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67A" w:rsidRPr="00A823C5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</w:rPr>
        <w:t>http</w:t>
      </w:r>
      <w:r w:rsidRPr="00A823C5">
        <w:rPr>
          <w:rFonts w:ascii="TH SarabunPSK" w:hAnsi="TH SarabunPSK" w:cs="TH SarabunPSK"/>
          <w:sz w:val="32"/>
          <w:szCs w:val="32"/>
          <w:cs/>
        </w:rPr>
        <w:t>://</w:t>
      </w:r>
      <w:r w:rsidRPr="00A823C5">
        <w:rPr>
          <w:rFonts w:ascii="TH SarabunPSK" w:hAnsi="TH SarabunPSK" w:cs="TH SarabunPSK"/>
          <w:sz w:val="32"/>
          <w:szCs w:val="32"/>
        </w:rPr>
        <w:t>www</w:t>
      </w:r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r w:rsidRPr="00A823C5">
        <w:rPr>
          <w:rFonts w:ascii="TH SarabunPSK" w:hAnsi="TH SarabunPSK" w:cs="TH SarabunPSK"/>
          <w:sz w:val="32"/>
          <w:szCs w:val="32"/>
        </w:rPr>
        <w:t>thaigov</w:t>
      </w:r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r w:rsidRPr="00A823C5">
        <w:rPr>
          <w:rFonts w:ascii="TH SarabunPSK" w:hAnsi="TH SarabunPSK" w:cs="TH SarabunPSK"/>
          <w:sz w:val="32"/>
          <w:szCs w:val="32"/>
        </w:rPr>
        <w:t>go</w:t>
      </w:r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r w:rsidRPr="00A823C5">
        <w:rPr>
          <w:rFonts w:ascii="TH SarabunPSK" w:hAnsi="TH SarabunPSK" w:cs="TH SarabunPSK"/>
          <w:sz w:val="32"/>
          <w:szCs w:val="32"/>
        </w:rPr>
        <w:t>th</w:t>
      </w:r>
    </w:p>
    <w:p w:rsidR="005F667A" w:rsidRPr="00A823C5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5F667A" w:rsidRPr="00A823C5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5F667A" w:rsidRPr="00A823C5" w:rsidRDefault="005F667A" w:rsidP="007437E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  <w:cs/>
        </w:rPr>
        <w:tab/>
      </w:r>
      <w:r w:rsidRPr="00A823C5">
        <w:rPr>
          <w:rFonts w:ascii="TH SarabunPSK" w:hAnsi="TH SarabunPSK" w:cs="TH SarabunPSK"/>
          <w:sz w:val="32"/>
          <w:szCs w:val="32"/>
          <w:cs/>
        </w:rPr>
        <w:tab/>
        <w:t>วันนี้ (</w:t>
      </w:r>
      <w:r w:rsidR="00EC1BCB">
        <w:rPr>
          <w:rFonts w:ascii="TH SarabunPSK" w:hAnsi="TH SarabunPSK" w:cs="TH SarabunPSK"/>
          <w:sz w:val="32"/>
          <w:szCs w:val="32"/>
        </w:rPr>
        <w:t>2</w:t>
      </w:r>
      <w:r w:rsidR="00AF3141">
        <w:rPr>
          <w:rFonts w:ascii="TH SarabunPSK" w:hAnsi="TH SarabunPSK" w:cs="TH SarabunPSK" w:hint="cs"/>
          <w:sz w:val="32"/>
          <w:szCs w:val="32"/>
          <w:cs/>
        </w:rPr>
        <w:t>3 เมษายน</w:t>
      </w:r>
      <w:r w:rsidR="00EC1BCB">
        <w:rPr>
          <w:rFonts w:ascii="TH SarabunPSK" w:hAnsi="TH SarabunPSK" w:cs="TH SarabunPSK" w:hint="cs"/>
          <w:sz w:val="32"/>
          <w:szCs w:val="32"/>
          <w:cs/>
        </w:rPr>
        <w:t xml:space="preserve"> 2567</w:t>
      </w:r>
      <w:r w:rsidR="00AF3141">
        <w:rPr>
          <w:rFonts w:ascii="TH SarabunPSK" w:hAnsi="TH SarabunPSK" w:cs="TH SarabunPSK"/>
          <w:sz w:val="32"/>
          <w:szCs w:val="32"/>
          <w:cs/>
        </w:rPr>
        <w:t>)  เวลา 10</w:t>
      </w:r>
      <w:r w:rsidRPr="00A823C5">
        <w:rPr>
          <w:rFonts w:ascii="TH SarabunPSK" w:hAnsi="TH SarabunPSK" w:cs="TH SarabunPSK"/>
          <w:sz w:val="32"/>
          <w:szCs w:val="32"/>
          <w:cs/>
        </w:rPr>
        <w:t xml:space="preserve">.00 น. </w:t>
      </w:r>
      <w:r w:rsidR="007437E3">
        <w:rPr>
          <w:rFonts w:ascii="TH SarabunPSK" w:hAnsi="TH SarabunPSK" w:cs="TH SarabunPSK" w:hint="cs"/>
          <w:sz w:val="32"/>
          <w:szCs w:val="32"/>
          <w:cs/>
        </w:rPr>
        <w:t>นายเศรษฐา ทวีสิน</w:t>
      </w:r>
      <w:r w:rsidRPr="00A823C5">
        <w:rPr>
          <w:rFonts w:ascii="TH SarabunPSK" w:hAnsi="TH SarabunPSK" w:cs="TH SarabunPSK"/>
          <w:sz w:val="32"/>
          <w:szCs w:val="32"/>
          <w:cs/>
        </w:rPr>
        <w:t xml:space="preserve"> นายกรัฐมนตรี</w:t>
      </w:r>
      <w:r w:rsidR="007437E3">
        <w:rPr>
          <w:rFonts w:ascii="TH SarabunPSK" w:hAnsi="TH SarabunPSK" w:cs="TH SarabunPSK" w:hint="cs"/>
          <w:sz w:val="32"/>
          <w:szCs w:val="32"/>
          <w:cs/>
        </w:rPr>
        <w:t>และรัฐมนตรีว่าการกระทรวงการคลัง</w:t>
      </w:r>
      <w:r w:rsidRPr="00A823C5">
        <w:rPr>
          <w:rFonts w:ascii="TH SarabunPSK" w:hAnsi="TH SarabunPSK" w:cs="TH SarabunPSK"/>
          <w:sz w:val="32"/>
          <w:szCs w:val="32"/>
          <w:cs/>
        </w:rPr>
        <w:t xml:space="preserve"> เป็นประธานการประชุมคณะรัฐมนตรี ณ</w:t>
      </w:r>
      <w:r w:rsidR="00F5374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="007437E3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ห้องประชุม 501 ตึกบัญชาการ 1 </w:t>
      </w:r>
      <w:r w:rsidR="00DA3180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ทำเนียบรัฐบาล       </w:t>
      </w:r>
      <w:r w:rsidRPr="00A823C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ซึ่งสรุปสาระสำคัญดังนี้</w:t>
      </w:r>
    </w:p>
    <w:p w:rsidR="002D2635" w:rsidRDefault="002D2635" w:rsidP="002D263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6"/>
        <w:tblW w:w="0" w:type="auto"/>
        <w:tblLook w:val="04A0" w:firstRow="1" w:lastRow="0" w:firstColumn="1" w:lastColumn="0" w:noHBand="0" w:noVBand="1"/>
      </w:tblPr>
      <w:tblGrid>
        <w:gridCol w:w="9594"/>
      </w:tblGrid>
      <w:tr w:rsidR="00CE7318" w:rsidRPr="00CE7318" w:rsidTr="005C0675">
        <w:tc>
          <w:tcPr>
            <w:tcW w:w="9594" w:type="dxa"/>
          </w:tcPr>
          <w:p w:rsidR="00CE7318" w:rsidRPr="00CE7318" w:rsidRDefault="00CE7318" w:rsidP="00CE7318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E731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CE7318" w:rsidRPr="00CE7318" w:rsidRDefault="00CE7318" w:rsidP="00CE731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 w:hint="cs"/>
          <w:sz w:val="32"/>
          <w:szCs w:val="32"/>
          <w:cs/>
        </w:rPr>
        <w:t>ร่างกฎกระทรวงกำหนดหลักเกณฑ์และวิธีการกำหนดจำนวนเงินค่าทดแทนภาระ</w:t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 w:hint="cs"/>
          <w:sz w:val="32"/>
          <w:szCs w:val="32"/>
          <w:cs/>
        </w:rPr>
        <w:t>ในอสังหาริมทรัพย์บน เหนือพื้นดินหรือพื้นน้ำในกิจการของการรถไฟฟ้าขนส่ง</w:t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 w:hint="cs"/>
          <w:sz w:val="32"/>
          <w:szCs w:val="32"/>
          <w:cs/>
        </w:rPr>
        <w:t>มวลชนแห่งประเทศไทย พ.ศ. ....</w:t>
      </w:r>
    </w:p>
    <w:p w:rsidR="00CE7318" w:rsidRPr="00CE7318" w:rsidRDefault="00CE7318" w:rsidP="00CE731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 w:hint="cs"/>
          <w:sz w:val="32"/>
          <w:szCs w:val="32"/>
          <w:cs/>
        </w:rPr>
        <w:t>ร่างกฎกระทรวงการขออนุญาตและการอนุญาตพิเศษเฉพาะคราวเพื่อส่งออกวัตถุ</w:t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 w:hint="cs"/>
          <w:sz w:val="32"/>
          <w:szCs w:val="32"/>
          <w:cs/>
        </w:rPr>
        <w:t>ออกฤทธิ์ที่ห้ามนำเข้า พ.ศ. ....</w:t>
      </w:r>
    </w:p>
    <w:p w:rsidR="00CE7318" w:rsidRPr="00CE7318" w:rsidRDefault="00CE7318" w:rsidP="00CE731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 w:hint="cs"/>
          <w:sz w:val="32"/>
          <w:szCs w:val="32"/>
          <w:cs/>
        </w:rPr>
        <w:t>ร่างกฎกระทรวงการอนุญาตให้ผลิตหรือนำเข้าตัวอย่างของตำรับยาเสพติดให้โทษ</w:t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 w:hint="cs"/>
          <w:sz w:val="32"/>
          <w:szCs w:val="32"/>
          <w:cs/>
        </w:rPr>
        <w:t>ในประเภท 3 หรือตำรับวัตถุออกฤทธิ์ในประเภท 3 หรือประเภท 4 พ.ศ. ....</w:t>
      </w:r>
    </w:p>
    <w:p w:rsidR="00CE7318" w:rsidRPr="00CE7318" w:rsidRDefault="00CE7318" w:rsidP="00CE731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  <w:t xml:space="preserve">ร่างกฎกระทรวงวัตถุตำรับยกเว้น พ.ศ. .... </w:t>
      </w:r>
    </w:p>
    <w:p w:rsidR="00CE7318" w:rsidRPr="00CE7318" w:rsidRDefault="00CE7318" w:rsidP="00CE731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 w:hint="cs"/>
          <w:sz w:val="32"/>
          <w:szCs w:val="32"/>
          <w:cs/>
        </w:rPr>
        <w:t xml:space="preserve">5. </w:t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  <w:t>ร่างกฎกระทรวง กำหนดภาพ เครื่องหมาย หรือข้อความที่ภาชนะบรรจุหรือหีบห่อ</w:t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  <w:t xml:space="preserve">บรรจุสารระเหย ที่ผู้ผลิตหรือผู้นำเข้าสารระเหยต้องจัดทำก่อนนำออกจำหน่าย </w:t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  <w:t>พ.ศ. ....</w:t>
      </w:r>
    </w:p>
    <w:p w:rsidR="00CE7318" w:rsidRPr="00CE7318" w:rsidRDefault="00CE7318" w:rsidP="00CE731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 w:hint="cs"/>
          <w:sz w:val="32"/>
          <w:szCs w:val="32"/>
          <w:cs/>
        </w:rPr>
        <w:t xml:space="preserve">6. </w:t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  <w:t>ร่างกฎกระทรวงกำหนดหลักเกณฑ์ วิธีการ และเงื่อนไขในการประกันความ</w:t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เสียหายที่เกิดแก่ชีวิตและร่างกายของคนโดยสาร พ.ศ. .... </w:t>
      </w:r>
    </w:p>
    <w:p w:rsidR="00CE7318" w:rsidRPr="00CE7318" w:rsidRDefault="00CE7318" w:rsidP="00CE731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 w:hint="cs"/>
          <w:sz w:val="32"/>
          <w:szCs w:val="32"/>
          <w:cs/>
        </w:rPr>
        <w:t xml:space="preserve">7. </w:t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  <w:t>ร่างกฎกระทรวงสำมะโนหรือสำรวจตัวอย่างการเกษตร พ.ศ. ..</w:t>
      </w:r>
      <w:r w:rsidRPr="00CE7318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>.</w:t>
      </w:r>
    </w:p>
    <w:p w:rsidR="00CE7318" w:rsidRPr="00CE7318" w:rsidRDefault="00CE7318" w:rsidP="00CE731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 w:hint="cs"/>
          <w:sz w:val="32"/>
          <w:szCs w:val="32"/>
          <w:cs/>
        </w:rPr>
        <w:t xml:space="preserve">8. </w:t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  <w:t xml:space="preserve">ร่างพระราชกฤษฎีกาให้มีการเลือกสมาชิกวุฒิสภา พ.ศ. .... </w:t>
      </w:r>
    </w:p>
    <w:p w:rsidR="00CE7318" w:rsidRPr="00CE7318" w:rsidRDefault="00CE7318" w:rsidP="00CE7318">
      <w:pPr>
        <w:spacing w:after="0" w:line="320" w:lineRule="exact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</w:rPr>
      </w:pPr>
    </w:p>
    <w:tbl>
      <w:tblPr>
        <w:tblStyle w:val="TableGrid6"/>
        <w:tblW w:w="0" w:type="auto"/>
        <w:tblLook w:val="04A0" w:firstRow="1" w:lastRow="0" w:firstColumn="1" w:lastColumn="0" w:noHBand="0" w:noVBand="1"/>
      </w:tblPr>
      <w:tblGrid>
        <w:gridCol w:w="9594"/>
      </w:tblGrid>
      <w:tr w:rsidR="00CE7318" w:rsidRPr="00CE7318" w:rsidTr="005C0675">
        <w:tc>
          <w:tcPr>
            <w:tcW w:w="9594" w:type="dxa"/>
          </w:tcPr>
          <w:p w:rsidR="00CE7318" w:rsidRPr="00CE7318" w:rsidRDefault="00CE7318" w:rsidP="00CE7318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E731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CE7318" w:rsidRPr="00CE7318" w:rsidRDefault="00CE7318" w:rsidP="00CE731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E7318">
        <w:rPr>
          <w:rFonts w:ascii="TH SarabunPSK" w:eastAsia="Calibri" w:hAnsi="TH SarabunPSK" w:cs="TH SarabunPSK"/>
          <w:sz w:val="32"/>
          <w:szCs w:val="32"/>
        </w:rPr>
        <w:tab/>
      </w:r>
      <w:r w:rsidRPr="00CE7318">
        <w:rPr>
          <w:rFonts w:ascii="TH SarabunPSK" w:eastAsia="Calibri" w:hAnsi="TH SarabunPSK" w:cs="TH SarabunPSK"/>
          <w:sz w:val="32"/>
          <w:szCs w:val="32"/>
        </w:rPr>
        <w:tab/>
        <w:t>9.</w:t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  <w:t>รายงานสรุปผลการพิจารณาต่อข้อเสนอแนะของคณะกรรมการสิทธิมนุษยชน</w:t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  <w:t>แห่งชาติกรณีสายการบินปฏิบัติต่อคนพิการไม่เหมาะสม</w:t>
      </w:r>
    </w:p>
    <w:p w:rsidR="00CE7318" w:rsidRPr="00CE7318" w:rsidRDefault="00CE7318" w:rsidP="00CE731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E7318">
        <w:rPr>
          <w:rFonts w:ascii="TH SarabunPSK" w:eastAsia="Calibri" w:hAnsi="TH SarabunPSK" w:cs="TH SarabunPSK"/>
          <w:sz w:val="32"/>
          <w:szCs w:val="32"/>
        </w:rPr>
        <w:tab/>
      </w:r>
      <w:r w:rsidRPr="00CE7318">
        <w:rPr>
          <w:rFonts w:ascii="TH SarabunPSK" w:eastAsia="Calibri" w:hAnsi="TH SarabunPSK" w:cs="TH SarabunPSK"/>
          <w:sz w:val="32"/>
          <w:szCs w:val="32"/>
        </w:rPr>
        <w:tab/>
        <w:t>10.</w:t>
      </w:r>
      <w:r w:rsidRPr="00CE731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 w:hint="cs"/>
          <w:sz w:val="32"/>
          <w:szCs w:val="32"/>
          <w:cs/>
        </w:rPr>
        <w:t>ขออนุมัติเพิ่มวงเงินก่อหนี้ผูกพันงบประมาณการก่อสร้างระบบระบายน้ำถนน</w:t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 w:hint="cs"/>
          <w:sz w:val="32"/>
          <w:szCs w:val="32"/>
          <w:cs/>
        </w:rPr>
        <w:t>เลียบทางรถไฟฝั่งตะวันออก ระยะที่ 1 เมืองพัทยา อำเภอบางละมุง จังหวัดชลบุรี</w:t>
      </w:r>
    </w:p>
    <w:p w:rsidR="00CE7318" w:rsidRPr="00CE7318" w:rsidRDefault="00CE7318" w:rsidP="00CE731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E7318">
        <w:rPr>
          <w:rFonts w:ascii="TH SarabunPSK" w:eastAsia="Calibri" w:hAnsi="TH SarabunPSK" w:cs="TH SarabunPSK"/>
          <w:sz w:val="32"/>
          <w:szCs w:val="32"/>
        </w:rPr>
        <w:tab/>
      </w:r>
      <w:r w:rsidRPr="00CE7318">
        <w:rPr>
          <w:rFonts w:ascii="TH SarabunPSK" w:eastAsia="Calibri" w:hAnsi="TH SarabunPSK" w:cs="TH SarabunPSK"/>
          <w:sz w:val="32"/>
          <w:szCs w:val="32"/>
        </w:rPr>
        <w:tab/>
        <w:t>11.</w:t>
      </w:r>
      <w:r w:rsidRPr="00CE731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  <w:t>ขอรับการสนับสนุนงบประมาณรายจ่ายงบกลาง รายการเงินสำรองจ่ายเพื่อกรณี</w:t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  <w:t>ฉุกเฉินหรือจำเป็น เพื่อเป็นค่าใช้จ่ายในการดำเนินการให้ได้มาซึ่งสมาชิกวุฒิสภา</w:t>
      </w:r>
    </w:p>
    <w:p w:rsidR="00CE7318" w:rsidRPr="00CE7318" w:rsidRDefault="00CE7318" w:rsidP="00CE731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E7318">
        <w:rPr>
          <w:rFonts w:ascii="TH SarabunPSK" w:eastAsia="Calibri" w:hAnsi="TH SarabunPSK" w:cs="TH SarabunPSK"/>
          <w:sz w:val="32"/>
          <w:szCs w:val="32"/>
        </w:rPr>
        <w:tab/>
      </w:r>
      <w:r w:rsidRPr="00CE7318">
        <w:rPr>
          <w:rFonts w:ascii="TH SarabunPSK" w:eastAsia="Calibri" w:hAnsi="TH SarabunPSK" w:cs="TH SarabunPSK"/>
          <w:sz w:val="32"/>
          <w:szCs w:val="32"/>
        </w:rPr>
        <w:tab/>
        <w:t>12.</w:t>
      </w:r>
      <w:r w:rsidRPr="00CE731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  <w:t>รายงานสถานการณ์น้ำเ</w:t>
      </w:r>
      <w:r w:rsidRPr="00CE7318">
        <w:rPr>
          <w:rFonts w:ascii="TH SarabunPSK" w:eastAsia="Calibri" w:hAnsi="TH SarabunPSK" w:cs="TH SarabunPSK" w:hint="cs"/>
          <w:sz w:val="32"/>
          <w:szCs w:val="32"/>
          <w:cs/>
        </w:rPr>
        <w:t>ค็ม</w:t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>รุกล้ำและปัญหาคุณภาพน้ำในพื้นที่ลุ่มน้ำบางป</w:t>
      </w:r>
      <w:r w:rsidRPr="00CE7318">
        <w:rPr>
          <w:rFonts w:ascii="TH SarabunPSK" w:eastAsia="Calibri" w:hAnsi="TH SarabunPSK" w:cs="TH SarabunPSK" w:hint="cs"/>
          <w:sz w:val="32"/>
          <w:szCs w:val="32"/>
          <w:cs/>
        </w:rPr>
        <w:t xml:space="preserve">ะกง </w:t>
      </w:r>
    </w:p>
    <w:p w:rsidR="00CE7318" w:rsidRPr="00CE7318" w:rsidRDefault="00CE7318" w:rsidP="00CE731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E7318">
        <w:rPr>
          <w:rFonts w:ascii="TH SarabunPSK" w:eastAsia="Calibri" w:hAnsi="TH SarabunPSK" w:cs="TH SarabunPSK"/>
          <w:sz w:val="32"/>
          <w:szCs w:val="32"/>
        </w:rPr>
        <w:tab/>
      </w:r>
      <w:r w:rsidRPr="00CE7318">
        <w:rPr>
          <w:rFonts w:ascii="TH SarabunPSK" w:eastAsia="Calibri" w:hAnsi="TH SarabunPSK" w:cs="TH SarabunPSK"/>
          <w:sz w:val="32"/>
          <w:szCs w:val="32"/>
        </w:rPr>
        <w:tab/>
        <w:t>13.</w:t>
      </w:r>
      <w:r w:rsidRPr="00CE731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  <w:t xml:space="preserve">รายงานการเงินแผ่นดิน ประจำปีงบประมาณ พ.ศ. </w:t>
      </w:r>
      <w:r w:rsidRPr="00CE7318">
        <w:rPr>
          <w:rFonts w:ascii="TH SarabunPSK" w:eastAsia="Calibri" w:hAnsi="TH SarabunPSK" w:cs="TH SarabunPSK" w:hint="cs"/>
          <w:sz w:val="32"/>
          <w:szCs w:val="32"/>
          <w:cs/>
        </w:rPr>
        <w:t>2566</w:t>
      </w:r>
    </w:p>
    <w:p w:rsidR="00CE7318" w:rsidRPr="00CE7318" w:rsidRDefault="00CE7318" w:rsidP="00CE731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E7318">
        <w:rPr>
          <w:rFonts w:ascii="TH SarabunPSK" w:eastAsia="Calibri" w:hAnsi="TH SarabunPSK" w:cs="TH SarabunPSK"/>
          <w:sz w:val="32"/>
          <w:szCs w:val="32"/>
        </w:rPr>
        <w:tab/>
      </w:r>
      <w:r w:rsidRPr="00CE7318">
        <w:rPr>
          <w:rFonts w:ascii="TH SarabunPSK" w:eastAsia="Calibri" w:hAnsi="TH SarabunPSK" w:cs="TH SarabunPSK"/>
          <w:sz w:val="32"/>
          <w:szCs w:val="32"/>
        </w:rPr>
        <w:tab/>
        <w:t>14.</w:t>
      </w:r>
      <w:r w:rsidRPr="00CE731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  <w:t>รายงานสถานการณ์และการแก้ไขปัญหาน้ำเค็มรุกล้ำและคุณภาพน้ำในพื้นที่ลุ่มน้ำ</w:t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  <w:t>บางปะกง</w:t>
      </w:r>
    </w:p>
    <w:p w:rsidR="00CE7318" w:rsidRPr="00CE7318" w:rsidRDefault="00CE7318" w:rsidP="00CE731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 w:hint="cs"/>
          <w:sz w:val="32"/>
          <w:szCs w:val="32"/>
          <w:cs/>
        </w:rPr>
        <w:t xml:space="preserve">15. </w:t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 w:hint="cs"/>
          <w:sz w:val="32"/>
          <w:szCs w:val="32"/>
          <w:cs/>
        </w:rPr>
        <w:t xml:space="preserve">โครงการเติมเงิน </w:t>
      </w:r>
      <w:r w:rsidRPr="00CE7318">
        <w:rPr>
          <w:rFonts w:ascii="TH SarabunPSK" w:eastAsia="Calibri" w:hAnsi="TH SarabunPSK" w:cs="TH SarabunPSK"/>
          <w:sz w:val="32"/>
          <w:szCs w:val="32"/>
        </w:rPr>
        <w:t xml:space="preserve">10,000 </w:t>
      </w:r>
      <w:r w:rsidRPr="00CE7318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ผ่าน </w:t>
      </w:r>
      <w:r w:rsidRPr="00CE7318">
        <w:rPr>
          <w:rFonts w:ascii="TH SarabunPSK" w:eastAsia="Calibri" w:hAnsi="TH SarabunPSK" w:cs="TH SarabunPSK"/>
          <w:sz w:val="32"/>
          <w:szCs w:val="32"/>
        </w:rPr>
        <w:t xml:space="preserve">Digital Wallet </w:t>
      </w:r>
    </w:p>
    <w:p w:rsidR="00CE7318" w:rsidRPr="00CE7318" w:rsidRDefault="00CE7318" w:rsidP="00CE731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 w:hint="cs"/>
          <w:sz w:val="32"/>
          <w:szCs w:val="32"/>
          <w:cs/>
        </w:rPr>
        <w:t xml:space="preserve">16. </w:t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 w:hint="cs"/>
          <w:sz w:val="32"/>
          <w:szCs w:val="32"/>
          <w:cs/>
        </w:rPr>
        <w:t xml:space="preserve">ขอความเห็นชอบให้ข้าราชการทุกประเภท พนักงานราชการ ลูกจ้างประจำ </w:t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 w:hint="cs"/>
          <w:sz w:val="32"/>
          <w:szCs w:val="32"/>
          <w:cs/>
        </w:rPr>
        <w:t>ลูกจ้างชั่วคราวของส่วนราชการ หน่วยงานของรัฐ และพนักงานรัฐวิสาหกิจ ลาเข้า</w:t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 w:hint="cs"/>
          <w:sz w:val="32"/>
          <w:szCs w:val="32"/>
          <w:cs/>
        </w:rPr>
        <w:t xml:space="preserve">ร่วมโครงการบรรพชาอุปสมบทเฉลิมพระเกียรติพระบาทสมเด็จพระเจ้าอยู่หัว </w:t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 w:hint="cs"/>
          <w:sz w:val="32"/>
          <w:szCs w:val="32"/>
          <w:cs/>
        </w:rPr>
        <w:t xml:space="preserve">เนื่องในโอกาสพระราชพิธีมหามงคลเฉลิมพระชนมพรรษา 6 รอบ 28 กรกฎาคม </w:t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 w:hint="cs"/>
          <w:sz w:val="32"/>
          <w:szCs w:val="32"/>
          <w:cs/>
        </w:rPr>
        <w:t>2567 โดยไม่ถือเป็นวันลา</w:t>
      </w:r>
    </w:p>
    <w:p w:rsidR="00CE7318" w:rsidRPr="00CE7318" w:rsidRDefault="00DE56BC" w:rsidP="00CE7318">
      <w:pPr>
        <w:spacing w:after="0" w:line="320" w:lineRule="exact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2B85">
        <w:rPr>
          <w:rFonts w:ascii="TH SarabunPSK" w:eastAsia="Calibri" w:hAnsi="TH SarabunPSK" w:cs="TH SarabunPSK"/>
          <w:sz w:val="32"/>
          <w:szCs w:val="32"/>
          <w:cs/>
        </w:rPr>
        <w:t>17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792B8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2B85">
        <w:rPr>
          <w:rFonts w:ascii="TH SarabunPSK" w:eastAsia="Calibri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2B85">
        <w:rPr>
          <w:rFonts w:ascii="TH SarabunPSK" w:eastAsia="Calibri" w:hAnsi="TH SarabunPSK" w:cs="TH SarabunPSK"/>
          <w:sz w:val="32"/>
          <w:szCs w:val="32"/>
          <w:cs/>
        </w:rPr>
        <w:t>รายงานผลการดำเนินงานของคณะกรรมการเพื่อพิจารณาศึกษาแนวทางในการทำ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2B85">
        <w:rPr>
          <w:rFonts w:ascii="TH SarabunPSK" w:eastAsia="Calibri" w:hAnsi="TH SarabunPSK" w:cs="TH SarabunPSK"/>
          <w:sz w:val="32"/>
          <w:szCs w:val="32"/>
          <w:cs/>
        </w:rPr>
        <w:t>ประชามติ เพื่อแก้ไขปัญหาความเห็นที่แตกต่างในเรื่องรัฐธรรมนูญแห่ง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2B85">
        <w:rPr>
          <w:rFonts w:ascii="TH SarabunPSK" w:eastAsia="Calibri" w:hAnsi="TH SarabunPSK" w:cs="TH SarabunPSK"/>
          <w:sz w:val="32"/>
          <w:szCs w:val="32"/>
          <w:cs/>
        </w:rPr>
        <w:t>ราชอาณาจักรไทย พุทธศักราช 2560</w:t>
      </w:r>
    </w:p>
    <w:tbl>
      <w:tblPr>
        <w:tblStyle w:val="TableGrid6"/>
        <w:tblW w:w="0" w:type="auto"/>
        <w:tblLook w:val="04A0" w:firstRow="1" w:lastRow="0" w:firstColumn="1" w:lastColumn="0" w:noHBand="0" w:noVBand="1"/>
      </w:tblPr>
      <w:tblGrid>
        <w:gridCol w:w="9594"/>
      </w:tblGrid>
      <w:tr w:rsidR="00CE7318" w:rsidRPr="00CE7318" w:rsidTr="005C0675">
        <w:tc>
          <w:tcPr>
            <w:tcW w:w="9594" w:type="dxa"/>
          </w:tcPr>
          <w:p w:rsidR="00CE7318" w:rsidRPr="00CE7318" w:rsidRDefault="00CE7318" w:rsidP="00CE7318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E731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792B85" w:rsidRDefault="00CE7318" w:rsidP="00CE731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bookmarkStart w:id="0" w:name="_GoBack"/>
      <w:bookmarkEnd w:id="0"/>
      <w:r w:rsidRPr="00CE7318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CE7318" w:rsidRPr="00CE7318" w:rsidRDefault="00792B85" w:rsidP="00CE731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CE7318" w:rsidRPr="00CE7318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8</w:t>
      </w:r>
      <w:r w:rsidR="00CE7318" w:rsidRPr="00CE7318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="00CE7318" w:rsidRPr="00CE7318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="00CE7318" w:rsidRPr="00CE7318">
        <w:rPr>
          <w:rFonts w:ascii="TH SarabunPSK" w:eastAsia="Calibri" w:hAnsi="TH SarabunPSK" w:cs="TH SarabunPSK"/>
          <w:sz w:val="32"/>
          <w:szCs w:val="32"/>
          <w:cs/>
        </w:rPr>
        <w:tab/>
        <w:t>ขออนุมัติการจัดทำบันทึกความเข้าใจระหว่างเครือข่ายความเป็นเลิศของคน</w:t>
      </w:r>
      <w:r w:rsidR="00CE7318"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="00CE7318"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="00CE7318"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="00CE7318"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="00CE7318" w:rsidRPr="00CE7318">
        <w:rPr>
          <w:rFonts w:ascii="TH SarabunPSK" w:eastAsia="Calibri" w:hAnsi="TH SarabunPSK" w:cs="TH SarabunPSK"/>
          <w:sz w:val="32"/>
          <w:szCs w:val="32"/>
          <w:cs/>
        </w:rPr>
        <w:tab/>
        <w:t>ประจำเรือภายใต้กรอบความร่วมมือทางเศรษฐกิจในภูมิภาคเอเชีย-แป</w:t>
      </w:r>
      <w:r w:rsidR="00CE7318" w:rsidRPr="00CE7318">
        <w:rPr>
          <w:rFonts w:ascii="TH SarabunPSK" w:eastAsia="Calibri" w:hAnsi="TH SarabunPSK" w:cs="TH SarabunPSK" w:hint="cs"/>
          <w:sz w:val="32"/>
          <w:szCs w:val="32"/>
          <w:cs/>
        </w:rPr>
        <w:t>ซิ</w:t>
      </w:r>
      <w:r w:rsidR="00CE7318" w:rsidRPr="00CE7318">
        <w:rPr>
          <w:rFonts w:ascii="TH SarabunPSK" w:eastAsia="Calibri" w:hAnsi="TH SarabunPSK" w:cs="TH SarabunPSK"/>
          <w:sz w:val="32"/>
          <w:szCs w:val="32"/>
          <w:cs/>
        </w:rPr>
        <w:t>ฟิก กับ</w:t>
      </w:r>
      <w:r w:rsidR="00CE7318"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="00CE7318"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="00CE7318"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="00CE7318"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="00CE7318" w:rsidRPr="00CE7318">
        <w:rPr>
          <w:rFonts w:ascii="TH SarabunPSK" w:eastAsia="Calibri" w:hAnsi="TH SarabunPSK" w:cs="TH SarabunPSK"/>
          <w:sz w:val="32"/>
          <w:szCs w:val="32"/>
          <w:cs/>
        </w:rPr>
        <w:tab/>
        <w:t>กรมเจ้าท่าประเทศไทย (</w:t>
      </w:r>
      <w:r w:rsidR="00CE7318" w:rsidRPr="00CE7318">
        <w:rPr>
          <w:rFonts w:ascii="TH SarabunPSK" w:eastAsia="Calibri" w:hAnsi="TH SarabunPSK" w:cs="TH SarabunPSK"/>
          <w:sz w:val="32"/>
          <w:szCs w:val="32"/>
        </w:rPr>
        <w:t xml:space="preserve">Memorandum of Understanding between The </w:t>
      </w:r>
      <w:r w:rsidR="00CE7318" w:rsidRPr="00CE7318">
        <w:rPr>
          <w:rFonts w:ascii="TH SarabunPSK" w:eastAsia="Calibri" w:hAnsi="TH SarabunPSK" w:cs="TH SarabunPSK"/>
          <w:sz w:val="32"/>
          <w:szCs w:val="32"/>
        </w:rPr>
        <w:tab/>
      </w:r>
      <w:r w:rsidR="00CE7318" w:rsidRPr="00CE7318">
        <w:rPr>
          <w:rFonts w:ascii="TH SarabunPSK" w:eastAsia="Calibri" w:hAnsi="TH SarabunPSK" w:cs="TH SarabunPSK"/>
          <w:sz w:val="32"/>
          <w:szCs w:val="32"/>
        </w:rPr>
        <w:tab/>
      </w:r>
      <w:r w:rsidR="00CE7318" w:rsidRPr="00CE7318">
        <w:rPr>
          <w:rFonts w:ascii="TH SarabunPSK" w:eastAsia="Calibri" w:hAnsi="TH SarabunPSK" w:cs="TH SarabunPSK"/>
          <w:sz w:val="32"/>
          <w:szCs w:val="32"/>
        </w:rPr>
        <w:tab/>
      </w:r>
      <w:r w:rsidR="00CE7318" w:rsidRPr="00CE7318">
        <w:rPr>
          <w:rFonts w:ascii="TH SarabunPSK" w:eastAsia="Calibri" w:hAnsi="TH SarabunPSK" w:cs="TH SarabunPSK"/>
          <w:sz w:val="32"/>
          <w:szCs w:val="32"/>
        </w:rPr>
        <w:tab/>
        <w:t>Asia</w:t>
      </w:r>
      <w:r w:rsidR="00CE7318" w:rsidRPr="00CE7318">
        <w:rPr>
          <w:rFonts w:ascii="TH SarabunPSK" w:eastAsia="Calibri" w:hAnsi="TH SarabunPSK" w:cs="TH SarabunPSK"/>
          <w:sz w:val="32"/>
          <w:szCs w:val="32"/>
          <w:cs/>
        </w:rPr>
        <w:t>-</w:t>
      </w:r>
      <w:r w:rsidR="00CE7318" w:rsidRPr="00CE7318">
        <w:rPr>
          <w:rFonts w:ascii="TH SarabunPSK" w:eastAsia="Calibri" w:hAnsi="TH SarabunPSK" w:cs="TH SarabunPSK"/>
          <w:sz w:val="32"/>
          <w:szCs w:val="32"/>
        </w:rPr>
        <w:t xml:space="preserve">Pacific Economic Cooperation Seafarers Excellence Network </w:t>
      </w:r>
      <w:r w:rsidR="00CE7318"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="00CE7318"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="00CE7318"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="00CE7318"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="00CE7318" w:rsidRPr="00CE7318">
        <w:rPr>
          <w:rFonts w:ascii="TH SarabunPSK" w:eastAsia="Calibri" w:hAnsi="TH SarabunPSK" w:cs="TH SarabunPSK"/>
          <w:sz w:val="32"/>
          <w:szCs w:val="32"/>
          <w:cs/>
        </w:rPr>
        <w:tab/>
        <w:t>(</w:t>
      </w:r>
      <w:r w:rsidR="00CE7318" w:rsidRPr="00CE7318">
        <w:rPr>
          <w:rFonts w:ascii="TH SarabunPSK" w:eastAsia="Calibri" w:hAnsi="TH SarabunPSK" w:cs="TH SarabunPSK"/>
          <w:sz w:val="32"/>
          <w:szCs w:val="32"/>
        </w:rPr>
        <w:t>APEC SEN</w:t>
      </w:r>
      <w:r w:rsidR="00CE7318" w:rsidRPr="00CE7318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="00CE7318" w:rsidRPr="00CE7318">
        <w:rPr>
          <w:rFonts w:ascii="TH SarabunPSK" w:eastAsia="Calibri" w:hAnsi="TH SarabunPSK" w:cs="TH SarabunPSK"/>
          <w:sz w:val="32"/>
          <w:szCs w:val="32"/>
        </w:rPr>
        <w:t>and Marine Department of Thailand</w:t>
      </w:r>
      <w:r w:rsidR="00CE7318" w:rsidRPr="00CE7318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CE7318" w:rsidRPr="00CE7318" w:rsidRDefault="00CE7318" w:rsidP="00CE731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="00792B85">
        <w:rPr>
          <w:rFonts w:ascii="TH SarabunPSK" w:eastAsia="Calibri" w:hAnsi="TH SarabunPSK" w:cs="TH SarabunPSK" w:hint="cs"/>
          <w:sz w:val="32"/>
          <w:szCs w:val="32"/>
          <w:cs/>
        </w:rPr>
        <w:t>9</w:t>
      </w:r>
      <w:r w:rsidRPr="00CE7318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  <w:t xml:space="preserve">ผลการประชุมคณะกรรมการร่วมมือรักษาความสงบเรียบร้อยตามชายแดนทั่วไป </w:t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  <w:t>(</w:t>
      </w:r>
      <w:r w:rsidRPr="00CE7318">
        <w:rPr>
          <w:rFonts w:ascii="TH SarabunPSK" w:eastAsia="Calibri" w:hAnsi="TH SarabunPSK" w:cs="TH SarabunPSK"/>
          <w:sz w:val="32"/>
          <w:szCs w:val="32"/>
        </w:rPr>
        <w:t>General</w:t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CE7318">
        <w:rPr>
          <w:rFonts w:ascii="TH SarabunPSK" w:eastAsia="Calibri" w:hAnsi="TH SarabunPSK" w:cs="TH SarabunPSK"/>
          <w:sz w:val="32"/>
          <w:szCs w:val="32"/>
        </w:rPr>
        <w:t>Border Committee</w:t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CE7318">
        <w:rPr>
          <w:rFonts w:ascii="TH SarabunPSK" w:eastAsia="Calibri" w:hAnsi="TH SarabunPSK" w:cs="TH SarabunPSK"/>
          <w:sz w:val="32"/>
          <w:szCs w:val="32"/>
        </w:rPr>
        <w:t>GBC</w:t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>) ไทย - ลาว ครั้งที่ 28</w:t>
      </w:r>
    </w:p>
    <w:p w:rsidR="00CE7318" w:rsidRPr="00CE7318" w:rsidRDefault="00CE7318" w:rsidP="00CE731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="00792B85">
        <w:rPr>
          <w:rFonts w:ascii="TH SarabunPSK" w:eastAsia="Calibri" w:hAnsi="TH SarabunPSK" w:cs="TH SarabunPSK" w:hint="cs"/>
          <w:sz w:val="32"/>
          <w:szCs w:val="32"/>
          <w:cs/>
        </w:rPr>
        <w:t>20</w:t>
      </w:r>
      <w:r w:rsidRPr="00CE7318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การเป็นเจ้าภาพจัดการแข่งขันกีฬาเอเชียนอินดอร์และมาเชี่ยลอาร์ทเกมส์ ครั้งที่ </w:t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 w:hint="cs"/>
          <w:sz w:val="32"/>
          <w:szCs w:val="32"/>
          <w:cs/>
        </w:rPr>
        <w:t>6 พ.ศ. 2564 (ค.ศ. 2021)</w:t>
      </w:r>
    </w:p>
    <w:p w:rsidR="00CE7318" w:rsidRPr="00CE7318" w:rsidRDefault="00CE7318" w:rsidP="00CE731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="00792B85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CE7318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 w:hint="cs"/>
          <w:sz w:val="32"/>
          <w:szCs w:val="32"/>
          <w:cs/>
        </w:rPr>
        <w:t>ร่างบันทึกความเข้าใจว่าด้วยความร่วมมือด้านการท่องเที่ยวระหว่างกระทรวงการ</w:t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 w:hint="cs"/>
          <w:sz w:val="32"/>
          <w:szCs w:val="32"/>
          <w:cs/>
        </w:rPr>
        <w:t>ท่องเที่ยวและกีฬาแห่งราชอาณาจักรไทยกับกระทรวงการบินพลเรือนและการ</w:t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 w:hint="cs"/>
          <w:sz w:val="32"/>
          <w:szCs w:val="32"/>
          <w:cs/>
        </w:rPr>
        <w:t>ท่องเที่ยวแห่งสาธารณรัฐประชาชนบังกลาเทศ</w:t>
      </w:r>
    </w:p>
    <w:p w:rsidR="00CE7318" w:rsidRPr="00CE7318" w:rsidRDefault="00CE7318" w:rsidP="00CE731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="00792B85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CE7318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  <w:t>ร่างถ้อยแถลงข่าวร่วมสำหรับก</w:t>
      </w:r>
      <w:r w:rsidRPr="00CE7318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>รเสด็จพระราชดำเนินเยือนประเทศไทยอย่างเป็</w:t>
      </w:r>
      <w:r w:rsidRPr="00CE7318">
        <w:rPr>
          <w:rFonts w:ascii="TH SarabunPSK" w:eastAsia="Calibri" w:hAnsi="TH SarabunPSK" w:cs="TH SarabunPSK" w:hint="cs"/>
          <w:sz w:val="32"/>
          <w:szCs w:val="32"/>
          <w:cs/>
        </w:rPr>
        <w:t>น</w:t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 w:hint="cs"/>
          <w:sz w:val="32"/>
          <w:szCs w:val="32"/>
          <w:cs/>
        </w:rPr>
        <w:t>ทางการ</w:t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>ของสมเด็จพระราชาธิบดีฮาจี ฮั</w:t>
      </w:r>
      <w:r w:rsidRPr="00CE7318">
        <w:rPr>
          <w:rFonts w:ascii="TH SarabunPSK" w:eastAsia="Calibri" w:hAnsi="TH SarabunPSK" w:cs="TH SarabunPSK" w:hint="cs"/>
          <w:sz w:val="32"/>
          <w:szCs w:val="32"/>
          <w:cs/>
        </w:rPr>
        <w:t>ซซ</w:t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>านัล บลเกียะฮ์ มูอิ</w:t>
      </w:r>
      <w:r w:rsidRPr="00CE7318">
        <w:rPr>
          <w:rFonts w:ascii="TH SarabunPSK" w:eastAsia="Calibri" w:hAnsi="TH SarabunPSK" w:cs="TH SarabunPSK" w:hint="cs"/>
          <w:sz w:val="32"/>
          <w:szCs w:val="32"/>
          <w:cs/>
        </w:rPr>
        <w:t>ซซั</w:t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 xml:space="preserve">ดดิน วัดเดาละฮ์ </w:t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  <w:t>แห่งบรูไนดารุส</w:t>
      </w:r>
      <w:r w:rsidRPr="00CE7318">
        <w:rPr>
          <w:rFonts w:ascii="TH SarabunPSK" w:eastAsia="Calibri" w:hAnsi="TH SarabunPSK" w:cs="TH SarabunPSK" w:hint="cs"/>
          <w:sz w:val="32"/>
          <w:szCs w:val="32"/>
          <w:cs/>
        </w:rPr>
        <w:t>ซ</w:t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>าลาม</w:t>
      </w:r>
    </w:p>
    <w:p w:rsidR="00CE7318" w:rsidRPr="00CE7318" w:rsidRDefault="00CE7318" w:rsidP="00CE731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="00792B85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CE7318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 </w:t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  <w:t>ร่างบันทึกความเข้าใจว่าด้วยความร่วมมือด้านการท่องเที่ยวระหว่างรัฐบาลแห่ง</w:t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  <w:t>ราชอาณาจักรไทยและรัฐบาลของสุลต่านและยัง ดี-เปอร์ตวน แห่งบรูไนดารุส</w:t>
      </w:r>
      <w:r w:rsidRPr="00CE7318">
        <w:rPr>
          <w:rFonts w:ascii="TH SarabunPSK" w:eastAsia="Calibri" w:hAnsi="TH SarabunPSK" w:cs="TH SarabunPSK" w:hint="cs"/>
          <w:sz w:val="32"/>
          <w:szCs w:val="32"/>
          <w:cs/>
        </w:rPr>
        <w:t>ซ</w:t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>า</w:t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  <w:t>ลาม</w:t>
      </w:r>
    </w:p>
    <w:p w:rsidR="00CE7318" w:rsidRPr="00CE7318" w:rsidRDefault="00CE7318" w:rsidP="00CE731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="00792B85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CE7318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 w:hint="cs"/>
          <w:sz w:val="32"/>
          <w:szCs w:val="32"/>
          <w:cs/>
        </w:rPr>
        <w:t>เ</w:t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 xml:space="preserve">รื่อง </w:t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  <w:t>การจัดทำความตกลงระหว่างรัฐบาลแห่งราชอาณาจักรไทยกับรัฐบาลแห่ง</w:t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  <w:t>สาธารณรัฐประชาชนบังกลาเทศว่าด้วยการยกเว้นการตรวจลงตราสำหรับผู้ถือ</w:t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  <w:t>หนังสือเดินทางราชการ</w:t>
      </w:r>
    </w:p>
    <w:p w:rsidR="00CE7318" w:rsidRPr="00CE7318" w:rsidRDefault="00CE7318" w:rsidP="00CE731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="00792B85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CE7318">
        <w:rPr>
          <w:rFonts w:ascii="TH SarabunPSK" w:eastAsia="Calibri" w:hAnsi="TH SarabunPSK" w:cs="TH SarabunPSK" w:hint="cs"/>
          <w:sz w:val="32"/>
          <w:szCs w:val="32"/>
          <w:cs/>
        </w:rPr>
        <w:t xml:space="preserve">.  </w:t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 w:hint="cs"/>
          <w:sz w:val="32"/>
          <w:szCs w:val="32"/>
          <w:cs/>
        </w:rPr>
        <w:t>ร่างบันทึกความเข้าใจว่าด้วยความร่วมมือด้านพลังงานระหว่างกระทรวงพลังงาน</w:t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 w:hint="cs"/>
          <w:sz w:val="32"/>
          <w:szCs w:val="32"/>
          <w:cs/>
        </w:rPr>
        <w:t>แห่งราชอาณาจักรไทยกับกระทรวงไฟฟ้า พลังงาน และทรัพยากรแร่สาธารณรัฐ</w:t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 w:hint="cs"/>
          <w:sz w:val="32"/>
          <w:szCs w:val="32"/>
          <w:cs/>
        </w:rPr>
        <w:t>ประชาชนบังกลาเทศ (</w:t>
      </w:r>
      <w:r w:rsidRPr="00CE7318">
        <w:rPr>
          <w:rFonts w:ascii="TH SarabunPSK" w:eastAsia="Calibri" w:hAnsi="TH SarabunPSK" w:cs="TH SarabunPSK"/>
          <w:sz w:val="32"/>
          <w:szCs w:val="32"/>
        </w:rPr>
        <w:t xml:space="preserve">Memorandum of Understanding Between the </w:t>
      </w:r>
      <w:r w:rsidRPr="00CE7318">
        <w:rPr>
          <w:rFonts w:ascii="TH SarabunPSK" w:eastAsia="Calibri" w:hAnsi="TH SarabunPSK" w:cs="TH SarabunPSK"/>
          <w:sz w:val="32"/>
          <w:szCs w:val="32"/>
        </w:rPr>
        <w:tab/>
      </w:r>
      <w:r w:rsidRPr="00CE7318">
        <w:rPr>
          <w:rFonts w:ascii="TH SarabunPSK" w:eastAsia="Calibri" w:hAnsi="TH SarabunPSK" w:cs="TH SarabunPSK"/>
          <w:sz w:val="32"/>
          <w:szCs w:val="32"/>
        </w:rPr>
        <w:tab/>
      </w:r>
      <w:r w:rsidRPr="00CE7318">
        <w:rPr>
          <w:rFonts w:ascii="TH SarabunPSK" w:eastAsia="Calibri" w:hAnsi="TH SarabunPSK" w:cs="TH SarabunPSK"/>
          <w:sz w:val="32"/>
          <w:szCs w:val="32"/>
        </w:rPr>
        <w:tab/>
      </w:r>
      <w:r w:rsidRPr="00CE7318">
        <w:rPr>
          <w:rFonts w:ascii="TH SarabunPSK" w:eastAsia="Calibri" w:hAnsi="TH SarabunPSK" w:cs="TH SarabunPSK"/>
          <w:sz w:val="32"/>
          <w:szCs w:val="32"/>
        </w:rPr>
        <w:tab/>
      </w:r>
      <w:r w:rsidRPr="00CE7318">
        <w:rPr>
          <w:rFonts w:ascii="TH SarabunPSK" w:eastAsia="Calibri" w:hAnsi="TH SarabunPSK" w:cs="TH SarabunPSK"/>
          <w:sz w:val="32"/>
          <w:szCs w:val="32"/>
        </w:rPr>
        <w:tab/>
        <w:t xml:space="preserve">Ministry of Energy of the Kingdom of Thailand and the Ministry of </w:t>
      </w:r>
      <w:r w:rsidRPr="00CE7318">
        <w:rPr>
          <w:rFonts w:ascii="TH SarabunPSK" w:eastAsia="Calibri" w:hAnsi="TH SarabunPSK" w:cs="TH SarabunPSK"/>
          <w:sz w:val="32"/>
          <w:szCs w:val="32"/>
        </w:rPr>
        <w:tab/>
      </w:r>
      <w:r w:rsidRPr="00CE7318">
        <w:rPr>
          <w:rFonts w:ascii="TH SarabunPSK" w:eastAsia="Calibri" w:hAnsi="TH SarabunPSK" w:cs="TH SarabunPSK"/>
          <w:sz w:val="32"/>
          <w:szCs w:val="32"/>
        </w:rPr>
        <w:tab/>
      </w:r>
      <w:r w:rsidRPr="00CE7318">
        <w:rPr>
          <w:rFonts w:ascii="TH SarabunPSK" w:eastAsia="Calibri" w:hAnsi="TH SarabunPSK" w:cs="TH SarabunPSK"/>
          <w:sz w:val="32"/>
          <w:szCs w:val="32"/>
        </w:rPr>
        <w:tab/>
      </w:r>
      <w:r w:rsidRPr="00CE7318">
        <w:rPr>
          <w:rFonts w:ascii="TH SarabunPSK" w:eastAsia="Calibri" w:hAnsi="TH SarabunPSK" w:cs="TH SarabunPSK"/>
          <w:sz w:val="32"/>
          <w:szCs w:val="32"/>
        </w:rPr>
        <w:tab/>
      </w:r>
      <w:r w:rsidRPr="00CE7318">
        <w:rPr>
          <w:rFonts w:ascii="TH SarabunPSK" w:eastAsia="Calibri" w:hAnsi="TH SarabunPSK" w:cs="TH SarabunPSK"/>
          <w:sz w:val="32"/>
          <w:szCs w:val="32"/>
        </w:rPr>
        <w:tab/>
        <w:t>Power, Energy and Mineral Resources of the People</w:t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>’</w:t>
      </w:r>
      <w:r w:rsidRPr="00CE7318">
        <w:rPr>
          <w:rFonts w:ascii="TH SarabunPSK" w:eastAsia="Calibri" w:hAnsi="TH SarabunPSK" w:cs="TH SarabunPSK"/>
          <w:sz w:val="32"/>
          <w:szCs w:val="32"/>
        </w:rPr>
        <w:t xml:space="preserve">s Republic of </w:t>
      </w:r>
      <w:r w:rsidRPr="00CE7318">
        <w:rPr>
          <w:rFonts w:ascii="TH SarabunPSK" w:eastAsia="Calibri" w:hAnsi="TH SarabunPSK" w:cs="TH SarabunPSK"/>
          <w:sz w:val="32"/>
          <w:szCs w:val="32"/>
        </w:rPr>
        <w:tab/>
      </w:r>
      <w:r w:rsidRPr="00CE7318">
        <w:rPr>
          <w:rFonts w:ascii="TH SarabunPSK" w:eastAsia="Calibri" w:hAnsi="TH SarabunPSK" w:cs="TH SarabunPSK"/>
          <w:sz w:val="32"/>
          <w:szCs w:val="32"/>
        </w:rPr>
        <w:tab/>
      </w:r>
      <w:r w:rsidRPr="00CE7318">
        <w:rPr>
          <w:rFonts w:ascii="TH SarabunPSK" w:eastAsia="Calibri" w:hAnsi="TH SarabunPSK" w:cs="TH SarabunPSK"/>
          <w:sz w:val="32"/>
          <w:szCs w:val="32"/>
        </w:rPr>
        <w:tab/>
      </w:r>
      <w:r w:rsidRPr="00CE7318">
        <w:rPr>
          <w:rFonts w:ascii="TH SarabunPSK" w:eastAsia="Calibri" w:hAnsi="TH SarabunPSK" w:cs="TH SarabunPSK"/>
          <w:sz w:val="32"/>
          <w:szCs w:val="32"/>
        </w:rPr>
        <w:tab/>
      </w:r>
      <w:r w:rsidRPr="00CE7318">
        <w:rPr>
          <w:rFonts w:ascii="TH SarabunPSK" w:eastAsia="Calibri" w:hAnsi="TH SarabunPSK" w:cs="TH SarabunPSK"/>
          <w:sz w:val="32"/>
          <w:szCs w:val="32"/>
        </w:rPr>
        <w:tab/>
        <w:t>Bangladesh on Energy Cooperation</w:t>
      </w:r>
      <w:r w:rsidRPr="00CE7318"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:rsidR="00CE7318" w:rsidRPr="00CE7318" w:rsidRDefault="00CE7318" w:rsidP="00CE731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="00792B85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CE7318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  <w:t>ร่างหนังสือแสดงเจตจำนง (</w:t>
      </w:r>
      <w:r w:rsidRPr="00CE7318">
        <w:rPr>
          <w:rFonts w:ascii="TH SarabunPSK" w:eastAsia="Calibri" w:hAnsi="TH SarabunPSK" w:cs="TH SarabunPSK"/>
          <w:sz w:val="32"/>
          <w:szCs w:val="32"/>
        </w:rPr>
        <w:t>Letter of Intent</w:t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CE7318">
        <w:rPr>
          <w:rFonts w:ascii="TH SarabunPSK" w:eastAsia="Calibri" w:hAnsi="TH SarabunPSK" w:cs="TH SarabunPSK"/>
          <w:sz w:val="32"/>
          <w:szCs w:val="32"/>
        </w:rPr>
        <w:t>LOI</w:t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>) ที่จะเริ่มการเจรจาจัดทำความ</w:t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  <w:t>ตกลง</w:t>
      </w:r>
      <w:r w:rsidRPr="00CE7318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การค้าเสรีไทย </w:t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CE7318">
        <w:rPr>
          <w:rFonts w:ascii="TH SarabunPSK" w:eastAsia="Calibri" w:hAnsi="TH SarabunPSK" w:cs="TH SarabunPSK" w:hint="cs"/>
          <w:sz w:val="32"/>
          <w:szCs w:val="32"/>
          <w:cs/>
        </w:rPr>
        <w:t xml:space="preserve"> บังกลาเทศ</w:t>
      </w:r>
    </w:p>
    <w:p w:rsidR="00CE7318" w:rsidRPr="00CE7318" w:rsidRDefault="00CE7318" w:rsidP="00CE731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="00792B85">
        <w:rPr>
          <w:rFonts w:ascii="TH SarabunPSK" w:eastAsia="Calibri" w:hAnsi="TH SarabunPSK" w:cs="TH SarabunPSK" w:hint="cs"/>
          <w:sz w:val="32"/>
          <w:szCs w:val="32"/>
          <w:cs/>
        </w:rPr>
        <w:t>7</w:t>
      </w:r>
      <w:r w:rsidRPr="00CE7318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 w:hint="cs"/>
          <w:sz w:val="32"/>
          <w:szCs w:val="32"/>
          <w:cs/>
        </w:rPr>
        <w:t>ร่างบันทึกความเข้าใจว่าด้วยความร่วมมือด้านการท่องเที่ยวระหว่างกระทรวงการ</w:t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 w:hint="cs"/>
          <w:sz w:val="32"/>
          <w:szCs w:val="32"/>
          <w:cs/>
        </w:rPr>
        <w:t>ท่องเที่ยวและกีฬาแห่งราชอาณาจักรไทย และกระทรวงการท่องเที่ยวและกีฬา</w:t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 w:hint="cs"/>
          <w:sz w:val="32"/>
          <w:szCs w:val="32"/>
          <w:cs/>
        </w:rPr>
        <w:t>แห่งสาธารณรัฐคาซัคสถาน</w:t>
      </w:r>
    </w:p>
    <w:p w:rsidR="00CE7318" w:rsidRPr="00CE7318" w:rsidRDefault="00CE7318" w:rsidP="00CE731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="00792B85">
        <w:rPr>
          <w:rFonts w:ascii="TH SarabunPSK" w:eastAsia="Calibri" w:hAnsi="TH SarabunPSK" w:cs="TH SarabunPSK" w:hint="cs"/>
          <w:sz w:val="32"/>
          <w:szCs w:val="32"/>
          <w:cs/>
        </w:rPr>
        <w:t>8</w:t>
      </w:r>
      <w:r w:rsidRPr="00CE7318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 w:hint="cs"/>
          <w:sz w:val="32"/>
          <w:szCs w:val="32"/>
          <w:cs/>
        </w:rPr>
        <w:t>การขอความเห็นชอบต่อร่างปฏิญญาคณะกรรมาธิการประชากรและการพัฒนา</w:t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 w:hint="cs"/>
          <w:sz w:val="32"/>
          <w:szCs w:val="32"/>
          <w:cs/>
        </w:rPr>
        <w:t>แห่งสหประชาชาติ สมัยที่ 57</w:t>
      </w:r>
    </w:p>
    <w:p w:rsidR="00CF220D" w:rsidRDefault="00CE7318" w:rsidP="00CE731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="00792B85">
        <w:rPr>
          <w:rFonts w:ascii="TH SarabunPSK" w:eastAsia="Calibri" w:hAnsi="TH SarabunPSK" w:cs="TH SarabunPSK" w:hint="cs"/>
          <w:sz w:val="32"/>
          <w:szCs w:val="32"/>
          <w:cs/>
        </w:rPr>
        <w:t>29</w:t>
      </w:r>
      <w:r w:rsidRPr="00CE7318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การเข้าประชุม </w:t>
      </w:r>
      <w:r w:rsidRPr="00CE7318">
        <w:rPr>
          <w:rFonts w:ascii="TH SarabunPSK" w:eastAsia="Calibri" w:hAnsi="TH SarabunPSK" w:cs="TH SarabunPSK"/>
          <w:sz w:val="32"/>
          <w:szCs w:val="32"/>
        </w:rPr>
        <w:t xml:space="preserve">Sustainable Finance for Tiger Landscapes Conference </w:t>
      </w:r>
    </w:p>
    <w:p w:rsidR="00CE7318" w:rsidRPr="00CE7318" w:rsidRDefault="00CF220D" w:rsidP="00CE731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CE7318" w:rsidRPr="00CE7318">
        <w:rPr>
          <w:rFonts w:ascii="TH SarabunPSK" w:eastAsia="Calibri" w:hAnsi="TH SarabunPSK" w:cs="TH SarabunPSK" w:hint="cs"/>
          <w:sz w:val="32"/>
          <w:szCs w:val="32"/>
          <w:cs/>
        </w:rPr>
        <w:t>ณ ประเทศภูฏาน</w:t>
      </w:r>
    </w:p>
    <w:p w:rsidR="00CE7318" w:rsidRPr="00CE7318" w:rsidRDefault="00CE7318" w:rsidP="00CE731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="00792B85">
        <w:rPr>
          <w:rFonts w:ascii="TH SarabunPSK" w:eastAsia="Calibri" w:hAnsi="TH SarabunPSK" w:cs="TH SarabunPSK" w:hint="cs"/>
          <w:sz w:val="32"/>
          <w:szCs w:val="32"/>
          <w:cs/>
        </w:rPr>
        <w:t>30</w:t>
      </w:r>
      <w:r w:rsidRPr="00CE7318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 w:hint="cs"/>
          <w:sz w:val="32"/>
          <w:szCs w:val="32"/>
          <w:cs/>
        </w:rPr>
        <w:t>การยกเว้นการตรวจลงตราเพื่อการท่องเที่ยวให้แก่ผู้ถือหนังสือเดินทางหรือ</w:t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 w:hint="cs"/>
          <w:sz w:val="32"/>
          <w:szCs w:val="32"/>
          <w:cs/>
        </w:rPr>
        <w:t>เอกสารใช้แทนหนังสือเดินทางสัญชาติรัสเซีย เป็นกรณีพิเศษและเป็นการชั่วคราว</w:t>
      </w:r>
    </w:p>
    <w:p w:rsidR="00CE7318" w:rsidRPr="00CE7318" w:rsidRDefault="00CE7318" w:rsidP="00CE7318">
      <w:pPr>
        <w:spacing w:after="0" w:line="320" w:lineRule="exact"/>
        <w:rPr>
          <w:rFonts w:ascii="TH SarabunPSK" w:eastAsia="Calibri" w:hAnsi="TH SarabunPSK" w:cs="TH SarabunPSK" w:hint="cs"/>
          <w:sz w:val="32"/>
          <w:szCs w:val="32"/>
        </w:rPr>
      </w:pPr>
    </w:p>
    <w:tbl>
      <w:tblPr>
        <w:tblStyle w:val="TableGrid6"/>
        <w:tblW w:w="0" w:type="auto"/>
        <w:tblLook w:val="04A0" w:firstRow="1" w:lastRow="0" w:firstColumn="1" w:lastColumn="0" w:noHBand="0" w:noVBand="1"/>
      </w:tblPr>
      <w:tblGrid>
        <w:gridCol w:w="9594"/>
      </w:tblGrid>
      <w:tr w:rsidR="00CE7318" w:rsidRPr="00CE7318" w:rsidTr="005C0675">
        <w:tc>
          <w:tcPr>
            <w:tcW w:w="9594" w:type="dxa"/>
          </w:tcPr>
          <w:p w:rsidR="00CE7318" w:rsidRPr="00CE7318" w:rsidRDefault="00CE7318" w:rsidP="00CE7318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E731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CE7318" w:rsidRPr="00CE7318" w:rsidRDefault="00CE7318" w:rsidP="00CE731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="00792B85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CE7318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การแต่งตั้งข้าราชการพลเรือนสามัญให้ดำรงตำแหน่งประเภทบริหารระดับสูง  </w:t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  <w:t xml:space="preserve">(กระทรวงพลังงาน) </w:t>
      </w:r>
    </w:p>
    <w:p w:rsidR="00CE7318" w:rsidRPr="00CE7318" w:rsidRDefault="00CE7318" w:rsidP="00CE731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="00792B85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CE7318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  <w:t xml:space="preserve">แต่งตั้งกรรมการผู้ทรงคุณวุฒิในคณะกรรมการลิขสิทธิ์ </w:t>
      </w:r>
    </w:p>
    <w:p w:rsidR="00CE7318" w:rsidRPr="00CE7318" w:rsidRDefault="00CE7318" w:rsidP="00CE731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E7318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="00792B85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CE7318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  <w:t>การแต่งตั้งคณะกรรมการประเมินผลการดำเนินงานของกองทุนพัฒนาสื่อ</w:t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  <w:t xml:space="preserve">ปลอดภัยและสร้างสรรค์ </w:t>
      </w:r>
    </w:p>
    <w:p w:rsidR="00CE7318" w:rsidRPr="00CE7318" w:rsidRDefault="00CE7318" w:rsidP="00CE731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="00792B85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CE7318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  <w:t>การแต่งตั้งประธานกรรมการและกรรมการผู้ทรงคุณวุฒิในคณะกรรมการสถาบัน</w:t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  <w:t xml:space="preserve">ทดสอบทางการศึกษาแห่งชาติ </w:t>
      </w:r>
    </w:p>
    <w:p w:rsidR="00CE7318" w:rsidRPr="00CE7318" w:rsidRDefault="00CE7318" w:rsidP="00CE731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="00792B85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CE7318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 w:hint="cs"/>
          <w:sz w:val="32"/>
          <w:szCs w:val="32"/>
          <w:cs/>
        </w:rPr>
        <w:t>เ</w:t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 xml:space="preserve">รื่อง </w:t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  <w:t>แต่งตั้งประธานกรรมการและกรรมการผู้ทรงคุณวุฒิในคณะกรรมการองค์การ</w:t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E7318">
        <w:rPr>
          <w:rFonts w:ascii="TH SarabunPSK" w:eastAsia="Calibri" w:hAnsi="TH SarabunPSK" w:cs="TH SarabunPSK"/>
          <w:sz w:val="32"/>
          <w:szCs w:val="32"/>
          <w:cs/>
        </w:rPr>
        <w:tab/>
        <w:t xml:space="preserve">บริหารจัดการก๊าซเรือนกระจก </w:t>
      </w:r>
      <w:r w:rsidRPr="00CE731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CE7318" w:rsidRPr="00CE7318" w:rsidRDefault="00CE7318" w:rsidP="00CE731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CE7318" w:rsidRPr="00CE7318" w:rsidRDefault="00CE7318" w:rsidP="00CE7318">
      <w:pPr>
        <w:spacing w:after="0" w:line="320" w:lineRule="exact"/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 w:rsidRPr="00CE7318">
        <w:rPr>
          <w:rFonts w:ascii="TH SarabunPSK" w:eastAsia="Calibri" w:hAnsi="TH SarabunPSK" w:cs="TH SarabunPSK" w:hint="cs"/>
          <w:sz w:val="32"/>
          <w:szCs w:val="32"/>
          <w:cs/>
        </w:rPr>
        <w:t>******************************</w:t>
      </w:r>
    </w:p>
    <w:p w:rsidR="002D2635" w:rsidRDefault="002D2635" w:rsidP="002D2635"/>
    <w:p w:rsidR="005F667A" w:rsidRPr="009B0AC8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E34166">
        <w:tc>
          <w:tcPr>
            <w:tcW w:w="9594" w:type="dxa"/>
          </w:tcPr>
          <w:p w:rsidR="005F667A" w:rsidRPr="009B0AC8" w:rsidRDefault="005F667A" w:rsidP="007439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0A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กฎหมาย</w:t>
            </w:r>
          </w:p>
        </w:tc>
      </w:tr>
    </w:tbl>
    <w:p w:rsidR="00E34166" w:rsidRPr="00E34166" w:rsidRDefault="007A5713" w:rsidP="00E3416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1.</w:t>
      </w:r>
      <w:r w:rsidR="00E34166" w:rsidRPr="00E3416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ร่างกฎกระทรวงกำหนดหลักเกณฑ์และวิธีการกำหนดจำนวนเงินค่าทดแทนภาระในอสังหาริมทรัพย์บน เหนือพื้นดินหรือพื้นน้ำในกิจการของการรถไฟฟ้าขนส่งมวลชนแห่งประเทศไทย พ.ศ. ....</w:t>
      </w:r>
    </w:p>
    <w:p w:rsidR="00E34166" w:rsidRPr="00E34166" w:rsidRDefault="00E34166" w:rsidP="00E341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416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คณะรัฐมนตรีมีมติอนุมัติดังนี้</w:t>
      </w:r>
    </w:p>
    <w:p w:rsidR="00E34166" w:rsidRPr="00E34166" w:rsidRDefault="00E34166" w:rsidP="00E341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>1. อนุมัติหลักการ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>ร่างกฎกระทรวงกำหนดหลักเกณฑ์และวิธีการกำหนดจำนวนเงินค่าทดแทนภาระในอสังหาริมทรัพย์บน เหนือพื้นดินหรือพื้นน้ำในกิจการของการรถไฟฟ้าขนส่งมวลชนแห่งประเทศไทย พ.ศ. ....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 ตามที่กระทรวงคมนาคม (คค.) เสนอและให้ส่งสำนักงานคณะกรรมการกฤษฎีกาตรวจพิจารณา แล้วดำเนินการต่อไปได้</w:t>
      </w:r>
    </w:p>
    <w:p w:rsidR="00E34166" w:rsidRPr="00E34166" w:rsidRDefault="00E34166" w:rsidP="00E341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>2. ให้กระทรวงคมนาคมรับความเห็นของกระทรวงการคลังและสำนักงบประมาณไปพิจารณาดำเนินการต่อไปด้วย</w:t>
      </w:r>
    </w:p>
    <w:p w:rsidR="00E34166" w:rsidRPr="00E34166" w:rsidRDefault="00E34166" w:rsidP="00E341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>ทั้งนี้ คค. เสนอว่า</w:t>
      </w:r>
    </w:p>
    <w:p w:rsidR="00E34166" w:rsidRPr="00E34166" w:rsidRDefault="00E34166" w:rsidP="00E341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1. ในการดำเนินการโครงการรถไฟฟ้าของ รฟม. 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>มีความจำเ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>ป็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>นต้องเวนคืนอสังหาริมทรัพย์ของประชาชนที่อยู่ในแนวสายทางรถไฟฟ้า เพื่อใช้ในการก่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>อ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>สร้างโครงการระบบรถไฟฟ้าที่อยู่บน เหนือพื้นดินหรือพื้นน้ำ แต่ในระยะหลังเจ้าของอสังหาริมทรัพย์ดังกล่าวได้มีการร้องขอให้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 รฟม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>. พิจารณากำหนดภาระในอสังหาริมทรัพย์แทนการเวนคืน ในกรณีที่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 รฟม. เข้าใช้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>อสังหาริมทรัพย์ซึ่งส่งผลให้เจ้าของอสังหาริมทรัพย์นั้นสามารถใช้สอยอสังหาริมทรัพย์ได้ลดน้อยลงจากปกติ แต่ไม่ถึงขนาดที่จะต้องมีการเวนคืนเพื่อให้ได้กรรมสิทธิ์ในอสังหาริมทรัพย์นั้นทั้งหมด เช่น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>ทางวิ่งของรถไฟฟ้าพาดผ่านบริเวณเหนือที่ดินบางส่วน โดยเจ้าของยังสามารถใช้สอยอสังหาริมทรัพย์ได้แต่ไม่สามารถใช้สอยได้ตามปกติ เพื่อบรรเทาความเดือดร้อนให้แก่ประชาชนและประหยัดงบประมาณจากการที่จะต้องจ่ายค่าทดแทนจากการเวนคืน</w:t>
      </w:r>
    </w:p>
    <w:p w:rsidR="00E34166" w:rsidRPr="00E34166" w:rsidRDefault="00E34166" w:rsidP="00E341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 xml:space="preserve">โดยที่มาตรา 29 แห่งพระราชบัญญัติว่าด้วยการจัดหาอสังหาริมทรัพย์เพื่อกิจการขนส่งมวลชน พ.ศ. 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>2540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 xml:space="preserve"> กำหนดให้หลักเกณฑ์และวิธีการกำหนดจำนวนเงินค่าทดแทนนั้นให้เป็นไปตามที่กฎกระทรวงกำหนดซึ่ง</w:t>
      </w:r>
      <w:r w:rsidRPr="00CF220D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ปัจจุบันมีเพียงกฎกระทรวง (ฉบับที่ 2) พ.ศ. </w:t>
      </w:r>
      <w:r w:rsidRPr="00CF220D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2542 </w:t>
      </w:r>
      <w:r w:rsidRPr="00CF220D">
        <w:rPr>
          <w:rFonts w:ascii="TH SarabunPSK" w:eastAsia="Calibri" w:hAnsi="TH SarabunPSK" w:cs="TH SarabunPSK"/>
          <w:spacing w:val="-4"/>
          <w:sz w:val="32"/>
          <w:szCs w:val="32"/>
          <w:cs/>
        </w:rPr>
        <w:t>ออกตามความในพระราชบัญญัติว่าด้วยการจัดหาอสังหาริมทรัพย์ฯ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 xml:space="preserve"> ที่กำหนดหลักเกณฑ์และวิธีการในการกำหนดจำนวนเงินค่าทดแทนภาระในอสังหาริมทรัพย์ใต้พื้นดินเท่านั้น แต่ยังไม่มีกฎกระทรว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>ง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>ที่กำหนดเงินทดแทนกรณีที่มีการก่อภาระในอสังหาริมทรัพย์ที่อยู่บน เหนือพื้นดินหรือพื้นน้ำเพื่อกำหนดหลักเ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>ก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>ณฑ์และวิธีการในการกำหนดจำนวนเง</w:t>
      </w:r>
      <w:r w:rsidR="00CF220D">
        <w:rPr>
          <w:rFonts w:ascii="TH SarabunPSK" w:eastAsia="Calibri" w:hAnsi="TH SarabunPSK" w:cs="TH SarabunPSK"/>
          <w:sz w:val="32"/>
          <w:szCs w:val="32"/>
          <w:cs/>
        </w:rPr>
        <w:t>ินค่าทดแทนภาระในอสังหาริมทรัพย์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>บน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>เหนือพื้นดินหรือพื้นน้ำแต่อย่างใด ทำให้ รฟม. ไม่สามารถพิจารณากำหนดค่าทดแทนภาระในอสังหาริมทรัพย์ในบริเวณดังกล่าวให้แก่เจ้าของอสังหาริมทรัพย์นั้นได้ คค. จึงเห็นควรให้มีการกำหนดหลัก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>เ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>กณฑ์และวิธีการกำหนดเงินค่าทดแทนภาระในอสังหาริมทรัพย์เพื่อบรรเทาความเดือดร้อนให้แก่ประชาชนและเพื่อให้ประชาชนได้รับค่าทดแทนภาระในอสังหาริมทรัพย์แทนการเวนคืนที่ดินในจำนวนที่เหมาะสมและเป็นธรรม ซึ่งคณะกรรมการ รฟม. มีมติ (ประชุมครั้งที่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 1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>/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 xml:space="preserve"> เมื่อวันที่ 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>26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 xml:space="preserve"> มกราคม 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>) อนุมัติหลักการร่างกฎกระทรวงดังกล่าวและให้ดำเนินการตามขั้นตอนของกฎหมายต่อไป ทั้งนี้ รฟม. ได้จัดทำบันทึกข้อตกลงกับเจ้าของอสังหาริมทรัพย์ฯ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>เพื่อให้ รฟม. เข้าใช้ที่ดินได้ก่อน และเมื่อมีกฎกระทรวงดังกล่าวแล้ว รฟม. จะดำเนินการกำหนดเงินค่าทดแทนต่อไป</w:t>
      </w:r>
    </w:p>
    <w:p w:rsidR="00E34166" w:rsidRPr="00E34166" w:rsidRDefault="00E34166" w:rsidP="00E341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>รฟม. ได้ดำเนินการจัดให้มีการรับฟังความคิดเห็นจากผู้ที่เกี่ยวข้องผ่านทางเว็บไซต์ระบบกลางทางกฎหมาย (</w:t>
      </w:r>
      <w:r w:rsidRPr="00E34166">
        <w:rPr>
          <w:rFonts w:ascii="TH SarabunPSK" w:eastAsia="Calibri" w:hAnsi="TH SarabunPSK" w:cs="TH SarabunPSK"/>
          <w:sz w:val="32"/>
          <w:szCs w:val="32"/>
        </w:rPr>
        <w:t>www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E34166">
        <w:rPr>
          <w:rFonts w:ascii="TH SarabunPSK" w:eastAsia="Calibri" w:hAnsi="TH SarabunPSK" w:cs="TH SarabunPSK"/>
          <w:sz w:val="32"/>
          <w:szCs w:val="32"/>
        </w:rPr>
        <w:t>law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E34166">
        <w:rPr>
          <w:rFonts w:ascii="TH SarabunPSK" w:eastAsia="Calibri" w:hAnsi="TH SarabunPSK" w:cs="TH SarabunPSK"/>
          <w:sz w:val="32"/>
          <w:szCs w:val="32"/>
        </w:rPr>
        <w:t>go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E34166">
        <w:rPr>
          <w:rFonts w:ascii="TH SarabunPSK" w:eastAsia="Calibri" w:hAnsi="TH SarabunPSK" w:cs="TH SarabunPSK"/>
          <w:sz w:val="32"/>
          <w:szCs w:val="32"/>
        </w:rPr>
        <w:t>th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 xml:space="preserve">) ตั้งแต่วันที่ 27 มีนาคม 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 xml:space="preserve"> ถึงวันที่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 10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 xml:space="preserve"> เมษายน 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 xml:space="preserve"> (รวม 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>14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 xml:space="preserve"> วัน) รวมทั้งได้จัดทำรายงานการวิเคราะห์ผลกระทบที่อาจเกิดขึ้นจากกฎหมายและรายงานสรุปผลการรับฟังความคิดเห็นด้วยแล้ว</w:t>
      </w:r>
    </w:p>
    <w:p w:rsidR="00E34166" w:rsidRPr="00E34166" w:rsidRDefault="00E34166" w:rsidP="00E3416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สาระสำคัญของร่างกฎกระทรวง</w:t>
      </w:r>
    </w:p>
    <w:p w:rsidR="00E34166" w:rsidRPr="00E34166" w:rsidRDefault="00E34166" w:rsidP="00E341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กำหนดหลักเกณฑ์และวิธีการในการกำหนดจำนวนเงินค่าทดแทนภาระในอสังหาริมทรัพย์ </w:t>
      </w:r>
      <w:r w:rsidR="00B33DDA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>บน เหนือพื้นดินหรือพื้นน้ำ โดยมีสาระสำคัญดังนี้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2751"/>
        <w:gridCol w:w="4081"/>
        <w:gridCol w:w="2762"/>
      </w:tblGrid>
      <w:tr w:rsidR="00E34166" w:rsidRPr="00E34166" w:rsidTr="00743985">
        <w:tc>
          <w:tcPr>
            <w:tcW w:w="2830" w:type="dxa"/>
          </w:tcPr>
          <w:p w:rsidR="00E34166" w:rsidRPr="00E34166" w:rsidRDefault="00E34166" w:rsidP="00E34166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E34166">
              <w:rPr>
                <w:rFonts w:eastAsia="Calibri" w:hint="cs"/>
                <w:b/>
                <w:bCs/>
                <w:cs/>
              </w:rPr>
              <w:t>ประเด็น</w:t>
            </w:r>
          </w:p>
        </w:tc>
        <w:tc>
          <w:tcPr>
            <w:tcW w:w="4253" w:type="dxa"/>
          </w:tcPr>
          <w:p w:rsidR="00E34166" w:rsidRPr="00E34166" w:rsidRDefault="00E34166" w:rsidP="00E34166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E34166">
              <w:rPr>
                <w:rFonts w:eastAsia="Calibri" w:hint="cs"/>
                <w:b/>
                <w:bCs/>
                <w:cs/>
              </w:rPr>
              <w:t>สาระสำคัญ</w:t>
            </w:r>
          </w:p>
        </w:tc>
        <w:tc>
          <w:tcPr>
            <w:tcW w:w="2845" w:type="dxa"/>
          </w:tcPr>
          <w:p w:rsidR="00E34166" w:rsidRPr="00E34166" w:rsidRDefault="00E34166" w:rsidP="00E34166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E34166">
              <w:rPr>
                <w:rFonts w:eastAsia="Calibri" w:hint="cs"/>
                <w:b/>
                <w:bCs/>
                <w:cs/>
              </w:rPr>
              <w:t>หมายเหตุ</w:t>
            </w:r>
          </w:p>
        </w:tc>
      </w:tr>
      <w:tr w:rsidR="00E34166" w:rsidRPr="00E34166" w:rsidTr="00743985">
        <w:tc>
          <w:tcPr>
            <w:tcW w:w="2830" w:type="dxa"/>
          </w:tcPr>
          <w:p w:rsidR="00E34166" w:rsidRPr="00E34166" w:rsidRDefault="00E34166" w:rsidP="00E34166">
            <w:pPr>
              <w:spacing w:line="320" w:lineRule="exact"/>
              <w:jc w:val="thaiDistribute"/>
              <w:rPr>
                <w:rFonts w:eastAsia="Calibri"/>
              </w:rPr>
            </w:pPr>
            <w:r w:rsidRPr="00E34166">
              <w:rPr>
                <w:rFonts w:eastAsia="Calibri" w:hint="cs"/>
                <w:cs/>
              </w:rPr>
              <w:t>1. คณะกรรมการ</w:t>
            </w:r>
          </w:p>
        </w:tc>
        <w:tc>
          <w:tcPr>
            <w:tcW w:w="4253" w:type="dxa"/>
          </w:tcPr>
          <w:p w:rsidR="00E34166" w:rsidRPr="00E34166" w:rsidRDefault="00E34166" w:rsidP="00E34166">
            <w:pPr>
              <w:spacing w:line="320" w:lineRule="exact"/>
              <w:jc w:val="thaiDistribute"/>
              <w:rPr>
                <w:rFonts w:eastAsia="Calibri"/>
              </w:rPr>
            </w:pPr>
            <w:r w:rsidRPr="00E34166">
              <w:rPr>
                <w:rFonts w:eastAsia="Calibri" w:hint="cs"/>
                <w:cs/>
              </w:rPr>
              <w:t>มีหน้าที่ในการกำหนดจำนวนเงินค่าทดแทน</w:t>
            </w:r>
          </w:p>
        </w:tc>
        <w:tc>
          <w:tcPr>
            <w:tcW w:w="2845" w:type="dxa"/>
          </w:tcPr>
          <w:p w:rsidR="00E34166" w:rsidRPr="00E34166" w:rsidRDefault="00E34166" w:rsidP="00E34166">
            <w:pPr>
              <w:spacing w:line="320" w:lineRule="exact"/>
              <w:jc w:val="thaiDistribute"/>
              <w:rPr>
                <w:rFonts w:eastAsia="Calibri"/>
              </w:rPr>
            </w:pPr>
            <w:r w:rsidRPr="00E34166">
              <w:rPr>
                <w:rFonts w:eastAsia="Calibri" w:hint="cs"/>
                <w:cs/>
              </w:rPr>
              <w:t>ตามกฎหมายว่าด้วยการจัดหาอสังหาริมทรัพย์เพื่อกิจการขนส่งมวลชน</w:t>
            </w:r>
          </w:p>
        </w:tc>
      </w:tr>
      <w:tr w:rsidR="00E34166" w:rsidRPr="00E34166" w:rsidTr="00743985">
        <w:tc>
          <w:tcPr>
            <w:tcW w:w="2830" w:type="dxa"/>
          </w:tcPr>
          <w:p w:rsidR="00E34166" w:rsidRPr="00E34166" w:rsidRDefault="00E34166" w:rsidP="00E34166">
            <w:pPr>
              <w:spacing w:line="320" w:lineRule="exact"/>
              <w:rPr>
                <w:rFonts w:eastAsia="Calibri"/>
              </w:rPr>
            </w:pPr>
            <w:r w:rsidRPr="00E34166">
              <w:rPr>
                <w:rFonts w:eastAsia="Calibri" w:hint="cs"/>
                <w:cs/>
              </w:rPr>
              <w:t xml:space="preserve">2. </w:t>
            </w:r>
            <w:r w:rsidRPr="00E34166">
              <w:rPr>
                <w:rFonts w:eastAsia="Calibri" w:hint="cs"/>
                <w:b/>
                <w:bCs/>
                <w:cs/>
              </w:rPr>
              <w:t>ประเภทอสังหาริมทรัพย์ที่กำหนดให้พิจารณากำหนดค่าทดแทน</w:t>
            </w:r>
            <w:r w:rsidRPr="00E34166">
              <w:rPr>
                <w:rFonts w:eastAsia="Calibri" w:hint="cs"/>
                <w:cs/>
              </w:rPr>
              <w:t>ภาระใน</w:t>
            </w:r>
            <w:r w:rsidRPr="00E34166">
              <w:rPr>
                <w:rFonts w:eastAsia="Calibri" w:hint="cs"/>
                <w:cs/>
              </w:rPr>
              <w:lastRenderedPageBreak/>
              <w:t>อสังหาริมทรัพย์แทนการเวนคืนอสังหาริมทรัพย์</w:t>
            </w:r>
          </w:p>
        </w:tc>
        <w:tc>
          <w:tcPr>
            <w:tcW w:w="4253" w:type="dxa"/>
          </w:tcPr>
          <w:p w:rsidR="00E34166" w:rsidRPr="00E34166" w:rsidRDefault="00E34166" w:rsidP="00E34166">
            <w:pPr>
              <w:spacing w:line="320" w:lineRule="exact"/>
              <w:jc w:val="thaiDistribute"/>
              <w:rPr>
                <w:rFonts w:eastAsia="Calibri"/>
              </w:rPr>
            </w:pPr>
            <w:r w:rsidRPr="00E34166">
              <w:rPr>
                <w:rFonts w:eastAsia="Calibri" w:hint="cs"/>
                <w:cs/>
              </w:rPr>
              <w:lastRenderedPageBreak/>
              <w:t>อสังหาริมทรัพย์ที่เจ้าของหรือผู้ครอบครองโดยชอบด้วยกฎหมายสามารถใช้สอยได้น้อยลงจากปกติ และภาระในอสังหาริมทรัพย์นั้นไม่มีลักษณะตาม ข้อ</w:t>
            </w:r>
            <w:r w:rsidRPr="00E34166">
              <w:rPr>
                <w:rFonts w:eastAsia="Calibri"/>
              </w:rPr>
              <w:t xml:space="preserve"> 5</w:t>
            </w:r>
          </w:p>
        </w:tc>
        <w:tc>
          <w:tcPr>
            <w:tcW w:w="2845" w:type="dxa"/>
          </w:tcPr>
          <w:p w:rsidR="00E34166" w:rsidRPr="00E34166" w:rsidRDefault="00E34166" w:rsidP="00E34166">
            <w:pPr>
              <w:spacing w:line="320" w:lineRule="exact"/>
              <w:jc w:val="thaiDistribute"/>
              <w:rPr>
                <w:rFonts w:eastAsia="Calibri"/>
              </w:rPr>
            </w:pPr>
            <w:r w:rsidRPr="00E34166">
              <w:rPr>
                <w:rFonts w:eastAsia="Calibri" w:hint="cs"/>
                <w:cs/>
              </w:rPr>
              <w:t xml:space="preserve">เจ้าของหรือผู้ครอบครองโดยชอบด้วยกฎหมายอาจร้องขอต่อ รฟม. ให้ดำเนินการจัดซื้อหรือเวนคืนอสังหาริมทรัพย์นั้น </w:t>
            </w:r>
            <w:r w:rsidRPr="00E34166">
              <w:rPr>
                <w:rFonts w:eastAsia="Calibri" w:hint="cs"/>
                <w:cs/>
              </w:rPr>
              <w:lastRenderedPageBreak/>
              <w:t>ตามกฎหมายว่าด้วยการเวนคืนและการได้มาซึ่งอสังหาริมทรัพย์ก็ได้</w:t>
            </w:r>
          </w:p>
        </w:tc>
      </w:tr>
      <w:tr w:rsidR="00E34166" w:rsidRPr="00E34166" w:rsidTr="00743985">
        <w:tc>
          <w:tcPr>
            <w:tcW w:w="2830" w:type="dxa"/>
          </w:tcPr>
          <w:p w:rsidR="00E34166" w:rsidRPr="00E34166" w:rsidRDefault="00E34166" w:rsidP="00B33DDA">
            <w:pPr>
              <w:spacing w:line="320" w:lineRule="exact"/>
              <w:rPr>
                <w:rFonts w:eastAsia="Calibri"/>
              </w:rPr>
            </w:pPr>
            <w:r w:rsidRPr="00E34166">
              <w:rPr>
                <w:rFonts w:eastAsia="Calibri" w:hint="cs"/>
                <w:cs/>
              </w:rPr>
              <w:lastRenderedPageBreak/>
              <w:t xml:space="preserve">3. </w:t>
            </w:r>
            <w:r w:rsidRPr="00E34166">
              <w:rPr>
                <w:rFonts w:eastAsia="Calibri" w:hint="cs"/>
                <w:b/>
                <w:bCs/>
                <w:cs/>
              </w:rPr>
              <w:t>หลักเกณฑ์</w:t>
            </w:r>
            <w:r w:rsidRPr="00E34166">
              <w:rPr>
                <w:rFonts w:eastAsia="Calibri" w:hint="cs"/>
                <w:cs/>
              </w:rPr>
              <w:t>การพิจารณาราคา</w:t>
            </w:r>
            <w:r w:rsidRPr="00E34166">
              <w:rPr>
                <w:rFonts w:eastAsia="Calibri" w:hint="cs"/>
                <w:b/>
                <w:bCs/>
                <w:cs/>
              </w:rPr>
              <w:t>ที่ดินที่จะนำมากำหนดค่าทดแทน</w:t>
            </w:r>
          </w:p>
        </w:tc>
        <w:tc>
          <w:tcPr>
            <w:tcW w:w="4253" w:type="dxa"/>
          </w:tcPr>
          <w:p w:rsidR="00E34166" w:rsidRPr="00E34166" w:rsidRDefault="00E34166" w:rsidP="00E34166">
            <w:pPr>
              <w:spacing w:line="320" w:lineRule="exact"/>
              <w:jc w:val="thaiDistribute"/>
              <w:rPr>
                <w:rFonts w:eastAsia="Calibri"/>
              </w:rPr>
            </w:pPr>
            <w:r w:rsidRPr="00E34166">
              <w:rPr>
                <w:rFonts w:eastAsia="Calibri" w:hint="cs"/>
                <w:cs/>
              </w:rPr>
              <w:t>ให้คณะกรรมการคำนึงถึงราคา ขนาด ที่ตั้ง สภาพและลักษณะการใช้ประโยชน์ประกอบกัน ดังนี้ 1) ราคาซื้อขายกันตามปกติในท้องตลาด ณ วันที่คณะกรรมการกำหนดค่าทดแทน 2) ราคาประเมินที่ดินของทางราชการที่กำหนดขึ้นเพื่อประโยชน์ในการจัดเก็บภาษีที่ดินและสิ่งปลูกสร้าง 3) ขนาด ที่ตั้ง สภาพและลักษณะการใช้ประโยชน์ในอสังหาริมทรัพย์ และ 4) สภาพการใช้ที่ดินในบริเวณใกล้เคียงกับที่ดินนั้น</w:t>
            </w:r>
          </w:p>
        </w:tc>
        <w:tc>
          <w:tcPr>
            <w:tcW w:w="2845" w:type="dxa"/>
          </w:tcPr>
          <w:p w:rsidR="00E34166" w:rsidRPr="00E34166" w:rsidRDefault="00E34166" w:rsidP="00E34166">
            <w:pPr>
              <w:spacing w:line="320" w:lineRule="exact"/>
              <w:jc w:val="thaiDistribute"/>
              <w:rPr>
                <w:rFonts w:eastAsia="Calibri"/>
              </w:rPr>
            </w:pPr>
            <w:r w:rsidRPr="00E34166">
              <w:rPr>
                <w:rFonts w:eastAsia="Calibri" w:hint="cs"/>
                <w:cs/>
              </w:rPr>
              <w:t>รายละเอียดหลักเกณฑ์การพิจารณาเป็นไปตามร่างข้อ 5 ถึงข้อ 8</w:t>
            </w:r>
          </w:p>
        </w:tc>
      </w:tr>
      <w:tr w:rsidR="00E34166" w:rsidRPr="00E34166" w:rsidTr="00743985">
        <w:tc>
          <w:tcPr>
            <w:tcW w:w="2830" w:type="dxa"/>
          </w:tcPr>
          <w:p w:rsidR="00E34166" w:rsidRPr="00E34166" w:rsidRDefault="00E34166" w:rsidP="00E34166">
            <w:pPr>
              <w:spacing w:line="320" w:lineRule="exact"/>
              <w:jc w:val="thaiDistribute"/>
              <w:rPr>
                <w:rFonts w:eastAsia="Calibri"/>
              </w:rPr>
            </w:pPr>
            <w:r w:rsidRPr="00E34166">
              <w:rPr>
                <w:rFonts w:eastAsia="Calibri" w:hint="cs"/>
                <w:cs/>
              </w:rPr>
              <w:t xml:space="preserve">4. </w:t>
            </w:r>
            <w:r w:rsidRPr="00E34166">
              <w:rPr>
                <w:rFonts w:eastAsia="Calibri" w:hint="cs"/>
                <w:b/>
                <w:bCs/>
                <w:cs/>
              </w:rPr>
              <w:t>ราคาค่าที่ดิน</w:t>
            </w:r>
          </w:p>
        </w:tc>
        <w:tc>
          <w:tcPr>
            <w:tcW w:w="4253" w:type="dxa"/>
          </w:tcPr>
          <w:p w:rsidR="00E34166" w:rsidRPr="00E34166" w:rsidRDefault="00E34166" w:rsidP="00E34166">
            <w:pPr>
              <w:spacing w:line="320" w:lineRule="exact"/>
              <w:jc w:val="thaiDistribute"/>
              <w:rPr>
                <w:rFonts w:eastAsia="Calibri"/>
              </w:rPr>
            </w:pPr>
            <w:r w:rsidRPr="00E34166">
              <w:rPr>
                <w:rFonts w:eastAsia="Calibri" w:hint="cs"/>
                <w:cs/>
              </w:rPr>
              <w:t>เมื่อทราบราคาที่ดินให้ถือว่าสภาพและลักษณะภาระอันพึงมีแก่อสังหาริมทรัพย์ผลประโยชน์และความเสียหายอยู่ในเกณฑ์กำหนดค่าทดแทนให้ได้ร้อยละ 75 ของราคาที่ดิน</w:t>
            </w:r>
          </w:p>
        </w:tc>
        <w:tc>
          <w:tcPr>
            <w:tcW w:w="2845" w:type="dxa"/>
          </w:tcPr>
          <w:p w:rsidR="00E34166" w:rsidRPr="00E34166" w:rsidRDefault="00E34166" w:rsidP="00E34166">
            <w:pPr>
              <w:spacing w:line="320" w:lineRule="exact"/>
              <w:jc w:val="center"/>
              <w:rPr>
                <w:rFonts w:eastAsia="Calibri"/>
              </w:rPr>
            </w:pPr>
            <w:r w:rsidRPr="00E34166">
              <w:rPr>
                <w:rFonts w:eastAsia="Calibri" w:hint="cs"/>
                <w:cs/>
              </w:rPr>
              <w:t>-</w:t>
            </w:r>
          </w:p>
        </w:tc>
      </w:tr>
      <w:tr w:rsidR="00E34166" w:rsidRPr="00E34166" w:rsidTr="00743985">
        <w:tc>
          <w:tcPr>
            <w:tcW w:w="2830" w:type="dxa"/>
          </w:tcPr>
          <w:p w:rsidR="00E34166" w:rsidRPr="00E34166" w:rsidRDefault="00E34166" w:rsidP="00E34166">
            <w:pPr>
              <w:spacing w:line="320" w:lineRule="exact"/>
              <w:jc w:val="thaiDistribute"/>
              <w:rPr>
                <w:rFonts w:eastAsia="Calibri"/>
              </w:rPr>
            </w:pPr>
            <w:r w:rsidRPr="00E34166">
              <w:rPr>
                <w:rFonts w:eastAsia="Calibri" w:hint="cs"/>
                <w:cs/>
              </w:rPr>
              <w:t xml:space="preserve">5. </w:t>
            </w:r>
            <w:r w:rsidRPr="00E34166">
              <w:rPr>
                <w:rFonts w:eastAsia="Calibri" w:hint="cs"/>
                <w:b/>
                <w:bCs/>
                <w:cs/>
              </w:rPr>
              <w:t>ประเภทอสังหาริมทรัพย์ที่</w:t>
            </w:r>
            <w:r w:rsidRPr="00E34166">
              <w:rPr>
                <w:rFonts w:eastAsia="Calibri" w:hint="cs"/>
                <w:b/>
                <w:bCs/>
                <w:u w:val="single"/>
                <w:cs/>
              </w:rPr>
              <w:t>ไม่ต้อง</w:t>
            </w:r>
            <w:r w:rsidRPr="00E34166">
              <w:rPr>
                <w:rFonts w:eastAsia="Calibri" w:hint="cs"/>
                <w:b/>
                <w:bCs/>
                <w:cs/>
              </w:rPr>
              <w:t>พิจารณากำหนดค่าทดแทน</w:t>
            </w:r>
          </w:p>
        </w:tc>
        <w:tc>
          <w:tcPr>
            <w:tcW w:w="4253" w:type="dxa"/>
          </w:tcPr>
          <w:p w:rsidR="00E34166" w:rsidRPr="00E34166" w:rsidRDefault="00E34166" w:rsidP="00E34166">
            <w:pPr>
              <w:spacing w:line="320" w:lineRule="exact"/>
              <w:jc w:val="thaiDistribute"/>
              <w:rPr>
                <w:rFonts w:eastAsia="Calibri"/>
              </w:rPr>
            </w:pPr>
            <w:r w:rsidRPr="00E34166">
              <w:rPr>
                <w:rFonts w:eastAsia="Calibri" w:hint="cs"/>
                <w:cs/>
              </w:rPr>
              <w:t>อสังหาริมทรัพย์ที่มีภาระในอสังหาริมทรัพย์น้อยจนถือว่าไม่ทำให้การใช้สอยของเจ้าของหรือผู้ครอบครองโดยชอบด้วยกฎหมายลดน้อยลง โดยต้องมีลักษณะครบถ้วนดังต่อไปนี้</w:t>
            </w:r>
          </w:p>
          <w:p w:rsidR="00E34166" w:rsidRPr="00E34166" w:rsidRDefault="00E34166" w:rsidP="00E34166">
            <w:pPr>
              <w:spacing w:line="320" w:lineRule="exact"/>
              <w:jc w:val="thaiDistribute"/>
              <w:rPr>
                <w:rFonts w:eastAsia="Calibri"/>
              </w:rPr>
            </w:pPr>
            <w:r w:rsidRPr="00E34166">
              <w:rPr>
                <w:rFonts w:eastAsia="Calibri"/>
                <w:cs/>
              </w:rPr>
              <w:t xml:space="preserve"> 1. อย</w:t>
            </w:r>
            <w:r w:rsidRPr="00E34166">
              <w:rPr>
                <w:rFonts w:eastAsia="Calibri" w:hint="cs"/>
                <w:cs/>
              </w:rPr>
              <w:t>ู่ในเขตที่ดินที่ต้องห้ามหรือข้อจำกัดการก่อสร้างอาคาร ดัดแปลงอาคารบางประเภทตามกฎหมาย หรือกฎหมายที่มีผลใช้บังคับอยู่ในวันที่พระราชกฤษฎีกาตามกฎหมายว่าด้วยการจัดหาอสังหาริมทรัพย์เพื่อกิจการขนส่งมวลชนมีผลใช้บังคับ</w:t>
            </w:r>
          </w:p>
          <w:p w:rsidR="00E34166" w:rsidRPr="00E34166" w:rsidRDefault="00E34166" w:rsidP="00E34166">
            <w:pPr>
              <w:spacing w:line="320" w:lineRule="exact"/>
              <w:jc w:val="thaiDistribute"/>
              <w:rPr>
                <w:rFonts w:eastAsia="Calibri"/>
              </w:rPr>
            </w:pPr>
            <w:r w:rsidRPr="00E34166">
              <w:rPr>
                <w:rFonts w:eastAsia="Calibri" w:hint="cs"/>
                <w:cs/>
              </w:rPr>
              <w:t xml:space="preserve"> 2. สิ่งก่อสร้างของ รฟม. ยกระดับพาดผ่านไม่มีส่วนใดส่วนหนึ่งปลูกสร้างลงในที่ดินนั้นประกอบกับสิ่งก่อสร้างนั้นต้องมีความสูงมากกว่า 13 เมตร และมีความสูงมากกว่าระดับที่บุคคลใดจะก่อสร้างในที่ดินนั้นได้ไม่น้อยกว่า 5.50 เมตร และ</w:t>
            </w:r>
          </w:p>
          <w:p w:rsidR="00E34166" w:rsidRPr="00E34166" w:rsidRDefault="00E34166" w:rsidP="00E34166">
            <w:pPr>
              <w:spacing w:line="320" w:lineRule="exact"/>
              <w:jc w:val="thaiDistribute"/>
              <w:rPr>
                <w:rFonts w:eastAsia="Calibri"/>
              </w:rPr>
            </w:pPr>
            <w:r w:rsidRPr="00E34166">
              <w:rPr>
                <w:rFonts w:eastAsia="Calibri" w:hint="cs"/>
                <w:cs/>
              </w:rPr>
              <w:t xml:space="preserve"> 3. สิ่งก่อสร้างและข้อห้ามของ รฟม. ต้องไม่กระทบสิทธิการใช้อสังหาริมทรัพย์นั้นที่บุคคลใดจะพึงมีโดยปกติสุขและชอบด้วยกฎหมายในวันที่พระราชกฤษฎีกาตามกฎหมายว่าด้วยการเวนคืนและการได้มาซึ่งอสังหาริมทรัพย์</w:t>
            </w:r>
          </w:p>
        </w:tc>
        <w:tc>
          <w:tcPr>
            <w:tcW w:w="2845" w:type="dxa"/>
          </w:tcPr>
          <w:p w:rsidR="00E34166" w:rsidRPr="00E34166" w:rsidRDefault="00E34166" w:rsidP="00E34166">
            <w:pPr>
              <w:spacing w:line="320" w:lineRule="exact"/>
              <w:jc w:val="thaiDistribute"/>
              <w:rPr>
                <w:rFonts w:eastAsia="Calibri"/>
              </w:rPr>
            </w:pPr>
            <w:r w:rsidRPr="00E34166">
              <w:rPr>
                <w:rFonts w:eastAsia="Calibri" w:hint="cs"/>
                <w:cs/>
              </w:rPr>
              <w:t>- กรณีนอกเหนือจากที่ได้กำหนดไว้นี้ให้คณะกรรมการพิจารณาเป็นรายกรณีไป</w:t>
            </w:r>
          </w:p>
          <w:p w:rsidR="00E34166" w:rsidRPr="00E34166" w:rsidRDefault="00E34166" w:rsidP="00E34166">
            <w:pPr>
              <w:spacing w:line="320" w:lineRule="exact"/>
              <w:jc w:val="thaiDistribute"/>
              <w:rPr>
                <w:rFonts w:eastAsia="Calibri"/>
              </w:rPr>
            </w:pPr>
            <w:r w:rsidRPr="00E34166">
              <w:rPr>
                <w:rFonts w:eastAsia="Calibri" w:hint="cs"/>
                <w:cs/>
              </w:rPr>
              <w:t>- กรณีที่อสังหาริมทรัพย์นั้นอยู่ในเกณฑ์ได้รับค่าทดแทนแต่มีบางส่วนไม่อยู่ในเกณฑ์ที่จะได้รับค่าทดแทน เจ้าของหรือผู้ครอบครองโดยชอบด้วย</w:t>
            </w:r>
            <w:r w:rsidRPr="00CF220D">
              <w:rPr>
                <w:rFonts w:eastAsia="Calibri" w:hint="cs"/>
                <w:spacing w:val="-10"/>
                <w:cs/>
              </w:rPr>
              <w:t xml:space="preserve">กฎหมายสามารถร้องขอให้ </w:t>
            </w:r>
            <w:r w:rsidR="00CF220D">
              <w:rPr>
                <w:rFonts w:eastAsia="Calibri" w:hint="cs"/>
                <w:spacing w:val="-10"/>
                <w:cs/>
              </w:rPr>
              <w:t xml:space="preserve">                   </w:t>
            </w:r>
            <w:r w:rsidRPr="00CF220D">
              <w:rPr>
                <w:rFonts w:eastAsia="Calibri" w:hint="cs"/>
                <w:spacing w:val="-10"/>
                <w:cs/>
              </w:rPr>
              <w:t>รฟม.</w:t>
            </w:r>
            <w:r w:rsidRPr="00E34166">
              <w:rPr>
                <w:rFonts w:eastAsia="Calibri" w:hint="cs"/>
                <w:cs/>
              </w:rPr>
              <w:t xml:space="preserve"> จัดซื้อหรือเวนคืนอสังหาริมทรัพย์ ทั้ง 2 ส่วนตามกฎหมายว่าด้วยการเวนคืนและการได้มาซึ่งอสังหาริมทรัพย์ก็ได้</w:t>
            </w:r>
          </w:p>
        </w:tc>
      </w:tr>
      <w:tr w:rsidR="00E34166" w:rsidRPr="00E34166" w:rsidTr="00743985">
        <w:tc>
          <w:tcPr>
            <w:tcW w:w="2830" w:type="dxa"/>
          </w:tcPr>
          <w:p w:rsidR="00E34166" w:rsidRPr="00E34166" w:rsidRDefault="00E34166" w:rsidP="00E34166">
            <w:pPr>
              <w:spacing w:line="320" w:lineRule="exact"/>
              <w:jc w:val="thaiDistribute"/>
              <w:rPr>
                <w:rFonts w:eastAsia="Calibri"/>
              </w:rPr>
            </w:pPr>
            <w:r w:rsidRPr="00E34166">
              <w:rPr>
                <w:rFonts w:eastAsia="Calibri" w:hint="cs"/>
                <w:cs/>
              </w:rPr>
              <w:t xml:space="preserve">6. </w:t>
            </w:r>
            <w:r w:rsidRPr="00E34166">
              <w:rPr>
                <w:rFonts w:eastAsia="Calibri" w:hint="cs"/>
                <w:b/>
                <w:bCs/>
                <w:cs/>
              </w:rPr>
              <w:t>การกำหนดค่าทดแทนในกรณีอื่น</w:t>
            </w:r>
          </w:p>
        </w:tc>
        <w:tc>
          <w:tcPr>
            <w:tcW w:w="4253" w:type="dxa"/>
          </w:tcPr>
          <w:p w:rsidR="00E34166" w:rsidRPr="00E34166" w:rsidRDefault="00E34166" w:rsidP="00E34166">
            <w:pPr>
              <w:spacing w:line="320" w:lineRule="exact"/>
              <w:jc w:val="thaiDistribute"/>
              <w:rPr>
                <w:rFonts w:eastAsia="Calibri"/>
              </w:rPr>
            </w:pPr>
            <w:r w:rsidRPr="00E34166">
              <w:rPr>
                <w:rFonts w:eastAsia="Calibri" w:hint="cs"/>
                <w:cs/>
              </w:rPr>
              <w:t>ลักษณะภาระในอสังหาริมทรัพย์ ทำให้ต้องแก้ไขปรับปรุงอาคารหรือสิ่งปลูกสร้างใด ๆ ในที่ดิน หรือทำให้เจ้าของหรือผู้ครอบครองโดยชอบด้วยกฎหมายต้องหยุดกิจกรรมใด ๆ เป็นการชั่วคราว เนื่องจากการแก้ไขปรับปรุงหรือต้องย้ายออกจากอสังหาริมทรัพย์ในระหว่าง</w:t>
            </w:r>
            <w:r w:rsidRPr="00E34166">
              <w:rPr>
                <w:rFonts w:eastAsia="Calibri" w:hint="cs"/>
                <w:cs/>
              </w:rPr>
              <w:lastRenderedPageBreak/>
              <w:t>การแก้ไขปรับปรุง ให้คณะกรรมการกำหนดเงินค่าทดแทนเฉพาะที</w:t>
            </w:r>
            <w:r w:rsidR="00CF220D">
              <w:rPr>
                <w:rFonts w:eastAsia="Calibri" w:hint="cs"/>
                <w:cs/>
              </w:rPr>
              <w:t>่</w:t>
            </w:r>
            <w:r w:rsidRPr="00E34166">
              <w:rPr>
                <w:rFonts w:eastAsia="Calibri" w:hint="cs"/>
                <w:cs/>
              </w:rPr>
              <w:t>ได้เสียหายจริง</w:t>
            </w:r>
          </w:p>
        </w:tc>
        <w:tc>
          <w:tcPr>
            <w:tcW w:w="2845" w:type="dxa"/>
          </w:tcPr>
          <w:p w:rsidR="00E34166" w:rsidRPr="00E34166" w:rsidRDefault="00E34166" w:rsidP="00E34166">
            <w:pPr>
              <w:spacing w:line="320" w:lineRule="exact"/>
              <w:jc w:val="thaiDistribute"/>
              <w:rPr>
                <w:rFonts w:eastAsia="Calibri"/>
              </w:rPr>
            </w:pPr>
            <w:r w:rsidRPr="00E34166">
              <w:rPr>
                <w:rFonts w:eastAsia="Calibri" w:hint="cs"/>
                <w:cs/>
              </w:rPr>
              <w:lastRenderedPageBreak/>
              <w:t>การขอรับเงินทดแทนให้เจ้าของหรือผู้ครอบครองโดยชอบด้วยกฎหมายแสดงหลักฐานการสูญเสียรายได้ต่อคณะกรรมการตามระเบียบที่ รฟม. กำหนด</w:t>
            </w:r>
          </w:p>
        </w:tc>
      </w:tr>
      <w:tr w:rsidR="00E34166" w:rsidRPr="00E34166" w:rsidTr="00743985">
        <w:tc>
          <w:tcPr>
            <w:tcW w:w="2830" w:type="dxa"/>
          </w:tcPr>
          <w:p w:rsidR="00E34166" w:rsidRPr="00E34166" w:rsidRDefault="00E34166" w:rsidP="00E34166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E34166">
              <w:rPr>
                <w:rFonts w:eastAsia="Calibri" w:hint="cs"/>
                <w:cs/>
              </w:rPr>
              <w:t xml:space="preserve">7. </w:t>
            </w:r>
            <w:r w:rsidRPr="00E34166">
              <w:rPr>
                <w:rFonts w:eastAsia="Calibri" w:hint="cs"/>
                <w:b/>
                <w:bCs/>
                <w:cs/>
              </w:rPr>
              <w:t>หลักเกณฑ์การพิจารณากำหนดค่าทดแทนในกรณีที่มีการเข้าใช้อสังหาริมทรัพย์เป็นการชั่วคราว</w:t>
            </w:r>
          </w:p>
        </w:tc>
        <w:tc>
          <w:tcPr>
            <w:tcW w:w="4253" w:type="dxa"/>
          </w:tcPr>
          <w:p w:rsidR="00E34166" w:rsidRPr="00E34166" w:rsidRDefault="00E34166" w:rsidP="00E34166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E34166">
              <w:rPr>
                <w:rFonts w:eastAsia="Calibri" w:hint="cs"/>
                <w:cs/>
              </w:rPr>
              <w:t>ให้กำหนดเงินค่าทดแทนโดยคำนึงถึงอัตราค่าเช่าที่ดินนั้น หรืออัตราค่าเช่าที่ดินในบริเวณใกล้เคียง และกำหนดระยะเวลาการเข้าใช้ตามพระราชบัญญัติว่าด้วยการจัดอสังหาริมทรัพย์เพื่อกิจการขนส่งมวลชนฯ ด้วย</w:t>
            </w:r>
          </w:p>
        </w:tc>
        <w:tc>
          <w:tcPr>
            <w:tcW w:w="2845" w:type="dxa"/>
          </w:tcPr>
          <w:p w:rsidR="00E34166" w:rsidRPr="00E34166" w:rsidRDefault="00E34166" w:rsidP="00E34166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E34166">
              <w:rPr>
                <w:rFonts w:eastAsia="Calibri" w:hint="cs"/>
                <w:cs/>
              </w:rPr>
              <w:t>รฟม. เข้าใช้เพื่อเตรียมก่อสร้างหรือดำเนินการสร้าง ขยาย ปรับปรุง หรือบำรุงรักษากิจการขนส่งมวลชน</w:t>
            </w:r>
          </w:p>
        </w:tc>
      </w:tr>
    </w:tbl>
    <w:p w:rsidR="00E34166" w:rsidRPr="00E34166" w:rsidRDefault="00E34166" w:rsidP="00E341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E34166" w:rsidRPr="00E34166" w:rsidRDefault="007A5713" w:rsidP="00E3416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2.</w:t>
      </w:r>
      <w:r w:rsidR="00E34166" w:rsidRPr="00E3416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ร่างกฎกระทรวงการขออนุญาตและการอนุญาตพิเศษเฉพาะคราวเพื่อส่งออกวัตถุออกฤทธิ์ที่ห้ามนำเข้า พ.ศ. ....</w:t>
      </w:r>
    </w:p>
    <w:p w:rsidR="00E34166" w:rsidRPr="00E34166" w:rsidRDefault="00E34166" w:rsidP="00E341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416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คณะรัฐมนตรีมีมติอนุมัติหลักการ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>ร่างกฎกระทรวงการขออนุญาตและการอนุญาตพิเศษเฉพาะคราวเพื่อส่งออกวัตถุออกฤทธิ์ที่ห้ามนำเข้า พ.ศ. ....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 ตามที่กระทรวงสาธารณสุข (สธ.) เสนอและให้ส่งสำนักงานคณะกรรมการกฤษฎีกาตรวจพิจารณา โดยให้รับความเห็นของสำนักงานอัยการสูงสุดไปประกอบการพิจารณาด้วย แล้วดำเนินการต่อไปได้ และให้กระทรวงสาธารณสุขรับความเห็นของสำนักงาน ก.พ.ร. และสำนักงานอัยการสูงสุดไปพิจารณาดำเนินการต่อไปด้วย</w:t>
      </w:r>
    </w:p>
    <w:p w:rsidR="00E34166" w:rsidRPr="00E34166" w:rsidRDefault="00E34166" w:rsidP="00E341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>ทั้งนี้ สธ. เสนอว่า</w:t>
      </w:r>
    </w:p>
    <w:p w:rsidR="00E34166" w:rsidRPr="00E34166" w:rsidRDefault="00E34166" w:rsidP="00E341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</w:rPr>
        <w:t>1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 xml:space="preserve">. ปัจจุบันได้มีกฎกระทรวงฉบับที่ </w:t>
      </w:r>
      <w:r w:rsidRPr="00E34166">
        <w:rPr>
          <w:rFonts w:ascii="TH SarabunPSK" w:eastAsia="Calibri" w:hAnsi="TH SarabunPSK" w:cs="TH SarabunPSK"/>
          <w:sz w:val="32"/>
          <w:szCs w:val="32"/>
        </w:rPr>
        <w:t>9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 xml:space="preserve"> (พ.ศ. </w:t>
      </w:r>
      <w:r w:rsidRPr="00E34166">
        <w:rPr>
          <w:rFonts w:ascii="TH SarabunPSK" w:eastAsia="Calibri" w:hAnsi="TH SarabunPSK" w:cs="TH SarabunPSK"/>
          <w:sz w:val="32"/>
          <w:szCs w:val="32"/>
        </w:rPr>
        <w:t>2520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>) ออกตามความในพระราชบัญญัติวัตถุที่ออกฤทธิ์ต่อจิตและประสาท พ.ศ.</w:t>
      </w:r>
      <w:r w:rsidRPr="00E34166">
        <w:rPr>
          <w:rFonts w:ascii="TH SarabunPSK" w:eastAsia="Calibri" w:hAnsi="TH SarabunPSK" w:cs="TH SarabunPSK"/>
          <w:sz w:val="32"/>
          <w:szCs w:val="32"/>
        </w:rPr>
        <w:t xml:space="preserve"> 2518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 xml:space="preserve"> ซึ่งออกโดยอาศัยอำนาจตามความในพระราชบัญญัติวัตถุที่ออกฤทธิ์ต่อจิตและประสาท พ.ศ. </w:t>
      </w:r>
      <w:r w:rsidRPr="00E34166">
        <w:rPr>
          <w:rFonts w:ascii="TH SarabunPSK" w:eastAsia="Calibri" w:hAnsi="TH SarabunPSK" w:cs="TH SarabunPSK"/>
          <w:sz w:val="32"/>
          <w:szCs w:val="32"/>
        </w:rPr>
        <w:t>2518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 xml:space="preserve"> กำหนดหลักเกณฑ์ วิธีการ และเงื่อนไขเกี่ยวกับการขอรับใบอนุญาตพิเศษ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>เ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>ฉพาะคราวและการออกใบอนุญาตพิเศษเฉพาะคราวเพื่อส่งออกวัตถุออกฤทธิ์ที่ห้ามนำเข้า (เป็นการดำเนินการที่สอดคล้องกับอนุสัญญาว่าด้วยวัตถุออกฤทธิ์ต่อจิตและประสาท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 xml:space="preserve">ค.ศ. 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>1971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 xml:space="preserve"> ที่ประเทศไทยเป็นภา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>คี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 xml:space="preserve"> โดยที่ผ่านมายังไม่เคยมีการออกใบอนุญาตลักษณะนี้) แต่เนื่องจากพระราชบัญญัติให้ใช้ประมวลกฎหมายยาเสพติด พ.ศ.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 2564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 xml:space="preserve"> ได้บัญญัติให้ยกเลิกพระราชบัญญัติวัตถุที่ออกฤทธิ์ต่อจิตและประสาท พ.ศ. 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>2559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 xml:space="preserve"> เมื่อประมวลกฎหมายยาเสพติดมีผลใช้บังคับแล้ว 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 xml:space="preserve">มีผลใช้บังคับเมื่อวันที่ 9 ธันวาคม 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>2564)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 xml:space="preserve"> โดยให้บรรดากฎกระทรวง ระเบียบ หรือประกาศที่ออกตามพระราชบัญญัติวัตถุที่ออกฤทธิ์ต่อจิตและประสาท พ.ศ. 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>2559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 xml:space="preserve"> ยังคงใช้บังคับได้ต่อไปเพียงเท่าที่ไม่ขัดหรือแย้งกับประมวลกฎหมายยาเสพติด</w:t>
      </w:r>
    </w:p>
    <w:p w:rsidR="00E34166" w:rsidRPr="00E34166" w:rsidRDefault="00E34166" w:rsidP="00E341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 xml:space="preserve">โดยที่มาตรา 37 และมาตรา 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>44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 xml:space="preserve"> แห่งประมวลกฎหมายยาเสพติดได้บัญญัติให้เมื่อกระทรวงสาธารณสุขได้รับแจ้งการห้ามนำเข้าซึ่งวัตถุออกฤทธิ์ในประเภทหนึ่งประเภทใดที่ต่างประเทศได้แจ้งผ่านเลขาธิการสหประชาชาติระบุห้ามนำเข้าไปยังประเทศใด ให้รัฐมนตรีว่าการกระทรวงสาธารณสุขประกาศกำหนดการห้ามนำเข้าประเทศนั้น และห้ามผู้ใดส่งออกซึ่งวัตถุออกฤทธิ์ไปยังประเทศที่ระบุห้ามนำเข้า เว้นแต่ได้รับอนุญาตพิเศษเฉพาะคราวจากประเทศนั้นและใบอนุญาตพิเศษเฉพาะคราวจากเลขาธิการคณะกรมการอาหารและยา ทั้งนี้ การขอรับใบ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>อ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>นุญาตพิเศษเฉพาะคราวและการออกใบอนุญาตพิเศษเฉพาะคราว และการให้ผู้รับอนุญาตดำเนินการเพื่อประโยชน์ในการควบคุมกำกับดูแล ให้เป็นไปตามหลักเกณฑ์ วิธีการ และเงื่อนไขที่รัฐมนตรีว่าการกระทรวงสาธารณสุขกำหนดในกฎกระทรวง ดังนั้น เพื่อเป็นการกำหนดหลักเกณฑ์ วิธีการ และเงื่อนไข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>การ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>ขออนุญาตและการอนุญาตพิเศษเฉพาะคราวเพื่อส่งออกวัตถุออกฤทธิ์ที่ห้า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>มนำเข้าเพื่อให้การขอ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>อนุญาตและการอนุญาตสามารถดำเนินกา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>ร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>ได้อย่างมีประสิทธิภาพ สธ. จึงมีค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>วามจำเป็น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 xml:space="preserve">ต้องยกร่างกฎกระทรวงในเรื่องนี้เพื่อให้เป็นไปตามบทบัญญัติแห่งประมวลกฎหมายยาเสพติดดังกล่าวแต่เนื่องจากร่างกฎกระทรวงในเรื่องนี้เป็นการออกกฎหมายลำดับรองซึ่งออกโดยอาศัยอำนาจตามประมวลกฎหมายยาเสพติดที่มีผลใช้บังคับเมื่อวันที่ 9 ธันวาคม 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>2564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 xml:space="preserve"> ภายหลังพระราชบัญญัติหลักเกณฑ์การจัดทำร่างกฎหมายและการประเมินผลสัมฤทธิ์ของกฎหมาย พ.ศ. 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>2562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 xml:space="preserve"> มีผลใช้บังคับซึ่งจะต้องดำเนินการให้แล้วเสร็จภายในวันที่ 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>8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 xml:space="preserve"> ธันวาคม 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 xml:space="preserve"> อย่างไรก็ตาม สธ.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 xml:space="preserve">ได้เสนอขอขยายระยะเวลาการดำเนินการออกกฎกระทรวงในเรื่องนี้ ซึ่งคณะรัฐมนตรีได้มีมติเมื่อวันที่ 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>21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 xml:space="preserve"> พฤศจิกายน 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2566 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 xml:space="preserve">เห็นชอบให้ขยายระยะเวลาการจัดทำกฎหมายลำดับรองซึ่งออกตามความในประมวลกฎหมายยาเสพติดออกไปอีก 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 xml:space="preserve"> ปี ตั้งแต่วันที่ 9 ธันวาคม 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 xml:space="preserve"> ตามที่ สธ. เสนอ และในคราวประชุมคณะกรรมการควบคุมยาเสพติดแห่งชาติ ครั้งที่ 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>22-8/2566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 xml:space="preserve"> เมื่อวันที่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>18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 xml:space="preserve"> กันยายน 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2566 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>ที่ประชุมได้มีมติเห็นชอบร่างกฎกระทรวงดังกล่าวแล้ว</w:t>
      </w:r>
    </w:p>
    <w:p w:rsidR="00E34166" w:rsidRPr="00E34166" w:rsidRDefault="00E34166" w:rsidP="00E341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4166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 xml:space="preserve">สธ. ได้ดำเนินการตามกฎกระทรวงกำหนดร่างกฎที่ต้องจัดให้มีการรับฟังความคิดเห็นและวิเคราะห์ผลกระทบ พ.ศ. 2565 และแนวทางการวิเคราะห์ผลกระทบที่อาจเกิดขึ้นจากกฎหมาย (ฉบับที่ 2)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 xml:space="preserve">พ.ศ. 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>2565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 xml:space="preserve"> แล้ว โดยได้นำร่างกฎกระทรวงการขออนุญาตและการอนุญาตพิเศษเฉพาะคราวเพื่อส่งออกวัตถุออกฤทธิ์ที่ห้ามนำเข้า พ.ศ. ....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 รับฟังความคิดเห็น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>ผ่านทางเว็บไ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>ซ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>ต์ของสำนักงานคณะกรรมการอาหารและยา และเว็บไซต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>์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>ระบบกลางทางกฎหมายระหว่างวันที่ 2 - 17 ตุลาคม 2566 รวมทั้งได้จัดทำรายงานการวิเคราะห์ผลกระทบที่อาจเกิดขึ้นจากกฎหมาย และได้เผยแพร่ผลการรับฟังความคิดเห็นพร้อมรายงานการวิเคราะห์ผลกระทบที่อาจเกิดขึ้นจากกฎหมายผ่านทางเว็บ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>ไซ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>ต์ของสำนักงานคณะกรรมการอาหารและยาและเว็บไซต์ระบบกลางทางกฎหมาย ซึ่งส่วนใหญ่เห็นด้วยกับร่างกฎกระทรวงดังกล่าว</w:t>
      </w:r>
    </w:p>
    <w:p w:rsidR="00E34166" w:rsidRPr="00E34166" w:rsidRDefault="00E34166" w:rsidP="00E341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ร่างกฎกระทรวงการขออนุญาตและการอนุญาตพิเศษเฉพาะคราวเพื่อส่งออกวัตถุออกฤทธิ์ที่ห้ามนำเข้า พ.ศ. .... 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>มีสาระสำคัญ สรุปได้ ดังนี้</w:t>
      </w:r>
    </w:p>
    <w:p w:rsidR="00E34166" w:rsidRPr="00E34166" w:rsidRDefault="00E34166" w:rsidP="00E341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E34166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กำหนดคุณสมบัติผู้ขอรับอนุญาต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 xml:space="preserve"> ดังนี้</w:t>
      </w:r>
    </w:p>
    <w:p w:rsidR="00E34166" w:rsidRPr="00E34166" w:rsidRDefault="00E34166" w:rsidP="00E341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1.1 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>เป็น</w:t>
      </w:r>
      <w:r w:rsidRPr="00E34166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ผู้รับอนุญาตส่งออกวัตฤออกฤทธิ์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 xml:space="preserve">ตามมาตรา 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>35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 xml:space="preserve"> แห่งประมวลกฎหมายยาเสพติดตามชนิดและประเภทของวัตถุออกฤทธิ์ที่จะส่งออกนั้น</w:t>
      </w:r>
    </w:p>
    <w:p w:rsidR="00E34166" w:rsidRPr="00E34166" w:rsidRDefault="00E34166" w:rsidP="00E341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>1.2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 xml:space="preserve"> เป็น</w:t>
      </w:r>
      <w:r w:rsidRPr="00E34166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หน่วยงานของรัฐ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>ที่มีหน้าที่ในการป้องกัน ปราบปราม และแก้ไขปัญหายาเสพติด</w:t>
      </w:r>
    </w:p>
    <w:p w:rsidR="00E34166" w:rsidRPr="00E34166" w:rsidRDefault="00E34166" w:rsidP="00E341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E34166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กำหนดกระบวนการพิจารณาอนุญาต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 xml:space="preserve"> ดังนี้</w:t>
      </w:r>
    </w:p>
    <w:p w:rsidR="00E34166" w:rsidRPr="00E34166" w:rsidRDefault="00E34166" w:rsidP="00E341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2.1 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 xml:space="preserve">การยื่นคำขอ หรือการติดต่อใด ๆ และการออกเอกสารหลักฐานต่าง ๆ </w:t>
      </w:r>
      <w:r w:rsidRPr="00E34166">
        <w:rPr>
          <w:rFonts w:ascii="TH SarabunPSK" w:eastAsia="Calibri" w:hAnsi="TH SarabunPSK" w:cs="TH SarabunPSK"/>
          <w:b/>
          <w:bCs/>
          <w:sz w:val="32"/>
          <w:szCs w:val="32"/>
          <w:cs/>
        </w:rPr>
        <w:t>ให้ดำเนินการตามกฎหมายว่าด้วยการปฏิบัติราชการทางอิเล็กทรอนิกส์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 xml:space="preserve"> เว้นแต่ไม่สามารถดำเนินการโดยวิธีการทางอิเล็กทรอนิกส์ได้ ให้ดำเนินการดังกล่าวที่สำนักงานคณะกรรมการอาหารและยา (อย.)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>กระทรวงสาธารณสุข หรือสถานที่อื่นตามที่เลขาธิการ อย. กำหนด</w:t>
      </w:r>
    </w:p>
    <w:p w:rsidR="00E34166" w:rsidRPr="00E34166" w:rsidRDefault="00E34166" w:rsidP="00E341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2.2 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>ให้ผู้ขออนุญาตยื่นคำขออนุญาตต่อให้ผู้อนุญาต</w:t>
      </w:r>
      <w:r w:rsidRPr="00E34166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1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 xml:space="preserve"> ตามแบบที่เลขาธิการ อย. กำหนด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>พร้อมด้วยข้อมูล เอกสารหรือหลักฐาน ได้แก่</w:t>
      </w:r>
    </w:p>
    <w:p w:rsidR="00E34166" w:rsidRPr="00E34166" w:rsidRDefault="00E34166" w:rsidP="00E341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>(1)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 xml:space="preserve"> เลขที่ใบอนุญาตส่งออกวัตถุออกฤทธิ์</w:t>
      </w:r>
    </w:p>
    <w:p w:rsidR="00E34166" w:rsidRPr="00E34166" w:rsidRDefault="00E34166" w:rsidP="00E341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(2) 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>หนังสือมอบอำนาจผู้แทนยื่นคำขอ</w:t>
      </w:r>
    </w:p>
    <w:p w:rsidR="00E34166" w:rsidRPr="00E34166" w:rsidRDefault="00E34166" w:rsidP="00E341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(3) 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>หนังสือรับรองจากหน่วยงานของรัฐของประเทศปลายทางที่แสดงความจำนงขอให้ส่งออกไปยังประเทศนั้น หรือใบอนุญาตนำเข้าของประเทศปลายทางผู้รับวัตถุออกฤทธิ์นั้น</w:t>
      </w:r>
    </w:p>
    <w:p w:rsidR="00E34166" w:rsidRPr="00E34166" w:rsidRDefault="00E34166" w:rsidP="00E341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(4) 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>เอกสารหรือหลักฐาน ซึ่งระบ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>ุ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>ชื่อ จำนวนหรือปริมาณ และคุณลักษณะของวัตถุออกฤทธิ์ตามที่กำหนดในแบบคำขอ รวมทั้งชื่อและที่ตั้งของสถานที่ทำการของผู้นำเข้าประเทศผู้รับตลอดจนวิธีการในการส่งออก</w:t>
      </w:r>
    </w:p>
    <w:p w:rsidR="00E34166" w:rsidRPr="00E34166" w:rsidRDefault="00E34166" w:rsidP="00E341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(5) 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>ข้อมูล เอกสาร หรือหลักฐานอื่นตามที่กำหนดในแบบคำขอรับอนุญาต</w:t>
      </w:r>
    </w:p>
    <w:p w:rsidR="00E34166" w:rsidRPr="00E34166" w:rsidRDefault="00E34166" w:rsidP="00E341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2.3 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>เมื่อได้รับคำขอให้ผู้อนุญาต</w:t>
      </w:r>
      <w:r w:rsidRPr="00E34166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ตรวจสอบ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>คำขออนุญาต รวมทั้งข้อมูล เอกสาร และหลักฐานว่าถูกต้องและครบถ้วนหรือไม่ หากคำขอไม่ถูกต้องหรือยังขาดข้อมูล เอกสาร หรือหลักฐานใด ถ้าเป็นกรณีที่สามารถแก้ไขเพิ่มเติมได้ในขณะนั้น ให้แจ้งให้ผู้ขออนุญาตดำเนินการแก้ไข ภายในระยะเวลาที่กำหนด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>ในกรณีที่ผู้ขออนุญาตไม่แก้ไขเพิ่มเติมคำขออนุญาตหรือไม่จัดส่งข้อมูล เอกสารหรือหลักฐานให้ถูกต้องและครบถ้วนภายในระยะเวลาที่ผู้อนุญาตกำหนด ให้ถือว่าผู้ขออนุญาตไม่ประสงค์จะดำเนินการต่อไปและให้ผู้อนุญาตคืนคำขออนุญาต เอกสาร และหลักฐานให้แก่ผู้ขออนุญาต พร้อมทั้งแจ้งเป็นหนังสือถึงเหตุแห่งการคืนคำขอให้ทราบด้วยและให้ผู้อนุญาตจำหน่ายเรื่องออกจากสารบบ</w:t>
      </w:r>
    </w:p>
    <w:p w:rsidR="00E34166" w:rsidRPr="00E34166" w:rsidRDefault="00E34166" w:rsidP="00E3416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2.4 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>เมื่อเห็นว่าคำขออนุญาต รวมทั้งข้อมูล เอกสาร และหลักฐานถูกต้องและครบถ้วนแล้วให้ผู้อนุญาตออกใบรับคำขอให้แก่ผู้ขออนุญาต และ</w:t>
      </w:r>
      <w:r w:rsidRPr="00E34166">
        <w:rPr>
          <w:rFonts w:ascii="TH SarabunPSK" w:eastAsia="Calibri" w:hAnsi="TH SarabunPSK" w:cs="TH SarabunPSK"/>
          <w:b/>
          <w:bCs/>
          <w:sz w:val="32"/>
          <w:szCs w:val="32"/>
          <w:cs/>
        </w:rPr>
        <w:t>ให้พิจารณาออกใบอนุญาตให้แล้วเสร็จภายใน 30 วัน</w:t>
      </w:r>
    </w:p>
    <w:p w:rsidR="00E34166" w:rsidRPr="00E34166" w:rsidRDefault="00E34166" w:rsidP="00E341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>กำหนดให้ชื่อ ชนิด จำนวนหรือปริมาณของวัตถุออกฤทธิ์ที่อนุญาตให้ส่งออกเฉพาะคราวต้องเป็นไป</w:t>
      </w:r>
      <w:r w:rsidRPr="00E34166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ตามที่ระบุไว้ในใบ</w:t>
      </w:r>
      <w:r w:rsidRPr="00E3416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อ</w:t>
      </w:r>
      <w:r w:rsidRPr="00E34166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นุญาตของประเทศผู้รับ และไม่เกินจำนวนหรือปริมาณที่ระบุไว้ในใบอนุญาตของประเทศผู้รับ</w:t>
      </w:r>
    </w:p>
    <w:p w:rsidR="00E34166" w:rsidRPr="00E34166" w:rsidRDefault="00E34166" w:rsidP="00E341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>กำหนดให้ในการส่งออก</w:t>
      </w:r>
      <w:r w:rsidRPr="00E34166">
        <w:rPr>
          <w:rFonts w:ascii="TH SarabunPSK" w:eastAsia="Calibri" w:hAnsi="TH SarabunPSK" w:cs="TH SarabunPSK"/>
          <w:b/>
          <w:bCs/>
          <w:sz w:val="32"/>
          <w:szCs w:val="32"/>
          <w:cs/>
        </w:rPr>
        <w:t>ให้ผู้รับอนุญาตปฏิบัติ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 xml:space="preserve"> ดังต่อไปนี้</w:t>
      </w:r>
    </w:p>
    <w:p w:rsidR="00E34166" w:rsidRPr="00E34166" w:rsidRDefault="00E34166" w:rsidP="00E341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4.1 </w:t>
      </w:r>
      <w:r w:rsidRPr="00E34166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นำวัตถุออกฤทธิ์ที่ส่งออกไปให้พนักงานเจ้าหน้าที่ ณ ด่านตรวจสอบ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>ยาเสพติดให้โทษและวัตถุออกฤทธิ์ พร้อมเอกสารหรือหลักฐานเพื่อทำการตรวจสอบ</w:t>
      </w:r>
    </w:p>
    <w:p w:rsidR="00E34166" w:rsidRPr="00E34166" w:rsidRDefault="00E34166" w:rsidP="00E341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4166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>4.</w:t>
      </w:r>
      <w:r w:rsidRPr="00CF220D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E3416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E34166">
        <w:rPr>
          <w:rFonts w:ascii="TH SarabunPSK" w:eastAsia="Calibri" w:hAnsi="TH SarabunPSK" w:cs="TH SarabunPSK"/>
          <w:b/>
          <w:bCs/>
          <w:sz w:val="32"/>
          <w:szCs w:val="32"/>
          <w:cs/>
        </w:rPr>
        <w:t>ส่งออกวัตถุออกฤทธิ์ตามชนิด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>ที่ระบุไว้ในใบอนุญาต และ</w:t>
      </w:r>
      <w:r w:rsidRPr="00E34166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ตามจำนวนและปริมาณ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>ที่ระบุไว้ในใบอนุญาตหรือหนังสือรับรองของประเทศที่จะนำเข้า ในกรณีที่</w:t>
      </w:r>
      <w:r w:rsidRPr="00E34166">
        <w:rPr>
          <w:rFonts w:ascii="TH SarabunPSK" w:eastAsia="Calibri" w:hAnsi="TH SarabunPSK" w:cs="TH SarabunPSK"/>
          <w:b/>
          <w:bCs/>
          <w:sz w:val="32"/>
          <w:szCs w:val="32"/>
          <w:cs/>
        </w:rPr>
        <w:t>ส่งออกได้น้อยกว่าจำนวนและปริมาณดังกล่าว ให้แจ้งต่อผู้อนุญาตเพื่อแก้ไขใบอนุญาต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>ให้ถูกต้องตามปริมาณที่ส่งออกจริง</w:t>
      </w:r>
    </w:p>
    <w:p w:rsidR="00E34166" w:rsidRPr="00E34166" w:rsidRDefault="00E34166" w:rsidP="00E341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  <w:t>ทั้งนี้ เพื่อการป้องกันและปราบปรามการกระทำความผิดเกี่ยวกับยาเสพติด ผู้อนุญาตอาจพิจารณายกเว้นการปฏิบัติดังกล่าวทั้งหมดหรือแต่บางส่วนก็ได้</w:t>
      </w:r>
    </w:p>
    <w:p w:rsidR="00E34166" w:rsidRPr="00E34166" w:rsidRDefault="00E34166" w:rsidP="00E341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  <w:t>5.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>กำหนดให้ผู้รับอนุญาตปฏิบัติ ดังต่อไปนี้</w:t>
      </w:r>
    </w:p>
    <w:p w:rsidR="00E34166" w:rsidRPr="00E34166" w:rsidRDefault="00E34166" w:rsidP="00E341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5.1 </w:t>
      </w:r>
      <w:r w:rsidRPr="00E34166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เสนอรายงาน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>เกี่ยวกับการดำเนินกิจการตามที่ได้รับอนุญาตไปยังสำนักงาน อย.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>ตามแบบและภายในระยะเวลาที่เลขาธิการ อย. กำหนด</w:t>
      </w:r>
    </w:p>
    <w:p w:rsidR="00E34166" w:rsidRPr="00E34166" w:rsidRDefault="00E34166" w:rsidP="00E341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5.2 </w:t>
      </w:r>
      <w:r w:rsidRPr="00E34166">
        <w:rPr>
          <w:rFonts w:ascii="TH SarabunPSK" w:eastAsia="Calibri" w:hAnsi="TH SarabunPSK" w:cs="TH SarabunPSK"/>
          <w:b/>
          <w:bCs/>
          <w:sz w:val="32"/>
          <w:szCs w:val="32"/>
          <w:cs/>
        </w:rPr>
        <w:t>จัดให้มีฉลาก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>ที่ภาชนะหรือหีบห่อบรรจุวัตถุออกฤทธิ์ที่ส่งออก และอย่างน้อยต้องมีรายละเอียด เช่น ชื่อวัตถุออกฤทธิ์และปริมาณสารสำคัญตามที่ได้รับอนุญาต ข้อความว่า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>“วัตถุออกฤทธิ์” ด้วยตัวอักษรสีแดง เห็นได้ชัดเจน ขนาดบรรจุ เดือน ปี ที่ผลิต และครั้งที่ผลิต เป็นต้น</w:t>
      </w:r>
    </w:p>
    <w:p w:rsidR="00E34166" w:rsidRPr="00E34166" w:rsidRDefault="00E34166" w:rsidP="00E341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5.3 </w:t>
      </w:r>
      <w:r w:rsidRPr="00E34166">
        <w:rPr>
          <w:rFonts w:ascii="TH SarabunPSK" w:eastAsia="Calibri" w:hAnsi="TH SarabunPSK" w:cs="TH SarabunPSK"/>
          <w:b/>
          <w:bCs/>
          <w:sz w:val="32"/>
          <w:szCs w:val="32"/>
          <w:cs/>
        </w:rPr>
        <w:t>ส่งออกวัตถุออกฤทธิ์ตามที่ได้รับอนุญาต</w:t>
      </w:r>
    </w:p>
    <w:p w:rsidR="00E34166" w:rsidRPr="00E34166" w:rsidRDefault="00E34166" w:rsidP="00E341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  <w:t>ทั้งนี้ กรณีมีเหตุจำเป็นเพื่อประโยชน์ของทางราชการในการป้องกัน ปราบปรามหรือแก้ไขปัญหายาเสพติด หรือปฏิบัติตามความร่วมมือระหว่างประเทศเกี่ยวกับวัตถุออกฤทธิ์ ผู้อนุญาตอาจพิจารณายกเว้นการปฏิบัติดังกล่าวทั้งหมดหรือแต่บางส่วนก็ได้</w:t>
      </w:r>
    </w:p>
    <w:p w:rsidR="00E34166" w:rsidRPr="00E34166" w:rsidRDefault="00E34166" w:rsidP="00E341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4166">
        <w:rPr>
          <w:rFonts w:ascii="TH SarabunPSK" w:eastAsia="Calibri" w:hAnsi="TH SarabunPSK" w:cs="TH SarabunPSK"/>
          <w:sz w:val="32"/>
          <w:szCs w:val="32"/>
        </w:rPr>
        <w:t>_______________</w:t>
      </w:r>
    </w:p>
    <w:p w:rsidR="00E34166" w:rsidRPr="00E34166" w:rsidRDefault="00E34166" w:rsidP="00E34166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E34166">
        <w:rPr>
          <w:rFonts w:ascii="TH SarabunPSK" w:eastAsia="Calibri" w:hAnsi="TH SarabunPSK" w:cs="TH SarabunPSK" w:hint="cs"/>
          <w:sz w:val="28"/>
          <w:vertAlign w:val="superscript"/>
          <w:cs/>
        </w:rPr>
        <w:t>1</w:t>
      </w:r>
      <w:r w:rsidRPr="00E34166">
        <w:rPr>
          <w:rFonts w:ascii="TH SarabunPSK" w:eastAsia="Calibri" w:hAnsi="TH SarabunPSK" w:cs="TH SarabunPSK" w:hint="cs"/>
          <w:sz w:val="28"/>
          <w:cs/>
        </w:rPr>
        <w:t xml:space="preserve">ม.15 แห่งประมวลกฎหมายยาเสพติดได้กำหนดนิยามของคำว่า </w:t>
      </w:r>
      <w:r w:rsidRPr="00E34166">
        <w:rPr>
          <w:rFonts w:ascii="TH SarabunPSK" w:eastAsia="Calibri" w:hAnsi="TH SarabunPSK" w:cs="TH SarabunPSK"/>
          <w:sz w:val="28"/>
          <w:cs/>
        </w:rPr>
        <w:t>“</w:t>
      </w:r>
      <w:r w:rsidRPr="00E34166">
        <w:rPr>
          <w:rFonts w:ascii="TH SarabunPSK" w:eastAsia="Calibri" w:hAnsi="TH SarabunPSK" w:cs="TH SarabunPSK" w:hint="cs"/>
          <w:sz w:val="28"/>
          <w:cs/>
        </w:rPr>
        <w:t>ผู้อนุญาต</w:t>
      </w:r>
      <w:r w:rsidRPr="00E34166">
        <w:rPr>
          <w:rFonts w:ascii="TH SarabunPSK" w:eastAsia="Calibri" w:hAnsi="TH SarabunPSK" w:cs="TH SarabunPSK"/>
          <w:sz w:val="28"/>
          <w:cs/>
        </w:rPr>
        <w:t>”</w:t>
      </w:r>
      <w:r w:rsidRPr="00E34166">
        <w:rPr>
          <w:rFonts w:ascii="TH SarabunPSK" w:eastAsia="Calibri" w:hAnsi="TH SarabunPSK" w:cs="TH SarabunPSK" w:hint="cs"/>
          <w:sz w:val="28"/>
          <w:cs/>
        </w:rPr>
        <w:t xml:space="preserve"> หมายความว่า เลขาธิการ อย. หรือผู้ซึ่งเลขาธิการ อย. มอบหมาย</w:t>
      </w:r>
    </w:p>
    <w:p w:rsidR="00E34166" w:rsidRPr="00E34166" w:rsidRDefault="00E34166" w:rsidP="00E341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E34166" w:rsidRPr="00E34166" w:rsidRDefault="007A5713" w:rsidP="00E3416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3.</w:t>
      </w:r>
      <w:r w:rsidR="00E34166" w:rsidRPr="00E3416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ร่างกฎกระทรวงการอนุญาตให้ผลิตหรือนำเข้าตัวอย่างของตำรับยาเสพติดให้โทษในประเภท 3 หรือตำรับวัตถุออกฤทธิ์ในประเภท 3 หรือประเภท 4 พ.ศ. ....</w:t>
      </w:r>
    </w:p>
    <w:p w:rsidR="00E34166" w:rsidRPr="00E34166" w:rsidRDefault="00E34166" w:rsidP="00E341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416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คณะรัฐมนตรีมีมติเห็นชอบร่าง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>กฎกระทรวงการอนุญาตให้ผลิตหรือนำเข้าตัวอย่างของตำรับยาเสพติดให้โทษในประเภท 3 หรือตำรับวัตถุออกฤทธิ์ในประเภท 3 หรือประเภท 4 พ.ศ. ....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 ที่สำนักงานคณะกรรมการกฤษฎีกา (สคก.) ตรวจพิจารณาแล้ว ตามที่กระทรวงสาธารณสุข (สธ.) เสนอ และให้ดำเนินการต่อไปได้ และให้กระทรวงสาธารณสุขรับความเห็นของสำนักงาน ก.พ.ร. ไปพิจารณาดำเนินการต่อไปด้วย</w:t>
      </w:r>
    </w:p>
    <w:p w:rsidR="00E34166" w:rsidRPr="00E34166" w:rsidRDefault="00E34166" w:rsidP="00E3416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ข้อเท็จจริงและสาระสำคัญของร่างกฎกระทรวง</w:t>
      </w:r>
    </w:p>
    <w:p w:rsidR="00E34166" w:rsidRPr="00E34166" w:rsidRDefault="00E34166" w:rsidP="00E341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  <w:t>สธ. เสนอว่า</w:t>
      </w:r>
    </w:p>
    <w:p w:rsidR="00E34166" w:rsidRPr="00E34166" w:rsidRDefault="00E34166" w:rsidP="00E341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>ได้พิจารณาร่างกฎกระทรวงที่ สคก.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>ตรวจพิจารณาแล้ว และยืนยันให้ดำเนินการร่างกฎกระทรวงดังกล่าวต่อไป โดยมีสาระสำคัญเป็นการกำหนดหลักเกณฑ์ วิธีการ เงื่อนไข และอัตราค่าธรรมเนียมการขออนุญาตและการอนุญาตให้ผลิตหรือนำเข้าตัวอย่างของตำรับยาเสพติดให้โทษในประเภท 3 หรือตำรับวัตถุออกฤทธิ์ในประเภท 3 หรือประเภท 4 เพื่อให้มีข้อมูลด้านประสิทธิภาพและความปลอดภัยอันเป็นข้อมูลสำคัญในการใช้ประกอบการขอขึ้นทะเบียนตำรับยาเสพติดให้โทษหรือวัตถุออกฤทธิ์ รวมทั้งเพื่อเป็นการควบคุมและกำกับดูแลไม่ให้เกิดการรั่วไหลของยาเสพติดและนำไปใช้ในทางที่ผิด สรุปได้ดังนี้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2762"/>
        <w:gridCol w:w="6832"/>
      </w:tblGrid>
      <w:tr w:rsidR="00E34166" w:rsidRPr="00E34166" w:rsidTr="00743985">
        <w:tc>
          <w:tcPr>
            <w:tcW w:w="2830" w:type="dxa"/>
          </w:tcPr>
          <w:p w:rsidR="00E34166" w:rsidRPr="00E34166" w:rsidRDefault="00E34166" w:rsidP="00E34166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E34166">
              <w:rPr>
                <w:rFonts w:eastAsia="Calibri" w:hint="cs"/>
                <w:b/>
                <w:bCs/>
                <w:cs/>
              </w:rPr>
              <w:t>ประเด็น</w:t>
            </w:r>
          </w:p>
        </w:tc>
        <w:tc>
          <w:tcPr>
            <w:tcW w:w="7098" w:type="dxa"/>
          </w:tcPr>
          <w:p w:rsidR="00E34166" w:rsidRPr="00E34166" w:rsidRDefault="00E34166" w:rsidP="00E34166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E34166">
              <w:rPr>
                <w:rFonts w:eastAsia="Calibri" w:hint="cs"/>
                <w:b/>
                <w:bCs/>
                <w:cs/>
              </w:rPr>
              <w:t>รายละเอียด</w:t>
            </w:r>
          </w:p>
        </w:tc>
      </w:tr>
      <w:tr w:rsidR="00E34166" w:rsidRPr="00E34166" w:rsidTr="00743985">
        <w:tc>
          <w:tcPr>
            <w:tcW w:w="2830" w:type="dxa"/>
          </w:tcPr>
          <w:p w:rsidR="00E34166" w:rsidRPr="00E34166" w:rsidRDefault="00E34166" w:rsidP="00E34166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E34166">
              <w:rPr>
                <w:rFonts w:eastAsia="Calibri" w:hint="cs"/>
                <w:b/>
                <w:bCs/>
                <w:cs/>
              </w:rPr>
              <w:t>1. ผู้มีสิทธิขออนุญาต</w:t>
            </w:r>
          </w:p>
        </w:tc>
        <w:tc>
          <w:tcPr>
            <w:tcW w:w="7098" w:type="dxa"/>
          </w:tcPr>
          <w:p w:rsidR="00E34166" w:rsidRPr="00E34166" w:rsidRDefault="00E34166" w:rsidP="00E34166">
            <w:pPr>
              <w:spacing w:line="320" w:lineRule="exact"/>
              <w:jc w:val="thaiDistribute"/>
              <w:rPr>
                <w:rFonts w:eastAsia="Calibri"/>
              </w:rPr>
            </w:pPr>
            <w:r w:rsidRPr="00E34166">
              <w:rPr>
                <w:rFonts w:eastAsia="Calibri" w:hint="cs"/>
              </w:rPr>
              <w:sym w:font="Symbol" w:char="F0B7"/>
            </w:r>
            <w:r w:rsidRPr="00E34166">
              <w:rPr>
                <w:rFonts w:eastAsia="Calibri" w:hint="cs"/>
                <w:cs/>
              </w:rPr>
              <w:t xml:space="preserve"> </w:t>
            </w:r>
            <w:r w:rsidRPr="00E34166">
              <w:rPr>
                <w:rFonts w:eastAsia="Calibri"/>
                <w:cs/>
              </w:rPr>
              <w:t>ผู้รับอนุญาตผลิตหรือนำเข้าซึ่งยาเสพติดให้โทษในประเภท 3 หรือวัตถุออกฤทธิ์ในประเภท 3 หรือประเภท 4 ที่ประสงค์จะผลิตหรือนำเข้าตัวอย่างของตำรับยาเสพติดให้โทษในประเภท 3 หรือตำรับวัตถุออกฤทธิ์ในประเภท 3 หรือประเภท 4</w:t>
            </w:r>
            <w:r w:rsidRPr="00E34166">
              <w:rPr>
                <w:rFonts w:eastAsia="Calibri" w:hint="cs"/>
                <w:cs/>
              </w:rPr>
              <w:t xml:space="preserve"> </w:t>
            </w:r>
            <w:r w:rsidRPr="00E34166">
              <w:rPr>
                <w:rFonts w:eastAsia="Calibri"/>
                <w:cs/>
              </w:rPr>
              <w:t>ที่จะขอขึ้นทะเบียนตำรับยาเสพติดให้โทษหรือตำรับวัตถุออกฤทธิ์</w:t>
            </w:r>
          </w:p>
        </w:tc>
      </w:tr>
      <w:tr w:rsidR="00E34166" w:rsidRPr="00E34166" w:rsidTr="00743985">
        <w:tc>
          <w:tcPr>
            <w:tcW w:w="2830" w:type="dxa"/>
          </w:tcPr>
          <w:p w:rsidR="00E34166" w:rsidRPr="00E34166" w:rsidRDefault="00E34166" w:rsidP="00E34166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E34166">
              <w:rPr>
                <w:rFonts w:eastAsia="Calibri" w:hint="cs"/>
                <w:b/>
                <w:bCs/>
                <w:cs/>
              </w:rPr>
              <w:t>2. การพิจารณาคำขออนุญาต</w:t>
            </w:r>
          </w:p>
        </w:tc>
        <w:tc>
          <w:tcPr>
            <w:tcW w:w="7098" w:type="dxa"/>
          </w:tcPr>
          <w:p w:rsidR="00E34166" w:rsidRPr="00E34166" w:rsidRDefault="00E34166" w:rsidP="00E34166">
            <w:pPr>
              <w:spacing w:line="320" w:lineRule="exact"/>
              <w:jc w:val="thaiDistribute"/>
              <w:rPr>
                <w:rFonts w:eastAsia="Calibri"/>
              </w:rPr>
            </w:pPr>
            <w:r w:rsidRPr="00E34166">
              <w:rPr>
                <w:rFonts w:eastAsia="Calibri" w:hint="cs"/>
              </w:rPr>
              <w:sym w:font="Symbol" w:char="F0B7"/>
            </w:r>
            <w:r w:rsidRPr="00E34166">
              <w:rPr>
                <w:rFonts w:eastAsia="Calibri" w:hint="cs"/>
                <w:cs/>
              </w:rPr>
              <w:t xml:space="preserve"> </w:t>
            </w:r>
            <w:r w:rsidRPr="00E34166">
              <w:rPr>
                <w:rFonts w:eastAsia="Calibri"/>
                <w:cs/>
              </w:rPr>
              <w:t>กรณีที่คำขอรับใบอนุญาต รวมทั้งข้อมูล เอกสาร และหลักฐานไม่ถูกต้องครบถ้วน</w:t>
            </w:r>
            <w:r w:rsidRPr="00E34166">
              <w:rPr>
                <w:rFonts w:eastAsia="Calibri" w:hint="cs"/>
                <w:cs/>
              </w:rPr>
              <w:t xml:space="preserve"> </w:t>
            </w:r>
            <w:r w:rsidRPr="00E34166">
              <w:rPr>
                <w:rFonts w:eastAsia="Calibri"/>
                <w:cs/>
              </w:rPr>
              <w:t>ให้ผู้อนุญาต (เลขาธิการคณะกรรมการอาหารและยา หรือผู้ซึ่งได้รับมอบหมายจากเลขาธิการคณะกรรมการอาหารและยา) แจ้งให้ผู้ขออนุญาตแก้ไขเพิ่มเติมภายในระยะเวลาที่ผู้อนุญาตกำหนด โดยหากผู้ขออนุญาตไม่แก้ไขเพิ่มเติมภายในระยะเวลาที่กำหนด ให้ถือว่าผู้ขออนุญาตไม่ประสงค์จะดำเนินการต่อไปและให้ผู้อนุญาตจำหน่ายเรื่องออกจากสารบบ</w:t>
            </w:r>
          </w:p>
          <w:p w:rsidR="00E34166" w:rsidRPr="00E34166" w:rsidRDefault="00E34166" w:rsidP="00E34166">
            <w:pPr>
              <w:spacing w:line="320" w:lineRule="exact"/>
              <w:jc w:val="thaiDistribute"/>
              <w:rPr>
                <w:rFonts w:eastAsia="Calibri"/>
              </w:rPr>
            </w:pPr>
            <w:r w:rsidRPr="00E34166">
              <w:rPr>
                <w:rFonts w:eastAsia="Calibri" w:hint="cs"/>
              </w:rPr>
              <w:lastRenderedPageBreak/>
              <w:sym w:font="Symbol" w:char="F0B7"/>
            </w:r>
            <w:r w:rsidRPr="00E34166">
              <w:rPr>
                <w:rFonts w:eastAsia="Calibri" w:hint="cs"/>
                <w:cs/>
              </w:rPr>
              <w:t xml:space="preserve"> </w:t>
            </w:r>
            <w:r w:rsidRPr="00E34166">
              <w:rPr>
                <w:rFonts w:eastAsia="Calibri"/>
                <w:cs/>
              </w:rPr>
              <w:t>กรณีที่คำขอรับใบอนุญาต รวมทั้งข้อมูล เอกสาร และหลักฐานถูกต้องครบถ้วน</w:t>
            </w:r>
            <w:r w:rsidRPr="00E34166">
              <w:rPr>
                <w:rFonts w:eastAsia="Calibri" w:hint="cs"/>
                <w:cs/>
              </w:rPr>
              <w:t xml:space="preserve"> </w:t>
            </w:r>
            <w:r w:rsidRPr="00E34166">
              <w:rPr>
                <w:rFonts w:eastAsia="Calibri"/>
                <w:cs/>
              </w:rPr>
              <w:t>ให้ผู้อนุญาตพิจารณาและออกใบอนุญาตให้ภายใน 14 วัน โดยให้แจ้งผลการพิจารณาให้ผู้ขออนุญาตทราบภายใน 7 วัน นับแต่วันที่พิจารณาแล้วเสร็จ</w:t>
            </w:r>
          </w:p>
        </w:tc>
      </w:tr>
      <w:tr w:rsidR="00E34166" w:rsidRPr="00E34166" w:rsidTr="00743985">
        <w:tc>
          <w:tcPr>
            <w:tcW w:w="2830" w:type="dxa"/>
          </w:tcPr>
          <w:p w:rsidR="00E34166" w:rsidRPr="00E34166" w:rsidRDefault="00E34166" w:rsidP="00E34166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E34166">
              <w:rPr>
                <w:rFonts w:eastAsia="Calibri" w:hint="cs"/>
                <w:b/>
                <w:bCs/>
                <w:cs/>
              </w:rPr>
              <w:lastRenderedPageBreak/>
              <w:t>3. การยื่นคำขอและการติดต่อ</w:t>
            </w:r>
          </w:p>
        </w:tc>
        <w:tc>
          <w:tcPr>
            <w:tcW w:w="7098" w:type="dxa"/>
          </w:tcPr>
          <w:p w:rsidR="00E34166" w:rsidRPr="00E34166" w:rsidRDefault="00E34166" w:rsidP="00E34166">
            <w:pPr>
              <w:spacing w:line="320" w:lineRule="exact"/>
              <w:jc w:val="thaiDistribute"/>
              <w:rPr>
                <w:rFonts w:eastAsia="Calibri"/>
              </w:rPr>
            </w:pPr>
            <w:r w:rsidRPr="00B33DDA">
              <w:rPr>
                <w:rFonts w:eastAsia="Calibri" w:hint="cs"/>
                <w:spacing w:val="-6"/>
              </w:rPr>
              <w:sym w:font="Symbol" w:char="F0B7"/>
            </w:r>
            <w:r w:rsidRPr="00B33DDA">
              <w:rPr>
                <w:rFonts w:eastAsia="Calibri" w:hint="cs"/>
                <w:spacing w:val="-6"/>
                <w:cs/>
              </w:rPr>
              <w:t xml:space="preserve"> </w:t>
            </w:r>
            <w:r w:rsidRPr="00B33DDA">
              <w:rPr>
                <w:rFonts w:eastAsia="Calibri"/>
                <w:spacing w:val="-6"/>
                <w:cs/>
              </w:rPr>
              <w:t>การยื่นคำขอ การแจ้ง และการติดต่อใด ๆ และการออกเอกสารหลักฐานต่าง ๆ</w:t>
            </w:r>
            <w:r w:rsidRPr="00E34166">
              <w:rPr>
                <w:rFonts w:eastAsia="Calibri" w:hint="cs"/>
                <w:cs/>
              </w:rPr>
              <w:t xml:space="preserve"> </w:t>
            </w:r>
            <w:r w:rsidRPr="00E34166">
              <w:rPr>
                <w:rFonts w:eastAsia="Calibri"/>
                <w:cs/>
              </w:rPr>
              <w:t>ให้ดำเนินการทางอิเล็กทรอนิกส์ โดยหากมีเหตุไม่สามารถดำเนินการโดยวิธีการดังกล่าวได้ ให้ดำเนินการ ณ สำนักงานคณะกรรมการอาหารและยา สธ. หรือสถานที่อื่นตามที่เลขาธิการคณะกรรมการอาหารและยากำหนด</w:t>
            </w:r>
          </w:p>
        </w:tc>
      </w:tr>
      <w:tr w:rsidR="00E34166" w:rsidRPr="00E34166" w:rsidTr="00743985">
        <w:tc>
          <w:tcPr>
            <w:tcW w:w="2830" w:type="dxa"/>
          </w:tcPr>
          <w:p w:rsidR="00E34166" w:rsidRPr="00E34166" w:rsidRDefault="00E34166" w:rsidP="00E34166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E34166">
              <w:rPr>
                <w:rFonts w:eastAsia="Calibri" w:hint="cs"/>
                <w:b/>
                <w:bCs/>
                <w:cs/>
              </w:rPr>
              <w:t>4. ค่าธรรมเนียม</w:t>
            </w:r>
          </w:p>
        </w:tc>
        <w:tc>
          <w:tcPr>
            <w:tcW w:w="7098" w:type="dxa"/>
          </w:tcPr>
          <w:p w:rsidR="00E34166" w:rsidRPr="00E34166" w:rsidRDefault="00E34166" w:rsidP="00E34166">
            <w:pPr>
              <w:spacing w:line="320" w:lineRule="exact"/>
              <w:jc w:val="thaiDistribute"/>
              <w:rPr>
                <w:rFonts w:eastAsia="Calibri"/>
              </w:rPr>
            </w:pPr>
            <w:r w:rsidRPr="00E34166">
              <w:rPr>
                <w:rFonts w:eastAsia="Calibri" w:hint="cs"/>
              </w:rPr>
              <w:sym w:font="Symbol" w:char="F0B7"/>
            </w:r>
            <w:r w:rsidRPr="00E34166">
              <w:rPr>
                <w:rFonts w:eastAsia="Calibri" w:hint="cs"/>
                <w:cs/>
              </w:rPr>
              <w:t xml:space="preserve"> </w:t>
            </w:r>
            <w:r w:rsidRPr="00E34166">
              <w:rPr>
                <w:rFonts w:eastAsia="Calibri"/>
                <w:cs/>
              </w:rPr>
              <w:t xml:space="preserve">ให้เรียกเก็บค่าธรรมเนียมใบอนุญาตผลิตหรือนำเข้าตัวอย่างของตำรับยาเสพติดให้โทษในประเภท 3 หรือตำรับวัตถุออกฤทธิ์ในประเภท 3 หรือประเภท </w:t>
            </w:r>
            <w:r w:rsidR="003405BB">
              <w:rPr>
                <w:rFonts w:eastAsia="Calibri" w:hint="cs"/>
                <w:cs/>
              </w:rPr>
              <w:t xml:space="preserve">        </w:t>
            </w:r>
            <w:r w:rsidRPr="00E34166">
              <w:rPr>
                <w:rFonts w:eastAsia="Calibri"/>
                <w:cs/>
              </w:rPr>
              <w:t>4 ฉบับละ 1</w:t>
            </w:r>
            <w:r w:rsidRPr="00E34166">
              <w:rPr>
                <w:rFonts w:eastAsia="Calibri"/>
              </w:rPr>
              <w:t>,</w:t>
            </w:r>
            <w:r w:rsidRPr="00E34166">
              <w:rPr>
                <w:rFonts w:eastAsia="Calibri"/>
                <w:cs/>
              </w:rPr>
              <w:t>000 บาท (อัตราคงเดิม)</w:t>
            </w:r>
          </w:p>
          <w:p w:rsidR="00E34166" w:rsidRPr="00E34166" w:rsidRDefault="00E34166" w:rsidP="00E34166">
            <w:pPr>
              <w:spacing w:line="320" w:lineRule="exact"/>
              <w:jc w:val="thaiDistribute"/>
              <w:rPr>
                <w:rFonts w:eastAsia="Calibri"/>
              </w:rPr>
            </w:pPr>
            <w:r w:rsidRPr="00E34166">
              <w:rPr>
                <w:rFonts w:eastAsia="Calibri" w:hint="cs"/>
              </w:rPr>
              <w:sym w:font="Symbol" w:char="F0B7"/>
            </w:r>
            <w:r w:rsidRPr="00E34166">
              <w:rPr>
                <w:rFonts w:eastAsia="Calibri" w:hint="cs"/>
                <w:cs/>
              </w:rPr>
              <w:t xml:space="preserve"> </w:t>
            </w:r>
            <w:r w:rsidRPr="00E34166">
              <w:rPr>
                <w:rFonts w:eastAsia="Calibri"/>
                <w:cs/>
              </w:rPr>
              <w:t>ให้ยกเว้นค่าธรรมเนียมสำหรับราชการส่วนกลาง ราชการส่วนภูมิภาค ราชการส่วนท้องถิ่น องค์การมหาชน สภากาชาดไทย และหน่วยงานอื่นของรัฐที่ไม่ใช่รัฐวิสาหกิจ</w:t>
            </w:r>
          </w:p>
        </w:tc>
      </w:tr>
    </w:tbl>
    <w:p w:rsidR="00E34166" w:rsidRPr="00E34166" w:rsidRDefault="00E34166" w:rsidP="00E341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 xml:space="preserve">เนื่องจากประมวลกฎหมายยาเสพติดได้ประกาศในราชกิจจานุเบกษาและมีผลใช้บังคับตั้งแต่วันที่ 9 ธันวาคม 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>2564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 xml:space="preserve"> เป็นต้นไป จึงอยู่ในบังคับของมาตรา 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>22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 xml:space="preserve"> วรรคสอง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 xml:space="preserve">ประกอบมาตรา 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>39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 xml:space="preserve"> (1) แห่งพระราชบัญญัติหลักเกณฑ์การจัดทำร่างกฎหมายและการประเมินผลสัมฤทธิ์ของกฎหมาย พ.ศ. 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>2562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 xml:space="preserve"> ที่กำหนดให้ต้องมีการออกกฎหมายลำดับรองตามประมวลกฎหมายยาเสพติดภายในระยะเวลา 2 ปี นับแต่วันที่กฎหมายมีผลใช้บังคับ (ภายในวันที่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 8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 xml:space="preserve"> ธันวาคม 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 xml:space="preserve">) ซึ่งคณะรัฐมนตรีได้มีมติเมื่อวันที่ 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>21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 xml:space="preserve"> พฤศจิกายน 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2566 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 xml:space="preserve">เห็นชอบให้ขยายระยะเวลาการดำเนินการจัดทำกฎหมายลำดับรองซึ่งออกตามความในประมวลกฎหมายยาเสพติดออกไปอีก 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 xml:space="preserve"> ปี ตั้งแต่วันที่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>9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 xml:space="preserve"> ธันวาคม 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>2566</w:t>
      </w:r>
    </w:p>
    <w:p w:rsidR="00E34166" w:rsidRPr="00E34166" w:rsidRDefault="00E34166" w:rsidP="00E341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>สธ. ได้จัดให้มีการรับฟังความคิดเห็นเกี่ยวกับร่างกฎกระทรวงในเรื่องนี้ผ่านเว็บไ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>ซ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>ต์ของกรมควบคุมวัตถุเสพติด สำนักงานคณะกรรมการอาหารและยา (</w:t>
      </w:r>
      <w:r w:rsidRPr="00E34166">
        <w:rPr>
          <w:rFonts w:ascii="TH SarabunPSK" w:eastAsia="Calibri" w:hAnsi="TH SarabunPSK" w:cs="TH SarabunPSK"/>
          <w:sz w:val="32"/>
          <w:szCs w:val="32"/>
        </w:rPr>
        <w:t>www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E34166">
        <w:rPr>
          <w:rFonts w:ascii="TH SarabunPSK" w:eastAsia="Calibri" w:hAnsi="TH SarabunPSK" w:cs="TH SarabunPSK"/>
          <w:sz w:val="32"/>
          <w:szCs w:val="32"/>
        </w:rPr>
        <w:t>fda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E34166">
        <w:rPr>
          <w:rFonts w:ascii="TH SarabunPSK" w:eastAsia="Calibri" w:hAnsi="TH SarabunPSK" w:cs="TH SarabunPSK"/>
          <w:sz w:val="32"/>
          <w:szCs w:val="32"/>
        </w:rPr>
        <w:t>moph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E34166">
        <w:rPr>
          <w:rFonts w:ascii="TH SarabunPSK" w:eastAsia="Calibri" w:hAnsi="TH SarabunPSK" w:cs="TH SarabunPSK"/>
          <w:sz w:val="32"/>
          <w:szCs w:val="32"/>
        </w:rPr>
        <w:t>go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E34166">
        <w:rPr>
          <w:rFonts w:ascii="TH SarabunPSK" w:eastAsia="Calibri" w:hAnsi="TH SarabunPSK" w:cs="TH SarabunPSK"/>
          <w:sz w:val="32"/>
          <w:szCs w:val="32"/>
        </w:rPr>
        <w:t>th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>และระบบกลางทางกฎหมาย (</w:t>
      </w:r>
      <w:r w:rsidRPr="00E34166">
        <w:rPr>
          <w:rFonts w:ascii="TH SarabunPSK" w:eastAsia="Calibri" w:hAnsi="TH SarabunPSK" w:cs="TH SarabunPSK"/>
          <w:sz w:val="32"/>
          <w:szCs w:val="32"/>
        </w:rPr>
        <w:t>www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E34166">
        <w:rPr>
          <w:rFonts w:ascii="TH SarabunPSK" w:eastAsia="Calibri" w:hAnsi="TH SarabunPSK" w:cs="TH SarabunPSK"/>
          <w:sz w:val="32"/>
          <w:szCs w:val="32"/>
        </w:rPr>
        <w:t>law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E34166">
        <w:rPr>
          <w:rFonts w:ascii="TH SarabunPSK" w:eastAsia="Calibri" w:hAnsi="TH SarabunPSK" w:cs="TH SarabunPSK"/>
          <w:sz w:val="32"/>
          <w:szCs w:val="32"/>
        </w:rPr>
        <w:t>go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E34166">
        <w:rPr>
          <w:rFonts w:ascii="TH SarabunPSK" w:eastAsia="Calibri" w:hAnsi="TH SarabunPSK" w:cs="TH SarabunPSK"/>
          <w:sz w:val="32"/>
          <w:szCs w:val="32"/>
        </w:rPr>
        <w:t>th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 xml:space="preserve">) ระหว่างวันที่ </w:t>
      </w:r>
      <w:r w:rsidRPr="00E34166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 w:rsidRPr="00E34166">
        <w:rPr>
          <w:rFonts w:ascii="TH SarabunPSK" w:eastAsia="Calibri" w:hAnsi="TH SarabunPSK" w:cs="TH SarabunPSK"/>
          <w:sz w:val="32"/>
          <w:szCs w:val="32"/>
        </w:rPr>
        <w:t>16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 xml:space="preserve"> กันยายน </w:t>
      </w:r>
      <w:r w:rsidRPr="00E34166">
        <w:rPr>
          <w:rFonts w:ascii="TH SarabunPSK" w:eastAsia="Calibri" w:hAnsi="TH SarabunPSK" w:cs="TH SarabunPSK"/>
          <w:sz w:val="32"/>
          <w:szCs w:val="32"/>
        </w:rPr>
        <w:t>2565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 xml:space="preserve"> รวมทั้งจัดทำสรุปผลการรับฟังความคิดเห็นและรายงานการ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>วิ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>เคราะห์ผลกระทบที่อาจเกิดขึ้นจากกฎหมายด้วยแล้ว</w:t>
      </w:r>
    </w:p>
    <w:p w:rsidR="005F667A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E34166" w:rsidRPr="00E34166" w:rsidRDefault="007A5713" w:rsidP="00E3416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4.</w:t>
      </w:r>
      <w:r w:rsidR="00E34166" w:rsidRPr="00E3416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E34166" w:rsidRPr="00E3416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ร่างกฎกระทรวงวัตถุตำรับยกเว้น พ.ศ. .... </w:t>
      </w:r>
    </w:p>
    <w:p w:rsidR="00E34166" w:rsidRPr="00E34166" w:rsidRDefault="00E34166" w:rsidP="00E341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>อนุมัติหลักการร่างกฎกระทรวงวัตถุตำรับยกเว้น พ.ศ. .... ตามที่กระทรวงสาธารณสุข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 (สธ.) 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>เสนอ และให้ส่งสำนักงานคณะกรรมการกฤษฎีกาตรวจพิจารณา แล้วดำเนินการต่อไป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ได้ </w:t>
      </w:r>
    </w:p>
    <w:p w:rsidR="00E34166" w:rsidRPr="00E34166" w:rsidRDefault="00E34166" w:rsidP="00E3416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ข้อเท็จจริงและสาระสำคัญของร่างกฎกระทรวง</w:t>
      </w:r>
    </w:p>
    <w:p w:rsidR="00E34166" w:rsidRPr="00E34166" w:rsidRDefault="00E34166" w:rsidP="00E341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>สธ. เสนอว่า</w:t>
      </w:r>
    </w:p>
    <w:p w:rsidR="00E34166" w:rsidRPr="00E34166" w:rsidRDefault="00E34166" w:rsidP="00E341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 xml:space="preserve">ปัจจุบันได้มีกฎกระทรวง ฉบับที่ 13 (พ.ศ. 2520) ออกตามความในพระราชบัญญัติวัตถุที่ออกฤทธิ์ต่อจิตและประสาท พ.ศ. 2518 ให้อำนาจรัฐมนตรีว่าการกระทรวงสาธารณสุขประกาศกำหนดวัตถุตำรับให้เป็นวัตถุตำรับยกเว้นจากมาตรการควบคุม เช่น (1) การมีใบสั่งยาของผู้ประกอบวิชาชีพเวชกรรม ผู้ประกอบโรคศิลปะแผนปัจจุบันชั้นหนึ่งในสาขาทันตกรรม หรือผู้ประกอบการบำบัดโรคสัตว์ชั้นหนึ่งสำหรับการขายวัตถุออกฤทธิ์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>(2) การขอรับใบอนุญาตเฉพาะคราวสำหรับการนำเข้าหรือส่งออกแต่ละคราว (3) การปฏิบัติการเกี่ยวกับการนำเข้า การส่งออก การนำผ่าน หรือ (4) การจัดให้มีคำเตือนหรือข้อควรระวัง โดยให้ผู้ที่ได้รับใบอนุญาตผลิตหรือนำเข้าซึ่งวัตถุออกฤทธิ์ที่ประสงค์จะขอให้วัตถุตำรับใด เป็นวัตถุ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>ตำ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 xml:space="preserve">รับยกเว้นสามารถยื่นคำขอได้ ณ สำนักงานคณะกรรมการอาหารและยา (อย.) แต่เนื่องจากพระราชบัญญัติให้ใช้ประมวลกฎหมายยาเสพติด พ.ศ. 2564 ได้บัญญัติให้ยกเลิกพระราชบัญญัติวัตถุที่ออกฤทธิ์ต่อจิตและประสาท พ.ศ. 2559 เมื่อประมวลกฎหมายยาเสพติดมีผลใช้บังคับแล้ว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>(ใช้บังคับเมื่อวันที่ 9 ธันวาคม 2564) โดยให้บรรดากฎกระทรวง ระเบียบ หรือประกาศที่ออกตามพระราชบัญญัติวัตถุที่ออกฤทธิ์ต่อจิตและประสาท พ.ศ. 2559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 xml:space="preserve">ยังคงใช้บังคับได้ต่อไปเพียงเท่าที่ไม่ขัดหรือแย้งกับประมวลกฎหมายยาเสพติด </w:t>
      </w:r>
    </w:p>
    <w:p w:rsidR="00E34166" w:rsidRPr="00E34166" w:rsidRDefault="00E34166" w:rsidP="00E341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  <w:t>2. โดยที่ประมวลกฎหมายยาเสพติด มาตรา 59 วรรคหนึ่ง บัญญัติให้รัฐมนตรีว่าการกระทรวงสาธารณสุขอาจประกาศกำหนดให้วัตถุตำรับใดเป็นวัตถุตำรับยกเว้นได้ ซึ่งมีลักษณะดังต่อไปนี้ (1) มีวัตถุออกฤทธิ์ในประเภท 2 ประเภท 3 หรือประเภท 4 อย่างหนึ่งอย่างใด หรือหลายอย่างปรุงผสมอยู่ (2) มีลักษณะที่ไม่อาจก่อให้เกิด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lastRenderedPageBreak/>
        <w:t>การใช้ที่ผิดทาง (3) ไม่สามารถจะแยกสกัดเอาวัตถุออกฤทธิ์ที่มีอยู่ในวัตถุตำรับนั้นกลับมาใช้ในปริมาณที่จะทำให้เกิดการใช้ที่ผิดทาง และ (4) ไม่ก่อให้เกิดอันตรายทางด้านสุขภาพและสังคมได้ ทั้งนี้ ให้เป็นไปตามหลักเกณฑ์ วิธีการ และเงื่อนไขที่รัฐมนตรีว่าการกระทรวงสาธารณสุขกำหนดในกฎกระทรวง สธ. จึงมีความจำเป็นต้องยกร่างกฎกระทรวงวัตถุตำรับยกเว้น พ.ศ.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 .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>... เพื่อให้มีมาตรการหรือยกเว้นมาตรการควบคุมตามประมวลกฎหมายยาเสพติด ซึ่งร่างกฎกระทรวงดังกล่าวมีสาระสำคัญ ดังนี้</w:t>
      </w:r>
    </w:p>
    <w:p w:rsidR="00E34166" w:rsidRPr="00E34166" w:rsidRDefault="00E34166" w:rsidP="00E341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  <w:t>2.1 กำหนดวันใช้บังคับตั้งแต่วันถัดจากวันประกาศในราชกิจจานุเบกษา</w:t>
      </w:r>
    </w:p>
    <w:p w:rsidR="00E34166" w:rsidRPr="00E34166" w:rsidRDefault="00E34166" w:rsidP="00E341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  <w:t>2.2 กำหนดให้ผู้ที่ได้รับใบอนุญาตผลิตหรือนำเข้าซึ่งวัตถุออกฤทธิ์ ที่ประสงค์จะขอให้วัตถุตำรับใดเป็นวัตถุตำรับยกเว้นให้ยื่นคำขอตามแบบท้ายกฎกระทรวงนี้</w:t>
      </w:r>
    </w:p>
    <w:p w:rsidR="00E34166" w:rsidRPr="00E34166" w:rsidRDefault="00E34166" w:rsidP="00E341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  <w:t>2.3 กำหนดให้ผู้จะยื่นคำขอตามข้อ 2.2 ต้องเป็นผู้ที่ได้รับใบอนุญาตการผลิตหรือนำเข้าซึ่งวัตถุออกฤทธิ์ตามประมวลกฎหมายยาเสพติด</w:t>
      </w:r>
    </w:p>
    <w:p w:rsidR="00E34166" w:rsidRPr="00E34166" w:rsidRDefault="00E34166" w:rsidP="00E341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  <w:t>2.4 กำหนดให้รัฐมนตรีว่าการกระทรวงสาธารณสุขออกประกาศระบุวัตถุตำรับให้เป็นวัตถุตำรับยกเว้นจากมาตรการควบคุมประการหนึ่งประการใด หรือหลายประการ ดังนี้</w:t>
      </w:r>
    </w:p>
    <w:p w:rsidR="00E34166" w:rsidRPr="00E34166" w:rsidRDefault="00E34166" w:rsidP="00E341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  <w:t>2.4.1 การมีใบสั่งยาของผู้ประกอบวิชาชีพเวชกรรม ผู้ประกอบวิชาชีพทันตกรรม หรือผู้ประกอบวิชาชีพสัตวแพทย์ชั้นหนึ่ง สำหรับการจำหน่ายวัตถุออกฤทธิ์ในประเภท 3 หรือประเภท 4</w:t>
      </w:r>
    </w:p>
    <w:p w:rsidR="00E34166" w:rsidRPr="00E34166" w:rsidRDefault="00E34166" w:rsidP="00E341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  <w:t>2.4.2 การขอรับใบอนุญาตเฉพาะคราวสำหรับการนำเข้า หรือส่งออกแต่ละคราว ซึ่งวัตถุออกฤทธิ์ในประเภท 2 ทั้งนี้ ในการนำเข้าหรือส่งออกซึ่งยาเสพติดให้โทษ หรือวัตถุออกฤทธิ์ของผู้รับอนุญาตในแต่ละครั้งต้องได้รับใบอนุญาตเฉพาะคราวจากผู้อนุญาตทุกครั้งที่นำเข้าหรือส่งออกอีกด้วย</w:t>
      </w:r>
    </w:p>
    <w:p w:rsidR="00E34166" w:rsidRPr="00E34166" w:rsidRDefault="00E34166" w:rsidP="00E341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  <w:t xml:space="preserve">2.4.3 การจัดให้มีคำเตือนหรือข้อระวังเกี่ยวกับวัตถุออกฤทธิ์ที่รัฐมนตรีประกาศกำหนดการอื่นเพื่อประโยชน์แก่การปฏิบัติตามลักษณะนี้ </w:t>
      </w:r>
    </w:p>
    <w:p w:rsidR="00E34166" w:rsidRPr="00E34166" w:rsidRDefault="00E34166" w:rsidP="00E341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  <w:t>2.4.4 กำหนดให้ยื่นคำขอทางอิเล็กทรอนิกส์ หรือยื่นคำขอ ณ สำนักงานคณะกรรมการอาหารและยา กระทรวงสาธารณสุข หรือสถานที่อื่นที่เลขาธิการคณะกรรมการอาหารและยากำหนดโดยประกาศในราชกิจจานุเบกษา</w:t>
      </w:r>
    </w:p>
    <w:p w:rsidR="00E34166" w:rsidRPr="00E34166" w:rsidRDefault="00E34166" w:rsidP="00E341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>ในคราวประชุมคณะกรรมการควบคุมยาเสพติด ครั้งที่ 22 - 8/2566 เมื่อวันที่ 18 กันยายน 2566 ที่ประชุมได้มีมติเห็นชอบร่างกฎกระทรวงดังกล่าว และ สธ. ได้ดำเนินการตามกฎกระทรวงกำหนดร่างกฎที่ต้องจัดให้มีการรับฟังความคิดเห็นและวิเคราะห์ผลกระทบ พ.ศ. 2565 และแนวทางการวิเคราะห์ผลกระทบที่อาจเกิดขึ้นจากกฎหมาย (ฉบับที่ 2) พ.ศ. 2565 แล้ว โดยจัดให้มีการรับฟังความคิดเห็นของผู้ที่เกี่ยวข้องผ่านทางเว็บไซต์ระบบกลาง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>ทางกฎหมายและเว็บไซต์กองควบคุมวัตถุเสพติด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 xml:space="preserve"> อย. ระหว่างวันที่ 2 - 17 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ตุลาคม 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>2566 และวิเคราะห์ผลกระทบที่อาจเกิดขึ้นจากกฎหมาย รวมทั้งเปิดเผยผลการรับฟังความคิดเห็น และการวิเคราะห์แก่ประชาชนผ่านเว็บไซต์ดังกล่าว ซึ่งส่วนใหญ่เห็นด้วยกับร่างกฎกระทรวงในเรื่องนี้</w:t>
      </w:r>
    </w:p>
    <w:p w:rsidR="00E34166" w:rsidRPr="00E34166" w:rsidRDefault="00E34166" w:rsidP="00E341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>ร่างกฎกระทรวงในเรื่องนี้เป็นการออกกฎหมายลำดับรองซึ่งออกโดยอาศัยอำนาจตามประมวลกฎหมายยาเสพติดที่มีผลใช้บังคับเมื่อวันที่ 9 ธันวาคม 2564 ภายหลังพระราชบัญญัติหลักเกณฑ์การจัดทำร่างกฎหมายและการประเมินผลสัมฤทธิ์ของกฎหมาย พ.ศ. 2562 มีผลใช้บังคับ ซึ่งจะต้องดำเนินการให้แล้วเสร็จภายในวันที่ 8 ธันวาคม 2566 ซึ่ง สธ. ได้เสนอขอขยายระยะเวลาการดำเนินการออกกฎกระทรวงในเรื่องนี้ และคณะรัฐมนตรีได้มีมติเมื่อวันที่ 21 พฤศจิกายน 2566 เห็นชอบให้ขยายระยะเวลาการจัดทำกฎหมายลำดับรองซึ่งออกตามความในประมวลกฎหมายยาเสพติด ออกไปอีก 1 ปี ตั้งแต่วันที่ 9 ธันวาคม 2566 ตามที่ สธ. เสนอ</w:t>
      </w:r>
    </w:p>
    <w:p w:rsidR="00E34166" w:rsidRPr="00E34166" w:rsidRDefault="00E34166" w:rsidP="00E341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E34166" w:rsidRPr="00E34166" w:rsidRDefault="007A5713" w:rsidP="00E3416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5.</w:t>
      </w:r>
      <w:r w:rsidR="00E34166" w:rsidRPr="00E3416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E34166" w:rsidRPr="00E3416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ร่างกฎกระทรวง กำหนดภาพ เครื่องหมาย หรือข้อความที่ภาชนะบรรจุหรือหีบห่อบรรจุสารระเหย </w:t>
      </w:r>
      <w:r w:rsidR="003405B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    </w:t>
      </w:r>
      <w:r w:rsidR="00E34166" w:rsidRPr="00E34166">
        <w:rPr>
          <w:rFonts w:ascii="TH SarabunPSK" w:eastAsia="Calibri" w:hAnsi="TH SarabunPSK" w:cs="TH SarabunPSK"/>
          <w:b/>
          <w:bCs/>
          <w:sz w:val="32"/>
          <w:szCs w:val="32"/>
          <w:cs/>
        </w:rPr>
        <w:t>ที่ผู้ผลิตหรือผู้นำเข้าสารระเหยต้องจัดทำก่อนนำออกจำหน่าย พ.ศ. ....</w:t>
      </w:r>
    </w:p>
    <w:p w:rsidR="00E34166" w:rsidRPr="00E34166" w:rsidRDefault="00E34166" w:rsidP="00E341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>อนุมัติหลักการร่างกฎกระทรวง กำหนดภาพ เครื่องหมาย หรือข้อความที่ภาชนะบรรจุหรือหีบห่อบรรจุสารระเหย ที่ผู้ผลิตหรือผู้นำเข้าสารระเหยต้องจัดทำก่อนนำออกจำหน่าย พ.ศ. ....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>ตามที่กระทรวงสาธารณสุข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 (สธ.) 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>เสนอ และให้ส่งสำนักงานคณะกรรมการกฤษฎีกาตรวจพิจารณา โดยให้รับความเห็นของสำนักงานตำรวจแห่งชาติและสำนักงานอัยการสูงสุด ไปประกอบการพิจารณาด้วย แล้วดำเนินการต่อไปได้</w:t>
      </w:r>
    </w:p>
    <w:p w:rsidR="00E34166" w:rsidRPr="00E34166" w:rsidRDefault="00E34166" w:rsidP="00E3416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ข้อเท็จจริงและสาระสำคัญของร่างกฎกระทรวง</w:t>
      </w:r>
    </w:p>
    <w:p w:rsidR="00E34166" w:rsidRPr="00E34166" w:rsidRDefault="00E34166" w:rsidP="00E341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  <w:t>สธ. เสนอว่า</w:t>
      </w:r>
    </w:p>
    <w:p w:rsidR="00E34166" w:rsidRPr="00E34166" w:rsidRDefault="00E34166" w:rsidP="00E341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  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>ปัจจุบันได้มีกฎกระทรวง (พ.ศ. 2534) ออกตามความในพระราชกำหนดป้องกันการใช้สารระเหย พ.ศ. 2533 ให้อำนาจรัฐมนตรีว่าการกระทรวงสาธารณสุข และรัฐมนตรีว่าการกระทรวงอุตสาหกรรมออกกฎกระทรวงเพื่อกำหนดให้ผู้ผลิตและผู้นำเข้าสารระเหยต้องจัดให้มีภาพ เครื่องหมาย หรือข้อความที่ภาชนะบรรจุหรือหีบห่อที่บรรจุสารระเหย เพื่อเป็นการเตือนให้ระวังการใช้สารระเหยดังกล่าว แต่เนื่องจากพระราชบัญญัติให้ใช้ประมวลกฎหมายยาเสพติด พ.ศ. 2564 ได้บัญญัติให้ยกเลิกพระราชกำหนดป้องกันการใช้สารระเหย พ.ศ. 2533 และที่แก้ไขเพิ่มเติม เมื่อประมวลกฎหมายยาเสพติดมีผลใช้บังคับแล้ว (ใช้บังคับเมื่อวันที่ 9 ธันวาคม 2564) โดยให้บรรดากฎกระทรวง ระเบียบ หรือประกาศที่ออกตามพระราชกำหนดป้องกันการใช้สารระเหย พ.ศ. 2533 ยังคงใช้บังคับได้ต่อไปเพียงเท่าที่ไม่ขัดหรือแย้งกับประมวลกฎหมายยาเสพติด</w:t>
      </w:r>
    </w:p>
    <w:p w:rsidR="00E34166" w:rsidRPr="00E34166" w:rsidRDefault="00E34166" w:rsidP="00E341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 xml:space="preserve">โดยที่ประมวลกฎหมายยาเสพติด มาตรา 97 กำหนดให้ผู้ผลิตและผู้นำเข้าสารระเหยต้องจัดให้มีภาพ เครื่องหมาย หรือข้อความที่ภาชนะบรรจุหรือหีบห่อที่บรรจุสารระเหย เพื่อเป็นการเตือนให้ระวังการใช้สารระเหยดังกล่าว ตามหลักเกณฑ์ วิธีการ เงื่อนไข และปริมาณที่รัฐมนตรีว่าการกระทรวงสาธารณสุขและรัฐมนตรีว่าการกระทรวงอุตสาหกรรมกำหนดในกฎกระทรวง สธ. จึงมีความจำเป็นต้องยกร่างกฎกระทรวง กำหนดภาพ เครื่องหมาย หรือข้อความที่ภาชนะบรรจุ หรือหีบห่อบรรจุสารระเหยที่ผู้ผลิตหรือผู้นำเข้าสารระเหยต้องจัดทำก่อนนำออกจำหน่าย พ.ศ. 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.... 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 xml:space="preserve">เพื่อกำหนดหลักเกณฑ์เกี่ยวกับการจัดทำฉลากที่ผู้ผลิตหรือผู้นำเข้าสารระเหยจะได้ปฏิบัติได้อย่างถูกต้องตามประมวลกฎหมายยาเสพติด ซึ่งร่างกฎกระทรวงดังกล่าวมีสาระสำคัญ ดังนี้ 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E34166" w:rsidRPr="00E34166" w:rsidRDefault="00E34166" w:rsidP="00E341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>2.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 xml:space="preserve"> กำหนดวันใช้บังคับเมื่อพ้นกำหนด 180 วัน นับแต่วันประกาศในราชกิจจานุเบกษา 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E34166" w:rsidRPr="00E34166" w:rsidRDefault="00E34166" w:rsidP="00E341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  <w:t>2.2  กำหนดให้ยกเลิกกฎกระทรวง (พ.ศ. 2534) ออกตามความในพระราชกำหนดป้องกันการใช้สารระเหย พ.ศ. 2533</w:t>
      </w:r>
    </w:p>
    <w:p w:rsidR="00E34166" w:rsidRPr="00E34166" w:rsidRDefault="00E34166" w:rsidP="00E341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  <w:t>2.3 กำหนดหลักเกณฑ์ วิธีการ และเงื่อนไขในการจัดทำฉลาก ที่ผู้ผลิตสารระเหยหรือผู้นำเข้าสารระเหยก่อนนำออกจำหน่าย ต้องจัดให้มีภาพ เครื่องหมาย หรือข้อความที่ภาชนะบรรจุหรือหีบห่อที่บรรจุเป็นภาษาไทย ดังต่อไปนี้</w:t>
      </w:r>
    </w:p>
    <w:p w:rsidR="00E34166" w:rsidRPr="00E34166" w:rsidRDefault="00E34166" w:rsidP="00E341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>(1) คำว่า “สารระเหย”</w:t>
      </w:r>
    </w:p>
    <w:p w:rsidR="00E34166" w:rsidRPr="00E34166" w:rsidRDefault="00E34166" w:rsidP="00E341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  <w:t>(2) ชื่อและสถานที่ตั้งของผู้ผลิต หรือผู้นำเข้า แล้วแต่กรณี</w:t>
      </w:r>
    </w:p>
    <w:p w:rsidR="00E34166" w:rsidRPr="00E34166" w:rsidRDefault="00E34166" w:rsidP="00E341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  <w:t>(3) ปริมาณที่บรรจุระบบเมตริก</w:t>
      </w:r>
    </w:p>
    <w:p w:rsidR="00E34166" w:rsidRPr="00E34166" w:rsidRDefault="00E34166" w:rsidP="00E341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>(4) ชื่อทางเคมีและอัตราส่วนของสารผสมทั้งหมดในสารระเหย</w:t>
      </w:r>
    </w:p>
    <w:p w:rsidR="00E34166" w:rsidRPr="00E34166" w:rsidRDefault="00E34166" w:rsidP="00E341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  <w:t>(5) วิธีการใช้ และวิธีเก็บรักษา</w:t>
      </w:r>
    </w:p>
    <w:p w:rsidR="00E34166" w:rsidRPr="00E34166" w:rsidRDefault="00E34166" w:rsidP="00E341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  <w:t>(6) คำว่า “คำเตือน ห้ามสูดดม เป็นอัตรายต่อชีวิต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” </w:t>
      </w:r>
    </w:p>
    <w:p w:rsidR="00E34166" w:rsidRPr="00E34166" w:rsidRDefault="00E34166" w:rsidP="00E341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  <w:t>(7) ภาพและข้อความตามท้ายกฎกระทรวงนี้</w:t>
      </w:r>
    </w:p>
    <w:p w:rsidR="00E34166" w:rsidRPr="00E34166" w:rsidRDefault="00E34166" w:rsidP="00E341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  <w:t>ซึ่งข้อความดังกล่าวต้องใช้สีที่เห็นได้ชัดเจน ตัดกับสีของภาชนะบรรจุ หรือหีบห่อที่บรรจุ สำหรับคำว่า “สารระเหย” และคำว่า “คำเตือน ห้ามสูดดม เป็นอันตรายต่อชีวิต” ให้ใช้ตัวอักษรสีแดงบนพื้นขาว รวมถึงภาพและข้อความต้องมีขนาดเหมาะสมและเห็นได้ชัดเจน</w:t>
      </w:r>
    </w:p>
    <w:p w:rsidR="00E34166" w:rsidRPr="00E34166" w:rsidRDefault="00E34166" w:rsidP="00E341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 xml:space="preserve">2.4 กำหนดปริมาณของภาชนะที่ต้องจัดให้มีฉลากต้องมี ขนาดบรรจุสารระเหยเกิน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>550 มิลลิลิตร หรือ 550 กรัม</w:t>
      </w:r>
    </w:p>
    <w:p w:rsidR="00E34166" w:rsidRPr="00E34166" w:rsidRDefault="00E34166" w:rsidP="00E341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 xml:space="preserve">ในคราวประชุมคณะกรรมการควบคุมยาเสพติด ครั้งที่ 18 - 4/2566 เมื่อวันที่ 25 เมษายน 2566 ที่ประชุมได้มีมติเห็นชอบร่างกฎกระทรวงดังกล่าว และ สธ. ได้ดำเนินการตามกฎกระทรวงกำหนดร่างกฎที่ต้องจัดให้มีการรับฟังความคิดเห็นและวิเคราะห์ผลกระทบ พ.ศ. 2565 และแนวทางการวิเคราะห์ผลกระทบที่อาจเกิดขึ้นจากกฎหมาย (ฉบับที่ 2) พ.ศ. 2565 แล้ว โดยจัดให้มีการรับฟังความคิดเห็นของผู้ที่เกี่ยวข้องผ่านทางเว็บไซต์ระบบกลางทางกฎหมายและเว็บไซต์กองควบคุมวัตถุเสพติด สำนักงานคณะกรรมการอาหารและยา ระหว่างวันที่ 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>5 - 30 พฤษภาคม 2566 และวิเคราะห์ผลกระทบที่อาจเกิดขึ้นจากกฎหมาย รวมทั้งเปิดเผยผลการรับฟังความคิดเห็นและการวิเคราะห์แก่ประชาชนผ่านเว็บไซต์ดังกล่าว ซึ่งส่วนใหญ่เห็นด้วยกับร่างกฎกระทรวงในเรื่องนี้</w:t>
      </w:r>
    </w:p>
    <w:p w:rsidR="00E34166" w:rsidRPr="00E34166" w:rsidRDefault="00E34166" w:rsidP="00E341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>ร่างกฎกระทรวงในเรื่องนี้เป็นการออกกฎหมายลำดับรองซึ่งออกโดยอาศัยอำนาจตามประมวลกฎหมายยาเสพติดที่มีผลใช้บังคับเมื่อวันที่ 9 ธันวาคม 2564 ภายหลังพระราชบัญญัติหลักเกณฑ์การจัดทำร่างกฎหมายและการประเมินผลสัมฤทธิ์ของกฎหมาย พ.ศ. 2562 มีผลใช้บังคับ ซึ่งจะต้องดำเนินการให้แล้วเสร็จภายในวันที่ 8 ธันวาคม 2566 ซึ่ง สธ. ได้เสนอขอขยายระยะเวลาการดำเนินการออกกฎกระทรวงในเรื่องนี้ และ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lastRenderedPageBreak/>
        <w:t>คณะรัฐมนตรีได้มีมติเมื่อวันที่ 21 พฤศจิกายน 2566 เห็นชอบให้ขยายระยะเวลาการจัดทำกฎหมายลำดับรองซึ่งออกตามความในประมวลกฎหมายยาเสพติด ออกไปอีก 1 ปี ตั้งแต่วันที่ 9 ธันวาคม 2566 ตามที่ สธ. เสนอ</w:t>
      </w:r>
    </w:p>
    <w:p w:rsidR="00E34166" w:rsidRPr="00E34166" w:rsidRDefault="00E34166" w:rsidP="00E341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E34166" w:rsidRPr="00E34166" w:rsidRDefault="007A5713" w:rsidP="00E3416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6.</w:t>
      </w:r>
      <w:r w:rsidR="00E34166" w:rsidRPr="00E3416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E34166" w:rsidRPr="00E3416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ร่างกฎกระทรวงกำหนดหลักเกณฑ์ วิธีการ และเงื่อนไขในการประกันความเสียหายที่เกิดแก่ชีวิตและร่างกายของคนโดยสาร พ.ศ. .... </w:t>
      </w:r>
    </w:p>
    <w:p w:rsidR="00E34166" w:rsidRPr="00E34166" w:rsidRDefault="00E34166" w:rsidP="00E341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>อนุมัติ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ดังนี้  </w:t>
      </w:r>
    </w:p>
    <w:p w:rsidR="00E34166" w:rsidRPr="00E34166" w:rsidRDefault="00E34166" w:rsidP="00E341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>1. อนุมัติ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>หลักการร่างกฎกระทรวงกำหนดหลักเกณฑ์ วิธีการ และเงื่อนไขในการประกันความเสียหายที่เกิดแก่ชีวิตและร่างกายของคนโดยสาร พ.ศ. .... ตามที่กระทรวงคมนาคม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 (คค.) 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 xml:space="preserve">เสนอ และให้ส่งสำนักงานคณะกรรมการกฤษฎีกาตรวจพิจารณา โดยให้รับความเห็นของกระทรวงพาณิชย์ และสำนักงานคณะกรรมการกำกับและส่งเสริมการประกอบธุรกิจประกันภัยไปประกอบการพิจารณาด้วย แล้วดำเนินการต่อไปได้ </w:t>
      </w:r>
    </w:p>
    <w:p w:rsidR="00E34166" w:rsidRPr="00E34166" w:rsidRDefault="00E34166" w:rsidP="00E341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>ให้กระทรวงคมนาคมรับความเห็นของกระทรวงพาณิชย์ สำนักงานสภาพัฒนาการเศรษฐกิจและสังคมแห่งชาติ และสำนักงานคณะกรรมการกำกับและส่งเสริมการประกอบธุรกิจประกันภัยไปพิจารณาดำเนินการต่อไปด้วย</w:t>
      </w:r>
    </w:p>
    <w:p w:rsidR="00E34166" w:rsidRPr="00E34166" w:rsidRDefault="00E34166" w:rsidP="00E3416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ข้อเท็จจริงและสาระสำคัญของร่างกฎกระทรวง</w:t>
      </w:r>
    </w:p>
    <w:p w:rsidR="00E34166" w:rsidRPr="00E34166" w:rsidRDefault="00E34166" w:rsidP="00E341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  <w:t>คค. เสนอว่า</w:t>
      </w:r>
    </w:p>
    <w:p w:rsidR="00E34166" w:rsidRPr="00E34166" w:rsidRDefault="00E34166" w:rsidP="00E341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 xml:space="preserve">โดยที่พระราชบัญญัติการรถไฟฟ้าขนส่งมวลชนแห่งประเทศไทย พ.ศ. 2543 มาตรา 58 บัญญัติให้การรถไฟฟ้าขนส่งมวลชนแห่งประเทศไทย (รฟม.) จัดให้มีการประกันภัยแก่คนโดยสาร ตามหลักเกณฑ์ วิธีการ และเงื่อนไขตามที่กำหนดในกฎกระทรวง ซึ่งปัจจุบันการดำเนินการโครงการรถไฟฟ้าของการรถไฟฟ้าขนส่งมวลชนแห่งประเทศไทย (รฟม.) ในรูปแบบของการให้สัมปทานกิจการรถไฟฟ้าแก่เอกชนหรือผู้ร่วมลงทุน ซึ่งสัญญาสัมปทานหรือสัญญาร่วมลงทุนได้กำหนดเงื่อนไขที่เกี่ยวข้องกับการประกันความเสียหายที่เกิดแก่ชีวิตและร่างกายของคนโดยสารแล้ว สำหรับการดำเนินการโครงการรถไฟฟ้าของ รฟม. ที่ไม่ได้ให้สัมปทาน ยังไม่มีกฎกระทรวงรองรับในเรื่องเกี่ยวกับประกันความเสียหายที่เกิดแก่ชีวิตและร่างกายของคนโดยสารแต่อย่างใด ดังนั้น เพื่อเป็นหลักประกันให้คนโดยสารได้รับการชดใช้ค่าเสียหายที่เกิดขึ้นอันเนื่องมาจากการให้บริการรถไฟฟ้า ในบริเวณที่มีการใช้ตั๋วโดยสาร </w:t>
      </w:r>
      <w:r w:rsidR="003405BB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>ที่</w:t>
      </w:r>
      <w:r w:rsidR="00CF220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>รฟม. ดำเนินการเอง และให้ครอบคลุมถึงกรณีผู้รับสัมปทานกิจการรถไฟฟ้า จึงต้องมีการออกกฎกระทรวงเพื่อรองรับการดำเนินการดังกล่าวให้ได้รับความคุ้มครองที่เหมาะสมตามนัยพระราชบัญญัติดังกล่าว</w:t>
      </w:r>
    </w:p>
    <w:p w:rsidR="00E34166" w:rsidRPr="00E34166" w:rsidRDefault="00E34166" w:rsidP="00E341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  <w:t>2. คค. จึงได้ยกร่างกฎกระทรวงกำหนดหลักเกณฑ์ วิธีการ และเงื่อนไขในการประกันความเสียหายที่เกิดแก่ชีวิตและร่างกายของคนโดยสาร พ.ศ.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 xml:space="preserve">.... เพื่อเป็นการกำหนดหลักเกณฑ์ วิธีการ และเงื่อนไขในการประกันความเสียหายที่เกิดแก่ชีวิตและร่างกายของคนโดยสารให้ได้รับการชดใช้ค่าเสียหายที่เกิดขึ้นอันเนื่องมาจากการให้บริการรถไฟฟ้า โดยเฉพาะในบริเวณที่มีการใช้ตั๋วโดยสารให้ได้รับความคุ้มครองที่เหมาะสม ซึ่งมีสาระสำคัญ ดังนี้ </w:t>
      </w:r>
    </w:p>
    <w:p w:rsidR="00E34166" w:rsidRPr="00E34166" w:rsidRDefault="00E34166" w:rsidP="00E341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  <w:t>2.1 กำหนดคำนิยามที่เกี่ยวข้อง ดังนี้</w:t>
      </w:r>
    </w:p>
    <w:p w:rsidR="00E34166" w:rsidRPr="00E34166" w:rsidRDefault="00E34166" w:rsidP="00E341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  <w:t>2.1.1 “การประกันภัย” หมายความว่า การประกันภัยความเสียหายที่เกิดแก่ชีวิตและร่างกายของคนโดยสาร จากเหตุอันเกิดจากการให้บริการรถไฟฟ้าในบริเวณที่มีการใช้ตั๋วโดยสาร (ไม่ครอบคลุมถึงความเสียหายที่อาจเกิดขึ้นต่อทรัพย์สินของคนโดยสารและบุคคลอื่น)</w:t>
      </w:r>
    </w:p>
    <w:p w:rsidR="00E34166" w:rsidRPr="00E34166" w:rsidRDefault="00E34166" w:rsidP="00E341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  <w:t xml:space="preserve">2.1.2 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>“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>ผู้รับประกันภัย” หมายความว่า บริษัทที่ได้รับใบอนุญาตประกอบธุรกิจ ตามกฎหมายว่าด้วยการประกันวินาศภัย</w:t>
      </w:r>
    </w:p>
    <w:p w:rsidR="00E34166" w:rsidRPr="00E34166" w:rsidRDefault="00E34166" w:rsidP="00E341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  <w:t>2.1.3 “คนโดยสาร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>”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 xml:space="preserve"> หมายความว่า ผู้ใช้บริการรถไฟฟ้าที่ได้ใช้ตั๋วโดยสารผ่านเข้าไปและอยู่ในบริเวณที่มีการใช้ตั๋วโดยสารเพื่อวัตถุประสงค์ในการเดินทาง และให้รวมถึงบุคคลที่ได้รับการยกเว้นค่าโดยสารด้วย</w:t>
      </w:r>
    </w:p>
    <w:p w:rsidR="00E34166" w:rsidRPr="00E34166" w:rsidRDefault="00E34166" w:rsidP="00E341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  <w:t>2.1.4 “ความเสียหาย” หมายความว่า ความเสียหายที่เกิดแก่ชีวิตและร่างกายของคนโดยสาร จากเหตุอันเกิดจากการให้บริการรถไฟฟ้า ในบริเวณที่มีการใช้ตั๋วโดยสาร (แต่ไม่รวมถึงเหตุอื่น เช่น การทะเลาะกันระหว่างผู้โดยสาร การก่อการร้าย หรือจากความประมาทของคนโดยสาร)</w:t>
      </w:r>
    </w:p>
    <w:p w:rsidR="00E34166" w:rsidRPr="00E34166" w:rsidRDefault="00E34166" w:rsidP="00E341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  <w:t>2.1.5 “บริเวณที่มีการใช้ตั๋วโดยสาร” หมายความว่า พื้นที่ในสถานีรถไฟฟ้าส่วนที่คนโดยสารได้ผ่านการตรวจตั๋วโดยสารแล้ว</w:t>
      </w:r>
    </w:p>
    <w:p w:rsidR="00E34166" w:rsidRPr="00E34166" w:rsidRDefault="00E34166" w:rsidP="00E341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>2.2 กำหนดให้ รฟม. จัดให้มีการประกันภัยกับผู้รับประกันภัยตั้งแต่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 2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 xml:space="preserve"> รายขึ้นไป สำหรับความเสียหายที่เกิดแก่ชีวิตและร่างกายของคนโดยสารซึ่งอยู่ในบริเวณที่มีการใช้ตั๋วโดยสาร ในวงเงินความคุ้มครองที่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lastRenderedPageBreak/>
        <w:t>เหมาะสม โดยอย่างน้อยต้องคำนึงถึงลักษณะและประเภทของโครงการรถไฟฟ้า ตลอดระยะเวลาการให้บริการรถไฟฟ้า</w:t>
      </w:r>
    </w:p>
    <w:p w:rsidR="00E34166" w:rsidRPr="00E34166" w:rsidRDefault="00E34166" w:rsidP="00E341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4166">
        <w:rPr>
          <w:rFonts w:ascii="TH SarabunPSK" w:eastAsia="Calibri" w:hAnsi="TH SarabunPSK" w:cs="TH SarabunPSK"/>
          <w:sz w:val="32"/>
          <w:szCs w:val="32"/>
          <w:cs/>
        </w:rPr>
        <w:t xml:space="preserve">(ไม่ระบุจำนวนวงเงินความคุ้มครองไว้ในร่างกฎกระทรวงฯ เนื่องจากเป็นการประกันความรับผิดทางละเมิดต่อผู้เสียหายมีลักษณะเป็นความเสียหายที่ไม่อาจทราบได้ว่าจะถูกเรียกร้องเป็นจำนวนเท่าใด โดยความเสียหายต่อบุคคลภายนอกดังกล่าวจะพิจารณาตามลักษณะความร้ายแรงของอุบัติเหตุ ประกอบกับอาชีพหรือฐานานุรูปของผู้ประสบเหตุ เป็นต้น และเพื่อให้การกำหนดวงเงินสำหรับการประกันภัยเป็นไปอย่างเหมาะสม สอดคล้องกับลักษณะการดำเนินการของโครงการรถไฟฟ้าแต่ละโครงการ) </w:t>
      </w:r>
    </w:p>
    <w:p w:rsidR="00E34166" w:rsidRPr="00E34166" w:rsidRDefault="00E34166" w:rsidP="00E341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  <w:t>2.3 กำหนดให้ในกรณีที่ รฟม. ให้สัมปทานกิจการรถไฟฟ้าให้ผู้รับสัมปทานมีหน้าที่จัดให้มีการประกันภัยตามที่กำหนดในกฎกระทรวงนี้แทน รฟม. และเป็นผู้รับผิดชอบค่าใช้จ่ายที่เกี่ยวข้องทั้งหมด และการประกันภัยดังกล่าวต้องคงมีอยู่ตลอดระยะเวลาตามสัญญาสัมปทาน โดยให้มี รฟม. เป็นผู้เอาประกันภัยร่วมและเป็นผู้รับประโยชน์ร่วม ทั้งนี้ การประกันภัยดังกล่าวจะต้องได้รับความเห็นชอบจาก รฟม. ก่อน เนื่องจากในกรณีที่มีการให้สัมปทานกิจการรถไฟฟ้า ให้ผู้รับสัมปทานมีหน้าที่จัดให้มีการประกันภัยแทน รฟม. โดยให้ รฟม. ตรวจสอบให้การจัดทำประกันภัยสอดคล้องกับร่างกฎกระทรวงดังกล่าว</w:t>
      </w:r>
    </w:p>
    <w:p w:rsidR="00E34166" w:rsidRPr="00E34166" w:rsidRDefault="00E34166" w:rsidP="00E341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  <w:t>2.4 กำหนดให้การประกันภัยใดที่ได้ทำไปแล้ว ก่อนวันที่กฎกระทรวงนี้ใช้บังคับให้คงใช้ได้ต่อไปจนกว่าการประกันภัยนั้นจะสิ้นสุดความคุ้มครอง</w:t>
      </w:r>
    </w:p>
    <w:p w:rsidR="00E34166" w:rsidRPr="00E34166" w:rsidRDefault="00E34166" w:rsidP="00E341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 xml:space="preserve">ในคราวประชุมคณะกรรมการการรถไฟฟ้าขนส่งมวลชนแห่งประเทศไทย ครั้งที่ 5/2566 วันที่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 xml:space="preserve">18 พฤษภาคม 2566 มีมติเห็นชอบร่างกฎกระทรวงดังกล่าวแล้ว </w:t>
      </w:r>
    </w:p>
    <w:p w:rsidR="00E34166" w:rsidRPr="00E34166" w:rsidRDefault="00E34166" w:rsidP="00E341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E34166" w:rsidRPr="00E34166" w:rsidRDefault="007A5713" w:rsidP="00E34166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7.</w:t>
      </w:r>
      <w:r w:rsidR="00E34166" w:rsidRPr="00E3416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E34166" w:rsidRPr="00E34166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ร่างกฎกระทรวงสำมะโนหรือสำรวจตัวอย่างการเกษตร พ.ศ. ..</w:t>
      </w:r>
      <w:r w:rsidR="00E34166" w:rsidRPr="00E3416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E34166" w:rsidRPr="00E34166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</w:p>
    <w:p w:rsidR="00E34166" w:rsidRPr="00E34166" w:rsidRDefault="00E34166" w:rsidP="00E341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>เห็นชอบร่างกฎกระทรวงสำมะโนหรือสำรวจตัวอย่างการเกษตร พ.ศ.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 .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 xml:space="preserve">... </w:t>
      </w:r>
      <w:r w:rsidR="003405BB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>ที่สำนักงานคณะกรรมการกฤษฎีกาตรวจพิจารณาแล้ว ตามที่กระทรวงดิจิทัลเพื่อเศรษฐกิจและสังคมเสนอ และให้ดำเนินการต่อไปได้</w:t>
      </w:r>
    </w:p>
    <w:p w:rsidR="00E34166" w:rsidRPr="00E34166" w:rsidRDefault="00E34166" w:rsidP="00E341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สาระสำคัญของร่างกฎกระทรวง</w:t>
      </w:r>
    </w:p>
    <w:p w:rsidR="00E34166" w:rsidRPr="00E34166" w:rsidRDefault="00E34166" w:rsidP="00E341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กำหนดให้มีการทำสำมะโนหรือสำรวจตัวอย่างการเกษตรทั่วราชอาณาจักร เพื่อเก็บรวบรวมข้อมูลเกี่ยวกับการทำการเกษตรจากผู้ถือครองทำการเกษตรทุกรายในทุกพื้นที่ทั่วประเทศ ทั้งที่มีอยู่ในทะเบียนเกษตรกรและนอกทะเบียนเกษตรกร ดังนี้ </w:t>
      </w:r>
    </w:p>
    <w:p w:rsidR="00E34166" w:rsidRPr="00E34166" w:rsidRDefault="00E34166" w:rsidP="00E341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>1.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 xml:space="preserve"> กฎกระทรวงนี้ มีอายุ 10 ปี 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E34166" w:rsidRPr="00E34166" w:rsidRDefault="00E34166" w:rsidP="00E34166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  <w:cs/>
        </w:rPr>
      </w:pP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 xml:space="preserve">กำหนดบทนิยาม ดังนี้ </w:t>
      </w:r>
    </w:p>
    <w:p w:rsidR="00E34166" w:rsidRPr="00E34166" w:rsidRDefault="00E34166" w:rsidP="00E341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  <w:t xml:space="preserve">2.1 “การเกษตร” หมายความว่า การปลูกพืช การเลี้ยงสัตว์ การเลี้ยงสัตว์น้ำในพื้นที่น้ำจืด การทำนาเกลือสมุทร การทำประมงน้ำจืด การทำประมงทะเล และการเพาะเลี้ยงชายฝั่ง </w:t>
      </w:r>
    </w:p>
    <w:p w:rsidR="00E34166" w:rsidRPr="00E34166" w:rsidRDefault="00E34166" w:rsidP="00E341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  <w:t>2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>2 “ผู้ถือครองทำการเกษตร” หมายความว่า บุคคลธรรมดา หรือนิติบุคคลซึ่งควบคุม หรือจัดการ และมีอำนาจตัดสินใจเกี่ยวกับการทำการเกษตร ในที่ดินที่ตนถือครอง รวมทั้งเป็นผู้รับผิดชอบทั้งด้านเทคนิคและด้านการเงินในการทำการเกษตร ทั้งนี้ ต้องเป็นผู้ถือครองทำการเกษตร ณ วันสำมะโน</w:t>
      </w:r>
    </w:p>
    <w:p w:rsidR="00E34166" w:rsidRPr="00E34166" w:rsidRDefault="00E34166" w:rsidP="00E341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  <w:t>2.3 “หัวหน้าครัวเรือน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>”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 xml:space="preserve"> หมายความว่า สมาชิกในครัวเรือนคนใดคนหนึ่ง ซึ่งได้รับการยอมรับนับถือหรือยกย่องจากสมาชิกในครัวเรือนให้เป็นหัวหน้าครัวเรือน</w:t>
      </w:r>
    </w:p>
    <w:p w:rsidR="00E34166" w:rsidRPr="00E34166" w:rsidRDefault="00E34166" w:rsidP="00E341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  <w:t>3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 xml:space="preserve"> กำหนดให้สำนักงานสถิติแห่งชาติทำสำมะโนหรือสำรวจตัวอย่างการเกษตรเพื่อเก็บรวบรวมข้อมูลเกี่ยวกับการทำการเกษตร เพื่อใช้สำหรับการวางแผนกำหนดนโยบายในการพัฒนาเศรษฐกิจด้านการเกษตรในระดับประเทศและระดับท้องถิ่น และใช้ในการติดตามประเมินผลการพัฒนาประเทศในช่วงที่ผ่านมา</w:t>
      </w:r>
    </w:p>
    <w:p w:rsidR="00E34166" w:rsidRPr="00E34166" w:rsidRDefault="00E34166" w:rsidP="00E341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  <w:t>เมื่อจะจัดทำสำมะโนหรือสำรวจตัวอย่างการเกษตร ให้สำนักงานสถิติแห่งชาติแจ้งวันจัดทำสำมะโนหรือการสำรวจตัวอย่างและระยะเวลาการเก็บรวบรวมข้อมูลแก่ผู้ถือครองทำการเกษตรหรือหัวหน้าครัวเรือนซึ่งเป็นผู้ให้ข้อมูลทราบล่วงหน้าไม่น้อยกว่า 15 วัน ก่อนวันจัดทำสำมะโนหรือการสำรวจตัวอย่างดังกล่าว</w:t>
      </w:r>
    </w:p>
    <w:p w:rsidR="00E34166" w:rsidRPr="00E34166" w:rsidRDefault="00E34166" w:rsidP="00E341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>กำหนดเขตท้องที่ที่จัดทำสำมะโนหรือสำรวจตัวอย่างการเกษตร ได้แก่ ทุกเขตท้องที่ทั่วราชอาณาจักร</w:t>
      </w:r>
    </w:p>
    <w:p w:rsidR="00E34166" w:rsidRPr="00E34166" w:rsidRDefault="00E34166" w:rsidP="00E34166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 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5. 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>กำหนดให้ผู้ถือครองทำการเกษตรหรือหัวหน้าครัวเรือนที่อยู่ในเขตท้องที่ ตามข้อ 4. เป็นผู้ให้ข้อมูลแก่พนักงานเจ้าหน้าที่ โดยการให้สัมภาษณ์ หรือตอบแบบสอบถาม ผ่านระบบเครือข่ายทางอิเล็กทรอนิกส์ หรือด้วยวิธีการอื่นตามที่ผู้อำนวยการสำนักงานสถิติแห่งชาติประกาศกำหนด</w:t>
      </w:r>
    </w:p>
    <w:p w:rsidR="00E34166" w:rsidRPr="009B0AC8" w:rsidRDefault="00E34166" w:rsidP="00E34166">
      <w:pPr>
        <w:spacing w:after="0" w:line="320" w:lineRule="exact"/>
        <w:rPr>
          <w:rFonts w:ascii="TH SarabunPSK" w:hAnsi="TH SarabunPSK" w:cs="TH SarabunPSK" w:hint="cs"/>
          <w:sz w:val="32"/>
          <w:szCs w:val="32"/>
        </w:rPr>
      </w:pP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34166">
        <w:rPr>
          <w:rFonts w:ascii="TH SarabunPSK" w:eastAsia="Calibri" w:hAnsi="TH SarabunPSK" w:cs="TH SarabunPSK" w:hint="cs"/>
          <w:sz w:val="32"/>
          <w:szCs w:val="32"/>
          <w:cs/>
        </w:rPr>
        <w:t xml:space="preserve">6. </w:t>
      </w:r>
      <w:r w:rsidRPr="00E34166">
        <w:rPr>
          <w:rFonts w:ascii="TH SarabunPSK" w:eastAsia="Calibri" w:hAnsi="TH SarabunPSK" w:cs="TH SarabunPSK"/>
          <w:sz w:val="32"/>
          <w:szCs w:val="32"/>
          <w:cs/>
        </w:rPr>
        <w:t>กำหนดให้สำนักงานสถิติแห่งชาติเป็นหน่วยงานผู้รับผิดชอบจัดทำสำมะโน หรือการสำรวจตัวอย่างการเกษตรตามกฎกระทรวงนี้</w:t>
      </w:r>
    </w:p>
    <w:p w:rsidR="005F667A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743985" w:rsidRPr="00743985" w:rsidRDefault="007A5713" w:rsidP="00743985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8.</w:t>
      </w:r>
      <w:r w:rsidR="00743985" w:rsidRPr="0074398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743985" w:rsidRPr="0074398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ร่างพระราชกฤษฎีกาให้มีการเลือกสมาชิกวุฒิสภา พ.ศ. .... </w:t>
      </w:r>
    </w:p>
    <w:p w:rsidR="00743985" w:rsidRPr="00743985" w:rsidRDefault="00743985" w:rsidP="00743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ab/>
        <w:t>คณะรัฐมนตรีมีมติอนุมัติหลักการ</w:t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 xml:space="preserve">ร่างพระราชกฤษฎีกาให้มีการเลือกสมาชิกวุฒิสภา พ.ศ. .... </w:t>
      </w:r>
      <w:r w:rsidR="003405BB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 xml:space="preserve">ที่สำนักงานคณะกรรมการกฤษฎีกาได้ตรวจพิจารณาแล้ว ตามที่สำนักงานคณะกรรมการการเลือกตั้ง (สำนักงาน กกต.) เสนอ </w:t>
      </w:r>
    </w:p>
    <w:p w:rsidR="00743985" w:rsidRPr="00743985" w:rsidRDefault="00743985" w:rsidP="00743985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4398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ข้อเท็จจริงและสาระสำคัญของร่างพระราชกฤษฎีกา </w:t>
      </w:r>
      <w:r w:rsidRPr="0074398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</w:p>
    <w:p w:rsidR="00743985" w:rsidRPr="00743985" w:rsidRDefault="00743985" w:rsidP="00743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>สำนักงาน กกต. เสนอว่า</w:t>
      </w:r>
    </w:p>
    <w:p w:rsidR="00743985" w:rsidRPr="00743985" w:rsidRDefault="00743985" w:rsidP="00743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>โดยที่รัฐธรรมนูญแห่งราชอาณาจักรไทย มาตรา 269 (4) บัญญัติให้อายุของวุฒิสภาตามมาตรานี้</w:t>
      </w:r>
      <w:r w:rsidRPr="00743985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1</w:t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 xml:space="preserve"> มีกำหนด 5 ปี นับแต่วันที่มีพระบรมราชโองการแต่งตั้ง และได้มีพระบรมราชโองการประกาศแต่งตั้งสมาชิกวุฒิสภา เมื่อวันที่ 11 พฤษภาคม 2562 อายุของวุฒิสภาจึงครบกำหนด 5 ปี </w:t>
      </w:r>
      <w:r w:rsidRPr="00743985">
        <w:rPr>
          <w:rFonts w:ascii="TH SarabunPSK" w:eastAsia="Calibri" w:hAnsi="TH SarabunPSK" w:cs="TH SarabunPSK"/>
          <w:sz w:val="32"/>
          <w:szCs w:val="32"/>
          <w:u w:val="single"/>
          <w:cs/>
        </w:rPr>
        <w:t>และจะสิ้นสุดลงในวันที่ 10 พฤษภาคม 2567</w:t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 xml:space="preserve"> แต่ยังอยู่ในตำแหน่งเพื่อปฏิบัติหน้าที่ต่อไปจนกว่าจะมีสมาชิกวุฒิสภาขึ้นใหม่</w:t>
      </w:r>
      <w:r w:rsidRPr="00743985">
        <w:rPr>
          <w:rFonts w:ascii="TH SarabunPSK" w:eastAsia="Calibri" w:hAnsi="TH SarabunPSK" w:cs="TH SarabunPSK"/>
          <w:sz w:val="32"/>
          <w:szCs w:val="32"/>
          <w:vertAlign w:val="superscript"/>
        </w:rPr>
        <w:t>2</w:t>
      </w:r>
    </w:p>
    <w:p w:rsidR="00743985" w:rsidRPr="00743985" w:rsidRDefault="00743985" w:rsidP="00743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ab/>
        <w:t>2. ดังนั้น เมื่ออายุของวุฒิสภาสิ้นสุดลง ให้ดำเนินการเลือกสมาชิกวุฒิสภา โดยตราเป็นพระราชกฤษฎีกาตามมาตรา 107 วรรคห้า ของรัฐธรรมนูญแห่งราชอาณาจักรไทย ซึ่งบัญญัติให้การเลือกสมาชิกวุฒิสภาให้ตราเป็นพระราชกฤษฎีกา และภายใน 5 วัน นับแต่วันที่พระราชกฤษฎีกามีผลใช้บังคับ ให้คณะกรรมการการเลือกตั้ง (กกต.) กำหนดวันเริ่มดำเนินการเพื่อเลือกไม่ช้ากว่า 30 วัน นับแต่วันที่พระราชกฤษฎีกาดังกล่าวมีผลใช้บังคับ</w:t>
      </w:r>
    </w:p>
    <w:p w:rsidR="00743985" w:rsidRPr="00743985" w:rsidRDefault="00743985" w:rsidP="00743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ab/>
        <w:t xml:space="preserve">3. รัฐธรรมนูญแห่งราชอาณาจักรไทย มาตรา 107 และพระราชบัญญัติประกอบรัฐธรรมนูญว่าด้วยการได้มาซึ่งสมาชิกวุฒิสภา พ.ศ. 2561 มาตรา 11 บัญญัติให้การเลือกสมาชิกวุฒิสภาตามข้อ 2. ประกอบด้วยสมาชิกจำนวน 200 คน ซึ่งมาจากการเลือกกันเองของบุคคลซึ่งมีความรู้ ความเชี่ยวชาญ ประสบการณ์ อาชีพ ลักษณะ หรือประโยชน์ร่วมกัน หรือทำงานหรือเคยทำงานด้านต่าง ๆ ที่หลากหลายของสังคม โดยในการแบ่งกลุ่มต้องแบ่งในลักษณะที่ทำให้ประชาชนซึ่งมีสิทธิสมัครรับเลือกทุกคนสามารถอยู่ในกลุ่มใดกลุ่มหนึ่งได้ จำนวน 20 กลุ่ม (กลุ่มละ </w:t>
      </w:r>
      <w:r w:rsidR="003405BB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</w:t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>10 คน) จากการเลือกระดับอำเภอ ระดับจังหวัด และระดับประเทศตามลำดับ</w:t>
      </w:r>
      <w:r w:rsidRPr="00743985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3</w:t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 xml:space="preserve"> ดังนี้</w:t>
      </w:r>
    </w:p>
    <w:p w:rsidR="00743985" w:rsidRPr="00743985" w:rsidRDefault="00743985" w:rsidP="00743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43985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743985">
        <w:rPr>
          <w:rFonts w:ascii="TH SarabunPSK" w:eastAsia="Calibri" w:hAnsi="TH SarabunPSK" w:cs="TH SarabunPSK"/>
          <w:sz w:val="32"/>
          <w:szCs w:val="32"/>
        </w:rPr>
        <w:tab/>
      </w:r>
      <w:r w:rsidRPr="00743985">
        <w:rPr>
          <w:rFonts w:ascii="TH SarabunPSK" w:eastAsia="Calibri" w:hAnsi="TH SarabunPSK" w:cs="TH SarabunPSK"/>
          <w:sz w:val="32"/>
          <w:szCs w:val="32"/>
        </w:rPr>
        <w:tab/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43985">
        <w:rPr>
          <w:rFonts w:ascii="TH SarabunPSK" w:eastAsia="Calibri" w:hAnsi="TH SarabunPSK" w:cs="TH SarabunPSK"/>
          <w:sz w:val="32"/>
          <w:szCs w:val="32"/>
        </w:rPr>
        <w:tab/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 xml:space="preserve">(1) กลุ่มการบริหารราชการแผ่นดินและความมั่นคง </w:t>
      </w:r>
    </w:p>
    <w:p w:rsidR="00743985" w:rsidRPr="00743985" w:rsidRDefault="00743985" w:rsidP="00743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43985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743985">
        <w:rPr>
          <w:rFonts w:ascii="TH SarabunPSK" w:eastAsia="Calibri" w:hAnsi="TH SarabunPSK" w:cs="TH SarabunPSK"/>
          <w:sz w:val="32"/>
          <w:szCs w:val="32"/>
        </w:rPr>
        <w:tab/>
      </w:r>
      <w:r w:rsidRPr="00743985">
        <w:rPr>
          <w:rFonts w:ascii="TH SarabunPSK" w:eastAsia="Calibri" w:hAnsi="TH SarabunPSK" w:cs="TH SarabunPSK"/>
          <w:sz w:val="32"/>
          <w:szCs w:val="32"/>
        </w:rPr>
        <w:tab/>
      </w:r>
      <w:r w:rsidRPr="00743985">
        <w:rPr>
          <w:rFonts w:ascii="TH SarabunPSK" w:eastAsia="Calibri" w:hAnsi="TH SarabunPSK" w:cs="TH SarabunPSK"/>
          <w:sz w:val="32"/>
          <w:szCs w:val="32"/>
        </w:rPr>
        <w:tab/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>(2) กลุ่มกฎหมายและกระบวนการยุติธรรม</w:t>
      </w:r>
    </w:p>
    <w:p w:rsidR="00743985" w:rsidRPr="00743985" w:rsidRDefault="00743985" w:rsidP="00743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4398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43985">
        <w:rPr>
          <w:rFonts w:ascii="TH SarabunPSK" w:eastAsia="Calibri" w:hAnsi="TH SarabunPSK" w:cs="TH SarabunPSK"/>
          <w:sz w:val="32"/>
          <w:szCs w:val="32"/>
        </w:rPr>
        <w:tab/>
      </w:r>
      <w:r w:rsidRPr="00743985">
        <w:rPr>
          <w:rFonts w:ascii="TH SarabunPSK" w:eastAsia="Calibri" w:hAnsi="TH SarabunPSK" w:cs="TH SarabunPSK"/>
          <w:sz w:val="32"/>
          <w:szCs w:val="32"/>
        </w:rPr>
        <w:tab/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43985">
        <w:rPr>
          <w:rFonts w:ascii="TH SarabunPSK" w:eastAsia="Calibri" w:hAnsi="TH SarabunPSK" w:cs="TH SarabunPSK"/>
          <w:sz w:val="32"/>
          <w:szCs w:val="32"/>
        </w:rPr>
        <w:tab/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>(3) กลุ่มการศึกษา</w:t>
      </w:r>
    </w:p>
    <w:p w:rsidR="00743985" w:rsidRPr="00743985" w:rsidRDefault="00743985" w:rsidP="00743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43985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743985">
        <w:rPr>
          <w:rFonts w:ascii="TH SarabunPSK" w:eastAsia="Calibri" w:hAnsi="TH SarabunPSK" w:cs="TH SarabunPSK"/>
          <w:sz w:val="32"/>
          <w:szCs w:val="32"/>
        </w:rPr>
        <w:tab/>
      </w:r>
      <w:r w:rsidRPr="00743985">
        <w:rPr>
          <w:rFonts w:ascii="TH SarabunPSK" w:eastAsia="Calibri" w:hAnsi="TH SarabunPSK" w:cs="TH SarabunPSK"/>
          <w:sz w:val="32"/>
          <w:szCs w:val="32"/>
        </w:rPr>
        <w:tab/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43985">
        <w:rPr>
          <w:rFonts w:ascii="TH SarabunPSK" w:eastAsia="Calibri" w:hAnsi="TH SarabunPSK" w:cs="TH SarabunPSK"/>
          <w:sz w:val="32"/>
          <w:szCs w:val="32"/>
        </w:rPr>
        <w:tab/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>(4) กลุ่มการสาธารณสุข</w:t>
      </w:r>
    </w:p>
    <w:p w:rsidR="00743985" w:rsidRPr="00743985" w:rsidRDefault="00743985" w:rsidP="00743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4398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43985">
        <w:rPr>
          <w:rFonts w:ascii="TH SarabunPSK" w:eastAsia="Calibri" w:hAnsi="TH SarabunPSK" w:cs="TH SarabunPSK"/>
          <w:sz w:val="32"/>
          <w:szCs w:val="32"/>
        </w:rPr>
        <w:tab/>
      </w:r>
      <w:r w:rsidRPr="00743985">
        <w:rPr>
          <w:rFonts w:ascii="TH SarabunPSK" w:eastAsia="Calibri" w:hAnsi="TH SarabunPSK" w:cs="TH SarabunPSK"/>
          <w:sz w:val="32"/>
          <w:szCs w:val="32"/>
        </w:rPr>
        <w:tab/>
      </w:r>
      <w:r w:rsidRPr="00743985">
        <w:rPr>
          <w:rFonts w:ascii="TH SarabunPSK" w:eastAsia="Calibri" w:hAnsi="TH SarabunPSK" w:cs="TH SarabunPSK"/>
          <w:sz w:val="32"/>
          <w:szCs w:val="32"/>
        </w:rPr>
        <w:tab/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>(5) กลุ่มอาชีพทำนา ปลูกพืชล้มลุก</w:t>
      </w:r>
    </w:p>
    <w:p w:rsidR="00743985" w:rsidRPr="00743985" w:rsidRDefault="00743985" w:rsidP="00743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4398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43985">
        <w:rPr>
          <w:rFonts w:ascii="TH SarabunPSK" w:eastAsia="Calibri" w:hAnsi="TH SarabunPSK" w:cs="TH SarabunPSK"/>
          <w:sz w:val="32"/>
          <w:szCs w:val="32"/>
        </w:rPr>
        <w:tab/>
      </w:r>
      <w:r w:rsidRPr="00743985">
        <w:rPr>
          <w:rFonts w:ascii="TH SarabunPSK" w:eastAsia="Calibri" w:hAnsi="TH SarabunPSK" w:cs="TH SarabunPSK"/>
          <w:sz w:val="32"/>
          <w:szCs w:val="32"/>
        </w:rPr>
        <w:tab/>
      </w:r>
      <w:r w:rsidRPr="00743985">
        <w:rPr>
          <w:rFonts w:ascii="TH SarabunPSK" w:eastAsia="Calibri" w:hAnsi="TH SarabunPSK" w:cs="TH SarabunPSK"/>
          <w:sz w:val="32"/>
          <w:szCs w:val="32"/>
        </w:rPr>
        <w:tab/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>(6) กลุ่มอาชีพทำสวน ป่าไม้ ปศุสัตว์ ประมง</w:t>
      </w:r>
    </w:p>
    <w:p w:rsidR="00743985" w:rsidRPr="00743985" w:rsidRDefault="00743985" w:rsidP="00743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43985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743985">
        <w:rPr>
          <w:rFonts w:ascii="TH SarabunPSK" w:eastAsia="Calibri" w:hAnsi="TH SarabunPSK" w:cs="TH SarabunPSK"/>
          <w:sz w:val="32"/>
          <w:szCs w:val="32"/>
        </w:rPr>
        <w:tab/>
      </w:r>
      <w:r w:rsidRPr="00743985">
        <w:rPr>
          <w:rFonts w:ascii="TH SarabunPSK" w:eastAsia="Calibri" w:hAnsi="TH SarabunPSK" w:cs="TH SarabunPSK"/>
          <w:sz w:val="32"/>
          <w:szCs w:val="32"/>
        </w:rPr>
        <w:tab/>
      </w:r>
      <w:r w:rsidRPr="00743985">
        <w:rPr>
          <w:rFonts w:ascii="TH SarabunPSK" w:eastAsia="Calibri" w:hAnsi="TH SarabunPSK" w:cs="TH SarabunPSK"/>
          <w:sz w:val="32"/>
          <w:szCs w:val="32"/>
        </w:rPr>
        <w:tab/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>(7) กลุ่มพนักงานหรือลูกจ้างของบุคคลซึ่งมิใช่ส่วนราชการหรือหน่วยงานอื่นของรัฐ ผู้ใช้แรงงาน</w:t>
      </w:r>
    </w:p>
    <w:p w:rsidR="00743985" w:rsidRPr="00743985" w:rsidRDefault="00743985" w:rsidP="00743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43985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743985">
        <w:rPr>
          <w:rFonts w:ascii="TH SarabunPSK" w:eastAsia="Calibri" w:hAnsi="TH SarabunPSK" w:cs="TH SarabunPSK"/>
          <w:sz w:val="32"/>
          <w:szCs w:val="32"/>
        </w:rPr>
        <w:tab/>
      </w:r>
      <w:r w:rsidRPr="00743985">
        <w:rPr>
          <w:rFonts w:ascii="TH SarabunPSK" w:eastAsia="Calibri" w:hAnsi="TH SarabunPSK" w:cs="TH SarabunPSK"/>
          <w:sz w:val="32"/>
          <w:szCs w:val="32"/>
        </w:rPr>
        <w:tab/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43985">
        <w:rPr>
          <w:rFonts w:ascii="TH SarabunPSK" w:eastAsia="Calibri" w:hAnsi="TH SarabunPSK" w:cs="TH SarabunPSK"/>
          <w:sz w:val="32"/>
          <w:szCs w:val="32"/>
        </w:rPr>
        <w:tab/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>8</w:t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>) กลุ่มผู้ประกอบอาชีพด้านสิ่งแวดล้อม ผังเมือง อสังหาริมทรัพย์และสาธารณูปโภค ทรัพยากรธรรมชาติ พลังงาน</w:t>
      </w:r>
    </w:p>
    <w:p w:rsidR="00743985" w:rsidRPr="00743985" w:rsidRDefault="00743985" w:rsidP="00743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43985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743985">
        <w:rPr>
          <w:rFonts w:ascii="TH SarabunPSK" w:eastAsia="Calibri" w:hAnsi="TH SarabunPSK" w:cs="TH SarabunPSK"/>
          <w:sz w:val="32"/>
          <w:szCs w:val="32"/>
        </w:rPr>
        <w:tab/>
      </w:r>
      <w:r w:rsidRPr="00743985">
        <w:rPr>
          <w:rFonts w:ascii="TH SarabunPSK" w:eastAsia="Calibri" w:hAnsi="TH SarabunPSK" w:cs="TH SarabunPSK"/>
          <w:sz w:val="32"/>
          <w:szCs w:val="32"/>
        </w:rPr>
        <w:tab/>
      </w:r>
      <w:r w:rsidRPr="00743985">
        <w:rPr>
          <w:rFonts w:ascii="TH SarabunPSK" w:eastAsia="Calibri" w:hAnsi="TH SarabunPSK" w:cs="TH SarabunPSK"/>
          <w:sz w:val="32"/>
          <w:szCs w:val="32"/>
        </w:rPr>
        <w:tab/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>(9) กลุ่มผู้ประกอบกิจการขนาดกลางและขนาดย่อมตามกฎหมาย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>ว่</w:t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>าด้วยการนั้น</w:t>
      </w:r>
    </w:p>
    <w:p w:rsidR="00743985" w:rsidRPr="00743985" w:rsidRDefault="00743985" w:rsidP="00743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43985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743985">
        <w:rPr>
          <w:rFonts w:ascii="TH SarabunPSK" w:eastAsia="Calibri" w:hAnsi="TH SarabunPSK" w:cs="TH SarabunPSK"/>
          <w:sz w:val="32"/>
          <w:szCs w:val="32"/>
        </w:rPr>
        <w:tab/>
      </w:r>
      <w:r w:rsidRPr="00743985">
        <w:rPr>
          <w:rFonts w:ascii="TH SarabunPSK" w:eastAsia="Calibri" w:hAnsi="TH SarabunPSK" w:cs="TH SarabunPSK"/>
          <w:sz w:val="32"/>
          <w:szCs w:val="32"/>
        </w:rPr>
        <w:tab/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43985">
        <w:rPr>
          <w:rFonts w:ascii="TH SarabunPSK" w:eastAsia="Calibri" w:hAnsi="TH SarabunPSK" w:cs="TH SarabunPSK"/>
          <w:sz w:val="32"/>
          <w:szCs w:val="32"/>
        </w:rPr>
        <w:tab/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>(10) กลุ่มผู้ประกอบกิจการอื่นนอกจากกิจการตาม (9)</w:t>
      </w:r>
    </w:p>
    <w:p w:rsidR="00743985" w:rsidRPr="00743985" w:rsidRDefault="00743985" w:rsidP="00743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43985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743985">
        <w:rPr>
          <w:rFonts w:ascii="TH SarabunPSK" w:eastAsia="Calibri" w:hAnsi="TH SarabunPSK" w:cs="TH SarabunPSK"/>
          <w:sz w:val="32"/>
          <w:szCs w:val="32"/>
        </w:rPr>
        <w:tab/>
      </w:r>
      <w:r w:rsidRPr="00743985">
        <w:rPr>
          <w:rFonts w:ascii="TH SarabunPSK" w:eastAsia="Calibri" w:hAnsi="TH SarabunPSK" w:cs="TH SarabunPSK"/>
          <w:sz w:val="32"/>
          <w:szCs w:val="32"/>
        </w:rPr>
        <w:tab/>
      </w:r>
      <w:r w:rsidRPr="00743985">
        <w:rPr>
          <w:rFonts w:ascii="TH SarabunPSK" w:eastAsia="Calibri" w:hAnsi="TH SarabunPSK" w:cs="TH SarabunPSK"/>
          <w:sz w:val="32"/>
          <w:szCs w:val="32"/>
        </w:rPr>
        <w:tab/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>(11) กลุ่มผู้ประกอบธุรกิจหรืออาชีพด้านการท่องเที่ยว</w:t>
      </w:r>
    </w:p>
    <w:p w:rsidR="00743985" w:rsidRPr="00743985" w:rsidRDefault="00743985" w:rsidP="00743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4398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43985">
        <w:rPr>
          <w:rFonts w:ascii="TH SarabunPSK" w:eastAsia="Calibri" w:hAnsi="TH SarabunPSK" w:cs="TH SarabunPSK"/>
          <w:sz w:val="32"/>
          <w:szCs w:val="32"/>
        </w:rPr>
        <w:tab/>
      </w:r>
      <w:r w:rsidRPr="00743985">
        <w:rPr>
          <w:rFonts w:ascii="TH SarabunPSK" w:eastAsia="Calibri" w:hAnsi="TH SarabunPSK" w:cs="TH SarabunPSK"/>
          <w:sz w:val="32"/>
          <w:szCs w:val="32"/>
        </w:rPr>
        <w:tab/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43985">
        <w:rPr>
          <w:rFonts w:ascii="TH SarabunPSK" w:eastAsia="Calibri" w:hAnsi="TH SarabunPSK" w:cs="TH SarabunPSK"/>
          <w:sz w:val="32"/>
          <w:szCs w:val="32"/>
        </w:rPr>
        <w:tab/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>(12) กลุ่มผู้ประกอบอุตสาหกรรม</w:t>
      </w:r>
    </w:p>
    <w:p w:rsidR="00743985" w:rsidRPr="00743985" w:rsidRDefault="00743985" w:rsidP="00743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43985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743985">
        <w:rPr>
          <w:rFonts w:ascii="TH SarabunPSK" w:eastAsia="Calibri" w:hAnsi="TH SarabunPSK" w:cs="TH SarabunPSK"/>
          <w:sz w:val="32"/>
          <w:szCs w:val="32"/>
        </w:rPr>
        <w:tab/>
      </w:r>
      <w:r w:rsidRPr="00743985">
        <w:rPr>
          <w:rFonts w:ascii="TH SarabunPSK" w:eastAsia="Calibri" w:hAnsi="TH SarabunPSK" w:cs="TH SarabunPSK"/>
          <w:sz w:val="32"/>
          <w:szCs w:val="32"/>
        </w:rPr>
        <w:tab/>
      </w:r>
      <w:r w:rsidRPr="00743985">
        <w:rPr>
          <w:rFonts w:ascii="TH SarabunPSK" w:eastAsia="Calibri" w:hAnsi="TH SarabunPSK" w:cs="TH SarabunPSK"/>
          <w:sz w:val="32"/>
          <w:szCs w:val="32"/>
        </w:rPr>
        <w:tab/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>(13) กลุ่มผู้ประกอบอาชีพด้านวิทยาศาสตร์ เทคโนโลยี การสื่อสาร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>การพัฒนานวัตกรรม</w:t>
      </w:r>
    </w:p>
    <w:p w:rsidR="00743985" w:rsidRPr="00743985" w:rsidRDefault="00743985" w:rsidP="00743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43985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743985">
        <w:rPr>
          <w:rFonts w:ascii="TH SarabunPSK" w:eastAsia="Calibri" w:hAnsi="TH SarabunPSK" w:cs="TH SarabunPSK"/>
          <w:sz w:val="32"/>
          <w:szCs w:val="32"/>
        </w:rPr>
        <w:tab/>
      </w:r>
      <w:r w:rsidRPr="00743985">
        <w:rPr>
          <w:rFonts w:ascii="TH SarabunPSK" w:eastAsia="Calibri" w:hAnsi="TH SarabunPSK" w:cs="TH SarabunPSK"/>
          <w:sz w:val="32"/>
          <w:szCs w:val="32"/>
        </w:rPr>
        <w:tab/>
      </w:r>
      <w:r w:rsidRPr="00743985">
        <w:rPr>
          <w:rFonts w:ascii="TH SarabunPSK" w:eastAsia="Calibri" w:hAnsi="TH SarabunPSK" w:cs="TH SarabunPSK"/>
          <w:sz w:val="32"/>
          <w:szCs w:val="32"/>
        </w:rPr>
        <w:tab/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>(14) กลุ่มสตรี</w:t>
      </w:r>
    </w:p>
    <w:p w:rsidR="00743985" w:rsidRPr="00743985" w:rsidRDefault="00743985" w:rsidP="00743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4398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43985">
        <w:rPr>
          <w:rFonts w:ascii="TH SarabunPSK" w:eastAsia="Calibri" w:hAnsi="TH SarabunPSK" w:cs="TH SarabunPSK"/>
          <w:sz w:val="32"/>
          <w:szCs w:val="32"/>
        </w:rPr>
        <w:tab/>
      </w:r>
      <w:r w:rsidRPr="00743985">
        <w:rPr>
          <w:rFonts w:ascii="TH SarabunPSK" w:eastAsia="Calibri" w:hAnsi="TH SarabunPSK" w:cs="TH SarabunPSK"/>
          <w:sz w:val="32"/>
          <w:szCs w:val="32"/>
        </w:rPr>
        <w:tab/>
      </w:r>
      <w:r w:rsidRPr="00743985">
        <w:rPr>
          <w:rFonts w:ascii="TH SarabunPSK" w:eastAsia="Calibri" w:hAnsi="TH SarabunPSK" w:cs="TH SarabunPSK"/>
          <w:sz w:val="32"/>
          <w:szCs w:val="32"/>
        </w:rPr>
        <w:tab/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 xml:space="preserve">(15) กลุ่มผู้สูงอายุ คนพิการหรือทุพพลภาพ กลุ่มชาติพันธุ์ กลุ่มอัตลักษณ์อื่น </w:t>
      </w:r>
    </w:p>
    <w:p w:rsidR="00743985" w:rsidRPr="00743985" w:rsidRDefault="00743985" w:rsidP="00743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ab/>
        <w:t>(16) กลุ่มศิลปะ วัฒนธรรม ดนตรี การแสดงและบันเทิง นักกีฬา</w:t>
      </w:r>
    </w:p>
    <w:p w:rsidR="00743985" w:rsidRPr="00743985" w:rsidRDefault="00743985" w:rsidP="00743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43985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743985">
        <w:rPr>
          <w:rFonts w:ascii="TH SarabunPSK" w:eastAsia="Calibri" w:hAnsi="TH SarabunPSK" w:cs="TH SarabunPSK"/>
          <w:sz w:val="32"/>
          <w:szCs w:val="32"/>
        </w:rPr>
        <w:tab/>
      </w:r>
      <w:r w:rsidRPr="00743985">
        <w:rPr>
          <w:rFonts w:ascii="TH SarabunPSK" w:eastAsia="Calibri" w:hAnsi="TH SarabunPSK" w:cs="TH SarabunPSK"/>
          <w:sz w:val="32"/>
          <w:szCs w:val="32"/>
        </w:rPr>
        <w:tab/>
      </w:r>
      <w:r w:rsidRPr="00743985">
        <w:rPr>
          <w:rFonts w:ascii="TH SarabunPSK" w:eastAsia="Calibri" w:hAnsi="TH SarabunPSK" w:cs="TH SarabunPSK"/>
          <w:sz w:val="32"/>
          <w:szCs w:val="32"/>
        </w:rPr>
        <w:tab/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>(17) กลุ่มประชาสังคม กลุ่มองค์กรสาธารณประโยชน์</w:t>
      </w:r>
    </w:p>
    <w:p w:rsidR="00743985" w:rsidRPr="00743985" w:rsidRDefault="00743985" w:rsidP="00743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43985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  </w:t>
      </w:r>
      <w:r w:rsidRPr="00743985">
        <w:rPr>
          <w:rFonts w:ascii="TH SarabunPSK" w:eastAsia="Calibri" w:hAnsi="TH SarabunPSK" w:cs="TH SarabunPSK"/>
          <w:sz w:val="32"/>
          <w:szCs w:val="32"/>
        </w:rPr>
        <w:tab/>
      </w:r>
      <w:r w:rsidRPr="00743985">
        <w:rPr>
          <w:rFonts w:ascii="TH SarabunPSK" w:eastAsia="Calibri" w:hAnsi="TH SarabunPSK" w:cs="TH SarabunPSK"/>
          <w:sz w:val="32"/>
          <w:szCs w:val="32"/>
        </w:rPr>
        <w:tab/>
      </w:r>
      <w:r w:rsidRPr="00743985">
        <w:rPr>
          <w:rFonts w:ascii="TH SarabunPSK" w:eastAsia="Calibri" w:hAnsi="TH SarabunPSK" w:cs="TH SarabunPSK"/>
          <w:sz w:val="32"/>
          <w:szCs w:val="32"/>
        </w:rPr>
        <w:tab/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>(18) กลุ่มสื่อสารมวลชน ผู้สร้างสรรค์วรรณกรรม</w:t>
      </w:r>
    </w:p>
    <w:p w:rsidR="00743985" w:rsidRPr="00743985" w:rsidRDefault="00743985" w:rsidP="00743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43985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743985">
        <w:rPr>
          <w:rFonts w:ascii="TH SarabunPSK" w:eastAsia="Calibri" w:hAnsi="TH SarabunPSK" w:cs="TH SarabunPSK"/>
          <w:sz w:val="32"/>
          <w:szCs w:val="32"/>
        </w:rPr>
        <w:tab/>
      </w:r>
      <w:r w:rsidRPr="00743985">
        <w:rPr>
          <w:rFonts w:ascii="TH SarabunPSK" w:eastAsia="Calibri" w:hAnsi="TH SarabunPSK" w:cs="TH SarabunPSK"/>
          <w:sz w:val="32"/>
          <w:szCs w:val="32"/>
        </w:rPr>
        <w:tab/>
      </w:r>
      <w:r w:rsidRPr="00743985">
        <w:rPr>
          <w:rFonts w:ascii="TH SarabunPSK" w:eastAsia="Calibri" w:hAnsi="TH SarabunPSK" w:cs="TH SarabunPSK"/>
          <w:sz w:val="32"/>
          <w:szCs w:val="32"/>
        </w:rPr>
        <w:tab/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>(19) กลุ่มผู้ประกอบวิชาชีพ ผู้ประกอบอาชีพอิสระ</w:t>
      </w:r>
    </w:p>
    <w:p w:rsidR="00743985" w:rsidRPr="00743985" w:rsidRDefault="00743985" w:rsidP="00743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43985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743985">
        <w:rPr>
          <w:rFonts w:ascii="TH SarabunPSK" w:eastAsia="Calibri" w:hAnsi="TH SarabunPSK" w:cs="TH SarabunPSK"/>
          <w:sz w:val="32"/>
          <w:szCs w:val="32"/>
        </w:rPr>
        <w:tab/>
      </w:r>
      <w:r w:rsidRPr="00743985">
        <w:rPr>
          <w:rFonts w:ascii="TH SarabunPSK" w:eastAsia="Calibri" w:hAnsi="TH SarabunPSK" w:cs="TH SarabunPSK"/>
          <w:sz w:val="32"/>
          <w:szCs w:val="32"/>
        </w:rPr>
        <w:tab/>
      </w:r>
      <w:r w:rsidRPr="00743985">
        <w:rPr>
          <w:rFonts w:ascii="TH SarabunPSK" w:eastAsia="Calibri" w:hAnsi="TH SarabunPSK" w:cs="TH SarabunPSK"/>
          <w:sz w:val="32"/>
          <w:szCs w:val="32"/>
        </w:rPr>
        <w:tab/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743985">
        <w:rPr>
          <w:rFonts w:ascii="TH SarabunPSK" w:eastAsia="Calibri" w:hAnsi="TH SarabunPSK" w:cs="TH SarabunPSK"/>
          <w:sz w:val="32"/>
          <w:szCs w:val="32"/>
        </w:rPr>
        <w:t>20</w:t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>) กลุ่มอื่น ๆ</w:t>
      </w:r>
    </w:p>
    <w:p w:rsidR="00743985" w:rsidRPr="00743985" w:rsidRDefault="00743985" w:rsidP="00743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>ทั้งนี้ สมาชิกวุฒิสภาตามบททั่วไปต้องมีคุณสมบัติและไม่มีลักษณะต้องห้ามตามรัฐธรรมนูญแห่งราชอาณาจักรไทยและพระราชบัญญัติประกอบรัฐธรรมนูญว่าด้วยการได้มาซึ่งสมาชิกวุฒิสภา พ.ศ. 2561 โดยมีอำนาจหน้าที่ เช่น</w:t>
      </w:r>
    </w:p>
    <w:p w:rsidR="00743985" w:rsidRPr="00743985" w:rsidRDefault="00743985" w:rsidP="00743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43985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743985">
        <w:rPr>
          <w:rFonts w:ascii="TH SarabunPSK" w:eastAsia="Calibri" w:hAnsi="TH SarabunPSK" w:cs="TH SarabunPSK"/>
          <w:sz w:val="32"/>
          <w:szCs w:val="32"/>
        </w:rPr>
        <w:tab/>
      </w:r>
      <w:r w:rsidRPr="00743985">
        <w:rPr>
          <w:rFonts w:ascii="TH SarabunPSK" w:eastAsia="Calibri" w:hAnsi="TH SarabunPSK" w:cs="TH SarabunPSK"/>
          <w:sz w:val="32"/>
          <w:szCs w:val="32"/>
        </w:rPr>
        <w:tab/>
      </w:r>
      <w:r w:rsidRPr="00743985">
        <w:rPr>
          <w:rFonts w:ascii="TH SarabunPSK" w:eastAsia="Calibri" w:hAnsi="TH SarabunPSK" w:cs="TH SarabunPSK"/>
          <w:sz w:val="32"/>
          <w:szCs w:val="32"/>
        </w:rPr>
        <w:tab/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>(1) พิจารณาร่างพระราชบัญญัติประกอบรัฐธรรมนูญ</w:t>
      </w:r>
    </w:p>
    <w:p w:rsidR="00743985" w:rsidRPr="00743985" w:rsidRDefault="00743985" w:rsidP="00743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43985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743985">
        <w:rPr>
          <w:rFonts w:ascii="TH SarabunPSK" w:eastAsia="Calibri" w:hAnsi="TH SarabunPSK" w:cs="TH SarabunPSK"/>
          <w:sz w:val="32"/>
          <w:szCs w:val="32"/>
        </w:rPr>
        <w:tab/>
      </w:r>
      <w:r w:rsidRPr="00743985">
        <w:rPr>
          <w:rFonts w:ascii="TH SarabunPSK" w:eastAsia="Calibri" w:hAnsi="TH SarabunPSK" w:cs="TH SarabunPSK"/>
          <w:sz w:val="32"/>
          <w:szCs w:val="32"/>
        </w:rPr>
        <w:tab/>
      </w:r>
      <w:r w:rsidRPr="00743985">
        <w:rPr>
          <w:rFonts w:ascii="TH SarabunPSK" w:eastAsia="Calibri" w:hAnsi="TH SarabunPSK" w:cs="TH SarabunPSK"/>
          <w:sz w:val="32"/>
          <w:szCs w:val="32"/>
        </w:rPr>
        <w:tab/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>(2) กลั่นกรองร่างพระราชบัญญัติ</w:t>
      </w:r>
    </w:p>
    <w:p w:rsidR="00743985" w:rsidRPr="00743985" w:rsidRDefault="00743985" w:rsidP="00743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4398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43985">
        <w:rPr>
          <w:rFonts w:ascii="TH SarabunPSK" w:eastAsia="Calibri" w:hAnsi="TH SarabunPSK" w:cs="TH SarabunPSK"/>
          <w:sz w:val="32"/>
          <w:szCs w:val="32"/>
        </w:rPr>
        <w:tab/>
      </w:r>
      <w:r w:rsidRPr="00743985">
        <w:rPr>
          <w:rFonts w:ascii="TH SarabunPSK" w:eastAsia="Calibri" w:hAnsi="TH SarabunPSK" w:cs="TH SarabunPSK"/>
          <w:sz w:val="32"/>
          <w:szCs w:val="32"/>
        </w:rPr>
        <w:tab/>
      </w:r>
      <w:r w:rsidRPr="00743985">
        <w:rPr>
          <w:rFonts w:ascii="TH SarabunPSK" w:eastAsia="Calibri" w:hAnsi="TH SarabunPSK" w:cs="TH SarabunPSK"/>
          <w:sz w:val="32"/>
          <w:szCs w:val="32"/>
        </w:rPr>
        <w:tab/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>(3) การอนุมัติพระราชกำหนด</w:t>
      </w:r>
    </w:p>
    <w:p w:rsidR="00743985" w:rsidRPr="00743985" w:rsidRDefault="00743985" w:rsidP="00743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43985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743985">
        <w:rPr>
          <w:rFonts w:ascii="TH SarabunPSK" w:eastAsia="Calibri" w:hAnsi="TH SarabunPSK" w:cs="TH SarabunPSK"/>
          <w:sz w:val="32"/>
          <w:szCs w:val="32"/>
        </w:rPr>
        <w:tab/>
      </w:r>
      <w:r w:rsidRPr="00743985">
        <w:rPr>
          <w:rFonts w:ascii="TH SarabunPSK" w:eastAsia="Calibri" w:hAnsi="TH SarabunPSK" w:cs="TH SarabunPSK"/>
          <w:sz w:val="32"/>
          <w:szCs w:val="32"/>
        </w:rPr>
        <w:tab/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43985">
        <w:rPr>
          <w:rFonts w:ascii="TH SarabunPSK" w:eastAsia="Calibri" w:hAnsi="TH SarabunPSK" w:cs="TH SarabunPSK"/>
          <w:sz w:val="32"/>
          <w:szCs w:val="32"/>
        </w:rPr>
        <w:tab/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>(4) การแก้ไขเพิ่มเติมรัฐธรรมนูญ</w:t>
      </w:r>
    </w:p>
    <w:p w:rsidR="00743985" w:rsidRPr="00743985" w:rsidRDefault="00743985" w:rsidP="00743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43985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743985">
        <w:rPr>
          <w:rFonts w:ascii="TH SarabunPSK" w:eastAsia="Calibri" w:hAnsi="TH SarabunPSK" w:cs="TH SarabunPSK"/>
          <w:sz w:val="32"/>
          <w:szCs w:val="32"/>
        </w:rPr>
        <w:tab/>
      </w:r>
      <w:r w:rsidRPr="00743985">
        <w:rPr>
          <w:rFonts w:ascii="TH SarabunPSK" w:eastAsia="Calibri" w:hAnsi="TH SarabunPSK" w:cs="TH SarabunPSK"/>
          <w:sz w:val="32"/>
          <w:szCs w:val="32"/>
        </w:rPr>
        <w:tab/>
      </w:r>
      <w:r w:rsidRPr="00743985">
        <w:rPr>
          <w:rFonts w:ascii="TH SarabunPSK" w:eastAsia="Calibri" w:hAnsi="TH SarabunPSK" w:cs="TH SarabunPSK"/>
          <w:sz w:val="32"/>
          <w:szCs w:val="32"/>
        </w:rPr>
        <w:tab/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>(5) การให้ความเห็นชอบหนังสือสัญญา</w:t>
      </w:r>
    </w:p>
    <w:p w:rsidR="00743985" w:rsidRPr="00743985" w:rsidRDefault="00743985" w:rsidP="00743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43985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743985">
        <w:rPr>
          <w:rFonts w:ascii="TH SarabunPSK" w:eastAsia="Calibri" w:hAnsi="TH SarabunPSK" w:cs="TH SarabunPSK"/>
          <w:sz w:val="32"/>
          <w:szCs w:val="32"/>
        </w:rPr>
        <w:tab/>
      </w:r>
      <w:r w:rsidRPr="00743985">
        <w:rPr>
          <w:rFonts w:ascii="TH SarabunPSK" w:eastAsia="Calibri" w:hAnsi="TH SarabunPSK" w:cs="TH SarabunPSK"/>
          <w:sz w:val="32"/>
          <w:szCs w:val="32"/>
        </w:rPr>
        <w:tab/>
      </w:r>
      <w:r w:rsidRPr="00743985">
        <w:rPr>
          <w:rFonts w:ascii="TH SarabunPSK" w:eastAsia="Calibri" w:hAnsi="TH SarabunPSK" w:cs="TH SarabunPSK"/>
          <w:sz w:val="32"/>
          <w:szCs w:val="32"/>
        </w:rPr>
        <w:tab/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>(6) การควบคุมการบริหารราชการแผ่นดิน (การตั้งกระทู้ถาม การตั้ง</w:t>
      </w:r>
    </w:p>
    <w:p w:rsidR="00743985" w:rsidRPr="00743985" w:rsidRDefault="00743985" w:rsidP="00743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43985">
        <w:rPr>
          <w:rFonts w:ascii="TH SarabunPSK" w:eastAsia="Calibri" w:hAnsi="TH SarabunPSK" w:cs="TH SarabunPSK"/>
          <w:sz w:val="32"/>
          <w:szCs w:val="32"/>
          <w:cs/>
        </w:rPr>
        <w:t xml:space="preserve">กรรมาธิการ และการเปิดอภิปรายทั่วไปในวุฒิสภาและในที่ประชุมรัฐสภา) 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743985" w:rsidRPr="00743985" w:rsidRDefault="00743985" w:rsidP="00743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ab/>
        <w:t>(7) การให้คำแนะนำหรือให้ความเห็นชอบให้บุคคลดำรงตำแหน่งตามรัฐธรรมนูญ (ตุลาการศาลรัฐธรรมนูญ กกต. ผู้ตรวจการแผ่นดิน คณะกรรมการป้องกันและปราบปรามการทุจริตแห่งชาติ คณะกรรมการตรวจเงินแผ่นดินและผู้ว่าการตรวจเงินแผ่นดิน และคณะกรรมการสิทธิมนุษยชนแห่งชาติ)</w:t>
      </w:r>
    </w:p>
    <w:p w:rsidR="00743985" w:rsidRPr="00743985" w:rsidRDefault="00743985" w:rsidP="00743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43985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743985">
        <w:rPr>
          <w:rFonts w:ascii="TH SarabunPSK" w:eastAsia="Calibri" w:hAnsi="TH SarabunPSK" w:cs="TH SarabunPSK"/>
          <w:sz w:val="32"/>
          <w:szCs w:val="32"/>
        </w:rPr>
        <w:tab/>
      </w:r>
      <w:r w:rsidRPr="00743985">
        <w:rPr>
          <w:rFonts w:ascii="TH SarabunPSK" w:eastAsia="Calibri" w:hAnsi="TH SarabunPSK" w:cs="TH SarabunPSK"/>
          <w:sz w:val="32"/>
          <w:szCs w:val="32"/>
        </w:rPr>
        <w:tab/>
      </w:r>
      <w:r w:rsidRPr="00743985">
        <w:rPr>
          <w:rFonts w:ascii="TH SarabunPSK" w:eastAsia="Calibri" w:hAnsi="TH SarabunPSK" w:cs="TH SarabunPSK"/>
          <w:sz w:val="32"/>
          <w:szCs w:val="32"/>
        </w:rPr>
        <w:tab/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 xml:space="preserve">(8) การพิจารณาให้บุคคลดำรงตำแหน่งตามกฎหมายอื่น (เช่น ประธานศาลปกครองสูงสุด อัยการสูงสุด และเลขาธิการคณะกรรมการกฤษฎีกา เป็นต้น) </w:t>
      </w:r>
    </w:p>
    <w:p w:rsidR="00743985" w:rsidRPr="00743985" w:rsidRDefault="00743985" w:rsidP="00743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>. ในการนี้ เพื่อให้การเลือกสมาชิกวุฒิสภา เป็นไปตามบทบัญญัติของรัฐธรรมนูญแห่งราชอาณาจักรไทย มาตรา 107 วรรคห้า และพระราชบัญญัติประกอบรัฐธรรมนูญว่าด้วยการได้มาซึ่งสมาชิกวุฒิสภา พ.ศ. 2561 มาตรา 12 จึงได้จัดทำร่างพระราชกฤษฎีกาให้มีการเลือกสมาชิกวุฒิสภา พ.ศ.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>....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 xml:space="preserve">ขึ้น โดยมีสาระสำคัญเป็นการให้ดำเนินการเลือกสมาชิกวุฒิสภา และจัดทำร่างแผนการจัดการเลือกสมาชิกวุฒิสภา ทั้งนี้ ภายใน 5 วัน นับแต่วันที่มีพระราชกฤษฎีกาให้มีการเลือกสมาชิกวุฒิสภาใช้บังคับ กกต. จะกำหนดวันเริ่มดำเนินการเพื่อเลือกไม่ช้ากว่า 30 วัน นับแต่วันที่พระราชกฤษฎีกาดังกล่าวมีผลใช้บังคับ [กกต. คาดว่า (1) พระราชกฤษฎีกาให้มีการเลือกสมาชิกวุฒิสภาจะมีผลใช้บังคับในวันที่ 11 พฤษภาคม 2567 (2) ประกาศกำหนดวันเลือกและวันรับสมัครในวันที่ 13 พฤษภาคม 2567 (3) กำหนดวันเลือกสมาชิกวุฒิสภาระดับอำเภอในวันที่ 9 มิถุนายน 2567 (4) กำหนดวันเลือกสมาชิกวุฒิสภาระดับจังหวัดในวันที่ 16 มิถุนายน 2567 (5) กำหนดวันเลือกสมาชิกวุฒิสภาระดับประเทศ ในวันที่ 26 มิถุนายน 2567 และ (6) กำหนดวันที่จะประกาศผลการเลือกสมาชิกวุฒิสภาในวันที่ 2 กรกฎาคม 2567] </w:t>
      </w:r>
    </w:p>
    <w:p w:rsidR="00743985" w:rsidRPr="00743985" w:rsidRDefault="00743985" w:rsidP="00743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43985">
        <w:rPr>
          <w:rFonts w:ascii="TH SarabunPSK" w:eastAsia="Calibri" w:hAnsi="TH SarabunPSK" w:cs="TH SarabunPSK"/>
          <w:sz w:val="32"/>
          <w:szCs w:val="32"/>
        </w:rPr>
        <w:t xml:space="preserve">____________________________ </w:t>
      </w:r>
    </w:p>
    <w:p w:rsidR="00743985" w:rsidRPr="00743985" w:rsidRDefault="00743985" w:rsidP="00743985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743985">
        <w:rPr>
          <w:rFonts w:ascii="TH SarabunPSK" w:eastAsia="Calibri" w:hAnsi="TH SarabunPSK" w:cs="TH SarabunPSK" w:hint="cs"/>
          <w:sz w:val="28"/>
          <w:vertAlign w:val="superscript"/>
          <w:cs/>
        </w:rPr>
        <w:t>1</w:t>
      </w:r>
      <w:r w:rsidRPr="00743985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743985">
        <w:rPr>
          <w:rFonts w:ascii="TH SarabunPSK" w:eastAsia="Calibri" w:hAnsi="TH SarabunPSK" w:cs="TH SarabunPSK"/>
          <w:sz w:val="28"/>
          <w:cs/>
        </w:rPr>
        <w:t xml:space="preserve">วุฒิสภาชุดปัจจุบันเป็นไปตามบทเฉพาะกาล มาตรา 269 ของรัฐธรรมนูญแห่งราชอาณาจักรไทย กำหนดให้วุฒิสภาประกอบด้วยสมาชิกจำนวน 250 คน ซึ่งพระมหากษัตริย์ทรงแต่งตั้งตามที่คณะรักษาความสงบแห่งชาติ (คสช.) ถวายคำแนะนำ ประกอบด้วย </w:t>
      </w:r>
      <w:r w:rsidR="003405BB">
        <w:rPr>
          <w:rFonts w:ascii="TH SarabunPSK" w:eastAsia="Calibri" w:hAnsi="TH SarabunPSK" w:cs="TH SarabunPSK" w:hint="cs"/>
          <w:sz w:val="28"/>
          <w:cs/>
        </w:rPr>
        <w:t xml:space="preserve">              </w:t>
      </w:r>
      <w:r w:rsidRPr="00743985">
        <w:rPr>
          <w:rFonts w:ascii="TH SarabunPSK" w:eastAsia="Calibri" w:hAnsi="TH SarabunPSK" w:cs="TH SarabunPSK"/>
          <w:sz w:val="28"/>
          <w:cs/>
        </w:rPr>
        <w:t xml:space="preserve">(1) คสช. คัดเลือกผู้ได้รับเลือกจากบัญชีรายชื่อที่ได้รับจาก กกต. ซึ่งมาจากการเลือกกันเองของบุคคลซึ่งมีความรู้ ความเชี่ยวชาญ ประสบการณ์ฯ จำนวน 50 คน (2) คสช. คัดเลือกบุคคลจากบัญชีรายชื่อที่ได้รับการสรรหาจากคณะกรรมการสรรหาสมาชิกวุฒิสภา จำนวน 194 คน และ (3) ผู้ดำรงตำแหน่งปลัดกระทรวงกลาโหม ผู้บัญชาการทหารสูงสุด ผู้บัญชาการทหารบก ผู้บัญชาการทหารเรือ ผู้บัญชาการทหารอากาศ และผู้บัญชาการตำรวจแห่งชาติ จำนวน </w:t>
      </w:r>
      <w:r w:rsidRPr="00743985">
        <w:rPr>
          <w:rFonts w:ascii="TH SarabunPSK" w:eastAsia="Calibri" w:hAnsi="TH SarabunPSK" w:cs="TH SarabunPSK"/>
          <w:sz w:val="28"/>
        </w:rPr>
        <w:t>6</w:t>
      </w:r>
      <w:r w:rsidRPr="00743985">
        <w:rPr>
          <w:rFonts w:ascii="TH SarabunPSK" w:eastAsia="Calibri" w:hAnsi="TH SarabunPSK" w:cs="TH SarabunPSK"/>
          <w:sz w:val="28"/>
          <w:cs/>
        </w:rPr>
        <w:t xml:space="preserve"> คน</w:t>
      </w:r>
    </w:p>
    <w:p w:rsidR="00743985" w:rsidRPr="00743985" w:rsidRDefault="00743985" w:rsidP="00743985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743985">
        <w:rPr>
          <w:rFonts w:ascii="TH SarabunPSK" w:eastAsia="Calibri" w:hAnsi="TH SarabunPSK" w:cs="TH SarabunPSK"/>
          <w:sz w:val="28"/>
          <w:vertAlign w:val="superscript"/>
        </w:rPr>
        <w:t xml:space="preserve">2 </w:t>
      </w:r>
      <w:r w:rsidRPr="00743985">
        <w:rPr>
          <w:rFonts w:ascii="TH SarabunPSK" w:eastAsia="Calibri" w:hAnsi="TH SarabunPSK" w:cs="TH SarabunPSK"/>
          <w:sz w:val="28"/>
          <w:cs/>
        </w:rPr>
        <w:t>มาตรา 109 วรรคสาม ของรัฐธรรมนูญแห่งราชอาณาจักรไทย บัญญัติให้เมื่ออายุของวุฒิสภาสิ้นสุดลง ให้สมาชิกวุฒิสภาอยู่ในตำแหน่งเพื่อปฏิบัติหน้าที่ต่อไปจนกว่าจะมีสมาชิกวุฒิสภาขึ้นใหม่</w:t>
      </w:r>
    </w:p>
    <w:p w:rsidR="00743985" w:rsidRPr="00743985" w:rsidRDefault="00743985" w:rsidP="00743985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743985">
        <w:rPr>
          <w:rFonts w:ascii="TH SarabunPSK" w:eastAsia="Calibri" w:hAnsi="TH SarabunPSK" w:cs="TH SarabunPSK"/>
          <w:sz w:val="28"/>
          <w:vertAlign w:val="superscript"/>
        </w:rPr>
        <w:t>3</w:t>
      </w:r>
      <w:r w:rsidRPr="00743985">
        <w:rPr>
          <w:rFonts w:ascii="TH SarabunPSK" w:eastAsia="Calibri" w:hAnsi="TH SarabunPSK" w:cs="TH SarabunPSK"/>
          <w:sz w:val="28"/>
          <w:cs/>
        </w:rPr>
        <w:t xml:space="preserve"> มาตรา 42 ของพระราชบัญญัติประกอบรัฐธรรมนูญว่าด้วยการได้มาซึ่งสมาชิกวุฒิสภา พ.ศ. 2561</w:t>
      </w:r>
    </w:p>
    <w:p w:rsidR="00743985" w:rsidRPr="009B0AC8" w:rsidRDefault="00743985" w:rsidP="005F667A">
      <w:pPr>
        <w:spacing w:after="0" w:line="320" w:lineRule="exact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234321">
        <w:tc>
          <w:tcPr>
            <w:tcW w:w="9594" w:type="dxa"/>
          </w:tcPr>
          <w:p w:rsidR="005F667A" w:rsidRPr="009B0AC8" w:rsidRDefault="005F667A" w:rsidP="007439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234321" w:rsidRPr="00CB48B2" w:rsidRDefault="007A5713" w:rsidP="0023432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9.</w:t>
      </w:r>
      <w:r w:rsidR="00234321" w:rsidRPr="00CB48B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ายงานสรุปผลการพิจารณาต่อข้อเสนอแนะของคณะกรรมการสิทธิมนุษยชนแห่งชาติกรณีสายการบินปฏิบัติต่อคนพิการไม่เหมาะสม</w:t>
      </w:r>
    </w:p>
    <w:p w:rsidR="00234321" w:rsidRPr="00CB48B2" w:rsidRDefault="00234321" w:rsidP="0023432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B48B2">
        <w:rPr>
          <w:rFonts w:ascii="TH SarabunPSK" w:hAnsi="TH SarabunPSK" w:cs="TH SarabunPSK"/>
          <w:sz w:val="32"/>
          <w:szCs w:val="32"/>
          <w:cs/>
        </w:rPr>
        <w:tab/>
      </w:r>
      <w:r w:rsidRPr="00CB48B2">
        <w:rPr>
          <w:rFonts w:ascii="TH SarabunPSK" w:hAnsi="TH SarabunPSK" w:cs="TH SarabunPSK"/>
          <w:sz w:val="32"/>
          <w:szCs w:val="32"/>
          <w:cs/>
        </w:rPr>
        <w:tab/>
        <w:t>คณะรัฐมนตรีรับทราบรายงานสรุปผลการพิจารณาต่อข้อเสนอแนะของคณะกรรมการสิทธิมนุษยชนแห่งชาติ (กสม.) กรณีสายการบินปฏิบัติต่อคนพิการไม่เหมาะสมซึ่งเป็นการดำเนินการตามรัฐธรรมนูญแห่งราชอาณาจักรไทย มาตรา 247 วรรคสอง และพระราชบัญญัติประกอบรัฐธรรมนูญว่าด้วยคณะกรรมการสิทธิ</w:t>
      </w:r>
      <w:r w:rsidRPr="00CB48B2">
        <w:rPr>
          <w:rFonts w:ascii="TH SarabunPSK" w:hAnsi="TH SarabunPSK" w:cs="TH SarabunPSK"/>
          <w:sz w:val="32"/>
          <w:szCs w:val="32"/>
          <w:cs/>
        </w:rPr>
        <w:lastRenderedPageBreak/>
        <w:t xml:space="preserve">มนุษยชนแห่งชาติ พ.ศ. </w:t>
      </w:r>
      <w:r w:rsidRPr="00CB48B2">
        <w:rPr>
          <w:rFonts w:ascii="TH SarabunPSK" w:hAnsi="TH SarabunPSK" w:cs="TH SarabunPSK"/>
          <w:sz w:val="32"/>
          <w:szCs w:val="32"/>
        </w:rPr>
        <w:t>2560</w:t>
      </w:r>
      <w:r w:rsidR="00CF22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48B2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Pr="00CB48B2">
        <w:rPr>
          <w:rFonts w:ascii="TH SarabunPSK" w:hAnsi="TH SarabunPSK" w:cs="TH SarabunPSK"/>
          <w:sz w:val="32"/>
          <w:szCs w:val="32"/>
        </w:rPr>
        <w:t>43</w:t>
      </w:r>
      <w:r w:rsidRPr="00CB48B2">
        <w:rPr>
          <w:rFonts w:ascii="TH SarabunPSK" w:hAnsi="TH SarabunPSK" w:cs="TH SarabunPSK"/>
          <w:sz w:val="32"/>
          <w:szCs w:val="32"/>
          <w:cs/>
        </w:rPr>
        <w:t xml:space="preserve"> วรรคหนึ่ง ตามที่กระทรวงคมนาคม (คค.) เสนอและแจ้งให้คณะกรรมการสิทธิมนุษยชนแห่งชาติทราบต่อไป</w:t>
      </w:r>
    </w:p>
    <w:p w:rsidR="00234321" w:rsidRPr="00CB48B2" w:rsidRDefault="00234321" w:rsidP="0023432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B48B2">
        <w:rPr>
          <w:rFonts w:ascii="TH SarabunPSK" w:hAnsi="TH SarabunPSK" w:cs="TH SarabunPSK"/>
          <w:sz w:val="32"/>
          <w:szCs w:val="32"/>
          <w:cs/>
        </w:rPr>
        <w:tab/>
      </w:r>
      <w:r w:rsidRPr="00CB48B2">
        <w:rPr>
          <w:rFonts w:ascii="TH SarabunPSK" w:hAnsi="TH SarabunPSK" w:cs="TH SarabunPSK"/>
          <w:sz w:val="32"/>
          <w:szCs w:val="32"/>
          <w:cs/>
        </w:rPr>
        <w:tab/>
      </w:r>
      <w:r w:rsidRPr="00CB48B2">
        <w:rPr>
          <w:rFonts w:ascii="TH SarabunPSK" w:hAnsi="TH SarabunPSK" w:cs="TH SarabunPSK"/>
          <w:b/>
          <w:bCs/>
          <w:sz w:val="32"/>
          <w:szCs w:val="32"/>
          <w:cs/>
        </w:rPr>
        <w:t>เรื่องเดิม</w:t>
      </w:r>
    </w:p>
    <w:p w:rsidR="00234321" w:rsidRPr="00CB48B2" w:rsidRDefault="00234321" w:rsidP="0023432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B48B2">
        <w:rPr>
          <w:rFonts w:ascii="TH SarabunPSK" w:hAnsi="TH SarabunPSK" w:cs="TH SarabunPSK"/>
          <w:sz w:val="32"/>
          <w:szCs w:val="32"/>
          <w:cs/>
        </w:rPr>
        <w:tab/>
      </w:r>
      <w:r w:rsidRPr="00CB48B2">
        <w:rPr>
          <w:rFonts w:ascii="TH SarabunPSK" w:hAnsi="TH SarabunPSK" w:cs="TH SarabunPSK"/>
          <w:sz w:val="32"/>
          <w:szCs w:val="32"/>
          <w:cs/>
        </w:rPr>
        <w:tab/>
        <w:t xml:space="preserve">1. กสม. ได้รับเรื่องร้องเรียนกรณีสายการบินไทยเวียตเจ็ทแอร์ปฏิเสธไม่ให้ผู้โดยสารชาวต่างชาติ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CB48B2">
        <w:rPr>
          <w:rFonts w:ascii="TH SarabunPSK" w:hAnsi="TH SarabunPSK" w:cs="TH SarabunPSK"/>
          <w:sz w:val="32"/>
          <w:szCs w:val="32"/>
          <w:cs/>
        </w:rPr>
        <w:t xml:space="preserve">ซึ่งมีความพิการทางร่างกายและจำเป็นต้องใช้รถเข็นไฟฟ้าเป็นอุปกรณ์สำหรับเคลื่อนที่นำรถเข็นไฟฟ้าขึ้นเครื่องบินและปฏิเสธการเดินทาง เนื่องจากรถเข็นไฟฟ้าดังกล่าวบรรจุแบตเตอรี่ลิเธียมขนาดความจุ </w:t>
      </w:r>
      <w:r w:rsidRPr="00CB48B2">
        <w:rPr>
          <w:rFonts w:ascii="TH SarabunPSK" w:hAnsi="TH SarabunPSK" w:cs="TH SarabunPSK"/>
          <w:sz w:val="32"/>
          <w:szCs w:val="32"/>
        </w:rPr>
        <w:t>240</w:t>
      </w:r>
      <w:r w:rsidRPr="00CB48B2">
        <w:rPr>
          <w:rFonts w:ascii="TH SarabunPSK" w:hAnsi="TH SarabunPSK" w:cs="TH SarabunPSK"/>
          <w:sz w:val="32"/>
          <w:szCs w:val="32"/>
          <w:cs/>
        </w:rPr>
        <w:t xml:space="preserve"> วัตต์ - ชั่วโมง (</w:t>
      </w:r>
      <w:r w:rsidRPr="00CB48B2">
        <w:rPr>
          <w:rFonts w:ascii="TH SarabunPSK" w:hAnsi="TH SarabunPSK" w:cs="TH SarabunPSK"/>
          <w:sz w:val="32"/>
          <w:szCs w:val="32"/>
        </w:rPr>
        <w:t xml:space="preserve">Watt </w:t>
      </w:r>
      <w:r w:rsidRPr="00CB48B2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CB48B2">
        <w:rPr>
          <w:rFonts w:ascii="TH SarabunPSK" w:hAnsi="TH SarabunPSK" w:cs="TH SarabunPSK"/>
          <w:sz w:val="32"/>
          <w:szCs w:val="32"/>
        </w:rPr>
        <w:t>Hour</w:t>
      </w:r>
      <w:r w:rsidRPr="00CB48B2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CB48B2">
        <w:rPr>
          <w:rFonts w:ascii="TH SarabunPSK" w:hAnsi="TH SarabunPSK" w:cs="TH SarabunPSK"/>
          <w:sz w:val="32"/>
          <w:szCs w:val="32"/>
        </w:rPr>
        <w:t>Wh</w:t>
      </w:r>
      <w:r w:rsidRPr="00CB48B2">
        <w:rPr>
          <w:rFonts w:ascii="TH SarabunPSK" w:hAnsi="TH SarabunPSK" w:cs="TH SarabunPSK"/>
          <w:sz w:val="32"/>
          <w:szCs w:val="32"/>
          <w:cs/>
        </w:rPr>
        <w:t xml:space="preserve">) เกินกว่าที่สายการบินไทยเวียตเจ็ทแอร์อนุญาตให้นำขึ้นเครื่องได้ (ไม่เกิน </w:t>
      </w:r>
      <w:r w:rsidRPr="00CB48B2">
        <w:rPr>
          <w:rFonts w:ascii="TH SarabunPSK" w:hAnsi="TH SarabunPSK" w:cs="TH SarabunPSK"/>
          <w:sz w:val="32"/>
          <w:szCs w:val="32"/>
        </w:rPr>
        <w:t>160 Wh</w:t>
      </w:r>
      <w:r w:rsidRPr="00CB48B2">
        <w:rPr>
          <w:rFonts w:ascii="TH SarabunPSK" w:hAnsi="TH SarabunPSK" w:cs="TH SarabunPSK"/>
          <w:sz w:val="32"/>
          <w:szCs w:val="32"/>
          <w:cs/>
        </w:rPr>
        <w:t xml:space="preserve">) ซึ่งไม่สอดคล้องกับประกาศสำนักงานการบินพลรือนแห่งประเทศไทย (กพท.) เรื่อง หลักเกณฑ์การพาแบตเตอรี่ลิเธียมไปกับอากาศยาน พ.ศ. 2559 ข้อ 6 ที่กำหนดข้อยกเว้นการพาแบตเตอรี่ลิเธียมไอออนสำหรับรถวีลแชร์ที่มีขนาดไม่เกิน </w:t>
      </w:r>
      <w:r w:rsidRPr="00CB48B2">
        <w:rPr>
          <w:rFonts w:ascii="TH SarabunPSK" w:hAnsi="TH SarabunPSK" w:cs="TH SarabunPSK"/>
          <w:sz w:val="32"/>
          <w:szCs w:val="32"/>
        </w:rPr>
        <w:t xml:space="preserve">300 Wh </w:t>
      </w:r>
      <w:r w:rsidRPr="00CB48B2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CB48B2">
        <w:rPr>
          <w:rFonts w:ascii="TH SarabunPSK" w:hAnsi="TH SarabunPSK" w:cs="TH SarabunPSK"/>
          <w:sz w:val="32"/>
          <w:szCs w:val="32"/>
        </w:rPr>
        <w:t xml:space="preserve">25 g </w:t>
      </w:r>
      <w:r w:rsidRPr="00CB48B2">
        <w:rPr>
          <w:rFonts w:ascii="TH SarabunPSK" w:hAnsi="TH SarabunPSK" w:cs="TH SarabunPSK"/>
          <w:sz w:val="32"/>
          <w:szCs w:val="32"/>
          <w:cs/>
        </w:rPr>
        <w:t>(</w:t>
      </w:r>
      <w:r w:rsidRPr="00CB48B2">
        <w:rPr>
          <w:rFonts w:ascii="TH SarabunPSK" w:hAnsi="TH SarabunPSK" w:cs="TH SarabunPSK"/>
          <w:sz w:val="32"/>
          <w:szCs w:val="32"/>
        </w:rPr>
        <w:t xml:space="preserve">Lithium Content </w:t>
      </w:r>
      <w:r w:rsidRPr="00CB48B2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CB48B2">
        <w:rPr>
          <w:rFonts w:ascii="TH SarabunPSK" w:hAnsi="TH SarabunPSK" w:cs="TH SarabunPSK"/>
          <w:sz w:val="32"/>
          <w:szCs w:val="32"/>
        </w:rPr>
        <w:t>LC</w:t>
      </w:r>
      <w:r w:rsidRPr="00CB48B2">
        <w:rPr>
          <w:rFonts w:ascii="TH SarabunPSK" w:hAnsi="TH SarabunPSK" w:cs="TH SarabunPSK"/>
          <w:sz w:val="32"/>
          <w:szCs w:val="32"/>
          <w:cs/>
        </w:rPr>
        <w:t>) ไปกับอากาศยานได้ รวมทั้งกรณีเจ้าหน้าที่ของการท่าอากาศยานเชียงใหม่ได้ถอยสะพานเทียบเครื่องบินออกในขณะที่ผู้โดยสารยังอยู่บนสะพานจนผู้โดยสารเกือบพลัดตกจากทางลาดของสะพานดังกล่าว ซึ่งเป็นการกระทำที่ไม่ระมัดระวัง</w:t>
      </w:r>
    </w:p>
    <w:p w:rsidR="00234321" w:rsidRPr="00CB48B2" w:rsidRDefault="00234321" w:rsidP="0023432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B48B2">
        <w:rPr>
          <w:rFonts w:ascii="TH SarabunPSK" w:hAnsi="TH SarabunPSK" w:cs="TH SarabunPSK"/>
          <w:sz w:val="32"/>
          <w:szCs w:val="32"/>
          <w:cs/>
        </w:rPr>
        <w:tab/>
      </w:r>
      <w:r w:rsidRPr="00CB48B2">
        <w:rPr>
          <w:rFonts w:ascii="TH SarabunPSK" w:hAnsi="TH SarabunPSK" w:cs="TH SarabunPSK"/>
          <w:sz w:val="32"/>
          <w:szCs w:val="32"/>
          <w:cs/>
        </w:rPr>
        <w:tab/>
        <w:t xml:space="preserve">2. กสม. เห็นว่า สายการบินไทยเวียตเจ็ทแอร์เลือกปฏิบัติต่อผู้เสียหายด้วยเหตุแห่งความพิการ และท่าอากาศยานเชียงใหม่กระทำการโดยไม่ระมัดระวังตามสมควรในฐานะผู้รับผิดชอบความปลอดภัยของผู้โดยสา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CB48B2">
        <w:rPr>
          <w:rFonts w:ascii="TH SarabunPSK" w:hAnsi="TH SarabunPSK" w:cs="TH SarabunPSK"/>
          <w:sz w:val="32"/>
          <w:szCs w:val="32"/>
          <w:cs/>
        </w:rPr>
        <w:t>อันเป็นการละเมิดสิทธิมนุษยชน ซึ่งสะท้อนให้เห็นว่า แม้จะมีมาตรฐานการดำเนินงานของสายการบินในด้านการรักษาความปลอดภัยและนโยบายเกี่ยวกับผู้โดยสารที่ต้องการความช่วยเหลือพิเศษ โดยเฉพาะกลุ่มคนพิการที่มี</w:t>
      </w:r>
      <w:r w:rsidRPr="00234321">
        <w:rPr>
          <w:rFonts w:ascii="TH SarabunPSK" w:hAnsi="TH SarabunPSK" w:cs="TH SarabunPSK"/>
          <w:spacing w:val="-4"/>
          <w:sz w:val="32"/>
          <w:szCs w:val="32"/>
          <w:cs/>
        </w:rPr>
        <w:t>ลักษณะแตกต่างกัน แต่ยังคงเกิดปัญหาที่ส่งผลกระทบต่อเสรีภาพในการเดินทางของคนพิการนอกจากนี้ นโยบายต่าง ๆ</w:t>
      </w:r>
      <w:r w:rsidRPr="00CB48B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CB48B2">
        <w:rPr>
          <w:rFonts w:ascii="TH SarabunPSK" w:hAnsi="TH SarabunPSK" w:cs="TH SarabunPSK"/>
          <w:sz w:val="32"/>
          <w:szCs w:val="32"/>
          <w:cs/>
        </w:rPr>
        <w:t>ของสายการบิน การท่าอากาศยานแห่งประเทศไทย [ปัจจุบัน คือ บริษัทท่าอากาศยานไทย จำกัด (มหาชน) (ทอท )] และ กพท. ยังมีช่องว่างที่เปิดโอกาสให้เกิดการเลือกปฏิบัติต่อคนพิการและจำเป็นต้องแก้ไขปรับปรุง กสม. จึงมีข้อเสนอแนะมาตรการหรือแนวทางในการส่งเสริมและคุ้มครองสิทธิมนุษยชนไปยังหน่วยงานที่เกี่ยวข้องและคณะรัฐมนตรีเพื่อแก้ไขปัญหาที่เกิดขึ้น</w:t>
      </w:r>
    </w:p>
    <w:p w:rsidR="00234321" w:rsidRPr="00CB48B2" w:rsidRDefault="00234321" w:rsidP="0023432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B48B2">
        <w:rPr>
          <w:rFonts w:ascii="TH SarabunPSK" w:hAnsi="TH SarabunPSK" w:cs="TH SarabunPSK"/>
          <w:sz w:val="32"/>
          <w:szCs w:val="32"/>
        </w:rPr>
        <w:tab/>
      </w:r>
      <w:r w:rsidRPr="00CB48B2">
        <w:rPr>
          <w:rFonts w:ascii="TH SarabunPSK" w:hAnsi="TH SarabunPSK" w:cs="TH SarabunPSK"/>
          <w:sz w:val="32"/>
          <w:szCs w:val="32"/>
        </w:rPr>
        <w:tab/>
        <w:t>3</w:t>
      </w:r>
      <w:r w:rsidRPr="00CB48B2">
        <w:rPr>
          <w:rFonts w:ascii="TH SarabunPSK" w:hAnsi="TH SarabunPSK" w:cs="TH SarabunPSK"/>
          <w:sz w:val="32"/>
          <w:szCs w:val="32"/>
          <w:cs/>
        </w:rPr>
        <w:t>. คณะรัฐมนตรีมีมติ (</w:t>
      </w:r>
      <w:r w:rsidRPr="00CB48B2">
        <w:rPr>
          <w:rFonts w:ascii="TH SarabunPSK" w:hAnsi="TH SarabunPSK" w:cs="TH SarabunPSK"/>
          <w:sz w:val="32"/>
          <w:szCs w:val="32"/>
        </w:rPr>
        <w:t>14</w:t>
      </w:r>
      <w:r w:rsidRPr="00CB48B2">
        <w:rPr>
          <w:rFonts w:ascii="TH SarabunPSK" w:hAnsi="TH SarabunPSK" w:cs="TH SarabunPSK"/>
          <w:sz w:val="32"/>
          <w:szCs w:val="32"/>
          <w:cs/>
        </w:rPr>
        <w:t xml:space="preserve"> พฤศจิกายน </w:t>
      </w:r>
      <w:r w:rsidRPr="00CB48B2">
        <w:rPr>
          <w:rFonts w:ascii="TH SarabunPSK" w:hAnsi="TH SarabunPSK" w:cs="TH SarabunPSK"/>
          <w:sz w:val="32"/>
          <w:szCs w:val="32"/>
        </w:rPr>
        <w:t>2566</w:t>
      </w:r>
      <w:r w:rsidRPr="00CB48B2">
        <w:rPr>
          <w:rFonts w:ascii="TH SarabunPSK" w:hAnsi="TH SarabunPSK" w:cs="TH SarabunPSK"/>
          <w:sz w:val="32"/>
          <w:szCs w:val="32"/>
          <w:cs/>
        </w:rPr>
        <w:t xml:space="preserve">) รับทราบข้อเสนอแนะกรณีสายการบินปฏิบัติต่อคนพิการไม่เหมาะสม ตามที่ กสม. เสนอ และมอบหมายให้ คค. เป็นหน่วยงานหลักรับเรื่องนี้ไปพิจารณาร่วมกับกระทรวงการพัฒนาสังคมและความมั่นคงของมนุษย์ (พม.) สำนักงานคณะกรรมการกฤษฎีกา (สคก.) กพท. ทอท. และหน่วยงานที่เกี่ยวข้องเพื่อศึกษาแนวทางและความเหมาะสมของข้อเสนอแนะดังกล่าว โดยให้ คค. สรุปผลการพิจารณาหรือผลการดำเนินการดังกล่าวในภาพรวม แล้วส่งให้สำนักเลขาธิการคณะรัฐมนตรี (สลค.) ภายใน </w:t>
      </w:r>
      <w:r w:rsidRPr="00CB48B2">
        <w:rPr>
          <w:rFonts w:ascii="TH SarabunPSK" w:hAnsi="TH SarabunPSK" w:cs="TH SarabunPSK"/>
          <w:sz w:val="32"/>
          <w:szCs w:val="32"/>
        </w:rPr>
        <w:t>30</w:t>
      </w:r>
      <w:r w:rsidRPr="00CB48B2">
        <w:rPr>
          <w:rFonts w:ascii="TH SarabunPSK" w:hAnsi="TH SarabunPSK" w:cs="TH SarabunPSK"/>
          <w:sz w:val="32"/>
          <w:szCs w:val="32"/>
          <w:cs/>
        </w:rPr>
        <w:t xml:space="preserve"> วัน นับแต่วันที่ได้รับแจ้งจาก สลค. เพื่อนำเสนอคณะรัฐมนตรีต่อไป</w:t>
      </w:r>
    </w:p>
    <w:p w:rsidR="00234321" w:rsidRPr="00CB48B2" w:rsidRDefault="00234321" w:rsidP="0023432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B48B2">
        <w:rPr>
          <w:rFonts w:ascii="TH SarabunPSK" w:hAnsi="TH SarabunPSK" w:cs="TH SarabunPSK"/>
          <w:sz w:val="32"/>
          <w:szCs w:val="32"/>
          <w:cs/>
        </w:rPr>
        <w:tab/>
      </w:r>
      <w:r w:rsidRPr="00CB48B2">
        <w:rPr>
          <w:rFonts w:ascii="TH SarabunPSK" w:hAnsi="TH SarabunPSK" w:cs="TH SarabunPSK"/>
          <w:sz w:val="32"/>
          <w:szCs w:val="32"/>
          <w:cs/>
        </w:rPr>
        <w:tab/>
      </w:r>
      <w:r w:rsidRPr="00CB48B2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234321" w:rsidRPr="00CB48B2" w:rsidRDefault="00234321" w:rsidP="0023432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B48B2">
        <w:rPr>
          <w:rFonts w:ascii="TH SarabunPSK" w:hAnsi="TH SarabunPSK" w:cs="TH SarabunPSK"/>
          <w:sz w:val="32"/>
          <w:szCs w:val="32"/>
          <w:cs/>
        </w:rPr>
        <w:tab/>
      </w:r>
      <w:r w:rsidRPr="00CB48B2">
        <w:rPr>
          <w:rFonts w:ascii="TH SarabunPSK" w:hAnsi="TH SarabunPSK" w:cs="TH SarabunPSK"/>
          <w:sz w:val="32"/>
          <w:szCs w:val="32"/>
          <w:cs/>
        </w:rPr>
        <w:tab/>
        <w:t xml:space="preserve">คค. รายงานว่า ได้ประชุมหารือเพื่อพิจารณาข้อเสนอแนะของ กสม. ในเรื่องดังกล่าวร่วมกับหน่วยงานที่เกี่ยวข้อง ได้แก่ พม. สคก. หน่วยงานในสังกัด คค. สำนักงานปลัดกระทรวงคมนาคม กรมท่าอากาศยาน ทอท. และ กพท.) และสายการบินไทยเวียตเจ็ทแอร์โดยผ่านสื่ออิเล็กทรอนิกส์แล้วเมื่อวันที่ </w:t>
      </w:r>
      <w:r w:rsidRPr="00CB48B2">
        <w:rPr>
          <w:rFonts w:ascii="TH SarabunPSK" w:hAnsi="TH SarabunPSK" w:cs="TH SarabunPSK"/>
          <w:sz w:val="32"/>
          <w:szCs w:val="32"/>
        </w:rPr>
        <w:t>8</w:t>
      </w:r>
      <w:r w:rsidRPr="00CB48B2">
        <w:rPr>
          <w:rFonts w:ascii="TH SarabunPSK" w:hAnsi="TH SarabunPSK" w:cs="TH SarabunPSK"/>
          <w:sz w:val="32"/>
          <w:szCs w:val="32"/>
          <w:cs/>
        </w:rPr>
        <w:t xml:space="preserve"> มกราคม </w:t>
      </w:r>
      <w:r w:rsidRPr="00CB48B2">
        <w:rPr>
          <w:rFonts w:ascii="TH SarabunPSK" w:hAnsi="TH SarabunPSK" w:cs="TH SarabunPSK"/>
          <w:sz w:val="32"/>
          <w:szCs w:val="32"/>
        </w:rPr>
        <w:t>2567</w:t>
      </w:r>
      <w:r w:rsidRPr="00CB48B2">
        <w:rPr>
          <w:rFonts w:ascii="TH SarabunPSK" w:hAnsi="TH SarabunPSK" w:cs="TH SarabunPSK"/>
          <w:sz w:val="32"/>
          <w:szCs w:val="32"/>
          <w:cs/>
        </w:rPr>
        <w:t xml:space="preserve"> ซึ่งมีผลการพิจารณาสรุปในภาพรวมได้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7"/>
        <w:gridCol w:w="4797"/>
      </w:tblGrid>
      <w:tr w:rsidR="00234321" w:rsidRPr="00CB48B2" w:rsidTr="00743985">
        <w:tc>
          <w:tcPr>
            <w:tcW w:w="4797" w:type="dxa"/>
          </w:tcPr>
          <w:p w:rsidR="00234321" w:rsidRPr="00CB48B2" w:rsidRDefault="00234321" w:rsidP="00743985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B48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ข้อเสนอแนะของ กสม.</w:t>
            </w:r>
          </w:p>
        </w:tc>
        <w:tc>
          <w:tcPr>
            <w:tcW w:w="4797" w:type="dxa"/>
          </w:tcPr>
          <w:p w:rsidR="00234321" w:rsidRPr="00CB48B2" w:rsidRDefault="00234321" w:rsidP="007439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48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สรุปผลการพิจารณาในภาพรวม</w:t>
            </w:r>
          </w:p>
        </w:tc>
      </w:tr>
      <w:tr w:rsidR="00234321" w:rsidRPr="00CB48B2" w:rsidTr="00743985">
        <w:tc>
          <w:tcPr>
            <w:tcW w:w="4797" w:type="dxa"/>
          </w:tcPr>
          <w:p w:rsidR="00234321" w:rsidRPr="00CB48B2" w:rsidRDefault="00234321" w:rsidP="0074398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B48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ให้คณะรัฐมนตรีพิจารณามอบหมายให้ คค. ทบทวนแก้ไขปรับปรุงกฎหมาย กฎ ระเบียบ หรือคำสั่งใด ๆ ที่เกี่ยวข้องกับการเดินทางทางอากาศยานของผู้โดยสารที่เป็นคนพิการให้สอดคล้องกับหลักสิทธิมนุษยชนสากลพระราชบัญญัติส่งเสริมและพัฒนาคุณภาพชีวิตคนพิการ พ.ศ. </w:t>
            </w:r>
            <w:r w:rsidRPr="00CB48B2">
              <w:rPr>
                <w:rFonts w:ascii="TH SarabunPSK" w:hAnsi="TH SarabunPSK" w:cs="TH SarabunPSK"/>
                <w:sz w:val="32"/>
                <w:szCs w:val="32"/>
              </w:rPr>
              <w:t>2550</w:t>
            </w:r>
            <w:r w:rsidRPr="00CB48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และมาตรฐานขององค์การการบินระหว่างประเทศ (</w:t>
            </w:r>
            <w:r w:rsidRPr="00CB48B2">
              <w:rPr>
                <w:rFonts w:ascii="TH SarabunPSK" w:hAnsi="TH SarabunPSK" w:cs="TH SarabunPSK"/>
                <w:sz w:val="32"/>
                <w:szCs w:val="32"/>
              </w:rPr>
              <w:t>International Civil Aviation</w:t>
            </w:r>
            <w:r w:rsidRPr="00CB48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B48B2">
              <w:rPr>
                <w:rFonts w:ascii="TH SarabunPSK" w:hAnsi="TH SarabunPSK" w:cs="TH SarabunPSK"/>
                <w:sz w:val="32"/>
                <w:szCs w:val="32"/>
              </w:rPr>
              <w:t>Organization</w:t>
            </w:r>
            <w:r w:rsidRPr="00CB48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CB48B2">
              <w:rPr>
                <w:rFonts w:ascii="TH SarabunPSK" w:hAnsi="TH SarabunPSK" w:cs="TH SarabunPSK"/>
                <w:sz w:val="32"/>
                <w:szCs w:val="32"/>
              </w:rPr>
              <w:t>ICAO</w:t>
            </w:r>
            <w:r w:rsidRPr="00CB48B2">
              <w:rPr>
                <w:rFonts w:ascii="TH SarabunPSK" w:hAnsi="TH SarabunPSK" w:cs="TH SarabunPSK"/>
                <w:sz w:val="32"/>
                <w:szCs w:val="32"/>
                <w:cs/>
              </w:rPr>
              <w:t>) โดยเฉพาะอย่างยิ่งประเด็นการปฏิเสธการรับขนผู้โดยสารที่เป็นคนพิการและประเด็นมาตรฐานสิ่งอำนวยความสะดวกและบริการที่สายการบินและท่าอากาศยานต้องจัดให้ผู้โดยสารที่เป็นคนพิการ</w:t>
            </w:r>
          </w:p>
          <w:p w:rsidR="00234321" w:rsidRPr="00CB48B2" w:rsidRDefault="00234321" w:rsidP="0074398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97" w:type="dxa"/>
          </w:tcPr>
          <w:p w:rsidR="00234321" w:rsidRPr="00CB48B2" w:rsidRDefault="00234321" w:rsidP="00234321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B48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โดยปัจจุบัน </w:t>
            </w:r>
            <w:r w:rsidRPr="00CB48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กพท. อยู่ระหว่างการจัดทำร่างข้อกำหนดของ กพท. ฉบับที่ .. ว่าด้วยการกำหนดมาตรฐานสิ่งอำนวยความสะดวกและบริการที่ผู้ดำเนินการต้องจัดไว้บริการผู้โดยสารที่เป็นบุคคลผู้ต้องการความช่วยเหลือพิเศษ</w:t>
            </w:r>
            <w:r w:rsidRPr="00CB48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ซึ่งเป็นกฎหมายที่ส่งเสริมและคุ้มครองสิทธิของผู้พิการ เด็ก และคนชรา ให้มีโอกาสได้เข้าถึงการเดินทางทางอากาศได้อย่างเท่าเทียมเช่นคนปกติทั่วไป ซึ่งสอดคล้องกับภาคผนวก </w:t>
            </w:r>
            <w:r w:rsidRPr="00CB48B2">
              <w:rPr>
                <w:rFonts w:ascii="TH SarabunPSK" w:hAnsi="TH SarabunPSK" w:cs="TH SarabunPSK"/>
                <w:sz w:val="32"/>
                <w:szCs w:val="32"/>
              </w:rPr>
              <w:t xml:space="preserve">9 </w:t>
            </w:r>
            <w:r w:rsidRPr="00CB48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ว่าด้วยการอำนวยความสะดวกและบทแก้ไขเพิ่มเติมภาคผนวก </w:t>
            </w:r>
            <w:r w:rsidRPr="00CB48B2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CB48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แห่งอนุสัญญาว่าด้วยการบินพลเรือนระหว่างประเทศ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CB48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ค.ศ. </w:t>
            </w:r>
            <w:r w:rsidRPr="00CB48B2">
              <w:rPr>
                <w:rFonts w:ascii="TH SarabunPSK" w:hAnsi="TH SarabunPSK" w:cs="TH SarabunPSK"/>
                <w:sz w:val="32"/>
                <w:szCs w:val="32"/>
              </w:rPr>
              <w:t>1944</w:t>
            </w:r>
            <w:r w:rsidRPr="00CB48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โดยอาศัยอำนาจตามความในมาตรา </w:t>
            </w:r>
            <w:r w:rsidRPr="00CB48B2">
              <w:rPr>
                <w:rFonts w:ascii="TH SarabunPSK" w:hAnsi="TH SarabunPSK" w:cs="TH SarabunPSK"/>
                <w:sz w:val="32"/>
                <w:szCs w:val="32"/>
              </w:rPr>
              <w:t>15</w:t>
            </w:r>
            <w:r w:rsidRPr="00CB48B2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CB48B2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CB48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แห่งพระราชบัญญัติการเดินอากาศ พ.ศ. </w:t>
            </w:r>
            <w:r w:rsidRPr="00CB48B2">
              <w:rPr>
                <w:rFonts w:ascii="TH SarabunPSK" w:hAnsi="TH SarabunPSK" w:cs="TH SarabunPSK"/>
                <w:sz w:val="32"/>
                <w:szCs w:val="32"/>
              </w:rPr>
              <w:t>2497</w:t>
            </w:r>
            <w:r w:rsidRPr="00CB48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และที่</w:t>
            </w:r>
            <w:r w:rsidRPr="00CB48B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แก้ไขเพิ่มเติม ทั้งนี้ เป็นไปตามรัฐธรรมนูญแห่งราชอาณาจักรไทย มาตรา </w:t>
            </w:r>
            <w:r w:rsidRPr="00CB48B2">
              <w:rPr>
                <w:rFonts w:ascii="TH SarabunPSK" w:hAnsi="TH SarabunPSK" w:cs="TH SarabunPSK"/>
                <w:sz w:val="32"/>
                <w:szCs w:val="32"/>
              </w:rPr>
              <w:t xml:space="preserve">27 </w:t>
            </w:r>
            <w:r w:rsidRPr="00CB48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และมาตรา </w:t>
            </w:r>
            <w:r w:rsidRPr="00CB48B2">
              <w:rPr>
                <w:rFonts w:ascii="TH SarabunPSK" w:hAnsi="TH SarabunPSK" w:cs="TH SarabunPSK"/>
                <w:sz w:val="32"/>
                <w:szCs w:val="32"/>
              </w:rPr>
              <w:t>71</w:t>
            </w:r>
            <w:r w:rsidRPr="00CB48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และพระราชบัญญัติส่งเสริมและพัฒนาคุณภาพชีวิตคนพิการ พ.ศ. </w:t>
            </w:r>
            <w:r w:rsidRPr="00CB48B2">
              <w:rPr>
                <w:rFonts w:ascii="TH SarabunPSK" w:hAnsi="TH SarabunPSK" w:cs="TH SarabunPSK"/>
                <w:sz w:val="32"/>
                <w:szCs w:val="32"/>
              </w:rPr>
              <w:t>2550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B48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ม. </w:t>
            </w:r>
            <w:r w:rsidRPr="00CB48B2">
              <w:rPr>
                <w:rFonts w:ascii="TH SarabunPSK" w:hAnsi="TH SarabunPSK" w:cs="TH SarabunPSK"/>
                <w:sz w:val="32"/>
                <w:szCs w:val="32"/>
              </w:rPr>
              <w:t>20</w:t>
            </w:r>
            <w:r w:rsidRPr="00CB48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(8)</w:t>
            </w:r>
          </w:p>
        </w:tc>
      </w:tr>
    </w:tbl>
    <w:p w:rsidR="00FB5F4E" w:rsidRDefault="00FB5F4E" w:rsidP="00FB5F4E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FB5F4E" w:rsidRPr="00FB5F4E" w:rsidRDefault="007A5713" w:rsidP="00FB5F4E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10.</w:t>
      </w:r>
      <w:r w:rsidR="00FB5F4E" w:rsidRPr="00FB5F4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ขออนุมัติเพิ่มวงเงินก่อหนี้ผูกพันงบประมาณการก่อสร้างระบบระบายน้ำถนนเลียบทางรถไฟฝั่งตะวันออก ระยะที่ 1 เมืองพัทยา อำเภอบางละมุง จังหวัดชลบุรี</w:t>
      </w:r>
    </w:p>
    <w:p w:rsidR="00FB5F4E" w:rsidRPr="00FB5F4E" w:rsidRDefault="00FB5F4E" w:rsidP="00FB5F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B5F4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B5F4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B5F4E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อนุมัติเพิ่มวงเงินก่อหนี้ผูกพันงบประมาณรายการการก่อสร้างระบบระบายน้ำถนนเลียบทางรถไฟฝั่งตะวันออก ระยะที่ 1 เมืองพัทยา อำเภอบางละมุง จังหวัดชลบุรี (โครงการสร้างระบบระบายน้ำฯ) </w:t>
      </w:r>
      <w:r w:rsidRPr="00FB5F4E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จากเดิม</w:t>
      </w:r>
      <w:r w:rsidRPr="00FB5F4E">
        <w:rPr>
          <w:rFonts w:ascii="TH SarabunPSK" w:eastAsia="Calibri" w:hAnsi="TH SarabunPSK" w:cs="TH SarabunPSK" w:hint="cs"/>
          <w:sz w:val="32"/>
          <w:szCs w:val="32"/>
          <w:cs/>
        </w:rPr>
        <w:t xml:space="preserve"> 655.20 ล้านบาท </w:t>
      </w:r>
      <w:r w:rsidRPr="00FB5F4E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เป็น</w:t>
      </w:r>
      <w:r w:rsidRPr="00FB5F4E">
        <w:rPr>
          <w:rFonts w:ascii="TH SarabunPSK" w:eastAsia="Calibri" w:hAnsi="TH SarabunPSK" w:cs="TH SarabunPSK" w:hint="cs"/>
          <w:sz w:val="32"/>
          <w:szCs w:val="32"/>
          <w:cs/>
        </w:rPr>
        <w:t xml:space="preserve"> 680.20 ล้านบาท ซึ่งเกินกว่าวงเงินที่คณะรัฐมนตรีได้อนุมัติให้ก่อหนี้ผูกพันข้ามปีงบประมาณไว้เดิม (รวมเงินสำรองเผื่อเหลือเผื่อขาด) จำนวน 25.00 ล้านบาท รวมทั้งอนุมัติขยายระยะเวลาการก่อหนี้ผูกพันงบประมาณรายการดังกล่าว </w:t>
      </w:r>
      <w:r w:rsidRPr="00FB5F4E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จาก</w:t>
      </w:r>
      <w:r w:rsidRPr="00FB5F4E">
        <w:rPr>
          <w:rFonts w:ascii="TH SarabunPSK" w:eastAsia="Calibri" w:hAnsi="TH SarabunPSK" w:cs="TH SarabunPSK" w:hint="cs"/>
          <w:sz w:val="32"/>
          <w:szCs w:val="32"/>
          <w:cs/>
        </w:rPr>
        <w:t xml:space="preserve"> ปีงบประมาณ พ.ศ. 2563 - 2565 </w:t>
      </w:r>
      <w:r w:rsidRPr="00FB5F4E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เป็น</w:t>
      </w:r>
      <w:r w:rsidRPr="00FB5F4E">
        <w:rPr>
          <w:rFonts w:ascii="TH SarabunPSK" w:eastAsia="Calibri" w:hAnsi="TH SarabunPSK" w:cs="TH SarabunPSK" w:hint="cs"/>
          <w:sz w:val="32"/>
          <w:szCs w:val="32"/>
          <w:cs/>
        </w:rPr>
        <w:t xml:space="preserve"> ปีงบประมาณ พ.ศ. 2563 - 2567 ตามที่กระทรวงมหาดไทย (มท.) เสนอ </w:t>
      </w:r>
    </w:p>
    <w:p w:rsidR="00FB5F4E" w:rsidRPr="00FB5F4E" w:rsidRDefault="00FB5F4E" w:rsidP="00FB5F4E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B5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B5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B5F4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เรื่องเดิม</w:t>
      </w:r>
    </w:p>
    <w:p w:rsidR="00FB5F4E" w:rsidRPr="00FB5F4E" w:rsidRDefault="00FB5F4E" w:rsidP="00FB5F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B5F4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B5F4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B5F4E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 (3 มีนาคม 2563) อนุมัติให้หน่วยรับงบประมาณก่อหนี้ผูกพันข้ามปีงบประมาณ รายการก่อหนี้ผูกพันข้ามปีงบประมาณรายการใหม่ประจำปีงบประมาณ พ.ศ. 2563 สำหรับรายการที่มีวงเงินรวมตั้งแต่ 1</w:t>
      </w:r>
      <w:r w:rsidRPr="00FB5F4E">
        <w:rPr>
          <w:rFonts w:ascii="TH SarabunPSK" w:eastAsia="Calibri" w:hAnsi="TH SarabunPSK" w:cs="TH SarabunPSK"/>
          <w:sz w:val="32"/>
          <w:szCs w:val="32"/>
        </w:rPr>
        <w:t>,</w:t>
      </w:r>
      <w:r w:rsidRPr="00FB5F4E">
        <w:rPr>
          <w:rFonts w:ascii="TH SarabunPSK" w:eastAsia="Calibri" w:hAnsi="TH SarabunPSK" w:cs="TH SarabunPSK" w:hint="cs"/>
          <w:sz w:val="32"/>
          <w:szCs w:val="32"/>
          <w:cs/>
        </w:rPr>
        <w:t>000 ล้านบาทขึ้นไป จำนวน 43 รายการ ซึ่งรวมถึงโครงการสร้างระบบระบายน้ำฯ วงเงินรวม 655.20 ล้านบาท โดยมีรายละเอียดการเบิกจ่าย ดังนี้</w:t>
      </w:r>
    </w:p>
    <w:p w:rsidR="00FB5F4E" w:rsidRPr="00FB5F4E" w:rsidRDefault="00FB5F4E" w:rsidP="00FB5F4E">
      <w:pPr>
        <w:spacing w:after="0" w:line="320" w:lineRule="exact"/>
        <w:jc w:val="right"/>
        <w:rPr>
          <w:rFonts w:ascii="TH SarabunPSK" w:eastAsia="Calibri" w:hAnsi="TH SarabunPSK" w:cs="TH SarabunPSK"/>
          <w:sz w:val="28"/>
        </w:rPr>
      </w:pPr>
      <w:r w:rsidRPr="00FB5F4E">
        <w:rPr>
          <w:rFonts w:ascii="TH SarabunPSK" w:eastAsia="Calibri" w:hAnsi="TH SarabunPSK" w:cs="TH SarabunPSK" w:hint="cs"/>
          <w:sz w:val="28"/>
          <w:cs/>
        </w:rPr>
        <w:t xml:space="preserve">หน่วย </w:t>
      </w:r>
      <w:r w:rsidRPr="00FB5F4E">
        <w:rPr>
          <w:rFonts w:ascii="TH SarabunPSK" w:eastAsia="Calibri" w:hAnsi="TH SarabunPSK" w:cs="TH SarabunPSK"/>
          <w:sz w:val="28"/>
          <w:cs/>
        </w:rPr>
        <w:t xml:space="preserve">: </w:t>
      </w:r>
      <w:r w:rsidRPr="00FB5F4E">
        <w:rPr>
          <w:rFonts w:ascii="TH SarabunPSK" w:eastAsia="Calibri" w:hAnsi="TH SarabunPSK" w:cs="TH SarabunPSK" w:hint="cs"/>
          <w:sz w:val="28"/>
          <w:cs/>
        </w:rPr>
        <w:t>ล้านบาท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6799"/>
        <w:gridCol w:w="2835"/>
      </w:tblGrid>
      <w:tr w:rsidR="00FB5F4E" w:rsidRPr="00FB5F4E" w:rsidTr="00FB5F4E">
        <w:tc>
          <w:tcPr>
            <w:tcW w:w="6799" w:type="dxa"/>
          </w:tcPr>
          <w:p w:rsidR="00FB5F4E" w:rsidRPr="00FB5F4E" w:rsidRDefault="00FB5F4E" w:rsidP="00FB5F4E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B5F4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835" w:type="dxa"/>
          </w:tcPr>
          <w:p w:rsidR="00FB5F4E" w:rsidRPr="00FB5F4E" w:rsidRDefault="00FB5F4E" w:rsidP="00FB5F4E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B5F4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เป็นเงิน</w:t>
            </w:r>
          </w:p>
        </w:tc>
      </w:tr>
      <w:tr w:rsidR="00FB5F4E" w:rsidRPr="00FB5F4E" w:rsidTr="00FB5F4E">
        <w:tc>
          <w:tcPr>
            <w:tcW w:w="6799" w:type="dxa"/>
          </w:tcPr>
          <w:p w:rsidR="00FB5F4E" w:rsidRPr="00FB5F4E" w:rsidRDefault="00FB5F4E" w:rsidP="00FB5F4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B5F4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งบประมาณรายจ่ายประจำปี พ.ศ. 2563 </w:t>
            </w:r>
          </w:p>
        </w:tc>
        <w:tc>
          <w:tcPr>
            <w:tcW w:w="2835" w:type="dxa"/>
          </w:tcPr>
          <w:p w:rsidR="00FB5F4E" w:rsidRPr="00FB5F4E" w:rsidRDefault="00FB5F4E" w:rsidP="00FB5F4E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B5F4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112.90</w:t>
            </w:r>
          </w:p>
        </w:tc>
      </w:tr>
      <w:tr w:rsidR="00FB5F4E" w:rsidRPr="00FB5F4E" w:rsidTr="00FB5F4E">
        <w:tc>
          <w:tcPr>
            <w:tcW w:w="6799" w:type="dxa"/>
          </w:tcPr>
          <w:p w:rsidR="00FB5F4E" w:rsidRPr="00FB5F4E" w:rsidRDefault="00FB5F4E" w:rsidP="00FB5F4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B5F4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งบประมาณรายจ่ายประจำปี พ.ศ. 2564 </w:t>
            </w:r>
          </w:p>
        </w:tc>
        <w:tc>
          <w:tcPr>
            <w:tcW w:w="2835" w:type="dxa"/>
          </w:tcPr>
          <w:p w:rsidR="00FB5F4E" w:rsidRPr="00FB5F4E" w:rsidRDefault="00FB5F4E" w:rsidP="00FB5F4E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B5F4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451.40</w:t>
            </w:r>
          </w:p>
        </w:tc>
      </w:tr>
      <w:tr w:rsidR="00FB5F4E" w:rsidRPr="00FB5F4E" w:rsidTr="00FB5F4E">
        <w:tc>
          <w:tcPr>
            <w:tcW w:w="6799" w:type="dxa"/>
          </w:tcPr>
          <w:p w:rsidR="00FB5F4E" w:rsidRPr="00FB5F4E" w:rsidRDefault="00FB5F4E" w:rsidP="00FB5F4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B5F4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เงินนอกงบประมาณ (เงินสมทบจากเมืองพัทยา) </w:t>
            </w:r>
          </w:p>
        </w:tc>
        <w:tc>
          <w:tcPr>
            <w:tcW w:w="2835" w:type="dxa"/>
          </w:tcPr>
          <w:p w:rsidR="00FB5F4E" w:rsidRPr="00FB5F4E" w:rsidRDefault="00FB5F4E" w:rsidP="00FB5F4E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B5F4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62.70</w:t>
            </w:r>
          </w:p>
        </w:tc>
      </w:tr>
      <w:tr w:rsidR="00FB5F4E" w:rsidRPr="00FB5F4E" w:rsidTr="00FB5F4E">
        <w:tc>
          <w:tcPr>
            <w:tcW w:w="6799" w:type="dxa"/>
          </w:tcPr>
          <w:p w:rsidR="00FB5F4E" w:rsidRPr="00FB5F4E" w:rsidRDefault="00FB5F4E" w:rsidP="00FB5F4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B5F4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เงินสำรองเผื่อเหลือเผื่อขาด</w:t>
            </w:r>
          </w:p>
        </w:tc>
        <w:tc>
          <w:tcPr>
            <w:tcW w:w="2835" w:type="dxa"/>
          </w:tcPr>
          <w:p w:rsidR="00FB5F4E" w:rsidRPr="00FB5F4E" w:rsidRDefault="00FB5F4E" w:rsidP="00FB5F4E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B5F4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28.20</w:t>
            </w:r>
          </w:p>
        </w:tc>
      </w:tr>
      <w:tr w:rsidR="00FB5F4E" w:rsidRPr="00FB5F4E" w:rsidTr="00FB5F4E">
        <w:tc>
          <w:tcPr>
            <w:tcW w:w="6799" w:type="dxa"/>
          </w:tcPr>
          <w:p w:rsidR="00FB5F4E" w:rsidRPr="00FB5F4E" w:rsidRDefault="00FB5F4E" w:rsidP="00FB5F4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B5F4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รวมวงเงินภาระผูกพัน</w:t>
            </w:r>
          </w:p>
        </w:tc>
        <w:tc>
          <w:tcPr>
            <w:tcW w:w="2835" w:type="dxa"/>
          </w:tcPr>
          <w:p w:rsidR="00FB5F4E" w:rsidRPr="00FB5F4E" w:rsidRDefault="00FB5F4E" w:rsidP="00FB5F4E">
            <w:pPr>
              <w:spacing w:line="320" w:lineRule="exact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B5F4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655.20</w:t>
            </w:r>
          </w:p>
        </w:tc>
      </w:tr>
    </w:tbl>
    <w:p w:rsidR="00FB5F4E" w:rsidRPr="00FB5F4E" w:rsidRDefault="00FB5F4E" w:rsidP="00FB5F4E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B5F4E">
        <w:rPr>
          <w:rFonts w:ascii="TH SarabunPSK" w:eastAsia="Calibri" w:hAnsi="TH SarabunPSK" w:cs="TH SarabunPSK"/>
          <w:sz w:val="32"/>
          <w:szCs w:val="32"/>
        </w:rPr>
        <w:tab/>
      </w:r>
      <w:r w:rsidRPr="00FB5F4E">
        <w:rPr>
          <w:rFonts w:ascii="TH SarabunPSK" w:eastAsia="Calibri" w:hAnsi="TH SarabunPSK" w:cs="TH SarabunPSK"/>
          <w:sz w:val="32"/>
          <w:szCs w:val="32"/>
        </w:rPr>
        <w:tab/>
      </w:r>
      <w:r w:rsidRPr="00FB5F4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FB5F4E" w:rsidRPr="00FB5F4E" w:rsidRDefault="00FB5F4E" w:rsidP="00FB5F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B5F4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B5F4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B5F4E">
        <w:rPr>
          <w:rFonts w:ascii="TH SarabunPSK" w:eastAsia="Calibri" w:hAnsi="TH SarabunPSK" w:cs="TH SarabunPSK" w:hint="cs"/>
          <w:sz w:val="32"/>
          <w:szCs w:val="32"/>
          <w:cs/>
        </w:rPr>
        <w:t>มท. รายงานว่า</w:t>
      </w:r>
    </w:p>
    <w:p w:rsidR="00FB5F4E" w:rsidRPr="00FB5F4E" w:rsidRDefault="00FB5F4E" w:rsidP="00FB5F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B5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B5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B5F4E">
        <w:rPr>
          <w:rFonts w:ascii="TH SarabunPSK" w:eastAsia="Calibri" w:hAnsi="TH SarabunPSK" w:cs="TH SarabunPSK" w:hint="cs"/>
          <w:sz w:val="32"/>
          <w:szCs w:val="32"/>
          <w:cs/>
        </w:rPr>
        <w:t xml:space="preserve">1. โครงการสร้างระบบระบายน้ำฯ มีเป้าหมายเพื่อวางท่อระบายน้ำขนานแนวถนนเลียบทางรถไฟฝั่งตะวันออก ตั้งแต่สถานีสูบน้ำบ้านเขาน้อยถึงคลองนาเกลือรวมระยะทาง </w:t>
      </w:r>
      <w:r w:rsidRPr="00FB5F4E">
        <w:rPr>
          <w:rFonts w:ascii="TH SarabunPSK" w:eastAsia="Calibri" w:hAnsi="TH SarabunPSK" w:cs="TH SarabunPSK"/>
          <w:sz w:val="32"/>
          <w:szCs w:val="32"/>
        </w:rPr>
        <w:t xml:space="preserve">5,291 </w:t>
      </w:r>
      <w:r w:rsidRPr="00FB5F4E">
        <w:rPr>
          <w:rFonts w:ascii="TH SarabunPSK" w:eastAsia="Calibri" w:hAnsi="TH SarabunPSK" w:cs="TH SarabunPSK" w:hint="cs"/>
          <w:sz w:val="32"/>
          <w:szCs w:val="32"/>
          <w:cs/>
        </w:rPr>
        <w:t>เมตร เพื่อรวบรวมน้ำที่ไหลบ่าจากพื้นที่เทศบาลข้างเคียง ซึ่งเป็นพื้นที่สูงให้ระยะลงคลองนาเกลือ ไม่ให้ไหลเข้าท่วมถนนเลียบทางรถไฟ ถนนสุขุมวิท และพื้นที่ชั้นในของเมืองพัทยา</w:t>
      </w:r>
    </w:p>
    <w:p w:rsidR="00FB5F4E" w:rsidRPr="00FB5F4E" w:rsidRDefault="00FB5F4E" w:rsidP="00FB5F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B5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B5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B5F4E">
        <w:rPr>
          <w:rFonts w:ascii="TH SarabunPSK" w:eastAsia="Calibri" w:hAnsi="TH SarabunPSK" w:cs="TH SarabunPSK" w:hint="cs"/>
          <w:sz w:val="32"/>
          <w:szCs w:val="32"/>
          <w:cs/>
        </w:rPr>
        <w:t>2. เมืองพัทยาได้ประกวดราคาและว่าจ้างเอกชนให้เป็นผู้รับผิดชอบดำเนินโครงการสร้างระบบระบายน้ำฯ ตามสัญญาจ้างเลขที่ 85/2564 ลงวันที่ 25 ธันวาคม 2563 โดยสัญญาเริ่มต้นวันที่ 26 ธันวาคม 2563 และสิ้นสุดสัญญาวันที่ 17 สิงหาคม 2565 วงเงินทำสัญญาทั้งสิ้น 621.00 ล้านบาท โดยสำนักงบประมาณ (สงป.)</w:t>
      </w:r>
      <w:r w:rsidR="003405BB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</w:t>
      </w:r>
      <w:r w:rsidRPr="00FB5F4E">
        <w:rPr>
          <w:rFonts w:ascii="TH SarabunPSK" w:eastAsia="Calibri" w:hAnsi="TH SarabunPSK" w:cs="TH SarabunPSK" w:hint="cs"/>
          <w:sz w:val="32"/>
          <w:szCs w:val="32"/>
          <w:cs/>
        </w:rPr>
        <w:t xml:space="preserve"> ได้เห็นชอบความเหมาะสมของราคาค่าก่อสร้างดังกล่าวแล้ว มีรายละเอียดการเบิกจ่ายงบประมาณ สรุปได้ดังนี้</w:t>
      </w:r>
    </w:p>
    <w:p w:rsidR="00FB5F4E" w:rsidRPr="00FB5F4E" w:rsidRDefault="00FB5F4E" w:rsidP="00FB5F4E">
      <w:pPr>
        <w:spacing w:after="0" w:line="320" w:lineRule="exact"/>
        <w:jc w:val="right"/>
        <w:rPr>
          <w:rFonts w:ascii="TH SarabunPSK" w:eastAsia="Calibri" w:hAnsi="TH SarabunPSK" w:cs="TH SarabunPSK"/>
          <w:sz w:val="28"/>
        </w:rPr>
      </w:pPr>
      <w:r w:rsidRPr="00FB5F4E">
        <w:rPr>
          <w:rFonts w:ascii="TH SarabunPSK" w:eastAsia="Calibri" w:hAnsi="TH SarabunPSK" w:cs="TH SarabunPSK" w:hint="cs"/>
          <w:sz w:val="28"/>
          <w:cs/>
        </w:rPr>
        <w:t xml:space="preserve">หน่วย </w:t>
      </w:r>
      <w:r w:rsidRPr="00FB5F4E">
        <w:rPr>
          <w:rFonts w:ascii="TH SarabunPSK" w:eastAsia="Calibri" w:hAnsi="TH SarabunPSK" w:cs="TH SarabunPSK"/>
          <w:sz w:val="28"/>
          <w:cs/>
        </w:rPr>
        <w:t xml:space="preserve">: </w:t>
      </w:r>
      <w:r w:rsidRPr="00FB5F4E">
        <w:rPr>
          <w:rFonts w:ascii="TH SarabunPSK" w:eastAsia="Calibri" w:hAnsi="TH SarabunPSK" w:cs="TH SarabunPSK" w:hint="cs"/>
          <w:sz w:val="28"/>
          <w:cs/>
        </w:rPr>
        <w:t xml:space="preserve">ล้านบาท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6799"/>
        <w:gridCol w:w="2835"/>
      </w:tblGrid>
      <w:tr w:rsidR="00FB5F4E" w:rsidRPr="00FB5F4E" w:rsidTr="00FB5F4E">
        <w:tc>
          <w:tcPr>
            <w:tcW w:w="6799" w:type="dxa"/>
          </w:tcPr>
          <w:p w:rsidR="00FB5F4E" w:rsidRPr="00FB5F4E" w:rsidRDefault="00FB5F4E" w:rsidP="00FB5F4E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B5F4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835" w:type="dxa"/>
          </w:tcPr>
          <w:p w:rsidR="00FB5F4E" w:rsidRPr="00FB5F4E" w:rsidRDefault="00FB5F4E" w:rsidP="00FB5F4E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B5F4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เป็นเงิน</w:t>
            </w:r>
          </w:p>
        </w:tc>
      </w:tr>
      <w:tr w:rsidR="00FB5F4E" w:rsidRPr="00FB5F4E" w:rsidTr="00FB5F4E">
        <w:tc>
          <w:tcPr>
            <w:tcW w:w="6799" w:type="dxa"/>
          </w:tcPr>
          <w:p w:rsidR="00FB5F4E" w:rsidRPr="00FB5F4E" w:rsidRDefault="00FB5F4E" w:rsidP="00FB5F4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B5F4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งบประมาณรายจ่ายประจำปี พ.ศ. 2563 </w:t>
            </w:r>
          </w:p>
        </w:tc>
        <w:tc>
          <w:tcPr>
            <w:tcW w:w="2835" w:type="dxa"/>
          </w:tcPr>
          <w:p w:rsidR="00FB5F4E" w:rsidRPr="00FB5F4E" w:rsidRDefault="00FB5F4E" w:rsidP="00FB5F4E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B5F4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112.86</w:t>
            </w:r>
          </w:p>
        </w:tc>
      </w:tr>
      <w:tr w:rsidR="00FB5F4E" w:rsidRPr="00FB5F4E" w:rsidTr="00FB5F4E">
        <w:tc>
          <w:tcPr>
            <w:tcW w:w="6799" w:type="dxa"/>
          </w:tcPr>
          <w:p w:rsidR="00FB5F4E" w:rsidRPr="00FB5F4E" w:rsidRDefault="00FB5F4E" w:rsidP="00FB5F4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B5F4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งบประมาณรายจ่ายประจำปี พ.ศ. 2564 - พ.ศ. 2565 </w:t>
            </w:r>
          </w:p>
        </w:tc>
        <w:tc>
          <w:tcPr>
            <w:tcW w:w="2835" w:type="dxa"/>
          </w:tcPr>
          <w:p w:rsidR="00FB5F4E" w:rsidRPr="00FB5F4E" w:rsidRDefault="00FB5F4E" w:rsidP="00FB5F4E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B5F4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446.04</w:t>
            </w:r>
          </w:p>
        </w:tc>
      </w:tr>
      <w:tr w:rsidR="00FB5F4E" w:rsidRPr="00FB5F4E" w:rsidTr="00FB5F4E">
        <w:tc>
          <w:tcPr>
            <w:tcW w:w="6799" w:type="dxa"/>
          </w:tcPr>
          <w:p w:rsidR="00FB5F4E" w:rsidRPr="00FB5F4E" w:rsidRDefault="00FB5F4E" w:rsidP="00FB5F4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B5F4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เงินนอกงบประมาณ (เงินสมทบจากเมืองพัทยา) </w:t>
            </w:r>
          </w:p>
        </w:tc>
        <w:tc>
          <w:tcPr>
            <w:tcW w:w="2835" w:type="dxa"/>
          </w:tcPr>
          <w:p w:rsidR="00FB5F4E" w:rsidRPr="00FB5F4E" w:rsidRDefault="00FB5F4E" w:rsidP="00FB5F4E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B5F4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62.10</w:t>
            </w:r>
          </w:p>
        </w:tc>
      </w:tr>
      <w:tr w:rsidR="00FB5F4E" w:rsidRPr="00FB5F4E" w:rsidTr="00FB5F4E">
        <w:tc>
          <w:tcPr>
            <w:tcW w:w="6799" w:type="dxa"/>
          </w:tcPr>
          <w:p w:rsidR="00FB5F4E" w:rsidRPr="00FB5F4E" w:rsidRDefault="00FB5F4E" w:rsidP="00FB5F4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B5F4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รวมวงเงินภาระผูกพัน</w:t>
            </w:r>
          </w:p>
        </w:tc>
        <w:tc>
          <w:tcPr>
            <w:tcW w:w="2835" w:type="dxa"/>
          </w:tcPr>
          <w:p w:rsidR="00FB5F4E" w:rsidRPr="00FB5F4E" w:rsidRDefault="00FB5F4E" w:rsidP="00FB5F4E">
            <w:pPr>
              <w:spacing w:line="320" w:lineRule="exact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B5F4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621.00</w:t>
            </w:r>
          </w:p>
        </w:tc>
      </w:tr>
    </w:tbl>
    <w:p w:rsidR="00FB5F4E" w:rsidRPr="00FB5F4E" w:rsidRDefault="00FB5F4E" w:rsidP="00FB5F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B5F4E">
        <w:rPr>
          <w:rFonts w:ascii="TH SarabunPSK" w:eastAsia="Calibri" w:hAnsi="TH SarabunPSK" w:cs="TH SarabunPSK"/>
          <w:sz w:val="32"/>
          <w:szCs w:val="32"/>
          <w:cs/>
        </w:rPr>
        <w:t>โดยที่ผ่านมาเมืองพัทยาได้รับอนุมัติจากรัฐมนตรีว่าการกระทรวงมหาดไทยให้ขยายเวลาก่อหนี้ผูกพันข้ามปีงบประมาณโดยไม่เพิ่มวงเงินตามระเบียบการก่อหนี้ผูกพันข้ามปีงบประมาณ</w:t>
      </w:r>
      <w:r w:rsidRPr="00FB5F4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B5F4E">
        <w:rPr>
          <w:rFonts w:ascii="TH SarabunPSK" w:eastAsia="Calibri" w:hAnsi="TH SarabunPSK" w:cs="TH SarabunPSK"/>
          <w:sz w:val="32"/>
          <w:szCs w:val="32"/>
          <w:cs/>
        </w:rPr>
        <w:t>พ.ศ. 2562 ข้อ 7 (2</w:t>
      </w:r>
      <w:r w:rsidRPr="00FB5F4E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FB5F4E">
        <w:rPr>
          <w:rFonts w:ascii="TH SarabunPSK" w:eastAsia="Calibri" w:hAnsi="TH SarabunPSK" w:cs="TH SarabunPSK"/>
          <w:sz w:val="32"/>
          <w:szCs w:val="32"/>
          <w:cs/>
        </w:rPr>
        <w:t xml:space="preserve"> โดยให้ขยายเวลาจาก 2 ปีงบประมาณ (ปี </w:t>
      </w:r>
      <w:r w:rsidRPr="00FB5F4E">
        <w:rPr>
          <w:rFonts w:ascii="TH SarabunPSK" w:eastAsia="Calibri" w:hAnsi="TH SarabunPSK" w:cs="TH SarabunPSK" w:hint="cs"/>
          <w:sz w:val="32"/>
          <w:szCs w:val="32"/>
          <w:cs/>
        </w:rPr>
        <w:t>2563 - 2564</w:t>
      </w:r>
      <w:r w:rsidRPr="00FB5F4E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FB5F4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B5F4E">
        <w:rPr>
          <w:rFonts w:ascii="TH SarabunPSK" w:eastAsia="Calibri" w:hAnsi="TH SarabunPSK" w:cs="TH SarabunPSK"/>
          <w:sz w:val="32"/>
          <w:szCs w:val="32"/>
          <w:cs/>
        </w:rPr>
        <w:t xml:space="preserve">เป็น 3 ปีงบประมาณ (ปี </w:t>
      </w:r>
      <w:r w:rsidRPr="00FB5F4E">
        <w:rPr>
          <w:rFonts w:ascii="TH SarabunPSK" w:eastAsia="Calibri" w:hAnsi="TH SarabunPSK" w:cs="TH SarabunPSK" w:hint="cs"/>
          <w:sz w:val="32"/>
          <w:szCs w:val="32"/>
          <w:cs/>
        </w:rPr>
        <w:t>2563 - 2565</w:t>
      </w:r>
      <w:r w:rsidRPr="00FB5F4E">
        <w:rPr>
          <w:rFonts w:ascii="TH SarabunPSK" w:eastAsia="Calibri" w:hAnsi="TH SarabunPSK" w:cs="TH SarabunPSK"/>
          <w:sz w:val="32"/>
          <w:szCs w:val="32"/>
          <w:cs/>
        </w:rPr>
        <w:t>) แล้ว</w:t>
      </w:r>
    </w:p>
    <w:p w:rsidR="00FB5F4E" w:rsidRPr="00FB5F4E" w:rsidRDefault="00FB5F4E" w:rsidP="00FB5F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B5F4E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FB5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B5F4E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FB5F4E">
        <w:rPr>
          <w:rFonts w:ascii="TH SarabunPSK" w:eastAsia="Calibri" w:hAnsi="TH SarabunPSK" w:cs="TH SarabunPSK"/>
          <w:sz w:val="32"/>
          <w:szCs w:val="32"/>
          <w:cs/>
        </w:rPr>
        <w:t>สัญญา (ตามข้อ 2.</w:t>
      </w:r>
      <w:r w:rsidRPr="00FB5F4E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FB5F4E">
        <w:rPr>
          <w:rFonts w:ascii="TH SarabunPSK" w:eastAsia="Calibri" w:hAnsi="TH SarabunPSK" w:cs="TH SarabunPSK"/>
          <w:sz w:val="32"/>
          <w:szCs w:val="32"/>
          <w:cs/>
        </w:rPr>
        <w:t xml:space="preserve"> ได้กำหนดงวดงานไว้จำนวน 20 งวดงาน</w:t>
      </w:r>
      <w:r w:rsidRPr="00FB5F4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B5F4E">
        <w:rPr>
          <w:rFonts w:ascii="TH SarabunPSK" w:eastAsia="Calibri" w:hAnsi="TH SarabunPSK" w:cs="TH SarabunPSK"/>
          <w:sz w:val="32"/>
          <w:szCs w:val="32"/>
          <w:cs/>
        </w:rPr>
        <w:t xml:space="preserve">ซึ่งในระหว่างการก่อสร้างโครงการสร้างระบบระบายน้ำฯ การรถไฟแห่งประเทศไทยได้ขอนัดสำรวจชี้แนวท่อระบายน้ำสถานีพัทยาและท่อน้ำประปาของการประปาส่วนภูมิภาคที่กีดขวางการก่อสร้างโครงการรถไฟความเร็วสูงเชื่อมสามสนามบิน ซึ่งเมืองพัทยา </w:t>
      </w:r>
      <w:r w:rsidR="003405BB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</w:t>
      </w:r>
      <w:r w:rsidRPr="00FB5F4E">
        <w:rPr>
          <w:rFonts w:ascii="TH SarabunPSK" w:eastAsia="Calibri" w:hAnsi="TH SarabunPSK" w:cs="TH SarabunPSK"/>
          <w:sz w:val="32"/>
          <w:szCs w:val="32"/>
          <w:cs/>
        </w:rPr>
        <w:t>การรถไฟแห่งประเทศไทย</w:t>
      </w:r>
      <w:r w:rsidRPr="00FB5F4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B5F4E">
        <w:rPr>
          <w:rFonts w:ascii="TH SarabunPSK" w:eastAsia="Calibri" w:hAnsi="TH SarabunPSK" w:cs="TH SarabunPSK"/>
          <w:sz w:val="32"/>
          <w:szCs w:val="32"/>
          <w:cs/>
        </w:rPr>
        <w:t>การประปาส่วนภูมิภาค และเอกชนคู่สัญญาโครงการรถไฟความเร็วสูงเชื่อมสามสนามบินได้ร่วมสำรวจชี้แนวท่อประปาและท่อระบายน้ำที่กีดขวางการก่อสร้างโครงการดังกล่าว</w:t>
      </w:r>
      <w:r w:rsidRPr="00FB5F4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B5F4E">
        <w:rPr>
          <w:rFonts w:ascii="TH SarabunPSK" w:eastAsia="Calibri" w:hAnsi="TH SarabunPSK" w:cs="TH SarabunPSK"/>
          <w:sz w:val="32"/>
          <w:szCs w:val="32"/>
          <w:cs/>
        </w:rPr>
        <w:t>โดยพบว่ามีท่อระบายน้ำเสียแรง</w:t>
      </w:r>
      <w:r w:rsidRPr="00FB5F4E">
        <w:rPr>
          <w:rFonts w:ascii="TH SarabunPSK" w:eastAsia="Calibri" w:hAnsi="TH SarabunPSK" w:cs="TH SarabunPSK" w:hint="cs"/>
          <w:sz w:val="32"/>
          <w:szCs w:val="32"/>
          <w:cs/>
        </w:rPr>
        <w:t>ดั</w:t>
      </w:r>
      <w:r w:rsidRPr="00FB5F4E">
        <w:rPr>
          <w:rFonts w:ascii="TH SarabunPSK" w:eastAsia="Calibri" w:hAnsi="TH SarabunPSK" w:cs="TH SarabunPSK"/>
          <w:sz w:val="32"/>
          <w:szCs w:val="32"/>
          <w:cs/>
        </w:rPr>
        <w:t>นของเมืองพัทยาและท่อส่งน้ำประปาของการประปาส่วนภูมิภาคกีดขวางการดำเนินงาน รวมถึงแนวการก่อสร้างท่อระบายน้ำในโครงการสร้างระบบระบายน้ำฯ อยู่ในพื้นที่ทับซ้อนกับการก่อสร้างสถานีรถไฟความเร็วสูง</w:t>
      </w:r>
      <w:r w:rsidRPr="00FB5F4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B5F4E">
        <w:rPr>
          <w:rFonts w:ascii="TH SarabunPSK" w:eastAsia="Calibri" w:hAnsi="TH SarabunPSK" w:cs="TH SarabunPSK"/>
          <w:sz w:val="32"/>
          <w:szCs w:val="32"/>
          <w:cs/>
        </w:rPr>
        <w:t xml:space="preserve">คณะกรรมการตรวจรับพัสดุจึงได้มีมติให้แก้ไขปัญหาเรื่องท่อน้ำเสียแรงดันและท่อส่งน้ำประปาที่กีดขวางการก่อสร้างก่อน จึงได้มีการแก้ไขสัญญาเพิ่มเติม โดยเปลี่ยนแปลงรูปแบบการก่อสร้างแต่ไม่เปลี่ยนแปลงวงเงินงบประมาณ </w:t>
      </w:r>
      <w:r w:rsidR="003405BB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</w:t>
      </w:r>
      <w:r w:rsidRPr="00FB5F4E">
        <w:rPr>
          <w:rFonts w:ascii="TH SarabunPSK" w:eastAsia="Calibri" w:hAnsi="TH SarabunPSK" w:cs="TH SarabunPSK"/>
          <w:sz w:val="32"/>
          <w:szCs w:val="32"/>
          <w:cs/>
        </w:rPr>
        <w:t>และให้ขยายเวลาการดำเนินงานตามสัญญาออกไปอีก 40 วัน รวมระยะเวลาดำเนินงานที่เปลี่ยนแปลง 640 วัน โดยเมืองพัทยาได้ทำการออกแบบเปลี่ยนแปลงแนวการก่อสร้างจากเดิมที่ขนานกับถนนเลียบทางรถไฟฝั่งตะวันออก ไปเป็นการก่อสร้างวางท่อระบายน้ำเพื่อเบี่ยงหลบอาคารสถานีรถไฟความเร็วสูงโดยก่อสร้างตามแนวขอบที่ดินใหม่ของการรถไฟแห่งประเทศไทยที่ได้มีการเวนคืนที่ดิน</w:t>
      </w:r>
      <w:r w:rsidRPr="00FB5F4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B5F4E">
        <w:rPr>
          <w:rFonts w:ascii="TH SarabunPSK" w:eastAsia="Calibri" w:hAnsi="TH SarabunPSK" w:cs="TH SarabunPSK"/>
          <w:sz w:val="32"/>
          <w:szCs w:val="32"/>
          <w:cs/>
        </w:rPr>
        <w:t xml:space="preserve">เพื่อก่อสร้างอาคารสถานี ส่งผลให้ความยาวของการวางท่อระบายน้ำมีความยาวเพิ่มขึ้นประมาณ 200 เมตร จากเดิม </w:t>
      </w:r>
      <w:r w:rsidRPr="00FB5F4E">
        <w:rPr>
          <w:rFonts w:ascii="TH SarabunPSK" w:eastAsia="Calibri" w:hAnsi="TH SarabunPSK" w:cs="TH SarabunPSK"/>
          <w:sz w:val="32"/>
          <w:szCs w:val="32"/>
        </w:rPr>
        <w:t>5,291</w:t>
      </w:r>
      <w:r w:rsidRPr="00FB5F4E">
        <w:rPr>
          <w:rFonts w:ascii="TH SarabunPSK" w:eastAsia="Calibri" w:hAnsi="TH SarabunPSK" w:cs="TH SarabunPSK"/>
          <w:sz w:val="32"/>
          <w:szCs w:val="32"/>
          <w:cs/>
        </w:rPr>
        <w:t xml:space="preserve"> เมตร เป็น </w:t>
      </w:r>
      <w:r w:rsidRPr="00FB5F4E">
        <w:rPr>
          <w:rFonts w:ascii="TH SarabunPSK" w:eastAsia="Calibri" w:hAnsi="TH SarabunPSK" w:cs="TH SarabunPSK"/>
          <w:sz w:val="32"/>
          <w:szCs w:val="32"/>
        </w:rPr>
        <w:t>5,491</w:t>
      </w:r>
      <w:r w:rsidRPr="00FB5F4E">
        <w:rPr>
          <w:rFonts w:ascii="TH SarabunPSK" w:eastAsia="Calibri" w:hAnsi="TH SarabunPSK" w:cs="TH SarabunPSK"/>
          <w:sz w:val="32"/>
          <w:szCs w:val="32"/>
          <w:cs/>
        </w:rPr>
        <w:t xml:space="preserve"> เมตร และต้องเปลี่ยนชนิดท่อระบายน้ำจาก </w:t>
      </w:r>
      <w:r w:rsidRPr="00FB5F4E">
        <w:rPr>
          <w:rFonts w:ascii="TH SarabunPSK" w:eastAsia="Calibri" w:hAnsi="TH SarabunPSK" w:cs="TH SarabunPSK"/>
          <w:sz w:val="32"/>
          <w:szCs w:val="32"/>
        </w:rPr>
        <w:t xml:space="preserve">HDPE </w:t>
      </w:r>
      <w:r w:rsidRPr="00FB5F4E">
        <w:rPr>
          <w:rFonts w:ascii="TH SarabunPSK" w:eastAsia="Calibri" w:hAnsi="TH SarabunPSK" w:cs="TH SarabunPSK"/>
          <w:sz w:val="32"/>
          <w:szCs w:val="32"/>
          <w:cs/>
        </w:rPr>
        <w:t xml:space="preserve">ชนิดลอนเสริมเหล็ก ขนาด </w:t>
      </w:r>
      <w:r w:rsidRPr="00FB5F4E">
        <w:rPr>
          <w:rFonts w:ascii="TH SarabunPSK" w:eastAsia="Calibri" w:hAnsi="TH SarabunPSK" w:cs="TH SarabunPSK"/>
          <w:sz w:val="32"/>
          <w:szCs w:val="32"/>
        </w:rPr>
        <w:t xml:space="preserve">2,000 </w:t>
      </w:r>
      <w:r w:rsidRPr="00FB5F4E">
        <w:rPr>
          <w:rFonts w:ascii="TH SarabunPSK" w:eastAsia="Calibri" w:hAnsi="TH SarabunPSK" w:cs="TH SarabunPSK"/>
          <w:sz w:val="32"/>
          <w:szCs w:val="32"/>
          <w:cs/>
        </w:rPr>
        <w:t xml:space="preserve">มิลลิเมตร เป็นท่อเหล็กรับแรงดันขนาด </w:t>
      </w:r>
      <w:r w:rsidRPr="00FB5F4E">
        <w:rPr>
          <w:rFonts w:ascii="TH SarabunPSK" w:eastAsia="Calibri" w:hAnsi="TH SarabunPSK" w:cs="TH SarabunPSK"/>
          <w:sz w:val="32"/>
          <w:szCs w:val="32"/>
        </w:rPr>
        <w:t xml:space="preserve">1,800 </w:t>
      </w:r>
      <w:r w:rsidRPr="00FB5F4E">
        <w:rPr>
          <w:rFonts w:ascii="TH SarabunPSK" w:eastAsia="Calibri" w:hAnsi="TH SarabunPSK" w:cs="TH SarabunPSK"/>
          <w:sz w:val="32"/>
          <w:szCs w:val="32"/>
          <w:cs/>
        </w:rPr>
        <w:t>มิลลิเมตร เนื่องจากระดับท่อที่จะทำการก่อสร้างใหมไม่สามารถระบายน้ำ</w:t>
      </w:r>
      <w:r w:rsidRPr="00FB5F4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B5F4E">
        <w:rPr>
          <w:rFonts w:ascii="TH SarabunPSK" w:eastAsia="Calibri" w:hAnsi="TH SarabunPSK" w:cs="TH SarabunPSK"/>
          <w:sz w:val="32"/>
          <w:szCs w:val="32"/>
          <w:cs/>
        </w:rPr>
        <w:t>โดยอาศัยแรงโน้มถ่วงตามธรรมชาติได้จึงต้องใช้วิธีการสูบส่งแทน ส่งผลให้ต้องเพิ่มวงเงินงบประมาณตามสัญญาในการก่อสร้างโครงการสร้างระบบระบายน้ำฯ เป็นจำนวนเงิน 59.</w:t>
      </w:r>
      <w:r w:rsidRPr="00FB5F4E">
        <w:rPr>
          <w:rFonts w:ascii="TH SarabunPSK" w:eastAsia="Calibri" w:hAnsi="TH SarabunPSK" w:cs="TH SarabunPSK" w:hint="cs"/>
          <w:sz w:val="32"/>
          <w:szCs w:val="32"/>
          <w:cs/>
        </w:rPr>
        <w:t>20</w:t>
      </w:r>
      <w:r w:rsidRPr="00FB5F4E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</w:t>
      </w:r>
      <w:r w:rsidRPr="00FB5F4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B5F4E">
        <w:rPr>
          <w:rFonts w:ascii="TH SarabunPSK" w:eastAsia="Calibri" w:hAnsi="TH SarabunPSK" w:cs="TH SarabunPSK"/>
          <w:sz w:val="32"/>
          <w:szCs w:val="32"/>
          <w:cs/>
        </w:rPr>
        <w:t>และจะทำให้งบประมาณโดยรวมเปลี่ยนแปลง จากเดิม 621.</w:t>
      </w:r>
      <w:r w:rsidRPr="00FB5F4E">
        <w:rPr>
          <w:rFonts w:ascii="TH SarabunPSK" w:eastAsia="Calibri" w:hAnsi="TH SarabunPSK" w:cs="TH SarabunPSK" w:hint="cs"/>
          <w:sz w:val="32"/>
          <w:szCs w:val="32"/>
          <w:cs/>
        </w:rPr>
        <w:t>00</w:t>
      </w:r>
      <w:r w:rsidRPr="00FB5F4E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 เป็น </w:t>
      </w:r>
      <w:r w:rsidRPr="00FB5F4E">
        <w:rPr>
          <w:rFonts w:ascii="TH SarabunPSK" w:eastAsia="Calibri" w:hAnsi="TH SarabunPSK" w:cs="TH SarabunPSK" w:hint="cs"/>
          <w:sz w:val="32"/>
          <w:szCs w:val="32"/>
          <w:cs/>
        </w:rPr>
        <w:t>680.20</w:t>
      </w:r>
      <w:r w:rsidRPr="00FB5F4E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</w:t>
      </w:r>
      <w:r w:rsidRPr="00FB5F4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B5F4E">
        <w:rPr>
          <w:rFonts w:ascii="TH SarabunPSK" w:eastAsia="Calibri" w:hAnsi="TH SarabunPSK" w:cs="TH SarabunPSK"/>
          <w:sz w:val="32"/>
          <w:szCs w:val="32"/>
          <w:cs/>
        </w:rPr>
        <w:t>ซึ่งเกินกว่าวงเงินการก่อหนี้ผูกพันข้ามปีงบประมาณ (รวมเงินสำรองเผื่อเหลือเผื่อขาด)</w:t>
      </w:r>
      <w:r w:rsidRPr="00FB5F4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B5F4E">
        <w:rPr>
          <w:rFonts w:ascii="TH SarabunPSK" w:eastAsia="Calibri" w:hAnsi="TH SarabunPSK" w:cs="TH SarabunPSK"/>
          <w:sz w:val="32"/>
          <w:szCs w:val="32"/>
          <w:cs/>
        </w:rPr>
        <w:t xml:space="preserve">ที่คณะรัฐมนตรีได้อนุมัติไว้ จำนวน </w:t>
      </w:r>
      <w:r w:rsidRPr="00FB5F4E">
        <w:rPr>
          <w:rFonts w:ascii="TH SarabunPSK" w:eastAsia="Calibri" w:hAnsi="TH SarabunPSK" w:cs="TH SarabunPSK" w:hint="cs"/>
          <w:sz w:val="32"/>
          <w:szCs w:val="32"/>
          <w:cs/>
        </w:rPr>
        <w:t>655.20</w:t>
      </w:r>
      <w:r w:rsidRPr="00FB5F4E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 </w:t>
      </w:r>
      <w:r w:rsidRPr="00FB5F4E">
        <w:rPr>
          <w:rFonts w:ascii="TH SarabunPSK" w:eastAsia="Calibri" w:hAnsi="TH SarabunPSK" w:cs="TH SarabunPSK" w:hint="cs"/>
          <w:sz w:val="32"/>
          <w:szCs w:val="32"/>
          <w:cs/>
        </w:rPr>
        <w:t>(3 มีนาคม 2563)</w:t>
      </w:r>
      <w:r w:rsidRPr="00FB5F4E">
        <w:rPr>
          <w:rFonts w:ascii="TH SarabunPSK" w:eastAsia="Calibri" w:hAnsi="TH SarabunPSK" w:cs="TH SarabunPSK"/>
          <w:sz w:val="32"/>
          <w:szCs w:val="32"/>
          <w:cs/>
        </w:rPr>
        <w:t xml:space="preserve"> เป็นเงิน 25.</w:t>
      </w:r>
      <w:r w:rsidRPr="00FB5F4E">
        <w:rPr>
          <w:rFonts w:ascii="TH SarabunPSK" w:eastAsia="Calibri" w:hAnsi="TH SarabunPSK" w:cs="TH SarabunPSK" w:hint="cs"/>
          <w:sz w:val="32"/>
          <w:szCs w:val="32"/>
          <w:cs/>
        </w:rPr>
        <w:t>00</w:t>
      </w:r>
      <w:r w:rsidRPr="00FB5F4E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</w:t>
      </w:r>
      <w:r w:rsidRPr="00FB5F4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B5F4E">
        <w:rPr>
          <w:rFonts w:ascii="TH SarabunPSK" w:eastAsia="Calibri" w:hAnsi="TH SarabunPSK" w:cs="TH SarabunPSK"/>
          <w:sz w:val="32"/>
          <w:szCs w:val="32"/>
          <w:cs/>
        </w:rPr>
        <w:t xml:space="preserve">รวมถึงต้องขยายระยะเวลาการก่อหนี้ผูกพันงบประมาณจากปีงบประมาณ พ.ศ. </w:t>
      </w:r>
      <w:r w:rsidRPr="00FB5F4E">
        <w:rPr>
          <w:rFonts w:ascii="TH SarabunPSK" w:eastAsia="Calibri" w:hAnsi="TH SarabunPSK" w:cs="TH SarabunPSK" w:hint="cs"/>
          <w:sz w:val="32"/>
          <w:szCs w:val="32"/>
          <w:cs/>
        </w:rPr>
        <w:t xml:space="preserve">2563 - 2565 </w:t>
      </w:r>
      <w:r w:rsidRPr="00FB5F4E">
        <w:rPr>
          <w:rFonts w:ascii="TH SarabunPSK" w:eastAsia="Calibri" w:hAnsi="TH SarabunPSK" w:cs="TH SarabunPSK"/>
          <w:sz w:val="32"/>
          <w:szCs w:val="32"/>
          <w:cs/>
        </w:rPr>
        <w:t xml:space="preserve">เป็นปีงบประมาณ พ.ศ. </w:t>
      </w:r>
      <w:r w:rsidRPr="00FB5F4E">
        <w:rPr>
          <w:rFonts w:ascii="TH SarabunPSK" w:eastAsia="Calibri" w:hAnsi="TH SarabunPSK" w:cs="TH SarabunPSK" w:hint="cs"/>
          <w:sz w:val="32"/>
          <w:szCs w:val="32"/>
          <w:cs/>
        </w:rPr>
        <w:t>2563 - 2567</w:t>
      </w:r>
    </w:p>
    <w:p w:rsidR="00FB5F4E" w:rsidRPr="00FB5F4E" w:rsidRDefault="00FB5F4E" w:rsidP="00FB5F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B5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B5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B5F4E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FB5F4E">
        <w:rPr>
          <w:rFonts w:ascii="TH SarabunPSK" w:eastAsia="Calibri" w:hAnsi="TH SarabunPSK" w:cs="TH SarabunPSK"/>
          <w:sz w:val="32"/>
          <w:szCs w:val="32"/>
          <w:cs/>
        </w:rPr>
        <w:t>ที่ผ่านมาเมืองพัทยาได้ดำเนินงานไปแล้วจำนวน 16 งวดงาน</w:t>
      </w:r>
      <w:r w:rsidRPr="00FB5F4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B5F4E">
        <w:rPr>
          <w:rFonts w:ascii="TH SarabunPSK" w:eastAsia="Calibri" w:hAnsi="TH SarabunPSK" w:cs="TH SarabunPSK"/>
          <w:sz w:val="32"/>
          <w:szCs w:val="32"/>
          <w:cs/>
        </w:rPr>
        <w:t xml:space="preserve">เป็นระยะทาง </w:t>
      </w:r>
      <w:r w:rsidRPr="00FB5F4E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FB5F4E">
        <w:rPr>
          <w:rFonts w:ascii="TH SarabunPSK" w:eastAsia="Calibri" w:hAnsi="TH SarabunPSK" w:cs="TH SarabunPSK"/>
          <w:sz w:val="32"/>
          <w:szCs w:val="32"/>
        </w:rPr>
        <w:t xml:space="preserve">,291 </w:t>
      </w:r>
      <w:r w:rsidRPr="00FB5F4E">
        <w:rPr>
          <w:rFonts w:ascii="TH SarabunPSK" w:eastAsia="Calibri" w:hAnsi="TH SarabunPSK" w:cs="TH SarabunPSK"/>
          <w:sz w:val="32"/>
          <w:szCs w:val="32"/>
          <w:cs/>
        </w:rPr>
        <w:t xml:space="preserve">เมตร เบิกจ่ายงบประมาณแล้วเป็นเงิน </w:t>
      </w:r>
      <w:r w:rsidRPr="00FB5F4E">
        <w:rPr>
          <w:rFonts w:ascii="TH SarabunPSK" w:eastAsia="Calibri" w:hAnsi="TH SarabunPSK" w:cs="TH SarabunPSK"/>
          <w:sz w:val="32"/>
          <w:szCs w:val="32"/>
        </w:rPr>
        <w:t>515</w:t>
      </w:r>
      <w:r w:rsidRPr="00FB5F4E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FB5F4E">
        <w:rPr>
          <w:rFonts w:ascii="TH SarabunPSK" w:eastAsia="Calibri" w:hAnsi="TH SarabunPSK" w:cs="TH SarabunPSK"/>
          <w:sz w:val="32"/>
          <w:szCs w:val="32"/>
        </w:rPr>
        <w:t>43</w:t>
      </w:r>
      <w:r w:rsidRPr="00FB5F4E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</w:t>
      </w:r>
      <w:r w:rsidRPr="00FB5F4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B5F4E">
        <w:rPr>
          <w:rFonts w:ascii="TH SarabunPSK" w:eastAsia="Calibri" w:hAnsi="TH SarabunPSK" w:cs="TH SarabunPSK"/>
          <w:sz w:val="32"/>
          <w:szCs w:val="32"/>
          <w:cs/>
        </w:rPr>
        <w:t>โดยมีรายละเอียดการเบิกจ่ายงบประมาณและเงินสมทบ สรุปดังนี้</w:t>
      </w:r>
    </w:p>
    <w:p w:rsidR="00FB5F4E" w:rsidRPr="00FB5F4E" w:rsidRDefault="00FB5F4E" w:rsidP="00FB5F4E">
      <w:pPr>
        <w:spacing w:after="0" w:line="320" w:lineRule="exact"/>
        <w:jc w:val="right"/>
        <w:rPr>
          <w:rFonts w:ascii="TH SarabunPSK" w:eastAsia="Calibri" w:hAnsi="TH SarabunPSK" w:cs="TH SarabunPSK"/>
          <w:sz w:val="28"/>
        </w:rPr>
      </w:pPr>
      <w:r w:rsidRPr="00FB5F4E">
        <w:rPr>
          <w:rFonts w:ascii="TH SarabunPSK" w:eastAsia="Calibri" w:hAnsi="TH SarabunPSK" w:cs="TH SarabunPSK" w:hint="cs"/>
          <w:sz w:val="28"/>
          <w:cs/>
        </w:rPr>
        <w:t xml:space="preserve">หน่วย </w:t>
      </w:r>
      <w:r w:rsidRPr="00FB5F4E">
        <w:rPr>
          <w:rFonts w:ascii="TH SarabunPSK" w:eastAsia="Calibri" w:hAnsi="TH SarabunPSK" w:cs="TH SarabunPSK"/>
          <w:sz w:val="28"/>
          <w:cs/>
        </w:rPr>
        <w:t xml:space="preserve">: </w:t>
      </w:r>
      <w:r w:rsidRPr="00FB5F4E">
        <w:rPr>
          <w:rFonts w:ascii="TH SarabunPSK" w:eastAsia="Calibri" w:hAnsi="TH SarabunPSK" w:cs="TH SarabunPSK" w:hint="cs"/>
          <w:sz w:val="28"/>
          <w:cs/>
        </w:rPr>
        <w:t>ล้านบาท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114"/>
        <w:gridCol w:w="3827"/>
        <w:gridCol w:w="2693"/>
      </w:tblGrid>
      <w:tr w:rsidR="00FB5F4E" w:rsidRPr="00FB5F4E" w:rsidTr="00FB5F4E">
        <w:tc>
          <w:tcPr>
            <w:tcW w:w="3114" w:type="dxa"/>
            <w:vMerge w:val="restart"/>
            <w:vAlign w:val="center"/>
          </w:tcPr>
          <w:p w:rsidR="00FB5F4E" w:rsidRPr="00FB5F4E" w:rsidRDefault="00FB5F4E" w:rsidP="00FB5F4E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B5F4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6520" w:type="dxa"/>
            <w:gridSpan w:val="2"/>
            <w:vAlign w:val="center"/>
          </w:tcPr>
          <w:p w:rsidR="00FB5F4E" w:rsidRPr="00FB5F4E" w:rsidRDefault="00FB5F4E" w:rsidP="00FB5F4E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B5F4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เบิกแล้ว</w:t>
            </w:r>
          </w:p>
        </w:tc>
      </w:tr>
      <w:tr w:rsidR="00FB5F4E" w:rsidRPr="00FB5F4E" w:rsidTr="00FB5F4E">
        <w:tc>
          <w:tcPr>
            <w:tcW w:w="3114" w:type="dxa"/>
            <w:vMerge/>
            <w:vAlign w:val="center"/>
          </w:tcPr>
          <w:p w:rsidR="00FB5F4E" w:rsidRPr="00FB5F4E" w:rsidRDefault="00FB5F4E" w:rsidP="00FB5F4E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FB5F4E" w:rsidRPr="00FB5F4E" w:rsidRDefault="00FB5F4E" w:rsidP="00FB5F4E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B5F4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งบประมาณรายจ่ายประจำปี</w:t>
            </w:r>
          </w:p>
        </w:tc>
        <w:tc>
          <w:tcPr>
            <w:tcW w:w="2693" w:type="dxa"/>
            <w:vAlign w:val="center"/>
          </w:tcPr>
          <w:p w:rsidR="00FB5F4E" w:rsidRPr="00FB5F4E" w:rsidRDefault="00FB5F4E" w:rsidP="00FB5F4E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B5F4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เงินสมทบ</w:t>
            </w:r>
          </w:p>
        </w:tc>
      </w:tr>
      <w:tr w:rsidR="00FB5F4E" w:rsidRPr="00FB5F4E" w:rsidTr="00FB5F4E">
        <w:tc>
          <w:tcPr>
            <w:tcW w:w="3114" w:type="dxa"/>
          </w:tcPr>
          <w:p w:rsidR="00FB5F4E" w:rsidRPr="00FB5F4E" w:rsidRDefault="00FB5F4E" w:rsidP="00FB5F4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B5F4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ปี 2563 </w:t>
            </w:r>
          </w:p>
        </w:tc>
        <w:tc>
          <w:tcPr>
            <w:tcW w:w="3827" w:type="dxa"/>
          </w:tcPr>
          <w:p w:rsidR="00FB5F4E" w:rsidRPr="00FB5F4E" w:rsidRDefault="00FB5F4E" w:rsidP="00FB5F4E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B5F4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112.86</w:t>
            </w:r>
          </w:p>
        </w:tc>
        <w:tc>
          <w:tcPr>
            <w:tcW w:w="2693" w:type="dxa"/>
          </w:tcPr>
          <w:p w:rsidR="00FB5F4E" w:rsidRPr="00FB5F4E" w:rsidRDefault="00FB5F4E" w:rsidP="00FB5F4E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B5F4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12.54</w:t>
            </w:r>
          </w:p>
        </w:tc>
      </w:tr>
      <w:tr w:rsidR="00FB5F4E" w:rsidRPr="00FB5F4E" w:rsidTr="00FB5F4E">
        <w:tc>
          <w:tcPr>
            <w:tcW w:w="3114" w:type="dxa"/>
          </w:tcPr>
          <w:p w:rsidR="00FB5F4E" w:rsidRPr="00FB5F4E" w:rsidRDefault="00FB5F4E" w:rsidP="00FB5F4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B5F4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ปี 2564</w:t>
            </w:r>
          </w:p>
        </w:tc>
        <w:tc>
          <w:tcPr>
            <w:tcW w:w="3827" w:type="dxa"/>
          </w:tcPr>
          <w:p w:rsidR="00FB5F4E" w:rsidRPr="00FB5F4E" w:rsidRDefault="00FB5F4E" w:rsidP="00FB5F4E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B5F4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200.00</w:t>
            </w:r>
          </w:p>
        </w:tc>
        <w:tc>
          <w:tcPr>
            <w:tcW w:w="2693" w:type="dxa"/>
          </w:tcPr>
          <w:p w:rsidR="00FB5F4E" w:rsidRPr="00FB5F4E" w:rsidRDefault="00FB5F4E" w:rsidP="00FB5F4E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B5F4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22.22</w:t>
            </w:r>
          </w:p>
        </w:tc>
      </w:tr>
      <w:tr w:rsidR="00FB5F4E" w:rsidRPr="00FB5F4E" w:rsidTr="00FB5F4E">
        <w:tc>
          <w:tcPr>
            <w:tcW w:w="3114" w:type="dxa"/>
          </w:tcPr>
          <w:p w:rsidR="00FB5F4E" w:rsidRPr="00FB5F4E" w:rsidRDefault="00FB5F4E" w:rsidP="00FB5F4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B5F4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ปี 2565</w:t>
            </w:r>
          </w:p>
        </w:tc>
        <w:tc>
          <w:tcPr>
            <w:tcW w:w="3827" w:type="dxa"/>
          </w:tcPr>
          <w:p w:rsidR="00FB5F4E" w:rsidRPr="00FB5F4E" w:rsidRDefault="00FB5F4E" w:rsidP="00FB5F4E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B5F4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151.03</w:t>
            </w:r>
          </w:p>
        </w:tc>
        <w:tc>
          <w:tcPr>
            <w:tcW w:w="2693" w:type="dxa"/>
          </w:tcPr>
          <w:p w:rsidR="00FB5F4E" w:rsidRPr="00FB5F4E" w:rsidRDefault="00FB5F4E" w:rsidP="00FB5F4E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B5F4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16.78</w:t>
            </w:r>
          </w:p>
        </w:tc>
      </w:tr>
      <w:tr w:rsidR="00FB5F4E" w:rsidRPr="00FB5F4E" w:rsidTr="00FB5F4E">
        <w:tc>
          <w:tcPr>
            <w:tcW w:w="3114" w:type="dxa"/>
          </w:tcPr>
          <w:p w:rsidR="00FB5F4E" w:rsidRPr="00FB5F4E" w:rsidRDefault="00FB5F4E" w:rsidP="00FB5F4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B5F4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ปี 2566</w:t>
            </w:r>
          </w:p>
        </w:tc>
        <w:tc>
          <w:tcPr>
            <w:tcW w:w="3827" w:type="dxa"/>
          </w:tcPr>
          <w:p w:rsidR="00FB5F4E" w:rsidRPr="00FB5F4E" w:rsidRDefault="00FB5F4E" w:rsidP="00FB5F4E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B5F4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ไม่ได้ขอรับจัดสรรงบประมาณ</w:t>
            </w:r>
          </w:p>
        </w:tc>
        <w:tc>
          <w:tcPr>
            <w:tcW w:w="2693" w:type="dxa"/>
          </w:tcPr>
          <w:p w:rsidR="00FB5F4E" w:rsidRPr="00FB5F4E" w:rsidRDefault="00FB5F4E" w:rsidP="00FB5F4E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B5F4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FB5F4E" w:rsidRPr="00FB5F4E" w:rsidTr="00FB5F4E">
        <w:tc>
          <w:tcPr>
            <w:tcW w:w="6941" w:type="dxa"/>
            <w:gridSpan w:val="2"/>
          </w:tcPr>
          <w:p w:rsidR="00FB5F4E" w:rsidRPr="00FB5F4E" w:rsidRDefault="00FB5F4E" w:rsidP="00FB5F4E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B5F4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693" w:type="dxa"/>
          </w:tcPr>
          <w:p w:rsidR="00FB5F4E" w:rsidRPr="00FB5F4E" w:rsidRDefault="00FB5F4E" w:rsidP="00FB5F4E">
            <w:pPr>
              <w:spacing w:line="320" w:lineRule="exact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B5F4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515.43</w:t>
            </w:r>
          </w:p>
        </w:tc>
      </w:tr>
    </w:tbl>
    <w:p w:rsidR="00FB5F4E" w:rsidRPr="00FB5F4E" w:rsidRDefault="00FB5F4E" w:rsidP="00FB5F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B5F4E">
        <w:rPr>
          <w:rFonts w:ascii="TH SarabunPSK" w:eastAsia="Calibri" w:hAnsi="TH SarabunPSK" w:cs="TH SarabunPSK"/>
          <w:sz w:val="32"/>
          <w:szCs w:val="32"/>
        </w:rPr>
        <w:tab/>
      </w:r>
      <w:r w:rsidRPr="00FB5F4E">
        <w:rPr>
          <w:rFonts w:ascii="TH SarabunPSK" w:eastAsia="Calibri" w:hAnsi="TH SarabunPSK" w:cs="TH SarabunPSK"/>
          <w:sz w:val="32"/>
          <w:szCs w:val="32"/>
        </w:rPr>
        <w:tab/>
        <w:t>5</w:t>
      </w:r>
      <w:r w:rsidRPr="00FB5F4E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FB5F4E">
        <w:rPr>
          <w:rFonts w:ascii="TH SarabunPSK" w:eastAsia="Calibri" w:hAnsi="TH SarabunPSK" w:cs="TH SarabunPSK" w:hint="cs"/>
          <w:sz w:val="32"/>
          <w:szCs w:val="32"/>
          <w:cs/>
        </w:rPr>
        <w:t xml:space="preserve">สงป. พิจารณาแล้วเห็นชอบให้เมืองพัทยาเพิ่มวงเงินงบประมาณรายการก่อหนี้ผูกพันข้ามปีงบประมาณ ในวงเงิน 680.20 ล้านบาท ซึ่งเพิ่มเติมจากวงเงินตามสัญญาจำนวน </w:t>
      </w:r>
      <w:r w:rsidRPr="00FB5F4E">
        <w:rPr>
          <w:rFonts w:ascii="TH SarabunPSK" w:eastAsia="Calibri" w:hAnsi="TH SarabunPSK" w:cs="TH SarabunPSK"/>
          <w:sz w:val="32"/>
          <w:szCs w:val="32"/>
        </w:rPr>
        <w:t>59</w:t>
      </w:r>
      <w:r w:rsidRPr="00FB5F4E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FB5F4E">
        <w:rPr>
          <w:rFonts w:ascii="TH SarabunPSK" w:eastAsia="Calibri" w:hAnsi="TH SarabunPSK" w:cs="TH SarabunPSK"/>
          <w:sz w:val="32"/>
          <w:szCs w:val="32"/>
        </w:rPr>
        <w:t xml:space="preserve">20 </w:t>
      </w:r>
      <w:r w:rsidRPr="00FB5F4E">
        <w:rPr>
          <w:rFonts w:ascii="TH SarabunPSK" w:eastAsia="Calibri" w:hAnsi="TH SarabunPSK" w:cs="TH SarabunPSK" w:hint="cs"/>
          <w:sz w:val="32"/>
          <w:szCs w:val="32"/>
          <w:cs/>
        </w:rPr>
        <w:t>ล้านบาท โดยให้ผูกพันงบประมาณรายจ่ายประจำปีงบประมาณ พ.ศ. 2567 จำนวน 53.28 ล้านบาท และให้ใช้จ่ายจากเงินรายได้ของเมืองพัทยาสมทบ จำนวน 5.92 ล้านบาท แต่เนื่องจากการดำเนินการดังกล่าว เป็นการเพิ่มวงเงินก่อหนี้ผูกพันข้ามปีงบประมาณเกินกว่าที่คณะรัฐมนตรีได้อนุมัติไว้ เมืองพัทยาจึงต้องนำเสนอคณะรัฐมนตรีเพื่อพิจารณาอนุมัติการเพิ่มกรอบวงเงินรายการดังกล่าว รวมทั้งขอขยายระยะเวลาก่อหนี้ผูกพันในคราวเดียวกันตามนัยข้อ 7 (3) ของระเบียบว่าด้วยการก่อหนี้ผูกพันข้ามปีงบประมาณ พ.ศ. 2562 ก่อนลงนามแก้ไขสัญญา</w:t>
      </w:r>
    </w:p>
    <w:p w:rsidR="004D5FBA" w:rsidRDefault="004D5FB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743985" w:rsidRPr="00743985" w:rsidRDefault="007A5713" w:rsidP="00743985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11.</w:t>
      </w:r>
      <w:r w:rsidR="00743985" w:rsidRPr="0074398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743985" w:rsidRPr="00743985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ขอรับการสนับสนุนงบประมาณรายจ่ายงบกลาง รายการเงินสำรองจ่ายเพื่อกรณีฉุกเฉินหรือจำเป็น เพื่อเป็นค่าใช้จ่ายในการดำเนินการให้ได้มาซึ่งสมาชิกวุฒิสภา</w:t>
      </w:r>
    </w:p>
    <w:p w:rsidR="00743985" w:rsidRPr="00743985" w:rsidRDefault="00743985" w:rsidP="00743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ab/>
        <w:t xml:space="preserve">คณะรัฐมนตรีมีมติอนุมัติให้สำนักงานคณะกรรมการการเลือกตั้งและหน่วยงานราชการและรัฐวิสาหกิจที่ร่วมดำเนินการ จำนวน 5 หน่วยงาน ใช้จ่ายงบประมาณรายจ่ายประจำปีงบประมาณ พ.ศ. 2566 ไปพลางก่อน งบกลาง รายการเงินสำรองจ่ายเพื่อกรณีฉุกเฉินหรือจำเป็น หรืองบประมาณรายจ่ายประจำปีงบประมาณ พ.ศ. 2567 งบกลาง รายการเงินสำรองจ่ายเพื่อกรณีฉุกเฉินหรือจำเป็น แล้วแต่กรณี ภายในกรอบวงเงินทั้งสิ้น </w:t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lastRenderedPageBreak/>
        <w:t>2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>7</w:t>
      </w:r>
      <w:r w:rsidRPr="00743985">
        <w:rPr>
          <w:rFonts w:ascii="TH SarabunPSK" w:eastAsia="Calibri" w:hAnsi="TH SarabunPSK" w:cs="TH SarabunPSK"/>
          <w:sz w:val="32"/>
          <w:szCs w:val="32"/>
        </w:rPr>
        <w:t>,</w:t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>105</w:t>
      </w:r>
      <w:r w:rsidRPr="00743985">
        <w:rPr>
          <w:rFonts w:ascii="TH SarabunPSK" w:eastAsia="Calibri" w:hAnsi="TH SarabunPSK" w:cs="TH SarabunPSK"/>
          <w:sz w:val="32"/>
          <w:szCs w:val="32"/>
        </w:rPr>
        <w:t>,</w:t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>500 บาท ตามที่สำนักงานคณะกรรมการการเลือกตั้ง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 xml:space="preserve"> (สำนักงาน กกต.) </w:t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 xml:space="preserve">ขอรับการสนับสนุนงบประมาณ เพื่อเป็นค่าใช้จ่ายในการดำเนินการให้ได้มาซึ่งสมาชิกวุฒิสภา ทั้งนี้ ค่าใช้จ่ายที่ดำเนินการโดยสำนักงานคณะกรรมการการเลือกตั้ง ให้ถัวจ่ายกันได้ในระหว่างภารกิจ 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 xml:space="preserve">ตามความเห็นของสำนักงบประมาณ </w:t>
      </w:r>
    </w:p>
    <w:p w:rsidR="00743985" w:rsidRPr="00743985" w:rsidRDefault="00743985" w:rsidP="00743985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43985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743985" w:rsidRPr="00743985" w:rsidRDefault="00743985" w:rsidP="00743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ab/>
        <w:t>สำนักงาน กกต. รายงานว่า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 xml:space="preserve">เนื่องจากสมาชิกวุฒิสภาจะครบวาระการดำรงตำแหน่งในวันที่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</w:t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>10 พฤษภาคม 2567 ซึ่งจะต้องมีการดำเนินการเลือกสมาชิกวุฒิสภาโดยตราเป็นพระราชกฤษฎีกาตามมาตรา 107 ของรัฐธรรมนูญแห่งราชอาณาจักรไทย และมาตรา 12 ของพระราชบัญญัติประกอบรัฐธรรมนูญ ว่าด้วยการได้มาซึ่งสมาชิกวุฒิสภา พ.ศ. 2561 ทั้งนี้ สำนักงาน กกต. ได้รับจัดสรรงบประมาณในส่วนของค่าใช้จ่ายในการดำเนินการให้ได้มาซึ่งสมาชิกวุฒิสภาตามร่างพระราชบัญญัติงบประมาณรายจ่ายประจำปีงบประมาณ พ.ศ. 2567 เป็นจำนวนเงิน 1</w:t>
      </w:r>
      <w:r w:rsidRPr="00743985">
        <w:rPr>
          <w:rFonts w:ascii="TH SarabunPSK" w:eastAsia="Calibri" w:hAnsi="TH SarabunPSK" w:cs="TH SarabunPSK"/>
          <w:sz w:val="32"/>
          <w:szCs w:val="32"/>
        </w:rPr>
        <w:t>,</w:t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>198</w:t>
      </w:r>
      <w:r w:rsidRPr="00743985">
        <w:rPr>
          <w:rFonts w:ascii="TH SarabunPSK" w:eastAsia="Calibri" w:hAnsi="TH SarabunPSK" w:cs="TH SarabunPSK"/>
          <w:sz w:val="32"/>
          <w:szCs w:val="32"/>
        </w:rPr>
        <w:t>,</w:t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>866</w:t>
      </w:r>
      <w:r w:rsidRPr="00743985">
        <w:rPr>
          <w:rFonts w:ascii="TH SarabunPSK" w:eastAsia="Calibri" w:hAnsi="TH SarabunPSK" w:cs="TH SarabunPSK"/>
          <w:sz w:val="32"/>
          <w:szCs w:val="32"/>
        </w:rPr>
        <w:t>,</w:t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>800 บาท แต่เนื่องจากสำนักงาน กกต. มีค่าใช้จ่ายในภารกิจที่จำเป็นต้องดำเนินการก่อนมีพระราชกฤษฎีกาให้มีการเลือกสมาชิกวุฒิสภา เช่น การเผยแพร่ความรู้ รณรงค์ประชาสัมพันธ์เกี่ยวกับคุณสมบัติของผู้สมัคร การเตรียมความพร้อมในเรื่องต่าง ๆ ที่จำเป็นเกี่ยวกับการเลือกสมาชิกวุฒิสภาอีกจำนวน 317</w:t>
      </w:r>
      <w:r w:rsidRPr="00743985">
        <w:rPr>
          <w:rFonts w:ascii="TH SarabunPSK" w:eastAsia="Calibri" w:hAnsi="TH SarabunPSK" w:cs="TH SarabunPSK"/>
          <w:sz w:val="32"/>
          <w:szCs w:val="32"/>
        </w:rPr>
        <w:t>,</w:t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>551</w:t>
      </w:r>
      <w:r w:rsidRPr="00743985">
        <w:rPr>
          <w:rFonts w:ascii="TH SarabunPSK" w:eastAsia="Calibri" w:hAnsi="TH SarabunPSK" w:cs="TH SarabunPSK"/>
          <w:sz w:val="32"/>
          <w:szCs w:val="32"/>
        </w:rPr>
        <w:t>,</w:t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>300 บาท รวมค่าใช้จ่ายในการดำเนินการให้ได้มาซึ่งสมาชิกวุฒิสภา จำนวนเงินทั้งสิ้น 1</w:t>
      </w:r>
      <w:r w:rsidRPr="00743985">
        <w:rPr>
          <w:rFonts w:ascii="TH SarabunPSK" w:eastAsia="Calibri" w:hAnsi="TH SarabunPSK" w:cs="TH SarabunPSK"/>
          <w:sz w:val="32"/>
          <w:szCs w:val="32"/>
        </w:rPr>
        <w:t>,</w:t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>516</w:t>
      </w:r>
      <w:r w:rsidRPr="00743985">
        <w:rPr>
          <w:rFonts w:ascii="TH SarabunPSK" w:eastAsia="Calibri" w:hAnsi="TH SarabunPSK" w:cs="TH SarabunPSK"/>
          <w:sz w:val="32"/>
          <w:szCs w:val="32"/>
        </w:rPr>
        <w:t>,</w:t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>418</w:t>
      </w:r>
      <w:r w:rsidRPr="00743985">
        <w:rPr>
          <w:rFonts w:ascii="TH SarabunPSK" w:eastAsia="Calibri" w:hAnsi="TH SarabunPSK" w:cs="TH SarabunPSK"/>
          <w:sz w:val="32"/>
          <w:szCs w:val="32"/>
        </w:rPr>
        <w:t>,</w:t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>100 บาท แต่สำนักงาน กกต. มีเงินนอกงบประมาณคงเหลือเพียง 90</w:t>
      </w:r>
      <w:r w:rsidRPr="00743985">
        <w:rPr>
          <w:rFonts w:ascii="TH SarabunPSK" w:eastAsia="Calibri" w:hAnsi="TH SarabunPSK" w:cs="TH SarabunPSK"/>
          <w:sz w:val="32"/>
          <w:szCs w:val="32"/>
        </w:rPr>
        <w:t>,</w:t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>445</w:t>
      </w:r>
      <w:r w:rsidRPr="00743985">
        <w:rPr>
          <w:rFonts w:ascii="TH SarabunPSK" w:eastAsia="Calibri" w:hAnsi="TH SarabunPSK" w:cs="TH SarabunPSK"/>
          <w:sz w:val="32"/>
          <w:szCs w:val="32"/>
        </w:rPr>
        <w:t>,</w:t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>800 บาท ซึ่งเมื่อนำมาสมทบกับงบประมาณที่ได้รับจัดสรรในปีงบประมาณ พ.ศ. 2567 ยังคงไม่เพียงพอต่อการดำเนินการดังกล่าว โดยยังขาดอยู่อีกจำนวน 227</w:t>
      </w:r>
      <w:r w:rsidRPr="00743985">
        <w:rPr>
          <w:rFonts w:ascii="TH SarabunPSK" w:eastAsia="Calibri" w:hAnsi="TH SarabunPSK" w:cs="TH SarabunPSK"/>
          <w:sz w:val="32"/>
          <w:szCs w:val="32"/>
        </w:rPr>
        <w:t>,</w:t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>105</w:t>
      </w:r>
      <w:r w:rsidRPr="00743985">
        <w:rPr>
          <w:rFonts w:ascii="TH SarabunPSK" w:eastAsia="Calibri" w:hAnsi="TH SarabunPSK" w:cs="TH SarabunPSK"/>
          <w:sz w:val="32"/>
          <w:szCs w:val="32"/>
        </w:rPr>
        <w:t>,</w:t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>500 บาท ดังนั้น เพื่อให้การดำเนินการให้ได้มาซึ่งสมาชิกวุฒิสภา เป็นไปด้วยความเรียบร้อยและมีประสิทธิภาพ คณะกรรมการการเลือกตั้ง (กกต.) ในการประชุม ครั้งที่ 7/25</w:t>
      </w:r>
      <w:r w:rsidRPr="00743985">
        <w:rPr>
          <w:rFonts w:ascii="TH SarabunPSK" w:eastAsia="Calibri" w:hAnsi="TH SarabunPSK" w:cs="TH SarabunPSK"/>
          <w:sz w:val="32"/>
          <w:szCs w:val="32"/>
        </w:rPr>
        <w:t xml:space="preserve">67 </w:t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>เมื่อวันที่ 20 กุมภาพันธ์ 2567 มีมติเห็นชอบให้สำนักงา</w:t>
      </w:r>
      <w:r w:rsidR="00CF220D">
        <w:rPr>
          <w:rFonts w:ascii="TH SarabunPSK" w:eastAsia="Calibri" w:hAnsi="TH SarabunPSK" w:cs="TH SarabunPSK"/>
          <w:sz w:val="32"/>
          <w:szCs w:val="32"/>
          <w:cs/>
        </w:rPr>
        <w:t>น กกต. ขอรับการสนับสนุนงบประมาณ</w:t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>รายจ่ายงบกลาง รายการเงินสำรองจ่ายเพื่อกรณีฉุกเฉินหรือจำเป็น จำนวน 227</w:t>
      </w:r>
      <w:r w:rsidRPr="00743985">
        <w:rPr>
          <w:rFonts w:ascii="TH SarabunPSK" w:eastAsia="Calibri" w:hAnsi="TH SarabunPSK" w:cs="TH SarabunPSK"/>
          <w:sz w:val="32"/>
          <w:szCs w:val="32"/>
        </w:rPr>
        <w:t>,</w:t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>105</w:t>
      </w:r>
      <w:r w:rsidRPr="00743985">
        <w:rPr>
          <w:rFonts w:ascii="TH SarabunPSK" w:eastAsia="Calibri" w:hAnsi="TH SarabunPSK" w:cs="TH SarabunPSK"/>
          <w:sz w:val="32"/>
          <w:szCs w:val="32"/>
        </w:rPr>
        <w:t>,</w:t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>500 บาท เพื่อเป็นค่าใช้จ่ายในการดำเนินการให้ได้มาซึ่งสมาชิกวุฒิสภา ดังนี้ (1) ค่าใช้จ่ายที่สำนักงาน กกต. ดำเนินการเอง จำนวน 100</w:t>
      </w:r>
      <w:r w:rsidRPr="00743985">
        <w:rPr>
          <w:rFonts w:ascii="TH SarabunPSK" w:eastAsia="Calibri" w:hAnsi="TH SarabunPSK" w:cs="TH SarabunPSK"/>
          <w:sz w:val="32"/>
          <w:szCs w:val="32"/>
        </w:rPr>
        <w:t>,</w:t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>949</w:t>
      </w:r>
      <w:r w:rsidRPr="00743985">
        <w:rPr>
          <w:rFonts w:ascii="TH SarabunPSK" w:eastAsia="Calibri" w:hAnsi="TH SarabunPSK" w:cs="TH SarabunPSK"/>
          <w:sz w:val="32"/>
          <w:szCs w:val="32"/>
        </w:rPr>
        <w:t>,</w:t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>700 บาท และ (2) ค่าใช้จ่ายของหน่วยงานสนับสนุน 5 หน่วยงาน จำนวน 126</w:t>
      </w:r>
      <w:r w:rsidRPr="00743985">
        <w:rPr>
          <w:rFonts w:ascii="TH SarabunPSK" w:eastAsia="Calibri" w:hAnsi="TH SarabunPSK" w:cs="TH SarabunPSK"/>
          <w:sz w:val="32"/>
          <w:szCs w:val="32"/>
        </w:rPr>
        <w:t>,</w:t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>155</w:t>
      </w:r>
      <w:r w:rsidRPr="00743985">
        <w:rPr>
          <w:rFonts w:ascii="TH SarabunPSK" w:eastAsia="Calibri" w:hAnsi="TH SarabunPSK" w:cs="TH SarabunPSK"/>
          <w:sz w:val="32"/>
          <w:szCs w:val="32"/>
        </w:rPr>
        <w:t>,</w:t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>800 บาท สรุปรายละเอียดได้ ดังนี้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7366"/>
        <w:gridCol w:w="2268"/>
      </w:tblGrid>
      <w:tr w:rsidR="00743985" w:rsidRPr="00743985" w:rsidTr="00743985">
        <w:tc>
          <w:tcPr>
            <w:tcW w:w="7366" w:type="dxa"/>
          </w:tcPr>
          <w:p w:rsidR="00743985" w:rsidRPr="00743985" w:rsidRDefault="00743985" w:rsidP="00743985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4398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ประเภทรายจ่าย</w:t>
            </w:r>
          </w:p>
        </w:tc>
        <w:tc>
          <w:tcPr>
            <w:tcW w:w="2268" w:type="dxa"/>
          </w:tcPr>
          <w:p w:rsidR="00743985" w:rsidRPr="00743985" w:rsidRDefault="00743985" w:rsidP="00743985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4398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</w:tr>
      <w:tr w:rsidR="00743985" w:rsidRPr="00743985" w:rsidTr="00743985">
        <w:tc>
          <w:tcPr>
            <w:tcW w:w="7366" w:type="dxa"/>
          </w:tcPr>
          <w:p w:rsidR="00743985" w:rsidRPr="00743985" w:rsidRDefault="00743985" w:rsidP="00743985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74398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1) รายการค่าใช้จ่ายในการดำเนินการให้ได้มาซึ่งสมาชิกวุฒิสภา ดำเนินการโดยสำนักงาน กกต.</w:t>
            </w:r>
          </w:p>
        </w:tc>
        <w:tc>
          <w:tcPr>
            <w:tcW w:w="2268" w:type="dxa"/>
          </w:tcPr>
          <w:p w:rsidR="00743985" w:rsidRPr="00743985" w:rsidRDefault="00743985" w:rsidP="00743985">
            <w:pPr>
              <w:spacing w:line="320" w:lineRule="exact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4398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100</w:t>
            </w:r>
            <w:r w:rsidRPr="0074398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,</w:t>
            </w:r>
            <w:r w:rsidRPr="0074398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949</w:t>
            </w:r>
            <w:r w:rsidRPr="0074398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,</w:t>
            </w:r>
            <w:r w:rsidRPr="0074398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700</w:t>
            </w:r>
          </w:p>
          <w:p w:rsidR="00743985" w:rsidRPr="00743985" w:rsidRDefault="00743985" w:rsidP="0074398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743985" w:rsidRPr="00743985" w:rsidTr="00743985">
        <w:tc>
          <w:tcPr>
            <w:tcW w:w="7366" w:type="dxa"/>
          </w:tcPr>
          <w:p w:rsidR="00743985" w:rsidRPr="00743985" w:rsidRDefault="00743985" w:rsidP="00743985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4398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743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1.1) ภารกิจการดำเนินการให้ได้มาซึ่งสมาชิกวุฒิสภา</w:t>
            </w:r>
          </w:p>
        </w:tc>
        <w:tc>
          <w:tcPr>
            <w:tcW w:w="2268" w:type="dxa"/>
          </w:tcPr>
          <w:p w:rsidR="00743985" w:rsidRPr="00743985" w:rsidRDefault="00743985" w:rsidP="0074398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43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50</w:t>
            </w:r>
            <w:r w:rsidRPr="00743985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74398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</w:t>
            </w:r>
            <w:r w:rsidRPr="00743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04</w:t>
            </w:r>
            <w:r w:rsidRPr="00743985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743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700</w:t>
            </w:r>
          </w:p>
        </w:tc>
      </w:tr>
      <w:tr w:rsidR="00743985" w:rsidRPr="00743985" w:rsidTr="00743985">
        <w:tc>
          <w:tcPr>
            <w:tcW w:w="7366" w:type="dxa"/>
          </w:tcPr>
          <w:p w:rsidR="00743985" w:rsidRPr="00743985" w:rsidRDefault="00743985" w:rsidP="00743985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4398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743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1.2) ภารกิจส่งเสริมการมีส่วนร่วม เผยแพร่ และประชาสัมพันธ์ ในการดำเนินการให้ได้มาซึ่งสมาชิกวุฒิสภา</w:t>
            </w:r>
          </w:p>
        </w:tc>
        <w:tc>
          <w:tcPr>
            <w:tcW w:w="2268" w:type="dxa"/>
          </w:tcPr>
          <w:p w:rsidR="00743985" w:rsidRPr="00743985" w:rsidRDefault="00743985" w:rsidP="0074398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43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34</w:t>
            </w:r>
            <w:r w:rsidRPr="00743985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743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260</w:t>
            </w:r>
            <w:r w:rsidRPr="00743985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743985">
              <w:rPr>
                <w:rFonts w:ascii="TH SarabunPSK" w:eastAsia="Calibri" w:hAnsi="TH SarabunPSK" w:cs="Nirmala UI"/>
                <w:sz w:val="32"/>
                <w:szCs w:val="32"/>
                <w:lang w:bidi="bn-IN"/>
              </w:rPr>
              <w:t xml:space="preserve">000 </w:t>
            </w:r>
            <w:r w:rsidRPr="00743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</w:p>
          <w:p w:rsidR="00743985" w:rsidRPr="00743985" w:rsidRDefault="00743985" w:rsidP="0074398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743985" w:rsidRPr="00743985" w:rsidTr="00743985">
        <w:tc>
          <w:tcPr>
            <w:tcW w:w="7366" w:type="dxa"/>
          </w:tcPr>
          <w:p w:rsidR="00743985" w:rsidRPr="00743985" w:rsidRDefault="00743985" w:rsidP="00743985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4398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743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1.3) ภารกิจในการควบคุมสอดส่อง สืบสวนสอบสวน ไต่สวน วินิจฉัยชี้ขาด และดำเนินคดีในศาล และคุ้มครองพยาน</w:t>
            </w:r>
          </w:p>
        </w:tc>
        <w:tc>
          <w:tcPr>
            <w:tcW w:w="2268" w:type="dxa"/>
          </w:tcPr>
          <w:p w:rsidR="00743985" w:rsidRPr="00743985" w:rsidRDefault="00743985" w:rsidP="0074398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43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15</w:t>
            </w:r>
            <w:r w:rsidRPr="00743985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743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90</w:t>
            </w:r>
            <w:r w:rsidRPr="0074398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9</w:t>
            </w:r>
            <w:r w:rsidRPr="00743985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743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000</w:t>
            </w:r>
          </w:p>
          <w:p w:rsidR="00743985" w:rsidRPr="00743985" w:rsidRDefault="00743985" w:rsidP="0074398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743985" w:rsidRPr="00743985" w:rsidTr="00743985">
        <w:tc>
          <w:tcPr>
            <w:tcW w:w="7366" w:type="dxa"/>
          </w:tcPr>
          <w:p w:rsidR="00743985" w:rsidRPr="00743985" w:rsidRDefault="00743985" w:rsidP="00743985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4398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1.4</w:t>
            </w:r>
            <w:r w:rsidRPr="00743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ภารกิจตรวจติดตาม นิเทศ ประเมินผลในการดำเนินการให้ได้มาซึ่งสมาชิกวุฒิสภา</w:t>
            </w:r>
          </w:p>
        </w:tc>
        <w:tc>
          <w:tcPr>
            <w:tcW w:w="2268" w:type="dxa"/>
          </w:tcPr>
          <w:p w:rsidR="00743985" w:rsidRPr="00743985" w:rsidRDefault="00743985" w:rsidP="0074398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43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  <w:r w:rsidRPr="0074398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</w:t>
            </w:r>
            <w:r w:rsidRPr="00743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6</w:t>
            </w:r>
            <w:r w:rsidRPr="00743985">
              <w:rPr>
                <w:rFonts w:ascii="TH SarabunPSK" w:eastAsia="Calibri" w:hAnsi="TH SarabunPSK" w:cs="TH SarabunPSK"/>
                <w:sz w:val="32"/>
                <w:szCs w:val="32"/>
              </w:rPr>
              <w:t>,000</w:t>
            </w:r>
          </w:p>
          <w:p w:rsidR="00743985" w:rsidRPr="00743985" w:rsidRDefault="00743985" w:rsidP="0074398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743985" w:rsidRPr="00743985" w:rsidTr="00743985">
        <w:tc>
          <w:tcPr>
            <w:tcW w:w="7366" w:type="dxa"/>
          </w:tcPr>
          <w:p w:rsidR="00743985" w:rsidRPr="00743985" w:rsidRDefault="00743985" w:rsidP="00743985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4398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743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1.5) ภารกิจสนับสนุนการดำเนินการให้ได้มาซึ่งสมาชิกวุฒิสภาส่วนกลาง</w:t>
            </w:r>
          </w:p>
        </w:tc>
        <w:tc>
          <w:tcPr>
            <w:tcW w:w="2268" w:type="dxa"/>
          </w:tcPr>
          <w:p w:rsidR="00743985" w:rsidRPr="00743985" w:rsidRDefault="00743985" w:rsidP="0074398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4398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250,000</w:t>
            </w:r>
          </w:p>
        </w:tc>
      </w:tr>
      <w:tr w:rsidR="00743985" w:rsidRPr="00743985" w:rsidTr="00743985">
        <w:tc>
          <w:tcPr>
            <w:tcW w:w="7366" w:type="dxa"/>
          </w:tcPr>
          <w:p w:rsidR="00743985" w:rsidRPr="00743985" w:rsidRDefault="00743985" w:rsidP="00743985">
            <w:pPr>
              <w:spacing w:line="320" w:lineRule="exact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74398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2) รายการค่าใช้จ่ายในการดำเนินการให้ได้มาซึ่งสมาชิกวุฒิสภา ดำเนินการโดยหน่วยงานสนับสนุน</w:t>
            </w:r>
          </w:p>
        </w:tc>
        <w:tc>
          <w:tcPr>
            <w:tcW w:w="2268" w:type="dxa"/>
          </w:tcPr>
          <w:p w:rsidR="00743985" w:rsidRPr="00743985" w:rsidRDefault="00743985" w:rsidP="00743985">
            <w:pPr>
              <w:spacing w:line="320" w:lineRule="exact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4398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126</w:t>
            </w:r>
            <w:r w:rsidRPr="0074398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,</w:t>
            </w:r>
            <w:r w:rsidRPr="0074398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155</w:t>
            </w:r>
            <w:r w:rsidRPr="0074398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,</w:t>
            </w:r>
            <w:r w:rsidRPr="0074398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800</w:t>
            </w:r>
          </w:p>
          <w:p w:rsidR="00743985" w:rsidRPr="00743985" w:rsidRDefault="00743985" w:rsidP="00743985">
            <w:pPr>
              <w:spacing w:line="320" w:lineRule="exact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43985" w:rsidRPr="00743985" w:rsidTr="00743985">
        <w:tc>
          <w:tcPr>
            <w:tcW w:w="7366" w:type="dxa"/>
          </w:tcPr>
          <w:p w:rsidR="00743985" w:rsidRPr="00743985" w:rsidRDefault="00743985" w:rsidP="00743985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4398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743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2.1) ภารกิจการเตรียมความพร้อมเพื่อสนับสนุนการเลือกสมาชิกวุฒิสภา โดยสำนักบริหารการปกครองท้องที่ กรมการปกครอง</w:t>
            </w:r>
          </w:p>
        </w:tc>
        <w:tc>
          <w:tcPr>
            <w:tcW w:w="2268" w:type="dxa"/>
          </w:tcPr>
          <w:p w:rsidR="00743985" w:rsidRPr="00743985" w:rsidRDefault="00743985" w:rsidP="0074398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43985">
              <w:rPr>
                <w:rFonts w:ascii="TH SarabunPSK" w:eastAsia="Calibri" w:hAnsi="TH SarabunPSK" w:cs="TH SarabunPSK"/>
                <w:sz w:val="32"/>
                <w:szCs w:val="32"/>
              </w:rPr>
              <w:t>39,135,000</w:t>
            </w:r>
          </w:p>
          <w:p w:rsidR="00743985" w:rsidRPr="00743985" w:rsidRDefault="00743985" w:rsidP="0074398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743985" w:rsidRPr="00743985" w:rsidTr="00743985">
        <w:tc>
          <w:tcPr>
            <w:tcW w:w="7366" w:type="dxa"/>
          </w:tcPr>
          <w:p w:rsidR="00743985" w:rsidRPr="00743985" w:rsidRDefault="00743985" w:rsidP="00743985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4398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743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2.2) ภารกิจการปฏิบัติงานด้านการสื่อสารเพื่อสนับสนุนการดำเนินการให้ได้มาซึ่งสมาชิกวุฒิสภา โดยกองการสื่อสาร กรมการปกครอง</w:t>
            </w:r>
          </w:p>
        </w:tc>
        <w:tc>
          <w:tcPr>
            <w:tcW w:w="2268" w:type="dxa"/>
          </w:tcPr>
          <w:p w:rsidR="00743985" w:rsidRPr="00743985" w:rsidRDefault="00743985" w:rsidP="0074398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4398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912,720</w:t>
            </w:r>
          </w:p>
        </w:tc>
      </w:tr>
      <w:tr w:rsidR="00743985" w:rsidRPr="00743985" w:rsidTr="00743985">
        <w:tc>
          <w:tcPr>
            <w:tcW w:w="7366" w:type="dxa"/>
          </w:tcPr>
          <w:p w:rsidR="00743985" w:rsidRPr="00743985" w:rsidRDefault="00743985" w:rsidP="00743985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4398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743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2.3) ภารกิจการรักษาความสงบเรียบร้อย โดยสำนักงานตำรวจแห่งชาติ</w:t>
            </w:r>
          </w:p>
        </w:tc>
        <w:tc>
          <w:tcPr>
            <w:tcW w:w="2268" w:type="dxa"/>
          </w:tcPr>
          <w:p w:rsidR="00743985" w:rsidRPr="00743985" w:rsidRDefault="00743985" w:rsidP="0074398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4398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34,397,380</w:t>
            </w:r>
          </w:p>
        </w:tc>
      </w:tr>
      <w:tr w:rsidR="00743985" w:rsidRPr="00743985" w:rsidTr="00743985">
        <w:tc>
          <w:tcPr>
            <w:tcW w:w="7366" w:type="dxa"/>
          </w:tcPr>
          <w:p w:rsidR="00743985" w:rsidRPr="00743985" w:rsidRDefault="00743985" w:rsidP="00743985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4398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743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2.4) ภารกิจสนับสนุนศูนย์ปฏิบัติการและประสานงานการเลือกสมาชิกวุฒิสภา และสำนักงานเขต โดยกรุงเทพมหานคร</w:t>
            </w:r>
          </w:p>
        </w:tc>
        <w:tc>
          <w:tcPr>
            <w:tcW w:w="2268" w:type="dxa"/>
          </w:tcPr>
          <w:p w:rsidR="00743985" w:rsidRPr="00743985" w:rsidRDefault="00743985" w:rsidP="0074398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4398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17,353,200</w:t>
            </w:r>
          </w:p>
        </w:tc>
      </w:tr>
      <w:tr w:rsidR="00743985" w:rsidRPr="00743985" w:rsidTr="00743985">
        <w:tc>
          <w:tcPr>
            <w:tcW w:w="7366" w:type="dxa"/>
          </w:tcPr>
          <w:p w:rsidR="00743985" w:rsidRPr="00743985" w:rsidRDefault="00743985" w:rsidP="00743985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4398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</w:t>
            </w:r>
            <w:r w:rsidRPr="00743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2.5) ภารกิจสนับสนุนการดูแลและเฝ้าระวังไฟฟ้าส่วนภูมิภาค โดยการไฟฟ้าส่วนภูมิภาค</w:t>
            </w:r>
          </w:p>
        </w:tc>
        <w:tc>
          <w:tcPr>
            <w:tcW w:w="2268" w:type="dxa"/>
          </w:tcPr>
          <w:p w:rsidR="00743985" w:rsidRPr="00743985" w:rsidRDefault="00743985" w:rsidP="0074398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43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28</w:t>
            </w:r>
            <w:r w:rsidRPr="00743985">
              <w:rPr>
                <w:rFonts w:ascii="TH SarabunPSK" w:eastAsia="Calibri" w:hAnsi="TH SarabunPSK" w:cs="TH SarabunPSK"/>
                <w:sz w:val="32"/>
                <w:szCs w:val="32"/>
              </w:rPr>
              <w:t>,900</w:t>
            </w:r>
            <w:r w:rsidRPr="0074398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,000 </w:t>
            </w:r>
            <w:r w:rsidRPr="00743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</w:p>
          <w:p w:rsidR="00743985" w:rsidRPr="00743985" w:rsidRDefault="00743985" w:rsidP="0074398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743985" w:rsidRPr="00743985" w:rsidTr="00743985">
        <w:tc>
          <w:tcPr>
            <w:tcW w:w="7366" w:type="dxa"/>
          </w:tcPr>
          <w:p w:rsidR="00743985" w:rsidRPr="00743985" w:rsidRDefault="00743985" w:rsidP="00743985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4398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</w:t>
            </w:r>
            <w:r w:rsidRPr="00743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2.6) ภารกิจสนับสนุนการดูแลและเฝ้าระวังไฟฟ้าในพื้นที่กรุงเทพมหานคร จังหวัดนนทบุรีและสมุทรปราการ โดยการไฟฟ้านครหลวง</w:t>
            </w:r>
          </w:p>
        </w:tc>
        <w:tc>
          <w:tcPr>
            <w:tcW w:w="2268" w:type="dxa"/>
          </w:tcPr>
          <w:p w:rsidR="00743985" w:rsidRPr="00743985" w:rsidRDefault="00743985" w:rsidP="0074398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43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</w:t>
            </w:r>
            <w:r w:rsidRPr="00743985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74398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</w:t>
            </w:r>
            <w:r w:rsidRPr="00743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57</w:t>
            </w:r>
            <w:r w:rsidRPr="00743985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74398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500</w:t>
            </w:r>
          </w:p>
          <w:p w:rsidR="00743985" w:rsidRPr="00743985" w:rsidRDefault="00743985" w:rsidP="00743985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743985" w:rsidRPr="00743985" w:rsidTr="00743985">
        <w:tc>
          <w:tcPr>
            <w:tcW w:w="7366" w:type="dxa"/>
          </w:tcPr>
          <w:p w:rsidR="00743985" w:rsidRPr="00743985" w:rsidRDefault="00743985" w:rsidP="00743985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74398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รวม</w:t>
            </w:r>
          </w:p>
        </w:tc>
        <w:tc>
          <w:tcPr>
            <w:tcW w:w="2268" w:type="dxa"/>
          </w:tcPr>
          <w:p w:rsidR="00743985" w:rsidRPr="00743985" w:rsidRDefault="00743985" w:rsidP="00743985">
            <w:pPr>
              <w:spacing w:line="320" w:lineRule="exact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74398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227</w:t>
            </w:r>
            <w:r w:rsidRPr="0074398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,</w:t>
            </w:r>
            <w:r w:rsidRPr="0074398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105</w:t>
            </w:r>
            <w:r w:rsidRPr="0074398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,</w:t>
            </w:r>
            <w:r w:rsidRPr="0074398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500</w:t>
            </w:r>
          </w:p>
        </w:tc>
      </w:tr>
    </w:tbl>
    <w:p w:rsidR="00743985" w:rsidRDefault="00743985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743985" w:rsidRPr="00305868" w:rsidRDefault="007A5713" w:rsidP="0074398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12.</w:t>
      </w:r>
      <w:r w:rsidR="00743985" w:rsidRPr="003058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43985" w:rsidRPr="00305868">
        <w:rPr>
          <w:rFonts w:ascii="TH SarabunPSK" w:hAnsi="TH SarabunPSK" w:cs="TH SarabunPSK"/>
          <w:b/>
          <w:bCs/>
          <w:sz w:val="32"/>
          <w:szCs w:val="32"/>
          <w:cs/>
        </w:rPr>
        <w:t>เรื่อง รายงานสถานการณ์น้ำเ</w:t>
      </w:r>
      <w:r w:rsidR="00743985" w:rsidRPr="00305868">
        <w:rPr>
          <w:rFonts w:ascii="TH SarabunPSK" w:hAnsi="TH SarabunPSK" w:cs="TH SarabunPSK" w:hint="cs"/>
          <w:b/>
          <w:bCs/>
          <w:sz w:val="32"/>
          <w:szCs w:val="32"/>
          <w:cs/>
        </w:rPr>
        <w:t>ค็ม</w:t>
      </w:r>
      <w:r w:rsidR="00743985" w:rsidRPr="00305868">
        <w:rPr>
          <w:rFonts w:ascii="TH SarabunPSK" w:hAnsi="TH SarabunPSK" w:cs="TH SarabunPSK"/>
          <w:b/>
          <w:bCs/>
          <w:sz w:val="32"/>
          <w:szCs w:val="32"/>
          <w:cs/>
        </w:rPr>
        <w:t>รุกล้ำและปัญหาคุณภาพน้ำในพื้นที่ลุ่มน้ำบางป</w:t>
      </w:r>
      <w:r w:rsidR="00743985" w:rsidRPr="00305868">
        <w:rPr>
          <w:rFonts w:ascii="TH SarabunPSK" w:hAnsi="TH SarabunPSK" w:cs="TH SarabunPSK" w:hint="cs"/>
          <w:b/>
          <w:bCs/>
          <w:sz w:val="32"/>
          <w:szCs w:val="32"/>
          <w:cs/>
        </w:rPr>
        <w:t>ะกง</w:t>
      </w:r>
      <w:r w:rsidR="00743985" w:rsidRPr="0030586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43985" w:rsidRPr="00305868" w:rsidRDefault="00743985" w:rsidP="0074398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05868">
        <w:rPr>
          <w:rFonts w:ascii="TH SarabunPSK" w:hAnsi="TH SarabunPSK" w:cs="TH SarabunPSK"/>
          <w:sz w:val="32"/>
          <w:szCs w:val="32"/>
          <w:cs/>
        </w:rPr>
        <w:tab/>
      </w:r>
      <w:r w:rsidRPr="00305868">
        <w:rPr>
          <w:rFonts w:ascii="TH SarabunPSK" w:hAnsi="TH SarabunPSK" w:cs="TH SarabunPSK"/>
          <w:sz w:val="32"/>
          <w:szCs w:val="32"/>
          <w:cs/>
        </w:rPr>
        <w:tab/>
      </w:r>
      <w:r w:rsidRPr="00305868">
        <w:rPr>
          <w:rFonts w:ascii="TH SarabunPSK" w:hAnsi="TH SarabunPSK" w:cs="TH SarabunPSK" w:hint="cs"/>
          <w:sz w:val="32"/>
          <w:szCs w:val="32"/>
          <w:cs/>
        </w:rPr>
        <w:t>คณะรัฐมนตรีรับทราบ</w:t>
      </w:r>
      <w:r w:rsidRPr="00305868">
        <w:rPr>
          <w:rFonts w:ascii="TH SarabunPSK" w:hAnsi="TH SarabunPSK" w:cs="TH SarabunPSK"/>
          <w:sz w:val="32"/>
          <w:szCs w:val="32"/>
          <w:cs/>
        </w:rPr>
        <w:t>รายงานสถานการณ์น้ำเ</w:t>
      </w:r>
      <w:r w:rsidRPr="00305868">
        <w:rPr>
          <w:rFonts w:ascii="TH SarabunPSK" w:hAnsi="TH SarabunPSK" w:cs="TH SarabunPSK" w:hint="cs"/>
          <w:sz w:val="32"/>
          <w:szCs w:val="32"/>
          <w:cs/>
        </w:rPr>
        <w:t>ค็ม</w:t>
      </w:r>
      <w:r w:rsidRPr="00305868">
        <w:rPr>
          <w:rFonts w:ascii="TH SarabunPSK" w:hAnsi="TH SarabunPSK" w:cs="TH SarabunPSK"/>
          <w:sz w:val="32"/>
          <w:szCs w:val="32"/>
          <w:cs/>
        </w:rPr>
        <w:t>รุกล้ำและปัญหาคุณภาพน้ำในพื้นที่ลุ่มน้ำบางป</w:t>
      </w:r>
      <w:r w:rsidRPr="00305868">
        <w:rPr>
          <w:rFonts w:ascii="TH SarabunPSK" w:hAnsi="TH SarabunPSK" w:cs="TH SarabunPSK" w:hint="cs"/>
          <w:sz w:val="32"/>
          <w:szCs w:val="32"/>
          <w:cs/>
        </w:rPr>
        <w:t xml:space="preserve">ะกง ตามที่สำนักงานทรัพยากรน้ำแห่งชาติเสนอ  และมอบหมายหน่วยงานที่เกี่ยวข้องเร่งแก้ไขปัญหาให้สถานการณ์กลับเข้าสู่ภาวะปกติโดยเร็ว ดังนี้ </w:t>
      </w:r>
    </w:p>
    <w:p w:rsidR="00743985" w:rsidRPr="00305868" w:rsidRDefault="00743985" w:rsidP="0074398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05868">
        <w:rPr>
          <w:rFonts w:ascii="TH SarabunPSK" w:hAnsi="TH SarabunPSK" w:cs="TH SarabunPSK"/>
          <w:sz w:val="32"/>
          <w:szCs w:val="32"/>
          <w:cs/>
        </w:rPr>
        <w:tab/>
      </w:r>
      <w:r w:rsidRPr="00305868">
        <w:rPr>
          <w:rFonts w:ascii="TH SarabunPSK" w:hAnsi="TH SarabunPSK" w:cs="TH SarabunPSK"/>
          <w:sz w:val="32"/>
          <w:szCs w:val="32"/>
          <w:cs/>
        </w:rPr>
        <w:tab/>
      </w:r>
      <w:r w:rsidRPr="0030586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สาระสำคัญและข้อเท็จจริง</w:t>
      </w:r>
    </w:p>
    <w:p w:rsidR="00743985" w:rsidRPr="00305868" w:rsidRDefault="00743985" w:rsidP="0074398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5868">
        <w:rPr>
          <w:rFonts w:ascii="TH SarabunPSK" w:hAnsi="TH SarabunPSK" w:cs="TH SarabunPSK"/>
          <w:sz w:val="32"/>
          <w:szCs w:val="32"/>
          <w:cs/>
        </w:rPr>
        <w:tab/>
      </w:r>
      <w:r w:rsidRPr="00305868">
        <w:rPr>
          <w:rFonts w:ascii="TH SarabunPSK" w:hAnsi="TH SarabunPSK" w:cs="TH SarabunPSK"/>
          <w:sz w:val="32"/>
          <w:szCs w:val="32"/>
          <w:cs/>
        </w:rPr>
        <w:tab/>
        <w:t>สำนักงานทรัพยากรน้ำแห่งชาติ ได้บูรณา</w:t>
      </w:r>
      <w:r w:rsidR="00CF220D">
        <w:rPr>
          <w:rFonts w:ascii="TH SarabunPSK" w:hAnsi="TH SarabunPSK" w:cs="TH SarabunPSK"/>
          <w:sz w:val="32"/>
          <w:szCs w:val="32"/>
          <w:cs/>
        </w:rPr>
        <w:t>การข้อมูลที่เกี่ยวข้องและขอสรุป</w:t>
      </w:r>
      <w:r w:rsidRPr="00305868">
        <w:rPr>
          <w:rFonts w:ascii="TH SarabunPSK" w:hAnsi="TH SarabunPSK" w:cs="TH SarabunPSK"/>
          <w:sz w:val="32"/>
          <w:szCs w:val="32"/>
          <w:cs/>
        </w:rPr>
        <w:t>สถานการณ์น้ำเค</w:t>
      </w:r>
      <w:r w:rsidRPr="00305868">
        <w:rPr>
          <w:rFonts w:ascii="TH SarabunPSK" w:hAnsi="TH SarabunPSK" w:cs="TH SarabunPSK" w:hint="cs"/>
          <w:sz w:val="32"/>
          <w:szCs w:val="32"/>
          <w:cs/>
        </w:rPr>
        <w:t>็</w:t>
      </w:r>
      <w:r w:rsidRPr="00305868">
        <w:rPr>
          <w:rFonts w:ascii="TH SarabunPSK" w:hAnsi="TH SarabunPSK" w:cs="TH SarabunPSK"/>
          <w:sz w:val="32"/>
          <w:szCs w:val="32"/>
          <w:cs/>
        </w:rPr>
        <w:t>มรุกล้ำและปัญหาคุณภาพน้ำของลุ่มน้ำบางปะกง</w:t>
      </w:r>
      <w:r w:rsidRPr="00305868">
        <w:rPr>
          <w:rFonts w:ascii="TH SarabunPSK" w:hAnsi="TH SarabunPSK" w:cs="TH SarabunPSK" w:hint="cs"/>
          <w:sz w:val="32"/>
          <w:szCs w:val="32"/>
          <w:cs/>
        </w:rPr>
        <w:t xml:space="preserve"> ดัง</w:t>
      </w:r>
      <w:r w:rsidRPr="00305868">
        <w:rPr>
          <w:rFonts w:ascii="TH SarabunPSK" w:hAnsi="TH SarabunPSK" w:cs="TH SarabunPSK"/>
          <w:sz w:val="32"/>
          <w:szCs w:val="32"/>
          <w:cs/>
        </w:rPr>
        <w:t>นี้</w:t>
      </w:r>
    </w:p>
    <w:p w:rsidR="00743985" w:rsidRPr="00305868" w:rsidRDefault="00743985" w:rsidP="0074398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05868">
        <w:rPr>
          <w:rFonts w:ascii="TH SarabunPSK" w:hAnsi="TH SarabunPSK" w:cs="TH SarabunPSK"/>
          <w:sz w:val="32"/>
          <w:szCs w:val="32"/>
          <w:cs/>
        </w:rPr>
        <w:tab/>
      </w:r>
      <w:r w:rsidRPr="003058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058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Pr="00305868">
        <w:rPr>
          <w:rFonts w:ascii="TH SarabunPSK" w:hAnsi="TH SarabunPSK" w:cs="TH SarabunPSK"/>
          <w:b/>
          <w:bCs/>
          <w:sz w:val="32"/>
          <w:szCs w:val="32"/>
          <w:cs/>
        </w:rPr>
        <w:t>การจัดตั้งหน่วยบริหารจัดการทรัพยากรน้ำ</w:t>
      </w:r>
    </w:p>
    <w:p w:rsidR="00743985" w:rsidRPr="00305868" w:rsidRDefault="00743985" w:rsidP="0074398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5868">
        <w:rPr>
          <w:rFonts w:ascii="TH SarabunPSK" w:hAnsi="TH SarabunPSK" w:cs="TH SarabunPSK"/>
          <w:sz w:val="32"/>
          <w:szCs w:val="32"/>
          <w:cs/>
        </w:rPr>
        <w:tab/>
      </w:r>
      <w:r w:rsidRPr="00305868">
        <w:rPr>
          <w:rFonts w:ascii="TH SarabunPSK" w:hAnsi="TH SarabunPSK" w:cs="TH SarabunPSK"/>
          <w:sz w:val="32"/>
          <w:szCs w:val="32"/>
          <w:cs/>
        </w:rPr>
        <w:tab/>
        <w:t xml:space="preserve">ตามคำสั่งคณะกรรมการทรัพยากรน้ำแห่งชาติ ที่ </w:t>
      </w:r>
      <w:r w:rsidRPr="00305868">
        <w:rPr>
          <w:rFonts w:ascii="TH SarabunPSK" w:hAnsi="TH SarabunPSK" w:cs="TH SarabunPSK" w:hint="cs"/>
          <w:sz w:val="32"/>
          <w:szCs w:val="32"/>
          <w:cs/>
        </w:rPr>
        <w:t>4/2567</w:t>
      </w:r>
      <w:r w:rsidRPr="00305868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Pr="00305868">
        <w:rPr>
          <w:rFonts w:ascii="TH SarabunPSK" w:hAnsi="TH SarabunPSK" w:cs="TH SarabunPSK" w:hint="cs"/>
          <w:sz w:val="32"/>
          <w:szCs w:val="32"/>
          <w:cs/>
        </w:rPr>
        <w:t>13</w:t>
      </w:r>
      <w:r w:rsidRPr="00305868">
        <w:rPr>
          <w:rFonts w:ascii="TH SarabunPSK" w:hAnsi="TH SarabunPSK" w:cs="TH SarabunPSK"/>
          <w:sz w:val="32"/>
          <w:szCs w:val="32"/>
          <w:cs/>
        </w:rPr>
        <w:t xml:space="preserve"> เมษายน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05868">
        <w:rPr>
          <w:rFonts w:ascii="TH SarabunPSK" w:hAnsi="TH SarabunPSK" w:cs="TH SarabunPSK" w:hint="cs"/>
          <w:sz w:val="32"/>
          <w:szCs w:val="32"/>
          <w:cs/>
        </w:rPr>
        <w:t>2567</w:t>
      </w:r>
      <w:r w:rsidRPr="00305868">
        <w:rPr>
          <w:rFonts w:ascii="TH SarabunPSK" w:hAnsi="TH SarabunPSK" w:cs="TH SarabunPSK"/>
          <w:sz w:val="32"/>
          <w:szCs w:val="32"/>
          <w:cs/>
        </w:rPr>
        <w:t xml:space="preserve"> เพื่อ</w:t>
      </w:r>
      <w:r w:rsidRPr="00305868">
        <w:rPr>
          <w:rFonts w:ascii="TH SarabunPSK" w:hAnsi="TH SarabunPSK" w:cs="TH SarabunPSK" w:hint="cs"/>
          <w:sz w:val="32"/>
          <w:szCs w:val="32"/>
          <w:cs/>
        </w:rPr>
        <w:t>ดำ</w:t>
      </w:r>
      <w:r w:rsidRPr="00305868">
        <w:rPr>
          <w:rFonts w:ascii="TH SarabunPSK" w:hAnsi="TH SarabunPSK" w:cs="TH SarabunPSK"/>
          <w:sz w:val="32"/>
          <w:szCs w:val="32"/>
          <w:cs/>
        </w:rPr>
        <w:t xml:space="preserve">เนินการ อำนวยการ บริหารจัดการ รวบรวมบูรณาการ ติดตาม วิเคราะห์แนวโน้ม ควบคุม กำกับ สั่งการ และประสานการปฏิบัติงานกับหน่วยงานดูแลสถานการณ์น้ำในภาวะน้ำท่วม น้ำแล้ง และคุณภาพน้ำในระดับเสี่ยงรุนแรง (ระดับ </w:t>
      </w:r>
      <w:r w:rsidRPr="00305868">
        <w:rPr>
          <w:rFonts w:ascii="TH SarabunPSK" w:hAnsi="TH SarabunPSK" w:cs="TH SarabunPSK" w:hint="cs"/>
          <w:sz w:val="32"/>
          <w:szCs w:val="32"/>
          <w:cs/>
        </w:rPr>
        <w:t>1</w:t>
      </w:r>
      <w:r w:rsidRPr="00305868">
        <w:rPr>
          <w:rFonts w:ascii="TH SarabunPSK" w:hAnsi="TH SarabunPSK" w:cs="TH SarabunPSK"/>
          <w:sz w:val="32"/>
          <w:szCs w:val="32"/>
          <w:cs/>
        </w:rPr>
        <w:t>) เพื่อให้สถานการณ์เข้าสู่ภาวะปกติโดยเร็ว</w:t>
      </w:r>
    </w:p>
    <w:p w:rsidR="00743985" w:rsidRPr="00305868" w:rsidRDefault="00743985" w:rsidP="0074398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05868">
        <w:rPr>
          <w:rFonts w:ascii="TH SarabunPSK" w:hAnsi="TH SarabunPSK" w:cs="TH SarabunPSK"/>
          <w:sz w:val="32"/>
          <w:szCs w:val="32"/>
          <w:cs/>
        </w:rPr>
        <w:tab/>
      </w:r>
      <w:r w:rsidRPr="00305868">
        <w:rPr>
          <w:rFonts w:ascii="TH SarabunPSK" w:hAnsi="TH SarabunPSK" w:cs="TH SarabunPSK"/>
          <w:sz w:val="32"/>
          <w:szCs w:val="32"/>
          <w:cs/>
        </w:rPr>
        <w:tab/>
      </w:r>
      <w:r w:rsidRPr="003058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Pr="00305868">
        <w:rPr>
          <w:rFonts w:ascii="TH SarabunPSK" w:hAnsi="TH SarabunPSK" w:cs="TH SarabunPSK"/>
          <w:b/>
          <w:bCs/>
          <w:sz w:val="32"/>
          <w:szCs w:val="32"/>
          <w:cs/>
        </w:rPr>
        <w:t>ผลการดำ</w:t>
      </w:r>
      <w:r w:rsidRPr="00305868">
        <w:rPr>
          <w:rFonts w:ascii="TH SarabunPSK" w:hAnsi="TH SarabunPSK" w:cs="TH SarabunPSK" w:hint="cs"/>
          <w:b/>
          <w:bCs/>
          <w:sz w:val="32"/>
          <w:szCs w:val="32"/>
          <w:cs/>
        </w:rPr>
        <w:t>เนิน</w:t>
      </w:r>
      <w:r w:rsidRPr="00305868">
        <w:rPr>
          <w:rFonts w:ascii="TH SarabunPSK" w:hAnsi="TH SarabunPSK" w:cs="TH SarabunPSK"/>
          <w:b/>
          <w:bCs/>
          <w:sz w:val="32"/>
          <w:szCs w:val="32"/>
          <w:cs/>
        </w:rPr>
        <w:t>งานของหน่วยบริหารจัดการทรัพยากรน้ำ</w:t>
      </w:r>
    </w:p>
    <w:p w:rsidR="00743985" w:rsidRPr="00305868" w:rsidRDefault="00743985" w:rsidP="0074398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5868">
        <w:rPr>
          <w:rFonts w:ascii="TH SarabunPSK" w:hAnsi="TH SarabunPSK" w:cs="TH SarabunPSK"/>
          <w:sz w:val="32"/>
          <w:szCs w:val="32"/>
          <w:cs/>
        </w:rPr>
        <w:tab/>
      </w:r>
      <w:r w:rsidRPr="00305868">
        <w:rPr>
          <w:rFonts w:ascii="TH SarabunPSK" w:hAnsi="TH SarabunPSK" w:cs="TH SarabunPSK"/>
          <w:sz w:val="32"/>
          <w:szCs w:val="32"/>
          <w:cs/>
        </w:rPr>
        <w:tab/>
        <w:t xml:space="preserve">หน่วยบริหารจัดการน้ำทรัพยากรน้ำได้มีการประชุมจำนวน </w:t>
      </w:r>
      <w:r w:rsidRPr="00305868">
        <w:rPr>
          <w:rFonts w:ascii="TH SarabunPSK" w:hAnsi="TH SarabunPSK" w:cs="TH SarabunPSK" w:hint="cs"/>
          <w:sz w:val="32"/>
          <w:szCs w:val="32"/>
          <w:cs/>
        </w:rPr>
        <w:t>2</w:t>
      </w:r>
      <w:r w:rsidRPr="00305868">
        <w:rPr>
          <w:rFonts w:ascii="TH SarabunPSK" w:hAnsi="TH SarabunPSK" w:cs="TH SarabunPSK"/>
          <w:sz w:val="32"/>
          <w:szCs w:val="32"/>
          <w:cs/>
        </w:rPr>
        <w:t xml:space="preserve"> ครั้ง ประกอบด้วย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05868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Pr="00305868">
        <w:rPr>
          <w:rFonts w:ascii="TH SarabunPSK" w:hAnsi="TH SarabunPSK" w:cs="TH SarabunPSK" w:hint="cs"/>
          <w:sz w:val="32"/>
          <w:szCs w:val="32"/>
          <w:cs/>
        </w:rPr>
        <w:t>1</w:t>
      </w:r>
      <w:r w:rsidRPr="00305868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 w:rsidRPr="00305868">
        <w:rPr>
          <w:rFonts w:ascii="TH SarabunPSK" w:hAnsi="TH SarabunPSK" w:cs="TH SarabunPSK" w:hint="cs"/>
          <w:sz w:val="32"/>
          <w:szCs w:val="32"/>
          <w:cs/>
        </w:rPr>
        <w:t xml:space="preserve">14 เมษายน 2567 </w:t>
      </w:r>
      <w:r w:rsidRPr="00305868">
        <w:rPr>
          <w:rFonts w:ascii="TH SarabunPSK" w:hAnsi="TH SarabunPSK" w:cs="TH SarabunPSK"/>
          <w:sz w:val="32"/>
          <w:szCs w:val="32"/>
          <w:cs/>
        </w:rPr>
        <w:t xml:space="preserve"> และ ครั้งที่ </w:t>
      </w:r>
      <w:r w:rsidRPr="00305868">
        <w:rPr>
          <w:rFonts w:ascii="TH SarabunPSK" w:hAnsi="TH SarabunPSK" w:cs="TH SarabunPSK"/>
          <w:sz w:val="32"/>
          <w:szCs w:val="32"/>
        </w:rPr>
        <w:t>2</w:t>
      </w:r>
      <w:r w:rsidRPr="00305868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 w:rsidRPr="00305868">
        <w:rPr>
          <w:rFonts w:ascii="TH SarabunPSK" w:hAnsi="TH SarabunPSK" w:cs="TH SarabunPSK"/>
          <w:sz w:val="32"/>
          <w:szCs w:val="32"/>
        </w:rPr>
        <w:t>17</w:t>
      </w:r>
      <w:r w:rsidRPr="00305868">
        <w:rPr>
          <w:rFonts w:ascii="TH SarabunPSK" w:hAnsi="TH SarabunPSK" w:cs="TH SarabunPSK"/>
          <w:sz w:val="32"/>
          <w:szCs w:val="32"/>
          <w:cs/>
        </w:rPr>
        <w:t xml:space="preserve"> เมษายน </w:t>
      </w:r>
      <w:r w:rsidRPr="00305868">
        <w:rPr>
          <w:rFonts w:ascii="TH SarabunPSK" w:hAnsi="TH SarabunPSK" w:cs="TH SarabunPSK"/>
          <w:sz w:val="32"/>
          <w:szCs w:val="32"/>
        </w:rPr>
        <w:t>2567</w:t>
      </w:r>
      <w:r w:rsidRPr="00305868">
        <w:rPr>
          <w:rFonts w:ascii="TH SarabunPSK" w:hAnsi="TH SarabunPSK" w:cs="TH SarabunPSK"/>
          <w:sz w:val="32"/>
          <w:szCs w:val="32"/>
          <w:cs/>
        </w:rPr>
        <w:t xml:space="preserve"> สรุปสาระสำคัญได้</w:t>
      </w:r>
      <w:r w:rsidRPr="003058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05868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743985" w:rsidRPr="00305868" w:rsidRDefault="00743985" w:rsidP="0074398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5868">
        <w:rPr>
          <w:rFonts w:ascii="TH SarabunPSK" w:hAnsi="TH SarabunPSK" w:cs="TH SarabunPSK"/>
          <w:sz w:val="32"/>
          <w:szCs w:val="32"/>
        </w:rPr>
        <w:tab/>
      </w:r>
      <w:r w:rsidRPr="00305868">
        <w:rPr>
          <w:rFonts w:ascii="TH SarabunPSK" w:hAnsi="TH SarabunPSK" w:cs="TH SarabunPSK"/>
          <w:sz w:val="32"/>
          <w:szCs w:val="32"/>
        </w:rPr>
        <w:tab/>
      </w:r>
      <w:r w:rsidRPr="00305868">
        <w:rPr>
          <w:rFonts w:ascii="TH SarabunPSK" w:hAnsi="TH SarabunPSK" w:cs="TH SarabunPSK"/>
          <w:sz w:val="32"/>
          <w:szCs w:val="32"/>
        </w:rPr>
        <w:tab/>
      </w:r>
      <w:r w:rsidRPr="00305868">
        <w:rPr>
          <w:rFonts w:ascii="TH SarabunPSK" w:hAnsi="TH SarabunPSK" w:cs="TH SarabunPSK"/>
          <w:sz w:val="32"/>
          <w:szCs w:val="32"/>
          <w:cs/>
        </w:rPr>
        <w:t>(</w:t>
      </w:r>
      <w:r w:rsidRPr="00305868">
        <w:rPr>
          <w:rFonts w:ascii="TH SarabunPSK" w:hAnsi="TH SarabunPSK" w:cs="TH SarabunPSK"/>
          <w:sz w:val="32"/>
          <w:szCs w:val="32"/>
        </w:rPr>
        <w:t>1</w:t>
      </w:r>
      <w:r w:rsidRPr="00305868">
        <w:rPr>
          <w:rFonts w:ascii="TH SarabunPSK" w:hAnsi="TH SarabunPSK" w:cs="TH SarabunPSK"/>
          <w:sz w:val="32"/>
          <w:szCs w:val="32"/>
          <w:cs/>
        </w:rPr>
        <w:t>) กรมชลประทานได้ดำเนินการประชาสัมพันธ์ข้อมูลสถานการณ์ในพื้นที่อย่างต่อเนื่องโดย</w:t>
      </w:r>
      <w:r w:rsidRPr="00305868">
        <w:rPr>
          <w:rFonts w:ascii="TH SarabunPSK" w:hAnsi="TH SarabunPSK" w:cs="TH SarabunPSK" w:hint="cs"/>
          <w:sz w:val="32"/>
          <w:szCs w:val="32"/>
          <w:cs/>
        </w:rPr>
        <w:t>เฉพาะ</w:t>
      </w:r>
      <w:r w:rsidRPr="00305868">
        <w:rPr>
          <w:rFonts w:ascii="TH SarabunPSK" w:hAnsi="TH SarabunPSK" w:cs="TH SarabunPSK"/>
          <w:sz w:val="32"/>
          <w:szCs w:val="32"/>
          <w:cs/>
        </w:rPr>
        <w:t>ผลการดำเนินการแก้ไขจุดทำนบดินชั่วคราวที่เกิดความเสียหายให้มีความมั่นคงแข็งแรงเพื่อเป็นการสร้างความเชื่อมั่นต่อภาคประชา</w:t>
      </w:r>
      <w:r w:rsidRPr="00305868">
        <w:rPr>
          <w:rFonts w:ascii="TH SarabunPSK" w:hAnsi="TH SarabunPSK" w:cs="TH SarabunPSK" w:hint="cs"/>
          <w:sz w:val="32"/>
          <w:szCs w:val="32"/>
          <w:cs/>
        </w:rPr>
        <w:t>ช</w:t>
      </w:r>
      <w:r w:rsidRPr="00305868">
        <w:rPr>
          <w:rFonts w:ascii="TH SarabunPSK" w:hAnsi="TH SarabunPSK" w:cs="TH SarabunPSK"/>
          <w:sz w:val="32"/>
          <w:szCs w:val="32"/>
          <w:cs/>
        </w:rPr>
        <w:t>น</w:t>
      </w:r>
    </w:p>
    <w:p w:rsidR="00743985" w:rsidRPr="00305868" w:rsidRDefault="00743985" w:rsidP="0074398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5868">
        <w:rPr>
          <w:rFonts w:ascii="TH SarabunPSK" w:hAnsi="TH SarabunPSK" w:cs="TH SarabunPSK"/>
          <w:sz w:val="32"/>
          <w:szCs w:val="32"/>
        </w:rPr>
        <w:tab/>
      </w:r>
      <w:r w:rsidRPr="00305868">
        <w:rPr>
          <w:rFonts w:ascii="TH SarabunPSK" w:hAnsi="TH SarabunPSK" w:cs="TH SarabunPSK"/>
          <w:sz w:val="32"/>
          <w:szCs w:val="32"/>
        </w:rPr>
        <w:tab/>
      </w:r>
      <w:r w:rsidRPr="00305868">
        <w:rPr>
          <w:rFonts w:ascii="TH SarabunPSK" w:hAnsi="TH SarabunPSK" w:cs="TH SarabunPSK"/>
          <w:sz w:val="32"/>
          <w:szCs w:val="32"/>
        </w:rPr>
        <w:tab/>
      </w:r>
      <w:r w:rsidRPr="00305868">
        <w:rPr>
          <w:rFonts w:ascii="TH SarabunPSK" w:hAnsi="TH SarabunPSK" w:cs="TH SarabunPSK"/>
          <w:sz w:val="32"/>
          <w:szCs w:val="32"/>
          <w:cs/>
        </w:rPr>
        <w:t>(</w:t>
      </w:r>
      <w:r w:rsidRPr="00305868">
        <w:rPr>
          <w:rFonts w:ascii="TH SarabunPSK" w:hAnsi="TH SarabunPSK" w:cs="TH SarabunPSK"/>
          <w:sz w:val="32"/>
          <w:szCs w:val="32"/>
        </w:rPr>
        <w:t>2</w:t>
      </w:r>
      <w:r w:rsidRPr="00305868">
        <w:rPr>
          <w:rFonts w:ascii="TH SarabunPSK" w:hAnsi="TH SarabunPSK" w:cs="TH SarabunPSK"/>
          <w:sz w:val="32"/>
          <w:szCs w:val="32"/>
          <w:cs/>
        </w:rPr>
        <w:t>) กรมควบคุมมลพิษดำเนินการตรวจวัดคุณภาพน้ำ พบว่าคุณภาพน้ำและค่</w:t>
      </w:r>
      <w:r w:rsidRPr="00305868">
        <w:rPr>
          <w:rFonts w:ascii="TH SarabunPSK" w:hAnsi="TH SarabunPSK" w:cs="TH SarabunPSK" w:hint="cs"/>
          <w:sz w:val="32"/>
          <w:szCs w:val="32"/>
          <w:cs/>
        </w:rPr>
        <w:t>า</w:t>
      </w:r>
      <w:r w:rsidRPr="00305868">
        <w:rPr>
          <w:rFonts w:ascii="TH SarabunPSK" w:hAnsi="TH SarabunPSK" w:cs="TH SarabunPSK"/>
          <w:sz w:val="32"/>
          <w:szCs w:val="32"/>
          <w:cs/>
        </w:rPr>
        <w:t>ความเค็มยังสูงกว่ามาตรฐานและจะมีการตรวจวัดอย่างต่อเนื่องจนกว่าเหตุการณ์จะเข้าสู่สภาวะปกติ</w:t>
      </w:r>
    </w:p>
    <w:p w:rsidR="00743985" w:rsidRPr="00305868" w:rsidRDefault="00743985" w:rsidP="0074398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5868">
        <w:rPr>
          <w:rFonts w:ascii="TH SarabunPSK" w:hAnsi="TH SarabunPSK" w:cs="TH SarabunPSK"/>
          <w:sz w:val="32"/>
          <w:szCs w:val="32"/>
          <w:cs/>
        </w:rPr>
        <w:tab/>
      </w:r>
      <w:r w:rsidRPr="00305868">
        <w:rPr>
          <w:rFonts w:ascii="TH SarabunPSK" w:hAnsi="TH SarabunPSK" w:cs="TH SarabunPSK"/>
          <w:sz w:val="32"/>
          <w:szCs w:val="32"/>
          <w:cs/>
        </w:rPr>
        <w:tab/>
      </w:r>
      <w:r w:rsidRPr="00305868">
        <w:rPr>
          <w:rFonts w:ascii="TH SarabunPSK" w:hAnsi="TH SarabunPSK" w:cs="TH SarabunPSK"/>
          <w:sz w:val="32"/>
          <w:szCs w:val="32"/>
          <w:cs/>
        </w:rPr>
        <w:tab/>
      </w:r>
      <w:r w:rsidRPr="00305868">
        <w:rPr>
          <w:rFonts w:ascii="TH SarabunPSK" w:hAnsi="TH SarabunPSK" w:cs="TH SarabunPSK" w:hint="cs"/>
          <w:sz w:val="32"/>
          <w:szCs w:val="32"/>
          <w:cs/>
        </w:rPr>
        <w:t xml:space="preserve">(3) </w:t>
      </w:r>
      <w:r w:rsidRPr="00305868">
        <w:rPr>
          <w:rFonts w:ascii="TH SarabunPSK" w:hAnsi="TH SarabunPSK" w:cs="TH SarabunPSK"/>
          <w:sz w:val="32"/>
          <w:szCs w:val="32"/>
          <w:cs/>
        </w:rPr>
        <w:t xml:space="preserve">มอบหมายกรมชลประทานดำเนินการตามมาตรา </w:t>
      </w:r>
      <w:r w:rsidRPr="00305868">
        <w:rPr>
          <w:rFonts w:ascii="TH SarabunPSK" w:hAnsi="TH SarabunPSK" w:cs="TH SarabunPSK" w:hint="cs"/>
          <w:sz w:val="32"/>
          <w:szCs w:val="32"/>
          <w:cs/>
        </w:rPr>
        <w:t>83</w:t>
      </w:r>
      <w:r w:rsidRPr="00305868">
        <w:rPr>
          <w:rFonts w:ascii="TH SarabunPSK" w:hAnsi="TH SarabunPSK" w:cs="TH SarabunPSK"/>
          <w:sz w:val="32"/>
          <w:szCs w:val="32"/>
          <w:cs/>
        </w:rPr>
        <w:t xml:space="preserve"> แห่ง พระราชบัญญัติ</w:t>
      </w:r>
      <w:r w:rsidRPr="00305868">
        <w:rPr>
          <w:rFonts w:ascii="TH SarabunPSK" w:hAnsi="TH SarabunPSK" w:cs="TH SarabunPSK" w:hint="cs"/>
          <w:sz w:val="32"/>
          <w:szCs w:val="32"/>
          <w:cs/>
        </w:rPr>
        <w:t>ท</w:t>
      </w:r>
      <w:r w:rsidRPr="00305868">
        <w:rPr>
          <w:rFonts w:ascii="TH SarabunPSK" w:hAnsi="TH SarabunPSK" w:cs="TH SarabunPSK"/>
          <w:sz w:val="32"/>
          <w:szCs w:val="32"/>
          <w:cs/>
        </w:rPr>
        <w:t xml:space="preserve">รัพยากรน้ำ </w:t>
      </w:r>
      <w:r w:rsidRPr="00305868">
        <w:rPr>
          <w:rFonts w:ascii="TH SarabunPSK" w:hAnsi="TH SarabunPSK" w:cs="TH SarabunPSK" w:hint="cs"/>
          <w:sz w:val="32"/>
          <w:szCs w:val="32"/>
          <w:cs/>
        </w:rPr>
        <w:t xml:space="preserve">พ.ศ. 2561 </w:t>
      </w:r>
      <w:r w:rsidRPr="00305868">
        <w:rPr>
          <w:rFonts w:ascii="TH SarabunPSK" w:hAnsi="TH SarabunPSK" w:cs="TH SarabunPSK"/>
          <w:sz w:val="32"/>
          <w:szCs w:val="32"/>
          <w:cs/>
        </w:rPr>
        <w:t xml:space="preserve"> ซึ่งเป็นการรับผิดทางแพ่งในกรณีที่ทำให้เกิดความเสียหายต่อทรัพยากรน้ำสาธารณะ</w:t>
      </w:r>
    </w:p>
    <w:p w:rsidR="00743985" w:rsidRPr="00305868" w:rsidRDefault="00743985" w:rsidP="0074398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5868">
        <w:rPr>
          <w:rFonts w:ascii="TH SarabunPSK" w:hAnsi="TH SarabunPSK" w:cs="TH SarabunPSK"/>
          <w:sz w:val="32"/>
          <w:szCs w:val="32"/>
        </w:rPr>
        <w:tab/>
      </w:r>
      <w:r w:rsidRPr="00305868">
        <w:rPr>
          <w:rFonts w:ascii="TH SarabunPSK" w:hAnsi="TH SarabunPSK" w:cs="TH SarabunPSK"/>
          <w:sz w:val="32"/>
          <w:szCs w:val="32"/>
        </w:rPr>
        <w:tab/>
      </w:r>
      <w:r w:rsidRPr="00305868">
        <w:rPr>
          <w:rFonts w:ascii="TH SarabunPSK" w:hAnsi="TH SarabunPSK" w:cs="TH SarabunPSK"/>
          <w:sz w:val="32"/>
          <w:szCs w:val="32"/>
        </w:rPr>
        <w:tab/>
      </w:r>
      <w:r w:rsidRPr="00305868">
        <w:rPr>
          <w:rFonts w:ascii="TH SarabunPSK" w:hAnsi="TH SarabunPSK" w:cs="TH SarabunPSK"/>
          <w:sz w:val="32"/>
          <w:szCs w:val="32"/>
          <w:cs/>
        </w:rPr>
        <w:t>(</w:t>
      </w:r>
      <w:r w:rsidRPr="00305868">
        <w:rPr>
          <w:rFonts w:ascii="TH SarabunPSK" w:hAnsi="TH SarabunPSK" w:cs="TH SarabunPSK"/>
          <w:sz w:val="32"/>
          <w:szCs w:val="32"/>
        </w:rPr>
        <w:t>4</w:t>
      </w:r>
      <w:r w:rsidRPr="00305868">
        <w:rPr>
          <w:rFonts w:ascii="TH SarabunPSK" w:hAnsi="TH SarabunPSK" w:cs="TH SarabunPSK" w:hint="cs"/>
          <w:sz w:val="32"/>
          <w:szCs w:val="32"/>
          <w:cs/>
        </w:rPr>
        <w:t>)</w:t>
      </w:r>
      <w:r w:rsidRPr="00305868">
        <w:rPr>
          <w:rFonts w:ascii="TH SarabunPSK" w:hAnsi="TH SarabunPSK" w:cs="TH SarabunPSK"/>
          <w:sz w:val="32"/>
          <w:szCs w:val="32"/>
          <w:cs/>
        </w:rPr>
        <w:t xml:space="preserve"> กรมชลประทานได้ทำแผนปฏิบัติการการแก้ไขปัญหาในพื้นที่ โดยไ</w:t>
      </w:r>
      <w:r w:rsidR="00CF220D">
        <w:rPr>
          <w:rFonts w:ascii="TH SarabunPSK" w:hAnsi="TH SarabunPSK" w:cs="TH SarabunPSK"/>
          <w:sz w:val="32"/>
          <w:szCs w:val="32"/>
          <w:cs/>
        </w:rPr>
        <w:t>ด้พิจารณาจัดลำดับความสำคัญของ</w:t>
      </w:r>
      <w:r w:rsidRPr="00305868">
        <w:rPr>
          <w:rFonts w:ascii="TH SarabunPSK" w:hAnsi="TH SarabunPSK" w:cs="TH SarabunPSK"/>
          <w:sz w:val="32"/>
          <w:szCs w:val="32"/>
          <w:cs/>
        </w:rPr>
        <w:t>การส่งน้ำในระบบคลองต่าง</w:t>
      </w:r>
      <w:r w:rsidR="00CF22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05868">
        <w:rPr>
          <w:rFonts w:ascii="TH SarabunPSK" w:hAnsi="TH SarabunPSK" w:cs="TH SarabunPSK"/>
          <w:sz w:val="32"/>
          <w:szCs w:val="32"/>
          <w:cs/>
        </w:rPr>
        <w:t>ๆ เพื่อแก้ไขปัญหาคลองที่ใช้ประโยชน์ในด้านประมงก่อนทั้งนี้ในการแก้ไขปัญหาให้คำนึงถึงคุณภาพน้ำเน่าเสียด้วยนอกเหนือจากการพิจารณาเฉพาะค่</w:t>
      </w:r>
      <w:r w:rsidRPr="00305868">
        <w:rPr>
          <w:rFonts w:ascii="TH SarabunPSK" w:hAnsi="TH SarabunPSK" w:cs="TH SarabunPSK" w:hint="cs"/>
          <w:sz w:val="32"/>
          <w:szCs w:val="32"/>
          <w:cs/>
        </w:rPr>
        <w:t>า</w:t>
      </w:r>
      <w:r w:rsidRPr="00305868">
        <w:rPr>
          <w:rFonts w:ascii="TH SarabunPSK" w:hAnsi="TH SarabunPSK" w:cs="TH SarabunPSK"/>
          <w:sz w:val="32"/>
          <w:szCs w:val="32"/>
          <w:cs/>
        </w:rPr>
        <w:t>ความเค็ม และให้พิจารณาสูบน้ำเค็มออกจากในพื้นที่ให้ได้มากที่สุดก่อนนำน้ำคุณภาพดีเข้าในระบบคลอง เพื่อเป็นการลดการใช้น้ำและใช้น้ำให้คุ้มค่</w:t>
      </w:r>
      <w:r w:rsidRPr="00305868">
        <w:rPr>
          <w:rFonts w:ascii="TH SarabunPSK" w:hAnsi="TH SarabunPSK" w:cs="TH SarabunPSK" w:hint="cs"/>
          <w:sz w:val="32"/>
          <w:szCs w:val="32"/>
          <w:cs/>
        </w:rPr>
        <w:t>า</w:t>
      </w:r>
      <w:r w:rsidRPr="00305868">
        <w:rPr>
          <w:rFonts w:ascii="TH SarabunPSK" w:hAnsi="TH SarabunPSK" w:cs="TH SarabunPSK"/>
          <w:sz w:val="32"/>
          <w:szCs w:val="32"/>
          <w:cs/>
        </w:rPr>
        <w:t>ที่สุด สำหรับปริมาณน้ำที่ต้องใช้ในการผลักดันและเจือจางความเค</w:t>
      </w:r>
      <w:r w:rsidRPr="00305868">
        <w:rPr>
          <w:rFonts w:ascii="TH SarabunPSK" w:hAnsi="TH SarabunPSK" w:cs="TH SarabunPSK" w:hint="cs"/>
          <w:sz w:val="32"/>
          <w:szCs w:val="32"/>
          <w:cs/>
        </w:rPr>
        <w:t>็</w:t>
      </w:r>
      <w:r w:rsidRPr="00305868">
        <w:rPr>
          <w:rFonts w:ascii="TH SarabunPSK" w:hAnsi="TH SarabunPSK" w:cs="TH SarabunPSK"/>
          <w:sz w:val="32"/>
          <w:szCs w:val="32"/>
          <w:cs/>
        </w:rPr>
        <w:t>ม ต้องขอความเห็น</w:t>
      </w:r>
      <w:r w:rsidRPr="00305868">
        <w:rPr>
          <w:rFonts w:ascii="TH SarabunPSK" w:hAnsi="TH SarabunPSK" w:cs="TH SarabunPSK" w:hint="cs"/>
          <w:sz w:val="32"/>
          <w:szCs w:val="32"/>
          <w:cs/>
        </w:rPr>
        <w:t>ช</w:t>
      </w:r>
      <w:r w:rsidRPr="00305868">
        <w:rPr>
          <w:rFonts w:ascii="TH SarabunPSK" w:hAnsi="TH SarabunPSK" w:cs="TH SarabunPSK"/>
          <w:sz w:val="32"/>
          <w:szCs w:val="32"/>
          <w:cs/>
        </w:rPr>
        <w:t>อบจากคณะกรรมการลุ่มน้ำปิง ลุ่มน้ำน่</w:t>
      </w:r>
      <w:r w:rsidRPr="00305868">
        <w:rPr>
          <w:rFonts w:ascii="TH SarabunPSK" w:hAnsi="TH SarabunPSK" w:cs="TH SarabunPSK" w:hint="cs"/>
          <w:sz w:val="32"/>
          <w:szCs w:val="32"/>
          <w:cs/>
        </w:rPr>
        <w:t>า</w:t>
      </w:r>
      <w:r w:rsidRPr="00305868">
        <w:rPr>
          <w:rFonts w:ascii="TH SarabunPSK" w:hAnsi="TH SarabunPSK" w:cs="TH SarabunPSK"/>
          <w:sz w:val="32"/>
          <w:szCs w:val="32"/>
          <w:cs/>
        </w:rPr>
        <w:t>น และลุ่มน้ำป่าสัก ในกรณีการเพิ่มการระบายน้ำมาช่วยเหลือลดผลกระทบในพื้นที่</w:t>
      </w:r>
      <w:r w:rsidR="00CF220D">
        <w:rPr>
          <w:rFonts w:ascii="TH SarabunPSK" w:hAnsi="TH SarabunPSK" w:cs="TH SarabunPSK"/>
          <w:sz w:val="32"/>
          <w:szCs w:val="32"/>
          <w:cs/>
        </w:rPr>
        <w:t>ลุ่มน้ำเจ้าพระยา และลุ่มน้ำบางป</w:t>
      </w:r>
      <w:r w:rsidRPr="00305868">
        <w:rPr>
          <w:rFonts w:ascii="TH SarabunPSK" w:hAnsi="TH SarabunPSK" w:cs="TH SarabunPSK"/>
          <w:sz w:val="32"/>
          <w:szCs w:val="32"/>
          <w:cs/>
        </w:rPr>
        <w:t>ะกง</w:t>
      </w:r>
    </w:p>
    <w:p w:rsidR="00743985" w:rsidRPr="00305868" w:rsidRDefault="00743985" w:rsidP="0074398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5868">
        <w:rPr>
          <w:rFonts w:ascii="TH SarabunPSK" w:hAnsi="TH SarabunPSK" w:cs="TH SarabunPSK"/>
          <w:sz w:val="32"/>
          <w:szCs w:val="32"/>
        </w:rPr>
        <w:tab/>
      </w:r>
      <w:r w:rsidRPr="00305868">
        <w:rPr>
          <w:rFonts w:ascii="TH SarabunPSK" w:hAnsi="TH SarabunPSK" w:cs="TH SarabunPSK"/>
          <w:sz w:val="32"/>
          <w:szCs w:val="32"/>
        </w:rPr>
        <w:tab/>
      </w:r>
      <w:r w:rsidRPr="00305868">
        <w:rPr>
          <w:rFonts w:ascii="TH SarabunPSK" w:hAnsi="TH SarabunPSK" w:cs="TH SarabunPSK"/>
          <w:sz w:val="32"/>
          <w:szCs w:val="32"/>
        </w:rPr>
        <w:tab/>
      </w:r>
      <w:r w:rsidRPr="00305868">
        <w:rPr>
          <w:rFonts w:ascii="TH SarabunPSK" w:hAnsi="TH SarabunPSK" w:cs="TH SarabunPSK"/>
          <w:sz w:val="32"/>
          <w:szCs w:val="32"/>
          <w:cs/>
        </w:rPr>
        <w:t>(5) สทน</w:t>
      </w:r>
      <w:r w:rsidRPr="00305868">
        <w:rPr>
          <w:rFonts w:ascii="TH SarabunPSK" w:hAnsi="TH SarabunPSK" w:cs="TH SarabunPSK" w:hint="cs"/>
          <w:sz w:val="32"/>
          <w:szCs w:val="32"/>
          <w:cs/>
        </w:rPr>
        <w:t>ช</w:t>
      </w:r>
      <w:r w:rsidRPr="00305868">
        <w:rPr>
          <w:rFonts w:ascii="TH SarabunPSK" w:hAnsi="TH SarabunPSK" w:cs="TH SarabunPSK"/>
          <w:sz w:val="32"/>
          <w:szCs w:val="32"/>
          <w:cs/>
        </w:rPr>
        <w:t>.ดำเนินการจัดตั้งหน่วยบริหารจัดการทรัพยากรน้ำในพื้นที่ โดยตั้งที่โครงการส่งน้ำและบำร</w:t>
      </w:r>
      <w:r w:rsidRPr="00305868">
        <w:rPr>
          <w:rFonts w:ascii="TH SarabunPSK" w:hAnsi="TH SarabunPSK" w:cs="TH SarabunPSK" w:hint="cs"/>
          <w:sz w:val="32"/>
          <w:szCs w:val="32"/>
          <w:cs/>
        </w:rPr>
        <w:t>ุ</w:t>
      </w:r>
      <w:r w:rsidRPr="00305868">
        <w:rPr>
          <w:rFonts w:ascii="TH SarabunPSK" w:hAnsi="TH SarabunPSK" w:cs="TH SarabunPSK"/>
          <w:sz w:val="32"/>
          <w:szCs w:val="32"/>
          <w:cs/>
        </w:rPr>
        <w:t>งรักษาพระองค์ไชยานุชิต เพื่อเป็นศูนย์ปฏิบัติการร่วมกันแบบบูรณาการ ทั้งนี้ ให้ดำเนินการประเมินผลการดำเนินการแก้ไขปัญหาและการรับมือในเชิงพื้นที่ภายใน 3 วัน ก่อนการพิจารณายกระดับเป็นกองอำนวยการน้ำแห่งชาติ (กอนช.)</w:t>
      </w:r>
    </w:p>
    <w:p w:rsidR="00743985" w:rsidRPr="00305868" w:rsidRDefault="00743985" w:rsidP="0074398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5868">
        <w:rPr>
          <w:rFonts w:ascii="TH SarabunPSK" w:hAnsi="TH SarabunPSK" w:cs="TH SarabunPSK"/>
          <w:sz w:val="32"/>
          <w:szCs w:val="32"/>
        </w:rPr>
        <w:tab/>
      </w:r>
      <w:r w:rsidRPr="00305868">
        <w:rPr>
          <w:rFonts w:ascii="TH SarabunPSK" w:hAnsi="TH SarabunPSK" w:cs="TH SarabunPSK"/>
          <w:sz w:val="32"/>
          <w:szCs w:val="32"/>
        </w:rPr>
        <w:tab/>
      </w:r>
      <w:r w:rsidRPr="00305868">
        <w:rPr>
          <w:rFonts w:ascii="TH SarabunPSK" w:hAnsi="TH SarabunPSK" w:cs="TH SarabunPSK"/>
          <w:sz w:val="32"/>
          <w:szCs w:val="32"/>
        </w:rPr>
        <w:tab/>
      </w:r>
      <w:r w:rsidRPr="00305868">
        <w:rPr>
          <w:rFonts w:ascii="TH SarabunPSK" w:hAnsi="TH SarabunPSK" w:cs="TH SarabunPSK"/>
          <w:sz w:val="32"/>
          <w:szCs w:val="32"/>
          <w:cs/>
        </w:rPr>
        <w:t>(6) ให้กรมทรัพยากรน้ำบาดาลสำรวจการปรับปรุงบ่อน้ำบาดาลเดิมในพื้นที่ เพื่อเพิ่มศักยภาพในการใช้น้ำบ่อบา</w:t>
      </w:r>
      <w:r w:rsidRPr="00305868">
        <w:rPr>
          <w:rFonts w:ascii="TH SarabunPSK" w:hAnsi="TH SarabunPSK" w:cs="TH SarabunPSK" w:hint="cs"/>
          <w:sz w:val="32"/>
          <w:szCs w:val="32"/>
          <w:cs/>
        </w:rPr>
        <w:t>ด</w:t>
      </w:r>
      <w:r w:rsidRPr="00305868">
        <w:rPr>
          <w:rFonts w:ascii="TH SarabunPSK" w:hAnsi="TH SarabunPSK" w:cs="TH SarabunPSK"/>
          <w:sz w:val="32"/>
          <w:szCs w:val="32"/>
          <w:cs/>
        </w:rPr>
        <w:t>าล ในกรณีไม่สามารถใช้น้ำผิวดินได้</w:t>
      </w:r>
    </w:p>
    <w:p w:rsidR="00743985" w:rsidRPr="00305868" w:rsidRDefault="00743985" w:rsidP="0074398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5868">
        <w:rPr>
          <w:rFonts w:ascii="TH SarabunPSK" w:hAnsi="TH SarabunPSK" w:cs="TH SarabunPSK"/>
          <w:sz w:val="32"/>
          <w:szCs w:val="32"/>
        </w:rPr>
        <w:tab/>
      </w:r>
      <w:r w:rsidRPr="00305868">
        <w:rPr>
          <w:rFonts w:ascii="TH SarabunPSK" w:hAnsi="TH SarabunPSK" w:cs="TH SarabunPSK"/>
          <w:sz w:val="32"/>
          <w:szCs w:val="32"/>
        </w:rPr>
        <w:tab/>
      </w:r>
      <w:r w:rsidRPr="00305868">
        <w:rPr>
          <w:rFonts w:ascii="TH SarabunPSK" w:hAnsi="TH SarabunPSK" w:cs="TH SarabunPSK"/>
          <w:sz w:val="32"/>
          <w:szCs w:val="32"/>
        </w:rPr>
        <w:tab/>
      </w:r>
      <w:r w:rsidRPr="00305868">
        <w:rPr>
          <w:rFonts w:ascii="TH SarabunPSK" w:hAnsi="TH SarabunPSK" w:cs="TH SarabunPSK"/>
          <w:sz w:val="32"/>
          <w:szCs w:val="32"/>
          <w:cs/>
        </w:rPr>
        <w:t>(7) ให้กรมประมง มอบหมายสำนักงานประมงจังหวัดฉะเชิงเทราและจังหวัดสมุทรปราการ ดำเนินการปฏิบัติงานเชิงรุก และเชิงป้องกันอย่างต่อเนื่อง เพื่อสำรวจความเสียหายและแก้ไขปัญหาการใช้น้ำ</w:t>
      </w:r>
      <w:r w:rsidRPr="00305868">
        <w:rPr>
          <w:rFonts w:ascii="TH SarabunPSK" w:hAnsi="TH SarabunPSK" w:cs="TH SarabunPSK" w:hint="cs"/>
          <w:sz w:val="32"/>
          <w:szCs w:val="32"/>
          <w:cs/>
        </w:rPr>
        <w:t>ด้</w:t>
      </w:r>
      <w:r w:rsidRPr="00305868">
        <w:rPr>
          <w:rFonts w:ascii="TH SarabunPSK" w:hAnsi="TH SarabunPSK" w:cs="TH SarabunPSK"/>
          <w:sz w:val="32"/>
          <w:szCs w:val="32"/>
          <w:cs/>
        </w:rPr>
        <w:t>านประมงโดยเร่งด่วน</w:t>
      </w:r>
    </w:p>
    <w:p w:rsidR="00743985" w:rsidRPr="00305868" w:rsidRDefault="00743985" w:rsidP="0074398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058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058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058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Pr="00305868">
        <w:rPr>
          <w:rFonts w:ascii="TH SarabunPSK" w:hAnsi="TH SarabunPSK" w:cs="TH SarabunPSK"/>
          <w:b/>
          <w:bCs/>
          <w:sz w:val="32"/>
          <w:szCs w:val="32"/>
          <w:cs/>
        </w:rPr>
        <w:t>การตั้งหน่วยปฏิบัติการจัดการทรัพยากรน้ำชั่วคราวในภาวะวิกฤติ</w:t>
      </w:r>
    </w:p>
    <w:p w:rsidR="00743985" w:rsidRPr="00305868" w:rsidRDefault="00743985" w:rsidP="0074398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5868">
        <w:rPr>
          <w:rFonts w:ascii="TH SarabunPSK" w:hAnsi="TH SarabunPSK" w:cs="TH SarabunPSK"/>
          <w:sz w:val="32"/>
          <w:szCs w:val="32"/>
          <w:cs/>
        </w:rPr>
        <w:tab/>
      </w:r>
      <w:r w:rsidRPr="00305868">
        <w:rPr>
          <w:rFonts w:ascii="TH SarabunPSK" w:hAnsi="TH SarabunPSK" w:cs="TH SarabunPSK"/>
          <w:sz w:val="32"/>
          <w:szCs w:val="32"/>
          <w:cs/>
        </w:rPr>
        <w:tab/>
        <w:t>สทนช.ได้ตั้งหน่วยปฏิบัติการจัดการทรัพย</w:t>
      </w:r>
      <w:r w:rsidR="00CF220D">
        <w:rPr>
          <w:rFonts w:ascii="TH SarabunPSK" w:hAnsi="TH SarabunPSK" w:cs="TH SarabunPSK"/>
          <w:sz w:val="32"/>
          <w:szCs w:val="32"/>
          <w:cs/>
        </w:rPr>
        <w:t>ากรน้ำชั่วคราวในภาวะวิกฤติโดยมี</w:t>
      </w:r>
      <w:r w:rsidRPr="00305868">
        <w:rPr>
          <w:rFonts w:ascii="TH SarabunPSK" w:hAnsi="TH SarabunPSK" w:cs="TH SarabunPSK"/>
          <w:sz w:val="32"/>
          <w:szCs w:val="32"/>
          <w:cs/>
        </w:rPr>
        <w:t>ที่ตั้ง ณ โครงการส่งน้ำและบำรุงรักษาพระองค์ไชยานุชิต เพื่อเป็นศูนย์ปฏิบัติการร่วมกันแบบบูรณาการ โดยมีรองเลขาธิการสำนักงานทรัพยากรน้ำแห่งชาติเป็นประธาน และรองอธิบ</w:t>
      </w:r>
      <w:r w:rsidR="00CF220D">
        <w:rPr>
          <w:rFonts w:ascii="TH SarabunPSK" w:hAnsi="TH SarabunPSK" w:cs="TH SarabunPSK"/>
          <w:sz w:val="32"/>
          <w:szCs w:val="32"/>
          <w:cs/>
        </w:rPr>
        <w:t>ดีกรมชลประทานเป็นรองประธาน และ</w:t>
      </w:r>
      <w:r w:rsidRPr="00305868">
        <w:rPr>
          <w:rFonts w:ascii="TH SarabunPSK" w:hAnsi="TH SarabunPSK" w:cs="TH SarabunPSK"/>
          <w:sz w:val="32"/>
          <w:szCs w:val="32"/>
          <w:cs/>
        </w:rPr>
        <w:t xml:space="preserve">มีการประชุมครั้งแรกในวันที่ </w:t>
      </w:r>
      <w:r w:rsidRPr="00305868">
        <w:rPr>
          <w:rFonts w:ascii="TH SarabunPSK" w:hAnsi="TH SarabunPSK" w:cs="TH SarabunPSK"/>
          <w:sz w:val="32"/>
          <w:szCs w:val="32"/>
        </w:rPr>
        <w:t>18</w:t>
      </w:r>
      <w:r w:rsidRPr="00305868">
        <w:rPr>
          <w:rFonts w:ascii="TH SarabunPSK" w:hAnsi="TH SarabunPSK" w:cs="TH SarabunPSK"/>
          <w:sz w:val="32"/>
          <w:szCs w:val="32"/>
          <w:cs/>
        </w:rPr>
        <w:t xml:space="preserve"> เมษายน </w:t>
      </w:r>
      <w:r w:rsidRPr="00305868">
        <w:rPr>
          <w:rFonts w:ascii="TH SarabunPSK" w:hAnsi="TH SarabunPSK" w:cs="TH SarabunPSK"/>
          <w:sz w:val="32"/>
          <w:szCs w:val="32"/>
        </w:rPr>
        <w:t>2567</w:t>
      </w:r>
    </w:p>
    <w:p w:rsidR="00743985" w:rsidRPr="00305868" w:rsidRDefault="00743985" w:rsidP="0074398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0586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305868">
        <w:rPr>
          <w:rFonts w:ascii="TH SarabunPSK" w:hAnsi="TH SarabunPSK" w:cs="TH SarabunPSK"/>
          <w:sz w:val="32"/>
          <w:szCs w:val="32"/>
          <w:cs/>
        </w:rPr>
        <w:tab/>
      </w:r>
      <w:r w:rsidRPr="003058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</w:t>
      </w:r>
      <w:r w:rsidRPr="00305868">
        <w:rPr>
          <w:rFonts w:ascii="TH SarabunPSK" w:hAnsi="TH SarabunPSK" w:cs="TH SarabunPSK"/>
          <w:b/>
          <w:bCs/>
          <w:sz w:val="32"/>
          <w:szCs w:val="32"/>
          <w:cs/>
        </w:rPr>
        <w:t>การประกาศเขตภัยพิบัติ</w:t>
      </w:r>
    </w:p>
    <w:p w:rsidR="00743985" w:rsidRPr="00305868" w:rsidRDefault="00743985" w:rsidP="0074398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5868">
        <w:rPr>
          <w:rFonts w:ascii="TH SarabunPSK" w:hAnsi="TH SarabunPSK" w:cs="TH SarabunPSK"/>
          <w:sz w:val="32"/>
          <w:szCs w:val="32"/>
          <w:cs/>
        </w:rPr>
        <w:tab/>
      </w:r>
      <w:r w:rsidRPr="00305868">
        <w:rPr>
          <w:rFonts w:ascii="TH SarabunPSK" w:hAnsi="TH SarabunPSK" w:cs="TH SarabunPSK"/>
          <w:sz w:val="32"/>
          <w:szCs w:val="32"/>
          <w:cs/>
        </w:rPr>
        <w:tab/>
        <w:t>จังหวัดฉะเชิงเทราได้ประกาศเขตพื้นที่ประสบสาธารณภัยน้ำเค</w:t>
      </w:r>
      <w:r w:rsidRPr="00305868">
        <w:rPr>
          <w:rFonts w:ascii="TH SarabunPSK" w:hAnsi="TH SarabunPSK" w:cs="TH SarabunPSK" w:hint="cs"/>
          <w:sz w:val="32"/>
          <w:szCs w:val="32"/>
          <w:cs/>
        </w:rPr>
        <w:t>็</w:t>
      </w:r>
      <w:r w:rsidRPr="00305868">
        <w:rPr>
          <w:rFonts w:ascii="TH SarabunPSK" w:hAnsi="TH SarabunPSK" w:cs="TH SarabunPSK"/>
          <w:sz w:val="32"/>
          <w:szCs w:val="32"/>
          <w:cs/>
        </w:rPr>
        <w:t xml:space="preserve">มปะปนกับน้ำจืดด้านในคลองเมื่อวันที่ </w:t>
      </w:r>
      <w:r w:rsidRPr="00305868">
        <w:rPr>
          <w:rFonts w:ascii="TH SarabunPSK" w:hAnsi="TH SarabunPSK" w:cs="TH SarabunPSK"/>
          <w:sz w:val="32"/>
          <w:szCs w:val="32"/>
        </w:rPr>
        <w:t>17</w:t>
      </w:r>
      <w:r w:rsidRPr="00305868">
        <w:rPr>
          <w:rFonts w:ascii="TH SarabunPSK" w:hAnsi="TH SarabunPSK" w:cs="TH SarabunPSK"/>
          <w:sz w:val="32"/>
          <w:szCs w:val="32"/>
          <w:cs/>
        </w:rPr>
        <w:t xml:space="preserve"> เมษายน </w:t>
      </w:r>
      <w:r w:rsidRPr="00305868">
        <w:rPr>
          <w:rFonts w:ascii="TH SarabunPSK" w:hAnsi="TH SarabunPSK" w:cs="TH SarabunPSK"/>
          <w:sz w:val="32"/>
          <w:szCs w:val="32"/>
        </w:rPr>
        <w:t>2567</w:t>
      </w:r>
      <w:r w:rsidRPr="00305868">
        <w:rPr>
          <w:rFonts w:ascii="TH SarabunPSK" w:hAnsi="TH SarabunPSK" w:cs="TH SarabunPSK"/>
          <w:sz w:val="32"/>
          <w:szCs w:val="32"/>
          <w:cs/>
        </w:rPr>
        <w:t xml:space="preserve"> ประกอบด้วย</w:t>
      </w:r>
    </w:p>
    <w:p w:rsidR="00743985" w:rsidRPr="00305868" w:rsidRDefault="00743985" w:rsidP="0074398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5868">
        <w:rPr>
          <w:rFonts w:ascii="TH SarabunPSK" w:hAnsi="TH SarabunPSK" w:cs="TH SarabunPSK"/>
          <w:sz w:val="32"/>
          <w:szCs w:val="32"/>
        </w:rPr>
        <w:tab/>
      </w:r>
      <w:r w:rsidRPr="00305868">
        <w:rPr>
          <w:rFonts w:ascii="TH SarabunPSK" w:hAnsi="TH SarabunPSK" w:cs="TH SarabunPSK"/>
          <w:sz w:val="32"/>
          <w:szCs w:val="32"/>
        </w:rPr>
        <w:tab/>
      </w:r>
      <w:r w:rsidRPr="00305868">
        <w:rPr>
          <w:rFonts w:ascii="TH SarabunPSK" w:hAnsi="TH SarabunPSK" w:cs="TH SarabunPSK"/>
          <w:sz w:val="32"/>
          <w:szCs w:val="32"/>
          <w:cs/>
        </w:rPr>
        <w:t>(1) พื้นที่หมู</w:t>
      </w:r>
      <w:r w:rsidRPr="00305868">
        <w:rPr>
          <w:rFonts w:ascii="TH SarabunPSK" w:hAnsi="TH SarabunPSK" w:cs="TH SarabunPSK" w:hint="cs"/>
          <w:sz w:val="32"/>
          <w:szCs w:val="32"/>
          <w:cs/>
        </w:rPr>
        <w:t>่</w:t>
      </w:r>
      <w:r w:rsidRPr="00305868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305868">
        <w:rPr>
          <w:rFonts w:ascii="TH SarabunPSK" w:hAnsi="TH SarabunPSK" w:cs="TH SarabunPSK" w:hint="cs"/>
          <w:sz w:val="32"/>
          <w:szCs w:val="32"/>
          <w:cs/>
        </w:rPr>
        <w:t xml:space="preserve">1 2 4 </w:t>
      </w:r>
      <w:r w:rsidRPr="0030586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305868">
        <w:rPr>
          <w:rFonts w:ascii="TH SarabunPSK" w:hAnsi="TH SarabunPSK" w:cs="TH SarabunPSK" w:hint="cs"/>
          <w:sz w:val="32"/>
          <w:szCs w:val="32"/>
          <w:cs/>
        </w:rPr>
        <w:t xml:space="preserve">6 </w:t>
      </w:r>
      <w:r w:rsidRPr="00305868">
        <w:rPr>
          <w:rFonts w:ascii="TH SarabunPSK" w:hAnsi="TH SarabunPSK" w:cs="TH SarabunPSK"/>
          <w:sz w:val="32"/>
          <w:szCs w:val="32"/>
          <w:cs/>
        </w:rPr>
        <w:t xml:space="preserve">ตำบลเทพราช พื้นที่หมู่ </w:t>
      </w:r>
      <w:r w:rsidRPr="00305868">
        <w:rPr>
          <w:rFonts w:ascii="TH SarabunPSK" w:hAnsi="TH SarabunPSK" w:cs="TH SarabunPSK" w:hint="cs"/>
          <w:sz w:val="32"/>
          <w:szCs w:val="32"/>
          <w:cs/>
        </w:rPr>
        <w:t xml:space="preserve">4 </w:t>
      </w:r>
      <w:r w:rsidRPr="00305868">
        <w:rPr>
          <w:rFonts w:ascii="TH SarabunPSK" w:hAnsi="TH SarabunPSK" w:cs="TH SarabunPSK"/>
          <w:sz w:val="32"/>
          <w:szCs w:val="32"/>
          <w:cs/>
        </w:rPr>
        <w:t xml:space="preserve">ตำบลเกาะไร่  และพื้นที่หมู่ที่ </w:t>
      </w:r>
      <w:r w:rsidRPr="00305868">
        <w:rPr>
          <w:rFonts w:ascii="TH SarabunPSK" w:hAnsi="TH SarabunPSK" w:cs="TH SarabunPSK" w:hint="cs"/>
          <w:sz w:val="32"/>
          <w:szCs w:val="32"/>
          <w:cs/>
        </w:rPr>
        <w:t xml:space="preserve">1-3 </w:t>
      </w:r>
      <w:r w:rsidRPr="00305868">
        <w:rPr>
          <w:rFonts w:ascii="TH SarabunPSK" w:hAnsi="TH SarabunPSK" w:cs="TH SarabunPSK"/>
          <w:sz w:val="32"/>
          <w:szCs w:val="32"/>
          <w:cs/>
        </w:rPr>
        <w:t xml:space="preserve"> ตำบลคลองประเว</w:t>
      </w:r>
      <w:r w:rsidRPr="00305868">
        <w:rPr>
          <w:rFonts w:ascii="TH SarabunPSK" w:hAnsi="TH SarabunPSK" w:cs="TH SarabunPSK" w:hint="cs"/>
          <w:sz w:val="32"/>
          <w:szCs w:val="32"/>
          <w:cs/>
        </w:rPr>
        <w:t>ศ</w:t>
      </w:r>
      <w:r w:rsidRPr="00305868">
        <w:rPr>
          <w:rFonts w:ascii="TH SarabunPSK" w:hAnsi="TH SarabunPSK" w:cs="TH SarabunPSK"/>
          <w:sz w:val="32"/>
          <w:szCs w:val="32"/>
          <w:cs/>
        </w:rPr>
        <w:t xml:space="preserve"> อำเภอบ้านโพธิ์</w:t>
      </w:r>
    </w:p>
    <w:p w:rsidR="00743985" w:rsidRPr="00305868" w:rsidRDefault="00743985" w:rsidP="0074398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5868">
        <w:rPr>
          <w:rFonts w:ascii="TH SarabunPSK" w:hAnsi="TH SarabunPSK" w:cs="TH SarabunPSK"/>
          <w:sz w:val="32"/>
          <w:szCs w:val="32"/>
        </w:rPr>
        <w:tab/>
      </w:r>
      <w:r w:rsidRPr="00305868">
        <w:rPr>
          <w:rFonts w:ascii="TH SarabunPSK" w:hAnsi="TH SarabunPSK" w:cs="TH SarabunPSK"/>
          <w:sz w:val="32"/>
          <w:szCs w:val="32"/>
        </w:rPr>
        <w:tab/>
      </w:r>
      <w:r w:rsidRPr="00305868">
        <w:rPr>
          <w:rFonts w:ascii="TH SarabunPSK" w:hAnsi="TH SarabunPSK" w:cs="TH SarabunPSK"/>
          <w:sz w:val="32"/>
          <w:szCs w:val="32"/>
          <w:cs/>
        </w:rPr>
        <w:t>(</w:t>
      </w:r>
      <w:r w:rsidRPr="00305868">
        <w:rPr>
          <w:rFonts w:ascii="TH SarabunPSK" w:hAnsi="TH SarabunPSK" w:cs="TH SarabunPSK"/>
          <w:sz w:val="32"/>
          <w:szCs w:val="32"/>
        </w:rPr>
        <w:t>2</w:t>
      </w:r>
      <w:r w:rsidRPr="00305868">
        <w:rPr>
          <w:rFonts w:ascii="TH SarabunPSK" w:hAnsi="TH SarabunPSK" w:cs="TH SarabunPSK"/>
          <w:sz w:val="32"/>
          <w:szCs w:val="32"/>
          <w:cs/>
        </w:rPr>
        <w:t>) พื้นที</w:t>
      </w:r>
      <w:r w:rsidRPr="00305868">
        <w:rPr>
          <w:rFonts w:ascii="TH SarabunPSK" w:hAnsi="TH SarabunPSK" w:cs="TH SarabunPSK" w:hint="cs"/>
          <w:sz w:val="32"/>
          <w:szCs w:val="32"/>
          <w:cs/>
        </w:rPr>
        <w:t>่</w:t>
      </w:r>
      <w:r w:rsidRPr="00305868">
        <w:rPr>
          <w:rFonts w:ascii="TH SarabunPSK" w:hAnsi="TH SarabunPSK" w:cs="TH SarabunPSK"/>
          <w:sz w:val="32"/>
          <w:szCs w:val="32"/>
          <w:cs/>
        </w:rPr>
        <w:t xml:space="preserve">หมู่ </w:t>
      </w:r>
      <w:r w:rsidRPr="00305868">
        <w:rPr>
          <w:rFonts w:ascii="TH SarabunPSK" w:hAnsi="TH SarabunPSK" w:cs="TH SarabunPSK" w:hint="cs"/>
          <w:sz w:val="32"/>
          <w:szCs w:val="32"/>
          <w:cs/>
        </w:rPr>
        <w:t>1-12</w:t>
      </w:r>
      <w:r w:rsidRPr="00305868">
        <w:rPr>
          <w:rFonts w:ascii="TH SarabunPSK" w:hAnsi="TH SarabunPSK" w:cs="TH SarabunPSK"/>
          <w:sz w:val="32"/>
          <w:szCs w:val="32"/>
          <w:cs/>
        </w:rPr>
        <w:t xml:space="preserve"> ตำบลคลองเปรง และหมู่ที่ </w:t>
      </w:r>
      <w:r w:rsidRPr="00305868">
        <w:rPr>
          <w:rFonts w:ascii="TH SarabunPSK" w:hAnsi="TH SarabunPSK" w:cs="TH SarabunPSK" w:hint="cs"/>
          <w:sz w:val="32"/>
          <w:szCs w:val="32"/>
          <w:cs/>
        </w:rPr>
        <w:t>1-3</w:t>
      </w:r>
      <w:r w:rsidRPr="00305868">
        <w:rPr>
          <w:rFonts w:ascii="TH SarabunPSK" w:hAnsi="TH SarabunPSK" w:cs="TH SarabunPSK"/>
          <w:sz w:val="32"/>
          <w:szCs w:val="32"/>
          <w:cs/>
        </w:rPr>
        <w:t xml:space="preserve"> ตำบลหนามแดง อำเภอเมืองฉะเชิงเทรา</w:t>
      </w:r>
    </w:p>
    <w:p w:rsidR="00743985" w:rsidRPr="00305868" w:rsidRDefault="00743985" w:rsidP="0074398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43985" w:rsidRPr="00305868" w:rsidRDefault="007A5713" w:rsidP="0074398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13.</w:t>
      </w:r>
      <w:r w:rsidR="00743985" w:rsidRPr="003058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43985" w:rsidRPr="0030586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รายงานการเงินแผ่นดิน ประจำปีงบประมาณ พ.ศ. </w:t>
      </w:r>
      <w:r w:rsidR="00743985" w:rsidRPr="00305868">
        <w:rPr>
          <w:rFonts w:ascii="TH SarabunPSK" w:hAnsi="TH SarabunPSK" w:cs="TH SarabunPSK" w:hint="cs"/>
          <w:b/>
          <w:bCs/>
          <w:sz w:val="32"/>
          <w:szCs w:val="32"/>
          <w:cs/>
        </w:rPr>
        <w:t>2566</w:t>
      </w:r>
    </w:p>
    <w:p w:rsidR="00743985" w:rsidRPr="00305868" w:rsidRDefault="00743985" w:rsidP="0074398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05868">
        <w:rPr>
          <w:rFonts w:ascii="TH SarabunPSK" w:hAnsi="TH SarabunPSK" w:cs="TH SarabunPSK"/>
          <w:sz w:val="32"/>
          <w:szCs w:val="32"/>
          <w:cs/>
        </w:rPr>
        <w:tab/>
      </w:r>
      <w:r w:rsidRPr="00305868">
        <w:rPr>
          <w:rFonts w:ascii="TH SarabunPSK" w:hAnsi="TH SarabunPSK" w:cs="TH SarabunPSK"/>
          <w:sz w:val="32"/>
          <w:szCs w:val="32"/>
          <w:cs/>
        </w:rPr>
        <w:tab/>
        <w:t>คณะรัฐมนตรีรับทราบรายงานการเงินแผ่นดินประจำปีงบประมาณ พ</w:t>
      </w:r>
      <w:r w:rsidRPr="00305868">
        <w:rPr>
          <w:rFonts w:ascii="TH SarabunPSK" w:hAnsi="TH SarabunPSK" w:cs="TH SarabunPSK" w:hint="cs"/>
          <w:sz w:val="32"/>
          <w:szCs w:val="32"/>
          <w:cs/>
        </w:rPr>
        <w:t>.</w:t>
      </w:r>
      <w:r w:rsidRPr="00305868">
        <w:rPr>
          <w:rFonts w:ascii="TH SarabunPSK" w:hAnsi="TH SarabunPSK" w:cs="TH SarabunPSK"/>
          <w:sz w:val="32"/>
          <w:szCs w:val="32"/>
          <w:cs/>
        </w:rPr>
        <w:t xml:space="preserve">ศ. </w:t>
      </w:r>
      <w:r w:rsidRPr="00305868">
        <w:rPr>
          <w:rFonts w:ascii="TH SarabunPSK" w:hAnsi="TH SarabunPSK" w:cs="TH SarabunPSK" w:hint="cs"/>
          <w:sz w:val="32"/>
          <w:szCs w:val="32"/>
          <w:cs/>
        </w:rPr>
        <w:t xml:space="preserve">2566 </w:t>
      </w:r>
      <w:r w:rsidRPr="00305868">
        <w:rPr>
          <w:rFonts w:ascii="TH SarabunPSK" w:hAnsi="TH SarabunPSK" w:cs="TH SarabunPSK"/>
          <w:sz w:val="32"/>
          <w:szCs w:val="32"/>
          <w:cs/>
        </w:rPr>
        <w:t>ซึ่งสำนักงานการตรวจเงินแผ่นดิน (สตง</w:t>
      </w:r>
      <w:r w:rsidRPr="00305868">
        <w:rPr>
          <w:rFonts w:ascii="TH SarabunPSK" w:hAnsi="TH SarabunPSK" w:cs="TH SarabunPSK" w:hint="cs"/>
          <w:sz w:val="32"/>
          <w:szCs w:val="32"/>
          <w:cs/>
        </w:rPr>
        <w:t>.</w:t>
      </w:r>
      <w:r w:rsidRPr="00305868">
        <w:rPr>
          <w:rFonts w:ascii="TH SarabunPSK" w:hAnsi="TH SarabunPSK" w:cs="TH SarabunPSK"/>
          <w:sz w:val="32"/>
          <w:szCs w:val="32"/>
          <w:cs/>
        </w:rPr>
        <w:t>) ได้ตรวจสอบรับรองแล้ว</w:t>
      </w:r>
      <w:r w:rsidRPr="00305868">
        <w:rPr>
          <w:rFonts w:ascii="TH SarabunPSK" w:hAnsi="TH SarabunPSK" w:cs="TH SarabunPSK" w:hint="cs"/>
          <w:sz w:val="32"/>
          <w:szCs w:val="32"/>
          <w:cs/>
        </w:rPr>
        <w:t>ตามที่กระทรวงการคลัง (กค.) เสนอ และให้เสนอรัฐสภาทราบต่อไป</w:t>
      </w:r>
    </w:p>
    <w:p w:rsidR="00743985" w:rsidRPr="00305868" w:rsidRDefault="00743985" w:rsidP="00743985">
      <w:pPr>
        <w:spacing w:after="0" w:line="32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305868">
        <w:rPr>
          <w:rFonts w:ascii="TH SarabunPSK" w:hAnsi="TH SarabunPSK" w:cs="TH SarabunPSK"/>
          <w:sz w:val="32"/>
          <w:szCs w:val="32"/>
          <w:cs/>
        </w:rPr>
        <w:tab/>
      </w:r>
      <w:r w:rsidRPr="00305868">
        <w:rPr>
          <w:rFonts w:ascii="TH SarabunPSK" w:hAnsi="TH SarabunPSK" w:cs="TH SarabunPSK"/>
          <w:sz w:val="32"/>
          <w:szCs w:val="32"/>
          <w:cs/>
        </w:rPr>
        <w:tab/>
      </w:r>
      <w:r w:rsidRPr="00305868">
        <w:rPr>
          <w:rFonts w:ascii="TH SarabunPSK" w:hAnsi="TH SarabunPSK" w:cs="TH SarabunPSK"/>
          <w:b/>
          <w:bCs/>
          <w:sz w:val="32"/>
          <w:szCs w:val="32"/>
          <w:cs/>
        </w:rPr>
        <w:t>ข้อเท็จจริง</w:t>
      </w:r>
      <w:r w:rsidR="00CF220D">
        <w:rPr>
          <w:rFonts w:ascii="TH SarabunPSK" w:hAnsi="TH SarabunPSK" w:cs="TH SarabunPSK"/>
          <w:b/>
          <w:bCs/>
          <w:sz w:val="32"/>
          <w:szCs w:val="32"/>
          <w:cs/>
        </w:rPr>
        <w:t>และสาระสำคัญของรายงาน</w:t>
      </w:r>
      <w:r w:rsidR="00CF220D">
        <w:rPr>
          <w:rFonts w:ascii="TH SarabunPSK" w:hAnsi="TH SarabunPSK" w:cs="TH SarabunPSK" w:hint="cs"/>
          <w:b/>
          <w:bCs/>
          <w:sz w:val="32"/>
          <w:szCs w:val="32"/>
          <w:cs/>
        </w:rPr>
        <w:t>ฯ</w:t>
      </w:r>
    </w:p>
    <w:p w:rsidR="00743985" w:rsidRPr="00305868" w:rsidRDefault="00743985" w:rsidP="0074398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5868">
        <w:rPr>
          <w:rFonts w:ascii="TH SarabunPSK" w:hAnsi="TH SarabunPSK" w:cs="TH SarabunPSK"/>
          <w:sz w:val="32"/>
          <w:szCs w:val="32"/>
          <w:cs/>
        </w:rPr>
        <w:tab/>
      </w:r>
      <w:r w:rsidRPr="00305868">
        <w:rPr>
          <w:rFonts w:ascii="TH SarabunPSK" w:hAnsi="TH SarabunPSK" w:cs="TH SarabunPSK"/>
          <w:sz w:val="32"/>
          <w:szCs w:val="32"/>
          <w:cs/>
        </w:rPr>
        <w:tab/>
        <w:t>กค. เสนอว่า</w:t>
      </w:r>
    </w:p>
    <w:p w:rsidR="00743985" w:rsidRPr="002F741C" w:rsidRDefault="00743985" w:rsidP="0074398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2F741C">
        <w:rPr>
          <w:rFonts w:ascii="TH SarabunPSK" w:hAnsi="TH SarabunPSK" w:cs="TH SarabunPSK"/>
          <w:sz w:val="32"/>
          <w:szCs w:val="32"/>
          <w:cs/>
        </w:rPr>
        <w:t xml:space="preserve">โดยที่พระราชบัญญัติวินัยการเงินการคลังของรัฐ พ.ศ. </w:t>
      </w:r>
      <w:r w:rsidRPr="002F741C">
        <w:rPr>
          <w:rFonts w:ascii="TH SarabunPSK" w:hAnsi="TH SarabunPSK" w:cs="TH SarabunPSK" w:hint="cs"/>
          <w:sz w:val="32"/>
          <w:szCs w:val="32"/>
          <w:cs/>
        </w:rPr>
        <w:t>2561</w:t>
      </w:r>
      <w:r w:rsidRPr="002F74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F741C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มาตรา </w:t>
      </w:r>
      <w:r w:rsidRPr="002F74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75 </w:t>
      </w:r>
      <w:r w:rsidRPr="002F741C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วรรคสาม บัญญัติให้ </w:t>
      </w:r>
    </w:p>
    <w:p w:rsidR="00743985" w:rsidRPr="002F741C" w:rsidRDefault="00743985" w:rsidP="0074398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F741C">
        <w:rPr>
          <w:rFonts w:ascii="TH SarabunPSK" w:hAnsi="TH SarabunPSK" w:cs="TH SarabunPSK"/>
          <w:b/>
          <w:bCs/>
          <w:sz w:val="32"/>
          <w:szCs w:val="32"/>
          <w:cs/>
        </w:rPr>
        <w:t>กค. เสนอรายงานการเงินแผ่นดินประจำปีงบประมาณ พร้อมด้วยรายงานผลการตรวจสอบของ ส</w:t>
      </w:r>
      <w:r w:rsidRPr="002F741C">
        <w:rPr>
          <w:rFonts w:ascii="TH SarabunPSK" w:hAnsi="TH SarabunPSK" w:cs="TH SarabunPSK" w:hint="cs"/>
          <w:b/>
          <w:bCs/>
          <w:sz w:val="32"/>
          <w:szCs w:val="32"/>
          <w:cs/>
        </w:rPr>
        <w:t>ต</w:t>
      </w:r>
      <w:r w:rsidRPr="002F741C">
        <w:rPr>
          <w:rFonts w:ascii="TH SarabunPSK" w:hAnsi="TH SarabunPSK" w:cs="TH SarabunPSK"/>
          <w:b/>
          <w:bCs/>
          <w:sz w:val="32"/>
          <w:szCs w:val="32"/>
          <w:cs/>
        </w:rPr>
        <w:t xml:space="preserve">ง. ต่อคณะรัฐมนตรีเพื่อเสนอรัฐสภาภายใน </w:t>
      </w:r>
      <w:r w:rsidRPr="002F74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210 </w:t>
      </w:r>
      <w:r w:rsidRPr="002F741C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 นับแต่วันสิ้นปีงบประมาณ (ภายในวันที่ </w:t>
      </w:r>
      <w:r w:rsidRPr="002F741C">
        <w:rPr>
          <w:rFonts w:ascii="TH SarabunPSK" w:hAnsi="TH SarabunPSK" w:cs="TH SarabunPSK"/>
          <w:b/>
          <w:bCs/>
          <w:sz w:val="32"/>
          <w:szCs w:val="32"/>
        </w:rPr>
        <w:t>26</w:t>
      </w:r>
      <w:r w:rsidRPr="002F741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เมษายน </w:t>
      </w:r>
      <w:r w:rsidRPr="002F741C">
        <w:rPr>
          <w:rFonts w:ascii="TH SarabunPSK" w:hAnsi="TH SarabunPSK" w:cs="TH SarabunPSK"/>
          <w:b/>
          <w:bCs/>
          <w:sz w:val="32"/>
          <w:szCs w:val="32"/>
        </w:rPr>
        <w:t>2567</w:t>
      </w:r>
      <w:r w:rsidRPr="002F741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743985" w:rsidRPr="00305868" w:rsidRDefault="00743985" w:rsidP="0074398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2F741C">
        <w:rPr>
          <w:rFonts w:ascii="TH SarabunPSK" w:hAnsi="TH SarabunPSK" w:cs="TH SarabunPSK"/>
          <w:sz w:val="32"/>
          <w:szCs w:val="32"/>
          <w:cs/>
        </w:rPr>
        <w:t xml:space="preserve">กค. ได้จัดทำรายงานการเงินแผ่นดิน ประจำปีงบประมาณ พ.ศ. </w:t>
      </w:r>
      <w:r w:rsidRPr="002F741C">
        <w:rPr>
          <w:rFonts w:ascii="TH SarabunPSK" w:hAnsi="TH SarabunPSK" w:cs="TH SarabunPSK" w:hint="cs"/>
          <w:sz w:val="32"/>
          <w:szCs w:val="32"/>
          <w:cs/>
        </w:rPr>
        <w:t xml:space="preserve">2566 </w:t>
      </w:r>
      <w:r w:rsidRPr="002F741C">
        <w:rPr>
          <w:rFonts w:ascii="TH SarabunPSK" w:hAnsi="TH SarabunPSK" w:cs="TH SarabunPSK"/>
          <w:sz w:val="32"/>
          <w:szCs w:val="32"/>
          <w:cs/>
        </w:rPr>
        <w:t>โดย</w:t>
      </w:r>
      <w:r w:rsidRPr="00305868">
        <w:rPr>
          <w:rFonts w:ascii="TH SarabunPSK" w:hAnsi="TH SarabunPSK" w:cs="TH SarabunPSK"/>
          <w:sz w:val="32"/>
          <w:szCs w:val="32"/>
          <w:cs/>
        </w:rPr>
        <w:t>ใช้ข้อมูลจากการรับจ่ายเงินที่หน่วยงานของรัฐบันทึกเข้ามาในระบบบริหารการเงินการคลังภาครัฐแบบอิเล็กทรอนิกส์ใหม่ (</w:t>
      </w:r>
      <w:r w:rsidRPr="00305868">
        <w:rPr>
          <w:rFonts w:ascii="TH SarabunPSK" w:hAnsi="TH SarabunPSK" w:cs="TH SarabunPSK"/>
          <w:sz w:val="32"/>
          <w:szCs w:val="32"/>
        </w:rPr>
        <w:t>NEW GFMIS Thai</w:t>
      </w:r>
      <w:r w:rsidRPr="00305868">
        <w:rPr>
          <w:rFonts w:ascii="TH SarabunPSK" w:hAnsi="TH SarabunPSK" w:cs="TH SarabunPSK"/>
          <w:sz w:val="32"/>
          <w:szCs w:val="32"/>
          <w:cs/>
        </w:rPr>
        <w:t>) และข้อมูลหนี้สาธารณะจากสำนักงานบริหารหนี้สาธารณะข้อมูลเงินลงทุนของรัฐบาลจากสำนักงานคณะกรรมการนโยบายรัฐวิสาหกิจและข้อมูลที่ดินราชพัสดุจากกรม</w:t>
      </w:r>
      <w:r w:rsidRPr="00305868">
        <w:rPr>
          <w:rFonts w:ascii="TH SarabunPSK" w:hAnsi="TH SarabunPSK" w:cs="TH SarabunPSK" w:hint="cs"/>
          <w:sz w:val="32"/>
          <w:szCs w:val="32"/>
          <w:cs/>
        </w:rPr>
        <w:t>ธน</w:t>
      </w:r>
      <w:r w:rsidRPr="00305868">
        <w:rPr>
          <w:rFonts w:ascii="TH SarabunPSK" w:hAnsi="TH SarabunPSK" w:cs="TH SarabunPSK"/>
          <w:sz w:val="32"/>
          <w:szCs w:val="32"/>
          <w:cs/>
        </w:rPr>
        <w:t xml:space="preserve">ารักษ์ ซึ่ง </w:t>
      </w:r>
      <w:r w:rsidRPr="0030586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สตง. ได้ตรวจรับรองแล้ว และเห็นว่ารายงานการเงินดังกล่าวแสดงฐานะการเงินของรัฐบาลไทย ณ วันที่ </w:t>
      </w:r>
      <w:r w:rsidRPr="00305868">
        <w:rPr>
          <w:rFonts w:ascii="TH SarabunPSK" w:hAnsi="TH SarabunPSK" w:cs="TH SarabunPSK" w:hint="cs"/>
          <w:b/>
          <w:bCs/>
          <w:sz w:val="32"/>
          <w:szCs w:val="32"/>
          <w:cs/>
        </w:rPr>
        <w:t>30</w:t>
      </w:r>
      <w:r w:rsidRPr="00305868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กันยายน </w:t>
      </w:r>
      <w:r w:rsidRPr="00305868">
        <w:rPr>
          <w:rFonts w:ascii="TH SarabunPSK" w:hAnsi="TH SarabunPSK" w:cs="TH SarabunPSK" w:hint="cs"/>
          <w:b/>
          <w:bCs/>
          <w:sz w:val="32"/>
          <w:szCs w:val="32"/>
          <w:cs/>
        </w:rPr>
        <w:t>2566</w:t>
      </w:r>
      <w:r w:rsidRPr="00305868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และผลการดำเนินงาน สำหรับปีสิ้นสุดวันเดียวกันโดยถูกต้องตามที่ควรในสาระสำคัญ</w:t>
      </w:r>
      <w:r w:rsidRPr="00305868">
        <w:rPr>
          <w:rFonts w:ascii="TH SarabunPSK" w:hAnsi="TH SarabunPSK" w:cs="TH SarabunPSK"/>
          <w:sz w:val="32"/>
          <w:szCs w:val="32"/>
          <w:cs/>
        </w:rPr>
        <w:t>ตามมาตรฐานการบัญชีภาครัฐและนโยบายการบัญชีภาครัฐสำหรับบัญชีการเงินแผ่นดิน และมาตรฐานการจัดทำรายงานการเงินแผ่นดินที่กระทรวงการคลังกำหนด โดยมี</w:t>
      </w:r>
      <w:r w:rsidRPr="0030586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สาระสำคัญสรุปได้</w:t>
      </w:r>
      <w:r w:rsidRPr="003058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05868">
        <w:rPr>
          <w:rFonts w:ascii="TH SarabunPSK" w:hAnsi="TH SarabunPSK" w:cs="TH SarabunPSK"/>
          <w:b/>
          <w:bCs/>
          <w:sz w:val="32"/>
          <w:szCs w:val="32"/>
          <w:cs/>
        </w:rPr>
        <w:t>ดังนี้</w:t>
      </w:r>
    </w:p>
    <w:p w:rsidR="00743985" w:rsidRPr="00305868" w:rsidRDefault="00743985" w:rsidP="00743985">
      <w:pPr>
        <w:spacing w:after="0" w:line="320" w:lineRule="exact"/>
        <w:jc w:val="right"/>
        <w:rPr>
          <w:rFonts w:ascii="TH SarabunPSK" w:hAnsi="TH SarabunPSK" w:cs="TH SarabunPSK"/>
          <w:sz w:val="32"/>
          <w:szCs w:val="32"/>
        </w:rPr>
      </w:pPr>
      <w:r w:rsidRPr="001C0451">
        <w:rPr>
          <w:rFonts w:ascii="TH SarabunPSK" w:hAnsi="TH SarabunPSK" w:cs="TH SarabunPSK"/>
          <w:sz w:val="28"/>
          <w:cs/>
        </w:rPr>
        <w:t>หน่วย : ล้านบาท)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8"/>
        <w:gridCol w:w="1919"/>
        <w:gridCol w:w="1919"/>
        <w:gridCol w:w="1919"/>
        <w:gridCol w:w="1919"/>
      </w:tblGrid>
      <w:tr w:rsidR="00743985" w:rsidRPr="00305868" w:rsidTr="00743985">
        <w:tc>
          <w:tcPr>
            <w:tcW w:w="1918" w:type="dxa"/>
            <w:vMerge w:val="restart"/>
          </w:tcPr>
          <w:p w:rsidR="00743985" w:rsidRPr="00305868" w:rsidRDefault="00743985" w:rsidP="007439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058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รายการบัญชี</w:t>
            </w:r>
          </w:p>
        </w:tc>
        <w:tc>
          <w:tcPr>
            <w:tcW w:w="3838" w:type="dxa"/>
            <w:gridSpan w:val="2"/>
          </w:tcPr>
          <w:p w:rsidR="00743985" w:rsidRPr="00305868" w:rsidRDefault="00743985" w:rsidP="007439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58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ปีงบประมาณ พ.ศ.</w:t>
            </w:r>
          </w:p>
        </w:tc>
        <w:tc>
          <w:tcPr>
            <w:tcW w:w="3838" w:type="dxa"/>
            <w:gridSpan w:val="2"/>
          </w:tcPr>
          <w:p w:rsidR="00743985" w:rsidRPr="00305868" w:rsidRDefault="00743985" w:rsidP="007439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58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เพิ่ม (ลด)</w:t>
            </w:r>
          </w:p>
        </w:tc>
      </w:tr>
      <w:tr w:rsidR="00743985" w:rsidRPr="00305868" w:rsidTr="00743985">
        <w:tc>
          <w:tcPr>
            <w:tcW w:w="1918" w:type="dxa"/>
            <w:vMerge/>
          </w:tcPr>
          <w:p w:rsidR="00743985" w:rsidRPr="00305868" w:rsidRDefault="00743985" w:rsidP="0074398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:rsidR="00743985" w:rsidRPr="00305868" w:rsidRDefault="00743985" w:rsidP="007439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58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2566</w:t>
            </w:r>
          </w:p>
        </w:tc>
        <w:tc>
          <w:tcPr>
            <w:tcW w:w="1919" w:type="dxa"/>
          </w:tcPr>
          <w:p w:rsidR="00743985" w:rsidRPr="00305868" w:rsidRDefault="00743985" w:rsidP="007439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58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2565</w:t>
            </w:r>
          </w:p>
        </w:tc>
        <w:tc>
          <w:tcPr>
            <w:tcW w:w="1919" w:type="dxa"/>
          </w:tcPr>
          <w:p w:rsidR="00743985" w:rsidRPr="00305868" w:rsidRDefault="00743985" w:rsidP="007439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58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919" w:type="dxa"/>
          </w:tcPr>
          <w:p w:rsidR="00743985" w:rsidRPr="00305868" w:rsidRDefault="00743985" w:rsidP="007439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58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743985" w:rsidRPr="00305868" w:rsidTr="00743985">
        <w:tc>
          <w:tcPr>
            <w:tcW w:w="1918" w:type="dxa"/>
          </w:tcPr>
          <w:p w:rsidR="00743985" w:rsidRPr="00305868" w:rsidRDefault="00743985" w:rsidP="00743985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5868">
              <w:rPr>
                <w:rFonts w:ascii="TH SarabunPSK" w:hAnsi="TH SarabunPSK" w:cs="TH SarabunPSK" w:hint="cs"/>
                <w:sz w:val="32"/>
                <w:szCs w:val="32"/>
                <w:cs/>
              </w:rPr>
              <w:t>สินทรัพย์รวม</w:t>
            </w:r>
          </w:p>
        </w:tc>
        <w:tc>
          <w:tcPr>
            <w:tcW w:w="1919" w:type="dxa"/>
          </w:tcPr>
          <w:p w:rsidR="00743985" w:rsidRPr="00305868" w:rsidRDefault="00743985" w:rsidP="00743985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5868">
              <w:rPr>
                <w:rFonts w:ascii="TH SarabunPSK" w:hAnsi="TH SarabunPSK" w:cs="TH SarabunPSK" w:hint="cs"/>
                <w:sz w:val="32"/>
                <w:szCs w:val="32"/>
                <w:cs/>
              </w:rPr>
              <w:t>8,580,625.75</w:t>
            </w:r>
          </w:p>
        </w:tc>
        <w:tc>
          <w:tcPr>
            <w:tcW w:w="1919" w:type="dxa"/>
          </w:tcPr>
          <w:p w:rsidR="00743985" w:rsidRPr="00305868" w:rsidRDefault="00743985" w:rsidP="00743985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5868">
              <w:rPr>
                <w:rFonts w:ascii="TH SarabunPSK" w:hAnsi="TH SarabunPSK" w:cs="TH SarabunPSK" w:hint="cs"/>
                <w:sz w:val="32"/>
                <w:szCs w:val="32"/>
                <w:cs/>
              </w:rPr>
              <w:t>8,293,497.789</w:t>
            </w:r>
          </w:p>
        </w:tc>
        <w:tc>
          <w:tcPr>
            <w:tcW w:w="1919" w:type="dxa"/>
          </w:tcPr>
          <w:p w:rsidR="00743985" w:rsidRPr="00305868" w:rsidRDefault="00743985" w:rsidP="00743985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5868">
              <w:rPr>
                <w:rFonts w:ascii="TH SarabunPSK" w:hAnsi="TH SarabunPSK" w:cs="TH SarabunPSK" w:hint="cs"/>
                <w:sz w:val="32"/>
                <w:szCs w:val="32"/>
                <w:cs/>
              </w:rPr>
              <w:t>287,127.97</w:t>
            </w:r>
          </w:p>
        </w:tc>
        <w:tc>
          <w:tcPr>
            <w:tcW w:w="1919" w:type="dxa"/>
          </w:tcPr>
          <w:p w:rsidR="00743985" w:rsidRPr="00305868" w:rsidRDefault="00743985" w:rsidP="00743985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5868">
              <w:rPr>
                <w:rFonts w:ascii="TH SarabunPSK" w:hAnsi="TH SarabunPSK" w:cs="TH SarabunPSK" w:hint="cs"/>
                <w:sz w:val="32"/>
                <w:szCs w:val="32"/>
                <w:cs/>
              </w:rPr>
              <w:t>3.46</w:t>
            </w:r>
          </w:p>
        </w:tc>
      </w:tr>
      <w:tr w:rsidR="00743985" w:rsidRPr="00305868" w:rsidTr="00743985">
        <w:tc>
          <w:tcPr>
            <w:tcW w:w="1918" w:type="dxa"/>
          </w:tcPr>
          <w:p w:rsidR="00743985" w:rsidRPr="00305868" w:rsidRDefault="00743985" w:rsidP="00743985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5868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หนี้สินรวม</w:t>
            </w:r>
          </w:p>
        </w:tc>
        <w:tc>
          <w:tcPr>
            <w:tcW w:w="1919" w:type="dxa"/>
          </w:tcPr>
          <w:p w:rsidR="00743985" w:rsidRPr="00305868" w:rsidRDefault="00743985" w:rsidP="00743985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5868">
              <w:rPr>
                <w:rFonts w:ascii="TH SarabunPSK" w:hAnsi="TH SarabunPSK" w:cs="TH SarabunPSK" w:hint="cs"/>
                <w:sz w:val="32"/>
                <w:szCs w:val="32"/>
                <w:cs/>
              </w:rPr>
              <w:t>10,367,112.11</w:t>
            </w:r>
          </w:p>
        </w:tc>
        <w:tc>
          <w:tcPr>
            <w:tcW w:w="1919" w:type="dxa"/>
          </w:tcPr>
          <w:p w:rsidR="00743985" w:rsidRPr="00305868" w:rsidRDefault="00743985" w:rsidP="00743985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5868">
              <w:rPr>
                <w:rFonts w:ascii="TH SarabunPSK" w:hAnsi="TH SarabunPSK" w:cs="TH SarabunPSK" w:hint="cs"/>
                <w:sz w:val="32"/>
                <w:szCs w:val="32"/>
                <w:cs/>
              </w:rPr>
              <w:t>9,776,959.23</w:t>
            </w:r>
          </w:p>
        </w:tc>
        <w:tc>
          <w:tcPr>
            <w:tcW w:w="1919" w:type="dxa"/>
          </w:tcPr>
          <w:p w:rsidR="00743985" w:rsidRPr="00305868" w:rsidRDefault="00743985" w:rsidP="00743985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5868">
              <w:rPr>
                <w:rFonts w:ascii="TH SarabunPSK" w:hAnsi="TH SarabunPSK" w:cs="TH SarabunPSK" w:hint="cs"/>
                <w:sz w:val="32"/>
                <w:szCs w:val="32"/>
                <w:cs/>
              </w:rPr>
              <w:t>590,152.88</w:t>
            </w:r>
          </w:p>
        </w:tc>
        <w:tc>
          <w:tcPr>
            <w:tcW w:w="1919" w:type="dxa"/>
          </w:tcPr>
          <w:p w:rsidR="00743985" w:rsidRPr="00305868" w:rsidRDefault="00743985" w:rsidP="00743985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5868">
              <w:rPr>
                <w:rFonts w:ascii="TH SarabunPSK" w:hAnsi="TH SarabunPSK" w:cs="TH SarabunPSK" w:hint="cs"/>
                <w:sz w:val="32"/>
                <w:szCs w:val="32"/>
                <w:cs/>
              </w:rPr>
              <w:t>6.04</w:t>
            </w:r>
          </w:p>
        </w:tc>
      </w:tr>
      <w:tr w:rsidR="00743985" w:rsidRPr="00305868" w:rsidTr="00743985">
        <w:tc>
          <w:tcPr>
            <w:tcW w:w="1918" w:type="dxa"/>
          </w:tcPr>
          <w:p w:rsidR="00743985" w:rsidRPr="00305868" w:rsidRDefault="00743985" w:rsidP="00743985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5868">
              <w:rPr>
                <w:rFonts w:ascii="TH SarabunPSK" w:hAnsi="TH SarabunPSK" w:cs="TH SarabunPSK" w:hint="cs"/>
                <w:sz w:val="32"/>
                <w:szCs w:val="32"/>
                <w:cs/>
              </w:rPr>
              <w:t>สินทรัพย์สุทธิ/ส่วนทุนรวม</w:t>
            </w:r>
          </w:p>
        </w:tc>
        <w:tc>
          <w:tcPr>
            <w:tcW w:w="1919" w:type="dxa"/>
          </w:tcPr>
          <w:p w:rsidR="00743985" w:rsidRPr="00305868" w:rsidRDefault="00743985" w:rsidP="00743985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58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(1,786,486.36) </w:t>
            </w:r>
          </w:p>
        </w:tc>
        <w:tc>
          <w:tcPr>
            <w:tcW w:w="1919" w:type="dxa"/>
          </w:tcPr>
          <w:p w:rsidR="00743985" w:rsidRPr="00305868" w:rsidRDefault="00743985" w:rsidP="00743985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5868">
              <w:rPr>
                <w:rFonts w:ascii="TH SarabunPSK" w:hAnsi="TH SarabunPSK" w:cs="TH SarabunPSK" w:hint="cs"/>
                <w:sz w:val="32"/>
                <w:szCs w:val="32"/>
                <w:cs/>
              </w:rPr>
              <w:t>(1,483,461.45)</w:t>
            </w:r>
          </w:p>
        </w:tc>
        <w:tc>
          <w:tcPr>
            <w:tcW w:w="1919" w:type="dxa"/>
          </w:tcPr>
          <w:p w:rsidR="00743985" w:rsidRPr="00305868" w:rsidRDefault="00743985" w:rsidP="00743985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5868">
              <w:rPr>
                <w:rFonts w:ascii="TH SarabunPSK" w:hAnsi="TH SarabunPSK" w:cs="TH SarabunPSK" w:hint="cs"/>
                <w:sz w:val="32"/>
                <w:szCs w:val="32"/>
                <w:cs/>
              </w:rPr>
              <w:t>(303,024.91)</w:t>
            </w:r>
          </w:p>
        </w:tc>
        <w:tc>
          <w:tcPr>
            <w:tcW w:w="1919" w:type="dxa"/>
          </w:tcPr>
          <w:p w:rsidR="00743985" w:rsidRPr="00305868" w:rsidRDefault="00743985" w:rsidP="00743985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5868">
              <w:rPr>
                <w:rFonts w:ascii="TH SarabunPSK" w:hAnsi="TH SarabunPSK" w:cs="TH SarabunPSK" w:hint="cs"/>
                <w:sz w:val="32"/>
                <w:szCs w:val="32"/>
                <w:cs/>
              </w:rPr>
              <w:t>(20.43)</w:t>
            </w:r>
          </w:p>
        </w:tc>
      </w:tr>
      <w:tr w:rsidR="00743985" w:rsidRPr="00305868" w:rsidTr="00743985">
        <w:tc>
          <w:tcPr>
            <w:tcW w:w="1918" w:type="dxa"/>
          </w:tcPr>
          <w:p w:rsidR="00743985" w:rsidRPr="00305868" w:rsidRDefault="00743985" w:rsidP="00743985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5868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รายได้รวม</w:t>
            </w:r>
          </w:p>
        </w:tc>
        <w:tc>
          <w:tcPr>
            <w:tcW w:w="1919" w:type="dxa"/>
          </w:tcPr>
          <w:p w:rsidR="00743985" w:rsidRPr="00305868" w:rsidRDefault="00743985" w:rsidP="00743985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5868">
              <w:rPr>
                <w:rFonts w:ascii="TH SarabunPSK" w:hAnsi="TH SarabunPSK" w:cs="TH SarabunPSK" w:hint="cs"/>
                <w:sz w:val="32"/>
                <w:szCs w:val="32"/>
                <w:cs/>
              </w:rPr>
              <w:t>2,788,950.08</w:t>
            </w:r>
          </w:p>
        </w:tc>
        <w:tc>
          <w:tcPr>
            <w:tcW w:w="1919" w:type="dxa"/>
          </w:tcPr>
          <w:p w:rsidR="00743985" w:rsidRPr="00305868" w:rsidRDefault="00743985" w:rsidP="00743985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5868">
              <w:rPr>
                <w:rFonts w:ascii="TH SarabunPSK" w:hAnsi="TH SarabunPSK" w:cs="TH SarabunPSK" w:hint="cs"/>
                <w:sz w:val="32"/>
                <w:szCs w:val="32"/>
                <w:cs/>
              </w:rPr>
              <w:t>2,654,628.83</w:t>
            </w:r>
          </w:p>
        </w:tc>
        <w:tc>
          <w:tcPr>
            <w:tcW w:w="1919" w:type="dxa"/>
          </w:tcPr>
          <w:p w:rsidR="00743985" w:rsidRPr="00305868" w:rsidRDefault="00743985" w:rsidP="00743985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5868">
              <w:rPr>
                <w:rFonts w:ascii="TH SarabunPSK" w:hAnsi="TH SarabunPSK" w:cs="TH SarabunPSK" w:hint="cs"/>
                <w:sz w:val="32"/>
                <w:szCs w:val="32"/>
                <w:cs/>
              </w:rPr>
              <w:t>134,321.25</w:t>
            </w:r>
          </w:p>
        </w:tc>
        <w:tc>
          <w:tcPr>
            <w:tcW w:w="1919" w:type="dxa"/>
          </w:tcPr>
          <w:p w:rsidR="00743985" w:rsidRPr="00305868" w:rsidRDefault="00743985" w:rsidP="00743985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5868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30586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05868">
              <w:rPr>
                <w:rFonts w:ascii="TH SarabunPSK" w:hAnsi="TH SarabunPSK" w:cs="TH SarabunPSK"/>
                <w:sz w:val="32"/>
                <w:szCs w:val="32"/>
              </w:rPr>
              <w:t>06</w:t>
            </w:r>
          </w:p>
        </w:tc>
      </w:tr>
      <w:tr w:rsidR="00743985" w:rsidRPr="00305868" w:rsidTr="00743985">
        <w:tc>
          <w:tcPr>
            <w:tcW w:w="1918" w:type="dxa"/>
          </w:tcPr>
          <w:p w:rsidR="00743985" w:rsidRPr="00305868" w:rsidRDefault="00743985" w:rsidP="00743985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5868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ค่าใช้จ่ายรวม</w:t>
            </w:r>
          </w:p>
        </w:tc>
        <w:tc>
          <w:tcPr>
            <w:tcW w:w="1919" w:type="dxa"/>
          </w:tcPr>
          <w:p w:rsidR="00743985" w:rsidRPr="00305868" w:rsidRDefault="00743985" w:rsidP="00743985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5868">
              <w:rPr>
                <w:rFonts w:ascii="TH SarabunPSK" w:hAnsi="TH SarabunPSK" w:cs="TH SarabunPSK" w:hint="cs"/>
                <w:sz w:val="32"/>
                <w:szCs w:val="32"/>
                <w:cs/>
              </w:rPr>
              <w:t>3,328,789.20</w:t>
            </w:r>
          </w:p>
        </w:tc>
        <w:tc>
          <w:tcPr>
            <w:tcW w:w="1919" w:type="dxa"/>
          </w:tcPr>
          <w:p w:rsidR="00743985" w:rsidRPr="00305868" w:rsidRDefault="00743985" w:rsidP="00743985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5868">
              <w:rPr>
                <w:rFonts w:ascii="TH SarabunPSK" w:hAnsi="TH SarabunPSK" w:cs="TH SarabunPSK" w:hint="cs"/>
                <w:sz w:val="32"/>
                <w:szCs w:val="32"/>
                <w:cs/>
              </w:rPr>
              <w:t>3,563,391.79</w:t>
            </w:r>
          </w:p>
        </w:tc>
        <w:tc>
          <w:tcPr>
            <w:tcW w:w="1919" w:type="dxa"/>
          </w:tcPr>
          <w:p w:rsidR="00743985" w:rsidRPr="00305868" w:rsidRDefault="00743985" w:rsidP="00743985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5868">
              <w:rPr>
                <w:rFonts w:ascii="TH SarabunPSK" w:hAnsi="TH SarabunPSK" w:cs="TH SarabunPSK" w:hint="cs"/>
                <w:sz w:val="32"/>
                <w:szCs w:val="32"/>
                <w:cs/>
              </w:rPr>
              <w:t>(234,602.59)</w:t>
            </w:r>
          </w:p>
        </w:tc>
        <w:tc>
          <w:tcPr>
            <w:tcW w:w="1919" w:type="dxa"/>
          </w:tcPr>
          <w:p w:rsidR="00743985" w:rsidRPr="00305868" w:rsidRDefault="00743985" w:rsidP="00743985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586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305868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30586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05868">
              <w:rPr>
                <w:rFonts w:ascii="TH SarabunPSK" w:hAnsi="TH SarabunPSK" w:cs="TH SarabunPSK"/>
                <w:sz w:val="32"/>
                <w:szCs w:val="32"/>
              </w:rPr>
              <w:t>58</w:t>
            </w:r>
            <w:r w:rsidRPr="0030586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743985" w:rsidRPr="00305868" w:rsidTr="00743985">
        <w:tc>
          <w:tcPr>
            <w:tcW w:w="1918" w:type="dxa"/>
          </w:tcPr>
          <w:p w:rsidR="00743985" w:rsidRPr="00305868" w:rsidRDefault="00743985" w:rsidP="00743985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5868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รายได้สูง/(ต่ำ)กว่าค่าใช้จ่ายสุทธิรวม</w:t>
            </w:r>
          </w:p>
        </w:tc>
        <w:tc>
          <w:tcPr>
            <w:tcW w:w="1919" w:type="dxa"/>
          </w:tcPr>
          <w:p w:rsidR="00743985" w:rsidRPr="00305868" w:rsidRDefault="00743985" w:rsidP="00743985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5868">
              <w:rPr>
                <w:rFonts w:ascii="TH SarabunPSK" w:hAnsi="TH SarabunPSK" w:cs="TH SarabunPSK" w:hint="cs"/>
                <w:sz w:val="32"/>
                <w:szCs w:val="32"/>
                <w:cs/>
              </w:rPr>
              <w:t>(539,839.12)</w:t>
            </w:r>
          </w:p>
        </w:tc>
        <w:tc>
          <w:tcPr>
            <w:tcW w:w="1919" w:type="dxa"/>
          </w:tcPr>
          <w:p w:rsidR="00743985" w:rsidRPr="00305868" w:rsidRDefault="00743985" w:rsidP="00743985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58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(908,762.96) </w:t>
            </w:r>
          </w:p>
        </w:tc>
        <w:tc>
          <w:tcPr>
            <w:tcW w:w="1919" w:type="dxa"/>
          </w:tcPr>
          <w:p w:rsidR="00743985" w:rsidRPr="00305868" w:rsidRDefault="00743985" w:rsidP="00743985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5868">
              <w:rPr>
                <w:rFonts w:ascii="TH SarabunPSK" w:hAnsi="TH SarabunPSK" w:cs="TH SarabunPSK" w:hint="cs"/>
                <w:sz w:val="32"/>
                <w:szCs w:val="32"/>
                <w:cs/>
              </w:rPr>
              <w:t>368,923.84</w:t>
            </w:r>
          </w:p>
        </w:tc>
        <w:tc>
          <w:tcPr>
            <w:tcW w:w="1919" w:type="dxa"/>
          </w:tcPr>
          <w:p w:rsidR="00743985" w:rsidRPr="00305868" w:rsidRDefault="00743985" w:rsidP="00743985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5868">
              <w:rPr>
                <w:rFonts w:ascii="TH SarabunPSK" w:hAnsi="TH SarabunPSK" w:cs="TH SarabunPSK"/>
                <w:sz w:val="32"/>
                <w:szCs w:val="32"/>
              </w:rPr>
              <w:t>40</w:t>
            </w:r>
            <w:r w:rsidRPr="0030586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05868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</w:tr>
    </w:tbl>
    <w:p w:rsidR="00743985" w:rsidRPr="00305868" w:rsidRDefault="00743985" w:rsidP="0074398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5868">
        <w:rPr>
          <w:rFonts w:ascii="TH SarabunPSK" w:hAnsi="TH SarabunPSK" w:cs="TH SarabunPSK"/>
          <w:sz w:val="32"/>
          <w:szCs w:val="32"/>
          <w:cs/>
        </w:rPr>
        <w:tab/>
      </w:r>
      <w:r w:rsidRPr="00305868">
        <w:rPr>
          <w:rFonts w:ascii="TH SarabunPSK" w:hAnsi="TH SarabunPSK" w:cs="TH SarabunPSK"/>
          <w:sz w:val="32"/>
          <w:szCs w:val="32"/>
          <w:cs/>
        </w:rPr>
        <w:tab/>
      </w:r>
      <w:r w:rsidRPr="00305868">
        <w:rPr>
          <w:rFonts w:ascii="TH SarabunPSK" w:hAnsi="TH SarabunPSK" w:cs="TH SarabunPSK"/>
          <w:sz w:val="32"/>
          <w:szCs w:val="32"/>
          <w:cs/>
        </w:rPr>
        <w:tab/>
      </w:r>
      <w:r w:rsidRPr="00305868">
        <w:rPr>
          <w:rFonts w:ascii="TH SarabunPSK" w:hAnsi="TH SarabunPSK" w:cs="TH SarabunPSK" w:hint="cs"/>
          <w:sz w:val="32"/>
          <w:szCs w:val="32"/>
          <w:cs/>
        </w:rPr>
        <w:t xml:space="preserve">2.1 </w:t>
      </w:r>
      <w:r w:rsidRPr="00305868">
        <w:rPr>
          <w:rFonts w:ascii="TH SarabunPSK" w:hAnsi="TH SarabunPSK" w:cs="TH SarabunPSK"/>
          <w:b/>
          <w:bCs/>
          <w:sz w:val="32"/>
          <w:szCs w:val="32"/>
          <w:cs/>
        </w:rPr>
        <w:t>รัฐบาลมีสินทรัพย์รวมเพิ่มขึ้น</w:t>
      </w:r>
      <w:r w:rsidRPr="00305868">
        <w:rPr>
          <w:rFonts w:ascii="TH SarabunPSK" w:hAnsi="TH SarabunPSK" w:cs="TH SarabunPSK"/>
          <w:sz w:val="32"/>
          <w:szCs w:val="32"/>
          <w:cs/>
        </w:rPr>
        <w:t xml:space="preserve">จากปีงบประมาณ พ.ศ. </w:t>
      </w:r>
      <w:r w:rsidRPr="00305868">
        <w:rPr>
          <w:rFonts w:ascii="TH SarabunPSK" w:hAnsi="TH SarabunPSK" w:cs="TH SarabunPSK" w:hint="cs"/>
          <w:sz w:val="32"/>
          <w:szCs w:val="32"/>
          <w:cs/>
        </w:rPr>
        <w:t xml:space="preserve">2565 </w:t>
      </w:r>
      <w:r w:rsidRPr="00305868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 w:rsidRPr="00305868">
        <w:rPr>
          <w:rFonts w:ascii="TH SarabunPSK" w:hAnsi="TH SarabunPSK" w:cs="TH SarabunPSK" w:hint="cs"/>
          <w:b/>
          <w:bCs/>
          <w:sz w:val="32"/>
          <w:szCs w:val="32"/>
          <w:cs/>
        </w:rPr>
        <w:t>287,127.97</w:t>
      </w:r>
      <w:r w:rsidRPr="00305868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ล้านบาท คิดเป็นร้อยละ </w:t>
      </w:r>
      <w:r w:rsidRPr="00305868">
        <w:rPr>
          <w:rFonts w:ascii="TH SarabunPSK" w:hAnsi="TH SarabunPSK" w:cs="TH SarabunPSK" w:hint="cs"/>
          <w:b/>
          <w:bCs/>
          <w:sz w:val="32"/>
          <w:szCs w:val="32"/>
          <w:cs/>
        </w:rPr>
        <w:t>3.46</w:t>
      </w:r>
      <w:r w:rsidRPr="00305868">
        <w:rPr>
          <w:rFonts w:ascii="TH SarabunPSK" w:hAnsi="TH SarabunPSK" w:cs="TH SarabunPSK"/>
          <w:sz w:val="32"/>
          <w:szCs w:val="32"/>
          <w:cs/>
        </w:rPr>
        <w:t xml:space="preserve"> เนื่องจากการเพิ่มขึ้นของที่ดินที่ราชพัสดุของกรม</w:t>
      </w:r>
      <w:r w:rsidRPr="00305868">
        <w:rPr>
          <w:rFonts w:ascii="TH SarabunPSK" w:hAnsi="TH SarabunPSK" w:cs="TH SarabunPSK" w:hint="cs"/>
          <w:sz w:val="32"/>
          <w:szCs w:val="32"/>
          <w:cs/>
        </w:rPr>
        <w:t>ธ</w:t>
      </w:r>
      <w:r w:rsidRPr="00305868">
        <w:rPr>
          <w:rFonts w:ascii="TH SarabunPSK" w:hAnsi="TH SarabunPSK" w:cs="TH SarabunPSK"/>
          <w:sz w:val="32"/>
          <w:szCs w:val="32"/>
          <w:cs/>
        </w:rPr>
        <w:t xml:space="preserve">นารักษ์จากการปรับใช้ราคาประเมินที่ดินใหม่เป็นราคาประเมินทุนทรัพย์ที่ดินและสิ่งปลูกสร้างรอบบัญชีปี พ.ศ. </w:t>
      </w:r>
      <w:r w:rsidRPr="00305868">
        <w:rPr>
          <w:rFonts w:ascii="TH SarabunPSK" w:hAnsi="TH SarabunPSK" w:cs="TH SarabunPSK"/>
          <w:sz w:val="32"/>
          <w:szCs w:val="32"/>
        </w:rPr>
        <w:t>2566</w:t>
      </w:r>
      <w:r w:rsidRPr="00305868">
        <w:rPr>
          <w:rFonts w:ascii="TH SarabunPSK" w:hAnsi="TH SarabunPSK" w:cs="TH SarabunPSK"/>
          <w:sz w:val="32"/>
          <w:szCs w:val="32"/>
          <w:cs/>
        </w:rPr>
        <w:t>-</w:t>
      </w:r>
      <w:r w:rsidRPr="00305868">
        <w:rPr>
          <w:rFonts w:ascii="TH SarabunPSK" w:hAnsi="TH SarabunPSK" w:cs="TH SarabunPSK"/>
          <w:sz w:val="32"/>
          <w:szCs w:val="32"/>
        </w:rPr>
        <w:t>2569</w:t>
      </w:r>
      <w:r w:rsidRPr="00305868">
        <w:rPr>
          <w:rFonts w:ascii="TH SarabunPSK" w:hAnsi="TH SarabunPSK" w:cs="TH SarabunPSK"/>
          <w:sz w:val="32"/>
          <w:szCs w:val="32"/>
          <w:cs/>
        </w:rPr>
        <w:t xml:space="preserve"> และการปรับปรุงราคาประเมินที่ดินให้มีความถูกต้องตรงตามมาตรฐานการประเมินราคาที่ดิน เงินให้กู้ยืมระยะสั้น เงินให้กู้ยืมระยะยาว และรายได้รัฐค้างรับ</w:t>
      </w:r>
      <w:r w:rsidRPr="00305868">
        <w:rPr>
          <w:rFonts w:ascii="TH SarabunPSK" w:hAnsi="TH SarabunPSK" w:cs="TH SarabunPSK"/>
          <w:b/>
          <w:bCs/>
          <w:sz w:val="32"/>
          <w:szCs w:val="32"/>
          <w:cs/>
        </w:rPr>
        <w:t>รัฐบาลมีหนี้สินรวมเพิ่มขึ้น</w:t>
      </w:r>
      <w:r w:rsidRPr="00305868">
        <w:rPr>
          <w:rFonts w:ascii="TH SarabunPSK" w:hAnsi="TH SarabunPSK" w:cs="TH SarabunPSK"/>
          <w:sz w:val="32"/>
          <w:szCs w:val="32"/>
          <w:cs/>
        </w:rPr>
        <w:t xml:space="preserve">จากปีงบประมาณ พ.ศ. </w:t>
      </w:r>
      <w:r w:rsidRPr="00305868">
        <w:rPr>
          <w:rFonts w:ascii="TH SarabunPSK" w:hAnsi="TH SarabunPSK" w:cs="TH SarabunPSK"/>
          <w:sz w:val="32"/>
          <w:szCs w:val="32"/>
        </w:rPr>
        <w:t>2565</w:t>
      </w:r>
      <w:r w:rsidRPr="003058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05868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 w:rsidRPr="00305868">
        <w:rPr>
          <w:rFonts w:ascii="TH SarabunPSK" w:hAnsi="TH SarabunPSK" w:cs="TH SarabunPSK"/>
          <w:b/>
          <w:bCs/>
          <w:sz w:val="32"/>
          <w:szCs w:val="32"/>
        </w:rPr>
        <w:t>590,152</w:t>
      </w:r>
      <w:r w:rsidRPr="0030586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305868">
        <w:rPr>
          <w:rFonts w:ascii="TH SarabunPSK" w:hAnsi="TH SarabunPSK" w:cs="TH SarabunPSK"/>
          <w:b/>
          <w:bCs/>
          <w:sz w:val="32"/>
          <w:szCs w:val="32"/>
        </w:rPr>
        <w:t xml:space="preserve">88 </w:t>
      </w:r>
      <w:r w:rsidRPr="00305868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ล้านบาท </w:t>
      </w:r>
      <w:r w:rsidR="003405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Pr="00305868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คิดเป็นร้อยละ </w:t>
      </w:r>
      <w:r w:rsidRPr="00305868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30586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305868">
        <w:rPr>
          <w:rFonts w:ascii="TH SarabunPSK" w:hAnsi="TH SarabunPSK" w:cs="TH SarabunPSK"/>
          <w:b/>
          <w:bCs/>
          <w:sz w:val="32"/>
          <w:szCs w:val="32"/>
        </w:rPr>
        <w:t>04</w:t>
      </w:r>
      <w:r w:rsidRPr="00305868">
        <w:rPr>
          <w:rFonts w:ascii="TH SarabunPSK" w:hAnsi="TH SarabunPSK" w:cs="TH SarabunPSK"/>
          <w:sz w:val="32"/>
          <w:szCs w:val="32"/>
          <w:cs/>
        </w:rPr>
        <w:t xml:space="preserve">  เนื่องจากการกู้เงินเพื่อชดเชยการขาดดุลงบประมาณ และการกู้เงินเพื่อการบริหารหนี้ และ</w:t>
      </w:r>
      <w:r w:rsidRPr="00305868">
        <w:rPr>
          <w:rFonts w:ascii="TH SarabunPSK" w:hAnsi="TH SarabunPSK" w:cs="TH SarabunPSK"/>
          <w:b/>
          <w:bCs/>
          <w:sz w:val="32"/>
          <w:szCs w:val="32"/>
          <w:cs/>
        </w:rPr>
        <w:t>รัฐบาลมีสินทรัพย์สุทธิ/ส่วนทุนรวมลดลง</w:t>
      </w:r>
      <w:r w:rsidRPr="00305868">
        <w:rPr>
          <w:rFonts w:ascii="TH SarabunPSK" w:hAnsi="TH SarabunPSK" w:cs="TH SarabunPSK"/>
          <w:sz w:val="32"/>
          <w:szCs w:val="32"/>
          <w:cs/>
        </w:rPr>
        <w:t xml:space="preserve">จากปีงบประมาณ พ.ศ. </w:t>
      </w:r>
      <w:r w:rsidRPr="00305868">
        <w:rPr>
          <w:rFonts w:ascii="TH SarabunPSK" w:hAnsi="TH SarabunPSK" w:cs="TH SarabunPSK" w:hint="cs"/>
          <w:sz w:val="32"/>
          <w:szCs w:val="32"/>
          <w:cs/>
        </w:rPr>
        <w:t xml:space="preserve">2565  </w:t>
      </w:r>
      <w:r w:rsidRPr="00305868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 w:rsidRPr="00305868">
        <w:rPr>
          <w:rFonts w:ascii="TH SarabunPSK" w:hAnsi="TH SarabunPSK" w:cs="TH SarabunPSK" w:hint="cs"/>
          <w:b/>
          <w:bCs/>
          <w:sz w:val="32"/>
          <w:szCs w:val="32"/>
          <w:cs/>
        </w:rPr>
        <w:t>303,024.91</w:t>
      </w:r>
      <w:r w:rsidRPr="00305868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ล้านบาท คิดเป็นร้อยละ </w:t>
      </w:r>
      <w:r w:rsidRPr="00305868">
        <w:rPr>
          <w:rFonts w:ascii="TH SarabunPSK" w:hAnsi="TH SarabunPSK" w:cs="TH SarabunPSK" w:hint="cs"/>
          <w:b/>
          <w:bCs/>
          <w:sz w:val="32"/>
          <w:szCs w:val="32"/>
          <w:cs/>
        </w:rPr>
        <w:t>20.43</w:t>
      </w:r>
      <w:r w:rsidRPr="00305868">
        <w:rPr>
          <w:rFonts w:ascii="TH SarabunPSK" w:hAnsi="TH SarabunPSK" w:cs="TH SarabunPSK"/>
          <w:sz w:val="32"/>
          <w:szCs w:val="32"/>
          <w:cs/>
        </w:rPr>
        <w:t xml:space="preserve"> เนื่องจากการปรับปรุงบัญชีและการปรับมูลค่าเงินลงทุนในหลักทรัพย์ในความต้องการของตลาดระยะยาวเพิ่มขึ้นตามมูลค่ายุติธรรม</w:t>
      </w:r>
    </w:p>
    <w:p w:rsidR="00743985" w:rsidRPr="00305868" w:rsidRDefault="00743985" w:rsidP="0074398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5868">
        <w:rPr>
          <w:rFonts w:ascii="TH SarabunPSK" w:hAnsi="TH SarabunPSK" w:cs="TH SarabunPSK"/>
          <w:sz w:val="32"/>
          <w:szCs w:val="32"/>
          <w:cs/>
        </w:rPr>
        <w:tab/>
      </w:r>
      <w:r w:rsidRPr="00305868">
        <w:rPr>
          <w:rFonts w:ascii="TH SarabunPSK" w:hAnsi="TH SarabunPSK" w:cs="TH SarabunPSK"/>
          <w:sz w:val="32"/>
          <w:szCs w:val="32"/>
          <w:cs/>
        </w:rPr>
        <w:tab/>
      </w:r>
      <w:r w:rsidRPr="00305868">
        <w:rPr>
          <w:rFonts w:ascii="TH SarabunPSK" w:hAnsi="TH SarabunPSK" w:cs="TH SarabunPSK"/>
          <w:sz w:val="32"/>
          <w:szCs w:val="32"/>
          <w:cs/>
        </w:rPr>
        <w:tab/>
      </w:r>
      <w:r w:rsidRPr="00305868">
        <w:rPr>
          <w:rFonts w:ascii="TH SarabunPSK" w:hAnsi="TH SarabunPSK" w:cs="TH SarabunPSK" w:hint="cs"/>
          <w:sz w:val="32"/>
          <w:szCs w:val="32"/>
          <w:cs/>
        </w:rPr>
        <w:t xml:space="preserve">2.2 </w:t>
      </w:r>
      <w:r w:rsidRPr="00305868">
        <w:rPr>
          <w:rFonts w:ascii="TH SarabunPSK" w:hAnsi="TH SarabunPSK" w:cs="TH SarabunPSK"/>
          <w:b/>
          <w:bCs/>
          <w:sz w:val="32"/>
          <w:szCs w:val="32"/>
          <w:cs/>
        </w:rPr>
        <w:t>รัฐบาลมีรายได้รวมเพิ่มขึ้น</w:t>
      </w:r>
      <w:r w:rsidRPr="00305868">
        <w:rPr>
          <w:rFonts w:ascii="TH SarabunPSK" w:hAnsi="TH SarabunPSK" w:cs="TH SarabunPSK"/>
          <w:sz w:val="32"/>
          <w:szCs w:val="32"/>
          <w:cs/>
        </w:rPr>
        <w:t xml:space="preserve">จากปีงบประมาณ พ.ศ. </w:t>
      </w:r>
      <w:r w:rsidRPr="00305868">
        <w:rPr>
          <w:rFonts w:ascii="TH SarabunPSK" w:hAnsi="TH SarabunPSK" w:cs="TH SarabunPSK" w:hint="cs"/>
          <w:sz w:val="32"/>
          <w:szCs w:val="32"/>
          <w:cs/>
        </w:rPr>
        <w:t xml:space="preserve">2565 </w:t>
      </w:r>
      <w:r w:rsidRPr="00305868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 w:rsidRPr="00305868">
        <w:rPr>
          <w:rFonts w:ascii="TH SarabunPSK" w:hAnsi="TH SarabunPSK" w:cs="TH SarabunPSK" w:hint="cs"/>
          <w:b/>
          <w:bCs/>
          <w:sz w:val="32"/>
          <w:szCs w:val="32"/>
          <w:cs/>
        </w:rPr>
        <w:t>134,321.25</w:t>
      </w:r>
      <w:r w:rsidRPr="00305868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ล้านบาท คิดเป็นร้อยละ </w:t>
      </w:r>
      <w:r w:rsidRPr="00305868">
        <w:rPr>
          <w:rFonts w:ascii="TH SarabunPSK" w:hAnsi="TH SarabunPSK" w:cs="TH SarabunPSK" w:hint="cs"/>
          <w:b/>
          <w:bCs/>
          <w:sz w:val="32"/>
          <w:szCs w:val="32"/>
          <w:cs/>
        </w:rPr>
        <w:t>5.06</w:t>
      </w:r>
      <w:r w:rsidRPr="00305868">
        <w:rPr>
          <w:rFonts w:ascii="TH SarabunPSK" w:hAnsi="TH SarabunPSK" w:cs="TH SarabunPSK"/>
          <w:sz w:val="32"/>
          <w:szCs w:val="32"/>
          <w:cs/>
        </w:rPr>
        <w:t xml:space="preserve"> เนื่องจากการจัดเก็บภาษีอากร การจัดเก็บรายได้เบ็ดเตล็ดอื่นเพิ่มขึ้น และการนำส่งเงิน</w:t>
      </w:r>
      <w:r w:rsidRPr="00305868">
        <w:rPr>
          <w:rFonts w:ascii="TH SarabunPSK" w:hAnsi="TH SarabunPSK" w:cs="TH SarabunPSK"/>
          <w:sz w:val="32"/>
          <w:szCs w:val="32"/>
          <w:cs/>
        </w:rPr>
        <w:lastRenderedPageBreak/>
        <w:t>เหลือจ่ายจากเงินกู้ภายใต้พระราชกำหนดให้อำนาจกระทรวงการคลังกู้เงินเพื่อแก้ไขปัญหา เยียวยา และพื้นฟูเศรษฐกิจและสังคม ที่ได้รับผลกระทบ</w:t>
      </w:r>
      <w:r w:rsidRPr="00305868">
        <w:rPr>
          <w:rFonts w:ascii="TH SarabunPSK" w:hAnsi="TH SarabunPSK" w:cs="TH SarabunPSK" w:hint="cs"/>
          <w:sz w:val="32"/>
          <w:szCs w:val="32"/>
          <w:cs/>
        </w:rPr>
        <w:t>จ</w:t>
      </w:r>
      <w:r w:rsidRPr="00305868">
        <w:rPr>
          <w:rFonts w:ascii="TH SarabunPSK" w:hAnsi="TH SarabunPSK" w:cs="TH SarabunPSK"/>
          <w:sz w:val="32"/>
          <w:szCs w:val="32"/>
          <w:cs/>
        </w:rPr>
        <w:t xml:space="preserve">ากการแพร่ระบาดของโรคติดเชื้อไวรัสโคโรนา </w:t>
      </w:r>
      <w:r w:rsidRPr="00305868">
        <w:rPr>
          <w:rFonts w:ascii="TH SarabunPSK" w:hAnsi="TH SarabunPSK" w:cs="TH SarabunPSK" w:hint="cs"/>
          <w:sz w:val="32"/>
          <w:szCs w:val="32"/>
          <w:cs/>
        </w:rPr>
        <w:t>2019 พ</w:t>
      </w:r>
      <w:r w:rsidRPr="00305868">
        <w:rPr>
          <w:rFonts w:ascii="TH SarabunPSK" w:hAnsi="TH SarabunPSK" w:cs="TH SarabunPSK"/>
          <w:sz w:val="32"/>
          <w:szCs w:val="32"/>
          <w:cs/>
        </w:rPr>
        <w:t xml:space="preserve">.ศ. </w:t>
      </w:r>
      <w:r w:rsidRPr="00305868">
        <w:rPr>
          <w:rFonts w:ascii="TH SarabunPSK" w:hAnsi="TH SarabunPSK" w:cs="TH SarabunPSK" w:hint="cs"/>
          <w:sz w:val="32"/>
          <w:szCs w:val="32"/>
          <w:cs/>
        </w:rPr>
        <w:t>2563</w:t>
      </w:r>
      <w:r w:rsidRPr="00305868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Pr="00305868">
        <w:rPr>
          <w:rFonts w:ascii="TH SarabunPSK" w:hAnsi="TH SarabunPSK" w:cs="TH SarabunPSK"/>
          <w:b/>
          <w:bCs/>
          <w:sz w:val="32"/>
          <w:szCs w:val="32"/>
          <w:cs/>
        </w:rPr>
        <w:t>รัฐบาลมีค่าใช้จ่า</w:t>
      </w:r>
      <w:r w:rsidRPr="00305868">
        <w:rPr>
          <w:rFonts w:ascii="TH SarabunPSK" w:hAnsi="TH SarabunPSK" w:cs="TH SarabunPSK" w:hint="cs"/>
          <w:b/>
          <w:bCs/>
          <w:sz w:val="32"/>
          <w:szCs w:val="32"/>
          <w:cs/>
        </w:rPr>
        <w:t>ยรวมลดลง</w:t>
      </w:r>
      <w:r w:rsidRPr="00305868">
        <w:rPr>
          <w:rFonts w:ascii="TH SarabunPSK" w:hAnsi="TH SarabunPSK" w:cs="TH SarabunPSK"/>
          <w:sz w:val="32"/>
          <w:szCs w:val="32"/>
          <w:cs/>
        </w:rPr>
        <w:t xml:space="preserve">จากปีงบประมาณ พ.ศ. </w:t>
      </w:r>
      <w:r w:rsidRPr="00305868">
        <w:rPr>
          <w:rFonts w:ascii="TH SarabunPSK" w:hAnsi="TH SarabunPSK" w:cs="TH SarabunPSK" w:hint="cs"/>
          <w:sz w:val="32"/>
          <w:szCs w:val="32"/>
          <w:cs/>
        </w:rPr>
        <w:t>2565</w:t>
      </w:r>
      <w:r w:rsidRPr="003058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05868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 w:rsidRPr="00305868">
        <w:rPr>
          <w:rFonts w:ascii="TH SarabunPSK" w:hAnsi="TH SarabunPSK" w:cs="TH SarabunPSK" w:hint="cs"/>
          <w:b/>
          <w:bCs/>
          <w:sz w:val="32"/>
          <w:szCs w:val="32"/>
          <w:cs/>
        </w:rPr>
        <w:t>234</w:t>
      </w:r>
      <w:r w:rsidRPr="00305868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305868">
        <w:rPr>
          <w:rFonts w:ascii="TH SarabunPSK" w:hAnsi="TH SarabunPSK" w:cs="TH SarabunPSK" w:hint="cs"/>
          <w:b/>
          <w:bCs/>
          <w:sz w:val="32"/>
          <w:szCs w:val="32"/>
          <w:cs/>
        </w:rPr>
        <w:t>602.59</w:t>
      </w:r>
      <w:r w:rsidRPr="00305868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ล้านบาท คิดเป็นร้อยละ </w:t>
      </w:r>
      <w:r w:rsidRPr="00305868">
        <w:rPr>
          <w:rFonts w:ascii="TH SarabunPSK" w:hAnsi="TH SarabunPSK" w:cs="TH SarabunPSK" w:hint="cs"/>
          <w:b/>
          <w:bCs/>
          <w:sz w:val="32"/>
          <w:szCs w:val="32"/>
          <w:cs/>
        </w:rPr>
        <w:t>6.58</w:t>
      </w:r>
      <w:r w:rsidRPr="00305868">
        <w:rPr>
          <w:rFonts w:ascii="TH SarabunPSK" w:hAnsi="TH SarabunPSK" w:cs="TH SarabunPSK"/>
          <w:sz w:val="32"/>
          <w:szCs w:val="32"/>
          <w:cs/>
        </w:rPr>
        <w:t xml:space="preserve"> เนื่องจากการลดลงของค่าใช้จ่ายอุดหนุนตามมาตรการของรัฐเพื่อแก้ไขสถานการณ์การ</w:t>
      </w:r>
      <w:r w:rsidR="00CF220D">
        <w:rPr>
          <w:rFonts w:ascii="TH SarabunPSK" w:hAnsi="TH SarabunPSK" w:cs="TH SarabunPSK"/>
          <w:sz w:val="32"/>
          <w:szCs w:val="32"/>
          <w:cs/>
        </w:rPr>
        <w:t>แพร่ระบาดของโรคติดเชื้อไวรั</w:t>
      </w:r>
      <w:r w:rsidRPr="00305868">
        <w:rPr>
          <w:rFonts w:ascii="TH SarabunPSK" w:hAnsi="TH SarabunPSK" w:cs="TH SarabunPSK"/>
          <w:sz w:val="32"/>
          <w:szCs w:val="32"/>
          <w:cs/>
        </w:rPr>
        <w:t xml:space="preserve">สโคโรนา </w:t>
      </w:r>
      <w:r w:rsidRPr="00305868">
        <w:rPr>
          <w:rFonts w:ascii="TH SarabunPSK" w:hAnsi="TH SarabunPSK" w:cs="TH SarabunPSK"/>
          <w:sz w:val="32"/>
          <w:szCs w:val="32"/>
        </w:rPr>
        <w:t>2019</w:t>
      </w:r>
      <w:r w:rsidRPr="00305868">
        <w:rPr>
          <w:rFonts w:ascii="TH SarabunPSK" w:hAnsi="TH SarabunPSK" w:cs="TH SarabunPSK"/>
          <w:sz w:val="32"/>
          <w:szCs w:val="32"/>
          <w:cs/>
        </w:rPr>
        <w:t xml:space="preserve"> คลี่คลาย เป็นโรคติดต่อที่ต้องเฝ้าระวัง การป้องกัน และการควบคุม ดังนั้น รัฐบาลจึงขาดทุนลดลงจำนวน </w:t>
      </w:r>
      <w:r w:rsidRPr="00305868">
        <w:rPr>
          <w:rFonts w:ascii="TH SarabunPSK" w:hAnsi="TH SarabunPSK" w:cs="TH SarabunPSK"/>
          <w:sz w:val="32"/>
          <w:szCs w:val="32"/>
        </w:rPr>
        <w:t>368,923</w:t>
      </w:r>
      <w:r w:rsidRPr="00305868">
        <w:rPr>
          <w:rFonts w:ascii="TH SarabunPSK" w:hAnsi="TH SarabunPSK" w:cs="TH SarabunPSK"/>
          <w:sz w:val="32"/>
          <w:szCs w:val="32"/>
          <w:cs/>
        </w:rPr>
        <w:t>.</w:t>
      </w:r>
      <w:r w:rsidRPr="00305868">
        <w:rPr>
          <w:rFonts w:ascii="TH SarabunPSK" w:hAnsi="TH SarabunPSK" w:cs="TH SarabunPSK"/>
          <w:sz w:val="32"/>
          <w:szCs w:val="32"/>
        </w:rPr>
        <w:t>84</w:t>
      </w:r>
      <w:r w:rsidRPr="00305868">
        <w:rPr>
          <w:rFonts w:ascii="TH SarabunPSK" w:hAnsi="TH SarabunPSK" w:cs="TH SarabunPSK"/>
          <w:sz w:val="32"/>
          <w:szCs w:val="32"/>
          <w:cs/>
        </w:rPr>
        <w:t xml:space="preserve"> ล้านบาท คิดเป็นร้อยละ </w:t>
      </w:r>
      <w:r w:rsidRPr="00305868">
        <w:rPr>
          <w:rFonts w:ascii="TH SarabunPSK" w:hAnsi="TH SarabunPSK" w:cs="TH SarabunPSK"/>
          <w:sz w:val="32"/>
          <w:szCs w:val="32"/>
        </w:rPr>
        <w:t>40</w:t>
      </w:r>
      <w:r w:rsidRPr="00305868">
        <w:rPr>
          <w:rFonts w:ascii="TH SarabunPSK" w:hAnsi="TH SarabunPSK" w:cs="TH SarabunPSK"/>
          <w:sz w:val="32"/>
          <w:szCs w:val="32"/>
          <w:cs/>
        </w:rPr>
        <w:t>.</w:t>
      </w:r>
      <w:r w:rsidRPr="00305868">
        <w:rPr>
          <w:rFonts w:ascii="TH SarabunPSK" w:hAnsi="TH SarabunPSK" w:cs="TH SarabunPSK"/>
          <w:sz w:val="32"/>
          <w:szCs w:val="32"/>
        </w:rPr>
        <w:t>60</w:t>
      </w:r>
      <w:r w:rsidRPr="00305868">
        <w:rPr>
          <w:rFonts w:ascii="TH SarabunPSK" w:hAnsi="TH SarabunPSK" w:cs="TH SarabunPSK"/>
          <w:sz w:val="32"/>
          <w:szCs w:val="32"/>
          <w:cs/>
        </w:rPr>
        <w:t xml:space="preserve"> (จากปี </w:t>
      </w:r>
      <w:r w:rsidRPr="00305868">
        <w:rPr>
          <w:rFonts w:ascii="TH SarabunPSK" w:hAnsi="TH SarabunPSK" w:cs="TH SarabunPSK"/>
          <w:sz w:val="32"/>
          <w:szCs w:val="32"/>
        </w:rPr>
        <w:t xml:space="preserve">65 </w:t>
      </w:r>
      <w:r w:rsidRPr="00305868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305868">
        <w:rPr>
          <w:rFonts w:ascii="TH SarabunPSK" w:hAnsi="TH SarabunPSK" w:cs="TH SarabunPSK"/>
          <w:sz w:val="32"/>
          <w:szCs w:val="32"/>
        </w:rPr>
        <w:t>908,762</w:t>
      </w:r>
      <w:r w:rsidRPr="00305868">
        <w:rPr>
          <w:rFonts w:ascii="TH SarabunPSK" w:hAnsi="TH SarabunPSK" w:cs="TH SarabunPSK"/>
          <w:sz w:val="32"/>
          <w:szCs w:val="32"/>
          <w:cs/>
        </w:rPr>
        <w:t>.</w:t>
      </w:r>
      <w:r w:rsidRPr="00305868">
        <w:rPr>
          <w:rFonts w:ascii="TH SarabunPSK" w:hAnsi="TH SarabunPSK" w:cs="TH SarabunPSK"/>
          <w:sz w:val="32"/>
          <w:szCs w:val="32"/>
        </w:rPr>
        <w:t>96</w:t>
      </w:r>
      <w:r w:rsidRPr="00305868">
        <w:rPr>
          <w:rFonts w:ascii="TH SarabunPSK" w:hAnsi="TH SarabunPSK" w:cs="TH SarabunPSK"/>
          <w:sz w:val="32"/>
          <w:szCs w:val="32"/>
          <w:cs/>
        </w:rPr>
        <w:t xml:space="preserve"> ล้านบาท เป็น </w:t>
      </w:r>
      <w:r w:rsidRPr="00305868">
        <w:rPr>
          <w:rFonts w:ascii="TH SarabunPSK" w:hAnsi="TH SarabunPSK" w:cs="TH SarabunPSK"/>
          <w:sz w:val="32"/>
          <w:szCs w:val="32"/>
        </w:rPr>
        <w:t>539,839</w:t>
      </w:r>
      <w:r w:rsidRPr="00305868">
        <w:rPr>
          <w:rFonts w:ascii="TH SarabunPSK" w:hAnsi="TH SarabunPSK" w:cs="TH SarabunPSK"/>
          <w:sz w:val="32"/>
          <w:szCs w:val="32"/>
          <w:cs/>
        </w:rPr>
        <w:t>.</w:t>
      </w:r>
      <w:r w:rsidRPr="00305868">
        <w:rPr>
          <w:rFonts w:ascii="TH SarabunPSK" w:hAnsi="TH SarabunPSK" w:cs="TH SarabunPSK"/>
          <w:sz w:val="32"/>
          <w:szCs w:val="32"/>
        </w:rPr>
        <w:t>12</w:t>
      </w:r>
      <w:r w:rsidRPr="00305868">
        <w:rPr>
          <w:rFonts w:ascii="TH SarabunPSK" w:hAnsi="TH SarabunPSK" w:cs="TH SarabunPSK"/>
          <w:sz w:val="32"/>
          <w:szCs w:val="32"/>
          <w:cs/>
        </w:rPr>
        <w:t xml:space="preserve"> ล้านบาท)</w:t>
      </w:r>
    </w:p>
    <w:p w:rsidR="00743985" w:rsidRPr="00305868" w:rsidRDefault="00743985" w:rsidP="0074398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05868">
        <w:rPr>
          <w:rFonts w:ascii="TH SarabunPSK" w:hAnsi="TH SarabunPSK" w:cs="TH SarabunPSK"/>
          <w:sz w:val="32"/>
          <w:szCs w:val="32"/>
          <w:cs/>
        </w:rPr>
        <w:tab/>
      </w:r>
      <w:r w:rsidRPr="00305868">
        <w:rPr>
          <w:rFonts w:ascii="TH SarabunPSK" w:hAnsi="TH SarabunPSK" w:cs="TH SarabunPSK"/>
          <w:sz w:val="32"/>
          <w:szCs w:val="32"/>
          <w:cs/>
        </w:rPr>
        <w:tab/>
      </w:r>
      <w:r w:rsidRPr="00305868">
        <w:rPr>
          <w:rFonts w:ascii="TH SarabunPSK" w:hAnsi="TH SarabunPSK" w:cs="TH SarabunPSK"/>
          <w:sz w:val="32"/>
          <w:szCs w:val="32"/>
          <w:cs/>
        </w:rPr>
        <w:tab/>
      </w:r>
      <w:r w:rsidRPr="00305868">
        <w:rPr>
          <w:rFonts w:ascii="TH SarabunPSK" w:hAnsi="TH SarabunPSK" w:cs="TH SarabunPSK" w:hint="cs"/>
          <w:sz w:val="32"/>
          <w:szCs w:val="32"/>
          <w:cs/>
        </w:rPr>
        <w:t xml:space="preserve">2.3 </w:t>
      </w:r>
      <w:r w:rsidRPr="00305868">
        <w:rPr>
          <w:rFonts w:ascii="TH SarabunPSK" w:hAnsi="TH SarabunPSK" w:cs="TH SarabunPSK"/>
          <w:b/>
          <w:bCs/>
          <w:sz w:val="32"/>
          <w:szCs w:val="32"/>
          <w:cs/>
        </w:rPr>
        <w:t>ผลการวิเคราะห์</w:t>
      </w:r>
    </w:p>
    <w:p w:rsidR="00743985" w:rsidRPr="00305868" w:rsidRDefault="00743985" w:rsidP="0074398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5868">
        <w:rPr>
          <w:rFonts w:ascii="TH SarabunPSK" w:hAnsi="TH SarabunPSK" w:cs="TH SarabunPSK"/>
          <w:sz w:val="32"/>
          <w:szCs w:val="32"/>
          <w:cs/>
        </w:rPr>
        <w:tab/>
      </w:r>
      <w:r w:rsidRPr="00305868">
        <w:rPr>
          <w:rFonts w:ascii="TH SarabunPSK" w:hAnsi="TH SarabunPSK" w:cs="TH SarabunPSK"/>
          <w:sz w:val="32"/>
          <w:szCs w:val="32"/>
          <w:cs/>
        </w:rPr>
        <w:tab/>
      </w:r>
      <w:r w:rsidRPr="00305868">
        <w:rPr>
          <w:rFonts w:ascii="TH SarabunPSK" w:hAnsi="TH SarabunPSK" w:cs="TH SarabunPSK"/>
          <w:sz w:val="32"/>
          <w:szCs w:val="32"/>
          <w:cs/>
        </w:rPr>
        <w:tab/>
        <w:t xml:space="preserve">รายงานการเงินแผ่นดิน ประจำปีงบประมาณ พ.ศ. </w:t>
      </w:r>
      <w:r w:rsidRPr="00305868">
        <w:rPr>
          <w:rFonts w:ascii="TH SarabunPSK" w:hAnsi="TH SarabunPSK" w:cs="TH SarabunPSK" w:hint="cs"/>
          <w:sz w:val="32"/>
          <w:szCs w:val="32"/>
          <w:cs/>
        </w:rPr>
        <w:t xml:space="preserve">2566  </w:t>
      </w:r>
      <w:r w:rsidRPr="00305868">
        <w:rPr>
          <w:rFonts w:ascii="TH SarabunPSK" w:hAnsi="TH SarabunPSK" w:cs="TH SarabunPSK"/>
          <w:sz w:val="32"/>
          <w:szCs w:val="32"/>
          <w:cs/>
        </w:rPr>
        <w:t xml:space="preserve">มีรายการเพิ่มขึ้นหรือลดลงจากปีงบประมาณ พ.ศ. </w:t>
      </w:r>
      <w:r w:rsidRPr="00305868">
        <w:rPr>
          <w:rFonts w:ascii="TH SarabunPSK" w:hAnsi="TH SarabunPSK" w:cs="TH SarabunPSK" w:hint="cs"/>
          <w:sz w:val="32"/>
          <w:szCs w:val="32"/>
          <w:cs/>
        </w:rPr>
        <w:t>2565</w:t>
      </w:r>
      <w:r w:rsidRPr="00305868">
        <w:rPr>
          <w:rFonts w:ascii="TH SarabunPSK" w:hAnsi="TH SarabunPSK" w:cs="TH SarabunPSK"/>
          <w:sz w:val="32"/>
          <w:szCs w:val="32"/>
          <w:cs/>
        </w:rPr>
        <w:t xml:space="preserve"> ประกอบด้วย </w:t>
      </w:r>
      <w:r w:rsidRPr="00305868">
        <w:rPr>
          <w:rFonts w:ascii="TH SarabunPSK" w:hAnsi="TH SarabunPSK" w:cs="TH SarabunPSK"/>
          <w:b/>
          <w:bCs/>
          <w:sz w:val="32"/>
          <w:szCs w:val="32"/>
          <w:cs/>
        </w:rPr>
        <w:t>สินทรัพย์รวมเพิ่มขึ้น</w:t>
      </w:r>
      <w:r w:rsidRPr="00305868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 w:rsidRPr="00305868">
        <w:rPr>
          <w:rFonts w:ascii="TH SarabunPSK" w:hAnsi="TH SarabunPSK" w:cs="TH SarabunPSK" w:hint="cs"/>
          <w:sz w:val="32"/>
          <w:szCs w:val="32"/>
          <w:cs/>
        </w:rPr>
        <w:t>3.46</w:t>
      </w:r>
      <w:r w:rsidRPr="003058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05868">
        <w:rPr>
          <w:rFonts w:ascii="TH SarabunPSK" w:hAnsi="TH SarabunPSK" w:cs="TH SarabunPSK"/>
          <w:b/>
          <w:bCs/>
          <w:sz w:val="32"/>
          <w:szCs w:val="32"/>
          <w:cs/>
        </w:rPr>
        <w:t>หนี้สินรวมเพิ่มขึ้น</w:t>
      </w:r>
      <w:r w:rsidRPr="00305868">
        <w:rPr>
          <w:rFonts w:ascii="TH SarabunPSK" w:hAnsi="TH SarabunPSK" w:cs="TH SarabunPSK"/>
          <w:sz w:val="32"/>
          <w:szCs w:val="32"/>
          <w:cs/>
        </w:rPr>
        <w:t xml:space="preserve"> คิดเป็นร้อยละ </w:t>
      </w:r>
      <w:r w:rsidRPr="00305868">
        <w:rPr>
          <w:rFonts w:ascii="TH SarabunPSK" w:hAnsi="TH SarabunPSK" w:cs="TH SarabunPSK" w:hint="cs"/>
          <w:sz w:val="32"/>
          <w:szCs w:val="32"/>
          <w:cs/>
        </w:rPr>
        <w:t>6.04</w:t>
      </w:r>
      <w:r w:rsidRPr="003058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05868">
        <w:rPr>
          <w:rFonts w:ascii="TH SarabunPSK" w:hAnsi="TH SarabunPSK" w:cs="TH SarabunPSK"/>
          <w:b/>
          <w:bCs/>
          <w:sz w:val="32"/>
          <w:szCs w:val="32"/>
          <w:cs/>
        </w:rPr>
        <w:t>สินทรัพย์สุทธิ/ส่วนทุนรวมลดลง</w:t>
      </w:r>
      <w:r w:rsidRPr="00305868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 w:rsidRPr="00305868">
        <w:rPr>
          <w:rFonts w:ascii="TH SarabunPSK" w:hAnsi="TH SarabunPSK" w:cs="TH SarabunPSK" w:hint="cs"/>
          <w:sz w:val="32"/>
          <w:szCs w:val="32"/>
          <w:cs/>
        </w:rPr>
        <w:t>20.43</w:t>
      </w:r>
      <w:r w:rsidRPr="003058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05868">
        <w:rPr>
          <w:rFonts w:ascii="TH SarabunPSK" w:hAnsi="TH SarabunPSK" w:cs="TH SarabunPSK"/>
          <w:b/>
          <w:bCs/>
          <w:sz w:val="32"/>
          <w:szCs w:val="32"/>
          <w:cs/>
        </w:rPr>
        <w:t>รายได้รวมเพิ่มขึ้น</w:t>
      </w:r>
      <w:r w:rsidRPr="00305868">
        <w:rPr>
          <w:rFonts w:ascii="TH SarabunPSK" w:hAnsi="TH SarabunPSK" w:cs="TH SarabunPSK"/>
          <w:sz w:val="32"/>
          <w:szCs w:val="32"/>
          <w:cs/>
        </w:rPr>
        <w:t xml:space="preserve"> คิดเป็นร้อยละ </w:t>
      </w:r>
      <w:r w:rsidRPr="00305868">
        <w:rPr>
          <w:rFonts w:ascii="TH SarabunPSK" w:hAnsi="TH SarabunPSK" w:cs="TH SarabunPSK" w:hint="cs"/>
          <w:sz w:val="32"/>
          <w:szCs w:val="32"/>
          <w:cs/>
        </w:rPr>
        <w:t>5.06</w:t>
      </w:r>
      <w:r w:rsidRPr="003058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05868">
        <w:rPr>
          <w:rFonts w:ascii="TH SarabunPSK" w:hAnsi="TH SarabunPSK" w:cs="TH SarabunPSK"/>
          <w:b/>
          <w:bCs/>
          <w:sz w:val="32"/>
          <w:szCs w:val="32"/>
          <w:cs/>
        </w:rPr>
        <w:t>ค่าใช้จ่ายรวมลดลง</w:t>
      </w:r>
      <w:r w:rsidRPr="00305868">
        <w:rPr>
          <w:rFonts w:ascii="TH SarabunPSK" w:hAnsi="TH SarabunPSK" w:cs="TH SarabunPSK"/>
          <w:sz w:val="32"/>
          <w:szCs w:val="32"/>
          <w:cs/>
        </w:rPr>
        <w:t xml:space="preserve"> คิดเป็นร้อยละ </w:t>
      </w:r>
      <w:r w:rsidRPr="00305868">
        <w:rPr>
          <w:rFonts w:ascii="TH SarabunPSK" w:hAnsi="TH SarabunPSK" w:cs="TH SarabunPSK" w:hint="cs"/>
          <w:sz w:val="32"/>
          <w:szCs w:val="32"/>
          <w:cs/>
        </w:rPr>
        <w:t xml:space="preserve">6.58  </w:t>
      </w:r>
      <w:r w:rsidRPr="00305868">
        <w:rPr>
          <w:rFonts w:ascii="TH SarabunPSK" w:hAnsi="TH SarabunPSK" w:cs="TH SarabunPSK"/>
          <w:sz w:val="32"/>
          <w:szCs w:val="32"/>
          <w:cs/>
        </w:rPr>
        <w:t xml:space="preserve">และรัฐบาลขาดทุนลดลงจำนวน </w:t>
      </w:r>
      <w:r w:rsidRPr="00305868">
        <w:rPr>
          <w:rFonts w:ascii="TH SarabunPSK" w:hAnsi="TH SarabunPSK" w:cs="TH SarabunPSK" w:hint="cs"/>
          <w:sz w:val="32"/>
          <w:szCs w:val="32"/>
          <w:cs/>
        </w:rPr>
        <w:t>368,923.84</w:t>
      </w:r>
      <w:r w:rsidRPr="00305868">
        <w:rPr>
          <w:rFonts w:ascii="TH SarabunPSK" w:hAnsi="TH SarabunPSK" w:cs="TH SarabunPSK"/>
          <w:sz w:val="32"/>
          <w:szCs w:val="32"/>
          <w:cs/>
        </w:rPr>
        <w:t xml:space="preserve"> ล้านบาท คิดเป็นร้อยละ </w:t>
      </w:r>
      <w:r w:rsidRPr="00305868">
        <w:rPr>
          <w:rFonts w:ascii="TH SarabunPSK" w:hAnsi="TH SarabunPSK" w:cs="TH SarabunPSK" w:hint="cs"/>
          <w:sz w:val="32"/>
          <w:szCs w:val="32"/>
          <w:cs/>
        </w:rPr>
        <w:t>40.60</w:t>
      </w:r>
      <w:r w:rsidRPr="00305868">
        <w:rPr>
          <w:rFonts w:ascii="TH SarabunPSK" w:hAnsi="TH SarabunPSK" w:cs="TH SarabunPSK"/>
          <w:sz w:val="32"/>
          <w:szCs w:val="32"/>
          <w:cs/>
        </w:rPr>
        <w:t xml:space="preserve"> (จากปี </w:t>
      </w:r>
      <w:r w:rsidRPr="00305868">
        <w:rPr>
          <w:rFonts w:ascii="TH SarabunPSK" w:hAnsi="TH SarabunPSK" w:cs="TH SarabunPSK" w:hint="cs"/>
          <w:sz w:val="32"/>
          <w:szCs w:val="32"/>
          <w:cs/>
        </w:rPr>
        <w:t xml:space="preserve">65 </w:t>
      </w:r>
      <w:r w:rsidRPr="00305868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305868">
        <w:rPr>
          <w:rFonts w:ascii="TH SarabunPSK" w:hAnsi="TH SarabunPSK" w:cs="TH SarabunPSK" w:hint="cs"/>
          <w:sz w:val="32"/>
          <w:szCs w:val="32"/>
          <w:cs/>
        </w:rPr>
        <w:t>908,762.96</w:t>
      </w:r>
      <w:r w:rsidRPr="00305868">
        <w:rPr>
          <w:rFonts w:ascii="TH SarabunPSK" w:hAnsi="TH SarabunPSK" w:cs="TH SarabunPSK"/>
          <w:sz w:val="32"/>
          <w:szCs w:val="32"/>
          <w:cs/>
        </w:rPr>
        <w:t xml:space="preserve"> ล้านบาท เป็น </w:t>
      </w:r>
      <w:r w:rsidRPr="00305868">
        <w:rPr>
          <w:rFonts w:ascii="TH SarabunPSK" w:hAnsi="TH SarabunPSK" w:cs="TH SarabunPSK" w:hint="cs"/>
          <w:sz w:val="32"/>
          <w:szCs w:val="32"/>
          <w:cs/>
        </w:rPr>
        <w:t>539,839.12</w:t>
      </w:r>
      <w:r w:rsidRPr="00305868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  <w:r w:rsidR="00CF220D">
        <w:rPr>
          <w:rFonts w:ascii="TH SarabunPSK" w:hAnsi="TH SarabunPSK" w:cs="TH SarabunPSK" w:hint="cs"/>
          <w:sz w:val="32"/>
          <w:szCs w:val="32"/>
          <w:cs/>
        </w:rPr>
        <w:t>)</w:t>
      </w:r>
      <w:r w:rsidRPr="00305868">
        <w:rPr>
          <w:rFonts w:ascii="TH SarabunPSK" w:hAnsi="TH SarabunPSK" w:cs="TH SarabunPSK"/>
          <w:sz w:val="32"/>
          <w:szCs w:val="32"/>
          <w:cs/>
        </w:rPr>
        <w:t xml:space="preserve"> อย่างไรก็ดี รายงานการเงินแผ่นดินจะมีค่าใช้จ่ายสูงกว่ารายได้สะสมเพิ่มขึ้นอย่างต่อเนื่อง แต่รัฐบาลยังสามารถดำเนินงานอย่างต่อเนื่องได้ (</w:t>
      </w:r>
      <w:r w:rsidRPr="00305868">
        <w:rPr>
          <w:rFonts w:ascii="TH SarabunPSK" w:hAnsi="TH SarabunPSK" w:cs="TH SarabunPSK"/>
          <w:sz w:val="32"/>
          <w:szCs w:val="32"/>
        </w:rPr>
        <w:t>Going Concern</w:t>
      </w:r>
      <w:r w:rsidRPr="00305868">
        <w:rPr>
          <w:rFonts w:ascii="TH SarabunPSK" w:hAnsi="TH SarabunPSK" w:cs="TH SarabunPSK"/>
          <w:sz w:val="32"/>
          <w:szCs w:val="32"/>
          <w:cs/>
        </w:rPr>
        <w:t>) เนื่องจาก</w:t>
      </w:r>
      <w:r w:rsidRPr="00305868">
        <w:rPr>
          <w:rFonts w:ascii="TH SarabunPSK" w:hAnsi="TH SarabunPSK" w:cs="TH SarabunPSK"/>
          <w:b/>
          <w:bCs/>
          <w:sz w:val="32"/>
          <w:szCs w:val="32"/>
          <w:cs/>
        </w:rPr>
        <w:t>มีแนวโน้มในการจัดเก็บรายได้ที่เพิ่มสูงขึ้นจากการผลักดันการเพิ่มประสิทธิภาพการจัดเก็บรายได้อย่างต่อเนื่องด้วยการนำระบบอิเล็กทรอนิกส์มาใช้การเร่งส่งเสริมการค้า การลงทุน และการท่องเที่ยว สนับสนุนการขยายตัวทางเศรษฐกิจ</w:t>
      </w:r>
      <w:r w:rsidRPr="00305868">
        <w:rPr>
          <w:rFonts w:ascii="TH SarabunPSK" w:hAnsi="TH SarabunPSK" w:cs="TH SarabunPSK"/>
          <w:sz w:val="32"/>
          <w:szCs w:val="32"/>
          <w:cs/>
        </w:rPr>
        <w:t xml:space="preserve">  การบริหารเงินคงคลังให้เพียงพอต่อการเบิกจ่ายของหน่วยงานของรัฐในแต่ละช่วงเวลา บริหารที่ราชพัสดุให้เกิดความคุ้ม</w:t>
      </w:r>
      <w:r w:rsidRPr="00305868">
        <w:rPr>
          <w:rFonts w:ascii="TH SarabunPSK" w:hAnsi="TH SarabunPSK" w:cs="TH SarabunPSK" w:hint="cs"/>
          <w:sz w:val="32"/>
          <w:szCs w:val="32"/>
          <w:cs/>
        </w:rPr>
        <w:t xml:space="preserve">ค่า </w:t>
      </w:r>
      <w:r w:rsidRPr="00305868">
        <w:rPr>
          <w:rFonts w:ascii="TH SarabunPSK" w:hAnsi="TH SarabunPSK" w:cs="TH SarabunPSK"/>
          <w:sz w:val="32"/>
          <w:szCs w:val="32"/>
          <w:cs/>
        </w:rPr>
        <w:t xml:space="preserve">เหมาะสมกับศักยภาพที่ดินให้เกิดประโยชน์สูงสุด บริหารเงินลงทุนโดยมีการประเมินผลการดำเนินงานของรัฐวิสาหกิจอย่างต่อเนื่องโดยให้ความสำคัญกับการพิจารณาการลงทุนให้ครอบคลุมจากทุกแหล่งเงิน รวมทั้งการบริหารหนี้สาธารณะให้ครอบคลุมต้นทุนและความเสี่ยง พร้อมทั้งวิเคราะห์ผลกระทบเพื่อประเมินความสามารถในการชำระหนี้ โดยหนี้สาธารณะในปีงบประมาณ พ.ศ. </w:t>
      </w:r>
      <w:r w:rsidRPr="00305868">
        <w:rPr>
          <w:rFonts w:ascii="TH SarabunPSK" w:hAnsi="TH SarabunPSK" w:cs="TH SarabunPSK"/>
          <w:sz w:val="32"/>
          <w:szCs w:val="32"/>
        </w:rPr>
        <w:t>2566</w:t>
      </w:r>
      <w:r w:rsidRPr="00305868">
        <w:rPr>
          <w:rFonts w:ascii="TH SarabunPSK" w:hAnsi="TH SarabunPSK" w:cs="TH SarabunPSK"/>
          <w:sz w:val="32"/>
          <w:szCs w:val="32"/>
          <w:cs/>
        </w:rPr>
        <w:t xml:space="preserve"> มีสัดส่วนหนี้สาธารณะต่อผลิตภัณฑ์มวลรวมในประเทศ (</w:t>
      </w:r>
      <w:r w:rsidRPr="00305868">
        <w:rPr>
          <w:rFonts w:ascii="TH SarabunPSK" w:hAnsi="TH SarabunPSK" w:cs="TH SarabunPSK"/>
          <w:sz w:val="32"/>
          <w:szCs w:val="32"/>
        </w:rPr>
        <w:t>GDP</w:t>
      </w:r>
      <w:r w:rsidRPr="00305868">
        <w:rPr>
          <w:rFonts w:ascii="TH SarabunPSK" w:hAnsi="TH SarabunPSK" w:cs="TH SarabunPSK"/>
          <w:sz w:val="32"/>
          <w:szCs w:val="32"/>
          <w:cs/>
        </w:rPr>
        <w:t xml:space="preserve">) ในอัตราร้อยละ </w:t>
      </w:r>
      <w:r w:rsidRPr="00305868">
        <w:rPr>
          <w:rFonts w:ascii="TH SarabunPSK" w:hAnsi="TH SarabunPSK" w:cs="TH SarabunPSK"/>
          <w:sz w:val="32"/>
          <w:szCs w:val="32"/>
        </w:rPr>
        <w:t>62</w:t>
      </w:r>
      <w:r w:rsidRPr="00305868">
        <w:rPr>
          <w:rFonts w:ascii="TH SarabunPSK" w:hAnsi="TH SarabunPSK" w:cs="TH SarabunPSK"/>
          <w:sz w:val="32"/>
          <w:szCs w:val="32"/>
          <w:cs/>
        </w:rPr>
        <w:t>.</w:t>
      </w:r>
      <w:r w:rsidRPr="00305868">
        <w:rPr>
          <w:rFonts w:ascii="TH SarabunPSK" w:hAnsi="TH SarabunPSK" w:cs="TH SarabunPSK"/>
          <w:sz w:val="32"/>
          <w:szCs w:val="32"/>
        </w:rPr>
        <w:t xml:space="preserve">44 </w:t>
      </w:r>
      <w:r w:rsidRPr="00305868">
        <w:rPr>
          <w:rFonts w:ascii="TH SarabunPSK" w:hAnsi="TH SarabunPSK" w:cs="TH SarabunPSK"/>
          <w:sz w:val="32"/>
          <w:szCs w:val="32"/>
          <w:cs/>
        </w:rPr>
        <w:t xml:space="preserve">จากกรอบชำระหนี้สาธารณะในอัตราร้อยละ </w:t>
      </w:r>
      <w:r w:rsidRPr="00305868">
        <w:rPr>
          <w:rFonts w:ascii="TH SarabunPSK" w:hAnsi="TH SarabunPSK" w:cs="TH SarabunPSK"/>
          <w:sz w:val="32"/>
          <w:szCs w:val="32"/>
        </w:rPr>
        <w:t xml:space="preserve">70 </w:t>
      </w:r>
      <w:r w:rsidRPr="00305868">
        <w:rPr>
          <w:rFonts w:ascii="TH SarabunPSK" w:hAnsi="TH SarabunPSK" w:cs="TH SarabunPSK"/>
          <w:sz w:val="32"/>
          <w:szCs w:val="32"/>
          <w:cs/>
        </w:rPr>
        <w:t xml:space="preserve"> ซึ่งส่วนใหญ่เป็นเงินกู้ยืมภายในประเทศ</w:t>
      </w:r>
    </w:p>
    <w:p w:rsidR="00743985" w:rsidRPr="00305868" w:rsidRDefault="00743985" w:rsidP="0074398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05868">
        <w:rPr>
          <w:rFonts w:ascii="TH SarabunPSK" w:hAnsi="TH SarabunPSK" w:cs="TH SarabunPSK"/>
          <w:sz w:val="32"/>
          <w:szCs w:val="32"/>
          <w:cs/>
        </w:rPr>
        <w:tab/>
      </w:r>
      <w:r w:rsidRPr="00305868">
        <w:rPr>
          <w:rFonts w:ascii="TH SarabunPSK" w:hAnsi="TH SarabunPSK" w:cs="TH SarabunPSK"/>
          <w:sz w:val="32"/>
          <w:szCs w:val="32"/>
          <w:cs/>
        </w:rPr>
        <w:tab/>
      </w:r>
      <w:r w:rsidR="00CF220D">
        <w:rPr>
          <w:rFonts w:ascii="TH SarabunPSK" w:hAnsi="TH SarabunPSK" w:cs="TH SarabunPSK"/>
          <w:sz w:val="32"/>
          <w:szCs w:val="32"/>
          <w:cs/>
        </w:rPr>
        <w:tab/>
      </w:r>
      <w:r w:rsidRPr="00305868">
        <w:rPr>
          <w:rFonts w:ascii="TH SarabunPSK" w:hAnsi="TH SarabunPSK" w:cs="TH SarabunPSK" w:hint="cs"/>
          <w:sz w:val="32"/>
          <w:szCs w:val="32"/>
          <w:cs/>
        </w:rPr>
        <w:t xml:space="preserve">2.4 </w:t>
      </w:r>
      <w:r w:rsidRPr="00305868">
        <w:rPr>
          <w:rFonts w:ascii="TH SarabunPSK" w:hAnsi="TH SarabunPSK" w:cs="TH SarabunPSK"/>
          <w:b/>
          <w:bCs/>
          <w:sz w:val="32"/>
          <w:szCs w:val="32"/>
          <w:cs/>
        </w:rPr>
        <w:t>ประโยชน์และผลกระทบ</w:t>
      </w:r>
    </w:p>
    <w:p w:rsidR="00743985" w:rsidRDefault="00743985" w:rsidP="00743985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305868">
        <w:rPr>
          <w:rFonts w:ascii="TH SarabunPSK" w:hAnsi="TH SarabunPSK" w:cs="TH SarabunPSK"/>
          <w:sz w:val="32"/>
          <w:szCs w:val="32"/>
          <w:cs/>
        </w:rPr>
        <w:tab/>
      </w:r>
      <w:r w:rsidRPr="00305868">
        <w:rPr>
          <w:rFonts w:ascii="TH SarabunPSK" w:hAnsi="TH SarabunPSK" w:cs="TH SarabunPSK"/>
          <w:sz w:val="32"/>
          <w:szCs w:val="32"/>
          <w:cs/>
        </w:rPr>
        <w:tab/>
      </w:r>
      <w:r w:rsidR="00CF220D">
        <w:rPr>
          <w:rFonts w:ascii="TH SarabunPSK" w:hAnsi="TH SarabunPSK" w:cs="TH SarabunPSK"/>
          <w:sz w:val="32"/>
          <w:szCs w:val="32"/>
          <w:cs/>
        </w:rPr>
        <w:tab/>
      </w:r>
      <w:r w:rsidRPr="00305868">
        <w:rPr>
          <w:rFonts w:ascii="TH SarabunPSK" w:hAnsi="TH SarabunPSK" w:cs="TH SarabunPSK"/>
          <w:sz w:val="32"/>
          <w:szCs w:val="32"/>
          <w:cs/>
        </w:rPr>
        <w:t>การจัดทำรายงานการเงินแผ่นดินประจำปีงบประมาณตามกฎหมายว่าด้วยวินัยการเงินการคลังของรัฐ เป็นรายงานแสดงผลการดำเนินงานทางการเงินและฐานะการเงินของแผ่นดิน เพื่อเสนอข้อมูลด้านการเงินการคลังขอรัฐบาล โดยรัฐบาลสาม</w:t>
      </w:r>
      <w:r w:rsidR="00CF220D">
        <w:rPr>
          <w:rFonts w:ascii="TH SarabunPSK" w:hAnsi="TH SarabunPSK" w:cs="TH SarabunPSK"/>
          <w:sz w:val="32"/>
          <w:szCs w:val="32"/>
          <w:cs/>
        </w:rPr>
        <w:t>ารถกำกับดูแล การดำเนินงาน วางแผ</w:t>
      </w:r>
      <w:r w:rsidRPr="00305868">
        <w:rPr>
          <w:rFonts w:ascii="TH SarabunPSK" w:hAnsi="TH SarabunPSK" w:cs="TH SarabunPSK"/>
          <w:sz w:val="32"/>
          <w:szCs w:val="32"/>
          <w:cs/>
        </w:rPr>
        <w:t>น และควบคุมการบริหารงานของหน่วยงานของรัฐ เพื่อให้มีการจัดเก็บรายได้แผ่นดินและบริหารรายจ่ายให้เป็นไปตามเป้าหมาย รวมทั้งประชาชนและภาคส่วน</w:t>
      </w:r>
      <w:r w:rsidRPr="00305868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305868">
        <w:rPr>
          <w:rFonts w:ascii="TH SarabunPSK" w:hAnsi="TH SarabunPSK" w:cs="TH SarabunPSK"/>
          <w:sz w:val="32"/>
          <w:szCs w:val="32"/>
          <w:cs/>
        </w:rPr>
        <w:t>ต่าง ๆ ได้รับทราบผลการดำเนินงานดังกล่าว ซึ่งสะท้อนความโปร่งใสในการบริหารของรัฐบาล</w:t>
      </w:r>
    </w:p>
    <w:p w:rsidR="00743985" w:rsidRDefault="00743985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9268B9" w:rsidRPr="009268B9" w:rsidRDefault="007A5713" w:rsidP="009268B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14.</w:t>
      </w:r>
      <w:r w:rsidR="009268B9" w:rsidRPr="009268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268B9" w:rsidRPr="009268B9">
        <w:rPr>
          <w:rFonts w:ascii="TH SarabunPSK" w:hAnsi="TH SarabunPSK" w:cs="TH SarabunPSK"/>
          <w:b/>
          <w:bCs/>
          <w:sz w:val="32"/>
          <w:szCs w:val="32"/>
          <w:cs/>
        </w:rPr>
        <w:t>เรื่อง รายงานสถานการณ์และการแก้ไขปัญหาน้ำเค็มรุกล้ำและคุณภาพน้ำในพื้นที่ลุ่มน้ำบางปะกง</w:t>
      </w:r>
    </w:p>
    <w:p w:rsidR="009268B9" w:rsidRPr="009268B9" w:rsidRDefault="009268B9" w:rsidP="009268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268B9">
        <w:rPr>
          <w:rFonts w:ascii="TH SarabunPSK" w:hAnsi="TH SarabunPSK" w:cs="TH SarabunPSK"/>
          <w:sz w:val="32"/>
          <w:szCs w:val="32"/>
          <w:cs/>
        </w:rPr>
        <w:tab/>
      </w:r>
      <w:r w:rsidRPr="009268B9">
        <w:rPr>
          <w:rFonts w:ascii="TH SarabunPSK" w:hAnsi="TH SarabunPSK" w:cs="TH SarabunPSK"/>
          <w:sz w:val="32"/>
          <w:szCs w:val="32"/>
          <w:cs/>
        </w:rPr>
        <w:tab/>
      </w:r>
      <w:r w:rsidRPr="009268B9">
        <w:rPr>
          <w:rFonts w:ascii="TH SarabunPSK" w:hAnsi="TH SarabunPSK" w:cs="TH SarabunPSK" w:hint="cs"/>
          <w:sz w:val="32"/>
          <w:szCs w:val="32"/>
          <w:cs/>
        </w:rPr>
        <w:t>คณะรัฐมนตรี</w:t>
      </w:r>
      <w:r w:rsidRPr="009268B9">
        <w:rPr>
          <w:rFonts w:ascii="TH SarabunPSK" w:hAnsi="TH SarabunPSK" w:cs="TH SarabunPSK"/>
          <w:sz w:val="32"/>
          <w:szCs w:val="32"/>
          <w:cs/>
        </w:rPr>
        <w:t xml:space="preserve">รับทราบสถานการณ์และการแก้ไขปัญหาน้ำเค็มรุกล้ำและคุณภาพน้ำในพื้นที่ลุ่มน้ำบางปะกง และมอบหมายหน่วยงานที่เกี่ยวข้องเร่งแก้ไขปัญหาให้สถานการณ์กลับเข้าสู่สภาวะปกติโดยเร็ว </w:t>
      </w:r>
      <w:r w:rsidRPr="009268B9">
        <w:rPr>
          <w:rFonts w:ascii="TH SarabunPSK" w:hAnsi="TH SarabunPSK" w:cs="TH SarabunPSK" w:hint="cs"/>
          <w:sz w:val="32"/>
          <w:szCs w:val="32"/>
          <w:cs/>
        </w:rPr>
        <w:t xml:space="preserve">ตามที่สำนักงานทรัพยากรน้ำแห่งชาติเสนอ  </w:t>
      </w:r>
    </w:p>
    <w:p w:rsidR="009268B9" w:rsidRPr="009268B9" w:rsidRDefault="009268B9" w:rsidP="009268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268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268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268B9">
        <w:rPr>
          <w:rFonts w:ascii="TH SarabunPSK" w:hAnsi="TH SarabunPSK" w:cs="TH SarabunPSK"/>
          <w:sz w:val="32"/>
          <w:szCs w:val="32"/>
          <w:cs/>
        </w:rPr>
        <w:t>เนื่องด้วยได้เกิดเหตุการณ์ทำนบดินชั่วคราวปิดกั้นคลองประเวศบุรีรมย์พังทลาย เมื่อวันที่</w:t>
      </w:r>
      <w:r w:rsidRPr="009268B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     </w:t>
      </w:r>
      <w:r w:rsidRPr="009268B9">
        <w:rPr>
          <w:rFonts w:ascii="TH SarabunPSK" w:hAnsi="TH SarabunPSK" w:cs="TH SarabunPSK"/>
          <w:sz w:val="32"/>
          <w:szCs w:val="32"/>
        </w:rPr>
        <w:t>9</w:t>
      </w:r>
      <w:r w:rsidRPr="009268B9">
        <w:rPr>
          <w:rFonts w:ascii="TH SarabunPSK" w:hAnsi="TH SarabunPSK" w:cs="TH SarabunPSK"/>
          <w:sz w:val="32"/>
          <w:szCs w:val="32"/>
          <w:cs/>
        </w:rPr>
        <w:t xml:space="preserve"> เมษายน </w:t>
      </w:r>
      <w:r w:rsidRPr="009268B9">
        <w:rPr>
          <w:rFonts w:ascii="TH SarabunPSK" w:hAnsi="TH SarabunPSK" w:cs="TH SarabunPSK"/>
          <w:sz w:val="32"/>
          <w:szCs w:val="32"/>
        </w:rPr>
        <w:t>2567</w:t>
      </w:r>
      <w:r w:rsidRPr="009268B9">
        <w:rPr>
          <w:rFonts w:ascii="TH SarabunPSK" w:hAnsi="TH SarabunPSK" w:cs="TH SarabunPSK"/>
          <w:sz w:val="32"/>
          <w:szCs w:val="32"/>
          <w:cs/>
        </w:rPr>
        <w:t xml:space="preserve"> ทำให้น้ำเค็มจากแม่น้ำบางปะกงไหลทะลักเข้าคลองประเวศบุรีรมย์ และคลองสา</w:t>
      </w:r>
      <w:r w:rsidRPr="009268B9">
        <w:rPr>
          <w:rFonts w:ascii="TH SarabunPSK" w:hAnsi="TH SarabunPSK" w:cs="TH SarabunPSK" w:hint="cs"/>
          <w:sz w:val="32"/>
          <w:szCs w:val="32"/>
          <w:cs/>
        </w:rPr>
        <w:t>ข</w:t>
      </w:r>
      <w:r w:rsidRPr="009268B9">
        <w:rPr>
          <w:rFonts w:ascii="TH SarabunPSK" w:hAnsi="TH SarabunPSK" w:cs="TH SarabunPSK"/>
          <w:sz w:val="32"/>
          <w:szCs w:val="32"/>
          <w:cs/>
        </w:rPr>
        <w:t xml:space="preserve">า ส่งผลกระทบต่อสัตว์น้ำและพืชรวมทั้งน้ำเพื่อการอุปโภคบริโภคต่อประชาชน จึงมีความจำเป็นในการบริหารสถานการณ์ดังกล่าวให้เข้าสู่ภาวะปกติโดยเรงด่วน สำนักงานทรัพยากรน้ำแห่งชาติจึงได้ดำเนินการตามพระราชบัญญัติทรัพยากรน้ำ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9268B9">
        <w:rPr>
          <w:rFonts w:ascii="TH SarabunPSK" w:hAnsi="TH SarabunPSK" w:cs="TH SarabunPSK"/>
          <w:sz w:val="32"/>
          <w:szCs w:val="32"/>
          <w:cs/>
        </w:rPr>
        <w:t>พ.ศ.</w:t>
      </w:r>
      <w:r w:rsidR="007A57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68B9">
        <w:rPr>
          <w:rFonts w:ascii="TH SarabunPSK" w:hAnsi="TH SarabunPSK" w:cs="TH SarabunPSK" w:hint="cs"/>
          <w:sz w:val="32"/>
          <w:szCs w:val="32"/>
          <w:cs/>
        </w:rPr>
        <w:t>2561</w:t>
      </w:r>
      <w:r w:rsidR="007A57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68B9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Pr="009268B9">
        <w:rPr>
          <w:rFonts w:ascii="TH SarabunPSK" w:hAnsi="TH SarabunPSK" w:cs="TH SarabunPSK" w:hint="cs"/>
          <w:sz w:val="32"/>
          <w:szCs w:val="32"/>
          <w:cs/>
        </w:rPr>
        <w:t xml:space="preserve">24 </w:t>
      </w:r>
      <w:r w:rsidRPr="009268B9">
        <w:rPr>
          <w:rFonts w:ascii="TH SarabunPSK" w:hAnsi="TH SarabunPSK" w:cs="TH SarabunPSK"/>
          <w:sz w:val="32"/>
          <w:szCs w:val="32"/>
          <w:cs/>
        </w:rPr>
        <w:t xml:space="preserve">ประกอบกับ มติคณะกรรมการทรัพยากรน้ำแห่งชาติ (กนช.) เมื่อวันที่ </w:t>
      </w:r>
      <w:r w:rsidRPr="009268B9">
        <w:rPr>
          <w:rFonts w:ascii="TH SarabunPSK" w:hAnsi="TH SarabunPSK" w:cs="TH SarabunPSK"/>
          <w:sz w:val="32"/>
          <w:szCs w:val="32"/>
        </w:rPr>
        <w:t>26</w:t>
      </w:r>
      <w:r w:rsidRPr="009268B9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 w:rsidRPr="009268B9">
        <w:rPr>
          <w:rFonts w:ascii="TH SarabunPSK" w:hAnsi="TH SarabunPSK" w:cs="TH SarabunPSK"/>
          <w:sz w:val="32"/>
          <w:szCs w:val="32"/>
        </w:rPr>
        <w:t>2566</w:t>
      </w:r>
      <w:r w:rsidRPr="009268B9">
        <w:rPr>
          <w:rFonts w:ascii="TH SarabunPSK" w:hAnsi="TH SarabunPSK" w:cs="TH SarabunPSK"/>
          <w:sz w:val="32"/>
          <w:szCs w:val="32"/>
          <w:cs/>
        </w:rPr>
        <w:t xml:space="preserve"> ที่ได้เห็น</w:t>
      </w:r>
      <w:r w:rsidRPr="009268B9">
        <w:rPr>
          <w:rFonts w:ascii="TH SarabunPSK" w:hAnsi="TH SarabunPSK" w:cs="TH SarabunPSK" w:hint="cs"/>
          <w:sz w:val="32"/>
          <w:szCs w:val="32"/>
          <w:cs/>
        </w:rPr>
        <w:t>ชอบ</w:t>
      </w:r>
      <w:r w:rsidRPr="009268B9">
        <w:rPr>
          <w:rFonts w:ascii="TH SarabunPSK" w:hAnsi="TH SarabunPSK" w:cs="TH SarabunPSK"/>
          <w:sz w:val="32"/>
          <w:szCs w:val="32"/>
          <w:cs/>
        </w:rPr>
        <w:t>หลักเกณ</w:t>
      </w:r>
      <w:r w:rsidRPr="009268B9">
        <w:rPr>
          <w:rFonts w:ascii="TH SarabunPSK" w:hAnsi="TH SarabunPSK" w:cs="TH SarabunPSK" w:hint="cs"/>
          <w:sz w:val="32"/>
          <w:szCs w:val="32"/>
          <w:cs/>
        </w:rPr>
        <w:t>ฑ์</w:t>
      </w:r>
      <w:r w:rsidRPr="009268B9">
        <w:rPr>
          <w:rFonts w:ascii="TH SarabunPSK" w:hAnsi="TH SarabunPSK" w:cs="TH SarabunPSK"/>
          <w:sz w:val="32"/>
          <w:szCs w:val="32"/>
          <w:cs/>
        </w:rPr>
        <w:t xml:space="preserve"> โครงสร้างและขั้นตอนการปฏิบัติตามมาตรา </w:t>
      </w:r>
      <w:r w:rsidRPr="009268B9">
        <w:rPr>
          <w:rFonts w:ascii="TH SarabunPSK" w:hAnsi="TH SarabunPSK" w:cs="TH SarabunPSK" w:hint="cs"/>
          <w:sz w:val="32"/>
          <w:szCs w:val="32"/>
          <w:cs/>
        </w:rPr>
        <w:t xml:space="preserve">24 </w:t>
      </w:r>
      <w:r w:rsidRPr="009268B9">
        <w:rPr>
          <w:rFonts w:ascii="TH SarabunPSK" w:hAnsi="TH SarabunPSK" w:cs="TH SarabunPSK"/>
          <w:sz w:val="32"/>
          <w:szCs w:val="32"/>
          <w:cs/>
        </w:rPr>
        <w:t>แห่ง</w:t>
      </w:r>
      <w:r w:rsidRPr="009268B9">
        <w:rPr>
          <w:rFonts w:ascii="TH SarabunPSK" w:hAnsi="TH SarabunPSK" w:cs="TH SarabunPSK" w:hint="cs"/>
          <w:sz w:val="32"/>
          <w:szCs w:val="32"/>
          <w:cs/>
        </w:rPr>
        <w:t>พ</w:t>
      </w:r>
      <w:r w:rsidRPr="009268B9">
        <w:rPr>
          <w:rFonts w:ascii="TH SarabunPSK" w:hAnsi="TH SarabunPSK" w:cs="TH SarabunPSK"/>
          <w:sz w:val="32"/>
          <w:szCs w:val="32"/>
          <w:cs/>
        </w:rPr>
        <w:t xml:space="preserve">ระราชบัญญัติทรัพยากรน้ำ พ.ศ. </w:t>
      </w:r>
      <w:r w:rsidRPr="009268B9">
        <w:rPr>
          <w:rFonts w:ascii="TH SarabunPSK" w:hAnsi="TH SarabunPSK" w:cs="TH SarabunPSK" w:hint="cs"/>
          <w:sz w:val="32"/>
          <w:szCs w:val="32"/>
          <w:cs/>
        </w:rPr>
        <w:t>2561</w:t>
      </w:r>
      <w:r w:rsidRPr="009268B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268B9">
        <w:rPr>
          <w:rFonts w:ascii="TH SarabunPSK" w:hAnsi="TH SarabunPSK" w:cs="TH SarabunPSK"/>
          <w:sz w:val="32"/>
          <w:szCs w:val="32"/>
          <w:cs/>
        </w:rPr>
        <w:t>จึงได้ดำเนินการตั้งหน่วยบริหารจัดการทรัพยากรน้ำเพื่อบูรณาการหน่วยงานที่เกี่ยวข้องมาดำเนินการให้เข้าสู่สภาวะปกติโดยเร็ว</w:t>
      </w:r>
    </w:p>
    <w:p w:rsidR="009268B9" w:rsidRPr="009268B9" w:rsidRDefault="009268B9" w:rsidP="009268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268B9">
        <w:rPr>
          <w:rFonts w:ascii="TH SarabunPSK" w:hAnsi="TH SarabunPSK" w:cs="TH SarabunPSK"/>
          <w:sz w:val="32"/>
          <w:szCs w:val="32"/>
          <w:cs/>
        </w:rPr>
        <w:tab/>
      </w:r>
      <w:r w:rsidRPr="009268B9">
        <w:rPr>
          <w:rFonts w:ascii="TH SarabunPSK" w:hAnsi="TH SarabunPSK" w:cs="TH SarabunPSK"/>
          <w:sz w:val="32"/>
          <w:szCs w:val="32"/>
          <w:cs/>
        </w:rPr>
        <w:tab/>
        <w:t xml:space="preserve">เนื่องจากปัจจุบันสถานการณ์ความเค็มของคลองประเวศบุรีรมย์และคลองอื่น </w:t>
      </w:r>
      <w:r w:rsidRPr="009268B9">
        <w:rPr>
          <w:rFonts w:ascii="TH SarabunPSK" w:hAnsi="TH SarabunPSK" w:cs="TH SarabunPSK" w:hint="cs"/>
          <w:sz w:val="32"/>
          <w:szCs w:val="32"/>
          <w:cs/>
        </w:rPr>
        <w:t>ๆ</w:t>
      </w:r>
      <w:r w:rsidRPr="009268B9">
        <w:rPr>
          <w:rFonts w:ascii="TH SarabunPSK" w:hAnsi="TH SarabunPSK" w:cs="TH SarabunPSK"/>
          <w:sz w:val="32"/>
          <w:szCs w:val="32"/>
          <w:cs/>
        </w:rPr>
        <w:t xml:space="preserve"> ในพื้นที่โครงการชลประทานพระองค์ไชยานุชิต ยังมีปัญหาความเค็มและปัญหาคุณภาพน้ำไม่อยู่ในเกณฑ์มาตรฐานส่งผลกระทบต่อน้ำอุปโภคบริโภคและน้ำเพื่อการเกษตร จึงต้องให้หน่วยงานที่เกี่ยวข้องบูรณาการและสนับสนุนเครื่องมือเครื่องจักรรวมถึงอุปกรณ์อื่นๆ เพื่อแก้ไขปัญหาดังกล่าวให้เข้าสู่สภาวะปกติโดยเร็ว</w:t>
      </w:r>
    </w:p>
    <w:p w:rsidR="009268B9" w:rsidRPr="009268B9" w:rsidRDefault="009268B9" w:rsidP="009268B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268B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9268B9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สาระสำคัญและข้อเท็จจริง</w:t>
      </w:r>
    </w:p>
    <w:p w:rsidR="009268B9" w:rsidRPr="009268B9" w:rsidRDefault="009268B9" w:rsidP="009268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268B9">
        <w:rPr>
          <w:rFonts w:ascii="TH SarabunPSK" w:hAnsi="TH SarabunPSK" w:cs="TH SarabunPSK"/>
          <w:sz w:val="32"/>
          <w:szCs w:val="32"/>
          <w:cs/>
        </w:rPr>
        <w:tab/>
      </w:r>
      <w:r w:rsidRPr="009268B9">
        <w:rPr>
          <w:rFonts w:ascii="TH SarabunPSK" w:hAnsi="TH SarabunPSK" w:cs="TH SarabunPSK"/>
          <w:sz w:val="32"/>
          <w:szCs w:val="32"/>
          <w:cs/>
        </w:rPr>
        <w:tab/>
        <w:t>คณะกรรมการทรัพยากรน้ำแห่งชาติได้ตั้งหน่วยบริหารจัดการทรัพยากรน้ำและบูรณาการข้อมูลที่เกี่ยวข้องและขอสรุปการแก้ไขปัญหาน้ำเค็มรุกล้ำและคุณภาพน้ำในพื้นที่ลุ่มน้ำบางปะกง ดังนี้</w:t>
      </w:r>
    </w:p>
    <w:p w:rsidR="009268B9" w:rsidRPr="009268B9" w:rsidRDefault="009268B9" w:rsidP="009268B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268B9">
        <w:rPr>
          <w:rFonts w:ascii="TH SarabunPSK" w:hAnsi="TH SarabunPSK" w:cs="TH SarabunPSK"/>
          <w:sz w:val="32"/>
          <w:szCs w:val="32"/>
          <w:cs/>
        </w:rPr>
        <w:tab/>
      </w:r>
      <w:r w:rsidRPr="009268B9">
        <w:rPr>
          <w:rFonts w:ascii="TH SarabunPSK" w:hAnsi="TH SarabunPSK" w:cs="TH SarabunPSK"/>
          <w:sz w:val="32"/>
          <w:szCs w:val="32"/>
          <w:cs/>
        </w:rPr>
        <w:tab/>
      </w:r>
      <w:r w:rsidRPr="009268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Pr="009268B9">
        <w:rPr>
          <w:rFonts w:ascii="TH SarabunPSK" w:hAnsi="TH SarabunPSK" w:cs="TH SarabunPSK"/>
          <w:b/>
          <w:bCs/>
          <w:sz w:val="32"/>
          <w:szCs w:val="32"/>
          <w:cs/>
        </w:rPr>
        <w:t>สถานการณ์ความเค็มรุกล้ำ</w:t>
      </w:r>
    </w:p>
    <w:p w:rsidR="009268B9" w:rsidRPr="009268B9" w:rsidRDefault="009268B9" w:rsidP="009268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268B9">
        <w:rPr>
          <w:rFonts w:ascii="TH SarabunPSK" w:hAnsi="TH SarabunPSK" w:cs="TH SarabunPSK"/>
          <w:sz w:val="32"/>
          <w:szCs w:val="32"/>
          <w:cs/>
        </w:rPr>
        <w:tab/>
      </w:r>
      <w:r w:rsidRPr="009268B9">
        <w:rPr>
          <w:rFonts w:ascii="TH SarabunPSK" w:hAnsi="TH SarabunPSK" w:cs="TH SarabunPSK"/>
          <w:sz w:val="32"/>
          <w:szCs w:val="32"/>
          <w:cs/>
        </w:rPr>
        <w:tab/>
        <w:t>กรมควบคุมมลพิษและกรมชลประทานได้ตรวจวัดคุณภาพน้ำอย่างต่อเนื่องโดยพบว่า คลองประเวศบุรีรมย์ช่วงต้นคลองถึงสี่แยกคลองเปร็งตัดคลองประเวศ คุณภาพน้ำอยู่ในมาตรฐานแต่คุณภาพน้ำคลองพระยาสมุทร ตำบลเทพราช อำเภอบ้านโพธิ์ จังหวัดฉะเชิงเทรา คลองเปร็งตอนล่าง ตำบลบางบ่อ อำเภอบางบ่อ จังหวัดสมุทรปราการ คลองพระยานาคราช ตำบลบ้านระกา</w:t>
      </w:r>
      <w:r w:rsidRPr="009268B9">
        <w:rPr>
          <w:rFonts w:ascii="TH SarabunPSK" w:hAnsi="TH SarabunPSK" w:cs="TH SarabunPSK" w:hint="cs"/>
          <w:sz w:val="32"/>
          <w:szCs w:val="32"/>
          <w:cs/>
        </w:rPr>
        <w:t>ศ</w:t>
      </w:r>
      <w:r w:rsidRPr="009268B9">
        <w:rPr>
          <w:rFonts w:ascii="TH SarabunPSK" w:hAnsi="TH SarabunPSK" w:cs="TH SarabunPSK"/>
          <w:sz w:val="32"/>
          <w:szCs w:val="32"/>
          <w:cs/>
        </w:rPr>
        <w:t xml:space="preserve"> ตำบลบางพลีน้อย อำเภอบางบ่อ ยังไม่เป็นไปตามมาตรฐาน</w:t>
      </w:r>
    </w:p>
    <w:p w:rsidR="009268B9" w:rsidRPr="009268B9" w:rsidRDefault="009268B9" w:rsidP="009268B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268B9">
        <w:rPr>
          <w:rFonts w:ascii="TH SarabunPSK" w:hAnsi="TH SarabunPSK" w:cs="TH SarabunPSK"/>
          <w:sz w:val="32"/>
          <w:szCs w:val="32"/>
          <w:cs/>
        </w:rPr>
        <w:tab/>
      </w:r>
      <w:r w:rsidRPr="009268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268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Pr="009268B9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ผลการดำเนินงานของหน่วยบริหารจัดการทรัพยากรน้ำ</w:t>
      </w:r>
    </w:p>
    <w:p w:rsidR="009268B9" w:rsidRPr="009268B9" w:rsidRDefault="009268B9" w:rsidP="009268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268B9">
        <w:rPr>
          <w:rFonts w:ascii="TH SarabunPSK" w:hAnsi="TH SarabunPSK" w:cs="TH SarabunPSK"/>
          <w:sz w:val="32"/>
          <w:szCs w:val="32"/>
          <w:cs/>
        </w:rPr>
        <w:tab/>
      </w:r>
      <w:r w:rsidRPr="009268B9">
        <w:rPr>
          <w:rFonts w:ascii="TH SarabunPSK" w:hAnsi="TH SarabunPSK" w:cs="TH SarabunPSK"/>
          <w:sz w:val="32"/>
          <w:szCs w:val="32"/>
          <w:cs/>
        </w:rPr>
        <w:tab/>
        <w:t xml:space="preserve">หน่วยบริหารจัดการน้ำทรัพยากรน้ำได้มีการประชุมจำนวน </w:t>
      </w:r>
      <w:r w:rsidRPr="009268B9">
        <w:rPr>
          <w:rFonts w:ascii="TH SarabunPSK" w:hAnsi="TH SarabunPSK" w:cs="TH SarabunPSK"/>
          <w:sz w:val="32"/>
          <w:szCs w:val="32"/>
        </w:rPr>
        <w:t>3</w:t>
      </w:r>
      <w:r w:rsidRPr="009268B9">
        <w:rPr>
          <w:rFonts w:ascii="TH SarabunPSK" w:hAnsi="TH SarabunPSK" w:cs="TH SarabunPSK"/>
          <w:sz w:val="32"/>
          <w:szCs w:val="32"/>
          <w:cs/>
        </w:rPr>
        <w:t xml:space="preserve"> ครั้ง ประกอบด้วย</w:t>
      </w:r>
      <w:r w:rsidR="00CF22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68B9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Pr="009268B9">
        <w:rPr>
          <w:rFonts w:ascii="TH SarabunPSK" w:hAnsi="TH SarabunPSK" w:cs="TH SarabunPSK"/>
          <w:sz w:val="32"/>
          <w:szCs w:val="32"/>
        </w:rPr>
        <w:t>1</w:t>
      </w:r>
      <w:r w:rsidRPr="009268B9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 w:rsidRPr="009268B9">
        <w:rPr>
          <w:rFonts w:ascii="TH SarabunPSK" w:hAnsi="TH SarabunPSK" w:cs="TH SarabunPSK"/>
          <w:sz w:val="32"/>
          <w:szCs w:val="32"/>
        </w:rPr>
        <w:t>14</w:t>
      </w:r>
      <w:r w:rsidRPr="009268B9">
        <w:rPr>
          <w:rFonts w:ascii="TH SarabunPSK" w:hAnsi="TH SarabunPSK" w:cs="TH SarabunPSK"/>
          <w:sz w:val="32"/>
          <w:szCs w:val="32"/>
          <w:cs/>
        </w:rPr>
        <w:t xml:space="preserve"> เมษายน </w:t>
      </w:r>
      <w:r w:rsidRPr="009268B9">
        <w:rPr>
          <w:rFonts w:ascii="TH SarabunPSK" w:hAnsi="TH SarabunPSK" w:cs="TH SarabunPSK"/>
          <w:sz w:val="32"/>
          <w:szCs w:val="32"/>
        </w:rPr>
        <w:t>2567</w:t>
      </w:r>
      <w:r w:rsidRPr="009268B9">
        <w:rPr>
          <w:rFonts w:ascii="TH SarabunPSK" w:hAnsi="TH SarabunPSK" w:cs="TH SarabunPSK"/>
          <w:sz w:val="32"/>
          <w:szCs w:val="32"/>
          <w:cs/>
        </w:rPr>
        <w:t xml:space="preserve"> และ ครั้งที่ </w:t>
      </w:r>
      <w:r w:rsidRPr="009268B9">
        <w:rPr>
          <w:rFonts w:ascii="TH SarabunPSK" w:hAnsi="TH SarabunPSK" w:cs="TH SarabunPSK"/>
          <w:sz w:val="32"/>
          <w:szCs w:val="32"/>
        </w:rPr>
        <w:t xml:space="preserve">2 </w:t>
      </w:r>
      <w:r w:rsidRPr="009268B9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  <w:r w:rsidRPr="009268B9">
        <w:rPr>
          <w:rFonts w:ascii="TH SarabunPSK" w:hAnsi="TH SarabunPSK" w:cs="TH SarabunPSK"/>
          <w:sz w:val="32"/>
          <w:szCs w:val="32"/>
        </w:rPr>
        <w:t>17</w:t>
      </w:r>
      <w:r w:rsidRPr="009268B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268B9">
        <w:rPr>
          <w:rFonts w:ascii="TH SarabunPSK" w:hAnsi="TH SarabunPSK" w:cs="TH SarabunPSK" w:hint="cs"/>
          <w:sz w:val="32"/>
          <w:szCs w:val="32"/>
          <w:cs/>
        </w:rPr>
        <w:t>เ</w:t>
      </w:r>
      <w:r w:rsidRPr="009268B9">
        <w:rPr>
          <w:rFonts w:ascii="TH SarabunPSK" w:hAnsi="TH SarabunPSK" w:cs="TH SarabunPSK"/>
          <w:sz w:val="32"/>
          <w:szCs w:val="32"/>
          <w:cs/>
        </w:rPr>
        <w:t xml:space="preserve">มษายน </w:t>
      </w:r>
      <w:r w:rsidRPr="009268B9">
        <w:rPr>
          <w:rFonts w:ascii="TH SarabunPSK" w:hAnsi="TH SarabunPSK" w:cs="TH SarabunPSK" w:hint="cs"/>
          <w:sz w:val="32"/>
          <w:szCs w:val="32"/>
          <w:cs/>
        </w:rPr>
        <w:t>2567</w:t>
      </w:r>
      <w:r w:rsidRPr="009268B9">
        <w:rPr>
          <w:rFonts w:ascii="TH SarabunPSK" w:hAnsi="TH SarabunPSK" w:cs="TH SarabunPSK"/>
          <w:sz w:val="32"/>
          <w:szCs w:val="32"/>
          <w:cs/>
        </w:rPr>
        <w:t xml:space="preserve"> และครั้งที่ </w:t>
      </w:r>
      <w:r w:rsidRPr="009268B9">
        <w:rPr>
          <w:rFonts w:ascii="TH SarabunPSK" w:hAnsi="TH SarabunPSK" w:cs="TH SarabunPSK" w:hint="cs"/>
          <w:sz w:val="32"/>
          <w:szCs w:val="32"/>
          <w:cs/>
        </w:rPr>
        <w:t>3</w:t>
      </w:r>
      <w:r w:rsidRPr="009268B9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 w:rsidRPr="009268B9">
        <w:rPr>
          <w:rFonts w:ascii="TH SarabunPSK" w:hAnsi="TH SarabunPSK" w:cs="TH SarabunPSK" w:hint="cs"/>
          <w:sz w:val="32"/>
          <w:szCs w:val="32"/>
          <w:cs/>
        </w:rPr>
        <w:t xml:space="preserve">21 </w:t>
      </w:r>
      <w:r w:rsidRPr="009268B9">
        <w:rPr>
          <w:rFonts w:ascii="TH SarabunPSK" w:hAnsi="TH SarabunPSK" w:cs="TH SarabunPSK"/>
          <w:sz w:val="32"/>
          <w:szCs w:val="32"/>
          <w:cs/>
        </w:rPr>
        <w:t xml:space="preserve">เมษายน </w:t>
      </w:r>
      <w:r w:rsidRPr="009268B9">
        <w:rPr>
          <w:rFonts w:ascii="TH SarabunPSK" w:hAnsi="TH SarabunPSK" w:cs="TH SarabunPSK" w:hint="cs"/>
          <w:sz w:val="32"/>
          <w:szCs w:val="32"/>
          <w:cs/>
        </w:rPr>
        <w:t xml:space="preserve">2567 </w:t>
      </w:r>
      <w:r w:rsidRPr="009268B9">
        <w:rPr>
          <w:rFonts w:ascii="TH SarabunPSK" w:hAnsi="TH SarabunPSK" w:cs="TH SarabunPSK"/>
          <w:sz w:val="32"/>
          <w:szCs w:val="32"/>
          <w:cs/>
        </w:rPr>
        <w:t>สรุปผลการดำเนินการได้</w:t>
      </w:r>
      <w:r w:rsidRPr="009268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68B9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9268B9" w:rsidRPr="009268B9" w:rsidRDefault="009268B9" w:rsidP="009268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268B9">
        <w:rPr>
          <w:rFonts w:ascii="TH SarabunPSK" w:hAnsi="TH SarabunPSK" w:cs="TH SarabunPSK"/>
          <w:sz w:val="32"/>
          <w:szCs w:val="32"/>
        </w:rPr>
        <w:tab/>
      </w:r>
      <w:r w:rsidRPr="009268B9">
        <w:rPr>
          <w:rFonts w:ascii="TH SarabunPSK" w:hAnsi="TH SarabunPSK" w:cs="TH SarabunPSK"/>
          <w:sz w:val="32"/>
          <w:szCs w:val="32"/>
        </w:rPr>
        <w:tab/>
      </w:r>
      <w:r w:rsidRPr="009268B9">
        <w:rPr>
          <w:rFonts w:ascii="TH SarabunPSK" w:hAnsi="TH SarabunPSK" w:cs="TH SarabunPSK"/>
          <w:sz w:val="32"/>
          <w:szCs w:val="32"/>
        </w:rPr>
        <w:tab/>
      </w:r>
      <w:r w:rsidRPr="009268B9">
        <w:rPr>
          <w:rFonts w:ascii="TH SarabunPSK" w:hAnsi="TH SarabunPSK" w:cs="TH SarabunPSK"/>
          <w:sz w:val="32"/>
          <w:szCs w:val="32"/>
          <w:cs/>
        </w:rPr>
        <w:t>(</w:t>
      </w:r>
      <w:r w:rsidRPr="009268B9">
        <w:rPr>
          <w:rFonts w:ascii="TH SarabunPSK" w:hAnsi="TH SarabunPSK" w:cs="TH SarabunPSK"/>
          <w:sz w:val="32"/>
          <w:szCs w:val="32"/>
        </w:rPr>
        <w:t>1</w:t>
      </w:r>
      <w:r w:rsidRPr="009268B9">
        <w:rPr>
          <w:rFonts w:ascii="TH SarabunPSK" w:hAnsi="TH SarabunPSK" w:cs="TH SarabunPSK"/>
          <w:sz w:val="32"/>
          <w:szCs w:val="32"/>
          <w:cs/>
        </w:rPr>
        <w:t>) กรมชลประทานเร่งดำเนินการกำจัดวัชพืชในคลองที่อาจส่งผลกระทบทำให้น้ำเน่าเสียก่อนการนำน้ำจืดเข้าสู่ระบบคลอง เพื่อใช้น้ำจืดในการเจือจางให้น้อยที่สุดในการฟื้นฟูคุณภา</w:t>
      </w:r>
      <w:r w:rsidRPr="009268B9">
        <w:rPr>
          <w:rFonts w:ascii="TH SarabunPSK" w:hAnsi="TH SarabunPSK" w:cs="TH SarabunPSK" w:hint="cs"/>
          <w:sz w:val="32"/>
          <w:szCs w:val="32"/>
          <w:cs/>
        </w:rPr>
        <w:t>พ</w:t>
      </w:r>
      <w:r w:rsidRPr="009268B9">
        <w:rPr>
          <w:rFonts w:ascii="TH SarabunPSK" w:hAnsi="TH SarabunPSK" w:cs="TH SarabunPSK"/>
          <w:sz w:val="32"/>
          <w:szCs w:val="32"/>
          <w:cs/>
        </w:rPr>
        <w:t>น้ำรวมถึงกำกับควบคุมและตรวจสอบ การใช้น้ำระหว่างที่ลำเลียงน้ำโดย</w:t>
      </w:r>
      <w:r w:rsidRPr="009268B9">
        <w:rPr>
          <w:rFonts w:ascii="TH SarabunPSK" w:hAnsi="TH SarabunPSK" w:cs="TH SarabunPSK" w:hint="cs"/>
          <w:sz w:val="32"/>
          <w:szCs w:val="32"/>
          <w:cs/>
        </w:rPr>
        <w:t>ไม่</w:t>
      </w:r>
      <w:r w:rsidRPr="009268B9">
        <w:rPr>
          <w:rFonts w:ascii="TH SarabunPSK" w:hAnsi="TH SarabunPSK" w:cs="TH SarabunPSK"/>
          <w:sz w:val="32"/>
          <w:szCs w:val="32"/>
          <w:cs/>
        </w:rPr>
        <w:t>ไปให้นำน้ำไปใช้เพิ่มในกิจกรรมอื่น ๆ เพื่อให้การระบายน้ำที่เพิ่มขึ้นเป็นไปตามวัตถุประสงค์ที่กำหนด</w:t>
      </w:r>
    </w:p>
    <w:p w:rsidR="009268B9" w:rsidRPr="009268B9" w:rsidRDefault="009268B9" w:rsidP="009268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268B9">
        <w:rPr>
          <w:rFonts w:ascii="TH SarabunPSK" w:hAnsi="TH SarabunPSK" w:cs="TH SarabunPSK"/>
          <w:sz w:val="32"/>
          <w:szCs w:val="32"/>
        </w:rPr>
        <w:tab/>
      </w:r>
      <w:r w:rsidRPr="009268B9">
        <w:rPr>
          <w:rFonts w:ascii="TH SarabunPSK" w:hAnsi="TH SarabunPSK" w:cs="TH SarabunPSK"/>
          <w:sz w:val="32"/>
          <w:szCs w:val="32"/>
        </w:rPr>
        <w:tab/>
      </w:r>
      <w:r w:rsidRPr="009268B9">
        <w:rPr>
          <w:rFonts w:ascii="TH SarabunPSK" w:hAnsi="TH SarabunPSK" w:cs="TH SarabunPSK"/>
          <w:sz w:val="32"/>
          <w:szCs w:val="32"/>
        </w:rPr>
        <w:tab/>
      </w:r>
      <w:r w:rsidRPr="009268B9">
        <w:rPr>
          <w:rFonts w:ascii="TH SarabunPSK" w:hAnsi="TH SarabunPSK" w:cs="TH SarabunPSK"/>
          <w:sz w:val="32"/>
          <w:szCs w:val="32"/>
          <w:cs/>
        </w:rPr>
        <w:t>(2) กรมควบคุมมลพิษดำเนินการตรวจวัดคุณภาพน้ำต่อเนื่องทุกวันและหากคุณภาพน้ำอยู่ในเกณฑ์เหมาะสม ให้หน่วยงานที่เกี่ยวข้องประชาสัมพันธ์ให้เกษตรกรนำน้ำไปใช้ประโยชน์ในการเลี้ยงปลาได้</w:t>
      </w:r>
    </w:p>
    <w:p w:rsidR="009268B9" w:rsidRPr="009268B9" w:rsidRDefault="009268B9" w:rsidP="009268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268B9">
        <w:rPr>
          <w:rFonts w:ascii="TH SarabunPSK" w:hAnsi="TH SarabunPSK" w:cs="TH SarabunPSK"/>
          <w:sz w:val="32"/>
          <w:szCs w:val="32"/>
        </w:rPr>
        <w:tab/>
      </w:r>
      <w:r w:rsidRPr="009268B9">
        <w:rPr>
          <w:rFonts w:ascii="TH SarabunPSK" w:hAnsi="TH SarabunPSK" w:cs="TH SarabunPSK"/>
          <w:sz w:val="32"/>
          <w:szCs w:val="32"/>
        </w:rPr>
        <w:tab/>
      </w:r>
      <w:r w:rsidRPr="009268B9">
        <w:rPr>
          <w:rFonts w:ascii="TH SarabunPSK" w:hAnsi="TH SarabunPSK" w:cs="TH SarabunPSK"/>
          <w:sz w:val="32"/>
          <w:szCs w:val="32"/>
        </w:rPr>
        <w:tab/>
      </w:r>
      <w:r w:rsidRPr="009268B9">
        <w:rPr>
          <w:rFonts w:ascii="TH SarabunPSK" w:hAnsi="TH SarabunPSK" w:cs="TH SarabunPSK"/>
          <w:sz w:val="32"/>
          <w:szCs w:val="32"/>
          <w:cs/>
        </w:rPr>
        <w:t>(3) กรมชลประทานดำเนินการสำรวจคลองพระยานาคราช และคลองพระยาสมุทรและดำเนินการจัดทำแผนการระบายน้ำเสียออกจากพื้นที่ให้เร็วที่สุด โดยแผนการระบายน้ำเสียออกจะต้องไม่ให้เกิดการเพิ่มปัญหาให้กับอีกพื้นที่หนึ่งด้วย</w:t>
      </w:r>
    </w:p>
    <w:p w:rsidR="009268B9" w:rsidRPr="009268B9" w:rsidRDefault="009268B9" w:rsidP="009268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268B9">
        <w:rPr>
          <w:rFonts w:ascii="TH SarabunPSK" w:hAnsi="TH SarabunPSK" w:cs="TH SarabunPSK"/>
          <w:sz w:val="32"/>
          <w:szCs w:val="32"/>
        </w:rPr>
        <w:tab/>
      </w:r>
      <w:r w:rsidRPr="009268B9">
        <w:rPr>
          <w:rFonts w:ascii="TH SarabunPSK" w:hAnsi="TH SarabunPSK" w:cs="TH SarabunPSK"/>
          <w:sz w:val="32"/>
          <w:szCs w:val="32"/>
        </w:rPr>
        <w:tab/>
      </w:r>
      <w:r w:rsidRPr="009268B9">
        <w:rPr>
          <w:rFonts w:ascii="TH SarabunPSK" w:hAnsi="TH SarabunPSK" w:cs="TH SarabunPSK"/>
          <w:sz w:val="32"/>
          <w:szCs w:val="32"/>
        </w:rPr>
        <w:tab/>
      </w:r>
      <w:r w:rsidRPr="009268B9">
        <w:rPr>
          <w:rFonts w:ascii="TH SarabunPSK" w:hAnsi="TH SarabunPSK" w:cs="TH SarabunPSK"/>
          <w:sz w:val="32"/>
          <w:szCs w:val="32"/>
          <w:cs/>
        </w:rPr>
        <w:t>(4) กรมทรัพยากรน้ำบาดาลดำเนินการสนับสนุนการเป่</w:t>
      </w:r>
      <w:r w:rsidRPr="009268B9">
        <w:rPr>
          <w:rFonts w:ascii="TH SarabunPSK" w:hAnsi="TH SarabunPSK" w:cs="TH SarabunPSK" w:hint="cs"/>
          <w:sz w:val="32"/>
          <w:szCs w:val="32"/>
          <w:cs/>
        </w:rPr>
        <w:t>า</w:t>
      </w:r>
      <w:r w:rsidRPr="009268B9">
        <w:rPr>
          <w:rFonts w:ascii="TH SarabunPSK" w:hAnsi="TH SarabunPSK" w:cs="TH SarabunPSK"/>
          <w:sz w:val="32"/>
          <w:szCs w:val="32"/>
          <w:cs/>
        </w:rPr>
        <w:t>ล้างบ่อบาดาลเพื่อช่วยเหลือพื้นที่ประสบปัญหาคุณภาพน้ำ และไม่สามารถใช้น้ำผิวดินได้</w:t>
      </w:r>
    </w:p>
    <w:p w:rsidR="009268B9" w:rsidRPr="009268B9" w:rsidRDefault="009268B9" w:rsidP="009268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268B9">
        <w:rPr>
          <w:rFonts w:ascii="TH SarabunPSK" w:hAnsi="TH SarabunPSK" w:cs="TH SarabunPSK"/>
          <w:sz w:val="32"/>
          <w:szCs w:val="32"/>
        </w:rPr>
        <w:tab/>
      </w:r>
      <w:r w:rsidRPr="009268B9">
        <w:rPr>
          <w:rFonts w:ascii="TH SarabunPSK" w:hAnsi="TH SarabunPSK" w:cs="TH SarabunPSK"/>
          <w:sz w:val="32"/>
          <w:szCs w:val="32"/>
        </w:rPr>
        <w:tab/>
      </w:r>
      <w:r w:rsidRPr="009268B9">
        <w:rPr>
          <w:rFonts w:ascii="TH SarabunPSK" w:hAnsi="TH SarabunPSK" w:cs="TH SarabunPSK"/>
          <w:sz w:val="32"/>
          <w:szCs w:val="32"/>
        </w:rPr>
        <w:tab/>
      </w:r>
      <w:r w:rsidRPr="009268B9">
        <w:rPr>
          <w:rFonts w:ascii="TH SarabunPSK" w:hAnsi="TH SarabunPSK" w:cs="TH SarabunPSK"/>
          <w:sz w:val="32"/>
          <w:szCs w:val="32"/>
          <w:cs/>
        </w:rPr>
        <w:t>(5) กรมประมงมอบหมายให้สำนักงานประมงจังหวัด จัดทำแผนการใช้น้ำเพื่อการประมง และกำหนดค่</w:t>
      </w:r>
      <w:r w:rsidRPr="009268B9">
        <w:rPr>
          <w:rFonts w:ascii="TH SarabunPSK" w:hAnsi="TH SarabunPSK" w:cs="TH SarabunPSK" w:hint="cs"/>
          <w:sz w:val="32"/>
          <w:szCs w:val="32"/>
          <w:cs/>
        </w:rPr>
        <w:t>า</w:t>
      </w:r>
      <w:r w:rsidRPr="009268B9">
        <w:rPr>
          <w:rFonts w:ascii="TH SarabunPSK" w:hAnsi="TH SarabunPSK" w:cs="TH SarabunPSK"/>
          <w:sz w:val="32"/>
          <w:szCs w:val="32"/>
          <w:cs/>
        </w:rPr>
        <w:t>มาตรฐานคุณภาพน้ำเพื่อประมงของแต่ละตำแหน่งในบริเวณคลองต่าง ๆ และประสานไปยังกรมชลประทานเพื่อบริหารจัดการน้ำให้เป็นไปตามมาตรฐานที่กำหนด</w:t>
      </w:r>
    </w:p>
    <w:p w:rsidR="009268B9" w:rsidRPr="009268B9" w:rsidRDefault="009268B9" w:rsidP="009268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268B9">
        <w:rPr>
          <w:rFonts w:ascii="TH SarabunPSK" w:hAnsi="TH SarabunPSK" w:cs="TH SarabunPSK"/>
          <w:sz w:val="32"/>
          <w:szCs w:val="32"/>
        </w:rPr>
        <w:tab/>
      </w:r>
      <w:r w:rsidRPr="009268B9">
        <w:rPr>
          <w:rFonts w:ascii="TH SarabunPSK" w:hAnsi="TH SarabunPSK" w:cs="TH SarabunPSK"/>
          <w:sz w:val="32"/>
          <w:szCs w:val="32"/>
        </w:rPr>
        <w:tab/>
      </w:r>
      <w:r w:rsidRPr="009268B9">
        <w:rPr>
          <w:rFonts w:ascii="TH SarabunPSK" w:hAnsi="TH SarabunPSK" w:cs="TH SarabunPSK"/>
          <w:sz w:val="32"/>
          <w:szCs w:val="32"/>
        </w:rPr>
        <w:tab/>
      </w:r>
      <w:r w:rsidRPr="009268B9">
        <w:rPr>
          <w:rFonts w:ascii="TH SarabunPSK" w:hAnsi="TH SarabunPSK" w:cs="TH SarabunPSK"/>
          <w:sz w:val="32"/>
          <w:szCs w:val="32"/>
          <w:cs/>
        </w:rPr>
        <w:t>(6) สถาบันสารสนเทศทรัพยากรน้ำ (องค์การมหาชน) พัฒนาระบบติดตามคุณภาพน้ำแบบออนไลน์ เพื่อให้การติดตามแก้ไขปัญหาเป็นไปอย่างมีประสิทธิภาพ</w:t>
      </w:r>
    </w:p>
    <w:p w:rsidR="009268B9" w:rsidRPr="009268B9" w:rsidRDefault="009268B9" w:rsidP="009268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268B9">
        <w:rPr>
          <w:rFonts w:ascii="TH SarabunPSK" w:hAnsi="TH SarabunPSK" w:cs="TH SarabunPSK"/>
          <w:sz w:val="32"/>
          <w:szCs w:val="32"/>
        </w:rPr>
        <w:tab/>
      </w:r>
      <w:r w:rsidRPr="009268B9">
        <w:rPr>
          <w:rFonts w:ascii="TH SarabunPSK" w:hAnsi="TH SarabunPSK" w:cs="TH SarabunPSK"/>
          <w:sz w:val="32"/>
          <w:szCs w:val="32"/>
        </w:rPr>
        <w:tab/>
      </w:r>
      <w:r w:rsidRPr="009268B9">
        <w:rPr>
          <w:rFonts w:ascii="TH SarabunPSK" w:hAnsi="TH SarabunPSK" w:cs="TH SarabunPSK"/>
          <w:sz w:val="32"/>
          <w:szCs w:val="32"/>
        </w:rPr>
        <w:tab/>
      </w:r>
      <w:r w:rsidRPr="009268B9">
        <w:rPr>
          <w:rFonts w:ascii="TH SarabunPSK" w:hAnsi="TH SarabunPSK" w:cs="TH SarabunPSK"/>
          <w:sz w:val="32"/>
          <w:szCs w:val="32"/>
          <w:cs/>
        </w:rPr>
        <w:t xml:space="preserve">(7) หน่วยบริหารจัดการทรัพยากรน้ำ ได้มีคำสั่งที่ </w:t>
      </w:r>
      <w:r w:rsidRPr="009268B9">
        <w:rPr>
          <w:rFonts w:ascii="TH SarabunPSK" w:hAnsi="TH SarabunPSK" w:cs="TH SarabunPSK" w:hint="cs"/>
          <w:sz w:val="32"/>
          <w:szCs w:val="32"/>
          <w:cs/>
        </w:rPr>
        <w:t>3/2567</w:t>
      </w:r>
      <w:r w:rsidRPr="009268B9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Pr="009268B9">
        <w:rPr>
          <w:rFonts w:ascii="TH SarabunPSK" w:hAnsi="TH SarabunPSK" w:cs="TH SarabunPSK" w:hint="cs"/>
          <w:sz w:val="32"/>
          <w:szCs w:val="32"/>
          <w:cs/>
        </w:rPr>
        <w:t>17</w:t>
      </w:r>
      <w:r w:rsidRPr="009268B9">
        <w:rPr>
          <w:rFonts w:ascii="TH SarabunPSK" w:hAnsi="TH SarabunPSK" w:cs="TH SarabunPSK"/>
          <w:sz w:val="32"/>
          <w:szCs w:val="32"/>
          <w:cs/>
        </w:rPr>
        <w:t xml:space="preserve"> เมษายน</w:t>
      </w:r>
      <w:r w:rsidRPr="009268B9">
        <w:rPr>
          <w:rFonts w:ascii="TH SarabunPSK" w:hAnsi="TH SarabunPSK" w:cs="TH SarabunPSK"/>
          <w:sz w:val="32"/>
          <w:szCs w:val="32"/>
        </w:rPr>
        <w:t xml:space="preserve"> 2567</w:t>
      </w:r>
      <w:r w:rsidRPr="009268B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9268B9">
        <w:rPr>
          <w:rFonts w:ascii="TH SarabunPSK" w:hAnsi="TH SarabunPSK" w:cs="TH SarabunPSK"/>
          <w:sz w:val="32"/>
          <w:szCs w:val="32"/>
          <w:cs/>
        </w:rPr>
        <w:t>ตั้งหน่วยปฏิบัติการจัดการทรัพยากรน้ำชั่วคราวในภาวะวิกฤติโดยมีที่ตั้ง ณ โครงการส่งน้ำและบำรุงรักษาพระองค์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9268B9">
        <w:rPr>
          <w:rFonts w:ascii="TH SarabunPSK" w:hAnsi="TH SarabunPSK" w:cs="TH SarabunPSK" w:hint="cs"/>
          <w:sz w:val="32"/>
          <w:szCs w:val="32"/>
          <w:cs/>
        </w:rPr>
        <w:t>ไช</w:t>
      </w:r>
      <w:r w:rsidRPr="009268B9">
        <w:rPr>
          <w:rFonts w:ascii="TH SarabunPSK" w:hAnsi="TH SarabunPSK" w:cs="TH SarabunPSK"/>
          <w:sz w:val="32"/>
          <w:szCs w:val="32"/>
          <w:cs/>
        </w:rPr>
        <w:t>ยานุชิต เพื่อเป็นศูนย์ปฏิบัติการบูรณาการการดำเนินการแก้ไขปัญหากับทุกหน่วยงานมีการดำเนินการประชุมติดตามสถานการณ์และบริหารจัดการทุกวัน</w:t>
      </w:r>
    </w:p>
    <w:p w:rsidR="009268B9" w:rsidRPr="009268B9" w:rsidRDefault="009268B9" w:rsidP="009268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268B9">
        <w:rPr>
          <w:rFonts w:ascii="TH SarabunPSK" w:hAnsi="TH SarabunPSK" w:cs="TH SarabunPSK"/>
          <w:sz w:val="32"/>
          <w:szCs w:val="32"/>
        </w:rPr>
        <w:tab/>
      </w:r>
      <w:r w:rsidRPr="009268B9">
        <w:rPr>
          <w:rFonts w:ascii="TH SarabunPSK" w:hAnsi="TH SarabunPSK" w:cs="TH SarabunPSK"/>
          <w:sz w:val="32"/>
          <w:szCs w:val="32"/>
        </w:rPr>
        <w:tab/>
      </w:r>
      <w:r w:rsidRPr="009268B9">
        <w:rPr>
          <w:rFonts w:ascii="TH SarabunPSK" w:hAnsi="TH SarabunPSK" w:cs="TH SarabunPSK"/>
          <w:sz w:val="32"/>
          <w:szCs w:val="32"/>
        </w:rPr>
        <w:tab/>
      </w:r>
      <w:r w:rsidRPr="009268B9">
        <w:rPr>
          <w:rFonts w:ascii="TH SarabunPSK" w:hAnsi="TH SarabunPSK" w:cs="TH SarabunPSK"/>
          <w:sz w:val="32"/>
          <w:szCs w:val="32"/>
          <w:cs/>
        </w:rPr>
        <w:t>(</w:t>
      </w:r>
      <w:r w:rsidRPr="009268B9">
        <w:rPr>
          <w:rFonts w:ascii="TH SarabunPSK" w:hAnsi="TH SarabunPSK" w:cs="TH SarabunPSK" w:hint="cs"/>
          <w:sz w:val="32"/>
          <w:szCs w:val="32"/>
          <w:cs/>
        </w:rPr>
        <w:t>8</w:t>
      </w:r>
      <w:r w:rsidRPr="009268B9">
        <w:rPr>
          <w:rFonts w:ascii="TH SarabunPSK" w:hAnsi="TH SarabunPSK" w:cs="TH SarabunPSK"/>
          <w:sz w:val="32"/>
          <w:szCs w:val="32"/>
          <w:cs/>
        </w:rPr>
        <w:t xml:space="preserve">) ให้หน่วยงานที่เกี่ยวข้องดำเนินการตามมาตรา </w:t>
      </w:r>
      <w:r w:rsidRPr="009268B9">
        <w:rPr>
          <w:rFonts w:ascii="TH SarabunPSK" w:hAnsi="TH SarabunPSK" w:cs="TH SarabunPSK" w:hint="cs"/>
          <w:sz w:val="32"/>
          <w:szCs w:val="32"/>
          <w:cs/>
        </w:rPr>
        <w:t>83</w:t>
      </w:r>
      <w:r w:rsidRPr="009268B9">
        <w:rPr>
          <w:rFonts w:ascii="TH SarabunPSK" w:hAnsi="TH SarabunPSK" w:cs="TH SarabunPSK"/>
          <w:sz w:val="32"/>
          <w:szCs w:val="32"/>
          <w:cs/>
        </w:rPr>
        <w:t xml:space="preserve"> แห่ง พ.ร บ.ทรัพยากรน้ำ พ.ศ. </w:t>
      </w:r>
      <w:r w:rsidRPr="009268B9">
        <w:rPr>
          <w:rFonts w:ascii="TH SarabunPSK" w:hAnsi="TH SarabunPSK" w:cs="TH SarabunPSK"/>
          <w:sz w:val="32"/>
          <w:szCs w:val="32"/>
        </w:rPr>
        <w:t>2561</w:t>
      </w:r>
    </w:p>
    <w:p w:rsidR="009268B9" w:rsidRPr="009268B9" w:rsidRDefault="009268B9" w:rsidP="009268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268B9">
        <w:rPr>
          <w:rFonts w:ascii="TH SarabunPSK" w:hAnsi="TH SarabunPSK" w:cs="TH SarabunPSK"/>
          <w:sz w:val="32"/>
          <w:szCs w:val="32"/>
        </w:rPr>
        <w:tab/>
      </w:r>
      <w:r w:rsidRPr="009268B9">
        <w:rPr>
          <w:rFonts w:ascii="TH SarabunPSK" w:hAnsi="TH SarabunPSK" w:cs="TH SarabunPSK"/>
          <w:sz w:val="32"/>
          <w:szCs w:val="32"/>
        </w:rPr>
        <w:tab/>
      </w:r>
      <w:r w:rsidRPr="009268B9">
        <w:rPr>
          <w:rFonts w:ascii="TH SarabunPSK" w:hAnsi="TH SarabunPSK" w:cs="TH SarabunPSK"/>
          <w:sz w:val="32"/>
          <w:szCs w:val="32"/>
        </w:rPr>
        <w:tab/>
      </w:r>
      <w:r w:rsidRPr="009268B9">
        <w:rPr>
          <w:rFonts w:ascii="TH SarabunPSK" w:hAnsi="TH SarabunPSK" w:cs="TH SarabunPSK" w:hint="cs"/>
          <w:sz w:val="32"/>
          <w:szCs w:val="32"/>
          <w:cs/>
        </w:rPr>
        <w:t>(</w:t>
      </w:r>
      <w:r w:rsidRPr="009268B9">
        <w:rPr>
          <w:rFonts w:ascii="TH SarabunPSK" w:hAnsi="TH SarabunPSK" w:cs="TH SarabunPSK"/>
          <w:sz w:val="32"/>
          <w:szCs w:val="32"/>
        </w:rPr>
        <w:t>9</w:t>
      </w:r>
      <w:r w:rsidRPr="009268B9">
        <w:rPr>
          <w:rFonts w:ascii="TH SarabunPSK" w:hAnsi="TH SarabunPSK" w:cs="TH SarabunPSK"/>
          <w:sz w:val="32"/>
          <w:szCs w:val="32"/>
          <w:cs/>
        </w:rPr>
        <w:t xml:space="preserve">) เนื่องด้วยขอบเขตของปัญหายังสามารถบริหารจัดการได้และสถานการณ์เริ่มดีขึ้นจึงไม่พิจารณายกระดับสถานการณ์เป็นระดับ </w:t>
      </w:r>
      <w:r w:rsidRPr="009268B9">
        <w:rPr>
          <w:rFonts w:ascii="TH SarabunPSK" w:hAnsi="TH SarabunPSK" w:cs="TH SarabunPSK"/>
          <w:sz w:val="32"/>
          <w:szCs w:val="32"/>
        </w:rPr>
        <w:t>2</w:t>
      </w:r>
      <w:r w:rsidRPr="009268B9">
        <w:rPr>
          <w:rFonts w:ascii="TH SarabunPSK" w:hAnsi="TH SarabunPSK" w:cs="TH SarabunPSK"/>
          <w:sz w:val="32"/>
          <w:szCs w:val="32"/>
          <w:cs/>
        </w:rPr>
        <w:t xml:space="preserve"> จึงไม่จำเป็นต้องจัดตั้งกองอำนวยการน้ำแห่งชาติ (กอนช.)</w:t>
      </w:r>
    </w:p>
    <w:p w:rsidR="009268B9" w:rsidRPr="009268B9" w:rsidRDefault="009268B9" w:rsidP="009268B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268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268B9">
        <w:rPr>
          <w:rFonts w:ascii="TH SarabunPSK" w:hAnsi="TH SarabunPSK" w:cs="TH SarabunPSK"/>
          <w:b/>
          <w:bCs/>
          <w:sz w:val="32"/>
          <w:szCs w:val="32"/>
          <w:cs/>
        </w:rPr>
        <w:tab/>
        <w:t>3. การประชาสัมพันธ์และการสร้างการรับรู้</w:t>
      </w:r>
    </w:p>
    <w:p w:rsidR="009268B9" w:rsidRPr="009268B9" w:rsidRDefault="009268B9" w:rsidP="009268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268B9">
        <w:rPr>
          <w:rFonts w:ascii="TH SarabunPSK" w:hAnsi="TH SarabunPSK" w:cs="TH SarabunPSK"/>
          <w:sz w:val="32"/>
          <w:szCs w:val="32"/>
          <w:cs/>
        </w:rPr>
        <w:tab/>
      </w:r>
      <w:r w:rsidRPr="009268B9">
        <w:rPr>
          <w:rFonts w:ascii="TH SarabunPSK" w:hAnsi="TH SarabunPSK" w:cs="TH SarabunPSK"/>
          <w:sz w:val="32"/>
          <w:szCs w:val="32"/>
          <w:cs/>
        </w:rPr>
        <w:tab/>
        <w:t>หน่วยงานที่เกี่ยวข้องได้ดำเนินการประชาสัมพันธ์และการสร้างการรับรู้ ดังนี้</w:t>
      </w:r>
    </w:p>
    <w:p w:rsidR="009268B9" w:rsidRPr="009268B9" w:rsidRDefault="009268B9" w:rsidP="009268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268B9">
        <w:rPr>
          <w:rFonts w:ascii="TH SarabunPSK" w:hAnsi="TH SarabunPSK" w:cs="TH SarabunPSK"/>
          <w:sz w:val="32"/>
          <w:szCs w:val="32"/>
        </w:rPr>
        <w:tab/>
      </w:r>
      <w:r w:rsidRPr="009268B9">
        <w:rPr>
          <w:rFonts w:ascii="TH SarabunPSK" w:hAnsi="TH SarabunPSK" w:cs="TH SarabunPSK"/>
          <w:sz w:val="32"/>
          <w:szCs w:val="32"/>
        </w:rPr>
        <w:tab/>
      </w:r>
      <w:r w:rsidRPr="009268B9">
        <w:rPr>
          <w:rFonts w:ascii="TH SarabunPSK" w:hAnsi="TH SarabunPSK" w:cs="TH SarabunPSK"/>
          <w:sz w:val="32"/>
          <w:szCs w:val="32"/>
        </w:rPr>
        <w:tab/>
      </w:r>
      <w:r w:rsidRPr="009268B9">
        <w:rPr>
          <w:rFonts w:ascii="TH SarabunPSK" w:hAnsi="TH SarabunPSK" w:cs="TH SarabunPSK"/>
          <w:sz w:val="32"/>
          <w:szCs w:val="32"/>
          <w:cs/>
        </w:rPr>
        <w:t>(</w:t>
      </w:r>
      <w:r w:rsidRPr="009268B9">
        <w:rPr>
          <w:rFonts w:ascii="TH SarabunPSK" w:hAnsi="TH SarabunPSK" w:cs="TH SarabunPSK"/>
          <w:sz w:val="32"/>
          <w:szCs w:val="32"/>
        </w:rPr>
        <w:t>1</w:t>
      </w:r>
      <w:r w:rsidRPr="009268B9">
        <w:rPr>
          <w:rFonts w:ascii="TH SarabunPSK" w:hAnsi="TH SarabunPSK" w:cs="TH SarabunPSK"/>
          <w:sz w:val="32"/>
          <w:szCs w:val="32"/>
          <w:cs/>
        </w:rPr>
        <w:t>) กรมประชาสัมพันธ์ ดำเนินการประชาสัมพันธ์สถานการณ์คุณภาพน้ำ ผลการดำเนินงานของหน่วยปฏิบัติการจัดการทรัพยากรน้ำชั่วคราวในภาวะวิกฤติ และข้อมูลอื่น ๆ ที่เกี่ยวข้อง ทุกวันอย่างต่อเนื่องตั้งแต่เกิดเหตุการณ์</w:t>
      </w:r>
    </w:p>
    <w:p w:rsidR="009268B9" w:rsidRPr="009268B9" w:rsidRDefault="009268B9" w:rsidP="009268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268B9">
        <w:rPr>
          <w:rFonts w:ascii="TH SarabunPSK" w:hAnsi="TH SarabunPSK" w:cs="TH SarabunPSK"/>
          <w:sz w:val="32"/>
          <w:szCs w:val="32"/>
        </w:rPr>
        <w:tab/>
      </w:r>
      <w:r w:rsidRPr="009268B9">
        <w:rPr>
          <w:rFonts w:ascii="TH SarabunPSK" w:hAnsi="TH SarabunPSK" w:cs="TH SarabunPSK"/>
          <w:sz w:val="32"/>
          <w:szCs w:val="32"/>
        </w:rPr>
        <w:tab/>
      </w:r>
      <w:r w:rsidRPr="009268B9">
        <w:rPr>
          <w:rFonts w:ascii="TH SarabunPSK" w:hAnsi="TH SarabunPSK" w:cs="TH SarabunPSK"/>
          <w:sz w:val="32"/>
          <w:szCs w:val="32"/>
        </w:rPr>
        <w:tab/>
      </w:r>
      <w:r w:rsidRPr="009268B9">
        <w:rPr>
          <w:rFonts w:ascii="TH SarabunPSK" w:hAnsi="TH SarabunPSK" w:cs="TH SarabunPSK"/>
          <w:sz w:val="32"/>
          <w:szCs w:val="32"/>
          <w:cs/>
        </w:rPr>
        <w:t>(</w:t>
      </w:r>
      <w:r w:rsidRPr="009268B9">
        <w:rPr>
          <w:rFonts w:ascii="TH SarabunPSK" w:hAnsi="TH SarabunPSK" w:cs="TH SarabunPSK" w:hint="cs"/>
          <w:sz w:val="32"/>
          <w:szCs w:val="32"/>
          <w:cs/>
        </w:rPr>
        <w:t>2</w:t>
      </w:r>
      <w:r w:rsidRPr="009268B9">
        <w:rPr>
          <w:rFonts w:ascii="TH SarabunPSK" w:hAnsi="TH SarabunPSK" w:cs="TH SarabunPSK"/>
          <w:sz w:val="32"/>
          <w:szCs w:val="32"/>
          <w:cs/>
        </w:rPr>
        <w:t>) กรมส่งเสริมการเกษตร ดำเนินการประชาสัมพันธ์และเร่งสำรวจพื้นที่เพาะปลูกที่อาจจะได้รับผลกระทบ พร้อมให้คำแนะนำในการแก้ไขปัญหาเบื้องต้น และประสานความช่วยเหลือจากหน่วยงานที่เกี่ยวข้องในพื้นที่</w:t>
      </w:r>
    </w:p>
    <w:p w:rsidR="009268B9" w:rsidRPr="009268B9" w:rsidRDefault="009268B9" w:rsidP="009268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268B9">
        <w:rPr>
          <w:rFonts w:ascii="TH SarabunPSK" w:hAnsi="TH SarabunPSK" w:cs="TH SarabunPSK"/>
          <w:sz w:val="32"/>
          <w:szCs w:val="32"/>
          <w:cs/>
        </w:rPr>
        <w:tab/>
      </w:r>
      <w:r w:rsidRPr="009268B9">
        <w:rPr>
          <w:rFonts w:ascii="TH SarabunPSK" w:hAnsi="TH SarabunPSK" w:cs="TH SarabunPSK"/>
          <w:sz w:val="32"/>
          <w:szCs w:val="32"/>
          <w:cs/>
        </w:rPr>
        <w:tab/>
      </w:r>
      <w:r w:rsidRPr="009268B9">
        <w:rPr>
          <w:rFonts w:ascii="TH SarabunPSK" w:hAnsi="TH SarabunPSK" w:cs="TH SarabunPSK"/>
          <w:sz w:val="32"/>
          <w:szCs w:val="32"/>
          <w:cs/>
        </w:rPr>
        <w:tab/>
      </w:r>
      <w:r w:rsidRPr="009268B9">
        <w:rPr>
          <w:rFonts w:ascii="TH SarabunPSK" w:hAnsi="TH SarabunPSK" w:cs="TH SarabunPSK" w:hint="cs"/>
          <w:sz w:val="32"/>
          <w:szCs w:val="32"/>
          <w:cs/>
        </w:rPr>
        <w:t>(3</w:t>
      </w:r>
      <w:r w:rsidRPr="009268B9">
        <w:rPr>
          <w:rFonts w:ascii="TH SarabunPSK" w:hAnsi="TH SarabunPSK" w:cs="TH SarabunPSK"/>
          <w:sz w:val="32"/>
          <w:szCs w:val="32"/>
          <w:cs/>
        </w:rPr>
        <w:t>) กรมชลประทาน ประชาสัมพันธ์การบริหารจัดการและผลการระบายน้ำในพื้นที่ต่าง ๆ ที่ใช้สำหรับการแก้ไขสถานการณ์น้ำเค</w:t>
      </w:r>
      <w:r w:rsidRPr="009268B9">
        <w:rPr>
          <w:rFonts w:ascii="TH SarabunPSK" w:hAnsi="TH SarabunPSK" w:cs="TH SarabunPSK" w:hint="cs"/>
          <w:sz w:val="32"/>
          <w:szCs w:val="32"/>
          <w:cs/>
        </w:rPr>
        <w:t>็</w:t>
      </w:r>
      <w:r w:rsidRPr="009268B9">
        <w:rPr>
          <w:rFonts w:ascii="TH SarabunPSK" w:hAnsi="TH SarabunPSK" w:cs="TH SarabunPSK"/>
          <w:sz w:val="32"/>
          <w:szCs w:val="32"/>
          <w:cs/>
        </w:rPr>
        <w:t>มรุกล้ำและคุณภาพน้ำ</w:t>
      </w:r>
    </w:p>
    <w:p w:rsidR="009268B9" w:rsidRPr="009268B9" w:rsidRDefault="009268B9" w:rsidP="009268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268B9">
        <w:rPr>
          <w:rFonts w:ascii="TH SarabunPSK" w:hAnsi="TH SarabunPSK" w:cs="TH SarabunPSK"/>
          <w:sz w:val="32"/>
          <w:szCs w:val="32"/>
        </w:rPr>
        <w:lastRenderedPageBreak/>
        <w:tab/>
      </w:r>
      <w:r w:rsidRPr="009268B9">
        <w:rPr>
          <w:rFonts w:ascii="TH SarabunPSK" w:hAnsi="TH SarabunPSK" w:cs="TH SarabunPSK"/>
          <w:sz w:val="32"/>
          <w:szCs w:val="32"/>
        </w:rPr>
        <w:tab/>
      </w:r>
      <w:r w:rsidRPr="009268B9">
        <w:rPr>
          <w:rFonts w:ascii="TH SarabunPSK" w:hAnsi="TH SarabunPSK" w:cs="TH SarabunPSK"/>
          <w:sz w:val="32"/>
          <w:szCs w:val="32"/>
        </w:rPr>
        <w:tab/>
      </w:r>
      <w:r w:rsidRPr="009268B9">
        <w:rPr>
          <w:rFonts w:ascii="TH SarabunPSK" w:hAnsi="TH SarabunPSK" w:cs="TH SarabunPSK"/>
          <w:sz w:val="32"/>
          <w:szCs w:val="32"/>
          <w:cs/>
        </w:rPr>
        <w:t>(</w:t>
      </w:r>
      <w:r w:rsidRPr="009268B9">
        <w:rPr>
          <w:rFonts w:ascii="TH SarabunPSK" w:hAnsi="TH SarabunPSK" w:cs="TH SarabunPSK"/>
          <w:sz w:val="32"/>
          <w:szCs w:val="32"/>
        </w:rPr>
        <w:t>4</w:t>
      </w:r>
      <w:r w:rsidRPr="009268B9">
        <w:rPr>
          <w:rFonts w:ascii="TH SarabunPSK" w:hAnsi="TH SarabunPSK" w:cs="TH SarabunPSK"/>
          <w:sz w:val="32"/>
          <w:szCs w:val="32"/>
          <w:cs/>
        </w:rPr>
        <w:t>) กรมประมง ดำเนินการประชาสัมพันธ์แนวทางการจัดการคุณภาพน้ำในบ่อเลี้ยงสัตว์น้ำ</w:t>
      </w:r>
    </w:p>
    <w:p w:rsidR="009268B9" w:rsidRPr="009268B9" w:rsidRDefault="009268B9" w:rsidP="009268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268B9">
        <w:rPr>
          <w:rFonts w:ascii="TH SarabunPSK" w:hAnsi="TH SarabunPSK" w:cs="TH SarabunPSK"/>
          <w:sz w:val="32"/>
          <w:szCs w:val="32"/>
        </w:rPr>
        <w:tab/>
      </w:r>
      <w:r w:rsidRPr="009268B9">
        <w:rPr>
          <w:rFonts w:ascii="TH SarabunPSK" w:hAnsi="TH SarabunPSK" w:cs="TH SarabunPSK"/>
          <w:sz w:val="32"/>
          <w:szCs w:val="32"/>
        </w:rPr>
        <w:tab/>
      </w:r>
      <w:r w:rsidRPr="009268B9">
        <w:rPr>
          <w:rFonts w:ascii="TH SarabunPSK" w:hAnsi="TH SarabunPSK" w:cs="TH SarabunPSK"/>
          <w:sz w:val="32"/>
          <w:szCs w:val="32"/>
        </w:rPr>
        <w:tab/>
      </w:r>
      <w:r w:rsidRPr="009268B9">
        <w:rPr>
          <w:rFonts w:ascii="TH SarabunPSK" w:hAnsi="TH SarabunPSK" w:cs="TH SarabunPSK"/>
          <w:sz w:val="32"/>
          <w:szCs w:val="32"/>
          <w:cs/>
        </w:rPr>
        <w:t>(</w:t>
      </w:r>
      <w:r w:rsidRPr="009268B9">
        <w:rPr>
          <w:rFonts w:ascii="TH SarabunPSK" w:hAnsi="TH SarabunPSK" w:cs="TH SarabunPSK"/>
          <w:sz w:val="32"/>
          <w:szCs w:val="32"/>
        </w:rPr>
        <w:t>5</w:t>
      </w:r>
      <w:r w:rsidRPr="009268B9">
        <w:rPr>
          <w:rFonts w:ascii="TH SarabunPSK" w:hAnsi="TH SarabunPSK" w:cs="TH SarabunPSK"/>
          <w:sz w:val="32"/>
          <w:szCs w:val="32"/>
          <w:cs/>
        </w:rPr>
        <w:t>) กรมพัฒนาที่ดิน ดำเนินการประชาสัมพันธ์การดำเนินการเร่งใช้สารซุปเปอร์ พด</w:t>
      </w:r>
      <w:r w:rsidRPr="009268B9">
        <w:rPr>
          <w:rFonts w:ascii="TH SarabunPSK" w:hAnsi="TH SarabunPSK" w:cs="TH SarabunPSK" w:hint="cs"/>
          <w:sz w:val="32"/>
          <w:szCs w:val="32"/>
          <w:cs/>
        </w:rPr>
        <w:t xml:space="preserve">.6 </w:t>
      </w:r>
      <w:r w:rsidRPr="009268B9">
        <w:rPr>
          <w:rFonts w:ascii="TH SarabunPSK" w:hAnsi="TH SarabunPSK" w:cs="TH SarabunPSK"/>
          <w:sz w:val="32"/>
          <w:szCs w:val="32"/>
          <w:cs/>
        </w:rPr>
        <w:t>บำบัดน้ำเน่าเสีย หลังน้ำเค็มรุกคลองประเว</w:t>
      </w:r>
      <w:r w:rsidRPr="009268B9">
        <w:rPr>
          <w:rFonts w:ascii="TH SarabunPSK" w:hAnsi="TH SarabunPSK" w:cs="TH SarabunPSK" w:hint="cs"/>
          <w:sz w:val="32"/>
          <w:szCs w:val="32"/>
          <w:cs/>
        </w:rPr>
        <w:t>ศ</w:t>
      </w:r>
      <w:r w:rsidRPr="009268B9">
        <w:rPr>
          <w:rFonts w:ascii="TH SarabunPSK" w:hAnsi="TH SarabunPSK" w:cs="TH SarabunPSK"/>
          <w:sz w:val="32"/>
          <w:szCs w:val="32"/>
          <w:cs/>
        </w:rPr>
        <w:t>บุรีร</w:t>
      </w:r>
      <w:r w:rsidRPr="009268B9">
        <w:rPr>
          <w:rFonts w:ascii="TH SarabunPSK" w:hAnsi="TH SarabunPSK" w:cs="TH SarabunPSK" w:hint="cs"/>
          <w:sz w:val="32"/>
          <w:szCs w:val="32"/>
          <w:cs/>
        </w:rPr>
        <w:t>ั</w:t>
      </w:r>
      <w:r w:rsidRPr="009268B9">
        <w:rPr>
          <w:rFonts w:ascii="TH SarabunPSK" w:hAnsi="TH SarabunPSK" w:cs="TH SarabunPSK"/>
          <w:sz w:val="32"/>
          <w:szCs w:val="32"/>
          <w:cs/>
        </w:rPr>
        <w:t>มย</w:t>
      </w:r>
      <w:r w:rsidRPr="009268B9">
        <w:rPr>
          <w:rFonts w:ascii="TH SarabunPSK" w:hAnsi="TH SarabunPSK" w:cs="TH SarabunPSK" w:hint="cs"/>
          <w:sz w:val="32"/>
          <w:szCs w:val="32"/>
          <w:cs/>
        </w:rPr>
        <w:t>์</w:t>
      </w:r>
      <w:r w:rsidRPr="009268B9">
        <w:rPr>
          <w:rFonts w:ascii="TH SarabunPSK" w:hAnsi="TH SarabunPSK" w:cs="TH SarabunPSK"/>
          <w:sz w:val="32"/>
          <w:szCs w:val="32"/>
          <w:cs/>
        </w:rPr>
        <w:t xml:space="preserve"> จังหวัด</w:t>
      </w:r>
      <w:r w:rsidRPr="009268B9">
        <w:rPr>
          <w:rFonts w:ascii="TH SarabunPSK" w:hAnsi="TH SarabunPSK" w:cs="TH SarabunPSK" w:hint="cs"/>
          <w:sz w:val="32"/>
          <w:szCs w:val="32"/>
          <w:cs/>
        </w:rPr>
        <w:t>ฉ</w:t>
      </w:r>
      <w:r w:rsidRPr="009268B9">
        <w:rPr>
          <w:rFonts w:ascii="TH SarabunPSK" w:hAnsi="TH SarabunPSK" w:cs="TH SarabunPSK"/>
          <w:sz w:val="32"/>
          <w:szCs w:val="32"/>
          <w:cs/>
        </w:rPr>
        <w:t>ะเชิงเทรา</w:t>
      </w:r>
    </w:p>
    <w:p w:rsidR="009268B9" w:rsidRPr="009268B9" w:rsidRDefault="009268B9" w:rsidP="009268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268B9">
        <w:rPr>
          <w:rFonts w:ascii="TH SarabunPSK" w:hAnsi="TH SarabunPSK" w:cs="TH SarabunPSK"/>
          <w:sz w:val="32"/>
          <w:szCs w:val="32"/>
        </w:rPr>
        <w:tab/>
      </w:r>
      <w:r w:rsidRPr="009268B9">
        <w:rPr>
          <w:rFonts w:ascii="TH SarabunPSK" w:hAnsi="TH SarabunPSK" w:cs="TH SarabunPSK"/>
          <w:sz w:val="32"/>
          <w:szCs w:val="32"/>
        </w:rPr>
        <w:tab/>
      </w:r>
      <w:r w:rsidRPr="009268B9">
        <w:rPr>
          <w:rFonts w:ascii="TH SarabunPSK" w:hAnsi="TH SarabunPSK" w:cs="TH SarabunPSK"/>
          <w:sz w:val="32"/>
          <w:szCs w:val="32"/>
        </w:rPr>
        <w:tab/>
      </w:r>
      <w:r w:rsidRPr="009268B9">
        <w:rPr>
          <w:rFonts w:ascii="TH SarabunPSK" w:hAnsi="TH SarabunPSK" w:cs="TH SarabunPSK"/>
          <w:sz w:val="32"/>
          <w:szCs w:val="32"/>
          <w:cs/>
        </w:rPr>
        <w:t>(6) สำนักงานทรัพยากรน้ำแห่งชาติ ประชาสัมพันธ์สถานการณ์น้ำ สถานการณ์คุณภาพน้ำ และผลการดำเนินงานของหน่วยบริหารจัดการทรัพยากรน้ำ</w:t>
      </w:r>
    </w:p>
    <w:p w:rsidR="009268B9" w:rsidRPr="009268B9" w:rsidRDefault="009268B9" w:rsidP="009268B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268B9">
        <w:rPr>
          <w:rFonts w:ascii="TH SarabunPSK" w:hAnsi="TH SarabunPSK" w:cs="TH SarabunPSK"/>
          <w:sz w:val="32"/>
          <w:szCs w:val="32"/>
          <w:cs/>
        </w:rPr>
        <w:tab/>
      </w:r>
      <w:r w:rsidRPr="009268B9">
        <w:rPr>
          <w:rFonts w:ascii="TH SarabunPSK" w:hAnsi="TH SarabunPSK" w:cs="TH SarabunPSK"/>
          <w:sz w:val="32"/>
          <w:szCs w:val="32"/>
          <w:cs/>
        </w:rPr>
        <w:tab/>
      </w:r>
      <w:r w:rsidRPr="009268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</w:t>
      </w:r>
      <w:r w:rsidRPr="009268B9">
        <w:rPr>
          <w:rFonts w:ascii="TH SarabunPSK" w:hAnsi="TH SarabunPSK" w:cs="TH SarabunPSK"/>
          <w:b/>
          <w:bCs/>
          <w:sz w:val="32"/>
          <w:szCs w:val="32"/>
          <w:cs/>
        </w:rPr>
        <w:t>การประกาศเขตภัยพิบัติ</w:t>
      </w:r>
    </w:p>
    <w:p w:rsidR="009268B9" w:rsidRPr="009268B9" w:rsidRDefault="009268B9" w:rsidP="009268B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268B9">
        <w:rPr>
          <w:rFonts w:ascii="TH SarabunPSK" w:hAnsi="TH SarabunPSK" w:cs="TH SarabunPSK"/>
          <w:sz w:val="32"/>
          <w:szCs w:val="32"/>
          <w:cs/>
        </w:rPr>
        <w:tab/>
      </w:r>
      <w:r w:rsidRPr="009268B9">
        <w:rPr>
          <w:rFonts w:ascii="TH SarabunPSK" w:hAnsi="TH SarabunPSK" w:cs="TH SarabunPSK"/>
          <w:sz w:val="32"/>
          <w:szCs w:val="32"/>
          <w:cs/>
        </w:rPr>
        <w:tab/>
      </w:r>
      <w:r w:rsidRPr="009268B9">
        <w:rPr>
          <w:rFonts w:ascii="TH SarabunPSK" w:hAnsi="TH SarabunPSK" w:cs="TH SarabunPSK"/>
          <w:sz w:val="32"/>
          <w:szCs w:val="32"/>
          <w:cs/>
        </w:rPr>
        <w:tab/>
      </w:r>
      <w:r w:rsidRPr="009268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4.1 </w:t>
      </w:r>
      <w:r w:rsidRPr="009268B9">
        <w:rPr>
          <w:rFonts w:ascii="TH SarabunPSK" w:hAnsi="TH SarabunPSK" w:cs="TH SarabunPSK"/>
          <w:b/>
          <w:bCs/>
          <w:sz w:val="32"/>
          <w:szCs w:val="32"/>
          <w:cs/>
        </w:rPr>
        <w:t>จังหวัดฉะเชิงเทรา</w:t>
      </w:r>
    </w:p>
    <w:p w:rsidR="009268B9" w:rsidRPr="009268B9" w:rsidRDefault="009268B9" w:rsidP="009268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268B9">
        <w:rPr>
          <w:rFonts w:ascii="TH SarabunPSK" w:hAnsi="TH SarabunPSK" w:cs="TH SarabunPSK"/>
          <w:sz w:val="32"/>
          <w:szCs w:val="32"/>
          <w:cs/>
        </w:rPr>
        <w:tab/>
      </w:r>
      <w:r w:rsidRPr="009268B9">
        <w:rPr>
          <w:rFonts w:ascii="TH SarabunPSK" w:hAnsi="TH SarabunPSK" w:cs="TH SarabunPSK"/>
          <w:sz w:val="32"/>
          <w:szCs w:val="32"/>
          <w:cs/>
        </w:rPr>
        <w:tab/>
      </w:r>
      <w:r w:rsidRPr="009268B9">
        <w:rPr>
          <w:rFonts w:ascii="TH SarabunPSK" w:hAnsi="TH SarabunPSK" w:cs="TH SarabunPSK"/>
          <w:sz w:val="32"/>
          <w:szCs w:val="32"/>
          <w:cs/>
        </w:rPr>
        <w:tab/>
        <w:t xml:space="preserve">จังหวัดฉะเชิงเทราได้ประกาศเขตพื้นที่ประสบสาธารณภัยน้ำเค็มปะปนกับน้ำจืดด้านในคลอง โดยดำเนินการประกาศในวันที่ </w:t>
      </w:r>
      <w:r w:rsidRPr="009268B9">
        <w:rPr>
          <w:rFonts w:ascii="TH SarabunPSK" w:hAnsi="TH SarabunPSK" w:cs="TH SarabunPSK"/>
          <w:sz w:val="32"/>
          <w:szCs w:val="32"/>
        </w:rPr>
        <w:t>17</w:t>
      </w:r>
      <w:r w:rsidRPr="009268B9">
        <w:rPr>
          <w:rFonts w:ascii="TH SarabunPSK" w:hAnsi="TH SarabunPSK" w:cs="TH SarabunPSK"/>
          <w:sz w:val="32"/>
          <w:szCs w:val="32"/>
          <w:cs/>
        </w:rPr>
        <w:t xml:space="preserve"> มษายน </w:t>
      </w:r>
      <w:r w:rsidRPr="009268B9">
        <w:rPr>
          <w:rFonts w:ascii="TH SarabunPSK" w:hAnsi="TH SarabunPSK" w:cs="TH SarabunPSK"/>
          <w:sz w:val="32"/>
          <w:szCs w:val="32"/>
        </w:rPr>
        <w:t>1567</w:t>
      </w:r>
      <w:r w:rsidRPr="009268B9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9268B9">
        <w:rPr>
          <w:rFonts w:ascii="TH SarabunPSK" w:hAnsi="TH SarabunPSK" w:cs="TH SarabunPSK"/>
          <w:sz w:val="32"/>
          <w:szCs w:val="32"/>
        </w:rPr>
        <w:t>20</w:t>
      </w:r>
      <w:r w:rsidRPr="009268B9">
        <w:rPr>
          <w:rFonts w:ascii="TH SarabunPSK" w:hAnsi="TH SarabunPSK" w:cs="TH SarabunPSK"/>
          <w:sz w:val="32"/>
          <w:szCs w:val="32"/>
          <w:cs/>
        </w:rPr>
        <w:t xml:space="preserve"> เมษายน </w:t>
      </w:r>
      <w:r w:rsidRPr="009268B9">
        <w:rPr>
          <w:rFonts w:ascii="TH SarabunPSK" w:hAnsi="TH SarabunPSK" w:cs="TH SarabunPSK"/>
          <w:sz w:val="32"/>
          <w:szCs w:val="32"/>
        </w:rPr>
        <w:t>2567</w:t>
      </w:r>
      <w:r w:rsidRPr="009268B9">
        <w:rPr>
          <w:rFonts w:ascii="TH SarabunPSK" w:hAnsi="TH SarabunPSK" w:cs="TH SarabunPSK"/>
          <w:sz w:val="32"/>
          <w:szCs w:val="32"/>
          <w:cs/>
        </w:rPr>
        <w:t xml:space="preserve"> ประกอบด้วย</w:t>
      </w:r>
    </w:p>
    <w:p w:rsidR="009268B9" w:rsidRPr="009268B9" w:rsidRDefault="009268B9" w:rsidP="009268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268B9">
        <w:rPr>
          <w:rFonts w:ascii="TH SarabunPSK" w:hAnsi="TH SarabunPSK" w:cs="TH SarabunPSK"/>
          <w:sz w:val="32"/>
          <w:szCs w:val="32"/>
        </w:rPr>
        <w:tab/>
      </w:r>
      <w:r w:rsidRPr="009268B9">
        <w:rPr>
          <w:rFonts w:ascii="TH SarabunPSK" w:hAnsi="TH SarabunPSK" w:cs="TH SarabunPSK"/>
          <w:sz w:val="32"/>
          <w:szCs w:val="32"/>
        </w:rPr>
        <w:tab/>
      </w:r>
      <w:r w:rsidRPr="009268B9">
        <w:rPr>
          <w:rFonts w:ascii="TH SarabunPSK" w:hAnsi="TH SarabunPSK" w:cs="TH SarabunPSK"/>
          <w:sz w:val="32"/>
          <w:szCs w:val="32"/>
        </w:rPr>
        <w:tab/>
      </w:r>
      <w:r w:rsidRPr="009268B9">
        <w:rPr>
          <w:rFonts w:ascii="TH SarabunPSK" w:hAnsi="TH SarabunPSK" w:cs="TH SarabunPSK"/>
          <w:sz w:val="32"/>
          <w:szCs w:val="32"/>
        </w:rPr>
        <w:tab/>
      </w:r>
      <w:r w:rsidRPr="009268B9">
        <w:rPr>
          <w:rFonts w:ascii="TH SarabunPSK" w:hAnsi="TH SarabunPSK" w:cs="TH SarabunPSK"/>
          <w:sz w:val="32"/>
          <w:szCs w:val="32"/>
          <w:cs/>
        </w:rPr>
        <w:t>(</w:t>
      </w:r>
      <w:r w:rsidRPr="009268B9">
        <w:rPr>
          <w:rFonts w:ascii="TH SarabunPSK" w:hAnsi="TH SarabunPSK" w:cs="TH SarabunPSK"/>
          <w:sz w:val="32"/>
          <w:szCs w:val="32"/>
        </w:rPr>
        <w:t>1</w:t>
      </w:r>
      <w:r w:rsidRPr="009268B9">
        <w:rPr>
          <w:rFonts w:ascii="TH SarabunPSK" w:hAnsi="TH SarabunPSK" w:cs="TH SarabunPSK"/>
          <w:sz w:val="32"/>
          <w:szCs w:val="32"/>
          <w:cs/>
        </w:rPr>
        <w:t xml:space="preserve">) พื้นที่หมู่ที่ </w:t>
      </w:r>
      <w:r w:rsidRPr="009268B9">
        <w:rPr>
          <w:rFonts w:ascii="TH SarabunPSK" w:hAnsi="TH SarabunPSK" w:cs="TH SarabunPSK"/>
          <w:sz w:val="32"/>
          <w:szCs w:val="32"/>
        </w:rPr>
        <w:t xml:space="preserve">1 2 4 </w:t>
      </w:r>
      <w:r w:rsidRPr="009268B9">
        <w:rPr>
          <w:rFonts w:ascii="TH SarabunPSK" w:hAnsi="TH SarabunPSK" w:cs="TH SarabunPSK"/>
          <w:sz w:val="32"/>
          <w:szCs w:val="32"/>
          <w:cs/>
        </w:rPr>
        <w:t xml:space="preserve"> และ 6 ตำบลเทพราช พื้นที่หมู่ </w:t>
      </w:r>
      <w:r w:rsidRPr="009268B9">
        <w:rPr>
          <w:rFonts w:ascii="TH SarabunPSK" w:hAnsi="TH SarabunPSK" w:cs="TH SarabunPSK" w:hint="cs"/>
          <w:sz w:val="32"/>
          <w:szCs w:val="32"/>
          <w:cs/>
        </w:rPr>
        <w:t>4</w:t>
      </w:r>
      <w:r w:rsidRPr="009268B9">
        <w:rPr>
          <w:rFonts w:ascii="TH SarabunPSK" w:hAnsi="TH SarabunPSK" w:cs="TH SarabunPSK"/>
          <w:sz w:val="32"/>
          <w:szCs w:val="32"/>
          <w:cs/>
        </w:rPr>
        <w:t xml:space="preserve"> ตำบลเกาะไร่ พื้นที่ หมู่ที่ </w:t>
      </w:r>
      <w:r w:rsidRPr="009268B9">
        <w:rPr>
          <w:rFonts w:ascii="TH SarabunPSK" w:hAnsi="TH SarabunPSK" w:cs="TH SarabunPSK" w:hint="cs"/>
          <w:sz w:val="32"/>
          <w:szCs w:val="32"/>
          <w:cs/>
        </w:rPr>
        <w:t xml:space="preserve">1-3 </w:t>
      </w:r>
      <w:r w:rsidRPr="009268B9">
        <w:rPr>
          <w:rFonts w:ascii="TH SarabunPSK" w:hAnsi="TH SarabunPSK" w:cs="TH SarabunPSK"/>
          <w:sz w:val="32"/>
          <w:szCs w:val="32"/>
          <w:cs/>
        </w:rPr>
        <w:t>ตำบลคลองประเวศ อำเภอบ้านโพธิ์ และพื้นที่หมู่ 3 และ 5 ตำบลเทพราช อำเภอหนองจอก</w:t>
      </w:r>
    </w:p>
    <w:p w:rsidR="009268B9" w:rsidRPr="009268B9" w:rsidRDefault="009268B9" w:rsidP="009268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268B9">
        <w:rPr>
          <w:rFonts w:ascii="TH SarabunPSK" w:hAnsi="TH SarabunPSK" w:cs="TH SarabunPSK"/>
          <w:sz w:val="32"/>
          <w:szCs w:val="32"/>
        </w:rPr>
        <w:tab/>
      </w:r>
      <w:r w:rsidRPr="009268B9">
        <w:rPr>
          <w:rFonts w:ascii="TH SarabunPSK" w:hAnsi="TH SarabunPSK" w:cs="TH SarabunPSK"/>
          <w:sz w:val="32"/>
          <w:szCs w:val="32"/>
        </w:rPr>
        <w:tab/>
      </w:r>
      <w:r w:rsidRPr="009268B9">
        <w:rPr>
          <w:rFonts w:ascii="TH SarabunPSK" w:hAnsi="TH SarabunPSK" w:cs="TH SarabunPSK"/>
          <w:sz w:val="32"/>
          <w:szCs w:val="32"/>
        </w:rPr>
        <w:tab/>
      </w:r>
      <w:r w:rsidRPr="009268B9">
        <w:rPr>
          <w:rFonts w:ascii="TH SarabunPSK" w:hAnsi="TH SarabunPSK" w:cs="TH SarabunPSK"/>
          <w:sz w:val="32"/>
          <w:szCs w:val="32"/>
        </w:rPr>
        <w:tab/>
      </w:r>
      <w:r w:rsidRPr="009268B9">
        <w:rPr>
          <w:rFonts w:ascii="TH SarabunPSK" w:hAnsi="TH SarabunPSK" w:cs="TH SarabunPSK"/>
          <w:sz w:val="32"/>
          <w:szCs w:val="32"/>
          <w:cs/>
        </w:rPr>
        <w:t xml:space="preserve">(2) พื้นที่หมู่ </w:t>
      </w:r>
      <w:r w:rsidRPr="009268B9">
        <w:rPr>
          <w:rFonts w:ascii="TH SarabunPSK" w:hAnsi="TH SarabunPSK" w:cs="TH SarabunPSK" w:hint="cs"/>
          <w:sz w:val="32"/>
          <w:szCs w:val="32"/>
          <w:cs/>
        </w:rPr>
        <w:t>1-12</w:t>
      </w:r>
      <w:r w:rsidRPr="009268B9">
        <w:rPr>
          <w:rFonts w:ascii="TH SarabunPSK" w:hAnsi="TH SarabunPSK" w:cs="TH SarabunPSK"/>
          <w:sz w:val="32"/>
          <w:szCs w:val="32"/>
          <w:cs/>
        </w:rPr>
        <w:t xml:space="preserve"> ตำบลคลองเปร</w:t>
      </w:r>
      <w:r w:rsidRPr="009268B9">
        <w:rPr>
          <w:rFonts w:ascii="TH SarabunPSK" w:hAnsi="TH SarabunPSK" w:cs="TH SarabunPSK" w:hint="cs"/>
          <w:sz w:val="32"/>
          <w:szCs w:val="32"/>
          <w:cs/>
        </w:rPr>
        <w:t>็</w:t>
      </w:r>
      <w:r w:rsidRPr="009268B9">
        <w:rPr>
          <w:rFonts w:ascii="TH SarabunPSK" w:hAnsi="TH SarabunPSK" w:cs="TH SarabunPSK"/>
          <w:sz w:val="32"/>
          <w:szCs w:val="32"/>
          <w:cs/>
        </w:rPr>
        <w:t xml:space="preserve">ง และหมู่ที่ </w:t>
      </w:r>
      <w:r w:rsidRPr="009268B9">
        <w:rPr>
          <w:rFonts w:ascii="TH SarabunPSK" w:hAnsi="TH SarabunPSK" w:cs="TH SarabunPSK" w:hint="cs"/>
          <w:sz w:val="32"/>
          <w:szCs w:val="32"/>
          <w:cs/>
        </w:rPr>
        <w:t>1-3</w:t>
      </w:r>
      <w:r w:rsidRPr="009268B9">
        <w:rPr>
          <w:rFonts w:ascii="TH SarabunPSK" w:hAnsi="TH SarabunPSK" w:cs="TH SarabunPSK"/>
          <w:sz w:val="32"/>
          <w:szCs w:val="32"/>
          <w:cs/>
        </w:rPr>
        <w:t xml:space="preserve"> ตำบลหนามแดง อำเภอเมืองฉะเชิงเทรา</w:t>
      </w:r>
    </w:p>
    <w:p w:rsidR="009268B9" w:rsidRPr="009268B9" w:rsidRDefault="009268B9" w:rsidP="009268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268B9">
        <w:rPr>
          <w:rFonts w:ascii="TH SarabunPSK" w:hAnsi="TH SarabunPSK" w:cs="TH SarabunPSK"/>
          <w:sz w:val="32"/>
          <w:szCs w:val="32"/>
        </w:rPr>
        <w:tab/>
      </w:r>
      <w:r w:rsidRPr="009268B9">
        <w:rPr>
          <w:rFonts w:ascii="TH SarabunPSK" w:hAnsi="TH SarabunPSK" w:cs="TH SarabunPSK"/>
          <w:sz w:val="32"/>
          <w:szCs w:val="32"/>
        </w:rPr>
        <w:tab/>
      </w:r>
      <w:r w:rsidRPr="009268B9">
        <w:rPr>
          <w:rFonts w:ascii="TH SarabunPSK" w:hAnsi="TH SarabunPSK" w:cs="TH SarabunPSK"/>
          <w:sz w:val="32"/>
          <w:szCs w:val="32"/>
        </w:rPr>
        <w:tab/>
      </w:r>
      <w:r w:rsidRPr="009268B9">
        <w:rPr>
          <w:rFonts w:ascii="TH SarabunPSK" w:hAnsi="TH SarabunPSK" w:cs="TH SarabunPSK"/>
          <w:sz w:val="32"/>
          <w:szCs w:val="32"/>
        </w:rPr>
        <w:tab/>
      </w:r>
      <w:r w:rsidRPr="009268B9">
        <w:rPr>
          <w:rFonts w:ascii="TH SarabunPSK" w:hAnsi="TH SarabunPSK" w:cs="TH SarabunPSK"/>
          <w:sz w:val="32"/>
          <w:szCs w:val="32"/>
          <w:cs/>
        </w:rPr>
        <w:t xml:space="preserve">(3) พื้นที่หมู่ </w:t>
      </w:r>
      <w:r w:rsidRPr="009268B9">
        <w:rPr>
          <w:rFonts w:ascii="TH SarabunPSK" w:hAnsi="TH SarabunPSK" w:cs="TH SarabunPSK" w:hint="cs"/>
          <w:sz w:val="32"/>
          <w:szCs w:val="32"/>
          <w:cs/>
        </w:rPr>
        <w:t>1-9</w:t>
      </w:r>
      <w:r w:rsidRPr="009268B9">
        <w:rPr>
          <w:rFonts w:ascii="TH SarabunPSK" w:hAnsi="TH SarabunPSK" w:cs="TH SarabunPSK"/>
          <w:sz w:val="32"/>
          <w:szCs w:val="32"/>
          <w:cs/>
        </w:rPr>
        <w:t xml:space="preserve"> ตำบลหนองจอก อำเภอบางปะกง</w:t>
      </w:r>
    </w:p>
    <w:p w:rsidR="009268B9" w:rsidRPr="009268B9" w:rsidRDefault="009268B9" w:rsidP="009268B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268B9">
        <w:rPr>
          <w:rFonts w:ascii="TH SarabunPSK" w:hAnsi="TH SarabunPSK" w:cs="TH SarabunPSK"/>
          <w:sz w:val="32"/>
          <w:szCs w:val="32"/>
          <w:cs/>
        </w:rPr>
        <w:tab/>
      </w:r>
      <w:r w:rsidRPr="009268B9">
        <w:rPr>
          <w:rFonts w:ascii="TH SarabunPSK" w:hAnsi="TH SarabunPSK" w:cs="TH SarabunPSK"/>
          <w:sz w:val="32"/>
          <w:szCs w:val="32"/>
          <w:cs/>
        </w:rPr>
        <w:tab/>
      </w:r>
      <w:r w:rsidRPr="009268B9">
        <w:rPr>
          <w:rFonts w:ascii="TH SarabunPSK" w:hAnsi="TH SarabunPSK" w:cs="TH SarabunPSK"/>
          <w:sz w:val="32"/>
          <w:szCs w:val="32"/>
          <w:cs/>
        </w:rPr>
        <w:tab/>
      </w:r>
      <w:r w:rsidRPr="009268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4.2 </w:t>
      </w:r>
      <w:r w:rsidRPr="009268B9">
        <w:rPr>
          <w:rFonts w:ascii="TH SarabunPSK" w:hAnsi="TH SarabunPSK" w:cs="TH SarabunPSK"/>
          <w:b/>
          <w:bCs/>
          <w:sz w:val="32"/>
          <w:szCs w:val="32"/>
          <w:cs/>
        </w:rPr>
        <w:t>จังหวัดสมุทรปราการ</w:t>
      </w:r>
    </w:p>
    <w:p w:rsidR="009268B9" w:rsidRPr="009268B9" w:rsidRDefault="009268B9" w:rsidP="009268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268B9">
        <w:rPr>
          <w:rFonts w:ascii="TH SarabunPSK" w:hAnsi="TH SarabunPSK" w:cs="TH SarabunPSK"/>
          <w:sz w:val="32"/>
          <w:szCs w:val="32"/>
          <w:cs/>
        </w:rPr>
        <w:tab/>
      </w:r>
      <w:r w:rsidRPr="009268B9">
        <w:rPr>
          <w:rFonts w:ascii="TH SarabunPSK" w:hAnsi="TH SarabunPSK" w:cs="TH SarabunPSK"/>
          <w:sz w:val="32"/>
          <w:szCs w:val="32"/>
          <w:cs/>
        </w:rPr>
        <w:tab/>
      </w:r>
      <w:r w:rsidRPr="009268B9">
        <w:rPr>
          <w:rFonts w:ascii="TH SarabunPSK" w:hAnsi="TH SarabunPSK" w:cs="TH SarabunPSK"/>
          <w:sz w:val="32"/>
          <w:szCs w:val="32"/>
          <w:cs/>
        </w:rPr>
        <w:tab/>
        <w:t>จังหวัดสมุทรปราการอยู่ระหว่างการสำรวจความเสียเพื่อพิจารณาการประกาศเขตภัยพิบัติ</w:t>
      </w:r>
    </w:p>
    <w:p w:rsidR="009268B9" w:rsidRPr="009268B9" w:rsidRDefault="009268B9" w:rsidP="009268B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268B9">
        <w:rPr>
          <w:rFonts w:ascii="TH SarabunPSK" w:hAnsi="TH SarabunPSK" w:cs="TH SarabunPSK"/>
          <w:sz w:val="32"/>
          <w:szCs w:val="32"/>
          <w:cs/>
        </w:rPr>
        <w:tab/>
      </w:r>
      <w:r w:rsidRPr="009268B9">
        <w:rPr>
          <w:rFonts w:ascii="TH SarabunPSK" w:hAnsi="TH SarabunPSK" w:cs="TH SarabunPSK"/>
          <w:sz w:val="32"/>
          <w:szCs w:val="32"/>
          <w:cs/>
        </w:rPr>
        <w:tab/>
      </w:r>
      <w:r w:rsidRPr="009268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</w:t>
      </w:r>
      <w:r w:rsidRPr="009268B9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การดำเนินการให้ความช่วยเหลือ</w:t>
      </w:r>
    </w:p>
    <w:p w:rsidR="009268B9" w:rsidRPr="009268B9" w:rsidRDefault="009268B9" w:rsidP="009268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268B9">
        <w:rPr>
          <w:rFonts w:ascii="TH SarabunPSK" w:hAnsi="TH SarabunPSK" w:cs="TH SarabunPSK"/>
          <w:sz w:val="32"/>
          <w:szCs w:val="32"/>
          <w:cs/>
        </w:rPr>
        <w:tab/>
      </w:r>
      <w:r w:rsidRPr="009268B9">
        <w:rPr>
          <w:rFonts w:ascii="TH SarabunPSK" w:hAnsi="TH SarabunPSK" w:cs="TH SarabunPSK"/>
          <w:sz w:val="32"/>
          <w:szCs w:val="32"/>
          <w:cs/>
        </w:rPr>
        <w:tab/>
        <w:t>หน่วยงานที่เกี่ยวข้องได้ดำเนินการช่วยเหลือด้านประมง ด้านเกษตร และ</w:t>
      </w:r>
      <w:r w:rsidRPr="009268B9">
        <w:rPr>
          <w:rFonts w:ascii="TH SarabunPSK" w:hAnsi="TH SarabunPSK" w:cs="TH SarabunPSK" w:hint="cs"/>
          <w:sz w:val="32"/>
          <w:szCs w:val="32"/>
          <w:cs/>
        </w:rPr>
        <w:t>ด้</w:t>
      </w:r>
      <w:r w:rsidRPr="009268B9">
        <w:rPr>
          <w:rFonts w:ascii="TH SarabunPSK" w:hAnsi="TH SarabunPSK" w:cs="TH SarabunPSK"/>
          <w:sz w:val="32"/>
          <w:szCs w:val="32"/>
          <w:cs/>
        </w:rPr>
        <w:t>านน้ำอุปโภคบริโภค ดังนี้</w:t>
      </w:r>
    </w:p>
    <w:p w:rsidR="009268B9" w:rsidRPr="009268B9" w:rsidRDefault="009268B9" w:rsidP="009268B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268B9">
        <w:rPr>
          <w:rFonts w:ascii="TH SarabunPSK" w:hAnsi="TH SarabunPSK" w:cs="TH SarabunPSK"/>
          <w:sz w:val="32"/>
          <w:szCs w:val="32"/>
        </w:rPr>
        <w:tab/>
      </w:r>
      <w:r w:rsidRPr="009268B9">
        <w:rPr>
          <w:rFonts w:ascii="TH SarabunPSK" w:hAnsi="TH SarabunPSK" w:cs="TH SarabunPSK"/>
          <w:b/>
          <w:bCs/>
          <w:sz w:val="32"/>
          <w:szCs w:val="32"/>
        </w:rPr>
        <w:tab/>
      </w:r>
      <w:r w:rsidRPr="009268B9">
        <w:rPr>
          <w:rFonts w:ascii="TH SarabunPSK" w:hAnsi="TH SarabunPSK" w:cs="TH SarabunPSK"/>
          <w:b/>
          <w:bCs/>
          <w:sz w:val="32"/>
          <w:szCs w:val="32"/>
        </w:rPr>
        <w:tab/>
      </w:r>
      <w:r w:rsidRPr="009268B9">
        <w:rPr>
          <w:rFonts w:ascii="TH SarabunPSK" w:hAnsi="TH SarabunPSK" w:cs="TH SarabunPSK"/>
          <w:b/>
          <w:bCs/>
          <w:sz w:val="32"/>
          <w:szCs w:val="32"/>
          <w:cs/>
        </w:rPr>
        <w:t>(1) การให้ความช่วยเหลือด้านประมง</w:t>
      </w:r>
    </w:p>
    <w:p w:rsidR="009268B9" w:rsidRPr="009268B9" w:rsidRDefault="009268B9" w:rsidP="009268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268B9">
        <w:rPr>
          <w:rFonts w:ascii="TH SarabunPSK" w:hAnsi="TH SarabunPSK" w:cs="TH SarabunPSK"/>
          <w:sz w:val="32"/>
          <w:szCs w:val="32"/>
          <w:cs/>
        </w:rPr>
        <w:tab/>
      </w:r>
      <w:r w:rsidRPr="009268B9">
        <w:rPr>
          <w:rFonts w:ascii="TH SarabunPSK" w:hAnsi="TH SarabunPSK" w:cs="TH SarabunPSK"/>
          <w:sz w:val="32"/>
          <w:szCs w:val="32"/>
          <w:cs/>
        </w:rPr>
        <w:tab/>
      </w:r>
      <w:r w:rsidRPr="009268B9">
        <w:rPr>
          <w:rFonts w:ascii="TH SarabunPSK" w:hAnsi="TH SarabunPSK" w:cs="TH SarabunPSK"/>
          <w:sz w:val="32"/>
          <w:szCs w:val="32"/>
          <w:cs/>
        </w:rPr>
        <w:tab/>
        <w:t>กรมประมงสรุปข้อมูลทะเบียนเกษตรกรบริเวณพื้นที่ที่ได้รับผลกระทบในพื้นที่</w:t>
      </w:r>
      <w:r w:rsidRPr="009268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Pr="009268B9">
        <w:rPr>
          <w:rFonts w:ascii="TH SarabunPSK" w:hAnsi="TH SarabunPSK" w:cs="TH SarabunPSK"/>
          <w:sz w:val="32"/>
          <w:szCs w:val="32"/>
          <w:cs/>
        </w:rPr>
        <w:t xml:space="preserve">จ.ฉะเชิงเทรา จำนวน </w:t>
      </w:r>
      <w:r w:rsidRPr="009268B9">
        <w:rPr>
          <w:rFonts w:ascii="TH SarabunPSK" w:hAnsi="TH SarabunPSK" w:cs="TH SarabunPSK"/>
          <w:sz w:val="32"/>
          <w:szCs w:val="32"/>
        </w:rPr>
        <w:t>3</w:t>
      </w:r>
      <w:r w:rsidRPr="009268B9">
        <w:rPr>
          <w:rFonts w:ascii="TH SarabunPSK" w:hAnsi="TH SarabunPSK" w:cs="TH SarabunPSK"/>
          <w:sz w:val="32"/>
          <w:szCs w:val="32"/>
          <w:cs/>
        </w:rPr>
        <w:t xml:space="preserve"> อำเภอ ประกอบด้วย อ.บางปะกง จำนวน รวม </w:t>
      </w:r>
      <w:r w:rsidRPr="009268B9">
        <w:rPr>
          <w:rFonts w:ascii="TH SarabunPSK" w:hAnsi="TH SarabunPSK" w:cs="TH SarabunPSK" w:hint="cs"/>
          <w:sz w:val="32"/>
          <w:szCs w:val="32"/>
          <w:cs/>
        </w:rPr>
        <w:t>1</w:t>
      </w:r>
      <w:r w:rsidRPr="009268B9">
        <w:rPr>
          <w:rFonts w:ascii="TH SarabunPSK" w:hAnsi="TH SarabunPSK" w:cs="TH SarabunPSK"/>
          <w:sz w:val="32"/>
          <w:szCs w:val="32"/>
        </w:rPr>
        <w:t>,</w:t>
      </w:r>
      <w:r w:rsidRPr="009268B9">
        <w:rPr>
          <w:rFonts w:ascii="TH SarabunPSK" w:hAnsi="TH SarabunPSK" w:cs="TH SarabunPSK" w:hint="cs"/>
          <w:sz w:val="32"/>
          <w:szCs w:val="32"/>
          <w:cs/>
        </w:rPr>
        <w:t>670</w:t>
      </w:r>
      <w:r w:rsidRPr="009268B9">
        <w:rPr>
          <w:rFonts w:ascii="TH SarabunPSK" w:hAnsi="TH SarabunPSK" w:cs="TH SarabunPSK"/>
          <w:sz w:val="32"/>
          <w:szCs w:val="32"/>
          <w:cs/>
        </w:rPr>
        <w:t xml:space="preserve"> ราย </w:t>
      </w:r>
      <w:r w:rsidRPr="009268B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268B9">
        <w:rPr>
          <w:rFonts w:ascii="TH SarabunPSK" w:hAnsi="TH SarabunPSK" w:cs="TH SarabunPSK"/>
          <w:sz w:val="32"/>
          <w:szCs w:val="32"/>
          <w:cs/>
        </w:rPr>
        <w:t>อ</w:t>
      </w:r>
      <w:r w:rsidRPr="009268B9">
        <w:rPr>
          <w:rFonts w:ascii="TH SarabunPSK" w:hAnsi="TH SarabunPSK" w:cs="TH SarabunPSK" w:hint="cs"/>
          <w:sz w:val="32"/>
          <w:szCs w:val="32"/>
          <w:cs/>
        </w:rPr>
        <w:t>.</w:t>
      </w:r>
      <w:r w:rsidRPr="009268B9">
        <w:rPr>
          <w:rFonts w:ascii="TH SarabunPSK" w:hAnsi="TH SarabunPSK" w:cs="TH SarabunPSK"/>
          <w:sz w:val="32"/>
          <w:szCs w:val="32"/>
          <w:cs/>
        </w:rPr>
        <w:t>บ้านโพธิ์ จำนวนรวม</w:t>
      </w:r>
      <w:r w:rsidRPr="009268B9">
        <w:rPr>
          <w:rFonts w:ascii="TH SarabunPSK" w:hAnsi="TH SarabunPSK" w:cs="TH SarabunPSK"/>
          <w:sz w:val="32"/>
          <w:szCs w:val="32"/>
        </w:rPr>
        <w:t xml:space="preserve"> 829</w:t>
      </w:r>
      <w:r w:rsidRPr="009268B9">
        <w:rPr>
          <w:rFonts w:ascii="TH SarabunPSK" w:hAnsi="TH SarabunPSK" w:cs="TH SarabunPSK"/>
          <w:sz w:val="32"/>
          <w:szCs w:val="32"/>
          <w:cs/>
        </w:rPr>
        <w:t xml:space="preserve"> ราย อ.เมืองฉะเชิงเทรา จำนวนรวม </w:t>
      </w:r>
      <w:r w:rsidRPr="009268B9">
        <w:rPr>
          <w:rFonts w:ascii="TH SarabunPSK" w:hAnsi="TH SarabunPSK" w:cs="TH SarabunPSK" w:hint="cs"/>
          <w:sz w:val="32"/>
          <w:szCs w:val="32"/>
          <w:cs/>
        </w:rPr>
        <w:t>1</w:t>
      </w:r>
      <w:r w:rsidRPr="009268B9">
        <w:rPr>
          <w:rFonts w:ascii="TH SarabunPSK" w:hAnsi="TH SarabunPSK" w:cs="TH SarabunPSK"/>
          <w:sz w:val="32"/>
          <w:szCs w:val="32"/>
        </w:rPr>
        <w:t>,261</w:t>
      </w:r>
      <w:r w:rsidRPr="009268B9">
        <w:rPr>
          <w:rFonts w:ascii="TH SarabunPSK" w:hAnsi="TH SarabunPSK" w:cs="TH SarabunPSK"/>
          <w:sz w:val="32"/>
          <w:szCs w:val="32"/>
          <w:cs/>
        </w:rPr>
        <w:t xml:space="preserve"> ราย และ จังหวัดสมุทรปราการจำนวน </w:t>
      </w:r>
      <w:r w:rsidRPr="009268B9">
        <w:rPr>
          <w:rFonts w:ascii="TH SarabunPSK" w:hAnsi="TH SarabunPSK" w:cs="TH SarabunPSK"/>
          <w:sz w:val="32"/>
          <w:szCs w:val="32"/>
        </w:rPr>
        <w:t xml:space="preserve">1 </w:t>
      </w:r>
      <w:r w:rsidRPr="009268B9">
        <w:rPr>
          <w:rFonts w:ascii="TH SarabunPSK" w:hAnsi="TH SarabunPSK" w:cs="TH SarabunPSK"/>
          <w:sz w:val="32"/>
          <w:szCs w:val="32"/>
          <w:cs/>
        </w:rPr>
        <w:t xml:space="preserve">อำเภอ คือ อ.บางบ่อ จำนวนรวม </w:t>
      </w:r>
      <w:r w:rsidRPr="009268B9">
        <w:rPr>
          <w:rFonts w:ascii="TH SarabunPSK" w:hAnsi="TH SarabunPSK" w:cs="TH SarabunPSK"/>
          <w:sz w:val="32"/>
          <w:szCs w:val="32"/>
        </w:rPr>
        <w:t>745</w:t>
      </w:r>
      <w:r w:rsidRPr="009268B9">
        <w:rPr>
          <w:rFonts w:ascii="TH SarabunPSK" w:hAnsi="TH SarabunPSK" w:cs="TH SarabunPSK"/>
          <w:sz w:val="32"/>
          <w:szCs w:val="32"/>
          <w:cs/>
        </w:rPr>
        <w:t xml:space="preserve"> ราย</w:t>
      </w:r>
    </w:p>
    <w:p w:rsidR="009268B9" w:rsidRPr="009268B9" w:rsidRDefault="009268B9" w:rsidP="009268B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268B9">
        <w:rPr>
          <w:rFonts w:ascii="TH SarabunPSK" w:hAnsi="TH SarabunPSK" w:cs="TH SarabunPSK"/>
          <w:sz w:val="32"/>
          <w:szCs w:val="32"/>
        </w:rPr>
        <w:tab/>
      </w:r>
      <w:r w:rsidRPr="009268B9">
        <w:rPr>
          <w:rFonts w:ascii="TH SarabunPSK" w:hAnsi="TH SarabunPSK" w:cs="TH SarabunPSK"/>
          <w:sz w:val="32"/>
          <w:szCs w:val="32"/>
        </w:rPr>
        <w:tab/>
      </w:r>
      <w:r w:rsidRPr="009268B9">
        <w:rPr>
          <w:rFonts w:ascii="TH SarabunPSK" w:hAnsi="TH SarabunPSK" w:cs="TH SarabunPSK"/>
          <w:b/>
          <w:bCs/>
          <w:sz w:val="32"/>
          <w:szCs w:val="32"/>
        </w:rPr>
        <w:tab/>
      </w:r>
      <w:r w:rsidRPr="009268B9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9268B9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9268B9">
        <w:rPr>
          <w:rFonts w:ascii="TH SarabunPSK" w:hAnsi="TH SarabunPSK" w:cs="TH SarabunPSK"/>
          <w:b/>
          <w:bCs/>
          <w:sz w:val="32"/>
          <w:szCs w:val="32"/>
          <w:cs/>
        </w:rPr>
        <w:t>) การให้ความช่วยเหลือด้านเกษตร</w:t>
      </w:r>
    </w:p>
    <w:p w:rsidR="009268B9" w:rsidRPr="009268B9" w:rsidRDefault="009268B9" w:rsidP="009268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268B9">
        <w:rPr>
          <w:rFonts w:ascii="TH SarabunPSK" w:hAnsi="TH SarabunPSK" w:cs="TH SarabunPSK"/>
          <w:sz w:val="32"/>
          <w:szCs w:val="32"/>
        </w:rPr>
        <w:tab/>
      </w:r>
      <w:r w:rsidRPr="009268B9">
        <w:rPr>
          <w:rFonts w:ascii="TH SarabunPSK" w:hAnsi="TH SarabunPSK" w:cs="TH SarabunPSK"/>
          <w:sz w:val="32"/>
          <w:szCs w:val="32"/>
        </w:rPr>
        <w:tab/>
      </w:r>
      <w:r w:rsidRPr="009268B9">
        <w:rPr>
          <w:rFonts w:ascii="TH SarabunPSK" w:hAnsi="TH SarabunPSK" w:cs="TH SarabunPSK"/>
          <w:sz w:val="32"/>
          <w:szCs w:val="32"/>
        </w:rPr>
        <w:tab/>
      </w:r>
      <w:r w:rsidRPr="009268B9">
        <w:rPr>
          <w:rFonts w:ascii="TH SarabunPSK" w:hAnsi="TH SarabunPSK" w:cs="TH SarabunPSK"/>
          <w:sz w:val="32"/>
          <w:szCs w:val="32"/>
        </w:rPr>
        <w:tab/>
      </w:r>
      <w:r w:rsidRPr="009268B9">
        <w:rPr>
          <w:rFonts w:ascii="TH SarabunPSK" w:hAnsi="TH SarabunPSK" w:cs="TH SarabunPSK"/>
          <w:sz w:val="32"/>
          <w:szCs w:val="32"/>
          <w:cs/>
        </w:rPr>
        <w:t>(</w:t>
      </w:r>
      <w:r w:rsidRPr="009268B9">
        <w:rPr>
          <w:rFonts w:ascii="TH SarabunPSK" w:hAnsi="TH SarabunPSK" w:cs="TH SarabunPSK"/>
          <w:sz w:val="32"/>
          <w:szCs w:val="32"/>
        </w:rPr>
        <w:t>2</w:t>
      </w:r>
      <w:r w:rsidRPr="009268B9">
        <w:rPr>
          <w:rFonts w:ascii="TH SarabunPSK" w:hAnsi="TH SarabunPSK" w:cs="TH SarabunPSK"/>
          <w:sz w:val="32"/>
          <w:szCs w:val="32"/>
          <w:cs/>
        </w:rPr>
        <w:t>.</w:t>
      </w:r>
      <w:r w:rsidRPr="009268B9">
        <w:rPr>
          <w:rFonts w:ascii="TH SarabunPSK" w:hAnsi="TH SarabunPSK" w:cs="TH SarabunPSK"/>
          <w:sz w:val="32"/>
          <w:szCs w:val="32"/>
        </w:rPr>
        <w:t>1</w:t>
      </w:r>
      <w:r w:rsidRPr="009268B9">
        <w:rPr>
          <w:rFonts w:ascii="TH SarabunPSK" w:hAnsi="TH SarabunPSK" w:cs="TH SarabunPSK"/>
          <w:sz w:val="32"/>
          <w:szCs w:val="32"/>
          <w:cs/>
        </w:rPr>
        <w:t xml:space="preserve">) กรมส่งเสริมการเกษตร โดยสำนักงานเกษตรอำเภอบ้านโพธิ์ จ. ฉะเชิงเทรา </w:t>
      </w:r>
      <w:r w:rsidR="00CF220D">
        <w:rPr>
          <w:rFonts w:ascii="TH SarabunPSK" w:hAnsi="TH SarabunPSK" w:cs="TH SarabunPSK" w:hint="cs"/>
          <w:sz w:val="32"/>
          <w:szCs w:val="32"/>
          <w:cs/>
        </w:rPr>
        <w:t>ลง</w:t>
      </w:r>
      <w:r w:rsidRPr="009268B9">
        <w:rPr>
          <w:rFonts w:ascii="TH SarabunPSK" w:hAnsi="TH SarabunPSK" w:cs="TH SarabunPSK"/>
          <w:sz w:val="32"/>
          <w:szCs w:val="32"/>
          <w:cs/>
        </w:rPr>
        <w:t>พื้นที่ติดตามสถานการณ์และให้ความช่วยเหลือเบื้องต้น โดยสนับสนุนฟางก้อนในการคลุมดินบริเวณโคนต้นพืชเพื่อลดการสูญเสียความชื้นจากหน้าดิน รวมทั้งได้ร่วมกับสถานีพัฒนาที่ดิน เก็บตัวอย่างดินและน้ำ ในนาข้าว บ่อปลา น้ำในคลองลาดขวาง ในพื้นที่ตำบลคลองประเวศ ม.</w:t>
      </w:r>
      <w:r w:rsidRPr="009268B9">
        <w:rPr>
          <w:rFonts w:ascii="TH SarabunPSK" w:hAnsi="TH SarabunPSK" w:cs="TH SarabunPSK" w:hint="cs"/>
          <w:sz w:val="32"/>
          <w:szCs w:val="32"/>
          <w:cs/>
        </w:rPr>
        <w:t>1</w:t>
      </w:r>
      <w:r w:rsidRPr="009268B9">
        <w:rPr>
          <w:rFonts w:ascii="TH SarabunPSK" w:hAnsi="TH SarabunPSK" w:cs="TH SarabunPSK"/>
          <w:sz w:val="32"/>
          <w:szCs w:val="32"/>
          <w:cs/>
        </w:rPr>
        <w:t xml:space="preserve"> และ ม.</w:t>
      </w:r>
      <w:r w:rsidRPr="009268B9">
        <w:rPr>
          <w:rFonts w:ascii="TH SarabunPSK" w:hAnsi="TH SarabunPSK" w:cs="TH SarabunPSK" w:hint="cs"/>
          <w:sz w:val="32"/>
          <w:szCs w:val="32"/>
          <w:cs/>
        </w:rPr>
        <w:t>3</w:t>
      </w:r>
      <w:r w:rsidRPr="009268B9">
        <w:rPr>
          <w:rFonts w:ascii="TH SarabunPSK" w:hAnsi="TH SarabunPSK" w:cs="TH SarabunPSK"/>
          <w:sz w:val="32"/>
          <w:szCs w:val="32"/>
          <w:cs/>
        </w:rPr>
        <w:t xml:space="preserve"> เพื่อตรวจความเค</w:t>
      </w:r>
      <w:r w:rsidRPr="009268B9">
        <w:rPr>
          <w:rFonts w:ascii="TH SarabunPSK" w:hAnsi="TH SarabunPSK" w:cs="TH SarabunPSK" w:hint="cs"/>
          <w:sz w:val="32"/>
          <w:szCs w:val="32"/>
          <w:cs/>
        </w:rPr>
        <w:t>็</w:t>
      </w:r>
      <w:r w:rsidRPr="009268B9">
        <w:rPr>
          <w:rFonts w:ascii="TH SarabunPSK" w:hAnsi="TH SarabunPSK" w:cs="TH SarabunPSK"/>
          <w:sz w:val="32"/>
          <w:szCs w:val="32"/>
          <w:cs/>
        </w:rPr>
        <w:t xml:space="preserve">มและคุณภาพดินของเกษตรกร จำนวน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9268B9">
        <w:rPr>
          <w:rFonts w:ascii="TH SarabunPSK" w:hAnsi="TH SarabunPSK" w:cs="TH SarabunPSK"/>
          <w:sz w:val="32"/>
          <w:szCs w:val="32"/>
        </w:rPr>
        <w:t>3</w:t>
      </w:r>
      <w:r w:rsidRPr="009268B9">
        <w:rPr>
          <w:rFonts w:ascii="TH SarabunPSK" w:hAnsi="TH SarabunPSK" w:cs="TH SarabunPSK"/>
          <w:sz w:val="32"/>
          <w:szCs w:val="32"/>
          <w:cs/>
        </w:rPr>
        <w:t xml:space="preserve"> ราย</w:t>
      </w:r>
    </w:p>
    <w:p w:rsidR="009268B9" w:rsidRPr="009268B9" w:rsidRDefault="009268B9" w:rsidP="009268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268B9">
        <w:rPr>
          <w:rFonts w:ascii="TH SarabunPSK" w:hAnsi="TH SarabunPSK" w:cs="TH SarabunPSK"/>
          <w:sz w:val="32"/>
          <w:szCs w:val="32"/>
        </w:rPr>
        <w:tab/>
      </w:r>
      <w:r w:rsidRPr="009268B9">
        <w:rPr>
          <w:rFonts w:ascii="TH SarabunPSK" w:hAnsi="TH SarabunPSK" w:cs="TH SarabunPSK"/>
          <w:sz w:val="32"/>
          <w:szCs w:val="32"/>
        </w:rPr>
        <w:tab/>
      </w:r>
      <w:r w:rsidRPr="009268B9">
        <w:rPr>
          <w:rFonts w:ascii="TH SarabunPSK" w:hAnsi="TH SarabunPSK" w:cs="TH SarabunPSK"/>
          <w:sz w:val="32"/>
          <w:szCs w:val="32"/>
        </w:rPr>
        <w:tab/>
      </w:r>
      <w:r w:rsidRPr="009268B9">
        <w:rPr>
          <w:rFonts w:ascii="TH SarabunPSK" w:hAnsi="TH SarabunPSK" w:cs="TH SarabunPSK"/>
          <w:sz w:val="32"/>
          <w:szCs w:val="32"/>
        </w:rPr>
        <w:tab/>
      </w:r>
      <w:r w:rsidRPr="009268B9">
        <w:rPr>
          <w:rFonts w:ascii="TH SarabunPSK" w:hAnsi="TH SarabunPSK" w:cs="TH SarabunPSK"/>
          <w:sz w:val="32"/>
          <w:szCs w:val="32"/>
          <w:cs/>
        </w:rPr>
        <w:t>(</w:t>
      </w:r>
      <w:r w:rsidRPr="009268B9">
        <w:rPr>
          <w:rFonts w:ascii="TH SarabunPSK" w:hAnsi="TH SarabunPSK" w:cs="TH SarabunPSK"/>
          <w:sz w:val="32"/>
          <w:szCs w:val="32"/>
        </w:rPr>
        <w:t>2</w:t>
      </w:r>
      <w:r w:rsidRPr="009268B9">
        <w:rPr>
          <w:rFonts w:ascii="TH SarabunPSK" w:hAnsi="TH SarabunPSK" w:cs="TH SarabunPSK"/>
          <w:sz w:val="32"/>
          <w:szCs w:val="32"/>
          <w:cs/>
        </w:rPr>
        <w:t>.</w:t>
      </w:r>
      <w:r w:rsidRPr="009268B9">
        <w:rPr>
          <w:rFonts w:ascii="TH SarabunPSK" w:hAnsi="TH SarabunPSK" w:cs="TH SarabunPSK"/>
          <w:sz w:val="32"/>
          <w:szCs w:val="32"/>
        </w:rPr>
        <w:t>2</w:t>
      </w:r>
      <w:r w:rsidRPr="009268B9">
        <w:rPr>
          <w:rFonts w:ascii="TH SarabunPSK" w:hAnsi="TH SarabunPSK" w:cs="TH SarabunPSK"/>
          <w:sz w:val="32"/>
          <w:szCs w:val="32"/>
          <w:cs/>
        </w:rPr>
        <w:t>) อบต</w:t>
      </w:r>
      <w:r w:rsidRPr="009268B9">
        <w:rPr>
          <w:rFonts w:ascii="TH SarabunPSK" w:hAnsi="TH SarabunPSK" w:cs="TH SarabunPSK" w:hint="cs"/>
          <w:sz w:val="32"/>
          <w:szCs w:val="32"/>
          <w:cs/>
        </w:rPr>
        <w:t>.</w:t>
      </w:r>
      <w:r w:rsidRPr="009268B9">
        <w:rPr>
          <w:rFonts w:ascii="TH SarabunPSK" w:hAnsi="TH SarabunPSK" w:cs="TH SarabunPSK"/>
          <w:sz w:val="32"/>
          <w:szCs w:val="32"/>
          <w:cs/>
        </w:rPr>
        <w:t>เทพราช ได้นำรถน้ำมาสนับสนุนน้ำจืดให้กับเกษตรกรในพื้นที่</w:t>
      </w:r>
    </w:p>
    <w:p w:rsidR="009268B9" w:rsidRPr="009268B9" w:rsidRDefault="009268B9" w:rsidP="009268B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268B9">
        <w:rPr>
          <w:rFonts w:ascii="TH SarabunPSK" w:hAnsi="TH SarabunPSK" w:cs="TH SarabunPSK"/>
          <w:sz w:val="32"/>
          <w:szCs w:val="32"/>
          <w:cs/>
        </w:rPr>
        <w:tab/>
      </w:r>
      <w:r w:rsidRPr="009268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268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268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(3) </w:t>
      </w:r>
      <w:r w:rsidRPr="009268B9">
        <w:rPr>
          <w:rFonts w:ascii="TH SarabunPSK" w:hAnsi="TH SarabunPSK" w:cs="TH SarabunPSK"/>
          <w:b/>
          <w:bCs/>
          <w:sz w:val="32"/>
          <w:szCs w:val="32"/>
          <w:cs/>
        </w:rPr>
        <w:t>การให้ความช่วยเหลือด้านอุปโภค บริโภค</w:t>
      </w:r>
    </w:p>
    <w:p w:rsidR="009268B9" w:rsidRPr="009268B9" w:rsidRDefault="009268B9" w:rsidP="009268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268B9">
        <w:rPr>
          <w:rFonts w:ascii="TH SarabunPSK" w:hAnsi="TH SarabunPSK" w:cs="TH SarabunPSK"/>
          <w:sz w:val="32"/>
          <w:szCs w:val="32"/>
          <w:cs/>
        </w:rPr>
        <w:tab/>
      </w:r>
      <w:r w:rsidRPr="009268B9">
        <w:rPr>
          <w:rFonts w:ascii="TH SarabunPSK" w:hAnsi="TH SarabunPSK" w:cs="TH SarabunPSK"/>
          <w:sz w:val="32"/>
          <w:szCs w:val="32"/>
          <w:cs/>
        </w:rPr>
        <w:tab/>
      </w:r>
      <w:r w:rsidRPr="009268B9">
        <w:rPr>
          <w:rFonts w:ascii="TH SarabunPSK" w:hAnsi="TH SarabunPSK" w:cs="TH SarabunPSK"/>
          <w:sz w:val="32"/>
          <w:szCs w:val="32"/>
          <w:cs/>
        </w:rPr>
        <w:tab/>
        <w:t xml:space="preserve">กรมป้องกันและบรรเทาสาธารณภัย ได้รวบรวมข้อมูลการช่วยเหลือด้านอุปโภคบริโภคจากหน่วยงานที่เกี่ยวข้องประกอบด้วย กรมชลประทาน กรมทางหลวง กรมทางหลวงชนบท การประปาส่วนภูมิภาค องค์กรปกครองส่วนท้องถิ่นในจังหวัดฉะเชิงเทรา ดำเนินการสนับสนุนการช่วยเหลือแจกจ่ายน้ำอุปโภค บริโภค ระหว่างวันที่ </w:t>
      </w:r>
      <w:r w:rsidRPr="009268B9">
        <w:rPr>
          <w:rFonts w:ascii="TH SarabunPSK" w:hAnsi="TH SarabunPSK" w:cs="TH SarabunPSK"/>
          <w:sz w:val="32"/>
          <w:szCs w:val="32"/>
        </w:rPr>
        <w:t>13</w:t>
      </w:r>
      <w:r w:rsidRPr="009268B9">
        <w:rPr>
          <w:rFonts w:ascii="TH SarabunPSK" w:hAnsi="TH SarabunPSK" w:cs="TH SarabunPSK"/>
          <w:sz w:val="32"/>
          <w:szCs w:val="32"/>
          <w:cs/>
        </w:rPr>
        <w:t>-</w:t>
      </w:r>
      <w:r w:rsidRPr="009268B9">
        <w:rPr>
          <w:rFonts w:ascii="TH SarabunPSK" w:hAnsi="TH SarabunPSK" w:cs="TH SarabunPSK"/>
          <w:sz w:val="32"/>
          <w:szCs w:val="32"/>
        </w:rPr>
        <w:t>21</w:t>
      </w:r>
      <w:r w:rsidRPr="009268B9">
        <w:rPr>
          <w:rFonts w:ascii="TH SarabunPSK" w:hAnsi="TH SarabunPSK" w:cs="TH SarabunPSK"/>
          <w:sz w:val="32"/>
          <w:szCs w:val="32"/>
          <w:cs/>
        </w:rPr>
        <w:t xml:space="preserve"> เมษายน </w:t>
      </w:r>
      <w:r w:rsidRPr="009268B9">
        <w:rPr>
          <w:rFonts w:ascii="TH SarabunPSK" w:hAnsi="TH SarabunPSK" w:cs="TH SarabunPSK"/>
          <w:sz w:val="32"/>
          <w:szCs w:val="32"/>
        </w:rPr>
        <w:t>2567</w:t>
      </w:r>
      <w:r w:rsidRPr="009268B9">
        <w:rPr>
          <w:rFonts w:ascii="TH SarabunPSK" w:hAnsi="TH SarabunPSK" w:cs="TH SarabunPSK"/>
          <w:sz w:val="32"/>
          <w:szCs w:val="32"/>
          <w:cs/>
        </w:rPr>
        <w:t xml:space="preserve"> จำนวนทั้งสิ้น </w:t>
      </w:r>
      <w:r w:rsidRPr="009268B9">
        <w:rPr>
          <w:rFonts w:ascii="TH SarabunPSK" w:hAnsi="TH SarabunPSK" w:cs="TH SarabunPSK" w:hint="cs"/>
          <w:sz w:val="32"/>
          <w:szCs w:val="32"/>
          <w:cs/>
        </w:rPr>
        <w:t>240,000 ลิตร</w:t>
      </w:r>
    </w:p>
    <w:p w:rsidR="009268B9" w:rsidRDefault="009268B9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3A5AA0" w:rsidRPr="003A5AA0" w:rsidRDefault="007A5713" w:rsidP="003A5AA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15.</w:t>
      </w:r>
      <w:r w:rsidR="003A5AA0" w:rsidRPr="003A5AA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โครงการเติมเงิน </w:t>
      </w:r>
      <w:r w:rsidR="003A5AA0" w:rsidRPr="003A5AA0">
        <w:rPr>
          <w:rFonts w:ascii="TH SarabunPSK" w:eastAsia="Calibri" w:hAnsi="TH SarabunPSK" w:cs="TH SarabunPSK"/>
          <w:b/>
          <w:bCs/>
          <w:sz w:val="32"/>
          <w:szCs w:val="32"/>
        </w:rPr>
        <w:t xml:space="preserve">10,000 </w:t>
      </w:r>
      <w:r w:rsidR="003A5AA0" w:rsidRPr="003A5AA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บาท ผ่าน </w:t>
      </w:r>
      <w:r w:rsidR="003A5AA0" w:rsidRPr="003A5AA0">
        <w:rPr>
          <w:rFonts w:ascii="TH SarabunPSK" w:eastAsia="Calibri" w:hAnsi="TH SarabunPSK" w:cs="TH SarabunPSK"/>
          <w:b/>
          <w:bCs/>
          <w:sz w:val="32"/>
          <w:szCs w:val="32"/>
        </w:rPr>
        <w:t xml:space="preserve">Digital Wallet </w:t>
      </w:r>
    </w:p>
    <w:p w:rsidR="003A5AA0" w:rsidRPr="003A5AA0" w:rsidRDefault="003A5AA0" w:rsidP="003A5AA0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3A5AA0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3A5AA0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3A5AA0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คณะรัฐมนตรีมีมติรับทราบและเห็นชอบตามที่กระทรวงการคลัง (กค.) ในฐานะฝ่ายเลขานุการคณะกรรมการนโยบายโครงการเติมเงิน </w:t>
      </w:r>
      <w:r w:rsidRPr="003A5AA0">
        <w:rPr>
          <w:rFonts w:ascii="TH SarabunPSK" w:eastAsia="Calibri" w:hAnsi="TH SarabunPSK" w:cs="TH SarabunPSK"/>
          <w:sz w:val="32"/>
          <w:szCs w:val="32"/>
        </w:rPr>
        <w:t xml:space="preserve">10,000 </w:t>
      </w:r>
      <w:r w:rsidRPr="003A5AA0">
        <w:rPr>
          <w:rFonts w:ascii="TH SarabunPSK" w:eastAsia="Calibri" w:hAnsi="TH SarabunPSK" w:cs="TH SarabunPSK" w:hint="cs"/>
          <w:sz w:val="32"/>
          <w:szCs w:val="32"/>
          <w:cs/>
        </w:rPr>
        <w:t>บาท</w:t>
      </w:r>
      <w:r w:rsidRPr="003A5AA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A5AA0">
        <w:rPr>
          <w:rFonts w:ascii="TH SarabunPSK" w:eastAsia="Calibri" w:hAnsi="TH SarabunPSK" w:cs="TH SarabunPSK" w:hint="cs"/>
          <w:sz w:val="32"/>
          <w:szCs w:val="32"/>
          <w:cs/>
        </w:rPr>
        <w:t xml:space="preserve">ผ่าน </w:t>
      </w:r>
      <w:r w:rsidRPr="003A5AA0">
        <w:rPr>
          <w:rFonts w:ascii="TH SarabunPSK" w:eastAsia="Calibri" w:hAnsi="TH SarabunPSK" w:cs="TH SarabunPSK"/>
          <w:sz w:val="32"/>
          <w:szCs w:val="32"/>
        </w:rPr>
        <w:t>Digital Wallet</w:t>
      </w:r>
      <w:r w:rsidRPr="003A5AA0">
        <w:rPr>
          <w:rFonts w:ascii="TH SarabunPSK" w:eastAsia="Calibri" w:hAnsi="TH SarabunPSK" w:cs="TH SarabunPSK" w:hint="cs"/>
          <w:sz w:val="32"/>
          <w:szCs w:val="32"/>
          <w:cs/>
        </w:rPr>
        <w:t xml:space="preserve"> (คณะกรรมการนโยบายฯ) เสนอดังนี้</w:t>
      </w:r>
    </w:p>
    <w:p w:rsidR="003A5AA0" w:rsidRPr="003A5AA0" w:rsidRDefault="003A5AA0" w:rsidP="003A5AA0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3A5A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A5A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A5AA0">
        <w:rPr>
          <w:rFonts w:ascii="TH SarabunPSK" w:eastAsia="Calibri" w:hAnsi="TH SarabunPSK" w:cs="TH SarabunPSK" w:hint="cs"/>
          <w:sz w:val="32"/>
          <w:szCs w:val="32"/>
          <w:cs/>
        </w:rPr>
        <w:t xml:space="preserve">1. รับทราบผลการรวบรวมข้อมูล ความเห็น ข้อเท็จจริงและข้อเสนอแนะของหน่วยงานต่าง ๆ โดยคณะทำงานรวบรวมข้อมูล ความเห็น ข้อเท็จจริงและข้อเสนอแนะของทุกภาคส่วน (คณะทำงานฯ) </w:t>
      </w:r>
    </w:p>
    <w:p w:rsidR="003A5AA0" w:rsidRPr="003A5AA0" w:rsidRDefault="003A5AA0" w:rsidP="003A5AA0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3A5A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A5A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A5AA0">
        <w:rPr>
          <w:rFonts w:ascii="TH SarabunPSK" w:eastAsia="Calibri" w:hAnsi="TH SarabunPSK" w:cs="TH SarabunPSK" w:hint="cs"/>
          <w:sz w:val="32"/>
          <w:szCs w:val="32"/>
          <w:cs/>
        </w:rPr>
        <w:t xml:space="preserve">2. เห็นชอบในหลักการกรอบหลักการโครงการเติมเงิน </w:t>
      </w:r>
      <w:r w:rsidRPr="003A5AA0">
        <w:rPr>
          <w:rFonts w:ascii="TH SarabunPSK" w:eastAsia="Calibri" w:hAnsi="TH SarabunPSK" w:cs="TH SarabunPSK"/>
          <w:sz w:val="32"/>
          <w:szCs w:val="32"/>
        </w:rPr>
        <w:t xml:space="preserve">10,000 </w:t>
      </w:r>
      <w:r w:rsidRPr="003A5AA0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ผ่าน </w:t>
      </w:r>
      <w:r w:rsidRPr="003A5AA0">
        <w:rPr>
          <w:rFonts w:ascii="TH SarabunPSK" w:eastAsia="Calibri" w:hAnsi="TH SarabunPSK" w:cs="TH SarabunPSK"/>
          <w:sz w:val="32"/>
          <w:szCs w:val="32"/>
        </w:rPr>
        <w:t>Digital Wallet</w:t>
      </w:r>
      <w:r w:rsidRPr="003A5AA0">
        <w:rPr>
          <w:rFonts w:ascii="TH SarabunPSK" w:eastAsia="Calibri" w:hAnsi="TH SarabunPSK" w:cs="TH SarabunPSK" w:hint="cs"/>
          <w:sz w:val="32"/>
          <w:szCs w:val="32"/>
          <w:cs/>
        </w:rPr>
        <w:t xml:space="preserve"> (โครงการฯ) และหน่วยงานตามที่คณะกรรมการนโยบายฯ มอบหมาย </w:t>
      </w:r>
    </w:p>
    <w:p w:rsidR="003A5AA0" w:rsidRPr="003A5AA0" w:rsidRDefault="003A5AA0" w:rsidP="003A5AA0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3A5A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A5AA0">
        <w:rPr>
          <w:rFonts w:ascii="TH SarabunPSK" w:eastAsia="Calibri" w:hAnsi="TH SarabunPSK" w:cs="TH SarabunPSK"/>
          <w:sz w:val="32"/>
          <w:szCs w:val="32"/>
          <w:cs/>
        </w:rPr>
        <w:tab/>
      </w:r>
      <w:r w:rsidR="00CF220D">
        <w:rPr>
          <w:rFonts w:ascii="TH SarabunPSK" w:eastAsia="Calibri" w:hAnsi="TH SarabunPSK" w:cs="TH SarabunPSK" w:hint="cs"/>
          <w:sz w:val="32"/>
          <w:szCs w:val="32"/>
          <w:cs/>
        </w:rPr>
        <w:t>โดย</w:t>
      </w:r>
      <w:r w:rsidRPr="003A5AA0">
        <w:rPr>
          <w:rFonts w:ascii="TH SarabunPSK" w:eastAsia="Calibri" w:hAnsi="TH SarabunPSK" w:cs="TH SarabunPSK" w:hint="cs"/>
          <w:sz w:val="32"/>
          <w:szCs w:val="32"/>
          <w:cs/>
        </w:rPr>
        <w:t>มอบหมายหน่วยงานรับความเห็นของ กค. ไปดำเนินการ ดังนี้</w:t>
      </w:r>
    </w:p>
    <w:p w:rsidR="003A5AA0" w:rsidRPr="003A5AA0" w:rsidRDefault="003A5AA0" w:rsidP="003A5AA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A5AA0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3A5A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A5A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A5AA0">
        <w:rPr>
          <w:rFonts w:ascii="TH SarabunPSK" w:eastAsia="Calibri" w:hAnsi="TH SarabunPSK" w:cs="TH SarabunPSK" w:hint="cs"/>
          <w:sz w:val="32"/>
          <w:szCs w:val="32"/>
          <w:cs/>
        </w:rPr>
        <w:t>1) มอบหมายให้สำนักงบประมาณ (สงป.) กค. และธนาคารเพื่อการเกษตรและสหกรณ์การเกษตรดำเนินการในส่วนที่เกี่ยวข้องกับแหล่งเงินการดำเนินโครงการฯ</w:t>
      </w:r>
    </w:p>
    <w:p w:rsidR="003A5AA0" w:rsidRPr="003A5AA0" w:rsidRDefault="003A5AA0" w:rsidP="003A5AA0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3A5A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A5A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A5A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A5AA0">
        <w:rPr>
          <w:rFonts w:ascii="TH SarabunPSK" w:eastAsia="Calibri" w:hAnsi="TH SarabunPSK" w:cs="TH SarabunPSK" w:hint="cs"/>
          <w:sz w:val="32"/>
          <w:szCs w:val="32"/>
          <w:cs/>
        </w:rPr>
        <w:t>2) มอบหมายคณะอนุกรรมการกำกับการดำเนินโครงการเติมเงิน 10</w:t>
      </w:r>
      <w:r w:rsidRPr="003A5AA0">
        <w:rPr>
          <w:rFonts w:ascii="TH SarabunPSK" w:eastAsia="Calibri" w:hAnsi="TH SarabunPSK" w:cs="TH SarabunPSK"/>
          <w:sz w:val="32"/>
          <w:szCs w:val="32"/>
        </w:rPr>
        <w:t xml:space="preserve">,000 </w:t>
      </w:r>
      <w:r w:rsidRPr="003A5AA0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ผ่าน </w:t>
      </w:r>
      <w:r w:rsidRPr="003A5AA0">
        <w:rPr>
          <w:rFonts w:ascii="TH SarabunPSK" w:eastAsia="Calibri" w:hAnsi="TH SarabunPSK" w:cs="TH SarabunPSK"/>
          <w:sz w:val="32"/>
          <w:szCs w:val="32"/>
        </w:rPr>
        <w:t>Digital Wallet</w:t>
      </w:r>
      <w:r w:rsidRPr="003A5AA0">
        <w:rPr>
          <w:rFonts w:ascii="TH SarabunPSK" w:eastAsia="Calibri" w:hAnsi="TH SarabunPSK" w:cs="TH SarabunPSK" w:hint="cs"/>
          <w:sz w:val="32"/>
          <w:szCs w:val="32"/>
          <w:cs/>
        </w:rPr>
        <w:t xml:space="preserve"> (คณะอนุกรรมการกำกับการดำเนินโครงการฯ) ที่จะจัดตั้งขึ้นร่วมกับ กค. กระทรวงพาณิชย์ (พณ.) กระทรวงดิจิทัลเพื่อเศรษฐกิจและสังคม (ดศ.) สำนักงานพัฒนารัฐบาลดิจิทัล (องค์การมหาชน) (สพร.) และหน่วยงานที่เกี่ยวข้องประชาสัมพันธ์และสร้างความรู้ความเข้าใจให้ประชาชนรับทราบละเอียดโครงการฯ การลงทะเบียนโครงการฯ และอื่น ๆ ที่เกี่ยวข้อง</w:t>
      </w:r>
    </w:p>
    <w:p w:rsidR="003A5AA0" w:rsidRPr="003A5AA0" w:rsidRDefault="003A5AA0" w:rsidP="003A5AA0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3A5A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A5A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A5A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A5AA0">
        <w:rPr>
          <w:rFonts w:ascii="TH SarabunPSK" w:eastAsia="Calibri" w:hAnsi="TH SarabunPSK" w:cs="TH SarabunPSK" w:hint="cs"/>
          <w:sz w:val="32"/>
          <w:szCs w:val="32"/>
          <w:cs/>
        </w:rPr>
        <w:t>3) ในการดำเนินโครงการฯ ควรมุ่งเน้นการกำกับดูแลการดำเนินการในเรื่องต่าง ๆ ให้มีประสิทธิภาพ และเป็นไปตามวัตถุประสงค์ของโครงการฯ ข้อกฎหมายรวม</w:t>
      </w:r>
      <w:r w:rsidR="00CF220D">
        <w:rPr>
          <w:rFonts w:ascii="TH SarabunPSK" w:eastAsia="Calibri" w:hAnsi="TH SarabunPSK" w:cs="TH SarabunPSK" w:hint="cs"/>
          <w:sz w:val="32"/>
          <w:szCs w:val="32"/>
          <w:cs/>
        </w:rPr>
        <w:t>ถึงรักษากรอบวินัยการเงินการคลัง</w:t>
      </w:r>
      <w:r w:rsidRPr="003A5AA0">
        <w:rPr>
          <w:rFonts w:ascii="TH SarabunPSK" w:eastAsia="Calibri" w:hAnsi="TH SarabunPSK" w:cs="TH SarabunPSK" w:hint="cs"/>
          <w:sz w:val="32"/>
          <w:szCs w:val="32"/>
          <w:cs/>
        </w:rPr>
        <w:t>อย่างรอบคอบ และเคร่งครัด</w:t>
      </w:r>
    </w:p>
    <w:p w:rsidR="003A5AA0" w:rsidRPr="003A5AA0" w:rsidRDefault="003A5AA0" w:rsidP="003A5AA0">
      <w:pPr>
        <w:spacing w:after="0" w:line="320" w:lineRule="exact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3A5A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A5A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A5AA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3A5AA0" w:rsidRPr="003A5AA0" w:rsidRDefault="003A5AA0" w:rsidP="003A5AA0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3A5AA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3A5AA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3A5AA0">
        <w:rPr>
          <w:rFonts w:ascii="TH SarabunPSK" w:eastAsia="Calibri" w:hAnsi="TH SarabunPSK" w:cs="TH SarabunPSK" w:hint="cs"/>
          <w:sz w:val="32"/>
          <w:szCs w:val="32"/>
          <w:cs/>
        </w:rPr>
        <w:t>1. คณะรัฐมนตรีมีมติ (3 ตุลาคม 2566) เห็นชอบในหลักการในการแต่งตั้งคณะกรรมการนโยบายฯ เพื่อกำกับดูแลและขับเคลื่อนการดำเนินโครงการฯ ให้เป็นไปอย่างรอบคอบ โปร่งใส และมีประสิทธิภาพ ต่อมานายกรัฐมนตรีได้ลงนามในคำสั่งสำนักนายกรัฐมนตรี ที่ 262/2566 เรื่อง การแต่งตั้งคณะกรรมการนโยบายฯ ลงวันที่ 4 ตุลาคม 2566 โดยมีหน้าที่และอำนาจ เช่น กำหนดนโยบายโครงการฯ วัตถุประสงค์โครงการฯ แนวทางการดำเนินโครงการฯ หลักเกณฑ์และเงื่อนไขของโครงการฯ และแหล่งที่มาของเงินที่จะนำมาใช้ในโครงการฯ เพื่อเสนอต่อคณะรัฐมนตรี กำกับ ดูแล ติดตาม และตรวจสอบการดำเนินโครงการฯ ให้เป็นไปตามที่คณะรัฐมนตรีมีมติเห็นชอบ เป็นต้น</w:t>
      </w:r>
    </w:p>
    <w:p w:rsidR="003A5AA0" w:rsidRPr="003A5AA0" w:rsidRDefault="003A5AA0" w:rsidP="003A5AA0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3A5A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A5A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A5AA0">
        <w:rPr>
          <w:rFonts w:ascii="TH SarabunPSK" w:eastAsia="Calibri" w:hAnsi="TH SarabunPSK" w:cs="TH SarabunPSK" w:hint="cs"/>
          <w:sz w:val="32"/>
          <w:szCs w:val="32"/>
          <w:cs/>
        </w:rPr>
        <w:t xml:space="preserve">2. คณะรัฐมนตรีมีมติ (20 กุมภาพันธ์ 2567) รับทราบข้อเสนอแนะเพื่อป้องกันการทุจริตเกี่ยวกับนโยบายรัฐบาล กรณีการเติมเงิน </w:t>
      </w:r>
      <w:r w:rsidRPr="003A5AA0">
        <w:rPr>
          <w:rFonts w:ascii="TH SarabunPSK" w:eastAsia="Calibri" w:hAnsi="TH SarabunPSK" w:cs="TH SarabunPSK"/>
          <w:sz w:val="32"/>
          <w:szCs w:val="32"/>
        </w:rPr>
        <w:t xml:space="preserve">10,000 </w:t>
      </w:r>
      <w:r w:rsidRPr="003A5AA0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ผ่าน </w:t>
      </w:r>
      <w:r w:rsidRPr="003A5AA0">
        <w:rPr>
          <w:rFonts w:ascii="TH SarabunPSK" w:eastAsia="Calibri" w:hAnsi="TH SarabunPSK" w:cs="TH SarabunPSK"/>
          <w:sz w:val="32"/>
          <w:szCs w:val="32"/>
        </w:rPr>
        <w:t>Digital Wallet</w:t>
      </w:r>
      <w:r w:rsidRPr="003A5AA0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1</w:t>
      </w:r>
      <w:r w:rsidRPr="003A5AA0">
        <w:rPr>
          <w:rFonts w:ascii="TH SarabunPSK" w:eastAsia="Calibri" w:hAnsi="TH SarabunPSK" w:cs="TH SarabunPSK" w:hint="cs"/>
          <w:sz w:val="32"/>
          <w:szCs w:val="32"/>
          <w:cs/>
        </w:rPr>
        <w:t xml:space="preserve"> (ข้อเสนอแนะเพื่อป้องกันการทุจริตฯ) ตามที่คณะกรรมการป้องกันและปราบปรามการทุจริตแห่งชาติเสนอ และมอบหมายให้คณะกรรมการนโยบายฯ รับเรื่องนี้ไปพิจารณาให้ได้ข้อยุติและนำเสนอคณะรัฐมนตรีต่อไป ซึ่งต่อมาคณะรัฐมนตรีมีมติ (9 เมษายน 2567) รับทราบความคืบหน้าการดำเนินการเกี่ยวกับข้อเสนอแนะเพื่อป้องกันการทุจริตฯ ตามที่คณะกรรมการนโยบายฯ เสนอ และให้คณะกรรมการนโยบายฯ เร่งดำเนินการตามมติคณะรัฐมนตรีเมื่อวันที่ 20 กุมภาพันธ์ 2567 เพื่อสรุปผลการพิจารณา/ผลการดำเนินการ/ความเห็นในภาพรวม เพื่อนำเสนอคณะรัฐมนตรีต่อไป</w:t>
      </w:r>
    </w:p>
    <w:p w:rsidR="003A5AA0" w:rsidRPr="003A5AA0" w:rsidRDefault="003A5AA0" w:rsidP="003A5AA0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3A5A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A5A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A5AA0">
        <w:rPr>
          <w:rFonts w:ascii="TH SarabunPSK" w:eastAsia="Calibri" w:hAnsi="TH SarabunPSK" w:cs="TH SarabunPSK" w:hint="cs"/>
          <w:sz w:val="32"/>
          <w:szCs w:val="32"/>
          <w:cs/>
        </w:rPr>
        <w:t xml:space="preserve">3. คณะกรรมการนโยบายฯ ในคราวการประชุม ครั้งที่ 3/2567 เมื่อวันที่ 10 เมษายน 2567 มีมติ (1) รับทราบผลการรวบรวมข้อมูล ความเห็น ข้อเท็จจริง และข้อเสนอแนะของหน่วยงานต่าง ๆ (เบื้องต้น) ที่คณะทำงานฯ ได้ดำเนินการ (2) เห็นชอบกรอบหลักการโครงการฯ (3) เห็นชอบการแต่งตั้งคณะอนุกรรมการกำกับการดำเนินโครงการฯ ทั้งนี้ ที่ประชุมได้ให้การรับรองมติการประชุมดังกล่าวและมอบหมายให้ กค. ในฐานะฝ่ายเลขานุการคณะกรรมการนโยบายฯ นำเสนอเรื่องต่อคณะรัฐมนตรีต่อไป ซึ่งต่อมาเมื่อวันที่ 17 เมษายน 2567 คณะทำงานฯ ได้รวบรวมข้อมูล ความเห็น และข้อเสนอแนะของทุกภาคส่วนสำหรับโครงการฯ เพิ่มเติมจากที่เคยเสนอคณะกรรมการนโยบายฯ เช่น การดำเนินโครงการฯ ทำให้เกิดสภาวะเงินเฟ้อ มีจำนวน 14 หน่วยงานตอบในกลุ่มคำถามนี้ ซึ่งมีหน่วยงานเห็นด้วยร้อยละ 86 โดยให้เหตุผลหลัก คือ ภาครัฐควรต้องมีการควบคุมราคาสินค้าในช่วงดำเนินโครงการนี้ และไม่เห็นด้วยร้อยละ 21 เนื่องจากราคาสินค้าปรับตัวสูงขึ้นชั่วคราวในช่วงที่มีโครงการและไม่ควรดำเนินโครงการนี้เนื่องจากสิ้นเปลืองงบประมาณ และมีเหตุผลอื่นร้อยละ 36 โดยให้เหตุผลหลัก คือ โครงการไม่ส่งผลต่อระบบเศรษฐกิจ ไม่ยั่งยืน ทำให้เกิดเงินเฟ้อและเศรษฐกิจหดตัวเมื่อสิ้นสุดโครงการ เป็นต้น (ยังไม่ได้นำเสนอคณะกรรมการนโยบายฯ รับทราบ) </w:t>
      </w:r>
    </w:p>
    <w:p w:rsidR="003A5AA0" w:rsidRPr="003A5AA0" w:rsidRDefault="003A5AA0" w:rsidP="003A5AA0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3A5A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A5A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A5AA0">
        <w:rPr>
          <w:rFonts w:ascii="TH SarabunPSK" w:eastAsia="Calibri" w:hAnsi="TH SarabunPSK" w:cs="TH SarabunPSK" w:hint="cs"/>
          <w:sz w:val="32"/>
          <w:szCs w:val="32"/>
          <w:cs/>
        </w:rPr>
        <w:t>4. คณะกรรมการนโยบายฯ ในคราวประชุมครั้งที่ 3/2567 เมื่อวันที่ 10 เมษายน 2567 ได้มีมติเห็นชอบกรอบหลักการโครงการฯ โดยมีสาระสำคัญสรุปได้ ดังนี้</w:t>
      </w: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2263"/>
        <w:gridCol w:w="7230"/>
      </w:tblGrid>
      <w:tr w:rsidR="003A5AA0" w:rsidRPr="003A5AA0" w:rsidTr="003405BB">
        <w:tc>
          <w:tcPr>
            <w:tcW w:w="2263" w:type="dxa"/>
          </w:tcPr>
          <w:p w:rsidR="003A5AA0" w:rsidRPr="003A5AA0" w:rsidRDefault="003A5AA0" w:rsidP="003A5AA0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3A5AA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7230" w:type="dxa"/>
          </w:tcPr>
          <w:p w:rsidR="003A5AA0" w:rsidRPr="003A5AA0" w:rsidRDefault="003A5AA0" w:rsidP="003A5AA0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3A5AA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3A5AA0" w:rsidRPr="003A5AA0" w:rsidTr="003405BB">
        <w:tc>
          <w:tcPr>
            <w:tcW w:w="2263" w:type="dxa"/>
          </w:tcPr>
          <w:p w:rsidR="003A5AA0" w:rsidRPr="003A5AA0" w:rsidRDefault="003A5AA0" w:rsidP="003A5AA0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</w:pPr>
            <w:r w:rsidRPr="003A5AA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7230" w:type="dxa"/>
          </w:tcPr>
          <w:p w:rsidR="003A5AA0" w:rsidRPr="003A5AA0" w:rsidRDefault="003A5AA0" w:rsidP="003A5AA0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3A5A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เพื่อกระตุ้นเศรษฐกิจด้วยการส่งเสริมให้มีเม็ดเงินหมุนเวียนในพื้นที่และช่วยบรรเทาภาระค่าครองชีพ ยกระดับและพัฒนาคุณภาพชีวิตให้แก่ประชาชนที่ต้องการได้รับความช่วยเหลือ เช่น กลุ่มเปราะบาง เกษตรกร เป็นต้น ซึ่งเป็นการส่งเสริมให้ประชาชนกลุ่มดังกล่าวและชุมชนมีความเข้มแข็งในด้านเศรษฐกิจ สามารถพึ่งพาตนเองได้ รวมทั้งสร้างและเพิ่มโอกาสในการประกอบอาชีพของประชาชนและ</w:t>
            </w:r>
            <w:r w:rsidRPr="003A5A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สนับสนุนการพัฒนาให้เกิดนวัตกรรมด้านเทคโนโลยีดิจิทัลเพื่อประโยชน์ต่อเศรษฐกิจและสังคม</w:t>
            </w:r>
          </w:p>
        </w:tc>
      </w:tr>
      <w:tr w:rsidR="003A5AA0" w:rsidRPr="003A5AA0" w:rsidTr="003405BB">
        <w:tc>
          <w:tcPr>
            <w:tcW w:w="2263" w:type="dxa"/>
          </w:tcPr>
          <w:p w:rsidR="003A5AA0" w:rsidRPr="003A5AA0" w:rsidRDefault="003A5AA0" w:rsidP="003A5AA0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3A5AA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กลุ่มเป้าหมาย</w:t>
            </w:r>
          </w:p>
        </w:tc>
        <w:tc>
          <w:tcPr>
            <w:tcW w:w="7230" w:type="dxa"/>
          </w:tcPr>
          <w:p w:rsidR="003A5AA0" w:rsidRPr="003A5AA0" w:rsidRDefault="003A5AA0" w:rsidP="003A5AA0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3A5A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ประชาชนผู้เข้าร่วมโครงการฯ ต้องมีคุณสมบัติ ดังนี้</w:t>
            </w:r>
          </w:p>
          <w:p w:rsidR="003A5AA0" w:rsidRPr="003A5AA0" w:rsidRDefault="003A5AA0" w:rsidP="003A5AA0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3A5A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(1) กลุ่มประชากรที่มีที่อยู่ในทะเบียนบ้าน</w:t>
            </w:r>
          </w:p>
          <w:p w:rsidR="003A5AA0" w:rsidRPr="003A5AA0" w:rsidRDefault="003A5AA0" w:rsidP="003A5AA0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3A5A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(2) สัญชาติไทย</w:t>
            </w:r>
          </w:p>
          <w:p w:rsidR="003A5AA0" w:rsidRPr="003A5AA0" w:rsidRDefault="003A5AA0" w:rsidP="003A5AA0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3A5A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(3) มี</w:t>
            </w:r>
            <w:r w:rsidRPr="003A5AA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อายุเกิน 16 ปี</w:t>
            </w:r>
            <w:r w:rsidRPr="003A5A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ณ เดือนที่มีการลงทะเบียน</w:t>
            </w:r>
          </w:p>
          <w:p w:rsidR="003A5AA0" w:rsidRPr="003A5AA0" w:rsidRDefault="003A5AA0" w:rsidP="003A5AA0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3A5A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(4) </w:t>
            </w:r>
            <w:r w:rsidRPr="003A5AA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ไม่เป็นผู้มีเงินได้พึงประเมินเกิน </w:t>
            </w:r>
            <w:r w:rsidRPr="003A5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840,000 </w:t>
            </w:r>
            <w:r w:rsidRPr="003A5AA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บาทต่อปีภาษี</w:t>
            </w:r>
          </w:p>
          <w:p w:rsidR="003A5AA0" w:rsidRPr="003A5AA0" w:rsidRDefault="003A5AA0" w:rsidP="003A5AA0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3A5A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(5) </w:t>
            </w:r>
            <w:r w:rsidRPr="003A5AA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เป็นผู้ที่มีเงินฝาก</w:t>
            </w:r>
            <w:r w:rsidRPr="003A5A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กับธนาคารพาณิชย์และสถาบันการเงินเฉพาะกิจรวมกัน</w:t>
            </w:r>
            <w:r w:rsidRPr="003A5AA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ไม่เกิน </w:t>
            </w:r>
            <w:r w:rsidRPr="003A5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500,000 </w:t>
            </w:r>
            <w:r w:rsidRPr="003A5AA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3A5AA0" w:rsidRPr="003A5AA0" w:rsidTr="003405BB">
        <w:tc>
          <w:tcPr>
            <w:tcW w:w="2263" w:type="dxa"/>
          </w:tcPr>
          <w:p w:rsidR="003A5AA0" w:rsidRPr="003A5AA0" w:rsidRDefault="003A5AA0" w:rsidP="003A5AA0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3A5AA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แนวทางการเข้าร่วมโครงการฯ</w:t>
            </w:r>
          </w:p>
        </w:tc>
        <w:tc>
          <w:tcPr>
            <w:tcW w:w="7230" w:type="dxa"/>
          </w:tcPr>
          <w:p w:rsidR="003A5AA0" w:rsidRPr="003A5AA0" w:rsidRDefault="003A5AA0" w:rsidP="003A5AA0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3A5A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(1) ประชาชนทุกคนต้องยืนยันตัวตนก่อนเข้าร่วมโครงการฯ โดยให้กลุ่มผู้ใช้สิทธิยืนยันตัวตนผ่านแอปพลิเคชันในสมาร์ตโฟนเพื่อเข้าร่วมโครงการฯ </w:t>
            </w:r>
          </w:p>
          <w:p w:rsidR="003A5AA0" w:rsidRPr="003A5AA0" w:rsidRDefault="003A5AA0" w:rsidP="003A5AA0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3A5A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(2) ตรวจสอบสถานะบุคคลและที่อยู่ตามทะเบียนบ้านกับข้อมูลกรมการปกครองของผู้ใช้สิทธิ</w:t>
            </w:r>
          </w:p>
          <w:p w:rsidR="003A5AA0" w:rsidRPr="003A5AA0" w:rsidRDefault="003A5AA0" w:rsidP="003A5AA0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3A5A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(3) ประชาชนเปิดแอปพลิเคชันเพื่อแสกน </w:t>
            </w:r>
            <w:r w:rsidRPr="003A5AA0">
              <w:rPr>
                <w:rFonts w:ascii="TH SarabunPSK" w:eastAsia="Calibri" w:hAnsi="TH SarabunPSK" w:cs="TH SarabunPSK"/>
                <w:sz w:val="32"/>
                <w:szCs w:val="32"/>
              </w:rPr>
              <w:t xml:space="preserve">QR Code </w:t>
            </w:r>
            <w:r w:rsidRPr="003A5A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ณ ร้านค้าในพื้นที่ตามทะเบียนบ้าน </w:t>
            </w:r>
          </w:p>
          <w:p w:rsidR="003A5AA0" w:rsidRPr="003A5AA0" w:rsidRDefault="003A5AA0" w:rsidP="003A5AA0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3A5A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ทั้งนี้ ผู้จัดทำระบบจะต้องดำเนินการให้เป็นไปตามแนวทางการเข้าร่วมโครงการฯ ของประชาชนข้างต้น ตลอดจนเงื่อนไขอื่นที่อาจเพิ่มเติมภายหลัง (หากมี)</w:t>
            </w:r>
          </w:p>
        </w:tc>
      </w:tr>
      <w:tr w:rsidR="003A5AA0" w:rsidRPr="003A5AA0" w:rsidTr="003405BB">
        <w:tc>
          <w:tcPr>
            <w:tcW w:w="2263" w:type="dxa"/>
          </w:tcPr>
          <w:p w:rsidR="003A5AA0" w:rsidRPr="003A5AA0" w:rsidRDefault="003A5AA0" w:rsidP="003A5AA0">
            <w:pPr>
              <w:spacing w:line="320" w:lineRule="exact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3A5AA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เงื่อนไขการใช้จ่ายระหว่างประชาชนกับร้านค้า</w:t>
            </w:r>
          </w:p>
        </w:tc>
        <w:tc>
          <w:tcPr>
            <w:tcW w:w="7230" w:type="dxa"/>
          </w:tcPr>
          <w:p w:rsidR="003A5AA0" w:rsidRPr="003A5AA0" w:rsidRDefault="003A5AA0" w:rsidP="003A5AA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A5A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(1) </w:t>
            </w:r>
            <w:r w:rsidRPr="003A5AA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การใช้จ่ายเชิงพื้นที่ระหว่างประชาชนและร้านค้าในระดับอำเภอ</w:t>
            </w:r>
            <w:r w:rsidRPr="003A5A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(878 อำเภอ)</w:t>
            </w:r>
          </w:p>
          <w:p w:rsidR="003A5AA0" w:rsidRPr="003A5AA0" w:rsidRDefault="003A5AA0" w:rsidP="003A5AA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A5A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(2) การชำระเงินภายใต้โครงการฯ </w:t>
            </w:r>
            <w:r w:rsidRPr="003A5AA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ต้องเป็นแบบพบหน้า</w:t>
            </w:r>
            <w:r w:rsidRPr="003A5A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(</w:t>
            </w:r>
            <w:r w:rsidRPr="003A5AA0">
              <w:rPr>
                <w:rFonts w:ascii="TH SarabunPSK" w:eastAsia="Calibri" w:hAnsi="TH SarabunPSK" w:cs="TH SarabunPSK"/>
                <w:sz w:val="32"/>
                <w:szCs w:val="32"/>
              </w:rPr>
              <w:t xml:space="preserve">Face to Face) </w:t>
            </w:r>
          </w:p>
          <w:p w:rsidR="003A5AA0" w:rsidRPr="003A5AA0" w:rsidRDefault="003A5AA0" w:rsidP="003A5AA0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3A5A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(3) กำหนดให้</w:t>
            </w:r>
            <w:r w:rsidRPr="003A5AA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ประชาชนใช้จ่ายกับร้านค้าขนาดเล็ก</w:t>
            </w:r>
            <w:r w:rsidRPr="003A5A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และร้านสะดวกซื้อขนาดเล็ก </w:t>
            </w:r>
          </w:p>
        </w:tc>
      </w:tr>
      <w:tr w:rsidR="003A5AA0" w:rsidRPr="003A5AA0" w:rsidTr="003405BB">
        <w:tc>
          <w:tcPr>
            <w:tcW w:w="2263" w:type="dxa"/>
          </w:tcPr>
          <w:p w:rsidR="003A5AA0" w:rsidRPr="003A5AA0" w:rsidRDefault="003A5AA0" w:rsidP="003A5AA0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3A5AA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ประเภทร้านค้า</w:t>
            </w:r>
          </w:p>
        </w:tc>
        <w:tc>
          <w:tcPr>
            <w:tcW w:w="7230" w:type="dxa"/>
          </w:tcPr>
          <w:p w:rsidR="003A5AA0" w:rsidRPr="003A5AA0" w:rsidRDefault="003A5AA0" w:rsidP="003A5AA0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3A5A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ร้านค้าที่จะเข้าโครงการฯ แบ่งตามการรับการใช้จ่ายได้ ดังนี้</w:t>
            </w:r>
          </w:p>
          <w:p w:rsidR="003A5AA0" w:rsidRPr="003A5AA0" w:rsidRDefault="003A5AA0" w:rsidP="003A5AA0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3A5A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(1) </w:t>
            </w:r>
            <w:r w:rsidRPr="003A5AA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ร้านค้าที่สามารถรับการใช้จ่ายจากประชาชนต้องเป็นร้านค้าขนาดเล็กรวมถึงร้านสะดวกซื้อขนาดเล็ก</w:t>
            </w:r>
            <w:r w:rsidRPr="003A5A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โดยไม่รวมห้างสรรพสินค้า ห้างค้าปลีก - ค้าส่งสินค้าขนาดใหญ่ระดับประเทศและระดับท้องถิ่น</w:t>
            </w:r>
          </w:p>
          <w:p w:rsidR="003A5AA0" w:rsidRPr="003A5AA0" w:rsidRDefault="003A5AA0" w:rsidP="003A5AA0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3A5A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(2) </w:t>
            </w:r>
            <w:r w:rsidRPr="003A5AA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ร้านค้าที่สามารถรับการใช้จ่ายจากร้านค้าไม่มีการกำหนดเงื่อนไข</w:t>
            </w:r>
          </w:p>
          <w:p w:rsidR="003A5AA0" w:rsidRPr="003A5AA0" w:rsidRDefault="003A5AA0" w:rsidP="003A5AA0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3A5A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ทั้งนี้ รูปแบบและขั้นตอนการยืนยันตัวตน และเงื่อนไขการสมัครและวิธีการสมัครของร้านค้าที่เข้าร่วมโครงการฯ ให้เป็นไปตามที่ พณ. กำหนด </w:t>
            </w:r>
          </w:p>
        </w:tc>
      </w:tr>
      <w:tr w:rsidR="003A5AA0" w:rsidRPr="003A5AA0" w:rsidTr="003405BB">
        <w:tc>
          <w:tcPr>
            <w:tcW w:w="2263" w:type="dxa"/>
          </w:tcPr>
          <w:p w:rsidR="003A5AA0" w:rsidRPr="003A5AA0" w:rsidRDefault="003A5AA0" w:rsidP="003A5AA0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3A5AA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ประเภทสินค้า</w:t>
            </w:r>
          </w:p>
        </w:tc>
        <w:tc>
          <w:tcPr>
            <w:tcW w:w="7230" w:type="dxa"/>
          </w:tcPr>
          <w:p w:rsidR="003A5AA0" w:rsidRPr="003A5AA0" w:rsidRDefault="003A5AA0" w:rsidP="003A5AA0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3A5A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(1) กำหนดให้</w:t>
            </w:r>
            <w:r w:rsidRPr="003A5AA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สินค้าทุกประเภทเข้าร่วมโครงการฯ ได้ ยกเว้นสินค้าที่ไม่สามารถเข้าร่วมโครงการฯ ได้ </w:t>
            </w:r>
            <w:r w:rsidRPr="003A5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(Negative List)</w:t>
            </w:r>
            <w:r w:rsidRPr="003A5AA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3A5A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ซึ่งได้แก่ สลากกินแบ่งรัฐบาล เครื่องดื่มแอลกอฮอล์ ยาสูบ กัญชา กระท่อม พืชกระท่อม ผลิตภัณฑ์กัญชาและกระท่อม บัตรกำนัล บัตรเงินสด ทองคำ เพชร พลอย อัญมณี น้ำมันเชื้อเพลิง และก๊าซธรรมชาติ ทั้งนี้ </w:t>
            </w:r>
            <w:r w:rsidRPr="003A5AA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มอบหมายให้ พณ. พิจารณาสินค้าที่ไม่สามารถเข้าร่วมโครงการฯ เพิ่มเติมได้</w:t>
            </w:r>
          </w:p>
          <w:p w:rsidR="003A5AA0" w:rsidRPr="003A5AA0" w:rsidRDefault="003A5AA0" w:rsidP="003A5AA0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3A5A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(2) การใช้จ่ายตามโครงการฯ </w:t>
            </w:r>
            <w:r w:rsidRPr="003A5AA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ไม่รวมถึงบริการ</w:t>
            </w:r>
          </w:p>
        </w:tc>
      </w:tr>
      <w:tr w:rsidR="003A5AA0" w:rsidRPr="003A5AA0" w:rsidTr="003405BB">
        <w:tc>
          <w:tcPr>
            <w:tcW w:w="2263" w:type="dxa"/>
          </w:tcPr>
          <w:p w:rsidR="003A5AA0" w:rsidRPr="003A5AA0" w:rsidRDefault="003A5AA0" w:rsidP="003A5AA0">
            <w:pPr>
              <w:spacing w:line="320" w:lineRule="exact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3A5AA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หน่วยงานผู้รับผิดชอบที่เกี่ยวข้องกับการลงทะเบียนร้านค้า</w:t>
            </w:r>
          </w:p>
        </w:tc>
        <w:tc>
          <w:tcPr>
            <w:tcW w:w="7230" w:type="dxa"/>
          </w:tcPr>
          <w:tbl>
            <w:tblPr>
              <w:tblStyle w:val="TableGrid5"/>
              <w:tblW w:w="0" w:type="auto"/>
              <w:tblLook w:val="04A0" w:firstRow="1" w:lastRow="0" w:firstColumn="1" w:lastColumn="0" w:noHBand="0" w:noVBand="1"/>
            </w:tblPr>
            <w:tblGrid>
              <w:gridCol w:w="3575"/>
              <w:gridCol w:w="3397"/>
            </w:tblGrid>
            <w:tr w:rsidR="003A5AA0" w:rsidRPr="003A5AA0" w:rsidTr="003405BB">
              <w:tc>
                <w:tcPr>
                  <w:tcW w:w="3575" w:type="dxa"/>
                </w:tcPr>
                <w:p w:rsidR="003A5AA0" w:rsidRPr="003A5AA0" w:rsidRDefault="003A5AA0" w:rsidP="003A5AA0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3A5AA0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ประเด็น</w:t>
                  </w:r>
                </w:p>
              </w:tc>
              <w:tc>
                <w:tcPr>
                  <w:tcW w:w="3397" w:type="dxa"/>
                </w:tcPr>
                <w:p w:rsidR="003A5AA0" w:rsidRPr="003A5AA0" w:rsidRDefault="003A5AA0" w:rsidP="003A5AA0">
                  <w:pPr>
                    <w:spacing w:line="320" w:lineRule="exact"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A5AA0">
                    <w:rPr>
                      <w:rFonts w:ascii="TH SarabunPSK" w:eastAsia="Calibri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หน่วยงาน</w:t>
                  </w:r>
                </w:p>
              </w:tc>
            </w:tr>
            <w:tr w:rsidR="003A5AA0" w:rsidRPr="003A5AA0" w:rsidTr="003405BB">
              <w:tc>
                <w:tcPr>
                  <w:tcW w:w="3575" w:type="dxa"/>
                </w:tcPr>
                <w:p w:rsidR="003A5AA0" w:rsidRPr="003A5AA0" w:rsidRDefault="003A5AA0" w:rsidP="003A5AA0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3A5AA0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(1) กรอบแนวทาง กรอบหลักเกณฑ์การเข้าร่วมโครงการฯ (ระหว่างประชาชนกับร้านค้า)</w:t>
                  </w:r>
                </w:p>
              </w:tc>
              <w:tc>
                <w:tcPr>
                  <w:tcW w:w="3397" w:type="dxa"/>
                </w:tcPr>
                <w:p w:rsidR="003A5AA0" w:rsidRPr="003A5AA0" w:rsidRDefault="003A5AA0" w:rsidP="003A5AA0">
                  <w:pPr>
                    <w:spacing w:line="320" w:lineRule="exact"/>
                    <w:rPr>
                      <w:rFonts w:ascii="TH SarabunPSK" w:eastAsia="Calibri" w:hAnsi="TH SarabunPSK" w:cs="TH SarabunPSK"/>
                      <w:spacing w:val="-4"/>
                      <w:sz w:val="32"/>
                      <w:szCs w:val="32"/>
                    </w:rPr>
                  </w:pPr>
                  <w:r w:rsidRPr="003A5AA0">
                    <w:rPr>
                      <w:rFonts w:ascii="TH SarabunPSK" w:eastAsia="Calibri" w:hAnsi="TH SarabunPSK" w:cs="TH SarabunPSK" w:hint="cs"/>
                      <w:spacing w:val="-4"/>
                      <w:sz w:val="32"/>
                      <w:szCs w:val="32"/>
                      <w:cs/>
                    </w:rPr>
                    <w:t>ฝ่ายเลขานุการคณะกรรมการนโยบายฯ</w:t>
                  </w:r>
                </w:p>
              </w:tc>
            </w:tr>
            <w:tr w:rsidR="003A5AA0" w:rsidRPr="003A5AA0" w:rsidTr="003405BB">
              <w:tc>
                <w:tcPr>
                  <w:tcW w:w="3575" w:type="dxa"/>
                </w:tcPr>
                <w:p w:rsidR="003A5AA0" w:rsidRPr="003A5AA0" w:rsidRDefault="003A5AA0" w:rsidP="003A5AA0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3A5AA0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(2) หลักเกณฑ์การสมัครร้านค้าเข้าร่วมโครงการฯ</w:t>
                  </w:r>
                </w:p>
              </w:tc>
              <w:tc>
                <w:tcPr>
                  <w:tcW w:w="3397" w:type="dxa"/>
                </w:tcPr>
                <w:p w:rsidR="003A5AA0" w:rsidRPr="003A5AA0" w:rsidRDefault="003A5AA0" w:rsidP="003A5AA0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3A5AA0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 xml:space="preserve">พณ. </w:t>
                  </w:r>
                </w:p>
              </w:tc>
            </w:tr>
            <w:tr w:rsidR="003A5AA0" w:rsidRPr="003A5AA0" w:rsidTr="003405BB">
              <w:tc>
                <w:tcPr>
                  <w:tcW w:w="3575" w:type="dxa"/>
                </w:tcPr>
                <w:p w:rsidR="003A5AA0" w:rsidRPr="003A5AA0" w:rsidRDefault="003A5AA0" w:rsidP="003A5AA0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</w:pPr>
                  <w:r w:rsidRPr="003A5AA0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(3) แบบฟอร์มการลงทะเบียนดิจิทัล</w:t>
                  </w:r>
                </w:p>
              </w:tc>
              <w:tc>
                <w:tcPr>
                  <w:tcW w:w="3397" w:type="dxa"/>
                </w:tcPr>
                <w:p w:rsidR="003A5AA0" w:rsidRPr="003A5AA0" w:rsidRDefault="003A5AA0" w:rsidP="003A5AA0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3A5AA0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ดศ. ร่วมกับ สพร.</w:t>
                  </w:r>
                </w:p>
              </w:tc>
            </w:tr>
            <w:tr w:rsidR="003A5AA0" w:rsidRPr="003A5AA0" w:rsidTr="003405BB">
              <w:tc>
                <w:tcPr>
                  <w:tcW w:w="3575" w:type="dxa"/>
                </w:tcPr>
                <w:p w:rsidR="003A5AA0" w:rsidRPr="003A5AA0" w:rsidRDefault="003A5AA0" w:rsidP="003A5AA0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3A5AA0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(4) ระบบฐานข้อมูลร้านค้าของหน่วยงานต้นสังกัด</w:t>
                  </w:r>
                </w:p>
              </w:tc>
              <w:tc>
                <w:tcPr>
                  <w:tcW w:w="3397" w:type="dxa"/>
                </w:tcPr>
                <w:p w:rsidR="003A5AA0" w:rsidRPr="003A5AA0" w:rsidRDefault="003A5AA0" w:rsidP="003A5AA0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3A5AA0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พณ. ร่วมกับกระทรวงเกษตรและสหกรณ์และกระทรวงมหาดไทย</w:t>
                  </w:r>
                </w:p>
              </w:tc>
            </w:tr>
            <w:tr w:rsidR="003A5AA0" w:rsidRPr="003A5AA0" w:rsidTr="003405BB">
              <w:tc>
                <w:tcPr>
                  <w:tcW w:w="3575" w:type="dxa"/>
                </w:tcPr>
                <w:p w:rsidR="003A5AA0" w:rsidRPr="003A5AA0" w:rsidRDefault="003A5AA0" w:rsidP="003A5AA0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</w:pPr>
                  <w:r w:rsidRPr="003A5AA0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 xml:space="preserve">(5) ระบบการเคลียร์ริ่งเฮาส์ (การเงิน) </w:t>
                  </w:r>
                  <w:r w:rsidRPr="003A5AA0"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  <w:t xml:space="preserve">: </w:t>
                  </w:r>
                  <w:r w:rsidRPr="003A5AA0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การชำระเงินผ่านระบบระหว่าง</w:t>
                  </w:r>
                  <w:r w:rsidRPr="003A5AA0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lastRenderedPageBreak/>
                    <w:t>ประชาชนกับร้านค้าและระหว่างร้านค้ากับร้านค้า</w:t>
                  </w:r>
                </w:p>
              </w:tc>
              <w:tc>
                <w:tcPr>
                  <w:tcW w:w="3397" w:type="dxa"/>
                </w:tcPr>
                <w:p w:rsidR="003A5AA0" w:rsidRPr="003A5AA0" w:rsidRDefault="003A5AA0" w:rsidP="003A5AA0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3A5AA0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lastRenderedPageBreak/>
                    <w:t>ดศ. ร่วมกับ สพร.</w:t>
                  </w:r>
                </w:p>
              </w:tc>
            </w:tr>
            <w:tr w:rsidR="003A5AA0" w:rsidRPr="003A5AA0" w:rsidTr="003405BB">
              <w:tc>
                <w:tcPr>
                  <w:tcW w:w="3575" w:type="dxa"/>
                </w:tcPr>
                <w:p w:rsidR="003A5AA0" w:rsidRPr="003A5AA0" w:rsidRDefault="003A5AA0" w:rsidP="003A5AA0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3A5AA0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 xml:space="preserve">(6) การคัดกรองข้อมูลให้เป็นไปตามหลักเกณฑ์ของโครงการฯ </w:t>
                  </w:r>
                </w:p>
              </w:tc>
              <w:tc>
                <w:tcPr>
                  <w:tcW w:w="3397" w:type="dxa"/>
                </w:tcPr>
                <w:p w:rsidR="003A5AA0" w:rsidRPr="003A5AA0" w:rsidRDefault="003A5AA0" w:rsidP="003A5AA0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3A5AA0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 xml:space="preserve">ดศ. ร่วมกับ สพร. </w:t>
                  </w:r>
                </w:p>
              </w:tc>
            </w:tr>
            <w:tr w:rsidR="003A5AA0" w:rsidRPr="003A5AA0" w:rsidTr="003405BB">
              <w:tc>
                <w:tcPr>
                  <w:tcW w:w="3575" w:type="dxa"/>
                </w:tcPr>
                <w:p w:rsidR="003A5AA0" w:rsidRPr="003A5AA0" w:rsidRDefault="003A5AA0" w:rsidP="003A5AA0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3A5AA0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 xml:space="preserve">(7) การตรวจสอบการมีอยู่จริงของร้านค้าที่ลงทะเบียนในระบบ (ในพื้นที่เขตอำเภอ) </w:t>
                  </w:r>
                </w:p>
              </w:tc>
              <w:tc>
                <w:tcPr>
                  <w:tcW w:w="3397" w:type="dxa"/>
                </w:tcPr>
                <w:p w:rsidR="003A5AA0" w:rsidRPr="003A5AA0" w:rsidRDefault="003A5AA0" w:rsidP="003A5AA0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3A5AA0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มท. ร่วมกับกรุงเทพมหานคร</w:t>
                  </w:r>
                </w:p>
              </w:tc>
            </w:tr>
            <w:tr w:rsidR="003A5AA0" w:rsidRPr="003A5AA0" w:rsidTr="003405BB">
              <w:tc>
                <w:tcPr>
                  <w:tcW w:w="3575" w:type="dxa"/>
                </w:tcPr>
                <w:p w:rsidR="003A5AA0" w:rsidRPr="003A5AA0" w:rsidRDefault="003A5AA0" w:rsidP="003A5AA0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3A5AA0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(8) ระบบรักษาความปลอดภัยข้อมูล</w:t>
                  </w:r>
                </w:p>
              </w:tc>
              <w:tc>
                <w:tcPr>
                  <w:tcW w:w="3397" w:type="dxa"/>
                </w:tcPr>
                <w:p w:rsidR="003A5AA0" w:rsidRPr="003A5AA0" w:rsidRDefault="003A5AA0" w:rsidP="003A5AA0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3A5AA0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 xml:space="preserve">ดศ. </w:t>
                  </w:r>
                </w:p>
              </w:tc>
            </w:tr>
            <w:tr w:rsidR="003A5AA0" w:rsidRPr="003A5AA0" w:rsidTr="003405BB">
              <w:tc>
                <w:tcPr>
                  <w:tcW w:w="3575" w:type="dxa"/>
                </w:tcPr>
                <w:p w:rsidR="003A5AA0" w:rsidRPr="003A5AA0" w:rsidRDefault="003A5AA0" w:rsidP="003A5AA0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3A5AA0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(9) ตรวจสอบ วินิจฉัย ร้องทุกข์ กล่าวโทษ การเรียกคืน และอื่น ๆ ที่เกี่ยวข้องกับการกระทำที่อาจเข้าข่ายผิดหลักเกณฑ์</w:t>
                  </w:r>
                </w:p>
              </w:tc>
              <w:tc>
                <w:tcPr>
                  <w:tcW w:w="3397" w:type="dxa"/>
                </w:tcPr>
                <w:p w:rsidR="003A5AA0" w:rsidRPr="003A5AA0" w:rsidRDefault="003A5AA0" w:rsidP="003A5AA0">
                  <w:pPr>
                    <w:spacing w:line="320" w:lineRule="exact"/>
                    <w:jc w:val="thaiDistribute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3A5AA0">
                    <w:rPr>
                      <w:rFonts w:ascii="TH SarabunPSK" w:eastAsia="Calibri" w:hAnsi="TH SarabunPSK" w:cs="TH SarabunPSK" w:hint="cs"/>
                      <w:sz w:val="32"/>
                      <w:szCs w:val="32"/>
                      <w:cs/>
                    </w:rPr>
                    <w:t>สำนักงานตำรวจแห่งชาติ</w:t>
                  </w:r>
                </w:p>
              </w:tc>
            </w:tr>
          </w:tbl>
          <w:p w:rsidR="003A5AA0" w:rsidRPr="003A5AA0" w:rsidRDefault="003A5AA0" w:rsidP="003A5AA0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</w:tr>
      <w:tr w:rsidR="003A5AA0" w:rsidRPr="003A5AA0" w:rsidTr="003405BB">
        <w:tc>
          <w:tcPr>
            <w:tcW w:w="2263" w:type="dxa"/>
          </w:tcPr>
          <w:p w:rsidR="003A5AA0" w:rsidRPr="003A5AA0" w:rsidRDefault="003A5AA0" w:rsidP="003A5AA0">
            <w:pPr>
              <w:spacing w:line="320" w:lineRule="exact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</w:pPr>
            <w:r w:rsidRPr="003A5AA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เงื่อนไขการใช้จ่ายระหว่างร้านค้า</w:t>
            </w:r>
          </w:p>
        </w:tc>
        <w:tc>
          <w:tcPr>
            <w:tcW w:w="7230" w:type="dxa"/>
          </w:tcPr>
          <w:p w:rsidR="003A5AA0" w:rsidRPr="003A5AA0" w:rsidRDefault="003A5AA0" w:rsidP="003A5AA0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3A5A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ไม่กำหนดเงื่อนไขการใช้จ่ายเชิงพื้นที่ระหว่างร้านค้ากับร้านค้าในระดับอำเภอและการชำระเงินภายใต้โครงการฯ ต้องเป็นแบบพบหน้า </w:t>
            </w:r>
            <w:r w:rsidRPr="003A5AA0">
              <w:rPr>
                <w:rFonts w:ascii="TH SarabunPSK" w:eastAsia="Calibri" w:hAnsi="TH SarabunPSK" w:cs="TH SarabunPSK"/>
                <w:sz w:val="32"/>
                <w:szCs w:val="32"/>
              </w:rPr>
              <w:t>(Face to Face)</w:t>
            </w:r>
          </w:p>
        </w:tc>
      </w:tr>
      <w:tr w:rsidR="003A5AA0" w:rsidRPr="003A5AA0" w:rsidTr="003405BB">
        <w:tc>
          <w:tcPr>
            <w:tcW w:w="2263" w:type="dxa"/>
          </w:tcPr>
          <w:p w:rsidR="003A5AA0" w:rsidRPr="003A5AA0" w:rsidRDefault="003A5AA0" w:rsidP="003A5AA0">
            <w:pPr>
              <w:spacing w:line="320" w:lineRule="exact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</w:pPr>
            <w:r w:rsidRPr="003A5AA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เงื่อนไขคุณสมบัติร้านค้าที่สามารถถอนเงินสดจากโครงการฯ ได้ </w:t>
            </w:r>
          </w:p>
        </w:tc>
        <w:tc>
          <w:tcPr>
            <w:tcW w:w="7230" w:type="dxa"/>
          </w:tcPr>
          <w:p w:rsidR="003A5AA0" w:rsidRPr="003A5AA0" w:rsidRDefault="003A5AA0" w:rsidP="003A5AA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A5AA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ร้านค้าที่อยู่ในระบบภาษี</w:t>
            </w:r>
            <w:r w:rsidRPr="003A5A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ที่สามารถถอนเงินสดจากโครงการฯ ได้แก่</w:t>
            </w:r>
          </w:p>
          <w:p w:rsidR="003A5AA0" w:rsidRPr="003A5AA0" w:rsidRDefault="003A5AA0" w:rsidP="003A5AA0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3A5A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(1) ภาษีมูลค่าเพิ่ม </w:t>
            </w:r>
            <w:r w:rsidRPr="003A5AA0">
              <w:rPr>
                <w:rFonts w:ascii="TH SarabunPSK" w:eastAsia="Calibri" w:hAnsi="TH SarabunPSK" w:cs="TH SarabunPSK"/>
                <w:sz w:val="32"/>
                <w:szCs w:val="32"/>
              </w:rPr>
              <w:t xml:space="preserve">(Value Added Tax: VAT) </w:t>
            </w:r>
            <w:r w:rsidRPr="003A5A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หรือ</w:t>
            </w:r>
          </w:p>
          <w:p w:rsidR="003A5AA0" w:rsidRPr="003A5AA0" w:rsidRDefault="003A5AA0" w:rsidP="003A5AA0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3A5A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(2) ภาษีเงินได้นิติบุคคล </w:t>
            </w:r>
            <w:r w:rsidRPr="003A5AA0">
              <w:rPr>
                <w:rFonts w:ascii="TH SarabunPSK" w:eastAsia="Calibri" w:hAnsi="TH SarabunPSK" w:cs="TH SarabunPSK"/>
                <w:sz w:val="32"/>
                <w:szCs w:val="32"/>
              </w:rPr>
              <w:t xml:space="preserve">(Corporate Income Tax: CIT) </w:t>
            </w:r>
            <w:r w:rsidRPr="003A5A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หรือ</w:t>
            </w:r>
          </w:p>
          <w:p w:rsidR="003A5AA0" w:rsidRPr="003A5AA0" w:rsidRDefault="003A5AA0" w:rsidP="003A5AA0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3A5A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(3) ภาษีเงินได้บุคคลธรรมดา </w:t>
            </w:r>
            <w:r w:rsidRPr="003A5AA0">
              <w:rPr>
                <w:rFonts w:ascii="TH SarabunPSK" w:eastAsia="Calibri" w:hAnsi="TH SarabunPSK" w:cs="TH SarabunPSK"/>
                <w:sz w:val="32"/>
                <w:szCs w:val="32"/>
              </w:rPr>
              <w:t xml:space="preserve">(Personal Income Tax: PIT) </w:t>
            </w:r>
            <w:r w:rsidRPr="003A5A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เฉพาะผู้มีเงินได้พึงประเมินตามมาตรา 40 (8) แห่งประมวลรัษฎากร</w:t>
            </w:r>
          </w:p>
        </w:tc>
      </w:tr>
      <w:tr w:rsidR="003A5AA0" w:rsidRPr="003A5AA0" w:rsidTr="003405BB">
        <w:tc>
          <w:tcPr>
            <w:tcW w:w="2263" w:type="dxa"/>
          </w:tcPr>
          <w:p w:rsidR="003A5AA0" w:rsidRPr="003A5AA0" w:rsidRDefault="003A5AA0" w:rsidP="003A5AA0">
            <w:pPr>
              <w:spacing w:line="320" w:lineRule="exact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</w:pPr>
            <w:r w:rsidRPr="003A5AA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เงื่อนไขการใช้จ่ายเงินในโครงการฯ และการถอนเงินสดจากโครงการฯ</w:t>
            </w:r>
          </w:p>
        </w:tc>
        <w:tc>
          <w:tcPr>
            <w:tcW w:w="7230" w:type="dxa"/>
          </w:tcPr>
          <w:p w:rsidR="003A5AA0" w:rsidRPr="003A5AA0" w:rsidRDefault="003A5AA0" w:rsidP="003A5AA0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3A5A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(1) </w:t>
            </w:r>
            <w:r w:rsidRPr="003A5AA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วิธีการใช้จ่ายเงิน</w:t>
            </w:r>
            <w:r w:rsidRPr="003A5A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3A5AA0">
              <w:rPr>
                <w:rFonts w:ascii="TH SarabunPSK" w:eastAsia="Calibri" w:hAnsi="TH SarabunPSK" w:cs="TH SarabunPSK"/>
                <w:sz w:val="32"/>
                <w:szCs w:val="32"/>
              </w:rPr>
              <w:t xml:space="preserve">: </w:t>
            </w:r>
            <w:r w:rsidRPr="003A5A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การใช้จ่ายเงินสามารถใช้จ่ายได้หลายรอบ</w:t>
            </w:r>
          </w:p>
          <w:p w:rsidR="003A5AA0" w:rsidRPr="003A5AA0" w:rsidRDefault="003A5AA0" w:rsidP="003A5AA0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3A5A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</w:t>
            </w:r>
            <w:r w:rsidRPr="003A5A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(1.1) </w:t>
            </w:r>
            <w:r w:rsidRPr="003A5AA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รอบที่ 1</w:t>
            </w:r>
            <w:r w:rsidRPr="003A5A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เป็นการใช้จ่ายระหว่างประชาชนกับร้านค้าขนาดเล็กจนถึงร้านค้าสะดวกซื้อขนาดเล็กเท่านั้น ทั้งนี้ เงื่อนไขร้านค้าที่สามารถเข้าร่วมโครงการฯ เป็นไปตามที่ พณ. กำหนด</w:t>
            </w:r>
          </w:p>
          <w:p w:rsidR="003A5AA0" w:rsidRPr="003A5AA0" w:rsidRDefault="003A5AA0" w:rsidP="003A5AA0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3A5A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(1.2) ตั้งแต่</w:t>
            </w:r>
            <w:r w:rsidRPr="003A5AA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รอบที่ 2 ขึ้นไป</w:t>
            </w:r>
            <w:r w:rsidRPr="003A5A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เป็นการใช้จ่ายระหว่างร้านค้ากับร้านค้า ทั้งนี้ ไม่มีการกำหนดเงื่อนไขร้านค้า</w:t>
            </w:r>
          </w:p>
          <w:p w:rsidR="003A5AA0" w:rsidRPr="003A5AA0" w:rsidRDefault="003A5AA0" w:rsidP="003A5AA0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3A5A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(2) </w:t>
            </w:r>
            <w:r w:rsidRPr="003A5AA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ร้านค้าไม่สามารถถอนเงินสดได้ทันที หลังประชาชนใช้จ่าย</w:t>
            </w:r>
            <w:r w:rsidRPr="003A5A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แต่ร้านค้าจะสามารถถอนเงินสดได้เมื่อมีการใช้จ่ายตั้งแต่ในรอบที่ 2 เป็นต้นไป</w:t>
            </w:r>
          </w:p>
          <w:p w:rsidR="003A5AA0" w:rsidRPr="003A5AA0" w:rsidRDefault="003A5AA0" w:rsidP="003A5AA0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3A5A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(3) </w:t>
            </w:r>
            <w:r w:rsidRPr="003A5AA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ร้านค้าที่จะสามารถถอนเงินสดได้เฉพาะร้านที่มีคุณสมบัติตามที่คณะรัฐมนตรีเห็นชอบ</w:t>
            </w:r>
            <w:r w:rsidRPr="003A5A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โดยมีการยื่นขอเบิกจ่ายผ่านผู้จัดทำระบบและผู้จัดทำระบบมีหน้าที่โอนเงินให้ร้านค้าที่เบิกจ่ายโดยตรง</w:t>
            </w:r>
          </w:p>
        </w:tc>
      </w:tr>
      <w:tr w:rsidR="003A5AA0" w:rsidRPr="003A5AA0" w:rsidTr="003405BB">
        <w:tc>
          <w:tcPr>
            <w:tcW w:w="2263" w:type="dxa"/>
          </w:tcPr>
          <w:p w:rsidR="003A5AA0" w:rsidRPr="003A5AA0" w:rsidRDefault="003A5AA0" w:rsidP="003A5AA0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</w:pPr>
            <w:r w:rsidRPr="003A5AA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ผู้พัฒนาและดำเนินการระบบ</w:t>
            </w:r>
          </w:p>
        </w:tc>
        <w:tc>
          <w:tcPr>
            <w:tcW w:w="7230" w:type="dxa"/>
          </w:tcPr>
          <w:p w:rsidR="003A5AA0" w:rsidRPr="003A5AA0" w:rsidRDefault="003A5AA0" w:rsidP="003A5AA0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3A5A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มอบหมายให้ สพร. และ ดศ. เป็นผู้พัฒนาและดำเนินการระบบสำหรับโครงการฯ โดยมีรายละเอียด ดังนี้</w:t>
            </w:r>
          </w:p>
          <w:p w:rsidR="003A5AA0" w:rsidRPr="003A5AA0" w:rsidRDefault="003A5AA0" w:rsidP="003A5AA0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A5A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(1) </w:t>
            </w:r>
            <w:r w:rsidRPr="003A5AA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ประชาชน </w:t>
            </w:r>
          </w:p>
          <w:p w:rsidR="003A5AA0" w:rsidRPr="003A5AA0" w:rsidRDefault="003A5AA0" w:rsidP="003A5AA0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3A5A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(1.1) ระบบลงทะเบียนและตรวจสอบคุณสมบัติกลุ่มเป้าหมายตามเงื่อนไขโครงการฯ เช่น อายุ เงินได้พึงประเมิน เงินฝาก เป็นต้น</w:t>
            </w:r>
          </w:p>
          <w:p w:rsidR="003A5AA0" w:rsidRPr="003A5AA0" w:rsidRDefault="003A5AA0" w:rsidP="003A5AA0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3A5A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(1.2) ระบบยืนยันตัวตนสำหรับประชาชนและการตรวจสอบข้อมูลกับกรมการปกครอง</w:t>
            </w:r>
          </w:p>
          <w:p w:rsidR="003A5AA0" w:rsidRPr="003A5AA0" w:rsidRDefault="003A5AA0" w:rsidP="003A5AA0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3A5A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(2) </w:t>
            </w:r>
            <w:r w:rsidRPr="003A5AA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ร้านค้า</w:t>
            </w:r>
          </w:p>
          <w:p w:rsidR="003A5AA0" w:rsidRPr="003A5AA0" w:rsidRDefault="003A5AA0" w:rsidP="003A5AA0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3A5A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ระบบลงทะเบียนและตรวจคุณสมบัติร้านค้า (ตามเงื่อนไขที่กระทรวงพาณิชย์กำหนด) </w:t>
            </w:r>
          </w:p>
          <w:p w:rsidR="003A5AA0" w:rsidRPr="003A5AA0" w:rsidRDefault="003A5AA0" w:rsidP="003A5AA0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3A5A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(3) </w:t>
            </w:r>
            <w:r w:rsidRPr="003A5AA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ระบบการใช้จ่าย</w:t>
            </w:r>
          </w:p>
          <w:p w:rsidR="003A5AA0" w:rsidRPr="003A5AA0" w:rsidRDefault="003A5AA0" w:rsidP="003A5AA0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3A5A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(3.1) ระบบการใช้จ่ายรอบที่ 1</w:t>
            </w:r>
            <w:r w:rsidRPr="003A5AA0">
              <w:rPr>
                <w:rFonts w:ascii="TH SarabunPSK" w:eastAsia="Calibri" w:hAnsi="TH SarabunPSK" w:cs="TH SarabunPSK"/>
                <w:sz w:val="32"/>
                <w:szCs w:val="32"/>
              </w:rPr>
              <w:t xml:space="preserve">: </w:t>
            </w:r>
            <w:r w:rsidRPr="003A5A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การใช้จ่ายระหว่างประชาชนกับร้านค้าขนาดเล็กจนถึงร้านสะดวกซื้อขนาดเล็กเท่านั้น</w:t>
            </w:r>
          </w:p>
          <w:p w:rsidR="003A5AA0" w:rsidRPr="003A5AA0" w:rsidRDefault="003A5AA0" w:rsidP="003A5AA0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3A5A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(3.2) ระบบการใช้จ่ายรอบที่ 2</w:t>
            </w:r>
            <w:r w:rsidRPr="003A5AA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3A5A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ขึ้นไป</w:t>
            </w:r>
            <w:r w:rsidRPr="003A5AA0">
              <w:rPr>
                <w:rFonts w:ascii="TH SarabunPSK" w:eastAsia="Calibri" w:hAnsi="TH SarabunPSK" w:cs="TH SarabunPSK"/>
                <w:sz w:val="32"/>
                <w:szCs w:val="32"/>
              </w:rPr>
              <w:t xml:space="preserve">: </w:t>
            </w:r>
            <w:r w:rsidRPr="003A5A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การใช้จ่ายระหว่างร้านค้ากับร้านค้า ทั้งนี้ ไม่มีการกำหนดเงื่อนไขร้านค้า</w:t>
            </w:r>
          </w:p>
          <w:p w:rsidR="003A5AA0" w:rsidRPr="003A5AA0" w:rsidRDefault="003A5AA0" w:rsidP="003405BB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3A5A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 xml:space="preserve">(4) </w:t>
            </w:r>
            <w:r w:rsidRPr="003A5AA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ระบบการชำระเงิน</w:t>
            </w:r>
          </w:p>
          <w:p w:rsidR="003A5AA0" w:rsidRPr="003A5AA0" w:rsidRDefault="003A5AA0" w:rsidP="003405B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A5A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(4.1) ระบบการใช้จ่ายสำหรับการชำระบัญชี (</w:t>
            </w:r>
            <w:r w:rsidRPr="003A5AA0">
              <w:rPr>
                <w:rFonts w:ascii="TH SarabunPSK" w:eastAsia="Calibri" w:hAnsi="TH SarabunPSK" w:cs="TH SarabunPSK"/>
                <w:sz w:val="32"/>
                <w:szCs w:val="32"/>
              </w:rPr>
              <w:t xml:space="preserve">Clearing and Settlement) </w:t>
            </w:r>
            <w:r w:rsidRPr="003A5A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ระหว่างบัญชีของประชาชนและบัญชีของร้านค้าที่ธนาคารที่รับชำระเงิน </w:t>
            </w:r>
            <w:r w:rsidRPr="003A5AA0">
              <w:rPr>
                <w:rFonts w:ascii="TH SarabunPSK" w:eastAsia="Calibri" w:hAnsi="TH SarabunPSK" w:cs="TH SarabunPSK"/>
                <w:sz w:val="32"/>
                <w:szCs w:val="32"/>
              </w:rPr>
              <w:t>(Open Loop)</w:t>
            </w:r>
          </w:p>
          <w:p w:rsidR="003A5AA0" w:rsidRPr="003A5AA0" w:rsidRDefault="003A5AA0" w:rsidP="003405BB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3A5A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(4.2) ระบบการชำระเงินให้ผู้ประกอบการร้านค้าโดยให้เป็นไปตามเงื่อนไขแหล่งเงิน</w:t>
            </w:r>
          </w:p>
          <w:p w:rsidR="003A5AA0" w:rsidRPr="003A5AA0" w:rsidRDefault="003A5AA0" w:rsidP="003405BB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3A5A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(4.3) ตรวจสอบร้านค้าที่ตรงตามเงื่อนไขในการถอนเงินได้ (ร่วมกับกรมสรรพากร) </w:t>
            </w:r>
          </w:p>
          <w:p w:rsidR="003A5AA0" w:rsidRPr="003A5AA0" w:rsidRDefault="003A5AA0" w:rsidP="003405B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A5A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(4.4) ระบบเชื่อมโยงข้อมูลกับหน่วยรับงบประมาณและเบิกจ่ายเงิน โดยจะต้องกระทบยอด </w:t>
            </w:r>
            <w:r w:rsidRPr="003A5AA0">
              <w:rPr>
                <w:rFonts w:ascii="TH SarabunPSK" w:eastAsia="Calibri" w:hAnsi="TH SarabunPSK" w:cs="TH SarabunPSK"/>
                <w:sz w:val="32"/>
                <w:szCs w:val="32"/>
              </w:rPr>
              <w:t xml:space="preserve">(Reconcile) </w:t>
            </w:r>
            <w:r w:rsidRPr="003A5A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ความถูกต้องของเงินที่จะเบิกจ่าย</w:t>
            </w:r>
          </w:p>
          <w:p w:rsidR="003A5AA0" w:rsidRPr="003A5AA0" w:rsidRDefault="003A5AA0" w:rsidP="003405B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A5A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ทั้งนี้ ระบบการใช้จ่ายระหว่างประชาชนและร้านค้าเป็นระบบเปิด </w:t>
            </w:r>
            <w:r w:rsidRPr="003A5AA0">
              <w:rPr>
                <w:rFonts w:ascii="TH SarabunPSK" w:eastAsia="Calibri" w:hAnsi="TH SarabunPSK" w:cs="TH SarabunPSK"/>
                <w:sz w:val="32"/>
                <w:szCs w:val="32"/>
              </w:rPr>
              <w:t xml:space="preserve">(Open Loop) </w:t>
            </w:r>
            <w:r w:rsidRPr="003A5A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ที่ต้องมีการตรวจสอบความถูกต้องของทุกรายการใช้จ่ายตามเงื่อนไข รวมถึงการชำระบัญชีของโครงการฯ ตามเงื่อนไขทั้งหมดจนจบโครงการและบริหารจัดการภายใต้กฎหมายที่เกี่ยวข้อง</w:t>
            </w:r>
          </w:p>
          <w:p w:rsidR="003A5AA0" w:rsidRPr="003A5AA0" w:rsidRDefault="003A5AA0" w:rsidP="003405BB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3A5A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(5) </w:t>
            </w:r>
            <w:r w:rsidRPr="003A5AA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ระบบอื่น ๆ</w:t>
            </w:r>
            <w:r w:rsidRPr="003A5A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เช่น </w:t>
            </w:r>
          </w:p>
          <w:p w:rsidR="003A5AA0" w:rsidRPr="003A5AA0" w:rsidRDefault="003A5AA0" w:rsidP="003405B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A5A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(5.1) ระบบตรวจสอบธุรกรรม (</w:t>
            </w:r>
            <w:r w:rsidRPr="003A5AA0">
              <w:rPr>
                <w:rFonts w:ascii="TH SarabunPSK" w:eastAsia="Calibri" w:hAnsi="TH SarabunPSK" w:cs="TH SarabunPSK"/>
                <w:sz w:val="32"/>
                <w:szCs w:val="32"/>
              </w:rPr>
              <w:t xml:space="preserve">Transaction) </w:t>
            </w:r>
            <w:r w:rsidRPr="003A5A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ที่มีความต้องสงสัยเข้าข่ายการกระทำผิดเงื่อนไข </w:t>
            </w:r>
            <w:r w:rsidRPr="003A5AA0">
              <w:rPr>
                <w:rFonts w:ascii="TH SarabunPSK" w:eastAsia="Calibri" w:hAnsi="TH SarabunPSK" w:cs="TH SarabunPSK"/>
                <w:sz w:val="32"/>
                <w:szCs w:val="32"/>
              </w:rPr>
              <w:t xml:space="preserve">(Fraud) </w:t>
            </w:r>
          </w:p>
          <w:p w:rsidR="003A5AA0" w:rsidRPr="003A5AA0" w:rsidRDefault="003A5AA0" w:rsidP="003405B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A5AA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</w:t>
            </w:r>
            <w:r w:rsidRPr="003A5A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(5.2) ระบบอื่น ๆ ที่จะต้องดำเนินการเพื่อให้โครงการฯ สามารถขับเคลื่อนได้สำเร็จ</w:t>
            </w:r>
          </w:p>
          <w:p w:rsidR="003A5AA0" w:rsidRPr="003A5AA0" w:rsidRDefault="003A5AA0" w:rsidP="003405BB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3A5A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3A5A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(5.2.1) กำหนดวันที่ในการลงทะเบียนร้านค้า วันที่ลงทะเบียนประชาชน และวันที่เริ่มใช้จ่าย</w:t>
            </w:r>
          </w:p>
          <w:p w:rsidR="003A5AA0" w:rsidRPr="003A5AA0" w:rsidRDefault="003A5AA0" w:rsidP="003405B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A5A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3A5A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(5.2.2) ระบบที่เตรียมให้ประชาชนและร้านค้าที่เข้าร่วมโครงการฯ จะต้องมีการให้ยืนยันหลักเกณฑ์ เงื่อนไข และความยินยอมสำหรับประชาชนและร้านค้าที่เข้าร่วมโครงการฯ </w:t>
            </w:r>
            <w:r w:rsidRPr="003A5AA0">
              <w:rPr>
                <w:rFonts w:ascii="TH SarabunPSK" w:eastAsia="Calibri" w:hAnsi="TH SarabunPSK" w:cs="TH SarabunPSK"/>
                <w:sz w:val="32"/>
                <w:szCs w:val="32"/>
              </w:rPr>
              <w:t xml:space="preserve">(Consent) </w:t>
            </w:r>
          </w:p>
          <w:p w:rsidR="003A5AA0" w:rsidRPr="003A5AA0" w:rsidRDefault="003A5AA0" w:rsidP="003405BB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3A5AA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</w:t>
            </w:r>
            <w:r w:rsidRPr="003A5A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(5.3) กำหนดชื่อเว็บไซต์และจำทำเว็บไซต์ </w:t>
            </w:r>
            <w:r w:rsidRPr="003A5AA0">
              <w:rPr>
                <w:rFonts w:ascii="TH SarabunPSK" w:eastAsia="Calibri" w:hAnsi="TH SarabunPSK" w:cs="TH SarabunPSK"/>
                <w:sz w:val="32"/>
                <w:szCs w:val="32"/>
              </w:rPr>
              <w:t xml:space="preserve">(Website) </w:t>
            </w:r>
            <w:r w:rsidRPr="003A5A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สำหรับใช้ดำเนินโครงการ</w:t>
            </w:r>
          </w:p>
        </w:tc>
      </w:tr>
      <w:tr w:rsidR="003A5AA0" w:rsidRPr="003A5AA0" w:rsidTr="003405BB">
        <w:tc>
          <w:tcPr>
            <w:tcW w:w="2263" w:type="dxa"/>
          </w:tcPr>
          <w:p w:rsidR="003A5AA0" w:rsidRPr="003A5AA0" w:rsidRDefault="003A5AA0" w:rsidP="003A5AA0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</w:pPr>
            <w:r w:rsidRPr="003A5AA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แหล่งเงินในการดำเนินโครงการฯ</w:t>
            </w:r>
          </w:p>
        </w:tc>
        <w:tc>
          <w:tcPr>
            <w:tcW w:w="7230" w:type="dxa"/>
          </w:tcPr>
          <w:p w:rsidR="003A5AA0" w:rsidRPr="003A5AA0" w:rsidRDefault="003A5AA0" w:rsidP="003A5AA0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3A5A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เป็นเงินจำนวน </w:t>
            </w:r>
            <w:r w:rsidRPr="003A5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500,000 </w:t>
            </w:r>
            <w:r w:rsidRPr="003A5AA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ล้านบาท</w:t>
            </w:r>
            <w:r w:rsidRPr="003A5A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จำแนกได้ ดังนี้</w:t>
            </w:r>
          </w:p>
          <w:p w:rsidR="003A5AA0" w:rsidRPr="003A5AA0" w:rsidRDefault="003A5AA0" w:rsidP="003A5AA0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3A5A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(1) </w:t>
            </w:r>
            <w:r w:rsidRPr="003A5AA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เงินงบประมาณรายจ่ายปีงบประมาณ พ.ศ. 2568 จำนวน</w:t>
            </w:r>
            <w:r w:rsidRPr="003A5A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3A5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152,700 </w:t>
            </w:r>
            <w:r w:rsidRPr="003A5AA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ล้านบาท</w:t>
            </w:r>
            <w:r w:rsidRPr="003A5A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โดยหน่วยงานที่เกี่ยวข้องพิจารณาปรับกรอบวงเงินงบประมาณรายจ่ายประจำปีงบประมาณ พ.ศ. 2568 เพื่อให้มีแหล่งเงินในการรองรับการดำเนินนโยบายกระตุ้นเศรษฐกิจของรัฐบาล</w:t>
            </w:r>
          </w:p>
          <w:p w:rsidR="003A5AA0" w:rsidRPr="003A5AA0" w:rsidRDefault="003A5AA0" w:rsidP="003A5AA0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3A5A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(2) </w:t>
            </w:r>
            <w:r w:rsidRPr="003A5AA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การดำเนินโครงการผ่านหน่วยงานของรัฐ จำนวน </w:t>
            </w:r>
            <w:r w:rsidRPr="003A5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172,300 </w:t>
            </w:r>
            <w:r w:rsidRPr="003A5AA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ล้านบาท</w:t>
            </w:r>
            <w:r w:rsidRPr="003A5A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ซึ่งจะพิจารณานำมาสนับสนุนการดำเนินนโยบายรัฐภายใต้วัตถุประสงค์และกฎหมายจัดตั้งของหน่วยงานรัฐนั้นในการพัฒนาคุณภาพชีวิตและให้ความช่วยเหลือทางการเงินแก่เกษตรกร ทั้งนี้ ในการดำเนินการต้องสอดคล้องกับกฎหมายว่าด้วยวินัยการเงินการคลังของรัฐและอยู่ภายใต้ขอบเขตหน้าที่และอำนาจของหน่วยงานดังกล่าวด้วย</w:t>
            </w:r>
          </w:p>
          <w:p w:rsidR="003A5AA0" w:rsidRPr="003A5AA0" w:rsidRDefault="003A5AA0" w:rsidP="003A5AA0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3A5A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(3) </w:t>
            </w:r>
            <w:r w:rsidRPr="003A5AA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การบริหารจัดการเงินงบประมาณรายจ่ายปีงบประมาณ พ.ศ. 2567 จำนวน 175</w:t>
            </w:r>
            <w:r w:rsidRPr="003A5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,</w:t>
            </w:r>
            <w:r w:rsidRPr="003A5AA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000 ล้านบาท</w:t>
            </w:r>
            <w:r w:rsidRPr="003A5A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ทั้งนี้ เนื่องจากพระราชบัญญัติงบประมาณรายจ่ายประจำปีงบประมาณ พ.ศ. 2567 มีความล่าช้าในการประกาศใช้ จึงอาจพิจารณาแนวทางการบริหารเงินงบประมาณในปี 2567 ร่วมกับสำนักงบประมาณให้สอดคล้องกับสถานการณ์การใช้งบประมาณ เช่น การปรับลดงบประมาณที่ไม่จำเป็นหรืองบประมาณที่หน่วยรับงบประมาณไม่สามารถเบิกจ่ายได้ทันในปีงบประมาณ </w:t>
            </w:r>
            <w:r w:rsidR="003405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Pr="003A5A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พ.ศ. 2567 การใช้งบกลางรายการเงินสำรองจ่ายเพื่อกรณีฉุกเฉินหรือจำเป็น เป็นต้น</w:t>
            </w:r>
          </w:p>
        </w:tc>
      </w:tr>
      <w:tr w:rsidR="003A5AA0" w:rsidRPr="003A5AA0" w:rsidTr="003405BB">
        <w:tc>
          <w:tcPr>
            <w:tcW w:w="2263" w:type="dxa"/>
          </w:tcPr>
          <w:p w:rsidR="003A5AA0" w:rsidRPr="003A5AA0" w:rsidRDefault="003A5AA0" w:rsidP="003A5AA0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</w:pPr>
            <w:r w:rsidRPr="003A5AA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ระยะเวลาการดำเนินโครงการฯ </w:t>
            </w:r>
          </w:p>
        </w:tc>
        <w:tc>
          <w:tcPr>
            <w:tcW w:w="7230" w:type="dxa"/>
          </w:tcPr>
          <w:p w:rsidR="003A5AA0" w:rsidRPr="003A5AA0" w:rsidRDefault="003A5AA0" w:rsidP="003A5AA0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3A5A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เนื่องจากมีแนวทางการใช้แหล่งเงินงบประมาณรายจ่ายปีงบประมาณ พ.ศ. 2567 และ พ.ศ. 2568 ในการดำเนินโครงการฯ ดังนั้น จึงจะต้องมีการพิจารณาระยะเวลาดำเนินโครงการฯ ให้สอดคล้องกับแหล่งเงินดังกล่าว โดยระยะเวลาดำเนินโครงการฯ </w:t>
            </w:r>
            <w:r w:rsidRPr="003A5AA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จะต้องไม่เกินเดือนกันยายน 2569</w:t>
            </w:r>
            <w:r w:rsidRPr="003A5A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3A5AA0" w:rsidRPr="003A5AA0" w:rsidTr="003405BB">
        <w:tc>
          <w:tcPr>
            <w:tcW w:w="2263" w:type="dxa"/>
          </w:tcPr>
          <w:p w:rsidR="003A5AA0" w:rsidRPr="003A5AA0" w:rsidRDefault="003A5AA0" w:rsidP="003A5AA0">
            <w:pPr>
              <w:spacing w:line="320" w:lineRule="exact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</w:pPr>
            <w:r w:rsidRPr="003A5AA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แนวทางการตรวจสอบและวินิจฉัยเกี่ยวกับเรื่องเข้าข่ายผิดหลักเกณฑ์</w:t>
            </w:r>
          </w:p>
        </w:tc>
        <w:tc>
          <w:tcPr>
            <w:tcW w:w="7230" w:type="dxa"/>
          </w:tcPr>
          <w:p w:rsidR="003A5AA0" w:rsidRPr="003A5AA0" w:rsidRDefault="003A5AA0" w:rsidP="003A5AA0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3A5A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คณะกรรมการนโยบายฯ ได้แต่งตั้งคณะอนุกรรมการ 2 คณะ เพื่อให้การดำเนินโครงการฯ เป็นไปอย่างมีประสิทธิภาพ ดังนี้</w:t>
            </w:r>
          </w:p>
          <w:p w:rsidR="003A5AA0" w:rsidRPr="003A5AA0" w:rsidRDefault="003A5AA0" w:rsidP="003A5AA0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3A5A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(1) </w:t>
            </w:r>
            <w:r w:rsidRPr="003A5AA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คณะอนุกรรมการด้านการตรวจสอบการกระทำที่อาจเข้าข่ายผิดหลักเกณฑ์และเงื่อนไขของโครงการฯ</w:t>
            </w:r>
            <w:r w:rsidRPr="003A5A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โดยมีหน้าที่และอำนาจ เช่น กำหนดแนวทางการตรวจสอบ พิจารณา และวินิจฉัยเกี่ยวกับการกระทำที่อาจเข้าข่ายผิดหลักเกณฑ์และเงื่อนไขโครงการฯ รวมถึงการกระทำที่อาจฝ่าฝืนต่อบทบัญญัติของกฎหมายที่เกี่ยวข้อง ตรวจสอบกรณีมีการร้องเรียนเกี่ยวกับการดำเนินการตามโครงการฯ เพื่อให้ได้ข้อเท็จจริงเป็นที่ยุติเสนอแนะแนวทางการขับเคลื่อนโครงการฯ </w:t>
            </w:r>
            <w:r w:rsidR="003405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                  </w:t>
            </w:r>
            <w:r w:rsidRPr="003A5A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ต่อคณะกรรมการนโยบายฯ โดยมีรองผู้บัญชาการตำรวจแห่งชาติเป็นประธาน</w:t>
            </w:r>
          </w:p>
          <w:p w:rsidR="003A5AA0" w:rsidRPr="003A5AA0" w:rsidRDefault="003A5AA0" w:rsidP="003A5AA0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3A5A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(2) </w:t>
            </w:r>
            <w:r w:rsidRPr="003A5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คณะอนุกรรมการกำกับการดำเนินโครงการฯ</w:t>
            </w:r>
            <w:r w:rsidRPr="003A5A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ซึ่งสามารถกำหนดรายละเอียดที่ไม่ขัดต่อกรอบหลักการเพื่อใช้ในการดำเนินโครงการฯ ได้ โดยมีรัฐมนตรีช่วยว่าการกระทรวงการคลัง</w:t>
            </w:r>
            <w:r w:rsidRPr="003A5A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3A5A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(นายจุลพันธ์ อมรวิวัฒน์) เป็นประธาน</w:t>
            </w:r>
          </w:p>
        </w:tc>
      </w:tr>
      <w:tr w:rsidR="003A5AA0" w:rsidRPr="003A5AA0" w:rsidTr="003405BB">
        <w:tc>
          <w:tcPr>
            <w:tcW w:w="2263" w:type="dxa"/>
          </w:tcPr>
          <w:p w:rsidR="003A5AA0" w:rsidRPr="003A5AA0" w:rsidRDefault="003A5AA0" w:rsidP="003A5AA0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</w:pPr>
            <w:r w:rsidRPr="003A5AA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ประโยชน์</w:t>
            </w:r>
          </w:p>
        </w:tc>
        <w:tc>
          <w:tcPr>
            <w:tcW w:w="7230" w:type="dxa"/>
          </w:tcPr>
          <w:p w:rsidR="003A5AA0" w:rsidRPr="003A5AA0" w:rsidRDefault="003A5AA0" w:rsidP="003A5AA0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3A5A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จะช่วยกระตุ้นเศรษฐกิจ โดยเพิ่มเงินหมุนเวียนในระบบเศรษฐกิจให้กระจายตัวไปสู่ท้องถิ่นและชุมชน โดยการดำเนินโครงการฯ ที่มีขอบเขตและเงื่อนไขที่เหมาะสมกับบริบทเศรษฐกิจในปัจจุบัน ซึ่งจะส่งผลดีต่อระบบเศรษฐกิจในภาพรวมและช่วยดูแลความเป็นอยู่ของประชาชนให้ดียิ่งขึ้น ทั้งนี้ คณะกรรมการนโยบายฯ ได้พิจารณากำหนดกรอบการดำเนินโครงการฯ</w:t>
            </w:r>
            <w:r w:rsidRPr="003A5A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3A5A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ที่ระมัดระวังและป้องกันความเสี่ยงทางด้านการคลัง เพื่อประโยชน์สูงสุดของประเทศและประชาชนโดยรวม ตลอดจนรักษาวินัยการเงินการคลังของรัฐอย่างเคร่งครัด</w:t>
            </w:r>
          </w:p>
        </w:tc>
      </w:tr>
    </w:tbl>
    <w:p w:rsidR="003A5AA0" w:rsidRPr="003A5AA0" w:rsidRDefault="003A5AA0" w:rsidP="003A5AA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3A5AA0" w:rsidRPr="003A5AA0" w:rsidRDefault="003A5AA0" w:rsidP="003A5AA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A5AA0">
        <w:rPr>
          <w:rFonts w:ascii="TH SarabunPSK" w:eastAsia="Calibri" w:hAnsi="TH SarabunPSK" w:cs="TH SarabunPSK"/>
          <w:sz w:val="32"/>
          <w:szCs w:val="32"/>
        </w:rPr>
        <w:t>___________________</w:t>
      </w:r>
    </w:p>
    <w:p w:rsidR="003A5AA0" w:rsidRPr="003A5AA0" w:rsidRDefault="003A5AA0" w:rsidP="003A5AA0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3A5AA0">
        <w:rPr>
          <w:rFonts w:ascii="TH SarabunPSK" w:eastAsia="Calibri" w:hAnsi="TH SarabunPSK" w:cs="TH SarabunPSK" w:hint="cs"/>
          <w:sz w:val="28"/>
          <w:vertAlign w:val="superscript"/>
          <w:cs/>
        </w:rPr>
        <w:t>1</w:t>
      </w:r>
      <w:r w:rsidRPr="003A5AA0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3A5AA0">
        <w:rPr>
          <w:rFonts w:ascii="TH SarabunPSK" w:eastAsia="Calibri" w:hAnsi="TH SarabunPSK" w:cs="TH SarabunPSK"/>
          <w:sz w:val="28"/>
          <w:cs/>
        </w:rPr>
        <w:t xml:space="preserve">คณะกรรมการนโยบายฯ ในคราวการประชุมครั้งที่ </w:t>
      </w:r>
      <w:r w:rsidRPr="003A5AA0">
        <w:rPr>
          <w:rFonts w:ascii="TH SarabunPSK" w:eastAsia="Calibri" w:hAnsi="TH SarabunPSK" w:cs="TH SarabunPSK" w:hint="cs"/>
          <w:sz w:val="28"/>
          <w:cs/>
        </w:rPr>
        <w:t>1/2567</w:t>
      </w:r>
      <w:r w:rsidRPr="003A5AA0">
        <w:rPr>
          <w:rFonts w:ascii="TH SarabunPSK" w:eastAsia="Calibri" w:hAnsi="TH SarabunPSK" w:cs="TH SarabunPSK"/>
          <w:sz w:val="28"/>
          <w:cs/>
        </w:rPr>
        <w:t xml:space="preserve"> เมื่อวันที่ 15 กุมภาพันธ์ 2567 ได้มีมติรับทราบข้อเสนอแนะเพื่อป้องกันการทุจริตฯ ของคณะกรรมการป้องกันและปราบปรามการทุจริตแห่งชาติแล้วและมีมติให้จัดตั้งคณะทำงานฯ เพื่อรวบรวมข้อเท็จจริงและความเห็นของทุกฝ่ายที่เกี่ยวข้อง โดยรับฟังความคิดเห็นให้รอบคอบและครบถ้วน รวมทั้งรายงานผลการรวบรวมข้อเท็จจริงและความเห็นให้คณะกรรมการนโยบายฯ ทราบ เพื่อรายงานผลต่อคณะรัฐมนตรีต่อไป ซึ่งต่อมานายกรัฐมนตรีได้ลงนามในคำสั่งสำนักนายกรัฐมนตรีที่ </w:t>
      </w:r>
      <w:r w:rsidRPr="003A5AA0">
        <w:rPr>
          <w:rFonts w:ascii="TH SarabunPSK" w:eastAsia="Calibri" w:hAnsi="TH SarabunPSK" w:cs="TH SarabunPSK" w:hint="cs"/>
          <w:sz w:val="28"/>
          <w:cs/>
        </w:rPr>
        <w:t>83/2567</w:t>
      </w:r>
      <w:r w:rsidRPr="003A5AA0">
        <w:rPr>
          <w:rFonts w:ascii="TH SarabunPSK" w:eastAsia="Calibri" w:hAnsi="TH SarabunPSK" w:cs="TH SarabunPSK"/>
          <w:sz w:val="28"/>
          <w:cs/>
        </w:rPr>
        <w:t xml:space="preserve"> เรื่อง แต่งตั้งคณะทำงานรวบรวมข้อมูล ความเห็น ข้อเท็จจริงและข้อเสนอแนะของทุกภาคส่วน ลงวันที่ </w:t>
      </w:r>
      <w:r w:rsidR="003405BB">
        <w:rPr>
          <w:rFonts w:ascii="TH SarabunPSK" w:eastAsia="Calibri" w:hAnsi="TH SarabunPSK" w:cs="TH SarabunPSK" w:hint="cs"/>
          <w:sz w:val="28"/>
          <w:cs/>
        </w:rPr>
        <w:t xml:space="preserve">      </w:t>
      </w:r>
      <w:r w:rsidRPr="003A5AA0">
        <w:rPr>
          <w:rFonts w:ascii="TH SarabunPSK" w:eastAsia="Calibri" w:hAnsi="TH SarabunPSK" w:cs="TH SarabunPSK"/>
          <w:sz w:val="28"/>
          <w:cs/>
        </w:rPr>
        <w:t xml:space="preserve">23 กุมภาพันธ์ </w:t>
      </w:r>
      <w:r w:rsidRPr="003A5AA0">
        <w:rPr>
          <w:rFonts w:ascii="TH SarabunPSK" w:eastAsia="Calibri" w:hAnsi="TH SarabunPSK" w:cs="TH SarabunPSK" w:hint="cs"/>
          <w:sz w:val="28"/>
          <w:cs/>
        </w:rPr>
        <w:t>2567</w:t>
      </w:r>
      <w:r w:rsidRPr="003A5AA0">
        <w:rPr>
          <w:rFonts w:ascii="TH SarabunPSK" w:eastAsia="Calibri" w:hAnsi="TH SarabunPSK" w:cs="TH SarabunPSK"/>
          <w:sz w:val="28"/>
          <w:cs/>
        </w:rPr>
        <w:t xml:space="preserve"> เพื่อรวบรวมข้อเท็จจริงและความเห็นของทุกฝ่ายที่เกี่ยวข้อง กับการดำเนินโครงการฯ</w:t>
      </w:r>
    </w:p>
    <w:p w:rsidR="003A5AA0" w:rsidRPr="003A5AA0" w:rsidRDefault="003A5AA0" w:rsidP="003A5AA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3A5AA0" w:rsidRPr="003A5AA0" w:rsidRDefault="007A5713" w:rsidP="003A5AA0">
      <w:pPr>
        <w:spacing w:after="0" w:line="320" w:lineRule="exact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16.</w:t>
      </w:r>
      <w:r w:rsidR="003A5AA0" w:rsidRPr="003A5AA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ขอความเห็นชอบให้ข้าราชการทุกประเภท พนักงานราชการ ลูกจ้างประจำ ลูกจ้างชั่วคราวของส่วนราชการ หน่วยงานของรัฐ และพนักงานรัฐวิสาหกิจ ลาเข้าร่วมโครงการบรรพชาอุปสมบทเฉลิมพระเกียรติพระบาทสมเด็จพระเจ้าอยู่หัว เนื่องในโอกาสพระราชพิธีมหามงคลเฉลิมพระชนมพรรษา 6 รอบ 28 กรกฎาคม 2567 โดยไม่ถือเป็นวันลา</w:t>
      </w:r>
    </w:p>
    <w:p w:rsidR="003A5AA0" w:rsidRPr="003A5AA0" w:rsidRDefault="003A5AA0" w:rsidP="003A5AA0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3A5AA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3A5AA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3A5AA0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</w:t>
      </w:r>
      <w:r w:rsidRPr="003A5AA0">
        <w:rPr>
          <w:rFonts w:ascii="TH SarabunPSK" w:eastAsia="Calibri" w:hAnsi="TH SarabunPSK" w:cs="TH SarabunPSK"/>
          <w:sz w:val="32"/>
          <w:szCs w:val="32"/>
          <w:cs/>
        </w:rPr>
        <w:t>ให้ข้าราชการทุกประเภท พนักงานราชการ ลูกจ้างประจำ ลูกจ้างชั่วคราวของส่วนราชการ หน่วยงานของรัฐ และพนักงานรัฐวิสาหกิจ ลาเข้าร่วมโครงการบรรพชาอุปสมบทเฉลิมพระเกียรติพระบาทสมเด็จพระเจ้าอยู่หัว เนื่องในโอกาสพระราชพิธีมหามงคลเฉลิมพระชนมพรรษา 6 รอบ 28 กรกฎาคม 2567 โดยไม่ถือเป็นวันลา</w:t>
      </w:r>
      <w:r w:rsidRPr="003A5AA0">
        <w:rPr>
          <w:rFonts w:ascii="TH SarabunPSK" w:eastAsia="Calibri" w:hAnsi="TH SarabunPSK" w:cs="TH SarabunPSK" w:hint="cs"/>
          <w:sz w:val="32"/>
          <w:szCs w:val="32"/>
          <w:cs/>
        </w:rPr>
        <w:t xml:space="preserve"> เสมือนเป็นการปฏิบัติราชการและได้รับเงินเดือนตามปกติ ระหว่างวันที่ 12 กรกฎาคม - </w:t>
      </w:r>
      <w:r w:rsidR="003405BB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</w:t>
      </w:r>
      <w:r w:rsidRPr="003A5AA0">
        <w:rPr>
          <w:rFonts w:ascii="TH SarabunPSK" w:eastAsia="Calibri" w:hAnsi="TH SarabunPSK" w:cs="TH SarabunPSK" w:hint="cs"/>
          <w:sz w:val="32"/>
          <w:szCs w:val="32"/>
          <w:cs/>
        </w:rPr>
        <w:t>3 สิงหาคม 2567 (รวม 23 วัน)</w:t>
      </w:r>
      <w:r w:rsidRPr="003A5AA0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1</w:t>
      </w:r>
      <w:r w:rsidRPr="003A5AA0">
        <w:rPr>
          <w:rFonts w:ascii="TH SarabunPSK" w:eastAsia="Calibri" w:hAnsi="TH SarabunPSK" w:cs="TH SarabunPSK" w:hint="cs"/>
          <w:sz w:val="32"/>
          <w:szCs w:val="32"/>
          <w:cs/>
        </w:rPr>
        <w:t xml:space="preserve"> ต่อไป ตามที่สำนักงานปลัดสำนักนายกรัฐมนตรี (สปน.) เสนอ</w:t>
      </w:r>
    </w:p>
    <w:p w:rsidR="003A5AA0" w:rsidRPr="003A5AA0" w:rsidRDefault="003A5AA0" w:rsidP="003A5AA0">
      <w:pPr>
        <w:spacing w:after="0" w:line="320" w:lineRule="exact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3A5A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A5A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A5AA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3A5AA0" w:rsidRPr="003A5AA0" w:rsidRDefault="003A5AA0" w:rsidP="003A5AA0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3A5AA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3A5AA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3A5AA0">
        <w:rPr>
          <w:rFonts w:ascii="TH SarabunPSK" w:eastAsia="Calibri" w:hAnsi="TH SarabunPSK" w:cs="TH SarabunPSK" w:hint="cs"/>
          <w:sz w:val="32"/>
          <w:szCs w:val="32"/>
          <w:cs/>
        </w:rPr>
        <w:t>สปน. รายงานว่า</w:t>
      </w:r>
    </w:p>
    <w:p w:rsidR="003A5AA0" w:rsidRPr="003A5AA0" w:rsidRDefault="003A5AA0" w:rsidP="003A5AA0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3A5A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A5A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A5AA0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3A5AA0">
        <w:rPr>
          <w:rFonts w:ascii="TH SarabunPSK" w:eastAsia="Calibri" w:hAnsi="TH SarabunPSK" w:cs="TH SarabunPSK"/>
          <w:sz w:val="32"/>
          <w:szCs w:val="32"/>
          <w:cs/>
        </w:rPr>
        <w:t>ในการประชุมคณะกรรมการอำนวยการจัดงานเฉลิมพระเกียรติพระบาทสมเด็จพระเจ้าอยู่หัว เนื่องในโอกาสมหามงคลเฉลิมพระชนมพรรษา 6 รอบ</w:t>
      </w:r>
      <w:r w:rsidRPr="003A5AA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A5AA0">
        <w:rPr>
          <w:rFonts w:ascii="TH SarabunPSK" w:eastAsia="Calibri" w:hAnsi="TH SarabunPSK" w:cs="TH SarabunPSK"/>
          <w:sz w:val="32"/>
          <w:szCs w:val="32"/>
          <w:cs/>
        </w:rPr>
        <w:t>28 กรกฎาคม 2567 เมื่อวันที่ 8 พฤศจิกายน 2566 (ซึ่งมีนายกรัฐมนตรีเป็นประธาน)</w:t>
      </w:r>
      <w:r w:rsidRPr="003A5AA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A5AA0">
        <w:rPr>
          <w:rFonts w:ascii="TH SarabunPSK" w:eastAsia="Calibri" w:hAnsi="TH SarabunPSK" w:cs="TH SarabunPSK"/>
          <w:sz w:val="32"/>
          <w:szCs w:val="32"/>
          <w:cs/>
        </w:rPr>
        <w:t>มีมติเห็นชอบให้ดำเนินโครงการบรรพชาอุปสมบทเฉลิมพระเกียรติพระบาทสมเด็จพระเจ้าอยู่หัว</w:t>
      </w:r>
      <w:r w:rsidRPr="003A5AA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A5AA0">
        <w:rPr>
          <w:rFonts w:ascii="TH SarabunPSK" w:eastAsia="Calibri" w:hAnsi="TH SarabunPSK" w:cs="TH SarabunPSK"/>
          <w:sz w:val="32"/>
          <w:szCs w:val="32"/>
          <w:cs/>
        </w:rPr>
        <w:t>เนื่องในโอกาสมหามงคลเฉลิมพระชนมพรรษา 6 รอบ 28 กรกฎาคม 2567 (โครงการฯ)</w:t>
      </w:r>
      <w:r w:rsidRPr="003A5AA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A5AA0">
        <w:rPr>
          <w:rFonts w:ascii="TH SarabunPSK" w:eastAsia="Calibri" w:hAnsi="TH SarabunPSK" w:cs="TH SarabunPSK"/>
          <w:sz w:val="32"/>
          <w:szCs w:val="32"/>
          <w:cs/>
        </w:rPr>
        <w:t xml:space="preserve">ระหว่างวันที่ </w:t>
      </w:r>
      <w:r w:rsidR="003405BB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</w:t>
      </w:r>
      <w:r w:rsidRPr="003A5AA0">
        <w:rPr>
          <w:rFonts w:ascii="TH SarabunPSK" w:eastAsia="Calibri" w:hAnsi="TH SarabunPSK" w:cs="TH SarabunPSK"/>
          <w:sz w:val="32"/>
          <w:szCs w:val="32"/>
          <w:cs/>
        </w:rPr>
        <w:t>14 กรกฎาคม-3 สิงหาคม 2567 (รวมระยะเวลาบรรพชาอุปสมบท 21 วัน)</w:t>
      </w:r>
      <w:r w:rsidRPr="003A5AA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A5AA0">
        <w:rPr>
          <w:rFonts w:ascii="TH SarabunPSK" w:eastAsia="Calibri" w:hAnsi="TH SarabunPSK" w:cs="TH SarabunPSK"/>
          <w:sz w:val="32"/>
          <w:szCs w:val="32"/>
          <w:cs/>
        </w:rPr>
        <w:t xml:space="preserve">โดยกำหนดผู้เข้าร่วมโครงการฯ ประกอบด้วย บุคลากรของหน่วยงานภาครัฐ ภาคเอกชน และประชาชน จำนวนทั้งสิ้น </w:t>
      </w:r>
      <w:r w:rsidRPr="003A5AA0">
        <w:rPr>
          <w:rFonts w:ascii="TH SarabunPSK" w:eastAsia="Calibri" w:hAnsi="TH SarabunPSK" w:cs="TH SarabunPSK"/>
          <w:sz w:val="32"/>
          <w:szCs w:val="32"/>
        </w:rPr>
        <w:t>5,621</w:t>
      </w:r>
      <w:r w:rsidRPr="003A5AA0">
        <w:rPr>
          <w:rFonts w:ascii="TH SarabunPSK" w:eastAsia="Calibri" w:hAnsi="TH SarabunPSK" w:cs="TH SarabunPSK"/>
          <w:sz w:val="32"/>
          <w:szCs w:val="32"/>
          <w:cs/>
        </w:rPr>
        <w:t xml:space="preserve"> คน แบ่งเป็น ส่วนกลาง </w:t>
      </w:r>
      <w:r w:rsidRPr="003A5AA0">
        <w:rPr>
          <w:rFonts w:ascii="TH SarabunPSK" w:eastAsia="Calibri" w:hAnsi="TH SarabunPSK" w:cs="TH SarabunPSK"/>
          <w:sz w:val="32"/>
          <w:szCs w:val="32"/>
          <w:cs/>
        </w:rPr>
        <w:lastRenderedPageBreak/>
        <w:t>(กรุงเทพมหานคร) จำนวน 73 คน</w:t>
      </w:r>
      <w:r w:rsidRPr="003A5AA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A5AA0">
        <w:rPr>
          <w:rFonts w:ascii="TH SarabunPSK" w:eastAsia="Calibri" w:hAnsi="TH SarabunPSK" w:cs="TH SarabunPSK"/>
          <w:sz w:val="32"/>
          <w:szCs w:val="32"/>
          <w:cs/>
        </w:rPr>
        <w:t>กำหนดจัดพิธี ณ วัดราชบพิธสถิตมหาสีมาราม (วัดราชบพิธฯ</w:t>
      </w:r>
      <w:r w:rsidRPr="003A5AA0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3A5AA0">
        <w:rPr>
          <w:rFonts w:ascii="TH SarabunPSK" w:eastAsia="Calibri" w:hAnsi="TH SarabunPSK" w:cs="TH SarabunPSK"/>
          <w:sz w:val="32"/>
          <w:szCs w:val="32"/>
          <w:cs/>
        </w:rPr>
        <w:t xml:space="preserve"> โดยมีวัดราชบพิธฯ ร่วมกับ สปน.</w:t>
      </w:r>
      <w:r w:rsidRPr="003A5AA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A5AA0">
        <w:rPr>
          <w:rFonts w:ascii="TH SarabunPSK" w:eastAsia="Calibri" w:hAnsi="TH SarabunPSK" w:cs="TH SarabunPSK"/>
          <w:sz w:val="32"/>
          <w:szCs w:val="32"/>
          <w:cs/>
        </w:rPr>
        <w:t>พศ. และกรุงเทพมหานคร เป็นหน่วยงานรับผิดชอบดำเนินโครงการฯ (ใช้งบประมาณของ สปน.</w:t>
      </w:r>
      <w:r w:rsidRPr="003A5AA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A5AA0">
        <w:rPr>
          <w:rFonts w:ascii="TH SarabunPSK" w:eastAsia="Calibri" w:hAnsi="TH SarabunPSK" w:cs="TH SarabunPSK"/>
          <w:sz w:val="32"/>
          <w:szCs w:val="32"/>
          <w:cs/>
        </w:rPr>
        <w:t>ดำเนินโครงการฯ ในส่วนกลางภายในกรอบวงเงิน 2 ล้านบาท</w:t>
      </w:r>
      <w:r w:rsidRPr="003A5AA0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3A5AA0">
        <w:rPr>
          <w:rFonts w:ascii="TH SarabunPSK" w:eastAsia="Calibri" w:hAnsi="TH SarabunPSK" w:cs="TH SarabunPSK"/>
          <w:sz w:val="32"/>
          <w:szCs w:val="32"/>
          <w:cs/>
        </w:rPr>
        <w:t xml:space="preserve"> และส่วนภูมิภาค</w:t>
      </w:r>
      <w:r w:rsidRPr="003A5AA0">
        <w:rPr>
          <w:rFonts w:ascii="TH SarabunPSK" w:eastAsia="Calibri" w:hAnsi="TH SarabunPSK" w:cs="TH SarabunPSK"/>
          <w:sz w:val="32"/>
          <w:szCs w:val="32"/>
          <w:vertAlign w:val="superscript"/>
        </w:rPr>
        <w:t>2</w:t>
      </w:r>
      <w:r w:rsidRPr="003A5AA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A5AA0">
        <w:rPr>
          <w:rFonts w:ascii="TH SarabunPSK" w:eastAsia="Calibri" w:hAnsi="TH SarabunPSK" w:cs="TH SarabunPSK"/>
          <w:sz w:val="32"/>
          <w:szCs w:val="32"/>
          <w:cs/>
        </w:rPr>
        <w:t>ทุกจังหวัด ๆ ละ</w:t>
      </w:r>
      <w:r w:rsidRPr="003A5AA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A5AA0">
        <w:rPr>
          <w:rFonts w:ascii="TH SarabunPSK" w:eastAsia="Calibri" w:hAnsi="TH SarabunPSK" w:cs="TH SarabunPSK"/>
          <w:sz w:val="32"/>
          <w:szCs w:val="32"/>
          <w:cs/>
        </w:rPr>
        <w:t xml:space="preserve">73 คน รวม </w:t>
      </w:r>
      <w:r w:rsidRPr="003A5AA0">
        <w:rPr>
          <w:rFonts w:ascii="TH SarabunPSK" w:eastAsia="Calibri" w:hAnsi="TH SarabunPSK" w:cs="TH SarabunPSK"/>
          <w:sz w:val="32"/>
          <w:szCs w:val="32"/>
        </w:rPr>
        <w:t>5,548</w:t>
      </w:r>
      <w:r w:rsidRPr="003A5AA0">
        <w:rPr>
          <w:rFonts w:ascii="TH SarabunPSK" w:eastAsia="Calibri" w:hAnsi="TH SarabunPSK" w:cs="TH SarabunPSK"/>
          <w:sz w:val="32"/>
          <w:szCs w:val="32"/>
          <w:cs/>
        </w:rPr>
        <w:t xml:space="preserve"> คน กำหนดจัดพิธี ณ วัดในจังหวัดต่าง ๆ ที่กำหนด โดยมี มท. และ พศ.</w:t>
      </w:r>
      <w:r w:rsidRPr="003A5AA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A5AA0">
        <w:rPr>
          <w:rFonts w:ascii="TH SarabunPSK" w:eastAsia="Calibri" w:hAnsi="TH SarabunPSK" w:cs="TH SarabunPSK"/>
          <w:sz w:val="32"/>
          <w:szCs w:val="32"/>
          <w:cs/>
        </w:rPr>
        <w:t>เป็นหน่วยงานรับผิดชอบดำเนินโครงการฯ</w:t>
      </w:r>
      <w:r w:rsidRPr="003A5AA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3A5AA0" w:rsidRPr="003A5AA0" w:rsidRDefault="003A5AA0" w:rsidP="003A5AA0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3A5A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A5A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A5AA0">
        <w:rPr>
          <w:rFonts w:ascii="TH SarabunPSK" w:eastAsia="Calibri" w:hAnsi="TH SarabunPSK" w:cs="TH SarabunPSK" w:hint="cs"/>
          <w:sz w:val="32"/>
          <w:szCs w:val="32"/>
          <w:cs/>
        </w:rPr>
        <w:t>2. โครงการฯ มีรายละเอียดการดำเนินการ สรุปได้ ดังนี้</w:t>
      </w:r>
    </w:p>
    <w:tbl>
      <w:tblPr>
        <w:tblStyle w:val="TableGrid5"/>
        <w:tblW w:w="9634" w:type="dxa"/>
        <w:tblLook w:val="04A0" w:firstRow="1" w:lastRow="0" w:firstColumn="1" w:lastColumn="0" w:noHBand="0" w:noVBand="1"/>
      </w:tblPr>
      <w:tblGrid>
        <w:gridCol w:w="4957"/>
        <w:gridCol w:w="4677"/>
      </w:tblGrid>
      <w:tr w:rsidR="003A5AA0" w:rsidRPr="003A5AA0" w:rsidTr="003405BB">
        <w:tc>
          <w:tcPr>
            <w:tcW w:w="4957" w:type="dxa"/>
          </w:tcPr>
          <w:p w:rsidR="003A5AA0" w:rsidRPr="003A5AA0" w:rsidRDefault="003A5AA0" w:rsidP="003A5AA0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3A5AA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การดำเนินการ/กิจกรรม</w:t>
            </w:r>
          </w:p>
        </w:tc>
        <w:tc>
          <w:tcPr>
            <w:tcW w:w="4677" w:type="dxa"/>
          </w:tcPr>
          <w:p w:rsidR="003A5AA0" w:rsidRPr="003A5AA0" w:rsidRDefault="003A5AA0" w:rsidP="003A5AA0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3A5AA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</w:tr>
      <w:tr w:rsidR="003A5AA0" w:rsidRPr="003A5AA0" w:rsidTr="003405BB">
        <w:tc>
          <w:tcPr>
            <w:tcW w:w="4957" w:type="dxa"/>
          </w:tcPr>
          <w:p w:rsidR="003A5AA0" w:rsidRPr="003A5AA0" w:rsidRDefault="003A5AA0" w:rsidP="003A5AA0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3A5A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(1) การรับสมัครเข้าร่วมโครงการฯ (สปน. ได้มีหนังสือแจ้งเวียนส่วนราชการและหน่วยงานของรัฐด้วยแล้ว) </w:t>
            </w:r>
          </w:p>
        </w:tc>
        <w:tc>
          <w:tcPr>
            <w:tcW w:w="4677" w:type="dxa"/>
          </w:tcPr>
          <w:p w:rsidR="003A5AA0" w:rsidRPr="003A5AA0" w:rsidRDefault="003A5AA0" w:rsidP="003A5AA0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3A5A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วันศุกร์ที่ 1 มีนาคม-วันอังคารที่ 30 เมษายน 2567</w:t>
            </w:r>
          </w:p>
        </w:tc>
      </w:tr>
      <w:tr w:rsidR="003A5AA0" w:rsidRPr="003A5AA0" w:rsidTr="003405BB">
        <w:tc>
          <w:tcPr>
            <w:tcW w:w="4957" w:type="dxa"/>
          </w:tcPr>
          <w:p w:rsidR="003A5AA0" w:rsidRPr="003A5AA0" w:rsidRDefault="003A5AA0" w:rsidP="003A5AA0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3A5A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(2) การตรวจสอบคุณสมบัติ</w:t>
            </w:r>
          </w:p>
        </w:tc>
        <w:tc>
          <w:tcPr>
            <w:tcW w:w="4677" w:type="dxa"/>
          </w:tcPr>
          <w:p w:rsidR="003A5AA0" w:rsidRPr="003A5AA0" w:rsidRDefault="003A5AA0" w:rsidP="003A5AA0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3A5A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เดือนพฤษภาคม 2567</w:t>
            </w:r>
          </w:p>
        </w:tc>
      </w:tr>
      <w:tr w:rsidR="003A5AA0" w:rsidRPr="003A5AA0" w:rsidTr="003405BB">
        <w:tc>
          <w:tcPr>
            <w:tcW w:w="4957" w:type="dxa"/>
          </w:tcPr>
          <w:p w:rsidR="003A5AA0" w:rsidRPr="003A5AA0" w:rsidRDefault="003A5AA0" w:rsidP="003A5AA0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3A5A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(3) การประกาศรายชื่อผู้มีสิทธิเข้าร่วมโครงการฯ </w:t>
            </w:r>
          </w:p>
        </w:tc>
        <w:tc>
          <w:tcPr>
            <w:tcW w:w="4677" w:type="dxa"/>
          </w:tcPr>
          <w:p w:rsidR="003A5AA0" w:rsidRPr="003A5AA0" w:rsidRDefault="003A5AA0" w:rsidP="003A5AA0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3A5A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เดือนมิถุนายน 2567</w:t>
            </w:r>
          </w:p>
        </w:tc>
      </w:tr>
      <w:tr w:rsidR="003A5AA0" w:rsidRPr="003A5AA0" w:rsidTr="003405BB">
        <w:tc>
          <w:tcPr>
            <w:tcW w:w="4957" w:type="dxa"/>
          </w:tcPr>
          <w:p w:rsidR="003A5AA0" w:rsidRPr="003A5AA0" w:rsidRDefault="003A5AA0" w:rsidP="003A5AA0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3A5A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(4) การเตรียมดำเนินโครงการฯ เช่น จัดหาเครื่องอัฐบริขารและการขอมติคณะรัฐมนตรีโดยไม่ถือเป็นวันลา</w:t>
            </w:r>
          </w:p>
        </w:tc>
        <w:tc>
          <w:tcPr>
            <w:tcW w:w="4677" w:type="dxa"/>
          </w:tcPr>
          <w:p w:rsidR="003A5AA0" w:rsidRPr="003A5AA0" w:rsidRDefault="003A5AA0" w:rsidP="003A5AA0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3A5A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เดือนมีนาคม-เดือนมิถุนายน 2567</w:t>
            </w:r>
          </w:p>
        </w:tc>
      </w:tr>
      <w:tr w:rsidR="003A5AA0" w:rsidRPr="003A5AA0" w:rsidTr="003405BB">
        <w:tc>
          <w:tcPr>
            <w:tcW w:w="4957" w:type="dxa"/>
          </w:tcPr>
          <w:p w:rsidR="003A5AA0" w:rsidRPr="003A5AA0" w:rsidRDefault="003A5AA0" w:rsidP="003A5AA0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3A5A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(5) พิธีปลงผม (โดยมีการรายงานตัวในวันศุกร์ที่ 12 กรกฎาคม 2567) </w:t>
            </w:r>
          </w:p>
        </w:tc>
        <w:tc>
          <w:tcPr>
            <w:tcW w:w="4677" w:type="dxa"/>
          </w:tcPr>
          <w:p w:rsidR="003A5AA0" w:rsidRPr="003A5AA0" w:rsidRDefault="003A5AA0" w:rsidP="003A5AA0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3A5A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วันเสาร์ที่ 13 กรกฎาคม 2567</w:t>
            </w:r>
          </w:p>
        </w:tc>
      </w:tr>
      <w:tr w:rsidR="003A5AA0" w:rsidRPr="003A5AA0" w:rsidTr="003405BB">
        <w:tc>
          <w:tcPr>
            <w:tcW w:w="4957" w:type="dxa"/>
          </w:tcPr>
          <w:p w:rsidR="003A5AA0" w:rsidRPr="003A5AA0" w:rsidRDefault="003A5AA0" w:rsidP="003A5AA0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3A5A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(6) พิธีรับประทานผ้าไตรจากสมเด็จพระอริยวงศาคตญาณ สมเด็จพระสังฆราช สกลมหาสังฆปริณายก ณ วัดราชบพิธฯ (ผู้เข้าร่วมโครงการฯ จากส่วนกลาง 73 คน และผู้แทนจังหวัด ๆ ละ 1 คน) </w:t>
            </w:r>
          </w:p>
        </w:tc>
        <w:tc>
          <w:tcPr>
            <w:tcW w:w="4677" w:type="dxa"/>
          </w:tcPr>
          <w:p w:rsidR="003A5AA0" w:rsidRPr="003A5AA0" w:rsidRDefault="003A5AA0" w:rsidP="003A5AA0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3A5A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วันเสาร์ที่ 13 กรกฎาคม 2567</w:t>
            </w:r>
          </w:p>
        </w:tc>
      </w:tr>
      <w:tr w:rsidR="003A5AA0" w:rsidRPr="003A5AA0" w:rsidTr="003405BB">
        <w:tc>
          <w:tcPr>
            <w:tcW w:w="4957" w:type="dxa"/>
          </w:tcPr>
          <w:p w:rsidR="003A5AA0" w:rsidRPr="003A5AA0" w:rsidRDefault="003A5AA0" w:rsidP="003A5AA0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3A5A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(7) พิธีบรรพชาอุปสมบท</w:t>
            </w:r>
          </w:p>
        </w:tc>
        <w:tc>
          <w:tcPr>
            <w:tcW w:w="4677" w:type="dxa"/>
          </w:tcPr>
          <w:p w:rsidR="003A5AA0" w:rsidRPr="003A5AA0" w:rsidRDefault="003A5AA0" w:rsidP="003A5AA0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3A5A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วันอาทิตย์ที่ 14 กรกฎาคม 2567</w:t>
            </w:r>
          </w:p>
        </w:tc>
      </w:tr>
      <w:tr w:rsidR="003A5AA0" w:rsidRPr="003A5AA0" w:rsidTr="003405BB">
        <w:tc>
          <w:tcPr>
            <w:tcW w:w="4957" w:type="dxa"/>
          </w:tcPr>
          <w:p w:rsidR="003A5AA0" w:rsidRPr="003A5AA0" w:rsidRDefault="003A5AA0" w:rsidP="003A5AA0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3A5A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(8) ศึกษาและปฏิบัติธรรม</w:t>
            </w:r>
          </w:p>
        </w:tc>
        <w:tc>
          <w:tcPr>
            <w:tcW w:w="4677" w:type="dxa"/>
          </w:tcPr>
          <w:p w:rsidR="003A5AA0" w:rsidRPr="003A5AA0" w:rsidRDefault="003A5AA0" w:rsidP="003A5AA0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3A5A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วันจันทร์ที่ 15-วันเสาร์ที่ 27 กรกฎาคม 2567</w:t>
            </w:r>
          </w:p>
        </w:tc>
      </w:tr>
      <w:tr w:rsidR="003A5AA0" w:rsidRPr="003A5AA0" w:rsidTr="003405BB">
        <w:tc>
          <w:tcPr>
            <w:tcW w:w="4957" w:type="dxa"/>
          </w:tcPr>
          <w:p w:rsidR="003A5AA0" w:rsidRPr="003A5AA0" w:rsidRDefault="003A5AA0" w:rsidP="003A5AA0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3A5A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(9) พิธีทำบุญตักบาตรถวายพระราชกุศล</w:t>
            </w:r>
          </w:p>
        </w:tc>
        <w:tc>
          <w:tcPr>
            <w:tcW w:w="4677" w:type="dxa"/>
          </w:tcPr>
          <w:p w:rsidR="003A5AA0" w:rsidRPr="003A5AA0" w:rsidRDefault="003A5AA0" w:rsidP="003A5AA0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3A5A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วันอาทิตย์ที่ 28 กรกฎาคม 2567</w:t>
            </w:r>
          </w:p>
        </w:tc>
      </w:tr>
      <w:tr w:rsidR="003A5AA0" w:rsidRPr="003A5AA0" w:rsidTr="003405BB">
        <w:tc>
          <w:tcPr>
            <w:tcW w:w="4957" w:type="dxa"/>
          </w:tcPr>
          <w:p w:rsidR="003A5AA0" w:rsidRPr="003A5AA0" w:rsidRDefault="003A5AA0" w:rsidP="003A5AA0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3A5A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(10) การศึกษาและปฏิบัติธรรม</w:t>
            </w:r>
          </w:p>
        </w:tc>
        <w:tc>
          <w:tcPr>
            <w:tcW w:w="4677" w:type="dxa"/>
          </w:tcPr>
          <w:p w:rsidR="003A5AA0" w:rsidRPr="003A5AA0" w:rsidRDefault="003A5AA0" w:rsidP="003A5AA0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3A5A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วันจันทร์ที่ 29 กรกฎาคม-วันศุกร์ที่ 2 สิงหาคม 2567</w:t>
            </w:r>
          </w:p>
        </w:tc>
      </w:tr>
      <w:tr w:rsidR="003A5AA0" w:rsidRPr="003A5AA0" w:rsidTr="003405BB">
        <w:tc>
          <w:tcPr>
            <w:tcW w:w="4957" w:type="dxa"/>
          </w:tcPr>
          <w:p w:rsidR="003A5AA0" w:rsidRPr="003A5AA0" w:rsidRDefault="003A5AA0" w:rsidP="003A5AA0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3A5A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(11) พิธีลาสิกขา</w:t>
            </w:r>
          </w:p>
        </w:tc>
        <w:tc>
          <w:tcPr>
            <w:tcW w:w="4677" w:type="dxa"/>
          </w:tcPr>
          <w:p w:rsidR="003A5AA0" w:rsidRPr="003A5AA0" w:rsidRDefault="003A5AA0" w:rsidP="003A5AA0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3A5A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วันเสาร์ที่ 3 สิงหาคม 2567 </w:t>
            </w:r>
          </w:p>
        </w:tc>
      </w:tr>
    </w:tbl>
    <w:p w:rsidR="003A5AA0" w:rsidRPr="003A5AA0" w:rsidRDefault="003A5AA0" w:rsidP="003A5AA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A5A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A5AA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A5AA0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3A5AA0">
        <w:rPr>
          <w:rFonts w:ascii="TH SarabunPSK" w:eastAsia="Calibri" w:hAnsi="TH SarabunPSK" w:cs="TH SarabunPSK"/>
          <w:sz w:val="32"/>
          <w:szCs w:val="32"/>
          <w:cs/>
        </w:rPr>
        <w:t>เพื่อให้การดำเนินโครงการฯ เป็นไปด้วยความเรียบร้อยและบรรลุวัตถุประสงค์ สปน. จึงขอความเห็นชอบให้ข้าราชการทุกประเภท พนักงานราชการ ลูกจ้างประจำ</w:t>
      </w:r>
      <w:r w:rsidRPr="003A5AA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A5AA0">
        <w:rPr>
          <w:rFonts w:ascii="TH SarabunPSK" w:eastAsia="Calibri" w:hAnsi="TH SarabunPSK" w:cs="TH SarabunPSK"/>
          <w:sz w:val="32"/>
          <w:szCs w:val="32"/>
          <w:cs/>
        </w:rPr>
        <w:t>ลูกจ้างชั่วคราวของส่วนราชการ หน่วยงานของรัฐ และพนักงานรัฐวิสาหกิจที่มีความประสงค์</w:t>
      </w:r>
    </w:p>
    <w:p w:rsidR="003A5AA0" w:rsidRPr="003A5AA0" w:rsidRDefault="003A5AA0" w:rsidP="003A5AA0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3A5AA0">
        <w:rPr>
          <w:rFonts w:ascii="TH SarabunPSK" w:eastAsia="Calibri" w:hAnsi="TH SarabunPSK" w:cs="TH SarabunPSK"/>
          <w:sz w:val="32"/>
          <w:szCs w:val="32"/>
          <w:cs/>
        </w:rPr>
        <w:t>จะอุปสมบทถวายพระราชกุศลมีโอกาสได้เข้าร่วมและได้รับสิทธิในการเข้าร่วมอุปสมบทเป็นกรณีพิเศษโดยไม่ถือเป็นวันลาเสมือนเป็นการปฏิบัติราชการและได้รับเงินเดือนตามปกติ ซึ่งเป็นการยกเว้นการปฏิบัติตามข้อ 29 ของระเบียบสำนักนายกรัฐมนตรีว่าด้วยการลาของข้าราชการ พ.ศ. 2555</w:t>
      </w:r>
      <w:r w:rsidRPr="003A5AA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A5AA0">
        <w:rPr>
          <w:rFonts w:ascii="TH SarabunPSK" w:eastAsia="Calibri" w:hAnsi="TH SarabunPSK" w:cs="TH SarabunPSK"/>
          <w:sz w:val="32"/>
          <w:szCs w:val="32"/>
          <w:cs/>
        </w:rPr>
        <w:t>และเป็นไปตามเงื่อนไขของมาตรา 31 แห่งพระราชกฤษฎีกาการจ่ายเงินเดือน เงินปีบำเหน็จ บำนาญ และเงินอื่นในลักษณะเดียวกัน พ.ศ. 2535 ซึ่งแก้ไขเพิ่มเติมโดยพระราชกฤษฎีกาการจ่ายเงินเดือน เงินปี บำเหน็จ บำนาญ และเงินอื่นในลักษณะเดียวกัน (ฉบับที่ 5) พ.ศ. 2555</w:t>
      </w:r>
      <w:r w:rsidRPr="003A5AA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A5AA0">
        <w:rPr>
          <w:rFonts w:ascii="TH SarabunPSK" w:eastAsia="Calibri" w:hAnsi="TH SarabunPSK" w:cs="TH SarabunPSK"/>
          <w:sz w:val="32"/>
          <w:szCs w:val="32"/>
          <w:cs/>
        </w:rPr>
        <w:t>ซึ่งจะส่งผลให้ผู้ที่เคยลาอุปสมบทระหว่างรับราชการมาแล้ว สามารถลาบรรพชาอุปสมบทถวายพระราชกุศลครั้งนี้ได้อีก โดยจะได้รับเงินเดือนตามปกติในระหว่างการลา สำหรับผู้ที่</w:t>
      </w:r>
      <w:r w:rsidRPr="003A5AA0">
        <w:rPr>
          <w:rFonts w:ascii="TH SarabunPSK" w:eastAsia="Calibri" w:hAnsi="TH SarabunPSK" w:cs="TH SarabunPSK" w:hint="cs"/>
          <w:sz w:val="32"/>
          <w:szCs w:val="32"/>
          <w:cs/>
        </w:rPr>
        <w:t>ไม่เคยลาอุปสมบทระหว่างรับราชการมาก่อน และได้ลาบรรพชาอุปสมบทถวายพระราชกุศลในครั้งนี้ จะได้รับเงินเดือนตามปกติในระหว่างการลา และจะไม่เสียสิทธิในการลาอุปสมบทที่จะได้รับเงินเดือนระหว่างการลาในอนาคต</w:t>
      </w:r>
    </w:p>
    <w:p w:rsidR="003A5AA0" w:rsidRPr="003A5AA0" w:rsidRDefault="003A5AA0" w:rsidP="003A5AA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A5AA0">
        <w:rPr>
          <w:rFonts w:ascii="TH SarabunPSK" w:eastAsia="Calibri" w:hAnsi="TH SarabunPSK" w:cs="TH SarabunPSK"/>
          <w:sz w:val="32"/>
          <w:szCs w:val="32"/>
        </w:rPr>
        <w:t>______________________</w:t>
      </w:r>
    </w:p>
    <w:p w:rsidR="003A5AA0" w:rsidRPr="003A5AA0" w:rsidRDefault="003A5AA0" w:rsidP="003A5AA0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28"/>
          <w:cs/>
        </w:rPr>
      </w:pPr>
      <w:r w:rsidRPr="003A5AA0">
        <w:rPr>
          <w:rFonts w:ascii="TH SarabunPSK" w:eastAsia="Calibri" w:hAnsi="TH SarabunPSK" w:cs="TH SarabunPSK" w:hint="cs"/>
          <w:sz w:val="28"/>
          <w:vertAlign w:val="superscript"/>
          <w:cs/>
        </w:rPr>
        <w:t>1</w:t>
      </w:r>
      <w:r w:rsidRPr="003A5AA0">
        <w:rPr>
          <w:rFonts w:ascii="TH SarabunPSK" w:eastAsia="Calibri" w:hAnsi="TH SarabunPSK" w:cs="TH SarabunPSK"/>
          <w:sz w:val="28"/>
          <w:vertAlign w:val="superscript"/>
        </w:rPr>
        <w:t xml:space="preserve"> </w:t>
      </w:r>
      <w:r w:rsidRPr="003A5AA0">
        <w:rPr>
          <w:rFonts w:ascii="TH SarabunPSK" w:eastAsia="Calibri" w:hAnsi="TH SarabunPSK" w:cs="TH SarabunPSK" w:hint="cs"/>
          <w:sz w:val="28"/>
          <w:cs/>
        </w:rPr>
        <w:t xml:space="preserve">ระยะเวลาบรรพชาอุปสมบทเริ่มตั้งแต่วันที่ 14 กรกฎาคม-3 สิงหาคม 2567 (รวม 21 วัน) </w:t>
      </w:r>
    </w:p>
    <w:p w:rsidR="003A5AA0" w:rsidRPr="003A5AA0" w:rsidRDefault="003A5AA0" w:rsidP="003A5AA0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28"/>
          <w:cs/>
        </w:rPr>
      </w:pPr>
      <w:r w:rsidRPr="003A5AA0">
        <w:rPr>
          <w:rFonts w:ascii="TH SarabunPSK" w:eastAsia="Calibri" w:hAnsi="TH SarabunPSK" w:cs="TH SarabunPSK" w:hint="cs"/>
          <w:sz w:val="28"/>
          <w:vertAlign w:val="superscript"/>
          <w:cs/>
        </w:rPr>
        <w:t>2</w:t>
      </w:r>
      <w:r w:rsidRPr="003A5AA0">
        <w:rPr>
          <w:rFonts w:ascii="TH SarabunPSK" w:eastAsia="Calibri" w:hAnsi="TH SarabunPSK" w:cs="TH SarabunPSK"/>
          <w:sz w:val="28"/>
        </w:rPr>
        <w:t xml:space="preserve"> </w:t>
      </w:r>
      <w:r w:rsidRPr="003A5AA0">
        <w:rPr>
          <w:rFonts w:ascii="TH SarabunPSK" w:eastAsia="Calibri" w:hAnsi="TH SarabunPSK" w:cs="TH SarabunPSK" w:hint="cs"/>
          <w:sz w:val="28"/>
          <w:cs/>
        </w:rPr>
        <w:t xml:space="preserve">สปน. แจ้งว่าเป็นการใช้งบประมาณของ มท. และองค์กรปกครองส่วนท้องถิ่นดำเนินโครงการฯ ในส่วนภูมิภาคภายในกรอบวงเงิน 55 ล้านบาท </w:t>
      </w:r>
    </w:p>
    <w:p w:rsidR="003A5AA0" w:rsidRDefault="003A5AA0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B81B51" w:rsidRPr="00B81B51" w:rsidRDefault="00B81B51" w:rsidP="00B81B5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81B5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17 </w:t>
      </w:r>
      <w:r w:rsidRPr="00B81B51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รายงานผลการดำเนินงานของคณะกรรมการเพื่อพิจารณาศึกษาแนวทางในการทำประชามติ เพื่อแก้ไขปัญหาความเห็นที่แตกต่างในเรื่องรัฐธรรมนูญแห่งราชอาณาจักรไทย พุทธศักราช 2560</w:t>
      </w:r>
    </w:p>
    <w:p w:rsidR="00B81B51" w:rsidRPr="00B81B51" w:rsidRDefault="00B81B51" w:rsidP="00B81B5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81B5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81B5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81B5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81B51">
        <w:rPr>
          <w:rFonts w:ascii="TH SarabunPSK" w:eastAsia="Calibri" w:hAnsi="TH SarabunPSK" w:cs="TH SarabunPSK"/>
          <w:sz w:val="32"/>
          <w:szCs w:val="32"/>
          <w:cs/>
        </w:rPr>
        <w:t xml:space="preserve">คณะรัฐมนตรีพิจารณารายงานผลการดำเนินงานของคณะกรรมการเพื่อพิจารณาศึกษาแนวทางในการทำประชามติ เพื่อแก้ไขปัญหาความเห็นที่แตกต่างในเรื่องรัฐธรรมนูญแห่งราชอาณาจักรไทย พุทธศักราช 2560 </w:t>
      </w:r>
      <w:r w:rsidRPr="00B81B51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ตามที่</w:t>
      </w:r>
      <w:r w:rsidRPr="00B81B51">
        <w:rPr>
          <w:rFonts w:ascii="TH SarabunPSK" w:eastAsia="Calibri" w:hAnsi="TH SarabunPSK" w:cs="TH SarabunPSK"/>
          <w:sz w:val="32"/>
          <w:szCs w:val="32"/>
          <w:cs/>
        </w:rPr>
        <w:t>คณะกรรมการเพื่อพิจารณาศึกษาแนวทางในการทำประชามติเพื่อแก้ไขปัญหาความเห็นที่แตกต่างในเรื่องรัฐธรรมนูญแห่งราชอาณาจักรไทย พุทธศักราช 2560 (คณะกรรมการฯ) เสนอ</w:t>
      </w:r>
      <w:r w:rsidRPr="00B81B5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B81B51" w:rsidRPr="00B81B51" w:rsidRDefault="00B81B51" w:rsidP="00B81B5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81B51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B81B5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81B5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81B5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สาระสำคัญ </w:t>
      </w:r>
    </w:p>
    <w:p w:rsidR="00B81B51" w:rsidRPr="00B81B51" w:rsidRDefault="00B81B51" w:rsidP="00B81B5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81B5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81B5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81B51">
        <w:rPr>
          <w:rFonts w:ascii="TH SarabunPSK" w:eastAsia="Calibri" w:hAnsi="TH SarabunPSK" w:cs="TH SarabunPSK"/>
          <w:sz w:val="32"/>
          <w:szCs w:val="32"/>
          <w:cs/>
        </w:rPr>
        <w:tab/>
        <w:t>รายงานผลการดำเนินงาน</w:t>
      </w:r>
      <w:r w:rsidRPr="00B81B51">
        <w:rPr>
          <w:rFonts w:ascii="TH SarabunPSK" w:eastAsia="Calibri" w:hAnsi="TH SarabunPSK" w:cs="TH SarabunPSK" w:hint="cs"/>
          <w:sz w:val="32"/>
          <w:szCs w:val="32"/>
          <w:cs/>
        </w:rPr>
        <w:t>ฯ</w:t>
      </w:r>
      <w:r w:rsidRPr="00B81B51">
        <w:rPr>
          <w:rFonts w:ascii="TH SarabunPSK" w:eastAsia="Calibri" w:hAnsi="TH SarabunPSK" w:cs="TH SarabunPSK"/>
          <w:sz w:val="32"/>
          <w:szCs w:val="32"/>
          <w:cs/>
        </w:rPr>
        <w:t xml:space="preserve"> ที่คณะกรรมการเพื่อพิจารณาศึกษาแนวทางในการทำประชามติเพื่อแก้ไขปัญหาความเห็นที่แตกต่างในเรื่องรัฐธรรมนูญแห่งราชอาณาจักรไทย พุทธศักราช 2560 เสนอ เป็นการดำเนินการตามมติคณะรัฐมนตรี เมื่อวันที่ 13 กันยายน 2566 ซึ่งมอบหมายให้รองนายกรัฐมนตรี (นายภูมิธรรม เวชยชัย) พิจารณาดำเนินการในประเด็นการแก้ไขปัญหาความเห็นที่แตกต่างในเรื่องรัฐธรรมนูญแห่งราชอาณาจักรไทย พุทธศักราช 2560 โดยยึดรูปแบบการปกครองระบอบประชาธิปไตยอันมีพระมหากษัตริย์ทรงเป็นประมุขและไม่แก้ไขในหมวดพระมหากษัตริย์ และให้ดำเนินการแต่งตั้งคณะกรรมการเพื่อพิจารณาศึกษาแนวทางในการทำประชามติที่ให้ความสำคัญกับการมีส่วนร่วมของประชาชนในทุกภาคส่วนในการออกแบบกฎ กติกาที่เป็นประชาธิปไตย ทันสมัย และเป็นที่ยอมรับร่วมกัน ตลอดจนสอดคล้องกับคำวินิจฉัยของศาลรัฐธรรมนูญ และหารือแนวทางการจัดทำรัฐธรรมนูญในรัฐสภา เพื่อให้คนไทยได้มีรัฐธรรมนูญที่เป็นประชาธิปไตยมากขึ้นและประเทศสามารถเดินต่อไปข้างหน้าได้อย่างมั่นคง รวมทั้งเป็นไปตามคำแถลงนโยบายของคณะรัฐมนตรีต่อรัฐสภาเมื่อวันที่ 11 กันยายน 2566 ด้วย โดยคณะกรรมการดังกล่าวซึ่งมีรองนายกรัฐมนตรี (นายภูมิธรรม เวชยชัย) ได้ดำเนินการในเรื่องดังกล่าวเสร็จแล้ว จึงได้เสนอรายงานดังกล่าวซึ่งมีประเด็น 2 เรื่อง ได้แก่</w:t>
      </w:r>
    </w:p>
    <w:p w:rsidR="00B81B51" w:rsidRPr="00B81B51" w:rsidRDefault="00B81B51" w:rsidP="00B81B5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81B5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81B5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81B5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81B51">
        <w:rPr>
          <w:rFonts w:ascii="TH SarabunPSK" w:eastAsia="Calibri" w:hAnsi="TH SarabunPSK" w:cs="TH SarabunPSK"/>
          <w:b/>
          <w:bCs/>
          <w:sz w:val="32"/>
          <w:szCs w:val="32"/>
          <w:cs/>
        </w:rPr>
        <w:t>1. การจัดทำรัฐธรรมนูญฉบับใหม่และการทำประชามติ</w:t>
      </w:r>
      <w:r w:rsidRPr="00B81B5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B81B5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B81B51" w:rsidRPr="00B81B51" w:rsidRDefault="00B81B51" w:rsidP="00B81B5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81B5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81B5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81B51">
        <w:rPr>
          <w:rFonts w:ascii="TH SarabunPSK" w:eastAsia="Calibri" w:hAnsi="TH SarabunPSK" w:cs="TH SarabunPSK"/>
          <w:sz w:val="32"/>
          <w:szCs w:val="32"/>
          <w:cs/>
        </w:rPr>
        <w:tab/>
        <w:t>คณะกรรมการฯ เห็นว่า การจัดทำรัฐธรรมนูญฉบับใหม่ที่จะเป็นไปโดยสอดคล้องกับคำวินิจฉัยของศาลรัฐธรรมนูญนั้นต้องจัดให้ประชาชนออกเสียงประชามติเสียก่อนว่าสมควรมีรัฐธรรมนูญฉบับใหม่หรือไม่ ถ้าผลการออกเสียงประชามติเห็นชอบด้วย จึงดำเนินการจัดทำร่างรัฐธรรมนูญฉบับใหม่ต่อไป และเมื่อเสร็จแล้วจะต้องจัดให้มีการออกเสียงประชามติว่าเห็นชอบหรือไม่กับร่างรัฐธรรมนูญฉบับใหม่อีกครั้งหนึ่ง จึงเห็นควรจัดให้มีการออกเสียงประชามติจำนวน 3 ครั้ง ได้แก่ (1) การทำประชามติครั้งที่ 1 ว่าเห็นชอบหรือไม่ที่จะมีการจัดทำรัฐธรรมนูญฉบับใหม่ (2) การทำประชามติครั้งที่ 2 เป็นการทำประชามติในขั้นตอนการร่างรัฐธรรมนูญแห่งราชอาณาจักรไทย แก้ไขเพิ่มเติม (ฉบับที่</w:t>
      </w:r>
      <w:r w:rsidRPr="00B81B51">
        <w:rPr>
          <w:rFonts w:ascii="TH SarabunPSK" w:eastAsia="Calibri" w:hAnsi="TH SarabunPSK" w:cs="TH SarabunPSK" w:hint="cs"/>
          <w:sz w:val="32"/>
          <w:szCs w:val="32"/>
          <w:cs/>
        </w:rPr>
        <w:t xml:space="preserve"> ..</w:t>
      </w:r>
      <w:r w:rsidRPr="00B81B51">
        <w:rPr>
          <w:rFonts w:ascii="TH SarabunPSK" w:eastAsia="Calibri" w:hAnsi="TH SarabunPSK" w:cs="TH SarabunPSK"/>
          <w:sz w:val="32"/>
          <w:szCs w:val="32"/>
          <w:cs/>
        </w:rPr>
        <w:t>) พุทธศักราช</w:t>
      </w:r>
      <w:r w:rsidRPr="00B81B51">
        <w:rPr>
          <w:rFonts w:ascii="TH SarabunPSK" w:eastAsia="Calibri" w:hAnsi="TH SarabunPSK" w:cs="TH SarabunPSK" w:hint="cs"/>
          <w:sz w:val="32"/>
          <w:szCs w:val="32"/>
          <w:cs/>
        </w:rPr>
        <w:t xml:space="preserve"> ....</w:t>
      </w:r>
      <w:r w:rsidRPr="00B81B51">
        <w:rPr>
          <w:rFonts w:ascii="TH SarabunPSK" w:eastAsia="Calibri" w:hAnsi="TH SarabunPSK" w:cs="TH SarabunPSK"/>
          <w:sz w:val="32"/>
          <w:szCs w:val="32"/>
          <w:cs/>
        </w:rPr>
        <w:t xml:space="preserve"> (แก้ไขเพิ่มเติมมาตรา 256) เพื่อกำหนดหลักเกณฑ์และวิธีการในการจัดทำรัฐธรรมนูญฉบับใหม่ และ (3) การทำประชามติ ครั้งที่ 3 เป็นการทำประชามติเมื่อร่างรัฐธรรมนูญฉบับใหม่เสร็จแล้ว เพื่อพิจารณาให้ความเห็นชอบกับร่างรัฐธรรมนูญฉบับใหม่ โดยการจัดทำประชามติครั้งที่ 1 ควรกำหนดคำถามประชามติว่า “ท่านเห็นชอบหรือไม่ที่จะมีการจัดทำรัฐธรรมนูญฉบับใหม่ โดยไม่แก้ไขหมวด 1 บททั่วไป หมวด 2 พระมหากษัตริย์” อย่างไรก็ตาม รัฐบาลไม่ควรกำหนดคำถามประชามติเกี่ยวกับการให้มีสภาร่างรัฐธรรมนูญเป็นผู้จัดทำรัฐธรรมนูญฉบับใหม่ และไม่ควรเป็นผู้พิจารณาจำนวนและที่มาของสมาชิกสภาร่างรัฐธรรมนูญ แต่ควรให้เป็นหน้าที่และอำนาจของ</w:t>
      </w:r>
      <w:r w:rsidRPr="00B81B51">
        <w:rPr>
          <w:rFonts w:ascii="TH SarabunPSK" w:eastAsia="Calibri" w:hAnsi="TH SarabunPSK" w:cs="TH SarabunPSK"/>
          <w:spacing w:val="-6"/>
          <w:sz w:val="32"/>
          <w:szCs w:val="32"/>
          <w:cs/>
        </w:rPr>
        <w:t>รัฐสภาที่จะดำเนินการ เมื่อถึงขั้นตอนการร่างรัฐธรรมนูญแห่งราชอาณาจักรไทย แก้ไขเพิ่มเติม (ฉบับที่</w:t>
      </w:r>
      <w:r w:rsidRPr="00B81B51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</w:t>
      </w:r>
      <w:r w:rsidRPr="00B81B51">
        <w:rPr>
          <w:rFonts w:ascii="TH SarabunPSK" w:eastAsia="Calibri" w:hAnsi="TH SarabunPSK" w:cs="TH SarabunPSK"/>
          <w:spacing w:val="-6"/>
          <w:sz w:val="32"/>
          <w:szCs w:val="32"/>
          <w:cs/>
        </w:rPr>
        <w:t>..) พุทธศักราช</w:t>
      </w:r>
      <w:r w:rsidRPr="00B81B51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....</w:t>
      </w:r>
      <w:r w:rsidRPr="00B81B51">
        <w:rPr>
          <w:rFonts w:ascii="TH SarabunPSK" w:eastAsia="Calibri" w:hAnsi="TH SarabunPSK" w:cs="TH SarabunPSK"/>
          <w:sz w:val="32"/>
          <w:szCs w:val="32"/>
          <w:cs/>
        </w:rPr>
        <w:t xml:space="preserve"> (แก้ไขเพิ่มเติมมาตรา 256) </w:t>
      </w:r>
    </w:p>
    <w:p w:rsidR="00B81B51" w:rsidRPr="00B81B51" w:rsidRDefault="00B81B51" w:rsidP="00B81B5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81B5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81B5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81B51">
        <w:rPr>
          <w:rFonts w:ascii="TH SarabunPSK" w:eastAsia="Calibri" w:hAnsi="TH SarabunPSK" w:cs="TH SarabunPSK"/>
          <w:b/>
          <w:bCs/>
          <w:sz w:val="32"/>
          <w:szCs w:val="32"/>
          <w:cs/>
        </w:rPr>
        <w:t>2. การแก้ไขเพิ่มเติมพระราชบัญญัติว่าด้วยการออกเสียงประชามติ พ.ศ. 2564</w:t>
      </w:r>
    </w:p>
    <w:p w:rsidR="00B81B51" w:rsidRPr="00B81B51" w:rsidRDefault="00B81B51" w:rsidP="00B81B5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81B5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81B5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81B51">
        <w:rPr>
          <w:rFonts w:ascii="TH SarabunPSK" w:eastAsia="Calibri" w:hAnsi="TH SarabunPSK" w:cs="TH SarabunPSK"/>
          <w:sz w:val="32"/>
          <w:szCs w:val="32"/>
          <w:cs/>
        </w:rPr>
        <w:tab/>
        <w:t>คณะกรรมการฯ ได้มีข้อห่วงใยเพิ่มเติมโดยเห็นควรให้มีการแก้ไขเพิ่มเติมพระราชบัญญัติว่าด้วยการออกเสียงประชามติ พ.ศ. 2564 เพื่อให้กฎหมายดังกล่าวสามารถเป็นเครื่องมือทางประชาธิปไตยที่จะช่วยส่งเสริมให้ประชาชนสามารถแสดงเจตจำนงในเรื่องต่าง ๆ ได้โดยตรง โดยเห็นควรให้มีการแก้ไขในประเด็นต่าง ๆ เช่น กำหนดแบ่งประเภทให้มีการออกเสียงประชามติที่มีลักษณะเพื่อมีข้อยุติและการออกเสียงประชามติที่มีลักษณะเพื่อให้คำปรึกษาหารือแก่คณะรัฐมนตรี กำหนดให้มีการออกเสียงประชามติในระดับองค์กรปกครองส่วนท้องถิ่น หรือระดับจังหวัด โดยอาจไม่จำเป็นต้องเสนอเรื่องต่อคณะรัฐมนตรี กำหนดคะแนนการออกเสียงประชามติที่มีลักษณะเพื่อมีข้อยุติโดยให้มีผู้มาใช้สิทธิเกินกึ่งหนึ่ง และคะแนนเห็นชอบต้องมากกว่าคะแนนเสียงไม่ประสงค์ลงคะแนน กำหนดให้สามารถออกเสียงประชามติผ่านทางไปรษณีย์ได้ เป็นต้น</w:t>
      </w:r>
    </w:p>
    <w:p w:rsidR="00B81B51" w:rsidRPr="009B0AC8" w:rsidRDefault="00B81B51" w:rsidP="005F667A">
      <w:pPr>
        <w:spacing w:after="0" w:line="320" w:lineRule="exact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234321">
        <w:tc>
          <w:tcPr>
            <w:tcW w:w="9594" w:type="dxa"/>
          </w:tcPr>
          <w:p w:rsidR="005F667A" w:rsidRPr="009B0AC8" w:rsidRDefault="005F667A" w:rsidP="007439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234321" w:rsidRPr="00234321" w:rsidRDefault="007A5713" w:rsidP="0023432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 w:rsidR="00B81B5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8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234321" w:rsidRPr="0023432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234321" w:rsidRPr="00234321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ขออนุมัติการจัดทำบันทึกความเข้าใจระหว่างเครือข่ายความเป็นเลิศของคนประจำเรือภายใต้กรอบความร่วมมือทางเศรษฐกิจในภูมิภาคเอเชีย-แป</w:t>
      </w:r>
      <w:r w:rsidR="00234321" w:rsidRPr="0023432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ซิ</w:t>
      </w:r>
      <w:r w:rsidR="00234321" w:rsidRPr="00234321">
        <w:rPr>
          <w:rFonts w:ascii="TH SarabunPSK" w:eastAsia="Calibri" w:hAnsi="TH SarabunPSK" w:cs="TH SarabunPSK"/>
          <w:b/>
          <w:bCs/>
          <w:sz w:val="32"/>
          <w:szCs w:val="32"/>
          <w:cs/>
        </w:rPr>
        <w:t>ฟิก กับกรมเจ้าท่าประเทศไทย (</w:t>
      </w:r>
      <w:r w:rsidR="00234321" w:rsidRPr="00234321">
        <w:rPr>
          <w:rFonts w:ascii="TH SarabunPSK" w:eastAsia="Calibri" w:hAnsi="TH SarabunPSK" w:cs="TH SarabunPSK"/>
          <w:b/>
          <w:bCs/>
          <w:sz w:val="32"/>
          <w:szCs w:val="32"/>
        </w:rPr>
        <w:t>Memorandum of Understanding between The Asia</w:t>
      </w:r>
      <w:r w:rsidR="00234321" w:rsidRPr="00234321">
        <w:rPr>
          <w:rFonts w:ascii="TH SarabunPSK" w:eastAsia="Calibri" w:hAnsi="TH SarabunPSK" w:cs="TH SarabunPSK"/>
          <w:b/>
          <w:bCs/>
          <w:sz w:val="32"/>
          <w:szCs w:val="32"/>
          <w:cs/>
        </w:rPr>
        <w:t>-</w:t>
      </w:r>
      <w:r w:rsidR="00234321" w:rsidRPr="00234321">
        <w:rPr>
          <w:rFonts w:ascii="TH SarabunPSK" w:eastAsia="Calibri" w:hAnsi="TH SarabunPSK" w:cs="TH SarabunPSK"/>
          <w:b/>
          <w:bCs/>
          <w:sz w:val="32"/>
          <w:szCs w:val="32"/>
        </w:rPr>
        <w:t xml:space="preserve">Pacific Economic Cooperation Seafarers Excellence Network </w:t>
      </w:r>
      <w:r w:rsidR="00234321" w:rsidRPr="00234321">
        <w:rPr>
          <w:rFonts w:ascii="TH SarabunPSK" w:eastAsia="Calibri" w:hAnsi="TH SarabunPSK" w:cs="TH SarabunPSK"/>
          <w:b/>
          <w:bCs/>
          <w:sz w:val="32"/>
          <w:szCs w:val="32"/>
          <w:cs/>
        </w:rPr>
        <w:t>(</w:t>
      </w:r>
      <w:r w:rsidR="00234321" w:rsidRPr="00234321">
        <w:rPr>
          <w:rFonts w:ascii="TH SarabunPSK" w:eastAsia="Calibri" w:hAnsi="TH SarabunPSK" w:cs="TH SarabunPSK"/>
          <w:b/>
          <w:bCs/>
          <w:sz w:val="32"/>
          <w:szCs w:val="32"/>
        </w:rPr>
        <w:t>APEC SEN</w:t>
      </w:r>
      <w:r w:rsidR="00234321" w:rsidRPr="0023432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) </w:t>
      </w:r>
      <w:r w:rsidR="00234321" w:rsidRPr="00234321">
        <w:rPr>
          <w:rFonts w:ascii="TH SarabunPSK" w:eastAsia="Calibri" w:hAnsi="TH SarabunPSK" w:cs="TH SarabunPSK"/>
          <w:b/>
          <w:bCs/>
          <w:sz w:val="32"/>
          <w:szCs w:val="32"/>
        </w:rPr>
        <w:t>and Marine Department of Thailand</w:t>
      </w:r>
      <w:r w:rsidR="00234321" w:rsidRPr="00234321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</w:p>
    <w:p w:rsidR="00234321" w:rsidRPr="00234321" w:rsidRDefault="00234321" w:rsidP="0023432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234321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234321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</w:t>
      </w:r>
      <w:r w:rsidRPr="00234321">
        <w:rPr>
          <w:rFonts w:ascii="TH SarabunPSK" w:eastAsia="Calibri" w:hAnsi="TH SarabunPSK" w:cs="TH SarabunPSK" w:hint="cs"/>
          <w:sz w:val="32"/>
          <w:szCs w:val="32"/>
          <w:cs/>
        </w:rPr>
        <w:t>มีมติ</w:t>
      </w:r>
      <w:r w:rsidRPr="00234321">
        <w:rPr>
          <w:rFonts w:ascii="TH SarabunPSK" w:eastAsia="Calibri" w:hAnsi="TH SarabunPSK" w:cs="TH SarabunPSK"/>
          <w:sz w:val="32"/>
          <w:szCs w:val="32"/>
          <w:cs/>
        </w:rPr>
        <w:t>เห็นชอบร่างบันทึกความเข้าใจระหว่างเครือข่ายความเป็นเลิศของคนประจำเรือภายใต้กรอบความร่วมมือทางเศรษฐกิจในภูมิภาคเอเชีย-แปซิฟิกกับกรมเจ้าท่า ประเทศไทย (ร่างบันทึกความเข้าใจฯ) และหากมีความจำเป็นต้องปรับปรุงแก้ไขร่างบันทึกความเข้าใจฯ ในส่วนที่ไม่ใช่สาระสำคัญ หรือไม่ขัดต่อผลประโยชน์ของประเทศไทย ขอให้</w:t>
      </w:r>
      <w:r w:rsidRPr="00234321">
        <w:rPr>
          <w:rFonts w:ascii="TH SarabunPSK" w:eastAsia="Calibri" w:hAnsi="TH SarabunPSK" w:cs="TH SarabunPSK" w:hint="cs"/>
          <w:sz w:val="32"/>
          <w:szCs w:val="32"/>
          <w:cs/>
        </w:rPr>
        <w:t>กระทรวงคมนาคม (</w:t>
      </w:r>
      <w:r w:rsidRPr="00234321">
        <w:rPr>
          <w:rFonts w:ascii="TH SarabunPSK" w:eastAsia="Calibri" w:hAnsi="TH SarabunPSK" w:cs="TH SarabunPSK"/>
          <w:sz w:val="32"/>
          <w:szCs w:val="32"/>
          <w:cs/>
        </w:rPr>
        <w:t>คค.</w:t>
      </w:r>
      <w:r w:rsidRPr="00234321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234321">
        <w:rPr>
          <w:rFonts w:ascii="TH SarabunPSK" w:eastAsia="Calibri" w:hAnsi="TH SarabunPSK" w:cs="TH SarabunPSK"/>
          <w:sz w:val="32"/>
          <w:szCs w:val="32"/>
          <w:cs/>
        </w:rPr>
        <w:t xml:space="preserve"> โดยกรมเจ้าท่าดำเนินการต่อไปได้โดยไม่ต้องขอความเห็นชอบจากคณะรัฐมนตรีอีกครั้ง </w:t>
      </w:r>
      <w:r w:rsidRPr="00234321">
        <w:rPr>
          <w:rFonts w:ascii="TH SarabunPSK" w:eastAsia="Calibri" w:hAnsi="TH SarabunPSK" w:cs="TH SarabunPSK" w:hint="cs"/>
          <w:sz w:val="32"/>
          <w:szCs w:val="32"/>
          <w:cs/>
        </w:rPr>
        <w:t>รวมทั้ง</w:t>
      </w:r>
      <w:r w:rsidRPr="00234321">
        <w:rPr>
          <w:rFonts w:ascii="TH SarabunPSK" w:eastAsia="Calibri" w:hAnsi="TH SarabunPSK" w:cs="TH SarabunPSK"/>
          <w:sz w:val="32"/>
          <w:szCs w:val="32"/>
          <w:cs/>
        </w:rPr>
        <w:t>อนุมัติให้อธิบดีกรมเจ้าท่า หรือผู้ที่ได้รับมอบหมาย สำหรับการลงนามดังกล่าว</w:t>
      </w:r>
      <w:r w:rsidRPr="00234321">
        <w:rPr>
          <w:rFonts w:ascii="TH SarabunPSK" w:eastAsia="Calibri" w:hAnsi="TH SarabunPSK" w:cs="TH SarabunPSK" w:hint="cs"/>
          <w:sz w:val="32"/>
          <w:szCs w:val="32"/>
          <w:cs/>
        </w:rPr>
        <w:t>ตามที่</w:t>
      </w:r>
      <w:r w:rsidRPr="00234321">
        <w:rPr>
          <w:rFonts w:ascii="TH SarabunPSK" w:eastAsia="Calibri" w:hAnsi="TH SarabunPSK" w:cs="TH SarabunPSK"/>
          <w:sz w:val="32"/>
          <w:szCs w:val="32"/>
          <w:cs/>
        </w:rPr>
        <w:t>กระทรวงคมนาคม (คค.) เสนอ</w:t>
      </w:r>
    </w:p>
    <w:p w:rsidR="00234321" w:rsidRPr="00234321" w:rsidRDefault="00234321" w:rsidP="0023432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3432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432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4321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234321" w:rsidRPr="00234321" w:rsidRDefault="00234321" w:rsidP="0023432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23432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4321">
        <w:rPr>
          <w:rFonts w:ascii="TH SarabunPSK" w:eastAsia="Calibri" w:hAnsi="TH SarabunPSK" w:cs="TH SarabunPSK"/>
          <w:sz w:val="32"/>
          <w:szCs w:val="32"/>
          <w:cs/>
        </w:rPr>
        <w:tab/>
        <w:t>คค. รายงานว่า</w:t>
      </w:r>
    </w:p>
    <w:p w:rsidR="00234321" w:rsidRPr="00234321" w:rsidRDefault="00234321" w:rsidP="0023432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3432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432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4321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234321">
        <w:rPr>
          <w:rFonts w:ascii="TH SarabunPSK" w:eastAsia="Calibri" w:hAnsi="TH SarabunPSK" w:cs="TH SarabunPSK"/>
          <w:sz w:val="32"/>
          <w:szCs w:val="32"/>
          <w:cs/>
        </w:rPr>
        <w:t>กลุ่มความร่วมมือทางเศรษฐกิจในเอเชียแปซิฟิก (</w:t>
      </w:r>
      <w:r w:rsidRPr="00234321">
        <w:rPr>
          <w:rFonts w:ascii="TH SarabunPSK" w:eastAsia="Calibri" w:hAnsi="TH SarabunPSK" w:cs="TH SarabunPSK"/>
          <w:sz w:val="32"/>
          <w:szCs w:val="32"/>
        </w:rPr>
        <w:t>APEC</w:t>
      </w:r>
      <w:r w:rsidRPr="00234321">
        <w:rPr>
          <w:rFonts w:ascii="TH SarabunPSK" w:eastAsia="Calibri" w:hAnsi="TH SarabunPSK" w:cs="TH SarabunPSK"/>
          <w:sz w:val="32"/>
          <w:szCs w:val="32"/>
          <w:cs/>
        </w:rPr>
        <w:t xml:space="preserve">) ได้เล็งเห็นถึงความสำคัญของคนประจำเรือ จึงมีการประชุมหารือเกี่ยวกับเครือข่ายความเป็นเลิศ </w:t>
      </w:r>
      <w:r w:rsidRPr="00234321">
        <w:rPr>
          <w:rFonts w:ascii="TH SarabunPSK" w:eastAsia="Calibri" w:hAnsi="TH SarabunPSK" w:cs="TH SarabunPSK"/>
          <w:sz w:val="32"/>
          <w:szCs w:val="32"/>
        </w:rPr>
        <w:t xml:space="preserve">Seafarer Excellence Network </w:t>
      </w:r>
      <w:r w:rsidRPr="00234321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234321">
        <w:rPr>
          <w:rFonts w:ascii="TH SarabunPSK" w:eastAsia="Calibri" w:hAnsi="TH SarabunPSK" w:cs="TH SarabunPSK"/>
          <w:sz w:val="32"/>
          <w:szCs w:val="32"/>
        </w:rPr>
        <w:t>SENAP</w:t>
      </w:r>
      <w:r w:rsidRPr="00234321">
        <w:rPr>
          <w:rFonts w:ascii="TH SarabunPSK" w:eastAsia="Calibri" w:hAnsi="TH SarabunPSK" w:cs="TH SarabunPSK"/>
          <w:sz w:val="32"/>
          <w:szCs w:val="32"/>
          <w:cs/>
        </w:rPr>
        <w:t xml:space="preserve">) เพื่อเสริมสร้างขีดความสามารถระดับโลกของนักเดินเรือในภูมิภาคเอเชีย-แปซิฟิก จนนำไปสู่การจัดตั้ง </w:t>
      </w:r>
      <w:r w:rsidRPr="00234321">
        <w:rPr>
          <w:rFonts w:ascii="TH SarabunPSK" w:eastAsia="Calibri" w:hAnsi="TH SarabunPSK" w:cs="TH SarabunPSK"/>
          <w:sz w:val="32"/>
          <w:szCs w:val="32"/>
        </w:rPr>
        <w:t xml:space="preserve">SENAP </w:t>
      </w:r>
      <w:r w:rsidRPr="00234321">
        <w:rPr>
          <w:rFonts w:ascii="TH SarabunPSK" w:eastAsia="Calibri" w:hAnsi="TH SarabunPSK" w:cs="TH SarabunPSK"/>
          <w:sz w:val="32"/>
          <w:szCs w:val="32"/>
          <w:cs/>
        </w:rPr>
        <w:t xml:space="preserve">อย่างเป็นทางการในเดือนสิงหาคม </w:t>
      </w:r>
      <w:r w:rsidRPr="00234321">
        <w:rPr>
          <w:rFonts w:ascii="TH SarabunPSK" w:eastAsia="Calibri" w:hAnsi="TH SarabunPSK" w:cs="TH SarabunPSK"/>
          <w:sz w:val="32"/>
          <w:szCs w:val="32"/>
        </w:rPr>
        <w:t xml:space="preserve">2561 </w:t>
      </w:r>
      <w:r w:rsidRPr="00234321">
        <w:rPr>
          <w:rFonts w:ascii="TH SarabunPSK" w:eastAsia="Calibri" w:hAnsi="TH SarabunPSK" w:cs="TH SarabunPSK"/>
          <w:sz w:val="32"/>
          <w:szCs w:val="32"/>
          <w:cs/>
        </w:rPr>
        <w:t xml:space="preserve">โดยมี </w:t>
      </w:r>
      <w:r w:rsidRPr="00234321">
        <w:rPr>
          <w:rFonts w:ascii="TH SarabunPSK" w:eastAsia="Calibri" w:hAnsi="TH SarabunPSK" w:cs="TH SarabunPSK"/>
          <w:sz w:val="32"/>
          <w:szCs w:val="32"/>
        </w:rPr>
        <w:t>11</w:t>
      </w:r>
      <w:r w:rsidRPr="00234321">
        <w:rPr>
          <w:rFonts w:ascii="TH SarabunPSK" w:eastAsia="Calibri" w:hAnsi="TH SarabunPSK" w:cs="TH SarabunPSK"/>
          <w:sz w:val="32"/>
          <w:szCs w:val="32"/>
          <w:cs/>
        </w:rPr>
        <w:t xml:space="preserve"> ประเทศให้การสนับสนุนการจัดตั้ง </w:t>
      </w:r>
      <w:r w:rsidRPr="00234321">
        <w:rPr>
          <w:rFonts w:ascii="TH SarabunPSK" w:eastAsia="Calibri" w:hAnsi="TH SarabunPSK" w:cs="TH SarabunPSK"/>
          <w:sz w:val="32"/>
          <w:szCs w:val="32"/>
        </w:rPr>
        <w:t xml:space="preserve">SENAP </w:t>
      </w:r>
      <w:r w:rsidRPr="00234321">
        <w:rPr>
          <w:rFonts w:ascii="TH SarabunPSK" w:eastAsia="Calibri" w:hAnsi="TH SarabunPSK" w:cs="TH SarabunPSK"/>
          <w:sz w:val="32"/>
          <w:szCs w:val="32"/>
          <w:cs/>
        </w:rPr>
        <w:t>ได้แก่ สาธารณรัฐเกาหลี สาธารณรัฐประชาชนจีน สาธารณรัฐอินโดนีเซีย มาเลเซีย ไทย รัฐเอกราชปาปัวนิวกินี สาธารณรัฐเป</w:t>
      </w:r>
      <w:r w:rsidRPr="00234321">
        <w:rPr>
          <w:rFonts w:ascii="TH SarabunPSK" w:eastAsia="Calibri" w:hAnsi="TH SarabunPSK" w:cs="TH SarabunPSK" w:hint="cs"/>
          <w:sz w:val="32"/>
          <w:szCs w:val="32"/>
          <w:cs/>
        </w:rPr>
        <w:t xml:space="preserve">รู </w:t>
      </w:r>
      <w:r w:rsidRPr="00234321">
        <w:rPr>
          <w:rFonts w:ascii="TH SarabunPSK" w:eastAsia="Calibri" w:hAnsi="TH SarabunPSK" w:cs="TH SarabunPSK"/>
          <w:sz w:val="32"/>
          <w:szCs w:val="32"/>
          <w:cs/>
        </w:rPr>
        <w:t xml:space="preserve">สาธารณรัฐฟิลิปปินส์ ไต้หวัน สหรัฐอเมริกา และสาธารณรัฐสังคมนิยมเวียดนาม และต่อมาได้มีมติเปลี่ยนชื่อจาก </w:t>
      </w:r>
      <w:r w:rsidRPr="00234321">
        <w:rPr>
          <w:rFonts w:ascii="TH SarabunPSK" w:eastAsia="Calibri" w:hAnsi="TH SarabunPSK" w:cs="TH SarabunPSK"/>
          <w:sz w:val="32"/>
          <w:szCs w:val="32"/>
        </w:rPr>
        <w:t xml:space="preserve">SENAP </w:t>
      </w:r>
      <w:r w:rsidRPr="00234321">
        <w:rPr>
          <w:rFonts w:ascii="TH SarabunPSK" w:eastAsia="Calibri" w:hAnsi="TH SarabunPSK" w:cs="TH SarabunPSK"/>
          <w:sz w:val="32"/>
          <w:szCs w:val="32"/>
          <w:cs/>
        </w:rPr>
        <w:t xml:space="preserve">เป็น </w:t>
      </w:r>
      <w:r w:rsidRPr="00234321">
        <w:rPr>
          <w:rFonts w:ascii="TH SarabunPSK" w:eastAsia="Calibri" w:hAnsi="TH SarabunPSK" w:cs="TH SarabunPSK"/>
          <w:sz w:val="32"/>
          <w:szCs w:val="32"/>
        </w:rPr>
        <w:t xml:space="preserve">APEC Seafarer Excellence Network </w:t>
      </w:r>
      <w:r w:rsidRPr="00234321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234321">
        <w:rPr>
          <w:rFonts w:ascii="TH SarabunPSK" w:eastAsia="Calibri" w:hAnsi="TH SarabunPSK" w:cs="TH SarabunPSK"/>
          <w:sz w:val="32"/>
          <w:szCs w:val="32"/>
        </w:rPr>
        <w:t>APEC SEN</w:t>
      </w:r>
      <w:r w:rsidRPr="00234321">
        <w:rPr>
          <w:rFonts w:ascii="TH SarabunPSK" w:eastAsia="Calibri" w:hAnsi="TH SarabunPSK" w:cs="TH SarabunPSK"/>
          <w:sz w:val="32"/>
          <w:szCs w:val="32"/>
          <w:cs/>
        </w:rPr>
        <w:t xml:space="preserve">) ในเดือนเมษายน </w:t>
      </w:r>
      <w:r w:rsidRPr="00234321">
        <w:rPr>
          <w:rFonts w:ascii="TH SarabunPSK" w:eastAsia="Calibri" w:hAnsi="TH SarabunPSK" w:cs="TH SarabunPSK"/>
          <w:sz w:val="32"/>
          <w:szCs w:val="32"/>
        </w:rPr>
        <w:t>2562</w:t>
      </w:r>
      <w:r w:rsidRPr="00234321">
        <w:rPr>
          <w:rFonts w:ascii="TH SarabunPSK" w:eastAsia="Calibri" w:hAnsi="TH SarabunPSK" w:cs="TH SarabunPSK"/>
          <w:sz w:val="32"/>
          <w:szCs w:val="32"/>
          <w:cs/>
        </w:rPr>
        <w:t xml:space="preserve"> โดยมีสำนักเลขาธิการ </w:t>
      </w:r>
      <w:r w:rsidRPr="00234321">
        <w:rPr>
          <w:rFonts w:ascii="TH SarabunPSK" w:eastAsia="Calibri" w:hAnsi="TH SarabunPSK" w:cs="TH SarabunPSK"/>
          <w:sz w:val="32"/>
          <w:szCs w:val="32"/>
        </w:rPr>
        <w:t xml:space="preserve">APEC SEN </w:t>
      </w:r>
      <w:r w:rsidRPr="00234321">
        <w:rPr>
          <w:rFonts w:ascii="TH SarabunPSK" w:eastAsia="Calibri" w:hAnsi="TH SarabunPSK" w:cs="TH SarabunPSK"/>
          <w:sz w:val="32"/>
          <w:szCs w:val="32"/>
          <w:cs/>
        </w:rPr>
        <w:t xml:space="preserve">ณ </w:t>
      </w:r>
      <w:r w:rsidRPr="00234321">
        <w:rPr>
          <w:rFonts w:ascii="TH SarabunPSK" w:eastAsia="Calibri" w:hAnsi="TH SarabunPSK" w:cs="TH SarabunPSK"/>
          <w:sz w:val="32"/>
          <w:szCs w:val="32"/>
        </w:rPr>
        <w:t>Korea Institute of Maritime</w:t>
      </w:r>
      <w:r w:rsidRPr="0023432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234321">
        <w:rPr>
          <w:rFonts w:ascii="TH SarabunPSK" w:eastAsia="Calibri" w:hAnsi="TH SarabunPSK" w:cs="TH SarabunPSK"/>
          <w:sz w:val="32"/>
          <w:szCs w:val="32"/>
        </w:rPr>
        <w:t xml:space="preserve">and Fisheries Technology </w:t>
      </w:r>
      <w:r w:rsidRPr="00234321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234321">
        <w:rPr>
          <w:rFonts w:ascii="TH SarabunPSK" w:eastAsia="Calibri" w:hAnsi="TH SarabunPSK" w:cs="TH SarabunPSK"/>
          <w:sz w:val="32"/>
          <w:szCs w:val="32"/>
        </w:rPr>
        <w:t>KIMFT</w:t>
      </w:r>
      <w:r w:rsidRPr="00234321">
        <w:rPr>
          <w:rFonts w:ascii="TH SarabunPSK" w:eastAsia="Calibri" w:hAnsi="TH SarabunPSK" w:cs="TH SarabunPSK"/>
          <w:sz w:val="32"/>
          <w:szCs w:val="32"/>
          <w:cs/>
        </w:rPr>
        <w:t>) เมืองปูซาน สาธารณรัฐเกาหลี เป็นผู้ดำเนินการจัดหา</w:t>
      </w:r>
      <w:r w:rsidRPr="00234321">
        <w:rPr>
          <w:rFonts w:ascii="TH SarabunPSK" w:eastAsia="Calibri" w:hAnsi="TH SarabunPSK" w:cs="TH SarabunPSK" w:hint="cs"/>
          <w:sz w:val="32"/>
          <w:szCs w:val="32"/>
          <w:cs/>
        </w:rPr>
        <w:t>เ</w:t>
      </w:r>
      <w:r w:rsidRPr="00234321">
        <w:rPr>
          <w:rFonts w:ascii="TH SarabunPSK" w:eastAsia="Calibri" w:hAnsi="TH SarabunPSK" w:cs="TH SarabunPSK"/>
          <w:sz w:val="32"/>
          <w:szCs w:val="32"/>
          <w:cs/>
        </w:rPr>
        <w:t>งินทุนเพื่อสนับสนุนสำนักงานและบุคลากร ซึ่งประกอบด้วยสภา</w:t>
      </w:r>
      <w:r w:rsidRPr="00234321">
        <w:rPr>
          <w:rFonts w:ascii="TH SarabunPSK" w:eastAsia="Calibri" w:hAnsi="TH SarabunPSK" w:cs="TH SarabunPSK" w:hint="cs"/>
          <w:sz w:val="32"/>
          <w:szCs w:val="32"/>
          <w:cs/>
        </w:rPr>
        <w:t>ขั</w:t>
      </w:r>
      <w:r w:rsidRPr="00234321">
        <w:rPr>
          <w:rFonts w:ascii="TH SarabunPSK" w:eastAsia="Calibri" w:hAnsi="TH SarabunPSK" w:cs="TH SarabunPSK"/>
          <w:sz w:val="32"/>
          <w:szCs w:val="32"/>
          <w:cs/>
        </w:rPr>
        <w:t xml:space="preserve">บเคลื่อนกลุ่มผู้เชี่ยวชาญใน </w:t>
      </w:r>
      <w:r w:rsidRPr="00234321">
        <w:rPr>
          <w:rFonts w:ascii="TH SarabunPSK" w:eastAsia="Calibri" w:hAnsi="TH SarabunPSK" w:cs="TH SarabunPSK"/>
          <w:sz w:val="32"/>
          <w:szCs w:val="32"/>
        </w:rPr>
        <w:t>3</w:t>
      </w:r>
      <w:r w:rsidRPr="00234321">
        <w:rPr>
          <w:rFonts w:ascii="TH SarabunPSK" w:eastAsia="Calibri" w:hAnsi="TH SarabunPSK" w:cs="TH SarabunPSK"/>
          <w:sz w:val="32"/>
          <w:szCs w:val="32"/>
          <w:cs/>
        </w:rPr>
        <w:t xml:space="preserve"> ด้านหลัก ได้แก่ </w:t>
      </w:r>
      <w:r w:rsidR="00B33DDA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</w:t>
      </w:r>
      <w:r w:rsidRPr="00234321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234321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234321">
        <w:rPr>
          <w:rFonts w:ascii="TH SarabunPSK" w:eastAsia="Calibri" w:hAnsi="TH SarabunPSK" w:cs="TH SarabunPSK"/>
          <w:sz w:val="32"/>
          <w:szCs w:val="32"/>
          <w:cs/>
        </w:rPr>
        <w:t>) การศึกษาและฝึกอบรมคนประจำเรือ</w:t>
      </w:r>
      <w:r w:rsidR="00B33DD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34321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234321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234321">
        <w:rPr>
          <w:rFonts w:ascii="TH SarabunPSK" w:eastAsia="Calibri" w:hAnsi="TH SarabunPSK" w:cs="TH SarabunPSK"/>
          <w:sz w:val="32"/>
          <w:szCs w:val="32"/>
          <w:cs/>
        </w:rPr>
        <w:t xml:space="preserve">) การสรรหาบุคลากร การพัฒนาอาชีพและการเปลี่ยนงาน </w:t>
      </w:r>
      <w:r w:rsidR="00B33DDA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</w:t>
      </w:r>
      <w:r w:rsidRPr="00234321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234321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234321">
        <w:rPr>
          <w:rFonts w:ascii="TH SarabunPSK" w:eastAsia="Calibri" w:hAnsi="TH SarabunPSK" w:cs="TH SarabunPSK"/>
          <w:sz w:val="32"/>
          <w:szCs w:val="32"/>
          <w:cs/>
        </w:rPr>
        <w:t xml:space="preserve">) สวัสดิการที่ดีขึ้นของคนประจำเรือ ผู้ทำงานและสำนักเลขาธิการ </w:t>
      </w:r>
      <w:r w:rsidRPr="00234321">
        <w:rPr>
          <w:rFonts w:ascii="TH SarabunPSK" w:eastAsia="Calibri" w:hAnsi="TH SarabunPSK" w:cs="TH SarabunPSK"/>
          <w:sz w:val="32"/>
          <w:szCs w:val="32"/>
        </w:rPr>
        <w:t xml:space="preserve">APEC SEN </w:t>
      </w:r>
      <w:r w:rsidRPr="00234321">
        <w:rPr>
          <w:rFonts w:ascii="TH SarabunPSK" w:eastAsia="Calibri" w:hAnsi="TH SarabunPSK" w:cs="TH SarabunPSK"/>
          <w:sz w:val="32"/>
          <w:szCs w:val="32"/>
          <w:cs/>
        </w:rPr>
        <w:t xml:space="preserve">โดยมีเป้าหมายเพื่อตอบสนองความต้องการในปัจจุบันและที่เกิดขึ้นใหม่ของอุตสาหกรรมการเดินเรือและนักเดินเรือของภูมิภาคเอเชีย-แปซิฟิก </w:t>
      </w:r>
      <w:r w:rsidRPr="00234321">
        <w:rPr>
          <w:rFonts w:ascii="TH SarabunPSK" w:eastAsia="Calibri" w:hAnsi="TH SarabunPSK" w:cs="TH SarabunPSK" w:hint="cs"/>
          <w:sz w:val="32"/>
          <w:szCs w:val="32"/>
          <w:cs/>
        </w:rPr>
        <w:t>โ</w:t>
      </w:r>
      <w:r w:rsidRPr="00234321">
        <w:rPr>
          <w:rFonts w:ascii="TH SarabunPSK" w:eastAsia="Calibri" w:hAnsi="TH SarabunPSK" w:cs="TH SarabunPSK"/>
          <w:sz w:val="32"/>
          <w:szCs w:val="32"/>
          <w:cs/>
        </w:rPr>
        <w:t>ดยเน้นการเสริมสร้างการจ้างงานผ่านเครือข่ายออนไลน์และออฟไลน์ที่เข้มแข็ง เ</w:t>
      </w:r>
      <w:r w:rsidRPr="00234321">
        <w:rPr>
          <w:rFonts w:ascii="TH SarabunPSK" w:eastAsia="Calibri" w:hAnsi="TH SarabunPSK" w:cs="TH SarabunPSK" w:hint="cs"/>
          <w:sz w:val="32"/>
          <w:szCs w:val="32"/>
          <w:cs/>
        </w:rPr>
        <w:t>พื่อให้ได้</w:t>
      </w:r>
      <w:r w:rsidRPr="00234321">
        <w:rPr>
          <w:rFonts w:ascii="TH SarabunPSK" w:eastAsia="Calibri" w:hAnsi="TH SarabunPSK" w:cs="TH SarabunPSK"/>
          <w:sz w:val="32"/>
          <w:szCs w:val="32"/>
          <w:cs/>
        </w:rPr>
        <w:t>การศึกษาและการฝึกอบรมการเดินเรือที่มีคุณภาพ การได้รับสวัสดิการที่ดีขึ้นโดยให้การสนับสนุนร่วมกัน รวมถึงการพัฒนาอาชีพและการฝึกอบรมใหม่สำหรับการเปลี่ยนงานของคนประจำเรือในยุคดิจิทัล</w:t>
      </w:r>
    </w:p>
    <w:p w:rsidR="00234321" w:rsidRPr="00234321" w:rsidRDefault="00234321" w:rsidP="0023432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34321">
        <w:rPr>
          <w:rFonts w:ascii="TH SarabunPSK" w:eastAsia="Calibri" w:hAnsi="TH SarabunPSK" w:cs="TH SarabunPSK"/>
          <w:sz w:val="32"/>
          <w:szCs w:val="32"/>
        </w:rPr>
        <w:tab/>
      </w:r>
      <w:r w:rsidRPr="00234321">
        <w:rPr>
          <w:rFonts w:ascii="TH SarabunPSK" w:eastAsia="Calibri" w:hAnsi="TH SarabunPSK" w:cs="TH SarabunPSK"/>
          <w:sz w:val="32"/>
          <w:szCs w:val="32"/>
        </w:rPr>
        <w:tab/>
        <w:t>2</w:t>
      </w:r>
      <w:r w:rsidRPr="00234321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234321">
        <w:rPr>
          <w:rFonts w:ascii="TH SarabunPSK" w:eastAsia="Calibri" w:hAnsi="TH SarabunPSK" w:cs="TH SarabunPSK"/>
          <w:sz w:val="32"/>
          <w:szCs w:val="32"/>
        </w:rPr>
        <w:t>APEC SEN</w:t>
      </w:r>
      <w:r w:rsidRPr="00234321">
        <w:rPr>
          <w:rFonts w:ascii="TH SarabunPSK" w:eastAsia="Calibri" w:hAnsi="TH SarabunPSK" w:cs="TH SarabunPSK"/>
          <w:sz w:val="32"/>
          <w:szCs w:val="32"/>
          <w:cs/>
        </w:rPr>
        <w:t xml:space="preserve"> ได้จัดการประชุมเพื่อพิจารณาหารือเกี่ยวกับโครงการของ </w:t>
      </w:r>
      <w:r w:rsidRPr="00234321">
        <w:rPr>
          <w:rFonts w:ascii="TH SarabunPSK" w:eastAsia="Calibri" w:hAnsi="TH SarabunPSK" w:cs="TH SarabunPSK"/>
          <w:sz w:val="32"/>
          <w:szCs w:val="32"/>
        </w:rPr>
        <w:t xml:space="preserve">APEC SEN </w:t>
      </w:r>
      <w:r w:rsidRPr="00234321">
        <w:rPr>
          <w:rFonts w:ascii="TH SarabunPSK" w:eastAsia="Calibri" w:hAnsi="TH SarabunPSK" w:cs="TH SarabunPSK"/>
          <w:sz w:val="32"/>
          <w:szCs w:val="32"/>
          <w:cs/>
        </w:rPr>
        <w:t xml:space="preserve">ร่วมกับหน่วยงานของไทย โดยมีผู้แทนจากกรมสวัสดิการและคุ้มครองแรงงาน กรมสุขภาพจิต และกรมเจ้าท่า เข้าร่วมการประชุมเมื่อวันที่ </w:t>
      </w:r>
      <w:r w:rsidRPr="00234321">
        <w:rPr>
          <w:rFonts w:ascii="TH SarabunPSK" w:eastAsia="Calibri" w:hAnsi="TH SarabunPSK" w:cs="TH SarabunPSK"/>
          <w:sz w:val="32"/>
          <w:szCs w:val="32"/>
        </w:rPr>
        <w:t>2</w:t>
      </w:r>
      <w:r w:rsidRPr="00234321">
        <w:rPr>
          <w:rFonts w:ascii="TH SarabunPSK" w:eastAsia="Calibri" w:hAnsi="TH SarabunPSK" w:cs="TH SarabunPSK"/>
          <w:sz w:val="32"/>
          <w:szCs w:val="32"/>
          <w:cs/>
        </w:rPr>
        <w:t xml:space="preserve"> กุมภาพันธ์ </w:t>
      </w:r>
      <w:r w:rsidRPr="00234321">
        <w:rPr>
          <w:rFonts w:ascii="TH SarabunPSK" w:eastAsia="Calibri" w:hAnsi="TH SarabunPSK" w:cs="TH SarabunPSK"/>
          <w:sz w:val="32"/>
          <w:szCs w:val="32"/>
        </w:rPr>
        <w:t xml:space="preserve">2566 </w:t>
      </w:r>
      <w:r w:rsidRPr="00234321">
        <w:rPr>
          <w:rFonts w:ascii="TH SarabunPSK" w:eastAsia="Calibri" w:hAnsi="TH SarabunPSK" w:cs="TH SarabunPSK"/>
          <w:sz w:val="32"/>
          <w:szCs w:val="32"/>
          <w:cs/>
        </w:rPr>
        <w:t xml:space="preserve">ณ กรุงเทพมหานคร ซึ่งมีวัตถุประสงค์เพื่อศึกษาความเป็นไปได้ในการเพิ่มความร่วมมือระหว่าง </w:t>
      </w:r>
      <w:r w:rsidRPr="00234321">
        <w:rPr>
          <w:rFonts w:ascii="TH SarabunPSK" w:eastAsia="Calibri" w:hAnsi="TH SarabunPSK" w:cs="TH SarabunPSK"/>
          <w:sz w:val="32"/>
          <w:szCs w:val="32"/>
        </w:rPr>
        <w:t xml:space="preserve">APEC SEN </w:t>
      </w:r>
      <w:r w:rsidRPr="00234321">
        <w:rPr>
          <w:rFonts w:ascii="TH SarabunPSK" w:eastAsia="Calibri" w:hAnsi="TH SarabunPSK" w:cs="TH SarabunPSK"/>
          <w:sz w:val="32"/>
          <w:szCs w:val="32"/>
          <w:cs/>
        </w:rPr>
        <w:t xml:space="preserve">และไทย ทั้งนี้ </w:t>
      </w:r>
      <w:r w:rsidRPr="00234321">
        <w:rPr>
          <w:rFonts w:ascii="TH SarabunPSK" w:eastAsia="Calibri" w:hAnsi="TH SarabunPSK" w:cs="TH SarabunPSK" w:hint="cs"/>
          <w:sz w:val="32"/>
          <w:szCs w:val="32"/>
          <w:cs/>
        </w:rPr>
        <w:t>ค</w:t>
      </w:r>
      <w:r w:rsidRPr="00234321">
        <w:rPr>
          <w:rFonts w:ascii="TH SarabunPSK" w:eastAsia="Calibri" w:hAnsi="TH SarabunPSK" w:cs="TH SarabunPSK"/>
          <w:sz w:val="32"/>
          <w:szCs w:val="32"/>
          <w:cs/>
        </w:rPr>
        <w:t xml:space="preserve">ค. โดยกรมเจ้าท่า ได้ตอบรับเข้าร่วม </w:t>
      </w:r>
      <w:r w:rsidRPr="00234321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234321">
        <w:rPr>
          <w:rFonts w:ascii="TH SarabunPSK" w:eastAsia="Calibri" w:hAnsi="TH SarabunPSK" w:cs="TH SarabunPSK"/>
          <w:sz w:val="32"/>
          <w:szCs w:val="32"/>
          <w:cs/>
        </w:rPr>
        <w:t xml:space="preserve"> โครงการ ได้แก่</w:t>
      </w:r>
    </w:p>
    <w:p w:rsidR="00234321" w:rsidRPr="00234321" w:rsidRDefault="00234321" w:rsidP="0023432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3432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432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432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4321">
        <w:rPr>
          <w:rFonts w:ascii="TH SarabunPSK" w:eastAsia="Calibri" w:hAnsi="TH SarabunPSK" w:cs="TH SarabunPSK" w:hint="cs"/>
          <w:sz w:val="32"/>
          <w:szCs w:val="32"/>
          <w:cs/>
        </w:rPr>
        <w:t xml:space="preserve">2.1 </w:t>
      </w:r>
      <w:r w:rsidRPr="00234321">
        <w:rPr>
          <w:rFonts w:ascii="TH SarabunPSK" w:eastAsia="Calibri" w:hAnsi="TH SarabunPSK" w:cs="TH SarabunPSK"/>
          <w:sz w:val="32"/>
          <w:szCs w:val="32"/>
          <w:cs/>
        </w:rPr>
        <w:t xml:space="preserve">การส่งนักเรียนฝึกจากศูนย์ฝึกพาณิชย์นาวี กรมเจ้าท่า จำนวน </w:t>
      </w:r>
      <w:r w:rsidRPr="00234321">
        <w:rPr>
          <w:rFonts w:ascii="TH SarabunPSK" w:eastAsia="Calibri" w:hAnsi="TH SarabunPSK" w:cs="TH SarabunPSK"/>
          <w:sz w:val="32"/>
          <w:szCs w:val="32"/>
        </w:rPr>
        <w:t>4</w:t>
      </w:r>
      <w:r w:rsidRPr="00234321">
        <w:rPr>
          <w:rFonts w:ascii="TH SarabunPSK" w:eastAsia="Calibri" w:hAnsi="TH SarabunPSK" w:cs="TH SarabunPSK"/>
          <w:sz w:val="32"/>
          <w:szCs w:val="32"/>
          <w:cs/>
        </w:rPr>
        <w:t xml:space="preserve"> คน เข้าร่วมโครงการ </w:t>
      </w:r>
      <w:r w:rsidRPr="00234321">
        <w:rPr>
          <w:rFonts w:ascii="TH SarabunPSK" w:eastAsia="Calibri" w:hAnsi="TH SarabunPSK" w:cs="TH SarabunPSK"/>
          <w:sz w:val="32"/>
          <w:szCs w:val="32"/>
        </w:rPr>
        <w:t xml:space="preserve">the Global Onboard Training Programme </w:t>
      </w:r>
      <w:r w:rsidRPr="00234321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234321">
        <w:rPr>
          <w:rFonts w:ascii="TH SarabunPSK" w:eastAsia="Calibri" w:hAnsi="TH SarabunPSK" w:cs="TH SarabunPSK"/>
          <w:sz w:val="32"/>
          <w:szCs w:val="32"/>
        </w:rPr>
        <w:t>GOBT</w:t>
      </w:r>
      <w:r w:rsidRPr="0023432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234321">
        <w:rPr>
          <w:rFonts w:ascii="TH SarabunPSK" w:eastAsia="Calibri" w:hAnsi="TH SarabunPSK" w:cs="TH SarabunPSK"/>
          <w:sz w:val="32"/>
          <w:szCs w:val="32"/>
        </w:rPr>
        <w:t>Programme</w:t>
      </w:r>
      <w:r w:rsidRPr="00234321">
        <w:rPr>
          <w:rFonts w:ascii="TH SarabunPSK" w:eastAsia="Calibri" w:hAnsi="TH SarabunPSK" w:cs="TH SarabunPSK"/>
          <w:sz w:val="32"/>
          <w:szCs w:val="32"/>
          <w:cs/>
        </w:rPr>
        <w:t xml:space="preserve">) ประจำปี </w:t>
      </w:r>
      <w:r w:rsidRPr="00234321">
        <w:rPr>
          <w:rFonts w:ascii="TH SarabunPSK" w:eastAsia="Calibri" w:hAnsi="TH SarabunPSK" w:cs="TH SarabunPSK"/>
          <w:sz w:val="32"/>
          <w:szCs w:val="32"/>
        </w:rPr>
        <w:t>2566</w:t>
      </w:r>
      <w:r w:rsidRPr="00234321">
        <w:rPr>
          <w:rFonts w:ascii="TH SarabunPSK" w:eastAsia="Calibri" w:hAnsi="TH SarabunPSK" w:cs="TH SarabunPSK"/>
          <w:sz w:val="32"/>
          <w:szCs w:val="32"/>
          <w:cs/>
        </w:rPr>
        <w:t xml:space="preserve"> ณ </w:t>
      </w:r>
      <w:r w:rsidRPr="00234321">
        <w:rPr>
          <w:rFonts w:ascii="TH SarabunPSK" w:eastAsia="Calibri" w:hAnsi="TH SarabunPSK" w:cs="TH SarabunPSK"/>
          <w:sz w:val="32"/>
          <w:szCs w:val="32"/>
        </w:rPr>
        <w:t xml:space="preserve">KIMFT </w:t>
      </w:r>
      <w:r w:rsidRPr="00234321">
        <w:rPr>
          <w:rFonts w:ascii="TH SarabunPSK" w:eastAsia="Calibri" w:hAnsi="TH SarabunPSK" w:cs="TH SarabunPSK"/>
          <w:sz w:val="32"/>
          <w:szCs w:val="32"/>
          <w:cs/>
        </w:rPr>
        <w:t>เมืองปูซาน สาธารณรัฐเกาหลี</w:t>
      </w:r>
    </w:p>
    <w:p w:rsidR="00234321" w:rsidRPr="00234321" w:rsidRDefault="00234321" w:rsidP="0023432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34321">
        <w:rPr>
          <w:rFonts w:ascii="TH SarabunPSK" w:eastAsia="Calibri" w:hAnsi="TH SarabunPSK" w:cs="TH SarabunPSK"/>
          <w:sz w:val="32"/>
          <w:szCs w:val="32"/>
        </w:rPr>
        <w:tab/>
      </w:r>
      <w:r w:rsidRPr="00234321">
        <w:rPr>
          <w:rFonts w:ascii="TH SarabunPSK" w:eastAsia="Calibri" w:hAnsi="TH SarabunPSK" w:cs="TH SarabunPSK"/>
          <w:sz w:val="32"/>
          <w:szCs w:val="32"/>
        </w:rPr>
        <w:tab/>
      </w:r>
      <w:r w:rsidRPr="00234321">
        <w:rPr>
          <w:rFonts w:ascii="TH SarabunPSK" w:eastAsia="Calibri" w:hAnsi="TH SarabunPSK" w:cs="TH SarabunPSK"/>
          <w:sz w:val="32"/>
          <w:szCs w:val="32"/>
        </w:rPr>
        <w:tab/>
        <w:t>2</w:t>
      </w:r>
      <w:r w:rsidRPr="00234321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234321">
        <w:rPr>
          <w:rFonts w:ascii="TH SarabunPSK" w:eastAsia="Calibri" w:hAnsi="TH SarabunPSK" w:cs="TH SarabunPSK"/>
          <w:sz w:val="32"/>
          <w:szCs w:val="32"/>
        </w:rPr>
        <w:t>2</w:t>
      </w:r>
      <w:r w:rsidRPr="00234321">
        <w:rPr>
          <w:rFonts w:ascii="TH SarabunPSK" w:eastAsia="Calibri" w:hAnsi="TH SarabunPSK" w:cs="TH SarabunPSK"/>
          <w:sz w:val="32"/>
          <w:szCs w:val="32"/>
          <w:cs/>
        </w:rPr>
        <w:t xml:space="preserve"> การจัดทำหนังสือแจ้งความประสงค์ (</w:t>
      </w:r>
      <w:r w:rsidRPr="00234321">
        <w:rPr>
          <w:rFonts w:ascii="TH SarabunPSK" w:eastAsia="Calibri" w:hAnsi="TH SarabunPSK" w:cs="TH SarabunPSK"/>
          <w:sz w:val="32"/>
          <w:szCs w:val="32"/>
        </w:rPr>
        <w:t>Letter of Request</w:t>
      </w:r>
      <w:r w:rsidRPr="00234321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234321">
        <w:rPr>
          <w:rFonts w:ascii="TH SarabunPSK" w:eastAsia="Calibri" w:hAnsi="TH SarabunPSK" w:cs="TH SarabunPSK" w:hint="cs"/>
          <w:sz w:val="32"/>
          <w:szCs w:val="32"/>
          <w:cs/>
        </w:rPr>
        <w:t>เ</w:t>
      </w:r>
      <w:r w:rsidRPr="00234321">
        <w:rPr>
          <w:rFonts w:ascii="TH SarabunPSK" w:eastAsia="Calibri" w:hAnsi="TH SarabunPSK" w:cs="TH SarabunPSK"/>
          <w:sz w:val="32"/>
          <w:szCs w:val="32"/>
          <w:cs/>
        </w:rPr>
        <w:t xml:space="preserve">ข้าร่วมโครงการ </w:t>
      </w:r>
      <w:r w:rsidRPr="00234321">
        <w:rPr>
          <w:rFonts w:ascii="TH SarabunPSK" w:eastAsia="Calibri" w:hAnsi="TH SarabunPSK" w:cs="TH SarabunPSK"/>
          <w:sz w:val="32"/>
          <w:szCs w:val="32"/>
        </w:rPr>
        <w:t>Train</w:t>
      </w:r>
      <w:r w:rsidRPr="00234321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234321">
        <w:rPr>
          <w:rFonts w:ascii="TH SarabunPSK" w:eastAsia="Calibri" w:hAnsi="TH SarabunPSK" w:cs="TH SarabunPSK"/>
          <w:sz w:val="32"/>
          <w:szCs w:val="32"/>
        </w:rPr>
        <w:t>the</w:t>
      </w:r>
      <w:r w:rsidRPr="00234321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234321">
        <w:rPr>
          <w:rFonts w:ascii="TH SarabunPSK" w:eastAsia="Calibri" w:hAnsi="TH SarabunPSK" w:cs="TH SarabunPSK"/>
          <w:sz w:val="32"/>
          <w:szCs w:val="32"/>
        </w:rPr>
        <w:t xml:space="preserve">Trainer Course on Global onboard Training ship targeted for Indonesia, Thailand, the Philippines, and Vietnam </w:t>
      </w:r>
      <w:r w:rsidRPr="00234321">
        <w:rPr>
          <w:rFonts w:ascii="TH SarabunPSK" w:eastAsia="Calibri" w:hAnsi="TH SarabunPSK" w:cs="TH SarabunPSK"/>
          <w:sz w:val="32"/>
          <w:szCs w:val="32"/>
          <w:cs/>
        </w:rPr>
        <w:t>ซึ่งเป็นการส่งครูฝึกและเจ้าหน้าที่ของสถานศึกษาฝึกอบรมไทยเข้าร่วมอบรมหลักสูตรการสร้างขีดความสามารถ ณ สาธารณรัฐเกาหลี</w:t>
      </w:r>
    </w:p>
    <w:p w:rsidR="00234321" w:rsidRPr="00234321" w:rsidRDefault="00234321" w:rsidP="0023432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3432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432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4321">
        <w:rPr>
          <w:rFonts w:ascii="TH SarabunPSK" w:eastAsia="Calibri" w:hAnsi="TH SarabunPSK" w:cs="TH SarabunPSK"/>
          <w:sz w:val="32"/>
          <w:szCs w:val="32"/>
          <w:cs/>
        </w:rPr>
        <w:tab/>
        <w:t xml:space="preserve">นอกจากนี้ </w:t>
      </w:r>
      <w:r w:rsidRPr="00234321">
        <w:rPr>
          <w:rFonts w:ascii="TH SarabunPSK" w:eastAsia="Calibri" w:hAnsi="TH SarabunPSK" w:cs="TH SarabunPSK"/>
          <w:sz w:val="32"/>
          <w:szCs w:val="32"/>
        </w:rPr>
        <w:t xml:space="preserve">APEC SEN </w:t>
      </w:r>
      <w:r w:rsidRPr="00234321">
        <w:rPr>
          <w:rFonts w:ascii="TH SarabunPSK" w:eastAsia="Calibri" w:hAnsi="TH SarabunPSK" w:cs="TH SarabunPSK"/>
          <w:sz w:val="32"/>
          <w:szCs w:val="32"/>
          <w:cs/>
        </w:rPr>
        <w:t>ได้หารือแนวทางการจัดทำร่างบันทึกความเข้าใจ</w:t>
      </w:r>
      <w:r w:rsidRPr="00234321">
        <w:rPr>
          <w:rFonts w:ascii="TH SarabunPSK" w:eastAsia="Calibri" w:hAnsi="TH SarabunPSK" w:cs="TH SarabunPSK" w:hint="cs"/>
          <w:sz w:val="32"/>
          <w:szCs w:val="32"/>
          <w:cs/>
        </w:rPr>
        <w:t>ฯ</w:t>
      </w:r>
      <w:r w:rsidRPr="00234321">
        <w:rPr>
          <w:rFonts w:ascii="TH SarabunPSK" w:eastAsia="Calibri" w:hAnsi="TH SarabunPSK" w:cs="TH SarabunPSK"/>
          <w:sz w:val="32"/>
          <w:szCs w:val="32"/>
          <w:cs/>
        </w:rPr>
        <w:t xml:space="preserve"> ระหว่าง </w:t>
      </w:r>
      <w:r w:rsidRPr="00234321">
        <w:rPr>
          <w:rFonts w:ascii="TH SarabunPSK" w:eastAsia="Calibri" w:hAnsi="TH SarabunPSK" w:cs="TH SarabunPSK"/>
          <w:sz w:val="32"/>
          <w:szCs w:val="32"/>
        </w:rPr>
        <w:t xml:space="preserve">APEC SEN </w:t>
      </w:r>
      <w:r w:rsidRPr="00234321">
        <w:rPr>
          <w:rFonts w:ascii="TH SarabunPSK" w:eastAsia="Calibri" w:hAnsi="TH SarabunPSK" w:cs="TH SarabunPSK"/>
          <w:sz w:val="32"/>
          <w:szCs w:val="32"/>
          <w:cs/>
        </w:rPr>
        <w:t>กับกรมเจ้าท่า ประเทศไทย โดยผู้เข้าร่วมประชุมฝ่ายไทยเห็นควรให้เริ่มการจัดทำบันทึกความร่วมมือในกรอบของด้านการฝึกอบรมภายใต้การดำเนินงานของกรมเจ้าท่า คค. หากความร่วมมือดังกล่าวประสบความสำเร็จอาจพิจารณาจัดทำความร่วมมือในกรอบอื่น ๆ ต่อไป เช่น ด้านสวัสดิการ การพัฒนาอาชีพ</w:t>
      </w:r>
    </w:p>
    <w:p w:rsidR="00234321" w:rsidRPr="00234321" w:rsidRDefault="00234321" w:rsidP="0023432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34321">
        <w:rPr>
          <w:rFonts w:ascii="TH SarabunPSK" w:eastAsia="Calibri" w:hAnsi="TH SarabunPSK" w:cs="TH SarabunPSK"/>
          <w:sz w:val="32"/>
          <w:szCs w:val="32"/>
          <w:cs/>
        </w:rPr>
        <w:t>และการแลกเปลี่ยนผู้เชี่ยวชาญจากสถาบันต่างๆ จากหน่วยงานภาครัฐและเอกชน</w:t>
      </w:r>
    </w:p>
    <w:p w:rsidR="00234321" w:rsidRPr="00234321" w:rsidRDefault="00234321" w:rsidP="0023432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34321">
        <w:rPr>
          <w:rFonts w:ascii="TH SarabunPSK" w:eastAsia="Calibri" w:hAnsi="TH SarabunPSK" w:cs="TH SarabunPSK"/>
          <w:sz w:val="32"/>
          <w:szCs w:val="32"/>
        </w:rPr>
        <w:tab/>
      </w:r>
      <w:r w:rsidRPr="00234321">
        <w:rPr>
          <w:rFonts w:ascii="TH SarabunPSK" w:eastAsia="Calibri" w:hAnsi="TH SarabunPSK" w:cs="TH SarabunPSK"/>
          <w:sz w:val="32"/>
          <w:szCs w:val="32"/>
        </w:rPr>
        <w:tab/>
        <w:t>3</w:t>
      </w:r>
      <w:r w:rsidRPr="00234321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234321">
        <w:rPr>
          <w:rFonts w:ascii="TH SarabunPSK" w:eastAsia="Calibri" w:hAnsi="TH SarabunPSK" w:cs="TH SarabunPSK"/>
          <w:sz w:val="32"/>
          <w:szCs w:val="32"/>
        </w:rPr>
        <w:t xml:space="preserve">APEC SEN </w:t>
      </w:r>
      <w:r w:rsidRPr="00234321">
        <w:rPr>
          <w:rFonts w:ascii="TH SarabunPSK" w:eastAsia="Calibri" w:hAnsi="TH SarabunPSK" w:cs="TH SarabunPSK"/>
          <w:sz w:val="32"/>
          <w:szCs w:val="32"/>
          <w:cs/>
        </w:rPr>
        <w:t>ได้จัดทำร่างบันทึกความเข้าใจฯ ให้ คค. โดยกรมเจ้าท่าพิจารณา ซึ่ง คค. โดยกรมเจ้าท่</w:t>
      </w:r>
      <w:r w:rsidRPr="00234321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234321">
        <w:rPr>
          <w:rFonts w:ascii="TH SarabunPSK" w:eastAsia="Calibri" w:hAnsi="TH SarabunPSK" w:cs="TH SarabunPSK"/>
          <w:sz w:val="32"/>
          <w:szCs w:val="32"/>
          <w:cs/>
        </w:rPr>
        <w:t xml:space="preserve"> ได้พิจารณาและปรับปรุงแก้ไขร่างบันทึกความเข้าใจ</w:t>
      </w:r>
      <w:r w:rsidRPr="00234321">
        <w:rPr>
          <w:rFonts w:ascii="TH SarabunPSK" w:eastAsia="Calibri" w:hAnsi="TH SarabunPSK" w:cs="TH SarabunPSK" w:hint="cs"/>
          <w:sz w:val="32"/>
          <w:szCs w:val="32"/>
          <w:cs/>
        </w:rPr>
        <w:t xml:space="preserve">ฯ </w:t>
      </w:r>
      <w:r w:rsidRPr="00234321">
        <w:rPr>
          <w:rFonts w:ascii="TH SarabunPSK" w:eastAsia="Calibri" w:hAnsi="TH SarabunPSK" w:cs="TH SarabunPSK"/>
          <w:sz w:val="32"/>
          <w:szCs w:val="32"/>
          <w:cs/>
        </w:rPr>
        <w:t xml:space="preserve">เสร็จเรียบร้อยแล้ว และ </w:t>
      </w:r>
      <w:r w:rsidRPr="00234321">
        <w:rPr>
          <w:rFonts w:ascii="TH SarabunPSK" w:eastAsia="Calibri" w:hAnsi="TH SarabunPSK" w:cs="TH SarabunPSK"/>
          <w:sz w:val="32"/>
          <w:szCs w:val="32"/>
        </w:rPr>
        <w:t xml:space="preserve">APEC SEN </w:t>
      </w:r>
      <w:r w:rsidRPr="00234321">
        <w:rPr>
          <w:rFonts w:ascii="TH SarabunPSK" w:eastAsia="Calibri" w:hAnsi="TH SarabunPSK" w:cs="TH SarabunPSK"/>
          <w:sz w:val="32"/>
          <w:szCs w:val="32"/>
          <w:cs/>
        </w:rPr>
        <w:t>ไม่ขัด</w:t>
      </w:r>
      <w:r w:rsidRPr="00234321">
        <w:rPr>
          <w:rFonts w:ascii="TH SarabunPSK" w:eastAsia="Calibri" w:hAnsi="TH SarabunPSK" w:cs="TH SarabunPSK" w:hint="cs"/>
          <w:sz w:val="32"/>
          <w:szCs w:val="32"/>
          <w:cs/>
        </w:rPr>
        <w:t>ข้</w:t>
      </w:r>
      <w:r w:rsidRPr="00234321">
        <w:rPr>
          <w:rFonts w:ascii="TH SarabunPSK" w:eastAsia="Calibri" w:hAnsi="TH SarabunPSK" w:cs="TH SarabunPSK"/>
          <w:sz w:val="32"/>
          <w:szCs w:val="32"/>
          <w:cs/>
        </w:rPr>
        <w:t>องต่อข้อเสนอของ คค. โดยกรมเจ้าท่าแต่อย่างใด ทั้งนี้ ร่างบันทึกความเข้าใจฯ มีสาระสำคัญสรุปได้ ดังนี้</w:t>
      </w:r>
    </w:p>
    <w:tbl>
      <w:tblPr>
        <w:tblStyle w:val="TableGrid2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234321" w:rsidRPr="00234321" w:rsidTr="00234321">
        <w:tc>
          <w:tcPr>
            <w:tcW w:w="1838" w:type="dxa"/>
          </w:tcPr>
          <w:p w:rsidR="00234321" w:rsidRPr="00234321" w:rsidRDefault="00234321" w:rsidP="00234321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234321">
              <w:rPr>
                <w:rFonts w:eastAsia="Calibri"/>
                <w:b/>
                <w:bCs/>
                <w:cs/>
              </w:rPr>
              <w:t>หัวข้อ</w:t>
            </w:r>
          </w:p>
        </w:tc>
        <w:tc>
          <w:tcPr>
            <w:tcW w:w="7796" w:type="dxa"/>
          </w:tcPr>
          <w:p w:rsidR="00234321" w:rsidRPr="00234321" w:rsidRDefault="00234321" w:rsidP="00234321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234321">
              <w:rPr>
                <w:rFonts w:eastAsia="Calibri"/>
                <w:b/>
                <w:bCs/>
                <w:cs/>
              </w:rPr>
              <w:t>สาระสำคัญ</w:t>
            </w:r>
          </w:p>
        </w:tc>
      </w:tr>
      <w:tr w:rsidR="00234321" w:rsidRPr="00234321" w:rsidTr="00234321">
        <w:tc>
          <w:tcPr>
            <w:tcW w:w="1838" w:type="dxa"/>
          </w:tcPr>
          <w:p w:rsidR="00234321" w:rsidRPr="00743985" w:rsidRDefault="00234321" w:rsidP="00234321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743985">
              <w:rPr>
                <w:rFonts w:eastAsia="Calibri"/>
                <w:b/>
                <w:bCs/>
                <w:cs/>
              </w:rPr>
              <w:t>วัตถุประสงค์</w:t>
            </w:r>
          </w:p>
        </w:tc>
        <w:tc>
          <w:tcPr>
            <w:tcW w:w="7796" w:type="dxa"/>
          </w:tcPr>
          <w:p w:rsidR="00234321" w:rsidRPr="00234321" w:rsidRDefault="00234321" w:rsidP="00234321">
            <w:pPr>
              <w:spacing w:line="320" w:lineRule="exact"/>
              <w:jc w:val="thaiDistribute"/>
              <w:rPr>
                <w:rFonts w:eastAsia="Calibri"/>
              </w:rPr>
            </w:pPr>
            <w:r w:rsidRPr="00234321">
              <w:rPr>
                <w:rFonts w:eastAsia="Calibri" w:hint="cs"/>
                <w:cs/>
              </w:rPr>
              <w:t xml:space="preserve"> </w:t>
            </w:r>
            <w:r w:rsidRPr="00234321">
              <w:rPr>
                <w:rFonts w:eastAsia="Calibri"/>
                <w:cs/>
              </w:rPr>
              <w:t xml:space="preserve">เพื่อให้ </w:t>
            </w:r>
            <w:r w:rsidRPr="00234321">
              <w:rPr>
                <w:rFonts w:eastAsia="Calibri"/>
              </w:rPr>
              <w:t xml:space="preserve">APEC SEN </w:t>
            </w:r>
            <w:r w:rsidRPr="00234321">
              <w:rPr>
                <w:rFonts w:eastAsia="Calibri"/>
                <w:cs/>
              </w:rPr>
              <w:t>และกรมเจ้าท่าของประเทศไทยส่งเสริมการมีปฏิสัมพันธ์และการทำงานร่วมกันและเพื่อตอบสนองความต้องการในปัจจุบันและที่กำลังเกิดขึ้นของอุตสาหกรรมการ</w:t>
            </w:r>
            <w:r w:rsidRPr="00234321">
              <w:rPr>
                <w:rFonts w:eastAsia="Calibri"/>
                <w:cs/>
              </w:rPr>
              <w:lastRenderedPageBreak/>
              <w:t>เดินเรือและคนประจำเรือในภูมิภาคเอเชีย-แปซิฟิก อย่างไร้รอยต่อ โดยคำนึงถึงความเท่าเทียมทางเพศ</w:t>
            </w:r>
          </w:p>
        </w:tc>
      </w:tr>
      <w:tr w:rsidR="00234321" w:rsidRPr="00234321" w:rsidTr="00234321">
        <w:tc>
          <w:tcPr>
            <w:tcW w:w="1838" w:type="dxa"/>
          </w:tcPr>
          <w:p w:rsidR="00234321" w:rsidRPr="00743985" w:rsidRDefault="00234321" w:rsidP="00234321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743985">
              <w:rPr>
                <w:rFonts w:eastAsia="Calibri" w:hint="cs"/>
                <w:b/>
                <w:bCs/>
                <w:cs/>
              </w:rPr>
              <w:lastRenderedPageBreak/>
              <w:t>ขอบเขตความร่วมมือ</w:t>
            </w:r>
          </w:p>
        </w:tc>
        <w:tc>
          <w:tcPr>
            <w:tcW w:w="7796" w:type="dxa"/>
          </w:tcPr>
          <w:p w:rsidR="00234321" w:rsidRPr="00234321" w:rsidRDefault="00234321" w:rsidP="00234321">
            <w:pPr>
              <w:spacing w:line="320" w:lineRule="exact"/>
              <w:jc w:val="thaiDistribute"/>
              <w:rPr>
                <w:rFonts w:eastAsia="Calibri"/>
              </w:rPr>
            </w:pPr>
            <w:r w:rsidRPr="00234321">
              <w:rPr>
                <w:rFonts w:eastAsia="Calibri"/>
                <w:cs/>
              </w:rPr>
              <w:t>ทั้งสองฝ่ายตกลงที่จะส่งเสริมความพยายามร่วมกันในกิจกรรมต่าง ๆ เช่น</w:t>
            </w:r>
          </w:p>
          <w:p w:rsidR="00234321" w:rsidRPr="00234321" w:rsidRDefault="00234321" w:rsidP="00234321">
            <w:pPr>
              <w:spacing w:line="320" w:lineRule="exact"/>
              <w:jc w:val="thaiDistribute"/>
              <w:rPr>
                <w:rFonts w:eastAsia="Calibri"/>
              </w:rPr>
            </w:pPr>
            <w:r w:rsidRPr="00234321">
              <w:rPr>
                <w:rFonts w:eastAsia="Calibri"/>
                <w:cs/>
              </w:rPr>
              <w:t xml:space="preserve">(1) การแลกเปลี่ยนผู้เชี่ยวชาญจากสถาบันการศึกษา ภาครัฐ และ/หรือภาคเอกชนสำหรับกิจกรรมของ </w:t>
            </w:r>
            <w:r w:rsidRPr="00234321">
              <w:rPr>
                <w:rFonts w:eastAsia="Calibri"/>
              </w:rPr>
              <w:t xml:space="preserve">APEC SEN </w:t>
            </w:r>
            <w:r w:rsidRPr="00234321">
              <w:rPr>
                <w:rFonts w:eastAsia="Calibri"/>
                <w:cs/>
              </w:rPr>
              <w:t>ซึ่งรวมถึงการดำเนินโครงการที่เกี่ยวข้องกับคนประจำเรือที่ส่งเสริมการแบ่งปันประสบการณ์ การหารือด้านนโยบาย การเสริมสร้างศักยภาพและความร่วมมือเชิงปฏิบัติที่มีส่วนสนับสนุนโดยตรงต่อเป้าหมายและลำดับความสำคัญของกรอบความร่วมมือทางเศรษฐกิจในภูมิภาคเอเชีย-แปซิฟิก</w:t>
            </w:r>
          </w:p>
          <w:p w:rsidR="00234321" w:rsidRPr="00234321" w:rsidRDefault="00234321" w:rsidP="00234321">
            <w:pPr>
              <w:spacing w:line="320" w:lineRule="exact"/>
              <w:jc w:val="thaiDistribute"/>
              <w:rPr>
                <w:rFonts w:eastAsia="Calibri"/>
              </w:rPr>
            </w:pPr>
            <w:r w:rsidRPr="00234321">
              <w:rPr>
                <w:rFonts w:eastAsia="Calibri"/>
                <w:cs/>
              </w:rPr>
              <w:t>(2) การทำงานร่วมกันในการออกแบบและดำเนินกิจกรรมเสริมสร้างศักยภาพทั้งในรูปแบบออฟไลน์และออนไลน์ [เช่น การจัดสัมมนา/ประชุมเชิงปฏิบัติการทั้งในรูปแบบออฟไลน์ และออนไลน์ การเรียน/ฝึกอบรมผ่านสื่อออนไลน์ (</w:t>
            </w:r>
            <w:r w:rsidRPr="00234321">
              <w:rPr>
                <w:rFonts w:eastAsia="Calibri"/>
              </w:rPr>
              <w:t>e</w:t>
            </w:r>
            <w:r w:rsidRPr="00234321">
              <w:rPr>
                <w:rFonts w:eastAsia="Calibri"/>
                <w:cs/>
              </w:rPr>
              <w:t>-</w:t>
            </w:r>
            <w:r w:rsidRPr="00234321">
              <w:rPr>
                <w:rFonts w:eastAsia="Calibri"/>
              </w:rPr>
              <w:t>learning</w:t>
            </w:r>
            <w:r w:rsidRPr="00234321">
              <w:rPr>
                <w:rFonts w:eastAsia="Calibri"/>
                <w:cs/>
              </w:rPr>
              <w:t>) หรือการฝึกภาคปฏิบัติบนเรือ]</w:t>
            </w:r>
          </w:p>
          <w:p w:rsidR="00234321" w:rsidRPr="00234321" w:rsidRDefault="00234321" w:rsidP="00234321">
            <w:pPr>
              <w:spacing w:line="320" w:lineRule="exact"/>
              <w:jc w:val="thaiDistribute"/>
              <w:rPr>
                <w:rFonts w:eastAsia="Calibri"/>
              </w:rPr>
            </w:pPr>
            <w:r w:rsidRPr="00234321">
              <w:rPr>
                <w:rFonts w:eastAsia="Calibri"/>
                <w:cs/>
              </w:rPr>
              <w:t>(3) การคำเนินกิจกรรมอื่น ๆ ที่ตัดสินใจร่วมกันเพื่อให้บรรลุวัตถุประสงค์ของบันทึกความเข้าใจฉบับนี้</w:t>
            </w:r>
          </w:p>
        </w:tc>
      </w:tr>
      <w:tr w:rsidR="00234321" w:rsidRPr="00234321" w:rsidTr="00234321">
        <w:tc>
          <w:tcPr>
            <w:tcW w:w="1838" w:type="dxa"/>
          </w:tcPr>
          <w:p w:rsidR="00234321" w:rsidRPr="00743985" w:rsidRDefault="00234321" w:rsidP="00234321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743985">
              <w:rPr>
                <w:rFonts w:eastAsia="Calibri" w:hint="cs"/>
                <w:b/>
                <w:bCs/>
                <w:cs/>
              </w:rPr>
              <w:t>การสนับสนุนทางการเงิน</w:t>
            </w:r>
          </w:p>
        </w:tc>
        <w:tc>
          <w:tcPr>
            <w:tcW w:w="7796" w:type="dxa"/>
          </w:tcPr>
          <w:p w:rsidR="00234321" w:rsidRPr="00234321" w:rsidRDefault="00234321" w:rsidP="00234321">
            <w:pPr>
              <w:spacing w:line="320" w:lineRule="exact"/>
              <w:jc w:val="thaiDistribute"/>
              <w:rPr>
                <w:rFonts w:eastAsia="Calibri"/>
              </w:rPr>
            </w:pPr>
            <w:r w:rsidRPr="00234321">
              <w:rPr>
                <w:rFonts w:eastAsia="Calibri"/>
                <w:cs/>
              </w:rPr>
              <w:t>ทั้งสองฝ่ายจะให้ความช่วยเหลือซึ่งกันและกันเพื่ออำนวยความสะดวกในการปฏิบัติตามบันทึกความเข้าใจฉบับนี้ ผ่านการเตรียมการดังต่อไปนี้</w:t>
            </w:r>
          </w:p>
          <w:p w:rsidR="00234321" w:rsidRPr="00234321" w:rsidRDefault="00234321" w:rsidP="00234321">
            <w:pPr>
              <w:spacing w:line="320" w:lineRule="exact"/>
              <w:jc w:val="thaiDistribute"/>
              <w:rPr>
                <w:rFonts w:eastAsia="Calibri"/>
              </w:rPr>
            </w:pPr>
            <w:r w:rsidRPr="00234321">
              <w:rPr>
                <w:rFonts w:eastAsia="Calibri"/>
                <w:cs/>
              </w:rPr>
              <w:t>(1) สถาบันแต่ละแห่ง1 จะรับผิดชอบค่าใช้จ่ายโดยตรงของสมาชิก รวมถึงค่าประกันสุขภาพส่วนบุคคล และประกันชีวิต</w:t>
            </w:r>
          </w:p>
          <w:p w:rsidR="00234321" w:rsidRPr="00234321" w:rsidRDefault="00234321" w:rsidP="00234321">
            <w:pPr>
              <w:spacing w:line="320" w:lineRule="exact"/>
              <w:jc w:val="thaiDistribute"/>
              <w:rPr>
                <w:rFonts w:eastAsia="Calibri"/>
              </w:rPr>
            </w:pPr>
            <w:r w:rsidRPr="00234321">
              <w:rPr>
                <w:rFonts w:eastAsia="Calibri"/>
                <w:cs/>
              </w:rPr>
              <w:t>(2) สถาบันที่เป็นเจ้าภาพจะให้ความช่วยเหลือที่จำเป็นทั้งหมด รวมถึงการออกหนังสือเชิญพื้นที่ทำงาน และการเข้าถึงฐานข้อมูลทางด้านวิชาการ</w:t>
            </w:r>
          </w:p>
          <w:p w:rsidR="00234321" w:rsidRPr="00234321" w:rsidRDefault="00234321" w:rsidP="00234321">
            <w:pPr>
              <w:spacing w:line="320" w:lineRule="exact"/>
              <w:jc w:val="thaiDistribute"/>
              <w:rPr>
                <w:rFonts w:eastAsia="Calibri"/>
              </w:rPr>
            </w:pPr>
            <w:r w:rsidRPr="00234321">
              <w:rPr>
                <w:rFonts w:eastAsia="Calibri"/>
                <w:cs/>
              </w:rPr>
              <w:t>(3) การสนับสนุนทางการเงินอื่น ๆ อาจเกิดขึ้นจากการตัดสินใจร่วมกันของทั้งสองฝ่าย</w:t>
            </w:r>
          </w:p>
        </w:tc>
      </w:tr>
      <w:tr w:rsidR="00234321" w:rsidRPr="00234321" w:rsidTr="00234321">
        <w:tc>
          <w:tcPr>
            <w:tcW w:w="1838" w:type="dxa"/>
          </w:tcPr>
          <w:p w:rsidR="00234321" w:rsidRPr="00743985" w:rsidRDefault="00234321" w:rsidP="00234321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743985">
              <w:rPr>
                <w:rFonts w:eastAsia="Calibri"/>
                <w:b/>
                <w:bCs/>
                <w:cs/>
              </w:rPr>
              <w:t>การมีผลบังคับใช้</w:t>
            </w:r>
          </w:p>
        </w:tc>
        <w:tc>
          <w:tcPr>
            <w:tcW w:w="7796" w:type="dxa"/>
          </w:tcPr>
          <w:p w:rsidR="00234321" w:rsidRPr="00234321" w:rsidRDefault="00234321" w:rsidP="00234321">
            <w:pPr>
              <w:spacing w:line="320" w:lineRule="exact"/>
              <w:jc w:val="thaiDistribute"/>
              <w:rPr>
                <w:rFonts w:eastAsia="Calibri"/>
              </w:rPr>
            </w:pPr>
            <w:r w:rsidRPr="00234321">
              <w:rPr>
                <w:rFonts w:eastAsia="Calibri"/>
                <w:cs/>
              </w:rPr>
              <w:t xml:space="preserve">บันทึกความเข้าใจฉบับนี้จะมีผลใช้บังคับเมื่อมีการลงนามของทั้งสองฝ่าย และจะมีผลใช้บังคับเป็นระยะเวลา </w:t>
            </w:r>
            <w:r w:rsidRPr="00234321">
              <w:rPr>
                <w:rFonts w:eastAsia="Calibri"/>
              </w:rPr>
              <w:t>5</w:t>
            </w:r>
            <w:r w:rsidRPr="00234321">
              <w:rPr>
                <w:rFonts w:eastAsia="Calibri"/>
                <w:cs/>
              </w:rPr>
              <w:t xml:space="preserve"> ปี</w:t>
            </w:r>
          </w:p>
        </w:tc>
      </w:tr>
      <w:tr w:rsidR="00234321" w:rsidRPr="00234321" w:rsidTr="00234321">
        <w:tc>
          <w:tcPr>
            <w:tcW w:w="1838" w:type="dxa"/>
          </w:tcPr>
          <w:p w:rsidR="00234321" w:rsidRPr="00743985" w:rsidRDefault="00234321" w:rsidP="00234321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743985">
              <w:rPr>
                <w:rFonts w:eastAsia="Calibri"/>
                <w:b/>
                <w:bCs/>
                <w:cs/>
              </w:rPr>
              <w:t>การบอกเลิกและการต่ออายุบันทึกความเข้าใจฯ</w:t>
            </w:r>
          </w:p>
        </w:tc>
        <w:tc>
          <w:tcPr>
            <w:tcW w:w="7796" w:type="dxa"/>
          </w:tcPr>
          <w:p w:rsidR="00234321" w:rsidRPr="00234321" w:rsidRDefault="00234321" w:rsidP="00234321">
            <w:pPr>
              <w:spacing w:line="320" w:lineRule="exact"/>
              <w:jc w:val="thaiDistribute"/>
              <w:rPr>
                <w:rFonts w:eastAsia="Calibri"/>
              </w:rPr>
            </w:pPr>
            <w:r w:rsidRPr="00234321">
              <w:rPr>
                <w:rFonts w:eastAsia="Calibri"/>
                <w:cs/>
              </w:rPr>
              <w:t>(</w:t>
            </w:r>
            <w:r w:rsidRPr="00234321">
              <w:rPr>
                <w:rFonts w:eastAsia="Calibri"/>
              </w:rPr>
              <w:t>1</w:t>
            </w:r>
            <w:r w:rsidRPr="00234321">
              <w:rPr>
                <w:rFonts w:eastAsia="Calibri"/>
                <w:cs/>
              </w:rPr>
              <w:t xml:space="preserve">) บันทึกความเข้าใจฉบับนี้อาจถูกบอกเลิกได้โดยภาคีฝ่ายใดฝ่ายหนึ่ง โดยแจ้งการบอกเลิกเป็นลายลักษณ์อักษรแก่ภาคีอีกฝ่ายหนึ่ง ซึ่งการบอกเลิกบันทึกความเข้าใจจะมีผลใช้บังคับใน </w:t>
            </w:r>
            <w:r w:rsidRPr="00234321">
              <w:rPr>
                <w:rFonts w:eastAsia="Calibri"/>
              </w:rPr>
              <w:t>90</w:t>
            </w:r>
            <w:r w:rsidRPr="00234321">
              <w:rPr>
                <w:rFonts w:eastAsia="Calibri"/>
                <w:cs/>
              </w:rPr>
              <w:t xml:space="preserve"> วัน นับจากวันที่ภาคีอีกฝ่ายหนึ่งได้รับการแจ้งการบอกเลิกดังกล่าว</w:t>
            </w:r>
          </w:p>
          <w:p w:rsidR="00234321" w:rsidRPr="00234321" w:rsidRDefault="00234321" w:rsidP="00234321">
            <w:pPr>
              <w:spacing w:line="320" w:lineRule="exact"/>
              <w:jc w:val="thaiDistribute"/>
              <w:rPr>
                <w:rFonts w:eastAsia="Calibri"/>
              </w:rPr>
            </w:pPr>
            <w:r w:rsidRPr="00234321">
              <w:rPr>
                <w:rFonts w:eastAsia="Calibri"/>
                <w:cs/>
              </w:rPr>
              <w:t>(</w:t>
            </w:r>
            <w:r w:rsidRPr="00234321">
              <w:rPr>
                <w:rFonts w:eastAsia="Calibri"/>
              </w:rPr>
              <w:t>2</w:t>
            </w:r>
            <w:r w:rsidRPr="00234321">
              <w:rPr>
                <w:rFonts w:eastAsia="Calibri"/>
                <w:cs/>
              </w:rPr>
              <w:t xml:space="preserve">) บันทึกความเข้าใจฉบับนี้จะได้รับการต่ออายุโดยอัตโนมัติเป็นระยะเวลา </w:t>
            </w:r>
            <w:r w:rsidRPr="00234321">
              <w:rPr>
                <w:rFonts w:eastAsia="Calibri"/>
              </w:rPr>
              <w:t xml:space="preserve">5 </w:t>
            </w:r>
            <w:r w:rsidRPr="00234321">
              <w:rPr>
                <w:rFonts w:eastAsia="Calibri"/>
                <w:cs/>
              </w:rPr>
              <w:t xml:space="preserve">ปี ต่อเนื่องกันเว้นแต่ภาคีฝ่ายใดฝ่ายหนึ่งจะส่งหนังสือแจ้งการไม่ต่ออายุเป็นลายลักษณ์อักษรไปยังภาคีอีกฝ่ายหนึ่งอย่างน้อย </w:t>
            </w:r>
            <w:r w:rsidRPr="00234321">
              <w:rPr>
                <w:rFonts w:eastAsia="Calibri"/>
              </w:rPr>
              <w:t xml:space="preserve">90 </w:t>
            </w:r>
            <w:r w:rsidRPr="00234321">
              <w:rPr>
                <w:rFonts w:eastAsia="Calibri"/>
                <w:cs/>
              </w:rPr>
              <w:t>วัน ก่อนวันหมดอายุของรอบการต่ออายุ</w:t>
            </w:r>
          </w:p>
        </w:tc>
      </w:tr>
      <w:tr w:rsidR="00234321" w:rsidRPr="00234321" w:rsidTr="00234321">
        <w:tc>
          <w:tcPr>
            <w:tcW w:w="1838" w:type="dxa"/>
          </w:tcPr>
          <w:p w:rsidR="00234321" w:rsidRPr="00743985" w:rsidRDefault="00234321" w:rsidP="00234321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743985">
              <w:rPr>
                <w:rFonts w:eastAsia="Calibri" w:hint="cs"/>
                <w:b/>
                <w:bCs/>
                <w:cs/>
              </w:rPr>
              <w:t>การแก้ไขบันทึกความเข้าใจฯ และการแก้ไขข้อแตกต่าง</w:t>
            </w:r>
          </w:p>
        </w:tc>
        <w:tc>
          <w:tcPr>
            <w:tcW w:w="7796" w:type="dxa"/>
          </w:tcPr>
          <w:p w:rsidR="00234321" w:rsidRPr="00234321" w:rsidRDefault="00234321" w:rsidP="00234321">
            <w:pPr>
              <w:spacing w:line="320" w:lineRule="exact"/>
              <w:jc w:val="thaiDistribute"/>
              <w:rPr>
                <w:rFonts w:eastAsia="Calibri"/>
              </w:rPr>
            </w:pPr>
            <w:r w:rsidRPr="00234321">
              <w:rPr>
                <w:rFonts w:eastAsia="Calibri"/>
                <w:cs/>
              </w:rPr>
              <w:t>(</w:t>
            </w:r>
            <w:r w:rsidRPr="00234321">
              <w:rPr>
                <w:rFonts w:eastAsia="Calibri"/>
              </w:rPr>
              <w:t>1</w:t>
            </w:r>
            <w:r w:rsidRPr="00234321">
              <w:rPr>
                <w:rFonts w:eastAsia="Calibri"/>
                <w:cs/>
              </w:rPr>
              <w:t>) บันทึกความเข้าใจฉบับนี้อาจมีการแก้ไขเพิ่มเติมได้ โดยการตัดสินใจร่วมกันของทั้งสองฝ่ายผ่านการแลกเปลี่ยนจดหมายที่ลงนาม</w:t>
            </w:r>
          </w:p>
          <w:p w:rsidR="00234321" w:rsidRPr="00234321" w:rsidRDefault="00234321" w:rsidP="00234321">
            <w:pPr>
              <w:spacing w:line="320" w:lineRule="exact"/>
              <w:jc w:val="thaiDistribute"/>
              <w:rPr>
                <w:rFonts w:eastAsia="Calibri"/>
              </w:rPr>
            </w:pPr>
            <w:r w:rsidRPr="005F6682">
              <w:rPr>
                <w:rFonts w:eastAsia="Calibri"/>
                <w:spacing w:val="-4"/>
                <w:cs/>
              </w:rPr>
              <w:t>(</w:t>
            </w:r>
            <w:r w:rsidRPr="005F6682">
              <w:rPr>
                <w:rFonts w:eastAsia="Calibri"/>
                <w:spacing w:val="-4"/>
              </w:rPr>
              <w:t>2</w:t>
            </w:r>
            <w:r w:rsidRPr="005F6682">
              <w:rPr>
                <w:rFonts w:eastAsia="Calibri"/>
                <w:spacing w:val="-4"/>
                <w:cs/>
              </w:rPr>
              <w:t>) ทั้งสองฝ่ายตัดสินใจที่จะดำเนินการตามขั้นตอนที่จำเป็นทั้งหมด เพื่อแก้ไขข้อแตกต่างใด ๆ</w:t>
            </w:r>
            <w:r w:rsidRPr="00234321">
              <w:rPr>
                <w:rFonts w:eastAsia="Calibri"/>
                <w:cs/>
              </w:rPr>
              <w:t xml:space="preserve"> ที่เกิดขึ้นจากบันทึกความเข้าใจฉบับนี้โดยการตัดสินใจร่วมกัน ซึ่งอาจบันทึกไว้เป็นลายลักษณ์อักษรตามความเหมาะสม</w:t>
            </w:r>
          </w:p>
        </w:tc>
      </w:tr>
      <w:tr w:rsidR="00234321" w:rsidRPr="00234321" w:rsidTr="00234321">
        <w:tc>
          <w:tcPr>
            <w:tcW w:w="1838" w:type="dxa"/>
          </w:tcPr>
          <w:p w:rsidR="00234321" w:rsidRPr="00743985" w:rsidRDefault="00234321" w:rsidP="00234321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743985">
              <w:rPr>
                <w:rFonts w:eastAsia="Calibri" w:hint="cs"/>
                <w:b/>
                <w:bCs/>
                <w:cs/>
              </w:rPr>
              <w:t>พันธกรณี</w:t>
            </w:r>
          </w:p>
        </w:tc>
        <w:tc>
          <w:tcPr>
            <w:tcW w:w="7796" w:type="dxa"/>
          </w:tcPr>
          <w:p w:rsidR="00234321" w:rsidRPr="00234321" w:rsidRDefault="00234321" w:rsidP="00234321">
            <w:pPr>
              <w:spacing w:line="320" w:lineRule="exact"/>
              <w:jc w:val="thaiDistribute"/>
              <w:rPr>
                <w:rFonts w:eastAsia="Calibri"/>
              </w:rPr>
            </w:pPr>
            <w:r w:rsidRPr="00234321">
              <w:rPr>
                <w:rFonts w:eastAsia="Calibri"/>
                <w:cs/>
              </w:rPr>
              <w:t>บันทึกความเข้าใจฉบับนี้ไม่ก่อให้เกิดผลผูกพันทางกฎหมายต่อภาดีทั้งสองฝ่าย</w:t>
            </w:r>
          </w:p>
        </w:tc>
      </w:tr>
    </w:tbl>
    <w:p w:rsidR="00234321" w:rsidRPr="00234321" w:rsidRDefault="00234321" w:rsidP="0023432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3432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432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4321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234321">
        <w:rPr>
          <w:rFonts w:ascii="TH SarabunPSK" w:eastAsia="Calibri" w:hAnsi="TH SarabunPSK" w:cs="TH SarabunPSK"/>
          <w:sz w:val="32"/>
          <w:szCs w:val="32"/>
          <w:cs/>
        </w:rPr>
        <w:t>ประโยชน์ที่จะได้รับจากการจัดทำร่างบันทึกความเข้าใจฯ ฉบับนี้</w:t>
      </w:r>
      <w:r w:rsidRPr="00234321">
        <w:rPr>
          <w:rFonts w:ascii="TH SarabunPSK" w:eastAsia="Calibri" w:hAnsi="TH SarabunPSK" w:cs="TH SarabunPSK" w:hint="cs"/>
          <w:sz w:val="32"/>
          <w:szCs w:val="32"/>
          <w:cs/>
        </w:rPr>
        <w:t xml:space="preserve"> (1) </w:t>
      </w:r>
      <w:r w:rsidRPr="00234321">
        <w:rPr>
          <w:rFonts w:ascii="TH SarabunPSK" w:eastAsia="Calibri" w:hAnsi="TH SarabunPSK" w:cs="TH SarabunPSK"/>
          <w:sz w:val="32"/>
          <w:szCs w:val="32"/>
          <w:cs/>
        </w:rPr>
        <w:t xml:space="preserve">เป็นโอกาสอันดีในการเสริมสร้างความสัมพันธ์และความร่วมมือระหว่าง </w:t>
      </w:r>
      <w:r w:rsidRPr="00234321">
        <w:rPr>
          <w:rFonts w:ascii="TH SarabunPSK" w:eastAsia="Calibri" w:hAnsi="TH SarabunPSK" w:cs="TH SarabunPSK"/>
          <w:sz w:val="32"/>
          <w:szCs w:val="32"/>
        </w:rPr>
        <w:t xml:space="preserve">APEC SEN </w:t>
      </w:r>
      <w:r w:rsidRPr="00234321">
        <w:rPr>
          <w:rFonts w:ascii="TH SarabunPSK" w:eastAsia="Calibri" w:hAnsi="TH SarabunPSK" w:cs="TH SarabunPSK"/>
          <w:sz w:val="32"/>
          <w:szCs w:val="32"/>
          <w:cs/>
        </w:rPr>
        <w:t>และไทยในด้านคนประจำเรือ (</w:t>
      </w:r>
      <w:r w:rsidRPr="00234321">
        <w:rPr>
          <w:rFonts w:ascii="TH SarabunPSK" w:eastAsia="Calibri" w:hAnsi="TH SarabunPSK" w:cs="TH SarabunPSK"/>
          <w:sz w:val="32"/>
          <w:szCs w:val="32"/>
        </w:rPr>
        <w:t>2</w:t>
      </w:r>
      <w:r w:rsidRPr="00234321">
        <w:rPr>
          <w:rFonts w:ascii="TH SarabunPSK" w:eastAsia="Calibri" w:hAnsi="TH SarabunPSK" w:cs="TH SarabunPSK"/>
          <w:sz w:val="32"/>
          <w:szCs w:val="32"/>
          <w:cs/>
        </w:rPr>
        <w:t xml:space="preserve">) เป็นการส่งเสริมการผลิตและการพัฒนาบุคลากรด้านพาณิชยนาวีของไทยให้มีศักยภาพ โดยสามารถแข่งขันกับบุคลากรด้านพาณิชยนาวีของต่างประเทศได้ </w:t>
      </w:r>
      <w:r w:rsidRPr="00234321">
        <w:rPr>
          <w:rFonts w:ascii="TH SarabunPSK" w:eastAsia="Calibri" w:hAnsi="TH SarabunPSK" w:cs="TH SarabunPSK" w:hint="cs"/>
          <w:sz w:val="32"/>
          <w:szCs w:val="32"/>
          <w:cs/>
        </w:rPr>
        <w:t xml:space="preserve">(3) </w:t>
      </w:r>
      <w:r w:rsidRPr="00234321">
        <w:rPr>
          <w:rFonts w:ascii="TH SarabunPSK" w:eastAsia="Calibri" w:hAnsi="TH SarabunPSK" w:cs="TH SarabunPSK"/>
          <w:sz w:val="32"/>
          <w:szCs w:val="32"/>
          <w:cs/>
        </w:rPr>
        <w:t>เป็นการยกระดับหลักสูตรการศึกษาและการฝึกอบรมทางน้ำของประเทศไทยให้มีคุณภาพ ทันสมัย สอดคล้องกับมาตรฐานสากล รวมถึงเป็นการอำนวยความสะดวกในการพัฒนาอาชีพและการฝึกอบรมใหม่สำหรับคนประจำเรือในยุคดิจิทัล</w:t>
      </w:r>
    </w:p>
    <w:p w:rsidR="00234321" w:rsidRPr="00234321" w:rsidRDefault="00234321" w:rsidP="0023432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34321">
        <w:rPr>
          <w:rFonts w:ascii="TH SarabunPSK" w:eastAsia="Calibri" w:hAnsi="TH SarabunPSK" w:cs="TH SarabunPSK"/>
          <w:sz w:val="32"/>
          <w:szCs w:val="32"/>
        </w:rPr>
        <w:t>_________________________________</w:t>
      </w:r>
    </w:p>
    <w:p w:rsidR="005F667A" w:rsidRPr="00234321" w:rsidRDefault="00234321" w:rsidP="00234321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234321">
        <w:rPr>
          <w:rFonts w:ascii="TH SarabunPSK" w:eastAsia="Calibri" w:hAnsi="TH SarabunPSK" w:cs="TH SarabunPSK"/>
          <w:sz w:val="28"/>
          <w:vertAlign w:val="superscript"/>
        </w:rPr>
        <w:t>1</w:t>
      </w:r>
      <w:r w:rsidRPr="00234321">
        <w:rPr>
          <w:rFonts w:ascii="TH SarabunPSK" w:eastAsia="Calibri" w:hAnsi="TH SarabunPSK" w:cs="TH SarabunPSK"/>
          <w:sz w:val="28"/>
          <w:cs/>
        </w:rPr>
        <w:t xml:space="preserve">สถาบันในที่นี้หมายถึง สถาบันฝึกอบรมคนประจำเรือ ในส่วนของไทย คือ ศูนย์ฝึกพาณิชย์นาวีของกรมเจ้าท่าในส่วนของ </w:t>
      </w:r>
      <w:r w:rsidRPr="00234321">
        <w:rPr>
          <w:rFonts w:ascii="TH SarabunPSK" w:eastAsia="Calibri" w:hAnsi="TH SarabunPSK" w:cs="TH SarabunPSK"/>
          <w:sz w:val="28"/>
        </w:rPr>
        <w:t xml:space="preserve">APEC SEN </w:t>
      </w:r>
      <w:r w:rsidRPr="00234321">
        <w:rPr>
          <w:rFonts w:ascii="TH SarabunPSK" w:eastAsia="Calibri" w:hAnsi="TH SarabunPSK" w:cs="TH SarabunPSK"/>
          <w:sz w:val="28"/>
          <w:cs/>
        </w:rPr>
        <w:t xml:space="preserve">คือ </w:t>
      </w:r>
      <w:r w:rsidRPr="00234321">
        <w:rPr>
          <w:rFonts w:ascii="TH SarabunPSK" w:eastAsia="Calibri" w:hAnsi="TH SarabunPSK" w:cs="TH SarabunPSK"/>
          <w:sz w:val="28"/>
        </w:rPr>
        <w:t xml:space="preserve">KIMFT </w:t>
      </w:r>
      <w:r w:rsidRPr="00234321">
        <w:rPr>
          <w:rFonts w:ascii="TH SarabunPSK" w:eastAsia="Calibri" w:hAnsi="TH SarabunPSK" w:cs="TH SarabunPSK"/>
          <w:sz w:val="28"/>
          <w:cs/>
        </w:rPr>
        <w:t xml:space="preserve">ซึ่งเป็นสถานที่ตั้งและเป็นฝ่ายเลขานุการของ </w:t>
      </w:r>
      <w:r w:rsidRPr="00234321">
        <w:rPr>
          <w:rFonts w:ascii="TH SarabunPSK" w:eastAsia="Calibri" w:hAnsi="TH SarabunPSK" w:cs="TH SarabunPSK"/>
          <w:sz w:val="28"/>
        </w:rPr>
        <w:t xml:space="preserve">APEC SEN </w:t>
      </w:r>
      <w:r w:rsidRPr="00234321">
        <w:rPr>
          <w:rFonts w:ascii="TH SarabunPSK" w:eastAsia="Calibri" w:hAnsi="TH SarabunPSK" w:cs="TH SarabunPSK"/>
          <w:sz w:val="28"/>
          <w:cs/>
        </w:rPr>
        <w:t>หรืออาจกำหนด</w:t>
      </w:r>
    </w:p>
    <w:p w:rsidR="004D5FBA" w:rsidRDefault="004D5FB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234321" w:rsidRPr="00CB48B2" w:rsidRDefault="007A5713" w:rsidP="00234321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</w:t>
      </w:r>
      <w:r w:rsidR="00B81B51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234321" w:rsidRPr="00CB48B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ผลการประชุมคณะกรรมการร่วมมือรักษาความสงบเรียบร้อยตามชายแดนทั่วไป (</w:t>
      </w:r>
      <w:r w:rsidR="00234321" w:rsidRPr="00CB48B2">
        <w:rPr>
          <w:rFonts w:ascii="TH SarabunPSK" w:hAnsi="TH SarabunPSK" w:cs="TH SarabunPSK"/>
          <w:b/>
          <w:bCs/>
          <w:sz w:val="32"/>
          <w:szCs w:val="32"/>
        </w:rPr>
        <w:t>General</w:t>
      </w:r>
      <w:r w:rsidR="00234321" w:rsidRPr="00CB48B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34321" w:rsidRPr="00CB48B2">
        <w:rPr>
          <w:rFonts w:ascii="TH SarabunPSK" w:hAnsi="TH SarabunPSK" w:cs="TH SarabunPSK"/>
          <w:b/>
          <w:bCs/>
          <w:sz w:val="32"/>
          <w:szCs w:val="32"/>
        </w:rPr>
        <w:t>Border Committee</w:t>
      </w:r>
      <w:r w:rsidR="00234321" w:rsidRPr="00CB48B2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234321" w:rsidRPr="00CB48B2">
        <w:rPr>
          <w:rFonts w:ascii="TH SarabunPSK" w:hAnsi="TH SarabunPSK" w:cs="TH SarabunPSK"/>
          <w:b/>
          <w:bCs/>
          <w:sz w:val="32"/>
          <w:szCs w:val="32"/>
        </w:rPr>
        <w:t>GBC</w:t>
      </w:r>
      <w:r w:rsidR="00234321" w:rsidRPr="00CB48B2">
        <w:rPr>
          <w:rFonts w:ascii="TH SarabunPSK" w:hAnsi="TH SarabunPSK" w:cs="TH SarabunPSK"/>
          <w:b/>
          <w:bCs/>
          <w:sz w:val="32"/>
          <w:szCs w:val="32"/>
          <w:cs/>
        </w:rPr>
        <w:t>) ไทย - ลาว ครั้งที่ 28</w:t>
      </w:r>
    </w:p>
    <w:p w:rsidR="00234321" w:rsidRPr="00CB48B2" w:rsidRDefault="00234321" w:rsidP="0023432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B48B2">
        <w:rPr>
          <w:rFonts w:ascii="TH SarabunPSK" w:hAnsi="TH SarabunPSK" w:cs="TH SarabunPSK"/>
          <w:sz w:val="32"/>
          <w:szCs w:val="32"/>
          <w:cs/>
        </w:rPr>
        <w:tab/>
      </w:r>
      <w:r w:rsidRPr="00CB48B2">
        <w:rPr>
          <w:rFonts w:ascii="TH SarabunPSK" w:hAnsi="TH SarabunPSK" w:cs="TH SarabunPSK"/>
          <w:sz w:val="32"/>
          <w:szCs w:val="32"/>
          <w:cs/>
        </w:rPr>
        <w:tab/>
        <w:t>คณะรัฐมนตรีรับทราบผลการประชุมคณะกรรมการร่วมมือรักษาความสงบเรียบร้อยตามชายแดนทั่วไป (</w:t>
      </w:r>
      <w:r w:rsidRPr="00CB48B2">
        <w:rPr>
          <w:rFonts w:ascii="TH SarabunPSK" w:hAnsi="TH SarabunPSK" w:cs="TH SarabunPSK"/>
          <w:sz w:val="32"/>
          <w:szCs w:val="32"/>
        </w:rPr>
        <w:t>General Border Committee</w:t>
      </w:r>
      <w:r w:rsidRPr="00CB48B2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CB48B2">
        <w:rPr>
          <w:rFonts w:ascii="TH SarabunPSK" w:hAnsi="TH SarabunPSK" w:cs="TH SarabunPSK"/>
          <w:sz w:val="32"/>
          <w:szCs w:val="32"/>
        </w:rPr>
        <w:t>GBC</w:t>
      </w:r>
      <w:r w:rsidRPr="00CB48B2">
        <w:rPr>
          <w:rFonts w:ascii="TH SarabunPSK" w:hAnsi="TH SarabunPSK" w:cs="TH SarabunPSK"/>
          <w:sz w:val="32"/>
          <w:szCs w:val="32"/>
          <w:cs/>
        </w:rPr>
        <w:t>) ไทย - ลาว ครั้งที่ 28 (การประชุมคณะกรรมการฯ) ตามที่กระทรวงกลาโหม (กห.) เสนอ</w:t>
      </w:r>
    </w:p>
    <w:p w:rsidR="00234321" w:rsidRPr="00CB48B2" w:rsidRDefault="00234321" w:rsidP="0023432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B48B2">
        <w:rPr>
          <w:rFonts w:ascii="TH SarabunPSK" w:hAnsi="TH SarabunPSK" w:cs="TH SarabunPSK"/>
          <w:sz w:val="32"/>
          <w:szCs w:val="32"/>
          <w:cs/>
        </w:rPr>
        <w:tab/>
      </w:r>
      <w:r w:rsidRPr="00CB48B2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</w:t>
      </w:r>
    </w:p>
    <w:p w:rsidR="00234321" w:rsidRPr="00CB48B2" w:rsidRDefault="00234321" w:rsidP="0023432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B48B2">
        <w:rPr>
          <w:rFonts w:ascii="TH SarabunPSK" w:hAnsi="TH SarabunPSK" w:cs="TH SarabunPSK"/>
          <w:sz w:val="32"/>
          <w:szCs w:val="32"/>
          <w:cs/>
        </w:rPr>
        <w:tab/>
      </w:r>
      <w:r w:rsidRPr="00CB48B2">
        <w:rPr>
          <w:rFonts w:ascii="TH SarabunPSK" w:hAnsi="TH SarabunPSK" w:cs="TH SarabunPSK"/>
          <w:sz w:val="32"/>
          <w:szCs w:val="32"/>
          <w:cs/>
        </w:rPr>
        <w:tab/>
        <w:t xml:space="preserve">1. กห. รายงานว่า รัฐมนตรีว่าการกระทรวงกลาโหมเป็นหัวหน้าคณะผู้แทนไทยเข้าร่วมการประชุมคณะกรรมการฯ ระหว่างวันที่ </w:t>
      </w:r>
      <w:r w:rsidRPr="00CB48B2">
        <w:rPr>
          <w:rFonts w:ascii="TH SarabunPSK" w:hAnsi="TH SarabunPSK" w:cs="TH SarabunPSK"/>
          <w:sz w:val="32"/>
          <w:szCs w:val="32"/>
        </w:rPr>
        <w:t>21</w:t>
      </w:r>
      <w:r w:rsidRPr="00CB48B2">
        <w:rPr>
          <w:rFonts w:ascii="TH SarabunPSK" w:hAnsi="TH SarabunPSK" w:cs="TH SarabunPSK"/>
          <w:sz w:val="32"/>
          <w:szCs w:val="32"/>
          <w:cs/>
        </w:rPr>
        <w:t>-</w:t>
      </w:r>
      <w:r w:rsidRPr="00CB48B2">
        <w:rPr>
          <w:rFonts w:ascii="TH SarabunPSK" w:hAnsi="TH SarabunPSK" w:cs="TH SarabunPSK"/>
          <w:sz w:val="32"/>
          <w:szCs w:val="32"/>
        </w:rPr>
        <w:t>22</w:t>
      </w:r>
      <w:r w:rsidRPr="00CB48B2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 w:rsidRPr="00CB48B2">
        <w:rPr>
          <w:rFonts w:ascii="TH SarabunPSK" w:hAnsi="TH SarabunPSK" w:cs="TH SarabunPSK"/>
          <w:sz w:val="32"/>
          <w:szCs w:val="32"/>
        </w:rPr>
        <w:t>2566</w:t>
      </w:r>
      <w:r w:rsidRPr="00CB48B2">
        <w:rPr>
          <w:rFonts w:ascii="TH SarabunPSK" w:hAnsi="TH SarabunPSK" w:cs="TH SarabunPSK"/>
          <w:sz w:val="32"/>
          <w:szCs w:val="32"/>
          <w:cs/>
        </w:rPr>
        <w:t xml:space="preserve"> ณ นครหลวงเวียงจันทน์ สาธารณรัฐประชาธิปไตยประชาชนลาว (สปป.ลาว) โดยมีผลการประชุมและกิจกรรมที่สำคัญสรุปได้ ดังนี้</w:t>
      </w:r>
    </w:p>
    <w:p w:rsidR="00234321" w:rsidRPr="00CB48B2" w:rsidRDefault="00234321" w:rsidP="0023432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B48B2">
        <w:rPr>
          <w:rFonts w:ascii="TH SarabunPSK" w:hAnsi="TH SarabunPSK" w:cs="TH SarabunPSK"/>
          <w:sz w:val="32"/>
          <w:szCs w:val="32"/>
          <w:cs/>
        </w:rPr>
        <w:tab/>
      </w:r>
      <w:r w:rsidRPr="00CB48B2">
        <w:rPr>
          <w:rFonts w:ascii="TH SarabunPSK" w:hAnsi="TH SarabunPSK" w:cs="TH SarabunPSK"/>
          <w:sz w:val="32"/>
          <w:szCs w:val="32"/>
          <w:cs/>
        </w:rPr>
        <w:tab/>
      </w:r>
      <w:r w:rsidRPr="00CB48B2">
        <w:rPr>
          <w:rFonts w:ascii="TH SarabunPSK" w:hAnsi="TH SarabunPSK" w:cs="TH SarabunPSK"/>
          <w:sz w:val="32"/>
          <w:szCs w:val="32"/>
          <w:cs/>
        </w:rPr>
        <w:tab/>
        <w:t>1.1 ผลการประชุมคณะกรรมการฯ มีประเด็นสำคัญสรุปได้ ดังนี้</w:t>
      </w:r>
    </w:p>
    <w:p w:rsidR="00234321" w:rsidRPr="00CB48B2" w:rsidRDefault="00234321" w:rsidP="0023432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B48B2">
        <w:rPr>
          <w:rFonts w:ascii="TH SarabunPSK" w:hAnsi="TH SarabunPSK" w:cs="TH SarabunPSK"/>
          <w:sz w:val="32"/>
          <w:szCs w:val="32"/>
          <w:cs/>
        </w:rPr>
        <w:tab/>
      </w:r>
      <w:r w:rsidRPr="00CB48B2">
        <w:rPr>
          <w:rFonts w:ascii="TH SarabunPSK" w:hAnsi="TH SarabunPSK" w:cs="TH SarabunPSK"/>
          <w:sz w:val="32"/>
          <w:szCs w:val="32"/>
          <w:cs/>
        </w:rPr>
        <w:tab/>
      </w:r>
      <w:r w:rsidRPr="00CB48B2">
        <w:rPr>
          <w:rFonts w:ascii="TH SarabunPSK" w:hAnsi="TH SarabunPSK" w:cs="TH SarabunPSK"/>
          <w:sz w:val="32"/>
          <w:szCs w:val="32"/>
          <w:cs/>
        </w:rPr>
        <w:tab/>
      </w:r>
      <w:r w:rsidRPr="00CB48B2">
        <w:rPr>
          <w:rFonts w:ascii="TH SarabunPSK" w:hAnsi="TH SarabunPSK" w:cs="TH SarabunPSK"/>
          <w:sz w:val="32"/>
          <w:szCs w:val="32"/>
          <w:cs/>
        </w:rPr>
        <w:tab/>
        <w:t xml:space="preserve">(1) ทั้งสองฝ่ายได้ร่วมลงนามในความตกลงว่าด้วยความร่วมมือด้านความมั่นคงบริเวณชายแดนไทย - ลาว ฉบับปี </w:t>
      </w:r>
      <w:r w:rsidRPr="00CB48B2">
        <w:rPr>
          <w:rFonts w:ascii="TH SarabunPSK" w:hAnsi="TH SarabunPSK" w:cs="TH SarabunPSK"/>
          <w:sz w:val="32"/>
          <w:szCs w:val="32"/>
        </w:rPr>
        <w:t>2566</w:t>
      </w:r>
      <w:r w:rsidRPr="00CB48B2">
        <w:rPr>
          <w:rFonts w:ascii="TH SarabunPSK" w:hAnsi="TH SarabunPSK" w:cs="TH SarabunPSK"/>
          <w:sz w:val="32"/>
          <w:szCs w:val="32"/>
          <w:vertAlign w:val="superscript"/>
        </w:rPr>
        <w:t>1</w:t>
      </w:r>
      <w:r w:rsidRPr="00CB48B2">
        <w:rPr>
          <w:rFonts w:ascii="TH SarabunPSK" w:hAnsi="TH SarabunPSK" w:cs="TH SarabunPSK"/>
          <w:sz w:val="32"/>
          <w:szCs w:val="32"/>
          <w:cs/>
        </w:rPr>
        <w:t xml:space="preserve"> โดยสนับสนุนให้ทุกกลไกประสานความร่วมมือในการรักษาความสงบเรียบร้อยตามลำแม่น้ำโขง</w:t>
      </w:r>
    </w:p>
    <w:p w:rsidR="00234321" w:rsidRPr="00CB48B2" w:rsidRDefault="00234321" w:rsidP="0023432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B48B2">
        <w:rPr>
          <w:rFonts w:ascii="TH SarabunPSK" w:hAnsi="TH SarabunPSK" w:cs="TH SarabunPSK"/>
          <w:sz w:val="32"/>
          <w:szCs w:val="32"/>
          <w:cs/>
        </w:rPr>
        <w:tab/>
      </w:r>
      <w:r w:rsidRPr="00CB48B2">
        <w:rPr>
          <w:rFonts w:ascii="TH SarabunPSK" w:hAnsi="TH SarabunPSK" w:cs="TH SarabunPSK"/>
          <w:sz w:val="32"/>
          <w:szCs w:val="32"/>
          <w:cs/>
        </w:rPr>
        <w:tab/>
      </w:r>
      <w:r w:rsidRPr="00CB48B2">
        <w:rPr>
          <w:rFonts w:ascii="TH SarabunPSK" w:hAnsi="TH SarabunPSK" w:cs="TH SarabunPSK"/>
          <w:sz w:val="32"/>
          <w:szCs w:val="32"/>
          <w:cs/>
        </w:rPr>
        <w:tab/>
      </w:r>
      <w:r w:rsidRPr="00CB48B2">
        <w:rPr>
          <w:rFonts w:ascii="TH SarabunPSK" w:hAnsi="TH SarabunPSK" w:cs="TH SarabunPSK"/>
          <w:sz w:val="32"/>
          <w:szCs w:val="32"/>
          <w:cs/>
        </w:rPr>
        <w:tab/>
        <w:t>(2) ที่ประชุมเห็นชอบไม่ให้กำลังทหารและตำรวจของฝ่ายใดฝ่ายหนึ่งลาดตระเวนล่วงล้ำดินแดนทางบก ทางน้ำ และทางอากาศของอีกฝ่ายหนึ่งอย่างเด็ดขาดยกเว้นกรณีการช่วยเหลือผู้ประสบอุบัติภัยตามลำแม่น้ำโขงตามหลักมนุษยธรรม โดยจะต้องแจ้งให้อีกฝ่ายทราบทันที</w:t>
      </w:r>
    </w:p>
    <w:p w:rsidR="00234321" w:rsidRPr="00CB48B2" w:rsidRDefault="00234321" w:rsidP="0023432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B48B2">
        <w:rPr>
          <w:rFonts w:ascii="TH SarabunPSK" w:hAnsi="TH SarabunPSK" w:cs="TH SarabunPSK"/>
          <w:sz w:val="32"/>
          <w:szCs w:val="32"/>
        </w:rPr>
        <w:tab/>
      </w:r>
      <w:r w:rsidRPr="00CB48B2">
        <w:rPr>
          <w:rFonts w:ascii="TH SarabunPSK" w:hAnsi="TH SarabunPSK" w:cs="TH SarabunPSK"/>
          <w:sz w:val="32"/>
          <w:szCs w:val="32"/>
        </w:rPr>
        <w:tab/>
      </w:r>
      <w:r w:rsidRPr="00CB48B2">
        <w:rPr>
          <w:rFonts w:ascii="TH SarabunPSK" w:hAnsi="TH SarabunPSK" w:cs="TH SarabunPSK"/>
          <w:sz w:val="32"/>
          <w:szCs w:val="32"/>
        </w:rPr>
        <w:tab/>
      </w:r>
      <w:r w:rsidRPr="00CB48B2">
        <w:rPr>
          <w:rFonts w:ascii="TH SarabunPSK" w:hAnsi="TH SarabunPSK" w:cs="TH SarabunPSK"/>
          <w:sz w:val="32"/>
          <w:szCs w:val="32"/>
        </w:rPr>
        <w:tab/>
      </w:r>
      <w:r w:rsidRPr="00CB48B2">
        <w:rPr>
          <w:rFonts w:ascii="TH SarabunPSK" w:hAnsi="TH SarabunPSK" w:cs="TH SarabunPSK"/>
          <w:sz w:val="32"/>
          <w:szCs w:val="32"/>
          <w:cs/>
        </w:rPr>
        <w:t>(</w:t>
      </w:r>
      <w:r w:rsidRPr="00CB48B2">
        <w:rPr>
          <w:rFonts w:ascii="TH SarabunPSK" w:hAnsi="TH SarabunPSK" w:cs="TH SarabunPSK"/>
          <w:sz w:val="32"/>
          <w:szCs w:val="32"/>
        </w:rPr>
        <w:t>3</w:t>
      </w:r>
      <w:r w:rsidRPr="00CB48B2">
        <w:rPr>
          <w:rFonts w:ascii="TH SarabunPSK" w:hAnsi="TH SarabunPSK" w:cs="TH SarabunPSK"/>
          <w:sz w:val="32"/>
          <w:szCs w:val="32"/>
          <w:cs/>
        </w:rPr>
        <w:t>) ที่ประชุมเห็นชอบให้ทั้งสองฝ่ายเพิ่มการแลกเปลี่ยนข้อมูลข่าวสารและดำเนินมาตรการที่จำเป็นภายใต้กฎหมายของแต่ละประเทศ รวมทั้งเพิ่มความร่วมมืออย่างจริงจังในการจัดระเบียบชายแดน เพื่อป้องกัน สกัดกั้น และปราบปรามผู้ลักลอบนำพาผู้เข้าเมืองและแรงงานผิดกฎหมาย รวมทั้งให้ความร่วมมือด้านแรงงาน การต่อต้านการค้ามนุษย์ การค้ายาเสพติดและสินค้าผิดกฎหมาย</w:t>
      </w:r>
    </w:p>
    <w:p w:rsidR="00234321" w:rsidRPr="00CB48B2" w:rsidRDefault="00234321" w:rsidP="0023432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B48B2">
        <w:rPr>
          <w:rFonts w:ascii="TH SarabunPSK" w:hAnsi="TH SarabunPSK" w:cs="TH SarabunPSK"/>
          <w:sz w:val="32"/>
          <w:szCs w:val="32"/>
          <w:cs/>
        </w:rPr>
        <w:tab/>
      </w:r>
      <w:r w:rsidRPr="00CB48B2">
        <w:rPr>
          <w:rFonts w:ascii="TH SarabunPSK" w:hAnsi="TH SarabunPSK" w:cs="TH SarabunPSK"/>
          <w:sz w:val="32"/>
          <w:szCs w:val="32"/>
          <w:cs/>
        </w:rPr>
        <w:tab/>
      </w:r>
      <w:r w:rsidRPr="00CB48B2">
        <w:rPr>
          <w:rFonts w:ascii="TH SarabunPSK" w:hAnsi="TH SarabunPSK" w:cs="TH SarabunPSK"/>
          <w:sz w:val="32"/>
          <w:szCs w:val="32"/>
          <w:cs/>
        </w:rPr>
        <w:tab/>
      </w:r>
      <w:r w:rsidRPr="00CB48B2">
        <w:rPr>
          <w:rFonts w:ascii="TH SarabunPSK" w:hAnsi="TH SarabunPSK" w:cs="TH SarabunPSK"/>
          <w:sz w:val="32"/>
          <w:szCs w:val="32"/>
          <w:cs/>
        </w:rPr>
        <w:tab/>
        <w:t xml:space="preserve">(4) ประสานความร่วมมือในการรักษาความสงบเรียบร้อยโดยจัดชุดประสานงานประจำพื้นที่ชายแดนไทย - สปป.ลาว ดำเนินการลาดตระเวนตามลำแม่น้ำโขงและแม่น้ำเหืองร่วมกันอย่างน้อยปีละ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CB48B2">
        <w:rPr>
          <w:rFonts w:ascii="TH SarabunPSK" w:hAnsi="TH SarabunPSK" w:cs="TH SarabunPSK"/>
          <w:sz w:val="32"/>
          <w:szCs w:val="32"/>
        </w:rPr>
        <w:t>2</w:t>
      </w:r>
      <w:r w:rsidRPr="00CB48B2">
        <w:rPr>
          <w:rFonts w:ascii="TH SarabunPSK" w:hAnsi="TH SarabunPSK" w:cs="TH SarabunPSK"/>
          <w:sz w:val="32"/>
          <w:szCs w:val="32"/>
          <w:cs/>
        </w:rPr>
        <w:t xml:space="preserve"> ครั้ง พร้อมทั้งเสนอให้จัดทำระเบียบปฏิบัติประจำว่าด้วยการลาดตระเวนทางน้ำเพื่อป้องกันและปราบปรามยาเสพติด รวมทั้งอาชญากรรมบริเวณชายแดน</w:t>
      </w:r>
    </w:p>
    <w:p w:rsidR="00234321" w:rsidRPr="00CB48B2" w:rsidRDefault="00234321" w:rsidP="0023432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B48B2">
        <w:rPr>
          <w:rFonts w:ascii="TH SarabunPSK" w:hAnsi="TH SarabunPSK" w:cs="TH SarabunPSK"/>
          <w:sz w:val="32"/>
          <w:szCs w:val="32"/>
          <w:cs/>
        </w:rPr>
        <w:tab/>
      </w:r>
      <w:r w:rsidRPr="00CB48B2">
        <w:rPr>
          <w:rFonts w:ascii="TH SarabunPSK" w:hAnsi="TH SarabunPSK" w:cs="TH SarabunPSK"/>
          <w:sz w:val="32"/>
          <w:szCs w:val="32"/>
          <w:cs/>
        </w:rPr>
        <w:tab/>
      </w:r>
      <w:r w:rsidRPr="00CB48B2">
        <w:rPr>
          <w:rFonts w:ascii="TH SarabunPSK" w:hAnsi="TH SarabunPSK" w:cs="TH SarabunPSK"/>
          <w:sz w:val="32"/>
          <w:szCs w:val="32"/>
          <w:cs/>
        </w:rPr>
        <w:tab/>
      </w:r>
      <w:r w:rsidRPr="00CB48B2">
        <w:rPr>
          <w:rFonts w:ascii="TH SarabunPSK" w:hAnsi="TH SarabunPSK" w:cs="TH SarabunPSK"/>
          <w:sz w:val="32"/>
          <w:szCs w:val="32"/>
          <w:cs/>
        </w:rPr>
        <w:tab/>
        <w:t>(5) การแลกเปลี่ยนการศึกษา โดยฝ่ายไทยรับเป็นเจ้าภาพจัดการแลกเปลี่ยนการศึกษาดูงานสำหรับนายทหารระดับกลาง สนับสนุนทุนการศึกษาสำหรับฝึกอบรมโครงการอันเนื่องมาจากพระราชดำริให้แก่กำลังพลของกองทัพประชาชนลาว</w:t>
      </w:r>
    </w:p>
    <w:p w:rsidR="00234321" w:rsidRPr="00CB48B2" w:rsidRDefault="00234321" w:rsidP="0023432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B48B2">
        <w:rPr>
          <w:rFonts w:ascii="TH SarabunPSK" w:hAnsi="TH SarabunPSK" w:cs="TH SarabunPSK"/>
          <w:sz w:val="32"/>
          <w:szCs w:val="32"/>
          <w:cs/>
        </w:rPr>
        <w:tab/>
      </w:r>
      <w:r w:rsidRPr="00CB48B2">
        <w:rPr>
          <w:rFonts w:ascii="TH SarabunPSK" w:hAnsi="TH SarabunPSK" w:cs="TH SarabunPSK"/>
          <w:sz w:val="32"/>
          <w:szCs w:val="32"/>
          <w:cs/>
        </w:rPr>
        <w:tab/>
      </w:r>
      <w:r w:rsidRPr="00CB48B2">
        <w:rPr>
          <w:rFonts w:ascii="TH SarabunPSK" w:hAnsi="TH SarabunPSK" w:cs="TH SarabunPSK"/>
          <w:sz w:val="32"/>
          <w:szCs w:val="32"/>
          <w:cs/>
        </w:rPr>
        <w:tab/>
      </w:r>
      <w:r w:rsidRPr="00CB48B2">
        <w:rPr>
          <w:rFonts w:ascii="TH SarabunPSK" w:hAnsi="TH SarabunPSK" w:cs="TH SarabunPSK"/>
          <w:sz w:val="32"/>
          <w:szCs w:val="32"/>
          <w:cs/>
        </w:rPr>
        <w:tab/>
        <w:t xml:space="preserve">(6) ฝ่าย สปป.ลาว รับเป็นเจ้าภาพจัดการประชุมระหว่างผู้บัญชาการทหารสูงสุดกับหัวหน้ากรมใหญ่เสนาธิการ กองทัพประชาชนลาว ครั้งที่ </w:t>
      </w:r>
      <w:r w:rsidRPr="00CB48B2">
        <w:rPr>
          <w:rFonts w:ascii="TH SarabunPSK" w:hAnsi="TH SarabunPSK" w:cs="TH SarabunPSK"/>
          <w:sz w:val="32"/>
          <w:szCs w:val="32"/>
        </w:rPr>
        <w:t>2</w:t>
      </w:r>
      <w:r w:rsidRPr="00CB48B2">
        <w:rPr>
          <w:rFonts w:ascii="TH SarabunPSK" w:hAnsi="TH SarabunPSK" w:cs="TH SarabunPSK"/>
          <w:sz w:val="32"/>
          <w:szCs w:val="32"/>
          <w:cs/>
        </w:rPr>
        <w:t xml:space="preserve"> ณ สปป.ลาวและการแลกเปลี่ยนวัฒนธรรมและกีฬาระหว่างสองกองทัพ</w:t>
      </w:r>
    </w:p>
    <w:p w:rsidR="00234321" w:rsidRPr="00CB48B2" w:rsidRDefault="00234321" w:rsidP="0023432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B48B2">
        <w:rPr>
          <w:rFonts w:ascii="TH SarabunPSK" w:hAnsi="TH SarabunPSK" w:cs="TH SarabunPSK"/>
          <w:sz w:val="32"/>
          <w:szCs w:val="32"/>
        </w:rPr>
        <w:tab/>
      </w:r>
      <w:r w:rsidRPr="00CB48B2">
        <w:rPr>
          <w:rFonts w:ascii="TH SarabunPSK" w:hAnsi="TH SarabunPSK" w:cs="TH SarabunPSK"/>
          <w:sz w:val="32"/>
          <w:szCs w:val="32"/>
        </w:rPr>
        <w:tab/>
      </w:r>
      <w:r w:rsidRPr="00CB48B2">
        <w:rPr>
          <w:rFonts w:ascii="TH SarabunPSK" w:hAnsi="TH SarabunPSK" w:cs="TH SarabunPSK"/>
          <w:sz w:val="32"/>
          <w:szCs w:val="32"/>
        </w:rPr>
        <w:tab/>
      </w:r>
      <w:r w:rsidRPr="00CB48B2">
        <w:rPr>
          <w:rFonts w:ascii="TH SarabunPSK" w:hAnsi="TH SarabunPSK" w:cs="TH SarabunPSK"/>
          <w:sz w:val="32"/>
          <w:szCs w:val="32"/>
        </w:rPr>
        <w:tab/>
      </w:r>
      <w:r w:rsidRPr="00CB48B2">
        <w:rPr>
          <w:rFonts w:ascii="TH SarabunPSK" w:hAnsi="TH SarabunPSK" w:cs="TH SarabunPSK"/>
          <w:sz w:val="32"/>
          <w:szCs w:val="32"/>
          <w:cs/>
        </w:rPr>
        <w:t xml:space="preserve">(7) ทั้งสองฝ่ายได้ลงนามในบันทึกการประชุมคณะกรรมการฯ ครั้งที่ </w:t>
      </w:r>
      <w:r w:rsidRPr="00CB48B2">
        <w:rPr>
          <w:rFonts w:ascii="TH SarabunPSK" w:hAnsi="TH SarabunPSK" w:cs="TH SarabunPSK"/>
          <w:sz w:val="32"/>
          <w:szCs w:val="32"/>
        </w:rPr>
        <w:t>28</w:t>
      </w:r>
      <w:r w:rsidRPr="00CB48B2">
        <w:rPr>
          <w:rFonts w:ascii="TH SarabunPSK" w:hAnsi="TH SarabunPSK" w:cs="TH SarabunPSK"/>
          <w:sz w:val="32"/>
          <w:szCs w:val="32"/>
          <w:cs/>
        </w:rPr>
        <w:t xml:space="preserve"> และฝ่ายไทยรับเป็นเจ้าภาพจัดการประชุมฯ ครั้งที่ </w:t>
      </w:r>
      <w:r w:rsidRPr="00CB48B2">
        <w:rPr>
          <w:rFonts w:ascii="TH SarabunPSK" w:hAnsi="TH SarabunPSK" w:cs="TH SarabunPSK"/>
          <w:sz w:val="32"/>
          <w:szCs w:val="32"/>
        </w:rPr>
        <w:t>29</w:t>
      </w:r>
      <w:r w:rsidRPr="00CB48B2">
        <w:rPr>
          <w:rFonts w:ascii="TH SarabunPSK" w:hAnsi="TH SarabunPSK" w:cs="TH SarabunPSK"/>
          <w:sz w:val="32"/>
          <w:szCs w:val="32"/>
          <w:cs/>
        </w:rPr>
        <w:t xml:space="preserve"> โดยกองบัญชาการกองทัพไทยเป็นผู้รับผิดชอบในการดำเนินการ</w:t>
      </w:r>
    </w:p>
    <w:p w:rsidR="00234321" w:rsidRPr="00CB48B2" w:rsidRDefault="00234321" w:rsidP="0023432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B48B2">
        <w:rPr>
          <w:rFonts w:ascii="TH SarabunPSK" w:hAnsi="TH SarabunPSK" w:cs="TH SarabunPSK"/>
          <w:sz w:val="32"/>
          <w:szCs w:val="32"/>
          <w:cs/>
        </w:rPr>
        <w:tab/>
      </w:r>
      <w:r w:rsidRPr="00CB48B2">
        <w:rPr>
          <w:rFonts w:ascii="TH SarabunPSK" w:hAnsi="TH SarabunPSK" w:cs="TH SarabunPSK"/>
          <w:sz w:val="32"/>
          <w:szCs w:val="32"/>
          <w:cs/>
        </w:rPr>
        <w:tab/>
      </w:r>
      <w:r w:rsidRPr="00CB48B2">
        <w:rPr>
          <w:rFonts w:ascii="TH SarabunPSK" w:hAnsi="TH SarabunPSK" w:cs="TH SarabunPSK"/>
          <w:sz w:val="32"/>
          <w:szCs w:val="32"/>
          <w:cs/>
        </w:rPr>
        <w:tab/>
        <w:t>1.2 กิจกรรมอื่น ๆ ที่สำคัญสรุปได้ ดังนี้</w:t>
      </w:r>
    </w:p>
    <w:p w:rsidR="00234321" w:rsidRPr="00CB48B2" w:rsidRDefault="00234321" w:rsidP="0023432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B48B2">
        <w:rPr>
          <w:rFonts w:ascii="TH SarabunPSK" w:hAnsi="TH SarabunPSK" w:cs="TH SarabunPSK"/>
          <w:sz w:val="32"/>
          <w:szCs w:val="32"/>
        </w:rPr>
        <w:tab/>
      </w:r>
      <w:r w:rsidRPr="00CB48B2">
        <w:rPr>
          <w:rFonts w:ascii="TH SarabunPSK" w:hAnsi="TH SarabunPSK" w:cs="TH SarabunPSK"/>
          <w:sz w:val="32"/>
          <w:szCs w:val="32"/>
        </w:rPr>
        <w:tab/>
      </w:r>
      <w:r w:rsidRPr="00CB48B2">
        <w:rPr>
          <w:rFonts w:ascii="TH SarabunPSK" w:hAnsi="TH SarabunPSK" w:cs="TH SarabunPSK"/>
          <w:sz w:val="32"/>
          <w:szCs w:val="32"/>
        </w:rPr>
        <w:tab/>
      </w:r>
      <w:r w:rsidRPr="00CB48B2">
        <w:rPr>
          <w:rFonts w:ascii="TH SarabunPSK" w:hAnsi="TH SarabunPSK" w:cs="TH SarabunPSK"/>
          <w:sz w:val="32"/>
          <w:szCs w:val="32"/>
        </w:rPr>
        <w:tab/>
      </w:r>
      <w:r w:rsidRPr="00CB48B2">
        <w:rPr>
          <w:rFonts w:ascii="TH SarabunPSK" w:hAnsi="TH SarabunPSK" w:cs="TH SarabunPSK"/>
          <w:sz w:val="32"/>
          <w:szCs w:val="32"/>
          <w:cs/>
        </w:rPr>
        <w:t>(</w:t>
      </w:r>
      <w:r w:rsidRPr="00CB48B2">
        <w:rPr>
          <w:rFonts w:ascii="TH SarabunPSK" w:hAnsi="TH SarabunPSK" w:cs="TH SarabunPSK"/>
          <w:sz w:val="32"/>
          <w:szCs w:val="32"/>
        </w:rPr>
        <w:t>1</w:t>
      </w:r>
      <w:r w:rsidRPr="00CB48B2">
        <w:rPr>
          <w:rFonts w:ascii="TH SarabunPSK" w:hAnsi="TH SarabunPSK" w:cs="TH SarabunPSK"/>
          <w:sz w:val="32"/>
          <w:szCs w:val="32"/>
          <w:cs/>
        </w:rPr>
        <w:t>) รัฐมนตรีว่าการกระทรวงกลาโหมได้หารือกับนายกรัฐมนตรี สปป.ลาว และรองนายกรัฐมนตรีและรัฐมนตรีกระทรวงป้องกันประเทศ สปป.ลาว (พลเอกจันสะหมอน จันยาลาด)ในประเด็นการร่วมกันรับมือกับภัยคุกคามข้ามชาติในรูปแบบต่าง ๆ การให้การสนับสนุน สปป.ลาว ในฐานะประธานอาเซียน และกิจกรรมแลกเปลี่ยนทางวัฒนธรรมและการท่องเที่ยว</w:t>
      </w:r>
    </w:p>
    <w:p w:rsidR="00234321" w:rsidRPr="00CB48B2" w:rsidRDefault="00234321" w:rsidP="0023432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B48B2">
        <w:rPr>
          <w:rFonts w:ascii="TH SarabunPSK" w:hAnsi="TH SarabunPSK" w:cs="TH SarabunPSK"/>
          <w:sz w:val="32"/>
          <w:szCs w:val="32"/>
        </w:rPr>
        <w:tab/>
      </w:r>
      <w:r w:rsidRPr="00CB48B2">
        <w:rPr>
          <w:rFonts w:ascii="TH SarabunPSK" w:hAnsi="TH SarabunPSK" w:cs="TH SarabunPSK"/>
          <w:sz w:val="32"/>
          <w:szCs w:val="32"/>
        </w:rPr>
        <w:tab/>
      </w:r>
      <w:r w:rsidRPr="00CB48B2">
        <w:rPr>
          <w:rFonts w:ascii="TH SarabunPSK" w:hAnsi="TH SarabunPSK" w:cs="TH SarabunPSK"/>
          <w:sz w:val="32"/>
          <w:szCs w:val="32"/>
        </w:rPr>
        <w:tab/>
      </w:r>
      <w:r w:rsidRPr="00CB48B2">
        <w:rPr>
          <w:rFonts w:ascii="TH SarabunPSK" w:hAnsi="TH SarabunPSK" w:cs="TH SarabunPSK"/>
          <w:sz w:val="32"/>
          <w:szCs w:val="32"/>
        </w:rPr>
        <w:tab/>
      </w:r>
      <w:r w:rsidRPr="00CB48B2">
        <w:rPr>
          <w:rFonts w:ascii="TH SarabunPSK" w:hAnsi="TH SarabunPSK" w:cs="TH SarabunPSK"/>
          <w:sz w:val="32"/>
          <w:szCs w:val="32"/>
          <w:cs/>
        </w:rPr>
        <w:t>(2) การหารือก่อนการประชุมฯ ได้แก่ 1) ฝ่ายไทยเห็นพ้องร่วมกันในการแก้ไขปัญหาเส้นเขตแดน ฝุ่นควันข้ามแดน (</w:t>
      </w:r>
      <w:r w:rsidRPr="00CB48B2">
        <w:rPr>
          <w:rFonts w:ascii="TH SarabunPSK" w:hAnsi="TH SarabunPSK" w:cs="TH SarabunPSK"/>
          <w:sz w:val="32"/>
          <w:szCs w:val="32"/>
        </w:rPr>
        <w:t>PM 2</w:t>
      </w:r>
      <w:r w:rsidRPr="00CB48B2">
        <w:rPr>
          <w:rFonts w:ascii="TH SarabunPSK" w:hAnsi="TH SarabunPSK" w:cs="TH SarabunPSK"/>
          <w:sz w:val="32"/>
          <w:szCs w:val="32"/>
          <w:cs/>
        </w:rPr>
        <w:t>.</w:t>
      </w:r>
      <w:r w:rsidRPr="00CB48B2">
        <w:rPr>
          <w:rFonts w:ascii="TH SarabunPSK" w:hAnsi="TH SarabunPSK" w:cs="TH SarabunPSK"/>
          <w:sz w:val="32"/>
          <w:szCs w:val="32"/>
        </w:rPr>
        <w:t>5</w:t>
      </w:r>
      <w:r w:rsidRPr="00CB48B2">
        <w:rPr>
          <w:rFonts w:ascii="TH SarabunPSK" w:hAnsi="TH SarabunPSK" w:cs="TH SarabunPSK"/>
          <w:sz w:val="32"/>
          <w:szCs w:val="32"/>
          <w:cs/>
        </w:rPr>
        <w:t>) และบุคคลสองสัญชาติและ 2) สปป.ลาว เสนอให้เร่งรัดการสำรวจและจัดทำหลักเขตแดน และการแก้ไขปัญหายาเสพติดและเสนอให้จัดตั้งศูนย์ปฏิบัติการป้องกันและปราบปรามการกระทำผิดในแม่น้ำโขงบริเวณพื้นที่จังหวัดมุกดาหาร - แขวงสะหวันนะเขต</w:t>
      </w:r>
    </w:p>
    <w:p w:rsidR="00234321" w:rsidRPr="00CB48B2" w:rsidRDefault="00234321" w:rsidP="0023432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B48B2">
        <w:rPr>
          <w:rFonts w:ascii="TH SarabunPSK" w:hAnsi="TH SarabunPSK" w:cs="TH SarabunPSK"/>
          <w:sz w:val="32"/>
          <w:szCs w:val="32"/>
        </w:rPr>
        <w:t>___________</w:t>
      </w:r>
    </w:p>
    <w:p w:rsidR="00234321" w:rsidRPr="00234321" w:rsidRDefault="00234321" w:rsidP="00234321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234321">
        <w:rPr>
          <w:rFonts w:ascii="TH SarabunPSK" w:hAnsi="TH SarabunPSK" w:cs="TH SarabunPSK"/>
          <w:sz w:val="28"/>
          <w:vertAlign w:val="superscript"/>
          <w:cs/>
        </w:rPr>
        <w:t>1</w:t>
      </w:r>
      <w:r w:rsidRPr="00234321">
        <w:rPr>
          <w:rFonts w:ascii="TH SarabunPSK" w:hAnsi="TH SarabunPSK" w:cs="TH SarabunPSK"/>
          <w:sz w:val="28"/>
          <w:cs/>
        </w:rPr>
        <w:t xml:space="preserve">คณะรัฐมนตรีได้มีมติ (19 ธันวาคม 2566) เห็นชอบความตกลงว่าด้วยความร่วมมือด้านความมั่นคงบริเวณชายแดนระหว่างรัฐบาลแห่งราชอาณาจักรไทยกับรัฐบาลแห่ง สปป.ลาว ฉบับปี </w:t>
      </w:r>
      <w:r w:rsidRPr="00234321">
        <w:rPr>
          <w:rFonts w:ascii="TH SarabunPSK" w:hAnsi="TH SarabunPSK" w:cs="TH SarabunPSK"/>
          <w:sz w:val="28"/>
        </w:rPr>
        <w:t>2566</w:t>
      </w:r>
      <w:r w:rsidRPr="00234321">
        <w:rPr>
          <w:rFonts w:ascii="TH SarabunPSK" w:hAnsi="TH SarabunPSK" w:cs="TH SarabunPSK"/>
          <w:sz w:val="28"/>
          <w:cs/>
        </w:rPr>
        <w:t xml:space="preserve"> เพื่อเป็นกลไกความร่วมมือรักษาความสงบเรียบร้อยตามชายแดนทั่วไป </w:t>
      </w:r>
      <w:r w:rsidRPr="00234321">
        <w:rPr>
          <w:rFonts w:ascii="TH SarabunPSK" w:hAnsi="TH SarabunPSK" w:cs="TH SarabunPSK"/>
          <w:sz w:val="28"/>
          <w:cs/>
        </w:rPr>
        <w:lastRenderedPageBreak/>
        <w:t>ไทย - ลาว โดยมีกลไกความร่วมมือที่เกี่ยวข้อง เช่น คณะกรรมาธิการร่วมว่าด้วยความร่วมมือ (</w:t>
      </w:r>
      <w:r w:rsidRPr="00234321">
        <w:rPr>
          <w:rFonts w:ascii="TH SarabunPSK" w:hAnsi="TH SarabunPSK" w:cs="TH SarabunPSK"/>
          <w:sz w:val="28"/>
        </w:rPr>
        <w:t>JBC</w:t>
      </w:r>
      <w:r w:rsidRPr="00234321">
        <w:rPr>
          <w:rFonts w:ascii="TH SarabunPSK" w:hAnsi="TH SarabunPSK" w:cs="TH SarabunPSK"/>
          <w:sz w:val="28"/>
          <w:cs/>
        </w:rPr>
        <w:t>) ไทย - ลาว คณะกรรมาธิการเขตแดนร่วม (</w:t>
      </w:r>
      <w:r w:rsidRPr="00234321">
        <w:rPr>
          <w:rFonts w:ascii="TH SarabunPSK" w:hAnsi="TH SarabunPSK" w:cs="TH SarabunPSK"/>
          <w:sz w:val="28"/>
        </w:rPr>
        <w:t>JBC</w:t>
      </w:r>
      <w:r w:rsidRPr="00234321">
        <w:rPr>
          <w:rFonts w:ascii="TH SarabunPSK" w:hAnsi="TH SarabunPSK" w:cs="TH SarabunPSK"/>
          <w:sz w:val="28"/>
          <w:cs/>
        </w:rPr>
        <w:t>) ไทย – ลาว คณะทำงานเพื่อแก้ไขปัญหายาเสพติดตามชายแดนไทย – ลาว</w:t>
      </w:r>
    </w:p>
    <w:p w:rsidR="00234321" w:rsidRDefault="00234321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FB5F4E" w:rsidRPr="00FB5F4E" w:rsidRDefault="00B81B51" w:rsidP="00FB5F4E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20</w:t>
      </w:r>
      <w:r w:rsidR="007A571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FB5F4E" w:rsidRPr="00FB5F4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การเป็นเจ้าภาพจัดการแข่งขันกีฬาเอเชียนอินดอร์และมาเชี่ยลอาร์ทเกมส์ ครั้งที่ 6 พ.ศ. 2564 </w:t>
      </w:r>
      <w:r w:rsidR="003405B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       </w:t>
      </w:r>
      <w:r w:rsidR="00FB5F4E" w:rsidRPr="00FB5F4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(ค.ศ. 2021)</w:t>
      </w:r>
    </w:p>
    <w:p w:rsidR="00FB5F4E" w:rsidRPr="00FB5F4E" w:rsidRDefault="00FB5F4E" w:rsidP="00FB5F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B5F4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B5F4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B5F4E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คณะรัฐมนตรีมีมติรับทราบการเลื่อนกำหนดวันแข่งขันกีฬาเอเชียนอินดอร์และมาเชี่ยลอาร์ทเกมส์ ครั้งที่ 6 พ.ศ. 2564 (ค.ศ. 2021) </w:t>
      </w:r>
      <w:r w:rsidRPr="00FB5F4E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จากเดิม</w:t>
      </w:r>
      <w:r w:rsidRPr="00FB5F4E">
        <w:rPr>
          <w:rFonts w:ascii="TH SarabunPSK" w:eastAsia="Calibri" w:hAnsi="TH SarabunPSK" w:cs="TH SarabunPSK" w:hint="cs"/>
          <w:sz w:val="32"/>
          <w:szCs w:val="32"/>
          <w:cs/>
        </w:rPr>
        <w:t xml:space="preserve"> ระหว่างวันที่ 24 กุมภาพันธ์ - 6 มีนาคม 2567 </w:t>
      </w:r>
      <w:r w:rsidRPr="00FB5F4E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เลื่อนเป็น</w:t>
      </w:r>
      <w:r w:rsidRPr="00FB5F4E">
        <w:rPr>
          <w:rFonts w:ascii="TH SarabunPSK" w:eastAsia="Calibri" w:hAnsi="TH SarabunPSK" w:cs="TH SarabunPSK" w:hint="cs"/>
          <w:sz w:val="32"/>
          <w:szCs w:val="32"/>
          <w:cs/>
        </w:rPr>
        <w:t xml:space="preserve"> ระหว่างวันที่ </w:t>
      </w:r>
      <w:r w:rsidR="003405BB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</w:t>
      </w:r>
      <w:r w:rsidRPr="00FB5F4E">
        <w:rPr>
          <w:rFonts w:ascii="TH SarabunPSK" w:eastAsia="Calibri" w:hAnsi="TH SarabunPSK" w:cs="TH SarabunPSK" w:hint="cs"/>
          <w:sz w:val="32"/>
          <w:szCs w:val="32"/>
          <w:cs/>
        </w:rPr>
        <w:t>21 - 30 พฤศจิกายน 2567 ตามที่กระทรวงการท่องเที่ยวและกีฬา (กก.) เสนอ</w:t>
      </w:r>
    </w:p>
    <w:p w:rsidR="00FB5F4E" w:rsidRPr="00FB5F4E" w:rsidRDefault="00FB5F4E" w:rsidP="00FB5F4E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B5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B5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B5F4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FB5F4E" w:rsidRPr="00FB5F4E" w:rsidRDefault="00FB5F4E" w:rsidP="00FB5F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B5F4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B5F4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B5F4E">
        <w:rPr>
          <w:rFonts w:ascii="TH SarabunPSK" w:eastAsia="Calibri" w:hAnsi="TH SarabunPSK" w:cs="TH SarabunPSK" w:hint="cs"/>
          <w:sz w:val="32"/>
          <w:szCs w:val="32"/>
          <w:cs/>
        </w:rPr>
        <w:t>1. ที่ผ่านมาคณะรัฐมนตรีได้เคยมีมติที่เกี่ยวข้องกับการเป็นเจ้าภาพจัดการแข่งขันกีฬาเอเชียนอินดอร์และมาเชี่ยลอาร์ทเกมส์ ครั้งที่ 6 พ.ศ. 2564 (ค.ศ. 2021) มาแล้วจำนวน 4 ครั้ง โดยมีรายละเอียดสรุปได้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5670"/>
      </w:tblGrid>
      <w:tr w:rsidR="00FB5F4E" w:rsidRPr="00FB5F4E" w:rsidTr="00791B69">
        <w:tc>
          <w:tcPr>
            <w:tcW w:w="1271" w:type="dxa"/>
          </w:tcPr>
          <w:p w:rsidR="00FB5F4E" w:rsidRPr="00FB5F4E" w:rsidRDefault="00FB5F4E" w:rsidP="00FB5F4E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B5F4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552" w:type="dxa"/>
          </w:tcPr>
          <w:p w:rsidR="00FB5F4E" w:rsidRPr="00FB5F4E" w:rsidRDefault="00FB5F4E" w:rsidP="00FB5F4E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B5F4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มติคณะรัฐมนตรี</w:t>
            </w:r>
          </w:p>
        </w:tc>
        <w:tc>
          <w:tcPr>
            <w:tcW w:w="5670" w:type="dxa"/>
          </w:tcPr>
          <w:p w:rsidR="00FB5F4E" w:rsidRPr="00FB5F4E" w:rsidRDefault="00FB5F4E" w:rsidP="00FB5F4E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B5F4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สาระสำคัญของมติคณะรัฐมนตรี</w:t>
            </w:r>
          </w:p>
        </w:tc>
      </w:tr>
      <w:tr w:rsidR="00FB5F4E" w:rsidRPr="00FB5F4E" w:rsidTr="00791B69">
        <w:tc>
          <w:tcPr>
            <w:tcW w:w="1271" w:type="dxa"/>
          </w:tcPr>
          <w:p w:rsidR="00FB5F4E" w:rsidRPr="00FB5F4E" w:rsidRDefault="00FB5F4E" w:rsidP="00FB5F4E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B5F4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552" w:type="dxa"/>
          </w:tcPr>
          <w:p w:rsidR="00FB5F4E" w:rsidRPr="00FB5F4E" w:rsidRDefault="00FB5F4E" w:rsidP="00FB5F4E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B5F4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17 มีนาคม 2563</w:t>
            </w:r>
          </w:p>
        </w:tc>
        <w:tc>
          <w:tcPr>
            <w:tcW w:w="5670" w:type="dxa"/>
          </w:tcPr>
          <w:p w:rsidR="00FB5F4E" w:rsidRPr="00FB5F4E" w:rsidRDefault="00FB5F4E" w:rsidP="00FB5F4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B5F4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ห็นชอบในหลักการให้ไทยเสนอตัวเป็นเจ้าภาพการจัดการแข่งขันกีฬาเอเชียนอินดอร์และมาเชี่ยลอาร์ทเกมส์ ครั้งที่ 6 พ.ศ. 2564 (ค.ศ. 2021) </w:t>
            </w:r>
          </w:p>
        </w:tc>
      </w:tr>
      <w:tr w:rsidR="00FB5F4E" w:rsidRPr="00FB5F4E" w:rsidTr="00791B69">
        <w:tc>
          <w:tcPr>
            <w:tcW w:w="1271" w:type="dxa"/>
          </w:tcPr>
          <w:p w:rsidR="00FB5F4E" w:rsidRPr="00FB5F4E" w:rsidRDefault="00FB5F4E" w:rsidP="00FB5F4E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B5F4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552" w:type="dxa"/>
          </w:tcPr>
          <w:p w:rsidR="00FB5F4E" w:rsidRPr="00FB5F4E" w:rsidRDefault="00FB5F4E" w:rsidP="00FB5F4E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B5F4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11 พฤษภาคม 2564</w:t>
            </w:r>
          </w:p>
        </w:tc>
        <w:tc>
          <w:tcPr>
            <w:tcW w:w="5670" w:type="dxa"/>
          </w:tcPr>
          <w:p w:rsidR="00FB5F4E" w:rsidRPr="00FB5F4E" w:rsidRDefault="00FB5F4E" w:rsidP="00FB5F4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B5F4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เห็นชอบการเลื่อนเป็นเจ้าภาพจัดการแข่งขันกีฬาเอเชียนอินดอร์และมาเชี่ยลอาร์ทเกมส์ ครั้งที่ 6 </w:t>
            </w:r>
            <w:r w:rsidRPr="00FB5F4E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</w:rPr>
              <w:t>จากเดิม</w:t>
            </w:r>
            <w:r w:rsidRPr="00FB5F4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ปี พ.ศ. 2564 </w:t>
            </w:r>
            <w:r w:rsidR="003E57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 w:rsidRPr="00FB5F4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(ค.ศ. 2021) </w:t>
            </w:r>
            <w:r w:rsidRPr="00FB5F4E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</w:rPr>
              <w:t>เป็น</w:t>
            </w:r>
            <w:r w:rsidRPr="00FB5F4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ปี พ.ศ. 2565 (ค.ศ. 2022) </w:t>
            </w:r>
          </w:p>
        </w:tc>
      </w:tr>
      <w:tr w:rsidR="00FB5F4E" w:rsidRPr="00FB5F4E" w:rsidTr="00791B69">
        <w:tc>
          <w:tcPr>
            <w:tcW w:w="1271" w:type="dxa"/>
          </w:tcPr>
          <w:p w:rsidR="00FB5F4E" w:rsidRPr="00FB5F4E" w:rsidRDefault="00FB5F4E" w:rsidP="00FB5F4E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B5F4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552" w:type="dxa"/>
          </w:tcPr>
          <w:p w:rsidR="00FB5F4E" w:rsidRPr="00FB5F4E" w:rsidRDefault="00FB5F4E" w:rsidP="00FB5F4E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B5F4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 กุมภาพันธ์ 2565</w:t>
            </w:r>
          </w:p>
        </w:tc>
        <w:tc>
          <w:tcPr>
            <w:tcW w:w="5670" w:type="dxa"/>
          </w:tcPr>
          <w:p w:rsidR="00FB5F4E" w:rsidRPr="00FB5F4E" w:rsidRDefault="00FB5F4E" w:rsidP="00FB5F4E">
            <w:pPr>
              <w:spacing w:line="320" w:lineRule="exact"/>
              <w:ind w:left="172" w:hanging="17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B5F4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เห็นชอบการเลื่อนเป็นเจ้าภาพจัดการแข่งขันกีฬาเอเชียนอินดอร์และมาเชี่ยลอาร์ทเกมส์ ครั้งที่ 6 </w:t>
            </w:r>
            <w:r w:rsidRPr="00FB5F4E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</w:rPr>
              <w:t>จากเดิม</w:t>
            </w:r>
            <w:r w:rsidRPr="00FB5F4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ในปี พ.ศ. 2565 </w:t>
            </w:r>
            <w:r w:rsidR="003E578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      </w:t>
            </w:r>
            <w:r w:rsidRPr="00FB5F4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(ค.ศ. 2022) </w:t>
            </w:r>
            <w:r w:rsidRPr="00FB5F4E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</w:rPr>
              <w:t>เป็น</w:t>
            </w:r>
            <w:r w:rsidRPr="00FB5F4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ปี พ.ศ. 2566 (ค.ศ. 2023) </w:t>
            </w:r>
          </w:p>
          <w:p w:rsidR="00FB5F4E" w:rsidRPr="00FB5F4E" w:rsidRDefault="00FB5F4E" w:rsidP="00FB5F4E">
            <w:pPr>
              <w:spacing w:line="320" w:lineRule="exact"/>
              <w:ind w:left="172" w:hanging="172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B5F4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หากจำเป็นต้องมีการเปลี่ยนแปลงช่วงเวลาการจัดการแข่งขัน เนื่องด้วยสถานการณ์การแพร่ระบาดของโรคติดเชื้อไวรัสโคโรนา 2019 หรือสถานการณ์ที่ไม่กระทบกับงบประมาณและกรอบการดำเนินงานการจัดการแข่งขันดังกล่าว กก. สามารถดำเนินการตามขั้นตอนและแจ้งคณะรัฐมนตรีเพื่อทราบต่อไป</w:t>
            </w:r>
          </w:p>
        </w:tc>
      </w:tr>
      <w:tr w:rsidR="00FB5F4E" w:rsidRPr="00FB5F4E" w:rsidTr="00791B69">
        <w:tc>
          <w:tcPr>
            <w:tcW w:w="1271" w:type="dxa"/>
          </w:tcPr>
          <w:p w:rsidR="00FB5F4E" w:rsidRPr="00FB5F4E" w:rsidRDefault="00FB5F4E" w:rsidP="00FB5F4E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B5F4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552" w:type="dxa"/>
          </w:tcPr>
          <w:p w:rsidR="00FB5F4E" w:rsidRPr="00FB5F4E" w:rsidRDefault="00FB5F4E" w:rsidP="00FB5F4E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B5F4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24 ตุลาคม 2566</w:t>
            </w:r>
          </w:p>
        </w:tc>
        <w:tc>
          <w:tcPr>
            <w:tcW w:w="5670" w:type="dxa"/>
          </w:tcPr>
          <w:p w:rsidR="00FB5F4E" w:rsidRPr="00FB5F4E" w:rsidRDefault="00FB5F4E" w:rsidP="00FB5F4E">
            <w:pPr>
              <w:spacing w:line="320" w:lineRule="exact"/>
              <w:ind w:left="172" w:hanging="17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B5F4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รับทราบการเลื่อนเป็นเจ้าภาพจัดการแข่งขันกีฬาเอเชียนอินดอร์และมาเชี่ยลอาร์ทเกมส์ ครั้งที่ 6 พ.ศ. 2564 (ค.ศ. 2021) </w:t>
            </w:r>
            <w:r w:rsidRPr="00FB5F4E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</w:rPr>
              <w:t>จากเดิม</w:t>
            </w:r>
            <w:r w:rsidRPr="00FB5F4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ระหว่างวันที่ 17 - 26 พฤศจิกายน 2566 </w:t>
            </w:r>
            <w:r w:rsidRPr="00FB5F4E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</w:rPr>
              <w:t>เลื่อนเป็น</w:t>
            </w:r>
            <w:r w:rsidRPr="00FB5F4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ระหว่างวันที่ 24 กุมภาพันธ์ - 6 มีนาคม 2567</w:t>
            </w:r>
          </w:p>
          <w:p w:rsidR="00FB5F4E" w:rsidRPr="00FB5F4E" w:rsidRDefault="00FB5F4E" w:rsidP="00FB5F4E">
            <w:pPr>
              <w:spacing w:line="320" w:lineRule="exact"/>
              <w:ind w:left="172" w:hanging="172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B5F4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เห็นชอบในหลักการกรอบวงเงินค่าใช้จ่ายในการเป็นเจ้าภาพจัดการแข่งขัน วงเงิน </w:t>
            </w:r>
            <w:r w:rsidRPr="00FB5F4E">
              <w:rPr>
                <w:rFonts w:ascii="TH SarabunPSK" w:eastAsia="Calibri" w:hAnsi="TH SarabunPSK" w:cs="TH SarabunPSK"/>
                <w:sz w:val="32"/>
                <w:szCs w:val="32"/>
              </w:rPr>
              <w:t xml:space="preserve">1,745 </w:t>
            </w:r>
            <w:r w:rsidRPr="00FB5F4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ล้านบาท </w:t>
            </w:r>
          </w:p>
        </w:tc>
      </w:tr>
    </w:tbl>
    <w:p w:rsidR="00FB5F4E" w:rsidRPr="00FB5F4E" w:rsidRDefault="00FB5F4E" w:rsidP="00FB5F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B5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B5F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B5F4E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FB5F4E">
        <w:rPr>
          <w:rFonts w:ascii="TH SarabunPSK" w:eastAsia="Calibri" w:hAnsi="TH SarabunPSK" w:cs="TH SarabunPSK"/>
          <w:sz w:val="32"/>
          <w:szCs w:val="32"/>
          <w:cs/>
        </w:rPr>
        <w:t>กก. โดยการกีฬาแห่งประเทศไทยได้รับแจ้งว่า คณะกรรมการบริห</w:t>
      </w:r>
      <w:r w:rsidRPr="00FB5F4E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FB5F4E">
        <w:rPr>
          <w:rFonts w:ascii="TH SarabunPSK" w:eastAsia="Calibri" w:hAnsi="TH SarabunPSK" w:cs="TH SarabunPSK"/>
          <w:sz w:val="32"/>
          <w:szCs w:val="32"/>
          <w:cs/>
        </w:rPr>
        <w:t>รสภาโอลิมปิกแห่งเอเชีย (</w:t>
      </w:r>
      <w:r w:rsidRPr="00FB5F4E">
        <w:rPr>
          <w:rFonts w:ascii="TH SarabunPSK" w:eastAsia="Calibri" w:hAnsi="TH SarabunPSK" w:cs="TH SarabunPSK"/>
          <w:sz w:val="32"/>
          <w:szCs w:val="32"/>
        </w:rPr>
        <w:t>Olympic Council of Asia</w:t>
      </w:r>
      <w:r w:rsidRPr="00FB5F4E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FB5F4E">
        <w:rPr>
          <w:rFonts w:ascii="TH SarabunPSK" w:eastAsia="Calibri" w:hAnsi="TH SarabunPSK" w:cs="TH SarabunPSK"/>
          <w:sz w:val="32"/>
          <w:szCs w:val="32"/>
        </w:rPr>
        <w:t>OCA</w:t>
      </w:r>
      <w:r w:rsidRPr="00FB5F4E">
        <w:rPr>
          <w:rFonts w:ascii="TH SarabunPSK" w:eastAsia="Calibri" w:hAnsi="TH SarabunPSK" w:cs="TH SarabunPSK"/>
          <w:sz w:val="32"/>
          <w:szCs w:val="32"/>
          <w:cs/>
        </w:rPr>
        <w:t>) มีมติให้ประเทศไทยเลื่อนการจัดการแข่งขันกีฬาเอเขียนอินดอร์และมาเชี่ยลอาร์ทเกมส์ ครั้งที่ 6 พ.ศ. 2564</w:t>
      </w:r>
      <w:r w:rsidRPr="00FB5F4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B5F4E">
        <w:rPr>
          <w:rFonts w:ascii="TH SarabunPSK" w:eastAsia="Calibri" w:hAnsi="TH SarabunPSK" w:cs="TH SarabunPSK"/>
          <w:sz w:val="32"/>
          <w:szCs w:val="32"/>
          <w:cs/>
        </w:rPr>
        <w:t>(ค.ศ. 2021) ซึ่งกำหนดจัดขึ้น ณ กรุงเทพมหานครและจังหวัดชลบุรี ในระหว่างวันที่</w:t>
      </w:r>
      <w:r w:rsidRPr="00FB5F4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B5F4E">
        <w:rPr>
          <w:rFonts w:ascii="TH SarabunPSK" w:eastAsia="Calibri" w:hAnsi="TH SarabunPSK" w:cs="TH SarabunPSK"/>
          <w:sz w:val="32"/>
          <w:szCs w:val="32"/>
          <w:cs/>
        </w:rPr>
        <w:t xml:space="preserve">24 กุมภาพันธ์ - </w:t>
      </w:r>
      <w:r w:rsidRPr="00FB5F4E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FB5F4E">
        <w:rPr>
          <w:rFonts w:ascii="TH SarabunPSK" w:eastAsia="Calibri" w:hAnsi="TH SarabunPSK" w:cs="TH SarabunPSK"/>
          <w:sz w:val="32"/>
          <w:szCs w:val="32"/>
          <w:cs/>
        </w:rPr>
        <w:t xml:space="preserve"> มีนาคม </w:t>
      </w:r>
      <w:r w:rsidRPr="00FB5F4E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FB5F4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B5F4E">
        <w:rPr>
          <w:rFonts w:ascii="TH SarabunPSK" w:eastAsia="Calibri" w:hAnsi="TH SarabunPSK" w:cs="TH SarabunPSK"/>
          <w:sz w:val="32"/>
          <w:szCs w:val="32"/>
          <w:u w:val="single"/>
          <w:cs/>
        </w:rPr>
        <w:t>เลื่อนเป็น</w:t>
      </w:r>
      <w:r w:rsidRPr="00FB5F4E">
        <w:rPr>
          <w:rFonts w:ascii="TH SarabunPSK" w:eastAsia="Calibri" w:hAnsi="TH SarabunPSK" w:cs="TH SarabunPSK"/>
          <w:sz w:val="32"/>
          <w:szCs w:val="32"/>
          <w:cs/>
        </w:rPr>
        <w:t xml:space="preserve"> ระหว่างวันที่ 21 - 30 พฤศจิกายน 2567</w:t>
      </w:r>
      <w:r w:rsidRPr="00FB5F4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B5F4E">
        <w:rPr>
          <w:rFonts w:ascii="TH SarabunPSK" w:eastAsia="Calibri" w:hAnsi="TH SarabunPSK" w:cs="TH SarabunPSK"/>
          <w:sz w:val="32"/>
          <w:szCs w:val="32"/>
          <w:cs/>
        </w:rPr>
        <w:t>เนื่องจากคณะกรรมการโอลิมปิกช</w:t>
      </w:r>
      <w:r w:rsidRPr="00FB5F4E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FB5F4E">
        <w:rPr>
          <w:rFonts w:ascii="TH SarabunPSK" w:eastAsia="Calibri" w:hAnsi="TH SarabunPSK" w:cs="TH SarabunPSK"/>
          <w:sz w:val="32"/>
          <w:szCs w:val="32"/>
          <w:cs/>
        </w:rPr>
        <w:t>ติสมาชิกต้องการเวลาในการเตรียมทีมและเก็บตัวฝึกซ้อมเพื่อเข้าร่วมการแข่งขันกีฬาโอลิมปิกเกมส์ ครั้งที่ 33 ณ กรุงปารีส สาธารณรัฐฝรั่งเศส</w:t>
      </w:r>
      <w:r w:rsidRPr="00FB5F4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B5F4E">
        <w:rPr>
          <w:rFonts w:ascii="TH SarabunPSK" w:eastAsia="Calibri" w:hAnsi="TH SarabunPSK" w:cs="TH SarabunPSK"/>
          <w:sz w:val="32"/>
          <w:szCs w:val="32"/>
          <w:cs/>
        </w:rPr>
        <w:t>(กำหนดจัดการแข่งขันระหว่างวันที่ 26 กรกฎาคม - 11 สิงหาคม 2567) ทั้งนี้ คณะกรรมการจัดการแข่งขันกีฬาเอเชียนอินดอร์และมาเชี่ยลอาร์ทเกมส์ ครั้งที่ 6 พ.ศ. 2564</w:t>
      </w:r>
      <w:r w:rsidRPr="00FB5F4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B5F4E">
        <w:rPr>
          <w:rFonts w:ascii="TH SarabunPSK" w:eastAsia="Calibri" w:hAnsi="TH SarabunPSK" w:cs="TH SarabunPSK"/>
          <w:sz w:val="32"/>
          <w:szCs w:val="32"/>
          <w:cs/>
        </w:rPr>
        <w:t>(ค.ศ. 2021) (รัฐมนตรีว่าการกระทรวงการท่องเที่ยวและกีฬาเป็นประธาน) ได้แจ้งกำหนดกา</w:t>
      </w:r>
      <w:r w:rsidR="005F6682">
        <w:rPr>
          <w:rFonts w:ascii="TH SarabunPSK" w:eastAsia="Calibri" w:hAnsi="TH SarabunPSK" w:cs="TH SarabunPSK"/>
          <w:sz w:val="32"/>
          <w:szCs w:val="32"/>
          <w:cs/>
        </w:rPr>
        <w:t>รใหม่ไปยังประเทศสมาชิกสภาโอลิมปิ</w:t>
      </w:r>
      <w:r w:rsidRPr="00FB5F4E">
        <w:rPr>
          <w:rFonts w:ascii="TH SarabunPSK" w:eastAsia="Calibri" w:hAnsi="TH SarabunPSK" w:cs="TH SarabunPSK"/>
          <w:sz w:val="32"/>
          <w:szCs w:val="32"/>
          <w:cs/>
        </w:rPr>
        <w:t>กแห่งเอเชีย จำนวน 4</w:t>
      </w:r>
      <w:r w:rsidRPr="00FB5F4E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FB5F4E">
        <w:rPr>
          <w:rFonts w:ascii="TH SarabunPSK" w:eastAsia="Calibri" w:hAnsi="TH SarabunPSK" w:cs="TH SarabunPSK"/>
          <w:sz w:val="32"/>
          <w:szCs w:val="32"/>
          <w:cs/>
        </w:rPr>
        <w:t xml:space="preserve"> ประเทศ</w:t>
      </w:r>
      <w:r w:rsidRPr="00FB5F4E">
        <w:rPr>
          <w:rFonts w:ascii="TH SarabunPSK" w:eastAsia="Calibri" w:hAnsi="TH SarabunPSK" w:cs="TH SarabunPSK"/>
          <w:sz w:val="32"/>
          <w:szCs w:val="32"/>
          <w:vertAlign w:val="superscript"/>
          <w:cs/>
        </w:rPr>
        <w:t>*</w:t>
      </w:r>
    </w:p>
    <w:p w:rsidR="00FB5F4E" w:rsidRPr="00FB5F4E" w:rsidRDefault="00FB5F4E" w:rsidP="00FB5F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B5F4E">
        <w:rPr>
          <w:rFonts w:ascii="TH SarabunPSK" w:eastAsia="Calibri" w:hAnsi="TH SarabunPSK" w:cs="TH SarabunPSK"/>
          <w:sz w:val="32"/>
          <w:szCs w:val="32"/>
          <w:cs/>
        </w:rPr>
        <w:t>เรียบร้อยแล้ว</w:t>
      </w:r>
    </w:p>
    <w:p w:rsidR="00FB5F4E" w:rsidRPr="00FB5F4E" w:rsidRDefault="00FB5F4E" w:rsidP="00FB5F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B5F4E">
        <w:rPr>
          <w:rFonts w:ascii="TH SarabunPSK" w:eastAsia="Calibri" w:hAnsi="TH SarabunPSK" w:cs="TH SarabunPSK"/>
          <w:sz w:val="32"/>
          <w:szCs w:val="32"/>
        </w:rPr>
        <w:t>________________________</w:t>
      </w:r>
    </w:p>
    <w:p w:rsidR="00FB5F4E" w:rsidRPr="00FB5F4E" w:rsidRDefault="00FB5F4E" w:rsidP="00FB5F4E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FB5F4E">
        <w:rPr>
          <w:rFonts w:ascii="TH SarabunPSK" w:eastAsia="Calibri" w:hAnsi="TH SarabunPSK" w:cs="TH SarabunPSK"/>
          <w:sz w:val="28"/>
          <w:vertAlign w:val="superscript"/>
          <w:cs/>
        </w:rPr>
        <w:t>*</w:t>
      </w:r>
      <w:r w:rsidRPr="00FB5F4E">
        <w:rPr>
          <w:rFonts w:ascii="TH SarabunPSK" w:eastAsia="Calibri" w:hAnsi="TH SarabunPSK" w:cs="TH SarabunPSK"/>
          <w:sz w:val="28"/>
          <w:cs/>
        </w:rPr>
        <w:t xml:space="preserve"> รายชื่อประเทศสมาชิกสภาโอลิมปิกแห่งเอเชีย (</w:t>
      </w:r>
      <w:r w:rsidRPr="00FB5F4E">
        <w:rPr>
          <w:rFonts w:ascii="TH SarabunPSK" w:eastAsia="Calibri" w:hAnsi="TH SarabunPSK" w:cs="TH SarabunPSK"/>
          <w:sz w:val="28"/>
        </w:rPr>
        <w:t>OCA</w:t>
      </w:r>
      <w:r w:rsidRPr="00FB5F4E">
        <w:rPr>
          <w:rFonts w:ascii="TH SarabunPSK" w:eastAsia="Calibri" w:hAnsi="TH SarabunPSK" w:cs="TH SarabunPSK"/>
          <w:sz w:val="28"/>
          <w:cs/>
        </w:rPr>
        <w:t xml:space="preserve">) </w:t>
      </w:r>
      <w:r w:rsidRPr="00FB5F4E">
        <w:rPr>
          <w:rFonts w:ascii="TH SarabunPSK" w:eastAsia="Calibri" w:hAnsi="TH SarabunPSK" w:cs="TH SarabunPSK" w:hint="cs"/>
          <w:sz w:val="28"/>
          <w:cs/>
        </w:rPr>
        <w:t>45</w:t>
      </w:r>
      <w:r w:rsidRPr="00FB5F4E">
        <w:rPr>
          <w:rFonts w:ascii="TH SarabunPSK" w:eastAsia="Calibri" w:hAnsi="TH SarabunPSK" w:cs="TH SarabunPSK"/>
          <w:sz w:val="28"/>
          <w:cs/>
        </w:rPr>
        <w:t xml:space="preserve"> ประเทศ ได้แก่ (1) สาธารณรัฐอิสลามอัฟกานิสถาน (2) ราชอาณาจักรบาห์เรน (3) สาธารณรัฐประชาชนบังกลาเทศ (4) ราชอาณาจักรภูฏาน (5) บรูไนดารุสซาลาม (6) ราชอาณาจักรกัมพูชา </w:t>
      </w:r>
      <w:r w:rsidR="003E5780">
        <w:rPr>
          <w:rFonts w:ascii="TH SarabunPSK" w:eastAsia="Calibri" w:hAnsi="TH SarabunPSK" w:cs="TH SarabunPSK" w:hint="cs"/>
          <w:sz w:val="28"/>
          <w:cs/>
        </w:rPr>
        <w:t xml:space="preserve">                           </w:t>
      </w:r>
      <w:r w:rsidRPr="00FB5F4E">
        <w:rPr>
          <w:rFonts w:ascii="TH SarabunPSK" w:eastAsia="Calibri" w:hAnsi="TH SarabunPSK" w:cs="TH SarabunPSK"/>
          <w:sz w:val="28"/>
          <w:cs/>
        </w:rPr>
        <w:lastRenderedPageBreak/>
        <w:t>(7) สาธารณรัฐประชาชนจีน (8) สาธารณรัฐจีน (ใต้หวัน) (9) เขตบริหารพิเศษฮ่องกงแห่งสาธารณรัฐประชาชนจีน (</w:t>
      </w:r>
      <w:r w:rsidRPr="00FB5F4E">
        <w:rPr>
          <w:rFonts w:ascii="TH SarabunPSK" w:eastAsia="Calibri" w:hAnsi="TH SarabunPSK" w:cs="TH SarabunPSK" w:hint="cs"/>
          <w:sz w:val="28"/>
          <w:cs/>
        </w:rPr>
        <w:t>10</w:t>
      </w:r>
      <w:r w:rsidRPr="00FB5F4E">
        <w:rPr>
          <w:rFonts w:ascii="TH SarabunPSK" w:eastAsia="Calibri" w:hAnsi="TH SarabunPSK" w:cs="TH SarabunPSK"/>
          <w:sz w:val="28"/>
          <w:cs/>
        </w:rPr>
        <w:t>) สาธารณรัฐอินเดีย (11) สาธารณรัฐอินโดนีเซีย (12) สาธารณรัฐอิสลามอิหร่าน (</w:t>
      </w:r>
      <w:r w:rsidRPr="00FB5F4E">
        <w:rPr>
          <w:rFonts w:ascii="TH SarabunPSK" w:eastAsia="Calibri" w:hAnsi="TH SarabunPSK" w:cs="TH SarabunPSK" w:hint="cs"/>
          <w:sz w:val="28"/>
          <w:cs/>
        </w:rPr>
        <w:t>13</w:t>
      </w:r>
      <w:r w:rsidRPr="00FB5F4E">
        <w:rPr>
          <w:rFonts w:ascii="TH SarabunPSK" w:eastAsia="Calibri" w:hAnsi="TH SarabunPSK" w:cs="TH SarabunPSK"/>
          <w:sz w:val="28"/>
          <w:cs/>
        </w:rPr>
        <w:t>) สาธารณรัฐอิรัก (14) ประเทศญี่ปุ่น (15) ราชอาณาจักรฮัชไมต์จอร์แดน (16) สาธารณรัฐคาซัคสถาน (</w:t>
      </w:r>
      <w:r w:rsidRPr="00FB5F4E">
        <w:rPr>
          <w:rFonts w:ascii="TH SarabunPSK" w:eastAsia="Calibri" w:hAnsi="TH SarabunPSK" w:cs="TH SarabunPSK" w:hint="cs"/>
          <w:sz w:val="28"/>
          <w:cs/>
        </w:rPr>
        <w:t>17</w:t>
      </w:r>
      <w:r w:rsidRPr="00FB5F4E">
        <w:rPr>
          <w:rFonts w:ascii="TH SarabunPSK" w:eastAsia="Calibri" w:hAnsi="TH SarabunPSK" w:cs="TH SarabunPSK"/>
          <w:sz w:val="28"/>
          <w:cs/>
        </w:rPr>
        <w:t>) รัฐคูเวต (18) สาธารณรัฐคีร์กี</w:t>
      </w:r>
      <w:r w:rsidRPr="00FB5F4E">
        <w:rPr>
          <w:rFonts w:ascii="TH SarabunPSK" w:eastAsia="Calibri" w:hAnsi="TH SarabunPSK" w:cs="TH SarabunPSK" w:hint="cs"/>
          <w:sz w:val="28"/>
          <w:cs/>
        </w:rPr>
        <w:t>ซ</w:t>
      </w:r>
      <w:r w:rsidRPr="00FB5F4E">
        <w:rPr>
          <w:rFonts w:ascii="TH SarabunPSK" w:eastAsia="Calibri" w:hAnsi="TH SarabunPSK" w:cs="TH SarabunPSK"/>
          <w:sz w:val="28"/>
          <w:cs/>
        </w:rPr>
        <w:t xml:space="preserve"> (19) สาธารณรัฐประชาธิปไตยประชาชนลาว </w:t>
      </w:r>
      <w:r w:rsidR="003E5780">
        <w:rPr>
          <w:rFonts w:ascii="TH SarabunPSK" w:eastAsia="Calibri" w:hAnsi="TH SarabunPSK" w:cs="TH SarabunPSK" w:hint="cs"/>
          <w:sz w:val="28"/>
          <w:cs/>
        </w:rPr>
        <w:t xml:space="preserve">                 </w:t>
      </w:r>
      <w:r w:rsidRPr="00FB5F4E">
        <w:rPr>
          <w:rFonts w:ascii="TH SarabunPSK" w:eastAsia="Calibri" w:hAnsi="TH SarabunPSK" w:cs="TH SarabunPSK"/>
          <w:sz w:val="28"/>
          <w:cs/>
        </w:rPr>
        <w:t>(20) สาธารณรัฐเลบานอน (</w:t>
      </w:r>
      <w:r w:rsidRPr="00FB5F4E">
        <w:rPr>
          <w:rFonts w:ascii="TH SarabunPSK" w:eastAsia="Calibri" w:hAnsi="TH SarabunPSK" w:cs="TH SarabunPSK" w:hint="cs"/>
          <w:sz w:val="28"/>
          <w:cs/>
        </w:rPr>
        <w:t>21</w:t>
      </w:r>
      <w:r w:rsidRPr="00FB5F4E">
        <w:rPr>
          <w:rFonts w:ascii="TH SarabunPSK" w:eastAsia="Calibri" w:hAnsi="TH SarabunPSK" w:cs="TH SarabunPSK"/>
          <w:sz w:val="28"/>
          <w:cs/>
        </w:rPr>
        <w:t>) เขตบริหารพิเศษมาเก๊าแห่งสาธารณรัฐประชาชนจีน (22) ประเทศมาเลเซีย (23) สาธารณรัฐมัลดีฟส์ (</w:t>
      </w:r>
      <w:r w:rsidRPr="00FB5F4E">
        <w:rPr>
          <w:rFonts w:ascii="TH SarabunPSK" w:eastAsia="Calibri" w:hAnsi="TH SarabunPSK" w:cs="TH SarabunPSK" w:hint="cs"/>
          <w:sz w:val="28"/>
          <w:cs/>
        </w:rPr>
        <w:t>24</w:t>
      </w:r>
      <w:r w:rsidRPr="00FB5F4E">
        <w:rPr>
          <w:rFonts w:ascii="TH SarabunPSK" w:eastAsia="Calibri" w:hAnsi="TH SarabunPSK" w:cs="TH SarabunPSK"/>
          <w:sz w:val="28"/>
          <w:cs/>
        </w:rPr>
        <w:t>) ประเทศมองโกเลีย (25) สาธารณรัฐแห่งสหภาพเมียนมา (26) สหพันธ์สาธารณรัฐประชาธิปไตยเนปาล (</w:t>
      </w:r>
      <w:r w:rsidRPr="00FB5F4E">
        <w:rPr>
          <w:rFonts w:ascii="TH SarabunPSK" w:eastAsia="Calibri" w:hAnsi="TH SarabunPSK" w:cs="TH SarabunPSK" w:hint="cs"/>
          <w:sz w:val="28"/>
          <w:cs/>
        </w:rPr>
        <w:t>27</w:t>
      </w:r>
      <w:r w:rsidRPr="00FB5F4E">
        <w:rPr>
          <w:rFonts w:ascii="TH SarabunPSK" w:eastAsia="Calibri" w:hAnsi="TH SarabunPSK" w:cs="TH SarabunPSK"/>
          <w:sz w:val="28"/>
          <w:cs/>
        </w:rPr>
        <w:t>) สาธารณรัฐประชาธิปไตยประชาชนเกาหลี (28) รัฐสุลต่านโอมาน (29) สาธารณรัฐอิสลามปากีสถาน (</w:t>
      </w:r>
      <w:r w:rsidRPr="00FB5F4E">
        <w:rPr>
          <w:rFonts w:ascii="TH SarabunPSK" w:eastAsia="Calibri" w:hAnsi="TH SarabunPSK" w:cs="TH SarabunPSK" w:hint="cs"/>
          <w:sz w:val="28"/>
          <w:cs/>
        </w:rPr>
        <w:t>30</w:t>
      </w:r>
      <w:r w:rsidRPr="00FB5F4E">
        <w:rPr>
          <w:rFonts w:ascii="TH SarabunPSK" w:eastAsia="Calibri" w:hAnsi="TH SarabunPSK" w:cs="TH SarabunPSK"/>
          <w:sz w:val="28"/>
          <w:cs/>
        </w:rPr>
        <w:t>)</w:t>
      </w:r>
      <w:r w:rsidR="005F6682">
        <w:rPr>
          <w:rFonts w:ascii="TH SarabunPSK" w:eastAsia="Calibri" w:hAnsi="TH SarabunPSK" w:cs="TH SarabunPSK"/>
          <w:sz w:val="28"/>
          <w:cs/>
        </w:rPr>
        <w:t xml:space="preserve"> รัฐปาเลสไตน์ (31) สาธารณรัฐฟิลิ</w:t>
      </w:r>
      <w:r w:rsidRPr="00FB5F4E">
        <w:rPr>
          <w:rFonts w:ascii="TH SarabunPSK" w:eastAsia="Calibri" w:hAnsi="TH SarabunPSK" w:cs="TH SarabunPSK"/>
          <w:sz w:val="28"/>
          <w:cs/>
        </w:rPr>
        <w:t>ปปินส์ (32) รัฐกาตาร์ (33) ราชอาณาจักร</w:t>
      </w:r>
      <w:r w:rsidRPr="00FB5F4E">
        <w:rPr>
          <w:rFonts w:ascii="TH SarabunPSK" w:eastAsia="Calibri" w:hAnsi="TH SarabunPSK" w:cs="TH SarabunPSK" w:hint="cs"/>
          <w:sz w:val="28"/>
          <w:cs/>
        </w:rPr>
        <w:t>ซ</w:t>
      </w:r>
      <w:r w:rsidRPr="00FB5F4E">
        <w:rPr>
          <w:rFonts w:ascii="TH SarabunPSK" w:eastAsia="Calibri" w:hAnsi="TH SarabunPSK" w:cs="TH SarabunPSK"/>
          <w:sz w:val="28"/>
          <w:cs/>
        </w:rPr>
        <w:t>าอุดีอาระเบีย (34) สาธารณรัฐสิงคโปร์ (35) สาธารณรัฐเกาหลี (36) สาธารณรัฐสังคมนิยมประชาธิปไตยศรีลังกา (37) สาธารณรัฐอาหรับซีเรีย (</w:t>
      </w:r>
      <w:r w:rsidRPr="00FB5F4E">
        <w:rPr>
          <w:rFonts w:ascii="TH SarabunPSK" w:eastAsia="Calibri" w:hAnsi="TH SarabunPSK" w:cs="TH SarabunPSK" w:hint="cs"/>
          <w:sz w:val="28"/>
          <w:cs/>
        </w:rPr>
        <w:t>38</w:t>
      </w:r>
      <w:r w:rsidRPr="00FB5F4E">
        <w:rPr>
          <w:rFonts w:ascii="TH SarabunPSK" w:eastAsia="Calibri" w:hAnsi="TH SarabunPSK" w:cs="TH SarabunPSK"/>
          <w:sz w:val="28"/>
          <w:cs/>
        </w:rPr>
        <w:t>) สาธารณรัฐทาจิกิสถาน (39) สาธารณรัฐประชาธิปไตยติมอร์ - เลสเต (</w:t>
      </w:r>
      <w:r w:rsidRPr="00FB5F4E">
        <w:rPr>
          <w:rFonts w:ascii="TH SarabunPSK" w:eastAsia="Calibri" w:hAnsi="TH SarabunPSK" w:cs="TH SarabunPSK" w:hint="cs"/>
          <w:sz w:val="28"/>
          <w:cs/>
        </w:rPr>
        <w:t>40</w:t>
      </w:r>
      <w:r w:rsidRPr="00FB5F4E">
        <w:rPr>
          <w:rFonts w:ascii="TH SarabunPSK" w:eastAsia="Calibri" w:hAnsi="TH SarabunPSK" w:cs="TH SarabunPSK"/>
          <w:sz w:val="28"/>
          <w:cs/>
        </w:rPr>
        <w:t>) สาธารณรัฐสังคมนิยมเวียดนาม (</w:t>
      </w:r>
      <w:r w:rsidRPr="00FB5F4E">
        <w:rPr>
          <w:rFonts w:ascii="TH SarabunPSK" w:eastAsia="Calibri" w:hAnsi="TH SarabunPSK" w:cs="TH SarabunPSK" w:hint="cs"/>
          <w:sz w:val="28"/>
          <w:cs/>
        </w:rPr>
        <w:t>41</w:t>
      </w:r>
      <w:r w:rsidRPr="00FB5F4E">
        <w:rPr>
          <w:rFonts w:ascii="TH SarabunPSK" w:eastAsia="Calibri" w:hAnsi="TH SarabunPSK" w:cs="TH SarabunPSK"/>
          <w:sz w:val="28"/>
          <w:cs/>
        </w:rPr>
        <w:t>) ประเทศเติร์กเมนิสถาน (</w:t>
      </w:r>
      <w:r w:rsidRPr="00FB5F4E">
        <w:rPr>
          <w:rFonts w:ascii="TH SarabunPSK" w:eastAsia="Calibri" w:hAnsi="TH SarabunPSK" w:cs="TH SarabunPSK" w:hint="cs"/>
          <w:sz w:val="28"/>
          <w:cs/>
        </w:rPr>
        <w:t>42</w:t>
      </w:r>
      <w:r w:rsidRPr="00FB5F4E">
        <w:rPr>
          <w:rFonts w:ascii="TH SarabunPSK" w:eastAsia="Calibri" w:hAnsi="TH SarabunPSK" w:cs="TH SarabunPSK"/>
          <w:sz w:val="28"/>
          <w:cs/>
        </w:rPr>
        <w:t>) สหรัฐอาหรับเอมิเรตส์ (43) สาธารณรัฐอุ</w:t>
      </w:r>
      <w:r w:rsidRPr="00FB5F4E">
        <w:rPr>
          <w:rFonts w:ascii="TH SarabunPSK" w:eastAsia="Calibri" w:hAnsi="TH SarabunPSK" w:cs="TH SarabunPSK" w:hint="cs"/>
          <w:sz w:val="28"/>
          <w:cs/>
        </w:rPr>
        <w:t>ซ</w:t>
      </w:r>
      <w:r w:rsidRPr="00FB5F4E">
        <w:rPr>
          <w:rFonts w:ascii="TH SarabunPSK" w:eastAsia="Calibri" w:hAnsi="TH SarabunPSK" w:cs="TH SarabunPSK"/>
          <w:sz w:val="28"/>
          <w:cs/>
        </w:rPr>
        <w:t xml:space="preserve">เบกิสถาน </w:t>
      </w:r>
      <w:r w:rsidR="003E5780">
        <w:rPr>
          <w:rFonts w:ascii="TH SarabunPSK" w:eastAsia="Calibri" w:hAnsi="TH SarabunPSK" w:cs="TH SarabunPSK" w:hint="cs"/>
          <w:sz w:val="28"/>
          <w:cs/>
        </w:rPr>
        <w:t xml:space="preserve">                  </w:t>
      </w:r>
      <w:r w:rsidRPr="00FB5F4E">
        <w:rPr>
          <w:rFonts w:ascii="TH SarabunPSK" w:eastAsia="Calibri" w:hAnsi="TH SarabunPSK" w:cs="TH SarabunPSK"/>
          <w:sz w:val="28"/>
          <w:cs/>
        </w:rPr>
        <w:t>(44) สาธารณรัฐเยเมน</w:t>
      </w:r>
      <w:r w:rsidRPr="00FB5F4E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FB5F4E">
        <w:rPr>
          <w:rFonts w:ascii="TH SarabunPSK" w:eastAsia="Calibri" w:hAnsi="TH SarabunPSK" w:cs="TH SarabunPSK"/>
          <w:sz w:val="28"/>
          <w:cs/>
        </w:rPr>
        <w:t>และ (45) ราชอาณาจักรไทย</w:t>
      </w:r>
    </w:p>
    <w:p w:rsidR="00FB5F4E" w:rsidRDefault="00FB5F4E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743985" w:rsidRPr="00743985" w:rsidRDefault="007A5713" w:rsidP="00743985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</w:t>
      </w:r>
      <w:r w:rsidR="00B81B5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743985" w:rsidRPr="0074398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บันทึกความเข้าใจว่าด้วยความร่วมมือด้านการท่องเที่ยวระหว่างกระทรวงการท่องเที่ยวและกีฬาแห่งราชอาณาจักรไทยกับกระทรวงการบินพลเรือนและการท่องเที่ยวแห่งสาธารณรัฐประชาชนบังกลาเทศ</w:t>
      </w:r>
    </w:p>
    <w:p w:rsidR="00743985" w:rsidRPr="00743985" w:rsidRDefault="00743985" w:rsidP="00743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4398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4398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ต่อร่างบันทึกความเข้าใจว่าด้วยความร่วมมือด้านการท่องเที่ยวระหว่างกระทรวงการท่องเที่ยวและกีฬาแห่งราชอาณาจักรไทย และกระทรวงการบินพลเรือนและการท่องเที่ยวแห่งสาธารณรัฐประชาชนบังกลาเทศ (ร่างบันทึกความเข้าใจฯ) ทั้งนี้ หากมีความจำเป็นต้องแก้ไขปรับปรุงถ้อยคำของร่างบันทึกความเข้าใจดังกล่าว ในส่วนที่มิใช่สาระสำคัญเพื่อให้สอดคล้องกับผลประโยชน์และนโยบายของฝ่ายไทย ขอให้ กก. สามารถดำเนินการได้โดยไม่ต้องนำเสนอคณะรัฐมนตรีพิจารณาอีกครั้ง รวมทั้งอนุมัติให้รัฐมนตรีว่าการกระทรวงการท่องเที่ยวและกีฬา หรือผู้แทนเป็นผู้ลงนามในบันทึกความเข้าใจฯ ตามที่กระทรวงการท่องเที่ยวและกีฬา (กก.) เสนอ</w:t>
      </w:r>
    </w:p>
    <w:p w:rsidR="00743985" w:rsidRPr="00743985" w:rsidRDefault="00743985" w:rsidP="00743985">
      <w:pPr>
        <w:spacing w:after="0" w:line="320" w:lineRule="exact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  <w:cs/>
        </w:rPr>
      </w:pPr>
      <w:r w:rsidRPr="00743985">
        <w:rPr>
          <w:rFonts w:ascii="TH SarabunPSK" w:eastAsia="Calibri" w:hAnsi="TH SarabunPSK" w:cs="TH SarabunPSK"/>
          <w:sz w:val="32"/>
          <w:szCs w:val="32"/>
        </w:rPr>
        <w:tab/>
      </w:r>
      <w:r w:rsidRPr="00743985">
        <w:rPr>
          <w:rFonts w:ascii="TH SarabunPSK" w:eastAsia="Calibri" w:hAnsi="TH SarabunPSK" w:cs="TH SarabunPSK"/>
          <w:sz w:val="32"/>
          <w:szCs w:val="32"/>
        </w:rPr>
        <w:tab/>
      </w:r>
      <w:r w:rsidRPr="0074398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743985" w:rsidRPr="00743985" w:rsidRDefault="00743985" w:rsidP="00743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43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 xml:space="preserve">1. กก. ได้จัดทำร่างบันทึกความเข้าใจฯ ในโอกาสการเยือนไทยอย่างเป็นทางการของรองนายกรัฐมนตรีและรัฐมนตรีว่าการกระทรวงการต่างประเทศแห่งสาธารณรัฐประชาชนบังกลาเทศ (นาย </w:t>
      </w:r>
      <w:r w:rsidRPr="00743985">
        <w:rPr>
          <w:rFonts w:ascii="TH SarabunPSK" w:eastAsia="Calibri" w:hAnsi="TH SarabunPSK" w:cs="TH SarabunPSK"/>
          <w:sz w:val="32"/>
          <w:szCs w:val="32"/>
        </w:rPr>
        <w:t xml:space="preserve">Hasan Mahmud) 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 xml:space="preserve">ในวันที่ 26 เมษายน 2567 ซึ่ง กก. ได้ขอให้หน่วยงานภายใต้สังกัดที่มีภารกิจด้านการท่องเที่ยว </w:t>
      </w:r>
      <w:r w:rsidRPr="00743985">
        <w:rPr>
          <w:rFonts w:ascii="TH SarabunPSK" w:eastAsia="Calibri" w:hAnsi="TH SarabunPSK" w:cs="TH SarabunPSK"/>
          <w:sz w:val="32"/>
          <w:szCs w:val="32"/>
        </w:rPr>
        <w:t>[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>กรมการท่องเที่ยว การท่องเที่ยวแห่งประเทศไทย และองค์การบริหารการพัฒนาพื้นที่พิเศษเพื่อการท่องเที่ยวอย่างยั่งยืน (องค์การมหาชน)</w:t>
      </w:r>
      <w:r w:rsidRPr="00743985">
        <w:rPr>
          <w:rFonts w:ascii="TH SarabunPSK" w:eastAsia="Calibri" w:hAnsi="TH SarabunPSK" w:cs="TH SarabunPSK"/>
          <w:sz w:val="32"/>
          <w:szCs w:val="32"/>
        </w:rPr>
        <w:t xml:space="preserve">] 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 xml:space="preserve">พิจารณาร่างบันทึกความเข้าใจฯ ดังกล่าวแล้ว โดยหน่วยงานดังกล่าวแจ้งว่า ไม่มีข้อขัดข้องต่อร่างบันทึกความเข้าใจฯ </w:t>
      </w:r>
    </w:p>
    <w:p w:rsidR="00743985" w:rsidRPr="00743985" w:rsidRDefault="00743985" w:rsidP="00743985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743985">
        <w:rPr>
          <w:rFonts w:ascii="TH SarabunPSK" w:eastAsia="Calibri" w:hAnsi="TH SarabunPSK" w:cs="TH SarabunPSK"/>
          <w:sz w:val="32"/>
          <w:szCs w:val="32"/>
        </w:rPr>
        <w:tab/>
      </w:r>
      <w:r w:rsidRPr="00743985">
        <w:rPr>
          <w:rFonts w:ascii="TH SarabunPSK" w:eastAsia="Calibri" w:hAnsi="TH SarabunPSK" w:cs="TH SarabunPSK"/>
          <w:sz w:val="32"/>
          <w:szCs w:val="32"/>
        </w:rPr>
        <w:tab/>
        <w:t xml:space="preserve">2. 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>ร่างบันทึกความเข้าใจฯ มีสาระสำคัญสรุปได้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088"/>
      </w:tblGrid>
      <w:tr w:rsidR="00743985" w:rsidRPr="00743985" w:rsidTr="007A5713">
        <w:tc>
          <w:tcPr>
            <w:tcW w:w="2405" w:type="dxa"/>
          </w:tcPr>
          <w:p w:rsidR="00743985" w:rsidRPr="00743985" w:rsidRDefault="00743985" w:rsidP="00743985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74398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7088" w:type="dxa"/>
          </w:tcPr>
          <w:p w:rsidR="00743985" w:rsidRPr="00743985" w:rsidRDefault="00743985" w:rsidP="00743985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74398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743985" w:rsidRPr="00743985" w:rsidTr="007A5713">
        <w:tc>
          <w:tcPr>
            <w:tcW w:w="2405" w:type="dxa"/>
          </w:tcPr>
          <w:p w:rsidR="00743985" w:rsidRPr="00743985" w:rsidRDefault="00743985" w:rsidP="00743985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74398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7088" w:type="dxa"/>
          </w:tcPr>
          <w:p w:rsidR="00743985" w:rsidRPr="00743985" w:rsidRDefault="00743985" w:rsidP="00743985">
            <w:pPr>
              <w:spacing w:line="320" w:lineRule="exact"/>
              <w:ind w:left="318" w:hanging="318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4398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(1) มุ่งพัฒนาความร่วมมือด้านการท่องเที่ยวในระยะยาวเพื่อผลประโยชน์ร่วมกันของทั้งสองประเทศ</w:t>
            </w:r>
          </w:p>
          <w:p w:rsidR="00743985" w:rsidRPr="00743985" w:rsidRDefault="00743985" w:rsidP="00743985">
            <w:pPr>
              <w:spacing w:line="320" w:lineRule="exact"/>
              <w:ind w:left="318" w:hanging="318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74398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(2) เพื่อเพิ่มจำนวนนักท่องเที่ยวระหว่างสองประเทศให้มากขึ้น </w:t>
            </w:r>
          </w:p>
        </w:tc>
      </w:tr>
      <w:tr w:rsidR="00743985" w:rsidRPr="00743985" w:rsidTr="007A5713">
        <w:tc>
          <w:tcPr>
            <w:tcW w:w="2405" w:type="dxa"/>
          </w:tcPr>
          <w:p w:rsidR="00743985" w:rsidRPr="00743985" w:rsidRDefault="00743985" w:rsidP="00743985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74398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กรอบความร่วมมือ</w:t>
            </w:r>
          </w:p>
        </w:tc>
        <w:tc>
          <w:tcPr>
            <w:tcW w:w="7088" w:type="dxa"/>
          </w:tcPr>
          <w:p w:rsidR="00743985" w:rsidRPr="00743985" w:rsidRDefault="00743985" w:rsidP="00743985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74398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(1) จัดกิจกรรมส่งเสริมการท่องเที่ยวต่าง ๆ </w:t>
            </w:r>
          </w:p>
          <w:p w:rsidR="00743985" w:rsidRPr="00743985" w:rsidRDefault="00743985" w:rsidP="00743985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74398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(2) จัดการปัญหาที่เกี่ยวข้องกับกิจกรรมการท่องเที่ยว</w:t>
            </w:r>
          </w:p>
          <w:p w:rsidR="00743985" w:rsidRPr="00743985" w:rsidRDefault="00743985" w:rsidP="00743985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4398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(3) ประชาสัมพันธ์ให้เกิดการท่องเที่ยวระหว่างสองประเทศ</w:t>
            </w:r>
          </w:p>
          <w:p w:rsidR="00743985" w:rsidRPr="00743985" w:rsidRDefault="00743985" w:rsidP="00743985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74398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(4) สนับสนุนกิจกรรมและโครงการร่วมกัน</w:t>
            </w:r>
          </w:p>
        </w:tc>
      </w:tr>
      <w:tr w:rsidR="00743985" w:rsidRPr="00743985" w:rsidTr="007A5713">
        <w:tc>
          <w:tcPr>
            <w:tcW w:w="2405" w:type="dxa"/>
          </w:tcPr>
          <w:p w:rsidR="00743985" w:rsidRPr="00743985" w:rsidRDefault="00743985" w:rsidP="00743985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74398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7088" w:type="dxa"/>
          </w:tcPr>
          <w:p w:rsidR="00743985" w:rsidRPr="00743985" w:rsidRDefault="00743985" w:rsidP="00743985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74398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แลกเปลี่ยนข้อมูล/ประสบการณ์ด้านการท่องเที่ยวในสาขาต่าง ๆ ดังนี้</w:t>
            </w:r>
          </w:p>
          <w:p w:rsidR="00743985" w:rsidRPr="00743985" w:rsidRDefault="00743985" w:rsidP="00743985">
            <w:pPr>
              <w:spacing w:line="320" w:lineRule="exact"/>
              <w:ind w:left="177" w:hanging="177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74398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</w:t>
            </w:r>
            <w:r w:rsidRPr="0074398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ส่งเสริมการท่องเที่ยวเชิงศาสนา จิตวิญญาณ และความเชื่อ รวมถึงแลกเปลี่ยนนักท่องเที่ยวชาวพุทธระหว่างกัน</w:t>
            </w:r>
          </w:p>
          <w:p w:rsidR="00743985" w:rsidRPr="00743985" w:rsidRDefault="00743985" w:rsidP="00743985">
            <w:pPr>
              <w:spacing w:line="320" w:lineRule="exact"/>
              <w:ind w:left="177" w:hanging="177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74398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ส่งเสริมความร่วมมือระหว่างผู้ประกอบการและองค์การต่าง ๆ ด้านการท่องเที่ยวในการพัฒนาการท่องเที่ยวและจัดกิจกรรมการท่องเที่ยวร่วมกัน</w:t>
            </w:r>
          </w:p>
          <w:p w:rsidR="00743985" w:rsidRPr="00743985" w:rsidRDefault="00743985" w:rsidP="00743985">
            <w:pPr>
              <w:spacing w:line="320" w:lineRule="exact"/>
              <w:ind w:left="177" w:hanging="177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74398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พัฒนาอุตสาหกรรมการท่องเที่ยวและบริการรูปแบบใหม่และยั่งยืน</w:t>
            </w:r>
          </w:p>
          <w:p w:rsidR="00743985" w:rsidRPr="00743985" w:rsidRDefault="00743985" w:rsidP="00743985">
            <w:pPr>
              <w:spacing w:line="320" w:lineRule="exact"/>
              <w:ind w:left="177" w:hanging="177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74398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สนับสนุนการพัฒนาทรัพยากรมนุษย์ด้านการท่องเที่ยวและบริการ</w:t>
            </w:r>
          </w:p>
          <w:p w:rsidR="00743985" w:rsidRPr="00743985" w:rsidRDefault="00743985" w:rsidP="00743985">
            <w:pPr>
              <w:spacing w:line="320" w:lineRule="exact"/>
              <w:ind w:left="177" w:hanging="177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74398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แลกเปลี่ยนผู้เชี่ยวชาญและอบรมบุคลากรด้านการท่องเที่ยว</w:t>
            </w:r>
          </w:p>
          <w:p w:rsidR="00743985" w:rsidRPr="00743985" w:rsidRDefault="00743985" w:rsidP="00743985">
            <w:pPr>
              <w:spacing w:line="320" w:lineRule="exact"/>
              <w:ind w:left="177" w:hanging="177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74398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ข้อมูลสถิติด้านการท่องเที่ยว</w:t>
            </w:r>
          </w:p>
          <w:p w:rsidR="00743985" w:rsidRPr="00743985" w:rsidRDefault="00743985" w:rsidP="00743985">
            <w:pPr>
              <w:spacing w:line="320" w:lineRule="exact"/>
              <w:ind w:left="177" w:hanging="177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74398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- โปรแกรมการศึกษา/วิจัย ประชุม สัมมนา และประชุมเชิงปฏิบัติการที่เกี่ยวกับการท่องเที่ยวและการบริการ</w:t>
            </w:r>
          </w:p>
          <w:p w:rsidR="00743985" w:rsidRPr="00743985" w:rsidRDefault="00743985" w:rsidP="00743985">
            <w:pPr>
              <w:spacing w:line="320" w:lineRule="exact"/>
              <w:ind w:left="177" w:hanging="177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74398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การออกกฎหมายควบคุมกิจกรรมการท่องเที่ยว</w:t>
            </w:r>
          </w:p>
        </w:tc>
      </w:tr>
      <w:tr w:rsidR="00743985" w:rsidRPr="00743985" w:rsidTr="007A5713">
        <w:tc>
          <w:tcPr>
            <w:tcW w:w="2405" w:type="dxa"/>
          </w:tcPr>
          <w:p w:rsidR="00743985" w:rsidRPr="00743985" w:rsidRDefault="00743985" w:rsidP="00743985">
            <w:pPr>
              <w:spacing w:line="320" w:lineRule="exact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74398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การติดตามการดำเนินงาน</w:t>
            </w:r>
          </w:p>
        </w:tc>
        <w:tc>
          <w:tcPr>
            <w:tcW w:w="7088" w:type="dxa"/>
          </w:tcPr>
          <w:p w:rsidR="00743985" w:rsidRPr="00743985" w:rsidRDefault="00743985" w:rsidP="00743985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74398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จัดตั้งคณะกรรมการร่วมว่าด้วยความร่วมมือด้านการท่องเที่ยวเพื่อติดตามและให้ข้อแนะนำเกี่ยวกับแนวทางการดำเนินงานภายใต้บันทึกความเข้าใจฯ ฉบับนี้</w:t>
            </w:r>
          </w:p>
        </w:tc>
      </w:tr>
      <w:tr w:rsidR="00743985" w:rsidRPr="00743985" w:rsidTr="007A5713">
        <w:tc>
          <w:tcPr>
            <w:tcW w:w="2405" w:type="dxa"/>
          </w:tcPr>
          <w:p w:rsidR="00743985" w:rsidRPr="00743985" w:rsidRDefault="00743985" w:rsidP="00743985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74398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ความผูกพันตามกฎหมาย</w:t>
            </w:r>
          </w:p>
        </w:tc>
        <w:tc>
          <w:tcPr>
            <w:tcW w:w="7088" w:type="dxa"/>
          </w:tcPr>
          <w:p w:rsidR="00743985" w:rsidRPr="00743985" w:rsidRDefault="00743985" w:rsidP="00743985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74398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ไม่มีเจตนาที่จะก่อให้เกิดพันธกรณีตามกฎหมาย</w:t>
            </w:r>
          </w:p>
        </w:tc>
      </w:tr>
      <w:tr w:rsidR="00743985" w:rsidRPr="00743985" w:rsidTr="007A5713">
        <w:tc>
          <w:tcPr>
            <w:tcW w:w="2405" w:type="dxa"/>
          </w:tcPr>
          <w:p w:rsidR="00743985" w:rsidRPr="00743985" w:rsidRDefault="00743985" w:rsidP="00743985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</w:pPr>
            <w:r w:rsidRPr="0074398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การแก้ไข</w:t>
            </w:r>
          </w:p>
        </w:tc>
        <w:tc>
          <w:tcPr>
            <w:tcW w:w="7088" w:type="dxa"/>
          </w:tcPr>
          <w:p w:rsidR="00743985" w:rsidRPr="00743985" w:rsidRDefault="00743985" w:rsidP="00743985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74398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สามารถแก้ไขและเพิ่มเติมได้ โดยต้องได้รับการยินยอมจากทั้งสองฝ่ายเป็นลายลักษณ์อักษรผ่านช่องทางการทูต</w:t>
            </w:r>
          </w:p>
        </w:tc>
      </w:tr>
      <w:tr w:rsidR="00743985" w:rsidRPr="00743985" w:rsidTr="007A5713">
        <w:tc>
          <w:tcPr>
            <w:tcW w:w="2405" w:type="dxa"/>
          </w:tcPr>
          <w:p w:rsidR="00743985" w:rsidRPr="00743985" w:rsidRDefault="00743985" w:rsidP="00743985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</w:pPr>
            <w:r w:rsidRPr="0074398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การบังคับใช้ การต่ออายุ และการยกเลิก</w:t>
            </w:r>
          </w:p>
        </w:tc>
        <w:tc>
          <w:tcPr>
            <w:tcW w:w="7088" w:type="dxa"/>
          </w:tcPr>
          <w:p w:rsidR="00743985" w:rsidRPr="00743985" w:rsidRDefault="00743985" w:rsidP="00743985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74398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มีผลบังคับใช้เป็นเวลา 4 ปี นับตั้งแต่วันที่ลงนาม และต่ออายุอัตโนมัติ เว้นแต่ฝ่ายใดฝ่ายหนึ่งจะแจ้งความประสงค์ในการยกเลิกร่างบันทึกความเข้าใจฯ เป็นลายลักษณ์อักษรผ่านช่องทางการทูตก่อนที่บันทึกความเข้าใจฯ จะสิ้นอายุไม่น้อยกว่า 6 เดือน </w:t>
            </w:r>
          </w:p>
        </w:tc>
      </w:tr>
    </w:tbl>
    <w:p w:rsidR="00743985" w:rsidRDefault="00743985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743985" w:rsidRPr="00305868" w:rsidRDefault="007A5713" w:rsidP="0074398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B81B51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743985" w:rsidRPr="003058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</w:t>
      </w:r>
      <w:r w:rsidR="00743985" w:rsidRPr="00305868">
        <w:rPr>
          <w:rFonts w:ascii="TH SarabunPSK" w:hAnsi="TH SarabunPSK" w:cs="TH SarabunPSK"/>
          <w:b/>
          <w:bCs/>
          <w:sz w:val="32"/>
          <w:szCs w:val="32"/>
          <w:cs/>
        </w:rPr>
        <w:t>ร่างถ้อยแถลงข่าวร่วมสำหรับก</w:t>
      </w:r>
      <w:r w:rsidR="00743985" w:rsidRPr="00305868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="00743985" w:rsidRPr="00305868">
        <w:rPr>
          <w:rFonts w:ascii="TH SarabunPSK" w:hAnsi="TH SarabunPSK" w:cs="TH SarabunPSK"/>
          <w:b/>
          <w:bCs/>
          <w:sz w:val="32"/>
          <w:szCs w:val="32"/>
          <w:cs/>
        </w:rPr>
        <w:t>รเสด็จพระราชดำเนินเยือนประเทศไทยอย่างเป็</w:t>
      </w:r>
      <w:r w:rsidR="00743985" w:rsidRPr="00305868">
        <w:rPr>
          <w:rFonts w:ascii="TH SarabunPSK" w:hAnsi="TH SarabunPSK" w:cs="TH SarabunPSK" w:hint="cs"/>
          <w:b/>
          <w:bCs/>
          <w:sz w:val="32"/>
          <w:szCs w:val="32"/>
          <w:cs/>
        </w:rPr>
        <w:t>นทางการ</w:t>
      </w:r>
      <w:r w:rsidR="00743985" w:rsidRPr="00305868">
        <w:rPr>
          <w:rFonts w:ascii="TH SarabunPSK" w:hAnsi="TH SarabunPSK" w:cs="TH SarabunPSK"/>
          <w:b/>
          <w:bCs/>
          <w:sz w:val="32"/>
          <w:szCs w:val="32"/>
          <w:cs/>
        </w:rPr>
        <w:t>ของสมเด็จพระราชาธิบดีฮาจี ฮั</w:t>
      </w:r>
      <w:r w:rsidR="00743985" w:rsidRPr="00305868">
        <w:rPr>
          <w:rFonts w:ascii="TH SarabunPSK" w:hAnsi="TH SarabunPSK" w:cs="TH SarabunPSK" w:hint="cs"/>
          <w:b/>
          <w:bCs/>
          <w:sz w:val="32"/>
          <w:szCs w:val="32"/>
          <w:cs/>
        </w:rPr>
        <w:t>ซซ</w:t>
      </w:r>
      <w:r w:rsidR="00743985" w:rsidRPr="00305868">
        <w:rPr>
          <w:rFonts w:ascii="TH SarabunPSK" w:hAnsi="TH SarabunPSK" w:cs="TH SarabunPSK"/>
          <w:b/>
          <w:bCs/>
          <w:sz w:val="32"/>
          <w:szCs w:val="32"/>
          <w:cs/>
        </w:rPr>
        <w:t>านัล บลเกียะฮ์ มูอิ</w:t>
      </w:r>
      <w:r w:rsidR="00743985" w:rsidRPr="00305868">
        <w:rPr>
          <w:rFonts w:ascii="TH SarabunPSK" w:hAnsi="TH SarabunPSK" w:cs="TH SarabunPSK" w:hint="cs"/>
          <w:b/>
          <w:bCs/>
          <w:sz w:val="32"/>
          <w:szCs w:val="32"/>
          <w:cs/>
        </w:rPr>
        <w:t>ซซั</w:t>
      </w:r>
      <w:r w:rsidR="00743985" w:rsidRPr="00305868">
        <w:rPr>
          <w:rFonts w:ascii="TH SarabunPSK" w:hAnsi="TH SarabunPSK" w:cs="TH SarabunPSK"/>
          <w:b/>
          <w:bCs/>
          <w:sz w:val="32"/>
          <w:szCs w:val="32"/>
          <w:cs/>
        </w:rPr>
        <w:t>ดดิน วัดเดาละฮ์ แห่งบรูไนดารุส</w:t>
      </w:r>
      <w:r w:rsidR="00743985" w:rsidRPr="00305868">
        <w:rPr>
          <w:rFonts w:ascii="TH SarabunPSK" w:hAnsi="TH SarabunPSK" w:cs="TH SarabunPSK" w:hint="cs"/>
          <w:b/>
          <w:bCs/>
          <w:sz w:val="32"/>
          <w:szCs w:val="32"/>
          <w:cs/>
        </w:rPr>
        <w:t>ซ</w:t>
      </w:r>
      <w:r w:rsidR="00743985" w:rsidRPr="00305868">
        <w:rPr>
          <w:rFonts w:ascii="TH SarabunPSK" w:hAnsi="TH SarabunPSK" w:cs="TH SarabunPSK"/>
          <w:b/>
          <w:bCs/>
          <w:sz w:val="32"/>
          <w:szCs w:val="32"/>
          <w:cs/>
        </w:rPr>
        <w:t>าลาม</w:t>
      </w:r>
    </w:p>
    <w:p w:rsidR="00743985" w:rsidRPr="00305868" w:rsidRDefault="00743985" w:rsidP="0074398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5868">
        <w:rPr>
          <w:rFonts w:ascii="TH SarabunPSK" w:hAnsi="TH SarabunPSK" w:cs="TH SarabunPSK"/>
          <w:sz w:val="32"/>
          <w:szCs w:val="32"/>
          <w:cs/>
        </w:rPr>
        <w:tab/>
      </w:r>
      <w:r w:rsidRPr="00305868">
        <w:rPr>
          <w:rFonts w:ascii="TH SarabunPSK" w:hAnsi="TH SarabunPSK" w:cs="TH SarabunPSK"/>
          <w:sz w:val="32"/>
          <w:szCs w:val="32"/>
          <w:cs/>
        </w:rPr>
        <w:tab/>
      </w:r>
      <w:r w:rsidRPr="00305868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</w:t>
      </w:r>
      <w:r w:rsidRPr="00305868">
        <w:rPr>
          <w:rFonts w:ascii="TH SarabunPSK" w:hAnsi="TH SarabunPSK" w:cs="TH SarabunPSK"/>
          <w:sz w:val="32"/>
          <w:szCs w:val="32"/>
          <w:cs/>
        </w:rPr>
        <w:t>ร่างถ้อยแถลงข่าวร่วมสำหรับการเสด็จพระราชดำเนินเยือนประเทศไทยอย่างเป็นทางการของสมเด็จพระราชาธิบดีฮาจี ฮั</w:t>
      </w:r>
      <w:r w:rsidRPr="00305868">
        <w:rPr>
          <w:rFonts w:ascii="TH SarabunPSK" w:hAnsi="TH SarabunPSK" w:cs="TH SarabunPSK" w:hint="cs"/>
          <w:sz w:val="32"/>
          <w:szCs w:val="32"/>
          <w:cs/>
        </w:rPr>
        <w:t>ซซ</w:t>
      </w:r>
      <w:r w:rsidRPr="00305868">
        <w:rPr>
          <w:rFonts w:ascii="TH SarabunPSK" w:hAnsi="TH SarabunPSK" w:cs="TH SarabunPSK"/>
          <w:sz w:val="32"/>
          <w:szCs w:val="32"/>
          <w:cs/>
        </w:rPr>
        <w:t>านัล บลเกียะฮ์ มูอิ</w:t>
      </w:r>
      <w:r w:rsidRPr="00305868">
        <w:rPr>
          <w:rFonts w:ascii="TH SarabunPSK" w:hAnsi="TH SarabunPSK" w:cs="TH SarabunPSK" w:hint="cs"/>
          <w:sz w:val="32"/>
          <w:szCs w:val="32"/>
          <w:cs/>
        </w:rPr>
        <w:t>ซซั</w:t>
      </w:r>
      <w:r w:rsidRPr="00305868">
        <w:rPr>
          <w:rFonts w:ascii="TH SarabunPSK" w:hAnsi="TH SarabunPSK" w:cs="TH SarabunPSK"/>
          <w:sz w:val="32"/>
          <w:szCs w:val="32"/>
          <w:cs/>
        </w:rPr>
        <w:t>ดดิน วัดเดาละฮ์ แห่งบรูไนดารุส</w:t>
      </w:r>
      <w:r w:rsidRPr="00305868">
        <w:rPr>
          <w:rFonts w:ascii="TH SarabunPSK" w:hAnsi="TH SarabunPSK" w:cs="TH SarabunPSK" w:hint="cs"/>
          <w:sz w:val="32"/>
          <w:szCs w:val="32"/>
          <w:cs/>
        </w:rPr>
        <w:t>ซ</w:t>
      </w:r>
      <w:r w:rsidRPr="00305868">
        <w:rPr>
          <w:rFonts w:ascii="TH SarabunPSK" w:hAnsi="TH SarabunPSK" w:cs="TH SarabunPSK"/>
          <w:sz w:val="32"/>
          <w:szCs w:val="32"/>
          <w:cs/>
        </w:rPr>
        <w:t>าลาม  (สมเด็จพระราชาธิบดีแห่งบรูไนฯ) (ร่างถ้อยแถลงข่าวร่วมฯ) ทั้งนี้หากมีความจำเป็นต้องปรับปรุงแก้ไขร่างถ้อยแถลงข่าวร่วมฯ ในส่วนที่มิใช่สาระสำคัญหรือไม่ขัดต่อผลประโยชน์ของประเทศไทย ขอให้ กต. พิจารณาดำเนินการได้โดยไม่ต้องขอความเห็นชอบจากคณะรัฐมนตรีอีกครั้ง รวมทั้ง  ให้นายกรัฐมนตรีร่วมรับรองร่างถ้อยแถลงข่าวร่วมฯ ในการหารือกับสมเด็จพระราชาธิบดีแห่งบรูไนฯ ดังกล่าว ตามที่กระทรวงการต่างประเท</w:t>
      </w:r>
      <w:r w:rsidRPr="00305868">
        <w:rPr>
          <w:rFonts w:ascii="TH SarabunPSK" w:hAnsi="TH SarabunPSK" w:cs="TH SarabunPSK" w:hint="cs"/>
          <w:sz w:val="32"/>
          <w:szCs w:val="32"/>
          <w:cs/>
        </w:rPr>
        <w:t xml:space="preserve">ศ (กต.) เสนอ  </w:t>
      </w:r>
      <w:r w:rsidRPr="0030586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43985" w:rsidRPr="00305868" w:rsidRDefault="00743985" w:rsidP="0074398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5868">
        <w:rPr>
          <w:rFonts w:ascii="TH SarabunPSK" w:hAnsi="TH SarabunPSK" w:cs="TH SarabunPSK"/>
          <w:sz w:val="32"/>
          <w:szCs w:val="32"/>
          <w:cs/>
        </w:rPr>
        <w:tab/>
      </w:r>
      <w:r w:rsidRPr="00305868">
        <w:rPr>
          <w:rFonts w:ascii="TH SarabunPSK" w:hAnsi="TH SarabunPSK" w:cs="TH SarabunPSK"/>
          <w:sz w:val="32"/>
          <w:szCs w:val="32"/>
          <w:cs/>
        </w:rPr>
        <w:tab/>
      </w:r>
      <w:r w:rsidRPr="0030586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743985" w:rsidRPr="00305868" w:rsidRDefault="00743985" w:rsidP="0074398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5868">
        <w:rPr>
          <w:rFonts w:ascii="TH SarabunPSK" w:hAnsi="TH SarabunPSK" w:cs="TH SarabunPSK"/>
          <w:sz w:val="32"/>
          <w:szCs w:val="32"/>
          <w:cs/>
        </w:rPr>
        <w:tab/>
      </w:r>
      <w:r w:rsidRPr="00305868">
        <w:rPr>
          <w:rFonts w:ascii="TH SarabunPSK" w:hAnsi="TH SarabunPSK" w:cs="TH SarabunPSK"/>
          <w:sz w:val="32"/>
          <w:szCs w:val="32"/>
          <w:cs/>
        </w:rPr>
        <w:tab/>
        <w:t>กต. รายงานว่า</w:t>
      </w:r>
    </w:p>
    <w:p w:rsidR="00743985" w:rsidRPr="00305868" w:rsidRDefault="00743985" w:rsidP="0074398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5868">
        <w:rPr>
          <w:rFonts w:ascii="TH SarabunPSK" w:hAnsi="TH SarabunPSK" w:cs="TH SarabunPSK"/>
          <w:sz w:val="32"/>
          <w:szCs w:val="32"/>
          <w:cs/>
        </w:rPr>
        <w:tab/>
      </w:r>
      <w:r w:rsidRPr="00305868">
        <w:rPr>
          <w:rFonts w:ascii="TH SarabunPSK" w:hAnsi="TH SarabunPSK" w:cs="TH SarabunPSK"/>
          <w:sz w:val="32"/>
          <w:szCs w:val="32"/>
          <w:cs/>
        </w:rPr>
        <w:tab/>
      </w:r>
      <w:r w:rsidRPr="00305868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305868">
        <w:rPr>
          <w:rFonts w:ascii="TH SarabunPSK" w:hAnsi="TH SarabunPSK" w:cs="TH SarabunPSK"/>
          <w:sz w:val="32"/>
          <w:szCs w:val="32"/>
          <w:cs/>
        </w:rPr>
        <w:t>ประเทศไทยและเนการาบรู</w:t>
      </w:r>
      <w:r w:rsidRPr="00305868">
        <w:rPr>
          <w:rFonts w:ascii="TH SarabunPSK" w:hAnsi="TH SarabunPSK" w:cs="TH SarabunPSK" w:hint="cs"/>
          <w:sz w:val="32"/>
          <w:szCs w:val="32"/>
          <w:cs/>
        </w:rPr>
        <w:t>ไ</w:t>
      </w:r>
      <w:r w:rsidRPr="00305868">
        <w:rPr>
          <w:rFonts w:ascii="TH SarabunPSK" w:hAnsi="TH SarabunPSK" w:cs="TH SarabunPSK"/>
          <w:sz w:val="32"/>
          <w:szCs w:val="32"/>
          <w:cs/>
        </w:rPr>
        <w:t>นดารุส</w:t>
      </w:r>
      <w:r w:rsidRPr="00305868">
        <w:rPr>
          <w:rFonts w:ascii="TH SarabunPSK" w:hAnsi="TH SarabunPSK" w:cs="TH SarabunPSK" w:hint="cs"/>
          <w:sz w:val="32"/>
          <w:szCs w:val="32"/>
          <w:cs/>
        </w:rPr>
        <w:t>ซ</w:t>
      </w:r>
      <w:r w:rsidRPr="00305868">
        <w:rPr>
          <w:rFonts w:ascii="TH SarabunPSK" w:hAnsi="TH SarabunPSK" w:cs="TH SarabunPSK"/>
          <w:sz w:val="32"/>
          <w:szCs w:val="32"/>
          <w:cs/>
        </w:rPr>
        <w:t>าลาม (บรูไนฯ</w:t>
      </w:r>
      <w:r w:rsidRPr="00305868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305868">
        <w:rPr>
          <w:rFonts w:ascii="TH SarabunPSK" w:hAnsi="TH SarabunPSK" w:cs="TH SarabunPSK"/>
          <w:sz w:val="32"/>
          <w:szCs w:val="32"/>
          <w:cs/>
        </w:rPr>
        <w:t xml:space="preserve"> มีความสัมพันธ์กันอย่างยาวนาน โดยมีการสถาปนาความสัมพันธ์ทางการทูตระหว่างกัน เมื่อวันที่ </w:t>
      </w:r>
      <w:r w:rsidRPr="00305868">
        <w:rPr>
          <w:rFonts w:ascii="TH SarabunPSK" w:hAnsi="TH SarabunPSK" w:cs="TH SarabunPSK" w:hint="cs"/>
          <w:sz w:val="32"/>
          <w:szCs w:val="32"/>
          <w:cs/>
        </w:rPr>
        <w:t>1</w:t>
      </w:r>
      <w:r w:rsidRPr="00305868">
        <w:rPr>
          <w:rFonts w:ascii="TH SarabunPSK" w:hAnsi="TH SarabunPSK" w:cs="TH SarabunPSK"/>
          <w:sz w:val="32"/>
          <w:szCs w:val="32"/>
          <w:cs/>
        </w:rPr>
        <w:t xml:space="preserve"> มกราคม </w:t>
      </w:r>
      <w:r w:rsidRPr="00305868">
        <w:rPr>
          <w:rFonts w:ascii="TH SarabunPSK" w:hAnsi="TH SarabunPSK" w:cs="TH SarabunPSK" w:hint="cs"/>
          <w:sz w:val="32"/>
          <w:szCs w:val="32"/>
          <w:cs/>
        </w:rPr>
        <w:t xml:space="preserve">2527 </w:t>
      </w:r>
      <w:r w:rsidRPr="00305868">
        <w:rPr>
          <w:rFonts w:ascii="TH SarabunPSK" w:hAnsi="TH SarabunPSK" w:cs="TH SarabunPSK"/>
          <w:sz w:val="32"/>
          <w:szCs w:val="32"/>
          <w:cs/>
        </w:rPr>
        <w:t xml:space="preserve">เพื่อส่งเสริมความสัมพันธ์ระหว่าง </w:t>
      </w:r>
      <w:r w:rsidR="003E5780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305868">
        <w:rPr>
          <w:rFonts w:ascii="TH SarabunPSK" w:hAnsi="TH SarabunPSK" w:cs="TH SarabunPSK"/>
          <w:sz w:val="32"/>
          <w:szCs w:val="32"/>
        </w:rPr>
        <w:t>2</w:t>
      </w:r>
      <w:r w:rsidRPr="00305868">
        <w:rPr>
          <w:rFonts w:ascii="TH SarabunPSK" w:hAnsi="TH SarabunPSK" w:cs="TH SarabunPSK"/>
          <w:sz w:val="32"/>
          <w:szCs w:val="32"/>
          <w:cs/>
        </w:rPr>
        <w:t xml:space="preserve"> ประเทศ สมเด็จพระราชาธิบดีแห่งบรูไนฯ มีกำหนดเสด็จพระราชดำเนินเยือนประเทศไทยอย่างเป็นทางการ ระหว่างวันที่ </w:t>
      </w:r>
      <w:r w:rsidRPr="00305868">
        <w:rPr>
          <w:rFonts w:ascii="TH SarabunPSK" w:hAnsi="TH SarabunPSK" w:cs="TH SarabunPSK"/>
          <w:sz w:val="32"/>
          <w:szCs w:val="32"/>
        </w:rPr>
        <w:t>29</w:t>
      </w:r>
      <w:r w:rsidRPr="00305868">
        <w:rPr>
          <w:rFonts w:ascii="TH SarabunPSK" w:hAnsi="TH SarabunPSK" w:cs="TH SarabunPSK"/>
          <w:sz w:val="32"/>
          <w:szCs w:val="32"/>
          <w:cs/>
        </w:rPr>
        <w:t>-</w:t>
      </w:r>
      <w:r w:rsidRPr="00305868">
        <w:rPr>
          <w:rFonts w:ascii="TH SarabunPSK" w:hAnsi="TH SarabunPSK" w:cs="TH SarabunPSK"/>
          <w:sz w:val="32"/>
          <w:szCs w:val="32"/>
        </w:rPr>
        <w:t>30</w:t>
      </w:r>
      <w:r w:rsidRPr="00305868">
        <w:rPr>
          <w:rFonts w:ascii="TH SarabunPSK" w:hAnsi="TH SarabunPSK" w:cs="TH SarabunPSK"/>
          <w:sz w:val="32"/>
          <w:szCs w:val="32"/>
          <w:cs/>
        </w:rPr>
        <w:t xml:space="preserve"> เมษายน </w:t>
      </w:r>
      <w:r w:rsidRPr="00305868">
        <w:rPr>
          <w:rFonts w:ascii="TH SarabunPSK" w:hAnsi="TH SarabunPSK" w:cs="TH SarabunPSK"/>
          <w:sz w:val="32"/>
          <w:szCs w:val="32"/>
        </w:rPr>
        <w:t xml:space="preserve">2567   </w:t>
      </w:r>
      <w:r w:rsidRPr="00305868">
        <w:rPr>
          <w:rFonts w:ascii="TH SarabunPSK" w:hAnsi="TH SarabunPSK" w:cs="TH SarabunPSK"/>
          <w:sz w:val="32"/>
          <w:szCs w:val="32"/>
          <w:cs/>
        </w:rPr>
        <w:t xml:space="preserve">กต. จึงเสนอร่างถ้อยแถลงข่าวร่วมฯ เพื่อให้นายกรัฐมนตรีสามารถรับรองร่างถ้อยแถลงข่าวร่วมดังกล่าวร่วมกับสมเด็จพระราชาธิบดีแห่งบรูไนฯ ในวันที่ </w:t>
      </w:r>
      <w:r w:rsidRPr="00305868">
        <w:rPr>
          <w:rFonts w:ascii="TH SarabunPSK" w:hAnsi="TH SarabunPSK" w:cs="TH SarabunPSK" w:hint="cs"/>
          <w:sz w:val="32"/>
          <w:szCs w:val="32"/>
          <w:cs/>
        </w:rPr>
        <w:t>29</w:t>
      </w:r>
      <w:r w:rsidRPr="00305868">
        <w:rPr>
          <w:rFonts w:ascii="TH SarabunPSK" w:hAnsi="TH SarabunPSK" w:cs="TH SarabunPSK"/>
          <w:sz w:val="32"/>
          <w:szCs w:val="32"/>
          <w:cs/>
        </w:rPr>
        <w:t xml:space="preserve"> เมษายน </w:t>
      </w:r>
      <w:r w:rsidRPr="00305868">
        <w:rPr>
          <w:rFonts w:ascii="TH SarabunPSK" w:hAnsi="TH SarabunPSK" w:cs="TH SarabunPSK" w:hint="cs"/>
          <w:sz w:val="32"/>
          <w:szCs w:val="32"/>
          <w:cs/>
        </w:rPr>
        <w:t>2567</w:t>
      </w:r>
      <w:r w:rsidRPr="00305868">
        <w:rPr>
          <w:rFonts w:ascii="TH SarabunPSK" w:hAnsi="TH SarabunPSK" w:cs="TH SarabunPSK"/>
          <w:sz w:val="32"/>
          <w:szCs w:val="32"/>
          <w:cs/>
        </w:rPr>
        <w:t>รวมทั้งสามารถเผยแพร่เอกสารดังกล่าวต่อสาธารณชนได้ภายหลังเสร็จสิ้นการหารือ</w:t>
      </w:r>
    </w:p>
    <w:p w:rsidR="00743985" w:rsidRPr="00305868" w:rsidRDefault="00743985" w:rsidP="0074398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5868">
        <w:rPr>
          <w:rFonts w:ascii="TH SarabunPSK" w:hAnsi="TH SarabunPSK" w:cs="TH SarabunPSK"/>
          <w:sz w:val="32"/>
          <w:szCs w:val="32"/>
          <w:cs/>
        </w:rPr>
        <w:tab/>
      </w:r>
      <w:r w:rsidRPr="00305868">
        <w:rPr>
          <w:rFonts w:ascii="TH SarabunPSK" w:hAnsi="TH SarabunPSK" w:cs="TH SarabunPSK"/>
          <w:sz w:val="32"/>
          <w:szCs w:val="32"/>
          <w:cs/>
        </w:rPr>
        <w:tab/>
      </w:r>
      <w:r w:rsidRPr="00305868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305868">
        <w:rPr>
          <w:rFonts w:ascii="TH SarabunPSK" w:hAnsi="TH SarabunPSK" w:cs="TH SarabunPSK"/>
          <w:b/>
          <w:bCs/>
          <w:sz w:val="32"/>
          <w:szCs w:val="32"/>
          <w:cs/>
        </w:rPr>
        <w:t>ร่างถ้อยแถลงข่าวร่วมฯ</w:t>
      </w:r>
      <w:r w:rsidRPr="00305868">
        <w:rPr>
          <w:rFonts w:ascii="TH SarabunPSK" w:hAnsi="TH SarabunPSK" w:cs="TH SarabunPSK"/>
          <w:sz w:val="32"/>
          <w:szCs w:val="32"/>
          <w:cs/>
        </w:rPr>
        <w:t xml:space="preserve"> มีวัตถุประสงค์เพื่อแสดงเจตนารมณ์ร่วมกันระหว่างผู้นำของทั้ง </w:t>
      </w:r>
      <w:r w:rsidR="003E5780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305868">
        <w:rPr>
          <w:rFonts w:ascii="TH SarabunPSK" w:hAnsi="TH SarabunPSK" w:cs="TH SarabunPSK"/>
          <w:sz w:val="32"/>
          <w:szCs w:val="32"/>
        </w:rPr>
        <w:t>2</w:t>
      </w:r>
      <w:r w:rsidRPr="00305868">
        <w:rPr>
          <w:rFonts w:ascii="TH SarabunPSK" w:hAnsi="TH SarabunPSK" w:cs="TH SarabunPSK"/>
          <w:sz w:val="32"/>
          <w:szCs w:val="32"/>
          <w:cs/>
        </w:rPr>
        <w:t xml:space="preserve"> ประเทศ ในการส่งเสริมความสัมพันธ์และความร่วมมืออย่างรอบด้านโดยมีสาระสำคัญเป็นการสรุปผลการหารือระหว่างผู้นำของทั้ง</w:t>
      </w:r>
      <w:r w:rsidRPr="00305868">
        <w:rPr>
          <w:rFonts w:ascii="TH SarabunPSK" w:hAnsi="TH SarabunPSK" w:cs="TH SarabunPSK" w:hint="cs"/>
          <w:sz w:val="32"/>
          <w:szCs w:val="32"/>
          <w:cs/>
        </w:rPr>
        <w:t xml:space="preserve"> 2 </w:t>
      </w:r>
      <w:r w:rsidRPr="00305868">
        <w:rPr>
          <w:rFonts w:ascii="TH SarabunPSK" w:hAnsi="TH SarabunPSK" w:cs="TH SarabunPSK"/>
          <w:sz w:val="32"/>
          <w:szCs w:val="32"/>
          <w:cs/>
        </w:rPr>
        <w:t xml:space="preserve"> ประเทศ และเน้นย้ำถึงการกระชับความร่วมมือในด้านต่าง </w:t>
      </w:r>
      <w:r w:rsidRPr="00305868">
        <w:rPr>
          <w:rFonts w:ascii="TH SarabunPSK" w:hAnsi="TH SarabunPSK" w:cs="TH SarabunPSK" w:hint="cs"/>
          <w:sz w:val="32"/>
          <w:szCs w:val="32"/>
          <w:cs/>
        </w:rPr>
        <w:t>ๆ</w:t>
      </w:r>
      <w:r w:rsidRPr="00305868">
        <w:rPr>
          <w:rFonts w:ascii="TH SarabunPSK" w:hAnsi="TH SarabunPSK" w:cs="TH SarabunPSK"/>
          <w:sz w:val="32"/>
          <w:szCs w:val="32"/>
          <w:cs/>
        </w:rPr>
        <w:t xml:space="preserve"> ระหว่างกันให้มากขึ้น ทั้งในระดับทวิภาคีและระดับภูมิภาค</w:t>
      </w:r>
    </w:p>
    <w:p w:rsidR="00743985" w:rsidRDefault="00743985" w:rsidP="0074398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43985" w:rsidRPr="00305868" w:rsidRDefault="007A5713" w:rsidP="0074398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B81B51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B81B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</w:t>
      </w:r>
      <w:r w:rsidR="00743985" w:rsidRPr="00305868">
        <w:rPr>
          <w:rFonts w:ascii="TH SarabunPSK" w:hAnsi="TH SarabunPSK" w:cs="TH SarabunPSK"/>
          <w:b/>
          <w:bCs/>
          <w:sz w:val="32"/>
          <w:szCs w:val="32"/>
          <w:cs/>
        </w:rPr>
        <w:t>ร่างบันทึกความเข้าใจว่าด้วยความร่วมมือด้านการท่องเที่ยวระหว่างรัฐบาลแห่งราชอาณาจักรไทยและรัฐบาลของสุลต่านและยัง ดี-เปอร์ตวน แห่งบรูไนดารุส</w:t>
      </w:r>
      <w:r w:rsidR="00743985" w:rsidRPr="00305868">
        <w:rPr>
          <w:rFonts w:ascii="TH SarabunPSK" w:hAnsi="TH SarabunPSK" w:cs="TH SarabunPSK" w:hint="cs"/>
          <w:b/>
          <w:bCs/>
          <w:sz w:val="32"/>
          <w:szCs w:val="32"/>
          <w:cs/>
        </w:rPr>
        <w:t>ซ</w:t>
      </w:r>
      <w:r w:rsidR="00743985" w:rsidRPr="00305868">
        <w:rPr>
          <w:rFonts w:ascii="TH SarabunPSK" w:hAnsi="TH SarabunPSK" w:cs="TH SarabunPSK"/>
          <w:b/>
          <w:bCs/>
          <w:sz w:val="32"/>
          <w:szCs w:val="32"/>
          <w:cs/>
        </w:rPr>
        <w:t>าลาม</w:t>
      </w:r>
    </w:p>
    <w:p w:rsidR="00743985" w:rsidRPr="00305868" w:rsidRDefault="00743985" w:rsidP="0074398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05868">
        <w:rPr>
          <w:rFonts w:ascii="TH SarabunPSK" w:hAnsi="TH SarabunPSK" w:cs="TH SarabunPSK"/>
          <w:sz w:val="32"/>
          <w:szCs w:val="32"/>
          <w:cs/>
        </w:rPr>
        <w:tab/>
      </w:r>
      <w:r w:rsidRPr="00305868">
        <w:rPr>
          <w:rFonts w:ascii="TH SarabunPSK" w:hAnsi="TH SarabunPSK" w:cs="TH SarabunPSK"/>
          <w:sz w:val="32"/>
          <w:szCs w:val="32"/>
          <w:cs/>
        </w:rPr>
        <w:tab/>
      </w:r>
      <w:r w:rsidRPr="00305868">
        <w:rPr>
          <w:rFonts w:ascii="TH SarabunPSK" w:hAnsi="TH SarabunPSK" w:cs="TH SarabunPSK" w:hint="cs"/>
          <w:sz w:val="32"/>
          <w:szCs w:val="32"/>
          <w:cs/>
        </w:rPr>
        <w:t>คณะรัฐมนตรีมีมติ</w:t>
      </w:r>
      <w:r w:rsidRPr="00305868">
        <w:rPr>
          <w:rFonts w:ascii="TH SarabunPSK" w:hAnsi="TH SarabunPSK" w:cs="TH SarabunPSK"/>
          <w:sz w:val="32"/>
          <w:szCs w:val="32"/>
          <w:cs/>
        </w:rPr>
        <w:t>เห็นชอบต่อร่างบันทึกความเข้าใจว่าด้วยความร่วมมือด้านการท่องเที่ยวระหว่างรัฐบาลแห่งราชอาณาจักรไทย และรัฐบาลของสุลต</w:t>
      </w:r>
      <w:r w:rsidRPr="00305868">
        <w:rPr>
          <w:rFonts w:ascii="TH SarabunPSK" w:hAnsi="TH SarabunPSK" w:cs="TH SarabunPSK" w:hint="cs"/>
          <w:sz w:val="32"/>
          <w:szCs w:val="32"/>
          <w:cs/>
        </w:rPr>
        <w:t>่</w:t>
      </w:r>
      <w:r w:rsidRPr="00305868">
        <w:rPr>
          <w:rFonts w:ascii="TH SarabunPSK" w:hAnsi="TH SarabunPSK" w:cs="TH SarabunPSK"/>
          <w:sz w:val="32"/>
          <w:szCs w:val="32"/>
          <w:cs/>
        </w:rPr>
        <w:t>านและยัง ดี</w:t>
      </w:r>
      <w:r w:rsidRPr="00305868">
        <w:rPr>
          <w:rFonts w:ascii="TH SarabunPSK" w:hAnsi="TH SarabunPSK" w:cs="TH SarabunPSK" w:hint="cs"/>
          <w:sz w:val="32"/>
          <w:szCs w:val="32"/>
          <w:cs/>
        </w:rPr>
        <w:t>-</w:t>
      </w:r>
      <w:r w:rsidRPr="00305868">
        <w:rPr>
          <w:rFonts w:ascii="TH SarabunPSK" w:hAnsi="TH SarabunPSK" w:cs="TH SarabunPSK"/>
          <w:sz w:val="32"/>
          <w:szCs w:val="32"/>
          <w:cs/>
        </w:rPr>
        <w:t>เปอร์ตวน แห่งบรูไนดารุสซาลาม ทั้งนี้ หากมีความจำเป็นต้องแก้ไขปรับปรุงถ้อยคำของร่างบันทึกความเข้าใจดัง</w:t>
      </w:r>
      <w:r w:rsidRPr="00305868">
        <w:rPr>
          <w:rFonts w:ascii="TH SarabunPSK" w:hAnsi="TH SarabunPSK" w:cs="TH SarabunPSK" w:hint="cs"/>
          <w:sz w:val="32"/>
          <w:szCs w:val="32"/>
          <w:cs/>
        </w:rPr>
        <w:t>ก</w:t>
      </w:r>
      <w:r w:rsidRPr="00305868">
        <w:rPr>
          <w:rFonts w:ascii="TH SarabunPSK" w:hAnsi="TH SarabunPSK" w:cs="TH SarabunPSK"/>
          <w:sz w:val="32"/>
          <w:szCs w:val="32"/>
          <w:cs/>
        </w:rPr>
        <w:t>ล่าว ในส่วนที่มิใช่สาระสำคัญเพื่อให้สอดคล้องกับผลประโยชน์และ</w:t>
      </w:r>
      <w:r w:rsidRPr="00305868">
        <w:rPr>
          <w:rFonts w:ascii="TH SarabunPSK" w:hAnsi="TH SarabunPSK" w:cs="TH SarabunPSK" w:hint="cs"/>
          <w:sz w:val="32"/>
          <w:szCs w:val="32"/>
          <w:cs/>
        </w:rPr>
        <w:t>น</w:t>
      </w:r>
      <w:r w:rsidRPr="00305868">
        <w:rPr>
          <w:rFonts w:ascii="TH SarabunPSK" w:hAnsi="TH SarabunPSK" w:cs="TH SarabunPSK"/>
          <w:sz w:val="32"/>
          <w:szCs w:val="32"/>
          <w:cs/>
        </w:rPr>
        <w:t>โยบายของฝ่ายไทย ขอให้กระทรว</w:t>
      </w:r>
      <w:r w:rsidRPr="00305868">
        <w:rPr>
          <w:rFonts w:ascii="TH SarabunPSK" w:hAnsi="TH SarabunPSK" w:cs="TH SarabunPSK" w:hint="cs"/>
          <w:sz w:val="32"/>
          <w:szCs w:val="32"/>
          <w:cs/>
        </w:rPr>
        <w:t>ง</w:t>
      </w:r>
      <w:r w:rsidRPr="00305868">
        <w:rPr>
          <w:rFonts w:ascii="TH SarabunPSK" w:hAnsi="TH SarabunPSK" w:cs="TH SarabunPSK"/>
          <w:sz w:val="32"/>
          <w:szCs w:val="32"/>
          <w:cs/>
        </w:rPr>
        <w:t>การท่องเที่ยวและกีฬาสามารถดำเนินการได้โดยไม่ต้องนำเสนอ</w:t>
      </w:r>
      <w:r w:rsidRPr="00305868">
        <w:rPr>
          <w:rFonts w:ascii="TH SarabunPSK" w:hAnsi="TH SarabunPSK" w:cs="TH SarabunPSK" w:hint="cs"/>
          <w:sz w:val="32"/>
          <w:szCs w:val="32"/>
          <w:cs/>
        </w:rPr>
        <w:t>ค</w:t>
      </w:r>
      <w:r w:rsidRPr="00305868">
        <w:rPr>
          <w:rFonts w:ascii="TH SarabunPSK" w:hAnsi="TH SarabunPSK" w:cs="TH SarabunPSK"/>
          <w:sz w:val="32"/>
          <w:szCs w:val="32"/>
          <w:cs/>
        </w:rPr>
        <w:t>ณะรัฐมนตรีพิจารณาอีกครั้ง รวมทั้ง</w:t>
      </w:r>
      <w:r w:rsidRPr="00305868">
        <w:rPr>
          <w:rFonts w:ascii="TH SarabunPSK" w:hAnsi="TH SarabunPSK" w:cs="TH SarabunPSK" w:hint="cs"/>
          <w:sz w:val="32"/>
          <w:szCs w:val="32"/>
          <w:cs/>
        </w:rPr>
        <w:t>อนุ</w:t>
      </w:r>
      <w:r w:rsidRPr="00305868">
        <w:rPr>
          <w:rFonts w:ascii="TH SarabunPSK" w:hAnsi="TH SarabunPSK" w:cs="TH SarabunPSK"/>
          <w:sz w:val="32"/>
          <w:szCs w:val="32"/>
          <w:cs/>
        </w:rPr>
        <w:t>มัติให้รัฐมนตรีว่าการกระทรวงการท่องเที่ยวและกีฬา หรือผู้แทน เบ็นผู้ลงนาม</w:t>
      </w:r>
      <w:r w:rsidRPr="00305868">
        <w:rPr>
          <w:rFonts w:ascii="TH SarabunPSK" w:hAnsi="TH SarabunPSK" w:cs="TH SarabunPSK" w:hint="cs"/>
          <w:sz w:val="32"/>
          <w:szCs w:val="32"/>
          <w:cs/>
        </w:rPr>
        <w:t>ในบัน</w:t>
      </w:r>
      <w:r w:rsidRPr="00305868">
        <w:rPr>
          <w:rFonts w:ascii="TH SarabunPSK" w:hAnsi="TH SarabunPSK" w:cs="TH SarabunPSK"/>
          <w:sz w:val="32"/>
          <w:szCs w:val="32"/>
          <w:cs/>
        </w:rPr>
        <w:t>ทึกความเข้าใจว่าด้วยความร่วมมือด้านการท่องเที่ยวระหว่า</w:t>
      </w:r>
      <w:r w:rsidRPr="00305868">
        <w:rPr>
          <w:rFonts w:ascii="TH SarabunPSK" w:hAnsi="TH SarabunPSK" w:cs="TH SarabunPSK" w:hint="cs"/>
          <w:sz w:val="32"/>
          <w:szCs w:val="32"/>
          <w:cs/>
        </w:rPr>
        <w:t>ง</w:t>
      </w:r>
      <w:r w:rsidRPr="00305868">
        <w:rPr>
          <w:rFonts w:ascii="TH SarabunPSK" w:hAnsi="TH SarabunPSK" w:cs="TH SarabunPSK"/>
          <w:sz w:val="32"/>
          <w:szCs w:val="32"/>
          <w:cs/>
        </w:rPr>
        <w:t>รัฐบาล</w:t>
      </w:r>
      <w:r w:rsidRPr="00305868">
        <w:rPr>
          <w:rFonts w:ascii="TH SarabunPSK" w:hAnsi="TH SarabunPSK" w:cs="TH SarabunPSK" w:hint="cs"/>
          <w:sz w:val="32"/>
          <w:szCs w:val="32"/>
          <w:cs/>
        </w:rPr>
        <w:t>แห่งราชอาณาจักรไทย  และรัฐบาลของ</w:t>
      </w:r>
      <w:r w:rsidRPr="00305868">
        <w:rPr>
          <w:rFonts w:ascii="TH SarabunPSK" w:hAnsi="TH SarabunPSK" w:cs="TH SarabunPSK"/>
          <w:sz w:val="32"/>
          <w:szCs w:val="32"/>
          <w:cs/>
        </w:rPr>
        <w:t>สุลต</w:t>
      </w:r>
      <w:r w:rsidRPr="00305868">
        <w:rPr>
          <w:rFonts w:ascii="TH SarabunPSK" w:hAnsi="TH SarabunPSK" w:cs="TH SarabunPSK" w:hint="cs"/>
          <w:sz w:val="32"/>
          <w:szCs w:val="32"/>
          <w:cs/>
        </w:rPr>
        <w:t>่</w:t>
      </w:r>
      <w:r w:rsidRPr="00305868">
        <w:rPr>
          <w:rFonts w:ascii="TH SarabunPSK" w:hAnsi="TH SarabunPSK" w:cs="TH SarabunPSK"/>
          <w:sz w:val="32"/>
          <w:szCs w:val="32"/>
          <w:cs/>
        </w:rPr>
        <w:t>านและยัง ดี</w:t>
      </w:r>
      <w:r w:rsidRPr="00305868">
        <w:rPr>
          <w:rFonts w:ascii="TH SarabunPSK" w:hAnsi="TH SarabunPSK" w:cs="TH SarabunPSK" w:hint="cs"/>
          <w:sz w:val="32"/>
          <w:szCs w:val="32"/>
          <w:cs/>
        </w:rPr>
        <w:t>-</w:t>
      </w:r>
      <w:r w:rsidRPr="00305868">
        <w:rPr>
          <w:rFonts w:ascii="TH SarabunPSK" w:hAnsi="TH SarabunPSK" w:cs="TH SarabunPSK"/>
          <w:sz w:val="32"/>
          <w:szCs w:val="32"/>
          <w:cs/>
        </w:rPr>
        <w:t xml:space="preserve">เปอร์ตวน แห่งบรูไนดารุสซาลาม </w:t>
      </w:r>
      <w:r w:rsidRPr="00305868">
        <w:rPr>
          <w:rFonts w:ascii="TH SarabunPSK" w:hAnsi="TH SarabunPSK" w:cs="TH SarabunPSK" w:hint="cs"/>
          <w:sz w:val="32"/>
          <w:szCs w:val="32"/>
          <w:cs/>
        </w:rPr>
        <w:t xml:space="preserve">ตามที่กระทรวงการท่องเที่ยวและกีฬา (กก.) เสนอ  </w:t>
      </w:r>
    </w:p>
    <w:p w:rsidR="00743985" w:rsidRPr="00305868" w:rsidRDefault="00743985" w:rsidP="0074398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05868">
        <w:rPr>
          <w:rFonts w:ascii="TH SarabunPSK" w:hAnsi="TH SarabunPSK" w:cs="TH SarabunPSK"/>
          <w:sz w:val="32"/>
          <w:szCs w:val="32"/>
          <w:cs/>
        </w:rPr>
        <w:tab/>
      </w:r>
      <w:r w:rsidRPr="00305868">
        <w:rPr>
          <w:rFonts w:ascii="TH SarabunPSK" w:hAnsi="TH SarabunPSK" w:cs="TH SarabunPSK"/>
          <w:sz w:val="32"/>
          <w:szCs w:val="32"/>
          <w:cs/>
        </w:rPr>
        <w:tab/>
      </w:r>
      <w:r w:rsidRPr="003058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743985" w:rsidRPr="00305868" w:rsidRDefault="00743985" w:rsidP="0074398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5868">
        <w:rPr>
          <w:rFonts w:ascii="TH SarabunPSK" w:hAnsi="TH SarabunPSK" w:cs="TH SarabunPSK"/>
          <w:sz w:val="32"/>
          <w:szCs w:val="32"/>
          <w:cs/>
        </w:rPr>
        <w:tab/>
      </w:r>
      <w:r w:rsidRPr="00305868">
        <w:rPr>
          <w:rFonts w:ascii="TH SarabunPSK" w:hAnsi="TH SarabunPSK" w:cs="TH SarabunPSK"/>
          <w:sz w:val="32"/>
          <w:szCs w:val="32"/>
          <w:cs/>
        </w:rPr>
        <w:tab/>
      </w:r>
      <w:r w:rsidRPr="00305868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305868">
        <w:rPr>
          <w:rFonts w:ascii="TH SarabunPSK" w:hAnsi="TH SarabunPSK" w:cs="TH SarabunPSK"/>
          <w:sz w:val="32"/>
          <w:szCs w:val="32"/>
          <w:cs/>
        </w:rPr>
        <w:t>จัดทำบันทึกความเข้าใจว่าด้วยความร่วมมือด้านการท่องเที่ยวระหว่าง</w:t>
      </w:r>
      <w:r w:rsidRPr="00305868">
        <w:rPr>
          <w:rFonts w:ascii="TH SarabunPSK" w:hAnsi="TH SarabunPSK" w:cs="TH SarabunPSK" w:hint="cs"/>
          <w:sz w:val="32"/>
          <w:szCs w:val="32"/>
          <w:cs/>
        </w:rPr>
        <w:t>รัฐบาล</w:t>
      </w:r>
      <w:r w:rsidRPr="00305868">
        <w:rPr>
          <w:rFonts w:ascii="TH SarabunPSK" w:hAnsi="TH SarabunPSK" w:cs="TH SarabunPSK"/>
          <w:sz w:val="32"/>
          <w:szCs w:val="32"/>
          <w:cs/>
        </w:rPr>
        <w:t>แห่งราชอาณาจักรไทย และรัฐบาลของสุลต</w:t>
      </w:r>
      <w:r w:rsidRPr="00305868">
        <w:rPr>
          <w:rFonts w:ascii="TH SarabunPSK" w:hAnsi="TH SarabunPSK" w:cs="TH SarabunPSK" w:hint="cs"/>
          <w:sz w:val="32"/>
          <w:szCs w:val="32"/>
          <w:cs/>
        </w:rPr>
        <w:t>่</w:t>
      </w:r>
      <w:r w:rsidRPr="00305868">
        <w:rPr>
          <w:rFonts w:ascii="TH SarabunPSK" w:hAnsi="TH SarabunPSK" w:cs="TH SarabunPSK"/>
          <w:sz w:val="32"/>
          <w:szCs w:val="32"/>
          <w:cs/>
        </w:rPr>
        <w:t>านและยัง ดี</w:t>
      </w:r>
      <w:r w:rsidRPr="00305868">
        <w:rPr>
          <w:rFonts w:ascii="TH SarabunPSK" w:hAnsi="TH SarabunPSK" w:cs="TH SarabunPSK" w:hint="cs"/>
          <w:sz w:val="32"/>
          <w:szCs w:val="32"/>
          <w:cs/>
        </w:rPr>
        <w:t>-</w:t>
      </w:r>
      <w:r w:rsidRPr="00305868">
        <w:rPr>
          <w:rFonts w:ascii="TH SarabunPSK" w:hAnsi="TH SarabunPSK" w:cs="TH SarabunPSK"/>
          <w:sz w:val="32"/>
          <w:szCs w:val="32"/>
          <w:cs/>
        </w:rPr>
        <w:t>เปอร์ตวน แห่งบรูไนดารุสซาลาม มีความสำคัญต่อการขับเคลื่อนความร่วมมือ</w:t>
      </w:r>
      <w:r w:rsidRPr="00305868">
        <w:rPr>
          <w:rFonts w:ascii="TH SarabunPSK" w:hAnsi="TH SarabunPSK" w:cs="TH SarabunPSK"/>
          <w:sz w:val="32"/>
          <w:szCs w:val="32"/>
          <w:cs/>
        </w:rPr>
        <w:lastRenderedPageBreak/>
        <w:t>ด้านการท่องเที่ยวไทย – บรูไนดาร</w:t>
      </w:r>
      <w:r w:rsidRPr="00305868">
        <w:rPr>
          <w:rFonts w:ascii="TH SarabunPSK" w:hAnsi="TH SarabunPSK" w:cs="TH SarabunPSK" w:hint="cs"/>
          <w:sz w:val="32"/>
          <w:szCs w:val="32"/>
          <w:cs/>
        </w:rPr>
        <w:t>ุ</w:t>
      </w:r>
      <w:r w:rsidRPr="00305868">
        <w:rPr>
          <w:rFonts w:ascii="TH SarabunPSK" w:hAnsi="TH SarabunPSK" w:cs="TH SarabunPSK"/>
          <w:sz w:val="32"/>
          <w:szCs w:val="32"/>
          <w:cs/>
        </w:rPr>
        <w:t>สซาลาม โดยเอกสารดังกล่าวมีสาระสำคัญเกี่ยวกับการเสริมสร้างความร่วมมือด้านการท่องเที่ยว ภายใต้กรอบทวิภาคีและพหุภาคี การส่งเสริมการท่องเ</w:t>
      </w:r>
      <w:r w:rsidRPr="00305868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305868">
        <w:rPr>
          <w:rFonts w:ascii="TH SarabunPSK" w:hAnsi="TH SarabunPSK" w:cs="TH SarabunPSK"/>
          <w:sz w:val="32"/>
          <w:szCs w:val="32"/>
          <w:cs/>
        </w:rPr>
        <w:t>ยวตามรูปแบบที่มีศักยภาพ อาทิ การท่องเที่ยวเชิงสุขภาพ การท่องเที่ยวอย่างยั่งยืน การท่องเที่ยวเชิงนิเวศ การท่องเที่ยวเชิงอาหาร การท่องเที่ยวเชิงวัฒนธรรม ไม</w:t>
      </w:r>
      <w:r w:rsidRPr="00305868">
        <w:rPr>
          <w:rFonts w:ascii="TH SarabunPSK" w:hAnsi="TH SarabunPSK" w:cs="TH SarabunPSK" w:hint="cs"/>
          <w:sz w:val="32"/>
          <w:szCs w:val="32"/>
          <w:cs/>
        </w:rPr>
        <w:t>ซ์</w:t>
      </w:r>
      <w:r w:rsidRPr="00305868">
        <w:rPr>
          <w:rFonts w:ascii="TH SarabunPSK" w:hAnsi="TH SarabunPSK" w:cs="TH SarabunPSK"/>
          <w:sz w:val="32"/>
          <w:szCs w:val="32"/>
          <w:cs/>
        </w:rPr>
        <w:t xml:space="preserve"> และการท่องเที่ยวมุสลิม และการอำนวยความสะดวกในการแลกเปลี่ยนองค์ความรู้และแนวทางปฏิบัติที่ดีที่สุด การยกระดับการพัฒนาทรัพยากรมนุษย์และบุคลากรวิชาชีพด้านการท่องเที่ยว รวมถึงการประสานงานเพื่อส่งเสริมการเชื่อมโยงด้านการบินระหว่างสองประเทศ โดยร่างบันทึกความเข้าใจดังกล่าว ไม่มีถ้อยคำหรือบริบทที่มุ่งจะก่อให้เกิดพันธกรณีภายใต้บังคับกฎหมายระหว่างประเทศ จึงไม่เป็นสนธิสัญญาตามกฎหมายระหว่างประเทศและไม่เป็นหนังสือสัญญาตามมาตรา </w:t>
      </w:r>
      <w:r w:rsidRPr="00305868">
        <w:rPr>
          <w:rFonts w:ascii="TH SarabunPSK" w:hAnsi="TH SarabunPSK" w:cs="TH SarabunPSK"/>
          <w:sz w:val="32"/>
          <w:szCs w:val="32"/>
        </w:rPr>
        <w:t>178</w:t>
      </w:r>
      <w:r w:rsidRPr="00305868">
        <w:rPr>
          <w:rFonts w:ascii="TH SarabunPSK" w:hAnsi="TH SarabunPSK" w:cs="TH SarabunPSK"/>
          <w:sz w:val="32"/>
          <w:szCs w:val="32"/>
          <w:cs/>
        </w:rPr>
        <w:t xml:space="preserve"> ของรัฐธรรมนูญแห่งราชอาณาจักรไทย อย่างไรก็ดี ร่างบันทึกความเข้าใจ</w:t>
      </w:r>
      <w:r w:rsidRPr="00305868">
        <w:rPr>
          <w:rFonts w:ascii="TH SarabunPSK" w:hAnsi="TH SarabunPSK" w:cs="TH SarabunPSK" w:hint="cs"/>
          <w:sz w:val="32"/>
          <w:szCs w:val="32"/>
          <w:cs/>
        </w:rPr>
        <w:t>ฯ</w:t>
      </w:r>
      <w:r w:rsidRPr="00305868">
        <w:rPr>
          <w:rFonts w:ascii="TH SarabunPSK" w:hAnsi="TH SarabunPSK" w:cs="TH SarabunPSK"/>
          <w:sz w:val="32"/>
          <w:szCs w:val="32"/>
          <w:cs/>
        </w:rPr>
        <w:t xml:space="preserve"> เป็นเรื่องที่เกี่ยวกับความสัมพันธ์ระหว่างประเทศที่มีผลผูกพันรัฐบาลไทย ดังนั้น จึงเข้าข่ายที่จะต้องนำเสนอคณะรัฐมนตรีพิจารณาตามมาตรา </w:t>
      </w:r>
      <w:r w:rsidRPr="00305868">
        <w:rPr>
          <w:rFonts w:ascii="TH SarabunPSK" w:hAnsi="TH SarabunPSK" w:cs="TH SarabunPSK"/>
          <w:sz w:val="32"/>
          <w:szCs w:val="32"/>
        </w:rPr>
        <w:t>4</w:t>
      </w:r>
      <w:r w:rsidRPr="0030586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305868">
        <w:rPr>
          <w:rFonts w:ascii="TH SarabunPSK" w:hAnsi="TH SarabunPSK" w:cs="TH SarabunPSK" w:hint="cs"/>
          <w:sz w:val="32"/>
          <w:szCs w:val="32"/>
          <w:cs/>
        </w:rPr>
        <w:t>7</w:t>
      </w:r>
      <w:r w:rsidRPr="00305868">
        <w:rPr>
          <w:rFonts w:ascii="TH SarabunPSK" w:hAnsi="TH SarabunPSK" w:cs="TH SarabunPSK"/>
          <w:sz w:val="32"/>
          <w:szCs w:val="32"/>
          <w:cs/>
        </w:rPr>
        <w:t xml:space="preserve">) ของพระราชกฤษฎีกาว่าด้วยการเสนอเรื่องและการประชุมคณะรัฐมนตรี พ.ศ. </w:t>
      </w:r>
      <w:r w:rsidRPr="00305868">
        <w:rPr>
          <w:rFonts w:ascii="TH SarabunPSK" w:hAnsi="TH SarabunPSK" w:cs="TH SarabunPSK"/>
          <w:sz w:val="32"/>
          <w:szCs w:val="32"/>
        </w:rPr>
        <w:t>2548</w:t>
      </w:r>
    </w:p>
    <w:p w:rsidR="00743985" w:rsidRPr="00305868" w:rsidRDefault="00743985" w:rsidP="0074398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43985" w:rsidRPr="00305868" w:rsidRDefault="007A5713" w:rsidP="0074398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B81B51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743985" w:rsidRPr="003058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</w:t>
      </w:r>
      <w:r w:rsidR="00743985" w:rsidRPr="00305868">
        <w:rPr>
          <w:rFonts w:ascii="TH SarabunPSK" w:hAnsi="TH SarabunPSK" w:cs="TH SarabunPSK"/>
          <w:b/>
          <w:bCs/>
          <w:sz w:val="32"/>
          <w:szCs w:val="32"/>
          <w:cs/>
        </w:rPr>
        <w:t>รื่อง การจัดทำความตกลงระหว่างรัฐบาลแห่งราชอาณาจักรไทยกับรัฐบาลแห่งสาธารณรัฐประชาชนบังกลาเทศว่าด้วยการยกเว้นการตรวจลงตราสำหรับผู้ถือหนังสือเดินทางราชการ</w:t>
      </w:r>
    </w:p>
    <w:p w:rsidR="00743985" w:rsidRPr="00305868" w:rsidRDefault="00743985" w:rsidP="0074398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05868">
        <w:rPr>
          <w:rFonts w:ascii="TH SarabunPSK" w:hAnsi="TH SarabunPSK" w:cs="TH SarabunPSK"/>
          <w:sz w:val="32"/>
          <w:szCs w:val="32"/>
        </w:rPr>
        <w:tab/>
      </w:r>
      <w:r w:rsidRPr="00305868">
        <w:rPr>
          <w:rFonts w:ascii="TH SarabunPSK" w:hAnsi="TH SarabunPSK" w:cs="TH SarabunPSK"/>
          <w:sz w:val="32"/>
          <w:szCs w:val="32"/>
        </w:rPr>
        <w:tab/>
      </w:r>
      <w:r w:rsidRPr="00305868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คณะรัฐมนตรีมีมติเห็นชอบตามที่กระทรวงการต่างประเทศ (กต.) เสนอ  ดังนี้ </w:t>
      </w:r>
    </w:p>
    <w:p w:rsidR="00743985" w:rsidRPr="00305868" w:rsidRDefault="00743985" w:rsidP="0074398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5868">
        <w:rPr>
          <w:rFonts w:ascii="TH SarabunPSK" w:hAnsi="TH SarabunPSK" w:cs="TH SarabunPSK"/>
          <w:sz w:val="32"/>
          <w:szCs w:val="32"/>
          <w:cs/>
        </w:rPr>
        <w:tab/>
      </w:r>
      <w:r w:rsidRPr="00305868">
        <w:rPr>
          <w:rFonts w:ascii="TH SarabunPSK" w:hAnsi="TH SarabunPSK" w:cs="TH SarabunPSK"/>
          <w:sz w:val="32"/>
          <w:szCs w:val="32"/>
          <w:cs/>
        </w:rPr>
        <w:tab/>
      </w:r>
      <w:r w:rsidRPr="00305868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305868">
        <w:rPr>
          <w:rFonts w:ascii="TH SarabunPSK" w:hAnsi="TH SarabunPSK" w:cs="TH SarabunPSK"/>
          <w:sz w:val="32"/>
          <w:szCs w:val="32"/>
          <w:cs/>
        </w:rPr>
        <w:t xml:space="preserve">การจัดทำความตกลงระหว่างรัฐบาลแห่งราชอาณาจักรไทยกับรัฐบาลแห่งสาธารณรัฐประชาชนบังกลาเทศ (บังกลาเทศ) ว่าด้วยการยกเว้นการตรวจลงตราสำหรับผู้ถือหนังสือเดินทางราชการ </w:t>
      </w:r>
      <w:r w:rsidRPr="00305868">
        <w:rPr>
          <w:rFonts w:ascii="TH SarabunPSK" w:hAnsi="TH SarabunPSK" w:cs="TH SarabunPSK" w:hint="cs"/>
          <w:sz w:val="32"/>
          <w:szCs w:val="32"/>
          <w:cs/>
        </w:rPr>
        <w:t>(</w:t>
      </w:r>
      <w:r w:rsidRPr="00305868">
        <w:rPr>
          <w:rFonts w:ascii="TH SarabunPSK" w:hAnsi="TH SarabunPSK" w:cs="TH SarabunPSK"/>
          <w:sz w:val="32"/>
          <w:szCs w:val="32"/>
        </w:rPr>
        <w:t>Agreement between the Government of the Kingdom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05868">
        <w:rPr>
          <w:rFonts w:ascii="TH SarabunPSK" w:hAnsi="TH SarabunPSK" w:cs="TH SarabunPSK"/>
          <w:sz w:val="32"/>
          <w:szCs w:val="32"/>
        </w:rPr>
        <w:t>of Thailand and the Government of the People's Republic of Bangladesh on Visa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05868">
        <w:rPr>
          <w:rFonts w:ascii="TH SarabunPSK" w:hAnsi="TH SarabunPSK" w:cs="TH SarabunPSK"/>
          <w:sz w:val="32"/>
          <w:szCs w:val="32"/>
        </w:rPr>
        <w:t>Exemption for Holders of Official Passports</w:t>
      </w:r>
      <w:r w:rsidRPr="00305868">
        <w:rPr>
          <w:rFonts w:ascii="TH SarabunPSK" w:hAnsi="TH SarabunPSK" w:cs="TH SarabunPSK"/>
          <w:sz w:val="32"/>
          <w:szCs w:val="32"/>
          <w:cs/>
        </w:rPr>
        <w:t>) (ความตกลงฯ) และหากมีความจำเป็นต้องแก้ไขปรับปรุงร่างความตกลงฯ โดยไม่ขัดกับหลักการที่คณะรัฐมนตรีได้อนุมัติหรือให้ความเห็นชอบไว้ขอให้ กต. สามารถดำเนินการได้ โดยนำเสนอคณะรัฐมนตรีทราบภายหลัง พร้อมชี้แจงเหตุผลและประโยชน์ที่ไทยได้รับจากการปรับเปลี่ยนดังกล่าว</w:t>
      </w:r>
    </w:p>
    <w:p w:rsidR="00743985" w:rsidRPr="00305868" w:rsidRDefault="00743985" w:rsidP="0074398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5868">
        <w:rPr>
          <w:rFonts w:ascii="TH SarabunPSK" w:hAnsi="TH SarabunPSK" w:cs="TH SarabunPSK"/>
          <w:sz w:val="32"/>
          <w:szCs w:val="32"/>
          <w:cs/>
        </w:rPr>
        <w:tab/>
      </w:r>
      <w:r w:rsidRPr="00305868">
        <w:rPr>
          <w:rFonts w:ascii="TH SarabunPSK" w:hAnsi="TH SarabunPSK" w:cs="TH SarabunPSK"/>
          <w:sz w:val="32"/>
          <w:szCs w:val="32"/>
          <w:cs/>
        </w:rPr>
        <w:tab/>
      </w:r>
      <w:r w:rsidRPr="00305868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305868">
        <w:rPr>
          <w:rFonts w:ascii="TH SarabunPSK" w:hAnsi="TH SarabunPSK" w:cs="TH SarabunPSK"/>
          <w:sz w:val="32"/>
          <w:szCs w:val="32"/>
          <w:cs/>
        </w:rPr>
        <w:t>ให้รองนายกรัฐมนตรี (นายปานปรีย์ พหิทธานุกร) และรัฐมนตรีว่าการกระทรวงการต่างประเทศหรือผู้แทนเป็นผู้ลงนามร่างความตกลงฯ ทั้งนี้ ในกรณีมอบหมายผู้แทนให้ กต. จัดทำหนังสือมอบอำนาจเต็ม (</w:t>
      </w:r>
      <w:r w:rsidRPr="00305868">
        <w:rPr>
          <w:rFonts w:ascii="TH SarabunPSK" w:hAnsi="TH SarabunPSK" w:cs="TH SarabunPSK"/>
          <w:sz w:val="32"/>
          <w:szCs w:val="32"/>
        </w:rPr>
        <w:t>Full Powers</w:t>
      </w:r>
      <w:r w:rsidRPr="00305868">
        <w:rPr>
          <w:rFonts w:ascii="TH SarabunPSK" w:hAnsi="TH SarabunPSK" w:cs="TH SarabunPSK"/>
          <w:sz w:val="32"/>
          <w:szCs w:val="32"/>
          <w:cs/>
        </w:rPr>
        <w:t>) ให้ผู้ลงนามดังกล่าว</w:t>
      </w:r>
    </w:p>
    <w:p w:rsidR="00743985" w:rsidRPr="00305868" w:rsidRDefault="00743985" w:rsidP="0074398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5868">
        <w:rPr>
          <w:rFonts w:ascii="TH SarabunPSK" w:hAnsi="TH SarabunPSK" w:cs="TH SarabunPSK"/>
          <w:sz w:val="32"/>
          <w:szCs w:val="32"/>
          <w:cs/>
        </w:rPr>
        <w:tab/>
      </w:r>
      <w:r w:rsidRPr="00305868">
        <w:rPr>
          <w:rFonts w:ascii="TH SarabunPSK" w:hAnsi="TH SarabunPSK" w:cs="TH SarabunPSK"/>
          <w:sz w:val="32"/>
          <w:szCs w:val="32"/>
          <w:cs/>
        </w:rPr>
        <w:tab/>
      </w:r>
      <w:r w:rsidRPr="00305868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305868">
        <w:rPr>
          <w:rFonts w:ascii="TH SarabunPSK" w:hAnsi="TH SarabunPSK" w:cs="TH SarabunPSK"/>
          <w:sz w:val="32"/>
          <w:szCs w:val="32"/>
          <w:cs/>
        </w:rPr>
        <w:t>ให้ กต. ดำเนินการในส่วนที่เกี่ยวข้องกับการมีผลใช้บังคับของความตกลงฯ</w:t>
      </w:r>
    </w:p>
    <w:p w:rsidR="00743985" w:rsidRPr="00305868" w:rsidRDefault="00743985" w:rsidP="0074398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05868">
        <w:rPr>
          <w:rFonts w:ascii="TH SarabunPSK" w:hAnsi="TH SarabunPSK" w:cs="TH SarabunPSK"/>
          <w:sz w:val="32"/>
          <w:szCs w:val="32"/>
          <w:cs/>
        </w:rPr>
        <w:tab/>
      </w:r>
      <w:r w:rsidRPr="00305868">
        <w:rPr>
          <w:rFonts w:ascii="TH SarabunPSK" w:hAnsi="TH SarabunPSK" w:cs="TH SarabunPSK"/>
          <w:sz w:val="32"/>
          <w:szCs w:val="32"/>
          <w:cs/>
        </w:rPr>
        <w:tab/>
      </w:r>
      <w:r w:rsidRPr="00305868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743985" w:rsidRDefault="00743985" w:rsidP="00743985">
      <w:pPr>
        <w:pStyle w:val="ListParagraph"/>
        <w:numPr>
          <w:ilvl w:val="0"/>
          <w:numId w:val="3"/>
        </w:num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F741C">
        <w:rPr>
          <w:rFonts w:ascii="TH SarabunPSK" w:hAnsi="TH SarabunPSK" w:cs="TH SarabunPSK" w:hint="cs"/>
          <w:sz w:val="32"/>
          <w:szCs w:val="32"/>
          <w:cs/>
        </w:rPr>
        <w:t>นา</w:t>
      </w:r>
      <w:r w:rsidRPr="002F741C">
        <w:rPr>
          <w:rFonts w:ascii="TH SarabunPSK" w:hAnsi="TH SarabunPSK" w:cs="TH SarabunPSK"/>
          <w:sz w:val="32"/>
          <w:szCs w:val="32"/>
          <w:cs/>
        </w:rPr>
        <w:t xml:space="preserve">ยกรัฐมนตรีบังกลาเทศมีกำหนดจะเดินทางเยือนประเทศไทยอย่างเป็นทางการระหว่างวันที่ </w:t>
      </w:r>
    </w:p>
    <w:p w:rsidR="00743985" w:rsidRPr="002F741C" w:rsidRDefault="00743985" w:rsidP="0074398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F741C">
        <w:rPr>
          <w:rFonts w:ascii="TH SarabunPSK" w:hAnsi="TH SarabunPSK" w:cs="TH SarabunPSK" w:hint="cs"/>
          <w:sz w:val="32"/>
          <w:szCs w:val="32"/>
          <w:cs/>
        </w:rPr>
        <w:t>24-27</w:t>
      </w:r>
      <w:r w:rsidRPr="002F741C">
        <w:rPr>
          <w:rFonts w:ascii="TH SarabunPSK" w:hAnsi="TH SarabunPSK" w:cs="TH SarabunPSK"/>
          <w:sz w:val="32"/>
          <w:szCs w:val="32"/>
          <w:cs/>
        </w:rPr>
        <w:t xml:space="preserve"> เมษายน </w:t>
      </w:r>
      <w:r w:rsidRPr="002F741C">
        <w:rPr>
          <w:rFonts w:ascii="TH SarabunPSK" w:hAnsi="TH SarabunPSK" w:cs="TH SarabunPSK" w:hint="cs"/>
          <w:sz w:val="32"/>
          <w:szCs w:val="32"/>
          <w:cs/>
        </w:rPr>
        <w:t>2567</w:t>
      </w:r>
      <w:r w:rsidRPr="002F741C">
        <w:rPr>
          <w:rFonts w:ascii="TH SarabunPSK" w:hAnsi="TH SarabunPSK" w:cs="TH SarabunPSK"/>
          <w:sz w:val="32"/>
          <w:szCs w:val="32"/>
          <w:cs/>
        </w:rPr>
        <w:t xml:space="preserve"> โดยไทยและบังกลาเทศได้เห็นชอบ</w:t>
      </w:r>
      <w:r w:rsidRPr="002F741C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2F741C">
        <w:rPr>
          <w:rFonts w:ascii="TH SarabunPSK" w:hAnsi="TH SarabunPSK" w:cs="TH SarabunPSK"/>
          <w:sz w:val="32"/>
          <w:szCs w:val="32"/>
          <w:cs/>
        </w:rPr>
        <w:t>จะจัดให้มีการลงนา</w:t>
      </w:r>
      <w:r w:rsidRPr="002F741C">
        <w:rPr>
          <w:rFonts w:ascii="TH SarabunPSK" w:hAnsi="TH SarabunPSK" w:cs="TH SarabunPSK" w:hint="cs"/>
          <w:sz w:val="32"/>
          <w:szCs w:val="32"/>
          <w:cs/>
        </w:rPr>
        <w:t>ม</w:t>
      </w:r>
      <w:r w:rsidRPr="002F741C">
        <w:rPr>
          <w:rFonts w:ascii="TH SarabunPSK" w:hAnsi="TH SarabunPSK" w:cs="TH SarabunPSK"/>
          <w:sz w:val="32"/>
          <w:szCs w:val="32"/>
          <w:cs/>
        </w:rPr>
        <w:t>ความตกลงฯ ในโอกาส</w:t>
      </w:r>
      <w:r w:rsidRPr="002F741C">
        <w:rPr>
          <w:rFonts w:ascii="TH SarabunPSK" w:hAnsi="TH SarabunPSK" w:cs="TH SarabunPSK" w:hint="cs"/>
          <w:sz w:val="32"/>
          <w:szCs w:val="32"/>
          <w:cs/>
        </w:rPr>
        <w:t>ดัง</w:t>
      </w:r>
      <w:r w:rsidRPr="002F741C">
        <w:rPr>
          <w:rFonts w:ascii="TH SarabunPSK" w:hAnsi="TH SarabunPSK" w:cs="TH SarabunPSK"/>
          <w:sz w:val="32"/>
          <w:szCs w:val="32"/>
          <w:cs/>
        </w:rPr>
        <w:t>กล่าว ซึ่งมีวัตถุประสงค์เพื่ออำนวยความสะด</w:t>
      </w:r>
      <w:r w:rsidRPr="002F741C">
        <w:rPr>
          <w:rFonts w:ascii="TH SarabunPSK" w:hAnsi="TH SarabunPSK" w:cs="TH SarabunPSK" w:hint="cs"/>
          <w:sz w:val="32"/>
          <w:szCs w:val="32"/>
          <w:cs/>
        </w:rPr>
        <w:t>วก</w:t>
      </w:r>
      <w:r w:rsidRPr="002F741C">
        <w:rPr>
          <w:rFonts w:ascii="TH SarabunPSK" w:hAnsi="TH SarabunPSK" w:cs="TH SarabunPSK"/>
          <w:sz w:val="32"/>
          <w:szCs w:val="32"/>
          <w:cs/>
        </w:rPr>
        <w:t>ในการเดินทางและการติดต่อราชการระหว่างผู้ถือหนังสือเดินทางราชการของทั้งสองฝ่ายและเพื่อส่งเสริมการมีปฏิสัมพันธ์และความร่วมมือระหว่างสองประเทศมากขึ้น</w:t>
      </w:r>
    </w:p>
    <w:p w:rsidR="00743985" w:rsidRPr="00305868" w:rsidRDefault="00743985" w:rsidP="00743985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05868">
        <w:rPr>
          <w:rFonts w:ascii="TH SarabunPSK" w:hAnsi="TH SarabunPSK" w:cs="TH SarabunPSK"/>
          <w:sz w:val="32"/>
          <w:szCs w:val="32"/>
        </w:rPr>
        <w:tab/>
      </w:r>
      <w:r w:rsidRPr="00305868">
        <w:rPr>
          <w:rFonts w:ascii="TH SarabunPSK" w:hAnsi="TH SarabunPSK" w:cs="TH SarabunPSK"/>
          <w:sz w:val="32"/>
          <w:szCs w:val="32"/>
        </w:rPr>
        <w:tab/>
        <w:t>2</w:t>
      </w:r>
      <w:r w:rsidRPr="00305868">
        <w:rPr>
          <w:rFonts w:ascii="TH SarabunPSK" w:hAnsi="TH SarabunPSK" w:cs="TH SarabunPSK" w:hint="cs"/>
          <w:sz w:val="32"/>
          <w:szCs w:val="32"/>
          <w:cs/>
        </w:rPr>
        <w:t>)</w:t>
      </w:r>
      <w:r w:rsidRPr="003058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05868">
        <w:rPr>
          <w:rFonts w:ascii="TH SarabunPSK" w:hAnsi="TH SarabunPSK" w:cs="TH SarabunPSK" w:hint="cs"/>
          <w:sz w:val="32"/>
          <w:szCs w:val="32"/>
          <w:cs/>
        </w:rPr>
        <w:t xml:space="preserve">ร่างความตกลงฯ มีสาระสำคัญเป็นการระบุรายละเอียดและเงื่อนไขของการยกเว้นการตรวจลงตราสำหรับผู้ถือหนังสือเดินทางราชการระหว่างไทยและบังกลาเทศสรุปได้ ดังนี้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338"/>
      </w:tblGrid>
      <w:tr w:rsidR="00743985" w:rsidRPr="00305868" w:rsidTr="00743985">
        <w:tc>
          <w:tcPr>
            <w:tcW w:w="3256" w:type="dxa"/>
          </w:tcPr>
          <w:p w:rsidR="00743985" w:rsidRPr="00305868" w:rsidRDefault="00743985" w:rsidP="007439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58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6338" w:type="dxa"/>
          </w:tcPr>
          <w:p w:rsidR="00743985" w:rsidRPr="00305868" w:rsidRDefault="00743985" w:rsidP="007439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58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743985" w:rsidRPr="00305868" w:rsidTr="00743985">
        <w:tc>
          <w:tcPr>
            <w:tcW w:w="3256" w:type="dxa"/>
          </w:tcPr>
          <w:p w:rsidR="00743985" w:rsidRPr="00305868" w:rsidRDefault="00743985" w:rsidP="007439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58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ข้อตกลง</w:t>
            </w:r>
          </w:p>
        </w:tc>
        <w:tc>
          <w:tcPr>
            <w:tcW w:w="6338" w:type="dxa"/>
          </w:tcPr>
          <w:p w:rsidR="00743985" w:rsidRPr="00305868" w:rsidRDefault="00743985" w:rsidP="0074398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058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</w:t>
            </w:r>
            <w:r w:rsidRPr="003058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ผู้ถือหนังสือเดินทางราชการที่มีอายุการใช้งานได้ของทั้งประเทศไทยและบังกลาเทศ (รัฐภาคีคู่สัญญา) จะได้รับการยกเว้นการตรวจลงตราสำหรับการเดินทางเข้า – เดินทางออก</w:t>
            </w:r>
            <w:r w:rsidRPr="003058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058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เดินทางผ่าน และพำนักอยู่ในดินแ</w:t>
            </w:r>
            <w:r w:rsidRPr="003058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</w:t>
            </w:r>
            <w:r w:rsidRPr="003058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นของรัฐภาคีสู่สัญญา ได้เป็นระยะเวลาไม่เกิน 30 วันนับจากวันที่เดินทางเข้า </w:t>
            </w:r>
            <w:r w:rsidRPr="00305868">
              <w:rPr>
                <w:rFonts w:ascii="TH SarabunPSK" w:hAnsi="TH SarabunPSK" w:cs="TH SarabunPSK"/>
                <w:sz w:val="32"/>
                <w:szCs w:val="32"/>
                <w:cs/>
              </w:rPr>
              <w:t>โดยมีเงื่อนไขว่าบุคคลเหล่านั้นจะต้องไม่เข้ารับการจ้างงาน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305868">
              <w:rPr>
                <w:rFonts w:ascii="TH SarabunPSK" w:hAnsi="TH SarabunPSK" w:cs="TH SarabunPSK"/>
                <w:sz w:val="32"/>
                <w:szCs w:val="32"/>
                <w:cs/>
              </w:rPr>
              <w:t>ใด ๆ ไม่ทำธุรกิจส่วนตัว หรือกิจการส่วนตัวอื่นใด ในในดินแดนของรัฐภาคีคู่สัญญา</w:t>
            </w:r>
          </w:p>
          <w:p w:rsidR="00743985" w:rsidRPr="00305868" w:rsidRDefault="00743985" w:rsidP="0074398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058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</w:t>
            </w:r>
            <w:r w:rsidRPr="003058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ผู้ถือหนังสือเดินทางราชการที่มีอายุการใช้งานได้ของรัฐภาคีคู่สัญญาทั้งสองฝ่าย</w:t>
            </w:r>
            <w:r w:rsidRPr="00305868">
              <w:rPr>
                <w:rFonts w:ascii="TH SarabunPSK" w:hAnsi="TH SarabunPSK" w:cs="TH SarabunPSK"/>
                <w:sz w:val="32"/>
                <w:szCs w:val="32"/>
                <w:cs/>
              </w:rPr>
              <w:t>ซึ่งได้รับการแต่งตั้งให้เป็นบุคคลในคณะผู้แทนทางการทูตหรือทางกงสุลของฝ่ายตนหรือเป็นผู้แทนของฝ่ายตนประจำองค์การระหว่างประเทศในดินแดนของรัฐภาคีคู่สัญญาอีกฝ่ายตลอดจนสมาชิกในครอบครัวของบุคคลเหล่านั้นที่ถือหนังสือเดินทางราชการที่มีอายุการใช้งานได้ของรัฐ</w:t>
            </w:r>
            <w:r w:rsidRPr="0030586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ภาคีคู่สัญญา</w:t>
            </w:r>
            <w:r w:rsidRPr="003058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สามารถเดินทางเข้า พำนักอยู่ใน และเดินทางออกจากดินแดนของอีกฝ่ายได้โดยไม่ต้องขอรับการตรวจลงตราเป็นระยะเวลาไม่เกิน </w:t>
            </w:r>
            <w:r w:rsidRPr="0030586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</w:t>
            </w:r>
            <w:r w:rsidRPr="003058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วัน</w:t>
            </w:r>
            <w:r w:rsidRPr="003058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ทั้งนี้ ระยะเวลาพำนักนั้นจะได้รับการขยายไปจนสิ้นสุดวาระการแต่งตั้งของบุคคลเหล่านั้นเมื่อมีคำร้องขอของกระทรวงการต่างประเทศหรือสถานเอกอัครราชทูตของฝ่ายใดฝ่ายหนึ่ง</w:t>
            </w:r>
          </w:p>
          <w:p w:rsidR="00743985" w:rsidRPr="00305868" w:rsidRDefault="00743985" w:rsidP="0074398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05868">
              <w:rPr>
                <w:rFonts w:ascii="TH SarabunPSK" w:hAnsi="TH SarabunPSK" w:cs="TH SarabunPSK"/>
                <w:sz w:val="32"/>
                <w:szCs w:val="32"/>
                <w:cs/>
              </w:rPr>
              <w:t>(3) ผู้ถือหนังสือเดินทางราชการที่ได้รับการยกเว้นการตรวจลงตราตามความตกลงนี้อาจเดินทางเข้า เดินทางผ่าน หรือเดินทางออกจากดินแดนของรัฐภาคีคู่สัญญา</w:t>
            </w:r>
            <w:r w:rsidRPr="003058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058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ณ ด่านที่เปิดสำหรับการสัญจรระหว่างประเทศใด </w:t>
            </w:r>
            <w:r w:rsidRPr="00305868">
              <w:rPr>
                <w:rFonts w:ascii="TH SarabunPSK" w:hAnsi="TH SarabunPSK" w:cs="TH SarabunPSK" w:hint="cs"/>
                <w:sz w:val="32"/>
                <w:szCs w:val="32"/>
                <w:cs/>
              </w:rPr>
              <w:t>ๆ</w:t>
            </w:r>
            <w:r w:rsidRPr="003058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โดยมีเงื่อนไขว่า บุคคลเหล่านั้นจะต้องเคารพกฎหมายและข้อบังคับของรัฐภาคีค</w:t>
            </w:r>
            <w:r w:rsidRPr="00305868">
              <w:rPr>
                <w:rFonts w:ascii="TH SarabunPSK" w:hAnsi="TH SarabunPSK" w:cs="TH SarabunPSK" w:hint="cs"/>
                <w:sz w:val="32"/>
                <w:szCs w:val="32"/>
                <w:cs/>
              </w:rPr>
              <w:t>ู่</w:t>
            </w:r>
            <w:r w:rsidRPr="00305868">
              <w:rPr>
                <w:rFonts w:ascii="TH SarabunPSK" w:hAnsi="TH SarabunPSK" w:cs="TH SarabunPSK"/>
                <w:sz w:val="32"/>
                <w:szCs w:val="32"/>
                <w:cs/>
              </w:rPr>
              <w:t>สัญญาเกี่ยวกับการเข้าเมือง การเดินทางและการพำนักที่ใช้บังคับกับคนต่างชาติ</w:t>
            </w:r>
          </w:p>
          <w:p w:rsidR="00743985" w:rsidRPr="00305868" w:rsidRDefault="00743985" w:rsidP="00743985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58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(4) </w:t>
            </w:r>
            <w:r w:rsidRPr="003058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ีคู่สัญญาจะต้องแจ้งเป็นลายลักษณ์อักษรให้ทราบผ่านช่องทางการทูตโดยทันทีในกรณีที่มีการเปลี่ยนแปลงกฎหมายและข้อบังคับของฝ่ายตนที่เกี่ยวข้องกับการเข้าเมืองการเดินทาง และการพำนักที่ใช้บังคับกับคนต่างชาติ</w:t>
            </w:r>
          </w:p>
          <w:p w:rsidR="00743985" w:rsidRPr="00305868" w:rsidRDefault="00743985" w:rsidP="0074398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058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(5) </w:t>
            </w:r>
            <w:r w:rsidRPr="00305868">
              <w:rPr>
                <w:rFonts w:ascii="TH SarabunPSK" w:hAnsi="TH SarabunPSK" w:cs="TH SarabunPSK"/>
                <w:sz w:val="32"/>
                <w:szCs w:val="32"/>
                <w:cs/>
              </w:rPr>
              <w:t>ความตกลงนี้จะไม่กระทบต่อพันธกรณีสำหรับคนชาติของรัฐภาคีคู่สัญญาที่จะต้องปฏิบัติตามกฎหมายและข้อบังคับที่ใช้บังคับในดินแดนของรัฐของภาคีคู่สัญญาอีกฝ่ายหนึ่ง</w:t>
            </w:r>
          </w:p>
          <w:p w:rsidR="00743985" w:rsidRPr="00305868" w:rsidRDefault="00743985" w:rsidP="0074398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058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(6) </w:t>
            </w:r>
            <w:r w:rsidRPr="003058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จ้าหน้าที่ผู้มีอำนาจของคู่ภาคีฝ่ายใดฝ่ายหนึ่งมีสิทธิที่จะปฏิเสธการเดินทางเข้าหรือยกเลิกการพำนักของบุคคลใด ๆ ที่ได้รับการยกเว้นการตรวจลงตราภายใต้ความตกลงนี้</w:t>
            </w:r>
            <w:r w:rsidRPr="00305868">
              <w:rPr>
                <w:rFonts w:ascii="TH SarabunPSK" w:hAnsi="TH SarabunPSK" w:cs="TH SarabunPSK"/>
                <w:sz w:val="32"/>
                <w:szCs w:val="32"/>
                <w:cs/>
              </w:rPr>
              <w:t>ด้วยเหตุผลเกี่ยวกับความสงบเรียบร้อยสาธารณะ ความมั่นคงแห่งชาติ หรือสาธารณสุข</w:t>
            </w:r>
          </w:p>
        </w:tc>
      </w:tr>
      <w:tr w:rsidR="00743985" w:rsidRPr="00305868" w:rsidTr="00743985">
        <w:tc>
          <w:tcPr>
            <w:tcW w:w="3256" w:type="dxa"/>
          </w:tcPr>
          <w:p w:rsidR="00743985" w:rsidRPr="00305868" w:rsidRDefault="00743985" w:rsidP="007439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058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การดำเนินการเกี่ยวกับหนังสือเดินทาง</w:t>
            </w:r>
          </w:p>
        </w:tc>
        <w:tc>
          <w:tcPr>
            <w:tcW w:w="6338" w:type="dxa"/>
          </w:tcPr>
          <w:p w:rsidR="00743985" w:rsidRPr="00305868" w:rsidRDefault="00743985" w:rsidP="0074398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05868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3058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ภาคีคู่สัญญาจะจัดส่งตัวอย่างหนังสือเดินทางราชการที่มีอายุใช้ได้ของตนให้อีกฝ่ายหนึ่งผ่านช่องทางทางการทูตภายใน </w:t>
            </w:r>
            <w:r w:rsidRPr="00305868"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  <w:r w:rsidRPr="003058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วันนับจากวันที่ลงนามความตกลงนี้</w:t>
            </w:r>
          </w:p>
          <w:p w:rsidR="00743985" w:rsidRPr="00305868" w:rsidRDefault="00743985" w:rsidP="0074398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058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ในกรณีที่มีการนำหนังสือเดินทางราชการแบบใหม่ที่อ่านได้ด้วยเครื่องมาใช้ </w:t>
            </w:r>
            <w:r w:rsidRPr="003058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ภาคีคู่สัญญาจะต้องจัดส่งตัวอย่างหนังสือเดินทางแบบใหม่ของตนให้แก่ภาคีคู่สัญญาอีกฝ่ายหนึ่ง</w:t>
            </w:r>
            <w:r w:rsidRPr="003058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โดยผ่านช่องทางการทูตล่วงหน้าอย่างน้อย </w:t>
            </w:r>
            <w:r w:rsidRPr="00305868"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Pr="003058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วันก่อนการใช้หนังสือเดินทางดังกล่าว</w:t>
            </w:r>
          </w:p>
        </w:tc>
      </w:tr>
      <w:tr w:rsidR="00743985" w:rsidRPr="00305868" w:rsidTr="00743985">
        <w:tc>
          <w:tcPr>
            <w:tcW w:w="3256" w:type="dxa"/>
          </w:tcPr>
          <w:p w:rsidR="00743985" w:rsidRPr="00305868" w:rsidRDefault="00743985" w:rsidP="007439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58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การระงับการมีผลใช้บังคับ</w:t>
            </w:r>
          </w:p>
        </w:tc>
        <w:tc>
          <w:tcPr>
            <w:tcW w:w="6338" w:type="dxa"/>
          </w:tcPr>
          <w:p w:rsidR="00743985" w:rsidRPr="00305868" w:rsidRDefault="00743985" w:rsidP="0074398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058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ีคู่สัญญาฝ่ายใดฝ่ายหนึ่งอาจระงับการระงับการใช้บังคับความตกลงนี้บางส่วนหรือทั้งหมดด้วยเหตุผลด้านการรักษาความสงบเรียบร้อยสาธารณะ</w:t>
            </w:r>
            <w:r w:rsidRPr="003058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ความมั่นคงแห่งชาติ หรือสาธารณสุขโดยการแจ้งเป็นลายลักษณ์อักษรถึงการระงับและการยก</w:t>
            </w:r>
            <w:r w:rsidRPr="00305868"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3058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ลิกการระงับดังกล่าวผ่านช่องทางการทูตล่วงหน้าอย่างน้อย </w:t>
            </w:r>
            <w:r w:rsidRPr="00305868"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Pr="003058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</w:t>
            </w:r>
          </w:p>
        </w:tc>
      </w:tr>
      <w:tr w:rsidR="00743985" w:rsidRPr="00305868" w:rsidTr="00743985">
        <w:tc>
          <w:tcPr>
            <w:tcW w:w="3256" w:type="dxa"/>
          </w:tcPr>
          <w:p w:rsidR="00743985" w:rsidRPr="00305868" w:rsidRDefault="00743985" w:rsidP="007439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58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การระงับข้อพิพาท</w:t>
            </w:r>
          </w:p>
        </w:tc>
        <w:tc>
          <w:tcPr>
            <w:tcW w:w="6338" w:type="dxa"/>
          </w:tcPr>
          <w:p w:rsidR="00743985" w:rsidRPr="00305868" w:rsidRDefault="00743985" w:rsidP="0074398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058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ข้อพิพาทใด ๆ</w:t>
            </w:r>
            <w:r w:rsidRPr="003058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เกิดจากการดำเนินการหรือการใช้บังคับความตกลงนี้ให้ระงับโดยการเจรจาและการปรึกษาหารือระหว่างภาคีคู่สัญญา</w:t>
            </w:r>
          </w:p>
        </w:tc>
      </w:tr>
      <w:tr w:rsidR="00743985" w:rsidRPr="00305868" w:rsidTr="00743985">
        <w:tc>
          <w:tcPr>
            <w:tcW w:w="3256" w:type="dxa"/>
          </w:tcPr>
          <w:p w:rsidR="00743985" w:rsidRPr="00305868" w:rsidRDefault="00743985" w:rsidP="007439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58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ผลบังคับใช้</w:t>
            </w:r>
          </w:p>
        </w:tc>
        <w:tc>
          <w:tcPr>
            <w:tcW w:w="6338" w:type="dxa"/>
          </w:tcPr>
          <w:p w:rsidR="00743985" w:rsidRPr="00305868" w:rsidRDefault="00743985" w:rsidP="0074398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058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</w:t>
            </w:r>
            <w:r w:rsidRPr="003058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ผลใช้บังคับในวันที่ </w:t>
            </w:r>
            <w:r w:rsidRPr="003058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60 </w:t>
            </w:r>
            <w:r w:rsidRPr="003058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ลังจากวันที่ได้รับแจ้งเป็นลายลักษณ์อักษรครั้งสุดท้ายจากภาคีคู่สัญญาว่าได้ดำเนินกระบวนการทางกฎหมายภายในที่จำเป็นต่อการใช้บังคับความตกลงฉบับนี้สมบูรณ์แล้ว โดยจะมีผลบังคับใช้เป็นระยะเวลา </w:t>
            </w:r>
            <w:r w:rsidRPr="0030586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3058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ปี </w:t>
            </w:r>
            <w:r w:rsidRPr="003058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และจะได้รับการขยายระยะเวลาออกไปอีกวาระละ </w:t>
            </w:r>
            <w:r w:rsidRPr="00305868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3058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 เว้นแต่ภาคีฝ่ายใดฝ่ายหนึ่งจะบอกเลิกโดยแจ้งให้ทราบเป็นลายลักษณ์อักษรล่วงหน้า </w:t>
            </w:r>
            <w:r w:rsidRPr="00305868">
              <w:rPr>
                <w:rFonts w:ascii="TH SarabunPSK" w:hAnsi="TH SarabunPSK" w:cs="TH SarabunPSK" w:hint="cs"/>
                <w:sz w:val="32"/>
                <w:szCs w:val="32"/>
                <w:cs/>
              </w:rPr>
              <w:t>90</w:t>
            </w:r>
            <w:r w:rsidRPr="003058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</w:t>
            </w:r>
          </w:p>
        </w:tc>
      </w:tr>
      <w:tr w:rsidR="00743985" w:rsidRPr="00305868" w:rsidTr="00743985">
        <w:tc>
          <w:tcPr>
            <w:tcW w:w="3256" w:type="dxa"/>
          </w:tcPr>
          <w:p w:rsidR="00743985" w:rsidRPr="00305868" w:rsidRDefault="00743985" w:rsidP="007439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58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การแก้ไข</w:t>
            </w:r>
          </w:p>
        </w:tc>
        <w:tc>
          <w:tcPr>
            <w:tcW w:w="6338" w:type="dxa"/>
          </w:tcPr>
          <w:p w:rsidR="00743985" w:rsidRPr="00305868" w:rsidRDefault="00743985" w:rsidP="00743985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058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ความตกลงนี้อาจแก้ไขเปลี่ยนแปลงได้โดยความยินยอมร่วมกันเป็นลายลักษณ์อักษรของภาคีคู่สัญญา</w:t>
            </w:r>
            <w:r w:rsidRPr="003058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</w:t>
            </w:r>
            <w:r w:rsidRPr="003058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จะมีผลใช้บังคับในวันที่ </w:t>
            </w:r>
            <w:r w:rsidRPr="0030586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</w:t>
            </w:r>
            <w:r w:rsidRPr="003058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นับ</w:t>
            </w:r>
            <w:r w:rsidRPr="00305868">
              <w:rPr>
                <w:rFonts w:ascii="TH SarabunPSK" w:hAnsi="TH SarabunPSK" w:cs="TH SarabunPSK"/>
                <w:sz w:val="32"/>
                <w:szCs w:val="32"/>
                <w:cs/>
              </w:rPr>
              <w:t>แต่วันที่ภาคีคู่สัญญาได้รับแจ้งจากอีกฝ่ายหนึ่งเป็นลายลักษณ์อักษรครั้ง</w:t>
            </w:r>
            <w:r w:rsidRPr="0030586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ุดท้ายผ่านช่องทางการทูตเพื่อยืนยันการยินยอมหรือเห็นชอบต่อการแก้ไขเปลี่ยนแปลงดังกล่าวหรือในวันที่ภาคีคู่สัญญาเห็นชอบร่วมกัน</w:t>
            </w:r>
          </w:p>
        </w:tc>
      </w:tr>
    </w:tbl>
    <w:p w:rsidR="00743985" w:rsidRPr="00305868" w:rsidRDefault="00743985" w:rsidP="00743985">
      <w:pPr>
        <w:pStyle w:val="ListParagraph"/>
        <w:spacing w:after="0" w:line="32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2F741C">
        <w:rPr>
          <w:rFonts w:ascii="TH SarabunPSK" w:hAnsi="TH SarabunPSK" w:cs="TH SarabunPSK" w:hint="cs"/>
          <w:sz w:val="32"/>
          <w:szCs w:val="32"/>
          <w:cs/>
        </w:rPr>
        <w:t xml:space="preserve">กต. </w:t>
      </w:r>
      <w:r w:rsidRPr="002F741C">
        <w:rPr>
          <w:rFonts w:ascii="TH SarabunPSK" w:hAnsi="TH SarabunPSK" w:cs="TH SarabunPSK"/>
          <w:sz w:val="32"/>
          <w:szCs w:val="32"/>
          <w:cs/>
        </w:rPr>
        <w:t>แจ้งว่า ได้สอบถามความเห็นจากหน่วยงานที่เกี่ยวข้อง ได้แก</w:t>
      </w:r>
      <w:r w:rsidRPr="002F741C">
        <w:rPr>
          <w:rFonts w:ascii="TH SarabunPSK" w:hAnsi="TH SarabunPSK" w:cs="TH SarabunPSK" w:hint="cs"/>
          <w:sz w:val="32"/>
          <w:szCs w:val="32"/>
          <w:cs/>
        </w:rPr>
        <w:t xml:space="preserve">่ </w:t>
      </w:r>
      <w:r w:rsidRPr="002F741C">
        <w:rPr>
          <w:rFonts w:ascii="TH SarabunPSK" w:hAnsi="TH SarabunPSK" w:cs="TH SarabunPSK"/>
          <w:sz w:val="32"/>
          <w:szCs w:val="32"/>
          <w:cs/>
        </w:rPr>
        <w:t xml:space="preserve"> กระทรวงมหาดไทย สำนักข่าวกรองแห่งชาติ (สขช.) สำนักง</w:t>
      </w:r>
      <w:r w:rsidRPr="002F741C">
        <w:rPr>
          <w:rFonts w:ascii="TH SarabunPSK" w:hAnsi="TH SarabunPSK" w:cs="TH SarabunPSK" w:hint="cs"/>
          <w:sz w:val="32"/>
          <w:szCs w:val="32"/>
          <w:cs/>
        </w:rPr>
        <w:t>า</w:t>
      </w:r>
      <w:r w:rsidRPr="002F741C">
        <w:rPr>
          <w:rFonts w:ascii="TH SarabunPSK" w:hAnsi="TH SarabunPSK" w:cs="TH SarabunPSK"/>
          <w:sz w:val="32"/>
          <w:szCs w:val="32"/>
          <w:cs/>
        </w:rPr>
        <w:t>นสภาความมั่นคงแห่งชาติ (สมช.)  สำนักงานตรวจคนเข้าเมือง และศูนย์รักษาความปลอดภัย กองบัญชาการกองทัพไทย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05868">
        <w:rPr>
          <w:rFonts w:ascii="TH SarabunPSK" w:hAnsi="TH SarabunPSK" w:cs="TH SarabunPSK"/>
          <w:sz w:val="32"/>
          <w:szCs w:val="32"/>
          <w:cs/>
        </w:rPr>
        <w:t>เกี่ยวกับการจัดทำความตกลงฯ แล้ว ทุกหน่วยงานไม่มีข้อขัดข้องต่อการจัดทำความตกลงฯ</w:t>
      </w:r>
    </w:p>
    <w:p w:rsidR="00743985" w:rsidRDefault="00743985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CC06D7" w:rsidRPr="00CC06D7" w:rsidRDefault="007A5713" w:rsidP="00CC06D7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</w:t>
      </w:r>
      <w:r w:rsidR="00B81B5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  เรื่อง </w:t>
      </w:r>
      <w:r w:rsidR="00143D4A" w:rsidRPr="00143D4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ร่างบันทึกความเข้าใจว่าด้วยความร่วมมือด้านพลังงานระหว่างกระทรวงพลังงานแห่ง</w:t>
      </w:r>
      <w:r w:rsidR="00CC06D7" w:rsidRPr="00CC06D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ราชอาณาจักรไทยกับกระทรวงไฟฟ้า พลังงาน และทรัพยากรแร่สาธารณรัฐประชาชนบังกลาเทศ (</w:t>
      </w:r>
      <w:r w:rsidR="00CC06D7" w:rsidRPr="00CC06D7">
        <w:rPr>
          <w:rFonts w:ascii="TH SarabunPSK" w:eastAsia="Calibri" w:hAnsi="TH SarabunPSK" w:cs="TH SarabunPSK"/>
          <w:b/>
          <w:bCs/>
          <w:sz w:val="32"/>
          <w:szCs w:val="32"/>
        </w:rPr>
        <w:t>Memorandum of Understanding Between the Ministry of Energy of the Kingdom of Thailand and the Ministry of Power, Energy and Mineral Resources of the People</w:t>
      </w:r>
      <w:r w:rsidR="00CC06D7" w:rsidRPr="00CC06D7">
        <w:rPr>
          <w:rFonts w:ascii="TH SarabunPSK" w:eastAsia="Calibri" w:hAnsi="TH SarabunPSK" w:cs="TH SarabunPSK"/>
          <w:b/>
          <w:bCs/>
          <w:sz w:val="32"/>
          <w:szCs w:val="32"/>
          <w:cs/>
        </w:rPr>
        <w:t>’</w:t>
      </w:r>
      <w:r w:rsidR="00CC06D7" w:rsidRPr="00CC06D7">
        <w:rPr>
          <w:rFonts w:ascii="TH SarabunPSK" w:eastAsia="Calibri" w:hAnsi="TH SarabunPSK" w:cs="TH SarabunPSK"/>
          <w:b/>
          <w:bCs/>
          <w:sz w:val="32"/>
          <w:szCs w:val="32"/>
        </w:rPr>
        <w:t>s Republic of Bangladesh on Energy Cooperation</w:t>
      </w:r>
      <w:r w:rsidR="00CC06D7" w:rsidRPr="00CC06D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</w:p>
    <w:p w:rsidR="00CC06D7" w:rsidRPr="00CC06D7" w:rsidRDefault="00CC06D7" w:rsidP="00CC06D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CC06D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C06D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C06D7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คณะรัฐมนตรีมีมติเห็นชอบและอนุมัติตามที่กระทรวงพลังงาน (พน.) เสนอ ดังนี้</w:t>
      </w:r>
    </w:p>
    <w:p w:rsidR="00CC06D7" w:rsidRPr="00CC06D7" w:rsidRDefault="00CC06D7" w:rsidP="00CC06D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C06D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C06D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C06D7">
        <w:rPr>
          <w:rFonts w:ascii="TH SarabunPSK" w:eastAsia="Calibri" w:hAnsi="TH SarabunPSK" w:cs="TH SarabunPSK" w:hint="cs"/>
          <w:sz w:val="32"/>
          <w:szCs w:val="32"/>
          <w:cs/>
        </w:rPr>
        <w:t>1. เห็นชอบต่อร่างบันทึกความเข้าใจว่าด้วยความร่วมมือด้านพลังงานระหว่างกระทรวงพลังงานแห่งราชอาณาจักรไทยกับกระทรวงไฟฟ้า พลังงาน และทรัพยากรแร่สาธารณรัฐประชาชนบังกลาเทศ (</w:t>
      </w:r>
      <w:r w:rsidRPr="00CC06D7">
        <w:rPr>
          <w:rFonts w:ascii="TH SarabunPSK" w:eastAsia="Calibri" w:hAnsi="TH SarabunPSK" w:cs="TH SarabunPSK"/>
          <w:sz w:val="32"/>
          <w:szCs w:val="32"/>
        </w:rPr>
        <w:t>Memorandum of Understanding Between the Ministry of Energy of the Kingdom of Thailand and the Ministry of Power, Energy and Mineral Resources of the People</w:t>
      </w:r>
      <w:r w:rsidRPr="00CC06D7">
        <w:rPr>
          <w:rFonts w:ascii="TH SarabunPSK" w:eastAsia="Calibri" w:hAnsi="TH SarabunPSK" w:cs="TH SarabunPSK"/>
          <w:sz w:val="32"/>
          <w:szCs w:val="32"/>
          <w:cs/>
        </w:rPr>
        <w:t>’</w:t>
      </w:r>
      <w:r w:rsidRPr="00CC06D7">
        <w:rPr>
          <w:rFonts w:ascii="TH SarabunPSK" w:eastAsia="Calibri" w:hAnsi="TH SarabunPSK" w:cs="TH SarabunPSK"/>
          <w:sz w:val="32"/>
          <w:szCs w:val="32"/>
        </w:rPr>
        <w:t>s Republic of Bangladesh on Energy Cooperation</w:t>
      </w:r>
      <w:r w:rsidRPr="00CC06D7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CC06D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CC06D7" w:rsidRPr="00CC06D7" w:rsidRDefault="00CC06D7" w:rsidP="00CC06D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C06D7">
        <w:rPr>
          <w:rFonts w:ascii="TH SarabunPSK" w:eastAsia="Calibri" w:hAnsi="TH SarabunPSK" w:cs="TH SarabunPSK"/>
          <w:sz w:val="32"/>
          <w:szCs w:val="32"/>
        </w:rPr>
        <w:tab/>
      </w:r>
      <w:r w:rsidRPr="00CC06D7">
        <w:rPr>
          <w:rFonts w:ascii="TH SarabunPSK" w:eastAsia="Calibri" w:hAnsi="TH SarabunPSK" w:cs="TH SarabunPSK"/>
          <w:sz w:val="32"/>
          <w:szCs w:val="32"/>
        </w:rPr>
        <w:tab/>
        <w:t>2</w:t>
      </w:r>
      <w:r w:rsidRPr="00CC06D7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CC06D7">
        <w:rPr>
          <w:rFonts w:ascii="TH SarabunPSK" w:eastAsia="Calibri" w:hAnsi="TH SarabunPSK" w:cs="TH SarabunPSK" w:hint="cs"/>
          <w:sz w:val="32"/>
          <w:szCs w:val="32"/>
          <w:cs/>
        </w:rPr>
        <w:t xml:space="preserve">อนุมัติให้รัฐมนตรีว่าการกระทรวงการต่างประเทศ หรือผู้แทนที่ได้รับมอบหมายจากรัฐมนตรีว่าการกระทรวงการต่างประเทศเป็นผู้ลงนามในบันทึกความเข้าใจว่าด้วยความร่วมมือด้านพลังงานระหว่างกระทรวงพลังงานแห่งราชอาณาจักรไทยกับกระทรวงไฟฟ้า พลังงาน และทรัพยากรแร่สาธารณรัฐประชาชนบังกลาเทศ </w:t>
      </w:r>
    </w:p>
    <w:p w:rsidR="00CC06D7" w:rsidRPr="00CC06D7" w:rsidRDefault="00CC06D7" w:rsidP="00CC06D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C06D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C06D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C06D7">
        <w:rPr>
          <w:rFonts w:ascii="TH SarabunPSK" w:eastAsia="Calibri" w:hAnsi="TH SarabunPSK" w:cs="TH SarabunPSK" w:hint="cs"/>
          <w:sz w:val="32"/>
          <w:szCs w:val="32"/>
          <w:cs/>
        </w:rPr>
        <w:t>ทั้งนี้หากมีความจำเป็นต้องแก้ไขปรับปรุงร่างบันทึกความเข้าใจฯ ดังกล่าวในส่วนที่มิใช่สาระสำคัญหรือไม่ขัดต่อผลประโยชน์ของประเทศไทย และไม่ขัดกับหลักการที่คณะรัฐมนตรีได้ให้ความเห็นชอบไว้ให้กระทรวงพลังงานนำเสนอคณะรัฐมนตรีทราบภายหลังโดยไม่ต้องนำเสนอคณะรัฐมนตรีพิจารณาอีกครั้ง</w:t>
      </w:r>
    </w:p>
    <w:p w:rsidR="00CC06D7" w:rsidRPr="00CC06D7" w:rsidRDefault="00CC06D7" w:rsidP="00CC06D7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CC06D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C06D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C06D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CC06D7" w:rsidRPr="00CC06D7" w:rsidRDefault="00CC06D7" w:rsidP="00CC06D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C06D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C06D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C06D7">
        <w:rPr>
          <w:rFonts w:ascii="TH SarabunPSK" w:eastAsia="Calibri" w:hAnsi="TH SarabunPSK" w:cs="TH SarabunPSK" w:hint="cs"/>
          <w:sz w:val="32"/>
          <w:szCs w:val="32"/>
          <w:cs/>
        </w:rPr>
        <w:t xml:space="preserve">1. ร่างบันทึกความเข้าใจว่าด้วยความร่วมมือด้านพลังงานระหว่างกระทรวงพลังงานแห่งราชอาณาจักรไทยกับกระทรวงไฟฟ้า พลังงาน และทรัพยากรแร่สาธารณรัฐประชาชนบังกลาเทศ เป็นเอกสารที่กำหนดกรอบและแนวทางในการดำเนินกิจกรรม/โครงการความร่วมมือด้านพลังงานระหว่างฝ่ายไทยและฝ่ายบังกลาเทศ เพื่อส่งเสริมการพัฒนาพลังงานที่มีความมั่นคงและเป็นมิตรกับสิ่งแวดล้อม รวมถึงการขยายโอกาสทางธุรกิจและการลงทุนร่วมกันในภาคพลังงานระหว่างสองประเทศ </w:t>
      </w:r>
    </w:p>
    <w:p w:rsidR="00CC06D7" w:rsidRPr="00CC06D7" w:rsidRDefault="00CC06D7" w:rsidP="00CC06D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C06D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C06D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C06D7">
        <w:rPr>
          <w:rFonts w:ascii="TH SarabunPSK" w:eastAsia="Calibri" w:hAnsi="TH SarabunPSK" w:cs="TH SarabunPSK" w:hint="cs"/>
          <w:sz w:val="32"/>
          <w:szCs w:val="32"/>
          <w:cs/>
        </w:rPr>
        <w:t>2. ร่างบันทึกความเข้าใจฯ ดังกล่าวเป็นกรอบและแนวทางการดำเนินกิจกรรมความร่วมมือระหว่างไทยและบังกลาเทศในด้านพลังงาน ที่มุ่งเน้นการสนับสนุนและส่งเสริมการใช้ประโยชน์จากแหล่งทรัพยากรด้านพลังงานอย่างเป็นมิตรกับสิ่งแวดล้อมใน 5 มิติหลัก ได้แก่ ปิโตรเลียมและผลิตภัณฑ์ปิโตรเลียม ก๊าซธรรมชาติ ถ่านหิน พลังงานหมุนเวียน ไฟฟ้า รวมถึงเทคโนโลยีและนวัตกรรมด้านพลังงานสะอาด ซึ่งจะดำเนินการในรูปแบบทวิภาคีโดยการจัดตั้งการประชุมด้านพลังงานประจำปี (</w:t>
      </w:r>
      <w:r w:rsidRPr="00CC06D7">
        <w:rPr>
          <w:rFonts w:ascii="TH SarabunPSK" w:eastAsia="Calibri" w:hAnsi="TH SarabunPSK" w:cs="TH SarabunPSK"/>
          <w:sz w:val="32"/>
          <w:szCs w:val="32"/>
        </w:rPr>
        <w:t>Energy Forum</w:t>
      </w:r>
      <w:r w:rsidRPr="00CC06D7">
        <w:rPr>
          <w:rFonts w:ascii="TH SarabunPSK" w:eastAsia="Calibri" w:hAnsi="TH SarabunPSK" w:cs="TH SarabunPSK" w:hint="cs"/>
          <w:sz w:val="32"/>
          <w:szCs w:val="32"/>
          <w:cs/>
        </w:rPr>
        <w:t>) เพื่อหารือและแลกเปลี่ยนแนวนโยบายด้านพลังงานร่วมกัน การดำเนินความร่วมมือในโครงการด้านพลังงานแบบรัฐต่อรัฐ การผลักดันและอำนวยความสะดวกให้กับรัฐวิสาหกิจและภาคเอกชนของทั้งสองประเทศในการดำเนินโครงการความร่วมมือด้านพลังงาน</w:t>
      </w:r>
    </w:p>
    <w:p w:rsidR="00CC06D7" w:rsidRPr="00CC06D7" w:rsidRDefault="00CC06D7" w:rsidP="00CC06D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CC06D7" w:rsidRPr="00CC06D7" w:rsidRDefault="007A5713" w:rsidP="00CC06D7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</w:t>
      </w:r>
      <w:r w:rsidR="00B81B5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CC06D7" w:rsidRPr="00CC06D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CC06D7" w:rsidRPr="00CC06D7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ร่างหนังสือแสดงเจตจำนง (</w:t>
      </w:r>
      <w:r w:rsidR="00CC06D7" w:rsidRPr="00CC06D7">
        <w:rPr>
          <w:rFonts w:ascii="TH SarabunPSK" w:eastAsia="Calibri" w:hAnsi="TH SarabunPSK" w:cs="TH SarabunPSK"/>
          <w:b/>
          <w:bCs/>
          <w:sz w:val="32"/>
          <w:szCs w:val="32"/>
        </w:rPr>
        <w:t>Letter of Intent</w:t>
      </w:r>
      <w:r w:rsidR="00CC06D7" w:rsidRPr="00CC06D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: </w:t>
      </w:r>
      <w:r w:rsidR="00CC06D7" w:rsidRPr="00CC06D7">
        <w:rPr>
          <w:rFonts w:ascii="TH SarabunPSK" w:eastAsia="Calibri" w:hAnsi="TH SarabunPSK" w:cs="TH SarabunPSK"/>
          <w:b/>
          <w:bCs/>
          <w:sz w:val="32"/>
          <w:szCs w:val="32"/>
        </w:rPr>
        <w:t>LOI</w:t>
      </w:r>
      <w:r w:rsidR="00CC06D7" w:rsidRPr="00CC06D7">
        <w:rPr>
          <w:rFonts w:ascii="TH SarabunPSK" w:eastAsia="Calibri" w:hAnsi="TH SarabunPSK" w:cs="TH SarabunPSK"/>
          <w:b/>
          <w:bCs/>
          <w:sz w:val="32"/>
          <w:szCs w:val="32"/>
          <w:cs/>
        </w:rPr>
        <w:t>) ที่จะเริ่มการเจรจาจัดทำความตกลง</w:t>
      </w:r>
      <w:r w:rsidR="00CC06D7" w:rsidRPr="00CC06D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การค้าเสรีไทย </w:t>
      </w:r>
      <w:r w:rsidR="00CC06D7" w:rsidRPr="00CC06D7">
        <w:rPr>
          <w:rFonts w:ascii="TH SarabunPSK" w:eastAsia="Calibri" w:hAnsi="TH SarabunPSK" w:cs="TH SarabunPSK"/>
          <w:b/>
          <w:bCs/>
          <w:sz w:val="32"/>
          <w:szCs w:val="32"/>
          <w:cs/>
        </w:rPr>
        <w:t>–</w:t>
      </w:r>
      <w:r w:rsidR="00CC06D7" w:rsidRPr="00CC06D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บังกลาเทศ</w:t>
      </w:r>
    </w:p>
    <w:p w:rsidR="00CC06D7" w:rsidRPr="00CC06D7" w:rsidRDefault="00CC06D7" w:rsidP="00CC06D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CC06D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C06D7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</w:t>
      </w:r>
      <w:r w:rsidRPr="00CC06D7">
        <w:rPr>
          <w:rFonts w:ascii="TH SarabunPSK" w:eastAsia="Calibri" w:hAnsi="TH SarabunPSK" w:cs="TH SarabunPSK" w:hint="cs"/>
          <w:sz w:val="32"/>
          <w:szCs w:val="32"/>
          <w:cs/>
        </w:rPr>
        <w:t>มีมติเห็นชอบและ</w:t>
      </w:r>
      <w:r w:rsidRPr="00CC06D7">
        <w:rPr>
          <w:rFonts w:ascii="TH SarabunPSK" w:eastAsia="Calibri" w:hAnsi="TH SarabunPSK" w:cs="TH SarabunPSK"/>
          <w:sz w:val="32"/>
          <w:szCs w:val="32"/>
          <w:cs/>
        </w:rPr>
        <w:t>อนุมัติให้มีการลงนามในร่างหนังสือแสดงเจตจำนง (</w:t>
      </w:r>
      <w:r w:rsidRPr="00CC06D7">
        <w:rPr>
          <w:rFonts w:ascii="TH SarabunPSK" w:eastAsia="Calibri" w:hAnsi="TH SarabunPSK" w:cs="TH SarabunPSK"/>
          <w:sz w:val="32"/>
          <w:szCs w:val="32"/>
        </w:rPr>
        <w:t>Letter of Intent</w:t>
      </w:r>
      <w:r w:rsidRPr="00CC06D7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CC06D7">
        <w:rPr>
          <w:rFonts w:ascii="TH SarabunPSK" w:eastAsia="Calibri" w:hAnsi="TH SarabunPSK" w:cs="TH SarabunPSK"/>
          <w:sz w:val="32"/>
          <w:szCs w:val="32"/>
        </w:rPr>
        <w:t>LOI</w:t>
      </w:r>
      <w:r w:rsidRPr="00CC06D7">
        <w:rPr>
          <w:rFonts w:ascii="TH SarabunPSK" w:eastAsia="Calibri" w:hAnsi="TH SarabunPSK" w:cs="TH SarabunPSK"/>
          <w:sz w:val="32"/>
          <w:szCs w:val="32"/>
          <w:cs/>
        </w:rPr>
        <w:t xml:space="preserve">) ที่จะเริ่มการเจรจาจัดทำความตกลงการค้าเสรี ไทย – บังกลาเทศ (ร่างหนังสือแสดงเจตจำนงฯ) โดยหากมีความจำเป็นต้องปรับปรุงแก้ไขเอกสารดังกล่าวในส่วนที่ไม่ใช่สาระสำคัญหรือไม่ขัดต่อผลประโยชน์ของประเทศไทย ขอให้ พณ. ดำเนินการได้โดยไม่ต้องนำเสนอคณะรัฐมนตรีเพื่อพิจารณาอีก </w:t>
      </w:r>
      <w:r w:rsidRPr="00CC06D7">
        <w:rPr>
          <w:rFonts w:ascii="TH SarabunPSK" w:eastAsia="Calibri" w:hAnsi="TH SarabunPSK" w:cs="TH SarabunPSK" w:hint="cs"/>
          <w:sz w:val="32"/>
          <w:szCs w:val="32"/>
          <w:cs/>
        </w:rPr>
        <w:t>รวมทั้งอ</w:t>
      </w:r>
      <w:r w:rsidRPr="00CC06D7">
        <w:rPr>
          <w:rFonts w:ascii="TH SarabunPSK" w:eastAsia="Calibri" w:hAnsi="TH SarabunPSK" w:cs="TH SarabunPSK"/>
          <w:sz w:val="32"/>
          <w:szCs w:val="32"/>
          <w:cs/>
        </w:rPr>
        <w:t>นุมัติให้รัฐมนตรีว่าการ</w:t>
      </w:r>
      <w:r w:rsidRPr="00CC06D7">
        <w:rPr>
          <w:rFonts w:ascii="TH SarabunPSK" w:eastAsia="Calibri" w:hAnsi="TH SarabunPSK" w:cs="TH SarabunPSK"/>
          <w:sz w:val="32"/>
          <w:szCs w:val="32"/>
          <w:cs/>
        </w:rPr>
        <w:lastRenderedPageBreak/>
        <w:t>กระทรวงพาณิชย์หรือผู้แทนที่ได้รับมอบหมาย</w:t>
      </w:r>
      <w:r w:rsidR="005F6682">
        <w:rPr>
          <w:rFonts w:ascii="TH SarabunPSK" w:eastAsia="Calibri" w:hAnsi="TH SarabunPSK" w:cs="TH SarabunPSK"/>
          <w:sz w:val="32"/>
          <w:szCs w:val="32"/>
          <w:cs/>
        </w:rPr>
        <w:t>เป็นผู้ลงนามในร่างหนังสือแสดงเจต</w:t>
      </w:r>
      <w:r w:rsidRPr="00CC06D7">
        <w:rPr>
          <w:rFonts w:ascii="TH SarabunPSK" w:eastAsia="Calibri" w:hAnsi="TH SarabunPSK" w:cs="TH SarabunPSK"/>
          <w:sz w:val="32"/>
          <w:szCs w:val="32"/>
          <w:cs/>
        </w:rPr>
        <w:t>จำนงฯ ตาม</w:t>
      </w:r>
      <w:r w:rsidRPr="00CC06D7">
        <w:rPr>
          <w:rFonts w:ascii="TH SarabunPSK" w:eastAsia="Calibri" w:hAnsi="TH SarabunPSK" w:cs="TH SarabunPSK" w:hint="cs"/>
          <w:sz w:val="32"/>
          <w:szCs w:val="32"/>
          <w:cs/>
        </w:rPr>
        <w:t>ที่</w:t>
      </w:r>
      <w:r w:rsidRPr="00CC06D7">
        <w:rPr>
          <w:rFonts w:ascii="TH SarabunPSK" w:eastAsia="Calibri" w:hAnsi="TH SarabunPSK" w:cs="TH SarabunPSK"/>
          <w:sz w:val="32"/>
          <w:szCs w:val="32"/>
          <w:cs/>
        </w:rPr>
        <w:t xml:space="preserve">กระทรวงพาณิชย์ (พณ.) </w:t>
      </w:r>
      <w:r w:rsidRPr="00CC06D7">
        <w:rPr>
          <w:rFonts w:ascii="TH SarabunPSK" w:eastAsia="Calibri" w:hAnsi="TH SarabunPSK" w:cs="TH SarabunPSK" w:hint="cs"/>
          <w:sz w:val="32"/>
          <w:szCs w:val="32"/>
          <w:cs/>
        </w:rPr>
        <w:t>เสนอ</w:t>
      </w:r>
    </w:p>
    <w:p w:rsidR="00CC06D7" w:rsidRPr="00CC06D7" w:rsidRDefault="00CC06D7" w:rsidP="00CC06D7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C06D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C06D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C06D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CC06D7" w:rsidRPr="00CC06D7" w:rsidRDefault="00CC06D7" w:rsidP="00CC06D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C06D7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CC06D7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  <w:t>รัฐมนตรีว่าการกระทรวงพาณิชย์บังกลาเทศได้มีหนังสือถึงรองนายกรัฐมนตรี (นายภูมิธรรม เวชยชัย)</w:t>
      </w:r>
      <w:r w:rsidRPr="00CC06D7">
        <w:rPr>
          <w:rFonts w:ascii="TH SarabunPSK" w:eastAsia="Calibri" w:hAnsi="TH SarabunPSK" w:cs="TH SarabunPSK"/>
          <w:sz w:val="32"/>
          <w:szCs w:val="32"/>
          <w:cs/>
        </w:rPr>
        <w:t xml:space="preserve"> และรัฐมนตรีว่าการกระทรวงพาณิชย์เกี่ยวกับการส่งเสริมความร่วมมือกับไทยใน </w:t>
      </w:r>
      <w:r w:rsidRPr="00CC06D7">
        <w:rPr>
          <w:rFonts w:ascii="TH SarabunPSK" w:eastAsia="Calibri" w:hAnsi="TH SarabunPSK" w:cs="TH SarabunPSK"/>
          <w:sz w:val="32"/>
          <w:szCs w:val="32"/>
        </w:rPr>
        <w:t>3</w:t>
      </w:r>
      <w:r w:rsidRPr="00CC06D7">
        <w:rPr>
          <w:rFonts w:ascii="TH SarabunPSK" w:eastAsia="Calibri" w:hAnsi="TH SarabunPSK" w:cs="TH SarabunPSK"/>
          <w:sz w:val="32"/>
          <w:szCs w:val="32"/>
          <w:cs/>
        </w:rPr>
        <w:t xml:space="preserve"> ด้าน ซึ่งหนึ่งในนั้น คือ การจัดทำความตกลงการค้าเสรี</w:t>
      </w:r>
      <w:r w:rsidRPr="00CC06D7">
        <w:rPr>
          <w:rFonts w:ascii="TH SarabunPSK" w:eastAsia="Calibri" w:hAnsi="TH SarabunPSK" w:cs="TH SarabunPSK" w:hint="cs"/>
          <w:sz w:val="32"/>
          <w:szCs w:val="32"/>
          <w:cs/>
        </w:rPr>
        <w:t>ไ</w:t>
      </w:r>
      <w:r w:rsidRPr="00CC06D7">
        <w:rPr>
          <w:rFonts w:ascii="TH SarabunPSK" w:eastAsia="Calibri" w:hAnsi="TH SarabunPSK" w:cs="TH SarabunPSK"/>
          <w:sz w:val="32"/>
          <w:szCs w:val="32"/>
          <w:cs/>
        </w:rPr>
        <w:t>ทย - บังกลาเทศ ในการนี้ พณ. บังกลาเทศ จึงได้เสนอร่างหนังสือแสดงเจตจำนงฯ</w:t>
      </w:r>
      <w:r w:rsidRPr="00CC06D7">
        <w:rPr>
          <w:rFonts w:ascii="TH SarabunPSK" w:eastAsia="Calibri" w:hAnsi="TH SarabunPSK" w:cs="TH SarabunPSK" w:hint="cs"/>
          <w:sz w:val="32"/>
          <w:szCs w:val="32"/>
          <w:cs/>
        </w:rPr>
        <w:t xml:space="preserve"> เพื่อเป็นก</w:t>
      </w:r>
      <w:r w:rsidRPr="00CC06D7">
        <w:rPr>
          <w:rFonts w:ascii="TH SarabunPSK" w:eastAsia="Calibri" w:hAnsi="TH SarabunPSK" w:cs="TH SarabunPSK"/>
          <w:sz w:val="32"/>
          <w:szCs w:val="32"/>
          <w:cs/>
        </w:rPr>
        <w:t xml:space="preserve">ารแสดงเจตนารมณ์ร่วมกันของ พณ. </w:t>
      </w:r>
      <w:r w:rsidRPr="00CC06D7">
        <w:rPr>
          <w:rFonts w:ascii="TH SarabunPSK" w:eastAsia="Calibri" w:hAnsi="TH SarabunPSK" w:cs="TH SarabunPSK" w:hint="cs"/>
          <w:sz w:val="32"/>
          <w:szCs w:val="32"/>
          <w:cs/>
        </w:rPr>
        <w:t>ไ</w:t>
      </w:r>
      <w:r w:rsidRPr="00CC06D7">
        <w:rPr>
          <w:rFonts w:ascii="TH SarabunPSK" w:eastAsia="Calibri" w:hAnsi="TH SarabunPSK" w:cs="TH SarabunPSK"/>
          <w:sz w:val="32"/>
          <w:szCs w:val="32"/>
          <w:cs/>
        </w:rPr>
        <w:t>ทยและบังกลาเทศในการเริ่มเจรจาจัดทำความตกลงการค้าเสรี (</w:t>
      </w:r>
      <w:r w:rsidRPr="00CC06D7">
        <w:rPr>
          <w:rFonts w:ascii="TH SarabunPSK" w:eastAsia="Calibri" w:hAnsi="TH SarabunPSK" w:cs="TH SarabunPSK"/>
          <w:sz w:val="32"/>
          <w:szCs w:val="32"/>
        </w:rPr>
        <w:t>Free Trade Area</w:t>
      </w:r>
      <w:r w:rsidRPr="00CC06D7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CC06D7">
        <w:rPr>
          <w:rFonts w:ascii="TH SarabunPSK" w:eastAsia="Calibri" w:hAnsi="TH SarabunPSK" w:cs="TH SarabunPSK"/>
          <w:sz w:val="32"/>
          <w:szCs w:val="32"/>
        </w:rPr>
        <w:t>FTA</w:t>
      </w:r>
      <w:r w:rsidRPr="00CC06D7">
        <w:rPr>
          <w:rFonts w:ascii="TH SarabunPSK" w:eastAsia="Calibri" w:hAnsi="TH SarabunPSK" w:cs="TH SarabunPSK"/>
          <w:sz w:val="32"/>
          <w:szCs w:val="32"/>
          <w:cs/>
        </w:rPr>
        <w:t xml:space="preserve">) ไทย - บังกลาเทศ ภายในปี </w:t>
      </w:r>
      <w:r w:rsidRPr="00CC06D7">
        <w:rPr>
          <w:rFonts w:ascii="TH SarabunPSK" w:eastAsia="Calibri" w:hAnsi="TH SarabunPSK" w:cs="TH SarabunPSK"/>
          <w:sz w:val="32"/>
          <w:szCs w:val="32"/>
        </w:rPr>
        <w:t>2567</w:t>
      </w:r>
      <w:r w:rsidRPr="00CC06D7">
        <w:rPr>
          <w:rFonts w:ascii="TH SarabunPSK" w:eastAsia="Calibri" w:hAnsi="TH SarabunPSK" w:cs="TH SarabunPSK"/>
          <w:sz w:val="32"/>
          <w:szCs w:val="32"/>
          <w:cs/>
        </w:rPr>
        <w:t xml:space="preserve"> โดยมีสาระสำคัญระบุว่า ทั้งสองฝ่ายจะแลกเปลี่ยนผลการศึกษาความเป็นไปได้ (</w:t>
      </w:r>
      <w:r w:rsidRPr="00CC06D7">
        <w:rPr>
          <w:rFonts w:ascii="TH SarabunPSK" w:eastAsia="Calibri" w:hAnsi="TH SarabunPSK" w:cs="TH SarabunPSK"/>
          <w:sz w:val="32"/>
          <w:szCs w:val="32"/>
        </w:rPr>
        <w:t>Feasibility Study</w:t>
      </w:r>
      <w:r w:rsidRPr="00CC06D7">
        <w:rPr>
          <w:rFonts w:ascii="TH SarabunPSK" w:eastAsia="Calibri" w:hAnsi="TH SarabunPSK" w:cs="TH SarabunPSK"/>
          <w:sz w:val="32"/>
          <w:szCs w:val="32"/>
          <w:cs/>
        </w:rPr>
        <w:t>) ที่แต่ละฝ่ายจัดทำไว้ และจะสานต่อการทำงานร่วมกันอย่างใกล้ชิดเพื่อเร่งรัดกระบวนการที่เกี่ยวข้อ</w:t>
      </w:r>
      <w:r w:rsidRPr="00CC06D7">
        <w:rPr>
          <w:rFonts w:ascii="TH SarabunPSK" w:eastAsia="Calibri" w:hAnsi="TH SarabunPSK" w:cs="TH SarabunPSK" w:hint="cs"/>
          <w:sz w:val="32"/>
          <w:szCs w:val="32"/>
          <w:cs/>
        </w:rPr>
        <w:t>ง ซึ่งรวมถึง</w:t>
      </w:r>
      <w:r w:rsidRPr="00CC06D7">
        <w:rPr>
          <w:rFonts w:ascii="TH SarabunPSK" w:eastAsia="Calibri" w:hAnsi="TH SarabunPSK" w:cs="TH SarabunPSK"/>
          <w:sz w:val="32"/>
          <w:szCs w:val="32"/>
          <w:cs/>
        </w:rPr>
        <w:t>ผ่านกลไกการประชุมคณะกรรมการร่วมทางการค้า (</w:t>
      </w:r>
      <w:r w:rsidRPr="00CC06D7">
        <w:rPr>
          <w:rFonts w:ascii="TH SarabunPSK" w:eastAsia="Calibri" w:hAnsi="TH SarabunPSK" w:cs="TH SarabunPSK"/>
          <w:sz w:val="32"/>
          <w:szCs w:val="32"/>
        </w:rPr>
        <w:t>Joint Trade Committee</w:t>
      </w:r>
      <w:r w:rsidRPr="00CC06D7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CC06D7" w:rsidRDefault="00CC06D7" w:rsidP="005F667A">
      <w:pPr>
        <w:spacing w:after="0" w:line="320" w:lineRule="exact"/>
        <w:rPr>
          <w:rFonts w:ascii="TH SarabunPSK" w:hAnsi="TH SarabunPSK" w:cs="TH SarabunPSK" w:hint="cs"/>
          <w:sz w:val="32"/>
          <w:szCs w:val="32"/>
        </w:rPr>
      </w:pPr>
    </w:p>
    <w:p w:rsidR="009B56C1" w:rsidRPr="009B56C1" w:rsidRDefault="007A5713" w:rsidP="009B56C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</w:t>
      </w:r>
      <w:r w:rsidR="00B81B5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7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9B56C1" w:rsidRPr="009B56C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บันทึกความเข้าใจว่าด้วยความร่วมมือด้านการท่องเที่ยวระหว่างกระทรวงการท่องเที่ยวและกีฬาแห่งราชอาณาจักรไทย และกระทรวงการท่องเที่ยวและกีฬาแห่งสาธารณรัฐคาซัคสถาน</w:t>
      </w:r>
    </w:p>
    <w:p w:rsidR="009B56C1" w:rsidRPr="009B56C1" w:rsidRDefault="009B56C1" w:rsidP="009B56C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B56C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B56C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B56C1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คณะรัฐมนตรีมีมติเห็นชอบและอนุมัติตามที่กระทรวงการท่องเที่ยวและกีฬา (กก.) เสนอดังนี้</w:t>
      </w:r>
    </w:p>
    <w:p w:rsidR="009B56C1" w:rsidRPr="009B56C1" w:rsidRDefault="009B56C1" w:rsidP="009B56C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B56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56C1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>เห็นชอบต่อร่างบันทึกความเข้าใจว่าด้วยความร่วมมือด้านการท่องเที่ยวระหว่างกระทรวงการท่องเที่ยวและกี</w:t>
      </w:r>
      <w:r w:rsidRPr="009B56C1">
        <w:rPr>
          <w:rFonts w:ascii="TH SarabunPSK" w:eastAsia="Calibri" w:hAnsi="TH SarabunPSK" w:cs="TH SarabunPSK" w:hint="cs"/>
          <w:sz w:val="32"/>
          <w:szCs w:val="32"/>
          <w:cs/>
        </w:rPr>
        <w:t>ฬ</w:t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>าแห่งราชอาณาจักรไทย และกระทรวงการท่องเที่ยวและกีฬาแห่งสาธารณรัฐคา</w:t>
      </w:r>
      <w:r w:rsidRPr="009B56C1">
        <w:rPr>
          <w:rFonts w:ascii="TH SarabunPSK" w:eastAsia="Calibri" w:hAnsi="TH SarabunPSK" w:cs="TH SarabunPSK" w:hint="cs"/>
          <w:sz w:val="32"/>
          <w:szCs w:val="32"/>
          <w:cs/>
        </w:rPr>
        <w:t>ซั</w:t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>คสถาน (ร่างบันทึกความเข้าใจฯ) ทั้งนี้ หากมีความจำเป็นต้องแก้ไขปรับปรุงถ้อยคำของร่างบันทึกความเข้าใจดังกล่าว ในส่วนที่มิใช่สาระสำคัญเพื่อให้สอดคล้องกับผลประโยชน์และนโยบายของฝ่ายไทย ขอให้ กก.</w:t>
      </w:r>
      <w:r w:rsidRPr="009B56C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>สามารถดำเนินการได้โดยไม่ต้องนำเสนอคณะรัฐมนตรี</w:t>
      </w:r>
      <w:r w:rsidRPr="009B56C1">
        <w:rPr>
          <w:rFonts w:ascii="TH SarabunPSK" w:eastAsia="Calibri" w:hAnsi="TH SarabunPSK" w:cs="TH SarabunPSK" w:hint="cs"/>
          <w:sz w:val="32"/>
          <w:szCs w:val="32"/>
          <w:cs/>
        </w:rPr>
        <w:t>พิจารณาอีกครั้ง</w:t>
      </w:r>
    </w:p>
    <w:p w:rsidR="009B56C1" w:rsidRPr="009B56C1" w:rsidRDefault="009B56C1" w:rsidP="009B56C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B56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56C1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>อนุมัติให้รัฐมนตรีว่าการกระทรวงการท่องเที่ยวและกีฬา หรือผู้แทนเป็นผู้ลงนามในบันทึกความเข้าใจฯ</w:t>
      </w:r>
    </w:p>
    <w:p w:rsidR="009B56C1" w:rsidRPr="009B56C1" w:rsidRDefault="009B56C1" w:rsidP="009B56C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B56C1">
        <w:rPr>
          <w:rFonts w:ascii="TH SarabunPSK" w:eastAsia="Calibri" w:hAnsi="TH SarabunPSK" w:cs="TH SarabunPSK"/>
          <w:sz w:val="32"/>
          <w:szCs w:val="32"/>
          <w:cs/>
        </w:rPr>
        <w:t xml:space="preserve">(จะมีการลงนามในบันทึกความเข้าใจฯ ในโอกาสการเยือนไทยอย่างเป็นทางการของรองนายกรัฐมนตรีและรัฐมนตรีว่าการกระทรวงการต่างประเทศแห่งสาธารณรัฐคาซัคสถานในวันที่ 23 เมษายน </w:t>
      </w:r>
      <w:r w:rsidRPr="009B56C1">
        <w:rPr>
          <w:rFonts w:ascii="TH SarabunPSK" w:eastAsia="Calibri" w:hAnsi="TH SarabunPSK" w:cs="TH SarabunPSK" w:hint="cs"/>
          <w:sz w:val="32"/>
          <w:szCs w:val="32"/>
          <w:cs/>
        </w:rPr>
        <w:t>256</w:t>
      </w:r>
      <w:r w:rsidRPr="009B56C1">
        <w:rPr>
          <w:rFonts w:ascii="TH SarabunPSK" w:eastAsia="Calibri" w:hAnsi="TH SarabunPSK" w:cs="TH SarabunPSK"/>
          <w:sz w:val="32"/>
          <w:szCs w:val="32"/>
        </w:rPr>
        <w:t>7</w:t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9B56C1" w:rsidRPr="009B56C1" w:rsidRDefault="009B56C1" w:rsidP="009B56C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B56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56C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>ร่างบันทึกความเข้าใจฯ มีสาระสำคัญสรุปได้ ดังนี้</w:t>
      </w: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1678"/>
        <w:gridCol w:w="7916"/>
      </w:tblGrid>
      <w:tr w:rsidR="009B56C1" w:rsidRPr="009B56C1" w:rsidTr="005C0675">
        <w:tc>
          <w:tcPr>
            <w:tcW w:w="1696" w:type="dxa"/>
          </w:tcPr>
          <w:p w:rsidR="009B56C1" w:rsidRPr="009B56C1" w:rsidRDefault="009B56C1" w:rsidP="009B56C1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B56C1">
              <w:rPr>
                <w:rFonts w:eastAsia="Calibri" w:hint="cs"/>
                <w:b/>
                <w:bCs/>
                <w:cs/>
              </w:rPr>
              <w:t>ประเด็น</w:t>
            </w:r>
          </w:p>
        </w:tc>
        <w:tc>
          <w:tcPr>
            <w:tcW w:w="8232" w:type="dxa"/>
          </w:tcPr>
          <w:p w:rsidR="009B56C1" w:rsidRPr="009B56C1" w:rsidRDefault="009B56C1" w:rsidP="009B56C1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B56C1">
              <w:rPr>
                <w:rFonts w:eastAsia="Calibri" w:hint="cs"/>
                <w:b/>
                <w:bCs/>
                <w:cs/>
              </w:rPr>
              <w:t>สาระสำคัญ</w:t>
            </w:r>
          </w:p>
        </w:tc>
      </w:tr>
      <w:tr w:rsidR="009B56C1" w:rsidRPr="009B56C1" w:rsidTr="005C0675">
        <w:tc>
          <w:tcPr>
            <w:tcW w:w="1696" w:type="dxa"/>
          </w:tcPr>
          <w:p w:rsidR="009B56C1" w:rsidRPr="009B56C1" w:rsidRDefault="009B56C1" w:rsidP="009B56C1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B56C1">
              <w:rPr>
                <w:rFonts w:eastAsia="Calibri" w:hint="cs"/>
                <w:b/>
                <w:bCs/>
                <w:cs/>
              </w:rPr>
              <w:t>วัตถุประสงค์</w:t>
            </w:r>
          </w:p>
        </w:tc>
        <w:tc>
          <w:tcPr>
            <w:tcW w:w="8232" w:type="dxa"/>
          </w:tcPr>
          <w:p w:rsidR="009B56C1" w:rsidRPr="009B56C1" w:rsidRDefault="009B56C1" w:rsidP="009B56C1">
            <w:pPr>
              <w:spacing w:line="320" w:lineRule="exact"/>
              <w:jc w:val="thaiDistribute"/>
              <w:rPr>
                <w:rFonts w:eastAsia="Calibri"/>
              </w:rPr>
            </w:pPr>
            <w:r w:rsidRPr="009B56C1">
              <w:rPr>
                <w:rFonts w:eastAsia="Calibri" w:hint="cs"/>
                <w:cs/>
              </w:rPr>
              <w:t>เพื่อส่งเสริมความร่วมมือและพัฒนาความสัมพันธ์ด้านการท่องเที่ยวซึ่งจะช่วยเสริมสร้างเศรษฐกิจและส่งเสริมความรู้ความเข้าใจที่เกี่ยวกับวัฒนธรรมประจำชาติของทั้งสองประเทศ</w:t>
            </w:r>
          </w:p>
        </w:tc>
      </w:tr>
      <w:tr w:rsidR="009B56C1" w:rsidRPr="009B56C1" w:rsidTr="005C0675">
        <w:tc>
          <w:tcPr>
            <w:tcW w:w="1696" w:type="dxa"/>
          </w:tcPr>
          <w:p w:rsidR="009B56C1" w:rsidRPr="009B56C1" w:rsidRDefault="009B56C1" w:rsidP="009B56C1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B56C1">
              <w:rPr>
                <w:rFonts w:eastAsia="Calibri" w:hint="cs"/>
                <w:b/>
                <w:bCs/>
                <w:cs/>
              </w:rPr>
              <w:t>กรอบ</w:t>
            </w:r>
          </w:p>
          <w:p w:rsidR="009B56C1" w:rsidRPr="009B56C1" w:rsidRDefault="009B56C1" w:rsidP="009B56C1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B56C1">
              <w:rPr>
                <w:rFonts w:eastAsia="Calibri" w:hint="cs"/>
                <w:b/>
                <w:bCs/>
                <w:cs/>
              </w:rPr>
              <w:t>ความร่วมมือ</w:t>
            </w:r>
          </w:p>
        </w:tc>
        <w:tc>
          <w:tcPr>
            <w:tcW w:w="8232" w:type="dxa"/>
          </w:tcPr>
          <w:p w:rsidR="009B56C1" w:rsidRPr="009B56C1" w:rsidRDefault="009B56C1" w:rsidP="009B56C1">
            <w:pPr>
              <w:spacing w:line="320" w:lineRule="exact"/>
              <w:jc w:val="thaiDistribute"/>
              <w:rPr>
                <w:rFonts w:eastAsia="Calibri"/>
              </w:rPr>
            </w:pPr>
            <w:r w:rsidRPr="009B56C1">
              <w:rPr>
                <w:rFonts w:eastAsia="Calibri"/>
                <w:cs/>
              </w:rPr>
              <w:t>- ประสานงานระหว่างสมาคมการท่องเที่ยว ผู้ประกอบการนำเที่ยว และบริษัทนำเที่ยว</w:t>
            </w:r>
          </w:p>
          <w:p w:rsidR="009B56C1" w:rsidRPr="009B56C1" w:rsidRDefault="009B56C1" w:rsidP="009B56C1">
            <w:pPr>
              <w:spacing w:line="320" w:lineRule="exact"/>
              <w:jc w:val="thaiDistribute"/>
              <w:rPr>
                <w:rFonts w:eastAsia="Calibri"/>
              </w:rPr>
            </w:pPr>
            <w:r w:rsidRPr="009B56C1">
              <w:rPr>
                <w:rFonts w:eastAsia="Calibri" w:hint="cs"/>
                <w:cs/>
              </w:rPr>
              <w:t xml:space="preserve">- </w:t>
            </w:r>
            <w:r w:rsidRPr="009B56C1">
              <w:rPr>
                <w:rFonts w:eastAsia="Calibri"/>
                <w:cs/>
              </w:rPr>
              <w:t>สนับสนุนและส่งเสริมกิจกรรมของหน่วยงานสาธารณะ องค์กรเอกชน และองค์กรอื่น ๆ</w:t>
            </w:r>
            <w:r w:rsidRPr="009B56C1">
              <w:rPr>
                <w:rFonts w:eastAsia="Calibri" w:hint="cs"/>
                <w:cs/>
              </w:rPr>
              <w:t xml:space="preserve"> </w:t>
            </w:r>
            <w:r w:rsidRPr="009B56C1">
              <w:rPr>
                <w:rFonts w:eastAsia="Calibri"/>
                <w:cs/>
              </w:rPr>
              <w:t>ที่เกี่ยวข้องกับการท่องเที่ยวในประเทศของตน</w:t>
            </w:r>
          </w:p>
          <w:p w:rsidR="009B56C1" w:rsidRPr="009B56C1" w:rsidRDefault="009B56C1" w:rsidP="009B56C1">
            <w:pPr>
              <w:spacing w:line="320" w:lineRule="exact"/>
              <w:jc w:val="thaiDistribute"/>
              <w:rPr>
                <w:rFonts w:eastAsia="Calibri"/>
              </w:rPr>
            </w:pPr>
            <w:r w:rsidRPr="009B56C1">
              <w:rPr>
                <w:rFonts w:eastAsia="Calibri"/>
                <w:cs/>
              </w:rPr>
              <w:t>- แลกเปลี่ยนข้อมูลเกี่ยวกับโครงการลงทุนด้านการท่องเที่ยว ตลอดจนสิทธิประโยชน์และเงื่อนไขการลงทุนในด้านการท่องเที่ยว</w:t>
            </w:r>
          </w:p>
          <w:p w:rsidR="009B56C1" w:rsidRPr="009B56C1" w:rsidRDefault="009B56C1" w:rsidP="009B56C1">
            <w:pPr>
              <w:spacing w:line="320" w:lineRule="exact"/>
              <w:jc w:val="thaiDistribute"/>
              <w:rPr>
                <w:rFonts w:eastAsia="Calibri"/>
              </w:rPr>
            </w:pPr>
            <w:r w:rsidRPr="009B56C1">
              <w:rPr>
                <w:rFonts w:eastAsia="Calibri" w:hint="cs"/>
                <w:cs/>
              </w:rPr>
              <w:t xml:space="preserve">- </w:t>
            </w:r>
            <w:r w:rsidRPr="009B56C1">
              <w:rPr>
                <w:rFonts w:eastAsia="Calibri"/>
                <w:cs/>
              </w:rPr>
              <w:t>แจ้งให้นักลงทุนที่สนใจทราบเกี่ยวกับโอกาสในการลงทุนด้านการท่องเที่ยวของทั้งสองประเทศตลอดจนโครงการลงทุนที่เกี่ยวข้อง ผ่านช่องทางการทูตอย่างต่อเนื่อง</w:t>
            </w:r>
          </w:p>
        </w:tc>
      </w:tr>
      <w:tr w:rsidR="009B56C1" w:rsidRPr="009B56C1" w:rsidTr="005C0675">
        <w:tc>
          <w:tcPr>
            <w:tcW w:w="1696" w:type="dxa"/>
          </w:tcPr>
          <w:p w:rsidR="009B56C1" w:rsidRPr="009B56C1" w:rsidRDefault="009B56C1" w:rsidP="009B56C1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B56C1">
              <w:rPr>
                <w:rFonts w:eastAsia="Calibri" w:hint="cs"/>
                <w:b/>
                <w:bCs/>
                <w:cs/>
              </w:rPr>
              <w:t>การดำเนินการ</w:t>
            </w:r>
          </w:p>
        </w:tc>
        <w:tc>
          <w:tcPr>
            <w:tcW w:w="8232" w:type="dxa"/>
          </w:tcPr>
          <w:p w:rsidR="009B56C1" w:rsidRPr="009B56C1" w:rsidRDefault="009B56C1" w:rsidP="009B56C1">
            <w:pPr>
              <w:spacing w:line="320" w:lineRule="exact"/>
              <w:jc w:val="thaiDistribute"/>
              <w:rPr>
                <w:rFonts w:eastAsia="Calibri"/>
              </w:rPr>
            </w:pPr>
            <w:r w:rsidRPr="009B56C1">
              <w:rPr>
                <w:rFonts w:eastAsia="Calibri" w:hint="cs"/>
                <w:cs/>
              </w:rPr>
              <w:t xml:space="preserve">- </w:t>
            </w:r>
            <w:r w:rsidRPr="009B56C1">
              <w:rPr>
                <w:rFonts w:eastAsia="Calibri"/>
                <w:cs/>
              </w:rPr>
              <w:t>แลกเปลี่ยนประสบการณ์ด้านมาตรฐานและการควบคุมคุณภาพของสิ่งอำนวยความสะดวกของโรงแรมสำหรับนักท่องเที่ยว ตลอดจนการจัดการสถานประกอบการที่ให้บริการด้านการท่องเที่ยว</w:t>
            </w:r>
          </w:p>
          <w:p w:rsidR="009B56C1" w:rsidRPr="009B56C1" w:rsidRDefault="009B56C1" w:rsidP="009B56C1">
            <w:pPr>
              <w:spacing w:line="320" w:lineRule="exact"/>
              <w:jc w:val="thaiDistribute"/>
              <w:rPr>
                <w:rFonts w:eastAsia="Calibri"/>
              </w:rPr>
            </w:pPr>
            <w:r w:rsidRPr="009B56C1">
              <w:rPr>
                <w:rFonts w:eastAsia="Calibri"/>
                <w:cs/>
              </w:rPr>
              <w:t>- จัดฝึกอบรมด้านวิชาชีพและการจัดสัมมนาเพื่อปรับปรุงและสร้างความตระหนักรู้ในด้านการท่องเที่ยว และดำเนินการฝึกอบรมสำหรับบุคลากรในภาคโรงแรมและอาหาร</w:t>
            </w:r>
          </w:p>
          <w:p w:rsidR="009B56C1" w:rsidRPr="009B56C1" w:rsidRDefault="009B56C1" w:rsidP="009B56C1">
            <w:pPr>
              <w:spacing w:line="320" w:lineRule="exact"/>
              <w:jc w:val="thaiDistribute"/>
              <w:rPr>
                <w:rFonts w:eastAsia="Calibri"/>
              </w:rPr>
            </w:pPr>
            <w:r w:rsidRPr="009B56C1">
              <w:rPr>
                <w:rFonts w:eastAsia="Calibri"/>
                <w:cs/>
              </w:rPr>
              <w:t>- ส่งเสริมความร่วมมือในด้านการฝึกอบรมบุคลากรและการฝึกอบรมพนักงานในด้านการท่องเที่ยว</w:t>
            </w:r>
          </w:p>
          <w:p w:rsidR="009B56C1" w:rsidRPr="009B56C1" w:rsidRDefault="009B56C1" w:rsidP="009B56C1">
            <w:pPr>
              <w:spacing w:line="320" w:lineRule="exact"/>
              <w:jc w:val="thaiDistribute"/>
              <w:rPr>
                <w:rFonts w:eastAsia="Calibri"/>
              </w:rPr>
            </w:pPr>
            <w:r w:rsidRPr="009B56C1">
              <w:rPr>
                <w:rFonts w:eastAsia="Calibri" w:hint="cs"/>
                <w:cs/>
              </w:rPr>
              <w:t xml:space="preserve">- </w:t>
            </w:r>
            <w:r w:rsidRPr="009B56C1">
              <w:rPr>
                <w:rFonts w:eastAsia="Calibri"/>
                <w:cs/>
              </w:rPr>
              <w:t>อำนวยความสะดวกในการแลกเปลี่ยนข้อมูลเกี่ยวกับหลักสูตรการศึกษาในด้านการท่องเที่ยว</w:t>
            </w:r>
          </w:p>
          <w:p w:rsidR="009B56C1" w:rsidRPr="009B56C1" w:rsidRDefault="009B56C1" w:rsidP="009B56C1">
            <w:pPr>
              <w:spacing w:line="320" w:lineRule="exact"/>
              <w:jc w:val="thaiDistribute"/>
              <w:rPr>
                <w:rFonts w:eastAsia="Calibri"/>
              </w:rPr>
            </w:pPr>
            <w:r w:rsidRPr="009B56C1">
              <w:rPr>
                <w:rFonts w:eastAsia="Calibri" w:hint="cs"/>
                <w:cs/>
              </w:rPr>
              <w:t xml:space="preserve">- </w:t>
            </w:r>
            <w:r w:rsidRPr="009B56C1">
              <w:rPr>
                <w:rFonts w:eastAsia="Calibri"/>
                <w:cs/>
              </w:rPr>
              <w:t>แลกเปลี่ยนข้อมูลเกี่ยวกับกิจกรรมและเทศกาลท่องเที่ยวที่จะเกิดขึ้นในประเทศของตนและส่งเสริมให้คู่ภาคีเข้าร่วมกิจกรรมที่เกี่ยวข้องดังกล่าวหรือกิจกรรมระหว่างประเทศอื่น ๆ ในด้านการท่องเที่ยว</w:t>
            </w:r>
          </w:p>
          <w:p w:rsidR="009B56C1" w:rsidRPr="009B56C1" w:rsidRDefault="009B56C1" w:rsidP="009B56C1">
            <w:pPr>
              <w:spacing w:line="320" w:lineRule="exact"/>
              <w:jc w:val="thaiDistribute"/>
              <w:rPr>
                <w:rFonts w:eastAsia="Calibri"/>
              </w:rPr>
            </w:pPr>
            <w:r w:rsidRPr="009B56C1">
              <w:rPr>
                <w:rFonts w:eastAsia="Calibri" w:hint="cs"/>
                <w:cs/>
              </w:rPr>
              <w:lastRenderedPageBreak/>
              <w:t xml:space="preserve">- </w:t>
            </w:r>
            <w:r w:rsidRPr="009B56C1">
              <w:rPr>
                <w:rFonts w:eastAsia="Calibri"/>
                <w:cs/>
              </w:rPr>
              <w:t>แลกเปลี่ยนความรู้ทางสื่อโฆษณาและข้อมูลเกี่ยวกับศักยภาพด้านการท่องเที่ยวของประเทศของตน รวมถึงข้อมูลสถิติด้านการท่องเที่ยวต่าง ๆ</w:t>
            </w:r>
          </w:p>
          <w:p w:rsidR="009B56C1" w:rsidRPr="009B56C1" w:rsidRDefault="009B56C1" w:rsidP="009B56C1">
            <w:pPr>
              <w:spacing w:line="320" w:lineRule="exact"/>
              <w:jc w:val="thaiDistribute"/>
              <w:rPr>
                <w:rFonts w:eastAsia="Calibri"/>
              </w:rPr>
            </w:pPr>
            <w:r w:rsidRPr="009B56C1">
              <w:rPr>
                <w:rFonts w:eastAsia="Calibri" w:hint="cs"/>
                <w:cs/>
              </w:rPr>
              <w:t xml:space="preserve">- </w:t>
            </w:r>
            <w:r w:rsidRPr="009B56C1">
              <w:rPr>
                <w:rFonts w:eastAsia="Calibri"/>
                <w:cs/>
              </w:rPr>
              <w:t>อำนวยความสะดวกในการเดินทางเพื่อเพิ่มจำนวนนักท่องเที่ยวระหว่างกัน</w:t>
            </w:r>
          </w:p>
        </w:tc>
      </w:tr>
      <w:tr w:rsidR="009B56C1" w:rsidRPr="009B56C1" w:rsidTr="005C0675">
        <w:tc>
          <w:tcPr>
            <w:tcW w:w="1696" w:type="dxa"/>
          </w:tcPr>
          <w:p w:rsidR="009B56C1" w:rsidRPr="009B56C1" w:rsidRDefault="009B56C1" w:rsidP="009B56C1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B56C1">
              <w:rPr>
                <w:rFonts w:eastAsia="Calibri" w:hint="cs"/>
                <w:b/>
                <w:bCs/>
                <w:cs/>
              </w:rPr>
              <w:lastRenderedPageBreak/>
              <w:t>การระงับ</w:t>
            </w:r>
          </w:p>
          <w:p w:rsidR="009B56C1" w:rsidRPr="009B56C1" w:rsidRDefault="009B56C1" w:rsidP="009B56C1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B56C1">
              <w:rPr>
                <w:rFonts w:eastAsia="Calibri" w:hint="cs"/>
                <w:b/>
                <w:bCs/>
                <w:cs/>
              </w:rPr>
              <w:t>ข้อพิพาท</w:t>
            </w:r>
          </w:p>
        </w:tc>
        <w:tc>
          <w:tcPr>
            <w:tcW w:w="8232" w:type="dxa"/>
          </w:tcPr>
          <w:p w:rsidR="009B56C1" w:rsidRPr="009B56C1" w:rsidRDefault="009B56C1" w:rsidP="009B56C1">
            <w:pPr>
              <w:spacing w:line="320" w:lineRule="exact"/>
              <w:jc w:val="thaiDistribute"/>
              <w:rPr>
                <w:rFonts w:eastAsia="Calibri"/>
              </w:rPr>
            </w:pPr>
            <w:r w:rsidRPr="009B56C1">
              <w:rPr>
                <w:rFonts w:eastAsia="Calibri" w:hint="cs"/>
                <w:cs/>
              </w:rPr>
              <w:t xml:space="preserve">- </w:t>
            </w:r>
            <w:r w:rsidRPr="009B56C1">
              <w:rPr>
                <w:rFonts w:eastAsia="Calibri"/>
                <w:cs/>
              </w:rPr>
              <w:t>ความแตกต่างใด ๆ ที่เกิดขึ้นจากการดำเนินการตามบันทึกความเข้าใจฯ จะได้รับการแก้ไขโดยผ่านการหารือระหว่างผู้เข้าร่วมผ่านช่องทางการทูต</w:t>
            </w:r>
          </w:p>
        </w:tc>
      </w:tr>
      <w:tr w:rsidR="009B56C1" w:rsidRPr="009B56C1" w:rsidTr="005C0675">
        <w:tc>
          <w:tcPr>
            <w:tcW w:w="1696" w:type="dxa"/>
          </w:tcPr>
          <w:p w:rsidR="009B56C1" w:rsidRPr="009B56C1" w:rsidRDefault="009B56C1" w:rsidP="009B56C1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B56C1">
              <w:rPr>
                <w:rFonts w:eastAsia="Calibri" w:hint="cs"/>
                <w:b/>
                <w:bCs/>
                <w:cs/>
              </w:rPr>
              <w:t>ผลผูกพัน</w:t>
            </w:r>
          </w:p>
        </w:tc>
        <w:tc>
          <w:tcPr>
            <w:tcW w:w="8232" w:type="dxa"/>
          </w:tcPr>
          <w:p w:rsidR="009B56C1" w:rsidRPr="009B56C1" w:rsidRDefault="009B56C1" w:rsidP="009B56C1">
            <w:pPr>
              <w:spacing w:line="320" w:lineRule="exact"/>
              <w:jc w:val="thaiDistribute"/>
              <w:rPr>
                <w:rFonts w:eastAsia="Calibri"/>
              </w:rPr>
            </w:pPr>
            <w:r w:rsidRPr="009B56C1">
              <w:rPr>
                <w:rFonts w:eastAsia="Calibri" w:hint="cs"/>
                <w:cs/>
              </w:rPr>
              <w:t xml:space="preserve">- </w:t>
            </w:r>
            <w:r w:rsidRPr="009B56C1">
              <w:rPr>
                <w:rFonts w:eastAsia="Calibri"/>
                <w:cs/>
              </w:rPr>
              <w:t>บันทึกความเข้าใจ</w:t>
            </w:r>
            <w:r w:rsidRPr="009B56C1">
              <w:rPr>
                <w:rFonts w:eastAsia="Calibri" w:hint="cs"/>
                <w:cs/>
              </w:rPr>
              <w:t>ฯ</w:t>
            </w:r>
            <w:r w:rsidRPr="009B56C1">
              <w:rPr>
                <w:rFonts w:eastAsia="Calibri"/>
                <w:cs/>
              </w:rPr>
              <w:t xml:space="preserve"> ไม่เป็นสนธิสัญญาระหว่างประเทศ และไม่ก่อให้เกิดพันธกรณีที่ผูกพันตามกฎหมายต่อผู้เข้าร่วมทั้งสองฝ่าย</w:t>
            </w:r>
          </w:p>
          <w:p w:rsidR="009B56C1" w:rsidRPr="009B56C1" w:rsidRDefault="009B56C1" w:rsidP="009B56C1">
            <w:pPr>
              <w:spacing w:line="320" w:lineRule="exact"/>
              <w:jc w:val="thaiDistribute"/>
              <w:rPr>
                <w:rFonts w:eastAsia="Calibri"/>
              </w:rPr>
            </w:pPr>
            <w:r w:rsidRPr="009B56C1">
              <w:rPr>
                <w:rFonts w:eastAsia="Calibri"/>
                <w:cs/>
              </w:rPr>
              <w:t>- กิจกรรมความร่วมมือและการแลกเปลี่ยนภายใต้บันทึกความเข้าใจฉบับนี้ จะดำเนินการตามกฎหมายของทั้งสองประเทศและอยู่ภายใต้ข้อจำกัด</w:t>
            </w:r>
            <w:r w:rsidRPr="009B56C1">
              <w:rPr>
                <w:rFonts w:eastAsia="Calibri" w:hint="cs"/>
                <w:cs/>
              </w:rPr>
              <w:t>ด้</w:t>
            </w:r>
            <w:r w:rsidRPr="009B56C1">
              <w:rPr>
                <w:rFonts w:eastAsia="Calibri"/>
                <w:cs/>
              </w:rPr>
              <w:t>านงบประมาณของทั้งสองฝ่าย</w:t>
            </w:r>
          </w:p>
        </w:tc>
      </w:tr>
      <w:tr w:rsidR="009B56C1" w:rsidRPr="009B56C1" w:rsidTr="005C0675">
        <w:tc>
          <w:tcPr>
            <w:tcW w:w="1696" w:type="dxa"/>
          </w:tcPr>
          <w:p w:rsidR="009B56C1" w:rsidRPr="009B56C1" w:rsidRDefault="009B56C1" w:rsidP="009B56C1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B56C1">
              <w:rPr>
                <w:rFonts w:eastAsia="Calibri" w:hint="cs"/>
                <w:b/>
                <w:bCs/>
                <w:cs/>
              </w:rPr>
              <w:t>การบังคับใช้</w:t>
            </w:r>
          </w:p>
          <w:p w:rsidR="009B56C1" w:rsidRPr="009B56C1" w:rsidRDefault="009B56C1" w:rsidP="009B56C1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B56C1">
              <w:rPr>
                <w:rFonts w:eastAsia="Calibri" w:hint="cs"/>
                <w:b/>
                <w:bCs/>
                <w:cs/>
              </w:rPr>
              <w:t>การแก้ไข</w:t>
            </w:r>
          </w:p>
          <w:p w:rsidR="009B56C1" w:rsidRPr="009B56C1" w:rsidRDefault="009B56C1" w:rsidP="009B56C1">
            <w:pPr>
              <w:spacing w:line="320" w:lineRule="exact"/>
              <w:jc w:val="center"/>
              <w:rPr>
                <w:rFonts w:eastAsia="Calibri"/>
                <w:b/>
                <w:bCs/>
                <w:cs/>
              </w:rPr>
            </w:pPr>
            <w:r w:rsidRPr="009B56C1">
              <w:rPr>
                <w:rFonts w:eastAsia="Calibri" w:hint="cs"/>
                <w:b/>
                <w:bCs/>
                <w:cs/>
              </w:rPr>
              <w:t>และการยกเลิก</w:t>
            </w:r>
          </w:p>
        </w:tc>
        <w:tc>
          <w:tcPr>
            <w:tcW w:w="8232" w:type="dxa"/>
          </w:tcPr>
          <w:p w:rsidR="009B56C1" w:rsidRPr="009B56C1" w:rsidRDefault="009B56C1" w:rsidP="009B56C1">
            <w:pPr>
              <w:spacing w:line="320" w:lineRule="exact"/>
              <w:jc w:val="thaiDistribute"/>
              <w:rPr>
                <w:rFonts w:eastAsia="Calibri"/>
              </w:rPr>
            </w:pPr>
            <w:r w:rsidRPr="009B56C1">
              <w:rPr>
                <w:rFonts w:eastAsia="Calibri"/>
                <w:cs/>
              </w:rPr>
              <w:t>- จะมีผลบังคับใช้นับตั้งแต่วันที่ลงนามเป็นระยะเวลา 5 ปี และจะได้รับการต่ออายุโดยอัตโนมัติเป็นระยะเวลา 5 ปี ติดต่อกัน</w:t>
            </w:r>
          </w:p>
          <w:p w:rsidR="009B56C1" w:rsidRPr="009B56C1" w:rsidRDefault="009B56C1" w:rsidP="009B56C1">
            <w:pPr>
              <w:spacing w:line="320" w:lineRule="exact"/>
              <w:jc w:val="thaiDistribute"/>
              <w:rPr>
                <w:rFonts w:eastAsia="Calibri"/>
              </w:rPr>
            </w:pPr>
            <w:r w:rsidRPr="009B56C1">
              <w:rPr>
                <w:rFonts w:eastAsia="Calibri"/>
                <w:cs/>
              </w:rPr>
              <w:t>- บันทึกความเข้าใจ</w:t>
            </w:r>
            <w:r w:rsidRPr="009B56C1">
              <w:rPr>
                <w:rFonts w:eastAsia="Calibri" w:hint="cs"/>
                <w:cs/>
              </w:rPr>
              <w:t>ฯ</w:t>
            </w:r>
            <w:r w:rsidRPr="009B56C1">
              <w:rPr>
                <w:rFonts w:eastAsia="Calibri"/>
                <w:cs/>
              </w:rPr>
              <w:t xml:space="preserve"> อาจได้รับการแก้ไขโดยได้รับความยินยอมเป็นลายลักษณ์อักษรร่วมกันจากผู้เข้าร่วม</w:t>
            </w:r>
          </w:p>
          <w:p w:rsidR="009B56C1" w:rsidRPr="009B56C1" w:rsidRDefault="009B56C1" w:rsidP="009B56C1">
            <w:pPr>
              <w:spacing w:line="320" w:lineRule="exact"/>
              <w:jc w:val="thaiDistribute"/>
              <w:rPr>
                <w:rFonts w:eastAsia="Calibri"/>
              </w:rPr>
            </w:pPr>
            <w:r w:rsidRPr="009B56C1">
              <w:rPr>
                <w:rFonts w:eastAsia="Calibri"/>
                <w:cs/>
              </w:rPr>
              <w:t>- ในกรณีที่คู่ภาคีมีเจตนาที่จะไม่ต่ออายุบันทึกความเข้าใจฯ ให้แจ้งผู้เข้าร่วมรายอื่นทราบเป็นลายลักษณ์อักษรอย่างน้อย 6 เดือน ก่อนวันหมดอายุ</w:t>
            </w:r>
          </w:p>
        </w:tc>
      </w:tr>
    </w:tbl>
    <w:p w:rsidR="009B56C1" w:rsidRPr="009B56C1" w:rsidRDefault="009B56C1" w:rsidP="009B56C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9B56C1" w:rsidRPr="009B56C1" w:rsidRDefault="007A5713" w:rsidP="009B56C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</w:t>
      </w:r>
      <w:r w:rsidR="00B81B5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8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9B56C1" w:rsidRPr="009B56C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การขอความเห็นชอบต่อร่างปฏิญญาคณะกรรมาธิการประชากรและการพัฒนาแห่งสหประชาชาติ สมัยที่ 57</w:t>
      </w:r>
    </w:p>
    <w:p w:rsidR="009B56C1" w:rsidRPr="009B56C1" w:rsidRDefault="009B56C1" w:rsidP="009B56C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B56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56C1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คณะรัฐมนตรีมีมติเห็นชอบตามที่กระทรวงการพัฒนาสังคมและความมั่นคงของมนุษย์ (พม.) เสนอดังนี้</w:t>
      </w:r>
    </w:p>
    <w:p w:rsidR="009B56C1" w:rsidRPr="009B56C1" w:rsidRDefault="009B56C1" w:rsidP="009B56C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B56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56C1">
        <w:rPr>
          <w:rFonts w:ascii="TH SarabunPSK" w:eastAsia="Calibri" w:hAnsi="TH SarabunPSK" w:cs="TH SarabunPSK" w:hint="cs"/>
          <w:sz w:val="32"/>
          <w:szCs w:val="32"/>
          <w:cs/>
        </w:rPr>
        <w:t>1. เห็นชอบต่อร่างปฏิญญาคณะกรรมาธิการประชากรและการพัฒนาแห่งสหประชาชาติ สมัยที่ 57 โดยหากมีความจำเป็นต้องแก้ไขเอกสารในส่วนที่ไม่ใช่สาระสำคัญหรือไม่ขัดต่อผลประโยชน์ของประเทศไทย ขอให้กระทรวงการพัฒนาสังคมและความมั่นคงของมนุษย์ดำเนินการได้ โดยไม่ต้องเสนอคณะรัฐมนตรีพิจารณาอีก และหลังจากนั้นให้รายงานผลเพื่อให้คณะรัฐมนตรีทราบต่อไป</w:t>
      </w:r>
    </w:p>
    <w:p w:rsidR="009B56C1" w:rsidRPr="009B56C1" w:rsidRDefault="009B56C1" w:rsidP="009B56C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B56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56C1">
        <w:rPr>
          <w:rFonts w:ascii="TH SarabunPSK" w:eastAsia="Calibri" w:hAnsi="TH SarabunPSK" w:cs="TH SarabunPSK" w:hint="cs"/>
          <w:sz w:val="32"/>
          <w:szCs w:val="32"/>
          <w:cs/>
        </w:rPr>
        <w:t>2. ให้รัฐมนตรีว่าการกระทรวงการพัฒนาสังคมและความมั่นคงของมนุษย์หรือผู้แทนที่ได้รับมอบหมายในฐานะหัวหน้าคณะผู้แทนไทยในการประชุมคณะกรรมาธิการประชากรและการพัฒนาแห่งสหประชาชาติ สมัยที่ 57 ให้การรับรองร่างปฏิญญาคณะกรรมาธิการประชากรและการพัฒนาแห่งสหประชาชาติ สมัยที่ 57</w:t>
      </w:r>
    </w:p>
    <w:p w:rsidR="009B56C1" w:rsidRPr="009B56C1" w:rsidRDefault="009B56C1" w:rsidP="009B56C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B56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56C1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สหประชาชาติกำหนดให้มีการรับรองร่างปฏิญญาคณะกรรมาธิการประชากรและการพัฒนาแห่งสหประชาชาติ สมัยที่ 57 โดยไม่มีการลงนาม ในช่วงการประชุมคณะกรรมาธิการประชากรและการพัฒนาแห่งสหประชาชาติ สมัยที่ 57 </w:t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9B56C1">
        <w:rPr>
          <w:rFonts w:ascii="TH SarabunPSK" w:eastAsia="Calibri" w:hAnsi="TH SarabunPSK" w:cs="TH SarabunPSK"/>
          <w:sz w:val="32"/>
          <w:szCs w:val="32"/>
        </w:rPr>
        <w:t>The fifty</w:t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9B56C1">
        <w:rPr>
          <w:rFonts w:ascii="TH SarabunPSK" w:eastAsia="Calibri" w:hAnsi="TH SarabunPSK" w:cs="TH SarabunPSK"/>
          <w:sz w:val="32"/>
          <w:szCs w:val="32"/>
        </w:rPr>
        <w:t xml:space="preserve">seventh session of the Commission on Population and Development </w:t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 w:rsidRPr="009B56C1">
        <w:rPr>
          <w:rFonts w:ascii="TH SarabunPSK" w:eastAsia="Calibri" w:hAnsi="TH SarabunPSK" w:cs="TH SarabunPSK"/>
          <w:sz w:val="32"/>
          <w:szCs w:val="32"/>
        </w:rPr>
        <w:t>CPD</w:t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 xml:space="preserve">57) </w:t>
      </w:r>
      <w:r w:rsidRPr="009B56C1">
        <w:rPr>
          <w:rFonts w:ascii="TH SarabunPSK" w:eastAsia="Calibri" w:hAnsi="TH SarabunPSK" w:cs="TH SarabunPSK" w:hint="cs"/>
          <w:sz w:val="32"/>
          <w:szCs w:val="32"/>
          <w:cs/>
        </w:rPr>
        <w:t xml:space="preserve">ระหว่างวันที่ 29 เมษายน 2567 - 3 พฤษภาคม 2567 ณ </w:t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>สำนักงานใหญ่สหประชาชาติ นครนิวยอร์ก สหรัฐอเมริกา</w:t>
      </w:r>
    </w:p>
    <w:p w:rsidR="009B56C1" w:rsidRPr="009B56C1" w:rsidRDefault="009B56C1" w:rsidP="009B56C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B56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56C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สาระข้อเท็จจริงของเรื่อง</w:t>
      </w:r>
    </w:p>
    <w:p w:rsidR="009B56C1" w:rsidRPr="009B56C1" w:rsidRDefault="009B56C1" w:rsidP="009B56C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B56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ab/>
        <w:t>การประชุมคณะกรรมาธิการประชากรและการพัฒนา (</w:t>
      </w:r>
      <w:r w:rsidRPr="009B56C1">
        <w:rPr>
          <w:rFonts w:ascii="TH SarabunPSK" w:eastAsia="Calibri" w:hAnsi="TH SarabunPSK" w:cs="TH SarabunPSK"/>
          <w:sz w:val="32"/>
          <w:szCs w:val="32"/>
        </w:rPr>
        <w:t>Commission on Population</w:t>
      </w:r>
      <w:r w:rsidRPr="009B56C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B56C1">
        <w:rPr>
          <w:rFonts w:ascii="TH SarabunPSK" w:eastAsia="Calibri" w:hAnsi="TH SarabunPSK" w:cs="TH SarabunPSK"/>
          <w:sz w:val="32"/>
          <w:szCs w:val="32"/>
        </w:rPr>
        <w:t xml:space="preserve">and Development </w:t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 w:rsidRPr="009B56C1">
        <w:rPr>
          <w:rFonts w:ascii="TH SarabunPSK" w:eastAsia="Calibri" w:hAnsi="TH SarabunPSK" w:cs="TH SarabunPSK"/>
          <w:sz w:val="32"/>
          <w:szCs w:val="32"/>
        </w:rPr>
        <w:t>CPD</w:t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>) เป็นการประชุมประจำปีในกรอบสหประชาชาติเพื่อติดตาม ทบทวน</w:t>
      </w:r>
      <w:r w:rsidRPr="009B56C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 xml:space="preserve">ประเมินผล และให้คำแนะนำเกี่ยวกับการดำเนินการตามแผนปฏิบัติการของการประชุมระหว่างประเทศเรื่องประชากรและการพัฒนา รวมทั้งแลกเปลี่ยนประสบการณ์ในการรับมือประเด็นท้าทายใหม่ด้านประชากร ซึ่งที่ผ่านมาจะมีการรับรองเอกสารผลลัพธ์ เป็นข้อมติคณะกรรมาธิการฯ ซึ่งไม่มีผลผูกพันทางกฎหมาย จึงไม่มีความจำเป็นต้องขอรับความเห็นชอบจากคณะรัฐมนตรี อย่างไรก็ตาม เนื่องในโอกาสครบรอบ 30 ปีของการประชุม </w:t>
      </w:r>
      <w:r w:rsidRPr="009B56C1">
        <w:rPr>
          <w:rFonts w:ascii="TH SarabunPSK" w:eastAsia="Calibri" w:hAnsi="TH SarabunPSK" w:cs="TH SarabunPSK"/>
          <w:sz w:val="32"/>
          <w:szCs w:val="32"/>
        </w:rPr>
        <w:t xml:space="preserve">ICPD </w:t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 xml:space="preserve">ประธานการประชุม </w:t>
      </w:r>
      <w:r w:rsidRPr="009B56C1">
        <w:rPr>
          <w:rFonts w:ascii="TH SarabunPSK" w:eastAsia="Calibri" w:hAnsi="TH SarabunPSK" w:cs="TH SarabunPSK"/>
          <w:sz w:val="32"/>
          <w:szCs w:val="32"/>
        </w:rPr>
        <w:t>CPD</w:t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>57 จึงเสนอให้มีเอกสารผลลัพธ์ในรูปแบบร่างปฏิญญาคณะกรรมาธิการประชากรและการพัฒนาแห่งสหประชาชาติ สมัยที่ 57 ซึ่งมีสาระสำคัญเกี่ยวกับการยืนยันความมุ่งมั่นในการดำเนินการตามแผนปฏิบัติการการประชุมระหว่างประเทศว่าด้วยประชากรและการพัฒนา และเสริมสร้างความร่วมมือระดับโลก ระดับภูมิภาค ระดับประเทศ ความร่วมมือเหนือ-ใต้ ใต้-ใต้</w:t>
      </w:r>
      <w:r w:rsidRPr="009B56C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>และความร่วมมือไตรภาคี เพื่อบรรลุการขจัดความยากจน การเพิ่มอายุคาดเฉลี่ย (</w:t>
      </w:r>
      <w:r w:rsidRPr="009B56C1">
        <w:rPr>
          <w:rFonts w:ascii="TH SarabunPSK" w:eastAsia="Calibri" w:hAnsi="TH SarabunPSK" w:cs="TH SarabunPSK"/>
          <w:sz w:val="32"/>
          <w:szCs w:val="32"/>
        </w:rPr>
        <w:t>Life Expectancy</w:t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9B56C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>การลดการเสียชีวิตของเด็กและมารดา การปรับปรุงการเข้าถึงการศึกษาขั้นพื้นฐาน และบริการด้านสุขภาพทางเพศและอนามัยการเจริญพันธุ์ รวมถึงการวางแผนครอบครัว โดยสร้างสมดุลระหว่างการพัฒนาด้านเศรษฐกิจ สังคมและ</w:t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lastRenderedPageBreak/>
        <w:t>สิ่งแวดล้อมในลักษณะบูรณาการ และตระหนักถึงความท้าทายที่สำคัญ อาทิ การเปลี่ยนแปลงโครงสร้างอายุประชากร ความยากจน ผลกระทบด้านลบของการเปลี่ยนแปลงสภาพภูมิอากาศ และวิกฤตการณ์ต่าง ๆ</w:t>
      </w:r>
      <w:r w:rsidRPr="009B56C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>ที่โลกกำลังเผชิญ ซึ่งทำให้ความเปราะบางและความเหลื่อมล้ำรุนแรงขึ้น และมีผลกระทบเชิงลบต่อการพัฒนาที่ยั่งยืน นอกจากนั้น ยังส่งเสริมการตระหนักถึงบทบาทสำคัญของผู้หญิงและเด็กผู้หญิงทุกคน ในฐานะตัวขับเคลื่อนการเปลี่ยนแปลง (</w:t>
      </w:r>
      <w:r w:rsidRPr="009B56C1">
        <w:rPr>
          <w:rFonts w:ascii="TH SarabunPSK" w:eastAsia="Calibri" w:hAnsi="TH SarabunPSK" w:cs="TH SarabunPSK"/>
          <w:sz w:val="32"/>
          <w:szCs w:val="32"/>
        </w:rPr>
        <w:t>agents of change</w:t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>) เพื่อการพัฒนา และมีความสำคัญอย่างยิ่งต่อการดำเนินการตาม</w:t>
      </w:r>
      <w:r w:rsidRPr="009B56C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B56C1">
        <w:rPr>
          <w:rFonts w:ascii="TH SarabunPSK" w:eastAsia="Calibri" w:hAnsi="TH SarabunPSK" w:cs="TH SarabunPSK"/>
          <w:sz w:val="32"/>
          <w:szCs w:val="32"/>
        </w:rPr>
        <w:t xml:space="preserve">PoA of ICPD </w:t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>และวาระการพัฒนาที่ยั่งยืน</w:t>
      </w:r>
    </w:p>
    <w:p w:rsidR="009B56C1" w:rsidRPr="009B56C1" w:rsidRDefault="009B56C1" w:rsidP="009B56C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B56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56C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ประโยชน์และผลกระทบ</w:t>
      </w:r>
    </w:p>
    <w:p w:rsidR="009B56C1" w:rsidRPr="009B56C1" w:rsidRDefault="009B56C1" w:rsidP="009B56C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B56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56C1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>ผลผูกพัน</w:t>
      </w:r>
    </w:p>
    <w:p w:rsidR="009B56C1" w:rsidRPr="009B56C1" w:rsidRDefault="009B56C1" w:rsidP="009B56C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B56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ab/>
        <w:t>ร่างปฏิญญาคณะกรรมาธิการประชากรและการพัฒนาแห่งสหประชาชาติ สมัยที่ 57 ไม่มีถ้อยคำหรือบริบทใดที่มุ่งก่อให้เกิดพันธกรณีภายใต้ข้อบังคับของกฎหมายระหว่างประเทศ กอปรกับไม่มีการลงนามในร่างถ้อยแถลงร่วมดังกล่าว ดังนั้น ร่างถ้อยแถลงร่วมฯ จึงไม่เป็นสนธิสัญญาตามกฎหมายระหว่างประเทศ และไม่เป็นหนังสือสัญญาตามมาตรา 178 ของรัฐธรรมนูญฯ</w:t>
      </w:r>
    </w:p>
    <w:p w:rsidR="009B56C1" w:rsidRPr="009B56C1" w:rsidRDefault="009B56C1" w:rsidP="009B56C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B56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56C1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>ประโยชน์ที่ประเทศไทยจะได้รับ</w:t>
      </w:r>
    </w:p>
    <w:p w:rsidR="009B56C1" w:rsidRPr="009B56C1" w:rsidRDefault="009B56C1" w:rsidP="009B56C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B56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การให้ความเห็นชอบต่อร่างปฏิญญาคณะกรรมาธิการประชากรและการพัฒนาแห่งสหประชาชาติ สมัยที่ 57 มีความเหมาะสมและสอดคล้องกับนโยบายและผลประโยชน์ของประเทศไทยโดยถือเป็นการย้ำความมุ่งมั่นของประเทศไทยในการดำเนินการตาม </w:t>
      </w:r>
      <w:r w:rsidRPr="009B56C1">
        <w:rPr>
          <w:rFonts w:ascii="TH SarabunPSK" w:eastAsia="Calibri" w:hAnsi="TH SarabunPSK" w:cs="TH SarabunPSK"/>
          <w:sz w:val="32"/>
          <w:szCs w:val="32"/>
        </w:rPr>
        <w:t xml:space="preserve">PoA of ICPD </w:t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>และเสริมสร้างความร่วมมือระหว่างประเทศทุกระดับในการบูรณาการความเชื่อมโยงระหว่างประชากรกับการพัฒนาที่ยั่งยืน เพื่อบรรลุการขจัดความยากจน การเพิ่มอายุคาดเฉลี่ย การลดการเสียชีวิตของเด็กและมารดา</w:t>
      </w:r>
      <w:r w:rsidRPr="009B56C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>การปรับปรุงการเข้าถึงการศึกษาขั้นพื้นฐาน และบริการด้านสุขภาพทางเพศและอนามัยการเจริญพันธุ์</w:t>
      </w:r>
      <w:r w:rsidRPr="009B56C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>รวมถึงการเสริมสร้างความเข้มแข็งของครอบครัว และความมั่นคงของมนุษย์ ซึ่งมีส่วนสำคัญในการรับมือกับวิกฤตด้านประชากร และการบรรลุเป้าหมายการพัฒนาที่ยั่งยืนภายใน ค.ศ. 2030</w:t>
      </w:r>
    </w:p>
    <w:p w:rsidR="009B56C1" w:rsidRPr="009B56C1" w:rsidRDefault="009B56C1" w:rsidP="009B56C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9B56C1" w:rsidRPr="009B56C1" w:rsidRDefault="007A5713" w:rsidP="009B56C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</w:t>
      </w:r>
      <w:r w:rsidR="00B81B5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9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9B56C1" w:rsidRPr="009B56C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การเข้าประชุม </w:t>
      </w:r>
      <w:r w:rsidR="009B56C1" w:rsidRPr="009B56C1">
        <w:rPr>
          <w:rFonts w:ascii="TH SarabunPSK" w:eastAsia="Calibri" w:hAnsi="TH SarabunPSK" w:cs="TH SarabunPSK"/>
          <w:b/>
          <w:bCs/>
          <w:sz w:val="32"/>
          <w:szCs w:val="32"/>
        </w:rPr>
        <w:t xml:space="preserve">Sustainable Finance for Tiger Landscapes Conference </w:t>
      </w:r>
      <w:r w:rsidR="009B56C1" w:rsidRPr="009B56C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ณ ประเทศภูฏาน</w:t>
      </w:r>
    </w:p>
    <w:p w:rsidR="009B56C1" w:rsidRPr="009B56C1" w:rsidRDefault="009B56C1" w:rsidP="009B56C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B56C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B56C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B56C1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คณะรัฐมนตรีมีมติเห็นชอบและอนุมัติตามที่กระทรวงทรัพยากรธรรมชาติและสิ่งแวดล้อม (ทส.) เสนอดังนี้</w:t>
      </w:r>
    </w:p>
    <w:p w:rsidR="009B56C1" w:rsidRPr="009B56C1" w:rsidRDefault="009B56C1" w:rsidP="009B56C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B56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56C1">
        <w:rPr>
          <w:rFonts w:ascii="TH SarabunPSK" w:eastAsia="Calibri" w:hAnsi="TH SarabunPSK" w:cs="TH SarabunPSK" w:hint="cs"/>
          <w:sz w:val="32"/>
          <w:szCs w:val="32"/>
          <w:cs/>
        </w:rPr>
        <w:t>1.</w:t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 xml:space="preserve">เห็นชอบต่อร่างเอกสารผลลัพธ์การประชุม </w:t>
      </w:r>
      <w:r w:rsidRPr="009B56C1">
        <w:rPr>
          <w:rFonts w:ascii="TH SarabunPSK" w:eastAsia="Calibri" w:hAnsi="TH SarabunPSK" w:cs="TH SarabunPSK"/>
          <w:sz w:val="32"/>
          <w:szCs w:val="32"/>
        </w:rPr>
        <w:t>Paro Pledge for Tigers</w:t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>:</w:t>
      </w:r>
      <w:r w:rsidRPr="009B56C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B56C1">
        <w:rPr>
          <w:rFonts w:ascii="TH SarabunPSK" w:eastAsia="Calibri" w:hAnsi="TH SarabunPSK" w:cs="TH SarabunPSK"/>
          <w:sz w:val="32"/>
          <w:szCs w:val="32"/>
        </w:rPr>
        <w:t>A Billion</w:t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9B56C1">
        <w:rPr>
          <w:rFonts w:ascii="TH SarabunPSK" w:eastAsia="Calibri" w:hAnsi="TH SarabunPSK" w:cs="TH SarabunPSK"/>
          <w:sz w:val="32"/>
          <w:szCs w:val="32"/>
        </w:rPr>
        <w:t xml:space="preserve">dollar Commitment to Biodiversity Conservation </w:t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>(ร่างเอกสารผลลัพธ์การประชุมฯ)</w:t>
      </w:r>
      <w:r w:rsidRPr="009B56C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>ทั้งนี้ หากจำเป็นต้องแก้ไขร่างเอกสารดังกล่าวที่ไม่ใช่สาระสำคัญหรือไม่ขัดต่อผลประโยชน์ของประเทศไทย ขอให้เป็นดุลยพินิจของหัวหน้าคณะผู้แทนไทยหรือผู้แทนที่ได้รับมอบหมายเป็นผู้พิจารณา โดยไม่ต้องนำกลับไปเสนอคณะรัฐมนตรีพิจารณาอีกครั้ง</w:t>
      </w:r>
    </w:p>
    <w:p w:rsidR="009B56C1" w:rsidRPr="009B56C1" w:rsidRDefault="009B56C1" w:rsidP="009B56C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B56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56C1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>อนุมัติให้หัวหน้าคณะผู้แทนไทย [ที่ปรึกษากรมอุทยานแห่งชาติ สัตว์ป่าและพันธุ์พืช (นางรุ่งนภา พัฒนวิบูลย์)] หรือผู้ที่ได้รับมอบหมาย ให้การรับรองร่างเอกสารผลลัพธ์การประชุมฯ</w:t>
      </w:r>
    </w:p>
    <w:p w:rsidR="009B56C1" w:rsidRPr="009B56C1" w:rsidRDefault="009B56C1" w:rsidP="009B56C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B56C1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9B56C1">
        <w:rPr>
          <w:rFonts w:ascii="TH SarabunPSK" w:eastAsia="Calibri" w:hAnsi="TH SarabunPSK" w:cs="TH SarabunPSK"/>
          <w:b/>
          <w:bCs/>
          <w:sz w:val="32"/>
          <w:szCs w:val="32"/>
          <w:cs/>
        </w:rPr>
        <w:t>จะมีการจะรับรองร่างเอกสารผลลัพธ์การประชุมฯ</w:t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 xml:space="preserve"> ระหว่างการประชุม </w:t>
      </w:r>
      <w:r w:rsidRPr="009B56C1">
        <w:rPr>
          <w:rFonts w:ascii="TH SarabunPSK" w:eastAsia="Calibri" w:hAnsi="TH SarabunPSK" w:cs="TH SarabunPSK"/>
          <w:sz w:val="32"/>
          <w:szCs w:val="32"/>
        </w:rPr>
        <w:t>Sustainable Finance</w:t>
      </w:r>
      <w:r w:rsidRPr="009B56C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B56C1">
        <w:rPr>
          <w:rFonts w:ascii="TH SarabunPSK" w:eastAsia="Calibri" w:hAnsi="TH SarabunPSK" w:cs="TH SarabunPSK"/>
          <w:sz w:val="32"/>
          <w:szCs w:val="32"/>
        </w:rPr>
        <w:t xml:space="preserve">for Tiger Landscapes Conference </w:t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 xml:space="preserve">ในวันที่ 23 เมษายน </w:t>
      </w:r>
      <w:r w:rsidRPr="009B56C1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9B56C1" w:rsidRPr="009B56C1" w:rsidRDefault="009B56C1" w:rsidP="009B56C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B56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56C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9B56C1" w:rsidRPr="009B56C1" w:rsidRDefault="009B56C1" w:rsidP="009B56C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B56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56C1">
        <w:rPr>
          <w:rFonts w:ascii="TH SarabunPSK" w:eastAsia="Calibri" w:hAnsi="TH SarabunPSK" w:cs="TH SarabunPSK" w:hint="cs"/>
          <w:sz w:val="32"/>
          <w:szCs w:val="32"/>
          <w:cs/>
        </w:rPr>
        <w:t>1.</w:t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 xml:space="preserve"> ประเทศภูฏานได้เชิญประเทศไทยเข้าร่วมประชุม </w:t>
      </w:r>
      <w:r w:rsidRPr="009B56C1">
        <w:rPr>
          <w:rFonts w:ascii="TH SarabunPSK" w:eastAsia="Calibri" w:hAnsi="TH SarabunPSK" w:cs="TH SarabunPSK"/>
          <w:sz w:val="32"/>
          <w:szCs w:val="32"/>
        </w:rPr>
        <w:t>Sustainable</w:t>
      </w:r>
      <w:r w:rsidRPr="009B56C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B56C1">
        <w:rPr>
          <w:rFonts w:ascii="TH SarabunPSK" w:eastAsia="Calibri" w:hAnsi="TH SarabunPSK" w:cs="TH SarabunPSK"/>
          <w:sz w:val="32"/>
          <w:szCs w:val="32"/>
        </w:rPr>
        <w:t xml:space="preserve">Finance for Tiger Landscapes Conference </w:t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>ระหว่างวันที่ 2</w:t>
      </w:r>
      <w:r w:rsidRPr="009B56C1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 xml:space="preserve"> - </w:t>
      </w:r>
      <w:r w:rsidRPr="009B56C1">
        <w:rPr>
          <w:rFonts w:ascii="TH SarabunPSK" w:eastAsia="Calibri" w:hAnsi="TH SarabunPSK" w:cs="TH SarabunPSK" w:hint="cs"/>
          <w:sz w:val="32"/>
          <w:szCs w:val="32"/>
          <w:cs/>
        </w:rPr>
        <w:t>23</w:t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 xml:space="preserve"> เมษายน </w:t>
      </w:r>
      <w:r w:rsidRPr="009B56C1">
        <w:rPr>
          <w:rFonts w:ascii="TH SarabunPSK" w:eastAsia="Calibri" w:hAnsi="TH SarabunPSK" w:cs="TH SarabunPSK" w:hint="cs"/>
          <w:sz w:val="32"/>
          <w:szCs w:val="32"/>
          <w:cs/>
        </w:rPr>
        <w:t xml:space="preserve">2567 </w:t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>ณ ประเทศภูฏาน เพื่อส่งเสริมความร่วมมือด้านการเงินและการระดมทุนสำหรับการอนุรักษ์เสือโคร่งและถิ่นที่อยู่อาศัย โดยจะมีผู้เข้าร่วมประชุมจาก 13 ประเทศ ซึ่งเป็นประเทศที่เป็นถิ่นอาศัยของเสือโคร่ง เช่น ประเทศอินเดีย เนปาล อินโดนีเซีย จีน และไทย รวมถึงหุ้นส่วนทวิภาคีและพหุภาคี และนักลงทุนรายใหญ่</w:t>
      </w:r>
    </w:p>
    <w:p w:rsidR="009B56C1" w:rsidRPr="009B56C1" w:rsidRDefault="009B56C1" w:rsidP="009B56C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B56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56C1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 xml:space="preserve">ร่างเอกสารผลลัพธ์การประชุมดังกล่าว มีจำนวน 1 ฉบับ ได้แก่ </w:t>
      </w:r>
      <w:r w:rsidRPr="009B56C1">
        <w:rPr>
          <w:rFonts w:ascii="TH SarabunPSK" w:eastAsia="Calibri" w:hAnsi="TH SarabunPSK" w:cs="TH SarabunPSK"/>
          <w:sz w:val="32"/>
          <w:szCs w:val="32"/>
        </w:rPr>
        <w:t>Paro Pledge</w:t>
      </w:r>
      <w:r w:rsidRPr="009B56C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B56C1">
        <w:rPr>
          <w:rFonts w:ascii="TH SarabunPSK" w:eastAsia="Calibri" w:hAnsi="TH SarabunPSK" w:cs="TH SarabunPSK"/>
          <w:sz w:val="32"/>
          <w:szCs w:val="32"/>
        </w:rPr>
        <w:t>for Tigers</w:t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="003E5780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</w:t>
      </w:r>
      <w:r w:rsidRPr="009B56C1">
        <w:rPr>
          <w:rFonts w:ascii="TH SarabunPSK" w:eastAsia="Calibri" w:hAnsi="TH SarabunPSK" w:cs="TH SarabunPSK"/>
          <w:sz w:val="32"/>
          <w:szCs w:val="32"/>
        </w:rPr>
        <w:t>A Billion</w:t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9B56C1">
        <w:rPr>
          <w:rFonts w:ascii="TH SarabunPSK" w:eastAsia="Calibri" w:hAnsi="TH SarabunPSK" w:cs="TH SarabunPSK"/>
          <w:sz w:val="32"/>
          <w:szCs w:val="32"/>
        </w:rPr>
        <w:t xml:space="preserve">Dollar Commitment to Biodiversity Convention </w:t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 xml:space="preserve">(คำปฏิญาณ </w:t>
      </w:r>
      <w:r w:rsidRPr="009B56C1">
        <w:rPr>
          <w:rFonts w:ascii="TH SarabunPSK" w:eastAsia="Calibri" w:hAnsi="TH SarabunPSK" w:cs="TH SarabunPSK"/>
          <w:sz w:val="32"/>
          <w:szCs w:val="32"/>
        </w:rPr>
        <w:t>PARO</w:t>
      </w:r>
      <w:r w:rsidRPr="009B56C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 xml:space="preserve">สำหรับเสือโคร่ง: ความมุ่งมั่นในการใช้เงิน </w:t>
      </w:r>
      <w:r w:rsidRPr="009B56C1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 xml:space="preserve"> พันล้านดอลลาร์ ในการอนุรักษ์ความหลากหลาย</w:t>
      </w:r>
      <w:r w:rsidRPr="009B56C1">
        <w:rPr>
          <w:rFonts w:ascii="TH SarabunPSK" w:eastAsia="Calibri" w:hAnsi="TH SarabunPSK" w:cs="TH SarabunPSK" w:hint="cs"/>
          <w:sz w:val="32"/>
          <w:szCs w:val="32"/>
          <w:cs/>
        </w:rPr>
        <w:t>ท</w:t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>างชีวภาพ) ซึ่งมีสาระสำคัญเป็นการตระหนักถึงจำนวนประชากรของเสือโคร่งในห</w:t>
      </w:r>
      <w:r w:rsidRPr="009B56C1">
        <w:rPr>
          <w:rFonts w:ascii="TH SarabunPSK" w:eastAsia="Calibri" w:hAnsi="TH SarabunPSK" w:cs="TH SarabunPSK" w:hint="cs"/>
          <w:sz w:val="32"/>
          <w:szCs w:val="32"/>
          <w:cs/>
        </w:rPr>
        <w:t>ลายพื้นที่</w:t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 xml:space="preserve">ที่มีจำนวนลดลงอย่างรวดเร็วเนื่องจากภัยคุกคามจากการสูญเสียถิ่นที่อยู่อาศัย การล่าและการลักลอบค้าสัตว์ป่าผิดกฎหมาย ที่ประชุมจึงร่วมกันสนับสนุนการกระตุ้นการระดมทุนเพิ่มเติมจำนวน 1 พันล้านดอลลาร์สหรัฐ เพื่อการอนุรักษ์เสือโคร่ง ภายในปี ค.ศ. </w:t>
      </w:r>
      <w:r w:rsidRPr="009B56C1">
        <w:rPr>
          <w:rFonts w:ascii="TH SarabunPSK" w:eastAsia="Calibri" w:hAnsi="TH SarabunPSK" w:cs="TH SarabunPSK" w:hint="cs"/>
          <w:sz w:val="32"/>
          <w:szCs w:val="32"/>
          <w:cs/>
        </w:rPr>
        <w:t>2034</w:t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 xml:space="preserve"> (พ.ศ. </w:t>
      </w:r>
      <w:r w:rsidRPr="009B56C1">
        <w:rPr>
          <w:rFonts w:ascii="TH SarabunPSK" w:eastAsia="Calibri" w:hAnsi="TH SarabunPSK" w:cs="TH SarabunPSK" w:hint="cs"/>
          <w:sz w:val="32"/>
          <w:szCs w:val="32"/>
          <w:cs/>
        </w:rPr>
        <w:t>2577</w:t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9B56C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>โดยจะส่งเสริมให้มีการดำเนินการ ดังนี้</w:t>
      </w:r>
    </w:p>
    <w:p w:rsidR="009B56C1" w:rsidRPr="009B56C1" w:rsidRDefault="009B56C1" w:rsidP="009B56C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B56C1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56C1">
        <w:rPr>
          <w:rFonts w:ascii="TH SarabunPSK" w:eastAsia="Calibri" w:hAnsi="TH SarabunPSK" w:cs="TH SarabunPSK" w:hint="cs"/>
          <w:sz w:val="32"/>
          <w:szCs w:val="32"/>
          <w:cs/>
        </w:rPr>
        <w:t xml:space="preserve">2.1 </w:t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>การระดมทรัพยากรทางการเงินเพิ่มเติม ตลอดจนวิทยาการที่เป็นปัจจุบัน และความเชี่ยวชาญทางด้านเทคนิค</w:t>
      </w:r>
    </w:p>
    <w:p w:rsidR="009B56C1" w:rsidRPr="009B56C1" w:rsidRDefault="009B56C1" w:rsidP="009B56C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B56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56C1">
        <w:rPr>
          <w:rFonts w:ascii="TH SarabunPSK" w:eastAsia="Calibri" w:hAnsi="TH SarabunPSK" w:cs="TH SarabunPSK" w:hint="cs"/>
          <w:sz w:val="32"/>
          <w:szCs w:val="32"/>
          <w:cs/>
        </w:rPr>
        <w:t>2.2</w:t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 xml:space="preserve"> การพัฒนาและใช้ประโยชน์จากกลไกทางการเงินใหม่ ๆ</w:t>
      </w:r>
      <w:r w:rsidRPr="009B56C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 xml:space="preserve">ในการสนับสนุนการดำเนินงานตาม </w:t>
      </w:r>
      <w:r w:rsidRPr="009B56C1">
        <w:rPr>
          <w:rFonts w:ascii="TH SarabunPSK" w:eastAsia="Calibri" w:hAnsi="TH SarabunPSK" w:cs="TH SarabunPSK"/>
          <w:sz w:val="32"/>
          <w:szCs w:val="32"/>
        </w:rPr>
        <w:t xml:space="preserve">Global Tiger Recovery Program </w:t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 xml:space="preserve">2.0 [แผนฟื้นฟูประชากรเสือโคร่งของโลก ปี ค.ศ. </w:t>
      </w:r>
      <w:r w:rsidRPr="009B56C1">
        <w:rPr>
          <w:rFonts w:ascii="TH SarabunPSK" w:eastAsia="Calibri" w:hAnsi="TH SarabunPSK" w:cs="TH SarabunPSK" w:hint="cs"/>
          <w:sz w:val="32"/>
          <w:szCs w:val="32"/>
          <w:cs/>
        </w:rPr>
        <w:t>2023</w:t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 xml:space="preserve"> - </w:t>
      </w:r>
      <w:r w:rsidRPr="009B56C1">
        <w:rPr>
          <w:rFonts w:ascii="TH SarabunPSK" w:eastAsia="Calibri" w:hAnsi="TH SarabunPSK" w:cs="TH SarabunPSK" w:hint="cs"/>
          <w:sz w:val="32"/>
          <w:szCs w:val="32"/>
          <w:cs/>
        </w:rPr>
        <w:t>2034</w:t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 xml:space="preserve"> (พ.ศ. </w:t>
      </w:r>
      <w:r w:rsidRPr="009B56C1"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 xml:space="preserve"> - </w:t>
      </w:r>
      <w:r w:rsidRPr="009B56C1">
        <w:rPr>
          <w:rFonts w:ascii="TH SarabunPSK" w:eastAsia="Calibri" w:hAnsi="TH SarabunPSK" w:cs="TH SarabunPSK" w:hint="cs"/>
          <w:sz w:val="32"/>
          <w:szCs w:val="32"/>
          <w:cs/>
        </w:rPr>
        <w:t>2577</w:t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>)] และแผนอื่น ๆ</w:t>
      </w:r>
    </w:p>
    <w:p w:rsidR="009B56C1" w:rsidRPr="009B56C1" w:rsidRDefault="009B56C1" w:rsidP="009B56C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B56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56C1">
        <w:rPr>
          <w:rFonts w:ascii="TH SarabunPSK" w:eastAsia="Calibri" w:hAnsi="TH SarabunPSK" w:cs="TH SarabunPSK" w:hint="cs"/>
          <w:sz w:val="32"/>
          <w:szCs w:val="32"/>
          <w:cs/>
        </w:rPr>
        <w:t>2.3</w:t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 xml:space="preserve"> การเชิญชวนให้ชนเผ่าพื้นเมืองและชุมชนท้องถิ่นมีส่วนร่วมในการอนุรักษ์เสือโคร่ง</w:t>
      </w:r>
    </w:p>
    <w:p w:rsidR="009B56C1" w:rsidRPr="009B56C1" w:rsidRDefault="009B56C1" w:rsidP="009B56C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B56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56C1">
        <w:rPr>
          <w:rFonts w:ascii="TH SarabunPSK" w:eastAsia="Calibri" w:hAnsi="TH SarabunPSK" w:cs="TH SarabunPSK" w:hint="cs"/>
          <w:sz w:val="32"/>
          <w:szCs w:val="32"/>
          <w:cs/>
        </w:rPr>
        <w:t xml:space="preserve">2.4 </w:t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>การเชื่อมโยงการอนุรักษ์เสือโคร่งกับเป้าหมายระดับโลก (เช่น</w:t>
      </w:r>
      <w:r w:rsidRPr="009B56C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>กรอบงานคุนหมิง-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</w:t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>มอนทรีออล ว่าด้วยความหลากหลายทางชีวภาพของโลก) ในการอนุรักษ์ความหลากหลายทางชีวภาพและการเปลี่ยนแปลงสภาพภูมิอากาศ</w:t>
      </w:r>
    </w:p>
    <w:p w:rsidR="009B56C1" w:rsidRPr="009B56C1" w:rsidRDefault="009B56C1" w:rsidP="009B56C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B56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56C1">
        <w:rPr>
          <w:rFonts w:ascii="TH SarabunPSK" w:eastAsia="Calibri" w:hAnsi="TH SarabunPSK" w:cs="TH SarabunPSK" w:hint="cs"/>
          <w:sz w:val="32"/>
          <w:szCs w:val="32"/>
          <w:cs/>
        </w:rPr>
        <w:t xml:space="preserve">2.5 </w:t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>การติดตามการดำเนินโครงการ/กิจกรรมต่าง ๆ ในการอนุรักษ์เสือโคร่ง และการประเมินผลกระทบที่ได้รับ</w:t>
      </w:r>
    </w:p>
    <w:p w:rsidR="009B56C1" w:rsidRPr="009B56C1" w:rsidRDefault="009B56C1" w:rsidP="009B56C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B56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ab/>
        <w:t xml:space="preserve">ทั้งนี้ การร่วมรับรองร่างเอกสารผลลัพธ์การประชุมดังกล่าวไม่มีผลผูกพันทางกฎหมาย </w:t>
      </w:r>
      <w:r w:rsidR="003E5780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</w:t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>จึงไม่มีผลกระทบหรือมาตรการลงโทษใด ๆ หากประเทศไทยไม่ดำเนินการตาม</w:t>
      </w:r>
    </w:p>
    <w:p w:rsidR="009B56C1" w:rsidRPr="009B56C1" w:rsidRDefault="009B56C1" w:rsidP="009B56C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B56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ab/>
        <w:t>3. ที่ผ่านมา ทส. ได้มีการดำเนินงานด้านการอนุรักษ์เสือโคร่ง ได้แก่</w:t>
      </w:r>
      <w:r w:rsidRPr="009B56C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>(1) การสร้างระบบติดตามประชากรเสือโคร่งและเหยื่อในพื้นที่อาศัยของเสือโคร่ง (2) ก</w:t>
      </w:r>
      <w:r w:rsidRPr="009B56C1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 xml:space="preserve">รเสริมสร้างศักยภาพและมาตรฐานการลาดตระเวนให้มีประสิทธิภาพและครอบคลุมพื้นที่ที่เป็นแหล่งอาศัยสำคัญของเสือโคร่ง และ (3) การจัดทำแผนปฏิบัติการแห่งชาติเพื่อการอนุรักษ์เสือโคร่ง ฉบับที่ 2 (ปี </w:t>
      </w:r>
      <w:r w:rsidRPr="009B56C1"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 xml:space="preserve"> - </w:t>
      </w:r>
      <w:r w:rsidRPr="009B56C1">
        <w:rPr>
          <w:rFonts w:ascii="TH SarabunPSK" w:eastAsia="Calibri" w:hAnsi="TH SarabunPSK" w:cs="TH SarabunPSK" w:hint="cs"/>
          <w:sz w:val="32"/>
          <w:szCs w:val="32"/>
          <w:cs/>
        </w:rPr>
        <w:t>2577</w:t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 xml:space="preserve">) (ทส. แจ้งว่า มีความสอดคล้องกับ </w:t>
      </w:r>
      <w:r w:rsidRPr="009B56C1">
        <w:rPr>
          <w:rFonts w:ascii="TH SarabunPSK" w:eastAsia="Calibri" w:hAnsi="TH SarabunPSK" w:cs="TH SarabunPSK"/>
          <w:sz w:val="32"/>
          <w:szCs w:val="32"/>
        </w:rPr>
        <w:t xml:space="preserve">Global Tiger Recovery Program </w:t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>2.0</w:t>
      </w:r>
      <w:r w:rsidRPr="009B56C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>ตามข้อ 2.2)</w:t>
      </w:r>
    </w:p>
    <w:p w:rsidR="009B56C1" w:rsidRPr="009B56C1" w:rsidRDefault="009B56C1" w:rsidP="009B56C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B56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56C1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>ประโยชน์ที่ประเทศไทยจะได้รับ เช่น (1) มีการแลกเปลี่ยนองค์ความรู้และพัฒนาบุคลากรด้านการศึกษาวิจัยและการอนุรักษ์เสือโคร่งร่วมกับนักอนุรักษ์ระดับโลก</w:t>
      </w:r>
      <w:r w:rsidRPr="009B56C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9B56C1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>) ได้รับการยอมรับในการเป็นผู้นำกลุ่มประเทศเอเชียที่มีส่วนสำคัญในการส่งเสริมให้เกิดความร่วมมือในการอนุรักษ์เสือโคร่งและสัตว์ป่าชนิดอื่นที่ใกล้สูญพันธุ์ของ</w:t>
      </w:r>
      <w:r w:rsidRPr="009B56C1">
        <w:rPr>
          <w:rFonts w:ascii="TH SarabunPSK" w:eastAsia="Calibri" w:hAnsi="TH SarabunPSK" w:cs="TH SarabunPSK"/>
          <w:spacing w:val="-4"/>
          <w:sz w:val="32"/>
          <w:szCs w:val="32"/>
          <w:cs/>
        </w:rPr>
        <w:t>โลก (3) เป็นการเปิดโอกาสในการหาการสนับสนุนจากหน่วยงานและองค์กรต่า</w:t>
      </w:r>
      <w:r w:rsidRPr="003E5780">
        <w:rPr>
          <w:rFonts w:ascii="TH SarabunPSK" w:eastAsia="Calibri" w:hAnsi="TH SarabunPSK" w:cs="TH SarabunPSK"/>
          <w:spacing w:val="-4"/>
          <w:sz w:val="32"/>
          <w:szCs w:val="32"/>
          <w:cs/>
        </w:rPr>
        <w:t>ง ๆ ในระดับนานาชาติเพื่อสนับสนุน</w:t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>งบประมาณและการพัฒนาองค์ความรู้และบุคลากร และ (4</w:t>
      </w:r>
      <w:r w:rsidRPr="009B56C1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 xml:space="preserve"> ช่วยเพิ่มประสิทธิภาพการอนุรักษ์เสือโคร่ง เหยื่อและการป้องกันพื้นที่ จากการหาโอกาสด้านการเงินและแหล่งเงินทุนจากองค์กรภาคี ตลอดจนมีการร่วมกันวิเคราะห์ปัญหาและวางแผนทางการเงินในอนาคตของประเทศที่เป็นแหล่งอาศัยของเสือโคร่ง</w:t>
      </w:r>
    </w:p>
    <w:p w:rsidR="009B56C1" w:rsidRPr="009B56C1" w:rsidRDefault="009B56C1" w:rsidP="009B56C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9B56C1" w:rsidRPr="009B56C1" w:rsidRDefault="00B81B51" w:rsidP="009B56C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30</w:t>
      </w:r>
      <w:r w:rsidR="007A571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9B56C1" w:rsidRPr="009B56C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ยกเว้นการตรวจลงตราเพื่อการท่องเที่ยวให้แก่ผู้ถือหนังสือเดินทางหรือเอกสารใช้แทนหนังสือเดินทางสัญชาติรัสเซีย เป็นกรณีพิเศษและเป็นการชั่วคราว</w:t>
      </w:r>
    </w:p>
    <w:p w:rsidR="009B56C1" w:rsidRPr="009B56C1" w:rsidRDefault="009B56C1" w:rsidP="009B56C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B56C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B56C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B56C1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คณะรัฐมนตรีมีมติอนุมัติและเห็นชอบตามที่กระทรวงการต่างประเทศ (กต.) เสนอดังนี้</w:t>
      </w:r>
    </w:p>
    <w:p w:rsidR="009B56C1" w:rsidRPr="009B56C1" w:rsidRDefault="009B56C1" w:rsidP="009B56C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B56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56C1">
        <w:rPr>
          <w:rFonts w:ascii="TH SarabunPSK" w:eastAsia="Calibri" w:hAnsi="TH SarabunPSK" w:cs="TH SarabunPSK" w:hint="cs"/>
          <w:sz w:val="32"/>
          <w:szCs w:val="32"/>
          <w:cs/>
        </w:rPr>
        <w:t>1.</w:t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 xml:space="preserve"> อนุมัติในหลักการในการกำหนดให้ “สหพันธรัฐรัสเซีย” อยู่ในรายชื่อประเทศในประกาศกระทรวงมหาดไทย เรื่อง กำหนดรายชื่อประเทศที่ผู้ถือหนังสือเดินทางหรือเอกสารใช้แทนหนังสือเดินทางซึ่งเข้ามาในราชอาณาจักรเป็นการชั่วคราวเพื่อการท่องเที่ยว ได้รับการยกเว้นการตรวจลงตราและให้อยู่ในราชอาณาจักรได้ไม่เกิน </w:t>
      </w:r>
      <w:r w:rsidRPr="009B56C1">
        <w:rPr>
          <w:rFonts w:ascii="TH SarabunPSK" w:eastAsia="Calibri" w:hAnsi="TH SarabunPSK" w:cs="TH SarabunPSK"/>
          <w:sz w:val="32"/>
          <w:szCs w:val="32"/>
        </w:rPr>
        <w:t>60</w:t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 xml:space="preserve"> วัน เป็นกรณีพิเศษ โดยมีเงื่อนไขให้มีผลบังคับใช้ชั่วคราว ตั้งแต่วันที่ </w:t>
      </w:r>
      <w:r w:rsidRPr="009B56C1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 xml:space="preserve">พฤษภาคม </w:t>
      </w:r>
      <w:r w:rsidRPr="009B56C1">
        <w:rPr>
          <w:rFonts w:ascii="TH SarabunPSK" w:eastAsia="Calibri" w:hAnsi="TH SarabunPSK" w:cs="TH SarabunPSK"/>
          <w:sz w:val="32"/>
          <w:szCs w:val="32"/>
        </w:rPr>
        <w:t xml:space="preserve">2567 </w:t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 xml:space="preserve">ถึงวันที่ </w:t>
      </w:r>
      <w:r w:rsidRPr="009B56C1">
        <w:rPr>
          <w:rFonts w:ascii="TH SarabunPSK" w:eastAsia="Calibri" w:hAnsi="TH SarabunPSK" w:cs="TH SarabunPSK"/>
          <w:sz w:val="32"/>
          <w:szCs w:val="32"/>
        </w:rPr>
        <w:t xml:space="preserve">31 </w:t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 xml:space="preserve">กรกฎาคม </w:t>
      </w:r>
      <w:r w:rsidRPr="009B56C1">
        <w:rPr>
          <w:rFonts w:ascii="TH SarabunPSK" w:eastAsia="Calibri" w:hAnsi="TH SarabunPSK" w:cs="TH SarabunPSK"/>
          <w:sz w:val="32"/>
          <w:szCs w:val="32"/>
        </w:rPr>
        <w:t xml:space="preserve">2567 </w:t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>เพื่อประโยชน์ต่อมิติเศรษฐกิจและการต่างประเทศกับสหพันธรัฐรัสเ</w:t>
      </w:r>
      <w:r w:rsidRPr="009B56C1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>ย โดยเฉพาะด้านความเชื่อมโยงระหว่างประชาชนที่เป็นรากฐานของความสัมพันธ์ระหว่างประเทศ</w:t>
      </w:r>
    </w:p>
    <w:p w:rsidR="009B56C1" w:rsidRPr="009B56C1" w:rsidRDefault="009B56C1" w:rsidP="009B56C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B56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56C1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>เห็นชอบร่างประกาศกระทรวงมหาดไทย เรื่อง กำหนดรายชื่อประเทศที่ผู้ถือหนังสือเดินทางหรือเอกสารใช้แทนหนังสือเดินทางซึ่งเข้ามาในราชอาณาจักรเป็นการชั่วคราวเพื่อการท่องเที่ยว ได้รับการยกเว้นการตรวจลงตราและให้อยู่ในราชอาณาจักรได้ไม่เกินหกสิบวัน เป็นกรณีพิเศษ และมอบหมายหน่วยงานที่เกี่ยวข้อง ได้แก่ กระทรวงมหาดไทย (มท.)</w:t>
      </w:r>
      <w:r w:rsidRPr="009B56C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>และสำนักงานตรวจคนเข้าเมืองดำเนินการปรับปรุงแก้ไขประกาศหรือกฎระเบียบที่เกี่ยวข้องต่อไป</w:t>
      </w:r>
    </w:p>
    <w:p w:rsidR="009B56C1" w:rsidRPr="009B56C1" w:rsidRDefault="009B56C1" w:rsidP="009B56C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B56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56C1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>มอบหมายให้หน่วยงานความมั่นคงที่เกี่ยวข้องกำกับติดตามและประเมินผลกระทบจากการออกประกาศกระทรวงมหาดไทยฉบับนี้ ทั้งนี้ หากมีผลกระทบต่อความมั่นคงและผลประโยชน์แห่งชาติ หน่วยงานความมั่นคงที่เกี่ยวข้องอาจเสนอต่อคณะรัฐมนตรีพิจารณายกเลิกประกาศกระทรวงมหาดไทยดังกล่าวต่อไปได้</w:t>
      </w:r>
    </w:p>
    <w:p w:rsidR="009B56C1" w:rsidRPr="009B56C1" w:rsidRDefault="009B56C1" w:rsidP="009B56C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B56C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B56C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B56C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9B56C1" w:rsidRPr="009B56C1" w:rsidRDefault="009B56C1" w:rsidP="009B56C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B56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56C1">
        <w:rPr>
          <w:rFonts w:ascii="TH SarabunPSK" w:eastAsia="Calibri" w:hAnsi="TH SarabunPSK" w:cs="TH SarabunPSK" w:hint="cs"/>
          <w:sz w:val="32"/>
          <w:szCs w:val="32"/>
          <w:cs/>
        </w:rPr>
        <w:t>1. กต. เสนอว่า</w:t>
      </w:r>
    </w:p>
    <w:p w:rsidR="009B56C1" w:rsidRPr="009B56C1" w:rsidRDefault="009B56C1" w:rsidP="009B56C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B56C1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ab/>
        <w:t>1.1</w:t>
      </w:r>
      <w:r w:rsidRPr="009B56C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 xml:space="preserve">คณะรัฐมนตรีได้มีมติ (16 ตุลาคม </w:t>
      </w:r>
      <w:r w:rsidRPr="009B56C1"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>) เห็นชอบในหลักการร่างประกาศกระทรวงมหาดไทย เรื่อง กำหนดรายชื่อประเทศที่ผู้ถือหนังสือเดินทางหรือเอกสารใช้แทนหนังสือเดินทางซึ่งเข้ามาในราชอาณาจักรเป็นการชั่วคราวเพื่อการท่องเที่ยว</w:t>
      </w:r>
      <w:r w:rsidRPr="009B56C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 xml:space="preserve">ได้รับการยกเว้นการตรวจลงตรา และให้อยู่ในราชอาณาจักรได้ไม่เกิน </w:t>
      </w:r>
      <w:r w:rsidRPr="009B56C1">
        <w:rPr>
          <w:rFonts w:ascii="TH SarabunPSK" w:eastAsia="Calibri" w:hAnsi="TH SarabunPSK" w:cs="TH SarabunPSK" w:hint="cs"/>
          <w:sz w:val="32"/>
          <w:szCs w:val="32"/>
          <w:cs/>
        </w:rPr>
        <w:t>90</w:t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 xml:space="preserve"> วัน เป็นกรณีพิเศษ</w:t>
      </w:r>
      <w:r w:rsidRPr="009B56C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>ตามที่กระทรวงการต่างประเทศเสนอ และให้กระทรวงมหาดไทยแก้ไขบทอาศัยอำนาจของร่างประกาศให้เป็นไปตามความเห็นของสำนักงานคณะกรรมการกฤษฎีกา แล้วดำเนินการต่อไปได้</w:t>
      </w:r>
    </w:p>
    <w:p w:rsidR="009B56C1" w:rsidRPr="009B56C1" w:rsidRDefault="009B56C1" w:rsidP="009B56C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B56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56C1">
        <w:rPr>
          <w:rFonts w:ascii="TH SarabunPSK" w:eastAsia="Calibri" w:hAnsi="TH SarabunPSK" w:cs="TH SarabunPSK" w:hint="cs"/>
          <w:sz w:val="32"/>
          <w:szCs w:val="32"/>
          <w:cs/>
        </w:rPr>
        <w:t xml:space="preserve">1.2 </w:t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>ต่อมามีประกาศกระทรวงมหาดไทย เรื่อง กำหนดรายชื่อประเทศที่ผู้ถือหนังสือเดินทางหรือเอกสารใช้แทนหนังสือเดินทางซึ่งเข้ามาในราชอาณาจักรเป็นการชั่วคราวเพื่อการท่องเที่ยว ได้รับการยกเว้นการตรวจลงตราและให้อยู่ในราชอาณาจักรได้ไม่เกิน 90 วัน เป็นกรณีพิเศษ โดยมีผลใช้บังคับตั้งแต่วันที่ 1 พฤศจิกายน</w:t>
      </w:r>
      <w:r w:rsidRPr="009B56C1">
        <w:rPr>
          <w:rFonts w:ascii="TH SarabunPSK" w:eastAsia="Calibri" w:hAnsi="TH SarabunPSK" w:cs="TH SarabunPSK" w:hint="cs"/>
          <w:sz w:val="32"/>
          <w:szCs w:val="32"/>
          <w:cs/>
        </w:rPr>
        <w:t xml:space="preserve"> 2566 </w:t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 xml:space="preserve">ถึงวันที่ </w:t>
      </w:r>
      <w:r w:rsidRPr="009B56C1">
        <w:rPr>
          <w:rFonts w:ascii="TH SarabunPSK" w:eastAsia="Calibri" w:hAnsi="TH SarabunPSK" w:cs="TH SarabunPSK" w:hint="cs"/>
          <w:sz w:val="32"/>
          <w:szCs w:val="32"/>
          <w:cs/>
        </w:rPr>
        <w:t>30</w:t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 xml:space="preserve"> เมษายน 2567</w:t>
      </w:r>
    </w:p>
    <w:p w:rsidR="009B56C1" w:rsidRPr="009B56C1" w:rsidRDefault="009B56C1" w:rsidP="009B56C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B56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56C1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 xml:space="preserve">ที่ผ่านมาในปี 2566 มีนักท่องเที่ยวชาวรัสเซียเดินทางมาประเทศไทยมากกว่า </w:t>
      </w:r>
      <w:r w:rsidRPr="009B56C1">
        <w:rPr>
          <w:rFonts w:ascii="TH SarabunPSK" w:eastAsia="Calibri" w:hAnsi="TH SarabunPSK" w:cs="TH SarabunPSK" w:hint="cs"/>
          <w:sz w:val="32"/>
          <w:szCs w:val="32"/>
          <w:cs/>
        </w:rPr>
        <w:t>1.61</w:t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 xml:space="preserve"> ล้านคนซึ่งมากเป็นอันดับหนึ่งของนักท่องเที่ยวจากภูมิภาคยุโรปและมากเป็นอันดับห้าของนักท่องเที่ยวต่างชาติทั้งหมดที่เดินทางเข้าประเทศไทย โดยประเทศไทยมีรายได้</w:t>
      </w:r>
      <w:r w:rsidRPr="009B56C1">
        <w:rPr>
          <w:rFonts w:ascii="TH SarabunPSK" w:eastAsia="Calibri" w:hAnsi="TH SarabunPSK" w:cs="TH SarabunPSK" w:hint="cs"/>
          <w:sz w:val="32"/>
          <w:szCs w:val="32"/>
          <w:cs/>
        </w:rPr>
        <w:t>จาก</w:t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>ท่องเที่ยวชาวรัสเ</w:t>
      </w:r>
      <w:r w:rsidRPr="009B56C1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 xml:space="preserve">ย รวม </w:t>
      </w:r>
      <w:r w:rsidRPr="009B56C1">
        <w:rPr>
          <w:rFonts w:ascii="TH SarabunPSK" w:eastAsia="Calibri" w:hAnsi="TH SarabunPSK" w:cs="TH SarabunPSK" w:hint="cs"/>
          <w:sz w:val="32"/>
          <w:szCs w:val="32"/>
          <w:cs/>
        </w:rPr>
        <w:t>84,666</w:t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 อย่างไรก็ดี ประเทศไทย</w:t>
      </w:r>
      <w:r w:rsidRPr="009B56C1">
        <w:rPr>
          <w:rFonts w:ascii="TH SarabunPSK" w:eastAsia="Calibri" w:hAnsi="TH SarabunPSK" w:cs="TH SarabunPSK" w:hint="cs"/>
          <w:sz w:val="32"/>
          <w:szCs w:val="32"/>
          <w:cs/>
        </w:rPr>
        <w:t>และรัสเซียได้</w:t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>ลงนามความตกลงว่าด้วยการยกเว้นการตรวจลงตราหนังสือเดินทางธรรมดาเมื่อวันที่</w:t>
      </w:r>
      <w:r w:rsidRPr="009B56C1">
        <w:rPr>
          <w:rFonts w:ascii="TH SarabunPSK" w:eastAsia="Calibri" w:hAnsi="TH SarabunPSK" w:cs="TH SarabunPSK" w:hint="cs"/>
          <w:sz w:val="32"/>
          <w:szCs w:val="32"/>
          <w:cs/>
        </w:rPr>
        <w:t xml:space="preserve"> 13 ธัน</w:t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 xml:space="preserve">วาคม </w:t>
      </w:r>
      <w:r w:rsidRPr="009B56C1">
        <w:rPr>
          <w:rFonts w:ascii="TH SarabunPSK" w:eastAsia="Calibri" w:hAnsi="TH SarabunPSK" w:cs="TH SarabunPSK" w:hint="cs"/>
          <w:sz w:val="32"/>
          <w:szCs w:val="32"/>
          <w:cs/>
        </w:rPr>
        <w:t>2548</w:t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 xml:space="preserve"> ส่งผลให้ผู้ถือหนังสือเดินทางธรรมดาไทยและรัสเซียสามารถเดินทางร</w:t>
      </w:r>
      <w:r w:rsidRPr="009B56C1">
        <w:rPr>
          <w:rFonts w:ascii="TH SarabunPSK" w:eastAsia="Calibri" w:hAnsi="TH SarabunPSK" w:cs="TH SarabunPSK" w:hint="cs"/>
          <w:sz w:val="32"/>
          <w:szCs w:val="32"/>
          <w:cs/>
        </w:rPr>
        <w:t>ะหว่างกัน</w:t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>และพำนักในประเทศได้ไม่เกิน 30 วัน โดยไม่ต้องขอรับการตรวจลงตรา ทั้งนี้ นักท่องเที่ยวที่มีความประสงค์พำนักอยู่ในราชอาณาจักรเกิน 30 วัน จะต้องขอรับการตรวจลงตราประเภทท่องเที่ยว (</w:t>
      </w:r>
      <w:r w:rsidRPr="009B56C1">
        <w:rPr>
          <w:rFonts w:ascii="TH SarabunPSK" w:eastAsia="Calibri" w:hAnsi="TH SarabunPSK" w:cs="TH SarabunPSK"/>
          <w:sz w:val="32"/>
          <w:szCs w:val="32"/>
        </w:rPr>
        <w:t>TR</w:t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 xml:space="preserve">) เพื่อให้สามารถพำนักอยู่ในราชอาณาจักรได้อีกสูงสุดไม่เกิน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</w:t>
      </w:r>
      <w:r w:rsidRPr="009B56C1">
        <w:rPr>
          <w:rFonts w:ascii="TH SarabunPSK" w:eastAsia="Calibri" w:hAnsi="TH SarabunPSK" w:cs="TH SarabunPSK" w:hint="cs"/>
          <w:sz w:val="32"/>
          <w:szCs w:val="32"/>
          <w:cs/>
        </w:rPr>
        <w:t>90</w:t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 xml:space="preserve"> วัน</w:t>
      </w:r>
      <w:r w:rsidRPr="009B56C1">
        <w:rPr>
          <w:rFonts w:ascii="TH SarabunPSK" w:eastAsia="Calibri" w:hAnsi="TH SarabunPSK" w:cs="TH SarabunPSK"/>
          <w:sz w:val="32"/>
          <w:szCs w:val="32"/>
          <w:vertAlign w:val="superscript"/>
        </w:rPr>
        <w:t>1</w:t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 xml:space="preserve"> และปัจจุบันมีประเทศหรือดินแดนที่ผู้ถือหนังสือเดินทางหรือเอกสารใช้แทนหนังสือเดินทางที่ได้รับการยกเว้นการตรวจลงตรา และสามารถพำนักอยู่ในประเทศไทยได้เป็นเวลาไม่เกิน </w:t>
      </w:r>
      <w:r w:rsidRPr="009B56C1">
        <w:rPr>
          <w:rFonts w:ascii="TH SarabunPSK" w:eastAsia="Calibri" w:hAnsi="TH SarabunPSK" w:cs="TH SarabunPSK" w:hint="cs"/>
          <w:sz w:val="32"/>
          <w:szCs w:val="32"/>
          <w:cs/>
        </w:rPr>
        <w:t>30</w:t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 xml:space="preserve"> วัน </w:t>
      </w:r>
    </w:p>
    <w:p w:rsidR="009B56C1" w:rsidRPr="009B56C1" w:rsidRDefault="009B56C1" w:rsidP="009B56C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B56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56C1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>การกำหนดรายชื่อสหพันธรัฐรัสเซียเป็นประเทศที่ผู้ถือหนังสือเดินทางหรือเอกสารใช้แทนหนังสือเดินทางซึ่งเข้ามาในราชอาณาจักรเป็นการชั่วคราว เพื่อการท่องเที่ยวเป็นกรณีพิเศษ ได้รับการยกเว้นการตรวจลงตราและให้อยู่ในราชอาณาจักรได้ไม่เกินไม่เกิน 60 วัน</w:t>
      </w:r>
      <w:r w:rsidRPr="009B56C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>จะเป็นการดึงดูดนักท่องเที่ยวชาวรัสเซียให้เดินทางมาท่องเที่ยวและ</w:t>
      </w:r>
      <w:r w:rsidRPr="009B56C1">
        <w:rPr>
          <w:rFonts w:ascii="TH SarabunPSK" w:eastAsia="Calibri" w:hAnsi="TH SarabunPSK" w:cs="TH SarabunPSK" w:hint="cs"/>
          <w:sz w:val="32"/>
          <w:szCs w:val="32"/>
          <w:cs/>
        </w:rPr>
        <w:t>พำ</w:t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>นักในราชอาณาจักรตั้งแต่ช่วงเดือนพฤษภาคมถึงเดือนกรกฎาคม 2567 ซึ่งจะช่วยเพิ่มรายได้ของอุตสาหกรรมท่องเที่ยวและกระตุ้นเศรษฐกิจไทยในภาพรวม</w:t>
      </w:r>
    </w:p>
    <w:p w:rsidR="009B56C1" w:rsidRPr="009B56C1" w:rsidRDefault="009B56C1" w:rsidP="009B56C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B56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56C1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 xml:space="preserve">เมื่อวันที่ 18 มีนาคม พ.ศ. </w:t>
      </w:r>
      <w:r w:rsidRPr="009B56C1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 xml:space="preserve"> กต. ได้มีการประชุมร่วมกับหน่วยงานที่เกี่ยวข้อง ได้แก่ มท. กระทรวงการท่องเที่ยวและกีฬา สำนักงานการบินพลเรือนแห่งประเทศไทย สำนักงานตรวจคนเข้าเมือง สำนักงานคณะกรรมการป้องกันและปราบปรามยาเสพติด และการท่องเที่ยวแห่งประเทศไทยที่ประชุมไม่ขัดข้องในการยกเว้นการตรวจลงตราเพื่อการท่องเที่ยวให้แก่ผู้ถือหนังสือเดินทางหรือเอกสารใช้แทนหนังสือเดินทางสัญชาติรัสเซียเพื่อพำนักในประเทศไทยได้ไม่เกิน 60 วัน ตั้งแต่วันที่ </w:t>
      </w:r>
      <w:r w:rsidRPr="009B56C1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 xml:space="preserve"> พฤษภาคม </w:t>
      </w:r>
      <w:r w:rsidRPr="009B56C1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 xml:space="preserve"> ถึงวันที่</w:t>
      </w:r>
      <w:r w:rsidRPr="009B56C1">
        <w:rPr>
          <w:rFonts w:ascii="TH SarabunPSK" w:eastAsia="Calibri" w:hAnsi="TH SarabunPSK" w:cs="TH SarabunPSK" w:hint="cs"/>
          <w:sz w:val="32"/>
          <w:szCs w:val="32"/>
          <w:cs/>
        </w:rPr>
        <w:t xml:space="preserve"> 31</w:t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 xml:space="preserve"> กรกฎาคม 2567</w:t>
      </w:r>
    </w:p>
    <w:p w:rsidR="009B56C1" w:rsidRPr="009B56C1" w:rsidRDefault="009B56C1" w:rsidP="009B56C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B56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56C1">
        <w:rPr>
          <w:rFonts w:ascii="TH SarabunPSK" w:eastAsia="Calibri" w:hAnsi="TH SarabunPSK" w:cs="TH SarabunPSK" w:hint="cs"/>
          <w:sz w:val="32"/>
          <w:szCs w:val="32"/>
          <w:cs/>
        </w:rPr>
        <w:t xml:space="preserve">5. </w:t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 xml:space="preserve">กต. ได้ดำเนินการจัดทำประมาณการสูญเสียรายได้และประโยชน์ที่คาดว่าจะได้รับตามมาตรา 27 และ </w:t>
      </w:r>
      <w:r w:rsidRPr="009B56C1">
        <w:rPr>
          <w:rFonts w:ascii="TH SarabunPSK" w:eastAsia="Calibri" w:hAnsi="TH SarabunPSK" w:cs="TH SarabunPSK" w:hint="cs"/>
          <w:sz w:val="32"/>
          <w:szCs w:val="32"/>
          <w:cs/>
        </w:rPr>
        <w:t>32</w:t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 xml:space="preserve"> แห่งพระราชบัญญัติวินัยการเงินการคลังของรัฐ พ.ศ. </w:t>
      </w:r>
      <w:r w:rsidRPr="009B56C1">
        <w:rPr>
          <w:rFonts w:ascii="TH SarabunPSK" w:eastAsia="Calibri" w:hAnsi="TH SarabunPSK" w:cs="TH SarabunPSK" w:hint="cs"/>
          <w:sz w:val="32"/>
          <w:szCs w:val="32"/>
          <w:cs/>
        </w:rPr>
        <w:t xml:space="preserve">2561 </w:t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 xml:space="preserve">โดยคาดว่าจะสูญเสียรายได้จากการยกเว้นการตรวจลงตราให้แก่นักท่องเที่ยวชาวรัสเซียเพื่อพำนักอยู่ในราชอาณาจักรไทยได้ไม่เกิน 60 วัน จากค่าธรรมเนียมรหัส </w:t>
      </w:r>
      <w:r w:rsidRPr="009B56C1">
        <w:rPr>
          <w:rFonts w:ascii="TH SarabunPSK" w:eastAsia="Calibri" w:hAnsi="TH SarabunPSK" w:cs="TH SarabunPSK"/>
          <w:sz w:val="32"/>
          <w:szCs w:val="32"/>
        </w:rPr>
        <w:t xml:space="preserve">TR </w:t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>(1</w:t>
      </w:r>
      <w:r w:rsidRPr="009B56C1">
        <w:rPr>
          <w:rFonts w:ascii="TH SarabunPSK" w:eastAsia="Calibri" w:hAnsi="TH SarabunPSK" w:cs="TH SarabunPSK"/>
          <w:sz w:val="32"/>
          <w:szCs w:val="32"/>
        </w:rPr>
        <w:t>,</w:t>
      </w:r>
      <w:r w:rsidRPr="009B56C1">
        <w:rPr>
          <w:rFonts w:ascii="TH SarabunPSK" w:eastAsia="Calibri" w:hAnsi="TH SarabunPSK" w:cs="TH SarabunPSK" w:hint="cs"/>
          <w:sz w:val="32"/>
          <w:szCs w:val="32"/>
          <w:cs/>
        </w:rPr>
        <w:t xml:space="preserve">000 </w:t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>บาทต่อคน)</w:t>
      </w:r>
      <w:r w:rsidRPr="009B56C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>รวมประมาณ 4.</w:t>
      </w:r>
      <w:r w:rsidRPr="009B56C1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</w:t>
      </w:r>
    </w:p>
    <w:p w:rsidR="009B56C1" w:rsidRPr="009B56C1" w:rsidRDefault="009B56C1" w:rsidP="009B56C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B56C1">
        <w:rPr>
          <w:rFonts w:ascii="TH SarabunPSK" w:eastAsia="Calibri" w:hAnsi="TH SarabunPSK" w:cs="TH SarabunPSK"/>
          <w:sz w:val="32"/>
          <w:szCs w:val="32"/>
        </w:rPr>
        <w:tab/>
      </w:r>
      <w:r w:rsidRPr="009B56C1">
        <w:rPr>
          <w:rFonts w:ascii="TH SarabunPSK" w:eastAsia="Calibri" w:hAnsi="TH SarabunPSK" w:cs="TH SarabunPSK"/>
          <w:sz w:val="32"/>
          <w:szCs w:val="32"/>
        </w:rPr>
        <w:tab/>
      </w:r>
      <w:r w:rsidRPr="009B56C1">
        <w:rPr>
          <w:rFonts w:ascii="TH SarabunPSK" w:eastAsia="Calibri" w:hAnsi="TH SarabunPSK" w:cs="TH SarabunPSK" w:hint="cs"/>
          <w:sz w:val="32"/>
          <w:szCs w:val="32"/>
          <w:cs/>
        </w:rPr>
        <w:t>6.</w:t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 xml:space="preserve"> ร่างประกาศกระทรวงมหาดไทย</w:t>
      </w:r>
      <w:r w:rsidRPr="009B56C1">
        <w:rPr>
          <w:rFonts w:ascii="TH SarabunPSK" w:eastAsia="Calibri" w:hAnsi="TH SarabunPSK" w:cs="TH SarabunPSK" w:hint="cs"/>
          <w:sz w:val="32"/>
          <w:szCs w:val="32"/>
          <w:cs/>
        </w:rPr>
        <w:t>ฯ</w:t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 xml:space="preserve"> มีสาระสำคัญเป็นการกำหนดให้</w:t>
      </w:r>
      <w:r w:rsidRPr="009B56C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 xml:space="preserve">“สหพันธรัฐรัสเซีย” อยู่ในรายชื่อประเทศผู้ถือหนังสือเดินทางหรือเอกสารใช้แทนหนังสือเดินทางซึ่งเข้ามาในราชอาณาจักรเป็นการชั่วคราว เพื่อการท่องเที่ยวได้รับการยกเว้นการตรวจลงตราและให้อยู่ในราชอาณาจักรได้ไม่เกิน </w:t>
      </w:r>
      <w:r w:rsidRPr="009B56C1">
        <w:rPr>
          <w:rFonts w:ascii="TH SarabunPSK" w:eastAsia="Calibri" w:hAnsi="TH SarabunPSK" w:cs="TH SarabunPSK"/>
          <w:sz w:val="32"/>
          <w:szCs w:val="32"/>
        </w:rPr>
        <w:t>6</w:t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 xml:space="preserve">0 วัน ทั้งนี้ ให้มีผลใช้บังคับตั้งแต่วันที่ 1 พฤษภาคม </w:t>
      </w:r>
      <w:r w:rsidRPr="009B56C1">
        <w:rPr>
          <w:rFonts w:ascii="TH SarabunPSK" w:eastAsia="Calibri" w:hAnsi="TH SarabunPSK" w:cs="TH SarabunPSK"/>
          <w:sz w:val="32"/>
          <w:szCs w:val="32"/>
        </w:rPr>
        <w:t xml:space="preserve">2567 </w:t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 xml:space="preserve">ถึงวันที่ </w:t>
      </w:r>
      <w:r w:rsidRPr="009B56C1">
        <w:rPr>
          <w:rFonts w:ascii="TH SarabunPSK" w:eastAsia="Calibri" w:hAnsi="TH SarabunPSK" w:cs="TH SarabunPSK"/>
          <w:sz w:val="32"/>
          <w:szCs w:val="32"/>
        </w:rPr>
        <w:t>31</w:t>
      </w:r>
      <w:r w:rsidRPr="009B56C1">
        <w:rPr>
          <w:rFonts w:ascii="TH SarabunPSK" w:eastAsia="Calibri" w:hAnsi="TH SarabunPSK" w:cs="TH SarabunPSK"/>
          <w:sz w:val="32"/>
          <w:szCs w:val="32"/>
          <w:cs/>
        </w:rPr>
        <w:t xml:space="preserve"> กรกฎาคม </w:t>
      </w:r>
      <w:r w:rsidRPr="009B56C1">
        <w:rPr>
          <w:rFonts w:ascii="TH SarabunPSK" w:eastAsia="Calibri" w:hAnsi="TH SarabunPSK" w:cs="TH SarabunPSK"/>
          <w:sz w:val="32"/>
          <w:szCs w:val="32"/>
        </w:rPr>
        <w:t>2567</w:t>
      </w: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4796"/>
        <w:gridCol w:w="4798"/>
      </w:tblGrid>
      <w:tr w:rsidR="009B56C1" w:rsidRPr="009B56C1" w:rsidTr="005C0675">
        <w:tc>
          <w:tcPr>
            <w:tcW w:w="9928" w:type="dxa"/>
            <w:gridSpan w:val="2"/>
          </w:tcPr>
          <w:p w:rsidR="009B56C1" w:rsidRPr="009B56C1" w:rsidRDefault="009B56C1" w:rsidP="009B56C1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B56C1">
              <w:rPr>
                <w:rFonts w:eastAsia="Calibri" w:hint="cs"/>
                <w:b/>
                <w:bCs/>
                <w:cs/>
              </w:rPr>
              <w:t>หนังสือเดินทางธรรมดา</w:t>
            </w:r>
          </w:p>
        </w:tc>
      </w:tr>
      <w:tr w:rsidR="009B56C1" w:rsidRPr="009B56C1" w:rsidTr="005C0675">
        <w:tc>
          <w:tcPr>
            <w:tcW w:w="4964" w:type="dxa"/>
          </w:tcPr>
          <w:p w:rsidR="009B56C1" w:rsidRPr="009B56C1" w:rsidRDefault="009B56C1" w:rsidP="009B56C1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B56C1">
              <w:rPr>
                <w:rFonts w:eastAsia="Calibri" w:hint="cs"/>
                <w:b/>
                <w:bCs/>
                <w:cs/>
              </w:rPr>
              <w:t>รายชื่อประเทศที่ได้รับการยกเว้นการตรวจลงตรา</w:t>
            </w:r>
          </w:p>
          <w:p w:rsidR="009B56C1" w:rsidRPr="009B56C1" w:rsidRDefault="009B56C1" w:rsidP="009B56C1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B56C1">
              <w:rPr>
                <w:rFonts w:eastAsia="Calibri" w:hint="cs"/>
                <w:b/>
                <w:bCs/>
                <w:cs/>
              </w:rPr>
              <w:t>(ความตกลงระหว่างกัน)</w:t>
            </w:r>
          </w:p>
        </w:tc>
        <w:tc>
          <w:tcPr>
            <w:tcW w:w="4964" w:type="dxa"/>
          </w:tcPr>
          <w:p w:rsidR="009B56C1" w:rsidRPr="009B56C1" w:rsidRDefault="009B56C1" w:rsidP="009B56C1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B56C1">
              <w:rPr>
                <w:rFonts w:eastAsia="Calibri" w:hint="cs"/>
                <w:b/>
                <w:bCs/>
                <w:cs/>
              </w:rPr>
              <w:t>รายชื่อประเทศตามร่างประกาศฯ ที่ กต. เสนอ</w:t>
            </w:r>
          </w:p>
          <w:p w:rsidR="009B56C1" w:rsidRPr="009B56C1" w:rsidRDefault="009B56C1" w:rsidP="009B56C1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B56C1">
              <w:rPr>
                <w:rFonts w:eastAsia="Calibri" w:hint="cs"/>
                <w:b/>
                <w:bCs/>
                <w:cs/>
              </w:rPr>
              <w:t>(มาตรการที่ให้แต่ฝ่ายเดียว)</w:t>
            </w:r>
          </w:p>
        </w:tc>
      </w:tr>
      <w:tr w:rsidR="009B56C1" w:rsidRPr="009B56C1" w:rsidTr="005C0675">
        <w:tc>
          <w:tcPr>
            <w:tcW w:w="4964" w:type="dxa"/>
          </w:tcPr>
          <w:p w:rsidR="009B56C1" w:rsidRPr="009B56C1" w:rsidRDefault="009B56C1" w:rsidP="009B56C1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B56C1">
              <w:rPr>
                <w:rFonts w:eastAsia="Calibri" w:hint="cs"/>
                <w:b/>
                <w:bCs/>
                <w:cs/>
              </w:rPr>
              <w:t>พำ</w:t>
            </w:r>
            <w:r w:rsidRPr="009B56C1">
              <w:rPr>
                <w:rFonts w:eastAsia="Calibri"/>
                <w:b/>
                <w:bCs/>
                <w:cs/>
              </w:rPr>
              <w:t>นัก</w:t>
            </w:r>
            <w:r w:rsidRPr="009B56C1">
              <w:rPr>
                <w:rFonts w:eastAsia="Calibri" w:hint="cs"/>
                <w:b/>
                <w:bCs/>
                <w:cs/>
              </w:rPr>
              <w:t>ไม่เกิน 30 วัน</w:t>
            </w:r>
          </w:p>
        </w:tc>
        <w:tc>
          <w:tcPr>
            <w:tcW w:w="4964" w:type="dxa"/>
          </w:tcPr>
          <w:p w:rsidR="009B56C1" w:rsidRPr="009B56C1" w:rsidRDefault="009B56C1" w:rsidP="009B56C1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B56C1">
              <w:rPr>
                <w:rFonts w:eastAsia="Calibri" w:hint="cs"/>
                <w:b/>
                <w:bCs/>
                <w:cs/>
              </w:rPr>
              <w:t>พำ</w:t>
            </w:r>
            <w:r w:rsidRPr="009B56C1">
              <w:rPr>
                <w:rFonts w:eastAsia="Calibri"/>
                <w:b/>
                <w:bCs/>
                <w:cs/>
              </w:rPr>
              <w:t>นัก</w:t>
            </w:r>
            <w:r w:rsidRPr="009B56C1">
              <w:rPr>
                <w:rFonts w:eastAsia="Calibri" w:hint="cs"/>
                <w:b/>
                <w:bCs/>
                <w:cs/>
              </w:rPr>
              <w:t>ไม่เกิน 60 วัน</w:t>
            </w:r>
          </w:p>
        </w:tc>
      </w:tr>
      <w:tr w:rsidR="009B56C1" w:rsidRPr="009B56C1" w:rsidTr="005C0675">
        <w:tc>
          <w:tcPr>
            <w:tcW w:w="4964" w:type="dxa"/>
            <w:vAlign w:val="center"/>
          </w:tcPr>
          <w:p w:rsidR="009B56C1" w:rsidRPr="009B56C1" w:rsidRDefault="009B56C1" w:rsidP="009B56C1">
            <w:pPr>
              <w:spacing w:line="320" w:lineRule="exact"/>
              <w:jc w:val="center"/>
              <w:rPr>
                <w:rFonts w:eastAsia="Calibri"/>
              </w:rPr>
            </w:pPr>
            <w:r w:rsidRPr="009B56C1">
              <w:rPr>
                <w:rFonts w:eastAsia="Calibri" w:hint="cs"/>
                <w:cs/>
              </w:rPr>
              <w:t>จีน</w:t>
            </w:r>
          </w:p>
        </w:tc>
        <w:tc>
          <w:tcPr>
            <w:tcW w:w="4964" w:type="dxa"/>
            <w:vMerge w:val="restart"/>
            <w:vAlign w:val="center"/>
          </w:tcPr>
          <w:p w:rsidR="009B56C1" w:rsidRPr="009B56C1" w:rsidRDefault="009B56C1" w:rsidP="009B56C1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9B56C1">
              <w:rPr>
                <w:rFonts w:eastAsia="Calibri" w:hint="cs"/>
                <w:b/>
                <w:bCs/>
                <w:cs/>
              </w:rPr>
              <w:t>รัสเซีย</w:t>
            </w:r>
          </w:p>
        </w:tc>
      </w:tr>
      <w:tr w:rsidR="009B56C1" w:rsidRPr="009B56C1" w:rsidTr="005C0675">
        <w:tc>
          <w:tcPr>
            <w:tcW w:w="4964" w:type="dxa"/>
            <w:vAlign w:val="center"/>
          </w:tcPr>
          <w:p w:rsidR="009B56C1" w:rsidRPr="009B56C1" w:rsidRDefault="009B56C1" w:rsidP="009B56C1">
            <w:pPr>
              <w:spacing w:line="320" w:lineRule="exact"/>
              <w:jc w:val="center"/>
              <w:rPr>
                <w:rFonts w:eastAsia="Calibri"/>
              </w:rPr>
            </w:pPr>
            <w:r w:rsidRPr="009B56C1">
              <w:rPr>
                <w:rFonts w:eastAsia="Calibri" w:hint="cs"/>
                <w:cs/>
              </w:rPr>
              <w:t>ฮ่องกง</w:t>
            </w:r>
          </w:p>
        </w:tc>
        <w:tc>
          <w:tcPr>
            <w:tcW w:w="4964" w:type="dxa"/>
            <w:vMerge/>
          </w:tcPr>
          <w:p w:rsidR="009B56C1" w:rsidRPr="009B56C1" w:rsidRDefault="009B56C1" w:rsidP="009B56C1">
            <w:pPr>
              <w:spacing w:line="320" w:lineRule="exact"/>
              <w:jc w:val="thaiDistribute"/>
              <w:rPr>
                <w:rFonts w:eastAsia="Calibri"/>
              </w:rPr>
            </w:pPr>
          </w:p>
        </w:tc>
      </w:tr>
      <w:tr w:rsidR="009B56C1" w:rsidRPr="009B56C1" w:rsidTr="005C0675">
        <w:tc>
          <w:tcPr>
            <w:tcW w:w="4964" w:type="dxa"/>
            <w:vAlign w:val="center"/>
          </w:tcPr>
          <w:p w:rsidR="009B56C1" w:rsidRPr="009B56C1" w:rsidRDefault="009B56C1" w:rsidP="009B56C1">
            <w:pPr>
              <w:spacing w:line="320" w:lineRule="exact"/>
              <w:jc w:val="center"/>
              <w:rPr>
                <w:rFonts w:eastAsia="Calibri"/>
              </w:rPr>
            </w:pPr>
            <w:r w:rsidRPr="009B56C1">
              <w:rPr>
                <w:rFonts w:eastAsia="Calibri" w:hint="cs"/>
                <w:cs/>
              </w:rPr>
              <w:t>ลาว</w:t>
            </w:r>
          </w:p>
        </w:tc>
        <w:tc>
          <w:tcPr>
            <w:tcW w:w="4964" w:type="dxa"/>
            <w:vMerge/>
          </w:tcPr>
          <w:p w:rsidR="009B56C1" w:rsidRPr="009B56C1" w:rsidRDefault="009B56C1" w:rsidP="009B56C1">
            <w:pPr>
              <w:spacing w:line="320" w:lineRule="exact"/>
              <w:jc w:val="thaiDistribute"/>
              <w:rPr>
                <w:rFonts w:eastAsia="Calibri"/>
              </w:rPr>
            </w:pPr>
          </w:p>
        </w:tc>
      </w:tr>
      <w:tr w:rsidR="009B56C1" w:rsidRPr="009B56C1" w:rsidTr="005C0675">
        <w:tc>
          <w:tcPr>
            <w:tcW w:w="4964" w:type="dxa"/>
            <w:vAlign w:val="center"/>
          </w:tcPr>
          <w:p w:rsidR="009B56C1" w:rsidRPr="009B56C1" w:rsidRDefault="009B56C1" w:rsidP="009B56C1">
            <w:pPr>
              <w:spacing w:line="320" w:lineRule="exact"/>
              <w:jc w:val="center"/>
              <w:rPr>
                <w:rFonts w:eastAsia="Calibri"/>
              </w:rPr>
            </w:pPr>
            <w:r w:rsidRPr="009B56C1">
              <w:rPr>
                <w:rFonts w:eastAsia="Calibri" w:hint="cs"/>
                <w:cs/>
              </w:rPr>
              <w:t>มาเก๊า</w:t>
            </w:r>
          </w:p>
        </w:tc>
        <w:tc>
          <w:tcPr>
            <w:tcW w:w="4964" w:type="dxa"/>
            <w:vMerge/>
          </w:tcPr>
          <w:p w:rsidR="009B56C1" w:rsidRPr="009B56C1" w:rsidRDefault="009B56C1" w:rsidP="009B56C1">
            <w:pPr>
              <w:spacing w:line="320" w:lineRule="exact"/>
              <w:jc w:val="thaiDistribute"/>
              <w:rPr>
                <w:rFonts w:eastAsia="Calibri"/>
              </w:rPr>
            </w:pPr>
          </w:p>
        </w:tc>
      </w:tr>
      <w:tr w:rsidR="009B56C1" w:rsidRPr="009B56C1" w:rsidTr="005C0675">
        <w:tc>
          <w:tcPr>
            <w:tcW w:w="4964" w:type="dxa"/>
            <w:vAlign w:val="center"/>
          </w:tcPr>
          <w:p w:rsidR="009B56C1" w:rsidRPr="009B56C1" w:rsidRDefault="009B56C1" w:rsidP="009B56C1">
            <w:pPr>
              <w:spacing w:line="320" w:lineRule="exact"/>
              <w:jc w:val="center"/>
              <w:rPr>
                <w:rFonts w:eastAsia="Calibri"/>
              </w:rPr>
            </w:pPr>
            <w:r w:rsidRPr="009B56C1">
              <w:rPr>
                <w:rFonts w:eastAsia="Calibri" w:hint="cs"/>
                <w:cs/>
              </w:rPr>
              <w:t>มองโกเลีย</w:t>
            </w:r>
          </w:p>
        </w:tc>
        <w:tc>
          <w:tcPr>
            <w:tcW w:w="4964" w:type="dxa"/>
            <w:vMerge/>
          </w:tcPr>
          <w:p w:rsidR="009B56C1" w:rsidRPr="009B56C1" w:rsidRDefault="009B56C1" w:rsidP="009B56C1">
            <w:pPr>
              <w:spacing w:line="320" w:lineRule="exact"/>
              <w:jc w:val="thaiDistribute"/>
              <w:rPr>
                <w:rFonts w:eastAsia="Calibri"/>
              </w:rPr>
            </w:pPr>
          </w:p>
        </w:tc>
      </w:tr>
      <w:tr w:rsidR="009B56C1" w:rsidRPr="009B56C1" w:rsidTr="005C0675">
        <w:tc>
          <w:tcPr>
            <w:tcW w:w="4964" w:type="dxa"/>
            <w:vAlign w:val="center"/>
          </w:tcPr>
          <w:p w:rsidR="009B56C1" w:rsidRPr="009B56C1" w:rsidRDefault="009B56C1" w:rsidP="009B56C1">
            <w:pPr>
              <w:spacing w:line="320" w:lineRule="exact"/>
              <w:jc w:val="center"/>
              <w:rPr>
                <w:rFonts w:eastAsia="Calibri"/>
                <w:b/>
                <w:bCs/>
                <w:cs/>
              </w:rPr>
            </w:pPr>
            <w:r w:rsidRPr="009B56C1">
              <w:rPr>
                <w:rFonts w:eastAsia="Calibri" w:hint="cs"/>
                <w:b/>
                <w:bCs/>
                <w:cs/>
              </w:rPr>
              <w:lastRenderedPageBreak/>
              <w:t>รัสเซีย</w:t>
            </w:r>
          </w:p>
        </w:tc>
        <w:tc>
          <w:tcPr>
            <w:tcW w:w="4964" w:type="dxa"/>
            <w:vMerge/>
          </w:tcPr>
          <w:p w:rsidR="009B56C1" w:rsidRPr="009B56C1" w:rsidRDefault="009B56C1" w:rsidP="009B56C1">
            <w:pPr>
              <w:spacing w:line="320" w:lineRule="exact"/>
              <w:jc w:val="thaiDistribute"/>
              <w:rPr>
                <w:rFonts w:eastAsia="Calibri"/>
              </w:rPr>
            </w:pPr>
          </w:p>
        </w:tc>
      </w:tr>
      <w:tr w:rsidR="009B56C1" w:rsidRPr="009B56C1" w:rsidTr="005C0675">
        <w:tc>
          <w:tcPr>
            <w:tcW w:w="4964" w:type="dxa"/>
            <w:vAlign w:val="center"/>
          </w:tcPr>
          <w:p w:rsidR="009B56C1" w:rsidRPr="009B56C1" w:rsidRDefault="009B56C1" w:rsidP="009B56C1">
            <w:pPr>
              <w:spacing w:line="320" w:lineRule="exact"/>
              <w:jc w:val="center"/>
              <w:rPr>
                <w:rFonts w:eastAsia="Calibri"/>
                <w:cs/>
              </w:rPr>
            </w:pPr>
            <w:r w:rsidRPr="009B56C1">
              <w:rPr>
                <w:rFonts w:eastAsia="Calibri" w:hint="cs"/>
                <w:cs/>
              </w:rPr>
              <w:t>เวียดนาม</w:t>
            </w:r>
          </w:p>
        </w:tc>
        <w:tc>
          <w:tcPr>
            <w:tcW w:w="4964" w:type="dxa"/>
            <w:vMerge/>
          </w:tcPr>
          <w:p w:rsidR="009B56C1" w:rsidRPr="009B56C1" w:rsidRDefault="009B56C1" w:rsidP="009B56C1">
            <w:pPr>
              <w:spacing w:line="320" w:lineRule="exact"/>
              <w:jc w:val="thaiDistribute"/>
              <w:rPr>
                <w:rFonts w:eastAsia="Calibri"/>
              </w:rPr>
            </w:pPr>
          </w:p>
        </w:tc>
      </w:tr>
    </w:tbl>
    <w:p w:rsidR="009B56C1" w:rsidRPr="009B56C1" w:rsidRDefault="009B56C1" w:rsidP="009B56C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B56C1">
        <w:rPr>
          <w:rFonts w:ascii="TH SarabunPSK" w:eastAsia="Calibri" w:hAnsi="TH SarabunPSK" w:cs="TH SarabunPSK"/>
          <w:sz w:val="32"/>
          <w:szCs w:val="32"/>
        </w:rPr>
        <w:t>_______________________</w:t>
      </w:r>
    </w:p>
    <w:p w:rsidR="009B56C1" w:rsidRPr="009B56C1" w:rsidRDefault="009B56C1" w:rsidP="009B56C1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  <w:cs/>
        </w:rPr>
      </w:pPr>
      <w:r w:rsidRPr="009B56C1">
        <w:rPr>
          <w:rFonts w:ascii="TH SarabunPSK" w:eastAsia="Calibri" w:hAnsi="TH SarabunPSK" w:cs="TH SarabunPSK"/>
          <w:sz w:val="28"/>
          <w:vertAlign w:val="superscript"/>
        </w:rPr>
        <w:t>1</w:t>
      </w:r>
      <w:r w:rsidRPr="009B56C1">
        <w:rPr>
          <w:rFonts w:ascii="TH SarabunPSK" w:eastAsia="Calibri" w:hAnsi="TH SarabunPSK" w:cs="TH SarabunPSK" w:hint="cs"/>
          <w:sz w:val="28"/>
          <w:cs/>
        </w:rPr>
        <w:t xml:space="preserve"> ถ้าประสงค์ขออยู่ต่อมากกว่า 30 วัน ต้องขอวีซ่าเพื่อการท่องเที่ยว (</w:t>
      </w:r>
      <w:r w:rsidRPr="009B56C1">
        <w:rPr>
          <w:rFonts w:ascii="TH SarabunPSK" w:eastAsia="Calibri" w:hAnsi="TH SarabunPSK" w:cs="TH SarabunPSK"/>
          <w:sz w:val="28"/>
        </w:rPr>
        <w:t>TR</w:t>
      </w:r>
      <w:r w:rsidRPr="009B56C1">
        <w:rPr>
          <w:rFonts w:ascii="TH SarabunPSK" w:eastAsia="Calibri" w:hAnsi="TH SarabunPSK" w:cs="TH SarabunPSK" w:hint="cs"/>
          <w:sz w:val="28"/>
          <w:cs/>
        </w:rPr>
        <w:t>)</w:t>
      </w:r>
      <w:r w:rsidRPr="009B56C1">
        <w:rPr>
          <w:rFonts w:ascii="TH SarabunPSK" w:eastAsia="Calibri" w:hAnsi="TH SarabunPSK" w:cs="TH SarabunPSK"/>
          <w:sz w:val="28"/>
          <w:cs/>
        </w:rPr>
        <w:t xml:space="preserve"> </w:t>
      </w:r>
      <w:r w:rsidRPr="009B56C1">
        <w:rPr>
          <w:rFonts w:ascii="TH SarabunPSK" w:eastAsia="Calibri" w:hAnsi="TH SarabunPSK" w:cs="TH SarabunPSK" w:hint="cs"/>
          <w:sz w:val="28"/>
          <w:cs/>
        </w:rPr>
        <w:t>ที่สถานทูตไทย (ค่าธรรมเนียม 1,000 บาท) ซึ่งได้สูงสุด 60 วัน ทั้งนี้ สามารถขอขยายเวลากับสำนักงานตรวจคนเข้าเมือง (ค่าธรรมเนียมอยู่ต่อ 1,900 บาท) จะทำให้อยู่ได้เพิ่มอีก 30 วัน รวมเป็น 90 วัน โดยจะไม่นับรวมระยะเวลา 30 วัน ตามความตกลง (</w:t>
      </w:r>
      <w:r w:rsidRPr="009B56C1">
        <w:rPr>
          <w:rFonts w:ascii="TH SarabunPSK" w:eastAsia="Calibri" w:hAnsi="TH SarabunPSK" w:cs="TH SarabunPSK"/>
          <w:sz w:val="28"/>
        </w:rPr>
        <w:t>MOU</w:t>
      </w:r>
      <w:r w:rsidRPr="009B56C1">
        <w:rPr>
          <w:rFonts w:ascii="TH SarabunPSK" w:eastAsia="Calibri" w:hAnsi="TH SarabunPSK" w:cs="TH SarabunPSK" w:hint="cs"/>
          <w:sz w:val="28"/>
          <w:cs/>
        </w:rPr>
        <w:t>)</w:t>
      </w:r>
      <w:r w:rsidRPr="009B56C1">
        <w:rPr>
          <w:rFonts w:ascii="TH SarabunPSK" w:eastAsia="Calibri" w:hAnsi="TH SarabunPSK" w:cs="TH SarabunPSK"/>
          <w:sz w:val="28"/>
          <w:cs/>
        </w:rPr>
        <w:t xml:space="preserve"> </w:t>
      </w:r>
      <w:r w:rsidRPr="009B56C1">
        <w:rPr>
          <w:rFonts w:ascii="TH SarabunPSK" w:eastAsia="Calibri" w:hAnsi="TH SarabunPSK" w:cs="TH SarabunPSK" w:hint="cs"/>
          <w:sz w:val="28"/>
          <w:cs/>
        </w:rPr>
        <w:t>รวมอยู่ในระยะเวลา 60 วัน</w:t>
      </w:r>
    </w:p>
    <w:p w:rsidR="00743985" w:rsidRPr="00743985" w:rsidRDefault="00743985" w:rsidP="005F667A">
      <w:pPr>
        <w:spacing w:after="0" w:line="320" w:lineRule="exact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743985">
        <w:tc>
          <w:tcPr>
            <w:tcW w:w="9594" w:type="dxa"/>
          </w:tcPr>
          <w:p w:rsidR="005F667A" w:rsidRPr="009B0AC8" w:rsidRDefault="005F667A" w:rsidP="007439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743985" w:rsidRPr="00743985" w:rsidRDefault="007A5713" w:rsidP="00743985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</w:t>
      </w:r>
      <w:r w:rsidR="00B81B5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743985" w:rsidRPr="0074398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743985" w:rsidRPr="0074398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การแต่งตั้งข้าราชการพลเรือนสามัญให้ดำรงตำแหน่งประเภทบริหารระดับสูง  (กระทรวงพลังงาน) </w:t>
      </w:r>
    </w:p>
    <w:p w:rsidR="00743985" w:rsidRPr="00743985" w:rsidRDefault="00743985" w:rsidP="00743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>มีมติ</w:t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>อนุมัติ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>ตามที่</w:t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>รัฐมนตรีว่าการกระทรวงพลังงานเสนอแต่งตั้งข้าราชการพลเรือนสามัญ สังกัดกระทรวงพลังงาน ให้ดำรงตำแหน่งประเภทบริหารระดับสูง จำนวน 3 ราย เพื่อทดแทนตำแหน่งที่ว่าง ดังนี้</w:t>
      </w:r>
    </w:p>
    <w:p w:rsidR="00743985" w:rsidRPr="00743985" w:rsidRDefault="00743985" w:rsidP="00743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ab/>
        <w:t xml:space="preserve">1. </w:t>
      </w:r>
      <w:r w:rsidRPr="00743985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นายชำนาญ กายประสิทธิ์</w:t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 xml:space="preserve"> รองอธิบดีกรมพัฒนาพลังงานทดแทนและอนุรักษ์พลังงาน ดำรงตำแหน่ง ผู้ตรวจราชการกระทรวง สำนักงานปลัดกระทรวง</w:t>
      </w:r>
    </w:p>
    <w:p w:rsidR="00743985" w:rsidRPr="00743985" w:rsidRDefault="00743985" w:rsidP="00743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743985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นายโสภณ มณีโชติ</w:t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 xml:space="preserve"> รองอธิบดีกรมพัฒนาพลังงานทดแทนและอนุรักษ์พลังงาน ดำรงตำแหน่ง ผู้ตรวจราชการกระทรวง สำนักงานปลัดกระทรวง</w:t>
      </w:r>
    </w:p>
    <w:p w:rsidR="00743985" w:rsidRPr="00743985" w:rsidRDefault="00743985" w:rsidP="00743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743985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นางสาวภาวิณี โกษา</w:t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 xml:space="preserve"> รองผู้อำนวยการสำนักงานนโยบายและแผนพลังงาน ดำรงตำแหน่ง ผู้ตรวจราชการกระทรวง สำนักงานปลัดกระทรวง 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743985" w:rsidRPr="00743985" w:rsidRDefault="00743985" w:rsidP="00743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ab/>
        <w:t>ทั้งนี้ ตั้งแต่วันที่ทรงพระกรุณาโปรดเกล้าโปรดกระหม่อมแต่งตั้งเป็นต้นไป</w:t>
      </w:r>
    </w:p>
    <w:p w:rsidR="00743985" w:rsidRPr="00743985" w:rsidRDefault="00743985" w:rsidP="00743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743985" w:rsidRPr="00743985" w:rsidRDefault="007A5713" w:rsidP="00743985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</w:t>
      </w:r>
      <w:r w:rsidR="00B81B5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743985" w:rsidRPr="0074398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743985" w:rsidRPr="0074398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แต่งตั้งกรรมการผู้ทรงคุณวุฒิในคณะกรรมการลิขสิทธิ์ </w:t>
      </w:r>
    </w:p>
    <w:p w:rsidR="00743985" w:rsidRPr="00743985" w:rsidRDefault="00743985" w:rsidP="00743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>มีมติอนุมัติตามที่</w:t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>กระทรวงพาณิชย์เสนอแต่งตั้งกรรมการผู้ทรงคุณวุฒิในคณะกรรมการลิขสิทธิ์ จำนวน 12 คน เนื่องจากกรรมการผู้ทรงคุณวุฒิเดิม ได้ดำรงตำแหน่งครบวาระสองปี เมื่อวันที่ 21 ธันวาคม 2565 ดังนี้</w:t>
      </w:r>
    </w:p>
    <w:p w:rsidR="00743985" w:rsidRPr="00743985" w:rsidRDefault="00743985" w:rsidP="00743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ab/>
        <w:t>1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43985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นายพิเศษ จียาศักดิ์</w:t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>ผู้ทรงคุณวุฒิ</w:t>
      </w:r>
    </w:p>
    <w:p w:rsidR="00743985" w:rsidRPr="00743985" w:rsidRDefault="00743985" w:rsidP="00743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ab/>
        <w:t>2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43985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นางสาวอรพรรณ พนัสพัฒนา</w:t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ab/>
        <w:t>ผู้ทรงคุณวุฒิ</w:t>
      </w:r>
    </w:p>
    <w:p w:rsidR="00743985" w:rsidRPr="00743985" w:rsidRDefault="00743985" w:rsidP="00743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ab/>
        <w:t>3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43985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นายชาคริต พิชญางกูร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ab/>
        <w:t>ผู้ทรงคุณวุฒิ</w:t>
      </w:r>
    </w:p>
    <w:p w:rsidR="00743985" w:rsidRPr="00743985" w:rsidRDefault="00743985" w:rsidP="00743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ab/>
        <w:t>4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43985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หม่อมราชวงศ์เฉลิมชาตรี ยุคล</w:t>
      </w:r>
      <w:r w:rsidRPr="0074398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>ผู้ทรงคุณวุฒิ</w:t>
      </w:r>
    </w:p>
    <w:p w:rsidR="00743985" w:rsidRPr="00743985" w:rsidRDefault="00743985" w:rsidP="00743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ab/>
        <w:t>5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43985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นายเสริมคุณ คุณาวงศ์</w:t>
      </w:r>
      <w:r w:rsidRPr="0074398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ab/>
        <w:t>ผู้ทรงคุณวุฒิ</w:t>
      </w:r>
    </w:p>
    <w:p w:rsidR="00743985" w:rsidRPr="00743985" w:rsidRDefault="00743985" w:rsidP="00743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 xml:space="preserve">6. </w:t>
      </w:r>
      <w:r w:rsidRPr="00743985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นายตุล ไวฑูรเกียรติ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>ผู้ทรงคุณวุฒิ</w:t>
      </w:r>
    </w:p>
    <w:p w:rsidR="00743985" w:rsidRPr="00743985" w:rsidRDefault="00743985" w:rsidP="00743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ab/>
        <w:t>7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43985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นายชวัตถ์วิช เมืองแก้ว</w:t>
      </w:r>
      <w:r w:rsidRPr="0074398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ab/>
        <w:t>ผู้แทนสมาคมการค้าส่งเสริมอุตสาหกรรม ศิลปวัฒนธรรมร่วมสมัย</w:t>
      </w:r>
    </w:p>
    <w:p w:rsidR="00743985" w:rsidRPr="00743985" w:rsidRDefault="00743985" w:rsidP="00743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43985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743985">
        <w:rPr>
          <w:rFonts w:ascii="TH SarabunPSK" w:eastAsia="Calibri" w:hAnsi="TH SarabunPSK" w:cs="TH SarabunPSK"/>
          <w:sz w:val="32"/>
          <w:szCs w:val="32"/>
        </w:rPr>
        <w:tab/>
      </w:r>
      <w:r w:rsidRPr="00743985">
        <w:rPr>
          <w:rFonts w:ascii="TH SarabunPSK" w:eastAsia="Calibri" w:hAnsi="TH SarabunPSK" w:cs="TH SarabunPSK"/>
          <w:sz w:val="32"/>
          <w:szCs w:val="32"/>
        </w:rPr>
        <w:tab/>
        <w:t>8</w:t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743985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นายนนท์ หรยางกูร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>ผู้แทนสมาคมทรัพย์สินทางปัญญาแห่งประเทศไทย</w:t>
      </w:r>
    </w:p>
    <w:p w:rsidR="00743985" w:rsidRPr="00743985" w:rsidRDefault="00743985" w:rsidP="00743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ab/>
        <w:t>9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43985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นายวรพจน์ นิ่มวิจิตร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>ผู้แทนสมาคมดนตรีแห่งประเทศไทยในพระบรมราชูปถัมภ์</w:t>
      </w:r>
    </w:p>
    <w:p w:rsidR="00743985" w:rsidRPr="00743985" w:rsidRDefault="00743985" w:rsidP="00743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ab/>
        <w:t>10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43985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นางสาวชญาภัช แสงทับทิม</w:t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>ผู้แทนสมาคมการค้าผู้ประกอบธุรกิจบันเทิงไทย</w:t>
      </w:r>
    </w:p>
    <w:p w:rsidR="00743985" w:rsidRPr="00743985" w:rsidRDefault="00743985" w:rsidP="00743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 xml:space="preserve">11. </w:t>
      </w:r>
      <w:r w:rsidRPr="00743985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นายเทียนประสิทธิ์ ไชยภัทรานันท์</w:t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>ผู้แทนสมาคมโรงแรมไทย</w:t>
      </w:r>
    </w:p>
    <w:p w:rsidR="00743985" w:rsidRPr="00743985" w:rsidRDefault="00743985" w:rsidP="00743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ab/>
        <w:t>12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43985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นายธีรภัทร เจริญสุข</w:t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ab/>
        <w:t>ผู้แทนสมาคมผู้จัดพิมพ์และผู้จำหน่ายหนังสือแห่งประเทศไทย</w:t>
      </w:r>
    </w:p>
    <w:p w:rsidR="00743985" w:rsidRPr="00743985" w:rsidRDefault="00743985" w:rsidP="00743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ทั้งนี้ ตั้งแต่วันที่ 23 เมษายน 2567 เป็นต้นไป </w:t>
      </w:r>
    </w:p>
    <w:p w:rsidR="00743985" w:rsidRPr="00743985" w:rsidRDefault="00743985" w:rsidP="00743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743985" w:rsidRPr="00743985" w:rsidRDefault="007A5713" w:rsidP="00743985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</w:t>
      </w:r>
      <w:r w:rsidR="00B81B5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743985" w:rsidRPr="0074398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743985" w:rsidRPr="0074398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การแต่งตั้งคณะกรรมการประเมินผลการดำเนินงานของกองทุนพัฒนาสื่อปลอดภัยและสร้างสรรค์ </w:t>
      </w:r>
    </w:p>
    <w:p w:rsidR="00743985" w:rsidRPr="00743985" w:rsidRDefault="00743985" w:rsidP="00743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>มีมติอนุมัติตามที่</w:t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>กระทรวงวัฒนธรรมเสนอแต่งตั้งประธานกรรมการและกรรมการผู้ทรงคุณวุฒิในคณะกรรมการประเมินผลการดำเนินงานของกองทุนพัฒนาสื่อปลอดภัยและสร้างสรรค์ รวม 7 คน เนื่องจากประธานกรรมการและกรรมการผู้ทรงคุณวุฒิเดิมได้ดำรงตำแหน่งครบวาระสามปี ดังนี้</w:t>
      </w:r>
    </w:p>
    <w:p w:rsidR="00743985" w:rsidRPr="00743985" w:rsidRDefault="00743985" w:rsidP="00743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 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 xml:space="preserve">1. </w:t>
      </w:r>
      <w:r w:rsidRPr="00743985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นายอำนวย โชติสกุล</w:t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43985">
        <w:rPr>
          <w:rFonts w:ascii="TH SarabunPSK" w:eastAsia="Calibri" w:hAnsi="TH SarabunPSK" w:cs="TH SarabunPSK"/>
          <w:sz w:val="32"/>
          <w:szCs w:val="32"/>
        </w:rPr>
        <w:tab/>
      </w:r>
      <w:r w:rsidRPr="00743985">
        <w:rPr>
          <w:rFonts w:ascii="TH SarabunPSK" w:eastAsia="Calibri" w:hAnsi="TH SarabunPSK" w:cs="TH SarabunPSK"/>
          <w:sz w:val="32"/>
          <w:szCs w:val="32"/>
        </w:rPr>
        <w:tab/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43985">
        <w:rPr>
          <w:rFonts w:ascii="TH SarabunPSK" w:eastAsia="Calibri" w:hAnsi="TH SarabunPSK" w:cs="TH SarabunPSK"/>
          <w:sz w:val="32"/>
          <w:szCs w:val="32"/>
        </w:rPr>
        <w:tab/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ประธานกรรมการ </w:t>
      </w:r>
    </w:p>
    <w:p w:rsidR="00743985" w:rsidRPr="00743985" w:rsidRDefault="00743985" w:rsidP="00743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ab/>
        <w:t xml:space="preserve">2. </w:t>
      </w:r>
      <w:r w:rsidRPr="00743985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นางสาวชูสะอาด กันธรส</w:t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43985">
        <w:rPr>
          <w:rFonts w:ascii="TH SarabunPSK" w:eastAsia="Calibri" w:hAnsi="TH SarabunPSK" w:cs="TH SarabunPSK"/>
          <w:sz w:val="32"/>
          <w:szCs w:val="32"/>
        </w:rPr>
        <w:tab/>
      </w:r>
      <w:r w:rsidRPr="00743985">
        <w:rPr>
          <w:rFonts w:ascii="TH SarabunPSK" w:eastAsia="Calibri" w:hAnsi="TH SarabunPSK" w:cs="TH SarabunPSK"/>
          <w:sz w:val="32"/>
          <w:szCs w:val="32"/>
        </w:rPr>
        <w:tab/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43985">
        <w:rPr>
          <w:rFonts w:ascii="TH SarabunPSK" w:eastAsia="Calibri" w:hAnsi="TH SarabunPSK" w:cs="TH SarabunPSK"/>
          <w:sz w:val="32"/>
          <w:szCs w:val="32"/>
        </w:rPr>
        <w:tab/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>กรรมการผู้ทรงคุณวุฒิด้านการเงิน</w:t>
      </w:r>
    </w:p>
    <w:p w:rsidR="00743985" w:rsidRPr="00743985" w:rsidRDefault="00743985" w:rsidP="00743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743985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ผู้ช่วยศาสตราจารย์อัจฉรา ปัณฑรานุวงศ์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>กรรมการผู้ทรงคุณวุฒิด้านสื่อสารมวลชน</w:t>
      </w:r>
    </w:p>
    <w:p w:rsidR="00743985" w:rsidRPr="00743985" w:rsidRDefault="00743985" w:rsidP="00743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ab/>
        <w:t xml:space="preserve">4. </w:t>
      </w:r>
      <w:r w:rsidRPr="00743985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ผู้ช่วยศาสตราจารย์เกษม เพ็ญภินันท์</w:t>
      </w:r>
      <w:r w:rsidRPr="0074398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>กรรมการผู้ทรงคุณวุฒิด้านศิลปวัฒนธรรม</w:t>
      </w:r>
    </w:p>
    <w:p w:rsidR="00743985" w:rsidRPr="00743985" w:rsidRDefault="00743985" w:rsidP="00743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743985">
        <w:rPr>
          <w:rFonts w:ascii="TH SarabunPSK" w:eastAsia="Calibri" w:hAnsi="TH SarabunPSK" w:cs="TH SarabunPSK"/>
          <w:b/>
          <w:bCs/>
          <w:sz w:val="32"/>
          <w:szCs w:val="32"/>
          <w:cs/>
        </w:rPr>
        <w:t>ศาสตราจารย์สุมาลี วงษ์วิทิต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>กรรมการผู้ทรงคุณวุฒิด้านกฎหมาย</w:t>
      </w:r>
    </w:p>
    <w:p w:rsidR="00743985" w:rsidRPr="00743985" w:rsidRDefault="00743985" w:rsidP="00743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743985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นายบุญเกียรติ การะเวกพันธุ์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>กรรมการผู้ทรงคุณวุฒิด้านการประเมินผล</w:t>
      </w:r>
    </w:p>
    <w:p w:rsidR="00743985" w:rsidRPr="00743985" w:rsidRDefault="00743985" w:rsidP="00743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>7</w:t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743985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นายภาณุ จันทร์เจียวใช้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>กรรมการผู้ทรงคุณวุฒิด้านการประเมินผล</w:t>
      </w:r>
    </w:p>
    <w:p w:rsidR="00743985" w:rsidRPr="00743985" w:rsidRDefault="00743985" w:rsidP="00743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</w:t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>ตั้งแต่วันที่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 xml:space="preserve"> 23 เมษายน 2567 </w:t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>เป็นต้นไป</w:t>
      </w:r>
    </w:p>
    <w:p w:rsidR="00743985" w:rsidRPr="00743985" w:rsidRDefault="00743985" w:rsidP="00743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743985" w:rsidRPr="00743985" w:rsidRDefault="007A5713" w:rsidP="00743985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</w:t>
      </w:r>
      <w:r w:rsidR="00B81B5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4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743985" w:rsidRPr="0074398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743985" w:rsidRPr="0074398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การแต่งตั้งประธานกรรมการและกรรมการผู้ทรงคุณวุฒิในคณะกรรมการสถาบันทดสอบทางการศึกษาแห่งชาติ </w:t>
      </w:r>
    </w:p>
    <w:p w:rsidR="00743985" w:rsidRPr="00743985" w:rsidRDefault="00743985" w:rsidP="00743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>มีมติอนุมัติตามที่</w:t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>รัฐมนตรีว่าการกระทรวงศึกษาธิการเสนอแต่งตั้งประธานกรรมการและกรรมการผู้ทรงคุณวุฒิในคณะกรรมการสถาบันทดสอบทางการศึกษาแห่งชาติ รวม 8 คน เนื่องจากประธานกรรมการและกรรมการผู้ทรงคุณวุฒิเดิมได้ดำรงตำแหน่งครบวาระสี่ปี เมื่อวันที่ 23 ธันวาคม 2566 ดังนี้</w:t>
      </w:r>
    </w:p>
    <w:p w:rsidR="00743985" w:rsidRPr="00743985" w:rsidRDefault="00743985" w:rsidP="00743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743985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นายเธียรชัย ณ นคร</w:t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>ประธานกรรมการ</w:t>
      </w:r>
    </w:p>
    <w:p w:rsidR="00743985" w:rsidRPr="00743985" w:rsidRDefault="00743985" w:rsidP="00743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ab/>
        <w:t xml:space="preserve">2. </w:t>
      </w:r>
      <w:r w:rsidRPr="00743985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นางวัฒนาพร ระงับทุกข์</w:t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ab/>
        <w:t>กรรมการผู้ทรงคุณวุฒิ</w:t>
      </w:r>
    </w:p>
    <w:p w:rsidR="00743985" w:rsidRPr="00743985" w:rsidRDefault="00743985" w:rsidP="00743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ab/>
        <w:t xml:space="preserve">3. </w:t>
      </w:r>
      <w:r w:rsidRPr="0074398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รองศาสตราจารย์ปานใจ </w:t>
      </w:r>
      <w:r w:rsidRPr="0074398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ธ</w:t>
      </w:r>
      <w:r w:rsidRPr="00743985">
        <w:rPr>
          <w:rFonts w:ascii="TH SarabunPSK" w:eastAsia="Calibri" w:hAnsi="TH SarabunPSK" w:cs="TH SarabunPSK"/>
          <w:b/>
          <w:bCs/>
          <w:sz w:val="32"/>
          <w:szCs w:val="32"/>
          <w:cs/>
        </w:rPr>
        <w:t>ารทัศนวงศ์</w:t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>กรรมการผู้ทรงคุณวุฒิ</w:t>
      </w:r>
    </w:p>
    <w:p w:rsidR="00743985" w:rsidRPr="00743985" w:rsidRDefault="00743985" w:rsidP="00743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ab/>
        <w:t xml:space="preserve">4. </w:t>
      </w:r>
      <w:r w:rsidRPr="00743985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รองศาสตราจารย์อดิศร เนาวนนท์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>กรรมการผู้ทรงคุณวุฒิ</w:t>
      </w:r>
    </w:p>
    <w:p w:rsidR="00743985" w:rsidRPr="00743985" w:rsidRDefault="00743985" w:rsidP="00743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ab/>
        <w:t xml:space="preserve">5. </w:t>
      </w:r>
      <w:r w:rsidRPr="00743985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รองศาสตราจารย์จิรดา วุฑฒยากร</w:t>
      </w:r>
      <w:r w:rsidRPr="0074398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>กรรมการผู้ทรงคุณวุฒิ</w:t>
      </w:r>
    </w:p>
    <w:p w:rsidR="00743985" w:rsidRPr="00743985" w:rsidRDefault="00743985" w:rsidP="00743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ab/>
        <w:t>6</w:t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743985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นางสาวพรวิลัย เดชอมรชัย</w:t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>กรรมการผู้ทรงคุณวุฒิ</w:t>
      </w:r>
    </w:p>
    <w:p w:rsidR="00743985" w:rsidRPr="00743985" w:rsidRDefault="00743985" w:rsidP="00743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ab/>
        <w:t xml:space="preserve">7. </w:t>
      </w:r>
      <w:r w:rsidRPr="0074398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ร้อยตำรวจโทหญิง สุทธิมา พิพัฒน์พิบูลย์ 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>กรรมการผู้ทรงคุณวุฒิ</w:t>
      </w:r>
    </w:p>
    <w:p w:rsidR="00743985" w:rsidRPr="00743985" w:rsidRDefault="00743985" w:rsidP="00743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ab/>
        <w:t>8</w:t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743985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นายธนาวัฒน์ สังข์ทอง</w:t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ab/>
        <w:t>กรรมการผู้ทรงคุณวุฒิ</w:t>
      </w:r>
    </w:p>
    <w:p w:rsidR="00743985" w:rsidRPr="00743985" w:rsidRDefault="00743985" w:rsidP="00743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ทั้งนี้ </w:t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>ตั้งแต่วันที่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 xml:space="preserve"> 23 เมษายน 2567 </w:t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>เป็นต้นไป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743985" w:rsidRPr="00743985" w:rsidRDefault="00743985" w:rsidP="00743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743985" w:rsidRPr="00743985" w:rsidRDefault="007A5713" w:rsidP="00743985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</w:t>
      </w:r>
      <w:r w:rsidR="00B81B5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743985" w:rsidRPr="0074398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="00743985" w:rsidRPr="0074398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</w:t>
      </w:r>
      <w:r w:rsidR="00743985" w:rsidRPr="0074398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รื่อง แต่งตั้งประธานกรรมการและกรรมการผู้ทรงคุณวุฒิในคณะกรรมการองค์การบริหารจัดการก๊าซเรือนกระจก </w:t>
      </w:r>
    </w:p>
    <w:p w:rsidR="00743985" w:rsidRPr="00743985" w:rsidRDefault="00743985" w:rsidP="00743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>มีมติ</w:t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>เห็นชอบ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>ตามที่</w:t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>รัฐมนตรีว่าการกระทรวงทรัพยากรธรรมชาติและสิ่งแวดล้อมเสนอแต่งตั้งประธานกรรมการและกรรมการผู้ทรงคุณวุฒิในคณะกรรมการองค์การบริหารจัดการก๊าซเรือนกระจก รวม 6 คน แทนประธานกรรมการและกรรมการผู้ทรงคุณวุฒิเดิมที่พ้นจากตำแหน่งเนื่องจากขอลาออก ดังนี้</w:t>
      </w:r>
    </w:p>
    <w:p w:rsidR="00743985" w:rsidRPr="00743985" w:rsidRDefault="00743985" w:rsidP="00743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74398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นายพงษ์ภาณุ เศวตรุนทร์ </w:t>
      </w:r>
      <w:r w:rsidRPr="0074398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74398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>ประธานกรรมการ</w:t>
      </w:r>
    </w:p>
    <w:p w:rsidR="00743985" w:rsidRPr="00743985" w:rsidRDefault="00743985" w:rsidP="00743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ab/>
        <w:t>2</w:t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743985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นายพิสิทธิ์ ปทุมบาล</w:t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ab/>
        <w:t>กรรมการผู้ทรงคุณวุฒิด้านการบริหารธุรกิจ</w:t>
      </w:r>
    </w:p>
    <w:p w:rsidR="00743985" w:rsidRPr="00743985" w:rsidRDefault="00743985" w:rsidP="00743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ab/>
        <w:t>3</w:t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743985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นายบัณฑิต ลิ้มมีโชคชัย</w:t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ab/>
        <w:t>กรรมการผู้ทรงคุณวุฒิด้านพลังงาน</w:t>
      </w:r>
    </w:p>
    <w:p w:rsidR="00743985" w:rsidRPr="00743985" w:rsidRDefault="00743985" w:rsidP="00743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ab/>
        <w:t>4</w:t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743985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นายสุเมธ ตั้งประเสริฐ</w:t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>กรรมการผู้ทรงคุณวุฒิด้านวิทยาศาสตร์และเทคโนโลยี</w:t>
      </w:r>
    </w:p>
    <w:p w:rsidR="00743985" w:rsidRPr="00743985" w:rsidRDefault="00743985" w:rsidP="00743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ab/>
        <w:t>5</w:t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743985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นายนิคม แหลมสัก</w:t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>กรรมการผู้ทรงคุณวุฒิด้านป่าไม้</w:t>
      </w:r>
    </w:p>
    <w:p w:rsidR="00743985" w:rsidRPr="00743985" w:rsidRDefault="00743985" w:rsidP="00743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ab/>
        <w:t>6</w:t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743985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นายภานุวัฒน์ ตริยางกูรศรี</w:t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>กรรมการผู้ทรงคุณวุฒิด้านการอุตสาหกรรม</w:t>
      </w:r>
    </w:p>
    <w:p w:rsidR="00743985" w:rsidRDefault="00743985" w:rsidP="00743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43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4398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43985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ตั้งแต่วันที่ 23 เมษายน 2567 เป็นต้นไป </w:t>
      </w:r>
    </w:p>
    <w:p w:rsidR="007A5713" w:rsidRDefault="007A5713" w:rsidP="00743985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7A5713" w:rsidRPr="00743985" w:rsidRDefault="007A5713" w:rsidP="007A5713">
      <w:pPr>
        <w:spacing w:after="0" w:line="320" w:lineRule="exact"/>
        <w:jc w:val="center"/>
        <w:rPr>
          <w:rFonts w:ascii="TH SarabunPSK" w:eastAsia="Calibri" w:hAnsi="TH SarabunPSK" w:cs="TH SarabunPSK" w:hint="cs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******************************</w:t>
      </w:r>
    </w:p>
    <w:p w:rsidR="005F667A" w:rsidRPr="009B0AC8" w:rsidRDefault="005F667A" w:rsidP="005F667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sectPr w:rsidR="005F667A" w:rsidRPr="009B0AC8" w:rsidSect="007E204A">
      <w:headerReference w:type="default" r:id="rId7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5E9" w:rsidRDefault="006B55E9" w:rsidP="004910B6">
      <w:pPr>
        <w:spacing w:after="0" w:line="240" w:lineRule="auto"/>
      </w:pPr>
      <w:r>
        <w:separator/>
      </w:r>
    </w:p>
  </w:endnote>
  <w:endnote w:type="continuationSeparator" w:id="0">
    <w:p w:rsidR="006B55E9" w:rsidRDefault="006B55E9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TH Chakra Petch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5E9" w:rsidRDefault="006B55E9" w:rsidP="004910B6">
      <w:pPr>
        <w:spacing w:after="0" w:line="240" w:lineRule="auto"/>
      </w:pPr>
      <w:r>
        <w:separator/>
      </w:r>
    </w:p>
  </w:footnote>
  <w:footnote w:type="continuationSeparator" w:id="0">
    <w:p w:rsidR="006B55E9" w:rsidRDefault="006B55E9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743985" w:rsidRDefault="00743985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FE0E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43985" w:rsidRDefault="007439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F4F0B"/>
    <w:multiLevelType w:val="hybridMultilevel"/>
    <w:tmpl w:val="8884D178"/>
    <w:lvl w:ilvl="0" w:tplc="0CF0989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6E10D8A"/>
    <w:multiLevelType w:val="hybridMultilevel"/>
    <w:tmpl w:val="4032348A"/>
    <w:lvl w:ilvl="0" w:tplc="DA2A3602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B8E5B35"/>
    <w:multiLevelType w:val="hybridMultilevel"/>
    <w:tmpl w:val="9B629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E1D3E"/>
    <w:multiLevelType w:val="hybridMultilevel"/>
    <w:tmpl w:val="004E2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4A"/>
    <w:rsid w:val="00082334"/>
    <w:rsid w:val="000C076F"/>
    <w:rsid w:val="000C483A"/>
    <w:rsid w:val="000C6F31"/>
    <w:rsid w:val="00143D4A"/>
    <w:rsid w:val="00155BA1"/>
    <w:rsid w:val="00182D34"/>
    <w:rsid w:val="00234321"/>
    <w:rsid w:val="002D2635"/>
    <w:rsid w:val="003405BB"/>
    <w:rsid w:val="003831E5"/>
    <w:rsid w:val="003A5AA0"/>
    <w:rsid w:val="003C3ED6"/>
    <w:rsid w:val="003E5780"/>
    <w:rsid w:val="00401944"/>
    <w:rsid w:val="00410BA9"/>
    <w:rsid w:val="004549A1"/>
    <w:rsid w:val="004910B6"/>
    <w:rsid w:val="004D5FBA"/>
    <w:rsid w:val="00532486"/>
    <w:rsid w:val="005E0608"/>
    <w:rsid w:val="005F667A"/>
    <w:rsid w:val="005F6682"/>
    <w:rsid w:val="006B55E9"/>
    <w:rsid w:val="007437E3"/>
    <w:rsid w:val="00743985"/>
    <w:rsid w:val="0075738A"/>
    <w:rsid w:val="00791B69"/>
    <w:rsid w:val="00792B85"/>
    <w:rsid w:val="007A5713"/>
    <w:rsid w:val="007E204A"/>
    <w:rsid w:val="008217D3"/>
    <w:rsid w:val="0086288B"/>
    <w:rsid w:val="00863186"/>
    <w:rsid w:val="008D1044"/>
    <w:rsid w:val="009268B9"/>
    <w:rsid w:val="009B0AC8"/>
    <w:rsid w:val="009B56C1"/>
    <w:rsid w:val="00A71DFD"/>
    <w:rsid w:val="00A823C5"/>
    <w:rsid w:val="00AC7765"/>
    <w:rsid w:val="00AD330A"/>
    <w:rsid w:val="00AF3141"/>
    <w:rsid w:val="00B04917"/>
    <w:rsid w:val="00B14938"/>
    <w:rsid w:val="00B33DDA"/>
    <w:rsid w:val="00B81B51"/>
    <w:rsid w:val="00BD7147"/>
    <w:rsid w:val="00BF5315"/>
    <w:rsid w:val="00CC06D7"/>
    <w:rsid w:val="00CC59F1"/>
    <w:rsid w:val="00CE7318"/>
    <w:rsid w:val="00CF220D"/>
    <w:rsid w:val="00D22996"/>
    <w:rsid w:val="00D326F7"/>
    <w:rsid w:val="00D96C06"/>
    <w:rsid w:val="00DA3180"/>
    <w:rsid w:val="00DC0589"/>
    <w:rsid w:val="00DE0ABC"/>
    <w:rsid w:val="00DE56BC"/>
    <w:rsid w:val="00DF4F39"/>
    <w:rsid w:val="00DF7779"/>
    <w:rsid w:val="00E34166"/>
    <w:rsid w:val="00EB5434"/>
    <w:rsid w:val="00EC1BCB"/>
    <w:rsid w:val="00F53741"/>
    <w:rsid w:val="00FB5F4E"/>
    <w:rsid w:val="00FD3A5B"/>
    <w:rsid w:val="00FE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BB30C"/>
  <w15:docId w15:val="{5693FCE5-0E44-47DB-B57B-AF1A245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910B6"/>
  </w:style>
  <w:style w:type="paragraph" w:styleId="Header">
    <w:name w:val="header"/>
    <w:basedOn w:val="Normal"/>
    <w:link w:val="Head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B6"/>
  </w:style>
  <w:style w:type="paragraph" w:styleId="Footer">
    <w:name w:val="footer"/>
    <w:basedOn w:val="Normal"/>
    <w:link w:val="Foot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B6"/>
  </w:style>
  <w:style w:type="paragraph" w:styleId="ListParagraph">
    <w:name w:val="List Paragraph"/>
    <w:basedOn w:val="Normal"/>
    <w:uiPriority w:val="34"/>
    <w:qFormat/>
    <w:rsid w:val="00A71DF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A71DF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234321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E34166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9B56C1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3A5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CE7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668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682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47</Pages>
  <Words>21946</Words>
  <Characters>125094</Characters>
  <Application>Microsoft Office Word</Application>
  <DocSecurity>0</DocSecurity>
  <Lines>1042</Lines>
  <Paragraphs>293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Chompoonuch Changkwang</dc:creator>
  <cp:lastModifiedBy>Phitchayaphak Sakunsuphakdi</cp:lastModifiedBy>
  <cp:revision>27</cp:revision>
  <cp:lastPrinted>2024-04-23T09:44:00Z</cp:lastPrinted>
  <dcterms:created xsi:type="dcterms:W3CDTF">2024-04-22T07:02:00Z</dcterms:created>
  <dcterms:modified xsi:type="dcterms:W3CDTF">2024-04-23T09:55:00Z</dcterms:modified>
</cp:coreProperties>
</file>