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0F1CE5">
        <w:rPr>
          <w:rFonts w:ascii="TH SarabunPSK" w:hAnsi="TH SarabunPSK" w:cs="TH SarabunPSK"/>
          <w:sz w:val="32"/>
          <w:szCs w:val="32"/>
        </w:rPr>
        <w:t>3</w:t>
      </w:r>
      <w:r w:rsidR="007437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1CE5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EC1BCB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0F1CE5">
        <w:rPr>
          <w:rFonts w:ascii="TH SarabunPSK" w:hAnsi="TH SarabunPSK" w:cs="TH SarabunPSK"/>
          <w:sz w:val="32"/>
          <w:szCs w:val="32"/>
          <w:cs/>
        </w:rPr>
        <w:t>)  เวลา 13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.00 น.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นายกรัฐมนตรี</w:t>
      </w:r>
      <w:r w:rsidR="007437E3">
        <w:rPr>
          <w:rFonts w:ascii="TH SarabunPSK" w:hAnsi="TH SarabunPSK" w:cs="TH SarabunPSK" w:hint="cs"/>
          <w:sz w:val="32"/>
          <w:szCs w:val="32"/>
          <w:cs/>
        </w:rPr>
        <w:t>และรัฐมนตรีว่าการกระทรวงการคลัง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437E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ห้องประชุม 501 ตึกบัญชาการ 1 </w:t>
      </w:r>
      <w:r w:rsidR="00DA318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ทำเนียบรัฐบาล      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8563C" w:rsidRPr="00E8563C" w:rsidTr="009B000E">
        <w:tc>
          <w:tcPr>
            <w:tcW w:w="9594" w:type="dxa"/>
          </w:tcPr>
          <w:p w:rsidR="00E8563C" w:rsidRPr="00E8563C" w:rsidRDefault="00E8563C" w:rsidP="00E8563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563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8563C" w:rsidRPr="00E8563C" w:rsidRDefault="00E8563C" w:rsidP="00E8563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ร่างพระราชบัญญัติควบคุมเครื่องดื่มแอลกอฮอล์ (ฉบับที่..) พ.ศ. …. </w:t>
      </w:r>
    </w:p>
    <w:p w:rsidR="00E8563C" w:rsidRPr="00E8563C" w:rsidRDefault="00E8563C" w:rsidP="00E8563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  <w:t>ร่างพระราชบัญญัติที่คณะรัฐมนตรีขอรับมาพิจารณาก่อนรับหลักการ (ร่าง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พระราชบัญญัติควบคุมเครื่องดื่มแอลกอฮอล์ (ฉบับที่ ..) พ.ศ. จำนวน 3 ฉบับ) </w:t>
      </w:r>
    </w:p>
    <w:p w:rsidR="00E8563C" w:rsidRPr="00E8563C" w:rsidRDefault="00E8563C" w:rsidP="00E8563C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8563C" w:rsidRPr="00E8563C" w:rsidTr="009B000E">
        <w:tc>
          <w:tcPr>
            <w:tcW w:w="9820" w:type="dxa"/>
          </w:tcPr>
          <w:p w:rsidR="00E8563C" w:rsidRPr="00E8563C" w:rsidRDefault="00E8563C" w:rsidP="00E8563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563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E8563C" w:rsidRPr="00E8563C" w:rsidRDefault="00E8563C" w:rsidP="00E8563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 w:hint="cs"/>
          <w:sz w:val="32"/>
          <w:szCs w:val="32"/>
          <w:cs/>
        </w:rPr>
        <w:t>รายงานสรุปผลการพิจารณาต่อข้อเสนอแนะของคณะกรรมการสิทธิมนุษยชน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 w:hint="cs"/>
          <w:sz w:val="32"/>
          <w:szCs w:val="32"/>
          <w:cs/>
        </w:rPr>
        <w:t>แห่งชาติเกี่ยวกับเรื่อง ขอให้สั่งการส่วนราชการที่เกี่ยวข้องเร่งแก้ไขปัญหาการใช้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 w:hint="cs"/>
          <w:sz w:val="32"/>
          <w:szCs w:val="32"/>
          <w:cs/>
        </w:rPr>
        <w:t>พื้นที่บริเวณเกาะหลีเป๊ะ จังหวัดสตูล</w:t>
      </w:r>
    </w:p>
    <w:p w:rsidR="00E8563C" w:rsidRPr="00E8563C" w:rsidRDefault="00E8563C" w:rsidP="00E8563C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รายงานประจำปีกองทุนประชารัฐสวัสดิการเพื่อเศรษฐกิจฐานรากและสังคม 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 w:hint="cs"/>
          <w:sz w:val="32"/>
          <w:szCs w:val="32"/>
          <w:cs/>
        </w:rPr>
        <w:t>ปีงบประมาณ พ.ศ. 2565</w:t>
      </w:r>
    </w:p>
    <w:p w:rsidR="00165909" w:rsidRPr="00165909" w:rsidRDefault="00165909" w:rsidP="0016590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5909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5909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5909">
        <w:rPr>
          <w:rFonts w:ascii="TH SarabunPSK" w:eastAsia="Calibri" w:hAnsi="TH SarabunPSK" w:cs="TH SarabunPSK" w:hint="cs"/>
          <w:sz w:val="32"/>
          <w:szCs w:val="32"/>
          <w:cs/>
        </w:rPr>
        <w:t>ขอรับจัดสรรงบกลาง รายการเงินสำรองจ่ายเพื่อกรณีฉุกเฉินหรือจำเป็น สำหรับ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5909">
        <w:rPr>
          <w:rFonts w:ascii="TH SarabunPSK" w:eastAsia="Calibri" w:hAnsi="TH SarabunPSK" w:cs="TH SarabunPSK" w:hint="cs"/>
          <w:sz w:val="32"/>
          <w:szCs w:val="32"/>
          <w:cs/>
        </w:rPr>
        <w:t xml:space="preserve">ดำเนินการแก้ไขปัญหาไฟป่า หมอกควัน และฝุ่นละออง </w:t>
      </w:r>
      <w:r w:rsidRPr="00165909">
        <w:rPr>
          <w:rFonts w:ascii="TH SarabunPSK" w:eastAsia="Calibri" w:hAnsi="TH SarabunPSK" w:cs="TH SarabunPSK"/>
          <w:sz w:val="32"/>
          <w:szCs w:val="32"/>
        </w:rPr>
        <w:t>PM</w:t>
      </w:r>
      <w:r w:rsidRPr="00165909">
        <w:rPr>
          <w:rFonts w:ascii="TH SarabunPSK" w:eastAsia="Calibri" w:hAnsi="TH SarabunPSK" w:cs="TH SarabunPSK"/>
          <w:sz w:val="32"/>
          <w:szCs w:val="32"/>
          <w:vertAlign w:val="subscript"/>
        </w:rPr>
        <w:t>2.5</w:t>
      </w:r>
      <w:r w:rsidRPr="0016590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65909">
        <w:rPr>
          <w:rFonts w:ascii="TH SarabunPSK" w:eastAsia="Calibri" w:hAnsi="TH SarabunPSK" w:cs="TH SarabunPSK" w:hint="cs"/>
          <w:sz w:val="32"/>
          <w:szCs w:val="32"/>
          <w:cs/>
        </w:rPr>
        <w:t>ประจำปี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5909">
        <w:rPr>
          <w:rFonts w:ascii="TH SarabunPSK" w:eastAsia="Calibri" w:hAnsi="TH SarabunPSK" w:cs="TH SarabunPSK" w:hint="cs"/>
          <w:sz w:val="32"/>
          <w:szCs w:val="32"/>
          <w:cs/>
        </w:rPr>
        <w:t>งบประมาณ พ.ศ. 2567</w:t>
      </w:r>
    </w:p>
    <w:p w:rsidR="00E8563C" w:rsidRPr="00E8563C" w:rsidRDefault="00E8563C" w:rsidP="00E8563C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8563C" w:rsidRPr="00E8563C" w:rsidTr="009B000E">
        <w:tc>
          <w:tcPr>
            <w:tcW w:w="9820" w:type="dxa"/>
          </w:tcPr>
          <w:p w:rsidR="00E8563C" w:rsidRPr="00E8563C" w:rsidRDefault="00E8563C" w:rsidP="00E8563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563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8563C" w:rsidRPr="00E8563C" w:rsidRDefault="00E8563C" w:rsidP="00E8563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  <w:t>การปรับปรุงแก้ไขความตกลงว่าด้วยน้ำตาลระหว่างประเทศ (</w:t>
      </w:r>
      <w:r w:rsidRPr="00E8563C">
        <w:rPr>
          <w:rFonts w:ascii="TH SarabunPSK" w:eastAsia="Calibri" w:hAnsi="TH SarabunPSK" w:cs="TH SarabunPSK"/>
          <w:sz w:val="32"/>
          <w:szCs w:val="32"/>
        </w:rPr>
        <w:t xml:space="preserve">International </w:t>
      </w:r>
      <w:r w:rsidRPr="00E8563C">
        <w:rPr>
          <w:rFonts w:ascii="TH SarabunPSK" w:eastAsia="Calibri" w:hAnsi="TH SarabunPSK" w:cs="TH SarabunPSK"/>
          <w:sz w:val="32"/>
          <w:szCs w:val="32"/>
        </w:rPr>
        <w:tab/>
      </w:r>
      <w:r w:rsidRPr="00E8563C">
        <w:rPr>
          <w:rFonts w:ascii="TH SarabunPSK" w:eastAsia="Calibri" w:hAnsi="TH SarabunPSK" w:cs="TH SarabunPSK"/>
          <w:sz w:val="32"/>
          <w:szCs w:val="32"/>
        </w:rPr>
        <w:tab/>
      </w:r>
      <w:r w:rsidRPr="00E8563C">
        <w:rPr>
          <w:rFonts w:ascii="TH SarabunPSK" w:eastAsia="Calibri" w:hAnsi="TH SarabunPSK" w:cs="TH SarabunPSK"/>
          <w:sz w:val="32"/>
          <w:szCs w:val="32"/>
        </w:rPr>
        <w:tab/>
      </w:r>
      <w:r w:rsidRPr="00E8563C">
        <w:rPr>
          <w:rFonts w:ascii="TH SarabunPSK" w:eastAsia="Calibri" w:hAnsi="TH SarabunPSK" w:cs="TH SarabunPSK"/>
          <w:sz w:val="32"/>
          <w:szCs w:val="32"/>
        </w:rPr>
        <w:tab/>
      </w:r>
      <w:r w:rsidRPr="00E8563C">
        <w:rPr>
          <w:rFonts w:ascii="TH SarabunPSK" w:eastAsia="Calibri" w:hAnsi="TH SarabunPSK" w:cs="TH SarabunPSK"/>
          <w:sz w:val="32"/>
          <w:szCs w:val="32"/>
        </w:rPr>
        <w:tab/>
        <w:t>Sugar Agreement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E8563C">
        <w:rPr>
          <w:rFonts w:ascii="TH SarabunPSK" w:eastAsia="Calibri" w:hAnsi="TH SarabunPSK" w:cs="TH SarabunPSK"/>
          <w:sz w:val="32"/>
          <w:szCs w:val="32"/>
        </w:rPr>
        <w:t>ISA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 xml:space="preserve">) ฉบับปี พ.ศ. </w:t>
      </w:r>
      <w:r w:rsidRPr="00E8563C">
        <w:rPr>
          <w:rFonts w:ascii="TH SarabunPSK" w:eastAsia="Calibri" w:hAnsi="TH SarabunPSK" w:cs="TH SarabunPSK"/>
          <w:sz w:val="32"/>
          <w:szCs w:val="32"/>
        </w:rPr>
        <w:t>2535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 xml:space="preserve"> (ค.ศ. </w:t>
      </w:r>
      <w:r w:rsidRPr="00E8563C">
        <w:rPr>
          <w:rFonts w:ascii="TH SarabunPSK" w:eastAsia="Calibri" w:hAnsi="TH SarabunPSK" w:cs="TH SarabunPSK"/>
          <w:sz w:val="32"/>
          <w:szCs w:val="32"/>
        </w:rPr>
        <w:t>1992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E8563C" w:rsidRPr="00E8563C" w:rsidRDefault="00E8563C" w:rsidP="00E8563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  <w:t>ร่างตราสารว่าด้วยการขยายระยะเวลาบันทึกความเข้าใจว่าด้วยการเชื่อมโยง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  <w:t>โครงข่ายสายส่งไฟฟ้าอาเซียน (</w:t>
      </w:r>
      <w:r w:rsidRPr="00E8563C">
        <w:rPr>
          <w:rFonts w:ascii="TH SarabunPSK" w:eastAsia="Calibri" w:hAnsi="TH SarabunPSK" w:cs="TH SarabunPSK"/>
          <w:sz w:val="32"/>
          <w:szCs w:val="32"/>
        </w:rPr>
        <w:t xml:space="preserve">Instrument of Extension of the </w:t>
      </w:r>
      <w:r w:rsidRPr="00E8563C">
        <w:rPr>
          <w:rFonts w:ascii="TH SarabunPSK" w:eastAsia="Calibri" w:hAnsi="TH SarabunPSK" w:cs="TH SarabunPSK"/>
          <w:sz w:val="32"/>
          <w:szCs w:val="32"/>
        </w:rPr>
        <w:tab/>
      </w:r>
      <w:r w:rsidRPr="00E8563C">
        <w:rPr>
          <w:rFonts w:ascii="TH SarabunPSK" w:eastAsia="Calibri" w:hAnsi="TH SarabunPSK" w:cs="TH SarabunPSK"/>
          <w:sz w:val="32"/>
          <w:szCs w:val="32"/>
        </w:rPr>
        <w:tab/>
      </w:r>
      <w:r w:rsidRPr="00E8563C">
        <w:rPr>
          <w:rFonts w:ascii="TH SarabunPSK" w:eastAsia="Calibri" w:hAnsi="TH SarabunPSK" w:cs="TH SarabunPSK"/>
          <w:sz w:val="32"/>
          <w:szCs w:val="32"/>
        </w:rPr>
        <w:tab/>
      </w:r>
      <w:r w:rsidRPr="00E8563C">
        <w:rPr>
          <w:rFonts w:ascii="TH SarabunPSK" w:eastAsia="Calibri" w:hAnsi="TH SarabunPSK" w:cs="TH SarabunPSK"/>
          <w:sz w:val="32"/>
          <w:szCs w:val="32"/>
        </w:rPr>
        <w:tab/>
      </w:r>
      <w:r w:rsidRPr="00E8563C">
        <w:rPr>
          <w:rFonts w:ascii="TH SarabunPSK" w:eastAsia="Calibri" w:hAnsi="TH SarabunPSK" w:cs="TH SarabunPSK"/>
          <w:sz w:val="32"/>
          <w:szCs w:val="32"/>
        </w:rPr>
        <w:tab/>
      </w:r>
      <w:r w:rsidRPr="00E8563C">
        <w:rPr>
          <w:rFonts w:ascii="TH SarabunPSK" w:eastAsia="Calibri" w:hAnsi="TH SarabunPSK" w:cs="TH SarabunPSK"/>
          <w:sz w:val="32"/>
          <w:szCs w:val="32"/>
        </w:rPr>
        <w:tab/>
        <w:t>Memorandum of Understanding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8563C">
        <w:rPr>
          <w:rFonts w:ascii="TH SarabunPSK" w:eastAsia="Calibri" w:hAnsi="TH SarabunPSK" w:cs="TH SarabunPSK"/>
          <w:sz w:val="32"/>
          <w:szCs w:val="32"/>
        </w:rPr>
        <w:t>on the ASEAN Power Grid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E8563C">
        <w:rPr>
          <w:rFonts w:ascii="TH SarabunPSK" w:eastAsia="Calibri" w:hAnsi="TH SarabunPSK" w:cs="TH SarabunPSK"/>
          <w:sz w:val="32"/>
          <w:szCs w:val="32"/>
        </w:rPr>
        <w:t xml:space="preserve">IOE of APG </w:t>
      </w:r>
      <w:r w:rsidRPr="00E8563C">
        <w:rPr>
          <w:rFonts w:ascii="TH SarabunPSK" w:eastAsia="Calibri" w:hAnsi="TH SarabunPSK" w:cs="TH SarabunPSK"/>
          <w:sz w:val="32"/>
          <w:szCs w:val="32"/>
        </w:rPr>
        <w:tab/>
      </w:r>
      <w:r w:rsidRPr="00E8563C">
        <w:rPr>
          <w:rFonts w:ascii="TH SarabunPSK" w:eastAsia="Calibri" w:hAnsi="TH SarabunPSK" w:cs="TH SarabunPSK"/>
          <w:sz w:val="32"/>
          <w:szCs w:val="32"/>
        </w:rPr>
        <w:tab/>
      </w:r>
      <w:r w:rsidRPr="00E8563C">
        <w:rPr>
          <w:rFonts w:ascii="TH SarabunPSK" w:eastAsia="Calibri" w:hAnsi="TH SarabunPSK" w:cs="TH SarabunPSK"/>
          <w:sz w:val="32"/>
          <w:szCs w:val="32"/>
        </w:rPr>
        <w:tab/>
      </w:r>
      <w:r w:rsidRPr="00E8563C">
        <w:rPr>
          <w:rFonts w:ascii="TH SarabunPSK" w:eastAsia="Calibri" w:hAnsi="TH SarabunPSK" w:cs="TH SarabunPSK"/>
          <w:sz w:val="32"/>
          <w:szCs w:val="32"/>
        </w:rPr>
        <w:tab/>
        <w:t>MOU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E8563C" w:rsidRPr="00E8563C" w:rsidRDefault="00E8563C" w:rsidP="00E8563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การขอความเห็นชอบต่อร่างเอกสารผลลัพธ์ของการประชุมสุดยอดอาเซียน - 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 w:hint="cs"/>
          <w:sz w:val="32"/>
          <w:szCs w:val="32"/>
          <w:cs/>
        </w:rPr>
        <w:t>ออสเตรเลีย สมัยพิเศษ เพื่อฉลองวาระครบรอบ 50 ปี ความสัมพันธ์</w:t>
      </w:r>
    </w:p>
    <w:p w:rsidR="00E8563C" w:rsidRPr="00E8563C" w:rsidRDefault="00E8563C" w:rsidP="00E8563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 w:hint="cs"/>
          <w:sz w:val="32"/>
          <w:szCs w:val="32"/>
          <w:cs/>
        </w:rPr>
        <w:t xml:space="preserve">9. 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 w:hint="cs"/>
          <w:sz w:val="32"/>
          <w:szCs w:val="32"/>
          <w:cs/>
        </w:rPr>
        <w:t>ร่างหนังสือแสดงเจตจำนงการเจรจาทวิภาคีด้วยสิ่งแวดล้อม ความหลากหลายทาง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 w:hint="cs"/>
          <w:sz w:val="32"/>
          <w:szCs w:val="32"/>
          <w:cs/>
        </w:rPr>
        <w:t>ชีวภาพและการคุ้มครองชนิดพันธุ์</w:t>
      </w:r>
    </w:p>
    <w:p w:rsidR="00E8563C" w:rsidRPr="00E8563C" w:rsidRDefault="00E8563C" w:rsidP="00E8563C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8563C" w:rsidRPr="00E8563C" w:rsidTr="009B000E">
        <w:tc>
          <w:tcPr>
            <w:tcW w:w="9594" w:type="dxa"/>
          </w:tcPr>
          <w:p w:rsidR="00E8563C" w:rsidRPr="00E8563C" w:rsidRDefault="00E8563C" w:rsidP="00E8563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8563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8563C" w:rsidRPr="00E8563C" w:rsidRDefault="00E8563C" w:rsidP="00E8563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 w:hint="cs"/>
          <w:sz w:val="32"/>
          <w:szCs w:val="32"/>
          <w:cs/>
        </w:rPr>
        <w:t xml:space="preserve">10. 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คณะกรรมการต่าง ๆ ที่แต่งตั้งโดยมติคณะรัฐมนตรี (สำนักงาน ก.พ.) </w:t>
      </w:r>
    </w:p>
    <w:p w:rsidR="00E8563C" w:rsidRPr="00E8563C" w:rsidRDefault="00E8563C" w:rsidP="00E8563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 w:hint="cs"/>
          <w:sz w:val="32"/>
          <w:szCs w:val="32"/>
          <w:cs/>
        </w:rPr>
        <w:t xml:space="preserve">11. 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  <w:t>(กระทรวงการต่างประเทศ)</w:t>
      </w:r>
    </w:p>
    <w:p w:rsidR="00E8563C" w:rsidRPr="00E8563C" w:rsidRDefault="00E8563C" w:rsidP="00E8563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 w:hint="cs"/>
          <w:sz w:val="32"/>
          <w:szCs w:val="32"/>
          <w:cs/>
        </w:rPr>
        <w:t xml:space="preserve">12. 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การแต่งตั้งประธานกรรมการและกรรมการอื่นในคณะกรรมการการท่าเรือแห่ง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ประเทศไทย </w:t>
      </w:r>
    </w:p>
    <w:p w:rsidR="00E8563C" w:rsidRPr="00E8563C" w:rsidRDefault="00E8563C" w:rsidP="00E8563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 w:hint="cs"/>
          <w:sz w:val="32"/>
          <w:szCs w:val="32"/>
          <w:cs/>
        </w:rPr>
        <w:t xml:space="preserve">13. 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การแต่งตั้งกรรมการผู้ทรงคุณวุฒิในคณะกรรมการกองทุนพัฒนาสื่อปลอดภัยและ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สร้างสรรค์ แทนกรรมการผู้ทรงคุณวุฒิเดิมที่พ้นจากตำแหน่งก่อนครบวาระ </w:t>
      </w:r>
    </w:p>
    <w:p w:rsidR="00E8563C" w:rsidRPr="00E8563C" w:rsidRDefault="00E8563C" w:rsidP="00E8563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563C">
        <w:rPr>
          <w:rFonts w:ascii="TH SarabunPSK" w:eastAsia="Calibri" w:hAnsi="TH SarabunPSK" w:cs="TH SarabunPSK" w:hint="cs"/>
          <w:sz w:val="32"/>
          <w:szCs w:val="32"/>
          <w:cs/>
        </w:rPr>
        <w:t xml:space="preserve">14. 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E8563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การแต่งตั้งผู้ว่าการการไฟฟ้าฝ่ายผลิตแห่งประเทศไทย </w:t>
      </w:r>
    </w:p>
    <w:p w:rsidR="005F667A" w:rsidRDefault="005F667A" w:rsidP="005F667A">
      <w:pPr>
        <w:spacing w:after="0" w:line="320" w:lineRule="exact"/>
      </w:pPr>
    </w:p>
    <w:p w:rsidR="00165909" w:rsidRPr="00165909" w:rsidRDefault="00165909" w:rsidP="00165909">
      <w:pPr>
        <w:spacing w:after="0" w:line="320" w:lineRule="exact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F34ED2">
        <w:tc>
          <w:tcPr>
            <w:tcW w:w="9594" w:type="dxa"/>
          </w:tcPr>
          <w:p w:rsidR="005F667A" w:rsidRPr="009B0AC8" w:rsidRDefault="005F667A" w:rsidP="00F34ED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F34ED2" w:rsidRPr="00F34ED2" w:rsidRDefault="00D107D8" w:rsidP="00F34ED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="00F34ED2" w:rsidRPr="00F34E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34ED2" w:rsidRPr="00F34E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ร่างพระราชบัญญัติควบคุมเครื่องดื่มแอลกอฮอล์ (ฉบับที่..) พ.ศ. …. </w:t>
      </w:r>
    </w:p>
    <w:p w:rsidR="00F34ED2" w:rsidRPr="00F34ED2" w:rsidRDefault="00F34ED2" w:rsidP="00F34E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4ED2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 </w:t>
      </w:r>
      <w:r w:rsidRPr="00F34ED2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ab/>
      </w:r>
      <w:r w:rsidRPr="00F34ED2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  <w:t>คณะรัฐมนตรี</w:t>
      </w:r>
      <w:r w:rsidRPr="00F34ED2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มีมติ</w:t>
      </w:r>
      <w:r w:rsidRPr="00F34ED2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อนุมัติหลักการร่างพระราชบัญญัติควบคุมเครื่องดื่มแอลกอฮอล์ (ฉบับที่..) </w:t>
      </w:r>
      <w:r w:rsidRPr="00F34ED2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พ.ศ. </w:t>
      </w:r>
      <w:r w:rsidRPr="00F34ED2">
        <w:rPr>
          <w:rFonts w:ascii="TH SarabunPSK" w:eastAsia="Calibri" w:hAnsi="TH SarabunPSK" w:cs="TH SarabunPSK"/>
          <w:spacing w:val="-6"/>
          <w:sz w:val="32"/>
          <w:szCs w:val="32"/>
          <w:cs/>
        </w:rPr>
        <w:t>….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กระทรวงสาธารณสุข (สธ.) เสนอ </w:t>
      </w:r>
    </w:p>
    <w:p w:rsidR="00F34ED2" w:rsidRPr="00F34ED2" w:rsidRDefault="00F34ED2" w:rsidP="00F34E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ab/>
        <w:t>เนื่องจากพระราชบัญญัติควบคุมเครื่องดื่มแอลกอฮอล์เดิมบังคับใช้มาเป็นเวลานาน บทบัญญัติบางประการจึงไม่เหมาะสมกับปัจจุบัน จึงจำเป็นต้องทบทวน พ.ร.บ. ดังกล่าวและได้ยกร่าง พ.ร.บ. ฉบับนี้ โดยร่างพระราชบัญญัติควบคุมเครื่องดื่มแอลกอฮอล์ (ฉบับที่..) พ.ศ. .... มีสาระสำคัญ เช่น แก้ไขคำนิยาม “เครื่องดื่มแอลกอฮอล์” และ “การสื่อสารการตลาด” และเพิ่มเติม คำนิยาม “ผู้มีปัญหาจากการบริโภคเครื่องดื่มแอลกอฮอล์” เพิ่มเรื่องการห้ามบริโภคเครื่องดื่มแอลกอฮอล์ในสถานที่หรือบริเวณสถานที่ขายเครื่องดื่มแอลกอฮอล์ หรือสถานที่ หรือบริเวณสถานที่จัดบริการ เพื่อให้มีการบริโภคเครื่องดื่มแอลกอฮอล์เพื่อประโยชน์ในทางการค้าในเวลาที่รัฐมนตรีประกาศกำหนด และเพิ่มเติมโทษในกรณีที่ฝ่าฝืนบริโภคเครื่องดื่มแอลกอฮอล์ในสถานที่หรือบริเวณสถานที่ขายเครื่องดื่มแอลกอฮอล์ต้องชำระค่าปรับเป็นพินัยไม่เกิน 10,000 บาท เป็นต้น</w:t>
      </w:r>
    </w:p>
    <w:p w:rsidR="00F34ED2" w:rsidRPr="00F34ED2" w:rsidRDefault="00F34ED2" w:rsidP="00F34E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ab/>
        <w:t>ทั้งนี้ ในเนื้อหา ขอให้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>สำนักงาน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>คณะกรรมการกฤษฎีกาทบทวนตรวจอย่างละเอียดคำนึงถึงในทุกมิติ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>(ทั้งมิติด้านสุขภาพ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>และมิติทางด้านการกระตุ้นเศรษฐกิจ)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>อย่างสมดุล โดยขอให้รับความเห็นของหน่วยงานต่าง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>ๆ เพื่อไปประกอบความเห็นพิจารณาด้วย ก่อนนำเสนอคณะกรรมการประสานงานสภาผู้แทนราษฎรเพื่อเสนอสภา</w:t>
      </w:r>
      <w:r w:rsidR="00CB4E5E">
        <w:rPr>
          <w:rFonts w:ascii="TH SarabunPSK" w:eastAsia="Calibri" w:hAnsi="TH SarabunPSK" w:cs="TH SarabunPSK" w:hint="cs"/>
          <w:sz w:val="32"/>
          <w:szCs w:val="32"/>
          <w:cs/>
        </w:rPr>
        <w:t>ผู้แทนราษฎร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 xml:space="preserve">พิจารณาต่อไป </w:t>
      </w:r>
    </w:p>
    <w:p w:rsidR="00F34ED2" w:rsidRPr="00F34ED2" w:rsidRDefault="00F34ED2" w:rsidP="00F34E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34ED2" w:rsidRPr="00F34ED2" w:rsidRDefault="00D107D8" w:rsidP="00F34ED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F34ED2" w:rsidRPr="00F34E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34ED2" w:rsidRPr="00F34E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ร่างพระราชบัญญัติที่คณะรัฐมนตรีขอรับมาพิจารณาก่อนรับหลักการ (ร่างพระราชบัญญัติควบคุมเครื่องดื่มแอลกอฮอล์ (ฉบับที่ ..) พ.ศ. จำนวน 3 ฉบับ) </w:t>
      </w:r>
    </w:p>
    <w:p w:rsidR="00F34ED2" w:rsidRPr="00F34ED2" w:rsidRDefault="00F34ED2" w:rsidP="00F34E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4E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Pr="00F34ED2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34ED2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คณะรัฐมนตรีพิจารณาร่างพระราชบัญญัติที่คณะรัฐมนตรีขอรับมาพิจารณาก่อนรับหลักการ </w:t>
      </w:r>
      <w:r w:rsidR="00E8563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>(ร่างพระราชบัญญัติควบคุมเครื่องดื่มแอลกอฮอล์ (ฉบับที่ ..) พ.ศ. ....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 xml:space="preserve">จำนวน 3 ฉบับ ได้แก่   </w:t>
      </w:r>
    </w:p>
    <w:p w:rsidR="00F34ED2" w:rsidRPr="00F34ED2" w:rsidRDefault="00F34ED2" w:rsidP="00F34E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4E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34E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34ED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>ร่างพระราชบัญญัติควบคุมเครื่องดื่มแอลกอฮอล์ (ฉบับที่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>..) พ.ศ.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 .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 xml:space="preserve">... (นายเจริญ เจริญชัย </w:t>
      </w:r>
      <w:r w:rsidR="00E8563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>กับประชาชนผู้มีสิทธิเลือกตั้ง จำนวน 10</w:t>
      </w:r>
      <w:r w:rsidRPr="00F34ED2">
        <w:rPr>
          <w:rFonts w:ascii="TH SarabunPSK" w:eastAsia="Calibri" w:hAnsi="TH SarabunPSK" w:cs="TH SarabunPSK"/>
          <w:sz w:val="32"/>
          <w:szCs w:val="32"/>
        </w:rPr>
        <w:t>,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>942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 xml:space="preserve"> คน เป็นผู้เสนอ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</w:p>
    <w:p w:rsidR="00F34ED2" w:rsidRPr="00F34ED2" w:rsidRDefault="00F34ED2" w:rsidP="00F34E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 xml:space="preserve"> ร่างพระราชบัญญัติควบคุมเครื่องดื่มแอลกอฮอล์ (ฉบับที่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>..) พ.ศ.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 .... 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 xml:space="preserve">(นายธีรภัทร์ คหะวงศ์ </w:t>
      </w:r>
      <w:r w:rsidR="00E8563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>กับประชาชนผู้มีสิทธิเลือกตั้ง จำนวน 92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>,978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 xml:space="preserve"> คน เป็นผู้เสนอ) และ 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F34ED2" w:rsidRPr="00F34ED2" w:rsidRDefault="00F34ED2" w:rsidP="00F34E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>ร่างพระราชบัญญัติควบคุมเครื่องดื่มแอลกอฮอล์ (ฉบับที่ .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>) พ.ศ.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 .... 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 xml:space="preserve">(นายเท่าพิภพ ลิ้มจิตรกร กับคณะ เป็นผู้เสนอ) </w:t>
      </w:r>
    </w:p>
    <w:p w:rsidR="00F34ED2" w:rsidRPr="00F34ED2" w:rsidRDefault="00F34ED2" w:rsidP="00F34E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34ED2">
        <w:rPr>
          <w:rFonts w:ascii="TH SarabunPSK" w:eastAsia="Calibri" w:hAnsi="TH SarabunPSK" w:cs="TH SarabunPSK"/>
          <w:sz w:val="32"/>
          <w:szCs w:val="32"/>
        </w:rPr>
        <w:tab/>
      </w:r>
      <w:r w:rsidRPr="00F34ED2">
        <w:rPr>
          <w:rFonts w:ascii="TH SarabunPSK" w:eastAsia="Calibri" w:hAnsi="TH SarabunPSK" w:cs="TH SarabunPSK"/>
          <w:sz w:val="32"/>
          <w:szCs w:val="32"/>
        </w:rPr>
        <w:tab/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โดยให้ส่งคืนสภาผู้แทนราษฎร พร้อมข้อสังเกตของสำนักงานคณะกรรมการกฤษฎีกา </w:t>
      </w:r>
    </w:p>
    <w:p w:rsidR="00F34ED2" w:rsidRPr="00F34ED2" w:rsidRDefault="00F34ED2" w:rsidP="00F34E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4ED2">
        <w:rPr>
          <w:rFonts w:ascii="TH SarabunPSK" w:eastAsia="Calibri" w:hAnsi="TH SarabunPSK" w:cs="TH SarabunPSK"/>
          <w:sz w:val="32"/>
          <w:szCs w:val="32"/>
          <w:cs/>
        </w:rPr>
        <w:t>(ครบกำหนดส่งคืนสภาผู้แทนราษฎร ภายในวันที่ 9 มีนาคม 256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F34ED2" w:rsidRPr="00F34ED2" w:rsidRDefault="00F34ED2" w:rsidP="00F34E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>ซึ่ง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 xml:space="preserve">ร่างพระราชบัญญัติทั้ง 3 ฉบับ 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>ร่างพระราชบัญญัติควบคุมเครื่องดื่มแอลกอ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ฮอล์ (ฉบับที่ ..) พ.ศ. .... 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>ที่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>กระทรวงสาธารณสุข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>เสนอ มีหลักการเพื่อแก้ไขปรับปรุงมาตรการควบคุมการบริโภคเครื่องดื่มแอลกอฮอล์และกลไกการบังคับใช้กฎหมายให้มีประสิทธิภาพ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โดยคำนึงถึงความสมดุล 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 xml:space="preserve">แต่เนื่องจากรายละเอียดของการแก้ไขปรับปรุงยังคงมีข้อโต้แย้งเกี่ยวกับระดับความเข้มงวดของการควบคุมและการผ่อนปรนมาตรการที่อาจยังไม่นำไปสู่ความสมดุลที่เหมาะสม รวมทั้งการแก้ไขปรับปรุงกลไกการบังคับใช้กฎหมายในแต่ละร่างฯ ยังคงมีความแตกต่างกันมาก </w:t>
      </w:r>
    </w:p>
    <w:p w:rsidR="00F34ED2" w:rsidRPr="00F34ED2" w:rsidRDefault="00F34ED2" w:rsidP="00F34E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>คณะรัฐมนตรีมอบหมายให้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>กระทรวงสาธารณสุข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 xml:space="preserve"> (กรมควบคุมโรค) ซึ่งเป็นหน่วยงานที่รับผิดชอบการบังคับใช้พระราชบัญญัติควบคุมเครื่องดื่มแอลกอฮอล์ พ.ศ. 2551 รับประเด็นข้อเสนอแก้ไขตามร่างพระราชบัญญัติทั้ง 3 ฉบับไปพิจารณาแก้ไขปรับปรุงร่างพระราชบัญญัติควบคุมเครื่องดื่มแอลกอฮอล์ (ฉบับที่ ..)</w:t>
      </w:r>
      <w:r w:rsidR="00E8563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 xml:space="preserve"> พ.ศ. 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>... ที่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>กระทรวงสาธารณสุข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>เสนอ พร้อมกับการพิจารณาคำแนะนำขององค์การอนามัยโลก ความเห็นของคณะกรรมการพัฒนากฎหมาย และความเห็นของ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>สำนักงานคณะกรรมการกฤษฎีกา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 xml:space="preserve"> ซึ่งรวมถึงประเด็นการปรับปรุงกลไกคณะกรรมการตามกฎหมายนี้ เพื่อให้ร่างพระราชบัญญัติฯ มีมาตรการควบคุมเครื่องดื่มแอลกอฮอล์ที่สร้างสมดุลกับนโยบายอื่นของรัฐ 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 xml:space="preserve">มีประสิทธิภาพในการคุ้มครองสุขภาวะของประชาชน โดยไม่สร้างอุปสรรคหรือภาระแก่ผู้ประกอบการจนเกินสมควร 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>ทำให้ร่างกฎหมายได้รับการยอมรับมากยิ่งขึ้น ทั้ง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นี้ 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>ให้เร่งดำเนินการโดยเร็ว</w:t>
      </w:r>
      <w:r w:rsidRP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4ED2">
        <w:rPr>
          <w:rFonts w:ascii="TH SarabunPSK" w:eastAsia="Calibri" w:hAnsi="TH SarabunPSK" w:cs="TH SarabunPSK"/>
          <w:sz w:val="32"/>
          <w:szCs w:val="32"/>
          <w:cs/>
        </w:rPr>
        <w:t>เพื่อผลักดันร่างพระราชบัญญัติดังกล่าวเข้าสู่การพิจารณาของสภาผู้แทนราษฎรต่อไป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F34ED2">
        <w:tc>
          <w:tcPr>
            <w:tcW w:w="9820" w:type="dxa"/>
          </w:tcPr>
          <w:p w:rsidR="005F667A" w:rsidRPr="009B0AC8" w:rsidRDefault="005F667A" w:rsidP="00F34ED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9F4F0B" w:rsidRPr="009F4F0B" w:rsidRDefault="00D107D8" w:rsidP="009F4F0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="009F4F0B" w:rsidRPr="009F4F0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รายงานสรุปผลการพิจารณาต่อข้อเสนอแนะของคณะกรรมการสิทธิมนุษยชนแห่งชาติเกี่ยวกับเรื่อง ขอให้สั่งการส่วนราชการที่เกี่ยวข้องเร่งแก้ไขปัญหาการใช้พื้นที่บริเวณเกาะหลีเป๊ะ จังหวัดสตูล</w:t>
      </w:r>
    </w:p>
    <w:p w:rsidR="009F4F0B" w:rsidRPr="009F4F0B" w:rsidRDefault="009F4F0B" w:rsidP="009F4F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F4F0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F4F0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รายงานสรุปผลการพิจารณาต่อข้อเสนอแนะของคณะกรรมการสิทธิมนุษยชนแห่งชาติเกี่ยวกับเรื่อง ขอให้สั่งการส่วนราชการที่เกี่ยวข้องเร่งแก้ไขปัญหาการใช้พื้นที่บริเวณเกาะหลีเป๊ะ จังหวัดสตูล ตามที่กระทรวงทรัพยากรธรรมชาติและสิ่งแวดล้อม (ทส.) เสนอ และแจ้งให้คณะกรรมการสิทธิมนุษยชนแห่งชาติทราบต่อไป</w:t>
      </w:r>
    </w:p>
    <w:p w:rsidR="009F4F0B" w:rsidRPr="009F4F0B" w:rsidRDefault="009F4F0B" w:rsidP="009F4F0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F4F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F4F0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เรื่องเดิม</w:t>
      </w:r>
    </w:p>
    <w:p w:rsidR="009F4F0B" w:rsidRPr="009F4F0B" w:rsidRDefault="009F4F0B" w:rsidP="009F4F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F4F0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F4F0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9F4F0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คณะกรรมการสิทธิมนุษยชนแห่งชาติ (กสม.) </w:t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>ได้รับเรื่องร้องเรียนจากชุมชนชาวเล เกาะหลีเป</w:t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>๊</w:t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>ะ ในพื้นที่หมู่ที่ 7 ตำบลเกาะสาหร่าย อำเภอเมืองสตูล จังหวัดสตูล ว่า เอกชนที่มีเอกสารแสดงสิทธิ์ในที่ดินได้เข้าปิดกั้นล้อมรั้วพื้นที่สาธารณะและก่อสร้างโรงแรมหรือรีสอร์ท ทำให้วิถีชีวิตของชุมชนชาวเลได้รับผลกระทบไม่สามารถใช้ประโยชน์ในพื้นที่สาธารณะที่มีอยู่แต่เดิมได้ ซึ่ง กสม. ได้ตรวจสอบการละเมิดสิทธิมนุษยชนแล้วพบว่า แม้ว่าหน่วยงานของรัฐที่เกี่ยวข้องจะร่วมกันดำเนินการในรูปแบบคณะอนุกรรมการแก้ไขปัญหาความมั่นคงในที่อยู่อาศัย พื้นที่ทำกิน และพื้นที่ทางจิตวิญญาณของกลุ่มชาติพันธุ์ชาวเลและชาวกะเหรี่ยงเพื่อตรวจสอบที่ดินภายในเกาะหลีเป</w:t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>๊</w:t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>ะทั้งหมดแล้ว แต่การแก้ไขยังไม่แล้วเสร็จอย่างยั่งยืน ตลอดจนยังคงมีปัญหาข้อพิพาทเรื่องที่ดินในชุมชนทับซ้อนกับที่ดินของเอกชนและ/หรือที่ดินของรัฐในพื้นที่ จึงเห็นควรมีข้อเสนอแนะให้พิจารณาสั่งการส่วนราชการที่เกี่ยวข้องเร่งแก้ไขปัญหาข้อพิพาทการใช้พื้นที่บริเวณเกาะหลีเป</w:t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>๊</w:t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>ะ จังหวัดสตูล ต่อคณะรัฐมนตรี</w:t>
      </w:r>
    </w:p>
    <w:p w:rsidR="009F4F0B" w:rsidRPr="009F4F0B" w:rsidRDefault="009F4F0B" w:rsidP="009F4F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F4F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>ที่ผ่านมาสำนักเลขาธิการคณะรัฐมนตรี (สลค</w:t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>) ได้มีแนวทางปฏิบัติเกี่ยวกับการดำเนินการตามข้อเสนอแนะของ กสม. ว่า เมื่อได้รับข้อเสนอแนะของ กสม. แล้ว ให้รายงานรองนายกรัฐมนตรีที่ได้รับมอบหมายให้เป็นผู้พิจารณาสั่งการให้มีหน่วยงานหลักรับข้อเสนอแนะของ กสม. ไปพิจารณาร่วมกับหน่วยงานที่เกี่ยวข้อง และให้รายงานสรุปผลการพิจารณาในภาพรวมต่อคณะรัฐมนตรีต่อไป ซึ่งรองนายกรัฐมนตรี (นายวิษณุ เครืองาม) สั่งและปฏิบัติราชการแทนนายกรัฐมนตรี ในขณะนั้น ได้มีคำสั่งมอบหมายให้ ทส. เป็นหน่วยงานหลักรับเรื่องนี้ไปพิจารณาร่วมกับกระทรวงเกษตรและสหกรณ์ (กษ.) กระทรวงมหาดไทย (มท.) กระทรวงยุติธรรม (ยธ.)</w:t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>กระทรวงวัฒนธรรม (วธ.) สำนักงานปลัดสำนักนายกรัฐมนตรี (สปน.) และหน่วยงานที่เกี่ยวข้อง</w:t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>เพื่อศึกษาแนวทางและความเหมาะสมของข้อเสนอแนะดังกล่าว โดยให้ ทส. สรุปผลการพิจารณาหรือผลการดำเนินการดังกล่าวในภาพรวมแล้วส่งให้ สลค. ภายใน 30 วันนับแต่วันที่ได้รับแจ้งคำสั่งเพื่อนำเสนอคณะรัฐมนตรีต่อไป</w:t>
      </w:r>
    </w:p>
    <w:p w:rsidR="009F4F0B" w:rsidRPr="009F4F0B" w:rsidRDefault="009F4F0B" w:rsidP="009F4F0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F4F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F4F0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9F4F0B" w:rsidRPr="009F4F0B" w:rsidRDefault="009F4F0B" w:rsidP="009F4F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F4F0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F4F0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 xml:space="preserve">ทส. รายงานว่า ได้รวบรวมผลการพิจารณาของ กษ. มท. ยธ. วธ. สปน. กรมสอบสวนคดีพิเศษ </w:t>
      </w:r>
      <w:r w:rsidR="00E8563C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>กรมที่ดิน จังหวัดสตูล และหน่วยงานที่เกี่ยวข้องต่อข้อเสนอแนะของ กสม. ดังกล่าวตามข้อ 2 แล้ว ซึ่งมีผลการพิจารณาสรุปในภาพรวมได้ ดังนี้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238"/>
        <w:gridCol w:w="5356"/>
      </w:tblGrid>
      <w:tr w:rsidR="009F4F0B" w:rsidRPr="009F4F0B" w:rsidTr="00F34ED2">
        <w:tc>
          <w:tcPr>
            <w:tcW w:w="4390" w:type="dxa"/>
          </w:tcPr>
          <w:p w:rsidR="009F4F0B" w:rsidRPr="009F4F0B" w:rsidRDefault="009F4F0B" w:rsidP="009F4F0B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F4F0B">
              <w:rPr>
                <w:rFonts w:eastAsia="Calibri" w:hint="cs"/>
                <w:b/>
                <w:bCs/>
                <w:cs/>
              </w:rPr>
              <w:t>ข้อเสนอแนะของ กสม.</w:t>
            </w:r>
          </w:p>
        </w:tc>
        <w:tc>
          <w:tcPr>
            <w:tcW w:w="5538" w:type="dxa"/>
          </w:tcPr>
          <w:p w:rsidR="009F4F0B" w:rsidRPr="009F4F0B" w:rsidRDefault="009F4F0B" w:rsidP="009F4F0B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F4F0B">
              <w:rPr>
                <w:rFonts w:eastAsia="Calibri" w:hint="cs"/>
                <w:b/>
                <w:bCs/>
                <w:cs/>
              </w:rPr>
              <w:t>สรุปผลการพิจารณาในภาพรวม</w:t>
            </w:r>
          </w:p>
        </w:tc>
      </w:tr>
      <w:tr w:rsidR="009F4F0B" w:rsidRPr="009F4F0B" w:rsidTr="00F34ED2">
        <w:tc>
          <w:tcPr>
            <w:tcW w:w="4390" w:type="dxa"/>
          </w:tcPr>
          <w:p w:rsidR="009F4F0B" w:rsidRPr="009F4F0B" w:rsidRDefault="009F4F0B" w:rsidP="009F4F0B">
            <w:pPr>
              <w:spacing w:line="320" w:lineRule="exact"/>
              <w:jc w:val="thaiDistribute"/>
              <w:rPr>
                <w:rFonts w:eastAsia="Calibri"/>
              </w:rPr>
            </w:pPr>
            <w:r w:rsidRPr="009F4F0B">
              <w:rPr>
                <w:rFonts w:eastAsia="Calibri" w:hint="cs"/>
                <w:cs/>
              </w:rPr>
              <w:t>1. ตรวจสอบพื้นที่ลำรางสาธารณะซึ่งอยู่ระหว่างการดำเนินการอยู่แล้ว ให้แล้วเสร็จเพื่อสามารถเปิดทางน้ำได้</w:t>
            </w:r>
          </w:p>
        </w:tc>
        <w:tc>
          <w:tcPr>
            <w:tcW w:w="5538" w:type="dxa"/>
          </w:tcPr>
          <w:p w:rsidR="009F4F0B" w:rsidRPr="009F4F0B" w:rsidRDefault="009F4F0B" w:rsidP="009F4F0B">
            <w:pPr>
              <w:spacing w:line="320" w:lineRule="exact"/>
              <w:jc w:val="thaiDistribute"/>
              <w:rPr>
                <w:rFonts w:eastAsia="Calibri"/>
              </w:rPr>
            </w:pPr>
            <w:r w:rsidRPr="009F4F0B">
              <w:rPr>
                <w:rFonts w:eastAsia="Calibri"/>
              </w:rPr>
              <w:sym w:font="Symbol" w:char="F0B7"/>
            </w:r>
            <w:r w:rsidRPr="009F4F0B">
              <w:rPr>
                <w:rFonts w:eastAsia="Calibri" w:hint="cs"/>
                <w:cs/>
              </w:rPr>
              <w:t xml:space="preserve"> </w:t>
            </w:r>
            <w:r w:rsidRPr="009F4F0B">
              <w:rPr>
                <w:rFonts w:eastAsia="Calibri"/>
                <w:cs/>
              </w:rPr>
              <w:t>สำนักนายกรัฐมนตรีได้มีคำสั่งแต่งตั้งคณะกรรมการตรวจสอบข้อมูลและข้อเท็จจริงกรณีปัญหาข้อพิพาทในที่ดินที่เกี่ยวข้องกับชุมชนชาวเล เกาะหลีเป</w:t>
            </w:r>
            <w:r w:rsidRPr="009F4F0B">
              <w:rPr>
                <w:rFonts w:eastAsia="Calibri" w:hint="cs"/>
                <w:cs/>
              </w:rPr>
              <w:t>๊</w:t>
            </w:r>
            <w:r w:rsidRPr="009F4F0B">
              <w:rPr>
                <w:rFonts w:eastAsia="Calibri"/>
                <w:cs/>
              </w:rPr>
              <w:t>ะ</w:t>
            </w:r>
            <w:r w:rsidRPr="009F4F0B">
              <w:rPr>
                <w:rFonts w:eastAsia="Calibri" w:hint="cs"/>
                <w:cs/>
              </w:rPr>
              <w:t xml:space="preserve"> </w:t>
            </w:r>
            <w:r w:rsidRPr="009F4F0B">
              <w:rPr>
                <w:rFonts w:eastAsia="Calibri"/>
                <w:cs/>
              </w:rPr>
              <w:t>จังหวัดสตูล โดยมีรองผู้บัญชาการตำรวจแห่งชาติ</w:t>
            </w:r>
            <w:r w:rsidRPr="009F4F0B">
              <w:rPr>
                <w:rFonts w:eastAsia="Calibri" w:hint="cs"/>
                <w:cs/>
              </w:rPr>
              <w:t xml:space="preserve"> </w:t>
            </w:r>
            <w:r w:rsidRPr="009F4F0B">
              <w:rPr>
                <w:rFonts w:eastAsia="Calibri"/>
                <w:cs/>
              </w:rPr>
              <w:t>(พลตำรวจเอก สุรเชษฐ์ หักพาล) เป็นประธานกรรมการเพื่อรวบรวมข้อมูล ข้อเท็จจริง ศึกษาแนวทางการแก้ไขปัญหาพื้นที่เกาะหลีเป๊ะ ให้ได้รับการแก้ไขปัญหาด้วยความเป็นธรรมอย่างมีประสิทธิภาพและยั่งยืนซึ่งปัจจุบันอยู่ระหว่างการดำเนินการแก้ไขปัญหาของคณะกรรมการตรวจสอบข้อมูลฯ และได้มีการขับเคลื่อนการแก้ไขปัญหาดังกล่าวมาอย่างต่อเนื่อง</w:t>
            </w:r>
          </w:p>
          <w:p w:rsidR="009F4F0B" w:rsidRPr="009F4F0B" w:rsidRDefault="009F4F0B" w:rsidP="009F4F0B">
            <w:pPr>
              <w:spacing w:line="320" w:lineRule="exact"/>
              <w:jc w:val="thaiDistribute"/>
              <w:rPr>
                <w:rFonts w:eastAsia="Calibri"/>
              </w:rPr>
            </w:pPr>
            <w:r w:rsidRPr="009F4F0B">
              <w:rPr>
                <w:rFonts w:eastAsia="Calibri" w:hint="cs"/>
              </w:rPr>
              <w:sym w:font="Symbol" w:char="F0B7"/>
            </w:r>
            <w:r w:rsidRPr="009F4F0B">
              <w:rPr>
                <w:rFonts w:eastAsia="Calibri" w:hint="cs"/>
                <w:cs/>
              </w:rPr>
              <w:t xml:space="preserve"> </w:t>
            </w:r>
            <w:r w:rsidRPr="009F4F0B">
              <w:rPr>
                <w:rFonts w:eastAsia="Calibri"/>
                <w:cs/>
              </w:rPr>
              <w:t>คณะกรรมการตรวจสอบข้อมูลฯ ได้มีมติให้ตรวจสอบทางสาธารณะและลำรางสาธารณะ เพื่อหาแนวทางแก้ไขปัญหาการระบายน้ำ ปัญหาน้ำเสียเน่าขัง</w:t>
            </w:r>
            <w:r w:rsidRPr="009F4F0B">
              <w:rPr>
                <w:rFonts w:eastAsia="Calibri" w:hint="cs"/>
                <w:cs/>
              </w:rPr>
              <w:t xml:space="preserve"> </w:t>
            </w:r>
            <w:r w:rsidRPr="009F4F0B">
              <w:rPr>
                <w:rFonts w:eastAsia="Calibri"/>
                <w:cs/>
              </w:rPr>
              <w:t>โดยอำเภอเมืองสตูลได้</w:t>
            </w:r>
            <w:r w:rsidRPr="009F4F0B">
              <w:rPr>
                <w:rFonts w:eastAsia="Calibri"/>
                <w:cs/>
              </w:rPr>
              <w:lastRenderedPageBreak/>
              <w:t>สำรวจพื้นที่ลำรางสาธารณประโยชน์แล้ว พบว่า มีลำรางที่น้ำไหลออกสู่ทะเลหลัก ๆ อยู่ 3 ลำราง คือ 1) ด้านหลังโรงเรียนบ้านเกาะหลีเป๊ะ ตั้งอยู่ในพื้นที่ของเอกชนจากการตรวจสอบไม่พบว่ามีเอกสารใด ๆ ที่สามารถยืนยันได้ว่ามีลำรางอยู่ และภาพถ่ายทางอากาศ</w:t>
            </w:r>
            <w:r w:rsidRPr="009F4F0B">
              <w:rPr>
                <w:rFonts w:eastAsia="Calibri" w:hint="cs"/>
                <w:cs/>
              </w:rPr>
              <w:t xml:space="preserve"> </w:t>
            </w:r>
            <w:r w:rsidRPr="009F4F0B">
              <w:rPr>
                <w:rFonts w:eastAsia="Calibri"/>
                <w:cs/>
              </w:rPr>
              <w:t xml:space="preserve">พ.ศ. </w:t>
            </w:r>
            <w:r w:rsidRPr="009F4F0B">
              <w:rPr>
                <w:rFonts w:eastAsia="Calibri" w:hint="cs"/>
                <w:cs/>
              </w:rPr>
              <w:t>2522</w:t>
            </w:r>
            <w:r w:rsidRPr="009F4F0B">
              <w:rPr>
                <w:rFonts w:eastAsia="Calibri"/>
                <w:cs/>
              </w:rPr>
              <w:t xml:space="preserve"> ไม่ปราก</w:t>
            </w:r>
            <w:r w:rsidRPr="009F4F0B">
              <w:rPr>
                <w:rFonts w:eastAsia="Calibri" w:hint="cs"/>
                <w:cs/>
              </w:rPr>
              <w:t>ฏ</w:t>
            </w:r>
            <w:r w:rsidRPr="009F4F0B">
              <w:rPr>
                <w:rFonts w:eastAsia="Calibri"/>
                <w:cs/>
              </w:rPr>
              <w:t>ภาพลำรางบนเอกสารสิทธิแปลงดังกล่าว 2) บริเวณชุมชนอุเส็น ปัจจุบันไม่มีสภาพของลำรางตั้งอยู่ 3) ด้านหาดบันดาหยา</w:t>
            </w:r>
            <w:r w:rsidRPr="009F4F0B">
              <w:rPr>
                <w:rFonts w:eastAsia="Calibri" w:hint="cs"/>
                <w:cs/>
              </w:rPr>
              <w:t xml:space="preserve"> </w:t>
            </w:r>
            <w:r w:rsidRPr="009F4F0B">
              <w:rPr>
                <w:rFonts w:eastAsia="Calibri"/>
                <w:cs/>
              </w:rPr>
              <w:t>(หาดพัทยา) ด้านข้างอาคีรารีสอร์ท ลำรางด้านนี้ไม่ได้ถูกปิดกั้น น้ำสามารถไหลออกสู่ทะเลได้ตามปกติ</w:t>
            </w:r>
            <w:r w:rsidRPr="009F4F0B">
              <w:rPr>
                <w:rFonts w:eastAsia="Calibri" w:hint="cs"/>
                <w:cs/>
              </w:rPr>
              <w:t xml:space="preserve"> </w:t>
            </w:r>
            <w:r w:rsidRPr="009F4F0B">
              <w:rPr>
                <w:rFonts w:eastAsia="Calibri"/>
                <w:cs/>
              </w:rPr>
              <w:t xml:space="preserve">ปัจจุบันอยู่ระหว่างการตั้งคณะกรรมการสอบสวนตามมาตรา </w:t>
            </w:r>
            <w:r w:rsidRPr="009F4F0B">
              <w:rPr>
                <w:rFonts w:eastAsia="Calibri" w:hint="cs"/>
                <w:cs/>
              </w:rPr>
              <w:t>61</w:t>
            </w:r>
            <w:r w:rsidRPr="009F4F0B">
              <w:rPr>
                <w:rFonts w:eastAsia="Calibri"/>
                <w:cs/>
              </w:rPr>
              <w:t xml:space="preserve"> แห่งประมวลกฎหมายที่ดิน ตามคำสั่งอธิบดีกรมที่ดิน ที่ </w:t>
            </w:r>
            <w:r w:rsidRPr="009F4F0B">
              <w:rPr>
                <w:rFonts w:eastAsia="Calibri" w:hint="cs"/>
                <w:cs/>
              </w:rPr>
              <w:t>424/2556</w:t>
            </w:r>
            <w:r w:rsidRPr="009F4F0B">
              <w:rPr>
                <w:rFonts w:eastAsia="Calibri"/>
                <w:cs/>
              </w:rPr>
              <w:t xml:space="preserve"> เพื่อทำการรังวัดพื้นที่สาธารณะให้ถูกต้องต่อไป</w:t>
            </w:r>
          </w:p>
        </w:tc>
      </w:tr>
      <w:tr w:rsidR="009F4F0B" w:rsidRPr="009F4F0B" w:rsidTr="00F34ED2">
        <w:tc>
          <w:tcPr>
            <w:tcW w:w="4390" w:type="dxa"/>
          </w:tcPr>
          <w:p w:rsidR="009F4F0B" w:rsidRPr="009F4F0B" w:rsidRDefault="009F4F0B" w:rsidP="009F4F0B">
            <w:pPr>
              <w:spacing w:line="320" w:lineRule="exact"/>
              <w:jc w:val="thaiDistribute"/>
              <w:rPr>
                <w:rFonts w:eastAsia="Calibri"/>
              </w:rPr>
            </w:pPr>
            <w:r w:rsidRPr="009F4F0B">
              <w:rPr>
                <w:rFonts w:eastAsia="Calibri" w:hint="cs"/>
                <w:cs/>
              </w:rPr>
              <w:t>2. ตรวจสอบพื้นที่สาธารณะอื่น ๆ ภายในชุมชนชาวเลเกาะหลีเป๊ะ ได้แก่ ทางสัญจรสาธารณะ สุสานบรรพบุรุษ และจุดจอดเรือหน้าหาดเพื่อการประมง</w:t>
            </w:r>
          </w:p>
        </w:tc>
        <w:tc>
          <w:tcPr>
            <w:tcW w:w="5538" w:type="dxa"/>
          </w:tcPr>
          <w:p w:rsidR="009F4F0B" w:rsidRPr="009F4F0B" w:rsidRDefault="009F4F0B" w:rsidP="009F4F0B">
            <w:pPr>
              <w:spacing w:line="320" w:lineRule="exact"/>
              <w:jc w:val="thaiDistribute"/>
              <w:rPr>
                <w:rFonts w:eastAsia="Calibri"/>
              </w:rPr>
            </w:pPr>
            <w:r w:rsidRPr="009F4F0B">
              <w:rPr>
                <w:rFonts w:eastAsia="Calibri" w:hint="cs"/>
              </w:rPr>
              <w:sym w:font="Symbol" w:char="F0B7"/>
            </w:r>
            <w:r w:rsidRPr="009F4F0B">
              <w:rPr>
                <w:rFonts w:eastAsia="Calibri" w:hint="cs"/>
                <w:cs/>
              </w:rPr>
              <w:t xml:space="preserve"> </w:t>
            </w:r>
            <w:r w:rsidRPr="009F4F0B">
              <w:rPr>
                <w:rFonts w:eastAsia="Calibri"/>
                <w:cs/>
              </w:rPr>
              <w:t>ปัญหาการปิดกั้นทางสาธารณะ เป็นกรณีข้อพิพาทระหว่างเอกชนกับเอกชนด้วยกัน ซึ่งคณะกรรมการตรวจสอบข้อมูลฯ ได้แต่งตั้งคณะอนุกรรมการ</w:t>
            </w:r>
            <w:r w:rsidRPr="009F4F0B">
              <w:rPr>
                <w:rFonts w:eastAsia="Calibri" w:hint="cs"/>
                <w:cs/>
              </w:rPr>
              <w:t xml:space="preserve"> </w:t>
            </w:r>
            <w:r w:rsidRPr="009F4F0B">
              <w:rPr>
                <w:rFonts w:eastAsia="Calibri"/>
                <w:cs/>
              </w:rPr>
              <w:t>เพื่อช่วยเหลือการปฏิบัติงานของคณะกรรมการตรวจสอบข้อมูลฯ จำนวน 3 คณะ ดังนี้</w:t>
            </w:r>
            <w:r w:rsidRPr="009F4F0B">
              <w:rPr>
                <w:rFonts w:eastAsia="Calibri" w:hint="cs"/>
                <w:cs/>
              </w:rPr>
              <w:t xml:space="preserve"> </w:t>
            </w:r>
          </w:p>
          <w:p w:rsidR="009F4F0B" w:rsidRPr="009F4F0B" w:rsidRDefault="009F4F0B" w:rsidP="009F4F0B">
            <w:pPr>
              <w:spacing w:line="320" w:lineRule="exact"/>
              <w:jc w:val="thaiDistribute"/>
              <w:rPr>
                <w:rFonts w:eastAsia="Calibri"/>
              </w:rPr>
            </w:pPr>
            <w:r w:rsidRPr="009F4F0B">
              <w:rPr>
                <w:rFonts w:eastAsia="Calibri" w:hint="cs"/>
                <w:cs/>
              </w:rPr>
              <w:t>1</w:t>
            </w:r>
            <w:r w:rsidRPr="009F4F0B">
              <w:rPr>
                <w:rFonts w:eastAsia="Calibri"/>
                <w:cs/>
              </w:rPr>
              <w:t>. คณะอนุกรรมการตรวจสอบสิทธิในที่ดินกระบวนการครอบครองหรือออกเอกสารสิทธิในที่ดิน</w:t>
            </w:r>
            <w:r w:rsidRPr="009F4F0B">
              <w:rPr>
                <w:rFonts w:eastAsia="Calibri" w:hint="cs"/>
                <w:cs/>
              </w:rPr>
              <w:t xml:space="preserve"> </w:t>
            </w:r>
            <w:r w:rsidRPr="009F4F0B">
              <w:rPr>
                <w:rFonts w:eastAsia="Calibri"/>
                <w:cs/>
              </w:rPr>
              <w:t xml:space="preserve">โดยมีหน้าที่และอำนาจในการรวบรวมปัญหาตรวจสอบสิทธิในที่ดิน กระบวนการครอบครองหรือออกเอกสารสิทธิในที่ดิน ข้อมูล และข้อเท็จจริงที่เกี่ยวข้องกับชุมชนชาวเล เกาะหลีเป๊ะ </w:t>
            </w:r>
            <w:r w:rsidR="00E8563C">
              <w:rPr>
                <w:rFonts w:eastAsia="Calibri" w:hint="cs"/>
                <w:cs/>
              </w:rPr>
              <w:t xml:space="preserve">     </w:t>
            </w:r>
            <w:r w:rsidRPr="009F4F0B">
              <w:rPr>
                <w:rFonts w:eastAsia="Calibri"/>
                <w:cs/>
              </w:rPr>
              <w:t>จังหวัดสตูล</w:t>
            </w:r>
            <w:r w:rsidRPr="009F4F0B">
              <w:rPr>
                <w:rFonts w:eastAsia="Calibri" w:hint="cs"/>
                <w:cs/>
              </w:rPr>
              <w:t xml:space="preserve"> </w:t>
            </w:r>
          </w:p>
          <w:p w:rsidR="009F4F0B" w:rsidRPr="009F4F0B" w:rsidRDefault="009F4F0B" w:rsidP="009F4F0B">
            <w:pPr>
              <w:spacing w:line="320" w:lineRule="exact"/>
              <w:jc w:val="thaiDistribute"/>
              <w:rPr>
                <w:rFonts w:eastAsia="Calibri"/>
              </w:rPr>
            </w:pPr>
            <w:r w:rsidRPr="009F4F0B">
              <w:rPr>
                <w:rFonts w:eastAsia="Calibri" w:hint="cs"/>
                <w:cs/>
              </w:rPr>
              <w:t xml:space="preserve">2. </w:t>
            </w:r>
            <w:r w:rsidRPr="009F4F0B">
              <w:rPr>
                <w:rFonts w:eastAsia="Calibri"/>
                <w:cs/>
              </w:rPr>
              <w:t>คณะอนุกรรมการบังคับใช้กฎหมายกรณีข้อพิพาทในที่ดินเกาะหลีเป๊ะ จังหวัดสตูล โดยมีหน้าที่และอำนาจในการกำหนดแผนการดำเนินการ อำนวยการ ตรวจสอบ</w:t>
            </w:r>
            <w:r w:rsidRPr="009F4F0B">
              <w:rPr>
                <w:rFonts w:eastAsia="Calibri" w:hint="cs"/>
                <w:cs/>
              </w:rPr>
              <w:t xml:space="preserve"> </w:t>
            </w:r>
            <w:r w:rsidRPr="009F4F0B">
              <w:rPr>
                <w:rFonts w:eastAsia="Calibri"/>
                <w:cs/>
              </w:rPr>
              <w:t>สืบสวน จับกุม และดำเนินคดีกับผู้กระทำผิดในคดีที่เกี่ยวข้องกับกรณีข้อพิพาทในที่ดินพื้นที่เกาะหลีเป๊ะ</w:t>
            </w:r>
            <w:r w:rsidRPr="009F4F0B">
              <w:rPr>
                <w:rFonts w:eastAsia="Calibri" w:hint="cs"/>
                <w:cs/>
              </w:rPr>
              <w:t xml:space="preserve"> </w:t>
            </w:r>
          </w:p>
          <w:p w:rsidR="009F4F0B" w:rsidRPr="009F4F0B" w:rsidRDefault="009F4F0B" w:rsidP="009F4F0B">
            <w:pPr>
              <w:spacing w:line="320" w:lineRule="exact"/>
              <w:jc w:val="thaiDistribute"/>
              <w:rPr>
                <w:rFonts w:eastAsia="Calibri"/>
              </w:rPr>
            </w:pPr>
            <w:r w:rsidRPr="009F4F0B">
              <w:rPr>
                <w:rFonts w:eastAsia="Calibri" w:hint="cs"/>
                <w:cs/>
              </w:rPr>
              <w:t>3</w:t>
            </w:r>
            <w:r w:rsidRPr="009F4F0B">
              <w:rPr>
                <w:rFonts w:eastAsia="Calibri"/>
                <w:cs/>
              </w:rPr>
              <w:t>. คณะอนุกรรมการส่งเสริมการยกระดับคุณภาพชีวิตชุมชนชาวเล เกาะหลีเป</w:t>
            </w:r>
            <w:r w:rsidRPr="009F4F0B">
              <w:rPr>
                <w:rFonts w:eastAsia="Calibri" w:hint="cs"/>
                <w:cs/>
              </w:rPr>
              <w:t>๊</w:t>
            </w:r>
            <w:r w:rsidRPr="009F4F0B">
              <w:rPr>
                <w:rFonts w:eastAsia="Calibri"/>
                <w:cs/>
              </w:rPr>
              <w:t>ะ จังหวัดสตูล โดยมีหน้าที่และอำนาจในการศึกษา รวบรวมข้อมูลต่าง ๆ ที่เกี่ยวข้องเพื่อสร้างข้อเสนอแนะแนวทางการดำเนินการยกระดับคุณภาพชีวิตชุมชนชาวเล เกาะหลีเป๊ะ จังหวัดสตูล</w:t>
            </w:r>
            <w:r w:rsidRPr="009F4F0B">
              <w:rPr>
                <w:rFonts w:eastAsia="Calibri" w:hint="cs"/>
                <w:cs/>
              </w:rPr>
              <w:t xml:space="preserve"> </w:t>
            </w:r>
            <w:r w:rsidRPr="009F4F0B">
              <w:rPr>
                <w:rFonts w:eastAsia="Calibri"/>
                <w:cs/>
              </w:rPr>
              <w:t>ให้มีความมั่นคงในที่อยู่อาศัย การประกอบอาชีพ</w:t>
            </w:r>
            <w:r w:rsidRPr="009F4F0B">
              <w:rPr>
                <w:rFonts w:eastAsia="Calibri" w:hint="cs"/>
                <w:cs/>
              </w:rPr>
              <w:t xml:space="preserve"> </w:t>
            </w:r>
            <w:r w:rsidRPr="009F4F0B">
              <w:rPr>
                <w:rFonts w:eastAsia="Calibri"/>
                <w:cs/>
              </w:rPr>
              <w:t>พิธีกรรมตามวิถีชีวิตได้โดยชอบและสอดคล้องกับสถานการณ์</w:t>
            </w:r>
          </w:p>
          <w:p w:rsidR="009F4F0B" w:rsidRPr="009F4F0B" w:rsidRDefault="009F4F0B" w:rsidP="009F4F0B">
            <w:pPr>
              <w:spacing w:line="320" w:lineRule="exact"/>
              <w:jc w:val="thaiDistribute"/>
              <w:rPr>
                <w:rFonts w:eastAsia="Calibri"/>
              </w:rPr>
            </w:pPr>
            <w:r w:rsidRPr="009F4F0B">
              <w:rPr>
                <w:rFonts w:eastAsia="Calibri" w:hint="cs"/>
              </w:rPr>
              <w:sym w:font="Symbol" w:char="F0B7"/>
            </w:r>
            <w:r w:rsidRPr="009F4F0B">
              <w:rPr>
                <w:rFonts w:eastAsia="Calibri" w:hint="cs"/>
                <w:cs/>
              </w:rPr>
              <w:t xml:space="preserve"> </w:t>
            </w:r>
            <w:r w:rsidRPr="009F4F0B">
              <w:rPr>
                <w:rFonts w:eastAsia="Calibri"/>
                <w:cs/>
              </w:rPr>
              <w:t>จังหวัดสตูลรายงานว่า</w:t>
            </w:r>
            <w:r w:rsidRPr="009F4F0B">
              <w:rPr>
                <w:rFonts w:eastAsia="Calibri"/>
                <w:b/>
                <w:bCs/>
                <w:cs/>
              </w:rPr>
              <w:t xml:space="preserve"> พื้นที่สัญจรสาธารณะ</w:t>
            </w:r>
            <w:r w:rsidRPr="009F4F0B">
              <w:rPr>
                <w:rFonts w:eastAsia="Calibri"/>
                <w:cs/>
              </w:rPr>
              <w:t>เกิดข้อพิพาทระหว่างชาวเล เกาะหลีเป๊ะ และเจ้าของที่ดินซึ่งมีหนังสือรับรองการทำประโยชน์ (น.ส. 3)</w:t>
            </w:r>
            <w:r w:rsidRPr="009F4F0B">
              <w:rPr>
                <w:rFonts w:eastAsia="Calibri" w:hint="cs"/>
                <w:cs/>
              </w:rPr>
              <w:t xml:space="preserve"> </w:t>
            </w:r>
            <w:r w:rsidRPr="009F4F0B">
              <w:rPr>
                <w:rFonts w:eastAsia="Calibri"/>
                <w:cs/>
              </w:rPr>
              <w:t>และที่สาธารณะ</w:t>
            </w:r>
            <w:r w:rsidRPr="009F4F0B">
              <w:rPr>
                <w:rFonts w:eastAsia="Calibri"/>
                <w:b/>
                <w:bCs/>
                <w:cs/>
              </w:rPr>
              <w:t>สุสานบรรพบุรุษ</w:t>
            </w:r>
            <w:r w:rsidRPr="009F4F0B">
              <w:rPr>
                <w:rFonts w:eastAsia="Calibri"/>
                <w:cs/>
              </w:rPr>
              <w:t xml:space="preserve"> มีการทับซ้อนกับเอกสารสิทธิของเอกชน โดยทั้ง </w:t>
            </w:r>
            <w:r w:rsidRPr="009F4F0B">
              <w:rPr>
                <w:rFonts w:eastAsia="Calibri" w:hint="cs"/>
                <w:cs/>
              </w:rPr>
              <w:t>2</w:t>
            </w:r>
            <w:r w:rsidRPr="009F4F0B">
              <w:rPr>
                <w:rFonts w:eastAsia="Calibri"/>
                <w:cs/>
              </w:rPr>
              <w:t xml:space="preserve"> กรณี กรมที่ดินได้ตั้งคณะกรรมการสอบสวนตามมาตรา </w:t>
            </w:r>
            <w:r w:rsidRPr="009F4F0B">
              <w:rPr>
                <w:rFonts w:eastAsia="Calibri" w:hint="cs"/>
                <w:cs/>
              </w:rPr>
              <w:t xml:space="preserve">61 </w:t>
            </w:r>
            <w:r w:rsidRPr="009F4F0B">
              <w:rPr>
                <w:rFonts w:eastAsia="Calibri"/>
                <w:cs/>
              </w:rPr>
              <w:t>แห่งประมวลกฎหมายที่ดิน และอยู่ระหว่างการดำเนินการของคณะกรรมการสอบสวน สำหรับปัญหา</w:t>
            </w:r>
            <w:r w:rsidRPr="009F4F0B">
              <w:rPr>
                <w:rFonts w:eastAsia="Calibri"/>
                <w:b/>
                <w:bCs/>
                <w:cs/>
              </w:rPr>
              <w:t>จุดจอดเรือหน้าหาดเพื่อการประมง</w:t>
            </w:r>
            <w:r w:rsidRPr="009F4F0B">
              <w:rPr>
                <w:rFonts w:eastAsia="Calibri"/>
                <w:cs/>
              </w:rPr>
              <w:t>เห็นควรให้มีการตรวจสอบการถือครองและสิทธิการครอบครองในพื้นที่บริเวณดังกล่าว กำหนดเขตชายฝั่งและกำหนดพื้นที่ถอยร่น และดำเนินการจัดทำผังเมือง เพื่อกำหนดการใช้ประโยชน์รวมถึงการบังคับใช้กฎหมายที่</w:t>
            </w:r>
            <w:r w:rsidRPr="009F4F0B">
              <w:rPr>
                <w:rFonts w:eastAsia="Calibri"/>
                <w:cs/>
              </w:rPr>
              <w:lastRenderedPageBreak/>
              <w:t>เกี่ยวข้อง</w:t>
            </w:r>
            <w:r w:rsidRPr="009F4F0B">
              <w:rPr>
                <w:rFonts w:eastAsia="Calibri" w:hint="cs"/>
                <w:cs/>
              </w:rPr>
              <w:t xml:space="preserve"> </w:t>
            </w:r>
            <w:r w:rsidRPr="009F4F0B">
              <w:rPr>
                <w:rFonts w:eastAsia="Calibri"/>
                <w:cs/>
              </w:rPr>
              <w:t xml:space="preserve">ทั้งนี้ ทัพเรือภาคที่ </w:t>
            </w:r>
            <w:r w:rsidRPr="009F4F0B">
              <w:rPr>
                <w:rFonts w:eastAsia="Calibri" w:hint="cs"/>
                <w:cs/>
              </w:rPr>
              <w:t>3</w:t>
            </w:r>
            <w:r w:rsidRPr="009F4F0B">
              <w:rPr>
                <w:rFonts w:eastAsia="Calibri"/>
                <w:cs/>
              </w:rPr>
              <w:t xml:space="preserve"> ได้มีการจัดระเบียบการจอดเรือหน้าหาดและวางทุ่นเพื่อรักษาสภาพแวดล้อมและอนุรักษ์ปะการัง โดยกำหนดอาณาเขตตามขนาดของพื้นที่ปะการัง</w:t>
            </w:r>
            <w:r w:rsidR="00CB4E5E">
              <w:rPr>
                <w:rFonts w:eastAsia="Calibri" w:hint="cs"/>
                <w:cs/>
              </w:rPr>
              <w:t>แ</w:t>
            </w:r>
            <w:r w:rsidRPr="009F4F0B">
              <w:rPr>
                <w:rFonts w:eastAsia="Calibri"/>
                <w:cs/>
              </w:rPr>
              <w:t>ละคำนึงถึงความสะดวกของชาวประมง</w:t>
            </w:r>
          </w:p>
        </w:tc>
      </w:tr>
      <w:tr w:rsidR="009F4F0B" w:rsidRPr="009F4F0B" w:rsidTr="00F34ED2">
        <w:tc>
          <w:tcPr>
            <w:tcW w:w="4390" w:type="dxa"/>
          </w:tcPr>
          <w:p w:rsidR="009F4F0B" w:rsidRPr="009F4F0B" w:rsidRDefault="009F4F0B" w:rsidP="009F4F0B">
            <w:pPr>
              <w:spacing w:line="320" w:lineRule="exact"/>
              <w:jc w:val="thaiDistribute"/>
              <w:rPr>
                <w:rFonts w:eastAsia="Calibri"/>
              </w:rPr>
            </w:pPr>
            <w:r w:rsidRPr="009F4F0B">
              <w:rPr>
                <w:rFonts w:eastAsia="Calibri" w:hint="cs"/>
                <w:cs/>
              </w:rPr>
              <w:t>3. จัดให้มีผังเมืองเกาะหลีเป๊ะเพื่อกำหนดการใช้ประโยชน์และการพัฒนาพื้นที่สาธารณะที่เกิดขึ้นโดยสภาพหรือจากการใช้ประโยชน์ร่วมกันของชุมชน ซึ่งเป็นพื้นที่ทำกินหรือพื้นที่ทางจิตวิญญาณชาวเล</w:t>
            </w:r>
          </w:p>
        </w:tc>
        <w:tc>
          <w:tcPr>
            <w:tcW w:w="5538" w:type="dxa"/>
          </w:tcPr>
          <w:p w:rsidR="009F4F0B" w:rsidRPr="009F4F0B" w:rsidRDefault="009F4F0B" w:rsidP="009F4F0B">
            <w:pPr>
              <w:spacing w:line="320" w:lineRule="exact"/>
              <w:jc w:val="thaiDistribute"/>
              <w:rPr>
                <w:rFonts w:eastAsia="Calibri"/>
              </w:rPr>
            </w:pPr>
            <w:r w:rsidRPr="009F4F0B">
              <w:rPr>
                <w:rFonts w:eastAsia="Calibri" w:hint="cs"/>
              </w:rPr>
              <w:sym w:font="Symbol" w:char="F0B7"/>
            </w:r>
            <w:r w:rsidRPr="009F4F0B">
              <w:rPr>
                <w:rFonts w:eastAsia="Calibri" w:hint="cs"/>
                <w:cs/>
              </w:rPr>
              <w:t xml:space="preserve"> </w:t>
            </w:r>
            <w:r w:rsidRPr="009F4F0B">
              <w:rPr>
                <w:rFonts w:eastAsia="Calibri"/>
                <w:cs/>
              </w:rPr>
              <w:t>คณะกรรมการตรวจสอบข้อมูลฯ ได้มีคำสั่งแต่งตั้งคณะอนุกรรมการส่งเสริมการยกระดับคุณภาพชีวิตชุมชนชาวเล เกาะหลีเป๊ะ จังหวัดสตูล เพื่อดำเนินการแก้ไขปัญหากรณีการจัดการด้านผังเมืองเพื่อพัฒนาพื้นที่ซึ่งคณะอนุกรรมการฯ ได้มีการเสนอแนวทางการแก้ไขปัญหาการวางผังเมืองและกำหนดเขตวัฒนธรรมวิถีชีวิตชาวเล แต่อย่างไรก็ตามต้องดำเนินการแก้ไขปัญหาในเรื่องที่ดินทำกิน และพื้นที่สาธารณประโยชน์ให้แล้วเสร็จก่อน</w:t>
            </w:r>
          </w:p>
          <w:p w:rsidR="009F4F0B" w:rsidRPr="009F4F0B" w:rsidRDefault="009F4F0B" w:rsidP="009F4F0B">
            <w:pPr>
              <w:spacing w:line="320" w:lineRule="exact"/>
              <w:jc w:val="thaiDistribute"/>
              <w:rPr>
                <w:rFonts w:eastAsia="Calibri"/>
              </w:rPr>
            </w:pPr>
            <w:r w:rsidRPr="009F4F0B">
              <w:rPr>
                <w:rFonts w:eastAsia="Calibri"/>
              </w:rPr>
              <w:sym w:font="Symbol" w:char="F0B7"/>
            </w:r>
            <w:r w:rsidRPr="009F4F0B">
              <w:rPr>
                <w:rFonts w:eastAsia="Calibri" w:hint="cs"/>
                <w:cs/>
              </w:rPr>
              <w:t xml:space="preserve"> </w:t>
            </w:r>
            <w:r w:rsidRPr="009F4F0B">
              <w:rPr>
                <w:rFonts w:eastAsia="Calibri"/>
                <w:cs/>
              </w:rPr>
              <w:t>จังหวัดสตูลได้มีการประกาศใช้ผังเมืองจังหวัดสตูลซึ่งครอบคลุมพื้นที่บนเกาะหลีเป</w:t>
            </w:r>
            <w:r w:rsidRPr="009F4F0B">
              <w:rPr>
                <w:rFonts w:eastAsia="Calibri" w:hint="cs"/>
                <w:cs/>
              </w:rPr>
              <w:t>๊</w:t>
            </w:r>
            <w:r w:rsidRPr="009F4F0B">
              <w:rPr>
                <w:rFonts w:eastAsia="Calibri"/>
                <w:cs/>
              </w:rPr>
              <w:t>ะ และอยู่ระหว่างการดำเนินการวางและจัดทำผังเมืองรวมชุมชนเกาะสาหร่าย - เกาะหลีเป๊ะ จังหวัดสตูล โดยอยู่ในขั้นตอนการประชุมเพื่อพิจารณาผังเมืองรวม</w:t>
            </w:r>
          </w:p>
        </w:tc>
      </w:tr>
      <w:tr w:rsidR="009F4F0B" w:rsidRPr="009F4F0B" w:rsidTr="00F34ED2">
        <w:tc>
          <w:tcPr>
            <w:tcW w:w="4390" w:type="dxa"/>
          </w:tcPr>
          <w:p w:rsidR="009F4F0B" w:rsidRPr="009F4F0B" w:rsidRDefault="009F4F0B" w:rsidP="009F4F0B">
            <w:pPr>
              <w:spacing w:line="320" w:lineRule="exact"/>
              <w:jc w:val="thaiDistribute"/>
              <w:rPr>
                <w:rFonts w:eastAsia="Calibri"/>
              </w:rPr>
            </w:pPr>
            <w:r w:rsidRPr="009F4F0B">
              <w:rPr>
                <w:rFonts w:eastAsia="Calibri" w:hint="cs"/>
                <w:cs/>
              </w:rPr>
              <w:t>4. พิจารณาขอบเขตพื้นที่ วิธีการและช่วงระยะเวลาในการใช้ทรัพยากรทางทะเลและชายฝั่งของชาวเล เกาะหลีเป๊ะ โดยจัดทำข้อตกลงและกำหนดกติการ่วมกันในการจัดการทรัพยากรของชุมชนท้องถิ่นดั้งเดิมที่ยั่งยืน</w:t>
            </w:r>
          </w:p>
        </w:tc>
        <w:tc>
          <w:tcPr>
            <w:tcW w:w="5538" w:type="dxa"/>
          </w:tcPr>
          <w:p w:rsidR="009F4F0B" w:rsidRPr="009F4F0B" w:rsidRDefault="009F4F0B" w:rsidP="009F4F0B">
            <w:pPr>
              <w:spacing w:line="320" w:lineRule="exact"/>
              <w:jc w:val="thaiDistribute"/>
              <w:rPr>
                <w:rFonts w:eastAsia="Calibri"/>
              </w:rPr>
            </w:pPr>
            <w:r w:rsidRPr="009F4F0B">
              <w:rPr>
                <w:rFonts w:eastAsia="Calibri"/>
                <w:cs/>
              </w:rPr>
              <w:t>ได้มีการบังคับใช้กฎหมายที่เกี่ยวข้องในพื้นที่เกี่ยวกับปัญหาของชาวเล รวมไปถึงปัญหาการทำประมง</w:t>
            </w:r>
            <w:r w:rsidRPr="009F4F0B">
              <w:rPr>
                <w:rFonts w:eastAsia="Calibri" w:hint="cs"/>
                <w:cs/>
              </w:rPr>
              <w:t xml:space="preserve"> </w:t>
            </w:r>
            <w:r w:rsidRPr="009F4F0B">
              <w:rPr>
                <w:rFonts w:eastAsia="Calibri"/>
                <w:cs/>
              </w:rPr>
              <w:t>เนื่องจากพื้นที่บริเวณเกาะหลีเป</w:t>
            </w:r>
            <w:r w:rsidRPr="009F4F0B">
              <w:rPr>
                <w:rFonts w:eastAsia="Calibri" w:hint="cs"/>
                <w:cs/>
              </w:rPr>
              <w:t>๊</w:t>
            </w:r>
            <w:r w:rsidRPr="009F4F0B">
              <w:rPr>
                <w:rFonts w:eastAsia="Calibri"/>
                <w:cs/>
              </w:rPr>
              <w:t>ะ ตั้งอยู่ในเขตอุทยานแห่งชาติตะรุเตา ซึ่งการใช้พื้นที่ตามวิถีชีวิตของชาวเลต้องดำเนินการภายใต้กฎหมายประ</w:t>
            </w:r>
            <w:r w:rsidRPr="009F4F0B">
              <w:rPr>
                <w:rFonts w:eastAsia="Calibri" w:hint="cs"/>
                <w:cs/>
              </w:rPr>
              <w:t>ม</w:t>
            </w:r>
            <w:r w:rsidRPr="009F4F0B">
              <w:rPr>
                <w:rFonts w:eastAsia="Calibri"/>
                <w:cs/>
              </w:rPr>
              <w:t>งและกฎหมายอุทยานแห่งชาติ โดยแต่งตั้งคณะอนุกรรมการบังคับใช้กฎหมายกรณีพิพาทในที่ดินเกาะหลีเป๊ะ</w:t>
            </w:r>
            <w:r w:rsidRPr="009F4F0B">
              <w:rPr>
                <w:rFonts w:eastAsia="Calibri" w:hint="cs"/>
                <w:cs/>
              </w:rPr>
              <w:t xml:space="preserve"> </w:t>
            </w:r>
            <w:r w:rsidRPr="009F4F0B">
              <w:rPr>
                <w:rFonts w:eastAsia="Calibri"/>
                <w:cs/>
              </w:rPr>
              <w:t>จังหวัดสตูล ไปดำเนินการแก้ไขปัญหาดังกล่าว</w:t>
            </w:r>
            <w:r w:rsidRPr="009F4F0B">
              <w:rPr>
                <w:rFonts w:eastAsia="Calibri" w:hint="cs"/>
                <w:cs/>
              </w:rPr>
              <w:t xml:space="preserve"> </w:t>
            </w:r>
            <w:r w:rsidRPr="009F4F0B">
              <w:rPr>
                <w:rFonts w:eastAsia="Calibri"/>
                <w:cs/>
              </w:rPr>
              <w:t>รับเรื่องร้องทุกข์จากชาวเลและประสานกับหน่วยงานที่เกี่ยวข้องในการแก้ไขปัญหา เพื่อให้เกิดการใช้ทรัพยากรอย่างยั่งยืน ทั้งนี้ อุทยานแห่งชาติตะรุเตาได้สำรวจข้อมูลพื้นฐานเกี่ยวกับประเภทและชนิดของทรัพยากรธรรมชาติที่สามารถเกิดใหม่ทดแทนได้ และลดการพึ่งพิงการใช้ประโยชน์จากทรัพยากรธรรมชาติ สรุปว่า มีหมู่บ้านที่มีการใช้ประโยชน์จากทรัพยากรธรรมชาติที่สามารถเกิดใหม่ทดแทนได้ตามฤดูกาล จำนวน</w:t>
            </w:r>
            <w:r w:rsidRPr="009F4F0B">
              <w:rPr>
                <w:rFonts w:eastAsia="Calibri" w:hint="cs"/>
                <w:cs/>
              </w:rPr>
              <w:t xml:space="preserve"> 22</w:t>
            </w:r>
            <w:r w:rsidRPr="009F4F0B">
              <w:rPr>
                <w:rFonts w:eastAsia="Calibri"/>
                <w:cs/>
              </w:rPr>
              <w:t xml:space="preserve"> หมู่บ้าน และในเบื้องต้นทรัพยากรธรรมชาติที่สามารถเกิดใหม่ทดแทนได้ มีจำนวน</w:t>
            </w:r>
            <w:r w:rsidRPr="009F4F0B">
              <w:rPr>
                <w:rFonts w:eastAsia="Calibri" w:hint="cs"/>
                <w:cs/>
              </w:rPr>
              <w:t xml:space="preserve"> 8</w:t>
            </w:r>
            <w:r w:rsidRPr="009F4F0B">
              <w:rPr>
                <w:rFonts w:eastAsia="Calibri"/>
                <w:cs/>
              </w:rPr>
              <w:t xml:space="preserve"> ชนิด</w:t>
            </w:r>
            <w:r w:rsidRPr="009F4F0B">
              <w:rPr>
                <w:rFonts w:eastAsia="Calibri" w:hint="cs"/>
                <w:cs/>
              </w:rPr>
              <w:t xml:space="preserve"> </w:t>
            </w:r>
            <w:r w:rsidRPr="009F4F0B">
              <w:rPr>
                <w:rFonts w:eastAsia="Calibri"/>
                <w:cs/>
              </w:rPr>
              <w:t>ได้แก่ ปลา หอย ปู กุ้ง กั้ง หมึก แมงดาทะเลและแมงกะพรุน ลักษณะการเก็บหาเป็นการใช้เครื่องมืออุปกรณ์ประมง เช่น เบ็ดตกปลา อวนปลาทู อวนปลาทราย</w:t>
            </w:r>
            <w:r w:rsidRPr="009F4F0B">
              <w:rPr>
                <w:rFonts w:eastAsia="Calibri" w:hint="cs"/>
                <w:cs/>
              </w:rPr>
              <w:t xml:space="preserve"> </w:t>
            </w:r>
            <w:r w:rsidRPr="009F4F0B">
              <w:rPr>
                <w:rFonts w:eastAsia="Calibri"/>
                <w:cs/>
              </w:rPr>
              <w:t>อวนกุ้ง ลอบปู โดยจะเก็บเกี่ยวตามช่วงฤดูกาลคือ ช่วงมรสุม (พฤษภาคม - ตุลาคม) และช่วงแล้ง</w:t>
            </w:r>
            <w:r w:rsidRPr="009F4F0B">
              <w:rPr>
                <w:rFonts w:eastAsia="Calibri" w:hint="cs"/>
                <w:cs/>
              </w:rPr>
              <w:t xml:space="preserve"> </w:t>
            </w:r>
            <w:r w:rsidRPr="009F4F0B">
              <w:rPr>
                <w:rFonts w:eastAsia="Calibri"/>
                <w:cs/>
              </w:rPr>
              <w:t>(พฤศจิกายน - เมษายน)</w:t>
            </w:r>
          </w:p>
        </w:tc>
      </w:tr>
    </w:tbl>
    <w:p w:rsidR="009F4F0B" w:rsidRPr="009F4F0B" w:rsidRDefault="009F4F0B" w:rsidP="009F4F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9F4F0B" w:rsidRPr="009F4F0B" w:rsidRDefault="00D107D8" w:rsidP="009F4F0B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</w:t>
      </w:r>
      <w:r w:rsidR="009F4F0B" w:rsidRPr="009F4F0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รายงานประจำปีกองทุนประชารัฐสวัสดิการเพื่อเศรษฐกิจฐานรากและสังคม ปีงบประมาณ พ.ศ. 2565</w:t>
      </w:r>
    </w:p>
    <w:p w:rsidR="009F4F0B" w:rsidRPr="009F4F0B" w:rsidRDefault="009F4F0B" w:rsidP="009F4F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F4F0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F4F0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คณะรัฐมนตรีมีมติรับทราบรายงานประจำปีกองทุนประชารัฐสวัสดิการเพื่อเศรษฐกิจฐานรากและสังคม ปีงบประมาณ พ.ศ. 2565 ตามที่รัฐมนตรีว่าการกระทรวงการคลัง ในฐานะประธานกรรมการประชา</w:t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>รัฐสวัสดิการเพื่อเศรษฐกิจฐานรากและสังคม</w:t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>เสนอ และให้เสนอสภาผู้แทนราษฎรและวุฒิสภาทราบต่อไป</w:t>
      </w:r>
    </w:p>
    <w:p w:rsidR="009F4F0B" w:rsidRPr="009F4F0B" w:rsidRDefault="009F4F0B" w:rsidP="009F4F0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F4F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F4F0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5F667A" w:rsidRPr="009F4F0B" w:rsidRDefault="009F4F0B" w:rsidP="009F4F0B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9F4F0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รายงานประจำปีกองทุนประชารัฐสวัสดิการเพื่อเศรษฐกิจฐานรากและสังคม ประจำปีงบประมาณ </w:t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 xml:space="preserve"> ประกอบด้วยข้อมูล </w:t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 xml:space="preserve"> ส่วน ได้แก่ ส่วนที่ </w:t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 xml:space="preserve"> ข้อมูลทั่วไป</w:t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 xml:space="preserve">กองทุนประชารัฐสวัสดิการเพื่อเศรษฐกิจฐานรากและสังคม จัดตั้งขึ้นตามพระราชบัญญัติการจัดการประชารัฐสวัสดิการเพื่อเศรษฐกิจฐานรากและสังคม พ.ศ. </w:t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 xml:space="preserve"> ตั้งไว้ที่สำนักงานปลัดกระทรวงการคลัง</w:t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 xml:space="preserve">โดยมีวัตถุประสงค์เพื่อใช้จ่ายในการจัดประชารัฐสวัสดิการที่เป็นการให้ความช่วยเหลือประชาชนผู้มีรายได้น้อย หรือเพื่อสนับสนุนโครงการที่ให้บริการทางสังคมที่เป็นการช่วยเหลือประชาชนในภาวะลำบาก ส่วนที่ 2 ผลการดำเนินงานของกองทุนประชารัฐสวัสดิการเพื่อเศรษฐกิจฐานรากและสังคม ประกอบด้วยการจัดรัฐสวัสดิการให้ผู้มีบัตรสวัสดิการแห่งรัฐ รวม </w:t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 xml:space="preserve"> รูปแบบ ได้แก่</w:t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 xml:space="preserve"> สวัสดิการ</w:t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>ที่ไม่กำหนดระยะเวลา ซึ่งจะช่วยบรรเทาค่าครองชีพโดยเป็นวงเงินสำหรับ</w:t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>ซื้อสินค้า</w:t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>อุปโภคบริโภคและสวัสดิการที่กำหนดระยะเวลา ซึ่งเป็นสวัสดิการตามมาตรการต่าง ๆ ที่สอดคล้องกับสภาพเศรษฐกิจและสังคมในแต่ละช่วงเวลา เช่น มาตรการบรรเทาภาระค่าไฟฟ้าและค่าน้ำประปา</w:t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>ส่วนที่ 3 ผลสัมฤทธิ์และประสิทธิภาพการใช้จ่ายของกองทุนประชารัฐสวัสดิการเพื่อเศรษฐกิจฐานรากและสังคม กองทุน</w:t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 xml:space="preserve"> มีบทบาทอย่างมากต่อการบรรเทาภาระค่าครองชีพโดยช่วยบรรเทาภาระค่าใช้จ่ายที่จำเป็นให้แก่ผู้มีบัตรสวัสดิการแห่งรัฐ จำนวนกว่า </w:t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>13.2</w:t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 xml:space="preserve"> ล้านคน (เฉลี่ย </w:t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>1,333</w:t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 xml:space="preserve"> บาทต่อคนต่อเดือน) </w:t>
      </w:r>
      <w:r w:rsidR="00E8563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>และส่วนที่ 4 รายงานของผู้สอบบัญชีและรายงานการเงินของกองทุนประชารัฐสวัสดิการเพื่อเศรษฐกิจฐานรากและสังคม ซึ่งสำนักงานการตรวจเงินแผ่นดินได้ตรวจสอบรายงานการเงินของกองทุนประชารัฐสวัสดิการเพื่อเศรษฐกิจฐานรากและสังคมแล้วรายงานว่ามีความถูกต้องตามที่ควรในสาระสำคัญตามมาตรฐานการบัญชีภาครัฐและนโยบายการบัญชีภาครัฐที่กระทรวงการคลังกำหนด โดยงบแสดงฐานะการเงิน ณ วันที่</w:t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 xml:space="preserve">30 กันยายน </w:t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 xml:space="preserve"> กองทุนประชารัฐ</w:t>
      </w:r>
      <w:r w:rsidRPr="00E8563C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สวัสดิการเพื่อเศรษฐกิจฐานรากและสังคม มีสินทรัพย์รวมทั้งสิ้น </w:t>
      </w:r>
      <w:r w:rsidRPr="00E8563C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16,511.54</w:t>
      </w:r>
      <w:r w:rsidRPr="00E8563C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ล้านบาท</w:t>
      </w:r>
      <w:r w:rsidRPr="00E8563C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E8563C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หนี้สินรวมทั้งสิ้น </w:t>
      </w:r>
      <w:r w:rsidRPr="00E8563C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299.42</w:t>
      </w:r>
      <w:r w:rsidRPr="00E8563C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ล้านบาท</w:t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 xml:space="preserve"> รวมหนี้สินและสินทรัพย์สุทธิ/ส่วนทุน </w:t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>16,212.12</w:t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 xml:space="preserve">งบแสดงผลการดำเนินงานทางการเงิน กองทุนประชารัฐสวัสดิการเพื่อเศรษฐกิจฐานรากและสังคมมีรายได้จากเงินอุดหนุน รวม </w:t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>0,0</w:t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>00</w:t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 xml:space="preserve">.00 ล้านบาท และมีค่าใช้จ่ายที่ใช้จ่ายในการประชุมการประชาสัมพันธ์ และค่าใช้จ่ายจากการอุดหนุน รวม </w:t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>50,421.00</w:t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ทำให้มีรายได้ต่ำกว่าค่าใช้จ่ายสุทธิ </w:t>
      </w:r>
      <w:r w:rsidRPr="009F4F0B">
        <w:rPr>
          <w:rFonts w:ascii="TH SarabunPSK" w:eastAsia="Calibri" w:hAnsi="TH SarabunPSK" w:cs="TH SarabunPSK" w:hint="cs"/>
          <w:sz w:val="32"/>
          <w:szCs w:val="32"/>
          <w:cs/>
        </w:rPr>
        <w:t xml:space="preserve">20,421.00 </w:t>
      </w:r>
      <w:r w:rsidRPr="009F4F0B">
        <w:rPr>
          <w:rFonts w:ascii="TH SarabunPSK" w:eastAsia="Calibri" w:hAnsi="TH SarabunPSK" w:cs="TH SarabunPSK"/>
          <w:sz w:val="32"/>
          <w:szCs w:val="32"/>
          <w:cs/>
        </w:rPr>
        <w:t>ล้านบาท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165909" w:rsidRPr="00165909" w:rsidRDefault="00165909" w:rsidP="0016590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6590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5. เรื่อง ขอรับจัดสรรงบกลาง รายการเงินสำรองจ่ายเพื่อกรณีฉุกเฉินหรือจำเป็น สำหรับดำเนินการแก้ไขปัญหาไฟป่า หมอกควัน และฝุ่นละออง </w:t>
      </w:r>
      <w:r w:rsidRPr="00165909">
        <w:rPr>
          <w:rFonts w:ascii="TH SarabunPSK" w:eastAsia="Calibri" w:hAnsi="TH SarabunPSK" w:cs="TH SarabunPSK"/>
          <w:b/>
          <w:bCs/>
          <w:sz w:val="32"/>
          <w:szCs w:val="32"/>
        </w:rPr>
        <w:t>PM</w:t>
      </w:r>
      <w:r w:rsidRPr="00165909">
        <w:rPr>
          <w:rFonts w:ascii="TH SarabunPSK" w:eastAsia="Calibri" w:hAnsi="TH SarabunPSK" w:cs="TH SarabunPSK"/>
          <w:b/>
          <w:bCs/>
          <w:sz w:val="32"/>
          <w:szCs w:val="32"/>
          <w:vertAlign w:val="subscript"/>
        </w:rPr>
        <w:t>2.5</w:t>
      </w:r>
      <w:r w:rsidRPr="0016590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16590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ประจำปีงบประมาณ พ.ศ. 2567</w:t>
      </w:r>
    </w:p>
    <w:p w:rsidR="00165909" w:rsidRPr="00165909" w:rsidRDefault="00165909" w:rsidP="00165909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16590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6590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65909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คณะรัฐมนตรีมีมติอนุมัติงบประมาณรายจ่ายประจำปีงบประมาณ พ.ศ. 2566 ไปพลางก่อน งบกลาง รายการเงินสำรองจ่ายเพื่อกรณีฉุกเฉินหรือจำเป็น เป็นเงินทั้งสิ้น </w:t>
      </w:r>
      <w:r w:rsidRPr="00165909">
        <w:rPr>
          <w:rFonts w:ascii="TH SarabunPSK" w:eastAsia="Calibri" w:hAnsi="TH SarabunPSK" w:cs="TH SarabunPSK"/>
          <w:sz w:val="32"/>
          <w:szCs w:val="32"/>
        </w:rPr>
        <w:t xml:space="preserve">272,655,350 </w:t>
      </w:r>
      <w:r w:rsidRPr="00165909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เพื่อเป็นค่าใช้จ่ายโครงการแก้ไขปัญหาไฟป่าและหมอกควัน เพื่อลดฝุ่นละออง </w:t>
      </w:r>
      <w:r w:rsidRPr="00165909">
        <w:rPr>
          <w:rFonts w:ascii="TH SarabunPSK" w:eastAsia="Calibri" w:hAnsi="TH SarabunPSK" w:cs="TH SarabunPSK"/>
          <w:sz w:val="32"/>
          <w:szCs w:val="32"/>
        </w:rPr>
        <w:t>PM</w:t>
      </w:r>
      <w:r w:rsidRPr="00165909">
        <w:rPr>
          <w:rFonts w:ascii="TH SarabunPSK" w:eastAsia="Calibri" w:hAnsi="TH SarabunPSK" w:cs="TH SarabunPSK"/>
          <w:sz w:val="32"/>
          <w:szCs w:val="32"/>
          <w:vertAlign w:val="subscript"/>
        </w:rPr>
        <w:t>2.5</w:t>
      </w:r>
      <w:r w:rsidRPr="0016590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65909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โดยการมีส่วนร่วมของชุมชน ของกรมป่าไม้ เป็นเงิน </w:t>
      </w:r>
      <w:r w:rsidRPr="00165909">
        <w:rPr>
          <w:rFonts w:ascii="TH SarabunPSK" w:eastAsia="Calibri" w:hAnsi="TH SarabunPSK" w:cs="TH SarabunPSK"/>
          <w:sz w:val="32"/>
          <w:szCs w:val="32"/>
        </w:rPr>
        <w:t xml:space="preserve">109,946,650 </w:t>
      </w:r>
      <w:r w:rsidRPr="00165909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และของกรมอุทยานแห่งชาติ สัตว์ป่า และพันธุ์พืช เป็นเงิน </w:t>
      </w:r>
      <w:r w:rsidRPr="00165909">
        <w:rPr>
          <w:rFonts w:ascii="TH SarabunPSK" w:eastAsia="Calibri" w:hAnsi="TH SarabunPSK" w:cs="TH SarabunPSK"/>
          <w:sz w:val="32"/>
          <w:szCs w:val="32"/>
        </w:rPr>
        <w:t xml:space="preserve">162,708,700 </w:t>
      </w:r>
      <w:r w:rsidRPr="00165909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ตามที่กระทรวงทรัพยากรธรรมชาติและสิ่งแวดล้อมเสนอ </w:t>
      </w:r>
    </w:p>
    <w:p w:rsidR="00165909" w:rsidRPr="00165909" w:rsidRDefault="00165909" w:rsidP="0016590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6590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590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5909">
        <w:rPr>
          <w:rFonts w:ascii="TH SarabunPSK" w:eastAsia="Calibri" w:hAnsi="TH SarabunPSK" w:cs="TH SarabunPSK" w:hint="cs"/>
          <w:sz w:val="32"/>
          <w:szCs w:val="32"/>
          <w:cs/>
        </w:rPr>
        <w:t>โดยให้จัดทำแผนการปฏิบัติงานและแผนการใช้จ่ายงบประมาณเสนอขอรับการจัดสรรงบประมาณตามขั้นตอนต่อไป สำหรับค่าใช้จ่ายโครงการจัดหาระบบสนับสนุนการตัดสินใจเพื่อรับมือสถานการณ์ฝุ่นละออง ขนาดไม่เกิน 2.5 ไมครอน ในพื้นที่ 17 จังหวัดภาคเหนือ แบบครบวงจร เห็นควรให้กรมควบคุมมลพิษพิจารณาดำเนินการตามขั้นตอนของกฎหมายที่เกี่ยวข้องให้ครบถ้วน เพื่อเสนอขอตั้งงบประมาณรายจ่ายประจำปีตามความจำเป็นและเหมาะสมตามขั้นตอนต่อไปโดยคำนึงถึงความครอบคลุมของทุกแหล่งเงิน ความประหยัด ความคุ้มค่าในการใช้จ่ายงบประมาณผลสัมฤทธิ์และประโยชน์ที่ประชาชนจะได้รับเป็นสำคัญ ตามความเห็นของสำนักงบประมาณ</w:t>
      </w:r>
    </w:p>
    <w:p w:rsidR="00165909" w:rsidRPr="00165909" w:rsidRDefault="00165909" w:rsidP="0016590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6590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6590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สาระสำคัญและข้อเท็จจริง</w:t>
      </w:r>
    </w:p>
    <w:p w:rsidR="00165909" w:rsidRPr="00165909" w:rsidRDefault="00165909" w:rsidP="0016590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590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590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590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165909">
        <w:rPr>
          <w:rFonts w:ascii="TH SarabunPSK" w:eastAsia="Calibri" w:hAnsi="TH SarabunPSK" w:cs="TH SarabunPSK"/>
          <w:sz w:val="32"/>
          <w:szCs w:val="32"/>
          <w:cs/>
        </w:rPr>
        <w:t xml:space="preserve">ในพื้นที่ 17 จังหวัดภาคเหนือ ประสบปัญหาฝุ่นละอองขนาดไม่เกิน 2.5 ไมครอน หรือ </w:t>
      </w:r>
      <w:r w:rsidRPr="00165909">
        <w:rPr>
          <w:rFonts w:ascii="TH SarabunPSK" w:eastAsia="Calibri" w:hAnsi="TH SarabunPSK" w:cs="TH SarabunPSK"/>
          <w:sz w:val="32"/>
          <w:szCs w:val="32"/>
        </w:rPr>
        <w:t>PM</w:t>
      </w:r>
      <w:r w:rsidRPr="00165909">
        <w:rPr>
          <w:rFonts w:ascii="TH SarabunPSK" w:eastAsia="Calibri" w:hAnsi="TH SarabunPSK" w:cs="TH SarabunPSK"/>
          <w:sz w:val="32"/>
          <w:szCs w:val="32"/>
          <w:vertAlign w:val="subscript"/>
          <w:cs/>
        </w:rPr>
        <w:t xml:space="preserve">2.5 </w:t>
      </w:r>
      <w:r w:rsidRPr="00165909">
        <w:rPr>
          <w:rFonts w:ascii="TH SarabunPSK" w:eastAsia="Calibri" w:hAnsi="TH SarabunPSK" w:cs="TH SarabunPSK"/>
          <w:sz w:val="32"/>
          <w:szCs w:val="32"/>
          <w:cs/>
        </w:rPr>
        <w:t xml:space="preserve">เกินมาตรฐานคุณภาพอากาศ โดยทั่วไปไฟป่าที่เกิดในประเทศส่งผลกระทบต่อประชาชนในหลายปีที่ผ่านมาซึ่งเป็นปัญหาที่รัฐบาลได้ให้ความสำคัญอย่างต่อเนื่อง จนได้กำหนดให้การแก้ไขปัญหามลพิษด้านฝุ่นละอองเป็นวาระแห่งชาติ โดยพื้นที่ 17 จังหวัดภาคเหนือ เป็นพื้นที่เป้าหมายหนึ่งที่สำคัญที่ต้องดำเนินการแก้ไขปัญหาอย่างเร่งด่วน เนื่องจากพื้นที่ 17 จังหวัดภาคเหนือ เป็นศูนย์กลางของประเทศที่มีประชาชนอาศัยอยู่เป็นจำนวนมาก รวมถึงเป็นศูนย์กลางทางเศรษฐกิจ โดยมีแหล่งกำเนิดและกิจกรรมในพื้นที่ที่ก่อให้เกิดปัญหามลพิษด้านฝุ่นละออง ได้แก่ ไฟป่า การเผาในพื้นที่เกษตร หมอกควันข้ามแดน การจราจรและขนส่ง โรงงานอุตสาหกรรม ประกอบกับสภาพอุตุนิยมวิทยาในช่วงต้นปีที่ความกดอากาศสูงแผ่มาปกคลุมประเทศไทย ทำให้อากาศปิด ลมสงบ ฝุ่นละอองไม่ฟุ้งกระจายและสะสมในพื้นที่จนเกินมาตรฐาน      </w:t>
      </w:r>
    </w:p>
    <w:p w:rsidR="00165909" w:rsidRPr="00165909" w:rsidRDefault="00165909" w:rsidP="0016590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5909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16590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590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165909">
        <w:rPr>
          <w:rFonts w:ascii="TH SarabunPSK" w:eastAsia="Calibri" w:hAnsi="TH SarabunPSK" w:cs="TH SarabunPSK"/>
          <w:sz w:val="32"/>
          <w:szCs w:val="32"/>
          <w:cs/>
        </w:rPr>
        <w:t xml:space="preserve">จากการแถลงนโยบายของคณะรัฐมนตรี นายเศรษฐา ทวีสิน นายกรัฐมนตรี แถลงต่อรัฐสภา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165909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เมื่อวันจันทร์ที่ 11 กันยายน 2566 ด้านคุณภาพชีวิต คือ ชีวิตที่มีสิ่งแวดล้อมที่สะอาดสำหรับทุกคน รัฐบาลจะดูแลรักษาทรัพยากรและสิ่งแวดล้อมของประเทศ ซึ่งเป็นปัจจัยที่สำคัญในการพัฒนาประเทศ และส่งผลต่อสุขภาพของประชาชน ส่งเสริมและเร่งฟื้นฟูความสมบูรณ์ของดินและน้ำคืนสู่ธรรมชาติ รักษาความสมดุลของระบบนิเวศและอนุรักษ์ความหลากหลายพันธุ์สัตว์ป่า แก้ไขปัญหาความเสื่อมโทรมและมลภาวะเพื่อคืนสิ่งแวดล้อมที่ดีให้แก่คนไทย พร้อมทั้งวางแผนรับมือและป้องกันวิกฤติด้านสิ่งแวดล้อมที่กำลังจะเกิดขึ้นในอนาคต รัฐบาลจะแก้ปัญหาด้านสิ่งแวดล้อมที่เป็นวาระแห่งชาติ โดยเฉพาะเรื่องฝุ่นควัน </w:t>
      </w:r>
      <w:r w:rsidRPr="00165909">
        <w:rPr>
          <w:rFonts w:ascii="TH SarabunPSK" w:eastAsia="Calibri" w:hAnsi="TH SarabunPSK" w:cs="TH SarabunPSK"/>
          <w:sz w:val="32"/>
          <w:szCs w:val="32"/>
        </w:rPr>
        <w:t>PM</w:t>
      </w:r>
      <w:r w:rsidRPr="00165909">
        <w:rPr>
          <w:rFonts w:ascii="TH SarabunPSK" w:eastAsia="Calibri" w:hAnsi="TH SarabunPSK" w:cs="TH SarabunPSK"/>
          <w:sz w:val="32"/>
          <w:szCs w:val="32"/>
          <w:vertAlign w:val="subscript"/>
          <w:cs/>
        </w:rPr>
        <w:t>2.5</w:t>
      </w:r>
      <w:r w:rsidRPr="00165909">
        <w:rPr>
          <w:rFonts w:ascii="TH SarabunPSK" w:eastAsia="Calibri" w:hAnsi="TH SarabunPSK" w:cs="TH SarabunPSK"/>
          <w:sz w:val="32"/>
          <w:szCs w:val="32"/>
          <w:cs/>
        </w:rPr>
        <w:t xml:space="preserve"> ที่ทวีความรุนแรงขึ้นทุกปี และส่งผลกระทบต่อสุขภาพของประชาชนทุกคน</w:t>
      </w:r>
    </w:p>
    <w:p w:rsidR="00165909" w:rsidRPr="00165909" w:rsidRDefault="00165909" w:rsidP="0016590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590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590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5909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165909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คณะรัฐมนตรีได้มีมติเมื่อวันที่ 19 ธันวาคม 2566 เห็นชอบมาตรการแก้ไขปัญหาฝุ่นพิษ </w:t>
      </w:r>
      <w:r w:rsidRPr="00165909">
        <w:rPr>
          <w:rFonts w:ascii="TH SarabunPSK" w:eastAsia="Calibri" w:hAnsi="TH SarabunPSK" w:cs="TH SarabunPSK"/>
          <w:sz w:val="32"/>
          <w:szCs w:val="32"/>
        </w:rPr>
        <w:t>PM</w:t>
      </w:r>
      <w:r w:rsidRPr="00165909">
        <w:rPr>
          <w:rFonts w:ascii="TH SarabunPSK" w:eastAsia="Calibri" w:hAnsi="TH SarabunPSK" w:cs="TH SarabunPSK"/>
          <w:sz w:val="32"/>
          <w:szCs w:val="32"/>
          <w:vertAlign w:val="subscript"/>
          <w:cs/>
        </w:rPr>
        <w:t>2.5</w:t>
      </w:r>
      <w:r w:rsidRPr="0016590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165909">
        <w:rPr>
          <w:rFonts w:ascii="TH SarabunPSK" w:eastAsia="Calibri" w:hAnsi="TH SarabunPSK" w:cs="TH SarabunPSK"/>
          <w:sz w:val="32"/>
          <w:szCs w:val="32"/>
          <w:cs/>
        </w:rPr>
        <w:t>ปี 2567 และกลไกการบริหารจัดการ และมอบหมายหน่วยงานที่เกี่ยวข้องดำเนินการ รวมทั้งรับทราบคำสั่งแต่งตั้งคณะกรรมการจัดการปัญหามลพิษทางอากาศเพื่อความยั่งยืน ตามที่กระทรวงทรัพยากรธรรมชาติและสิ่งแวดล้อมเสนอ</w:t>
      </w:r>
    </w:p>
    <w:p w:rsidR="00165909" w:rsidRPr="00165909" w:rsidRDefault="00165909" w:rsidP="0016590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590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590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5909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165909">
        <w:rPr>
          <w:rFonts w:ascii="TH SarabunPSK" w:eastAsia="Calibri" w:hAnsi="TH SarabunPSK" w:cs="TH SarabunPSK"/>
          <w:sz w:val="32"/>
          <w:szCs w:val="32"/>
          <w:cs/>
        </w:rPr>
        <w:t xml:space="preserve">คณะกรรมการจัดการปัญหามลพิษทางอากาศเพื่อความยั่งยืน ในการประชุมครั้งที่ 2/2566 ได้มีมติเมื่อวันที่ 21 ธันวาคม 2566 เพื่อให้การขับเคลื่อนมาตรการแก้ไขปัญหาฝุ่นพิษ </w:t>
      </w:r>
      <w:r w:rsidRPr="00165909">
        <w:rPr>
          <w:rFonts w:ascii="TH SarabunPSK" w:eastAsia="Calibri" w:hAnsi="TH SarabunPSK" w:cs="TH SarabunPSK"/>
          <w:sz w:val="32"/>
          <w:szCs w:val="32"/>
        </w:rPr>
        <w:t>PM</w:t>
      </w:r>
      <w:r w:rsidRPr="00165909">
        <w:rPr>
          <w:rFonts w:ascii="TH SarabunPSK" w:eastAsia="Calibri" w:hAnsi="TH SarabunPSK" w:cs="TH SarabunPSK"/>
          <w:sz w:val="32"/>
          <w:szCs w:val="32"/>
          <w:vertAlign w:val="subscript"/>
          <w:cs/>
        </w:rPr>
        <w:t>2.5</w:t>
      </w:r>
      <w:r w:rsidRPr="00165909">
        <w:rPr>
          <w:rFonts w:ascii="TH SarabunPSK" w:eastAsia="Calibri" w:hAnsi="TH SarabunPSK" w:cs="TH SarabunPSK"/>
          <w:sz w:val="32"/>
          <w:szCs w:val="32"/>
          <w:cs/>
        </w:rPr>
        <w:t xml:space="preserve"> ไปสู่การปฏิบัติการในระดับพื้นที่อย่างเป็นรูปธรรม ขอให้ทุกหน่วยงานที่ขอรับการจัดสรรงบกลาง จัดส่งรายละเอียดโครงการไปยังสำนักงบประมาณเพื่อพิจารณาตามระเบียบว่าด้วยการบริหารงบประมาณรายจ่ายงบกลาง รายการเงินสำรองจ่ายเพื่อกรณีฉุกเฉินหรือจำเป็น พ.ศ. 2562 โดยหน่วยงานต่าง ๆ ที่เกี่ยวข้อง โดยเฉพาะหน่วยงานของกระทรวงทรัพยากรธรรมชาติและสิ่งแวดล้อม ได้รับการจัดสรรงบประมาณรายจ่ายประจำปีงบประมาณ พ.ศ. 2566 ไปพลางก่อน และร่างพระราชบัญญัต</w:t>
      </w:r>
      <w:r>
        <w:rPr>
          <w:rFonts w:ascii="TH SarabunPSK" w:eastAsia="Calibri" w:hAnsi="TH SarabunPSK" w:cs="TH SarabunPSK"/>
          <w:sz w:val="32"/>
          <w:szCs w:val="32"/>
          <w:cs/>
        </w:rPr>
        <w:t>ิงบประมาณรายจ่ายประจำปีงบประมาณ</w:t>
      </w:r>
      <w:r w:rsidRPr="0016590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65909">
        <w:rPr>
          <w:rFonts w:ascii="TH SarabunPSK" w:eastAsia="Calibri" w:hAnsi="TH SarabunPSK" w:cs="TH SarabunPSK"/>
          <w:sz w:val="32"/>
          <w:szCs w:val="32"/>
          <w:cs/>
        </w:rPr>
        <w:t xml:space="preserve">พ.ศ. 2567 เพื่อรองรับการแก้ไขปัญหาไว้แล้วบางส่วน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165909">
        <w:rPr>
          <w:rFonts w:ascii="TH SarabunPSK" w:eastAsia="Calibri" w:hAnsi="TH SarabunPSK" w:cs="TH SarabunPSK"/>
          <w:sz w:val="32"/>
          <w:szCs w:val="32"/>
          <w:cs/>
        </w:rPr>
        <w:t>ซึ่งเป็นงบประมาณในภารกิจตามอำนาจหน้าที่ของหน่วยงาน ซึ่งอาจจะไม่เพียงพอกับระดับความสำคัญของปัญหาในพื้นที่ 17 จังหวัดภาคเหนือ ที่มีปัญหาวิกฤติหมอกควันรุนแรง</w:t>
      </w:r>
    </w:p>
    <w:p w:rsidR="00165909" w:rsidRPr="00165909" w:rsidRDefault="00165909" w:rsidP="0016590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6590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590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5909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165909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สำนักงบประมาณ แจ้งว่า นายกรัฐมนตรีได้เห็นชอบให้กระทรวงทรัพยากรธรรมชาติและสิ่งแวดล้อม ใช้จ่ายงบประมาณรายจ่ายประจำปีงบประมาณ พ.ศ. 2566 ไปพลางก่อน งบกลาง รายการเงินสำรองจ่ายเพื่อกรณีฉุกเฉินหรือจำเป็น จำนวน 272,655,350 บาท เพื่อเป็นค่าใช้จ่ายโครงการแก้ไขปัญหาไฟป่าและหมอกควัน เพื่อลดฝุ่นละออง </w:t>
      </w:r>
      <w:r w:rsidRPr="00165909">
        <w:rPr>
          <w:rFonts w:ascii="TH SarabunPSK" w:eastAsia="Calibri" w:hAnsi="TH SarabunPSK" w:cs="TH SarabunPSK"/>
          <w:sz w:val="32"/>
          <w:szCs w:val="32"/>
        </w:rPr>
        <w:t>PM</w:t>
      </w:r>
      <w:r w:rsidRPr="00165909">
        <w:rPr>
          <w:rFonts w:ascii="TH SarabunPSK" w:eastAsia="Calibri" w:hAnsi="TH SarabunPSK" w:cs="TH SarabunPSK"/>
          <w:sz w:val="32"/>
          <w:szCs w:val="32"/>
          <w:vertAlign w:val="subscript"/>
          <w:cs/>
        </w:rPr>
        <w:t>2.5</w:t>
      </w:r>
      <w:r w:rsidRPr="00165909">
        <w:rPr>
          <w:rFonts w:ascii="TH SarabunPSK" w:eastAsia="Calibri" w:hAnsi="TH SarabunPSK" w:cs="TH SarabunPSK"/>
          <w:sz w:val="32"/>
          <w:szCs w:val="32"/>
          <w:cs/>
        </w:rPr>
        <w:t xml:space="preserve"> โดยการมีส่วนร่วมของชุมชน ของกรมป่าไม้ จำนวน 109,946,650 บาท และของกรมอุทยานแห่งชาติ สัตว์ป่า และพันธุ์พืช จํานวน 162,708</w:t>
      </w:r>
      <w:r w:rsidRPr="00165909">
        <w:rPr>
          <w:rFonts w:ascii="TH SarabunPSK" w:eastAsia="Calibri" w:hAnsi="TH SarabunPSK" w:cs="TH SarabunPSK"/>
          <w:sz w:val="32"/>
          <w:szCs w:val="32"/>
        </w:rPr>
        <w:t>,</w:t>
      </w:r>
      <w:r w:rsidRPr="00165909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165909">
        <w:rPr>
          <w:rFonts w:ascii="TH SarabunPSK" w:eastAsia="Calibri" w:hAnsi="TH SarabunPSK" w:cs="TH SarabunPSK"/>
          <w:sz w:val="32"/>
          <w:szCs w:val="32"/>
          <w:cs/>
        </w:rPr>
        <w:t>00 บาท</w:t>
      </w:r>
    </w:p>
    <w:p w:rsidR="00165909" w:rsidRPr="00165909" w:rsidRDefault="00165909" w:rsidP="0016590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6590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590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65909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165909">
        <w:rPr>
          <w:rFonts w:ascii="TH SarabunPSK" w:eastAsia="Calibri" w:hAnsi="TH SarabunPSK" w:cs="TH SarabunPSK"/>
          <w:sz w:val="32"/>
          <w:szCs w:val="32"/>
          <w:cs/>
        </w:rPr>
        <w:t xml:space="preserve">ประโยชน์ เป็นการยกระดับในการแก้ไขปัญหาไฟป่า หมอกควัน และฝุ่นละออง </w:t>
      </w:r>
      <w:r w:rsidRPr="00165909">
        <w:rPr>
          <w:rFonts w:ascii="TH SarabunPSK" w:eastAsia="Calibri" w:hAnsi="TH SarabunPSK" w:cs="TH SarabunPSK"/>
          <w:sz w:val="32"/>
          <w:szCs w:val="32"/>
        </w:rPr>
        <w:t>PM</w:t>
      </w:r>
      <w:r w:rsidRPr="00165909">
        <w:rPr>
          <w:rFonts w:ascii="TH SarabunPSK" w:eastAsia="Calibri" w:hAnsi="TH SarabunPSK" w:cs="TH SarabunPSK"/>
          <w:sz w:val="32"/>
          <w:szCs w:val="32"/>
          <w:vertAlign w:val="subscript"/>
          <w:cs/>
        </w:rPr>
        <w:t>2.5</w:t>
      </w:r>
      <w:r w:rsidRPr="00165909">
        <w:rPr>
          <w:rFonts w:ascii="TH SarabunPSK" w:eastAsia="Calibri" w:hAnsi="TH SarabunPSK" w:cs="TH SarabunPSK"/>
          <w:sz w:val="32"/>
          <w:szCs w:val="32"/>
          <w:cs/>
        </w:rPr>
        <w:t xml:space="preserve"> ในพื้นที่ 17 จังหวัดภาคเหนือ และพื้นที่ที่มีจุดความร้อนและมีความเสี่ยงสูงที่จะเกิดไฟป่า ในช่วงเดือนมกราคม - พฤษภาคม 2567 ซึ่งเป็นช่วงที่มักเกิดไฟป่ารุนแรง โดยการจัดจ้างประชาชนในพื้นที่เพื่อเฝ้าระวังอย่างเข้มข้นในจุดที่มีความเสี่ยง ทำให้สามารถตรวจพบเหตุไฟป่าได้ทันท่วงที และควบคุมไฟป่าได้อย่างรวดเร็ว ไฟไม่ขยายวงกว้าง เป็นการเพิ่มประสิทธิภาพในการแก้ไขปัญหาไฟป่าในช่วงระยะเวลาที่มีความเสี่ยงสูงที่จะเกิดภัยแล้ง ลดความรุนแรงและผลกระทบสิ่งแวดล้อมและสุขภาพของประชาชน</w:t>
      </w:r>
    </w:p>
    <w:p w:rsidR="00165909" w:rsidRPr="009B0AC8" w:rsidRDefault="00165909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F34ED2">
        <w:tc>
          <w:tcPr>
            <w:tcW w:w="9820" w:type="dxa"/>
          </w:tcPr>
          <w:p w:rsidR="005F667A" w:rsidRPr="009B0AC8" w:rsidRDefault="005F667A" w:rsidP="00F34ED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F1CE5" w:rsidRPr="000F1CE5" w:rsidRDefault="00D107D8" w:rsidP="000F1CE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="000F1CE5" w:rsidRPr="000F1C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F1CE5" w:rsidRPr="000F1CE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การปรับปรุงแก้ไขความตกลงว่าด้วยน้ำตาลระหว่างประเทศ (</w:t>
      </w:r>
      <w:r w:rsidR="000F1CE5" w:rsidRPr="000F1CE5">
        <w:rPr>
          <w:rFonts w:ascii="TH SarabunPSK" w:eastAsia="Calibri" w:hAnsi="TH SarabunPSK" w:cs="TH SarabunPSK"/>
          <w:b/>
          <w:bCs/>
          <w:sz w:val="32"/>
          <w:szCs w:val="32"/>
        </w:rPr>
        <w:t>International Sugar Agreement</w:t>
      </w:r>
      <w:r w:rsidR="000F1CE5" w:rsidRPr="000F1CE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="000F1CE5" w:rsidRPr="000F1CE5">
        <w:rPr>
          <w:rFonts w:ascii="TH SarabunPSK" w:eastAsia="Calibri" w:hAnsi="TH SarabunPSK" w:cs="TH SarabunPSK"/>
          <w:b/>
          <w:bCs/>
          <w:sz w:val="32"/>
          <w:szCs w:val="32"/>
        </w:rPr>
        <w:t>ISA</w:t>
      </w:r>
      <w:r w:rsidR="000F1CE5" w:rsidRPr="000F1CE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ฉบับปี พ.ศ. </w:t>
      </w:r>
      <w:r w:rsidR="000F1CE5" w:rsidRPr="000F1CE5">
        <w:rPr>
          <w:rFonts w:ascii="TH SarabunPSK" w:eastAsia="Calibri" w:hAnsi="TH SarabunPSK" w:cs="TH SarabunPSK"/>
          <w:b/>
          <w:bCs/>
          <w:sz w:val="32"/>
          <w:szCs w:val="32"/>
        </w:rPr>
        <w:t>2535</w:t>
      </w:r>
      <w:r w:rsidR="000F1CE5" w:rsidRPr="000F1CE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(ค.ศ. </w:t>
      </w:r>
      <w:r w:rsidR="000F1CE5" w:rsidRPr="000F1CE5">
        <w:rPr>
          <w:rFonts w:ascii="TH SarabunPSK" w:eastAsia="Calibri" w:hAnsi="TH SarabunPSK" w:cs="TH SarabunPSK"/>
          <w:b/>
          <w:bCs/>
          <w:sz w:val="32"/>
          <w:szCs w:val="32"/>
        </w:rPr>
        <w:t>1992</w:t>
      </w:r>
      <w:r w:rsidR="000F1CE5" w:rsidRPr="000F1CE5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0F1CE5" w:rsidRPr="000F1CE5" w:rsidRDefault="000F1CE5" w:rsidP="000F1CE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F1C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คณะรัฐมนตรีมีมติเห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็นชอบ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การปรับปรุงแก้ไขความตกลงว่าด้วยน้ำตาลระหว่างประเทศ(</w:t>
      </w:r>
      <w:r w:rsidRPr="000F1CE5">
        <w:rPr>
          <w:rFonts w:ascii="TH SarabunPSK" w:eastAsia="Calibri" w:hAnsi="TH SarabunPSK" w:cs="TH SarabunPSK"/>
          <w:sz w:val="32"/>
          <w:szCs w:val="32"/>
        </w:rPr>
        <w:t>International Sugar Agreement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0F1CE5">
        <w:rPr>
          <w:rFonts w:ascii="TH SarabunPSK" w:eastAsia="Calibri" w:hAnsi="TH SarabunPSK" w:cs="TH SarabunPSK"/>
          <w:sz w:val="32"/>
          <w:szCs w:val="32"/>
        </w:rPr>
        <w:t>ISA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) (ความตกลง </w:t>
      </w:r>
      <w:r w:rsidRPr="000F1CE5">
        <w:rPr>
          <w:rFonts w:ascii="TH SarabunPSK" w:eastAsia="Calibri" w:hAnsi="TH SarabunPSK" w:cs="TH SarabunPSK"/>
          <w:sz w:val="32"/>
          <w:szCs w:val="32"/>
        </w:rPr>
        <w:t>ISA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) ฉบับปี พ.ศ. 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2535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(ค.ศ. 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1992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ให้กระทรวงการต่างประเทศ (กต.) เป็นผู้ลงนามในตราสารการยอมรับการแก้ไขเพิ่มเติมความตกลง </w:t>
      </w:r>
      <w:r w:rsidRPr="000F1CE5">
        <w:rPr>
          <w:rFonts w:ascii="TH SarabunPSK" w:eastAsia="Calibri" w:hAnsi="TH SarabunPSK" w:cs="TH SarabunPSK"/>
          <w:sz w:val="32"/>
          <w:szCs w:val="32"/>
        </w:rPr>
        <w:t xml:space="preserve">ISA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ฉบับปี พ.ศ. </w:t>
      </w:r>
      <w:r w:rsidRPr="000F1CE5">
        <w:rPr>
          <w:rFonts w:ascii="TH SarabunPSK" w:eastAsia="Calibri" w:hAnsi="TH SarabunPSK" w:cs="TH SarabunPSK"/>
          <w:sz w:val="32"/>
          <w:szCs w:val="32"/>
        </w:rPr>
        <w:t>2535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(ค.ศ. </w:t>
      </w:r>
      <w:r w:rsidRPr="000F1CE5">
        <w:rPr>
          <w:rFonts w:ascii="TH SarabunPSK" w:eastAsia="Calibri" w:hAnsi="TH SarabunPSK" w:cs="TH SarabunPSK"/>
          <w:sz w:val="32"/>
          <w:szCs w:val="32"/>
        </w:rPr>
        <w:t>1992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กระทรวงอุตสาหกรรม (อก.) เสนอ</w:t>
      </w:r>
    </w:p>
    <w:p w:rsidR="000F1CE5" w:rsidRPr="000F1CE5" w:rsidRDefault="000F1CE5" w:rsidP="000F1CE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F1C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1CE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เรื่องเดิม</w:t>
      </w:r>
    </w:p>
    <w:p w:rsidR="000F1CE5" w:rsidRPr="000F1CE5" w:rsidRDefault="000F1CE5" w:rsidP="000F1CE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1C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คณะรัฐมนตรีมีมติ (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26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2531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) อนุมัติให้ประเทศไทยสมัครเข้าเป็นภาคีความตกลง </w:t>
      </w:r>
      <w:r w:rsidRPr="000F1CE5">
        <w:rPr>
          <w:rFonts w:ascii="TH SarabunPSK" w:eastAsia="Calibri" w:hAnsi="TH SarabunPSK" w:cs="TH SarabunPSK"/>
          <w:sz w:val="32"/>
          <w:szCs w:val="32"/>
        </w:rPr>
        <w:t xml:space="preserve">ISA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ฉบับปี พ.ศ. </w:t>
      </w:r>
      <w:r w:rsidRPr="000F1CE5">
        <w:rPr>
          <w:rFonts w:ascii="TH SarabunPSK" w:eastAsia="Calibri" w:hAnsi="TH SarabunPSK" w:cs="TH SarabunPSK"/>
          <w:sz w:val="32"/>
          <w:szCs w:val="32"/>
        </w:rPr>
        <w:t>2530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(ค.ศ. </w:t>
      </w:r>
      <w:r w:rsidRPr="000F1CE5">
        <w:rPr>
          <w:rFonts w:ascii="TH SarabunPSK" w:eastAsia="Calibri" w:hAnsi="TH SarabunPSK" w:cs="TH SarabunPSK"/>
          <w:sz w:val="32"/>
          <w:szCs w:val="32"/>
        </w:rPr>
        <w:t>1987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) และมอบหมายให้ กต. ดำเนินการสมัครเข้าเป็นภาคีความตกลงดังกล่าว โดยการภาคยานุวัติภายในวันที่ 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 xml:space="preserve">2531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[ความตกลง </w:t>
      </w:r>
      <w:r w:rsidRPr="000F1CE5">
        <w:rPr>
          <w:rFonts w:ascii="TH SarabunPSK" w:eastAsia="Calibri" w:hAnsi="TH SarabunPSK" w:cs="TH SarabunPSK"/>
          <w:sz w:val="32"/>
          <w:szCs w:val="32"/>
        </w:rPr>
        <w:t xml:space="preserve">ISA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ฉบับปี พ.ศ. 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2530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(ค.ศ. 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1987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) สิ้นสุดลงเมื่อวันที่ </w:t>
      </w:r>
      <w:r w:rsid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31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2535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]</w:t>
      </w:r>
    </w:p>
    <w:p w:rsidR="000F1CE5" w:rsidRPr="000F1CE5" w:rsidRDefault="000F1CE5" w:rsidP="000F1CE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1CE5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คณะรัฐมนตรีมีมติ (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2535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) ให้ส่งเรื่องการสมัครเข้าเป็นภาคีความตกลง </w:t>
      </w:r>
      <w:r w:rsidRPr="000F1CE5">
        <w:rPr>
          <w:rFonts w:ascii="TH SarabunPSK" w:eastAsia="Calibri" w:hAnsi="TH SarabunPSK" w:cs="TH SarabunPSK"/>
          <w:sz w:val="32"/>
          <w:szCs w:val="32"/>
        </w:rPr>
        <w:t xml:space="preserve">ISA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ฉบับปี พ.ศ. </w:t>
      </w:r>
      <w:r w:rsidRPr="000F1CE5">
        <w:rPr>
          <w:rFonts w:ascii="TH SarabunPSK" w:eastAsia="Calibri" w:hAnsi="TH SarabunPSK" w:cs="TH SarabunPSK"/>
          <w:sz w:val="32"/>
          <w:szCs w:val="32"/>
        </w:rPr>
        <w:t>2535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(ค.ศ. </w:t>
      </w:r>
      <w:r w:rsidRPr="000F1CE5">
        <w:rPr>
          <w:rFonts w:ascii="TH SarabunPSK" w:eastAsia="Calibri" w:hAnsi="TH SarabunPSK" w:cs="TH SarabunPSK"/>
          <w:sz w:val="32"/>
          <w:szCs w:val="32"/>
        </w:rPr>
        <w:t>1992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) ให้คณะกรรมการรัฐมนตรีฝ่ายเศรษฐกิจพิจารณาก่อน และให้ อก. เสนอข้อมูลผลการดำเนินงานที่ผ่านมาในการที่ประเทศไทยเข้าเป็นภาคีความตกลง </w:t>
      </w:r>
      <w:r w:rsidRPr="000F1CE5">
        <w:rPr>
          <w:rFonts w:ascii="TH SarabunPSK" w:eastAsia="Calibri" w:hAnsi="TH SarabunPSK" w:cs="TH SarabunPSK"/>
          <w:sz w:val="32"/>
          <w:szCs w:val="32"/>
        </w:rPr>
        <w:t xml:space="preserve">ISA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ฉบับปี พ.ศ. </w:t>
      </w:r>
      <w:r w:rsidRPr="000F1CE5">
        <w:rPr>
          <w:rFonts w:ascii="TH SarabunPSK" w:eastAsia="Calibri" w:hAnsi="TH SarabunPSK" w:cs="TH SarabunPSK"/>
          <w:sz w:val="32"/>
          <w:szCs w:val="32"/>
        </w:rPr>
        <w:t>2530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(ค.ศ. </w:t>
      </w:r>
      <w:r w:rsidRPr="000F1CE5">
        <w:rPr>
          <w:rFonts w:ascii="TH SarabunPSK" w:eastAsia="Calibri" w:hAnsi="TH SarabunPSK" w:cs="TH SarabunPSK"/>
          <w:sz w:val="32"/>
          <w:szCs w:val="32"/>
        </w:rPr>
        <w:t>1987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) ผลดีผลเสีย หรือผลประโยชน์ที่ได้รับเป็นไปตามวัตถุประสงค์หรือไม่ และหากประเทศไทยไม่เข้าร่วมเป็นสมาชิกต่อไปจะมีผลกระทบอย่างใด รวมทั้งภาระผูกพันที่ประเทศไทยจะต้องปฏิบัติตามในฐานะภาคีความตกลง </w:t>
      </w:r>
      <w:r w:rsidRPr="000F1CE5">
        <w:rPr>
          <w:rFonts w:ascii="TH SarabunPSK" w:eastAsia="Calibri" w:hAnsi="TH SarabunPSK" w:cs="TH SarabunPSK"/>
          <w:sz w:val="32"/>
          <w:szCs w:val="32"/>
        </w:rPr>
        <w:t xml:space="preserve">ISA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เพิ่มเติมเพื่อประกอบการพิจารณาด้วย</w:t>
      </w:r>
    </w:p>
    <w:p w:rsidR="000F1CE5" w:rsidRPr="000F1CE5" w:rsidRDefault="000F1CE5" w:rsidP="000F1CE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1C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คณะรัฐมนตรีมีมติ (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22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2535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) เห็นชอบในหลักการให้ประเทศไทยแสดงความจำนงที่จะเข้าเป็นภาคีความตกลง </w:t>
      </w:r>
      <w:r w:rsidRPr="000F1CE5">
        <w:rPr>
          <w:rFonts w:ascii="TH SarabunPSK" w:eastAsia="Calibri" w:hAnsi="TH SarabunPSK" w:cs="TH SarabunPSK"/>
          <w:sz w:val="32"/>
          <w:szCs w:val="32"/>
        </w:rPr>
        <w:t xml:space="preserve">ISA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ฉบับปี พ.ศ. 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2535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(ค.ศ. 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1992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) และใช้บังคับความตกลงดังกล่าวเป็นการชั่วคราวก่อน และให้ กต. ดำเนินการเข้าเป็นภาคีความตกลงดังกล่าวโดยสมบูรณ์ในโอกาสที่เหมาะสม ตามที่ อก. เสนอ ตามมติคณะกรรมการรัฐมนตรีฝ่ายเศรษฐกิจ [ความตกลง </w:t>
      </w:r>
      <w:r w:rsidRPr="000F1CE5">
        <w:rPr>
          <w:rFonts w:ascii="TH SarabunPSK" w:eastAsia="Calibri" w:hAnsi="TH SarabunPSK" w:cs="TH SarabunPSK"/>
          <w:sz w:val="32"/>
          <w:szCs w:val="32"/>
        </w:rPr>
        <w:t xml:space="preserve">ISA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ฉบับปี พ.ศ. </w:t>
      </w:r>
      <w:r w:rsidRPr="000F1CE5">
        <w:rPr>
          <w:rFonts w:ascii="TH SarabunPSK" w:eastAsia="Calibri" w:hAnsi="TH SarabunPSK" w:cs="TH SarabunPSK"/>
          <w:sz w:val="32"/>
          <w:szCs w:val="32"/>
        </w:rPr>
        <w:t>2535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(ค.ศ. </w:t>
      </w:r>
      <w:r w:rsidRPr="000F1CE5">
        <w:rPr>
          <w:rFonts w:ascii="TH SarabunPSK" w:eastAsia="Calibri" w:hAnsi="TH SarabunPSK" w:cs="TH SarabunPSK"/>
          <w:sz w:val="32"/>
          <w:szCs w:val="32"/>
        </w:rPr>
        <w:t>1992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) มีผลใช้บังคับโดยสมบูรณ์ตั้งแต่วันที่ </w:t>
      </w:r>
      <w:r w:rsidRPr="000F1CE5">
        <w:rPr>
          <w:rFonts w:ascii="TH SarabunPSK" w:eastAsia="Calibri" w:hAnsi="TH SarabunPSK" w:cs="TH SarabunPSK"/>
          <w:sz w:val="32"/>
          <w:szCs w:val="32"/>
        </w:rPr>
        <w:t>1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0F1CE5">
        <w:rPr>
          <w:rFonts w:ascii="TH SarabunPSK" w:eastAsia="Calibri" w:hAnsi="TH SarabunPSK" w:cs="TH SarabunPSK"/>
          <w:sz w:val="32"/>
          <w:szCs w:val="32"/>
        </w:rPr>
        <w:t>2536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ถึงวันที่ </w:t>
      </w:r>
      <w:r w:rsidRPr="000F1CE5">
        <w:rPr>
          <w:rFonts w:ascii="TH SarabunPSK" w:eastAsia="Calibri" w:hAnsi="TH SarabunPSK" w:cs="TH SarabunPSK"/>
          <w:sz w:val="32"/>
          <w:szCs w:val="32"/>
        </w:rPr>
        <w:t>31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0F1CE5">
        <w:rPr>
          <w:rFonts w:ascii="TH SarabunPSK" w:eastAsia="Calibri" w:hAnsi="TH SarabunPSK" w:cs="TH SarabunPSK"/>
          <w:sz w:val="32"/>
          <w:szCs w:val="32"/>
        </w:rPr>
        <w:t>2538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เว้นแต่จะได้รับการขยายออกไปอีก หรือสิ้นสุดก่อนกำหนดเวลาก็ได้ ทั้งนี้ ความตกลง </w:t>
      </w:r>
      <w:r w:rsidRPr="000F1CE5">
        <w:rPr>
          <w:rFonts w:ascii="TH SarabunPSK" w:eastAsia="Calibri" w:hAnsi="TH SarabunPSK" w:cs="TH SarabunPSK"/>
          <w:sz w:val="32"/>
          <w:szCs w:val="32"/>
        </w:rPr>
        <w:t>ISA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ฉบับนี้มีบทบัญญัติเ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ฉ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พาะในส่วนที่เกี่ยวกับเรื่องการบริหารเท่านั้น ไม่มีบทบัญญัติอันเป็นภาระผูกพันในเรื่องที่เกี่ยวกับเศรษฐกิจฯ</w:t>
      </w:r>
    </w:p>
    <w:p w:rsidR="000F1CE5" w:rsidRPr="000F1CE5" w:rsidRDefault="000F1CE5" w:rsidP="000F1CE5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F1CE5">
        <w:rPr>
          <w:rFonts w:ascii="TH SarabunPSK" w:eastAsia="Calibri" w:hAnsi="TH SarabunPSK" w:cs="TH SarabunPSK"/>
          <w:sz w:val="32"/>
          <w:szCs w:val="32"/>
        </w:rPr>
        <w:tab/>
      </w:r>
      <w:r w:rsidRPr="000F1CE5">
        <w:rPr>
          <w:rFonts w:ascii="TH SarabunPSK" w:eastAsia="Calibri" w:hAnsi="TH SarabunPSK" w:cs="TH SarabunPSK"/>
          <w:sz w:val="32"/>
          <w:szCs w:val="32"/>
        </w:rPr>
        <w:tab/>
      </w:r>
      <w:r w:rsidRPr="000F1C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0F1CE5" w:rsidRPr="000F1CE5" w:rsidRDefault="000F1CE5" w:rsidP="000F1CE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1C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F1CE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กระทรวงอุตสาหกรรมเสนอคณะรัฐมนตรีพิจารณาให้ความเห็นชอบการปรับปรุงแก้ไขความตกลงว่าด้วยน้ำตาลระหว่างประเทศ (</w:t>
      </w:r>
      <w:r w:rsidRPr="000F1CE5">
        <w:rPr>
          <w:rFonts w:ascii="TH SarabunPSK" w:eastAsia="Calibri" w:hAnsi="TH SarabunPSK" w:cs="TH SarabunPSK"/>
          <w:sz w:val="32"/>
          <w:szCs w:val="32"/>
        </w:rPr>
        <w:t>International Sugar Agreement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0F1CE5">
        <w:rPr>
          <w:rFonts w:ascii="TH SarabunPSK" w:eastAsia="Calibri" w:hAnsi="TH SarabunPSK" w:cs="TH SarabunPSK"/>
          <w:sz w:val="32"/>
          <w:szCs w:val="32"/>
        </w:rPr>
        <w:t>ISA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) ฉบับปี พ.ศ. </w:t>
      </w:r>
      <w:r w:rsidRPr="000F1CE5">
        <w:rPr>
          <w:rFonts w:ascii="TH SarabunPSK" w:eastAsia="Calibri" w:hAnsi="TH SarabunPSK" w:cs="TH SarabunPSK"/>
          <w:sz w:val="32"/>
          <w:szCs w:val="32"/>
        </w:rPr>
        <w:t>2535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(ค.ศ. </w:t>
      </w:r>
      <w:r w:rsidRPr="000F1CE5">
        <w:rPr>
          <w:rFonts w:ascii="TH SarabunPSK" w:eastAsia="Calibri" w:hAnsi="TH SarabunPSK" w:cs="TH SarabunPSK"/>
          <w:sz w:val="32"/>
          <w:szCs w:val="32"/>
        </w:rPr>
        <w:t>1992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ซึ่งคณะรัฐมนตรีมีมติ (</w:t>
      </w:r>
      <w:r w:rsidRPr="000F1CE5">
        <w:rPr>
          <w:rFonts w:ascii="TH SarabunPSK" w:eastAsia="Calibri" w:hAnsi="TH SarabunPSK" w:cs="TH SarabunPSK"/>
          <w:sz w:val="32"/>
          <w:szCs w:val="32"/>
        </w:rPr>
        <w:t>22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0F1CE5">
        <w:rPr>
          <w:rFonts w:ascii="TH SarabunPSK" w:eastAsia="Calibri" w:hAnsi="TH SarabunPSK" w:cs="TH SarabunPSK"/>
          <w:sz w:val="32"/>
          <w:szCs w:val="32"/>
        </w:rPr>
        <w:t>2535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) เห็นชอบในหลักการให้ประเทศไทยแสดงความจำนงที่จะเข้าเป็นภาคีความตกลงดังกล่าวแล้ว และให้กระทรวงการต่างประเทศเป็นผู้ลงนามในตราสารการยอมรับการแก้ไขเพิ่มเติมความตกลงดังกล่าว ซึ่งจะต้องแจ้งผลการพิจารณาภายในวันที่ </w:t>
      </w:r>
      <w:r w:rsidRPr="000F1CE5">
        <w:rPr>
          <w:rFonts w:ascii="TH SarabunPSK" w:eastAsia="Calibri" w:hAnsi="TH SarabunPSK" w:cs="TH SarabunPSK"/>
          <w:sz w:val="32"/>
          <w:szCs w:val="32"/>
        </w:rPr>
        <w:t>28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0F1CE5">
        <w:rPr>
          <w:rFonts w:ascii="TH SarabunPSK" w:eastAsia="Calibri" w:hAnsi="TH SarabunPSK" w:cs="TH SarabunPSK"/>
          <w:sz w:val="32"/>
          <w:szCs w:val="32"/>
        </w:rPr>
        <w:t>2567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โดยความตกลงดังกล่าวมีสาระสำคัญเป็นเพียงการกำหนดเกี่ยวกับการบริหารจัดการและการปฏิบัติงานของประเทศสมาชิกอำนาจ หน้าที่ รวมถึงองค์ประกอบการประชุมต่าง ๆ ภายใต้องค์การน้ำตาลระหว่างประเทศ ซึ่งองค์การน้ำตาลระหว่างประเทศจะต้องทำหน้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ที่เป็นศูนย์กลางในการรวบรวมและเผยแพร่ข้อมูลทางสถิติและการศึกษาการผลิต ราคา การส่งออกและนำเข้า การบริโภค และสต๊อกน้ำตาลของน้ำตาลและสารให้ความหวานอื่น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 xml:space="preserve"> ๆ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ซึ่งเป็นบทบัญญัติทางด้านบริหารเท่านั้น ไม่มีบทบัญญัติทางด้านเศรษฐกิจ กฎข้อบังคับผูกพันในเรื่องโควตาการส่งออกและระบบการเก็บสต๊อกพิเศษแต่อย่างใด ประเทศสมาชิกสามารถส่งออกได้โดยเสรี ทั้งนี้ เมื่อคณะรัฐมนตรีพิจารณาให้ความเห็นชอบแล้ว การแก้ไขความตกลงดังกล่าวจะมีผลบังคับใช้ตั้งแต่วันที่ </w:t>
      </w:r>
      <w:r w:rsidRPr="000F1CE5">
        <w:rPr>
          <w:rFonts w:ascii="TH SarabunPSK" w:eastAsia="Calibri" w:hAnsi="TH SarabunPSK" w:cs="TH SarabunPSK"/>
          <w:sz w:val="32"/>
          <w:szCs w:val="32"/>
        </w:rPr>
        <w:t>1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0F1CE5">
        <w:rPr>
          <w:rFonts w:ascii="TH SarabunPSK" w:eastAsia="Calibri" w:hAnsi="TH SarabunPSK" w:cs="TH SarabunPSK"/>
          <w:sz w:val="32"/>
          <w:szCs w:val="32"/>
        </w:rPr>
        <w:t xml:space="preserve">2568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โดยการปรับปรุงแก้ไขในครั้งนี้ก็เป็นเพียงการปรับปรุงแก้ไขเกี่ยวกับบทบัญญัติเฉพาะทางด้านบริหาร ดังนี้</w:t>
      </w:r>
    </w:p>
    <w:p w:rsidR="000F1CE5" w:rsidRPr="000F1CE5" w:rsidRDefault="000F1CE5" w:rsidP="000F1CE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1C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0F1CE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นิยามของ </w:t>
      </w:r>
      <w:r w:rsidRPr="000F1C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“</w:t>
      </w:r>
      <w:r w:rsidRPr="000F1CE5">
        <w:rPr>
          <w:rFonts w:ascii="TH SarabunPSK" w:eastAsia="Calibri" w:hAnsi="TH SarabunPSK" w:cs="TH SarabunPSK"/>
          <w:b/>
          <w:bCs/>
          <w:sz w:val="32"/>
          <w:szCs w:val="32"/>
          <w:cs/>
        </w:rPr>
        <w:t>น้ำตาล</w:t>
      </w:r>
      <w:r w:rsidRPr="000F1C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”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ให้ครอบคลุมถึงสารให้ความหวานพลังงานชีวภาพ เชื้อเพลิงเอทานอล และไบโอรีไฟเนอรี เนื่องจากปัจจุบันอุตสาหกรรมน้ำตาลมีความเกี่ยวข้องกับสารให้ความหวาน พลังงานชีวภาพ เชื้อเพลิงเอทานอล และไบโอรีไฟเนอรีมากขึ้น หรืออาจรวมไปถึงผลิตภัณฑ์อื่น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 xml:space="preserve"> ๆ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ในอนาคต รวมทั้งปรับปรุงแก้ไขขอบเขตความร่วมมือ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ข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อง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อง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ค์การน้ำตาลระหว่างประเทศ (</w:t>
      </w:r>
      <w:r w:rsidRPr="000F1CE5">
        <w:rPr>
          <w:rFonts w:ascii="TH SarabunPSK" w:eastAsia="Calibri" w:hAnsi="TH SarabunPSK" w:cs="TH SarabunPSK"/>
          <w:sz w:val="32"/>
          <w:szCs w:val="32"/>
        </w:rPr>
        <w:t>International Sugar Organization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0F1CE5">
        <w:rPr>
          <w:rFonts w:ascii="TH SarabunPSK" w:eastAsia="Calibri" w:hAnsi="TH SarabunPSK" w:cs="TH SarabunPSK"/>
          <w:sz w:val="32"/>
          <w:szCs w:val="32"/>
        </w:rPr>
        <w:t>ISO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) ให้ครอบค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ลุม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ถึงนิยามที่ปรับแก้ข้างต้นด้วย (ปรับแก้ข้อ 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วัตถุประสงค์ ข้อ 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32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การให้ข้อมูลเพื่อศึกษา ข้อ 33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ข้อมูลทางสถิติ </w:t>
      </w:r>
      <w:r w:rsid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การบริโภคและแนวโน้มตลาดน้ำตาล ข้อ 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34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การวิจัยและการพัฒนาของความตกลง ฉบับปี พ.ศ. </w:t>
      </w:r>
      <w:r w:rsidRPr="000F1CE5">
        <w:rPr>
          <w:rFonts w:ascii="TH SarabunPSK" w:eastAsia="Calibri" w:hAnsi="TH SarabunPSK" w:cs="TH SarabunPSK"/>
          <w:sz w:val="32"/>
          <w:szCs w:val="32"/>
        </w:rPr>
        <w:t>2535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(ค.ศ. </w:t>
      </w:r>
      <w:r w:rsidRPr="000F1CE5">
        <w:rPr>
          <w:rFonts w:ascii="TH SarabunPSK" w:eastAsia="Calibri" w:hAnsi="TH SarabunPSK" w:cs="TH SarabunPSK"/>
          <w:sz w:val="32"/>
          <w:szCs w:val="32"/>
        </w:rPr>
        <w:t>1992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)]</w:t>
      </w:r>
    </w:p>
    <w:p w:rsidR="000F1CE5" w:rsidRPr="000F1CE5" w:rsidRDefault="000F1CE5" w:rsidP="000F1CE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1C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0F1CE5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วาระการดำรงตำแหน่งของผู้อำนวยการ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บริหารในองค์การน้ำตาลระหว่างประเทศ เพื่อให้การดำรงตำแหน่งของผู้อำนวยการมีความชัดเจนและโปร่งใสจากเดิมที่ไม่ได้มีการกำหนดวาระการดำรงตำแหน่งที่ชัดเจน รวมทั้งปรับปรุงแก้ไขการคำนวณโหวต และค่าสมาชิกของประเทศสมาชิก เพื่อให้การคำนวณโหวตมีความทันสมัยและเป็นปัจจุบันมากขึ้นบนพื้นฐานสัดส่วนการส่งออก การนำเข้า การผลิต การบริโภคน้ำตาลทรายและความสามารถในการจ่ายเงินของประเทศสมาชิกในอัตราส่วนที่เท่า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ๆ กัน จากเดิมที่คำนวณเฉพาะการส่งออกและนำเข้าในตลาดเสรีและตลาดพิเศษ [ปรับแก้ข้อ </w:t>
      </w:r>
      <w:r w:rsidRPr="000F1CE5">
        <w:rPr>
          <w:rFonts w:ascii="TH SarabunPSK" w:eastAsia="Calibri" w:hAnsi="TH SarabunPSK" w:cs="TH SarabunPSK"/>
          <w:sz w:val="32"/>
          <w:szCs w:val="32"/>
        </w:rPr>
        <w:t>23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การแต่งตั้งผู้อำนวยการบริหารและเจ้าหน้าที่ในองค์การน้ำตาลระหว่างประเทศ และข้อ </w:t>
      </w:r>
      <w:r w:rsidRPr="000F1CE5">
        <w:rPr>
          <w:rFonts w:ascii="TH SarabunPSK" w:eastAsia="Calibri" w:hAnsi="TH SarabunPSK" w:cs="TH SarabunPSK"/>
          <w:sz w:val="32"/>
          <w:szCs w:val="32"/>
        </w:rPr>
        <w:t>25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การคำนวณโหวตและค่าสมาชิกของประเทศสมาชิกของความตกลง ฉบับปี พ.ศ. </w:t>
      </w:r>
      <w:r w:rsidRPr="000F1CE5">
        <w:rPr>
          <w:rFonts w:ascii="TH SarabunPSK" w:eastAsia="Calibri" w:hAnsi="TH SarabunPSK" w:cs="TH SarabunPSK"/>
          <w:sz w:val="32"/>
          <w:szCs w:val="32"/>
        </w:rPr>
        <w:t>2535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(ค.ศ. </w:t>
      </w:r>
      <w:r w:rsidRPr="000F1CE5">
        <w:rPr>
          <w:rFonts w:ascii="TH SarabunPSK" w:eastAsia="Calibri" w:hAnsi="TH SarabunPSK" w:cs="TH SarabunPSK"/>
          <w:sz w:val="32"/>
          <w:szCs w:val="32"/>
        </w:rPr>
        <w:t>1992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)]</w:t>
      </w:r>
    </w:p>
    <w:p w:rsidR="000F1CE5" w:rsidRPr="000F1CE5" w:rsidRDefault="000F1CE5" w:rsidP="000F1CE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1CE5">
        <w:rPr>
          <w:rFonts w:ascii="TH SarabunPSK" w:eastAsia="Calibri" w:hAnsi="TH SarabunPSK" w:cs="TH SarabunPSK"/>
          <w:sz w:val="32"/>
          <w:szCs w:val="32"/>
          <w:cs/>
        </w:rPr>
        <w:t>ซึ่งการแก้ไขปรับปรุงความตกลงข้างต้นไม่มีประเด็นใดที่ขัดต่อกฎข้อบังคับหรือข้อผูกพันเกี่ยวกับปริมาณโควตาการนำเข้าและส่งออกน้ำตาลของประเทศไทยตามพันธกรณีที่ได้ผูกพันไว้กับองค์การการค้าโลก (</w:t>
      </w:r>
      <w:r w:rsidRPr="000F1CE5">
        <w:rPr>
          <w:rFonts w:ascii="TH SarabunPSK" w:eastAsia="Calibri" w:hAnsi="TH SarabunPSK" w:cs="TH SarabunPSK"/>
          <w:sz w:val="32"/>
          <w:szCs w:val="32"/>
        </w:rPr>
        <w:t>WTO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) รวมทั้งมิได้มีบทบัญญัติที่ขัดต่อกฎหมาย ระเบียบ และข้อบังคับที่มีอยู่ในปัจจุบัน</w:t>
      </w:r>
    </w:p>
    <w:p w:rsidR="000F1CE5" w:rsidRPr="000F1CE5" w:rsidRDefault="000F1CE5" w:rsidP="000F1CE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F1CE5" w:rsidRPr="000F1CE5" w:rsidRDefault="00D107D8" w:rsidP="000F1CE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7.</w:t>
      </w:r>
      <w:r w:rsidR="000F1CE5" w:rsidRPr="000F1C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F1CE5" w:rsidRPr="000F1CE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ร่างตราสารว่าด้วยการขยายระยะเวลาบันทึกความเข้าใจว่าด้วยการเชื่อมโยงโครงข่ายสายส่งไฟฟ้าอาเซียน (</w:t>
      </w:r>
      <w:r w:rsidR="000F1CE5" w:rsidRPr="000F1CE5">
        <w:rPr>
          <w:rFonts w:ascii="TH SarabunPSK" w:eastAsia="Calibri" w:hAnsi="TH SarabunPSK" w:cs="TH SarabunPSK"/>
          <w:b/>
          <w:bCs/>
          <w:sz w:val="32"/>
          <w:szCs w:val="32"/>
        </w:rPr>
        <w:t>Instrument of Extension of the Memorandum of Understanding</w:t>
      </w:r>
      <w:r w:rsidR="000F1CE5" w:rsidRPr="000F1CE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0F1CE5" w:rsidRPr="000F1CE5">
        <w:rPr>
          <w:rFonts w:ascii="TH SarabunPSK" w:eastAsia="Calibri" w:hAnsi="TH SarabunPSK" w:cs="TH SarabunPSK"/>
          <w:b/>
          <w:bCs/>
          <w:sz w:val="32"/>
          <w:szCs w:val="32"/>
        </w:rPr>
        <w:t>on the ASEAN Power Grid</w:t>
      </w:r>
      <w:r w:rsidR="000F1CE5" w:rsidRPr="000F1CE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="000F1CE5" w:rsidRPr="000F1CE5">
        <w:rPr>
          <w:rFonts w:ascii="TH SarabunPSK" w:eastAsia="Calibri" w:hAnsi="TH SarabunPSK" w:cs="TH SarabunPSK"/>
          <w:b/>
          <w:bCs/>
          <w:sz w:val="32"/>
          <w:szCs w:val="32"/>
        </w:rPr>
        <w:t>IOE of APG MOU</w:t>
      </w:r>
      <w:r w:rsidR="000F1CE5" w:rsidRPr="000F1CE5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0F1CE5" w:rsidRPr="000F1CE5" w:rsidRDefault="000F1CE5" w:rsidP="000F1CE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1C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มีมติเห็นชอบและอนุมัติตามที่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กระทรวงพลังงาน (พน) เสนอ ดังนี้</w:t>
      </w:r>
    </w:p>
    <w:p w:rsidR="000F1CE5" w:rsidRPr="000F1CE5" w:rsidRDefault="000F1CE5" w:rsidP="000F1CE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1C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เห็นชอบต่อร่างตราสารว่าด้วยการขยายระยะเวลาบันทึกความเข้าใจ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ว่าด้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วยการเ</w:t>
      </w:r>
      <w:r w:rsidR="00F34ED2">
        <w:rPr>
          <w:rFonts w:ascii="TH SarabunPSK" w:eastAsia="Calibri" w:hAnsi="TH SarabunPSK" w:cs="TH SarabunPSK"/>
          <w:sz w:val="32"/>
          <w:szCs w:val="32"/>
          <w:cs/>
        </w:rPr>
        <w:t>ชื่อมโยงโครงข่ายสายส่งไฟฟ้าอาเ</w:t>
      </w:r>
      <w:r w:rsidR="00F34ED2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ยน (</w:t>
      </w:r>
      <w:r w:rsidRPr="000F1CE5">
        <w:rPr>
          <w:rFonts w:ascii="TH SarabunPSK" w:eastAsia="Calibri" w:hAnsi="TH SarabunPSK" w:cs="TH SarabunPSK"/>
          <w:sz w:val="32"/>
          <w:szCs w:val="32"/>
        </w:rPr>
        <w:t>Instrument of Extension of the Memorandum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F1CE5">
        <w:rPr>
          <w:rFonts w:ascii="TH SarabunPSK" w:eastAsia="Calibri" w:hAnsi="TH SarabunPSK" w:cs="TH SarabunPSK"/>
          <w:sz w:val="32"/>
          <w:szCs w:val="32"/>
        </w:rPr>
        <w:t>of Understanding on the ASEAN Power Grid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0F1CE5">
        <w:rPr>
          <w:rFonts w:ascii="TH SarabunPSK" w:eastAsia="Calibri" w:hAnsi="TH SarabunPSK" w:cs="TH SarabunPSK"/>
          <w:sz w:val="32"/>
          <w:szCs w:val="32"/>
        </w:rPr>
        <w:t>IOE of APG MOU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) (ร่างตราสารฯ) และหากมีความจำเป็นต้องแก้ไขปรับปรุงร่างตราสารฯ </w:t>
      </w:r>
      <w:r w:rsid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ในส่วนที่มิใช่สาระสำคัญหรือไม่ขัดต่อผลประโยชน์ของประเทศไทย และไม่ขัดกับหลักการที่คณะรัฐมนตรีได้ให้ความเห็นชอบไว้ให้ พน. นำเสนอคณะรัฐมนตรีทราบภายหลังโดยไม่ต้องนำเสนอคณะรัฐมนตรีพิจารณาอีกครั้ง</w:t>
      </w:r>
    </w:p>
    <w:p w:rsidR="000F1CE5" w:rsidRPr="000F1CE5" w:rsidRDefault="000F1CE5" w:rsidP="000F1CE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1C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อนุมัติให้รัฐมนตรีว่าการกระทรวงพลังงานหรือผู้ที่ได้รับมอบหมายจากรัฐมนตรีว่าการกระทรวงพลังงาน เป็นผู้ลงนามในตราสารฯ</w:t>
      </w:r>
    </w:p>
    <w:p w:rsidR="000F1CE5" w:rsidRPr="000F1CE5" w:rsidRDefault="000F1CE5" w:rsidP="000F1CE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1C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มอบหมายให้กระทรวงการต่างประเทศ (กต.) จัดทำห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นังสือ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มอบอำนาจเต็ม (</w:t>
      </w:r>
      <w:r w:rsidRPr="000F1CE5">
        <w:rPr>
          <w:rFonts w:ascii="TH SarabunPSK" w:eastAsia="Calibri" w:hAnsi="TH SarabunPSK" w:cs="TH SarabunPSK"/>
          <w:sz w:val="32"/>
          <w:szCs w:val="32"/>
        </w:rPr>
        <w:t>Full Powers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ให้รัฐมนตรีว่าการกระทรวงพลังงานหรือผู้แทนที่ได้รับมอบหมายจากรัฐมนตรีว่าการกระทรวงพลังงาน เป็นผู้ลงนามในตราสารฯ ข้างต้น</w:t>
      </w:r>
    </w:p>
    <w:p w:rsidR="000F1CE5" w:rsidRPr="000F1CE5" w:rsidRDefault="000F1CE5" w:rsidP="000F1CE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1CE5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ร่าง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ตราสารฯ เป็นการขยายระยะเวลาการมีผลบังคับใช้ของบันทึกความเข้าใจว่าด้วยโค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รงข่าย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ระบบส่งไฟฟ้าอาเซียน (</w:t>
      </w:r>
      <w:r w:rsidRPr="000F1CE5">
        <w:rPr>
          <w:rFonts w:ascii="TH SarabunPSK" w:eastAsia="Calibri" w:hAnsi="TH SarabunPSK" w:cs="TH SarabunPSK"/>
          <w:sz w:val="32"/>
          <w:szCs w:val="32"/>
        </w:rPr>
        <w:t>Memorandum of Understanding on the ASEAN Power Grid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0F1CE5">
        <w:rPr>
          <w:rFonts w:ascii="TH SarabunPSK" w:eastAsia="Calibri" w:hAnsi="TH SarabunPSK" w:cs="TH SarabunPSK"/>
          <w:sz w:val="32"/>
          <w:szCs w:val="32"/>
        </w:rPr>
        <w:t>APG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F1CE5">
        <w:rPr>
          <w:rFonts w:ascii="TH SarabunPSK" w:eastAsia="Calibri" w:hAnsi="TH SarabunPSK" w:cs="TH SarabunPSK"/>
          <w:sz w:val="32"/>
          <w:szCs w:val="32"/>
        </w:rPr>
        <w:t>MOU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) (บันทึกความเข้าใจ </w:t>
      </w:r>
      <w:r w:rsidRPr="000F1CE5">
        <w:rPr>
          <w:rFonts w:ascii="TH SarabunPSK" w:eastAsia="Calibri" w:hAnsi="TH SarabunPSK" w:cs="TH SarabunPSK"/>
          <w:sz w:val="32"/>
          <w:szCs w:val="32"/>
        </w:rPr>
        <w:t>APG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) ซึ่งจะสิ้นสุดลงในวันที่ </w:t>
      </w:r>
      <w:r w:rsidRPr="000F1CE5">
        <w:rPr>
          <w:rFonts w:ascii="TH SarabunPSK" w:eastAsia="Calibri" w:hAnsi="TH SarabunPSK" w:cs="TH SarabunPSK"/>
          <w:sz w:val="32"/>
          <w:szCs w:val="32"/>
        </w:rPr>
        <w:t>19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0F1CE5">
        <w:rPr>
          <w:rFonts w:ascii="TH SarabunPSK" w:eastAsia="Calibri" w:hAnsi="TH SarabunPSK" w:cs="TH SarabunPSK"/>
          <w:sz w:val="32"/>
          <w:szCs w:val="32"/>
        </w:rPr>
        <w:t>2567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โดยประเทศสมาชิกอาเซียนจะต้องร่วมลงนามในร่างตราสารฯ ให้แ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ล้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วเสร็จครบทุกประเทศก่อนวันครบกำหนดดังกล่าว ทั้งนี้ ปัจจุบันมีประเทศที่ร่วมลงนามแล้วทั้งสิ้น </w:t>
      </w:r>
      <w:r w:rsidRPr="000F1CE5">
        <w:rPr>
          <w:rFonts w:ascii="TH SarabunPSK" w:eastAsia="Calibri" w:hAnsi="TH SarabunPSK" w:cs="TH SarabunPSK"/>
          <w:sz w:val="32"/>
          <w:szCs w:val="32"/>
        </w:rPr>
        <w:t>8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ประเทศ ได้แก่ บรูไนดารุสซาลาม (บรูไน) ราชอาณาจักรกัมพูชา (กัมพูชา) สาธารณรัฐอินโดนีเซีย (อินโดนีเซีย) สาธารณรัฐประชาธิปไตยประชาชนลาว (สปป.ลาว) สาธารณรัฐแห่งสหภาพเมียนมา (เมียนมา) สาธารณรัฐฟิลิปปินส์ (ฟิลิปปินส์) สาธารณรัฐสิงคโปร์ (สิงคโปร์) และสาธารณรัฐสังคมนิยมเวียดนาม (เวียดนาม) โดยประเทศมาเลเ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ยได้ส่งมอบ </w:t>
      </w:r>
      <w:r w:rsidRPr="000F1CE5">
        <w:rPr>
          <w:rFonts w:ascii="TH SarabunPSK" w:eastAsia="Calibri" w:hAnsi="TH SarabunPSK" w:cs="TH SarabunPSK"/>
          <w:sz w:val="32"/>
          <w:szCs w:val="32"/>
        </w:rPr>
        <w:t xml:space="preserve">Full Powers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เรียบร้อยแล้วและอยู่ระหว่างการรอลงนาม]</w:t>
      </w:r>
    </w:p>
    <w:p w:rsidR="000F1CE5" w:rsidRPr="000F1CE5" w:rsidRDefault="000F1CE5" w:rsidP="000F1CE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0F1CE5">
        <w:rPr>
          <w:rFonts w:ascii="TH SarabunPSK" w:eastAsia="Calibri" w:hAnsi="TH SarabunPSK" w:cs="TH SarabunPSK"/>
          <w:sz w:val="32"/>
          <w:szCs w:val="32"/>
        </w:rPr>
        <w:tab/>
      </w:r>
      <w:r w:rsidRPr="000F1CE5">
        <w:rPr>
          <w:rFonts w:ascii="TH SarabunPSK" w:eastAsia="Calibri" w:hAnsi="TH SarabunPSK" w:cs="TH SarabunPSK"/>
          <w:sz w:val="32"/>
          <w:szCs w:val="32"/>
        </w:rPr>
        <w:tab/>
      </w:r>
      <w:r w:rsidRPr="000F1C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0F1CE5" w:rsidRPr="000F1CE5" w:rsidRDefault="000F1CE5" w:rsidP="000F1CE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1C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ab/>
        <w:t>1.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คณะรัฐมนตรีได้มีมติ (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สิงหาคม 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2550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) เห็นชอบร่างบันทึกความเข้าใจ </w:t>
      </w:r>
      <w:r w:rsidRPr="000F1CE5">
        <w:rPr>
          <w:rFonts w:ascii="TH SarabunPSK" w:eastAsia="Calibri" w:hAnsi="TH SarabunPSK" w:cs="TH SarabunPSK"/>
          <w:sz w:val="32"/>
          <w:szCs w:val="32"/>
        </w:rPr>
        <w:t xml:space="preserve">APG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ระหว่าง พน. และ พน. ของประเทศสมาชิกอาเซียน ซึ่งได้มีการลงนามเมื่อวันที่</w:t>
      </w:r>
      <w:r w:rsidRPr="000F1CE5">
        <w:rPr>
          <w:rFonts w:ascii="TH SarabunPSK" w:eastAsia="Calibri" w:hAnsi="TH SarabunPSK" w:cs="TH SarabunPSK"/>
          <w:sz w:val="32"/>
          <w:szCs w:val="32"/>
        </w:rPr>
        <w:t xml:space="preserve"> 23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สิงหาคม </w:t>
      </w:r>
      <w:r w:rsidRPr="000F1CE5">
        <w:rPr>
          <w:rFonts w:ascii="TH SarabunPSK" w:eastAsia="Calibri" w:hAnsi="TH SarabunPSK" w:cs="TH SarabunPSK"/>
          <w:sz w:val="32"/>
          <w:szCs w:val="32"/>
        </w:rPr>
        <w:t>2550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ณ สิงคโปร์ และมีผลบังคับใช้ตั้งแต่วันที่ </w:t>
      </w:r>
      <w:r w:rsidRPr="000F1CE5">
        <w:rPr>
          <w:rFonts w:ascii="TH SarabunPSK" w:eastAsia="Calibri" w:hAnsi="TH SarabunPSK" w:cs="TH SarabunPSK"/>
          <w:sz w:val="32"/>
          <w:szCs w:val="32"/>
        </w:rPr>
        <w:t>19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0F1CE5">
        <w:rPr>
          <w:rFonts w:ascii="TH SarabunPSK" w:eastAsia="Calibri" w:hAnsi="TH SarabunPSK" w:cs="TH SarabunPSK"/>
          <w:sz w:val="32"/>
          <w:szCs w:val="32"/>
        </w:rPr>
        <w:t>2552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0F1CE5">
        <w:rPr>
          <w:rFonts w:ascii="TH SarabunPSK" w:eastAsia="Calibri" w:hAnsi="TH SarabunPSK" w:cs="TH SarabunPSK"/>
          <w:sz w:val="32"/>
          <w:szCs w:val="32"/>
        </w:rPr>
        <w:t>19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0F1CE5">
        <w:rPr>
          <w:rFonts w:ascii="TH SarabunPSK" w:eastAsia="Calibri" w:hAnsi="TH SarabunPSK" w:cs="TH SarabunPSK"/>
          <w:sz w:val="32"/>
          <w:szCs w:val="32"/>
        </w:rPr>
        <w:t xml:space="preserve">2567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0F1CE5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ปี) โดยมีรายละเอียดของบันทึกความเข้าใจ </w:t>
      </w:r>
      <w:r w:rsidRPr="000F1CE5">
        <w:rPr>
          <w:rFonts w:ascii="TH SarabunPSK" w:eastAsia="Calibri" w:hAnsi="TH SarabunPSK" w:cs="TH SarabunPSK"/>
          <w:sz w:val="32"/>
          <w:szCs w:val="32"/>
        </w:rPr>
        <w:t xml:space="preserve">APG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tbl>
      <w:tblPr>
        <w:tblStyle w:val="TableGrid2"/>
        <w:tblW w:w="9634" w:type="dxa"/>
        <w:tblLayout w:type="fixed"/>
        <w:tblLook w:val="04A0" w:firstRow="1" w:lastRow="0" w:firstColumn="1" w:lastColumn="0" w:noHBand="0" w:noVBand="1"/>
      </w:tblPr>
      <w:tblGrid>
        <w:gridCol w:w="2093"/>
        <w:gridCol w:w="7541"/>
      </w:tblGrid>
      <w:tr w:rsidR="000F1CE5" w:rsidRPr="000F1CE5" w:rsidTr="00E8563C">
        <w:tc>
          <w:tcPr>
            <w:tcW w:w="2093" w:type="dxa"/>
          </w:tcPr>
          <w:p w:rsidR="000F1CE5" w:rsidRPr="000F1CE5" w:rsidRDefault="000F1CE5" w:rsidP="000F1CE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0F1CE5">
              <w:rPr>
                <w:rFonts w:eastAsia="Calibri"/>
                <w:b/>
                <w:bCs/>
                <w:cs/>
              </w:rPr>
              <w:t>ประเด็น</w:t>
            </w:r>
          </w:p>
        </w:tc>
        <w:tc>
          <w:tcPr>
            <w:tcW w:w="7541" w:type="dxa"/>
          </w:tcPr>
          <w:p w:rsidR="000F1CE5" w:rsidRPr="000F1CE5" w:rsidRDefault="000F1CE5" w:rsidP="000F1CE5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0F1CE5">
              <w:rPr>
                <w:rFonts w:eastAsia="Calibri"/>
                <w:b/>
                <w:bCs/>
                <w:cs/>
              </w:rPr>
              <w:t>สาระสำคัญ</w:t>
            </w:r>
          </w:p>
        </w:tc>
      </w:tr>
      <w:tr w:rsidR="000F1CE5" w:rsidRPr="000F1CE5" w:rsidTr="00E8563C">
        <w:tc>
          <w:tcPr>
            <w:tcW w:w="2093" w:type="dxa"/>
          </w:tcPr>
          <w:p w:rsidR="000F1CE5" w:rsidRPr="000F1CE5" w:rsidRDefault="000F1CE5" w:rsidP="000F1CE5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0F1CE5">
              <w:rPr>
                <w:rFonts w:eastAsia="Calibri"/>
                <w:b/>
                <w:bCs/>
                <w:cs/>
              </w:rPr>
              <w:t>วัตถุประสงค์</w:t>
            </w:r>
          </w:p>
        </w:tc>
        <w:tc>
          <w:tcPr>
            <w:tcW w:w="7541" w:type="dxa"/>
          </w:tcPr>
          <w:p w:rsidR="000F1CE5" w:rsidRPr="000F1CE5" w:rsidRDefault="000F1CE5" w:rsidP="000F1CE5">
            <w:pPr>
              <w:spacing w:line="320" w:lineRule="exact"/>
              <w:jc w:val="thaiDistribute"/>
              <w:rPr>
                <w:rFonts w:eastAsia="Calibri"/>
              </w:rPr>
            </w:pPr>
            <w:r w:rsidRPr="000F1CE5">
              <w:rPr>
                <w:rFonts w:eastAsia="Calibri"/>
                <w:cs/>
              </w:rPr>
              <w:t>เป็นกรอบการดำเนินงานสำหรับกลุ่มประเทศสมาชิกในการประสานความร่วมมือเพื่อวางนโยบายร่วมกันในการเชื่อมโยงระบบสายส่งไฟฟ้าและการซื้อขายไฟฟ้า และนำไปสูโครงข่ายระบบส่งไฟฟ้าอาเซียนที่เป็นรูปธรรม เพื่อก่อให้เกิดความมั่นคงด้านพลังงานอย่างยั่งยืนต่อไป</w:t>
            </w:r>
          </w:p>
        </w:tc>
      </w:tr>
      <w:tr w:rsidR="000F1CE5" w:rsidRPr="000F1CE5" w:rsidTr="00E8563C">
        <w:tc>
          <w:tcPr>
            <w:tcW w:w="2093" w:type="dxa"/>
          </w:tcPr>
          <w:p w:rsidR="000F1CE5" w:rsidRPr="000F1CE5" w:rsidRDefault="000F1CE5" w:rsidP="000F1CE5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0F1CE5">
              <w:rPr>
                <w:rFonts w:eastAsia="Calibri"/>
                <w:b/>
                <w:bCs/>
                <w:cs/>
              </w:rPr>
              <w:t>การดำเนินการทั่วไป</w:t>
            </w:r>
          </w:p>
        </w:tc>
        <w:tc>
          <w:tcPr>
            <w:tcW w:w="7541" w:type="dxa"/>
          </w:tcPr>
          <w:p w:rsidR="000F1CE5" w:rsidRPr="000F1CE5" w:rsidRDefault="000F1CE5" w:rsidP="000F1CE5">
            <w:pPr>
              <w:spacing w:line="320" w:lineRule="exact"/>
              <w:jc w:val="thaiDistribute"/>
              <w:rPr>
                <w:rFonts w:eastAsia="Calibri"/>
              </w:rPr>
            </w:pPr>
            <w:r w:rsidRPr="000F1CE5">
              <w:rPr>
                <w:rFonts w:eastAsia="Calibri"/>
                <w:cs/>
              </w:rPr>
              <w:t>- ร่วมมือกันทั้งระดับทวิภาคีและพหุภาคีในการกำหนดนโยบายเพื่อส่งเสริมการเชื่อมโยงระบบสายส่งไฟฟ้าและการซื้อขายไฟฟ้าระหว่างกัน และทำให้โครงข่ายระบบส่งไฟฟ้าอาเซียนเกิดขึ้นอย่างเป็นรูปธรรม</w:t>
            </w:r>
          </w:p>
          <w:p w:rsidR="000F1CE5" w:rsidRPr="000F1CE5" w:rsidRDefault="000F1CE5" w:rsidP="000F1CE5">
            <w:pPr>
              <w:spacing w:line="320" w:lineRule="exact"/>
              <w:jc w:val="thaiDistribute"/>
              <w:rPr>
                <w:rFonts w:eastAsia="Calibri"/>
              </w:rPr>
            </w:pPr>
            <w:r w:rsidRPr="000F1CE5">
              <w:rPr>
                <w:rFonts w:eastAsia="Calibri"/>
                <w:cs/>
              </w:rPr>
              <w:t>- ผลักดันให้เกิดความร่วมมือและการใช้ทรัพยากรร่วมกันทั้งในภาครัฐและภาคเอกชนเพื่อพัฒนาโครงข่ายระบบส่งไฟฟ้าอาเซียนที่มีความเป็นไปได้ในเชิงธุรกิจ</w:t>
            </w:r>
          </w:p>
          <w:p w:rsidR="000F1CE5" w:rsidRPr="000F1CE5" w:rsidRDefault="000F1CE5" w:rsidP="000F1CE5">
            <w:pPr>
              <w:spacing w:line="320" w:lineRule="exact"/>
              <w:jc w:val="thaiDistribute"/>
              <w:rPr>
                <w:rFonts w:eastAsia="Calibri"/>
              </w:rPr>
            </w:pPr>
            <w:r w:rsidRPr="000F1CE5">
              <w:rPr>
                <w:rFonts w:eastAsia="Calibri"/>
                <w:cs/>
              </w:rPr>
              <w:t>- ริเริ่มให้มีการศึกษาทบทวนกฎหมายและโครงสร้างของการเชื่อมโยงระบบส่งไฟฟ้าและการซื้อ/ขายไฟฟ้าของประเทศสมาชิกเพื่อให้มีความสอดคล้องกับกฎหมายของแต่ละประเทศ</w:t>
            </w:r>
          </w:p>
          <w:p w:rsidR="000F1CE5" w:rsidRPr="000F1CE5" w:rsidRDefault="000F1CE5" w:rsidP="000F1CE5">
            <w:pPr>
              <w:spacing w:line="320" w:lineRule="exact"/>
              <w:jc w:val="thaiDistribute"/>
              <w:rPr>
                <w:rFonts w:eastAsia="Calibri"/>
              </w:rPr>
            </w:pPr>
            <w:r w:rsidRPr="000F1CE5">
              <w:rPr>
                <w:rFonts w:eastAsia="Calibri"/>
                <w:cs/>
              </w:rPr>
              <w:t>- จัดตั้งองค์กรที่เกี่ยวข้องต่าง ๆ ตามความเหมาะสม</w:t>
            </w:r>
          </w:p>
        </w:tc>
      </w:tr>
      <w:tr w:rsidR="000F1CE5" w:rsidRPr="000F1CE5" w:rsidTr="00E8563C">
        <w:tc>
          <w:tcPr>
            <w:tcW w:w="2093" w:type="dxa"/>
          </w:tcPr>
          <w:p w:rsidR="000F1CE5" w:rsidRPr="000F1CE5" w:rsidRDefault="000F1CE5" w:rsidP="000F1CE5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0F1CE5">
              <w:rPr>
                <w:rFonts w:eastAsia="Calibri"/>
                <w:b/>
                <w:bCs/>
                <w:cs/>
              </w:rPr>
              <w:t>การดำเนินการ</w:t>
            </w:r>
          </w:p>
          <w:p w:rsidR="000F1CE5" w:rsidRPr="000F1CE5" w:rsidRDefault="000F1CE5" w:rsidP="000F1CE5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0F1CE5">
              <w:rPr>
                <w:rFonts w:eastAsia="Calibri"/>
                <w:b/>
                <w:bCs/>
                <w:cs/>
              </w:rPr>
              <w:t>ระหว่างประเทศ</w:t>
            </w:r>
          </w:p>
        </w:tc>
        <w:tc>
          <w:tcPr>
            <w:tcW w:w="7541" w:type="dxa"/>
          </w:tcPr>
          <w:p w:rsidR="000F1CE5" w:rsidRPr="000F1CE5" w:rsidRDefault="000F1CE5" w:rsidP="000F1CE5">
            <w:pPr>
              <w:spacing w:line="320" w:lineRule="exact"/>
              <w:jc w:val="thaiDistribute"/>
              <w:rPr>
                <w:rFonts w:eastAsia="Calibri"/>
              </w:rPr>
            </w:pPr>
            <w:r w:rsidRPr="000F1CE5">
              <w:rPr>
                <w:rFonts w:eastAsia="Calibri"/>
                <w:cs/>
              </w:rPr>
              <w:t xml:space="preserve">- ประเทศสมาชิกจะทำการศึกษาด้านต่าง ๆ ที่เกี่ยวข้อง ประกอบด้วย ด้านเทคนิค การเงิน โครงสร้างภาษีและพิกัดอัตราศุลกากร โครงสร้างทางกฎหมายและระเบียบ </w:t>
            </w:r>
            <w:r w:rsidR="00E8563C">
              <w:rPr>
                <w:rFonts w:eastAsia="Calibri" w:hint="cs"/>
                <w:cs/>
              </w:rPr>
              <w:t xml:space="preserve">             </w:t>
            </w:r>
            <w:r w:rsidRPr="000F1CE5">
              <w:rPr>
                <w:rFonts w:eastAsia="Calibri"/>
                <w:cs/>
              </w:rPr>
              <w:t>การจัดการเพื่อให้บุคคลที่สาม</w:t>
            </w:r>
            <w:r w:rsidRPr="000F1CE5">
              <w:rPr>
                <w:rFonts w:eastAsia="Calibri"/>
                <w:vertAlign w:val="superscript"/>
                <w:cs/>
              </w:rPr>
              <w:t>1</w:t>
            </w:r>
            <w:r w:rsidRPr="000F1CE5">
              <w:rPr>
                <w:rFonts w:eastAsia="Calibri"/>
                <w:cs/>
              </w:rPr>
              <w:t xml:space="preserve"> สามารถใช้โครงข่ายระบบส่งไฟฟ้าได้</w:t>
            </w:r>
          </w:p>
        </w:tc>
      </w:tr>
      <w:tr w:rsidR="000F1CE5" w:rsidRPr="000F1CE5" w:rsidTr="00E8563C">
        <w:tc>
          <w:tcPr>
            <w:tcW w:w="2093" w:type="dxa"/>
          </w:tcPr>
          <w:p w:rsidR="000F1CE5" w:rsidRPr="000F1CE5" w:rsidRDefault="000F1CE5" w:rsidP="000F1CE5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0F1CE5">
              <w:rPr>
                <w:rFonts w:eastAsia="Calibri" w:hint="cs"/>
                <w:b/>
                <w:bCs/>
                <w:cs/>
              </w:rPr>
              <w:t>การยุติข้อขัดแย้ง</w:t>
            </w:r>
          </w:p>
        </w:tc>
        <w:tc>
          <w:tcPr>
            <w:tcW w:w="7541" w:type="dxa"/>
          </w:tcPr>
          <w:p w:rsidR="000F1CE5" w:rsidRPr="000F1CE5" w:rsidRDefault="000F1CE5" w:rsidP="000F1CE5">
            <w:pPr>
              <w:spacing w:line="320" w:lineRule="exact"/>
              <w:jc w:val="thaiDistribute"/>
              <w:rPr>
                <w:rFonts w:eastAsia="Calibri"/>
              </w:rPr>
            </w:pPr>
            <w:r w:rsidRPr="000F1CE5">
              <w:rPr>
                <w:rFonts w:eastAsia="Calibri"/>
                <w:cs/>
              </w:rPr>
              <w:t>โดยการปรึกษาหารืออย่างฉันมิตรหรือหาแนวทางยุติปัญหากันเอง</w:t>
            </w:r>
          </w:p>
        </w:tc>
      </w:tr>
      <w:tr w:rsidR="000F1CE5" w:rsidRPr="000F1CE5" w:rsidTr="00E8563C">
        <w:tc>
          <w:tcPr>
            <w:tcW w:w="2093" w:type="dxa"/>
          </w:tcPr>
          <w:p w:rsidR="000F1CE5" w:rsidRPr="000F1CE5" w:rsidRDefault="000F1CE5" w:rsidP="000F1CE5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0F1CE5">
              <w:rPr>
                <w:rFonts w:eastAsia="Calibri" w:hint="cs"/>
                <w:b/>
                <w:bCs/>
                <w:cs/>
              </w:rPr>
              <w:t>การแก้ไข</w:t>
            </w:r>
          </w:p>
        </w:tc>
        <w:tc>
          <w:tcPr>
            <w:tcW w:w="7541" w:type="dxa"/>
          </w:tcPr>
          <w:p w:rsidR="000F1CE5" w:rsidRPr="000F1CE5" w:rsidRDefault="000F1CE5" w:rsidP="000F1CE5">
            <w:pPr>
              <w:spacing w:line="320" w:lineRule="exact"/>
              <w:jc w:val="thaiDistribute"/>
              <w:rPr>
                <w:rFonts w:eastAsia="Calibri"/>
              </w:rPr>
            </w:pPr>
            <w:r w:rsidRPr="000F1CE5">
              <w:rPr>
                <w:rFonts w:eastAsia="Calibri"/>
                <w:cs/>
              </w:rPr>
              <w:t>ประเทศสมาชิกสามารถเสนอแก้ไขได้โดยจะมีผลเมื่อทุกประเทศเห็นชอบแล้ว</w:t>
            </w:r>
          </w:p>
        </w:tc>
      </w:tr>
      <w:tr w:rsidR="000F1CE5" w:rsidRPr="000F1CE5" w:rsidTr="00E8563C">
        <w:tc>
          <w:tcPr>
            <w:tcW w:w="2093" w:type="dxa"/>
          </w:tcPr>
          <w:p w:rsidR="000F1CE5" w:rsidRPr="000F1CE5" w:rsidRDefault="000F1CE5" w:rsidP="000F1CE5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0F1CE5">
              <w:rPr>
                <w:rFonts w:eastAsia="Calibri" w:hint="cs"/>
                <w:b/>
                <w:bCs/>
                <w:cs/>
              </w:rPr>
              <w:lastRenderedPageBreak/>
              <w:t>การเก็บความลับของข้อมูล</w:t>
            </w:r>
          </w:p>
        </w:tc>
        <w:tc>
          <w:tcPr>
            <w:tcW w:w="7541" w:type="dxa"/>
          </w:tcPr>
          <w:p w:rsidR="000F1CE5" w:rsidRPr="000F1CE5" w:rsidRDefault="000F1CE5" w:rsidP="000F1CE5">
            <w:pPr>
              <w:spacing w:line="320" w:lineRule="exact"/>
              <w:jc w:val="thaiDistribute"/>
              <w:rPr>
                <w:rFonts w:eastAsia="Calibri"/>
              </w:rPr>
            </w:pPr>
            <w:r w:rsidRPr="000F1CE5">
              <w:rPr>
                <w:rFonts w:eastAsia="Calibri"/>
                <w:cs/>
              </w:rPr>
              <w:t>เอกสารและข้อมูลต่าง ๆ จะถือเป็นความลับในช่วงเวลาที่บันทึกความเข้าใจมีผลบังคับใช้ และช่วงที่สิ้นสุดระยะเวลาการใช้บังคับ ยกเว้นจะตกลงกันเป็นอย่างอื่น</w:t>
            </w:r>
          </w:p>
        </w:tc>
      </w:tr>
      <w:tr w:rsidR="000F1CE5" w:rsidRPr="000F1CE5" w:rsidTr="00E8563C">
        <w:tc>
          <w:tcPr>
            <w:tcW w:w="2093" w:type="dxa"/>
          </w:tcPr>
          <w:p w:rsidR="000F1CE5" w:rsidRPr="000F1CE5" w:rsidRDefault="000F1CE5" w:rsidP="000F1CE5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0F1CE5">
              <w:rPr>
                <w:rFonts w:eastAsia="Calibri" w:hint="cs"/>
                <w:b/>
                <w:bCs/>
                <w:cs/>
              </w:rPr>
              <w:t>การบังคับใช้</w:t>
            </w:r>
          </w:p>
        </w:tc>
        <w:tc>
          <w:tcPr>
            <w:tcW w:w="7541" w:type="dxa"/>
          </w:tcPr>
          <w:p w:rsidR="000F1CE5" w:rsidRPr="000F1CE5" w:rsidRDefault="000F1CE5" w:rsidP="000F1CE5">
            <w:pPr>
              <w:spacing w:line="320" w:lineRule="exact"/>
              <w:jc w:val="thaiDistribute"/>
              <w:rPr>
                <w:rFonts w:eastAsia="Calibri"/>
              </w:rPr>
            </w:pPr>
            <w:r w:rsidRPr="000F1CE5">
              <w:rPr>
                <w:rFonts w:eastAsia="Calibri"/>
                <w:cs/>
              </w:rPr>
              <w:t>- มีผลใช้บังคับเป็นเวลา 15 ปี หลังจากประเทศสมาชิกได้ให้สัตยาบันรับรองทุกประเทศแล้ว (19 มีนาคม 2552 - 19 มีนาคม 2567)</w:t>
            </w:r>
          </w:p>
          <w:p w:rsidR="000F1CE5" w:rsidRPr="000F1CE5" w:rsidRDefault="000F1CE5" w:rsidP="000F1CE5">
            <w:pPr>
              <w:spacing w:line="320" w:lineRule="exact"/>
              <w:jc w:val="thaiDistribute"/>
              <w:rPr>
                <w:rFonts w:eastAsia="Calibri"/>
              </w:rPr>
            </w:pPr>
            <w:r w:rsidRPr="000F1CE5">
              <w:rPr>
                <w:rFonts w:eastAsia="Calibri"/>
                <w:cs/>
              </w:rPr>
              <w:t>- สามารถแก้ไขขยายระยะเวลาการบังคับใช้ได้ โดยความเห็นชอบของประเทศสมาชิกอาเซียนทุกประเทศ</w:t>
            </w:r>
          </w:p>
        </w:tc>
      </w:tr>
    </w:tbl>
    <w:p w:rsidR="000F1CE5" w:rsidRPr="000F1CE5" w:rsidRDefault="000F1CE5" w:rsidP="000F1CE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F1CE5" w:rsidRPr="000F1CE5" w:rsidRDefault="000F1CE5" w:rsidP="000F1CE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1C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1CE5">
        <w:rPr>
          <w:rFonts w:ascii="TH SarabunPSK" w:eastAsia="Calibri" w:hAnsi="TH SarabunPSK" w:cs="TH SarabunPSK"/>
          <w:sz w:val="32"/>
          <w:szCs w:val="32"/>
        </w:rPr>
        <w:t>2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. พน. แจ้งว่า ปัจจุบันได้มีการดำเนินโครงการเชื่อมโยงโครงข่ายสายส่งไฟฟ้าอาเซียน (</w:t>
      </w:r>
      <w:r w:rsidRPr="000F1CE5">
        <w:rPr>
          <w:rFonts w:ascii="TH SarabunPSK" w:eastAsia="Calibri" w:hAnsi="TH SarabunPSK" w:cs="TH SarabunPSK"/>
          <w:sz w:val="32"/>
          <w:szCs w:val="32"/>
        </w:rPr>
        <w:t>ASEAN Power Grid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0F1CE5">
        <w:rPr>
          <w:rFonts w:ascii="TH SarabunPSK" w:eastAsia="Calibri" w:hAnsi="TH SarabunPSK" w:cs="TH SarabunPSK"/>
          <w:sz w:val="32"/>
          <w:szCs w:val="32"/>
        </w:rPr>
        <w:t>APG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) ซึ่งเป็นความร่วมมือภายใต้บันทึกความเข้าใจ </w:t>
      </w:r>
      <w:r w:rsidRPr="000F1CE5">
        <w:rPr>
          <w:rFonts w:ascii="TH SarabunPSK" w:eastAsia="Calibri" w:hAnsi="TH SarabunPSK" w:cs="TH SarabunPSK"/>
          <w:sz w:val="32"/>
          <w:szCs w:val="32"/>
        </w:rPr>
        <w:t xml:space="preserve">APG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จำนวนทั้งสิ้น </w:t>
      </w:r>
      <w:r w:rsidRPr="000F1CE5">
        <w:rPr>
          <w:rFonts w:ascii="TH SarabunPSK" w:eastAsia="Calibri" w:hAnsi="TH SarabunPSK" w:cs="TH SarabunPSK"/>
          <w:sz w:val="32"/>
          <w:szCs w:val="32"/>
        </w:rPr>
        <w:t>18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</w:t>
      </w:r>
      <w:r w:rsidRPr="00CB4E5E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โดยมีกำลังส่งไฟฟ้ารวมประมาณ </w:t>
      </w:r>
      <w:r w:rsidRPr="000F1CE5">
        <w:rPr>
          <w:rFonts w:ascii="TH SarabunPSK" w:eastAsia="Calibri" w:hAnsi="TH SarabunPSK" w:cs="TH SarabunPSK"/>
          <w:sz w:val="32"/>
          <w:szCs w:val="32"/>
        </w:rPr>
        <w:t>7,700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เมกะวัตต์ และยังมีการดำเนินโครงการลักษณะเดียวกันซึ่งเป็นข้อตกลงเชิงธุรกิจระหว่างการไฟฟ้าของประเทศสมาชิกเพื่อสนับสนุนภารกิจของ </w:t>
      </w:r>
      <w:r w:rsidRPr="000F1CE5">
        <w:rPr>
          <w:rFonts w:ascii="TH SarabunPSK" w:eastAsia="Calibri" w:hAnsi="TH SarabunPSK" w:cs="TH SarabunPSK"/>
          <w:sz w:val="32"/>
          <w:szCs w:val="32"/>
        </w:rPr>
        <w:t xml:space="preserve">APG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ด้านการพัฒนาการซื้อขายไฟฟ้าพหุภาคีในอาเซียนโดยไม่ได้มีผลบังคับภายใต้บันทึกความเข้าใจ </w:t>
      </w:r>
      <w:r w:rsidRPr="000F1CE5">
        <w:rPr>
          <w:rFonts w:ascii="TH SarabunPSK" w:eastAsia="Calibri" w:hAnsi="TH SarabunPSK" w:cs="TH SarabunPSK"/>
          <w:sz w:val="32"/>
          <w:szCs w:val="32"/>
        </w:rPr>
        <w:t xml:space="preserve">APG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และประเทศสมาชิกสามารถพิจารณาการเข้าร่วมหรือไม่เข้าร่วมโครงการในระยะถัดไปได้ตามความเหมาะสม เช่น (</w:t>
      </w:r>
      <w:r w:rsidRPr="000F1CE5">
        <w:rPr>
          <w:rFonts w:ascii="TH SarabunPSK" w:eastAsia="Calibri" w:hAnsi="TH SarabunPSK" w:cs="TH SarabunPSK"/>
          <w:sz w:val="32"/>
          <w:szCs w:val="32"/>
        </w:rPr>
        <w:t>1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) โครงการบูรณาการสายส่งไฟฟ้าระหว่างลาว ไทย และมาเลเซีย ซึ่งหยุดดำเนินการไปเมื่อเดือนธันวาคม </w:t>
      </w:r>
      <w:r w:rsidRPr="000F1CE5">
        <w:rPr>
          <w:rFonts w:ascii="TH SarabunPSK" w:eastAsia="Calibri" w:hAnsi="TH SarabunPSK" w:cs="TH SarabunPSK"/>
          <w:sz w:val="32"/>
          <w:szCs w:val="32"/>
        </w:rPr>
        <w:t xml:space="preserve">2564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(ดำเนินการเสร็จสิ้นตามแผนแล้ว) (</w:t>
      </w:r>
      <w:r w:rsidRPr="000F1CE5">
        <w:rPr>
          <w:rFonts w:ascii="TH SarabunPSK" w:eastAsia="Calibri" w:hAnsi="TH SarabunPSK" w:cs="TH SarabunPSK"/>
          <w:sz w:val="32"/>
          <w:szCs w:val="32"/>
        </w:rPr>
        <w:t>2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) โครงการบูรณาการสายส่งไฟฟ้าระหว่างลาว ไทย มาเลเซีย และสิงคโปร์ ดำเนินการระหว่างวันที่ </w:t>
      </w:r>
      <w:r w:rsidRPr="000F1CE5">
        <w:rPr>
          <w:rFonts w:ascii="TH SarabunPSK" w:eastAsia="Calibri" w:hAnsi="TH SarabunPSK" w:cs="TH SarabunPSK"/>
          <w:sz w:val="32"/>
          <w:szCs w:val="32"/>
        </w:rPr>
        <w:t>23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มิถุนายน </w:t>
      </w:r>
      <w:r w:rsidRPr="000F1CE5">
        <w:rPr>
          <w:rFonts w:ascii="TH SarabunPSK" w:eastAsia="Calibri" w:hAnsi="TH SarabunPSK" w:cs="TH SarabunPSK"/>
          <w:sz w:val="32"/>
          <w:szCs w:val="32"/>
        </w:rPr>
        <w:t xml:space="preserve">2565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0F1CE5">
        <w:rPr>
          <w:rFonts w:ascii="TH SarabunPSK" w:eastAsia="Calibri" w:hAnsi="TH SarabunPSK" w:cs="TH SarabunPSK"/>
          <w:sz w:val="32"/>
          <w:szCs w:val="32"/>
        </w:rPr>
        <w:t>22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มิถุนายน </w:t>
      </w:r>
      <w:r w:rsidRPr="000F1CE5">
        <w:rPr>
          <w:rFonts w:ascii="TH SarabunPSK" w:eastAsia="Calibri" w:hAnsi="TH SarabunPSK" w:cs="TH SarabunPSK"/>
          <w:sz w:val="32"/>
          <w:szCs w:val="32"/>
        </w:rPr>
        <w:t>2567</w:t>
      </w:r>
    </w:p>
    <w:p w:rsidR="000F1CE5" w:rsidRPr="000F1CE5" w:rsidRDefault="000F1CE5" w:rsidP="000F1CE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1CE5">
        <w:rPr>
          <w:rFonts w:ascii="TH SarabunPSK" w:eastAsia="Calibri" w:hAnsi="TH SarabunPSK" w:cs="TH SarabunPSK"/>
          <w:sz w:val="32"/>
          <w:szCs w:val="32"/>
        </w:rPr>
        <w:tab/>
      </w:r>
      <w:r w:rsidRPr="000F1CE5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. อย่างไรก็ดีโดยที่ร่างบันทึกความเข้าใจ </w:t>
      </w:r>
      <w:r w:rsidRPr="000F1CE5">
        <w:rPr>
          <w:rFonts w:ascii="TH SarabunPSK" w:eastAsia="Calibri" w:hAnsi="TH SarabunPSK" w:cs="TH SarabunPSK"/>
          <w:sz w:val="32"/>
          <w:szCs w:val="32"/>
        </w:rPr>
        <w:t xml:space="preserve">APG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จะสิ้นสุดการบังคับใช้ในวันที่ </w:t>
      </w:r>
      <w:r w:rsidRPr="000F1CE5">
        <w:rPr>
          <w:rFonts w:ascii="TH SarabunPSK" w:eastAsia="Calibri" w:hAnsi="TH SarabunPSK" w:cs="TH SarabunPSK"/>
          <w:sz w:val="32"/>
          <w:szCs w:val="32"/>
        </w:rPr>
        <w:t>19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0F1CE5">
        <w:rPr>
          <w:rFonts w:ascii="TH SarabunPSK" w:eastAsia="Calibri" w:hAnsi="TH SarabunPSK" w:cs="TH SarabunPSK"/>
          <w:sz w:val="32"/>
          <w:szCs w:val="32"/>
        </w:rPr>
        <w:t>2567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ประกอบกับที่ผ่านมาผู้นำอาเซียนได้เคยกล่าวถ้อยแถลงเรื่อง “อาเซียน เอ.ซี.ที: รับมือความท้าทายร่วมกัน” ซึ่งได้มีการรับรองเมื่อวันที่ </w:t>
      </w:r>
      <w:r w:rsidRPr="000F1CE5">
        <w:rPr>
          <w:rFonts w:ascii="TH SarabunPSK" w:eastAsia="Calibri" w:hAnsi="TH SarabunPSK" w:cs="TH SarabunPSK"/>
          <w:sz w:val="32"/>
          <w:szCs w:val="32"/>
        </w:rPr>
        <w:t>11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</w:t>
      </w:r>
      <w:r w:rsidRPr="000F1CE5">
        <w:rPr>
          <w:rFonts w:ascii="TH SarabunPSK" w:eastAsia="Calibri" w:hAnsi="TH SarabunPSK" w:cs="TH SarabunPSK"/>
          <w:sz w:val="32"/>
          <w:szCs w:val="32"/>
        </w:rPr>
        <w:t>2565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ณ กรุงพนมเปญ กัมพูชา โดยได้ยืนยันคำมั่นและความพยายามของอาเซียนในการเร่งการเปลี่ยนผ่านสู่พลังงานสะอาด และส่งเสริมการบูรณาการระดับภูมิภาค ดังนั้น ประเทศสมาชิกอาเซียน จึงได้พิจารณาการขยายระยะเวลาของบันทึกความเข้าใจ </w:t>
      </w:r>
      <w:r w:rsidRPr="000F1CE5">
        <w:rPr>
          <w:rFonts w:ascii="TH SarabunPSK" w:eastAsia="Calibri" w:hAnsi="TH SarabunPSK" w:cs="TH SarabunPSK"/>
          <w:sz w:val="32"/>
          <w:szCs w:val="32"/>
        </w:rPr>
        <w:t xml:space="preserve">APG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ไปจนถึงวันที่ </w:t>
      </w:r>
      <w:r w:rsidRPr="000F1CE5">
        <w:rPr>
          <w:rFonts w:ascii="TH SarabunPSK" w:eastAsia="Calibri" w:hAnsi="TH SarabunPSK" w:cs="TH SarabunPSK"/>
          <w:sz w:val="32"/>
          <w:szCs w:val="32"/>
        </w:rPr>
        <w:t>31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0F1CE5">
        <w:rPr>
          <w:rFonts w:ascii="TH SarabunPSK" w:eastAsia="Calibri" w:hAnsi="TH SarabunPSK" w:cs="TH SarabunPSK"/>
          <w:sz w:val="32"/>
          <w:szCs w:val="32"/>
        </w:rPr>
        <w:t>2568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โดยจัดทำเป็นร่างตราสารฯ เพื่อขยายระยะเวลาดังกล่าว</w:t>
      </w:r>
    </w:p>
    <w:p w:rsidR="000F1CE5" w:rsidRPr="000F1CE5" w:rsidRDefault="000F1CE5" w:rsidP="000F1CE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1CE5">
        <w:rPr>
          <w:rFonts w:ascii="TH SarabunPSK" w:eastAsia="Calibri" w:hAnsi="TH SarabunPSK" w:cs="TH SarabunPSK"/>
          <w:sz w:val="32"/>
          <w:szCs w:val="32"/>
        </w:rPr>
        <w:tab/>
      </w:r>
      <w:r w:rsidRPr="000F1CE5">
        <w:rPr>
          <w:rFonts w:ascii="TH SarabunPSK" w:eastAsia="Calibri" w:hAnsi="TH SarabunPSK" w:cs="TH SarabunPSK"/>
          <w:sz w:val="32"/>
          <w:szCs w:val="32"/>
        </w:rPr>
        <w:tab/>
        <w:t>4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. ร่างตราสารฯ มีสาระสำคัญเป็นการขยายระยะเวลาบันทึกความเข้าใจ </w:t>
      </w:r>
      <w:r w:rsidRPr="000F1CE5">
        <w:rPr>
          <w:rFonts w:ascii="TH SarabunPSK" w:eastAsia="Calibri" w:hAnsi="TH SarabunPSK" w:cs="TH SarabunPSK"/>
          <w:sz w:val="32"/>
          <w:szCs w:val="32"/>
        </w:rPr>
        <w:t xml:space="preserve">APG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ฉบับเดิมออกไปเป็นการชั่วคราวจนถึงวันที่ </w:t>
      </w:r>
      <w:r w:rsidRPr="000F1CE5">
        <w:rPr>
          <w:rFonts w:ascii="TH SarabunPSK" w:eastAsia="Calibri" w:hAnsi="TH SarabunPSK" w:cs="TH SarabunPSK"/>
          <w:sz w:val="32"/>
          <w:szCs w:val="32"/>
        </w:rPr>
        <w:t>31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0F1CE5">
        <w:rPr>
          <w:rFonts w:ascii="TH SarabunPSK" w:eastAsia="Calibri" w:hAnsi="TH SarabunPSK" w:cs="TH SarabunPSK"/>
          <w:sz w:val="32"/>
          <w:szCs w:val="32"/>
        </w:rPr>
        <w:t>2568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 เพื่อสนับสนุนความพยายามของหัวหน้าคณะผู้บริหารกิจการไฟฟ้าอาเซียนและคณะกรรมการที่ปรึกษาโครงการเชื่อมโยงโครงข่ายสายส่งไฟฟ้าอาเซียนในการพัฒนาระบบไฟฟ้าของภูมิภาค </w:t>
      </w:r>
      <w:r w:rsid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 xml:space="preserve">ให้สามารถยกระดับการบูรณาการโครงสร้างพื้นฐานด้านการเชื่อมโยงระบบไฟฟ้า และการส่งเสริมความมั่นคงทางพลังงาน โดยเปิดโอกาสให้มีการแบ่งปันทรัพยากรของภูมิภาคด้วยการส่งพลังงานหมุนเวียนเข้าสู่ระบบโครงข่ายไฟฟ้าเพิ่มขึ้น ทั้งนี้ ประเทศสมาชิกอาเซียนจะต้องร่วมลงนามในร่างตราสารฯ ให้เสร็จสิ้นครบทุกประเทศก่อนที่ผลบังคับใช้ของบันทึกความเข้าใจ </w:t>
      </w:r>
      <w:r w:rsidRPr="000F1CE5">
        <w:rPr>
          <w:rFonts w:ascii="TH SarabunPSK" w:eastAsia="Calibri" w:hAnsi="TH SarabunPSK" w:cs="TH SarabunPSK"/>
          <w:sz w:val="32"/>
          <w:szCs w:val="32"/>
        </w:rPr>
        <w:t xml:space="preserve">APG 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จะสิ้นสุดลง</w:t>
      </w:r>
    </w:p>
    <w:p w:rsidR="000F1CE5" w:rsidRPr="000F1CE5" w:rsidRDefault="000F1CE5" w:rsidP="000F1CE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1CE5">
        <w:rPr>
          <w:rFonts w:ascii="TH SarabunPSK" w:eastAsia="Calibri" w:hAnsi="TH SarabunPSK" w:cs="TH SarabunPSK"/>
          <w:sz w:val="32"/>
          <w:szCs w:val="32"/>
        </w:rPr>
        <w:tab/>
      </w:r>
      <w:r w:rsidRPr="000F1CE5">
        <w:rPr>
          <w:rFonts w:ascii="TH SarabunPSK" w:eastAsia="Calibri" w:hAnsi="TH SarabunPSK" w:cs="TH SarabunPSK"/>
          <w:sz w:val="32"/>
          <w:szCs w:val="32"/>
        </w:rPr>
        <w:tab/>
        <w:t>5</w:t>
      </w:r>
      <w:r w:rsidRPr="000F1CE5">
        <w:rPr>
          <w:rFonts w:ascii="TH SarabunPSK" w:eastAsia="Calibri" w:hAnsi="TH SarabunPSK" w:cs="TH SarabunPSK"/>
          <w:sz w:val="32"/>
          <w:szCs w:val="32"/>
          <w:cs/>
        </w:rPr>
        <w:t>. พน. แจ้งว่า การจัดทำร่างตราสารฯ จะเป็นโอกาสอันดีที่ผู้แทน พน. และหน่วยงานที่เกี่ยวข้องได้เข้าร่วมหารือเพื่อผลักดันข้อริเริ่มที่จะช่วยเสริมสร้างการเชื่อมโยงโครงข่ายและซื้อขายไฟฟ้ากับประเทศเพื่อนบ้านที่มีศักยภาพในการผลิตไฟฟ้าจากพลังงานสะอาด อาทิ สปป.ลาว กัมพูชา และเมียนมา ให้เป็นรูปธรรม เพื่อประโยชน์ในการพัฒนาเศรษฐกิจและการดึงดูดนักลงทุนที่ต้องการใช้ไฟฟ้าที่ผลิตจากพลังงานสะอาดในการดำเนินธุรกิจในประเทศไทย รวมทั้งผลักดันข้อริเริ่มเกี่ยวกับการพัฒนาระบบโครงข่ายไฟฟ้าอัจฉริยะ และการรวมแหล่งผลิตไฟฟ้าพลังงานหมุนเวียนเข้ามาในระบบไฟฟ้าเพื่อสนับสนุนการพัฒนาโครงข่ายไฟฟ้าให้มีความทันสมัยและเหมาะสมกับบริบทของไทยทั้งในปัจจุบันและอนาคต นอกจากนี้ การร่วมลงนามในตราสารดังกล่าวจะเป็นการสนับสนุนให้การดำเนินความร่วมมือภายใต้กรอบอาเซียนเป็นไปด้วยความราบรื่น ต่อเนื่อง และมีประสิทธิภาพบนพื้นฐานของผลประโยชน์ร่วมกัน รวมทั้งเป็นการสนับสนุนวาระความเป็นอันหนึ่งอันเดียวกันของอาเซียน ในฐานะที่ไทยเป็นประเทศสมาชิกที่มีบทบาทสำคัญต่อการขับเคลื่อนอาเซียนทั้งในเชิงศักยภาพในการพัฒนาและเชิงภูมิรัฐศาสตร์</w:t>
      </w:r>
    </w:p>
    <w:p w:rsidR="000F1CE5" w:rsidRPr="000F1CE5" w:rsidRDefault="000F1CE5" w:rsidP="000F1CE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1CE5">
        <w:rPr>
          <w:rFonts w:ascii="TH SarabunPSK" w:eastAsia="Calibri" w:hAnsi="TH SarabunPSK" w:cs="TH SarabunPSK"/>
          <w:sz w:val="32"/>
          <w:szCs w:val="32"/>
        </w:rPr>
        <w:t>_________________________________</w:t>
      </w:r>
    </w:p>
    <w:p w:rsidR="000F1CE5" w:rsidRPr="000F1CE5" w:rsidRDefault="000F1CE5" w:rsidP="00E8563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0F1CE5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0F1CE5">
        <w:rPr>
          <w:rFonts w:ascii="TH SarabunPSK" w:eastAsia="Calibri" w:hAnsi="TH SarabunPSK" w:cs="TH SarabunPSK"/>
          <w:sz w:val="28"/>
          <w:cs/>
        </w:rPr>
        <w:t>บุคคลที่สาม หมายถึง ผู้รับใบอนุญาตหรือผู้ประกอบกิจการไฟฟ้</w:t>
      </w:r>
      <w:r w:rsidRPr="000F1CE5">
        <w:rPr>
          <w:rFonts w:ascii="TH SarabunPSK" w:eastAsia="Calibri" w:hAnsi="TH SarabunPSK" w:cs="TH SarabunPSK" w:hint="cs"/>
          <w:sz w:val="28"/>
          <w:cs/>
        </w:rPr>
        <w:t>า</w:t>
      </w:r>
      <w:r w:rsidRPr="000F1CE5">
        <w:rPr>
          <w:rFonts w:ascii="TH SarabunPSK" w:eastAsia="Calibri" w:hAnsi="TH SarabunPSK" w:cs="TH SarabunPSK"/>
          <w:sz w:val="28"/>
          <w:cs/>
        </w:rPr>
        <w:t>รายอื่นที่ประสงค์เป็นผู้ใช้บริการ หรือผู้เชื่อ</w:t>
      </w:r>
      <w:r w:rsidRPr="000F1CE5">
        <w:rPr>
          <w:rFonts w:ascii="TH SarabunPSK" w:eastAsia="Calibri" w:hAnsi="TH SarabunPSK" w:cs="TH SarabunPSK" w:hint="cs"/>
          <w:sz w:val="28"/>
          <w:cs/>
        </w:rPr>
        <w:t>มต่อระบบโครง</w:t>
      </w:r>
      <w:r w:rsidRPr="000F1CE5">
        <w:rPr>
          <w:rFonts w:ascii="TH SarabunPSK" w:eastAsia="Calibri" w:hAnsi="TH SarabunPSK" w:cs="TH SarabunPSK"/>
          <w:sz w:val="28"/>
          <w:cs/>
        </w:rPr>
        <w:t>ข่ายไฟฟ้</w:t>
      </w:r>
      <w:r w:rsidRPr="000F1CE5">
        <w:rPr>
          <w:rFonts w:ascii="TH SarabunPSK" w:eastAsia="Calibri" w:hAnsi="TH SarabunPSK" w:cs="TH SarabunPSK" w:hint="cs"/>
          <w:sz w:val="28"/>
          <w:cs/>
        </w:rPr>
        <w:t xml:space="preserve">า </w:t>
      </w:r>
      <w:r w:rsidRPr="000F1CE5">
        <w:rPr>
          <w:rFonts w:ascii="TH SarabunPSK" w:eastAsia="Calibri" w:hAnsi="TH SarabunPSK" w:cs="TH SarabunPSK"/>
          <w:sz w:val="28"/>
          <w:cs/>
        </w:rPr>
        <w:t>เพื่อการใช้บริการระบบโครงข่าย</w:t>
      </w:r>
      <w:r w:rsidRPr="000F1CE5">
        <w:rPr>
          <w:rFonts w:ascii="TH SarabunPSK" w:eastAsia="Calibri" w:hAnsi="TH SarabunPSK" w:cs="TH SarabunPSK" w:hint="cs"/>
          <w:sz w:val="28"/>
          <w:cs/>
        </w:rPr>
        <w:t>ไ</w:t>
      </w:r>
      <w:r w:rsidRPr="000F1CE5">
        <w:rPr>
          <w:rFonts w:ascii="TH SarabunPSK" w:eastAsia="Calibri" w:hAnsi="TH SarabunPSK" w:cs="TH SarabunPSK"/>
          <w:sz w:val="28"/>
          <w:cs/>
        </w:rPr>
        <w:t>ฟฟ้าภายใต้ข้อกำหนดการเปิดใช้ระบบโครงข่ายไฟฟ้าแก่</w:t>
      </w:r>
      <w:r w:rsidRPr="000F1CE5">
        <w:rPr>
          <w:rFonts w:ascii="TH SarabunPSK" w:eastAsia="Calibri" w:hAnsi="TH SarabunPSK" w:cs="TH SarabunPSK" w:hint="cs"/>
          <w:sz w:val="28"/>
          <w:cs/>
        </w:rPr>
        <w:t>บุคคลที่สาม</w:t>
      </w:r>
    </w:p>
    <w:p w:rsidR="005F667A" w:rsidRDefault="000F1CE5" w:rsidP="00E8563C">
      <w:pPr>
        <w:spacing w:after="0" w:line="320" w:lineRule="exact"/>
        <w:jc w:val="thaiDistribute"/>
        <w:rPr>
          <w:rFonts w:ascii="TH SarabunPSK" w:eastAsia="Cordia New" w:hAnsi="TH SarabunPSK" w:cs="TH SarabunPSK" w:hint="cs"/>
          <w:b/>
          <w:bCs/>
          <w:sz w:val="28"/>
          <w:cs/>
        </w:rPr>
      </w:pPr>
      <w:r w:rsidRPr="000F1CE5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0F1CE5">
        <w:rPr>
          <w:rFonts w:ascii="TH SarabunPSK" w:eastAsia="Calibri" w:hAnsi="TH SarabunPSK" w:cs="TH SarabunPSK"/>
          <w:sz w:val="28"/>
          <w:cs/>
        </w:rPr>
        <w:t xml:space="preserve">ในส่วนของประเทศไทยมีการดำเนินโครงการเชื่อมโยงโครงข่ายสายส่งไฟฟ้าอาเซียน จำนวน </w:t>
      </w:r>
      <w:r w:rsidRPr="000F1CE5">
        <w:rPr>
          <w:rFonts w:ascii="TH SarabunPSK" w:eastAsia="Calibri" w:hAnsi="TH SarabunPSK" w:cs="TH SarabunPSK"/>
          <w:sz w:val="28"/>
        </w:rPr>
        <w:t xml:space="preserve">4 </w:t>
      </w:r>
      <w:r w:rsidRPr="000F1CE5">
        <w:rPr>
          <w:rFonts w:ascii="TH SarabunPSK" w:eastAsia="Calibri" w:hAnsi="TH SarabunPSK" w:cs="TH SarabunPSK"/>
          <w:sz w:val="28"/>
          <w:cs/>
        </w:rPr>
        <w:t>โครงการ ซึ่งเป็นการดำเนินโครงการระหว่าง (</w:t>
      </w:r>
      <w:r w:rsidRPr="000F1CE5">
        <w:rPr>
          <w:rFonts w:ascii="TH SarabunPSK" w:eastAsia="Calibri" w:hAnsi="TH SarabunPSK" w:cs="TH SarabunPSK"/>
          <w:sz w:val="28"/>
        </w:rPr>
        <w:t>1</w:t>
      </w:r>
      <w:r w:rsidRPr="000F1CE5">
        <w:rPr>
          <w:rFonts w:ascii="TH SarabunPSK" w:eastAsia="Calibri" w:hAnsi="TH SarabunPSK" w:cs="TH SarabunPSK"/>
          <w:sz w:val="28"/>
          <w:cs/>
        </w:rPr>
        <w:t>) ไทย - มาเลเซีย (</w:t>
      </w:r>
      <w:r w:rsidRPr="000F1CE5">
        <w:rPr>
          <w:rFonts w:ascii="TH SarabunPSK" w:eastAsia="Calibri" w:hAnsi="TH SarabunPSK" w:cs="TH SarabunPSK"/>
          <w:sz w:val="28"/>
        </w:rPr>
        <w:t>2</w:t>
      </w:r>
      <w:r w:rsidRPr="000F1CE5">
        <w:rPr>
          <w:rFonts w:ascii="TH SarabunPSK" w:eastAsia="Calibri" w:hAnsi="TH SarabunPSK" w:cs="TH SarabunPSK"/>
          <w:sz w:val="28"/>
          <w:cs/>
        </w:rPr>
        <w:t>) ไทย - ลาว (</w:t>
      </w:r>
      <w:r w:rsidRPr="000F1CE5">
        <w:rPr>
          <w:rFonts w:ascii="TH SarabunPSK" w:eastAsia="Calibri" w:hAnsi="TH SarabunPSK" w:cs="TH SarabunPSK"/>
          <w:sz w:val="28"/>
        </w:rPr>
        <w:t>3</w:t>
      </w:r>
      <w:r w:rsidRPr="000F1CE5">
        <w:rPr>
          <w:rFonts w:ascii="TH SarabunPSK" w:eastAsia="Calibri" w:hAnsi="TH SarabunPSK" w:cs="TH SarabunPSK"/>
          <w:sz w:val="28"/>
          <w:cs/>
        </w:rPr>
        <w:t>) ไทย - เมียนมา (</w:t>
      </w:r>
      <w:r w:rsidRPr="000F1CE5">
        <w:rPr>
          <w:rFonts w:ascii="TH SarabunPSK" w:eastAsia="Calibri" w:hAnsi="TH SarabunPSK" w:cs="TH SarabunPSK"/>
          <w:sz w:val="28"/>
        </w:rPr>
        <w:t>4</w:t>
      </w:r>
      <w:r w:rsidRPr="000F1CE5">
        <w:rPr>
          <w:rFonts w:ascii="TH SarabunPSK" w:eastAsia="Calibri" w:hAnsi="TH SarabunPSK" w:cs="TH SarabunPSK"/>
          <w:sz w:val="28"/>
          <w:cs/>
        </w:rPr>
        <w:t>) ไทย - กัมพูชา โดยประเทศไทยได้รับประโยชน์หลายประการ เช่น (</w:t>
      </w:r>
      <w:r w:rsidRPr="000F1CE5">
        <w:rPr>
          <w:rFonts w:ascii="TH SarabunPSK" w:eastAsia="Calibri" w:hAnsi="TH SarabunPSK" w:cs="TH SarabunPSK"/>
          <w:sz w:val="28"/>
        </w:rPr>
        <w:t>1</w:t>
      </w:r>
      <w:r w:rsidRPr="000F1CE5">
        <w:rPr>
          <w:rFonts w:ascii="TH SarabunPSK" w:eastAsia="Calibri" w:hAnsi="TH SarabunPSK" w:cs="TH SarabunPSK"/>
          <w:sz w:val="28"/>
          <w:cs/>
        </w:rPr>
        <w:t>) ความมั่นคงทางพลังงาน ในการนำเข้าไฟฟ้าจากประเทศเพื่อนบ้านเข้ามาใช้งานในพื้นที่ไฟฟ้าขาดแคลนแต่มีความต้องการในพื้นที่</w:t>
      </w:r>
      <w:r w:rsidRPr="000F1CE5">
        <w:rPr>
          <w:rFonts w:ascii="TH SarabunPSK" w:eastAsia="Calibri" w:hAnsi="TH SarabunPSK" w:cs="TH SarabunPSK"/>
          <w:sz w:val="28"/>
          <w:cs/>
        </w:rPr>
        <w:lastRenderedPageBreak/>
        <w:t>ค่อนข้างสูง (</w:t>
      </w:r>
      <w:r w:rsidRPr="000F1CE5">
        <w:rPr>
          <w:rFonts w:ascii="TH SarabunPSK" w:eastAsia="Calibri" w:hAnsi="TH SarabunPSK" w:cs="TH SarabunPSK"/>
          <w:sz w:val="28"/>
        </w:rPr>
        <w:t>2</w:t>
      </w:r>
      <w:r w:rsidRPr="000F1CE5">
        <w:rPr>
          <w:rFonts w:ascii="TH SarabunPSK" w:eastAsia="Calibri" w:hAnsi="TH SarabunPSK" w:cs="TH SarabunPSK"/>
          <w:sz w:val="28"/>
          <w:cs/>
        </w:rPr>
        <w:t>) ส่งเสริมความสัมพันธ์ระหว่างประเทศ โดยมีการซื้อขายไฟฟ้ากับประเทศเพื่อนบ้าน (</w:t>
      </w:r>
      <w:r w:rsidRPr="000F1CE5">
        <w:rPr>
          <w:rFonts w:ascii="TH SarabunPSK" w:eastAsia="Calibri" w:hAnsi="TH SarabunPSK" w:cs="TH SarabunPSK"/>
          <w:sz w:val="28"/>
        </w:rPr>
        <w:t>3</w:t>
      </w:r>
      <w:r w:rsidR="00E8563C">
        <w:rPr>
          <w:rFonts w:ascii="TH SarabunPSK" w:eastAsia="Calibri" w:hAnsi="TH SarabunPSK" w:cs="TH SarabunPSK"/>
          <w:sz w:val="28"/>
          <w:cs/>
        </w:rPr>
        <w:t>) ส่งเสริมความมั่นคงทาง</w:t>
      </w:r>
      <w:r w:rsidRPr="000F1CE5">
        <w:rPr>
          <w:rFonts w:ascii="TH SarabunPSK" w:eastAsia="Calibri" w:hAnsi="TH SarabunPSK" w:cs="TH SarabunPSK"/>
          <w:sz w:val="28"/>
          <w:cs/>
        </w:rPr>
        <w:t>เศรษฐกิจ ในการดึงดูดนักลงทุนเข้ามาดำเนินธุรกิจในประเทศไทยในกลุ่มนักลงทุนที่ต้องการไช้ไฟฟ้าที่ผลิตจากพลังงานสะอาด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B2997" w:rsidRPr="00FB2997" w:rsidRDefault="00D107D8" w:rsidP="00FB299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</w:t>
      </w:r>
      <w:r w:rsidR="00FB2997" w:rsidRPr="00FB299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การขอความเห็นชอบต่อร่างเอกสารผลลัพธ์ของการประชุมสุดยอดอาเซียน - ออสเตรเลีย สมัยพิเศษ เพื่อฉลองวาระครบรอบ 50 ปี ความสัมพันธ์</w:t>
      </w:r>
    </w:p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B299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เสนอดังนี้</w:t>
      </w:r>
    </w:p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>1. ร่างเอกสารผลลัพธ์ของการประชุมสุดยอดอาเซียน - ออสเตรเลียสมัยพิเศษ เพื่อฉลองวาระครบรอบ 50 ปี ความสัมพันธ์ (ร่างเอกสารผลลัพธ์ฯ) (การประชุมสุดยอดอาเซียน - ออสเตรเลีย) จำนวน 2 ฉบับ ดังนี้</w:t>
      </w:r>
    </w:p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 xml:space="preserve">1.1 ร่างวิสัยทัศน์ผู้นำอาเซียน - ออสเตรเลีย หุ้นส่วนเพื่อสันติภาพและความเจริญรุ่งเรือง (ร่างวิสัยทัศน์ฯ) </w:t>
      </w:r>
    </w:p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 xml:space="preserve">1.2 ร่างปฏิญญาเมลเบิร์น หุ้นส่วนความร่วมมือเพื่ออนาคต (ร่างปฏิญญาเมลเบิร์นฯ) </w:t>
      </w:r>
    </w:p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>ทั้งนี้ หากมีการแก้ไขร่างเอกสารผลลัพธ์ทั้ง 2 ฉบับ ในส่วนที่ไม่ใช่สาระสำคัญหรือไม่ขัดต่อผลประโยชน์ของประเทศไทย ขอให้ กต. ดำเนินการได้โดยไม่ต้องเสนอคณะรัฐมนตรีเพื่อพิจารณาอีก</w:t>
      </w:r>
    </w:p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>2. ให้นายกรัฐมนตรีหรือผู้แทนที่ได้รับมอบหมายร่วมรับรองเอกสารผลลัพธ์ฯ ทั้ง 2 ฉบับดังกล่าว</w:t>
      </w:r>
    </w:p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2997">
        <w:rPr>
          <w:rFonts w:ascii="TH SarabunPSK" w:eastAsia="Calibri" w:hAnsi="TH SarabunPSK" w:cs="TH SarabunPSK"/>
          <w:sz w:val="32"/>
          <w:szCs w:val="32"/>
        </w:rPr>
        <w:t>[</w:t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>จะมีการรับรองร่างเอกสารผลลัพธ์ฯ ทั้ง 2 ฉบับ ระหว่างการประชุมสุดยอดอาเซียน - ออสเตรเลีย ในวันที่ 6 มีนาคม 2567 ณ นครเมลเบิร์น เครือรัฐออสเตรเลีย (ออสเตรเลีย)</w:t>
      </w:r>
      <w:r w:rsidRPr="00FB2997">
        <w:rPr>
          <w:rFonts w:ascii="TH SarabunPSK" w:eastAsia="Calibri" w:hAnsi="TH SarabunPSK" w:cs="TH SarabunPSK"/>
          <w:sz w:val="32"/>
          <w:szCs w:val="32"/>
        </w:rPr>
        <w:t>]</w:t>
      </w:r>
    </w:p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FB2997">
        <w:rPr>
          <w:rFonts w:ascii="TH SarabunPSK" w:eastAsia="Calibri" w:hAnsi="TH SarabunPSK" w:cs="TH SarabunPSK"/>
          <w:sz w:val="32"/>
          <w:szCs w:val="32"/>
        </w:rPr>
        <w:tab/>
      </w:r>
      <w:r w:rsidRPr="00FB2997">
        <w:rPr>
          <w:rFonts w:ascii="TH SarabunPSK" w:eastAsia="Calibri" w:hAnsi="TH SarabunPSK" w:cs="TH SarabunPSK"/>
          <w:sz w:val="32"/>
          <w:szCs w:val="32"/>
        </w:rPr>
        <w:tab/>
      </w:r>
      <w:r w:rsidRPr="00FB299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B299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>กต. รายงานว่า</w:t>
      </w:r>
    </w:p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 xml:space="preserve">1. ออสเตรเลียเป็นประเทศแรกที่สถาปนาความสัมพันธ์ในสถานะคู่เจรจากับอาเซียน (ปี 2517) และได้ยกระดับความสัมพันธ์เป็นหุ้นส่วนเชิงยุทธศาสตร์ในช่วงการประชุมสุดยอดอาเซียน - ออสเตรเลีย เพื่อฉลองวาระครบรอบ 40 ปี (ปี 2557) ซึ่งในปีนี้ (ปี 2567) เป็นโอกาสครบรอบความสัมพันธ์ 50 ปี ออสเตรเลียจึงได้เป็นเจ้าภาพจัดการประชุมสุดยอดอาเซียน - ออสเตรเลีย ระหว่างวันที่ 4 - 6 มีนาคม 2567 ณ นครเมลเบิร์น ออสเตรเลีย </w:t>
      </w:r>
      <w:r w:rsidR="00F34ED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>โดยการประชุมดังกล่าวจะมีการรับรองเอกสาร จำนวน 2 ฉบับ เพื่อใช้เป็นเอกสารผลลัพธ์ในการประชุมดังกล่าว ดังนี้</w:t>
      </w:r>
    </w:p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  <w:t xml:space="preserve">1.1 </w:t>
      </w:r>
      <w:r w:rsidRPr="00FB2997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ร่างวิสัยทัศน์ฯ</w:t>
      </w:r>
      <w:r w:rsidRPr="00FB2997">
        <w:rPr>
          <w:rFonts w:ascii="TH SarabunPSK" w:eastAsia="Calibri" w:hAnsi="TH SarabunPSK" w:cs="TH SarabunPSK"/>
          <w:sz w:val="32"/>
          <w:szCs w:val="32"/>
          <w:cs/>
        </w:rPr>
        <w:t xml:space="preserve"> มีสาระสำคัญเกี่ยวกับการส่งเสริมความร่วมมือระหว่างอาเ</w:t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FB2997">
        <w:rPr>
          <w:rFonts w:ascii="TH SarabunPSK" w:eastAsia="Calibri" w:hAnsi="TH SarabunPSK" w:cs="TH SarabunPSK"/>
          <w:sz w:val="32"/>
          <w:szCs w:val="32"/>
          <w:cs/>
        </w:rPr>
        <w:t>ยนกับออสเตรเลียต่อเนื่องจากช่วง 50 ปีที่ผ่านมา ซึ่งมีอาเซียนเป็นแกนกลางในการรักษาความมั่นคงและเสถียรภาพในภูมิภาค โดยใช้การเจรจาด้วยสันติวิธี</w:t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B2997">
        <w:rPr>
          <w:rFonts w:ascii="TH SarabunPSK" w:eastAsia="Calibri" w:hAnsi="TH SarabunPSK" w:cs="TH SarabunPSK"/>
          <w:sz w:val="32"/>
          <w:szCs w:val="32"/>
          <w:cs/>
        </w:rPr>
        <w:t>เพื่อธำรงรักษาสันติภาพ ส่งเสริมความเชื่อมโยงในภูมิภาคเพื่อความเจริญรุ่งเรืองที่ยั่งยืนแสดงความมุ่งมั่นต่อความเป็นหุ้นส่วนที่สำคัญ และมีผลประโยชน์ร่วมกันบนพื้นฐานของมิตรภาพ ความไว้เนื้อเชื่อใจซึ่งกันและกัน มีความสนใจร่วมกัน และวิสัยทัศน์เชิงบวก</w:t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B2997">
        <w:rPr>
          <w:rFonts w:ascii="TH SarabunPSK" w:eastAsia="Calibri" w:hAnsi="TH SarabunPSK" w:cs="TH SarabunPSK"/>
          <w:sz w:val="32"/>
          <w:szCs w:val="32"/>
          <w:cs/>
        </w:rPr>
        <w:t>โดยอาเซียนและออสเตรเลียจะยกระดับมาตรฐานความเป็นอยู่ของประชาชน และจะเร่งการพัฒนาทรัพยากรมนุษย์เพื่อให้สามารถแข่งขันและร่วมกันรับมือกับความท้าทายระดับโลก</w:t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B2997">
        <w:rPr>
          <w:rFonts w:ascii="TH SarabunPSK" w:eastAsia="Calibri" w:hAnsi="TH SarabunPSK" w:cs="TH SarabunPSK"/>
          <w:sz w:val="32"/>
          <w:szCs w:val="32"/>
          <w:cs/>
        </w:rPr>
        <w:t>เช่น การเปลี่ยนแปลงสภาพภูมิอากาศ ความมั่นคงทางอาหารและพลังงาน ความยากจน</w:t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B2997">
        <w:rPr>
          <w:rFonts w:ascii="TH SarabunPSK" w:eastAsia="Calibri" w:hAnsi="TH SarabunPSK" w:cs="TH SarabunPSK"/>
          <w:sz w:val="32"/>
          <w:szCs w:val="32"/>
          <w:cs/>
        </w:rPr>
        <w:t>โรคระบาด อาชญากรรมข้ามชาติ และการพัฒนาที่ยั่งยืน โดยการแบ่งปันระหว่างกันที่ยุติธรรมครอบคลุม และเท่าเทียม เพื่อให้สามารถเสริมสร้างการเติบโตและความเจริญรุ่งเรืองที่ยั่งยืน</w:t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B2997">
        <w:rPr>
          <w:rFonts w:ascii="TH SarabunPSK" w:eastAsia="Calibri" w:hAnsi="TH SarabunPSK" w:cs="TH SarabunPSK"/>
          <w:sz w:val="32"/>
          <w:szCs w:val="32"/>
          <w:cs/>
        </w:rPr>
        <w:t>โดยตั้งอยู่บนพื้นฐานของกฎ ระเบียบ หลักการของกฎบัตรสหประชาชาติ กฎบัตรอาเซียน</w:t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B2997">
        <w:rPr>
          <w:rFonts w:ascii="TH SarabunPSK" w:eastAsia="Calibri" w:hAnsi="TH SarabunPSK" w:cs="TH SarabunPSK"/>
          <w:sz w:val="32"/>
          <w:szCs w:val="32"/>
          <w:cs/>
        </w:rPr>
        <w:t>สนธิสัญญามิตรภาพ และความร่วมมือในภูมิภาคเอเชียตะวันออกเฉียงใต้ และจะส่งเสริมความร่วมมือและการปฏิสัมพันธ์ในเวทีที่อาเซียนมีบทบาทนำเพื่อเกิดผลที่เป็นรูปธรรมและมีความใกล้ชิดมากขึ้น</w:t>
      </w:r>
    </w:p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FB299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ร่างปฏิญญาเมลเบิร์นฯ</w:t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 xml:space="preserve"> 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FB2997" w:rsidRPr="00FB2997" w:rsidTr="00F34ED2">
        <w:tc>
          <w:tcPr>
            <w:tcW w:w="2122" w:type="dxa"/>
          </w:tcPr>
          <w:p w:rsidR="00FB2997" w:rsidRPr="00FB2997" w:rsidRDefault="00FB2997" w:rsidP="00FB2997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FB299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512" w:type="dxa"/>
          </w:tcPr>
          <w:p w:rsidR="00FB2997" w:rsidRPr="00FB2997" w:rsidRDefault="00FB2997" w:rsidP="00FB2997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FB299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B2997" w:rsidRPr="00FB2997" w:rsidTr="00F34ED2">
        <w:tc>
          <w:tcPr>
            <w:tcW w:w="2122" w:type="dxa"/>
          </w:tcPr>
          <w:p w:rsidR="00FB2997" w:rsidRPr="00FB2997" w:rsidRDefault="00FB2997" w:rsidP="00FB2997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FB299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50 ปีความสัมพันธ์อาเซียน - ออสเตรเลีย</w:t>
            </w:r>
          </w:p>
        </w:tc>
        <w:tc>
          <w:tcPr>
            <w:tcW w:w="7512" w:type="dxa"/>
          </w:tcPr>
          <w:p w:rsidR="00FB2997" w:rsidRPr="00FB2997" w:rsidRDefault="00FB2997" w:rsidP="00FB299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299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CB4E5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ยินดี</w:t>
            </w:r>
            <w:r w:rsidRPr="00CB4E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ต่อความสำเร็จของการดำเนินความสัมพันธ์ระหว่างอาเซียนกับอ</w:t>
            </w:r>
            <w:r w:rsidRPr="00CB4E5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อสเตรเลีย</w:t>
            </w:r>
            <w:r w:rsidRPr="00CB4E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ในช่วง 50 ปี ที่ผ่านมา</w:t>
            </w:r>
            <w:r w:rsidRPr="00FB299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ยืนยันความมุ่งมั่นในการดำเนินการและเสริมสร้างความเป็นหุ้นส่วนเชิงยุทธศาสตร์แบบรอบด้านของอาเซียน - ออสเตรเลีย ต่อไป</w:t>
            </w:r>
          </w:p>
          <w:p w:rsidR="00FB2997" w:rsidRPr="00FB2997" w:rsidRDefault="00FB2997" w:rsidP="00FB299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299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(2) </w:t>
            </w:r>
            <w:r w:rsidRPr="00CB4E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ความเคารพซึ่งกันและกันต่อหลักการแห่งอธิปไตย ความเสมอภาค การไม่แทรกแซงและความเป็นอิสระทางการเมืองของทุกชาติ</w:t>
            </w:r>
            <w:r w:rsidRPr="00FB299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ตามที่บัญญัติไว้ในกฏบัตรสหประชาชาติ</w:t>
            </w:r>
            <w:r w:rsidRPr="00FB299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กฎ</w:t>
            </w:r>
            <w:r w:rsidRPr="00FB299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บัตรอาเ</w:t>
            </w:r>
            <w:r w:rsidRPr="00FB299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ซี</w:t>
            </w:r>
            <w:r w:rsidRPr="00FB299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ยน สนธิสัญญามิตรภาพและความร่วมมื</w:t>
            </w:r>
            <w:r w:rsidRPr="00FB299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</w:t>
            </w:r>
            <w:r w:rsidRPr="00FB299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ในภูมิภาคเอเชียตะวันอ</w:t>
            </w:r>
            <w:r w:rsidRPr="00FB299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อกเฉียงใต้</w:t>
            </w:r>
            <w:r w:rsidRPr="00FB299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และอนุสัญญาสหประชาชาติว่าด้วยกฎหมายทะเล พ.ศ. 2525 (ค.ศ. 1982)</w:t>
            </w:r>
          </w:p>
          <w:p w:rsidR="00FB2997" w:rsidRPr="00CB4E5E" w:rsidRDefault="00FB2997" w:rsidP="00FB299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4E5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CB4E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สนับสนุนความเป็นแกนกลางของอาเซียนและการมีบทบาทสำคัญในระดับภูมิภาค</w:t>
            </w:r>
            <w:r w:rsidRPr="00CB4E5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FB2997" w:rsidRPr="00FB2997" w:rsidRDefault="00FB2997" w:rsidP="00CB4E5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CB4E5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(4) </w:t>
            </w:r>
            <w:r w:rsidRPr="00CB4E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มีเจตนารมณ์ร่วมกันในการแก้ไขข้อพิพาทโดยสันติ</w:t>
            </w:r>
            <w:r w:rsidRPr="00FB299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FB2997" w:rsidRPr="00FB2997" w:rsidTr="00F34ED2">
        <w:tc>
          <w:tcPr>
            <w:tcW w:w="2122" w:type="dxa"/>
          </w:tcPr>
          <w:p w:rsidR="00FB2997" w:rsidRPr="00FB2997" w:rsidRDefault="00FB2997" w:rsidP="00FB2997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FB299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การปกป้องความมั่นคงและเสถียรภาพของภูมิภาค </w:t>
            </w:r>
          </w:p>
        </w:tc>
        <w:tc>
          <w:tcPr>
            <w:tcW w:w="7512" w:type="dxa"/>
          </w:tcPr>
          <w:p w:rsidR="00CB4E5E" w:rsidRPr="00CB4E5E" w:rsidRDefault="00FB2997" w:rsidP="00FB299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4E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(1) ตระหนักถึงบทบาทสำคัญในระดับภูมิภาคและพหุภาคีในการส่งเสริมความร่วมมือสันติภาพและความเจริญรุ่งเรืองผ่านกลไกที่อาเชียนมีบทบาทนำ </w:t>
            </w:r>
          </w:p>
          <w:p w:rsidR="00FB2997" w:rsidRPr="00CB4E5E" w:rsidRDefault="00FB2997" w:rsidP="00FB299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4E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(2) รับทราบถึงความสำคัญของการทำงานร่วมกับหุ้นส่วนอื่น ๆ ในการส่งเสริมภูมิภาคอินโด -</w:t>
            </w:r>
            <w:r w:rsidRPr="00CB4E5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4E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แปซิฟิก </w:t>
            </w:r>
          </w:p>
          <w:p w:rsidR="00CB4E5E" w:rsidRDefault="00FB2997" w:rsidP="00FB299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4E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(3) ให้ความสำคัญต่อเป้าหมายในการสร้างโลกที่ปราศจากอาวุธนิวเคลียร์ </w:t>
            </w:r>
            <w:r w:rsidR="00E8563C" w:rsidRPr="00CB4E5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</w:t>
            </w:r>
          </w:p>
          <w:p w:rsidR="00CB4E5E" w:rsidRPr="00CB4E5E" w:rsidRDefault="00FB2997" w:rsidP="00FB299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4E5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CB4E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ให้ความสำคัญกับทะเลจีนใต้ในฐานะที่เป็นทะเลแห่งสันติภาพ </w:t>
            </w:r>
          </w:p>
          <w:p w:rsidR="00CB4E5E" w:rsidRPr="00CB4E5E" w:rsidRDefault="00FB2997" w:rsidP="00FB299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4E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(5) การอนุรักษ์และใช้ทรัพยากรทางทะเลอย่างยั่งยืน </w:t>
            </w:r>
          </w:p>
          <w:p w:rsidR="00CB4E5E" w:rsidRPr="00CB4E5E" w:rsidRDefault="00FB2997" w:rsidP="00FB299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4E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(6) ประณามการกระทำรุนแรงที่เกิดขึ้นในเมียนมาอย่างต่อเนื่อง </w:t>
            </w:r>
          </w:p>
          <w:p w:rsidR="00CB4E5E" w:rsidRPr="00CB4E5E" w:rsidRDefault="00FB2997" w:rsidP="00CB4E5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4E5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(7) ให้ความสำคัญกับการเจรจาโดยสันติอย่างต่อเนื่องเพื่อบรรลุสันติภาพและเสถียรภาพที่ยั่งยืนในคาบสมุทรเกาหลีที่ปลอดอาวุธนิวเคลียร์ </w:t>
            </w:r>
          </w:p>
          <w:p w:rsidR="00FB2997" w:rsidRPr="00CB4E5E" w:rsidRDefault="00FB2997" w:rsidP="00CB4E5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CB4E5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(8) กรณีสถานการณ์ในยูเครน </w:t>
            </w:r>
          </w:p>
        </w:tc>
      </w:tr>
      <w:tr w:rsidR="00FB2997" w:rsidRPr="00FB2997" w:rsidTr="00F34ED2">
        <w:tc>
          <w:tcPr>
            <w:tcW w:w="2122" w:type="dxa"/>
          </w:tcPr>
          <w:p w:rsidR="00FB2997" w:rsidRPr="00FB2997" w:rsidRDefault="00FB2997" w:rsidP="00FB2997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FB299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การนำมาซึ่งอนาคตที่รุ่งเรือง</w:t>
            </w:r>
          </w:p>
        </w:tc>
        <w:tc>
          <w:tcPr>
            <w:tcW w:w="7512" w:type="dxa"/>
          </w:tcPr>
          <w:p w:rsidR="00CB4E5E" w:rsidRPr="00CB4E5E" w:rsidRDefault="00FB2997" w:rsidP="00FB299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4E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(1) การดำเนินงานร่วมกันในการส่งเสริมการบูรณาการทางเศรษฐกิจที่เข้มแข็งขึ้น </w:t>
            </w:r>
          </w:p>
          <w:p w:rsidR="00FB2997" w:rsidRPr="00CB4E5E" w:rsidRDefault="00FB2997" w:rsidP="00FB299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4E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(2) การขยายการเชื่อมโยงทางการค้าและการลงทุนระหว่างอาเ</w:t>
            </w:r>
            <w:r w:rsidRPr="00CB4E5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ซี</w:t>
            </w:r>
            <w:r w:rsidRPr="00CB4E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ยนและออสเตรเลีย </w:t>
            </w:r>
          </w:p>
          <w:p w:rsidR="00FB2997" w:rsidRPr="00FB2997" w:rsidRDefault="00FB2997" w:rsidP="00CB4E5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CB4E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(3) ให้ความสำคัญของการค้าเสรีและตลาดที่เปิดกว้าง</w:t>
            </w:r>
            <w:r w:rsidRPr="00FB299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FB2997" w:rsidRPr="00FB2997" w:rsidTr="00F34ED2">
        <w:tc>
          <w:tcPr>
            <w:tcW w:w="2122" w:type="dxa"/>
          </w:tcPr>
          <w:p w:rsidR="00FB2997" w:rsidRPr="00FB2997" w:rsidRDefault="00FB2997" w:rsidP="00FB2997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FB299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การส่งเสริมอนาคตที่ยั่งยืน</w:t>
            </w:r>
          </w:p>
        </w:tc>
        <w:tc>
          <w:tcPr>
            <w:tcW w:w="7512" w:type="dxa"/>
          </w:tcPr>
          <w:p w:rsidR="00FB2997" w:rsidRPr="00CB4E5E" w:rsidRDefault="00FB2997" w:rsidP="00FB299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4E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(1) อาเซียนและออสเตรเลียมีความกังวลเกี่ยวกับผลกระทบของการเปลี่ยนแปลงสภาพภูมิอากาศ </w:t>
            </w:r>
          </w:p>
          <w:p w:rsidR="00FB2997" w:rsidRPr="00CB4E5E" w:rsidRDefault="00FB2997" w:rsidP="00FB299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4E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(2) ตระหนักถึงความพยายามในการลดการปล่อยก๊าซเรือนกระจกสุทธิเป็นศูนย์ </w:t>
            </w:r>
          </w:p>
          <w:p w:rsidR="00FB2997" w:rsidRPr="00CB4E5E" w:rsidRDefault="00FB2997" w:rsidP="00CB4E5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CB4E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(3) ส่งเสริมการบริหารจัดก</w:t>
            </w:r>
            <w:r w:rsidRPr="00CB4E5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</w:t>
            </w:r>
            <w:r w:rsidRPr="00CB4E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รทรัพยากรน้ำแบบบูรณาการที่มีประสิทธิภาพและยั่งยืน </w:t>
            </w:r>
          </w:p>
        </w:tc>
      </w:tr>
      <w:tr w:rsidR="00FB2997" w:rsidRPr="00FB2997" w:rsidTr="00F34ED2">
        <w:tc>
          <w:tcPr>
            <w:tcW w:w="2122" w:type="dxa"/>
          </w:tcPr>
          <w:p w:rsidR="00FB2997" w:rsidRPr="00FB2997" w:rsidRDefault="00FB2997" w:rsidP="00FB2997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FB299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กระชับความสัมพันธ์ให้แน่นแฟ้นยิ่งขึ้น</w:t>
            </w:r>
          </w:p>
        </w:tc>
        <w:tc>
          <w:tcPr>
            <w:tcW w:w="7512" w:type="dxa"/>
          </w:tcPr>
          <w:p w:rsidR="00FB2997" w:rsidRPr="00CB4E5E" w:rsidRDefault="00FB2997" w:rsidP="00FB2997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CB4E5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การมีส่วนร่วมของโครงการด้านต่าง ๆ เช่น ด้านการศึกษา กีฬา ศิลปะ (เช่น โครงการแลกเปลี่ยนวัฒนธรรมระหว่างอาเซียนและออสเตรเลีย) </w:t>
            </w:r>
          </w:p>
          <w:p w:rsidR="00FB2997" w:rsidRPr="00CB4E5E" w:rsidRDefault="00FB2997" w:rsidP="00CB4E5E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CB4E5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มุ่งมั่นที่จะส่งเสริมการเสวนาระหว่างวัฒนธรรม </w:t>
            </w:r>
          </w:p>
        </w:tc>
      </w:tr>
      <w:tr w:rsidR="00FB2997" w:rsidRPr="00FB2997" w:rsidTr="00F34ED2">
        <w:tc>
          <w:tcPr>
            <w:tcW w:w="2122" w:type="dxa"/>
          </w:tcPr>
          <w:p w:rsidR="00FB2997" w:rsidRPr="00FB2997" w:rsidRDefault="00FB2997" w:rsidP="00FB2997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FB299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การมีอนาคตร่วมกัน</w:t>
            </w:r>
          </w:p>
        </w:tc>
        <w:tc>
          <w:tcPr>
            <w:tcW w:w="7512" w:type="dxa"/>
          </w:tcPr>
          <w:p w:rsidR="00FB2997" w:rsidRPr="00FB2997" w:rsidRDefault="00FB2997" w:rsidP="00FB2997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FB299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ุ่งมั่นที่จะดำเนินงานร่วมกันและการใช้ประโยชน์จากโอกาสที่มีอยู่เพื่อเสริมสร้างความเป็นหุ้นส่วนร่วมกันในอนาคต</w:t>
            </w:r>
          </w:p>
        </w:tc>
      </w:tr>
    </w:tbl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 xml:space="preserve">2. ประโยชน์ที่จะได้รับ </w:t>
      </w:r>
      <w:r w:rsidRPr="00FB2997">
        <w:rPr>
          <w:rFonts w:ascii="TH SarabunPSK" w:eastAsia="Calibri" w:hAnsi="TH SarabunPSK" w:cs="TH SarabunPSK"/>
          <w:sz w:val="32"/>
          <w:szCs w:val="32"/>
        </w:rPr>
        <w:t>:</w:t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 xml:space="preserve"> ร่างเอกสารผลลัพธ์ฯ ทั้ง 2 ฉบับ จะเป็นประโยชน์ต่อการกระชับความสัมพันธ์และสานต่อความร่วมมือในด้านต่าง ๆ ระหว่างอาเซียนกับออสเตรเลีย และไทยกับออสเตรเลีย โดยเฉพาะประเด็นด้านความมั่นคงในภูมิภาค เสถียรภาพ การเจริญเติบโตทางเศรษฐกิจ การส่งเสริมการสร้างสถาปัตยกรรมทางเศรษฐกิจที่จะช่วยยกระดับคุณภาพชีวิตของประชาชน ความเชื่อมโยงในภูมิภาค การรับมือกับปัญหาท้าทายระดับโลก การเปลี่ยนแปลงสภาพภูมิอากาศและสิ่งแวดล้อม ความมั่นคงทางอาหารและพลังงาน </w:t>
      </w:r>
      <w:r w:rsidR="0016590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>โรคระบาด อาชญากรรมข้ามชาติ และการสนับสนุนการปฏิบัติตามมุมมองอาเซียนต่ออินโด - แปซิฟิก ต่อไป</w:t>
      </w:r>
    </w:p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>3. กต. แจ้งว่า ร่างเอกสารผลลัพธ์ฯ ทั้ง 2 ฉบับ ไม่มีถ้อยคำหรือบริบทใดที่มุ่งจะก่อให้เกิดพันธกรณีภายใต้บังคับของกฎหมายระหว่างประเทศ กอปรกับไม่มีการลงนามในร่างเอกสารผลลัพธ์ทั้ง 2 ฉบับดังกล่าว ดังนั้น จึงไม่เป็นสนธิสัญญาตามกฎหมายระหว่างประเทศและไม่เป็นหนังสือสัญญาตามมาตรา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</w:t>
      </w:r>
    </w:p>
    <w:p w:rsidR="00CB4E5E" w:rsidRDefault="00CB4E5E" w:rsidP="00FB29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B2997" w:rsidRPr="00FB2997" w:rsidRDefault="00D107D8" w:rsidP="00FB299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9.</w:t>
      </w:r>
      <w:r w:rsidR="00FB2997" w:rsidRPr="00FB299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ร่างหนังสือแสดงเจตจำนงการเจรจาทวิภาคีด้วยสิ่งแวดล้อม ความหลากหลายทางชีวภาพและการคุ้มครองชนิดพันธุ์</w:t>
      </w:r>
    </w:p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B299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คณะรัฐมนตรีมีมติเห็นชอบตามที่กระทรวงทรัพยากรธรรมชาติและสิ่งแวดล้อม (ทส.) เสนอดังนี้</w:t>
      </w:r>
    </w:p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>1. เห็นชอบต่อร่างหนังสือแสดงเจตจำนงการเจรจาทวิภาคีว่าด้วยสิ่งแวดล้อม ความหลากหลายทางชีวภาพและการคุ้มครองชนิดพันธุ์ (ร่างหนังสือแสดงเจตจำนงฯ)</w:t>
      </w:r>
    </w:p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>2. หากมีการแก้ไขร่างหนังสือแสดงเจตจำนงฯ ที่มิใช่สาระสำคัญหรือขัดต่อผลประโยชน์ของประเทศไทย ขอให้ ทส. พิจารณาดำเนินการโดยไม่ต้องเสนอคณะรัฐมนตรีพิจารณาอีกครั้ง</w:t>
      </w:r>
    </w:p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 xml:space="preserve">3. เห็นชอบให้รัฐมนตรีว่าการกระทรวงทรัพยากรธรรมชาติและสิ่งแวดล้อมหรือผู้แทนที่ได้รับมอบหมายเป็นผู้ลงนามร่วมหนังสือแสดงเจตจำนงฯ </w:t>
      </w:r>
    </w:p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(ทส. แจ้งว่า จะมีการลงนามร่วมหนังสือแสดงเจตจำนงฯ ในระหว่างการเยือนสาธารณรัฐฝรั่งเศสของนายกรัฐมนตรี ระหว่างวันที่ 8 - 12 มีนาคม 2567)</w:t>
      </w:r>
    </w:p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B2997">
        <w:rPr>
          <w:rFonts w:ascii="TH SarabunPSK" w:eastAsia="Calibri" w:hAnsi="TH SarabunPSK" w:cs="TH SarabunPSK"/>
          <w:sz w:val="32"/>
          <w:szCs w:val="32"/>
        </w:rPr>
        <w:tab/>
      </w:r>
      <w:r w:rsidRPr="00FB2997">
        <w:rPr>
          <w:rFonts w:ascii="TH SarabunPSK" w:eastAsia="Calibri" w:hAnsi="TH SarabunPSK" w:cs="TH SarabunPSK"/>
          <w:sz w:val="32"/>
          <w:szCs w:val="32"/>
        </w:rPr>
        <w:tab/>
      </w:r>
      <w:r w:rsidRPr="00FB299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B299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>ทส. รายงานว่า</w:t>
      </w:r>
    </w:p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 xml:space="preserve">1. สถานเอกอัครราชทูตฝรั่งเศสประจำประเทศไทย ได้ประสาน ทส. โดยสำนักงานนโยบายและแผนทรัพยากรธรรมชาติและสิ่งแวดล้อม (สผ.) เพื่อพัฒนาหนังสือแสดงเจตจำนงฯ ภายใต้ความร่วมมือแผนการ </w:t>
      </w:r>
      <w:r w:rsidRPr="00FB2997">
        <w:rPr>
          <w:rFonts w:ascii="TH SarabunPSK" w:eastAsia="Calibri" w:hAnsi="TH SarabunPSK" w:cs="TH SarabunPSK"/>
          <w:sz w:val="32"/>
          <w:szCs w:val="32"/>
        </w:rPr>
        <w:t xml:space="preserve">(Roadmap) </w:t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>สำหรับการดำเนินความสัมพันธ์ไทย - ฝรั่งเศส (ค.ศ. 2022 - 2024)</w:t>
      </w:r>
      <w:r w:rsidRPr="00FB2997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แผนดังกล่าวมีวัตถุประสงค์เพื่อใช้เป็นกรอบแนวทางในการดำเนินความร่วมมือระหว่างประเทศไทยกับสาธารณรัฐฝรั่งเศสในระยะเวลา 3 ปี ประกอบด้วยความร่วมมือใน 4 ด้าน ได้แก่ (1) การส่งเสริมความร่วมมือเพื่อสันติภาพ เสถียรภาพ และความมั่นคง (เช่น การต่อต้านภัยคุกคามไซเบอร์ การก่อการร้าย เป็นต้น) (2) การเสริมสร้างความเป็นหุ้นส่วนทางเศรษฐกิจที่สอดคล้องกับหลักการพัฒนาที่ยั่งยืน </w:t>
      </w:r>
      <w:r w:rsidRPr="00FB2997">
        <w:rPr>
          <w:rFonts w:ascii="TH SarabunPSK" w:eastAsia="Calibri" w:hAnsi="TH SarabunPSK" w:cs="TH SarabunPSK"/>
          <w:sz w:val="32"/>
          <w:szCs w:val="32"/>
        </w:rPr>
        <w:t>[</w:t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การส่งเสริมการลงทุนในสาขาเศรษฐกิจชีวภาพ เศรษฐกิจหมุนเวียน และเศรษฐกิจสีเขียว </w:t>
      </w:r>
      <w:r w:rsidRPr="00FB2997">
        <w:rPr>
          <w:rFonts w:ascii="TH SarabunPSK" w:eastAsia="Calibri" w:hAnsi="TH SarabunPSK" w:cs="TH SarabunPSK"/>
          <w:sz w:val="32"/>
          <w:szCs w:val="32"/>
        </w:rPr>
        <w:t xml:space="preserve">(Bio-Circular-Green (BCG) Economy)] </w:t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>(3) การเสริมสร้างการแลกเปลี่ยนระหว่างประชาชนกับประชาชน (มุ่งเน้นการสร้างสังคมที่ยั่งยืนและเท่าเทียม เช่น การพัฒนาทรัพยากรมนุษย์ การแลกเปลี่ยนทางวิทยาศาสตร์ เป็นต้น) และ (4) การส่งเสริมความร่วมมือในประเด็นระดับโลก (มุ่งเน้นความร่วมมือเพื่อบรรลุเป้าหมายการพัฒนาที่ยั่งยืนในประเด็นเร่งด่วน เช่น การเปลี่ยนแปลงสภาพภูมิอากาศ การปกป้องสิ่งแวดล้อมและคุ้มครองความหลากหลายทางชีวภาพ เป็นต้น)</w:t>
      </w:r>
    </w:p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>2. ร่างหนังสือแสดงเจตจำนงฯ มีวัตถุประสงค์เพื่อเป็นกลไกการเสริมสร้างความรู้ความเข้าใจ รวมถึงส่งเสริมความร่วมมือและบูรณาการเชิงนโยบายระหว่างประเทศไทยและสาธารณรัฐฝรั่งเศส และสนับสนุนให้เกิดโครงการความร่วมมือที่เป็นรูปธรรมโดยทั้งสองฝ่ายเห็นพ้องจะดำเนินงานร่วมกันใน 2 ประเด็น ได้แก่ (1) ความหลากหลายทางชีวภาพกับการเปลี่ยนแปลงสภาพภูมิอากาศ และ (2) การจัดการทรัพยากรทางทะเลและชายฝั่งอย่างยั่งยืน ผ่านกิจกรรมความร่วมมือต่าง ๆ 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FB2997" w:rsidRPr="00FB2997" w:rsidTr="00F34ED2">
        <w:tc>
          <w:tcPr>
            <w:tcW w:w="2263" w:type="dxa"/>
          </w:tcPr>
          <w:p w:rsidR="00FB2997" w:rsidRPr="00FB2997" w:rsidRDefault="00FB2997" w:rsidP="00FB2997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FB299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371" w:type="dxa"/>
          </w:tcPr>
          <w:p w:rsidR="00FB2997" w:rsidRPr="00FB2997" w:rsidRDefault="00FB2997" w:rsidP="00FB2997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FB299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B2997" w:rsidRPr="00FB2997" w:rsidTr="00F34ED2">
        <w:tc>
          <w:tcPr>
            <w:tcW w:w="2263" w:type="dxa"/>
          </w:tcPr>
          <w:p w:rsidR="00FB2997" w:rsidRPr="00FB2997" w:rsidRDefault="00FB2997" w:rsidP="00FB2997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FB299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กิจกรรมความร่วมมือ</w:t>
            </w:r>
          </w:p>
        </w:tc>
        <w:tc>
          <w:tcPr>
            <w:tcW w:w="7371" w:type="dxa"/>
          </w:tcPr>
          <w:p w:rsidR="00FB2997" w:rsidRPr="00FB2997" w:rsidRDefault="00FB2997" w:rsidP="00FB299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299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ประเภทกิจกรรมความร่วมมือที่ทั้งสองฝ่ายจะดำเนินการร่วมกัน ได้แก่</w:t>
            </w:r>
          </w:p>
          <w:p w:rsidR="00FB2997" w:rsidRPr="00FB2997" w:rsidRDefault="00FB2997" w:rsidP="00FB299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299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(1) การแลกเปลี่ยนข้อมูลข่าวสารและประสบการณ์ระหว่างผู้เชี่ยวชาญ</w:t>
            </w:r>
          </w:p>
          <w:p w:rsidR="00FB2997" w:rsidRPr="00FB2997" w:rsidRDefault="00FB2997" w:rsidP="00FB299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299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FB299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การเยี่ยมเยือนของทั้งเจ้าหน้าที่ระดับสูง ระดับปฏิบัติ และระดับผู้เชี่ยวชาญ</w:t>
            </w:r>
          </w:p>
          <w:p w:rsidR="00FB2997" w:rsidRPr="00FB2997" w:rsidRDefault="00FB2997" w:rsidP="00FB299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299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(3)</w:t>
            </w:r>
            <w:r w:rsidRPr="00FB299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B299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การจัดประชุมหรือสัมมนาร่วมกัน</w:t>
            </w:r>
          </w:p>
          <w:p w:rsidR="00FB2997" w:rsidRPr="00FB2997" w:rsidRDefault="00FB2997" w:rsidP="00FB299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299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FB299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กิจกรรมความร่วมมือในรูปแบบอื่น ๆ ที่ผ่านความเห็นซอบจากทั้งสองฝ่าย</w:t>
            </w:r>
          </w:p>
          <w:p w:rsidR="00FB2997" w:rsidRPr="00FB2997" w:rsidRDefault="00FB2997" w:rsidP="00FB2997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FB299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นอกจากนี้ ทั้งสองฝ่ายเห็นว่า ควรให้มีการเจรจาหารือทวิภาคีไทย - ฝรั่งเศส ในระดับปลัดกระทรวงด้านสิ่งแวดล้อมอย่างสม่ำเสมอ อย่างน้อยปีละหนึ่งครั้ง หรือตามช่วงเวลาที่ประเทศผู้ลงนามทั้งสองฝ่ายเห็นชอบ โดยสับเปลี่ยนกันจัดที่ประเทศไทยและฝรั่งเศส</w:t>
            </w:r>
          </w:p>
        </w:tc>
      </w:tr>
      <w:tr w:rsidR="00FB2997" w:rsidRPr="00FB2997" w:rsidTr="00F34ED2">
        <w:tc>
          <w:tcPr>
            <w:tcW w:w="2263" w:type="dxa"/>
          </w:tcPr>
          <w:p w:rsidR="00FB2997" w:rsidRPr="00FB2997" w:rsidRDefault="00FB2997" w:rsidP="00FB2997">
            <w:pPr>
              <w:spacing w:line="320" w:lineRule="exac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FB299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โครงการความร่วมมือที่ทั้งสองฝ่ายจะดำเนินการ</w:t>
            </w:r>
          </w:p>
        </w:tc>
        <w:tc>
          <w:tcPr>
            <w:tcW w:w="7371" w:type="dxa"/>
          </w:tcPr>
          <w:p w:rsidR="00FB2997" w:rsidRPr="00FB2997" w:rsidRDefault="00FB2997" w:rsidP="00FB299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299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ทั้งสองฝ่ายได้กำหนดโครงการความร่วมมือที่ให้ความสำคัญไว้ในภาคผนวกของร่างหนังสือแสดงเจตจำนงฯ ซึ่งเป็นการแลกเปลี่ยนความรู้ความเชี่ยวชาญในด้านต่าง ๆ</w:t>
            </w:r>
            <w:r w:rsidRPr="00FB299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B299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เกี่ยวกับความหลากหลายทางชีวภาพกับการเปลี่ยนแปลงสภาพภูมิอากาศ และการจัดการทรัพยากรทางทะเลและชายฝั่งอย่างยั่งยืน เช่น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5"/>
              <w:gridCol w:w="4957"/>
            </w:tblGrid>
            <w:tr w:rsidR="00FB2997" w:rsidRPr="00FB2997" w:rsidTr="00165909">
              <w:tc>
                <w:tcPr>
                  <w:tcW w:w="2015" w:type="dxa"/>
                </w:tcPr>
                <w:p w:rsidR="00FB2997" w:rsidRPr="00FB2997" w:rsidRDefault="00FB2997" w:rsidP="00FB2997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B299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ประเด็น</w:t>
                  </w:r>
                </w:p>
              </w:tc>
              <w:tc>
                <w:tcPr>
                  <w:tcW w:w="4957" w:type="dxa"/>
                </w:tcPr>
                <w:p w:rsidR="00FB2997" w:rsidRPr="00FB2997" w:rsidRDefault="00FB2997" w:rsidP="00FB2997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B299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ตัวอย่างหัวข้อที่ทั้งสองฝ่ายจะแลกเปลี่ยนความรู้ความเชี่ยวชาญ</w:t>
                  </w:r>
                </w:p>
              </w:tc>
            </w:tr>
            <w:tr w:rsidR="00FB2997" w:rsidRPr="00FB2997" w:rsidTr="00165909">
              <w:tc>
                <w:tcPr>
                  <w:tcW w:w="2015" w:type="dxa"/>
                </w:tcPr>
                <w:p w:rsidR="00FB2997" w:rsidRPr="00FB2997" w:rsidRDefault="00FB2997" w:rsidP="00FB2997">
                  <w:pPr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B299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(1) </w:t>
                  </w:r>
                  <w:r w:rsidRPr="00FB299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ความหลากหลายทางชีวภาพกับการเปลี่ยนแปลงสภาพภูมิอากาศ</w:t>
                  </w:r>
                </w:p>
              </w:tc>
              <w:tc>
                <w:tcPr>
                  <w:tcW w:w="4957" w:type="dxa"/>
                </w:tcPr>
                <w:p w:rsidR="00FB2997" w:rsidRPr="00FB2997" w:rsidRDefault="00FB2997" w:rsidP="00FB2997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B299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1) การปรับปรุงแผนปฏิบัติการความหลากหลายทางชีวภาพแห่งชาติ</w:t>
                  </w:r>
                  <w:r w:rsidRPr="00FB2997">
                    <w:rPr>
                      <w:rFonts w:ascii="TH SarabunPSK" w:eastAsia="Calibri" w:hAnsi="TH SarabunPSK" w:cs="TH SarabunPSK" w:hint="cs"/>
                      <w:sz w:val="32"/>
                      <w:szCs w:val="32"/>
                      <w:vertAlign w:val="superscript"/>
                      <w:cs/>
                    </w:rPr>
                    <w:t>2</w:t>
                  </w:r>
                  <w:r w:rsidRPr="00FB299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 เพื่อให้สอดคล้องกับวัตถุประสงค์และเป้าหมายของกรอบงานคุนหมิง - มอนทรีออล ว่าด้วยความหลากหลายทางชีวภาพของโลก</w:t>
                  </w:r>
                  <w:r w:rsidRPr="00FB2997">
                    <w:rPr>
                      <w:rFonts w:ascii="TH SarabunPSK" w:eastAsia="Calibri" w:hAnsi="TH SarabunPSK" w:cs="TH SarabunPSK" w:hint="cs"/>
                      <w:sz w:val="32"/>
                      <w:szCs w:val="32"/>
                      <w:vertAlign w:val="superscript"/>
                      <w:cs/>
                    </w:rPr>
                    <w:t>3</w:t>
                  </w:r>
                  <w:r w:rsidRPr="00FB299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 (กรอบงานคุนหมิง - มอนทรีออลฯ)</w:t>
                  </w:r>
                </w:p>
                <w:p w:rsidR="00FB2997" w:rsidRPr="00FB2997" w:rsidRDefault="00FB2997" w:rsidP="00FB2997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  <w:r w:rsidRPr="00FB299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2) การดำเนินงานภายใต้เป้าหมายของกรอบงานคุนหมิง - มอนทรีออลฯ ทั้งในประเด็นการจัดตั้งพื้นที่คุ้มครองและมาตรการอนุรักษ์เชิงพื้นที่อื่น ๆ </w:t>
                  </w:r>
                </w:p>
                <w:p w:rsidR="00FB2997" w:rsidRPr="00FB2997" w:rsidRDefault="00FB2997" w:rsidP="00FB2997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  <w:r w:rsidRPr="00FB299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lastRenderedPageBreak/>
                    <w:t>3) การบริหารจัดการความหลากหลายทางชีวภาพ โดยมุ่งเน้นการให้การศึกษาด้านสิ่งแวดล้อม การเสริมบทบาท และการมีส่วนร่วมของชนกลุ่มน้อยและชุมชนท้องถิ่น</w:t>
                  </w:r>
                </w:p>
                <w:p w:rsidR="00FB2997" w:rsidRPr="00FB2997" w:rsidRDefault="00FB2997" w:rsidP="00FB2997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  <w:r w:rsidRPr="00FB299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4) การคุ้มครองและการอนุรักษ์ชนิดพันธุ์ที่ถูกคุกคาม</w:t>
                  </w:r>
                </w:p>
                <w:p w:rsidR="00FB2997" w:rsidRPr="00FB2997" w:rsidRDefault="00FB2997" w:rsidP="00FB2997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B299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5) การบูรณาการความหลากหลายทางชีวภาพเข้าสู่ภาคส่วนต่าง ๆ ในสังคม และการระดมทรัพยากรของภาคเอกชน ภาคประชาสังคม สถาบันการศึกษา และภาคธุรกิจ (เช่น งบประมาณ เทคโนโลยี งานวิจัย เป็นต้น)</w:t>
                  </w:r>
                </w:p>
                <w:p w:rsidR="00FB2997" w:rsidRPr="00FB2997" w:rsidRDefault="00FB2997" w:rsidP="00FB2997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  <w:r w:rsidRPr="00FB299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6) การต่อต้านอาชญากรรมทางสิ่งแวดล้อม</w:t>
                  </w:r>
                  <w:r w:rsidRPr="00FB2997">
                    <w:rPr>
                      <w:rFonts w:ascii="TH SarabunPSK" w:eastAsia="Calibri" w:hAnsi="TH SarabunPSK" w:cs="TH SarabunPSK" w:hint="cs"/>
                      <w:sz w:val="32"/>
                      <w:szCs w:val="32"/>
                      <w:vertAlign w:val="superscript"/>
                      <w:cs/>
                    </w:rPr>
                    <w:t>4</w:t>
                  </w:r>
                  <w:r w:rsidRPr="00FB299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 รวมถึงการลักลอบค้าสัตว์ป่าและพืชป่า และการค้าไม้ผิดกฎหมาย</w:t>
                  </w:r>
                </w:p>
                <w:p w:rsidR="00FB2997" w:rsidRPr="00FB2997" w:rsidRDefault="00FB2997" w:rsidP="00FB2997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B299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7) การจัดทำบัญชีก๊าซเรือนกระจก</w:t>
                  </w:r>
                  <w:r w:rsidRPr="00FB2997">
                    <w:rPr>
                      <w:rFonts w:ascii="TH SarabunPSK" w:eastAsia="Calibri" w:hAnsi="TH SarabunPSK" w:cs="TH SarabunPSK" w:hint="cs"/>
                      <w:sz w:val="32"/>
                      <w:szCs w:val="32"/>
                      <w:vertAlign w:val="superscript"/>
                      <w:cs/>
                    </w:rPr>
                    <w:t>5</w:t>
                  </w:r>
                  <w:r w:rsidRPr="00FB299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 การวิจัยและนวัตกรรมที่เกี่ยวข้อง รวมถึงการแบ่งปันข้อมูล การพัฒนาเทคโนโลยีและฐานข้อมูลความหลากหลายทางชีวภาพ</w:t>
                  </w:r>
                </w:p>
              </w:tc>
            </w:tr>
            <w:tr w:rsidR="00FB2997" w:rsidRPr="00FB2997" w:rsidTr="00165909">
              <w:tc>
                <w:tcPr>
                  <w:tcW w:w="2015" w:type="dxa"/>
                </w:tcPr>
                <w:p w:rsidR="00FB2997" w:rsidRPr="00FB2997" w:rsidRDefault="00FB2997" w:rsidP="00FB2997">
                  <w:pPr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B299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lastRenderedPageBreak/>
                    <w:t xml:space="preserve">(2) </w:t>
                  </w:r>
                  <w:r w:rsidRPr="00FB2997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การจัดการทรัพยากรทางทะเลและชายฝั่งอย่างยั่งยืน</w:t>
                  </w:r>
                </w:p>
              </w:tc>
              <w:tc>
                <w:tcPr>
                  <w:tcW w:w="4957" w:type="dxa"/>
                </w:tcPr>
                <w:p w:rsidR="00FB2997" w:rsidRPr="00FB2997" w:rsidRDefault="00FB2997" w:rsidP="00FB2997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 w:hint="cs"/>
                      <w:sz w:val="32"/>
                      <w:szCs w:val="32"/>
                    </w:rPr>
                  </w:pPr>
                  <w:r w:rsidRPr="00FB299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1) การติดตามตรวจสอบ การป้องกัน และการลดมลพิษในทะเลที่มีแหล่งกำเนิดจากบนบก เช่น ขยะพลาสติก และสารกำจัดศัตรูพืช</w:t>
                  </w:r>
                </w:p>
                <w:p w:rsidR="00FB2997" w:rsidRPr="00FB2997" w:rsidRDefault="00FB2997" w:rsidP="00FB2997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FB299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2) การออกแบบและการจัดการพื้นที่คุ้มครองทางทะเล เช่น การจัดทำแผนการจัดการพื้นที่คุ้มครองทางทะเล</w:t>
                  </w:r>
                  <w:r w:rsidRPr="00FB2997">
                    <w:rPr>
                      <w:rFonts w:ascii="TH SarabunPSK" w:eastAsia="Calibri" w:hAnsi="TH SarabunPSK" w:cs="TH SarabunPSK" w:hint="cs"/>
                      <w:sz w:val="32"/>
                      <w:szCs w:val="32"/>
                      <w:vertAlign w:val="superscript"/>
                      <w:cs/>
                    </w:rPr>
                    <w:t>6</w:t>
                  </w:r>
                  <w:r w:rsidRPr="00FB299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 การวิเคราะห์ประเมินองค์ประกอบทางนิเวศวิทยาและสังคม การประเมินประสิทธิภาพของพื้นที่คุ้มครองทางทะเล เป็นต้น</w:t>
                  </w:r>
                </w:p>
              </w:tc>
            </w:tr>
          </w:tbl>
          <w:p w:rsidR="00FB2997" w:rsidRPr="00FB2997" w:rsidRDefault="00FB2997" w:rsidP="00FB2997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</w:tbl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2997">
        <w:rPr>
          <w:rFonts w:ascii="TH SarabunPSK" w:eastAsia="Calibri" w:hAnsi="TH SarabunPSK" w:cs="TH SarabunPSK"/>
          <w:sz w:val="32"/>
          <w:szCs w:val="32"/>
          <w:cs/>
        </w:rPr>
        <w:lastRenderedPageBreak/>
        <w:t>ทั้งนี้ หนังสือแสดงเจตจำนง</w:t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>ฉบับนี้จะไม่สร้างพันธกรณีหรือข้อผูกพันที่มีผลทางกฎหมายใด ๆ ให้แก่ประเทศผู้ลงนามทั้งสองฝ่าย ทั้งกฎหมายภายในประเทศและกฎหมายระหว่างประเทศ</w:t>
      </w:r>
    </w:p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>3. ทส. แจ้งว่า การลงนามหนังสือแสดงเจตจำนงฯ จะเป็นโอกาสในการเสริมสร้างความเป็นหุ้นส่วนด้านสิ่งแวดล้อมและความหลากหลายทางชีวภาพของประเทศไทยกับสาธารณรัฐฝรั่งเศส รวมถึงสนับสนุนการดำเนินงานเพื่อบรรลุเป้าหมายตามพันธกรณีระหว่างประเทศ เช่น กรอบงานคุนหมิง - มอนทรีออลฯ ความตกลงปารีสและการพัฒนาที่ยั่งยืน เป็นต้น รวมถึงการเพิ่มพื้นที่คุ้มครองและมาตรการการอนุรักษ์เชิงพื้นที่อื่น ๆ ทั้งทางบกและทางทะเลให้ได้อย่างน้อยร้อยละ 30 ของพื้นที่ทางบกและทางทะเล ภายในปี 2573</w:t>
      </w:r>
    </w:p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 xml:space="preserve">4. คณะกรรมการอนุรักษ์และใช้ประโยชน์ความหลากหลายทางชีวภาพแห่งชาติ </w:t>
      </w:r>
      <w:r w:rsidRPr="00FB2997">
        <w:rPr>
          <w:rFonts w:ascii="TH SarabunPSK" w:eastAsia="Calibri" w:hAnsi="TH SarabunPSK" w:cs="TH SarabunPSK"/>
          <w:sz w:val="32"/>
          <w:szCs w:val="32"/>
        </w:rPr>
        <w:t>[</w:t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>รองปลัดกระทรวงทรัพยากรธรรมชาติและสิ่งแวดล้อม (นายเถลิงศักดิ์ เพ็ชรสุวรรณ) เป็นประธาน</w:t>
      </w:r>
      <w:r w:rsidRPr="00FB2997">
        <w:rPr>
          <w:rFonts w:ascii="TH SarabunPSK" w:eastAsia="Calibri" w:hAnsi="TH SarabunPSK" w:cs="TH SarabunPSK"/>
          <w:sz w:val="32"/>
          <w:szCs w:val="32"/>
        </w:rPr>
        <w:t xml:space="preserve">] </w:t>
      </w:r>
      <w:r w:rsidRPr="00FB2997">
        <w:rPr>
          <w:rFonts w:ascii="TH SarabunPSK" w:eastAsia="Calibri" w:hAnsi="TH SarabunPSK" w:cs="TH SarabunPSK" w:hint="cs"/>
          <w:sz w:val="32"/>
          <w:szCs w:val="32"/>
          <w:cs/>
        </w:rPr>
        <w:t>ในการประชุมครั้งที่ 2/2566 เมื่อวันที่ 17 สิงหาคม 2566 มีมติเห็นชอบต่อร่างหนังสือแสดงเจตจำนงฯ และให้ สผ. ดำเนินการเสนอคณะรัฐมนตรีพิจารณาตามขั้นตอนต่อไป</w:t>
      </w:r>
    </w:p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2997">
        <w:rPr>
          <w:rFonts w:ascii="TH SarabunPSK" w:eastAsia="Calibri" w:hAnsi="TH SarabunPSK" w:cs="TH SarabunPSK"/>
          <w:sz w:val="32"/>
          <w:szCs w:val="32"/>
        </w:rPr>
        <w:t>________________________</w:t>
      </w:r>
    </w:p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FB2997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FB2997">
        <w:rPr>
          <w:rFonts w:ascii="TH SarabunPSK" w:eastAsia="Calibri" w:hAnsi="TH SarabunPSK" w:cs="TH SarabunPSK"/>
          <w:sz w:val="28"/>
        </w:rPr>
        <w:t xml:space="preserve"> </w:t>
      </w:r>
      <w:r w:rsidRPr="00FB2997">
        <w:rPr>
          <w:rFonts w:ascii="TH SarabunPSK" w:eastAsia="Calibri" w:hAnsi="TH SarabunPSK" w:cs="TH SarabunPSK" w:hint="cs"/>
          <w:sz w:val="28"/>
          <w:cs/>
        </w:rPr>
        <w:t xml:space="preserve">คณะรัฐมนตรีมีมติ (30 เมษายน 2564 และ 3 พฤษภาคม 2565) เห็นชอบและรับทราบแผนการ </w:t>
      </w:r>
      <w:r w:rsidRPr="00FB2997">
        <w:rPr>
          <w:rFonts w:ascii="TH SarabunPSK" w:eastAsia="Calibri" w:hAnsi="TH SarabunPSK" w:cs="TH SarabunPSK"/>
          <w:sz w:val="28"/>
        </w:rPr>
        <w:t xml:space="preserve">(Roadmap) </w:t>
      </w:r>
      <w:r w:rsidRPr="00FB2997">
        <w:rPr>
          <w:rFonts w:ascii="TH SarabunPSK" w:eastAsia="Calibri" w:hAnsi="TH SarabunPSK" w:cs="TH SarabunPSK" w:hint="cs"/>
          <w:sz w:val="28"/>
          <w:cs/>
        </w:rPr>
        <w:t xml:space="preserve">สำหรับการดำเนินความสัมพันธ์ไทย - ฝรั่งเศส (ค.ศ. 2022 - 2024) </w:t>
      </w:r>
    </w:p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B2997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FB2997">
        <w:rPr>
          <w:rFonts w:ascii="TH SarabunPSK" w:eastAsia="Calibri" w:hAnsi="TH SarabunPSK" w:cs="TH SarabunPSK"/>
          <w:sz w:val="28"/>
        </w:rPr>
        <w:t xml:space="preserve"> </w:t>
      </w:r>
      <w:r w:rsidRPr="00FB2997">
        <w:rPr>
          <w:rFonts w:ascii="TH SarabunPSK" w:eastAsia="Calibri" w:hAnsi="TH SarabunPSK" w:cs="TH SarabunPSK"/>
          <w:sz w:val="28"/>
          <w:cs/>
        </w:rPr>
        <w:t>ทส. แจ้งว่าปัจจุบันประเทศไทยอยู่ระหว่างจัดทำแผนปฏิบัติการจัดการความหลากหลายทางชีวภาพ</w:t>
      </w:r>
      <w:r w:rsidRPr="00FB2997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FB2997">
        <w:rPr>
          <w:rFonts w:ascii="TH SarabunPSK" w:eastAsia="Calibri" w:hAnsi="TH SarabunPSK" w:cs="TH SarabunPSK"/>
          <w:sz w:val="28"/>
          <w:cs/>
        </w:rPr>
        <w:t xml:space="preserve">พ.ศ. </w:t>
      </w:r>
      <w:r w:rsidRPr="00FB2997">
        <w:rPr>
          <w:rFonts w:ascii="TH SarabunPSK" w:eastAsia="Calibri" w:hAnsi="TH SarabunPSK" w:cs="TH SarabunPSK" w:hint="cs"/>
          <w:sz w:val="28"/>
          <w:cs/>
        </w:rPr>
        <w:t xml:space="preserve">2566 - 2570 </w:t>
      </w:r>
      <w:r w:rsidRPr="00FB2997">
        <w:rPr>
          <w:rFonts w:ascii="TH SarabunPSK" w:eastAsia="Calibri" w:hAnsi="TH SarabunPSK" w:cs="TH SarabunPSK"/>
          <w:sz w:val="28"/>
          <w:cs/>
        </w:rPr>
        <w:t xml:space="preserve">ซึ่งเป็นแผนที่ภาคีอนุสัญญาว่าด้วยความหลากหลายทางชีวภาพทุกประเทศจะต้องจัดทำ [เดิมคณะรัฐมนตรีเคยมีมติ (28 มีนาคม 2560) เห็นชอบ (ร่าง) แผนปฏิบัติการจัดการความหลากหลายทางชีวภาพ พ.ศ. </w:t>
      </w:r>
      <w:r w:rsidRPr="00FB2997">
        <w:rPr>
          <w:rFonts w:ascii="TH SarabunPSK" w:eastAsia="Calibri" w:hAnsi="TH SarabunPSK" w:cs="TH SarabunPSK" w:hint="cs"/>
          <w:sz w:val="28"/>
          <w:cs/>
        </w:rPr>
        <w:t xml:space="preserve">2560 - 2564 </w:t>
      </w:r>
      <w:r w:rsidRPr="00FB2997">
        <w:rPr>
          <w:rFonts w:ascii="TH SarabunPSK" w:eastAsia="Calibri" w:hAnsi="TH SarabunPSK" w:cs="TH SarabunPSK"/>
          <w:sz w:val="28"/>
          <w:cs/>
        </w:rPr>
        <w:t>ซึ่งปัจจุบันสิ้นผลใช้บังคับไปแล้ว]</w:t>
      </w:r>
    </w:p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B2997">
        <w:rPr>
          <w:rFonts w:ascii="TH SarabunPSK" w:eastAsia="Calibri" w:hAnsi="TH SarabunPSK" w:cs="TH SarabunPSK"/>
          <w:sz w:val="28"/>
          <w:vertAlign w:val="superscript"/>
        </w:rPr>
        <w:t>3</w:t>
      </w:r>
      <w:r w:rsidRPr="00FB2997">
        <w:rPr>
          <w:rFonts w:ascii="TH SarabunPSK" w:eastAsia="Calibri" w:hAnsi="TH SarabunPSK" w:cs="TH SarabunPSK"/>
          <w:sz w:val="28"/>
        </w:rPr>
        <w:t xml:space="preserve"> </w:t>
      </w:r>
      <w:r w:rsidRPr="00FB2997">
        <w:rPr>
          <w:rFonts w:ascii="TH SarabunPSK" w:eastAsia="Calibri" w:hAnsi="TH SarabunPSK" w:cs="TH SarabunPSK"/>
          <w:sz w:val="28"/>
          <w:cs/>
        </w:rPr>
        <w:t>กรอบงานคุนหมิง - มอนหรีออล ว่าด้วยความหลากหลายทางชีวภาพของโลก ได้รับการรับรองในการประชุมสมัชชาภาคือนุสัญญาว่าด้วยความหลากหลายทางชีวภาพ สมัยที่ 15 และการประชุมที่เกี่ยวข้องระหว่างวันที่ 7 - 19 ธันวาคม 2565 ณ นครมอนทรีออล ประเทศแคนาดา โดยมีสาระสำคัญเป็นการกำหนดเป้าหมายการอนุรักษ์และความหลากหลายทางชีวภาพให้สอดคล้องกับเป้าหมายการพัฒนาที่ยั่งยืน (</w:t>
      </w:r>
      <w:r w:rsidRPr="00FB2997">
        <w:rPr>
          <w:rFonts w:ascii="TH SarabunPSK" w:eastAsia="Calibri" w:hAnsi="TH SarabunPSK" w:cs="TH SarabunPSK"/>
          <w:sz w:val="28"/>
        </w:rPr>
        <w:t xml:space="preserve">SDGs) </w:t>
      </w:r>
      <w:r w:rsidRPr="00FB2997">
        <w:rPr>
          <w:rFonts w:ascii="TH SarabunPSK" w:eastAsia="Calibri" w:hAnsi="TH SarabunPSK" w:cs="TH SarabunPSK"/>
          <w:sz w:val="28"/>
          <w:cs/>
        </w:rPr>
        <w:t>และความตกลงพห</w:t>
      </w:r>
      <w:r w:rsidRPr="00FB2997">
        <w:rPr>
          <w:rFonts w:ascii="TH SarabunPSK" w:eastAsia="Calibri" w:hAnsi="TH SarabunPSK" w:cs="TH SarabunPSK" w:hint="cs"/>
          <w:sz w:val="28"/>
          <w:cs/>
        </w:rPr>
        <w:t>ุ</w:t>
      </w:r>
      <w:r w:rsidRPr="00FB2997">
        <w:rPr>
          <w:rFonts w:ascii="TH SarabunPSK" w:eastAsia="Calibri" w:hAnsi="TH SarabunPSK" w:cs="TH SarabunPSK"/>
          <w:sz w:val="28"/>
          <w:cs/>
        </w:rPr>
        <w:t>ภาคีด้านสิ่งแวดล้อมอื่น ๆ เพื่อนำไปสู่การบรรลุเป้าหมายที่ให้ประชากรโลกมีคุณภาพชีวิตที่ดีควบคู่กับการมีธรรมชาติที่สมบูรณ์ภายในปี 2593</w:t>
      </w:r>
    </w:p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B2997">
        <w:rPr>
          <w:rFonts w:ascii="TH SarabunPSK" w:eastAsia="Calibri" w:hAnsi="TH SarabunPSK" w:cs="TH SarabunPSK"/>
          <w:sz w:val="28"/>
          <w:vertAlign w:val="superscript"/>
        </w:rPr>
        <w:lastRenderedPageBreak/>
        <w:t>4</w:t>
      </w:r>
      <w:r w:rsidRPr="00FB2997">
        <w:rPr>
          <w:rFonts w:ascii="TH SarabunPSK" w:eastAsia="Calibri" w:hAnsi="TH SarabunPSK" w:cs="TH SarabunPSK"/>
          <w:sz w:val="28"/>
        </w:rPr>
        <w:t xml:space="preserve"> </w:t>
      </w:r>
      <w:r w:rsidRPr="00FB2997">
        <w:rPr>
          <w:rFonts w:ascii="TH SarabunPSK" w:eastAsia="Calibri" w:hAnsi="TH SarabunPSK" w:cs="TH SarabunPSK"/>
          <w:sz w:val="28"/>
          <w:cs/>
        </w:rPr>
        <w:t>อาชญากรรมทางสิ่งแวดล้อม คือ การแสวงหาประโยชน์และการใช้ประโยชน์จากทรัพยากรธรรมชาติที่ไม่ชอบด้วยกฎหมายและทำให้เกิดความเสียหายหรือผลร้ายแก่ธรรมชาติ เช่น การลักลอบตัดไม้ทำลายป่า</w:t>
      </w:r>
      <w:r w:rsidRPr="00FB2997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FB2997">
        <w:rPr>
          <w:rFonts w:ascii="TH SarabunPSK" w:eastAsia="Calibri" w:hAnsi="TH SarabunPSK" w:cs="TH SarabunPSK"/>
          <w:sz w:val="28"/>
          <w:cs/>
        </w:rPr>
        <w:t>การล่าสัตว์ป่า การละเมิดกฎระเบียบและข้อบังคับอันส่งผลให้เกิดการทำลายทรัพยากรธรรมชาติ เป็นต้น</w:t>
      </w:r>
    </w:p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B2997">
        <w:rPr>
          <w:rFonts w:ascii="TH SarabunPSK" w:eastAsia="Calibri" w:hAnsi="TH SarabunPSK" w:cs="TH SarabunPSK"/>
          <w:sz w:val="28"/>
          <w:vertAlign w:val="superscript"/>
        </w:rPr>
        <w:t>5</w:t>
      </w:r>
      <w:r w:rsidRPr="00FB2997">
        <w:rPr>
          <w:rFonts w:ascii="TH SarabunPSK" w:eastAsia="Calibri" w:hAnsi="TH SarabunPSK" w:cs="TH SarabunPSK"/>
          <w:sz w:val="28"/>
        </w:rPr>
        <w:t xml:space="preserve"> </w:t>
      </w:r>
      <w:r w:rsidRPr="00FB2997">
        <w:rPr>
          <w:rFonts w:ascii="TH SarabunPSK" w:eastAsia="Calibri" w:hAnsi="TH SarabunPSK" w:cs="TH SarabunPSK"/>
          <w:sz w:val="28"/>
          <w:cs/>
        </w:rPr>
        <w:t>บัญชีก๊าซเรือนกระจก คือ บัญชีแสดงปริมาณการปล่อยและการดูดกลับก๊าซเรือนกระจกจากชั้นบรรยากาศ</w:t>
      </w:r>
    </w:p>
    <w:p w:rsidR="00FB2997" w:rsidRPr="00FB2997" w:rsidRDefault="00FB2997" w:rsidP="00FB299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FB2997">
        <w:rPr>
          <w:rFonts w:ascii="TH SarabunPSK" w:eastAsia="Calibri" w:hAnsi="TH SarabunPSK" w:cs="TH SarabunPSK"/>
          <w:sz w:val="28"/>
          <w:vertAlign w:val="superscript"/>
        </w:rPr>
        <w:t>6</w:t>
      </w:r>
      <w:r w:rsidRPr="00FB2997">
        <w:rPr>
          <w:rFonts w:ascii="TH SarabunPSK" w:eastAsia="Calibri" w:hAnsi="TH SarabunPSK" w:cs="TH SarabunPSK"/>
          <w:sz w:val="28"/>
        </w:rPr>
        <w:t xml:space="preserve"> </w:t>
      </w:r>
      <w:r w:rsidRPr="00FB2997">
        <w:rPr>
          <w:rFonts w:ascii="TH SarabunPSK" w:eastAsia="Calibri" w:hAnsi="TH SarabunPSK" w:cs="TH SarabunPSK" w:hint="cs"/>
          <w:sz w:val="28"/>
          <w:cs/>
        </w:rPr>
        <w:t xml:space="preserve">ทส. แจ้งว่า ปัจจุบันไทยได้มีการจัดทำแผนการเตรียมจัดตั้งพื้นที่คุ้มครองทรัพยากรทางทะเลและชายฝั่ง พ.ศ. 2559 - 2568 เพื่อรองรับการดำเนินการจัดตั้งพื้นที่คุ้มครองทางทะเล โดยคาดว่าจะมีพื้นที่คุ้มครองทางทะเลเพิ่มขึ้นประมาณ </w:t>
      </w:r>
      <w:r w:rsidRPr="00FB2997">
        <w:rPr>
          <w:rFonts w:ascii="TH SarabunPSK" w:eastAsia="Calibri" w:hAnsi="TH SarabunPSK" w:cs="TH SarabunPSK"/>
          <w:sz w:val="28"/>
        </w:rPr>
        <w:t>10,</w:t>
      </w:r>
      <w:r w:rsidRPr="00FB2997">
        <w:rPr>
          <w:rFonts w:ascii="TH SarabunPSK" w:eastAsia="Calibri" w:hAnsi="TH SarabunPSK" w:cs="TH SarabunPSK" w:hint="cs"/>
          <w:sz w:val="28"/>
          <w:cs/>
        </w:rPr>
        <w:t xml:space="preserve">913 ตารางกิโลเมตร (ประมาณร้อยละ 3.37 ของพื้นที่ทางทะเลของไทย) </w:t>
      </w:r>
    </w:p>
    <w:p w:rsidR="00FB2997" w:rsidRPr="009B0AC8" w:rsidRDefault="00FB2997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AC4D2F">
        <w:tc>
          <w:tcPr>
            <w:tcW w:w="9594" w:type="dxa"/>
          </w:tcPr>
          <w:p w:rsidR="005F667A" w:rsidRPr="009B0AC8" w:rsidRDefault="005F667A" w:rsidP="00F34ED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C4D2F" w:rsidRPr="00AC4D2F" w:rsidRDefault="00D107D8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10.</w:t>
      </w:r>
      <w:r w:rsidR="00AC4D2F" w:rsidRPr="00AC4D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คณะกรรมการต่าง ๆ ที่แต่งตั้งโดยมติคณะรัฐมนตรี (สำนักงาน ก.พ.) 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>มีมติเห็นชอบตามที่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 ก.พ. เสนอแต่งตั้งคณะกรรมการต่าง ๆ ที่แต่งตั้งโดยมติคณะรัฐมนตรี จำนวน 2 คณะ ดังนี้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คณะกรรมการกำหนดเป้าหมายและนโยบายกำลังคนภาครัฐ (คปร.)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คณะกรรมการจัดงานวันข้าราชการพลเรือน 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AC4D2F">
        <w:rPr>
          <w:rFonts w:ascii="TH SarabunPSK" w:eastAsia="Calibri" w:hAnsi="TH SarabunPSK" w:cs="TH SarabunPSK"/>
          <w:sz w:val="32"/>
          <w:szCs w:val="32"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AC4D2F">
        <w:rPr>
          <w:rFonts w:ascii="TH SarabunPSK" w:eastAsia="Calibri" w:hAnsi="TH SarabunPSK" w:cs="TH SarabunPSK"/>
          <w:sz w:val="32"/>
          <w:szCs w:val="32"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ตั้งแต่วันที่ 3 มีนาคม 2567 เป็นต้นไป 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  <w:t>สำนักงาน ก.พ. รายงานว่า ได้พิจารณาคณะกรรมการที่แต่งตั้งโดยมติคณะรัฐมนตรีของคณะรัฐมนตรีชุดเดิม (รัฐบาล พลเอก ประยุทธ์ จันทร์โอชา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 จำนวน 2 คณะ โดยคณะกรรมการดังกล่าวทั้ง 2 คณะ ยังมีภารกิจที่สำคัญและจำเป็นที่จะต้องคงอยู่ต่อไป โดยมีรายละเอียด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>องค์ประกอบ หน้าที่และอำนาจของคณะกรรมการ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1. คณะกรรมการกำหนดเป้าหมายและนโยบายกำลังคนภาครัฐ (คปร.)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AC4D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องค์ประกอบชุดใหม่ที่เสนอแต่งตั้งในครั้งนี้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รองนายกรัฐมนตรี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เป็นประธานกรรมการ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รัฐมนตรีว่าการกระทรวงการคลัง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เป็นรองประธานกรรมการ กรรมการประกอบด้วย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ปลัดกระทรวงการคลัง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ผู้อำนวยการสำนักงบประมาณ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เลขาธิการ ก.พ.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เลขาธิการสภาพัฒนาการเศรษฐกิจและสังคมแห่งชาติ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เลขาธิการ ก.พ.ร.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เลขานุการคณะกรรมการข้าราชการพลเรือนในสถาบันอุดมศึกษา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เลขาธิการคณะกรรมการข้าราชการครูและบุคลากรทางการศึกษา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ผู้แทนคณะกรรมการข้าราชการตำรวจ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นายเดชาภิวัฒน์ ณ สงขลา นายนนทิกร กาญจนะจิตรา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นายณรงค์ศักดิ์ อังคะสุวพลา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นายสมคิด จันทมฤก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โดยมี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ผู้แทนสำนักงาน ก.พ. ที่ได้รับมอบหมาย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ผู้แทนสำนักงานสภาพัฒนาการเศรษฐกิจและสังคมแห่งชาติ ที่ได้รับมอบหมาย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ผู้แทนสำนักงบประมาณ ที่ได้รับมอบหมาย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ผู้แทนกรมบัญชีกลาง ที่ได้รับมอบหมาย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เป็นกรรมการและเลขานุการร่วม 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หน้าที่ และอำนาจ (คงเดิม)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1)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พิจารณากำหนดนโยบาย เป้าหมาย กลยุทธ์ และวิธีดำเนินการเพื่อให้กำลังคนภาครัฐมีจำนวนและคุณภาพที่เหมาะสม สอดคล้องกับการบริหารจัดการภาครัฐแนวใหม่ และทิศทางการพัฒนาประเทศ รวมทั้งมีการใช้กำลังคนภาครัฐอย่างคุ้มค่า เต็มศักยภาพและได้ประโยชน์สูงสุดอย่างเหมาะสมกับภารกิจ และเกิดความสมดุลของกำลังคนภาครัฐในภาพรวม อันจะส่งผลให้การบริหารราชการแผ่นดินมีประสิทธิภาพและประสิทธิผล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 กำหนดแนวทาง หลักเกณฑ์ และเงื่อนไขการจัดสรรและยุบเลิกอัตราข้าราชการที่ว่างจากผลการเกษียณอายุราชการหรืออัตราว่างกรณีอื่น ตามเหตุผลความจำเป็นของส่วนราชการ การพิจารณาเพิ่มอัตราข้าราชการตั้งใหม่ การยุบเลิกอัตราลูกจ้างประจำที่ว่างลงจากผลการเกษียณอายุและว่างระหว่างปี รวมถึงการยกเว้นการยุบเลิกอัตราลูกจ้างประจำที่ว่างลงดังกล่าวในกรณีที่มีเหตุผลความจําเป็น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 เชิญข้าราชการและบุคลากรของส่วนราชการ หรือบุคคลที่เกี่ยวข้อง มาสอบถาม หรือให้ข้อเท็จจริง หรือความเห็น รวมทั้งขอเอกสารจากส่วนราชการหรือหน่วยงานส่วนท้องถิ่น ที่เกี่ยวข้องกับงานในหน้าที่ของคณะกรรมการ ฯ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4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 แต่งตั้งคณะอนุกรรมการเพื่อปฏิบัติงานใด ๆ ตามที่คณะกรรมการ ฯ มอบหมาย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 ปฏิบัติงานอื่น ๆ ตามที่นายกรัฐมนตรีหรือคณะรัฐมนตรีมอบหมาย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คณะกรรมการจัดงานวันข้าราชการพลเรือน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องค์ประกอบชุดใหม่ที่เสนอแต่งตั้งในครั้งนี้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เลขาธิการ ก.พ.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เป็นประธานกรรมการ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ปลัดสำนักนายกรัฐมนตรี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เป็นรองประธานกรรมการ กรรมการประกอบด้วย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ปลัดกระทรวงการคลัง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ปลัดกระทรวงการต่างประเทศปลัดกระทรวงการท่องเที่ยวและกีฬา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ปลัดกระทรวงการพัฒนาสังคมและความมั่นคงของมนุษย์ปลัดกระทรวงเกษตรและสหกรณ์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ปลัดกระทรวงคมนาคม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ปลัดกระทรวงทรัพยากรธรรมชาติและสิ่งแวดล้อม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ปลัดกระทรวงดิจิทัลเพื่อเศรษฐกิจและสังคม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ปลัดกระทรวงพลังงาน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ปลัดกระทรวงพาณิชย์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ปลัดกระทรวงมหาดไทย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ปลัดกระทรวงยุติธรรม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ปลัดกระทรวงแรงงาน ปลัดกระทรวงวัฒนธรรม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ปลัดกระทรวงการอุดมศึกษา วิทยาศาสตร์ วิจัยและนวัตกรรม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ปลัดกระทรวงศึกษาธิการ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ปลัดกระทรวงสาธารณสุข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ปลัดกระทรวงอุตสาหกรรม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ผู้อำนวยการสำนักงบประมา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ณ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เลขาธิการนายกรัฐมนตรี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เลขาธิการคณะรัฐมนตรี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เลขาธิการ ก.พ.ร.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อธิบดีกรมประชาสัมพันธ์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>โดยมี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รองเลขาธิการ ก.พ. ที่ได้รับมอบหมาย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เป็นกรรมการและเลขานุการ 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หน้าที่ และอำนาจ (คงเดิม)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  <w:t>1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 กำหนดวัตถุประสงค์ เป้าหมาย ตลอดจนกิจกรรมต่าง ๆ เนื่องในวันข้าราชการพลเรือน โดยคำนึงถึงนโยบายรัฐบาล การเผยแพร่ผลงานของหน่วยราชการ ตลอดจนเอกลักษณ์ของข้าราชการ และการให้ส่วนราชการและข้าราชการมีส่วนร่วมในกิจกรรมโดยทั่วถึง ประโยชน์ที่ข้าราชการและประชาชนจะได้รับจากการจัดงาน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/>
          <w:sz w:val="32"/>
          <w:szCs w:val="32"/>
        </w:rPr>
        <w:tab/>
      </w:r>
      <w:r w:rsidRPr="00AC4D2F">
        <w:rPr>
          <w:rFonts w:ascii="TH SarabunPSK" w:eastAsia="Calibri" w:hAnsi="TH SarabunPSK" w:cs="TH SarabunPSK"/>
          <w:sz w:val="32"/>
          <w:szCs w:val="32"/>
        </w:rPr>
        <w:tab/>
      </w:r>
      <w:r w:rsidRPr="00AC4D2F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ให้มีอำนาจแต่งตั้งคณะอนุกรรมการด้านต่าง ๆ เพื่อช่วยเหลือการปฏิบัติงานของคณะกรรมการจัดงานวันข้าราชการพลเรือน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/>
          <w:sz w:val="32"/>
          <w:szCs w:val="32"/>
        </w:rPr>
        <w:tab/>
      </w:r>
      <w:r w:rsidRPr="00AC4D2F">
        <w:rPr>
          <w:rFonts w:ascii="TH SarabunPSK" w:eastAsia="Calibri" w:hAnsi="TH SarabunPSK" w:cs="TH SarabunPSK"/>
          <w:sz w:val="32"/>
          <w:szCs w:val="32"/>
        </w:rPr>
        <w:tab/>
      </w:r>
      <w:r w:rsidRPr="00AC4D2F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มอบหมายสั่งการให้หน่วยงานในความรับผิดชอบดำเนินการตามแผน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ติตตามความก้าวหน้าและแก้ไขปัญหาในการปฏิบัติงานของคณะอนุกรรมการด้านต่าง ๆ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5)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จัดหารายได้เพื่อใช้สนับสนุนในการจัดงานวันข้าราชการพลเรือน รวมทั้งเป็นกองทุนเพื่อช่วยเหลือข้าราชการ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6)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ปฏิบัติภารกิจอื่นที่เกี่ยวข้อง 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C4D2F" w:rsidRPr="00AC4D2F" w:rsidRDefault="00D107D8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11.</w:t>
      </w:r>
      <w:r w:rsidR="00AC4D2F" w:rsidRPr="00AC4D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AC4D2F" w:rsidRPr="00AC4D2F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 (กระทรวงการต่างประเทศ)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รัฐมนตรีว่าการกระทรวงการต่างประเท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>ศ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เสนอแต่งตั้งข้าราชการ</w:t>
      </w:r>
      <w:r w:rsidR="0081073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bookmarkStart w:id="0" w:name="_GoBack"/>
      <w:bookmarkEnd w:id="0"/>
      <w:r w:rsidRPr="00AC4D2F">
        <w:rPr>
          <w:rFonts w:ascii="TH SarabunPSK" w:eastAsia="Calibri" w:hAnsi="TH SarabunPSK" w:cs="TH SarabunPSK"/>
          <w:sz w:val="32"/>
          <w:szCs w:val="32"/>
          <w:cs/>
        </w:rPr>
        <w:t>พลเรือนสามัญ สังกัดกระทรวงการต่างประเทศ ให้ดำรงตำแหน่งประเภทบริหารระดับสูง จำนวน 8 ราย เพื่อทดแทนตำแหน่งที่จะว่างตามมติคณะรัฐมนตรีเมื่อวันที่ 30 มกราคม 2567 ซึ่งอยู่ระหว่างการนำความกราบบังคมทูลพระกรุณาโปรดเกล้าโปรดกระหม่อมแต่งตั้ง ตำแหน่งที่ว่าง และสับเปลี่ยนหมุนเวียน ดังนี้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AC4D2F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นายรุจ ธรรมมงคล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 อธิบดีกรมการกงสุล ให้ดำรงตำแหน่ง เอกอัครราชทูต สถานเอกอัครราชทูต ณ กรุงเม็กซิโก สหรัฐเม็กซิโก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AC4D2F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นายวรวุฒิ พงษ์ประภาพันธ์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 อธิบดีกรมเอเชียใต้ ตะวันออกกลาง และแอฟริกา ให้ดำรงตำแหน่ง อธิบดีกรมการกงสุล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AC4D2F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นางสาวศศิริทธิ์ ตันกุลรัตน์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 อธิบดีกรมพิธีการทูต ให้ดำรงตำแหน่ง อธิบดีกรมเอเชียใต้ ตะวันออกกลางและแอฟริกา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AC4D2F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นายจักรกฤดิ กระจายวงศ์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 เอกอัครราชทูต สถานเอกอัครราชทูต ณ กรุงอิสลามาบัด สาธารณรัฐอิสลามปากีสถาน ให้ดำรงตำแหน่ง อธิบดีกรมพิธีการทูต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AC4D2F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นายพลพงศ์ วังแพน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 รองอธิบดีกรมอาเซียน ให้ดำรงตำแหน่ง อธิบดีกรมอาเซียน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AC4D2F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นายวัฒนวิทย์ คชเสนี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 รองอธิบดีกรมความร่วมมือระหว่างประเทศ ให้ดำรงตำแหน่ง อธิบดีกรมความร่วมมือระหว่างประเทศ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AC4D2F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นางสาวกษมา สืบวิเศษ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 อัครราชทูต สถานเอกอัครราชทูต ณ กรุงไคโร สาธารณรัฐอาหรับอียิปต์ ให้ดำรงตำแหน่ง เอกอัครราชทูตประจำกระทรวง สำนักงานปลัดกระทรวง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AC4D2F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นายภูบดี ลออเงิน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 ผู้ช่วยปลัดกระทรวง สำนักงานปลัดกระทรวง ให้ดำรงตำแหน่ง เอกอัครราชทูตประจำกระทรวง สำนักงานปลัดกระทรวง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 ซึ่งการแต่งตั้งข้าราชการให้ไปดำรงตำแหน่งเอกอัครราชทูตประจำต่างประเทศในลำดับที่ 1. ได้รับความเห็นชอบจากประเทศผู้รับแล้ว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C4D2F" w:rsidRPr="00AC4D2F" w:rsidRDefault="00D107D8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12.</w:t>
      </w:r>
      <w:r w:rsidR="00AC4D2F" w:rsidRPr="00AC4D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AC4D2F" w:rsidRPr="00AC4D2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การแต่งตั้งประธานกรรมการและกรรมการอื่นในคณะกรรมการการท่าเรือแห่งประเทศไทย 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>มีมติอนุมัติตามที่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>กระทรวงคมนาคมเสนอแต่งตั้งประธานกรรมการและกรรมการอื่นในคณะกรรมการการท่าเรือแห่งประเทศไทย รวม 11 คน เพื่อแทนประธานกรรมการและกรรมการอื่นเดิมที่พ้นจากตำแหน่งเนื่องจากมีอายุครบหกสิบห้าปีบริบูรณ์ และขอลาออก ดังนี้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นายชยธรรม์ พรหมศร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ประธานกรรมการ 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นายคุณดร งามธุระ </w:t>
      </w:r>
      <w:r w:rsidRPr="00AC4D2F">
        <w:rPr>
          <w:rFonts w:ascii="TH SarabunPSK" w:eastAsia="Calibri" w:hAnsi="TH SarabunPSK" w:cs="TH SarabunPSK"/>
          <w:sz w:val="32"/>
          <w:szCs w:val="32"/>
        </w:rPr>
        <w:tab/>
      </w:r>
      <w:r w:rsidRPr="00AC4D2F">
        <w:rPr>
          <w:rFonts w:ascii="TH SarabunPSK" w:eastAsia="Calibri" w:hAnsi="TH SarabunPSK" w:cs="TH SarabunPSK"/>
          <w:sz w:val="32"/>
          <w:szCs w:val="32"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กรรมการ 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นายจำเริญ โพธิยอด (ผู้แทนกระทรวงการคลัง) </w:t>
      </w:r>
      <w:r w:rsidRPr="00AC4D2F">
        <w:rPr>
          <w:rFonts w:ascii="TH SarabunPSK" w:eastAsia="Calibri" w:hAnsi="TH SarabunPSK" w:cs="TH SarabunPSK"/>
          <w:sz w:val="32"/>
          <w:szCs w:val="32"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>กรรมการ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  <w:t>4. นายชาครีย์ บำรุงวงศ์ (ผู้แทนกระทรวงคมนาคม)</w:t>
      </w:r>
      <w:r w:rsidRPr="00AC4D2F">
        <w:rPr>
          <w:rFonts w:ascii="TH SarabunPSK" w:eastAsia="Calibri" w:hAnsi="TH SarabunPSK" w:cs="TH SarabunPSK"/>
          <w:sz w:val="32"/>
          <w:szCs w:val="32"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กรรมการ 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  <w:t xml:space="preserve">5. นางสาวชุณหจิต สังข์ใหม่ </w:t>
      </w:r>
      <w:r w:rsidRPr="00AC4D2F">
        <w:rPr>
          <w:rFonts w:ascii="TH SarabunPSK" w:eastAsia="Calibri" w:hAnsi="TH SarabunPSK" w:cs="TH SarabunPSK"/>
          <w:sz w:val="32"/>
          <w:szCs w:val="32"/>
        </w:rPr>
        <w:tab/>
      </w:r>
      <w:r w:rsidRPr="00AC4D2F">
        <w:rPr>
          <w:rFonts w:ascii="TH SarabunPSK" w:eastAsia="Calibri" w:hAnsi="TH SarabunPSK" w:cs="TH SarabunPSK"/>
          <w:sz w:val="32"/>
          <w:szCs w:val="32"/>
        </w:rPr>
        <w:tab/>
      </w:r>
      <w:r w:rsidRPr="00AC4D2F">
        <w:rPr>
          <w:rFonts w:ascii="TH SarabunPSK" w:eastAsia="Calibri" w:hAnsi="TH SarabunPSK" w:cs="TH SarabunPSK"/>
          <w:sz w:val="32"/>
          <w:szCs w:val="32"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กรรมการ 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  <w:t>6. นายดรุ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>ฒ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 คำวิชิตธนาภา </w:t>
      </w:r>
      <w:r w:rsidRPr="00AC4D2F">
        <w:rPr>
          <w:rFonts w:ascii="TH SarabunPSK" w:eastAsia="Calibri" w:hAnsi="TH SarabunPSK" w:cs="TH SarabunPSK"/>
          <w:sz w:val="32"/>
          <w:szCs w:val="32"/>
        </w:rPr>
        <w:tab/>
      </w:r>
      <w:r w:rsidRPr="00AC4D2F">
        <w:rPr>
          <w:rFonts w:ascii="TH SarabunPSK" w:eastAsia="Calibri" w:hAnsi="TH SarabunPSK" w:cs="TH SarabunPSK"/>
          <w:sz w:val="32"/>
          <w:szCs w:val="32"/>
        </w:rPr>
        <w:tab/>
      </w:r>
      <w:r w:rsidRPr="00AC4D2F">
        <w:rPr>
          <w:rFonts w:ascii="TH SarabunPSK" w:eastAsia="Calibri" w:hAnsi="TH SarabunPSK" w:cs="TH SarabunPSK"/>
          <w:sz w:val="32"/>
          <w:szCs w:val="32"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กรรมการ 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  <w:t xml:space="preserve">7. นายไพบูลย์ ศิริภาณุเสถียร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กรรมการ 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  <w:t>8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. นายรุธิร์ พนมยงค์ </w:t>
      </w:r>
      <w:r w:rsidRPr="00AC4D2F">
        <w:rPr>
          <w:rFonts w:ascii="TH SarabunPSK" w:eastAsia="Calibri" w:hAnsi="TH SarabunPSK" w:cs="TH SarabunPSK"/>
          <w:sz w:val="32"/>
          <w:szCs w:val="32"/>
        </w:rPr>
        <w:tab/>
      </w:r>
      <w:r w:rsidRPr="00AC4D2F">
        <w:rPr>
          <w:rFonts w:ascii="TH SarabunPSK" w:eastAsia="Calibri" w:hAnsi="TH SarabunPSK" w:cs="TH SarabunPSK"/>
          <w:sz w:val="32"/>
          <w:szCs w:val="32"/>
        </w:rPr>
        <w:tab/>
      </w:r>
      <w:r w:rsidRPr="00AC4D2F">
        <w:rPr>
          <w:rFonts w:ascii="TH SarabunPSK" w:eastAsia="Calibri" w:hAnsi="TH SarabunPSK" w:cs="TH SarabunPSK"/>
          <w:sz w:val="32"/>
          <w:szCs w:val="32"/>
        </w:rPr>
        <w:tab/>
      </w:r>
      <w:r w:rsidRPr="00AC4D2F">
        <w:rPr>
          <w:rFonts w:ascii="TH SarabunPSK" w:eastAsia="Calibri" w:hAnsi="TH SarabunPSK" w:cs="TH SarabunPSK"/>
          <w:sz w:val="32"/>
          <w:szCs w:val="32"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กรรมการ 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9.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พลตำรวจเอก วิสนุ ปราสาททองโอสถ </w:t>
      </w:r>
      <w:r w:rsidRPr="00AC4D2F">
        <w:rPr>
          <w:rFonts w:ascii="TH SarabunPSK" w:eastAsia="Calibri" w:hAnsi="TH SarabunPSK" w:cs="TH SarabunPSK"/>
          <w:sz w:val="32"/>
          <w:szCs w:val="32"/>
        </w:rPr>
        <w:tab/>
      </w:r>
      <w:r w:rsidRPr="00AC4D2F">
        <w:rPr>
          <w:rFonts w:ascii="TH SarabunPSK" w:eastAsia="Calibri" w:hAnsi="TH SarabunPSK" w:cs="TH SarabunPSK"/>
          <w:sz w:val="32"/>
          <w:szCs w:val="32"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กรรมการ 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  <w:t xml:space="preserve">10. นางสาวสุทิษา ประทุมกุล </w:t>
      </w:r>
      <w:r w:rsidRPr="00AC4D2F">
        <w:rPr>
          <w:rFonts w:ascii="TH SarabunPSK" w:eastAsia="Calibri" w:hAnsi="TH SarabunPSK" w:cs="TH SarabunPSK"/>
          <w:sz w:val="32"/>
          <w:szCs w:val="32"/>
        </w:rPr>
        <w:tab/>
      </w:r>
      <w:r w:rsidRPr="00AC4D2F">
        <w:rPr>
          <w:rFonts w:ascii="TH SarabunPSK" w:eastAsia="Calibri" w:hAnsi="TH SarabunPSK" w:cs="TH SarabunPSK"/>
          <w:sz w:val="32"/>
          <w:szCs w:val="32"/>
        </w:rPr>
        <w:tab/>
      </w:r>
      <w:r w:rsidRPr="00AC4D2F">
        <w:rPr>
          <w:rFonts w:ascii="TH SarabunPSK" w:eastAsia="Calibri" w:hAnsi="TH SarabunPSK" w:cs="TH SarabunPSK"/>
          <w:sz w:val="32"/>
          <w:szCs w:val="32"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>กรรมการ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  <w:t xml:space="preserve">11. นายอนันต์ แก้วกำเนิด </w:t>
      </w:r>
      <w:r w:rsidRPr="00AC4D2F">
        <w:rPr>
          <w:rFonts w:ascii="TH SarabunPSK" w:eastAsia="Calibri" w:hAnsi="TH SarabunPSK" w:cs="TH SarabunPSK"/>
          <w:sz w:val="32"/>
          <w:szCs w:val="32"/>
        </w:rPr>
        <w:tab/>
      </w:r>
      <w:r w:rsidRPr="00AC4D2F">
        <w:rPr>
          <w:rFonts w:ascii="TH SarabunPSK" w:eastAsia="Calibri" w:hAnsi="TH SarabunPSK" w:cs="TH SarabunPSK"/>
          <w:sz w:val="32"/>
          <w:szCs w:val="32"/>
        </w:rPr>
        <w:tab/>
      </w:r>
      <w:r w:rsidRPr="00AC4D2F">
        <w:rPr>
          <w:rFonts w:ascii="TH SarabunPSK" w:eastAsia="Calibri" w:hAnsi="TH SarabunPSK" w:cs="TH SarabunPSK"/>
          <w:sz w:val="32"/>
          <w:szCs w:val="32"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กรรมการ 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ตั้งแต่วันที่ 3 มีนาคม 2567 เป็นต้นไป 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C4D2F" w:rsidRPr="00AC4D2F" w:rsidRDefault="00D107D8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13.</w:t>
      </w:r>
      <w:r w:rsidR="00AC4D2F" w:rsidRPr="00AC4D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AC4D2F" w:rsidRPr="00AC4D2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การแต่งตั้งกรรมการผู้ทรงคุณวุฒิในคณะกรรมการกองทุนพัฒนาสื่อปลอดภัยและสร้างสรรค์ แทนกรรมการผู้ทรงคุณวุฒิเดิมที่พ้นจากตำแหน่งก่อนครบวาระ 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>มีมติเห็นชอบตามที่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กระทรวงวัฒนธรรมเสนอแต่งตั้ง </w:t>
      </w:r>
      <w:r w:rsidRPr="00AC4D2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นายณัฐพัชร จันทรสูตร 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เป็นกรรมการผู้ทรงคุณวุฒิ (ด้านกฎหมาย) ในคณะกรรมการกองทุนพัฒนาสื่อปลอดภัยและสร้างสรรค์ แทนกรรมการผู้ทรงคุณวุฒิเดิมที่พ้นจากตำแหน่งก่อนครบวาระเนื่องจากลาออก โดยให้ผู้ได้รับแต่งตั้งแทนนี้อยู่ในตำแหน่งเท่ากับวาระที่เหลืออยู่ของผู้ซึ่งตนแทน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ตั้งแต่วันที่ 3 มีนาคม 2567 เป็นต้นไป </w:t>
      </w:r>
    </w:p>
    <w:p w:rsidR="00AC4D2F" w:rsidRPr="00AC4D2F" w:rsidRDefault="00AC4D2F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C4D2F" w:rsidRPr="00AC4D2F" w:rsidRDefault="00D107D8" w:rsidP="00AC4D2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14.</w:t>
      </w:r>
      <w:r w:rsidR="00AC4D2F" w:rsidRPr="00AC4D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AC4D2F" w:rsidRPr="00AC4D2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การแต่งตั้งผู้ว่าการการไฟฟ้าฝ่ายผลิตแห่งประเทศไทย </w:t>
      </w:r>
    </w:p>
    <w:p w:rsidR="005F667A" w:rsidRDefault="00AC4D2F" w:rsidP="005F6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AC4D2F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เห็นชอบตามที่กระทรวงพลังงานเสนอการแต่งตั้ง </w:t>
      </w:r>
      <w:r w:rsidRPr="00AC4D2F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นายเทพรัตน์ เทพพิทักษ์</w:t>
      </w:r>
      <w:r w:rsidRPr="00AC4D2F">
        <w:rPr>
          <w:rFonts w:ascii="TH SarabunPSK" w:eastAsia="Calibri" w:hAnsi="TH SarabunPSK" w:cs="TH SarabunPSK"/>
          <w:sz w:val="32"/>
          <w:szCs w:val="32"/>
          <w:cs/>
        </w:rPr>
        <w:t xml:space="preserve"> ให้ดำรงตำแหน่งผู้ว่าการการไฟฟ้าฝ่ายผลิตแห่งประเทศไทย เนื่องจากนายบุญญนิตย์ วงศ์รักมิตร ผู้ว่าการการไฟฟ้าฝ่ายผลิตแห่งประเทศไทยเดิม ได้ดำรงตำแหน่งครบวาระตามสัญญาจ้าง ทั้งนี้ ให้มีผลตั้งแต่วันที่ลงนามในสัญญาจ้างเป็นต้นไป</w:t>
      </w:r>
    </w:p>
    <w:p w:rsidR="00165909" w:rsidRDefault="00165909" w:rsidP="005F6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65909" w:rsidRPr="00D107D8" w:rsidRDefault="00165909" w:rsidP="00165909">
      <w:pPr>
        <w:spacing w:after="0" w:line="320" w:lineRule="exact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***************************</w:t>
      </w:r>
    </w:p>
    <w:sectPr w:rsidR="00165909" w:rsidRPr="00D107D8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81" w:rsidRDefault="000A0881" w:rsidP="004910B6">
      <w:pPr>
        <w:spacing w:after="0" w:line="240" w:lineRule="auto"/>
      </w:pPr>
      <w:r>
        <w:separator/>
      </w:r>
    </w:p>
  </w:endnote>
  <w:endnote w:type="continuationSeparator" w:id="0">
    <w:p w:rsidR="000A0881" w:rsidRDefault="000A0881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81" w:rsidRDefault="000A0881" w:rsidP="004910B6">
      <w:pPr>
        <w:spacing w:after="0" w:line="240" w:lineRule="auto"/>
      </w:pPr>
      <w:r>
        <w:separator/>
      </w:r>
    </w:p>
  </w:footnote>
  <w:footnote w:type="continuationSeparator" w:id="0">
    <w:p w:rsidR="000A0881" w:rsidRDefault="000A0881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34ED2" w:rsidRDefault="00F34ED2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1073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F34ED2" w:rsidRDefault="00F34E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A0881"/>
    <w:rsid w:val="000C076F"/>
    <w:rsid w:val="000C483A"/>
    <w:rsid w:val="000C6F31"/>
    <w:rsid w:val="000F1CE5"/>
    <w:rsid w:val="00155BA1"/>
    <w:rsid w:val="00165909"/>
    <w:rsid w:val="00182D34"/>
    <w:rsid w:val="002D2635"/>
    <w:rsid w:val="003C3ED6"/>
    <w:rsid w:val="00401944"/>
    <w:rsid w:val="00410BA9"/>
    <w:rsid w:val="004549A1"/>
    <w:rsid w:val="004910B6"/>
    <w:rsid w:val="004D5FBA"/>
    <w:rsid w:val="00532486"/>
    <w:rsid w:val="005E0608"/>
    <w:rsid w:val="005F667A"/>
    <w:rsid w:val="007437E3"/>
    <w:rsid w:val="0075738A"/>
    <w:rsid w:val="007E204A"/>
    <w:rsid w:val="00810732"/>
    <w:rsid w:val="008217D3"/>
    <w:rsid w:val="00834482"/>
    <w:rsid w:val="0086288B"/>
    <w:rsid w:val="00863186"/>
    <w:rsid w:val="008D1044"/>
    <w:rsid w:val="009B0AC8"/>
    <w:rsid w:val="009F4F0B"/>
    <w:rsid w:val="00A71DFD"/>
    <w:rsid w:val="00A823C5"/>
    <w:rsid w:val="00AC4D2F"/>
    <w:rsid w:val="00AC7765"/>
    <w:rsid w:val="00AD330A"/>
    <w:rsid w:val="00B04917"/>
    <w:rsid w:val="00B14938"/>
    <w:rsid w:val="00BD7147"/>
    <w:rsid w:val="00BF5315"/>
    <w:rsid w:val="00CB4E5E"/>
    <w:rsid w:val="00CC59F1"/>
    <w:rsid w:val="00D107D8"/>
    <w:rsid w:val="00D22996"/>
    <w:rsid w:val="00D326F7"/>
    <w:rsid w:val="00D96C06"/>
    <w:rsid w:val="00DA3180"/>
    <w:rsid w:val="00DC0589"/>
    <w:rsid w:val="00DE0ABC"/>
    <w:rsid w:val="00DF4F39"/>
    <w:rsid w:val="00E8563C"/>
    <w:rsid w:val="00EC1BCB"/>
    <w:rsid w:val="00F34ED2"/>
    <w:rsid w:val="00F53741"/>
    <w:rsid w:val="00FB2997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045F8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F1CE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F4F0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48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48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17</Pages>
  <Words>7995</Words>
  <Characters>45572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9</cp:revision>
  <cp:lastPrinted>2024-03-03T09:59:00Z</cp:lastPrinted>
  <dcterms:created xsi:type="dcterms:W3CDTF">2024-03-03T06:20:00Z</dcterms:created>
  <dcterms:modified xsi:type="dcterms:W3CDTF">2024-03-03T10:26:00Z</dcterms:modified>
</cp:coreProperties>
</file>