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67A" w:rsidRPr="00A823C5" w:rsidRDefault="005F667A" w:rsidP="005F667A">
      <w:pPr>
        <w:spacing w:after="0" w:line="320" w:lineRule="exact"/>
        <w:rPr>
          <w:rFonts w:ascii="TH SarabunPSK" w:hAnsi="TH SarabunPSK" w:cs="TH SarabunPSK"/>
          <w:sz w:val="32"/>
          <w:szCs w:val="32"/>
        </w:rPr>
      </w:pPr>
      <w:r w:rsidRPr="00A823C5">
        <w:rPr>
          <w:rFonts w:ascii="TH SarabunPSK" w:hAnsi="TH SarabunPSK" w:cs="TH SarabunPSK"/>
          <w:sz w:val="32"/>
          <w:szCs w:val="32"/>
        </w:rPr>
        <w:t>http</w:t>
      </w:r>
      <w:r w:rsidRPr="00A823C5">
        <w:rPr>
          <w:rFonts w:ascii="TH SarabunPSK" w:hAnsi="TH SarabunPSK" w:cs="TH SarabunPSK"/>
          <w:sz w:val="32"/>
          <w:szCs w:val="32"/>
          <w:cs/>
        </w:rPr>
        <w:t>://</w:t>
      </w:r>
      <w:r w:rsidRPr="00A823C5">
        <w:rPr>
          <w:rFonts w:ascii="TH SarabunPSK" w:hAnsi="TH SarabunPSK" w:cs="TH SarabunPSK"/>
          <w:sz w:val="32"/>
          <w:szCs w:val="32"/>
        </w:rPr>
        <w:t>www</w:t>
      </w:r>
      <w:r w:rsidRPr="00A823C5">
        <w:rPr>
          <w:rFonts w:ascii="TH SarabunPSK" w:hAnsi="TH SarabunPSK" w:cs="TH SarabunPSK"/>
          <w:sz w:val="32"/>
          <w:szCs w:val="32"/>
          <w:cs/>
        </w:rPr>
        <w:t>.</w:t>
      </w:r>
      <w:r w:rsidRPr="00A823C5">
        <w:rPr>
          <w:rFonts w:ascii="TH SarabunPSK" w:hAnsi="TH SarabunPSK" w:cs="TH SarabunPSK"/>
          <w:sz w:val="32"/>
          <w:szCs w:val="32"/>
        </w:rPr>
        <w:t>thaigov</w:t>
      </w:r>
      <w:r w:rsidRPr="00A823C5">
        <w:rPr>
          <w:rFonts w:ascii="TH SarabunPSK" w:hAnsi="TH SarabunPSK" w:cs="TH SarabunPSK"/>
          <w:sz w:val="32"/>
          <w:szCs w:val="32"/>
          <w:cs/>
        </w:rPr>
        <w:t>.</w:t>
      </w:r>
      <w:r w:rsidRPr="00A823C5">
        <w:rPr>
          <w:rFonts w:ascii="TH SarabunPSK" w:hAnsi="TH SarabunPSK" w:cs="TH SarabunPSK"/>
          <w:sz w:val="32"/>
          <w:szCs w:val="32"/>
        </w:rPr>
        <w:t>go</w:t>
      </w:r>
      <w:r w:rsidRPr="00A823C5">
        <w:rPr>
          <w:rFonts w:ascii="TH SarabunPSK" w:hAnsi="TH SarabunPSK" w:cs="TH SarabunPSK"/>
          <w:sz w:val="32"/>
          <w:szCs w:val="32"/>
          <w:cs/>
        </w:rPr>
        <w:t>.</w:t>
      </w:r>
      <w:r w:rsidRPr="00A823C5">
        <w:rPr>
          <w:rFonts w:ascii="TH SarabunPSK" w:hAnsi="TH SarabunPSK" w:cs="TH SarabunPSK"/>
          <w:sz w:val="32"/>
          <w:szCs w:val="32"/>
        </w:rPr>
        <w:t>th</w:t>
      </w:r>
    </w:p>
    <w:p w:rsidR="005F667A" w:rsidRPr="00A823C5" w:rsidRDefault="005F667A" w:rsidP="005F667A">
      <w:pPr>
        <w:spacing w:after="0" w:line="320" w:lineRule="exact"/>
        <w:rPr>
          <w:rFonts w:ascii="TH SarabunPSK" w:hAnsi="TH SarabunPSK" w:cs="TH SarabunPSK"/>
          <w:sz w:val="32"/>
          <w:szCs w:val="32"/>
        </w:rPr>
      </w:pPr>
      <w:r w:rsidRPr="00A823C5">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5F667A" w:rsidRPr="00A823C5" w:rsidRDefault="005F667A" w:rsidP="005F667A">
      <w:pPr>
        <w:spacing w:after="0" w:line="320" w:lineRule="exact"/>
        <w:rPr>
          <w:rFonts w:ascii="TH SarabunPSK" w:hAnsi="TH SarabunPSK" w:cs="TH SarabunPSK"/>
          <w:sz w:val="32"/>
          <w:szCs w:val="32"/>
        </w:rPr>
      </w:pPr>
    </w:p>
    <w:p w:rsidR="005F667A" w:rsidRPr="00A823C5" w:rsidRDefault="005F667A" w:rsidP="005F667A">
      <w:pPr>
        <w:spacing w:after="0" w:line="320" w:lineRule="exact"/>
        <w:rPr>
          <w:rFonts w:ascii="TH SarabunPSK" w:hAnsi="TH SarabunPSK" w:cs="TH SarabunPSK"/>
          <w:sz w:val="32"/>
          <w:szCs w:val="32"/>
        </w:rPr>
      </w:pPr>
      <w:r w:rsidRPr="00A823C5">
        <w:rPr>
          <w:rFonts w:ascii="TH SarabunPSK" w:hAnsi="TH SarabunPSK" w:cs="TH SarabunPSK"/>
          <w:sz w:val="32"/>
          <w:szCs w:val="32"/>
          <w:cs/>
        </w:rPr>
        <w:tab/>
      </w:r>
      <w:r w:rsidRPr="00A823C5">
        <w:rPr>
          <w:rFonts w:ascii="TH SarabunPSK" w:hAnsi="TH SarabunPSK" w:cs="TH SarabunPSK"/>
          <w:sz w:val="32"/>
          <w:szCs w:val="32"/>
          <w:cs/>
        </w:rPr>
        <w:tab/>
        <w:t>วันนี้ (</w:t>
      </w:r>
      <w:r w:rsidR="0044355A">
        <w:rPr>
          <w:rFonts w:ascii="TH SarabunPSK" w:hAnsi="TH SarabunPSK" w:cs="TH SarabunPSK"/>
          <w:sz w:val="32"/>
          <w:szCs w:val="32"/>
        </w:rPr>
        <w:t xml:space="preserve">11 </w:t>
      </w:r>
      <w:r w:rsidR="0044355A">
        <w:rPr>
          <w:rFonts w:ascii="TH SarabunPSK" w:hAnsi="TH SarabunPSK" w:cs="TH SarabunPSK"/>
          <w:sz w:val="32"/>
          <w:szCs w:val="32"/>
          <w:cs/>
        </w:rPr>
        <w:t xml:space="preserve">กรกฎาคม </w:t>
      </w:r>
      <w:r w:rsidR="0044355A">
        <w:rPr>
          <w:rFonts w:ascii="TH SarabunPSK" w:hAnsi="TH SarabunPSK" w:cs="TH SarabunPSK"/>
          <w:sz w:val="32"/>
          <w:szCs w:val="32"/>
        </w:rPr>
        <w:t>2566</w:t>
      </w:r>
      <w:r w:rsidRPr="00A823C5">
        <w:rPr>
          <w:rFonts w:ascii="TH SarabunPSK" w:hAnsi="TH SarabunPSK" w:cs="TH SarabunPSK"/>
          <w:sz w:val="32"/>
          <w:szCs w:val="32"/>
          <w:cs/>
        </w:rPr>
        <w:t>)  เวลา 09.00 น. พลเอก ประยุทธ์  จันทร์โอชา นายกรัฐมนตรี                    เป็นประธานการประชุมคณะรัฐมนตรี ณ</w:t>
      </w:r>
      <w:r w:rsidR="00F53741">
        <w:rPr>
          <w:rFonts w:ascii="TH SarabunPSK" w:hAnsi="TH SarabunPSK" w:cs="TH SarabunPSK"/>
          <w:color w:val="000000"/>
          <w:sz w:val="32"/>
          <w:szCs w:val="32"/>
          <w:shd w:val="clear" w:color="auto" w:fill="FFFFFF"/>
          <w:cs/>
        </w:rPr>
        <w:t xml:space="preserve"> </w:t>
      </w:r>
      <w:r w:rsidR="00BF5315">
        <w:rPr>
          <w:rFonts w:ascii="TH SarabunPSK" w:hAnsi="TH SarabunPSK" w:cs="TH SarabunPSK" w:hint="cs"/>
          <w:color w:val="000000"/>
          <w:sz w:val="32"/>
          <w:szCs w:val="32"/>
          <w:shd w:val="clear" w:color="auto" w:fill="FFFFFF"/>
          <w:cs/>
        </w:rPr>
        <w:t>ตึก</w:t>
      </w:r>
      <w:r w:rsidR="00F53741">
        <w:rPr>
          <w:rFonts w:ascii="TH SarabunPSK" w:hAnsi="TH SarabunPSK" w:cs="TH SarabunPSK"/>
          <w:color w:val="000000"/>
          <w:sz w:val="32"/>
          <w:szCs w:val="32"/>
          <w:shd w:val="clear" w:color="auto" w:fill="FFFFFF"/>
          <w:cs/>
        </w:rPr>
        <w:t xml:space="preserve">สันติไมตรี </w:t>
      </w:r>
      <w:r w:rsidR="00F53741">
        <w:rPr>
          <w:rFonts w:ascii="TH SarabunPSK" w:hAnsi="TH SarabunPSK" w:cs="TH SarabunPSK" w:hint="cs"/>
          <w:color w:val="000000"/>
          <w:sz w:val="32"/>
          <w:szCs w:val="32"/>
          <w:shd w:val="clear" w:color="auto" w:fill="FFFFFF"/>
          <w:cs/>
        </w:rPr>
        <w:t>(หลังนอก)</w:t>
      </w:r>
      <w:r w:rsidRPr="00A823C5">
        <w:rPr>
          <w:rFonts w:ascii="TH SarabunPSK" w:hAnsi="TH SarabunPSK" w:cs="TH SarabunPSK"/>
          <w:color w:val="000000"/>
          <w:sz w:val="32"/>
          <w:szCs w:val="32"/>
          <w:shd w:val="clear" w:color="auto" w:fill="FFFFFF"/>
          <w:cs/>
        </w:rPr>
        <w:t xml:space="preserve"> </w:t>
      </w:r>
      <w:r w:rsidRPr="00A823C5">
        <w:rPr>
          <w:rFonts w:ascii="TH SarabunPSK" w:hAnsi="TH SarabunPSK" w:cs="TH SarabunPSK"/>
          <w:sz w:val="32"/>
          <w:szCs w:val="32"/>
          <w:shd w:val="clear" w:color="auto" w:fill="FFFFFF"/>
          <w:cs/>
        </w:rPr>
        <w:t>ซึ่งสรุปสาระสำคัญดังนี้</w:t>
      </w:r>
    </w:p>
    <w:p w:rsidR="002D2635" w:rsidRDefault="002D2635" w:rsidP="002D2635">
      <w:pPr>
        <w:spacing w:after="0" w:line="320" w:lineRule="exact"/>
        <w:jc w:val="thaiDistribute"/>
        <w:rPr>
          <w:rFonts w:ascii="TH SarabunPSK" w:hAnsi="TH SarabunPSK" w:cs="TH SarabunPSK"/>
          <w:b/>
          <w:bCs/>
          <w:sz w:val="32"/>
          <w:szCs w:val="32"/>
        </w:rPr>
      </w:pPr>
    </w:p>
    <w:tbl>
      <w:tblPr>
        <w:tblStyle w:val="TableGrid5"/>
        <w:tblW w:w="0" w:type="auto"/>
        <w:tblLook w:val="04A0" w:firstRow="1" w:lastRow="0" w:firstColumn="1" w:lastColumn="0" w:noHBand="0" w:noVBand="1"/>
      </w:tblPr>
      <w:tblGrid>
        <w:gridCol w:w="9594"/>
      </w:tblGrid>
      <w:tr w:rsidR="00890159" w:rsidRPr="00890159" w:rsidTr="003044DB">
        <w:tc>
          <w:tcPr>
            <w:tcW w:w="9594" w:type="dxa"/>
          </w:tcPr>
          <w:p w:rsidR="00890159" w:rsidRPr="00890159" w:rsidRDefault="00890159" w:rsidP="00890159">
            <w:pPr>
              <w:spacing w:line="320" w:lineRule="exact"/>
              <w:jc w:val="center"/>
              <w:rPr>
                <w:rFonts w:ascii="TH SarabunPSK" w:eastAsia="Calibri" w:hAnsi="TH SarabunPSK" w:cs="TH SarabunPSK"/>
                <w:b/>
                <w:bCs/>
                <w:sz w:val="32"/>
                <w:szCs w:val="32"/>
              </w:rPr>
            </w:pPr>
            <w:r w:rsidRPr="00890159">
              <w:rPr>
                <w:rFonts w:ascii="TH SarabunPSK" w:eastAsia="Calibri" w:hAnsi="TH SarabunPSK" w:cs="TH SarabunPSK"/>
                <w:b/>
                <w:bCs/>
                <w:sz w:val="32"/>
                <w:szCs w:val="32"/>
                <w:cs/>
              </w:rPr>
              <w:t>กฎหมาย</w:t>
            </w:r>
          </w:p>
        </w:tc>
      </w:tr>
    </w:tbl>
    <w:p w:rsidR="00890159" w:rsidRPr="00890159" w:rsidRDefault="00890159" w:rsidP="00890159">
      <w:pPr>
        <w:spacing w:after="0" w:line="320" w:lineRule="exact"/>
        <w:jc w:val="thaiDistribute"/>
        <w:rPr>
          <w:rFonts w:ascii="TH SarabunPSK" w:eastAsia="Calibri" w:hAnsi="TH SarabunPSK" w:cs="TH SarabunPSK"/>
          <w:sz w:val="32"/>
          <w:szCs w:val="32"/>
        </w:rPr>
      </w:pP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 xml:space="preserve">1. </w:t>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 xml:space="preserve">เรื่อง </w:t>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ร่างระเบียบสำนักนายกรัฐมนตรี ว่าด้วยการร่วมลงทุนระหว่างรัฐและเอกชนใน</w:t>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 xml:space="preserve">โครงการซึ่งนำผลงานวิจัยและนวัตกรรมไปใช้ประโยชน์ พ.ศ. .... </w:t>
      </w:r>
    </w:p>
    <w:p w:rsidR="00890159" w:rsidRPr="00890159" w:rsidRDefault="00890159" w:rsidP="00890159">
      <w:pPr>
        <w:spacing w:after="0" w:line="320" w:lineRule="exact"/>
        <w:jc w:val="thaiDistribute"/>
        <w:rPr>
          <w:rFonts w:ascii="TH SarabunPSK" w:eastAsia="Calibri" w:hAnsi="TH SarabunPSK" w:cs="TH SarabunPSK"/>
          <w:sz w:val="32"/>
          <w:szCs w:val="32"/>
        </w:rPr>
      </w:pP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 xml:space="preserve">2. </w:t>
      </w:r>
      <w:r w:rsidRPr="00890159">
        <w:rPr>
          <w:rFonts w:ascii="TH SarabunPSK" w:eastAsia="Calibri" w:hAnsi="TH SarabunPSK" w:cs="TH SarabunPSK"/>
          <w:sz w:val="32"/>
          <w:szCs w:val="32"/>
          <w:cs/>
        </w:rPr>
        <w:tab/>
        <w:t>เรื่อง</w:t>
      </w:r>
      <w:r w:rsidRPr="00890159">
        <w:rPr>
          <w:rFonts w:ascii="TH SarabunPSK" w:eastAsia="Calibri" w:hAnsi="TH SarabunPSK" w:cs="TH SarabunPSK" w:hint="cs"/>
          <w:sz w:val="32"/>
          <w:szCs w:val="32"/>
          <w:cs/>
        </w:rPr>
        <w:t xml:space="preserve"> </w:t>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ร่างพระราชกฤษฎีกากำหนดโครงการอนุรักษ์และดูแลรักษาทรัพยากรธรรมชาติ</w:t>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ภายในเขตรักษาพันธุ์สัตว์ป่าหรือเขตห้ามล่าสัตว์ป่า พ.ศ. ....</w:t>
      </w:r>
    </w:p>
    <w:p w:rsidR="00890159" w:rsidRPr="00890159" w:rsidRDefault="00890159" w:rsidP="00890159">
      <w:pPr>
        <w:spacing w:after="0" w:line="320" w:lineRule="exact"/>
        <w:jc w:val="thaiDistribute"/>
        <w:rPr>
          <w:rFonts w:ascii="TH SarabunPSK" w:eastAsia="Calibri" w:hAnsi="TH SarabunPSK" w:cs="TH SarabunPSK"/>
          <w:sz w:val="32"/>
          <w:szCs w:val="32"/>
        </w:rPr>
      </w:pP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 xml:space="preserve">3. </w:t>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 xml:space="preserve">เรื่อง </w:t>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ร่างพระราชกฤษฎีกากำหนดลักษณะ กิจการ หรือหน่วยงานที่ได้รับการยกเว้น</w:t>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 xml:space="preserve">ไม่ให้นำพระราชบัญญัติคุ้มครองข้อมูลส่วนบุคคล พ.ศ. 2562 บางส่วนมาใช้บังคับ </w:t>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พ.ศ. ....</w:t>
      </w:r>
    </w:p>
    <w:p w:rsidR="00890159" w:rsidRPr="00890159" w:rsidRDefault="00890159" w:rsidP="00890159">
      <w:pPr>
        <w:spacing w:after="0" w:line="320" w:lineRule="exact"/>
        <w:jc w:val="thaiDistribute"/>
        <w:rPr>
          <w:rFonts w:ascii="TH SarabunPSK" w:eastAsia="Calibri" w:hAnsi="TH SarabunPSK" w:cs="TH SarabunPSK"/>
          <w:sz w:val="32"/>
          <w:szCs w:val="32"/>
        </w:rPr>
      </w:pP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 xml:space="preserve">4. </w:t>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 xml:space="preserve">เรื่อง </w:t>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ร่างพระราชกฤษฎีกากำหนดโครงการอนุรักษ์และดูแลรักษาทรัพยากรธรรมชาติ</w:t>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ภายในอุทยานแห่งชาติ พ.ศ. ....</w:t>
      </w:r>
    </w:p>
    <w:p w:rsidR="00890159" w:rsidRPr="00890159" w:rsidRDefault="00890159" w:rsidP="00890159">
      <w:pPr>
        <w:spacing w:after="0" w:line="320" w:lineRule="exact"/>
        <w:jc w:val="thaiDistribute"/>
        <w:rPr>
          <w:rFonts w:ascii="TH SarabunPSK" w:eastAsia="Calibri" w:hAnsi="TH SarabunPSK" w:cs="TH SarabunPSK" w:hint="cs"/>
          <w:b/>
          <w:bCs/>
          <w:sz w:val="32"/>
          <w:szCs w:val="32"/>
          <w:cs/>
        </w:rPr>
      </w:pPr>
    </w:p>
    <w:tbl>
      <w:tblPr>
        <w:tblStyle w:val="TableGrid5"/>
        <w:tblW w:w="0" w:type="auto"/>
        <w:tblLook w:val="04A0" w:firstRow="1" w:lastRow="0" w:firstColumn="1" w:lastColumn="0" w:noHBand="0" w:noVBand="1"/>
      </w:tblPr>
      <w:tblGrid>
        <w:gridCol w:w="9594"/>
      </w:tblGrid>
      <w:tr w:rsidR="00890159" w:rsidRPr="00890159" w:rsidTr="003044DB">
        <w:tc>
          <w:tcPr>
            <w:tcW w:w="9594" w:type="dxa"/>
          </w:tcPr>
          <w:p w:rsidR="00890159" w:rsidRPr="00890159" w:rsidRDefault="00890159" w:rsidP="00890159">
            <w:pPr>
              <w:spacing w:line="320" w:lineRule="exact"/>
              <w:jc w:val="center"/>
              <w:rPr>
                <w:rFonts w:ascii="TH SarabunPSK" w:eastAsia="Calibri" w:hAnsi="TH SarabunPSK" w:cs="TH SarabunPSK"/>
                <w:b/>
                <w:bCs/>
                <w:sz w:val="32"/>
                <w:szCs w:val="32"/>
              </w:rPr>
            </w:pPr>
            <w:r w:rsidRPr="00890159">
              <w:rPr>
                <w:rFonts w:ascii="TH SarabunPSK" w:eastAsia="Calibri" w:hAnsi="TH SarabunPSK" w:cs="TH SarabunPSK" w:hint="cs"/>
                <w:b/>
                <w:bCs/>
                <w:sz w:val="32"/>
                <w:szCs w:val="32"/>
                <w:cs/>
              </w:rPr>
              <w:t>เศรษฐกิจ-สังคม</w:t>
            </w:r>
          </w:p>
        </w:tc>
      </w:tr>
    </w:tbl>
    <w:p w:rsidR="00890159" w:rsidRPr="00890159" w:rsidRDefault="00890159" w:rsidP="00890159">
      <w:pPr>
        <w:spacing w:after="0" w:line="320" w:lineRule="exact"/>
        <w:rPr>
          <w:rFonts w:ascii="TH SarabunPSK" w:eastAsia="Calibri" w:hAnsi="TH SarabunPSK" w:cs="TH SarabunPSK"/>
          <w:sz w:val="32"/>
          <w:szCs w:val="32"/>
        </w:rPr>
      </w:pP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5.</w:t>
      </w:r>
      <w:r w:rsidRPr="00890159">
        <w:rPr>
          <w:rFonts w:ascii="TH SarabunPSK" w:eastAsia="Calibri" w:hAnsi="TH SarabunPSK" w:cs="TH SarabunPSK"/>
          <w:sz w:val="32"/>
          <w:szCs w:val="32"/>
          <w:cs/>
        </w:rPr>
        <w:t xml:space="preserve"> </w:t>
      </w:r>
      <w:r w:rsidRPr="00890159">
        <w:rPr>
          <w:rFonts w:ascii="TH SarabunPSK" w:eastAsia="Calibri" w:hAnsi="TH SarabunPSK" w:cs="TH SarabunPSK"/>
          <w:sz w:val="32"/>
          <w:szCs w:val="32"/>
          <w:cs/>
        </w:rPr>
        <w:tab/>
        <w:t xml:space="preserve">เรื่อง </w:t>
      </w:r>
      <w:r w:rsidRPr="00890159">
        <w:rPr>
          <w:rFonts w:ascii="TH SarabunPSK" w:eastAsia="Calibri" w:hAnsi="TH SarabunPSK" w:cs="TH SarabunPSK"/>
          <w:sz w:val="32"/>
          <w:szCs w:val="32"/>
          <w:cs/>
        </w:rPr>
        <w:tab/>
        <w:t>รายงานผลการดำเนินโครงการจิตอาสาพระราชทาน</w:t>
      </w:r>
    </w:p>
    <w:p w:rsidR="00890159" w:rsidRPr="00890159" w:rsidRDefault="00890159" w:rsidP="00890159">
      <w:pPr>
        <w:spacing w:after="0" w:line="320" w:lineRule="exact"/>
        <w:jc w:val="thaiDistribute"/>
        <w:rPr>
          <w:rFonts w:ascii="TH SarabunPSK" w:eastAsia="Calibri" w:hAnsi="TH SarabunPSK" w:cs="TH SarabunPSK"/>
          <w:sz w:val="32"/>
          <w:szCs w:val="32"/>
        </w:rPr>
      </w:pP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6.</w:t>
      </w:r>
      <w:r w:rsidRPr="00890159">
        <w:rPr>
          <w:rFonts w:ascii="TH SarabunPSK" w:eastAsia="Calibri" w:hAnsi="TH SarabunPSK" w:cs="TH SarabunPSK"/>
          <w:sz w:val="32"/>
          <w:szCs w:val="32"/>
          <w:cs/>
        </w:rPr>
        <w:t xml:space="preserve"> </w:t>
      </w:r>
      <w:r w:rsidRPr="00890159">
        <w:rPr>
          <w:rFonts w:ascii="TH SarabunPSK" w:eastAsia="Calibri" w:hAnsi="TH SarabunPSK" w:cs="TH SarabunPSK"/>
          <w:sz w:val="32"/>
          <w:szCs w:val="32"/>
          <w:cs/>
        </w:rPr>
        <w:tab/>
        <w:t xml:space="preserve">เรื่อง </w:t>
      </w:r>
      <w:r w:rsidRPr="00890159">
        <w:rPr>
          <w:rFonts w:ascii="TH SarabunPSK" w:eastAsia="Calibri" w:hAnsi="TH SarabunPSK" w:cs="TH SarabunPSK"/>
          <w:sz w:val="32"/>
          <w:szCs w:val="32"/>
          <w:cs/>
        </w:rPr>
        <w:tab/>
        <w:t>รายงานผลการเรียกให้ทุนหมุนเวียนนำทุนหรือผลกำไรส่วนเกินของทุนหมุนเวียน</w:t>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t xml:space="preserve">ส่งคลังเป็นรายได้แผ่นดิน ปีบัญชี 2565 ตามมติคณะรัฐมนตรีเมื่อวันที่ 16 </w:t>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t>สิงหาคม 2565 และมติคณะรัฐมนตรีเมื่อวันที่</w:t>
      </w:r>
      <w:r w:rsidRPr="00890159">
        <w:rPr>
          <w:rFonts w:ascii="TH SarabunPSK" w:eastAsia="Calibri" w:hAnsi="TH SarabunPSK" w:cs="TH SarabunPSK" w:hint="cs"/>
          <w:sz w:val="32"/>
          <w:szCs w:val="32"/>
          <w:cs/>
        </w:rPr>
        <w:t xml:space="preserve"> </w:t>
      </w:r>
      <w:r w:rsidRPr="00890159">
        <w:rPr>
          <w:rFonts w:ascii="TH SarabunPSK" w:eastAsia="Calibri" w:hAnsi="TH SarabunPSK" w:cs="TH SarabunPSK"/>
          <w:sz w:val="32"/>
          <w:szCs w:val="32"/>
          <w:cs/>
        </w:rPr>
        <w:t>28 กุมภาพันธ์ 2566</w:t>
      </w:r>
    </w:p>
    <w:p w:rsidR="00890159" w:rsidRPr="00890159" w:rsidRDefault="00890159" w:rsidP="00890159">
      <w:pPr>
        <w:spacing w:after="0" w:line="320" w:lineRule="exact"/>
        <w:jc w:val="thaiDistribute"/>
        <w:rPr>
          <w:rFonts w:ascii="TH SarabunPSK" w:eastAsia="Calibri" w:hAnsi="TH SarabunPSK" w:cs="TH SarabunPSK"/>
          <w:sz w:val="32"/>
          <w:szCs w:val="32"/>
        </w:rPr>
      </w:pP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7.</w:t>
      </w:r>
      <w:r w:rsidRPr="00890159">
        <w:rPr>
          <w:rFonts w:ascii="TH SarabunPSK" w:eastAsia="Calibri" w:hAnsi="TH SarabunPSK" w:cs="TH SarabunPSK"/>
          <w:sz w:val="32"/>
          <w:szCs w:val="32"/>
          <w:cs/>
        </w:rPr>
        <w:t xml:space="preserve"> </w:t>
      </w:r>
      <w:r w:rsidRPr="00890159">
        <w:rPr>
          <w:rFonts w:ascii="TH SarabunPSK" w:eastAsia="Calibri" w:hAnsi="TH SarabunPSK" w:cs="TH SarabunPSK"/>
          <w:sz w:val="32"/>
          <w:szCs w:val="32"/>
          <w:cs/>
        </w:rPr>
        <w:tab/>
        <w:t xml:space="preserve">เรื่อง </w:t>
      </w:r>
      <w:r w:rsidRPr="00890159">
        <w:rPr>
          <w:rFonts w:ascii="TH SarabunPSK" w:eastAsia="Calibri" w:hAnsi="TH SarabunPSK" w:cs="TH SarabunPSK"/>
          <w:sz w:val="32"/>
          <w:szCs w:val="32"/>
          <w:cs/>
        </w:rPr>
        <w:tab/>
        <w:t>รายงานผลการดำเนินงานประชาสัมพันธ์ของโฆษกกระทรวง โฆษกประจำรอง</w:t>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t>นายกรัฐมนตรี และผลการดำเนินงานประชาสัมพันธ์ผ่านสื่อของกรม</w:t>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t>ประชาสัมพันธ์ และรายงานผลการดำเนินงานการชี้แจงประเด็นสำคัญที่ทัน</w:t>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t xml:space="preserve">สถานการณ์ ครั้งที่ 2/2566 ประจำเดือนมกราคม-มีนาคม 2566 </w:t>
      </w:r>
    </w:p>
    <w:p w:rsidR="00890159" w:rsidRPr="00890159" w:rsidRDefault="00890159" w:rsidP="00890159">
      <w:pPr>
        <w:spacing w:after="0" w:line="320" w:lineRule="exact"/>
        <w:jc w:val="thaiDistribute"/>
        <w:rPr>
          <w:rFonts w:ascii="TH SarabunPSK" w:eastAsia="Calibri" w:hAnsi="TH SarabunPSK" w:cs="TH SarabunPSK" w:hint="cs"/>
          <w:sz w:val="32"/>
          <w:szCs w:val="32"/>
          <w:cs/>
        </w:rPr>
      </w:pP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 xml:space="preserve">8. </w:t>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 xml:space="preserve">เรื่อง </w:t>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 xml:space="preserve">ขอรับจัดสรรงบประมาณรายจ่ายประจำปีงบประมาณ พ.ศ. 2566 งบกลาง </w:t>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รายการเงินสำรองจ่ายเพื่อกรณีฉุกเฉินหรือจำเป็น</w:t>
      </w:r>
      <w:r w:rsidR="00495D19">
        <w:rPr>
          <w:rFonts w:ascii="TH SarabunPSK" w:eastAsia="Calibri" w:hAnsi="TH SarabunPSK" w:cs="TH SarabunPSK"/>
          <w:sz w:val="32"/>
          <w:szCs w:val="32"/>
        </w:rPr>
        <w:t xml:space="preserve"> </w:t>
      </w:r>
      <w:r w:rsidR="00495D19">
        <w:rPr>
          <w:rFonts w:ascii="TH SarabunPSK" w:eastAsia="Calibri" w:hAnsi="TH SarabunPSK" w:cs="TH SarabunPSK" w:hint="cs"/>
          <w:sz w:val="32"/>
          <w:szCs w:val="32"/>
          <w:cs/>
        </w:rPr>
        <w:t>(กระทรวงพลังงาน)</w:t>
      </w:r>
    </w:p>
    <w:p w:rsidR="00890159" w:rsidRPr="00890159" w:rsidRDefault="00890159" w:rsidP="00890159">
      <w:pPr>
        <w:spacing w:after="0" w:line="320" w:lineRule="exact"/>
        <w:jc w:val="thaiDistribute"/>
        <w:rPr>
          <w:rFonts w:ascii="TH SarabunPSK" w:eastAsia="Calibri" w:hAnsi="TH SarabunPSK" w:cs="TH SarabunPSK"/>
          <w:sz w:val="32"/>
          <w:szCs w:val="32"/>
        </w:rPr>
      </w:pP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 xml:space="preserve">9. </w:t>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 xml:space="preserve">เรื่อง </w:t>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 xml:space="preserve">การส่งเสริมการผลิตไฟฟ้าจากพลังงานแสงอาทิตย์แบบติดตั้งบนหลังคา </w:t>
      </w:r>
      <w:r w:rsidRPr="00890159">
        <w:rPr>
          <w:rFonts w:ascii="TH SarabunPSK" w:eastAsia="Calibri" w:hAnsi="TH SarabunPSK" w:cs="TH SarabunPSK"/>
          <w:sz w:val="32"/>
          <w:szCs w:val="32"/>
          <w:cs/>
        </w:rPr>
        <w:t>(</w:t>
      </w:r>
      <w:r w:rsidRPr="00890159">
        <w:rPr>
          <w:rFonts w:ascii="TH SarabunPSK" w:eastAsia="Calibri" w:hAnsi="TH SarabunPSK" w:cs="TH SarabunPSK"/>
          <w:sz w:val="32"/>
          <w:szCs w:val="32"/>
        </w:rPr>
        <w:t xml:space="preserve">Solar </w:t>
      </w:r>
      <w:r w:rsidRPr="00890159">
        <w:rPr>
          <w:rFonts w:ascii="TH SarabunPSK" w:eastAsia="Calibri" w:hAnsi="TH SarabunPSK" w:cs="TH SarabunPSK"/>
          <w:sz w:val="32"/>
          <w:szCs w:val="32"/>
        </w:rPr>
        <w:tab/>
      </w:r>
      <w:r w:rsidRPr="00890159">
        <w:rPr>
          <w:rFonts w:ascii="TH SarabunPSK" w:eastAsia="Calibri" w:hAnsi="TH SarabunPSK" w:cs="TH SarabunPSK"/>
          <w:sz w:val="32"/>
          <w:szCs w:val="32"/>
        </w:rPr>
        <w:tab/>
      </w:r>
      <w:r w:rsidRPr="00890159">
        <w:rPr>
          <w:rFonts w:ascii="TH SarabunPSK" w:eastAsia="Calibri" w:hAnsi="TH SarabunPSK" w:cs="TH SarabunPSK"/>
          <w:sz w:val="32"/>
          <w:szCs w:val="32"/>
        </w:rPr>
        <w:tab/>
      </w:r>
      <w:r w:rsidRPr="00890159">
        <w:rPr>
          <w:rFonts w:ascii="TH SarabunPSK" w:eastAsia="Calibri" w:hAnsi="TH SarabunPSK" w:cs="TH SarabunPSK"/>
          <w:sz w:val="32"/>
          <w:szCs w:val="32"/>
        </w:rPr>
        <w:tab/>
        <w:t>Rooftop</w:t>
      </w:r>
      <w:r w:rsidRPr="00890159">
        <w:rPr>
          <w:rFonts w:ascii="TH SarabunPSK" w:eastAsia="Calibri" w:hAnsi="TH SarabunPSK" w:cs="TH SarabunPSK"/>
          <w:sz w:val="32"/>
          <w:szCs w:val="32"/>
          <w:cs/>
        </w:rPr>
        <w:t>)</w:t>
      </w:r>
    </w:p>
    <w:p w:rsidR="00890159" w:rsidRPr="00890159" w:rsidRDefault="00890159" w:rsidP="00890159">
      <w:pPr>
        <w:spacing w:after="0" w:line="320" w:lineRule="exact"/>
        <w:jc w:val="thaiDistribute"/>
        <w:rPr>
          <w:rFonts w:ascii="TH SarabunPSK" w:eastAsia="Calibri" w:hAnsi="TH SarabunPSK" w:cs="TH SarabunPSK"/>
          <w:sz w:val="32"/>
          <w:szCs w:val="32"/>
        </w:rPr>
      </w:pP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 xml:space="preserve">10. </w:t>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 xml:space="preserve">เรื่อง </w:t>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แนวทางการจัดทำและการกำหนดมาตรการที่ใช้บังคับแก่เจ้าหน้าที่ของรัฐใน</w:t>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หน่วยงานของรัฐซึ่งมีพฤติกรรมที่เป็นการฝ่าฝืนมาตรฐานทางจริยธรรมหรือไม่</w:t>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ปฏิบัติตามประมวลจริยธรรม และข้อกำหนดจริยธรรมของหน่วยงานของรัฐ</w:t>
      </w:r>
    </w:p>
    <w:p w:rsidR="00890159" w:rsidRPr="00890159" w:rsidRDefault="00890159" w:rsidP="00890159">
      <w:pPr>
        <w:spacing w:after="0" w:line="320" w:lineRule="exact"/>
        <w:jc w:val="thaiDistribute"/>
        <w:rPr>
          <w:rFonts w:ascii="TH SarabunPSK" w:eastAsia="Calibri" w:hAnsi="TH SarabunPSK" w:cs="TH SarabunPSK"/>
          <w:sz w:val="32"/>
          <w:szCs w:val="32"/>
        </w:rPr>
      </w:pP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11.</w:t>
      </w:r>
      <w:r w:rsidRPr="00890159">
        <w:rPr>
          <w:rFonts w:ascii="TH SarabunPSK" w:eastAsia="Calibri" w:hAnsi="TH SarabunPSK" w:cs="TH SarabunPSK"/>
          <w:sz w:val="32"/>
          <w:szCs w:val="32"/>
          <w:cs/>
        </w:rPr>
        <w:t xml:space="preserve"> </w:t>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 xml:space="preserve">เรื่อง </w:t>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รายงานสถานการณ์ด้านทรัพยากรทางทะเลและชายฝั่ง และการกัดเซาะชายฝั่ง</w:t>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ของประเทศ พ.ศ. 2565</w:t>
      </w:r>
    </w:p>
    <w:p w:rsidR="00890159" w:rsidRPr="00890159" w:rsidRDefault="00890159" w:rsidP="00890159">
      <w:pPr>
        <w:spacing w:after="0" w:line="320" w:lineRule="exact"/>
        <w:jc w:val="thaiDistribute"/>
        <w:rPr>
          <w:rFonts w:ascii="TH SarabunPSK" w:eastAsia="Calibri" w:hAnsi="TH SarabunPSK" w:cs="TH SarabunPSK"/>
          <w:sz w:val="32"/>
          <w:szCs w:val="32"/>
        </w:rPr>
      </w:pP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 xml:space="preserve">12. </w:t>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 xml:space="preserve">เรื่อง </w:t>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สรุปรายงานการติดตามการดำเนินงานตามนโยบายรัฐบาลและข้อสั่งการ</w:t>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นายกรัฐมนตรี ครั้งที่ 25 (ระหว่างวันที่ 1 มกราคม 2564-30 เมษายน 2566)</w:t>
      </w:r>
    </w:p>
    <w:p w:rsidR="00890159" w:rsidRPr="00890159" w:rsidRDefault="00890159" w:rsidP="00890159">
      <w:pPr>
        <w:spacing w:after="0" w:line="320" w:lineRule="exact"/>
        <w:jc w:val="thaiDistribute"/>
        <w:rPr>
          <w:rFonts w:ascii="TH SarabunPSK" w:eastAsia="Calibri" w:hAnsi="TH SarabunPSK" w:cs="TH SarabunPSK"/>
          <w:sz w:val="32"/>
          <w:szCs w:val="32"/>
        </w:rPr>
      </w:pP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13.</w:t>
      </w:r>
      <w:r w:rsidRPr="00890159">
        <w:rPr>
          <w:rFonts w:ascii="TH SarabunPSK" w:eastAsia="Calibri" w:hAnsi="TH SarabunPSK" w:cs="TH SarabunPSK"/>
          <w:sz w:val="32"/>
          <w:szCs w:val="32"/>
          <w:cs/>
        </w:rPr>
        <w:t xml:space="preserve"> </w:t>
      </w:r>
      <w:r w:rsidRPr="00890159">
        <w:rPr>
          <w:rFonts w:ascii="TH SarabunPSK" w:eastAsia="Calibri" w:hAnsi="TH SarabunPSK" w:cs="TH SarabunPSK"/>
          <w:sz w:val="32"/>
          <w:szCs w:val="32"/>
          <w:cs/>
        </w:rPr>
        <w:tab/>
        <w:t>เรื่อง</w:t>
      </w:r>
      <w:r w:rsidRPr="00890159">
        <w:rPr>
          <w:rFonts w:ascii="TH SarabunPSK" w:eastAsia="Calibri" w:hAnsi="TH SarabunPSK" w:cs="TH SarabunPSK" w:hint="cs"/>
          <w:sz w:val="32"/>
          <w:szCs w:val="32"/>
          <w:cs/>
        </w:rPr>
        <w:t xml:space="preserve"> </w:t>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ขออนุมัติเปลี่ยนแปลงรายการและสถานที่ดำเนินการก่อสร้างโรงเรียน</w:t>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pacing w:val="-4"/>
          <w:sz w:val="32"/>
          <w:szCs w:val="32"/>
          <w:cs/>
        </w:rPr>
        <w:tab/>
      </w:r>
      <w:r w:rsidRPr="00890159">
        <w:rPr>
          <w:rFonts w:ascii="TH SarabunPSK" w:eastAsia="Calibri" w:hAnsi="TH SarabunPSK" w:cs="TH SarabunPSK"/>
          <w:spacing w:val="-4"/>
          <w:sz w:val="32"/>
          <w:szCs w:val="32"/>
          <w:cs/>
        </w:rPr>
        <w:tab/>
      </w:r>
      <w:r w:rsidRPr="00890159">
        <w:rPr>
          <w:rFonts w:ascii="TH SarabunPSK" w:eastAsia="Calibri" w:hAnsi="TH SarabunPSK" w:cs="TH SarabunPSK"/>
          <w:spacing w:val="-4"/>
          <w:sz w:val="32"/>
          <w:szCs w:val="32"/>
          <w:cs/>
        </w:rPr>
        <w:tab/>
      </w:r>
      <w:r w:rsidRPr="00890159">
        <w:rPr>
          <w:rFonts w:ascii="TH SarabunPSK" w:eastAsia="Calibri" w:hAnsi="TH SarabunPSK" w:cs="TH SarabunPSK"/>
          <w:spacing w:val="-4"/>
          <w:sz w:val="32"/>
          <w:szCs w:val="32"/>
          <w:cs/>
        </w:rPr>
        <w:tab/>
      </w:r>
      <w:r w:rsidRPr="00890159">
        <w:rPr>
          <w:rFonts w:ascii="TH SarabunPSK" w:eastAsia="Calibri" w:hAnsi="TH SarabunPSK" w:cs="TH SarabunPSK" w:hint="cs"/>
          <w:spacing w:val="-4"/>
          <w:sz w:val="32"/>
          <w:szCs w:val="32"/>
          <w:cs/>
        </w:rPr>
        <w:t>วิทยาศาสตร์จุฬาภรณราชวิทยาลัย กำแพงเพชร และโรงเรียนวิทยาศาสตร์จุฬาภรณ</w:t>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ราชวิทยาลัย สระแก้ว</w:t>
      </w:r>
    </w:p>
    <w:p w:rsidR="00890159" w:rsidRPr="00890159" w:rsidRDefault="00890159" w:rsidP="00890159">
      <w:pPr>
        <w:spacing w:after="0" w:line="320" w:lineRule="exact"/>
        <w:jc w:val="thaiDistribute"/>
        <w:rPr>
          <w:rFonts w:ascii="TH SarabunPSK" w:eastAsia="Calibri" w:hAnsi="TH SarabunPSK" w:cs="TH SarabunPSK"/>
          <w:sz w:val="32"/>
          <w:szCs w:val="32"/>
        </w:rPr>
      </w:pP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 xml:space="preserve">14. </w:t>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 xml:space="preserve">เรื่อง </w:t>
      </w:r>
      <w:r w:rsidRPr="00890159">
        <w:rPr>
          <w:rFonts w:ascii="TH SarabunPSK" w:eastAsia="Calibri" w:hAnsi="TH SarabunPSK" w:cs="TH SarabunPSK"/>
          <w:sz w:val="32"/>
          <w:szCs w:val="32"/>
          <w:cs/>
        </w:rPr>
        <w:tab/>
        <w:t>แนวทางการดำเนินมาตร</w:t>
      </w:r>
      <w:r w:rsidRPr="00890159">
        <w:rPr>
          <w:rFonts w:ascii="TH SarabunPSK" w:eastAsia="Calibri" w:hAnsi="TH SarabunPSK" w:cs="TH SarabunPSK" w:hint="cs"/>
          <w:sz w:val="32"/>
          <w:szCs w:val="32"/>
          <w:cs/>
        </w:rPr>
        <w:t>การ</w:t>
      </w:r>
      <w:r w:rsidRPr="00890159">
        <w:rPr>
          <w:rFonts w:ascii="TH SarabunPSK" w:eastAsia="Calibri" w:hAnsi="TH SarabunPSK" w:cs="TH SarabunPSK"/>
          <w:sz w:val="32"/>
          <w:szCs w:val="32"/>
          <w:cs/>
        </w:rPr>
        <w:t>ภาษีสรรพสามิตเพื่อรักษาเสถียรภาพระดับราคา</w:t>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น้ำมัน</w:t>
      </w:r>
      <w:r w:rsidRPr="00890159">
        <w:rPr>
          <w:rFonts w:ascii="TH SarabunPSK" w:eastAsia="Calibri" w:hAnsi="TH SarabunPSK" w:cs="TH SarabunPSK"/>
          <w:sz w:val="32"/>
          <w:szCs w:val="32"/>
          <w:cs/>
        </w:rPr>
        <w:t xml:space="preserve">ดีเซล  </w:t>
      </w:r>
    </w:p>
    <w:p w:rsidR="00890159" w:rsidRPr="00890159" w:rsidRDefault="00890159" w:rsidP="00890159">
      <w:pPr>
        <w:spacing w:after="0" w:line="320" w:lineRule="exact"/>
        <w:jc w:val="thaiDistribute"/>
        <w:rPr>
          <w:rFonts w:ascii="TH SarabunPSK" w:eastAsia="Calibri" w:hAnsi="TH SarabunPSK" w:cs="TH SarabunPSK"/>
          <w:sz w:val="32"/>
          <w:szCs w:val="32"/>
        </w:rPr>
      </w:pP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 xml:space="preserve">15. </w:t>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 xml:space="preserve">เรื่อง </w:t>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รายงานผลการปฏิบัติงานประจำปี 2565 สภาองค์กรของผู้บริโภค</w:t>
      </w:r>
    </w:p>
    <w:p w:rsidR="00890159" w:rsidRPr="00890159" w:rsidRDefault="00890159" w:rsidP="00890159">
      <w:pPr>
        <w:spacing w:after="0" w:line="320" w:lineRule="exact"/>
        <w:rPr>
          <w:rFonts w:ascii="TH SarabunPSK" w:eastAsia="Calibri" w:hAnsi="TH SarabunPSK" w:cs="TH SarabunPSK"/>
          <w:sz w:val="32"/>
          <w:szCs w:val="32"/>
        </w:rPr>
      </w:pPr>
    </w:p>
    <w:tbl>
      <w:tblPr>
        <w:tblStyle w:val="TableGrid5"/>
        <w:tblW w:w="0" w:type="auto"/>
        <w:tblLook w:val="04A0" w:firstRow="1" w:lastRow="0" w:firstColumn="1" w:lastColumn="0" w:noHBand="0" w:noVBand="1"/>
      </w:tblPr>
      <w:tblGrid>
        <w:gridCol w:w="9594"/>
      </w:tblGrid>
      <w:tr w:rsidR="00890159" w:rsidRPr="00890159" w:rsidTr="003044DB">
        <w:tc>
          <w:tcPr>
            <w:tcW w:w="9594" w:type="dxa"/>
          </w:tcPr>
          <w:p w:rsidR="00890159" w:rsidRPr="00890159" w:rsidRDefault="00890159" w:rsidP="00890159">
            <w:pPr>
              <w:spacing w:line="320" w:lineRule="exact"/>
              <w:jc w:val="center"/>
              <w:rPr>
                <w:rFonts w:ascii="TH SarabunPSK" w:eastAsia="Calibri" w:hAnsi="TH SarabunPSK" w:cs="TH SarabunPSK"/>
                <w:b/>
                <w:bCs/>
                <w:sz w:val="32"/>
                <w:szCs w:val="32"/>
              </w:rPr>
            </w:pPr>
            <w:r w:rsidRPr="00890159">
              <w:rPr>
                <w:rFonts w:ascii="TH SarabunPSK" w:eastAsia="Calibri" w:hAnsi="TH SarabunPSK" w:cs="TH SarabunPSK" w:hint="cs"/>
                <w:b/>
                <w:bCs/>
                <w:sz w:val="32"/>
                <w:szCs w:val="32"/>
                <w:cs/>
              </w:rPr>
              <w:t>ต่างประเทศ</w:t>
            </w:r>
          </w:p>
        </w:tc>
      </w:tr>
    </w:tbl>
    <w:p w:rsidR="00890159" w:rsidRPr="00890159" w:rsidRDefault="00890159" w:rsidP="00890159">
      <w:pPr>
        <w:spacing w:after="0" w:line="320" w:lineRule="exact"/>
        <w:jc w:val="thaiDistribute"/>
        <w:rPr>
          <w:rFonts w:ascii="TH SarabunPSK" w:eastAsia="Calibri" w:hAnsi="TH SarabunPSK" w:cs="TH SarabunPSK"/>
          <w:sz w:val="32"/>
          <w:szCs w:val="32"/>
        </w:rPr>
      </w:pPr>
      <w:r w:rsidRPr="00890159">
        <w:rPr>
          <w:rFonts w:ascii="TH SarabunPSK" w:eastAsia="Calibri" w:hAnsi="TH SarabunPSK" w:cs="TH SarabunPSK"/>
          <w:sz w:val="32"/>
          <w:szCs w:val="32"/>
          <w:cs/>
        </w:rPr>
        <w:lastRenderedPageBreak/>
        <w:tab/>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16.</w:t>
      </w:r>
      <w:r w:rsidRPr="00890159">
        <w:rPr>
          <w:rFonts w:ascii="TH SarabunPSK" w:eastAsia="Calibri" w:hAnsi="TH SarabunPSK" w:cs="TH SarabunPSK"/>
          <w:sz w:val="32"/>
          <w:szCs w:val="32"/>
          <w:cs/>
        </w:rPr>
        <w:t xml:space="preserve"> </w:t>
      </w:r>
      <w:r w:rsidRPr="00890159">
        <w:rPr>
          <w:rFonts w:ascii="TH SarabunPSK" w:eastAsia="Calibri" w:hAnsi="TH SarabunPSK" w:cs="TH SarabunPSK"/>
          <w:sz w:val="32"/>
          <w:szCs w:val="32"/>
          <w:cs/>
        </w:rPr>
        <w:tab/>
        <w:t xml:space="preserve">เรื่อง </w:t>
      </w:r>
      <w:r w:rsidRPr="00890159">
        <w:rPr>
          <w:rFonts w:ascii="TH SarabunPSK" w:eastAsia="Calibri" w:hAnsi="TH SarabunPSK" w:cs="TH SarabunPSK"/>
          <w:sz w:val="32"/>
          <w:szCs w:val="32"/>
          <w:cs/>
        </w:rPr>
        <w:tab/>
        <w:t>รายงานผลการประชุมประจำปีสภาผู้ว่าการธนาคารพัฒนาเอเชีย ครั้งที่ 56 การ</w:t>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t xml:space="preserve">ประชุมรัฐมนตรีว่าการกระทรวงการคลังและผู้ว่าการธนาคารกลางอาเซียน+3 </w:t>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t xml:space="preserve">ครั้งที่ 26 และการประชุมอื่น ๆ ที่เกี่ยวข้อง </w:t>
      </w:r>
    </w:p>
    <w:p w:rsidR="00890159" w:rsidRPr="00890159" w:rsidRDefault="00890159" w:rsidP="00890159">
      <w:pPr>
        <w:spacing w:after="0" w:line="320" w:lineRule="exact"/>
        <w:jc w:val="thaiDistribute"/>
        <w:rPr>
          <w:rFonts w:ascii="TH SarabunPSK" w:eastAsia="Calibri" w:hAnsi="TH SarabunPSK" w:cs="TH SarabunPSK"/>
          <w:sz w:val="32"/>
          <w:szCs w:val="32"/>
        </w:rPr>
      </w:pP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 xml:space="preserve">17. </w:t>
      </w:r>
      <w:r w:rsidRPr="00890159">
        <w:rPr>
          <w:rFonts w:ascii="TH SarabunPSK" w:eastAsia="Calibri" w:hAnsi="TH SarabunPSK" w:cs="TH SarabunPSK"/>
          <w:sz w:val="32"/>
          <w:szCs w:val="32"/>
          <w:cs/>
        </w:rPr>
        <w:tab/>
        <w:t xml:space="preserve">เรื่อง </w:t>
      </w:r>
      <w:r w:rsidRPr="00890159">
        <w:rPr>
          <w:rFonts w:ascii="TH SarabunPSK" w:eastAsia="Calibri" w:hAnsi="TH SarabunPSK" w:cs="TH SarabunPSK"/>
          <w:sz w:val="32"/>
          <w:szCs w:val="32"/>
          <w:cs/>
        </w:rPr>
        <w:tab/>
        <w:t>การขอความเห็นชอบต่อร่างเอกสารผลลัพธ์ของการประชุมรัฐมนตรีต่างประเทศ</w:t>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t xml:space="preserve">อาเซียน ครั้งที่ </w:t>
      </w:r>
      <w:r w:rsidRPr="00890159">
        <w:rPr>
          <w:rFonts w:ascii="TH SarabunPSK" w:eastAsia="Calibri" w:hAnsi="TH SarabunPSK" w:cs="TH SarabunPSK"/>
          <w:sz w:val="32"/>
          <w:szCs w:val="32"/>
        </w:rPr>
        <w:t xml:space="preserve">56 </w:t>
      </w:r>
      <w:r w:rsidRPr="00890159">
        <w:rPr>
          <w:rFonts w:ascii="TH SarabunPSK" w:eastAsia="Calibri" w:hAnsi="TH SarabunPSK" w:cs="TH SarabunPSK"/>
          <w:sz w:val="32"/>
          <w:szCs w:val="32"/>
          <w:cs/>
        </w:rPr>
        <w:t>และการประชุมระดับรัฐมนตรีที่เกี่ยวข้อง</w:t>
      </w:r>
    </w:p>
    <w:p w:rsidR="00890159" w:rsidRPr="00890159" w:rsidRDefault="00890159" w:rsidP="00890159">
      <w:pPr>
        <w:spacing w:after="0" w:line="320" w:lineRule="exact"/>
        <w:jc w:val="thaiDistribute"/>
        <w:rPr>
          <w:rFonts w:ascii="TH SarabunPSK" w:eastAsia="Calibri" w:hAnsi="TH SarabunPSK" w:cs="TH SarabunPSK"/>
          <w:sz w:val="32"/>
          <w:szCs w:val="32"/>
        </w:rPr>
      </w:pP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 xml:space="preserve">18. </w:t>
      </w:r>
      <w:r w:rsidRPr="00890159">
        <w:rPr>
          <w:rFonts w:ascii="TH SarabunPSK" w:eastAsia="Calibri" w:hAnsi="TH SarabunPSK" w:cs="TH SarabunPSK"/>
          <w:sz w:val="32"/>
          <w:szCs w:val="32"/>
          <w:cs/>
        </w:rPr>
        <w:tab/>
        <w:t xml:space="preserve">เรื่อง </w:t>
      </w:r>
      <w:r w:rsidRPr="00890159">
        <w:rPr>
          <w:rFonts w:ascii="TH SarabunPSK" w:eastAsia="Calibri" w:hAnsi="TH SarabunPSK" w:cs="TH SarabunPSK"/>
          <w:sz w:val="32"/>
          <w:szCs w:val="32"/>
          <w:cs/>
        </w:rPr>
        <w:tab/>
        <w:t xml:space="preserve">ขออนุมัติการลงนามใน </w:t>
      </w:r>
      <w:r w:rsidRPr="00890159">
        <w:rPr>
          <w:rFonts w:ascii="TH SarabunPSK" w:eastAsia="Calibri" w:hAnsi="TH SarabunPSK" w:cs="TH SarabunPSK"/>
          <w:sz w:val="32"/>
          <w:szCs w:val="32"/>
        </w:rPr>
        <w:t xml:space="preserve">Letter of application for cooperating status </w:t>
      </w:r>
      <w:r w:rsidRPr="00890159">
        <w:rPr>
          <w:rFonts w:ascii="TH SarabunPSK" w:eastAsia="Calibri" w:hAnsi="TH SarabunPSK" w:cs="TH SarabunPSK"/>
          <w:sz w:val="32"/>
          <w:szCs w:val="32"/>
          <w:cs/>
        </w:rPr>
        <w:t>เพื่อ</w:t>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t>เข้าร่วมเป็น</w:t>
      </w:r>
      <w:r w:rsidRPr="00890159">
        <w:rPr>
          <w:rFonts w:ascii="TH SarabunPSK" w:eastAsia="Calibri" w:hAnsi="TH SarabunPSK" w:cs="TH SarabunPSK"/>
          <w:sz w:val="32"/>
          <w:szCs w:val="32"/>
        </w:rPr>
        <w:t xml:space="preserve">Cooperating Non </w:t>
      </w:r>
      <w:r w:rsidRPr="00890159">
        <w:rPr>
          <w:rFonts w:ascii="TH SarabunPSK" w:eastAsia="Calibri" w:hAnsi="TH SarabunPSK" w:cs="TH SarabunPSK"/>
          <w:sz w:val="32"/>
          <w:szCs w:val="32"/>
          <w:cs/>
        </w:rPr>
        <w:t xml:space="preserve">- </w:t>
      </w:r>
      <w:r w:rsidRPr="00890159">
        <w:rPr>
          <w:rFonts w:ascii="TH SarabunPSK" w:eastAsia="Calibri" w:hAnsi="TH SarabunPSK" w:cs="TH SarabunPSK"/>
          <w:sz w:val="32"/>
          <w:szCs w:val="32"/>
        </w:rPr>
        <w:t xml:space="preserve">Contracting Party </w:t>
      </w:r>
      <w:r w:rsidRPr="00890159">
        <w:rPr>
          <w:rFonts w:ascii="TH SarabunPSK" w:eastAsia="Calibri" w:hAnsi="TH SarabunPSK" w:cs="TH SarabunPSK"/>
          <w:sz w:val="32"/>
          <w:szCs w:val="32"/>
          <w:cs/>
        </w:rPr>
        <w:t>(</w:t>
      </w:r>
      <w:r w:rsidRPr="00890159">
        <w:rPr>
          <w:rFonts w:ascii="TH SarabunPSK" w:eastAsia="Calibri" w:hAnsi="TH SarabunPSK" w:cs="TH SarabunPSK"/>
          <w:sz w:val="32"/>
          <w:szCs w:val="32"/>
        </w:rPr>
        <w:t>CNCP</w:t>
      </w:r>
      <w:r w:rsidRPr="00890159">
        <w:rPr>
          <w:rFonts w:ascii="TH SarabunPSK" w:eastAsia="Calibri" w:hAnsi="TH SarabunPSK" w:cs="TH SarabunPSK"/>
          <w:sz w:val="32"/>
          <w:szCs w:val="32"/>
          <w:cs/>
        </w:rPr>
        <w:t>) กับ</w:t>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t>คณะกรรมาธิการด้านการอนุรักษ์ทรัพยากรมีชีวิตทางทะเลของมหาสมุทรแอนตาร์</w:t>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t>กติก (</w:t>
      </w:r>
      <w:r w:rsidRPr="00890159">
        <w:rPr>
          <w:rFonts w:ascii="TH SarabunPSK" w:eastAsia="Calibri" w:hAnsi="TH SarabunPSK" w:cs="TH SarabunPSK"/>
          <w:sz w:val="32"/>
          <w:szCs w:val="32"/>
        </w:rPr>
        <w:t>CCAMLR</w:t>
      </w:r>
      <w:r w:rsidRPr="00890159">
        <w:rPr>
          <w:rFonts w:ascii="TH SarabunPSK" w:eastAsia="Calibri" w:hAnsi="TH SarabunPSK" w:cs="TH SarabunPSK"/>
          <w:sz w:val="32"/>
          <w:szCs w:val="32"/>
          <w:cs/>
        </w:rPr>
        <w:t>) ของประเทศไทย</w:t>
      </w:r>
    </w:p>
    <w:p w:rsidR="00890159" w:rsidRPr="00890159" w:rsidRDefault="00890159" w:rsidP="00890159">
      <w:pPr>
        <w:spacing w:after="0" w:line="320" w:lineRule="exact"/>
        <w:jc w:val="thaiDistribute"/>
        <w:rPr>
          <w:rFonts w:ascii="TH SarabunPSK" w:eastAsia="Calibri" w:hAnsi="TH SarabunPSK" w:cs="TH SarabunPSK"/>
          <w:sz w:val="32"/>
          <w:szCs w:val="32"/>
        </w:rPr>
      </w:pP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 xml:space="preserve">19. </w:t>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 xml:space="preserve">เรื่อง </w:t>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 xml:space="preserve">ร่างแถลงการณ์ร่วมการประชุมรัฐมนตรีกรอบความร่วมมือลุ่มน้ำโขง </w:t>
      </w:r>
      <w:r w:rsidRPr="00890159">
        <w:rPr>
          <w:rFonts w:ascii="TH SarabunPSK" w:eastAsia="Calibri" w:hAnsi="TH SarabunPSK" w:cs="TH SarabunPSK"/>
          <w:sz w:val="32"/>
          <w:szCs w:val="32"/>
          <w:cs/>
        </w:rPr>
        <w:t>–</w:t>
      </w:r>
      <w:r w:rsidRPr="00890159">
        <w:rPr>
          <w:rFonts w:ascii="TH SarabunPSK" w:eastAsia="Calibri" w:hAnsi="TH SarabunPSK" w:cs="TH SarabunPSK" w:hint="cs"/>
          <w:sz w:val="32"/>
          <w:szCs w:val="32"/>
          <w:cs/>
        </w:rPr>
        <w:t xml:space="preserve"> คงคา </w:t>
      </w:r>
    </w:p>
    <w:p w:rsidR="00890159" w:rsidRPr="00890159" w:rsidRDefault="00890159" w:rsidP="00890159">
      <w:pPr>
        <w:spacing w:after="0" w:line="320" w:lineRule="exact"/>
        <w:jc w:val="thaiDistribute"/>
        <w:rPr>
          <w:rFonts w:ascii="TH SarabunPSK" w:eastAsia="Calibri" w:hAnsi="TH SarabunPSK" w:cs="TH SarabunPSK"/>
          <w:sz w:val="32"/>
          <w:szCs w:val="32"/>
        </w:rPr>
      </w:pP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 xml:space="preserve">ครั้งที่ 12 </w:t>
      </w:r>
    </w:p>
    <w:p w:rsidR="00890159" w:rsidRPr="00890159" w:rsidRDefault="00890159" w:rsidP="00890159">
      <w:pPr>
        <w:spacing w:after="0" w:line="320" w:lineRule="exact"/>
        <w:jc w:val="thaiDistribute"/>
        <w:rPr>
          <w:rFonts w:ascii="TH SarabunPSK" w:eastAsia="Calibri" w:hAnsi="TH SarabunPSK" w:cs="TH SarabunPSK"/>
          <w:sz w:val="32"/>
          <w:szCs w:val="32"/>
        </w:rPr>
      </w:pP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20.</w:t>
      </w:r>
      <w:r w:rsidRPr="00890159">
        <w:rPr>
          <w:rFonts w:ascii="TH SarabunPSK" w:eastAsia="Calibri" w:hAnsi="TH SarabunPSK" w:cs="TH SarabunPSK"/>
          <w:sz w:val="32"/>
          <w:szCs w:val="32"/>
          <w:cs/>
        </w:rPr>
        <w:t xml:space="preserve"> </w:t>
      </w:r>
      <w:r w:rsidRPr="00890159">
        <w:rPr>
          <w:rFonts w:ascii="TH SarabunPSK" w:eastAsia="Calibri" w:hAnsi="TH SarabunPSK" w:cs="TH SarabunPSK"/>
          <w:sz w:val="32"/>
          <w:szCs w:val="32"/>
          <w:cs/>
        </w:rPr>
        <w:tab/>
        <w:t xml:space="preserve">เรื่อง </w:t>
      </w:r>
      <w:r w:rsidRPr="00890159">
        <w:rPr>
          <w:rFonts w:ascii="TH SarabunPSK" w:eastAsia="Calibri" w:hAnsi="TH SarabunPSK" w:cs="TH SarabunPSK"/>
          <w:sz w:val="32"/>
          <w:szCs w:val="32"/>
          <w:cs/>
        </w:rPr>
        <w:tab/>
        <w:t xml:space="preserve">ขออนุมัติทบทวนองค์ประกอบของคณะกรรมการประสานงานด้านสหประชาชาติ </w:t>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t xml:space="preserve">องค์การระหว่างประเทศอื่น ๆ และองค์การต่างประเทศ </w:t>
      </w:r>
    </w:p>
    <w:p w:rsidR="00890159" w:rsidRPr="00890159" w:rsidRDefault="00890159" w:rsidP="00890159">
      <w:pPr>
        <w:spacing w:after="0" w:line="320" w:lineRule="exact"/>
        <w:jc w:val="thaiDistribute"/>
        <w:rPr>
          <w:rFonts w:ascii="TH SarabunPSK" w:eastAsia="Calibri" w:hAnsi="TH SarabunPSK" w:cs="TH SarabunPSK"/>
          <w:b/>
          <w:bCs/>
          <w:sz w:val="32"/>
          <w:szCs w:val="32"/>
        </w:rPr>
      </w:pPr>
    </w:p>
    <w:tbl>
      <w:tblPr>
        <w:tblStyle w:val="TableGrid5"/>
        <w:tblW w:w="0" w:type="auto"/>
        <w:tblLook w:val="04A0" w:firstRow="1" w:lastRow="0" w:firstColumn="1" w:lastColumn="0" w:noHBand="0" w:noVBand="1"/>
      </w:tblPr>
      <w:tblGrid>
        <w:gridCol w:w="9594"/>
      </w:tblGrid>
      <w:tr w:rsidR="00890159" w:rsidRPr="00890159" w:rsidTr="003044DB">
        <w:tc>
          <w:tcPr>
            <w:tcW w:w="9594" w:type="dxa"/>
          </w:tcPr>
          <w:p w:rsidR="00890159" w:rsidRPr="00890159" w:rsidRDefault="00890159" w:rsidP="00890159">
            <w:pPr>
              <w:spacing w:line="320" w:lineRule="exact"/>
              <w:jc w:val="center"/>
              <w:rPr>
                <w:rFonts w:ascii="TH SarabunPSK" w:eastAsia="Calibri" w:hAnsi="TH SarabunPSK" w:cs="TH SarabunPSK"/>
                <w:b/>
                <w:bCs/>
                <w:sz w:val="32"/>
                <w:szCs w:val="32"/>
              </w:rPr>
            </w:pPr>
            <w:r w:rsidRPr="00890159">
              <w:rPr>
                <w:rFonts w:ascii="TH SarabunPSK" w:eastAsia="Calibri" w:hAnsi="TH SarabunPSK" w:cs="TH SarabunPSK" w:hint="cs"/>
                <w:b/>
                <w:bCs/>
                <w:sz w:val="32"/>
                <w:szCs w:val="32"/>
                <w:cs/>
              </w:rPr>
              <w:t>แต่งตั้ง</w:t>
            </w:r>
          </w:p>
        </w:tc>
      </w:tr>
    </w:tbl>
    <w:p w:rsidR="00890159" w:rsidRPr="00890159" w:rsidRDefault="00890159" w:rsidP="00890159">
      <w:pPr>
        <w:spacing w:after="0" w:line="320" w:lineRule="exact"/>
        <w:jc w:val="thaiDistribute"/>
        <w:rPr>
          <w:rFonts w:ascii="TH SarabunPSK" w:eastAsia="Calibri" w:hAnsi="TH SarabunPSK" w:cs="TH SarabunPSK"/>
          <w:sz w:val="32"/>
          <w:szCs w:val="32"/>
        </w:rPr>
      </w:pP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21.</w:t>
      </w:r>
      <w:r w:rsidRPr="00890159">
        <w:rPr>
          <w:rFonts w:ascii="TH SarabunPSK" w:eastAsia="Calibri" w:hAnsi="TH SarabunPSK" w:cs="TH SarabunPSK"/>
          <w:sz w:val="32"/>
          <w:szCs w:val="32"/>
          <w:cs/>
        </w:rPr>
        <w:t xml:space="preserve"> </w:t>
      </w:r>
      <w:r w:rsidRPr="00890159">
        <w:rPr>
          <w:rFonts w:ascii="TH SarabunPSK" w:eastAsia="Calibri" w:hAnsi="TH SarabunPSK" w:cs="TH SarabunPSK"/>
          <w:sz w:val="32"/>
          <w:szCs w:val="32"/>
          <w:cs/>
        </w:rPr>
        <w:tab/>
        <w:t xml:space="preserve">เรื่อง </w:t>
      </w:r>
      <w:r w:rsidRPr="00890159">
        <w:rPr>
          <w:rFonts w:ascii="TH SarabunPSK" w:eastAsia="Calibri" w:hAnsi="TH SarabunPSK" w:cs="TH SarabunPSK"/>
          <w:sz w:val="32"/>
          <w:szCs w:val="32"/>
          <w:cs/>
        </w:rPr>
        <w:tab/>
        <w:t>การแต่งตั้งข้าราชการพลเรือนสามัญให้ดำรงตำแหน่งประเภทวิชาการระดับ</w:t>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t xml:space="preserve">ทรงคุณวุฒิ (กระทรวงพาณิชย์) </w:t>
      </w:r>
    </w:p>
    <w:p w:rsidR="00890159" w:rsidRPr="00890159" w:rsidRDefault="00890159" w:rsidP="00890159">
      <w:pPr>
        <w:spacing w:after="0" w:line="320" w:lineRule="exact"/>
        <w:jc w:val="thaiDistribute"/>
        <w:rPr>
          <w:rFonts w:ascii="TH SarabunPSK" w:eastAsia="Calibri" w:hAnsi="TH SarabunPSK" w:cs="TH SarabunPSK"/>
          <w:sz w:val="32"/>
          <w:szCs w:val="32"/>
        </w:rPr>
      </w:pP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22.</w:t>
      </w:r>
      <w:r w:rsidRPr="00890159">
        <w:rPr>
          <w:rFonts w:ascii="TH SarabunPSK" w:eastAsia="Calibri" w:hAnsi="TH SarabunPSK" w:cs="TH SarabunPSK"/>
          <w:sz w:val="32"/>
          <w:szCs w:val="32"/>
          <w:cs/>
        </w:rPr>
        <w:t xml:space="preserve"> </w:t>
      </w:r>
      <w:r w:rsidRPr="00890159">
        <w:rPr>
          <w:rFonts w:ascii="TH SarabunPSK" w:eastAsia="Calibri" w:hAnsi="TH SarabunPSK" w:cs="TH SarabunPSK"/>
          <w:sz w:val="32"/>
          <w:szCs w:val="32"/>
          <w:cs/>
        </w:rPr>
        <w:tab/>
        <w:t xml:space="preserve">เรื่อง </w:t>
      </w:r>
      <w:r w:rsidRPr="00890159">
        <w:rPr>
          <w:rFonts w:ascii="TH SarabunPSK" w:eastAsia="Calibri" w:hAnsi="TH SarabunPSK" w:cs="TH SarabunPSK"/>
          <w:sz w:val="32"/>
          <w:szCs w:val="32"/>
          <w:cs/>
        </w:rPr>
        <w:tab/>
        <w:t>การแต่งตั้งข้าราชการพลเรือนสามัญให้ดำรงตำแหน่งประเภทวิชาการระดับ</w:t>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t xml:space="preserve">ทรงคุณวุฒิ (สำนักนายกรัฐมนตรี) </w:t>
      </w:r>
    </w:p>
    <w:p w:rsidR="00890159" w:rsidRPr="00890159" w:rsidRDefault="00890159" w:rsidP="00890159">
      <w:pPr>
        <w:spacing w:after="0" w:line="320" w:lineRule="exact"/>
        <w:jc w:val="thaiDistribute"/>
        <w:rPr>
          <w:rFonts w:ascii="TH SarabunPSK" w:eastAsia="Calibri" w:hAnsi="TH SarabunPSK" w:cs="TH SarabunPSK"/>
          <w:sz w:val="32"/>
          <w:szCs w:val="32"/>
        </w:rPr>
      </w:pP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 xml:space="preserve">23. </w:t>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 xml:space="preserve">เรื่อง </w:t>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การแต่งตั้งข้าราชการพลเรือนสามัญให้ดำรงตำแหน่งประเภทวิชาการระดับ</w:t>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 xml:space="preserve">ทรงคุณวุฒิ (สำนักนายกรัฐมนตรี) </w:t>
      </w:r>
    </w:p>
    <w:p w:rsidR="00890159" w:rsidRPr="00890159" w:rsidRDefault="00890159" w:rsidP="00890159">
      <w:pPr>
        <w:spacing w:after="0" w:line="320" w:lineRule="exact"/>
        <w:jc w:val="thaiDistribute"/>
        <w:rPr>
          <w:rFonts w:ascii="TH SarabunPSK" w:eastAsia="Calibri" w:hAnsi="TH SarabunPSK" w:cs="TH SarabunPSK"/>
          <w:sz w:val="32"/>
          <w:szCs w:val="32"/>
        </w:rPr>
      </w:pP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 xml:space="preserve">24. </w:t>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 xml:space="preserve">เรื่อง </w:t>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 xml:space="preserve">การแต่งตั้งข้าราชการพลเรือนสามัญให้ดำรงตำแหน่งประเภทบริหารระดับสูง </w:t>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 xml:space="preserve">(กระทรวงวัฒนธรรม) </w:t>
      </w:r>
    </w:p>
    <w:p w:rsidR="00890159" w:rsidRPr="00890159" w:rsidRDefault="00890159" w:rsidP="00890159">
      <w:pPr>
        <w:spacing w:after="0" w:line="320" w:lineRule="exact"/>
        <w:jc w:val="thaiDistribute"/>
        <w:rPr>
          <w:rFonts w:ascii="TH SarabunPSK" w:eastAsia="Calibri" w:hAnsi="TH SarabunPSK" w:cs="TH SarabunPSK"/>
          <w:sz w:val="32"/>
          <w:szCs w:val="32"/>
        </w:rPr>
      </w:pPr>
      <w:r w:rsidRPr="00890159">
        <w:rPr>
          <w:rFonts w:ascii="TH SarabunPSK" w:eastAsia="Calibri" w:hAnsi="TH SarabunPSK" w:cs="TH SarabunPSK"/>
          <w:sz w:val="32"/>
          <w:szCs w:val="32"/>
          <w:cs/>
        </w:rPr>
        <w:tab/>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 xml:space="preserve">25. </w:t>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 xml:space="preserve">เรื่อง </w:t>
      </w:r>
      <w:r w:rsidRPr="00890159">
        <w:rPr>
          <w:rFonts w:ascii="TH SarabunPSK" w:eastAsia="Calibri" w:hAnsi="TH SarabunPSK" w:cs="TH SarabunPSK"/>
          <w:sz w:val="32"/>
          <w:szCs w:val="32"/>
          <w:cs/>
        </w:rPr>
        <w:tab/>
      </w:r>
      <w:r w:rsidRPr="00890159">
        <w:rPr>
          <w:rFonts w:ascii="TH SarabunPSK" w:eastAsia="Calibri" w:hAnsi="TH SarabunPSK" w:cs="TH SarabunPSK" w:hint="cs"/>
          <w:sz w:val="32"/>
          <w:szCs w:val="32"/>
          <w:cs/>
        </w:rPr>
        <w:t xml:space="preserve">การแต่งตั้งข้าราชการการเมือง (กระทรวงเกษตรและสหกรณ์) </w:t>
      </w:r>
    </w:p>
    <w:p w:rsidR="002D2635" w:rsidRDefault="002D2635" w:rsidP="002D2635"/>
    <w:p w:rsidR="00890159" w:rsidRDefault="00890159" w:rsidP="00890159">
      <w:pPr>
        <w:jc w:val="center"/>
      </w:pPr>
      <w:r>
        <w:t>*****************************</w:t>
      </w:r>
    </w:p>
    <w:p w:rsidR="005F667A" w:rsidRPr="009B0AC8" w:rsidRDefault="005F667A" w:rsidP="005F667A">
      <w:pPr>
        <w:spacing w:after="0" w:line="320" w:lineRule="exact"/>
        <w:rPr>
          <w:rFonts w:ascii="TH SarabunPSK" w:hAnsi="TH SarabunPSK" w:cs="TH SarabunPSK"/>
          <w:sz w:val="32"/>
          <w:szCs w:val="32"/>
        </w:rPr>
      </w:pPr>
      <w:r w:rsidRPr="00A823C5">
        <w:rPr>
          <w:rFonts w:ascii="TH SarabunPSK" w:hAnsi="TH SarabunPSK" w:cs="TH SarabunPSK"/>
          <w:sz w:val="32"/>
          <w:szCs w:val="32"/>
          <w:cs/>
        </w:rPr>
        <w:br w:type="page"/>
      </w:r>
    </w:p>
    <w:tbl>
      <w:tblPr>
        <w:tblStyle w:val="TableGrid"/>
        <w:tblW w:w="0" w:type="auto"/>
        <w:tblLook w:val="04A0" w:firstRow="1" w:lastRow="0" w:firstColumn="1" w:lastColumn="0" w:noHBand="0" w:noVBand="1"/>
      </w:tblPr>
      <w:tblGrid>
        <w:gridCol w:w="9594"/>
      </w:tblGrid>
      <w:tr w:rsidR="005F667A" w:rsidRPr="009B0AC8" w:rsidTr="00DE2D68">
        <w:tc>
          <w:tcPr>
            <w:tcW w:w="9594" w:type="dxa"/>
          </w:tcPr>
          <w:p w:rsidR="005F667A" w:rsidRPr="009B0AC8" w:rsidRDefault="005F667A" w:rsidP="008750EF">
            <w:pPr>
              <w:spacing w:line="320" w:lineRule="exact"/>
              <w:jc w:val="center"/>
              <w:rPr>
                <w:rFonts w:ascii="TH SarabunPSK" w:hAnsi="TH SarabunPSK" w:cs="TH SarabunPSK"/>
                <w:b/>
                <w:bCs/>
                <w:sz w:val="32"/>
                <w:szCs w:val="32"/>
              </w:rPr>
            </w:pPr>
            <w:r w:rsidRPr="009B0AC8">
              <w:rPr>
                <w:rFonts w:ascii="TH SarabunPSK" w:hAnsi="TH SarabunPSK" w:cs="TH SarabunPSK"/>
                <w:b/>
                <w:bCs/>
                <w:sz w:val="32"/>
                <w:szCs w:val="32"/>
                <w:cs/>
              </w:rPr>
              <w:lastRenderedPageBreak/>
              <w:t>กฎหมาย</w:t>
            </w:r>
          </w:p>
        </w:tc>
      </w:tr>
    </w:tbl>
    <w:p w:rsidR="00DE2D68" w:rsidRPr="00DE2D68" w:rsidRDefault="004217A7" w:rsidP="00DE2D68">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 xml:space="preserve">1. </w:t>
      </w:r>
      <w:r w:rsidR="00DE2D68" w:rsidRPr="00DE2D68">
        <w:rPr>
          <w:rFonts w:ascii="TH SarabunPSK" w:eastAsia="Calibri" w:hAnsi="TH SarabunPSK" w:cs="TH SarabunPSK" w:hint="cs"/>
          <w:b/>
          <w:bCs/>
          <w:sz w:val="32"/>
          <w:szCs w:val="32"/>
          <w:cs/>
        </w:rPr>
        <w:t xml:space="preserve">เรื่อง ร่างระเบียบสำนักนายกรัฐมนตรี ว่าด้วยการร่วมลงทุนระหว่างรัฐและเอกชนในโครงการซึ่งนำผลงานวิจัยและนวัตกรรมไปใช้ประโยชน์ พ.ศ. .... </w:t>
      </w:r>
    </w:p>
    <w:p w:rsidR="00DE2D68" w:rsidRPr="00DE2D68" w:rsidRDefault="00DE2D68" w:rsidP="00DE2D68">
      <w:pPr>
        <w:spacing w:after="0" w:line="320" w:lineRule="exact"/>
        <w:jc w:val="thaiDistribute"/>
        <w:rPr>
          <w:rFonts w:ascii="TH SarabunPSK" w:eastAsia="Calibri" w:hAnsi="TH SarabunPSK" w:cs="TH SarabunPSK"/>
          <w:sz w:val="32"/>
          <w:szCs w:val="32"/>
        </w:rPr>
      </w:pPr>
      <w:r w:rsidRPr="00DE2D68">
        <w:rPr>
          <w:rFonts w:ascii="TH SarabunPSK" w:eastAsia="Calibri" w:hAnsi="TH SarabunPSK" w:cs="TH SarabunPSK"/>
          <w:b/>
          <w:bCs/>
          <w:sz w:val="32"/>
          <w:szCs w:val="32"/>
          <w:cs/>
        </w:rPr>
        <w:tab/>
      </w:r>
      <w:r w:rsidRPr="00DE2D68">
        <w:rPr>
          <w:rFonts w:ascii="TH SarabunPSK" w:eastAsia="Calibri" w:hAnsi="TH SarabunPSK" w:cs="TH SarabunPSK"/>
          <w:b/>
          <w:bCs/>
          <w:sz w:val="32"/>
          <w:szCs w:val="32"/>
          <w:cs/>
        </w:rPr>
        <w:tab/>
      </w:r>
      <w:r w:rsidRPr="00DE2D68">
        <w:rPr>
          <w:rFonts w:ascii="TH SarabunPSK" w:eastAsia="Calibri" w:hAnsi="TH SarabunPSK" w:cs="TH SarabunPSK" w:hint="cs"/>
          <w:sz w:val="32"/>
          <w:szCs w:val="32"/>
          <w:cs/>
        </w:rPr>
        <w:t xml:space="preserve">คณะรัฐมนตรีมีมติเห็นชอบร่างระเบียบสำนักนายกรัฐมนตรี ว่าด้วยการร่วมลงทุนระหว่างรัฐและเอกชนในโครงการซึ่งนำผลงานวิจัยและนวัตกรรมไปใช้ประโยชน์ พ.ศ. .... ของสภานโยบายการอุดมศึกษา วิทยาศาสตร์ วิจัยและนวัตกรรมแห่งชาติ ที่คณะกรรมการตรวจสอบร่างกฎหมายและร่างอนุบัญญัติที่เสนอคณะรัฐมนตรี คณะที่ 2 ตรวจพิจารณาแล้ว และให้ดำเนินการต่อไปได้ </w:t>
      </w:r>
    </w:p>
    <w:p w:rsidR="00DE2D68" w:rsidRPr="00DE2D68" w:rsidRDefault="00DE2D68" w:rsidP="00DE2D68">
      <w:pPr>
        <w:spacing w:after="0" w:line="320" w:lineRule="exact"/>
        <w:jc w:val="thaiDistribute"/>
        <w:rPr>
          <w:rFonts w:ascii="TH SarabunPSK" w:eastAsia="Calibri" w:hAnsi="TH SarabunPSK" w:cs="TH SarabunPSK"/>
          <w:sz w:val="32"/>
          <w:szCs w:val="32"/>
        </w:rPr>
      </w:pPr>
      <w:r w:rsidRPr="00DE2D68">
        <w:rPr>
          <w:rFonts w:ascii="TH SarabunPSK" w:eastAsia="Calibri" w:hAnsi="TH SarabunPSK" w:cs="TH SarabunPSK"/>
          <w:sz w:val="32"/>
          <w:szCs w:val="32"/>
          <w:cs/>
        </w:rPr>
        <w:tab/>
      </w:r>
      <w:r w:rsidRPr="00DE2D68">
        <w:rPr>
          <w:rFonts w:ascii="TH SarabunPSK" w:eastAsia="Calibri" w:hAnsi="TH SarabunPSK" w:cs="TH SarabunPSK"/>
          <w:sz w:val="32"/>
          <w:szCs w:val="32"/>
          <w:cs/>
        </w:rPr>
        <w:tab/>
      </w:r>
      <w:r w:rsidRPr="00DE2D68">
        <w:rPr>
          <w:rFonts w:ascii="TH SarabunPSK" w:eastAsia="Calibri" w:hAnsi="TH SarabunPSK" w:cs="TH SarabunPSK" w:hint="cs"/>
          <w:sz w:val="32"/>
          <w:szCs w:val="32"/>
          <w:cs/>
        </w:rPr>
        <w:t xml:space="preserve">ทั้งนี้ ร่างระเบียบสำนักนายกรัฐมนตรีที่คณะกรรมการตรวจสอบร่างกฎหมายและร่างอนุบัญญัติที่เสนอคณะรัฐมนตรี คณะที่ 2 ตรวจพิจารณาแล้ว ซึ่งคณะรัฐมนตรีได้เคยมีมติเมื่อวันที่ 7 มีนาคม 2566 เห็นชอบในหลักการร่างระเบียบสภานโยบายการอุดมศึกษา วิทยาศาสตร์ วิจัยและนวัตกรรมแห่งชาติ ว่าด้วยการร่วมลงทุนในโครงการซึ่งนำผลงานวิจัยและนวัตกรรมไปใช้ประโยชน์ พ.ศ. .... ซึ่งเป็นอำนาจของสภานโยบายการอุดมศึกษา วิทยาศาสตร์ วิจัยและนวัตกรรมแห่งชาติในการออกระเบียบดังกล่าวตามมาตรา 31 วรรคหนึ่ง แห่งพระราชบัญญัติการส่งเสริมวิทยาศาสตร์ การวิจัยและนวัตกรรม พ.ศ. 2562 แต่โดยที่สำนักงานสภานโยบายการอุดมศึกษา วิทยาศาสตร์ วิจัยและนวัตกรรมแห่งชาติได้เสนอขอปรับปรุงแก้ไขเป็นร่างระเบียบสำนักนายกรัฐมนตรี ว่าด้วยการร่วมลงทุนระหว่างรัฐและเอกชนในโครงการซึ่งนำผลงานวิจัยและนวัตกรรมไปใช้ประโยชน์ พ.ศ. .... ซึ่งเป็นอำนาจของคณะรัฐมนตรีในการออกระเบียบดังกล่าวตามความในมาตรา 31 วรรคสาม แห่งพระราชบัญญัติการส่งเสริมวิทยาศาสตร์ การวิจัยและนวัตกรรม พ.ศ. 2562 มีสาระสำคัญเป็นการกำหนดหลักเกณฑ์ วิธีการ และเงื่อนไขเกี่ยวกับการร่วมลงทุนระหว่างหน่วยงานของรัฐที่มีภารกิจและวัตถุประสงค์หรือหน้าที่และอำนาจร่วมลงทุนกับเอกชน เกี่ยวกับการนำผลงานวิจัยและนวัตกรรมไปใช้ประโยชน์ โดยได้มีการเพิ่มเติมบทนิยาม </w:t>
      </w:r>
      <w:r w:rsidRPr="00DE2D68">
        <w:rPr>
          <w:rFonts w:ascii="TH SarabunPSK" w:eastAsia="Calibri" w:hAnsi="TH SarabunPSK" w:cs="TH SarabunPSK"/>
          <w:sz w:val="32"/>
          <w:szCs w:val="32"/>
          <w:cs/>
        </w:rPr>
        <w:t>“</w:t>
      </w:r>
      <w:r w:rsidRPr="00DE2D68">
        <w:rPr>
          <w:rFonts w:ascii="TH SarabunPSK" w:eastAsia="Calibri" w:hAnsi="TH SarabunPSK" w:cs="TH SarabunPSK" w:hint="cs"/>
          <w:sz w:val="32"/>
          <w:szCs w:val="32"/>
          <w:cs/>
        </w:rPr>
        <w:t>หน่วยงานของรัฐ</w:t>
      </w:r>
      <w:r w:rsidRPr="00DE2D68">
        <w:rPr>
          <w:rFonts w:ascii="TH SarabunPSK" w:eastAsia="Calibri" w:hAnsi="TH SarabunPSK" w:cs="TH SarabunPSK"/>
          <w:sz w:val="32"/>
          <w:szCs w:val="32"/>
          <w:cs/>
        </w:rPr>
        <w:t xml:space="preserve">” </w:t>
      </w:r>
      <w:r w:rsidR="00D03911">
        <w:rPr>
          <w:rFonts w:ascii="TH SarabunPSK" w:eastAsia="Calibri" w:hAnsi="TH SarabunPSK" w:cs="TH SarabunPSK" w:hint="cs"/>
          <w:sz w:val="32"/>
          <w:szCs w:val="32"/>
          <w:cs/>
        </w:rPr>
        <w:t>แก้ไขคำปรารภ</w:t>
      </w:r>
      <w:r w:rsidRPr="00DE2D68">
        <w:rPr>
          <w:rFonts w:ascii="TH SarabunPSK" w:eastAsia="Calibri" w:hAnsi="TH SarabunPSK" w:cs="TH SarabunPSK" w:hint="cs"/>
          <w:sz w:val="32"/>
          <w:szCs w:val="32"/>
          <w:cs/>
        </w:rPr>
        <w:t xml:space="preserve"> แก้ไขบทอาศัยอำนาจ เพิ่มเรื่องการแก้ไขสัญญาให้เป็นสาระสำคัญที่อย่างน้อยสัญญาร่วมลงทุนต้องกำหนดไว้ รวมถึงขั้นตอนและรายละเอียดการแก้ไขสัญญาร่วมลงทุนและกำหนดให้ร่างสัญญาร่วมลงทุนจะต้องผ่านการตรวจพิจารณาจากสำนักงานอัยการสูงสุด หรือเป็นร่างสัญญาที่เคยผ่านการตรวจพิจารณาจากสำนักงานอัยการสูงสุด รวมทั้งแก้ไขถ้อยคำเล็กน้อย เพื่อให้เป็นไปตามแบบการร่างกฎหมาย โดยสำนักงานสภานโยบายการอุดมศึกษา วิทยาศาสตร์ วิจัยและนวัตกรรมแห่งชาติได้ยืนยันให้ความเห็นชอบร่างระเบียบดังกล่าวแล้ว ประกอบกับหน่วยงานที่เกี่ยวข้องเห็นชอบด้วยแล้ว </w:t>
      </w:r>
    </w:p>
    <w:p w:rsidR="00DE2D68" w:rsidRPr="00DE2D68" w:rsidRDefault="00DE2D68" w:rsidP="00DE2D68">
      <w:pPr>
        <w:spacing w:after="0" w:line="320" w:lineRule="exact"/>
        <w:jc w:val="thaiDistribute"/>
        <w:rPr>
          <w:rFonts w:ascii="TH SarabunPSK" w:eastAsia="Calibri" w:hAnsi="TH SarabunPSK" w:cs="TH SarabunPSK"/>
          <w:sz w:val="32"/>
          <w:szCs w:val="32"/>
        </w:rPr>
      </w:pPr>
      <w:r w:rsidRPr="00DE2D68">
        <w:rPr>
          <w:rFonts w:ascii="TH SarabunPSK" w:eastAsia="Calibri" w:hAnsi="TH SarabunPSK" w:cs="TH SarabunPSK"/>
          <w:sz w:val="32"/>
          <w:szCs w:val="32"/>
          <w:cs/>
        </w:rPr>
        <w:tab/>
      </w:r>
      <w:r w:rsidRPr="00DE2D68">
        <w:rPr>
          <w:rFonts w:ascii="TH SarabunPSK" w:eastAsia="Calibri" w:hAnsi="TH SarabunPSK" w:cs="TH SarabunPSK"/>
          <w:sz w:val="32"/>
          <w:szCs w:val="32"/>
          <w:cs/>
        </w:rPr>
        <w:tab/>
      </w:r>
      <w:r w:rsidRPr="00DE2D68">
        <w:rPr>
          <w:rFonts w:ascii="TH SarabunPSK" w:eastAsia="Calibri" w:hAnsi="TH SarabunPSK" w:cs="TH SarabunPSK" w:hint="cs"/>
          <w:sz w:val="32"/>
          <w:szCs w:val="32"/>
          <w:cs/>
        </w:rPr>
        <w:t xml:space="preserve">ร่างระเบียบในเรื่องนี้กระทรวงการคลัง เห็นว่า ได้มีพระราชกฤษฎีกายุบสภาผู้แทนราษฎร </w:t>
      </w:r>
      <w:r w:rsidR="00BF06A6">
        <w:rPr>
          <w:rFonts w:ascii="TH SarabunPSK" w:eastAsia="Calibri" w:hAnsi="TH SarabunPSK" w:cs="TH SarabunPSK" w:hint="cs"/>
          <w:sz w:val="32"/>
          <w:szCs w:val="32"/>
          <w:cs/>
        </w:rPr>
        <w:t xml:space="preserve">        </w:t>
      </w:r>
      <w:r w:rsidRPr="00DE2D68">
        <w:rPr>
          <w:rFonts w:ascii="TH SarabunPSK" w:eastAsia="Calibri" w:hAnsi="TH SarabunPSK" w:cs="TH SarabunPSK" w:hint="cs"/>
          <w:sz w:val="32"/>
          <w:szCs w:val="32"/>
          <w:cs/>
        </w:rPr>
        <w:t>พ.ศ. 2566 ประกาศใช้บังคับแล้ว ซึ่งการปฏิบัติหน้าที่ต่อไปของคณะรัฐมนตรีจะต้องปฏิบัติตามเงื่อนไขตามมาตรา 169 ของรัฐธรรมนูญแห่งราชอาณาจักรไทย ดังนั้น หากการเสนอร่างระเบียบในเรื่องนี้เป็นไปตามเงื่อนไขของบทบัญญัติดังกล่าว ก็สามารถดำเนินการได้สำนักงานคณะกรรมการกฤษฎีกา เห็นว่า ร่างระเบียบในเรื่องนี้เป็นการกำหนดรายละเอียดการปฏิบัติที่กฎหมายแม่บทให้อำนาจไว้ และมิได้เป็นกรณีที่คณะรัฐมนตรีกระทำการอันมีผลเป็นการอนุมัติงานหรือโครงการ หรือมีผลเป็นการสร้างความผูกพันต่อคณะรัฐมนตรีชุดต่อไปตามมาตรา 169 (1) ของรัฐธรรมนูญแห่งราชอาณาจักรไทย ดังนั้น คณะรัฐมนตรีสามารถพิจารณาเห็นชอบร่างระเบียบดังกล่าวได้ และสำนักงบประมาณ เห็นว่า การเสนอร่างระเบียบในเรื่องนี้ต่อคณะรัฐมนตรีเป็นการดำเนินการตามอำนาจหน้าที่และขั้นตอนเพื่อให้ร่างอนุบัญญัติดังกล่าวประกาศใช้บังคับต่อไป ตามข้อ 2.2.2.7 (2.2) ของแนวทางปฏิบัติอันเนื่องมาจากการยุบสภาผู้แทนราษฎร จึงไม่ขัดแย้งกับบทบัญญัติมาตรา 169 ของรัฐธรรมนูญแห่งราชอาณาจักรไทย จึงสมควรที่คณะรัฐมนตรีจะพิจารณาเห็นชอบร่างระเบียบดังกล่าว</w:t>
      </w:r>
    </w:p>
    <w:p w:rsidR="00DE2D68" w:rsidRPr="00DE2D68" w:rsidRDefault="00DE2D68" w:rsidP="00DE2D68">
      <w:pPr>
        <w:spacing w:after="0" w:line="320" w:lineRule="exact"/>
        <w:jc w:val="thaiDistribute"/>
        <w:rPr>
          <w:rFonts w:ascii="TH SarabunPSK" w:eastAsia="Calibri" w:hAnsi="TH SarabunPSK" w:cs="TH SarabunPSK"/>
          <w:b/>
          <w:bCs/>
          <w:sz w:val="32"/>
          <w:szCs w:val="32"/>
        </w:rPr>
      </w:pPr>
      <w:r w:rsidRPr="00DE2D68">
        <w:rPr>
          <w:rFonts w:ascii="TH SarabunPSK" w:eastAsia="Calibri" w:hAnsi="TH SarabunPSK" w:cs="TH SarabunPSK"/>
          <w:sz w:val="32"/>
          <w:szCs w:val="32"/>
          <w:cs/>
        </w:rPr>
        <w:tab/>
      </w:r>
      <w:r w:rsidRPr="00DE2D68">
        <w:rPr>
          <w:rFonts w:ascii="TH SarabunPSK" w:eastAsia="Calibri" w:hAnsi="TH SarabunPSK" w:cs="TH SarabunPSK"/>
          <w:sz w:val="32"/>
          <w:szCs w:val="32"/>
          <w:cs/>
        </w:rPr>
        <w:tab/>
      </w:r>
      <w:r w:rsidRPr="00DE2D68">
        <w:rPr>
          <w:rFonts w:ascii="TH SarabunPSK" w:eastAsia="Calibri" w:hAnsi="TH SarabunPSK" w:cs="TH SarabunPSK" w:hint="cs"/>
          <w:b/>
          <w:bCs/>
          <w:sz w:val="32"/>
          <w:szCs w:val="32"/>
          <w:cs/>
        </w:rPr>
        <w:t>สาระสำคัญของร่างระเบียบ</w:t>
      </w:r>
    </w:p>
    <w:p w:rsidR="00DE2D68" w:rsidRPr="00DE2D68" w:rsidRDefault="00DE2D68" w:rsidP="00DE2D68">
      <w:pPr>
        <w:spacing w:after="0" w:line="320" w:lineRule="exact"/>
        <w:jc w:val="thaiDistribute"/>
        <w:rPr>
          <w:rFonts w:ascii="TH SarabunPSK" w:eastAsia="Calibri" w:hAnsi="TH SarabunPSK" w:cs="TH SarabunPSK"/>
          <w:sz w:val="32"/>
          <w:szCs w:val="32"/>
        </w:rPr>
      </w:pPr>
      <w:r w:rsidRPr="00DE2D68">
        <w:rPr>
          <w:rFonts w:ascii="TH SarabunPSK" w:eastAsia="Calibri" w:hAnsi="TH SarabunPSK" w:cs="TH SarabunPSK"/>
          <w:b/>
          <w:bCs/>
          <w:sz w:val="32"/>
          <w:szCs w:val="32"/>
          <w:cs/>
        </w:rPr>
        <w:tab/>
      </w:r>
      <w:r w:rsidRPr="00DE2D68">
        <w:rPr>
          <w:rFonts w:ascii="TH SarabunPSK" w:eastAsia="Calibri" w:hAnsi="TH SarabunPSK" w:cs="TH SarabunPSK"/>
          <w:b/>
          <w:bCs/>
          <w:sz w:val="32"/>
          <w:szCs w:val="32"/>
          <w:cs/>
        </w:rPr>
        <w:tab/>
      </w:r>
      <w:r w:rsidRPr="00DE2D68">
        <w:rPr>
          <w:rFonts w:ascii="TH SarabunPSK" w:eastAsia="Calibri" w:hAnsi="TH SarabunPSK" w:cs="TH SarabunPSK" w:hint="cs"/>
          <w:sz w:val="32"/>
          <w:szCs w:val="32"/>
          <w:cs/>
        </w:rPr>
        <w:t>ร่างระเบียบสำนักนายกรัฐมนตรี ว่าด้วยการร่วมลงทุนระหว่างรัฐและเอกชนในโครงการซึ่งนำผลงานวิจัยและนวัตกรรมไปใช้ประโยชน์ พ.ศ. .... มีสาระสำคัญสรุปได้ดังนี้</w:t>
      </w:r>
    </w:p>
    <w:p w:rsidR="00DE2D68" w:rsidRPr="00DE2D68" w:rsidRDefault="00DE2D68" w:rsidP="00DE2D68">
      <w:pPr>
        <w:spacing w:after="0" w:line="320" w:lineRule="exact"/>
        <w:jc w:val="thaiDistribute"/>
        <w:rPr>
          <w:rFonts w:ascii="TH SarabunPSK" w:eastAsia="Calibri" w:hAnsi="TH SarabunPSK" w:cs="TH SarabunPSK"/>
          <w:sz w:val="32"/>
          <w:szCs w:val="32"/>
        </w:rPr>
      </w:pPr>
      <w:r w:rsidRPr="00DE2D68">
        <w:rPr>
          <w:rFonts w:ascii="TH SarabunPSK" w:eastAsia="Calibri" w:hAnsi="TH SarabunPSK" w:cs="TH SarabunPSK"/>
          <w:sz w:val="32"/>
          <w:szCs w:val="32"/>
          <w:cs/>
        </w:rPr>
        <w:tab/>
      </w:r>
      <w:r w:rsidRPr="00DE2D68">
        <w:rPr>
          <w:rFonts w:ascii="TH SarabunPSK" w:eastAsia="Calibri" w:hAnsi="TH SarabunPSK" w:cs="TH SarabunPSK"/>
          <w:sz w:val="32"/>
          <w:szCs w:val="32"/>
          <w:cs/>
        </w:rPr>
        <w:tab/>
      </w:r>
      <w:r w:rsidRPr="00DE2D68">
        <w:rPr>
          <w:rFonts w:ascii="TH SarabunPSK" w:eastAsia="Calibri" w:hAnsi="TH SarabunPSK" w:cs="TH SarabunPSK" w:hint="cs"/>
          <w:sz w:val="32"/>
          <w:szCs w:val="32"/>
          <w:cs/>
        </w:rPr>
        <w:t>1. กำหนดให้ระเบียบนี้ให้ใช้บังคับแก่ (1) สถาบันอุดมศึกษาของรัฐ (2) หน่วยงานของรัฐที่มีภารกิจและวัตถุประสงค์ด้านการวิจัยและนวัตกรรมตามที่สภานโยบายฯ กำหนด และ (3) หน่วยงานอื่นของรัฐตามที่สภานโยบายฯ กำหนด</w:t>
      </w:r>
    </w:p>
    <w:p w:rsidR="00DE2D68" w:rsidRPr="00DE2D68" w:rsidRDefault="00DE2D68" w:rsidP="00DE2D68">
      <w:pPr>
        <w:spacing w:after="0" w:line="320" w:lineRule="exact"/>
        <w:jc w:val="thaiDistribute"/>
        <w:rPr>
          <w:rFonts w:ascii="TH SarabunPSK" w:eastAsia="Calibri" w:hAnsi="TH SarabunPSK" w:cs="TH SarabunPSK"/>
          <w:sz w:val="32"/>
          <w:szCs w:val="32"/>
        </w:rPr>
      </w:pPr>
      <w:r w:rsidRPr="00DE2D68">
        <w:rPr>
          <w:rFonts w:ascii="TH SarabunPSK" w:eastAsia="Calibri" w:hAnsi="TH SarabunPSK" w:cs="TH SarabunPSK"/>
          <w:sz w:val="32"/>
          <w:szCs w:val="32"/>
          <w:cs/>
        </w:rPr>
        <w:tab/>
      </w:r>
      <w:r w:rsidRPr="00DE2D68">
        <w:rPr>
          <w:rFonts w:ascii="TH SarabunPSK" w:eastAsia="Calibri" w:hAnsi="TH SarabunPSK" w:cs="TH SarabunPSK"/>
          <w:sz w:val="32"/>
          <w:szCs w:val="32"/>
          <w:cs/>
        </w:rPr>
        <w:tab/>
      </w:r>
      <w:r w:rsidRPr="00DE2D68">
        <w:rPr>
          <w:rFonts w:ascii="TH SarabunPSK" w:eastAsia="Calibri" w:hAnsi="TH SarabunPSK" w:cs="TH SarabunPSK" w:hint="cs"/>
          <w:sz w:val="32"/>
          <w:szCs w:val="32"/>
          <w:cs/>
        </w:rPr>
        <w:t xml:space="preserve">2. กำหนดให้การร่วมลงทุนซึ่งนำผลงานวิจัยและนวัตกรรมไปใช้ประโยชน์ต้องมีวัตถุประสงค์เพื่อสร้างประโยชน์ในเชิงพาณิชย์ เชิงสังคม หรือเชิงสาธารณประโยชน์เพื่อสร้างความเป็นหุ้นส่วนระหว่างรัฐและเอกชน </w:t>
      </w:r>
      <w:r w:rsidRPr="00DE2D68">
        <w:rPr>
          <w:rFonts w:ascii="TH SarabunPSK" w:eastAsia="Calibri" w:hAnsi="TH SarabunPSK" w:cs="TH SarabunPSK" w:hint="cs"/>
          <w:sz w:val="32"/>
          <w:szCs w:val="32"/>
          <w:cs/>
        </w:rPr>
        <w:lastRenderedPageBreak/>
        <w:t>และเพื่อสร้างให้เกิดธุรกิจฐานเทคโนโลยีและนวัตกรรมรายใหม่ และต้องคำนึงถึงความสำเร็จ ความคุ้มค่า และมีความโปร่งใสและสามารถตรวจสอบได้ในการจัดทำและดำเนินโครงการ รวมถึงกระบวนการตัดสินใจ</w:t>
      </w:r>
    </w:p>
    <w:p w:rsidR="00DE2D68" w:rsidRPr="00DE2D68" w:rsidRDefault="00DE2D68" w:rsidP="00DE2D68">
      <w:pPr>
        <w:spacing w:after="0" w:line="320" w:lineRule="exact"/>
        <w:jc w:val="thaiDistribute"/>
        <w:rPr>
          <w:rFonts w:ascii="TH SarabunPSK" w:eastAsia="Calibri" w:hAnsi="TH SarabunPSK" w:cs="TH SarabunPSK"/>
          <w:sz w:val="32"/>
          <w:szCs w:val="32"/>
        </w:rPr>
      </w:pPr>
      <w:r w:rsidRPr="00DE2D68">
        <w:rPr>
          <w:rFonts w:ascii="TH SarabunPSK" w:eastAsia="Calibri" w:hAnsi="TH SarabunPSK" w:cs="TH SarabunPSK"/>
          <w:sz w:val="32"/>
          <w:szCs w:val="32"/>
          <w:cs/>
        </w:rPr>
        <w:tab/>
      </w:r>
      <w:r w:rsidRPr="00DE2D68">
        <w:rPr>
          <w:rFonts w:ascii="TH SarabunPSK" w:eastAsia="Calibri" w:hAnsi="TH SarabunPSK" w:cs="TH SarabunPSK"/>
          <w:sz w:val="32"/>
          <w:szCs w:val="32"/>
          <w:cs/>
        </w:rPr>
        <w:tab/>
      </w:r>
      <w:r w:rsidRPr="00DE2D68">
        <w:rPr>
          <w:rFonts w:ascii="TH SarabunPSK" w:eastAsia="Calibri" w:hAnsi="TH SarabunPSK" w:cs="TH SarabunPSK" w:hint="cs"/>
          <w:sz w:val="32"/>
          <w:szCs w:val="32"/>
          <w:cs/>
        </w:rPr>
        <w:t>3. กำหนดรูปแบบการร่วมลงทุนในโครงการการร่วมลงทุน ดังนี้</w:t>
      </w:r>
    </w:p>
    <w:p w:rsidR="00DE2D68" w:rsidRPr="00DE2D68" w:rsidRDefault="00DE2D68" w:rsidP="00DE2D68">
      <w:pPr>
        <w:spacing w:after="0" w:line="320" w:lineRule="exact"/>
        <w:jc w:val="thaiDistribute"/>
        <w:rPr>
          <w:rFonts w:ascii="TH SarabunPSK" w:eastAsia="Calibri" w:hAnsi="TH SarabunPSK" w:cs="TH SarabunPSK"/>
          <w:sz w:val="32"/>
          <w:szCs w:val="32"/>
        </w:rPr>
      </w:pPr>
      <w:r w:rsidRPr="00DE2D68">
        <w:rPr>
          <w:rFonts w:ascii="TH SarabunPSK" w:eastAsia="Calibri" w:hAnsi="TH SarabunPSK" w:cs="TH SarabunPSK"/>
          <w:sz w:val="32"/>
          <w:szCs w:val="32"/>
          <w:cs/>
        </w:rPr>
        <w:tab/>
      </w:r>
      <w:r w:rsidRPr="00DE2D68">
        <w:rPr>
          <w:rFonts w:ascii="TH SarabunPSK" w:eastAsia="Calibri" w:hAnsi="TH SarabunPSK" w:cs="TH SarabunPSK"/>
          <w:sz w:val="32"/>
          <w:szCs w:val="32"/>
          <w:cs/>
        </w:rPr>
        <w:tab/>
      </w:r>
      <w:r w:rsidRPr="00DE2D68">
        <w:rPr>
          <w:rFonts w:ascii="TH SarabunPSK" w:eastAsia="Calibri" w:hAnsi="TH SarabunPSK" w:cs="TH SarabunPSK"/>
          <w:sz w:val="32"/>
          <w:szCs w:val="32"/>
          <w:cs/>
        </w:rPr>
        <w:tab/>
      </w:r>
      <w:r w:rsidRPr="00DE2D68">
        <w:rPr>
          <w:rFonts w:ascii="TH SarabunPSK" w:eastAsia="Calibri" w:hAnsi="TH SarabunPSK" w:cs="TH SarabunPSK" w:hint="cs"/>
          <w:sz w:val="32"/>
          <w:szCs w:val="32"/>
          <w:cs/>
        </w:rPr>
        <w:t>(1) ร่วมลงทุนกับเอกชนจัดตั้งบริษัทร่วมทุน</w:t>
      </w:r>
    </w:p>
    <w:p w:rsidR="00DE2D68" w:rsidRPr="00DE2D68" w:rsidRDefault="00DE2D68" w:rsidP="00DE2D68">
      <w:pPr>
        <w:spacing w:after="0" w:line="320" w:lineRule="exact"/>
        <w:jc w:val="thaiDistribute"/>
        <w:rPr>
          <w:rFonts w:ascii="TH SarabunPSK" w:eastAsia="Calibri" w:hAnsi="TH SarabunPSK" w:cs="TH SarabunPSK"/>
          <w:sz w:val="32"/>
          <w:szCs w:val="32"/>
        </w:rPr>
      </w:pPr>
      <w:r w:rsidRPr="00DE2D68">
        <w:rPr>
          <w:rFonts w:ascii="TH SarabunPSK" w:eastAsia="Calibri" w:hAnsi="TH SarabunPSK" w:cs="TH SarabunPSK"/>
          <w:sz w:val="32"/>
          <w:szCs w:val="32"/>
          <w:cs/>
        </w:rPr>
        <w:tab/>
      </w:r>
      <w:r w:rsidRPr="00DE2D68">
        <w:rPr>
          <w:rFonts w:ascii="TH SarabunPSK" w:eastAsia="Calibri" w:hAnsi="TH SarabunPSK" w:cs="TH SarabunPSK"/>
          <w:sz w:val="32"/>
          <w:szCs w:val="32"/>
          <w:cs/>
        </w:rPr>
        <w:tab/>
      </w:r>
      <w:r w:rsidRPr="00DE2D68">
        <w:rPr>
          <w:rFonts w:ascii="TH SarabunPSK" w:eastAsia="Calibri" w:hAnsi="TH SarabunPSK" w:cs="TH SarabunPSK"/>
          <w:sz w:val="32"/>
          <w:szCs w:val="32"/>
          <w:cs/>
        </w:rPr>
        <w:tab/>
      </w:r>
      <w:r w:rsidRPr="00DE2D68">
        <w:rPr>
          <w:rFonts w:ascii="TH SarabunPSK" w:eastAsia="Calibri" w:hAnsi="TH SarabunPSK" w:cs="TH SarabunPSK" w:hint="cs"/>
          <w:sz w:val="32"/>
          <w:szCs w:val="32"/>
          <w:cs/>
        </w:rPr>
        <w:t>(2) จัดตั้งนิติบุคคลเพื่อร่วมลงทุน</w:t>
      </w:r>
    </w:p>
    <w:p w:rsidR="00DE2D68" w:rsidRPr="00DE2D68" w:rsidRDefault="00DE2D68" w:rsidP="00DE2D68">
      <w:pPr>
        <w:spacing w:after="0" w:line="320" w:lineRule="exact"/>
        <w:jc w:val="thaiDistribute"/>
        <w:rPr>
          <w:rFonts w:ascii="TH SarabunPSK" w:eastAsia="Calibri" w:hAnsi="TH SarabunPSK" w:cs="TH SarabunPSK"/>
          <w:sz w:val="32"/>
          <w:szCs w:val="32"/>
        </w:rPr>
      </w:pPr>
      <w:r w:rsidRPr="00DE2D68">
        <w:rPr>
          <w:rFonts w:ascii="TH SarabunPSK" w:eastAsia="Calibri" w:hAnsi="TH SarabunPSK" w:cs="TH SarabunPSK"/>
          <w:sz w:val="32"/>
          <w:szCs w:val="32"/>
          <w:cs/>
        </w:rPr>
        <w:tab/>
      </w:r>
      <w:r w:rsidRPr="00DE2D68">
        <w:rPr>
          <w:rFonts w:ascii="TH SarabunPSK" w:eastAsia="Calibri" w:hAnsi="TH SarabunPSK" w:cs="TH SarabunPSK"/>
          <w:sz w:val="32"/>
          <w:szCs w:val="32"/>
          <w:cs/>
        </w:rPr>
        <w:tab/>
      </w:r>
      <w:r w:rsidRPr="00DE2D68">
        <w:rPr>
          <w:rFonts w:ascii="TH SarabunPSK" w:eastAsia="Calibri" w:hAnsi="TH SarabunPSK" w:cs="TH SarabunPSK"/>
          <w:sz w:val="32"/>
          <w:szCs w:val="32"/>
          <w:cs/>
        </w:rPr>
        <w:tab/>
      </w:r>
      <w:r w:rsidRPr="00DE2D68">
        <w:rPr>
          <w:rFonts w:ascii="TH SarabunPSK" w:eastAsia="Calibri" w:hAnsi="TH SarabunPSK" w:cs="TH SarabunPSK" w:hint="cs"/>
          <w:sz w:val="32"/>
          <w:szCs w:val="32"/>
          <w:cs/>
        </w:rPr>
        <w:t>(3) รูปแบบอื่นนอกจาก (1) และ (2) ให้เป็นไปตามระเบียบของหน่วยงานเจ้าของโครงการ</w:t>
      </w:r>
    </w:p>
    <w:p w:rsidR="00DE2D68" w:rsidRPr="00DE2D68" w:rsidRDefault="00DE2D68" w:rsidP="00DE2D68">
      <w:pPr>
        <w:spacing w:after="0" w:line="320" w:lineRule="exact"/>
        <w:jc w:val="thaiDistribute"/>
        <w:rPr>
          <w:rFonts w:ascii="TH SarabunPSK" w:eastAsia="Calibri" w:hAnsi="TH SarabunPSK" w:cs="TH SarabunPSK"/>
          <w:sz w:val="32"/>
          <w:szCs w:val="32"/>
        </w:rPr>
      </w:pPr>
      <w:r w:rsidRPr="00DE2D68">
        <w:rPr>
          <w:rFonts w:ascii="TH SarabunPSK" w:eastAsia="Calibri" w:hAnsi="TH SarabunPSK" w:cs="TH SarabunPSK"/>
          <w:sz w:val="32"/>
          <w:szCs w:val="32"/>
          <w:cs/>
        </w:rPr>
        <w:tab/>
      </w:r>
      <w:r w:rsidRPr="00DE2D68">
        <w:rPr>
          <w:rFonts w:ascii="TH SarabunPSK" w:eastAsia="Calibri" w:hAnsi="TH SarabunPSK" w:cs="TH SarabunPSK"/>
          <w:sz w:val="32"/>
          <w:szCs w:val="32"/>
          <w:cs/>
        </w:rPr>
        <w:tab/>
      </w:r>
      <w:r w:rsidRPr="00DE2D68">
        <w:rPr>
          <w:rFonts w:ascii="TH SarabunPSK" w:eastAsia="Calibri" w:hAnsi="TH SarabunPSK" w:cs="TH SarabunPSK" w:hint="cs"/>
          <w:sz w:val="32"/>
          <w:szCs w:val="32"/>
          <w:cs/>
        </w:rPr>
        <w:t>4. กำหนดให้หน่วยงานเจ้าของโครงการอาจจัดตั้งนิติบุคคลเพื่อร่วมลงทุนให้ดำเนินการร่วมลงทุนในวิสาหกิจเริ่มต้นหรือบริษัทซึ่งมีวัตถุประสงค์ในการนำผลงานวิจัยและนวัตกรรมไปใช้ประโยชน์ได้</w:t>
      </w:r>
    </w:p>
    <w:p w:rsidR="00DE2D68" w:rsidRPr="00DE2D68" w:rsidRDefault="00DE2D68" w:rsidP="00DE2D68">
      <w:pPr>
        <w:spacing w:after="0" w:line="320" w:lineRule="exact"/>
        <w:jc w:val="thaiDistribute"/>
        <w:rPr>
          <w:rFonts w:ascii="TH SarabunPSK" w:eastAsia="Calibri" w:hAnsi="TH SarabunPSK" w:cs="TH SarabunPSK"/>
          <w:sz w:val="32"/>
          <w:szCs w:val="32"/>
        </w:rPr>
      </w:pPr>
      <w:r w:rsidRPr="00DE2D68">
        <w:rPr>
          <w:rFonts w:ascii="TH SarabunPSK" w:eastAsia="Calibri" w:hAnsi="TH SarabunPSK" w:cs="TH SarabunPSK"/>
          <w:sz w:val="32"/>
          <w:szCs w:val="32"/>
        </w:rPr>
        <w:tab/>
      </w:r>
      <w:r w:rsidRPr="00DE2D68">
        <w:rPr>
          <w:rFonts w:ascii="TH SarabunPSK" w:eastAsia="Calibri" w:hAnsi="TH SarabunPSK" w:cs="TH SarabunPSK"/>
          <w:sz w:val="32"/>
          <w:szCs w:val="32"/>
        </w:rPr>
        <w:tab/>
        <w:t>5</w:t>
      </w:r>
      <w:r w:rsidRPr="00DE2D68">
        <w:rPr>
          <w:rFonts w:ascii="TH SarabunPSK" w:eastAsia="Calibri" w:hAnsi="TH SarabunPSK" w:cs="TH SarabunPSK"/>
          <w:sz w:val="32"/>
          <w:szCs w:val="32"/>
          <w:cs/>
        </w:rPr>
        <w:t xml:space="preserve">. </w:t>
      </w:r>
      <w:r w:rsidRPr="00DE2D68">
        <w:rPr>
          <w:rFonts w:ascii="TH SarabunPSK" w:eastAsia="Calibri" w:hAnsi="TH SarabunPSK" w:cs="TH SarabunPSK" w:hint="cs"/>
          <w:sz w:val="32"/>
          <w:szCs w:val="32"/>
          <w:cs/>
        </w:rPr>
        <w:t>กำหนดวิธีการคัดเลือกเอกชนมาร่วมลงทุน ดังนี้</w:t>
      </w:r>
    </w:p>
    <w:p w:rsidR="00DE2D68" w:rsidRPr="00DE2D68" w:rsidRDefault="00DE2D68" w:rsidP="00DE2D68">
      <w:pPr>
        <w:spacing w:after="0" w:line="320" w:lineRule="exact"/>
        <w:jc w:val="thaiDistribute"/>
        <w:rPr>
          <w:rFonts w:ascii="TH SarabunPSK" w:eastAsia="Calibri" w:hAnsi="TH SarabunPSK" w:cs="TH SarabunPSK"/>
          <w:sz w:val="32"/>
          <w:szCs w:val="32"/>
        </w:rPr>
      </w:pPr>
      <w:r w:rsidRPr="00DE2D68">
        <w:rPr>
          <w:rFonts w:ascii="TH SarabunPSK" w:eastAsia="Calibri" w:hAnsi="TH SarabunPSK" w:cs="TH SarabunPSK"/>
          <w:sz w:val="32"/>
          <w:szCs w:val="32"/>
          <w:cs/>
        </w:rPr>
        <w:tab/>
      </w:r>
      <w:r w:rsidRPr="00DE2D68">
        <w:rPr>
          <w:rFonts w:ascii="TH SarabunPSK" w:eastAsia="Calibri" w:hAnsi="TH SarabunPSK" w:cs="TH SarabunPSK"/>
          <w:sz w:val="32"/>
          <w:szCs w:val="32"/>
          <w:cs/>
        </w:rPr>
        <w:tab/>
      </w:r>
      <w:r w:rsidRPr="00DE2D68">
        <w:rPr>
          <w:rFonts w:ascii="TH SarabunPSK" w:eastAsia="Calibri" w:hAnsi="TH SarabunPSK" w:cs="TH SarabunPSK"/>
          <w:sz w:val="32"/>
          <w:szCs w:val="32"/>
          <w:cs/>
        </w:rPr>
        <w:tab/>
      </w:r>
      <w:r w:rsidRPr="00DE2D68">
        <w:rPr>
          <w:rFonts w:ascii="TH SarabunPSK" w:eastAsia="Calibri" w:hAnsi="TH SarabunPSK" w:cs="TH SarabunPSK" w:hint="cs"/>
          <w:sz w:val="32"/>
          <w:szCs w:val="32"/>
          <w:cs/>
        </w:rPr>
        <w:t>(1) คัดเลือกจากเอกชนอย่างน้อยสามรายที่เข้ายื่นข้อเสนอร่วมลงทุนโดยมีหลักเกณฑ์การคัดเลือกคือ มีความโปร่งใสและเป็นธรรม และเอกชนที่ได้รับการคัดเลือกต้องมีคุณสมบัติ ประสบการณ์ ความพร้อม และความสามารถในการเข้าร่วมลงทุนเหมาะสมตามเกณฑ์ที่หน่วยงานเจ้าของโครงการตั้งไว้</w:t>
      </w:r>
    </w:p>
    <w:p w:rsidR="00DE2D68" w:rsidRPr="00DE2D68" w:rsidRDefault="00DE2D68" w:rsidP="00DE2D68">
      <w:pPr>
        <w:spacing w:after="0" w:line="320" w:lineRule="exact"/>
        <w:jc w:val="thaiDistribute"/>
        <w:rPr>
          <w:rFonts w:ascii="TH SarabunPSK" w:eastAsia="Calibri" w:hAnsi="TH SarabunPSK" w:cs="TH SarabunPSK"/>
          <w:sz w:val="32"/>
          <w:szCs w:val="32"/>
        </w:rPr>
      </w:pPr>
      <w:r w:rsidRPr="00DE2D68">
        <w:rPr>
          <w:rFonts w:ascii="TH SarabunPSK" w:eastAsia="Calibri" w:hAnsi="TH SarabunPSK" w:cs="TH SarabunPSK"/>
          <w:sz w:val="32"/>
          <w:szCs w:val="32"/>
          <w:cs/>
        </w:rPr>
        <w:tab/>
      </w:r>
      <w:r w:rsidRPr="00DE2D68">
        <w:rPr>
          <w:rFonts w:ascii="TH SarabunPSK" w:eastAsia="Calibri" w:hAnsi="TH SarabunPSK" w:cs="TH SarabunPSK"/>
          <w:sz w:val="32"/>
          <w:szCs w:val="32"/>
          <w:cs/>
        </w:rPr>
        <w:tab/>
      </w:r>
      <w:r w:rsidRPr="00DE2D68">
        <w:rPr>
          <w:rFonts w:ascii="TH SarabunPSK" w:eastAsia="Calibri" w:hAnsi="TH SarabunPSK" w:cs="TH SarabunPSK"/>
          <w:sz w:val="32"/>
          <w:szCs w:val="32"/>
          <w:cs/>
        </w:rPr>
        <w:tab/>
      </w:r>
      <w:r w:rsidRPr="00DE2D68">
        <w:rPr>
          <w:rFonts w:ascii="TH SarabunPSK" w:eastAsia="Calibri" w:hAnsi="TH SarabunPSK" w:cs="TH SarabunPSK" w:hint="cs"/>
          <w:sz w:val="32"/>
          <w:szCs w:val="32"/>
          <w:cs/>
        </w:rPr>
        <w:t>(2) ใช้วิธีการเฉพาะเจาะจง โดยให้หน่วยงานเจ้าของโครงการเชิญชวนเฉพาะเอกชนซึ่งมีคุณสมบัติตรงตามเงื่อนไขที่หน่วยงานเจ้าของโครงการกำหนดรายใดรายหนึ่งให้เข้ายื่นข้อเสนอ</w:t>
      </w:r>
    </w:p>
    <w:p w:rsidR="00DE2D68" w:rsidRPr="00DE2D68" w:rsidRDefault="00DE2D68" w:rsidP="00DE2D68">
      <w:pPr>
        <w:spacing w:after="0" w:line="320" w:lineRule="exact"/>
        <w:jc w:val="thaiDistribute"/>
        <w:rPr>
          <w:rFonts w:ascii="TH SarabunPSK" w:eastAsia="Calibri" w:hAnsi="TH SarabunPSK" w:cs="TH SarabunPSK"/>
          <w:sz w:val="32"/>
          <w:szCs w:val="32"/>
        </w:rPr>
      </w:pPr>
      <w:r w:rsidRPr="00DE2D68">
        <w:rPr>
          <w:rFonts w:ascii="TH SarabunPSK" w:eastAsia="Calibri" w:hAnsi="TH SarabunPSK" w:cs="TH SarabunPSK"/>
          <w:sz w:val="32"/>
          <w:szCs w:val="32"/>
          <w:cs/>
        </w:rPr>
        <w:tab/>
      </w:r>
      <w:r w:rsidRPr="00DE2D68">
        <w:rPr>
          <w:rFonts w:ascii="TH SarabunPSK" w:eastAsia="Calibri" w:hAnsi="TH SarabunPSK" w:cs="TH SarabunPSK"/>
          <w:sz w:val="32"/>
          <w:szCs w:val="32"/>
          <w:cs/>
        </w:rPr>
        <w:tab/>
      </w:r>
      <w:r w:rsidRPr="00DE2D68">
        <w:rPr>
          <w:rFonts w:ascii="TH SarabunPSK" w:eastAsia="Calibri" w:hAnsi="TH SarabunPSK" w:cs="TH SarabunPSK" w:hint="cs"/>
          <w:sz w:val="32"/>
          <w:szCs w:val="32"/>
          <w:cs/>
        </w:rPr>
        <w:t>6. ในการพิจารณาอนุมัติโครงการร่วมลงทุนให้ผู้มีอำนาจอนุมัติพิจารณาความสอดคล้องของนโยบายการร่วมลงทุน ข้อเสนอและเงื่อนไขการร่วมลงทุน และความเป็นไปได้ทางธุรกิจ แผนธุรกิจ และแผนการจัดการความเสี่ยง รวมถึงความพร้อมของผู้ร่วมทุนและประสบการณ์ของผู้บริหาร และให้พิจารณาความเห็นของคณะกรรมการทำหน้าที่ให้ความเห็นในการพิจารณาร่วมลงทุนและให้ความเห็นในการคัดเลือกเอกชนมาร่วมลงทุนตามข้อ 11 (3) ประกอบด้วย</w:t>
      </w:r>
    </w:p>
    <w:p w:rsidR="00DE2D68" w:rsidRPr="00DE2D68" w:rsidRDefault="00DE2D68" w:rsidP="00DE2D68">
      <w:pPr>
        <w:spacing w:after="0" w:line="320" w:lineRule="exact"/>
        <w:jc w:val="thaiDistribute"/>
        <w:rPr>
          <w:rFonts w:ascii="TH SarabunPSK" w:eastAsia="Calibri" w:hAnsi="TH SarabunPSK" w:cs="TH SarabunPSK"/>
          <w:sz w:val="32"/>
          <w:szCs w:val="32"/>
        </w:rPr>
      </w:pPr>
      <w:r w:rsidRPr="00DE2D68">
        <w:rPr>
          <w:rFonts w:ascii="TH SarabunPSK" w:eastAsia="Calibri" w:hAnsi="TH SarabunPSK" w:cs="TH SarabunPSK"/>
          <w:sz w:val="32"/>
          <w:szCs w:val="32"/>
          <w:cs/>
        </w:rPr>
        <w:tab/>
      </w:r>
      <w:r w:rsidRPr="00DE2D68">
        <w:rPr>
          <w:rFonts w:ascii="TH SarabunPSK" w:eastAsia="Calibri" w:hAnsi="TH SarabunPSK" w:cs="TH SarabunPSK"/>
          <w:sz w:val="32"/>
          <w:szCs w:val="32"/>
          <w:cs/>
        </w:rPr>
        <w:tab/>
      </w:r>
      <w:r w:rsidRPr="00DE2D68">
        <w:rPr>
          <w:rFonts w:ascii="TH SarabunPSK" w:eastAsia="Calibri" w:hAnsi="TH SarabunPSK" w:cs="TH SarabunPSK" w:hint="cs"/>
          <w:sz w:val="32"/>
          <w:szCs w:val="32"/>
          <w:cs/>
        </w:rPr>
        <w:t>7.</w:t>
      </w:r>
      <w:r w:rsidRPr="00DE2D68">
        <w:rPr>
          <w:rFonts w:ascii="TH SarabunPSK" w:eastAsia="Calibri" w:hAnsi="TH SarabunPSK" w:cs="TH SarabunPSK"/>
          <w:sz w:val="32"/>
          <w:szCs w:val="32"/>
          <w:cs/>
        </w:rPr>
        <w:t xml:space="preserve"> กำหนดให้หน่วยงานเจ้าของโครงการต้องจัดให้มีการลงนามในสัญญาร่วมลงทุนกับเอกชน </w:t>
      </w:r>
      <w:r w:rsidR="00BF06A6">
        <w:rPr>
          <w:rFonts w:ascii="TH SarabunPSK" w:eastAsia="Calibri" w:hAnsi="TH SarabunPSK" w:cs="TH SarabunPSK" w:hint="cs"/>
          <w:sz w:val="32"/>
          <w:szCs w:val="32"/>
          <w:cs/>
        </w:rPr>
        <w:t xml:space="preserve">       </w:t>
      </w:r>
      <w:r w:rsidRPr="00DE2D68">
        <w:rPr>
          <w:rFonts w:ascii="TH SarabunPSK" w:eastAsia="Calibri" w:hAnsi="TH SarabunPSK" w:cs="TH SarabunPSK"/>
          <w:sz w:val="32"/>
          <w:szCs w:val="32"/>
          <w:cs/>
        </w:rPr>
        <w:t>โดยร่างสัญญาร่วมลงทุนจะต้องผ่านการตรวจพิจารณาจากสำนักงานอัยการสูงสุดหรือเป็นร่างสัญญาที่เคยผ่านการตรวจพิจารณาจากสำนักงานอัยการสูงสุด และอย่างน้อยต้องมีสาระสำคัญ อาทิ วัตถุประสงค์ สัดส่วนการร่วมลงทุน สิทธิ หน้าที่ และข้อตกลง การถอนทุน</w:t>
      </w:r>
      <w:r w:rsidRPr="00DE2D68">
        <w:rPr>
          <w:rFonts w:ascii="TH SarabunPSK" w:eastAsia="Calibri" w:hAnsi="TH SarabunPSK" w:cs="TH SarabunPSK" w:hint="cs"/>
          <w:sz w:val="32"/>
          <w:szCs w:val="32"/>
          <w:cs/>
        </w:rPr>
        <w:t xml:space="preserve"> </w:t>
      </w:r>
      <w:r w:rsidRPr="00DE2D68">
        <w:rPr>
          <w:rFonts w:ascii="TH SarabunPSK" w:eastAsia="Calibri" w:hAnsi="TH SarabunPSK" w:cs="TH SarabunPSK"/>
          <w:sz w:val="32"/>
          <w:szCs w:val="32"/>
          <w:cs/>
        </w:rPr>
        <w:t>การแก้ไขและการเลิกสัญญา โดยสัญญาดังกล่าวต้องมีความสอดคล้องกับนโยบายร่วมลงทุนของหน่วยงานเจ้าของโครงการ คำนึงถึงความเป็นธรรมของคู่สัญญา ผลที่อาจเกิดขึ้นต่อผู้ที่เกี่ยวข้อง</w:t>
      </w:r>
    </w:p>
    <w:p w:rsidR="005F667A" w:rsidRPr="00DE2D68" w:rsidRDefault="00DE2D68" w:rsidP="00DE2D68">
      <w:pPr>
        <w:spacing w:after="0" w:line="320" w:lineRule="exact"/>
        <w:jc w:val="thaiDistribute"/>
        <w:rPr>
          <w:rFonts w:ascii="TH SarabunPSK" w:eastAsia="Calibri" w:hAnsi="TH SarabunPSK" w:cs="TH SarabunPSK"/>
          <w:sz w:val="32"/>
          <w:szCs w:val="32"/>
        </w:rPr>
      </w:pPr>
      <w:r w:rsidRPr="00DE2D68">
        <w:rPr>
          <w:rFonts w:ascii="TH SarabunPSK" w:eastAsia="Calibri" w:hAnsi="TH SarabunPSK" w:cs="TH SarabunPSK"/>
          <w:sz w:val="32"/>
          <w:szCs w:val="32"/>
          <w:cs/>
        </w:rPr>
        <w:tab/>
      </w:r>
      <w:r w:rsidRPr="00DE2D68">
        <w:rPr>
          <w:rFonts w:ascii="TH SarabunPSK" w:eastAsia="Calibri" w:hAnsi="TH SarabunPSK" w:cs="TH SarabunPSK"/>
          <w:sz w:val="32"/>
          <w:szCs w:val="32"/>
          <w:cs/>
        </w:rPr>
        <w:tab/>
      </w:r>
      <w:r w:rsidRPr="00DE2D68">
        <w:rPr>
          <w:rFonts w:ascii="TH SarabunPSK" w:eastAsia="Calibri" w:hAnsi="TH SarabunPSK" w:cs="TH SarabunPSK" w:hint="cs"/>
          <w:sz w:val="32"/>
          <w:szCs w:val="32"/>
          <w:cs/>
        </w:rPr>
        <w:t xml:space="preserve">8. </w:t>
      </w:r>
      <w:r w:rsidRPr="00DE2D68">
        <w:rPr>
          <w:rFonts w:ascii="TH SarabunPSK" w:eastAsia="Calibri" w:hAnsi="TH SarabunPSK" w:cs="TH SarabunPSK"/>
          <w:sz w:val="32"/>
          <w:szCs w:val="32"/>
          <w:cs/>
        </w:rPr>
        <w:t>กำหนดให้การแก้สัญญาร่วมลงทุน หน่วยงานเจ้าของโครงการต้องเสนอเหตุผลและความจำเป็น ประเด็นที่ต้องแก้ไข ผลกระทบ และรายละเอียดอื่น ๆ ต่อคณะกรรมการทำหน้าที่ให้ความเห็นในการพิจารณาร่วมลงทุนและให้ความเห็นในการคัดเลือกเอกชนมาร่วมลงทุนพิจารณาให้ความเห็น ก่อนดำเนินการจัดให้มีการลงนามในสัญญาร่วมลงทุน</w:t>
      </w:r>
    </w:p>
    <w:p w:rsidR="005F667A" w:rsidRDefault="005F667A" w:rsidP="005F667A">
      <w:pPr>
        <w:spacing w:after="0" w:line="320" w:lineRule="exact"/>
        <w:rPr>
          <w:rFonts w:ascii="TH SarabunPSK" w:hAnsi="TH SarabunPSK" w:cs="TH SarabunPSK"/>
          <w:sz w:val="32"/>
          <w:szCs w:val="32"/>
        </w:rPr>
      </w:pPr>
    </w:p>
    <w:p w:rsidR="00BF06A6" w:rsidRPr="00BF06A6" w:rsidRDefault="004217A7" w:rsidP="00BF06A6">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 xml:space="preserve">2. </w:t>
      </w:r>
      <w:r w:rsidR="00BF06A6" w:rsidRPr="00BF06A6">
        <w:rPr>
          <w:rFonts w:ascii="TH SarabunPSK" w:eastAsia="Calibri" w:hAnsi="TH SarabunPSK" w:cs="TH SarabunPSK"/>
          <w:b/>
          <w:bCs/>
          <w:sz w:val="32"/>
          <w:szCs w:val="32"/>
          <w:cs/>
        </w:rPr>
        <w:t>เรื่อง</w:t>
      </w:r>
      <w:r w:rsidR="00BF06A6" w:rsidRPr="00BF06A6">
        <w:rPr>
          <w:rFonts w:ascii="TH SarabunPSK" w:eastAsia="Calibri" w:hAnsi="TH SarabunPSK" w:cs="TH SarabunPSK" w:hint="cs"/>
          <w:b/>
          <w:bCs/>
          <w:sz w:val="32"/>
          <w:szCs w:val="32"/>
          <w:cs/>
        </w:rPr>
        <w:t xml:space="preserve"> ร่างพระราชกฤษฎีกากำหนดโครงการอนุรักษ์และดูแลรักษาทรัพยากรธรรมชาติภายในเขตรักษาพันธุ์สัตว์ป่าหรือเขตห้ามล่าสัตว์ป่า พ.ศ. ....</w:t>
      </w:r>
    </w:p>
    <w:p w:rsidR="00BF06A6" w:rsidRPr="00BF06A6" w:rsidRDefault="00BF06A6" w:rsidP="00BF06A6">
      <w:pPr>
        <w:spacing w:after="0" w:line="320" w:lineRule="exact"/>
        <w:jc w:val="thaiDistribute"/>
        <w:rPr>
          <w:rFonts w:ascii="TH SarabunPSK" w:eastAsia="Calibri" w:hAnsi="TH SarabunPSK" w:cs="TH SarabunPSK"/>
          <w:sz w:val="32"/>
          <w:szCs w:val="32"/>
        </w:rPr>
      </w:pPr>
      <w:r w:rsidRPr="00BF06A6">
        <w:rPr>
          <w:rFonts w:ascii="TH SarabunPSK" w:eastAsia="Calibri" w:hAnsi="TH SarabunPSK" w:cs="TH SarabunPSK"/>
          <w:b/>
          <w:bCs/>
          <w:sz w:val="32"/>
          <w:szCs w:val="32"/>
          <w:cs/>
        </w:rPr>
        <w:tab/>
      </w:r>
      <w:r w:rsidRPr="00BF06A6">
        <w:rPr>
          <w:rFonts w:ascii="TH SarabunPSK" w:eastAsia="Calibri" w:hAnsi="TH SarabunPSK" w:cs="TH SarabunPSK"/>
          <w:b/>
          <w:bCs/>
          <w:sz w:val="32"/>
          <w:szCs w:val="32"/>
          <w:cs/>
        </w:rPr>
        <w:tab/>
      </w:r>
      <w:r w:rsidRPr="00BF06A6">
        <w:rPr>
          <w:rFonts w:ascii="TH SarabunPSK" w:eastAsia="Calibri" w:hAnsi="TH SarabunPSK" w:cs="TH SarabunPSK" w:hint="cs"/>
          <w:sz w:val="32"/>
          <w:szCs w:val="32"/>
          <w:cs/>
        </w:rPr>
        <w:t>คณะรัฐมนตรีมีมติอนุมัติหลักการร่างพระราชกฤษฎีกากำหนดโครงการอนุรักษ์และดูแลรักษาทรัพยากรธรรมชาติภายในเขตรักษาพันธุ์สัตว์ป่าหรือเขตห้ามล่าสัตว์ป่า พ.ศ. .... ตามที่กระทรวงทรัพยากรธรรมชาติและสิ่งแวดล้อม (ทส.) เสนอ และให้ส่งสำนักงานคณะกรรมการกฤษฎีกาตรวจพิจารณาแล้วดำเนินการต่อไปได้ และให้กระทรวงทรัพยากรธรรมชาติและสิ่งแวดล้อมรับความเห็นของกระทรวงการคลัง สำนักงบประมาณ สำนักงานคณะกรรมการกฤษฎีกา และสำนักงานสภาพัฒนาการเศรษฐกิจและสังคมแห่งชาติไปพิจารณาดำเนินการต่อไปด้วย</w:t>
      </w:r>
    </w:p>
    <w:p w:rsidR="00BF06A6" w:rsidRPr="00BF06A6" w:rsidRDefault="00BF06A6" w:rsidP="00BF06A6">
      <w:pPr>
        <w:spacing w:after="0" w:line="320" w:lineRule="exact"/>
        <w:jc w:val="thaiDistribute"/>
        <w:rPr>
          <w:rFonts w:ascii="TH SarabunPSK" w:eastAsia="Calibri" w:hAnsi="TH SarabunPSK" w:cs="TH SarabunPSK"/>
          <w:sz w:val="32"/>
          <w:szCs w:val="32"/>
        </w:rPr>
      </w:pPr>
      <w:r w:rsidRPr="00BF06A6">
        <w:rPr>
          <w:rFonts w:ascii="TH SarabunPSK" w:eastAsia="Calibri" w:hAnsi="TH SarabunPSK" w:cs="TH SarabunPSK"/>
          <w:sz w:val="32"/>
          <w:szCs w:val="32"/>
          <w:cs/>
        </w:rPr>
        <w:tab/>
      </w:r>
      <w:r w:rsidRPr="00BF06A6">
        <w:rPr>
          <w:rFonts w:ascii="TH SarabunPSK" w:eastAsia="Calibri" w:hAnsi="TH SarabunPSK" w:cs="TH SarabunPSK"/>
          <w:sz w:val="32"/>
          <w:szCs w:val="32"/>
          <w:cs/>
        </w:rPr>
        <w:tab/>
      </w:r>
      <w:r w:rsidRPr="00BF06A6">
        <w:rPr>
          <w:rFonts w:ascii="TH SarabunPSK" w:eastAsia="Calibri" w:hAnsi="TH SarabunPSK" w:cs="TH SarabunPSK" w:hint="cs"/>
          <w:sz w:val="32"/>
          <w:szCs w:val="32"/>
          <w:cs/>
        </w:rPr>
        <w:t xml:space="preserve">ทั้งนี้ ร่างพระราชกฤษฎีกาที่กระทรวงทรัพยากรธรรมชาติและสิ่งแวดล้อมเสนอ </w:t>
      </w:r>
      <w:r w:rsidRPr="00BF06A6">
        <w:rPr>
          <w:rFonts w:ascii="TH SarabunPSK" w:eastAsia="Calibri" w:hAnsi="TH SarabunPSK" w:cs="TH SarabunPSK" w:hint="cs"/>
          <w:b/>
          <w:bCs/>
          <w:sz w:val="32"/>
          <w:szCs w:val="32"/>
          <w:cs/>
        </w:rPr>
        <w:t>เป็นการกำหนดโครงการอนุรักษ์และดูแลรักษาทรัพยากรธรรมชาติภายในเขตรักษาพันธุ์สัตว์ป่าและเขตห้ามล่าสัตว์ป่า</w:t>
      </w:r>
      <w:r w:rsidRPr="00BF06A6">
        <w:rPr>
          <w:rFonts w:ascii="TH SarabunPSK" w:eastAsia="Calibri" w:hAnsi="TH SarabunPSK" w:cs="TH SarabunPSK" w:hint="cs"/>
          <w:b/>
          <w:bCs/>
          <w:sz w:val="32"/>
          <w:szCs w:val="32"/>
          <w:vertAlign w:val="superscript"/>
          <w:cs/>
        </w:rPr>
        <w:t>1</w:t>
      </w:r>
      <w:r w:rsidRPr="00BF06A6">
        <w:rPr>
          <w:rFonts w:ascii="TH SarabunPSK" w:eastAsia="Calibri" w:hAnsi="TH SarabunPSK" w:cs="TH SarabunPSK" w:hint="cs"/>
          <w:b/>
          <w:bCs/>
          <w:sz w:val="32"/>
          <w:szCs w:val="32"/>
          <w:cs/>
        </w:rPr>
        <w:t xml:space="preserve"> </w:t>
      </w:r>
      <w:r>
        <w:rPr>
          <w:rFonts w:ascii="TH SarabunPSK" w:eastAsia="Calibri" w:hAnsi="TH SarabunPSK" w:cs="TH SarabunPSK" w:hint="cs"/>
          <w:b/>
          <w:bCs/>
          <w:sz w:val="32"/>
          <w:szCs w:val="32"/>
          <w:cs/>
        </w:rPr>
        <w:t xml:space="preserve">    </w:t>
      </w:r>
      <w:r w:rsidRPr="00BF06A6">
        <w:rPr>
          <w:rFonts w:ascii="TH SarabunPSK" w:eastAsia="Calibri" w:hAnsi="TH SarabunPSK" w:cs="TH SarabunPSK" w:hint="cs"/>
          <w:b/>
          <w:bCs/>
          <w:sz w:val="32"/>
          <w:szCs w:val="32"/>
          <w:cs/>
        </w:rPr>
        <w:t xml:space="preserve">จำนวน 7 แห่ง </w:t>
      </w:r>
      <w:r w:rsidRPr="00BF06A6">
        <w:rPr>
          <w:rFonts w:ascii="TH SarabunPSK" w:eastAsia="Calibri" w:hAnsi="TH SarabunPSK" w:cs="TH SarabunPSK" w:hint="cs"/>
          <w:sz w:val="32"/>
          <w:szCs w:val="32"/>
          <w:cs/>
        </w:rPr>
        <w:t>ได้แก่ 1) เขตห้ามล่าสัตว์ป่าถ้ำผาท่าพล จังหวัดพิษณุโลก 2) เขตห้ามล่าสัตว์ป่าเขื่อนป่าสักชลสิทธิ์ จังหวัดลพบุรี 3) เขตห้ามล่าสัตว์ป่าทับพญาลอ จังหวัดเชียงราย 4) เขตห้ามล่าสัตว์ป่าถ้ำประทุน จังหวัดอุทัยธานี</w:t>
      </w:r>
      <w:r>
        <w:rPr>
          <w:rFonts w:ascii="TH SarabunPSK" w:eastAsia="Calibri" w:hAnsi="TH SarabunPSK" w:cs="TH SarabunPSK" w:hint="cs"/>
          <w:sz w:val="32"/>
          <w:szCs w:val="32"/>
          <w:cs/>
        </w:rPr>
        <w:t xml:space="preserve">      </w:t>
      </w:r>
      <w:r w:rsidRPr="00BF06A6">
        <w:rPr>
          <w:rFonts w:ascii="TH SarabunPSK" w:eastAsia="Calibri" w:hAnsi="TH SarabunPSK" w:cs="TH SarabunPSK" w:hint="cs"/>
          <w:sz w:val="32"/>
          <w:szCs w:val="32"/>
          <w:cs/>
        </w:rPr>
        <w:t xml:space="preserve"> </w:t>
      </w:r>
      <w:r w:rsidRPr="00BF06A6">
        <w:rPr>
          <w:rFonts w:ascii="TH SarabunPSK" w:eastAsia="Calibri" w:hAnsi="TH SarabunPSK" w:cs="TH SarabunPSK" w:hint="cs"/>
          <w:spacing w:val="-10"/>
          <w:sz w:val="32"/>
          <w:szCs w:val="32"/>
          <w:cs/>
        </w:rPr>
        <w:t>5) เขตรักษาพันธุ์สัตว์ป่าภูผาแดง จังหวัดเพชรบูรณ์ 6) เขตรักษาพันธุ์สัตว์ป่าห้วยขาแข้ง จังหวัดอุทัยธานี และ 7) เขตรักษา</w:t>
      </w:r>
      <w:r w:rsidRPr="00BF06A6">
        <w:rPr>
          <w:rFonts w:ascii="TH SarabunPSK" w:eastAsia="Calibri" w:hAnsi="TH SarabunPSK" w:cs="TH SarabunPSK" w:hint="cs"/>
          <w:sz w:val="32"/>
          <w:szCs w:val="32"/>
          <w:cs/>
        </w:rPr>
        <w:t xml:space="preserve">พันธุ์สัตว์ป่าลำน้ำน่านฝั่งขวา จังหวัดอุตรดิตถ์ </w:t>
      </w:r>
      <w:r w:rsidRPr="00BF06A6">
        <w:rPr>
          <w:rFonts w:ascii="TH SarabunPSK" w:eastAsia="Calibri" w:hAnsi="TH SarabunPSK" w:cs="TH SarabunPSK" w:hint="cs"/>
          <w:b/>
          <w:bCs/>
          <w:sz w:val="32"/>
          <w:szCs w:val="32"/>
          <w:cs/>
        </w:rPr>
        <w:t>เป็นระยะเวลา 20 ปี นับแต่วันที่พระราชกฤษฎีกานี้มีผลใช้บังคับ เพื่อช่วยเหลือประชาชนที่ไม่มีที่ดินทำกินและได้อยู่อาศัย หรือทำกินในเขตรักษาพันธุ์สัตว์ป่าหรือเขตห้ามล่าสัตว์ป่าก่อนที่มีการประกาศกำหนดให้เป็นพื้นที่ป่าอนุรักษ์ตามกฎหมาย</w:t>
      </w:r>
      <w:r w:rsidRPr="00BF06A6">
        <w:rPr>
          <w:rFonts w:ascii="TH SarabunPSK" w:eastAsia="Calibri" w:hAnsi="TH SarabunPSK" w:cs="TH SarabunPSK"/>
          <w:b/>
          <w:bCs/>
          <w:sz w:val="32"/>
          <w:szCs w:val="32"/>
          <w:cs/>
        </w:rPr>
        <w:t xml:space="preserve"> </w:t>
      </w:r>
      <w:r w:rsidRPr="00BF06A6">
        <w:rPr>
          <w:rFonts w:ascii="TH SarabunPSK" w:eastAsia="Calibri" w:hAnsi="TH SarabunPSK" w:cs="TH SarabunPSK" w:hint="cs"/>
          <w:sz w:val="32"/>
          <w:szCs w:val="32"/>
          <w:cs/>
        </w:rPr>
        <w:t xml:space="preserve">ตามนัยมติคณะรัฐมนตรีเมื่อวันที่ 30 มิถุนายน </w:t>
      </w:r>
      <w:r w:rsidRPr="00BF06A6">
        <w:rPr>
          <w:rFonts w:ascii="TH SarabunPSK" w:eastAsia="Calibri" w:hAnsi="TH SarabunPSK" w:cs="TH SarabunPSK" w:hint="cs"/>
          <w:sz w:val="32"/>
          <w:szCs w:val="32"/>
          <w:cs/>
        </w:rPr>
        <w:lastRenderedPageBreak/>
        <w:t xml:space="preserve">2541 (เรื่อง การแก้ไขปัญหาที่ดินในพื้นที่ป่าไม้) </w:t>
      </w:r>
      <w:r w:rsidRPr="00BF06A6">
        <w:rPr>
          <w:rFonts w:ascii="TH SarabunPSK" w:eastAsia="Calibri" w:hAnsi="TH SarabunPSK" w:cs="TH SarabunPSK" w:hint="cs"/>
          <w:b/>
          <w:bCs/>
          <w:sz w:val="32"/>
          <w:szCs w:val="32"/>
          <w:cs/>
        </w:rPr>
        <w:t xml:space="preserve">และเพื่อช่วยเหลือประชาชนผู้ยากไร้ ผู้ที่มีรายได้น้อย และผู้ไร้ที่ดินทำกินซึ่งได้อาศัยอยู่ในพื้นที่ป่าอนุรักษ์ตามกฎหมายก่อนคำสั่งคณะรักษาความสงบแห่งชาติที่ 66/2557 </w:t>
      </w:r>
      <w:r w:rsidRPr="00BF06A6">
        <w:rPr>
          <w:rFonts w:ascii="TH SarabunPSK" w:eastAsia="Calibri" w:hAnsi="TH SarabunPSK" w:cs="TH SarabunPSK" w:hint="cs"/>
          <w:sz w:val="32"/>
          <w:szCs w:val="32"/>
          <w:cs/>
        </w:rPr>
        <w:t xml:space="preserve">เรื่อง เพิ่มเติมหน่วยงานสำหรับการปราบปราม หยุดยั้งการบุกรุกทำลายทรัพยากรป่าไม้และนโยบายการปฏิบัติงานเป็นการชั่วคราวในสถาวการณ์ปัจจุบัน ลงวันที่ 17 มิถุนายน พุทธศักราช 2557 </w:t>
      </w:r>
      <w:r w:rsidRPr="00BF06A6">
        <w:rPr>
          <w:rFonts w:ascii="TH SarabunPSK" w:eastAsia="Calibri" w:hAnsi="TH SarabunPSK" w:cs="TH SarabunPSK" w:hint="cs"/>
          <w:b/>
          <w:bCs/>
          <w:sz w:val="32"/>
          <w:szCs w:val="32"/>
          <w:cs/>
        </w:rPr>
        <w:t xml:space="preserve">โดยบุคคลที่อยู่อาศัยหรือทำกินในเขตรักษาพันธุ์สัตว์ป่าหรือเขตห้ามล่าสัตว์ป่าตามโครงการดังกล่าวต้องมีสัญชาติไทยและการเข้าร่วมโครงการจะไม่ส่งผลให้บุคคลดังกล่าวมีกรรมสิทธิ์หรือสิทธิครอบครองในที่ดินนั้นแต่อย่างใด </w:t>
      </w:r>
      <w:r w:rsidRPr="00BF06A6">
        <w:rPr>
          <w:rFonts w:ascii="TH SarabunPSK" w:eastAsia="Calibri" w:hAnsi="TH SarabunPSK" w:cs="TH SarabunPSK" w:hint="cs"/>
          <w:sz w:val="32"/>
          <w:szCs w:val="32"/>
          <w:cs/>
        </w:rPr>
        <w:t>นอกจากนี้ บุคคลดังกล่าวยังมีหน้าที่ในการอนุรักษ์ ฟื้นฟู ดูแลรักษาทรัพยากรธรรมชาติ ระบบนิเวศ และความหลากหลายทางชีวภาพ ภายในเขตพื้นที่โครงการ รวมทั้งต้องครอบครองและใช้ประโยชน์ด้วยตนเอง โดยไม่สามารถขาย แลกเปลี่ยน ให้เช่า ให้เช่าซื้อ ให้ยืม หรือโอนการครอบครองให้บุคคลอื่นได้</w:t>
      </w:r>
    </w:p>
    <w:p w:rsidR="00BF06A6" w:rsidRPr="00BF06A6" w:rsidRDefault="00BF06A6" w:rsidP="00BF06A6">
      <w:pPr>
        <w:spacing w:after="0" w:line="320" w:lineRule="exact"/>
        <w:jc w:val="thaiDistribute"/>
        <w:rPr>
          <w:rFonts w:ascii="TH SarabunPSK" w:eastAsia="Calibri" w:hAnsi="TH SarabunPSK" w:cs="TH SarabunPSK"/>
          <w:b/>
          <w:bCs/>
          <w:sz w:val="32"/>
          <w:szCs w:val="32"/>
        </w:rPr>
      </w:pPr>
      <w:r w:rsidRPr="00BF06A6">
        <w:rPr>
          <w:rFonts w:ascii="TH SarabunPSK" w:eastAsia="Calibri" w:hAnsi="TH SarabunPSK" w:cs="TH SarabunPSK"/>
          <w:sz w:val="32"/>
          <w:szCs w:val="32"/>
          <w:cs/>
        </w:rPr>
        <w:tab/>
      </w:r>
      <w:r w:rsidRPr="00BF06A6">
        <w:rPr>
          <w:rFonts w:ascii="TH SarabunPSK" w:eastAsia="Calibri" w:hAnsi="TH SarabunPSK" w:cs="TH SarabunPSK"/>
          <w:sz w:val="32"/>
          <w:szCs w:val="32"/>
          <w:cs/>
        </w:rPr>
        <w:tab/>
      </w:r>
      <w:r w:rsidRPr="00BF06A6">
        <w:rPr>
          <w:rFonts w:ascii="TH SarabunPSK" w:eastAsia="Calibri" w:hAnsi="TH SarabunPSK" w:cs="TH SarabunPSK" w:hint="cs"/>
          <w:sz w:val="32"/>
          <w:szCs w:val="32"/>
          <w:cs/>
        </w:rPr>
        <w:t xml:space="preserve">หน่วยงานที่เกี่ยวข้องพิจารณาแล้วเห็นชอบในหลักการของร่างพระราชกฤษฎีกาในเรื่องนี้และมีความเห็นบางประการ </w:t>
      </w:r>
      <w:r w:rsidRPr="00BF06A6">
        <w:rPr>
          <w:rFonts w:ascii="TH SarabunPSK" w:eastAsia="Calibri" w:hAnsi="TH SarabunPSK" w:cs="TH SarabunPSK" w:hint="cs"/>
          <w:b/>
          <w:bCs/>
          <w:sz w:val="32"/>
          <w:szCs w:val="32"/>
          <w:cs/>
        </w:rPr>
        <w:t xml:space="preserve">โดยสำนักงานคณะกรรมการกฤษฎีกาเห็นว่า </w:t>
      </w:r>
      <w:r w:rsidRPr="00BF06A6">
        <w:rPr>
          <w:rFonts w:ascii="TH SarabunPSK" w:eastAsia="Calibri" w:hAnsi="TH SarabunPSK" w:cs="TH SarabunPSK" w:hint="cs"/>
          <w:sz w:val="32"/>
          <w:szCs w:val="32"/>
          <w:cs/>
        </w:rPr>
        <w:t xml:space="preserve">การดำเนินการตามร่างพระราชกฤษฎีกาในเรื่องนี้ได้ใช้งบประมาณตามที่กระทรวงทรัพยากรธรรมชาติและสิ่งแวดล้อมได้รับการจัดสรรไว้แล้ว </w:t>
      </w:r>
      <w:r w:rsidRPr="00BF06A6">
        <w:rPr>
          <w:rFonts w:ascii="TH SarabunPSK" w:eastAsia="Calibri" w:hAnsi="TH SarabunPSK" w:cs="TH SarabunPSK" w:hint="cs"/>
          <w:b/>
          <w:bCs/>
          <w:sz w:val="32"/>
          <w:szCs w:val="32"/>
          <w:cs/>
        </w:rPr>
        <w:t xml:space="preserve">จึงไม่มีผลเป็นการสร้างความผูกพันต่อคณะรัฐมนตรีชุดต่อไปอันเป็นข้อห้ามตามมาตรา 169 (1) </w:t>
      </w:r>
      <w:r w:rsidRPr="00BF06A6">
        <w:rPr>
          <w:rFonts w:ascii="TH SarabunPSK" w:eastAsia="Calibri" w:hAnsi="TH SarabunPSK" w:cs="TH SarabunPSK" w:hint="cs"/>
          <w:sz w:val="32"/>
          <w:szCs w:val="32"/>
          <w:cs/>
        </w:rPr>
        <w:t xml:space="preserve">ของรัฐธรรมนูญแห่งราชอาณาจักรไทย </w:t>
      </w:r>
      <w:r w:rsidRPr="00BF06A6">
        <w:rPr>
          <w:rFonts w:ascii="TH SarabunPSK" w:eastAsia="Calibri" w:hAnsi="TH SarabunPSK" w:cs="TH SarabunPSK" w:hint="cs"/>
          <w:b/>
          <w:bCs/>
          <w:sz w:val="32"/>
          <w:szCs w:val="32"/>
          <w:cs/>
        </w:rPr>
        <w:t xml:space="preserve">และสำนักงบประมาณเห็นว่า </w:t>
      </w:r>
      <w:r w:rsidRPr="00BF06A6">
        <w:rPr>
          <w:rFonts w:ascii="TH SarabunPSK" w:eastAsia="Calibri" w:hAnsi="TH SarabunPSK" w:cs="TH SarabunPSK" w:hint="cs"/>
          <w:sz w:val="32"/>
          <w:szCs w:val="32"/>
          <w:cs/>
        </w:rPr>
        <w:t>ร่างพระราชกฤษฎีกาในเรื่องนี้เป็นการกำหนดรายละเอียดการดำเนินการให้เป็นไปตามที่กฎหมายแม่บทให้อำนาจไว้ จึงย่อมดำเนินการได้ตามปกติ ตามแนวทางปฏิบัติอันเนื่องมาจากการยุบสภาผู้แทนราษฎร ซึ่งคณะรัฐมนตรีได้มีมติเห็นชอบเมื่อวันที่ 21 มีนาคม 2566 และ</w:t>
      </w:r>
      <w:r w:rsidRPr="00BF06A6">
        <w:rPr>
          <w:rFonts w:ascii="TH SarabunPSK" w:eastAsia="Calibri" w:hAnsi="TH SarabunPSK" w:cs="TH SarabunPSK" w:hint="cs"/>
          <w:b/>
          <w:bCs/>
          <w:sz w:val="32"/>
          <w:szCs w:val="32"/>
          <w:cs/>
        </w:rPr>
        <w:t xml:space="preserve">หากการดำเนินโครงการภายหลังร่างพระราชกฤษฎีกามีผลบังคับใช้เป็นการดำเนินงานตามภารกิจของหน่วยงานที่ใช้จ่ายจากงบประมาณรายจ่ายประจำปี เห็นว่าไม่ถือเป็นการสร้างความผูกผันต่อคณะรัฐมนตรีชุดต่อไป ตามนัยมาตรา 169 (1) </w:t>
      </w:r>
      <w:r w:rsidRPr="00BF06A6">
        <w:rPr>
          <w:rFonts w:ascii="TH SarabunPSK" w:eastAsia="Calibri" w:hAnsi="TH SarabunPSK" w:cs="TH SarabunPSK" w:hint="cs"/>
          <w:sz w:val="32"/>
          <w:szCs w:val="32"/>
          <w:cs/>
        </w:rPr>
        <w:t xml:space="preserve">ของรัฐธรรมนูญแห่งราชอาณาจักรไทย </w:t>
      </w:r>
      <w:r w:rsidRPr="00BF06A6">
        <w:rPr>
          <w:rFonts w:ascii="TH SarabunPSK" w:eastAsia="Calibri" w:hAnsi="TH SarabunPSK" w:cs="TH SarabunPSK" w:hint="cs"/>
          <w:b/>
          <w:bCs/>
          <w:sz w:val="32"/>
          <w:szCs w:val="32"/>
          <w:cs/>
        </w:rPr>
        <w:t xml:space="preserve">ซึ่งกระทรวงทรัพยากรธรรมชาติและสิ่งแวดล้อมได้ชี้แจงแล้วว่า </w:t>
      </w:r>
      <w:r w:rsidRPr="00BF06A6">
        <w:rPr>
          <w:rFonts w:ascii="TH SarabunPSK" w:eastAsia="Calibri" w:hAnsi="TH SarabunPSK" w:cs="TH SarabunPSK" w:hint="cs"/>
          <w:sz w:val="32"/>
          <w:szCs w:val="32"/>
          <w:cs/>
        </w:rPr>
        <w:t>การดำเนินการตามร่างพระราชกฤษฎีกาดังกล่าวได้ใช้งบประมาณตามที่กระทรวงทรัพยากรธรรมชาติและสิ่งแวดล้อมได้รับการจัดสรรไว้แล้ว</w:t>
      </w:r>
      <w:r w:rsidRPr="00BF06A6">
        <w:rPr>
          <w:rFonts w:ascii="TH SarabunPSK" w:eastAsia="Calibri" w:hAnsi="TH SarabunPSK" w:cs="TH SarabunPSK" w:hint="cs"/>
          <w:b/>
          <w:bCs/>
          <w:sz w:val="32"/>
          <w:szCs w:val="32"/>
          <w:cs/>
        </w:rPr>
        <w:t>จึงไม่มีผลเป็นการสร้างความผูกผันต่อคณะรัฐมนตรีชุดต่อไป</w:t>
      </w:r>
    </w:p>
    <w:p w:rsidR="00BF06A6" w:rsidRPr="00BF06A6" w:rsidRDefault="00BF06A6" w:rsidP="00BF06A6">
      <w:pPr>
        <w:spacing w:after="0" w:line="320" w:lineRule="exact"/>
        <w:jc w:val="thaiDistribute"/>
        <w:rPr>
          <w:rFonts w:ascii="TH SarabunPSK" w:eastAsia="Calibri" w:hAnsi="TH SarabunPSK" w:cs="TH SarabunPSK"/>
          <w:sz w:val="32"/>
          <w:szCs w:val="32"/>
        </w:rPr>
      </w:pPr>
      <w:r w:rsidRPr="00BF06A6">
        <w:rPr>
          <w:rFonts w:ascii="TH SarabunPSK" w:eastAsia="Calibri" w:hAnsi="TH SarabunPSK" w:cs="TH SarabunPSK"/>
          <w:b/>
          <w:bCs/>
          <w:sz w:val="32"/>
          <w:szCs w:val="32"/>
          <w:cs/>
        </w:rPr>
        <w:tab/>
      </w:r>
      <w:r w:rsidRPr="00BF06A6">
        <w:rPr>
          <w:rFonts w:ascii="TH SarabunPSK" w:eastAsia="Calibri" w:hAnsi="TH SarabunPSK" w:cs="TH SarabunPSK"/>
          <w:b/>
          <w:bCs/>
          <w:sz w:val="32"/>
          <w:szCs w:val="32"/>
          <w:cs/>
        </w:rPr>
        <w:tab/>
      </w:r>
      <w:r w:rsidRPr="00BF06A6">
        <w:rPr>
          <w:rFonts w:ascii="TH SarabunPSK" w:eastAsia="Calibri" w:hAnsi="TH SarabunPSK" w:cs="TH SarabunPSK" w:hint="cs"/>
          <w:sz w:val="32"/>
          <w:szCs w:val="32"/>
          <w:cs/>
        </w:rPr>
        <w:t>กระทรวงทรัพยากรธรรมชาติและสิ่งแวดล้อมได้นำร่างพระราชกฤษฎีกาในเรื่องนี้ไปดำเนินการรับฟังความคิดเห็นของผู้เกี่ยวข้องและวิเคราะห์ผลกระทบที่อาจเกิดขึ้นจากกฎหมาย รวมทั้งเปิดเผยผลการรับฟังความคิดเห็นและการวิเคราะห์นั้นแก่ประชาชนตามพระราชบัญญัติหลักเกณฑ์การจัดทำร่างกฎหมายและการประเมินผลสัมฤทธิ์ของกฎหมาย พ.ศ. 2562 และกฎกระทรวงกำหนดร่างกฎที่ต้องจัดให้มีการรับฟังความคิดเห็นและวิเคราะห์ผลกระทบ พ.ศ. 2565 ตลอดจนได้ดำเนินการตามมติคณะรัฐมนตรีเมื่อวันที่ 22 มีนาคม 2565 (เรื่อง แนวทางปฏิบัติเกี่ยวกับกรณีการตราร่างกฎหมายและร่างอนุบัญญัติที่ต้องจัดให้มีแผนที่ท้าย) แล้ว</w:t>
      </w:r>
    </w:p>
    <w:p w:rsidR="00BF06A6" w:rsidRPr="00BF06A6" w:rsidRDefault="00BF06A6" w:rsidP="00BF06A6">
      <w:pPr>
        <w:spacing w:after="0" w:line="320" w:lineRule="exact"/>
        <w:jc w:val="thaiDistribute"/>
        <w:rPr>
          <w:rFonts w:ascii="TH SarabunPSK" w:eastAsia="Calibri" w:hAnsi="TH SarabunPSK" w:cs="TH SarabunPSK"/>
          <w:b/>
          <w:bCs/>
          <w:sz w:val="32"/>
          <w:szCs w:val="32"/>
        </w:rPr>
      </w:pPr>
      <w:r w:rsidRPr="00BF06A6">
        <w:rPr>
          <w:rFonts w:ascii="TH SarabunPSK" w:eastAsia="Calibri" w:hAnsi="TH SarabunPSK" w:cs="TH SarabunPSK"/>
          <w:sz w:val="32"/>
          <w:szCs w:val="32"/>
          <w:cs/>
        </w:rPr>
        <w:tab/>
      </w:r>
      <w:r w:rsidRPr="00BF06A6">
        <w:rPr>
          <w:rFonts w:ascii="TH SarabunPSK" w:eastAsia="Calibri" w:hAnsi="TH SarabunPSK" w:cs="TH SarabunPSK"/>
          <w:sz w:val="32"/>
          <w:szCs w:val="32"/>
          <w:cs/>
        </w:rPr>
        <w:tab/>
      </w:r>
      <w:r w:rsidRPr="00BF06A6">
        <w:rPr>
          <w:rFonts w:ascii="TH SarabunPSK" w:eastAsia="Calibri" w:hAnsi="TH SarabunPSK" w:cs="TH SarabunPSK" w:hint="cs"/>
          <w:b/>
          <w:bCs/>
          <w:sz w:val="32"/>
          <w:szCs w:val="32"/>
          <w:cs/>
        </w:rPr>
        <w:t>สาระสำคัญของร่างพระราชกฤษฎีกา</w:t>
      </w:r>
    </w:p>
    <w:p w:rsidR="00BF06A6" w:rsidRPr="00BF06A6" w:rsidRDefault="00BF06A6" w:rsidP="00BF06A6">
      <w:pPr>
        <w:spacing w:after="0" w:line="320" w:lineRule="exact"/>
        <w:jc w:val="thaiDistribute"/>
        <w:rPr>
          <w:rFonts w:ascii="TH SarabunPSK" w:eastAsia="Calibri" w:hAnsi="TH SarabunPSK" w:cs="TH SarabunPSK"/>
          <w:sz w:val="32"/>
          <w:szCs w:val="32"/>
        </w:rPr>
      </w:pPr>
      <w:r w:rsidRPr="00BF06A6">
        <w:rPr>
          <w:rFonts w:ascii="TH SarabunPSK" w:eastAsia="Calibri" w:hAnsi="TH SarabunPSK" w:cs="TH SarabunPSK"/>
          <w:b/>
          <w:bCs/>
          <w:sz w:val="32"/>
          <w:szCs w:val="32"/>
          <w:cs/>
        </w:rPr>
        <w:tab/>
      </w:r>
      <w:r w:rsidRPr="00BF06A6">
        <w:rPr>
          <w:rFonts w:ascii="TH SarabunPSK" w:eastAsia="Calibri" w:hAnsi="TH SarabunPSK" w:cs="TH SarabunPSK"/>
          <w:b/>
          <w:bCs/>
          <w:sz w:val="32"/>
          <w:szCs w:val="32"/>
          <w:cs/>
        </w:rPr>
        <w:tab/>
      </w:r>
      <w:r w:rsidRPr="00BF06A6">
        <w:rPr>
          <w:rFonts w:ascii="TH SarabunPSK" w:eastAsia="Calibri" w:hAnsi="TH SarabunPSK" w:cs="TH SarabunPSK" w:hint="cs"/>
          <w:sz w:val="32"/>
          <w:szCs w:val="32"/>
          <w:cs/>
        </w:rPr>
        <w:t xml:space="preserve">1. </w:t>
      </w:r>
      <w:r w:rsidRPr="00BF06A6">
        <w:rPr>
          <w:rFonts w:ascii="TH SarabunPSK" w:eastAsia="Calibri" w:hAnsi="TH SarabunPSK" w:cs="TH SarabunPSK" w:hint="cs"/>
          <w:b/>
          <w:bCs/>
          <w:sz w:val="32"/>
          <w:szCs w:val="32"/>
          <w:cs/>
        </w:rPr>
        <w:t>กำหนดให้กรมอุทยานแห่งชาติ สัตว์ป่า และพันธุ์พืชจัดทำโครงการอนุรักษ์และดูแลรักษาทรัพยากรธรรมชาติในเขตรักษาพันธุ์สัตว์ป่าหรือเขตห้ามล่าสัตว์ป่า</w:t>
      </w:r>
      <w:r w:rsidRPr="00BF06A6">
        <w:rPr>
          <w:rFonts w:ascii="TH SarabunPSK" w:eastAsia="Calibri" w:hAnsi="TH SarabunPSK" w:cs="TH SarabunPSK" w:hint="cs"/>
          <w:sz w:val="32"/>
          <w:szCs w:val="32"/>
          <w:cs/>
        </w:rPr>
        <w:t xml:space="preserve"> ตามแผนที่ท้ายร่างพระราชกฤษฎีกานี้ </w:t>
      </w:r>
      <w:r w:rsidRPr="00BF06A6">
        <w:rPr>
          <w:rFonts w:ascii="TH SarabunPSK" w:eastAsia="Calibri" w:hAnsi="TH SarabunPSK" w:cs="TH SarabunPSK" w:hint="cs"/>
          <w:b/>
          <w:bCs/>
          <w:sz w:val="32"/>
          <w:szCs w:val="32"/>
          <w:cs/>
        </w:rPr>
        <w:t xml:space="preserve">จำนวน 7 แห่ง </w:t>
      </w:r>
      <w:r w:rsidRPr="00BF06A6">
        <w:rPr>
          <w:rFonts w:ascii="TH SarabunPSK" w:eastAsia="Calibri" w:hAnsi="TH SarabunPSK" w:cs="TH SarabunPSK" w:hint="cs"/>
          <w:sz w:val="32"/>
          <w:szCs w:val="32"/>
          <w:cs/>
        </w:rPr>
        <w:t>ได้แก่</w:t>
      </w:r>
    </w:p>
    <w:p w:rsidR="00BF06A6" w:rsidRPr="00BF06A6" w:rsidRDefault="00BF06A6" w:rsidP="00BF06A6">
      <w:pPr>
        <w:spacing w:after="0" w:line="320" w:lineRule="exact"/>
        <w:jc w:val="thaiDistribute"/>
        <w:rPr>
          <w:rFonts w:ascii="TH SarabunPSK" w:eastAsia="Calibri" w:hAnsi="TH SarabunPSK" w:cs="TH SarabunPSK"/>
          <w:sz w:val="32"/>
          <w:szCs w:val="32"/>
        </w:rPr>
      </w:pPr>
      <w:r w:rsidRPr="00BF06A6">
        <w:rPr>
          <w:rFonts w:ascii="TH SarabunPSK" w:eastAsia="Calibri" w:hAnsi="TH SarabunPSK" w:cs="TH SarabunPSK"/>
          <w:sz w:val="32"/>
          <w:szCs w:val="32"/>
          <w:cs/>
        </w:rPr>
        <w:tab/>
      </w:r>
      <w:r w:rsidRPr="00BF06A6">
        <w:rPr>
          <w:rFonts w:ascii="TH SarabunPSK" w:eastAsia="Calibri" w:hAnsi="TH SarabunPSK" w:cs="TH SarabunPSK"/>
          <w:sz w:val="32"/>
          <w:szCs w:val="32"/>
          <w:cs/>
        </w:rPr>
        <w:tab/>
      </w:r>
      <w:r w:rsidRPr="00BF06A6">
        <w:rPr>
          <w:rFonts w:ascii="TH SarabunPSK" w:eastAsia="Calibri" w:hAnsi="TH SarabunPSK" w:cs="TH SarabunPSK" w:hint="cs"/>
          <w:sz w:val="32"/>
          <w:szCs w:val="32"/>
          <w:cs/>
        </w:rPr>
        <w:t xml:space="preserve">    1.1 เขตห้ามล่าสัตว์ป่าถ้ำผาท่าพล จังหวัดพิษณุโลก </w:t>
      </w:r>
    </w:p>
    <w:p w:rsidR="00BF06A6" w:rsidRPr="00BF06A6" w:rsidRDefault="00BF06A6" w:rsidP="00BF06A6">
      <w:pPr>
        <w:spacing w:after="0" w:line="320" w:lineRule="exact"/>
        <w:jc w:val="thaiDistribute"/>
        <w:rPr>
          <w:rFonts w:ascii="TH SarabunPSK" w:eastAsia="Calibri" w:hAnsi="TH SarabunPSK" w:cs="TH SarabunPSK"/>
          <w:sz w:val="32"/>
          <w:szCs w:val="32"/>
        </w:rPr>
      </w:pPr>
      <w:r w:rsidRPr="00BF06A6">
        <w:rPr>
          <w:rFonts w:ascii="TH SarabunPSK" w:eastAsia="Calibri" w:hAnsi="TH SarabunPSK" w:cs="TH SarabunPSK"/>
          <w:sz w:val="32"/>
          <w:szCs w:val="32"/>
          <w:cs/>
        </w:rPr>
        <w:tab/>
      </w:r>
      <w:r w:rsidRPr="00BF06A6">
        <w:rPr>
          <w:rFonts w:ascii="TH SarabunPSK" w:eastAsia="Calibri" w:hAnsi="TH SarabunPSK" w:cs="TH SarabunPSK"/>
          <w:sz w:val="32"/>
          <w:szCs w:val="32"/>
          <w:cs/>
        </w:rPr>
        <w:tab/>
      </w:r>
      <w:r w:rsidRPr="00BF06A6">
        <w:rPr>
          <w:rFonts w:ascii="TH SarabunPSK" w:eastAsia="Calibri" w:hAnsi="TH SarabunPSK" w:cs="TH SarabunPSK" w:hint="cs"/>
          <w:sz w:val="32"/>
          <w:szCs w:val="32"/>
          <w:cs/>
        </w:rPr>
        <w:t xml:space="preserve">    1.2 เขตห้ามล่าสัตว์ป่าเขื่อนป่าสักชลสิทธิ์ จังหวัดลพบุรี </w:t>
      </w:r>
    </w:p>
    <w:p w:rsidR="00BF06A6" w:rsidRPr="00BF06A6" w:rsidRDefault="00BF06A6" w:rsidP="00BF06A6">
      <w:pPr>
        <w:spacing w:after="0" w:line="320" w:lineRule="exact"/>
        <w:jc w:val="thaiDistribute"/>
        <w:rPr>
          <w:rFonts w:ascii="TH SarabunPSK" w:eastAsia="Calibri" w:hAnsi="TH SarabunPSK" w:cs="TH SarabunPSK"/>
          <w:sz w:val="32"/>
          <w:szCs w:val="32"/>
        </w:rPr>
      </w:pPr>
      <w:r w:rsidRPr="00BF06A6">
        <w:rPr>
          <w:rFonts w:ascii="TH SarabunPSK" w:eastAsia="Calibri" w:hAnsi="TH SarabunPSK" w:cs="TH SarabunPSK"/>
          <w:sz w:val="32"/>
          <w:szCs w:val="32"/>
          <w:cs/>
        </w:rPr>
        <w:tab/>
      </w:r>
      <w:r w:rsidRPr="00BF06A6">
        <w:rPr>
          <w:rFonts w:ascii="TH SarabunPSK" w:eastAsia="Calibri" w:hAnsi="TH SarabunPSK" w:cs="TH SarabunPSK"/>
          <w:sz w:val="32"/>
          <w:szCs w:val="32"/>
          <w:cs/>
        </w:rPr>
        <w:tab/>
      </w:r>
      <w:r w:rsidRPr="00BF06A6">
        <w:rPr>
          <w:rFonts w:ascii="TH SarabunPSK" w:eastAsia="Calibri" w:hAnsi="TH SarabunPSK" w:cs="TH SarabunPSK" w:hint="cs"/>
          <w:sz w:val="32"/>
          <w:szCs w:val="32"/>
          <w:cs/>
        </w:rPr>
        <w:t xml:space="preserve">    1.3 เขตห้ามล่าสัตว์ป่าทับพญาลอ จังหวัดเชียงราย </w:t>
      </w:r>
    </w:p>
    <w:p w:rsidR="00BF06A6" w:rsidRPr="00BF06A6" w:rsidRDefault="00BF06A6" w:rsidP="00BF06A6">
      <w:pPr>
        <w:spacing w:after="0" w:line="320" w:lineRule="exact"/>
        <w:jc w:val="thaiDistribute"/>
        <w:rPr>
          <w:rFonts w:ascii="TH SarabunPSK" w:eastAsia="Calibri" w:hAnsi="TH SarabunPSK" w:cs="TH SarabunPSK"/>
          <w:sz w:val="32"/>
          <w:szCs w:val="32"/>
        </w:rPr>
      </w:pPr>
      <w:r w:rsidRPr="00BF06A6">
        <w:rPr>
          <w:rFonts w:ascii="TH SarabunPSK" w:eastAsia="Calibri" w:hAnsi="TH SarabunPSK" w:cs="TH SarabunPSK"/>
          <w:sz w:val="32"/>
          <w:szCs w:val="32"/>
          <w:cs/>
        </w:rPr>
        <w:tab/>
      </w:r>
      <w:r w:rsidRPr="00BF06A6">
        <w:rPr>
          <w:rFonts w:ascii="TH SarabunPSK" w:eastAsia="Calibri" w:hAnsi="TH SarabunPSK" w:cs="TH SarabunPSK"/>
          <w:sz w:val="32"/>
          <w:szCs w:val="32"/>
          <w:cs/>
        </w:rPr>
        <w:tab/>
      </w:r>
      <w:r w:rsidRPr="00BF06A6">
        <w:rPr>
          <w:rFonts w:ascii="TH SarabunPSK" w:eastAsia="Calibri" w:hAnsi="TH SarabunPSK" w:cs="TH SarabunPSK" w:hint="cs"/>
          <w:sz w:val="32"/>
          <w:szCs w:val="32"/>
          <w:cs/>
        </w:rPr>
        <w:t xml:space="preserve">    1.4 เขตห้ามล่าสัตว์ป่าถ้ำประทุน จังหวัดอุทัยธานี </w:t>
      </w:r>
    </w:p>
    <w:p w:rsidR="00BF06A6" w:rsidRPr="00BF06A6" w:rsidRDefault="00BF06A6" w:rsidP="00BF06A6">
      <w:pPr>
        <w:spacing w:after="0" w:line="320" w:lineRule="exact"/>
        <w:jc w:val="thaiDistribute"/>
        <w:rPr>
          <w:rFonts w:ascii="TH SarabunPSK" w:eastAsia="Calibri" w:hAnsi="TH SarabunPSK" w:cs="TH SarabunPSK"/>
          <w:sz w:val="32"/>
          <w:szCs w:val="32"/>
        </w:rPr>
      </w:pPr>
      <w:r w:rsidRPr="00BF06A6">
        <w:rPr>
          <w:rFonts w:ascii="TH SarabunPSK" w:eastAsia="Calibri" w:hAnsi="TH SarabunPSK" w:cs="TH SarabunPSK"/>
          <w:sz w:val="32"/>
          <w:szCs w:val="32"/>
          <w:cs/>
        </w:rPr>
        <w:tab/>
      </w:r>
      <w:r w:rsidRPr="00BF06A6">
        <w:rPr>
          <w:rFonts w:ascii="TH SarabunPSK" w:eastAsia="Calibri" w:hAnsi="TH SarabunPSK" w:cs="TH SarabunPSK"/>
          <w:sz w:val="32"/>
          <w:szCs w:val="32"/>
          <w:cs/>
        </w:rPr>
        <w:tab/>
      </w:r>
      <w:r w:rsidRPr="00BF06A6">
        <w:rPr>
          <w:rFonts w:ascii="TH SarabunPSK" w:eastAsia="Calibri" w:hAnsi="TH SarabunPSK" w:cs="TH SarabunPSK" w:hint="cs"/>
          <w:sz w:val="32"/>
          <w:szCs w:val="32"/>
          <w:cs/>
        </w:rPr>
        <w:t xml:space="preserve">    1.5 เขตรักษาพันธุ์สัตว์ป่าภูผาแดง จังหวัดเพชรบูรณ์ </w:t>
      </w:r>
    </w:p>
    <w:p w:rsidR="00BF06A6" w:rsidRPr="00BF06A6" w:rsidRDefault="00BF06A6" w:rsidP="00BF06A6">
      <w:pPr>
        <w:spacing w:after="0" w:line="320" w:lineRule="exact"/>
        <w:jc w:val="thaiDistribute"/>
        <w:rPr>
          <w:rFonts w:ascii="TH SarabunPSK" w:eastAsia="Calibri" w:hAnsi="TH SarabunPSK" w:cs="TH SarabunPSK"/>
          <w:sz w:val="32"/>
          <w:szCs w:val="32"/>
        </w:rPr>
      </w:pPr>
      <w:r w:rsidRPr="00BF06A6">
        <w:rPr>
          <w:rFonts w:ascii="TH SarabunPSK" w:eastAsia="Calibri" w:hAnsi="TH SarabunPSK" w:cs="TH SarabunPSK"/>
          <w:sz w:val="32"/>
          <w:szCs w:val="32"/>
          <w:cs/>
        </w:rPr>
        <w:tab/>
      </w:r>
      <w:r w:rsidRPr="00BF06A6">
        <w:rPr>
          <w:rFonts w:ascii="TH SarabunPSK" w:eastAsia="Calibri" w:hAnsi="TH SarabunPSK" w:cs="TH SarabunPSK"/>
          <w:sz w:val="32"/>
          <w:szCs w:val="32"/>
          <w:cs/>
        </w:rPr>
        <w:tab/>
      </w:r>
      <w:r w:rsidRPr="00BF06A6">
        <w:rPr>
          <w:rFonts w:ascii="TH SarabunPSK" w:eastAsia="Calibri" w:hAnsi="TH SarabunPSK" w:cs="TH SarabunPSK" w:hint="cs"/>
          <w:sz w:val="32"/>
          <w:szCs w:val="32"/>
          <w:cs/>
        </w:rPr>
        <w:t xml:space="preserve">    1.6 เขตรักษาพันธุ์สัตว์ป่าห้วยขาแข้ง จังหวัดอุทัยธานี </w:t>
      </w:r>
    </w:p>
    <w:p w:rsidR="00BF06A6" w:rsidRPr="00BF06A6" w:rsidRDefault="00BF06A6" w:rsidP="00BF06A6">
      <w:pPr>
        <w:spacing w:after="0" w:line="320" w:lineRule="exact"/>
        <w:jc w:val="thaiDistribute"/>
        <w:rPr>
          <w:rFonts w:ascii="TH SarabunPSK" w:eastAsia="Calibri" w:hAnsi="TH SarabunPSK" w:cs="TH SarabunPSK"/>
          <w:sz w:val="32"/>
          <w:szCs w:val="32"/>
        </w:rPr>
      </w:pPr>
      <w:r w:rsidRPr="00BF06A6">
        <w:rPr>
          <w:rFonts w:ascii="TH SarabunPSK" w:eastAsia="Calibri" w:hAnsi="TH SarabunPSK" w:cs="TH SarabunPSK"/>
          <w:sz w:val="32"/>
          <w:szCs w:val="32"/>
          <w:cs/>
        </w:rPr>
        <w:tab/>
      </w:r>
      <w:r w:rsidRPr="00BF06A6">
        <w:rPr>
          <w:rFonts w:ascii="TH SarabunPSK" w:eastAsia="Calibri" w:hAnsi="TH SarabunPSK" w:cs="TH SarabunPSK"/>
          <w:sz w:val="32"/>
          <w:szCs w:val="32"/>
          <w:cs/>
        </w:rPr>
        <w:tab/>
      </w:r>
      <w:r w:rsidRPr="00BF06A6">
        <w:rPr>
          <w:rFonts w:ascii="TH SarabunPSK" w:eastAsia="Calibri" w:hAnsi="TH SarabunPSK" w:cs="TH SarabunPSK" w:hint="cs"/>
          <w:sz w:val="32"/>
          <w:szCs w:val="32"/>
          <w:cs/>
        </w:rPr>
        <w:t xml:space="preserve">    1.7 เขตรักษาพันธุ์สัตว์ป่าลำน้ำน่านฝั่งขวา จังหวัดอุตรดิตถ์</w:t>
      </w:r>
    </w:p>
    <w:p w:rsidR="00BF06A6" w:rsidRPr="00BF06A6" w:rsidRDefault="00BF06A6" w:rsidP="00BF06A6">
      <w:pPr>
        <w:spacing w:after="0" w:line="320" w:lineRule="exact"/>
        <w:jc w:val="thaiDistribute"/>
        <w:rPr>
          <w:rFonts w:ascii="TH SarabunPSK" w:eastAsia="Calibri" w:hAnsi="TH SarabunPSK" w:cs="TH SarabunPSK"/>
          <w:b/>
          <w:bCs/>
          <w:sz w:val="32"/>
          <w:szCs w:val="32"/>
        </w:rPr>
      </w:pPr>
      <w:r w:rsidRPr="00BF06A6">
        <w:rPr>
          <w:rFonts w:ascii="TH SarabunPSK" w:eastAsia="Calibri" w:hAnsi="TH SarabunPSK" w:cs="TH SarabunPSK" w:hint="cs"/>
          <w:sz w:val="32"/>
          <w:szCs w:val="32"/>
          <w:cs/>
        </w:rPr>
        <w:t xml:space="preserve">โดยให้กรมอุทยานแห่งชาติ สัตว์ป่า และพันธุ์พืชจัดทำรายชื่อบุคคลที่อยู่อาศัยหรือทำกินในเขตรักษาพันธุ์สัตว์ป่าหรือเขตห้ามล่าสัตว์ป่าตามโครงการดังกล่าว พร้อมด้วยจำนวนที่ดินและแผนผังแปลงที่ดินไว้เป็นหลักฐาน </w:t>
      </w:r>
      <w:r w:rsidRPr="00BF06A6">
        <w:rPr>
          <w:rFonts w:ascii="TH SarabunPSK" w:eastAsia="Calibri" w:hAnsi="TH SarabunPSK" w:cs="TH SarabunPSK" w:hint="cs"/>
          <w:b/>
          <w:bCs/>
          <w:sz w:val="32"/>
          <w:szCs w:val="32"/>
          <w:cs/>
        </w:rPr>
        <w:t>และให้โครงการมีกำหนดระยะเวลา 20 ปีนับแต่วันที่พระราชกฤษฎีกามีผลใช้บังคับ</w:t>
      </w:r>
    </w:p>
    <w:p w:rsidR="00BF06A6" w:rsidRPr="00BF06A6" w:rsidRDefault="00BF06A6" w:rsidP="00BF06A6">
      <w:pPr>
        <w:spacing w:after="0" w:line="320" w:lineRule="exact"/>
        <w:jc w:val="thaiDistribute"/>
        <w:rPr>
          <w:rFonts w:ascii="TH SarabunPSK" w:eastAsia="Calibri" w:hAnsi="TH SarabunPSK" w:cs="TH SarabunPSK"/>
          <w:sz w:val="32"/>
          <w:szCs w:val="32"/>
        </w:rPr>
      </w:pPr>
      <w:r w:rsidRPr="00BF06A6">
        <w:rPr>
          <w:rFonts w:ascii="TH SarabunPSK" w:eastAsia="Calibri" w:hAnsi="TH SarabunPSK" w:cs="TH SarabunPSK"/>
          <w:b/>
          <w:bCs/>
          <w:sz w:val="32"/>
          <w:szCs w:val="32"/>
          <w:cs/>
        </w:rPr>
        <w:tab/>
      </w:r>
      <w:r w:rsidRPr="00BF06A6">
        <w:rPr>
          <w:rFonts w:ascii="TH SarabunPSK" w:eastAsia="Calibri" w:hAnsi="TH SarabunPSK" w:cs="TH SarabunPSK"/>
          <w:b/>
          <w:bCs/>
          <w:sz w:val="32"/>
          <w:szCs w:val="32"/>
          <w:cs/>
        </w:rPr>
        <w:tab/>
      </w:r>
      <w:r w:rsidRPr="00BF06A6">
        <w:rPr>
          <w:rFonts w:ascii="TH SarabunPSK" w:eastAsia="Calibri" w:hAnsi="TH SarabunPSK" w:cs="TH SarabunPSK" w:hint="cs"/>
          <w:sz w:val="32"/>
          <w:szCs w:val="32"/>
          <w:cs/>
        </w:rPr>
        <w:t xml:space="preserve">2. กำหนดให้บุคคลที่อยู่อาศัยหรือทำกินในโครงการฯ </w:t>
      </w:r>
      <w:r w:rsidRPr="00BF06A6">
        <w:rPr>
          <w:rFonts w:ascii="TH SarabunPSK" w:eastAsia="Calibri" w:hAnsi="TH SarabunPSK" w:cs="TH SarabunPSK" w:hint="cs"/>
          <w:b/>
          <w:bCs/>
          <w:sz w:val="32"/>
          <w:szCs w:val="32"/>
          <w:cs/>
        </w:rPr>
        <w:t>ต้องเป็นบุคคลธรรมดาที่มีคุณสมบัติและไม่มีลักษณะต้องห้าม</w:t>
      </w:r>
      <w:r w:rsidRPr="00BF06A6">
        <w:rPr>
          <w:rFonts w:ascii="TH SarabunPSK" w:eastAsia="Calibri" w:hAnsi="TH SarabunPSK" w:cs="TH SarabunPSK" w:hint="cs"/>
          <w:sz w:val="32"/>
          <w:szCs w:val="32"/>
          <w:cs/>
        </w:rPr>
        <w:t xml:space="preserve"> ดังต่อไปนี้</w:t>
      </w:r>
    </w:p>
    <w:p w:rsidR="00BF06A6" w:rsidRPr="00BF06A6" w:rsidRDefault="00BF06A6" w:rsidP="00BF06A6">
      <w:pPr>
        <w:spacing w:after="0" w:line="320" w:lineRule="exact"/>
        <w:jc w:val="thaiDistribute"/>
        <w:rPr>
          <w:rFonts w:ascii="TH SarabunPSK" w:eastAsia="Calibri" w:hAnsi="TH SarabunPSK" w:cs="TH SarabunPSK"/>
          <w:sz w:val="32"/>
          <w:szCs w:val="32"/>
        </w:rPr>
      </w:pPr>
      <w:r w:rsidRPr="00BF06A6">
        <w:rPr>
          <w:rFonts w:ascii="TH SarabunPSK" w:eastAsia="Calibri" w:hAnsi="TH SarabunPSK" w:cs="TH SarabunPSK"/>
          <w:sz w:val="32"/>
          <w:szCs w:val="32"/>
          <w:cs/>
        </w:rPr>
        <w:tab/>
      </w:r>
      <w:r w:rsidRPr="00BF06A6">
        <w:rPr>
          <w:rFonts w:ascii="TH SarabunPSK" w:eastAsia="Calibri" w:hAnsi="TH SarabunPSK" w:cs="TH SarabunPSK"/>
          <w:sz w:val="32"/>
          <w:szCs w:val="32"/>
          <w:cs/>
        </w:rPr>
        <w:tab/>
      </w:r>
      <w:r w:rsidRPr="00BF06A6">
        <w:rPr>
          <w:rFonts w:ascii="TH SarabunPSK" w:eastAsia="Calibri" w:hAnsi="TH SarabunPSK" w:cs="TH SarabunPSK" w:hint="cs"/>
          <w:sz w:val="32"/>
          <w:szCs w:val="32"/>
          <w:cs/>
        </w:rPr>
        <w:t xml:space="preserve">    2.1 เป็นผู้ไม่มีที่ดินทำกินและได้อยู่อาศัยหรือทำกินในเขตรักษาพันธุ์สัตว์ป่าหรือเขตห้ามล่าสัตว์ป่าภายใต้กรอบเวลาตามมติคณะรัฐมนตรีเมื่อวันที่ 30 มิถุนายน 2541 (เรื่อง การแก้ไขปัญหาที่ดินในพื้นที่ป่าไม้) หรือ</w:t>
      </w:r>
      <w:r w:rsidRPr="00BF06A6">
        <w:rPr>
          <w:rFonts w:ascii="TH SarabunPSK" w:eastAsia="Calibri" w:hAnsi="TH SarabunPSK" w:cs="TH SarabunPSK" w:hint="cs"/>
          <w:sz w:val="32"/>
          <w:szCs w:val="32"/>
          <w:cs/>
        </w:rPr>
        <w:lastRenderedPageBreak/>
        <w:t>ตามคำสั่งคณะรักษาความสงบแห่งชาติที่ 66/2557 เรื่อง เพิ่มเติมหน่วยงานสำหรับการปราบปราม หยุดยั้งการบุกรุกทำลายทรัพยากรป่าไม้และนโยบายการปฏิบัติงานเป็นการชั่วคราวในสภาวการณ์ปัจจุบัน ลงวันที่ 17 มิถุนายน พุทธศักราช 2557</w:t>
      </w:r>
    </w:p>
    <w:p w:rsidR="00BF06A6" w:rsidRPr="00BF06A6" w:rsidRDefault="00BF06A6" w:rsidP="00BF06A6">
      <w:pPr>
        <w:spacing w:after="0" w:line="320" w:lineRule="exact"/>
        <w:jc w:val="thaiDistribute"/>
        <w:rPr>
          <w:rFonts w:ascii="TH SarabunPSK" w:eastAsia="Calibri" w:hAnsi="TH SarabunPSK" w:cs="TH SarabunPSK"/>
          <w:sz w:val="32"/>
          <w:szCs w:val="32"/>
        </w:rPr>
      </w:pPr>
      <w:r w:rsidRPr="00BF06A6">
        <w:rPr>
          <w:rFonts w:ascii="TH SarabunPSK" w:eastAsia="Calibri" w:hAnsi="TH SarabunPSK" w:cs="TH SarabunPSK"/>
          <w:sz w:val="32"/>
          <w:szCs w:val="32"/>
          <w:cs/>
        </w:rPr>
        <w:tab/>
      </w:r>
      <w:r w:rsidRPr="00BF06A6">
        <w:rPr>
          <w:rFonts w:ascii="TH SarabunPSK" w:eastAsia="Calibri" w:hAnsi="TH SarabunPSK" w:cs="TH SarabunPSK"/>
          <w:sz w:val="32"/>
          <w:szCs w:val="32"/>
          <w:cs/>
        </w:rPr>
        <w:tab/>
      </w:r>
      <w:r w:rsidRPr="00BF06A6">
        <w:rPr>
          <w:rFonts w:ascii="TH SarabunPSK" w:eastAsia="Calibri" w:hAnsi="TH SarabunPSK" w:cs="TH SarabunPSK" w:hint="cs"/>
          <w:sz w:val="32"/>
          <w:szCs w:val="32"/>
          <w:cs/>
        </w:rPr>
        <w:t xml:space="preserve">    2.2 มีสัญชาติไทย หรือได้ยื่นคำร้องขอสัญชาติไทยและอยู่ระหว่างรอการพิจารณาของพนักงานเจ้าหน้าที่</w:t>
      </w:r>
    </w:p>
    <w:p w:rsidR="00BF06A6" w:rsidRPr="00BF06A6" w:rsidRDefault="00BF06A6" w:rsidP="00BF06A6">
      <w:pPr>
        <w:spacing w:after="0" w:line="320" w:lineRule="exact"/>
        <w:jc w:val="thaiDistribute"/>
        <w:rPr>
          <w:rFonts w:ascii="TH SarabunPSK" w:eastAsia="Calibri" w:hAnsi="TH SarabunPSK" w:cs="TH SarabunPSK"/>
          <w:sz w:val="32"/>
          <w:szCs w:val="32"/>
        </w:rPr>
      </w:pPr>
      <w:r w:rsidRPr="00BF06A6">
        <w:rPr>
          <w:rFonts w:ascii="TH SarabunPSK" w:eastAsia="Calibri" w:hAnsi="TH SarabunPSK" w:cs="TH SarabunPSK"/>
          <w:sz w:val="32"/>
          <w:szCs w:val="32"/>
          <w:cs/>
        </w:rPr>
        <w:tab/>
      </w:r>
      <w:r w:rsidRPr="00BF06A6">
        <w:rPr>
          <w:rFonts w:ascii="TH SarabunPSK" w:eastAsia="Calibri" w:hAnsi="TH SarabunPSK" w:cs="TH SarabunPSK"/>
          <w:sz w:val="32"/>
          <w:szCs w:val="32"/>
          <w:cs/>
        </w:rPr>
        <w:tab/>
      </w:r>
      <w:r w:rsidRPr="00BF06A6">
        <w:rPr>
          <w:rFonts w:ascii="TH SarabunPSK" w:eastAsia="Calibri" w:hAnsi="TH SarabunPSK" w:cs="TH SarabunPSK" w:hint="cs"/>
          <w:sz w:val="32"/>
          <w:szCs w:val="32"/>
          <w:cs/>
        </w:rPr>
        <w:t xml:space="preserve">    2.3 มีภูมิลำเนาอยู่ในเขตพื้นที่โครงการฯ หรือได้ครอบครองที่ดินรวมทั้งทำประโยชน์มาโดยต่อเนื่อง และไม่มีที่ดินทำกินอื่น</w:t>
      </w:r>
    </w:p>
    <w:p w:rsidR="00BF06A6" w:rsidRPr="00BF06A6" w:rsidRDefault="00BF06A6" w:rsidP="00BF06A6">
      <w:pPr>
        <w:spacing w:after="0" w:line="320" w:lineRule="exact"/>
        <w:jc w:val="thaiDistribute"/>
        <w:rPr>
          <w:rFonts w:ascii="TH SarabunPSK" w:eastAsia="Calibri" w:hAnsi="TH SarabunPSK" w:cs="TH SarabunPSK"/>
          <w:sz w:val="32"/>
          <w:szCs w:val="32"/>
        </w:rPr>
      </w:pPr>
      <w:r w:rsidRPr="00BF06A6">
        <w:rPr>
          <w:rFonts w:ascii="TH SarabunPSK" w:eastAsia="Calibri" w:hAnsi="TH SarabunPSK" w:cs="TH SarabunPSK"/>
          <w:sz w:val="32"/>
          <w:szCs w:val="32"/>
          <w:cs/>
        </w:rPr>
        <w:tab/>
      </w:r>
      <w:r w:rsidRPr="00BF06A6">
        <w:rPr>
          <w:rFonts w:ascii="TH SarabunPSK" w:eastAsia="Calibri" w:hAnsi="TH SarabunPSK" w:cs="TH SarabunPSK"/>
          <w:sz w:val="32"/>
          <w:szCs w:val="32"/>
          <w:cs/>
        </w:rPr>
        <w:tab/>
      </w:r>
      <w:r w:rsidRPr="00BF06A6">
        <w:rPr>
          <w:rFonts w:ascii="TH SarabunPSK" w:eastAsia="Calibri" w:hAnsi="TH SarabunPSK" w:cs="TH SarabunPSK" w:hint="cs"/>
          <w:sz w:val="32"/>
          <w:szCs w:val="32"/>
          <w:cs/>
        </w:rPr>
        <w:t xml:space="preserve">    2.4 ไม่เคยต้องคำพิพากษาถึงที่สุดให้ออกจากที่ดินที่ครอบครองนั้นมาก่อน</w:t>
      </w:r>
    </w:p>
    <w:p w:rsidR="00BF06A6" w:rsidRPr="00BF06A6" w:rsidRDefault="00BF06A6" w:rsidP="00BF06A6">
      <w:pPr>
        <w:spacing w:after="0" w:line="320" w:lineRule="exact"/>
        <w:jc w:val="thaiDistribute"/>
        <w:rPr>
          <w:rFonts w:ascii="TH SarabunPSK" w:eastAsia="Calibri" w:hAnsi="TH SarabunPSK" w:cs="TH SarabunPSK"/>
          <w:sz w:val="32"/>
          <w:szCs w:val="32"/>
        </w:rPr>
      </w:pPr>
      <w:r w:rsidRPr="00BF06A6">
        <w:rPr>
          <w:rFonts w:ascii="TH SarabunPSK" w:eastAsia="Calibri" w:hAnsi="TH SarabunPSK" w:cs="TH SarabunPSK"/>
          <w:sz w:val="32"/>
          <w:szCs w:val="32"/>
          <w:cs/>
        </w:rPr>
        <w:tab/>
      </w:r>
      <w:r w:rsidRPr="00BF06A6">
        <w:rPr>
          <w:rFonts w:ascii="TH SarabunPSK" w:eastAsia="Calibri" w:hAnsi="TH SarabunPSK" w:cs="TH SarabunPSK"/>
          <w:sz w:val="32"/>
          <w:szCs w:val="32"/>
          <w:cs/>
        </w:rPr>
        <w:tab/>
      </w:r>
      <w:r w:rsidRPr="00BF06A6">
        <w:rPr>
          <w:rFonts w:ascii="TH SarabunPSK" w:eastAsia="Calibri" w:hAnsi="TH SarabunPSK" w:cs="TH SarabunPSK" w:hint="cs"/>
          <w:sz w:val="32"/>
          <w:szCs w:val="32"/>
          <w:cs/>
        </w:rPr>
        <w:t xml:space="preserve">    2.5 ไม่เคยถูกดำเนินคดีและคดีนั้นอยู่ระหว่างการพิจารณาในความผิดเกี่ยวกับการยึดถือหรือครอบครองที่ดิน ก่อสร้าง แผ้วถาง เผาป่า ทำไม้ หรือกระทำด้วยประการใด ๆ ให้เสื่อมสภาพหรือเปลี่ยนแปลงสภาพพื้นที่ไปจากเดิมตามกฎหมายว่าด้วยการสงวนและคุ้มครองสัตว์ป่านับแต่วันที่พระราชกฤษฎีกานี้มีผลใช้บังคับ</w:t>
      </w:r>
    </w:p>
    <w:p w:rsidR="00BF06A6" w:rsidRPr="00BF06A6" w:rsidRDefault="00BF06A6" w:rsidP="00BF06A6">
      <w:pPr>
        <w:spacing w:after="0" w:line="320" w:lineRule="exact"/>
        <w:jc w:val="thaiDistribute"/>
        <w:rPr>
          <w:rFonts w:ascii="TH SarabunPSK" w:eastAsia="Calibri" w:hAnsi="TH SarabunPSK" w:cs="TH SarabunPSK"/>
          <w:sz w:val="32"/>
          <w:szCs w:val="32"/>
        </w:rPr>
      </w:pPr>
      <w:r w:rsidRPr="00BF06A6">
        <w:rPr>
          <w:rFonts w:ascii="TH SarabunPSK" w:eastAsia="Calibri" w:hAnsi="TH SarabunPSK" w:cs="TH SarabunPSK"/>
          <w:sz w:val="32"/>
          <w:szCs w:val="32"/>
          <w:cs/>
        </w:rPr>
        <w:tab/>
      </w:r>
      <w:r w:rsidRPr="00BF06A6">
        <w:rPr>
          <w:rFonts w:ascii="TH SarabunPSK" w:eastAsia="Calibri" w:hAnsi="TH SarabunPSK" w:cs="TH SarabunPSK"/>
          <w:sz w:val="32"/>
          <w:szCs w:val="32"/>
          <w:cs/>
        </w:rPr>
        <w:tab/>
      </w:r>
      <w:r w:rsidRPr="00BF06A6">
        <w:rPr>
          <w:rFonts w:ascii="TH SarabunPSK" w:eastAsia="Calibri" w:hAnsi="TH SarabunPSK" w:cs="TH SarabunPSK" w:hint="cs"/>
          <w:sz w:val="32"/>
          <w:szCs w:val="32"/>
          <w:cs/>
        </w:rPr>
        <w:t xml:space="preserve">    2.6 ไม่เคยถูกพนักงานเจ้าหน้าที่มีคำสั่งเพิกถอนสิทธิการอยู่อาศัยหรือทำกินในเขตรักษาพันธุ์สัตว์ป่าหรือเขตห้ามล่าสัตว์ป่า</w:t>
      </w:r>
    </w:p>
    <w:p w:rsidR="00BF06A6" w:rsidRPr="00BF06A6" w:rsidRDefault="00BF06A6" w:rsidP="00BF06A6">
      <w:pPr>
        <w:spacing w:after="0" w:line="320" w:lineRule="exact"/>
        <w:jc w:val="thaiDistribute"/>
        <w:rPr>
          <w:rFonts w:ascii="TH SarabunPSK" w:eastAsia="Calibri" w:hAnsi="TH SarabunPSK" w:cs="TH SarabunPSK"/>
          <w:sz w:val="32"/>
          <w:szCs w:val="32"/>
        </w:rPr>
      </w:pPr>
      <w:r w:rsidRPr="00BF06A6">
        <w:rPr>
          <w:rFonts w:ascii="TH SarabunPSK" w:eastAsia="Calibri" w:hAnsi="TH SarabunPSK" w:cs="TH SarabunPSK"/>
          <w:sz w:val="32"/>
          <w:szCs w:val="32"/>
          <w:cs/>
        </w:rPr>
        <w:tab/>
      </w:r>
      <w:r w:rsidRPr="00BF06A6">
        <w:rPr>
          <w:rFonts w:ascii="TH SarabunPSK" w:eastAsia="Calibri" w:hAnsi="TH SarabunPSK" w:cs="TH SarabunPSK"/>
          <w:sz w:val="32"/>
          <w:szCs w:val="32"/>
          <w:cs/>
        </w:rPr>
        <w:tab/>
        <w:t>3. กำหนดให้บุคคลที่อย</w:t>
      </w:r>
      <w:r w:rsidRPr="00BF06A6">
        <w:rPr>
          <w:rFonts w:ascii="TH SarabunPSK" w:eastAsia="Calibri" w:hAnsi="TH SarabunPSK" w:cs="TH SarabunPSK" w:hint="cs"/>
          <w:sz w:val="32"/>
          <w:szCs w:val="32"/>
          <w:cs/>
        </w:rPr>
        <w:t xml:space="preserve">ู่อาศัยหรือทำกินในเขตรักษาพันธุ์สัตว์ป่าหรือเขตห้ามล่าสัตว์ป่าภายใต้โครงการฯ </w:t>
      </w:r>
      <w:r w:rsidRPr="00BF06A6">
        <w:rPr>
          <w:rFonts w:ascii="TH SarabunPSK" w:eastAsia="Calibri" w:hAnsi="TH SarabunPSK" w:cs="TH SarabunPSK" w:hint="cs"/>
          <w:b/>
          <w:bCs/>
          <w:sz w:val="32"/>
          <w:szCs w:val="32"/>
          <w:cs/>
        </w:rPr>
        <w:t xml:space="preserve">มีหน้าที่ในการอนุรักษ์ ฟื้นฟู ดูแลรักษาทรัพยากรธรรมชาติ ระบบนิเวศ และความหลากหลายทางชีวภาพ </w:t>
      </w:r>
      <w:r w:rsidRPr="00BF06A6">
        <w:rPr>
          <w:rFonts w:ascii="TH SarabunPSK" w:eastAsia="Calibri" w:hAnsi="TH SarabunPSK" w:cs="TH SarabunPSK" w:hint="cs"/>
          <w:sz w:val="32"/>
          <w:szCs w:val="32"/>
          <w:cs/>
        </w:rPr>
        <w:t>ภายในเขตพื้นที่โครงการฯ</w:t>
      </w:r>
    </w:p>
    <w:p w:rsidR="00BF06A6" w:rsidRPr="00BF06A6" w:rsidRDefault="00BF06A6" w:rsidP="00BF06A6">
      <w:pPr>
        <w:spacing w:after="0" w:line="320" w:lineRule="exact"/>
        <w:jc w:val="thaiDistribute"/>
        <w:rPr>
          <w:rFonts w:ascii="TH SarabunPSK" w:eastAsia="Calibri" w:hAnsi="TH SarabunPSK" w:cs="TH SarabunPSK"/>
          <w:sz w:val="32"/>
          <w:szCs w:val="32"/>
        </w:rPr>
      </w:pPr>
      <w:r w:rsidRPr="00BF06A6">
        <w:rPr>
          <w:rFonts w:ascii="TH SarabunPSK" w:eastAsia="Calibri" w:hAnsi="TH SarabunPSK" w:cs="TH SarabunPSK"/>
          <w:sz w:val="32"/>
          <w:szCs w:val="32"/>
          <w:cs/>
        </w:rPr>
        <w:tab/>
      </w:r>
      <w:r w:rsidRPr="00BF06A6">
        <w:rPr>
          <w:rFonts w:ascii="TH SarabunPSK" w:eastAsia="Calibri" w:hAnsi="TH SarabunPSK" w:cs="TH SarabunPSK"/>
          <w:sz w:val="32"/>
          <w:szCs w:val="32"/>
          <w:cs/>
        </w:rPr>
        <w:tab/>
      </w:r>
      <w:r w:rsidRPr="00BF06A6">
        <w:rPr>
          <w:rFonts w:ascii="TH SarabunPSK" w:eastAsia="Calibri" w:hAnsi="TH SarabunPSK" w:cs="TH SarabunPSK" w:hint="cs"/>
          <w:sz w:val="32"/>
          <w:szCs w:val="32"/>
          <w:cs/>
        </w:rPr>
        <w:t xml:space="preserve">4. กำหนดให้บุคคลที่อยู่อาศัยหรือทำกินในเขตรักษาพันธุ์สัตว์ป่าหรือเขตห้ามล่าสัตว์ป่าภายใต้โครงการฯ </w:t>
      </w:r>
      <w:r w:rsidRPr="00BF06A6">
        <w:rPr>
          <w:rFonts w:ascii="TH SarabunPSK" w:eastAsia="Calibri" w:hAnsi="TH SarabunPSK" w:cs="TH SarabunPSK" w:hint="cs"/>
          <w:b/>
          <w:bCs/>
          <w:sz w:val="32"/>
          <w:szCs w:val="32"/>
          <w:cs/>
        </w:rPr>
        <w:t xml:space="preserve">ต้องปฏิบัติตามหลักเกณฑ์ วิธีการ และเงื่อนไขการอยู่อาศัยหรือทำกิน </w:t>
      </w:r>
      <w:r w:rsidRPr="00BF06A6">
        <w:rPr>
          <w:rFonts w:ascii="TH SarabunPSK" w:eastAsia="Calibri" w:hAnsi="TH SarabunPSK" w:cs="TH SarabunPSK" w:hint="cs"/>
          <w:sz w:val="32"/>
          <w:szCs w:val="32"/>
          <w:cs/>
        </w:rPr>
        <w:t>อาทิ</w:t>
      </w:r>
    </w:p>
    <w:p w:rsidR="00BF06A6" w:rsidRPr="00BF06A6" w:rsidRDefault="00BF06A6" w:rsidP="00BF06A6">
      <w:pPr>
        <w:spacing w:after="0" w:line="320" w:lineRule="exact"/>
        <w:jc w:val="thaiDistribute"/>
        <w:rPr>
          <w:rFonts w:ascii="TH SarabunPSK" w:eastAsia="Calibri" w:hAnsi="TH SarabunPSK" w:cs="TH SarabunPSK"/>
          <w:sz w:val="32"/>
          <w:szCs w:val="32"/>
        </w:rPr>
      </w:pPr>
      <w:r w:rsidRPr="00BF06A6">
        <w:rPr>
          <w:rFonts w:ascii="TH SarabunPSK" w:eastAsia="Calibri" w:hAnsi="TH SarabunPSK" w:cs="TH SarabunPSK"/>
          <w:sz w:val="32"/>
          <w:szCs w:val="32"/>
          <w:cs/>
        </w:rPr>
        <w:tab/>
      </w:r>
      <w:r w:rsidRPr="00BF06A6">
        <w:rPr>
          <w:rFonts w:ascii="TH SarabunPSK" w:eastAsia="Calibri" w:hAnsi="TH SarabunPSK" w:cs="TH SarabunPSK"/>
          <w:sz w:val="32"/>
          <w:szCs w:val="32"/>
          <w:cs/>
        </w:rPr>
        <w:tab/>
      </w:r>
      <w:r w:rsidRPr="00BF06A6">
        <w:rPr>
          <w:rFonts w:ascii="TH SarabunPSK" w:eastAsia="Calibri" w:hAnsi="TH SarabunPSK" w:cs="TH SarabunPSK" w:hint="cs"/>
          <w:sz w:val="32"/>
          <w:szCs w:val="32"/>
          <w:cs/>
        </w:rPr>
        <w:t xml:space="preserve">    4.1 ครอบครองและใช้ประโยชน์ด้วยตนเอง และจะให้บุคคลอื่นที่มิใช่บุคคลในครอบครัวเข้าครอบครองหรือทำประโยชน์แทนมิได้ </w:t>
      </w:r>
      <w:r w:rsidRPr="00BF06A6">
        <w:rPr>
          <w:rFonts w:ascii="TH SarabunPSK" w:eastAsia="Calibri" w:hAnsi="TH SarabunPSK" w:cs="TH SarabunPSK" w:hint="cs"/>
          <w:b/>
          <w:bCs/>
          <w:sz w:val="32"/>
          <w:szCs w:val="32"/>
          <w:cs/>
        </w:rPr>
        <w:t>โดยมิได้มีกรรมสิทธิ์หรือสิทธิครอบครองในที่ดินนั้น</w:t>
      </w:r>
      <w:r w:rsidRPr="00BF06A6">
        <w:rPr>
          <w:rFonts w:ascii="TH SarabunPSK" w:eastAsia="Calibri" w:hAnsi="TH SarabunPSK" w:cs="TH SarabunPSK" w:hint="cs"/>
          <w:sz w:val="32"/>
          <w:szCs w:val="32"/>
          <w:cs/>
        </w:rPr>
        <w:t>ตามจำนวนที่ได้ทำการสำรวจ แต่ไม่เกินครอบครัวละ 20 ไร่ และในกรณีที่อยู่กันเป็นครัวเรือนตั้งแต่สามครอบครัวขึ้นไป ไม่เกินครัวเรือนละ 50 ไร่</w:t>
      </w:r>
    </w:p>
    <w:p w:rsidR="00BF06A6" w:rsidRPr="00BF06A6" w:rsidRDefault="00BF06A6" w:rsidP="00BF06A6">
      <w:pPr>
        <w:spacing w:after="0" w:line="320" w:lineRule="exact"/>
        <w:jc w:val="thaiDistribute"/>
        <w:rPr>
          <w:rFonts w:ascii="TH SarabunPSK" w:eastAsia="Calibri" w:hAnsi="TH SarabunPSK" w:cs="TH SarabunPSK"/>
          <w:sz w:val="32"/>
          <w:szCs w:val="32"/>
        </w:rPr>
      </w:pPr>
      <w:r w:rsidRPr="00BF06A6">
        <w:rPr>
          <w:rFonts w:ascii="TH SarabunPSK" w:eastAsia="Calibri" w:hAnsi="TH SarabunPSK" w:cs="TH SarabunPSK"/>
          <w:sz w:val="32"/>
          <w:szCs w:val="32"/>
          <w:cs/>
        </w:rPr>
        <w:tab/>
      </w:r>
      <w:r w:rsidRPr="00BF06A6">
        <w:rPr>
          <w:rFonts w:ascii="TH SarabunPSK" w:eastAsia="Calibri" w:hAnsi="TH SarabunPSK" w:cs="TH SarabunPSK"/>
          <w:sz w:val="32"/>
          <w:szCs w:val="32"/>
          <w:cs/>
        </w:rPr>
        <w:tab/>
      </w:r>
      <w:r w:rsidRPr="00BF06A6">
        <w:rPr>
          <w:rFonts w:ascii="TH SarabunPSK" w:eastAsia="Calibri" w:hAnsi="TH SarabunPSK" w:cs="TH SarabunPSK" w:hint="cs"/>
          <w:sz w:val="32"/>
          <w:szCs w:val="32"/>
          <w:cs/>
        </w:rPr>
        <w:t xml:space="preserve">    4.2 ต้องไม่ละทิ้งการทำประโยชน์หรือไม่อยู่อาศัยติดต่อกันเกิน 1 ปี โดยไม่มีเหตุอันสมควร</w:t>
      </w:r>
    </w:p>
    <w:p w:rsidR="00BF06A6" w:rsidRPr="00BF06A6" w:rsidRDefault="00BF06A6" w:rsidP="00BF06A6">
      <w:pPr>
        <w:spacing w:after="0" w:line="320" w:lineRule="exact"/>
        <w:jc w:val="thaiDistribute"/>
        <w:rPr>
          <w:rFonts w:ascii="TH SarabunPSK" w:eastAsia="Calibri" w:hAnsi="TH SarabunPSK" w:cs="TH SarabunPSK"/>
          <w:sz w:val="32"/>
          <w:szCs w:val="32"/>
        </w:rPr>
      </w:pPr>
      <w:r w:rsidRPr="00BF06A6">
        <w:rPr>
          <w:rFonts w:ascii="TH SarabunPSK" w:eastAsia="Calibri" w:hAnsi="TH SarabunPSK" w:cs="TH SarabunPSK"/>
          <w:sz w:val="32"/>
          <w:szCs w:val="32"/>
          <w:cs/>
        </w:rPr>
        <w:tab/>
      </w:r>
      <w:r w:rsidRPr="00BF06A6">
        <w:rPr>
          <w:rFonts w:ascii="TH SarabunPSK" w:eastAsia="Calibri" w:hAnsi="TH SarabunPSK" w:cs="TH SarabunPSK"/>
          <w:sz w:val="32"/>
          <w:szCs w:val="32"/>
          <w:cs/>
        </w:rPr>
        <w:tab/>
      </w:r>
      <w:r w:rsidRPr="00BF06A6">
        <w:rPr>
          <w:rFonts w:ascii="TH SarabunPSK" w:eastAsia="Calibri" w:hAnsi="TH SarabunPSK" w:cs="TH SarabunPSK" w:hint="cs"/>
          <w:sz w:val="32"/>
          <w:szCs w:val="32"/>
          <w:cs/>
        </w:rPr>
        <w:t xml:space="preserve">    4.3 ห้ามซื้อ ขาย แลกเปลี่ยน ให้เช่า ให้เช่าซื้อ ให้ยืม หรือโอนการครอบครองให้บุคคลอื่น </w:t>
      </w:r>
      <w:r>
        <w:rPr>
          <w:rFonts w:ascii="TH SarabunPSK" w:eastAsia="Calibri" w:hAnsi="TH SarabunPSK" w:cs="TH SarabunPSK" w:hint="cs"/>
          <w:sz w:val="32"/>
          <w:szCs w:val="32"/>
          <w:cs/>
        </w:rPr>
        <w:t xml:space="preserve">      </w:t>
      </w:r>
      <w:r w:rsidRPr="00BF06A6">
        <w:rPr>
          <w:rFonts w:ascii="TH SarabunPSK" w:eastAsia="Calibri" w:hAnsi="TH SarabunPSK" w:cs="TH SarabunPSK" w:hint="cs"/>
          <w:sz w:val="32"/>
          <w:szCs w:val="32"/>
          <w:cs/>
        </w:rPr>
        <w:t>เว้นแต่เป็นการสืบสิทธิตามพระราชกฤษฎีกานี้</w:t>
      </w:r>
    </w:p>
    <w:p w:rsidR="00BF06A6" w:rsidRPr="00BF06A6" w:rsidRDefault="00BF06A6" w:rsidP="00BF06A6">
      <w:pPr>
        <w:spacing w:after="0" w:line="320" w:lineRule="exact"/>
        <w:jc w:val="thaiDistribute"/>
        <w:rPr>
          <w:rFonts w:ascii="TH SarabunPSK" w:eastAsia="Calibri" w:hAnsi="TH SarabunPSK" w:cs="TH SarabunPSK"/>
          <w:sz w:val="32"/>
          <w:szCs w:val="32"/>
        </w:rPr>
      </w:pPr>
      <w:r w:rsidRPr="00BF06A6">
        <w:rPr>
          <w:rFonts w:ascii="TH SarabunPSK" w:eastAsia="Calibri" w:hAnsi="TH SarabunPSK" w:cs="TH SarabunPSK"/>
          <w:sz w:val="32"/>
          <w:szCs w:val="32"/>
          <w:cs/>
        </w:rPr>
        <w:tab/>
      </w:r>
      <w:r w:rsidRPr="00BF06A6">
        <w:rPr>
          <w:rFonts w:ascii="TH SarabunPSK" w:eastAsia="Calibri" w:hAnsi="TH SarabunPSK" w:cs="TH SarabunPSK"/>
          <w:sz w:val="32"/>
          <w:szCs w:val="32"/>
          <w:cs/>
        </w:rPr>
        <w:tab/>
      </w:r>
      <w:r w:rsidRPr="00BF06A6">
        <w:rPr>
          <w:rFonts w:ascii="TH SarabunPSK" w:eastAsia="Calibri" w:hAnsi="TH SarabunPSK" w:cs="TH SarabunPSK" w:hint="cs"/>
          <w:sz w:val="32"/>
          <w:szCs w:val="32"/>
          <w:cs/>
        </w:rPr>
        <w:t xml:space="preserve">    4.4 ห้ามบุกรุก แผ้วถาง หรือขยายพื้นที่เพิ่มเติม รวมทั้งห้ามเคลื่อนย้ายหรือทำลายหลักเขต </w:t>
      </w:r>
      <w:r>
        <w:rPr>
          <w:rFonts w:ascii="TH SarabunPSK" w:eastAsia="Calibri" w:hAnsi="TH SarabunPSK" w:cs="TH SarabunPSK" w:hint="cs"/>
          <w:sz w:val="32"/>
          <w:szCs w:val="32"/>
          <w:cs/>
        </w:rPr>
        <w:t xml:space="preserve">    </w:t>
      </w:r>
      <w:r w:rsidRPr="00BF06A6">
        <w:rPr>
          <w:rFonts w:ascii="TH SarabunPSK" w:eastAsia="Calibri" w:hAnsi="TH SarabunPSK" w:cs="TH SarabunPSK" w:hint="cs"/>
          <w:sz w:val="32"/>
          <w:szCs w:val="32"/>
          <w:cs/>
        </w:rPr>
        <w:t>ป้ายแนวเขต หรือเครื่องหมายแสดงแนวเขตโครงการฯ</w:t>
      </w:r>
    </w:p>
    <w:p w:rsidR="00BF06A6" w:rsidRPr="00BF06A6" w:rsidRDefault="00BF06A6" w:rsidP="00BF06A6">
      <w:pPr>
        <w:spacing w:after="0" w:line="320" w:lineRule="exact"/>
        <w:jc w:val="thaiDistribute"/>
        <w:rPr>
          <w:rFonts w:ascii="TH SarabunPSK" w:eastAsia="Calibri" w:hAnsi="TH SarabunPSK" w:cs="TH SarabunPSK"/>
          <w:sz w:val="32"/>
          <w:szCs w:val="32"/>
        </w:rPr>
      </w:pPr>
      <w:r w:rsidRPr="00BF06A6">
        <w:rPr>
          <w:rFonts w:ascii="TH SarabunPSK" w:eastAsia="Calibri" w:hAnsi="TH SarabunPSK" w:cs="TH SarabunPSK"/>
          <w:sz w:val="32"/>
          <w:szCs w:val="32"/>
          <w:cs/>
        </w:rPr>
        <w:tab/>
      </w:r>
      <w:r w:rsidRPr="00BF06A6">
        <w:rPr>
          <w:rFonts w:ascii="TH SarabunPSK" w:eastAsia="Calibri" w:hAnsi="TH SarabunPSK" w:cs="TH SarabunPSK"/>
          <w:sz w:val="32"/>
          <w:szCs w:val="32"/>
          <w:cs/>
        </w:rPr>
        <w:tab/>
      </w:r>
      <w:r w:rsidRPr="00BF06A6">
        <w:rPr>
          <w:rFonts w:ascii="TH SarabunPSK" w:eastAsia="Calibri" w:hAnsi="TH SarabunPSK" w:cs="TH SarabunPSK" w:hint="cs"/>
          <w:sz w:val="32"/>
          <w:szCs w:val="32"/>
          <w:cs/>
        </w:rPr>
        <w:t xml:space="preserve">5. กำหนดให้การอยู่อาศัยหรือทำกินในเขตรักษาพันธุ์สัตว์ป่าหรือเขตห้ามล่าสัตว์ป่าภายใต้โครงการฯ </w:t>
      </w:r>
      <w:r w:rsidRPr="00BF06A6">
        <w:rPr>
          <w:rFonts w:ascii="TH SarabunPSK" w:eastAsia="Calibri" w:hAnsi="TH SarabunPSK" w:cs="TH SarabunPSK" w:hint="cs"/>
          <w:b/>
          <w:bCs/>
          <w:sz w:val="32"/>
          <w:szCs w:val="32"/>
          <w:cs/>
        </w:rPr>
        <w:t xml:space="preserve">สิ้นสุดลงด้วยเหตุอย่างหนึ่งอย่างใด </w:t>
      </w:r>
      <w:r w:rsidRPr="00BF06A6">
        <w:rPr>
          <w:rFonts w:ascii="TH SarabunPSK" w:eastAsia="Calibri" w:hAnsi="TH SarabunPSK" w:cs="TH SarabunPSK" w:hint="cs"/>
          <w:sz w:val="32"/>
          <w:szCs w:val="32"/>
          <w:cs/>
        </w:rPr>
        <w:t>ดังต่อไปนี้</w:t>
      </w:r>
    </w:p>
    <w:p w:rsidR="00BF06A6" w:rsidRPr="00BF06A6" w:rsidRDefault="00BF06A6" w:rsidP="00BF06A6">
      <w:pPr>
        <w:spacing w:after="0" w:line="320" w:lineRule="exact"/>
        <w:jc w:val="thaiDistribute"/>
        <w:rPr>
          <w:rFonts w:ascii="TH SarabunPSK" w:eastAsia="Calibri" w:hAnsi="TH SarabunPSK" w:cs="TH SarabunPSK"/>
          <w:sz w:val="32"/>
          <w:szCs w:val="32"/>
        </w:rPr>
      </w:pPr>
      <w:r w:rsidRPr="00BF06A6">
        <w:rPr>
          <w:rFonts w:ascii="TH SarabunPSK" w:eastAsia="Calibri" w:hAnsi="TH SarabunPSK" w:cs="TH SarabunPSK"/>
          <w:sz w:val="32"/>
          <w:szCs w:val="32"/>
          <w:cs/>
        </w:rPr>
        <w:tab/>
      </w:r>
      <w:r w:rsidRPr="00BF06A6">
        <w:rPr>
          <w:rFonts w:ascii="TH SarabunPSK" w:eastAsia="Calibri" w:hAnsi="TH SarabunPSK" w:cs="TH SarabunPSK"/>
          <w:sz w:val="32"/>
          <w:szCs w:val="32"/>
          <w:cs/>
        </w:rPr>
        <w:tab/>
      </w:r>
      <w:r w:rsidRPr="00BF06A6">
        <w:rPr>
          <w:rFonts w:ascii="TH SarabunPSK" w:eastAsia="Calibri" w:hAnsi="TH SarabunPSK" w:cs="TH SarabunPSK" w:hint="cs"/>
          <w:sz w:val="32"/>
          <w:szCs w:val="32"/>
          <w:cs/>
        </w:rPr>
        <w:t xml:space="preserve">    5.1 ครบกำหนดเวลาของโครงการตามพระราชกฤษฎีกานี้ (ระยะเวลา 20 ปี ตามข้อ 1)</w:t>
      </w:r>
    </w:p>
    <w:p w:rsidR="00BF06A6" w:rsidRPr="00BF06A6" w:rsidRDefault="00BF06A6" w:rsidP="00BF06A6">
      <w:pPr>
        <w:spacing w:after="0" w:line="320" w:lineRule="exact"/>
        <w:jc w:val="thaiDistribute"/>
        <w:rPr>
          <w:rFonts w:ascii="TH SarabunPSK" w:eastAsia="Calibri" w:hAnsi="TH SarabunPSK" w:cs="TH SarabunPSK"/>
          <w:sz w:val="32"/>
          <w:szCs w:val="32"/>
        </w:rPr>
      </w:pPr>
      <w:r w:rsidRPr="00BF06A6">
        <w:rPr>
          <w:rFonts w:ascii="TH SarabunPSK" w:eastAsia="Calibri" w:hAnsi="TH SarabunPSK" w:cs="TH SarabunPSK"/>
          <w:sz w:val="32"/>
          <w:szCs w:val="32"/>
          <w:cs/>
        </w:rPr>
        <w:tab/>
      </w:r>
      <w:r w:rsidRPr="00BF06A6">
        <w:rPr>
          <w:rFonts w:ascii="TH SarabunPSK" w:eastAsia="Calibri" w:hAnsi="TH SarabunPSK" w:cs="TH SarabunPSK"/>
          <w:sz w:val="32"/>
          <w:szCs w:val="32"/>
          <w:cs/>
        </w:rPr>
        <w:tab/>
      </w:r>
      <w:r w:rsidRPr="00BF06A6">
        <w:rPr>
          <w:rFonts w:ascii="TH SarabunPSK" w:eastAsia="Calibri" w:hAnsi="TH SarabunPSK" w:cs="TH SarabunPSK" w:hint="cs"/>
          <w:sz w:val="32"/>
          <w:szCs w:val="32"/>
          <w:cs/>
        </w:rPr>
        <w:t xml:space="preserve">    5.2 บุคคลที่อยู่อาศัยหรือทำกินไม่ประสงค์จะอยู่อาศัยหรือทำกินในเขตรักษาพันธุ์สัตว์ป่าหรือเขตห้ามล่าสัตว์ป่านั้นต่อไป</w:t>
      </w:r>
    </w:p>
    <w:p w:rsidR="00BF06A6" w:rsidRPr="00BF06A6" w:rsidRDefault="00BF06A6" w:rsidP="00BF06A6">
      <w:pPr>
        <w:spacing w:after="0" w:line="320" w:lineRule="exact"/>
        <w:jc w:val="thaiDistribute"/>
        <w:rPr>
          <w:rFonts w:ascii="TH SarabunPSK" w:eastAsia="Calibri" w:hAnsi="TH SarabunPSK" w:cs="TH SarabunPSK"/>
          <w:sz w:val="32"/>
          <w:szCs w:val="32"/>
        </w:rPr>
      </w:pPr>
      <w:r w:rsidRPr="00BF06A6">
        <w:rPr>
          <w:rFonts w:ascii="TH SarabunPSK" w:eastAsia="Calibri" w:hAnsi="TH SarabunPSK" w:cs="TH SarabunPSK"/>
          <w:sz w:val="32"/>
          <w:szCs w:val="32"/>
          <w:cs/>
        </w:rPr>
        <w:tab/>
      </w:r>
      <w:r w:rsidRPr="00BF06A6">
        <w:rPr>
          <w:rFonts w:ascii="TH SarabunPSK" w:eastAsia="Calibri" w:hAnsi="TH SarabunPSK" w:cs="TH SarabunPSK"/>
          <w:sz w:val="32"/>
          <w:szCs w:val="32"/>
          <w:cs/>
        </w:rPr>
        <w:tab/>
      </w:r>
      <w:r w:rsidRPr="00BF06A6">
        <w:rPr>
          <w:rFonts w:ascii="TH SarabunPSK" w:eastAsia="Calibri" w:hAnsi="TH SarabunPSK" w:cs="TH SarabunPSK" w:hint="cs"/>
          <w:sz w:val="32"/>
          <w:szCs w:val="32"/>
          <w:cs/>
        </w:rPr>
        <w:t xml:space="preserve">    5.3 ละทิ้งการทำประโยชน์หรือไม่อยู่อาศัยติดต่อกันเกิน 1 ปี โดยไม่มีเหตุอันสมควร</w:t>
      </w:r>
    </w:p>
    <w:p w:rsidR="00BF06A6" w:rsidRPr="00BF06A6" w:rsidRDefault="00BF06A6" w:rsidP="00BF06A6">
      <w:pPr>
        <w:spacing w:after="0" w:line="320" w:lineRule="exact"/>
        <w:jc w:val="thaiDistribute"/>
        <w:rPr>
          <w:rFonts w:ascii="TH SarabunPSK" w:eastAsia="Calibri" w:hAnsi="TH SarabunPSK" w:cs="TH SarabunPSK"/>
          <w:sz w:val="32"/>
          <w:szCs w:val="32"/>
        </w:rPr>
      </w:pPr>
      <w:r w:rsidRPr="00BF06A6">
        <w:rPr>
          <w:rFonts w:ascii="TH SarabunPSK" w:eastAsia="Calibri" w:hAnsi="TH SarabunPSK" w:cs="TH SarabunPSK"/>
          <w:sz w:val="32"/>
          <w:szCs w:val="32"/>
          <w:cs/>
        </w:rPr>
        <w:tab/>
      </w:r>
      <w:r w:rsidRPr="00BF06A6">
        <w:rPr>
          <w:rFonts w:ascii="TH SarabunPSK" w:eastAsia="Calibri" w:hAnsi="TH SarabunPSK" w:cs="TH SarabunPSK"/>
          <w:sz w:val="32"/>
          <w:szCs w:val="32"/>
          <w:cs/>
        </w:rPr>
        <w:tab/>
      </w:r>
      <w:r w:rsidRPr="00BF06A6">
        <w:rPr>
          <w:rFonts w:ascii="TH SarabunPSK" w:eastAsia="Calibri" w:hAnsi="TH SarabunPSK" w:cs="TH SarabunPSK" w:hint="cs"/>
          <w:sz w:val="32"/>
          <w:szCs w:val="32"/>
          <w:cs/>
        </w:rPr>
        <w:t xml:space="preserve">    5.4 ขาดคุณสมบัติหรือมีลักษณะต้องห้ามตามข้อ 2</w:t>
      </w:r>
    </w:p>
    <w:p w:rsidR="00BF06A6" w:rsidRPr="00BF06A6" w:rsidRDefault="00BF06A6" w:rsidP="00BF06A6">
      <w:pPr>
        <w:spacing w:after="0" w:line="320" w:lineRule="exact"/>
        <w:jc w:val="thaiDistribute"/>
        <w:rPr>
          <w:rFonts w:ascii="TH SarabunPSK" w:eastAsia="Calibri" w:hAnsi="TH SarabunPSK" w:cs="TH SarabunPSK"/>
          <w:sz w:val="32"/>
          <w:szCs w:val="32"/>
        </w:rPr>
      </w:pPr>
      <w:r w:rsidRPr="00BF06A6">
        <w:rPr>
          <w:rFonts w:ascii="TH SarabunPSK" w:eastAsia="Calibri" w:hAnsi="TH SarabunPSK" w:cs="TH SarabunPSK"/>
          <w:sz w:val="32"/>
          <w:szCs w:val="32"/>
          <w:cs/>
        </w:rPr>
        <w:tab/>
      </w:r>
      <w:r w:rsidRPr="00BF06A6">
        <w:rPr>
          <w:rFonts w:ascii="TH SarabunPSK" w:eastAsia="Calibri" w:hAnsi="TH SarabunPSK" w:cs="TH SarabunPSK"/>
          <w:sz w:val="32"/>
          <w:szCs w:val="32"/>
          <w:cs/>
        </w:rPr>
        <w:tab/>
        <w:t xml:space="preserve">    5.5 บุคคลที่อย</w:t>
      </w:r>
      <w:r w:rsidRPr="00BF06A6">
        <w:rPr>
          <w:rFonts w:ascii="TH SarabunPSK" w:eastAsia="Calibri" w:hAnsi="TH SarabunPSK" w:cs="TH SarabunPSK" w:hint="cs"/>
          <w:sz w:val="32"/>
          <w:szCs w:val="32"/>
          <w:cs/>
        </w:rPr>
        <w:t>ู่อาศัยหรือทำกิน หรือบริวารของบุคคลนั้น ไม่ปฏิบัติตามข้อ 3 หรือ ข้อ 4</w:t>
      </w:r>
    </w:p>
    <w:p w:rsidR="00BF06A6" w:rsidRPr="00BF06A6" w:rsidRDefault="00BF06A6" w:rsidP="00BF06A6">
      <w:pPr>
        <w:spacing w:after="0" w:line="320" w:lineRule="exact"/>
        <w:jc w:val="thaiDistribute"/>
        <w:rPr>
          <w:rFonts w:ascii="TH SarabunPSK" w:eastAsia="Calibri" w:hAnsi="TH SarabunPSK" w:cs="TH SarabunPSK"/>
          <w:sz w:val="32"/>
          <w:szCs w:val="32"/>
        </w:rPr>
      </w:pPr>
      <w:r w:rsidRPr="00BF06A6">
        <w:rPr>
          <w:rFonts w:ascii="TH SarabunPSK" w:eastAsia="Calibri" w:hAnsi="TH SarabunPSK" w:cs="TH SarabunPSK"/>
          <w:sz w:val="32"/>
          <w:szCs w:val="32"/>
          <w:cs/>
        </w:rPr>
        <w:tab/>
      </w:r>
      <w:r w:rsidRPr="00BF06A6">
        <w:rPr>
          <w:rFonts w:ascii="TH SarabunPSK" w:eastAsia="Calibri" w:hAnsi="TH SarabunPSK" w:cs="TH SarabunPSK"/>
          <w:sz w:val="32"/>
          <w:szCs w:val="32"/>
          <w:cs/>
        </w:rPr>
        <w:tab/>
      </w:r>
      <w:r w:rsidRPr="00BF06A6">
        <w:rPr>
          <w:rFonts w:ascii="TH SarabunPSK" w:eastAsia="Calibri" w:hAnsi="TH SarabunPSK" w:cs="TH SarabunPSK" w:hint="cs"/>
          <w:sz w:val="32"/>
          <w:szCs w:val="32"/>
          <w:cs/>
        </w:rPr>
        <w:t xml:space="preserve">    5.6 ถึงแก่ความตายโดยไม่มีผู้สืบสิทธิ</w:t>
      </w:r>
    </w:p>
    <w:p w:rsidR="00BF06A6" w:rsidRPr="00BF06A6" w:rsidRDefault="00BF06A6" w:rsidP="00BF06A6">
      <w:pPr>
        <w:spacing w:after="0" w:line="320" w:lineRule="exact"/>
        <w:jc w:val="thaiDistribute"/>
        <w:rPr>
          <w:rFonts w:ascii="TH SarabunPSK" w:eastAsia="Calibri" w:hAnsi="TH SarabunPSK" w:cs="TH SarabunPSK"/>
          <w:sz w:val="32"/>
          <w:szCs w:val="32"/>
        </w:rPr>
      </w:pPr>
      <w:r w:rsidRPr="00BF06A6">
        <w:rPr>
          <w:rFonts w:ascii="TH SarabunPSK" w:eastAsia="Calibri" w:hAnsi="TH SarabunPSK" w:cs="TH SarabunPSK"/>
          <w:sz w:val="32"/>
          <w:szCs w:val="32"/>
          <w:cs/>
        </w:rPr>
        <w:tab/>
      </w:r>
      <w:r w:rsidRPr="00BF06A6">
        <w:rPr>
          <w:rFonts w:ascii="TH SarabunPSK" w:eastAsia="Calibri" w:hAnsi="TH SarabunPSK" w:cs="TH SarabunPSK"/>
          <w:sz w:val="32"/>
          <w:szCs w:val="32"/>
          <w:cs/>
        </w:rPr>
        <w:tab/>
      </w:r>
      <w:r w:rsidRPr="00BF06A6">
        <w:rPr>
          <w:rFonts w:ascii="TH SarabunPSK" w:eastAsia="Calibri" w:hAnsi="TH SarabunPSK" w:cs="TH SarabunPSK" w:hint="cs"/>
          <w:sz w:val="32"/>
          <w:szCs w:val="32"/>
          <w:cs/>
        </w:rPr>
        <w:t xml:space="preserve">    5.7 ต้องคำพิพากษาถึงที่สุดให้จำคุก ตามกฎหมายว่าด้วยสงวนและคุ้มครองสัตว์ป่า กฎหมายว่าด้วยอุทยานแห่งชาติ และกฎหมายว่าด้วยป่าไม้ทั้งปวง</w:t>
      </w:r>
    </w:p>
    <w:p w:rsidR="00BF06A6" w:rsidRPr="00BF06A6" w:rsidRDefault="00BF06A6" w:rsidP="00BF06A6">
      <w:pPr>
        <w:spacing w:after="0" w:line="320" w:lineRule="exact"/>
        <w:jc w:val="thaiDistribute"/>
        <w:rPr>
          <w:rFonts w:ascii="TH SarabunPSK" w:eastAsia="Calibri" w:hAnsi="TH SarabunPSK" w:cs="TH SarabunPSK"/>
          <w:sz w:val="32"/>
          <w:szCs w:val="32"/>
        </w:rPr>
      </w:pPr>
      <w:r w:rsidRPr="00BF06A6">
        <w:rPr>
          <w:rFonts w:ascii="TH SarabunPSK" w:eastAsia="Calibri" w:hAnsi="TH SarabunPSK" w:cs="TH SarabunPSK"/>
          <w:sz w:val="32"/>
          <w:szCs w:val="32"/>
          <w:cs/>
        </w:rPr>
        <w:tab/>
      </w:r>
      <w:r w:rsidRPr="00BF06A6">
        <w:rPr>
          <w:rFonts w:ascii="TH SarabunPSK" w:eastAsia="Calibri" w:hAnsi="TH SarabunPSK" w:cs="TH SarabunPSK"/>
          <w:sz w:val="32"/>
          <w:szCs w:val="32"/>
          <w:cs/>
        </w:rPr>
        <w:tab/>
      </w:r>
      <w:r w:rsidRPr="00BF06A6">
        <w:rPr>
          <w:rFonts w:ascii="TH SarabunPSK" w:eastAsia="Calibri" w:hAnsi="TH SarabunPSK" w:cs="TH SarabunPSK" w:hint="cs"/>
          <w:sz w:val="32"/>
          <w:szCs w:val="32"/>
          <w:cs/>
        </w:rPr>
        <w:t xml:space="preserve">6. </w:t>
      </w:r>
      <w:r w:rsidRPr="00BF06A6">
        <w:rPr>
          <w:rFonts w:ascii="TH SarabunPSK" w:eastAsia="Calibri" w:hAnsi="TH SarabunPSK" w:cs="TH SarabunPSK" w:hint="cs"/>
          <w:b/>
          <w:bCs/>
          <w:sz w:val="32"/>
          <w:szCs w:val="32"/>
          <w:cs/>
        </w:rPr>
        <w:t>กำหนดให้ผู้สืบสิทธิของบุคคลที่อยู่อาศัยหรือทำกินใน</w:t>
      </w:r>
      <w:r w:rsidRPr="00BF06A6">
        <w:rPr>
          <w:rFonts w:ascii="TH SarabunPSK" w:eastAsia="Calibri" w:hAnsi="TH SarabunPSK" w:cs="TH SarabunPSK"/>
          <w:b/>
          <w:bCs/>
          <w:sz w:val="32"/>
          <w:szCs w:val="32"/>
          <w:cs/>
        </w:rPr>
        <w:t>เขตรักษาพันธุ์สัตว์ป่าหรือเขตห้ามล่าสัตว์ป่าภายใต้โครงการฯ</w:t>
      </w:r>
      <w:r w:rsidRPr="00BF06A6">
        <w:rPr>
          <w:rFonts w:ascii="TH SarabunPSK" w:eastAsia="Calibri" w:hAnsi="TH SarabunPSK" w:cs="TH SarabunPSK" w:hint="cs"/>
          <w:b/>
          <w:bCs/>
          <w:sz w:val="32"/>
          <w:szCs w:val="32"/>
          <w:cs/>
        </w:rPr>
        <w:t xml:space="preserve"> </w:t>
      </w:r>
      <w:r w:rsidRPr="00BF06A6">
        <w:rPr>
          <w:rFonts w:ascii="TH SarabunPSK" w:eastAsia="Calibri" w:hAnsi="TH SarabunPSK" w:cs="TH SarabunPSK" w:hint="cs"/>
          <w:sz w:val="32"/>
          <w:szCs w:val="32"/>
          <w:cs/>
        </w:rPr>
        <w:t>ได้แก่บุคคลดังต่อไปนี้</w:t>
      </w:r>
    </w:p>
    <w:p w:rsidR="00BF06A6" w:rsidRPr="00BF06A6" w:rsidRDefault="00BF06A6" w:rsidP="00BF06A6">
      <w:pPr>
        <w:spacing w:after="0" w:line="320" w:lineRule="exact"/>
        <w:jc w:val="thaiDistribute"/>
        <w:rPr>
          <w:rFonts w:ascii="TH SarabunPSK" w:eastAsia="Calibri" w:hAnsi="TH SarabunPSK" w:cs="TH SarabunPSK"/>
          <w:sz w:val="32"/>
          <w:szCs w:val="32"/>
        </w:rPr>
      </w:pPr>
      <w:r w:rsidRPr="00BF06A6">
        <w:rPr>
          <w:rFonts w:ascii="TH SarabunPSK" w:eastAsia="Calibri" w:hAnsi="TH SarabunPSK" w:cs="TH SarabunPSK"/>
          <w:sz w:val="32"/>
          <w:szCs w:val="32"/>
          <w:cs/>
        </w:rPr>
        <w:tab/>
      </w:r>
      <w:r w:rsidRPr="00BF06A6">
        <w:rPr>
          <w:rFonts w:ascii="TH SarabunPSK" w:eastAsia="Calibri" w:hAnsi="TH SarabunPSK" w:cs="TH SarabunPSK"/>
          <w:sz w:val="32"/>
          <w:szCs w:val="32"/>
          <w:cs/>
        </w:rPr>
        <w:tab/>
      </w:r>
      <w:r w:rsidRPr="00BF06A6">
        <w:rPr>
          <w:rFonts w:ascii="TH SarabunPSK" w:eastAsia="Calibri" w:hAnsi="TH SarabunPSK" w:cs="TH SarabunPSK" w:hint="cs"/>
          <w:sz w:val="32"/>
          <w:szCs w:val="32"/>
          <w:cs/>
        </w:rPr>
        <w:t xml:space="preserve">    6.1 ต้องมีคุณสมบัติและไม่มีลักษณะต้องห้ามตามข้อ 2</w:t>
      </w:r>
    </w:p>
    <w:p w:rsidR="00BF06A6" w:rsidRPr="00BF06A6" w:rsidRDefault="00BF06A6" w:rsidP="00BF06A6">
      <w:pPr>
        <w:spacing w:after="0" w:line="320" w:lineRule="exact"/>
        <w:jc w:val="thaiDistribute"/>
        <w:rPr>
          <w:rFonts w:ascii="TH SarabunPSK" w:eastAsia="Calibri" w:hAnsi="TH SarabunPSK" w:cs="TH SarabunPSK"/>
          <w:sz w:val="32"/>
          <w:szCs w:val="32"/>
        </w:rPr>
      </w:pPr>
      <w:r w:rsidRPr="00BF06A6">
        <w:rPr>
          <w:rFonts w:ascii="TH SarabunPSK" w:eastAsia="Calibri" w:hAnsi="TH SarabunPSK" w:cs="TH SarabunPSK"/>
          <w:sz w:val="32"/>
          <w:szCs w:val="32"/>
          <w:cs/>
        </w:rPr>
        <w:tab/>
      </w:r>
      <w:r w:rsidRPr="00BF06A6">
        <w:rPr>
          <w:rFonts w:ascii="TH SarabunPSK" w:eastAsia="Calibri" w:hAnsi="TH SarabunPSK" w:cs="TH SarabunPSK"/>
          <w:sz w:val="32"/>
          <w:szCs w:val="32"/>
          <w:cs/>
        </w:rPr>
        <w:tab/>
        <w:t xml:space="preserve">    6.2 ต้องเป</w:t>
      </w:r>
      <w:r w:rsidRPr="00BF06A6">
        <w:rPr>
          <w:rFonts w:ascii="TH SarabunPSK" w:eastAsia="Calibri" w:hAnsi="TH SarabunPSK" w:cs="TH SarabunPSK" w:hint="cs"/>
          <w:sz w:val="32"/>
          <w:szCs w:val="32"/>
          <w:cs/>
        </w:rPr>
        <w:t>็นหัวหน้าครอบครัวหรือหัวหน้าครัวเรือน</w:t>
      </w:r>
    </w:p>
    <w:p w:rsidR="00BF06A6" w:rsidRPr="00BF06A6" w:rsidRDefault="00BF06A6" w:rsidP="00BF06A6">
      <w:pPr>
        <w:spacing w:after="0" w:line="320" w:lineRule="exact"/>
        <w:jc w:val="thaiDistribute"/>
        <w:rPr>
          <w:rFonts w:ascii="TH SarabunPSK" w:eastAsia="Calibri" w:hAnsi="TH SarabunPSK" w:cs="TH SarabunPSK"/>
          <w:sz w:val="32"/>
          <w:szCs w:val="32"/>
        </w:rPr>
      </w:pPr>
      <w:r w:rsidRPr="00BF06A6">
        <w:rPr>
          <w:rFonts w:ascii="TH SarabunPSK" w:eastAsia="Calibri" w:hAnsi="TH SarabunPSK" w:cs="TH SarabunPSK"/>
          <w:sz w:val="32"/>
          <w:szCs w:val="32"/>
          <w:cs/>
        </w:rPr>
        <w:tab/>
      </w:r>
      <w:r w:rsidRPr="00BF06A6">
        <w:rPr>
          <w:rFonts w:ascii="TH SarabunPSK" w:eastAsia="Calibri" w:hAnsi="TH SarabunPSK" w:cs="TH SarabunPSK"/>
          <w:sz w:val="32"/>
          <w:szCs w:val="32"/>
          <w:cs/>
        </w:rPr>
        <w:tab/>
      </w:r>
      <w:r w:rsidRPr="00BF06A6">
        <w:rPr>
          <w:rFonts w:ascii="TH SarabunPSK" w:eastAsia="Calibri" w:hAnsi="TH SarabunPSK" w:cs="TH SarabunPSK" w:hint="cs"/>
          <w:sz w:val="32"/>
          <w:szCs w:val="32"/>
          <w:cs/>
        </w:rPr>
        <w:t xml:space="preserve">    6.3 เป็นผู้ที่มีชื่อในบัญชีรายชื่อบุคคลที่อยู่อาศัยหรือทำกินในเขตรักษาพันธุ์สัตว์ป่าหรือเขตห้ามล่าสัตว์ป่าภายใต้โครงการฯ หรือเป็นบุตรซึ่งเกิดและอยู่อาศัยในพื้นที่โครงการตลอดมาและได้มีชื่ออยู่ในบัญชีรายชื่อดังกล่าวข้างต้นด้วย</w:t>
      </w:r>
    </w:p>
    <w:p w:rsidR="00BF06A6" w:rsidRPr="00BF06A6" w:rsidRDefault="00BF06A6" w:rsidP="00BF06A6">
      <w:pPr>
        <w:spacing w:after="0" w:line="320" w:lineRule="exact"/>
        <w:jc w:val="thaiDistribute"/>
        <w:rPr>
          <w:rFonts w:ascii="TH SarabunPSK" w:eastAsia="Calibri" w:hAnsi="TH SarabunPSK" w:cs="TH SarabunPSK"/>
          <w:sz w:val="32"/>
          <w:szCs w:val="32"/>
        </w:rPr>
      </w:pPr>
      <w:r w:rsidRPr="00BF06A6">
        <w:rPr>
          <w:rFonts w:ascii="TH SarabunPSK" w:eastAsia="Calibri" w:hAnsi="TH SarabunPSK" w:cs="TH SarabunPSK"/>
          <w:sz w:val="32"/>
          <w:szCs w:val="32"/>
          <w:cs/>
        </w:rPr>
        <w:lastRenderedPageBreak/>
        <w:tab/>
      </w:r>
      <w:r w:rsidRPr="00BF06A6">
        <w:rPr>
          <w:rFonts w:ascii="TH SarabunPSK" w:eastAsia="Calibri" w:hAnsi="TH SarabunPSK" w:cs="TH SarabunPSK"/>
          <w:sz w:val="32"/>
          <w:szCs w:val="32"/>
          <w:cs/>
        </w:rPr>
        <w:tab/>
      </w:r>
      <w:r w:rsidRPr="00BF06A6">
        <w:rPr>
          <w:rFonts w:ascii="TH SarabunPSK" w:eastAsia="Calibri" w:hAnsi="TH SarabunPSK" w:cs="TH SarabunPSK" w:hint="cs"/>
          <w:sz w:val="32"/>
          <w:szCs w:val="32"/>
          <w:cs/>
        </w:rPr>
        <w:t xml:space="preserve">    6.4 เป็นบุคคลที่อยู่อาศัยในครัวเรือนเดียวกันที่หัวหน้าครอบครัวหรือหัวหน้าครัวเรือนได้แจ้งต่อหัวหน้าเขตรักษาพันธุ์สัตว์ป่าหรือหัวหน้าเขตห้ามล่าสัตว์ป่าว่าเป็นผู้สืบสิทธิโดยเรียงลำดับรายชื่อ และในกรณีที่มิได้แจ้งรายชื่อผู้สืบสิทธิไว้หรือได้แจ้งไว้แต่บุคคลดังกล่าวขาดคุณสมบัติหรือมีลักษณะต้องห้าม ให้พิจารณาผู้ที่จะสืบสิทธิต่อไปได้</w:t>
      </w:r>
    </w:p>
    <w:p w:rsidR="00BF06A6" w:rsidRPr="00BF06A6" w:rsidRDefault="00BF06A6" w:rsidP="00BF06A6">
      <w:pPr>
        <w:spacing w:after="0" w:line="320" w:lineRule="exact"/>
        <w:jc w:val="thaiDistribute"/>
        <w:rPr>
          <w:rFonts w:ascii="TH SarabunPSK" w:eastAsia="Calibri" w:hAnsi="TH SarabunPSK" w:cs="TH SarabunPSK"/>
          <w:sz w:val="32"/>
          <w:szCs w:val="32"/>
        </w:rPr>
      </w:pPr>
      <w:r w:rsidRPr="00BF06A6">
        <w:rPr>
          <w:rFonts w:ascii="TH SarabunPSK" w:eastAsia="Calibri" w:hAnsi="TH SarabunPSK" w:cs="TH SarabunPSK"/>
          <w:sz w:val="32"/>
          <w:szCs w:val="32"/>
          <w:cs/>
        </w:rPr>
        <w:tab/>
      </w:r>
      <w:r w:rsidRPr="00BF06A6">
        <w:rPr>
          <w:rFonts w:ascii="TH SarabunPSK" w:eastAsia="Calibri" w:hAnsi="TH SarabunPSK" w:cs="TH SarabunPSK"/>
          <w:sz w:val="32"/>
          <w:szCs w:val="32"/>
          <w:cs/>
        </w:rPr>
        <w:tab/>
      </w:r>
      <w:r w:rsidRPr="00BF06A6">
        <w:rPr>
          <w:rFonts w:ascii="TH SarabunPSK" w:eastAsia="Calibri" w:hAnsi="TH SarabunPSK" w:cs="TH SarabunPSK" w:hint="cs"/>
          <w:sz w:val="32"/>
          <w:szCs w:val="32"/>
          <w:cs/>
        </w:rPr>
        <w:t xml:space="preserve">    6.5 ต้องถือครองที่ทำกินรวมแล้วไม่เกินสิทธิที่พึงมีของตนตามข้อ 4.1</w:t>
      </w:r>
    </w:p>
    <w:p w:rsidR="00BF06A6" w:rsidRPr="00BF06A6" w:rsidRDefault="00BF06A6" w:rsidP="00BF06A6">
      <w:pPr>
        <w:spacing w:after="0" w:line="320" w:lineRule="exact"/>
        <w:jc w:val="thaiDistribute"/>
        <w:rPr>
          <w:rFonts w:ascii="TH SarabunPSK" w:eastAsia="Calibri" w:hAnsi="TH SarabunPSK" w:cs="TH SarabunPSK"/>
          <w:sz w:val="32"/>
          <w:szCs w:val="32"/>
        </w:rPr>
      </w:pPr>
      <w:r w:rsidRPr="00BF06A6">
        <w:rPr>
          <w:rFonts w:ascii="TH SarabunPSK" w:eastAsia="Calibri" w:hAnsi="TH SarabunPSK" w:cs="TH SarabunPSK"/>
          <w:sz w:val="32"/>
          <w:szCs w:val="32"/>
          <w:cs/>
        </w:rPr>
        <w:tab/>
      </w:r>
      <w:r w:rsidRPr="00BF06A6">
        <w:rPr>
          <w:rFonts w:ascii="TH SarabunPSK" w:eastAsia="Calibri" w:hAnsi="TH SarabunPSK" w:cs="TH SarabunPSK"/>
          <w:sz w:val="32"/>
          <w:szCs w:val="32"/>
          <w:cs/>
        </w:rPr>
        <w:tab/>
      </w:r>
      <w:r w:rsidRPr="00BF06A6">
        <w:rPr>
          <w:rFonts w:ascii="TH SarabunPSK" w:eastAsia="Calibri" w:hAnsi="TH SarabunPSK" w:cs="TH SarabunPSK" w:hint="cs"/>
          <w:sz w:val="32"/>
          <w:szCs w:val="32"/>
          <w:cs/>
        </w:rPr>
        <w:t>7. กำหนดให้ในกรณีที่ไม่อาจดำเนินการจัดทำโครงการพร้อมแผนที่แสดงแนวเขตโครงการให้แล้วเสร็จในคราวเดียว ให้กรมอุทยานแห่งชาติ สัตว์ป่า และพันธุ์พืช จัดทำโครงการโดยตราเป็นพระราชกฤษฎีกาเพิ่มเติม และให้โครงการตามพระราชกฤษฎีกามีกำหนดระยะเวลาตามพระราชกฤษฎีกานี้</w:t>
      </w:r>
    </w:p>
    <w:p w:rsidR="00BF06A6" w:rsidRPr="00BF06A6" w:rsidRDefault="00BF06A6" w:rsidP="00BF06A6">
      <w:pPr>
        <w:spacing w:after="0" w:line="320" w:lineRule="exact"/>
        <w:jc w:val="thaiDistribute"/>
        <w:rPr>
          <w:rFonts w:ascii="TH SarabunPSK" w:eastAsia="Calibri" w:hAnsi="TH SarabunPSK" w:cs="TH SarabunPSK"/>
          <w:sz w:val="32"/>
          <w:szCs w:val="32"/>
        </w:rPr>
      </w:pPr>
      <w:r w:rsidRPr="00BF06A6">
        <w:rPr>
          <w:rFonts w:ascii="TH SarabunPSK" w:eastAsia="Calibri" w:hAnsi="TH SarabunPSK" w:cs="TH SarabunPSK"/>
          <w:sz w:val="32"/>
          <w:szCs w:val="32"/>
        </w:rPr>
        <w:t>_____________________</w:t>
      </w:r>
    </w:p>
    <w:p w:rsidR="00BF06A6" w:rsidRPr="00BF06A6" w:rsidRDefault="00BF06A6" w:rsidP="00BF06A6">
      <w:pPr>
        <w:spacing w:after="0" w:line="320" w:lineRule="exact"/>
        <w:jc w:val="thaiDistribute"/>
        <w:rPr>
          <w:rFonts w:ascii="TH SarabunPSK" w:eastAsia="Calibri" w:hAnsi="TH SarabunPSK" w:cs="TH SarabunPSK"/>
          <w:sz w:val="28"/>
        </w:rPr>
      </w:pPr>
      <w:r w:rsidRPr="00BF06A6">
        <w:rPr>
          <w:rFonts w:ascii="TH SarabunPSK" w:eastAsia="Calibri" w:hAnsi="TH SarabunPSK" w:cs="TH SarabunPSK" w:hint="cs"/>
          <w:sz w:val="28"/>
          <w:vertAlign w:val="superscript"/>
          <w:cs/>
        </w:rPr>
        <w:t>1</w:t>
      </w:r>
      <w:r w:rsidRPr="00BF06A6">
        <w:rPr>
          <w:rFonts w:ascii="TH SarabunPSK" w:eastAsia="Calibri" w:hAnsi="TH SarabunPSK" w:cs="TH SarabunPSK" w:hint="cs"/>
          <w:sz w:val="28"/>
          <w:cs/>
        </w:rPr>
        <w:t xml:space="preserve"> ข้อมูล ณ วันที่ 5 ก.ค. 2566 เขตรักษาพันธุ์สัตว์ป่ามีจำนวน 60 แห่ง และเขตห้ามล่าสัตว์ป่ามีจำนวน 97 แห่ง</w:t>
      </w:r>
    </w:p>
    <w:p w:rsidR="00BF06A6" w:rsidRDefault="00BF06A6" w:rsidP="005F667A">
      <w:pPr>
        <w:spacing w:after="0" w:line="320" w:lineRule="exact"/>
        <w:rPr>
          <w:rFonts w:ascii="TH SarabunPSK" w:hAnsi="TH SarabunPSK" w:cs="TH SarabunPSK"/>
          <w:sz w:val="32"/>
          <w:szCs w:val="32"/>
        </w:rPr>
      </w:pPr>
    </w:p>
    <w:p w:rsidR="004217A7" w:rsidRPr="004217A7" w:rsidRDefault="004217A7" w:rsidP="004217A7">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w:t>
      </w:r>
      <w:r w:rsidRPr="004217A7">
        <w:rPr>
          <w:rFonts w:ascii="TH SarabunPSK" w:eastAsia="Calibri" w:hAnsi="TH SarabunPSK" w:cs="TH SarabunPSK" w:hint="cs"/>
          <w:b/>
          <w:bCs/>
          <w:sz w:val="32"/>
          <w:szCs w:val="32"/>
          <w:cs/>
        </w:rPr>
        <w:t xml:space="preserve"> เรื่อง ร่างพระราชกฤษฎีกากำหนดลักษณะ กิจการ หรือหน่วยงานที่ได้รับการยกเว้นไม่ให้นำพระราชบัญญัติคุ้มครองข้อมูลส่วนบุคคล พ.ศ. 2562 บางส่วนมาใช้บังคับ พ.ศ. ....</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b/>
          <w:bCs/>
          <w:sz w:val="32"/>
          <w:szCs w:val="32"/>
          <w:cs/>
        </w:rPr>
        <w:tab/>
      </w:r>
      <w:r w:rsidRPr="004217A7">
        <w:rPr>
          <w:rFonts w:ascii="TH SarabunPSK" w:eastAsia="Calibri" w:hAnsi="TH SarabunPSK" w:cs="TH SarabunPSK"/>
          <w:b/>
          <w:bCs/>
          <w:sz w:val="32"/>
          <w:szCs w:val="32"/>
          <w:cs/>
        </w:rPr>
        <w:tab/>
      </w:r>
      <w:r w:rsidRPr="004217A7">
        <w:rPr>
          <w:rFonts w:ascii="TH SarabunPSK" w:eastAsia="Calibri" w:hAnsi="TH SarabunPSK" w:cs="TH SarabunPSK" w:hint="cs"/>
          <w:sz w:val="32"/>
          <w:szCs w:val="32"/>
          <w:cs/>
        </w:rPr>
        <w:t>คณะรัฐมนตรีมีมติเห็นชอบร่างพระกฤษฎีกากำหนดลักษณะ กิจการ หรือหน่วยงานที่ได้รับการยกเว้นไม่ให้นำพระราชบัญญัติคุ้มครองข้อมูลส่วนบุคคล พ.ศ. 2562 บางส่วนมาใช้บังคับ พ.ศ. .... ที่สำนักงานคณะกรรมการกฤษฎีกา (สคก.) ตรวจพิจารณาแล้ว และให้ดำเนินการต่อไปได้</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hint="cs"/>
          <w:sz w:val="32"/>
          <w:szCs w:val="32"/>
          <w:cs/>
        </w:rPr>
        <w:t xml:space="preserve">ทั้งนี้ ร่างพระราชกฤษฎีกาของกระทรวงดิจิทัลเพื่อเศรษฐกิจและสังคมตามที่สำนักงานคณะกรรมการการกฤษฎีกาเสนอ ซึ่งคณะรัฐมนตรีได้เคยมีมติอนุมัติหลักการเมื่อวันที่ 5 กรกฎาคม 2565 และสำนักงานคณะกรรมการกฤษฎีกาได้ตรวจพิจารณาแล้ว มีสาระสำคัญเป็นการกำหนดข้อยกเว้นให้ผู้ควบคุมข้อมูลส่วนบุคคลสามารถดำเนินการเก็บรวบรวม ใช้ เปิดเผย ประมวลผลข้อมูลส่วนบุคคล เพื่อดำเนินการตามวัตถุประสงค์หรือภารกิจตามกฎหมายเกี่ยวกับการป้องกันและปราบปรามการทุจริต การจัดเก็บภาษีอากร ค่าธรรมเนียมทางภาษีอากร ค่าฤชาธรรมเนียม การดำเนินการตามพันธกรณีหรือความร่วมมือระหว่างประเทศ การจัดเก็บภาษีตามกฎหมายว่าด้วยภาษีที่ดินและสิ่งปลูกสร้าง การดำเนินการตามวัตถุประสงค์หรือภารกิจตามกฎหมายที่อยู่ในความรับผิดชอบเกี่ยวกับการสถาปนาสมณศักดิ์ การแต่งตั้งหรือถอดถอนข้าราชการ บุคคลหรือคณะบุคคล ซึ่งเป็นพระราชอำนาจของพระมหากษัตริย์หรือที่ต้องเสนอคณะรัฐมนตรี และการขอพระราชทานหรือเรียกคืนเครื่องราชอิสริยาภรณ์ ฎีกาซึ่งมีผู้ทูลเกล้าฯ ถวาย หรือการขอพระราชทานพระมหากรุณาในเรื่องต่าง ๆ ทั้งนี้ เพื่อให้ผู้ควบคุมข้อมูลส่วนบุคคลสามารถดำเนินการตามวัตถุประสงค์ดังกล่าวได้ นอกจากนี้ คณะกรรมการกฤษฎีกา (คณะที่ 13) ได้มีข้อสังเกตเกี่ยวกับปัญหาเชิงโครงสร้าง เนื้อหาสาระ และมาตรการตามพระราชบัญญัติคุ้มครองข้อมูลส่วนบุคคล พ.ศ. 2562 เช่น ผู้อยู่ในบังคับของกฎหมายขาดความรู้ความเข้าใจและความพร้อมที่จะปฏิบัติตามพระราชบัญญัติดังกล่าวซึ่งเป็นกฎหมายแม่บทปัญหาการใช้บังคับกฎหมายเฉพาะซึ่งอาจมีหลักเกณฑ์คุ้มครองข้อมูลส่วนบุคคลที่สูงกว่า ทำให้มีความสับสนว่ากรณีใดต้องปฏิบัติการให้เป็นไปตามกฎหมายเฉพาะ กรณีใดต้องปฏิบัติการให้เป็นไปตามพระราชบัญญัตินี้ พระราชบัญญัตินี้มีมาตรการที่ไม่ทันสมัย โดยเฉพาะโทษทางปกครองตั้งแต่มาตรา 82 ถึงมาตรา 90 ซึ่งสมควรเปลี่ยนเป็น </w:t>
      </w:r>
      <w:r w:rsidRPr="004217A7">
        <w:rPr>
          <w:rFonts w:ascii="TH SarabunPSK" w:eastAsia="Calibri" w:hAnsi="TH SarabunPSK" w:cs="TH SarabunPSK"/>
          <w:sz w:val="32"/>
          <w:szCs w:val="32"/>
          <w:cs/>
        </w:rPr>
        <w:t>“</w:t>
      </w:r>
      <w:r w:rsidRPr="004217A7">
        <w:rPr>
          <w:rFonts w:ascii="TH SarabunPSK" w:eastAsia="Calibri" w:hAnsi="TH SarabunPSK" w:cs="TH SarabunPSK" w:hint="cs"/>
          <w:sz w:val="32"/>
          <w:szCs w:val="32"/>
          <w:cs/>
        </w:rPr>
        <w:t>โทษปรับเป็นพินัย</w:t>
      </w:r>
      <w:r w:rsidRPr="004217A7">
        <w:rPr>
          <w:rFonts w:ascii="TH SarabunPSK" w:eastAsia="Calibri" w:hAnsi="TH SarabunPSK" w:cs="TH SarabunPSK"/>
          <w:sz w:val="32"/>
          <w:szCs w:val="32"/>
          <w:cs/>
        </w:rPr>
        <w:t xml:space="preserve">” </w:t>
      </w:r>
      <w:r w:rsidRPr="004217A7">
        <w:rPr>
          <w:rFonts w:ascii="TH SarabunPSK" w:eastAsia="Calibri" w:hAnsi="TH SarabunPSK" w:cs="TH SarabunPSK" w:hint="cs"/>
          <w:sz w:val="32"/>
          <w:szCs w:val="32"/>
          <w:cs/>
        </w:rPr>
        <w:t xml:space="preserve">ตามพระราชบัญญัติว่าด้วยการปรับเป็นพินัย พ.ศ. 2565 อีกทั้งควรมีการประเมินผลสัมฤทธิ์ของพระราชบัญญัติคุ้มครองข้อมูลส่วนบุคคล พ.ศ. 2562 ทันที แม้ว่าจะต้องมีการประเมินผลสัมฤทธิ์ของพระราชบัญญัติดังกล่าวในปี พ.ศ. 2568 </w:t>
      </w:r>
    </w:p>
    <w:p w:rsidR="00835032"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hint="cs"/>
          <w:sz w:val="32"/>
          <w:szCs w:val="32"/>
          <w:cs/>
        </w:rPr>
        <w:t>กรมสรรพากร กรมสรรพสามิต กระทรวงการต่างประ</w:t>
      </w:r>
      <w:r w:rsidR="0011617A">
        <w:rPr>
          <w:rFonts w:ascii="TH SarabunPSK" w:eastAsia="Calibri" w:hAnsi="TH SarabunPSK" w:cs="TH SarabunPSK" w:hint="cs"/>
          <w:sz w:val="32"/>
          <w:szCs w:val="32"/>
          <w:cs/>
        </w:rPr>
        <w:t>เทศ กระทรวงมหาดไทย สำนักงานปลัดก</w:t>
      </w:r>
      <w:r w:rsidRPr="004217A7">
        <w:rPr>
          <w:rFonts w:ascii="TH SarabunPSK" w:eastAsia="Calibri" w:hAnsi="TH SarabunPSK" w:cs="TH SarabunPSK" w:hint="cs"/>
          <w:sz w:val="32"/>
          <w:szCs w:val="32"/>
          <w:cs/>
        </w:rPr>
        <w:t>ระทรวงสาธารณสุข สำนักงานศาลยุติธรรม สำนักงานอัยการสูงสุด สำนักงานตำรวจแห่งชาติ สำนักงาน ป.ป.ช. สำนักงาน ป.ป.ท. และสำนักงานคณะกรรมการคุ้มครองข้อมูลส่วนบุคคลได้ยืนยันให้ความเห็นชอบกับร่างพระราชกฤษฎีกา</w:t>
      </w:r>
      <w:r w:rsidRPr="004217A7">
        <w:rPr>
          <w:rFonts w:ascii="TH SarabunPSK" w:eastAsia="Calibri" w:hAnsi="TH SarabunPSK" w:cs="TH SarabunPSK"/>
          <w:sz w:val="32"/>
          <w:szCs w:val="32"/>
          <w:cs/>
        </w:rPr>
        <w:t>ที่สำนักงานคณะกรรมการกฤษฎีกาตรวจพิจารณาแล้ว</w:t>
      </w: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p>
    <w:p w:rsidR="004217A7" w:rsidRPr="004217A7" w:rsidRDefault="00835032" w:rsidP="004217A7">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4217A7" w:rsidRPr="004217A7">
        <w:rPr>
          <w:rFonts w:ascii="TH SarabunPSK" w:eastAsia="Calibri" w:hAnsi="TH SarabunPSK" w:cs="TH SarabunPSK" w:hint="cs"/>
          <w:b/>
          <w:bCs/>
          <w:sz w:val="32"/>
          <w:szCs w:val="32"/>
          <w:cs/>
        </w:rPr>
        <w:t>สาระสำคัญของร่างพระราชกฤษฎีกา</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b/>
          <w:bCs/>
          <w:sz w:val="32"/>
          <w:szCs w:val="32"/>
          <w:cs/>
        </w:rPr>
        <w:tab/>
      </w:r>
      <w:r w:rsidRPr="004217A7">
        <w:rPr>
          <w:rFonts w:ascii="TH SarabunPSK" w:eastAsia="Calibri" w:hAnsi="TH SarabunPSK" w:cs="TH SarabunPSK"/>
          <w:b/>
          <w:bCs/>
          <w:sz w:val="32"/>
          <w:szCs w:val="32"/>
          <w:cs/>
        </w:rPr>
        <w:tab/>
      </w:r>
      <w:r w:rsidRPr="004217A7">
        <w:rPr>
          <w:rFonts w:ascii="TH SarabunPSK" w:eastAsia="Calibri" w:hAnsi="TH SarabunPSK" w:cs="TH SarabunPSK" w:hint="cs"/>
          <w:sz w:val="32"/>
          <w:szCs w:val="32"/>
          <w:cs/>
        </w:rPr>
        <w:t xml:space="preserve">1. </w:t>
      </w:r>
      <w:r w:rsidRPr="004217A7">
        <w:rPr>
          <w:rFonts w:ascii="TH SarabunPSK" w:eastAsia="Calibri" w:hAnsi="TH SarabunPSK" w:cs="TH SarabunPSK" w:hint="cs"/>
          <w:b/>
          <w:bCs/>
          <w:sz w:val="32"/>
          <w:szCs w:val="32"/>
          <w:cs/>
        </w:rPr>
        <w:t>กำหนดนิยาม</w:t>
      </w:r>
      <w:r w:rsidRPr="004217A7">
        <w:rPr>
          <w:rFonts w:ascii="TH SarabunPSK" w:eastAsia="Calibri" w:hAnsi="TH SarabunPSK" w:cs="TH SarabunPSK" w:hint="cs"/>
          <w:sz w:val="32"/>
          <w:szCs w:val="32"/>
          <w:cs/>
        </w:rPr>
        <w:t xml:space="preserve"> ดังนี้</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hint="cs"/>
          <w:sz w:val="32"/>
          <w:szCs w:val="32"/>
          <w:cs/>
        </w:rPr>
        <w:t xml:space="preserve">1.1 </w:t>
      </w:r>
      <w:r w:rsidRPr="004217A7">
        <w:rPr>
          <w:rFonts w:ascii="TH SarabunPSK" w:eastAsia="Calibri" w:hAnsi="TH SarabunPSK" w:cs="TH SarabunPSK"/>
          <w:b/>
          <w:bCs/>
          <w:sz w:val="32"/>
          <w:szCs w:val="32"/>
          <w:cs/>
        </w:rPr>
        <w:t>“หน่วยงานของรัฐ”</w:t>
      </w:r>
      <w:r w:rsidRPr="004217A7">
        <w:rPr>
          <w:rFonts w:ascii="TH SarabunPSK" w:eastAsia="Calibri" w:hAnsi="TH SarabunPSK" w:cs="TH SarabunPSK"/>
          <w:sz w:val="32"/>
          <w:szCs w:val="32"/>
          <w:cs/>
        </w:rPr>
        <w:t xml:space="preserve"> หมายความว่า หน่วยงานที่เป็นของรัฐไม่ว่าจะเป็นส่วนราชการ รัฐวิสาหกิจ องค์การมหาชน หรือในรูปแบบอื่นใด และไม่ว่าจะเป็นองค์กรในฝ่ายบริหาร ฝ่ายนิติบัญญัติ ฝ่ายตุลาการ หรือเป็นองค์กรอิสระหรือองค์กรอัยการ</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hint="cs"/>
          <w:sz w:val="32"/>
          <w:szCs w:val="32"/>
          <w:cs/>
        </w:rPr>
        <w:t xml:space="preserve">1.2 </w:t>
      </w:r>
      <w:r w:rsidRPr="00835032">
        <w:rPr>
          <w:rFonts w:ascii="TH SarabunPSK" w:eastAsia="Calibri" w:hAnsi="TH SarabunPSK" w:cs="TH SarabunPSK"/>
          <w:b/>
          <w:bCs/>
          <w:sz w:val="32"/>
          <w:szCs w:val="32"/>
          <w:cs/>
        </w:rPr>
        <w:t>“คณะกรรมการ”</w:t>
      </w:r>
      <w:r w:rsidRPr="004217A7">
        <w:rPr>
          <w:rFonts w:ascii="TH SarabunPSK" w:eastAsia="Calibri" w:hAnsi="TH SarabunPSK" w:cs="TH SarabunPSK"/>
          <w:sz w:val="32"/>
          <w:szCs w:val="32"/>
          <w:cs/>
        </w:rPr>
        <w:t xml:space="preserve"> หมายความว่า คณะกรรมการคุ้มครองข้อมูลส่วนบุคคล</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cs/>
        </w:rPr>
        <w:lastRenderedPageBreak/>
        <w:tab/>
      </w: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hint="cs"/>
          <w:sz w:val="32"/>
          <w:szCs w:val="32"/>
          <w:cs/>
        </w:rPr>
        <w:t xml:space="preserve">1.3 </w:t>
      </w:r>
      <w:r w:rsidRPr="00835032">
        <w:rPr>
          <w:rFonts w:ascii="TH SarabunPSK" w:eastAsia="Calibri" w:hAnsi="TH SarabunPSK" w:cs="TH SarabunPSK"/>
          <w:b/>
          <w:bCs/>
          <w:sz w:val="32"/>
          <w:szCs w:val="32"/>
          <w:cs/>
        </w:rPr>
        <w:t>“ผู้ควบคุมข้อมูลส่วนบุคคล”</w:t>
      </w:r>
      <w:r w:rsidRPr="004217A7">
        <w:rPr>
          <w:rFonts w:ascii="TH SarabunPSK" w:eastAsia="Calibri" w:hAnsi="TH SarabunPSK" w:cs="TH SarabunPSK"/>
          <w:sz w:val="32"/>
          <w:szCs w:val="32"/>
          <w:cs/>
        </w:rPr>
        <w:t xml:space="preserve"> หมายความว่า ผู้ควบคุมข้อมูลส่วนบุคคลทั้งในภาครัฐและภาคเอกชน</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hint="cs"/>
          <w:sz w:val="32"/>
          <w:szCs w:val="32"/>
          <w:cs/>
        </w:rPr>
        <w:t xml:space="preserve">2. </w:t>
      </w:r>
      <w:r w:rsidRPr="004217A7">
        <w:rPr>
          <w:rFonts w:ascii="TH SarabunPSK" w:eastAsia="Calibri" w:hAnsi="TH SarabunPSK" w:cs="TH SarabunPSK"/>
          <w:b/>
          <w:bCs/>
          <w:sz w:val="32"/>
          <w:szCs w:val="32"/>
          <w:cs/>
        </w:rPr>
        <w:t xml:space="preserve">กำหนดหลักการสำคัญ </w:t>
      </w:r>
      <w:r w:rsidRPr="004217A7">
        <w:rPr>
          <w:rFonts w:ascii="TH SarabunPSK" w:eastAsia="Calibri" w:hAnsi="TH SarabunPSK" w:cs="TH SarabunPSK"/>
          <w:sz w:val="32"/>
          <w:szCs w:val="32"/>
          <w:cs/>
        </w:rPr>
        <w:t xml:space="preserve">โดยมุ่งหมายให้ผู้ควบคุมข้อมูลส่วนบุคคลได้รับการยกเว้นไม่ให้นำพระราชบัญญัติคุ้มครองข้อมูลส่วนบุคคล พ.ศ. </w:t>
      </w:r>
      <w:r w:rsidRPr="004217A7">
        <w:rPr>
          <w:rFonts w:ascii="TH SarabunPSK" w:eastAsia="Calibri" w:hAnsi="TH SarabunPSK" w:cs="TH SarabunPSK" w:hint="cs"/>
          <w:sz w:val="32"/>
          <w:szCs w:val="32"/>
          <w:cs/>
        </w:rPr>
        <w:t>2562</w:t>
      </w:r>
      <w:r w:rsidRPr="004217A7">
        <w:rPr>
          <w:rFonts w:ascii="TH SarabunPSK" w:eastAsia="Calibri" w:hAnsi="TH SarabunPSK" w:cs="TH SarabunPSK"/>
          <w:sz w:val="32"/>
          <w:szCs w:val="32"/>
          <w:cs/>
        </w:rPr>
        <w:t xml:space="preserve"> บางส่วนมาใช้บังคับ</w:t>
      </w:r>
      <w:r w:rsidRPr="004217A7">
        <w:rPr>
          <w:rFonts w:ascii="TH SarabunPSK" w:eastAsia="Calibri" w:hAnsi="TH SarabunPSK" w:cs="TH SarabunPSK" w:hint="cs"/>
          <w:sz w:val="32"/>
          <w:szCs w:val="32"/>
          <w:cs/>
        </w:rPr>
        <w:t xml:space="preserve"> </w:t>
      </w:r>
      <w:r w:rsidRPr="004217A7">
        <w:rPr>
          <w:rFonts w:ascii="TH SarabunPSK" w:eastAsia="Calibri" w:hAnsi="TH SarabunPSK" w:cs="TH SarabunPSK"/>
          <w:sz w:val="32"/>
          <w:szCs w:val="32"/>
          <w:cs/>
        </w:rPr>
        <w:t>โดยมีหลักการสำคัญดังต่อไปนี้</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hint="cs"/>
          <w:sz w:val="32"/>
          <w:szCs w:val="32"/>
          <w:cs/>
        </w:rPr>
        <w:t xml:space="preserve">2.1 </w:t>
      </w:r>
      <w:r w:rsidRPr="004217A7">
        <w:rPr>
          <w:rFonts w:ascii="TH SarabunPSK" w:eastAsia="Calibri" w:hAnsi="TH SarabunPSK" w:cs="TH SarabunPSK"/>
          <w:sz w:val="32"/>
          <w:szCs w:val="32"/>
          <w:cs/>
        </w:rPr>
        <w:t>ก</w:t>
      </w:r>
      <w:r w:rsidRPr="004217A7">
        <w:rPr>
          <w:rFonts w:ascii="TH SarabunPSK" w:eastAsia="Calibri" w:hAnsi="TH SarabunPSK" w:cs="TH SarabunPSK" w:hint="cs"/>
          <w:sz w:val="32"/>
          <w:szCs w:val="32"/>
          <w:cs/>
        </w:rPr>
        <w:t>า</w:t>
      </w:r>
      <w:r w:rsidRPr="004217A7">
        <w:rPr>
          <w:rFonts w:ascii="TH SarabunPSK" w:eastAsia="Calibri" w:hAnsi="TH SarabunPSK" w:cs="TH SarabunPSK"/>
          <w:sz w:val="32"/>
          <w:szCs w:val="32"/>
          <w:cs/>
        </w:rPr>
        <w:t>รร้องขอข้อมูลส่วนบุคคลต้องเป็นไปเพื่อประโยชน์สาธารณะตามวัตถุประสงค์และขอบเขตซึ่งกฎหมายที่ให้อำนาจหน่วยงานของรัฐกำหนดไว้</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hint="cs"/>
          <w:sz w:val="32"/>
          <w:szCs w:val="32"/>
          <w:cs/>
        </w:rPr>
        <w:t xml:space="preserve">2.2 </w:t>
      </w:r>
      <w:r w:rsidRPr="004217A7">
        <w:rPr>
          <w:rFonts w:ascii="TH SarabunPSK" w:eastAsia="Calibri" w:hAnsi="TH SarabunPSK" w:cs="TH SarabunPSK"/>
          <w:sz w:val="32"/>
          <w:szCs w:val="32"/>
          <w:cs/>
        </w:rPr>
        <w:t>ในการเปิดเผยข้อมูลส่วนบุคคลไม่ต้องได้รับความยินยอมจากเจ้าของข้อมูลส่วนบุคคล เพื่อปฏิบัติงานตามหน้าที่และอำนาจของหน่วยงานของรัฐที่ร้องขอ</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hint="cs"/>
          <w:sz w:val="32"/>
          <w:szCs w:val="32"/>
          <w:cs/>
        </w:rPr>
        <w:t xml:space="preserve">2.3 </w:t>
      </w:r>
      <w:r w:rsidRPr="004217A7">
        <w:rPr>
          <w:rFonts w:ascii="TH SarabunPSK" w:eastAsia="Calibri" w:hAnsi="TH SarabunPSK" w:cs="TH SarabunPSK"/>
          <w:sz w:val="32"/>
          <w:szCs w:val="32"/>
          <w:cs/>
        </w:rPr>
        <w:t>รับรองสิทธิของเจ้าของข้อมูลส่วนบุคคลหรือผู้ควบคุมข้อมูลส่วนบุคคลในการร้องเรียนต่อคณะกรรมการหรือขอให้ตีความหรือวินิจฉัยชี้ขาด แล้วแต่กรณี</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hint="cs"/>
          <w:sz w:val="32"/>
          <w:szCs w:val="32"/>
          <w:cs/>
        </w:rPr>
        <w:t>3. กำหนดให้เมื่อได้รับการร้องขอข้อมูลส่วนบุคคล ดังนี้</w:t>
      </w:r>
    </w:p>
    <w:tbl>
      <w:tblPr>
        <w:tblStyle w:val="TableGrid"/>
        <w:tblW w:w="9634" w:type="dxa"/>
        <w:tblLook w:val="04A0" w:firstRow="1" w:lastRow="0" w:firstColumn="1" w:lastColumn="0" w:noHBand="0" w:noVBand="1"/>
      </w:tblPr>
      <w:tblGrid>
        <w:gridCol w:w="2830"/>
        <w:gridCol w:w="6804"/>
      </w:tblGrid>
      <w:tr w:rsidR="004217A7" w:rsidRPr="004217A7" w:rsidTr="00CE5009">
        <w:tc>
          <w:tcPr>
            <w:tcW w:w="2830" w:type="dxa"/>
          </w:tcPr>
          <w:p w:rsidR="004217A7" w:rsidRPr="004217A7" w:rsidRDefault="004217A7" w:rsidP="00BA4D34">
            <w:pPr>
              <w:spacing w:line="320" w:lineRule="exact"/>
              <w:jc w:val="center"/>
              <w:rPr>
                <w:rFonts w:ascii="TH SarabunPSK" w:eastAsia="Calibri" w:hAnsi="TH SarabunPSK" w:cs="TH SarabunPSK"/>
                <w:b/>
                <w:bCs/>
                <w:sz w:val="32"/>
                <w:szCs w:val="32"/>
              </w:rPr>
            </w:pPr>
            <w:r w:rsidRPr="004217A7">
              <w:rPr>
                <w:rFonts w:ascii="TH SarabunPSK" w:eastAsia="Calibri" w:hAnsi="TH SarabunPSK" w:cs="TH SarabunPSK" w:hint="cs"/>
                <w:b/>
                <w:bCs/>
                <w:sz w:val="32"/>
                <w:szCs w:val="32"/>
                <w:cs/>
              </w:rPr>
              <w:t>หน่วยงานที่ร้องขอ</w:t>
            </w:r>
          </w:p>
        </w:tc>
        <w:tc>
          <w:tcPr>
            <w:tcW w:w="6804" w:type="dxa"/>
          </w:tcPr>
          <w:p w:rsidR="004217A7" w:rsidRPr="004217A7" w:rsidRDefault="004217A7" w:rsidP="00BA4D34">
            <w:pPr>
              <w:spacing w:line="320" w:lineRule="exact"/>
              <w:jc w:val="center"/>
              <w:rPr>
                <w:rFonts w:ascii="TH SarabunPSK" w:eastAsia="Calibri" w:hAnsi="TH SarabunPSK" w:cs="TH SarabunPSK"/>
                <w:b/>
                <w:bCs/>
                <w:sz w:val="32"/>
                <w:szCs w:val="32"/>
              </w:rPr>
            </w:pPr>
            <w:r w:rsidRPr="004217A7">
              <w:rPr>
                <w:rFonts w:ascii="TH SarabunPSK" w:eastAsia="Calibri" w:hAnsi="TH SarabunPSK" w:cs="TH SarabunPSK" w:hint="cs"/>
                <w:b/>
                <w:bCs/>
                <w:sz w:val="32"/>
                <w:szCs w:val="32"/>
                <w:cs/>
              </w:rPr>
              <w:t>วัตถุประสงค์ในการร้องขอตามที่ กม. กำหนด</w:t>
            </w:r>
          </w:p>
        </w:tc>
      </w:tr>
      <w:tr w:rsidR="004217A7" w:rsidRPr="004217A7" w:rsidTr="00CE5009">
        <w:tc>
          <w:tcPr>
            <w:tcW w:w="2830" w:type="dxa"/>
          </w:tcPr>
          <w:p w:rsidR="004217A7" w:rsidRPr="004217A7" w:rsidRDefault="004217A7" w:rsidP="004217A7">
            <w:pPr>
              <w:spacing w:line="320" w:lineRule="exact"/>
              <w:jc w:val="thaiDistribute"/>
              <w:rPr>
                <w:rFonts w:ascii="TH SarabunPSK" w:eastAsia="Calibri" w:hAnsi="TH SarabunPSK" w:cs="TH SarabunPSK"/>
                <w:b/>
                <w:bCs/>
                <w:sz w:val="32"/>
                <w:szCs w:val="32"/>
              </w:rPr>
            </w:pPr>
            <w:r w:rsidRPr="004217A7">
              <w:rPr>
                <w:rFonts w:ascii="TH SarabunPSK" w:eastAsia="Calibri" w:hAnsi="TH SarabunPSK" w:cs="TH SarabunPSK" w:hint="cs"/>
                <w:b/>
                <w:bCs/>
                <w:sz w:val="32"/>
                <w:szCs w:val="32"/>
                <w:cs/>
              </w:rPr>
              <w:t>- คณะกรรมการ ป.ป.ช.</w:t>
            </w:r>
          </w:p>
          <w:p w:rsidR="004217A7" w:rsidRPr="004217A7" w:rsidRDefault="004217A7" w:rsidP="004217A7">
            <w:pPr>
              <w:spacing w:line="320" w:lineRule="exact"/>
              <w:jc w:val="thaiDistribute"/>
              <w:rPr>
                <w:rFonts w:ascii="TH SarabunPSK" w:eastAsia="Calibri" w:hAnsi="TH SarabunPSK" w:cs="TH SarabunPSK"/>
                <w:b/>
                <w:bCs/>
                <w:sz w:val="32"/>
                <w:szCs w:val="32"/>
              </w:rPr>
            </w:pPr>
            <w:r w:rsidRPr="004217A7">
              <w:rPr>
                <w:rFonts w:ascii="TH SarabunPSK" w:eastAsia="Calibri" w:hAnsi="TH SarabunPSK" w:cs="TH SarabunPSK" w:hint="cs"/>
                <w:b/>
                <w:bCs/>
                <w:sz w:val="32"/>
                <w:szCs w:val="32"/>
                <w:cs/>
              </w:rPr>
              <w:t>- สำนักงาน ป.ป.ช.</w:t>
            </w:r>
          </w:p>
          <w:p w:rsidR="004217A7" w:rsidRPr="004217A7" w:rsidRDefault="004217A7" w:rsidP="004217A7">
            <w:pPr>
              <w:spacing w:line="320" w:lineRule="exact"/>
              <w:jc w:val="thaiDistribute"/>
              <w:rPr>
                <w:rFonts w:ascii="TH SarabunPSK" w:eastAsia="Calibri" w:hAnsi="TH SarabunPSK" w:cs="TH SarabunPSK"/>
                <w:b/>
                <w:bCs/>
                <w:sz w:val="32"/>
                <w:szCs w:val="32"/>
              </w:rPr>
            </w:pPr>
            <w:r w:rsidRPr="004217A7">
              <w:rPr>
                <w:rFonts w:ascii="TH SarabunPSK" w:eastAsia="Calibri" w:hAnsi="TH SarabunPSK" w:cs="TH SarabunPSK" w:hint="cs"/>
                <w:b/>
                <w:bCs/>
                <w:sz w:val="32"/>
                <w:szCs w:val="32"/>
                <w:cs/>
              </w:rPr>
              <w:t>- คณะกรรมการ ป.ป.ท.</w:t>
            </w:r>
          </w:p>
          <w:p w:rsidR="004217A7" w:rsidRPr="004217A7" w:rsidRDefault="004217A7" w:rsidP="004217A7">
            <w:pPr>
              <w:spacing w:line="320" w:lineRule="exact"/>
              <w:jc w:val="thaiDistribute"/>
              <w:rPr>
                <w:rFonts w:ascii="TH SarabunPSK" w:eastAsia="Calibri" w:hAnsi="TH SarabunPSK" w:cs="TH SarabunPSK"/>
                <w:b/>
                <w:bCs/>
                <w:sz w:val="32"/>
                <w:szCs w:val="32"/>
              </w:rPr>
            </w:pPr>
            <w:r w:rsidRPr="004217A7">
              <w:rPr>
                <w:rFonts w:ascii="TH SarabunPSK" w:eastAsia="Calibri" w:hAnsi="TH SarabunPSK" w:cs="TH SarabunPSK" w:hint="cs"/>
                <w:b/>
                <w:bCs/>
                <w:sz w:val="32"/>
                <w:szCs w:val="32"/>
                <w:cs/>
              </w:rPr>
              <w:t>- สำนักงาน ป.ป.ท.</w:t>
            </w:r>
          </w:p>
        </w:tc>
        <w:tc>
          <w:tcPr>
            <w:tcW w:w="6804" w:type="dxa"/>
          </w:tcPr>
          <w:p w:rsidR="004217A7" w:rsidRPr="004217A7" w:rsidRDefault="004217A7" w:rsidP="004217A7">
            <w:pPr>
              <w:spacing w:line="320" w:lineRule="exact"/>
              <w:jc w:val="thaiDistribute"/>
              <w:rPr>
                <w:rFonts w:ascii="TH SarabunPSK" w:eastAsia="Calibri" w:hAnsi="TH SarabunPSK" w:cs="TH SarabunPSK"/>
                <w:sz w:val="32"/>
                <w:szCs w:val="32"/>
              </w:rPr>
            </w:pPr>
            <w:r w:rsidRPr="004217A7">
              <w:rPr>
                <w:rFonts w:ascii="TH SarabunPSK" w:eastAsia="Calibri" w:hAnsi="TH SarabunPSK" w:cs="TH SarabunPSK" w:hint="cs"/>
                <w:sz w:val="32"/>
                <w:szCs w:val="32"/>
                <w:cs/>
              </w:rPr>
              <w:t>เพื่อดำเนินการตามวัตถุประสงค์หรือภารกิจตามกฎหมายเกี่ยวกับการป้องกันและปราบปรามการทุจริต</w:t>
            </w:r>
          </w:p>
        </w:tc>
      </w:tr>
      <w:tr w:rsidR="004217A7" w:rsidRPr="004217A7" w:rsidTr="00CE5009">
        <w:tc>
          <w:tcPr>
            <w:tcW w:w="2830" w:type="dxa"/>
          </w:tcPr>
          <w:p w:rsidR="004217A7" w:rsidRPr="004217A7" w:rsidRDefault="004217A7" w:rsidP="004217A7">
            <w:pPr>
              <w:spacing w:line="320" w:lineRule="exact"/>
              <w:jc w:val="thaiDistribute"/>
              <w:rPr>
                <w:rFonts w:ascii="TH SarabunPSK" w:eastAsia="Calibri" w:hAnsi="TH SarabunPSK" w:cs="TH SarabunPSK"/>
                <w:b/>
                <w:bCs/>
                <w:sz w:val="32"/>
                <w:szCs w:val="32"/>
              </w:rPr>
            </w:pPr>
            <w:r w:rsidRPr="004217A7">
              <w:rPr>
                <w:rFonts w:ascii="TH SarabunPSK" w:eastAsia="Calibri" w:hAnsi="TH SarabunPSK" w:cs="TH SarabunPSK" w:hint="cs"/>
                <w:b/>
                <w:bCs/>
                <w:sz w:val="32"/>
                <w:szCs w:val="32"/>
                <w:cs/>
              </w:rPr>
              <w:t>- กรมสรรพากร</w:t>
            </w:r>
          </w:p>
          <w:p w:rsidR="004217A7" w:rsidRPr="004217A7" w:rsidRDefault="004217A7" w:rsidP="004217A7">
            <w:pPr>
              <w:spacing w:line="320" w:lineRule="exact"/>
              <w:jc w:val="thaiDistribute"/>
              <w:rPr>
                <w:rFonts w:ascii="TH SarabunPSK" w:eastAsia="Calibri" w:hAnsi="TH SarabunPSK" w:cs="TH SarabunPSK"/>
                <w:b/>
                <w:bCs/>
                <w:sz w:val="32"/>
                <w:szCs w:val="32"/>
              </w:rPr>
            </w:pPr>
            <w:r w:rsidRPr="004217A7">
              <w:rPr>
                <w:rFonts w:ascii="TH SarabunPSK" w:eastAsia="Calibri" w:hAnsi="TH SarabunPSK" w:cs="TH SarabunPSK" w:hint="cs"/>
                <w:b/>
                <w:bCs/>
                <w:sz w:val="32"/>
                <w:szCs w:val="32"/>
                <w:cs/>
              </w:rPr>
              <w:t>- กรมศุลกากร</w:t>
            </w:r>
          </w:p>
          <w:p w:rsidR="004217A7" w:rsidRPr="004217A7" w:rsidRDefault="004217A7" w:rsidP="004217A7">
            <w:pPr>
              <w:spacing w:line="320" w:lineRule="exact"/>
              <w:jc w:val="thaiDistribute"/>
              <w:rPr>
                <w:rFonts w:ascii="TH SarabunPSK" w:eastAsia="Calibri" w:hAnsi="TH SarabunPSK" w:cs="TH SarabunPSK"/>
                <w:b/>
                <w:bCs/>
                <w:sz w:val="32"/>
                <w:szCs w:val="32"/>
              </w:rPr>
            </w:pPr>
            <w:r w:rsidRPr="004217A7">
              <w:rPr>
                <w:rFonts w:ascii="TH SarabunPSK" w:eastAsia="Calibri" w:hAnsi="TH SarabunPSK" w:cs="TH SarabunPSK" w:hint="cs"/>
                <w:b/>
                <w:bCs/>
                <w:sz w:val="32"/>
                <w:szCs w:val="32"/>
                <w:cs/>
              </w:rPr>
              <w:t>- กรมสรรพสามิต</w:t>
            </w:r>
          </w:p>
        </w:tc>
        <w:tc>
          <w:tcPr>
            <w:tcW w:w="6804" w:type="dxa"/>
          </w:tcPr>
          <w:p w:rsidR="004217A7" w:rsidRPr="004217A7" w:rsidRDefault="004217A7" w:rsidP="004217A7">
            <w:pPr>
              <w:spacing w:line="320" w:lineRule="exact"/>
              <w:jc w:val="thaiDistribute"/>
              <w:rPr>
                <w:rFonts w:ascii="TH SarabunPSK" w:eastAsia="Calibri" w:hAnsi="TH SarabunPSK" w:cs="TH SarabunPSK"/>
                <w:sz w:val="32"/>
                <w:szCs w:val="32"/>
              </w:rPr>
            </w:pPr>
            <w:r w:rsidRPr="004217A7">
              <w:rPr>
                <w:rFonts w:ascii="TH SarabunPSK" w:eastAsia="Calibri" w:hAnsi="TH SarabunPSK" w:cs="TH SarabunPSK" w:hint="cs"/>
                <w:sz w:val="32"/>
                <w:szCs w:val="32"/>
                <w:cs/>
              </w:rPr>
              <w:t>เพื่อดำเนินการตามวัตถุประสงค์หรือภารกิจตามกฎหมายที่อยู่ในความรับผิดชอบเกี่ยวกับการจัดเก็บภาษีอากร การดำเนินการใด ๆ อันเกี่ยวกับการ</w:t>
            </w:r>
            <w:r w:rsidRPr="00CE5009">
              <w:rPr>
                <w:rFonts w:ascii="TH SarabunPSK" w:eastAsia="Calibri" w:hAnsi="TH SarabunPSK" w:cs="TH SarabunPSK" w:hint="cs"/>
                <w:spacing w:val="-4"/>
                <w:sz w:val="32"/>
                <w:szCs w:val="32"/>
                <w:cs/>
              </w:rPr>
              <w:t>บังคับแก่บรรดาค่าธรรมเนียมทางภาษีอากร ค่าฤชาธรรมเนียมหรือค่าอากรใด ๆ</w:t>
            </w:r>
            <w:r w:rsidRPr="004217A7">
              <w:rPr>
                <w:rFonts w:ascii="TH SarabunPSK" w:eastAsia="Calibri" w:hAnsi="TH SarabunPSK" w:cs="TH SarabunPSK" w:hint="cs"/>
                <w:sz w:val="32"/>
                <w:szCs w:val="32"/>
                <w:cs/>
              </w:rPr>
              <w:t xml:space="preserve"> รวมทั้งการดำเนินการตามพันธกรณีหรือความร่วมมือระหว่างประเทศในเรื่องดังกล่าว</w:t>
            </w:r>
          </w:p>
        </w:tc>
      </w:tr>
      <w:tr w:rsidR="004217A7" w:rsidRPr="004217A7" w:rsidTr="00CE5009">
        <w:tc>
          <w:tcPr>
            <w:tcW w:w="2830" w:type="dxa"/>
          </w:tcPr>
          <w:p w:rsidR="004217A7" w:rsidRPr="004217A7" w:rsidRDefault="004217A7" w:rsidP="004217A7">
            <w:pPr>
              <w:spacing w:line="320" w:lineRule="exact"/>
              <w:jc w:val="thaiDistribute"/>
              <w:rPr>
                <w:rFonts w:ascii="TH SarabunPSK" w:eastAsia="Calibri" w:hAnsi="TH SarabunPSK" w:cs="TH SarabunPSK"/>
                <w:b/>
                <w:bCs/>
                <w:sz w:val="32"/>
                <w:szCs w:val="32"/>
              </w:rPr>
            </w:pPr>
            <w:r w:rsidRPr="004217A7">
              <w:rPr>
                <w:rFonts w:ascii="TH SarabunPSK" w:eastAsia="Calibri" w:hAnsi="TH SarabunPSK" w:cs="TH SarabunPSK" w:hint="cs"/>
                <w:b/>
                <w:bCs/>
                <w:sz w:val="32"/>
                <w:szCs w:val="32"/>
                <w:cs/>
              </w:rPr>
              <w:t>องค์กรปกครองส่วนท้องถิ่น</w:t>
            </w:r>
          </w:p>
        </w:tc>
        <w:tc>
          <w:tcPr>
            <w:tcW w:w="6804" w:type="dxa"/>
          </w:tcPr>
          <w:p w:rsidR="004217A7" w:rsidRPr="004217A7" w:rsidRDefault="004217A7" w:rsidP="004217A7">
            <w:pPr>
              <w:spacing w:line="320" w:lineRule="exact"/>
              <w:jc w:val="thaiDistribute"/>
              <w:rPr>
                <w:rFonts w:ascii="TH SarabunPSK" w:eastAsia="Calibri" w:hAnsi="TH SarabunPSK" w:cs="TH SarabunPSK"/>
                <w:sz w:val="32"/>
                <w:szCs w:val="32"/>
              </w:rPr>
            </w:pPr>
            <w:r w:rsidRPr="004217A7">
              <w:rPr>
                <w:rFonts w:ascii="TH SarabunPSK" w:eastAsia="Calibri" w:hAnsi="TH SarabunPSK" w:cs="TH SarabunPSK" w:hint="cs"/>
                <w:sz w:val="32"/>
                <w:szCs w:val="32"/>
                <w:cs/>
              </w:rPr>
              <w:t>เพื่อดำเนินการตามวัตถุประสงค์หรือภารกิจตามกฎหมายที่อยู่ในความรับผิดชอบเกี่ยวกับการจัดเก็บภาษีตามกฎหมายว่าด้วยภาษีที่ดินและสิ่งปลูกสร้าง</w:t>
            </w:r>
          </w:p>
        </w:tc>
      </w:tr>
      <w:tr w:rsidR="004217A7" w:rsidRPr="004217A7" w:rsidTr="00CE5009">
        <w:tc>
          <w:tcPr>
            <w:tcW w:w="2830" w:type="dxa"/>
          </w:tcPr>
          <w:p w:rsidR="004217A7" w:rsidRPr="004217A7" w:rsidRDefault="004217A7" w:rsidP="004217A7">
            <w:pPr>
              <w:spacing w:line="320" w:lineRule="exact"/>
              <w:jc w:val="thaiDistribute"/>
              <w:rPr>
                <w:rFonts w:ascii="TH SarabunPSK" w:eastAsia="Calibri" w:hAnsi="TH SarabunPSK" w:cs="TH SarabunPSK"/>
                <w:b/>
                <w:bCs/>
                <w:sz w:val="32"/>
                <w:szCs w:val="32"/>
              </w:rPr>
            </w:pPr>
            <w:r w:rsidRPr="004217A7">
              <w:rPr>
                <w:rFonts w:ascii="TH SarabunPSK" w:eastAsia="Calibri" w:hAnsi="TH SarabunPSK" w:cs="TH SarabunPSK" w:hint="cs"/>
                <w:b/>
                <w:bCs/>
                <w:sz w:val="32"/>
                <w:szCs w:val="32"/>
                <w:cs/>
              </w:rPr>
              <w:t>สลค.</w:t>
            </w:r>
          </w:p>
        </w:tc>
        <w:tc>
          <w:tcPr>
            <w:tcW w:w="6804" w:type="dxa"/>
          </w:tcPr>
          <w:p w:rsidR="004217A7" w:rsidRPr="004217A7" w:rsidRDefault="004217A7" w:rsidP="004217A7">
            <w:pPr>
              <w:spacing w:line="320" w:lineRule="exact"/>
              <w:jc w:val="thaiDistribute"/>
              <w:rPr>
                <w:rFonts w:ascii="TH SarabunPSK" w:eastAsia="Calibri" w:hAnsi="TH SarabunPSK" w:cs="TH SarabunPSK"/>
                <w:sz w:val="32"/>
                <w:szCs w:val="32"/>
              </w:rPr>
            </w:pPr>
            <w:r w:rsidRPr="004217A7">
              <w:rPr>
                <w:rFonts w:ascii="TH SarabunPSK" w:eastAsia="Calibri" w:hAnsi="TH SarabunPSK" w:cs="TH SarabunPSK" w:hint="cs"/>
                <w:sz w:val="32"/>
                <w:szCs w:val="32"/>
                <w:cs/>
              </w:rPr>
              <w:t>เพื่อดำเนินการตามวัตถุประสงค์หรือภารกิจตามกฎหมายที่อยู่ในความรับผิดชอบเกี่ยวกับการสถาปนาสมณศักดิ์ การแต่งตั้งหรือถอดถอนข้าราชการ บุคคลหรือคณะบุคคล ซึ่งเป็นพระราชอำนาจของพระมหากษัตริย์ หรือที่ต้องเสนอคณะรัฐมนตรี และการขอพระราชทานหรือเรียกคืนเครื่องราชอิสริยาภรณ์ ฎีกาซึ่งมีผู้ท</w:t>
            </w:r>
            <w:r w:rsidR="00CE5009">
              <w:rPr>
                <w:rFonts w:ascii="TH SarabunPSK" w:eastAsia="Calibri" w:hAnsi="TH SarabunPSK" w:cs="TH SarabunPSK" w:hint="cs"/>
                <w:sz w:val="32"/>
                <w:szCs w:val="32"/>
                <w:cs/>
              </w:rPr>
              <w:t>ูลเกล้าฯ ถวาย หรือการขอพระราชทาน</w:t>
            </w:r>
            <w:r w:rsidRPr="004217A7">
              <w:rPr>
                <w:rFonts w:ascii="TH SarabunPSK" w:eastAsia="Calibri" w:hAnsi="TH SarabunPSK" w:cs="TH SarabunPSK" w:hint="cs"/>
                <w:sz w:val="32"/>
                <w:szCs w:val="32"/>
                <w:cs/>
              </w:rPr>
              <w:t>พระมหากรุณาในเรื่องต่าง</w:t>
            </w:r>
            <w:r w:rsidR="00CE5009">
              <w:rPr>
                <w:rFonts w:ascii="TH SarabunPSK" w:eastAsia="Calibri" w:hAnsi="TH SarabunPSK" w:cs="TH SarabunPSK" w:hint="cs"/>
                <w:sz w:val="32"/>
                <w:szCs w:val="32"/>
                <w:cs/>
              </w:rPr>
              <w:t xml:space="preserve"> </w:t>
            </w:r>
            <w:r w:rsidRPr="004217A7">
              <w:rPr>
                <w:rFonts w:ascii="TH SarabunPSK" w:eastAsia="Calibri" w:hAnsi="TH SarabunPSK" w:cs="TH SarabunPSK" w:hint="cs"/>
                <w:sz w:val="32"/>
                <w:szCs w:val="32"/>
                <w:cs/>
              </w:rPr>
              <w:t>ๆ</w:t>
            </w:r>
          </w:p>
        </w:tc>
      </w:tr>
    </w:tbl>
    <w:p w:rsidR="004217A7" w:rsidRPr="004217A7" w:rsidRDefault="004217A7" w:rsidP="004217A7">
      <w:pPr>
        <w:spacing w:after="0" w:line="320" w:lineRule="exact"/>
        <w:jc w:val="thaiDistribute"/>
        <w:rPr>
          <w:rFonts w:ascii="TH SarabunPSK" w:eastAsia="Calibri" w:hAnsi="TH SarabunPSK" w:cs="TH SarabunPSK"/>
          <w:sz w:val="32"/>
          <w:szCs w:val="32"/>
        </w:rPr>
      </w:pP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hint="cs"/>
          <w:sz w:val="32"/>
          <w:szCs w:val="32"/>
          <w:cs/>
        </w:rPr>
        <w:t xml:space="preserve">3.1 ผู้ควบคุมข้อมูลส่วนบุคคลดังกล่าวย่อมได้รับการยกเว้นการปฏิบัติตามบทบัญญัติหมวด 2 และหมวด 3 แห่งพระราชบัญญัติคุ้มครองข้อมูลส่วนบุคคล พ.ศ. 2562 </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hint="cs"/>
          <w:sz w:val="32"/>
          <w:szCs w:val="32"/>
          <w:cs/>
        </w:rPr>
        <w:t xml:space="preserve">3.2 </w:t>
      </w:r>
      <w:r w:rsidRPr="004217A7">
        <w:rPr>
          <w:rFonts w:ascii="TH SarabunPSK" w:eastAsia="Calibri" w:hAnsi="TH SarabunPSK" w:cs="TH SarabunPSK"/>
          <w:sz w:val="32"/>
          <w:szCs w:val="32"/>
          <w:cs/>
        </w:rPr>
        <w:t>เจ้าของข้อมูลส่วนบุคคลมีสิทธิที่จะรู้ว่าหน่วยงานของรัฐเก็บข้อมูลใดเกี่ยวกับตนไว้ และมีสิทธิขอให้หน่วยงานของรัฐแก้ไขข้อมูลให้ถูกต้องและเป็นปัจจุบัน แต่ในกรณีที่หน่วยงานของรัฐได้รับข้อมูลมาจากผู้ควบคุมข้อมูลส่วนบุคคลอื่น</w:t>
      </w:r>
      <w:r w:rsidRPr="004217A7">
        <w:rPr>
          <w:rFonts w:ascii="TH SarabunPSK" w:eastAsia="Calibri" w:hAnsi="TH SarabunPSK" w:cs="TH SarabunPSK" w:hint="cs"/>
          <w:sz w:val="32"/>
          <w:szCs w:val="32"/>
          <w:cs/>
        </w:rPr>
        <w:t xml:space="preserve"> </w:t>
      </w:r>
      <w:r w:rsidRPr="004217A7">
        <w:rPr>
          <w:rFonts w:ascii="TH SarabunPSK" w:eastAsia="Calibri" w:hAnsi="TH SarabunPSK" w:cs="TH SarabunPSK"/>
          <w:sz w:val="32"/>
          <w:szCs w:val="32"/>
          <w:cs/>
        </w:rPr>
        <w:t>การแก้ไขข้อมูลให้ถูกต้องและเป็นปัจจุบันเป็นหน้าที่และอำนาจของผู้ควบคุมข้อมูลส่วนบุคคลซึ่งเป็นผู้เก็บรวบรวมและเปิดเผยข้อมูลนั้น และให้ผู้ควบคุมข้อมูลส่วนบุคคลดังกล่าวส่งข้อมูลที่ถูกต้องและเป็นปัจจุบันให้กับหน่วยงนของรัฐ องค์กรปกครองส่วนท้องถิ่น สำนักเลขาธิการคณะรัฐมนตรี แล้วแต่กรณีที่ร้องขอ</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hint="cs"/>
          <w:sz w:val="32"/>
          <w:szCs w:val="32"/>
          <w:cs/>
        </w:rPr>
        <w:t xml:space="preserve">4. </w:t>
      </w:r>
      <w:r w:rsidRPr="004217A7">
        <w:rPr>
          <w:rFonts w:ascii="TH SarabunPSK" w:eastAsia="Calibri" w:hAnsi="TH SarabunPSK" w:cs="TH SarabunPSK"/>
          <w:b/>
          <w:bCs/>
          <w:sz w:val="32"/>
          <w:szCs w:val="32"/>
          <w:cs/>
        </w:rPr>
        <w:t>กำหนดให้การร้องขอข้อมูลส่วนบุคคลบางลักษณะ</w:t>
      </w:r>
      <w:r w:rsidRPr="004217A7">
        <w:rPr>
          <w:rFonts w:ascii="TH SarabunPSK" w:eastAsia="Calibri" w:hAnsi="TH SarabunPSK" w:cs="TH SarabunPSK"/>
          <w:sz w:val="32"/>
          <w:szCs w:val="32"/>
          <w:cs/>
        </w:rPr>
        <w:t xml:space="preserve"> บางกิจการและการเก็บรวบรวม ใช้ และเปิดเผยข้อมูลส่วนบุคคล ผู้ควบคุมข้อมูลส่วนบุคคลดังกล่าวย่อมได้รับการยกเว้นการปฏิบัติตามบทบัญญัติหมวด 2 และหมวด 3 แห่งพระราชบัญญัติ</w:t>
      </w:r>
      <w:r w:rsidRPr="004217A7">
        <w:rPr>
          <w:rFonts w:ascii="TH SarabunPSK" w:eastAsia="Calibri" w:hAnsi="TH SarabunPSK" w:cs="TH SarabunPSK" w:hint="cs"/>
          <w:sz w:val="32"/>
          <w:szCs w:val="32"/>
          <w:cs/>
        </w:rPr>
        <w:t>คุ้มครอง</w:t>
      </w:r>
      <w:r w:rsidRPr="004217A7">
        <w:rPr>
          <w:rFonts w:ascii="TH SarabunPSK" w:eastAsia="Calibri" w:hAnsi="TH SarabunPSK" w:cs="TH SarabunPSK"/>
          <w:sz w:val="32"/>
          <w:szCs w:val="32"/>
          <w:cs/>
        </w:rPr>
        <w:t xml:space="preserve">ข้อมูลส่วนบุคคล พ.ศ. </w:t>
      </w:r>
      <w:r w:rsidRPr="004217A7">
        <w:rPr>
          <w:rFonts w:ascii="TH SarabunPSK" w:eastAsia="Calibri" w:hAnsi="TH SarabunPSK" w:cs="TH SarabunPSK" w:hint="cs"/>
          <w:sz w:val="32"/>
          <w:szCs w:val="32"/>
          <w:cs/>
        </w:rPr>
        <w:t>2562</w:t>
      </w:r>
      <w:r w:rsidRPr="004217A7">
        <w:rPr>
          <w:rFonts w:ascii="TH SarabunPSK" w:eastAsia="Calibri" w:hAnsi="TH SarabunPSK" w:cs="TH SarabunPSK"/>
          <w:sz w:val="32"/>
          <w:szCs w:val="32"/>
          <w:cs/>
        </w:rPr>
        <w:t xml:space="preserve"> ดังนี้</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hint="cs"/>
          <w:sz w:val="32"/>
          <w:szCs w:val="32"/>
          <w:cs/>
        </w:rPr>
        <w:t xml:space="preserve">4.1 </w:t>
      </w:r>
      <w:r w:rsidRPr="004217A7">
        <w:rPr>
          <w:rFonts w:ascii="TH SarabunPSK" w:eastAsia="Calibri" w:hAnsi="TH SarabunPSK" w:cs="TH SarabunPSK"/>
          <w:sz w:val="32"/>
          <w:szCs w:val="32"/>
          <w:cs/>
        </w:rPr>
        <w:t>เมื่อผู้ควบคุมข้อมูลส่วนบุคคลได้รับการร้องขอข้อมูลส่วนบุคคลจากหน่วยงานของรัฐที่มีกฎหมายให้อำนาจในการขอข้อมูลส่วนบุคคลเพื่อดำเนินการตามวัตถุประสงค์หรือภารกิจตามกฎหมายเกี่ยวกับประโยชน์สาธารณะที่สำคัญซึ่งคณะกรรมการประกาศกำหนด ต้องสอดคล้องกับหลักความพอสมควรแก่เหตุโดยไม่สร้างขั้นตอนที่ไม่จำเป็นหรือสร้างภาระจนเกินสมควร และได้สัดส่วนระหว่างประโยชน์ที่ส่วนรวมจะได้รับกับสิทธิเสรีภาพและประโยชน์ที่บุคคลต้องเสียไป</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cs/>
        </w:rPr>
        <w:lastRenderedPageBreak/>
        <w:tab/>
      </w: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hint="cs"/>
          <w:sz w:val="32"/>
          <w:szCs w:val="32"/>
          <w:cs/>
        </w:rPr>
        <w:t xml:space="preserve">4.2 </w:t>
      </w:r>
      <w:r w:rsidRPr="004217A7">
        <w:rPr>
          <w:rFonts w:ascii="TH SarabunPSK" w:eastAsia="Calibri" w:hAnsi="TH SarabunPSK" w:cs="TH SarabunPSK"/>
          <w:sz w:val="32"/>
          <w:szCs w:val="32"/>
          <w:cs/>
        </w:rPr>
        <w:t>การเก็บรวบรวม ใช้ และเปิดเผยข้อมูลส่วนบุคคลของผู้ควบคุมข้อมูลส่วนบุคคลในการดำเนินการเกี่ยวกับการเนรเทศ การส่งผู้ร้ายข้ามแดน</w:t>
      </w:r>
      <w:r w:rsidRPr="004217A7">
        <w:rPr>
          <w:rFonts w:ascii="TH SarabunPSK" w:eastAsia="Calibri" w:hAnsi="TH SarabunPSK" w:cs="TH SarabunPSK" w:hint="cs"/>
          <w:sz w:val="32"/>
          <w:szCs w:val="32"/>
          <w:cs/>
        </w:rPr>
        <w:t xml:space="preserve"> </w:t>
      </w:r>
      <w:r w:rsidRPr="004217A7">
        <w:rPr>
          <w:rFonts w:ascii="TH SarabunPSK" w:eastAsia="Calibri" w:hAnsi="TH SarabunPSK" w:cs="TH SarabunPSK"/>
          <w:sz w:val="32"/>
          <w:szCs w:val="32"/>
          <w:cs/>
        </w:rPr>
        <w:t>ความร่วมมือระหว่างประเทศเกี่ยวกับกระบวนการยุติธรรมทางอาญา การป้องกันและปราบปราม</w:t>
      </w:r>
      <w:r w:rsidRPr="004217A7">
        <w:rPr>
          <w:rFonts w:ascii="TH SarabunPSK" w:eastAsia="Calibri" w:hAnsi="TH SarabunPSK" w:cs="TH SarabunPSK" w:hint="cs"/>
          <w:sz w:val="32"/>
          <w:szCs w:val="32"/>
          <w:cs/>
        </w:rPr>
        <w:t xml:space="preserve"> </w:t>
      </w:r>
      <w:r w:rsidRPr="004217A7">
        <w:rPr>
          <w:rFonts w:ascii="TH SarabunPSK" w:eastAsia="Calibri" w:hAnsi="TH SarabunPSK" w:cs="TH SarabunPSK"/>
          <w:sz w:val="32"/>
          <w:szCs w:val="32"/>
          <w:cs/>
        </w:rPr>
        <w:t>การมีส่วนร่วมในองค์กรอาชญากรรมข้ามชาติ ความร่วมมืออื่นทางศาล หรือกระบวนการยุติธรรมระหว่างประเทศ</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rPr>
        <w:tab/>
      </w:r>
      <w:r w:rsidRPr="004217A7">
        <w:rPr>
          <w:rFonts w:ascii="TH SarabunPSK" w:eastAsia="Calibri" w:hAnsi="TH SarabunPSK" w:cs="TH SarabunPSK"/>
          <w:sz w:val="32"/>
          <w:szCs w:val="32"/>
        </w:rPr>
        <w:tab/>
      </w:r>
      <w:r w:rsidRPr="004217A7">
        <w:rPr>
          <w:rFonts w:ascii="TH SarabunPSK" w:eastAsia="Calibri" w:hAnsi="TH SarabunPSK" w:cs="TH SarabunPSK"/>
          <w:sz w:val="32"/>
          <w:szCs w:val="32"/>
        </w:rPr>
        <w:tab/>
      </w:r>
      <w:r w:rsidRPr="004217A7">
        <w:rPr>
          <w:rFonts w:ascii="TH SarabunPSK" w:eastAsia="Calibri" w:hAnsi="TH SarabunPSK" w:cs="TH SarabunPSK" w:hint="cs"/>
          <w:sz w:val="32"/>
          <w:szCs w:val="32"/>
          <w:cs/>
        </w:rPr>
        <w:t xml:space="preserve">4.3 </w:t>
      </w:r>
      <w:r w:rsidRPr="004217A7">
        <w:rPr>
          <w:rFonts w:ascii="TH SarabunPSK" w:eastAsia="Calibri" w:hAnsi="TH SarabunPSK" w:cs="TH SarabunPSK"/>
          <w:sz w:val="32"/>
          <w:szCs w:val="32"/>
          <w:cs/>
        </w:rPr>
        <w:t>การเก็บรวบรวม ใช้ และเปิดเผยข้อมูลส่วนบุคคลของหน่วยงานของรัฐ บรรดาที่มีกฎหมายหรือพระราชกฤษฎีกานี้ให้อำนาจในการขอข้อมูลส่วนบุคคลเพื่อดำเนินการตามหน้าที่และอำนาจที่กฎหมายกำหนดไว้</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hint="cs"/>
          <w:sz w:val="32"/>
          <w:szCs w:val="32"/>
          <w:cs/>
        </w:rPr>
        <w:t xml:space="preserve">5. </w:t>
      </w:r>
      <w:r w:rsidRPr="004217A7">
        <w:rPr>
          <w:rFonts w:ascii="TH SarabunPSK" w:eastAsia="Calibri" w:hAnsi="TH SarabunPSK" w:cs="TH SarabunPSK"/>
          <w:b/>
          <w:bCs/>
          <w:sz w:val="32"/>
          <w:szCs w:val="32"/>
          <w:cs/>
        </w:rPr>
        <w:t>ตีความและวินิจฉัยขี้ขาดปัญหา</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t>ในกรณีที่มีปัญหาว่าลักษณะ กิจการ หรือหน่วยงานใดอยู่ภายใต้บังคับแห่งพระราชกฤษฎีกานี้ ผู้มีหน้าที่เกี่ยวข้องอาจขอให้คณะกรรมการตีความและวินิจฉัยชี้ขาดปัญหาที่เกิดขึ้นได้ ในกรณีที่คณะกรรมการตีความและวินิจฉัยชี้ขาดปัญหาในเรื่องใดแล้ว สำนักงานคณะกรรมการคุ้มครองข้อมูลส่วนบุคคลอาจส่งคำวินิจฉัยในเรื่องนั้นให้ถือปฏิบัติได้</w:t>
      </w:r>
    </w:p>
    <w:p w:rsidR="004217A7" w:rsidRPr="004217A7" w:rsidRDefault="004217A7" w:rsidP="004217A7">
      <w:pPr>
        <w:spacing w:after="0" w:line="320" w:lineRule="exact"/>
        <w:jc w:val="thaiDistribute"/>
        <w:rPr>
          <w:rFonts w:ascii="TH SarabunPSK" w:eastAsia="Calibri" w:hAnsi="TH SarabunPSK" w:cs="TH SarabunPSK"/>
          <w:b/>
          <w:bCs/>
          <w:sz w:val="32"/>
          <w:szCs w:val="32"/>
        </w:rPr>
      </w:pP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hint="cs"/>
          <w:sz w:val="32"/>
          <w:szCs w:val="32"/>
          <w:cs/>
        </w:rPr>
        <w:t xml:space="preserve">6. </w:t>
      </w:r>
      <w:r w:rsidRPr="004217A7">
        <w:rPr>
          <w:rFonts w:ascii="TH SarabunPSK" w:eastAsia="Calibri" w:hAnsi="TH SarabunPSK" w:cs="TH SarabunPSK"/>
          <w:b/>
          <w:bCs/>
          <w:sz w:val="32"/>
          <w:szCs w:val="32"/>
          <w:cs/>
        </w:rPr>
        <w:t>การรักษาความมั่นคงปลอดภัยของข้อมูลส่วนบุคคล</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hint="cs"/>
          <w:sz w:val="32"/>
          <w:szCs w:val="32"/>
          <w:cs/>
        </w:rPr>
        <w:t xml:space="preserve">6.1 </w:t>
      </w:r>
      <w:r w:rsidRPr="004217A7">
        <w:rPr>
          <w:rFonts w:ascii="TH SarabunPSK" w:eastAsia="Calibri" w:hAnsi="TH SarabunPSK" w:cs="TH SarabunPSK"/>
          <w:sz w:val="32"/>
          <w:szCs w:val="32"/>
          <w:cs/>
        </w:rPr>
        <w:t xml:space="preserve">กำหนดให้คณะกรรมการคุ้มครองข้อมูลส่วนบุคคลประกาศกำหนดมาตรฐานการรักษาความมั่นคงปลอดภัยของข้อมูลส่วนบุคคลให้แล้วเสร็จภายใน </w:t>
      </w:r>
      <w:r w:rsidRPr="004217A7">
        <w:rPr>
          <w:rFonts w:ascii="TH SarabunPSK" w:eastAsia="Calibri" w:hAnsi="TH SarabunPSK" w:cs="TH SarabunPSK" w:hint="cs"/>
          <w:sz w:val="32"/>
          <w:szCs w:val="32"/>
          <w:cs/>
        </w:rPr>
        <w:t>120</w:t>
      </w:r>
      <w:r w:rsidRPr="004217A7">
        <w:rPr>
          <w:rFonts w:ascii="TH SarabunPSK" w:eastAsia="Calibri" w:hAnsi="TH SarabunPSK" w:cs="TH SarabunPSK"/>
          <w:sz w:val="32"/>
          <w:szCs w:val="32"/>
          <w:cs/>
        </w:rPr>
        <w:t xml:space="preserve"> วัน</w:t>
      </w:r>
      <w:r w:rsidRPr="004217A7">
        <w:rPr>
          <w:rFonts w:ascii="TH SarabunPSK" w:eastAsia="Calibri" w:hAnsi="TH SarabunPSK" w:cs="TH SarabunPSK" w:hint="cs"/>
          <w:sz w:val="32"/>
          <w:szCs w:val="32"/>
          <w:cs/>
        </w:rPr>
        <w:t xml:space="preserve"> </w:t>
      </w:r>
      <w:r w:rsidRPr="004217A7">
        <w:rPr>
          <w:rFonts w:ascii="TH SarabunPSK" w:eastAsia="Calibri" w:hAnsi="TH SarabunPSK" w:cs="TH SarabunPSK"/>
          <w:sz w:val="32"/>
          <w:szCs w:val="32"/>
          <w:cs/>
        </w:rPr>
        <w:t>นับแต่วันที่พระราชกฤษฎีกาประกาศในราชกิจจานุเบกษา</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hint="cs"/>
          <w:sz w:val="32"/>
          <w:szCs w:val="32"/>
          <w:cs/>
        </w:rPr>
        <w:t xml:space="preserve">6.2 </w:t>
      </w:r>
      <w:r w:rsidRPr="004217A7">
        <w:rPr>
          <w:rFonts w:ascii="TH SarabunPSK" w:eastAsia="Calibri" w:hAnsi="TH SarabunPSK" w:cs="TH SarabunPSK"/>
          <w:sz w:val="32"/>
          <w:szCs w:val="32"/>
          <w:cs/>
        </w:rPr>
        <w:t>ผู้ควบคุมข้อมูลส่วนบุคคลต้องจัดให้มีการรักษาความมั่นคงปลอดภัยของข้อมูลส่วนบุคคลตามมาตรฐานที่กำหนด ทั้งนี้ มิให้กระทบกับหลักการคุ้มครองข้อมูลส่วนบุคคลจนเกินสมควร</w:t>
      </w:r>
    </w:p>
    <w:p w:rsidR="004217A7" w:rsidRPr="004217A7" w:rsidRDefault="004217A7" w:rsidP="004217A7">
      <w:pPr>
        <w:spacing w:after="0" w:line="320" w:lineRule="exact"/>
        <w:jc w:val="thaiDistribute"/>
        <w:rPr>
          <w:rFonts w:ascii="TH SarabunPSK" w:eastAsia="Calibri" w:hAnsi="TH SarabunPSK" w:cs="TH SarabunPSK"/>
          <w:sz w:val="32"/>
          <w:szCs w:val="32"/>
        </w:rPr>
      </w:pPr>
    </w:p>
    <w:p w:rsidR="004217A7" w:rsidRPr="004217A7" w:rsidRDefault="00835032" w:rsidP="004217A7">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4.</w:t>
      </w:r>
      <w:r w:rsidR="004217A7" w:rsidRPr="004217A7">
        <w:rPr>
          <w:rFonts w:ascii="TH SarabunPSK" w:eastAsia="Calibri" w:hAnsi="TH SarabunPSK" w:cs="TH SarabunPSK" w:hint="cs"/>
          <w:b/>
          <w:bCs/>
          <w:sz w:val="32"/>
          <w:szCs w:val="32"/>
          <w:cs/>
        </w:rPr>
        <w:t xml:space="preserve"> เรื่อง ร่างพระราชกฤษฎีกากำหนดโครงการอนุรักษ์และดูแลรักษาทรัพยากรธรรมชาติภายในอุทยานแห่งชาติ พ.ศ. ....</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b/>
          <w:bCs/>
          <w:sz w:val="32"/>
          <w:szCs w:val="32"/>
          <w:cs/>
        </w:rPr>
        <w:tab/>
      </w:r>
      <w:r w:rsidRPr="004217A7">
        <w:rPr>
          <w:rFonts w:ascii="TH SarabunPSK" w:eastAsia="Calibri" w:hAnsi="TH SarabunPSK" w:cs="TH SarabunPSK"/>
          <w:b/>
          <w:bCs/>
          <w:sz w:val="32"/>
          <w:szCs w:val="32"/>
          <w:cs/>
        </w:rPr>
        <w:tab/>
      </w:r>
      <w:r w:rsidRPr="004217A7">
        <w:rPr>
          <w:rFonts w:ascii="TH SarabunPSK" w:eastAsia="Calibri" w:hAnsi="TH SarabunPSK" w:cs="TH SarabunPSK" w:hint="cs"/>
          <w:sz w:val="32"/>
          <w:szCs w:val="32"/>
          <w:cs/>
        </w:rPr>
        <w:t>คณะรัฐมนตรีมีมติอนุมัติดังนี้</w:t>
      </w:r>
    </w:p>
    <w:p w:rsidR="004217A7" w:rsidRPr="004217A7" w:rsidRDefault="004217A7" w:rsidP="004217A7">
      <w:pPr>
        <w:spacing w:after="0" w:line="320" w:lineRule="exact"/>
        <w:jc w:val="thaiDistribute"/>
        <w:rPr>
          <w:rFonts w:ascii="TH SarabunPSK" w:eastAsia="Calibri" w:hAnsi="TH SarabunPSK" w:cs="TH SarabunPSK"/>
          <w:sz w:val="32"/>
          <w:szCs w:val="32"/>
          <w:cs/>
        </w:rPr>
      </w:pP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hint="cs"/>
          <w:sz w:val="32"/>
          <w:szCs w:val="32"/>
          <w:cs/>
        </w:rPr>
        <w:t>1. อนุมัติหลักการร่างพระราชกฤษฎีกากำหนดโครงการอนุรักษ์และดูแลรักษาทรัพยากรธรรมชาติภายในอุทยานแห่งชาติ พ.ศ. .... ตามที่กระทรวงทรัพยากรธรรมชาติและสิ่งแวดล้อม (ทส.) เสนอ และให้ส่งสำนักงานคณะกรรมการกฤษฎีกาตรวจพิจารณาแล้วดำเนินการต่อไปได้</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hint="cs"/>
          <w:sz w:val="32"/>
          <w:szCs w:val="32"/>
          <w:cs/>
        </w:rPr>
        <w:t>2. ให้กระทรวงทรัพยากรธรรมชาติและสิ่งแวดล้อมรับความเห็นของกระทรวงการคลัง สำนักงบประมาณ สำนักงานคณะกรรมการกฤษฎีกา และสำนักงานสภาพัฒนาการเศรษฐกิจและสังคมแห่งชาติไปพิจารณาดำเนินการต่อไปด้วย</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hint="cs"/>
          <w:sz w:val="32"/>
          <w:szCs w:val="32"/>
          <w:cs/>
        </w:rPr>
        <w:t>ทั้งนี้ ร่างพระราชกฤษฎีกาที่กระทรวงทรัพยากรธรรมชาติและสิ่งแวดล้อมเสนอ มีสาระสำคัญเป็นการกำหนดให้จัดทำโครงการอนุรักษ์และดูแลรักษาทรัพยากรธรรมชาติภายในอุทยานแห่งชาติ จำนวน 7 แห่ง เช่น อุทยานแห่งชาติเขาคิชฌกูฏ จังหวัดจันทบุรี อุทยานแห่งชาติเฉลิมรัตนโกสินทร์ จังหวัดกาญจนบุรี อุทยานแห่งชาติน้ำหนาว จังหวัดเพชรบูรณ์ เป็นต้น</w:t>
      </w:r>
      <w:r w:rsidRPr="004217A7">
        <w:rPr>
          <w:rFonts w:ascii="TH SarabunPSK" w:eastAsia="Calibri" w:hAnsi="TH SarabunPSK" w:cs="TH SarabunPSK" w:hint="cs"/>
          <w:sz w:val="32"/>
          <w:szCs w:val="32"/>
          <w:vertAlign w:val="superscript"/>
          <w:cs/>
        </w:rPr>
        <w:t>1</w:t>
      </w:r>
      <w:r w:rsidRPr="004217A7">
        <w:rPr>
          <w:rFonts w:ascii="TH SarabunPSK" w:eastAsia="Calibri" w:hAnsi="TH SarabunPSK" w:cs="TH SarabunPSK" w:hint="cs"/>
          <w:sz w:val="32"/>
          <w:szCs w:val="32"/>
          <w:cs/>
        </w:rPr>
        <w:t xml:space="preserve"> เป็นระยะเวลา 20 ปี นับแต่วันที่พระราชกฤษฎีกามีผลใช้บังคับเพื่อช่วยเหลือประชาชนที่ไม่มีที่ดินทำกินและได้อยู่อาศัยหรือทำกินในอุทยานแห่งชาติก่อนที่มีการประกาศกำหนดให้เป็นพื้นที่ป่าอนุรักษ์ตามกฎหมาย ตามนัยมติคณะรัฐมนตรีเมื่อวันที่ 30 มิถุนายน 2541 (เรื่อง การแก้ไขปัญหาที่ดินในพื้นที่ป่าไม้) และเพื่อช่วยเหลือประชาชนผู้ยากไร้ ผู้ที่มีรายได้น้อย และผู้ไร้ที่ดินทำกิน ซี่งได้อาศัยอยู่ในพื้นที่ป่าอนุรักษ์ตามกฎหมายก่อนคำสั่งคณะรักษาความสงบแห่งชาติ ที่ 66/2557 เรื่อง เพิ่มเติมหน่วยงานสำหรับการปราบปราม หยุดยั้งการบุกรุกทำลายทรัพยากรป่าไม้และนโยบายการปฏิบัติงานเป็นการชั่วคราวในสภาวการณ์ปัจจุบัน ลงวันที่ </w:t>
      </w:r>
      <w:r w:rsidR="00961363">
        <w:rPr>
          <w:rFonts w:ascii="TH SarabunPSK" w:eastAsia="Calibri" w:hAnsi="TH SarabunPSK" w:cs="TH SarabunPSK" w:hint="cs"/>
          <w:sz w:val="32"/>
          <w:szCs w:val="32"/>
          <w:cs/>
        </w:rPr>
        <w:t xml:space="preserve">           </w:t>
      </w:r>
      <w:r w:rsidRPr="004217A7">
        <w:rPr>
          <w:rFonts w:ascii="TH SarabunPSK" w:eastAsia="Calibri" w:hAnsi="TH SarabunPSK" w:cs="TH SarabunPSK" w:hint="cs"/>
          <w:sz w:val="32"/>
          <w:szCs w:val="32"/>
          <w:cs/>
        </w:rPr>
        <w:t xml:space="preserve">17 มิถุนายน พุทธศักราช 2557 มีผลบังคับใช้ (คำสั่งคณะรักษาความสงบแห่งชาติดังกล่าวมีผลใช้บังคับตั้งแต่วันที่ </w:t>
      </w:r>
      <w:r w:rsidR="00961363">
        <w:rPr>
          <w:rFonts w:ascii="TH SarabunPSK" w:eastAsia="Calibri" w:hAnsi="TH SarabunPSK" w:cs="TH SarabunPSK" w:hint="cs"/>
          <w:sz w:val="32"/>
          <w:szCs w:val="32"/>
          <w:cs/>
        </w:rPr>
        <w:t xml:space="preserve">    </w:t>
      </w:r>
      <w:r w:rsidRPr="004217A7">
        <w:rPr>
          <w:rFonts w:ascii="TH SarabunPSK" w:eastAsia="Calibri" w:hAnsi="TH SarabunPSK" w:cs="TH SarabunPSK" w:hint="cs"/>
          <w:sz w:val="32"/>
          <w:szCs w:val="32"/>
          <w:cs/>
        </w:rPr>
        <w:t xml:space="preserve">17 มิถุนายน 2557 เป็นต้นไป) โดยบุคคลที่อยู่อาศัยหรือทำกินภายในเขตอุทยานแห่งชาติตามโครงการดังกล่าวต้องมีสัญชาติไทย และการเข้าร่วมโครงการจะไม่ส่งผลให้บุคคลดังกล่าวมีกรรมสิทธิ์หรือสิทธิครอบครองในที่ดินนั้นแต่อย่างใด นอกจากนี้ บุคคลดังกล่าวยังมีหน้าที่ในการอนุรักษ์ ฟื้นฟู ดูแลรักษาทรัพยากรธรรมชาติ ระบบนิเวศ และความหลากหลายทางชีวภาพ ภายในเขตพื้นที่โครงการ รวมทั้งต้องครอบครองและใช้ประโยชน์ด้วยตนเอง โดยไม่สามารถขยายเขตที่ดิน ขาย แลกเปลี่ยน ให้เช่า ให้เช่าซื้อ ให้ยืม หรือโอนการครอบครองให้บุคคลอื่นได้ </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Malgun Gothic" w:eastAsia="Malgun Gothic" w:hAnsi="Malgun Gothic" w:cs="Cordia New"/>
          <w:sz w:val="32"/>
          <w:szCs w:val="32"/>
          <w:cs/>
        </w:rPr>
        <w:tab/>
      </w:r>
      <w:r w:rsidRPr="004217A7">
        <w:rPr>
          <w:rFonts w:ascii="Malgun Gothic" w:eastAsia="Malgun Gothic" w:hAnsi="Malgun Gothic" w:cs="Cordia New"/>
          <w:sz w:val="32"/>
          <w:szCs w:val="32"/>
          <w:cs/>
        </w:rPr>
        <w:tab/>
      </w:r>
      <w:r w:rsidRPr="004217A7">
        <w:rPr>
          <w:rFonts w:ascii="TH SarabunPSK" w:eastAsia="Calibri" w:hAnsi="TH SarabunPSK" w:cs="TH SarabunPSK"/>
          <w:sz w:val="32"/>
          <w:szCs w:val="32"/>
          <w:cs/>
        </w:rPr>
        <w:t>หน่วยงานที่เกี่ยวข้องพิจารณาแล้วเห็นชอบในหลักการของร่างพระราชกฤษฎีกา</w:t>
      </w:r>
      <w:r w:rsidRPr="004217A7">
        <w:rPr>
          <w:rFonts w:ascii="TH SarabunPSK" w:eastAsia="Calibri" w:hAnsi="TH SarabunPSK" w:cs="TH SarabunPSK" w:hint="cs"/>
          <w:sz w:val="32"/>
          <w:szCs w:val="32"/>
          <w:cs/>
        </w:rPr>
        <w:t xml:space="preserve"> </w:t>
      </w:r>
      <w:r w:rsidRPr="004217A7">
        <w:rPr>
          <w:rFonts w:ascii="TH SarabunPSK" w:eastAsia="Calibri" w:hAnsi="TH SarabunPSK" w:cs="TH SarabunPSK"/>
          <w:sz w:val="32"/>
          <w:szCs w:val="32"/>
          <w:cs/>
        </w:rPr>
        <w:t>ในเรื่องนี้และมีความเห็นบางประการ โดยสำนักงานคณะกรรมการกฤษฎีกาเห็นว่าการดำเนินการตามร่างพระราชกฤษฎีกาในเรื่องนี้</w:t>
      </w:r>
      <w:r w:rsidRPr="004217A7">
        <w:rPr>
          <w:rFonts w:ascii="TH SarabunPSK" w:eastAsia="Calibri" w:hAnsi="TH SarabunPSK" w:cs="TH SarabunPSK"/>
          <w:sz w:val="32"/>
          <w:szCs w:val="32"/>
          <w:cs/>
        </w:rPr>
        <w:lastRenderedPageBreak/>
        <w:t>ได้ใช้งบประมาณตามที่กระทรวงทรัพยากรธรรมชาติและสิ่งแวดล้อมได้รับการจัดสรรไว้แล้ว จึงไม่มีผลเป็นการสร้างความผูกพันต่อคณะรัฐมนตรีชุดต่อไป</w:t>
      </w:r>
      <w:r w:rsidRPr="004217A7">
        <w:rPr>
          <w:rFonts w:ascii="TH SarabunPSK" w:eastAsia="Calibri" w:hAnsi="TH SarabunPSK" w:cs="TH SarabunPSK" w:hint="cs"/>
          <w:sz w:val="32"/>
          <w:szCs w:val="32"/>
          <w:cs/>
        </w:rPr>
        <w:t xml:space="preserve"> อัน</w:t>
      </w:r>
      <w:r w:rsidRPr="004217A7">
        <w:rPr>
          <w:rFonts w:ascii="TH SarabunPSK" w:eastAsia="Calibri" w:hAnsi="TH SarabunPSK" w:cs="TH SarabunPSK"/>
          <w:sz w:val="32"/>
          <w:szCs w:val="32"/>
          <w:cs/>
        </w:rPr>
        <w:t xml:space="preserve">เป็นข้อห้ามตามมาตรา </w:t>
      </w:r>
      <w:r w:rsidRPr="004217A7">
        <w:rPr>
          <w:rFonts w:ascii="TH SarabunPSK" w:eastAsia="Calibri" w:hAnsi="TH SarabunPSK" w:cs="TH SarabunPSK" w:hint="cs"/>
          <w:sz w:val="32"/>
          <w:szCs w:val="32"/>
          <w:cs/>
        </w:rPr>
        <w:t>169</w:t>
      </w:r>
      <w:r w:rsidRPr="004217A7">
        <w:rPr>
          <w:rFonts w:ascii="TH SarabunPSK" w:eastAsia="Calibri" w:hAnsi="TH SarabunPSK" w:cs="TH SarabunPSK"/>
          <w:sz w:val="32"/>
          <w:szCs w:val="32"/>
          <w:cs/>
        </w:rPr>
        <w:t xml:space="preserve"> (1) ของรัฐธรรมนูญแห่งราชอาณาจักรไทย และสำนัก</w:t>
      </w:r>
      <w:r w:rsidRPr="004217A7">
        <w:rPr>
          <w:rFonts w:ascii="TH SarabunPSK" w:eastAsia="Calibri" w:hAnsi="TH SarabunPSK" w:cs="TH SarabunPSK" w:hint="cs"/>
          <w:sz w:val="32"/>
          <w:szCs w:val="32"/>
          <w:cs/>
        </w:rPr>
        <w:t>งบประมาณ</w:t>
      </w:r>
      <w:r w:rsidRPr="004217A7">
        <w:rPr>
          <w:rFonts w:ascii="TH SarabunPSK" w:eastAsia="Calibri" w:hAnsi="TH SarabunPSK" w:cs="TH SarabunPSK"/>
          <w:sz w:val="32"/>
          <w:szCs w:val="32"/>
          <w:cs/>
        </w:rPr>
        <w:t>เห็นว่า ร่างพระราชกฤษฎีกาในเรื่องนี้เป็นการกำหนดรายละเอียดการดำเนินการให้เป็นไปตามที่กฎหมายแม่บทให้อำนาจไว้ จึงย่อมดำเนินการได้ตามปกติ ตามแนวทางปฏิบัติอันเนื่องมาจากการยุบสภาผู้แทนราษฎร ซึ่งคณะรัฐมนตรีได้</w:t>
      </w:r>
      <w:r w:rsidRPr="004217A7">
        <w:rPr>
          <w:rFonts w:ascii="TH SarabunPSK" w:eastAsia="Calibri" w:hAnsi="TH SarabunPSK" w:cs="TH SarabunPSK" w:hint="cs"/>
          <w:sz w:val="32"/>
          <w:szCs w:val="32"/>
          <w:cs/>
        </w:rPr>
        <w:t>มี</w:t>
      </w:r>
      <w:r w:rsidRPr="004217A7">
        <w:rPr>
          <w:rFonts w:ascii="TH SarabunPSK" w:eastAsia="Calibri" w:hAnsi="TH SarabunPSK" w:cs="TH SarabunPSK"/>
          <w:sz w:val="32"/>
          <w:szCs w:val="32"/>
          <w:cs/>
        </w:rPr>
        <w:t xml:space="preserve">มติเห็นชอบเมื่อวันที่ </w:t>
      </w:r>
      <w:r w:rsidRPr="004217A7">
        <w:rPr>
          <w:rFonts w:ascii="TH SarabunPSK" w:eastAsia="Calibri" w:hAnsi="TH SarabunPSK" w:cs="TH SarabunPSK" w:hint="cs"/>
          <w:sz w:val="32"/>
          <w:szCs w:val="32"/>
          <w:cs/>
        </w:rPr>
        <w:t>21</w:t>
      </w:r>
      <w:r w:rsidRPr="004217A7">
        <w:rPr>
          <w:rFonts w:ascii="TH SarabunPSK" w:eastAsia="Calibri" w:hAnsi="TH SarabunPSK" w:cs="TH SarabunPSK"/>
          <w:sz w:val="32"/>
          <w:szCs w:val="32"/>
          <w:cs/>
        </w:rPr>
        <w:t xml:space="preserve"> มีนาคม </w:t>
      </w:r>
      <w:r w:rsidRPr="004217A7">
        <w:rPr>
          <w:rFonts w:ascii="TH SarabunPSK" w:eastAsia="Calibri" w:hAnsi="TH SarabunPSK" w:cs="TH SarabunPSK" w:hint="cs"/>
          <w:sz w:val="32"/>
          <w:szCs w:val="32"/>
          <w:cs/>
        </w:rPr>
        <w:t xml:space="preserve">2566 </w:t>
      </w:r>
      <w:r w:rsidRPr="004217A7">
        <w:rPr>
          <w:rFonts w:ascii="TH SarabunPSK" w:eastAsia="Calibri" w:hAnsi="TH SarabunPSK" w:cs="TH SarabunPSK"/>
          <w:sz w:val="32"/>
          <w:szCs w:val="32"/>
          <w:cs/>
        </w:rPr>
        <w:t xml:space="preserve">และหากการดำเนินโครงการภายหลังร่างพระราชกฤษฎีกามีผลบังคับใช้เป็นการดำเนินงานตามภารกิจของหน่วยงานที่ใช้จ่ายจากงบประมาณรายจ่ายประจำปี เห็นว่าไม่ถือเป็นการสร้างความผูกพันต่อคณะรัฐมนตรีชุดต่อไป ตามนัยมาตรา </w:t>
      </w:r>
      <w:r w:rsidRPr="004217A7">
        <w:rPr>
          <w:rFonts w:ascii="TH SarabunPSK" w:eastAsia="Calibri" w:hAnsi="TH SarabunPSK" w:cs="TH SarabunPSK" w:hint="cs"/>
          <w:sz w:val="32"/>
          <w:szCs w:val="32"/>
          <w:cs/>
        </w:rPr>
        <w:t>169</w:t>
      </w:r>
      <w:r w:rsidRPr="004217A7">
        <w:rPr>
          <w:rFonts w:ascii="TH SarabunPSK" w:eastAsia="Calibri" w:hAnsi="TH SarabunPSK" w:cs="TH SarabunPSK"/>
          <w:sz w:val="32"/>
          <w:szCs w:val="32"/>
          <w:cs/>
        </w:rPr>
        <w:t xml:space="preserve"> (1) ของรัฐธรรมนูญแห่งราชอาณาจักรไทย</w:t>
      </w:r>
      <w:r w:rsidRPr="004217A7">
        <w:rPr>
          <w:rFonts w:ascii="TH SarabunPSK" w:eastAsia="Calibri" w:hAnsi="TH SarabunPSK" w:cs="TH SarabunPSK" w:hint="cs"/>
          <w:sz w:val="32"/>
          <w:szCs w:val="32"/>
          <w:cs/>
        </w:rPr>
        <w:t xml:space="preserve"> </w:t>
      </w:r>
      <w:r w:rsidRPr="004217A7">
        <w:rPr>
          <w:rFonts w:ascii="TH SarabunPSK" w:eastAsia="Calibri" w:hAnsi="TH SarabunPSK" w:cs="TH SarabunPSK"/>
          <w:sz w:val="32"/>
          <w:szCs w:val="32"/>
          <w:cs/>
        </w:rPr>
        <w:t>ซึ่งกระทรวงทรัพยากรธรรมชาติและสิ่งแวดล้อมได้ชี้แจงแล้วว่า การดำเนินการตามร่างพระราชกฤษฎีกาดังกล่าวได้ใช้งบประมาณตามที่กระทรวงทรัพยากรธรรมชาติและสิ่งแวดล้อมได้รับการจัดสรรไว้แล้ว</w:t>
      </w:r>
      <w:r w:rsidRPr="004217A7">
        <w:rPr>
          <w:rFonts w:ascii="TH SarabunPSK" w:eastAsia="Calibri" w:hAnsi="TH SarabunPSK" w:cs="TH SarabunPSK" w:hint="cs"/>
          <w:sz w:val="32"/>
          <w:szCs w:val="32"/>
          <w:cs/>
        </w:rPr>
        <w:t xml:space="preserve"> </w:t>
      </w:r>
      <w:r w:rsidRPr="004217A7">
        <w:rPr>
          <w:rFonts w:ascii="TH SarabunPSK" w:eastAsia="Calibri" w:hAnsi="TH SarabunPSK" w:cs="TH SarabunPSK"/>
          <w:sz w:val="32"/>
          <w:szCs w:val="32"/>
          <w:cs/>
        </w:rPr>
        <w:t>จึงไม่มีผลเป็นการสร้างความผูกพันต่อคณะรัฐมนตรีชุดต่อไป</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hint="cs"/>
          <w:sz w:val="32"/>
          <w:szCs w:val="32"/>
          <w:cs/>
        </w:rPr>
        <w:t>กระทรวงทรัพยากรธรรมชาติและสิ่งแวดล้อมได้นำร่างพระราชกฤษฎีกาในเรื่องนี้ไปดำเนินการรับฟังความคิดเห็นของผู้เกี่ยวข้องและวิเคราะห์ผลกระทบที่อาจเกิดขึ้นจากกฎหมาย รวมทั้งเปิดเผยผลการรับฟังความคิดเห็นและการวิเคราะห์นั้นแก่ประชาชนตามพระราชบัญญัติหลักเกณฑ์การจัดทำร่างกฎหมายและการประเมินผลสัมฤทธิ์ของกฎหมาย พ.ศ. 2562 และกฎกระทรวงกำหนดร่างกฎที่ต้องจัดให้มีการรับฟังความคิดเห็นและวิเคราะห์ผลกระทบ พ.ศ. 2565 ตลอดจนได้ดำเนินการตามมติคณะรัฐมนตรีเมื่อวันที่ 22 มีนาคม 2565 (เรื่อง แนวทางปฏิบัติเกี่ยวกับกรณีการตราร่างกฎหมายและร่างอนุบัญญัติที่ต้องจัดให้มีแผนที่ท้าย)</w:t>
      </w:r>
    </w:p>
    <w:p w:rsidR="004217A7" w:rsidRPr="004217A7" w:rsidRDefault="004217A7" w:rsidP="004217A7">
      <w:pPr>
        <w:spacing w:after="0" w:line="320" w:lineRule="exact"/>
        <w:jc w:val="thaiDistribute"/>
        <w:rPr>
          <w:rFonts w:ascii="TH SarabunPSK" w:eastAsia="Calibri" w:hAnsi="TH SarabunPSK" w:cs="TH SarabunPSK"/>
          <w:b/>
          <w:bCs/>
          <w:sz w:val="32"/>
          <w:szCs w:val="32"/>
        </w:rPr>
      </w:pP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b/>
          <w:bCs/>
          <w:sz w:val="32"/>
          <w:szCs w:val="32"/>
          <w:cs/>
        </w:rPr>
        <w:t>สาระสำคัญของร่างพระราชกฤษฎีกา</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hint="cs"/>
          <w:sz w:val="32"/>
          <w:szCs w:val="32"/>
          <w:cs/>
        </w:rPr>
        <w:t xml:space="preserve">1. </w:t>
      </w:r>
      <w:r w:rsidRPr="004217A7">
        <w:rPr>
          <w:rFonts w:ascii="TH SarabunPSK" w:eastAsia="Calibri" w:hAnsi="TH SarabunPSK" w:cs="TH SarabunPSK"/>
          <w:b/>
          <w:bCs/>
          <w:sz w:val="32"/>
          <w:szCs w:val="32"/>
          <w:cs/>
        </w:rPr>
        <w:t>กำหนดให้กรมอุทยานแห่งชาติ สัตว์ป่า และพันธุ์พืชจัดทำโครงการอนุรักษ์และดูแลรักษาทรัพยากรธรรมชาติภายในอุทยานแห่งชาติภายในเขตอุทยานแห่งชาติ</w:t>
      </w:r>
      <w:r w:rsidRPr="004217A7">
        <w:rPr>
          <w:rFonts w:ascii="TH SarabunPSK" w:eastAsia="Calibri" w:hAnsi="TH SarabunPSK" w:cs="TH SarabunPSK" w:hint="cs"/>
          <w:sz w:val="32"/>
          <w:szCs w:val="32"/>
          <w:cs/>
        </w:rPr>
        <w:t xml:space="preserve"> </w:t>
      </w:r>
      <w:r w:rsidRPr="004217A7">
        <w:rPr>
          <w:rFonts w:ascii="TH SarabunPSK" w:eastAsia="Calibri" w:hAnsi="TH SarabunPSK" w:cs="TH SarabunPSK"/>
          <w:sz w:val="32"/>
          <w:szCs w:val="32"/>
          <w:cs/>
        </w:rPr>
        <w:t>ตามแผนที่ท้ายร่างพระราชกฤษฎีกานี้ จำนวน 7 แห่ง ได้แก่</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hint="cs"/>
          <w:sz w:val="32"/>
          <w:szCs w:val="32"/>
          <w:cs/>
        </w:rPr>
        <w:t xml:space="preserve">1.1 </w:t>
      </w:r>
      <w:r w:rsidRPr="004217A7">
        <w:rPr>
          <w:rFonts w:ascii="TH SarabunPSK" w:eastAsia="Calibri" w:hAnsi="TH SarabunPSK" w:cs="TH SarabunPSK"/>
          <w:sz w:val="32"/>
          <w:szCs w:val="32"/>
          <w:cs/>
        </w:rPr>
        <w:t>อุทยานแห่งชาติเขาคิชฌกู</w:t>
      </w:r>
      <w:r w:rsidRPr="004217A7">
        <w:rPr>
          <w:rFonts w:ascii="TH SarabunPSK" w:eastAsia="Calibri" w:hAnsi="TH SarabunPSK" w:cs="TH SarabunPSK" w:hint="cs"/>
          <w:sz w:val="32"/>
          <w:szCs w:val="32"/>
          <w:cs/>
        </w:rPr>
        <w:t>ฏ</w:t>
      </w:r>
      <w:r w:rsidRPr="004217A7">
        <w:rPr>
          <w:rFonts w:ascii="TH SarabunPSK" w:eastAsia="Calibri" w:hAnsi="TH SarabunPSK" w:cs="TH SarabunPSK"/>
          <w:sz w:val="32"/>
          <w:szCs w:val="32"/>
          <w:cs/>
        </w:rPr>
        <w:t xml:space="preserve"> จังหวัดจันทบุรี</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hint="cs"/>
          <w:sz w:val="32"/>
          <w:szCs w:val="32"/>
          <w:cs/>
        </w:rPr>
        <w:t xml:space="preserve">1.2 </w:t>
      </w:r>
      <w:r w:rsidRPr="004217A7">
        <w:rPr>
          <w:rFonts w:ascii="TH SarabunPSK" w:eastAsia="Calibri" w:hAnsi="TH SarabunPSK" w:cs="TH SarabunPSK"/>
          <w:sz w:val="32"/>
          <w:szCs w:val="32"/>
          <w:cs/>
        </w:rPr>
        <w:t>อุทยานแห่งชาติเขาสิบห้าชั้น จังหวัดจันทบุรี</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hint="cs"/>
          <w:sz w:val="32"/>
          <w:szCs w:val="32"/>
          <w:cs/>
        </w:rPr>
        <w:t xml:space="preserve">1.3 </w:t>
      </w:r>
      <w:r w:rsidRPr="004217A7">
        <w:rPr>
          <w:rFonts w:ascii="TH SarabunPSK" w:eastAsia="Calibri" w:hAnsi="TH SarabunPSK" w:cs="TH SarabunPSK"/>
          <w:sz w:val="32"/>
          <w:szCs w:val="32"/>
          <w:cs/>
        </w:rPr>
        <w:t>อุทยานแห่งชาติเฉลิมรัตนโกสินทร์ จังหวัดกาญจนบุรี</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t>1.</w:t>
      </w:r>
      <w:r w:rsidRPr="004217A7">
        <w:rPr>
          <w:rFonts w:ascii="TH SarabunPSK" w:eastAsia="Calibri" w:hAnsi="TH SarabunPSK" w:cs="TH SarabunPSK" w:hint="cs"/>
          <w:sz w:val="32"/>
          <w:szCs w:val="32"/>
          <w:cs/>
        </w:rPr>
        <w:t xml:space="preserve">4 </w:t>
      </w:r>
      <w:r w:rsidRPr="004217A7">
        <w:rPr>
          <w:rFonts w:ascii="TH SarabunPSK" w:eastAsia="Calibri" w:hAnsi="TH SarabunPSK" w:cs="TH SarabunPSK"/>
          <w:sz w:val="32"/>
          <w:szCs w:val="32"/>
          <w:cs/>
        </w:rPr>
        <w:t xml:space="preserve"> อุทยานแห่งชาติต้นสักใหญ่ จังหวัดอุตรดิตถ์</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hint="cs"/>
          <w:sz w:val="32"/>
          <w:szCs w:val="32"/>
          <w:cs/>
        </w:rPr>
        <w:t xml:space="preserve">1.5 </w:t>
      </w:r>
      <w:r w:rsidRPr="004217A7">
        <w:rPr>
          <w:rFonts w:ascii="TH SarabunPSK" w:eastAsia="Calibri" w:hAnsi="TH SarabunPSK" w:cs="TH SarabunPSK"/>
          <w:sz w:val="32"/>
          <w:szCs w:val="32"/>
          <w:cs/>
        </w:rPr>
        <w:t>อุทยานแห่งชาติตาดหมอก จังหวัดเพชรบูรณ์</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hint="cs"/>
          <w:sz w:val="32"/>
          <w:szCs w:val="32"/>
          <w:cs/>
        </w:rPr>
        <w:t xml:space="preserve">1.6 </w:t>
      </w:r>
      <w:r w:rsidRPr="004217A7">
        <w:rPr>
          <w:rFonts w:ascii="TH SarabunPSK" w:eastAsia="Calibri" w:hAnsi="TH SarabunPSK" w:cs="TH SarabunPSK"/>
          <w:sz w:val="32"/>
          <w:szCs w:val="32"/>
          <w:cs/>
        </w:rPr>
        <w:t>อุทยานแห่งชาติน้ำหนาว จังหวัดเพชรบูรณ์</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hint="cs"/>
          <w:sz w:val="32"/>
          <w:szCs w:val="32"/>
          <w:cs/>
        </w:rPr>
        <w:t xml:space="preserve">1.7 </w:t>
      </w:r>
      <w:r w:rsidRPr="004217A7">
        <w:rPr>
          <w:rFonts w:ascii="TH SarabunPSK" w:eastAsia="Calibri" w:hAnsi="TH SarabunPSK" w:cs="TH SarabunPSK"/>
          <w:sz w:val="32"/>
          <w:szCs w:val="32"/>
          <w:cs/>
        </w:rPr>
        <w:t>อุทยานแห่งชาติลานสาง จังหวัดตาก</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cs/>
        </w:rPr>
        <w:t>โดยให้กรมอุทยานแห่งชาติ สัตว์ป่า และพันธุ์พืชจัดทำรายชื่อบุคคลที่อยู่อาศัยหรือทำกินในอุทยานแห่งชาติตามโครงการดังกล่าว พร้อมด้วยจำนวนที่ดินและแผนผังแปลงที่ดินไว้เป็นหลักฐาน</w:t>
      </w:r>
      <w:r w:rsidRPr="004217A7">
        <w:rPr>
          <w:rFonts w:ascii="TH SarabunPSK" w:eastAsia="Calibri" w:hAnsi="TH SarabunPSK" w:cs="TH SarabunPSK" w:hint="cs"/>
          <w:sz w:val="32"/>
          <w:szCs w:val="32"/>
          <w:cs/>
        </w:rPr>
        <w:t xml:space="preserve"> </w:t>
      </w:r>
      <w:r w:rsidRPr="004217A7">
        <w:rPr>
          <w:rFonts w:ascii="TH SarabunPSK" w:eastAsia="Calibri" w:hAnsi="TH SarabunPSK" w:cs="TH SarabunPSK"/>
          <w:sz w:val="32"/>
          <w:szCs w:val="32"/>
          <w:cs/>
        </w:rPr>
        <w:t>และให้โครงการมีกำหนดระยะเวลา 20 ปีนับแต่วันที่พระราชกฤษฎีกามีผลใช้บังคับ</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hint="cs"/>
          <w:sz w:val="32"/>
          <w:szCs w:val="32"/>
          <w:cs/>
        </w:rPr>
        <w:t xml:space="preserve">2. กำหนดให้บุคคลที่อยู่อาศัยหรือทำกินในโครงการฯ </w:t>
      </w:r>
      <w:r w:rsidRPr="004217A7">
        <w:rPr>
          <w:rFonts w:ascii="TH SarabunPSK" w:eastAsia="Calibri" w:hAnsi="TH SarabunPSK" w:cs="TH SarabunPSK" w:hint="cs"/>
          <w:b/>
          <w:bCs/>
          <w:sz w:val="32"/>
          <w:szCs w:val="32"/>
          <w:cs/>
        </w:rPr>
        <w:t>ต้องเป็นบุคคลธรรมดาที่มีคุณสมบัติและไม่มีลักษณะต้องห้าม</w:t>
      </w:r>
      <w:r w:rsidRPr="004217A7">
        <w:rPr>
          <w:rFonts w:ascii="TH SarabunPSK" w:eastAsia="Calibri" w:hAnsi="TH SarabunPSK" w:cs="TH SarabunPSK" w:hint="cs"/>
          <w:sz w:val="32"/>
          <w:szCs w:val="32"/>
          <w:cs/>
        </w:rPr>
        <w:t xml:space="preserve"> ดังต่อไปนี้</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hint="cs"/>
          <w:sz w:val="32"/>
          <w:szCs w:val="32"/>
          <w:cs/>
        </w:rPr>
        <w:t xml:space="preserve">2.1 เป็นผู้ไม่มีที่ดินทำกินและได้อยู่อาศัยหรือทำกินในอุทยานแห่งชาติภายใต้กรอบเวลาตามมติคณะรัฐมนตรีเมื่อวันที่ 30 มิถุนายน 2541 (เรื่อง การแก้ไขปัญหาที่ดินในพื้นที่ป่าไม้) หรือตามคำสั่งคณะรักษาความสงบแห่งชาติ ที่ 66/2557 เรื่อง เพิ่มเติมหน่วยงานสำหรับการปราบปราม หยุดยั้งการบุกรุกทำลายทรัพยากรป่าไม้และนโยบายการปฏิบัติงานเป็นการชั่วคราวในสภาวการณ์ปัจจุบัน ลงวันที่ 17 มิถุนายน พุทธศักราช 2557 </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hint="cs"/>
          <w:sz w:val="32"/>
          <w:szCs w:val="32"/>
          <w:cs/>
        </w:rPr>
        <w:t>2.2 มีสัญชาติไทย หรือได้ยื่นคำร้องขอสัญชาติไทยและอยู่ระหว่างรอการพิจารณาของพนักงานเจ้าหน้าที่</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hint="cs"/>
          <w:sz w:val="32"/>
          <w:szCs w:val="32"/>
          <w:cs/>
        </w:rPr>
        <w:t>2.3 มีภูมิลำเนาอยู่ในเขตพื้นที่โครงการฯ หรือได้ครอบครองที่ดินรวมทั้งทำประโยชน์มาโดยต่อเนื่อง และไม่มีที่ดินทำกินอื่น</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hint="cs"/>
          <w:sz w:val="32"/>
          <w:szCs w:val="32"/>
          <w:cs/>
        </w:rPr>
        <w:t>2.4 ไม่เคยต้องคำพิพากษาถึงที่สุดให้ออกจากที่ดินที่ครอบครองนั้นมาก่อน</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hint="cs"/>
          <w:sz w:val="32"/>
          <w:szCs w:val="32"/>
          <w:cs/>
        </w:rPr>
        <w:t>2.5 ไม่เคยถูกดำเนินคดีและคดีนั้นอยู่ระหว่างการพิจารณาในความผิดเกี่ยวกับการยึดถือหรือครอบครองที่ดิน ก่อสร้าง แผ้วถาง เผาป่า ทำไม้ หรือกระทำด้วยประการใด ๆ ให้เสื่อมสภาพหรือเปลี่ยนแปลงสภาพพื้นที่ไปจากเดิมตามกฎหมายว่าด้วยอุทยานแห่งชาตินับแต่วันที่พระราชกฤษฎีกานี้มีผลใช้บังคับ</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cs/>
        </w:rPr>
        <w:lastRenderedPageBreak/>
        <w:tab/>
      </w: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hint="cs"/>
          <w:sz w:val="32"/>
          <w:szCs w:val="32"/>
          <w:cs/>
        </w:rPr>
        <w:t>2.6 ไม่เคยถูกพนักงานเจ้าหน้าที่มีคำสั่งเพิกถอนสิทธิการอยู่อาศัยหรือทำกินในอุทยานแห่งชาติ</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hint="cs"/>
          <w:sz w:val="32"/>
          <w:szCs w:val="32"/>
          <w:cs/>
        </w:rPr>
        <w:t xml:space="preserve">3. กำหนดให้บุคคลที่อยู่อาศัยหรือทำกินในอุทยานแห่งชาติภายใต้โครงการฯ </w:t>
      </w:r>
      <w:r w:rsidRPr="004217A7">
        <w:rPr>
          <w:rFonts w:ascii="TH SarabunPSK" w:eastAsia="Calibri" w:hAnsi="TH SarabunPSK" w:cs="TH SarabunPSK" w:hint="cs"/>
          <w:b/>
          <w:bCs/>
          <w:sz w:val="32"/>
          <w:szCs w:val="32"/>
          <w:cs/>
        </w:rPr>
        <w:t>มีหน้าที่ในการอนุรักษ์ ฟื้นฟู ดูแลรักษาทรัพยากรธรรมชาติ ระบบนิเวศ และความหลากหลายทางชีวภาพ</w:t>
      </w:r>
      <w:r w:rsidRPr="004217A7">
        <w:rPr>
          <w:rFonts w:ascii="TH SarabunPSK" w:eastAsia="Calibri" w:hAnsi="TH SarabunPSK" w:cs="TH SarabunPSK" w:hint="cs"/>
          <w:sz w:val="32"/>
          <w:szCs w:val="32"/>
          <w:cs/>
        </w:rPr>
        <w:t xml:space="preserve"> ภายในเขตพื้นที่โครงการฯ</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hint="cs"/>
          <w:sz w:val="32"/>
          <w:szCs w:val="32"/>
          <w:cs/>
        </w:rPr>
        <w:t xml:space="preserve">4. </w:t>
      </w:r>
      <w:r w:rsidRPr="004217A7">
        <w:rPr>
          <w:rFonts w:ascii="TH SarabunPSK" w:eastAsia="Calibri" w:hAnsi="TH SarabunPSK" w:cs="TH SarabunPSK"/>
          <w:sz w:val="32"/>
          <w:szCs w:val="32"/>
          <w:cs/>
        </w:rPr>
        <w:t>กำหนดให้บุคคลที่อยู่อาศัยหรือทำกินในอุทยานแห่งชาติภายใต้โครงการฯ</w:t>
      </w:r>
      <w:r w:rsidRPr="004217A7">
        <w:rPr>
          <w:rFonts w:ascii="TH SarabunPSK" w:eastAsia="Calibri" w:hAnsi="TH SarabunPSK" w:cs="TH SarabunPSK" w:hint="cs"/>
          <w:sz w:val="32"/>
          <w:szCs w:val="32"/>
          <w:cs/>
        </w:rPr>
        <w:t xml:space="preserve"> </w:t>
      </w:r>
      <w:r w:rsidRPr="004217A7">
        <w:rPr>
          <w:rFonts w:ascii="TH SarabunPSK" w:eastAsia="Calibri" w:hAnsi="TH SarabunPSK" w:cs="TH SarabunPSK"/>
          <w:b/>
          <w:bCs/>
          <w:sz w:val="32"/>
          <w:szCs w:val="32"/>
          <w:cs/>
        </w:rPr>
        <w:t>ต้องปฏิบัติตามหลักเกณฑ์ วิธีการ และเงื่อนไขการอยู่อาศัยหรือทำกิน</w:t>
      </w:r>
      <w:r w:rsidRPr="004217A7">
        <w:rPr>
          <w:rFonts w:ascii="TH SarabunPSK" w:eastAsia="Calibri" w:hAnsi="TH SarabunPSK" w:cs="TH SarabunPSK"/>
          <w:sz w:val="32"/>
          <w:szCs w:val="32"/>
          <w:cs/>
        </w:rPr>
        <w:t xml:space="preserve"> อาทิ</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hint="cs"/>
          <w:sz w:val="32"/>
          <w:szCs w:val="32"/>
          <w:cs/>
        </w:rPr>
        <w:t xml:space="preserve">4.1 </w:t>
      </w:r>
      <w:r w:rsidRPr="004217A7">
        <w:rPr>
          <w:rFonts w:ascii="TH SarabunPSK" w:eastAsia="Calibri" w:hAnsi="TH SarabunPSK" w:cs="TH SarabunPSK"/>
          <w:sz w:val="32"/>
          <w:szCs w:val="32"/>
          <w:cs/>
        </w:rPr>
        <w:t>ครอบครองและใช้ประโยชน์ด้วยตนเอง และจะให้บุคคลอื่นที่มิใช่บุคคลในครอบครัวเข้าครอบครองหรือทำประโยชน์แทนมิได้ โดยมิได้มีกรรมสิทธิ์หรือสิทธิ</w:t>
      </w:r>
      <w:r w:rsidRPr="004217A7">
        <w:rPr>
          <w:rFonts w:ascii="TH SarabunPSK" w:eastAsia="Calibri" w:hAnsi="TH SarabunPSK" w:cs="TH SarabunPSK" w:hint="cs"/>
          <w:sz w:val="32"/>
          <w:szCs w:val="32"/>
          <w:cs/>
        </w:rPr>
        <w:t>ครอ</w:t>
      </w:r>
      <w:r w:rsidRPr="004217A7">
        <w:rPr>
          <w:rFonts w:ascii="TH SarabunPSK" w:eastAsia="Calibri" w:hAnsi="TH SarabunPSK" w:cs="TH SarabunPSK"/>
          <w:sz w:val="32"/>
          <w:szCs w:val="32"/>
          <w:cs/>
        </w:rPr>
        <w:t>บครองในที่ดินนั้นตามจำนวน</w:t>
      </w:r>
      <w:r w:rsidRPr="004217A7">
        <w:rPr>
          <w:rFonts w:ascii="TH SarabunPSK" w:eastAsia="Calibri" w:hAnsi="TH SarabunPSK" w:cs="TH SarabunPSK" w:hint="cs"/>
          <w:sz w:val="32"/>
          <w:szCs w:val="32"/>
          <w:cs/>
        </w:rPr>
        <w:t>ที่</w:t>
      </w:r>
      <w:r w:rsidRPr="004217A7">
        <w:rPr>
          <w:rFonts w:ascii="TH SarabunPSK" w:eastAsia="Calibri" w:hAnsi="TH SarabunPSK" w:cs="TH SarabunPSK"/>
          <w:sz w:val="32"/>
          <w:szCs w:val="32"/>
          <w:cs/>
        </w:rPr>
        <w:t>ได้ทำก</w:t>
      </w:r>
      <w:r w:rsidRPr="004217A7">
        <w:rPr>
          <w:rFonts w:ascii="TH SarabunPSK" w:eastAsia="Calibri" w:hAnsi="TH SarabunPSK" w:cs="TH SarabunPSK" w:hint="cs"/>
          <w:sz w:val="32"/>
          <w:szCs w:val="32"/>
          <w:cs/>
        </w:rPr>
        <w:t>า</w:t>
      </w:r>
      <w:r w:rsidRPr="004217A7">
        <w:rPr>
          <w:rFonts w:ascii="TH SarabunPSK" w:eastAsia="Calibri" w:hAnsi="TH SarabunPSK" w:cs="TH SarabunPSK"/>
          <w:sz w:val="32"/>
          <w:szCs w:val="32"/>
          <w:cs/>
        </w:rPr>
        <w:t xml:space="preserve">รสำรวจ แต่ไม่เกินครอบครัวละ </w:t>
      </w:r>
      <w:r w:rsidRPr="004217A7">
        <w:rPr>
          <w:rFonts w:ascii="TH SarabunPSK" w:eastAsia="Calibri" w:hAnsi="TH SarabunPSK" w:cs="TH SarabunPSK" w:hint="cs"/>
          <w:sz w:val="32"/>
          <w:szCs w:val="32"/>
          <w:cs/>
        </w:rPr>
        <w:t>20</w:t>
      </w:r>
      <w:r w:rsidRPr="004217A7">
        <w:rPr>
          <w:rFonts w:ascii="TH SarabunPSK" w:eastAsia="Calibri" w:hAnsi="TH SarabunPSK" w:cs="TH SarabunPSK"/>
          <w:sz w:val="32"/>
          <w:szCs w:val="32"/>
          <w:cs/>
        </w:rPr>
        <w:t xml:space="preserve"> ไร่ แล</w:t>
      </w:r>
      <w:r w:rsidRPr="004217A7">
        <w:rPr>
          <w:rFonts w:ascii="TH SarabunPSK" w:eastAsia="Calibri" w:hAnsi="TH SarabunPSK" w:cs="TH SarabunPSK" w:hint="cs"/>
          <w:sz w:val="32"/>
          <w:szCs w:val="32"/>
          <w:cs/>
        </w:rPr>
        <w:t>ะในกรณีที่</w:t>
      </w:r>
      <w:r w:rsidRPr="004217A7">
        <w:rPr>
          <w:rFonts w:ascii="TH SarabunPSK" w:eastAsia="Calibri" w:hAnsi="TH SarabunPSK" w:cs="TH SarabunPSK"/>
          <w:sz w:val="32"/>
          <w:szCs w:val="32"/>
          <w:cs/>
        </w:rPr>
        <w:t>อยู่กันเป็นครัวเรือนตั้งแต่สามครอบครัวขึ้นไป ไม่เกินครัวเรือนละ 50 ไร่</w:t>
      </w:r>
      <w:r w:rsidRPr="004217A7">
        <w:rPr>
          <w:rFonts w:ascii="TH SarabunPSK" w:eastAsia="Calibri" w:hAnsi="TH SarabunPSK" w:cs="TH SarabunPSK" w:hint="cs"/>
          <w:sz w:val="32"/>
          <w:szCs w:val="32"/>
          <w:cs/>
        </w:rPr>
        <w:t xml:space="preserve"> </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hint="cs"/>
          <w:sz w:val="32"/>
          <w:szCs w:val="32"/>
          <w:cs/>
        </w:rPr>
        <w:t xml:space="preserve">4.2 </w:t>
      </w:r>
      <w:r w:rsidRPr="004217A7">
        <w:rPr>
          <w:rFonts w:ascii="TH SarabunPSK" w:eastAsia="Calibri" w:hAnsi="TH SarabunPSK" w:cs="TH SarabunPSK"/>
          <w:sz w:val="32"/>
          <w:szCs w:val="32"/>
          <w:cs/>
        </w:rPr>
        <w:t>ต้องไม่ละทิ้งการทำประโยชน์หรือไม่อยู่อาศัยติดต่อกันเกิน 1 ปี</w:t>
      </w:r>
      <w:r w:rsidRPr="004217A7">
        <w:rPr>
          <w:rFonts w:ascii="TH SarabunPSK" w:eastAsia="Calibri" w:hAnsi="TH SarabunPSK" w:cs="TH SarabunPSK" w:hint="cs"/>
          <w:sz w:val="32"/>
          <w:szCs w:val="32"/>
          <w:cs/>
        </w:rPr>
        <w:t xml:space="preserve"> </w:t>
      </w:r>
      <w:r w:rsidRPr="004217A7">
        <w:rPr>
          <w:rFonts w:ascii="TH SarabunPSK" w:eastAsia="Calibri" w:hAnsi="TH SarabunPSK" w:cs="TH SarabunPSK"/>
          <w:sz w:val="32"/>
          <w:szCs w:val="32"/>
          <w:cs/>
        </w:rPr>
        <w:t>โดยไม่มีเหตุอันสมควร</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rPr>
        <w:tab/>
      </w:r>
      <w:r w:rsidRPr="004217A7">
        <w:rPr>
          <w:rFonts w:ascii="TH SarabunPSK" w:eastAsia="Calibri" w:hAnsi="TH SarabunPSK" w:cs="TH SarabunPSK"/>
          <w:sz w:val="32"/>
          <w:szCs w:val="32"/>
        </w:rPr>
        <w:tab/>
      </w:r>
      <w:r w:rsidRPr="004217A7">
        <w:rPr>
          <w:rFonts w:ascii="TH SarabunPSK" w:eastAsia="Calibri" w:hAnsi="TH SarabunPSK" w:cs="TH SarabunPSK"/>
          <w:sz w:val="32"/>
          <w:szCs w:val="32"/>
        </w:rPr>
        <w:tab/>
        <w:t>4</w:t>
      </w:r>
      <w:r w:rsidRPr="004217A7">
        <w:rPr>
          <w:rFonts w:ascii="TH SarabunPSK" w:eastAsia="Calibri" w:hAnsi="TH SarabunPSK" w:cs="TH SarabunPSK"/>
          <w:sz w:val="32"/>
          <w:szCs w:val="32"/>
          <w:cs/>
        </w:rPr>
        <w:t>.</w:t>
      </w:r>
      <w:r w:rsidRPr="004217A7">
        <w:rPr>
          <w:rFonts w:ascii="TH SarabunPSK" w:eastAsia="Calibri" w:hAnsi="TH SarabunPSK" w:cs="TH SarabunPSK"/>
          <w:sz w:val="32"/>
          <w:szCs w:val="32"/>
        </w:rPr>
        <w:t xml:space="preserve">3 </w:t>
      </w:r>
      <w:r w:rsidRPr="004217A7">
        <w:rPr>
          <w:rFonts w:ascii="TH SarabunPSK" w:eastAsia="Calibri" w:hAnsi="TH SarabunPSK" w:cs="TH SarabunPSK" w:hint="cs"/>
          <w:sz w:val="32"/>
          <w:szCs w:val="32"/>
          <w:cs/>
        </w:rPr>
        <w:t>ห้ามซื้อ ขาย แลกเปลี่ยน ให้เช่า ให้เช่าซื้อ ให้ยืม หรือโอน การครอบครองให้บุคคลอื่น เว้นแต่เป็นการสืบสิทธิตามพระราชกฤษฎีกานี้</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hint="cs"/>
          <w:sz w:val="32"/>
          <w:szCs w:val="32"/>
          <w:cs/>
        </w:rPr>
        <w:t>4.4 ห้ามบุกรุก แผ้วถาง หรือขยายพื้นที่เพิ่มเติม รวมทั้งห้ามเคลื่อนย้ายหรือทำลายหลักเขต ป้ายแนวเขต หรือเครื่องหมายแสดงแนวเขตโครงการฯ</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t>5. กำหนดให้การอย</w:t>
      </w:r>
      <w:r w:rsidRPr="004217A7">
        <w:rPr>
          <w:rFonts w:ascii="TH SarabunPSK" w:eastAsia="Calibri" w:hAnsi="TH SarabunPSK" w:cs="TH SarabunPSK" w:hint="cs"/>
          <w:sz w:val="32"/>
          <w:szCs w:val="32"/>
          <w:cs/>
        </w:rPr>
        <w:t>ู่อาศัยหรือทำกินในอุทยานแห่งชาติภายใต้โครงการฯ สิ้นสุดลงด้วยเหตุอย่างหนึ่งอย่างใด ดังต่อไปนี้</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hint="cs"/>
          <w:sz w:val="32"/>
          <w:szCs w:val="32"/>
          <w:cs/>
        </w:rPr>
        <w:t xml:space="preserve">5.1 ครบกำหนดเวลาของโครงการตามพระราชกฤษฎีกานี้ (ระยะเวลา 20 ปี ตามข้อ 1) </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hint="cs"/>
          <w:sz w:val="32"/>
          <w:szCs w:val="32"/>
          <w:cs/>
        </w:rPr>
        <w:t>5.2 บุคคลที่อยู่อาศัยหรือทำกินไม่ประสงค์จะอยู่อาศัยหรือทำกินในอุทยานแห่งชาตินั้นต่อไป</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hint="cs"/>
          <w:sz w:val="32"/>
          <w:szCs w:val="32"/>
          <w:cs/>
        </w:rPr>
        <w:t>5.3 ละทิ้งการทำประโยชน์หรือไม่อยู่อาศัยติดต่อกันเกิน 1 ปี โดยไม่มีเหตุอันสมควร</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hint="cs"/>
          <w:sz w:val="32"/>
          <w:szCs w:val="32"/>
          <w:cs/>
        </w:rPr>
        <w:t>5.4 ขาดคุณสมบัติหรือมีลักษณะต้องห้ามตามข้อ 4.2</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hint="cs"/>
          <w:sz w:val="32"/>
          <w:szCs w:val="32"/>
          <w:cs/>
        </w:rPr>
        <w:t>5.5 บุคคลที่อยู่อาศัยหรือทำกิน หรือบริวารของบุคคลนั้น ไม่ปฏิบัติตามข้อ 3. หรือข้อ 4.</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hint="cs"/>
          <w:sz w:val="32"/>
          <w:szCs w:val="32"/>
          <w:cs/>
        </w:rPr>
        <w:t>5.6 ถึงแก่ความตายโดยไม่มีผู้สืบสิทธิ</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hint="cs"/>
          <w:sz w:val="32"/>
          <w:szCs w:val="32"/>
          <w:cs/>
        </w:rPr>
        <w:t>5.7 ต้องคำพิพากษาถึงที่สุดให้จำคุก ตามกฎหมายว่าด้วยอุทยานแห่งชาติกฎหมายว่าด้วยสงวนและคุ้มครองสัตว์ป่า และกฎหมายว่าด้วยป่าไม้ทั้งปวง</w:t>
      </w:r>
    </w:p>
    <w:p w:rsidR="004217A7" w:rsidRPr="004217A7" w:rsidRDefault="004217A7" w:rsidP="004217A7">
      <w:pPr>
        <w:spacing w:after="0" w:line="320" w:lineRule="exact"/>
        <w:jc w:val="thaiDistribute"/>
        <w:rPr>
          <w:rFonts w:ascii="TH SarabunPSK" w:eastAsia="Calibri" w:hAnsi="TH SarabunPSK" w:cs="TH SarabunPSK"/>
          <w:b/>
          <w:bCs/>
          <w:sz w:val="32"/>
          <w:szCs w:val="32"/>
        </w:rPr>
      </w:pP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hint="cs"/>
          <w:sz w:val="32"/>
          <w:szCs w:val="32"/>
          <w:cs/>
        </w:rPr>
        <w:t xml:space="preserve">6. </w:t>
      </w:r>
      <w:r w:rsidRPr="004217A7">
        <w:rPr>
          <w:rFonts w:ascii="TH SarabunPSK" w:eastAsia="Calibri" w:hAnsi="TH SarabunPSK" w:cs="TH SarabunPSK"/>
          <w:b/>
          <w:bCs/>
          <w:sz w:val="32"/>
          <w:szCs w:val="32"/>
          <w:cs/>
        </w:rPr>
        <w:t>กำหนดให้ผู้สืบสิทธิของบุคคลที่อยู่อาศัยหรือทำกินในอุทยานแห่งชาติ</w:t>
      </w:r>
      <w:r w:rsidRPr="004217A7">
        <w:rPr>
          <w:rFonts w:ascii="TH SarabunPSK" w:eastAsia="Calibri" w:hAnsi="TH SarabunPSK" w:cs="TH SarabunPSK" w:hint="cs"/>
          <w:b/>
          <w:bCs/>
          <w:sz w:val="32"/>
          <w:szCs w:val="32"/>
          <w:cs/>
        </w:rPr>
        <w:t xml:space="preserve"> </w:t>
      </w:r>
      <w:r w:rsidRPr="004217A7">
        <w:rPr>
          <w:rFonts w:ascii="TH SarabunPSK" w:eastAsia="Calibri" w:hAnsi="TH SarabunPSK" w:cs="TH SarabunPSK"/>
          <w:b/>
          <w:bCs/>
          <w:sz w:val="32"/>
          <w:szCs w:val="32"/>
          <w:cs/>
        </w:rPr>
        <w:t xml:space="preserve">ภายใต้โครงการฯ </w:t>
      </w:r>
      <w:r w:rsidRPr="004217A7">
        <w:rPr>
          <w:rFonts w:ascii="TH SarabunPSK" w:eastAsia="Calibri" w:hAnsi="TH SarabunPSK" w:cs="TH SarabunPSK"/>
          <w:sz w:val="32"/>
          <w:szCs w:val="32"/>
          <w:cs/>
        </w:rPr>
        <w:t>ได้แก่บุคคลดังต่อไปนี้</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hint="cs"/>
          <w:sz w:val="32"/>
          <w:szCs w:val="32"/>
          <w:cs/>
        </w:rPr>
        <w:t xml:space="preserve">6.1 </w:t>
      </w:r>
      <w:r w:rsidRPr="004217A7">
        <w:rPr>
          <w:rFonts w:ascii="TH SarabunPSK" w:eastAsia="Calibri" w:hAnsi="TH SarabunPSK" w:cs="TH SarabunPSK"/>
          <w:sz w:val="32"/>
          <w:szCs w:val="32"/>
          <w:cs/>
        </w:rPr>
        <w:t>ต้องมีคุณสมบัติและไม่มีลักษณะต้องห้ามตามข้อ</w:t>
      </w:r>
      <w:r w:rsidRPr="004217A7">
        <w:rPr>
          <w:rFonts w:ascii="TH SarabunPSK" w:eastAsia="Calibri" w:hAnsi="TH SarabunPSK" w:cs="TH SarabunPSK"/>
          <w:sz w:val="32"/>
          <w:szCs w:val="32"/>
        </w:rPr>
        <w:t xml:space="preserve"> 2</w:t>
      </w:r>
      <w:r w:rsidRPr="004217A7">
        <w:rPr>
          <w:rFonts w:ascii="TH SarabunPSK" w:eastAsia="Calibri" w:hAnsi="TH SarabunPSK" w:cs="TH SarabunPSK"/>
          <w:sz w:val="32"/>
          <w:szCs w:val="32"/>
          <w:cs/>
        </w:rPr>
        <w:t>.</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hint="cs"/>
          <w:sz w:val="32"/>
          <w:szCs w:val="32"/>
          <w:cs/>
        </w:rPr>
        <w:t xml:space="preserve">6.2 </w:t>
      </w:r>
      <w:r w:rsidRPr="004217A7">
        <w:rPr>
          <w:rFonts w:ascii="TH SarabunPSK" w:eastAsia="Calibri" w:hAnsi="TH SarabunPSK" w:cs="TH SarabunPSK"/>
          <w:sz w:val="32"/>
          <w:szCs w:val="32"/>
          <w:cs/>
        </w:rPr>
        <w:t>ต้องเป็นหัวหน้าครอบครัวหรือหัวหน้าครัวเรือน</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hint="cs"/>
          <w:sz w:val="32"/>
          <w:szCs w:val="32"/>
          <w:cs/>
        </w:rPr>
        <w:t xml:space="preserve">6.3 </w:t>
      </w:r>
      <w:r w:rsidRPr="004217A7">
        <w:rPr>
          <w:rFonts w:ascii="TH SarabunPSK" w:eastAsia="Calibri" w:hAnsi="TH SarabunPSK" w:cs="TH SarabunPSK"/>
          <w:sz w:val="32"/>
          <w:szCs w:val="32"/>
          <w:cs/>
        </w:rPr>
        <w:t>เป็นผู้ที่มีชื่อในบัญชีรายชื่อบุคคลที่อยู่อาศัยหรือทำกินในอุทยานแห่งชาติภายใต้โครงการฯ หรือเป็นบุตรซึ่งเกิดและอยู่อาศัยในพื้นที่โครงการตลอดมาและได้มีชื่ออยู่ในบัญชีรายชื่อดังกล่าวข้างต้นด้วย</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hint="cs"/>
          <w:sz w:val="32"/>
          <w:szCs w:val="32"/>
          <w:cs/>
        </w:rPr>
        <w:t xml:space="preserve">6.4 </w:t>
      </w:r>
      <w:r w:rsidRPr="004217A7">
        <w:rPr>
          <w:rFonts w:ascii="TH SarabunPSK" w:eastAsia="Calibri" w:hAnsi="TH SarabunPSK" w:cs="TH SarabunPSK"/>
          <w:sz w:val="32"/>
          <w:szCs w:val="32"/>
          <w:cs/>
        </w:rPr>
        <w:t>เป็นบุคคลที่อยู่อาศัยในครัวเรือนเดียวกันที่หัวหน้าครอบครัวหรือหัวหน้าครัวเรือนได้แจ้งต่อหัวหน้าอุทยานแห่งชาติว่าเป็นผู้สืบสิทธิโดยเรียงลำดับรายชื่อ</w:t>
      </w:r>
      <w:r w:rsidRPr="004217A7">
        <w:rPr>
          <w:rFonts w:ascii="TH SarabunPSK" w:eastAsia="Calibri" w:hAnsi="TH SarabunPSK" w:cs="TH SarabunPSK" w:hint="cs"/>
          <w:sz w:val="32"/>
          <w:szCs w:val="32"/>
          <w:cs/>
        </w:rPr>
        <w:t xml:space="preserve"> </w:t>
      </w:r>
      <w:r w:rsidRPr="004217A7">
        <w:rPr>
          <w:rFonts w:ascii="TH SarabunPSK" w:eastAsia="Calibri" w:hAnsi="TH SarabunPSK" w:cs="TH SarabunPSK"/>
          <w:sz w:val="32"/>
          <w:szCs w:val="32"/>
          <w:cs/>
        </w:rPr>
        <w:t>และในกรณีที่มิได้แจ้งรายชื่อผู้สืบสิทธิไว้หรือได้แจ้งไว้แต่บุคคลดังกล่าวขาดคุณสมบัติหรือมีลักษณะต้องห้าม ให้หัวหน้าอุทยานแห่งชาติพิจารณาผู้ที่จะสืบสิทธิต่อไปได้</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hint="cs"/>
          <w:sz w:val="32"/>
          <w:szCs w:val="32"/>
          <w:cs/>
        </w:rPr>
        <w:t xml:space="preserve">6.5 </w:t>
      </w:r>
      <w:r w:rsidRPr="004217A7">
        <w:rPr>
          <w:rFonts w:ascii="TH SarabunPSK" w:eastAsia="Calibri" w:hAnsi="TH SarabunPSK" w:cs="TH SarabunPSK"/>
          <w:sz w:val="32"/>
          <w:szCs w:val="32"/>
          <w:cs/>
        </w:rPr>
        <w:t>ต้องถือครองที่ทำกินรวมแล้วไม่เกินสิทธิที่พึงมีของตนตามข้อ</w:t>
      </w:r>
      <w:r w:rsidRPr="004217A7">
        <w:rPr>
          <w:rFonts w:ascii="TH SarabunPSK" w:eastAsia="Calibri" w:hAnsi="TH SarabunPSK" w:cs="TH SarabunPSK" w:hint="cs"/>
          <w:sz w:val="32"/>
          <w:szCs w:val="32"/>
          <w:cs/>
        </w:rPr>
        <w:t xml:space="preserve"> 4.1</w:t>
      </w:r>
    </w:p>
    <w:p w:rsidR="004217A7" w:rsidRPr="004217A7" w:rsidRDefault="004217A7" w:rsidP="004217A7">
      <w:pPr>
        <w:spacing w:after="0" w:line="320" w:lineRule="exact"/>
        <w:jc w:val="thaiDistribute"/>
        <w:rPr>
          <w:rFonts w:ascii="TH SarabunPSK" w:eastAsia="Calibri" w:hAnsi="TH SarabunPSK" w:cs="TH SarabunPSK"/>
          <w:sz w:val="32"/>
          <w:szCs w:val="32"/>
          <w:cs/>
        </w:rPr>
      </w:pPr>
      <w:r w:rsidRPr="004217A7">
        <w:rPr>
          <w:rFonts w:ascii="TH SarabunPSK" w:eastAsia="Calibri" w:hAnsi="TH SarabunPSK" w:cs="TH SarabunPSK"/>
          <w:sz w:val="32"/>
          <w:szCs w:val="32"/>
          <w:cs/>
        </w:rPr>
        <w:tab/>
      </w:r>
      <w:r w:rsidRPr="004217A7">
        <w:rPr>
          <w:rFonts w:ascii="TH SarabunPSK" w:eastAsia="Calibri" w:hAnsi="TH SarabunPSK" w:cs="TH SarabunPSK"/>
          <w:sz w:val="32"/>
          <w:szCs w:val="32"/>
          <w:cs/>
        </w:rPr>
        <w:tab/>
      </w:r>
      <w:r w:rsidRPr="004217A7">
        <w:rPr>
          <w:rFonts w:ascii="TH SarabunPSK" w:eastAsia="Calibri" w:hAnsi="TH SarabunPSK" w:cs="TH SarabunPSK" w:hint="cs"/>
          <w:sz w:val="32"/>
          <w:szCs w:val="32"/>
          <w:cs/>
        </w:rPr>
        <w:t>7. กำหนดให้ในกรณีที่ไม่อาจดำเนินการจัดทำโครงการพร้อมแผนที่แสดงแนวเขตโครงการให้แล้วเสร็จในคราวเดียว ให้กรมอุทยานแห่งชาติ สัตว์ป่า และพันธุ์พืชจัดทำโครงการโดยตราเป็นพระราชกฤษฎีกาเพิ่มเติม และให้โครงการตามพระราชกฤษฎีกามีกำหนดระยะเวลาตามพระราชกฤษฎีกานี้</w:t>
      </w:r>
    </w:p>
    <w:p w:rsidR="004217A7" w:rsidRPr="004217A7" w:rsidRDefault="004217A7" w:rsidP="004217A7">
      <w:pPr>
        <w:spacing w:after="0" w:line="320" w:lineRule="exact"/>
        <w:jc w:val="thaiDistribute"/>
        <w:rPr>
          <w:rFonts w:ascii="TH SarabunPSK" w:eastAsia="Calibri" w:hAnsi="TH SarabunPSK" w:cs="TH SarabunPSK"/>
          <w:sz w:val="32"/>
          <w:szCs w:val="32"/>
        </w:rPr>
      </w:pPr>
      <w:r w:rsidRPr="004217A7">
        <w:rPr>
          <w:rFonts w:ascii="TH SarabunPSK" w:eastAsia="Calibri" w:hAnsi="TH SarabunPSK" w:cs="TH SarabunPSK"/>
          <w:sz w:val="32"/>
          <w:szCs w:val="32"/>
        </w:rPr>
        <w:t>__________________</w:t>
      </w:r>
    </w:p>
    <w:p w:rsidR="004217A7" w:rsidRPr="00835032" w:rsidRDefault="004217A7" w:rsidP="004217A7">
      <w:pPr>
        <w:spacing w:after="0" w:line="320" w:lineRule="exact"/>
        <w:rPr>
          <w:rFonts w:ascii="TH SarabunPSK" w:hAnsi="TH SarabunPSK" w:cs="TH SarabunPSK"/>
          <w:sz w:val="28"/>
        </w:rPr>
      </w:pPr>
      <w:r w:rsidRPr="00835032">
        <w:rPr>
          <w:rFonts w:ascii="TH SarabunPSK" w:eastAsia="Calibri" w:hAnsi="TH SarabunPSK" w:cs="TH SarabunPSK" w:hint="cs"/>
          <w:sz w:val="28"/>
          <w:vertAlign w:val="superscript"/>
          <w:cs/>
        </w:rPr>
        <w:t>1</w:t>
      </w:r>
      <w:r w:rsidRPr="00835032">
        <w:rPr>
          <w:rFonts w:ascii="TH SarabunPSK" w:eastAsia="Calibri" w:hAnsi="TH SarabunPSK" w:cs="TH SarabunPSK" w:hint="cs"/>
          <w:sz w:val="28"/>
          <w:cs/>
        </w:rPr>
        <w:t xml:space="preserve"> ปัจจุบันมีพื้นที่อุทยานแห่งชาติทั่วประเทศ จำนวน 133 แห่ง ซึ่งกระทรวงทรัพยากรธรรมชาติและสิ่งแวดล้อม โดยกรมอุทยานแห่งชาติ สัตว์ป่า และพันธุ์พืช ได้มีการสำรวจพื้นที่อุทยานแห่งชาติเพื่อจัดทำโครงการอนุรักษ์และดูแลรักษาทรัพยากรธรรมชาติ</w:t>
      </w:r>
      <w:r w:rsidRPr="00835032">
        <w:rPr>
          <w:rFonts w:ascii="TH SarabunPSK" w:eastAsia="Calibri" w:hAnsi="TH SarabunPSK" w:cs="TH SarabunPSK" w:hint="cs"/>
          <w:sz w:val="28"/>
          <w:cs/>
        </w:rPr>
        <w:lastRenderedPageBreak/>
        <w:t>ภายในอุทยานแห่งชาติ จำนวน 126 แห่ง (การเสนอร่างพระราชกฤษฎีกาในเรื่องนี้มีการกำหนดโครงการเพียง 7 แห่ง จากทั้งหมด 126 แห่ง โดยส่วนที่เหลือ อยู่ระหว่างการดำเนินการของกระทรวงทรัพยากรธรรมชาติและสิ่งแวดล้อม)</w:t>
      </w:r>
    </w:p>
    <w:p w:rsidR="004217A7" w:rsidRPr="009B0AC8" w:rsidRDefault="004217A7" w:rsidP="004217A7">
      <w:pPr>
        <w:spacing w:after="0" w:line="320" w:lineRule="exact"/>
        <w:rPr>
          <w:rFonts w:ascii="TH SarabunPSK" w:hAnsi="TH SarabunPSK" w:cs="TH SarabunPSK" w:hint="cs"/>
          <w:sz w:val="32"/>
          <w:szCs w:val="32"/>
          <w:cs/>
        </w:rPr>
      </w:pPr>
    </w:p>
    <w:tbl>
      <w:tblPr>
        <w:tblStyle w:val="TableGrid"/>
        <w:tblW w:w="0" w:type="auto"/>
        <w:tblLook w:val="04A0" w:firstRow="1" w:lastRow="0" w:firstColumn="1" w:lastColumn="0" w:noHBand="0" w:noVBand="1"/>
      </w:tblPr>
      <w:tblGrid>
        <w:gridCol w:w="9594"/>
      </w:tblGrid>
      <w:tr w:rsidR="005F667A" w:rsidRPr="009B0AC8" w:rsidTr="0095610C">
        <w:tc>
          <w:tcPr>
            <w:tcW w:w="9594" w:type="dxa"/>
          </w:tcPr>
          <w:p w:rsidR="005F667A" w:rsidRPr="009B0AC8" w:rsidRDefault="005F667A" w:rsidP="008750EF">
            <w:pPr>
              <w:spacing w:line="320" w:lineRule="exact"/>
              <w:jc w:val="center"/>
              <w:rPr>
                <w:rFonts w:ascii="TH SarabunPSK" w:hAnsi="TH SarabunPSK" w:cs="TH SarabunPSK"/>
                <w:b/>
                <w:bCs/>
                <w:sz w:val="32"/>
                <w:szCs w:val="32"/>
              </w:rPr>
            </w:pPr>
            <w:r>
              <w:rPr>
                <w:rFonts w:ascii="TH SarabunPSK" w:hAnsi="TH SarabunPSK" w:cs="TH SarabunPSK" w:hint="cs"/>
                <w:b/>
                <w:bCs/>
                <w:sz w:val="32"/>
                <w:szCs w:val="32"/>
                <w:cs/>
              </w:rPr>
              <w:t>เศรษฐกิจ-สังคม</w:t>
            </w:r>
          </w:p>
        </w:tc>
      </w:tr>
    </w:tbl>
    <w:p w:rsidR="0095610C" w:rsidRPr="0095610C" w:rsidRDefault="00D950F2" w:rsidP="0095610C">
      <w:pPr>
        <w:spacing w:after="0" w:line="320" w:lineRule="exact"/>
        <w:rPr>
          <w:rFonts w:ascii="TH SarabunPSK" w:eastAsia="Calibri" w:hAnsi="TH SarabunPSK" w:cs="TH SarabunPSK"/>
          <w:b/>
          <w:bCs/>
          <w:sz w:val="32"/>
          <w:szCs w:val="32"/>
        </w:rPr>
      </w:pPr>
      <w:r>
        <w:rPr>
          <w:rFonts w:ascii="TH SarabunPSK" w:eastAsia="Calibri" w:hAnsi="TH SarabunPSK" w:cs="TH SarabunPSK" w:hint="cs"/>
          <w:b/>
          <w:bCs/>
          <w:sz w:val="32"/>
          <w:szCs w:val="32"/>
          <w:cs/>
        </w:rPr>
        <w:t>5.</w:t>
      </w:r>
      <w:r w:rsidR="0095610C" w:rsidRPr="0095610C">
        <w:rPr>
          <w:rFonts w:ascii="TH SarabunPSK" w:eastAsia="Calibri" w:hAnsi="TH SarabunPSK" w:cs="TH SarabunPSK"/>
          <w:b/>
          <w:bCs/>
          <w:sz w:val="32"/>
          <w:szCs w:val="32"/>
          <w:cs/>
        </w:rPr>
        <w:t xml:space="preserve"> เรื่อง รายงานผลการดำเนินโครงการจิตอาสาพระราชทาน</w:t>
      </w:r>
    </w:p>
    <w:p w:rsidR="0095610C" w:rsidRPr="0095610C" w:rsidRDefault="0095610C" w:rsidP="0095610C">
      <w:pPr>
        <w:spacing w:after="0" w:line="320" w:lineRule="exact"/>
        <w:jc w:val="thaiDistribute"/>
        <w:rPr>
          <w:rFonts w:ascii="TH SarabunPSK" w:eastAsia="Calibri" w:hAnsi="TH SarabunPSK" w:cs="TH SarabunPSK"/>
          <w:sz w:val="32"/>
          <w:szCs w:val="32"/>
        </w:rPr>
      </w:pPr>
      <w:r w:rsidRPr="0095610C">
        <w:rPr>
          <w:rFonts w:ascii="TH SarabunPSK" w:eastAsia="Calibri" w:hAnsi="TH SarabunPSK" w:cs="TH SarabunPSK"/>
          <w:sz w:val="32"/>
          <w:szCs w:val="32"/>
          <w:cs/>
        </w:rPr>
        <w:t xml:space="preserve"> </w:t>
      </w:r>
      <w:r w:rsidRPr="0095610C">
        <w:rPr>
          <w:rFonts w:ascii="TH SarabunPSK" w:eastAsia="Calibri" w:hAnsi="TH SarabunPSK" w:cs="TH SarabunPSK"/>
          <w:sz w:val="32"/>
          <w:szCs w:val="32"/>
          <w:cs/>
        </w:rPr>
        <w:tab/>
      </w:r>
      <w:r w:rsidRPr="0095610C">
        <w:rPr>
          <w:rFonts w:ascii="TH SarabunPSK" w:eastAsia="Calibri" w:hAnsi="TH SarabunPSK" w:cs="TH SarabunPSK"/>
          <w:sz w:val="32"/>
          <w:szCs w:val="32"/>
          <w:cs/>
        </w:rPr>
        <w:tab/>
        <w:t xml:space="preserve">คณะรัฐมนตรีรับทราบตามที่สำนักงานปลัดสำนักนายกรัฐมนตรี (สปน.) เสนอรายงานผลการดำเนินโครงการจิตอาสาพระราชทาน ประจำเดือนมกราคม-มีนาคม 2566 [เป็นการดำเนินการตามมติคณะรัฐมนตรี </w:t>
      </w:r>
      <w:r w:rsidR="00BF06A6">
        <w:rPr>
          <w:rFonts w:ascii="TH SarabunPSK" w:eastAsia="Calibri" w:hAnsi="TH SarabunPSK" w:cs="TH SarabunPSK" w:hint="cs"/>
          <w:sz w:val="32"/>
          <w:szCs w:val="32"/>
          <w:cs/>
        </w:rPr>
        <w:t xml:space="preserve">        </w:t>
      </w:r>
      <w:r w:rsidRPr="0095610C">
        <w:rPr>
          <w:rFonts w:ascii="TH SarabunPSK" w:eastAsia="Calibri" w:hAnsi="TH SarabunPSK" w:cs="TH SarabunPSK"/>
          <w:sz w:val="32"/>
          <w:szCs w:val="32"/>
          <w:cs/>
        </w:rPr>
        <w:t>(23 มกราคม 2561) ที่ให้ สปน. รายงานความคืบหน้าในการดำเนินโครงการจิตอาสาพระราชทานให้คณะรัฐมนตรีรับทราบทุกเดือน] โดยมีส่วนราชการรายงานผลการดำเนินการที่สำคัญสรุปได้ ดังนี้</w:t>
      </w:r>
    </w:p>
    <w:p w:rsidR="0095610C" w:rsidRPr="0095610C" w:rsidRDefault="0095610C" w:rsidP="0095610C">
      <w:pPr>
        <w:spacing w:after="0" w:line="320" w:lineRule="exact"/>
        <w:jc w:val="thaiDistribute"/>
        <w:rPr>
          <w:rFonts w:ascii="TH SarabunPSK" w:eastAsia="Calibri" w:hAnsi="TH SarabunPSK" w:cs="TH SarabunPSK"/>
          <w:b/>
          <w:bCs/>
          <w:sz w:val="32"/>
          <w:szCs w:val="32"/>
        </w:rPr>
      </w:pPr>
      <w:r w:rsidRPr="0095610C">
        <w:rPr>
          <w:rFonts w:ascii="TH SarabunPSK" w:eastAsia="Calibri" w:hAnsi="TH SarabunPSK" w:cs="TH SarabunPSK"/>
          <w:b/>
          <w:bCs/>
          <w:sz w:val="32"/>
          <w:szCs w:val="32"/>
          <w:cs/>
        </w:rPr>
        <w:t xml:space="preserve"> </w:t>
      </w:r>
      <w:r w:rsidRPr="0095610C">
        <w:rPr>
          <w:rFonts w:ascii="TH SarabunPSK" w:eastAsia="Calibri" w:hAnsi="TH SarabunPSK" w:cs="TH SarabunPSK"/>
          <w:b/>
          <w:bCs/>
          <w:sz w:val="32"/>
          <w:szCs w:val="32"/>
          <w:cs/>
        </w:rPr>
        <w:tab/>
      </w:r>
      <w:r w:rsidRPr="0095610C">
        <w:rPr>
          <w:rFonts w:ascii="TH SarabunPSK" w:eastAsia="Calibri" w:hAnsi="TH SarabunPSK" w:cs="TH SarabunPSK"/>
          <w:b/>
          <w:bCs/>
          <w:sz w:val="32"/>
          <w:szCs w:val="32"/>
          <w:cs/>
        </w:rPr>
        <w:tab/>
        <w:t xml:space="preserve">1. กระทรวงมหาดไทย (มท.) ได้รายงานผลการลงทะเบียนเป็นจิตอาสาพระราชทาน </w:t>
      </w:r>
      <w:r w:rsidRPr="0095610C">
        <w:rPr>
          <w:rFonts w:ascii="TH SarabunPSK" w:eastAsia="Calibri" w:hAnsi="TH SarabunPSK" w:cs="TH SarabunPSK"/>
          <w:sz w:val="32"/>
          <w:szCs w:val="32"/>
          <w:cs/>
        </w:rPr>
        <w:t xml:space="preserve">(ข้อมูล </w:t>
      </w:r>
      <w:r w:rsidR="00457EF2">
        <w:rPr>
          <w:rFonts w:ascii="TH SarabunPSK" w:eastAsia="Calibri" w:hAnsi="TH SarabunPSK" w:cs="TH SarabunPSK" w:hint="cs"/>
          <w:sz w:val="32"/>
          <w:szCs w:val="32"/>
          <w:cs/>
        </w:rPr>
        <w:t xml:space="preserve">    </w:t>
      </w:r>
      <w:r w:rsidRPr="0095610C">
        <w:rPr>
          <w:rFonts w:ascii="TH SarabunPSK" w:eastAsia="Calibri" w:hAnsi="TH SarabunPSK" w:cs="TH SarabunPSK"/>
          <w:sz w:val="32"/>
          <w:szCs w:val="32"/>
          <w:cs/>
        </w:rPr>
        <w:t xml:space="preserve">ณ วันที่ 31 มีนาคม 2566) โดยมีประชาชนที่ลงทะเบียนเป็นจิตอาสาพระราชทานแล้ว 7,025,671 คน จำแนกเป็น กรุงเทพมหานคร 463,050 คน และส่วนภูมิภาค 6,562,621 คน โดยแบ่งออกเป็น เพศชาย 3,155,624 คน เพศหญิง 3,870,047 คน </w:t>
      </w:r>
    </w:p>
    <w:p w:rsidR="0095610C" w:rsidRPr="0095610C" w:rsidRDefault="0095610C" w:rsidP="0095610C">
      <w:pPr>
        <w:spacing w:after="0" w:line="320" w:lineRule="exact"/>
        <w:jc w:val="thaiDistribute"/>
        <w:rPr>
          <w:rFonts w:ascii="TH SarabunPSK" w:eastAsia="Calibri" w:hAnsi="TH SarabunPSK" w:cs="TH SarabunPSK"/>
          <w:b/>
          <w:bCs/>
          <w:sz w:val="32"/>
          <w:szCs w:val="32"/>
        </w:rPr>
      </w:pPr>
      <w:r w:rsidRPr="0095610C">
        <w:rPr>
          <w:rFonts w:ascii="TH SarabunPSK" w:eastAsia="Calibri" w:hAnsi="TH SarabunPSK" w:cs="TH SarabunPSK"/>
          <w:sz w:val="32"/>
          <w:szCs w:val="32"/>
          <w:cs/>
        </w:rPr>
        <w:tab/>
      </w:r>
      <w:r w:rsidRPr="0095610C">
        <w:rPr>
          <w:rFonts w:ascii="TH SarabunPSK" w:eastAsia="Calibri" w:hAnsi="TH SarabunPSK" w:cs="TH SarabunPSK"/>
          <w:sz w:val="32"/>
          <w:szCs w:val="32"/>
          <w:cs/>
        </w:rPr>
        <w:tab/>
      </w:r>
      <w:r w:rsidRPr="0095610C">
        <w:rPr>
          <w:rFonts w:ascii="TH SarabunPSK" w:eastAsia="Calibri" w:hAnsi="TH SarabunPSK" w:cs="TH SarabunPSK"/>
          <w:b/>
          <w:bCs/>
          <w:sz w:val="32"/>
          <w:szCs w:val="32"/>
          <w:cs/>
        </w:rPr>
        <w:t xml:space="preserve">2. การจัดกิจกรรมจิตอาสาของส่วนราชการต่าง ๆ 16 หน่วยงาน </w:t>
      </w:r>
      <w:r w:rsidRPr="0095610C">
        <w:rPr>
          <w:rFonts w:ascii="TH SarabunPSK" w:eastAsia="Calibri" w:hAnsi="TH SarabunPSK" w:cs="TH SarabunPSK"/>
          <w:sz w:val="32"/>
          <w:szCs w:val="32"/>
          <w:cs/>
        </w:rPr>
        <w:t>มีผู้เข้าร่วมกิจกรรม รวมทั้งสิ้น 1,028,147 คน ประกอบด้วย จิตอาสาพัฒนา จิตอาสาภัยพิบัติ จิตอาสาเฉพาะกิจ และวิทยากรจิตอาสา 904 สรุปได้ ดังนี้</w:t>
      </w:r>
    </w:p>
    <w:tbl>
      <w:tblPr>
        <w:tblStyle w:val="TableGrid2"/>
        <w:tblW w:w="0" w:type="auto"/>
        <w:tblLook w:val="04A0" w:firstRow="1" w:lastRow="0" w:firstColumn="1" w:lastColumn="0" w:noHBand="0" w:noVBand="1"/>
      </w:tblPr>
      <w:tblGrid>
        <w:gridCol w:w="3256"/>
        <w:gridCol w:w="3827"/>
        <w:gridCol w:w="2410"/>
      </w:tblGrid>
      <w:tr w:rsidR="0095610C" w:rsidRPr="0095610C" w:rsidTr="008750EF">
        <w:trPr>
          <w:trHeight w:val="469"/>
        </w:trPr>
        <w:tc>
          <w:tcPr>
            <w:tcW w:w="3256" w:type="dxa"/>
            <w:shd w:val="clear" w:color="auto" w:fill="auto"/>
          </w:tcPr>
          <w:p w:rsidR="0095610C" w:rsidRPr="0095610C" w:rsidRDefault="0095610C" w:rsidP="0095610C">
            <w:pPr>
              <w:spacing w:line="320" w:lineRule="exact"/>
              <w:jc w:val="center"/>
              <w:rPr>
                <w:rFonts w:eastAsia="Calibri"/>
                <w:b/>
                <w:bCs/>
                <w:cs/>
              </w:rPr>
            </w:pPr>
            <w:r w:rsidRPr="0095610C">
              <w:rPr>
                <w:rFonts w:eastAsia="Calibri"/>
                <w:b/>
                <w:bCs/>
                <w:cs/>
              </w:rPr>
              <w:t>การดำเนินการ/กิจกรรม</w:t>
            </w:r>
          </w:p>
        </w:tc>
        <w:tc>
          <w:tcPr>
            <w:tcW w:w="3827" w:type="dxa"/>
            <w:shd w:val="clear" w:color="auto" w:fill="auto"/>
          </w:tcPr>
          <w:p w:rsidR="0095610C" w:rsidRPr="0095610C" w:rsidRDefault="0095610C" w:rsidP="0095610C">
            <w:pPr>
              <w:spacing w:line="320" w:lineRule="exact"/>
              <w:jc w:val="center"/>
              <w:rPr>
                <w:rFonts w:eastAsia="Calibri"/>
                <w:b/>
                <w:bCs/>
              </w:rPr>
            </w:pPr>
            <w:r w:rsidRPr="0095610C">
              <w:rPr>
                <w:rFonts w:eastAsia="Calibri"/>
                <w:b/>
                <w:bCs/>
                <w:cs/>
              </w:rPr>
              <w:t>ส่วนราชการ</w:t>
            </w:r>
          </w:p>
        </w:tc>
        <w:tc>
          <w:tcPr>
            <w:tcW w:w="2410" w:type="dxa"/>
            <w:shd w:val="clear" w:color="auto" w:fill="auto"/>
          </w:tcPr>
          <w:p w:rsidR="0095610C" w:rsidRPr="0095610C" w:rsidRDefault="0095610C" w:rsidP="0095610C">
            <w:pPr>
              <w:spacing w:line="320" w:lineRule="exact"/>
              <w:jc w:val="center"/>
              <w:rPr>
                <w:rFonts w:eastAsia="Calibri"/>
                <w:b/>
                <w:bCs/>
              </w:rPr>
            </w:pPr>
            <w:r w:rsidRPr="0095610C">
              <w:rPr>
                <w:rFonts w:eastAsia="Calibri"/>
                <w:b/>
                <w:bCs/>
                <w:cs/>
              </w:rPr>
              <w:t>จำนวน</w:t>
            </w:r>
          </w:p>
          <w:p w:rsidR="0095610C" w:rsidRPr="0095610C" w:rsidRDefault="0095610C" w:rsidP="0095610C">
            <w:pPr>
              <w:spacing w:line="320" w:lineRule="exact"/>
              <w:jc w:val="center"/>
              <w:rPr>
                <w:rFonts w:eastAsia="Calibri"/>
                <w:b/>
                <w:bCs/>
              </w:rPr>
            </w:pPr>
            <w:r w:rsidRPr="0095610C">
              <w:rPr>
                <w:rFonts w:eastAsia="Calibri"/>
                <w:b/>
                <w:bCs/>
                <w:cs/>
              </w:rPr>
              <w:t>(ครั้ง)</w:t>
            </w:r>
          </w:p>
        </w:tc>
      </w:tr>
      <w:tr w:rsidR="0095610C" w:rsidRPr="0095610C" w:rsidTr="008750EF">
        <w:tc>
          <w:tcPr>
            <w:tcW w:w="3256" w:type="dxa"/>
          </w:tcPr>
          <w:p w:rsidR="0095610C" w:rsidRPr="0095610C" w:rsidRDefault="0095610C" w:rsidP="0095610C">
            <w:pPr>
              <w:spacing w:line="320" w:lineRule="exact"/>
              <w:jc w:val="thaiDistribute"/>
              <w:rPr>
                <w:rFonts w:eastAsia="Calibri"/>
              </w:rPr>
            </w:pPr>
            <w:r w:rsidRPr="0095610C">
              <w:rPr>
                <w:rFonts w:eastAsia="Calibri"/>
                <w:cs/>
              </w:rPr>
              <w:t>(1) จิตอาสาพัฒนา ได้แก่ 1) การบำเพ็ญประโยชน์เพื่อส่วนรวม เช่น การปรับปรุงภูมิทัศน์และทำความสะอาดศาสนสถาน โรงเรียน ชุมชน สถานที่สาธารณะ 2) การอำนวยความสะดวกให้แก่ประชาชน 3) การบริจาคโลหิตและหน่วยบริการทางการแพทย์เคลื่อนที่ 4) มอบทุนการศึกษาสิ่งของให้แก่ผู้ยากไร้ และผู้ป่วยติดเตียง 5) การปลูกต้นไม้และพัฒนาแหล่งน้ำ (ขุดลอกคลอง การฉีดจุลินทรีย์ ลดปัญหาน้ำเน่าเสีย และกำจัดวัชพืช) และ 6) จัดอบรมหลักสูตรการพัฒนาในด้านต่าง ๆ และบริการคำแนะนำ ให้แก่ประชาชน เช่น การช่วยชีวิตขั้นพื้นฐาน และวิชาชีพ ความรู้ด้านการออม และความรู้ด้านเกษตร</w:t>
            </w:r>
          </w:p>
        </w:tc>
        <w:tc>
          <w:tcPr>
            <w:tcW w:w="3827" w:type="dxa"/>
          </w:tcPr>
          <w:p w:rsidR="0095610C" w:rsidRPr="0095610C" w:rsidRDefault="0095610C" w:rsidP="0095610C">
            <w:pPr>
              <w:spacing w:line="320" w:lineRule="exact"/>
              <w:jc w:val="thaiDistribute"/>
              <w:rPr>
                <w:rFonts w:eastAsia="Calibri"/>
              </w:rPr>
            </w:pPr>
            <w:r w:rsidRPr="0095610C">
              <w:rPr>
                <w:rFonts w:eastAsia="Calibri"/>
                <w:cs/>
              </w:rPr>
              <w:t>กระทรวงกลาโหม (กห.) กระทรวงการคลัง (กค.) กระทรวงการพัฒนาสังคม และความมั่นคงของมนุษย์ (พม.) กระทรวงทรัพยากรธรรมชาติและ สิ่งแวดล้อม (ทส.) กระทรวงพลังงาน (พน.) กระทรวงพาณิชย์ (พณ.) กระทรวงดิจิทัลเพื่อเศรษฐกิจและสังคม (ดศ.) กระทรวงมหาดไทย (มท.) กระทรวงแรงงาน (รง.) กระทรวงยุติธรรม (ยธ.) กระทรวงวัฒนธรรม (วธ.) กระทรวงศึกษาธิการ (ศธ.) กระทรวงสาธารณสุข (สธ.) กระทรวงอุตสาหกรรม (อก.) กรมประชาสัมพันธ์ (กปส.) และ สำนักงานตำรวจแห่งชาติ (ตช.)</w:t>
            </w:r>
          </w:p>
          <w:p w:rsidR="0095610C" w:rsidRPr="0095610C" w:rsidRDefault="0095610C" w:rsidP="0095610C">
            <w:pPr>
              <w:spacing w:line="320" w:lineRule="exact"/>
              <w:jc w:val="thaiDistribute"/>
              <w:rPr>
                <w:rFonts w:eastAsia="Calibri"/>
              </w:rPr>
            </w:pPr>
          </w:p>
        </w:tc>
        <w:tc>
          <w:tcPr>
            <w:tcW w:w="2410" w:type="dxa"/>
          </w:tcPr>
          <w:p w:rsidR="0095610C" w:rsidRPr="0095610C" w:rsidRDefault="0095610C" w:rsidP="0095610C">
            <w:pPr>
              <w:spacing w:line="320" w:lineRule="exact"/>
              <w:jc w:val="center"/>
              <w:rPr>
                <w:rFonts w:eastAsia="Calibri"/>
              </w:rPr>
            </w:pPr>
            <w:r w:rsidRPr="0095610C">
              <w:rPr>
                <w:rFonts w:eastAsia="Calibri"/>
              </w:rPr>
              <w:t>17,299</w:t>
            </w:r>
          </w:p>
        </w:tc>
      </w:tr>
      <w:tr w:rsidR="0095610C" w:rsidRPr="0095610C" w:rsidTr="008750EF">
        <w:tc>
          <w:tcPr>
            <w:tcW w:w="3256" w:type="dxa"/>
          </w:tcPr>
          <w:p w:rsidR="0095610C" w:rsidRPr="0095610C" w:rsidRDefault="0095610C" w:rsidP="0095610C">
            <w:pPr>
              <w:spacing w:line="320" w:lineRule="exact"/>
              <w:jc w:val="thaiDistribute"/>
              <w:rPr>
                <w:rFonts w:eastAsia="Calibri"/>
              </w:rPr>
            </w:pPr>
            <w:r w:rsidRPr="0095610C">
              <w:rPr>
                <w:rFonts w:eastAsia="Calibri"/>
                <w:cs/>
              </w:rPr>
              <w:t>(2) จิตอาสาภัยพิบัติ ได้แก่ 1) การช่วยเหลือประชาชน ที่ประสบอุทกภัย วาตภัย และภัยหนาว (มอบถุงยังชีพ บริจาคสิ่งของ เครื่องกันหนาว และทำความสะอาดพื้นที่) และการทำแนวป้องกันไฟป่า และทำฝายกั้นน้ำ เพื่อป้องกันอุทกภัย และ 2) การอบรมการป้องกัน ระงับอัคคีภัย และภัยพิบัติต่าง ๆ</w:t>
            </w:r>
          </w:p>
        </w:tc>
        <w:tc>
          <w:tcPr>
            <w:tcW w:w="3827" w:type="dxa"/>
          </w:tcPr>
          <w:p w:rsidR="0095610C" w:rsidRPr="0095610C" w:rsidRDefault="0095610C" w:rsidP="0095610C">
            <w:pPr>
              <w:spacing w:line="320" w:lineRule="exact"/>
              <w:jc w:val="thaiDistribute"/>
              <w:rPr>
                <w:rFonts w:eastAsia="Calibri"/>
                <w:cs/>
              </w:rPr>
            </w:pPr>
            <w:r w:rsidRPr="0095610C">
              <w:rPr>
                <w:rFonts w:eastAsia="Calibri"/>
                <w:cs/>
              </w:rPr>
              <w:t>กห. ทส. มท. วธ. ศธ. สธ. กปส. และ ตช.</w:t>
            </w:r>
          </w:p>
        </w:tc>
        <w:tc>
          <w:tcPr>
            <w:tcW w:w="2410" w:type="dxa"/>
          </w:tcPr>
          <w:p w:rsidR="0095610C" w:rsidRPr="0095610C" w:rsidRDefault="0095610C" w:rsidP="0095610C">
            <w:pPr>
              <w:spacing w:line="320" w:lineRule="exact"/>
              <w:jc w:val="center"/>
              <w:rPr>
                <w:rFonts w:eastAsia="Calibri"/>
              </w:rPr>
            </w:pPr>
            <w:r w:rsidRPr="0095610C">
              <w:rPr>
                <w:rFonts w:eastAsia="Calibri"/>
                <w:cs/>
              </w:rPr>
              <w:t>581</w:t>
            </w:r>
          </w:p>
        </w:tc>
      </w:tr>
      <w:tr w:rsidR="0095610C" w:rsidRPr="0095610C" w:rsidTr="008750EF">
        <w:tc>
          <w:tcPr>
            <w:tcW w:w="3256" w:type="dxa"/>
          </w:tcPr>
          <w:p w:rsidR="0095610C" w:rsidRPr="0095610C" w:rsidRDefault="0095610C" w:rsidP="0095610C">
            <w:pPr>
              <w:spacing w:line="320" w:lineRule="exact"/>
              <w:jc w:val="thaiDistribute"/>
              <w:rPr>
                <w:rFonts w:eastAsia="Calibri"/>
              </w:rPr>
            </w:pPr>
            <w:r w:rsidRPr="0095610C">
              <w:rPr>
                <w:rFonts w:eastAsia="Calibri"/>
                <w:cs/>
              </w:rPr>
              <w:lastRenderedPageBreak/>
              <w:t>(3) จิตอาสาเฉพาะกิจ ได้แก่ 1) การอำนวยความสะดวกให้แก่ประชาชนที่เข้าร่วมรับเสด็จพระบรมวงศานุวงศ์ 2) การจัดเตรียมสถานที่และร่วมพิธีเนื่องในวันสำคัญ และ 3) การบริจาคโลหิต ถวายเป็นพระราชกุศล</w:t>
            </w:r>
          </w:p>
          <w:p w:rsidR="0095610C" w:rsidRPr="0095610C" w:rsidRDefault="0095610C" w:rsidP="0095610C">
            <w:pPr>
              <w:spacing w:line="320" w:lineRule="exact"/>
              <w:jc w:val="thaiDistribute"/>
              <w:rPr>
                <w:rFonts w:eastAsia="Calibri"/>
              </w:rPr>
            </w:pPr>
          </w:p>
        </w:tc>
        <w:tc>
          <w:tcPr>
            <w:tcW w:w="3827" w:type="dxa"/>
          </w:tcPr>
          <w:p w:rsidR="0095610C" w:rsidRPr="0095610C" w:rsidRDefault="0095610C" w:rsidP="0095610C">
            <w:pPr>
              <w:spacing w:line="320" w:lineRule="exact"/>
              <w:jc w:val="thaiDistribute"/>
              <w:rPr>
                <w:rFonts w:eastAsia="Calibri"/>
              </w:rPr>
            </w:pPr>
            <w:r w:rsidRPr="0095610C">
              <w:rPr>
                <w:rFonts w:eastAsia="Calibri"/>
              </w:rPr>
              <w:t> </w:t>
            </w:r>
            <w:r w:rsidRPr="0095610C">
              <w:rPr>
                <w:rFonts w:eastAsia="Calibri"/>
                <w:cs/>
              </w:rPr>
              <w:t>กห. พม. ทส. ดศ. มท. ยธ. ศธ. สธ. กปส. และ ตช.</w:t>
            </w:r>
          </w:p>
          <w:p w:rsidR="0095610C" w:rsidRPr="0095610C" w:rsidRDefault="0095610C" w:rsidP="0095610C">
            <w:pPr>
              <w:spacing w:line="320" w:lineRule="exact"/>
              <w:jc w:val="thaiDistribute"/>
              <w:rPr>
                <w:rFonts w:eastAsia="Calibri"/>
              </w:rPr>
            </w:pPr>
          </w:p>
        </w:tc>
        <w:tc>
          <w:tcPr>
            <w:tcW w:w="2410" w:type="dxa"/>
          </w:tcPr>
          <w:p w:rsidR="0095610C" w:rsidRPr="0095610C" w:rsidRDefault="0095610C" w:rsidP="0095610C">
            <w:pPr>
              <w:spacing w:line="320" w:lineRule="exact"/>
              <w:jc w:val="center"/>
              <w:rPr>
                <w:rFonts w:eastAsia="Calibri"/>
              </w:rPr>
            </w:pPr>
            <w:r w:rsidRPr="0095610C">
              <w:rPr>
                <w:rFonts w:eastAsia="Calibri"/>
                <w:cs/>
              </w:rPr>
              <w:t>336</w:t>
            </w:r>
          </w:p>
        </w:tc>
      </w:tr>
      <w:tr w:rsidR="0095610C" w:rsidRPr="0095610C" w:rsidTr="008750EF">
        <w:tc>
          <w:tcPr>
            <w:tcW w:w="3256" w:type="dxa"/>
          </w:tcPr>
          <w:p w:rsidR="0095610C" w:rsidRPr="0095610C" w:rsidRDefault="0095610C" w:rsidP="0095610C">
            <w:pPr>
              <w:spacing w:line="320" w:lineRule="exact"/>
              <w:jc w:val="thaiDistribute"/>
              <w:rPr>
                <w:rFonts w:eastAsia="Calibri"/>
              </w:rPr>
            </w:pPr>
            <w:r w:rsidRPr="0095610C">
              <w:rPr>
                <w:rFonts w:eastAsia="Calibri"/>
                <w:cs/>
              </w:rPr>
              <w:t>(4) วิทยากรจิตอาสา 904 ของหน่วยงานภาครัฐ ได้บรรยายความรู้เกี่ยวกับ 1) บทบาท หน้าที่ และกิจกรรมจิตอาสา 2) สถาบันพระมหากษัตริย์กับประเทศไทย และ 3) จิตอาสากับการเปลี่ยนแปลงประเทศ</w:t>
            </w:r>
          </w:p>
          <w:p w:rsidR="0095610C" w:rsidRPr="0095610C" w:rsidRDefault="0095610C" w:rsidP="0095610C">
            <w:pPr>
              <w:spacing w:line="320" w:lineRule="exact"/>
              <w:rPr>
                <w:rFonts w:eastAsia="Calibri"/>
              </w:rPr>
            </w:pPr>
          </w:p>
          <w:p w:rsidR="0095610C" w:rsidRPr="0095610C" w:rsidRDefault="0095610C" w:rsidP="0095610C">
            <w:pPr>
              <w:spacing w:line="320" w:lineRule="exact"/>
              <w:rPr>
                <w:rFonts w:eastAsia="Calibri"/>
              </w:rPr>
            </w:pPr>
          </w:p>
        </w:tc>
        <w:tc>
          <w:tcPr>
            <w:tcW w:w="3827" w:type="dxa"/>
          </w:tcPr>
          <w:p w:rsidR="0095610C" w:rsidRPr="0095610C" w:rsidRDefault="0095610C" w:rsidP="0095610C">
            <w:pPr>
              <w:spacing w:line="320" w:lineRule="exact"/>
              <w:jc w:val="thaiDistribute"/>
              <w:rPr>
                <w:rFonts w:eastAsia="Calibri"/>
              </w:rPr>
            </w:pPr>
            <w:r w:rsidRPr="0095610C">
              <w:rPr>
                <w:rFonts w:eastAsia="Calibri"/>
                <w:cs/>
              </w:rPr>
              <w:t>กห. พม. ทส. ยธ. วธ. ศธ. สธ. และ ตช.</w:t>
            </w:r>
          </w:p>
        </w:tc>
        <w:tc>
          <w:tcPr>
            <w:tcW w:w="2410" w:type="dxa"/>
          </w:tcPr>
          <w:p w:rsidR="0095610C" w:rsidRPr="0095610C" w:rsidRDefault="0095610C" w:rsidP="0095610C">
            <w:pPr>
              <w:spacing w:line="320" w:lineRule="exact"/>
              <w:jc w:val="center"/>
              <w:rPr>
                <w:rFonts w:eastAsia="Calibri"/>
              </w:rPr>
            </w:pPr>
            <w:r w:rsidRPr="0095610C">
              <w:rPr>
                <w:rFonts w:eastAsia="Calibri"/>
                <w:cs/>
              </w:rPr>
              <w:t>49</w:t>
            </w:r>
          </w:p>
        </w:tc>
      </w:tr>
      <w:tr w:rsidR="0095610C" w:rsidRPr="0095610C" w:rsidTr="008750EF">
        <w:tc>
          <w:tcPr>
            <w:tcW w:w="7083" w:type="dxa"/>
            <w:gridSpan w:val="2"/>
          </w:tcPr>
          <w:p w:rsidR="0095610C" w:rsidRPr="0095610C" w:rsidRDefault="0095610C" w:rsidP="0095610C">
            <w:pPr>
              <w:spacing w:line="320" w:lineRule="exact"/>
              <w:jc w:val="center"/>
              <w:rPr>
                <w:rFonts w:eastAsia="Calibri"/>
              </w:rPr>
            </w:pPr>
            <w:r w:rsidRPr="0095610C">
              <w:rPr>
                <w:rFonts w:eastAsia="Calibri"/>
                <w:cs/>
              </w:rPr>
              <w:t>รวม</w:t>
            </w:r>
          </w:p>
        </w:tc>
        <w:tc>
          <w:tcPr>
            <w:tcW w:w="2410" w:type="dxa"/>
          </w:tcPr>
          <w:p w:rsidR="0095610C" w:rsidRPr="0095610C" w:rsidRDefault="0095610C" w:rsidP="0095610C">
            <w:pPr>
              <w:spacing w:line="320" w:lineRule="exact"/>
              <w:jc w:val="center"/>
              <w:rPr>
                <w:rFonts w:eastAsia="Calibri"/>
              </w:rPr>
            </w:pPr>
            <w:r w:rsidRPr="0095610C">
              <w:rPr>
                <w:rFonts w:eastAsia="Calibri"/>
                <w:cs/>
              </w:rPr>
              <w:t>18</w:t>
            </w:r>
            <w:r w:rsidRPr="0095610C">
              <w:rPr>
                <w:rFonts w:eastAsia="Calibri"/>
              </w:rPr>
              <w:t>,</w:t>
            </w:r>
            <w:r w:rsidRPr="0095610C">
              <w:rPr>
                <w:rFonts w:eastAsia="Calibri"/>
                <w:cs/>
              </w:rPr>
              <w:t>265</w:t>
            </w:r>
          </w:p>
        </w:tc>
      </w:tr>
    </w:tbl>
    <w:p w:rsidR="0095610C" w:rsidRPr="0095610C" w:rsidRDefault="0095610C" w:rsidP="0095610C">
      <w:pPr>
        <w:spacing w:after="0" w:line="320" w:lineRule="exact"/>
        <w:jc w:val="thaiDistribute"/>
        <w:rPr>
          <w:rFonts w:ascii="TH SarabunPSK" w:eastAsia="Calibri" w:hAnsi="TH SarabunPSK" w:cs="TH SarabunPSK"/>
          <w:sz w:val="32"/>
          <w:szCs w:val="32"/>
        </w:rPr>
      </w:pPr>
      <w:r w:rsidRPr="0095610C">
        <w:rPr>
          <w:rFonts w:ascii="TH SarabunPSK" w:eastAsia="Calibri" w:hAnsi="TH SarabunPSK" w:cs="TH SarabunPSK"/>
          <w:sz w:val="32"/>
          <w:szCs w:val="32"/>
          <w:cs/>
        </w:rPr>
        <w:tab/>
      </w:r>
      <w:r w:rsidRPr="0095610C">
        <w:rPr>
          <w:rFonts w:ascii="TH SarabunPSK" w:eastAsia="Calibri" w:hAnsi="TH SarabunPSK" w:cs="TH SarabunPSK"/>
          <w:sz w:val="32"/>
          <w:szCs w:val="32"/>
          <w:cs/>
        </w:rPr>
        <w:tab/>
      </w:r>
      <w:r w:rsidRPr="0095610C">
        <w:rPr>
          <w:rFonts w:ascii="TH SarabunPSK" w:eastAsia="Calibri" w:hAnsi="TH SarabunPSK" w:cs="TH SarabunPSK"/>
          <w:b/>
          <w:bCs/>
          <w:sz w:val="32"/>
          <w:szCs w:val="32"/>
          <w:cs/>
        </w:rPr>
        <w:t>3. สปน.</w:t>
      </w:r>
      <w:r w:rsidRPr="0095610C">
        <w:rPr>
          <w:rFonts w:ascii="TH SarabunPSK" w:eastAsia="Calibri" w:hAnsi="TH SarabunPSK" w:cs="TH SarabunPSK"/>
          <w:sz w:val="32"/>
          <w:szCs w:val="32"/>
          <w:cs/>
        </w:rPr>
        <w:t xml:space="preserve"> ได้ติดตามความก้าวหน้าโครงการในภารกิจของศูนย์อำนวยการใหญ่จิตอาสาพระราชทาน (ศอญ. จอส. พระราชทาน) โดยการลงพื้นที่ และรวบรวมรายงานผลการดำเนินงานของหน่วยงานที่เกี่ยวข้อง ดังนี้</w:t>
      </w:r>
    </w:p>
    <w:p w:rsidR="0095610C" w:rsidRPr="0095610C" w:rsidRDefault="0095610C" w:rsidP="0095610C">
      <w:pPr>
        <w:spacing w:after="0" w:line="320" w:lineRule="exact"/>
        <w:jc w:val="thaiDistribute"/>
        <w:rPr>
          <w:rFonts w:ascii="TH SarabunPSK" w:eastAsia="Calibri" w:hAnsi="TH SarabunPSK" w:cs="TH SarabunPSK"/>
          <w:sz w:val="32"/>
          <w:szCs w:val="32"/>
        </w:rPr>
      </w:pPr>
      <w:r w:rsidRPr="0095610C">
        <w:rPr>
          <w:rFonts w:ascii="TH SarabunPSK" w:eastAsia="Calibri" w:hAnsi="TH SarabunPSK" w:cs="TH SarabunPSK"/>
          <w:sz w:val="32"/>
          <w:szCs w:val="32"/>
        </w:rPr>
        <w:tab/>
      </w:r>
      <w:r w:rsidRPr="0095610C">
        <w:rPr>
          <w:rFonts w:ascii="TH SarabunPSK" w:eastAsia="Calibri" w:hAnsi="TH SarabunPSK" w:cs="TH SarabunPSK"/>
          <w:sz w:val="32"/>
          <w:szCs w:val="32"/>
        </w:rPr>
        <w:tab/>
      </w:r>
      <w:r w:rsidRPr="0095610C">
        <w:rPr>
          <w:rFonts w:ascii="TH SarabunPSK" w:eastAsia="Calibri" w:hAnsi="TH SarabunPSK" w:cs="TH SarabunPSK"/>
          <w:sz w:val="32"/>
          <w:szCs w:val="32"/>
        </w:rPr>
        <w:tab/>
      </w:r>
      <w:r w:rsidRPr="0095610C">
        <w:rPr>
          <w:rFonts w:ascii="TH SarabunPSK" w:eastAsia="Calibri" w:hAnsi="TH SarabunPSK" w:cs="TH SarabunPSK"/>
          <w:sz w:val="32"/>
          <w:szCs w:val="32"/>
          <w:cs/>
        </w:rPr>
        <w:t xml:space="preserve">3.1 โครงการในภารกิจของ ศอญ. จอส. พระราชทาน ซึ่ง สปน. ได้รายงานผลการดำเนินงานให้นายกรัฐมนตรีรับทราบแล้ว ได้แก่ โครงการที่ได้รับเงินพระราชทานบริจาค ช่วยเหลือประชาชนที่ประสบภัยพิบัติภาคใต้ เพื่อสร้างศูนย์พักพิงร่วมใจอุ่นไอรักสำหรับ ผู้ประสบภัยในจังหวัดที่มีพื้นที่ติดทะเล จำนวน </w:t>
      </w:r>
      <w:r w:rsidR="0031042A">
        <w:rPr>
          <w:rFonts w:ascii="TH SarabunPSK" w:eastAsia="Calibri" w:hAnsi="TH SarabunPSK" w:cs="TH SarabunPSK" w:hint="cs"/>
          <w:sz w:val="32"/>
          <w:szCs w:val="32"/>
          <w:cs/>
        </w:rPr>
        <w:t xml:space="preserve">    </w:t>
      </w:r>
      <w:r w:rsidRPr="0095610C">
        <w:rPr>
          <w:rFonts w:ascii="TH SarabunPSK" w:eastAsia="Calibri" w:hAnsi="TH SarabunPSK" w:cs="TH SarabunPSK"/>
          <w:sz w:val="32"/>
          <w:szCs w:val="32"/>
          <w:cs/>
        </w:rPr>
        <w:t xml:space="preserve">12 แห่ง ซึ่งดำเนินการก่อสร้างแล้วเสร็จ จำนวน </w:t>
      </w:r>
      <w:r w:rsidRPr="0095610C">
        <w:rPr>
          <w:rFonts w:ascii="TH SarabunPSK" w:eastAsia="Calibri" w:hAnsi="TH SarabunPSK" w:cs="TH SarabunPSK"/>
          <w:sz w:val="32"/>
          <w:szCs w:val="32"/>
        </w:rPr>
        <w:t xml:space="preserve">8 </w:t>
      </w:r>
      <w:r w:rsidRPr="0095610C">
        <w:rPr>
          <w:rFonts w:ascii="TH SarabunPSK" w:eastAsia="Calibri" w:hAnsi="TH SarabunPSK" w:cs="TH SarabunPSK"/>
          <w:sz w:val="32"/>
          <w:szCs w:val="32"/>
          <w:cs/>
        </w:rPr>
        <w:t>แห่ง ได้แก่ จังหวัดนราธิวาส (1 แห่ง) สงขลา (1 แห่ง) ประจวบคีรีขันธ์ (1 แห่ง) ปัตตานี (1 แห่ง) สุราษฎร์ธานี (2 แห่ง) และชุมพร (2 แห่ง)</w:t>
      </w:r>
    </w:p>
    <w:p w:rsidR="0095610C" w:rsidRPr="0095610C" w:rsidRDefault="0095610C" w:rsidP="0095610C">
      <w:pPr>
        <w:spacing w:after="0" w:line="320" w:lineRule="exact"/>
        <w:jc w:val="thaiDistribute"/>
        <w:rPr>
          <w:rFonts w:ascii="TH SarabunPSK" w:eastAsia="Calibri" w:hAnsi="TH SarabunPSK" w:cs="TH SarabunPSK"/>
          <w:sz w:val="32"/>
          <w:szCs w:val="32"/>
        </w:rPr>
      </w:pPr>
      <w:r w:rsidRPr="0095610C">
        <w:rPr>
          <w:rFonts w:ascii="TH SarabunPSK" w:eastAsia="Calibri" w:hAnsi="TH SarabunPSK" w:cs="TH SarabunPSK"/>
          <w:sz w:val="32"/>
          <w:szCs w:val="32"/>
        </w:rPr>
        <w:tab/>
      </w:r>
      <w:r w:rsidRPr="0095610C">
        <w:rPr>
          <w:rFonts w:ascii="TH SarabunPSK" w:eastAsia="Calibri" w:hAnsi="TH SarabunPSK" w:cs="TH SarabunPSK"/>
          <w:sz w:val="32"/>
          <w:szCs w:val="32"/>
        </w:rPr>
        <w:tab/>
      </w:r>
      <w:r w:rsidRPr="0095610C">
        <w:rPr>
          <w:rFonts w:ascii="TH SarabunPSK" w:eastAsia="Calibri" w:hAnsi="TH SarabunPSK" w:cs="TH SarabunPSK"/>
          <w:sz w:val="32"/>
          <w:szCs w:val="32"/>
        </w:rPr>
        <w:tab/>
      </w:r>
      <w:r w:rsidRPr="0095610C">
        <w:rPr>
          <w:rFonts w:ascii="TH SarabunPSK" w:eastAsia="Calibri" w:hAnsi="TH SarabunPSK" w:cs="TH SarabunPSK"/>
          <w:sz w:val="32"/>
          <w:szCs w:val="32"/>
          <w:cs/>
        </w:rPr>
        <w:t xml:space="preserve">3.2 เข้าร่วมการประชุมติดตามงานประจำสัปดาห์ร่วมกับ ศอญ. จอส. พระราชทาน พร้อมกับหน่วยงานที่เกี่ยวข้อง รวม 11 ครั้ง ประกอบด้วย (1) รับทราบสถานการณ์ในภาพรวม เช่น สถานการณ์ฝุ่นละออง </w:t>
      </w:r>
      <w:r w:rsidRPr="0095610C">
        <w:rPr>
          <w:rFonts w:ascii="TH SarabunPSK" w:eastAsia="Calibri" w:hAnsi="TH SarabunPSK" w:cs="TH SarabunPSK"/>
          <w:sz w:val="32"/>
          <w:szCs w:val="32"/>
        </w:rPr>
        <w:t>PM2</w:t>
      </w:r>
      <w:r w:rsidRPr="0095610C">
        <w:rPr>
          <w:rFonts w:ascii="TH SarabunPSK" w:eastAsia="Calibri" w:hAnsi="TH SarabunPSK" w:cs="TH SarabunPSK"/>
          <w:sz w:val="32"/>
          <w:szCs w:val="32"/>
          <w:cs/>
        </w:rPr>
        <w:t>.</w:t>
      </w:r>
      <w:r w:rsidRPr="0095610C">
        <w:rPr>
          <w:rFonts w:ascii="TH SarabunPSK" w:eastAsia="Calibri" w:hAnsi="TH SarabunPSK" w:cs="TH SarabunPSK"/>
          <w:sz w:val="32"/>
          <w:szCs w:val="32"/>
        </w:rPr>
        <w:t xml:space="preserve">5 </w:t>
      </w:r>
      <w:r w:rsidRPr="0095610C">
        <w:rPr>
          <w:rFonts w:ascii="TH SarabunPSK" w:eastAsia="Calibri" w:hAnsi="TH SarabunPSK" w:cs="TH SarabunPSK"/>
          <w:sz w:val="32"/>
          <w:szCs w:val="32"/>
          <w:cs/>
        </w:rPr>
        <w:t>และการเตรียมความพร้อมและการช่วยเหลือประชาชนที่ประสบภัยพิบัติ และ (2) รายงานผลการแก้ไขปัญหามลพิษทางอากาศฤดูแล้งในเขตเมือง การลงพื้นที่ตรวจเยี่ยมและให้ความช่วยเหลือฟาร์มตัวอย่างต้านภัยโรคติดเชื้อไวรัสโคโรนา 2019 (โควิด-19) ณ จังหวัดอุบลราชธานี และมหาสารคาม ที่ประสบปัญหาเรื่องบุคลากรปฏิบัติงานการขาดแคลนน้ำ และการประสานงานหน่วยงานที่เกี่ยวข้องประชุมติดตามความก้าวหน้าโครงการที่สำคัญ</w:t>
      </w:r>
    </w:p>
    <w:p w:rsidR="0095610C" w:rsidRPr="0095610C" w:rsidRDefault="0095610C" w:rsidP="0095610C">
      <w:pPr>
        <w:spacing w:after="0" w:line="320" w:lineRule="exact"/>
        <w:jc w:val="thaiDistribute"/>
        <w:rPr>
          <w:rFonts w:ascii="TH SarabunPSK" w:eastAsia="Calibri" w:hAnsi="TH SarabunPSK" w:cs="TH SarabunPSK"/>
          <w:sz w:val="32"/>
          <w:szCs w:val="32"/>
        </w:rPr>
      </w:pPr>
      <w:r w:rsidRPr="0095610C">
        <w:rPr>
          <w:rFonts w:ascii="TH SarabunPSK" w:eastAsia="Calibri" w:hAnsi="TH SarabunPSK" w:cs="TH SarabunPSK"/>
          <w:sz w:val="32"/>
          <w:szCs w:val="32"/>
        </w:rPr>
        <w:tab/>
      </w:r>
      <w:r w:rsidRPr="0095610C">
        <w:rPr>
          <w:rFonts w:ascii="TH SarabunPSK" w:eastAsia="Calibri" w:hAnsi="TH SarabunPSK" w:cs="TH SarabunPSK"/>
          <w:sz w:val="32"/>
          <w:szCs w:val="32"/>
        </w:rPr>
        <w:tab/>
      </w:r>
      <w:r w:rsidRPr="0095610C">
        <w:rPr>
          <w:rFonts w:ascii="TH SarabunPSK" w:eastAsia="Calibri" w:hAnsi="TH SarabunPSK" w:cs="TH SarabunPSK"/>
          <w:sz w:val="32"/>
          <w:szCs w:val="32"/>
        </w:rPr>
        <w:tab/>
      </w:r>
      <w:r w:rsidRPr="0095610C">
        <w:rPr>
          <w:rFonts w:ascii="TH SarabunPSK" w:eastAsia="Calibri" w:hAnsi="TH SarabunPSK" w:cs="TH SarabunPSK"/>
          <w:sz w:val="32"/>
          <w:szCs w:val="32"/>
          <w:cs/>
        </w:rPr>
        <w:t xml:space="preserve">3.3 ลงพื้นที่ติดตามความต่อเนื่องของโครงการจิตอาสาพระราชทาน จำนวน </w:t>
      </w:r>
      <w:r w:rsidRPr="0095610C">
        <w:rPr>
          <w:rFonts w:ascii="TH SarabunPSK" w:eastAsia="Calibri" w:hAnsi="TH SarabunPSK" w:cs="TH SarabunPSK"/>
          <w:sz w:val="32"/>
          <w:szCs w:val="32"/>
        </w:rPr>
        <w:t xml:space="preserve">8 </w:t>
      </w:r>
      <w:r w:rsidRPr="0095610C">
        <w:rPr>
          <w:rFonts w:ascii="TH SarabunPSK" w:eastAsia="Calibri" w:hAnsi="TH SarabunPSK" w:cs="TH SarabunPSK"/>
          <w:sz w:val="32"/>
          <w:szCs w:val="32"/>
          <w:cs/>
        </w:rPr>
        <w:t xml:space="preserve">โครงการ ประกอบด้วย (1) </w:t>
      </w:r>
      <w:r w:rsidRPr="0095610C">
        <w:rPr>
          <w:rFonts w:ascii="TH SarabunPSK" w:eastAsia="Calibri" w:hAnsi="TH SarabunPSK" w:cs="TH SarabunPSK"/>
          <w:b/>
          <w:bCs/>
          <w:sz w:val="32"/>
          <w:szCs w:val="32"/>
          <w:cs/>
        </w:rPr>
        <w:t>โครงการจัดหาน้ำบาดาลขนาดใหญ่แก้ปัญหาภัยแล้ง อันเนื่องมาจากพระราชดำริ จังหวัดลำพูน</w:t>
      </w:r>
      <w:r w:rsidRPr="0095610C">
        <w:rPr>
          <w:rFonts w:ascii="TH SarabunPSK" w:eastAsia="Calibri" w:hAnsi="TH SarabunPSK" w:cs="TH SarabunPSK"/>
          <w:sz w:val="32"/>
          <w:szCs w:val="32"/>
          <w:cs/>
        </w:rPr>
        <w:t xml:space="preserve"> โดยสามารถเพิ่มปริมาณน้ำต้นทุน ได้ปีละ 306</w:t>
      </w:r>
      <w:r w:rsidRPr="0095610C">
        <w:rPr>
          <w:rFonts w:ascii="TH SarabunPSK" w:eastAsia="Calibri" w:hAnsi="TH SarabunPSK" w:cs="TH SarabunPSK"/>
          <w:sz w:val="32"/>
          <w:szCs w:val="32"/>
        </w:rPr>
        <w:t>,</w:t>
      </w:r>
      <w:r w:rsidRPr="0095610C">
        <w:rPr>
          <w:rFonts w:ascii="TH SarabunPSK" w:eastAsia="Calibri" w:hAnsi="TH SarabunPSK" w:cs="TH SarabunPSK"/>
          <w:sz w:val="32"/>
          <w:szCs w:val="32"/>
          <w:cs/>
        </w:rPr>
        <w:t>600 ลูกบาศก์เมตร มีประชาชนได้รับประโยชน์ จำนวน 4 หมู่บ้าน ได้แก่ บ้านก้อทุ่ง บ้านก้อหนอง บ้านก้อจอก และบ้านก้อท่า รวม 954 ครัวเรือน หรือ 2</w:t>
      </w:r>
      <w:r w:rsidRPr="0095610C">
        <w:rPr>
          <w:rFonts w:ascii="TH SarabunPSK" w:eastAsia="Calibri" w:hAnsi="TH SarabunPSK" w:cs="TH SarabunPSK"/>
          <w:sz w:val="32"/>
          <w:szCs w:val="32"/>
        </w:rPr>
        <w:t>,</w:t>
      </w:r>
      <w:r w:rsidRPr="0095610C">
        <w:rPr>
          <w:rFonts w:ascii="TH SarabunPSK" w:eastAsia="Calibri" w:hAnsi="TH SarabunPSK" w:cs="TH SarabunPSK"/>
          <w:sz w:val="32"/>
          <w:szCs w:val="32"/>
          <w:cs/>
        </w:rPr>
        <w:t xml:space="preserve">425 คน มีแหล่งน้ำสำหรับอุปโภคบริโภคอย่างทั่วถึงและเพียงพอ (2) </w:t>
      </w:r>
      <w:r w:rsidRPr="0095610C">
        <w:rPr>
          <w:rFonts w:ascii="TH SarabunPSK" w:eastAsia="Calibri" w:hAnsi="TH SarabunPSK" w:cs="TH SarabunPSK"/>
          <w:b/>
          <w:bCs/>
          <w:sz w:val="32"/>
          <w:szCs w:val="32"/>
          <w:cs/>
        </w:rPr>
        <w:t>โครงการอนุรักษ์ฟื้นฟูแหล่งน้ำ บึงสีไฟ จังหวัดพิจิตร</w:t>
      </w:r>
      <w:r w:rsidRPr="0095610C">
        <w:rPr>
          <w:rFonts w:ascii="TH SarabunPSK" w:eastAsia="Calibri" w:hAnsi="TH SarabunPSK" w:cs="TH SarabunPSK"/>
          <w:sz w:val="32"/>
          <w:szCs w:val="32"/>
          <w:cs/>
        </w:rPr>
        <w:t xml:space="preserve"> ได้มีการจัดทำแผนแม่บทพัฒนาบึงสีไฟ และพิจารณาแนวทางการจัดทําแก้มลิงรับน้ำ รวมทั้งพัฒนาอุทยานบัวบึงสีไฟและพื้นที่อื่น ๆ </w:t>
      </w:r>
      <w:r w:rsidR="0031042A">
        <w:rPr>
          <w:rFonts w:ascii="TH SarabunPSK" w:eastAsia="Calibri" w:hAnsi="TH SarabunPSK" w:cs="TH SarabunPSK" w:hint="cs"/>
          <w:sz w:val="32"/>
          <w:szCs w:val="32"/>
          <w:cs/>
        </w:rPr>
        <w:t xml:space="preserve">    </w:t>
      </w:r>
      <w:r w:rsidRPr="0095610C">
        <w:rPr>
          <w:rFonts w:ascii="TH SarabunPSK" w:eastAsia="Calibri" w:hAnsi="TH SarabunPSK" w:cs="TH SarabunPSK"/>
          <w:sz w:val="32"/>
          <w:szCs w:val="32"/>
          <w:cs/>
        </w:rPr>
        <w:t xml:space="preserve">(3) </w:t>
      </w:r>
      <w:r w:rsidRPr="0095610C">
        <w:rPr>
          <w:rFonts w:ascii="TH SarabunPSK" w:eastAsia="Calibri" w:hAnsi="TH SarabunPSK" w:cs="TH SarabunPSK"/>
          <w:b/>
          <w:bCs/>
          <w:sz w:val="32"/>
          <w:szCs w:val="32"/>
          <w:cs/>
        </w:rPr>
        <w:t>โครงการพัฒนาและฟื้นฟูบึงบอระเพ็ด จังหวัดนครสวรรค์</w:t>
      </w:r>
      <w:r w:rsidRPr="0095610C">
        <w:rPr>
          <w:rFonts w:ascii="TH SarabunPSK" w:eastAsia="Calibri" w:hAnsi="TH SarabunPSK" w:cs="TH SarabunPSK"/>
          <w:sz w:val="32"/>
          <w:szCs w:val="32"/>
          <w:cs/>
        </w:rPr>
        <w:t xml:space="preserve"> ได้มีการเพิ่มพื้นที่สีเขียวโดยการปลูกต้นไม้ ดอกไม้สี โดยคำนึงถึงการใช้งบประมาณอย่างประหยัดและคุ้มค่า รวมทั้งขอใช้ประโยชน์ในพื้นที่ของหน่วยงานที่เกี่ยวข้อง </w:t>
      </w:r>
      <w:r w:rsidR="0031042A">
        <w:rPr>
          <w:rFonts w:ascii="TH SarabunPSK" w:eastAsia="Calibri" w:hAnsi="TH SarabunPSK" w:cs="TH SarabunPSK" w:hint="cs"/>
          <w:sz w:val="32"/>
          <w:szCs w:val="32"/>
          <w:cs/>
        </w:rPr>
        <w:t xml:space="preserve">      </w:t>
      </w:r>
      <w:r w:rsidRPr="0095610C">
        <w:rPr>
          <w:rFonts w:ascii="TH SarabunPSK" w:eastAsia="Calibri" w:hAnsi="TH SarabunPSK" w:cs="TH SarabunPSK"/>
          <w:sz w:val="32"/>
          <w:szCs w:val="32"/>
          <w:cs/>
        </w:rPr>
        <w:t xml:space="preserve">(4) </w:t>
      </w:r>
      <w:r w:rsidRPr="0095610C">
        <w:rPr>
          <w:rFonts w:ascii="TH SarabunPSK" w:eastAsia="Calibri" w:hAnsi="TH SarabunPSK" w:cs="TH SarabunPSK"/>
          <w:b/>
          <w:bCs/>
          <w:sz w:val="32"/>
          <w:szCs w:val="32"/>
          <w:cs/>
        </w:rPr>
        <w:t>การติดตามการพัฒนาคลองเปรมประชากรและโครงการบ้านมั่นคง จังหวัดปทุมธานี</w:t>
      </w:r>
      <w:r w:rsidRPr="0095610C">
        <w:rPr>
          <w:rFonts w:ascii="TH SarabunPSK" w:eastAsia="Calibri" w:hAnsi="TH SarabunPSK" w:cs="TH SarabunPSK"/>
          <w:sz w:val="32"/>
          <w:szCs w:val="32"/>
          <w:cs/>
        </w:rPr>
        <w:t xml:space="preserve"> เช่น สร้างความเข้าใจให้แก่ประชาชนผู้รุกล้ำลำน้ำสาธารณะครบทุกชุมชน และมีครัวเรือนผ่านการรับรองสิทธิโครงการฯ รวม 35 ชุมชน รวมทั้งก่อสร้างบ้าน แล้วเสร็จ 865 ครัวเรือน (5) </w:t>
      </w:r>
      <w:r w:rsidRPr="0095610C">
        <w:rPr>
          <w:rFonts w:ascii="TH SarabunPSK" w:eastAsia="Calibri" w:hAnsi="TH SarabunPSK" w:cs="TH SarabunPSK"/>
          <w:b/>
          <w:bCs/>
          <w:sz w:val="32"/>
          <w:szCs w:val="32"/>
          <w:cs/>
        </w:rPr>
        <w:t>การพัฒนาคลองโอ่งอ่าง ณ ท่าเรือสะพานโอสถานนท์</w:t>
      </w:r>
      <w:r w:rsidRPr="0095610C">
        <w:rPr>
          <w:rFonts w:ascii="TH SarabunPSK" w:eastAsia="Calibri" w:hAnsi="TH SarabunPSK" w:cs="TH SarabunPSK"/>
          <w:sz w:val="32"/>
          <w:szCs w:val="32"/>
          <w:cs/>
        </w:rPr>
        <w:t>ได้มีข้อแนะนำ เช่น ควรพิจารณาปรับระดับความสูงของสะพานข้ามคลองให้เหมาะสม และควรดูแลทำความสะอาดคลองอย่างต่อเนื่อง (</w:t>
      </w:r>
      <w:r w:rsidRPr="0095610C">
        <w:rPr>
          <w:rFonts w:ascii="TH SarabunPSK" w:eastAsia="Calibri" w:hAnsi="TH SarabunPSK" w:cs="TH SarabunPSK"/>
          <w:sz w:val="32"/>
          <w:szCs w:val="32"/>
        </w:rPr>
        <w:t>6</w:t>
      </w:r>
      <w:r w:rsidRPr="0095610C">
        <w:rPr>
          <w:rFonts w:ascii="TH SarabunPSK" w:eastAsia="Calibri" w:hAnsi="TH SarabunPSK" w:cs="TH SarabunPSK"/>
          <w:sz w:val="32"/>
          <w:szCs w:val="32"/>
          <w:cs/>
        </w:rPr>
        <w:t xml:space="preserve">) </w:t>
      </w:r>
      <w:r w:rsidRPr="0095610C">
        <w:rPr>
          <w:rFonts w:ascii="TH SarabunPSK" w:eastAsia="Calibri" w:hAnsi="TH SarabunPSK" w:cs="TH SarabunPSK"/>
          <w:b/>
          <w:bCs/>
          <w:sz w:val="32"/>
          <w:szCs w:val="32"/>
          <w:cs/>
        </w:rPr>
        <w:t xml:space="preserve">โครงการป้องกันและแก้ไขปัญหาไฟป่า หมอกควันและฝุ่นละออง </w:t>
      </w:r>
      <w:r w:rsidRPr="0095610C">
        <w:rPr>
          <w:rFonts w:ascii="TH SarabunPSK" w:eastAsia="Calibri" w:hAnsi="TH SarabunPSK" w:cs="TH SarabunPSK"/>
          <w:b/>
          <w:bCs/>
          <w:sz w:val="32"/>
          <w:szCs w:val="32"/>
        </w:rPr>
        <w:t>PM2</w:t>
      </w:r>
      <w:r w:rsidRPr="0095610C">
        <w:rPr>
          <w:rFonts w:ascii="TH SarabunPSK" w:eastAsia="Calibri" w:hAnsi="TH SarabunPSK" w:cs="TH SarabunPSK"/>
          <w:b/>
          <w:bCs/>
          <w:sz w:val="32"/>
          <w:szCs w:val="32"/>
          <w:cs/>
        </w:rPr>
        <w:t>.</w:t>
      </w:r>
      <w:r w:rsidRPr="0095610C">
        <w:rPr>
          <w:rFonts w:ascii="TH SarabunPSK" w:eastAsia="Calibri" w:hAnsi="TH SarabunPSK" w:cs="TH SarabunPSK"/>
          <w:b/>
          <w:bCs/>
          <w:sz w:val="32"/>
          <w:szCs w:val="32"/>
        </w:rPr>
        <w:t xml:space="preserve">5 </w:t>
      </w:r>
      <w:r w:rsidRPr="0095610C">
        <w:rPr>
          <w:rFonts w:ascii="TH SarabunPSK" w:eastAsia="Calibri" w:hAnsi="TH SarabunPSK" w:cs="TH SarabunPSK"/>
          <w:b/>
          <w:bCs/>
          <w:sz w:val="32"/>
          <w:szCs w:val="32"/>
          <w:cs/>
        </w:rPr>
        <w:t>จังหวัดเชียงใหม่</w:t>
      </w:r>
      <w:r w:rsidRPr="0095610C">
        <w:rPr>
          <w:rFonts w:ascii="TH SarabunPSK" w:eastAsia="Calibri" w:hAnsi="TH SarabunPSK" w:cs="TH SarabunPSK"/>
          <w:sz w:val="32"/>
          <w:szCs w:val="32"/>
          <w:cs/>
        </w:rPr>
        <w:t xml:space="preserve"> มีการดำเนินการ เช่น จัดทำแนวกันไฟ และการประชาสัมพันธ์สร้างการรับรู้ รวมถึงการรณรงค์ให้ประชาชนตระหนักถึงผลกระทบจากการเผาป่า (7) </w:t>
      </w:r>
      <w:r w:rsidRPr="0095610C">
        <w:rPr>
          <w:rFonts w:ascii="TH SarabunPSK" w:eastAsia="Calibri" w:hAnsi="TH SarabunPSK" w:cs="TH SarabunPSK"/>
          <w:b/>
          <w:bCs/>
          <w:sz w:val="32"/>
          <w:szCs w:val="32"/>
          <w:cs/>
        </w:rPr>
        <w:t>โครงการพัฒนาและแก้ไขปัญหาคลองแม่ข่า จังหวัดเชียงใหม่</w:t>
      </w:r>
      <w:r w:rsidRPr="0095610C">
        <w:rPr>
          <w:rFonts w:ascii="TH SarabunPSK" w:eastAsia="Calibri" w:hAnsi="TH SarabunPSK" w:cs="TH SarabunPSK"/>
          <w:sz w:val="32"/>
          <w:szCs w:val="32"/>
          <w:cs/>
        </w:rPr>
        <w:t xml:space="preserve"> ได้มีการเตรียมความ</w:t>
      </w:r>
      <w:r w:rsidRPr="0095610C">
        <w:rPr>
          <w:rFonts w:ascii="TH SarabunPSK" w:eastAsia="Calibri" w:hAnsi="TH SarabunPSK" w:cs="TH SarabunPSK"/>
          <w:sz w:val="32"/>
          <w:szCs w:val="32"/>
          <w:cs/>
        </w:rPr>
        <w:lastRenderedPageBreak/>
        <w:t xml:space="preserve">พร้อมการจัดสรรน้ำต้นทุน เพื่อแก้ปัญหาระบบนิเวศในคลอง และให้ความช่วยเหลือผู้ที่ได้รับผลกระทบจากการแก้ไขปัญหาการบุกรุกคลองแม่ข่า รวมทั้งยังขอให้ทุกภาคส่วนร่วมกันพัฒนาคลองแม่ข่าในด้านอื่น ๆ ให้เป็นไปอย่างต่อเนื่อง และ (8) </w:t>
      </w:r>
      <w:r w:rsidRPr="0095610C">
        <w:rPr>
          <w:rFonts w:ascii="TH SarabunPSK" w:eastAsia="Calibri" w:hAnsi="TH SarabunPSK" w:cs="TH SarabunPSK"/>
          <w:b/>
          <w:bCs/>
          <w:sz w:val="32"/>
          <w:szCs w:val="32"/>
          <w:cs/>
        </w:rPr>
        <w:t>โครงการฟาร์มตัวอย่างต้านภัยโรคโควิด-19 จังหวัดมหาสารคาม</w:t>
      </w:r>
      <w:r w:rsidRPr="0095610C">
        <w:rPr>
          <w:rFonts w:ascii="TH SarabunPSK" w:eastAsia="Calibri" w:hAnsi="TH SarabunPSK" w:cs="TH SarabunPSK"/>
          <w:sz w:val="32"/>
          <w:szCs w:val="32"/>
          <w:cs/>
        </w:rPr>
        <w:t xml:space="preserve"> ได้เปิดโอกาสให้ประชาชนในพื้นที่ได้ศึกษารูปแบบในการทำการเกษตรแบบผสมผสานตามแนวทางของโครงการฟาร์มตัวอย่างตามพระราชดำริ </w:t>
      </w:r>
      <w:r w:rsidR="0031042A">
        <w:rPr>
          <w:rFonts w:ascii="TH SarabunPSK" w:eastAsia="Calibri" w:hAnsi="TH SarabunPSK" w:cs="TH SarabunPSK" w:hint="cs"/>
          <w:sz w:val="32"/>
          <w:szCs w:val="32"/>
          <w:cs/>
        </w:rPr>
        <w:t xml:space="preserve">   </w:t>
      </w:r>
      <w:r w:rsidRPr="0095610C">
        <w:rPr>
          <w:rFonts w:ascii="TH SarabunPSK" w:eastAsia="Calibri" w:hAnsi="TH SarabunPSK" w:cs="TH SarabunPSK"/>
          <w:sz w:val="32"/>
          <w:szCs w:val="32"/>
          <w:cs/>
        </w:rPr>
        <w:t xml:space="preserve">ในสมเด็จพระนางเจ้าสิริกิติ์ พระบรมราชินีนาถ พระบรมราชชนนีพันปีหลวง ทำให้ประชาชนมีความรู้มากขึ้นมีสุขภาพอนามัยที่ดี มีรายได้ที่มั่นคงมากขึ้น รวมทั้งการลงพื้นที่ให้กำลังใจจิตอาสาภาครัฐและจิตอาสาภาคประชาชน </w:t>
      </w:r>
      <w:r w:rsidR="0031042A">
        <w:rPr>
          <w:rFonts w:ascii="TH SarabunPSK" w:eastAsia="Calibri" w:hAnsi="TH SarabunPSK" w:cs="TH SarabunPSK" w:hint="cs"/>
          <w:sz w:val="32"/>
          <w:szCs w:val="32"/>
          <w:cs/>
        </w:rPr>
        <w:t xml:space="preserve">            </w:t>
      </w:r>
      <w:r w:rsidRPr="0095610C">
        <w:rPr>
          <w:rFonts w:ascii="TH SarabunPSK" w:eastAsia="Calibri" w:hAnsi="TH SarabunPSK" w:cs="TH SarabunPSK"/>
          <w:sz w:val="32"/>
          <w:szCs w:val="32"/>
          <w:cs/>
        </w:rPr>
        <w:t>ที่ให้บริการประชาชนในช่วงเทศกาลปีใหม่ ณ จังหวัดสงขลา พัทลุง ตรัง อุบลราชธานี ยโสธร ร้อยเอ็ด มหาสารคาม ชัยภูมิ และขอนแก่น</w:t>
      </w:r>
    </w:p>
    <w:p w:rsidR="0095610C" w:rsidRPr="0095610C" w:rsidRDefault="0095610C" w:rsidP="0095610C">
      <w:pPr>
        <w:spacing w:after="0" w:line="320" w:lineRule="exact"/>
        <w:jc w:val="thaiDistribute"/>
        <w:rPr>
          <w:rFonts w:ascii="TH SarabunPSK" w:eastAsia="Calibri" w:hAnsi="TH SarabunPSK" w:cs="TH SarabunPSK"/>
          <w:sz w:val="32"/>
          <w:szCs w:val="32"/>
        </w:rPr>
      </w:pPr>
      <w:r w:rsidRPr="0095610C">
        <w:rPr>
          <w:rFonts w:ascii="TH SarabunPSK" w:eastAsia="Calibri" w:hAnsi="TH SarabunPSK" w:cs="TH SarabunPSK"/>
          <w:sz w:val="32"/>
          <w:szCs w:val="32"/>
          <w:cs/>
        </w:rPr>
        <w:tab/>
      </w:r>
      <w:r w:rsidRPr="0095610C">
        <w:rPr>
          <w:rFonts w:ascii="TH SarabunPSK" w:eastAsia="Calibri" w:hAnsi="TH SarabunPSK" w:cs="TH SarabunPSK"/>
          <w:sz w:val="32"/>
          <w:szCs w:val="32"/>
          <w:cs/>
        </w:rPr>
        <w:tab/>
      </w:r>
      <w:r w:rsidRPr="0095610C">
        <w:rPr>
          <w:rFonts w:ascii="TH SarabunPSK" w:eastAsia="Calibri" w:hAnsi="TH SarabunPSK" w:cs="TH SarabunPSK"/>
          <w:sz w:val="32"/>
          <w:szCs w:val="32"/>
          <w:cs/>
        </w:rPr>
        <w:tab/>
        <w:t>3.4 จัดกิจกรรมและสนับสนุนการดำาเนินงานจิตอาสาพัฒนาคุณภาพชีวิต และสิ่งแวดล้อมเพื่อความสุขของประชาชน ได้แก่ การบรรยายให้ความรู้และฝึกปฏิบัติการ ช่วยฟื้นคืนชีพขั้นพื้นฐาน มอบถังขยะเปียกลดโลกร้อนให้แก่ชุมชน ศูนย์อาชีวะช่วยประชาชน (</w:t>
      </w:r>
      <w:r w:rsidRPr="0095610C">
        <w:rPr>
          <w:rFonts w:ascii="TH SarabunPSK" w:eastAsia="Calibri" w:hAnsi="TH SarabunPSK" w:cs="TH SarabunPSK"/>
          <w:sz w:val="32"/>
          <w:szCs w:val="32"/>
        </w:rPr>
        <w:t>Fit it Center</w:t>
      </w:r>
      <w:r w:rsidRPr="0095610C">
        <w:rPr>
          <w:rFonts w:ascii="TH SarabunPSK" w:eastAsia="Calibri" w:hAnsi="TH SarabunPSK" w:cs="TH SarabunPSK"/>
          <w:sz w:val="32"/>
          <w:szCs w:val="32"/>
          <w:cs/>
        </w:rPr>
        <w:t>) การผ่าตัดทำหมันและฉีดวัคซีนป้องกันโรคพิษสุนัขบ้า การรณรงค์ความปลอดภัยทางถนนโดยสติ๊กเกอร์สะท้อนแสง มีเจ้าหน้าที่ของหน่วยงานภาครัฐ ภาคเอกชน และประชาชน เข้าร่วมกิจกรรม จํานวน 500 คน</w:t>
      </w:r>
    </w:p>
    <w:p w:rsidR="0095610C" w:rsidRPr="0095610C" w:rsidRDefault="0095610C" w:rsidP="0095610C">
      <w:pPr>
        <w:spacing w:after="0" w:line="320" w:lineRule="exact"/>
        <w:jc w:val="thaiDistribute"/>
        <w:rPr>
          <w:rFonts w:ascii="TH SarabunPSK" w:eastAsia="Calibri" w:hAnsi="TH SarabunPSK" w:cs="TH SarabunPSK"/>
          <w:sz w:val="32"/>
          <w:szCs w:val="32"/>
          <w:cs/>
        </w:rPr>
      </w:pPr>
      <w:r w:rsidRPr="0095610C">
        <w:rPr>
          <w:rFonts w:ascii="TH SarabunPSK" w:eastAsia="Calibri" w:hAnsi="TH SarabunPSK" w:cs="TH SarabunPSK"/>
          <w:sz w:val="32"/>
          <w:szCs w:val="32"/>
        </w:rPr>
        <w:tab/>
      </w:r>
      <w:r w:rsidRPr="0095610C">
        <w:rPr>
          <w:rFonts w:ascii="TH SarabunPSK" w:eastAsia="Calibri" w:hAnsi="TH SarabunPSK" w:cs="TH SarabunPSK"/>
          <w:sz w:val="32"/>
          <w:szCs w:val="32"/>
        </w:rPr>
        <w:tab/>
      </w:r>
      <w:r w:rsidRPr="0095610C">
        <w:rPr>
          <w:rFonts w:ascii="TH SarabunPSK" w:eastAsia="Calibri" w:hAnsi="TH SarabunPSK" w:cs="TH SarabunPSK"/>
          <w:sz w:val="32"/>
          <w:szCs w:val="32"/>
        </w:rPr>
        <w:tab/>
        <w:t>3</w:t>
      </w:r>
      <w:r w:rsidRPr="0095610C">
        <w:rPr>
          <w:rFonts w:ascii="TH SarabunPSK" w:eastAsia="Calibri" w:hAnsi="TH SarabunPSK" w:cs="TH SarabunPSK"/>
          <w:sz w:val="32"/>
          <w:szCs w:val="32"/>
          <w:cs/>
        </w:rPr>
        <w:t>.</w:t>
      </w:r>
      <w:r w:rsidRPr="0095610C">
        <w:rPr>
          <w:rFonts w:ascii="TH SarabunPSK" w:eastAsia="Calibri" w:hAnsi="TH SarabunPSK" w:cs="TH SarabunPSK"/>
          <w:sz w:val="32"/>
          <w:szCs w:val="32"/>
        </w:rPr>
        <w:t xml:space="preserve">5 </w:t>
      </w:r>
      <w:r w:rsidRPr="0095610C">
        <w:rPr>
          <w:rFonts w:ascii="TH SarabunPSK" w:eastAsia="Calibri" w:hAnsi="TH SarabunPSK" w:cs="TH SarabunPSK"/>
          <w:sz w:val="32"/>
          <w:szCs w:val="32"/>
          <w:cs/>
        </w:rPr>
        <w:t>จัดสัมมนาสร้างเครือข่ายจิตอาสาพระราชทาน “การขับเคลื่อนงานจิตอาสา</w:t>
      </w:r>
      <w:r w:rsidR="0031042A">
        <w:rPr>
          <w:rFonts w:ascii="TH SarabunPSK" w:eastAsia="Calibri" w:hAnsi="TH SarabunPSK" w:cs="TH SarabunPSK" w:hint="cs"/>
          <w:sz w:val="32"/>
          <w:szCs w:val="32"/>
          <w:cs/>
        </w:rPr>
        <w:t xml:space="preserve">           </w:t>
      </w:r>
      <w:r w:rsidRPr="0095610C">
        <w:rPr>
          <w:rFonts w:ascii="TH SarabunPSK" w:eastAsia="Calibri" w:hAnsi="TH SarabunPSK" w:cs="TH SarabunPSK"/>
          <w:sz w:val="32"/>
          <w:szCs w:val="32"/>
          <w:cs/>
        </w:rPr>
        <w:t xml:space="preserve">ภาคประชาชนมุ่งผลสัมฤทธิ์ (ครั้งที่ 2)” เมื่อวันที่ 28-29 มีนาคม 2566 ณ สโมสรตำรวจ มีจิตอาสาภาครัฐ จิตอาสาภาคประชาชน องค์การมหาชน และสื่อสารมวลชน เข้าร่วมสัมมนาจำนวน 451 คน โดยได้ระดมความคิดเห็นใน </w:t>
      </w:r>
      <w:r w:rsidR="0031042A">
        <w:rPr>
          <w:rFonts w:ascii="TH SarabunPSK" w:eastAsia="Calibri" w:hAnsi="TH SarabunPSK" w:cs="TH SarabunPSK" w:hint="cs"/>
          <w:sz w:val="32"/>
          <w:szCs w:val="32"/>
          <w:cs/>
        </w:rPr>
        <w:t xml:space="preserve">            </w:t>
      </w:r>
      <w:r w:rsidRPr="0095610C">
        <w:rPr>
          <w:rFonts w:ascii="TH SarabunPSK" w:eastAsia="Calibri" w:hAnsi="TH SarabunPSK" w:cs="TH SarabunPSK"/>
          <w:sz w:val="32"/>
          <w:szCs w:val="32"/>
          <w:cs/>
        </w:rPr>
        <w:t xml:space="preserve">4 ประเด็น ได้แก่ (1) การสร้างเครือข่ายจิตอาสาภาคประชาชนให้มีความเข้มแข้ง ยั่งยืน (2) ปัญหาที่ทำให้สังคมเมืองไม่น่าอยู่และกระบวนการแก้ปัญหาในสังคมเมือง (3) การสร้างค่านิยมที่เหมาะสมต่อการเป็นจิตอาสาและ </w:t>
      </w:r>
      <w:r w:rsidR="0031042A">
        <w:rPr>
          <w:rFonts w:ascii="TH SarabunPSK" w:eastAsia="Calibri" w:hAnsi="TH SarabunPSK" w:cs="TH SarabunPSK" w:hint="cs"/>
          <w:sz w:val="32"/>
          <w:szCs w:val="32"/>
          <w:cs/>
        </w:rPr>
        <w:t xml:space="preserve">              </w:t>
      </w:r>
      <w:r w:rsidRPr="0095610C">
        <w:rPr>
          <w:rFonts w:ascii="TH SarabunPSK" w:eastAsia="Calibri" w:hAnsi="TH SarabunPSK" w:cs="TH SarabunPSK"/>
          <w:sz w:val="32"/>
          <w:szCs w:val="32"/>
          <w:cs/>
        </w:rPr>
        <w:t>(4) ข้อเสนอแนะต่อการดำเนินงานจิตอาสา</w:t>
      </w:r>
    </w:p>
    <w:p w:rsidR="0095610C" w:rsidRPr="0095610C" w:rsidRDefault="0095610C" w:rsidP="0095610C">
      <w:pPr>
        <w:spacing w:after="0" w:line="320" w:lineRule="exact"/>
        <w:jc w:val="thaiDistribute"/>
        <w:rPr>
          <w:rFonts w:ascii="TH SarabunPSK" w:eastAsia="Calibri" w:hAnsi="TH SarabunPSK" w:cs="TH SarabunPSK"/>
          <w:sz w:val="32"/>
          <w:szCs w:val="32"/>
        </w:rPr>
      </w:pPr>
    </w:p>
    <w:p w:rsidR="0095610C" w:rsidRPr="0095610C" w:rsidRDefault="00D950F2" w:rsidP="0095610C">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6.</w:t>
      </w:r>
      <w:r w:rsidR="0095610C" w:rsidRPr="0095610C">
        <w:rPr>
          <w:rFonts w:ascii="TH SarabunPSK" w:eastAsia="Calibri" w:hAnsi="TH SarabunPSK" w:cs="TH SarabunPSK"/>
          <w:b/>
          <w:bCs/>
          <w:sz w:val="32"/>
          <w:szCs w:val="32"/>
          <w:cs/>
        </w:rPr>
        <w:t xml:space="preserve"> เรื่อง รายงานผลการเรียกให้ทุนหมุนเวียนนำทุนหรือผลกำไรส่วนเกินของทุนหมุนเวียนส่งคลังเป็นรายได้แผ่นดิน ปีบัญชี 2565 ตามมติคณะรัฐมนตรีเมื่อวันที่ 16 สิงหาคม 2565 และมติคณะรัฐมนตรีเมื่อวันที่ </w:t>
      </w:r>
      <w:r w:rsidR="0031042A">
        <w:rPr>
          <w:rFonts w:ascii="TH SarabunPSK" w:eastAsia="Calibri" w:hAnsi="TH SarabunPSK" w:cs="TH SarabunPSK" w:hint="cs"/>
          <w:b/>
          <w:bCs/>
          <w:sz w:val="32"/>
          <w:szCs w:val="32"/>
          <w:cs/>
        </w:rPr>
        <w:t xml:space="preserve">          </w:t>
      </w:r>
      <w:r w:rsidR="0095610C" w:rsidRPr="0095610C">
        <w:rPr>
          <w:rFonts w:ascii="TH SarabunPSK" w:eastAsia="Calibri" w:hAnsi="TH SarabunPSK" w:cs="TH SarabunPSK"/>
          <w:b/>
          <w:bCs/>
          <w:sz w:val="32"/>
          <w:szCs w:val="32"/>
          <w:cs/>
        </w:rPr>
        <w:t>28 กุมภาพันธ์ 2566</w:t>
      </w:r>
    </w:p>
    <w:p w:rsidR="0095610C" w:rsidRPr="0095610C" w:rsidRDefault="0095610C" w:rsidP="0095610C">
      <w:pPr>
        <w:spacing w:after="0" w:line="320" w:lineRule="exact"/>
        <w:jc w:val="thaiDistribute"/>
        <w:rPr>
          <w:rFonts w:ascii="TH SarabunPSK" w:eastAsia="Calibri" w:hAnsi="TH SarabunPSK" w:cs="TH SarabunPSK"/>
          <w:sz w:val="32"/>
          <w:szCs w:val="32"/>
        </w:rPr>
      </w:pPr>
      <w:r w:rsidRPr="0095610C">
        <w:rPr>
          <w:rFonts w:ascii="TH SarabunPSK" w:eastAsia="Calibri" w:hAnsi="TH SarabunPSK" w:cs="TH SarabunPSK"/>
          <w:sz w:val="32"/>
          <w:szCs w:val="32"/>
          <w:cs/>
        </w:rPr>
        <w:t xml:space="preserve"> </w:t>
      </w:r>
      <w:r w:rsidRPr="0095610C">
        <w:rPr>
          <w:rFonts w:ascii="TH SarabunPSK" w:eastAsia="Calibri" w:hAnsi="TH SarabunPSK" w:cs="TH SarabunPSK"/>
          <w:sz w:val="32"/>
          <w:szCs w:val="32"/>
          <w:cs/>
        </w:rPr>
        <w:tab/>
      </w:r>
      <w:r w:rsidRPr="0095610C">
        <w:rPr>
          <w:rFonts w:ascii="TH SarabunPSK" w:eastAsia="Calibri" w:hAnsi="TH SarabunPSK" w:cs="TH SarabunPSK"/>
          <w:sz w:val="32"/>
          <w:szCs w:val="32"/>
          <w:cs/>
        </w:rPr>
        <w:tab/>
        <w:t xml:space="preserve">คณะรัฐมนตรีรับทราบตามที่ คณะกรรมการนโยบายการบริหารทุนหมุนเวียน (คณะกรรมการฯ) เสนอรายงานผลการเรียกให้ทุนหมุนเวียนนำทุนหรือผลกำไรส่วนเกินของทุนหมุนเวียนส่งคลังเป็นรายได้แผ่นดิน </w:t>
      </w:r>
      <w:r w:rsidR="0031042A">
        <w:rPr>
          <w:rFonts w:ascii="TH SarabunPSK" w:eastAsia="Calibri" w:hAnsi="TH SarabunPSK" w:cs="TH SarabunPSK" w:hint="cs"/>
          <w:sz w:val="32"/>
          <w:szCs w:val="32"/>
          <w:cs/>
        </w:rPr>
        <w:t xml:space="preserve">      </w:t>
      </w:r>
      <w:r w:rsidRPr="0095610C">
        <w:rPr>
          <w:rFonts w:ascii="TH SarabunPSK" w:eastAsia="Calibri" w:hAnsi="TH SarabunPSK" w:cs="TH SarabunPSK"/>
          <w:sz w:val="32"/>
          <w:szCs w:val="32"/>
          <w:cs/>
        </w:rPr>
        <w:t>ปีบัญชี 2565 [เป็นการดำเนินการตามมติคณะรัฐมนตรี (16 สิงหาคม 2565) เห็นชอบให้กองทุนเพื่อส่งเสริมการอนุรักษ์พลังงานนำทุนหรือผลกำไรส่วนเกินของทุนหมุนเวียน ปีบัญชี 2565 ส่งคลังเป็นรายได้แผ่นดินโดยเร็ว และมติคณะรัฐมนตรี (28 กุมภาพันธ์ 2566) เห็นชอบให้ทุนหมุนเวียนจำนวน 15 ทุน นำทุนหรือผลกำไรส่วนเกินของทุนหมุนเวียน ปีบัญชี 2565 ส่งคลังเป็นรายได้แผ่นดินภายใน 60 วัน] ซึ่ง</w:t>
      </w:r>
      <w:r w:rsidRPr="0095610C">
        <w:rPr>
          <w:rFonts w:ascii="TH SarabunPSK" w:eastAsia="Calibri" w:hAnsi="TH SarabunPSK" w:cs="TH SarabunPSK"/>
          <w:b/>
          <w:bCs/>
          <w:sz w:val="32"/>
          <w:szCs w:val="32"/>
          <w:cs/>
        </w:rPr>
        <w:t>ทุนหมุนเวียนได้นำทุนหรือผลกำไรส่วนเกินของทุนหมุนเวียนจำนวน 22</w:t>
      </w:r>
      <w:r w:rsidRPr="0095610C">
        <w:rPr>
          <w:rFonts w:ascii="TH SarabunPSK" w:eastAsia="Calibri" w:hAnsi="TH SarabunPSK" w:cs="TH SarabunPSK"/>
          <w:b/>
          <w:bCs/>
          <w:sz w:val="32"/>
          <w:szCs w:val="32"/>
        </w:rPr>
        <w:t>,</w:t>
      </w:r>
      <w:r w:rsidRPr="0095610C">
        <w:rPr>
          <w:rFonts w:ascii="TH SarabunPSK" w:eastAsia="Calibri" w:hAnsi="TH SarabunPSK" w:cs="TH SarabunPSK"/>
          <w:b/>
          <w:bCs/>
          <w:sz w:val="32"/>
          <w:szCs w:val="32"/>
          <w:cs/>
        </w:rPr>
        <w:t>838.57 ล้านบาท ส่งคลังเป็นรายได้แผ่นดินเรียบร้อยแล้ว</w:t>
      </w:r>
      <w:r w:rsidRPr="0095610C">
        <w:rPr>
          <w:rFonts w:ascii="TH SarabunPSK" w:eastAsia="Calibri" w:hAnsi="TH SarabunPSK" w:cs="TH SarabunPSK"/>
          <w:sz w:val="32"/>
          <w:szCs w:val="32"/>
          <w:cs/>
        </w:rPr>
        <w:t xml:space="preserve"> โดยมีรายละเอียด ดังนี้</w:t>
      </w:r>
    </w:p>
    <w:p w:rsidR="0095610C" w:rsidRPr="0095610C" w:rsidRDefault="0095610C" w:rsidP="0095610C">
      <w:pPr>
        <w:spacing w:after="0" w:line="320" w:lineRule="exact"/>
        <w:jc w:val="right"/>
        <w:rPr>
          <w:rFonts w:ascii="TH SarabunPSK" w:eastAsia="Calibri" w:hAnsi="TH SarabunPSK" w:cs="TH SarabunPSK"/>
          <w:sz w:val="32"/>
          <w:szCs w:val="32"/>
          <w:cs/>
        </w:rPr>
      </w:pPr>
      <w:r w:rsidRPr="0095610C">
        <w:rPr>
          <w:rFonts w:ascii="TH SarabunPSK" w:eastAsia="Calibri" w:hAnsi="TH SarabunPSK" w:cs="TH SarabunPSK"/>
          <w:sz w:val="32"/>
          <w:szCs w:val="32"/>
          <w:cs/>
        </w:rPr>
        <w:t>หน่วย : ล้านบาท</w:t>
      </w:r>
    </w:p>
    <w:tbl>
      <w:tblPr>
        <w:tblStyle w:val="TableGrid2"/>
        <w:tblW w:w="0" w:type="auto"/>
        <w:tblLook w:val="04A0" w:firstRow="1" w:lastRow="0" w:firstColumn="1" w:lastColumn="0" w:noHBand="0" w:noVBand="1"/>
      </w:tblPr>
      <w:tblGrid>
        <w:gridCol w:w="7225"/>
        <w:gridCol w:w="2268"/>
      </w:tblGrid>
      <w:tr w:rsidR="0095610C" w:rsidRPr="0095610C" w:rsidTr="008750EF">
        <w:tc>
          <w:tcPr>
            <w:tcW w:w="7225" w:type="dxa"/>
            <w:shd w:val="clear" w:color="auto" w:fill="auto"/>
          </w:tcPr>
          <w:p w:rsidR="0095610C" w:rsidRPr="0095610C" w:rsidRDefault="0095610C" w:rsidP="0095610C">
            <w:pPr>
              <w:spacing w:line="320" w:lineRule="exact"/>
              <w:jc w:val="center"/>
              <w:rPr>
                <w:rFonts w:eastAsia="Calibri"/>
                <w:b/>
                <w:bCs/>
              </w:rPr>
            </w:pPr>
            <w:r w:rsidRPr="0095610C">
              <w:rPr>
                <w:rFonts w:eastAsia="Calibri"/>
                <w:b/>
                <w:bCs/>
                <w:cs/>
              </w:rPr>
              <w:t>ทุนหมุนเวียน</w:t>
            </w:r>
          </w:p>
        </w:tc>
        <w:tc>
          <w:tcPr>
            <w:tcW w:w="2268" w:type="dxa"/>
            <w:shd w:val="clear" w:color="auto" w:fill="auto"/>
          </w:tcPr>
          <w:p w:rsidR="0095610C" w:rsidRPr="0095610C" w:rsidRDefault="0095610C" w:rsidP="0095610C">
            <w:pPr>
              <w:spacing w:line="320" w:lineRule="exact"/>
              <w:jc w:val="center"/>
              <w:rPr>
                <w:rFonts w:eastAsia="Calibri"/>
                <w:b/>
                <w:bCs/>
              </w:rPr>
            </w:pPr>
            <w:r w:rsidRPr="0095610C">
              <w:rPr>
                <w:rFonts w:eastAsia="Calibri"/>
                <w:b/>
                <w:bCs/>
                <w:cs/>
              </w:rPr>
              <w:t>จำนวนเงิน</w:t>
            </w:r>
          </w:p>
        </w:tc>
      </w:tr>
      <w:tr w:rsidR="0095610C" w:rsidRPr="0095610C" w:rsidTr="008750EF">
        <w:tc>
          <w:tcPr>
            <w:tcW w:w="9493" w:type="dxa"/>
            <w:gridSpan w:val="2"/>
            <w:shd w:val="clear" w:color="auto" w:fill="auto"/>
          </w:tcPr>
          <w:p w:rsidR="0095610C" w:rsidRPr="0095610C" w:rsidRDefault="0095610C" w:rsidP="0095610C">
            <w:pPr>
              <w:spacing w:line="320" w:lineRule="exact"/>
              <w:jc w:val="thaiDistribute"/>
              <w:rPr>
                <w:rFonts w:eastAsia="Calibri"/>
                <w:cs/>
              </w:rPr>
            </w:pPr>
            <w:r w:rsidRPr="0095610C">
              <w:rPr>
                <w:rFonts w:eastAsia="Calibri"/>
                <w:cs/>
              </w:rPr>
              <w:t xml:space="preserve">ทุนหมุนเวียนนำทุนหรือผลกำไรส่วนเกินของทุนหมุนเวียน ปีบัญชี 2565 </w:t>
            </w:r>
            <w:r w:rsidRPr="0095610C">
              <w:rPr>
                <w:rFonts w:eastAsia="Calibri"/>
                <w:b/>
                <w:bCs/>
                <w:cs/>
              </w:rPr>
              <w:t>ส่งคลังเป็นรายได้แผ่นดินเมื่อวันที่ 3 ตุลาคม 2565</w:t>
            </w:r>
          </w:p>
        </w:tc>
      </w:tr>
      <w:tr w:rsidR="0095610C" w:rsidRPr="0095610C" w:rsidTr="008750EF">
        <w:tc>
          <w:tcPr>
            <w:tcW w:w="7225" w:type="dxa"/>
            <w:shd w:val="clear" w:color="auto" w:fill="auto"/>
          </w:tcPr>
          <w:p w:rsidR="0095610C" w:rsidRPr="0095610C" w:rsidRDefault="0095610C" w:rsidP="0095610C">
            <w:pPr>
              <w:spacing w:line="320" w:lineRule="exact"/>
              <w:rPr>
                <w:rFonts w:eastAsia="Calibri"/>
                <w:cs/>
              </w:rPr>
            </w:pPr>
            <w:r w:rsidRPr="0095610C">
              <w:rPr>
                <w:rFonts w:eastAsia="Calibri"/>
                <w:cs/>
              </w:rPr>
              <w:t>กองทุนเพื่อส่งเสริมการอนุรักษ์พลังงาน</w:t>
            </w:r>
          </w:p>
        </w:tc>
        <w:tc>
          <w:tcPr>
            <w:tcW w:w="2268" w:type="dxa"/>
            <w:shd w:val="clear" w:color="auto" w:fill="auto"/>
          </w:tcPr>
          <w:p w:rsidR="0095610C" w:rsidRPr="0095610C" w:rsidRDefault="0095610C" w:rsidP="0095610C">
            <w:pPr>
              <w:spacing w:line="320" w:lineRule="exact"/>
              <w:jc w:val="right"/>
              <w:rPr>
                <w:rFonts w:eastAsia="Calibri"/>
              </w:rPr>
            </w:pPr>
            <w:r w:rsidRPr="0095610C">
              <w:rPr>
                <w:rFonts w:eastAsia="Calibri"/>
                <w:cs/>
              </w:rPr>
              <w:t>14</w:t>
            </w:r>
            <w:r w:rsidRPr="0095610C">
              <w:rPr>
                <w:rFonts w:eastAsia="Calibri"/>
              </w:rPr>
              <w:t>,377</w:t>
            </w:r>
            <w:r w:rsidRPr="0095610C">
              <w:rPr>
                <w:rFonts w:eastAsia="Calibri"/>
                <w:cs/>
              </w:rPr>
              <w:t>.</w:t>
            </w:r>
            <w:r w:rsidRPr="0095610C">
              <w:rPr>
                <w:rFonts w:eastAsia="Calibri"/>
              </w:rPr>
              <w:t>57</w:t>
            </w:r>
          </w:p>
        </w:tc>
      </w:tr>
      <w:tr w:rsidR="0095610C" w:rsidRPr="0095610C" w:rsidTr="008750EF">
        <w:tc>
          <w:tcPr>
            <w:tcW w:w="9493" w:type="dxa"/>
            <w:gridSpan w:val="2"/>
            <w:shd w:val="clear" w:color="auto" w:fill="auto"/>
          </w:tcPr>
          <w:p w:rsidR="0095610C" w:rsidRPr="0095610C" w:rsidRDefault="0095610C" w:rsidP="0095610C">
            <w:pPr>
              <w:spacing w:line="320" w:lineRule="exact"/>
              <w:jc w:val="thaiDistribute"/>
              <w:rPr>
                <w:rFonts w:eastAsia="Calibri"/>
                <w:cs/>
              </w:rPr>
            </w:pPr>
            <w:r w:rsidRPr="0095610C">
              <w:rPr>
                <w:rFonts w:eastAsia="Calibri"/>
                <w:cs/>
              </w:rPr>
              <w:t xml:space="preserve">ทุนหมุนเวียนนำทุนหรือผลกำไรส่วนเกินของทุนหมุนเวียน ปีบัญชี 2565 (ครั้งที่ 2) </w:t>
            </w:r>
            <w:r w:rsidRPr="0095610C">
              <w:rPr>
                <w:rFonts w:eastAsia="Calibri"/>
                <w:b/>
                <w:bCs/>
                <w:cs/>
              </w:rPr>
              <w:t>ส่งคลังเป็นรายได้แผ่นดินภายในวันที่ 28 เมษายน 2566</w:t>
            </w:r>
            <w:r w:rsidRPr="0095610C">
              <w:rPr>
                <w:rFonts w:eastAsia="Calibri"/>
                <w:cs/>
              </w:rPr>
              <w:t xml:space="preserve"> จำนวนทั้งสิ้น 8</w:t>
            </w:r>
            <w:r w:rsidRPr="0095610C">
              <w:rPr>
                <w:rFonts w:eastAsia="Calibri"/>
              </w:rPr>
              <w:t>,460</w:t>
            </w:r>
            <w:r w:rsidRPr="0095610C">
              <w:rPr>
                <w:rFonts w:eastAsia="Calibri"/>
                <w:cs/>
              </w:rPr>
              <w:t>.</w:t>
            </w:r>
            <w:r w:rsidRPr="0095610C">
              <w:rPr>
                <w:rFonts w:eastAsia="Calibri"/>
              </w:rPr>
              <w:t xml:space="preserve">99 </w:t>
            </w:r>
            <w:r w:rsidRPr="0095610C">
              <w:rPr>
                <w:rFonts w:eastAsia="Calibri"/>
                <w:cs/>
              </w:rPr>
              <w:t>ล้านบาท ประกอบด้วย</w:t>
            </w:r>
          </w:p>
        </w:tc>
      </w:tr>
      <w:tr w:rsidR="0095610C" w:rsidRPr="0095610C" w:rsidTr="008750EF">
        <w:tc>
          <w:tcPr>
            <w:tcW w:w="7225" w:type="dxa"/>
            <w:shd w:val="clear" w:color="auto" w:fill="auto"/>
          </w:tcPr>
          <w:p w:rsidR="0095610C" w:rsidRPr="0095610C" w:rsidRDefault="0095610C" w:rsidP="0095610C">
            <w:pPr>
              <w:spacing w:line="320" w:lineRule="exact"/>
              <w:rPr>
                <w:rFonts w:eastAsia="Calibri"/>
              </w:rPr>
            </w:pPr>
            <w:r w:rsidRPr="0095610C">
              <w:rPr>
                <w:rFonts w:eastAsia="Calibri"/>
                <w:cs/>
              </w:rPr>
              <w:t xml:space="preserve">1. กองทุนเพื่อผู้ใช้แรงงาน </w:t>
            </w:r>
          </w:p>
        </w:tc>
        <w:tc>
          <w:tcPr>
            <w:tcW w:w="2268" w:type="dxa"/>
            <w:shd w:val="clear" w:color="auto" w:fill="auto"/>
          </w:tcPr>
          <w:p w:rsidR="0095610C" w:rsidRPr="0095610C" w:rsidRDefault="0095610C" w:rsidP="0095610C">
            <w:pPr>
              <w:spacing w:line="320" w:lineRule="exact"/>
              <w:jc w:val="right"/>
              <w:rPr>
                <w:rFonts w:eastAsia="Calibri"/>
              </w:rPr>
            </w:pPr>
            <w:r w:rsidRPr="0095610C">
              <w:rPr>
                <w:rFonts w:eastAsia="Calibri"/>
                <w:cs/>
              </w:rPr>
              <w:t>107.38</w:t>
            </w:r>
          </w:p>
        </w:tc>
      </w:tr>
      <w:tr w:rsidR="0095610C" w:rsidRPr="0095610C" w:rsidTr="008750EF">
        <w:tc>
          <w:tcPr>
            <w:tcW w:w="7225" w:type="dxa"/>
            <w:shd w:val="clear" w:color="auto" w:fill="auto"/>
          </w:tcPr>
          <w:p w:rsidR="0095610C" w:rsidRPr="0095610C" w:rsidRDefault="0095610C" w:rsidP="0095610C">
            <w:pPr>
              <w:spacing w:line="320" w:lineRule="exact"/>
              <w:jc w:val="thaiDistribute"/>
              <w:rPr>
                <w:rFonts w:eastAsia="Calibri"/>
              </w:rPr>
            </w:pPr>
            <w:r w:rsidRPr="0095610C">
              <w:rPr>
                <w:rFonts w:eastAsia="Calibri"/>
                <w:cs/>
              </w:rPr>
              <w:t>2. เงินทุนหมุนเวียนเพื่อการส่งเสริมอาชีพอุตสาหกรรมในครอบครัวและหัตถกรรมไทย</w:t>
            </w:r>
          </w:p>
        </w:tc>
        <w:tc>
          <w:tcPr>
            <w:tcW w:w="2268" w:type="dxa"/>
            <w:shd w:val="clear" w:color="auto" w:fill="auto"/>
          </w:tcPr>
          <w:p w:rsidR="0095610C" w:rsidRPr="0095610C" w:rsidRDefault="0095610C" w:rsidP="0095610C">
            <w:pPr>
              <w:spacing w:line="320" w:lineRule="exact"/>
              <w:jc w:val="right"/>
              <w:rPr>
                <w:rFonts w:eastAsia="Calibri"/>
              </w:rPr>
            </w:pPr>
            <w:r w:rsidRPr="0095610C">
              <w:rPr>
                <w:rFonts w:eastAsia="Calibri"/>
                <w:cs/>
              </w:rPr>
              <w:t>15.71</w:t>
            </w:r>
          </w:p>
        </w:tc>
      </w:tr>
      <w:tr w:rsidR="0095610C" w:rsidRPr="0095610C" w:rsidTr="008750EF">
        <w:tc>
          <w:tcPr>
            <w:tcW w:w="7225" w:type="dxa"/>
            <w:shd w:val="clear" w:color="auto" w:fill="auto"/>
          </w:tcPr>
          <w:p w:rsidR="0095610C" w:rsidRPr="0095610C" w:rsidRDefault="0095610C" w:rsidP="0095610C">
            <w:pPr>
              <w:spacing w:line="320" w:lineRule="exact"/>
              <w:rPr>
                <w:rFonts w:eastAsia="Calibri"/>
              </w:rPr>
            </w:pPr>
            <w:r w:rsidRPr="0095610C">
              <w:rPr>
                <w:rFonts w:eastAsia="Calibri"/>
                <w:cs/>
              </w:rPr>
              <w:t>3. เงินทุนหมุนเวียนเพื่อผลิตรูปถ่ายทางอากาศ</w:t>
            </w:r>
          </w:p>
        </w:tc>
        <w:tc>
          <w:tcPr>
            <w:tcW w:w="2268" w:type="dxa"/>
            <w:shd w:val="clear" w:color="auto" w:fill="auto"/>
          </w:tcPr>
          <w:p w:rsidR="0095610C" w:rsidRPr="0095610C" w:rsidRDefault="0095610C" w:rsidP="0095610C">
            <w:pPr>
              <w:spacing w:line="320" w:lineRule="exact"/>
              <w:jc w:val="right"/>
              <w:rPr>
                <w:rFonts w:eastAsia="Calibri"/>
              </w:rPr>
            </w:pPr>
            <w:r w:rsidRPr="0095610C">
              <w:rPr>
                <w:rFonts w:eastAsia="Calibri"/>
                <w:cs/>
              </w:rPr>
              <w:t>4.24</w:t>
            </w:r>
          </w:p>
        </w:tc>
      </w:tr>
      <w:tr w:rsidR="0095610C" w:rsidRPr="0095610C" w:rsidTr="008750EF">
        <w:tc>
          <w:tcPr>
            <w:tcW w:w="7225" w:type="dxa"/>
            <w:shd w:val="clear" w:color="auto" w:fill="auto"/>
          </w:tcPr>
          <w:p w:rsidR="0095610C" w:rsidRPr="0095610C" w:rsidRDefault="0095610C" w:rsidP="0095610C">
            <w:pPr>
              <w:spacing w:line="320" w:lineRule="exact"/>
              <w:rPr>
                <w:rFonts w:eastAsia="Calibri"/>
              </w:rPr>
            </w:pPr>
            <w:r w:rsidRPr="0095610C">
              <w:rPr>
                <w:rFonts w:eastAsia="Calibri"/>
                <w:cs/>
              </w:rPr>
              <w:t>4. เงินทุนหมุนเวียนอุตสาหกรรมป้องกันประเทศ</w:t>
            </w:r>
          </w:p>
        </w:tc>
        <w:tc>
          <w:tcPr>
            <w:tcW w:w="2268" w:type="dxa"/>
            <w:shd w:val="clear" w:color="auto" w:fill="auto"/>
          </w:tcPr>
          <w:p w:rsidR="0095610C" w:rsidRPr="0095610C" w:rsidRDefault="0095610C" w:rsidP="0095610C">
            <w:pPr>
              <w:spacing w:line="320" w:lineRule="exact"/>
              <w:jc w:val="right"/>
              <w:rPr>
                <w:rFonts w:eastAsia="Calibri"/>
              </w:rPr>
            </w:pPr>
            <w:r w:rsidRPr="0095610C">
              <w:rPr>
                <w:rFonts w:eastAsia="Calibri"/>
                <w:cs/>
              </w:rPr>
              <w:t>17.33</w:t>
            </w:r>
          </w:p>
        </w:tc>
      </w:tr>
      <w:tr w:rsidR="0095610C" w:rsidRPr="0095610C" w:rsidTr="008750EF">
        <w:tc>
          <w:tcPr>
            <w:tcW w:w="7225" w:type="dxa"/>
            <w:shd w:val="clear" w:color="auto" w:fill="auto"/>
          </w:tcPr>
          <w:p w:rsidR="0095610C" w:rsidRPr="0095610C" w:rsidRDefault="0095610C" w:rsidP="0095610C">
            <w:pPr>
              <w:spacing w:line="320" w:lineRule="exact"/>
              <w:rPr>
                <w:rFonts w:eastAsia="Calibri"/>
                <w:cs/>
              </w:rPr>
            </w:pPr>
            <w:r w:rsidRPr="0095610C">
              <w:rPr>
                <w:rFonts w:eastAsia="Calibri"/>
                <w:cs/>
              </w:rPr>
              <w:t>5. กองทุนเพื่อความปลอดภัยในการใช้รถใช้ถนน</w:t>
            </w:r>
          </w:p>
        </w:tc>
        <w:tc>
          <w:tcPr>
            <w:tcW w:w="2268" w:type="dxa"/>
            <w:shd w:val="clear" w:color="auto" w:fill="auto"/>
          </w:tcPr>
          <w:p w:rsidR="0095610C" w:rsidRPr="0095610C" w:rsidRDefault="0095610C" w:rsidP="0095610C">
            <w:pPr>
              <w:spacing w:line="320" w:lineRule="exact"/>
              <w:jc w:val="right"/>
              <w:rPr>
                <w:rFonts w:eastAsia="Calibri"/>
              </w:rPr>
            </w:pPr>
            <w:r w:rsidRPr="0095610C">
              <w:rPr>
                <w:rFonts w:eastAsia="Calibri"/>
                <w:cs/>
              </w:rPr>
              <w:t>32.75</w:t>
            </w:r>
          </w:p>
        </w:tc>
      </w:tr>
      <w:tr w:rsidR="0095610C" w:rsidRPr="0095610C" w:rsidTr="008750EF">
        <w:tc>
          <w:tcPr>
            <w:tcW w:w="7225" w:type="dxa"/>
            <w:shd w:val="clear" w:color="auto" w:fill="auto"/>
          </w:tcPr>
          <w:p w:rsidR="0095610C" w:rsidRPr="0095610C" w:rsidRDefault="0095610C" w:rsidP="0095610C">
            <w:pPr>
              <w:spacing w:line="320" w:lineRule="exact"/>
              <w:rPr>
                <w:rFonts w:eastAsia="Calibri"/>
                <w:cs/>
              </w:rPr>
            </w:pPr>
            <w:r w:rsidRPr="0095610C">
              <w:rPr>
                <w:rFonts w:eastAsia="Calibri"/>
                <w:cs/>
              </w:rPr>
              <w:t>6. เงินทุนหมุนเวียนเพื่อจัดทำแผ่นป้ายทะเบียนรถ</w:t>
            </w:r>
          </w:p>
        </w:tc>
        <w:tc>
          <w:tcPr>
            <w:tcW w:w="2268" w:type="dxa"/>
            <w:shd w:val="clear" w:color="auto" w:fill="auto"/>
          </w:tcPr>
          <w:p w:rsidR="0095610C" w:rsidRPr="0095610C" w:rsidRDefault="0095610C" w:rsidP="0095610C">
            <w:pPr>
              <w:spacing w:line="320" w:lineRule="exact"/>
              <w:jc w:val="right"/>
              <w:rPr>
                <w:rFonts w:eastAsia="Calibri"/>
              </w:rPr>
            </w:pPr>
            <w:r w:rsidRPr="0095610C">
              <w:rPr>
                <w:rFonts w:eastAsia="Calibri"/>
                <w:cs/>
              </w:rPr>
              <w:t>197.85</w:t>
            </w:r>
          </w:p>
        </w:tc>
      </w:tr>
      <w:tr w:rsidR="0095610C" w:rsidRPr="0095610C" w:rsidTr="008750EF">
        <w:tc>
          <w:tcPr>
            <w:tcW w:w="7225" w:type="dxa"/>
            <w:shd w:val="clear" w:color="auto" w:fill="auto"/>
          </w:tcPr>
          <w:p w:rsidR="0095610C" w:rsidRPr="0095610C" w:rsidRDefault="0095610C" w:rsidP="0095610C">
            <w:pPr>
              <w:spacing w:line="320" w:lineRule="exact"/>
              <w:jc w:val="thaiDistribute"/>
              <w:rPr>
                <w:rFonts w:eastAsia="Calibri"/>
                <w:cs/>
              </w:rPr>
            </w:pPr>
            <w:r w:rsidRPr="0095610C">
              <w:rPr>
                <w:rFonts w:eastAsia="Calibri"/>
                <w:cs/>
              </w:rPr>
              <w:t>7. เงินทุนหมุนเวียนเพื่อผลิตวัคซีนจำหน่าย</w:t>
            </w:r>
          </w:p>
        </w:tc>
        <w:tc>
          <w:tcPr>
            <w:tcW w:w="2268" w:type="dxa"/>
            <w:shd w:val="clear" w:color="auto" w:fill="auto"/>
          </w:tcPr>
          <w:p w:rsidR="0095610C" w:rsidRPr="0095610C" w:rsidRDefault="0095610C" w:rsidP="0095610C">
            <w:pPr>
              <w:spacing w:line="320" w:lineRule="exact"/>
              <w:jc w:val="right"/>
              <w:rPr>
                <w:rFonts w:eastAsia="Calibri"/>
                <w:cs/>
              </w:rPr>
            </w:pPr>
            <w:r w:rsidRPr="0095610C">
              <w:rPr>
                <w:rFonts w:eastAsia="Calibri"/>
                <w:cs/>
              </w:rPr>
              <w:t>595.21</w:t>
            </w:r>
          </w:p>
        </w:tc>
      </w:tr>
      <w:tr w:rsidR="0095610C" w:rsidRPr="0095610C" w:rsidTr="008750EF">
        <w:tc>
          <w:tcPr>
            <w:tcW w:w="7225" w:type="dxa"/>
            <w:shd w:val="clear" w:color="auto" w:fill="auto"/>
          </w:tcPr>
          <w:p w:rsidR="0095610C" w:rsidRPr="0095610C" w:rsidRDefault="0095610C" w:rsidP="0095610C">
            <w:pPr>
              <w:spacing w:line="320" w:lineRule="exact"/>
              <w:jc w:val="thaiDistribute"/>
              <w:rPr>
                <w:rFonts w:eastAsia="Calibri"/>
                <w:cs/>
              </w:rPr>
            </w:pPr>
            <w:r w:rsidRPr="0095610C">
              <w:rPr>
                <w:rFonts w:eastAsia="Calibri"/>
              </w:rPr>
              <w:lastRenderedPageBreak/>
              <w:t>8</w:t>
            </w:r>
            <w:r w:rsidRPr="0095610C">
              <w:rPr>
                <w:rFonts w:eastAsia="Calibri"/>
                <w:cs/>
              </w:rPr>
              <w:t>. เงินทุนหมุนเวียนการบริหารจัดการเหรียญกษาปณ์ ทรัพย์สินมีค่าของรัฐ และการทำของ</w:t>
            </w:r>
          </w:p>
        </w:tc>
        <w:tc>
          <w:tcPr>
            <w:tcW w:w="2268" w:type="dxa"/>
            <w:shd w:val="clear" w:color="auto" w:fill="auto"/>
          </w:tcPr>
          <w:p w:rsidR="0095610C" w:rsidRPr="0095610C" w:rsidRDefault="0095610C" w:rsidP="0095610C">
            <w:pPr>
              <w:spacing w:line="320" w:lineRule="exact"/>
              <w:jc w:val="right"/>
              <w:rPr>
                <w:rFonts w:eastAsia="Calibri"/>
              </w:rPr>
            </w:pPr>
            <w:r w:rsidRPr="0095610C">
              <w:rPr>
                <w:rFonts w:eastAsia="Calibri"/>
                <w:cs/>
              </w:rPr>
              <w:t>2</w:t>
            </w:r>
            <w:r w:rsidRPr="0095610C">
              <w:rPr>
                <w:rFonts w:eastAsia="Calibri"/>
              </w:rPr>
              <w:t>,</w:t>
            </w:r>
            <w:r w:rsidRPr="0095610C">
              <w:rPr>
                <w:rFonts w:eastAsia="Calibri"/>
                <w:cs/>
              </w:rPr>
              <w:t>098.74</w:t>
            </w:r>
          </w:p>
        </w:tc>
      </w:tr>
      <w:tr w:rsidR="0095610C" w:rsidRPr="0095610C" w:rsidTr="008750EF">
        <w:tc>
          <w:tcPr>
            <w:tcW w:w="7225" w:type="dxa"/>
            <w:shd w:val="clear" w:color="auto" w:fill="auto"/>
          </w:tcPr>
          <w:p w:rsidR="0095610C" w:rsidRPr="0095610C" w:rsidRDefault="0095610C" w:rsidP="0095610C">
            <w:pPr>
              <w:spacing w:line="320" w:lineRule="exact"/>
              <w:jc w:val="thaiDistribute"/>
              <w:rPr>
                <w:rFonts w:eastAsia="Calibri"/>
              </w:rPr>
            </w:pPr>
            <w:r w:rsidRPr="0095610C">
              <w:rPr>
                <w:rFonts w:eastAsia="Calibri"/>
                <w:cs/>
              </w:rPr>
              <w:t>9. กองทุนช่วยเหลือเยียวยานักท่องเที่ยวชาวต่างชาติ</w:t>
            </w:r>
          </w:p>
        </w:tc>
        <w:tc>
          <w:tcPr>
            <w:tcW w:w="2268" w:type="dxa"/>
            <w:shd w:val="clear" w:color="auto" w:fill="auto"/>
          </w:tcPr>
          <w:p w:rsidR="0095610C" w:rsidRPr="0095610C" w:rsidRDefault="0095610C" w:rsidP="0095610C">
            <w:pPr>
              <w:spacing w:line="320" w:lineRule="exact"/>
              <w:jc w:val="right"/>
              <w:rPr>
                <w:rFonts w:eastAsia="Calibri"/>
              </w:rPr>
            </w:pPr>
            <w:r w:rsidRPr="0095610C">
              <w:rPr>
                <w:rFonts w:eastAsia="Calibri"/>
              </w:rPr>
              <w:t>29</w:t>
            </w:r>
            <w:r w:rsidRPr="0095610C">
              <w:rPr>
                <w:rFonts w:eastAsia="Calibri"/>
                <w:cs/>
              </w:rPr>
              <w:t>.</w:t>
            </w:r>
            <w:r w:rsidRPr="0095610C">
              <w:rPr>
                <w:rFonts w:eastAsia="Calibri"/>
              </w:rPr>
              <w:t>90</w:t>
            </w:r>
          </w:p>
        </w:tc>
      </w:tr>
      <w:tr w:rsidR="0095610C" w:rsidRPr="0095610C" w:rsidTr="008750EF">
        <w:tc>
          <w:tcPr>
            <w:tcW w:w="7225" w:type="dxa"/>
            <w:shd w:val="clear" w:color="auto" w:fill="auto"/>
          </w:tcPr>
          <w:p w:rsidR="0095610C" w:rsidRPr="0095610C" w:rsidRDefault="0095610C" w:rsidP="0095610C">
            <w:pPr>
              <w:spacing w:line="320" w:lineRule="exact"/>
              <w:jc w:val="thaiDistribute"/>
              <w:rPr>
                <w:rFonts w:eastAsia="Calibri"/>
                <w:cs/>
              </w:rPr>
            </w:pPr>
            <w:r w:rsidRPr="0095610C">
              <w:rPr>
                <w:rFonts w:eastAsia="Calibri"/>
                <w:cs/>
              </w:rPr>
              <w:t>10. เงินทุนหมุนเวียนเพื่อการบริหารท่าเรือพาณิชย์สัตหีบ-กองทัพเรือ</w:t>
            </w:r>
          </w:p>
        </w:tc>
        <w:tc>
          <w:tcPr>
            <w:tcW w:w="2268" w:type="dxa"/>
            <w:shd w:val="clear" w:color="auto" w:fill="auto"/>
          </w:tcPr>
          <w:p w:rsidR="0095610C" w:rsidRPr="0095610C" w:rsidRDefault="0095610C" w:rsidP="0095610C">
            <w:pPr>
              <w:spacing w:line="320" w:lineRule="exact"/>
              <w:jc w:val="right"/>
              <w:rPr>
                <w:rFonts w:eastAsia="Calibri"/>
              </w:rPr>
            </w:pPr>
            <w:r w:rsidRPr="0095610C">
              <w:rPr>
                <w:rFonts w:eastAsia="Calibri"/>
              </w:rPr>
              <w:t>174</w:t>
            </w:r>
            <w:r w:rsidRPr="0095610C">
              <w:rPr>
                <w:rFonts w:eastAsia="Calibri"/>
                <w:cs/>
              </w:rPr>
              <w:t>.</w:t>
            </w:r>
            <w:r w:rsidRPr="0095610C">
              <w:rPr>
                <w:rFonts w:eastAsia="Calibri"/>
              </w:rPr>
              <w:t>15</w:t>
            </w:r>
          </w:p>
        </w:tc>
      </w:tr>
      <w:tr w:rsidR="0095610C" w:rsidRPr="0095610C" w:rsidTr="008750EF">
        <w:tc>
          <w:tcPr>
            <w:tcW w:w="7225" w:type="dxa"/>
            <w:shd w:val="clear" w:color="auto" w:fill="auto"/>
          </w:tcPr>
          <w:p w:rsidR="0095610C" w:rsidRPr="0095610C" w:rsidRDefault="0095610C" w:rsidP="0095610C">
            <w:pPr>
              <w:spacing w:line="320" w:lineRule="exact"/>
              <w:jc w:val="thaiDistribute"/>
              <w:rPr>
                <w:rFonts w:eastAsia="Calibri"/>
                <w:cs/>
              </w:rPr>
            </w:pPr>
            <w:r w:rsidRPr="0095610C">
              <w:rPr>
                <w:rFonts w:eastAsia="Calibri"/>
                <w:cs/>
              </w:rPr>
              <w:t>11. กองทุนวิจัยและพัฒนากิจการกระจายเสียง กิจการโทรทัศน์ และกิจการโทรคมนาคม เพื่อประโยชน์สาธารณะ</w:t>
            </w:r>
          </w:p>
        </w:tc>
        <w:tc>
          <w:tcPr>
            <w:tcW w:w="2268" w:type="dxa"/>
            <w:shd w:val="clear" w:color="auto" w:fill="auto"/>
          </w:tcPr>
          <w:p w:rsidR="0095610C" w:rsidRPr="0095610C" w:rsidRDefault="0095610C" w:rsidP="0095610C">
            <w:pPr>
              <w:spacing w:line="320" w:lineRule="exact"/>
              <w:jc w:val="right"/>
              <w:rPr>
                <w:rFonts w:eastAsia="Calibri"/>
              </w:rPr>
            </w:pPr>
            <w:r w:rsidRPr="0095610C">
              <w:rPr>
                <w:rFonts w:eastAsia="Calibri"/>
              </w:rPr>
              <w:t>4,683</w:t>
            </w:r>
            <w:r w:rsidRPr="0095610C">
              <w:rPr>
                <w:rFonts w:eastAsia="Calibri"/>
                <w:cs/>
              </w:rPr>
              <w:t>.</w:t>
            </w:r>
            <w:r w:rsidRPr="0095610C">
              <w:rPr>
                <w:rFonts w:eastAsia="Calibri"/>
              </w:rPr>
              <w:t>73</w:t>
            </w:r>
          </w:p>
        </w:tc>
      </w:tr>
      <w:tr w:rsidR="0095610C" w:rsidRPr="0095610C" w:rsidTr="008750EF">
        <w:tc>
          <w:tcPr>
            <w:tcW w:w="7225" w:type="dxa"/>
            <w:shd w:val="clear" w:color="auto" w:fill="auto"/>
          </w:tcPr>
          <w:p w:rsidR="0095610C" w:rsidRPr="0095610C" w:rsidRDefault="0095610C" w:rsidP="0095610C">
            <w:pPr>
              <w:spacing w:line="320" w:lineRule="exact"/>
              <w:jc w:val="thaiDistribute"/>
              <w:rPr>
                <w:rFonts w:eastAsia="Calibri"/>
                <w:cs/>
              </w:rPr>
            </w:pPr>
            <w:r w:rsidRPr="0095610C">
              <w:rPr>
                <w:rFonts w:eastAsia="Calibri"/>
                <w:cs/>
              </w:rPr>
              <w:t>12. กองทุนพัฒนาผู้ประกอบการเทคโนโลยีและนวัตกรรม</w:t>
            </w:r>
          </w:p>
        </w:tc>
        <w:tc>
          <w:tcPr>
            <w:tcW w:w="2268" w:type="dxa"/>
            <w:shd w:val="clear" w:color="auto" w:fill="auto"/>
          </w:tcPr>
          <w:p w:rsidR="0095610C" w:rsidRPr="0095610C" w:rsidRDefault="0095610C" w:rsidP="0095610C">
            <w:pPr>
              <w:spacing w:line="320" w:lineRule="exact"/>
              <w:jc w:val="right"/>
              <w:rPr>
                <w:rFonts w:eastAsia="Calibri"/>
              </w:rPr>
            </w:pPr>
            <w:r w:rsidRPr="0095610C">
              <w:rPr>
                <w:rFonts w:eastAsia="Calibri"/>
              </w:rPr>
              <w:t>200</w:t>
            </w:r>
            <w:r w:rsidRPr="0095610C">
              <w:rPr>
                <w:rFonts w:eastAsia="Calibri"/>
                <w:cs/>
              </w:rPr>
              <w:t>.</w:t>
            </w:r>
            <w:r w:rsidRPr="0095610C">
              <w:rPr>
                <w:rFonts w:eastAsia="Calibri"/>
              </w:rPr>
              <w:t>00</w:t>
            </w:r>
          </w:p>
        </w:tc>
      </w:tr>
      <w:tr w:rsidR="0095610C" w:rsidRPr="0095610C" w:rsidTr="008750EF">
        <w:tc>
          <w:tcPr>
            <w:tcW w:w="7225" w:type="dxa"/>
            <w:shd w:val="clear" w:color="auto" w:fill="auto"/>
          </w:tcPr>
          <w:p w:rsidR="0095610C" w:rsidRPr="0095610C" w:rsidRDefault="0095610C" w:rsidP="0095610C">
            <w:pPr>
              <w:spacing w:line="320" w:lineRule="exact"/>
              <w:jc w:val="thaiDistribute"/>
              <w:rPr>
                <w:rFonts w:eastAsia="Calibri"/>
                <w:cs/>
              </w:rPr>
            </w:pPr>
            <w:r w:rsidRPr="0095610C">
              <w:rPr>
                <w:rFonts w:eastAsia="Calibri"/>
                <w:cs/>
              </w:rPr>
              <w:t>13. กองทุนสิ่งแวดล้อม</w:t>
            </w:r>
          </w:p>
        </w:tc>
        <w:tc>
          <w:tcPr>
            <w:tcW w:w="2268" w:type="dxa"/>
            <w:shd w:val="clear" w:color="auto" w:fill="auto"/>
          </w:tcPr>
          <w:p w:rsidR="0095610C" w:rsidRPr="0095610C" w:rsidRDefault="0095610C" w:rsidP="0095610C">
            <w:pPr>
              <w:spacing w:line="320" w:lineRule="exact"/>
              <w:jc w:val="right"/>
              <w:rPr>
                <w:rFonts w:eastAsia="Calibri"/>
              </w:rPr>
            </w:pPr>
            <w:r w:rsidRPr="0095610C">
              <w:rPr>
                <w:rFonts w:eastAsia="Calibri"/>
              </w:rPr>
              <w:t>300</w:t>
            </w:r>
            <w:r w:rsidRPr="0095610C">
              <w:rPr>
                <w:rFonts w:eastAsia="Calibri"/>
                <w:cs/>
              </w:rPr>
              <w:t>.</w:t>
            </w:r>
            <w:r w:rsidRPr="0095610C">
              <w:rPr>
                <w:rFonts w:eastAsia="Calibri"/>
              </w:rPr>
              <w:t>00</w:t>
            </w:r>
          </w:p>
        </w:tc>
      </w:tr>
      <w:tr w:rsidR="0095610C" w:rsidRPr="0095610C" w:rsidTr="008750EF">
        <w:tc>
          <w:tcPr>
            <w:tcW w:w="7225" w:type="dxa"/>
            <w:shd w:val="clear" w:color="auto" w:fill="auto"/>
          </w:tcPr>
          <w:p w:rsidR="0095610C" w:rsidRPr="0095610C" w:rsidRDefault="0095610C" w:rsidP="0095610C">
            <w:pPr>
              <w:spacing w:line="320" w:lineRule="exact"/>
              <w:jc w:val="thaiDistribute"/>
              <w:rPr>
                <w:rFonts w:eastAsia="Calibri"/>
                <w:cs/>
              </w:rPr>
            </w:pPr>
            <w:r w:rsidRPr="0095610C">
              <w:rPr>
                <w:rFonts w:eastAsia="Calibri"/>
                <w:cs/>
              </w:rPr>
              <w:t>14. กองทุนคุ้มครองพันธุ์พืช</w:t>
            </w:r>
          </w:p>
        </w:tc>
        <w:tc>
          <w:tcPr>
            <w:tcW w:w="2268" w:type="dxa"/>
            <w:shd w:val="clear" w:color="auto" w:fill="auto"/>
          </w:tcPr>
          <w:p w:rsidR="0095610C" w:rsidRPr="0095610C" w:rsidRDefault="0095610C" w:rsidP="0095610C">
            <w:pPr>
              <w:spacing w:line="320" w:lineRule="exact"/>
              <w:jc w:val="right"/>
              <w:rPr>
                <w:rFonts w:eastAsia="Calibri"/>
              </w:rPr>
            </w:pPr>
            <w:r w:rsidRPr="0095610C">
              <w:rPr>
                <w:rFonts w:eastAsia="Calibri"/>
              </w:rPr>
              <w:t>1</w:t>
            </w:r>
            <w:r w:rsidRPr="0095610C">
              <w:rPr>
                <w:rFonts w:eastAsia="Calibri"/>
                <w:cs/>
              </w:rPr>
              <w:t>.</w:t>
            </w:r>
            <w:r w:rsidRPr="0095610C">
              <w:rPr>
                <w:rFonts w:eastAsia="Calibri"/>
              </w:rPr>
              <w:t>00</w:t>
            </w:r>
          </w:p>
        </w:tc>
      </w:tr>
      <w:tr w:rsidR="0095610C" w:rsidRPr="0095610C" w:rsidTr="008750EF">
        <w:tc>
          <w:tcPr>
            <w:tcW w:w="7225" w:type="dxa"/>
          </w:tcPr>
          <w:p w:rsidR="0095610C" w:rsidRPr="0095610C" w:rsidRDefault="0095610C" w:rsidP="0095610C">
            <w:pPr>
              <w:spacing w:line="320" w:lineRule="exact"/>
              <w:jc w:val="thaiDistribute"/>
              <w:rPr>
                <w:rFonts w:eastAsia="Calibri"/>
                <w:cs/>
              </w:rPr>
            </w:pPr>
            <w:r w:rsidRPr="0095610C">
              <w:rPr>
                <w:rFonts w:eastAsia="Calibri"/>
                <w:cs/>
              </w:rPr>
              <w:t>15. กองทุนจัดการซากดึกดำบรรพ์</w:t>
            </w:r>
          </w:p>
        </w:tc>
        <w:tc>
          <w:tcPr>
            <w:tcW w:w="2268" w:type="dxa"/>
          </w:tcPr>
          <w:p w:rsidR="0095610C" w:rsidRPr="0095610C" w:rsidRDefault="0095610C" w:rsidP="0095610C">
            <w:pPr>
              <w:spacing w:line="320" w:lineRule="exact"/>
              <w:jc w:val="right"/>
              <w:rPr>
                <w:rFonts w:eastAsia="Calibri"/>
              </w:rPr>
            </w:pPr>
            <w:r w:rsidRPr="0095610C">
              <w:rPr>
                <w:rFonts w:eastAsia="Calibri"/>
              </w:rPr>
              <w:t>3</w:t>
            </w:r>
            <w:r w:rsidRPr="0095610C">
              <w:rPr>
                <w:rFonts w:eastAsia="Calibri"/>
                <w:cs/>
              </w:rPr>
              <w:t>.</w:t>
            </w:r>
            <w:r w:rsidRPr="0095610C">
              <w:rPr>
                <w:rFonts w:eastAsia="Calibri"/>
              </w:rPr>
              <w:t>00</w:t>
            </w:r>
          </w:p>
        </w:tc>
      </w:tr>
    </w:tbl>
    <w:p w:rsidR="0095610C" w:rsidRPr="0095610C" w:rsidRDefault="0095610C" w:rsidP="0095610C">
      <w:pPr>
        <w:spacing w:after="0" w:line="320" w:lineRule="exact"/>
        <w:jc w:val="thaiDistribute"/>
        <w:rPr>
          <w:rFonts w:ascii="TH SarabunPSK" w:eastAsia="Calibri" w:hAnsi="TH SarabunPSK" w:cs="TH SarabunPSK"/>
          <w:b/>
          <w:bCs/>
          <w:sz w:val="32"/>
          <w:szCs w:val="32"/>
        </w:rPr>
      </w:pPr>
    </w:p>
    <w:p w:rsidR="0095610C" w:rsidRPr="0095610C" w:rsidRDefault="00D950F2" w:rsidP="0095610C">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7.</w:t>
      </w:r>
      <w:r w:rsidR="0095610C" w:rsidRPr="0095610C">
        <w:rPr>
          <w:rFonts w:ascii="TH SarabunPSK" w:eastAsia="Calibri" w:hAnsi="TH SarabunPSK" w:cs="TH SarabunPSK"/>
          <w:b/>
          <w:bCs/>
          <w:sz w:val="32"/>
          <w:szCs w:val="32"/>
          <w:cs/>
        </w:rPr>
        <w:t xml:space="preserve"> เรื่อง รายงานผลการดำเนินงานประชาสัมพันธ์ของโฆษกกระทรวง โฆษกประจำรองนายกรัฐมนตรี และผลการดำเนินงานประชาสัมพันธ์ผ่านสื่อของกรมประชาสัมพันธ์ และรายงานผลการดำเนินงานการชี้แจงประเด็นสำคัญที่ทันสถานการณ์ ครั้งที่ 2/2566 ประจำเดือนมกราคม-มีนาคม 2566 </w:t>
      </w:r>
    </w:p>
    <w:p w:rsidR="0095610C" w:rsidRPr="0095610C" w:rsidRDefault="0095610C" w:rsidP="0095610C">
      <w:pPr>
        <w:spacing w:after="0" w:line="320" w:lineRule="exact"/>
        <w:jc w:val="thaiDistribute"/>
        <w:rPr>
          <w:rFonts w:ascii="TH SarabunPSK" w:eastAsia="Calibri" w:hAnsi="TH SarabunPSK" w:cs="TH SarabunPSK"/>
          <w:b/>
          <w:bCs/>
          <w:sz w:val="32"/>
          <w:szCs w:val="32"/>
        </w:rPr>
      </w:pPr>
      <w:r w:rsidRPr="0095610C">
        <w:rPr>
          <w:rFonts w:ascii="TH SarabunPSK" w:eastAsia="Calibri" w:hAnsi="TH SarabunPSK" w:cs="TH SarabunPSK"/>
          <w:b/>
          <w:bCs/>
          <w:sz w:val="32"/>
          <w:szCs w:val="32"/>
          <w:cs/>
        </w:rPr>
        <w:t xml:space="preserve"> </w:t>
      </w:r>
      <w:r w:rsidRPr="0095610C">
        <w:rPr>
          <w:rFonts w:ascii="TH SarabunPSK" w:eastAsia="Calibri" w:hAnsi="TH SarabunPSK" w:cs="TH SarabunPSK"/>
          <w:b/>
          <w:bCs/>
          <w:sz w:val="32"/>
          <w:szCs w:val="32"/>
          <w:cs/>
        </w:rPr>
        <w:tab/>
      </w:r>
      <w:r w:rsidRPr="0095610C">
        <w:rPr>
          <w:rFonts w:ascii="TH SarabunPSK" w:eastAsia="Calibri" w:hAnsi="TH SarabunPSK" w:cs="TH SarabunPSK"/>
          <w:b/>
          <w:bCs/>
          <w:sz w:val="32"/>
          <w:szCs w:val="32"/>
          <w:cs/>
        </w:rPr>
        <w:tab/>
      </w:r>
      <w:r w:rsidRPr="0095610C">
        <w:rPr>
          <w:rFonts w:ascii="TH SarabunPSK" w:eastAsia="Calibri" w:hAnsi="TH SarabunPSK" w:cs="TH SarabunPSK"/>
          <w:sz w:val="32"/>
          <w:szCs w:val="32"/>
          <w:cs/>
        </w:rPr>
        <w:t>คณะรัฐมนตรีรับทราบตามที่คณะกรรมการประชาสัมพันธ์แห่งชาติ (กปช.)</w:t>
      </w:r>
      <w:r w:rsidRPr="0095610C">
        <w:rPr>
          <w:rFonts w:ascii="TH SarabunPSK" w:eastAsia="Calibri" w:hAnsi="TH SarabunPSK" w:cs="TH SarabunPSK"/>
          <w:b/>
          <w:bCs/>
          <w:sz w:val="32"/>
          <w:szCs w:val="32"/>
          <w:cs/>
        </w:rPr>
        <w:t xml:space="preserve"> </w:t>
      </w:r>
      <w:r w:rsidRPr="0095610C">
        <w:rPr>
          <w:rFonts w:ascii="TH SarabunPSK" w:eastAsia="Calibri" w:hAnsi="TH SarabunPSK" w:cs="TH SarabunPSK"/>
          <w:sz w:val="32"/>
          <w:szCs w:val="32"/>
          <w:cs/>
        </w:rPr>
        <w:t xml:space="preserve">เสนอรายงานผลการดำเนินงานประชาสัมพันธ์ของโฆษกกระทรวง โฆษกประจำรองนายกรัฐมนตรี และผลการดำเนินงานประชาสัมพันธ์ผ่านสื่อของกรมประชาสัมพันธ์ (กปส.) และรายงานผลการดำเนินงานการชี้แจงประเด็นสำคัญที่ทันสถานการณ์ ครั้งที่ 2/2566 </w:t>
      </w:r>
      <w:r w:rsidRPr="0095610C">
        <w:rPr>
          <w:rFonts w:ascii="TH SarabunPSK" w:eastAsia="Calibri" w:hAnsi="TH SarabunPSK" w:cs="TH SarabunPSK"/>
          <w:b/>
          <w:bCs/>
          <w:sz w:val="32"/>
          <w:szCs w:val="32"/>
          <w:cs/>
        </w:rPr>
        <w:t>ประจำเดือนมกราคม-มีนาคม 2566</w:t>
      </w:r>
      <w:r w:rsidRPr="0095610C">
        <w:rPr>
          <w:rFonts w:ascii="TH SarabunPSK" w:eastAsia="Calibri" w:hAnsi="TH SarabunPSK" w:cs="TH SarabunPSK"/>
          <w:sz w:val="32"/>
          <w:szCs w:val="32"/>
          <w:cs/>
        </w:rPr>
        <w:t xml:space="preserve"> สรุปสาระสำคัญได้ดังนี้</w:t>
      </w:r>
    </w:p>
    <w:p w:rsidR="0095610C" w:rsidRPr="0095610C" w:rsidRDefault="0095610C" w:rsidP="0095610C">
      <w:pPr>
        <w:spacing w:after="0" w:line="320" w:lineRule="exact"/>
        <w:jc w:val="thaiDistribute"/>
        <w:rPr>
          <w:rFonts w:ascii="TH SarabunPSK" w:eastAsia="Calibri" w:hAnsi="TH SarabunPSK" w:cs="TH SarabunPSK"/>
          <w:b/>
          <w:bCs/>
          <w:sz w:val="32"/>
          <w:szCs w:val="32"/>
        </w:rPr>
      </w:pPr>
      <w:r w:rsidRPr="0095610C">
        <w:rPr>
          <w:rFonts w:ascii="TH SarabunPSK" w:eastAsia="Calibri" w:hAnsi="TH SarabunPSK" w:cs="TH SarabunPSK"/>
          <w:sz w:val="32"/>
          <w:szCs w:val="32"/>
          <w:cs/>
        </w:rPr>
        <w:tab/>
      </w:r>
      <w:r w:rsidRPr="0095610C">
        <w:rPr>
          <w:rFonts w:ascii="TH SarabunPSK" w:eastAsia="Calibri" w:hAnsi="TH SarabunPSK" w:cs="TH SarabunPSK"/>
          <w:sz w:val="32"/>
          <w:szCs w:val="32"/>
          <w:cs/>
        </w:rPr>
        <w:tab/>
      </w:r>
      <w:r w:rsidRPr="0095610C">
        <w:rPr>
          <w:rFonts w:ascii="TH SarabunPSK" w:eastAsia="Calibri" w:hAnsi="TH SarabunPSK" w:cs="TH SarabunPSK"/>
          <w:b/>
          <w:bCs/>
          <w:sz w:val="32"/>
          <w:szCs w:val="32"/>
          <w:cs/>
        </w:rPr>
        <w:t>1. ประเด็นการประชาสัมพันธ์ในเดือนมกราคม-มีนาคม 2566</w:t>
      </w:r>
    </w:p>
    <w:p w:rsidR="0095610C" w:rsidRPr="0095610C" w:rsidRDefault="0095610C" w:rsidP="0095610C">
      <w:pPr>
        <w:spacing w:after="0" w:line="320" w:lineRule="exact"/>
        <w:jc w:val="thaiDistribute"/>
        <w:rPr>
          <w:rFonts w:ascii="TH SarabunPSK" w:eastAsia="Calibri" w:hAnsi="TH SarabunPSK" w:cs="TH SarabunPSK"/>
          <w:sz w:val="32"/>
          <w:szCs w:val="32"/>
        </w:rPr>
      </w:pPr>
      <w:r w:rsidRPr="0095610C">
        <w:rPr>
          <w:rFonts w:ascii="TH SarabunPSK" w:eastAsia="Calibri" w:hAnsi="TH SarabunPSK" w:cs="TH SarabunPSK"/>
          <w:b/>
          <w:bCs/>
          <w:sz w:val="32"/>
          <w:szCs w:val="32"/>
          <w:cs/>
        </w:rPr>
        <w:t xml:space="preserve"> </w:t>
      </w:r>
      <w:r w:rsidRPr="0095610C">
        <w:rPr>
          <w:rFonts w:ascii="TH SarabunPSK" w:eastAsia="Calibri" w:hAnsi="TH SarabunPSK" w:cs="TH SarabunPSK"/>
          <w:b/>
          <w:bCs/>
          <w:sz w:val="32"/>
          <w:szCs w:val="32"/>
          <w:cs/>
        </w:rPr>
        <w:tab/>
      </w:r>
      <w:r w:rsidRPr="0095610C">
        <w:rPr>
          <w:rFonts w:ascii="TH SarabunPSK" w:eastAsia="Calibri" w:hAnsi="TH SarabunPSK" w:cs="TH SarabunPSK"/>
          <w:b/>
          <w:bCs/>
          <w:sz w:val="32"/>
          <w:szCs w:val="32"/>
          <w:cs/>
        </w:rPr>
        <w:tab/>
      </w:r>
      <w:r w:rsidRPr="0095610C">
        <w:rPr>
          <w:rFonts w:ascii="TH SarabunPSK" w:eastAsia="Calibri" w:hAnsi="TH SarabunPSK" w:cs="TH SarabunPSK"/>
          <w:b/>
          <w:bCs/>
          <w:sz w:val="32"/>
          <w:szCs w:val="32"/>
          <w:cs/>
        </w:rPr>
        <w:tab/>
        <w:t xml:space="preserve">1.1 ปัญหาฝุ่นละออง </w:t>
      </w:r>
      <w:r w:rsidRPr="0095610C">
        <w:rPr>
          <w:rFonts w:ascii="TH SarabunPSK" w:eastAsia="Calibri" w:hAnsi="TH SarabunPSK" w:cs="TH SarabunPSK"/>
          <w:b/>
          <w:bCs/>
          <w:sz w:val="32"/>
          <w:szCs w:val="32"/>
        </w:rPr>
        <w:t>PM2</w:t>
      </w:r>
      <w:r w:rsidRPr="0095610C">
        <w:rPr>
          <w:rFonts w:ascii="TH SarabunPSK" w:eastAsia="Calibri" w:hAnsi="TH SarabunPSK" w:cs="TH SarabunPSK"/>
          <w:b/>
          <w:bCs/>
          <w:sz w:val="32"/>
          <w:szCs w:val="32"/>
          <w:cs/>
        </w:rPr>
        <w:t>.</w:t>
      </w:r>
      <w:r w:rsidRPr="0095610C">
        <w:rPr>
          <w:rFonts w:ascii="TH SarabunPSK" w:eastAsia="Calibri" w:hAnsi="TH SarabunPSK" w:cs="TH SarabunPSK"/>
          <w:b/>
          <w:bCs/>
          <w:sz w:val="32"/>
          <w:szCs w:val="32"/>
        </w:rPr>
        <w:t>5</w:t>
      </w:r>
      <w:r w:rsidRPr="0095610C">
        <w:rPr>
          <w:rFonts w:ascii="TH SarabunPSK" w:eastAsia="Calibri" w:hAnsi="TH SarabunPSK" w:cs="TH SarabunPSK"/>
          <w:sz w:val="32"/>
          <w:szCs w:val="32"/>
          <w:cs/>
        </w:rPr>
        <w:t xml:space="preserve"> มีการประชาสัมพันธ์ผ่านสื่อโทรทัศน์ สื่อวิทยุ และสื่อออนไลน์ของ กปส. โดยสื่อออนไลน์มีการเผยแพร่ทั้งหมด 195</w:t>
      </w:r>
      <w:r w:rsidRPr="0095610C">
        <w:rPr>
          <w:rFonts w:ascii="TH SarabunPSK" w:eastAsia="Calibri" w:hAnsi="TH SarabunPSK" w:cs="TH SarabunPSK"/>
          <w:sz w:val="32"/>
          <w:szCs w:val="32"/>
        </w:rPr>
        <w:t>,</w:t>
      </w:r>
      <w:r w:rsidRPr="0095610C">
        <w:rPr>
          <w:rFonts w:ascii="TH SarabunPSK" w:eastAsia="Calibri" w:hAnsi="TH SarabunPSK" w:cs="TH SarabunPSK"/>
          <w:sz w:val="32"/>
          <w:szCs w:val="32"/>
          <w:cs/>
        </w:rPr>
        <w:t xml:space="preserve">465 ครั้ง </w:t>
      </w:r>
      <w:r w:rsidRPr="0095610C">
        <w:rPr>
          <w:rFonts w:ascii="TH SarabunPSK" w:eastAsia="Calibri" w:hAnsi="TH SarabunPSK" w:cs="TH SarabunPSK"/>
          <w:b/>
          <w:bCs/>
          <w:sz w:val="32"/>
          <w:szCs w:val="32"/>
          <w:cs/>
        </w:rPr>
        <w:t>จำนวนการเข้าถึง</w:t>
      </w:r>
      <w:r w:rsidRPr="0095610C">
        <w:rPr>
          <w:rFonts w:ascii="TH SarabunPSK" w:eastAsia="Calibri" w:hAnsi="TH SarabunPSK" w:cs="TH SarabunPSK"/>
          <w:b/>
          <w:bCs/>
          <w:sz w:val="32"/>
          <w:szCs w:val="32"/>
        </w:rPr>
        <w:t xml:space="preserve"> 42,295,156</w:t>
      </w:r>
      <w:r w:rsidRPr="0095610C">
        <w:rPr>
          <w:rFonts w:ascii="TH SarabunPSK" w:eastAsia="Calibri" w:hAnsi="TH SarabunPSK" w:cs="TH SarabunPSK"/>
          <w:b/>
          <w:bCs/>
          <w:sz w:val="32"/>
          <w:szCs w:val="32"/>
          <w:cs/>
        </w:rPr>
        <w:t xml:space="preserve"> ครั้ง</w:t>
      </w:r>
      <w:r w:rsidRPr="0095610C">
        <w:rPr>
          <w:rFonts w:ascii="TH SarabunPSK" w:eastAsia="Calibri" w:hAnsi="TH SarabunPSK" w:cs="TH SarabunPSK"/>
          <w:sz w:val="32"/>
          <w:szCs w:val="32"/>
          <w:cs/>
        </w:rPr>
        <w:t xml:space="preserve"> จำนวนการกดไลค์ 14</w:t>
      </w:r>
      <w:r w:rsidRPr="0095610C">
        <w:rPr>
          <w:rFonts w:ascii="TH SarabunPSK" w:eastAsia="Calibri" w:hAnsi="TH SarabunPSK" w:cs="TH SarabunPSK"/>
          <w:sz w:val="32"/>
          <w:szCs w:val="32"/>
        </w:rPr>
        <w:t>,</w:t>
      </w:r>
      <w:r w:rsidRPr="0095610C">
        <w:rPr>
          <w:rFonts w:ascii="TH SarabunPSK" w:eastAsia="Calibri" w:hAnsi="TH SarabunPSK" w:cs="TH SarabunPSK"/>
          <w:sz w:val="32"/>
          <w:szCs w:val="32"/>
          <w:cs/>
        </w:rPr>
        <w:t>051</w:t>
      </w:r>
      <w:r w:rsidRPr="0095610C">
        <w:rPr>
          <w:rFonts w:ascii="TH SarabunPSK" w:eastAsia="Calibri" w:hAnsi="TH SarabunPSK" w:cs="TH SarabunPSK"/>
          <w:sz w:val="32"/>
          <w:szCs w:val="32"/>
        </w:rPr>
        <w:t>,</w:t>
      </w:r>
      <w:r w:rsidRPr="0095610C">
        <w:rPr>
          <w:rFonts w:ascii="TH SarabunPSK" w:eastAsia="Calibri" w:hAnsi="TH SarabunPSK" w:cs="TH SarabunPSK"/>
          <w:sz w:val="32"/>
          <w:szCs w:val="32"/>
          <w:cs/>
        </w:rPr>
        <w:t>605 ครั้ง การแชร์ 2</w:t>
      </w:r>
      <w:r w:rsidRPr="0095610C">
        <w:rPr>
          <w:rFonts w:ascii="TH SarabunPSK" w:eastAsia="Calibri" w:hAnsi="TH SarabunPSK" w:cs="TH SarabunPSK"/>
          <w:sz w:val="32"/>
          <w:szCs w:val="32"/>
        </w:rPr>
        <w:t>,</w:t>
      </w:r>
      <w:r w:rsidRPr="0095610C">
        <w:rPr>
          <w:rFonts w:ascii="TH SarabunPSK" w:eastAsia="Calibri" w:hAnsi="TH SarabunPSK" w:cs="TH SarabunPSK"/>
          <w:sz w:val="32"/>
          <w:szCs w:val="32"/>
          <w:cs/>
        </w:rPr>
        <w:t>996</w:t>
      </w:r>
      <w:r w:rsidRPr="0095610C">
        <w:rPr>
          <w:rFonts w:ascii="TH SarabunPSK" w:eastAsia="Calibri" w:hAnsi="TH SarabunPSK" w:cs="TH SarabunPSK"/>
          <w:sz w:val="32"/>
          <w:szCs w:val="32"/>
        </w:rPr>
        <w:t>,</w:t>
      </w:r>
      <w:r w:rsidRPr="0095610C">
        <w:rPr>
          <w:rFonts w:ascii="TH SarabunPSK" w:eastAsia="Calibri" w:hAnsi="TH SarabunPSK" w:cs="TH SarabunPSK"/>
          <w:sz w:val="32"/>
          <w:szCs w:val="32"/>
          <w:cs/>
        </w:rPr>
        <w:t>165 ครั้ง และการแสดงความคิดเห็น 735</w:t>
      </w:r>
      <w:r w:rsidRPr="0095610C">
        <w:rPr>
          <w:rFonts w:ascii="TH SarabunPSK" w:eastAsia="Calibri" w:hAnsi="TH SarabunPSK" w:cs="TH SarabunPSK"/>
          <w:sz w:val="32"/>
          <w:szCs w:val="32"/>
        </w:rPr>
        <w:t>,</w:t>
      </w:r>
      <w:r w:rsidRPr="0095610C">
        <w:rPr>
          <w:rFonts w:ascii="TH SarabunPSK" w:eastAsia="Calibri" w:hAnsi="TH SarabunPSK" w:cs="TH SarabunPSK"/>
          <w:sz w:val="32"/>
          <w:szCs w:val="32"/>
          <w:cs/>
        </w:rPr>
        <w:t xml:space="preserve">297 ครั้ง เป็นความคิดเห็นเชิงบวก ร้อยละ 93.34 โดยขอบคุณทุกส่วนราชการที่ไม่นิ่งนอนใจกับปัญหาฝุ่นละออง </w:t>
      </w:r>
      <w:r w:rsidRPr="0095610C">
        <w:rPr>
          <w:rFonts w:ascii="TH SarabunPSK" w:eastAsia="Calibri" w:hAnsi="TH SarabunPSK" w:cs="TH SarabunPSK"/>
          <w:sz w:val="32"/>
          <w:szCs w:val="32"/>
        </w:rPr>
        <w:t>PM2</w:t>
      </w:r>
      <w:r w:rsidRPr="0095610C">
        <w:rPr>
          <w:rFonts w:ascii="TH SarabunPSK" w:eastAsia="Calibri" w:hAnsi="TH SarabunPSK" w:cs="TH SarabunPSK"/>
          <w:sz w:val="32"/>
          <w:szCs w:val="32"/>
          <w:cs/>
        </w:rPr>
        <w:t>.</w:t>
      </w:r>
      <w:r w:rsidRPr="0095610C">
        <w:rPr>
          <w:rFonts w:ascii="TH SarabunPSK" w:eastAsia="Calibri" w:hAnsi="TH SarabunPSK" w:cs="TH SarabunPSK"/>
          <w:sz w:val="32"/>
          <w:szCs w:val="32"/>
        </w:rPr>
        <w:t xml:space="preserve">5 </w:t>
      </w:r>
      <w:r w:rsidRPr="0095610C">
        <w:rPr>
          <w:rFonts w:ascii="TH SarabunPSK" w:eastAsia="Calibri" w:hAnsi="TH SarabunPSK" w:cs="TH SarabunPSK"/>
          <w:sz w:val="32"/>
          <w:szCs w:val="32"/>
          <w:cs/>
        </w:rPr>
        <w:t>ส่วนความคิดเห็นเชิงลบ ร้อยละ 6.66 ประชาชนมองว่าเป็นการแก้ปัญหาในระยะสั้น จึงอยากให้มีการแก้ปัญหาที่สาเหตุของการเกิดฝุ่น ทั้งการเผาในพื้นที่เกษตร การปล่อยไอเสียของรถควันดำ และการปล่อยมลพิษจากภาคอุตสาหกรรม</w:t>
      </w:r>
    </w:p>
    <w:p w:rsidR="0095610C" w:rsidRPr="0095610C" w:rsidRDefault="0095610C" w:rsidP="0095610C">
      <w:pPr>
        <w:spacing w:after="0" w:line="320" w:lineRule="exact"/>
        <w:jc w:val="thaiDistribute"/>
        <w:rPr>
          <w:rFonts w:ascii="TH SarabunPSK" w:eastAsia="Calibri" w:hAnsi="TH SarabunPSK" w:cs="TH SarabunPSK"/>
          <w:sz w:val="32"/>
          <w:szCs w:val="32"/>
        </w:rPr>
      </w:pPr>
      <w:r w:rsidRPr="0095610C">
        <w:rPr>
          <w:rFonts w:ascii="TH SarabunPSK" w:eastAsia="Calibri" w:hAnsi="TH SarabunPSK" w:cs="TH SarabunPSK"/>
          <w:sz w:val="32"/>
          <w:szCs w:val="32"/>
          <w:cs/>
        </w:rPr>
        <w:t xml:space="preserve"> </w:t>
      </w:r>
      <w:r w:rsidRPr="0095610C">
        <w:rPr>
          <w:rFonts w:ascii="TH SarabunPSK" w:eastAsia="Calibri" w:hAnsi="TH SarabunPSK" w:cs="TH SarabunPSK"/>
          <w:sz w:val="32"/>
          <w:szCs w:val="32"/>
        </w:rPr>
        <w:tab/>
      </w:r>
      <w:r w:rsidRPr="0095610C">
        <w:rPr>
          <w:rFonts w:ascii="TH SarabunPSK" w:eastAsia="Calibri" w:hAnsi="TH SarabunPSK" w:cs="TH SarabunPSK"/>
          <w:sz w:val="32"/>
          <w:szCs w:val="32"/>
        </w:rPr>
        <w:tab/>
      </w:r>
      <w:r w:rsidRPr="0095610C">
        <w:rPr>
          <w:rFonts w:ascii="TH SarabunPSK" w:eastAsia="Calibri" w:hAnsi="TH SarabunPSK" w:cs="TH SarabunPSK"/>
          <w:sz w:val="32"/>
          <w:szCs w:val="32"/>
        </w:rPr>
        <w:tab/>
      </w:r>
      <w:r w:rsidRPr="0095610C">
        <w:rPr>
          <w:rFonts w:ascii="TH SarabunPSK" w:eastAsia="Calibri" w:hAnsi="TH SarabunPSK" w:cs="TH SarabunPSK"/>
          <w:b/>
          <w:bCs/>
          <w:sz w:val="32"/>
          <w:szCs w:val="32"/>
        </w:rPr>
        <w:t>1</w:t>
      </w:r>
      <w:r w:rsidRPr="0095610C">
        <w:rPr>
          <w:rFonts w:ascii="TH SarabunPSK" w:eastAsia="Calibri" w:hAnsi="TH SarabunPSK" w:cs="TH SarabunPSK"/>
          <w:b/>
          <w:bCs/>
          <w:sz w:val="32"/>
          <w:szCs w:val="32"/>
          <w:cs/>
        </w:rPr>
        <w:t>.2 มาตรการกระตุ้นเศรษฐกิจด้านการท่องเที่ยวของไทย</w:t>
      </w:r>
      <w:r w:rsidRPr="0095610C">
        <w:rPr>
          <w:rFonts w:ascii="TH SarabunPSK" w:eastAsia="Calibri" w:hAnsi="TH SarabunPSK" w:cs="TH SarabunPSK"/>
          <w:sz w:val="32"/>
          <w:szCs w:val="32"/>
          <w:cs/>
        </w:rPr>
        <w:t xml:space="preserve"> มีการประชาสัมพันธ์ผ่านสื่อโทรทัศน์ สื่อวิทยุ และสื่อออนไลน์ของ กปส. โดยเผยแพร่ผ่านสื่อออนไลน์ทั้งหมด 32</w:t>
      </w:r>
      <w:r w:rsidRPr="0095610C">
        <w:rPr>
          <w:rFonts w:ascii="TH SarabunPSK" w:eastAsia="Calibri" w:hAnsi="TH SarabunPSK" w:cs="TH SarabunPSK"/>
          <w:sz w:val="32"/>
          <w:szCs w:val="32"/>
        </w:rPr>
        <w:t>,</w:t>
      </w:r>
      <w:r w:rsidRPr="0095610C">
        <w:rPr>
          <w:rFonts w:ascii="TH SarabunPSK" w:eastAsia="Calibri" w:hAnsi="TH SarabunPSK" w:cs="TH SarabunPSK"/>
          <w:sz w:val="32"/>
          <w:szCs w:val="32"/>
          <w:cs/>
        </w:rPr>
        <w:t xml:space="preserve">712 ครั้ง </w:t>
      </w:r>
      <w:r w:rsidRPr="0095610C">
        <w:rPr>
          <w:rFonts w:ascii="TH SarabunPSK" w:eastAsia="Calibri" w:hAnsi="TH SarabunPSK" w:cs="TH SarabunPSK"/>
          <w:b/>
          <w:bCs/>
          <w:sz w:val="32"/>
          <w:szCs w:val="32"/>
          <w:cs/>
        </w:rPr>
        <w:t>จำนวนการเข้าถึง 10</w:t>
      </w:r>
      <w:r w:rsidRPr="0095610C">
        <w:rPr>
          <w:rFonts w:ascii="TH SarabunPSK" w:eastAsia="Calibri" w:hAnsi="TH SarabunPSK" w:cs="TH SarabunPSK"/>
          <w:b/>
          <w:bCs/>
          <w:sz w:val="32"/>
          <w:szCs w:val="32"/>
        </w:rPr>
        <w:t>,</w:t>
      </w:r>
      <w:r w:rsidRPr="0095610C">
        <w:rPr>
          <w:rFonts w:ascii="TH SarabunPSK" w:eastAsia="Calibri" w:hAnsi="TH SarabunPSK" w:cs="TH SarabunPSK"/>
          <w:b/>
          <w:bCs/>
          <w:sz w:val="32"/>
          <w:szCs w:val="32"/>
          <w:cs/>
        </w:rPr>
        <w:t>724</w:t>
      </w:r>
      <w:r w:rsidRPr="0095610C">
        <w:rPr>
          <w:rFonts w:ascii="TH SarabunPSK" w:eastAsia="Calibri" w:hAnsi="TH SarabunPSK" w:cs="TH SarabunPSK"/>
          <w:b/>
          <w:bCs/>
          <w:sz w:val="32"/>
          <w:szCs w:val="32"/>
        </w:rPr>
        <w:t>,</w:t>
      </w:r>
      <w:r w:rsidRPr="0095610C">
        <w:rPr>
          <w:rFonts w:ascii="TH SarabunPSK" w:eastAsia="Calibri" w:hAnsi="TH SarabunPSK" w:cs="TH SarabunPSK"/>
          <w:b/>
          <w:bCs/>
          <w:sz w:val="32"/>
          <w:szCs w:val="32"/>
          <w:cs/>
        </w:rPr>
        <w:t>845 ครั้ง</w:t>
      </w:r>
      <w:r w:rsidRPr="0095610C">
        <w:rPr>
          <w:rFonts w:ascii="TH SarabunPSK" w:eastAsia="Calibri" w:hAnsi="TH SarabunPSK" w:cs="TH SarabunPSK"/>
          <w:sz w:val="32"/>
          <w:szCs w:val="32"/>
          <w:cs/>
        </w:rPr>
        <w:t xml:space="preserve"> จำนวนการกดไลค์ </w:t>
      </w:r>
      <w:r w:rsidRPr="0095610C">
        <w:rPr>
          <w:rFonts w:ascii="TH SarabunPSK" w:eastAsia="Calibri" w:hAnsi="TH SarabunPSK" w:cs="TH SarabunPSK"/>
          <w:sz w:val="32"/>
          <w:szCs w:val="32"/>
        </w:rPr>
        <w:t>1,</w:t>
      </w:r>
      <w:r w:rsidRPr="0095610C">
        <w:rPr>
          <w:rFonts w:ascii="TH SarabunPSK" w:eastAsia="Calibri" w:hAnsi="TH SarabunPSK" w:cs="TH SarabunPSK"/>
          <w:sz w:val="32"/>
          <w:szCs w:val="32"/>
          <w:cs/>
        </w:rPr>
        <w:t>005</w:t>
      </w:r>
      <w:r w:rsidRPr="0095610C">
        <w:rPr>
          <w:rFonts w:ascii="TH SarabunPSK" w:eastAsia="Calibri" w:hAnsi="TH SarabunPSK" w:cs="TH SarabunPSK"/>
          <w:sz w:val="32"/>
          <w:szCs w:val="32"/>
        </w:rPr>
        <w:t>,</w:t>
      </w:r>
      <w:r w:rsidRPr="0095610C">
        <w:rPr>
          <w:rFonts w:ascii="TH SarabunPSK" w:eastAsia="Calibri" w:hAnsi="TH SarabunPSK" w:cs="TH SarabunPSK"/>
          <w:sz w:val="32"/>
          <w:szCs w:val="32"/>
          <w:cs/>
        </w:rPr>
        <w:t xml:space="preserve">094 ครั้ง การแชร์ </w:t>
      </w:r>
      <w:r w:rsidRPr="0095610C">
        <w:rPr>
          <w:rFonts w:ascii="TH SarabunPSK" w:eastAsia="Calibri" w:hAnsi="TH SarabunPSK" w:cs="TH SarabunPSK"/>
          <w:sz w:val="32"/>
          <w:szCs w:val="32"/>
        </w:rPr>
        <w:t>138,</w:t>
      </w:r>
      <w:r w:rsidRPr="0095610C">
        <w:rPr>
          <w:rFonts w:ascii="TH SarabunPSK" w:eastAsia="Calibri" w:hAnsi="TH SarabunPSK" w:cs="TH SarabunPSK"/>
          <w:sz w:val="32"/>
          <w:szCs w:val="32"/>
          <w:cs/>
        </w:rPr>
        <w:t>974 ครั้ง และการแสดงความคิดเห็น 15</w:t>
      </w:r>
      <w:r w:rsidRPr="0095610C">
        <w:rPr>
          <w:rFonts w:ascii="TH SarabunPSK" w:eastAsia="Calibri" w:hAnsi="TH SarabunPSK" w:cs="TH SarabunPSK"/>
          <w:sz w:val="32"/>
          <w:szCs w:val="32"/>
        </w:rPr>
        <w:t>,</w:t>
      </w:r>
      <w:r w:rsidRPr="0095610C">
        <w:rPr>
          <w:rFonts w:ascii="TH SarabunPSK" w:eastAsia="Calibri" w:hAnsi="TH SarabunPSK" w:cs="TH SarabunPSK"/>
          <w:sz w:val="32"/>
          <w:szCs w:val="32"/>
          <w:cs/>
        </w:rPr>
        <w:t>720 ครั้ง เป็นความคิดเห็นเชิงบวก ร้อยละ 98.25 ชื่นชมการเตรียมความพร้อมเปิดรับนักท่องเที่ยวของไทย และการขยายโครงการเราเที่ยวด้วยกัน เฟส 5 ซึ่งเป็นการกระตุ้นการท่องเที่ยวภายในประเทศ ส่วนความคิดเห็นเชิงลบ ร้อยละ 1.75 ประชาชนมีความหวาดระแวงว่า การเปิดประเทศให้กับสาธารณรัฐประชาชนจีน ซึ่งเป็นประเทศที่มียอดติดเชื้อไวรัสโคโรนา 2019 (โควิด-19) สูง อาจทำให้การติดเชื้อภายในประเทศไทยเพิ่มสูงขึ้นด้วย</w:t>
      </w:r>
    </w:p>
    <w:p w:rsidR="0095610C" w:rsidRPr="0095610C" w:rsidRDefault="0095610C" w:rsidP="0095610C">
      <w:pPr>
        <w:spacing w:after="0" w:line="320" w:lineRule="exact"/>
        <w:jc w:val="thaiDistribute"/>
        <w:rPr>
          <w:rFonts w:ascii="TH SarabunPSK" w:eastAsia="Calibri" w:hAnsi="TH SarabunPSK" w:cs="TH SarabunPSK"/>
          <w:sz w:val="32"/>
          <w:szCs w:val="32"/>
        </w:rPr>
      </w:pPr>
      <w:r w:rsidRPr="0095610C">
        <w:rPr>
          <w:rFonts w:ascii="TH SarabunPSK" w:eastAsia="Calibri" w:hAnsi="TH SarabunPSK" w:cs="TH SarabunPSK"/>
          <w:sz w:val="32"/>
          <w:szCs w:val="32"/>
          <w:cs/>
        </w:rPr>
        <w:t xml:space="preserve"> </w:t>
      </w:r>
      <w:r w:rsidRPr="0095610C">
        <w:rPr>
          <w:rFonts w:ascii="TH SarabunPSK" w:eastAsia="Calibri" w:hAnsi="TH SarabunPSK" w:cs="TH SarabunPSK"/>
          <w:sz w:val="32"/>
          <w:szCs w:val="32"/>
        </w:rPr>
        <w:tab/>
      </w:r>
      <w:r w:rsidRPr="0095610C">
        <w:rPr>
          <w:rFonts w:ascii="TH SarabunPSK" w:eastAsia="Calibri" w:hAnsi="TH SarabunPSK" w:cs="TH SarabunPSK"/>
          <w:sz w:val="32"/>
          <w:szCs w:val="32"/>
        </w:rPr>
        <w:tab/>
      </w:r>
      <w:r w:rsidRPr="0095610C">
        <w:rPr>
          <w:rFonts w:ascii="TH SarabunPSK" w:eastAsia="Calibri" w:hAnsi="TH SarabunPSK" w:cs="TH SarabunPSK"/>
          <w:b/>
          <w:bCs/>
          <w:sz w:val="32"/>
          <w:szCs w:val="32"/>
          <w:cs/>
        </w:rPr>
        <w:t>2. ประเด็นการประชาสัมพันธ์ในเดือนเมษายน 2566</w:t>
      </w:r>
      <w:r w:rsidRPr="0095610C">
        <w:rPr>
          <w:rFonts w:ascii="TH SarabunPSK" w:eastAsia="Calibri" w:hAnsi="TH SarabunPSK" w:cs="TH SarabunPSK"/>
          <w:sz w:val="32"/>
          <w:szCs w:val="32"/>
          <w:cs/>
        </w:rPr>
        <w:t xml:space="preserve"> ได้แก่ การเลือกตั้ง สมาชิกสภาผู้แทนราษฎร ปี 2566 และมาตรการช่วยเหลือเกษตรกร</w:t>
      </w:r>
    </w:p>
    <w:p w:rsidR="0095610C" w:rsidRPr="0095610C" w:rsidRDefault="0095610C" w:rsidP="0095610C">
      <w:pPr>
        <w:spacing w:after="0" w:line="320" w:lineRule="exact"/>
        <w:jc w:val="thaiDistribute"/>
        <w:rPr>
          <w:rFonts w:ascii="TH SarabunPSK" w:eastAsia="Calibri" w:hAnsi="TH SarabunPSK" w:cs="TH SarabunPSK"/>
          <w:sz w:val="32"/>
          <w:szCs w:val="32"/>
        </w:rPr>
      </w:pPr>
      <w:r w:rsidRPr="0095610C">
        <w:rPr>
          <w:rFonts w:ascii="TH SarabunPSK" w:eastAsia="Calibri" w:hAnsi="TH SarabunPSK" w:cs="TH SarabunPSK"/>
          <w:sz w:val="32"/>
          <w:szCs w:val="32"/>
          <w:cs/>
        </w:rPr>
        <w:t xml:space="preserve"> </w:t>
      </w:r>
      <w:r w:rsidRPr="0095610C">
        <w:rPr>
          <w:rFonts w:ascii="TH SarabunPSK" w:eastAsia="Calibri" w:hAnsi="TH SarabunPSK" w:cs="TH SarabunPSK"/>
          <w:sz w:val="32"/>
          <w:szCs w:val="32"/>
        </w:rPr>
        <w:tab/>
      </w:r>
      <w:r w:rsidRPr="0095610C">
        <w:rPr>
          <w:rFonts w:ascii="TH SarabunPSK" w:eastAsia="Calibri" w:hAnsi="TH SarabunPSK" w:cs="TH SarabunPSK"/>
          <w:sz w:val="32"/>
          <w:szCs w:val="32"/>
        </w:rPr>
        <w:tab/>
      </w:r>
      <w:r w:rsidRPr="0095610C">
        <w:rPr>
          <w:rFonts w:ascii="TH SarabunPSK" w:eastAsia="Calibri" w:hAnsi="TH SarabunPSK" w:cs="TH SarabunPSK"/>
          <w:b/>
          <w:bCs/>
          <w:sz w:val="32"/>
          <w:szCs w:val="32"/>
          <w:cs/>
        </w:rPr>
        <w:t>3. ประเด็นสำคัญที่ทันสถานการณ์</w:t>
      </w:r>
      <w:r w:rsidRPr="0095610C">
        <w:rPr>
          <w:rFonts w:ascii="TH SarabunPSK" w:eastAsia="Calibri" w:hAnsi="TH SarabunPSK" w:cs="TH SarabunPSK"/>
          <w:sz w:val="32"/>
          <w:szCs w:val="32"/>
          <w:cs/>
        </w:rPr>
        <w:t xml:space="preserve"> โดย กปส. ได้รวบรวมและประมวลผลการดำเนินงานของส่วนราชการประจำเดือนมกราคม-มีนาคม 2556 มีประเด็นที่ต้องชี้แจงต่อประชาชน จำนวน 18 ประเด็นแบ่งเป็นประเด็นที่ผ่านหลักเกณฑ์การประเมินคะแนน จำนวน 16 ประเด็น เช่น ประเด็นข้อกังวลผักไทยราคาตก หลังสาธารณรัฐประชาชนจีนเปิดประเทศ (กระทรวงพาณิชย์) ประเด็นปัญหามิจฉาชีพหลอกลวงประชาชน (สำนักนายกรัฐมนตรี) และประเด็นข้อกังวลการเปิดธุรกิจการค้าปลีกค้าส่งของกลุ่มทุนจีน “โครงการซามาเนีย พลาซ่า” (กระทรวงพาณิชย์) ส่วนประเด็นที่ไม่ผ่านหลักเกณฑ์การประเมินมี </w:t>
      </w:r>
      <w:r w:rsidRPr="0095610C">
        <w:rPr>
          <w:rFonts w:ascii="TH SarabunPSK" w:eastAsia="Calibri" w:hAnsi="TH SarabunPSK" w:cs="TH SarabunPSK"/>
          <w:sz w:val="32"/>
          <w:szCs w:val="32"/>
        </w:rPr>
        <w:t xml:space="preserve">2 </w:t>
      </w:r>
      <w:r w:rsidRPr="0095610C">
        <w:rPr>
          <w:rFonts w:ascii="TH SarabunPSK" w:eastAsia="Calibri" w:hAnsi="TH SarabunPSK" w:cs="TH SarabunPSK"/>
          <w:sz w:val="32"/>
          <w:szCs w:val="32"/>
          <w:cs/>
        </w:rPr>
        <w:t xml:space="preserve">ประเด็น เนื่องจากไม่ตอบรับการชี้แจง ได้แก่ ประเด็นปัญหาราคาผักเมืองหนาวตกต่ำ ผลกระทบจากการนำเข้าผักจากประเทศจีน (กระทรวงเกษตรและสหกรณ์) และประเด็นปัญหาการลักลอบนำเข้าหมูจากต่างประเทศ ทำให้สถานการณ์ราคาหมูหน้าฟาร์มตกต่ำ (กระทรวงการคลัง) โดยหลักเกณฑ์การประเมินคะแนน เป็นไปตามที่คณะทำงานการชี้แจงประเด็นสำคัญที่ทันต่อสถานการณ์ได้ชี้แจงต่อหน่วยงานราชการในการประชุมเชิงปฏิบัติการชี้แจงการดำเนินงานตามแนวทางการสร้างความรับรู้ ความเข้าใจแก่ประชาชน </w:t>
      </w:r>
      <w:r w:rsidR="00BF06A6">
        <w:rPr>
          <w:rFonts w:ascii="TH SarabunPSK" w:eastAsia="Calibri" w:hAnsi="TH SarabunPSK" w:cs="TH SarabunPSK" w:hint="cs"/>
          <w:sz w:val="32"/>
          <w:szCs w:val="32"/>
          <w:cs/>
        </w:rPr>
        <w:t xml:space="preserve">   </w:t>
      </w:r>
      <w:r w:rsidRPr="0095610C">
        <w:rPr>
          <w:rFonts w:ascii="TH SarabunPSK" w:eastAsia="Calibri" w:hAnsi="TH SarabunPSK" w:cs="TH SarabunPSK"/>
          <w:spacing w:val="-4"/>
          <w:sz w:val="32"/>
          <w:szCs w:val="32"/>
          <w:cs/>
        </w:rPr>
        <w:t>(</w:t>
      </w:r>
      <w:r w:rsidRPr="0095610C">
        <w:rPr>
          <w:rFonts w:ascii="TH SarabunPSK" w:eastAsia="Calibri" w:hAnsi="TH SarabunPSK" w:cs="TH SarabunPSK"/>
          <w:spacing w:val="-4"/>
          <w:sz w:val="32"/>
          <w:szCs w:val="32"/>
        </w:rPr>
        <w:t>ID IA IR Chat</w:t>
      </w:r>
      <w:r w:rsidRPr="0095610C">
        <w:rPr>
          <w:rFonts w:ascii="TH SarabunPSK" w:eastAsia="Calibri" w:hAnsi="TH SarabunPSK" w:cs="TH SarabunPSK"/>
          <w:spacing w:val="-4"/>
          <w:sz w:val="32"/>
          <w:szCs w:val="32"/>
          <w:cs/>
        </w:rPr>
        <w:t xml:space="preserve">) ประจำปี </w:t>
      </w:r>
      <w:r w:rsidRPr="0095610C">
        <w:rPr>
          <w:rFonts w:ascii="TH SarabunPSK" w:eastAsia="Calibri" w:hAnsi="TH SarabunPSK" w:cs="TH SarabunPSK"/>
          <w:spacing w:val="-4"/>
          <w:sz w:val="32"/>
          <w:szCs w:val="32"/>
        </w:rPr>
        <w:t xml:space="preserve">2565  </w:t>
      </w:r>
      <w:r w:rsidRPr="0095610C">
        <w:rPr>
          <w:rFonts w:ascii="TH SarabunPSK" w:eastAsia="Calibri" w:hAnsi="TH SarabunPSK" w:cs="TH SarabunPSK"/>
          <w:spacing w:val="-4"/>
          <w:sz w:val="32"/>
          <w:szCs w:val="32"/>
          <w:cs/>
        </w:rPr>
        <w:t xml:space="preserve">“สื่อสารงานรัฐ ชัดด้วย </w:t>
      </w:r>
      <w:r w:rsidRPr="0095610C">
        <w:rPr>
          <w:rFonts w:ascii="TH SarabunPSK" w:eastAsia="Calibri" w:hAnsi="TH SarabunPSK" w:cs="TH SarabunPSK"/>
          <w:spacing w:val="-4"/>
          <w:sz w:val="32"/>
          <w:szCs w:val="32"/>
        </w:rPr>
        <w:t>ID IA IR</w:t>
      </w:r>
      <w:r w:rsidRPr="0095610C">
        <w:rPr>
          <w:rFonts w:ascii="TH SarabunPSK" w:eastAsia="Calibri" w:hAnsi="TH SarabunPSK" w:cs="TH SarabunPSK"/>
          <w:spacing w:val="-4"/>
          <w:sz w:val="32"/>
          <w:szCs w:val="32"/>
          <w:cs/>
        </w:rPr>
        <w:t xml:space="preserve">” เมื่อวันที่ </w:t>
      </w:r>
      <w:r w:rsidRPr="0095610C">
        <w:rPr>
          <w:rFonts w:ascii="TH SarabunPSK" w:eastAsia="Calibri" w:hAnsi="TH SarabunPSK" w:cs="TH SarabunPSK"/>
          <w:spacing w:val="-4"/>
          <w:sz w:val="32"/>
          <w:szCs w:val="32"/>
        </w:rPr>
        <w:t xml:space="preserve">5 </w:t>
      </w:r>
      <w:r w:rsidRPr="0095610C">
        <w:rPr>
          <w:rFonts w:ascii="TH SarabunPSK" w:eastAsia="Calibri" w:hAnsi="TH SarabunPSK" w:cs="TH SarabunPSK"/>
          <w:spacing w:val="-4"/>
          <w:sz w:val="32"/>
          <w:szCs w:val="32"/>
          <w:cs/>
        </w:rPr>
        <w:t xml:space="preserve">กันยายน </w:t>
      </w:r>
      <w:r w:rsidRPr="0095610C">
        <w:rPr>
          <w:rFonts w:ascii="TH SarabunPSK" w:eastAsia="Calibri" w:hAnsi="TH SarabunPSK" w:cs="TH SarabunPSK"/>
          <w:spacing w:val="-4"/>
          <w:sz w:val="32"/>
          <w:szCs w:val="32"/>
        </w:rPr>
        <w:t xml:space="preserve">2565 </w:t>
      </w:r>
      <w:r w:rsidRPr="0095610C">
        <w:rPr>
          <w:rFonts w:ascii="TH SarabunPSK" w:eastAsia="Calibri" w:hAnsi="TH SarabunPSK" w:cs="TH SarabunPSK"/>
          <w:spacing w:val="-4"/>
          <w:sz w:val="32"/>
          <w:szCs w:val="32"/>
          <w:cs/>
        </w:rPr>
        <w:t>โดยแบ่งเป็น (</w:t>
      </w:r>
      <w:r w:rsidRPr="0095610C">
        <w:rPr>
          <w:rFonts w:ascii="TH SarabunPSK" w:eastAsia="Calibri" w:hAnsi="TH SarabunPSK" w:cs="TH SarabunPSK"/>
          <w:spacing w:val="-4"/>
          <w:sz w:val="32"/>
          <w:szCs w:val="32"/>
        </w:rPr>
        <w:t>1</w:t>
      </w:r>
      <w:r w:rsidRPr="0095610C">
        <w:rPr>
          <w:rFonts w:ascii="TH SarabunPSK" w:eastAsia="Calibri" w:hAnsi="TH SarabunPSK" w:cs="TH SarabunPSK"/>
          <w:spacing w:val="-4"/>
          <w:sz w:val="32"/>
          <w:szCs w:val="32"/>
          <w:cs/>
        </w:rPr>
        <w:t>) ทันต่อ</w:t>
      </w:r>
      <w:r w:rsidRPr="0095610C">
        <w:rPr>
          <w:rFonts w:ascii="TH SarabunPSK" w:eastAsia="Calibri" w:hAnsi="TH SarabunPSK" w:cs="TH SarabunPSK"/>
          <w:sz w:val="32"/>
          <w:szCs w:val="32"/>
          <w:cs/>
        </w:rPr>
        <w:lastRenderedPageBreak/>
        <w:t xml:space="preserve">สถานการณ์ </w:t>
      </w:r>
      <w:r w:rsidRPr="0095610C">
        <w:rPr>
          <w:rFonts w:ascii="TH SarabunPSK" w:eastAsia="Calibri" w:hAnsi="TH SarabunPSK" w:cs="TH SarabunPSK"/>
          <w:sz w:val="32"/>
          <w:szCs w:val="32"/>
        </w:rPr>
        <w:t xml:space="preserve">30 </w:t>
      </w:r>
      <w:r w:rsidRPr="0095610C">
        <w:rPr>
          <w:rFonts w:ascii="TH SarabunPSK" w:eastAsia="Calibri" w:hAnsi="TH SarabunPSK" w:cs="TH SarabunPSK"/>
          <w:sz w:val="32"/>
          <w:szCs w:val="32"/>
          <w:cs/>
        </w:rPr>
        <w:t>คะแนน (</w:t>
      </w:r>
      <w:r w:rsidRPr="0095610C">
        <w:rPr>
          <w:rFonts w:ascii="TH SarabunPSK" w:eastAsia="Calibri" w:hAnsi="TH SarabunPSK" w:cs="TH SarabunPSK"/>
          <w:sz w:val="32"/>
          <w:szCs w:val="32"/>
        </w:rPr>
        <w:t>2</w:t>
      </w:r>
      <w:r w:rsidRPr="0095610C">
        <w:rPr>
          <w:rFonts w:ascii="TH SarabunPSK" w:eastAsia="Calibri" w:hAnsi="TH SarabunPSK" w:cs="TH SarabunPSK"/>
          <w:sz w:val="32"/>
          <w:szCs w:val="32"/>
          <w:cs/>
        </w:rPr>
        <w:t xml:space="preserve">) คุณภาพเนื้อหา </w:t>
      </w:r>
      <w:r w:rsidRPr="0095610C">
        <w:rPr>
          <w:rFonts w:ascii="TH SarabunPSK" w:eastAsia="Calibri" w:hAnsi="TH SarabunPSK" w:cs="TH SarabunPSK"/>
          <w:sz w:val="32"/>
          <w:szCs w:val="32"/>
        </w:rPr>
        <w:t xml:space="preserve">40 </w:t>
      </w:r>
      <w:r w:rsidRPr="0095610C">
        <w:rPr>
          <w:rFonts w:ascii="TH SarabunPSK" w:eastAsia="Calibri" w:hAnsi="TH SarabunPSK" w:cs="TH SarabunPSK"/>
          <w:sz w:val="32"/>
          <w:szCs w:val="32"/>
          <w:cs/>
        </w:rPr>
        <w:t>คะแนน (</w:t>
      </w:r>
      <w:r w:rsidRPr="0095610C">
        <w:rPr>
          <w:rFonts w:ascii="TH SarabunPSK" w:eastAsia="Calibri" w:hAnsi="TH SarabunPSK" w:cs="TH SarabunPSK"/>
          <w:sz w:val="32"/>
          <w:szCs w:val="32"/>
        </w:rPr>
        <w:t>3</w:t>
      </w:r>
      <w:r w:rsidRPr="0095610C">
        <w:rPr>
          <w:rFonts w:ascii="TH SarabunPSK" w:eastAsia="Calibri" w:hAnsi="TH SarabunPSK" w:cs="TH SarabunPSK"/>
          <w:sz w:val="32"/>
          <w:szCs w:val="32"/>
          <w:cs/>
        </w:rPr>
        <w:t xml:space="preserve">) วิธีการชี้แจง </w:t>
      </w:r>
      <w:r w:rsidRPr="0095610C">
        <w:rPr>
          <w:rFonts w:ascii="TH SarabunPSK" w:eastAsia="Calibri" w:hAnsi="TH SarabunPSK" w:cs="TH SarabunPSK"/>
          <w:sz w:val="32"/>
          <w:szCs w:val="32"/>
        </w:rPr>
        <w:t xml:space="preserve">10 </w:t>
      </w:r>
      <w:r w:rsidRPr="0095610C">
        <w:rPr>
          <w:rFonts w:ascii="TH SarabunPSK" w:eastAsia="Calibri" w:hAnsi="TH SarabunPSK" w:cs="TH SarabunPSK"/>
          <w:sz w:val="32"/>
          <w:szCs w:val="32"/>
          <w:cs/>
        </w:rPr>
        <w:t>คะแนน และ (</w:t>
      </w:r>
      <w:r w:rsidRPr="0095610C">
        <w:rPr>
          <w:rFonts w:ascii="TH SarabunPSK" w:eastAsia="Calibri" w:hAnsi="TH SarabunPSK" w:cs="TH SarabunPSK"/>
          <w:sz w:val="32"/>
          <w:szCs w:val="32"/>
        </w:rPr>
        <w:t>4</w:t>
      </w:r>
      <w:r w:rsidRPr="0095610C">
        <w:rPr>
          <w:rFonts w:ascii="TH SarabunPSK" w:eastAsia="Calibri" w:hAnsi="TH SarabunPSK" w:cs="TH SarabunPSK"/>
          <w:sz w:val="32"/>
          <w:szCs w:val="32"/>
          <w:cs/>
        </w:rPr>
        <w:t xml:space="preserve">) ช่องทางการเผยแพร่ </w:t>
      </w:r>
      <w:r w:rsidRPr="0095610C">
        <w:rPr>
          <w:rFonts w:ascii="TH SarabunPSK" w:eastAsia="Calibri" w:hAnsi="TH SarabunPSK" w:cs="TH SarabunPSK"/>
          <w:sz w:val="32"/>
          <w:szCs w:val="32"/>
        </w:rPr>
        <w:t xml:space="preserve">20 </w:t>
      </w:r>
      <w:r w:rsidRPr="0095610C">
        <w:rPr>
          <w:rFonts w:ascii="TH SarabunPSK" w:eastAsia="Calibri" w:hAnsi="TH SarabunPSK" w:cs="TH SarabunPSK"/>
          <w:sz w:val="32"/>
          <w:szCs w:val="32"/>
          <w:cs/>
        </w:rPr>
        <w:t xml:space="preserve">คะแนน รวมทั้งสิ้น </w:t>
      </w:r>
      <w:r w:rsidRPr="0095610C">
        <w:rPr>
          <w:rFonts w:ascii="TH SarabunPSK" w:eastAsia="Calibri" w:hAnsi="TH SarabunPSK" w:cs="TH SarabunPSK"/>
          <w:sz w:val="32"/>
          <w:szCs w:val="32"/>
        </w:rPr>
        <w:t>100</w:t>
      </w:r>
      <w:r w:rsidRPr="0095610C">
        <w:rPr>
          <w:rFonts w:ascii="TH SarabunPSK" w:eastAsia="Calibri" w:hAnsi="TH SarabunPSK" w:cs="TH SarabunPSK"/>
          <w:sz w:val="32"/>
          <w:szCs w:val="32"/>
          <w:cs/>
        </w:rPr>
        <w:t xml:space="preserve"> คะแนน</w:t>
      </w:r>
    </w:p>
    <w:p w:rsidR="005F667A" w:rsidRDefault="005F667A" w:rsidP="005F667A">
      <w:pPr>
        <w:spacing w:after="0" w:line="320" w:lineRule="exact"/>
        <w:rPr>
          <w:rFonts w:ascii="TH SarabunPSK" w:hAnsi="TH SarabunPSK" w:cs="TH SarabunPSK"/>
          <w:sz w:val="32"/>
          <w:szCs w:val="32"/>
        </w:rPr>
      </w:pPr>
    </w:p>
    <w:p w:rsidR="00DE2D68" w:rsidRDefault="00D950F2" w:rsidP="00DE2D68">
      <w:pPr>
        <w:spacing w:after="0" w:line="320" w:lineRule="exact"/>
        <w:jc w:val="thaiDistribute"/>
        <w:rPr>
          <w:rFonts w:ascii="TH SarabunPSK" w:eastAsia="Calibri" w:hAnsi="TH SarabunPSK" w:cs="TH SarabunPSK" w:hint="cs"/>
          <w:b/>
          <w:bCs/>
          <w:sz w:val="32"/>
          <w:szCs w:val="32"/>
          <w:cs/>
        </w:rPr>
      </w:pPr>
      <w:r>
        <w:rPr>
          <w:rFonts w:ascii="TH SarabunPSK" w:eastAsia="Calibri" w:hAnsi="TH SarabunPSK" w:cs="TH SarabunPSK" w:hint="cs"/>
          <w:b/>
          <w:bCs/>
          <w:sz w:val="32"/>
          <w:szCs w:val="32"/>
          <w:cs/>
        </w:rPr>
        <w:t>8.</w:t>
      </w:r>
      <w:r w:rsidR="00DE2D68" w:rsidRPr="00DE2D68">
        <w:rPr>
          <w:rFonts w:ascii="TH SarabunPSK" w:eastAsia="Calibri" w:hAnsi="TH SarabunPSK" w:cs="TH SarabunPSK" w:hint="cs"/>
          <w:b/>
          <w:bCs/>
          <w:sz w:val="32"/>
          <w:szCs w:val="32"/>
          <w:cs/>
        </w:rPr>
        <w:t xml:space="preserve"> เรื่อง ขอรับจัดสรรงบประมาณรายจ่ายประจำปีงบประมาณ พ.ศ. 2566 งบกลาง รายการเงินสำรองจ่ายเพื่อกรณีฉุกเฉินหรือจำเป็น</w:t>
      </w:r>
      <w:r w:rsidR="00E82A57">
        <w:rPr>
          <w:rFonts w:ascii="TH SarabunPSK" w:eastAsia="Calibri" w:hAnsi="TH SarabunPSK" w:cs="TH SarabunPSK"/>
          <w:b/>
          <w:bCs/>
          <w:sz w:val="32"/>
          <w:szCs w:val="32"/>
        </w:rPr>
        <w:t xml:space="preserve"> </w:t>
      </w:r>
      <w:r w:rsidR="00E82A57" w:rsidRPr="00E82A57">
        <w:rPr>
          <w:rFonts w:ascii="TH SarabunPSK" w:eastAsia="Calibri" w:hAnsi="TH SarabunPSK" w:cs="TH SarabunPSK" w:hint="cs"/>
          <w:b/>
          <w:bCs/>
          <w:sz w:val="32"/>
          <w:szCs w:val="32"/>
          <w:cs/>
        </w:rPr>
        <w:t>(กระทรวงพลังงาน)</w:t>
      </w:r>
    </w:p>
    <w:p w:rsidR="00DE2D68" w:rsidRPr="00DE2D68" w:rsidRDefault="008750EF" w:rsidP="00DE2D68">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b/>
          <w:bCs/>
          <w:sz w:val="32"/>
          <w:szCs w:val="32"/>
        </w:rPr>
        <w:tab/>
      </w:r>
      <w:r>
        <w:rPr>
          <w:rFonts w:ascii="TH SarabunPSK" w:eastAsia="Calibri" w:hAnsi="TH SarabunPSK" w:cs="TH SarabunPSK"/>
          <w:b/>
          <w:bCs/>
          <w:sz w:val="32"/>
          <w:szCs w:val="32"/>
        </w:rPr>
        <w:tab/>
      </w:r>
      <w:r>
        <w:rPr>
          <w:rFonts w:ascii="TH SarabunPSK" w:eastAsia="Calibri" w:hAnsi="TH SarabunPSK" w:cs="TH SarabunPSK" w:hint="cs"/>
          <w:sz w:val="32"/>
          <w:szCs w:val="32"/>
          <w:cs/>
        </w:rPr>
        <w:t>คณะรัฐมนตรีมีมติเห็นชอบให้กระทรวงพลังง</w:t>
      </w:r>
      <w:r w:rsidR="00F36D17">
        <w:rPr>
          <w:rFonts w:ascii="TH SarabunPSK" w:eastAsia="Calibri" w:hAnsi="TH SarabunPSK" w:cs="TH SarabunPSK" w:hint="cs"/>
          <w:sz w:val="32"/>
          <w:szCs w:val="32"/>
          <w:cs/>
        </w:rPr>
        <w:t>าน (พน.) โดยกรมธุรกิจพลังงาน (ธพ</w:t>
      </w:r>
      <w:r>
        <w:rPr>
          <w:rFonts w:ascii="TH SarabunPSK" w:eastAsia="Calibri" w:hAnsi="TH SarabunPSK" w:cs="TH SarabunPSK" w:hint="cs"/>
          <w:sz w:val="32"/>
          <w:szCs w:val="32"/>
          <w:cs/>
        </w:rPr>
        <w:t xml:space="preserve">.) ใช้จ่ายงบประมาณรายจ่ายประจำปีงบประมาณ พ.ศ. 2566 งบกลาง รายการเงินสำรองจ่ายเพื่อกรณีฉุกเฉินหรือจำเป็น ภายในกรอบวงเงิน </w:t>
      </w:r>
      <w:r>
        <w:rPr>
          <w:rFonts w:ascii="TH SarabunPSK" w:eastAsia="Calibri" w:hAnsi="TH SarabunPSK" w:cs="TH SarabunPSK"/>
          <w:sz w:val="32"/>
          <w:szCs w:val="32"/>
        </w:rPr>
        <w:t xml:space="preserve">116,074,000 </w:t>
      </w:r>
      <w:r>
        <w:rPr>
          <w:rFonts w:ascii="TH SarabunPSK" w:eastAsia="Calibri" w:hAnsi="TH SarabunPSK" w:cs="TH SarabunPSK" w:hint="cs"/>
          <w:sz w:val="32"/>
          <w:szCs w:val="32"/>
          <w:cs/>
        </w:rPr>
        <w:t xml:space="preserve">บาท เพื่อเป็นค่าใช้จ่ายในการดำเนินโครงการยกระดับความช่วยเหลือส่วนลดค่าซื้อก๊าซหุงต้ม สำหรับผู้ได้รับสิทธิสวัสดิการแห่งรัฐ จำนวน </w:t>
      </w:r>
      <w:r>
        <w:rPr>
          <w:rFonts w:ascii="TH SarabunPSK" w:eastAsia="Calibri" w:hAnsi="TH SarabunPSK" w:cs="TH SarabunPSK"/>
          <w:sz w:val="32"/>
          <w:szCs w:val="32"/>
        </w:rPr>
        <w:t xml:space="preserve">5,803,700 </w:t>
      </w:r>
      <w:r>
        <w:rPr>
          <w:rFonts w:ascii="TH SarabunPSK" w:eastAsia="Calibri" w:hAnsi="TH SarabunPSK" w:cs="TH SarabunPSK" w:hint="cs"/>
          <w:sz w:val="32"/>
          <w:szCs w:val="32"/>
          <w:cs/>
        </w:rPr>
        <w:t>คน ระยะเวลา 3 เดือน (เดือนเมษายน - มิถุนายน 2566) โดยเบิกจ่ายในงบเงินอุดหนุน ประเภทเงินอุดหนุนทั่วไป และสำนักงบประมาณจะเสนอให้คณะกรรมการการเลือกตั้งพิจารณาให้ความเห็นชอบก่อนการอนุมัติเงินจัดสรรงบประมาณรายจ่ายงบกลาง รายการเงินสำรองจ่ายเพื่อกรณีฉุกเฉินหรือจำเป็น โดยสอดคล้องกับแผนการปฏิบัติงานและแผนการใช้จ่ายงบประมาณต่อไป</w:t>
      </w:r>
      <w:r w:rsidR="00457EF2">
        <w:rPr>
          <w:rFonts w:ascii="TH SarabunPSK" w:eastAsia="Calibri" w:hAnsi="TH SarabunPSK" w:cs="TH SarabunPSK" w:hint="cs"/>
          <w:sz w:val="32"/>
          <w:szCs w:val="32"/>
          <w:cs/>
        </w:rPr>
        <w:t xml:space="preserve"> </w:t>
      </w:r>
      <w:r>
        <w:rPr>
          <w:rFonts w:ascii="TH SarabunPSK" w:eastAsia="Calibri" w:hAnsi="TH SarabunPSK" w:cs="TH SarabunPSK" w:hint="cs"/>
          <w:sz w:val="32"/>
          <w:szCs w:val="32"/>
          <w:cs/>
        </w:rPr>
        <w:t>ตามความเห็นของสำนักงบประมาณ</w:t>
      </w:r>
      <w:r w:rsidR="00DE2D68" w:rsidRPr="00DE2D68">
        <w:rPr>
          <w:rFonts w:ascii="TH SarabunPSK" w:eastAsia="Calibri" w:hAnsi="TH SarabunPSK" w:cs="TH SarabunPSK" w:hint="cs"/>
          <w:sz w:val="32"/>
          <w:szCs w:val="32"/>
          <w:cs/>
        </w:rPr>
        <w:t xml:space="preserve"> </w:t>
      </w:r>
    </w:p>
    <w:p w:rsidR="00DE2D68" w:rsidRPr="00DE2D68" w:rsidRDefault="00DE2D68" w:rsidP="00DE2D68">
      <w:pPr>
        <w:spacing w:after="0" w:line="320" w:lineRule="exact"/>
        <w:jc w:val="thaiDistribute"/>
        <w:rPr>
          <w:rFonts w:ascii="TH SarabunPSK" w:eastAsia="Calibri" w:hAnsi="TH SarabunPSK" w:cs="TH SarabunPSK"/>
          <w:b/>
          <w:bCs/>
          <w:sz w:val="32"/>
          <w:szCs w:val="32"/>
        </w:rPr>
      </w:pPr>
      <w:r w:rsidRPr="00DE2D68">
        <w:rPr>
          <w:rFonts w:ascii="TH SarabunPSK" w:eastAsia="Calibri" w:hAnsi="TH SarabunPSK" w:cs="TH SarabunPSK"/>
          <w:sz w:val="32"/>
          <w:szCs w:val="32"/>
          <w:cs/>
        </w:rPr>
        <w:tab/>
      </w:r>
      <w:r w:rsidRPr="00DE2D68">
        <w:rPr>
          <w:rFonts w:ascii="TH SarabunPSK" w:eastAsia="Calibri" w:hAnsi="TH SarabunPSK" w:cs="TH SarabunPSK"/>
          <w:sz w:val="32"/>
          <w:szCs w:val="32"/>
          <w:cs/>
        </w:rPr>
        <w:tab/>
      </w:r>
      <w:r w:rsidRPr="00DE2D68">
        <w:rPr>
          <w:rFonts w:ascii="TH SarabunPSK" w:eastAsia="Calibri" w:hAnsi="TH SarabunPSK" w:cs="TH SarabunPSK" w:hint="cs"/>
          <w:b/>
          <w:bCs/>
          <w:sz w:val="32"/>
          <w:szCs w:val="32"/>
          <w:cs/>
        </w:rPr>
        <w:t xml:space="preserve">สาระสำคัญของเรื่อง </w:t>
      </w:r>
    </w:p>
    <w:p w:rsidR="00DE2D68" w:rsidRPr="00DE2D68" w:rsidRDefault="00DE2D68" w:rsidP="00DE2D68">
      <w:pPr>
        <w:spacing w:after="0" w:line="320" w:lineRule="exact"/>
        <w:jc w:val="thaiDistribute"/>
        <w:rPr>
          <w:rFonts w:ascii="TH SarabunPSK" w:eastAsia="Calibri" w:hAnsi="TH SarabunPSK" w:cs="TH SarabunPSK"/>
          <w:sz w:val="32"/>
          <w:szCs w:val="32"/>
        </w:rPr>
      </w:pPr>
      <w:r w:rsidRPr="00DE2D68">
        <w:rPr>
          <w:rFonts w:ascii="TH SarabunPSK" w:eastAsia="Calibri" w:hAnsi="TH SarabunPSK" w:cs="TH SarabunPSK"/>
          <w:b/>
          <w:bCs/>
          <w:sz w:val="32"/>
          <w:szCs w:val="32"/>
          <w:cs/>
        </w:rPr>
        <w:tab/>
      </w:r>
      <w:r w:rsidRPr="00DE2D68">
        <w:rPr>
          <w:rFonts w:ascii="TH SarabunPSK" w:eastAsia="Calibri" w:hAnsi="TH SarabunPSK" w:cs="TH SarabunPSK"/>
          <w:b/>
          <w:bCs/>
          <w:sz w:val="32"/>
          <w:szCs w:val="32"/>
          <w:cs/>
        </w:rPr>
        <w:tab/>
      </w:r>
      <w:r w:rsidRPr="00DE2D68">
        <w:rPr>
          <w:rFonts w:ascii="TH SarabunPSK" w:eastAsia="Calibri" w:hAnsi="TH SarabunPSK" w:cs="TH SarabunPSK" w:hint="cs"/>
          <w:sz w:val="32"/>
          <w:szCs w:val="32"/>
          <w:cs/>
        </w:rPr>
        <w:t>พน. รายงานว่า</w:t>
      </w:r>
    </w:p>
    <w:p w:rsidR="00DE2D68" w:rsidRPr="00DE2D68" w:rsidRDefault="00DE2D68" w:rsidP="00DE2D68">
      <w:pPr>
        <w:spacing w:after="0" w:line="320" w:lineRule="exact"/>
        <w:jc w:val="thaiDistribute"/>
        <w:rPr>
          <w:rFonts w:ascii="TH SarabunPSK" w:eastAsia="Calibri" w:hAnsi="TH SarabunPSK" w:cs="TH SarabunPSK"/>
          <w:sz w:val="32"/>
          <w:szCs w:val="32"/>
        </w:rPr>
      </w:pPr>
      <w:r w:rsidRPr="00DE2D68">
        <w:rPr>
          <w:rFonts w:ascii="TH SarabunPSK" w:eastAsia="Calibri" w:hAnsi="TH SarabunPSK" w:cs="TH SarabunPSK"/>
          <w:sz w:val="32"/>
          <w:szCs w:val="32"/>
          <w:cs/>
        </w:rPr>
        <w:tab/>
      </w:r>
      <w:r w:rsidRPr="00DE2D68">
        <w:rPr>
          <w:rFonts w:ascii="TH SarabunPSK" w:eastAsia="Calibri" w:hAnsi="TH SarabunPSK" w:cs="TH SarabunPSK"/>
          <w:sz w:val="32"/>
          <w:szCs w:val="32"/>
          <w:cs/>
        </w:rPr>
        <w:tab/>
      </w:r>
      <w:r w:rsidRPr="00DE2D68">
        <w:rPr>
          <w:rFonts w:ascii="TH SarabunPSK" w:eastAsia="Calibri" w:hAnsi="TH SarabunPSK" w:cs="TH SarabunPSK" w:hint="cs"/>
          <w:sz w:val="32"/>
          <w:szCs w:val="32"/>
          <w:cs/>
        </w:rPr>
        <w:t xml:space="preserve">1. ตามที่คณะรัฐมนตรีได้มีมติเห็นชอบในหลักการของการดำเนินโครงการลงทะเบียนเพื่อสวัสดิการแห่งรัฐประจำปี 2565 (มติคณะรัฐมนตรีวันที่ 1 กุมภาพันธ์ 2565) ซึ่งคณะกรรมการประชารัฐสวัสดิการเพื่อเศรษฐกิจฐานรากและสังคม </w:t>
      </w:r>
      <w:r w:rsidRPr="00DE2D68">
        <w:rPr>
          <w:rFonts w:ascii="TH SarabunPSK" w:eastAsia="Calibri" w:hAnsi="TH SarabunPSK" w:cs="TH SarabunPSK"/>
          <w:sz w:val="32"/>
          <w:szCs w:val="32"/>
          <w:cs/>
        </w:rPr>
        <w:t>[</w:t>
      </w:r>
      <w:r w:rsidRPr="00DE2D68">
        <w:rPr>
          <w:rFonts w:ascii="TH SarabunPSK" w:eastAsia="Calibri" w:hAnsi="TH SarabunPSK" w:cs="TH SarabunPSK" w:hint="cs"/>
          <w:sz w:val="32"/>
          <w:szCs w:val="32"/>
          <w:cs/>
        </w:rPr>
        <w:t>มีรัฐมนตรีว่าการกระทรวงการคลัง (นายอาคม เติมพิทยาไพสิฐ) เป็นประธาน</w:t>
      </w:r>
      <w:r w:rsidRPr="00DE2D68">
        <w:rPr>
          <w:rFonts w:ascii="TH SarabunPSK" w:eastAsia="Calibri" w:hAnsi="TH SarabunPSK" w:cs="TH SarabunPSK"/>
          <w:sz w:val="32"/>
          <w:szCs w:val="32"/>
          <w:cs/>
        </w:rPr>
        <w:t xml:space="preserve">] </w:t>
      </w:r>
      <w:r w:rsidRPr="00DE2D68">
        <w:rPr>
          <w:rFonts w:ascii="TH SarabunPSK" w:eastAsia="Calibri" w:hAnsi="TH SarabunPSK" w:cs="TH SarabunPSK" w:hint="cs"/>
          <w:sz w:val="32"/>
          <w:szCs w:val="32"/>
          <w:cs/>
        </w:rPr>
        <w:t>ได้จัดสรรประชารัฐสวัสดิการใหม่ โดยกำหนดวงเงินค่าซื้อก๊าซหุงต้มจากร้านค้าตามที่ พน. กำหนด จำนวน 80 บาทต่อคนต่อ 3 เดือน (มติคณะรัฐมนตรีวันที่ 28 กุมภาพันธ์ 2566) ซึ่งต่อมาคณะรัฐมนตรีมีมติเห็นชอบในหลักการให้เพิ่มส่วนลดค่าซื้อก๊าซหุมต้มอีก 20 บาทต่อคนต่อ 3 เดือน รวมทั้งสิ้น 100 บาทต่อคนต่อ 3 เดือน ในช่วงเดือนเมษายน 2566 ถึงเดือนมิถุนายน 2566 (มติคณะรัฐมนตรีวันที่ 14 มีนาคม 2566) เพื่อบรรเทาผลกระทบจากราคาก๊าซหุงต้มที่อยู่ในระดับสูงอย่างต่อเนื่องและลดภาระค่าครองชีพสำหรับกลุ่มผู้ได้รับสิทธิสวัสดิการแห่งรัฐ</w:t>
      </w:r>
    </w:p>
    <w:p w:rsidR="00DE2D68" w:rsidRPr="00DE2D68" w:rsidRDefault="00DE2D68" w:rsidP="00DE2D68">
      <w:pPr>
        <w:spacing w:after="0" w:line="320" w:lineRule="exact"/>
        <w:jc w:val="thaiDistribute"/>
        <w:rPr>
          <w:rFonts w:ascii="TH SarabunPSK" w:eastAsia="Calibri" w:hAnsi="TH SarabunPSK" w:cs="TH SarabunPSK"/>
          <w:sz w:val="32"/>
          <w:szCs w:val="32"/>
        </w:rPr>
      </w:pPr>
      <w:r w:rsidRPr="00DE2D68">
        <w:rPr>
          <w:rFonts w:ascii="TH SarabunPSK" w:eastAsia="Calibri" w:hAnsi="TH SarabunPSK" w:cs="TH SarabunPSK"/>
          <w:sz w:val="32"/>
          <w:szCs w:val="32"/>
          <w:cs/>
        </w:rPr>
        <w:tab/>
      </w:r>
      <w:r w:rsidRPr="00DE2D68">
        <w:rPr>
          <w:rFonts w:ascii="TH SarabunPSK" w:eastAsia="Calibri" w:hAnsi="TH SarabunPSK" w:cs="TH SarabunPSK"/>
          <w:sz w:val="32"/>
          <w:szCs w:val="32"/>
          <w:cs/>
        </w:rPr>
        <w:tab/>
      </w:r>
      <w:r w:rsidRPr="00DE2D68">
        <w:rPr>
          <w:rFonts w:ascii="TH SarabunPSK" w:eastAsia="Calibri" w:hAnsi="TH SarabunPSK" w:cs="TH SarabunPSK" w:hint="cs"/>
          <w:sz w:val="32"/>
          <w:szCs w:val="32"/>
          <w:cs/>
        </w:rPr>
        <w:t>2. ดังนั้น พน. จึงขอเสนอพิจารณาอนุมัติงบกลางฯ ปี 2566 จำนวนเงินรวมทั้งสิ้น 116.07 ล้านบาท</w:t>
      </w:r>
      <w:r w:rsidRPr="00DE2D68">
        <w:rPr>
          <w:rFonts w:ascii="TH SarabunPSK" w:eastAsia="Calibri" w:hAnsi="TH SarabunPSK" w:cs="TH SarabunPSK" w:hint="cs"/>
          <w:sz w:val="32"/>
          <w:szCs w:val="32"/>
          <w:vertAlign w:val="superscript"/>
          <w:cs/>
        </w:rPr>
        <w:t>1</w:t>
      </w:r>
      <w:r w:rsidRPr="00DE2D68">
        <w:rPr>
          <w:rFonts w:ascii="TH SarabunPSK" w:eastAsia="Calibri" w:hAnsi="TH SarabunPSK" w:cs="TH SarabunPSK" w:hint="cs"/>
          <w:sz w:val="32"/>
          <w:szCs w:val="32"/>
          <w:cs/>
        </w:rPr>
        <w:t xml:space="preserve"> โดยกรมบัญชีกลางจะเป็นผู้ดำเนินการแทน ธพ. ผ่านวิธีการเบิกจ่ายเงินงบประมาณแทนกันและกรมบัญชีกลางจะดำเนินการเบิกจ่ายส่วนลดค่าซื้อก๊าซหุงต้มจำนวน 100 บาทต่อคนต่อ 3 เดือน ให้กับร้านค้าก๊าซหุงต้มที่ผู้มีบัตรสวัสดิการแห่งรัฐไปใช้สิทธิในช่วงเดือนเมษายน 2566 ถึงเดือนมิถุนายน 2566 โดยแบ่งการเบิกจ่ายส่วนลดค่าซื้อก๊าซหุงต้ม จำนวน 80 บาท ให้เบิกจากกองทุนประชารัฐสวัสดิการฯ และส่วนลดค่าซื้อก๊าซหุงต้มอีกจำนวน 20 บาท ให้เบิกจากงบกลางฯ ปี 2566 (ข้อเสนอในครั้งนี้) โดยเมื่อสิ้นสุดโครงการแล้วให้กรมบัญชีกลางส่งเงินงบประมาณส่วนที่เหลือคืน ธพ. ทั้งนี้ กรณีโอนเงินไม่สำเร็จ ให้ดำเนินการติดตามเพื่อโอนเงินให้แก่ร้านค้าก๊าซหุงต้ม จนถึงวันที่ </w:t>
      </w:r>
      <w:r w:rsidR="00BF06A6">
        <w:rPr>
          <w:rFonts w:ascii="TH SarabunPSK" w:eastAsia="Calibri" w:hAnsi="TH SarabunPSK" w:cs="TH SarabunPSK" w:hint="cs"/>
          <w:sz w:val="32"/>
          <w:szCs w:val="32"/>
          <w:cs/>
        </w:rPr>
        <w:t xml:space="preserve">         </w:t>
      </w:r>
      <w:r w:rsidRPr="00DE2D68">
        <w:rPr>
          <w:rFonts w:ascii="TH SarabunPSK" w:eastAsia="Calibri" w:hAnsi="TH SarabunPSK" w:cs="TH SarabunPSK" w:hint="cs"/>
          <w:sz w:val="32"/>
          <w:szCs w:val="32"/>
          <w:cs/>
        </w:rPr>
        <w:t>31 สิงหาคม 2566</w:t>
      </w:r>
    </w:p>
    <w:p w:rsidR="00DE2D68" w:rsidRPr="00DE2D68" w:rsidRDefault="00DE2D68" w:rsidP="00DE2D68">
      <w:pPr>
        <w:spacing w:after="0" w:line="320" w:lineRule="exact"/>
        <w:jc w:val="thaiDistribute"/>
        <w:rPr>
          <w:rFonts w:ascii="TH SarabunPSK" w:eastAsia="Calibri" w:hAnsi="TH SarabunPSK" w:cs="TH SarabunPSK"/>
          <w:sz w:val="32"/>
          <w:szCs w:val="32"/>
        </w:rPr>
      </w:pPr>
      <w:r w:rsidRPr="00DE2D68">
        <w:rPr>
          <w:rFonts w:ascii="TH SarabunPSK" w:eastAsia="Calibri" w:hAnsi="TH SarabunPSK" w:cs="TH SarabunPSK"/>
          <w:sz w:val="32"/>
          <w:szCs w:val="32"/>
          <w:cs/>
        </w:rPr>
        <w:tab/>
      </w:r>
      <w:r w:rsidRPr="00DE2D68">
        <w:rPr>
          <w:rFonts w:ascii="TH SarabunPSK" w:eastAsia="Calibri" w:hAnsi="TH SarabunPSK" w:cs="TH SarabunPSK"/>
          <w:sz w:val="32"/>
          <w:szCs w:val="32"/>
          <w:cs/>
        </w:rPr>
        <w:tab/>
      </w:r>
      <w:r w:rsidRPr="00DE2D68">
        <w:rPr>
          <w:rFonts w:ascii="TH SarabunPSK" w:eastAsia="Calibri" w:hAnsi="TH SarabunPSK" w:cs="TH SarabunPSK" w:hint="cs"/>
          <w:sz w:val="32"/>
          <w:szCs w:val="32"/>
          <w:cs/>
        </w:rPr>
        <w:t xml:space="preserve">3. สำนักงบประมาณ (สงป.) ได้นำเรื่องดังกล่าวกราบเรียนนายกรัฐมนตรีเพื่อพิจารณาแล้ว </w:t>
      </w:r>
      <w:r w:rsidR="00BF06A6">
        <w:rPr>
          <w:rFonts w:ascii="TH SarabunPSK" w:eastAsia="Calibri" w:hAnsi="TH SarabunPSK" w:cs="TH SarabunPSK" w:hint="cs"/>
          <w:sz w:val="32"/>
          <w:szCs w:val="32"/>
          <w:cs/>
        </w:rPr>
        <w:t xml:space="preserve">          </w:t>
      </w:r>
      <w:r w:rsidRPr="00DE2D68">
        <w:rPr>
          <w:rFonts w:ascii="TH SarabunPSK" w:eastAsia="Calibri" w:hAnsi="TH SarabunPSK" w:cs="TH SarabunPSK" w:hint="cs"/>
          <w:sz w:val="32"/>
          <w:szCs w:val="32"/>
          <w:cs/>
        </w:rPr>
        <w:t xml:space="preserve">ซึ่งนายกรัฐมนตรีได้เห็นชอบให้ พน. โดย ธพ. ใช้จ่ายงบกลางฯ ปี 2566 ภายในกรอบวงเงิน 116.07 ล้านบาท </w:t>
      </w:r>
      <w:r w:rsidR="00BF06A6">
        <w:rPr>
          <w:rFonts w:ascii="TH SarabunPSK" w:eastAsia="Calibri" w:hAnsi="TH SarabunPSK" w:cs="TH SarabunPSK" w:hint="cs"/>
          <w:sz w:val="32"/>
          <w:szCs w:val="32"/>
          <w:cs/>
        </w:rPr>
        <w:t xml:space="preserve">      </w:t>
      </w:r>
      <w:r w:rsidRPr="00DE2D68">
        <w:rPr>
          <w:rFonts w:ascii="TH SarabunPSK" w:eastAsia="Calibri" w:hAnsi="TH SarabunPSK" w:cs="TH SarabunPSK" w:hint="cs"/>
          <w:sz w:val="32"/>
          <w:szCs w:val="32"/>
          <w:cs/>
        </w:rPr>
        <w:t>เพื่อเป็นค่าใช้จ่ายในการดำเนินโครงการฯ จำนวน 5.8 ล้านราย ระยะเวลา 3 เดือน (เดือนเมษายน - มิถุนายน 2566) โดยเบิกจ่ายในงบเงินอุดหนุนประเภทเงินอุดหนุนทั่วไป และขอให้ พน. โดย ธพ. ดำเนินการนำเรื่องดังกล่าวเสนอขออนุมัติต่อคณะรัฐมนตรีตามนัยระเบียบว่าด้วยการบริหารงบประมาณรายจ่าย งบกลาง รายการเงินสำรองจ่ายเพื่อกรณีฉุกเฉินหรือจำเป็น พ.ศ. 2562 ข้อ 9 (3) เมื่อคณะรัฐมนตรีมีมติอนุมัติแล้ว สงป. จะเสนอคณะกรรมการการเลือกตั้งพิจารณาให้ความเห็นชอบก่อนอนุมัติจัดสรรงบประมาณดังกล่าวต่อไป</w:t>
      </w:r>
    </w:p>
    <w:p w:rsidR="00DE2D68" w:rsidRPr="00DE2D68" w:rsidRDefault="00DE2D68" w:rsidP="00DE2D68">
      <w:pPr>
        <w:spacing w:after="0" w:line="320" w:lineRule="exact"/>
        <w:jc w:val="thaiDistribute"/>
        <w:rPr>
          <w:rFonts w:ascii="TH SarabunPSK" w:eastAsia="Calibri" w:hAnsi="TH SarabunPSK" w:cs="TH SarabunPSK"/>
          <w:sz w:val="32"/>
          <w:szCs w:val="32"/>
        </w:rPr>
      </w:pPr>
      <w:r w:rsidRPr="00DE2D68">
        <w:rPr>
          <w:rFonts w:ascii="TH SarabunPSK" w:eastAsia="Calibri" w:hAnsi="TH SarabunPSK" w:cs="TH SarabunPSK"/>
          <w:sz w:val="32"/>
          <w:szCs w:val="32"/>
        </w:rPr>
        <w:t>_________________</w:t>
      </w:r>
    </w:p>
    <w:p w:rsidR="00DE2D68" w:rsidRPr="00DE2D68" w:rsidRDefault="00DE2D68" w:rsidP="00DE2D68">
      <w:pPr>
        <w:spacing w:after="0" w:line="320" w:lineRule="exact"/>
        <w:jc w:val="thaiDistribute"/>
        <w:rPr>
          <w:rFonts w:ascii="TH SarabunPSK" w:eastAsia="Calibri" w:hAnsi="TH SarabunPSK" w:cs="TH SarabunPSK"/>
          <w:sz w:val="28"/>
        </w:rPr>
      </w:pPr>
      <w:r w:rsidRPr="00DE2D68">
        <w:rPr>
          <w:rFonts w:ascii="TH SarabunPSK" w:eastAsia="Calibri" w:hAnsi="TH SarabunPSK" w:cs="TH SarabunPSK" w:hint="cs"/>
          <w:sz w:val="28"/>
          <w:vertAlign w:val="superscript"/>
          <w:cs/>
        </w:rPr>
        <w:t>1</w:t>
      </w:r>
      <w:r w:rsidRPr="00DE2D68">
        <w:rPr>
          <w:rFonts w:ascii="TH SarabunPSK" w:eastAsia="Calibri" w:hAnsi="TH SarabunPSK" w:cs="TH SarabunPSK" w:hint="cs"/>
          <w:sz w:val="28"/>
          <w:cs/>
        </w:rPr>
        <w:t xml:space="preserve"> คำนวณจากผู้ได้รับสิทธิสวัสดิการแห่งรัฐที่สามารถใช้สิทธิส่วนลดค่าซื้อก๊าซหุงต้ม จำนวน </w:t>
      </w:r>
      <w:r w:rsidRPr="00DE2D68">
        <w:rPr>
          <w:rFonts w:ascii="TH SarabunPSK" w:eastAsia="Calibri" w:hAnsi="TH SarabunPSK" w:cs="TH SarabunPSK"/>
          <w:sz w:val="28"/>
        </w:rPr>
        <w:t xml:space="preserve">5,803,700 </w:t>
      </w:r>
      <w:r w:rsidRPr="00DE2D68">
        <w:rPr>
          <w:rFonts w:ascii="TH SarabunPSK" w:eastAsia="Calibri" w:hAnsi="TH SarabunPSK" w:cs="TH SarabunPSK" w:hint="cs"/>
          <w:sz w:val="28"/>
          <w:cs/>
        </w:rPr>
        <w:t xml:space="preserve">ราย รายละ 20 บาท </w:t>
      </w:r>
      <w:r w:rsidR="00BF06A6">
        <w:rPr>
          <w:rFonts w:ascii="TH SarabunPSK" w:eastAsia="Calibri" w:hAnsi="TH SarabunPSK" w:cs="TH SarabunPSK" w:hint="cs"/>
          <w:sz w:val="28"/>
          <w:cs/>
        </w:rPr>
        <w:t xml:space="preserve">        </w:t>
      </w:r>
      <w:r w:rsidRPr="00DE2D68">
        <w:rPr>
          <w:rFonts w:ascii="TH SarabunPSK" w:eastAsia="Calibri" w:hAnsi="TH SarabunPSK" w:cs="TH SarabunPSK" w:hint="cs"/>
          <w:sz w:val="28"/>
          <w:cs/>
        </w:rPr>
        <w:t>รวมทั้งสิ้น 116</w:t>
      </w:r>
      <w:r w:rsidRPr="00DE2D68">
        <w:rPr>
          <w:rFonts w:ascii="TH SarabunPSK" w:eastAsia="Calibri" w:hAnsi="TH SarabunPSK" w:cs="TH SarabunPSK"/>
          <w:sz w:val="28"/>
        </w:rPr>
        <w:t xml:space="preserve">,074,000 </w:t>
      </w:r>
      <w:r w:rsidRPr="00DE2D68">
        <w:rPr>
          <w:rFonts w:ascii="TH SarabunPSK" w:eastAsia="Calibri" w:hAnsi="TH SarabunPSK" w:cs="TH SarabunPSK" w:hint="cs"/>
          <w:sz w:val="28"/>
          <w:cs/>
        </w:rPr>
        <w:t>บาท ซึ่งเป็นการดำเนินการที่ต่อเนื่องตามมติคณะรัฐมนตรี เมื่อวันที่ 14 มีนาคม 2566 ที่เห็นชอบในหลักการโครงการฯ</w:t>
      </w:r>
    </w:p>
    <w:p w:rsidR="00DE2D68" w:rsidRPr="00DE2D68" w:rsidRDefault="00DE2D68" w:rsidP="00DE2D68">
      <w:pPr>
        <w:spacing w:after="0" w:line="320" w:lineRule="exact"/>
        <w:jc w:val="thaiDistribute"/>
        <w:rPr>
          <w:rFonts w:ascii="TH SarabunPSK" w:eastAsia="Calibri" w:hAnsi="TH SarabunPSK" w:cs="TH SarabunPSK"/>
          <w:sz w:val="32"/>
          <w:szCs w:val="32"/>
        </w:rPr>
      </w:pPr>
    </w:p>
    <w:p w:rsidR="00DE2D68" w:rsidRPr="00DE2D68" w:rsidRDefault="00D950F2" w:rsidP="00DE2D68">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9.</w:t>
      </w:r>
      <w:r w:rsidR="00DE2D68" w:rsidRPr="00DE2D68">
        <w:rPr>
          <w:rFonts w:ascii="TH SarabunPSK" w:eastAsia="Calibri" w:hAnsi="TH SarabunPSK" w:cs="TH SarabunPSK" w:hint="cs"/>
          <w:b/>
          <w:bCs/>
          <w:sz w:val="32"/>
          <w:szCs w:val="32"/>
          <w:cs/>
        </w:rPr>
        <w:t xml:space="preserve"> เรื่อง การส่งเสริมการผลิตไฟฟ้าจากพลังงานแสงอาทิตย์แบบติดตั้งบนหลังคา </w:t>
      </w:r>
      <w:r w:rsidR="00DE2D68" w:rsidRPr="00DE2D68">
        <w:rPr>
          <w:rFonts w:ascii="TH SarabunPSK" w:eastAsia="Calibri" w:hAnsi="TH SarabunPSK" w:cs="TH SarabunPSK"/>
          <w:b/>
          <w:bCs/>
          <w:sz w:val="32"/>
          <w:szCs w:val="32"/>
          <w:cs/>
        </w:rPr>
        <w:t>(</w:t>
      </w:r>
      <w:r w:rsidR="00DE2D68" w:rsidRPr="00DE2D68">
        <w:rPr>
          <w:rFonts w:ascii="TH SarabunPSK" w:eastAsia="Calibri" w:hAnsi="TH SarabunPSK" w:cs="TH SarabunPSK"/>
          <w:b/>
          <w:bCs/>
          <w:sz w:val="32"/>
          <w:szCs w:val="32"/>
        </w:rPr>
        <w:t>Solar Rooftop</w:t>
      </w:r>
      <w:r w:rsidR="00DE2D68" w:rsidRPr="00DE2D68">
        <w:rPr>
          <w:rFonts w:ascii="TH SarabunPSK" w:eastAsia="Calibri" w:hAnsi="TH SarabunPSK" w:cs="TH SarabunPSK"/>
          <w:b/>
          <w:bCs/>
          <w:sz w:val="32"/>
          <w:szCs w:val="32"/>
          <w:cs/>
        </w:rPr>
        <w:t>)</w:t>
      </w:r>
    </w:p>
    <w:p w:rsidR="00DE2D68" w:rsidRPr="00DE2D68" w:rsidRDefault="00DE2D68" w:rsidP="00DE2D68">
      <w:pPr>
        <w:spacing w:after="0" w:line="320" w:lineRule="exact"/>
        <w:jc w:val="thaiDistribute"/>
        <w:rPr>
          <w:rFonts w:ascii="TH SarabunPSK" w:eastAsia="Calibri" w:hAnsi="TH SarabunPSK" w:cs="TH SarabunPSK"/>
          <w:sz w:val="32"/>
          <w:szCs w:val="32"/>
        </w:rPr>
      </w:pPr>
      <w:r w:rsidRPr="00DE2D68">
        <w:rPr>
          <w:rFonts w:ascii="TH SarabunPSK" w:eastAsia="Calibri" w:hAnsi="TH SarabunPSK" w:cs="TH SarabunPSK"/>
          <w:b/>
          <w:bCs/>
          <w:sz w:val="32"/>
          <w:szCs w:val="32"/>
          <w:cs/>
        </w:rPr>
        <w:lastRenderedPageBreak/>
        <w:tab/>
      </w:r>
      <w:r w:rsidRPr="00DE2D68">
        <w:rPr>
          <w:rFonts w:ascii="TH SarabunPSK" w:eastAsia="Calibri" w:hAnsi="TH SarabunPSK" w:cs="TH SarabunPSK"/>
          <w:b/>
          <w:bCs/>
          <w:sz w:val="32"/>
          <w:szCs w:val="32"/>
          <w:cs/>
        </w:rPr>
        <w:tab/>
      </w:r>
      <w:r w:rsidRPr="00DE2D68">
        <w:rPr>
          <w:rFonts w:ascii="TH SarabunPSK" w:eastAsia="Calibri" w:hAnsi="TH SarabunPSK" w:cs="TH SarabunPSK" w:hint="cs"/>
          <w:sz w:val="32"/>
          <w:szCs w:val="32"/>
          <w:cs/>
        </w:rPr>
        <w:t xml:space="preserve">คณะรัฐมนตรีมีมติรับทราบรายงานผลการดำเนินการตามมติคณะรัฐมนตรี (27 กันยายน 2565) เรื่อง การส่งเสริมการผลิตไฟฟ้าจากพลังงานแสงอาทิตย์แบบติดตั้งบนหลังคา </w:t>
      </w:r>
      <w:r w:rsidRPr="00DE2D68">
        <w:rPr>
          <w:rFonts w:ascii="TH SarabunPSK" w:eastAsia="Calibri" w:hAnsi="TH SarabunPSK" w:cs="TH SarabunPSK"/>
          <w:sz w:val="32"/>
          <w:szCs w:val="32"/>
          <w:cs/>
        </w:rPr>
        <w:t>(</w:t>
      </w:r>
      <w:r w:rsidRPr="00DE2D68">
        <w:rPr>
          <w:rFonts w:ascii="TH SarabunPSK" w:eastAsia="Calibri" w:hAnsi="TH SarabunPSK" w:cs="TH SarabunPSK"/>
          <w:sz w:val="32"/>
          <w:szCs w:val="32"/>
        </w:rPr>
        <w:t>Solar Rooftop</w:t>
      </w:r>
      <w:r w:rsidRPr="00DE2D68">
        <w:rPr>
          <w:rFonts w:ascii="TH SarabunPSK" w:eastAsia="Calibri" w:hAnsi="TH SarabunPSK" w:cs="TH SarabunPSK"/>
          <w:sz w:val="32"/>
          <w:szCs w:val="32"/>
          <w:cs/>
        </w:rPr>
        <w:t xml:space="preserve">) </w:t>
      </w:r>
      <w:r w:rsidRPr="00DE2D68">
        <w:rPr>
          <w:rFonts w:ascii="TH SarabunPSK" w:eastAsia="Calibri" w:hAnsi="TH SarabunPSK" w:cs="TH SarabunPSK" w:hint="cs"/>
          <w:sz w:val="32"/>
          <w:szCs w:val="32"/>
          <w:cs/>
        </w:rPr>
        <w:t>ระบบหักลบหน่วยไฟฟ้าตามที่กระทรวงพลังงาน (พน.) เสนอ และให้กระทรวงมหาดไทย กระทรวงพลังงาน และหน่วยงานที่เกี่ยวข้องรับความเห็นและข้อสังเกตของหน่วยงานที่เกี่ยวข้องไปพิจารณาดำเนินการต่อไปด้วย</w:t>
      </w:r>
    </w:p>
    <w:p w:rsidR="00DE2D68" w:rsidRPr="00DE2D68" w:rsidRDefault="00DE2D68" w:rsidP="00DE2D68">
      <w:pPr>
        <w:spacing w:after="0" w:line="320" w:lineRule="exact"/>
        <w:jc w:val="thaiDistribute"/>
        <w:rPr>
          <w:rFonts w:ascii="TH SarabunPSK" w:eastAsia="Calibri" w:hAnsi="TH SarabunPSK" w:cs="TH SarabunPSK"/>
          <w:b/>
          <w:bCs/>
          <w:sz w:val="32"/>
          <w:szCs w:val="32"/>
        </w:rPr>
      </w:pPr>
      <w:r w:rsidRPr="00DE2D68">
        <w:rPr>
          <w:rFonts w:ascii="TH SarabunPSK" w:eastAsia="Calibri" w:hAnsi="TH SarabunPSK" w:cs="TH SarabunPSK"/>
          <w:sz w:val="32"/>
          <w:szCs w:val="32"/>
          <w:cs/>
        </w:rPr>
        <w:tab/>
      </w:r>
      <w:r w:rsidRPr="00DE2D68">
        <w:rPr>
          <w:rFonts w:ascii="TH SarabunPSK" w:eastAsia="Calibri" w:hAnsi="TH SarabunPSK" w:cs="TH SarabunPSK"/>
          <w:sz w:val="32"/>
          <w:szCs w:val="32"/>
          <w:cs/>
        </w:rPr>
        <w:tab/>
      </w:r>
      <w:r w:rsidRPr="00DE2D68">
        <w:rPr>
          <w:rFonts w:ascii="TH SarabunPSK" w:eastAsia="Calibri" w:hAnsi="TH SarabunPSK" w:cs="TH SarabunPSK" w:hint="cs"/>
          <w:b/>
          <w:bCs/>
          <w:sz w:val="32"/>
          <w:szCs w:val="32"/>
          <w:cs/>
        </w:rPr>
        <w:t>สาระสำคัญของเรื่อง</w:t>
      </w:r>
    </w:p>
    <w:p w:rsidR="00DE2D68" w:rsidRPr="00DE2D68" w:rsidRDefault="00DE2D68" w:rsidP="00DE2D68">
      <w:pPr>
        <w:spacing w:after="0" w:line="320" w:lineRule="exact"/>
        <w:jc w:val="thaiDistribute"/>
        <w:rPr>
          <w:rFonts w:ascii="TH SarabunPSK" w:eastAsia="Calibri" w:hAnsi="TH SarabunPSK" w:cs="TH SarabunPSK"/>
          <w:sz w:val="32"/>
          <w:szCs w:val="32"/>
        </w:rPr>
      </w:pPr>
      <w:r w:rsidRPr="00DE2D68">
        <w:rPr>
          <w:rFonts w:ascii="TH SarabunPSK" w:eastAsia="Calibri" w:hAnsi="TH SarabunPSK" w:cs="TH SarabunPSK"/>
          <w:b/>
          <w:bCs/>
          <w:sz w:val="32"/>
          <w:szCs w:val="32"/>
          <w:cs/>
        </w:rPr>
        <w:tab/>
      </w:r>
      <w:r w:rsidRPr="00DE2D68">
        <w:rPr>
          <w:rFonts w:ascii="TH SarabunPSK" w:eastAsia="Calibri" w:hAnsi="TH SarabunPSK" w:cs="TH SarabunPSK"/>
          <w:b/>
          <w:bCs/>
          <w:sz w:val="32"/>
          <w:szCs w:val="32"/>
          <w:cs/>
        </w:rPr>
        <w:tab/>
      </w:r>
      <w:r w:rsidRPr="00DE2D68">
        <w:rPr>
          <w:rFonts w:ascii="TH SarabunPSK" w:eastAsia="Calibri" w:hAnsi="TH SarabunPSK" w:cs="TH SarabunPSK" w:hint="cs"/>
          <w:sz w:val="32"/>
          <w:szCs w:val="32"/>
          <w:cs/>
        </w:rPr>
        <w:t xml:space="preserve">พน. รายงานว่า การส่งเสริมและสนับสนุนให้ประชาชนดำเนินการติดตั้ง </w:t>
      </w:r>
      <w:r w:rsidRPr="00DE2D68">
        <w:rPr>
          <w:rFonts w:ascii="TH SarabunPSK" w:eastAsia="Calibri" w:hAnsi="TH SarabunPSK" w:cs="TH SarabunPSK"/>
          <w:sz w:val="32"/>
          <w:szCs w:val="32"/>
        </w:rPr>
        <w:t xml:space="preserve">Solar Rooftop </w:t>
      </w:r>
      <w:r w:rsidRPr="00DE2D68">
        <w:rPr>
          <w:rFonts w:ascii="TH SarabunPSK" w:eastAsia="Calibri" w:hAnsi="TH SarabunPSK" w:cs="TH SarabunPSK" w:hint="cs"/>
          <w:sz w:val="32"/>
          <w:szCs w:val="32"/>
          <w:cs/>
        </w:rPr>
        <w:t>เพื่อผลิตกระแสไฟฟ้าใช้เองภายในครัวเรือนเป็นหลักและส่งไฟฟ้าส่วนที่เหลือจากการใช้เข้าระบบเพื่อหักลบจากหน่วยไฟฟ้าที่ประชาชนใช้ไฟฟ้าในเดือนถัดไปยังไม่สามารถปฏิบัติได้เนื่องด้วยเหตุผล ดังนี้</w:t>
      </w:r>
    </w:p>
    <w:p w:rsidR="00DE2D68" w:rsidRPr="00DE2D68" w:rsidRDefault="00DE2D68" w:rsidP="00DE2D68">
      <w:pPr>
        <w:spacing w:after="0" w:line="320" w:lineRule="exact"/>
        <w:jc w:val="thaiDistribute"/>
        <w:rPr>
          <w:rFonts w:ascii="TH SarabunPSK" w:eastAsia="Calibri" w:hAnsi="TH SarabunPSK" w:cs="TH SarabunPSK"/>
          <w:sz w:val="32"/>
          <w:szCs w:val="32"/>
        </w:rPr>
      </w:pPr>
      <w:r w:rsidRPr="00DE2D68">
        <w:rPr>
          <w:rFonts w:ascii="TH SarabunPSK" w:eastAsia="Calibri" w:hAnsi="TH SarabunPSK" w:cs="TH SarabunPSK"/>
          <w:sz w:val="32"/>
          <w:szCs w:val="32"/>
          <w:cs/>
        </w:rPr>
        <w:tab/>
      </w:r>
      <w:r w:rsidRPr="00DE2D68">
        <w:rPr>
          <w:rFonts w:ascii="TH SarabunPSK" w:eastAsia="Calibri" w:hAnsi="TH SarabunPSK" w:cs="TH SarabunPSK"/>
          <w:sz w:val="32"/>
          <w:szCs w:val="32"/>
          <w:cs/>
        </w:rPr>
        <w:tab/>
      </w:r>
      <w:r w:rsidRPr="00DE2D68">
        <w:rPr>
          <w:rFonts w:ascii="TH SarabunPSK" w:eastAsia="Calibri" w:hAnsi="TH SarabunPSK" w:cs="TH SarabunPSK" w:hint="cs"/>
          <w:sz w:val="32"/>
          <w:szCs w:val="32"/>
          <w:cs/>
        </w:rPr>
        <w:t xml:space="preserve">1. </w:t>
      </w:r>
      <w:r w:rsidRPr="00DE2D68">
        <w:rPr>
          <w:rFonts w:ascii="TH SarabunPSK" w:eastAsia="Calibri" w:hAnsi="TH SarabunPSK" w:cs="TH SarabunPSK" w:hint="cs"/>
          <w:b/>
          <w:bCs/>
          <w:sz w:val="32"/>
          <w:szCs w:val="32"/>
          <w:cs/>
        </w:rPr>
        <w:t>ด้านระเบียบและข้อกฎหมาย</w:t>
      </w:r>
      <w:r w:rsidRPr="00DE2D68">
        <w:rPr>
          <w:rFonts w:ascii="TH SarabunPSK" w:eastAsia="Calibri" w:hAnsi="TH SarabunPSK" w:cs="TH SarabunPSK" w:hint="cs"/>
          <w:sz w:val="32"/>
          <w:szCs w:val="32"/>
          <w:cs/>
        </w:rPr>
        <w:t xml:space="preserve"> การส่งไฟฟ้าส่วนที่เหลือจากการใช้เข้าระบบเพื่อหักลบจากหน่วยไฟฟ้าที่ประชาชนใช้ในเดือนถัดไป เป็นการทำธุรกรรมซื้อขายไฟฟ้าระหว่างประชาชนและการไฟฟ้าฝ่ายจำหน่ายและเกิดภาระภาษีมูลค่าเพิ่มทั้งธุรกรรมการซื้อและการขายโดยการดำเนินธุรกรรมดังกล่าวยังไม่มีระเบียบและข้อกฎหมายรองรับวิธีการคำนวณภาษีมูลค่าเพิ่มจากผลต่างของแต่ละธุรกรรมที่เกิดขึ้น หากจะคำนวณภาษีของการดำเนินธุรกรรมดังกล่าวจำเป็นต้องขอยกเว้นมูลค่าฐานภาษี ซึ่งเป็นอำนาจพิจารณาของอธิบดีกรมสรรพากร</w:t>
      </w:r>
    </w:p>
    <w:p w:rsidR="00DE2D68" w:rsidRPr="00DE2D68" w:rsidRDefault="00DE2D68" w:rsidP="00DE2D68">
      <w:pPr>
        <w:spacing w:after="0" w:line="320" w:lineRule="exact"/>
        <w:jc w:val="thaiDistribute"/>
        <w:rPr>
          <w:rFonts w:ascii="TH SarabunPSK" w:eastAsia="Calibri" w:hAnsi="TH SarabunPSK" w:cs="TH SarabunPSK"/>
          <w:sz w:val="32"/>
          <w:szCs w:val="32"/>
        </w:rPr>
      </w:pPr>
      <w:r w:rsidRPr="00DE2D68">
        <w:rPr>
          <w:rFonts w:ascii="TH SarabunPSK" w:eastAsia="Calibri" w:hAnsi="TH SarabunPSK" w:cs="TH SarabunPSK"/>
          <w:sz w:val="32"/>
          <w:szCs w:val="32"/>
          <w:cs/>
        </w:rPr>
        <w:tab/>
      </w:r>
      <w:r w:rsidRPr="00DE2D68">
        <w:rPr>
          <w:rFonts w:ascii="TH SarabunPSK" w:eastAsia="Calibri" w:hAnsi="TH SarabunPSK" w:cs="TH SarabunPSK"/>
          <w:sz w:val="32"/>
          <w:szCs w:val="32"/>
          <w:cs/>
        </w:rPr>
        <w:tab/>
      </w:r>
      <w:r w:rsidRPr="00DE2D68">
        <w:rPr>
          <w:rFonts w:ascii="TH SarabunPSK" w:eastAsia="Calibri" w:hAnsi="TH SarabunPSK" w:cs="TH SarabunPSK" w:hint="cs"/>
          <w:sz w:val="32"/>
          <w:szCs w:val="32"/>
          <w:cs/>
        </w:rPr>
        <w:t xml:space="preserve">2. </w:t>
      </w:r>
      <w:r w:rsidRPr="00DE2D68">
        <w:rPr>
          <w:rFonts w:ascii="TH SarabunPSK" w:eastAsia="Calibri" w:hAnsi="TH SarabunPSK" w:cs="TH SarabunPSK" w:hint="cs"/>
          <w:b/>
          <w:bCs/>
          <w:sz w:val="32"/>
          <w:szCs w:val="32"/>
          <w:cs/>
        </w:rPr>
        <w:t>ด้านเทคนิคและวิธีการที่เกี่ยวข้อง</w:t>
      </w:r>
      <w:r w:rsidRPr="00DE2D68">
        <w:rPr>
          <w:rFonts w:ascii="TH SarabunPSK" w:eastAsia="Calibri" w:hAnsi="TH SarabunPSK" w:cs="TH SarabunPSK" w:hint="cs"/>
          <w:sz w:val="32"/>
          <w:szCs w:val="32"/>
          <w:cs/>
        </w:rPr>
        <w:t xml:space="preserve"> การผลิตไฟฟ้าไหลย้อนกลับเข้าสู่ระบบโครงข่ายไฟฟ้าจะส่งผลกระทบทำให้แรงดันไฟฟ้าในระบบไม่สมดุล เนื่องจากไฟฟ้าที่ผลิตจากแสงอาทิตย์มีความผันผวนและไม่แน่นอน ทำให้อุปกรณ์ไฟฟ้าในระบบเสียหาย ประสิทธิภาพและอายุการใช้งานลดลง ทั้งนี้ หากมีการผลิตไฟฟ้าไหลย้อนเข้าสู่ระบบโครงข่ายเป็นจำนวนมากจะทำให้ต้องเปลี่ยนขนาดและพิกัดของอุปกรณ์ป้องกันในระบบไฟฟ้าใหม่เพื่อรองรับการผลิตไฟฟ้าที่เพิ่มขึ้น รวมถึงต้องมีระบบควบคุมและบริหารจัดการเพื่อไม่ให้เกิดผลกระทบต่อคุณภาพไฟฟ้าและความมั่งคงของระบบไฟฟ้าในภาพรวม นอกจากนี้ ผู้ผลิตไฟฟ้าจากพลังงานแสงอาทิตย์แบบติดตั้ง </w:t>
      </w:r>
      <w:r w:rsidRPr="00DE2D68">
        <w:rPr>
          <w:rFonts w:ascii="TH SarabunPSK" w:eastAsia="Calibri" w:hAnsi="TH SarabunPSK" w:cs="TH SarabunPSK"/>
          <w:sz w:val="32"/>
          <w:szCs w:val="32"/>
        </w:rPr>
        <w:t xml:space="preserve">Solar Rooftop </w:t>
      </w:r>
      <w:r w:rsidR="00BF06A6">
        <w:rPr>
          <w:rFonts w:ascii="TH SarabunPSK" w:eastAsia="Calibri" w:hAnsi="TH SarabunPSK" w:cs="TH SarabunPSK" w:hint="cs"/>
          <w:sz w:val="32"/>
          <w:szCs w:val="32"/>
          <w:cs/>
        </w:rPr>
        <w:t xml:space="preserve">    </w:t>
      </w:r>
      <w:r w:rsidRPr="00DE2D68">
        <w:rPr>
          <w:rFonts w:ascii="TH SarabunPSK" w:eastAsia="Calibri" w:hAnsi="TH SarabunPSK" w:cs="TH SarabunPSK" w:hint="cs"/>
          <w:sz w:val="32"/>
          <w:szCs w:val="32"/>
          <w:cs/>
        </w:rPr>
        <w:t>ยังต้องเปลี่ยนอุปกรณ์มิเตอร์เป็นแบบดิจิทัลมิเตอร์เพื่อให้สามารถตรวจสอบคุณภาพไฟฟ้าและปริมาณไฟฟ้าที่ไหลย้อนกลับเข้ามาในระบบไฟฟ้าได้ ซึ่งจะมีการเรียกเก็บค่าใช้จ่ายในการตรวจสอบการเชื่อมต่อระบบไฟฟ้า</w:t>
      </w:r>
    </w:p>
    <w:p w:rsidR="00DE2D68" w:rsidRPr="00DE2D68" w:rsidRDefault="00DE2D68" w:rsidP="00DE2D68">
      <w:pPr>
        <w:spacing w:after="0" w:line="320" w:lineRule="exact"/>
        <w:jc w:val="thaiDistribute"/>
        <w:rPr>
          <w:rFonts w:ascii="TH SarabunPSK" w:eastAsia="Calibri" w:hAnsi="TH SarabunPSK" w:cs="TH SarabunPSK"/>
          <w:sz w:val="32"/>
          <w:szCs w:val="32"/>
        </w:rPr>
      </w:pPr>
      <w:r w:rsidRPr="00DE2D68">
        <w:rPr>
          <w:rFonts w:ascii="TH SarabunPSK" w:eastAsia="Calibri" w:hAnsi="TH SarabunPSK" w:cs="TH SarabunPSK"/>
          <w:sz w:val="32"/>
          <w:szCs w:val="32"/>
          <w:cs/>
        </w:rPr>
        <w:tab/>
      </w:r>
      <w:r w:rsidRPr="00DE2D68">
        <w:rPr>
          <w:rFonts w:ascii="TH SarabunPSK" w:eastAsia="Calibri" w:hAnsi="TH SarabunPSK" w:cs="TH SarabunPSK"/>
          <w:sz w:val="32"/>
          <w:szCs w:val="32"/>
          <w:cs/>
        </w:rPr>
        <w:tab/>
      </w:r>
      <w:r w:rsidRPr="00DE2D68">
        <w:rPr>
          <w:rFonts w:ascii="TH SarabunPSK" w:eastAsia="Calibri" w:hAnsi="TH SarabunPSK" w:cs="TH SarabunPSK" w:hint="cs"/>
          <w:sz w:val="32"/>
          <w:szCs w:val="32"/>
          <w:cs/>
        </w:rPr>
        <w:t xml:space="preserve">3. </w:t>
      </w:r>
      <w:r w:rsidRPr="00DE2D68">
        <w:rPr>
          <w:rFonts w:ascii="TH SarabunPSK" w:eastAsia="Calibri" w:hAnsi="TH SarabunPSK" w:cs="TH SarabunPSK" w:hint="cs"/>
          <w:b/>
          <w:bCs/>
          <w:sz w:val="32"/>
          <w:szCs w:val="32"/>
          <w:cs/>
        </w:rPr>
        <w:t>ด้านผลกระทบต่อประเทศและประชาชนโดยรวม</w:t>
      </w:r>
    </w:p>
    <w:p w:rsidR="00DE2D68" w:rsidRPr="00DE2D68" w:rsidRDefault="00DE2D68" w:rsidP="00DE2D68">
      <w:pPr>
        <w:spacing w:after="0" w:line="320" w:lineRule="exact"/>
        <w:jc w:val="thaiDistribute"/>
        <w:rPr>
          <w:rFonts w:ascii="TH SarabunPSK" w:eastAsia="Calibri" w:hAnsi="TH SarabunPSK" w:cs="TH SarabunPSK"/>
          <w:sz w:val="32"/>
          <w:szCs w:val="32"/>
        </w:rPr>
      </w:pPr>
      <w:r w:rsidRPr="00DE2D68">
        <w:rPr>
          <w:rFonts w:ascii="TH SarabunPSK" w:eastAsia="Calibri" w:hAnsi="TH SarabunPSK" w:cs="TH SarabunPSK"/>
          <w:sz w:val="32"/>
          <w:szCs w:val="32"/>
          <w:cs/>
        </w:rPr>
        <w:tab/>
      </w:r>
      <w:r w:rsidRPr="00DE2D68">
        <w:rPr>
          <w:rFonts w:ascii="TH SarabunPSK" w:eastAsia="Calibri" w:hAnsi="TH SarabunPSK" w:cs="TH SarabunPSK"/>
          <w:sz w:val="32"/>
          <w:szCs w:val="32"/>
          <w:cs/>
        </w:rPr>
        <w:tab/>
      </w:r>
      <w:r w:rsidRPr="00DE2D68">
        <w:rPr>
          <w:rFonts w:ascii="TH SarabunPSK" w:eastAsia="Calibri" w:hAnsi="TH SarabunPSK" w:cs="TH SarabunPSK"/>
          <w:sz w:val="32"/>
          <w:szCs w:val="32"/>
          <w:cs/>
        </w:rPr>
        <w:tab/>
      </w:r>
      <w:r w:rsidRPr="00DE2D68">
        <w:rPr>
          <w:rFonts w:ascii="TH SarabunPSK" w:eastAsia="Calibri" w:hAnsi="TH SarabunPSK" w:cs="TH SarabunPSK" w:hint="cs"/>
          <w:sz w:val="32"/>
          <w:szCs w:val="32"/>
          <w:cs/>
        </w:rPr>
        <w:t xml:space="preserve">3.1 </w:t>
      </w:r>
      <w:r w:rsidRPr="00DE2D68">
        <w:rPr>
          <w:rFonts w:ascii="TH SarabunPSK" w:eastAsia="Calibri" w:hAnsi="TH SarabunPSK" w:cs="TH SarabunPSK" w:hint="cs"/>
          <w:b/>
          <w:bCs/>
          <w:sz w:val="32"/>
          <w:szCs w:val="32"/>
          <w:cs/>
        </w:rPr>
        <w:t>ต้นทุนของหน่วยไฟฟ้า</w:t>
      </w:r>
      <w:r w:rsidRPr="00DE2D68">
        <w:rPr>
          <w:rFonts w:ascii="TH SarabunPSK" w:eastAsia="Calibri" w:hAnsi="TH SarabunPSK" w:cs="TH SarabunPSK" w:hint="cs"/>
          <w:sz w:val="32"/>
          <w:szCs w:val="32"/>
          <w:cs/>
        </w:rPr>
        <w:t>ที่การไฟฟ้า</w:t>
      </w:r>
      <w:r w:rsidRPr="00DE2D68">
        <w:rPr>
          <w:rFonts w:ascii="TH SarabunPSK" w:eastAsia="Calibri" w:hAnsi="TH SarabunPSK" w:cs="TH SarabunPSK" w:hint="cs"/>
          <w:sz w:val="32"/>
          <w:szCs w:val="32"/>
          <w:vertAlign w:val="superscript"/>
          <w:cs/>
        </w:rPr>
        <w:t>1</w:t>
      </w:r>
      <w:r w:rsidRPr="00DE2D68">
        <w:rPr>
          <w:rFonts w:ascii="TH SarabunPSK" w:eastAsia="Calibri" w:hAnsi="TH SarabunPSK" w:cs="TH SarabunPSK" w:hint="cs"/>
          <w:sz w:val="32"/>
          <w:szCs w:val="32"/>
          <w:cs/>
        </w:rPr>
        <w:t xml:space="preserve"> จำหน่ายจะแปรผันไปตามต้นทุนค่าเชื้อเพลิงของแต่ละช่วงเวลา หากมีการนำปริมาณไฟฟ้าที่จ่ายเข้าระบบไปหักลบกับเดือนถัดไปจะส่งผลให้มีส่วนต่างราคาหน่วยจำหน่ายไฟฟ้าเข้าระบบ (ซึ่งแต่ละเดือนต้นทุนของหน่วยไฟฟ้ามีความแตกต่างกัน) รวมถึงการเรียกเก็บภาษีมูลค่าเพิ่มที่ใช้ในการซื้อขายด้วย</w:t>
      </w:r>
    </w:p>
    <w:p w:rsidR="00DE2D68" w:rsidRPr="00DE2D68" w:rsidRDefault="00DE2D68" w:rsidP="00DE2D68">
      <w:pPr>
        <w:spacing w:after="0" w:line="320" w:lineRule="exact"/>
        <w:jc w:val="thaiDistribute"/>
        <w:rPr>
          <w:rFonts w:ascii="TH SarabunPSK" w:eastAsia="Calibri" w:hAnsi="TH SarabunPSK" w:cs="TH SarabunPSK"/>
          <w:sz w:val="32"/>
          <w:szCs w:val="32"/>
        </w:rPr>
      </w:pPr>
      <w:r w:rsidRPr="00DE2D68">
        <w:rPr>
          <w:rFonts w:ascii="TH SarabunPSK" w:eastAsia="Calibri" w:hAnsi="TH SarabunPSK" w:cs="TH SarabunPSK"/>
          <w:sz w:val="32"/>
          <w:szCs w:val="32"/>
          <w:cs/>
        </w:rPr>
        <w:tab/>
      </w:r>
      <w:r w:rsidRPr="00DE2D68">
        <w:rPr>
          <w:rFonts w:ascii="TH SarabunPSK" w:eastAsia="Calibri" w:hAnsi="TH SarabunPSK" w:cs="TH SarabunPSK"/>
          <w:sz w:val="32"/>
          <w:szCs w:val="32"/>
          <w:cs/>
        </w:rPr>
        <w:tab/>
      </w:r>
      <w:r w:rsidRPr="00DE2D68">
        <w:rPr>
          <w:rFonts w:ascii="TH SarabunPSK" w:eastAsia="Calibri" w:hAnsi="TH SarabunPSK" w:cs="TH SarabunPSK"/>
          <w:sz w:val="32"/>
          <w:szCs w:val="32"/>
          <w:cs/>
        </w:rPr>
        <w:tab/>
        <w:t xml:space="preserve">3.2 </w:t>
      </w:r>
      <w:r w:rsidRPr="00DE2D68">
        <w:rPr>
          <w:rFonts w:ascii="TH SarabunPSK" w:eastAsia="Calibri" w:hAnsi="TH SarabunPSK" w:cs="TH SarabunPSK"/>
          <w:b/>
          <w:bCs/>
          <w:sz w:val="32"/>
          <w:szCs w:val="32"/>
          <w:cs/>
        </w:rPr>
        <w:t>วิ</w:t>
      </w:r>
      <w:r w:rsidRPr="00DE2D68">
        <w:rPr>
          <w:rFonts w:ascii="TH SarabunPSK" w:eastAsia="Calibri" w:hAnsi="TH SarabunPSK" w:cs="TH SarabunPSK" w:hint="cs"/>
          <w:b/>
          <w:bCs/>
          <w:sz w:val="32"/>
          <w:szCs w:val="32"/>
          <w:cs/>
        </w:rPr>
        <w:t>ธีการนำปริมาณไฟฟ้าที่จ่ายเข้าระบบหักลบหน่วยไฟฟ้า</w:t>
      </w:r>
      <w:r w:rsidRPr="00DE2D68">
        <w:rPr>
          <w:rFonts w:ascii="TH SarabunPSK" w:eastAsia="Calibri" w:hAnsi="TH SarabunPSK" w:cs="TH SarabunPSK" w:hint="cs"/>
          <w:sz w:val="32"/>
          <w:szCs w:val="32"/>
          <w:cs/>
        </w:rPr>
        <w:t>หมายถึงการที่ผู้ผลิตไฟฟ้าขายไฟฟ้าให้กับการไฟฟ้าในราคาที่เท่ากับราคาขายปลีกไฟฟ้าต่อหน่วยและรวมกับค่าไฟฟ้าผันแปร</w:t>
      </w:r>
      <w:r w:rsidRPr="00DE2D68">
        <w:rPr>
          <w:rFonts w:ascii="TH SarabunPSK" w:eastAsia="Calibri" w:hAnsi="TH SarabunPSK" w:cs="TH SarabunPSK" w:hint="cs"/>
          <w:sz w:val="32"/>
          <w:szCs w:val="32"/>
          <w:vertAlign w:val="superscript"/>
          <w:cs/>
        </w:rPr>
        <w:t>2</w:t>
      </w:r>
      <w:r w:rsidRPr="00DE2D68">
        <w:rPr>
          <w:rFonts w:ascii="TH SarabunPSK" w:eastAsia="Calibri" w:hAnsi="TH SarabunPSK" w:cs="TH SarabunPSK" w:hint="cs"/>
          <w:sz w:val="32"/>
          <w:szCs w:val="32"/>
          <w:cs/>
        </w:rPr>
        <w:t xml:space="preserve"> (ค่า </w:t>
      </w:r>
      <w:r w:rsidRPr="00DE2D68">
        <w:rPr>
          <w:rFonts w:ascii="TH SarabunPSK" w:eastAsia="Calibri" w:hAnsi="TH SarabunPSK" w:cs="TH SarabunPSK"/>
          <w:sz w:val="32"/>
          <w:szCs w:val="32"/>
        </w:rPr>
        <w:t>Ft</w:t>
      </w:r>
      <w:r w:rsidRPr="00DE2D68">
        <w:rPr>
          <w:rFonts w:ascii="TH SarabunPSK" w:eastAsia="Calibri" w:hAnsi="TH SarabunPSK" w:cs="TH SarabunPSK"/>
          <w:sz w:val="32"/>
          <w:szCs w:val="32"/>
          <w:cs/>
        </w:rPr>
        <w:t xml:space="preserve">) </w:t>
      </w:r>
      <w:r w:rsidR="00BF06A6">
        <w:rPr>
          <w:rFonts w:ascii="TH SarabunPSK" w:eastAsia="Calibri" w:hAnsi="TH SarabunPSK" w:cs="TH SarabunPSK" w:hint="cs"/>
          <w:sz w:val="32"/>
          <w:szCs w:val="32"/>
          <w:cs/>
        </w:rPr>
        <w:t xml:space="preserve">       </w:t>
      </w:r>
      <w:r w:rsidRPr="00DE2D68">
        <w:rPr>
          <w:rFonts w:ascii="TH SarabunPSK" w:eastAsia="Calibri" w:hAnsi="TH SarabunPSK" w:cs="TH SarabunPSK" w:hint="cs"/>
          <w:sz w:val="32"/>
          <w:szCs w:val="32"/>
          <w:cs/>
        </w:rPr>
        <w:t>และภาษีมูลค่าเพิ่ม (ปัจจุบันมีราคาประมาณ 4.72 บาทต่อหน่วย) ซึ่งเป็นราคารับซื้อที่สูงมากกว่าการรับซื้อไฟฟ้าจากโครงการโซลาร์ภาคประชาชน (ปัจจุบันรับซื้อในราคา 2.20 บาทต่อหน่วย) ส่งผลให้ผู้ใช้ไฟฟ้าโดยรวมทั้งประเทศต้องรับภาระต้นทุนจากการรับซื้อไฟฟ้าราคาสูงเพิ่มขึ้น โดยเฉพาะผู้ใช้ไฟฟ้าที่มีรายได้น้อยหรือบ้านอยู่อาศัยที่ไม่สามารถ</w:t>
      </w:r>
      <w:r w:rsidRPr="00DE2D68">
        <w:rPr>
          <w:rFonts w:ascii="TH SarabunPSK" w:eastAsia="Calibri" w:hAnsi="TH SarabunPSK" w:cs="TH SarabunPSK" w:hint="cs"/>
          <w:spacing w:val="-4"/>
          <w:sz w:val="32"/>
          <w:szCs w:val="32"/>
          <w:cs/>
        </w:rPr>
        <w:t xml:space="preserve">ติดตั้ง </w:t>
      </w:r>
      <w:r w:rsidRPr="00DE2D68">
        <w:rPr>
          <w:rFonts w:ascii="TH SarabunPSK" w:eastAsia="Calibri" w:hAnsi="TH SarabunPSK" w:cs="TH SarabunPSK"/>
          <w:spacing w:val="-4"/>
          <w:sz w:val="32"/>
          <w:szCs w:val="32"/>
        </w:rPr>
        <w:t xml:space="preserve">Solar Rooftop </w:t>
      </w:r>
      <w:r w:rsidRPr="00DE2D68">
        <w:rPr>
          <w:rFonts w:ascii="TH SarabunPSK" w:eastAsia="Calibri" w:hAnsi="TH SarabunPSK" w:cs="TH SarabunPSK" w:hint="cs"/>
          <w:spacing w:val="-4"/>
          <w:sz w:val="32"/>
          <w:szCs w:val="32"/>
          <w:cs/>
        </w:rPr>
        <w:t xml:space="preserve">เนื่องจากต้นทุนส่วนเพิ่มจากการรับซื้อไฟฟ้าจาก </w:t>
      </w:r>
      <w:r w:rsidRPr="00DE2D68">
        <w:rPr>
          <w:rFonts w:ascii="TH SarabunPSK" w:eastAsia="Calibri" w:hAnsi="TH SarabunPSK" w:cs="TH SarabunPSK"/>
          <w:spacing w:val="-4"/>
          <w:sz w:val="32"/>
          <w:szCs w:val="32"/>
        </w:rPr>
        <w:t xml:space="preserve">Solar Rooftop </w:t>
      </w:r>
      <w:r w:rsidRPr="00DE2D68">
        <w:rPr>
          <w:rFonts w:ascii="TH SarabunPSK" w:eastAsia="Calibri" w:hAnsi="TH SarabunPSK" w:cs="TH SarabunPSK" w:hint="cs"/>
          <w:spacing w:val="-4"/>
          <w:sz w:val="32"/>
          <w:szCs w:val="32"/>
          <w:cs/>
        </w:rPr>
        <w:t xml:space="preserve">จะถูกกระจายกลับไปสู่ค่า </w:t>
      </w:r>
      <w:r w:rsidRPr="00DE2D68">
        <w:rPr>
          <w:rFonts w:ascii="TH SarabunPSK" w:eastAsia="Calibri" w:hAnsi="TH SarabunPSK" w:cs="TH SarabunPSK"/>
          <w:spacing w:val="-4"/>
          <w:sz w:val="32"/>
          <w:szCs w:val="32"/>
        </w:rPr>
        <w:t>Ft</w:t>
      </w:r>
      <w:r w:rsidRPr="00DE2D68">
        <w:rPr>
          <w:rFonts w:ascii="TH SarabunPSK" w:eastAsia="Calibri" w:hAnsi="TH SarabunPSK" w:cs="TH SarabunPSK"/>
          <w:spacing w:val="-4"/>
          <w:sz w:val="32"/>
          <w:szCs w:val="32"/>
          <w:vertAlign w:val="superscript"/>
        </w:rPr>
        <w:t>3</w:t>
      </w:r>
      <w:r w:rsidRPr="00DE2D68">
        <w:rPr>
          <w:rFonts w:ascii="TH SarabunPSK" w:eastAsia="Calibri" w:hAnsi="TH SarabunPSK" w:cs="TH SarabunPSK"/>
          <w:sz w:val="32"/>
          <w:szCs w:val="32"/>
          <w:cs/>
        </w:rPr>
        <w:t xml:space="preserve"> </w:t>
      </w:r>
    </w:p>
    <w:p w:rsidR="00DE2D68" w:rsidRPr="00DE2D68" w:rsidRDefault="00DE2D68" w:rsidP="00DE2D68">
      <w:pPr>
        <w:spacing w:after="0" w:line="320" w:lineRule="exact"/>
        <w:jc w:val="thaiDistribute"/>
        <w:rPr>
          <w:rFonts w:ascii="TH SarabunPSK" w:eastAsia="Calibri" w:hAnsi="TH SarabunPSK" w:cs="TH SarabunPSK"/>
          <w:sz w:val="32"/>
          <w:szCs w:val="32"/>
        </w:rPr>
      </w:pPr>
      <w:r w:rsidRPr="00DE2D68">
        <w:rPr>
          <w:rFonts w:ascii="TH SarabunPSK" w:eastAsia="Calibri" w:hAnsi="TH SarabunPSK" w:cs="TH SarabunPSK"/>
          <w:sz w:val="32"/>
          <w:szCs w:val="32"/>
        </w:rPr>
        <w:tab/>
      </w:r>
      <w:r w:rsidRPr="00DE2D68">
        <w:rPr>
          <w:rFonts w:ascii="TH SarabunPSK" w:eastAsia="Calibri" w:hAnsi="TH SarabunPSK" w:cs="TH SarabunPSK"/>
          <w:sz w:val="32"/>
          <w:szCs w:val="32"/>
        </w:rPr>
        <w:tab/>
      </w:r>
      <w:r w:rsidRPr="00DE2D68">
        <w:rPr>
          <w:rFonts w:ascii="TH SarabunPSK" w:eastAsia="Calibri" w:hAnsi="TH SarabunPSK" w:cs="TH SarabunPSK"/>
          <w:sz w:val="32"/>
          <w:szCs w:val="32"/>
        </w:rPr>
        <w:tab/>
        <w:t>3</w:t>
      </w:r>
      <w:r w:rsidRPr="00DE2D68">
        <w:rPr>
          <w:rFonts w:ascii="TH SarabunPSK" w:eastAsia="Calibri" w:hAnsi="TH SarabunPSK" w:cs="TH SarabunPSK"/>
          <w:sz w:val="32"/>
          <w:szCs w:val="32"/>
          <w:cs/>
        </w:rPr>
        <w:t>.</w:t>
      </w:r>
      <w:r w:rsidRPr="00DE2D68">
        <w:rPr>
          <w:rFonts w:ascii="TH SarabunPSK" w:eastAsia="Calibri" w:hAnsi="TH SarabunPSK" w:cs="TH SarabunPSK"/>
          <w:sz w:val="32"/>
          <w:szCs w:val="32"/>
        </w:rPr>
        <w:t xml:space="preserve">3 </w:t>
      </w:r>
      <w:r w:rsidRPr="00DE2D68">
        <w:rPr>
          <w:rFonts w:ascii="TH SarabunPSK" w:eastAsia="Calibri" w:hAnsi="TH SarabunPSK" w:cs="TH SarabunPSK" w:hint="cs"/>
          <w:b/>
          <w:bCs/>
          <w:sz w:val="32"/>
          <w:szCs w:val="32"/>
          <w:cs/>
        </w:rPr>
        <w:t>ความมั่นคงของระบบไฟฟ้า</w:t>
      </w:r>
      <w:r w:rsidRPr="00DE2D68">
        <w:rPr>
          <w:rFonts w:ascii="TH SarabunPSK" w:eastAsia="Calibri" w:hAnsi="TH SarabunPSK" w:cs="TH SarabunPSK" w:hint="cs"/>
          <w:sz w:val="32"/>
          <w:szCs w:val="32"/>
          <w:cs/>
        </w:rPr>
        <w:t xml:space="preserve">ในปัจจุบันมีความมั่นคงสูงเนื่องจากการไฟฟ้าเป็นผู้ลงทุนก่อสร้างโครงสร้างพื้นฐานและลงทุนระบบส่งจำหน่ายไฟฟ้า รวมถึงรับผิดชอบต้นทุนค่าใช้จ่ายในการเสริมความมั่นคงของระบบไฟฟ้า ซึ่งต่างจากพลังงานไฟฟ้าที่ผลิตได้จากระบบ </w:t>
      </w:r>
      <w:r w:rsidRPr="00DE2D68">
        <w:rPr>
          <w:rFonts w:ascii="TH SarabunPSK" w:eastAsia="Calibri" w:hAnsi="TH SarabunPSK" w:cs="TH SarabunPSK"/>
          <w:sz w:val="32"/>
          <w:szCs w:val="32"/>
        </w:rPr>
        <w:t xml:space="preserve">Solar Rooftop </w:t>
      </w:r>
      <w:r w:rsidRPr="00DE2D68">
        <w:rPr>
          <w:rFonts w:ascii="TH SarabunPSK" w:eastAsia="Calibri" w:hAnsi="TH SarabunPSK" w:cs="TH SarabunPSK" w:hint="cs"/>
          <w:sz w:val="32"/>
          <w:szCs w:val="32"/>
          <w:cs/>
        </w:rPr>
        <w:t xml:space="preserve">ที่มีความผันผวน ไม่แน่นอน และไม่มีค่าใช้จ่ายในการเสริมความมั่นคงของระบบไฟฟ้า จึงทำให้อัตราค่าไฟฟ้ามีต้นทุนและความมั่นคงไม่เท่ากัน ทั้งนี้ </w:t>
      </w:r>
      <w:r w:rsidR="00BF06A6">
        <w:rPr>
          <w:rFonts w:ascii="TH SarabunPSK" w:eastAsia="Calibri" w:hAnsi="TH SarabunPSK" w:cs="TH SarabunPSK" w:hint="cs"/>
          <w:sz w:val="32"/>
          <w:szCs w:val="32"/>
          <w:cs/>
        </w:rPr>
        <w:t xml:space="preserve">       </w:t>
      </w:r>
      <w:r w:rsidRPr="00DE2D68">
        <w:rPr>
          <w:rFonts w:ascii="TH SarabunPSK" w:eastAsia="Calibri" w:hAnsi="TH SarabunPSK" w:cs="TH SarabunPSK" w:hint="cs"/>
          <w:sz w:val="32"/>
          <w:szCs w:val="32"/>
          <w:cs/>
        </w:rPr>
        <w:t xml:space="preserve">ในอนาคตอาจต้องพิจารณาเรื่องการปรับโครงสร้างอัตราค่าไฟฟ้าของการผลิตไฟฟ้าของกลุ่มผู้ผลิตโดยผู้บริโภค </w:t>
      </w:r>
      <w:r w:rsidRPr="00DE2D68">
        <w:rPr>
          <w:rFonts w:ascii="TH SarabunPSK" w:eastAsia="Calibri" w:hAnsi="TH SarabunPSK" w:cs="TH SarabunPSK"/>
          <w:sz w:val="32"/>
          <w:szCs w:val="32"/>
          <w:cs/>
        </w:rPr>
        <w:t>(</w:t>
      </w:r>
      <w:r w:rsidRPr="00DE2D68">
        <w:rPr>
          <w:rFonts w:ascii="TH SarabunPSK" w:eastAsia="Calibri" w:hAnsi="TH SarabunPSK" w:cs="TH SarabunPSK"/>
          <w:sz w:val="32"/>
          <w:szCs w:val="32"/>
        </w:rPr>
        <w:t>Prosumer</w:t>
      </w:r>
      <w:r w:rsidRPr="00DE2D68">
        <w:rPr>
          <w:rFonts w:ascii="TH SarabunPSK" w:eastAsia="Calibri" w:hAnsi="TH SarabunPSK" w:cs="TH SarabunPSK"/>
          <w:sz w:val="32"/>
          <w:szCs w:val="32"/>
          <w:cs/>
        </w:rPr>
        <w:t xml:space="preserve">) </w:t>
      </w:r>
      <w:r w:rsidRPr="00DE2D68">
        <w:rPr>
          <w:rFonts w:ascii="TH SarabunPSK" w:eastAsia="Calibri" w:hAnsi="TH SarabunPSK" w:cs="TH SarabunPSK" w:hint="cs"/>
          <w:sz w:val="32"/>
          <w:szCs w:val="32"/>
          <w:cs/>
        </w:rPr>
        <w:t>ให้สะท้อนต้นทุนที่แท้จริงเพื่อไม่ให้เป็นภาระต่อผู้ใช้ไฟฟ้าโดยรวมในประเทศ</w:t>
      </w:r>
    </w:p>
    <w:p w:rsidR="00DE2D68" w:rsidRPr="00DE2D68" w:rsidRDefault="00DE2D68" w:rsidP="00DE2D68">
      <w:pPr>
        <w:spacing w:after="0" w:line="320" w:lineRule="exact"/>
        <w:jc w:val="thaiDistribute"/>
        <w:rPr>
          <w:rFonts w:ascii="TH SarabunPSK" w:eastAsia="Calibri" w:hAnsi="TH SarabunPSK" w:cs="TH SarabunPSK"/>
          <w:sz w:val="32"/>
          <w:szCs w:val="32"/>
        </w:rPr>
      </w:pPr>
      <w:r w:rsidRPr="00DE2D68">
        <w:rPr>
          <w:rFonts w:ascii="TH SarabunPSK" w:eastAsia="Calibri" w:hAnsi="TH SarabunPSK" w:cs="TH SarabunPSK"/>
          <w:sz w:val="32"/>
          <w:szCs w:val="32"/>
          <w:cs/>
        </w:rPr>
        <w:tab/>
      </w:r>
      <w:r w:rsidRPr="00DE2D68">
        <w:rPr>
          <w:rFonts w:ascii="TH SarabunPSK" w:eastAsia="Calibri" w:hAnsi="TH SarabunPSK" w:cs="TH SarabunPSK"/>
          <w:sz w:val="32"/>
          <w:szCs w:val="32"/>
          <w:cs/>
        </w:rPr>
        <w:tab/>
      </w:r>
      <w:r w:rsidRPr="00DE2D68">
        <w:rPr>
          <w:rFonts w:ascii="TH SarabunPSK" w:eastAsia="Calibri" w:hAnsi="TH SarabunPSK" w:cs="TH SarabunPSK" w:hint="cs"/>
          <w:sz w:val="32"/>
          <w:szCs w:val="32"/>
          <w:cs/>
        </w:rPr>
        <w:t>ทั้งนี้ การปรับเปลี่ยนเป็นนโยบายดังกล่าวต้องคำนึงถึงผลกระทบรอบด้าน ดังนั้น เพื่อให้โครงการโซลาร์ภาคประชาชนดำเนินต่อไปได้โดยคำนึงถึงประโยชน์ของประเทศและไม่ให้เป็นภาระแก่ผู้ใช้ไฟฟ้าโดยรวมเพิ่มมากขึ้น จึงเห็นควรให้มีการรับซื้อไฟฟ้าจากพลังงานแสงอาทิตย์ที่ติดตั้งบนหลังคาสำหรับภาคประชาชนประเภทบ้านอยู่อาศัย (โดยนำเงินค่าไฟฟ้าที่แต่ละครัวเรือนผลิตได้ในอัตรา 2.20 บาท/หน่วย หักลบกับเงินที่ประชาชนซื้อกระแสไฟฟ้าจากการไฟฟ้าฝ่ายจำหน่าย</w:t>
      </w:r>
      <w:r w:rsidRPr="00DE2D68">
        <w:rPr>
          <w:rFonts w:ascii="TH SarabunPSK" w:eastAsia="Calibri" w:hAnsi="TH SarabunPSK" w:cs="TH SarabunPSK" w:hint="cs"/>
          <w:sz w:val="32"/>
          <w:szCs w:val="32"/>
          <w:vertAlign w:val="superscript"/>
          <w:cs/>
        </w:rPr>
        <w:t>4</w:t>
      </w:r>
      <w:r w:rsidRPr="00DE2D68">
        <w:rPr>
          <w:rFonts w:ascii="TH SarabunPSK" w:eastAsia="Calibri" w:hAnsi="TH SarabunPSK" w:cs="TH SarabunPSK" w:hint="cs"/>
          <w:sz w:val="32"/>
          <w:szCs w:val="32"/>
          <w:cs/>
        </w:rPr>
        <w:t xml:space="preserve">) และหากในอนาคตมีการติดตั้ง </w:t>
      </w:r>
      <w:r w:rsidRPr="00DE2D68">
        <w:rPr>
          <w:rFonts w:ascii="TH SarabunPSK" w:eastAsia="Calibri" w:hAnsi="TH SarabunPSK" w:cs="TH SarabunPSK"/>
          <w:sz w:val="32"/>
          <w:szCs w:val="32"/>
        </w:rPr>
        <w:t xml:space="preserve">Solar Rooftop </w:t>
      </w:r>
      <w:r w:rsidRPr="00DE2D68">
        <w:rPr>
          <w:rFonts w:ascii="TH SarabunPSK" w:eastAsia="Calibri" w:hAnsi="TH SarabunPSK" w:cs="TH SarabunPSK" w:hint="cs"/>
          <w:sz w:val="32"/>
          <w:szCs w:val="32"/>
          <w:cs/>
        </w:rPr>
        <w:t>เพื่อผลิตกระแสไฟฟ้าใช้เองภายในครัวเรือนเพิ่มมากขึ้น ควรปรับโครงสร้างค่าไฟฟ้าให้สะท้อนต้นทุนแฝง</w:t>
      </w:r>
      <w:r w:rsidRPr="00DE2D68">
        <w:rPr>
          <w:rFonts w:ascii="TH SarabunPSK" w:eastAsia="Calibri" w:hAnsi="TH SarabunPSK" w:cs="TH SarabunPSK" w:hint="cs"/>
          <w:sz w:val="32"/>
          <w:szCs w:val="32"/>
          <w:vertAlign w:val="superscript"/>
          <w:cs/>
        </w:rPr>
        <w:t>5</w:t>
      </w:r>
      <w:r w:rsidRPr="00DE2D68">
        <w:rPr>
          <w:rFonts w:ascii="TH SarabunPSK" w:eastAsia="Calibri" w:hAnsi="TH SarabunPSK" w:cs="TH SarabunPSK" w:hint="cs"/>
          <w:sz w:val="32"/>
          <w:szCs w:val="32"/>
          <w:cs/>
        </w:rPr>
        <w:t xml:space="preserve"> ที่เกิดขึ้นด้วย</w:t>
      </w:r>
    </w:p>
    <w:p w:rsidR="00DE2D68" w:rsidRPr="00DE2D68" w:rsidRDefault="00DE2D68" w:rsidP="00DE2D68">
      <w:pPr>
        <w:spacing w:after="0" w:line="320" w:lineRule="exact"/>
        <w:jc w:val="thaiDistribute"/>
        <w:rPr>
          <w:rFonts w:ascii="TH SarabunPSK" w:eastAsia="Calibri" w:hAnsi="TH SarabunPSK" w:cs="TH SarabunPSK"/>
          <w:sz w:val="32"/>
          <w:szCs w:val="32"/>
        </w:rPr>
      </w:pPr>
      <w:r w:rsidRPr="00DE2D68">
        <w:rPr>
          <w:rFonts w:ascii="TH SarabunPSK" w:eastAsia="Calibri" w:hAnsi="TH SarabunPSK" w:cs="TH SarabunPSK"/>
          <w:sz w:val="32"/>
          <w:szCs w:val="32"/>
        </w:rPr>
        <w:t>________________</w:t>
      </w:r>
    </w:p>
    <w:p w:rsidR="00DE2D68" w:rsidRPr="00DE2D68" w:rsidRDefault="00DE2D68" w:rsidP="00DE2D68">
      <w:pPr>
        <w:spacing w:after="0" w:line="320" w:lineRule="exact"/>
        <w:jc w:val="thaiDistribute"/>
        <w:rPr>
          <w:rFonts w:ascii="TH SarabunPSK" w:eastAsia="Calibri" w:hAnsi="TH SarabunPSK" w:cs="TH SarabunPSK"/>
          <w:sz w:val="28"/>
          <w:cs/>
        </w:rPr>
      </w:pPr>
      <w:r w:rsidRPr="00DE2D68">
        <w:rPr>
          <w:rFonts w:ascii="TH SarabunPSK" w:eastAsia="Calibri" w:hAnsi="TH SarabunPSK" w:cs="TH SarabunPSK" w:hint="cs"/>
          <w:sz w:val="28"/>
          <w:vertAlign w:val="superscript"/>
          <w:cs/>
        </w:rPr>
        <w:lastRenderedPageBreak/>
        <w:t>1</w:t>
      </w:r>
      <w:r w:rsidRPr="00DE2D68">
        <w:rPr>
          <w:rFonts w:ascii="TH SarabunPSK" w:eastAsia="Calibri" w:hAnsi="TH SarabunPSK" w:cs="TH SarabunPSK"/>
          <w:sz w:val="28"/>
          <w:cs/>
        </w:rPr>
        <w:t xml:space="preserve"> </w:t>
      </w:r>
      <w:r w:rsidRPr="00DE2D68">
        <w:rPr>
          <w:rFonts w:ascii="TH SarabunPSK" w:eastAsia="Calibri" w:hAnsi="TH SarabunPSK" w:cs="TH SarabunPSK" w:hint="cs"/>
          <w:sz w:val="28"/>
          <w:cs/>
        </w:rPr>
        <w:t>การไฟฟ้า หมายถึง การไฟฟ้าฝ่ายผลิตแห่งประเทศไทย กฟน. และ กฟภ.</w:t>
      </w:r>
    </w:p>
    <w:p w:rsidR="00DE2D68" w:rsidRPr="00DE2D68" w:rsidRDefault="00DE2D68" w:rsidP="00DE2D68">
      <w:pPr>
        <w:spacing w:after="0" w:line="320" w:lineRule="exact"/>
        <w:jc w:val="thaiDistribute"/>
        <w:rPr>
          <w:rFonts w:ascii="TH SarabunPSK" w:eastAsia="Calibri" w:hAnsi="TH SarabunPSK" w:cs="TH SarabunPSK"/>
          <w:sz w:val="28"/>
          <w:cs/>
        </w:rPr>
      </w:pPr>
      <w:r w:rsidRPr="00DE2D68">
        <w:rPr>
          <w:rFonts w:ascii="TH SarabunPSK" w:eastAsia="Calibri" w:hAnsi="TH SarabunPSK" w:cs="TH SarabunPSK" w:hint="cs"/>
          <w:sz w:val="28"/>
          <w:vertAlign w:val="superscript"/>
          <w:cs/>
        </w:rPr>
        <w:t>2</w:t>
      </w:r>
      <w:r w:rsidRPr="00DE2D68">
        <w:rPr>
          <w:rFonts w:ascii="TH SarabunPSK" w:eastAsia="Calibri" w:hAnsi="TH SarabunPSK" w:cs="TH SarabunPSK"/>
          <w:sz w:val="28"/>
          <w:cs/>
        </w:rPr>
        <w:t xml:space="preserve"> </w:t>
      </w:r>
      <w:r w:rsidRPr="00DE2D68">
        <w:rPr>
          <w:rFonts w:ascii="TH SarabunPSK" w:eastAsia="Calibri" w:hAnsi="TH SarabunPSK" w:cs="TH SarabunPSK" w:hint="cs"/>
          <w:sz w:val="28"/>
          <w:cs/>
        </w:rPr>
        <w:t xml:space="preserve">ค่าไฟฟ้าผันแปร (ค่า </w:t>
      </w:r>
      <w:r w:rsidRPr="00DE2D68">
        <w:rPr>
          <w:rFonts w:ascii="TH SarabunPSK" w:eastAsia="Calibri" w:hAnsi="TH SarabunPSK" w:cs="TH SarabunPSK"/>
          <w:sz w:val="28"/>
        </w:rPr>
        <w:t>Ft</w:t>
      </w:r>
      <w:r w:rsidRPr="00DE2D68">
        <w:rPr>
          <w:rFonts w:ascii="TH SarabunPSK" w:eastAsia="Calibri" w:hAnsi="TH SarabunPSK" w:cs="TH SarabunPSK" w:hint="cs"/>
          <w:sz w:val="28"/>
          <w:cs/>
        </w:rPr>
        <w:t xml:space="preserve">) หมายถึง ค่าไฟฟ้าตามสูตรการปรับอัตราค่าไฟฟ้าโดยอัตโนมัติที่สะท้อนการเปลี่ยนแปลงต้นทุนที่อยู่ในค่าไฟฟ้าฐานซึ่งการไฟฟ้าไม่สามารถควบคุมได้ ประกอบด้วย (1) ต้นทุนค่าเชื้อเพลิงที่ใช้ในการผลิตไฟฟ้าของการไฟฟ้าฝ่ายผลิต และ </w:t>
      </w:r>
      <w:r w:rsidR="00BF06A6">
        <w:rPr>
          <w:rFonts w:ascii="TH SarabunPSK" w:eastAsia="Calibri" w:hAnsi="TH SarabunPSK" w:cs="TH SarabunPSK" w:hint="cs"/>
          <w:sz w:val="28"/>
          <w:cs/>
        </w:rPr>
        <w:t xml:space="preserve">    </w:t>
      </w:r>
      <w:r w:rsidRPr="00DE2D68">
        <w:rPr>
          <w:rFonts w:ascii="TH SarabunPSK" w:eastAsia="Calibri" w:hAnsi="TH SarabunPSK" w:cs="TH SarabunPSK" w:hint="cs"/>
          <w:sz w:val="28"/>
          <w:cs/>
        </w:rPr>
        <w:t>(2) ค่าซื้อไฟฟ้าจากผู้ผลิตเอกชนและประเทศเพื่อนบ้าน</w:t>
      </w:r>
    </w:p>
    <w:p w:rsidR="00DE2D68" w:rsidRPr="00DE2D68" w:rsidRDefault="00DE2D68" w:rsidP="00DE2D68">
      <w:pPr>
        <w:spacing w:after="0" w:line="320" w:lineRule="exact"/>
        <w:jc w:val="thaiDistribute"/>
        <w:rPr>
          <w:rFonts w:ascii="TH SarabunPSK" w:eastAsia="Calibri" w:hAnsi="TH SarabunPSK" w:cs="TH SarabunPSK"/>
          <w:sz w:val="28"/>
          <w:cs/>
        </w:rPr>
      </w:pPr>
      <w:r w:rsidRPr="00DE2D68">
        <w:rPr>
          <w:rFonts w:ascii="TH SarabunPSK" w:eastAsia="Calibri" w:hAnsi="TH SarabunPSK" w:cs="TH SarabunPSK" w:hint="cs"/>
          <w:sz w:val="28"/>
          <w:vertAlign w:val="superscript"/>
          <w:cs/>
        </w:rPr>
        <w:t>3</w:t>
      </w:r>
      <w:r w:rsidRPr="00DE2D68">
        <w:rPr>
          <w:rFonts w:ascii="TH SarabunPSK" w:eastAsia="Calibri" w:hAnsi="TH SarabunPSK" w:cs="TH SarabunPSK"/>
          <w:sz w:val="28"/>
          <w:cs/>
        </w:rPr>
        <w:t xml:space="preserve"> </w:t>
      </w:r>
      <w:r w:rsidRPr="00DE2D68">
        <w:rPr>
          <w:rFonts w:ascii="TH SarabunPSK" w:eastAsia="Calibri" w:hAnsi="TH SarabunPSK" w:cs="TH SarabunPSK" w:hint="cs"/>
          <w:sz w:val="28"/>
          <w:cs/>
        </w:rPr>
        <w:t xml:space="preserve">จากการประสานกับ พน. พบว่า ในกรณีหากใช้วิธีการหักลบหน่วยไฟฟ้า จะทำให้การไฟฟ้ามีต้นทุนค่าซื้อไฟฟ้าสูงขึ้น ซึ่งจะส่งผลทำให้ค่า </w:t>
      </w:r>
      <w:r w:rsidRPr="00DE2D68">
        <w:rPr>
          <w:rFonts w:ascii="TH SarabunPSK" w:eastAsia="Calibri" w:hAnsi="TH SarabunPSK" w:cs="TH SarabunPSK"/>
          <w:sz w:val="28"/>
        </w:rPr>
        <w:t xml:space="preserve">Ft </w:t>
      </w:r>
      <w:r w:rsidRPr="00DE2D68">
        <w:rPr>
          <w:rFonts w:ascii="TH SarabunPSK" w:eastAsia="Calibri" w:hAnsi="TH SarabunPSK" w:cs="TH SarabunPSK" w:hint="cs"/>
          <w:sz w:val="28"/>
          <w:cs/>
        </w:rPr>
        <w:t>ปรับสูงขึ้นตามต้นทุนการผลิตไฟฟ้า</w:t>
      </w:r>
    </w:p>
    <w:p w:rsidR="00DE2D68" w:rsidRPr="00DE2D68" w:rsidRDefault="00DE2D68" w:rsidP="00DE2D68">
      <w:pPr>
        <w:spacing w:after="0" w:line="320" w:lineRule="exact"/>
        <w:jc w:val="thaiDistribute"/>
        <w:rPr>
          <w:rFonts w:ascii="TH SarabunPSK" w:eastAsia="Calibri" w:hAnsi="TH SarabunPSK" w:cs="TH SarabunPSK"/>
          <w:sz w:val="28"/>
          <w:cs/>
        </w:rPr>
      </w:pPr>
      <w:r w:rsidRPr="00DE2D68">
        <w:rPr>
          <w:rFonts w:ascii="TH SarabunPSK" w:eastAsia="Calibri" w:hAnsi="TH SarabunPSK" w:cs="TH SarabunPSK" w:hint="cs"/>
          <w:sz w:val="28"/>
          <w:vertAlign w:val="superscript"/>
          <w:cs/>
        </w:rPr>
        <w:t>4</w:t>
      </w:r>
      <w:r w:rsidRPr="00DE2D68">
        <w:rPr>
          <w:rFonts w:ascii="TH SarabunPSK" w:eastAsia="Calibri" w:hAnsi="TH SarabunPSK" w:cs="TH SarabunPSK"/>
          <w:sz w:val="28"/>
          <w:cs/>
        </w:rPr>
        <w:t xml:space="preserve"> </w:t>
      </w:r>
      <w:r w:rsidRPr="00DE2D68">
        <w:rPr>
          <w:rFonts w:ascii="TH SarabunPSK" w:eastAsia="Calibri" w:hAnsi="TH SarabunPSK" w:cs="TH SarabunPSK" w:hint="cs"/>
          <w:sz w:val="28"/>
          <w:cs/>
        </w:rPr>
        <w:t xml:space="preserve">ข้อมูลจากการประสานกับ พน. </w:t>
      </w:r>
    </w:p>
    <w:p w:rsidR="00DE2D68" w:rsidRPr="00DE2D68" w:rsidRDefault="00DE2D68" w:rsidP="00DE2D68">
      <w:pPr>
        <w:spacing w:after="0" w:line="320" w:lineRule="exact"/>
        <w:jc w:val="thaiDistribute"/>
        <w:rPr>
          <w:rFonts w:ascii="TH SarabunPSK" w:eastAsia="Calibri" w:hAnsi="TH SarabunPSK" w:cs="TH SarabunPSK"/>
          <w:sz w:val="28"/>
          <w:cs/>
        </w:rPr>
      </w:pPr>
      <w:r w:rsidRPr="00DE2D68">
        <w:rPr>
          <w:rFonts w:ascii="TH SarabunPSK" w:eastAsia="Calibri" w:hAnsi="TH SarabunPSK" w:cs="TH SarabunPSK" w:hint="cs"/>
          <w:sz w:val="28"/>
          <w:vertAlign w:val="superscript"/>
          <w:cs/>
        </w:rPr>
        <w:t>5</w:t>
      </w:r>
      <w:r w:rsidRPr="00DE2D68">
        <w:rPr>
          <w:rFonts w:ascii="TH SarabunPSK" w:eastAsia="Calibri" w:hAnsi="TH SarabunPSK" w:cs="TH SarabunPSK"/>
          <w:sz w:val="28"/>
          <w:cs/>
        </w:rPr>
        <w:t xml:space="preserve"> </w:t>
      </w:r>
      <w:r w:rsidRPr="00DE2D68">
        <w:rPr>
          <w:rFonts w:ascii="TH SarabunPSK" w:eastAsia="Calibri" w:hAnsi="TH SarabunPSK" w:cs="TH SarabunPSK" w:hint="cs"/>
          <w:sz w:val="28"/>
          <w:cs/>
        </w:rPr>
        <w:t>เช่น ภาษีมูลค่าเพิ่ม</w:t>
      </w:r>
    </w:p>
    <w:p w:rsidR="00DE2D68" w:rsidRPr="00DE2D68" w:rsidRDefault="00DE2D68" w:rsidP="00DE2D68">
      <w:pPr>
        <w:spacing w:after="0" w:line="320" w:lineRule="exact"/>
        <w:jc w:val="thaiDistribute"/>
        <w:rPr>
          <w:rFonts w:ascii="TH SarabunPSK" w:eastAsia="Calibri" w:hAnsi="TH SarabunPSK" w:cs="TH SarabunPSK"/>
          <w:sz w:val="32"/>
          <w:szCs w:val="32"/>
        </w:rPr>
      </w:pPr>
    </w:p>
    <w:p w:rsidR="00DE2D68" w:rsidRPr="00DE2D68" w:rsidRDefault="00D950F2" w:rsidP="00DE2D68">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10.</w:t>
      </w:r>
      <w:r w:rsidR="00DE2D68" w:rsidRPr="00DE2D68">
        <w:rPr>
          <w:rFonts w:ascii="TH SarabunPSK" w:eastAsia="Calibri" w:hAnsi="TH SarabunPSK" w:cs="TH SarabunPSK" w:hint="cs"/>
          <w:b/>
          <w:bCs/>
          <w:sz w:val="32"/>
          <w:szCs w:val="32"/>
          <w:cs/>
        </w:rPr>
        <w:t xml:space="preserve"> เรื่อง แนวทางการจัดทำและการกำหนดมาตรการที่ใช้บังคับแก่เจ้าหน้าที่ของรัฐในหน่วยงานของรัฐซึ่งมีพฤติกรรมที่เป็นการฝ่าฝืนมาตรฐานทางจริยธรรมหรือไม่ปฏิบัติตามประมวลจริยธรรม และข้อกำหนดจริยธรรมของหน่วยงานของรัฐ</w:t>
      </w:r>
    </w:p>
    <w:p w:rsidR="00DE2D68" w:rsidRPr="00DE2D68" w:rsidRDefault="00DE2D68" w:rsidP="00DE2D68">
      <w:pPr>
        <w:spacing w:after="0" w:line="320" w:lineRule="exact"/>
        <w:jc w:val="thaiDistribute"/>
        <w:rPr>
          <w:rFonts w:ascii="TH SarabunPSK" w:eastAsia="Calibri" w:hAnsi="TH SarabunPSK" w:cs="TH SarabunPSK"/>
          <w:sz w:val="32"/>
          <w:szCs w:val="32"/>
        </w:rPr>
      </w:pPr>
      <w:r w:rsidRPr="00DE2D68">
        <w:rPr>
          <w:rFonts w:ascii="TH SarabunPSK" w:eastAsia="Calibri" w:hAnsi="TH SarabunPSK" w:cs="TH SarabunPSK"/>
          <w:b/>
          <w:bCs/>
          <w:sz w:val="32"/>
          <w:szCs w:val="32"/>
          <w:cs/>
        </w:rPr>
        <w:tab/>
      </w:r>
      <w:r w:rsidRPr="00DE2D68">
        <w:rPr>
          <w:rFonts w:ascii="TH SarabunPSK" w:eastAsia="Calibri" w:hAnsi="TH SarabunPSK" w:cs="TH SarabunPSK"/>
          <w:b/>
          <w:bCs/>
          <w:sz w:val="32"/>
          <w:szCs w:val="32"/>
          <w:cs/>
        </w:rPr>
        <w:tab/>
      </w:r>
      <w:r w:rsidRPr="00DE2D68">
        <w:rPr>
          <w:rFonts w:ascii="TH SarabunPSK" w:eastAsia="Calibri" w:hAnsi="TH SarabunPSK" w:cs="TH SarabunPSK" w:hint="cs"/>
          <w:sz w:val="32"/>
          <w:szCs w:val="32"/>
          <w:cs/>
        </w:rPr>
        <w:t>คณะรัฐมนตรีมีมติรับทราบแนวทางการจัดทำและการกำหนดมาตรการที่ใช้บังคับแก่เจ้าหน้าที่ของรัฐในหน่วยงานของรัฐซึ่งมีพฤติกรรมที่เป็นการฝ่าฝืนมาตรฐานทางจริยธรรมหรือไม่ปฏิบัติตามประมวลจริยธรรม และข้อกำหนดจริยธรรมของหน่วยงานของรัฐ (มาตรฐานทางจริยธรรมฯ) ที่ได้แจ้งเวียนให้องค์กรกลางบริหารงานบุคคล องค์กรที่มีหน้าที่จัดทำประมวลจริยธรรม</w:t>
      </w:r>
      <w:r w:rsidRPr="00DE2D68">
        <w:rPr>
          <w:rFonts w:ascii="TH SarabunPSK" w:eastAsia="Calibri" w:hAnsi="TH SarabunPSK" w:cs="TH SarabunPSK" w:hint="cs"/>
          <w:sz w:val="32"/>
          <w:szCs w:val="32"/>
          <w:vertAlign w:val="superscript"/>
          <w:cs/>
        </w:rPr>
        <w:t>1</w:t>
      </w:r>
      <w:r w:rsidRPr="00DE2D68">
        <w:rPr>
          <w:rFonts w:ascii="TH SarabunPSK" w:eastAsia="Calibri" w:hAnsi="TH SarabunPSK" w:cs="TH SarabunPSK" w:hint="cs"/>
          <w:sz w:val="32"/>
          <w:szCs w:val="32"/>
          <w:cs/>
        </w:rPr>
        <w:t xml:space="preserve"> และหน่วยงานของรัฐนำไปใช้เป็นแนวทางปฏิบัติตามมติคณะกรรมการมาตรฐานทางจริยธรรม (ก.ม.จ.) ในการประชุม ครั้งที่ 2/2566 เมื่อวันที่ 15 มีนาคม 2566 ตามที่สำนักงาน ก.พ. เสนอ</w:t>
      </w:r>
    </w:p>
    <w:p w:rsidR="00DE2D68" w:rsidRPr="00DE2D68" w:rsidRDefault="00DE2D68" w:rsidP="00DE2D68">
      <w:pPr>
        <w:spacing w:after="0" w:line="320" w:lineRule="exact"/>
        <w:jc w:val="thaiDistribute"/>
        <w:rPr>
          <w:rFonts w:ascii="TH SarabunPSK" w:eastAsia="Calibri" w:hAnsi="TH SarabunPSK" w:cs="TH SarabunPSK"/>
          <w:b/>
          <w:bCs/>
          <w:sz w:val="32"/>
          <w:szCs w:val="32"/>
        </w:rPr>
      </w:pPr>
      <w:r w:rsidRPr="00DE2D68">
        <w:rPr>
          <w:rFonts w:ascii="TH SarabunPSK" w:eastAsia="Calibri" w:hAnsi="TH SarabunPSK" w:cs="TH SarabunPSK"/>
          <w:sz w:val="32"/>
          <w:szCs w:val="32"/>
          <w:cs/>
        </w:rPr>
        <w:tab/>
      </w:r>
      <w:r w:rsidRPr="00DE2D68">
        <w:rPr>
          <w:rFonts w:ascii="TH SarabunPSK" w:eastAsia="Calibri" w:hAnsi="TH SarabunPSK" w:cs="TH SarabunPSK"/>
          <w:sz w:val="32"/>
          <w:szCs w:val="32"/>
          <w:cs/>
        </w:rPr>
        <w:tab/>
      </w:r>
      <w:r w:rsidRPr="00DE2D68">
        <w:rPr>
          <w:rFonts w:ascii="TH SarabunPSK" w:eastAsia="Calibri" w:hAnsi="TH SarabunPSK" w:cs="TH SarabunPSK" w:hint="cs"/>
          <w:b/>
          <w:bCs/>
          <w:sz w:val="32"/>
          <w:szCs w:val="32"/>
          <w:cs/>
        </w:rPr>
        <w:t>สาระสำคัญของเรื่อง</w:t>
      </w:r>
    </w:p>
    <w:p w:rsidR="00DE2D68" w:rsidRPr="00DE2D68" w:rsidRDefault="00DE2D68" w:rsidP="00DE2D68">
      <w:pPr>
        <w:spacing w:after="0" w:line="320" w:lineRule="exact"/>
        <w:jc w:val="thaiDistribute"/>
        <w:rPr>
          <w:rFonts w:ascii="TH SarabunPSK" w:eastAsia="Calibri" w:hAnsi="TH SarabunPSK" w:cs="TH SarabunPSK"/>
          <w:sz w:val="32"/>
          <w:szCs w:val="32"/>
        </w:rPr>
      </w:pPr>
      <w:r w:rsidRPr="00DE2D68">
        <w:rPr>
          <w:rFonts w:ascii="TH SarabunPSK" w:eastAsia="Calibri" w:hAnsi="TH SarabunPSK" w:cs="TH SarabunPSK"/>
          <w:b/>
          <w:bCs/>
          <w:sz w:val="32"/>
          <w:szCs w:val="32"/>
          <w:cs/>
        </w:rPr>
        <w:tab/>
      </w:r>
      <w:r w:rsidRPr="00DE2D68">
        <w:rPr>
          <w:rFonts w:ascii="TH SarabunPSK" w:eastAsia="Calibri" w:hAnsi="TH SarabunPSK" w:cs="TH SarabunPSK"/>
          <w:b/>
          <w:bCs/>
          <w:sz w:val="32"/>
          <w:szCs w:val="32"/>
          <w:cs/>
        </w:rPr>
        <w:tab/>
      </w:r>
      <w:r w:rsidRPr="00DE2D68">
        <w:rPr>
          <w:rFonts w:ascii="TH SarabunPSK" w:eastAsia="Calibri" w:hAnsi="TH SarabunPSK" w:cs="TH SarabunPSK" w:hint="cs"/>
          <w:sz w:val="32"/>
          <w:szCs w:val="32"/>
          <w:cs/>
        </w:rPr>
        <w:t>สำนักงาน ก.พ. รายงานว่า</w:t>
      </w:r>
    </w:p>
    <w:p w:rsidR="00DE2D68" w:rsidRPr="00DE2D68" w:rsidRDefault="00DE2D68" w:rsidP="00DE2D68">
      <w:pPr>
        <w:spacing w:after="0" w:line="320" w:lineRule="exact"/>
        <w:jc w:val="thaiDistribute"/>
        <w:rPr>
          <w:rFonts w:ascii="TH SarabunPSK" w:eastAsia="Calibri" w:hAnsi="TH SarabunPSK" w:cs="TH SarabunPSK"/>
          <w:sz w:val="32"/>
          <w:szCs w:val="32"/>
        </w:rPr>
      </w:pPr>
      <w:r w:rsidRPr="00DE2D68">
        <w:rPr>
          <w:rFonts w:ascii="TH SarabunPSK" w:eastAsia="Calibri" w:hAnsi="TH SarabunPSK" w:cs="TH SarabunPSK"/>
          <w:sz w:val="32"/>
          <w:szCs w:val="32"/>
          <w:cs/>
        </w:rPr>
        <w:tab/>
      </w:r>
      <w:r w:rsidRPr="00DE2D68">
        <w:rPr>
          <w:rFonts w:ascii="TH SarabunPSK" w:eastAsia="Calibri" w:hAnsi="TH SarabunPSK" w:cs="TH SarabunPSK"/>
          <w:sz w:val="32"/>
          <w:szCs w:val="32"/>
          <w:cs/>
        </w:rPr>
        <w:tab/>
      </w:r>
      <w:r w:rsidRPr="00DE2D68">
        <w:rPr>
          <w:rFonts w:ascii="TH SarabunPSK" w:eastAsia="Calibri" w:hAnsi="TH SarabunPSK" w:cs="TH SarabunPSK" w:hint="cs"/>
          <w:sz w:val="32"/>
          <w:szCs w:val="32"/>
          <w:cs/>
        </w:rPr>
        <w:t>1. โดยที่พระราชบัญญัติมาตรฐานทางจริยธรรม พ.ศ. 2562 มาตรา 20 บัญญัติให้องค์กรกลางบริหารงานบุคคลแต่ละประเภทและองค์กรตามมาตรา 6 วรรคสอง</w:t>
      </w:r>
      <w:r w:rsidRPr="00DE2D68">
        <w:rPr>
          <w:rFonts w:ascii="TH SarabunPSK" w:eastAsia="Calibri" w:hAnsi="TH SarabunPSK" w:cs="TH SarabunPSK" w:hint="cs"/>
          <w:sz w:val="32"/>
          <w:szCs w:val="32"/>
          <w:vertAlign w:val="superscript"/>
          <w:cs/>
        </w:rPr>
        <w:t>2</w:t>
      </w:r>
      <w:r w:rsidRPr="00DE2D68">
        <w:rPr>
          <w:rFonts w:ascii="TH SarabunPSK" w:eastAsia="Calibri" w:hAnsi="TH SarabunPSK" w:cs="TH SarabunPSK" w:hint="cs"/>
          <w:sz w:val="32"/>
          <w:szCs w:val="32"/>
          <w:cs/>
        </w:rPr>
        <w:t xml:space="preserve"> มีหน้าที่กำกับดูแลการดำเนินกระบวนการรักษาจริยธรรมและการประเมินผลการปฏิบัติตามประมวลจริยธรรม รวมทั้งให้มีหน้าที่และอำนาจจัดหลักสูตรการฝึกอบรม การเผยแพร่ความเข้าใจ ตลอดจนการกำหนดมาตรการจูงใจเพื่อพัฒนาและส่งเสริมให้เจ้าหน้าที่ของรัฐในหน่วยงานของรัฐ มีพฤติกรรมทางจริยธรรมเป็นแบบอย่างที่ดี และมาตรการที่ใช้บังคับแก่เจ้าหน้าที่ของรัฐในหน่วยงานของรัฐซึ่งมีพฤติกรรมที่เป็นการฝ่าฝืนมาตรฐานทางจริยธรรมหรือไม่ปฏิบัติตามประมวลจริยธรรม โดยอาจกำหนดมาตรการเพื่อใช้ในการบริหารงานบุคคลตามกฎหมายว่าด้วยระเบียบข้าราชการประเภทนั้น</w:t>
      </w:r>
    </w:p>
    <w:p w:rsidR="00DE2D68" w:rsidRPr="00DE2D68" w:rsidRDefault="00DE2D68" w:rsidP="00DE2D68">
      <w:pPr>
        <w:spacing w:after="0" w:line="320" w:lineRule="exact"/>
        <w:jc w:val="thaiDistribute"/>
        <w:rPr>
          <w:rFonts w:ascii="TH SarabunPSK" w:eastAsia="Calibri" w:hAnsi="TH SarabunPSK" w:cs="TH SarabunPSK"/>
          <w:sz w:val="32"/>
          <w:szCs w:val="32"/>
        </w:rPr>
      </w:pPr>
      <w:r w:rsidRPr="00DE2D68">
        <w:rPr>
          <w:rFonts w:ascii="TH SarabunPSK" w:eastAsia="Calibri" w:hAnsi="TH SarabunPSK" w:cs="TH SarabunPSK"/>
          <w:sz w:val="32"/>
          <w:szCs w:val="32"/>
          <w:cs/>
        </w:rPr>
        <w:tab/>
      </w:r>
      <w:r w:rsidRPr="00DE2D68">
        <w:rPr>
          <w:rFonts w:ascii="TH SarabunPSK" w:eastAsia="Calibri" w:hAnsi="TH SarabunPSK" w:cs="TH SarabunPSK"/>
          <w:sz w:val="32"/>
          <w:szCs w:val="32"/>
          <w:cs/>
        </w:rPr>
        <w:tab/>
      </w:r>
      <w:r w:rsidRPr="00DE2D68">
        <w:rPr>
          <w:rFonts w:ascii="TH SarabunPSK" w:eastAsia="Calibri" w:hAnsi="TH SarabunPSK" w:cs="TH SarabunPSK" w:hint="cs"/>
          <w:sz w:val="32"/>
          <w:szCs w:val="32"/>
          <w:cs/>
        </w:rPr>
        <w:t xml:space="preserve">2. ก.ม.จ. ในการประชุม ครั้งที่ 2/2566 เมื่อวันที่ 15 มีนาคม 2566 โดยมีรองนายกรัฐมนตรี </w:t>
      </w:r>
      <w:r w:rsidR="00BF06A6">
        <w:rPr>
          <w:rFonts w:ascii="TH SarabunPSK" w:eastAsia="Calibri" w:hAnsi="TH SarabunPSK" w:cs="TH SarabunPSK" w:hint="cs"/>
          <w:sz w:val="32"/>
          <w:szCs w:val="32"/>
          <w:cs/>
        </w:rPr>
        <w:t xml:space="preserve">     </w:t>
      </w:r>
      <w:r w:rsidRPr="00DE2D68">
        <w:rPr>
          <w:rFonts w:ascii="TH SarabunPSK" w:eastAsia="Calibri" w:hAnsi="TH SarabunPSK" w:cs="TH SarabunPSK" w:hint="cs"/>
          <w:sz w:val="32"/>
          <w:szCs w:val="32"/>
          <w:cs/>
        </w:rPr>
        <w:t>(นายวิษณุ เครืองาม) เป็นประธาน มีมติเห็นชอบกับหลักการของการจัดทำ (ร่าง) แนวทางการจัดทำและการกำหนดมาตรการที่ใช้บังคับแก่เจ้าหน้าที่ของรัฐในหน่วยงานของรัฐซึ่งมีพฤติกรรมที่เป็นการฝ่าฝืนมาตรฐานทางจริยธรรมฯ และให้สำนักงาน ก.พ. ในฐานะฝ่ายเลขานุการ ก.ม.จ. แจ้งให้องค์กรกลางบริหารงานบุคคล องค์กรที่มีหน้าที่จัดทำประมวลจริยธรรม และหน่วยงานของรัฐนำไปใช้ในการปฏิบัติได้อย่างเหมาะสม และให้รายงานคณะรัฐมนตรีทราบต่อไป โดยมีสาระสำคัญสรุปได้ ดังนี้</w:t>
      </w:r>
    </w:p>
    <w:p w:rsidR="00DE2D68" w:rsidRPr="00DE2D68" w:rsidRDefault="00DE2D68" w:rsidP="00DE2D68">
      <w:pPr>
        <w:spacing w:after="0" w:line="320" w:lineRule="exact"/>
        <w:jc w:val="thaiDistribute"/>
        <w:rPr>
          <w:rFonts w:ascii="TH SarabunPSK" w:eastAsia="Calibri" w:hAnsi="TH SarabunPSK" w:cs="TH SarabunPSK"/>
          <w:sz w:val="32"/>
          <w:szCs w:val="32"/>
        </w:rPr>
      </w:pPr>
      <w:r w:rsidRPr="00DE2D68">
        <w:rPr>
          <w:rFonts w:ascii="TH SarabunPSK" w:eastAsia="Calibri" w:hAnsi="TH SarabunPSK" w:cs="TH SarabunPSK"/>
          <w:sz w:val="32"/>
          <w:szCs w:val="32"/>
          <w:cs/>
        </w:rPr>
        <w:tab/>
      </w:r>
      <w:r w:rsidRPr="00DE2D68">
        <w:rPr>
          <w:rFonts w:ascii="TH SarabunPSK" w:eastAsia="Calibri" w:hAnsi="TH SarabunPSK" w:cs="TH SarabunPSK"/>
          <w:sz w:val="32"/>
          <w:szCs w:val="32"/>
          <w:cs/>
        </w:rPr>
        <w:tab/>
      </w:r>
      <w:r w:rsidRPr="00DE2D68">
        <w:rPr>
          <w:rFonts w:ascii="TH SarabunPSK" w:eastAsia="Calibri" w:hAnsi="TH SarabunPSK" w:cs="TH SarabunPSK"/>
          <w:sz w:val="32"/>
          <w:szCs w:val="32"/>
          <w:cs/>
        </w:rPr>
        <w:tab/>
      </w:r>
      <w:r w:rsidRPr="00DE2D68">
        <w:rPr>
          <w:rFonts w:ascii="TH SarabunPSK" w:eastAsia="Calibri" w:hAnsi="TH SarabunPSK" w:cs="TH SarabunPSK" w:hint="cs"/>
          <w:sz w:val="32"/>
          <w:szCs w:val="32"/>
          <w:cs/>
        </w:rPr>
        <w:t>2.1 ให้องค์กรกลางบริหารงานบุคคลและองค์กรที่มีหน้าที่จัดทำประมวลจริยธรรมกำหนดกระบวนการพิจารณาและดำเนินการเรื่องร้องเรียนเกี่ยวกับกรณีมีการฝ่าฝืนมาตรฐานทางจริยธรรมฯ</w:t>
      </w:r>
      <w:r w:rsidRPr="00DE2D68">
        <w:rPr>
          <w:rFonts w:ascii="TH SarabunPSK" w:eastAsia="Calibri" w:hAnsi="TH SarabunPSK" w:cs="TH SarabunPSK" w:hint="cs"/>
          <w:sz w:val="32"/>
          <w:szCs w:val="32"/>
          <w:vertAlign w:val="superscript"/>
          <w:cs/>
        </w:rPr>
        <w:t>3</w:t>
      </w:r>
      <w:r w:rsidRPr="00DE2D68">
        <w:rPr>
          <w:rFonts w:ascii="TH SarabunPSK" w:eastAsia="Calibri" w:hAnsi="TH SarabunPSK" w:cs="TH SarabunPSK" w:hint="cs"/>
          <w:sz w:val="32"/>
          <w:szCs w:val="32"/>
          <w:cs/>
        </w:rPr>
        <w:t xml:space="preserve"> ที่มีหลักฐานเพียงพอจะพิจารณาต่อไปได้ว่าเจ้าหน้าที่ของรัฐผู้ใดฝ่าฝืนมาตรฐานทางจริยธรรมฯ</w:t>
      </w:r>
    </w:p>
    <w:p w:rsidR="00DE2D68" w:rsidRPr="00DE2D68" w:rsidRDefault="00DE2D68" w:rsidP="00DE2D68">
      <w:pPr>
        <w:spacing w:after="0" w:line="320" w:lineRule="exact"/>
        <w:jc w:val="thaiDistribute"/>
        <w:rPr>
          <w:rFonts w:ascii="TH SarabunPSK" w:eastAsia="Calibri" w:hAnsi="TH SarabunPSK" w:cs="TH SarabunPSK"/>
          <w:sz w:val="32"/>
          <w:szCs w:val="32"/>
        </w:rPr>
      </w:pPr>
      <w:r w:rsidRPr="00DE2D68">
        <w:rPr>
          <w:rFonts w:ascii="TH SarabunPSK" w:eastAsia="Calibri" w:hAnsi="TH SarabunPSK" w:cs="TH SarabunPSK"/>
          <w:sz w:val="32"/>
          <w:szCs w:val="32"/>
          <w:cs/>
        </w:rPr>
        <w:tab/>
      </w:r>
      <w:r w:rsidRPr="00DE2D68">
        <w:rPr>
          <w:rFonts w:ascii="TH SarabunPSK" w:eastAsia="Calibri" w:hAnsi="TH SarabunPSK" w:cs="TH SarabunPSK"/>
          <w:sz w:val="32"/>
          <w:szCs w:val="32"/>
          <w:cs/>
        </w:rPr>
        <w:tab/>
      </w:r>
      <w:r w:rsidRPr="00DE2D68">
        <w:rPr>
          <w:rFonts w:ascii="TH SarabunPSK" w:eastAsia="Calibri" w:hAnsi="TH SarabunPSK" w:cs="TH SarabunPSK"/>
          <w:sz w:val="32"/>
          <w:szCs w:val="32"/>
          <w:cs/>
        </w:rPr>
        <w:tab/>
      </w:r>
      <w:r w:rsidRPr="00DE2D68">
        <w:rPr>
          <w:rFonts w:ascii="TH SarabunPSK" w:eastAsia="Calibri" w:hAnsi="TH SarabunPSK" w:cs="TH SarabunPSK" w:hint="cs"/>
          <w:sz w:val="32"/>
          <w:szCs w:val="32"/>
          <w:cs/>
        </w:rPr>
        <w:t>2.2 กำหนดให้มีผู้รับผิดชอบ โดยมอบหมายให้มีส่วนงานที่มีหน้าที่และภารกิจด้านจริยธรรม ธรรมาภิบาล หรือที่เกี่ยวกับการบริหารงานบุคคลหรือคณะกรรมการและกลุ่มงานจริยธรรมที่มีหน้าที่รับผิดชอบ หรือผู้ที่อาจได้รับมอบหมายเพื่อพิจารณาและดำเนินการเรื่องร้องเรียน และรายงานต่อหัวหน้าหน่วยงานของรัฐภายใน 7 วัน นับแต่วันที่ได้รับเรื่อง เว้นแต่เป็นกรณีที่หัวหน้าหน่วยงานของรัฐฝ่าฝืนมาตรฐานทางจริยธรรมฯ ให้รายงานต่อผู้บังคับบัญชาชั้นเหนือขึ้นไปของหัวหน้าหน่วยงานของรัฐนั้น และให้หัวหน้าหน่วยงานของรัฐหรือผู้บังคับบัญชาชั้นเหนือขึ้นไปของหัวหน้าหน่วยงานของรัฐนั้นพิจารณาและมีข้อสั่งการเรื่องร้องเรียนนั้นภายใน 30 วัน นับแต่วันที่ได้รับรายงาน โดยต้องแจ้งผลหรือตอบกลับให้ผู้ร้องทราบโดยเร็ว</w:t>
      </w:r>
    </w:p>
    <w:p w:rsidR="00DE2D68" w:rsidRPr="00DE2D68" w:rsidRDefault="00DE2D68" w:rsidP="00DE2D68">
      <w:pPr>
        <w:spacing w:after="0" w:line="320" w:lineRule="exact"/>
        <w:jc w:val="thaiDistribute"/>
        <w:rPr>
          <w:rFonts w:ascii="TH SarabunPSK" w:eastAsia="Calibri" w:hAnsi="TH SarabunPSK" w:cs="TH SarabunPSK"/>
          <w:sz w:val="32"/>
          <w:szCs w:val="32"/>
        </w:rPr>
      </w:pPr>
      <w:r w:rsidRPr="00DE2D68">
        <w:rPr>
          <w:rFonts w:ascii="TH SarabunPSK" w:eastAsia="Calibri" w:hAnsi="TH SarabunPSK" w:cs="TH SarabunPSK"/>
          <w:sz w:val="32"/>
          <w:szCs w:val="32"/>
          <w:cs/>
        </w:rPr>
        <w:tab/>
      </w:r>
      <w:r w:rsidRPr="00DE2D68">
        <w:rPr>
          <w:rFonts w:ascii="TH SarabunPSK" w:eastAsia="Calibri" w:hAnsi="TH SarabunPSK" w:cs="TH SarabunPSK"/>
          <w:sz w:val="32"/>
          <w:szCs w:val="32"/>
          <w:cs/>
        </w:rPr>
        <w:tab/>
      </w:r>
      <w:r w:rsidRPr="00DE2D68">
        <w:rPr>
          <w:rFonts w:ascii="TH SarabunPSK" w:eastAsia="Calibri" w:hAnsi="TH SarabunPSK" w:cs="TH SarabunPSK"/>
          <w:sz w:val="32"/>
          <w:szCs w:val="32"/>
          <w:cs/>
        </w:rPr>
        <w:tab/>
      </w:r>
      <w:r w:rsidRPr="00DE2D68">
        <w:rPr>
          <w:rFonts w:ascii="TH SarabunPSK" w:eastAsia="Calibri" w:hAnsi="TH SarabunPSK" w:cs="TH SarabunPSK" w:hint="cs"/>
          <w:sz w:val="32"/>
          <w:szCs w:val="32"/>
          <w:cs/>
        </w:rPr>
        <w:t>2.3 การดำเนินการกรณีมีการฝ่าฝืนมาตรฐานทางจริยธรรมฯ ที่เป็นการกระทำผิดวินัยหรือกระทำผิดตามบทบัญญัติแห่งกฎหมายอื่น</w:t>
      </w:r>
      <w:r w:rsidRPr="00DE2D68">
        <w:rPr>
          <w:rFonts w:ascii="TH SarabunPSK" w:eastAsia="Calibri" w:hAnsi="TH SarabunPSK" w:cs="TH SarabunPSK" w:hint="cs"/>
          <w:sz w:val="32"/>
          <w:szCs w:val="32"/>
          <w:vertAlign w:val="superscript"/>
          <w:cs/>
        </w:rPr>
        <w:t>4</w:t>
      </w:r>
      <w:r w:rsidRPr="00DE2D68">
        <w:rPr>
          <w:rFonts w:ascii="TH SarabunPSK" w:eastAsia="Calibri" w:hAnsi="TH SarabunPSK" w:cs="TH SarabunPSK" w:hint="cs"/>
          <w:sz w:val="32"/>
          <w:szCs w:val="32"/>
          <w:cs/>
        </w:rPr>
        <w:t xml:space="preserve"> ให้องค์กรกลางบริหารงานบุคคลและองค์กรที่มีหน้าที่จัดทำประมวล</w:t>
      </w:r>
      <w:r w:rsidRPr="00DE2D68">
        <w:rPr>
          <w:rFonts w:ascii="TH SarabunPSK" w:eastAsia="Calibri" w:hAnsi="TH SarabunPSK" w:cs="TH SarabunPSK" w:hint="cs"/>
          <w:sz w:val="32"/>
          <w:szCs w:val="32"/>
          <w:cs/>
        </w:rPr>
        <w:lastRenderedPageBreak/>
        <w:t>จริยธรรมพิจารณาดำเนินการควบคู่ไปกับการดำเนินการทางวินัยหรือการดำเนินการตามกฎหมายแพ่ง อาญา หรือกฎหมายที่เกี่ยวข้องด้วยได้</w:t>
      </w:r>
    </w:p>
    <w:p w:rsidR="00DE2D68" w:rsidRPr="00DE2D68" w:rsidRDefault="00DE2D68" w:rsidP="00DE2D68">
      <w:pPr>
        <w:spacing w:after="0" w:line="320" w:lineRule="exact"/>
        <w:jc w:val="thaiDistribute"/>
        <w:rPr>
          <w:rFonts w:ascii="TH SarabunPSK" w:eastAsia="Calibri" w:hAnsi="TH SarabunPSK" w:cs="TH SarabunPSK"/>
          <w:sz w:val="32"/>
          <w:szCs w:val="32"/>
        </w:rPr>
      </w:pPr>
      <w:r w:rsidRPr="00DE2D68">
        <w:rPr>
          <w:rFonts w:ascii="TH SarabunPSK" w:eastAsia="Calibri" w:hAnsi="TH SarabunPSK" w:cs="TH SarabunPSK"/>
          <w:sz w:val="32"/>
          <w:szCs w:val="32"/>
          <w:cs/>
        </w:rPr>
        <w:tab/>
      </w:r>
      <w:r w:rsidRPr="00DE2D68">
        <w:rPr>
          <w:rFonts w:ascii="TH SarabunPSK" w:eastAsia="Calibri" w:hAnsi="TH SarabunPSK" w:cs="TH SarabunPSK"/>
          <w:sz w:val="32"/>
          <w:szCs w:val="32"/>
          <w:cs/>
        </w:rPr>
        <w:tab/>
      </w:r>
      <w:r w:rsidRPr="00DE2D68">
        <w:rPr>
          <w:rFonts w:ascii="TH SarabunPSK" w:eastAsia="Calibri" w:hAnsi="TH SarabunPSK" w:cs="TH SarabunPSK"/>
          <w:sz w:val="32"/>
          <w:szCs w:val="32"/>
          <w:cs/>
        </w:rPr>
        <w:tab/>
      </w:r>
      <w:r w:rsidRPr="00DE2D68">
        <w:rPr>
          <w:rFonts w:ascii="TH SarabunPSK" w:eastAsia="Calibri" w:hAnsi="TH SarabunPSK" w:cs="TH SarabunPSK" w:hint="cs"/>
          <w:sz w:val="32"/>
          <w:szCs w:val="32"/>
          <w:cs/>
        </w:rPr>
        <w:t>2.4 ให้หัวหน้าหน่วยงานของรัฐ หรือผู้บังคับบัญชาชั้นเหนือขึ้นไปของหัวหน้าหน่วยงานของรัฐนั้น แล้วแต่กรณี สั่งลงโทษทางจริยธรรม โดยว่ากล่าวตักเตือนหรือสั่งให้ดำเนินการตามกระบวนการบริหารงานบุคคลของหน่วยงาน รวมถึงให้มีการบันทึกพฤติกรรมการฝ่าฝืนจริยธรรมของเจ้าหน้าที่ของรัฐและพฤติกรรมที่ได้รับการยกย่อง ชมเชย ไว้ในประวัติบุคคล</w:t>
      </w:r>
      <w:r w:rsidRPr="00DE2D68">
        <w:rPr>
          <w:rFonts w:ascii="TH SarabunPSK" w:eastAsia="Calibri" w:hAnsi="TH SarabunPSK" w:cs="TH SarabunPSK" w:hint="cs"/>
          <w:sz w:val="32"/>
          <w:szCs w:val="32"/>
          <w:vertAlign w:val="superscript"/>
          <w:cs/>
        </w:rPr>
        <w:t>5</w:t>
      </w:r>
      <w:r w:rsidRPr="00DE2D68">
        <w:rPr>
          <w:rFonts w:ascii="TH SarabunPSK" w:eastAsia="Calibri" w:hAnsi="TH SarabunPSK" w:cs="TH SarabunPSK" w:hint="cs"/>
          <w:sz w:val="32"/>
          <w:szCs w:val="32"/>
          <w:cs/>
        </w:rPr>
        <w:t xml:space="preserve"> และนำไปใช้ในกระบวนการบริหารงานบุคคลในขั้นตอนต่าง ๆ เช่น </w:t>
      </w:r>
      <w:r w:rsidR="00BF06A6">
        <w:rPr>
          <w:rFonts w:ascii="TH SarabunPSK" w:eastAsia="Calibri" w:hAnsi="TH SarabunPSK" w:cs="TH SarabunPSK" w:hint="cs"/>
          <w:sz w:val="32"/>
          <w:szCs w:val="32"/>
          <w:cs/>
        </w:rPr>
        <w:t xml:space="preserve">          </w:t>
      </w:r>
      <w:r w:rsidRPr="00DE2D68">
        <w:rPr>
          <w:rFonts w:ascii="TH SarabunPSK" w:eastAsia="Calibri" w:hAnsi="TH SarabunPSK" w:cs="TH SarabunPSK" w:hint="cs"/>
          <w:sz w:val="32"/>
          <w:szCs w:val="32"/>
          <w:cs/>
        </w:rPr>
        <w:t>การแต่งตั้ง ย้าย โอน และเลื่อนตำแหน่ง</w:t>
      </w:r>
    </w:p>
    <w:p w:rsidR="00DE2D68" w:rsidRPr="00DE2D68" w:rsidRDefault="00DE2D68" w:rsidP="00DE2D68">
      <w:pPr>
        <w:spacing w:after="0" w:line="320" w:lineRule="exact"/>
        <w:jc w:val="thaiDistribute"/>
        <w:rPr>
          <w:rFonts w:ascii="TH SarabunPSK" w:eastAsia="Calibri" w:hAnsi="TH SarabunPSK" w:cs="TH SarabunPSK"/>
          <w:sz w:val="32"/>
          <w:szCs w:val="32"/>
        </w:rPr>
      </w:pPr>
      <w:r w:rsidRPr="00DE2D68">
        <w:rPr>
          <w:rFonts w:ascii="TH SarabunPSK" w:eastAsia="Calibri" w:hAnsi="TH SarabunPSK" w:cs="TH SarabunPSK"/>
          <w:sz w:val="32"/>
          <w:szCs w:val="32"/>
          <w:cs/>
        </w:rPr>
        <w:tab/>
      </w:r>
      <w:r w:rsidRPr="00DE2D68">
        <w:rPr>
          <w:rFonts w:ascii="TH SarabunPSK" w:eastAsia="Calibri" w:hAnsi="TH SarabunPSK" w:cs="TH SarabunPSK"/>
          <w:sz w:val="32"/>
          <w:szCs w:val="32"/>
          <w:cs/>
        </w:rPr>
        <w:tab/>
      </w:r>
      <w:r w:rsidRPr="00DE2D68">
        <w:rPr>
          <w:rFonts w:ascii="TH SarabunPSK" w:eastAsia="Calibri" w:hAnsi="TH SarabunPSK" w:cs="TH SarabunPSK"/>
          <w:sz w:val="32"/>
          <w:szCs w:val="32"/>
          <w:cs/>
        </w:rPr>
        <w:tab/>
      </w:r>
      <w:r w:rsidRPr="00DE2D68">
        <w:rPr>
          <w:rFonts w:ascii="TH SarabunPSK" w:eastAsia="Calibri" w:hAnsi="TH SarabunPSK" w:cs="TH SarabunPSK" w:hint="cs"/>
          <w:sz w:val="32"/>
          <w:szCs w:val="32"/>
          <w:cs/>
        </w:rPr>
        <w:t>2.5 ให้หน่วยงานของรัฐรายงานผลการดำเนินการกรณีเจ้าหน้าที่ของรัฐฝ่าฝืนมาตรฐานทางจริยธรรมฯ ต่อองค์กรกลางบริหารงานบุคคลและองค์กรที่มีหน้าที่จัดทำประมวลจริยธรรมที่กำกับดูแล และให้องค์กรกลางบริหารงานบุคคลและองค์กรที่มีหน้าที่จัดทำประมวลจริยธรรมรายงานการดำเนินการในภาพรวมต่อ ก.ม.จ. ตามหลักเกณฑ์และวิธีการที่ ก.ม.จ. กำหนด รวมถึงให้เปิดเผยรายงานผลการดำเนินการดังกล่าวต่อสาธารณะ</w:t>
      </w:r>
    </w:p>
    <w:p w:rsidR="00DE2D68" w:rsidRPr="00DE2D68" w:rsidRDefault="00DE2D68" w:rsidP="00DE2D68">
      <w:pPr>
        <w:spacing w:after="0" w:line="320" w:lineRule="exact"/>
        <w:jc w:val="thaiDistribute"/>
        <w:rPr>
          <w:rFonts w:ascii="TH SarabunPSK" w:eastAsia="Calibri" w:hAnsi="TH SarabunPSK" w:cs="TH SarabunPSK"/>
          <w:sz w:val="32"/>
          <w:szCs w:val="32"/>
        </w:rPr>
      </w:pPr>
      <w:r w:rsidRPr="00DE2D68">
        <w:rPr>
          <w:rFonts w:ascii="TH SarabunPSK" w:eastAsia="Calibri" w:hAnsi="TH SarabunPSK" w:cs="TH SarabunPSK"/>
          <w:sz w:val="32"/>
          <w:szCs w:val="32"/>
          <w:cs/>
        </w:rPr>
        <w:tab/>
      </w:r>
      <w:r w:rsidRPr="00DE2D68">
        <w:rPr>
          <w:rFonts w:ascii="TH SarabunPSK" w:eastAsia="Calibri" w:hAnsi="TH SarabunPSK" w:cs="TH SarabunPSK"/>
          <w:sz w:val="32"/>
          <w:szCs w:val="32"/>
          <w:cs/>
        </w:rPr>
        <w:tab/>
      </w:r>
      <w:r w:rsidRPr="00DE2D68">
        <w:rPr>
          <w:rFonts w:ascii="TH SarabunPSK" w:eastAsia="Calibri" w:hAnsi="TH SarabunPSK" w:cs="TH SarabunPSK"/>
          <w:sz w:val="32"/>
          <w:szCs w:val="32"/>
          <w:cs/>
        </w:rPr>
        <w:tab/>
      </w:r>
      <w:r w:rsidRPr="00DE2D68">
        <w:rPr>
          <w:rFonts w:ascii="TH SarabunPSK" w:eastAsia="Calibri" w:hAnsi="TH SarabunPSK" w:cs="TH SarabunPSK" w:hint="cs"/>
          <w:sz w:val="32"/>
          <w:szCs w:val="32"/>
          <w:cs/>
        </w:rPr>
        <w:t>2.6 ให้องค์กรกลางบริหารงานบุคคและองค์กรที่มีหน้าที่จัดทำประมวลจริยธรรมกำหนดมาตรการการคุ้มครองผู้ร้องและการกันเป็นพยานมิให้ถูกกลั่นแกล้งหรือถูกข่มขู่จากผู้ถูกร้องเรียนหรือผู้มีส่วนเกี่ยวข้อง ตามสมควรแก่กรณี และในกรณีที่ไม่อาจให้ความคุ้มครอง หรือไม่มีมาตรการอันเหมาะสม อาจประสานกับหน่วยงานที่มีหน้าที่และอำนาจตามกฎหมายเกี่ยวกับการให้ความคุ้มครองเพื่อพิจารณาดำเนินการ รวมทั้งให้กำหนดแนวทางหรือมาตรการเกี่ยวกับการพิจารณาให้รางวัลหรือบำเหน็จความชอบเป็นกรณีพิเศษแก่ผู้ร้องอันเป็นประโยชน์และเป็นผลดียิ่งต่อราชการ</w:t>
      </w:r>
    </w:p>
    <w:p w:rsidR="00DE2D68" w:rsidRPr="00DE2D68" w:rsidRDefault="00DE2D68" w:rsidP="00DE2D68">
      <w:pPr>
        <w:spacing w:after="0" w:line="320" w:lineRule="exact"/>
        <w:jc w:val="thaiDistribute"/>
        <w:rPr>
          <w:rFonts w:ascii="TH SarabunPSK" w:eastAsia="Calibri" w:hAnsi="TH SarabunPSK" w:cs="TH SarabunPSK"/>
          <w:sz w:val="32"/>
          <w:szCs w:val="32"/>
        </w:rPr>
      </w:pPr>
      <w:r w:rsidRPr="00DE2D68">
        <w:rPr>
          <w:rFonts w:ascii="TH SarabunPSK" w:eastAsia="Calibri" w:hAnsi="TH SarabunPSK" w:cs="TH SarabunPSK"/>
          <w:sz w:val="32"/>
          <w:szCs w:val="32"/>
          <w:cs/>
        </w:rPr>
        <w:tab/>
      </w:r>
      <w:r w:rsidRPr="00DE2D68">
        <w:rPr>
          <w:rFonts w:ascii="TH SarabunPSK" w:eastAsia="Calibri" w:hAnsi="TH SarabunPSK" w:cs="TH SarabunPSK"/>
          <w:sz w:val="32"/>
          <w:szCs w:val="32"/>
          <w:cs/>
        </w:rPr>
        <w:tab/>
      </w:r>
      <w:r w:rsidRPr="00DE2D68">
        <w:rPr>
          <w:rFonts w:ascii="TH SarabunPSK" w:eastAsia="Calibri" w:hAnsi="TH SarabunPSK" w:cs="TH SarabunPSK"/>
          <w:sz w:val="32"/>
          <w:szCs w:val="32"/>
          <w:cs/>
        </w:rPr>
        <w:tab/>
      </w:r>
      <w:r w:rsidRPr="00DE2D68">
        <w:rPr>
          <w:rFonts w:ascii="TH SarabunPSK" w:eastAsia="Calibri" w:hAnsi="TH SarabunPSK" w:cs="TH SarabunPSK" w:hint="cs"/>
          <w:sz w:val="32"/>
          <w:szCs w:val="32"/>
          <w:cs/>
        </w:rPr>
        <w:t>2.7 กรณีหัวหน้าหน่วยงานของรัฐถูกกล่าวหาว่ามีพฤติกรรมทางจริยธรรมที่ไม่เหมาะสม หรือกระทำการฝ่าฝืนมาตรฐานทางจริยธรรมฯ โดยหัวหน้าหน่วยงานของรัฐดังกล่าวไม่อาจใช้อำนาจในการออกคำสั่งแต่งตั้ง โยกย้ายเลื่อนเงินเดือน และแต่งตั้งคณะกรรมการสืบสวนข้อเท็จจริงหรือคณะกรรมการสอบสวนทางวินัยหรือดำเนินการใดที่จะเป็นผลร้ายหรือกระทบต่อสิทธิหน้าที่ของเจ้าหน้าที่ของรัฐผู้ให้ข้อมูลหรือแจ้งเบาะแส หรือให้ถ้อยคำในฐานะพยาน</w:t>
      </w:r>
    </w:p>
    <w:p w:rsidR="00DE2D68" w:rsidRPr="00DE2D68" w:rsidRDefault="00DE2D68" w:rsidP="00DE2D68">
      <w:pPr>
        <w:spacing w:after="0" w:line="320" w:lineRule="exact"/>
        <w:jc w:val="thaiDistribute"/>
        <w:rPr>
          <w:rFonts w:ascii="TH SarabunPSK" w:eastAsia="Calibri" w:hAnsi="TH SarabunPSK" w:cs="TH SarabunPSK"/>
          <w:sz w:val="32"/>
          <w:szCs w:val="32"/>
        </w:rPr>
      </w:pPr>
      <w:r w:rsidRPr="00DE2D68">
        <w:rPr>
          <w:rFonts w:ascii="TH SarabunPSK" w:eastAsia="Calibri" w:hAnsi="TH SarabunPSK" w:cs="TH SarabunPSK"/>
          <w:sz w:val="32"/>
          <w:szCs w:val="32"/>
          <w:cs/>
        </w:rPr>
        <w:tab/>
      </w:r>
      <w:r w:rsidRPr="00DE2D68">
        <w:rPr>
          <w:rFonts w:ascii="TH SarabunPSK" w:eastAsia="Calibri" w:hAnsi="TH SarabunPSK" w:cs="TH SarabunPSK"/>
          <w:sz w:val="32"/>
          <w:szCs w:val="32"/>
          <w:cs/>
        </w:rPr>
        <w:tab/>
      </w:r>
      <w:r w:rsidRPr="00DE2D68">
        <w:rPr>
          <w:rFonts w:ascii="TH SarabunPSK" w:eastAsia="Calibri" w:hAnsi="TH SarabunPSK" w:cs="TH SarabunPSK"/>
          <w:sz w:val="32"/>
          <w:szCs w:val="32"/>
          <w:cs/>
        </w:rPr>
        <w:tab/>
      </w:r>
      <w:r w:rsidRPr="00DE2D68">
        <w:rPr>
          <w:rFonts w:ascii="TH SarabunPSK" w:eastAsia="Calibri" w:hAnsi="TH SarabunPSK" w:cs="TH SarabunPSK" w:hint="cs"/>
          <w:sz w:val="32"/>
          <w:szCs w:val="32"/>
          <w:cs/>
        </w:rPr>
        <w:t>2.8 ห้ามมิให้มีการเปิดเผยข้อมูลส่วนบุคคล หรือข้อมูลอื่นใดที่ได้มาเนื่องจากการปฏิบัติตามมาตรการที่ใช้บังคับแก่เจ้าหน้าที่ของรัฐในหน่วยงานของรัฐซึ่งมีพฤติกรรมที่เป็นการฝ่าฝืนมาตรฐานทางจริยธรรมฯ เว้นแต่เป็นการเปิดเผยข้อมูลเพื่อปฏิบัติตามหน้าที่และอำนาจหรือกฎหมายหรือตามมติ ก.ม.จ.</w:t>
      </w:r>
    </w:p>
    <w:p w:rsidR="00DE2D68" w:rsidRPr="00DE2D68" w:rsidRDefault="00DE2D68" w:rsidP="00DE2D68">
      <w:pPr>
        <w:spacing w:after="0" w:line="320" w:lineRule="exact"/>
        <w:jc w:val="thaiDistribute"/>
        <w:rPr>
          <w:rFonts w:ascii="TH SarabunPSK" w:eastAsia="Calibri" w:hAnsi="TH SarabunPSK" w:cs="TH SarabunPSK"/>
          <w:sz w:val="32"/>
          <w:szCs w:val="32"/>
          <w:cs/>
        </w:rPr>
      </w:pPr>
      <w:r w:rsidRPr="00DE2D68">
        <w:rPr>
          <w:rFonts w:ascii="TH SarabunPSK" w:eastAsia="Calibri" w:hAnsi="TH SarabunPSK" w:cs="TH SarabunPSK"/>
          <w:sz w:val="32"/>
          <w:szCs w:val="32"/>
          <w:cs/>
        </w:rPr>
        <w:tab/>
      </w:r>
      <w:r w:rsidRPr="00DE2D68">
        <w:rPr>
          <w:rFonts w:ascii="TH SarabunPSK" w:eastAsia="Calibri" w:hAnsi="TH SarabunPSK" w:cs="TH SarabunPSK"/>
          <w:sz w:val="32"/>
          <w:szCs w:val="32"/>
          <w:cs/>
        </w:rPr>
        <w:tab/>
      </w:r>
      <w:r w:rsidRPr="00DE2D68">
        <w:rPr>
          <w:rFonts w:ascii="TH SarabunPSK" w:eastAsia="Calibri" w:hAnsi="TH SarabunPSK" w:cs="TH SarabunPSK"/>
          <w:sz w:val="32"/>
          <w:szCs w:val="32"/>
          <w:cs/>
        </w:rPr>
        <w:tab/>
      </w:r>
      <w:r w:rsidRPr="00DE2D68">
        <w:rPr>
          <w:rFonts w:ascii="TH SarabunPSK" w:eastAsia="Calibri" w:hAnsi="TH SarabunPSK" w:cs="TH SarabunPSK" w:hint="cs"/>
          <w:sz w:val="32"/>
          <w:szCs w:val="32"/>
          <w:cs/>
        </w:rPr>
        <w:t>2.9 กรณีที่ไม่ได้มีการดำเนินการตามมาตรการที่ใช้บังคับแก่เจ้าหน้าที่ของรัฐในหน่วยงานของรัฐ ซึ่งมีพฤติกรรมที่เป็นการฝ่าฝืนมาตรฐานทางจริยธรรมฯ ให้องค์กรกลางบริหารงานบุคคลและองค์กรที่มีหน้าที่จัดทำประมวลจริยธรรมแจ้งหัวหน้าหน่วยงานของรัฐ หรือผู้บังคับบัญชาชั้นเหนือขึ้นไปของหัวหน้าหน่วยงานของรัฐนั้นแล้วแต่กรณี พิจารณาและดำเนินการให้ถูกต้องต่อไป</w:t>
      </w:r>
    </w:p>
    <w:p w:rsidR="00DE2D68" w:rsidRPr="00DE2D68" w:rsidRDefault="00DE2D68" w:rsidP="00DE2D68">
      <w:pPr>
        <w:spacing w:after="0" w:line="320" w:lineRule="exact"/>
        <w:jc w:val="thaiDistribute"/>
        <w:rPr>
          <w:rFonts w:ascii="TH SarabunPSK" w:eastAsia="Calibri" w:hAnsi="TH SarabunPSK" w:cs="TH SarabunPSK"/>
          <w:sz w:val="32"/>
          <w:szCs w:val="32"/>
          <w:cs/>
        </w:rPr>
      </w:pPr>
      <w:r w:rsidRPr="00DE2D68">
        <w:rPr>
          <w:rFonts w:ascii="TH SarabunPSK" w:eastAsia="Calibri" w:hAnsi="TH SarabunPSK" w:cs="TH SarabunPSK"/>
          <w:sz w:val="32"/>
          <w:szCs w:val="32"/>
          <w:cs/>
        </w:rPr>
        <w:tab/>
      </w:r>
      <w:r w:rsidRPr="00DE2D68">
        <w:rPr>
          <w:rFonts w:ascii="TH SarabunPSK" w:eastAsia="Calibri" w:hAnsi="TH SarabunPSK" w:cs="TH SarabunPSK"/>
          <w:sz w:val="32"/>
          <w:szCs w:val="32"/>
          <w:cs/>
        </w:rPr>
        <w:tab/>
      </w:r>
      <w:r w:rsidRPr="00DE2D68">
        <w:rPr>
          <w:rFonts w:ascii="TH SarabunPSK" w:eastAsia="Calibri" w:hAnsi="TH SarabunPSK" w:cs="TH SarabunPSK" w:hint="cs"/>
          <w:sz w:val="32"/>
          <w:szCs w:val="32"/>
          <w:cs/>
        </w:rPr>
        <w:t xml:space="preserve">3. </w:t>
      </w:r>
      <w:r w:rsidRPr="00DE2D68">
        <w:rPr>
          <w:rFonts w:ascii="TH SarabunPSK" w:eastAsia="Calibri" w:hAnsi="TH SarabunPSK" w:cs="TH SarabunPSK"/>
          <w:sz w:val="32"/>
          <w:szCs w:val="32"/>
          <w:cs/>
        </w:rPr>
        <w:t>สำนักงาน ก.พ. รายงานว่า หากมีการกำหนดกระบวนการพิจารณากรณีมีการฝ่าฝืนมาตรฐานทางจริยธรรมฯ แล้ว ให้องค์กรกลางบริหารงานบุคคลและองค์กรที่มีหน้าที่จัดทำประมวลจริยธรรมกำหนดกระบวนการพิจารณากรณีมีการฝ่าฝืนฯ เพิ่มเติมให้สอดคล้องกับแนวทางการจัดทำและการกำหนดมาตรการที่ใช้บังคับแก่เจ้าหน้าที่ของรัฐในหน่วยงานของรัฐซึ่งมีพฤติกรรมที่เป็นการฝ่าฝืนมาตรฐานทางจริยธรรมฯ ตามที่ ก.ม.จ. กำหนด ทั้งนี้ หากไม่ได้กำหนดกระบวนการพิจารณากรณีมีการฝ่าฝืนมาตรฐานทางจริยธรรมฯ ให้หน่วยงานของรัฐที่อยู่ในกำกับขององค์กรกลางบริหารงานบุคคลและองค์กรที่มีหน้าที่จัดทำประมวลจริยธรรมกำหนดกระบวนการพิจารณากรณีมีการฝ่าฝืนมาตรฐานทางจริยธรรมฯ</w:t>
      </w:r>
    </w:p>
    <w:p w:rsidR="00DE2D68" w:rsidRPr="00DE2D68" w:rsidRDefault="00DE2D68" w:rsidP="00DE2D68">
      <w:pPr>
        <w:spacing w:after="0" w:line="320" w:lineRule="exact"/>
        <w:jc w:val="thaiDistribute"/>
        <w:rPr>
          <w:rFonts w:ascii="TH SarabunPSK" w:eastAsia="Calibri" w:hAnsi="TH SarabunPSK" w:cs="TH SarabunPSK"/>
          <w:sz w:val="32"/>
          <w:szCs w:val="32"/>
        </w:rPr>
      </w:pPr>
      <w:r w:rsidRPr="00DE2D68">
        <w:rPr>
          <w:rFonts w:ascii="TH SarabunPSK" w:eastAsia="Calibri" w:hAnsi="TH SarabunPSK" w:cs="TH SarabunPSK"/>
          <w:sz w:val="32"/>
          <w:szCs w:val="32"/>
          <w:cs/>
        </w:rPr>
        <w:tab/>
      </w:r>
      <w:r w:rsidRPr="00DE2D68">
        <w:rPr>
          <w:rFonts w:ascii="TH SarabunPSK" w:eastAsia="Calibri" w:hAnsi="TH SarabunPSK" w:cs="TH SarabunPSK"/>
          <w:sz w:val="32"/>
          <w:szCs w:val="32"/>
          <w:cs/>
        </w:rPr>
        <w:tab/>
        <w:t>4. สำนั</w:t>
      </w:r>
      <w:r w:rsidRPr="00DE2D68">
        <w:rPr>
          <w:rFonts w:ascii="TH SarabunPSK" w:eastAsia="Calibri" w:hAnsi="TH SarabunPSK" w:cs="TH SarabunPSK" w:hint="cs"/>
          <w:sz w:val="32"/>
          <w:szCs w:val="32"/>
          <w:cs/>
        </w:rPr>
        <w:t xml:space="preserve">กงาน ก.พ. ในฐานะฝ่ายเลขานุการ ก.ม.จ. ได้มีหนังสือแจ้งเวียนองค์กรกลางบริหารงานบุคคล องค์กรที่มีหน้าที่จัดทำประมวลจริยธรรมและหน่วยงานของรัฐแล้ว </w:t>
      </w:r>
      <w:r w:rsidRPr="00DE2D68">
        <w:rPr>
          <w:rFonts w:ascii="TH SarabunPSK" w:eastAsia="Calibri" w:hAnsi="TH SarabunPSK" w:cs="TH SarabunPSK"/>
          <w:sz w:val="32"/>
          <w:szCs w:val="32"/>
          <w:cs/>
        </w:rPr>
        <w:t>[</w:t>
      </w:r>
      <w:r w:rsidRPr="00DE2D68">
        <w:rPr>
          <w:rFonts w:ascii="TH SarabunPSK" w:eastAsia="Calibri" w:hAnsi="TH SarabunPSK" w:cs="TH SarabunPSK" w:hint="cs"/>
          <w:sz w:val="32"/>
          <w:szCs w:val="32"/>
          <w:cs/>
        </w:rPr>
        <w:t>หนังสือ ก.ม.จ. ที่ นร (กมจ) 1019/ว 7 ลงวันที่ 28 มีนาคม 2566 เรื่อง แนวทางการจัดทำและการกำหนดมาตรการที่ใช้บังคับแก่เจ้าหน้าที่ของรัฐในหน่วยงานของรัฐซึ่งมีพฤติกรรมที่เป็นการฝ่าฝืนมาตรฐานทางจริยธรรมฯ</w:t>
      </w:r>
      <w:r w:rsidRPr="00DE2D68">
        <w:rPr>
          <w:rFonts w:ascii="TH SarabunPSK" w:eastAsia="Calibri" w:hAnsi="TH SarabunPSK" w:cs="TH SarabunPSK"/>
          <w:sz w:val="32"/>
          <w:szCs w:val="32"/>
          <w:cs/>
        </w:rPr>
        <w:t xml:space="preserve">] </w:t>
      </w:r>
      <w:r w:rsidRPr="00DE2D68">
        <w:rPr>
          <w:rFonts w:ascii="TH SarabunPSK" w:eastAsia="Calibri" w:hAnsi="TH SarabunPSK" w:cs="TH SarabunPSK" w:hint="cs"/>
          <w:sz w:val="32"/>
          <w:szCs w:val="32"/>
          <w:cs/>
        </w:rPr>
        <w:t>เพื่อใช้เป็นแนวทางปฏิบัติในการกำหนดมาตรการที่ใช้บังคับแก่เจ้าหน้าที่ของรัฐซึ่งมีพฤติกรรมที่เป็นการฝ่าฝืนมาตรฐานทางจริยธรรมฯ ให้มีความสอดคล้องกับประมวลจริยธรรมและกระบวนการรักษาจริยธรรมสำหรับเจ้าหน้าที่ของรัฐแต่ละประเภท</w:t>
      </w:r>
    </w:p>
    <w:p w:rsidR="00DE2D68" w:rsidRPr="00DE2D68" w:rsidRDefault="00DE2D68" w:rsidP="00DE2D68">
      <w:pPr>
        <w:spacing w:after="0" w:line="320" w:lineRule="exact"/>
        <w:jc w:val="thaiDistribute"/>
        <w:rPr>
          <w:rFonts w:ascii="TH SarabunPSK" w:eastAsia="Calibri" w:hAnsi="TH SarabunPSK" w:cs="TH SarabunPSK"/>
          <w:sz w:val="32"/>
          <w:szCs w:val="32"/>
        </w:rPr>
      </w:pPr>
      <w:r w:rsidRPr="00DE2D68">
        <w:rPr>
          <w:rFonts w:ascii="TH SarabunPSK" w:eastAsia="Calibri" w:hAnsi="TH SarabunPSK" w:cs="TH SarabunPSK"/>
          <w:sz w:val="32"/>
          <w:szCs w:val="32"/>
        </w:rPr>
        <w:t>_______________</w:t>
      </w:r>
    </w:p>
    <w:p w:rsidR="00DE2D68" w:rsidRPr="00DE2D68" w:rsidRDefault="00DE2D68" w:rsidP="00DE2D68">
      <w:pPr>
        <w:spacing w:after="0" w:line="320" w:lineRule="exact"/>
        <w:jc w:val="thaiDistribute"/>
        <w:rPr>
          <w:rFonts w:ascii="TH SarabunPSK" w:eastAsia="Calibri" w:hAnsi="TH SarabunPSK" w:cs="TH SarabunPSK"/>
          <w:sz w:val="28"/>
          <w:cs/>
        </w:rPr>
      </w:pPr>
      <w:r w:rsidRPr="00DE2D68">
        <w:rPr>
          <w:rFonts w:ascii="TH SarabunPSK" w:eastAsia="Calibri" w:hAnsi="TH SarabunPSK" w:cs="TH SarabunPSK"/>
          <w:sz w:val="28"/>
          <w:vertAlign w:val="superscript"/>
        </w:rPr>
        <w:lastRenderedPageBreak/>
        <w:t>1</w:t>
      </w:r>
      <w:r w:rsidRPr="00DE2D68">
        <w:rPr>
          <w:rFonts w:ascii="TH SarabunPSK" w:eastAsia="Calibri" w:hAnsi="TH SarabunPSK" w:cs="TH SarabunPSK"/>
          <w:sz w:val="28"/>
          <w:cs/>
        </w:rPr>
        <w:t xml:space="preserve"> </w:t>
      </w:r>
      <w:r w:rsidRPr="00DE2D68">
        <w:rPr>
          <w:rFonts w:ascii="TH SarabunPSK" w:eastAsia="Calibri" w:hAnsi="TH SarabunPSK" w:cs="TH SarabunPSK" w:hint="cs"/>
          <w:sz w:val="28"/>
          <w:cs/>
        </w:rPr>
        <w:t>องค์กรที่มีหน้าที่จัดทำประมวลจริยธรรม หมายความว่า องค์กรกลางบริหารงานบุคคล คณะรัฐมนตรี สภากลาโหม สำนักงานคณะกรรมการนโยบายรัฐวิสาหกิจ คณะกรรมการพัฒนาและส่งเสริมองค์การมหาชน (กพม.) และองค์กรที่ ก.ม.จ. วินิจฉัยว่าเป็นผู้จัดทำประมวลจริยธรรมสำหรับเจ้าหน้าที่ของรัฐ</w:t>
      </w:r>
    </w:p>
    <w:p w:rsidR="00DE2D68" w:rsidRPr="00DE2D68" w:rsidRDefault="00DE2D68" w:rsidP="00DE2D68">
      <w:pPr>
        <w:spacing w:after="0" w:line="320" w:lineRule="exact"/>
        <w:jc w:val="thaiDistribute"/>
        <w:rPr>
          <w:rFonts w:ascii="TH SarabunPSK" w:eastAsia="Calibri" w:hAnsi="TH SarabunPSK" w:cs="TH SarabunPSK"/>
          <w:sz w:val="28"/>
          <w:cs/>
        </w:rPr>
      </w:pPr>
      <w:r w:rsidRPr="00DE2D68">
        <w:rPr>
          <w:rFonts w:ascii="TH SarabunPSK" w:eastAsia="Calibri" w:hAnsi="TH SarabunPSK" w:cs="TH SarabunPSK"/>
          <w:sz w:val="28"/>
          <w:vertAlign w:val="superscript"/>
        </w:rPr>
        <w:t>2</w:t>
      </w:r>
      <w:r w:rsidRPr="00DE2D68">
        <w:rPr>
          <w:rFonts w:ascii="TH SarabunPSK" w:eastAsia="Calibri" w:hAnsi="TH SarabunPSK" w:cs="TH SarabunPSK"/>
          <w:sz w:val="28"/>
          <w:cs/>
        </w:rPr>
        <w:t xml:space="preserve"> </w:t>
      </w:r>
      <w:r w:rsidRPr="00DE2D68">
        <w:rPr>
          <w:rFonts w:ascii="TH SarabunPSK" w:eastAsia="Calibri" w:hAnsi="TH SarabunPSK" w:cs="TH SarabunPSK" w:hint="cs"/>
          <w:sz w:val="28"/>
          <w:cs/>
        </w:rPr>
        <w:t>องค์กรตามมาตรา 6 วรรคสอง แห่งพระราชบัญญัติมาตรฐานทางจริยธรรม พ.ศ. 2562 ได้แก่ (1) คณะรัฐมนตรีจัดทำประมวลจริยธรรมสำหรับข้าราชการการเมือง (2) สภากลาโหมจัดทำประมวลจริยธรรมสำหรับข้าราชการทหารและข้าราชการพลเรือนกลาโหม (3) สำนักงานคณะกรรมการนโยบายรัฐวิสาหกิจจัดทำประมวลจริยธรรมสำหรับผู้บริหารและพนักงานรัฐวิสาหกิจ และ (4) กพม. จัดทำประมวลจริยธรรมสำหรับผู้บริหาร เจ้าหน้าที่ และผู้ปฏิบัติงานขององค์การมหาชน</w:t>
      </w:r>
    </w:p>
    <w:p w:rsidR="00DE2D68" w:rsidRPr="00DE2D68" w:rsidRDefault="00DE2D68" w:rsidP="00DE2D68">
      <w:pPr>
        <w:spacing w:after="0" w:line="320" w:lineRule="exact"/>
        <w:jc w:val="thaiDistribute"/>
        <w:rPr>
          <w:rFonts w:ascii="TH SarabunPSK" w:eastAsia="Calibri" w:hAnsi="TH SarabunPSK" w:cs="TH SarabunPSK"/>
          <w:sz w:val="28"/>
          <w:cs/>
        </w:rPr>
      </w:pPr>
      <w:r w:rsidRPr="00DE2D68">
        <w:rPr>
          <w:rFonts w:ascii="TH SarabunPSK" w:eastAsia="Calibri" w:hAnsi="TH SarabunPSK" w:cs="TH SarabunPSK"/>
          <w:sz w:val="28"/>
          <w:vertAlign w:val="superscript"/>
        </w:rPr>
        <w:t>3</w:t>
      </w:r>
      <w:r w:rsidRPr="00DE2D68">
        <w:rPr>
          <w:rFonts w:ascii="TH SarabunPSK" w:eastAsia="Calibri" w:hAnsi="TH SarabunPSK" w:cs="TH SarabunPSK"/>
          <w:sz w:val="28"/>
          <w:cs/>
        </w:rPr>
        <w:t xml:space="preserve"> </w:t>
      </w:r>
      <w:r w:rsidRPr="00DE2D68">
        <w:rPr>
          <w:rFonts w:ascii="TH SarabunPSK" w:eastAsia="Calibri" w:hAnsi="TH SarabunPSK" w:cs="TH SarabunPSK" w:hint="cs"/>
          <w:sz w:val="28"/>
          <w:cs/>
        </w:rPr>
        <w:t>อย่างน้อยต้องหมายความรวมถึงการไม่ปฏิบัติตนตามมาตรา 5 แห่งพระราชบัญญัติมาตรการทางจริยธรรม พ.ศ. 2562 ที่บัญญัติให้มาตรฐานทางจริยธรรม คือ หลักเกณฑ์การประพฤติปฏิบัติอย่างมีคุณธรรมของเจ้าหน้าที่ของรัฐ เช่น ยึดมั่นในสถาบันหลักของประเทศ อันได้แก่ ชาติ ศาสนา พระมหากษัตริย์ และการปกครองระบอบประชาธิปไตยอันมีพระมหากษัตริย์ทรงเป็นประมุขและซื่อสัตย์สุจริต มีจิตสำนึกที่ดี และรับผิดชอบต่อหน้าที่</w:t>
      </w:r>
    </w:p>
    <w:p w:rsidR="00DE2D68" w:rsidRPr="00DE2D68" w:rsidRDefault="00DE2D68" w:rsidP="00DE2D68">
      <w:pPr>
        <w:spacing w:after="0" w:line="320" w:lineRule="exact"/>
        <w:jc w:val="thaiDistribute"/>
        <w:rPr>
          <w:rFonts w:ascii="TH SarabunPSK" w:eastAsia="Calibri" w:hAnsi="TH SarabunPSK" w:cs="TH SarabunPSK"/>
          <w:sz w:val="28"/>
          <w:cs/>
        </w:rPr>
      </w:pPr>
      <w:r w:rsidRPr="00DE2D68">
        <w:rPr>
          <w:rFonts w:ascii="TH SarabunPSK" w:eastAsia="Calibri" w:hAnsi="TH SarabunPSK" w:cs="TH SarabunPSK"/>
          <w:sz w:val="28"/>
          <w:vertAlign w:val="superscript"/>
        </w:rPr>
        <w:t>4</w:t>
      </w:r>
      <w:r w:rsidRPr="00DE2D68">
        <w:rPr>
          <w:rFonts w:ascii="TH SarabunPSK" w:eastAsia="Calibri" w:hAnsi="TH SarabunPSK" w:cs="TH SarabunPSK"/>
          <w:sz w:val="28"/>
          <w:vertAlign w:val="superscript"/>
          <w:cs/>
        </w:rPr>
        <w:t xml:space="preserve"> </w:t>
      </w:r>
      <w:r w:rsidRPr="00DE2D68">
        <w:rPr>
          <w:rFonts w:ascii="TH SarabunPSK" w:eastAsia="Calibri" w:hAnsi="TH SarabunPSK" w:cs="TH SarabunPSK" w:hint="cs"/>
          <w:sz w:val="28"/>
          <w:cs/>
        </w:rPr>
        <w:t>กฎหมายอื่น เช่น ประมวลกฎหมายอาญาและประมวลกฎหมายแพ่งและพาณิชย์</w:t>
      </w:r>
    </w:p>
    <w:p w:rsidR="00DE2D68" w:rsidRPr="00DE2D68" w:rsidRDefault="00DE2D68" w:rsidP="00DE2D68">
      <w:pPr>
        <w:spacing w:after="0" w:line="320" w:lineRule="exact"/>
        <w:jc w:val="thaiDistribute"/>
        <w:rPr>
          <w:rFonts w:ascii="TH SarabunPSK" w:eastAsia="Calibri" w:hAnsi="TH SarabunPSK" w:cs="TH SarabunPSK"/>
          <w:sz w:val="28"/>
          <w:cs/>
        </w:rPr>
      </w:pPr>
      <w:r w:rsidRPr="00DE2D68">
        <w:rPr>
          <w:rFonts w:ascii="TH SarabunPSK" w:eastAsia="Calibri" w:hAnsi="TH SarabunPSK" w:cs="TH SarabunPSK"/>
          <w:sz w:val="28"/>
          <w:vertAlign w:val="superscript"/>
        </w:rPr>
        <w:t>5</w:t>
      </w:r>
      <w:r w:rsidRPr="00DE2D68">
        <w:rPr>
          <w:rFonts w:ascii="TH SarabunPSK" w:eastAsia="Calibri" w:hAnsi="TH SarabunPSK" w:cs="TH SarabunPSK"/>
          <w:sz w:val="28"/>
          <w:cs/>
        </w:rPr>
        <w:t xml:space="preserve"> </w:t>
      </w:r>
      <w:r w:rsidRPr="00DE2D68">
        <w:rPr>
          <w:rFonts w:ascii="TH SarabunPSK" w:eastAsia="Calibri" w:hAnsi="TH SarabunPSK" w:cs="TH SarabunPSK" w:hint="cs"/>
          <w:sz w:val="28"/>
          <w:cs/>
        </w:rPr>
        <w:t>สำนักงาน ก.พ. แจ้งว่า การบันทึกพฤติกรรมการฝ่าฝืนมาตรฐานทางจริยธรรมให้ดำเนินการตามกระบวนบริหารงานบุคคลตามกฎหมายว่าด้วยระเบียบข้าราชการประเภทนั้น เช่น แบบบันทึกประวัติบุคคลของข้าราชการพลเรือนสามัญ (ก.พ. 7)</w:t>
      </w:r>
    </w:p>
    <w:p w:rsidR="004D5FBA" w:rsidRDefault="004D5FBA" w:rsidP="005F667A">
      <w:pPr>
        <w:spacing w:after="0" w:line="320" w:lineRule="exact"/>
        <w:rPr>
          <w:rFonts w:ascii="TH SarabunPSK" w:hAnsi="TH SarabunPSK" w:cs="TH SarabunPSK"/>
          <w:sz w:val="32"/>
          <w:szCs w:val="32"/>
        </w:rPr>
      </w:pPr>
    </w:p>
    <w:p w:rsidR="00182E2F" w:rsidRPr="00182E2F" w:rsidRDefault="00D950F2" w:rsidP="00182E2F">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11.</w:t>
      </w:r>
      <w:r w:rsidR="00182E2F" w:rsidRPr="00182E2F">
        <w:rPr>
          <w:rFonts w:ascii="TH SarabunPSK" w:eastAsia="Calibri" w:hAnsi="TH SarabunPSK" w:cs="TH SarabunPSK"/>
          <w:b/>
          <w:bCs/>
          <w:sz w:val="32"/>
          <w:szCs w:val="32"/>
          <w:cs/>
        </w:rPr>
        <w:t xml:space="preserve"> </w:t>
      </w:r>
      <w:r w:rsidR="00182E2F" w:rsidRPr="00182E2F">
        <w:rPr>
          <w:rFonts w:ascii="TH SarabunPSK" w:eastAsia="Calibri" w:hAnsi="TH SarabunPSK" w:cs="TH SarabunPSK" w:hint="cs"/>
          <w:b/>
          <w:bCs/>
          <w:sz w:val="32"/>
          <w:szCs w:val="32"/>
          <w:cs/>
        </w:rPr>
        <w:t>เรื่อง รายงานสถานการณ์ด้านทรัพยากรทางทะเลและชายฝั่</w:t>
      </w:r>
      <w:r w:rsidR="00182E2F">
        <w:rPr>
          <w:rFonts w:ascii="TH SarabunPSK" w:eastAsia="Calibri" w:hAnsi="TH SarabunPSK" w:cs="TH SarabunPSK" w:hint="cs"/>
          <w:b/>
          <w:bCs/>
          <w:sz w:val="32"/>
          <w:szCs w:val="32"/>
          <w:cs/>
        </w:rPr>
        <w:t xml:space="preserve">ง และการกัดเซาะชายฝั่งของประเทศ           </w:t>
      </w:r>
      <w:r w:rsidR="00182E2F" w:rsidRPr="00182E2F">
        <w:rPr>
          <w:rFonts w:ascii="TH SarabunPSK" w:eastAsia="Calibri" w:hAnsi="TH SarabunPSK" w:cs="TH SarabunPSK" w:hint="cs"/>
          <w:b/>
          <w:bCs/>
          <w:sz w:val="32"/>
          <w:szCs w:val="32"/>
          <w:cs/>
        </w:rPr>
        <w:t>พ.ศ. 2565</w:t>
      </w:r>
    </w:p>
    <w:p w:rsidR="00182E2F" w:rsidRPr="00182E2F" w:rsidRDefault="00182E2F" w:rsidP="00182E2F">
      <w:pPr>
        <w:spacing w:after="0" w:line="320" w:lineRule="exact"/>
        <w:jc w:val="thaiDistribute"/>
        <w:rPr>
          <w:rFonts w:ascii="TH SarabunPSK" w:eastAsia="Calibri" w:hAnsi="TH SarabunPSK" w:cs="TH SarabunPSK"/>
          <w:sz w:val="32"/>
          <w:szCs w:val="32"/>
        </w:rPr>
      </w:pPr>
      <w:r w:rsidRPr="00182E2F">
        <w:rPr>
          <w:rFonts w:ascii="TH SarabunPSK" w:eastAsia="Calibri" w:hAnsi="TH SarabunPSK" w:cs="TH SarabunPSK"/>
          <w:sz w:val="32"/>
          <w:szCs w:val="32"/>
          <w:cs/>
        </w:rPr>
        <w:tab/>
      </w:r>
      <w:r w:rsidRPr="00182E2F">
        <w:rPr>
          <w:rFonts w:ascii="TH SarabunPSK" w:eastAsia="Calibri" w:hAnsi="TH SarabunPSK" w:cs="TH SarabunPSK"/>
          <w:sz w:val="32"/>
          <w:szCs w:val="32"/>
          <w:cs/>
        </w:rPr>
        <w:tab/>
      </w:r>
      <w:r w:rsidRPr="00182E2F">
        <w:rPr>
          <w:rFonts w:ascii="TH SarabunPSK" w:eastAsia="Calibri" w:hAnsi="TH SarabunPSK" w:cs="TH SarabunPSK" w:hint="cs"/>
          <w:sz w:val="32"/>
          <w:szCs w:val="32"/>
          <w:cs/>
        </w:rPr>
        <w:t xml:space="preserve">คณะรัฐมนตรีรับทราบตามที่กระทรวงทรัพยากรธรรมชาติและสิ่งแวดล้อม (ทส.) เสนอรายงานสถานการณ์ด้านทรัพยากรทางทะเลและชายฝั่ง และการกัดเซาะชายฝั่งของประเทศ พ.ศ. 2565 </w:t>
      </w:r>
      <w:r w:rsidRPr="00182E2F">
        <w:rPr>
          <w:rFonts w:ascii="TH SarabunPSK" w:eastAsia="Calibri" w:hAnsi="TH SarabunPSK" w:cs="TH SarabunPSK"/>
          <w:sz w:val="32"/>
          <w:szCs w:val="32"/>
          <w:cs/>
        </w:rPr>
        <w:t>[</w:t>
      </w:r>
      <w:r w:rsidRPr="00182E2F">
        <w:rPr>
          <w:rFonts w:ascii="TH SarabunPSK" w:eastAsia="Calibri" w:hAnsi="TH SarabunPSK" w:cs="TH SarabunPSK" w:hint="cs"/>
          <w:sz w:val="32"/>
          <w:szCs w:val="32"/>
          <w:cs/>
        </w:rPr>
        <w:t>เป็นการดำเนินการตามพระราชบัญญัติส่งเสริมการบริหารจัดการทรัพยากรทางทะเลและชายฝั่ง พ.ศ. 2558 มาตรา 9 (7) ที่บัญญัติให้คณะกรรมการนโยบายและแผนการบริหารจัดการทรัพยากรทางทะเลและชายฝั่งแห่งชาติเสนอรายงานเกี่ยวกับสถานการณ์ด้านทรัพยากรทางทะเลและชายฝั่ง และการกัดเซาะชายฝั่งของประเทศต่อคณะรัฐมนตรีอย่างน้อยปีละหนึ่งครั้ง</w:t>
      </w:r>
      <w:r w:rsidRPr="00182E2F">
        <w:rPr>
          <w:rFonts w:ascii="TH SarabunPSK" w:eastAsia="Calibri" w:hAnsi="TH SarabunPSK" w:cs="TH SarabunPSK"/>
          <w:sz w:val="32"/>
          <w:szCs w:val="32"/>
          <w:cs/>
        </w:rPr>
        <w:t>]</w:t>
      </w:r>
      <w:r w:rsidRPr="00182E2F">
        <w:rPr>
          <w:rFonts w:ascii="TH SarabunPSK" w:eastAsia="Calibri" w:hAnsi="TH SarabunPSK" w:cs="TH SarabunPSK" w:hint="cs"/>
          <w:sz w:val="32"/>
          <w:szCs w:val="32"/>
          <w:cs/>
        </w:rPr>
        <w:t xml:space="preserve"> ซึ่งคณะกรรมการฯ ได้มีมติเมื่อวันที่ 23 กุมภาพันธ์ 2566 เห็นชอบรายงานฯ และมอบหมายให้ ทส. นำเสนอคณะรัฐมนตรีต่อไป สรุปสาระสำคัญได้ ดังนี้</w:t>
      </w:r>
    </w:p>
    <w:p w:rsidR="00182E2F" w:rsidRPr="00182E2F" w:rsidRDefault="00182E2F" w:rsidP="00182E2F">
      <w:pPr>
        <w:spacing w:after="0" w:line="320" w:lineRule="exact"/>
        <w:jc w:val="thaiDistribute"/>
        <w:rPr>
          <w:rFonts w:ascii="TH SarabunPSK" w:eastAsia="Calibri" w:hAnsi="TH SarabunPSK" w:cs="TH SarabunPSK"/>
          <w:b/>
          <w:bCs/>
          <w:sz w:val="32"/>
          <w:szCs w:val="32"/>
        </w:rPr>
      </w:pPr>
      <w:r w:rsidRPr="00182E2F">
        <w:rPr>
          <w:rFonts w:ascii="TH SarabunPSK" w:eastAsia="Calibri" w:hAnsi="TH SarabunPSK" w:cs="TH SarabunPSK"/>
          <w:sz w:val="32"/>
          <w:szCs w:val="32"/>
          <w:cs/>
        </w:rPr>
        <w:tab/>
      </w:r>
      <w:r w:rsidRPr="00182E2F">
        <w:rPr>
          <w:rFonts w:ascii="TH SarabunPSK" w:eastAsia="Calibri" w:hAnsi="TH SarabunPSK" w:cs="TH SarabunPSK"/>
          <w:sz w:val="32"/>
          <w:szCs w:val="32"/>
          <w:cs/>
        </w:rPr>
        <w:tab/>
      </w:r>
      <w:r w:rsidRPr="00182E2F">
        <w:rPr>
          <w:rFonts w:ascii="TH SarabunPSK" w:eastAsia="Calibri" w:hAnsi="TH SarabunPSK" w:cs="TH SarabunPSK" w:hint="cs"/>
          <w:b/>
          <w:bCs/>
          <w:sz w:val="32"/>
          <w:szCs w:val="32"/>
          <w:cs/>
        </w:rPr>
        <w:t>1. สถานภาพทรัพยากรทางทะเลและชายฝั่งและการกัดเซาะชายฝั่ง</w:t>
      </w:r>
    </w:p>
    <w:p w:rsidR="00182E2F" w:rsidRPr="00182E2F" w:rsidRDefault="00182E2F" w:rsidP="00182E2F">
      <w:pPr>
        <w:spacing w:after="0" w:line="320" w:lineRule="exact"/>
        <w:jc w:val="thaiDistribute"/>
        <w:rPr>
          <w:rFonts w:ascii="TH SarabunPSK" w:eastAsia="Calibri" w:hAnsi="TH SarabunPSK" w:cs="TH SarabunPSK"/>
          <w:b/>
          <w:bCs/>
          <w:sz w:val="32"/>
          <w:szCs w:val="32"/>
        </w:rPr>
      </w:pPr>
      <w:r w:rsidRPr="00182E2F">
        <w:rPr>
          <w:rFonts w:ascii="TH SarabunPSK" w:eastAsia="Calibri" w:hAnsi="TH SarabunPSK" w:cs="TH SarabunPSK"/>
          <w:b/>
          <w:bCs/>
          <w:sz w:val="32"/>
          <w:szCs w:val="32"/>
          <w:cs/>
        </w:rPr>
        <w:tab/>
      </w:r>
      <w:r w:rsidRPr="00182E2F">
        <w:rPr>
          <w:rFonts w:ascii="TH SarabunPSK" w:eastAsia="Calibri" w:hAnsi="TH SarabunPSK" w:cs="TH SarabunPSK"/>
          <w:b/>
          <w:bCs/>
          <w:sz w:val="32"/>
          <w:szCs w:val="32"/>
          <w:cs/>
        </w:rPr>
        <w:tab/>
      </w:r>
      <w:r w:rsidRPr="00182E2F">
        <w:rPr>
          <w:rFonts w:ascii="TH SarabunPSK" w:eastAsia="Calibri" w:hAnsi="TH SarabunPSK" w:cs="TH SarabunPSK"/>
          <w:b/>
          <w:bCs/>
          <w:sz w:val="32"/>
          <w:szCs w:val="32"/>
          <w:cs/>
        </w:rPr>
        <w:tab/>
      </w:r>
      <w:r w:rsidRPr="00182E2F">
        <w:rPr>
          <w:rFonts w:ascii="TH SarabunPSK" w:eastAsia="Calibri" w:hAnsi="TH SarabunPSK" w:cs="TH SarabunPSK" w:hint="cs"/>
          <w:b/>
          <w:bCs/>
          <w:sz w:val="32"/>
          <w:szCs w:val="32"/>
          <w:cs/>
        </w:rPr>
        <w:t>1.1 สถานภาพทรัพยากรทางทะเลและชายฝั่ง</w:t>
      </w:r>
    </w:p>
    <w:tbl>
      <w:tblPr>
        <w:tblStyle w:val="TableGrid4"/>
        <w:tblW w:w="0" w:type="auto"/>
        <w:tblLook w:val="04A0" w:firstRow="1" w:lastRow="0" w:firstColumn="1" w:lastColumn="0" w:noHBand="0" w:noVBand="1"/>
      </w:tblPr>
      <w:tblGrid>
        <w:gridCol w:w="2245"/>
        <w:gridCol w:w="7105"/>
      </w:tblGrid>
      <w:tr w:rsidR="00182E2F" w:rsidRPr="00182E2F" w:rsidTr="00182E2F">
        <w:tc>
          <w:tcPr>
            <w:tcW w:w="2245" w:type="dxa"/>
            <w:shd w:val="clear" w:color="auto" w:fill="E7E6E6"/>
          </w:tcPr>
          <w:p w:rsidR="00182E2F" w:rsidRPr="00182E2F" w:rsidRDefault="00182E2F" w:rsidP="00182E2F">
            <w:pPr>
              <w:spacing w:line="320" w:lineRule="exact"/>
              <w:jc w:val="center"/>
              <w:rPr>
                <w:rFonts w:ascii="TH SarabunPSK" w:eastAsia="Calibri" w:hAnsi="TH SarabunPSK" w:cs="TH SarabunPSK"/>
                <w:b/>
                <w:bCs/>
                <w:sz w:val="32"/>
                <w:szCs w:val="32"/>
              </w:rPr>
            </w:pPr>
            <w:r w:rsidRPr="00182E2F">
              <w:rPr>
                <w:rFonts w:ascii="TH SarabunPSK" w:eastAsia="Calibri" w:hAnsi="TH SarabunPSK" w:cs="TH SarabunPSK" w:hint="cs"/>
                <w:b/>
                <w:bCs/>
                <w:sz w:val="32"/>
                <w:szCs w:val="32"/>
                <w:cs/>
              </w:rPr>
              <w:t>ทรัพยากร</w:t>
            </w:r>
          </w:p>
        </w:tc>
        <w:tc>
          <w:tcPr>
            <w:tcW w:w="7105" w:type="dxa"/>
            <w:shd w:val="clear" w:color="auto" w:fill="E7E6E6"/>
          </w:tcPr>
          <w:p w:rsidR="00182E2F" w:rsidRPr="00182E2F" w:rsidRDefault="00182E2F" w:rsidP="00182E2F">
            <w:pPr>
              <w:spacing w:line="320" w:lineRule="exact"/>
              <w:jc w:val="center"/>
              <w:rPr>
                <w:rFonts w:ascii="TH SarabunPSK" w:eastAsia="Calibri" w:hAnsi="TH SarabunPSK" w:cs="TH SarabunPSK"/>
                <w:b/>
                <w:bCs/>
                <w:sz w:val="32"/>
                <w:szCs w:val="32"/>
              </w:rPr>
            </w:pPr>
            <w:r w:rsidRPr="00182E2F">
              <w:rPr>
                <w:rFonts w:ascii="TH SarabunPSK" w:eastAsia="Calibri" w:hAnsi="TH SarabunPSK" w:cs="TH SarabunPSK" w:hint="cs"/>
                <w:b/>
                <w:bCs/>
                <w:sz w:val="32"/>
                <w:szCs w:val="32"/>
                <w:cs/>
              </w:rPr>
              <w:t>สถานภาพ</w:t>
            </w:r>
          </w:p>
        </w:tc>
      </w:tr>
      <w:tr w:rsidR="00182E2F" w:rsidRPr="00182E2F" w:rsidTr="004217A7">
        <w:tc>
          <w:tcPr>
            <w:tcW w:w="2245" w:type="dxa"/>
          </w:tcPr>
          <w:p w:rsidR="00182E2F" w:rsidRPr="00182E2F" w:rsidRDefault="00182E2F" w:rsidP="00182E2F">
            <w:pPr>
              <w:spacing w:line="320" w:lineRule="exact"/>
              <w:jc w:val="thaiDistribute"/>
              <w:rPr>
                <w:rFonts w:ascii="TH SarabunPSK" w:eastAsia="Calibri" w:hAnsi="TH SarabunPSK" w:cs="TH SarabunPSK"/>
                <w:b/>
                <w:bCs/>
                <w:sz w:val="32"/>
                <w:szCs w:val="32"/>
              </w:rPr>
            </w:pPr>
            <w:r w:rsidRPr="00182E2F">
              <w:rPr>
                <w:rFonts w:ascii="TH SarabunPSK" w:eastAsia="Calibri" w:hAnsi="TH SarabunPSK" w:cs="TH SarabunPSK" w:hint="cs"/>
                <w:b/>
                <w:bCs/>
                <w:sz w:val="32"/>
                <w:szCs w:val="32"/>
                <w:cs/>
              </w:rPr>
              <w:t>ปะการัง</w:t>
            </w:r>
          </w:p>
        </w:tc>
        <w:tc>
          <w:tcPr>
            <w:tcW w:w="710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 xml:space="preserve">- </w:t>
            </w:r>
            <w:r w:rsidRPr="00182E2F">
              <w:rPr>
                <w:rFonts w:ascii="TH SarabunPSK" w:eastAsia="Calibri" w:hAnsi="TH SarabunPSK" w:cs="TH SarabunPSK" w:hint="cs"/>
                <w:b/>
                <w:bCs/>
                <w:sz w:val="32"/>
                <w:szCs w:val="32"/>
                <w:cs/>
              </w:rPr>
              <w:t>แนวปะการังทั่วประเทศ</w:t>
            </w:r>
            <w:r w:rsidRPr="00182E2F">
              <w:rPr>
                <w:rFonts w:ascii="TH SarabunPSK" w:eastAsia="Calibri" w:hAnsi="TH SarabunPSK" w:cs="TH SarabunPSK" w:hint="cs"/>
                <w:sz w:val="32"/>
                <w:szCs w:val="32"/>
                <w:cs/>
              </w:rPr>
              <w:t xml:space="preserve"> จำนวน 149</w:t>
            </w:r>
            <w:r w:rsidRPr="00182E2F">
              <w:rPr>
                <w:rFonts w:ascii="TH SarabunPSK" w:eastAsia="Calibri" w:hAnsi="TH SarabunPSK" w:cs="TH SarabunPSK"/>
                <w:sz w:val="32"/>
                <w:szCs w:val="32"/>
              </w:rPr>
              <w:t>,</w:t>
            </w:r>
            <w:r w:rsidRPr="00182E2F">
              <w:rPr>
                <w:rFonts w:ascii="TH SarabunPSK" w:eastAsia="Calibri" w:hAnsi="TH SarabunPSK" w:cs="TH SarabunPSK" w:hint="cs"/>
                <w:sz w:val="32"/>
                <w:szCs w:val="32"/>
                <w:cs/>
              </w:rPr>
              <w:t xml:space="preserve">182 ไร่ </w:t>
            </w:r>
            <w:r w:rsidRPr="00182E2F">
              <w:rPr>
                <w:rFonts w:ascii="TH SarabunPSK" w:eastAsia="Calibri" w:hAnsi="TH SarabunPSK" w:cs="TH SarabunPSK" w:hint="cs"/>
                <w:b/>
                <w:bCs/>
                <w:sz w:val="32"/>
                <w:szCs w:val="32"/>
                <w:cs/>
              </w:rPr>
              <w:t xml:space="preserve">ส่วนใหญ่อยู่ในสถานภาพสมบูรณ์ดี ร้อยละ 53 </w:t>
            </w:r>
            <w:r w:rsidRPr="00182E2F">
              <w:rPr>
                <w:rFonts w:ascii="TH SarabunPSK" w:eastAsia="Calibri" w:hAnsi="TH SarabunPSK" w:cs="TH SarabunPSK" w:hint="cs"/>
                <w:sz w:val="32"/>
                <w:szCs w:val="32"/>
                <w:cs/>
              </w:rPr>
              <w:t>สมบูรณ์ปานกลาง ร้อยละ 22 และเสียหาย ร้อยละ 25 โดยมีแนวโน้มดีขึ้นเล็กน้อยเมื่อเทียบกับปี 2563-2564</w:t>
            </w:r>
          </w:p>
          <w:p w:rsidR="00182E2F" w:rsidRPr="00182E2F" w:rsidRDefault="00182E2F" w:rsidP="00182E2F">
            <w:pPr>
              <w:spacing w:line="320" w:lineRule="exact"/>
              <w:jc w:val="thaiDistribute"/>
              <w:rPr>
                <w:rFonts w:ascii="TH SarabunPSK" w:eastAsia="Calibri" w:hAnsi="TH SarabunPSK" w:cs="TH SarabunPSK"/>
                <w:sz w:val="32"/>
                <w:szCs w:val="32"/>
                <w:cs/>
              </w:rPr>
            </w:pPr>
            <w:r w:rsidRPr="00182E2F">
              <w:rPr>
                <w:rFonts w:ascii="TH SarabunPSK" w:eastAsia="Calibri" w:hAnsi="TH SarabunPSK" w:cs="TH SarabunPSK" w:hint="cs"/>
                <w:sz w:val="32"/>
                <w:szCs w:val="32"/>
                <w:cs/>
              </w:rPr>
              <w:t xml:space="preserve">- </w:t>
            </w:r>
            <w:r w:rsidRPr="00182E2F">
              <w:rPr>
                <w:rFonts w:ascii="TH SarabunPSK" w:eastAsia="Calibri" w:hAnsi="TH SarabunPSK" w:cs="TH SarabunPSK" w:hint="cs"/>
                <w:b/>
                <w:bCs/>
                <w:sz w:val="32"/>
                <w:szCs w:val="32"/>
                <w:cs/>
              </w:rPr>
              <w:t>สถานการณ์ปะการังฟอกขาว</w:t>
            </w:r>
            <w:r w:rsidRPr="00182E2F">
              <w:rPr>
                <w:rFonts w:ascii="TH SarabunPSK" w:eastAsia="Calibri" w:hAnsi="TH SarabunPSK" w:cs="TH SarabunPSK" w:hint="cs"/>
                <w:b/>
                <w:bCs/>
                <w:sz w:val="32"/>
                <w:szCs w:val="32"/>
                <w:vertAlign w:val="superscript"/>
                <w:cs/>
              </w:rPr>
              <w:t xml:space="preserve">1 </w:t>
            </w:r>
            <w:r w:rsidRPr="00182E2F">
              <w:rPr>
                <w:rFonts w:ascii="TH SarabunPSK" w:eastAsia="Calibri" w:hAnsi="TH SarabunPSK" w:cs="TH SarabunPSK" w:hint="cs"/>
                <w:b/>
                <w:bCs/>
                <w:sz w:val="32"/>
                <w:szCs w:val="32"/>
                <w:cs/>
              </w:rPr>
              <w:t>มีความรุนแรงในระดับต่ำ</w:t>
            </w:r>
            <w:r w:rsidRPr="00182E2F">
              <w:rPr>
                <w:rFonts w:ascii="TH SarabunPSK" w:eastAsia="Calibri" w:hAnsi="TH SarabunPSK" w:cs="TH SarabunPSK" w:hint="cs"/>
                <w:sz w:val="32"/>
                <w:szCs w:val="32"/>
                <w:cs/>
              </w:rPr>
              <w:t xml:space="preserve"> พบมีการฟอกขาวในบางพื้นที่เท่านั้น</w:t>
            </w:r>
          </w:p>
        </w:tc>
      </w:tr>
      <w:tr w:rsidR="00182E2F" w:rsidRPr="00182E2F" w:rsidTr="004217A7">
        <w:tc>
          <w:tcPr>
            <w:tcW w:w="2245" w:type="dxa"/>
          </w:tcPr>
          <w:p w:rsidR="00182E2F" w:rsidRPr="00182E2F" w:rsidRDefault="00182E2F" w:rsidP="00182E2F">
            <w:pPr>
              <w:spacing w:line="320" w:lineRule="exact"/>
              <w:jc w:val="thaiDistribute"/>
              <w:rPr>
                <w:rFonts w:ascii="TH SarabunPSK" w:eastAsia="Calibri" w:hAnsi="TH SarabunPSK" w:cs="TH SarabunPSK"/>
                <w:b/>
                <w:bCs/>
                <w:sz w:val="32"/>
                <w:szCs w:val="32"/>
              </w:rPr>
            </w:pPr>
            <w:r w:rsidRPr="00182E2F">
              <w:rPr>
                <w:rFonts w:ascii="TH SarabunPSK" w:eastAsia="Calibri" w:hAnsi="TH SarabunPSK" w:cs="TH SarabunPSK" w:hint="cs"/>
                <w:b/>
                <w:bCs/>
                <w:sz w:val="32"/>
                <w:szCs w:val="32"/>
                <w:cs/>
              </w:rPr>
              <w:t>หญ้าทะเล</w:t>
            </w:r>
          </w:p>
        </w:tc>
        <w:tc>
          <w:tcPr>
            <w:tcW w:w="710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b/>
                <w:bCs/>
                <w:sz w:val="32"/>
                <w:szCs w:val="32"/>
                <w:cs/>
              </w:rPr>
              <w:t>มีรายงานพบหญ้าทะเลเนื้อที่รวม 103</w:t>
            </w:r>
            <w:r w:rsidRPr="00182E2F">
              <w:rPr>
                <w:rFonts w:ascii="TH SarabunPSK" w:eastAsia="Calibri" w:hAnsi="TH SarabunPSK" w:cs="TH SarabunPSK"/>
                <w:b/>
                <w:bCs/>
                <w:sz w:val="32"/>
                <w:szCs w:val="32"/>
              </w:rPr>
              <w:t>,</w:t>
            </w:r>
            <w:r w:rsidRPr="00182E2F">
              <w:rPr>
                <w:rFonts w:ascii="TH SarabunPSK" w:eastAsia="Calibri" w:hAnsi="TH SarabunPSK" w:cs="TH SarabunPSK" w:hint="cs"/>
                <w:b/>
                <w:bCs/>
                <w:sz w:val="32"/>
                <w:szCs w:val="32"/>
                <w:cs/>
              </w:rPr>
              <w:t>580 ไร่ คิดเป็นร้อยละ 64</w:t>
            </w:r>
            <w:r w:rsidRPr="00182E2F">
              <w:rPr>
                <w:rFonts w:ascii="TH SarabunPSK" w:eastAsia="Calibri" w:hAnsi="TH SarabunPSK" w:cs="TH SarabunPSK" w:hint="cs"/>
                <w:sz w:val="32"/>
                <w:szCs w:val="32"/>
                <w:cs/>
              </w:rPr>
              <w:t xml:space="preserve"> ของพื้นที่ศักยภาพเป็นหญ้าทะเลของประเทศ (160</w:t>
            </w:r>
            <w:r w:rsidRPr="00182E2F">
              <w:rPr>
                <w:rFonts w:ascii="TH SarabunPSK" w:eastAsia="Calibri" w:hAnsi="TH SarabunPSK" w:cs="TH SarabunPSK"/>
                <w:sz w:val="32"/>
                <w:szCs w:val="32"/>
              </w:rPr>
              <w:t>,</w:t>
            </w:r>
            <w:r w:rsidRPr="00182E2F">
              <w:rPr>
                <w:rFonts w:ascii="TH SarabunPSK" w:eastAsia="Calibri" w:hAnsi="TH SarabunPSK" w:cs="TH SarabunPSK" w:hint="cs"/>
                <w:sz w:val="32"/>
                <w:szCs w:val="32"/>
                <w:cs/>
              </w:rPr>
              <w:t>628 ไร่) โดยเพิ่มขึ้นเล็กน้อยจากปี 2564 (เพิ่มขึ้นร้อยละ 4 ที่มีจำนวน 99</w:t>
            </w:r>
            <w:r w:rsidRPr="00182E2F">
              <w:rPr>
                <w:rFonts w:ascii="TH SarabunPSK" w:eastAsia="Calibri" w:hAnsi="TH SarabunPSK" w:cs="TH SarabunPSK"/>
                <w:sz w:val="32"/>
                <w:szCs w:val="32"/>
              </w:rPr>
              <w:t>,</w:t>
            </w:r>
            <w:r w:rsidRPr="00182E2F">
              <w:rPr>
                <w:rFonts w:ascii="TH SarabunPSK" w:eastAsia="Calibri" w:hAnsi="TH SarabunPSK" w:cs="TH SarabunPSK" w:hint="cs"/>
                <w:sz w:val="32"/>
                <w:szCs w:val="32"/>
                <w:cs/>
              </w:rPr>
              <w:t xml:space="preserve">325 ไร่) ส่วนใหญ่มีสถานภาพสมบูรณ์ปานกลางร้อยละ 36 สมบูรณ์เล็กน้อย ร้อยละ 35 และสมบูรณ์ดี ร้อยละ 25 </w:t>
            </w:r>
          </w:p>
        </w:tc>
      </w:tr>
      <w:tr w:rsidR="00182E2F" w:rsidRPr="00182E2F" w:rsidTr="004217A7">
        <w:tc>
          <w:tcPr>
            <w:tcW w:w="2245" w:type="dxa"/>
          </w:tcPr>
          <w:p w:rsidR="00182E2F" w:rsidRPr="00182E2F" w:rsidRDefault="00182E2F" w:rsidP="00182E2F">
            <w:pPr>
              <w:spacing w:line="320" w:lineRule="exact"/>
              <w:jc w:val="thaiDistribute"/>
              <w:rPr>
                <w:rFonts w:ascii="TH SarabunPSK" w:eastAsia="Calibri" w:hAnsi="TH SarabunPSK" w:cs="TH SarabunPSK"/>
                <w:b/>
                <w:bCs/>
                <w:sz w:val="32"/>
                <w:szCs w:val="32"/>
              </w:rPr>
            </w:pPr>
            <w:r w:rsidRPr="00182E2F">
              <w:rPr>
                <w:rFonts w:ascii="TH SarabunPSK" w:eastAsia="Calibri" w:hAnsi="TH SarabunPSK" w:cs="TH SarabunPSK" w:hint="cs"/>
                <w:b/>
                <w:bCs/>
                <w:sz w:val="32"/>
                <w:szCs w:val="32"/>
                <w:cs/>
              </w:rPr>
              <w:t>สัตว์ทะเลหายาก</w:t>
            </w:r>
            <w:r w:rsidRPr="00182E2F">
              <w:rPr>
                <w:rFonts w:ascii="TH SarabunPSK" w:eastAsia="Calibri" w:hAnsi="TH SarabunPSK" w:cs="TH SarabunPSK" w:hint="cs"/>
                <w:b/>
                <w:bCs/>
                <w:sz w:val="32"/>
                <w:szCs w:val="32"/>
                <w:vertAlign w:val="superscript"/>
                <w:cs/>
              </w:rPr>
              <w:t xml:space="preserve">2 </w:t>
            </w:r>
            <w:r w:rsidRPr="00182E2F">
              <w:rPr>
                <w:rFonts w:ascii="TH SarabunPSK" w:eastAsia="Calibri" w:hAnsi="TH SarabunPSK" w:cs="TH SarabunPSK"/>
                <w:b/>
                <w:bCs/>
                <w:sz w:val="32"/>
                <w:szCs w:val="32"/>
                <w:cs/>
              </w:rPr>
              <w:t>:</w:t>
            </w:r>
          </w:p>
          <w:p w:rsidR="00182E2F" w:rsidRPr="00182E2F" w:rsidRDefault="00182E2F" w:rsidP="00182E2F">
            <w:pPr>
              <w:spacing w:line="320" w:lineRule="exact"/>
              <w:jc w:val="thaiDistribute"/>
              <w:rPr>
                <w:rFonts w:ascii="TH SarabunPSK" w:eastAsia="Calibri" w:hAnsi="TH SarabunPSK" w:cs="TH SarabunPSK"/>
                <w:b/>
                <w:bCs/>
                <w:sz w:val="32"/>
                <w:szCs w:val="32"/>
              </w:rPr>
            </w:pPr>
            <w:r w:rsidRPr="00182E2F">
              <w:rPr>
                <w:rFonts w:ascii="TH SarabunPSK" w:eastAsia="Calibri" w:hAnsi="TH SarabunPSK" w:cs="TH SarabunPSK" w:hint="cs"/>
                <w:b/>
                <w:bCs/>
                <w:sz w:val="32"/>
                <w:szCs w:val="32"/>
                <w:cs/>
              </w:rPr>
              <w:t>เต่าทะเล พะยูน</w:t>
            </w:r>
          </w:p>
          <w:p w:rsidR="00182E2F" w:rsidRPr="00182E2F" w:rsidRDefault="00182E2F" w:rsidP="00182E2F">
            <w:pPr>
              <w:spacing w:line="320" w:lineRule="exact"/>
              <w:jc w:val="thaiDistribute"/>
              <w:rPr>
                <w:rFonts w:ascii="TH SarabunPSK" w:eastAsia="Calibri" w:hAnsi="TH SarabunPSK" w:cs="TH SarabunPSK"/>
                <w:b/>
                <w:bCs/>
                <w:sz w:val="32"/>
                <w:szCs w:val="32"/>
              </w:rPr>
            </w:pPr>
            <w:r w:rsidRPr="00182E2F">
              <w:rPr>
                <w:rFonts w:ascii="TH SarabunPSK" w:eastAsia="Calibri" w:hAnsi="TH SarabunPSK" w:cs="TH SarabunPSK" w:hint="cs"/>
                <w:b/>
                <w:bCs/>
                <w:sz w:val="32"/>
                <w:szCs w:val="32"/>
                <w:cs/>
              </w:rPr>
              <w:t>โลมาและวาฬ</w:t>
            </w:r>
          </w:p>
          <w:p w:rsidR="00182E2F" w:rsidRPr="00182E2F" w:rsidRDefault="00182E2F" w:rsidP="00182E2F">
            <w:pPr>
              <w:spacing w:line="320" w:lineRule="exact"/>
              <w:jc w:val="thaiDistribute"/>
              <w:rPr>
                <w:rFonts w:ascii="TH SarabunPSK" w:eastAsia="Calibri" w:hAnsi="TH SarabunPSK" w:cs="TH SarabunPSK"/>
                <w:b/>
                <w:bCs/>
                <w:sz w:val="32"/>
                <w:szCs w:val="32"/>
                <w:cs/>
              </w:rPr>
            </w:pPr>
            <w:r w:rsidRPr="00182E2F">
              <w:rPr>
                <w:rFonts w:ascii="TH SarabunPSK" w:eastAsia="Calibri" w:hAnsi="TH SarabunPSK" w:cs="TH SarabunPSK" w:hint="cs"/>
                <w:b/>
                <w:bCs/>
                <w:sz w:val="32"/>
                <w:szCs w:val="32"/>
                <w:cs/>
              </w:rPr>
              <w:t>และปลากระดูกอ่อน</w:t>
            </w:r>
          </w:p>
        </w:tc>
        <w:tc>
          <w:tcPr>
            <w:tcW w:w="710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 xml:space="preserve">- จากการสำรวจพบว่า </w:t>
            </w:r>
            <w:r w:rsidRPr="00182E2F">
              <w:rPr>
                <w:rFonts w:ascii="TH SarabunPSK" w:eastAsia="Calibri" w:hAnsi="TH SarabunPSK" w:cs="TH SarabunPSK" w:hint="cs"/>
                <w:b/>
                <w:bCs/>
                <w:sz w:val="32"/>
                <w:szCs w:val="32"/>
                <w:cs/>
              </w:rPr>
              <w:t>กลุ่มสัตว์ทะเลหายากมีสถานภาพดีขึ้น</w:t>
            </w:r>
            <w:r w:rsidRPr="00182E2F">
              <w:rPr>
                <w:rFonts w:ascii="TH SarabunPSK" w:eastAsia="Calibri" w:hAnsi="TH SarabunPSK" w:cs="TH SarabunPSK" w:hint="cs"/>
                <w:sz w:val="32"/>
                <w:szCs w:val="32"/>
                <w:cs/>
              </w:rPr>
              <w:t xml:space="preserve"> โดย</w:t>
            </w:r>
            <w:r w:rsidRPr="00182E2F">
              <w:rPr>
                <w:rFonts w:ascii="TH SarabunPSK" w:eastAsia="Calibri" w:hAnsi="TH SarabunPSK" w:cs="TH SarabunPSK" w:hint="cs"/>
                <w:b/>
                <w:bCs/>
                <w:sz w:val="32"/>
                <w:szCs w:val="32"/>
                <w:cs/>
              </w:rPr>
              <w:t>เต่าทะเล</w:t>
            </w:r>
            <w:r w:rsidRPr="00182E2F">
              <w:rPr>
                <w:rFonts w:ascii="TH SarabunPSK" w:eastAsia="Calibri" w:hAnsi="TH SarabunPSK" w:cs="TH SarabunPSK" w:hint="cs"/>
                <w:sz w:val="32"/>
                <w:szCs w:val="32"/>
                <w:cs/>
              </w:rPr>
              <w:t>พบการขึ้นวางไข่ จำนวน 604 รัง พบ</w:t>
            </w:r>
            <w:r w:rsidRPr="00182E2F">
              <w:rPr>
                <w:rFonts w:ascii="TH SarabunPSK" w:eastAsia="Calibri" w:hAnsi="TH SarabunPSK" w:cs="TH SarabunPSK" w:hint="cs"/>
                <w:b/>
                <w:bCs/>
                <w:sz w:val="32"/>
                <w:szCs w:val="32"/>
                <w:cs/>
              </w:rPr>
              <w:t>พะยูน</w:t>
            </w:r>
            <w:r w:rsidRPr="00182E2F">
              <w:rPr>
                <w:rFonts w:ascii="TH SarabunPSK" w:eastAsia="Calibri" w:hAnsi="TH SarabunPSK" w:cs="TH SarabunPSK" w:hint="cs"/>
                <w:sz w:val="32"/>
                <w:szCs w:val="32"/>
                <w:cs/>
              </w:rPr>
              <w:t xml:space="preserve"> จำนวน 273 ตัว ซึ่งจากการสำรวจ แม้ว่าประชากรพะยูนมีแนวโน้มเพิ่มขึ้นกว่าในอดีตแต่ยังพบการเกยตื้นและตายทุกปี ในส่วนของ</w:t>
            </w:r>
            <w:r w:rsidRPr="00182E2F">
              <w:rPr>
                <w:rFonts w:ascii="TH SarabunPSK" w:eastAsia="Calibri" w:hAnsi="TH SarabunPSK" w:cs="TH SarabunPSK" w:hint="cs"/>
                <w:b/>
                <w:bCs/>
                <w:sz w:val="32"/>
                <w:szCs w:val="32"/>
                <w:cs/>
              </w:rPr>
              <w:t xml:space="preserve">โลมาและวาฬ </w:t>
            </w:r>
            <w:r w:rsidRPr="00182E2F">
              <w:rPr>
                <w:rFonts w:ascii="TH SarabunPSK" w:eastAsia="Calibri" w:hAnsi="TH SarabunPSK" w:cs="TH SarabunPSK" w:hint="cs"/>
                <w:sz w:val="32"/>
                <w:szCs w:val="32"/>
                <w:cs/>
              </w:rPr>
              <w:t>จำนวน 2</w:t>
            </w:r>
            <w:r w:rsidRPr="00182E2F">
              <w:rPr>
                <w:rFonts w:ascii="TH SarabunPSK" w:eastAsia="Calibri" w:hAnsi="TH SarabunPSK" w:cs="TH SarabunPSK"/>
                <w:sz w:val="32"/>
                <w:szCs w:val="32"/>
              </w:rPr>
              <w:t>,</w:t>
            </w:r>
            <w:r w:rsidRPr="00182E2F">
              <w:rPr>
                <w:rFonts w:ascii="TH SarabunPSK" w:eastAsia="Calibri" w:hAnsi="TH SarabunPSK" w:cs="TH SarabunPSK" w:hint="cs"/>
                <w:sz w:val="32"/>
                <w:szCs w:val="32"/>
                <w:cs/>
              </w:rPr>
              <w:t xml:space="preserve">310 ตัว พบโลมาหัวบาตรหลังเรียบมากที่สุด ร้อยละ 30.5 รองลงมาเป็นโลมาอิรวดี ร้อยละ 29.4 และโลมาหลังโหนก ร้อยละ 26.7 นอกจากนี้ </w:t>
            </w:r>
            <w:r w:rsidRPr="00182E2F">
              <w:rPr>
                <w:rFonts w:ascii="TH SarabunPSK" w:eastAsia="Calibri" w:hAnsi="TH SarabunPSK" w:cs="TH SarabunPSK" w:hint="cs"/>
                <w:b/>
                <w:bCs/>
                <w:sz w:val="32"/>
                <w:szCs w:val="32"/>
                <w:cs/>
              </w:rPr>
              <w:t>กลุ่มปลากระดูกอ่อน</w:t>
            </w:r>
            <w:r w:rsidRPr="00182E2F">
              <w:rPr>
                <w:rFonts w:ascii="TH SarabunPSK" w:eastAsia="Calibri" w:hAnsi="TH SarabunPSK" w:cs="TH SarabunPSK" w:hint="cs"/>
                <w:sz w:val="32"/>
                <w:szCs w:val="32"/>
                <w:cs/>
              </w:rPr>
              <w:t xml:space="preserve">ที่พบเห็นและจำแนกอัตลักษณ์ได้ ประกอบด้วย </w:t>
            </w:r>
            <w:r w:rsidRPr="00182E2F">
              <w:rPr>
                <w:rFonts w:ascii="TH SarabunPSK" w:eastAsia="Calibri" w:hAnsi="TH SarabunPSK" w:cs="TH SarabunPSK" w:hint="cs"/>
                <w:b/>
                <w:bCs/>
                <w:sz w:val="32"/>
                <w:szCs w:val="32"/>
                <w:cs/>
              </w:rPr>
              <w:t>ปลาฉลามวาฬ</w:t>
            </w:r>
            <w:r w:rsidRPr="00182E2F">
              <w:rPr>
                <w:rFonts w:ascii="TH SarabunPSK" w:eastAsia="Calibri" w:hAnsi="TH SarabunPSK" w:cs="TH SarabunPSK" w:hint="cs"/>
                <w:sz w:val="32"/>
                <w:szCs w:val="32"/>
                <w:cs/>
              </w:rPr>
              <w:t xml:space="preserve"> จำนวน 40 ตัว </w:t>
            </w:r>
            <w:r w:rsidRPr="00182E2F">
              <w:rPr>
                <w:rFonts w:ascii="TH SarabunPSK" w:eastAsia="Calibri" w:hAnsi="TH SarabunPSK" w:cs="TH SarabunPSK" w:hint="cs"/>
                <w:b/>
                <w:bCs/>
                <w:sz w:val="32"/>
                <w:szCs w:val="32"/>
                <w:cs/>
              </w:rPr>
              <w:t>ปลากระเบนแมนต้า</w:t>
            </w:r>
            <w:r w:rsidRPr="00182E2F">
              <w:rPr>
                <w:rFonts w:ascii="TH SarabunPSK" w:eastAsia="Calibri" w:hAnsi="TH SarabunPSK" w:cs="TH SarabunPSK" w:hint="cs"/>
                <w:sz w:val="32"/>
                <w:szCs w:val="32"/>
                <w:cs/>
              </w:rPr>
              <w:t xml:space="preserve"> จำนวน 10 ตัว</w:t>
            </w:r>
          </w:p>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 xml:space="preserve">- </w:t>
            </w:r>
            <w:r w:rsidRPr="00182E2F">
              <w:rPr>
                <w:rFonts w:ascii="TH SarabunPSK" w:eastAsia="Calibri" w:hAnsi="TH SarabunPSK" w:cs="TH SarabunPSK" w:hint="cs"/>
                <w:b/>
                <w:bCs/>
                <w:sz w:val="32"/>
                <w:szCs w:val="32"/>
                <w:cs/>
              </w:rPr>
              <w:t>สถิติการเกยตื้นของสัตว์ทะเลหายาก</w:t>
            </w:r>
            <w:r w:rsidRPr="00182E2F">
              <w:rPr>
                <w:rFonts w:ascii="TH SarabunPSK" w:eastAsia="Calibri" w:hAnsi="TH SarabunPSK" w:cs="TH SarabunPSK" w:hint="cs"/>
                <w:sz w:val="32"/>
                <w:szCs w:val="32"/>
                <w:cs/>
              </w:rPr>
              <w:t xml:space="preserve"> ในปี 2565 พบ 659 ครั้ง สาเหตุส่วนใหญ่มาจากป่วยตายหรือการติดเครื่องมือประมง โดยในอนาคตคาดว่าแต่ละปีอาจมีการ</w:t>
            </w:r>
            <w:r w:rsidRPr="00182E2F">
              <w:rPr>
                <w:rFonts w:ascii="TH SarabunPSK" w:eastAsia="Calibri" w:hAnsi="TH SarabunPSK" w:cs="TH SarabunPSK" w:hint="cs"/>
                <w:sz w:val="32"/>
                <w:szCs w:val="32"/>
                <w:cs/>
              </w:rPr>
              <w:lastRenderedPageBreak/>
              <w:t>เกยตื้นของสัตว์ทะเลหายากเพิ่มมากขึ้นเพราะความเสื่อมโทรมของสิ่งแวดล้อม รวมทั้งความเสี่ยงที่เกิดจากธรรมชาติและกิจกรรมของมนุษย์</w:t>
            </w:r>
          </w:p>
        </w:tc>
      </w:tr>
    </w:tbl>
    <w:p w:rsidR="00182E2F" w:rsidRPr="00182E2F" w:rsidRDefault="00182E2F" w:rsidP="00182E2F">
      <w:pPr>
        <w:spacing w:after="0" w:line="320" w:lineRule="exact"/>
        <w:jc w:val="thaiDistribute"/>
        <w:rPr>
          <w:rFonts w:ascii="TH SarabunPSK" w:eastAsia="Calibri" w:hAnsi="TH SarabunPSK" w:cs="TH SarabunPSK"/>
          <w:b/>
          <w:bCs/>
          <w:sz w:val="32"/>
          <w:szCs w:val="32"/>
          <w:vertAlign w:val="superscript"/>
        </w:rPr>
      </w:pPr>
      <w:r w:rsidRPr="00182E2F">
        <w:rPr>
          <w:rFonts w:ascii="TH SarabunPSK" w:eastAsia="Calibri" w:hAnsi="TH SarabunPSK" w:cs="TH SarabunPSK" w:hint="cs"/>
          <w:sz w:val="32"/>
          <w:szCs w:val="32"/>
          <w:cs/>
        </w:rPr>
        <w:lastRenderedPageBreak/>
        <w:t xml:space="preserve"> </w:t>
      </w:r>
      <w:r w:rsidRPr="00182E2F">
        <w:rPr>
          <w:rFonts w:ascii="TH SarabunPSK" w:eastAsia="Calibri" w:hAnsi="TH SarabunPSK" w:cs="TH SarabunPSK"/>
          <w:sz w:val="32"/>
          <w:szCs w:val="32"/>
          <w:cs/>
        </w:rPr>
        <w:tab/>
      </w:r>
      <w:r w:rsidRPr="00182E2F">
        <w:rPr>
          <w:rFonts w:ascii="TH SarabunPSK" w:eastAsia="Calibri" w:hAnsi="TH SarabunPSK" w:cs="TH SarabunPSK"/>
          <w:sz w:val="32"/>
          <w:szCs w:val="32"/>
          <w:cs/>
        </w:rPr>
        <w:tab/>
      </w:r>
      <w:r w:rsidRPr="00182E2F">
        <w:rPr>
          <w:rFonts w:ascii="TH SarabunPSK" w:eastAsia="Calibri" w:hAnsi="TH SarabunPSK" w:cs="TH SarabunPSK"/>
          <w:b/>
          <w:bCs/>
          <w:sz w:val="32"/>
          <w:szCs w:val="32"/>
          <w:cs/>
        </w:rPr>
        <w:tab/>
        <w:t xml:space="preserve">1.2 </w:t>
      </w:r>
      <w:r w:rsidRPr="00182E2F">
        <w:rPr>
          <w:rFonts w:ascii="TH SarabunPSK" w:eastAsia="Calibri" w:hAnsi="TH SarabunPSK" w:cs="TH SarabunPSK" w:hint="cs"/>
          <w:b/>
          <w:bCs/>
          <w:sz w:val="32"/>
          <w:szCs w:val="32"/>
          <w:cs/>
        </w:rPr>
        <w:t>สถานภาพทรัพยากรป่าชายเลน ป่าชายหาด และป่าพรุ</w:t>
      </w:r>
      <w:r w:rsidRPr="00182E2F">
        <w:rPr>
          <w:rFonts w:ascii="TH SarabunPSK" w:eastAsia="Calibri" w:hAnsi="TH SarabunPSK" w:cs="TH SarabunPSK" w:hint="cs"/>
          <w:b/>
          <w:bCs/>
          <w:sz w:val="32"/>
          <w:szCs w:val="32"/>
          <w:vertAlign w:val="superscript"/>
          <w:cs/>
        </w:rPr>
        <w:t>3</w:t>
      </w:r>
    </w:p>
    <w:tbl>
      <w:tblPr>
        <w:tblStyle w:val="TableGrid4"/>
        <w:tblW w:w="0" w:type="auto"/>
        <w:tblLook w:val="04A0" w:firstRow="1" w:lastRow="0" w:firstColumn="1" w:lastColumn="0" w:noHBand="0" w:noVBand="1"/>
      </w:tblPr>
      <w:tblGrid>
        <w:gridCol w:w="2245"/>
        <w:gridCol w:w="7105"/>
      </w:tblGrid>
      <w:tr w:rsidR="00182E2F" w:rsidRPr="00182E2F" w:rsidTr="004217A7">
        <w:tc>
          <w:tcPr>
            <w:tcW w:w="2245" w:type="dxa"/>
          </w:tcPr>
          <w:p w:rsidR="00182E2F" w:rsidRPr="00182E2F" w:rsidRDefault="00182E2F" w:rsidP="00182E2F">
            <w:pPr>
              <w:spacing w:line="320" w:lineRule="exact"/>
              <w:jc w:val="thaiDistribute"/>
              <w:rPr>
                <w:rFonts w:ascii="TH SarabunPSK" w:eastAsia="Calibri" w:hAnsi="TH SarabunPSK" w:cs="TH SarabunPSK"/>
                <w:b/>
                <w:bCs/>
                <w:sz w:val="32"/>
                <w:szCs w:val="32"/>
              </w:rPr>
            </w:pPr>
            <w:r w:rsidRPr="00182E2F">
              <w:rPr>
                <w:rFonts w:ascii="TH SarabunPSK" w:eastAsia="Calibri" w:hAnsi="TH SarabunPSK" w:cs="TH SarabunPSK" w:hint="cs"/>
                <w:b/>
                <w:bCs/>
                <w:sz w:val="32"/>
                <w:szCs w:val="32"/>
                <w:cs/>
              </w:rPr>
              <w:t>ทรัพยากร</w:t>
            </w:r>
          </w:p>
        </w:tc>
        <w:tc>
          <w:tcPr>
            <w:tcW w:w="710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b/>
                <w:bCs/>
                <w:sz w:val="32"/>
                <w:szCs w:val="32"/>
                <w:cs/>
              </w:rPr>
              <w:t>สถานภาพ</w:t>
            </w:r>
          </w:p>
        </w:tc>
      </w:tr>
      <w:tr w:rsidR="00182E2F" w:rsidRPr="00182E2F" w:rsidTr="004217A7">
        <w:tc>
          <w:tcPr>
            <w:tcW w:w="2245" w:type="dxa"/>
          </w:tcPr>
          <w:p w:rsidR="00182E2F" w:rsidRPr="00182E2F" w:rsidRDefault="00182E2F" w:rsidP="00182E2F">
            <w:pPr>
              <w:spacing w:line="320" w:lineRule="exact"/>
              <w:jc w:val="thaiDistribute"/>
              <w:rPr>
                <w:rFonts w:ascii="TH SarabunPSK" w:eastAsia="Calibri" w:hAnsi="TH SarabunPSK" w:cs="TH SarabunPSK"/>
                <w:b/>
                <w:bCs/>
                <w:sz w:val="32"/>
                <w:szCs w:val="32"/>
              </w:rPr>
            </w:pPr>
            <w:r w:rsidRPr="00182E2F">
              <w:rPr>
                <w:rFonts w:ascii="TH SarabunPSK" w:eastAsia="Calibri" w:hAnsi="TH SarabunPSK" w:cs="TH SarabunPSK" w:hint="cs"/>
                <w:b/>
                <w:bCs/>
                <w:sz w:val="32"/>
                <w:szCs w:val="32"/>
                <w:cs/>
              </w:rPr>
              <w:t>ป่าชายเลน</w:t>
            </w:r>
          </w:p>
        </w:tc>
        <w:tc>
          <w:tcPr>
            <w:tcW w:w="710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จากข้อมูลการแปลภาพถ่ายดาวเทียมด้วยความละเอียดสูง ในปี 2563 พบว่า มีพื้นที่</w:t>
            </w:r>
            <w:r w:rsidRPr="00182E2F">
              <w:rPr>
                <w:rFonts w:ascii="TH SarabunPSK" w:eastAsia="Calibri" w:hAnsi="TH SarabunPSK" w:cs="TH SarabunPSK" w:hint="cs"/>
                <w:b/>
                <w:bCs/>
                <w:sz w:val="32"/>
                <w:szCs w:val="32"/>
                <w:cs/>
              </w:rPr>
              <w:t xml:space="preserve">ป่าชายเลนคงสภาพ จำนวน 1.73 ล้านไร่ </w:t>
            </w:r>
            <w:r w:rsidRPr="00182E2F">
              <w:rPr>
                <w:rFonts w:ascii="TH SarabunPSK" w:eastAsia="Calibri" w:hAnsi="TH SarabunPSK" w:cs="TH SarabunPSK" w:hint="cs"/>
                <w:sz w:val="32"/>
                <w:szCs w:val="32"/>
                <w:cs/>
              </w:rPr>
              <w:t>พบมากที่สุดบริเวณชายฝั่งอันดามันตอนล่าง (712</w:t>
            </w:r>
            <w:r w:rsidRPr="00182E2F">
              <w:rPr>
                <w:rFonts w:ascii="TH SarabunPSK" w:eastAsia="Calibri" w:hAnsi="TH SarabunPSK" w:cs="TH SarabunPSK"/>
                <w:sz w:val="32"/>
                <w:szCs w:val="32"/>
              </w:rPr>
              <w:t>,</w:t>
            </w:r>
            <w:r w:rsidRPr="00182E2F">
              <w:rPr>
                <w:rFonts w:ascii="TH SarabunPSK" w:eastAsia="Calibri" w:hAnsi="TH SarabunPSK" w:cs="TH SarabunPSK" w:hint="cs"/>
                <w:sz w:val="32"/>
                <w:szCs w:val="32"/>
                <w:cs/>
              </w:rPr>
              <w:t>561.22 ไร่) รองลงมา คือ ชายฝั่งอันดามันตอนบน (460</w:t>
            </w:r>
            <w:r w:rsidRPr="00182E2F">
              <w:rPr>
                <w:rFonts w:ascii="TH SarabunPSK" w:eastAsia="Calibri" w:hAnsi="TH SarabunPSK" w:cs="TH SarabunPSK"/>
                <w:sz w:val="32"/>
                <w:szCs w:val="32"/>
              </w:rPr>
              <w:t>,</w:t>
            </w:r>
            <w:r w:rsidRPr="00182E2F">
              <w:rPr>
                <w:rFonts w:ascii="TH SarabunPSK" w:eastAsia="Calibri" w:hAnsi="TH SarabunPSK" w:cs="TH SarabunPSK" w:hint="cs"/>
                <w:sz w:val="32"/>
                <w:szCs w:val="32"/>
                <w:cs/>
              </w:rPr>
              <w:t>180.47 ไร่) และภาคตะวันออก (222</w:t>
            </w:r>
            <w:r w:rsidRPr="00182E2F">
              <w:rPr>
                <w:rFonts w:ascii="TH SarabunPSK" w:eastAsia="Calibri" w:hAnsi="TH SarabunPSK" w:cs="TH SarabunPSK"/>
                <w:sz w:val="32"/>
                <w:szCs w:val="32"/>
              </w:rPr>
              <w:t>,</w:t>
            </w:r>
            <w:r w:rsidRPr="00182E2F">
              <w:rPr>
                <w:rFonts w:ascii="TH SarabunPSK" w:eastAsia="Calibri" w:hAnsi="TH SarabunPSK" w:cs="TH SarabunPSK" w:hint="cs"/>
                <w:sz w:val="32"/>
                <w:szCs w:val="32"/>
                <w:cs/>
              </w:rPr>
              <w:t>461 ไร่) โดยพบพันธุ์ไม้เด่น เช่น โกงกางใบเล็ก โกงกางใบใหญ่ ตะบูนขาว และตะบูนดำ อีกทั้งป่าชายเลนบริเวณฝั่งอันดามันยังมีปริมาณดูดซับคาร์บอนไดออกไซด์เฉลี่ย 52.76 ตันคาร์บอนไดออกไซด์เทียบเท่าต่อไร่</w:t>
            </w:r>
          </w:p>
        </w:tc>
      </w:tr>
      <w:tr w:rsidR="00182E2F" w:rsidRPr="00182E2F" w:rsidTr="004217A7">
        <w:tc>
          <w:tcPr>
            <w:tcW w:w="2245" w:type="dxa"/>
          </w:tcPr>
          <w:p w:rsidR="00182E2F" w:rsidRPr="00182E2F" w:rsidRDefault="00182E2F" w:rsidP="00182E2F">
            <w:pPr>
              <w:spacing w:line="320" w:lineRule="exact"/>
              <w:jc w:val="thaiDistribute"/>
              <w:rPr>
                <w:rFonts w:ascii="TH SarabunPSK" w:eastAsia="Calibri" w:hAnsi="TH SarabunPSK" w:cs="TH SarabunPSK"/>
                <w:b/>
                <w:bCs/>
                <w:sz w:val="32"/>
                <w:szCs w:val="32"/>
              </w:rPr>
            </w:pPr>
            <w:r w:rsidRPr="00182E2F">
              <w:rPr>
                <w:rFonts w:ascii="TH SarabunPSK" w:eastAsia="Calibri" w:hAnsi="TH SarabunPSK" w:cs="TH SarabunPSK" w:hint="cs"/>
                <w:b/>
                <w:bCs/>
                <w:sz w:val="32"/>
                <w:szCs w:val="32"/>
                <w:cs/>
              </w:rPr>
              <w:t>ป่าชายหาด</w:t>
            </w:r>
          </w:p>
        </w:tc>
        <w:tc>
          <w:tcPr>
            <w:tcW w:w="710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มีพื้นที่ป่าชายหาด จำนวน 47</w:t>
            </w:r>
            <w:r w:rsidRPr="00182E2F">
              <w:rPr>
                <w:rFonts w:ascii="TH SarabunPSK" w:eastAsia="Calibri" w:hAnsi="TH SarabunPSK" w:cs="TH SarabunPSK"/>
                <w:sz w:val="32"/>
                <w:szCs w:val="32"/>
              </w:rPr>
              <w:t>,</w:t>
            </w:r>
            <w:r w:rsidRPr="00182E2F">
              <w:rPr>
                <w:rFonts w:ascii="TH SarabunPSK" w:eastAsia="Calibri" w:hAnsi="TH SarabunPSK" w:cs="TH SarabunPSK" w:hint="cs"/>
                <w:sz w:val="32"/>
                <w:szCs w:val="32"/>
                <w:cs/>
              </w:rPr>
              <w:t>149.30 ไร่ (จากข้อมูลสภาพพื้นที่ป่าไม้ ปี 2563) กระจายอยู่ในพื้นที่ 18 จังหวัดชายฝั่งทะเล โดยจังหวัดที่มีพื้นที่ป่าชายหาดมากที่สุด คือ จังหวัดพังงา (23</w:t>
            </w:r>
            <w:r w:rsidRPr="00182E2F">
              <w:rPr>
                <w:rFonts w:ascii="TH SarabunPSK" w:eastAsia="Calibri" w:hAnsi="TH SarabunPSK" w:cs="TH SarabunPSK"/>
                <w:sz w:val="32"/>
                <w:szCs w:val="32"/>
              </w:rPr>
              <w:t>,</w:t>
            </w:r>
            <w:r w:rsidRPr="00182E2F">
              <w:rPr>
                <w:rFonts w:ascii="TH SarabunPSK" w:eastAsia="Calibri" w:hAnsi="TH SarabunPSK" w:cs="TH SarabunPSK" w:hint="cs"/>
                <w:sz w:val="32"/>
                <w:szCs w:val="32"/>
                <w:cs/>
              </w:rPr>
              <w:t>483.52 ไร่) รองลงมา คือ จังหวัดกระบี่ (4</w:t>
            </w:r>
            <w:r w:rsidRPr="00182E2F">
              <w:rPr>
                <w:rFonts w:ascii="TH SarabunPSK" w:eastAsia="Calibri" w:hAnsi="TH SarabunPSK" w:cs="TH SarabunPSK"/>
                <w:sz w:val="32"/>
                <w:szCs w:val="32"/>
              </w:rPr>
              <w:t>,</w:t>
            </w:r>
            <w:r w:rsidRPr="00182E2F">
              <w:rPr>
                <w:rFonts w:ascii="TH SarabunPSK" w:eastAsia="Calibri" w:hAnsi="TH SarabunPSK" w:cs="TH SarabunPSK" w:hint="cs"/>
                <w:sz w:val="32"/>
                <w:szCs w:val="32"/>
                <w:cs/>
              </w:rPr>
              <w:t xml:space="preserve">406.97 ไร่) ทั้งนี้ </w:t>
            </w:r>
            <w:r w:rsidRPr="00182E2F">
              <w:rPr>
                <w:rFonts w:ascii="TH SarabunPSK" w:eastAsia="Calibri" w:hAnsi="TH SarabunPSK" w:cs="TH SarabunPSK" w:hint="cs"/>
                <w:b/>
                <w:bCs/>
                <w:sz w:val="32"/>
                <w:szCs w:val="32"/>
                <w:cs/>
              </w:rPr>
              <w:t>ป่าชายหาดในประเทศไทยส่วนใหญ่ถูกทำลาย</w:t>
            </w:r>
            <w:r w:rsidRPr="00182E2F">
              <w:rPr>
                <w:rFonts w:ascii="TH SarabunPSK" w:eastAsia="Calibri" w:hAnsi="TH SarabunPSK" w:cs="TH SarabunPSK" w:hint="cs"/>
                <w:sz w:val="32"/>
                <w:szCs w:val="32"/>
                <w:cs/>
              </w:rPr>
              <w:t>จนเหลือเป็นผืนเล็กผืนน้อย เนื่องจากยังไม่ได้รับการอนุรักษ์และมีการนำไปใช้ประโยชน์ในเชิงท่องเที่ยว</w:t>
            </w:r>
          </w:p>
        </w:tc>
      </w:tr>
      <w:tr w:rsidR="00182E2F" w:rsidRPr="00182E2F" w:rsidTr="004217A7">
        <w:tc>
          <w:tcPr>
            <w:tcW w:w="2245" w:type="dxa"/>
          </w:tcPr>
          <w:p w:rsidR="00182E2F" w:rsidRPr="00182E2F" w:rsidRDefault="00182E2F" w:rsidP="00182E2F">
            <w:pPr>
              <w:spacing w:line="320" w:lineRule="exact"/>
              <w:jc w:val="thaiDistribute"/>
              <w:rPr>
                <w:rFonts w:ascii="TH SarabunPSK" w:eastAsia="Calibri" w:hAnsi="TH SarabunPSK" w:cs="TH SarabunPSK"/>
                <w:b/>
                <w:bCs/>
                <w:sz w:val="32"/>
                <w:szCs w:val="32"/>
              </w:rPr>
            </w:pPr>
            <w:r w:rsidRPr="00182E2F">
              <w:rPr>
                <w:rFonts w:ascii="TH SarabunPSK" w:eastAsia="Calibri" w:hAnsi="TH SarabunPSK" w:cs="TH SarabunPSK" w:hint="cs"/>
                <w:b/>
                <w:bCs/>
                <w:sz w:val="32"/>
                <w:szCs w:val="32"/>
                <w:cs/>
              </w:rPr>
              <w:t>ป่าพรุ</w:t>
            </w:r>
          </w:p>
        </w:tc>
        <w:tc>
          <w:tcPr>
            <w:tcW w:w="710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มีพื้นที่ป่าพรุ จำนวน 37</w:t>
            </w:r>
            <w:r w:rsidRPr="00182E2F">
              <w:rPr>
                <w:rFonts w:ascii="TH SarabunPSK" w:eastAsia="Calibri" w:hAnsi="TH SarabunPSK" w:cs="TH SarabunPSK"/>
                <w:sz w:val="32"/>
                <w:szCs w:val="32"/>
              </w:rPr>
              <w:t>,</w:t>
            </w:r>
            <w:r w:rsidRPr="00182E2F">
              <w:rPr>
                <w:rFonts w:ascii="TH SarabunPSK" w:eastAsia="Calibri" w:hAnsi="TH SarabunPSK" w:cs="TH SarabunPSK" w:hint="cs"/>
                <w:sz w:val="32"/>
                <w:szCs w:val="32"/>
                <w:cs/>
              </w:rPr>
              <w:t>139.56 ไร่ (จากข้อมูลสภาพพื้นที่ป่าไม้ ปี 2563) กระจายอยู่ในพื้นที่ 12 จังหวัดชายฝั่งทะเล โดยจังหวัดที่มีพื้นที่ป่าพรุมากที่สุด คือ จังหวัดสงขลา (12</w:t>
            </w:r>
            <w:r w:rsidRPr="00182E2F">
              <w:rPr>
                <w:rFonts w:ascii="TH SarabunPSK" w:eastAsia="Calibri" w:hAnsi="TH SarabunPSK" w:cs="TH SarabunPSK"/>
                <w:sz w:val="32"/>
                <w:szCs w:val="32"/>
              </w:rPr>
              <w:t>,</w:t>
            </w:r>
            <w:r w:rsidRPr="00182E2F">
              <w:rPr>
                <w:rFonts w:ascii="TH SarabunPSK" w:eastAsia="Calibri" w:hAnsi="TH SarabunPSK" w:cs="TH SarabunPSK" w:hint="cs"/>
                <w:sz w:val="32"/>
                <w:szCs w:val="32"/>
                <w:cs/>
              </w:rPr>
              <w:t>814.98 ไร่) รองลงมา คือ จังหวัดนราธิวาส (8</w:t>
            </w:r>
            <w:r w:rsidRPr="00182E2F">
              <w:rPr>
                <w:rFonts w:ascii="TH SarabunPSK" w:eastAsia="Calibri" w:hAnsi="TH SarabunPSK" w:cs="TH SarabunPSK"/>
                <w:sz w:val="32"/>
                <w:szCs w:val="32"/>
              </w:rPr>
              <w:t>,</w:t>
            </w:r>
            <w:r w:rsidRPr="00182E2F">
              <w:rPr>
                <w:rFonts w:ascii="TH SarabunPSK" w:eastAsia="Calibri" w:hAnsi="TH SarabunPSK" w:cs="TH SarabunPSK" w:hint="cs"/>
                <w:sz w:val="32"/>
                <w:szCs w:val="32"/>
                <w:cs/>
              </w:rPr>
              <w:t>650.15 ไร่)</w:t>
            </w:r>
          </w:p>
        </w:tc>
      </w:tr>
    </w:tbl>
    <w:p w:rsidR="00182E2F" w:rsidRPr="00182E2F" w:rsidRDefault="00182E2F" w:rsidP="00182E2F">
      <w:pPr>
        <w:spacing w:after="0" w:line="320" w:lineRule="exact"/>
        <w:jc w:val="thaiDistribute"/>
        <w:rPr>
          <w:rFonts w:ascii="TH SarabunPSK" w:eastAsia="Calibri" w:hAnsi="TH SarabunPSK" w:cs="TH SarabunPSK"/>
          <w:b/>
          <w:bCs/>
          <w:sz w:val="32"/>
          <w:szCs w:val="32"/>
        </w:rPr>
      </w:pPr>
      <w:r w:rsidRPr="00182E2F">
        <w:rPr>
          <w:rFonts w:ascii="TH SarabunPSK" w:eastAsia="Calibri" w:hAnsi="TH SarabunPSK" w:cs="TH SarabunPSK"/>
          <w:sz w:val="32"/>
          <w:szCs w:val="32"/>
          <w:cs/>
        </w:rPr>
        <w:tab/>
      </w:r>
      <w:r w:rsidRPr="00182E2F">
        <w:rPr>
          <w:rFonts w:ascii="TH SarabunPSK" w:eastAsia="Calibri" w:hAnsi="TH SarabunPSK" w:cs="TH SarabunPSK"/>
          <w:sz w:val="32"/>
          <w:szCs w:val="32"/>
          <w:cs/>
        </w:rPr>
        <w:tab/>
      </w:r>
      <w:r w:rsidRPr="00182E2F">
        <w:rPr>
          <w:rFonts w:ascii="TH SarabunPSK" w:eastAsia="Calibri" w:hAnsi="TH SarabunPSK" w:cs="TH SarabunPSK"/>
          <w:b/>
          <w:bCs/>
          <w:sz w:val="32"/>
          <w:szCs w:val="32"/>
          <w:cs/>
        </w:rPr>
        <w:tab/>
      </w:r>
      <w:r w:rsidRPr="00182E2F">
        <w:rPr>
          <w:rFonts w:ascii="TH SarabunPSK" w:eastAsia="Calibri" w:hAnsi="TH SarabunPSK" w:cs="TH SarabunPSK" w:hint="cs"/>
          <w:b/>
          <w:bCs/>
          <w:sz w:val="32"/>
          <w:szCs w:val="32"/>
          <w:cs/>
        </w:rPr>
        <w:t>1.3 สถานภาพด้านสิ่งแวดล้อมทางทะเล</w:t>
      </w:r>
    </w:p>
    <w:tbl>
      <w:tblPr>
        <w:tblStyle w:val="TableGrid4"/>
        <w:tblW w:w="0" w:type="auto"/>
        <w:tblLook w:val="04A0" w:firstRow="1" w:lastRow="0" w:firstColumn="1" w:lastColumn="0" w:noHBand="0" w:noVBand="1"/>
      </w:tblPr>
      <w:tblGrid>
        <w:gridCol w:w="2245"/>
        <w:gridCol w:w="7105"/>
      </w:tblGrid>
      <w:tr w:rsidR="00182E2F" w:rsidRPr="00182E2F" w:rsidTr="004217A7">
        <w:tc>
          <w:tcPr>
            <w:tcW w:w="2245" w:type="dxa"/>
          </w:tcPr>
          <w:p w:rsidR="00182E2F" w:rsidRPr="00182E2F" w:rsidRDefault="00182E2F" w:rsidP="00182E2F">
            <w:pPr>
              <w:spacing w:line="320" w:lineRule="exact"/>
              <w:jc w:val="center"/>
              <w:rPr>
                <w:rFonts w:ascii="TH SarabunPSK" w:eastAsia="Calibri" w:hAnsi="TH SarabunPSK" w:cs="TH SarabunPSK"/>
                <w:b/>
                <w:bCs/>
                <w:sz w:val="32"/>
                <w:szCs w:val="32"/>
              </w:rPr>
            </w:pPr>
            <w:r w:rsidRPr="00182E2F">
              <w:rPr>
                <w:rFonts w:ascii="TH SarabunPSK" w:eastAsia="Calibri" w:hAnsi="TH SarabunPSK" w:cs="TH SarabunPSK" w:hint="cs"/>
                <w:b/>
                <w:bCs/>
                <w:sz w:val="32"/>
                <w:szCs w:val="32"/>
                <w:cs/>
              </w:rPr>
              <w:t>สิ่งแวดล้อม</w:t>
            </w:r>
          </w:p>
        </w:tc>
        <w:tc>
          <w:tcPr>
            <w:tcW w:w="7105" w:type="dxa"/>
          </w:tcPr>
          <w:p w:rsidR="00182E2F" w:rsidRPr="00182E2F" w:rsidRDefault="00182E2F" w:rsidP="00182E2F">
            <w:pPr>
              <w:spacing w:line="320" w:lineRule="exact"/>
              <w:jc w:val="center"/>
              <w:rPr>
                <w:rFonts w:ascii="TH SarabunPSK" w:eastAsia="Calibri" w:hAnsi="TH SarabunPSK" w:cs="TH SarabunPSK"/>
                <w:b/>
                <w:bCs/>
                <w:sz w:val="32"/>
                <w:szCs w:val="32"/>
              </w:rPr>
            </w:pPr>
            <w:r w:rsidRPr="00182E2F">
              <w:rPr>
                <w:rFonts w:ascii="TH SarabunPSK" w:eastAsia="Calibri" w:hAnsi="TH SarabunPSK" w:cs="TH SarabunPSK" w:hint="cs"/>
                <w:b/>
                <w:bCs/>
                <w:sz w:val="32"/>
                <w:szCs w:val="32"/>
                <w:cs/>
              </w:rPr>
              <w:t>สถานภาพ</w:t>
            </w:r>
          </w:p>
        </w:tc>
      </w:tr>
      <w:tr w:rsidR="00182E2F" w:rsidRPr="00182E2F" w:rsidTr="004217A7">
        <w:tc>
          <w:tcPr>
            <w:tcW w:w="2245" w:type="dxa"/>
          </w:tcPr>
          <w:p w:rsidR="00182E2F" w:rsidRPr="00182E2F" w:rsidRDefault="00182E2F" w:rsidP="00182E2F">
            <w:pPr>
              <w:spacing w:line="320" w:lineRule="exact"/>
              <w:jc w:val="thaiDistribute"/>
              <w:rPr>
                <w:rFonts w:ascii="TH SarabunPSK" w:eastAsia="Calibri" w:hAnsi="TH SarabunPSK" w:cs="TH SarabunPSK"/>
                <w:b/>
                <w:bCs/>
                <w:sz w:val="32"/>
                <w:szCs w:val="32"/>
              </w:rPr>
            </w:pPr>
            <w:r w:rsidRPr="00182E2F">
              <w:rPr>
                <w:rFonts w:ascii="TH SarabunPSK" w:eastAsia="Calibri" w:hAnsi="TH SarabunPSK" w:cs="TH SarabunPSK" w:hint="cs"/>
                <w:b/>
                <w:bCs/>
                <w:sz w:val="32"/>
                <w:szCs w:val="32"/>
                <w:cs/>
              </w:rPr>
              <w:t>คุณภาพน้ำทะเล</w:t>
            </w:r>
          </w:p>
        </w:tc>
        <w:tc>
          <w:tcPr>
            <w:tcW w:w="710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b/>
                <w:bCs/>
                <w:sz w:val="32"/>
                <w:szCs w:val="32"/>
                <w:cs/>
              </w:rPr>
              <w:t>คุณภาพน้ำทะเลส่วนใหญ่อยู่ในเกณฑ์ดีมาก ร้อยละ 7</w:t>
            </w:r>
            <w:r w:rsidRPr="00182E2F">
              <w:rPr>
                <w:rFonts w:ascii="TH SarabunPSK" w:eastAsia="Calibri" w:hAnsi="TH SarabunPSK" w:cs="TH SarabunPSK" w:hint="cs"/>
                <w:sz w:val="32"/>
                <w:szCs w:val="32"/>
                <w:cs/>
              </w:rPr>
              <w:t xml:space="preserve"> เกณฑ์ดี ร้อยละ 57 เกณฑ์พอใช้ ร้อยละ 30 และเกณฑ์เสื่อมโทรม ร้อยละ 6 ทั้งนี้ เมื่อเปรียบเทียบกับปี 2564 คุณภาพน้ำทะเลมีสถานะเสื่อมโทรมลงเล็กน้อย โดยมีสาเหตุ เช่น น้ำทิ้งจากชุมชนและโรงงานอุตสาหกรรม และการเกิดน้ำมันรั่วไหล</w:t>
            </w:r>
          </w:p>
        </w:tc>
      </w:tr>
      <w:tr w:rsidR="00182E2F" w:rsidRPr="00182E2F" w:rsidTr="004217A7">
        <w:tc>
          <w:tcPr>
            <w:tcW w:w="2245" w:type="dxa"/>
          </w:tcPr>
          <w:p w:rsidR="00182E2F" w:rsidRPr="00182E2F" w:rsidRDefault="00182E2F" w:rsidP="00182E2F">
            <w:pPr>
              <w:spacing w:line="320" w:lineRule="exact"/>
              <w:jc w:val="thaiDistribute"/>
              <w:rPr>
                <w:rFonts w:ascii="TH SarabunPSK" w:eastAsia="Calibri" w:hAnsi="TH SarabunPSK" w:cs="TH SarabunPSK"/>
                <w:b/>
                <w:bCs/>
                <w:sz w:val="32"/>
                <w:szCs w:val="32"/>
                <w:vertAlign w:val="superscript"/>
              </w:rPr>
            </w:pPr>
            <w:r w:rsidRPr="00182E2F">
              <w:rPr>
                <w:rFonts w:ascii="TH SarabunPSK" w:eastAsia="Calibri" w:hAnsi="TH SarabunPSK" w:cs="TH SarabunPSK" w:hint="cs"/>
                <w:b/>
                <w:bCs/>
                <w:sz w:val="32"/>
                <w:szCs w:val="32"/>
                <w:cs/>
              </w:rPr>
              <w:t>น้ำทะเลเปลี่ยนสี</w:t>
            </w:r>
            <w:r w:rsidRPr="00182E2F">
              <w:rPr>
                <w:rFonts w:ascii="TH SarabunPSK" w:eastAsia="Calibri" w:hAnsi="TH SarabunPSK" w:cs="TH SarabunPSK" w:hint="cs"/>
                <w:b/>
                <w:bCs/>
                <w:sz w:val="32"/>
                <w:szCs w:val="32"/>
                <w:vertAlign w:val="superscript"/>
                <w:cs/>
              </w:rPr>
              <w:t>4</w:t>
            </w:r>
          </w:p>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b/>
                <w:bCs/>
                <w:sz w:val="32"/>
                <w:szCs w:val="32"/>
                <w:cs/>
              </w:rPr>
              <w:t>และการสะพรั่งของสาหร่าย</w:t>
            </w:r>
          </w:p>
        </w:tc>
        <w:tc>
          <w:tcPr>
            <w:tcW w:w="710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b/>
                <w:bCs/>
                <w:sz w:val="32"/>
                <w:szCs w:val="32"/>
                <w:cs/>
              </w:rPr>
              <w:t>พบปรากฏการณ์น้ำทะเลเปลี่ยนสีจากการสะพรั่งของแพลงก์ตอนพืชจำนวน 43 ครั้ง</w:t>
            </w:r>
            <w:r w:rsidRPr="00182E2F">
              <w:rPr>
                <w:rFonts w:ascii="TH SarabunPSK" w:eastAsia="Calibri" w:hAnsi="TH SarabunPSK" w:cs="TH SarabunPSK" w:hint="cs"/>
                <w:sz w:val="32"/>
                <w:szCs w:val="32"/>
                <w:cs/>
              </w:rPr>
              <w:t xml:space="preserve"> โดยความถี่ของการเกิดปรากฏการณ์น้ำทะเลเปลี่ยนสีสูงขึ้น จากปี 2564 และเกิดขึ้นในพื้นที่อ่าวไทยฝั่งตะวันตกเพิ่มขึ้น (สูงสุด คือ จังหวัดสมุทรสาคร) จากเดิมที่พบสูงสุดในพื้นที่อ่าวไทยฝั่งตะวันออก (จังหวัดชลบุรี) ทั้งนี้ ในการแก้ไขปัญหาควรกำหนดมาตรการควบคุมแหล่งมลพิษและการบังคับใช้กฎหมายอย่างเคร่งครัด ประกอบกับการบูรณาการหน่วยงานที่เกี่ยวข้องในการจัดการคุณภาพน้ำ ตลอดจนการสร้างความรู้ จิตสำนึก และการมีส่วนร่วมในการจัดการน้ำเสียชุมชน</w:t>
            </w:r>
          </w:p>
        </w:tc>
      </w:tr>
      <w:tr w:rsidR="00182E2F" w:rsidRPr="00182E2F" w:rsidTr="004217A7">
        <w:tc>
          <w:tcPr>
            <w:tcW w:w="2245" w:type="dxa"/>
          </w:tcPr>
          <w:p w:rsidR="00182E2F" w:rsidRPr="00182E2F" w:rsidRDefault="00182E2F" w:rsidP="00182E2F">
            <w:pPr>
              <w:spacing w:line="320" w:lineRule="exact"/>
              <w:jc w:val="thaiDistribute"/>
              <w:rPr>
                <w:rFonts w:ascii="TH SarabunPSK" w:eastAsia="Calibri" w:hAnsi="TH SarabunPSK" w:cs="TH SarabunPSK"/>
                <w:b/>
                <w:bCs/>
                <w:sz w:val="32"/>
                <w:szCs w:val="32"/>
              </w:rPr>
            </w:pPr>
            <w:r w:rsidRPr="00182E2F">
              <w:rPr>
                <w:rFonts w:ascii="TH SarabunPSK" w:eastAsia="Calibri" w:hAnsi="TH SarabunPSK" w:cs="TH SarabunPSK" w:hint="cs"/>
                <w:b/>
                <w:bCs/>
                <w:sz w:val="32"/>
                <w:szCs w:val="32"/>
                <w:cs/>
              </w:rPr>
              <w:t>น้ำมันรั่วไหล</w:t>
            </w:r>
          </w:p>
          <w:p w:rsidR="00182E2F" w:rsidRPr="00182E2F" w:rsidRDefault="00182E2F" w:rsidP="00182E2F">
            <w:pPr>
              <w:spacing w:line="320" w:lineRule="exact"/>
              <w:jc w:val="thaiDistribute"/>
              <w:rPr>
                <w:rFonts w:ascii="TH SarabunPSK" w:eastAsia="Calibri" w:hAnsi="TH SarabunPSK" w:cs="TH SarabunPSK"/>
                <w:sz w:val="32"/>
                <w:szCs w:val="32"/>
                <w:vertAlign w:val="superscript"/>
              </w:rPr>
            </w:pPr>
            <w:r w:rsidRPr="00182E2F">
              <w:rPr>
                <w:rFonts w:ascii="TH SarabunPSK" w:eastAsia="Calibri" w:hAnsi="TH SarabunPSK" w:cs="TH SarabunPSK" w:hint="cs"/>
                <w:b/>
                <w:bCs/>
                <w:sz w:val="32"/>
                <w:szCs w:val="32"/>
                <w:cs/>
              </w:rPr>
              <w:t>และก้อนน้ำมันดิน</w:t>
            </w:r>
            <w:r w:rsidRPr="00182E2F">
              <w:rPr>
                <w:rFonts w:ascii="TH SarabunPSK" w:eastAsia="Calibri" w:hAnsi="TH SarabunPSK" w:cs="TH SarabunPSK" w:hint="cs"/>
                <w:b/>
                <w:bCs/>
                <w:sz w:val="32"/>
                <w:szCs w:val="32"/>
                <w:vertAlign w:val="superscript"/>
                <w:cs/>
              </w:rPr>
              <w:t>5</w:t>
            </w:r>
          </w:p>
        </w:tc>
        <w:tc>
          <w:tcPr>
            <w:tcW w:w="710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b/>
                <w:bCs/>
                <w:sz w:val="32"/>
                <w:szCs w:val="32"/>
                <w:cs/>
              </w:rPr>
              <w:t>เกิดเหตุการณ์น้ำมันรั่วไหลและก้อนน้ำมันดิน รวม 22 ครั้ง</w:t>
            </w:r>
            <w:r w:rsidRPr="00182E2F">
              <w:rPr>
                <w:rFonts w:ascii="TH SarabunPSK" w:eastAsia="Calibri" w:hAnsi="TH SarabunPSK" w:cs="TH SarabunPSK" w:hint="cs"/>
                <w:sz w:val="32"/>
                <w:szCs w:val="32"/>
                <w:cs/>
              </w:rPr>
              <w:t xml:space="preserve"> (น้ำมันรั่วไหล จำนวน 9 ครั้ง และพบก้อนน้ำมันดิน จำนวน 13 ครั้ง) โดยจากการติดตาม ตรวจสอบ และเฝ้าระวังสถานภาพของน้ำมันรั่วไหลในช่วงที่ผ่านมา พบว่า จังหวัดระยองและชลบุรีเป็นพื้นที่ที่มีความเสี่ยงสูงของการเกิดน้ำมันรั่วไหลในทะเล เนื่องจากมีกิจกรรมชายฝั่งหลากหลายประเภท เช่น เรือขนส่งสินค้า เรือประมง เรือท่องเที่ยว อีกทั้งชายฝั่งจังหวัดระยองเป็นที่ตั้งของนิคมอุตสาหกรรมหลายแห่ง ซึ่งบางแห่งมีโรงกลั่นน้ำมันและมีการเดินเรือเข้าออกเพื่อขนส่งน้ำมัน จึงมีความเสี่ยงสูงในการเกิดอุบัติเหตุจากการเดินเรือและน้ำมันรั่วไหลสู่ทะเล รวมทั้งการลักลอบถ่ายเทน้ำมันหรือของเสียที่เกิดจากการชะล้างลงสู่ทะเล</w:t>
            </w:r>
          </w:p>
        </w:tc>
      </w:tr>
      <w:tr w:rsidR="00182E2F" w:rsidRPr="00182E2F" w:rsidTr="004217A7">
        <w:tc>
          <w:tcPr>
            <w:tcW w:w="2245" w:type="dxa"/>
          </w:tcPr>
          <w:p w:rsidR="00182E2F" w:rsidRPr="00182E2F" w:rsidRDefault="00182E2F" w:rsidP="00182E2F">
            <w:pPr>
              <w:spacing w:line="320" w:lineRule="exact"/>
              <w:jc w:val="thaiDistribute"/>
              <w:rPr>
                <w:rFonts w:ascii="TH SarabunPSK" w:eastAsia="Calibri" w:hAnsi="TH SarabunPSK" w:cs="TH SarabunPSK"/>
                <w:b/>
                <w:bCs/>
                <w:sz w:val="32"/>
                <w:szCs w:val="32"/>
              </w:rPr>
            </w:pPr>
            <w:r w:rsidRPr="00182E2F">
              <w:rPr>
                <w:rFonts w:ascii="TH SarabunPSK" w:eastAsia="Calibri" w:hAnsi="TH SarabunPSK" w:cs="TH SarabunPSK" w:hint="cs"/>
                <w:b/>
                <w:bCs/>
                <w:sz w:val="32"/>
                <w:szCs w:val="32"/>
                <w:cs/>
              </w:rPr>
              <w:t>แมงกะพรุนพิษ</w:t>
            </w:r>
          </w:p>
        </w:tc>
        <w:tc>
          <w:tcPr>
            <w:tcW w:w="710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b/>
                <w:bCs/>
                <w:sz w:val="32"/>
                <w:szCs w:val="32"/>
                <w:cs/>
              </w:rPr>
              <w:t>พบว่ามีประชาชนได้รับบาดเจ็บรุนแรงและเสียชีวิตจากแมงกะพรุนกล่องระหว่างปี 2542-2564 รวม 46 ราย</w:t>
            </w:r>
            <w:r w:rsidRPr="00182E2F">
              <w:rPr>
                <w:rFonts w:ascii="TH SarabunPSK" w:eastAsia="Calibri" w:hAnsi="TH SarabunPSK" w:cs="TH SarabunPSK" w:hint="cs"/>
                <w:sz w:val="32"/>
                <w:szCs w:val="32"/>
                <w:cs/>
              </w:rPr>
              <w:t xml:space="preserve"> (ผู้ป่วยเสียชีวิต จำนวน 10 ราย และบาดเจ็บรุนแรง จำนวน 36 ราย) ทั้งนี้ </w:t>
            </w:r>
            <w:r w:rsidRPr="00182E2F">
              <w:rPr>
                <w:rFonts w:ascii="TH SarabunPSK" w:eastAsia="Calibri" w:hAnsi="TH SarabunPSK" w:cs="TH SarabunPSK" w:hint="cs"/>
                <w:b/>
                <w:bCs/>
                <w:sz w:val="32"/>
                <w:szCs w:val="32"/>
                <w:cs/>
              </w:rPr>
              <w:t>ในปี 2565 ยังไม่พบรายงานผู้เสียชีวิตและบาดเจ็บรุนแรงจากแมงกะพรุนชนิดใด</w:t>
            </w:r>
          </w:p>
        </w:tc>
      </w:tr>
      <w:tr w:rsidR="00182E2F" w:rsidRPr="00182E2F" w:rsidTr="004217A7">
        <w:tc>
          <w:tcPr>
            <w:tcW w:w="2245" w:type="dxa"/>
          </w:tcPr>
          <w:p w:rsidR="00182E2F" w:rsidRPr="00182E2F" w:rsidRDefault="00182E2F" w:rsidP="00182E2F">
            <w:pPr>
              <w:spacing w:line="320" w:lineRule="exact"/>
              <w:jc w:val="thaiDistribute"/>
              <w:rPr>
                <w:rFonts w:ascii="TH SarabunPSK" w:eastAsia="Calibri" w:hAnsi="TH SarabunPSK" w:cs="TH SarabunPSK"/>
                <w:b/>
                <w:bCs/>
                <w:sz w:val="32"/>
                <w:szCs w:val="32"/>
              </w:rPr>
            </w:pPr>
            <w:r w:rsidRPr="00182E2F">
              <w:rPr>
                <w:rFonts w:ascii="TH SarabunPSK" w:eastAsia="Calibri" w:hAnsi="TH SarabunPSK" w:cs="TH SarabunPSK" w:hint="cs"/>
                <w:b/>
                <w:bCs/>
                <w:sz w:val="32"/>
                <w:szCs w:val="32"/>
                <w:cs/>
              </w:rPr>
              <w:lastRenderedPageBreak/>
              <w:t>ขยะทะเล</w:t>
            </w:r>
          </w:p>
        </w:tc>
        <w:tc>
          <w:tcPr>
            <w:tcW w:w="710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b/>
                <w:bCs/>
                <w:sz w:val="32"/>
                <w:szCs w:val="32"/>
                <w:cs/>
              </w:rPr>
              <w:t>สามารถจัดเก็บขยะที่ตกค้างออกจากระบบนิเวศชายฝั่ง</w:t>
            </w:r>
            <w:r w:rsidRPr="00182E2F">
              <w:rPr>
                <w:rFonts w:ascii="TH SarabunPSK" w:eastAsia="Calibri" w:hAnsi="TH SarabunPSK" w:cs="TH SarabunPSK" w:hint="cs"/>
                <w:sz w:val="32"/>
                <w:szCs w:val="32"/>
                <w:cs/>
              </w:rPr>
              <w:t xml:space="preserve"> รวม 506</w:t>
            </w:r>
            <w:r w:rsidRPr="00182E2F">
              <w:rPr>
                <w:rFonts w:ascii="TH SarabunPSK" w:eastAsia="Calibri" w:hAnsi="TH SarabunPSK" w:cs="TH SarabunPSK"/>
                <w:sz w:val="32"/>
                <w:szCs w:val="32"/>
              </w:rPr>
              <w:t>,</w:t>
            </w:r>
            <w:r w:rsidRPr="00182E2F">
              <w:rPr>
                <w:rFonts w:ascii="TH SarabunPSK" w:eastAsia="Calibri" w:hAnsi="TH SarabunPSK" w:cs="TH SarabunPSK" w:hint="cs"/>
                <w:sz w:val="32"/>
                <w:szCs w:val="32"/>
                <w:cs/>
              </w:rPr>
              <w:t>681.14 กิโลกรัม (ประมาณ 507 ตัน) ขยะที่พบส่วนใหญ่เป็นขยะพลาสติก ได้แก่ ขวดเครื่องดื่มพลาสติก ถุงก๊อปแก๊ป เศษโฟม ทั้งนี้ จากการศึกษาผลกระทบจากขยะทะเลต่อสัตว์ทะเลหายาก พบรวมทั้งสิ้น 168 ตัว จากจำนวนสัตว์เกยตื้น 659 ตัว (ได้รับผลกระทบจากการกินขยะทะเล 97 ตัว ขยะทะเลพันรัดภายนอก 53 ตัว และที่ได้รับผลกระทบจากทั้งการกินและการพันรัด 18 ตัว) ซึ่งขยะทะเลที่ส่งผลกระทบต่อสัตว์ทะเลหายากมากที่สุด ได้แก่ เศษอวน เศษเชือก และพลาสติกอ่อน</w:t>
            </w:r>
          </w:p>
        </w:tc>
      </w:tr>
    </w:tbl>
    <w:p w:rsidR="00182E2F" w:rsidRPr="00182E2F" w:rsidRDefault="00182E2F" w:rsidP="00182E2F">
      <w:pPr>
        <w:spacing w:after="0" w:line="320" w:lineRule="exact"/>
        <w:jc w:val="thaiDistribute"/>
        <w:rPr>
          <w:rFonts w:ascii="TH SarabunPSK" w:eastAsia="Calibri" w:hAnsi="TH SarabunPSK" w:cs="TH SarabunPSK"/>
          <w:sz w:val="32"/>
          <w:szCs w:val="32"/>
        </w:rPr>
      </w:pPr>
      <w:r w:rsidRPr="00182E2F">
        <w:rPr>
          <w:rFonts w:ascii="TH SarabunPSK" w:eastAsia="Calibri" w:hAnsi="TH SarabunPSK" w:cs="TH SarabunPSK"/>
          <w:sz w:val="32"/>
          <w:szCs w:val="32"/>
          <w:cs/>
        </w:rPr>
        <w:tab/>
      </w:r>
      <w:r w:rsidRPr="00182E2F">
        <w:rPr>
          <w:rFonts w:ascii="TH SarabunPSK" w:eastAsia="Calibri" w:hAnsi="TH SarabunPSK" w:cs="TH SarabunPSK"/>
          <w:sz w:val="32"/>
          <w:szCs w:val="32"/>
          <w:cs/>
        </w:rPr>
        <w:tab/>
      </w:r>
      <w:r w:rsidRPr="00182E2F">
        <w:rPr>
          <w:rFonts w:ascii="TH SarabunPSK" w:eastAsia="Calibri" w:hAnsi="TH SarabunPSK" w:cs="TH SarabunPSK"/>
          <w:sz w:val="32"/>
          <w:szCs w:val="32"/>
          <w:cs/>
        </w:rPr>
        <w:tab/>
      </w:r>
      <w:r w:rsidRPr="00182E2F">
        <w:rPr>
          <w:rFonts w:ascii="TH SarabunPSK" w:eastAsia="Calibri" w:hAnsi="TH SarabunPSK" w:cs="TH SarabunPSK" w:hint="cs"/>
          <w:b/>
          <w:bCs/>
          <w:sz w:val="32"/>
          <w:szCs w:val="32"/>
          <w:cs/>
        </w:rPr>
        <w:t>1.4 สถานการณ์ด้านการกัดเซาะชายฝั่ง</w:t>
      </w:r>
      <w:r w:rsidRPr="00182E2F">
        <w:rPr>
          <w:rFonts w:ascii="TH SarabunPSK" w:eastAsia="Calibri" w:hAnsi="TH SarabunPSK" w:cs="TH SarabunPSK" w:hint="cs"/>
          <w:sz w:val="32"/>
          <w:szCs w:val="32"/>
          <w:cs/>
        </w:rPr>
        <w:t xml:space="preserve">  จากการวิเคราะห์ข้อมูลการเปลี่ยนแปลงชายฝั่งทะเลพบว่า ปี 2564 ประเทศไทยมีความยาวชายฝั่งทะเล 3</w:t>
      </w:r>
      <w:r w:rsidRPr="00182E2F">
        <w:rPr>
          <w:rFonts w:ascii="TH SarabunPSK" w:eastAsia="Calibri" w:hAnsi="TH SarabunPSK" w:cs="TH SarabunPSK"/>
          <w:sz w:val="32"/>
          <w:szCs w:val="32"/>
        </w:rPr>
        <w:t>,</w:t>
      </w:r>
      <w:r w:rsidRPr="00182E2F">
        <w:rPr>
          <w:rFonts w:ascii="TH SarabunPSK" w:eastAsia="Calibri" w:hAnsi="TH SarabunPSK" w:cs="TH SarabunPSK" w:hint="cs"/>
          <w:sz w:val="32"/>
          <w:szCs w:val="32"/>
          <w:cs/>
        </w:rPr>
        <w:t>151.13 กิโลเมตร มีพื้นที่ชายฝั่งทะเลที่ประสบปัญหาถูกกัดเซาะระยะทาง 823.06 กิโลเมตร โดยพื้นที่ที่มีการดำเนินการแก้ไขแล้ว 753.32 กิโลเมตร (แก้ไขปัญหาโดยการซ่อม สร้าง เสริม เช่น การสร้างเขื่อนหินกั้นคลื่น การติดตั้งรั้วดักทราย การปักไม้ไผ่ชะลอคลื่น รวมทั้งการจัดทำร่างมาตรการต่าง ๆ เพื่อแก้ไขปัญหา) และพื้นที่ที่ยังไม่ได้ดำเนินการแก้ไข 69.74 กิโลเมตร โดยภาพรวมปัญหาการกัดเซาะชายฝั่งมีระยะทางที่ลดลงจากปี 2563 ทั้งนี้ พบปัญหาการกัดเซาะชายฝั่งอย่างชัดเจนที่จังหวัดปัตตานี ระยะทางมากกว่า 10 กิโลเมตร ส่วนใหญ่เกิดจากผลกระทบจากกระบวนการทางธรรมชาติ เช่น ในช่วงฤดูมรสุมส่งผลให้คลื่นและลมแรงเกิดการกัดเซาะชายฝั่ง รวมทั้งการพัฒนาพื้นที่ชายฝั่งและพื้นที่ริมทะเล ส่วนจังหวัดที่ไม่พบการกัดเซาะชายฝั่ง เช่น จังหวัดชลบุรี ฉะเชิงเทรา สมุทรสาคร สมุทรสงคราม และกรุงเทพมหานคร โดยส่วนใหญ่มีการป้องกันโดยใช้โครงสร้างป้องกันการกัดเซาะ เช่น การสร้างเขื่อนหินกันคลื่น การปักเสาคอนกรีต</w:t>
      </w:r>
      <w:r w:rsidRPr="00182E2F">
        <w:rPr>
          <w:rFonts w:ascii="TH SarabunPSK" w:eastAsia="Calibri" w:hAnsi="TH SarabunPSK" w:cs="TH SarabunPSK"/>
          <w:sz w:val="32"/>
          <w:szCs w:val="32"/>
          <w:cs/>
        </w:rPr>
        <w:t xml:space="preserve"> ผสมกับการปักไม้ไผ่ชะลอความรุนแรงของคลื่น</w:t>
      </w:r>
    </w:p>
    <w:p w:rsidR="00182E2F" w:rsidRPr="00182E2F" w:rsidRDefault="00182E2F" w:rsidP="00182E2F">
      <w:pPr>
        <w:spacing w:after="0" w:line="320" w:lineRule="exact"/>
        <w:jc w:val="thaiDistribute"/>
        <w:rPr>
          <w:rFonts w:ascii="TH SarabunPSK" w:eastAsia="Calibri" w:hAnsi="TH SarabunPSK" w:cs="TH SarabunPSK"/>
          <w:sz w:val="32"/>
          <w:szCs w:val="32"/>
        </w:rPr>
      </w:pPr>
      <w:r w:rsidRPr="00182E2F">
        <w:rPr>
          <w:rFonts w:ascii="TH SarabunPSK" w:eastAsia="Calibri" w:hAnsi="TH SarabunPSK" w:cs="TH SarabunPSK"/>
          <w:sz w:val="32"/>
          <w:szCs w:val="32"/>
          <w:cs/>
        </w:rPr>
        <w:tab/>
      </w:r>
      <w:r w:rsidRPr="00182E2F">
        <w:rPr>
          <w:rFonts w:ascii="TH SarabunPSK" w:eastAsia="Calibri" w:hAnsi="TH SarabunPSK" w:cs="TH SarabunPSK"/>
          <w:sz w:val="32"/>
          <w:szCs w:val="32"/>
          <w:cs/>
        </w:rPr>
        <w:tab/>
      </w:r>
      <w:r w:rsidRPr="00182E2F">
        <w:rPr>
          <w:rFonts w:ascii="TH SarabunPSK" w:eastAsia="Calibri" w:hAnsi="TH SarabunPSK" w:cs="TH SarabunPSK"/>
          <w:sz w:val="32"/>
          <w:szCs w:val="32"/>
          <w:cs/>
        </w:rPr>
        <w:tab/>
      </w:r>
      <w:r w:rsidRPr="00182E2F">
        <w:rPr>
          <w:rFonts w:ascii="TH SarabunPSK" w:eastAsia="Calibri" w:hAnsi="TH SarabunPSK" w:cs="TH SarabunPSK" w:hint="cs"/>
          <w:b/>
          <w:bCs/>
          <w:sz w:val="32"/>
          <w:szCs w:val="32"/>
          <w:cs/>
        </w:rPr>
        <w:t>1.5 ทรัพยากรทางทะเลและชายฝั่งในพื้นที่สำคัญ</w:t>
      </w:r>
      <w:r w:rsidRPr="00182E2F">
        <w:rPr>
          <w:rFonts w:ascii="TH SarabunPSK" w:eastAsia="Calibri" w:hAnsi="TH SarabunPSK" w:cs="TH SarabunPSK" w:hint="cs"/>
          <w:sz w:val="32"/>
          <w:szCs w:val="32"/>
          <w:cs/>
        </w:rPr>
        <w:t xml:space="preserve"> ในปี 2565 ประกอบด้วย 2 พื้นที่ ได้แก่ </w:t>
      </w:r>
      <w:r w:rsidRPr="00182E2F">
        <w:rPr>
          <w:rFonts w:ascii="TH SarabunPSK" w:eastAsia="Calibri" w:hAnsi="TH SarabunPSK" w:cs="TH SarabunPSK" w:hint="cs"/>
          <w:b/>
          <w:bCs/>
          <w:sz w:val="32"/>
          <w:szCs w:val="32"/>
          <w:cs/>
        </w:rPr>
        <w:t xml:space="preserve">(1) ทะเลสาบสงขลา </w:t>
      </w:r>
      <w:r w:rsidRPr="00182E2F">
        <w:rPr>
          <w:rFonts w:ascii="TH SarabunPSK" w:eastAsia="Calibri" w:hAnsi="TH SarabunPSK" w:cs="TH SarabunPSK" w:hint="cs"/>
          <w:sz w:val="32"/>
          <w:szCs w:val="32"/>
          <w:cs/>
        </w:rPr>
        <w:t xml:space="preserve">เป็นลุ่มน้ำสำคัญซึ่งมีความหลากหลายทางชีวภาพสูงและมีความซับซ้อนเชิงนิเวศ ด้วยลักษณะทางภูมิศาสตร์ที่เป็นทิวเขาซึ่งเป็นต้นน้ำจึงเป็นแหล่งรับน้ำจากคลองหลายสาย รวมทั้งพบพืชและสัตว์ทั้งกลุ่มที่อาศัยในน้ำเค็ม น้ำกร่อย และน้ำจืด เช่น </w:t>
      </w:r>
      <w:r w:rsidRPr="00182E2F">
        <w:rPr>
          <w:rFonts w:ascii="TH SarabunPSK" w:eastAsia="Calibri" w:hAnsi="TH SarabunPSK" w:cs="TH SarabunPSK" w:hint="cs"/>
          <w:b/>
          <w:bCs/>
          <w:sz w:val="32"/>
          <w:szCs w:val="32"/>
          <w:cs/>
        </w:rPr>
        <w:t>โลมาอิรวดี</w:t>
      </w:r>
      <w:r w:rsidRPr="00182E2F">
        <w:rPr>
          <w:rFonts w:ascii="TH SarabunPSK" w:eastAsia="Calibri" w:hAnsi="TH SarabunPSK" w:cs="TH SarabunPSK" w:hint="cs"/>
          <w:sz w:val="32"/>
          <w:szCs w:val="32"/>
          <w:cs/>
        </w:rPr>
        <w:t xml:space="preserve"> (พบประมาณ 14-20 ตัว) </w:t>
      </w:r>
      <w:r w:rsidRPr="00182E2F">
        <w:rPr>
          <w:rFonts w:ascii="TH SarabunPSK" w:eastAsia="Calibri" w:hAnsi="TH SarabunPSK" w:cs="TH SarabunPSK" w:hint="cs"/>
          <w:b/>
          <w:bCs/>
          <w:sz w:val="32"/>
          <w:szCs w:val="32"/>
          <w:cs/>
        </w:rPr>
        <w:t>ทรัพยากรหญ้าทะเล</w:t>
      </w:r>
      <w:r w:rsidRPr="00182E2F">
        <w:rPr>
          <w:rFonts w:ascii="TH SarabunPSK" w:eastAsia="Calibri" w:hAnsi="TH SarabunPSK" w:cs="TH SarabunPSK" w:hint="cs"/>
          <w:sz w:val="32"/>
          <w:szCs w:val="32"/>
          <w:cs/>
        </w:rPr>
        <w:t xml:space="preserve"> (พบในพื้นที่จำนวน 86.37 ไร่) </w:t>
      </w:r>
      <w:r w:rsidRPr="00182E2F">
        <w:rPr>
          <w:rFonts w:ascii="TH SarabunPSK" w:eastAsia="Calibri" w:hAnsi="TH SarabunPSK" w:cs="TH SarabunPSK" w:hint="cs"/>
          <w:b/>
          <w:bCs/>
          <w:sz w:val="32"/>
          <w:szCs w:val="32"/>
          <w:cs/>
        </w:rPr>
        <w:t>และสัตว์น้ำ</w:t>
      </w:r>
      <w:r w:rsidRPr="00182E2F">
        <w:rPr>
          <w:rFonts w:ascii="TH SarabunPSK" w:eastAsia="Calibri" w:hAnsi="TH SarabunPSK" w:cs="TH SarabunPSK" w:hint="cs"/>
          <w:sz w:val="32"/>
          <w:szCs w:val="32"/>
          <w:cs/>
        </w:rPr>
        <w:t xml:space="preserve"> (ผลการสำรวจในปี 2564 พบสัตว์น้ำ 84 ชนิด ประกอบด้วย กลุ่มปลา 64 ชนิด กลุ่มกุ้ง 13 ชนิด กลุ่มปู 6 ชนิด และกลุ่มกั้ง 1 ชนิด) และ </w:t>
      </w:r>
      <w:r w:rsidRPr="00182E2F">
        <w:rPr>
          <w:rFonts w:ascii="TH SarabunPSK" w:eastAsia="Calibri" w:hAnsi="TH SarabunPSK" w:cs="TH SarabunPSK" w:hint="cs"/>
          <w:b/>
          <w:bCs/>
          <w:sz w:val="32"/>
          <w:szCs w:val="32"/>
          <w:cs/>
        </w:rPr>
        <w:t>(2) เกาะโลซิน</w:t>
      </w:r>
      <w:r w:rsidRPr="00182E2F">
        <w:rPr>
          <w:rFonts w:ascii="TH SarabunPSK" w:eastAsia="Calibri" w:hAnsi="TH SarabunPSK" w:cs="TH SarabunPSK" w:hint="cs"/>
          <w:sz w:val="32"/>
          <w:szCs w:val="32"/>
          <w:cs/>
        </w:rPr>
        <w:t>จังหวัดปัตตานี มีลักษณะเป็นกองหินใต้ทะเลที่ก่อตัวขึ้นโผล่พ้นน้ำเล็กน้อย ประมาณ 10 เมตร มีความสำคัญด้านความมั่นคงและอาณาเขตทางทะเล ด้านพลังงาน และทรัพยากรธรรมชาติ เกาะโลซินจึงกลายเป็นจุดอ้างอิงสำคัญในการประกาศน่านน้ำอาณาเขตจากเกาะโลซินออกไป 200 ไมล์ทะเล โดยบริเวณใต้ทะเลของเกาะโลซิน พบว่า เป็นบริเวณที่มีความสมบูรณ์ของปะการังและฝูงปลาชนิดต่าง ๆ เป็นแหล่งหากินของสัตว์ทะเลคุ้มครองและสัตว์ทะเลหายาก เช่น ปลาฉลามวาฬ ปลากระเบนแมนต้า และเต่าตนุ จึงได้รับการประกาศกำหนดให้บริเวณเกาะโลซินเป็นพื้นที่คุ้มครองทรัพยากรทางทะเลและชายฝั่ง เพื่อลดภัยคุกคามที่เกิดขึ้นจากการประมง หรือการท่องเที่ยวในอนาคต</w:t>
      </w:r>
      <w:r w:rsidRPr="00182E2F">
        <w:rPr>
          <w:rFonts w:ascii="TH SarabunPSK" w:eastAsia="Calibri" w:hAnsi="TH SarabunPSK" w:cs="TH SarabunPSK" w:hint="cs"/>
          <w:sz w:val="32"/>
          <w:szCs w:val="32"/>
          <w:vertAlign w:val="superscript"/>
          <w:cs/>
        </w:rPr>
        <w:t xml:space="preserve">6 </w:t>
      </w:r>
      <w:r w:rsidRPr="00182E2F">
        <w:rPr>
          <w:rFonts w:ascii="TH SarabunPSK" w:eastAsia="Calibri" w:hAnsi="TH SarabunPSK" w:cs="TH SarabunPSK" w:hint="cs"/>
          <w:sz w:val="32"/>
          <w:szCs w:val="32"/>
          <w:cs/>
        </w:rPr>
        <w:t>(เป็นพื้นที่คุ้มครองทรัพยากรทางทะเลและชายฝั่งแห่งที่ 2 ต่อจากพื้นที่เกาะกระ จังหวัดนครศรีธรรมราช)</w:t>
      </w:r>
    </w:p>
    <w:p w:rsidR="00182E2F" w:rsidRPr="00182E2F" w:rsidRDefault="00182E2F" w:rsidP="00182E2F">
      <w:pPr>
        <w:spacing w:after="0" w:line="320" w:lineRule="exact"/>
        <w:jc w:val="thaiDistribute"/>
        <w:rPr>
          <w:rFonts w:ascii="TH SarabunPSK" w:eastAsia="Calibri" w:hAnsi="TH SarabunPSK" w:cs="TH SarabunPSK"/>
          <w:sz w:val="32"/>
          <w:szCs w:val="32"/>
        </w:rPr>
      </w:pPr>
      <w:r w:rsidRPr="00182E2F">
        <w:rPr>
          <w:rFonts w:ascii="TH SarabunPSK" w:eastAsia="Calibri" w:hAnsi="TH SarabunPSK" w:cs="TH SarabunPSK"/>
          <w:sz w:val="32"/>
          <w:szCs w:val="32"/>
          <w:cs/>
        </w:rPr>
        <w:tab/>
      </w:r>
      <w:r w:rsidRPr="00182E2F">
        <w:rPr>
          <w:rFonts w:ascii="TH SarabunPSK" w:eastAsia="Calibri" w:hAnsi="TH SarabunPSK" w:cs="TH SarabunPSK"/>
          <w:sz w:val="32"/>
          <w:szCs w:val="32"/>
          <w:cs/>
        </w:rPr>
        <w:tab/>
      </w:r>
      <w:r w:rsidRPr="00182E2F">
        <w:rPr>
          <w:rFonts w:ascii="TH SarabunPSK" w:eastAsia="Calibri" w:hAnsi="TH SarabunPSK" w:cs="TH SarabunPSK" w:hint="cs"/>
          <w:b/>
          <w:bCs/>
          <w:sz w:val="32"/>
          <w:szCs w:val="32"/>
          <w:cs/>
        </w:rPr>
        <w:t xml:space="preserve">2. สถานการณ์ของทรัพยากรทางทะเลและชายฝั่ง และการกัดเซาะชายฝั่งของ 24 จังหวัดชายทะเล </w:t>
      </w:r>
      <w:r w:rsidRPr="00182E2F">
        <w:rPr>
          <w:rFonts w:ascii="TH SarabunPSK" w:eastAsia="Calibri" w:hAnsi="TH SarabunPSK" w:cs="TH SarabunPSK" w:hint="cs"/>
          <w:sz w:val="32"/>
          <w:szCs w:val="32"/>
          <w:cs/>
        </w:rPr>
        <w:t xml:space="preserve">พบว่า </w:t>
      </w:r>
      <w:r w:rsidRPr="00182E2F">
        <w:rPr>
          <w:rFonts w:ascii="TH SarabunPSK" w:eastAsia="Calibri" w:hAnsi="TH SarabunPSK" w:cs="TH SarabunPSK" w:hint="cs"/>
          <w:b/>
          <w:bCs/>
          <w:sz w:val="32"/>
          <w:szCs w:val="32"/>
          <w:cs/>
        </w:rPr>
        <w:t>สภานการณ์ที่มีแนวโน้มไปในทิศทางที่ดีขึ้น</w:t>
      </w:r>
      <w:r w:rsidRPr="00182E2F">
        <w:rPr>
          <w:rFonts w:ascii="TH SarabunPSK" w:eastAsia="Calibri" w:hAnsi="TH SarabunPSK" w:cs="TH SarabunPSK" w:hint="cs"/>
          <w:sz w:val="32"/>
          <w:szCs w:val="32"/>
          <w:cs/>
        </w:rPr>
        <w:t xml:space="preserve"> เช่น การเพิ่มขึ้นอย่างเห็นได้ชัดของพื้นที่ป่าชายเลนเกือบทุกจังหวัด การขึ้นวางไข่ของเต่าทะเลที่มีจำนวนครั้งมากขึ้นเมื่อเทียบกับปี 2564 สถานภาพของปะการังมีแนวโน้มสมบูรณ์ดีขึ้นหลายพื้นที่จากการฟื้นตัวตามธรรมชาติและการบริหารจัดการและการควบคุมพื้นที่ ในส่วนของทรัพยากรหญ้าทะเลและคุณภาพน้ำทะเลโดยรวมมีแนวโน้มการเปลี่ยนแปลงคงที่ สำหรับสถานการณ์ที่ต้องให้ความสำคัญ รวมถึงต้องได้รับการป้องกันและแก้ไข ได้แก่ ปัญหาการเกยตื้นของสัตว์ทะเลหายากยังมีอยู่อย่างต่อเนื่องทุกพื้นที่ ปัญหาน้ำมันรั่วไหลและก้อนน้ำมันดินที่ยังพบบ่อย ปรากฎการณ์น้ำทะเลเปลี่ยนสี ปัญหาขยะทะเลที่ยังคงเป็นประเด็นสำคัญ และสถานการณ์ด้านการกัดเซาะชายฝั่งโดยรวมมีพื้นที่ที่ได้รับการแก้ไขปัญหาระยะทางรวมมากขึ้น แต่ยังคงมีบางพื้นที่ที่ต้องได้รับการแก้ไขเร่งด่วน เช่น พื้นที่จังหวัดปัตตานีที่พบการกัดเซาะชายฝั่งมากขึ้นกว่า </w:t>
      </w:r>
      <w:r w:rsidR="00961363">
        <w:rPr>
          <w:rFonts w:ascii="TH SarabunPSK" w:eastAsia="Calibri" w:hAnsi="TH SarabunPSK" w:cs="TH SarabunPSK" w:hint="cs"/>
          <w:sz w:val="32"/>
          <w:szCs w:val="32"/>
          <w:cs/>
        </w:rPr>
        <w:t xml:space="preserve">      </w:t>
      </w:r>
      <w:r w:rsidRPr="00182E2F">
        <w:rPr>
          <w:rFonts w:ascii="TH SarabunPSK" w:eastAsia="Calibri" w:hAnsi="TH SarabunPSK" w:cs="TH SarabunPSK" w:hint="cs"/>
          <w:sz w:val="32"/>
          <w:szCs w:val="32"/>
          <w:cs/>
        </w:rPr>
        <w:t>10 กิโลเมตร</w:t>
      </w:r>
    </w:p>
    <w:p w:rsidR="00182E2F" w:rsidRPr="00182E2F" w:rsidRDefault="00182E2F" w:rsidP="00182E2F">
      <w:pPr>
        <w:spacing w:after="0" w:line="320" w:lineRule="exact"/>
        <w:jc w:val="thaiDistribute"/>
        <w:rPr>
          <w:rFonts w:ascii="TH SarabunPSK" w:eastAsia="Calibri" w:hAnsi="TH SarabunPSK" w:cs="TH SarabunPSK"/>
          <w:sz w:val="32"/>
          <w:szCs w:val="32"/>
        </w:rPr>
      </w:pPr>
      <w:r w:rsidRPr="00182E2F">
        <w:rPr>
          <w:rFonts w:ascii="TH SarabunPSK" w:eastAsia="Calibri" w:hAnsi="TH SarabunPSK" w:cs="TH SarabunPSK"/>
          <w:sz w:val="32"/>
          <w:szCs w:val="32"/>
          <w:cs/>
        </w:rPr>
        <w:tab/>
      </w:r>
      <w:r w:rsidRPr="00182E2F">
        <w:rPr>
          <w:rFonts w:ascii="TH SarabunPSK" w:eastAsia="Calibri" w:hAnsi="TH SarabunPSK" w:cs="TH SarabunPSK"/>
          <w:sz w:val="32"/>
          <w:szCs w:val="32"/>
          <w:cs/>
        </w:rPr>
        <w:tab/>
      </w:r>
      <w:r w:rsidRPr="00182E2F">
        <w:rPr>
          <w:rFonts w:ascii="TH SarabunPSK" w:eastAsia="Calibri" w:hAnsi="TH SarabunPSK" w:cs="TH SarabunPSK" w:hint="cs"/>
          <w:b/>
          <w:bCs/>
          <w:sz w:val="32"/>
          <w:szCs w:val="32"/>
          <w:cs/>
        </w:rPr>
        <w:t xml:space="preserve">3. สาเหตุความเสื่อมโทรมและผลกระทบต่อทรัพยากรทางทะเลและชายฝั่งและการกัดเซาะชายฝั่ง </w:t>
      </w:r>
      <w:r w:rsidRPr="00182E2F">
        <w:rPr>
          <w:rFonts w:ascii="TH SarabunPSK" w:eastAsia="Calibri" w:hAnsi="TH SarabunPSK" w:cs="TH SarabunPSK" w:hint="cs"/>
          <w:sz w:val="32"/>
          <w:szCs w:val="32"/>
          <w:cs/>
        </w:rPr>
        <w:t xml:space="preserve">ในปี 2565 พบสาเหตุที่สำคัญ 2 สาเหตุ คือ </w:t>
      </w:r>
      <w:r w:rsidRPr="00182E2F">
        <w:rPr>
          <w:rFonts w:ascii="TH SarabunPSK" w:eastAsia="Calibri" w:hAnsi="TH SarabunPSK" w:cs="TH SarabunPSK" w:hint="cs"/>
          <w:b/>
          <w:bCs/>
          <w:sz w:val="32"/>
          <w:szCs w:val="32"/>
          <w:cs/>
        </w:rPr>
        <w:t>(1) สาเหตุจากธรรมชาติ</w:t>
      </w:r>
      <w:r w:rsidRPr="00182E2F">
        <w:rPr>
          <w:rFonts w:ascii="TH SarabunPSK" w:eastAsia="Calibri" w:hAnsi="TH SarabunPSK" w:cs="TH SarabunPSK" w:hint="cs"/>
          <w:sz w:val="32"/>
          <w:szCs w:val="32"/>
          <w:cs/>
        </w:rPr>
        <w:t xml:space="preserve"> เช่น คลื่น ลมและมรสุมน้ำขึ้นน้ำลง กระแสน้ำ และการเปลี่ยนแปลงของสภาพภูมิอากาศ และ </w:t>
      </w:r>
      <w:r w:rsidRPr="00182E2F">
        <w:rPr>
          <w:rFonts w:ascii="TH SarabunPSK" w:eastAsia="Calibri" w:hAnsi="TH SarabunPSK" w:cs="TH SarabunPSK" w:hint="cs"/>
          <w:b/>
          <w:bCs/>
          <w:sz w:val="32"/>
          <w:szCs w:val="32"/>
          <w:cs/>
        </w:rPr>
        <w:t>(2) เกิดจากกิจกรรมการใช้ประโยชน์ของมนุษย์</w:t>
      </w:r>
      <w:r w:rsidRPr="00182E2F">
        <w:rPr>
          <w:rFonts w:ascii="TH SarabunPSK" w:eastAsia="Calibri" w:hAnsi="TH SarabunPSK" w:cs="TH SarabunPSK" w:hint="cs"/>
          <w:sz w:val="32"/>
          <w:szCs w:val="32"/>
          <w:cs/>
        </w:rPr>
        <w:t xml:space="preserve"> เช่น ปัญหาขยะทะเล การท่องเที่ยว การพัฒนาพื้นที่ชายฝั่งทะเล การรั่วไหลของน้ำมัน และขยะจากประมงที่ถูกทิ้งลง</w:t>
      </w:r>
      <w:r w:rsidRPr="00182E2F">
        <w:rPr>
          <w:rFonts w:ascii="TH SarabunPSK" w:eastAsia="Calibri" w:hAnsi="TH SarabunPSK" w:cs="TH SarabunPSK" w:hint="cs"/>
          <w:sz w:val="32"/>
          <w:szCs w:val="32"/>
          <w:cs/>
        </w:rPr>
        <w:lastRenderedPageBreak/>
        <w:t xml:space="preserve">ทะเลโดยตรง ปัญหาจากการทำประมงและเครื่องมือประมงที่ถูกทิ้งลงสู่ทะเล รวมถึงการเปลี่ยนเป็นพื้นที่เพื่อการเพาะเลี้ยงสัตว์น้ำชายฝั่ง พื้นที่เพื่อการท่องเที่ยว การใช้พื้นที่เป็นโรงงานอุตสาหกรรมและการเกษตร และอุตสาหกรรมล้วนก่อให้เกิดผลกระทบต่อทรัพยากรทางทะเลและชายฝั่ง ทั้งนี้ </w:t>
      </w:r>
      <w:r w:rsidRPr="00182E2F">
        <w:rPr>
          <w:rFonts w:ascii="TH SarabunPSK" w:eastAsia="Calibri" w:hAnsi="TH SarabunPSK" w:cs="TH SarabunPSK" w:hint="cs"/>
          <w:b/>
          <w:bCs/>
          <w:sz w:val="32"/>
          <w:szCs w:val="32"/>
          <w:cs/>
        </w:rPr>
        <w:t>ปัญหาที่ควรได้รับการแก้ไขอย่างเร่งด่วน</w:t>
      </w:r>
      <w:r w:rsidRPr="00182E2F">
        <w:rPr>
          <w:rFonts w:ascii="TH SarabunPSK" w:eastAsia="Calibri" w:hAnsi="TH SarabunPSK" w:cs="TH SarabunPSK" w:hint="cs"/>
          <w:sz w:val="32"/>
          <w:szCs w:val="32"/>
          <w:cs/>
        </w:rPr>
        <w:t xml:space="preserve"> คือ ปัญหาคุณภาพน้ำที่ส่งผลต่อคุณภาพน้ำทะเลและการรั่วไหลของน้ำมันที่ส่งผลกระทบโดยตรงต่อระบบนิเวศทางทะเลและคุณภาพชีวิตของมนุษย์</w:t>
      </w:r>
    </w:p>
    <w:p w:rsidR="00182E2F" w:rsidRPr="00182E2F" w:rsidRDefault="00182E2F" w:rsidP="00182E2F">
      <w:pPr>
        <w:spacing w:after="0" w:line="320" w:lineRule="exact"/>
        <w:jc w:val="thaiDistribute"/>
        <w:rPr>
          <w:rFonts w:ascii="TH SarabunPSK" w:eastAsia="Calibri" w:hAnsi="TH SarabunPSK" w:cs="TH SarabunPSK"/>
          <w:sz w:val="32"/>
          <w:szCs w:val="32"/>
        </w:rPr>
      </w:pPr>
      <w:r w:rsidRPr="00182E2F">
        <w:rPr>
          <w:rFonts w:ascii="TH SarabunPSK" w:eastAsia="Calibri" w:hAnsi="TH SarabunPSK" w:cs="TH SarabunPSK"/>
          <w:sz w:val="32"/>
          <w:szCs w:val="32"/>
          <w:cs/>
        </w:rPr>
        <w:tab/>
      </w:r>
      <w:r w:rsidRPr="00182E2F">
        <w:rPr>
          <w:rFonts w:ascii="TH SarabunPSK" w:eastAsia="Calibri" w:hAnsi="TH SarabunPSK" w:cs="TH SarabunPSK"/>
          <w:sz w:val="32"/>
          <w:szCs w:val="32"/>
          <w:cs/>
        </w:rPr>
        <w:tab/>
      </w:r>
      <w:r w:rsidRPr="00182E2F">
        <w:rPr>
          <w:rFonts w:ascii="TH SarabunPSK" w:eastAsia="Calibri" w:hAnsi="TH SarabunPSK" w:cs="TH SarabunPSK" w:hint="cs"/>
          <w:b/>
          <w:bCs/>
          <w:sz w:val="32"/>
          <w:szCs w:val="32"/>
          <w:cs/>
        </w:rPr>
        <w:t>4. ผลการดำเนินงานเพื่อตอบสนองต่อสถานการณ์ด้านทรัพยากรทางทะเลและชายฝั่งและการกัดเซาะชายฝั่งของประเทศ</w:t>
      </w:r>
      <w:r w:rsidRPr="00182E2F">
        <w:rPr>
          <w:rFonts w:ascii="TH SarabunPSK" w:eastAsia="Calibri" w:hAnsi="TH SarabunPSK" w:cs="TH SarabunPSK" w:hint="cs"/>
          <w:sz w:val="32"/>
          <w:szCs w:val="32"/>
          <w:cs/>
        </w:rPr>
        <w:t xml:space="preserve"> </w:t>
      </w:r>
      <w:r w:rsidRPr="00182E2F">
        <w:rPr>
          <w:rFonts w:ascii="TH SarabunPSK" w:eastAsia="Calibri" w:hAnsi="TH SarabunPSK" w:cs="TH SarabunPSK" w:hint="cs"/>
          <w:b/>
          <w:bCs/>
          <w:sz w:val="32"/>
          <w:szCs w:val="32"/>
          <w:cs/>
        </w:rPr>
        <w:t>ของหน่วยงานที่เกี่ยวข้อง</w:t>
      </w:r>
      <w:r w:rsidRPr="00182E2F">
        <w:rPr>
          <w:rFonts w:ascii="TH SarabunPSK" w:eastAsia="Calibri" w:hAnsi="TH SarabunPSK" w:cs="TH SarabunPSK" w:hint="cs"/>
          <w:sz w:val="32"/>
          <w:szCs w:val="32"/>
          <w:cs/>
        </w:rPr>
        <w:t xml:space="preserve"> ในระหว่างปี 2564-2565 เช่น </w:t>
      </w:r>
      <w:r w:rsidRPr="00182E2F">
        <w:rPr>
          <w:rFonts w:ascii="TH SarabunPSK" w:eastAsia="Calibri" w:hAnsi="TH SarabunPSK" w:cs="TH SarabunPSK" w:hint="cs"/>
          <w:b/>
          <w:bCs/>
          <w:sz w:val="32"/>
          <w:szCs w:val="32"/>
          <w:cs/>
        </w:rPr>
        <w:t>ด้านทรัพยากรทางทะเล</w:t>
      </w:r>
      <w:r w:rsidRPr="00182E2F">
        <w:rPr>
          <w:rFonts w:ascii="TH SarabunPSK" w:eastAsia="Calibri" w:hAnsi="TH SarabunPSK" w:cs="TH SarabunPSK" w:hint="cs"/>
          <w:sz w:val="32"/>
          <w:szCs w:val="32"/>
          <w:cs/>
        </w:rPr>
        <w:t xml:space="preserve"> ได้ดำเนินการจัดวางวัสดุลงเกาะสำหรับตัวอ่อนปะการัง (</w:t>
      </w:r>
      <w:r w:rsidRPr="00182E2F">
        <w:rPr>
          <w:rFonts w:ascii="TH SarabunPSK" w:eastAsia="Calibri" w:hAnsi="TH SarabunPSK" w:cs="TH SarabunPSK"/>
          <w:sz w:val="32"/>
          <w:szCs w:val="32"/>
        </w:rPr>
        <w:t>Reef Ball</w:t>
      </w:r>
      <w:r w:rsidRPr="00182E2F">
        <w:rPr>
          <w:rFonts w:ascii="TH SarabunPSK" w:eastAsia="Calibri" w:hAnsi="TH SarabunPSK" w:cs="TH SarabunPSK" w:hint="cs"/>
          <w:sz w:val="32"/>
          <w:szCs w:val="32"/>
          <w:cs/>
        </w:rPr>
        <w:t>) จำนวน 2</w:t>
      </w:r>
      <w:r w:rsidRPr="00182E2F">
        <w:rPr>
          <w:rFonts w:ascii="TH SarabunPSK" w:eastAsia="Calibri" w:hAnsi="TH SarabunPSK" w:cs="TH SarabunPSK"/>
          <w:sz w:val="32"/>
          <w:szCs w:val="32"/>
        </w:rPr>
        <w:t>,</w:t>
      </w:r>
      <w:r w:rsidRPr="00182E2F">
        <w:rPr>
          <w:rFonts w:ascii="TH SarabunPSK" w:eastAsia="Calibri" w:hAnsi="TH SarabunPSK" w:cs="TH SarabunPSK" w:hint="cs"/>
          <w:sz w:val="32"/>
          <w:szCs w:val="32"/>
          <w:cs/>
        </w:rPr>
        <w:t>777 แท่ง และมีการปลูกปะการังเสริม 22</w:t>
      </w:r>
      <w:r w:rsidRPr="00182E2F">
        <w:rPr>
          <w:rFonts w:ascii="TH SarabunPSK" w:eastAsia="Calibri" w:hAnsi="TH SarabunPSK" w:cs="TH SarabunPSK"/>
          <w:sz w:val="32"/>
          <w:szCs w:val="32"/>
        </w:rPr>
        <w:t>,</w:t>
      </w:r>
      <w:r w:rsidRPr="00182E2F">
        <w:rPr>
          <w:rFonts w:ascii="TH SarabunPSK" w:eastAsia="Calibri" w:hAnsi="TH SarabunPSK" w:cs="TH SarabunPSK" w:hint="cs"/>
          <w:sz w:val="32"/>
          <w:szCs w:val="32"/>
          <w:cs/>
        </w:rPr>
        <w:t>216 กิ่ง ในพื้นที่จังหวัดกระบี่ ภูเก็ต และพังงา การจัดทำและวางปะการังเทียมเพื่อฟื้นฟูแนวปะการังธรรมชาติ จำนวน 4</w:t>
      </w:r>
      <w:r w:rsidRPr="00182E2F">
        <w:rPr>
          <w:rFonts w:ascii="TH SarabunPSK" w:eastAsia="Calibri" w:hAnsi="TH SarabunPSK" w:cs="TH SarabunPSK"/>
          <w:sz w:val="32"/>
          <w:szCs w:val="32"/>
        </w:rPr>
        <w:t>,</w:t>
      </w:r>
      <w:r w:rsidRPr="00182E2F">
        <w:rPr>
          <w:rFonts w:ascii="TH SarabunPSK" w:eastAsia="Calibri" w:hAnsi="TH SarabunPSK" w:cs="TH SarabunPSK" w:hint="cs"/>
          <w:sz w:val="32"/>
          <w:szCs w:val="32"/>
          <w:cs/>
        </w:rPr>
        <w:t xml:space="preserve">663 แท่ง ในพื้นที่ 6 จังหวัด ได้แก่ จังหวัดตราด ประจวบคีรีขันธ์ ชุมพร สุราษฎร์ธานี นครศรีธรรมราช และสตูล </w:t>
      </w:r>
      <w:r w:rsidRPr="00182E2F">
        <w:rPr>
          <w:rFonts w:ascii="TH SarabunPSK" w:eastAsia="Calibri" w:hAnsi="TH SarabunPSK" w:cs="TH SarabunPSK" w:hint="cs"/>
          <w:b/>
          <w:bCs/>
          <w:sz w:val="32"/>
          <w:szCs w:val="32"/>
          <w:cs/>
        </w:rPr>
        <w:t xml:space="preserve">ด้านทรัพยากรป่าชายเลนและป่าชายหาด </w:t>
      </w:r>
      <w:r w:rsidRPr="00182E2F">
        <w:rPr>
          <w:rFonts w:ascii="TH SarabunPSK" w:eastAsia="Calibri" w:hAnsi="TH SarabunPSK" w:cs="TH SarabunPSK" w:hint="cs"/>
          <w:sz w:val="32"/>
          <w:szCs w:val="32"/>
          <w:cs/>
        </w:rPr>
        <w:t xml:space="preserve">ทวงคืนป่าชายเลนในคดีบุกรุกพื้นที่และคดีตัดไม้ จำนวน </w:t>
      </w:r>
      <w:r w:rsidR="00961363">
        <w:rPr>
          <w:rFonts w:ascii="TH SarabunPSK" w:eastAsia="Calibri" w:hAnsi="TH SarabunPSK" w:cs="TH SarabunPSK" w:hint="cs"/>
          <w:sz w:val="32"/>
          <w:szCs w:val="32"/>
          <w:cs/>
        </w:rPr>
        <w:t xml:space="preserve">      </w:t>
      </w:r>
      <w:r w:rsidRPr="00182E2F">
        <w:rPr>
          <w:rFonts w:ascii="TH SarabunPSK" w:eastAsia="Calibri" w:hAnsi="TH SarabunPSK" w:cs="TH SarabunPSK" w:hint="cs"/>
          <w:sz w:val="32"/>
          <w:szCs w:val="32"/>
          <w:cs/>
        </w:rPr>
        <w:t>42 คดี ผู้ต้องหา 56 ราย เนื้อที่รวม 2</w:t>
      </w:r>
      <w:r w:rsidRPr="00182E2F">
        <w:rPr>
          <w:rFonts w:ascii="TH SarabunPSK" w:eastAsia="Calibri" w:hAnsi="TH SarabunPSK" w:cs="TH SarabunPSK"/>
          <w:sz w:val="32"/>
          <w:szCs w:val="32"/>
        </w:rPr>
        <w:t>,</w:t>
      </w:r>
      <w:r w:rsidRPr="00182E2F">
        <w:rPr>
          <w:rFonts w:ascii="TH SarabunPSK" w:eastAsia="Calibri" w:hAnsi="TH SarabunPSK" w:cs="TH SarabunPSK" w:hint="cs"/>
          <w:sz w:val="32"/>
          <w:szCs w:val="32"/>
          <w:cs/>
        </w:rPr>
        <w:t xml:space="preserve">553.45 ไร่ การดำเนินโครงการป่าในเมือง </w:t>
      </w:r>
      <w:r w:rsidRPr="00182E2F">
        <w:rPr>
          <w:rFonts w:ascii="TH SarabunPSK" w:eastAsia="Calibri" w:hAnsi="TH SarabunPSK" w:cs="TH SarabunPSK"/>
          <w:sz w:val="32"/>
          <w:szCs w:val="32"/>
          <w:cs/>
        </w:rPr>
        <w:t>“</w:t>
      </w:r>
      <w:r w:rsidRPr="00182E2F">
        <w:rPr>
          <w:rFonts w:ascii="TH SarabunPSK" w:eastAsia="Calibri" w:hAnsi="TH SarabunPSK" w:cs="TH SarabunPSK" w:hint="cs"/>
          <w:sz w:val="32"/>
          <w:szCs w:val="32"/>
          <w:cs/>
        </w:rPr>
        <w:t>สวนป่าประชารัฐเพื่อความสุขของคนไทย</w:t>
      </w:r>
      <w:r w:rsidRPr="00182E2F">
        <w:rPr>
          <w:rFonts w:ascii="TH SarabunPSK" w:eastAsia="Calibri" w:hAnsi="TH SarabunPSK" w:cs="TH SarabunPSK"/>
          <w:sz w:val="32"/>
          <w:szCs w:val="32"/>
          <w:cs/>
        </w:rPr>
        <w:t>”</w:t>
      </w:r>
      <w:r w:rsidRPr="00182E2F">
        <w:rPr>
          <w:rFonts w:ascii="TH SarabunPSK" w:eastAsia="Calibri" w:hAnsi="TH SarabunPSK" w:cs="TH SarabunPSK" w:hint="cs"/>
          <w:sz w:val="32"/>
          <w:szCs w:val="32"/>
          <w:cs/>
        </w:rPr>
        <w:t xml:space="preserve"> ทั้งหมด 8 โครงการ ในพื้นที่ 7 จังหวัด เนื้อที่ 3</w:t>
      </w:r>
      <w:r w:rsidRPr="00182E2F">
        <w:rPr>
          <w:rFonts w:ascii="TH SarabunPSK" w:eastAsia="Calibri" w:hAnsi="TH SarabunPSK" w:cs="TH SarabunPSK"/>
          <w:sz w:val="32"/>
          <w:szCs w:val="32"/>
        </w:rPr>
        <w:t>,</w:t>
      </w:r>
      <w:r w:rsidRPr="00182E2F">
        <w:rPr>
          <w:rFonts w:ascii="TH SarabunPSK" w:eastAsia="Calibri" w:hAnsi="TH SarabunPSK" w:cs="TH SarabunPSK" w:hint="cs"/>
          <w:sz w:val="32"/>
          <w:szCs w:val="32"/>
          <w:cs/>
        </w:rPr>
        <w:t xml:space="preserve">555 ไร่ </w:t>
      </w:r>
      <w:r w:rsidRPr="00182E2F">
        <w:rPr>
          <w:rFonts w:ascii="TH SarabunPSK" w:eastAsia="Calibri" w:hAnsi="TH SarabunPSK" w:cs="TH SarabunPSK" w:hint="cs"/>
          <w:b/>
          <w:bCs/>
          <w:sz w:val="32"/>
          <w:szCs w:val="32"/>
          <w:cs/>
        </w:rPr>
        <w:t xml:space="preserve">ด้านความหลากหลายทางชีวภาพ </w:t>
      </w:r>
      <w:r w:rsidRPr="00182E2F">
        <w:rPr>
          <w:rFonts w:ascii="TH SarabunPSK" w:eastAsia="Calibri" w:hAnsi="TH SarabunPSK" w:cs="TH SarabunPSK" w:hint="cs"/>
          <w:sz w:val="32"/>
          <w:szCs w:val="32"/>
          <w:cs/>
        </w:rPr>
        <w:t xml:space="preserve">มีการพัฒนาศูนย์ข้อมูลกลางด้านทรัพยากรทางทะเลและชายฝั่งรายจังหวัด </w:t>
      </w:r>
      <w:r w:rsidRPr="00182E2F">
        <w:rPr>
          <w:rFonts w:ascii="TH SarabunPSK" w:eastAsia="Calibri" w:hAnsi="TH SarabunPSK" w:cs="TH SarabunPSK"/>
          <w:sz w:val="32"/>
          <w:szCs w:val="32"/>
          <w:cs/>
        </w:rPr>
        <w:t xml:space="preserve">หรือ  </w:t>
      </w:r>
      <w:r w:rsidRPr="00182E2F">
        <w:rPr>
          <w:rFonts w:ascii="TH SarabunPSK" w:eastAsia="Calibri" w:hAnsi="TH SarabunPSK" w:cs="TH SarabunPSK"/>
          <w:sz w:val="32"/>
          <w:szCs w:val="32"/>
        </w:rPr>
        <w:t xml:space="preserve">Thailand Marine Portal </w:t>
      </w:r>
      <w:r w:rsidRPr="00182E2F">
        <w:rPr>
          <w:rFonts w:ascii="TH SarabunPSK" w:eastAsia="Calibri" w:hAnsi="TH SarabunPSK" w:cs="TH SarabunPSK" w:hint="cs"/>
          <w:b/>
          <w:bCs/>
          <w:sz w:val="32"/>
          <w:szCs w:val="32"/>
          <w:cs/>
        </w:rPr>
        <w:t>ด้านสิ่งแวดล้อมทางทะเล</w:t>
      </w:r>
      <w:r w:rsidRPr="00182E2F">
        <w:rPr>
          <w:rFonts w:ascii="TH SarabunPSK" w:eastAsia="Calibri" w:hAnsi="TH SarabunPSK" w:cs="TH SarabunPSK" w:hint="cs"/>
          <w:sz w:val="32"/>
          <w:szCs w:val="32"/>
          <w:cs/>
        </w:rPr>
        <w:t xml:space="preserve"> การเก็บขยะผ่านโครงการต่าง ๆ ในปี 2565 สามารถเก็บขยะได้ 506</w:t>
      </w:r>
      <w:r w:rsidRPr="00182E2F">
        <w:rPr>
          <w:rFonts w:ascii="TH SarabunPSK" w:eastAsia="Calibri" w:hAnsi="TH SarabunPSK" w:cs="TH SarabunPSK"/>
          <w:sz w:val="32"/>
          <w:szCs w:val="32"/>
        </w:rPr>
        <w:t>,</w:t>
      </w:r>
      <w:r w:rsidRPr="00182E2F">
        <w:rPr>
          <w:rFonts w:ascii="TH SarabunPSK" w:eastAsia="Calibri" w:hAnsi="TH SarabunPSK" w:cs="TH SarabunPSK" w:hint="cs"/>
          <w:sz w:val="32"/>
          <w:szCs w:val="32"/>
          <w:cs/>
        </w:rPr>
        <w:t>681 กิโลกรัม จำนวน 5</w:t>
      </w:r>
      <w:r w:rsidRPr="00182E2F">
        <w:rPr>
          <w:rFonts w:ascii="TH SarabunPSK" w:eastAsia="Calibri" w:hAnsi="TH SarabunPSK" w:cs="TH SarabunPSK"/>
          <w:sz w:val="32"/>
          <w:szCs w:val="32"/>
        </w:rPr>
        <w:t>,</w:t>
      </w:r>
      <w:r w:rsidRPr="00182E2F">
        <w:rPr>
          <w:rFonts w:ascii="TH SarabunPSK" w:eastAsia="Calibri" w:hAnsi="TH SarabunPSK" w:cs="TH SarabunPSK" w:hint="cs"/>
          <w:sz w:val="32"/>
          <w:szCs w:val="32"/>
          <w:cs/>
        </w:rPr>
        <w:t>972</w:t>
      </w:r>
      <w:r w:rsidRPr="00182E2F">
        <w:rPr>
          <w:rFonts w:ascii="TH SarabunPSK" w:eastAsia="Calibri" w:hAnsi="TH SarabunPSK" w:cs="TH SarabunPSK"/>
          <w:sz w:val="32"/>
          <w:szCs w:val="32"/>
        </w:rPr>
        <w:t>,</w:t>
      </w:r>
      <w:r w:rsidRPr="00182E2F">
        <w:rPr>
          <w:rFonts w:ascii="TH SarabunPSK" w:eastAsia="Calibri" w:hAnsi="TH SarabunPSK" w:cs="TH SarabunPSK" w:hint="cs"/>
          <w:sz w:val="32"/>
          <w:szCs w:val="32"/>
          <w:cs/>
        </w:rPr>
        <w:t>232 ชิ้น และ</w:t>
      </w:r>
      <w:r w:rsidRPr="00182E2F">
        <w:rPr>
          <w:rFonts w:ascii="TH SarabunPSK" w:eastAsia="Calibri" w:hAnsi="TH SarabunPSK" w:cs="TH SarabunPSK" w:hint="cs"/>
          <w:b/>
          <w:bCs/>
          <w:sz w:val="32"/>
          <w:szCs w:val="32"/>
          <w:cs/>
        </w:rPr>
        <w:t>ด้านการกัดเซาะชายฝั่ง</w:t>
      </w:r>
      <w:r w:rsidRPr="00182E2F">
        <w:rPr>
          <w:rFonts w:ascii="TH SarabunPSK" w:eastAsia="Calibri" w:hAnsi="TH SarabunPSK" w:cs="TH SarabunPSK" w:hint="cs"/>
          <w:sz w:val="32"/>
          <w:szCs w:val="32"/>
          <w:cs/>
        </w:rPr>
        <w:t xml:space="preserve"> เช่น การจัดทำร่างมาตรการป้องกันการกัดเซาะชายฝั่ง</w:t>
      </w:r>
    </w:p>
    <w:p w:rsidR="00182E2F" w:rsidRPr="00182E2F" w:rsidRDefault="00182E2F" w:rsidP="00182E2F">
      <w:pPr>
        <w:spacing w:after="0" w:line="320" w:lineRule="exact"/>
        <w:jc w:val="thaiDistribute"/>
        <w:rPr>
          <w:rFonts w:ascii="TH SarabunPSK" w:eastAsia="Calibri" w:hAnsi="TH SarabunPSK" w:cs="TH SarabunPSK"/>
          <w:sz w:val="32"/>
          <w:szCs w:val="32"/>
        </w:rPr>
      </w:pPr>
      <w:r w:rsidRPr="00182E2F">
        <w:rPr>
          <w:rFonts w:ascii="TH SarabunPSK" w:eastAsia="Calibri" w:hAnsi="TH SarabunPSK" w:cs="TH SarabunPSK"/>
          <w:sz w:val="32"/>
          <w:szCs w:val="32"/>
          <w:cs/>
        </w:rPr>
        <w:tab/>
      </w:r>
      <w:r w:rsidRPr="00182E2F">
        <w:rPr>
          <w:rFonts w:ascii="TH SarabunPSK" w:eastAsia="Calibri" w:hAnsi="TH SarabunPSK" w:cs="TH SarabunPSK"/>
          <w:sz w:val="32"/>
          <w:szCs w:val="32"/>
          <w:cs/>
        </w:rPr>
        <w:tab/>
      </w:r>
      <w:r w:rsidRPr="00182E2F">
        <w:rPr>
          <w:rFonts w:ascii="TH SarabunPSK" w:eastAsia="Calibri" w:hAnsi="TH SarabunPSK" w:cs="TH SarabunPSK" w:hint="cs"/>
          <w:b/>
          <w:bCs/>
          <w:sz w:val="32"/>
          <w:szCs w:val="32"/>
          <w:cs/>
        </w:rPr>
        <w:t>5. พื้นที่สำคัญที่มีประเด็นปัญหาเร่งด่วนในการบริหารจัดการ</w:t>
      </w:r>
      <w:r w:rsidRPr="00182E2F">
        <w:rPr>
          <w:rFonts w:ascii="TH SarabunPSK" w:eastAsia="Calibri" w:hAnsi="TH SarabunPSK" w:cs="TH SarabunPSK" w:hint="cs"/>
          <w:sz w:val="32"/>
          <w:szCs w:val="32"/>
          <w:cs/>
        </w:rPr>
        <w:t xml:space="preserve"> ได้แก่ </w:t>
      </w:r>
      <w:r w:rsidRPr="00182E2F">
        <w:rPr>
          <w:rFonts w:ascii="TH SarabunPSK" w:eastAsia="Calibri" w:hAnsi="TH SarabunPSK" w:cs="TH SarabunPSK" w:hint="cs"/>
          <w:b/>
          <w:bCs/>
          <w:sz w:val="32"/>
          <w:szCs w:val="32"/>
          <w:cs/>
        </w:rPr>
        <w:t>(1) พื้นที่อ่าวไทยตอนใน</w:t>
      </w:r>
      <w:r w:rsidRPr="00182E2F">
        <w:rPr>
          <w:rFonts w:ascii="TH SarabunPSK" w:eastAsia="Calibri" w:hAnsi="TH SarabunPSK" w:cs="TH SarabunPSK" w:hint="cs"/>
          <w:sz w:val="32"/>
          <w:szCs w:val="32"/>
          <w:cs/>
        </w:rPr>
        <w:t xml:space="preserve"> ซึ่งพบประเด็นปัญหาที่เกิดขึ้นในพื้นที่ต่าง ๆ ที่เป็นประเด็นร่วมกันหลายจังหวัดหรือบางจังหวัด เช่น ปัญหาคุณภาพน้ำทะเล ขยะทะเล น้ำมันรั่วไหล การกัดเซาะชายฝั่ง การทำประมงผิดกฎหมาย ความขัดแย้งเกี่ยวกับกรรมสิทธิ์และการใช้ประโยชน์ที่ดินงอกใหม่ ดังนั้น หน่วยงานต่าง ๆ จึงจำเป็นต้องร่วมมือกันแก้ปัญหาอย่างบูรณาการ ทั้งระดับนโยบาย ส่วนกลาง จังหวัด และท้องถิ่นอย่างเป็นระบบ รวมทั้งการทบทวนกฎหมายร่วมกันของทุกหน่วยงานที่เกี่ยวข้องในการแก้ไขปัญหาต่าง ๆ และ </w:t>
      </w:r>
      <w:r w:rsidRPr="00182E2F">
        <w:rPr>
          <w:rFonts w:ascii="TH SarabunPSK" w:eastAsia="Calibri" w:hAnsi="TH SarabunPSK" w:cs="TH SarabunPSK" w:hint="cs"/>
          <w:b/>
          <w:bCs/>
          <w:sz w:val="32"/>
          <w:szCs w:val="32"/>
          <w:cs/>
        </w:rPr>
        <w:t>(2) อ่าวบ้านดอนจังหวัดสุราษฎร์ธานี</w:t>
      </w:r>
      <w:r w:rsidRPr="00182E2F">
        <w:rPr>
          <w:rFonts w:ascii="TH SarabunPSK" w:eastAsia="Calibri" w:hAnsi="TH SarabunPSK" w:cs="TH SarabunPSK" w:hint="cs"/>
          <w:sz w:val="32"/>
          <w:szCs w:val="32"/>
          <w:cs/>
        </w:rPr>
        <w:t xml:space="preserve"> เนื่องจากเป็นพื้นที่ที่อุดมสมบูรณ์ของทรัพยากรทางทะเลและชายฝั่งสูงอีกทั้งเป็นพื้นที่เพาะเลี้ยงสัตว์น้ำและแหล่งทำการประมงสำคัญ โดยเฉพาะการเลี้ยงหอยแครง หอยนางรม และหอยแมลงภู่ ก่อให้เกิดปัญหาสำคัญในพื้นที่จากความขัดแย้งระหว่างชาวประมงพื้นบ้านและผู้ประกอบการเลี้ยงหอยในการบุกรุกแย่งชิงทรัพยากรในเขตพื้นที่ที่ไม่ได้รับอนุญาต รวมทั้งการบุกรุกโดยเอกชนเพื่อครอบครองพื้นที่สาธารณะที่สงวนสิทธิ์ไว้ให้ประมงพื้นบ้าน จึงควรมีการบริหารจัดการแบบบูรณาการด้วยแนวคิดการวางแผนเชิงพื้นที่ทางทะเลในการแบ่งเขตการใช้ประโยชน์จากทรัพยากรอ่าวบ้านดอนร่วมกันอย่างยั่งยืน รวมทั้งสร้างการรับรู้การมีส่วนร่วมของผู้ที่เกี่ยวข้องในกิจกรรมทั้งในระดับนโยบายและระดับพื้นที่</w:t>
      </w:r>
    </w:p>
    <w:p w:rsidR="00182E2F" w:rsidRPr="00182E2F" w:rsidRDefault="00182E2F" w:rsidP="00182E2F">
      <w:pPr>
        <w:spacing w:after="0" w:line="320" w:lineRule="exact"/>
        <w:jc w:val="thaiDistribute"/>
        <w:rPr>
          <w:rFonts w:ascii="TH SarabunPSK" w:eastAsia="Calibri" w:hAnsi="TH SarabunPSK" w:cs="TH SarabunPSK"/>
          <w:b/>
          <w:bCs/>
          <w:sz w:val="32"/>
          <w:szCs w:val="32"/>
        </w:rPr>
      </w:pPr>
      <w:r w:rsidRPr="00182E2F">
        <w:rPr>
          <w:rFonts w:ascii="TH SarabunPSK" w:eastAsia="Calibri" w:hAnsi="TH SarabunPSK" w:cs="TH SarabunPSK"/>
          <w:b/>
          <w:bCs/>
          <w:sz w:val="32"/>
          <w:szCs w:val="32"/>
        </w:rPr>
        <w:tab/>
      </w:r>
      <w:r w:rsidRPr="00182E2F">
        <w:rPr>
          <w:rFonts w:ascii="TH SarabunPSK" w:eastAsia="Calibri" w:hAnsi="TH SarabunPSK" w:cs="TH SarabunPSK"/>
          <w:b/>
          <w:bCs/>
          <w:sz w:val="32"/>
          <w:szCs w:val="32"/>
        </w:rPr>
        <w:tab/>
        <w:t>6</w:t>
      </w:r>
      <w:r w:rsidRPr="00182E2F">
        <w:rPr>
          <w:rFonts w:ascii="TH SarabunPSK" w:eastAsia="Calibri" w:hAnsi="TH SarabunPSK" w:cs="TH SarabunPSK"/>
          <w:b/>
          <w:bCs/>
          <w:sz w:val="32"/>
          <w:szCs w:val="32"/>
          <w:cs/>
        </w:rPr>
        <w:t xml:space="preserve">. </w:t>
      </w:r>
      <w:r w:rsidRPr="00182E2F">
        <w:rPr>
          <w:rFonts w:ascii="TH SarabunPSK" w:eastAsia="Calibri" w:hAnsi="TH SarabunPSK" w:cs="TH SarabunPSK" w:hint="cs"/>
          <w:b/>
          <w:bCs/>
          <w:sz w:val="32"/>
          <w:szCs w:val="32"/>
          <w:cs/>
        </w:rPr>
        <w:t>ข้อเสนอแนะเชิงนโยบาย</w:t>
      </w:r>
    </w:p>
    <w:p w:rsidR="00182E2F" w:rsidRPr="00182E2F" w:rsidRDefault="00182E2F" w:rsidP="00182E2F">
      <w:pPr>
        <w:spacing w:after="0" w:line="320" w:lineRule="exact"/>
        <w:jc w:val="thaiDistribute"/>
        <w:rPr>
          <w:rFonts w:ascii="TH SarabunPSK" w:eastAsia="Calibri" w:hAnsi="TH SarabunPSK" w:cs="TH SarabunPSK"/>
          <w:b/>
          <w:bCs/>
          <w:sz w:val="32"/>
          <w:szCs w:val="32"/>
        </w:rPr>
      </w:pPr>
      <w:r w:rsidRPr="00182E2F">
        <w:rPr>
          <w:rFonts w:ascii="TH SarabunPSK" w:eastAsia="Calibri" w:hAnsi="TH SarabunPSK" w:cs="TH SarabunPSK"/>
          <w:b/>
          <w:bCs/>
          <w:sz w:val="32"/>
          <w:szCs w:val="32"/>
          <w:cs/>
        </w:rPr>
        <w:tab/>
      </w:r>
      <w:r w:rsidRPr="00182E2F">
        <w:rPr>
          <w:rFonts w:ascii="TH SarabunPSK" w:eastAsia="Calibri" w:hAnsi="TH SarabunPSK" w:cs="TH SarabunPSK"/>
          <w:b/>
          <w:bCs/>
          <w:sz w:val="32"/>
          <w:szCs w:val="32"/>
          <w:cs/>
        </w:rPr>
        <w:tab/>
      </w:r>
      <w:r w:rsidRPr="00182E2F">
        <w:rPr>
          <w:rFonts w:ascii="TH SarabunPSK" w:eastAsia="Calibri" w:hAnsi="TH SarabunPSK" w:cs="TH SarabunPSK"/>
          <w:b/>
          <w:bCs/>
          <w:sz w:val="32"/>
          <w:szCs w:val="32"/>
          <w:cs/>
        </w:rPr>
        <w:tab/>
      </w:r>
      <w:r w:rsidRPr="00182E2F">
        <w:rPr>
          <w:rFonts w:ascii="TH SarabunPSK" w:eastAsia="Calibri" w:hAnsi="TH SarabunPSK" w:cs="TH SarabunPSK" w:hint="cs"/>
          <w:b/>
          <w:bCs/>
          <w:sz w:val="32"/>
          <w:szCs w:val="32"/>
          <w:cs/>
        </w:rPr>
        <w:t>6.1 มาตรการและแผนงานจัดการทรัพยากรทางทะเลและชายฝั่ง (ระยะสั้น 1-2 ปี)</w:t>
      </w:r>
    </w:p>
    <w:tbl>
      <w:tblPr>
        <w:tblStyle w:val="TableGrid4"/>
        <w:tblW w:w="0" w:type="auto"/>
        <w:tblLook w:val="04A0" w:firstRow="1" w:lastRow="0" w:firstColumn="1" w:lastColumn="0" w:noHBand="0" w:noVBand="1"/>
      </w:tblPr>
      <w:tblGrid>
        <w:gridCol w:w="2245"/>
        <w:gridCol w:w="7105"/>
      </w:tblGrid>
      <w:tr w:rsidR="00182E2F" w:rsidRPr="00182E2F" w:rsidTr="00182E2F">
        <w:tc>
          <w:tcPr>
            <w:tcW w:w="2245" w:type="dxa"/>
            <w:shd w:val="clear" w:color="auto" w:fill="E7E6E6"/>
          </w:tcPr>
          <w:p w:rsidR="00182E2F" w:rsidRPr="00182E2F" w:rsidRDefault="00182E2F" w:rsidP="00182E2F">
            <w:pPr>
              <w:spacing w:line="320" w:lineRule="exact"/>
              <w:jc w:val="center"/>
              <w:rPr>
                <w:rFonts w:ascii="TH SarabunPSK" w:eastAsia="Calibri" w:hAnsi="TH SarabunPSK" w:cs="TH SarabunPSK"/>
                <w:b/>
                <w:bCs/>
                <w:sz w:val="32"/>
                <w:szCs w:val="32"/>
              </w:rPr>
            </w:pPr>
            <w:r w:rsidRPr="00182E2F">
              <w:rPr>
                <w:rFonts w:ascii="TH SarabunPSK" w:eastAsia="Calibri" w:hAnsi="TH SarabunPSK" w:cs="TH SarabunPSK" w:hint="cs"/>
                <w:b/>
                <w:bCs/>
                <w:sz w:val="32"/>
                <w:szCs w:val="32"/>
                <w:cs/>
              </w:rPr>
              <w:t>ด้าน</w:t>
            </w:r>
          </w:p>
        </w:tc>
        <w:tc>
          <w:tcPr>
            <w:tcW w:w="7105" w:type="dxa"/>
            <w:shd w:val="clear" w:color="auto" w:fill="E7E6E6"/>
          </w:tcPr>
          <w:p w:rsidR="00182E2F" w:rsidRPr="00182E2F" w:rsidRDefault="00182E2F" w:rsidP="00182E2F">
            <w:pPr>
              <w:spacing w:line="320" w:lineRule="exact"/>
              <w:jc w:val="center"/>
              <w:rPr>
                <w:rFonts w:ascii="TH SarabunPSK" w:eastAsia="Calibri" w:hAnsi="TH SarabunPSK" w:cs="TH SarabunPSK"/>
                <w:b/>
                <w:bCs/>
                <w:sz w:val="32"/>
                <w:szCs w:val="32"/>
              </w:rPr>
            </w:pPr>
            <w:r w:rsidRPr="00182E2F">
              <w:rPr>
                <w:rFonts w:ascii="TH SarabunPSK" w:eastAsia="Calibri" w:hAnsi="TH SarabunPSK" w:cs="TH SarabunPSK" w:hint="cs"/>
                <w:b/>
                <w:bCs/>
                <w:sz w:val="32"/>
                <w:szCs w:val="32"/>
                <w:cs/>
              </w:rPr>
              <w:t>มาตรการและแผนงาน</w:t>
            </w:r>
          </w:p>
        </w:tc>
      </w:tr>
      <w:tr w:rsidR="00182E2F" w:rsidRPr="00182E2F" w:rsidTr="004217A7">
        <w:tc>
          <w:tcPr>
            <w:tcW w:w="224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1. มลพิษทางทะเลและขยะทะเล</w:t>
            </w:r>
          </w:p>
        </w:tc>
        <w:tc>
          <w:tcPr>
            <w:tcW w:w="710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ควรมีการบูรณาการการดำเนินงานในการบริหารจัดการแหล่งกำเนิดมลพิษ ทั้งในส่วนของแหล่งที่มีจุดกำเนิดแน่นอน (</w:t>
            </w:r>
            <w:r w:rsidRPr="00182E2F">
              <w:rPr>
                <w:rFonts w:ascii="TH SarabunPSK" w:eastAsia="Calibri" w:hAnsi="TH SarabunPSK" w:cs="TH SarabunPSK"/>
                <w:sz w:val="32"/>
                <w:szCs w:val="32"/>
              </w:rPr>
              <w:t>Point Source</w:t>
            </w:r>
            <w:r w:rsidRPr="00182E2F">
              <w:rPr>
                <w:rFonts w:ascii="TH SarabunPSK" w:eastAsia="Calibri" w:hAnsi="TH SarabunPSK" w:cs="TH SarabunPSK" w:hint="cs"/>
                <w:sz w:val="32"/>
                <w:szCs w:val="32"/>
                <w:cs/>
              </w:rPr>
              <w:t>) เช่น โรงงานอุตสาหกรรม โรงแรม รวมถึงแหล่งกำเนิดมลพิษที่มีจุดกำเนิดไม่แน่นอน (</w:t>
            </w:r>
            <w:r w:rsidRPr="00182E2F">
              <w:rPr>
                <w:rFonts w:ascii="TH SarabunPSK" w:eastAsia="Calibri" w:hAnsi="TH SarabunPSK" w:cs="TH SarabunPSK"/>
                <w:sz w:val="32"/>
                <w:szCs w:val="32"/>
              </w:rPr>
              <w:t>Non</w:t>
            </w:r>
            <w:r w:rsidRPr="00182E2F">
              <w:rPr>
                <w:rFonts w:ascii="TH SarabunPSK" w:eastAsia="Calibri" w:hAnsi="TH SarabunPSK" w:cs="TH SarabunPSK"/>
                <w:sz w:val="32"/>
                <w:szCs w:val="32"/>
                <w:cs/>
              </w:rPr>
              <w:t>-</w:t>
            </w:r>
            <w:r w:rsidRPr="00182E2F">
              <w:rPr>
                <w:rFonts w:ascii="TH SarabunPSK" w:eastAsia="Calibri" w:hAnsi="TH SarabunPSK" w:cs="TH SarabunPSK"/>
                <w:sz w:val="32"/>
                <w:szCs w:val="32"/>
              </w:rPr>
              <w:t>Point Source</w:t>
            </w:r>
            <w:r w:rsidRPr="00182E2F">
              <w:rPr>
                <w:rFonts w:ascii="TH SarabunPSK" w:eastAsia="Calibri" w:hAnsi="TH SarabunPSK" w:cs="TH SarabunPSK" w:hint="cs"/>
                <w:sz w:val="32"/>
                <w:szCs w:val="32"/>
                <w:cs/>
              </w:rPr>
              <w:t>) ได้แก่ การเกษตร ในส่วนของขยะทะเลควรบูรณาการการบริหารจัดการขยะตั้งแต่แหล่งที่มาหรือแหล่งกำเนิด</w:t>
            </w:r>
          </w:p>
        </w:tc>
      </w:tr>
      <w:tr w:rsidR="00182E2F" w:rsidRPr="00182E2F" w:rsidTr="004217A7">
        <w:tc>
          <w:tcPr>
            <w:tcW w:w="224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2. ด้านพื้นที่คุ้มครองทางทะเลและการวางแผนเชิงพื้นที่</w:t>
            </w:r>
          </w:p>
        </w:tc>
        <w:tc>
          <w:tcPr>
            <w:tcW w:w="710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ควรเร่งขับเคลื่อนการประกาศพื้นที่คุ้มครองทางทะเล รวมทั้งเร่งดำเนินการวางแผนเชิงพื้นที่ของทะเลไทย</w:t>
            </w:r>
          </w:p>
        </w:tc>
      </w:tr>
      <w:tr w:rsidR="00182E2F" w:rsidRPr="00182E2F" w:rsidTr="004217A7">
        <w:tc>
          <w:tcPr>
            <w:tcW w:w="224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3. ด้านการกัดเซาะชายฝั่ง</w:t>
            </w:r>
          </w:p>
        </w:tc>
        <w:tc>
          <w:tcPr>
            <w:tcW w:w="710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ควรเร่งบูรณาการระหว่างหน่วยงานที่รับผิดชอบในการแก้ไขปัญหาการกัดเซาะชายฝั่งทั้งในระดับจังหวัดและระดับพื้นที่</w:t>
            </w:r>
          </w:p>
        </w:tc>
      </w:tr>
      <w:tr w:rsidR="00182E2F" w:rsidRPr="00182E2F" w:rsidTr="004217A7">
        <w:tc>
          <w:tcPr>
            <w:tcW w:w="224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4. ด้านการบริหารจัดการทางทะเลอย่างยั่งยืนโดยกระบวนการมีส่วนร่วม</w:t>
            </w:r>
          </w:p>
        </w:tc>
        <w:tc>
          <w:tcPr>
            <w:tcW w:w="710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ควรเร่งรัดการเพิ่มประสิทธิภาพของกลไกการมีส่วนร่วมของชุมชนและองค์กรปกครองส่วนท้องถิ่นในการบริหารจัดการทรัพยากรทางทะเลและชายฝั่ง</w:t>
            </w:r>
          </w:p>
          <w:p w:rsidR="00182E2F" w:rsidRPr="00182E2F" w:rsidRDefault="00182E2F" w:rsidP="00182E2F">
            <w:pPr>
              <w:spacing w:line="320" w:lineRule="exact"/>
              <w:jc w:val="thaiDistribute"/>
              <w:rPr>
                <w:rFonts w:ascii="TH SarabunPSK" w:eastAsia="Calibri" w:hAnsi="TH SarabunPSK" w:cs="TH SarabunPSK"/>
                <w:sz w:val="32"/>
                <w:szCs w:val="32"/>
              </w:rPr>
            </w:pPr>
          </w:p>
          <w:p w:rsidR="00182E2F" w:rsidRPr="00182E2F" w:rsidRDefault="00182E2F" w:rsidP="00182E2F">
            <w:pPr>
              <w:spacing w:line="320" w:lineRule="exact"/>
              <w:jc w:val="thaiDistribute"/>
              <w:rPr>
                <w:rFonts w:ascii="TH SarabunPSK" w:eastAsia="Calibri" w:hAnsi="TH SarabunPSK" w:cs="TH SarabunPSK"/>
                <w:sz w:val="32"/>
                <w:szCs w:val="32"/>
              </w:rPr>
            </w:pPr>
          </w:p>
        </w:tc>
      </w:tr>
    </w:tbl>
    <w:p w:rsidR="00182E2F" w:rsidRPr="00182E2F" w:rsidRDefault="00182E2F" w:rsidP="00182E2F">
      <w:pPr>
        <w:spacing w:after="0" w:line="320" w:lineRule="exact"/>
        <w:jc w:val="thaiDistribute"/>
        <w:rPr>
          <w:rFonts w:ascii="TH SarabunPSK Bold" w:eastAsia="Calibri" w:hAnsi="TH SarabunPSK Bold" w:cs="TH SarabunPSK"/>
          <w:b/>
          <w:bCs/>
          <w:spacing w:val="-6"/>
          <w:sz w:val="32"/>
          <w:szCs w:val="32"/>
        </w:rPr>
      </w:pPr>
      <w:r w:rsidRPr="00182E2F">
        <w:rPr>
          <w:rFonts w:ascii="TH SarabunPSK Bold" w:eastAsia="Calibri" w:hAnsi="TH SarabunPSK Bold" w:cs="TH SarabunPSK" w:hint="cs"/>
          <w:b/>
          <w:bCs/>
          <w:spacing w:val="-6"/>
          <w:sz w:val="32"/>
          <w:szCs w:val="32"/>
          <w:cs/>
        </w:rPr>
        <w:lastRenderedPageBreak/>
        <w:t xml:space="preserve"> </w:t>
      </w:r>
      <w:r w:rsidRPr="00182E2F">
        <w:rPr>
          <w:rFonts w:ascii="TH SarabunPSK Bold" w:eastAsia="Calibri" w:hAnsi="TH SarabunPSK Bold" w:cs="TH SarabunPSK"/>
          <w:b/>
          <w:bCs/>
          <w:spacing w:val="-6"/>
          <w:sz w:val="32"/>
          <w:szCs w:val="32"/>
          <w:cs/>
        </w:rPr>
        <w:tab/>
      </w:r>
      <w:r w:rsidRPr="00182E2F">
        <w:rPr>
          <w:rFonts w:ascii="TH SarabunPSK Bold" w:eastAsia="Calibri" w:hAnsi="TH SarabunPSK Bold" w:cs="TH SarabunPSK"/>
          <w:b/>
          <w:bCs/>
          <w:spacing w:val="-6"/>
          <w:sz w:val="32"/>
          <w:szCs w:val="32"/>
          <w:cs/>
        </w:rPr>
        <w:tab/>
      </w:r>
      <w:r w:rsidRPr="00182E2F">
        <w:rPr>
          <w:rFonts w:ascii="TH SarabunPSK Bold" w:eastAsia="Calibri" w:hAnsi="TH SarabunPSK Bold" w:cs="TH SarabunPSK"/>
          <w:b/>
          <w:bCs/>
          <w:spacing w:val="-6"/>
          <w:sz w:val="32"/>
          <w:szCs w:val="32"/>
          <w:cs/>
        </w:rPr>
        <w:tab/>
      </w:r>
      <w:r w:rsidRPr="00182E2F">
        <w:rPr>
          <w:rFonts w:ascii="TH SarabunPSK Bold" w:eastAsia="Calibri" w:hAnsi="TH SarabunPSK Bold" w:cs="TH SarabunPSK" w:hint="cs"/>
          <w:b/>
          <w:bCs/>
          <w:spacing w:val="-6"/>
          <w:sz w:val="32"/>
          <w:szCs w:val="32"/>
          <w:cs/>
        </w:rPr>
        <w:t>6.2 มาตรการและแผนงานจัดการทรัพยากรทางทะเลและชายฝั่ง (ระยะกลาง 3-5 ปี)</w:t>
      </w:r>
    </w:p>
    <w:tbl>
      <w:tblPr>
        <w:tblStyle w:val="TableGrid4"/>
        <w:tblW w:w="0" w:type="auto"/>
        <w:tblLook w:val="04A0" w:firstRow="1" w:lastRow="0" w:firstColumn="1" w:lastColumn="0" w:noHBand="0" w:noVBand="1"/>
      </w:tblPr>
      <w:tblGrid>
        <w:gridCol w:w="2245"/>
        <w:gridCol w:w="7105"/>
      </w:tblGrid>
      <w:tr w:rsidR="00182E2F" w:rsidRPr="00182E2F" w:rsidTr="00182E2F">
        <w:tc>
          <w:tcPr>
            <w:tcW w:w="2245" w:type="dxa"/>
            <w:shd w:val="clear" w:color="auto" w:fill="E7E6E6"/>
          </w:tcPr>
          <w:p w:rsidR="00182E2F" w:rsidRPr="00182E2F" w:rsidRDefault="00182E2F" w:rsidP="00182E2F">
            <w:pPr>
              <w:spacing w:line="320" w:lineRule="exact"/>
              <w:jc w:val="center"/>
              <w:rPr>
                <w:rFonts w:ascii="TH SarabunPSK" w:eastAsia="Calibri" w:hAnsi="TH SarabunPSK" w:cs="TH SarabunPSK"/>
                <w:b/>
                <w:bCs/>
                <w:sz w:val="32"/>
                <w:szCs w:val="32"/>
              </w:rPr>
            </w:pPr>
            <w:r w:rsidRPr="00182E2F">
              <w:rPr>
                <w:rFonts w:ascii="TH SarabunPSK" w:eastAsia="Calibri" w:hAnsi="TH SarabunPSK" w:cs="TH SarabunPSK" w:hint="cs"/>
                <w:b/>
                <w:bCs/>
                <w:sz w:val="32"/>
                <w:szCs w:val="32"/>
                <w:cs/>
              </w:rPr>
              <w:t>ด้าน</w:t>
            </w:r>
          </w:p>
        </w:tc>
        <w:tc>
          <w:tcPr>
            <w:tcW w:w="7105" w:type="dxa"/>
            <w:shd w:val="clear" w:color="auto" w:fill="E7E6E6"/>
          </w:tcPr>
          <w:p w:rsidR="00182E2F" w:rsidRPr="00182E2F" w:rsidRDefault="00182E2F" w:rsidP="00182E2F">
            <w:pPr>
              <w:spacing w:line="320" w:lineRule="exact"/>
              <w:jc w:val="center"/>
              <w:rPr>
                <w:rFonts w:ascii="TH SarabunPSK" w:eastAsia="Calibri" w:hAnsi="TH SarabunPSK" w:cs="TH SarabunPSK"/>
                <w:b/>
                <w:bCs/>
                <w:sz w:val="32"/>
                <w:szCs w:val="32"/>
              </w:rPr>
            </w:pPr>
            <w:r w:rsidRPr="00182E2F">
              <w:rPr>
                <w:rFonts w:ascii="TH SarabunPSK" w:eastAsia="Calibri" w:hAnsi="TH SarabunPSK" w:cs="TH SarabunPSK" w:hint="cs"/>
                <w:b/>
                <w:bCs/>
                <w:sz w:val="32"/>
                <w:szCs w:val="32"/>
                <w:cs/>
              </w:rPr>
              <w:t>มาตรการและแผนงาน</w:t>
            </w:r>
          </w:p>
        </w:tc>
      </w:tr>
      <w:tr w:rsidR="00182E2F" w:rsidRPr="00182E2F" w:rsidTr="004217A7">
        <w:tc>
          <w:tcPr>
            <w:tcW w:w="224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1. สร้างองค์ความรู้และติดตามการเปลี่ยนแปลงสถานภาพทรัพยากร</w:t>
            </w:r>
          </w:p>
        </w:tc>
        <w:tc>
          <w:tcPr>
            <w:tcW w:w="710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ศึกษาวิจัยติดตามการเปลี่ยนแปลง ประเมินผลการฟื้นฟู และจัดทำสื่อร่วมกัน</w:t>
            </w:r>
          </w:p>
        </w:tc>
      </w:tr>
      <w:tr w:rsidR="00182E2F" w:rsidRPr="00182E2F" w:rsidTr="004217A7">
        <w:tc>
          <w:tcPr>
            <w:tcW w:w="224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2. ส่งเสริมการมีส่วนร่วมของภาคประชาชนและภาคธุรกิจ</w:t>
            </w:r>
          </w:p>
        </w:tc>
        <w:tc>
          <w:tcPr>
            <w:tcW w:w="710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จัดตั้งเครือข่ายให้ความรู้ ความตระหนัก สนับสนุนกิจกรรม จัดทำข้อตกลงชุมชน</w:t>
            </w:r>
          </w:p>
        </w:tc>
      </w:tr>
      <w:tr w:rsidR="00182E2F" w:rsidRPr="00182E2F" w:rsidTr="004217A7">
        <w:tc>
          <w:tcPr>
            <w:tcW w:w="224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3. การอนุรักษ์และเฝ้าระวังตรวจตราทรัพยากรทางทะเลและชายฝั่ง เพื่อการใช้ประโยชน์อย่างยั่งยืน</w:t>
            </w:r>
          </w:p>
        </w:tc>
        <w:tc>
          <w:tcPr>
            <w:tcW w:w="710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โดยการดำเนินงานด้านการตรวจตรา เฝ้าระวังเชิงพื้นที่ จัดทำแนวเขตวางทุ่นจอดเรือ จัดทำปะการังเทียม ดำเนินคดี และกำหนดขอบเขตการใช้ประโยชน์พื้นที่</w:t>
            </w:r>
          </w:p>
        </w:tc>
      </w:tr>
      <w:tr w:rsidR="00182E2F" w:rsidRPr="00182E2F" w:rsidTr="004217A7">
        <w:tc>
          <w:tcPr>
            <w:tcW w:w="224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4. การฟื้นฟูทรัพยากรทางทะเลและชายฝั่ง</w:t>
            </w:r>
          </w:p>
        </w:tc>
        <w:tc>
          <w:tcPr>
            <w:tcW w:w="710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ฟื้นฟูแนวปะการัง หญ้าทะเล ป่าชายเลน หาดทราย เนินทรายชายฝั่ง และช่วยเหลือสัตว์ทะเลหายาก</w:t>
            </w:r>
          </w:p>
        </w:tc>
      </w:tr>
      <w:tr w:rsidR="00182E2F" w:rsidRPr="00182E2F" w:rsidTr="004217A7">
        <w:tc>
          <w:tcPr>
            <w:tcW w:w="2245" w:type="dxa"/>
          </w:tcPr>
          <w:p w:rsidR="00182E2F" w:rsidRPr="00182E2F" w:rsidRDefault="00182E2F" w:rsidP="00182E2F">
            <w:pPr>
              <w:spacing w:line="320" w:lineRule="exact"/>
              <w:jc w:val="thaiDistribute"/>
              <w:rPr>
                <w:rFonts w:ascii="TH SarabunPSK" w:eastAsia="Calibri" w:hAnsi="TH SarabunPSK" w:cs="TH SarabunPSK"/>
                <w:sz w:val="32"/>
                <w:szCs w:val="32"/>
                <w:vertAlign w:val="superscript"/>
              </w:rPr>
            </w:pPr>
            <w:r w:rsidRPr="00182E2F">
              <w:rPr>
                <w:rFonts w:ascii="TH SarabunPSK" w:eastAsia="Calibri" w:hAnsi="TH SarabunPSK" w:cs="TH SarabunPSK" w:hint="cs"/>
                <w:sz w:val="32"/>
                <w:szCs w:val="32"/>
                <w:cs/>
              </w:rPr>
              <w:t>5. ป้องกัน เฝ้าระวัง และส่งเสริมการลดผลกระทบจากแผ่นดินและเกาะ</w:t>
            </w:r>
            <w:r w:rsidRPr="00182E2F">
              <w:rPr>
                <w:rFonts w:ascii="TH SarabunPSK" w:eastAsia="Calibri" w:hAnsi="TH SarabunPSK" w:cs="TH SarabunPSK" w:hint="cs"/>
                <w:sz w:val="32"/>
                <w:szCs w:val="32"/>
                <w:vertAlign w:val="superscript"/>
                <w:cs/>
              </w:rPr>
              <w:t>7</w:t>
            </w:r>
          </w:p>
        </w:tc>
        <w:tc>
          <w:tcPr>
            <w:tcW w:w="710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ใช้กลไกคณะกรรมการทรัพยากรทางทะเลและชายฝั่งจังหวัดเพื่อให้ความคิดเห็นถึงผลกระทบจากกิจกรรมต่าง ๆ บนแผ่นดินและเกาะในระดับพื้นที่ผ่านทางรายงานและการทำแผนการจัดการพื้นที่</w:t>
            </w:r>
          </w:p>
        </w:tc>
      </w:tr>
      <w:tr w:rsidR="00182E2F" w:rsidRPr="00182E2F" w:rsidTr="004217A7">
        <w:tc>
          <w:tcPr>
            <w:tcW w:w="224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6. ประกาศพื้นที่อนุรักษ์และคุ้มครองทรัพยากรทางทะเลและชายฝั่ง</w:t>
            </w:r>
          </w:p>
        </w:tc>
        <w:tc>
          <w:tcPr>
            <w:tcW w:w="710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จัดตั้งพื้นที่คุ้มครองทางทะเลภายใต้การบริหารจัดการของกรมทรัพยากรทางทะเลและชายฝั่ง กรมอุทยานแห่งชาติ สัตว์ป่า และพันธุ์พืช กรมประมง และสำนักนโยบายและแผนทรัพยากรธรรมชาติและสิ่งแวดล้อมทั้งทางกฎหมาย ข้อตกลงชุมชน หรือวิธีการอื่นในการอนุรักษ์</w:t>
            </w:r>
          </w:p>
        </w:tc>
      </w:tr>
      <w:tr w:rsidR="00182E2F" w:rsidRPr="00182E2F" w:rsidTr="004217A7">
        <w:tc>
          <w:tcPr>
            <w:tcW w:w="224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7. การปรับปรุง/ออกกฎระเบียบที่เกี่ยวข้อง</w:t>
            </w:r>
          </w:p>
        </w:tc>
        <w:tc>
          <w:tcPr>
            <w:tcW w:w="710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จัดทำแนวทางปฏิบัติของเจ้าหน้าที่และอาสาสมัคร จัดทำผังเมืองริมทะเลและการจัดการในระบบกลุ่มหาด และการยับยั้งโครงการที่สร้างผลกระทบต่อชายฝั่ง</w:t>
            </w:r>
          </w:p>
        </w:tc>
      </w:tr>
      <w:tr w:rsidR="00182E2F" w:rsidRPr="00182E2F" w:rsidTr="004217A7">
        <w:tc>
          <w:tcPr>
            <w:tcW w:w="224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8. ความร่วมมือระหว่างประเทศ</w:t>
            </w:r>
          </w:p>
        </w:tc>
        <w:tc>
          <w:tcPr>
            <w:tcW w:w="710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สนับสนุนและเข้าร่วมกิจกรรมร่วมกับองค์กรความร่วมมือระหว่างประเทศ</w:t>
            </w:r>
          </w:p>
        </w:tc>
      </w:tr>
    </w:tbl>
    <w:p w:rsidR="00182E2F" w:rsidRPr="00182E2F" w:rsidRDefault="00182E2F" w:rsidP="00182E2F">
      <w:pPr>
        <w:spacing w:after="0" w:line="320" w:lineRule="exact"/>
        <w:jc w:val="thaiDistribute"/>
        <w:rPr>
          <w:rFonts w:ascii="TH SarabunPSK" w:eastAsia="Calibri" w:hAnsi="TH SarabunPSK" w:cs="TH SarabunPSK"/>
          <w:sz w:val="32"/>
          <w:szCs w:val="32"/>
        </w:rPr>
      </w:pPr>
      <w:r w:rsidRPr="00182E2F">
        <w:rPr>
          <w:rFonts w:ascii="TH SarabunPSK" w:eastAsia="Calibri" w:hAnsi="TH SarabunPSK" w:cs="TH SarabunPSK"/>
          <w:sz w:val="32"/>
          <w:szCs w:val="32"/>
        </w:rPr>
        <w:t xml:space="preserve">_________________ </w:t>
      </w:r>
    </w:p>
    <w:p w:rsidR="00182E2F" w:rsidRPr="00182E2F" w:rsidRDefault="00182E2F" w:rsidP="00182E2F">
      <w:pPr>
        <w:spacing w:after="0" w:line="320" w:lineRule="exact"/>
        <w:jc w:val="thaiDistribute"/>
        <w:rPr>
          <w:rFonts w:ascii="TH SarabunPSK" w:eastAsia="Calibri" w:hAnsi="TH SarabunPSK" w:cs="TH SarabunPSK"/>
          <w:sz w:val="28"/>
        </w:rPr>
      </w:pPr>
      <w:r w:rsidRPr="00182E2F">
        <w:rPr>
          <w:rFonts w:ascii="TH SarabunPSK" w:eastAsia="Calibri" w:hAnsi="TH SarabunPSK" w:cs="TH SarabunPSK" w:hint="cs"/>
          <w:sz w:val="28"/>
          <w:vertAlign w:val="superscript"/>
          <w:cs/>
        </w:rPr>
        <w:t>1</w:t>
      </w:r>
      <w:r w:rsidRPr="00182E2F">
        <w:rPr>
          <w:rFonts w:ascii="TH SarabunPSK" w:eastAsia="Calibri" w:hAnsi="TH SarabunPSK" w:cs="TH SarabunPSK" w:hint="cs"/>
          <w:b/>
          <w:bCs/>
          <w:sz w:val="28"/>
          <w:cs/>
        </w:rPr>
        <w:t>ปะการังฟอกขาว</w:t>
      </w:r>
      <w:r w:rsidRPr="00182E2F">
        <w:rPr>
          <w:rFonts w:ascii="TH SarabunPSK" w:eastAsia="Calibri" w:hAnsi="TH SarabunPSK" w:cs="TH SarabunPSK" w:hint="cs"/>
          <w:sz w:val="28"/>
          <w:cs/>
        </w:rPr>
        <w:t xml:space="preserve"> เป็นปรากฏการณ์ที่เนื้อเยื่อปะการังมีสีซีดหรือจางลงจากการสูญเสียสาหร่ายซูแซนเทลลี (</w:t>
      </w:r>
      <w:r w:rsidRPr="00182E2F">
        <w:rPr>
          <w:rFonts w:ascii="TH SarabunPSK" w:eastAsia="Calibri" w:hAnsi="TH SarabunPSK" w:cs="TH SarabunPSK"/>
          <w:sz w:val="28"/>
        </w:rPr>
        <w:t>Zooxanthellae</w:t>
      </w:r>
      <w:r w:rsidRPr="00182E2F">
        <w:rPr>
          <w:rFonts w:ascii="TH SarabunPSK" w:eastAsia="Calibri" w:hAnsi="TH SarabunPSK" w:cs="TH SarabunPSK" w:hint="cs"/>
          <w:sz w:val="28"/>
          <w:cs/>
        </w:rPr>
        <w:t>) ซึ่งเกิดจากสภาวะที่ไม่เหมาะสมต่อการดำรงชีวิตของสาหร่าย เช่น อุณหภูมิน้ำทะเลสูงเกินไป และความเค็มของน้ำทะเลลดลง</w:t>
      </w:r>
    </w:p>
    <w:p w:rsidR="00182E2F" w:rsidRPr="00182E2F" w:rsidRDefault="00182E2F" w:rsidP="00182E2F">
      <w:pPr>
        <w:spacing w:after="0" w:line="320" w:lineRule="exact"/>
        <w:jc w:val="thaiDistribute"/>
        <w:rPr>
          <w:rFonts w:ascii="TH SarabunPSK" w:eastAsia="Calibri" w:hAnsi="TH SarabunPSK" w:cs="TH SarabunPSK"/>
          <w:sz w:val="28"/>
        </w:rPr>
      </w:pPr>
      <w:r w:rsidRPr="00182E2F">
        <w:rPr>
          <w:rFonts w:ascii="TH SarabunPSK" w:eastAsia="Calibri" w:hAnsi="TH SarabunPSK" w:cs="TH SarabunPSK" w:hint="cs"/>
          <w:sz w:val="32"/>
          <w:szCs w:val="32"/>
          <w:vertAlign w:val="superscript"/>
          <w:cs/>
        </w:rPr>
        <w:t>2</w:t>
      </w:r>
      <w:r w:rsidRPr="00182E2F">
        <w:rPr>
          <w:rFonts w:ascii="TH SarabunPSK" w:eastAsia="Calibri" w:hAnsi="TH SarabunPSK" w:cs="TH SarabunPSK" w:hint="cs"/>
          <w:b/>
          <w:bCs/>
          <w:sz w:val="28"/>
          <w:cs/>
        </w:rPr>
        <w:t xml:space="preserve">สัตว์ทะเลหายาก </w:t>
      </w:r>
      <w:r w:rsidRPr="00182E2F">
        <w:rPr>
          <w:rFonts w:ascii="TH SarabunPSK" w:eastAsia="Calibri" w:hAnsi="TH SarabunPSK" w:cs="TH SarabunPSK" w:hint="cs"/>
          <w:sz w:val="28"/>
          <w:cs/>
        </w:rPr>
        <w:t>หมายถึง สัตว์ทะเลที่มีสภาวะถูกคุกคามและมีแนวโน้มใกล้สูญพันธุ์</w:t>
      </w:r>
    </w:p>
    <w:p w:rsidR="00182E2F" w:rsidRPr="00182E2F" w:rsidRDefault="00182E2F" w:rsidP="00182E2F">
      <w:pPr>
        <w:spacing w:after="0" w:line="320" w:lineRule="exact"/>
        <w:jc w:val="thaiDistribute"/>
        <w:rPr>
          <w:rFonts w:ascii="TH SarabunPSK" w:eastAsia="Calibri" w:hAnsi="TH SarabunPSK" w:cs="TH SarabunPSK"/>
          <w:sz w:val="28"/>
        </w:rPr>
      </w:pPr>
      <w:r w:rsidRPr="00182E2F">
        <w:rPr>
          <w:rFonts w:ascii="TH SarabunPSK" w:eastAsia="Calibri" w:hAnsi="TH SarabunPSK" w:cs="TH SarabunPSK" w:hint="cs"/>
          <w:sz w:val="28"/>
          <w:vertAlign w:val="superscript"/>
          <w:cs/>
        </w:rPr>
        <w:t>3</w:t>
      </w:r>
      <w:r w:rsidRPr="00182E2F">
        <w:rPr>
          <w:rFonts w:ascii="TH SarabunPSK" w:eastAsia="Calibri" w:hAnsi="TH SarabunPSK" w:cs="TH SarabunPSK" w:hint="cs"/>
          <w:b/>
          <w:bCs/>
          <w:sz w:val="28"/>
          <w:cs/>
        </w:rPr>
        <w:t xml:space="preserve">ป่าพรุ </w:t>
      </w:r>
      <w:r w:rsidRPr="00182E2F">
        <w:rPr>
          <w:rFonts w:ascii="TH SarabunPSK" w:eastAsia="Calibri" w:hAnsi="TH SarabunPSK" w:cs="TH SarabunPSK" w:hint="cs"/>
          <w:sz w:val="28"/>
          <w:cs/>
        </w:rPr>
        <w:t>คือ ป่าที่มีพื้นที่ลุ่มน้ำขังตลอดทั้งปี มีซากผุพังของต้นไม้และพันธุ์พืชทับถม ทำให้ดินยุบตัวลงได้ง่าย ทั้งนี้ พบได้ในแถบจังหวัดภาคใต้ของประเทศไทย</w:t>
      </w:r>
    </w:p>
    <w:p w:rsidR="00182E2F" w:rsidRPr="00182E2F" w:rsidRDefault="00182E2F" w:rsidP="00182E2F">
      <w:pPr>
        <w:spacing w:after="0" w:line="320" w:lineRule="exact"/>
        <w:jc w:val="thaiDistribute"/>
        <w:rPr>
          <w:rFonts w:ascii="TH SarabunPSK" w:eastAsia="Calibri" w:hAnsi="TH SarabunPSK" w:cs="TH SarabunPSK"/>
          <w:sz w:val="28"/>
        </w:rPr>
      </w:pPr>
      <w:r w:rsidRPr="00182E2F">
        <w:rPr>
          <w:rFonts w:ascii="TH SarabunPSK" w:eastAsia="Calibri" w:hAnsi="TH SarabunPSK" w:cs="TH SarabunPSK" w:hint="cs"/>
          <w:sz w:val="28"/>
          <w:vertAlign w:val="superscript"/>
          <w:cs/>
        </w:rPr>
        <w:t>4</w:t>
      </w:r>
      <w:r w:rsidRPr="00182E2F">
        <w:rPr>
          <w:rFonts w:ascii="TH SarabunPSK" w:eastAsia="Calibri" w:hAnsi="TH SarabunPSK" w:cs="TH SarabunPSK" w:hint="cs"/>
          <w:b/>
          <w:bCs/>
          <w:sz w:val="28"/>
          <w:cs/>
        </w:rPr>
        <w:t>น้ำทะเลเปลี่ยนสี</w:t>
      </w:r>
      <w:r w:rsidRPr="00182E2F">
        <w:rPr>
          <w:rFonts w:ascii="TH SarabunPSK" w:eastAsia="Calibri" w:hAnsi="TH SarabunPSK" w:cs="TH SarabunPSK" w:hint="cs"/>
          <w:sz w:val="28"/>
          <w:cs/>
        </w:rPr>
        <w:t xml:space="preserve"> เป็นปรากฏการณ์ที่แพลงก์ตอนพืชเจริญเติบโตและเพิ่มจำนวนขึ้นอย่างรวดเร็ว ทำให้น้ำทะเลมีสีเปลี่ยนไปตามสีของแพลงก์ตอนพืชที่เพิ่มมากขึ้น ซึ่งจะมีผลกระทบต่อสิ่งมีชีวิตและระบบนิเวศทางทะเล เช่น ออกซิเจนและความเข้มของแสงที่ส่องผ่านในน้ำลดลง บางกรณีจำนวนแพลงก์ตอนที่เพิ่มขึ้นสามารถสร้างสารพิษที่อาจส่งผลให้เกิดอันตรายต่อสัตว์น้ำและถ่ายทอดผ่านมาถึงมนุษย์ซึ่งเป็นผู้บริโภคลำดับสุดท้าย</w:t>
      </w:r>
    </w:p>
    <w:p w:rsidR="00182E2F" w:rsidRPr="00182E2F" w:rsidRDefault="00182E2F" w:rsidP="00182E2F">
      <w:pPr>
        <w:spacing w:after="0" w:line="320" w:lineRule="exact"/>
        <w:jc w:val="thaiDistribute"/>
        <w:rPr>
          <w:rFonts w:ascii="TH SarabunPSK" w:eastAsia="Calibri" w:hAnsi="TH SarabunPSK" w:cs="TH SarabunPSK"/>
          <w:sz w:val="28"/>
        </w:rPr>
      </w:pPr>
      <w:r w:rsidRPr="00182E2F">
        <w:rPr>
          <w:rFonts w:ascii="TH SarabunPSK" w:eastAsia="Calibri" w:hAnsi="TH SarabunPSK" w:cs="TH SarabunPSK" w:hint="cs"/>
          <w:sz w:val="28"/>
          <w:vertAlign w:val="superscript"/>
          <w:cs/>
        </w:rPr>
        <w:t>5</w:t>
      </w:r>
      <w:r w:rsidRPr="00182E2F">
        <w:rPr>
          <w:rFonts w:ascii="TH SarabunPSK" w:eastAsia="Calibri" w:hAnsi="TH SarabunPSK" w:cs="TH SarabunPSK" w:hint="cs"/>
          <w:b/>
          <w:bCs/>
          <w:sz w:val="28"/>
          <w:cs/>
        </w:rPr>
        <w:t>ก้อนน้ำมันดิน</w:t>
      </w:r>
      <w:r w:rsidRPr="00182E2F">
        <w:rPr>
          <w:rFonts w:ascii="TH SarabunPSK" w:eastAsia="Calibri" w:hAnsi="TH SarabunPSK" w:cs="TH SarabunPSK" w:hint="cs"/>
          <w:sz w:val="28"/>
          <w:cs/>
        </w:rPr>
        <w:t xml:space="preserve"> คือ การแปรสภาพตามธรรมชาติของน้ำมันหรือคาบน้ำมันที่รั่วไหลลงสู่ทะเลจากกิจกรรมต่าง ๆ เช่น การขนถ่ายของเรือบรรทุกน้ำมัน การเปลี่ยนถ่ายน้ำมันเครื่องของเรือเดินสมุทร หรือการรั่วไหลโดยธรรมชาติใต้ท้องทะเล เมื่อเวลาผ่านไปคราบน้ำมันที่กระจายตัวอยู่บนผิวน้ำจะเปลี่ยนสภาพเป็นก้อนน้ำมันดิน ซึ่งมีลักษณะเหนียวนุ่ม มีความหนืดสูง เนื่องจากองค์ประกอบส่วนเบาได้ระเหยไปบางส่วน เหลือส่วนหนักที่มีองค์ประกอบคล้ายยางมะตอย</w:t>
      </w:r>
    </w:p>
    <w:p w:rsidR="00182E2F" w:rsidRPr="00182E2F" w:rsidRDefault="00182E2F" w:rsidP="00182E2F">
      <w:pPr>
        <w:spacing w:after="0" w:line="320" w:lineRule="exact"/>
        <w:jc w:val="thaiDistribute"/>
        <w:rPr>
          <w:rFonts w:ascii="TH SarabunPSK" w:eastAsia="Calibri" w:hAnsi="TH SarabunPSK" w:cs="TH SarabunPSK"/>
          <w:sz w:val="28"/>
        </w:rPr>
      </w:pPr>
      <w:r w:rsidRPr="00182E2F">
        <w:rPr>
          <w:rFonts w:ascii="TH SarabunPSK" w:eastAsia="Calibri" w:hAnsi="TH SarabunPSK" w:cs="TH SarabunPSK" w:hint="cs"/>
          <w:sz w:val="28"/>
          <w:vertAlign w:val="superscript"/>
          <w:cs/>
        </w:rPr>
        <w:t>6</w:t>
      </w:r>
      <w:r w:rsidRPr="00182E2F">
        <w:rPr>
          <w:rFonts w:ascii="TH SarabunPSK" w:eastAsia="Calibri" w:hAnsi="TH SarabunPSK" w:cs="TH SarabunPSK" w:hint="cs"/>
          <w:sz w:val="28"/>
          <w:cs/>
        </w:rPr>
        <w:t>กฎกระทรวงฯ ได้กำหนดกิจกรรมที่ห้ามดำเนินการ เช่น ห้ามกระทำการที่ก่อให้เกิดความเสียหายหรือผลกระทบต่อทรัพยากรทางทะเล เช่น ปะการังและสัตว์ทะเล ห้ามทอดสมอเรือ และห้ามประกอบการประมง</w:t>
      </w:r>
    </w:p>
    <w:p w:rsidR="00182E2F" w:rsidRPr="00D950F2" w:rsidRDefault="00182E2F" w:rsidP="00182E2F">
      <w:pPr>
        <w:spacing w:after="0" w:line="320" w:lineRule="exact"/>
        <w:jc w:val="thaiDistribute"/>
        <w:rPr>
          <w:rFonts w:ascii="TH SarabunPSK" w:eastAsia="Calibri" w:hAnsi="TH SarabunPSK" w:cs="TH SarabunPSK" w:hint="cs"/>
          <w:sz w:val="28"/>
        </w:rPr>
      </w:pPr>
      <w:r w:rsidRPr="00182E2F">
        <w:rPr>
          <w:rFonts w:ascii="TH SarabunPSK" w:eastAsia="Calibri" w:hAnsi="TH SarabunPSK" w:cs="TH SarabunPSK" w:hint="cs"/>
          <w:sz w:val="28"/>
          <w:vertAlign w:val="superscript"/>
          <w:cs/>
        </w:rPr>
        <w:t>7</w:t>
      </w:r>
      <w:r w:rsidRPr="00182E2F">
        <w:rPr>
          <w:rFonts w:ascii="TH SarabunPSK" w:eastAsia="Calibri" w:hAnsi="TH SarabunPSK" w:cs="TH SarabunPSK" w:hint="cs"/>
          <w:sz w:val="28"/>
          <w:cs/>
        </w:rPr>
        <w:t>ผลกระทบจากแผ่นดินและเกาะ หมายถึง การดำเนินกิจกรรมต่าง ๆ ที่เกิดขึ้นบนแผ่นดินและเกาะ ซึ่งส่งผลกระทบหรือก่อให้เกิดความเสื่อมโทรมต่อทรัพยากรทางทะเลและชายฝั่ง เช่น ปัญหาการทิ้งขยะ การปล่อยน้ำทิ้งน้ำเสีย และการรั่วไหลของน้ำมันลงทะเล</w:t>
      </w:r>
    </w:p>
    <w:p w:rsidR="00182E2F" w:rsidRPr="00182E2F" w:rsidRDefault="00D950F2" w:rsidP="00182E2F">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lastRenderedPageBreak/>
        <w:t>12.</w:t>
      </w:r>
      <w:r w:rsidR="00182E2F" w:rsidRPr="00182E2F">
        <w:rPr>
          <w:rFonts w:ascii="TH SarabunPSK" w:eastAsia="Calibri" w:hAnsi="TH SarabunPSK" w:cs="TH SarabunPSK" w:hint="cs"/>
          <w:b/>
          <w:bCs/>
          <w:sz w:val="32"/>
          <w:szCs w:val="32"/>
          <w:cs/>
        </w:rPr>
        <w:t xml:space="preserve"> เรื่อง สรุปรายงานการติดตามการดำเนินงานตามนโยบายรัฐบาลและข้อสั่งการนายกรัฐมนตรี ครั้งที่ 25 (ระหว่างวันที่ 1 มกราคม 2564-30 เมษายน 2566)</w:t>
      </w:r>
    </w:p>
    <w:p w:rsidR="00182E2F" w:rsidRPr="00182E2F" w:rsidRDefault="00182E2F" w:rsidP="00182E2F">
      <w:pPr>
        <w:spacing w:after="0" w:line="320" w:lineRule="exact"/>
        <w:jc w:val="thaiDistribute"/>
        <w:rPr>
          <w:rFonts w:ascii="TH SarabunPSK" w:eastAsia="Calibri" w:hAnsi="TH SarabunPSK" w:cs="TH SarabunPSK"/>
          <w:sz w:val="32"/>
          <w:szCs w:val="32"/>
        </w:rPr>
      </w:pPr>
      <w:r w:rsidRPr="00182E2F">
        <w:rPr>
          <w:rFonts w:ascii="TH SarabunPSK" w:eastAsia="Calibri" w:hAnsi="TH SarabunPSK" w:cs="TH SarabunPSK"/>
          <w:b/>
          <w:bCs/>
          <w:sz w:val="32"/>
          <w:szCs w:val="32"/>
          <w:cs/>
        </w:rPr>
        <w:tab/>
      </w:r>
      <w:r w:rsidRPr="00182E2F">
        <w:rPr>
          <w:rFonts w:ascii="TH SarabunPSK" w:eastAsia="Calibri" w:hAnsi="TH SarabunPSK" w:cs="TH SarabunPSK"/>
          <w:b/>
          <w:bCs/>
          <w:sz w:val="32"/>
          <w:szCs w:val="32"/>
          <w:cs/>
        </w:rPr>
        <w:tab/>
      </w:r>
      <w:r w:rsidRPr="00182E2F">
        <w:rPr>
          <w:rFonts w:ascii="TH SarabunPSK" w:eastAsia="Calibri" w:hAnsi="TH SarabunPSK" w:cs="TH SarabunPSK" w:hint="cs"/>
          <w:sz w:val="32"/>
          <w:szCs w:val="32"/>
          <w:cs/>
        </w:rPr>
        <w:t xml:space="preserve">คณะรัฐมนตรีรับทราบตามที่คณะกรรมการติดตามการดำเนินงานตามนโยบายรัฐบาลและข้อสั่งการนายกรัฐมนตรี (กตน.) เสนอสรุปรายงานการติดตามการดำเนินงานตามนโยบายรัฐบาลและข้อสั่งการนายกรัฐมนตรี ครั้งที่ 25 (ระหว่างวันที่ 1 มกราคม 2564-30 เมษายน 2566) สรุปสาระสำคัญได้ ดังนี้ </w:t>
      </w:r>
    </w:p>
    <w:p w:rsidR="00182E2F" w:rsidRPr="00182E2F" w:rsidRDefault="00182E2F" w:rsidP="00182E2F">
      <w:pPr>
        <w:spacing w:after="0" w:line="320" w:lineRule="exact"/>
        <w:jc w:val="thaiDistribute"/>
        <w:rPr>
          <w:rFonts w:ascii="TH SarabunPSK" w:eastAsia="Calibri" w:hAnsi="TH SarabunPSK" w:cs="TH SarabunPSK"/>
          <w:sz w:val="32"/>
          <w:szCs w:val="32"/>
        </w:rPr>
      </w:pPr>
      <w:r w:rsidRPr="00182E2F">
        <w:rPr>
          <w:rFonts w:ascii="TH SarabunPSK" w:eastAsia="Calibri" w:hAnsi="TH SarabunPSK" w:cs="TH SarabunPSK"/>
          <w:sz w:val="32"/>
          <w:szCs w:val="32"/>
          <w:cs/>
        </w:rPr>
        <w:tab/>
      </w:r>
      <w:r w:rsidRPr="00182E2F">
        <w:rPr>
          <w:rFonts w:ascii="TH SarabunPSK" w:eastAsia="Calibri" w:hAnsi="TH SarabunPSK" w:cs="TH SarabunPSK"/>
          <w:sz w:val="32"/>
          <w:szCs w:val="32"/>
          <w:cs/>
        </w:rPr>
        <w:tab/>
      </w:r>
      <w:r w:rsidRPr="00182E2F">
        <w:rPr>
          <w:rFonts w:ascii="TH SarabunPSK" w:eastAsia="Calibri" w:hAnsi="TH SarabunPSK" w:cs="TH SarabunPSK" w:hint="cs"/>
          <w:b/>
          <w:bCs/>
          <w:sz w:val="32"/>
          <w:szCs w:val="32"/>
          <w:cs/>
        </w:rPr>
        <w:t>1. นโยบายหลัก 10 ด้าน</w:t>
      </w:r>
      <w:r w:rsidRPr="00182E2F">
        <w:rPr>
          <w:rFonts w:ascii="TH SarabunPSK" w:eastAsia="Calibri" w:hAnsi="TH SarabunPSK" w:cs="TH SarabunPSK" w:hint="cs"/>
          <w:sz w:val="32"/>
          <w:szCs w:val="32"/>
          <w:cs/>
        </w:rPr>
        <w:t xml:space="preserve"> ประกอบด้วย </w:t>
      </w:r>
    </w:p>
    <w:tbl>
      <w:tblPr>
        <w:tblStyle w:val="TableGrid4"/>
        <w:tblW w:w="0" w:type="auto"/>
        <w:tblLook w:val="04A0" w:firstRow="1" w:lastRow="0" w:firstColumn="1" w:lastColumn="0" w:noHBand="0" w:noVBand="1"/>
      </w:tblPr>
      <w:tblGrid>
        <w:gridCol w:w="2155"/>
        <w:gridCol w:w="7195"/>
      </w:tblGrid>
      <w:tr w:rsidR="00182E2F" w:rsidRPr="00182E2F" w:rsidTr="00182E2F">
        <w:tc>
          <w:tcPr>
            <w:tcW w:w="2155" w:type="dxa"/>
            <w:shd w:val="clear" w:color="auto" w:fill="E7E6E6"/>
          </w:tcPr>
          <w:p w:rsidR="00182E2F" w:rsidRPr="00182E2F" w:rsidRDefault="00182E2F" w:rsidP="00182E2F">
            <w:pPr>
              <w:spacing w:line="320" w:lineRule="exact"/>
              <w:jc w:val="center"/>
              <w:rPr>
                <w:rFonts w:ascii="TH SarabunPSK" w:eastAsia="Calibri" w:hAnsi="TH SarabunPSK" w:cs="TH SarabunPSK"/>
                <w:b/>
                <w:bCs/>
                <w:sz w:val="32"/>
                <w:szCs w:val="32"/>
              </w:rPr>
            </w:pPr>
            <w:r w:rsidRPr="00182E2F">
              <w:rPr>
                <w:rFonts w:ascii="TH SarabunPSK" w:eastAsia="Calibri" w:hAnsi="TH SarabunPSK" w:cs="TH SarabunPSK" w:hint="cs"/>
                <w:b/>
                <w:bCs/>
                <w:sz w:val="32"/>
                <w:szCs w:val="32"/>
                <w:cs/>
              </w:rPr>
              <w:t>นโยบายหลัก</w:t>
            </w:r>
          </w:p>
        </w:tc>
        <w:tc>
          <w:tcPr>
            <w:tcW w:w="7195" w:type="dxa"/>
            <w:shd w:val="clear" w:color="auto" w:fill="E7E6E6"/>
          </w:tcPr>
          <w:p w:rsidR="00182E2F" w:rsidRPr="00182E2F" w:rsidRDefault="00182E2F" w:rsidP="00182E2F">
            <w:pPr>
              <w:spacing w:line="320" w:lineRule="exact"/>
              <w:jc w:val="center"/>
              <w:rPr>
                <w:rFonts w:ascii="TH SarabunPSK" w:eastAsia="Calibri" w:hAnsi="TH SarabunPSK" w:cs="TH SarabunPSK"/>
                <w:b/>
                <w:bCs/>
                <w:sz w:val="32"/>
                <w:szCs w:val="32"/>
              </w:rPr>
            </w:pPr>
            <w:r w:rsidRPr="00182E2F">
              <w:rPr>
                <w:rFonts w:ascii="TH SarabunPSK" w:eastAsia="Calibri" w:hAnsi="TH SarabunPSK" w:cs="TH SarabunPSK" w:hint="cs"/>
                <w:b/>
                <w:bCs/>
                <w:sz w:val="32"/>
                <w:szCs w:val="32"/>
                <w:cs/>
              </w:rPr>
              <w:t>มาตรการ/ผลการดำเนินงานที่สำคัญ</w:t>
            </w:r>
          </w:p>
        </w:tc>
      </w:tr>
      <w:tr w:rsidR="00182E2F" w:rsidRPr="00182E2F" w:rsidTr="004217A7">
        <w:tc>
          <w:tcPr>
            <w:tcW w:w="2155" w:type="dxa"/>
          </w:tcPr>
          <w:p w:rsidR="00182E2F" w:rsidRPr="00182E2F" w:rsidRDefault="00182E2F" w:rsidP="00081E31">
            <w:pPr>
              <w:spacing w:line="320" w:lineRule="exact"/>
              <w:rPr>
                <w:rFonts w:ascii="TH SarabunPSK" w:eastAsia="Calibri" w:hAnsi="TH SarabunPSK" w:cs="TH SarabunPSK"/>
                <w:b/>
                <w:bCs/>
                <w:sz w:val="32"/>
                <w:szCs w:val="32"/>
              </w:rPr>
            </w:pPr>
            <w:r w:rsidRPr="00182E2F">
              <w:rPr>
                <w:rFonts w:ascii="TH SarabunPSK" w:eastAsia="Calibri" w:hAnsi="TH SarabunPSK" w:cs="TH SarabunPSK" w:hint="cs"/>
                <w:b/>
                <w:bCs/>
                <w:sz w:val="32"/>
                <w:szCs w:val="32"/>
                <w:cs/>
              </w:rPr>
              <w:t>1) การปกป้องและเชิดชูสถาบันพระมหากษัตริย์</w:t>
            </w:r>
          </w:p>
        </w:tc>
        <w:tc>
          <w:tcPr>
            <w:tcW w:w="719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 xml:space="preserve">1.1) </w:t>
            </w:r>
            <w:r w:rsidRPr="00182E2F">
              <w:rPr>
                <w:rFonts w:ascii="TH SarabunPSK" w:eastAsia="Calibri" w:hAnsi="TH SarabunPSK" w:cs="TH SarabunPSK" w:hint="cs"/>
                <w:b/>
                <w:bCs/>
                <w:sz w:val="32"/>
                <w:szCs w:val="32"/>
                <w:cs/>
              </w:rPr>
              <w:t>จัดกิจกรรมเฉลิมพระเกียรติ</w:t>
            </w:r>
            <w:r w:rsidRPr="00182E2F">
              <w:rPr>
                <w:rFonts w:ascii="TH SarabunPSK" w:eastAsia="Calibri" w:hAnsi="TH SarabunPSK" w:cs="TH SarabunPSK" w:hint="cs"/>
                <w:sz w:val="32"/>
                <w:szCs w:val="32"/>
                <w:cs/>
              </w:rPr>
              <w:t xml:space="preserve"> เช่น จัดงาน </w:t>
            </w:r>
            <w:r w:rsidRPr="00182E2F">
              <w:rPr>
                <w:rFonts w:ascii="TH SarabunPSK" w:eastAsia="Calibri" w:hAnsi="TH SarabunPSK" w:cs="TH SarabunPSK"/>
                <w:sz w:val="32"/>
                <w:szCs w:val="32"/>
                <w:cs/>
              </w:rPr>
              <w:t>“</w:t>
            </w:r>
            <w:r w:rsidRPr="00182E2F">
              <w:rPr>
                <w:rFonts w:ascii="TH SarabunPSK" w:eastAsia="Calibri" w:hAnsi="TH SarabunPSK" w:cs="TH SarabunPSK" w:hint="cs"/>
                <w:sz w:val="32"/>
                <w:szCs w:val="32"/>
                <w:cs/>
              </w:rPr>
              <w:t xml:space="preserve">ใต้ร่มพระบารมี 241 ปี </w:t>
            </w:r>
            <w:r w:rsidR="00961363">
              <w:rPr>
                <w:rFonts w:ascii="TH SarabunPSK" w:eastAsia="Calibri" w:hAnsi="TH SarabunPSK" w:cs="TH SarabunPSK" w:hint="cs"/>
                <w:sz w:val="32"/>
                <w:szCs w:val="32"/>
                <w:cs/>
              </w:rPr>
              <w:t xml:space="preserve">              </w:t>
            </w:r>
            <w:r w:rsidRPr="00182E2F">
              <w:rPr>
                <w:rFonts w:ascii="TH SarabunPSK" w:eastAsia="Calibri" w:hAnsi="TH SarabunPSK" w:cs="TH SarabunPSK" w:hint="cs"/>
                <w:sz w:val="32"/>
                <w:szCs w:val="32"/>
                <w:cs/>
              </w:rPr>
              <w:t>กรุงรัตนโกสินทร์</w:t>
            </w:r>
            <w:r w:rsidRPr="00182E2F">
              <w:rPr>
                <w:rFonts w:ascii="TH SarabunPSK" w:eastAsia="Calibri" w:hAnsi="TH SarabunPSK" w:cs="TH SarabunPSK"/>
                <w:sz w:val="32"/>
                <w:szCs w:val="32"/>
                <w:cs/>
              </w:rPr>
              <w:t>”</w:t>
            </w:r>
            <w:r w:rsidRPr="00182E2F">
              <w:rPr>
                <w:rFonts w:ascii="TH SarabunPSK" w:eastAsia="Calibri" w:hAnsi="TH SarabunPSK" w:cs="TH SarabunPSK" w:hint="cs"/>
                <w:sz w:val="32"/>
                <w:szCs w:val="32"/>
                <w:cs/>
              </w:rPr>
              <w:t xml:space="preserve"> เพื่อเทิดพระเกียรติและน้อมรำลึกในพระมหากรุณาธิคุณของพระบาทสมเด็จพระพุทธยอดฟ้าจุฬาโลกมหาราช และวันคล้ายวันสถาปนากรุงรัตนโกสินทร์ 241 ปี พิธีบำเพ็ญกุศลทักษิณานุปทานอุทิศถวายเป็นพระราชกุศลครบรอบ 418 ปี วันคล้ายวันสวรรคตสมเด็จพระนเรศวรมหาราช 25 เมษายน 2566 และพิธีทำบุญตักบาตรถวายพระราชกุศลและถวายพระพร เนื่องในวันคล้ายวันประสูติสมเด็จพระเจ้าลูกยาเธอ เจ้าฟ้าทีปังกรรัศมีโชติ มหาวชิโรตตมางกูร สิริวิบูลยราชกุมาร 29 เมษายน 2566</w:t>
            </w:r>
          </w:p>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 xml:space="preserve">1.2) </w:t>
            </w:r>
            <w:r w:rsidRPr="00182E2F">
              <w:rPr>
                <w:rFonts w:ascii="TH SarabunPSK" w:eastAsia="Calibri" w:hAnsi="TH SarabunPSK" w:cs="TH SarabunPSK" w:hint="cs"/>
                <w:b/>
                <w:bCs/>
                <w:sz w:val="32"/>
                <w:szCs w:val="32"/>
                <w:cs/>
              </w:rPr>
              <w:t>ส่งเสริมการดำเนินงานอันเนื่องมาจากพระราชดำริ</w:t>
            </w:r>
            <w:r w:rsidRPr="00182E2F">
              <w:rPr>
                <w:rFonts w:ascii="TH SarabunPSK" w:eastAsia="Calibri" w:hAnsi="TH SarabunPSK" w:cs="TH SarabunPSK" w:hint="cs"/>
                <w:sz w:val="32"/>
                <w:szCs w:val="32"/>
                <w:cs/>
              </w:rPr>
              <w:t xml:space="preserve"> เช่น ส่งเสริมการปรับปรุงบำรุงดิน 38</w:t>
            </w:r>
            <w:r w:rsidRPr="00182E2F">
              <w:rPr>
                <w:rFonts w:ascii="TH SarabunPSK" w:eastAsia="Calibri" w:hAnsi="TH SarabunPSK" w:cs="TH SarabunPSK"/>
                <w:sz w:val="32"/>
                <w:szCs w:val="32"/>
              </w:rPr>
              <w:t>,</w:t>
            </w:r>
            <w:r w:rsidRPr="00182E2F">
              <w:rPr>
                <w:rFonts w:ascii="TH SarabunPSK" w:eastAsia="Calibri" w:hAnsi="TH SarabunPSK" w:cs="TH SarabunPSK" w:hint="cs"/>
                <w:sz w:val="32"/>
                <w:szCs w:val="32"/>
                <w:cs/>
              </w:rPr>
              <w:t>992 ไร่ ก่อสร้างแหล่งน้ำ 99 แห่ง ถ่ายทอดความรู้ด้านเทคโนโลยีแก่เกษตรกร 9</w:t>
            </w:r>
            <w:r w:rsidRPr="00182E2F">
              <w:rPr>
                <w:rFonts w:ascii="TH SarabunPSK" w:eastAsia="Calibri" w:hAnsi="TH SarabunPSK" w:cs="TH SarabunPSK"/>
                <w:sz w:val="32"/>
                <w:szCs w:val="32"/>
              </w:rPr>
              <w:t>,</w:t>
            </w:r>
            <w:r w:rsidRPr="00182E2F">
              <w:rPr>
                <w:rFonts w:ascii="TH SarabunPSK" w:eastAsia="Calibri" w:hAnsi="TH SarabunPSK" w:cs="TH SarabunPSK" w:hint="cs"/>
                <w:sz w:val="32"/>
                <w:szCs w:val="32"/>
                <w:cs/>
              </w:rPr>
              <w:t>885 ราย ส่งเสริมทักษะการผลิตทางการเกษตรที่ปลอดภัยและได้มาตรฐาน 300 ราย ส่งเสริมอาชีพด้านการเกษตรและจัดทำบัญชี รวม 37</w:t>
            </w:r>
            <w:r w:rsidRPr="00182E2F">
              <w:rPr>
                <w:rFonts w:ascii="TH SarabunPSK" w:eastAsia="Calibri" w:hAnsi="TH SarabunPSK" w:cs="TH SarabunPSK"/>
                <w:sz w:val="32"/>
                <w:szCs w:val="32"/>
              </w:rPr>
              <w:t>,</w:t>
            </w:r>
            <w:r w:rsidRPr="00182E2F">
              <w:rPr>
                <w:rFonts w:ascii="TH SarabunPSK" w:eastAsia="Calibri" w:hAnsi="TH SarabunPSK" w:cs="TH SarabunPSK" w:hint="cs"/>
                <w:sz w:val="32"/>
                <w:szCs w:val="32"/>
                <w:cs/>
              </w:rPr>
              <w:t>092 ราย</w:t>
            </w:r>
          </w:p>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 xml:space="preserve">1.3) </w:t>
            </w:r>
            <w:r w:rsidRPr="00182E2F">
              <w:rPr>
                <w:rFonts w:ascii="TH SarabunPSK" w:eastAsia="Calibri" w:hAnsi="TH SarabunPSK" w:cs="TH SarabunPSK" w:hint="cs"/>
                <w:b/>
                <w:bCs/>
                <w:sz w:val="32"/>
                <w:szCs w:val="32"/>
                <w:cs/>
              </w:rPr>
              <w:t>พัฒนาพื้นที่โครงการหลวง</w:t>
            </w:r>
            <w:r w:rsidRPr="00182E2F">
              <w:rPr>
                <w:rFonts w:ascii="TH SarabunPSK" w:eastAsia="Calibri" w:hAnsi="TH SarabunPSK" w:cs="TH SarabunPSK" w:hint="cs"/>
                <w:sz w:val="32"/>
                <w:szCs w:val="32"/>
                <w:cs/>
              </w:rPr>
              <w:t xml:space="preserve"> เพื่อถ่ายทอดความรู้ด้านพืช ประมง ปศุสัตว์ให้เหมาะสมกับพื้นที่ และองค์ความรู้เพื่อการพัฒนาตามแนวทางเศรษฐกิจพอเพียง เช่น จัดงานตลาดเศรษฐกิจพอเพียง </w:t>
            </w:r>
            <w:r w:rsidRPr="00182E2F">
              <w:rPr>
                <w:rFonts w:ascii="TH SarabunPSK" w:eastAsia="Calibri" w:hAnsi="TH SarabunPSK" w:cs="TH SarabunPSK"/>
                <w:sz w:val="32"/>
                <w:szCs w:val="32"/>
                <w:cs/>
              </w:rPr>
              <w:t>“</w:t>
            </w:r>
            <w:r w:rsidRPr="00182E2F">
              <w:rPr>
                <w:rFonts w:ascii="TH SarabunPSK" w:eastAsia="Calibri" w:hAnsi="TH SarabunPSK" w:cs="TH SarabunPSK"/>
                <w:sz w:val="32"/>
                <w:szCs w:val="32"/>
              </w:rPr>
              <w:t>Young</w:t>
            </w:r>
            <w:r w:rsidRPr="00182E2F">
              <w:rPr>
                <w:rFonts w:ascii="TH SarabunPSK" w:eastAsia="Calibri" w:hAnsi="TH SarabunPSK" w:cs="TH SarabunPSK" w:hint="cs"/>
                <w:sz w:val="32"/>
                <w:szCs w:val="32"/>
                <w:cs/>
              </w:rPr>
              <w:t xml:space="preserve"> ทำเกษตร</w:t>
            </w:r>
            <w:r w:rsidRPr="00182E2F">
              <w:rPr>
                <w:rFonts w:ascii="TH SarabunPSK" w:eastAsia="Calibri" w:hAnsi="TH SarabunPSK" w:cs="TH SarabunPSK"/>
                <w:sz w:val="32"/>
                <w:szCs w:val="32"/>
                <w:cs/>
              </w:rPr>
              <w:t>” “</w:t>
            </w:r>
            <w:r w:rsidRPr="00182E2F">
              <w:rPr>
                <w:rFonts w:ascii="TH SarabunPSK" w:eastAsia="Calibri" w:hAnsi="TH SarabunPSK" w:cs="TH SarabunPSK" w:hint="cs"/>
                <w:sz w:val="32"/>
                <w:szCs w:val="32"/>
                <w:cs/>
              </w:rPr>
              <w:t>เกษตรไทยเท่</w:t>
            </w:r>
            <w:r w:rsidRPr="00182E2F">
              <w:rPr>
                <w:rFonts w:ascii="TH SarabunPSK" w:eastAsia="Calibri" w:hAnsi="TH SarabunPSK" w:cs="TH SarabunPSK"/>
                <w:sz w:val="32"/>
                <w:szCs w:val="32"/>
                <w:cs/>
              </w:rPr>
              <w:t>” “</w:t>
            </w:r>
            <w:r w:rsidRPr="00182E2F">
              <w:rPr>
                <w:rFonts w:ascii="TH SarabunPSK" w:eastAsia="Calibri" w:hAnsi="TH SarabunPSK" w:cs="TH SarabunPSK" w:hint="cs"/>
                <w:sz w:val="32"/>
                <w:szCs w:val="32"/>
                <w:cs/>
              </w:rPr>
              <w:t>นวัตกรรมทำเอง</w:t>
            </w:r>
            <w:r w:rsidRPr="00182E2F">
              <w:rPr>
                <w:rFonts w:ascii="TH SarabunPSK" w:eastAsia="Calibri" w:hAnsi="TH SarabunPSK" w:cs="TH SarabunPSK"/>
                <w:sz w:val="32"/>
                <w:szCs w:val="32"/>
                <w:cs/>
              </w:rPr>
              <w:t>” “</w:t>
            </w:r>
            <w:r w:rsidRPr="00182E2F">
              <w:rPr>
                <w:rFonts w:ascii="TH SarabunPSK" w:eastAsia="Calibri" w:hAnsi="TH SarabunPSK" w:cs="TH SarabunPSK" w:hint="cs"/>
                <w:sz w:val="32"/>
                <w:szCs w:val="32"/>
                <w:cs/>
              </w:rPr>
              <w:t>การบริหารจัดการน้ำอย่างยั่งยืนตามศาสตร์พระราชาโดยยึดหลักปรัชญาเศรษฐกิจพอเพียง</w:t>
            </w:r>
            <w:r w:rsidRPr="00182E2F">
              <w:rPr>
                <w:rFonts w:ascii="TH SarabunPSK" w:eastAsia="Calibri" w:hAnsi="TH SarabunPSK" w:cs="TH SarabunPSK"/>
                <w:sz w:val="32"/>
                <w:szCs w:val="32"/>
                <w:cs/>
              </w:rPr>
              <w:t xml:space="preserve">” </w:t>
            </w:r>
            <w:r w:rsidRPr="00182E2F">
              <w:rPr>
                <w:rFonts w:ascii="TH SarabunPSK" w:eastAsia="Calibri" w:hAnsi="TH SarabunPSK" w:cs="TH SarabunPSK" w:hint="cs"/>
                <w:sz w:val="32"/>
                <w:szCs w:val="32"/>
                <w:cs/>
              </w:rPr>
              <w:t>และ</w:t>
            </w:r>
            <w:r w:rsidRPr="00182E2F">
              <w:rPr>
                <w:rFonts w:ascii="TH SarabunPSK" w:eastAsia="Calibri" w:hAnsi="TH SarabunPSK" w:cs="TH SarabunPSK"/>
                <w:sz w:val="32"/>
                <w:szCs w:val="32"/>
                <w:cs/>
              </w:rPr>
              <w:t xml:space="preserve"> “</w:t>
            </w:r>
            <w:r w:rsidRPr="00182E2F">
              <w:rPr>
                <w:rFonts w:ascii="TH SarabunPSK" w:eastAsia="Calibri" w:hAnsi="TH SarabunPSK" w:cs="TH SarabunPSK" w:hint="cs"/>
                <w:sz w:val="32"/>
                <w:szCs w:val="32"/>
                <w:cs/>
              </w:rPr>
              <w:t>ฐานเส้นทางเรียนรู้สนองพระราชปณิธาน</w:t>
            </w:r>
            <w:r w:rsidRPr="00182E2F">
              <w:rPr>
                <w:rFonts w:ascii="TH SarabunPSK" w:eastAsia="Calibri" w:hAnsi="TH SarabunPSK" w:cs="TH SarabunPSK"/>
                <w:sz w:val="32"/>
                <w:szCs w:val="32"/>
                <w:cs/>
              </w:rPr>
              <w:t>”</w:t>
            </w:r>
          </w:p>
          <w:p w:rsidR="00182E2F" w:rsidRPr="00182E2F" w:rsidRDefault="00182E2F" w:rsidP="00182E2F">
            <w:pPr>
              <w:spacing w:line="320" w:lineRule="exact"/>
              <w:jc w:val="thaiDistribute"/>
              <w:rPr>
                <w:rFonts w:ascii="TH SarabunPSK" w:eastAsia="Calibri" w:hAnsi="TH SarabunPSK" w:cs="TH SarabunPSK"/>
                <w:sz w:val="32"/>
                <w:szCs w:val="32"/>
                <w:cs/>
              </w:rPr>
            </w:pPr>
            <w:r w:rsidRPr="00182E2F">
              <w:rPr>
                <w:rFonts w:ascii="TH SarabunPSK" w:eastAsia="Calibri" w:hAnsi="TH SarabunPSK" w:cs="TH SarabunPSK" w:hint="cs"/>
                <w:sz w:val="32"/>
                <w:szCs w:val="32"/>
                <w:cs/>
              </w:rPr>
              <w:t xml:space="preserve">1.4) </w:t>
            </w:r>
            <w:r w:rsidRPr="00182E2F">
              <w:rPr>
                <w:rFonts w:ascii="TH SarabunPSK" w:eastAsia="Calibri" w:hAnsi="TH SarabunPSK" w:cs="TH SarabunPSK" w:hint="cs"/>
                <w:b/>
                <w:bCs/>
                <w:sz w:val="32"/>
                <w:szCs w:val="32"/>
                <w:cs/>
              </w:rPr>
              <w:t>น้อมนำแนวพระราชดำริของสมเด็จพระกนิษฐาธิราชเจ้า กรมสมเด็จพระเทพรัตนราชสุดาฯ สยามบรมราชกุมารี สร้างความมั่นคงทางอาหาร ปลูกผักสวนครัว รอบ 2 อย่างต่อเนื่อง</w:t>
            </w:r>
            <w:r w:rsidRPr="00182E2F">
              <w:rPr>
                <w:rFonts w:ascii="TH SarabunPSK" w:eastAsia="Calibri" w:hAnsi="TH SarabunPSK" w:cs="TH SarabunPSK" w:hint="cs"/>
                <w:sz w:val="32"/>
                <w:szCs w:val="32"/>
                <w:cs/>
              </w:rPr>
              <w:t xml:space="preserve"> เช่น จังหวัดร้อยเอ็ด (ตำบลดงครั่งน้อย อำเภอเกษตรวิสัย) ดำเนินกิจกรรมต้นแบบแห่งความยั่งยืน นำ </w:t>
            </w:r>
            <w:r w:rsidRPr="00182E2F">
              <w:rPr>
                <w:rFonts w:ascii="TH SarabunPSK" w:eastAsia="Calibri" w:hAnsi="TH SarabunPSK" w:cs="TH SarabunPSK"/>
                <w:sz w:val="32"/>
                <w:szCs w:val="32"/>
                <w:cs/>
              </w:rPr>
              <w:t>“</w:t>
            </w:r>
            <w:r w:rsidRPr="00182E2F">
              <w:rPr>
                <w:rFonts w:ascii="TH SarabunPSK" w:eastAsia="Calibri" w:hAnsi="TH SarabunPSK" w:cs="TH SarabunPSK" w:hint="cs"/>
                <w:sz w:val="32"/>
                <w:szCs w:val="32"/>
                <w:cs/>
              </w:rPr>
              <w:t>ทุนชุมชน</w:t>
            </w:r>
            <w:r w:rsidRPr="00182E2F">
              <w:rPr>
                <w:rFonts w:ascii="TH SarabunPSK" w:eastAsia="Calibri" w:hAnsi="TH SarabunPSK" w:cs="TH SarabunPSK"/>
                <w:sz w:val="32"/>
                <w:szCs w:val="32"/>
                <w:cs/>
              </w:rPr>
              <w:t>”</w:t>
            </w:r>
            <w:r w:rsidRPr="00182E2F">
              <w:rPr>
                <w:rFonts w:ascii="TH SarabunPSK" w:eastAsia="Calibri" w:hAnsi="TH SarabunPSK" w:cs="TH SarabunPSK" w:hint="cs"/>
                <w:sz w:val="32"/>
                <w:szCs w:val="32"/>
                <w:cs/>
              </w:rPr>
              <w:t xml:space="preserve"> เป็นพื้นฐานการพัฒนาชุมชนแห่งการผลิตข้าวหอมมะลิอินทรีย์ชั้นดีของโลก และเป็นหมู่บ้านต้นแบบที่มีการปลูกผักสวนครัวทุกครัวเรือนสามารถลดรายจ่ายเพิ่มรายได้ให้แก่คนในชุมชนและเป็นแบบอย่างให้แก่ชุมชนอื่นได้เรียนรู้และขยายผลต่อไป</w:t>
            </w:r>
          </w:p>
        </w:tc>
      </w:tr>
      <w:tr w:rsidR="00182E2F" w:rsidRPr="00182E2F" w:rsidTr="004217A7">
        <w:tc>
          <w:tcPr>
            <w:tcW w:w="215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 xml:space="preserve">2) </w:t>
            </w:r>
            <w:r w:rsidRPr="00182E2F">
              <w:rPr>
                <w:rFonts w:ascii="TH SarabunPSK" w:eastAsia="Calibri" w:hAnsi="TH SarabunPSK" w:cs="TH SarabunPSK" w:hint="cs"/>
                <w:b/>
                <w:bCs/>
                <w:sz w:val="32"/>
                <w:szCs w:val="32"/>
                <w:cs/>
              </w:rPr>
              <w:t>การสร้างความมั่งคงความปลอดภัยของประเทศและความสงบสุขของประเทศ</w:t>
            </w:r>
          </w:p>
        </w:tc>
        <w:tc>
          <w:tcPr>
            <w:tcW w:w="719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 xml:space="preserve">2.1) </w:t>
            </w:r>
            <w:r w:rsidRPr="00182E2F">
              <w:rPr>
                <w:rFonts w:ascii="TH SarabunPSK" w:eastAsia="Calibri" w:hAnsi="TH SarabunPSK" w:cs="TH SarabunPSK" w:hint="cs"/>
                <w:b/>
                <w:bCs/>
                <w:sz w:val="32"/>
                <w:szCs w:val="32"/>
                <w:cs/>
              </w:rPr>
              <w:t>ดำเนินโครงการขับเคลื่อนกลไกเชิงนโยบายในการป้องกันและแก้ไขปัญหาการค้ามนุษย์ด้านแรงงานไปสู่การปฏิบัติ</w:t>
            </w:r>
            <w:r w:rsidRPr="00182E2F">
              <w:rPr>
                <w:rFonts w:ascii="TH SarabunPSK" w:eastAsia="Calibri" w:hAnsi="TH SarabunPSK" w:cs="TH SarabunPSK" w:hint="cs"/>
                <w:sz w:val="32"/>
                <w:szCs w:val="32"/>
                <w:cs/>
              </w:rPr>
              <w:t xml:space="preserve"> เช่น จัดทำแผนบูรณาการป้องกันการค้ามนุษย์ด้านแรงงาน มีสถานประกอบกิจการกลุ่มเสี่ยงและแรงงานได้รับการคุ้มครอง 2</w:t>
            </w:r>
            <w:r w:rsidRPr="00182E2F">
              <w:rPr>
                <w:rFonts w:ascii="TH SarabunPSK" w:eastAsia="Calibri" w:hAnsi="TH SarabunPSK" w:cs="TH SarabunPSK"/>
                <w:sz w:val="32"/>
                <w:szCs w:val="32"/>
              </w:rPr>
              <w:t>,</w:t>
            </w:r>
            <w:r w:rsidRPr="00182E2F">
              <w:rPr>
                <w:rFonts w:ascii="TH SarabunPSK" w:eastAsia="Calibri" w:hAnsi="TH SarabunPSK" w:cs="TH SarabunPSK" w:hint="cs"/>
                <w:sz w:val="32"/>
                <w:szCs w:val="32"/>
                <w:cs/>
              </w:rPr>
              <w:t>452 แห่ง แรงงาน 79</w:t>
            </w:r>
            <w:r w:rsidRPr="00182E2F">
              <w:rPr>
                <w:rFonts w:ascii="TH SarabunPSK" w:eastAsia="Calibri" w:hAnsi="TH SarabunPSK" w:cs="TH SarabunPSK"/>
                <w:sz w:val="32"/>
                <w:szCs w:val="32"/>
              </w:rPr>
              <w:t>,</w:t>
            </w:r>
            <w:r w:rsidRPr="00182E2F">
              <w:rPr>
                <w:rFonts w:ascii="TH SarabunPSK" w:eastAsia="Calibri" w:hAnsi="TH SarabunPSK" w:cs="TH SarabunPSK" w:hint="cs"/>
                <w:sz w:val="32"/>
                <w:szCs w:val="32"/>
                <w:cs/>
              </w:rPr>
              <w:t>226 คน และ</w:t>
            </w:r>
            <w:r w:rsidRPr="00182E2F">
              <w:rPr>
                <w:rFonts w:ascii="TH SarabunPSK" w:eastAsia="Calibri" w:hAnsi="TH SarabunPSK" w:cs="TH SarabunPSK" w:hint="cs"/>
                <w:b/>
                <w:bCs/>
                <w:sz w:val="32"/>
                <w:szCs w:val="32"/>
                <w:cs/>
              </w:rPr>
              <w:t>ดำเนินโครงการป้องกันปัญหาการค้ามนุษย์ด้านแรงงาน</w:t>
            </w:r>
            <w:r w:rsidRPr="00182E2F">
              <w:rPr>
                <w:rFonts w:ascii="TH SarabunPSK" w:eastAsia="Calibri" w:hAnsi="TH SarabunPSK" w:cs="TH SarabunPSK" w:hint="cs"/>
                <w:sz w:val="32"/>
                <w:szCs w:val="32"/>
                <w:cs/>
              </w:rPr>
              <w:t xml:space="preserve"> ให้ความคุ้มครองคนหางานตามกฎหมายจัดหางานและคุ้มครองคนหางาน 324</w:t>
            </w:r>
            <w:r w:rsidRPr="00182E2F">
              <w:rPr>
                <w:rFonts w:ascii="TH SarabunPSK" w:eastAsia="Calibri" w:hAnsi="TH SarabunPSK" w:cs="TH SarabunPSK"/>
                <w:sz w:val="32"/>
                <w:szCs w:val="32"/>
              </w:rPr>
              <w:t>,</w:t>
            </w:r>
            <w:r w:rsidRPr="00182E2F">
              <w:rPr>
                <w:rFonts w:ascii="TH SarabunPSK" w:eastAsia="Calibri" w:hAnsi="TH SarabunPSK" w:cs="TH SarabunPSK" w:hint="cs"/>
                <w:sz w:val="32"/>
                <w:szCs w:val="32"/>
                <w:cs/>
              </w:rPr>
              <w:t>543 คน</w:t>
            </w:r>
          </w:p>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 xml:space="preserve">2.2) </w:t>
            </w:r>
            <w:r w:rsidRPr="00182E2F">
              <w:rPr>
                <w:rFonts w:ascii="TH SarabunPSK" w:eastAsia="Calibri" w:hAnsi="TH SarabunPSK" w:cs="TH SarabunPSK" w:hint="cs"/>
                <w:b/>
                <w:bCs/>
                <w:sz w:val="32"/>
                <w:szCs w:val="32"/>
                <w:cs/>
              </w:rPr>
              <w:t>ดำเนินโครงการบริหารจัดการแรงงานต่างด้าว</w:t>
            </w:r>
            <w:r w:rsidRPr="00182E2F">
              <w:rPr>
                <w:rFonts w:ascii="TH SarabunPSK" w:eastAsia="Calibri" w:hAnsi="TH SarabunPSK" w:cs="TH SarabunPSK" w:hint="cs"/>
                <w:sz w:val="32"/>
                <w:szCs w:val="32"/>
                <w:cs/>
              </w:rPr>
              <w:t xml:space="preserve"> เพื่อควบคุมและตรวจสอบการทำงานของคนต่างด้าวและสถานประกอบการให้ปฏิบัติให้ถูกต้องตามพระราชกำหนดการบริหารจัดการการทำงานของคนต่างด้าว พ.ศ. 2560 และที่แก้ไขเพิ่มเติม ทั้งนี้ มีแรงงานต่างด้าวได้รับอนุญาตทำงาน79</w:t>
            </w:r>
            <w:r w:rsidRPr="00182E2F">
              <w:rPr>
                <w:rFonts w:ascii="TH SarabunPSK" w:eastAsia="Calibri" w:hAnsi="TH SarabunPSK" w:cs="TH SarabunPSK"/>
                <w:sz w:val="32"/>
                <w:szCs w:val="32"/>
              </w:rPr>
              <w:t>,</w:t>
            </w:r>
            <w:r w:rsidRPr="00182E2F">
              <w:rPr>
                <w:rFonts w:ascii="TH SarabunPSK" w:eastAsia="Calibri" w:hAnsi="TH SarabunPSK" w:cs="TH SarabunPSK" w:hint="cs"/>
                <w:sz w:val="32"/>
                <w:szCs w:val="32"/>
                <w:cs/>
              </w:rPr>
              <w:t>749 คน</w:t>
            </w:r>
          </w:p>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 xml:space="preserve">2.3) </w:t>
            </w:r>
            <w:r w:rsidRPr="00182E2F">
              <w:rPr>
                <w:rFonts w:ascii="TH SarabunPSK" w:eastAsia="Calibri" w:hAnsi="TH SarabunPSK" w:cs="TH SarabunPSK" w:hint="cs"/>
                <w:b/>
                <w:bCs/>
                <w:sz w:val="32"/>
                <w:szCs w:val="32"/>
                <w:cs/>
              </w:rPr>
              <w:t>การดำเนินโครงการจัดการปัญหาแรงงานต่างด้าวและการค้ามนุษย์ด้านการประมง</w:t>
            </w:r>
            <w:r w:rsidRPr="00182E2F">
              <w:rPr>
                <w:rFonts w:ascii="TH SarabunPSK" w:eastAsia="Calibri" w:hAnsi="TH SarabunPSK" w:cs="TH SarabunPSK" w:hint="cs"/>
                <w:sz w:val="32"/>
                <w:szCs w:val="32"/>
                <w:cs/>
              </w:rPr>
              <w:t xml:space="preserve"> เช่น ปรับปรุงการออกหนังสือคนประจำเรือสำหรับคนต่างด้าว 50</w:t>
            </w:r>
            <w:r w:rsidRPr="00182E2F">
              <w:rPr>
                <w:rFonts w:ascii="TH SarabunPSK" w:eastAsia="Calibri" w:hAnsi="TH SarabunPSK" w:cs="TH SarabunPSK"/>
                <w:sz w:val="32"/>
                <w:szCs w:val="32"/>
              </w:rPr>
              <w:t>,</w:t>
            </w:r>
            <w:r w:rsidRPr="00182E2F">
              <w:rPr>
                <w:rFonts w:ascii="TH SarabunPSK" w:eastAsia="Calibri" w:hAnsi="TH SarabunPSK" w:cs="TH SarabunPSK" w:hint="cs"/>
                <w:sz w:val="32"/>
                <w:szCs w:val="32"/>
                <w:cs/>
              </w:rPr>
              <w:t>446 ราย ตรวจเรือประมงและแรงงานภาคประมง 45 ครั้ง ตรวจคุ้มครองแรงงานในเรือประมง</w:t>
            </w:r>
            <w:r w:rsidRPr="00182E2F">
              <w:rPr>
                <w:rFonts w:ascii="TH SarabunPSK" w:eastAsia="Calibri" w:hAnsi="TH SarabunPSK" w:cs="TH SarabunPSK" w:hint="cs"/>
                <w:sz w:val="32"/>
                <w:szCs w:val="32"/>
                <w:cs/>
              </w:rPr>
              <w:lastRenderedPageBreak/>
              <w:t>ทะเลในพื้นที่ 22 จังหวัดชายทะเล มีแรงงานต่างด้าวได้รับอนุญาตทำงานในกิจการประมง 73</w:t>
            </w:r>
            <w:r w:rsidRPr="00182E2F">
              <w:rPr>
                <w:rFonts w:ascii="TH SarabunPSK" w:eastAsia="Calibri" w:hAnsi="TH SarabunPSK" w:cs="TH SarabunPSK"/>
                <w:sz w:val="32"/>
                <w:szCs w:val="32"/>
              </w:rPr>
              <w:t>,</w:t>
            </w:r>
            <w:r w:rsidRPr="00182E2F">
              <w:rPr>
                <w:rFonts w:ascii="TH SarabunPSK" w:eastAsia="Calibri" w:hAnsi="TH SarabunPSK" w:cs="TH SarabunPSK" w:hint="cs"/>
                <w:sz w:val="32"/>
                <w:szCs w:val="32"/>
                <w:cs/>
              </w:rPr>
              <w:t>701 คน</w:t>
            </w:r>
          </w:p>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 xml:space="preserve">2.4) </w:t>
            </w:r>
            <w:r w:rsidRPr="00182E2F">
              <w:rPr>
                <w:rFonts w:ascii="TH SarabunPSK" w:eastAsia="Calibri" w:hAnsi="TH SarabunPSK" w:cs="TH SarabunPSK" w:hint="cs"/>
                <w:b/>
                <w:bCs/>
                <w:sz w:val="32"/>
                <w:szCs w:val="32"/>
                <w:cs/>
              </w:rPr>
              <w:t>ป้องกันและแก้ไขปัญหาการค้ามนุษย์ด้านแรงงานและการใช้แรงงานเด็กในรูปแบบที่เลวร้าย</w:t>
            </w:r>
            <w:r w:rsidRPr="00182E2F">
              <w:rPr>
                <w:rFonts w:ascii="TH SarabunPSK" w:eastAsia="Calibri" w:hAnsi="TH SarabunPSK" w:cs="TH SarabunPSK" w:hint="cs"/>
                <w:sz w:val="32"/>
                <w:szCs w:val="32"/>
                <w:cs/>
              </w:rPr>
              <w:t>ได้ตรวจสถานประกอบกิจการที่เสี่ยงต่อการใช้แรงงานเด็ก แรงงานบังคับ แรงงานขัดหนี้ และการค้ามนุษย์ด้านแรงงาน 560 แห่ง มีแรงงานกลุ่มเสี่ยงได้รับการดูแลให้ได้รับการคุ้มครองตามกฎหมาย 18</w:t>
            </w:r>
            <w:r w:rsidRPr="00182E2F">
              <w:rPr>
                <w:rFonts w:ascii="TH SarabunPSK" w:eastAsia="Calibri" w:hAnsi="TH SarabunPSK" w:cs="TH SarabunPSK"/>
                <w:sz w:val="32"/>
                <w:szCs w:val="32"/>
              </w:rPr>
              <w:t>,</w:t>
            </w:r>
            <w:r w:rsidRPr="00182E2F">
              <w:rPr>
                <w:rFonts w:ascii="TH SarabunPSK" w:eastAsia="Calibri" w:hAnsi="TH SarabunPSK" w:cs="TH SarabunPSK" w:hint="cs"/>
                <w:sz w:val="32"/>
                <w:szCs w:val="32"/>
                <w:cs/>
              </w:rPr>
              <w:t xml:space="preserve">621 คน </w:t>
            </w:r>
          </w:p>
        </w:tc>
      </w:tr>
      <w:tr w:rsidR="00182E2F" w:rsidRPr="00182E2F" w:rsidTr="004217A7">
        <w:tc>
          <w:tcPr>
            <w:tcW w:w="215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lastRenderedPageBreak/>
              <w:t xml:space="preserve">3) </w:t>
            </w:r>
            <w:r w:rsidRPr="00182E2F">
              <w:rPr>
                <w:rFonts w:ascii="TH SarabunPSK" w:eastAsia="Calibri" w:hAnsi="TH SarabunPSK" w:cs="TH SarabunPSK" w:hint="cs"/>
                <w:b/>
                <w:bCs/>
                <w:sz w:val="32"/>
                <w:szCs w:val="32"/>
                <w:cs/>
              </w:rPr>
              <w:t>การทำนุบำรุงศาสนา ศิลปะและวัฒนธรรม</w:t>
            </w:r>
          </w:p>
        </w:tc>
        <w:tc>
          <w:tcPr>
            <w:tcW w:w="7195" w:type="dxa"/>
          </w:tcPr>
          <w:p w:rsidR="00182E2F" w:rsidRPr="00182E2F" w:rsidRDefault="00182E2F" w:rsidP="00182E2F">
            <w:pPr>
              <w:spacing w:line="320" w:lineRule="exact"/>
              <w:jc w:val="thaiDistribute"/>
              <w:rPr>
                <w:rFonts w:ascii="TH SarabunPSK" w:eastAsia="Calibri" w:hAnsi="TH SarabunPSK" w:cs="TH SarabunPSK"/>
                <w:sz w:val="32"/>
                <w:szCs w:val="32"/>
                <w:cs/>
              </w:rPr>
            </w:pPr>
            <w:r w:rsidRPr="00182E2F">
              <w:rPr>
                <w:rFonts w:ascii="TH SarabunPSK" w:eastAsia="Calibri" w:hAnsi="TH SarabunPSK" w:cs="TH SarabunPSK" w:hint="cs"/>
                <w:b/>
                <w:bCs/>
                <w:sz w:val="32"/>
                <w:szCs w:val="32"/>
                <w:cs/>
              </w:rPr>
              <w:t xml:space="preserve">จัดงานแสดงมโนราห์ </w:t>
            </w:r>
            <w:r w:rsidRPr="00182E2F">
              <w:rPr>
                <w:rFonts w:ascii="TH SarabunPSK" w:eastAsia="Calibri" w:hAnsi="TH SarabunPSK" w:cs="TH SarabunPSK"/>
                <w:b/>
                <w:bCs/>
                <w:sz w:val="32"/>
                <w:szCs w:val="32"/>
                <w:cs/>
              </w:rPr>
              <w:t>“</w:t>
            </w:r>
            <w:r w:rsidRPr="00182E2F">
              <w:rPr>
                <w:rFonts w:ascii="TH SarabunPSK" w:eastAsia="Calibri" w:hAnsi="TH SarabunPSK" w:cs="TH SarabunPSK" w:hint="cs"/>
                <w:b/>
                <w:bCs/>
                <w:sz w:val="32"/>
                <w:szCs w:val="32"/>
                <w:cs/>
              </w:rPr>
              <w:t xml:space="preserve">สืบสานศิลป์ถิ่นโนรา อนุรักษ์มรดกไทย ประจำปี </w:t>
            </w:r>
            <w:r w:rsidR="00961363">
              <w:rPr>
                <w:rFonts w:ascii="TH SarabunPSK" w:eastAsia="Calibri" w:hAnsi="TH SarabunPSK" w:cs="TH SarabunPSK" w:hint="cs"/>
                <w:b/>
                <w:bCs/>
                <w:sz w:val="32"/>
                <w:szCs w:val="32"/>
                <w:cs/>
              </w:rPr>
              <w:t xml:space="preserve">          </w:t>
            </w:r>
            <w:r w:rsidRPr="00182E2F">
              <w:rPr>
                <w:rFonts w:ascii="TH SarabunPSK" w:eastAsia="Calibri" w:hAnsi="TH SarabunPSK" w:cs="TH SarabunPSK" w:hint="cs"/>
                <w:b/>
                <w:bCs/>
                <w:sz w:val="32"/>
                <w:szCs w:val="32"/>
                <w:cs/>
              </w:rPr>
              <w:t>พ.ศ. 2566</w:t>
            </w:r>
            <w:r w:rsidRPr="00182E2F">
              <w:rPr>
                <w:rFonts w:ascii="TH SarabunPSK" w:eastAsia="Calibri" w:hAnsi="TH SarabunPSK" w:cs="TH SarabunPSK"/>
                <w:sz w:val="32"/>
                <w:szCs w:val="32"/>
                <w:cs/>
              </w:rPr>
              <w:t>”</w:t>
            </w:r>
            <w:r w:rsidRPr="00182E2F">
              <w:rPr>
                <w:rFonts w:ascii="TH SarabunPSK" w:eastAsia="Calibri" w:hAnsi="TH SarabunPSK" w:cs="TH SarabunPSK" w:hint="cs"/>
                <w:sz w:val="32"/>
                <w:szCs w:val="32"/>
                <w:cs/>
              </w:rPr>
              <w:t xml:space="preserve"> ณ จังหวัดพัทลุง เพื่อเฉลิมพระเกียรติกรมสมเด็จพระเทพรัตนราชสุดาฯ สยามบรมราชกุมารี เนื่องในโอกาสมหามงคลเฉลิมพระชนมพรรษา 68 พรรษา </w:t>
            </w:r>
            <w:r w:rsidR="00961363">
              <w:rPr>
                <w:rFonts w:ascii="TH SarabunPSK" w:eastAsia="Calibri" w:hAnsi="TH SarabunPSK" w:cs="TH SarabunPSK" w:hint="cs"/>
                <w:sz w:val="32"/>
                <w:szCs w:val="32"/>
                <w:cs/>
              </w:rPr>
              <w:t xml:space="preserve">         </w:t>
            </w:r>
            <w:r w:rsidRPr="00182E2F">
              <w:rPr>
                <w:rFonts w:ascii="TH SarabunPSK" w:eastAsia="Calibri" w:hAnsi="TH SarabunPSK" w:cs="TH SarabunPSK" w:hint="cs"/>
                <w:sz w:val="32"/>
                <w:szCs w:val="32"/>
                <w:cs/>
              </w:rPr>
              <w:t>2 เมษายน 2566 และอนุรักษ์ศิลปวัฒนธรรมพื้นบ้านการแสดงมโนราห์อันเป็นมรดกโลก</w:t>
            </w:r>
          </w:p>
        </w:tc>
      </w:tr>
      <w:tr w:rsidR="00182E2F" w:rsidRPr="00182E2F" w:rsidTr="004217A7">
        <w:tc>
          <w:tcPr>
            <w:tcW w:w="215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 xml:space="preserve">4) </w:t>
            </w:r>
            <w:r w:rsidRPr="00182E2F">
              <w:rPr>
                <w:rFonts w:ascii="TH SarabunPSK" w:eastAsia="Calibri" w:hAnsi="TH SarabunPSK" w:cs="TH SarabunPSK" w:hint="cs"/>
                <w:b/>
                <w:bCs/>
                <w:sz w:val="32"/>
                <w:szCs w:val="32"/>
                <w:cs/>
              </w:rPr>
              <w:t>การสร้างบทบาทของไทยในเวทีโลก</w:t>
            </w:r>
          </w:p>
        </w:tc>
        <w:tc>
          <w:tcPr>
            <w:tcW w:w="719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b/>
                <w:bCs/>
                <w:sz w:val="32"/>
                <w:szCs w:val="32"/>
                <w:cs/>
              </w:rPr>
              <w:t>ส่งเสริมความร่วมมือระหว่างไทยและมาเลเซีย</w:t>
            </w:r>
            <w:r w:rsidRPr="00182E2F">
              <w:rPr>
                <w:rFonts w:ascii="TH SarabunPSK" w:eastAsia="Calibri" w:hAnsi="TH SarabunPSK" w:cs="TH SarabunPSK" w:hint="cs"/>
                <w:sz w:val="32"/>
                <w:szCs w:val="32"/>
                <w:cs/>
              </w:rPr>
              <w:t xml:space="preserve"> โดยกระทรวงแรงงานอยู่ระหว่างการปรับปรุงบันทึกความเข้าใจว่าด้วยการจ้างงานแรงงานไทยระหว่างราชอาณาจักรไทยและประเทศมาเลเซีย เพื่อให้เกิดความร่วมมือด้านแรงงานและการจ้างงาน</w:t>
            </w:r>
          </w:p>
        </w:tc>
      </w:tr>
      <w:tr w:rsidR="00182E2F" w:rsidRPr="00182E2F" w:rsidTr="004217A7">
        <w:tc>
          <w:tcPr>
            <w:tcW w:w="215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 xml:space="preserve">5) </w:t>
            </w:r>
            <w:r w:rsidRPr="00182E2F">
              <w:rPr>
                <w:rFonts w:ascii="TH SarabunPSK" w:eastAsia="Calibri" w:hAnsi="TH SarabunPSK" w:cs="TH SarabunPSK" w:hint="cs"/>
                <w:b/>
                <w:bCs/>
                <w:sz w:val="32"/>
                <w:szCs w:val="32"/>
                <w:cs/>
              </w:rPr>
              <w:t>การพัฒนาเศรษฐกิจและความสามารถในการแข่งขันของคนไทย</w:t>
            </w:r>
          </w:p>
        </w:tc>
        <w:tc>
          <w:tcPr>
            <w:tcW w:w="719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 xml:space="preserve">5.1) </w:t>
            </w:r>
            <w:r w:rsidRPr="00182E2F">
              <w:rPr>
                <w:rFonts w:ascii="TH SarabunPSK" w:eastAsia="Calibri" w:hAnsi="TH SarabunPSK" w:cs="TH SarabunPSK" w:hint="cs"/>
                <w:b/>
                <w:bCs/>
                <w:sz w:val="32"/>
                <w:szCs w:val="32"/>
                <w:cs/>
              </w:rPr>
              <w:t>พัฒนาภาคเกษตร โดยส่งเสริมการสร้างมูลค่าเพิ่มให้กับสินค้าเกษตร</w:t>
            </w:r>
            <w:r w:rsidRPr="00182E2F">
              <w:rPr>
                <w:rFonts w:ascii="TH SarabunPSK" w:eastAsia="Calibri" w:hAnsi="TH SarabunPSK" w:cs="TH SarabunPSK" w:hint="cs"/>
                <w:sz w:val="32"/>
                <w:szCs w:val="32"/>
                <w:cs/>
              </w:rPr>
              <w:t xml:space="preserve"> เช่น ถ่ายทอดความรู้ทางเทคโนโลยีด้านการเกษตรให้แก่เกษตรท้องถิ่น 3</w:t>
            </w:r>
            <w:r w:rsidRPr="00182E2F">
              <w:rPr>
                <w:rFonts w:ascii="TH SarabunPSK" w:eastAsia="Calibri" w:hAnsi="TH SarabunPSK" w:cs="TH SarabunPSK"/>
                <w:sz w:val="32"/>
                <w:szCs w:val="32"/>
              </w:rPr>
              <w:t>,</w:t>
            </w:r>
            <w:r w:rsidRPr="00182E2F">
              <w:rPr>
                <w:rFonts w:ascii="TH SarabunPSK" w:eastAsia="Calibri" w:hAnsi="TH SarabunPSK" w:cs="TH SarabunPSK" w:hint="cs"/>
                <w:sz w:val="32"/>
                <w:szCs w:val="32"/>
                <w:cs/>
              </w:rPr>
              <w:t>800 ราย สนับสนุนเครื่องจักรกลการเกษตร (เครื่องคัดทำความสะอาดเมล็ดพันธุ์ข้าว เครื่องสีข้าว และเครื่องบรรจุภัณฑ์สุญญากาศ) แก่กลุ่มเกษตรกรนาแปลงใหญ่ และ</w:t>
            </w:r>
            <w:r w:rsidRPr="00182E2F">
              <w:rPr>
                <w:rFonts w:ascii="TH SarabunPSK" w:eastAsia="Calibri" w:hAnsi="TH SarabunPSK" w:cs="TH SarabunPSK" w:hint="cs"/>
                <w:b/>
                <w:bCs/>
                <w:sz w:val="32"/>
                <w:szCs w:val="32"/>
                <w:cs/>
              </w:rPr>
              <w:t>ส่งเสริมและพัฒนาสินค้าเกษตรอัตลักษณ์พื้นถิ่นและส่งเสริมให้สินค้าเกษตรขึ้นทะเบียนสิ่งบ่งชี้ทางภูมิศาสตร์ (</w:t>
            </w:r>
            <w:r w:rsidRPr="00182E2F">
              <w:rPr>
                <w:rFonts w:ascii="TH SarabunPSK" w:eastAsia="Calibri" w:hAnsi="TH SarabunPSK" w:cs="TH SarabunPSK"/>
                <w:b/>
                <w:bCs/>
                <w:sz w:val="32"/>
                <w:szCs w:val="32"/>
              </w:rPr>
              <w:t xml:space="preserve">Geographical Indication </w:t>
            </w:r>
            <w:r w:rsidRPr="00182E2F">
              <w:rPr>
                <w:rFonts w:ascii="TH SarabunPSK" w:eastAsia="Calibri" w:hAnsi="TH SarabunPSK" w:cs="TH SarabunPSK"/>
                <w:b/>
                <w:bCs/>
                <w:sz w:val="32"/>
                <w:szCs w:val="32"/>
                <w:cs/>
              </w:rPr>
              <w:t xml:space="preserve">: </w:t>
            </w:r>
            <w:r w:rsidRPr="00182E2F">
              <w:rPr>
                <w:rFonts w:ascii="TH SarabunPSK" w:eastAsia="Calibri" w:hAnsi="TH SarabunPSK" w:cs="TH SarabunPSK"/>
                <w:b/>
                <w:bCs/>
                <w:sz w:val="32"/>
                <w:szCs w:val="32"/>
              </w:rPr>
              <w:t>GI</w:t>
            </w:r>
            <w:r w:rsidRPr="00182E2F">
              <w:rPr>
                <w:rFonts w:ascii="TH SarabunPSK" w:eastAsia="Calibri" w:hAnsi="TH SarabunPSK" w:cs="TH SarabunPSK" w:hint="cs"/>
                <w:b/>
                <w:bCs/>
                <w:sz w:val="32"/>
                <w:szCs w:val="32"/>
                <w:cs/>
              </w:rPr>
              <w:t>)</w:t>
            </w:r>
            <w:r w:rsidRPr="00182E2F">
              <w:rPr>
                <w:rFonts w:ascii="TH SarabunPSK" w:eastAsia="Calibri" w:hAnsi="TH SarabunPSK" w:cs="TH SarabunPSK"/>
                <w:sz w:val="32"/>
                <w:szCs w:val="32"/>
                <w:cs/>
              </w:rPr>
              <w:t xml:space="preserve"> </w:t>
            </w:r>
            <w:r w:rsidRPr="00182E2F">
              <w:rPr>
                <w:rFonts w:ascii="TH SarabunPSK" w:eastAsia="Calibri" w:hAnsi="TH SarabunPSK" w:cs="TH SarabunPSK" w:hint="cs"/>
                <w:sz w:val="32"/>
                <w:szCs w:val="32"/>
                <w:cs/>
              </w:rPr>
              <w:t xml:space="preserve">เช่น พัฒนาฐานข้อมูลภูมิปัญญาท้องถิ่นด้านการเกษตร ดำเนินโครงการวิจัยสร้างแปลงต้นแบบแม่พันธุ์และการพัฒนาระบบตรวจรับรองพันธุ์มะพร้าวน้ำหอม </w:t>
            </w:r>
            <w:r w:rsidRPr="00182E2F">
              <w:rPr>
                <w:rFonts w:ascii="TH SarabunPSK" w:eastAsia="Calibri" w:hAnsi="TH SarabunPSK" w:cs="TH SarabunPSK"/>
                <w:sz w:val="32"/>
                <w:szCs w:val="32"/>
              </w:rPr>
              <w:t>GI</w:t>
            </w:r>
            <w:r w:rsidRPr="00182E2F">
              <w:rPr>
                <w:rFonts w:ascii="TH SarabunPSK" w:eastAsia="Calibri" w:hAnsi="TH SarabunPSK" w:cs="TH SarabunPSK" w:hint="cs"/>
                <w:sz w:val="32"/>
                <w:szCs w:val="32"/>
                <w:cs/>
              </w:rPr>
              <w:t xml:space="preserve"> เพื่อจัดทำคู่มือและฐานข้อมูลรวบรวมด้านพันธุกรรม รวมทั้งสร้างระบบติดตามย้อนกลับการผลิตและจำหน่ายต้นกล้า</w:t>
            </w:r>
          </w:p>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 xml:space="preserve">5.2) </w:t>
            </w:r>
            <w:r w:rsidRPr="00182E2F">
              <w:rPr>
                <w:rFonts w:ascii="TH SarabunPSK" w:eastAsia="Calibri" w:hAnsi="TH SarabunPSK" w:cs="TH SarabunPSK" w:hint="cs"/>
                <w:b/>
                <w:bCs/>
                <w:sz w:val="32"/>
                <w:szCs w:val="32"/>
                <w:cs/>
              </w:rPr>
              <w:t>พัฒนาภาคการท่องเที่ยว</w:t>
            </w:r>
            <w:r w:rsidRPr="00182E2F">
              <w:rPr>
                <w:rFonts w:ascii="TH SarabunPSK" w:eastAsia="Calibri" w:hAnsi="TH SarabunPSK" w:cs="TH SarabunPSK" w:hint="cs"/>
                <w:sz w:val="32"/>
                <w:szCs w:val="32"/>
                <w:cs/>
              </w:rPr>
              <w:t xml:space="preserve"> เช่น พัฒนาทักษะฝีมือแรงงานภาคการท่องเที่ยว 5</w:t>
            </w:r>
            <w:r w:rsidRPr="00182E2F">
              <w:rPr>
                <w:rFonts w:ascii="TH SarabunPSK" w:eastAsia="Calibri" w:hAnsi="TH SarabunPSK" w:cs="TH SarabunPSK"/>
                <w:sz w:val="32"/>
                <w:szCs w:val="32"/>
              </w:rPr>
              <w:t>,</w:t>
            </w:r>
            <w:r w:rsidRPr="00182E2F">
              <w:rPr>
                <w:rFonts w:ascii="TH SarabunPSK" w:eastAsia="Calibri" w:hAnsi="TH SarabunPSK" w:cs="TH SarabunPSK" w:hint="cs"/>
                <w:sz w:val="32"/>
                <w:szCs w:val="32"/>
                <w:cs/>
              </w:rPr>
              <w:t>654 คน ทำให้แรงงานมีงานทำคิดเป็นร้อยละ 79.90 มีรายได้เฉลี่ย 12</w:t>
            </w:r>
            <w:r w:rsidRPr="00182E2F">
              <w:rPr>
                <w:rFonts w:ascii="TH SarabunPSK" w:eastAsia="Calibri" w:hAnsi="TH SarabunPSK" w:cs="TH SarabunPSK"/>
                <w:sz w:val="32"/>
                <w:szCs w:val="32"/>
              </w:rPr>
              <w:t>,</w:t>
            </w:r>
            <w:r w:rsidRPr="00182E2F">
              <w:rPr>
                <w:rFonts w:ascii="TH SarabunPSK" w:eastAsia="Calibri" w:hAnsi="TH SarabunPSK" w:cs="TH SarabunPSK" w:hint="cs"/>
                <w:sz w:val="32"/>
                <w:szCs w:val="32"/>
                <w:cs/>
              </w:rPr>
              <w:t>467 บาทต่อคนต่อเดือน และเกิดมูลค่าทางเศรษฐกิจ 599.09 ล้านบาทต่อปี</w:t>
            </w:r>
          </w:p>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5.3)</w:t>
            </w:r>
            <w:r w:rsidRPr="00182E2F">
              <w:rPr>
                <w:rFonts w:ascii="TH SarabunPSK" w:eastAsia="Calibri" w:hAnsi="TH SarabunPSK" w:cs="TH SarabunPSK" w:hint="cs"/>
                <w:b/>
                <w:bCs/>
                <w:sz w:val="32"/>
                <w:szCs w:val="32"/>
                <w:cs/>
              </w:rPr>
              <w:t xml:space="preserve"> พัฒนาโครงสร้างพื้นฐานด้านวิทยาศาสตร์ เทคโนโลยีการวิจัยและพัฒนา และนวัตกรรม เช่น การถ่ายทอดองค์ความรู้การผลิตข้าวอุดมซีลีเนียม</w:t>
            </w:r>
            <w:r w:rsidRPr="00182E2F">
              <w:rPr>
                <w:rFonts w:ascii="TH SarabunPSK" w:eastAsia="Calibri" w:hAnsi="TH SarabunPSK" w:cs="TH SarabunPSK" w:hint="cs"/>
                <w:b/>
                <w:bCs/>
                <w:sz w:val="32"/>
                <w:szCs w:val="32"/>
                <w:vertAlign w:val="superscript"/>
                <w:cs/>
              </w:rPr>
              <w:t>1</w:t>
            </w:r>
            <w:r w:rsidRPr="00182E2F">
              <w:rPr>
                <w:rFonts w:ascii="TH SarabunPSK" w:eastAsia="Calibri" w:hAnsi="TH SarabunPSK" w:cs="TH SarabunPSK" w:hint="cs"/>
                <w:sz w:val="32"/>
                <w:szCs w:val="32"/>
                <w:vertAlign w:val="superscript"/>
                <w:cs/>
              </w:rPr>
              <w:t xml:space="preserve"> </w:t>
            </w:r>
            <w:r w:rsidRPr="00182E2F">
              <w:rPr>
                <w:rFonts w:ascii="TH SarabunPSK" w:eastAsia="Calibri" w:hAnsi="TH SarabunPSK" w:cs="TH SarabunPSK" w:hint="cs"/>
                <w:sz w:val="32"/>
                <w:szCs w:val="32"/>
                <w:cs/>
              </w:rPr>
              <w:t>แก่เกษตรกรในพื้นที่จังหวัดนครนายก นครปฐม สุพรรณบุรีและสุราษฎร์ธานี เป็นการสร้างมูลค่าเพิ่มให้แก่ผลผลิตและเป็นต้นแบบในการสร้างชุมชนพึ่งพาตนเองได้อย่างยั่งยืน และ</w:t>
            </w:r>
            <w:r w:rsidRPr="00182E2F">
              <w:rPr>
                <w:rFonts w:ascii="TH SarabunPSK" w:eastAsia="Calibri" w:hAnsi="TH SarabunPSK" w:cs="TH SarabunPSK" w:hint="cs"/>
                <w:b/>
                <w:bCs/>
                <w:sz w:val="32"/>
                <w:szCs w:val="32"/>
                <w:cs/>
              </w:rPr>
              <w:t xml:space="preserve">ขับเคลื่อนการใช้ประโยชน์ของเปลือกเมล็ดถั่วเขียวเหลือทิ้งจากภาคการเกษตรมาสกัดสารชีวภาพ </w:t>
            </w:r>
            <w:r w:rsidRPr="00182E2F">
              <w:rPr>
                <w:rFonts w:ascii="TH SarabunPSK" w:eastAsia="Calibri" w:hAnsi="TH SarabunPSK" w:cs="TH SarabunPSK"/>
                <w:b/>
                <w:bCs/>
                <w:sz w:val="32"/>
                <w:szCs w:val="32"/>
              </w:rPr>
              <w:t xml:space="preserve">Vitexin </w:t>
            </w:r>
            <w:r w:rsidRPr="00182E2F">
              <w:rPr>
                <w:rFonts w:ascii="TH SarabunPSK" w:eastAsia="Calibri" w:hAnsi="TH SarabunPSK" w:cs="TH SarabunPSK" w:hint="cs"/>
                <w:b/>
                <w:bCs/>
                <w:sz w:val="32"/>
                <w:szCs w:val="32"/>
                <w:cs/>
              </w:rPr>
              <w:t>และ</w:t>
            </w:r>
            <w:r w:rsidRPr="00182E2F">
              <w:rPr>
                <w:rFonts w:ascii="TH SarabunPSK" w:eastAsia="Calibri" w:hAnsi="TH SarabunPSK" w:cs="TH SarabunPSK"/>
                <w:b/>
                <w:bCs/>
                <w:sz w:val="32"/>
                <w:szCs w:val="32"/>
                <w:cs/>
              </w:rPr>
              <w:t xml:space="preserve"> </w:t>
            </w:r>
            <w:r w:rsidRPr="00182E2F">
              <w:rPr>
                <w:rFonts w:ascii="TH SarabunPSK" w:eastAsia="Calibri" w:hAnsi="TH SarabunPSK" w:cs="TH SarabunPSK"/>
                <w:b/>
                <w:bCs/>
                <w:sz w:val="32"/>
                <w:szCs w:val="32"/>
              </w:rPr>
              <w:t>Iso</w:t>
            </w:r>
            <w:r w:rsidRPr="00182E2F">
              <w:rPr>
                <w:rFonts w:ascii="TH SarabunPSK" w:eastAsia="Calibri" w:hAnsi="TH SarabunPSK" w:cs="TH SarabunPSK"/>
                <w:b/>
                <w:bCs/>
                <w:sz w:val="32"/>
                <w:szCs w:val="32"/>
                <w:cs/>
              </w:rPr>
              <w:t>-</w:t>
            </w:r>
            <w:r w:rsidRPr="00182E2F">
              <w:rPr>
                <w:rFonts w:ascii="TH SarabunPSK" w:eastAsia="Calibri" w:hAnsi="TH SarabunPSK" w:cs="TH SarabunPSK"/>
                <w:b/>
                <w:bCs/>
                <w:sz w:val="32"/>
                <w:szCs w:val="32"/>
              </w:rPr>
              <w:t>vitexin</w:t>
            </w:r>
            <w:r w:rsidRPr="00182E2F">
              <w:rPr>
                <w:rFonts w:ascii="TH SarabunPSK" w:eastAsia="Calibri" w:hAnsi="TH SarabunPSK" w:cs="TH SarabunPSK"/>
                <w:b/>
                <w:bCs/>
                <w:sz w:val="32"/>
                <w:szCs w:val="32"/>
                <w:vertAlign w:val="superscript"/>
              </w:rPr>
              <w:t>2</w:t>
            </w:r>
            <w:r w:rsidRPr="00182E2F">
              <w:rPr>
                <w:rFonts w:ascii="TH SarabunPSK" w:eastAsia="Calibri" w:hAnsi="TH SarabunPSK" w:cs="TH SarabunPSK"/>
                <w:sz w:val="32"/>
                <w:szCs w:val="32"/>
                <w:vertAlign w:val="superscript"/>
                <w:cs/>
              </w:rPr>
              <w:t xml:space="preserve"> </w:t>
            </w:r>
            <w:r w:rsidRPr="00182E2F">
              <w:rPr>
                <w:rFonts w:ascii="TH SarabunPSK" w:eastAsia="Calibri" w:hAnsi="TH SarabunPSK" w:cs="TH SarabunPSK" w:hint="cs"/>
                <w:sz w:val="32"/>
                <w:szCs w:val="32"/>
                <w:cs/>
              </w:rPr>
              <w:t>โดยสารสกัดดังกล่าวที่มีความบริสุทธิ์สูง (มากกว่าร้อยละ 98) มีราคาขาย 60 ดอลลาร์สหรัฐต่อ 20 มิลลิกรัม และ 50 ดอลลาร์สหรัฐต่อ 20 มิลลิกรัม ซึ่งเป็นการเพิ่มมูลค่าเปลือกเมล็ดถั่วเขียวและพัฒนากระบวนการสกัดและทำบริสุทธิ์สามารถช่วยลดต้นทุน (ราคา) ของสาร รวมทั้งเป็นประโยชน์ต่อนักวิจัยในการนำสารสกัดดังกล่าวมาวิจัยและพัฒนาเป็นยารักษาโรคด้วย</w:t>
            </w:r>
          </w:p>
          <w:p w:rsidR="00182E2F" w:rsidRPr="00182E2F" w:rsidRDefault="00182E2F" w:rsidP="00182E2F">
            <w:pPr>
              <w:spacing w:line="320" w:lineRule="exact"/>
              <w:jc w:val="thaiDistribute"/>
              <w:rPr>
                <w:rFonts w:ascii="TH SarabunPSK" w:eastAsia="Calibri" w:hAnsi="TH SarabunPSK" w:cs="TH SarabunPSK"/>
                <w:sz w:val="32"/>
                <w:szCs w:val="32"/>
                <w:vertAlign w:val="superscript"/>
              </w:rPr>
            </w:pPr>
            <w:r w:rsidRPr="00182E2F">
              <w:rPr>
                <w:rFonts w:ascii="TH SarabunPSK" w:eastAsia="Calibri" w:hAnsi="TH SarabunPSK" w:cs="TH SarabunPSK" w:hint="cs"/>
                <w:sz w:val="32"/>
                <w:szCs w:val="32"/>
                <w:cs/>
              </w:rPr>
              <w:t xml:space="preserve">5.4) </w:t>
            </w:r>
            <w:r w:rsidRPr="00182E2F">
              <w:rPr>
                <w:rFonts w:ascii="TH SarabunPSK" w:eastAsia="Calibri" w:hAnsi="TH SarabunPSK" w:cs="TH SarabunPSK" w:hint="cs"/>
                <w:b/>
                <w:bCs/>
                <w:sz w:val="32"/>
                <w:szCs w:val="32"/>
                <w:cs/>
              </w:rPr>
              <w:t>การขับเคลื่อนเศรษฐกิจยุคใหม่</w:t>
            </w:r>
            <w:r w:rsidRPr="00182E2F">
              <w:rPr>
                <w:rFonts w:ascii="TH SarabunPSK" w:eastAsia="Calibri" w:hAnsi="TH SarabunPSK" w:cs="TH SarabunPSK" w:hint="cs"/>
                <w:sz w:val="32"/>
                <w:szCs w:val="32"/>
                <w:cs/>
              </w:rPr>
              <w:t xml:space="preserve"> เช่น ดำเนินการพัฒนาผู้ประกอบการและยกระดับผลิตภัณฑ์ </w:t>
            </w:r>
            <w:r w:rsidRPr="00182E2F">
              <w:rPr>
                <w:rFonts w:ascii="TH SarabunPSK" w:eastAsia="Calibri" w:hAnsi="TH SarabunPSK" w:cs="TH SarabunPSK"/>
                <w:sz w:val="32"/>
                <w:szCs w:val="32"/>
              </w:rPr>
              <w:t xml:space="preserve">OTOP </w:t>
            </w:r>
            <w:r w:rsidRPr="00182E2F">
              <w:rPr>
                <w:rFonts w:ascii="TH SarabunPSK" w:eastAsia="Calibri" w:hAnsi="TH SarabunPSK" w:cs="TH SarabunPSK" w:hint="cs"/>
                <w:sz w:val="32"/>
                <w:szCs w:val="32"/>
                <w:cs/>
              </w:rPr>
              <w:t xml:space="preserve">ด้วยวิทยาศาสตร์ เทคโนโลยีและนวัตกรรมโดยใช้กลไก </w:t>
            </w:r>
            <w:r w:rsidRPr="00182E2F">
              <w:rPr>
                <w:rFonts w:ascii="TH SarabunPSK" w:eastAsia="Calibri" w:hAnsi="TH SarabunPSK" w:cs="TH SarabunPSK"/>
                <w:sz w:val="32"/>
                <w:szCs w:val="32"/>
                <w:cs/>
              </w:rPr>
              <w:t>“</w:t>
            </w:r>
            <w:r w:rsidRPr="00182E2F">
              <w:rPr>
                <w:rFonts w:ascii="TH SarabunPSK" w:eastAsia="Calibri" w:hAnsi="TH SarabunPSK" w:cs="TH SarabunPSK" w:hint="cs"/>
                <w:sz w:val="32"/>
                <w:szCs w:val="32"/>
                <w:cs/>
              </w:rPr>
              <w:t>คูปองวิทย์เพื่อโอทอป</w:t>
            </w:r>
            <w:r w:rsidRPr="00182E2F">
              <w:rPr>
                <w:rFonts w:ascii="TH SarabunPSK" w:eastAsia="Calibri" w:hAnsi="TH SarabunPSK" w:cs="TH SarabunPSK"/>
                <w:sz w:val="32"/>
                <w:szCs w:val="32"/>
                <w:cs/>
              </w:rPr>
              <w:t>”</w:t>
            </w:r>
            <w:r w:rsidRPr="00182E2F">
              <w:rPr>
                <w:rFonts w:ascii="TH SarabunPSK" w:eastAsia="Calibri" w:hAnsi="TH SarabunPSK" w:cs="TH SarabunPSK" w:hint="cs"/>
                <w:sz w:val="32"/>
                <w:szCs w:val="32"/>
                <w:cs/>
              </w:rPr>
              <w:t xml:space="preserve"> รวมทั้ง</w:t>
            </w:r>
            <w:r w:rsidRPr="00182E2F">
              <w:rPr>
                <w:rFonts w:ascii="TH SarabunPSK" w:eastAsia="Calibri" w:hAnsi="TH SarabunPSK" w:cs="TH SarabunPSK" w:hint="cs"/>
                <w:b/>
                <w:bCs/>
                <w:sz w:val="32"/>
                <w:szCs w:val="32"/>
                <w:cs/>
              </w:rPr>
              <w:t>เพิ่มศักยภาพการผลิตและเศรษฐกิจชุมชน</w:t>
            </w:r>
            <w:r w:rsidRPr="00182E2F">
              <w:rPr>
                <w:rFonts w:ascii="TH SarabunPSK" w:eastAsia="Calibri" w:hAnsi="TH SarabunPSK" w:cs="TH SarabunPSK" w:hint="cs"/>
                <w:sz w:val="32"/>
                <w:szCs w:val="32"/>
                <w:cs/>
              </w:rPr>
              <w:t xml:space="preserve"> ภายใต้ 4 แพลตฟอร์ม</w:t>
            </w:r>
            <w:r w:rsidRPr="00182E2F">
              <w:rPr>
                <w:rFonts w:ascii="TH SarabunPSK" w:eastAsia="Calibri" w:hAnsi="TH SarabunPSK" w:cs="TH SarabunPSK" w:hint="cs"/>
                <w:sz w:val="32"/>
                <w:szCs w:val="32"/>
                <w:vertAlign w:val="superscript"/>
                <w:cs/>
              </w:rPr>
              <w:t>3</w:t>
            </w:r>
          </w:p>
        </w:tc>
      </w:tr>
      <w:tr w:rsidR="00182E2F" w:rsidRPr="00182E2F" w:rsidTr="004217A7">
        <w:tc>
          <w:tcPr>
            <w:tcW w:w="215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 xml:space="preserve">6) </w:t>
            </w:r>
            <w:r w:rsidRPr="00182E2F">
              <w:rPr>
                <w:rFonts w:ascii="TH SarabunPSK" w:eastAsia="Calibri" w:hAnsi="TH SarabunPSK" w:cs="TH SarabunPSK" w:hint="cs"/>
                <w:b/>
                <w:bCs/>
                <w:sz w:val="32"/>
                <w:szCs w:val="32"/>
                <w:cs/>
              </w:rPr>
              <w:t>การพัฒนาพื้นที่เศรษฐกิจและการ</w:t>
            </w:r>
            <w:r w:rsidRPr="00182E2F">
              <w:rPr>
                <w:rFonts w:ascii="TH SarabunPSK" w:eastAsia="Calibri" w:hAnsi="TH SarabunPSK" w:cs="TH SarabunPSK" w:hint="cs"/>
                <w:b/>
                <w:bCs/>
                <w:sz w:val="32"/>
                <w:szCs w:val="32"/>
                <w:cs/>
              </w:rPr>
              <w:lastRenderedPageBreak/>
              <w:t>กระจายความเจริญสู่ภูมิภาค</w:t>
            </w:r>
          </w:p>
        </w:tc>
        <w:tc>
          <w:tcPr>
            <w:tcW w:w="7195" w:type="dxa"/>
          </w:tcPr>
          <w:p w:rsidR="00182E2F" w:rsidRPr="00182E2F" w:rsidRDefault="00182E2F" w:rsidP="00182E2F">
            <w:pPr>
              <w:spacing w:line="320" w:lineRule="exact"/>
              <w:jc w:val="thaiDistribute"/>
              <w:rPr>
                <w:rFonts w:ascii="TH SarabunPSK" w:eastAsia="Calibri" w:hAnsi="TH SarabunPSK" w:cs="TH SarabunPSK"/>
                <w:sz w:val="32"/>
                <w:szCs w:val="32"/>
                <w:cs/>
              </w:rPr>
            </w:pPr>
            <w:r w:rsidRPr="00182E2F">
              <w:rPr>
                <w:rFonts w:ascii="TH SarabunPSK" w:eastAsia="Calibri" w:hAnsi="TH SarabunPSK" w:cs="TH SarabunPSK" w:hint="cs"/>
                <w:b/>
                <w:bCs/>
                <w:sz w:val="32"/>
                <w:szCs w:val="32"/>
                <w:cs/>
              </w:rPr>
              <w:lastRenderedPageBreak/>
              <w:t>ดำเนินโครงการเพิ่มผลิตภาพการเกษตรบนฐานทรัพยากรดินในเขตพัฒนาพิเศษภาคตะวันออก</w:t>
            </w:r>
            <w:r w:rsidRPr="00182E2F">
              <w:rPr>
                <w:rFonts w:ascii="TH SarabunPSK" w:eastAsia="Calibri" w:hAnsi="TH SarabunPSK" w:cs="TH SarabunPSK" w:hint="cs"/>
                <w:sz w:val="32"/>
                <w:szCs w:val="32"/>
                <w:cs/>
              </w:rPr>
              <w:t xml:space="preserve"> (</w:t>
            </w:r>
            <w:r w:rsidRPr="00182E2F">
              <w:rPr>
                <w:rFonts w:ascii="TH SarabunPSK" w:eastAsia="Calibri" w:hAnsi="TH SarabunPSK" w:cs="TH SarabunPSK"/>
                <w:sz w:val="32"/>
                <w:szCs w:val="32"/>
              </w:rPr>
              <w:t xml:space="preserve">Eastern Economic Corridor </w:t>
            </w:r>
            <w:r w:rsidRPr="00182E2F">
              <w:rPr>
                <w:rFonts w:ascii="TH SarabunPSK" w:eastAsia="Calibri" w:hAnsi="TH SarabunPSK" w:cs="TH SarabunPSK"/>
                <w:sz w:val="32"/>
                <w:szCs w:val="32"/>
                <w:cs/>
              </w:rPr>
              <w:t xml:space="preserve">: </w:t>
            </w:r>
            <w:r w:rsidRPr="00182E2F">
              <w:rPr>
                <w:rFonts w:ascii="TH SarabunPSK" w:eastAsia="Calibri" w:hAnsi="TH SarabunPSK" w:cs="TH SarabunPSK"/>
                <w:sz w:val="32"/>
                <w:szCs w:val="32"/>
              </w:rPr>
              <w:t>EEC</w:t>
            </w:r>
            <w:r w:rsidRPr="00182E2F">
              <w:rPr>
                <w:rFonts w:ascii="TH SarabunPSK" w:eastAsia="Calibri" w:hAnsi="TH SarabunPSK" w:cs="TH SarabunPSK" w:hint="cs"/>
                <w:sz w:val="32"/>
                <w:szCs w:val="32"/>
                <w:cs/>
              </w:rPr>
              <w:t>)</w:t>
            </w:r>
            <w:r w:rsidRPr="00182E2F">
              <w:rPr>
                <w:rFonts w:ascii="TH SarabunPSK" w:eastAsia="Calibri" w:hAnsi="TH SarabunPSK" w:cs="TH SarabunPSK"/>
                <w:sz w:val="32"/>
                <w:szCs w:val="32"/>
                <w:cs/>
              </w:rPr>
              <w:t xml:space="preserve"> </w:t>
            </w:r>
            <w:r w:rsidRPr="00182E2F">
              <w:rPr>
                <w:rFonts w:ascii="TH SarabunPSK" w:eastAsia="Calibri" w:hAnsi="TH SarabunPSK" w:cs="TH SarabunPSK" w:hint="cs"/>
                <w:sz w:val="32"/>
                <w:szCs w:val="32"/>
                <w:cs/>
              </w:rPr>
              <w:t>โดยใช้เทคโนโลยีวิทยาการข้อมูลมาช่วยในการกำหนดเขตการใช้ที่ดิน รวมทั้งปรับปรุงฐานข้อมูลทรัพยากรดินใน</w:t>
            </w:r>
            <w:r w:rsidRPr="00182E2F">
              <w:rPr>
                <w:rFonts w:ascii="TH SarabunPSK" w:eastAsia="Calibri" w:hAnsi="TH SarabunPSK" w:cs="TH SarabunPSK" w:hint="cs"/>
                <w:sz w:val="32"/>
                <w:szCs w:val="32"/>
                <w:cs/>
              </w:rPr>
              <w:lastRenderedPageBreak/>
              <w:t xml:space="preserve">พื้นที่ </w:t>
            </w:r>
            <w:r w:rsidRPr="00182E2F">
              <w:rPr>
                <w:rFonts w:ascii="TH SarabunPSK" w:eastAsia="Calibri" w:hAnsi="TH SarabunPSK" w:cs="TH SarabunPSK"/>
                <w:sz w:val="32"/>
                <w:szCs w:val="32"/>
              </w:rPr>
              <w:t>EEC</w:t>
            </w:r>
            <w:r w:rsidRPr="00182E2F">
              <w:rPr>
                <w:rFonts w:ascii="TH SarabunPSK" w:eastAsia="Calibri" w:hAnsi="TH SarabunPSK" w:cs="TH SarabunPSK" w:hint="cs"/>
                <w:sz w:val="32"/>
                <w:szCs w:val="32"/>
                <w:cs/>
              </w:rPr>
              <w:t xml:space="preserve"> ซึ่งอยู่ระหว่างจัดทำแปลงสาธิตและปรับปรุงฐานข้อมูลทรัพยากรดินเพื่อสนับสนุนการตัดสินใจในการเพิ่มผลิตภาพการเกษตรและการพัฒนาตามแผนพัฒนาการเกษตรในพื้นที่ </w:t>
            </w:r>
            <w:r w:rsidRPr="00182E2F">
              <w:rPr>
                <w:rFonts w:ascii="TH SarabunPSK" w:eastAsia="Calibri" w:hAnsi="TH SarabunPSK" w:cs="TH SarabunPSK"/>
                <w:sz w:val="32"/>
                <w:szCs w:val="32"/>
              </w:rPr>
              <w:t>EEC</w:t>
            </w:r>
          </w:p>
        </w:tc>
      </w:tr>
      <w:tr w:rsidR="00182E2F" w:rsidRPr="00182E2F" w:rsidTr="004217A7">
        <w:tc>
          <w:tcPr>
            <w:tcW w:w="215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lastRenderedPageBreak/>
              <w:t>7)</w:t>
            </w:r>
            <w:r w:rsidRPr="00182E2F">
              <w:rPr>
                <w:rFonts w:ascii="TH SarabunPSK" w:eastAsia="Calibri" w:hAnsi="TH SarabunPSK" w:cs="TH SarabunPSK"/>
                <w:sz w:val="32"/>
                <w:szCs w:val="32"/>
                <w:cs/>
              </w:rPr>
              <w:t xml:space="preserve"> </w:t>
            </w:r>
            <w:r w:rsidRPr="00182E2F">
              <w:rPr>
                <w:rFonts w:ascii="TH SarabunPSK" w:eastAsia="Calibri" w:hAnsi="TH SarabunPSK" w:cs="TH SarabunPSK" w:hint="cs"/>
                <w:b/>
                <w:bCs/>
                <w:sz w:val="32"/>
                <w:szCs w:val="32"/>
                <w:cs/>
              </w:rPr>
              <w:t>การพัฒนาสร้างความเข้มแข็งของรากฐาน</w:t>
            </w:r>
          </w:p>
        </w:tc>
        <w:tc>
          <w:tcPr>
            <w:tcW w:w="719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 xml:space="preserve">7.1) </w:t>
            </w:r>
            <w:r w:rsidRPr="00182E2F">
              <w:rPr>
                <w:rFonts w:ascii="TH SarabunPSK" w:eastAsia="Calibri" w:hAnsi="TH SarabunPSK" w:cs="TH SarabunPSK" w:hint="cs"/>
                <w:b/>
                <w:bCs/>
                <w:sz w:val="32"/>
                <w:szCs w:val="32"/>
                <w:cs/>
              </w:rPr>
              <w:t>ส่งเสริมการพัฒนาระบบตลาดภายในสำหรับสินค้าเกษตร</w:t>
            </w:r>
            <w:r w:rsidRPr="00182E2F">
              <w:rPr>
                <w:rFonts w:ascii="TH SarabunPSK" w:eastAsia="Calibri" w:hAnsi="TH SarabunPSK" w:cs="TH SarabunPSK" w:hint="cs"/>
                <w:sz w:val="32"/>
                <w:szCs w:val="32"/>
                <w:cs/>
              </w:rPr>
              <w:t xml:space="preserve"> เชื่อมโยงตลาดข้าวอินทรีย์และข้าวคุณภาพดีตามมาตรฐาน </w:t>
            </w:r>
            <w:r w:rsidRPr="00182E2F">
              <w:rPr>
                <w:rFonts w:ascii="TH SarabunPSK" w:eastAsia="Calibri" w:hAnsi="TH SarabunPSK" w:cs="TH SarabunPSK"/>
                <w:sz w:val="32"/>
                <w:szCs w:val="32"/>
              </w:rPr>
              <w:t xml:space="preserve">GAP </w:t>
            </w:r>
            <w:r w:rsidRPr="00182E2F">
              <w:rPr>
                <w:rFonts w:ascii="TH SarabunPSK" w:eastAsia="Calibri" w:hAnsi="TH SarabunPSK" w:cs="TH SarabunPSK" w:hint="cs"/>
                <w:sz w:val="32"/>
                <w:szCs w:val="32"/>
                <w:cs/>
              </w:rPr>
              <w:t>(</w:t>
            </w:r>
            <w:r w:rsidRPr="00182E2F">
              <w:rPr>
                <w:rFonts w:ascii="TH SarabunPSK" w:eastAsia="Calibri" w:hAnsi="TH SarabunPSK" w:cs="TH SarabunPSK"/>
                <w:sz w:val="32"/>
                <w:szCs w:val="32"/>
              </w:rPr>
              <w:t>Good Agriculture Practices</w:t>
            </w:r>
            <w:r w:rsidRPr="00182E2F">
              <w:rPr>
                <w:rFonts w:ascii="TH SarabunPSK" w:eastAsia="Calibri" w:hAnsi="TH SarabunPSK" w:cs="TH SarabunPSK" w:hint="cs"/>
                <w:sz w:val="32"/>
                <w:szCs w:val="32"/>
                <w:cs/>
              </w:rPr>
              <w:t>) ครบวงจร และตลาดข้าวสารคุณภาพ อ.ต.ก. สามารถระบายผลผลิตข้าว 4 ครั้ง รวม 18.76 ตัน มูลค่า 0.67 ล้านบาท และส่งเสริมตลาดผู้บริโภคผลไม้ไทย 38.32 ตัน มูลค่า 2.73 ล้านบาท</w:t>
            </w:r>
          </w:p>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 xml:space="preserve">7.2) </w:t>
            </w:r>
            <w:r w:rsidRPr="00182E2F">
              <w:rPr>
                <w:rFonts w:ascii="TH SarabunPSK" w:eastAsia="Calibri" w:hAnsi="TH SarabunPSK" w:cs="TH SarabunPSK" w:hint="cs"/>
                <w:b/>
                <w:bCs/>
                <w:sz w:val="32"/>
                <w:szCs w:val="32"/>
                <w:cs/>
              </w:rPr>
              <w:t>พัฒนาผลิตภัณฑ์และการให้บริการชุมชน</w:t>
            </w:r>
            <w:r w:rsidRPr="00182E2F">
              <w:rPr>
                <w:rFonts w:ascii="TH SarabunPSK" w:eastAsia="Calibri" w:hAnsi="TH SarabunPSK" w:cs="TH SarabunPSK" w:hint="cs"/>
                <w:sz w:val="32"/>
                <w:szCs w:val="32"/>
                <w:cs/>
              </w:rPr>
              <w:t xml:space="preserve"> เช่น พัฒนาศักยภาพกลุ่มส่งเสริมอาชีพแก่เกษตรกรสู่ </w:t>
            </w:r>
            <w:r w:rsidRPr="00182E2F">
              <w:rPr>
                <w:rFonts w:ascii="TH SarabunPSK" w:eastAsia="Calibri" w:hAnsi="TH SarabunPSK" w:cs="TH SarabunPSK"/>
                <w:sz w:val="32"/>
                <w:szCs w:val="32"/>
              </w:rPr>
              <w:t xml:space="preserve">Smart Group </w:t>
            </w:r>
            <w:r w:rsidRPr="00182E2F">
              <w:rPr>
                <w:rFonts w:ascii="TH SarabunPSK" w:eastAsia="Calibri" w:hAnsi="TH SarabunPSK" w:cs="TH SarabunPSK" w:hint="cs"/>
                <w:sz w:val="32"/>
                <w:szCs w:val="32"/>
                <w:cs/>
              </w:rPr>
              <w:t>จำนวน 566 กลุ่ม และพัฒนาความเข้มแข็งกลุ่มเกษตรกรผู้ปลูกหม่อนเลี้ยงไหม 32 กลุ่ม</w:t>
            </w:r>
          </w:p>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 xml:space="preserve">7.3) </w:t>
            </w:r>
            <w:r w:rsidRPr="00182E2F">
              <w:rPr>
                <w:rFonts w:ascii="TH SarabunPSK" w:eastAsia="Calibri" w:hAnsi="TH SarabunPSK" w:cs="TH SarabunPSK" w:hint="cs"/>
                <w:b/>
                <w:bCs/>
                <w:sz w:val="32"/>
                <w:szCs w:val="32"/>
                <w:cs/>
              </w:rPr>
              <w:t>ส่งเสริมการท่องเที่ยวชุมชน</w:t>
            </w:r>
            <w:r w:rsidRPr="00182E2F">
              <w:rPr>
                <w:rFonts w:ascii="TH SarabunPSK" w:eastAsia="Calibri" w:hAnsi="TH SarabunPSK" w:cs="TH SarabunPSK" w:hint="cs"/>
                <w:sz w:val="32"/>
                <w:szCs w:val="32"/>
                <w:cs/>
              </w:rPr>
              <w:t xml:space="preserve"> ได้พัฒนาศักยภาพสมาชิกวิสาหกิจชุมชนด้านการบริหารจัดการแหล่งท่องเที่ยว มาตรฐานท่องเที่ยวเชิงเกษตรและมาตรฐานด้านความปลอดภัย 35 แห่ง</w:t>
            </w:r>
          </w:p>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 xml:space="preserve">7.4) </w:t>
            </w:r>
            <w:r w:rsidRPr="00182E2F">
              <w:rPr>
                <w:rFonts w:ascii="TH SarabunPSK" w:eastAsia="Calibri" w:hAnsi="TH SarabunPSK" w:cs="TH SarabunPSK" w:hint="cs"/>
                <w:b/>
                <w:bCs/>
                <w:sz w:val="32"/>
                <w:szCs w:val="32"/>
                <w:cs/>
              </w:rPr>
              <w:t>ส่งเสริม พัฒนาศักยภาพ ยกระดับการดำเนินธุรกิจของสถาบัน ( สหกรณ์ กลุ่มเกษตรกร วิสาหกิจชุมชน ธุรกิจชุมชน)</w:t>
            </w:r>
            <w:r w:rsidRPr="00182E2F">
              <w:rPr>
                <w:rFonts w:ascii="TH SarabunPSK" w:eastAsia="Calibri" w:hAnsi="TH SarabunPSK" w:cs="TH SarabunPSK" w:hint="cs"/>
                <w:sz w:val="32"/>
                <w:szCs w:val="32"/>
                <w:cs/>
              </w:rPr>
              <w:t xml:space="preserve"> เช่น อบรมการใช้โปรแกรมระบบบัญชีสหกรณ์ 200 แห่ง จัดทำบัญชีแก่วิสาหกิจชุมชน 786 แห่ง และพัฒนามาตรฐานการบัญชีและการควบคุมภายในแก่สหกรณ์และกลุ่มเกษตรกร 200 แห่ง</w:t>
            </w:r>
          </w:p>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 xml:space="preserve">7.5) </w:t>
            </w:r>
            <w:r w:rsidRPr="00182E2F">
              <w:rPr>
                <w:rFonts w:ascii="TH SarabunPSK" w:eastAsia="Calibri" w:hAnsi="TH SarabunPSK" w:cs="TH SarabunPSK" w:hint="cs"/>
                <w:b/>
                <w:bCs/>
                <w:sz w:val="32"/>
                <w:szCs w:val="32"/>
                <w:cs/>
              </w:rPr>
              <w:t xml:space="preserve">ส่งเสริม พัฒนาอาชีพ และถ่ายทอดเทคโนโลยีผ่านศูนย์เรียนรู้การเพิ่มประสิทธิภาพการผลิตสินค้าเกษตร </w:t>
            </w:r>
            <w:r w:rsidRPr="00182E2F">
              <w:rPr>
                <w:rFonts w:ascii="TH SarabunPSK" w:eastAsia="Calibri" w:hAnsi="TH SarabunPSK" w:cs="TH SarabunPSK" w:hint="cs"/>
                <w:sz w:val="32"/>
                <w:szCs w:val="32"/>
                <w:cs/>
              </w:rPr>
              <w:t>ได้จัดทำจุดสาธิตการเรียนรู้ เช่น การพัฒนาที่ดิน 486 ศูนย์ การบัญชี 882 ศูนย์ การประมง 180 ศูนย์ และอบรมให้ความรู้ และถ่ายทอดเทคโนโลยีและนวัตกรรมการผลิตที่ถูกต้องและเหมาะสมให้แก่เกษตรกรด้านพืช ประมง ปศุสัตว์ และหม่อนไหม 33</w:t>
            </w:r>
            <w:r w:rsidRPr="00182E2F">
              <w:rPr>
                <w:rFonts w:ascii="TH SarabunPSK" w:eastAsia="Calibri" w:hAnsi="TH SarabunPSK" w:cs="TH SarabunPSK"/>
                <w:sz w:val="32"/>
                <w:szCs w:val="32"/>
              </w:rPr>
              <w:t xml:space="preserve">,124 </w:t>
            </w:r>
            <w:r w:rsidRPr="00182E2F">
              <w:rPr>
                <w:rFonts w:ascii="TH SarabunPSK" w:eastAsia="Calibri" w:hAnsi="TH SarabunPSK" w:cs="TH SarabunPSK" w:hint="cs"/>
                <w:sz w:val="32"/>
                <w:szCs w:val="32"/>
                <w:cs/>
              </w:rPr>
              <w:t>ราย</w:t>
            </w:r>
          </w:p>
          <w:p w:rsidR="00182E2F" w:rsidRPr="00182E2F" w:rsidRDefault="00182E2F" w:rsidP="00182E2F">
            <w:pPr>
              <w:spacing w:line="320" w:lineRule="exact"/>
              <w:jc w:val="thaiDistribute"/>
              <w:rPr>
                <w:rFonts w:ascii="TH SarabunPSK" w:eastAsia="Calibri" w:hAnsi="TH SarabunPSK" w:cs="TH SarabunPSK"/>
                <w:sz w:val="32"/>
                <w:szCs w:val="32"/>
                <w:vertAlign w:val="superscript"/>
                <w:cs/>
              </w:rPr>
            </w:pPr>
            <w:r w:rsidRPr="00182E2F">
              <w:rPr>
                <w:rFonts w:ascii="TH SarabunPSK" w:eastAsia="Calibri" w:hAnsi="TH SarabunPSK" w:cs="TH SarabunPSK" w:hint="cs"/>
                <w:sz w:val="32"/>
                <w:szCs w:val="32"/>
                <w:cs/>
              </w:rPr>
              <w:t xml:space="preserve">7.6) </w:t>
            </w:r>
            <w:r w:rsidRPr="00182E2F">
              <w:rPr>
                <w:rFonts w:ascii="TH SarabunPSK" w:eastAsia="Calibri" w:hAnsi="TH SarabunPSK" w:cs="TH SarabunPSK" w:hint="cs"/>
                <w:b/>
                <w:bCs/>
                <w:sz w:val="32"/>
                <w:szCs w:val="32"/>
                <w:cs/>
              </w:rPr>
              <w:t>ดำเนินโครงการเสริมสร้างความเข้มแข็งการนำเป้าหมายการพัฒนาที่ยั่งยืนไปปฏิบัติในเชิงพื้นที่ (</w:t>
            </w:r>
            <w:r w:rsidRPr="00182E2F">
              <w:rPr>
                <w:rFonts w:ascii="TH SarabunPSK" w:eastAsia="Calibri" w:hAnsi="TH SarabunPSK" w:cs="TH SarabunPSK"/>
                <w:b/>
                <w:bCs/>
                <w:sz w:val="32"/>
                <w:szCs w:val="32"/>
              </w:rPr>
              <w:t>SDGs Localization</w:t>
            </w:r>
            <w:r w:rsidRPr="00182E2F">
              <w:rPr>
                <w:rFonts w:ascii="TH SarabunPSK" w:eastAsia="Calibri" w:hAnsi="TH SarabunPSK" w:cs="TH SarabunPSK" w:hint="cs"/>
                <w:b/>
                <w:bCs/>
                <w:sz w:val="32"/>
                <w:szCs w:val="32"/>
                <w:cs/>
              </w:rPr>
              <w:t xml:space="preserve">) ในจังหวัดนำร่อง 15 จังหวัด </w:t>
            </w:r>
            <w:r w:rsidRPr="00182E2F">
              <w:rPr>
                <w:rFonts w:ascii="TH SarabunPSK" w:eastAsia="Calibri" w:hAnsi="TH SarabunPSK" w:cs="TH SarabunPSK" w:hint="cs"/>
                <w:sz w:val="32"/>
                <w:szCs w:val="32"/>
                <w:cs/>
              </w:rPr>
              <w:t xml:space="preserve">เมื่อวันที่ 28 เมษายน 2566 เพื่อมุ่งพัฒนาพื้นที่เป้าหมายการพัฒนาที่ยั่งยืนเพื่อประเทศไทยที่ยั่งยืนตามเป้าหมาย </w:t>
            </w:r>
            <w:r w:rsidRPr="00182E2F">
              <w:rPr>
                <w:rFonts w:ascii="TH SarabunPSK" w:eastAsia="Calibri" w:hAnsi="TH SarabunPSK" w:cs="TH SarabunPSK"/>
                <w:sz w:val="32"/>
                <w:szCs w:val="32"/>
              </w:rPr>
              <w:t>SDGs</w:t>
            </w:r>
            <w:r w:rsidRPr="00182E2F">
              <w:rPr>
                <w:rFonts w:ascii="TH SarabunPSK" w:eastAsia="Calibri" w:hAnsi="TH SarabunPSK" w:cs="TH SarabunPSK" w:hint="cs"/>
                <w:sz w:val="32"/>
                <w:szCs w:val="32"/>
                <w:vertAlign w:val="superscript"/>
                <w:cs/>
              </w:rPr>
              <w:t>4</w:t>
            </w:r>
          </w:p>
        </w:tc>
      </w:tr>
      <w:tr w:rsidR="00182E2F" w:rsidRPr="00182E2F" w:rsidTr="004217A7">
        <w:tc>
          <w:tcPr>
            <w:tcW w:w="215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8)</w:t>
            </w:r>
            <w:r w:rsidRPr="00182E2F">
              <w:rPr>
                <w:rFonts w:ascii="TH SarabunPSK" w:eastAsia="Calibri" w:hAnsi="TH SarabunPSK" w:cs="TH SarabunPSK" w:hint="cs"/>
                <w:b/>
                <w:bCs/>
                <w:sz w:val="32"/>
                <w:szCs w:val="32"/>
                <w:cs/>
              </w:rPr>
              <w:t xml:space="preserve"> การปฏิรูปกระบวนการเรียนรู้และพัฒนาศักยภาพของคนไทยทุกช่วงวัย</w:t>
            </w:r>
          </w:p>
        </w:tc>
        <w:tc>
          <w:tcPr>
            <w:tcW w:w="719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b/>
                <w:bCs/>
                <w:sz w:val="32"/>
                <w:szCs w:val="32"/>
                <w:cs/>
              </w:rPr>
              <w:t>การพัฒนาทักษะอาชีพทุกช่วงวัย</w:t>
            </w:r>
            <w:r w:rsidRPr="00182E2F">
              <w:rPr>
                <w:rFonts w:ascii="TH SarabunPSK" w:eastAsia="Calibri" w:hAnsi="TH SarabunPSK" w:cs="TH SarabunPSK" w:hint="cs"/>
                <w:sz w:val="32"/>
                <w:szCs w:val="32"/>
                <w:cs/>
              </w:rPr>
              <w:t xml:space="preserve"> โดยดำเนินโครงการส่งเสริมเคหะกิจเกษตรในครัวเรือนเกษตรสูงวัยเพื่อพัฒนาคุณภาพชีวิตและเตรียมความพร้อมในการเข้าสู่สังคมเกษตรสูงวัย รวมทั้งส่งเสริมการรวมกลุ่มเพื่อสร้างรายได้เสริมจากการประกอบอาชีพในกลุ่มเกษตรสูงวัย 1</w:t>
            </w:r>
            <w:r w:rsidRPr="00182E2F">
              <w:rPr>
                <w:rFonts w:ascii="TH SarabunPSK" w:eastAsia="Calibri" w:hAnsi="TH SarabunPSK" w:cs="TH SarabunPSK"/>
                <w:sz w:val="32"/>
                <w:szCs w:val="32"/>
              </w:rPr>
              <w:t>,</w:t>
            </w:r>
            <w:r w:rsidRPr="00182E2F">
              <w:rPr>
                <w:rFonts w:ascii="TH SarabunPSK" w:eastAsia="Calibri" w:hAnsi="TH SarabunPSK" w:cs="TH SarabunPSK" w:hint="cs"/>
                <w:sz w:val="32"/>
                <w:szCs w:val="32"/>
                <w:cs/>
              </w:rPr>
              <w:t>078 ราย</w:t>
            </w:r>
          </w:p>
        </w:tc>
      </w:tr>
      <w:tr w:rsidR="00182E2F" w:rsidRPr="00182E2F" w:rsidTr="004217A7">
        <w:tc>
          <w:tcPr>
            <w:tcW w:w="215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 xml:space="preserve">9) </w:t>
            </w:r>
            <w:r w:rsidRPr="00182E2F">
              <w:rPr>
                <w:rFonts w:ascii="TH SarabunPSK" w:eastAsia="Calibri" w:hAnsi="TH SarabunPSK" w:cs="TH SarabunPSK" w:hint="cs"/>
                <w:b/>
                <w:bCs/>
                <w:sz w:val="32"/>
                <w:szCs w:val="32"/>
                <w:cs/>
              </w:rPr>
              <w:t>การพัฒนาระบบสาธารณสุขและหลักประกันสังคม</w:t>
            </w:r>
          </w:p>
        </w:tc>
        <w:tc>
          <w:tcPr>
            <w:tcW w:w="719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 xml:space="preserve">9.1) </w:t>
            </w:r>
            <w:r w:rsidRPr="00182E2F">
              <w:rPr>
                <w:rFonts w:ascii="TH SarabunPSK" w:eastAsia="Calibri" w:hAnsi="TH SarabunPSK" w:cs="TH SarabunPSK" w:hint="cs"/>
                <w:b/>
                <w:bCs/>
                <w:sz w:val="32"/>
                <w:szCs w:val="32"/>
                <w:cs/>
              </w:rPr>
              <w:t>จัดงานวันอนามัยโลก (</w:t>
            </w:r>
            <w:r w:rsidRPr="00182E2F">
              <w:rPr>
                <w:rFonts w:ascii="TH SarabunPSK" w:eastAsia="Calibri" w:hAnsi="TH SarabunPSK" w:cs="TH SarabunPSK"/>
                <w:b/>
                <w:bCs/>
                <w:sz w:val="32"/>
                <w:szCs w:val="32"/>
              </w:rPr>
              <w:t>World Health Day</w:t>
            </w:r>
            <w:r w:rsidRPr="00182E2F">
              <w:rPr>
                <w:rFonts w:ascii="TH SarabunPSK" w:eastAsia="Calibri" w:hAnsi="TH SarabunPSK" w:cs="TH SarabunPSK" w:hint="cs"/>
                <w:b/>
                <w:bCs/>
                <w:sz w:val="32"/>
                <w:szCs w:val="32"/>
                <w:cs/>
              </w:rPr>
              <w:t>) ประจำปี 2566</w:t>
            </w:r>
            <w:r w:rsidRPr="00182E2F">
              <w:rPr>
                <w:rFonts w:ascii="TH SarabunPSK" w:eastAsia="Calibri" w:hAnsi="TH SarabunPSK" w:cs="TH SarabunPSK" w:hint="cs"/>
                <w:sz w:val="32"/>
                <w:szCs w:val="32"/>
                <w:cs/>
              </w:rPr>
              <w:t xml:space="preserve"> ภายใต้แนวคิด</w:t>
            </w:r>
            <w:r w:rsidRPr="00182E2F">
              <w:rPr>
                <w:rFonts w:ascii="TH SarabunPSK" w:eastAsia="Calibri" w:hAnsi="TH SarabunPSK" w:cs="TH SarabunPSK"/>
                <w:sz w:val="32"/>
                <w:szCs w:val="32"/>
                <w:cs/>
              </w:rPr>
              <w:t xml:space="preserve"> “</w:t>
            </w:r>
            <w:r w:rsidRPr="00182E2F">
              <w:rPr>
                <w:rFonts w:ascii="TH SarabunPSK" w:eastAsia="Calibri" w:hAnsi="TH SarabunPSK" w:cs="TH SarabunPSK"/>
                <w:sz w:val="32"/>
                <w:szCs w:val="32"/>
              </w:rPr>
              <w:t>Health for All</w:t>
            </w:r>
            <w:r w:rsidRPr="00182E2F">
              <w:rPr>
                <w:rFonts w:ascii="TH SarabunPSK" w:eastAsia="Calibri" w:hAnsi="TH SarabunPSK" w:cs="TH SarabunPSK"/>
                <w:sz w:val="32"/>
                <w:szCs w:val="32"/>
                <w:cs/>
              </w:rPr>
              <w:t>”</w:t>
            </w:r>
            <w:r w:rsidRPr="00182E2F">
              <w:rPr>
                <w:rFonts w:ascii="TH SarabunPSK" w:eastAsia="Calibri" w:hAnsi="TH SarabunPSK" w:cs="TH SarabunPSK" w:hint="cs"/>
                <w:sz w:val="32"/>
                <w:szCs w:val="32"/>
                <w:cs/>
              </w:rPr>
              <w:t xml:space="preserve"> หรือ</w:t>
            </w:r>
            <w:r w:rsidRPr="00182E2F">
              <w:rPr>
                <w:rFonts w:ascii="TH SarabunPSK" w:eastAsia="Calibri" w:hAnsi="TH SarabunPSK" w:cs="TH SarabunPSK"/>
                <w:sz w:val="32"/>
                <w:szCs w:val="32"/>
                <w:cs/>
              </w:rPr>
              <w:t xml:space="preserve"> “</w:t>
            </w:r>
            <w:r w:rsidRPr="00182E2F">
              <w:rPr>
                <w:rFonts w:ascii="TH SarabunPSK" w:eastAsia="Calibri" w:hAnsi="TH SarabunPSK" w:cs="TH SarabunPSK" w:hint="cs"/>
                <w:sz w:val="32"/>
                <w:szCs w:val="32"/>
                <w:cs/>
              </w:rPr>
              <w:t>สุขภาพดีถ้วนหน้า</w:t>
            </w:r>
            <w:r w:rsidRPr="00182E2F">
              <w:rPr>
                <w:rFonts w:ascii="TH SarabunPSK" w:eastAsia="Calibri" w:hAnsi="TH SarabunPSK" w:cs="TH SarabunPSK"/>
                <w:sz w:val="32"/>
                <w:szCs w:val="32"/>
                <w:cs/>
              </w:rPr>
              <w:t>”</w:t>
            </w:r>
            <w:r w:rsidRPr="00182E2F">
              <w:rPr>
                <w:rFonts w:ascii="TH SarabunPSK" w:eastAsia="Calibri" w:hAnsi="TH SarabunPSK" w:cs="TH SarabunPSK" w:hint="cs"/>
                <w:sz w:val="32"/>
                <w:szCs w:val="32"/>
                <w:cs/>
              </w:rPr>
              <w:t xml:space="preserve"> รณรงค์ให้ประชาชนตระหนักถึงความสำคัญในการดูแลสุขภาพ และลดความเสี่ยงต่อการเกิดโรค</w:t>
            </w:r>
          </w:p>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 xml:space="preserve">9.2) </w:t>
            </w:r>
            <w:r w:rsidRPr="00182E2F">
              <w:rPr>
                <w:rFonts w:ascii="TH SarabunPSK" w:eastAsia="Calibri" w:hAnsi="TH SarabunPSK" w:cs="TH SarabunPSK" w:hint="cs"/>
                <w:b/>
                <w:bCs/>
                <w:sz w:val="32"/>
                <w:szCs w:val="32"/>
                <w:cs/>
              </w:rPr>
              <w:t>จัดตั้งสถานีสุขภาพชุมชน</w:t>
            </w:r>
            <w:r w:rsidRPr="00182E2F">
              <w:rPr>
                <w:rFonts w:ascii="TH SarabunPSK" w:eastAsia="Calibri" w:hAnsi="TH SarabunPSK" w:cs="TH SarabunPSK" w:hint="cs"/>
                <w:sz w:val="32"/>
                <w:szCs w:val="32"/>
                <w:cs/>
              </w:rPr>
              <w:t xml:space="preserve"> ในพื้นที่จังหวัดบุรีรัมย์ 2</w:t>
            </w:r>
            <w:r w:rsidRPr="00182E2F">
              <w:rPr>
                <w:rFonts w:ascii="TH SarabunPSK" w:eastAsia="Calibri" w:hAnsi="TH SarabunPSK" w:cs="TH SarabunPSK"/>
                <w:sz w:val="32"/>
                <w:szCs w:val="32"/>
              </w:rPr>
              <w:t>,</w:t>
            </w:r>
            <w:r w:rsidRPr="00182E2F">
              <w:rPr>
                <w:rFonts w:ascii="TH SarabunPSK" w:eastAsia="Calibri" w:hAnsi="TH SarabunPSK" w:cs="TH SarabunPSK" w:hint="cs"/>
                <w:sz w:val="32"/>
                <w:szCs w:val="32"/>
                <w:cs/>
              </w:rPr>
              <w:t>894 แห่ง ครอบคลุมทุกหมู่บ้าน เพื่อดูแลสุขภาพประชาชนในพื้นที่เน้นกลุ่มโรคเบาหวานและความดันโลหิตสูง โดยใช้กลไก 3 หมอเชื่อมโยงระบบบริการ (หมอประจำบ้าน หมอสาธารณสุข และหมอครอบครัว) ให้บริการตามระดับอาการ มีการจัดบริการพิเศษพบแพทย์และเภสัชกรทางไกล และจัดส่งยาทางไปรษณีย์ให้ถึงบ้าน รวมทั้ง  จัดหน่วยแพทย์เคลื่อนที่ดูแลกลุ่มเปราะบาง ผู้สูงอายุ ผู้ป่วยติดบ้าน/ติดเตียงถึงบ้านพักอาศัยด้วย</w:t>
            </w:r>
          </w:p>
        </w:tc>
      </w:tr>
      <w:tr w:rsidR="00182E2F" w:rsidRPr="00182E2F" w:rsidTr="004217A7">
        <w:tc>
          <w:tcPr>
            <w:tcW w:w="2155" w:type="dxa"/>
          </w:tcPr>
          <w:p w:rsidR="00182E2F" w:rsidRPr="00182E2F" w:rsidRDefault="00182E2F" w:rsidP="00182E2F">
            <w:pPr>
              <w:spacing w:line="320" w:lineRule="exact"/>
              <w:jc w:val="thaiDistribute"/>
              <w:rPr>
                <w:rFonts w:ascii="TH SarabunPSK" w:eastAsia="Calibri" w:hAnsi="TH SarabunPSK" w:cs="TH SarabunPSK"/>
                <w:sz w:val="32"/>
                <w:szCs w:val="32"/>
                <w:cs/>
              </w:rPr>
            </w:pPr>
            <w:r w:rsidRPr="00182E2F">
              <w:rPr>
                <w:rFonts w:ascii="TH SarabunPSK" w:eastAsia="Calibri" w:hAnsi="TH SarabunPSK" w:cs="TH SarabunPSK"/>
                <w:sz w:val="32"/>
                <w:szCs w:val="32"/>
              </w:rPr>
              <w:t>10</w:t>
            </w:r>
            <w:r w:rsidRPr="00182E2F">
              <w:rPr>
                <w:rFonts w:ascii="TH SarabunPSK" w:eastAsia="Calibri" w:hAnsi="TH SarabunPSK" w:cs="TH SarabunPSK" w:hint="cs"/>
                <w:sz w:val="32"/>
                <w:szCs w:val="32"/>
                <w:cs/>
              </w:rPr>
              <w:t xml:space="preserve">) </w:t>
            </w:r>
            <w:r w:rsidRPr="00182E2F">
              <w:rPr>
                <w:rFonts w:ascii="TH SarabunPSK" w:eastAsia="Calibri" w:hAnsi="TH SarabunPSK" w:cs="TH SarabunPSK" w:hint="cs"/>
                <w:b/>
                <w:bCs/>
                <w:sz w:val="32"/>
                <w:szCs w:val="32"/>
                <w:cs/>
              </w:rPr>
              <w:t>การฟื้นฟูทรัพยากรธรรมชาติและการรักษาสิ่งแวดล้อม เพื่อสร้างการเติบโตอย่างยั่งยืน</w:t>
            </w:r>
          </w:p>
        </w:tc>
        <w:tc>
          <w:tcPr>
            <w:tcW w:w="719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 xml:space="preserve">10.1) </w:t>
            </w:r>
            <w:r w:rsidRPr="00182E2F">
              <w:rPr>
                <w:rFonts w:ascii="TH SarabunPSK" w:eastAsia="Calibri" w:hAnsi="TH SarabunPSK" w:cs="TH SarabunPSK" w:hint="cs"/>
                <w:b/>
                <w:bCs/>
                <w:sz w:val="32"/>
                <w:szCs w:val="32"/>
                <w:cs/>
              </w:rPr>
              <w:t>ดำเนินโครงการส่งเสริมและพัฒนาอาชีพเพื่อแก้ไขปัญหาที่ดินที่ทำกินของเกษตรกร</w:t>
            </w:r>
            <w:r w:rsidRPr="00182E2F">
              <w:rPr>
                <w:rFonts w:ascii="TH SarabunPSK" w:eastAsia="Calibri" w:hAnsi="TH SarabunPSK" w:cs="TH SarabunPSK" w:hint="cs"/>
                <w:sz w:val="32"/>
                <w:szCs w:val="32"/>
                <w:cs/>
              </w:rPr>
              <w:t xml:space="preserve"> โดยพัฒนาพื้นที่แปลงรวมในเขตปฏิรูปที่ดินตามแผนพัฒนาโครงสร้างพื้นฐานและแผนพัฒนาระบบสาธารณูปโภค 14 พื้นที่ ถ่ายทอดความรู้เทคโนโลยีการผลิตและสนับสนุนปัจจัยการผลิต พร้อมทั้งพัฒนาอาชีพ เพื่อแก้ไขปัญหาที่ดินทำกินแก่เกษตรกร สมาชิกสหกรณ์และกลุ่มเกษตรกร (ด้านพืช ประมง ปศุสัตว์ และจัดทำ</w:t>
            </w:r>
            <w:r w:rsidRPr="00182E2F">
              <w:rPr>
                <w:rFonts w:ascii="TH SarabunPSK" w:eastAsia="Calibri" w:hAnsi="TH SarabunPSK" w:cs="TH SarabunPSK" w:hint="cs"/>
                <w:sz w:val="32"/>
                <w:szCs w:val="32"/>
                <w:cs/>
              </w:rPr>
              <w:lastRenderedPageBreak/>
              <w:t>บัญชีครัวเรือน) 8</w:t>
            </w:r>
            <w:r w:rsidRPr="00182E2F">
              <w:rPr>
                <w:rFonts w:ascii="TH SarabunPSK" w:eastAsia="Calibri" w:hAnsi="TH SarabunPSK" w:cs="TH SarabunPSK"/>
                <w:sz w:val="32"/>
                <w:szCs w:val="32"/>
              </w:rPr>
              <w:t>,</w:t>
            </w:r>
            <w:r w:rsidRPr="00182E2F">
              <w:rPr>
                <w:rFonts w:ascii="TH SarabunPSK" w:eastAsia="Calibri" w:hAnsi="TH SarabunPSK" w:cs="TH SarabunPSK" w:hint="cs"/>
                <w:sz w:val="32"/>
                <w:szCs w:val="32"/>
                <w:cs/>
              </w:rPr>
              <w:t>609 ราย และจัดทำระบบอนุรักษ์ดินและน้ำให้มีความเหมาะสมในการผลิตพืช 9</w:t>
            </w:r>
            <w:r w:rsidRPr="00182E2F">
              <w:rPr>
                <w:rFonts w:ascii="TH SarabunPSK" w:eastAsia="Calibri" w:hAnsi="TH SarabunPSK" w:cs="TH SarabunPSK"/>
                <w:sz w:val="32"/>
                <w:szCs w:val="32"/>
              </w:rPr>
              <w:t>,</w:t>
            </w:r>
            <w:r w:rsidRPr="00182E2F">
              <w:rPr>
                <w:rFonts w:ascii="TH SarabunPSK" w:eastAsia="Calibri" w:hAnsi="TH SarabunPSK" w:cs="TH SarabunPSK" w:hint="cs"/>
                <w:sz w:val="32"/>
                <w:szCs w:val="32"/>
                <w:cs/>
              </w:rPr>
              <w:t>463 ไร่</w:t>
            </w:r>
          </w:p>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 xml:space="preserve">10.2) </w:t>
            </w:r>
            <w:r w:rsidRPr="00182E2F">
              <w:rPr>
                <w:rFonts w:ascii="TH SarabunPSK" w:eastAsia="Calibri" w:hAnsi="TH SarabunPSK" w:cs="TH SarabunPSK" w:hint="cs"/>
                <w:b/>
                <w:bCs/>
                <w:sz w:val="32"/>
                <w:szCs w:val="32"/>
                <w:cs/>
              </w:rPr>
              <w:t>ปรับปรุงงานชลประทานและการบริหารจัดการน้ำ</w:t>
            </w:r>
            <w:r w:rsidRPr="00182E2F">
              <w:rPr>
                <w:rFonts w:ascii="TH SarabunPSK" w:eastAsia="Calibri" w:hAnsi="TH SarabunPSK" w:cs="TH SarabunPSK" w:hint="cs"/>
                <w:sz w:val="32"/>
                <w:szCs w:val="32"/>
                <w:cs/>
              </w:rPr>
              <w:t xml:space="preserve"> ได้ซ่อมแซม ปรับปรุงงานชลประทาน 511 รายการ พื้นที่ชลประทานได้รับการปรับปรุง 934</w:t>
            </w:r>
            <w:r w:rsidRPr="00182E2F">
              <w:rPr>
                <w:rFonts w:ascii="TH SarabunPSK" w:eastAsia="Calibri" w:hAnsi="TH SarabunPSK" w:cs="TH SarabunPSK"/>
                <w:sz w:val="32"/>
                <w:szCs w:val="32"/>
              </w:rPr>
              <w:t>,</w:t>
            </w:r>
            <w:r w:rsidRPr="00182E2F">
              <w:rPr>
                <w:rFonts w:ascii="TH SarabunPSK" w:eastAsia="Calibri" w:hAnsi="TH SarabunPSK" w:cs="TH SarabunPSK" w:hint="cs"/>
                <w:sz w:val="32"/>
                <w:szCs w:val="32"/>
                <w:cs/>
              </w:rPr>
              <w:t>963 ไร่ ขุดลอกระบบส่งน้ำระบายน้ำชลประทาน ปรับปรุงระบบโทรมาตรบำรุงรักษาทางและสะพานให้อยู่ในสภาพพร้อมใช้งาน จัดรูปที่ดิน 2</w:t>
            </w:r>
            <w:r w:rsidRPr="00182E2F">
              <w:rPr>
                <w:rFonts w:ascii="TH SarabunPSK" w:eastAsia="Calibri" w:hAnsi="TH SarabunPSK" w:cs="TH SarabunPSK"/>
                <w:sz w:val="32"/>
                <w:szCs w:val="32"/>
              </w:rPr>
              <w:t>,</w:t>
            </w:r>
            <w:r w:rsidRPr="00182E2F">
              <w:rPr>
                <w:rFonts w:ascii="TH SarabunPSK" w:eastAsia="Calibri" w:hAnsi="TH SarabunPSK" w:cs="TH SarabunPSK" w:hint="cs"/>
                <w:sz w:val="32"/>
                <w:szCs w:val="32"/>
                <w:cs/>
              </w:rPr>
              <w:t>389 ไร่ และจัดระบบน้ำเพื่อการเกษตรกรรม 2</w:t>
            </w:r>
            <w:r w:rsidRPr="00182E2F">
              <w:rPr>
                <w:rFonts w:ascii="TH SarabunPSK" w:eastAsia="Calibri" w:hAnsi="TH SarabunPSK" w:cs="TH SarabunPSK"/>
                <w:sz w:val="32"/>
                <w:szCs w:val="32"/>
              </w:rPr>
              <w:t>,</w:t>
            </w:r>
            <w:r w:rsidRPr="00182E2F">
              <w:rPr>
                <w:rFonts w:ascii="TH SarabunPSK" w:eastAsia="Calibri" w:hAnsi="TH SarabunPSK" w:cs="TH SarabunPSK" w:hint="cs"/>
                <w:sz w:val="32"/>
                <w:szCs w:val="32"/>
                <w:cs/>
              </w:rPr>
              <w:t xml:space="preserve">350 ไร่ </w:t>
            </w:r>
          </w:p>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 xml:space="preserve">10.3) </w:t>
            </w:r>
            <w:r w:rsidRPr="00182E2F">
              <w:rPr>
                <w:rFonts w:ascii="TH SarabunPSK" w:eastAsia="Calibri" w:hAnsi="TH SarabunPSK" w:cs="TH SarabunPSK" w:hint="cs"/>
                <w:b/>
                <w:bCs/>
                <w:sz w:val="32"/>
                <w:szCs w:val="32"/>
                <w:cs/>
              </w:rPr>
              <w:t>ลดการเผาในพื้นที่เกษตร</w:t>
            </w:r>
            <w:r w:rsidRPr="00182E2F">
              <w:rPr>
                <w:rFonts w:ascii="TH SarabunPSK" w:eastAsia="Calibri" w:hAnsi="TH SarabunPSK" w:cs="TH SarabunPSK" w:hint="cs"/>
                <w:sz w:val="32"/>
                <w:szCs w:val="32"/>
                <w:cs/>
              </w:rPr>
              <w:t xml:space="preserve"> ได้ส่งเสริมให้เกษตรกรมีการจัดการเศษวัสดุเหลือใช้ทางการเกษตรทดแทนการเผา 17</w:t>
            </w:r>
            <w:r w:rsidRPr="00182E2F">
              <w:rPr>
                <w:rFonts w:ascii="TH SarabunPSK" w:eastAsia="Calibri" w:hAnsi="TH SarabunPSK" w:cs="TH SarabunPSK"/>
                <w:sz w:val="32"/>
                <w:szCs w:val="32"/>
              </w:rPr>
              <w:t>,</w:t>
            </w:r>
            <w:r w:rsidRPr="00182E2F">
              <w:rPr>
                <w:rFonts w:ascii="TH SarabunPSK" w:eastAsia="Calibri" w:hAnsi="TH SarabunPSK" w:cs="TH SarabunPSK" w:hint="cs"/>
                <w:sz w:val="32"/>
                <w:szCs w:val="32"/>
                <w:cs/>
              </w:rPr>
              <w:t>640 ราย ประชาสัมพันธ์ รณรงค์ เฝ้าระวังการเผาซากพืช วัชพืช และวัสดุทางการเกษตรในเขตปฏิรูปที่ดินแก่เกษตรกร 555 ราย และส่งเสริมการไถกลบตอซังในพื้นที่ที่มีการใช้ประโยชน์ที่ดินในการปลูกข้าว และข้าวโพด ในพื้นที่ 68 ตำบล 37 อำเภอ 9 จังหวัดภาคเหนือ รวม 24</w:t>
            </w:r>
            <w:r w:rsidRPr="00182E2F">
              <w:rPr>
                <w:rFonts w:ascii="TH SarabunPSK" w:eastAsia="Calibri" w:hAnsi="TH SarabunPSK" w:cs="TH SarabunPSK"/>
                <w:sz w:val="32"/>
                <w:szCs w:val="32"/>
              </w:rPr>
              <w:t>,</w:t>
            </w:r>
            <w:r w:rsidRPr="00182E2F">
              <w:rPr>
                <w:rFonts w:ascii="TH SarabunPSK" w:eastAsia="Calibri" w:hAnsi="TH SarabunPSK" w:cs="TH SarabunPSK" w:hint="cs"/>
                <w:sz w:val="32"/>
                <w:szCs w:val="32"/>
                <w:cs/>
              </w:rPr>
              <w:t xml:space="preserve">916 ไร่ </w:t>
            </w:r>
          </w:p>
        </w:tc>
      </w:tr>
    </w:tbl>
    <w:p w:rsidR="00182E2F" w:rsidRPr="00182E2F" w:rsidRDefault="00182E2F" w:rsidP="00182E2F">
      <w:pPr>
        <w:spacing w:after="0" w:line="320" w:lineRule="exact"/>
        <w:jc w:val="thaiDistribute"/>
        <w:rPr>
          <w:rFonts w:ascii="TH SarabunPSK" w:eastAsia="Calibri" w:hAnsi="TH SarabunPSK" w:cs="TH SarabunPSK"/>
          <w:sz w:val="32"/>
          <w:szCs w:val="32"/>
        </w:rPr>
      </w:pPr>
      <w:r w:rsidRPr="00182E2F">
        <w:rPr>
          <w:rFonts w:ascii="TH SarabunPSK" w:eastAsia="Calibri" w:hAnsi="TH SarabunPSK" w:cs="TH SarabunPSK"/>
          <w:sz w:val="32"/>
          <w:szCs w:val="32"/>
          <w:cs/>
        </w:rPr>
        <w:lastRenderedPageBreak/>
        <w:tab/>
      </w:r>
      <w:r w:rsidRPr="00182E2F">
        <w:rPr>
          <w:rFonts w:ascii="TH SarabunPSK" w:eastAsia="Calibri" w:hAnsi="TH SarabunPSK" w:cs="TH SarabunPSK"/>
          <w:sz w:val="32"/>
          <w:szCs w:val="32"/>
          <w:cs/>
        </w:rPr>
        <w:tab/>
      </w:r>
      <w:r w:rsidRPr="00182E2F">
        <w:rPr>
          <w:rFonts w:ascii="TH SarabunPSK" w:eastAsia="Calibri" w:hAnsi="TH SarabunPSK" w:cs="TH SarabunPSK" w:hint="cs"/>
          <w:sz w:val="32"/>
          <w:szCs w:val="32"/>
          <w:cs/>
        </w:rPr>
        <w:t xml:space="preserve">2. นโยบายเร่งด่วน 5 เรื่อง ประกอบด้วย </w:t>
      </w:r>
    </w:p>
    <w:tbl>
      <w:tblPr>
        <w:tblStyle w:val="TableGrid4"/>
        <w:tblW w:w="0" w:type="auto"/>
        <w:tblLook w:val="04A0" w:firstRow="1" w:lastRow="0" w:firstColumn="1" w:lastColumn="0" w:noHBand="0" w:noVBand="1"/>
      </w:tblPr>
      <w:tblGrid>
        <w:gridCol w:w="2155"/>
        <w:gridCol w:w="7195"/>
      </w:tblGrid>
      <w:tr w:rsidR="00182E2F" w:rsidRPr="00182E2F" w:rsidTr="00182E2F">
        <w:tc>
          <w:tcPr>
            <w:tcW w:w="2155" w:type="dxa"/>
            <w:shd w:val="clear" w:color="auto" w:fill="E7E6E6"/>
          </w:tcPr>
          <w:p w:rsidR="00182E2F" w:rsidRPr="00182E2F" w:rsidRDefault="00182E2F" w:rsidP="00182E2F">
            <w:pPr>
              <w:spacing w:line="320" w:lineRule="exact"/>
              <w:jc w:val="center"/>
              <w:rPr>
                <w:rFonts w:ascii="TH SarabunPSK" w:eastAsia="Calibri" w:hAnsi="TH SarabunPSK" w:cs="TH SarabunPSK"/>
                <w:b/>
                <w:bCs/>
                <w:sz w:val="32"/>
                <w:szCs w:val="32"/>
              </w:rPr>
            </w:pPr>
            <w:r w:rsidRPr="00182E2F">
              <w:rPr>
                <w:rFonts w:ascii="TH SarabunPSK" w:eastAsia="Calibri" w:hAnsi="TH SarabunPSK" w:cs="TH SarabunPSK" w:hint="cs"/>
                <w:b/>
                <w:bCs/>
                <w:sz w:val="32"/>
                <w:szCs w:val="32"/>
                <w:cs/>
              </w:rPr>
              <w:t>นโยบายเร่งด่วน</w:t>
            </w:r>
          </w:p>
        </w:tc>
        <w:tc>
          <w:tcPr>
            <w:tcW w:w="7195" w:type="dxa"/>
            <w:shd w:val="clear" w:color="auto" w:fill="E7E6E6"/>
          </w:tcPr>
          <w:p w:rsidR="00182E2F" w:rsidRPr="00182E2F" w:rsidRDefault="00182E2F" w:rsidP="00182E2F">
            <w:pPr>
              <w:spacing w:line="320" w:lineRule="exact"/>
              <w:jc w:val="center"/>
              <w:rPr>
                <w:rFonts w:ascii="TH SarabunPSK" w:eastAsia="Calibri" w:hAnsi="TH SarabunPSK" w:cs="TH SarabunPSK"/>
                <w:b/>
                <w:bCs/>
                <w:sz w:val="32"/>
                <w:szCs w:val="32"/>
              </w:rPr>
            </w:pPr>
            <w:r w:rsidRPr="00182E2F">
              <w:rPr>
                <w:rFonts w:ascii="TH SarabunPSK" w:eastAsia="Calibri" w:hAnsi="TH SarabunPSK" w:cs="TH SarabunPSK" w:hint="cs"/>
                <w:b/>
                <w:bCs/>
                <w:sz w:val="32"/>
                <w:szCs w:val="32"/>
                <w:cs/>
              </w:rPr>
              <w:t>มาตรการ/ผลการดำเนินงานที่สำคัญ</w:t>
            </w:r>
          </w:p>
        </w:tc>
      </w:tr>
      <w:tr w:rsidR="00182E2F" w:rsidRPr="00182E2F" w:rsidTr="004217A7">
        <w:tc>
          <w:tcPr>
            <w:tcW w:w="215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 xml:space="preserve">1) </w:t>
            </w:r>
            <w:r w:rsidRPr="00182E2F">
              <w:rPr>
                <w:rFonts w:ascii="TH SarabunPSK" w:eastAsia="Calibri" w:hAnsi="TH SarabunPSK" w:cs="TH SarabunPSK" w:hint="cs"/>
                <w:b/>
                <w:bCs/>
                <w:sz w:val="32"/>
                <w:szCs w:val="32"/>
                <w:cs/>
              </w:rPr>
              <w:t>การแก้ไขปัญหาในการดำรงชีวิตของประชาชน</w:t>
            </w:r>
            <w:r w:rsidRPr="00182E2F">
              <w:rPr>
                <w:rFonts w:ascii="TH SarabunPSK" w:eastAsia="Calibri" w:hAnsi="TH SarabunPSK" w:cs="TH SarabunPSK" w:hint="cs"/>
                <w:sz w:val="32"/>
                <w:szCs w:val="32"/>
                <w:cs/>
              </w:rPr>
              <w:t xml:space="preserve"> </w:t>
            </w:r>
          </w:p>
        </w:tc>
        <w:tc>
          <w:tcPr>
            <w:tcW w:w="719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b/>
                <w:bCs/>
                <w:sz w:val="32"/>
                <w:szCs w:val="32"/>
                <w:cs/>
              </w:rPr>
              <w:t>ดำเนินโครงการช่วยเหลือด้านหนี้สินสมาชิกสหกรณ์และกลุ่มเกษตรกร</w:t>
            </w:r>
            <w:r w:rsidRPr="00182E2F">
              <w:rPr>
                <w:rFonts w:ascii="TH SarabunPSK" w:eastAsia="Calibri" w:hAnsi="TH SarabunPSK" w:cs="TH SarabunPSK" w:hint="cs"/>
                <w:sz w:val="32"/>
                <w:szCs w:val="32"/>
                <w:cs/>
              </w:rPr>
              <w:t>โดยลดดอกเบี้ยเงินกู้เพื่อชดเชยดอกเบี้ยเงินกู้ให้แก่เกษตรกร สมาชิกสหกรณ์ กลุ่มเกษตรกรที่มีหนี้เงินกู้เพื่อการเกษตร โดยตั้งแต่วันที่ 1 ตุลาคม 2565-30 เมษายน 2566 สามารถลดภาระดอกเบี้ยให้สมาชิกสหกรณ์และกลุ่มเกษตรกร 804 แห่ง (251</w:t>
            </w:r>
            <w:r w:rsidRPr="00182E2F">
              <w:rPr>
                <w:rFonts w:ascii="TH SarabunPSK" w:eastAsia="Calibri" w:hAnsi="TH SarabunPSK" w:cs="TH SarabunPSK"/>
                <w:sz w:val="32"/>
                <w:szCs w:val="32"/>
              </w:rPr>
              <w:t>,</w:t>
            </w:r>
            <w:r w:rsidRPr="00182E2F">
              <w:rPr>
                <w:rFonts w:ascii="TH SarabunPSK" w:eastAsia="Calibri" w:hAnsi="TH SarabunPSK" w:cs="TH SarabunPSK" w:hint="cs"/>
                <w:sz w:val="32"/>
                <w:szCs w:val="32"/>
                <w:cs/>
              </w:rPr>
              <w:t>890 ราย) และ</w:t>
            </w:r>
            <w:r w:rsidRPr="00182E2F">
              <w:rPr>
                <w:rFonts w:ascii="TH SarabunPSK" w:eastAsia="Calibri" w:hAnsi="TH SarabunPSK" w:cs="TH SarabunPSK" w:hint="cs"/>
                <w:b/>
                <w:bCs/>
                <w:sz w:val="32"/>
                <w:szCs w:val="32"/>
                <w:cs/>
              </w:rPr>
              <w:t>ดำเนินโครงการป้องกันและแก้ไขปัญหาการทำประมงผิดกฎหมาย</w:t>
            </w:r>
            <w:r w:rsidRPr="00182E2F">
              <w:rPr>
                <w:rFonts w:ascii="TH SarabunPSK" w:eastAsia="Calibri" w:hAnsi="TH SarabunPSK" w:cs="TH SarabunPSK" w:hint="cs"/>
                <w:sz w:val="32"/>
                <w:szCs w:val="32"/>
                <w:cs/>
              </w:rPr>
              <w:t xml:space="preserve">       โดยตรวจสอบ ติดตาม  และเฝ้าระวังการทำประมงของเรือประมงไทยให้เป็นไปตามกฎหมาย 91</w:t>
            </w:r>
            <w:r w:rsidRPr="00182E2F">
              <w:rPr>
                <w:rFonts w:ascii="TH SarabunPSK" w:eastAsia="Calibri" w:hAnsi="TH SarabunPSK" w:cs="TH SarabunPSK"/>
                <w:sz w:val="32"/>
                <w:szCs w:val="32"/>
              </w:rPr>
              <w:t>,</w:t>
            </w:r>
            <w:r w:rsidRPr="00182E2F">
              <w:rPr>
                <w:rFonts w:ascii="TH SarabunPSK" w:eastAsia="Calibri" w:hAnsi="TH SarabunPSK" w:cs="TH SarabunPSK" w:hint="cs"/>
                <w:sz w:val="32"/>
                <w:szCs w:val="32"/>
                <w:cs/>
              </w:rPr>
              <w:t>422 ครั้ง รวมทั้งควบคุมและเฝ้าระวังการทำการประมงในทะเล        154 ครั้ง</w:t>
            </w:r>
          </w:p>
        </w:tc>
      </w:tr>
      <w:tr w:rsidR="00182E2F" w:rsidRPr="00182E2F" w:rsidTr="004217A7">
        <w:tc>
          <w:tcPr>
            <w:tcW w:w="215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 xml:space="preserve">2) </w:t>
            </w:r>
            <w:r w:rsidRPr="00182E2F">
              <w:rPr>
                <w:rFonts w:ascii="TH SarabunPSK" w:eastAsia="Calibri" w:hAnsi="TH SarabunPSK" w:cs="TH SarabunPSK" w:hint="cs"/>
                <w:b/>
                <w:bCs/>
                <w:sz w:val="32"/>
                <w:szCs w:val="32"/>
                <w:cs/>
              </w:rPr>
              <w:t>การยกระดับศักยภาพของแรงงาน</w:t>
            </w:r>
          </w:p>
        </w:tc>
        <w:tc>
          <w:tcPr>
            <w:tcW w:w="719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b/>
                <w:bCs/>
                <w:sz w:val="32"/>
                <w:szCs w:val="32"/>
                <w:cs/>
              </w:rPr>
              <w:t>เร่งผลิตและพัฒนาฝีมือด้านช่าง</w:t>
            </w:r>
            <w:r w:rsidRPr="00182E2F">
              <w:rPr>
                <w:rFonts w:ascii="TH SarabunPSK" w:eastAsia="Calibri" w:hAnsi="TH SarabunPSK" w:cs="TH SarabunPSK" w:hint="cs"/>
                <w:sz w:val="32"/>
                <w:szCs w:val="32"/>
                <w:cs/>
              </w:rPr>
              <w:t xml:space="preserve"> เช่น ช่างโซล่าเซลล์บริการประชาชน เพื่อลดค่าไฟฟ้าบ้านและลดภาวะโลกร้อนที่เป็นมิตรกับสิ่งแวดล้อมและช่างแอร์คุณภาพ เพื่อสร้างอาชีพอิสระที่พร้อมให้บริการคลายร้อนแก่ประชาชน รวมทั้ง</w:t>
            </w:r>
            <w:r w:rsidRPr="00182E2F">
              <w:rPr>
                <w:rFonts w:ascii="TH SarabunPSK" w:eastAsia="Calibri" w:hAnsi="TH SarabunPSK" w:cs="TH SarabunPSK" w:hint="cs"/>
                <w:b/>
                <w:bCs/>
                <w:sz w:val="32"/>
                <w:szCs w:val="32"/>
                <w:cs/>
              </w:rPr>
              <w:t>ฝึกอบรมหลักสูตรการประกอบอาหารไทยประยุกต์เป็นเมนูสร้างอาชีพให้คนไทย</w:t>
            </w:r>
            <w:r w:rsidRPr="00182E2F">
              <w:rPr>
                <w:rFonts w:ascii="TH SarabunPSK" w:eastAsia="Calibri" w:hAnsi="TH SarabunPSK" w:cs="TH SarabunPSK" w:hint="cs"/>
                <w:sz w:val="32"/>
                <w:szCs w:val="32"/>
                <w:cs/>
              </w:rPr>
              <w:t xml:space="preserve"> เช่น แกงพะแนง</w:t>
            </w:r>
          </w:p>
        </w:tc>
      </w:tr>
      <w:tr w:rsidR="00182E2F" w:rsidRPr="00182E2F" w:rsidTr="004217A7">
        <w:tc>
          <w:tcPr>
            <w:tcW w:w="215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 xml:space="preserve">3) </w:t>
            </w:r>
            <w:r w:rsidRPr="00182E2F">
              <w:rPr>
                <w:rFonts w:ascii="TH SarabunPSK" w:eastAsia="Calibri" w:hAnsi="TH SarabunPSK" w:cs="TH SarabunPSK" w:hint="cs"/>
                <w:b/>
                <w:bCs/>
                <w:sz w:val="32"/>
                <w:szCs w:val="32"/>
                <w:cs/>
              </w:rPr>
              <w:t>การวางรากฐานระบบเศรษฐกิจของประเทศสู่อนาคต</w:t>
            </w:r>
          </w:p>
        </w:tc>
        <w:tc>
          <w:tcPr>
            <w:tcW w:w="7195" w:type="dxa"/>
          </w:tcPr>
          <w:p w:rsidR="00182E2F" w:rsidRPr="00182E2F" w:rsidRDefault="00182E2F" w:rsidP="00182E2F">
            <w:pPr>
              <w:spacing w:line="320" w:lineRule="exact"/>
              <w:jc w:val="thaiDistribute"/>
              <w:rPr>
                <w:rFonts w:ascii="TH SarabunPSK" w:eastAsia="Calibri" w:hAnsi="TH SarabunPSK" w:cs="TH SarabunPSK"/>
                <w:sz w:val="32"/>
                <w:szCs w:val="32"/>
                <w:cs/>
              </w:rPr>
            </w:pPr>
            <w:r w:rsidRPr="00182E2F">
              <w:rPr>
                <w:rFonts w:ascii="TH SarabunPSK" w:eastAsia="Calibri" w:hAnsi="TH SarabunPSK" w:cs="TH SarabunPSK" w:hint="cs"/>
                <w:b/>
                <w:bCs/>
                <w:sz w:val="32"/>
                <w:szCs w:val="32"/>
                <w:cs/>
              </w:rPr>
              <w:t>ดำเนินโครงการนำร่องโรงพยาบาลอัจฉริยะ (</w:t>
            </w:r>
            <w:r w:rsidRPr="00182E2F">
              <w:rPr>
                <w:rFonts w:ascii="TH SarabunPSK" w:eastAsia="Calibri" w:hAnsi="TH SarabunPSK" w:cs="TH SarabunPSK"/>
                <w:b/>
                <w:bCs/>
                <w:sz w:val="32"/>
                <w:szCs w:val="32"/>
              </w:rPr>
              <w:t>Smart Hospital</w:t>
            </w:r>
            <w:r w:rsidRPr="00182E2F">
              <w:rPr>
                <w:rFonts w:ascii="TH SarabunPSK" w:eastAsia="Calibri" w:hAnsi="TH SarabunPSK" w:cs="TH SarabunPSK" w:hint="cs"/>
                <w:b/>
                <w:bCs/>
                <w:sz w:val="32"/>
                <w:szCs w:val="32"/>
                <w:cs/>
              </w:rPr>
              <w:t>)</w:t>
            </w:r>
            <w:r w:rsidRPr="00182E2F">
              <w:rPr>
                <w:rFonts w:ascii="TH SarabunPSK" w:eastAsia="Calibri" w:hAnsi="TH SarabunPSK" w:cs="TH SarabunPSK" w:hint="cs"/>
                <w:sz w:val="32"/>
                <w:szCs w:val="32"/>
                <w:cs/>
              </w:rPr>
              <w:t xml:space="preserve"> เป็นการประยุกต์ใช้เทคโนโลยี 5</w:t>
            </w:r>
            <w:r w:rsidRPr="00182E2F">
              <w:rPr>
                <w:rFonts w:ascii="TH SarabunPSK" w:eastAsia="Calibri" w:hAnsi="TH SarabunPSK" w:cs="TH SarabunPSK"/>
                <w:sz w:val="32"/>
                <w:szCs w:val="32"/>
              </w:rPr>
              <w:t xml:space="preserve">G </w:t>
            </w:r>
            <w:r w:rsidRPr="00182E2F">
              <w:rPr>
                <w:rFonts w:ascii="TH SarabunPSK" w:eastAsia="Calibri" w:hAnsi="TH SarabunPSK" w:cs="TH SarabunPSK" w:hint="cs"/>
                <w:sz w:val="32"/>
                <w:szCs w:val="32"/>
                <w:cs/>
              </w:rPr>
              <w:t xml:space="preserve">และ </w:t>
            </w:r>
            <w:r w:rsidRPr="00182E2F">
              <w:rPr>
                <w:rFonts w:ascii="TH SarabunPSK" w:eastAsia="Calibri" w:hAnsi="TH SarabunPSK" w:cs="TH SarabunPSK"/>
                <w:sz w:val="32"/>
                <w:szCs w:val="32"/>
              </w:rPr>
              <w:t>Critical Technology</w:t>
            </w:r>
            <w:r w:rsidRPr="00182E2F">
              <w:rPr>
                <w:rFonts w:ascii="TH SarabunPSK" w:eastAsia="Calibri" w:hAnsi="TH SarabunPSK" w:cs="TH SarabunPSK" w:hint="cs"/>
                <w:sz w:val="32"/>
                <w:szCs w:val="32"/>
                <w:cs/>
              </w:rPr>
              <w:t xml:space="preserve"> เพื่อพัฒนาบริการสาธารณสุขในรูปแบบใหม่ โดยมีผลดำเนินงานแล้วเสร็จ เช่น จัดหาอุปกรณ์ติดตั้งระบบ </w:t>
            </w:r>
            <w:r w:rsidRPr="00182E2F">
              <w:rPr>
                <w:rFonts w:ascii="TH SarabunPSK" w:eastAsia="Calibri" w:hAnsi="TH SarabunPSK" w:cs="TH SarabunPSK"/>
                <w:sz w:val="32"/>
                <w:szCs w:val="32"/>
              </w:rPr>
              <w:t>Multi</w:t>
            </w:r>
            <w:r w:rsidRPr="00182E2F">
              <w:rPr>
                <w:rFonts w:ascii="TH SarabunPSK" w:eastAsia="Calibri" w:hAnsi="TH SarabunPSK" w:cs="TH SarabunPSK"/>
                <w:sz w:val="32"/>
                <w:szCs w:val="32"/>
                <w:cs/>
              </w:rPr>
              <w:t>-</w:t>
            </w:r>
            <w:r w:rsidRPr="00182E2F">
              <w:rPr>
                <w:rFonts w:ascii="TH SarabunPSK" w:eastAsia="Calibri" w:hAnsi="TH SarabunPSK" w:cs="TH SarabunPSK"/>
                <w:sz w:val="32"/>
                <w:szCs w:val="32"/>
              </w:rPr>
              <w:t xml:space="preserve">Access Edge computing </w:t>
            </w:r>
            <w:r w:rsidRPr="00182E2F">
              <w:rPr>
                <w:rFonts w:ascii="TH SarabunPSK" w:eastAsia="Calibri" w:hAnsi="TH SarabunPSK" w:cs="TH SarabunPSK" w:hint="cs"/>
                <w:sz w:val="32"/>
                <w:szCs w:val="32"/>
                <w:cs/>
              </w:rPr>
              <w:t>(</w:t>
            </w:r>
            <w:r w:rsidRPr="00182E2F">
              <w:rPr>
                <w:rFonts w:ascii="TH SarabunPSK" w:eastAsia="Calibri" w:hAnsi="TH SarabunPSK" w:cs="TH SarabunPSK"/>
                <w:sz w:val="32"/>
                <w:szCs w:val="32"/>
              </w:rPr>
              <w:t>MEC</w:t>
            </w:r>
            <w:r w:rsidRPr="00182E2F">
              <w:rPr>
                <w:rFonts w:ascii="TH SarabunPSK" w:eastAsia="Calibri" w:hAnsi="TH SarabunPSK" w:cs="TH SarabunPSK" w:hint="cs"/>
                <w:sz w:val="32"/>
                <w:szCs w:val="32"/>
                <w:cs/>
              </w:rPr>
              <w:t>) พัฒนาระบบห้องฉุกเฉินอัจฉริยะด้วยเทคโนโลยีเครือข่าย 5</w:t>
            </w:r>
            <w:r w:rsidRPr="00182E2F">
              <w:rPr>
                <w:rFonts w:ascii="TH SarabunPSK" w:eastAsia="Calibri" w:hAnsi="TH SarabunPSK" w:cs="TH SarabunPSK"/>
                <w:sz w:val="32"/>
                <w:szCs w:val="32"/>
              </w:rPr>
              <w:t>G</w:t>
            </w:r>
            <w:r w:rsidRPr="00182E2F">
              <w:rPr>
                <w:rFonts w:ascii="TH SarabunPSK" w:eastAsia="Calibri" w:hAnsi="TH SarabunPSK" w:cs="TH SarabunPSK" w:hint="cs"/>
                <w:sz w:val="32"/>
                <w:szCs w:val="32"/>
                <w:cs/>
              </w:rPr>
              <w:t xml:space="preserve"> และระบบปัญญาประดิษฐ์ พัฒนาระบบผู้ช่วยการดูแลและสร้างเสริมสุขภาพรายบุคคล สำหรับผู้ป่วยโรคไม่ติดต่อเรื้อรังด้วยระบบปัญญาประดิษฐ์ผ่านเครือข่าย 5</w:t>
            </w:r>
            <w:r w:rsidRPr="00182E2F">
              <w:rPr>
                <w:rFonts w:ascii="TH SarabunPSK" w:eastAsia="Calibri" w:hAnsi="TH SarabunPSK" w:cs="TH SarabunPSK"/>
                <w:sz w:val="32"/>
                <w:szCs w:val="32"/>
              </w:rPr>
              <w:t>G</w:t>
            </w:r>
            <w:r w:rsidRPr="00182E2F">
              <w:rPr>
                <w:rFonts w:ascii="TH SarabunPSK" w:eastAsia="Calibri" w:hAnsi="TH SarabunPSK" w:cs="TH SarabunPSK" w:hint="cs"/>
                <w:sz w:val="32"/>
                <w:szCs w:val="32"/>
                <w:cs/>
              </w:rPr>
              <w:t xml:space="preserve"> (</w:t>
            </w:r>
            <w:r w:rsidRPr="00182E2F">
              <w:rPr>
                <w:rFonts w:ascii="TH SarabunPSK" w:eastAsia="Calibri" w:hAnsi="TH SarabunPSK" w:cs="TH SarabunPSK"/>
                <w:sz w:val="32"/>
                <w:szCs w:val="32"/>
              </w:rPr>
              <w:t>NCD</w:t>
            </w:r>
            <w:r w:rsidRPr="00182E2F">
              <w:rPr>
                <w:rFonts w:ascii="TH SarabunPSK" w:eastAsia="Calibri" w:hAnsi="TH SarabunPSK" w:cs="TH SarabunPSK" w:hint="cs"/>
                <w:sz w:val="32"/>
                <w:szCs w:val="32"/>
                <w:cs/>
              </w:rPr>
              <w:t>) และ</w:t>
            </w:r>
            <w:r w:rsidRPr="00182E2F">
              <w:rPr>
                <w:rFonts w:ascii="TH SarabunPSK" w:eastAsia="Calibri" w:hAnsi="TH SarabunPSK" w:cs="TH SarabunPSK" w:hint="cs"/>
                <w:b/>
                <w:bCs/>
                <w:sz w:val="32"/>
                <w:szCs w:val="32"/>
                <w:cs/>
              </w:rPr>
              <w:t xml:space="preserve">สนับสนุนการลงทุนในพื้นที่ </w:t>
            </w:r>
            <w:r w:rsidRPr="00182E2F">
              <w:rPr>
                <w:rFonts w:ascii="TH SarabunPSK" w:eastAsia="Calibri" w:hAnsi="TH SarabunPSK" w:cs="TH SarabunPSK"/>
                <w:b/>
                <w:bCs/>
                <w:sz w:val="32"/>
                <w:szCs w:val="32"/>
              </w:rPr>
              <w:t>EEC</w:t>
            </w:r>
            <w:r w:rsidRPr="00182E2F">
              <w:rPr>
                <w:rFonts w:ascii="TH SarabunPSK" w:eastAsia="Calibri" w:hAnsi="TH SarabunPSK" w:cs="TH SarabunPSK" w:hint="cs"/>
                <w:sz w:val="32"/>
                <w:szCs w:val="32"/>
                <w:cs/>
              </w:rPr>
              <w:t xml:space="preserve"> มีการยื่นขอรับการส่งเสริมการลงทุนในเขตพื้นที่ </w:t>
            </w:r>
            <w:r w:rsidRPr="00182E2F">
              <w:rPr>
                <w:rFonts w:ascii="TH SarabunPSK" w:eastAsia="Calibri" w:hAnsi="TH SarabunPSK" w:cs="TH SarabunPSK"/>
                <w:sz w:val="32"/>
                <w:szCs w:val="32"/>
              </w:rPr>
              <w:t>EEC</w:t>
            </w:r>
            <w:r w:rsidRPr="00182E2F">
              <w:rPr>
                <w:rFonts w:ascii="TH SarabunPSK" w:eastAsia="Calibri" w:hAnsi="TH SarabunPSK" w:cs="TH SarabunPSK" w:hint="cs"/>
                <w:sz w:val="32"/>
                <w:szCs w:val="32"/>
                <w:cs/>
              </w:rPr>
              <w:t xml:space="preserve"> (จังหวัดฉะเชิงเทรา ชลบุรี และระยอง) ตั้งแต่เดือนมกราคม-เมษายน 2566 จำนวน 170 โครงการ มูลค่าเงินลงทุนทั้งสิ้น 107</w:t>
            </w:r>
            <w:r w:rsidRPr="00182E2F">
              <w:rPr>
                <w:rFonts w:ascii="TH SarabunPSK" w:eastAsia="Calibri" w:hAnsi="TH SarabunPSK" w:cs="TH SarabunPSK"/>
                <w:sz w:val="32"/>
                <w:szCs w:val="32"/>
              </w:rPr>
              <w:t>,</w:t>
            </w:r>
            <w:r w:rsidRPr="00182E2F">
              <w:rPr>
                <w:rFonts w:ascii="TH SarabunPSK" w:eastAsia="Calibri" w:hAnsi="TH SarabunPSK" w:cs="TH SarabunPSK" w:hint="cs"/>
                <w:sz w:val="32"/>
                <w:szCs w:val="32"/>
                <w:cs/>
              </w:rPr>
              <w:t>284 ล้านบาท</w:t>
            </w:r>
          </w:p>
        </w:tc>
      </w:tr>
      <w:tr w:rsidR="00182E2F" w:rsidRPr="00182E2F" w:rsidTr="004217A7">
        <w:tc>
          <w:tcPr>
            <w:tcW w:w="215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 xml:space="preserve">4) </w:t>
            </w:r>
            <w:r w:rsidRPr="00182E2F">
              <w:rPr>
                <w:rFonts w:ascii="TH SarabunPSK" w:eastAsia="Calibri" w:hAnsi="TH SarabunPSK" w:cs="TH SarabunPSK" w:hint="cs"/>
                <w:b/>
                <w:bCs/>
                <w:sz w:val="32"/>
                <w:szCs w:val="32"/>
                <w:cs/>
              </w:rPr>
              <w:t>การแก้ไขปัญหายาเสพติดและสร้างความสงบสุขในพื้นที่ชายแดนภาคใต้</w:t>
            </w:r>
          </w:p>
        </w:tc>
        <w:tc>
          <w:tcPr>
            <w:tcW w:w="719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b/>
                <w:bCs/>
                <w:sz w:val="32"/>
                <w:szCs w:val="32"/>
                <w:cs/>
              </w:rPr>
              <w:t>ดำเนินโครงการส่งเสริมระบบการจัดการด้านยาเสพติดในสถานประกอบกิจการ</w:t>
            </w:r>
            <w:r w:rsidRPr="00182E2F">
              <w:rPr>
                <w:rFonts w:ascii="TH SarabunPSK" w:eastAsia="Calibri" w:hAnsi="TH SarabunPSK" w:cs="TH SarabunPSK" w:hint="cs"/>
                <w:sz w:val="32"/>
                <w:szCs w:val="32"/>
                <w:cs/>
              </w:rPr>
              <w:t>โดยรณรงค์และประชาสัมพันธ์ให้ความรู้เกี่ยวกับการป้องกันและแก้ไขปัญหายาเสพติดในสถานประกอบกิจการ 500</w:t>
            </w:r>
            <w:r w:rsidRPr="00182E2F">
              <w:rPr>
                <w:rFonts w:ascii="TH SarabunPSK" w:eastAsia="Calibri" w:hAnsi="TH SarabunPSK" w:cs="TH SarabunPSK"/>
                <w:sz w:val="32"/>
                <w:szCs w:val="32"/>
              </w:rPr>
              <w:t>,</w:t>
            </w:r>
            <w:r w:rsidRPr="00182E2F">
              <w:rPr>
                <w:rFonts w:ascii="TH SarabunPSK" w:eastAsia="Calibri" w:hAnsi="TH SarabunPSK" w:cs="TH SarabunPSK" w:hint="cs"/>
                <w:sz w:val="32"/>
                <w:szCs w:val="32"/>
                <w:cs/>
              </w:rPr>
              <w:t>429 คน และ</w:t>
            </w:r>
            <w:r w:rsidRPr="00182E2F">
              <w:rPr>
                <w:rFonts w:ascii="TH SarabunPSK" w:eastAsia="Calibri" w:hAnsi="TH SarabunPSK" w:cs="TH SarabunPSK" w:hint="cs"/>
                <w:b/>
                <w:bCs/>
                <w:sz w:val="32"/>
                <w:szCs w:val="32"/>
                <w:cs/>
              </w:rPr>
              <w:t>ดำเนินโครงการส่งเสริมการป้องกันและแก้ไขปัญหายาเสพติดในสถานประกอบการ</w:t>
            </w:r>
            <w:r w:rsidRPr="00182E2F">
              <w:rPr>
                <w:rFonts w:ascii="TH SarabunPSK" w:eastAsia="Calibri" w:hAnsi="TH SarabunPSK" w:cs="TH SarabunPSK" w:hint="cs"/>
                <w:sz w:val="32"/>
                <w:szCs w:val="32"/>
                <w:cs/>
              </w:rPr>
              <w:t>โดยมีอาสาสมัครแรงงานให้ความรู้ คำปรึกษาแนะนำแก่นายจ้าง/ลูกจ้างในสถานประกอบการ 6</w:t>
            </w:r>
            <w:r w:rsidRPr="00182E2F">
              <w:rPr>
                <w:rFonts w:ascii="TH SarabunPSK" w:eastAsia="Calibri" w:hAnsi="TH SarabunPSK" w:cs="TH SarabunPSK"/>
                <w:sz w:val="32"/>
                <w:szCs w:val="32"/>
              </w:rPr>
              <w:t>,</w:t>
            </w:r>
            <w:r w:rsidRPr="00182E2F">
              <w:rPr>
                <w:rFonts w:ascii="TH SarabunPSK" w:eastAsia="Calibri" w:hAnsi="TH SarabunPSK" w:cs="TH SarabunPSK" w:hint="cs"/>
                <w:sz w:val="32"/>
                <w:szCs w:val="32"/>
                <w:cs/>
              </w:rPr>
              <w:t>694 คน</w:t>
            </w:r>
          </w:p>
        </w:tc>
      </w:tr>
      <w:tr w:rsidR="00182E2F" w:rsidRPr="00182E2F" w:rsidTr="004217A7">
        <w:tc>
          <w:tcPr>
            <w:tcW w:w="2155" w:type="dxa"/>
          </w:tcPr>
          <w:p w:rsidR="00182E2F" w:rsidRPr="00182E2F" w:rsidRDefault="00182E2F" w:rsidP="00182E2F">
            <w:pPr>
              <w:spacing w:line="320" w:lineRule="exact"/>
              <w:jc w:val="thaiDistribute"/>
              <w:rPr>
                <w:rFonts w:ascii="TH SarabunPSK" w:eastAsia="Calibri" w:hAnsi="TH SarabunPSK" w:cs="TH SarabunPSK"/>
                <w:sz w:val="32"/>
                <w:szCs w:val="32"/>
              </w:rPr>
            </w:pPr>
            <w:r w:rsidRPr="00182E2F">
              <w:rPr>
                <w:rFonts w:ascii="TH SarabunPSK" w:eastAsia="Calibri" w:hAnsi="TH SarabunPSK" w:cs="TH SarabunPSK" w:hint="cs"/>
                <w:sz w:val="32"/>
                <w:szCs w:val="32"/>
                <w:cs/>
              </w:rPr>
              <w:t xml:space="preserve">5) </w:t>
            </w:r>
            <w:r w:rsidRPr="00182E2F">
              <w:rPr>
                <w:rFonts w:ascii="TH SarabunPSK" w:eastAsia="Calibri" w:hAnsi="TH SarabunPSK" w:cs="TH SarabunPSK" w:hint="cs"/>
                <w:b/>
                <w:bCs/>
                <w:sz w:val="32"/>
                <w:szCs w:val="32"/>
                <w:cs/>
              </w:rPr>
              <w:t>การพัฒนาระบบการให้บริการประชาชน</w:t>
            </w:r>
          </w:p>
        </w:tc>
        <w:tc>
          <w:tcPr>
            <w:tcW w:w="7195" w:type="dxa"/>
          </w:tcPr>
          <w:p w:rsidR="00182E2F" w:rsidRPr="00182E2F" w:rsidRDefault="00182E2F" w:rsidP="00182E2F">
            <w:pPr>
              <w:spacing w:line="320" w:lineRule="exact"/>
              <w:jc w:val="thaiDistribute"/>
              <w:rPr>
                <w:rFonts w:ascii="TH SarabunPSK" w:eastAsia="Calibri" w:hAnsi="TH SarabunPSK" w:cs="TH SarabunPSK"/>
                <w:sz w:val="32"/>
                <w:szCs w:val="32"/>
                <w:cs/>
              </w:rPr>
            </w:pPr>
            <w:r w:rsidRPr="00182E2F">
              <w:rPr>
                <w:rFonts w:ascii="TH SarabunPSK" w:eastAsia="Calibri" w:hAnsi="TH SarabunPSK" w:cs="TH SarabunPSK" w:hint="cs"/>
                <w:b/>
                <w:bCs/>
                <w:sz w:val="32"/>
                <w:szCs w:val="32"/>
                <w:cs/>
              </w:rPr>
              <w:t>อำนวยความสะดวกในการประกอบธุรกิจ (</w:t>
            </w:r>
            <w:r w:rsidRPr="00182E2F">
              <w:rPr>
                <w:rFonts w:ascii="TH SarabunPSK" w:eastAsia="Calibri" w:hAnsi="TH SarabunPSK" w:cs="TH SarabunPSK"/>
                <w:b/>
                <w:bCs/>
                <w:sz w:val="32"/>
                <w:szCs w:val="32"/>
              </w:rPr>
              <w:t>Ease of Doing Business</w:t>
            </w:r>
            <w:r w:rsidRPr="00182E2F">
              <w:rPr>
                <w:rFonts w:ascii="TH SarabunPSK" w:eastAsia="Calibri" w:hAnsi="TH SarabunPSK" w:cs="TH SarabunPSK" w:hint="cs"/>
                <w:b/>
                <w:bCs/>
                <w:sz w:val="32"/>
                <w:szCs w:val="32"/>
                <w:cs/>
              </w:rPr>
              <w:t>)</w:t>
            </w:r>
            <w:r w:rsidRPr="00182E2F">
              <w:rPr>
                <w:rFonts w:ascii="TH SarabunPSK" w:eastAsia="Calibri" w:hAnsi="TH SarabunPSK" w:cs="TH SarabunPSK" w:hint="cs"/>
                <w:sz w:val="32"/>
                <w:szCs w:val="32"/>
                <w:cs/>
              </w:rPr>
              <w:t xml:space="preserve"> แก่บุคลากรทักษะสูง/ผู้เชี่ยวชาญ (</w:t>
            </w:r>
            <w:r w:rsidRPr="00182E2F">
              <w:rPr>
                <w:rFonts w:ascii="TH SarabunPSK" w:eastAsia="Calibri" w:hAnsi="TH SarabunPSK" w:cs="TH SarabunPSK"/>
                <w:sz w:val="32"/>
                <w:szCs w:val="32"/>
              </w:rPr>
              <w:t>Talents</w:t>
            </w:r>
            <w:r w:rsidRPr="00182E2F">
              <w:rPr>
                <w:rFonts w:ascii="TH SarabunPSK" w:eastAsia="Calibri" w:hAnsi="TH SarabunPSK" w:cs="TH SarabunPSK" w:hint="cs"/>
                <w:sz w:val="32"/>
                <w:szCs w:val="32"/>
                <w:cs/>
              </w:rPr>
              <w:t>) นักลงทุน (</w:t>
            </w:r>
            <w:r w:rsidRPr="00182E2F">
              <w:rPr>
                <w:rFonts w:ascii="TH SarabunPSK" w:eastAsia="Calibri" w:hAnsi="TH SarabunPSK" w:cs="TH SarabunPSK"/>
                <w:sz w:val="32"/>
                <w:szCs w:val="32"/>
              </w:rPr>
              <w:t>Investors</w:t>
            </w:r>
            <w:r w:rsidRPr="00182E2F">
              <w:rPr>
                <w:rFonts w:ascii="TH SarabunPSK" w:eastAsia="Calibri" w:hAnsi="TH SarabunPSK" w:cs="TH SarabunPSK" w:hint="cs"/>
                <w:sz w:val="32"/>
                <w:szCs w:val="32"/>
                <w:cs/>
              </w:rPr>
              <w:t>) ผู้บริหาร (</w:t>
            </w:r>
            <w:r w:rsidRPr="00182E2F">
              <w:rPr>
                <w:rFonts w:ascii="TH SarabunPSK" w:eastAsia="Calibri" w:hAnsi="TH SarabunPSK" w:cs="TH SarabunPSK"/>
                <w:sz w:val="32"/>
                <w:szCs w:val="32"/>
              </w:rPr>
              <w:t>Executives</w:t>
            </w:r>
            <w:r w:rsidRPr="00182E2F">
              <w:rPr>
                <w:rFonts w:ascii="TH SarabunPSK" w:eastAsia="Calibri" w:hAnsi="TH SarabunPSK" w:cs="TH SarabunPSK" w:hint="cs"/>
                <w:sz w:val="32"/>
                <w:szCs w:val="32"/>
                <w:cs/>
              </w:rPr>
              <w:t>) และผู้ประกอบการวิสาหกิจเริ่มต้น (</w:t>
            </w:r>
            <w:r w:rsidRPr="00182E2F">
              <w:rPr>
                <w:rFonts w:ascii="TH SarabunPSK" w:eastAsia="Calibri" w:hAnsi="TH SarabunPSK" w:cs="TH SarabunPSK"/>
                <w:sz w:val="32"/>
                <w:szCs w:val="32"/>
              </w:rPr>
              <w:t>Startup</w:t>
            </w:r>
            <w:r w:rsidRPr="00182E2F">
              <w:rPr>
                <w:rFonts w:ascii="TH SarabunPSK" w:eastAsia="Calibri" w:hAnsi="TH SarabunPSK" w:cs="TH SarabunPSK" w:hint="cs"/>
                <w:sz w:val="32"/>
                <w:szCs w:val="32"/>
                <w:cs/>
              </w:rPr>
              <w:t xml:space="preserve">) ที่ประสงค์จะเข้ามาทำงานหรือลงทุนในอุตสาหกรรมเป้าหมายของประเทศผ่านวีซ่าประเภทพิเศษ </w:t>
            </w:r>
            <w:r w:rsidRPr="00182E2F">
              <w:rPr>
                <w:rFonts w:ascii="TH SarabunPSK" w:eastAsia="Calibri" w:hAnsi="TH SarabunPSK" w:cs="TH SarabunPSK"/>
                <w:sz w:val="32"/>
                <w:szCs w:val="32"/>
              </w:rPr>
              <w:lastRenderedPageBreak/>
              <w:t>SMART Visa</w:t>
            </w:r>
            <w:r w:rsidRPr="00182E2F">
              <w:rPr>
                <w:rFonts w:ascii="TH SarabunPSK" w:eastAsia="Calibri" w:hAnsi="TH SarabunPSK" w:cs="TH SarabunPSK" w:hint="cs"/>
                <w:sz w:val="32"/>
                <w:szCs w:val="32"/>
                <w:cs/>
              </w:rPr>
              <w:t xml:space="preserve"> ทั้งนี้ ระหว่างเดือนมกราคม-เมษายน 2566 มีผู้ขอรับรองคุณสมบัติทั้งสิ้น 1</w:t>
            </w:r>
            <w:r w:rsidRPr="00182E2F">
              <w:rPr>
                <w:rFonts w:ascii="TH SarabunPSK" w:eastAsia="Calibri" w:hAnsi="TH SarabunPSK" w:cs="TH SarabunPSK"/>
                <w:sz w:val="32"/>
                <w:szCs w:val="32"/>
              </w:rPr>
              <w:t>,</w:t>
            </w:r>
            <w:r w:rsidRPr="00182E2F">
              <w:rPr>
                <w:rFonts w:ascii="TH SarabunPSK" w:eastAsia="Calibri" w:hAnsi="TH SarabunPSK" w:cs="TH SarabunPSK" w:hint="cs"/>
                <w:sz w:val="32"/>
                <w:szCs w:val="32"/>
                <w:cs/>
              </w:rPr>
              <w:t>500 คำขอ และผ่านการรับรองคุณสมบัติ 634 คำขอ และ</w:t>
            </w:r>
            <w:r w:rsidRPr="00182E2F">
              <w:rPr>
                <w:rFonts w:ascii="TH SarabunPSK" w:eastAsia="Calibri" w:hAnsi="TH SarabunPSK" w:cs="TH SarabunPSK" w:hint="cs"/>
                <w:b/>
                <w:bCs/>
                <w:sz w:val="32"/>
                <w:szCs w:val="32"/>
                <w:cs/>
              </w:rPr>
              <w:t>ดำเนินการตามมาตรการกระตุ้นเศรษฐกิจโดยการดึงดูดคนต่างชาติที่มีศักยภาพสูง (</w:t>
            </w:r>
            <w:r w:rsidRPr="00182E2F">
              <w:rPr>
                <w:rFonts w:ascii="TH SarabunPSK" w:eastAsia="Calibri" w:hAnsi="TH SarabunPSK" w:cs="TH SarabunPSK"/>
                <w:b/>
                <w:bCs/>
                <w:sz w:val="32"/>
                <w:szCs w:val="32"/>
              </w:rPr>
              <w:t>Long</w:t>
            </w:r>
            <w:r w:rsidRPr="00182E2F">
              <w:rPr>
                <w:rFonts w:ascii="TH SarabunPSK" w:eastAsia="Calibri" w:hAnsi="TH SarabunPSK" w:cs="TH SarabunPSK"/>
                <w:b/>
                <w:bCs/>
                <w:sz w:val="32"/>
                <w:szCs w:val="32"/>
                <w:cs/>
              </w:rPr>
              <w:t>-</w:t>
            </w:r>
            <w:r w:rsidRPr="00182E2F">
              <w:rPr>
                <w:rFonts w:ascii="TH SarabunPSK" w:eastAsia="Calibri" w:hAnsi="TH SarabunPSK" w:cs="TH SarabunPSK"/>
                <w:b/>
                <w:bCs/>
                <w:sz w:val="32"/>
                <w:szCs w:val="32"/>
              </w:rPr>
              <w:t>Term Resident Program</w:t>
            </w:r>
            <w:r w:rsidRPr="00182E2F">
              <w:rPr>
                <w:rFonts w:ascii="TH SarabunPSK" w:eastAsia="Calibri" w:hAnsi="TH SarabunPSK" w:cs="TH SarabunPSK" w:hint="cs"/>
                <w:b/>
                <w:bCs/>
                <w:sz w:val="32"/>
                <w:szCs w:val="32"/>
                <w:cs/>
              </w:rPr>
              <w:t>)</w:t>
            </w:r>
            <w:r w:rsidRPr="00182E2F">
              <w:rPr>
                <w:rFonts w:ascii="TH SarabunPSK" w:eastAsia="Calibri" w:hAnsi="TH SarabunPSK" w:cs="TH SarabunPSK" w:hint="cs"/>
                <w:sz w:val="32"/>
                <w:szCs w:val="32"/>
                <w:cs/>
              </w:rPr>
              <w:t xml:space="preserve"> ผ่านวีซ่าประเภท </w:t>
            </w:r>
            <w:r w:rsidRPr="00182E2F">
              <w:rPr>
                <w:rFonts w:ascii="TH SarabunPSK" w:eastAsia="Calibri" w:hAnsi="TH SarabunPSK" w:cs="TH SarabunPSK"/>
                <w:sz w:val="32"/>
                <w:szCs w:val="32"/>
              </w:rPr>
              <w:t>LTR Visa</w:t>
            </w:r>
            <w:r w:rsidRPr="00182E2F">
              <w:rPr>
                <w:rFonts w:ascii="TH SarabunPSK" w:eastAsia="Calibri" w:hAnsi="TH SarabunPSK" w:cs="TH SarabunPSK"/>
                <w:sz w:val="32"/>
                <w:szCs w:val="32"/>
                <w:vertAlign w:val="superscript"/>
              </w:rPr>
              <w:t>5</w:t>
            </w:r>
            <w:r w:rsidRPr="00182E2F">
              <w:rPr>
                <w:rFonts w:ascii="TH SarabunPSK" w:eastAsia="Calibri" w:hAnsi="TH SarabunPSK" w:cs="TH SarabunPSK" w:hint="cs"/>
                <w:sz w:val="32"/>
                <w:szCs w:val="32"/>
                <w:cs/>
              </w:rPr>
              <w:t xml:space="preserve"> มีผลดำเนินการตั้งแต่วันที่ 1 กันยายน 2565- 30 เมษายน 2566</w:t>
            </w:r>
            <w:r w:rsidRPr="00182E2F">
              <w:rPr>
                <w:rFonts w:ascii="TH SarabunPSK" w:eastAsia="Calibri" w:hAnsi="TH SarabunPSK" w:cs="TH SarabunPSK"/>
                <w:sz w:val="32"/>
                <w:szCs w:val="32"/>
                <w:cs/>
              </w:rPr>
              <w:t xml:space="preserve"> </w:t>
            </w:r>
            <w:r w:rsidRPr="00182E2F">
              <w:rPr>
                <w:rFonts w:ascii="TH SarabunPSK" w:eastAsia="Calibri" w:hAnsi="TH SarabunPSK" w:cs="TH SarabunPSK" w:hint="cs"/>
                <w:sz w:val="32"/>
                <w:szCs w:val="32"/>
                <w:cs/>
              </w:rPr>
              <w:t>มี 3</w:t>
            </w:r>
            <w:r w:rsidRPr="00182E2F">
              <w:rPr>
                <w:rFonts w:ascii="TH SarabunPSK" w:eastAsia="Calibri" w:hAnsi="TH SarabunPSK" w:cs="TH SarabunPSK"/>
                <w:sz w:val="32"/>
                <w:szCs w:val="32"/>
              </w:rPr>
              <w:t>,</w:t>
            </w:r>
            <w:r w:rsidRPr="00182E2F">
              <w:rPr>
                <w:rFonts w:ascii="TH SarabunPSK" w:eastAsia="Calibri" w:hAnsi="TH SarabunPSK" w:cs="TH SarabunPSK" w:hint="cs"/>
                <w:sz w:val="32"/>
                <w:szCs w:val="32"/>
                <w:cs/>
              </w:rPr>
              <w:t xml:space="preserve">598 คำขอ โดยมีผู้ขอรับรองคุณสมบัติฯ ประเภท </w:t>
            </w:r>
            <w:r w:rsidRPr="00182E2F">
              <w:rPr>
                <w:rFonts w:ascii="TH SarabunPSK" w:eastAsia="Calibri" w:hAnsi="TH SarabunPSK" w:cs="TH SarabunPSK"/>
                <w:sz w:val="32"/>
                <w:szCs w:val="32"/>
              </w:rPr>
              <w:t>Wealthy</w:t>
            </w:r>
            <w:r w:rsidRPr="00182E2F">
              <w:rPr>
                <w:rFonts w:ascii="TH SarabunPSK" w:eastAsia="Calibri" w:hAnsi="TH SarabunPSK" w:cs="TH SarabunPSK" w:hint="cs"/>
                <w:sz w:val="32"/>
                <w:szCs w:val="32"/>
                <w:cs/>
              </w:rPr>
              <w:t xml:space="preserve"> </w:t>
            </w:r>
            <w:r w:rsidRPr="00182E2F">
              <w:rPr>
                <w:rFonts w:ascii="TH SarabunPSK" w:eastAsia="Calibri" w:hAnsi="TH SarabunPSK" w:cs="TH SarabunPSK"/>
                <w:sz w:val="32"/>
                <w:szCs w:val="32"/>
              </w:rPr>
              <w:t xml:space="preserve">Pensioners </w:t>
            </w:r>
            <w:r w:rsidRPr="00182E2F">
              <w:rPr>
                <w:rFonts w:ascii="TH SarabunPSK" w:eastAsia="Calibri" w:hAnsi="TH SarabunPSK" w:cs="TH SarabunPSK" w:hint="cs"/>
                <w:sz w:val="32"/>
                <w:szCs w:val="32"/>
                <w:cs/>
              </w:rPr>
              <w:t>จำนวน 1</w:t>
            </w:r>
            <w:r w:rsidRPr="00182E2F">
              <w:rPr>
                <w:rFonts w:ascii="TH SarabunPSK" w:eastAsia="Calibri" w:hAnsi="TH SarabunPSK" w:cs="TH SarabunPSK"/>
                <w:sz w:val="32"/>
                <w:szCs w:val="32"/>
              </w:rPr>
              <w:t>,</w:t>
            </w:r>
            <w:r w:rsidRPr="00182E2F">
              <w:rPr>
                <w:rFonts w:ascii="TH SarabunPSK" w:eastAsia="Calibri" w:hAnsi="TH SarabunPSK" w:cs="TH SarabunPSK" w:hint="cs"/>
                <w:sz w:val="32"/>
                <w:szCs w:val="32"/>
                <w:cs/>
              </w:rPr>
              <w:t xml:space="preserve">165 คำขอ และ </w:t>
            </w:r>
            <w:r w:rsidRPr="00182E2F">
              <w:rPr>
                <w:rFonts w:ascii="TH SarabunPSK" w:eastAsia="Calibri" w:hAnsi="TH SarabunPSK" w:cs="TH SarabunPSK"/>
                <w:sz w:val="32"/>
                <w:szCs w:val="32"/>
              </w:rPr>
              <w:t>Work</w:t>
            </w:r>
            <w:r w:rsidRPr="00182E2F">
              <w:rPr>
                <w:rFonts w:ascii="TH SarabunPSK" w:eastAsia="Calibri" w:hAnsi="TH SarabunPSK" w:cs="TH SarabunPSK"/>
                <w:sz w:val="32"/>
                <w:szCs w:val="32"/>
                <w:cs/>
              </w:rPr>
              <w:t>-</w:t>
            </w:r>
            <w:r w:rsidRPr="00182E2F">
              <w:rPr>
                <w:rFonts w:ascii="TH SarabunPSK" w:eastAsia="Calibri" w:hAnsi="TH SarabunPSK" w:cs="TH SarabunPSK"/>
                <w:sz w:val="32"/>
                <w:szCs w:val="32"/>
              </w:rPr>
              <w:t>from</w:t>
            </w:r>
            <w:r w:rsidRPr="00182E2F">
              <w:rPr>
                <w:rFonts w:ascii="TH SarabunPSK" w:eastAsia="Calibri" w:hAnsi="TH SarabunPSK" w:cs="TH SarabunPSK"/>
                <w:sz w:val="32"/>
                <w:szCs w:val="32"/>
                <w:cs/>
              </w:rPr>
              <w:t>-</w:t>
            </w:r>
            <w:r w:rsidRPr="00182E2F">
              <w:rPr>
                <w:rFonts w:ascii="TH SarabunPSK" w:eastAsia="Calibri" w:hAnsi="TH SarabunPSK" w:cs="TH SarabunPSK"/>
                <w:sz w:val="32"/>
                <w:szCs w:val="32"/>
              </w:rPr>
              <w:t xml:space="preserve">Thailand Professionals 949 </w:t>
            </w:r>
            <w:r w:rsidRPr="00182E2F">
              <w:rPr>
                <w:rFonts w:ascii="TH SarabunPSK" w:eastAsia="Calibri" w:hAnsi="TH SarabunPSK" w:cs="TH SarabunPSK" w:hint="cs"/>
                <w:sz w:val="32"/>
                <w:szCs w:val="32"/>
                <w:cs/>
              </w:rPr>
              <w:t xml:space="preserve">คำขอ (สัญชาติที่ยื่นคำขอรับ </w:t>
            </w:r>
            <w:r w:rsidRPr="00182E2F">
              <w:rPr>
                <w:rFonts w:ascii="TH SarabunPSK" w:eastAsia="Calibri" w:hAnsi="TH SarabunPSK" w:cs="TH SarabunPSK"/>
                <w:sz w:val="32"/>
                <w:szCs w:val="32"/>
              </w:rPr>
              <w:t xml:space="preserve">LTR Visa </w:t>
            </w:r>
            <w:r w:rsidRPr="00182E2F">
              <w:rPr>
                <w:rFonts w:ascii="TH SarabunPSK" w:eastAsia="Calibri" w:hAnsi="TH SarabunPSK" w:cs="TH SarabunPSK" w:hint="cs"/>
                <w:sz w:val="32"/>
                <w:szCs w:val="32"/>
                <w:cs/>
              </w:rPr>
              <w:t>มากที่สุด คือ อเมริกัน รัสเซีย จีน สหราชอาณาจักร และเยอรมนี ตามลำดับ) ซึ่งเป็นคำขอมาจากคนต่างชาติที่พำนักอยู่ในประเทศไทย (ผู้ขอรับตรวจลงตราในไทย) 2</w:t>
            </w:r>
            <w:r w:rsidRPr="00182E2F">
              <w:rPr>
                <w:rFonts w:ascii="TH SarabunPSK" w:eastAsia="Calibri" w:hAnsi="TH SarabunPSK" w:cs="TH SarabunPSK"/>
                <w:sz w:val="32"/>
                <w:szCs w:val="32"/>
              </w:rPr>
              <w:t>,</w:t>
            </w:r>
            <w:r w:rsidRPr="00182E2F">
              <w:rPr>
                <w:rFonts w:ascii="TH SarabunPSK" w:eastAsia="Calibri" w:hAnsi="TH SarabunPSK" w:cs="TH SarabunPSK" w:hint="cs"/>
                <w:sz w:val="32"/>
                <w:szCs w:val="32"/>
                <w:cs/>
              </w:rPr>
              <w:t>286 ราย และคำขอจากคนต่างชาติที่พำนักในต่างประเทศ (ผู้ขอรับการตรวจลงตราในต่างประเทศ) 1</w:t>
            </w:r>
            <w:r w:rsidRPr="00182E2F">
              <w:rPr>
                <w:rFonts w:ascii="TH SarabunPSK" w:eastAsia="Calibri" w:hAnsi="TH SarabunPSK" w:cs="TH SarabunPSK"/>
                <w:sz w:val="32"/>
                <w:szCs w:val="32"/>
              </w:rPr>
              <w:t>,</w:t>
            </w:r>
            <w:r w:rsidRPr="00182E2F">
              <w:rPr>
                <w:rFonts w:ascii="TH SarabunPSK" w:eastAsia="Calibri" w:hAnsi="TH SarabunPSK" w:cs="TH SarabunPSK" w:hint="cs"/>
                <w:sz w:val="32"/>
                <w:szCs w:val="32"/>
                <w:cs/>
              </w:rPr>
              <w:t>312 ราย</w:t>
            </w:r>
          </w:p>
        </w:tc>
      </w:tr>
    </w:tbl>
    <w:p w:rsidR="00182E2F" w:rsidRPr="00182E2F" w:rsidRDefault="00182E2F" w:rsidP="00182E2F">
      <w:pPr>
        <w:spacing w:after="0" w:line="320" w:lineRule="exact"/>
        <w:jc w:val="thaiDistribute"/>
        <w:rPr>
          <w:rFonts w:ascii="TH SarabunPSK" w:eastAsia="Calibri" w:hAnsi="TH SarabunPSK" w:cs="TH SarabunPSK"/>
          <w:sz w:val="32"/>
          <w:szCs w:val="32"/>
        </w:rPr>
      </w:pPr>
    </w:p>
    <w:p w:rsidR="00182E2F" w:rsidRPr="00182E2F" w:rsidRDefault="00182E2F" w:rsidP="00182E2F">
      <w:pPr>
        <w:spacing w:after="0" w:line="320" w:lineRule="exact"/>
        <w:jc w:val="thaiDistribute"/>
        <w:rPr>
          <w:rFonts w:ascii="TH SarabunPSK" w:eastAsia="Calibri" w:hAnsi="TH SarabunPSK" w:cs="TH SarabunPSK"/>
          <w:sz w:val="32"/>
          <w:szCs w:val="32"/>
        </w:rPr>
      </w:pPr>
      <w:r w:rsidRPr="00182E2F">
        <w:rPr>
          <w:rFonts w:ascii="TH SarabunPSK" w:eastAsia="Calibri" w:hAnsi="TH SarabunPSK" w:cs="TH SarabunPSK"/>
          <w:sz w:val="32"/>
          <w:szCs w:val="32"/>
        </w:rPr>
        <w:t>______________</w:t>
      </w:r>
    </w:p>
    <w:p w:rsidR="00182E2F" w:rsidRPr="00182E2F" w:rsidRDefault="00182E2F" w:rsidP="00182E2F">
      <w:pPr>
        <w:spacing w:after="0" w:line="320" w:lineRule="exact"/>
        <w:jc w:val="thaiDistribute"/>
        <w:rPr>
          <w:rFonts w:ascii="TH SarabunPSK" w:eastAsia="Calibri" w:hAnsi="TH SarabunPSK" w:cs="TH SarabunPSK"/>
          <w:sz w:val="28"/>
        </w:rPr>
      </w:pPr>
      <w:r w:rsidRPr="00182E2F">
        <w:rPr>
          <w:rFonts w:ascii="TH SarabunPSK" w:eastAsia="Calibri" w:hAnsi="TH SarabunPSK" w:cs="TH SarabunPSK" w:hint="cs"/>
          <w:sz w:val="28"/>
          <w:vertAlign w:val="superscript"/>
          <w:cs/>
        </w:rPr>
        <w:t>1</w:t>
      </w:r>
      <w:r w:rsidRPr="00182E2F">
        <w:rPr>
          <w:rFonts w:ascii="TH SarabunPSK" w:eastAsia="Calibri" w:hAnsi="TH SarabunPSK" w:cs="TH SarabunPSK" w:hint="cs"/>
          <w:sz w:val="28"/>
          <w:cs/>
        </w:rPr>
        <w:t>แร่ธาตุซีลีเนียมในข้าวเป็นสารต้านอนุมูลอิสระเช่นเดียวกับวิตามินซี วิตามินอี หรือวิตามินเอ ทำหน้าที่ช่วยเสริมสร้างภูมิคุ้มกันของร่างกาย</w:t>
      </w:r>
    </w:p>
    <w:p w:rsidR="00182E2F" w:rsidRPr="00182E2F" w:rsidRDefault="00182E2F" w:rsidP="00182E2F">
      <w:pPr>
        <w:spacing w:after="0" w:line="320" w:lineRule="exact"/>
        <w:jc w:val="thaiDistribute"/>
        <w:rPr>
          <w:rFonts w:ascii="TH SarabunPSK" w:eastAsia="Calibri" w:hAnsi="TH SarabunPSK" w:cs="TH SarabunPSK"/>
          <w:sz w:val="28"/>
        </w:rPr>
      </w:pPr>
      <w:r w:rsidRPr="00182E2F">
        <w:rPr>
          <w:rFonts w:ascii="TH SarabunPSK" w:eastAsia="Calibri" w:hAnsi="TH SarabunPSK" w:cs="TH SarabunPSK" w:hint="cs"/>
          <w:sz w:val="28"/>
          <w:vertAlign w:val="superscript"/>
          <w:cs/>
        </w:rPr>
        <w:t>2</w:t>
      </w:r>
      <w:r w:rsidRPr="00182E2F">
        <w:rPr>
          <w:rFonts w:ascii="TH SarabunPSK" w:eastAsia="Calibri" w:hAnsi="TH SarabunPSK" w:cs="TH SarabunPSK" w:hint="cs"/>
          <w:sz w:val="28"/>
          <w:cs/>
        </w:rPr>
        <w:t xml:space="preserve">สาร </w:t>
      </w:r>
      <w:r w:rsidRPr="00182E2F">
        <w:rPr>
          <w:rFonts w:ascii="TH SarabunPSK" w:eastAsia="Calibri" w:hAnsi="TH SarabunPSK" w:cs="TH SarabunPSK"/>
          <w:sz w:val="28"/>
        </w:rPr>
        <w:t xml:space="preserve">Vitexin </w:t>
      </w:r>
      <w:r w:rsidRPr="00182E2F">
        <w:rPr>
          <w:rFonts w:ascii="TH SarabunPSK" w:eastAsia="Calibri" w:hAnsi="TH SarabunPSK" w:cs="TH SarabunPSK" w:hint="cs"/>
          <w:sz w:val="28"/>
          <w:cs/>
        </w:rPr>
        <w:t>และ</w:t>
      </w:r>
      <w:r w:rsidRPr="00182E2F">
        <w:rPr>
          <w:rFonts w:ascii="TH SarabunPSK" w:eastAsia="Calibri" w:hAnsi="TH SarabunPSK" w:cs="TH SarabunPSK"/>
          <w:sz w:val="28"/>
          <w:cs/>
        </w:rPr>
        <w:t xml:space="preserve"> </w:t>
      </w:r>
      <w:r w:rsidRPr="00182E2F">
        <w:rPr>
          <w:rFonts w:ascii="TH SarabunPSK" w:eastAsia="Calibri" w:hAnsi="TH SarabunPSK" w:cs="TH SarabunPSK"/>
          <w:sz w:val="28"/>
        </w:rPr>
        <w:t>Iso</w:t>
      </w:r>
      <w:r w:rsidRPr="00182E2F">
        <w:rPr>
          <w:rFonts w:ascii="TH SarabunPSK" w:eastAsia="Calibri" w:hAnsi="TH SarabunPSK" w:cs="TH SarabunPSK"/>
          <w:sz w:val="28"/>
          <w:cs/>
        </w:rPr>
        <w:t>-</w:t>
      </w:r>
      <w:r w:rsidRPr="00182E2F">
        <w:rPr>
          <w:rFonts w:ascii="TH SarabunPSK" w:eastAsia="Calibri" w:hAnsi="TH SarabunPSK" w:cs="TH SarabunPSK"/>
          <w:sz w:val="28"/>
        </w:rPr>
        <w:t>vitexin</w:t>
      </w:r>
      <w:r w:rsidRPr="00182E2F">
        <w:rPr>
          <w:rFonts w:ascii="TH SarabunPSK" w:eastAsia="Calibri" w:hAnsi="TH SarabunPSK" w:cs="TH SarabunPSK" w:hint="cs"/>
          <w:sz w:val="28"/>
          <w:vertAlign w:val="superscript"/>
          <w:cs/>
        </w:rPr>
        <w:t xml:space="preserve"> </w:t>
      </w:r>
      <w:r w:rsidRPr="00182E2F">
        <w:rPr>
          <w:rFonts w:ascii="TH SarabunPSK" w:eastAsia="Calibri" w:hAnsi="TH SarabunPSK" w:cs="TH SarabunPSK" w:hint="cs"/>
          <w:sz w:val="28"/>
          <w:cs/>
        </w:rPr>
        <w:t>เป็นสารชีวภาพที่มีฤทธิ์เป็นสารต้านอนุมูลอิสระ ช่วยป้องกันโรคมะเร็ง ป้องกันไวรัส และลดความดันโลหิตสูง โดยผ่านกระบวนการสกัดและทำให้บริสุทธิ์เพื่อนำไปใช้งานด้านเภสัชภัณฑ์</w:t>
      </w:r>
    </w:p>
    <w:p w:rsidR="00182E2F" w:rsidRPr="00182E2F" w:rsidRDefault="00182E2F" w:rsidP="00182E2F">
      <w:pPr>
        <w:spacing w:after="0" w:line="320" w:lineRule="exact"/>
        <w:jc w:val="thaiDistribute"/>
        <w:rPr>
          <w:rFonts w:ascii="TH SarabunPSK" w:eastAsia="Calibri" w:hAnsi="TH SarabunPSK" w:cs="TH SarabunPSK"/>
          <w:sz w:val="28"/>
        </w:rPr>
      </w:pPr>
      <w:r w:rsidRPr="00182E2F">
        <w:rPr>
          <w:rFonts w:ascii="TH SarabunPSK" w:eastAsia="Calibri" w:hAnsi="TH SarabunPSK" w:cs="TH SarabunPSK" w:hint="cs"/>
          <w:sz w:val="28"/>
          <w:vertAlign w:val="superscript"/>
          <w:cs/>
        </w:rPr>
        <w:t>3</w:t>
      </w:r>
      <w:r w:rsidRPr="00182E2F">
        <w:rPr>
          <w:rFonts w:ascii="TH SarabunPSK" w:eastAsia="Calibri" w:hAnsi="TH SarabunPSK" w:cs="TH SarabunPSK" w:hint="cs"/>
          <w:sz w:val="28"/>
          <w:cs/>
        </w:rPr>
        <w:t>ได้แก่ (1) การบริการคำปรึกษาและข้อมูลเทคโนโลยี (2) การเพิ่มศักยภาพเครือข่าย (3) การเพิ่มศักยภาพธุรกิจชุมชน และ (4) การบ่มเพาะหมู่บ้านวิทยาศาสตร์</w:t>
      </w:r>
    </w:p>
    <w:p w:rsidR="00182E2F" w:rsidRPr="00182E2F" w:rsidRDefault="00182E2F" w:rsidP="00182E2F">
      <w:pPr>
        <w:spacing w:after="0" w:line="320" w:lineRule="exact"/>
        <w:jc w:val="thaiDistribute"/>
        <w:rPr>
          <w:rFonts w:ascii="TH SarabunPSK" w:eastAsia="Calibri" w:hAnsi="TH SarabunPSK" w:cs="TH SarabunPSK"/>
          <w:sz w:val="28"/>
        </w:rPr>
      </w:pPr>
      <w:r w:rsidRPr="00182E2F">
        <w:rPr>
          <w:rFonts w:ascii="TH SarabunPSK" w:eastAsia="Calibri" w:hAnsi="TH SarabunPSK" w:cs="TH SarabunPSK" w:hint="cs"/>
          <w:sz w:val="28"/>
          <w:vertAlign w:val="superscript"/>
          <w:cs/>
        </w:rPr>
        <w:t>4</w:t>
      </w:r>
      <w:r w:rsidRPr="00182E2F">
        <w:rPr>
          <w:rFonts w:ascii="TH SarabunPSK" w:eastAsia="Calibri" w:hAnsi="TH SarabunPSK" w:cs="TH SarabunPSK" w:hint="cs"/>
          <w:sz w:val="28"/>
          <w:cs/>
        </w:rPr>
        <w:t>เป้าหมายการพัฒนาที่ยั่งยืน (</w:t>
      </w:r>
      <w:r w:rsidRPr="00182E2F">
        <w:rPr>
          <w:rFonts w:ascii="TH SarabunPSK" w:eastAsia="Calibri" w:hAnsi="TH SarabunPSK" w:cs="TH SarabunPSK"/>
          <w:sz w:val="28"/>
        </w:rPr>
        <w:t xml:space="preserve">Sustainable Development Goals </w:t>
      </w:r>
      <w:r w:rsidRPr="00182E2F">
        <w:rPr>
          <w:rFonts w:ascii="TH SarabunPSK" w:eastAsia="Calibri" w:hAnsi="TH SarabunPSK" w:cs="TH SarabunPSK"/>
          <w:sz w:val="28"/>
          <w:cs/>
        </w:rPr>
        <w:t xml:space="preserve">: </w:t>
      </w:r>
      <w:r w:rsidRPr="00182E2F">
        <w:rPr>
          <w:rFonts w:ascii="TH SarabunPSK" w:eastAsia="Calibri" w:hAnsi="TH SarabunPSK" w:cs="TH SarabunPSK"/>
          <w:sz w:val="28"/>
        </w:rPr>
        <w:t>SDGs</w:t>
      </w:r>
      <w:r w:rsidRPr="00182E2F">
        <w:rPr>
          <w:rFonts w:ascii="TH SarabunPSK" w:eastAsia="Calibri" w:hAnsi="TH SarabunPSK" w:cs="TH SarabunPSK" w:hint="cs"/>
          <w:sz w:val="28"/>
          <w:cs/>
        </w:rPr>
        <w:t xml:space="preserve">) มีทั้งหมด 17 เป้าหมาย </w:t>
      </w:r>
    </w:p>
    <w:p w:rsidR="00182E2F" w:rsidRPr="00182E2F" w:rsidRDefault="00182E2F" w:rsidP="00182E2F">
      <w:pPr>
        <w:spacing w:after="0" w:line="320" w:lineRule="exact"/>
        <w:jc w:val="thaiDistribute"/>
        <w:rPr>
          <w:rFonts w:ascii="TH SarabunPSK" w:eastAsia="Calibri" w:hAnsi="TH SarabunPSK" w:cs="TH SarabunPSK"/>
          <w:sz w:val="28"/>
        </w:rPr>
      </w:pPr>
      <w:r w:rsidRPr="00182E2F">
        <w:rPr>
          <w:rFonts w:ascii="TH SarabunPSK" w:eastAsia="Calibri" w:hAnsi="TH SarabunPSK" w:cs="TH SarabunPSK"/>
          <w:sz w:val="28"/>
          <w:vertAlign w:val="superscript"/>
        </w:rPr>
        <w:t xml:space="preserve">5 </w:t>
      </w:r>
      <w:r w:rsidRPr="00182E2F">
        <w:rPr>
          <w:rFonts w:ascii="TH SarabunPSK" w:eastAsia="Calibri" w:hAnsi="TH SarabunPSK" w:cs="TH SarabunPSK"/>
          <w:sz w:val="28"/>
        </w:rPr>
        <w:t>Long</w:t>
      </w:r>
      <w:r w:rsidRPr="00182E2F">
        <w:rPr>
          <w:rFonts w:ascii="TH SarabunPSK" w:eastAsia="Calibri" w:hAnsi="TH SarabunPSK" w:cs="TH SarabunPSK"/>
          <w:sz w:val="28"/>
          <w:cs/>
        </w:rPr>
        <w:t>-</w:t>
      </w:r>
      <w:r w:rsidRPr="00182E2F">
        <w:rPr>
          <w:rFonts w:ascii="TH SarabunPSK" w:eastAsia="Calibri" w:hAnsi="TH SarabunPSK" w:cs="TH SarabunPSK"/>
          <w:sz w:val="28"/>
        </w:rPr>
        <w:t xml:space="preserve">Term Resident Visa </w:t>
      </w:r>
      <w:r w:rsidRPr="00182E2F">
        <w:rPr>
          <w:rFonts w:ascii="TH SarabunPSK" w:eastAsia="Calibri" w:hAnsi="TH SarabunPSK" w:cs="TH SarabunPSK" w:hint="cs"/>
          <w:sz w:val="28"/>
          <w:cs/>
        </w:rPr>
        <w:t xml:space="preserve">เป็นวีซ่าพำนักระยะยาวสำหรับชาวต่างชาติ โดยให้สิทธิพำนักอยู่ในไทยได้นานสูงสุด 10 ปี และสิทธิประโยชน์อื่นที่กำหนด เช่น สิทธิประโยชน์ด้านภาษี แบ่งประเภทได้ ดังนี้ (1) </w:t>
      </w:r>
      <w:r w:rsidRPr="00182E2F">
        <w:rPr>
          <w:rFonts w:ascii="TH SarabunPSK" w:eastAsia="Calibri" w:hAnsi="TH SarabunPSK" w:cs="TH SarabunPSK"/>
          <w:sz w:val="28"/>
        </w:rPr>
        <w:t>Wealthy Global Citizens</w:t>
      </w:r>
      <w:r w:rsidRPr="00182E2F">
        <w:rPr>
          <w:rFonts w:ascii="TH SarabunPSK" w:eastAsia="Calibri" w:hAnsi="TH SarabunPSK" w:cs="TH SarabunPSK" w:hint="cs"/>
          <w:sz w:val="28"/>
          <w:cs/>
        </w:rPr>
        <w:t xml:space="preserve"> (ผู้ที่มีทรัพย์สินมูลค่ารวมไม่ต่ำกว่า 1 ล้านดอลลาร์สหรัฐ) (2) </w:t>
      </w:r>
      <w:r w:rsidRPr="00182E2F">
        <w:rPr>
          <w:rFonts w:ascii="TH SarabunPSK" w:eastAsia="Calibri" w:hAnsi="TH SarabunPSK" w:cs="TH SarabunPSK"/>
          <w:sz w:val="28"/>
        </w:rPr>
        <w:t xml:space="preserve">Wealthy Pensioners </w:t>
      </w:r>
      <w:r w:rsidRPr="00182E2F">
        <w:rPr>
          <w:rFonts w:ascii="TH SarabunPSK" w:eastAsia="Calibri" w:hAnsi="TH SarabunPSK" w:cs="TH SarabunPSK" w:hint="cs"/>
          <w:sz w:val="28"/>
          <w:cs/>
        </w:rPr>
        <w:t>(ผู้เกษียณอายุที่มีรายได้ส่วนบุคคลไม่น้อยกว่า 80</w:t>
      </w:r>
      <w:r w:rsidRPr="00182E2F">
        <w:rPr>
          <w:rFonts w:ascii="TH SarabunPSK" w:eastAsia="Calibri" w:hAnsi="TH SarabunPSK" w:cs="TH SarabunPSK"/>
          <w:sz w:val="28"/>
        </w:rPr>
        <w:t xml:space="preserve">,000 </w:t>
      </w:r>
      <w:r w:rsidRPr="00182E2F">
        <w:rPr>
          <w:rFonts w:ascii="TH SarabunPSK" w:eastAsia="Calibri" w:hAnsi="TH SarabunPSK" w:cs="TH SarabunPSK" w:hint="cs"/>
          <w:sz w:val="28"/>
          <w:cs/>
        </w:rPr>
        <w:t xml:space="preserve">ดอลลาร์สหรัฐต่อปี) (3) </w:t>
      </w:r>
      <w:r w:rsidRPr="00182E2F">
        <w:rPr>
          <w:rFonts w:ascii="TH SarabunPSK" w:eastAsia="Calibri" w:hAnsi="TH SarabunPSK" w:cs="TH SarabunPSK"/>
          <w:sz w:val="28"/>
        </w:rPr>
        <w:t>Work</w:t>
      </w:r>
      <w:r w:rsidRPr="00182E2F">
        <w:rPr>
          <w:rFonts w:ascii="TH SarabunPSK" w:eastAsia="Calibri" w:hAnsi="TH SarabunPSK" w:cs="TH SarabunPSK"/>
          <w:sz w:val="28"/>
          <w:cs/>
        </w:rPr>
        <w:t>-</w:t>
      </w:r>
      <w:r w:rsidRPr="00182E2F">
        <w:rPr>
          <w:rFonts w:ascii="TH SarabunPSK" w:eastAsia="Calibri" w:hAnsi="TH SarabunPSK" w:cs="TH SarabunPSK"/>
          <w:sz w:val="28"/>
        </w:rPr>
        <w:t>From</w:t>
      </w:r>
      <w:r w:rsidRPr="00182E2F">
        <w:rPr>
          <w:rFonts w:ascii="TH SarabunPSK" w:eastAsia="Calibri" w:hAnsi="TH SarabunPSK" w:cs="TH SarabunPSK"/>
          <w:sz w:val="28"/>
          <w:cs/>
        </w:rPr>
        <w:t>-</w:t>
      </w:r>
      <w:r w:rsidRPr="00182E2F">
        <w:rPr>
          <w:rFonts w:ascii="TH SarabunPSK" w:eastAsia="Calibri" w:hAnsi="TH SarabunPSK" w:cs="TH SarabunPSK"/>
          <w:sz w:val="28"/>
        </w:rPr>
        <w:t>Thailand Professionals</w:t>
      </w:r>
      <w:r w:rsidRPr="00182E2F">
        <w:rPr>
          <w:rFonts w:ascii="TH SarabunPSK" w:eastAsia="Calibri" w:hAnsi="TH SarabunPSK" w:cs="TH SarabunPSK" w:hint="cs"/>
          <w:sz w:val="28"/>
          <w:cs/>
        </w:rPr>
        <w:t xml:space="preserve"> (ผู้ที่ต้องการทำงานจากประเทศไทยมีรายได้ส่วนบุคคลไม่น้อยกว่า 80</w:t>
      </w:r>
      <w:r w:rsidRPr="00182E2F">
        <w:rPr>
          <w:rFonts w:ascii="TH SarabunPSK" w:eastAsia="Calibri" w:hAnsi="TH SarabunPSK" w:cs="TH SarabunPSK"/>
          <w:sz w:val="28"/>
        </w:rPr>
        <w:t xml:space="preserve">,000 </w:t>
      </w:r>
      <w:r w:rsidRPr="00182E2F">
        <w:rPr>
          <w:rFonts w:ascii="TH SarabunPSK" w:eastAsia="Calibri" w:hAnsi="TH SarabunPSK" w:cs="TH SarabunPSK" w:hint="cs"/>
          <w:sz w:val="28"/>
          <w:cs/>
        </w:rPr>
        <w:t xml:space="preserve">ดอลลาร์สหรัฐต่อปี) และ (4) </w:t>
      </w:r>
      <w:r w:rsidRPr="00182E2F">
        <w:rPr>
          <w:rFonts w:ascii="TH SarabunPSK" w:eastAsia="Calibri" w:hAnsi="TH SarabunPSK" w:cs="TH SarabunPSK"/>
          <w:sz w:val="28"/>
        </w:rPr>
        <w:t>Highly skilled professionals</w:t>
      </w:r>
      <w:r w:rsidRPr="00182E2F">
        <w:rPr>
          <w:rFonts w:ascii="TH SarabunPSK" w:eastAsia="Calibri" w:hAnsi="TH SarabunPSK" w:cs="TH SarabunPSK" w:hint="cs"/>
          <w:sz w:val="28"/>
          <w:cs/>
        </w:rPr>
        <w:t xml:space="preserve"> (ผู้ที่มีทักษะเชี่ยวชาญพิเศษมีรายได้ส่วนบุคคลไม่น้อยกว่า 80</w:t>
      </w:r>
      <w:r w:rsidRPr="00182E2F">
        <w:rPr>
          <w:rFonts w:ascii="TH SarabunPSK" w:eastAsia="Calibri" w:hAnsi="TH SarabunPSK" w:cs="TH SarabunPSK"/>
          <w:sz w:val="28"/>
        </w:rPr>
        <w:t xml:space="preserve">,000 </w:t>
      </w:r>
      <w:r w:rsidRPr="00182E2F">
        <w:rPr>
          <w:rFonts w:ascii="TH SarabunPSK" w:eastAsia="Calibri" w:hAnsi="TH SarabunPSK" w:cs="TH SarabunPSK" w:hint="cs"/>
          <w:sz w:val="28"/>
          <w:cs/>
        </w:rPr>
        <w:t>ดอลลาร์สหรัฐต่อปี)</w:t>
      </w:r>
    </w:p>
    <w:p w:rsidR="00182E2F" w:rsidRDefault="00182E2F" w:rsidP="005F667A">
      <w:pPr>
        <w:spacing w:after="0" w:line="320" w:lineRule="exact"/>
        <w:rPr>
          <w:rFonts w:ascii="TH SarabunPSK" w:hAnsi="TH SarabunPSK" w:cs="TH SarabunPSK"/>
          <w:sz w:val="32"/>
          <w:szCs w:val="32"/>
        </w:rPr>
      </w:pPr>
    </w:p>
    <w:p w:rsidR="00647F7F" w:rsidRPr="00647F7F" w:rsidRDefault="00D950F2" w:rsidP="00647F7F">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13.</w:t>
      </w:r>
      <w:r w:rsidR="00647F7F" w:rsidRPr="00647F7F">
        <w:rPr>
          <w:rFonts w:ascii="TH SarabunPSK" w:eastAsia="Calibri" w:hAnsi="TH SarabunPSK" w:cs="TH SarabunPSK"/>
          <w:b/>
          <w:bCs/>
          <w:sz w:val="32"/>
          <w:szCs w:val="32"/>
          <w:cs/>
        </w:rPr>
        <w:t xml:space="preserve"> เรื่อง</w:t>
      </w:r>
      <w:r w:rsidR="00647F7F" w:rsidRPr="00647F7F">
        <w:rPr>
          <w:rFonts w:ascii="TH SarabunPSK" w:eastAsia="Calibri" w:hAnsi="TH SarabunPSK" w:cs="TH SarabunPSK" w:hint="cs"/>
          <w:b/>
          <w:bCs/>
          <w:sz w:val="32"/>
          <w:szCs w:val="32"/>
          <w:cs/>
        </w:rPr>
        <w:t xml:space="preserve"> ขออนุมัติเปลี่ยนแปลงรายการและสถานที่ดำเนินการก่อสร้างโรงเรียนวิทยาศาสตร์จุฬาภรณราชวิทยาลัย กำแพงเพชร และโรงเรียนวิทยาศาสตร์จุฬาภรณราชวิทยาลัย สระแก้ว</w:t>
      </w:r>
    </w:p>
    <w:p w:rsidR="00647F7F" w:rsidRPr="00647F7F" w:rsidRDefault="00647F7F" w:rsidP="00647F7F">
      <w:pPr>
        <w:spacing w:after="0" w:line="320" w:lineRule="exact"/>
        <w:jc w:val="thaiDistribute"/>
        <w:rPr>
          <w:rFonts w:ascii="TH SarabunPSK" w:eastAsia="Calibri" w:hAnsi="TH SarabunPSK" w:cs="TH SarabunPSK"/>
          <w:sz w:val="32"/>
          <w:szCs w:val="32"/>
        </w:rPr>
      </w:pPr>
      <w:r w:rsidRPr="00647F7F">
        <w:rPr>
          <w:rFonts w:ascii="TH SarabunPSK" w:eastAsia="Calibri" w:hAnsi="TH SarabunPSK" w:cs="TH SarabunPSK"/>
          <w:sz w:val="32"/>
          <w:szCs w:val="32"/>
          <w:cs/>
        </w:rPr>
        <w:tab/>
      </w:r>
      <w:r w:rsidRPr="00647F7F">
        <w:rPr>
          <w:rFonts w:ascii="TH SarabunPSK" w:eastAsia="Calibri" w:hAnsi="TH SarabunPSK" w:cs="TH SarabunPSK"/>
          <w:sz w:val="32"/>
          <w:szCs w:val="32"/>
          <w:cs/>
        </w:rPr>
        <w:tab/>
      </w:r>
      <w:r w:rsidRPr="00647F7F">
        <w:rPr>
          <w:rFonts w:ascii="TH SarabunPSK" w:eastAsia="Calibri" w:hAnsi="TH SarabunPSK" w:cs="TH SarabunPSK" w:hint="cs"/>
          <w:sz w:val="32"/>
          <w:szCs w:val="32"/>
          <w:cs/>
        </w:rPr>
        <w:t>คณะรัฐมนตรีมีมติอนุมัติให้กระทรวงศึกษาธิการ (ศธ.) โดย สำนักงานคณะกรรมการการศึกษาขั้นพื้นฐาน (สพฐ.) เปลี่ยนแปลงรายการและขยายระยะเวลาก่อหนี้ผูกพันข้ามปีงบประมาณ จากปีงบประมาณ พ.ศ. 2566-2567 เป็นปีงบประมาณ พ.ศ. 2566-2568 รายการก่อสร้างอาคารเรียนและอาคารหอพักนักเรียนแบบพิเศษของโรงเรียนวิทยาศาสตร์จุฬาภรณราชวิทยาลัย (จภ.) กำแพงเพชร และ จภ. สระแก้ว ตามที่ ศธ. เสนอ โดยให้ใช้จ่ายจากงบประมาณรายจ่ายประจำปีงบประมาณ พ.ศ. 2566 ที่ได้ตั้งงบประมาณรองรับไว้แล้ว และเห็นควรให้ ศธ. โดย สพฐ. เสนอตั้งงบประมาณรายจ่ายประจำปีต่อ ๆ ไป ให้ครบวงเงินค่างานตามสัญญาต่อไป ทั้งนี้ การเปลี่ยนแปลงสถานที่ดำเนินการก่อสร้างดังกล่าว สพฐ. จะต้องได้รับอนุญาตการใช้พื้นที่จากหน่วยงานเจ้าของพื้นที่ให้เรียบร้อยก่อนดำเนินการและปฏิบัติตามกฎหมาย ระเบียบ ข้อบังคับ มติคณะรัฐมนตรี และหนังสือเวียนที่เกี่ยวข้อง ตลอดจนมาตรฐานของทางราชการให้ถูกต้องครบถ้วนในทุกขั้นตอน โดยคำนึงถึงประโยชน์สูงสุดของทางราชการเป็นสำคัญ ตามความเห็นของสำนักงบประมาณ</w:t>
      </w:r>
    </w:p>
    <w:p w:rsidR="00647F7F" w:rsidRPr="00647F7F" w:rsidRDefault="00647F7F" w:rsidP="00647F7F">
      <w:pPr>
        <w:spacing w:after="0" w:line="320" w:lineRule="exact"/>
        <w:jc w:val="thaiDistribute"/>
        <w:rPr>
          <w:rFonts w:ascii="TH SarabunPSK" w:eastAsia="Calibri" w:hAnsi="TH SarabunPSK" w:cs="TH SarabunPSK"/>
          <w:b/>
          <w:bCs/>
          <w:sz w:val="32"/>
          <w:szCs w:val="32"/>
          <w:u w:val="single"/>
        </w:rPr>
      </w:pPr>
      <w:r w:rsidRPr="00647F7F">
        <w:rPr>
          <w:rFonts w:ascii="TH SarabunPSK" w:eastAsia="Calibri" w:hAnsi="TH SarabunPSK" w:cs="TH SarabunPSK"/>
          <w:sz w:val="32"/>
          <w:szCs w:val="32"/>
          <w:cs/>
        </w:rPr>
        <w:tab/>
      </w:r>
      <w:r w:rsidRPr="00647F7F">
        <w:rPr>
          <w:rFonts w:ascii="TH SarabunPSK" w:eastAsia="Calibri" w:hAnsi="TH SarabunPSK" w:cs="TH SarabunPSK"/>
          <w:sz w:val="32"/>
          <w:szCs w:val="32"/>
          <w:cs/>
        </w:rPr>
        <w:tab/>
      </w:r>
      <w:r w:rsidRPr="00647F7F">
        <w:rPr>
          <w:rFonts w:ascii="TH SarabunPSK" w:eastAsia="Calibri" w:hAnsi="TH SarabunPSK" w:cs="TH SarabunPSK" w:hint="cs"/>
          <w:b/>
          <w:bCs/>
          <w:sz w:val="32"/>
          <w:szCs w:val="32"/>
          <w:u w:val="single"/>
          <w:cs/>
        </w:rPr>
        <w:t>สาระสำคัญของเรื่อง</w:t>
      </w:r>
    </w:p>
    <w:p w:rsidR="00647F7F" w:rsidRPr="00647F7F" w:rsidRDefault="00647F7F" w:rsidP="00647F7F">
      <w:pPr>
        <w:spacing w:after="0" w:line="320" w:lineRule="exact"/>
        <w:jc w:val="thaiDistribute"/>
        <w:rPr>
          <w:rFonts w:ascii="TH SarabunPSK" w:eastAsia="Calibri" w:hAnsi="TH SarabunPSK" w:cs="TH SarabunPSK"/>
          <w:sz w:val="32"/>
          <w:szCs w:val="32"/>
        </w:rPr>
      </w:pPr>
      <w:r w:rsidRPr="00647F7F">
        <w:rPr>
          <w:rFonts w:ascii="TH SarabunPSK" w:eastAsia="Calibri" w:hAnsi="TH SarabunPSK" w:cs="TH SarabunPSK"/>
          <w:sz w:val="32"/>
          <w:szCs w:val="32"/>
          <w:cs/>
        </w:rPr>
        <w:tab/>
      </w:r>
      <w:r w:rsidRPr="00647F7F">
        <w:rPr>
          <w:rFonts w:ascii="TH SarabunPSK" w:eastAsia="Calibri" w:hAnsi="TH SarabunPSK" w:cs="TH SarabunPSK"/>
          <w:sz w:val="32"/>
          <w:szCs w:val="32"/>
          <w:cs/>
        </w:rPr>
        <w:tab/>
      </w:r>
      <w:r w:rsidRPr="00647F7F">
        <w:rPr>
          <w:rFonts w:ascii="TH SarabunPSK" w:eastAsia="Calibri" w:hAnsi="TH SarabunPSK" w:cs="TH SarabunPSK" w:hint="cs"/>
          <w:sz w:val="32"/>
          <w:szCs w:val="32"/>
          <w:cs/>
        </w:rPr>
        <w:t xml:space="preserve">ศธ. รายงานว่า </w:t>
      </w:r>
    </w:p>
    <w:p w:rsidR="00647F7F" w:rsidRPr="00647F7F" w:rsidRDefault="00647F7F" w:rsidP="00647F7F">
      <w:pPr>
        <w:spacing w:after="0" w:line="320" w:lineRule="exact"/>
        <w:jc w:val="thaiDistribute"/>
        <w:rPr>
          <w:rFonts w:ascii="TH SarabunPSK" w:eastAsia="Calibri" w:hAnsi="TH SarabunPSK" w:cs="TH SarabunPSK"/>
          <w:sz w:val="32"/>
          <w:szCs w:val="32"/>
        </w:rPr>
      </w:pPr>
      <w:r w:rsidRPr="00647F7F">
        <w:rPr>
          <w:rFonts w:ascii="TH SarabunPSK" w:eastAsia="Calibri" w:hAnsi="TH SarabunPSK" w:cs="TH SarabunPSK"/>
          <w:sz w:val="32"/>
          <w:szCs w:val="32"/>
          <w:cs/>
        </w:rPr>
        <w:tab/>
      </w:r>
      <w:r w:rsidRPr="00647F7F">
        <w:rPr>
          <w:rFonts w:ascii="TH SarabunPSK" w:eastAsia="Calibri" w:hAnsi="TH SarabunPSK" w:cs="TH SarabunPSK"/>
          <w:sz w:val="32"/>
          <w:szCs w:val="32"/>
          <w:cs/>
        </w:rPr>
        <w:tab/>
      </w:r>
      <w:r w:rsidRPr="00647F7F">
        <w:rPr>
          <w:rFonts w:ascii="TH SarabunPSK" w:eastAsia="Calibri" w:hAnsi="TH SarabunPSK" w:cs="TH SarabunPSK" w:hint="cs"/>
          <w:sz w:val="32"/>
          <w:szCs w:val="32"/>
          <w:cs/>
        </w:rPr>
        <w:t>1. ตามที่คณะรัฐมนตรีมีมติอนุมัติรายการก่อหนี้ผูกพันข้ามปีงบประมาณประจำปีงบประมาณ พ.ศ.  2566 งบลงทุน (ค่าที่ดินหรือค่าสิ่งก่อสร้าง) จำนวน 4 รายการ รวมวงเงินงบประมาณ ทั้งสิ้น 223.4 ล้านบาท เพื่อก่อสร้าง จภ. กำแพงเพชร และ จภ. สระแก้ว ซึ่งต่อมา สพฐ. ได้รับจัดสรรงบประมาณตามพระราชบัญญัติงบประมาณรายจ่ายประจำปีงบประมาณ พ.ศ. 2566 รวมทั้งสิ้น 223.3 ล้านบาท (มติคณะรัฐมนตรี วันที่ 11 ตุลาคม 2565) และต่อมาคณะรัฐมนตรีได้มีมติรับทราบรายงานความก้าวหน้าการดำเนินการพัฒนายกระดับคุณภาพโรงเรียนมัธยมศึกษา</w:t>
      </w:r>
      <w:r w:rsidRPr="00647F7F">
        <w:rPr>
          <w:rFonts w:ascii="TH SarabunPSK" w:eastAsia="Calibri" w:hAnsi="TH SarabunPSK" w:cs="TH SarabunPSK" w:hint="cs"/>
          <w:sz w:val="32"/>
          <w:szCs w:val="32"/>
          <w:cs/>
        </w:rPr>
        <w:lastRenderedPageBreak/>
        <w:t>ให้เป็น จภ. 6 แห่ง โดยพัฒนาและใช้พื้นที่โรงเรียนมัธยมศึกษาเดิม จำนวน 4 แห่ง และพัฒนาจัดตั้งบนพื้นที่ที่ได้รับจัดสรรใหม่ จำนวน 2 แห่ง (มติคณะรัฐมนตรี วันที่ 2 พฤษภาคม 2566)</w:t>
      </w:r>
    </w:p>
    <w:p w:rsidR="00647F7F" w:rsidRPr="00647F7F" w:rsidRDefault="00647F7F" w:rsidP="00647F7F">
      <w:pPr>
        <w:spacing w:after="0" w:line="320" w:lineRule="exact"/>
        <w:jc w:val="thaiDistribute"/>
        <w:rPr>
          <w:rFonts w:ascii="TH SarabunPSK" w:eastAsia="Calibri" w:hAnsi="TH SarabunPSK" w:cs="TH SarabunPSK"/>
          <w:sz w:val="32"/>
          <w:szCs w:val="32"/>
        </w:rPr>
      </w:pPr>
      <w:r w:rsidRPr="00647F7F">
        <w:rPr>
          <w:rFonts w:ascii="TH SarabunPSK" w:eastAsia="Calibri" w:hAnsi="TH SarabunPSK" w:cs="TH SarabunPSK"/>
          <w:sz w:val="32"/>
          <w:szCs w:val="32"/>
          <w:cs/>
        </w:rPr>
        <w:tab/>
      </w:r>
      <w:r w:rsidRPr="00647F7F">
        <w:rPr>
          <w:rFonts w:ascii="TH SarabunPSK" w:eastAsia="Calibri" w:hAnsi="TH SarabunPSK" w:cs="TH SarabunPSK"/>
          <w:sz w:val="32"/>
          <w:szCs w:val="32"/>
          <w:cs/>
        </w:rPr>
        <w:tab/>
      </w:r>
      <w:r w:rsidRPr="00647F7F">
        <w:rPr>
          <w:rFonts w:ascii="TH SarabunPSK" w:eastAsia="Calibri" w:hAnsi="TH SarabunPSK" w:cs="TH SarabunPSK" w:hint="cs"/>
          <w:sz w:val="32"/>
          <w:szCs w:val="32"/>
          <w:cs/>
        </w:rPr>
        <w:t>2. ศธ. โดย สพฐ. มีความจำเป็นต้องเปลี่ยนแปลงสถานที่ก่อสร้าง จภ. กำแพงเพชร และ จภ. สระแก้ว โดยมีสาระสำคัญข้อเท็จจริง ดังนี้</w:t>
      </w:r>
    </w:p>
    <w:p w:rsidR="00647F7F" w:rsidRPr="00647F7F" w:rsidRDefault="00647F7F" w:rsidP="00647F7F">
      <w:pPr>
        <w:spacing w:after="0" w:line="320" w:lineRule="exact"/>
        <w:jc w:val="thaiDistribute"/>
        <w:rPr>
          <w:rFonts w:ascii="TH SarabunPSK" w:eastAsia="Calibri" w:hAnsi="TH SarabunPSK" w:cs="TH SarabunPSK"/>
          <w:sz w:val="32"/>
          <w:szCs w:val="32"/>
        </w:rPr>
      </w:pPr>
      <w:r w:rsidRPr="00647F7F">
        <w:rPr>
          <w:rFonts w:ascii="TH SarabunPSK" w:eastAsia="Calibri" w:hAnsi="TH SarabunPSK" w:cs="TH SarabunPSK"/>
          <w:sz w:val="32"/>
          <w:szCs w:val="32"/>
          <w:cs/>
        </w:rPr>
        <w:tab/>
      </w:r>
      <w:r w:rsidRPr="00647F7F">
        <w:rPr>
          <w:rFonts w:ascii="TH SarabunPSK" w:eastAsia="Calibri" w:hAnsi="TH SarabunPSK" w:cs="TH SarabunPSK"/>
          <w:sz w:val="32"/>
          <w:szCs w:val="32"/>
          <w:cs/>
        </w:rPr>
        <w:tab/>
      </w:r>
      <w:r w:rsidRPr="00647F7F">
        <w:rPr>
          <w:rFonts w:ascii="TH SarabunPSK" w:eastAsia="Calibri" w:hAnsi="TH SarabunPSK" w:cs="TH SarabunPSK"/>
          <w:sz w:val="32"/>
          <w:szCs w:val="32"/>
          <w:cs/>
        </w:rPr>
        <w:tab/>
      </w:r>
      <w:r w:rsidRPr="00647F7F">
        <w:rPr>
          <w:rFonts w:ascii="TH SarabunPSK" w:eastAsia="Calibri" w:hAnsi="TH SarabunPSK" w:cs="TH SarabunPSK" w:hint="cs"/>
          <w:sz w:val="32"/>
          <w:szCs w:val="32"/>
          <w:cs/>
        </w:rPr>
        <w:t xml:space="preserve">2.1 </w:t>
      </w:r>
      <w:r w:rsidRPr="00647F7F">
        <w:rPr>
          <w:rFonts w:ascii="TH SarabunPSK" w:eastAsia="Calibri" w:hAnsi="TH SarabunPSK" w:cs="TH SarabunPSK" w:hint="cs"/>
          <w:b/>
          <w:bCs/>
          <w:sz w:val="32"/>
          <w:szCs w:val="32"/>
          <w:cs/>
        </w:rPr>
        <w:t xml:space="preserve">เปลี่ยนแปลงสถานที่ดำเนินการก่อสร้าง จภ. กำแพงเพชร </w:t>
      </w:r>
      <w:r w:rsidRPr="00647F7F">
        <w:rPr>
          <w:rFonts w:ascii="TH SarabunPSK" w:eastAsia="Calibri" w:hAnsi="TH SarabunPSK" w:cs="TH SarabunPSK" w:hint="cs"/>
          <w:sz w:val="32"/>
          <w:szCs w:val="32"/>
          <w:cs/>
        </w:rPr>
        <w:t>จากเดิมที่กำหนดเป็นโรงเรียนทุ่งโพธิ์ทะเลพิทยา ตำบลนิคมทุ่งโพธิ์ทะเล อำเภอเมืองกำแพงเพชร จังหวัดกำแพงเพชร เนื่องจากมี</w:t>
      </w:r>
      <w:r w:rsidRPr="00647F7F">
        <w:rPr>
          <w:rFonts w:ascii="TH SarabunPSK" w:eastAsia="Calibri" w:hAnsi="TH SarabunPSK" w:cs="TH SarabunPSK" w:hint="cs"/>
          <w:b/>
          <w:bCs/>
          <w:sz w:val="32"/>
          <w:szCs w:val="32"/>
          <w:cs/>
        </w:rPr>
        <w:t>ข้อจำกัดของพื้นที่ที่จะดำเนินการพัฒนาจัดตั้ง จภ.กำแพงเพชรดังกล่าว</w:t>
      </w:r>
      <w:r w:rsidRPr="00647F7F">
        <w:rPr>
          <w:rFonts w:ascii="TH SarabunPSK" w:eastAsia="Calibri" w:hAnsi="TH SarabunPSK" w:cs="TH SarabunPSK" w:hint="cs"/>
          <w:sz w:val="32"/>
          <w:szCs w:val="32"/>
          <w:cs/>
        </w:rPr>
        <w:t xml:space="preserve"> </w:t>
      </w:r>
      <w:r w:rsidRPr="00647F7F">
        <w:rPr>
          <w:rFonts w:ascii="TH SarabunPSK" w:eastAsia="Calibri" w:hAnsi="TH SarabunPSK" w:cs="TH SarabunPSK"/>
          <w:sz w:val="32"/>
          <w:szCs w:val="32"/>
          <w:cs/>
        </w:rPr>
        <w:t>[</w:t>
      </w:r>
      <w:r w:rsidRPr="00647F7F">
        <w:rPr>
          <w:rFonts w:ascii="TH SarabunPSK" w:eastAsia="Calibri" w:hAnsi="TH SarabunPSK" w:cs="TH SarabunPSK" w:hint="cs"/>
          <w:sz w:val="32"/>
          <w:szCs w:val="32"/>
          <w:cs/>
        </w:rPr>
        <w:t>โรงเรียนทุ่งโพธิ์ทะเลพิทยามีนักเรียนจำนวนมากแต่มีพื้นที่จำกัดและทางโรงเรียนฯ มีความประสงค์จะให้คงรูปแบบการจัดการเรียนการสอนแบบปกติ (โรงเรียนไป-กลับ) ในขณะที่ จภ. มีการจัดการเรียนการสอนแบบโรงเรียนประจำ</w:t>
      </w:r>
      <w:r w:rsidRPr="00647F7F">
        <w:rPr>
          <w:rFonts w:ascii="TH SarabunPSK" w:eastAsia="Calibri" w:hAnsi="TH SarabunPSK" w:cs="TH SarabunPSK"/>
          <w:sz w:val="32"/>
          <w:szCs w:val="32"/>
          <w:cs/>
        </w:rPr>
        <w:t>]</w:t>
      </w:r>
      <w:r w:rsidRPr="00647F7F">
        <w:rPr>
          <w:rFonts w:ascii="TH SarabunPSK" w:eastAsia="Calibri" w:hAnsi="TH SarabunPSK" w:cs="TH SarabunPSK" w:hint="cs"/>
          <w:sz w:val="32"/>
          <w:szCs w:val="32"/>
          <w:cs/>
        </w:rPr>
        <w:t xml:space="preserve"> สพฐ. พิจารณาแล้วเห็นว่า เพื่อให้การพัฒนาจัดตั้ง จภ. กำแพงเพชร บรรลุวัตถุประสงค์และเป้าหมาย จึงปรับแผนการดำเนินการพัฒนาให้สอดคล้องกับบริบทพื้นที่ดังกล่าว โดยดำเนินการในรูปแบบโรงเรียนคู่พัฒนาและกำหนดให้โรงเรียนทุ่งโพธิ์ทะเลพิทยาเป็นสถานศึกษาคู่พัฒนา (ทั้งโรงเรียนทุ่งโพธิ์ทะเลพิทยาและ จภ. กำแพงเพชร มีการบูรณาการการเรียนการสอน การจัดกิจกรรม และสามารถใช้สาธารณูปโภคร่วมกันเพื่อพัฒนาโรงเรียนทั้ง 2 โรงเรียนควบคู่กันไป) และใช้พื้นที่ที่ได้รับการจัดสรรใหม่บริเวณพื้นที่ค่ายลูกเสือ จังหวัดกำแพงเพชร ซึ่งเป็นพื้นที่ป่าสงวนแห่งชาติ (ป่าแม่ระกา) เป็นสถานที่จัดตั้ง จภ. กำแพงเพชร และสำนักงานเขตพื้นที่การศึกษามัธยมศึกษากำแพงเพชรได้ดำเนินการขอใช้พื้นที่ตามระเบียบการขอใช้พื้นที่ของส่วนราชการหรือหน่วยงานของรัฐภายในเขตป่าสงวนแห่งชาติ ตามมาตรา 13/1 แห่งพระราชบัญญัติป่าสงวนแห่งชาติ พ.ศ. 2507 และที่แก้ไขเพิ่มเติม ซึ่ง</w:t>
      </w:r>
      <w:r w:rsidRPr="00647F7F">
        <w:rPr>
          <w:rFonts w:ascii="TH SarabunPSK" w:eastAsia="Calibri" w:hAnsi="TH SarabunPSK" w:cs="TH SarabunPSK" w:hint="cs"/>
          <w:b/>
          <w:bCs/>
          <w:sz w:val="32"/>
          <w:szCs w:val="32"/>
          <w:cs/>
        </w:rPr>
        <w:t>กรมป่าไม้ได้อนุญาต ให้ สพฐ . ใช้พื้นที่ในเขตป่าสงวนแห่งชาติ (ป่าแม่ระกา) เพื่อจัดตั้ง จภ. กำแพงเพชร ท้องที่ตำบลหนองปลิง อำเภอเมืองกำแพงเพชร จังหวัดกำแพงเพชร เนื้อที่  89-1-14 ไร่ แล้ว</w:t>
      </w:r>
      <w:r w:rsidRPr="00647F7F">
        <w:rPr>
          <w:rFonts w:ascii="TH SarabunPSK" w:eastAsia="Calibri" w:hAnsi="TH SarabunPSK" w:cs="TH SarabunPSK" w:hint="cs"/>
          <w:sz w:val="32"/>
          <w:szCs w:val="32"/>
          <w:cs/>
        </w:rPr>
        <w:t xml:space="preserve"> (เมื่อวันที่ 30 พฤศจิกายน 2565) มีกำหนดระยะเวลาจนกว่าจะหมดความจำเป็น </w:t>
      </w:r>
      <w:r w:rsidRPr="00647F7F">
        <w:rPr>
          <w:rFonts w:ascii="TH SarabunPSK" w:eastAsia="Calibri" w:hAnsi="TH SarabunPSK" w:cs="TH SarabunPSK" w:hint="cs"/>
          <w:b/>
          <w:bCs/>
          <w:sz w:val="32"/>
          <w:szCs w:val="32"/>
          <w:cs/>
        </w:rPr>
        <w:t>และจังหวัดกำแพงเพชร โดยผู้ว่าราชการจังหวัดกำแพงเพชร ได้อนุญาตให้ใช้พื้นที่ดังกล่าวในการจัดตั้ง จภ. กำแพงเพชรเรียบร้อยแล้ว</w:t>
      </w:r>
      <w:r w:rsidRPr="00647F7F">
        <w:rPr>
          <w:rFonts w:ascii="TH SarabunPSK" w:eastAsia="Calibri" w:hAnsi="TH SarabunPSK" w:cs="TH SarabunPSK" w:hint="cs"/>
          <w:sz w:val="32"/>
          <w:szCs w:val="32"/>
          <w:cs/>
        </w:rPr>
        <w:t xml:space="preserve"> (เมื่อวันที่ 20 กรกฎาคม 2565)</w:t>
      </w:r>
      <w:r w:rsidRPr="00647F7F">
        <w:rPr>
          <w:rFonts w:ascii="TH SarabunPSK" w:eastAsia="Calibri" w:hAnsi="TH SarabunPSK" w:cs="TH SarabunPSK"/>
          <w:sz w:val="32"/>
          <w:szCs w:val="32"/>
          <w:cs/>
        </w:rPr>
        <w:tab/>
      </w:r>
      <w:r w:rsidRPr="00647F7F">
        <w:rPr>
          <w:rFonts w:ascii="TH SarabunPSK" w:eastAsia="Calibri" w:hAnsi="TH SarabunPSK" w:cs="TH SarabunPSK"/>
          <w:sz w:val="32"/>
          <w:szCs w:val="32"/>
          <w:cs/>
        </w:rPr>
        <w:tab/>
      </w:r>
    </w:p>
    <w:p w:rsidR="00647F7F" w:rsidRPr="00647F7F" w:rsidRDefault="00647F7F" w:rsidP="00647F7F">
      <w:pPr>
        <w:spacing w:after="0" w:line="320" w:lineRule="exact"/>
        <w:jc w:val="thaiDistribute"/>
        <w:rPr>
          <w:rFonts w:ascii="TH SarabunPSK" w:eastAsia="Calibri" w:hAnsi="TH SarabunPSK" w:cs="TH SarabunPSK"/>
          <w:sz w:val="32"/>
          <w:szCs w:val="32"/>
        </w:rPr>
      </w:pPr>
      <w:r w:rsidRPr="00647F7F">
        <w:rPr>
          <w:rFonts w:ascii="TH SarabunPSK" w:eastAsia="Calibri" w:hAnsi="TH SarabunPSK" w:cs="TH SarabunPSK"/>
          <w:sz w:val="32"/>
          <w:szCs w:val="32"/>
          <w:cs/>
        </w:rPr>
        <w:tab/>
      </w:r>
      <w:r w:rsidRPr="00647F7F">
        <w:rPr>
          <w:rFonts w:ascii="TH SarabunPSK" w:eastAsia="Calibri" w:hAnsi="TH SarabunPSK" w:cs="TH SarabunPSK"/>
          <w:sz w:val="32"/>
          <w:szCs w:val="32"/>
          <w:cs/>
        </w:rPr>
        <w:tab/>
      </w:r>
      <w:r w:rsidRPr="00647F7F">
        <w:rPr>
          <w:rFonts w:ascii="TH SarabunPSK" w:eastAsia="Calibri" w:hAnsi="TH SarabunPSK" w:cs="TH SarabunPSK"/>
          <w:sz w:val="32"/>
          <w:szCs w:val="32"/>
          <w:cs/>
        </w:rPr>
        <w:tab/>
      </w:r>
      <w:r w:rsidRPr="00647F7F">
        <w:rPr>
          <w:rFonts w:ascii="TH SarabunPSK" w:eastAsia="Calibri" w:hAnsi="TH SarabunPSK" w:cs="TH SarabunPSK" w:hint="cs"/>
          <w:sz w:val="32"/>
          <w:szCs w:val="32"/>
          <w:cs/>
        </w:rPr>
        <w:t xml:space="preserve">2.2 </w:t>
      </w:r>
      <w:r w:rsidRPr="00647F7F">
        <w:rPr>
          <w:rFonts w:ascii="TH SarabunPSK" w:eastAsia="Calibri" w:hAnsi="TH SarabunPSK" w:cs="TH SarabunPSK" w:hint="cs"/>
          <w:b/>
          <w:bCs/>
          <w:sz w:val="32"/>
          <w:szCs w:val="32"/>
          <w:cs/>
        </w:rPr>
        <w:t>เปลี่ยนแปลงสถานที่ดำเนินการก่อสร้าง จภ. สระแก้ว</w:t>
      </w:r>
      <w:r w:rsidRPr="00647F7F">
        <w:rPr>
          <w:rFonts w:ascii="TH SarabunPSK" w:eastAsia="Calibri" w:hAnsi="TH SarabunPSK" w:cs="TH SarabunPSK" w:hint="cs"/>
          <w:sz w:val="32"/>
          <w:szCs w:val="32"/>
          <w:cs/>
        </w:rPr>
        <w:t xml:space="preserve"> จากเดิมที่กำหนดเป็นโรงเรียนท่าเกษมพิทยา ตำบลท่าเกษม อำเภอเมืองสระแก้ว จังหวัดสระแก้ว เนื่องจากมี</w:t>
      </w:r>
      <w:r w:rsidRPr="00647F7F">
        <w:rPr>
          <w:rFonts w:ascii="TH SarabunPSK" w:eastAsia="Calibri" w:hAnsi="TH SarabunPSK" w:cs="TH SarabunPSK" w:hint="cs"/>
          <w:b/>
          <w:bCs/>
          <w:sz w:val="32"/>
          <w:szCs w:val="32"/>
          <w:cs/>
        </w:rPr>
        <w:t>ข้อจำกัดของพื้นที่ที่จะดำเนินการพัฒนาจัดตั้งเป็น จภ. สระแก้ว สพฐ</w:t>
      </w:r>
      <w:r w:rsidRPr="00647F7F">
        <w:rPr>
          <w:rFonts w:ascii="TH SarabunPSK" w:eastAsia="Calibri" w:hAnsi="TH SarabunPSK" w:cs="TH SarabunPSK" w:hint="cs"/>
          <w:sz w:val="32"/>
          <w:szCs w:val="32"/>
          <w:cs/>
        </w:rPr>
        <w:t xml:space="preserve">. พิจารณาแล้วเห็นว่า เพื่อให้เกิดประสิทธิภาพและประโยชน์สูงสุดของการพัฒนาจัดตั้ง จภ. สระแก้ว ให้บรรลุวัตถุประสงค์และเป้าหมาย จึงปรับแผนการดำเนินการพัฒนาให้สอดคล้องกับบริบทพื้นที่ดังกล่าว โดยกำหนดให้โรงเรียนท่าเกษมพิทยาเป็นสถานศึกษาคู่พัฒนา และใช้พื้นที่ที่ได้รับการจัดสรรใหม่บริเวณพื้นที่มหาวิทยาลัยบูรพา วิทยาเขตสระแก้ว ตำบลวัฒนานคร อำเภอวัฒนานคร จังหวัดสระแก้ว ซึ่งเป็นที่สาธารณประโยชน์ประเภทพลเมืองใช้ร่วมกัน  เป็นสถานที่จัดตั้ง จภ. สระแก้ว ซึ่งได้รับการอนุญาตให้ใช้ที่ดินจากสภามหาวิทยาลัยบูรพาแล้ว โดยสำนักงานเขตพื้นที่การศึกษามัธยมศึกษาสระแก้ว ได้รับมอบอำนาจจาก สพฐ.  ดำเนินการการขอใช้ประโยชน์ตามมาตรา 9 แห่งประมวลกฎหมายที่ดินโดยถือปฏิบัติตามระเบียบกระทรวงมหาดไทย ว่าด้วยหลักเกณฑ์และวิธีการเกี่ยวกับการอนุญาตตามมาตรา 9 แห่งประมวลกฎหมายที่ดิน พ.ศ. 2543 และที่แก้ไขเพิ่มเติม (ฉบับที่ 2) พ.ศ. 2565 ประกาศ ณ วันที่ 7 ธันวาคม 2565 และการขอถอนสภาพที่ดินตามมาตรา 8 วรรคสอง (1) แห่งประมวลกฎหมายที่ดิน โดยปฏิบัติตามระเบียบกระทรวงมหาดไทยว่าด้วยวิธีปฏิบัติเกี่ยวกับการถอนสภาพการจัดขึ้นทะเบียนและการจัดหา ประโยชน์ในที่ดินของรัฐตามประมวลกฎหมายที่ดิน พ.ศ. 2550 </w:t>
      </w:r>
      <w:r w:rsidRPr="00647F7F">
        <w:rPr>
          <w:rFonts w:ascii="TH SarabunPSK" w:eastAsia="Calibri" w:hAnsi="TH SarabunPSK" w:cs="TH SarabunPSK" w:hint="cs"/>
          <w:b/>
          <w:bCs/>
          <w:sz w:val="32"/>
          <w:szCs w:val="32"/>
          <w:cs/>
        </w:rPr>
        <w:t>ซึ่งกรมป่าไม้ได้อนุญาตให้ สพฐ. เข้าทำประโยชน์ในเขตป่าตามมาตรา 4(1) แห่งพระราชบัญญัติป่าไม้ พ.ศ. 2484 เพื่อจัดตั้งเป็น จภ. สระแก้ว บริเวณที่ดินสาธารณประโยชน์ตามหนังสือสำคัญสำหรับที่หลวง เลขที่ สก. 260 (สก. 0146) หมู่ที่ 4 ตำบลวัฒนานคร อำเภอวัฒนานคร จังหวัดสระแก้ว บางส่วน เนื้อที่ 18-3-97 ไร่</w:t>
      </w:r>
      <w:r w:rsidRPr="00647F7F">
        <w:rPr>
          <w:rFonts w:ascii="TH SarabunPSK" w:eastAsia="Calibri" w:hAnsi="TH SarabunPSK" w:cs="TH SarabunPSK" w:hint="cs"/>
          <w:sz w:val="32"/>
          <w:szCs w:val="32"/>
          <w:cs/>
        </w:rPr>
        <w:t xml:space="preserve"> (เมื่อวันที่ 24 กุมภาพันธ์ 2566) มีกำหนดระยะเวลาจนถึง 23 กุมภาพันธ์ 2596 (30 ปี) </w:t>
      </w:r>
      <w:r w:rsidRPr="00647F7F">
        <w:rPr>
          <w:rFonts w:ascii="TH SarabunPSK" w:eastAsia="Calibri" w:hAnsi="TH SarabunPSK" w:cs="TH SarabunPSK" w:hint="cs"/>
          <w:b/>
          <w:bCs/>
          <w:sz w:val="32"/>
          <w:szCs w:val="32"/>
          <w:cs/>
        </w:rPr>
        <w:t xml:space="preserve">และต่อมากรมป่าไม้ได้อนุญาตให้เข้าใช้บริเวณพื้นที่ป่าดังกล่าวเพิ่มเติมอีก เนื้อที่ 54-3-18 ไร่ </w:t>
      </w:r>
      <w:r w:rsidRPr="00647F7F">
        <w:rPr>
          <w:rFonts w:ascii="TH SarabunPSK" w:eastAsia="Calibri" w:hAnsi="TH SarabunPSK" w:cs="TH SarabunPSK" w:hint="cs"/>
          <w:sz w:val="32"/>
          <w:szCs w:val="32"/>
          <w:cs/>
        </w:rPr>
        <w:t xml:space="preserve">(เมื่อวันที่ 23 มิถุนายน 2566) มีกำหนดระยะเวลาจนกว่าจะหมดความจำเป็น (รวมพื้นที่ทั้งหมดที่ได้รับอนุญาตจำนวน 73-3-15 ไร่) </w:t>
      </w:r>
      <w:r w:rsidRPr="00647F7F">
        <w:rPr>
          <w:rFonts w:ascii="TH SarabunPSK" w:eastAsia="Calibri" w:hAnsi="TH SarabunPSK" w:cs="TH SarabunPSK" w:hint="cs"/>
          <w:b/>
          <w:bCs/>
          <w:sz w:val="32"/>
          <w:szCs w:val="32"/>
          <w:cs/>
        </w:rPr>
        <w:t>และต่อมา ศธ. ได้แจ้งข้อมูลว่า จังหวัดสระแก้ว โดยรองผู้ว่าราชการจังหวัด รักษาราชการแทนผู้ว่าราชการจังหวัดสระแก้ว ไม่ขัดข้องในการขอใช้และขอถอนสภาพที่ดิน จำนวน 73-1-98 ไร่ เพื่อจัดตั้งเป็น จภ. สระแก้ว เรียบร้อยแล้ว</w:t>
      </w:r>
      <w:r w:rsidRPr="00647F7F">
        <w:rPr>
          <w:rFonts w:ascii="TH SarabunPSK" w:eastAsia="Calibri" w:hAnsi="TH SarabunPSK" w:cs="TH SarabunPSK" w:hint="cs"/>
          <w:sz w:val="32"/>
          <w:szCs w:val="32"/>
          <w:cs/>
        </w:rPr>
        <w:t xml:space="preserve"> (เมื่อวันที่ 30 มิถุนายน 2566) </w:t>
      </w:r>
      <w:r w:rsidRPr="00647F7F">
        <w:rPr>
          <w:rFonts w:ascii="TH SarabunPSK" w:eastAsia="Calibri" w:hAnsi="TH SarabunPSK" w:cs="TH SarabunPSK"/>
          <w:sz w:val="32"/>
          <w:szCs w:val="32"/>
          <w:cs/>
        </w:rPr>
        <w:t>[</w:t>
      </w:r>
      <w:r w:rsidRPr="00647F7F">
        <w:rPr>
          <w:rFonts w:ascii="TH SarabunPSK" w:eastAsia="Calibri" w:hAnsi="TH SarabunPSK" w:cs="TH SarabunPSK" w:hint="cs"/>
          <w:sz w:val="32"/>
          <w:szCs w:val="32"/>
          <w:cs/>
        </w:rPr>
        <w:t>หมายเหตุ</w:t>
      </w:r>
      <w:r w:rsidRPr="00647F7F">
        <w:rPr>
          <w:rFonts w:ascii="TH SarabunPSK" w:eastAsia="Calibri" w:hAnsi="TH SarabunPSK" w:cs="TH SarabunPSK"/>
          <w:sz w:val="32"/>
          <w:szCs w:val="32"/>
          <w:cs/>
        </w:rPr>
        <w:t xml:space="preserve">: </w:t>
      </w:r>
      <w:r w:rsidRPr="00647F7F">
        <w:rPr>
          <w:rFonts w:ascii="TH SarabunPSK" w:eastAsia="Calibri" w:hAnsi="TH SarabunPSK" w:cs="TH SarabunPSK" w:hint="cs"/>
          <w:sz w:val="32"/>
          <w:szCs w:val="32"/>
          <w:cs/>
        </w:rPr>
        <w:t>สพฐ. จะใช้เนื้อที่ดำเนินการก่อสร้าง จภ. สระแก้ว จำนวน 73-1-98 ไร่ ตามที่ได้รับการอนุญาตจากจังหวัดสระแก้วเท่านั้น สำหรับเนื้อที่ที่กรมป่าไม้อนุญาตให้ใช้นั้น (มากกว่าที่จังหวัดสระแก้วอนุญาต จำนวน 1 งาน 17 ตารางวา) จะมีบางส่วนเป็นพื้นที่ติดทางน้ำจึงมีสภาพไม่เหมาะสมในการก่อสร้างอาคารและการเข้าใช้ประโยชน์</w:t>
      </w:r>
      <w:r w:rsidRPr="00647F7F">
        <w:rPr>
          <w:rFonts w:ascii="TH SarabunPSK" w:eastAsia="Calibri" w:hAnsi="TH SarabunPSK" w:cs="TH SarabunPSK"/>
          <w:sz w:val="32"/>
          <w:szCs w:val="32"/>
          <w:cs/>
        </w:rPr>
        <w:t>]</w:t>
      </w:r>
    </w:p>
    <w:p w:rsidR="00647F7F" w:rsidRPr="00647F7F" w:rsidRDefault="00647F7F" w:rsidP="00647F7F">
      <w:pPr>
        <w:spacing w:after="0" w:line="320" w:lineRule="exact"/>
        <w:jc w:val="thaiDistribute"/>
        <w:rPr>
          <w:rFonts w:ascii="TH SarabunPSK" w:eastAsia="Calibri" w:hAnsi="TH SarabunPSK" w:cs="TH SarabunPSK"/>
          <w:sz w:val="32"/>
          <w:szCs w:val="32"/>
        </w:rPr>
      </w:pPr>
      <w:r w:rsidRPr="00647F7F">
        <w:rPr>
          <w:rFonts w:ascii="TH SarabunPSK" w:eastAsia="Calibri" w:hAnsi="TH SarabunPSK" w:cs="TH SarabunPSK"/>
          <w:sz w:val="32"/>
          <w:szCs w:val="32"/>
          <w:cs/>
        </w:rPr>
        <w:lastRenderedPageBreak/>
        <w:tab/>
      </w:r>
      <w:r w:rsidRPr="00647F7F">
        <w:rPr>
          <w:rFonts w:ascii="TH SarabunPSK" w:eastAsia="Calibri" w:hAnsi="TH SarabunPSK" w:cs="TH SarabunPSK"/>
          <w:sz w:val="32"/>
          <w:szCs w:val="32"/>
          <w:cs/>
        </w:rPr>
        <w:tab/>
      </w:r>
      <w:r w:rsidRPr="00647F7F">
        <w:rPr>
          <w:rFonts w:ascii="TH SarabunPSK" w:eastAsia="Calibri" w:hAnsi="TH SarabunPSK" w:cs="TH SarabunPSK" w:hint="cs"/>
          <w:sz w:val="32"/>
          <w:szCs w:val="32"/>
          <w:cs/>
        </w:rPr>
        <w:t>3</w:t>
      </w:r>
      <w:r w:rsidR="00081E31">
        <w:rPr>
          <w:rFonts w:ascii="TH SarabunPSK" w:eastAsia="Calibri" w:hAnsi="TH SarabunPSK" w:cs="TH SarabunPSK" w:hint="cs"/>
          <w:sz w:val="32"/>
          <w:szCs w:val="32"/>
          <w:cs/>
        </w:rPr>
        <w:t>.</w:t>
      </w:r>
      <w:r w:rsidRPr="00647F7F">
        <w:rPr>
          <w:rFonts w:ascii="TH SarabunPSK" w:eastAsia="Calibri" w:hAnsi="TH SarabunPSK" w:cs="TH SarabunPSK" w:hint="cs"/>
          <w:sz w:val="32"/>
          <w:szCs w:val="32"/>
          <w:cs/>
        </w:rPr>
        <w:t xml:space="preserve"> </w:t>
      </w:r>
      <w:r w:rsidRPr="00647F7F">
        <w:rPr>
          <w:rFonts w:ascii="TH SarabunPSK" w:eastAsia="Calibri" w:hAnsi="TH SarabunPSK" w:cs="TH SarabunPSK" w:hint="cs"/>
          <w:b/>
          <w:bCs/>
          <w:sz w:val="32"/>
          <w:szCs w:val="32"/>
          <w:cs/>
        </w:rPr>
        <w:t xml:space="preserve">จากการขออนุมัติเปลี่ยนแปลงสถานที่ก่อสร้าง จภ. กำแพงเพชร และ จภ. สระแก้ว </w:t>
      </w:r>
      <w:r w:rsidRPr="00647F7F">
        <w:rPr>
          <w:rFonts w:ascii="TH SarabunPSK" w:eastAsia="Calibri" w:hAnsi="TH SarabunPSK" w:cs="TH SarabunPSK" w:hint="cs"/>
          <w:sz w:val="32"/>
          <w:szCs w:val="32"/>
          <w:cs/>
        </w:rPr>
        <w:t>(ตามข้อ 2)</w:t>
      </w:r>
      <w:r w:rsidRPr="00647F7F">
        <w:rPr>
          <w:rFonts w:ascii="TH SarabunPSK" w:eastAsia="Calibri" w:hAnsi="TH SarabunPSK" w:cs="TH SarabunPSK" w:hint="cs"/>
          <w:b/>
          <w:bCs/>
          <w:sz w:val="32"/>
          <w:szCs w:val="32"/>
          <w:cs/>
        </w:rPr>
        <w:t xml:space="preserve"> สพฐ. จึงขออนุมัติขยายระยะเวลาก่อหนี้ผูกพันข้ามปีงบประมาณรายการอาคารเรียน 324 ล./55ข ในเขตแผ่นดินไหว และรายการอาคารหอพักนักเรียนแบบพิเศษ</w:t>
      </w:r>
      <w:r w:rsidRPr="00647F7F">
        <w:rPr>
          <w:rFonts w:ascii="TH SarabunPSK" w:eastAsia="Calibri" w:hAnsi="TH SarabunPSK" w:cs="TH SarabunPSK" w:hint="cs"/>
          <w:sz w:val="32"/>
          <w:szCs w:val="32"/>
          <w:cs/>
        </w:rPr>
        <w:t xml:space="preserve"> </w:t>
      </w:r>
      <w:r w:rsidRPr="00647F7F">
        <w:rPr>
          <w:rFonts w:ascii="TH SarabunPSK" w:eastAsia="Calibri" w:hAnsi="TH SarabunPSK" w:cs="TH SarabunPSK" w:hint="cs"/>
          <w:b/>
          <w:bCs/>
          <w:sz w:val="32"/>
          <w:szCs w:val="32"/>
          <w:u w:val="single"/>
          <w:cs/>
        </w:rPr>
        <w:t>จากเดิม</w:t>
      </w:r>
      <w:r w:rsidRPr="00647F7F">
        <w:rPr>
          <w:rFonts w:ascii="TH SarabunPSK" w:eastAsia="Calibri" w:hAnsi="TH SarabunPSK" w:cs="TH SarabunPSK" w:hint="cs"/>
          <w:sz w:val="32"/>
          <w:szCs w:val="32"/>
          <w:cs/>
        </w:rPr>
        <w:t xml:space="preserve"> ปีงบประมาณ พ.ศ. 2566 </w:t>
      </w:r>
      <w:r w:rsidRPr="00647F7F">
        <w:rPr>
          <w:rFonts w:ascii="TH SarabunPSK" w:eastAsia="Calibri" w:hAnsi="TH SarabunPSK" w:cs="TH SarabunPSK"/>
          <w:sz w:val="32"/>
          <w:szCs w:val="32"/>
          <w:cs/>
        </w:rPr>
        <w:t>–</w:t>
      </w:r>
      <w:r w:rsidRPr="00647F7F">
        <w:rPr>
          <w:rFonts w:ascii="TH SarabunPSK" w:eastAsia="Calibri" w:hAnsi="TH SarabunPSK" w:cs="TH SarabunPSK" w:hint="cs"/>
          <w:sz w:val="32"/>
          <w:szCs w:val="32"/>
          <w:cs/>
        </w:rPr>
        <w:t xml:space="preserve"> 2567 </w:t>
      </w:r>
      <w:r w:rsidRPr="00647F7F">
        <w:rPr>
          <w:rFonts w:ascii="TH SarabunPSK" w:eastAsia="Calibri" w:hAnsi="TH SarabunPSK" w:cs="TH SarabunPSK" w:hint="cs"/>
          <w:b/>
          <w:bCs/>
          <w:sz w:val="32"/>
          <w:szCs w:val="32"/>
          <w:u w:val="single"/>
          <w:cs/>
        </w:rPr>
        <w:t>เป็น</w:t>
      </w:r>
      <w:r w:rsidRPr="00647F7F">
        <w:rPr>
          <w:rFonts w:ascii="TH SarabunPSK" w:eastAsia="Calibri" w:hAnsi="TH SarabunPSK" w:cs="TH SarabunPSK" w:hint="cs"/>
          <w:sz w:val="32"/>
          <w:szCs w:val="32"/>
          <w:cs/>
        </w:rPr>
        <w:t xml:space="preserve"> ปีงบประมาณ พ.ศ. 2566 </w:t>
      </w:r>
      <w:r w:rsidRPr="00647F7F">
        <w:rPr>
          <w:rFonts w:ascii="TH SarabunPSK" w:eastAsia="Calibri" w:hAnsi="TH SarabunPSK" w:cs="TH SarabunPSK"/>
          <w:sz w:val="32"/>
          <w:szCs w:val="32"/>
          <w:cs/>
        </w:rPr>
        <w:t>–</w:t>
      </w:r>
      <w:r w:rsidRPr="00647F7F">
        <w:rPr>
          <w:rFonts w:ascii="TH SarabunPSK" w:eastAsia="Calibri" w:hAnsi="TH SarabunPSK" w:cs="TH SarabunPSK" w:hint="cs"/>
          <w:sz w:val="32"/>
          <w:szCs w:val="32"/>
          <w:cs/>
        </w:rPr>
        <w:t xml:space="preserve"> 2568 (ไม่เปลี่ยนแปลงวงเงินรวม)</w:t>
      </w:r>
    </w:p>
    <w:p w:rsidR="00647F7F" w:rsidRPr="00647F7F" w:rsidRDefault="00647F7F" w:rsidP="00647F7F">
      <w:pPr>
        <w:spacing w:after="0" w:line="320" w:lineRule="exact"/>
        <w:jc w:val="thaiDistribute"/>
        <w:rPr>
          <w:rFonts w:ascii="TH SarabunPSK" w:eastAsia="Calibri" w:hAnsi="TH SarabunPSK" w:cs="TH SarabunPSK"/>
          <w:sz w:val="32"/>
          <w:szCs w:val="32"/>
        </w:rPr>
      </w:pPr>
      <w:r w:rsidRPr="00647F7F">
        <w:rPr>
          <w:rFonts w:ascii="TH SarabunPSK" w:eastAsia="Calibri" w:hAnsi="TH SarabunPSK" w:cs="TH SarabunPSK"/>
          <w:sz w:val="32"/>
          <w:szCs w:val="32"/>
          <w:cs/>
        </w:rPr>
        <w:tab/>
      </w:r>
      <w:r w:rsidRPr="00647F7F">
        <w:rPr>
          <w:rFonts w:ascii="TH SarabunPSK" w:eastAsia="Calibri" w:hAnsi="TH SarabunPSK" w:cs="TH SarabunPSK"/>
          <w:sz w:val="32"/>
          <w:szCs w:val="32"/>
          <w:cs/>
        </w:rPr>
        <w:tab/>
      </w:r>
      <w:r w:rsidRPr="00647F7F">
        <w:rPr>
          <w:rFonts w:ascii="TH SarabunPSK" w:eastAsia="Calibri" w:hAnsi="TH SarabunPSK" w:cs="TH SarabunPSK" w:hint="cs"/>
          <w:sz w:val="32"/>
          <w:szCs w:val="32"/>
          <w:cs/>
        </w:rPr>
        <w:t>4</w:t>
      </w:r>
      <w:r w:rsidR="00081E31">
        <w:rPr>
          <w:rFonts w:ascii="TH SarabunPSK" w:eastAsia="Calibri" w:hAnsi="TH SarabunPSK" w:cs="TH SarabunPSK" w:hint="cs"/>
          <w:sz w:val="32"/>
          <w:szCs w:val="32"/>
          <w:cs/>
        </w:rPr>
        <w:t>.</w:t>
      </w:r>
      <w:r w:rsidRPr="00647F7F">
        <w:rPr>
          <w:rFonts w:ascii="TH SarabunPSK" w:eastAsia="Calibri" w:hAnsi="TH SarabunPSK" w:cs="TH SarabunPSK" w:hint="cs"/>
          <w:sz w:val="32"/>
          <w:szCs w:val="32"/>
          <w:cs/>
        </w:rPr>
        <w:t xml:space="preserve"> ศธ. ยืนยันว่า การดำเนินการดังกล่าวเป็นรายการตามพระราชบัญญัติงบประมาณรายจ่ายประจำปีงบประมาณ พ.ศ. 2566 ที่กำหนดไว้แล้ว ตลอดจนไม่เพิ่มวงเงินก่อหนี้ผูกพันข้ามปีงบประมาณ จึงไม่มีผลเป็นการสร้างความผูกพันต่อคณะรัฐมนตรีชุดต่อไป ตามนัยมติคณะรัฐมนตรีเมื่อวันที่ 21 มีนาคม 2566 ประกอบกับคณะรัฐมนตรีได้มีมติเมื่อวันที่ 2 พฤษภาคม 2566 รับทราบสถานที่ก่อสร้างตามที่ขอเปลี่ยนแปลงเรียบร้อยแล้ว</w:t>
      </w:r>
    </w:p>
    <w:p w:rsidR="00647F7F" w:rsidRPr="00647F7F" w:rsidRDefault="00647F7F" w:rsidP="00647F7F">
      <w:pPr>
        <w:spacing w:after="0" w:line="320" w:lineRule="exact"/>
        <w:jc w:val="thaiDistribute"/>
        <w:rPr>
          <w:rFonts w:ascii="TH SarabunPSK" w:eastAsia="Calibri" w:hAnsi="TH SarabunPSK" w:cs="TH SarabunPSK"/>
          <w:sz w:val="32"/>
          <w:szCs w:val="32"/>
        </w:rPr>
      </w:pPr>
      <w:r w:rsidRPr="00647F7F">
        <w:rPr>
          <w:rFonts w:ascii="TH SarabunPSK" w:eastAsia="Calibri" w:hAnsi="TH SarabunPSK" w:cs="TH SarabunPSK"/>
          <w:sz w:val="32"/>
          <w:szCs w:val="32"/>
          <w:cs/>
        </w:rPr>
        <w:tab/>
      </w:r>
      <w:r w:rsidRPr="00647F7F">
        <w:rPr>
          <w:rFonts w:ascii="TH SarabunPSK" w:eastAsia="Calibri" w:hAnsi="TH SarabunPSK" w:cs="TH SarabunPSK"/>
          <w:sz w:val="32"/>
          <w:szCs w:val="32"/>
          <w:cs/>
        </w:rPr>
        <w:tab/>
      </w:r>
      <w:r w:rsidRPr="00647F7F">
        <w:rPr>
          <w:rFonts w:ascii="TH SarabunPSK" w:eastAsia="Calibri" w:hAnsi="TH SarabunPSK" w:cs="TH SarabunPSK" w:hint="cs"/>
          <w:sz w:val="32"/>
          <w:szCs w:val="32"/>
          <w:cs/>
        </w:rPr>
        <w:t>5</w:t>
      </w:r>
      <w:r w:rsidR="00081E31" w:rsidRPr="00081E31">
        <w:rPr>
          <w:rFonts w:ascii="TH SarabunPSK" w:eastAsia="Calibri" w:hAnsi="TH SarabunPSK" w:cs="TH SarabunPSK" w:hint="cs"/>
          <w:sz w:val="32"/>
          <w:szCs w:val="32"/>
          <w:cs/>
        </w:rPr>
        <w:t>.</w:t>
      </w:r>
      <w:r w:rsidRPr="00647F7F">
        <w:rPr>
          <w:rFonts w:ascii="TH SarabunPSK" w:eastAsia="Calibri" w:hAnsi="TH SarabunPSK" w:cs="TH SarabunPSK" w:hint="cs"/>
          <w:b/>
          <w:bCs/>
          <w:sz w:val="32"/>
          <w:szCs w:val="32"/>
          <w:cs/>
        </w:rPr>
        <w:t xml:space="preserve"> สงป.</w:t>
      </w:r>
      <w:r w:rsidRPr="00647F7F">
        <w:rPr>
          <w:rFonts w:ascii="TH SarabunPSK" w:eastAsia="Calibri" w:hAnsi="TH SarabunPSK" w:cs="TH SarabunPSK" w:hint="cs"/>
          <w:sz w:val="32"/>
          <w:szCs w:val="32"/>
          <w:cs/>
        </w:rPr>
        <w:t xml:space="preserve"> พิจารณาแล้วเห็นว่า กรณีที่ สพฐ. กำหนดสถานที่ไว้ในชื่อรายการ โดยมีวัตถุประสงค์ที่ต้องดำเนินการในพื้นที่ที่ระบุไว้เท่านั้น กรณีดังกล่าวสถานที่ถือเป็นสาระสำคัญในการดำเนินการ ซึ่งหากมีการเปลี่ยนแปลงสถานที่ดำเนินการจะมีผลกระทบต่อวัตถุประสงค์ เป้าหมาย ตามที่คณะรัฐมนตรีได้มีมติอนุมัติไว้ ถือเป็นการเปลี่ยนแปลงรายการก่อหนี้ผูกพันข้ามปีงบประมาณที่จะต้องเสนอขออนุมัติต่อคณะรัฐมนตรี ตามระเบียบว่าด้วยการก่อหนี้ผูกพันข้ามปีงบประมาณ พ.ศ. 2562 ข้อ 7 (3) ดังนั้น ศธ. โดย สพฐ. จึงต้องนำเรื่องเสนอคณะรัฐมนตรีพิจารณาอนุมัติตามข้อ 7 (3) ของระเบียบว่าด้วยการก่อหนี้ผูกพันข้ามปีงบประมาณ พ.ศ. 2562</w:t>
      </w:r>
    </w:p>
    <w:p w:rsidR="00647F7F" w:rsidRDefault="00647F7F" w:rsidP="005F667A">
      <w:pPr>
        <w:spacing w:after="0" w:line="320" w:lineRule="exact"/>
        <w:rPr>
          <w:rFonts w:ascii="TH SarabunPSK" w:hAnsi="TH SarabunPSK" w:cs="TH SarabunPSK"/>
          <w:sz w:val="32"/>
          <w:szCs w:val="32"/>
        </w:rPr>
      </w:pPr>
    </w:p>
    <w:p w:rsidR="00496184" w:rsidRPr="00496184" w:rsidRDefault="00D950F2" w:rsidP="00496184">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14.</w:t>
      </w:r>
      <w:r w:rsidR="00496184" w:rsidRPr="00496184">
        <w:rPr>
          <w:rFonts w:ascii="TH SarabunPSK" w:eastAsia="Calibri" w:hAnsi="TH SarabunPSK" w:cs="TH SarabunPSK" w:hint="cs"/>
          <w:b/>
          <w:bCs/>
          <w:sz w:val="32"/>
          <w:szCs w:val="32"/>
          <w:cs/>
        </w:rPr>
        <w:t xml:space="preserve"> เรื่อง </w:t>
      </w:r>
      <w:r w:rsidR="00496184" w:rsidRPr="00496184">
        <w:rPr>
          <w:rFonts w:ascii="TH SarabunPSK" w:eastAsia="Calibri" w:hAnsi="TH SarabunPSK" w:cs="TH SarabunPSK"/>
          <w:b/>
          <w:bCs/>
          <w:sz w:val="32"/>
          <w:szCs w:val="32"/>
          <w:cs/>
        </w:rPr>
        <w:t>แนวทางการดำเนินมาตร</w:t>
      </w:r>
      <w:r w:rsidR="00496184" w:rsidRPr="00496184">
        <w:rPr>
          <w:rFonts w:ascii="TH SarabunPSK" w:eastAsia="Calibri" w:hAnsi="TH SarabunPSK" w:cs="TH SarabunPSK" w:hint="cs"/>
          <w:b/>
          <w:bCs/>
          <w:sz w:val="32"/>
          <w:szCs w:val="32"/>
          <w:cs/>
        </w:rPr>
        <w:t>การ</w:t>
      </w:r>
      <w:r w:rsidR="00496184" w:rsidRPr="00496184">
        <w:rPr>
          <w:rFonts w:ascii="TH SarabunPSK" w:eastAsia="Calibri" w:hAnsi="TH SarabunPSK" w:cs="TH SarabunPSK"/>
          <w:b/>
          <w:bCs/>
          <w:sz w:val="32"/>
          <w:szCs w:val="32"/>
          <w:cs/>
        </w:rPr>
        <w:t>ภาษีสรรพสามิตเพื่อรักษาเสถียรภาพระดับราคา</w:t>
      </w:r>
      <w:r w:rsidR="00496184" w:rsidRPr="00496184">
        <w:rPr>
          <w:rFonts w:ascii="TH SarabunPSK" w:eastAsia="Calibri" w:hAnsi="TH SarabunPSK" w:cs="TH SarabunPSK" w:hint="cs"/>
          <w:b/>
          <w:bCs/>
          <w:sz w:val="32"/>
          <w:szCs w:val="32"/>
          <w:cs/>
        </w:rPr>
        <w:t>น้ำมัน</w:t>
      </w:r>
      <w:r w:rsidR="00496184" w:rsidRPr="00496184">
        <w:rPr>
          <w:rFonts w:ascii="TH SarabunPSK" w:eastAsia="Calibri" w:hAnsi="TH SarabunPSK" w:cs="TH SarabunPSK"/>
          <w:b/>
          <w:bCs/>
          <w:sz w:val="32"/>
          <w:szCs w:val="32"/>
          <w:cs/>
        </w:rPr>
        <w:t xml:space="preserve">ดีเซล  </w:t>
      </w:r>
    </w:p>
    <w:p w:rsidR="00496184" w:rsidRPr="00496184" w:rsidRDefault="00496184" w:rsidP="00496184">
      <w:pPr>
        <w:spacing w:after="0" w:line="320" w:lineRule="exact"/>
        <w:jc w:val="thaiDistribute"/>
        <w:rPr>
          <w:rFonts w:ascii="TH SarabunPSK" w:eastAsia="Calibri" w:hAnsi="TH SarabunPSK" w:cs="TH SarabunPSK"/>
          <w:sz w:val="32"/>
          <w:szCs w:val="32"/>
        </w:rPr>
      </w:pPr>
      <w:r w:rsidRPr="00496184">
        <w:rPr>
          <w:rFonts w:ascii="TH SarabunPSK" w:eastAsia="Calibri" w:hAnsi="TH SarabunPSK" w:cs="TH SarabunPSK" w:hint="cs"/>
          <w:sz w:val="32"/>
          <w:szCs w:val="32"/>
          <w:cs/>
        </w:rPr>
        <w:t xml:space="preserve">  </w:t>
      </w:r>
      <w:r w:rsidRPr="00496184">
        <w:rPr>
          <w:rFonts w:ascii="TH SarabunPSK" w:eastAsia="Calibri" w:hAnsi="TH SarabunPSK" w:cs="TH SarabunPSK" w:hint="cs"/>
          <w:sz w:val="32"/>
          <w:szCs w:val="32"/>
          <w:cs/>
        </w:rPr>
        <w:tab/>
      </w:r>
      <w:r w:rsidRPr="00496184">
        <w:rPr>
          <w:rFonts w:ascii="TH SarabunPSK" w:eastAsia="Calibri" w:hAnsi="TH SarabunPSK" w:cs="TH SarabunPSK"/>
          <w:sz w:val="32"/>
          <w:szCs w:val="32"/>
          <w:cs/>
        </w:rPr>
        <w:tab/>
        <w:t>คณะรัฐมนตรี</w:t>
      </w:r>
      <w:r w:rsidRPr="00496184">
        <w:rPr>
          <w:rFonts w:ascii="TH SarabunPSK" w:eastAsia="Calibri" w:hAnsi="TH SarabunPSK" w:cs="TH SarabunPSK" w:hint="cs"/>
          <w:sz w:val="32"/>
          <w:szCs w:val="32"/>
          <w:cs/>
        </w:rPr>
        <w:t>มีมติ</w:t>
      </w:r>
      <w:r w:rsidRPr="00496184">
        <w:rPr>
          <w:rFonts w:ascii="TH SarabunPSK" w:eastAsia="Calibri" w:hAnsi="TH SarabunPSK" w:cs="TH SarabunPSK"/>
          <w:sz w:val="32"/>
          <w:szCs w:val="32"/>
          <w:cs/>
        </w:rPr>
        <w:t>รับทราบ</w:t>
      </w:r>
      <w:r w:rsidRPr="00496184">
        <w:rPr>
          <w:rFonts w:ascii="TH SarabunPSK" w:eastAsia="Calibri" w:hAnsi="TH SarabunPSK" w:cs="TH SarabunPSK" w:hint="cs"/>
          <w:sz w:val="32"/>
          <w:szCs w:val="32"/>
          <w:cs/>
        </w:rPr>
        <w:t>ตามที่กระทรวงการคลังเสนอ</w:t>
      </w:r>
      <w:r w:rsidRPr="00496184">
        <w:rPr>
          <w:rFonts w:ascii="TH SarabunPSK" w:eastAsia="Calibri" w:hAnsi="TH SarabunPSK" w:cs="TH SarabunPSK"/>
          <w:sz w:val="32"/>
          <w:szCs w:val="32"/>
          <w:cs/>
        </w:rPr>
        <w:t>แนวทางการดำเนินมาตร</w:t>
      </w:r>
      <w:r w:rsidRPr="00496184">
        <w:rPr>
          <w:rFonts w:ascii="TH SarabunPSK" w:eastAsia="Calibri" w:hAnsi="TH SarabunPSK" w:cs="TH SarabunPSK" w:hint="cs"/>
          <w:sz w:val="32"/>
          <w:szCs w:val="32"/>
          <w:cs/>
        </w:rPr>
        <w:t>การ</w:t>
      </w:r>
      <w:r w:rsidRPr="00496184">
        <w:rPr>
          <w:rFonts w:ascii="TH SarabunPSK" w:eastAsia="Calibri" w:hAnsi="TH SarabunPSK" w:cs="TH SarabunPSK"/>
          <w:sz w:val="32"/>
          <w:szCs w:val="32"/>
          <w:cs/>
        </w:rPr>
        <w:t>ภาษีสรรพสามิตเพื่อรักษาเสถียรภาพระดับราคา</w:t>
      </w:r>
      <w:r w:rsidRPr="00496184">
        <w:rPr>
          <w:rFonts w:ascii="TH SarabunPSK" w:eastAsia="Calibri" w:hAnsi="TH SarabunPSK" w:cs="TH SarabunPSK" w:hint="cs"/>
          <w:sz w:val="32"/>
          <w:szCs w:val="32"/>
          <w:cs/>
        </w:rPr>
        <w:t>น้ำมัน</w:t>
      </w:r>
      <w:r w:rsidRPr="00496184">
        <w:rPr>
          <w:rFonts w:ascii="TH SarabunPSK" w:eastAsia="Calibri" w:hAnsi="TH SarabunPSK" w:cs="TH SarabunPSK"/>
          <w:sz w:val="32"/>
          <w:szCs w:val="32"/>
          <w:cs/>
        </w:rPr>
        <w:t>ดีเซล หลังรัฐบาลได้ดำเนินมาตรการทางภาษีเพื่อช่วยบรรเทาความเดือดร้อนให้แก่ประชาชนจากสถานการณ์ราคาพลังงานที่ปรับตัวสูงขึ้นอย่างต่อเนื่องมาตั้งแต่เดือนกุมภาพันธุ์ 2565 ด้วยการออกกฎกระทรวงกำหนดพิกัดอัตราภาษีสรรพสามิตรวมทั้งสิ้น 7 ฉบับ ประเมินสูญเสียรายได้ภาษีประมาณ 156,000 ล้านบาท และโดยก</w:t>
      </w:r>
      <w:r w:rsidRPr="00496184">
        <w:rPr>
          <w:rFonts w:ascii="TH SarabunPSK" w:eastAsia="Calibri" w:hAnsi="TH SarabunPSK" w:cs="TH SarabunPSK" w:hint="cs"/>
          <w:sz w:val="32"/>
          <w:szCs w:val="32"/>
          <w:cs/>
        </w:rPr>
        <w:t>ฎ</w:t>
      </w:r>
      <w:r w:rsidRPr="00496184">
        <w:rPr>
          <w:rFonts w:ascii="TH SarabunPSK" w:eastAsia="Calibri" w:hAnsi="TH SarabunPSK" w:cs="TH SarabunPSK"/>
          <w:sz w:val="32"/>
          <w:szCs w:val="32"/>
          <w:cs/>
        </w:rPr>
        <w:t xml:space="preserve">กระทรวงกำหนดพิกัดอัตราภาษีสรรพสามิต (ฉบับที่ 34) พ.ศ. 2566 ปรับลดอัตราภาษีน้ำมันดีเซลลง 5 บาทต่อลิตร จะสิ้นสุดในวันที่ 20 กรกฎาคม 2566 นี้  ซึ่งจะส่งผลให้อัตราภาษีจะกลับสู่ภาวะปกติ นั้น </w:t>
      </w:r>
    </w:p>
    <w:p w:rsidR="00496184" w:rsidRPr="00496184" w:rsidRDefault="00496184" w:rsidP="00496184">
      <w:pPr>
        <w:spacing w:after="0" w:line="320" w:lineRule="exact"/>
        <w:jc w:val="thaiDistribute"/>
        <w:rPr>
          <w:rFonts w:ascii="TH SarabunPSK" w:eastAsia="Calibri" w:hAnsi="TH SarabunPSK" w:cs="TH SarabunPSK"/>
          <w:sz w:val="32"/>
          <w:szCs w:val="32"/>
        </w:rPr>
      </w:pPr>
      <w:r w:rsidRPr="00496184">
        <w:rPr>
          <w:rFonts w:ascii="TH SarabunPSK" w:eastAsia="Calibri" w:hAnsi="TH SarabunPSK" w:cs="TH SarabunPSK" w:hint="cs"/>
          <w:sz w:val="32"/>
          <w:szCs w:val="32"/>
          <w:cs/>
        </w:rPr>
        <w:t xml:space="preserve">  </w:t>
      </w:r>
      <w:r w:rsidRPr="00496184">
        <w:rPr>
          <w:rFonts w:ascii="TH SarabunPSK" w:eastAsia="Calibri" w:hAnsi="TH SarabunPSK" w:cs="TH SarabunPSK" w:hint="cs"/>
          <w:sz w:val="32"/>
          <w:szCs w:val="32"/>
          <w:cs/>
        </w:rPr>
        <w:tab/>
        <w:t xml:space="preserve"> </w:t>
      </w:r>
      <w:r w:rsidRPr="00496184">
        <w:rPr>
          <w:rFonts w:ascii="TH SarabunPSK" w:eastAsia="Calibri" w:hAnsi="TH SarabunPSK" w:cs="TH SarabunPSK" w:hint="cs"/>
          <w:sz w:val="32"/>
          <w:szCs w:val="32"/>
          <w:cs/>
        </w:rPr>
        <w:tab/>
      </w:r>
      <w:r w:rsidRPr="00496184">
        <w:rPr>
          <w:rFonts w:ascii="TH SarabunPSK" w:eastAsia="Calibri" w:hAnsi="TH SarabunPSK" w:cs="TH SarabunPSK"/>
          <w:sz w:val="32"/>
          <w:szCs w:val="32"/>
          <w:cs/>
        </w:rPr>
        <w:t xml:space="preserve">กระทรวงการคลังและกระทรวงพลังงานได้หารือและมีความเห็นร่วมกันว่า การใช้มาตรการทางภาษีเพื่อปรับลดอัตราภาษีสรรพสามิตน้ำมันดีเซล หลังจากมาตรการการปรับลดอัตราภาษีน้ำมันดีเซลจะสิ้นสุดในวันที่ </w:t>
      </w:r>
      <w:r>
        <w:rPr>
          <w:rFonts w:ascii="TH SarabunPSK" w:eastAsia="Calibri" w:hAnsi="TH SarabunPSK" w:cs="TH SarabunPSK" w:hint="cs"/>
          <w:sz w:val="32"/>
          <w:szCs w:val="32"/>
          <w:cs/>
        </w:rPr>
        <w:t xml:space="preserve">    </w:t>
      </w:r>
      <w:r w:rsidRPr="00496184">
        <w:rPr>
          <w:rFonts w:ascii="TH SarabunPSK" w:eastAsia="Calibri" w:hAnsi="TH SarabunPSK" w:cs="TH SarabunPSK"/>
          <w:sz w:val="32"/>
          <w:szCs w:val="32"/>
          <w:cs/>
        </w:rPr>
        <w:t>20 กรกฎาคม 2566 นี้ จะเป็นการดำเนินการที่ก่อให้เกิดผลผูกพันรัฐบาลในอนาคต ซึ่งคณะรัฐมนตรีที่ป</w:t>
      </w:r>
      <w:r w:rsidRPr="00496184">
        <w:rPr>
          <w:rFonts w:ascii="TH SarabunPSK" w:eastAsia="Calibri" w:hAnsi="TH SarabunPSK" w:cs="TH SarabunPSK" w:hint="cs"/>
          <w:sz w:val="32"/>
          <w:szCs w:val="32"/>
          <w:cs/>
        </w:rPr>
        <w:t>ฏิ</w:t>
      </w:r>
      <w:r w:rsidRPr="00496184">
        <w:rPr>
          <w:rFonts w:ascii="TH SarabunPSK" w:eastAsia="Calibri" w:hAnsi="TH SarabunPSK" w:cs="TH SarabunPSK"/>
          <w:sz w:val="32"/>
          <w:szCs w:val="32"/>
          <w:cs/>
        </w:rPr>
        <w:t>บัติหน้าที่ในช่วงที่มีการยุบสภาผู้แทนราษฎรไม่อาจกระทำการ อันมีผลต่อการอนุมัติงานหรือโครงการหรือมีผลต่อการสร้างความผูกพันต่อคณะรัฐมนตรีชุดต่อไปตามบทบัญญัติของรัฐธรรมนูญแห่งราชอาณาจักรไทย</w:t>
      </w:r>
      <w:r w:rsidRPr="00496184">
        <w:rPr>
          <w:rFonts w:ascii="TH SarabunPSK" w:eastAsia="Calibri" w:hAnsi="TH SarabunPSK" w:cs="TH SarabunPSK" w:hint="cs"/>
          <w:sz w:val="32"/>
          <w:szCs w:val="32"/>
          <w:cs/>
        </w:rPr>
        <w:t xml:space="preserve"> </w:t>
      </w:r>
      <w:r w:rsidRPr="00496184">
        <w:rPr>
          <w:rFonts w:ascii="TH SarabunPSK" w:eastAsia="Calibri" w:hAnsi="TH SarabunPSK" w:cs="TH SarabunPSK"/>
          <w:sz w:val="32"/>
          <w:szCs w:val="32"/>
          <w:cs/>
        </w:rPr>
        <w:t>พุทธศักราช 2560 มาตรา 169 (1) ประกอบมติคณะรัฐมนตรีเมื่อวันที่ 21 มีนาคม 2566 เรื่อง</w:t>
      </w:r>
      <w:r w:rsidRPr="00496184">
        <w:rPr>
          <w:rFonts w:ascii="TH SarabunPSK" w:eastAsia="Calibri" w:hAnsi="TH SarabunPSK" w:cs="TH SarabunPSK" w:hint="cs"/>
          <w:sz w:val="32"/>
          <w:szCs w:val="32"/>
          <w:cs/>
        </w:rPr>
        <w:t xml:space="preserve"> </w:t>
      </w:r>
      <w:r w:rsidRPr="00496184">
        <w:rPr>
          <w:rFonts w:ascii="TH SarabunPSK" w:eastAsia="Calibri" w:hAnsi="TH SarabunPSK" w:cs="TH SarabunPSK"/>
          <w:sz w:val="32"/>
          <w:szCs w:val="32"/>
          <w:cs/>
        </w:rPr>
        <w:t>แนวทางปฏิบัติอันเนื่องมาจากการยุบสภา ประกอบกับปัจจุบันสถานการณ์ราคาน้ำมันดิบในตลาดโลกมีแนวโน้มลดลงอย่างต่อเนื่อง ส่งผลให้ราคาน้ำมันดีเซล ณ โรงกลั่นในประเทศลดลงตามไปด้วย ดังนั้น ในการรักษาเสถียรภาพราคาน้ำมันดีเซลอยู่ในวิสัยที่กระทรวงพลังงาน โดยสำนักงานกองทุนน้ำมันเชื้อเพลิงสามารถดำเนินการได้ และเมื่อคำนึงถึงข้อจำกัดด้านรายได้และข้อกฎหมายและไม่ให้เกิดผลกระทบต่อประชาชน ในช่วงที่สถานการณ์เศรษฐกิจของประเทศกำลังอยู่ในช่วงฟื้นตัว เห็นสมควรให้ใช้มาตรการของกองทุนน้ำมันที่มีฐานะการเงินดีขึ้นโดยลำดับ ทำหน้าที่ดูแลเสถียรภาพราคาน้ำมันดีเซล โดยกระทรวงการคลังและกระทรวงพลังงานจะติดตามสถานการณ์ราคาน้ำมันอย่างใกล้ชิดต่อไป</w:t>
      </w:r>
    </w:p>
    <w:p w:rsidR="00496184" w:rsidRPr="00496184" w:rsidRDefault="00496184" w:rsidP="00496184">
      <w:pPr>
        <w:spacing w:after="0" w:line="320" w:lineRule="exact"/>
        <w:jc w:val="thaiDistribute"/>
        <w:rPr>
          <w:rFonts w:ascii="TH SarabunPSK" w:eastAsia="Calibri" w:hAnsi="TH SarabunPSK" w:cs="TH SarabunPSK"/>
          <w:sz w:val="32"/>
          <w:szCs w:val="32"/>
        </w:rPr>
      </w:pPr>
      <w:r w:rsidRPr="00496184">
        <w:rPr>
          <w:rFonts w:ascii="TH SarabunPSK" w:eastAsia="Calibri" w:hAnsi="TH SarabunPSK" w:cs="TH SarabunPSK" w:hint="cs"/>
          <w:sz w:val="32"/>
          <w:szCs w:val="32"/>
          <w:cs/>
        </w:rPr>
        <w:t xml:space="preserve">  </w:t>
      </w:r>
      <w:r w:rsidRPr="00496184">
        <w:rPr>
          <w:rFonts w:ascii="TH SarabunPSK" w:eastAsia="Calibri" w:hAnsi="TH SarabunPSK" w:cs="TH SarabunPSK" w:hint="cs"/>
          <w:sz w:val="32"/>
          <w:szCs w:val="32"/>
          <w:cs/>
        </w:rPr>
        <w:tab/>
      </w:r>
      <w:r w:rsidRPr="00496184">
        <w:rPr>
          <w:rFonts w:ascii="TH SarabunPSK" w:eastAsia="Calibri" w:hAnsi="TH SarabunPSK" w:cs="TH SarabunPSK"/>
          <w:sz w:val="32"/>
          <w:szCs w:val="32"/>
          <w:cs/>
        </w:rPr>
        <w:tab/>
      </w:r>
      <w:r w:rsidRPr="00496184">
        <w:rPr>
          <w:rFonts w:ascii="TH SarabunPSK" w:eastAsia="Calibri" w:hAnsi="TH SarabunPSK" w:cs="TH SarabunPSK" w:hint="cs"/>
          <w:sz w:val="32"/>
          <w:szCs w:val="32"/>
          <w:cs/>
        </w:rPr>
        <w:t xml:space="preserve">ทั้งนี้ </w:t>
      </w:r>
      <w:r w:rsidRPr="00496184">
        <w:rPr>
          <w:rFonts w:ascii="TH SarabunPSK" w:eastAsia="Calibri" w:hAnsi="TH SarabunPSK" w:cs="TH SarabunPSK"/>
          <w:sz w:val="32"/>
          <w:szCs w:val="32"/>
          <w:cs/>
        </w:rPr>
        <w:t>รัฐมนตรีว่าการกระทรวงการคลัง ได้รายงานภาพรวมความสำเร็จของรัฐบาลในการดำเนินนโยบายการเงินการคลัง ช่วยรักษาเสถียรภาพราคาน้ำมัน และตรึงราคาน้ำมันดีเซลไม่ให้เกิน 35 บาท/ลิตร เสริมสร้างเสถียรภาพทางเ</w:t>
      </w:r>
      <w:r w:rsidRPr="00496184">
        <w:rPr>
          <w:rFonts w:ascii="TH SarabunPSK" w:eastAsia="Calibri" w:hAnsi="TH SarabunPSK" w:cs="TH SarabunPSK" w:hint="cs"/>
          <w:sz w:val="32"/>
          <w:szCs w:val="32"/>
          <w:cs/>
        </w:rPr>
        <w:t>ศ</w:t>
      </w:r>
      <w:r w:rsidRPr="00496184">
        <w:rPr>
          <w:rFonts w:ascii="TH SarabunPSK" w:eastAsia="Calibri" w:hAnsi="TH SarabunPSK" w:cs="TH SarabunPSK"/>
          <w:sz w:val="32"/>
          <w:szCs w:val="32"/>
          <w:cs/>
        </w:rPr>
        <w:t xml:space="preserve">รษฐกิจมหภาค ลดผลกระทบต่อภาคธุรกิจ ไม่ให้ราคาขายปลีกน้ำมันดีเซลเพิ่มสูงขึ้นจนเป็นอุปสรรคต่อการฟื้นฟูเศรษฐกิจ ลดภาระค่าใช้จ่ายของประชาชนจากสถานการณ์ราคาน้ำมันดิบที่ผันผวนด้วย </w:t>
      </w:r>
    </w:p>
    <w:p w:rsidR="00496184" w:rsidRDefault="00496184" w:rsidP="005F667A">
      <w:pPr>
        <w:spacing w:after="0" w:line="320" w:lineRule="exact"/>
        <w:rPr>
          <w:rFonts w:ascii="TH SarabunPSK" w:hAnsi="TH SarabunPSK" w:cs="TH SarabunPSK"/>
          <w:sz w:val="32"/>
          <w:szCs w:val="32"/>
        </w:rPr>
      </w:pPr>
    </w:p>
    <w:p w:rsidR="00D950F2" w:rsidRPr="00D950F2" w:rsidRDefault="00D950F2" w:rsidP="00D950F2">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15.</w:t>
      </w:r>
      <w:r w:rsidRPr="00D950F2">
        <w:rPr>
          <w:rFonts w:ascii="TH SarabunPSK" w:eastAsia="Calibri" w:hAnsi="TH SarabunPSK" w:cs="TH SarabunPSK" w:hint="cs"/>
          <w:b/>
          <w:bCs/>
          <w:sz w:val="32"/>
          <w:szCs w:val="32"/>
          <w:cs/>
        </w:rPr>
        <w:t xml:space="preserve"> เรื่อง รายงานผลการปฏิบัติงานประจำปี 2565 สภาองค์กรของผู้บริโภค</w:t>
      </w:r>
    </w:p>
    <w:p w:rsidR="00D950F2" w:rsidRPr="00D950F2" w:rsidRDefault="00D950F2" w:rsidP="00D950F2">
      <w:pPr>
        <w:spacing w:after="0" w:line="320" w:lineRule="exact"/>
        <w:jc w:val="thaiDistribute"/>
        <w:rPr>
          <w:rFonts w:ascii="TH SarabunPSK" w:eastAsia="Calibri" w:hAnsi="TH SarabunPSK" w:cs="TH SarabunPSK"/>
          <w:sz w:val="32"/>
          <w:szCs w:val="32"/>
        </w:rPr>
      </w:pPr>
      <w:r w:rsidRPr="00D950F2">
        <w:rPr>
          <w:rFonts w:ascii="TH SarabunPSK" w:eastAsia="Calibri" w:hAnsi="TH SarabunPSK" w:cs="TH SarabunPSK" w:hint="cs"/>
          <w:sz w:val="32"/>
          <w:szCs w:val="32"/>
          <w:cs/>
        </w:rPr>
        <w:t xml:space="preserve"> </w:t>
      </w:r>
      <w:r w:rsidRPr="00D950F2">
        <w:rPr>
          <w:rFonts w:ascii="TH SarabunPSK" w:eastAsia="Calibri" w:hAnsi="TH SarabunPSK" w:cs="TH SarabunPSK" w:hint="cs"/>
          <w:sz w:val="32"/>
          <w:szCs w:val="32"/>
          <w:cs/>
        </w:rPr>
        <w:tab/>
      </w:r>
      <w:r w:rsidRPr="00D950F2">
        <w:rPr>
          <w:rFonts w:ascii="TH SarabunPSK" w:eastAsia="Calibri" w:hAnsi="TH SarabunPSK" w:cs="TH SarabunPSK"/>
          <w:sz w:val="32"/>
          <w:szCs w:val="32"/>
          <w:cs/>
        </w:rPr>
        <w:tab/>
      </w:r>
      <w:r w:rsidRPr="00D950F2">
        <w:rPr>
          <w:rFonts w:ascii="TH SarabunPSK" w:eastAsia="Calibri" w:hAnsi="TH SarabunPSK" w:cs="TH SarabunPSK" w:hint="cs"/>
          <w:sz w:val="32"/>
          <w:szCs w:val="32"/>
          <w:cs/>
        </w:rPr>
        <w:t xml:space="preserve">คณะรัฐมนตรีรับทราบรายงานผลการปฏิบัติงานประจำปี 2565 สภาองค์กรของผู้บริโภคตามที่สภาองค์กรของผู้บริโภค </w:t>
      </w:r>
      <w:r w:rsidRPr="00D950F2">
        <w:rPr>
          <w:rFonts w:ascii="TH SarabunPSK" w:eastAsia="Calibri" w:hAnsi="TH SarabunPSK" w:cs="TH SarabunPSK"/>
          <w:sz w:val="32"/>
          <w:szCs w:val="32"/>
          <w:cs/>
        </w:rPr>
        <w:t>(</w:t>
      </w:r>
      <w:r w:rsidRPr="00D950F2">
        <w:rPr>
          <w:rFonts w:ascii="TH SarabunPSK" w:eastAsia="Calibri" w:hAnsi="TH SarabunPSK" w:cs="TH SarabunPSK" w:hint="cs"/>
          <w:sz w:val="32"/>
          <w:szCs w:val="32"/>
          <w:cs/>
        </w:rPr>
        <w:t>สอบ.</w:t>
      </w:r>
      <w:r w:rsidRPr="00D950F2">
        <w:rPr>
          <w:rFonts w:ascii="TH SarabunPSK" w:eastAsia="Calibri" w:hAnsi="TH SarabunPSK" w:cs="TH SarabunPSK"/>
          <w:sz w:val="32"/>
          <w:szCs w:val="32"/>
          <w:cs/>
        </w:rPr>
        <w:t>)</w:t>
      </w:r>
      <w:r w:rsidRPr="00D950F2">
        <w:rPr>
          <w:rFonts w:ascii="TH SarabunPSK" w:eastAsia="Calibri" w:hAnsi="TH SarabunPSK" w:cs="TH SarabunPSK" w:hint="cs"/>
          <w:sz w:val="32"/>
          <w:szCs w:val="32"/>
          <w:cs/>
        </w:rPr>
        <w:t xml:space="preserve"> เสนอ</w:t>
      </w:r>
    </w:p>
    <w:p w:rsidR="00D950F2" w:rsidRPr="00D950F2" w:rsidRDefault="00D950F2" w:rsidP="00D950F2">
      <w:pPr>
        <w:spacing w:after="0" w:line="320" w:lineRule="exact"/>
        <w:jc w:val="thaiDistribute"/>
        <w:rPr>
          <w:rFonts w:ascii="TH SarabunPSK" w:eastAsia="Calibri" w:hAnsi="TH SarabunPSK" w:cs="TH SarabunPSK"/>
          <w:sz w:val="32"/>
          <w:szCs w:val="32"/>
        </w:rPr>
      </w:pPr>
      <w:r w:rsidRPr="00D950F2">
        <w:rPr>
          <w:rFonts w:ascii="TH SarabunPSK" w:eastAsia="Calibri" w:hAnsi="TH SarabunPSK" w:cs="TH SarabunPSK" w:hint="cs"/>
          <w:sz w:val="32"/>
          <w:szCs w:val="32"/>
          <w:cs/>
        </w:rPr>
        <w:t xml:space="preserve"> </w:t>
      </w:r>
      <w:r w:rsidRPr="00D950F2">
        <w:rPr>
          <w:rFonts w:ascii="TH SarabunPSK" w:eastAsia="Calibri" w:hAnsi="TH SarabunPSK" w:cs="TH SarabunPSK" w:hint="cs"/>
          <w:sz w:val="32"/>
          <w:szCs w:val="32"/>
          <w:cs/>
        </w:rPr>
        <w:tab/>
      </w:r>
      <w:r w:rsidRPr="00D950F2">
        <w:rPr>
          <w:rFonts w:ascii="TH SarabunPSK" w:eastAsia="Calibri" w:hAnsi="TH SarabunPSK" w:cs="TH SarabunPSK" w:hint="cs"/>
          <w:sz w:val="32"/>
          <w:szCs w:val="32"/>
          <w:cs/>
        </w:rPr>
        <w:tab/>
      </w:r>
      <w:r w:rsidRPr="00D950F2">
        <w:rPr>
          <w:rFonts w:ascii="TH SarabunPSK" w:eastAsia="Calibri" w:hAnsi="TH SarabunPSK" w:cs="TH SarabunPSK" w:hint="cs"/>
          <w:b/>
          <w:bCs/>
          <w:sz w:val="32"/>
          <w:szCs w:val="32"/>
          <w:cs/>
        </w:rPr>
        <w:t>สาระสำคัญของเรื่อง</w:t>
      </w:r>
    </w:p>
    <w:p w:rsidR="00D950F2" w:rsidRPr="00D950F2" w:rsidRDefault="00D950F2" w:rsidP="00D950F2">
      <w:pPr>
        <w:spacing w:after="0" w:line="320" w:lineRule="exact"/>
        <w:jc w:val="thaiDistribute"/>
        <w:rPr>
          <w:rFonts w:ascii="TH SarabunPSK" w:eastAsia="Calibri" w:hAnsi="TH SarabunPSK" w:cs="TH SarabunPSK"/>
          <w:sz w:val="32"/>
          <w:szCs w:val="32"/>
        </w:rPr>
      </w:pPr>
      <w:r w:rsidRPr="00D950F2">
        <w:rPr>
          <w:rFonts w:ascii="TH SarabunPSK" w:eastAsia="Calibri" w:hAnsi="TH SarabunPSK" w:cs="TH SarabunPSK"/>
          <w:sz w:val="32"/>
          <w:szCs w:val="32"/>
          <w:cs/>
        </w:rPr>
        <w:lastRenderedPageBreak/>
        <w:t xml:space="preserve"> </w:t>
      </w:r>
      <w:r w:rsidRPr="00D950F2">
        <w:rPr>
          <w:rFonts w:ascii="TH SarabunPSK" w:eastAsia="Calibri" w:hAnsi="TH SarabunPSK" w:cs="TH SarabunPSK"/>
          <w:sz w:val="32"/>
          <w:szCs w:val="32"/>
        </w:rPr>
        <w:tab/>
      </w:r>
      <w:r w:rsidRPr="00D950F2">
        <w:rPr>
          <w:rFonts w:ascii="TH SarabunPSK" w:eastAsia="Calibri" w:hAnsi="TH SarabunPSK" w:cs="TH SarabunPSK"/>
          <w:sz w:val="32"/>
          <w:szCs w:val="32"/>
        </w:rPr>
        <w:tab/>
      </w:r>
      <w:r w:rsidRPr="00D950F2">
        <w:rPr>
          <w:rFonts w:ascii="TH SarabunPSK" w:eastAsia="Calibri" w:hAnsi="TH SarabunPSK" w:cs="TH SarabunPSK"/>
          <w:sz w:val="32"/>
          <w:szCs w:val="32"/>
          <w:cs/>
        </w:rPr>
        <w:t xml:space="preserve">สอบ. รายงานว่า ได้จัดทำรายงานผลการปฏิบัติงานประจำปี </w:t>
      </w:r>
      <w:r w:rsidRPr="00D950F2">
        <w:rPr>
          <w:rFonts w:ascii="TH SarabunPSK" w:eastAsia="Calibri" w:hAnsi="TH SarabunPSK" w:cs="TH SarabunPSK" w:hint="cs"/>
          <w:sz w:val="32"/>
          <w:szCs w:val="32"/>
          <w:cs/>
        </w:rPr>
        <w:t>2565</w:t>
      </w:r>
      <w:r w:rsidRPr="00D950F2">
        <w:rPr>
          <w:rFonts w:ascii="TH SarabunPSK" w:eastAsia="Calibri" w:hAnsi="TH SarabunPSK" w:cs="TH SarabunPSK"/>
          <w:sz w:val="32"/>
          <w:szCs w:val="32"/>
          <w:cs/>
        </w:rPr>
        <w:t xml:space="preserve"> ของ สอบ</w:t>
      </w:r>
      <w:r w:rsidRPr="00D950F2">
        <w:rPr>
          <w:rFonts w:ascii="TH SarabunPSK" w:eastAsia="Calibri" w:hAnsi="TH SarabunPSK" w:cs="TH SarabunPSK" w:hint="cs"/>
          <w:sz w:val="32"/>
          <w:szCs w:val="32"/>
          <w:cs/>
        </w:rPr>
        <w:t>.</w:t>
      </w:r>
      <w:r w:rsidRPr="00D950F2">
        <w:rPr>
          <w:rFonts w:ascii="TH SarabunPSK" w:eastAsia="Calibri" w:hAnsi="TH SarabunPSK" w:cs="TH SarabunPSK"/>
          <w:sz w:val="32"/>
          <w:szCs w:val="32"/>
          <w:cs/>
        </w:rPr>
        <w:t xml:space="preserve"> โดยมีผลดำเนินงานบรรลุผลตามเป้าหมายที่กำหนดไว้ในแผนงาน สรุปได้ ดังนี้</w:t>
      </w:r>
      <w:r w:rsidRPr="00D950F2">
        <w:rPr>
          <w:rFonts w:ascii="TH SarabunPSK" w:eastAsia="Calibri" w:hAnsi="TH SarabunPSK" w:cs="TH SarabunPSK" w:hint="cs"/>
          <w:sz w:val="32"/>
          <w:szCs w:val="32"/>
          <w:cs/>
        </w:rPr>
        <w:t xml:space="preserve"> </w:t>
      </w:r>
      <w:r w:rsidRPr="00D950F2">
        <w:rPr>
          <w:rFonts w:ascii="TH SarabunPSK" w:eastAsia="Calibri" w:hAnsi="TH SarabunPSK" w:cs="TH SarabunPSK" w:hint="cs"/>
          <w:sz w:val="32"/>
          <w:szCs w:val="32"/>
          <w:cs/>
        </w:rPr>
        <w:tab/>
      </w:r>
      <w:r w:rsidRPr="00D950F2">
        <w:rPr>
          <w:rFonts w:ascii="TH SarabunPSK" w:eastAsia="Calibri" w:hAnsi="TH SarabunPSK" w:cs="TH SarabunPSK" w:hint="cs"/>
          <w:sz w:val="32"/>
          <w:szCs w:val="32"/>
          <w:cs/>
        </w:rPr>
        <w:tab/>
      </w:r>
    </w:p>
    <w:p w:rsidR="00D950F2" w:rsidRPr="00D950F2" w:rsidRDefault="00D950F2" w:rsidP="00D950F2">
      <w:pPr>
        <w:spacing w:after="0" w:line="320" w:lineRule="exact"/>
        <w:jc w:val="thaiDistribute"/>
        <w:rPr>
          <w:rFonts w:ascii="TH SarabunPSK" w:eastAsia="Calibri" w:hAnsi="TH SarabunPSK" w:cs="TH SarabunPSK"/>
          <w:b/>
          <w:bCs/>
          <w:sz w:val="32"/>
          <w:szCs w:val="32"/>
        </w:rPr>
      </w:pPr>
      <w:r w:rsidRPr="00D950F2">
        <w:rPr>
          <w:rFonts w:ascii="TH SarabunPSK" w:eastAsia="Calibri" w:hAnsi="TH SarabunPSK" w:cs="TH SarabunPSK" w:hint="cs"/>
          <w:sz w:val="32"/>
          <w:szCs w:val="32"/>
          <w:cs/>
        </w:rPr>
        <w:tab/>
      </w:r>
      <w:r w:rsidRPr="00D950F2">
        <w:rPr>
          <w:rFonts w:ascii="TH SarabunPSK" w:eastAsia="Calibri" w:hAnsi="TH SarabunPSK" w:cs="TH SarabunPSK" w:hint="cs"/>
          <w:sz w:val="32"/>
          <w:szCs w:val="32"/>
          <w:cs/>
        </w:rPr>
        <w:tab/>
      </w:r>
      <w:r w:rsidRPr="00D950F2">
        <w:rPr>
          <w:rFonts w:ascii="TH SarabunPSK" w:eastAsia="Calibri" w:hAnsi="TH SarabunPSK" w:cs="TH SarabunPSK" w:hint="cs"/>
          <w:b/>
          <w:bCs/>
          <w:sz w:val="32"/>
          <w:szCs w:val="32"/>
          <w:cs/>
        </w:rPr>
        <w:t>1.</w:t>
      </w:r>
      <w:r w:rsidRPr="00D950F2">
        <w:rPr>
          <w:rFonts w:ascii="TH SarabunPSK" w:eastAsia="Calibri" w:hAnsi="TH SarabunPSK" w:cs="TH SarabunPSK"/>
          <w:b/>
          <w:bCs/>
          <w:sz w:val="32"/>
          <w:szCs w:val="32"/>
          <w:cs/>
        </w:rPr>
        <w:t xml:space="preserve"> ผลการดำเนินงานปี </w:t>
      </w:r>
      <w:r w:rsidRPr="00D950F2">
        <w:rPr>
          <w:rFonts w:ascii="TH SarabunPSK" w:eastAsia="Calibri" w:hAnsi="TH SarabunPSK" w:cs="TH SarabunPSK" w:hint="cs"/>
          <w:b/>
          <w:bCs/>
          <w:sz w:val="32"/>
          <w:szCs w:val="32"/>
          <w:cs/>
        </w:rPr>
        <w:t>2565</w:t>
      </w:r>
    </w:p>
    <w:p w:rsidR="00D950F2" w:rsidRPr="00D950F2" w:rsidRDefault="00D950F2" w:rsidP="00D950F2">
      <w:pPr>
        <w:spacing w:after="0" w:line="320" w:lineRule="exact"/>
        <w:jc w:val="thaiDistribute"/>
        <w:rPr>
          <w:rFonts w:ascii="TH SarabunPSK" w:eastAsia="Calibri" w:hAnsi="TH SarabunPSK" w:cs="TH SarabunPSK"/>
          <w:sz w:val="32"/>
          <w:szCs w:val="32"/>
        </w:rPr>
      </w:pPr>
      <w:r w:rsidRPr="00D950F2">
        <w:rPr>
          <w:rFonts w:ascii="TH SarabunPSK" w:eastAsia="Calibri" w:hAnsi="TH SarabunPSK" w:cs="TH SarabunPSK" w:hint="cs"/>
          <w:sz w:val="32"/>
          <w:szCs w:val="32"/>
          <w:cs/>
        </w:rPr>
        <w:t xml:space="preserve"> </w:t>
      </w:r>
      <w:r w:rsidRPr="00D950F2">
        <w:rPr>
          <w:rFonts w:ascii="TH SarabunPSK" w:eastAsia="Calibri" w:hAnsi="TH SarabunPSK" w:cs="TH SarabunPSK" w:hint="cs"/>
          <w:sz w:val="32"/>
          <w:szCs w:val="32"/>
          <w:cs/>
        </w:rPr>
        <w:tab/>
      </w:r>
      <w:r w:rsidRPr="00D950F2">
        <w:rPr>
          <w:rFonts w:ascii="TH SarabunPSK" w:eastAsia="Calibri" w:hAnsi="TH SarabunPSK" w:cs="TH SarabunPSK"/>
          <w:sz w:val="32"/>
          <w:szCs w:val="32"/>
          <w:cs/>
        </w:rPr>
        <w:tab/>
      </w:r>
      <w:r w:rsidRPr="00D950F2">
        <w:rPr>
          <w:rFonts w:ascii="TH SarabunPSK" w:eastAsia="Calibri" w:hAnsi="TH SarabunPSK" w:cs="TH SarabunPSK"/>
          <w:sz w:val="32"/>
          <w:szCs w:val="32"/>
          <w:cs/>
        </w:rPr>
        <w:tab/>
      </w:r>
      <w:r w:rsidRPr="00D950F2">
        <w:rPr>
          <w:rFonts w:ascii="TH SarabunPSK" w:eastAsia="Calibri" w:hAnsi="TH SarabunPSK" w:cs="TH SarabunPSK" w:hint="cs"/>
          <w:sz w:val="32"/>
          <w:szCs w:val="32"/>
          <w:cs/>
        </w:rPr>
        <w:t xml:space="preserve">1.1 </w:t>
      </w:r>
      <w:r w:rsidRPr="00D950F2">
        <w:rPr>
          <w:rFonts w:ascii="TH SarabunPSK" w:eastAsia="Calibri" w:hAnsi="TH SarabunPSK" w:cs="TH SarabunPSK"/>
          <w:sz w:val="32"/>
          <w:szCs w:val="32"/>
          <w:cs/>
        </w:rPr>
        <w:t xml:space="preserve">งานคุ้มครองและพิทักษ์สิทธิผู้บริโภค โดยมีหน้าที่รับเรื่องร้องเรียนและรับแจ้งเบาะแสผ่านทุกช่องทางการสื่อสาร เพื่อคุ้มครองให้ผู้บริโภคสูญเสียน้อยที่สุด ได้แก่ </w:t>
      </w:r>
      <w:r w:rsidRPr="00D950F2">
        <w:rPr>
          <w:rFonts w:ascii="TH SarabunPSK" w:eastAsia="Calibri" w:hAnsi="TH SarabunPSK" w:cs="TH SarabunPSK"/>
          <w:b/>
          <w:bCs/>
          <w:sz w:val="32"/>
          <w:szCs w:val="32"/>
          <w:cs/>
        </w:rPr>
        <w:t>(1) ศูนย์คุ้มครองผู้บริโภคแบบเบ็ดเสร็จ</w:t>
      </w:r>
      <w:r w:rsidRPr="00D950F2">
        <w:rPr>
          <w:rFonts w:ascii="TH SarabunPSK" w:eastAsia="Calibri" w:hAnsi="TH SarabunPSK" w:cs="TH SarabunPSK"/>
          <w:sz w:val="32"/>
          <w:szCs w:val="32"/>
          <w:cs/>
        </w:rPr>
        <w:t xml:space="preserve"> (</w:t>
      </w:r>
      <w:r w:rsidRPr="00D950F2">
        <w:rPr>
          <w:rFonts w:ascii="TH SarabunPSK" w:eastAsia="Calibri" w:hAnsi="TH SarabunPSK" w:cs="TH SarabunPSK"/>
          <w:sz w:val="32"/>
          <w:szCs w:val="32"/>
        </w:rPr>
        <w:t>One</w:t>
      </w:r>
      <w:r w:rsidRPr="00D950F2">
        <w:rPr>
          <w:rFonts w:ascii="TH SarabunPSK" w:eastAsia="Calibri" w:hAnsi="TH SarabunPSK" w:cs="TH SarabunPSK"/>
          <w:sz w:val="32"/>
          <w:szCs w:val="32"/>
          <w:cs/>
        </w:rPr>
        <w:t>-</w:t>
      </w:r>
      <w:r w:rsidRPr="00D950F2">
        <w:rPr>
          <w:rFonts w:ascii="TH SarabunPSK" w:eastAsia="Calibri" w:hAnsi="TH SarabunPSK" w:cs="TH SarabunPSK"/>
          <w:sz w:val="32"/>
          <w:szCs w:val="32"/>
        </w:rPr>
        <w:t>stop Service</w:t>
      </w:r>
      <w:r w:rsidRPr="00D950F2">
        <w:rPr>
          <w:rFonts w:ascii="TH SarabunPSK" w:eastAsia="Calibri" w:hAnsi="TH SarabunPSK" w:cs="TH SarabunPSK"/>
          <w:sz w:val="32"/>
          <w:szCs w:val="32"/>
          <w:cs/>
        </w:rPr>
        <w:t>) ได้</w:t>
      </w:r>
      <w:r w:rsidRPr="00D950F2">
        <w:rPr>
          <w:rFonts w:ascii="TH SarabunPSK" w:eastAsia="Calibri" w:hAnsi="TH SarabunPSK" w:cs="TH SarabunPSK"/>
          <w:b/>
          <w:bCs/>
          <w:sz w:val="32"/>
          <w:szCs w:val="32"/>
          <w:cs/>
        </w:rPr>
        <w:t xml:space="preserve">รับเรื่องร้องเรียน </w:t>
      </w:r>
      <w:r w:rsidRPr="00D950F2">
        <w:rPr>
          <w:rFonts w:ascii="TH SarabunPSK" w:eastAsia="Calibri" w:hAnsi="TH SarabunPSK" w:cs="TH SarabunPSK" w:hint="cs"/>
          <w:b/>
          <w:bCs/>
          <w:sz w:val="32"/>
          <w:szCs w:val="32"/>
          <w:cs/>
        </w:rPr>
        <w:t>8</w:t>
      </w:r>
      <w:r w:rsidRPr="00D950F2">
        <w:rPr>
          <w:rFonts w:ascii="TH SarabunPSK" w:eastAsia="Calibri" w:hAnsi="TH SarabunPSK" w:cs="TH SarabunPSK"/>
          <w:b/>
          <w:bCs/>
          <w:sz w:val="32"/>
          <w:szCs w:val="32"/>
        </w:rPr>
        <w:t>,</w:t>
      </w:r>
      <w:r w:rsidRPr="00D950F2">
        <w:rPr>
          <w:rFonts w:ascii="TH SarabunPSK" w:eastAsia="Calibri" w:hAnsi="TH SarabunPSK" w:cs="TH SarabunPSK" w:hint="cs"/>
          <w:b/>
          <w:bCs/>
          <w:sz w:val="32"/>
          <w:szCs w:val="32"/>
          <w:cs/>
        </w:rPr>
        <w:t xml:space="preserve">356 </w:t>
      </w:r>
      <w:r w:rsidRPr="00D950F2">
        <w:rPr>
          <w:rFonts w:ascii="TH SarabunPSK" w:eastAsia="Calibri" w:hAnsi="TH SarabunPSK" w:cs="TH SarabunPSK"/>
          <w:b/>
          <w:bCs/>
          <w:sz w:val="32"/>
          <w:szCs w:val="32"/>
          <w:cs/>
        </w:rPr>
        <w:t xml:space="preserve">เรื่อง </w:t>
      </w:r>
      <w:r w:rsidRPr="00D950F2">
        <w:rPr>
          <w:rFonts w:ascii="TH SarabunPSK" w:eastAsia="Calibri" w:hAnsi="TH SarabunPSK" w:cs="TH SarabunPSK"/>
          <w:sz w:val="32"/>
          <w:szCs w:val="32"/>
          <w:cs/>
        </w:rPr>
        <w:t xml:space="preserve">พบว่า </w:t>
      </w:r>
      <w:r w:rsidRPr="00D950F2">
        <w:rPr>
          <w:rFonts w:ascii="TH SarabunPSK" w:eastAsia="Calibri" w:hAnsi="TH SarabunPSK" w:cs="TH SarabunPSK"/>
          <w:b/>
          <w:bCs/>
          <w:sz w:val="32"/>
          <w:szCs w:val="32"/>
          <w:cs/>
        </w:rPr>
        <w:t>ปัญหาด้านการเงินและการธนาคารเป็นประเด็นที่ถูกเรื่องร้องเรียนมากที่สุด</w:t>
      </w:r>
      <w:r w:rsidRPr="00D950F2">
        <w:rPr>
          <w:rFonts w:ascii="TH SarabunPSK" w:eastAsia="Calibri" w:hAnsi="TH SarabunPSK" w:cs="TH SarabunPSK"/>
          <w:sz w:val="32"/>
          <w:szCs w:val="32"/>
          <w:cs/>
        </w:rPr>
        <w:t xml:space="preserve">โดยเฉพาะกรณีผู้บริโภคถูกยกเลิกกรมธรรม์ประกันภัยจากโรคติดเชื้อไวรัสโคโรนา </w:t>
      </w:r>
      <w:r w:rsidRPr="00D950F2">
        <w:rPr>
          <w:rFonts w:ascii="TH SarabunPSK" w:eastAsia="Calibri" w:hAnsi="TH SarabunPSK" w:cs="TH SarabunPSK" w:hint="cs"/>
          <w:sz w:val="32"/>
          <w:szCs w:val="32"/>
          <w:cs/>
        </w:rPr>
        <w:t>2019</w:t>
      </w:r>
      <w:r w:rsidRPr="00D950F2">
        <w:rPr>
          <w:rFonts w:ascii="TH SarabunPSK" w:eastAsia="Calibri" w:hAnsi="TH SarabunPSK" w:cs="TH SarabunPSK"/>
          <w:sz w:val="32"/>
          <w:szCs w:val="32"/>
          <w:cs/>
        </w:rPr>
        <w:t xml:space="preserve"> </w:t>
      </w:r>
      <w:r>
        <w:rPr>
          <w:rFonts w:ascii="TH SarabunPSK" w:eastAsia="Calibri" w:hAnsi="TH SarabunPSK" w:cs="TH SarabunPSK" w:hint="cs"/>
          <w:sz w:val="32"/>
          <w:szCs w:val="32"/>
          <w:cs/>
        </w:rPr>
        <w:t xml:space="preserve">    </w:t>
      </w:r>
      <w:r w:rsidRPr="00D950F2">
        <w:rPr>
          <w:rFonts w:ascii="TH SarabunPSK" w:eastAsia="Calibri" w:hAnsi="TH SarabunPSK" w:cs="TH SarabunPSK"/>
          <w:sz w:val="32"/>
          <w:szCs w:val="32"/>
          <w:cs/>
        </w:rPr>
        <w:t>(โควิด-19) และ</w:t>
      </w:r>
      <w:r w:rsidRPr="00D950F2">
        <w:rPr>
          <w:rFonts w:ascii="TH SarabunPSK" w:eastAsia="Calibri" w:hAnsi="TH SarabunPSK" w:cs="TH SarabunPSK"/>
          <w:b/>
          <w:bCs/>
          <w:sz w:val="32"/>
          <w:szCs w:val="32"/>
          <w:cs/>
        </w:rPr>
        <w:t>ปัญหาสินค้าและบริการทั่วไปเป็นเรื่องที่ถูกร้องเรียนรองลงมา</w:t>
      </w:r>
      <w:r w:rsidRPr="00D950F2">
        <w:rPr>
          <w:rFonts w:ascii="TH SarabunPSK" w:eastAsia="Calibri" w:hAnsi="TH SarabunPSK" w:cs="TH SarabunPSK"/>
          <w:sz w:val="32"/>
          <w:szCs w:val="32"/>
          <w:cs/>
        </w:rPr>
        <w:t xml:space="preserve"> เช่น กลุ่มปัญหาที่หลอก ให้โอนเงินจากการซื้อขายสินค้าออนไลน์ สินค้าได้รับไม่ตรงตามโฆษณา ไม่ได้คุณภาพมาตรฐาน และสินค้าชำรุดบกพร่อง ทั้งนี้ </w:t>
      </w:r>
      <w:r w:rsidRPr="00D950F2">
        <w:rPr>
          <w:rFonts w:ascii="TH SarabunPSK" w:eastAsia="Calibri" w:hAnsi="TH SarabunPSK" w:cs="TH SarabunPSK"/>
          <w:b/>
          <w:bCs/>
          <w:sz w:val="32"/>
          <w:szCs w:val="32"/>
          <w:cs/>
        </w:rPr>
        <w:t xml:space="preserve">สามารถแก้ปัญหาจนได้ข้อยุติแล้ว </w:t>
      </w:r>
      <w:r w:rsidRPr="00D950F2">
        <w:rPr>
          <w:rFonts w:ascii="TH SarabunPSK" w:eastAsia="Calibri" w:hAnsi="TH SarabunPSK" w:cs="TH SarabunPSK" w:hint="cs"/>
          <w:b/>
          <w:bCs/>
          <w:sz w:val="32"/>
          <w:szCs w:val="32"/>
          <w:cs/>
        </w:rPr>
        <w:t>7</w:t>
      </w:r>
      <w:r w:rsidRPr="00D950F2">
        <w:rPr>
          <w:rFonts w:ascii="TH SarabunPSK" w:eastAsia="Calibri" w:hAnsi="TH SarabunPSK" w:cs="TH SarabunPSK"/>
          <w:b/>
          <w:bCs/>
          <w:sz w:val="32"/>
          <w:szCs w:val="32"/>
        </w:rPr>
        <w:t>,</w:t>
      </w:r>
      <w:r w:rsidRPr="00D950F2">
        <w:rPr>
          <w:rFonts w:ascii="TH SarabunPSK" w:eastAsia="Calibri" w:hAnsi="TH SarabunPSK" w:cs="TH SarabunPSK" w:hint="cs"/>
          <w:b/>
          <w:bCs/>
          <w:sz w:val="32"/>
          <w:szCs w:val="32"/>
          <w:cs/>
        </w:rPr>
        <w:t>854</w:t>
      </w:r>
      <w:r w:rsidRPr="00D950F2">
        <w:rPr>
          <w:rFonts w:ascii="TH SarabunPSK" w:eastAsia="Calibri" w:hAnsi="TH SarabunPSK" w:cs="TH SarabunPSK"/>
          <w:b/>
          <w:bCs/>
          <w:sz w:val="32"/>
          <w:szCs w:val="32"/>
          <w:cs/>
        </w:rPr>
        <w:t xml:space="preserve"> เรื่อง</w:t>
      </w:r>
      <w:r w:rsidRPr="00D950F2">
        <w:rPr>
          <w:rFonts w:ascii="TH SarabunPSK" w:eastAsia="Calibri" w:hAnsi="TH SarabunPSK" w:cs="TH SarabunPSK"/>
          <w:sz w:val="32"/>
          <w:szCs w:val="32"/>
          <w:cs/>
        </w:rPr>
        <w:t xml:space="preserve"> คิดเป็นมูลค่าที่ผู้บริโภค</w:t>
      </w:r>
      <w:r w:rsidRPr="00D950F2">
        <w:rPr>
          <w:rFonts w:ascii="TH SarabunPSK" w:eastAsia="Calibri" w:hAnsi="TH SarabunPSK" w:cs="TH SarabunPSK"/>
          <w:b/>
          <w:bCs/>
          <w:sz w:val="32"/>
          <w:szCs w:val="32"/>
          <w:cs/>
        </w:rPr>
        <w:t xml:space="preserve">ได้รับการชดเชยจากผู้ประกอบธุรกิจเป็นเงิน </w:t>
      </w:r>
      <w:r w:rsidRPr="00D950F2">
        <w:rPr>
          <w:rFonts w:ascii="TH SarabunPSK" w:eastAsia="Calibri" w:hAnsi="TH SarabunPSK" w:cs="TH SarabunPSK" w:hint="cs"/>
          <w:b/>
          <w:bCs/>
          <w:sz w:val="32"/>
          <w:szCs w:val="32"/>
          <w:cs/>
        </w:rPr>
        <w:t xml:space="preserve">222.21 </w:t>
      </w:r>
      <w:r w:rsidRPr="00D950F2">
        <w:rPr>
          <w:rFonts w:ascii="TH SarabunPSK" w:eastAsia="Calibri" w:hAnsi="TH SarabunPSK" w:cs="TH SarabunPSK"/>
          <w:b/>
          <w:bCs/>
          <w:sz w:val="32"/>
          <w:szCs w:val="32"/>
          <w:cs/>
        </w:rPr>
        <w:t>ล้านบาท</w:t>
      </w:r>
      <w:r w:rsidRPr="00D950F2">
        <w:rPr>
          <w:rFonts w:ascii="TH SarabunPSK" w:eastAsia="Calibri" w:hAnsi="TH SarabunPSK" w:cs="TH SarabunPSK"/>
          <w:sz w:val="32"/>
          <w:szCs w:val="32"/>
          <w:cs/>
        </w:rPr>
        <w:t xml:space="preserve"> (2) </w:t>
      </w:r>
      <w:r w:rsidRPr="00D950F2">
        <w:rPr>
          <w:rFonts w:ascii="TH SarabunPSK" w:eastAsia="Calibri" w:hAnsi="TH SarabunPSK" w:cs="TH SarabunPSK"/>
          <w:b/>
          <w:bCs/>
          <w:sz w:val="32"/>
          <w:szCs w:val="32"/>
          <w:cs/>
        </w:rPr>
        <w:t>การฟ้องคดี และทนายความคดีผู้บริโภค</w:t>
      </w:r>
      <w:r w:rsidRPr="00D950F2">
        <w:rPr>
          <w:rFonts w:ascii="TH SarabunPSK" w:eastAsia="Calibri" w:hAnsi="TH SarabunPSK" w:cs="TH SarabunPSK"/>
          <w:sz w:val="32"/>
          <w:szCs w:val="32"/>
          <w:cs/>
        </w:rPr>
        <w:t xml:space="preserve"> โดย สอบ. ได้ดำเนินคดีเพื่อคุ้มครองสิทธิผู้บริโภครวม 19 คดี แบ่งเป็น 2 กรณี คือ</w:t>
      </w:r>
      <w:r w:rsidRPr="00D950F2">
        <w:rPr>
          <w:rFonts w:ascii="TH SarabunPSK" w:eastAsia="Calibri" w:hAnsi="TH SarabunPSK" w:cs="TH SarabunPSK"/>
          <w:b/>
          <w:bCs/>
          <w:sz w:val="32"/>
          <w:szCs w:val="32"/>
          <w:cs/>
        </w:rPr>
        <w:t>โจทก์ฟ้องคดีแทนผู้บริโภค</w:t>
      </w:r>
      <w:r w:rsidRPr="00D950F2">
        <w:rPr>
          <w:rFonts w:ascii="TH SarabunPSK" w:eastAsia="Calibri" w:hAnsi="TH SarabunPSK" w:cs="TH SarabunPSK"/>
          <w:sz w:val="32"/>
          <w:szCs w:val="32"/>
          <w:cs/>
        </w:rPr>
        <w:t xml:space="preserve"> เช่น คดีถูกริบเงินดาวน์จองกรณีผู้บริโภค </w:t>
      </w:r>
      <w:r w:rsidR="00961363">
        <w:rPr>
          <w:rFonts w:ascii="TH SarabunPSK" w:eastAsia="Calibri" w:hAnsi="TH SarabunPSK" w:cs="TH SarabunPSK" w:hint="cs"/>
          <w:sz w:val="32"/>
          <w:szCs w:val="32"/>
          <w:cs/>
        </w:rPr>
        <w:t xml:space="preserve">      </w:t>
      </w:r>
      <w:r w:rsidRPr="00D950F2">
        <w:rPr>
          <w:rFonts w:ascii="TH SarabunPSK" w:eastAsia="Calibri" w:hAnsi="TH SarabunPSK" w:cs="TH SarabunPSK"/>
          <w:sz w:val="32"/>
          <w:szCs w:val="32"/>
          <w:cs/>
        </w:rPr>
        <w:t>ซื้อบ้านแต่กู้ไม่ผ่าน และคดีสายการบินไม่คืนเงินกรณียกเลิกเที่ยวบินช่วงการแพร่ระบาดของโรคโควิด-19 และ</w:t>
      </w:r>
      <w:r w:rsidRPr="00D950F2">
        <w:rPr>
          <w:rFonts w:ascii="TH SarabunPSK" w:eastAsia="Calibri" w:hAnsi="TH SarabunPSK" w:cs="TH SarabunPSK"/>
          <w:b/>
          <w:bCs/>
          <w:sz w:val="32"/>
          <w:szCs w:val="32"/>
          <w:cs/>
        </w:rPr>
        <w:t>การให้ความช่วยเหลือผู้บริโภคที่ถูกฟ้องจากการใช้สิทธิในฐานะผู้บริโภค</w:t>
      </w:r>
      <w:r w:rsidRPr="00D950F2">
        <w:rPr>
          <w:rFonts w:ascii="TH SarabunPSK" w:eastAsia="Calibri" w:hAnsi="TH SarabunPSK" w:cs="TH SarabunPSK"/>
          <w:sz w:val="32"/>
          <w:szCs w:val="32"/>
          <w:cs/>
        </w:rPr>
        <w:t xml:space="preserve"> เช่น กรณีผู้บริโภคถูกฟ้องให้รับผิดในสัญญาเช่าซื้ออสังหาริมทรัพย์และใช้ข้อสัญญาไม่เป็นธรรม ซึ่ง</w:t>
      </w:r>
      <w:r w:rsidRPr="00D950F2">
        <w:rPr>
          <w:rFonts w:ascii="TH SarabunPSK" w:eastAsia="Calibri" w:hAnsi="TH SarabunPSK" w:cs="TH SarabunPSK"/>
          <w:b/>
          <w:bCs/>
          <w:sz w:val="32"/>
          <w:szCs w:val="32"/>
          <w:cs/>
        </w:rPr>
        <w:t xml:space="preserve">ในปี </w:t>
      </w:r>
      <w:r w:rsidRPr="00D950F2">
        <w:rPr>
          <w:rFonts w:ascii="TH SarabunPSK" w:eastAsia="Calibri" w:hAnsi="TH SarabunPSK" w:cs="TH SarabunPSK" w:hint="cs"/>
          <w:b/>
          <w:bCs/>
          <w:sz w:val="32"/>
          <w:szCs w:val="32"/>
          <w:cs/>
        </w:rPr>
        <w:t>2565</w:t>
      </w:r>
      <w:r w:rsidRPr="00D950F2">
        <w:rPr>
          <w:rFonts w:ascii="TH SarabunPSK" w:eastAsia="Calibri" w:hAnsi="TH SarabunPSK" w:cs="TH SarabunPSK"/>
          <w:b/>
          <w:bCs/>
          <w:sz w:val="32"/>
          <w:szCs w:val="32"/>
          <w:cs/>
        </w:rPr>
        <w:t xml:space="preserve"> สอบ</w:t>
      </w:r>
      <w:r w:rsidRPr="00D950F2">
        <w:rPr>
          <w:rFonts w:ascii="TH SarabunPSK" w:eastAsia="Calibri" w:hAnsi="TH SarabunPSK" w:cs="TH SarabunPSK" w:hint="cs"/>
          <w:b/>
          <w:bCs/>
          <w:sz w:val="32"/>
          <w:szCs w:val="32"/>
          <w:cs/>
        </w:rPr>
        <w:t>.</w:t>
      </w:r>
      <w:r w:rsidRPr="00D950F2">
        <w:rPr>
          <w:rFonts w:ascii="TH SarabunPSK" w:eastAsia="Calibri" w:hAnsi="TH SarabunPSK" w:cs="TH SarabunPSK"/>
          <w:b/>
          <w:bCs/>
          <w:sz w:val="32"/>
          <w:szCs w:val="32"/>
          <w:cs/>
        </w:rPr>
        <w:t xml:space="preserve"> มีทนายความที่พร้อมช่วยเหลือผู้บริโภคทั่วภูมิภาคขึ้นทะเบียนแล้ว </w:t>
      </w:r>
      <w:r w:rsidRPr="00D950F2">
        <w:rPr>
          <w:rFonts w:ascii="TH SarabunPSK" w:eastAsia="Calibri" w:hAnsi="TH SarabunPSK" w:cs="TH SarabunPSK" w:hint="cs"/>
          <w:b/>
          <w:bCs/>
          <w:sz w:val="32"/>
          <w:szCs w:val="32"/>
          <w:cs/>
        </w:rPr>
        <w:t>74</w:t>
      </w:r>
      <w:r w:rsidRPr="00D950F2">
        <w:rPr>
          <w:rFonts w:ascii="TH SarabunPSK" w:eastAsia="Calibri" w:hAnsi="TH SarabunPSK" w:cs="TH SarabunPSK"/>
          <w:b/>
          <w:bCs/>
          <w:sz w:val="32"/>
          <w:szCs w:val="32"/>
          <w:cs/>
        </w:rPr>
        <w:t xml:space="preserve"> คน</w:t>
      </w:r>
      <w:r w:rsidRPr="00D950F2">
        <w:rPr>
          <w:rFonts w:ascii="TH SarabunPSK" w:eastAsia="Calibri" w:hAnsi="TH SarabunPSK" w:cs="TH SarabunPSK"/>
          <w:sz w:val="32"/>
          <w:szCs w:val="32"/>
          <w:cs/>
        </w:rPr>
        <w:t xml:space="preserve"> และมีการจัดอบรมทักษะการไกล่เกลี่ยให้แก่เจ้าหน้าที่และผู้ปฏิบัติงาน จำนวน </w:t>
      </w:r>
      <w:r>
        <w:rPr>
          <w:rFonts w:ascii="TH SarabunPSK" w:eastAsia="Calibri" w:hAnsi="TH SarabunPSK" w:cs="TH SarabunPSK" w:hint="cs"/>
          <w:sz w:val="32"/>
          <w:szCs w:val="32"/>
          <w:cs/>
        </w:rPr>
        <w:t xml:space="preserve">      </w:t>
      </w:r>
      <w:r w:rsidRPr="00D950F2">
        <w:rPr>
          <w:rFonts w:ascii="TH SarabunPSK" w:eastAsia="Calibri" w:hAnsi="TH SarabunPSK" w:cs="TH SarabunPSK"/>
          <w:sz w:val="32"/>
          <w:szCs w:val="32"/>
          <w:cs/>
        </w:rPr>
        <w:t xml:space="preserve">2 รุ่น และ (3) </w:t>
      </w:r>
      <w:r w:rsidRPr="00D950F2">
        <w:rPr>
          <w:rFonts w:ascii="TH SarabunPSK" w:eastAsia="Calibri" w:hAnsi="TH SarabunPSK" w:cs="TH SarabunPSK"/>
          <w:b/>
          <w:bCs/>
          <w:sz w:val="32"/>
          <w:szCs w:val="32"/>
          <w:cs/>
        </w:rPr>
        <w:t>การตรวจสอบ แจ้งเตือนภัย และเฝ้าระวังสถานการณ์ผู้บริโภค</w:t>
      </w:r>
      <w:r w:rsidRPr="00D950F2">
        <w:rPr>
          <w:rFonts w:ascii="TH SarabunPSK" w:eastAsia="Calibri" w:hAnsi="TH SarabunPSK" w:cs="TH SarabunPSK"/>
          <w:sz w:val="32"/>
          <w:szCs w:val="32"/>
          <w:cs/>
        </w:rPr>
        <w:t xml:space="preserve"> โดย สอบ. ร่วมกับศูนย์ทดสอบฉลาดซื้อ มูลนิธิเพื่อผู้บริโภค และหน่วยงานที่เกี่ยวข้องร่วมกันทำงานเชิงรุกผ่านกระบวนการทดสอบสินค้าและบริการ </w:t>
      </w:r>
      <w:r w:rsidR="00961363">
        <w:rPr>
          <w:rFonts w:ascii="TH SarabunPSK" w:eastAsia="Calibri" w:hAnsi="TH SarabunPSK" w:cs="TH SarabunPSK" w:hint="cs"/>
          <w:sz w:val="32"/>
          <w:szCs w:val="32"/>
          <w:cs/>
        </w:rPr>
        <w:t xml:space="preserve">    </w:t>
      </w:r>
      <w:r w:rsidRPr="00D950F2">
        <w:rPr>
          <w:rFonts w:ascii="TH SarabunPSK" w:eastAsia="Calibri" w:hAnsi="TH SarabunPSK" w:cs="TH SarabunPSK"/>
          <w:sz w:val="32"/>
          <w:szCs w:val="32"/>
          <w:cs/>
        </w:rPr>
        <w:t>เพื่อป้องกันปัญหาการละเมิดสิทธิผู้บริโภคในการ</w:t>
      </w:r>
      <w:r w:rsidRPr="00D950F2">
        <w:rPr>
          <w:rFonts w:ascii="TH SarabunPSK" w:eastAsia="Calibri" w:hAnsi="TH SarabunPSK" w:cs="TH SarabunPSK" w:hint="cs"/>
          <w:sz w:val="32"/>
          <w:szCs w:val="32"/>
          <w:cs/>
        </w:rPr>
        <w:t>ซื้อ</w:t>
      </w:r>
      <w:r w:rsidRPr="00D950F2">
        <w:rPr>
          <w:rFonts w:ascii="TH SarabunPSK" w:eastAsia="Calibri" w:hAnsi="TH SarabunPSK" w:cs="TH SarabunPSK"/>
          <w:sz w:val="32"/>
          <w:szCs w:val="32"/>
          <w:cs/>
        </w:rPr>
        <w:t xml:space="preserve">สินค้าและบริการประจำวัน เช่น การสุ่มเลือกสินค้าและบริการไปทดสอบหาสารเคมีอันตรายจากสินค้านั้น ๆ และนำข้อมูลในการทดสอบสินค้า การแจ้งเบาะแส และเรื่องร้องเรียน </w:t>
      </w:r>
      <w:r w:rsidR="00961363">
        <w:rPr>
          <w:rFonts w:ascii="TH SarabunPSK" w:eastAsia="Calibri" w:hAnsi="TH SarabunPSK" w:cs="TH SarabunPSK" w:hint="cs"/>
          <w:sz w:val="32"/>
          <w:szCs w:val="32"/>
          <w:cs/>
        </w:rPr>
        <w:t xml:space="preserve">   </w:t>
      </w:r>
      <w:r w:rsidRPr="00D950F2">
        <w:rPr>
          <w:rFonts w:ascii="TH SarabunPSK" w:eastAsia="Calibri" w:hAnsi="TH SarabunPSK" w:cs="TH SarabunPSK"/>
          <w:sz w:val="32"/>
          <w:szCs w:val="32"/>
          <w:cs/>
        </w:rPr>
        <w:t xml:space="preserve">มาผลิตเป็นสื่อแจ้งเตือนภัยและรณรงค์สร้างการตระหนักรู้ให้กับผู้บริโภคในประเด็นต่าง ๆ กว่า </w:t>
      </w:r>
      <w:r w:rsidRPr="00D950F2">
        <w:rPr>
          <w:rFonts w:ascii="TH SarabunPSK" w:eastAsia="Calibri" w:hAnsi="TH SarabunPSK" w:cs="TH SarabunPSK" w:hint="cs"/>
          <w:sz w:val="32"/>
          <w:szCs w:val="32"/>
          <w:cs/>
        </w:rPr>
        <w:t>30</w:t>
      </w:r>
      <w:r w:rsidRPr="00D950F2">
        <w:rPr>
          <w:rFonts w:ascii="TH SarabunPSK" w:eastAsia="Calibri" w:hAnsi="TH SarabunPSK" w:cs="TH SarabunPSK"/>
          <w:sz w:val="32"/>
          <w:szCs w:val="32"/>
          <w:cs/>
        </w:rPr>
        <w:t xml:space="preserve"> เรื่อง เช่น การยกเลิกประกันภัย ที่ถูกหลอกทำประกันภัยทางโทรศัพท์ วิธีสังเกตมิจฉาชีพหลอกลงทุนออนไลน์ การโอนเงินผิดบัญชีต้องทำอย่างไร และการขอยกเลิกสัญญาเมื่อผู้รับเหมาใช้วัสดุผิด</w:t>
      </w:r>
      <w:r w:rsidRPr="00D950F2">
        <w:rPr>
          <w:rFonts w:ascii="TH SarabunPSK" w:eastAsia="Calibri" w:hAnsi="TH SarabunPSK" w:cs="TH SarabunPSK" w:hint="cs"/>
          <w:sz w:val="32"/>
          <w:szCs w:val="32"/>
          <w:cs/>
        </w:rPr>
        <w:t>แบบ</w:t>
      </w:r>
    </w:p>
    <w:p w:rsidR="00D950F2" w:rsidRPr="00D950F2" w:rsidRDefault="00D950F2" w:rsidP="00D950F2">
      <w:pPr>
        <w:spacing w:after="0" w:line="320" w:lineRule="exact"/>
        <w:jc w:val="thaiDistribute"/>
        <w:rPr>
          <w:rFonts w:ascii="TH SarabunPSK" w:eastAsia="Calibri" w:hAnsi="TH SarabunPSK" w:cs="TH SarabunPSK"/>
          <w:sz w:val="32"/>
          <w:szCs w:val="32"/>
        </w:rPr>
      </w:pPr>
      <w:r w:rsidRPr="00D950F2">
        <w:rPr>
          <w:rFonts w:ascii="TH SarabunPSK" w:eastAsia="Calibri" w:hAnsi="TH SarabunPSK" w:cs="TH SarabunPSK" w:hint="cs"/>
          <w:sz w:val="32"/>
          <w:szCs w:val="32"/>
          <w:cs/>
        </w:rPr>
        <w:t xml:space="preserve"> </w:t>
      </w:r>
      <w:r w:rsidRPr="00D950F2">
        <w:rPr>
          <w:rFonts w:ascii="TH SarabunPSK" w:eastAsia="Calibri" w:hAnsi="TH SarabunPSK" w:cs="TH SarabunPSK" w:hint="cs"/>
          <w:sz w:val="32"/>
          <w:szCs w:val="32"/>
          <w:cs/>
        </w:rPr>
        <w:tab/>
      </w:r>
      <w:r w:rsidRPr="00D950F2">
        <w:rPr>
          <w:rFonts w:ascii="TH SarabunPSK" w:eastAsia="Calibri" w:hAnsi="TH SarabunPSK" w:cs="TH SarabunPSK" w:hint="cs"/>
          <w:sz w:val="32"/>
          <w:szCs w:val="32"/>
          <w:cs/>
        </w:rPr>
        <w:tab/>
      </w:r>
      <w:r w:rsidRPr="00D950F2">
        <w:rPr>
          <w:rFonts w:ascii="TH SarabunPSK" w:eastAsia="Calibri" w:hAnsi="TH SarabunPSK" w:cs="TH SarabunPSK"/>
          <w:sz w:val="32"/>
          <w:szCs w:val="32"/>
          <w:cs/>
        </w:rPr>
        <w:tab/>
      </w:r>
      <w:r w:rsidRPr="00D950F2">
        <w:rPr>
          <w:rFonts w:ascii="TH SarabunPSK" w:eastAsia="Calibri" w:hAnsi="TH SarabunPSK" w:cs="TH SarabunPSK" w:hint="cs"/>
          <w:sz w:val="32"/>
          <w:szCs w:val="32"/>
          <w:cs/>
        </w:rPr>
        <w:t>1.2</w:t>
      </w:r>
      <w:r w:rsidRPr="00D950F2">
        <w:rPr>
          <w:rFonts w:ascii="TH SarabunPSK" w:eastAsia="Calibri" w:hAnsi="TH SarabunPSK" w:cs="TH SarabunPSK"/>
          <w:sz w:val="32"/>
          <w:szCs w:val="32"/>
          <w:cs/>
        </w:rPr>
        <w:t xml:space="preserve"> </w:t>
      </w:r>
      <w:r w:rsidRPr="00D950F2">
        <w:rPr>
          <w:rFonts w:ascii="TH SarabunPSK" w:eastAsia="Calibri" w:hAnsi="TH SarabunPSK" w:cs="TH SarabunPSK"/>
          <w:b/>
          <w:bCs/>
          <w:sz w:val="32"/>
          <w:szCs w:val="32"/>
          <w:cs/>
        </w:rPr>
        <w:t>การผลักดันประเด็นปัญหา สู่การแก้ไขเชิงนโยบาย</w:t>
      </w:r>
      <w:r w:rsidRPr="00D950F2">
        <w:rPr>
          <w:rFonts w:ascii="TH SarabunPSK" w:eastAsia="Calibri" w:hAnsi="TH SarabunPSK" w:cs="TH SarabunPSK"/>
          <w:sz w:val="32"/>
          <w:szCs w:val="32"/>
          <w:cs/>
        </w:rPr>
        <w:t xml:space="preserve"> จากสถานการณ์การแพร่ระบาดของโรคโควิด-19 ทำให้สินค้าและบริการในชีวิตประจำวันมีราคาสูงขึ้นโดยอ้างเหตุจากต้นทุนการผลิตที่เพิ่มสูงขึ้นจากปกติ และเป็นการป้องกันความเดือดร้อนของผู้บริโภคจึงมีการผลักดันประเด็นการละเมิดสิทธิผู้บริโภคไปเพื่อแก้ไขในระดับนโยบายและมาตรฐานทางกฎหมายที่สำคัญ ได้แก่ (1) </w:t>
      </w:r>
      <w:r w:rsidRPr="00D950F2">
        <w:rPr>
          <w:rFonts w:ascii="TH SarabunPSK" w:eastAsia="Calibri" w:hAnsi="TH SarabunPSK" w:cs="TH SarabunPSK"/>
          <w:b/>
          <w:bCs/>
          <w:sz w:val="32"/>
          <w:szCs w:val="32"/>
          <w:cs/>
        </w:rPr>
        <w:t>การผลักดันนโยบาย และจัดทำข้อเสนอต่อมาตรการคุ้มครองผู้บริโภค</w:t>
      </w:r>
      <w:r w:rsidRPr="00D950F2">
        <w:rPr>
          <w:rFonts w:ascii="TH SarabunPSK" w:eastAsia="Calibri" w:hAnsi="TH SarabunPSK" w:cs="TH SarabunPSK"/>
          <w:sz w:val="32"/>
          <w:szCs w:val="32"/>
          <w:cs/>
        </w:rPr>
        <w:t xml:space="preserve"> โดย สอบ. ร่วมกับคณะอนุกรรมการคุ้มครองผู้บริโภคทั้ง </w:t>
      </w:r>
      <w:r w:rsidRPr="00D950F2">
        <w:rPr>
          <w:rFonts w:ascii="TH SarabunPSK" w:eastAsia="Calibri" w:hAnsi="TH SarabunPSK" w:cs="TH SarabunPSK"/>
          <w:sz w:val="32"/>
          <w:szCs w:val="32"/>
        </w:rPr>
        <w:t>8</w:t>
      </w:r>
      <w:r w:rsidRPr="00D950F2">
        <w:rPr>
          <w:rFonts w:ascii="TH SarabunPSK" w:eastAsia="Calibri" w:hAnsi="TH SarabunPSK" w:cs="TH SarabunPSK"/>
          <w:sz w:val="32"/>
          <w:szCs w:val="32"/>
          <w:cs/>
        </w:rPr>
        <w:t xml:space="preserve"> ด้าน</w:t>
      </w:r>
      <w:r w:rsidRPr="00D950F2">
        <w:rPr>
          <w:rFonts w:ascii="TH SarabunPSK" w:eastAsia="Calibri" w:hAnsi="TH SarabunPSK" w:cs="TH SarabunPSK" w:hint="cs"/>
          <w:sz w:val="32"/>
          <w:szCs w:val="32"/>
          <w:vertAlign w:val="superscript"/>
          <w:cs/>
        </w:rPr>
        <w:t>1</w:t>
      </w:r>
      <w:r w:rsidRPr="00D950F2">
        <w:rPr>
          <w:rFonts w:ascii="TH SarabunPSK" w:eastAsia="Calibri" w:hAnsi="TH SarabunPSK" w:cs="TH SarabunPSK"/>
          <w:sz w:val="32"/>
          <w:szCs w:val="32"/>
          <w:cs/>
        </w:rPr>
        <w:t xml:space="preserve"> และคณะทำงานด้านการศึกษา ได้วิเคราะห์ข้อมูลจากการทำงาน และผลักดันข้อเสนอแนะต่อแนวปฏิบัติ กฎ ระเบียบ และนโยบายต่อหน่วยงานภาครัฐ 19 หน่วยงาน จำนวน 25 เรื่อง เช่น การเร่งรัดให้บริษัทประกันภัยจ่ายค่าสินไหมทดแทน กรณีเคลมประกันโรคโควิด-19 ตามกรมธรรม์ที่ซื้อไว้ไม่ได้ จากการประกาศเลิกกิจการของบริษัทประกันภัย ซึ่งเปิดขายประกัน</w:t>
      </w:r>
      <w:r w:rsidRPr="00D950F2">
        <w:rPr>
          <w:rFonts w:ascii="TH SarabunPSK" w:eastAsia="Calibri" w:hAnsi="TH SarabunPSK" w:cs="TH SarabunPSK" w:hint="cs"/>
          <w:sz w:val="32"/>
          <w:szCs w:val="32"/>
          <w:cs/>
        </w:rPr>
        <w:t xml:space="preserve"> </w:t>
      </w:r>
      <w:r w:rsidRPr="00D950F2">
        <w:rPr>
          <w:rFonts w:ascii="TH SarabunPSK" w:eastAsia="Calibri" w:hAnsi="TH SarabunPSK" w:cs="TH SarabunPSK"/>
          <w:sz w:val="32"/>
          <w:szCs w:val="32"/>
          <w:cs/>
        </w:rPr>
        <w:t xml:space="preserve">“เจอ จ่าย จบ” ในช่วงสถานการณ์การแพร่ระบาดของโรคโควิด-19 จำนวน </w:t>
      </w:r>
      <w:r w:rsidRPr="00D950F2">
        <w:rPr>
          <w:rFonts w:ascii="TH SarabunPSK" w:eastAsia="Calibri" w:hAnsi="TH SarabunPSK" w:cs="TH SarabunPSK" w:hint="cs"/>
          <w:sz w:val="32"/>
          <w:szCs w:val="32"/>
          <w:cs/>
        </w:rPr>
        <w:t>5</w:t>
      </w:r>
      <w:r w:rsidRPr="00D950F2">
        <w:rPr>
          <w:rFonts w:ascii="TH SarabunPSK" w:eastAsia="Calibri" w:hAnsi="TH SarabunPSK" w:cs="TH SarabunPSK"/>
          <w:sz w:val="32"/>
          <w:szCs w:val="32"/>
        </w:rPr>
        <w:t>,</w:t>
      </w:r>
      <w:r w:rsidRPr="00D950F2">
        <w:rPr>
          <w:rFonts w:ascii="TH SarabunPSK" w:eastAsia="Calibri" w:hAnsi="TH SarabunPSK" w:cs="TH SarabunPSK" w:hint="cs"/>
          <w:sz w:val="32"/>
          <w:szCs w:val="32"/>
          <w:cs/>
        </w:rPr>
        <w:t>708</w:t>
      </w:r>
      <w:r w:rsidRPr="00D950F2">
        <w:rPr>
          <w:rFonts w:ascii="TH SarabunPSK" w:eastAsia="Calibri" w:hAnsi="TH SarabunPSK" w:cs="TH SarabunPSK"/>
          <w:sz w:val="32"/>
          <w:szCs w:val="32"/>
          <w:cs/>
        </w:rPr>
        <w:t xml:space="preserve"> กรณี ให้ได้รับเงินค่าสินไหมตามสัญญาประกันในที่สุด (2) </w:t>
      </w:r>
      <w:r w:rsidRPr="00D950F2">
        <w:rPr>
          <w:rFonts w:ascii="TH SarabunPSK" w:eastAsia="Calibri" w:hAnsi="TH SarabunPSK" w:cs="TH SarabunPSK"/>
          <w:b/>
          <w:bCs/>
          <w:sz w:val="32"/>
          <w:szCs w:val="32"/>
          <w:cs/>
        </w:rPr>
        <w:t xml:space="preserve">งานวิจัยและนวัตกรรมเพื่อการคุ้มครองผู้บริโภค มี </w:t>
      </w:r>
      <w:r w:rsidRPr="00D950F2">
        <w:rPr>
          <w:rFonts w:ascii="TH SarabunPSK" w:eastAsia="Calibri" w:hAnsi="TH SarabunPSK" w:cs="TH SarabunPSK" w:hint="cs"/>
          <w:b/>
          <w:bCs/>
          <w:sz w:val="32"/>
          <w:szCs w:val="32"/>
          <w:cs/>
        </w:rPr>
        <w:t>3</w:t>
      </w:r>
      <w:r w:rsidRPr="00D950F2">
        <w:rPr>
          <w:rFonts w:ascii="TH SarabunPSK" w:eastAsia="Calibri" w:hAnsi="TH SarabunPSK" w:cs="TH SarabunPSK"/>
          <w:b/>
          <w:bCs/>
          <w:sz w:val="32"/>
          <w:szCs w:val="32"/>
          <w:cs/>
        </w:rPr>
        <w:t xml:space="preserve"> โครงการ</w:t>
      </w:r>
      <w:r w:rsidRPr="00D950F2">
        <w:rPr>
          <w:rFonts w:ascii="TH SarabunPSK" w:eastAsia="Calibri" w:hAnsi="TH SarabunPSK" w:cs="TH SarabunPSK"/>
          <w:sz w:val="32"/>
          <w:szCs w:val="32"/>
          <w:cs/>
        </w:rPr>
        <w:t xml:space="preserve"> ประกอบด้วย </w:t>
      </w:r>
      <w:r w:rsidRPr="00D950F2">
        <w:rPr>
          <w:rFonts w:ascii="TH SarabunPSK" w:eastAsia="Calibri" w:hAnsi="TH SarabunPSK" w:cs="TH SarabunPSK" w:hint="cs"/>
          <w:sz w:val="32"/>
          <w:szCs w:val="32"/>
          <w:cs/>
        </w:rPr>
        <w:t>1</w:t>
      </w:r>
      <w:r w:rsidRPr="00D950F2">
        <w:rPr>
          <w:rFonts w:ascii="TH SarabunPSK" w:eastAsia="Calibri" w:hAnsi="TH SarabunPSK" w:cs="TH SarabunPSK"/>
          <w:sz w:val="32"/>
          <w:szCs w:val="32"/>
          <w:cs/>
        </w:rPr>
        <w:t xml:space="preserve">) </w:t>
      </w:r>
      <w:r w:rsidRPr="00D950F2">
        <w:rPr>
          <w:rFonts w:ascii="TH SarabunPSK" w:eastAsia="Calibri" w:hAnsi="TH SarabunPSK" w:cs="TH SarabunPSK"/>
          <w:b/>
          <w:bCs/>
          <w:sz w:val="32"/>
          <w:szCs w:val="32"/>
          <w:cs/>
        </w:rPr>
        <w:t>โครงการวิจัยการจัดทำตัวชี้วัดการคุ้มครองผู้บริโภคไทยและรายงานสถานการณ์การคุ้มครองผู้บริโภคตามตัวชี้วัด</w:t>
      </w:r>
      <w:r w:rsidRPr="00D950F2">
        <w:rPr>
          <w:rFonts w:ascii="TH SarabunPSK" w:eastAsia="Calibri" w:hAnsi="TH SarabunPSK" w:cs="TH SarabunPSK"/>
          <w:sz w:val="32"/>
          <w:szCs w:val="32"/>
          <w:cs/>
        </w:rPr>
        <w:t xml:space="preserve"> เพื่อจัดทำตัวชี้วัดการคุ้มครองผู้บริโภคสำหรับประเทศไทยที่สอดคล้องกับระดับสากล และจัดทำรายงานสถานการณ์การคุ้มครองผู้บริโภคตามตัวชี้วัดที่ได้พัฒนาขึ้น 2) </w:t>
      </w:r>
      <w:r w:rsidRPr="00D950F2">
        <w:rPr>
          <w:rFonts w:ascii="TH SarabunPSK" w:eastAsia="Calibri" w:hAnsi="TH SarabunPSK" w:cs="TH SarabunPSK"/>
          <w:b/>
          <w:bCs/>
          <w:sz w:val="32"/>
          <w:szCs w:val="32"/>
          <w:cs/>
        </w:rPr>
        <w:t>โครงการวิจัยศึกษาความเป็นไปได้ของการจัดตั้งกองทุนบำนาญพื้นฐานแห่งชาติ และการวิเคราะห์ผลกระทบของการจัดสรรเงินบำนาญประชาชนที่มีต่อเศรษฐกิจและสังคม</w:t>
      </w:r>
      <w:r w:rsidRPr="00D950F2">
        <w:rPr>
          <w:rFonts w:ascii="TH SarabunPSK" w:eastAsia="Calibri" w:hAnsi="TH SarabunPSK" w:cs="TH SarabunPSK"/>
          <w:sz w:val="32"/>
          <w:szCs w:val="32"/>
          <w:cs/>
        </w:rPr>
        <w:t xml:space="preserve"> </w:t>
      </w:r>
      <w:r>
        <w:rPr>
          <w:rFonts w:ascii="TH SarabunPSK" w:eastAsia="Calibri" w:hAnsi="TH SarabunPSK" w:cs="TH SarabunPSK" w:hint="cs"/>
          <w:sz w:val="32"/>
          <w:szCs w:val="32"/>
          <w:cs/>
        </w:rPr>
        <w:t xml:space="preserve">   </w:t>
      </w:r>
      <w:r w:rsidRPr="00D950F2">
        <w:rPr>
          <w:rFonts w:ascii="TH SarabunPSK" w:eastAsia="Calibri" w:hAnsi="TH SarabunPSK" w:cs="TH SarabunPSK"/>
          <w:sz w:val="32"/>
          <w:szCs w:val="32"/>
          <w:cs/>
        </w:rPr>
        <w:t xml:space="preserve">เพื่อเป็นข้อมูลสนับสนุนในการจัดตั้งกองทุนบำนาญพื้นฐานแห่งชาติ และ 3) </w:t>
      </w:r>
      <w:r w:rsidRPr="00D950F2">
        <w:rPr>
          <w:rFonts w:ascii="TH SarabunPSK" w:eastAsia="Calibri" w:hAnsi="TH SarabunPSK" w:cs="TH SarabunPSK"/>
          <w:b/>
          <w:bCs/>
          <w:sz w:val="32"/>
          <w:szCs w:val="32"/>
          <w:cs/>
        </w:rPr>
        <w:t>โครงการวิจัยติดตามนโยบายกำกับดูแลประโยชน์ของผู้บริโภคและการศึกษาความรู้เพื่อคุ้มครองผู้บริโภคไทย</w:t>
      </w:r>
      <w:r w:rsidRPr="00D950F2">
        <w:rPr>
          <w:rFonts w:ascii="TH SarabunPSK" w:eastAsia="Calibri" w:hAnsi="TH SarabunPSK" w:cs="TH SarabunPSK"/>
          <w:sz w:val="32"/>
          <w:szCs w:val="32"/>
          <w:cs/>
        </w:rPr>
        <w:t xml:space="preserve"> เช่น </w:t>
      </w:r>
      <w:r w:rsidRPr="00D950F2">
        <w:rPr>
          <w:rFonts w:ascii="TH SarabunPSK" w:eastAsia="Calibri" w:hAnsi="TH SarabunPSK" w:cs="TH SarabunPSK" w:hint="cs"/>
          <w:sz w:val="32"/>
          <w:szCs w:val="32"/>
          <w:cs/>
        </w:rPr>
        <w:t>ธรรมาภิบาล</w:t>
      </w:r>
      <w:r w:rsidRPr="00D950F2">
        <w:rPr>
          <w:rFonts w:ascii="TH SarabunPSK" w:eastAsia="Calibri" w:hAnsi="TH SarabunPSK" w:cs="TH SarabunPSK"/>
          <w:sz w:val="32"/>
          <w:szCs w:val="32"/>
          <w:cs/>
        </w:rPr>
        <w:t xml:space="preserve">กองทุนวิจัยและพัฒนากิจการกระจายเสียง กิจการโทรทัศน์ และกิจการโทรคมนาคม เพื่อประโยชน์สาธารณะและเงื่อนไขและมาตรการคุ้มครองผู้บริโภคกรณีการควบรวมทรู-ดีแทค และ (3) </w:t>
      </w:r>
      <w:r w:rsidRPr="00D950F2">
        <w:rPr>
          <w:rFonts w:ascii="TH SarabunPSK" w:eastAsia="Calibri" w:hAnsi="TH SarabunPSK" w:cs="TH SarabunPSK"/>
          <w:b/>
          <w:bCs/>
          <w:sz w:val="32"/>
          <w:szCs w:val="32"/>
          <w:cs/>
        </w:rPr>
        <w:t>การรายงานการกระทำหรือการละเลยการกระทำด้านการคุ้มครองผู้บริโภค</w:t>
      </w:r>
      <w:r w:rsidRPr="00D950F2">
        <w:rPr>
          <w:rFonts w:ascii="TH SarabunPSK" w:eastAsia="Calibri" w:hAnsi="TH SarabunPSK" w:cs="TH SarabunPSK"/>
          <w:sz w:val="32"/>
          <w:szCs w:val="32"/>
          <w:cs/>
        </w:rPr>
        <w:t xml:space="preserve"> เช่น กรณีการเสียชีวิตครั้งแรกของผู้ใช้รถยนต์จากถุงลมนิรภัยยี่ห้อทาคาตะ (</w:t>
      </w:r>
      <w:r w:rsidRPr="00D950F2">
        <w:rPr>
          <w:rFonts w:ascii="TH SarabunPSK" w:eastAsia="Calibri" w:hAnsi="TH SarabunPSK" w:cs="TH SarabunPSK"/>
          <w:sz w:val="32"/>
          <w:szCs w:val="32"/>
        </w:rPr>
        <w:t>Takata</w:t>
      </w:r>
      <w:r w:rsidRPr="00D950F2">
        <w:rPr>
          <w:rFonts w:ascii="TH SarabunPSK" w:eastAsia="Calibri" w:hAnsi="TH SarabunPSK" w:cs="TH SarabunPSK"/>
          <w:sz w:val="32"/>
          <w:szCs w:val="32"/>
          <w:cs/>
        </w:rPr>
        <w:t xml:space="preserve">) ฝ่ายคุ้มครองและพิทักษ์สิทธิผู้บริโภคได้ดำเนินการเรียกร้องให้บริษัทรถยนต์จัดทำแผนการเรียกคืนถุงลมนิรภัย เนื่องจากถือว่าเป็นสินค้าอันตรายที่มีผลทำให้บุคคลถึงแก่ความตาย </w:t>
      </w:r>
    </w:p>
    <w:p w:rsidR="00D950F2" w:rsidRPr="00D950F2" w:rsidRDefault="00D950F2" w:rsidP="00D950F2">
      <w:pPr>
        <w:spacing w:after="0" w:line="320" w:lineRule="exact"/>
        <w:jc w:val="thaiDistribute"/>
        <w:rPr>
          <w:rFonts w:ascii="TH SarabunPSK" w:eastAsia="Calibri" w:hAnsi="TH SarabunPSK" w:cs="TH SarabunPSK"/>
          <w:sz w:val="32"/>
          <w:szCs w:val="32"/>
        </w:rPr>
      </w:pPr>
      <w:r w:rsidRPr="00D950F2">
        <w:rPr>
          <w:rFonts w:ascii="TH SarabunPSK" w:eastAsia="Calibri" w:hAnsi="TH SarabunPSK" w:cs="TH SarabunPSK" w:hint="cs"/>
          <w:sz w:val="32"/>
          <w:szCs w:val="32"/>
          <w:cs/>
        </w:rPr>
        <w:lastRenderedPageBreak/>
        <w:t xml:space="preserve"> </w:t>
      </w:r>
      <w:r w:rsidRPr="00D950F2">
        <w:rPr>
          <w:rFonts w:ascii="TH SarabunPSK" w:eastAsia="Calibri" w:hAnsi="TH SarabunPSK" w:cs="TH SarabunPSK" w:hint="cs"/>
          <w:sz w:val="32"/>
          <w:szCs w:val="32"/>
          <w:cs/>
        </w:rPr>
        <w:tab/>
      </w:r>
      <w:r w:rsidRPr="00D950F2">
        <w:rPr>
          <w:rFonts w:ascii="TH SarabunPSK" w:eastAsia="Calibri" w:hAnsi="TH SarabunPSK" w:cs="TH SarabunPSK"/>
          <w:sz w:val="32"/>
          <w:szCs w:val="32"/>
          <w:cs/>
        </w:rPr>
        <w:tab/>
      </w:r>
      <w:r w:rsidRPr="00D950F2">
        <w:rPr>
          <w:rFonts w:ascii="TH SarabunPSK" w:eastAsia="Calibri" w:hAnsi="TH SarabunPSK" w:cs="TH SarabunPSK" w:hint="cs"/>
          <w:sz w:val="32"/>
          <w:szCs w:val="32"/>
          <w:cs/>
        </w:rPr>
        <w:t>1.3</w:t>
      </w:r>
      <w:r w:rsidRPr="00D950F2">
        <w:rPr>
          <w:rFonts w:ascii="TH SarabunPSK" w:eastAsia="Calibri" w:hAnsi="TH SarabunPSK" w:cs="TH SarabunPSK"/>
          <w:sz w:val="32"/>
          <w:szCs w:val="32"/>
          <w:cs/>
        </w:rPr>
        <w:t xml:space="preserve"> </w:t>
      </w:r>
      <w:r w:rsidRPr="00D950F2">
        <w:rPr>
          <w:rFonts w:ascii="TH SarabunPSK" w:eastAsia="Calibri" w:hAnsi="TH SarabunPSK" w:cs="TH SarabunPSK"/>
          <w:b/>
          <w:bCs/>
          <w:sz w:val="32"/>
          <w:szCs w:val="32"/>
          <w:cs/>
        </w:rPr>
        <w:t>งานส่งเสริมความเข้มแข็งเครือข่ายภาคีและองค์กรของผู้บริโภค</w:t>
      </w:r>
      <w:r w:rsidRPr="00D950F2">
        <w:rPr>
          <w:rFonts w:ascii="TH SarabunPSK" w:eastAsia="Calibri" w:hAnsi="TH SarabunPSK" w:cs="TH SarabunPSK"/>
          <w:sz w:val="32"/>
          <w:szCs w:val="32"/>
          <w:cs/>
        </w:rPr>
        <w:t xml:space="preserve"> ได้แก่ (1) </w:t>
      </w:r>
      <w:r w:rsidRPr="00D950F2">
        <w:rPr>
          <w:rFonts w:ascii="TH SarabunPSK" w:eastAsia="Calibri" w:hAnsi="TH SarabunPSK" w:cs="TH SarabunPSK"/>
          <w:b/>
          <w:bCs/>
          <w:sz w:val="32"/>
          <w:szCs w:val="32"/>
          <w:cs/>
        </w:rPr>
        <w:t>งานคุ้มครองและพิทักษ์สิทธิ</w:t>
      </w:r>
      <w:r w:rsidRPr="00D950F2">
        <w:rPr>
          <w:rFonts w:ascii="TH SarabunPSK" w:eastAsia="Calibri" w:hAnsi="TH SarabunPSK" w:cs="TH SarabunPSK"/>
          <w:sz w:val="32"/>
          <w:szCs w:val="32"/>
          <w:cs/>
        </w:rPr>
        <w:t xml:space="preserve"> ได้รับเรื่องร้องเรียน ไกล่เกลี่ยหรือประนีประนอมยอมความข้อพิพาทเกี่ยวกับการละเมิดสิทธิของผู้บริโภค ผ่านหน่วยงานประจำจังหวัด รวม </w:t>
      </w:r>
      <w:r w:rsidRPr="00D950F2">
        <w:rPr>
          <w:rFonts w:ascii="TH SarabunPSK" w:eastAsia="Calibri" w:hAnsi="TH SarabunPSK" w:cs="TH SarabunPSK" w:hint="cs"/>
          <w:sz w:val="32"/>
          <w:szCs w:val="32"/>
          <w:cs/>
        </w:rPr>
        <w:t>6</w:t>
      </w:r>
      <w:r w:rsidRPr="00D950F2">
        <w:rPr>
          <w:rFonts w:ascii="TH SarabunPSK" w:eastAsia="Calibri" w:hAnsi="TH SarabunPSK" w:cs="TH SarabunPSK"/>
          <w:sz w:val="32"/>
          <w:szCs w:val="32"/>
        </w:rPr>
        <w:t>,</w:t>
      </w:r>
      <w:r w:rsidRPr="00D950F2">
        <w:rPr>
          <w:rFonts w:ascii="TH SarabunPSK" w:eastAsia="Calibri" w:hAnsi="TH SarabunPSK" w:cs="TH SarabunPSK" w:hint="cs"/>
          <w:sz w:val="32"/>
          <w:szCs w:val="32"/>
          <w:cs/>
        </w:rPr>
        <w:t xml:space="preserve">585 </w:t>
      </w:r>
      <w:r w:rsidRPr="00D950F2">
        <w:rPr>
          <w:rFonts w:ascii="TH SarabunPSK" w:eastAsia="Calibri" w:hAnsi="TH SarabunPSK" w:cs="TH SarabunPSK"/>
          <w:sz w:val="32"/>
          <w:szCs w:val="32"/>
          <w:cs/>
        </w:rPr>
        <w:t xml:space="preserve">เรื่อง เช่น ปัญหา </w:t>
      </w:r>
      <w:r w:rsidRPr="00D950F2">
        <w:rPr>
          <w:rFonts w:ascii="TH SarabunPSK" w:eastAsia="Calibri" w:hAnsi="TH SarabunPSK" w:cs="TH SarabunPSK"/>
          <w:sz w:val="32"/>
          <w:szCs w:val="32"/>
        </w:rPr>
        <w:t xml:space="preserve">SMS </w:t>
      </w:r>
      <w:r w:rsidRPr="00D950F2">
        <w:rPr>
          <w:rFonts w:ascii="TH SarabunPSK" w:eastAsia="Calibri" w:hAnsi="TH SarabunPSK" w:cs="TH SarabunPSK"/>
          <w:sz w:val="32"/>
          <w:szCs w:val="32"/>
          <w:cs/>
        </w:rPr>
        <w:t>หลอกลวงและกวนใจโดยส่งข้อ</w:t>
      </w:r>
      <w:r w:rsidR="00393473">
        <w:rPr>
          <w:rFonts w:ascii="TH SarabunPSK" w:eastAsia="Calibri" w:hAnsi="TH SarabunPSK" w:cs="TH SarabunPSK"/>
          <w:sz w:val="32"/>
          <w:szCs w:val="32"/>
          <w:cs/>
        </w:rPr>
        <w:t>ความทางกล่องข้อความแล้วแนบลิงก</w:t>
      </w:r>
      <w:r w:rsidR="00393473">
        <w:rPr>
          <w:rFonts w:ascii="TH SarabunPSK" w:eastAsia="Calibri" w:hAnsi="TH SarabunPSK" w:cs="TH SarabunPSK" w:hint="cs"/>
          <w:sz w:val="32"/>
          <w:szCs w:val="32"/>
          <w:cs/>
        </w:rPr>
        <w:t>์</w:t>
      </w:r>
      <w:r w:rsidRPr="00D950F2">
        <w:rPr>
          <w:rFonts w:ascii="TH SarabunPSK" w:eastAsia="Calibri" w:hAnsi="TH SarabunPSK" w:cs="TH SarabunPSK"/>
          <w:sz w:val="32"/>
          <w:szCs w:val="32"/>
          <w:cs/>
        </w:rPr>
        <w:t xml:space="preserve">เพื่อขโมยข้อมูลส่วนบุคคล หรือโทรศัพท์หลอกให้โอนเงิน และปัญหาการเช่าซื้อยานพาหนะ โดยไม่ได้รับรถหลังจ่ายมัดจำ </w:t>
      </w:r>
      <w:r w:rsidRPr="00D950F2">
        <w:rPr>
          <w:rFonts w:ascii="TH SarabunPSK" w:eastAsia="Calibri" w:hAnsi="TH SarabunPSK" w:cs="TH SarabunPSK"/>
          <w:b/>
          <w:bCs/>
          <w:sz w:val="32"/>
          <w:szCs w:val="32"/>
          <w:cs/>
        </w:rPr>
        <w:t xml:space="preserve">สามารถแก้ไขได้ข้อยุติ </w:t>
      </w:r>
      <w:r w:rsidRPr="00D950F2">
        <w:rPr>
          <w:rFonts w:ascii="TH SarabunPSK" w:eastAsia="Calibri" w:hAnsi="TH SarabunPSK" w:cs="TH SarabunPSK" w:hint="cs"/>
          <w:b/>
          <w:bCs/>
          <w:sz w:val="32"/>
          <w:szCs w:val="32"/>
          <w:cs/>
        </w:rPr>
        <w:t>5</w:t>
      </w:r>
      <w:r w:rsidRPr="00D950F2">
        <w:rPr>
          <w:rFonts w:ascii="TH SarabunPSK" w:eastAsia="Calibri" w:hAnsi="TH SarabunPSK" w:cs="TH SarabunPSK"/>
          <w:b/>
          <w:bCs/>
          <w:sz w:val="32"/>
          <w:szCs w:val="32"/>
        </w:rPr>
        <w:t>,</w:t>
      </w:r>
      <w:r w:rsidRPr="00D950F2">
        <w:rPr>
          <w:rFonts w:ascii="TH SarabunPSK" w:eastAsia="Calibri" w:hAnsi="TH SarabunPSK" w:cs="TH SarabunPSK" w:hint="cs"/>
          <w:b/>
          <w:bCs/>
          <w:sz w:val="32"/>
          <w:szCs w:val="32"/>
          <w:cs/>
        </w:rPr>
        <w:t xml:space="preserve">763 </w:t>
      </w:r>
      <w:r w:rsidRPr="00D950F2">
        <w:rPr>
          <w:rFonts w:ascii="TH SarabunPSK" w:eastAsia="Calibri" w:hAnsi="TH SarabunPSK" w:cs="TH SarabunPSK"/>
          <w:b/>
          <w:bCs/>
          <w:sz w:val="32"/>
          <w:szCs w:val="32"/>
          <w:cs/>
        </w:rPr>
        <w:t>เรื่อง</w:t>
      </w:r>
      <w:r w:rsidRPr="00D950F2">
        <w:rPr>
          <w:rFonts w:ascii="TH SarabunPSK" w:eastAsia="Calibri" w:hAnsi="TH SarabunPSK" w:cs="TH SarabunPSK"/>
          <w:sz w:val="32"/>
          <w:szCs w:val="32"/>
          <w:cs/>
        </w:rPr>
        <w:t xml:space="preserve"> ประเมินความสำเร็จในการคุ้มครองและพิทักษ์สิทธิผู้บริโภครวมเป็นมูลค่า</w:t>
      </w:r>
      <w:r w:rsidRPr="00D950F2">
        <w:rPr>
          <w:rFonts w:ascii="TH SarabunPSK" w:eastAsia="Calibri" w:hAnsi="TH SarabunPSK" w:cs="TH SarabunPSK" w:hint="cs"/>
          <w:sz w:val="32"/>
          <w:szCs w:val="32"/>
          <w:cs/>
        </w:rPr>
        <w:t xml:space="preserve"> 64.20 </w:t>
      </w:r>
      <w:r w:rsidRPr="00D950F2">
        <w:rPr>
          <w:rFonts w:ascii="TH SarabunPSK" w:eastAsia="Calibri" w:hAnsi="TH SarabunPSK" w:cs="TH SarabunPSK"/>
          <w:sz w:val="32"/>
          <w:szCs w:val="32"/>
          <w:cs/>
        </w:rPr>
        <w:t xml:space="preserve">ล้านบาท (2) </w:t>
      </w:r>
      <w:r w:rsidRPr="00D950F2">
        <w:rPr>
          <w:rFonts w:ascii="TH SarabunPSK" w:eastAsia="Calibri" w:hAnsi="TH SarabunPSK" w:cs="TH SarabunPSK"/>
          <w:b/>
          <w:bCs/>
          <w:sz w:val="32"/>
          <w:szCs w:val="32"/>
          <w:cs/>
        </w:rPr>
        <w:t>งานสนับสนุนองค์กรผู้บริโภคระดับพื้นที่</w:t>
      </w:r>
      <w:r w:rsidRPr="00D950F2">
        <w:rPr>
          <w:rFonts w:ascii="TH SarabunPSK" w:eastAsia="Calibri" w:hAnsi="TH SarabunPSK" w:cs="TH SarabunPSK" w:hint="cs"/>
          <w:b/>
          <w:bCs/>
          <w:sz w:val="32"/>
          <w:szCs w:val="32"/>
          <w:cs/>
        </w:rPr>
        <w:t xml:space="preserve"> </w:t>
      </w:r>
      <w:r w:rsidRPr="00D950F2">
        <w:rPr>
          <w:rFonts w:ascii="TH SarabunPSK" w:eastAsia="Calibri" w:hAnsi="TH SarabunPSK" w:cs="TH SarabunPSK"/>
          <w:sz w:val="32"/>
          <w:szCs w:val="32"/>
          <w:cs/>
        </w:rPr>
        <w:t>โดยคณะกรรมการนโยบายสภาองค์กรของผู้บริโภค ได้แต่งตั้งหน่วยงานเขตพื้นที่ จำนวน 5 เขต</w:t>
      </w:r>
      <w:r w:rsidRPr="00D950F2">
        <w:rPr>
          <w:rFonts w:ascii="TH SarabunPSK" w:eastAsia="Calibri" w:hAnsi="TH SarabunPSK" w:cs="TH SarabunPSK" w:hint="cs"/>
          <w:sz w:val="32"/>
          <w:szCs w:val="32"/>
          <w:vertAlign w:val="superscript"/>
          <w:cs/>
        </w:rPr>
        <w:t>2</w:t>
      </w:r>
      <w:r w:rsidRPr="00D950F2">
        <w:rPr>
          <w:rFonts w:ascii="TH SarabunPSK" w:eastAsia="Calibri" w:hAnsi="TH SarabunPSK" w:cs="TH SarabunPSK"/>
          <w:sz w:val="32"/>
          <w:szCs w:val="32"/>
          <w:cs/>
        </w:rPr>
        <w:t xml:space="preserve"> และจัดตั้งหน่วยงานประจำจังหวัด รวม </w:t>
      </w:r>
      <w:r w:rsidR="00961363">
        <w:rPr>
          <w:rFonts w:ascii="TH SarabunPSK" w:eastAsia="Calibri" w:hAnsi="TH SarabunPSK" w:cs="TH SarabunPSK" w:hint="cs"/>
          <w:sz w:val="32"/>
          <w:szCs w:val="32"/>
          <w:cs/>
        </w:rPr>
        <w:t xml:space="preserve">       </w:t>
      </w:r>
      <w:r w:rsidRPr="00D950F2">
        <w:rPr>
          <w:rFonts w:ascii="TH SarabunPSK" w:eastAsia="Calibri" w:hAnsi="TH SarabunPSK" w:cs="TH SarabunPSK"/>
          <w:sz w:val="32"/>
          <w:szCs w:val="32"/>
          <w:cs/>
        </w:rPr>
        <w:t>14 แห่ง</w:t>
      </w:r>
      <w:r w:rsidRPr="00D950F2">
        <w:rPr>
          <w:rFonts w:ascii="TH SarabunPSK" w:eastAsia="Calibri" w:hAnsi="TH SarabunPSK" w:cs="TH SarabunPSK" w:hint="cs"/>
          <w:sz w:val="32"/>
          <w:szCs w:val="32"/>
          <w:vertAlign w:val="superscript"/>
          <w:cs/>
        </w:rPr>
        <w:t>3</w:t>
      </w:r>
      <w:r w:rsidRPr="00D950F2">
        <w:rPr>
          <w:rFonts w:ascii="TH SarabunPSK" w:eastAsia="Calibri" w:hAnsi="TH SarabunPSK" w:cs="TH SarabunPSK"/>
          <w:sz w:val="32"/>
          <w:szCs w:val="32"/>
          <w:cs/>
        </w:rPr>
        <w:t xml:space="preserve"> สำหรับการสนับสนุนองค์กรของผู้บริโภคและหน่วยงานประจำจังหวัด เพื่อช่วยเหลือ และส่งเสริมการดำเนินงานขององค์กรผู้บริโภค จำนวน </w:t>
      </w:r>
      <w:r w:rsidRPr="00D950F2">
        <w:rPr>
          <w:rFonts w:ascii="TH SarabunPSK" w:eastAsia="Calibri" w:hAnsi="TH SarabunPSK" w:cs="TH SarabunPSK" w:hint="cs"/>
          <w:sz w:val="32"/>
          <w:szCs w:val="32"/>
          <w:cs/>
        </w:rPr>
        <w:t>267</w:t>
      </w:r>
      <w:r w:rsidRPr="00D950F2">
        <w:rPr>
          <w:rFonts w:ascii="TH SarabunPSK" w:eastAsia="Calibri" w:hAnsi="TH SarabunPSK" w:cs="TH SarabunPSK"/>
          <w:sz w:val="32"/>
          <w:szCs w:val="32"/>
          <w:cs/>
        </w:rPr>
        <w:t xml:space="preserve"> โครงการ เช่น ประเด็นสินค้าและบริการออนไลน์ และการขนส่งและยานพาหนะที่ปลอดภัย (3) </w:t>
      </w:r>
      <w:r w:rsidRPr="00D950F2">
        <w:rPr>
          <w:rFonts w:ascii="TH SarabunPSK" w:eastAsia="Calibri" w:hAnsi="TH SarabunPSK" w:cs="TH SarabunPSK"/>
          <w:b/>
          <w:bCs/>
          <w:sz w:val="32"/>
          <w:szCs w:val="32"/>
          <w:cs/>
        </w:rPr>
        <w:t>งานพัฒนาศักยภาพเพื่อความเข้มแข็งและยั่งยืน</w:t>
      </w:r>
      <w:r w:rsidRPr="00D950F2">
        <w:rPr>
          <w:rFonts w:ascii="TH SarabunPSK" w:eastAsia="Calibri" w:hAnsi="TH SarabunPSK" w:cs="TH SarabunPSK"/>
          <w:sz w:val="32"/>
          <w:szCs w:val="32"/>
          <w:cs/>
        </w:rPr>
        <w:t xml:space="preserve"> โดย สอบ. ร่วมกับสถาบันการเรียนรู้การเสริมสร้างสุขภาพ จัดอบรมหลักสูตรเพื่อพัฒนาศักยภาพให้กับเจ้าหน้าที่ผู้ปฏิบัติงานที่เกี่ยวข้อง กับงานคุ้มครองผู้บริโภคทั้ง </w:t>
      </w:r>
      <w:r w:rsidRPr="00D950F2">
        <w:rPr>
          <w:rFonts w:ascii="TH SarabunPSK" w:eastAsia="Calibri" w:hAnsi="TH SarabunPSK" w:cs="TH SarabunPSK"/>
          <w:sz w:val="32"/>
          <w:szCs w:val="32"/>
        </w:rPr>
        <w:t>8</w:t>
      </w:r>
      <w:r w:rsidRPr="00D950F2">
        <w:rPr>
          <w:rFonts w:ascii="TH SarabunPSK" w:eastAsia="Calibri" w:hAnsi="TH SarabunPSK" w:cs="TH SarabunPSK"/>
          <w:sz w:val="32"/>
          <w:szCs w:val="32"/>
          <w:cs/>
        </w:rPr>
        <w:t xml:space="preserve"> ด้าน จำนวน </w:t>
      </w:r>
      <w:r w:rsidRPr="00D950F2">
        <w:rPr>
          <w:rFonts w:ascii="TH SarabunPSK" w:eastAsia="Calibri" w:hAnsi="TH SarabunPSK" w:cs="TH SarabunPSK"/>
          <w:sz w:val="32"/>
          <w:szCs w:val="32"/>
        </w:rPr>
        <w:t>21</w:t>
      </w:r>
      <w:r w:rsidRPr="00D950F2">
        <w:rPr>
          <w:rFonts w:ascii="TH SarabunPSK" w:eastAsia="Calibri" w:hAnsi="TH SarabunPSK" w:cs="TH SarabunPSK"/>
          <w:sz w:val="32"/>
          <w:szCs w:val="32"/>
          <w:cs/>
        </w:rPr>
        <w:t xml:space="preserve"> หลักสูตรมีเจ้าหน้าที่เข้าร่วมการฝึกทักษะต่าง ๆ รวม </w:t>
      </w:r>
      <w:r w:rsidRPr="00D950F2">
        <w:rPr>
          <w:rFonts w:ascii="TH SarabunPSK" w:eastAsia="Calibri" w:hAnsi="TH SarabunPSK" w:cs="TH SarabunPSK" w:hint="cs"/>
          <w:sz w:val="32"/>
          <w:szCs w:val="32"/>
          <w:cs/>
        </w:rPr>
        <w:t>30</w:t>
      </w:r>
      <w:r w:rsidRPr="00D950F2">
        <w:rPr>
          <w:rFonts w:ascii="TH SarabunPSK" w:eastAsia="Calibri" w:hAnsi="TH SarabunPSK" w:cs="TH SarabunPSK"/>
          <w:sz w:val="32"/>
          <w:szCs w:val="32"/>
          <w:cs/>
        </w:rPr>
        <w:t xml:space="preserve"> คน และ (4) </w:t>
      </w:r>
      <w:r w:rsidRPr="00D950F2">
        <w:rPr>
          <w:rFonts w:ascii="TH SarabunPSK" w:eastAsia="Calibri" w:hAnsi="TH SarabunPSK" w:cs="TH SarabunPSK"/>
          <w:b/>
          <w:bCs/>
          <w:sz w:val="32"/>
          <w:szCs w:val="32"/>
          <w:cs/>
        </w:rPr>
        <w:t>งานประชุมสามัญสมาชิก</w:t>
      </w:r>
      <w:r w:rsidRPr="00D950F2">
        <w:rPr>
          <w:rFonts w:ascii="TH SarabunPSK" w:eastAsia="Calibri" w:hAnsi="TH SarabunPSK" w:cs="TH SarabunPSK"/>
          <w:sz w:val="32"/>
          <w:szCs w:val="32"/>
          <w:cs/>
        </w:rPr>
        <w:t xml:space="preserve"> ประจำปี </w:t>
      </w:r>
      <w:r w:rsidRPr="00D950F2">
        <w:rPr>
          <w:rFonts w:ascii="TH SarabunPSK" w:eastAsia="Calibri" w:hAnsi="TH SarabunPSK" w:cs="TH SarabunPSK" w:hint="cs"/>
          <w:sz w:val="32"/>
          <w:szCs w:val="32"/>
          <w:cs/>
        </w:rPr>
        <w:t>2565</w:t>
      </w:r>
      <w:r w:rsidRPr="00D950F2">
        <w:rPr>
          <w:rFonts w:ascii="TH SarabunPSK" w:eastAsia="Calibri" w:hAnsi="TH SarabunPSK" w:cs="TH SarabunPSK"/>
          <w:sz w:val="32"/>
          <w:szCs w:val="32"/>
          <w:cs/>
        </w:rPr>
        <w:t xml:space="preserve"> โดยมีสาระสำคัญ เช่น เห็นชอบ และรับรองผลการปฏิบัติงานปี </w:t>
      </w:r>
      <w:r w:rsidRPr="00D950F2">
        <w:rPr>
          <w:rFonts w:ascii="TH SarabunPSK" w:eastAsia="Calibri" w:hAnsi="TH SarabunPSK" w:cs="TH SarabunPSK" w:hint="cs"/>
          <w:sz w:val="32"/>
          <w:szCs w:val="32"/>
          <w:cs/>
        </w:rPr>
        <w:t>2564</w:t>
      </w:r>
      <w:r w:rsidRPr="00D950F2">
        <w:rPr>
          <w:rFonts w:ascii="TH SarabunPSK" w:eastAsia="Calibri" w:hAnsi="TH SarabunPSK" w:cs="TH SarabunPSK"/>
          <w:sz w:val="32"/>
          <w:szCs w:val="32"/>
          <w:cs/>
        </w:rPr>
        <w:t xml:space="preserve"> และองค์กรของผู้บริโภค จำนวน 28 องค์กร เข้าเป็นสมาชิก และเห็นชอบ (ร่าง) ข้อบังคับสภาองค์กรของผู้บริโภค พ.ศ. </w:t>
      </w:r>
      <w:r w:rsidRPr="00D950F2">
        <w:rPr>
          <w:rFonts w:ascii="TH SarabunPSK" w:eastAsia="Calibri" w:hAnsi="TH SarabunPSK" w:cs="TH SarabunPSK" w:hint="cs"/>
          <w:sz w:val="32"/>
          <w:szCs w:val="32"/>
          <w:cs/>
        </w:rPr>
        <w:t>2565</w:t>
      </w:r>
      <w:r w:rsidRPr="00D950F2">
        <w:rPr>
          <w:rFonts w:ascii="TH SarabunPSK" w:eastAsia="Calibri" w:hAnsi="TH SarabunPSK" w:cs="TH SarabunPSK"/>
          <w:sz w:val="32"/>
          <w:szCs w:val="32"/>
          <w:cs/>
        </w:rPr>
        <w:t xml:space="preserve"> และมีผลใช้บังคับตั้งแต่วันที่ </w:t>
      </w:r>
      <w:r w:rsidRPr="00D950F2">
        <w:rPr>
          <w:rFonts w:ascii="TH SarabunPSK" w:eastAsia="Calibri" w:hAnsi="TH SarabunPSK" w:cs="TH SarabunPSK" w:hint="cs"/>
          <w:sz w:val="32"/>
          <w:szCs w:val="32"/>
          <w:cs/>
        </w:rPr>
        <w:t>28</w:t>
      </w:r>
      <w:r w:rsidRPr="00D950F2">
        <w:rPr>
          <w:rFonts w:ascii="TH SarabunPSK" w:eastAsia="Calibri" w:hAnsi="TH SarabunPSK" w:cs="TH SarabunPSK"/>
          <w:sz w:val="32"/>
          <w:szCs w:val="32"/>
          <w:cs/>
        </w:rPr>
        <w:t xml:space="preserve"> มิถุนายน </w:t>
      </w:r>
      <w:r w:rsidRPr="00D950F2">
        <w:rPr>
          <w:rFonts w:ascii="TH SarabunPSK" w:eastAsia="Calibri" w:hAnsi="TH SarabunPSK" w:cs="TH SarabunPSK" w:hint="cs"/>
          <w:sz w:val="32"/>
          <w:szCs w:val="32"/>
          <w:cs/>
        </w:rPr>
        <w:t>2565</w:t>
      </w:r>
      <w:r w:rsidRPr="00D950F2">
        <w:rPr>
          <w:rFonts w:ascii="TH SarabunPSK" w:eastAsia="Calibri" w:hAnsi="TH SarabunPSK" w:cs="TH SarabunPSK"/>
          <w:sz w:val="32"/>
          <w:szCs w:val="32"/>
          <w:cs/>
        </w:rPr>
        <w:t xml:space="preserve"> เป็นต้นไป</w:t>
      </w:r>
    </w:p>
    <w:p w:rsidR="00D950F2" w:rsidRPr="00D950F2" w:rsidRDefault="00D950F2" w:rsidP="00D950F2">
      <w:pPr>
        <w:spacing w:after="0" w:line="320" w:lineRule="exact"/>
        <w:jc w:val="thaiDistribute"/>
        <w:rPr>
          <w:rFonts w:ascii="TH SarabunPSK" w:eastAsia="Calibri" w:hAnsi="TH SarabunPSK" w:cs="TH SarabunPSK"/>
          <w:sz w:val="32"/>
          <w:szCs w:val="32"/>
        </w:rPr>
      </w:pPr>
      <w:r w:rsidRPr="00D950F2">
        <w:rPr>
          <w:rFonts w:ascii="TH SarabunPSK" w:eastAsia="Calibri" w:hAnsi="TH SarabunPSK" w:cs="TH SarabunPSK" w:hint="cs"/>
          <w:sz w:val="32"/>
          <w:szCs w:val="32"/>
          <w:cs/>
        </w:rPr>
        <w:t xml:space="preserve"> </w:t>
      </w:r>
      <w:r w:rsidRPr="00D950F2">
        <w:rPr>
          <w:rFonts w:ascii="TH SarabunPSK" w:eastAsia="Calibri" w:hAnsi="TH SarabunPSK" w:cs="TH SarabunPSK" w:hint="cs"/>
          <w:sz w:val="32"/>
          <w:szCs w:val="32"/>
          <w:cs/>
        </w:rPr>
        <w:tab/>
      </w:r>
      <w:r w:rsidRPr="00D950F2">
        <w:rPr>
          <w:rFonts w:ascii="TH SarabunPSK" w:eastAsia="Calibri" w:hAnsi="TH SarabunPSK" w:cs="TH SarabunPSK"/>
          <w:sz w:val="32"/>
          <w:szCs w:val="32"/>
          <w:cs/>
        </w:rPr>
        <w:tab/>
      </w:r>
      <w:r w:rsidRPr="00D950F2">
        <w:rPr>
          <w:rFonts w:ascii="TH SarabunPSK" w:eastAsia="Calibri" w:hAnsi="TH SarabunPSK" w:cs="TH SarabunPSK"/>
          <w:sz w:val="32"/>
          <w:szCs w:val="32"/>
          <w:cs/>
        </w:rPr>
        <w:tab/>
      </w:r>
      <w:r w:rsidRPr="00D950F2">
        <w:rPr>
          <w:rFonts w:ascii="TH SarabunPSK" w:eastAsia="Calibri" w:hAnsi="TH SarabunPSK" w:cs="TH SarabunPSK" w:hint="cs"/>
          <w:sz w:val="32"/>
          <w:szCs w:val="32"/>
          <w:cs/>
        </w:rPr>
        <w:t xml:space="preserve">1.4 </w:t>
      </w:r>
      <w:r w:rsidRPr="00D950F2">
        <w:rPr>
          <w:rFonts w:ascii="TH SarabunPSK" w:eastAsia="Calibri" w:hAnsi="TH SarabunPSK" w:cs="TH SarabunPSK"/>
          <w:b/>
          <w:bCs/>
          <w:sz w:val="32"/>
          <w:szCs w:val="32"/>
          <w:cs/>
        </w:rPr>
        <w:t>งานสื่อสารสาธารณะเพื่อการคุ้มครองผู้บริโภค</w:t>
      </w:r>
      <w:r w:rsidRPr="00D950F2">
        <w:rPr>
          <w:rFonts w:ascii="TH SarabunPSK" w:eastAsia="Calibri" w:hAnsi="TH SarabunPSK" w:cs="TH SarabunPSK"/>
          <w:sz w:val="32"/>
          <w:szCs w:val="32"/>
          <w:cs/>
        </w:rPr>
        <w:t xml:space="preserve"> โดยการผลิตเนื้อหา เผยแพร่ความรู้ รณรงค์พิทักษ์สิทธิผู้บริโภค แจ้งเตือนภัยทางออนไลน์ ออฟไลน์ และงานพัฒนาระบบเทคโนโลยี ได้แก่ (1) </w:t>
      </w:r>
      <w:r w:rsidRPr="00D950F2">
        <w:rPr>
          <w:rFonts w:ascii="TH SarabunPSK" w:eastAsia="Calibri" w:hAnsi="TH SarabunPSK" w:cs="TH SarabunPSK"/>
          <w:b/>
          <w:bCs/>
          <w:sz w:val="32"/>
          <w:szCs w:val="32"/>
          <w:cs/>
        </w:rPr>
        <w:t>การประชาสัมพันธ์องค์กรด้วย 5 กลยุทธ์สำคัญ</w:t>
      </w:r>
      <w:r w:rsidRPr="00D950F2">
        <w:rPr>
          <w:rFonts w:ascii="TH SarabunPSK" w:eastAsia="Calibri" w:hAnsi="TH SarabunPSK" w:cs="TH SarabunPSK"/>
          <w:sz w:val="32"/>
          <w:szCs w:val="32"/>
          <w:cs/>
        </w:rPr>
        <w:t xml:space="preserve"> ได้แก่ 1) การพัฒนากลยุทธ์การสื่อสารและประชาสัมพันธ์ ผ่านช่องทางการสื่อสารแบบเดิมและการสื่อสารแบบใหม่ เช่น โทรทัศน์ วิทยุ หนังสือพิมพ์ วารสาร และสื่อสังคมออนไลน์ </w:t>
      </w:r>
      <w:r>
        <w:rPr>
          <w:rFonts w:ascii="TH SarabunPSK" w:eastAsia="Calibri" w:hAnsi="TH SarabunPSK" w:cs="TH SarabunPSK" w:hint="cs"/>
          <w:sz w:val="32"/>
          <w:szCs w:val="32"/>
          <w:cs/>
        </w:rPr>
        <w:t xml:space="preserve">     </w:t>
      </w:r>
      <w:r w:rsidRPr="00D950F2">
        <w:rPr>
          <w:rFonts w:ascii="TH SarabunPSK" w:eastAsia="Calibri" w:hAnsi="TH SarabunPSK" w:cs="TH SarabunPSK"/>
          <w:sz w:val="32"/>
          <w:szCs w:val="32"/>
          <w:cs/>
        </w:rPr>
        <w:t>2) การสร้างความรับรู้ข้อมูลข่าวสาร ในประเด็นนโยบายสาธารณะ และประชาสัมพันธ์สำนักงานและหน่วยงานประจำจังหวัดของ สอบ</w:t>
      </w:r>
      <w:r w:rsidRPr="00D950F2">
        <w:rPr>
          <w:rFonts w:ascii="TH SarabunPSK" w:eastAsia="Calibri" w:hAnsi="TH SarabunPSK" w:cs="TH SarabunPSK" w:hint="cs"/>
          <w:sz w:val="32"/>
          <w:szCs w:val="32"/>
          <w:cs/>
        </w:rPr>
        <w:t>.</w:t>
      </w:r>
      <w:r w:rsidRPr="00D950F2">
        <w:rPr>
          <w:rFonts w:ascii="TH SarabunPSK" w:eastAsia="Calibri" w:hAnsi="TH SarabunPSK" w:cs="TH SarabunPSK"/>
          <w:sz w:val="32"/>
          <w:szCs w:val="32"/>
          <w:cs/>
        </w:rPr>
        <w:t xml:space="preserve"> ผ่านสื่อดิจิทัลทีวี วิทยุ และสื่อออนไลน์ 3) การสื่อสารสร้างความเข้าใจเพื่อขับเคลื่อนประเด็นบริการขนส่งมวลชนทุกคนขึ้นได้ 4) การเผยแพร่ประเด็นปัญหาผู้บริโภค แจ้งข่าวสารเตือนภัยและ ให้ความรู้สู่ผู้บริโภค และ 5) การสื่อสารนโยบาย สอบ. ผ่านกลุ่มผู้มีอิทธิพลทางความคิดในโลกออนไลน์ (อินฟลูเอนเซอร์) </w:t>
      </w:r>
      <w:r>
        <w:rPr>
          <w:rFonts w:ascii="TH SarabunPSK" w:eastAsia="Calibri" w:hAnsi="TH SarabunPSK" w:cs="TH SarabunPSK" w:hint="cs"/>
          <w:sz w:val="32"/>
          <w:szCs w:val="32"/>
          <w:cs/>
        </w:rPr>
        <w:t xml:space="preserve">     </w:t>
      </w:r>
      <w:r w:rsidRPr="00D950F2">
        <w:rPr>
          <w:rFonts w:ascii="TH SarabunPSK" w:eastAsia="Calibri" w:hAnsi="TH SarabunPSK" w:cs="TH SarabunPSK"/>
          <w:sz w:val="32"/>
          <w:szCs w:val="32"/>
          <w:cs/>
        </w:rPr>
        <w:t xml:space="preserve">(2) </w:t>
      </w:r>
      <w:r w:rsidRPr="00D950F2">
        <w:rPr>
          <w:rFonts w:ascii="TH SarabunPSK" w:eastAsia="Calibri" w:hAnsi="TH SarabunPSK" w:cs="TH SarabunPSK"/>
          <w:b/>
          <w:bCs/>
          <w:sz w:val="32"/>
          <w:szCs w:val="32"/>
          <w:cs/>
        </w:rPr>
        <w:t>งานเผยแพร่ความรู้และรณรงค์การพิทักษ์สิทธิผู้บริโภค</w:t>
      </w:r>
      <w:r w:rsidRPr="00D950F2">
        <w:rPr>
          <w:rFonts w:ascii="TH SarabunPSK" w:eastAsia="Calibri" w:hAnsi="TH SarabunPSK" w:cs="TH SarabunPSK"/>
          <w:sz w:val="32"/>
          <w:szCs w:val="32"/>
          <w:cs/>
        </w:rPr>
        <w:t xml:space="preserve"> โดยใช้ช่องทางสื่อสารผ่านโซเชียลมีเดียในแพลตฟอร์มต่าง ๆ มีผู้เข้าถึงข้อมูลไม่น้อยกว่า </w:t>
      </w:r>
      <w:r w:rsidRPr="00D950F2">
        <w:rPr>
          <w:rFonts w:ascii="TH SarabunPSK" w:eastAsia="Calibri" w:hAnsi="TH SarabunPSK" w:cs="TH SarabunPSK" w:hint="cs"/>
          <w:sz w:val="32"/>
          <w:szCs w:val="32"/>
          <w:cs/>
        </w:rPr>
        <w:t>9.38</w:t>
      </w:r>
      <w:r w:rsidRPr="00D950F2">
        <w:rPr>
          <w:rFonts w:ascii="TH SarabunPSK" w:eastAsia="Calibri" w:hAnsi="TH SarabunPSK" w:cs="TH SarabunPSK"/>
          <w:sz w:val="32"/>
          <w:szCs w:val="32"/>
          <w:cs/>
        </w:rPr>
        <w:t xml:space="preserve"> ล้านครั้ง และมีประเด็นที่เผยแพร่สู่สาธารณะ จำนวน </w:t>
      </w:r>
      <w:r w:rsidRPr="00D950F2">
        <w:rPr>
          <w:rFonts w:ascii="TH SarabunPSK" w:eastAsia="Calibri" w:hAnsi="TH SarabunPSK" w:cs="TH SarabunPSK" w:hint="cs"/>
          <w:sz w:val="32"/>
          <w:szCs w:val="32"/>
          <w:cs/>
        </w:rPr>
        <w:t>253</w:t>
      </w:r>
      <w:r w:rsidRPr="00D950F2">
        <w:rPr>
          <w:rFonts w:ascii="TH SarabunPSK" w:eastAsia="Calibri" w:hAnsi="TH SarabunPSK" w:cs="TH SarabunPSK"/>
          <w:sz w:val="32"/>
          <w:szCs w:val="32"/>
          <w:cs/>
        </w:rPr>
        <w:t xml:space="preserve"> เรื่อง เช่น เรื่องเตือนภัยผู้บริโภคไม่ให้หลงเชื่อหรือหลงซื้อสินค้าออนไลน์จากเฟซบุ๊กแฟนเพจ และให้ข้อมูลในการสังเกตร้านค้าว่าต้องดูข้อมูลอะไรบ้างก่อนตัดสินใจซื้อสินค้า และ (3) </w:t>
      </w:r>
      <w:r w:rsidRPr="00D950F2">
        <w:rPr>
          <w:rFonts w:ascii="TH SarabunPSK" w:eastAsia="Calibri" w:hAnsi="TH SarabunPSK" w:cs="TH SarabunPSK"/>
          <w:b/>
          <w:bCs/>
          <w:sz w:val="32"/>
          <w:szCs w:val="32"/>
          <w:cs/>
        </w:rPr>
        <w:t>งานพัฒนาระบบเทคโนโลยีเพื่อการคุ้มครองผู้บริโภค ได้แก่ งานพัฒนาระบบสารสนเทศและนวัตกรรมการให้บริการ</w:t>
      </w:r>
      <w:r w:rsidRPr="00D950F2">
        <w:rPr>
          <w:rFonts w:ascii="TH SarabunPSK" w:eastAsia="Calibri" w:hAnsi="TH SarabunPSK" w:cs="TH SarabunPSK"/>
          <w:sz w:val="32"/>
          <w:szCs w:val="32"/>
          <w:cs/>
        </w:rPr>
        <w:t xml:space="preserve"> เช่น ระบบเว็บไซต์และการรับเรื่องร้องเรียน (</w:t>
      </w:r>
      <w:r w:rsidRPr="00D950F2">
        <w:rPr>
          <w:rFonts w:ascii="TH SarabunPSK" w:eastAsia="Calibri" w:hAnsi="TH SarabunPSK" w:cs="TH SarabunPSK"/>
          <w:sz w:val="32"/>
          <w:szCs w:val="32"/>
        </w:rPr>
        <w:t>Customer Relationship Management</w:t>
      </w:r>
      <w:r w:rsidRPr="00D950F2">
        <w:rPr>
          <w:rFonts w:ascii="TH SarabunPSK" w:eastAsia="Calibri" w:hAnsi="TH SarabunPSK" w:cs="TH SarabunPSK"/>
          <w:sz w:val="32"/>
          <w:szCs w:val="32"/>
          <w:cs/>
        </w:rPr>
        <w:t xml:space="preserve">: </w:t>
      </w:r>
      <w:r w:rsidRPr="00D950F2">
        <w:rPr>
          <w:rFonts w:ascii="TH SarabunPSK" w:eastAsia="Calibri" w:hAnsi="TH SarabunPSK" w:cs="TH SarabunPSK"/>
          <w:sz w:val="32"/>
          <w:szCs w:val="32"/>
        </w:rPr>
        <w:t>CRM</w:t>
      </w:r>
      <w:r w:rsidRPr="00D950F2">
        <w:rPr>
          <w:rFonts w:ascii="TH SarabunPSK" w:eastAsia="Calibri" w:hAnsi="TH SarabunPSK" w:cs="TH SarabunPSK"/>
          <w:sz w:val="32"/>
          <w:szCs w:val="32"/>
          <w:cs/>
        </w:rPr>
        <w:t>) ได้ปรับปรุงระบบเว็บไซต์เพื่อเพิ่มช่องทางในการรับเรื่องร้องเรียนผ่านเครือข่ายองค์กรผู้บริโภค และการเชื่อมโยงระบบฐานข้อมูลกับระบบสารสนเทศอื่น ๆ เช่น ระบบการแจ้งเตือนเบาะแสการกระทำผิดต่อผู้บริโภค และระบบฐานข้อมูลทำเนียบทนายความ สอบ. และงานพัฒนาระบบสารสนเทศสนับสนุนภารกิจองค์กร เช่น ระบบบริหารจัดการสำนักงาน (</w:t>
      </w:r>
      <w:r w:rsidRPr="00D950F2">
        <w:rPr>
          <w:rFonts w:ascii="TH SarabunPSK" w:eastAsia="Calibri" w:hAnsi="TH SarabunPSK" w:cs="TH SarabunPSK"/>
          <w:sz w:val="32"/>
          <w:szCs w:val="32"/>
        </w:rPr>
        <w:t>Electronic</w:t>
      </w:r>
      <w:r w:rsidRPr="00D950F2">
        <w:rPr>
          <w:rFonts w:ascii="TH SarabunPSK" w:eastAsia="Calibri" w:hAnsi="TH SarabunPSK" w:cs="TH SarabunPSK"/>
          <w:sz w:val="32"/>
          <w:szCs w:val="32"/>
          <w:cs/>
        </w:rPr>
        <w:t>-</w:t>
      </w:r>
      <w:r w:rsidRPr="00D950F2">
        <w:rPr>
          <w:rFonts w:ascii="TH SarabunPSK" w:eastAsia="Calibri" w:hAnsi="TH SarabunPSK" w:cs="TH SarabunPSK"/>
          <w:sz w:val="32"/>
          <w:szCs w:val="32"/>
        </w:rPr>
        <w:t>Office</w:t>
      </w:r>
      <w:r w:rsidRPr="00D950F2">
        <w:rPr>
          <w:rFonts w:ascii="TH SarabunPSK" w:eastAsia="Calibri" w:hAnsi="TH SarabunPSK" w:cs="TH SarabunPSK"/>
          <w:sz w:val="32"/>
          <w:szCs w:val="32"/>
          <w:cs/>
        </w:rPr>
        <w:t xml:space="preserve">: </w:t>
      </w:r>
      <w:r w:rsidRPr="00D950F2">
        <w:rPr>
          <w:rFonts w:ascii="TH SarabunPSK" w:eastAsia="Calibri" w:hAnsi="TH SarabunPSK" w:cs="TH SarabunPSK"/>
          <w:sz w:val="32"/>
          <w:szCs w:val="32"/>
        </w:rPr>
        <w:t>E</w:t>
      </w:r>
      <w:r w:rsidRPr="00D950F2">
        <w:rPr>
          <w:rFonts w:ascii="TH SarabunPSK" w:eastAsia="Calibri" w:hAnsi="TH SarabunPSK" w:cs="TH SarabunPSK"/>
          <w:sz w:val="32"/>
          <w:szCs w:val="32"/>
          <w:cs/>
        </w:rPr>
        <w:t>-</w:t>
      </w:r>
      <w:r w:rsidRPr="00D950F2">
        <w:rPr>
          <w:rFonts w:ascii="TH SarabunPSK" w:eastAsia="Calibri" w:hAnsi="TH SarabunPSK" w:cs="TH SarabunPSK"/>
          <w:sz w:val="32"/>
          <w:szCs w:val="32"/>
        </w:rPr>
        <w:t>Office</w:t>
      </w:r>
      <w:r w:rsidRPr="00D950F2">
        <w:rPr>
          <w:rFonts w:ascii="TH SarabunPSK" w:eastAsia="Calibri" w:hAnsi="TH SarabunPSK" w:cs="TH SarabunPSK"/>
          <w:sz w:val="32"/>
          <w:szCs w:val="32"/>
          <w:cs/>
        </w:rPr>
        <w:t>) โดยพัฒนาการจัดทำและจัดเก็บเอกสารให้อยู่ในรูปแบบอิเล็กทรอนิกส์ไฟล์ เพื่อใช้ในการบริหารพัฒนาเป็นฐานข้อมูล หนังสือรับเข้า</w:t>
      </w:r>
      <w:r w:rsidRPr="00D950F2">
        <w:rPr>
          <w:rFonts w:ascii="TH SarabunPSK" w:eastAsia="Calibri" w:hAnsi="TH SarabunPSK" w:cs="TH SarabunPSK" w:hint="cs"/>
          <w:sz w:val="32"/>
          <w:szCs w:val="32"/>
          <w:cs/>
        </w:rPr>
        <w:t xml:space="preserve"> </w:t>
      </w:r>
      <w:r w:rsidRPr="00D950F2">
        <w:rPr>
          <w:rFonts w:ascii="TH SarabunPSK" w:eastAsia="Calibri" w:hAnsi="TH SarabunPSK" w:cs="TH SarabunPSK"/>
          <w:sz w:val="32"/>
          <w:szCs w:val="32"/>
          <w:cs/>
        </w:rPr>
        <w:t>เอกสารส่งออกได้อย่างเป็นระบบ และการพัฒนาและดูแลระบบโครงสร้างพื้นฐานทางเทคโนโลยีของอาคารสำนักงาน</w:t>
      </w:r>
      <w:r w:rsidRPr="00D950F2">
        <w:rPr>
          <w:rFonts w:ascii="TH SarabunPSK" w:eastAsia="Calibri" w:hAnsi="TH SarabunPSK" w:cs="TH SarabunPSK" w:hint="cs"/>
          <w:sz w:val="32"/>
          <w:szCs w:val="32"/>
          <w:cs/>
        </w:rPr>
        <w:t>ใหม่</w:t>
      </w:r>
    </w:p>
    <w:p w:rsidR="00D950F2" w:rsidRPr="00D950F2" w:rsidRDefault="00D950F2" w:rsidP="00D950F2">
      <w:pPr>
        <w:spacing w:after="0" w:line="320" w:lineRule="exact"/>
        <w:jc w:val="thaiDistribute"/>
        <w:rPr>
          <w:rFonts w:ascii="TH SarabunPSK" w:eastAsia="Calibri" w:hAnsi="TH SarabunPSK" w:cs="TH SarabunPSK"/>
          <w:sz w:val="32"/>
          <w:szCs w:val="32"/>
        </w:rPr>
      </w:pPr>
      <w:r w:rsidRPr="00D950F2">
        <w:rPr>
          <w:rFonts w:ascii="TH SarabunPSK" w:eastAsia="Calibri" w:hAnsi="TH SarabunPSK" w:cs="TH SarabunPSK" w:hint="cs"/>
          <w:sz w:val="32"/>
          <w:szCs w:val="32"/>
          <w:cs/>
        </w:rPr>
        <w:t xml:space="preserve"> </w:t>
      </w:r>
      <w:r w:rsidRPr="00D950F2">
        <w:rPr>
          <w:rFonts w:ascii="TH SarabunPSK" w:eastAsia="Calibri" w:hAnsi="TH SarabunPSK" w:cs="TH SarabunPSK" w:hint="cs"/>
          <w:sz w:val="32"/>
          <w:szCs w:val="32"/>
          <w:cs/>
        </w:rPr>
        <w:tab/>
      </w:r>
      <w:r w:rsidRPr="00D950F2">
        <w:rPr>
          <w:rFonts w:ascii="TH SarabunPSK" w:eastAsia="Calibri" w:hAnsi="TH SarabunPSK" w:cs="TH SarabunPSK"/>
          <w:sz w:val="32"/>
          <w:szCs w:val="32"/>
          <w:cs/>
        </w:rPr>
        <w:tab/>
      </w:r>
      <w:r w:rsidRPr="00D950F2">
        <w:rPr>
          <w:rFonts w:ascii="TH SarabunPSK" w:eastAsia="Calibri" w:hAnsi="TH SarabunPSK" w:cs="TH SarabunPSK"/>
          <w:sz w:val="32"/>
          <w:szCs w:val="32"/>
          <w:cs/>
        </w:rPr>
        <w:tab/>
      </w:r>
      <w:r w:rsidRPr="00D950F2">
        <w:rPr>
          <w:rFonts w:ascii="TH SarabunPSK" w:eastAsia="Calibri" w:hAnsi="TH SarabunPSK" w:cs="TH SarabunPSK" w:hint="cs"/>
          <w:sz w:val="32"/>
          <w:szCs w:val="32"/>
          <w:cs/>
        </w:rPr>
        <w:t>1.5</w:t>
      </w:r>
      <w:r w:rsidRPr="00D950F2">
        <w:rPr>
          <w:rFonts w:ascii="TH SarabunPSK" w:eastAsia="Calibri" w:hAnsi="TH SarabunPSK" w:cs="TH SarabunPSK" w:hint="cs"/>
          <w:b/>
          <w:bCs/>
          <w:sz w:val="32"/>
          <w:szCs w:val="32"/>
          <w:cs/>
        </w:rPr>
        <w:t xml:space="preserve"> </w:t>
      </w:r>
      <w:r w:rsidRPr="00D950F2">
        <w:rPr>
          <w:rFonts w:ascii="TH SarabunPSK" w:eastAsia="Calibri" w:hAnsi="TH SarabunPSK" w:cs="TH SarabunPSK"/>
          <w:b/>
          <w:bCs/>
          <w:sz w:val="32"/>
          <w:szCs w:val="32"/>
          <w:cs/>
        </w:rPr>
        <w:t>งานยกระดับการบริหารสำนักงาน และธรรมาภิบาลที่ดีในองค์กร</w:t>
      </w:r>
      <w:r w:rsidRPr="00D950F2">
        <w:rPr>
          <w:rFonts w:ascii="TH SarabunPSK" w:eastAsia="Calibri" w:hAnsi="TH SarabunPSK" w:cs="TH SarabunPSK"/>
          <w:sz w:val="32"/>
          <w:szCs w:val="32"/>
          <w:cs/>
        </w:rPr>
        <w:t xml:space="preserve"> เช่น (1) </w:t>
      </w:r>
      <w:r w:rsidRPr="00D950F2">
        <w:rPr>
          <w:rFonts w:ascii="TH SarabunPSK" w:eastAsia="Calibri" w:hAnsi="TH SarabunPSK" w:cs="TH SarabunPSK"/>
          <w:b/>
          <w:bCs/>
          <w:sz w:val="32"/>
          <w:szCs w:val="32"/>
          <w:cs/>
        </w:rPr>
        <w:t>งานบริหารจัดการสำนักงาน สอบ</w:t>
      </w:r>
      <w:r w:rsidRPr="00D950F2">
        <w:rPr>
          <w:rFonts w:ascii="TH SarabunPSK" w:eastAsia="Calibri" w:hAnsi="TH SarabunPSK" w:cs="TH SarabunPSK" w:hint="cs"/>
          <w:b/>
          <w:bCs/>
          <w:sz w:val="32"/>
          <w:szCs w:val="32"/>
          <w:cs/>
        </w:rPr>
        <w:t>.</w:t>
      </w:r>
      <w:r w:rsidRPr="00D950F2">
        <w:rPr>
          <w:rFonts w:ascii="TH SarabunPSK" w:eastAsia="Calibri" w:hAnsi="TH SarabunPSK" w:cs="TH SarabunPSK"/>
          <w:b/>
          <w:bCs/>
          <w:sz w:val="32"/>
          <w:szCs w:val="32"/>
          <w:cs/>
        </w:rPr>
        <w:t xml:space="preserve"> </w:t>
      </w:r>
      <w:r w:rsidRPr="00D950F2">
        <w:rPr>
          <w:rFonts w:ascii="TH SarabunPSK" w:eastAsia="Calibri" w:hAnsi="TH SarabunPSK" w:cs="TH SarabunPSK"/>
          <w:sz w:val="32"/>
          <w:szCs w:val="32"/>
          <w:cs/>
        </w:rPr>
        <w:t xml:space="preserve">โดยดำเนินงานตามประเด็นของส่วนงานสนับสนุนภารกิจหลักขององค์กร ได้แก่ </w:t>
      </w:r>
      <w:r>
        <w:rPr>
          <w:rFonts w:ascii="TH SarabunPSK" w:eastAsia="Calibri" w:hAnsi="TH SarabunPSK" w:cs="TH SarabunPSK" w:hint="cs"/>
          <w:sz w:val="32"/>
          <w:szCs w:val="32"/>
          <w:cs/>
        </w:rPr>
        <w:t xml:space="preserve">      </w:t>
      </w:r>
      <w:r w:rsidRPr="00D950F2">
        <w:rPr>
          <w:rFonts w:ascii="TH SarabunPSK" w:eastAsia="Calibri" w:hAnsi="TH SarabunPSK" w:cs="TH SarabunPSK"/>
          <w:sz w:val="32"/>
          <w:szCs w:val="32"/>
          <w:cs/>
        </w:rPr>
        <w:t xml:space="preserve">1) </w:t>
      </w:r>
      <w:r w:rsidRPr="00D950F2">
        <w:rPr>
          <w:rFonts w:ascii="TH SarabunPSK" w:eastAsia="Calibri" w:hAnsi="TH SarabunPSK" w:cs="TH SarabunPSK"/>
          <w:b/>
          <w:bCs/>
          <w:sz w:val="32"/>
          <w:szCs w:val="32"/>
          <w:cs/>
        </w:rPr>
        <w:t>งานบัญชีและการเงิน</w:t>
      </w:r>
      <w:r w:rsidRPr="00D950F2">
        <w:rPr>
          <w:rFonts w:ascii="TH SarabunPSK" w:eastAsia="Calibri" w:hAnsi="TH SarabunPSK" w:cs="TH SarabunPSK"/>
          <w:sz w:val="32"/>
          <w:szCs w:val="32"/>
          <w:cs/>
        </w:rPr>
        <w:t xml:space="preserve"> มีระบบจัดทำบัญชีประจำเดือนและรายไตรมาสได้ตามกำหนด 2) </w:t>
      </w:r>
      <w:r w:rsidRPr="00D950F2">
        <w:rPr>
          <w:rFonts w:ascii="TH SarabunPSK" w:eastAsia="Calibri" w:hAnsi="TH SarabunPSK" w:cs="TH SarabunPSK"/>
          <w:b/>
          <w:bCs/>
          <w:sz w:val="32"/>
          <w:szCs w:val="32"/>
          <w:cs/>
        </w:rPr>
        <w:t>งานกฎหมาย</w:t>
      </w:r>
      <w:r w:rsidRPr="00D950F2">
        <w:rPr>
          <w:rFonts w:ascii="TH SarabunPSK" w:eastAsia="Calibri" w:hAnsi="TH SarabunPSK" w:cs="TH SarabunPSK"/>
          <w:sz w:val="32"/>
          <w:szCs w:val="32"/>
          <w:cs/>
        </w:rPr>
        <w:t xml:space="preserve"> เช่น การจัดทำระเบียบสภาองค์กรของผู้บริโภคว่าด้วยงบประมาณ การบัญชี การเงิน และการสอบบัญชี พ.ศ. </w:t>
      </w:r>
      <w:r w:rsidRPr="00D950F2">
        <w:rPr>
          <w:rFonts w:ascii="TH SarabunPSK" w:eastAsia="Calibri" w:hAnsi="TH SarabunPSK" w:cs="TH SarabunPSK" w:hint="cs"/>
          <w:sz w:val="32"/>
          <w:szCs w:val="32"/>
          <w:cs/>
        </w:rPr>
        <w:t>2564</w:t>
      </w:r>
      <w:r w:rsidRPr="00D950F2">
        <w:rPr>
          <w:rFonts w:ascii="TH SarabunPSK" w:eastAsia="Calibri" w:hAnsi="TH SarabunPSK" w:cs="TH SarabunPSK"/>
          <w:sz w:val="32"/>
          <w:szCs w:val="32"/>
          <w:cs/>
        </w:rPr>
        <w:t xml:space="preserve"> (แก้ไขเพิ่มเติม ฉบับที่ 3 พ.ศ.</w:t>
      </w:r>
      <w:r w:rsidRPr="00D950F2">
        <w:rPr>
          <w:rFonts w:ascii="TH SarabunPSK" w:eastAsia="Calibri" w:hAnsi="TH SarabunPSK" w:cs="TH SarabunPSK" w:hint="cs"/>
          <w:sz w:val="32"/>
          <w:szCs w:val="32"/>
          <w:cs/>
        </w:rPr>
        <w:t xml:space="preserve"> 2564</w:t>
      </w:r>
      <w:r w:rsidRPr="00D950F2">
        <w:rPr>
          <w:rFonts w:ascii="TH SarabunPSK" w:eastAsia="Calibri" w:hAnsi="TH SarabunPSK" w:cs="TH SarabunPSK"/>
          <w:sz w:val="32"/>
          <w:szCs w:val="32"/>
          <w:cs/>
        </w:rPr>
        <w:t xml:space="preserve">) และประกาศสภาองค์กรของผู้บริโภค เรื่อง นโยบายการคุ้มครองข้อมูลส่วนบุคคลของสภาองค์กรของผู้บริโภค พ.ศ. </w:t>
      </w:r>
      <w:r w:rsidRPr="00D950F2">
        <w:rPr>
          <w:rFonts w:ascii="TH SarabunPSK" w:eastAsia="Calibri" w:hAnsi="TH SarabunPSK" w:cs="TH SarabunPSK" w:hint="cs"/>
          <w:sz w:val="32"/>
          <w:szCs w:val="32"/>
          <w:cs/>
        </w:rPr>
        <w:t>2565</w:t>
      </w:r>
      <w:r w:rsidRPr="00D950F2">
        <w:rPr>
          <w:rFonts w:ascii="TH SarabunPSK" w:eastAsia="Calibri" w:hAnsi="TH SarabunPSK" w:cs="TH SarabunPSK"/>
          <w:sz w:val="32"/>
          <w:szCs w:val="32"/>
          <w:cs/>
        </w:rPr>
        <w:t xml:space="preserve"> 3) </w:t>
      </w:r>
      <w:r w:rsidRPr="00D950F2">
        <w:rPr>
          <w:rFonts w:ascii="TH SarabunPSK" w:eastAsia="Calibri" w:hAnsi="TH SarabunPSK" w:cs="TH SarabunPSK"/>
          <w:b/>
          <w:bCs/>
          <w:sz w:val="32"/>
          <w:szCs w:val="32"/>
          <w:cs/>
        </w:rPr>
        <w:t>งานบริหารงานบุคคล</w:t>
      </w:r>
      <w:r w:rsidRPr="00D950F2">
        <w:rPr>
          <w:rFonts w:ascii="TH SarabunPSK" w:eastAsia="Calibri" w:hAnsi="TH SarabunPSK" w:cs="TH SarabunPSK"/>
          <w:sz w:val="32"/>
          <w:szCs w:val="32"/>
          <w:cs/>
        </w:rPr>
        <w:t xml:space="preserve"> จัดทำมาตรฐานการประเมินผลการปฏิบัติงานประจำปีของพนักงาน สอบ. และ 4) </w:t>
      </w:r>
      <w:r w:rsidRPr="00D950F2">
        <w:rPr>
          <w:rFonts w:ascii="TH SarabunPSK" w:eastAsia="Calibri" w:hAnsi="TH SarabunPSK" w:cs="TH SarabunPSK"/>
          <w:b/>
          <w:bCs/>
          <w:sz w:val="32"/>
          <w:szCs w:val="32"/>
          <w:cs/>
        </w:rPr>
        <w:t>งานจัดซื้อจัดจ้าง</w:t>
      </w:r>
      <w:r w:rsidRPr="00D950F2">
        <w:rPr>
          <w:rFonts w:ascii="TH SarabunPSK" w:eastAsia="Calibri" w:hAnsi="TH SarabunPSK" w:cs="TH SarabunPSK"/>
          <w:sz w:val="32"/>
          <w:szCs w:val="32"/>
          <w:cs/>
        </w:rPr>
        <w:t xml:space="preserve"> ปรับปรุงแบบฟอร์มแผนจัดซื้อจัดจ้าง เพื่อให้การดำเนินงานของ สอบ. สอดคล้องกับมาตรฐานความคุ้มค่า โปร่งใส และตรวจสอบได้ (2) </w:t>
      </w:r>
      <w:r w:rsidRPr="00D950F2">
        <w:rPr>
          <w:rFonts w:ascii="TH SarabunPSK" w:eastAsia="Calibri" w:hAnsi="TH SarabunPSK" w:cs="TH SarabunPSK"/>
          <w:b/>
          <w:bCs/>
          <w:sz w:val="32"/>
          <w:szCs w:val="32"/>
          <w:cs/>
        </w:rPr>
        <w:t>งานพัฒนาศักยภาพเจ้าหน้าที่ สอบ</w:t>
      </w:r>
      <w:r w:rsidRPr="00D950F2">
        <w:rPr>
          <w:rFonts w:ascii="TH SarabunPSK" w:eastAsia="Calibri" w:hAnsi="TH SarabunPSK" w:cs="TH SarabunPSK" w:hint="cs"/>
          <w:b/>
          <w:bCs/>
          <w:sz w:val="32"/>
          <w:szCs w:val="32"/>
          <w:cs/>
        </w:rPr>
        <w:t>.</w:t>
      </w:r>
      <w:r w:rsidRPr="00D950F2">
        <w:rPr>
          <w:rFonts w:ascii="TH SarabunPSK" w:eastAsia="Calibri" w:hAnsi="TH SarabunPSK" w:cs="TH SarabunPSK"/>
          <w:sz w:val="32"/>
          <w:szCs w:val="32"/>
          <w:cs/>
        </w:rPr>
        <w:t xml:space="preserve"> โดยจัดทำ “โครงการส่งเสริมศักยภาพ พัฒนาแนวคิดปรับการทำงานเพื่อผู้บริโภค ประจำปี 2565” มีเจ้าหน้าที่เข้าร่วมกิจกรรม </w:t>
      </w:r>
      <w:r w:rsidRPr="00D950F2">
        <w:rPr>
          <w:rFonts w:ascii="TH SarabunPSK" w:eastAsia="Calibri" w:hAnsi="TH SarabunPSK" w:cs="TH SarabunPSK" w:hint="cs"/>
          <w:sz w:val="32"/>
          <w:szCs w:val="32"/>
          <w:cs/>
        </w:rPr>
        <w:t xml:space="preserve">56 </w:t>
      </w:r>
      <w:r w:rsidRPr="00D950F2">
        <w:rPr>
          <w:rFonts w:ascii="TH SarabunPSK" w:eastAsia="Calibri" w:hAnsi="TH SarabunPSK" w:cs="TH SarabunPSK"/>
          <w:sz w:val="32"/>
          <w:szCs w:val="32"/>
          <w:cs/>
        </w:rPr>
        <w:t xml:space="preserve">คน และ (3) </w:t>
      </w:r>
      <w:r w:rsidRPr="00D950F2">
        <w:rPr>
          <w:rFonts w:ascii="TH SarabunPSK" w:eastAsia="Calibri" w:hAnsi="TH SarabunPSK" w:cs="TH SarabunPSK"/>
          <w:b/>
          <w:bCs/>
          <w:sz w:val="32"/>
          <w:szCs w:val="32"/>
          <w:cs/>
        </w:rPr>
        <w:t>งานประเมินผล</w:t>
      </w:r>
      <w:r w:rsidRPr="00D950F2">
        <w:rPr>
          <w:rFonts w:ascii="TH SarabunPSK" w:eastAsia="Calibri" w:hAnsi="TH SarabunPSK" w:cs="TH SarabunPSK"/>
          <w:sz w:val="32"/>
          <w:szCs w:val="32"/>
          <w:cs/>
        </w:rPr>
        <w:t xml:space="preserve"> เช่น จัดตั้งคณะกรรมการตรวจสอบ โดยการตรวจสอบการเงิน การบัญชี การพัสดุ สอบทาน วิเคราะห์ประเมินผลความเสี่ยง ให้ข้อเสนอแนะ คำปรึกษา ส่งเสริมและสนับสนุนให้มีระบบการควบคุม</w:t>
      </w:r>
      <w:r w:rsidRPr="00D950F2">
        <w:rPr>
          <w:rFonts w:ascii="TH SarabunPSK" w:eastAsia="Calibri" w:hAnsi="TH SarabunPSK" w:cs="TH SarabunPSK"/>
          <w:sz w:val="32"/>
          <w:szCs w:val="32"/>
          <w:cs/>
        </w:rPr>
        <w:lastRenderedPageBreak/>
        <w:t>ภายในและการบริหารความเสี่ยง มีธรรมาภิบาลให้การดำเนินงานเป็นไปโดยความถูกต้องตามนโยบาย กฎหมาย และระเบียบแบบแผนที่เกี่ยวข้องอย่างมีประสิทธิภาพ ประสิทธิผล และโปร่งใส</w:t>
      </w:r>
    </w:p>
    <w:p w:rsidR="00D950F2" w:rsidRPr="00D950F2" w:rsidRDefault="00D950F2" w:rsidP="00D950F2">
      <w:pPr>
        <w:spacing w:after="0" w:line="320" w:lineRule="exact"/>
        <w:jc w:val="thaiDistribute"/>
        <w:rPr>
          <w:rFonts w:ascii="TH SarabunPSK" w:eastAsia="Calibri" w:hAnsi="TH SarabunPSK" w:cs="TH SarabunPSK"/>
          <w:sz w:val="32"/>
          <w:szCs w:val="32"/>
        </w:rPr>
      </w:pPr>
      <w:r w:rsidRPr="00D950F2">
        <w:rPr>
          <w:rFonts w:ascii="TH SarabunPSK" w:eastAsia="Calibri" w:hAnsi="TH SarabunPSK" w:cs="TH SarabunPSK" w:hint="cs"/>
          <w:sz w:val="32"/>
          <w:szCs w:val="32"/>
          <w:cs/>
        </w:rPr>
        <w:t xml:space="preserve"> </w:t>
      </w:r>
      <w:r w:rsidRPr="00D950F2">
        <w:rPr>
          <w:rFonts w:ascii="TH SarabunPSK" w:eastAsia="Calibri" w:hAnsi="TH SarabunPSK" w:cs="TH SarabunPSK" w:hint="cs"/>
          <w:sz w:val="32"/>
          <w:szCs w:val="32"/>
          <w:cs/>
        </w:rPr>
        <w:tab/>
      </w:r>
      <w:r w:rsidRPr="00D950F2">
        <w:rPr>
          <w:rFonts w:ascii="TH SarabunPSK" w:eastAsia="Calibri" w:hAnsi="TH SarabunPSK" w:cs="TH SarabunPSK"/>
          <w:sz w:val="32"/>
          <w:szCs w:val="32"/>
          <w:cs/>
        </w:rPr>
        <w:tab/>
      </w:r>
      <w:r w:rsidRPr="00D950F2">
        <w:rPr>
          <w:rFonts w:ascii="TH SarabunPSK" w:eastAsia="Calibri" w:hAnsi="TH SarabunPSK" w:cs="TH SarabunPSK" w:hint="cs"/>
          <w:sz w:val="32"/>
          <w:szCs w:val="32"/>
          <w:cs/>
        </w:rPr>
        <w:t xml:space="preserve">2. </w:t>
      </w:r>
      <w:r w:rsidRPr="00D950F2">
        <w:rPr>
          <w:rFonts w:ascii="TH SarabunPSK" w:eastAsia="Calibri" w:hAnsi="TH SarabunPSK" w:cs="TH SarabunPSK"/>
          <w:b/>
          <w:bCs/>
          <w:sz w:val="32"/>
          <w:szCs w:val="32"/>
          <w:cs/>
        </w:rPr>
        <w:t>ปัญหาและอุปสรรคที่สำคัญ</w:t>
      </w:r>
      <w:r w:rsidRPr="00D950F2">
        <w:rPr>
          <w:rFonts w:ascii="TH SarabunPSK" w:eastAsia="Calibri" w:hAnsi="TH SarabunPSK" w:cs="TH SarabunPSK"/>
          <w:sz w:val="32"/>
          <w:szCs w:val="32"/>
          <w:cs/>
        </w:rPr>
        <w:t xml:space="preserve"> ได้แก่ (1) หน่วยงานราชการหรือหน่วยงานของรัฐยังขาดการรับรู้บทบาทหน้าที่ที่กำหนดไว้ให้เป็นผู้แทนผู้บริโภคทุกคนทุกด้าน และความสับสนชื่อองค์กรที่คล้ายกันระหว่าง สอบ. และสำนักงานคณะกรรมการคุ้มครองผู้บริโภคซึ่งมีภารกิจแตกต่างกัน (2) การตอบสนองหรือการให้ความร่วมมือจากหน่วยงานของภาครัฐยังไม่เป็นไปตามเป้าหมายที่คาดการณ์ไว้ (3) การรับรู้ข่าวสารที่จำกัด เนื่องจากสมาชิกจำนวนหนึ่งเป็นกลุ่มผู้สูงอายุ ทำให้การเท่าทันและการเข้าถึงการสื่อสารด้วยระบบเทคโนโลยีสมัยใหม่ทำได้ยาก (4) ขาดแคลนด้านองค์ความรู้ และผู้เชี่ยวชาญในหลายสาขา ในการจัดทำรายงานประกอบข้อเสนอแนะเพื่อการคุ้มครองผู้บริโภค (5) การเข้าถึงช่องทางในการสื่อสารสาธารณะ ทำได้ยากมากขึ้นเนื่องจากการเปลี่ยนพฤติกรรมการเสพสื่อของผู้บริโภคที่แตกต่างกันในแต่ละกลุ่มอายุ</w:t>
      </w:r>
      <w:r w:rsidRPr="00D950F2">
        <w:rPr>
          <w:rFonts w:ascii="TH SarabunPSK" w:eastAsia="Calibri" w:hAnsi="TH SarabunPSK" w:cs="TH SarabunPSK" w:hint="cs"/>
          <w:sz w:val="32"/>
          <w:szCs w:val="32"/>
          <w:cs/>
        </w:rPr>
        <w:t xml:space="preserve"> </w:t>
      </w:r>
      <w:r w:rsidRPr="00D950F2">
        <w:rPr>
          <w:rFonts w:ascii="TH SarabunPSK" w:eastAsia="Calibri" w:hAnsi="TH SarabunPSK" w:cs="TH SarabunPSK"/>
          <w:sz w:val="32"/>
          <w:szCs w:val="32"/>
          <w:cs/>
        </w:rPr>
        <w:t>สอบ</w:t>
      </w:r>
      <w:r w:rsidRPr="00D950F2">
        <w:rPr>
          <w:rFonts w:ascii="TH SarabunPSK" w:eastAsia="Calibri" w:hAnsi="TH SarabunPSK" w:cs="TH SarabunPSK" w:hint="cs"/>
          <w:sz w:val="32"/>
          <w:szCs w:val="32"/>
          <w:cs/>
        </w:rPr>
        <w:t>.</w:t>
      </w:r>
      <w:r w:rsidRPr="00D950F2">
        <w:rPr>
          <w:rFonts w:ascii="TH SarabunPSK" w:eastAsia="Calibri" w:hAnsi="TH SarabunPSK" w:cs="TH SarabunPSK"/>
          <w:sz w:val="32"/>
          <w:szCs w:val="32"/>
          <w:cs/>
        </w:rPr>
        <w:t xml:space="preserve"> จึงปรับเปลี่ยนวิธีโดยเพิ่มพื้นที่ในการสื่อสารให้มากขึ้น และ </w:t>
      </w:r>
      <w:r>
        <w:rPr>
          <w:rFonts w:ascii="TH SarabunPSK" w:eastAsia="Calibri" w:hAnsi="TH SarabunPSK" w:cs="TH SarabunPSK" w:hint="cs"/>
          <w:sz w:val="32"/>
          <w:szCs w:val="32"/>
          <w:cs/>
        </w:rPr>
        <w:t xml:space="preserve">       </w:t>
      </w:r>
      <w:r w:rsidRPr="00D950F2">
        <w:rPr>
          <w:rFonts w:ascii="TH SarabunPSK" w:eastAsia="Calibri" w:hAnsi="TH SarabunPSK" w:cs="TH SarabunPSK"/>
          <w:sz w:val="32"/>
          <w:szCs w:val="32"/>
          <w:cs/>
        </w:rPr>
        <w:t>(</w:t>
      </w:r>
      <w:r w:rsidRPr="00D950F2">
        <w:rPr>
          <w:rFonts w:ascii="TH SarabunPSK" w:eastAsia="Calibri" w:hAnsi="TH SarabunPSK" w:cs="TH SarabunPSK"/>
          <w:sz w:val="32"/>
          <w:szCs w:val="32"/>
        </w:rPr>
        <w:t>6</w:t>
      </w:r>
      <w:r w:rsidRPr="00D950F2">
        <w:rPr>
          <w:rFonts w:ascii="TH SarabunPSK" w:eastAsia="Calibri" w:hAnsi="TH SarabunPSK" w:cs="TH SarabunPSK"/>
          <w:sz w:val="32"/>
          <w:szCs w:val="32"/>
          <w:cs/>
        </w:rPr>
        <w:t>) ขาดการสนับสนุนงบประมาณ เนื่องจาก สอบ. ไม่ได้ถูกกำหนดให้เป็นหน่วยรับงบประมาณโดยตรง จึงทำให้โครงการต่าง ๆ ที่เป็นไปเพื่อการคุ้มครองผู้บริโภคหยุดชะงัก และไม่สามารถดำเนินการเพื่อรักษาผลประโยชน์ของผู้บริโภคได้อย่างต่อเนื่อง</w:t>
      </w:r>
    </w:p>
    <w:p w:rsidR="00D950F2" w:rsidRPr="00D950F2" w:rsidRDefault="00D950F2" w:rsidP="00D950F2">
      <w:pPr>
        <w:spacing w:after="0" w:line="320" w:lineRule="exact"/>
        <w:jc w:val="thaiDistribute"/>
        <w:rPr>
          <w:rFonts w:ascii="TH SarabunPSK" w:eastAsia="Calibri" w:hAnsi="TH SarabunPSK" w:cs="TH SarabunPSK"/>
          <w:sz w:val="32"/>
          <w:szCs w:val="32"/>
        </w:rPr>
      </w:pPr>
      <w:r w:rsidRPr="00D950F2">
        <w:rPr>
          <w:rFonts w:ascii="TH SarabunPSK" w:eastAsia="Calibri" w:hAnsi="TH SarabunPSK" w:cs="TH SarabunPSK"/>
          <w:sz w:val="32"/>
          <w:szCs w:val="32"/>
          <w:cs/>
        </w:rPr>
        <w:t xml:space="preserve"> </w:t>
      </w:r>
      <w:r w:rsidRPr="00D950F2">
        <w:rPr>
          <w:rFonts w:ascii="TH SarabunPSK" w:eastAsia="Calibri" w:hAnsi="TH SarabunPSK" w:cs="TH SarabunPSK"/>
          <w:sz w:val="32"/>
          <w:szCs w:val="32"/>
        </w:rPr>
        <w:tab/>
      </w:r>
      <w:r w:rsidRPr="00D950F2">
        <w:rPr>
          <w:rFonts w:ascii="TH SarabunPSK" w:eastAsia="Calibri" w:hAnsi="TH SarabunPSK" w:cs="TH SarabunPSK"/>
          <w:sz w:val="32"/>
          <w:szCs w:val="32"/>
        </w:rPr>
        <w:tab/>
      </w:r>
      <w:r w:rsidRPr="00D950F2">
        <w:rPr>
          <w:rFonts w:ascii="TH SarabunPSK" w:eastAsia="Calibri" w:hAnsi="TH SarabunPSK" w:cs="TH SarabunPSK"/>
          <w:sz w:val="32"/>
          <w:szCs w:val="32"/>
          <w:cs/>
        </w:rPr>
        <w:t xml:space="preserve"> </w:t>
      </w:r>
      <w:r w:rsidRPr="00D950F2">
        <w:rPr>
          <w:rFonts w:ascii="TH SarabunPSK" w:eastAsia="Calibri" w:hAnsi="TH SarabunPSK" w:cs="TH SarabunPSK" w:hint="cs"/>
          <w:sz w:val="32"/>
          <w:szCs w:val="32"/>
          <w:cs/>
        </w:rPr>
        <w:t>3.</w:t>
      </w:r>
      <w:r w:rsidRPr="00D950F2">
        <w:rPr>
          <w:rFonts w:ascii="TH SarabunPSK" w:eastAsia="Calibri" w:hAnsi="TH SarabunPSK" w:cs="TH SarabunPSK"/>
          <w:sz w:val="32"/>
          <w:szCs w:val="32"/>
          <w:cs/>
        </w:rPr>
        <w:t xml:space="preserve"> </w:t>
      </w:r>
      <w:r w:rsidRPr="00D950F2">
        <w:rPr>
          <w:rFonts w:ascii="TH SarabunPSK" w:eastAsia="Calibri" w:hAnsi="TH SarabunPSK" w:cs="TH SarabunPSK"/>
          <w:b/>
          <w:bCs/>
          <w:sz w:val="32"/>
          <w:szCs w:val="32"/>
          <w:cs/>
        </w:rPr>
        <w:t>ข้อเสนอในการคุ้มครองผู้บริโภค 8 ด้าน</w:t>
      </w:r>
      <w:r w:rsidRPr="00D950F2">
        <w:rPr>
          <w:rFonts w:ascii="TH SarabunPSK" w:eastAsia="Calibri" w:hAnsi="TH SarabunPSK" w:cs="TH SarabunPSK"/>
          <w:sz w:val="32"/>
          <w:szCs w:val="32"/>
          <w:cs/>
        </w:rPr>
        <w:t xml:space="preserve"> ได้แก่ (1) ด้านการเงินการธนาคาร [หนี้สินครัวเรือน และกองทุนบำนาญพื้นฐานแห่งชาติ (บำนาญประชาชน)] โดยมี</w:t>
      </w:r>
      <w:r w:rsidRPr="00D950F2">
        <w:rPr>
          <w:rFonts w:ascii="TH SarabunPSK" w:eastAsia="Calibri" w:hAnsi="TH SarabunPSK" w:cs="TH SarabunPSK"/>
          <w:b/>
          <w:bCs/>
          <w:sz w:val="32"/>
          <w:szCs w:val="32"/>
          <w:cs/>
        </w:rPr>
        <w:t>ข้อเสนอที่สำคัญ</w:t>
      </w:r>
      <w:r w:rsidRPr="00D950F2">
        <w:rPr>
          <w:rFonts w:ascii="TH SarabunPSK" w:eastAsia="Calibri" w:hAnsi="TH SarabunPSK" w:cs="TH SarabunPSK"/>
          <w:sz w:val="32"/>
          <w:szCs w:val="32"/>
          <w:cs/>
        </w:rPr>
        <w:t xml:space="preserve"> เช่น 1) เสนอให้กระทรวงการคลังเป็นผู้รับผิดชอบดำเนินการสนับสนุนให้สมาชิก สอบ. มีบทบาท ในการแก้ปัญหาหนี้ด้วยการจัดตั้งศูนย์แก้ไขปัญหาหนี้แบบเบ็ดเสร็จ และ 2) จัดอบรมความรู้ทางการเงิน และวินัยทางการเงินแก่สมาชิกของ สอบ. และประชาชนทั่วไป </w:t>
      </w:r>
      <w:r>
        <w:rPr>
          <w:rFonts w:ascii="TH SarabunPSK" w:eastAsia="Calibri" w:hAnsi="TH SarabunPSK" w:cs="TH SarabunPSK" w:hint="cs"/>
          <w:sz w:val="32"/>
          <w:szCs w:val="32"/>
          <w:cs/>
        </w:rPr>
        <w:t xml:space="preserve">   </w:t>
      </w:r>
      <w:r w:rsidRPr="00D950F2">
        <w:rPr>
          <w:rFonts w:ascii="TH SarabunPSK" w:eastAsia="Calibri" w:hAnsi="TH SarabunPSK" w:cs="TH SarabunPSK"/>
          <w:sz w:val="32"/>
          <w:szCs w:val="32"/>
          <w:cs/>
        </w:rPr>
        <w:t xml:space="preserve">(2) </w:t>
      </w:r>
      <w:r w:rsidRPr="00D950F2">
        <w:rPr>
          <w:rFonts w:ascii="TH SarabunPSK" w:eastAsia="Calibri" w:hAnsi="TH SarabunPSK" w:cs="TH SarabunPSK"/>
          <w:b/>
          <w:bCs/>
          <w:sz w:val="32"/>
          <w:szCs w:val="32"/>
          <w:cs/>
        </w:rPr>
        <w:t>ด้านการขนส่งและยานพาหนะ</w:t>
      </w:r>
      <w:r w:rsidRPr="00D950F2">
        <w:rPr>
          <w:rFonts w:ascii="TH SarabunPSK" w:eastAsia="Calibri" w:hAnsi="TH SarabunPSK" w:cs="TH SarabunPSK" w:hint="cs"/>
          <w:b/>
          <w:bCs/>
          <w:sz w:val="32"/>
          <w:szCs w:val="32"/>
          <w:cs/>
        </w:rPr>
        <w:t xml:space="preserve"> </w:t>
      </w:r>
      <w:r w:rsidRPr="00D950F2">
        <w:rPr>
          <w:rFonts w:ascii="TH SarabunPSK" w:eastAsia="Calibri" w:hAnsi="TH SarabunPSK" w:cs="TH SarabunPSK"/>
          <w:sz w:val="32"/>
          <w:szCs w:val="32"/>
          <w:cs/>
        </w:rPr>
        <w:t xml:space="preserve">(เช่น ขนส่งมวลชนทุกคนขึ้นได้ทุกวัน ไม่เกิน 35 บาทต่อวัน รถรับส่งนักเรียนฟรีทั่วไทยเดินทางปลอดภัย </w:t>
      </w:r>
      <w:r w:rsidRPr="00D950F2">
        <w:rPr>
          <w:rFonts w:ascii="TH SarabunPSK" w:eastAsia="Calibri" w:hAnsi="TH SarabunPSK" w:cs="TH SarabunPSK" w:hint="cs"/>
          <w:sz w:val="32"/>
          <w:szCs w:val="32"/>
          <w:cs/>
        </w:rPr>
        <w:t>100</w:t>
      </w:r>
      <w:r w:rsidRPr="00D950F2">
        <w:rPr>
          <w:rFonts w:ascii="TH SarabunPSK" w:eastAsia="Calibri" w:hAnsi="TH SarabunPSK" w:cs="TH SarabunPSK"/>
          <w:sz w:val="32"/>
          <w:szCs w:val="32"/>
          <w:cs/>
        </w:rPr>
        <w:t xml:space="preserve"> เปอร์เซ็นต์ และเปลี่ยนรถตู้เป็นมินิบัส รื้อระบบสัมปทานจัดสรรเส้นทางใหม่) โดยมี</w:t>
      </w:r>
      <w:r w:rsidRPr="00D950F2">
        <w:rPr>
          <w:rFonts w:ascii="TH SarabunPSK" w:eastAsia="Calibri" w:hAnsi="TH SarabunPSK" w:cs="TH SarabunPSK"/>
          <w:b/>
          <w:bCs/>
          <w:sz w:val="32"/>
          <w:szCs w:val="32"/>
          <w:cs/>
        </w:rPr>
        <w:t>ข้อเสนอที่สำคัญ</w:t>
      </w:r>
      <w:r w:rsidRPr="00D950F2">
        <w:rPr>
          <w:rFonts w:ascii="TH SarabunPSK" w:eastAsia="Calibri" w:hAnsi="TH SarabunPSK" w:cs="TH SarabunPSK"/>
          <w:sz w:val="32"/>
          <w:szCs w:val="32"/>
          <w:cs/>
        </w:rPr>
        <w:t xml:space="preserve"> เช่น 1) พัฒนาการเข้าถึงบริการขนส่งมวลชนและระบบเชื่อมต่อล้อ ราง เรือ จักรยานให้กับผู้บริโภคทั้งในกรุงเทพมหานครและส่วนภูมิภาค 2) จัดสรรงบประมาณเป็นเงินอุดหนุนค่าใช้จ่ายในการศึกษาขั้นพื้นฐานให้กับนักเรียนทุกคน โดยให้องค์กรปกครองส่วนท้องถิ่นมีส่วนร่วมจัดสรรงบประมาณในการพัฒนาระบบขนส่งสาธารณะ สำหรับบริการรับส่งนักเรียน</w:t>
      </w:r>
      <w:r w:rsidRPr="00D950F2">
        <w:rPr>
          <w:rFonts w:ascii="TH SarabunPSK" w:eastAsia="Calibri" w:hAnsi="TH SarabunPSK" w:cs="TH SarabunPSK" w:hint="cs"/>
          <w:sz w:val="32"/>
          <w:szCs w:val="32"/>
          <w:cs/>
        </w:rPr>
        <w:t xml:space="preserve"> </w:t>
      </w:r>
      <w:r w:rsidRPr="00D950F2">
        <w:rPr>
          <w:rFonts w:ascii="TH SarabunPSK" w:eastAsia="Calibri" w:hAnsi="TH SarabunPSK" w:cs="TH SarabunPSK"/>
          <w:sz w:val="32"/>
          <w:szCs w:val="32"/>
          <w:cs/>
        </w:rPr>
        <w:t xml:space="preserve">และ 3) นโยบายเปลี่ยนรถตู้โดยสารประจำทางทุกคันเป็นรถมินิบัสภายในปี </w:t>
      </w:r>
      <w:r w:rsidRPr="00D950F2">
        <w:rPr>
          <w:rFonts w:ascii="TH SarabunPSK" w:eastAsia="Calibri" w:hAnsi="TH SarabunPSK" w:cs="TH SarabunPSK"/>
          <w:sz w:val="32"/>
          <w:szCs w:val="32"/>
        </w:rPr>
        <w:t>2566</w:t>
      </w:r>
      <w:r w:rsidRPr="00D950F2">
        <w:rPr>
          <w:rFonts w:ascii="TH SarabunPSK" w:eastAsia="Calibri" w:hAnsi="TH SarabunPSK" w:cs="TH SarabunPSK"/>
          <w:sz w:val="32"/>
          <w:szCs w:val="32"/>
          <w:cs/>
        </w:rPr>
        <w:t xml:space="preserve"> และมาตรการชดเชยด้านพลังงานเพื่อลดต้นทุน (3) </w:t>
      </w:r>
      <w:r w:rsidRPr="00D950F2">
        <w:rPr>
          <w:rFonts w:ascii="TH SarabunPSK" w:eastAsia="Calibri" w:hAnsi="TH SarabunPSK" w:cs="TH SarabunPSK"/>
          <w:b/>
          <w:bCs/>
          <w:sz w:val="32"/>
          <w:szCs w:val="32"/>
          <w:cs/>
        </w:rPr>
        <w:t>ด้านอสังหาริมทรัพย์และที่อยู่อาศัย</w:t>
      </w:r>
      <w:r w:rsidRPr="00D950F2">
        <w:rPr>
          <w:rFonts w:ascii="TH SarabunPSK" w:eastAsia="Calibri" w:hAnsi="TH SarabunPSK" w:cs="TH SarabunPSK"/>
          <w:sz w:val="32"/>
          <w:szCs w:val="32"/>
          <w:cs/>
        </w:rPr>
        <w:t xml:space="preserve"> โดยมี</w:t>
      </w:r>
      <w:r w:rsidRPr="00D950F2">
        <w:rPr>
          <w:rFonts w:ascii="TH SarabunPSK" w:eastAsia="Calibri" w:hAnsi="TH SarabunPSK" w:cs="TH SarabunPSK"/>
          <w:b/>
          <w:bCs/>
          <w:sz w:val="32"/>
          <w:szCs w:val="32"/>
          <w:cs/>
        </w:rPr>
        <w:t>ข้อเสนอที่สำคัญ</w:t>
      </w:r>
      <w:r w:rsidRPr="00D950F2">
        <w:rPr>
          <w:rFonts w:ascii="TH SarabunPSK" w:eastAsia="Calibri" w:hAnsi="TH SarabunPSK" w:cs="TH SarabunPSK"/>
          <w:sz w:val="32"/>
          <w:szCs w:val="32"/>
          <w:cs/>
        </w:rPr>
        <w:t xml:space="preserve"> เช่น ให้มีหลักประกันคุ้มครองสิทธิผู้ซื้ออสังหาริมทรัพย์ (ผู้บริโภค) ในประเด็นที่เกี่ยวข้องกับการคืนเงินตามที่จ่</w:t>
      </w:r>
      <w:r w:rsidRPr="00D950F2">
        <w:rPr>
          <w:rFonts w:ascii="TH SarabunPSK" w:eastAsia="Calibri" w:hAnsi="TH SarabunPSK" w:cs="TH SarabunPSK" w:hint="cs"/>
          <w:sz w:val="32"/>
          <w:szCs w:val="32"/>
          <w:cs/>
        </w:rPr>
        <w:t>า</w:t>
      </w:r>
      <w:r w:rsidRPr="00D950F2">
        <w:rPr>
          <w:rFonts w:ascii="TH SarabunPSK" w:eastAsia="Calibri" w:hAnsi="TH SarabunPSK" w:cs="TH SarabunPSK"/>
          <w:sz w:val="32"/>
          <w:szCs w:val="32"/>
          <w:cs/>
        </w:rPr>
        <w:t xml:space="preserve">ยไปจริงเต็มจำนวนพร้อมดอกเบี้ย โดยไม่มีการหักค่าใช้จ่ายและเงื่อนไข ในกรณีผู้บริโภคไม่ได้ผิดสัญญาหรือกู้ธนาคารไม่ผ่านให้กับผู้บริโภคในฐานะผู้ซื้ออสังหาริมทรัพย์ (4) </w:t>
      </w:r>
      <w:r w:rsidRPr="00D950F2">
        <w:rPr>
          <w:rFonts w:ascii="TH SarabunPSK" w:eastAsia="Calibri" w:hAnsi="TH SarabunPSK" w:cs="TH SarabunPSK"/>
          <w:b/>
          <w:bCs/>
          <w:sz w:val="32"/>
          <w:szCs w:val="32"/>
          <w:cs/>
        </w:rPr>
        <w:t>ด้านอาหาร ยา และผลิตภัณฑ์สุขภาพ</w:t>
      </w:r>
      <w:r w:rsidRPr="00D950F2">
        <w:rPr>
          <w:rFonts w:ascii="TH SarabunPSK" w:eastAsia="Calibri" w:hAnsi="TH SarabunPSK" w:cs="TH SarabunPSK"/>
          <w:sz w:val="32"/>
          <w:szCs w:val="32"/>
          <w:cs/>
        </w:rPr>
        <w:t xml:space="preserve"> (การเจรจาหรือหนังสือสัญญาระหว่างประเทศ ประชาชนต้องมีส่วนร่วมแสดงความคิดเห็นและจัดตั้งระบบเตือนภัยอาหารไม่ปลอดภัยโดยท้องถิ่นเพื่อท้องถิ่น) โดยมี</w:t>
      </w:r>
      <w:r w:rsidRPr="00D950F2">
        <w:rPr>
          <w:rFonts w:ascii="TH SarabunPSK" w:eastAsia="Calibri" w:hAnsi="TH SarabunPSK" w:cs="TH SarabunPSK"/>
          <w:b/>
          <w:bCs/>
          <w:sz w:val="32"/>
          <w:szCs w:val="32"/>
          <w:cs/>
        </w:rPr>
        <w:t>ข้อเสนอที่สำคัญ</w:t>
      </w:r>
      <w:r w:rsidRPr="00D950F2">
        <w:rPr>
          <w:rFonts w:ascii="TH SarabunPSK" w:eastAsia="Calibri" w:hAnsi="TH SarabunPSK" w:cs="TH SarabunPSK"/>
          <w:sz w:val="32"/>
          <w:szCs w:val="32"/>
          <w:cs/>
        </w:rPr>
        <w:t xml:space="preserve"> เช่น 1) เสนอให้มีการแก้ไขรัฐธรรมนูญแห่งราชอาณาจักรไทย ในส่วนของการจัดทำหนังสือสัญญาระหว่างประเทศ เพื่อให้เกิดการมีส่วนร่วมของทุกภาคส่วนและลดความขัดแย้งในสังคมตลอดจนทำให้เกิดการเจรจาการค้าระหว่างประเทศมีความเป็นธรรมกับประชาชนทุกกลุ่ม และ 2) ให้สร้างระบบเตือนภัยอาหารเพื่อให้คนไทยได้บริโภคอาหารที่มีความปลอดภัยจากสารเคมีและอันตรายจากสารปลอมปนหรือปนเปื้อนในอาหาร (5) </w:t>
      </w:r>
      <w:r w:rsidRPr="00D950F2">
        <w:rPr>
          <w:rFonts w:ascii="TH SarabunPSK" w:eastAsia="Calibri" w:hAnsi="TH SarabunPSK" w:cs="TH SarabunPSK"/>
          <w:b/>
          <w:bCs/>
          <w:sz w:val="32"/>
          <w:szCs w:val="32"/>
          <w:cs/>
        </w:rPr>
        <w:t>ด้านบริการสุขภาพ</w:t>
      </w:r>
      <w:r w:rsidRPr="00D950F2">
        <w:rPr>
          <w:rFonts w:ascii="TH SarabunPSK" w:eastAsia="Calibri" w:hAnsi="TH SarabunPSK" w:cs="TH SarabunPSK"/>
          <w:sz w:val="32"/>
          <w:szCs w:val="32"/>
          <w:cs/>
        </w:rPr>
        <w:t xml:space="preserve"> เนื่องจากปัญหาความแตกต่างเรื่องสิทธิประโยชน์ในการเข้าถึงสิทธิในการรักษาพยาบาลไม่สอดคล้องกับสภาวะปัจจุบัน จึงได้มีการผลักดันให้ทุกคนมีสิทธิในการรักษาพยาบาลภายใต้ระบบ “บริการสุขภาพมาตรฐานเดียว” โดยมีข้อเสนอที่สำคัญ เช่น 1) ผลักดันนโยบายบริการสุขภาพ ด้วยกองทุนรักษาพยาบาล 3 กองทุน (กองทุนสวัสดิการข้าราชการและรัฐวิสาหกิจ กองทุนประกันสังคมและกองทุนหลักประกันสุขภาพ 2) การยกระดับมาตรฐานการให้บริการสาธารณสุขในแต่ละพื้นที่ เช่น การเพิ่มบุคลากร การจัดหาเครื่องมือแพทย์ที่ได้มาตรฐาน และอาคารสถานที่สามารถรองรับผู้ป่วยให้เพียงพอต่อความต้องการ และ 3)</w:t>
      </w:r>
      <w:r w:rsidRPr="00D950F2">
        <w:rPr>
          <w:rFonts w:ascii="TH SarabunPSK" w:eastAsia="Calibri" w:hAnsi="TH SarabunPSK" w:cs="TH SarabunPSK" w:hint="cs"/>
          <w:sz w:val="32"/>
          <w:szCs w:val="32"/>
          <w:cs/>
        </w:rPr>
        <w:t xml:space="preserve"> </w:t>
      </w:r>
      <w:r w:rsidRPr="00D950F2">
        <w:rPr>
          <w:rFonts w:ascii="TH SarabunPSK" w:eastAsia="Calibri" w:hAnsi="TH SarabunPSK" w:cs="TH SarabunPSK"/>
          <w:sz w:val="32"/>
          <w:szCs w:val="32"/>
          <w:cs/>
        </w:rPr>
        <w:t>เร่งปรับปรุงให้ทั้งสามระบบหลักประกันสุขภาพให้มีมาตรูฐานเดียวกันและไม่เรียกเก็บเงินจากผู้ป่วยเพิ่มเติมในทุกกรณี (</w:t>
      </w:r>
      <w:r w:rsidRPr="00D950F2">
        <w:rPr>
          <w:rFonts w:ascii="TH SarabunPSK" w:eastAsia="Calibri" w:hAnsi="TH SarabunPSK" w:cs="TH SarabunPSK"/>
          <w:sz w:val="32"/>
          <w:szCs w:val="32"/>
        </w:rPr>
        <w:t>6</w:t>
      </w:r>
      <w:r w:rsidRPr="00D950F2">
        <w:rPr>
          <w:rFonts w:ascii="TH SarabunPSK" w:eastAsia="Calibri" w:hAnsi="TH SarabunPSK" w:cs="TH SarabunPSK"/>
          <w:sz w:val="32"/>
          <w:szCs w:val="32"/>
          <w:cs/>
        </w:rPr>
        <w:t xml:space="preserve">) </w:t>
      </w:r>
      <w:r w:rsidRPr="00D950F2">
        <w:rPr>
          <w:rFonts w:ascii="TH SarabunPSK" w:eastAsia="Calibri" w:hAnsi="TH SarabunPSK" w:cs="TH SarabunPSK"/>
          <w:b/>
          <w:bCs/>
          <w:sz w:val="32"/>
          <w:szCs w:val="32"/>
          <w:cs/>
        </w:rPr>
        <w:t>ด้านสินค้าและบริการทั่วไป</w:t>
      </w:r>
      <w:r w:rsidRPr="00D950F2">
        <w:rPr>
          <w:rFonts w:ascii="TH SarabunPSK" w:eastAsia="Calibri" w:hAnsi="TH SarabunPSK" w:cs="TH SarabunPSK"/>
          <w:sz w:val="32"/>
          <w:szCs w:val="32"/>
          <w:cs/>
        </w:rPr>
        <w:t xml:space="preserve"> [ซื้อสินค้าชำรุด ผู้บริโภคต้องซ่อมได้ เปลี่ยนได้ คืนได้ เร่งใช้พระราชบัญญัติความรับผิดเพื่อความชำรุดบกพร่องของสินค้า </w:t>
      </w:r>
      <w:r w:rsidRPr="00D950F2">
        <w:rPr>
          <w:rFonts w:ascii="TH SarabunPSK" w:eastAsia="Calibri" w:hAnsi="TH SarabunPSK" w:cs="TH SarabunPSK" w:hint="cs"/>
          <w:sz w:val="32"/>
          <w:szCs w:val="32"/>
          <w:cs/>
        </w:rPr>
        <w:t>พ.ศ. ....</w:t>
      </w:r>
      <w:r w:rsidRPr="00D950F2">
        <w:rPr>
          <w:rFonts w:ascii="TH SarabunPSK" w:eastAsia="Calibri" w:hAnsi="TH SarabunPSK" w:cs="TH SarabunPSK"/>
          <w:sz w:val="32"/>
          <w:szCs w:val="32"/>
          <w:cs/>
        </w:rPr>
        <w:t xml:space="preserve"> (กฎหมายมะนาว)</w:t>
      </w:r>
      <w:r w:rsidRPr="00D950F2">
        <w:rPr>
          <w:rFonts w:ascii="TH SarabunPSK" w:eastAsia="Calibri" w:hAnsi="TH SarabunPSK" w:cs="TH SarabunPSK" w:hint="cs"/>
          <w:sz w:val="32"/>
          <w:szCs w:val="32"/>
          <w:vertAlign w:val="superscript"/>
          <w:cs/>
        </w:rPr>
        <w:t>4</w:t>
      </w:r>
      <w:r w:rsidRPr="00D950F2">
        <w:rPr>
          <w:rFonts w:ascii="TH SarabunPSK" w:eastAsia="Calibri" w:hAnsi="TH SarabunPSK" w:cs="TH SarabunPSK"/>
          <w:sz w:val="32"/>
          <w:szCs w:val="32"/>
          <w:cs/>
        </w:rPr>
        <w:t xml:space="preserve"> และเร่งจัดระเบียบการค้าและการเงินออนไลน์ ผู้บริโภคต้องไม่ถูกโกง] โดยมี</w:t>
      </w:r>
      <w:r w:rsidRPr="00D950F2">
        <w:rPr>
          <w:rFonts w:ascii="TH SarabunPSK" w:eastAsia="Calibri" w:hAnsi="TH SarabunPSK" w:cs="TH SarabunPSK"/>
          <w:b/>
          <w:bCs/>
          <w:sz w:val="32"/>
          <w:szCs w:val="32"/>
          <w:cs/>
        </w:rPr>
        <w:t>ข้อเสนอที่สำคัญ</w:t>
      </w:r>
      <w:r w:rsidRPr="00D950F2">
        <w:rPr>
          <w:rFonts w:ascii="TH SarabunPSK" w:eastAsia="Calibri" w:hAnsi="TH SarabunPSK" w:cs="TH SarabunPSK"/>
          <w:sz w:val="32"/>
          <w:szCs w:val="32"/>
          <w:cs/>
        </w:rPr>
        <w:t xml:space="preserve"> เช่น 1) ขอให้สนับสนุนร่างพระราชบัญญัติความรับผิดฯ 2) ให้มีมาตรการในการควบคุมผู้ขายสินค้าบนช่องทางออนไลน์ให้แสดงเลขทะเบียนพาณิชย์ ชื่อร้านค้า ที่อยู่ และเงื่อนไขในการรับประกันสินค้าที่ชัดเจน และ 3) ควบคุมสินค้าที่ไม่ได้มาตรฐานจากต่างประเทศที่นำมาขายผ่านช่องทางออนไลน์ในราคาที่ถูกกว่าราคาท้องตลาด (7) </w:t>
      </w:r>
      <w:r w:rsidRPr="00D950F2">
        <w:rPr>
          <w:rFonts w:ascii="TH SarabunPSK" w:eastAsia="Calibri" w:hAnsi="TH SarabunPSK" w:cs="TH SarabunPSK"/>
          <w:b/>
          <w:bCs/>
          <w:sz w:val="32"/>
          <w:szCs w:val="32"/>
          <w:cs/>
        </w:rPr>
        <w:t>ด้านการสื่อสาร โทรคมนาคม และเทคโนโลยีสารสนเทศ</w:t>
      </w:r>
      <w:r w:rsidRPr="00D950F2">
        <w:rPr>
          <w:rFonts w:ascii="TH SarabunPSK" w:eastAsia="Calibri" w:hAnsi="TH SarabunPSK" w:cs="TH SarabunPSK"/>
          <w:sz w:val="32"/>
          <w:szCs w:val="32"/>
          <w:cs/>
        </w:rPr>
        <w:t xml:space="preserve"> [การแก้ไขปัญหาภัยคุกคามแก</w:t>
      </w:r>
      <w:r w:rsidRPr="00D950F2">
        <w:rPr>
          <w:rFonts w:ascii="TH SarabunPSK" w:eastAsia="Calibri" w:hAnsi="TH SarabunPSK" w:cs="TH SarabunPSK" w:hint="cs"/>
          <w:sz w:val="32"/>
          <w:szCs w:val="32"/>
          <w:cs/>
        </w:rPr>
        <w:t>๊</w:t>
      </w:r>
      <w:r w:rsidRPr="00D950F2">
        <w:rPr>
          <w:rFonts w:ascii="TH SarabunPSK" w:eastAsia="Calibri" w:hAnsi="TH SarabunPSK" w:cs="TH SarabunPSK"/>
          <w:sz w:val="32"/>
          <w:szCs w:val="32"/>
          <w:cs/>
        </w:rPr>
        <w:t>ง</w:t>
      </w:r>
      <w:r w:rsidRPr="00D950F2">
        <w:rPr>
          <w:rFonts w:ascii="TH SarabunPSK" w:eastAsia="Calibri" w:hAnsi="TH SarabunPSK" w:cs="TH SarabunPSK"/>
          <w:sz w:val="32"/>
          <w:szCs w:val="32"/>
          <w:cs/>
        </w:rPr>
        <w:lastRenderedPageBreak/>
        <w:t>คอลเซ็นเตอร์ (</w:t>
      </w:r>
      <w:r w:rsidRPr="00D950F2">
        <w:rPr>
          <w:rFonts w:ascii="TH SarabunPSK" w:eastAsia="Calibri" w:hAnsi="TH SarabunPSK" w:cs="TH SarabunPSK"/>
          <w:sz w:val="32"/>
          <w:szCs w:val="32"/>
        </w:rPr>
        <w:t>Call Center</w:t>
      </w:r>
      <w:r w:rsidRPr="00D950F2">
        <w:rPr>
          <w:rFonts w:ascii="TH SarabunPSK" w:eastAsia="Calibri" w:hAnsi="TH SarabunPSK" w:cs="TH SarabunPSK"/>
          <w:sz w:val="32"/>
          <w:szCs w:val="32"/>
          <w:cs/>
        </w:rPr>
        <w:t>) และข้อความสั้น (</w:t>
      </w:r>
      <w:r w:rsidRPr="00D950F2">
        <w:rPr>
          <w:rFonts w:ascii="TH SarabunPSK" w:eastAsia="Calibri" w:hAnsi="TH SarabunPSK" w:cs="TH SarabunPSK"/>
          <w:sz w:val="32"/>
          <w:szCs w:val="32"/>
        </w:rPr>
        <w:t>SMS</w:t>
      </w:r>
      <w:r w:rsidRPr="00D950F2">
        <w:rPr>
          <w:rFonts w:ascii="TH SarabunPSK" w:eastAsia="Calibri" w:hAnsi="TH SarabunPSK" w:cs="TH SarabunPSK"/>
          <w:sz w:val="32"/>
          <w:szCs w:val="32"/>
          <w:cs/>
        </w:rPr>
        <w:t>)] โดยมี</w:t>
      </w:r>
      <w:r w:rsidRPr="00D950F2">
        <w:rPr>
          <w:rFonts w:ascii="TH SarabunPSK" w:eastAsia="Calibri" w:hAnsi="TH SarabunPSK" w:cs="TH SarabunPSK"/>
          <w:b/>
          <w:bCs/>
          <w:sz w:val="32"/>
          <w:szCs w:val="32"/>
          <w:cs/>
        </w:rPr>
        <w:t>ข้อเสนอที่สำคัญ</w:t>
      </w:r>
      <w:r w:rsidRPr="00D950F2">
        <w:rPr>
          <w:rFonts w:ascii="TH SarabunPSK" w:eastAsia="Calibri" w:hAnsi="TH SarabunPSK" w:cs="TH SarabunPSK"/>
          <w:sz w:val="32"/>
          <w:szCs w:val="32"/>
          <w:cs/>
        </w:rPr>
        <w:t xml:space="preserve"> เช่น 1) พิจารณาภาพรวมการดำเนินงาน</w:t>
      </w:r>
      <w:r w:rsidRPr="00D950F2">
        <w:rPr>
          <w:rFonts w:ascii="TH SarabunPSK" w:eastAsia="Calibri" w:hAnsi="TH SarabunPSK" w:cs="TH SarabunPSK" w:hint="cs"/>
          <w:sz w:val="32"/>
          <w:szCs w:val="32"/>
          <w:cs/>
        </w:rPr>
        <w:t xml:space="preserve"> </w:t>
      </w:r>
      <w:r w:rsidRPr="00D950F2">
        <w:rPr>
          <w:rFonts w:ascii="TH SarabunPSK" w:eastAsia="Calibri" w:hAnsi="TH SarabunPSK" w:cs="TH SarabunPSK"/>
          <w:sz w:val="32"/>
          <w:szCs w:val="32"/>
          <w:cs/>
        </w:rPr>
        <w:t>เพื่อแก้ไขปัญหาแก๊งคอลเซ็นเตอร์ และข้อความสั้นหลอกลวง ภายใต้กฎระเบียบของแต่ละหน่วยงานในการพิจารณาแนวทางแก้ไขเพิ่มเติม และ</w:t>
      </w:r>
      <w:r w:rsidRPr="00D950F2">
        <w:rPr>
          <w:rFonts w:ascii="TH SarabunPSK" w:eastAsia="Calibri" w:hAnsi="TH SarabunPSK" w:cs="TH SarabunPSK" w:hint="cs"/>
          <w:sz w:val="32"/>
          <w:szCs w:val="32"/>
          <w:cs/>
        </w:rPr>
        <w:t xml:space="preserve"> 2</w:t>
      </w:r>
      <w:r w:rsidRPr="00D950F2">
        <w:rPr>
          <w:rFonts w:ascii="TH SarabunPSK" w:eastAsia="Calibri" w:hAnsi="TH SarabunPSK" w:cs="TH SarabunPSK"/>
          <w:sz w:val="32"/>
          <w:szCs w:val="32"/>
          <w:cs/>
        </w:rPr>
        <w:t>) เพิ่มช่องทางในการเผยแพร่ข้อมูลข่าวสารเพื่อสร้างความตระหนักรู้และเตือนภัยให้กับประชาชนเกี่ยวกับรูปแบบกลโกงของมิจฉาชีพ และ (</w:t>
      </w:r>
      <w:r w:rsidRPr="00D950F2">
        <w:rPr>
          <w:rFonts w:ascii="TH SarabunPSK" w:eastAsia="Calibri" w:hAnsi="TH SarabunPSK" w:cs="TH SarabunPSK" w:hint="cs"/>
          <w:sz w:val="32"/>
          <w:szCs w:val="32"/>
          <w:cs/>
        </w:rPr>
        <w:t>8</w:t>
      </w:r>
      <w:r w:rsidRPr="00D950F2">
        <w:rPr>
          <w:rFonts w:ascii="TH SarabunPSK" w:eastAsia="Calibri" w:hAnsi="TH SarabunPSK" w:cs="TH SarabunPSK"/>
          <w:sz w:val="32"/>
          <w:szCs w:val="32"/>
          <w:cs/>
        </w:rPr>
        <w:t>) ด้</w:t>
      </w:r>
      <w:r w:rsidRPr="00D950F2">
        <w:rPr>
          <w:rFonts w:ascii="TH SarabunPSK" w:eastAsia="Calibri" w:hAnsi="TH SarabunPSK" w:cs="TH SarabunPSK"/>
          <w:b/>
          <w:bCs/>
          <w:sz w:val="32"/>
          <w:szCs w:val="32"/>
          <w:cs/>
        </w:rPr>
        <w:t>านการบริการสาธารณะ พลังงาน และสิ่งแวดล้อม</w:t>
      </w:r>
      <w:r w:rsidRPr="00D950F2">
        <w:rPr>
          <w:rFonts w:ascii="TH SarabunPSK" w:eastAsia="Calibri" w:hAnsi="TH SarabunPSK" w:cs="TH SarabunPSK"/>
          <w:sz w:val="32"/>
          <w:szCs w:val="32"/>
          <w:cs/>
        </w:rPr>
        <w:t xml:space="preserve"> [เช่น กิจการไฟฟ้า กิจการน้ำมัน และก๊าซหุงต้ม (</w:t>
      </w:r>
      <w:r w:rsidRPr="00D950F2">
        <w:rPr>
          <w:rFonts w:ascii="TH SarabunPSK" w:eastAsia="Calibri" w:hAnsi="TH SarabunPSK" w:cs="TH SarabunPSK"/>
          <w:sz w:val="32"/>
          <w:szCs w:val="32"/>
        </w:rPr>
        <w:t>LPG</w:t>
      </w:r>
      <w:r w:rsidRPr="00D950F2">
        <w:rPr>
          <w:rFonts w:ascii="TH SarabunPSK" w:eastAsia="Calibri" w:hAnsi="TH SarabunPSK" w:cs="TH SarabunPSK"/>
          <w:sz w:val="32"/>
          <w:szCs w:val="32"/>
          <w:cs/>
        </w:rPr>
        <w:t>) การลดผลกระทบจากการเปลี่ยนแปลงสภาพภูมิอากาศจากภาวะโลกร้อนและนโยบายด้านสิ่งแวดล้อม] โดยมี</w:t>
      </w:r>
      <w:r w:rsidRPr="00D950F2">
        <w:rPr>
          <w:rFonts w:ascii="TH SarabunPSK" w:eastAsia="Calibri" w:hAnsi="TH SarabunPSK" w:cs="TH SarabunPSK"/>
          <w:b/>
          <w:bCs/>
          <w:sz w:val="32"/>
          <w:szCs w:val="32"/>
          <w:cs/>
        </w:rPr>
        <w:t>ข้อเสนอที่สำคัญ</w:t>
      </w:r>
      <w:r w:rsidRPr="00D950F2">
        <w:rPr>
          <w:rFonts w:ascii="TH SarabunPSK" w:eastAsia="Calibri" w:hAnsi="TH SarabunPSK" w:cs="TH SarabunPSK"/>
          <w:sz w:val="32"/>
          <w:szCs w:val="32"/>
          <w:cs/>
        </w:rPr>
        <w:t xml:space="preserve"> เช่น 1) สนับสนุนการติดตั้งโซลาร์รูฟทอปให้กับครัวเรือน โดยให้นำค่าใช้จ่ายในการติดตั้งมาใช้ลดหย่อนภาษี 2) ยกเลิกโครงสร้างราคา “ค่าขนส่งที่ไม่ได้เกิดขึ้นจริง” 3) ยกเลิกสูตรราคาอิงราคาตลาดโลก ที่ต้องบวกค่าใช้จ่ายต่าง ๆ เพิ่มและกำหนดราคาจัดหา ณ คลังก๊าซใหม่ โดยใช้แบบเฉลี่ยต้นทุนราคาที่แท้จริง และ 4)</w:t>
      </w:r>
      <w:r w:rsidRPr="00D950F2">
        <w:rPr>
          <w:rFonts w:ascii="TH SarabunPSK" w:eastAsia="Calibri" w:hAnsi="TH SarabunPSK" w:cs="TH SarabunPSK" w:hint="cs"/>
          <w:sz w:val="32"/>
          <w:szCs w:val="32"/>
          <w:cs/>
        </w:rPr>
        <w:t xml:space="preserve"> </w:t>
      </w:r>
      <w:r w:rsidRPr="00D950F2">
        <w:rPr>
          <w:rFonts w:ascii="TH SarabunPSK" w:eastAsia="Calibri" w:hAnsi="TH SarabunPSK" w:cs="TH SarabunPSK"/>
          <w:sz w:val="32"/>
          <w:szCs w:val="32"/>
          <w:cs/>
        </w:rPr>
        <w:t>การกำหนดมาตรการที่เป็นรูปธรรม</w:t>
      </w:r>
      <w:r w:rsidRPr="00D950F2">
        <w:rPr>
          <w:rFonts w:ascii="TH SarabunPSK" w:eastAsia="Calibri" w:hAnsi="TH SarabunPSK" w:cs="TH SarabunPSK" w:hint="cs"/>
          <w:sz w:val="32"/>
          <w:szCs w:val="32"/>
          <w:cs/>
        </w:rPr>
        <w:t>ใน</w:t>
      </w:r>
      <w:r w:rsidRPr="00D950F2">
        <w:rPr>
          <w:rFonts w:ascii="TH SarabunPSK" w:eastAsia="Calibri" w:hAnsi="TH SarabunPSK" w:cs="TH SarabunPSK"/>
          <w:sz w:val="32"/>
          <w:szCs w:val="32"/>
          <w:cs/>
        </w:rPr>
        <w:t>การติดตามและ</w:t>
      </w:r>
      <w:r w:rsidRPr="00D950F2">
        <w:rPr>
          <w:rFonts w:ascii="TH SarabunPSK" w:eastAsia="Calibri" w:hAnsi="TH SarabunPSK" w:cs="TH SarabunPSK" w:hint="cs"/>
          <w:sz w:val="32"/>
          <w:szCs w:val="32"/>
          <w:cs/>
        </w:rPr>
        <w:t>ประเมินผล</w:t>
      </w:r>
      <w:r w:rsidRPr="00D950F2">
        <w:rPr>
          <w:rFonts w:ascii="TH SarabunPSK" w:eastAsia="Calibri" w:hAnsi="TH SarabunPSK" w:cs="TH SarabunPSK"/>
          <w:sz w:val="32"/>
          <w:szCs w:val="32"/>
          <w:cs/>
        </w:rPr>
        <w:t>การดำเนินงานตามแผนปฏิบัติการลดคาร์บอนสุทธิเป็นศูนย์ (</w:t>
      </w:r>
      <w:r w:rsidRPr="00D950F2">
        <w:rPr>
          <w:rFonts w:ascii="TH SarabunPSK" w:eastAsia="Calibri" w:hAnsi="TH SarabunPSK" w:cs="TH SarabunPSK"/>
          <w:sz w:val="32"/>
          <w:szCs w:val="32"/>
        </w:rPr>
        <w:t>Zera Carbon</w:t>
      </w:r>
      <w:r w:rsidRPr="00D950F2">
        <w:rPr>
          <w:rFonts w:ascii="TH SarabunPSK" w:eastAsia="Calibri" w:hAnsi="TH SarabunPSK" w:cs="TH SarabunPSK"/>
          <w:sz w:val="32"/>
          <w:szCs w:val="32"/>
          <w:cs/>
        </w:rPr>
        <w:t>) ในปี 2593 (ค.ศ.</w:t>
      </w:r>
      <w:r w:rsidRPr="00D950F2">
        <w:rPr>
          <w:rFonts w:ascii="TH SarabunPSK" w:eastAsia="Calibri" w:hAnsi="TH SarabunPSK" w:cs="TH SarabunPSK" w:hint="cs"/>
          <w:sz w:val="32"/>
          <w:szCs w:val="32"/>
          <w:cs/>
        </w:rPr>
        <w:t xml:space="preserve"> 2050</w:t>
      </w:r>
      <w:r w:rsidRPr="00D950F2">
        <w:rPr>
          <w:rFonts w:ascii="TH SarabunPSK" w:eastAsia="Calibri" w:hAnsi="TH SarabunPSK" w:cs="TH SarabunPSK"/>
          <w:sz w:val="32"/>
          <w:szCs w:val="32"/>
          <w:cs/>
        </w:rPr>
        <w:t xml:space="preserve">) </w:t>
      </w:r>
    </w:p>
    <w:p w:rsidR="00D950F2" w:rsidRPr="00D950F2" w:rsidRDefault="00D950F2" w:rsidP="00D950F2">
      <w:pPr>
        <w:spacing w:after="0" w:line="320" w:lineRule="exact"/>
        <w:jc w:val="thaiDistribute"/>
        <w:rPr>
          <w:rFonts w:ascii="TH SarabunPSK" w:eastAsia="Calibri" w:hAnsi="TH SarabunPSK" w:cs="TH SarabunPSK"/>
          <w:sz w:val="32"/>
          <w:szCs w:val="32"/>
        </w:rPr>
      </w:pPr>
      <w:r w:rsidRPr="00D950F2">
        <w:rPr>
          <w:rFonts w:ascii="TH SarabunPSK" w:eastAsia="Calibri" w:hAnsi="TH SarabunPSK" w:cs="TH SarabunPSK" w:hint="cs"/>
          <w:sz w:val="32"/>
          <w:szCs w:val="32"/>
          <w:cs/>
        </w:rPr>
        <w:t xml:space="preserve"> </w:t>
      </w:r>
      <w:r w:rsidRPr="00D950F2">
        <w:rPr>
          <w:rFonts w:ascii="TH SarabunPSK" w:eastAsia="Calibri" w:hAnsi="TH SarabunPSK" w:cs="TH SarabunPSK" w:hint="cs"/>
          <w:sz w:val="32"/>
          <w:szCs w:val="32"/>
          <w:cs/>
        </w:rPr>
        <w:tab/>
      </w:r>
      <w:r w:rsidRPr="00D950F2">
        <w:rPr>
          <w:rFonts w:ascii="TH SarabunPSK" w:eastAsia="Calibri" w:hAnsi="TH SarabunPSK" w:cs="TH SarabunPSK"/>
          <w:sz w:val="32"/>
          <w:szCs w:val="32"/>
          <w:cs/>
        </w:rPr>
        <w:tab/>
      </w:r>
      <w:r w:rsidRPr="00D950F2">
        <w:rPr>
          <w:rFonts w:ascii="TH SarabunPSK" w:eastAsia="Calibri" w:hAnsi="TH SarabunPSK" w:cs="TH SarabunPSK" w:hint="cs"/>
          <w:sz w:val="32"/>
          <w:szCs w:val="32"/>
          <w:cs/>
        </w:rPr>
        <w:t xml:space="preserve">4. </w:t>
      </w:r>
      <w:r w:rsidRPr="00D950F2">
        <w:rPr>
          <w:rFonts w:ascii="TH SarabunPSK" w:eastAsia="Calibri" w:hAnsi="TH SarabunPSK" w:cs="TH SarabunPSK"/>
          <w:b/>
          <w:bCs/>
          <w:sz w:val="32"/>
          <w:szCs w:val="32"/>
          <w:cs/>
        </w:rPr>
        <w:t xml:space="preserve">รายงานการเงินของ สอบ. ปีงบประมาณ พ.ศ. </w:t>
      </w:r>
      <w:r w:rsidRPr="00D950F2">
        <w:rPr>
          <w:rFonts w:ascii="TH SarabunPSK" w:eastAsia="Calibri" w:hAnsi="TH SarabunPSK" w:cs="TH SarabunPSK" w:hint="cs"/>
          <w:b/>
          <w:bCs/>
          <w:sz w:val="32"/>
          <w:szCs w:val="32"/>
          <w:cs/>
        </w:rPr>
        <w:t>2565</w:t>
      </w:r>
      <w:r w:rsidRPr="00D950F2">
        <w:rPr>
          <w:rFonts w:ascii="TH SarabunPSK" w:eastAsia="Calibri" w:hAnsi="TH SarabunPSK" w:cs="TH SarabunPSK"/>
          <w:sz w:val="32"/>
          <w:szCs w:val="32"/>
          <w:cs/>
        </w:rPr>
        <w:t xml:space="preserve"> โดยบริษัท เอ.ซี คลัภย์ จำกัด เป็นผู้ดำเนินการตรวจสอบบัญชีของ สอบ. ได้ตรวจสอบแล้วเห็นว่างบการเงินที่แสดงฐานะการเงินของ สอบ. สำหรับปีสิ้นสุด ณ วันที่</w:t>
      </w:r>
      <w:r w:rsidRPr="00D950F2">
        <w:rPr>
          <w:rFonts w:ascii="TH SarabunPSK" w:eastAsia="Calibri" w:hAnsi="TH SarabunPSK" w:cs="TH SarabunPSK" w:hint="cs"/>
          <w:sz w:val="32"/>
          <w:szCs w:val="32"/>
          <w:cs/>
        </w:rPr>
        <w:t xml:space="preserve"> 30</w:t>
      </w:r>
      <w:r w:rsidRPr="00D950F2">
        <w:rPr>
          <w:rFonts w:ascii="TH SarabunPSK" w:eastAsia="Calibri" w:hAnsi="TH SarabunPSK" w:cs="TH SarabunPSK"/>
          <w:sz w:val="32"/>
          <w:szCs w:val="32"/>
          <w:cs/>
        </w:rPr>
        <w:t xml:space="preserve"> กันยายน </w:t>
      </w:r>
      <w:r w:rsidRPr="00D950F2">
        <w:rPr>
          <w:rFonts w:ascii="TH SarabunPSK" w:eastAsia="Calibri" w:hAnsi="TH SarabunPSK" w:cs="TH SarabunPSK" w:hint="cs"/>
          <w:sz w:val="32"/>
          <w:szCs w:val="32"/>
          <w:cs/>
        </w:rPr>
        <w:t>2565</w:t>
      </w:r>
      <w:r w:rsidRPr="00D950F2">
        <w:rPr>
          <w:rFonts w:ascii="TH SarabunPSK" w:eastAsia="Calibri" w:hAnsi="TH SarabunPSK" w:cs="TH SarabunPSK"/>
          <w:sz w:val="32"/>
          <w:szCs w:val="32"/>
          <w:cs/>
        </w:rPr>
        <w:t xml:space="preserve"> ถูกต้องตามที่ควรในสาระสำคัญตามมาตรฐานการรายงานทางการเงิน</w:t>
      </w:r>
    </w:p>
    <w:p w:rsidR="00D950F2" w:rsidRDefault="00D950F2" w:rsidP="005F667A">
      <w:pPr>
        <w:spacing w:after="0" w:line="320" w:lineRule="exact"/>
        <w:rPr>
          <w:rFonts w:ascii="TH SarabunPSK" w:hAnsi="TH SarabunPSK" w:cs="TH SarabunPSK"/>
          <w:sz w:val="32"/>
          <w:szCs w:val="32"/>
        </w:rPr>
      </w:pPr>
      <w:r>
        <w:rPr>
          <w:rFonts w:ascii="TH SarabunPSK" w:hAnsi="TH SarabunPSK" w:cs="TH SarabunPSK"/>
          <w:sz w:val="32"/>
          <w:szCs w:val="32"/>
        </w:rPr>
        <w:t>_____________________</w:t>
      </w:r>
    </w:p>
    <w:p w:rsidR="00D950F2" w:rsidRPr="00D950F2" w:rsidRDefault="00D950F2" w:rsidP="00D950F2">
      <w:pPr>
        <w:spacing w:after="0" w:line="320" w:lineRule="exact"/>
        <w:jc w:val="thaiDistribute"/>
        <w:rPr>
          <w:rFonts w:ascii="TH SarabunPSK" w:eastAsia="Calibri" w:hAnsi="TH SarabunPSK" w:cs="TH SarabunPSK"/>
          <w:sz w:val="28"/>
          <w:cs/>
        </w:rPr>
      </w:pPr>
      <w:r w:rsidRPr="00D950F2">
        <w:rPr>
          <w:rFonts w:ascii="TH SarabunPSK" w:eastAsia="Calibri" w:hAnsi="TH SarabunPSK" w:cs="TH SarabunPSK"/>
          <w:sz w:val="28"/>
          <w:vertAlign w:val="superscript"/>
        </w:rPr>
        <w:t>1</w:t>
      </w:r>
      <w:r w:rsidRPr="00D950F2">
        <w:rPr>
          <w:rFonts w:ascii="TH SarabunPSK" w:eastAsia="Calibri" w:hAnsi="TH SarabunPSK" w:cs="TH SarabunPSK" w:hint="cs"/>
          <w:sz w:val="28"/>
          <w:cs/>
        </w:rPr>
        <w:t xml:space="preserve">ประกอบด้วย </w:t>
      </w:r>
      <w:r w:rsidRPr="00D950F2">
        <w:rPr>
          <w:rFonts w:ascii="TH SarabunPSK" w:eastAsia="Calibri" w:hAnsi="TH SarabunPSK" w:cs="TH SarabunPSK"/>
          <w:sz w:val="28"/>
          <w:cs/>
        </w:rPr>
        <w:t>(</w:t>
      </w:r>
      <w:r w:rsidRPr="00D950F2">
        <w:rPr>
          <w:rFonts w:ascii="TH SarabunPSK" w:eastAsia="Calibri" w:hAnsi="TH SarabunPSK" w:cs="TH SarabunPSK" w:hint="cs"/>
          <w:sz w:val="28"/>
          <w:cs/>
        </w:rPr>
        <w:t>1</w:t>
      </w:r>
      <w:r w:rsidRPr="00D950F2">
        <w:rPr>
          <w:rFonts w:ascii="TH SarabunPSK" w:eastAsia="Calibri" w:hAnsi="TH SarabunPSK" w:cs="TH SarabunPSK"/>
          <w:sz w:val="28"/>
          <w:cs/>
        </w:rPr>
        <w:t>)</w:t>
      </w:r>
      <w:r w:rsidRPr="00D950F2">
        <w:rPr>
          <w:rFonts w:ascii="TH SarabunPSK" w:eastAsia="Calibri" w:hAnsi="TH SarabunPSK" w:cs="TH SarabunPSK" w:hint="cs"/>
          <w:sz w:val="28"/>
          <w:cs/>
        </w:rPr>
        <w:t xml:space="preserve"> ด้านการเงินและการธนาคาร </w:t>
      </w:r>
      <w:r w:rsidRPr="00D950F2">
        <w:rPr>
          <w:rFonts w:ascii="TH SarabunPSK" w:eastAsia="Calibri" w:hAnsi="TH SarabunPSK" w:cs="TH SarabunPSK"/>
          <w:sz w:val="28"/>
          <w:cs/>
        </w:rPr>
        <w:t>(</w:t>
      </w:r>
      <w:r w:rsidRPr="00D950F2">
        <w:rPr>
          <w:rFonts w:ascii="TH SarabunPSK" w:eastAsia="Calibri" w:hAnsi="TH SarabunPSK" w:cs="TH SarabunPSK" w:hint="cs"/>
          <w:sz w:val="28"/>
          <w:cs/>
        </w:rPr>
        <w:t>2</w:t>
      </w:r>
      <w:r w:rsidRPr="00D950F2">
        <w:rPr>
          <w:rFonts w:ascii="TH SarabunPSK" w:eastAsia="Calibri" w:hAnsi="TH SarabunPSK" w:cs="TH SarabunPSK"/>
          <w:sz w:val="28"/>
          <w:cs/>
        </w:rPr>
        <w:t>)</w:t>
      </w:r>
      <w:r w:rsidRPr="00D950F2">
        <w:rPr>
          <w:rFonts w:ascii="TH SarabunPSK" w:eastAsia="Calibri" w:hAnsi="TH SarabunPSK" w:cs="TH SarabunPSK" w:hint="cs"/>
          <w:sz w:val="28"/>
          <w:cs/>
        </w:rPr>
        <w:t xml:space="preserve"> ด้านการขนส่งและยานพาหนะ </w:t>
      </w:r>
      <w:r w:rsidRPr="00D950F2">
        <w:rPr>
          <w:rFonts w:ascii="TH SarabunPSK" w:eastAsia="Calibri" w:hAnsi="TH SarabunPSK" w:cs="TH SarabunPSK"/>
          <w:sz w:val="28"/>
          <w:cs/>
        </w:rPr>
        <w:t>(</w:t>
      </w:r>
      <w:r w:rsidRPr="00D950F2">
        <w:rPr>
          <w:rFonts w:ascii="TH SarabunPSK" w:eastAsia="Calibri" w:hAnsi="TH SarabunPSK" w:cs="TH SarabunPSK" w:hint="cs"/>
          <w:sz w:val="28"/>
          <w:cs/>
        </w:rPr>
        <w:t>3</w:t>
      </w:r>
      <w:r w:rsidRPr="00D950F2">
        <w:rPr>
          <w:rFonts w:ascii="TH SarabunPSK" w:eastAsia="Calibri" w:hAnsi="TH SarabunPSK" w:cs="TH SarabunPSK"/>
          <w:sz w:val="28"/>
          <w:cs/>
        </w:rPr>
        <w:t>)</w:t>
      </w:r>
      <w:r w:rsidRPr="00D950F2">
        <w:rPr>
          <w:rFonts w:ascii="TH SarabunPSK" w:eastAsia="Calibri" w:hAnsi="TH SarabunPSK" w:cs="TH SarabunPSK" w:hint="cs"/>
          <w:sz w:val="28"/>
          <w:cs/>
        </w:rPr>
        <w:t xml:space="preserve"> ด้านอสังหาริมทรัพย์และที่อยู่อาศัย </w:t>
      </w:r>
      <w:r w:rsidRPr="00D950F2">
        <w:rPr>
          <w:rFonts w:ascii="TH SarabunPSK" w:eastAsia="Calibri" w:hAnsi="TH SarabunPSK" w:cs="TH SarabunPSK"/>
          <w:sz w:val="28"/>
          <w:cs/>
        </w:rPr>
        <w:t>(</w:t>
      </w:r>
      <w:r w:rsidRPr="00D950F2">
        <w:rPr>
          <w:rFonts w:ascii="TH SarabunPSK" w:eastAsia="Calibri" w:hAnsi="TH SarabunPSK" w:cs="TH SarabunPSK"/>
          <w:sz w:val="28"/>
        </w:rPr>
        <w:t>4</w:t>
      </w:r>
      <w:r w:rsidRPr="00D950F2">
        <w:rPr>
          <w:rFonts w:ascii="TH SarabunPSK" w:eastAsia="Calibri" w:hAnsi="TH SarabunPSK" w:cs="TH SarabunPSK"/>
          <w:sz w:val="28"/>
          <w:cs/>
        </w:rPr>
        <w:t>)</w:t>
      </w:r>
      <w:r w:rsidRPr="00D950F2">
        <w:rPr>
          <w:rFonts w:ascii="TH SarabunPSK" w:eastAsia="Calibri" w:hAnsi="TH SarabunPSK" w:cs="TH SarabunPSK" w:hint="cs"/>
          <w:sz w:val="28"/>
          <w:cs/>
        </w:rPr>
        <w:t xml:space="preserve"> ด้านอาหาร ยา และ</w:t>
      </w:r>
      <w:r w:rsidRPr="00D950F2">
        <w:rPr>
          <w:rFonts w:ascii="TH SarabunPSK" w:eastAsia="Calibri" w:hAnsi="TH SarabunPSK" w:cs="TH SarabunPSK"/>
          <w:sz w:val="28"/>
          <w:cs/>
        </w:rPr>
        <w:t>ผลิตภัณฑ์</w:t>
      </w:r>
      <w:r w:rsidRPr="00D950F2">
        <w:rPr>
          <w:rFonts w:ascii="TH SarabunPSK" w:eastAsia="Calibri" w:hAnsi="TH SarabunPSK" w:cs="TH SarabunPSK" w:hint="cs"/>
          <w:sz w:val="28"/>
          <w:cs/>
        </w:rPr>
        <w:t xml:space="preserve">สุขภาพ </w:t>
      </w:r>
      <w:r w:rsidRPr="00D950F2">
        <w:rPr>
          <w:rFonts w:ascii="TH SarabunPSK" w:eastAsia="Calibri" w:hAnsi="TH SarabunPSK" w:cs="TH SarabunPSK"/>
          <w:sz w:val="28"/>
          <w:cs/>
        </w:rPr>
        <w:t>(</w:t>
      </w:r>
      <w:r w:rsidRPr="00D950F2">
        <w:rPr>
          <w:rFonts w:ascii="TH SarabunPSK" w:eastAsia="Calibri" w:hAnsi="TH SarabunPSK" w:cs="TH SarabunPSK" w:hint="cs"/>
          <w:sz w:val="28"/>
          <w:cs/>
        </w:rPr>
        <w:t>5</w:t>
      </w:r>
      <w:r w:rsidRPr="00D950F2">
        <w:rPr>
          <w:rFonts w:ascii="TH SarabunPSK" w:eastAsia="Calibri" w:hAnsi="TH SarabunPSK" w:cs="TH SarabunPSK"/>
          <w:sz w:val="28"/>
          <w:cs/>
        </w:rPr>
        <w:t>)</w:t>
      </w:r>
      <w:r w:rsidRPr="00D950F2">
        <w:rPr>
          <w:rFonts w:ascii="TH SarabunPSK" w:eastAsia="Calibri" w:hAnsi="TH SarabunPSK" w:cs="TH SarabunPSK" w:hint="cs"/>
          <w:sz w:val="28"/>
          <w:cs/>
        </w:rPr>
        <w:t xml:space="preserve"> ด้านบริการสุขภาพ </w:t>
      </w:r>
      <w:r w:rsidRPr="00D950F2">
        <w:rPr>
          <w:rFonts w:ascii="TH SarabunPSK" w:eastAsia="Calibri" w:hAnsi="TH SarabunPSK" w:cs="TH SarabunPSK"/>
          <w:sz w:val="28"/>
          <w:cs/>
        </w:rPr>
        <w:t>(</w:t>
      </w:r>
      <w:r w:rsidRPr="00D950F2">
        <w:rPr>
          <w:rFonts w:ascii="TH SarabunPSK" w:eastAsia="Calibri" w:hAnsi="TH SarabunPSK" w:cs="TH SarabunPSK" w:hint="cs"/>
          <w:sz w:val="28"/>
          <w:cs/>
        </w:rPr>
        <w:t>6</w:t>
      </w:r>
      <w:r w:rsidRPr="00D950F2">
        <w:rPr>
          <w:rFonts w:ascii="TH SarabunPSK" w:eastAsia="Calibri" w:hAnsi="TH SarabunPSK" w:cs="TH SarabunPSK"/>
          <w:sz w:val="28"/>
          <w:cs/>
        </w:rPr>
        <w:t>)</w:t>
      </w:r>
      <w:r w:rsidRPr="00D950F2">
        <w:rPr>
          <w:rFonts w:ascii="TH SarabunPSK" w:eastAsia="Calibri" w:hAnsi="TH SarabunPSK" w:cs="TH SarabunPSK" w:hint="cs"/>
          <w:sz w:val="28"/>
          <w:cs/>
        </w:rPr>
        <w:t xml:space="preserve"> ด้านสินค้าและบริการทั่วไป </w:t>
      </w:r>
      <w:r w:rsidRPr="00D950F2">
        <w:rPr>
          <w:rFonts w:ascii="TH SarabunPSK" w:eastAsia="Calibri" w:hAnsi="TH SarabunPSK" w:cs="TH SarabunPSK"/>
          <w:sz w:val="28"/>
          <w:cs/>
        </w:rPr>
        <w:t>(</w:t>
      </w:r>
      <w:r w:rsidRPr="00D950F2">
        <w:rPr>
          <w:rFonts w:ascii="TH SarabunPSK" w:eastAsia="Calibri" w:hAnsi="TH SarabunPSK" w:cs="TH SarabunPSK" w:hint="cs"/>
          <w:sz w:val="28"/>
          <w:cs/>
        </w:rPr>
        <w:t>7</w:t>
      </w:r>
      <w:r w:rsidRPr="00D950F2">
        <w:rPr>
          <w:rFonts w:ascii="TH SarabunPSK" w:eastAsia="Calibri" w:hAnsi="TH SarabunPSK" w:cs="TH SarabunPSK"/>
          <w:sz w:val="28"/>
          <w:cs/>
        </w:rPr>
        <w:t>)</w:t>
      </w:r>
      <w:r w:rsidRPr="00D950F2">
        <w:rPr>
          <w:rFonts w:ascii="TH SarabunPSK" w:eastAsia="Calibri" w:hAnsi="TH SarabunPSK" w:cs="TH SarabunPSK" w:hint="cs"/>
          <w:sz w:val="28"/>
          <w:cs/>
        </w:rPr>
        <w:t xml:space="preserve"> ด้านการสื่อสาร โทรคมนาคมและเทคโนโลยีสารสนเทศ และ </w:t>
      </w:r>
      <w:r w:rsidRPr="00D950F2">
        <w:rPr>
          <w:rFonts w:ascii="TH SarabunPSK" w:eastAsia="Calibri" w:hAnsi="TH SarabunPSK" w:cs="TH SarabunPSK"/>
          <w:sz w:val="28"/>
          <w:cs/>
        </w:rPr>
        <w:t>(</w:t>
      </w:r>
      <w:r w:rsidRPr="00D950F2">
        <w:rPr>
          <w:rFonts w:ascii="TH SarabunPSK" w:eastAsia="Calibri" w:hAnsi="TH SarabunPSK" w:cs="TH SarabunPSK" w:hint="cs"/>
          <w:sz w:val="28"/>
          <w:cs/>
        </w:rPr>
        <w:t>8</w:t>
      </w:r>
      <w:r w:rsidRPr="00D950F2">
        <w:rPr>
          <w:rFonts w:ascii="TH SarabunPSK" w:eastAsia="Calibri" w:hAnsi="TH SarabunPSK" w:cs="TH SarabunPSK"/>
          <w:sz w:val="28"/>
          <w:cs/>
        </w:rPr>
        <w:t>)</w:t>
      </w:r>
      <w:r w:rsidRPr="00D950F2">
        <w:rPr>
          <w:rFonts w:ascii="TH SarabunPSK" w:eastAsia="Calibri" w:hAnsi="TH SarabunPSK" w:cs="TH SarabunPSK" w:hint="cs"/>
          <w:sz w:val="28"/>
          <w:cs/>
        </w:rPr>
        <w:t xml:space="preserve"> ด้านบริการสาธารณะ พลังงาน และสิ่งแวดล้อม</w:t>
      </w:r>
    </w:p>
    <w:p w:rsidR="00D950F2" w:rsidRPr="00D950F2" w:rsidRDefault="00D950F2" w:rsidP="00D950F2">
      <w:pPr>
        <w:spacing w:after="0" w:line="320" w:lineRule="exact"/>
        <w:jc w:val="thaiDistribute"/>
        <w:rPr>
          <w:rFonts w:ascii="TH SarabunPSK" w:eastAsia="Calibri" w:hAnsi="TH SarabunPSK" w:cs="TH SarabunPSK"/>
          <w:sz w:val="28"/>
        </w:rPr>
      </w:pPr>
      <w:r w:rsidRPr="00D950F2">
        <w:rPr>
          <w:rFonts w:ascii="TH SarabunPSK" w:eastAsia="Calibri" w:hAnsi="TH SarabunPSK" w:cs="TH SarabunPSK" w:hint="cs"/>
          <w:sz w:val="28"/>
          <w:vertAlign w:val="superscript"/>
          <w:cs/>
        </w:rPr>
        <w:t>2</w:t>
      </w:r>
      <w:r w:rsidRPr="00D950F2">
        <w:rPr>
          <w:rFonts w:ascii="TH SarabunPSK" w:eastAsia="Calibri" w:hAnsi="TH SarabunPSK" w:cs="TH SarabunPSK" w:hint="cs"/>
          <w:sz w:val="28"/>
          <w:cs/>
        </w:rPr>
        <w:t>หน่วยงานเขตพื้นที่ 5 เขต ได้แก่ เขตพื้นที่ภาคเหนือ ภาคใต้ ภาคตะวันออก ภาคตะวันตก และภาคตะวันออกเฉียงเหนือ</w:t>
      </w:r>
    </w:p>
    <w:p w:rsidR="00D950F2" w:rsidRPr="00D950F2" w:rsidRDefault="00D950F2" w:rsidP="00D950F2">
      <w:pPr>
        <w:spacing w:after="0" w:line="320" w:lineRule="exact"/>
        <w:jc w:val="thaiDistribute"/>
        <w:rPr>
          <w:rFonts w:ascii="TH SarabunPSK" w:eastAsia="Calibri" w:hAnsi="TH SarabunPSK" w:cs="TH SarabunPSK"/>
          <w:sz w:val="28"/>
        </w:rPr>
      </w:pPr>
      <w:r w:rsidRPr="00D950F2">
        <w:rPr>
          <w:rFonts w:ascii="TH SarabunPSK" w:eastAsia="Calibri" w:hAnsi="TH SarabunPSK" w:cs="TH SarabunPSK" w:hint="cs"/>
          <w:sz w:val="28"/>
          <w:vertAlign w:val="superscript"/>
          <w:cs/>
        </w:rPr>
        <w:t>3</w:t>
      </w:r>
      <w:r w:rsidRPr="00D950F2">
        <w:rPr>
          <w:rFonts w:ascii="TH SarabunPSK" w:eastAsia="Calibri" w:hAnsi="TH SarabunPSK" w:cs="TH SarabunPSK" w:hint="cs"/>
          <w:sz w:val="28"/>
          <w:cs/>
        </w:rPr>
        <w:t>หน่วยงานประจำจังหวัด 14 แห่ง ได้แก่ จังหวัดสตูล เชียงราย ลำปาง ฉะเชิงเทรา สมุทรสงคราม พะเยา สุราษฎร์ธานี ลำพูน สงขลา ประจวบคีรีขันธ์ เชียงใหม่ กาญจนบุรี ร้อยเอ็ด และกรุงเทพมหานคร</w:t>
      </w:r>
    </w:p>
    <w:p w:rsidR="00D950F2" w:rsidRPr="00D950F2" w:rsidRDefault="00D950F2" w:rsidP="00D950F2">
      <w:pPr>
        <w:spacing w:after="0" w:line="320" w:lineRule="exact"/>
        <w:jc w:val="thaiDistribute"/>
        <w:rPr>
          <w:rFonts w:ascii="TH SarabunPSK" w:eastAsia="Calibri" w:hAnsi="TH SarabunPSK" w:cs="TH SarabunPSK"/>
          <w:sz w:val="28"/>
          <w:cs/>
        </w:rPr>
      </w:pPr>
      <w:r w:rsidRPr="00D950F2">
        <w:rPr>
          <w:rFonts w:ascii="TH SarabunPSK" w:eastAsia="Calibri" w:hAnsi="TH SarabunPSK" w:cs="TH SarabunPSK"/>
          <w:sz w:val="28"/>
          <w:vertAlign w:val="superscript"/>
        </w:rPr>
        <w:t>4</w:t>
      </w:r>
      <w:r w:rsidRPr="00D950F2">
        <w:rPr>
          <w:rFonts w:ascii="TH SarabunPSK" w:eastAsia="Calibri" w:hAnsi="TH SarabunPSK" w:cs="TH SarabunPSK" w:hint="cs"/>
          <w:sz w:val="28"/>
          <w:cs/>
        </w:rPr>
        <w:t xml:space="preserve">คณะรัฐมนตรีมีมติ </w:t>
      </w:r>
      <w:r w:rsidRPr="00D950F2">
        <w:rPr>
          <w:rFonts w:ascii="TH SarabunPSK" w:eastAsia="Calibri" w:hAnsi="TH SarabunPSK" w:cs="TH SarabunPSK"/>
          <w:sz w:val="28"/>
          <w:cs/>
        </w:rPr>
        <w:t>(</w:t>
      </w:r>
      <w:r w:rsidRPr="00D950F2">
        <w:rPr>
          <w:rFonts w:ascii="TH SarabunPSK" w:eastAsia="Calibri" w:hAnsi="TH SarabunPSK" w:cs="TH SarabunPSK"/>
          <w:sz w:val="28"/>
        </w:rPr>
        <w:t xml:space="preserve">22 </w:t>
      </w:r>
      <w:r w:rsidRPr="00D950F2">
        <w:rPr>
          <w:rFonts w:ascii="TH SarabunPSK" w:eastAsia="Calibri" w:hAnsi="TH SarabunPSK" w:cs="TH SarabunPSK" w:hint="cs"/>
          <w:sz w:val="28"/>
          <w:cs/>
        </w:rPr>
        <w:t>พฤศจิกายน 2565</w:t>
      </w:r>
      <w:r w:rsidRPr="00D950F2">
        <w:rPr>
          <w:rFonts w:ascii="TH SarabunPSK" w:eastAsia="Calibri" w:hAnsi="TH SarabunPSK" w:cs="TH SarabunPSK"/>
          <w:sz w:val="28"/>
          <w:cs/>
        </w:rPr>
        <w:t>)</w:t>
      </w:r>
      <w:r w:rsidRPr="00D950F2">
        <w:rPr>
          <w:rFonts w:ascii="TH SarabunPSK" w:eastAsia="Calibri" w:hAnsi="TH SarabunPSK" w:cs="TH SarabunPSK" w:hint="cs"/>
          <w:sz w:val="28"/>
          <w:cs/>
        </w:rPr>
        <w:t xml:space="preserve"> อนุมัติหลักการร่างพระราชบัญญัติความรับผิดฯ ดังกล่าว ปัจจุบันอยู่ระหว่างการตรวจพิจารณาของสำนักคณะกรรมการกฤษฎีกา</w:t>
      </w:r>
    </w:p>
    <w:p w:rsidR="00D950F2" w:rsidRPr="009B0AC8" w:rsidRDefault="00D950F2" w:rsidP="005F667A">
      <w:pPr>
        <w:spacing w:after="0" w:line="320" w:lineRule="exact"/>
        <w:rPr>
          <w:rFonts w:ascii="TH SarabunPSK" w:hAnsi="TH SarabunPSK" w:cs="TH SarabunPSK" w:hint="cs"/>
          <w:sz w:val="32"/>
          <w:szCs w:val="32"/>
        </w:rPr>
      </w:pPr>
    </w:p>
    <w:tbl>
      <w:tblPr>
        <w:tblStyle w:val="TableGrid"/>
        <w:tblW w:w="0" w:type="auto"/>
        <w:tblLook w:val="04A0" w:firstRow="1" w:lastRow="0" w:firstColumn="1" w:lastColumn="0" w:noHBand="0" w:noVBand="1"/>
      </w:tblPr>
      <w:tblGrid>
        <w:gridCol w:w="9594"/>
      </w:tblGrid>
      <w:tr w:rsidR="005F667A" w:rsidRPr="009B0AC8" w:rsidTr="0095610C">
        <w:tc>
          <w:tcPr>
            <w:tcW w:w="9594" w:type="dxa"/>
          </w:tcPr>
          <w:p w:rsidR="005F667A" w:rsidRPr="009B0AC8" w:rsidRDefault="005F667A" w:rsidP="008750EF">
            <w:pPr>
              <w:spacing w:line="320" w:lineRule="exact"/>
              <w:jc w:val="center"/>
              <w:rPr>
                <w:rFonts w:ascii="TH SarabunPSK" w:hAnsi="TH SarabunPSK" w:cs="TH SarabunPSK"/>
                <w:b/>
                <w:bCs/>
                <w:sz w:val="32"/>
                <w:szCs w:val="32"/>
              </w:rPr>
            </w:pPr>
            <w:r>
              <w:rPr>
                <w:rFonts w:ascii="TH SarabunPSK" w:hAnsi="TH SarabunPSK" w:cs="TH SarabunPSK" w:hint="cs"/>
                <w:b/>
                <w:bCs/>
                <w:sz w:val="32"/>
                <w:szCs w:val="32"/>
                <w:cs/>
              </w:rPr>
              <w:t>ต่างประเทศ</w:t>
            </w:r>
          </w:p>
        </w:tc>
      </w:tr>
    </w:tbl>
    <w:p w:rsidR="0095610C" w:rsidRPr="0095610C" w:rsidRDefault="00D950F2" w:rsidP="0095610C">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16.</w:t>
      </w:r>
      <w:r w:rsidR="0095610C" w:rsidRPr="0095610C">
        <w:rPr>
          <w:rFonts w:ascii="TH SarabunPSK" w:eastAsia="Calibri" w:hAnsi="TH SarabunPSK" w:cs="TH SarabunPSK"/>
          <w:b/>
          <w:bCs/>
          <w:sz w:val="32"/>
          <w:szCs w:val="32"/>
          <w:cs/>
        </w:rPr>
        <w:t xml:space="preserve"> เรื่อง รายงานผลการประชุมประจำปีสภาผู้ว่าการธนาคารพัฒนาเอเชีย ครั้งที่ 56 การประชุมรัฐมนตรีว่าการกระทรวงการคลังและผู้ว่าการธนาคารกลางอาเซียน+3 ครั้งที่ 26 และการประชุมอื่น ๆ ที่เกี่ยวข้อง </w:t>
      </w:r>
    </w:p>
    <w:p w:rsidR="0095610C" w:rsidRPr="0095610C" w:rsidRDefault="0095610C" w:rsidP="0095610C">
      <w:pPr>
        <w:spacing w:after="0" w:line="320" w:lineRule="exact"/>
        <w:jc w:val="thaiDistribute"/>
        <w:rPr>
          <w:rFonts w:ascii="TH SarabunPSK" w:eastAsia="Calibri" w:hAnsi="TH SarabunPSK" w:cs="TH SarabunPSK"/>
          <w:sz w:val="32"/>
          <w:szCs w:val="32"/>
        </w:rPr>
      </w:pPr>
      <w:r w:rsidRPr="0095610C">
        <w:rPr>
          <w:rFonts w:ascii="TH SarabunPSK" w:eastAsia="Calibri" w:hAnsi="TH SarabunPSK" w:cs="TH SarabunPSK"/>
          <w:sz w:val="32"/>
          <w:szCs w:val="32"/>
          <w:cs/>
        </w:rPr>
        <w:tab/>
      </w:r>
      <w:r w:rsidRPr="0095610C">
        <w:rPr>
          <w:rFonts w:ascii="TH SarabunPSK" w:eastAsia="Calibri" w:hAnsi="TH SarabunPSK" w:cs="TH SarabunPSK"/>
          <w:sz w:val="32"/>
          <w:szCs w:val="32"/>
          <w:cs/>
        </w:rPr>
        <w:tab/>
        <w:t>คณะรัฐมนตรีมีมติรับทราบตามที่กระทรวงการคลัง</w:t>
      </w:r>
      <w:r w:rsidRPr="0095610C">
        <w:rPr>
          <w:rFonts w:ascii="TH SarabunPSK" w:eastAsia="Calibri" w:hAnsi="TH SarabunPSK" w:cs="TH SarabunPSK" w:hint="cs"/>
          <w:sz w:val="32"/>
          <w:szCs w:val="32"/>
          <w:cs/>
        </w:rPr>
        <w:t>เสนอ</w:t>
      </w:r>
      <w:r w:rsidRPr="0095610C">
        <w:rPr>
          <w:rFonts w:ascii="TH SarabunPSK" w:eastAsia="Calibri" w:hAnsi="TH SarabunPSK" w:cs="TH SarabunPSK"/>
          <w:sz w:val="32"/>
          <w:szCs w:val="32"/>
          <w:cs/>
        </w:rPr>
        <w:t>รายงานผลการประชุมประจำปีสภาผู้ว่าการธนาคารพัฒนาเอเชีย (</w:t>
      </w:r>
      <w:r w:rsidRPr="0095610C">
        <w:rPr>
          <w:rFonts w:ascii="TH SarabunPSK" w:eastAsia="Calibri" w:hAnsi="TH SarabunPSK" w:cs="TH SarabunPSK"/>
          <w:sz w:val="32"/>
          <w:szCs w:val="32"/>
        </w:rPr>
        <w:t>Asian Development Bank</w:t>
      </w:r>
      <w:r w:rsidRPr="0095610C">
        <w:rPr>
          <w:rFonts w:ascii="TH SarabunPSK" w:eastAsia="Calibri" w:hAnsi="TH SarabunPSK" w:cs="TH SarabunPSK"/>
          <w:sz w:val="32"/>
          <w:szCs w:val="32"/>
          <w:cs/>
        </w:rPr>
        <w:t xml:space="preserve">: </w:t>
      </w:r>
      <w:r w:rsidRPr="0095610C">
        <w:rPr>
          <w:rFonts w:ascii="TH SarabunPSK" w:eastAsia="Calibri" w:hAnsi="TH SarabunPSK" w:cs="TH SarabunPSK"/>
          <w:sz w:val="32"/>
          <w:szCs w:val="32"/>
        </w:rPr>
        <w:t xml:space="preserve">ADB </w:t>
      </w:r>
      <w:r w:rsidRPr="0095610C">
        <w:rPr>
          <w:rFonts w:ascii="TH SarabunPSK" w:eastAsia="Calibri" w:hAnsi="TH SarabunPSK" w:cs="TH SarabunPSK"/>
          <w:sz w:val="32"/>
          <w:szCs w:val="32"/>
          <w:cs/>
        </w:rPr>
        <w:t>ครั้งที่ 56 และการประชุมอื่น ๆ ที่เกี่ยวข้อง ระหว่างวันที่ 2 – 5 พฤษภาคม 2566 และการประชุมรัฐมนตรีว่าการกระทรวงการคลังและผู้ว่าการธนาคารกลางอาเซียน+3 (</w:t>
      </w:r>
      <w:r w:rsidRPr="0095610C">
        <w:rPr>
          <w:rFonts w:ascii="TH SarabunPSK" w:eastAsia="Calibri" w:hAnsi="TH SarabunPSK" w:cs="TH SarabunPSK"/>
          <w:sz w:val="32"/>
          <w:szCs w:val="32"/>
        </w:rPr>
        <w:t>ASEAN</w:t>
      </w:r>
      <w:r w:rsidRPr="0095610C">
        <w:rPr>
          <w:rFonts w:ascii="TH SarabunPSK" w:eastAsia="Calibri" w:hAnsi="TH SarabunPSK" w:cs="TH SarabunPSK"/>
          <w:sz w:val="32"/>
          <w:szCs w:val="32"/>
          <w:cs/>
        </w:rPr>
        <w:t>+</w:t>
      </w:r>
      <w:r w:rsidRPr="0095610C">
        <w:rPr>
          <w:rFonts w:ascii="TH SarabunPSK" w:eastAsia="Calibri" w:hAnsi="TH SarabunPSK" w:cs="TH SarabunPSK"/>
          <w:sz w:val="32"/>
          <w:szCs w:val="32"/>
        </w:rPr>
        <w:t>3 Finance Minister</w:t>
      </w:r>
      <w:r w:rsidRPr="0095610C">
        <w:rPr>
          <w:rFonts w:ascii="TH SarabunPSK" w:eastAsia="Calibri" w:hAnsi="TH SarabunPSK" w:cs="TH SarabunPSK"/>
          <w:sz w:val="32"/>
          <w:szCs w:val="32"/>
          <w:cs/>
        </w:rPr>
        <w:t xml:space="preserve">’ </w:t>
      </w:r>
      <w:r w:rsidRPr="0095610C">
        <w:rPr>
          <w:rFonts w:ascii="TH SarabunPSK" w:eastAsia="Calibri" w:hAnsi="TH SarabunPSK" w:cs="TH SarabunPSK"/>
          <w:sz w:val="32"/>
          <w:szCs w:val="32"/>
        </w:rPr>
        <w:t>and Central Bank Governors</w:t>
      </w:r>
      <w:r w:rsidRPr="0095610C">
        <w:rPr>
          <w:rFonts w:ascii="TH SarabunPSK" w:eastAsia="Calibri" w:hAnsi="TH SarabunPSK" w:cs="TH SarabunPSK"/>
          <w:sz w:val="32"/>
          <w:szCs w:val="32"/>
          <w:cs/>
        </w:rPr>
        <w:t xml:space="preserve">’ </w:t>
      </w:r>
      <w:r w:rsidRPr="0095610C">
        <w:rPr>
          <w:rFonts w:ascii="TH SarabunPSK" w:eastAsia="Calibri" w:hAnsi="TH SarabunPSK" w:cs="TH SarabunPSK"/>
          <w:sz w:val="32"/>
          <w:szCs w:val="32"/>
        </w:rPr>
        <w:t>Meeting</w:t>
      </w:r>
      <w:r w:rsidRPr="0095610C">
        <w:rPr>
          <w:rFonts w:ascii="TH SarabunPSK" w:eastAsia="Calibri" w:hAnsi="TH SarabunPSK" w:cs="TH SarabunPSK"/>
          <w:sz w:val="32"/>
          <w:szCs w:val="32"/>
          <w:cs/>
        </w:rPr>
        <w:t xml:space="preserve">: </w:t>
      </w:r>
      <w:r w:rsidRPr="0095610C">
        <w:rPr>
          <w:rFonts w:ascii="TH SarabunPSK" w:eastAsia="Calibri" w:hAnsi="TH SarabunPSK" w:cs="TH SarabunPSK"/>
          <w:sz w:val="32"/>
          <w:szCs w:val="32"/>
        </w:rPr>
        <w:t>AFMGM</w:t>
      </w:r>
      <w:r w:rsidRPr="0095610C">
        <w:rPr>
          <w:rFonts w:ascii="TH SarabunPSK" w:eastAsia="Calibri" w:hAnsi="TH SarabunPSK" w:cs="TH SarabunPSK"/>
          <w:sz w:val="32"/>
          <w:szCs w:val="32"/>
          <w:cs/>
        </w:rPr>
        <w:t>+</w:t>
      </w:r>
      <w:r w:rsidRPr="0095610C">
        <w:rPr>
          <w:rFonts w:ascii="TH SarabunPSK" w:eastAsia="Calibri" w:hAnsi="TH SarabunPSK" w:cs="TH SarabunPSK"/>
          <w:sz w:val="32"/>
          <w:szCs w:val="32"/>
        </w:rPr>
        <w:t>3</w:t>
      </w:r>
      <w:r w:rsidRPr="0095610C">
        <w:rPr>
          <w:rFonts w:ascii="TH SarabunPSK" w:eastAsia="Calibri" w:hAnsi="TH SarabunPSK" w:cs="TH SarabunPSK"/>
          <w:sz w:val="32"/>
          <w:szCs w:val="32"/>
          <w:cs/>
        </w:rPr>
        <w:t xml:space="preserve">) ครั้งที่ 26 เมื่อวันที่ </w:t>
      </w:r>
      <w:r w:rsidR="00BF06A6">
        <w:rPr>
          <w:rFonts w:ascii="TH SarabunPSK" w:eastAsia="Calibri" w:hAnsi="TH SarabunPSK" w:cs="TH SarabunPSK" w:hint="cs"/>
          <w:sz w:val="32"/>
          <w:szCs w:val="32"/>
          <w:cs/>
        </w:rPr>
        <w:t xml:space="preserve">         </w:t>
      </w:r>
      <w:r w:rsidRPr="0095610C">
        <w:rPr>
          <w:rFonts w:ascii="TH SarabunPSK" w:eastAsia="Calibri" w:hAnsi="TH SarabunPSK" w:cs="TH SarabunPSK"/>
          <w:sz w:val="32"/>
          <w:szCs w:val="32"/>
          <w:cs/>
        </w:rPr>
        <w:t xml:space="preserve">2 พฤษภาคม 2566 ณ สาธารณรัฐเกาหลี โดยมีรัฐมนตรีว่าการกระทรวงการคลังเป็นหัวหน้าคณะผู้แทนไทยเข้าร่วมประชุม [เป็นการดำเนินการตามมติคณะรัฐมนตรี (2 พฤษภาคม 2566) ที่ได้เห็นชอบร่างแถลงการณ์ร่วมการประชุม </w:t>
      </w:r>
      <w:r w:rsidRPr="0095610C">
        <w:rPr>
          <w:rFonts w:ascii="TH SarabunPSK" w:eastAsia="Calibri" w:hAnsi="TH SarabunPSK" w:cs="TH SarabunPSK"/>
          <w:sz w:val="32"/>
          <w:szCs w:val="32"/>
        </w:rPr>
        <w:t>AFMGM</w:t>
      </w:r>
      <w:r w:rsidRPr="0095610C">
        <w:rPr>
          <w:rFonts w:ascii="TH SarabunPSK" w:eastAsia="Calibri" w:hAnsi="TH SarabunPSK" w:cs="TH SarabunPSK"/>
          <w:sz w:val="32"/>
          <w:szCs w:val="32"/>
          <w:cs/>
        </w:rPr>
        <w:t>+</w:t>
      </w:r>
      <w:r w:rsidRPr="0095610C">
        <w:rPr>
          <w:rFonts w:ascii="TH SarabunPSK" w:eastAsia="Calibri" w:hAnsi="TH SarabunPSK" w:cs="TH SarabunPSK"/>
          <w:sz w:val="32"/>
          <w:szCs w:val="32"/>
        </w:rPr>
        <w:t xml:space="preserve">3 </w:t>
      </w:r>
      <w:r w:rsidRPr="0095610C">
        <w:rPr>
          <w:rFonts w:ascii="TH SarabunPSK" w:eastAsia="Calibri" w:hAnsi="TH SarabunPSK" w:cs="TH SarabunPSK"/>
          <w:sz w:val="32"/>
          <w:szCs w:val="32"/>
          <w:cs/>
        </w:rPr>
        <w:t xml:space="preserve">ครั้งที่ 26 (แถลงการณ์ร่วมฯ) และอนุมัติให้รัฐมนตรีว่าการกระทรวงการคลัง หรือผู้แทนที่ได้รับมอบหมายจากรัฐมนตรีว่าการกระทรวงการคลังร่วมรับรองร่างแถลงการณ์ร่วมฯ ทั้งนี้ หากมีความจำเป็นต้องปรับเปลี่ยนร่างแถลงการณ์ร่วมฯ ในส่วนที่ไม่ใช่สาระสำคัญ และไม่ขัดกับหลักการที่คณะรัฐมนตรีได้ให้ความเห็นชอบไว้ ให้ กค. ดำเนินการได้โดยให้นำเสนอคณะรัฐมนตรีทราบภายหลัง] สรุปสาระสำคัญได้ ดังนี้ </w:t>
      </w:r>
    </w:p>
    <w:p w:rsidR="0095610C" w:rsidRDefault="0095610C" w:rsidP="0095610C">
      <w:pPr>
        <w:spacing w:after="0" w:line="320" w:lineRule="exact"/>
        <w:jc w:val="thaiDistribute"/>
        <w:rPr>
          <w:rFonts w:ascii="TH SarabunPSK" w:eastAsia="Calibri" w:hAnsi="TH SarabunPSK" w:cs="TH SarabunPSK"/>
          <w:sz w:val="32"/>
          <w:szCs w:val="32"/>
        </w:rPr>
      </w:pPr>
      <w:r w:rsidRPr="0095610C">
        <w:rPr>
          <w:rFonts w:ascii="TH SarabunPSK" w:eastAsia="Calibri" w:hAnsi="TH SarabunPSK" w:cs="TH SarabunPSK"/>
          <w:sz w:val="32"/>
          <w:szCs w:val="32"/>
          <w:cs/>
        </w:rPr>
        <w:tab/>
      </w:r>
      <w:r w:rsidRPr="0095610C">
        <w:rPr>
          <w:rFonts w:ascii="TH SarabunPSK" w:eastAsia="Calibri" w:hAnsi="TH SarabunPSK" w:cs="TH SarabunPSK"/>
          <w:sz w:val="32"/>
          <w:szCs w:val="32"/>
          <w:cs/>
        </w:rPr>
        <w:tab/>
        <w:t xml:space="preserve">1. การประชุม </w:t>
      </w:r>
      <w:r w:rsidRPr="0095610C">
        <w:rPr>
          <w:rFonts w:ascii="TH SarabunPSK" w:eastAsia="Calibri" w:hAnsi="TH SarabunPSK" w:cs="TH SarabunPSK"/>
          <w:sz w:val="32"/>
          <w:szCs w:val="32"/>
        </w:rPr>
        <w:t>AFMGM</w:t>
      </w:r>
      <w:r w:rsidRPr="0095610C">
        <w:rPr>
          <w:rFonts w:ascii="TH SarabunPSK" w:eastAsia="Calibri" w:hAnsi="TH SarabunPSK" w:cs="TH SarabunPSK"/>
          <w:sz w:val="32"/>
          <w:szCs w:val="32"/>
          <w:cs/>
        </w:rPr>
        <w:t>+</w:t>
      </w:r>
      <w:r w:rsidRPr="0095610C">
        <w:rPr>
          <w:rFonts w:ascii="TH SarabunPSK" w:eastAsia="Calibri" w:hAnsi="TH SarabunPSK" w:cs="TH SarabunPSK"/>
          <w:sz w:val="32"/>
          <w:szCs w:val="32"/>
        </w:rPr>
        <w:t xml:space="preserve">3 </w:t>
      </w:r>
      <w:r w:rsidRPr="0095610C">
        <w:rPr>
          <w:rFonts w:ascii="TH SarabunPSK" w:eastAsia="Calibri" w:hAnsi="TH SarabunPSK" w:cs="TH SarabunPSK"/>
          <w:sz w:val="32"/>
          <w:szCs w:val="32"/>
          <w:cs/>
        </w:rPr>
        <w:t>ครั้งที่ 26 โดยรัฐมนตรีว่าการกระทรวงเศรษฐกิจ สาธารณรัฐอินโดนีเซียและรัฐมนตรีว่าการกระทรวงการคลังประเทศญี่ปุ่นเป็นประธานร่วมการประชุม และมีผู้เข้าร่วมการประชุม ประกอบด้วย รัฐมนตรีว่าการกระทรวงการคลัง และผู้ว่าการธนาคารกลางอาเซียน+3 และผู้แทนจากองค์การระหว่างประเทศ ได้แก่ ผู้อำนวยการสำนักงานวิจัยเศรษฐกิจมหภาคของภูมิภาคอาเซียน+3 (</w:t>
      </w:r>
      <w:r w:rsidRPr="0095610C">
        <w:rPr>
          <w:rFonts w:ascii="TH SarabunPSK" w:eastAsia="Calibri" w:hAnsi="TH SarabunPSK" w:cs="TH SarabunPSK"/>
          <w:sz w:val="32"/>
          <w:szCs w:val="32"/>
        </w:rPr>
        <w:t>ASEAN</w:t>
      </w:r>
      <w:r w:rsidRPr="0095610C">
        <w:rPr>
          <w:rFonts w:ascii="TH SarabunPSK" w:eastAsia="Calibri" w:hAnsi="TH SarabunPSK" w:cs="TH SarabunPSK"/>
          <w:sz w:val="32"/>
          <w:szCs w:val="32"/>
          <w:cs/>
        </w:rPr>
        <w:t>+</w:t>
      </w:r>
      <w:r w:rsidRPr="0095610C">
        <w:rPr>
          <w:rFonts w:ascii="TH SarabunPSK" w:eastAsia="Calibri" w:hAnsi="TH SarabunPSK" w:cs="TH SarabunPSK"/>
          <w:sz w:val="32"/>
          <w:szCs w:val="32"/>
        </w:rPr>
        <w:t>3 Macroeconomic Research Office</w:t>
      </w:r>
      <w:r w:rsidRPr="0095610C">
        <w:rPr>
          <w:rFonts w:ascii="TH SarabunPSK" w:eastAsia="Calibri" w:hAnsi="TH SarabunPSK" w:cs="TH SarabunPSK"/>
          <w:sz w:val="32"/>
          <w:szCs w:val="32"/>
          <w:cs/>
        </w:rPr>
        <w:t xml:space="preserve">: </w:t>
      </w:r>
      <w:r w:rsidRPr="0095610C">
        <w:rPr>
          <w:rFonts w:ascii="TH SarabunPSK" w:eastAsia="Calibri" w:hAnsi="TH SarabunPSK" w:cs="TH SarabunPSK"/>
          <w:sz w:val="32"/>
          <w:szCs w:val="32"/>
        </w:rPr>
        <w:t>AMRO</w:t>
      </w:r>
      <w:r w:rsidRPr="0095610C">
        <w:rPr>
          <w:rFonts w:ascii="TH SarabunPSK" w:eastAsia="Calibri" w:hAnsi="TH SarabunPSK" w:cs="TH SarabunPSK"/>
          <w:sz w:val="32"/>
          <w:szCs w:val="32"/>
          <w:cs/>
        </w:rPr>
        <w:t xml:space="preserve">) ประธาน </w:t>
      </w:r>
      <w:r w:rsidRPr="0095610C">
        <w:rPr>
          <w:rFonts w:ascii="TH SarabunPSK" w:eastAsia="Calibri" w:hAnsi="TH SarabunPSK" w:cs="TH SarabunPSK"/>
          <w:sz w:val="32"/>
          <w:szCs w:val="32"/>
        </w:rPr>
        <w:t xml:space="preserve">ADB </w:t>
      </w:r>
      <w:r w:rsidRPr="0095610C">
        <w:rPr>
          <w:rFonts w:ascii="TH SarabunPSK" w:eastAsia="Calibri" w:hAnsi="TH SarabunPSK" w:cs="TH SarabunPSK"/>
          <w:sz w:val="32"/>
          <w:szCs w:val="32"/>
          <w:cs/>
        </w:rPr>
        <w:t>และรองกรรมการผู้จัดการกองทุนการเงินระหว่างประเทศ (</w:t>
      </w:r>
      <w:r w:rsidRPr="0095610C">
        <w:rPr>
          <w:rFonts w:ascii="TH SarabunPSK" w:eastAsia="Calibri" w:hAnsi="TH SarabunPSK" w:cs="TH SarabunPSK"/>
          <w:sz w:val="32"/>
          <w:szCs w:val="32"/>
        </w:rPr>
        <w:t>International Monetary Fund</w:t>
      </w:r>
      <w:r w:rsidRPr="0095610C">
        <w:rPr>
          <w:rFonts w:ascii="TH SarabunPSK" w:eastAsia="Calibri" w:hAnsi="TH SarabunPSK" w:cs="TH SarabunPSK"/>
          <w:sz w:val="32"/>
          <w:szCs w:val="32"/>
          <w:cs/>
        </w:rPr>
        <w:t xml:space="preserve">: </w:t>
      </w:r>
      <w:r w:rsidRPr="0095610C">
        <w:rPr>
          <w:rFonts w:ascii="TH SarabunPSK" w:eastAsia="Calibri" w:hAnsi="TH SarabunPSK" w:cs="TH SarabunPSK"/>
          <w:sz w:val="32"/>
          <w:szCs w:val="32"/>
        </w:rPr>
        <w:t>IMF</w:t>
      </w:r>
      <w:r w:rsidRPr="0095610C">
        <w:rPr>
          <w:rFonts w:ascii="TH SarabunPSK" w:eastAsia="Calibri" w:hAnsi="TH SarabunPSK" w:cs="TH SarabunPSK"/>
          <w:sz w:val="32"/>
          <w:szCs w:val="32"/>
          <w:cs/>
        </w:rPr>
        <w:t xml:space="preserve">) โดยมีผลการประชุมสรุปได้ ดังนี้ </w:t>
      </w:r>
    </w:p>
    <w:p w:rsidR="005C34EB" w:rsidRDefault="005C34EB" w:rsidP="0095610C">
      <w:pPr>
        <w:spacing w:after="0" w:line="320" w:lineRule="exact"/>
        <w:jc w:val="thaiDistribute"/>
        <w:rPr>
          <w:rFonts w:ascii="TH SarabunPSK" w:eastAsia="Calibri" w:hAnsi="TH SarabunPSK" w:cs="TH SarabunPSK"/>
          <w:sz w:val="32"/>
          <w:szCs w:val="32"/>
        </w:rPr>
      </w:pPr>
    </w:p>
    <w:p w:rsidR="005C34EB" w:rsidRDefault="005C34EB" w:rsidP="0095610C">
      <w:pPr>
        <w:spacing w:after="0" w:line="320" w:lineRule="exact"/>
        <w:jc w:val="thaiDistribute"/>
        <w:rPr>
          <w:rFonts w:ascii="TH SarabunPSK" w:eastAsia="Calibri" w:hAnsi="TH SarabunPSK" w:cs="TH SarabunPSK"/>
          <w:sz w:val="32"/>
          <w:szCs w:val="32"/>
        </w:rPr>
      </w:pPr>
    </w:p>
    <w:p w:rsidR="005C34EB" w:rsidRPr="0095610C" w:rsidRDefault="005C34EB" w:rsidP="0095610C">
      <w:pPr>
        <w:spacing w:after="0" w:line="320" w:lineRule="exact"/>
        <w:jc w:val="thaiDistribute"/>
        <w:rPr>
          <w:rFonts w:ascii="TH SarabunPSK" w:eastAsia="Calibri" w:hAnsi="TH SarabunPSK" w:cs="TH SarabunPSK"/>
          <w:sz w:val="32"/>
          <w:szCs w:val="32"/>
        </w:rPr>
      </w:pPr>
    </w:p>
    <w:tbl>
      <w:tblPr>
        <w:tblStyle w:val="TableGrid"/>
        <w:tblW w:w="0" w:type="auto"/>
        <w:tblLook w:val="04A0" w:firstRow="1" w:lastRow="0" w:firstColumn="1" w:lastColumn="0" w:noHBand="0" w:noVBand="1"/>
      </w:tblPr>
      <w:tblGrid>
        <w:gridCol w:w="2972"/>
        <w:gridCol w:w="6521"/>
      </w:tblGrid>
      <w:tr w:rsidR="0095610C" w:rsidRPr="0095610C" w:rsidTr="008750EF">
        <w:tc>
          <w:tcPr>
            <w:tcW w:w="2972" w:type="dxa"/>
          </w:tcPr>
          <w:p w:rsidR="0095610C" w:rsidRPr="0095610C" w:rsidRDefault="0095610C" w:rsidP="0095610C">
            <w:pPr>
              <w:spacing w:line="320" w:lineRule="exact"/>
              <w:jc w:val="center"/>
              <w:rPr>
                <w:rFonts w:ascii="TH SarabunPSK" w:eastAsia="Calibri" w:hAnsi="TH SarabunPSK" w:cs="TH SarabunPSK"/>
                <w:b/>
                <w:bCs/>
                <w:sz w:val="32"/>
                <w:szCs w:val="32"/>
              </w:rPr>
            </w:pPr>
            <w:r w:rsidRPr="0095610C">
              <w:rPr>
                <w:rFonts w:ascii="TH SarabunPSK" w:eastAsia="Calibri" w:hAnsi="TH SarabunPSK" w:cs="TH SarabunPSK"/>
                <w:b/>
                <w:bCs/>
                <w:sz w:val="32"/>
                <w:szCs w:val="32"/>
                <w:cs/>
              </w:rPr>
              <w:lastRenderedPageBreak/>
              <w:t>ประเด็น/การหารือ</w:t>
            </w:r>
          </w:p>
        </w:tc>
        <w:tc>
          <w:tcPr>
            <w:tcW w:w="6521" w:type="dxa"/>
          </w:tcPr>
          <w:p w:rsidR="0095610C" w:rsidRPr="0095610C" w:rsidRDefault="0095610C" w:rsidP="0095610C">
            <w:pPr>
              <w:spacing w:line="320" w:lineRule="exact"/>
              <w:jc w:val="center"/>
              <w:rPr>
                <w:rFonts w:ascii="TH SarabunPSK" w:eastAsia="Calibri" w:hAnsi="TH SarabunPSK" w:cs="TH SarabunPSK"/>
                <w:b/>
                <w:bCs/>
                <w:sz w:val="32"/>
                <w:szCs w:val="32"/>
              </w:rPr>
            </w:pPr>
            <w:r w:rsidRPr="0095610C">
              <w:rPr>
                <w:rFonts w:ascii="TH SarabunPSK" w:eastAsia="Calibri" w:hAnsi="TH SarabunPSK" w:cs="TH SarabunPSK"/>
                <w:b/>
                <w:bCs/>
                <w:sz w:val="32"/>
                <w:szCs w:val="32"/>
                <w:cs/>
              </w:rPr>
              <w:t>สาระสำคัญ</w:t>
            </w:r>
          </w:p>
        </w:tc>
      </w:tr>
      <w:tr w:rsidR="0095610C" w:rsidRPr="0095610C" w:rsidTr="008750EF">
        <w:tc>
          <w:tcPr>
            <w:tcW w:w="2972" w:type="dxa"/>
          </w:tcPr>
          <w:p w:rsidR="0095610C" w:rsidRPr="0095610C" w:rsidRDefault="0095610C" w:rsidP="0095610C">
            <w:pPr>
              <w:spacing w:line="320" w:lineRule="exact"/>
              <w:jc w:val="thaiDistribute"/>
              <w:rPr>
                <w:rFonts w:ascii="TH SarabunPSK" w:eastAsia="Calibri" w:hAnsi="TH SarabunPSK" w:cs="TH SarabunPSK"/>
                <w:sz w:val="32"/>
                <w:szCs w:val="32"/>
                <w:cs/>
              </w:rPr>
            </w:pPr>
            <w:r w:rsidRPr="0095610C">
              <w:rPr>
                <w:rFonts w:ascii="TH SarabunPSK" w:eastAsia="Calibri" w:hAnsi="TH SarabunPSK" w:cs="TH SarabunPSK"/>
                <w:sz w:val="32"/>
                <w:szCs w:val="32"/>
                <w:cs/>
              </w:rPr>
              <w:t>(1) เศรษฐกิจโลกและภูมิภาค</w:t>
            </w:r>
          </w:p>
        </w:tc>
        <w:tc>
          <w:tcPr>
            <w:tcW w:w="6521" w:type="dxa"/>
          </w:tcPr>
          <w:p w:rsidR="0095610C" w:rsidRPr="0095610C" w:rsidRDefault="0095610C" w:rsidP="0095610C">
            <w:pPr>
              <w:spacing w:line="320" w:lineRule="exact"/>
              <w:jc w:val="thaiDistribute"/>
              <w:rPr>
                <w:rFonts w:ascii="TH SarabunPSK" w:eastAsia="Calibri" w:hAnsi="TH SarabunPSK" w:cs="TH SarabunPSK"/>
                <w:sz w:val="32"/>
                <w:szCs w:val="32"/>
              </w:rPr>
            </w:pPr>
            <w:r w:rsidRPr="0095610C">
              <w:rPr>
                <w:rFonts w:ascii="TH SarabunPSK" w:eastAsia="Calibri" w:hAnsi="TH SarabunPSK" w:cs="TH SarabunPSK"/>
                <w:sz w:val="32"/>
                <w:szCs w:val="32"/>
                <w:cs/>
              </w:rPr>
              <w:t xml:space="preserve">- ผู้แทนจาก </w:t>
            </w:r>
            <w:r w:rsidRPr="0095610C">
              <w:rPr>
                <w:rFonts w:ascii="TH SarabunPSK" w:eastAsia="Calibri" w:hAnsi="TH SarabunPSK" w:cs="TH SarabunPSK"/>
                <w:sz w:val="32"/>
                <w:szCs w:val="32"/>
              </w:rPr>
              <w:t xml:space="preserve">IMF ADB </w:t>
            </w:r>
            <w:r w:rsidRPr="0095610C">
              <w:rPr>
                <w:rFonts w:ascii="TH SarabunPSK" w:eastAsia="Calibri" w:hAnsi="TH SarabunPSK" w:cs="TH SarabunPSK"/>
                <w:sz w:val="32"/>
                <w:szCs w:val="32"/>
                <w:cs/>
              </w:rPr>
              <w:t xml:space="preserve">และ </w:t>
            </w:r>
            <w:r w:rsidRPr="0095610C">
              <w:rPr>
                <w:rFonts w:ascii="TH SarabunPSK" w:eastAsia="Calibri" w:hAnsi="TH SarabunPSK" w:cs="TH SarabunPSK"/>
                <w:sz w:val="32"/>
                <w:szCs w:val="32"/>
              </w:rPr>
              <w:t xml:space="preserve">AMRO </w:t>
            </w:r>
            <w:r w:rsidRPr="0095610C">
              <w:rPr>
                <w:rFonts w:ascii="TH SarabunPSK" w:eastAsia="Calibri" w:hAnsi="TH SarabunPSK" w:cs="TH SarabunPSK"/>
                <w:sz w:val="32"/>
                <w:szCs w:val="32"/>
                <w:cs/>
              </w:rPr>
              <w:t>เห็นว่าเศรษฐกิจโลกและภูมิภาคอาเซียน+3 ยังคงขยายตัวได้อย่างต่อเนื่อง จากการเปิดเศรษฐกิจของสาธารณรัฐประชาชนจีนและความก้าวหน้าทางเทคโนโลยี</w:t>
            </w:r>
          </w:p>
          <w:p w:rsidR="0095610C" w:rsidRPr="0095610C" w:rsidRDefault="0095610C" w:rsidP="0095610C">
            <w:pPr>
              <w:spacing w:line="320" w:lineRule="exact"/>
              <w:jc w:val="thaiDistribute"/>
              <w:rPr>
                <w:rFonts w:ascii="TH SarabunPSK" w:eastAsia="Calibri" w:hAnsi="TH SarabunPSK" w:cs="TH SarabunPSK"/>
                <w:sz w:val="32"/>
                <w:szCs w:val="32"/>
              </w:rPr>
            </w:pPr>
            <w:r w:rsidRPr="0095610C">
              <w:rPr>
                <w:rFonts w:ascii="TH SarabunPSK" w:eastAsia="Calibri" w:hAnsi="TH SarabunPSK" w:cs="TH SarabunPSK"/>
                <w:sz w:val="32"/>
                <w:szCs w:val="32"/>
                <w:cs/>
              </w:rPr>
              <w:t xml:space="preserve">- </w:t>
            </w:r>
            <w:r w:rsidRPr="0095610C">
              <w:rPr>
                <w:rFonts w:ascii="TH SarabunPSK" w:eastAsia="Calibri" w:hAnsi="TH SarabunPSK" w:cs="TH SarabunPSK"/>
                <w:sz w:val="32"/>
                <w:szCs w:val="32"/>
              </w:rPr>
              <w:t xml:space="preserve">IMF </w:t>
            </w:r>
            <w:r w:rsidRPr="0095610C">
              <w:rPr>
                <w:rFonts w:ascii="TH SarabunPSK" w:eastAsia="Calibri" w:hAnsi="TH SarabunPSK" w:cs="TH SarabunPSK"/>
                <w:sz w:val="32"/>
                <w:szCs w:val="32"/>
                <w:cs/>
              </w:rPr>
              <w:t>คาดการณ์ว่าในปี 2566 เศรษฐกิจโลกจะขยายตัวที่ร้อยละ 2.8 ขณะที่เศรษฐกิจของภูมิภาคเอเชียจะขยายตัวที่ร้อยละ 4.6 และคาดว่าในปี 2567 เศรษฐกิจโลกและเศรษฐกิจของภูมิภาคเอเชียจะขยายตัวที่ร้อยละ 3.0 และร้อยละ 4.4 ตามลำดับ โดยมีปัจจัยเสี่ยงจากอัตราเงินเฟ้อ หนี้สาธารณะที่เพิ่มสูงขึ้น และความไม่แน่นอนของสถานการณ์การเงินโลก ดังนั้น ประเทศสมาชิกอาเซียน+3 ควรให้ความสำคัญกับการดำเนินนโยบายเศรษฐกิจเพื่อส่งเสริมการเจริญเติบโตที่ครอบคลุมและยั่งยืน และดำเนินนโยบายการคลังเพื่อสนับสนุนกลุ่มเปราะบาง</w:t>
            </w:r>
          </w:p>
          <w:p w:rsidR="0095610C" w:rsidRPr="0095610C" w:rsidRDefault="0095610C" w:rsidP="0095610C">
            <w:pPr>
              <w:spacing w:line="320" w:lineRule="exact"/>
              <w:jc w:val="thaiDistribute"/>
              <w:rPr>
                <w:rFonts w:ascii="TH SarabunPSK" w:eastAsia="Calibri" w:hAnsi="TH SarabunPSK" w:cs="TH SarabunPSK"/>
                <w:sz w:val="32"/>
                <w:szCs w:val="32"/>
                <w:cs/>
              </w:rPr>
            </w:pPr>
            <w:r w:rsidRPr="0095610C">
              <w:rPr>
                <w:rFonts w:ascii="TH SarabunPSK" w:eastAsia="Calibri" w:hAnsi="TH SarabunPSK" w:cs="TH SarabunPSK"/>
                <w:sz w:val="32"/>
                <w:szCs w:val="32"/>
                <w:cs/>
              </w:rPr>
              <w:t xml:space="preserve">- รัฐมนตรีว่าการกระทรวงการคลังได้นำเสนอสถานการณ์และทิศทางเศรษฐกิจไทย โดยคาดว่าในปี 2566 จะขยายตัวที่ร้อยละ 3.6 เนื่องจากโครงการโครงสร้างพื้นฐานและการเพิ่มขึ้นของนักท่องเที่ยว ประกอบกับอัตราเงินเฟ้อทั่วไปลดลงสู่เป้าหมายที่ร้อยละ 2.8 ซึ่งเป็นระดับที่ต่ำที่สุดในรอบ 15 เดือน </w:t>
            </w:r>
          </w:p>
        </w:tc>
      </w:tr>
      <w:tr w:rsidR="0095610C" w:rsidRPr="0095610C" w:rsidTr="008750EF">
        <w:tc>
          <w:tcPr>
            <w:tcW w:w="2972" w:type="dxa"/>
          </w:tcPr>
          <w:p w:rsidR="0095610C" w:rsidRPr="0095610C" w:rsidRDefault="0095610C" w:rsidP="0095610C">
            <w:pPr>
              <w:spacing w:line="320" w:lineRule="exact"/>
              <w:rPr>
                <w:rFonts w:ascii="TH SarabunPSK" w:eastAsia="Calibri" w:hAnsi="TH SarabunPSK" w:cs="TH SarabunPSK"/>
                <w:sz w:val="32"/>
                <w:szCs w:val="32"/>
                <w:cs/>
              </w:rPr>
            </w:pPr>
            <w:r w:rsidRPr="0095610C">
              <w:rPr>
                <w:rFonts w:ascii="TH SarabunPSK" w:eastAsia="Calibri" w:hAnsi="TH SarabunPSK" w:cs="TH SarabunPSK"/>
                <w:sz w:val="32"/>
                <w:szCs w:val="32"/>
                <w:cs/>
              </w:rPr>
              <w:t>(2) การปรับปรุงเอกสารแนวปฏิบัติของมาตรการริเริ่มเชียงใหม่ไปสู่การเป็นพหุภาคี (</w:t>
            </w:r>
            <w:r w:rsidRPr="0095610C">
              <w:rPr>
                <w:rFonts w:ascii="TH SarabunPSK" w:eastAsia="Calibri" w:hAnsi="TH SarabunPSK" w:cs="TH SarabunPSK"/>
                <w:sz w:val="32"/>
                <w:szCs w:val="32"/>
              </w:rPr>
              <w:t>Chiang Mai Initiative Multilateralisation</w:t>
            </w:r>
            <w:r w:rsidRPr="0095610C">
              <w:rPr>
                <w:rFonts w:ascii="TH SarabunPSK" w:eastAsia="Calibri" w:hAnsi="TH SarabunPSK" w:cs="TH SarabunPSK"/>
                <w:sz w:val="32"/>
                <w:szCs w:val="32"/>
                <w:cs/>
              </w:rPr>
              <w:t xml:space="preserve">: </w:t>
            </w:r>
            <w:r w:rsidRPr="0095610C">
              <w:rPr>
                <w:rFonts w:ascii="TH SarabunPSK" w:eastAsia="Calibri" w:hAnsi="TH SarabunPSK" w:cs="TH SarabunPSK"/>
                <w:sz w:val="32"/>
                <w:szCs w:val="32"/>
              </w:rPr>
              <w:t>CMIM</w:t>
            </w:r>
            <w:r w:rsidRPr="0095610C">
              <w:rPr>
                <w:rFonts w:ascii="TH SarabunPSK" w:eastAsia="Calibri" w:hAnsi="TH SarabunPSK" w:cs="TH SarabunPSK"/>
                <w:sz w:val="32"/>
                <w:szCs w:val="32"/>
                <w:cs/>
              </w:rPr>
              <w:t>)*</w:t>
            </w:r>
          </w:p>
        </w:tc>
        <w:tc>
          <w:tcPr>
            <w:tcW w:w="6521" w:type="dxa"/>
          </w:tcPr>
          <w:p w:rsidR="0095610C" w:rsidRPr="0095610C" w:rsidRDefault="0095610C" w:rsidP="0095610C">
            <w:pPr>
              <w:spacing w:line="320" w:lineRule="exact"/>
              <w:jc w:val="thaiDistribute"/>
              <w:rPr>
                <w:rFonts w:ascii="TH SarabunPSK" w:eastAsia="Calibri" w:hAnsi="TH SarabunPSK" w:cs="TH SarabunPSK"/>
                <w:sz w:val="32"/>
                <w:szCs w:val="32"/>
              </w:rPr>
            </w:pPr>
            <w:r w:rsidRPr="0095610C">
              <w:rPr>
                <w:rFonts w:ascii="TH SarabunPSK" w:eastAsia="Calibri" w:hAnsi="TH SarabunPSK" w:cs="TH SarabunPSK"/>
                <w:sz w:val="32"/>
                <w:szCs w:val="32"/>
                <w:cs/>
              </w:rPr>
              <w:t xml:space="preserve">- ที่ประชุมรับทราบความคืบหน้าของการปรับปรุงเอกสารแนวปฏิบัติของ </w:t>
            </w:r>
            <w:r w:rsidRPr="0095610C">
              <w:rPr>
                <w:rFonts w:ascii="TH SarabunPSK" w:eastAsia="Calibri" w:hAnsi="TH SarabunPSK" w:cs="TH SarabunPSK"/>
                <w:sz w:val="32"/>
                <w:szCs w:val="32"/>
              </w:rPr>
              <w:t xml:space="preserve">CMIM </w:t>
            </w:r>
            <w:r w:rsidRPr="0095610C">
              <w:rPr>
                <w:rFonts w:ascii="TH SarabunPSK" w:eastAsia="Calibri" w:hAnsi="TH SarabunPSK" w:cs="TH SarabunPSK"/>
                <w:sz w:val="32"/>
                <w:szCs w:val="32"/>
                <w:cs/>
              </w:rPr>
              <w:t xml:space="preserve">เพื่อให้สมาชิกสามารถให้ความช่วยเหลือทางการเงินภายใต้ </w:t>
            </w:r>
            <w:r w:rsidRPr="0095610C">
              <w:rPr>
                <w:rFonts w:ascii="TH SarabunPSK" w:eastAsia="Calibri" w:hAnsi="TH SarabunPSK" w:cs="TH SarabunPSK"/>
                <w:sz w:val="32"/>
                <w:szCs w:val="32"/>
              </w:rPr>
              <w:t xml:space="preserve">CMIM </w:t>
            </w:r>
            <w:r w:rsidRPr="0095610C">
              <w:rPr>
                <w:rFonts w:ascii="TH SarabunPSK" w:eastAsia="Calibri" w:hAnsi="TH SarabunPSK" w:cs="TH SarabunPSK"/>
                <w:sz w:val="32"/>
                <w:szCs w:val="32"/>
                <w:cs/>
              </w:rPr>
              <w:t xml:space="preserve">ด้วยเงินสกุลท้องถิ่นของประเทศสมาชิกได้ </w:t>
            </w:r>
          </w:p>
          <w:p w:rsidR="0095610C" w:rsidRPr="0095610C" w:rsidRDefault="0095610C" w:rsidP="0095610C">
            <w:pPr>
              <w:spacing w:line="320" w:lineRule="exact"/>
              <w:jc w:val="thaiDistribute"/>
              <w:rPr>
                <w:rFonts w:ascii="TH SarabunPSK" w:eastAsia="Calibri" w:hAnsi="TH SarabunPSK" w:cs="TH SarabunPSK"/>
                <w:sz w:val="32"/>
                <w:szCs w:val="32"/>
                <w:cs/>
              </w:rPr>
            </w:pPr>
            <w:r w:rsidRPr="0095610C">
              <w:rPr>
                <w:rFonts w:ascii="TH SarabunPSK" w:eastAsia="Calibri" w:hAnsi="TH SarabunPSK" w:cs="TH SarabunPSK"/>
                <w:sz w:val="32"/>
                <w:szCs w:val="32"/>
                <w:cs/>
              </w:rPr>
              <w:t>- ที่ประชุมสนับสนุนการพัฒนากลไกการให้ความช่วยเหลือทางการเงินแบบเร่งด่วนเพื่อให้ประเทศสมาชิกสามารถเข้าถึงความช่วยเหลือทางการเงินได้มากขึ้นและรวดเร็วขึ้น โดยได้มอบหมายให้ที่ประชุมเจ้าหน้าที่อาวุโส กค. และธนาคารกลางอาเซียน+3 จัดทำข้อเสนอรูปแบบของกลไกความช่วยเหลือทางการเงินแบบเร่งด่วนและแผนงานที่เกี่ยวข้องต่อไป</w:t>
            </w:r>
          </w:p>
        </w:tc>
      </w:tr>
      <w:tr w:rsidR="0095610C" w:rsidRPr="0095610C" w:rsidTr="008750EF">
        <w:tc>
          <w:tcPr>
            <w:tcW w:w="2972" w:type="dxa"/>
          </w:tcPr>
          <w:p w:rsidR="0095610C" w:rsidRPr="0095610C" w:rsidRDefault="0095610C" w:rsidP="0095610C">
            <w:pPr>
              <w:spacing w:line="320" w:lineRule="exact"/>
              <w:jc w:val="thaiDistribute"/>
              <w:rPr>
                <w:rFonts w:ascii="TH SarabunPSK" w:eastAsia="Calibri" w:hAnsi="TH SarabunPSK" w:cs="TH SarabunPSK"/>
                <w:sz w:val="32"/>
                <w:szCs w:val="32"/>
                <w:cs/>
              </w:rPr>
            </w:pPr>
            <w:r w:rsidRPr="0095610C">
              <w:rPr>
                <w:rFonts w:ascii="TH SarabunPSK" w:eastAsia="Calibri" w:hAnsi="TH SarabunPSK" w:cs="TH SarabunPSK"/>
                <w:sz w:val="32"/>
                <w:szCs w:val="32"/>
                <w:cs/>
              </w:rPr>
              <w:t xml:space="preserve">(3) การดำเนินงานภายใต้กรอบความร่วมมือทางการเงินอาเซียน+3 </w:t>
            </w:r>
          </w:p>
        </w:tc>
        <w:tc>
          <w:tcPr>
            <w:tcW w:w="6521" w:type="dxa"/>
          </w:tcPr>
          <w:p w:rsidR="0095610C" w:rsidRPr="0095610C" w:rsidRDefault="0095610C" w:rsidP="0095610C">
            <w:pPr>
              <w:spacing w:line="320" w:lineRule="exact"/>
              <w:jc w:val="thaiDistribute"/>
              <w:rPr>
                <w:rFonts w:ascii="TH SarabunPSK" w:eastAsia="Calibri" w:hAnsi="TH SarabunPSK" w:cs="TH SarabunPSK"/>
                <w:sz w:val="32"/>
                <w:szCs w:val="32"/>
              </w:rPr>
            </w:pPr>
            <w:r w:rsidRPr="0095610C">
              <w:rPr>
                <w:rFonts w:ascii="TH SarabunPSK" w:eastAsia="Calibri" w:hAnsi="TH SarabunPSK" w:cs="TH SarabunPSK"/>
                <w:sz w:val="32"/>
                <w:szCs w:val="32"/>
                <w:cs/>
              </w:rPr>
              <w:t>ที่ประชุมรับทราบ</w:t>
            </w:r>
          </w:p>
          <w:p w:rsidR="0095610C" w:rsidRPr="0095610C" w:rsidRDefault="0095610C" w:rsidP="0095610C">
            <w:pPr>
              <w:spacing w:line="320" w:lineRule="exact"/>
              <w:jc w:val="thaiDistribute"/>
              <w:rPr>
                <w:rFonts w:ascii="TH SarabunPSK" w:eastAsia="Calibri" w:hAnsi="TH SarabunPSK" w:cs="TH SarabunPSK"/>
                <w:sz w:val="32"/>
                <w:szCs w:val="32"/>
              </w:rPr>
            </w:pPr>
            <w:r w:rsidRPr="0095610C">
              <w:rPr>
                <w:rFonts w:ascii="TH SarabunPSK" w:eastAsia="Calibri" w:hAnsi="TH SarabunPSK" w:cs="TH SarabunPSK"/>
                <w:sz w:val="32"/>
                <w:szCs w:val="32"/>
                <w:cs/>
              </w:rPr>
              <w:t xml:space="preserve">- การดำเนินงานของ </w:t>
            </w:r>
            <w:r w:rsidRPr="0095610C">
              <w:rPr>
                <w:rFonts w:ascii="TH SarabunPSK" w:eastAsia="Calibri" w:hAnsi="TH SarabunPSK" w:cs="TH SarabunPSK"/>
                <w:sz w:val="32"/>
                <w:szCs w:val="32"/>
              </w:rPr>
              <w:t xml:space="preserve">AMRO </w:t>
            </w:r>
            <w:r w:rsidRPr="0095610C">
              <w:rPr>
                <w:rFonts w:ascii="TH SarabunPSK" w:eastAsia="Calibri" w:hAnsi="TH SarabunPSK" w:cs="TH SarabunPSK"/>
                <w:sz w:val="32"/>
                <w:szCs w:val="32"/>
                <w:cs/>
              </w:rPr>
              <w:t xml:space="preserve">และแนวทางการดำเนินงานในอนาคต เช่น การรักษาเสถียรภาพทางเศรษฐกิจมหภาคและการเงินในภูมิภาคอาเซียน+3 และทิศทางเชิงยุทธศาสตร์เพื่อมุ่งสู่ปี 2573 ของ </w:t>
            </w:r>
            <w:r w:rsidRPr="0095610C">
              <w:rPr>
                <w:rFonts w:ascii="TH SarabunPSK" w:eastAsia="Calibri" w:hAnsi="TH SarabunPSK" w:cs="TH SarabunPSK"/>
                <w:sz w:val="32"/>
                <w:szCs w:val="32"/>
              </w:rPr>
              <w:t xml:space="preserve">AMRO </w:t>
            </w:r>
          </w:p>
          <w:p w:rsidR="0095610C" w:rsidRPr="0095610C" w:rsidRDefault="0095610C" w:rsidP="0095610C">
            <w:pPr>
              <w:spacing w:line="320" w:lineRule="exact"/>
              <w:jc w:val="thaiDistribute"/>
              <w:rPr>
                <w:rFonts w:ascii="TH SarabunPSK" w:eastAsia="Calibri" w:hAnsi="TH SarabunPSK" w:cs="TH SarabunPSK"/>
                <w:sz w:val="32"/>
                <w:szCs w:val="32"/>
              </w:rPr>
            </w:pPr>
            <w:r w:rsidRPr="0095610C">
              <w:rPr>
                <w:rFonts w:ascii="TH SarabunPSK" w:eastAsia="Calibri" w:hAnsi="TH SarabunPSK" w:cs="TH SarabunPSK"/>
                <w:sz w:val="32"/>
                <w:szCs w:val="32"/>
                <w:cs/>
              </w:rPr>
              <w:t>- ผลการดำเนินการตามแผนระยะกลางของมาตรการริเริ่มพัฒนาตลาดพันธบัตรเอเชีย (</w:t>
            </w:r>
            <w:r w:rsidRPr="0095610C">
              <w:rPr>
                <w:rFonts w:ascii="TH SarabunPSK" w:eastAsia="Calibri" w:hAnsi="TH SarabunPSK" w:cs="TH SarabunPSK"/>
                <w:sz w:val="32"/>
                <w:szCs w:val="32"/>
              </w:rPr>
              <w:t>Asian Bond</w:t>
            </w:r>
            <w:r w:rsidRPr="0095610C">
              <w:rPr>
                <w:rFonts w:ascii="TH SarabunPSK" w:eastAsia="Calibri" w:hAnsi="TH SarabunPSK" w:cs="TH SarabunPSK"/>
                <w:sz w:val="32"/>
                <w:szCs w:val="32"/>
                <w:cs/>
              </w:rPr>
              <w:t xml:space="preserve"> </w:t>
            </w:r>
            <w:r w:rsidRPr="0095610C">
              <w:rPr>
                <w:rFonts w:ascii="TH SarabunPSK" w:eastAsia="Calibri" w:hAnsi="TH SarabunPSK" w:cs="TH SarabunPSK"/>
                <w:sz w:val="32"/>
                <w:szCs w:val="32"/>
              </w:rPr>
              <w:t>Markets Initiative</w:t>
            </w:r>
            <w:r w:rsidRPr="0095610C">
              <w:rPr>
                <w:rFonts w:ascii="TH SarabunPSK" w:eastAsia="Calibri" w:hAnsi="TH SarabunPSK" w:cs="TH SarabunPSK"/>
                <w:sz w:val="32"/>
                <w:szCs w:val="32"/>
                <w:cs/>
              </w:rPr>
              <w:t xml:space="preserve">: </w:t>
            </w:r>
            <w:r w:rsidRPr="0095610C">
              <w:rPr>
                <w:rFonts w:ascii="TH SarabunPSK" w:eastAsia="Calibri" w:hAnsi="TH SarabunPSK" w:cs="TH SarabunPSK"/>
                <w:sz w:val="32"/>
                <w:szCs w:val="32"/>
              </w:rPr>
              <w:t>ABMI</w:t>
            </w:r>
            <w:r w:rsidRPr="0095610C">
              <w:rPr>
                <w:rFonts w:ascii="TH SarabunPSK" w:eastAsia="Calibri" w:hAnsi="TH SarabunPSK" w:cs="TH SarabunPSK"/>
                <w:sz w:val="32"/>
                <w:szCs w:val="32"/>
                <w:cs/>
              </w:rPr>
              <w:t xml:space="preserve">) ปี 2562 – 2565 และให้การรับรองแผนงานระยะกลางฉบับใหม่ของ </w:t>
            </w:r>
            <w:r w:rsidRPr="0095610C">
              <w:rPr>
                <w:rFonts w:ascii="TH SarabunPSK" w:eastAsia="Calibri" w:hAnsi="TH SarabunPSK" w:cs="TH SarabunPSK"/>
                <w:sz w:val="32"/>
                <w:szCs w:val="32"/>
              </w:rPr>
              <w:t xml:space="preserve">ABMI </w:t>
            </w:r>
            <w:r w:rsidRPr="0095610C">
              <w:rPr>
                <w:rFonts w:ascii="TH SarabunPSK" w:eastAsia="Calibri" w:hAnsi="TH SarabunPSK" w:cs="TH SarabunPSK"/>
                <w:sz w:val="32"/>
                <w:szCs w:val="32"/>
                <w:cs/>
              </w:rPr>
              <w:t xml:space="preserve">ปี 2566 – 2569 </w:t>
            </w:r>
          </w:p>
          <w:p w:rsidR="0095610C" w:rsidRPr="0095610C" w:rsidRDefault="0095610C" w:rsidP="0095610C">
            <w:pPr>
              <w:spacing w:line="320" w:lineRule="exact"/>
              <w:jc w:val="thaiDistribute"/>
              <w:rPr>
                <w:rFonts w:ascii="TH SarabunPSK" w:eastAsia="Calibri" w:hAnsi="TH SarabunPSK" w:cs="TH SarabunPSK"/>
                <w:sz w:val="32"/>
                <w:szCs w:val="32"/>
                <w:cs/>
              </w:rPr>
            </w:pPr>
            <w:r w:rsidRPr="0095610C">
              <w:rPr>
                <w:rFonts w:ascii="TH SarabunPSK" w:eastAsia="Calibri" w:hAnsi="TH SarabunPSK" w:cs="TH SarabunPSK"/>
                <w:sz w:val="32"/>
                <w:szCs w:val="32"/>
                <w:cs/>
              </w:rPr>
              <w:t xml:space="preserve">- ความคืบหน้าของทิศทางการดำเนินการของกรอบความร่วมมือทางการเงินอาเซียน+3 ในอนาคต เช่น การจัดหาเงินทุนสำหรับโครงสร้างพื้นฐาน การเสริมสร้างทางการเงินเพื่อรับมือกับภัยธรรมชาติ และการส่งเสริมความร่วมมือด้านนโยบายเพื่อความก้าวหน้าทางเทคโนโลยี </w:t>
            </w:r>
          </w:p>
        </w:tc>
      </w:tr>
      <w:tr w:rsidR="0095610C" w:rsidRPr="0095610C" w:rsidTr="008750EF">
        <w:tc>
          <w:tcPr>
            <w:tcW w:w="2972" w:type="dxa"/>
          </w:tcPr>
          <w:p w:rsidR="0095610C" w:rsidRPr="0095610C" w:rsidRDefault="0095610C" w:rsidP="0095610C">
            <w:pPr>
              <w:spacing w:line="320" w:lineRule="exact"/>
              <w:jc w:val="thaiDistribute"/>
              <w:rPr>
                <w:rFonts w:ascii="TH SarabunPSK" w:eastAsia="Calibri" w:hAnsi="TH SarabunPSK" w:cs="TH SarabunPSK"/>
                <w:sz w:val="32"/>
                <w:szCs w:val="32"/>
                <w:cs/>
              </w:rPr>
            </w:pPr>
            <w:r w:rsidRPr="0095610C">
              <w:rPr>
                <w:rFonts w:ascii="TH SarabunPSK" w:eastAsia="Calibri" w:hAnsi="TH SarabunPSK" w:cs="TH SarabunPSK"/>
                <w:sz w:val="32"/>
                <w:szCs w:val="32"/>
                <w:cs/>
              </w:rPr>
              <w:t xml:space="preserve">(4) เอกสารผลลัพธ์ของการประชุม </w:t>
            </w:r>
            <w:r w:rsidRPr="0095610C">
              <w:rPr>
                <w:rFonts w:ascii="TH SarabunPSK" w:eastAsia="Calibri" w:hAnsi="TH SarabunPSK" w:cs="TH SarabunPSK"/>
                <w:sz w:val="32"/>
                <w:szCs w:val="32"/>
              </w:rPr>
              <w:t>AFMGM</w:t>
            </w:r>
            <w:r w:rsidRPr="0095610C">
              <w:rPr>
                <w:rFonts w:ascii="TH SarabunPSK" w:eastAsia="Calibri" w:hAnsi="TH SarabunPSK" w:cs="TH SarabunPSK"/>
                <w:sz w:val="32"/>
                <w:szCs w:val="32"/>
                <w:cs/>
              </w:rPr>
              <w:t>+</w:t>
            </w:r>
            <w:r w:rsidRPr="0095610C">
              <w:rPr>
                <w:rFonts w:ascii="TH SarabunPSK" w:eastAsia="Calibri" w:hAnsi="TH SarabunPSK" w:cs="TH SarabunPSK"/>
                <w:sz w:val="32"/>
                <w:szCs w:val="32"/>
              </w:rPr>
              <w:t>3</w:t>
            </w:r>
          </w:p>
        </w:tc>
        <w:tc>
          <w:tcPr>
            <w:tcW w:w="6521" w:type="dxa"/>
          </w:tcPr>
          <w:p w:rsidR="0095610C" w:rsidRPr="0095610C" w:rsidRDefault="0095610C" w:rsidP="0095610C">
            <w:pPr>
              <w:spacing w:line="320" w:lineRule="exact"/>
              <w:jc w:val="thaiDistribute"/>
              <w:rPr>
                <w:rFonts w:ascii="TH SarabunPSK" w:eastAsia="Calibri" w:hAnsi="TH SarabunPSK" w:cs="TH SarabunPSK"/>
                <w:sz w:val="32"/>
                <w:szCs w:val="32"/>
                <w:cs/>
              </w:rPr>
            </w:pPr>
            <w:r w:rsidRPr="0095610C">
              <w:rPr>
                <w:rFonts w:ascii="TH SarabunPSK" w:eastAsia="Calibri" w:hAnsi="TH SarabunPSK" w:cs="TH SarabunPSK"/>
                <w:sz w:val="32"/>
                <w:szCs w:val="32"/>
                <w:cs/>
              </w:rPr>
              <w:t xml:space="preserve">รัฐมนตรีว่าการกระทรวงการคลังและผู้ว่าการธนาคารกลางอาเซียน+3 ได้เห็นชอบเอกสารผลลัพธ์ของการประชุม </w:t>
            </w:r>
            <w:r w:rsidRPr="0095610C">
              <w:rPr>
                <w:rFonts w:ascii="TH SarabunPSK" w:eastAsia="Calibri" w:hAnsi="TH SarabunPSK" w:cs="TH SarabunPSK"/>
                <w:sz w:val="32"/>
                <w:szCs w:val="32"/>
              </w:rPr>
              <w:t>AFMGM</w:t>
            </w:r>
            <w:r w:rsidRPr="0095610C">
              <w:rPr>
                <w:rFonts w:ascii="TH SarabunPSK" w:eastAsia="Calibri" w:hAnsi="TH SarabunPSK" w:cs="TH SarabunPSK"/>
                <w:sz w:val="32"/>
                <w:szCs w:val="32"/>
                <w:cs/>
              </w:rPr>
              <w:t>+</w:t>
            </w:r>
            <w:r w:rsidRPr="0095610C">
              <w:rPr>
                <w:rFonts w:ascii="TH SarabunPSK" w:eastAsia="Calibri" w:hAnsi="TH SarabunPSK" w:cs="TH SarabunPSK"/>
                <w:sz w:val="32"/>
                <w:szCs w:val="32"/>
              </w:rPr>
              <w:t xml:space="preserve">3 </w:t>
            </w:r>
            <w:r w:rsidRPr="0095610C">
              <w:rPr>
                <w:rFonts w:ascii="TH SarabunPSK" w:eastAsia="Calibri" w:hAnsi="TH SarabunPSK" w:cs="TH SarabunPSK"/>
                <w:sz w:val="32"/>
                <w:szCs w:val="32"/>
                <w:cs/>
              </w:rPr>
              <w:t xml:space="preserve">ในรูปแบบแถลงการณ์ร่วมฯ โดยมีการปรับปรุงถ้อยคำเพื่อให้มีความเหมาะสมและสะท้อนข้อเท็จจริงมากขึ้น ซึ่งไม่ขัดกับหลักการที่คณะรัฐมนตรีได้เห็นชอบเมื่อวันที่ 2 พฤษภาคม 2566 เช่น เห็นชอบร่วมกันให้ศึกษาแนวทางการสร้างความแข็งแกร่งให้กับโครงสร้างความช่วยเหลือทางการเงินของภูมิภาค และการเพิ่มบทบาทการมีส่วนร่วมของประเทศสมาชิกอาเซียนในตำแหน่งผู้บริหารระดับสูงของ </w:t>
            </w:r>
            <w:r w:rsidRPr="0095610C">
              <w:rPr>
                <w:rFonts w:ascii="TH SarabunPSK" w:eastAsia="Calibri" w:hAnsi="TH SarabunPSK" w:cs="TH SarabunPSK"/>
                <w:sz w:val="32"/>
                <w:szCs w:val="32"/>
              </w:rPr>
              <w:t xml:space="preserve">AMRO </w:t>
            </w:r>
          </w:p>
        </w:tc>
      </w:tr>
    </w:tbl>
    <w:p w:rsidR="0095610C" w:rsidRPr="0095610C" w:rsidRDefault="0095610C" w:rsidP="0095610C">
      <w:pPr>
        <w:spacing w:after="0" w:line="320" w:lineRule="exact"/>
        <w:jc w:val="thaiDistribute"/>
        <w:rPr>
          <w:rFonts w:ascii="TH SarabunPSK" w:eastAsia="Calibri" w:hAnsi="TH SarabunPSK" w:cs="TH SarabunPSK"/>
          <w:sz w:val="32"/>
          <w:szCs w:val="32"/>
        </w:rPr>
      </w:pPr>
      <w:r w:rsidRPr="0095610C">
        <w:rPr>
          <w:rFonts w:ascii="TH SarabunPSK" w:eastAsia="Calibri" w:hAnsi="TH SarabunPSK" w:cs="TH SarabunPSK"/>
          <w:sz w:val="32"/>
          <w:szCs w:val="32"/>
          <w:cs/>
        </w:rPr>
        <w:t xml:space="preserve"> </w:t>
      </w:r>
      <w:r w:rsidRPr="0095610C">
        <w:rPr>
          <w:rFonts w:ascii="TH SarabunPSK" w:eastAsia="Calibri" w:hAnsi="TH SarabunPSK" w:cs="TH SarabunPSK"/>
          <w:sz w:val="32"/>
          <w:szCs w:val="32"/>
          <w:cs/>
        </w:rPr>
        <w:tab/>
      </w:r>
      <w:r w:rsidRPr="0095610C">
        <w:rPr>
          <w:rFonts w:ascii="TH SarabunPSK" w:eastAsia="Calibri" w:hAnsi="TH SarabunPSK" w:cs="TH SarabunPSK"/>
          <w:sz w:val="32"/>
          <w:szCs w:val="32"/>
          <w:cs/>
        </w:rPr>
        <w:tab/>
        <w:t xml:space="preserve">2. การประชุมประจำปีสภาผู้ว่าการ </w:t>
      </w:r>
      <w:r w:rsidRPr="0095610C">
        <w:rPr>
          <w:rFonts w:ascii="TH SarabunPSK" w:eastAsia="Calibri" w:hAnsi="TH SarabunPSK" w:cs="TH SarabunPSK"/>
          <w:sz w:val="32"/>
          <w:szCs w:val="32"/>
        </w:rPr>
        <w:t xml:space="preserve">ADB </w:t>
      </w:r>
      <w:r w:rsidRPr="0095610C">
        <w:rPr>
          <w:rFonts w:ascii="TH SarabunPSK" w:eastAsia="Calibri" w:hAnsi="TH SarabunPSK" w:cs="TH SarabunPSK"/>
          <w:sz w:val="32"/>
          <w:szCs w:val="32"/>
          <w:cs/>
        </w:rPr>
        <w:t xml:space="preserve">ครั้งที่ 56 ประกอบด้วย  </w:t>
      </w:r>
    </w:p>
    <w:p w:rsidR="0095610C" w:rsidRPr="0095610C" w:rsidRDefault="0095610C" w:rsidP="0095610C">
      <w:pPr>
        <w:spacing w:after="0" w:line="320" w:lineRule="exact"/>
        <w:jc w:val="thaiDistribute"/>
        <w:rPr>
          <w:rFonts w:ascii="TH SarabunPSK" w:eastAsia="Calibri" w:hAnsi="TH SarabunPSK" w:cs="TH SarabunPSK"/>
          <w:sz w:val="32"/>
          <w:szCs w:val="32"/>
        </w:rPr>
      </w:pPr>
      <w:r w:rsidRPr="0095610C">
        <w:rPr>
          <w:rFonts w:ascii="TH SarabunPSK" w:eastAsia="Calibri" w:hAnsi="TH SarabunPSK" w:cs="TH SarabunPSK"/>
          <w:sz w:val="32"/>
          <w:szCs w:val="32"/>
          <w:cs/>
        </w:rPr>
        <w:lastRenderedPageBreak/>
        <w:t xml:space="preserve"> </w:t>
      </w:r>
      <w:r w:rsidRPr="0095610C">
        <w:rPr>
          <w:rFonts w:ascii="TH SarabunPSK" w:eastAsia="Calibri" w:hAnsi="TH SarabunPSK" w:cs="TH SarabunPSK"/>
          <w:sz w:val="32"/>
          <w:szCs w:val="32"/>
          <w:cs/>
        </w:rPr>
        <w:tab/>
      </w:r>
      <w:r w:rsidRPr="0095610C">
        <w:rPr>
          <w:rFonts w:ascii="TH SarabunPSK" w:eastAsia="Calibri" w:hAnsi="TH SarabunPSK" w:cs="TH SarabunPSK"/>
          <w:sz w:val="32"/>
          <w:szCs w:val="32"/>
          <w:cs/>
        </w:rPr>
        <w:tab/>
      </w:r>
      <w:r w:rsidRPr="0095610C">
        <w:rPr>
          <w:rFonts w:ascii="TH SarabunPSK" w:eastAsia="Calibri" w:hAnsi="TH SarabunPSK" w:cs="TH SarabunPSK"/>
          <w:sz w:val="32"/>
          <w:szCs w:val="32"/>
          <w:cs/>
        </w:rPr>
        <w:tab/>
        <w:t>2.1 พิธีเปิดการประชุม เมื่อวันที่ 3 พฤษภาคม 2566 โดยประธานาธิบดีสาธารณรัฐเกาหลีได้กล่าวเปิดการประชุมโดยได้เน้นย้ำถึงความสำคัญของความร่วมมือที่แน่นแฟ้นของประเทศสมาชิกและระบุว่าเกาหลีซึ่งมีความเข้มแข็งด้านการผลิตชิ้นส่วนประกอบอิเล็กทรอนิกส์ (</w:t>
      </w:r>
      <w:r w:rsidRPr="0095610C">
        <w:rPr>
          <w:rFonts w:ascii="TH SarabunPSK" w:eastAsia="Calibri" w:hAnsi="TH SarabunPSK" w:cs="TH SarabunPSK"/>
          <w:sz w:val="32"/>
          <w:szCs w:val="32"/>
        </w:rPr>
        <w:t>Semiconductor</w:t>
      </w:r>
      <w:r w:rsidRPr="0095610C">
        <w:rPr>
          <w:rFonts w:ascii="TH SarabunPSK" w:eastAsia="Calibri" w:hAnsi="TH SarabunPSK" w:cs="TH SarabunPSK"/>
          <w:sz w:val="32"/>
          <w:szCs w:val="32"/>
          <w:cs/>
        </w:rPr>
        <w:t xml:space="preserve">) จะสนับสนุนการผลิตในห่วงโซ่อุปทานในภูมิภาคเอเชียแปซิฟิกและในระดับโลก ขณะที่ประธาน </w:t>
      </w:r>
      <w:r w:rsidRPr="0095610C">
        <w:rPr>
          <w:rFonts w:ascii="TH SarabunPSK" w:eastAsia="Calibri" w:hAnsi="TH SarabunPSK" w:cs="TH SarabunPSK"/>
          <w:sz w:val="32"/>
          <w:szCs w:val="32"/>
        </w:rPr>
        <w:t xml:space="preserve">ADB </w:t>
      </w:r>
      <w:r w:rsidRPr="0095610C">
        <w:rPr>
          <w:rFonts w:ascii="TH SarabunPSK" w:eastAsia="Calibri" w:hAnsi="TH SarabunPSK" w:cs="TH SarabunPSK"/>
          <w:sz w:val="32"/>
          <w:szCs w:val="32"/>
          <w:cs/>
        </w:rPr>
        <w:t xml:space="preserve">ได้กล่าวว่าสถานการณ์ปัจจุบันส่งผลให้ </w:t>
      </w:r>
      <w:r w:rsidRPr="0095610C">
        <w:rPr>
          <w:rFonts w:ascii="TH SarabunPSK" w:eastAsia="Calibri" w:hAnsi="TH SarabunPSK" w:cs="TH SarabunPSK"/>
          <w:sz w:val="32"/>
          <w:szCs w:val="32"/>
        </w:rPr>
        <w:t xml:space="preserve">ADB </w:t>
      </w:r>
      <w:r w:rsidRPr="0095610C">
        <w:rPr>
          <w:rFonts w:ascii="TH SarabunPSK" w:eastAsia="Calibri" w:hAnsi="TH SarabunPSK" w:cs="TH SarabunPSK"/>
          <w:sz w:val="32"/>
          <w:szCs w:val="32"/>
          <w:cs/>
        </w:rPr>
        <w:t>มีความจำเป็นต้องปรับตัวเพื่อรองรับการดำเนินการใน 3 ด้าน ได้แก่ (1) การตอบสนองและรับมือกับการเปลี่ยนแปลงของสภาพภูมิอากาศ (2) การเป็นผู้นำในด้านการลงทุนในสินค้าสาธารณะระดับโลก (</w:t>
      </w:r>
      <w:r w:rsidRPr="0095610C">
        <w:rPr>
          <w:rFonts w:ascii="TH SarabunPSK" w:eastAsia="Calibri" w:hAnsi="TH SarabunPSK" w:cs="TH SarabunPSK"/>
          <w:sz w:val="32"/>
          <w:szCs w:val="32"/>
        </w:rPr>
        <w:t>Public Goods</w:t>
      </w:r>
      <w:r w:rsidRPr="0095610C">
        <w:rPr>
          <w:rFonts w:ascii="TH SarabunPSK" w:eastAsia="Calibri" w:hAnsi="TH SarabunPSK" w:cs="TH SarabunPSK"/>
          <w:sz w:val="32"/>
          <w:szCs w:val="32"/>
          <w:cs/>
        </w:rPr>
        <w:t xml:space="preserve">) และ (3) การเป็นผู้นำในการเพิ่มแหล่งเงินทุนสำหรับการพัฒนาจากระดับพันล้านดอลลาร์สหรัฐเป็นระดับล้านล้านดอลลาร์สหรัฐ  </w:t>
      </w:r>
    </w:p>
    <w:p w:rsidR="0095610C" w:rsidRPr="0095610C" w:rsidRDefault="0095610C" w:rsidP="0095610C">
      <w:pPr>
        <w:spacing w:after="0" w:line="320" w:lineRule="exact"/>
        <w:jc w:val="thaiDistribute"/>
        <w:rPr>
          <w:rFonts w:ascii="TH SarabunPSK" w:eastAsia="Calibri" w:hAnsi="TH SarabunPSK" w:cs="TH SarabunPSK"/>
          <w:sz w:val="32"/>
          <w:szCs w:val="32"/>
        </w:rPr>
      </w:pPr>
      <w:r w:rsidRPr="0095610C">
        <w:rPr>
          <w:rFonts w:ascii="TH SarabunPSK" w:eastAsia="Calibri" w:hAnsi="TH SarabunPSK" w:cs="TH SarabunPSK"/>
          <w:sz w:val="32"/>
          <w:szCs w:val="32"/>
          <w:cs/>
        </w:rPr>
        <w:t xml:space="preserve"> </w:t>
      </w:r>
      <w:r w:rsidRPr="0095610C">
        <w:rPr>
          <w:rFonts w:ascii="TH SarabunPSK" w:eastAsia="Calibri" w:hAnsi="TH SarabunPSK" w:cs="TH SarabunPSK"/>
          <w:sz w:val="32"/>
          <w:szCs w:val="32"/>
          <w:cs/>
        </w:rPr>
        <w:tab/>
      </w:r>
      <w:r w:rsidRPr="0095610C">
        <w:rPr>
          <w:rFonts w:ascii="TH SarabunPSK" w:eastAsia="Calibri" w:hAnsi="TH SarabunPSK" w:cs="TH SarabunPSK"/>
          <w:sz w:val="32"/>
          <w:szCs w:val="32"/>
          <w:cs/>
        </w:rPr>
        <w:tab/>
      </w:r>
      <w:r w:rsidRPr="0095610C">
        <w:rPr>
          <w:rFonts w:ascii="TH SarabunPSK" w:eastAsia="Calibri" w:hAnsi="TH SarabunPSK" w:cs="TH SarabunPSK"/>
          <w:sz w:val="32"/>
          <w:szCs w:val="32"/>
          <w:cs/>
        </w:rPr>
        <w:tab/>
        <w:t xml:space="preserve">2.2 การประชุม </w:t>
      </w:r>
      <w:r w:rsidRPr="0095610C">
        <w:rPr>
          <w:rFonts w:ascii="TH SarabunPSK" w:eastAsia="Calibri" w:hAnsi="TH SarabunPSK" w:cs="TH SarabunPSK"/>
          <w:sz w:val="32"/>
          <w:szCs w:val="32"/>
        </w:rPr>
        <w:t xml:space="preserve">Business Session </w:t>
      </w:r>
      <w:r w:rsidRPr="0095610C">
        <w:rPr>
          <w:rFonts w:ascii="TH SarabunPSK" w:eastAsia="Calibri" w:hAnsi="TH SarabunPSK" w:cs="TH SarabunPSK"/>
          <w:sz w:val="32"/>
          <w:szCs w:val="32"/>
          <w:cs/>
        </w:rPr>
        <w:t xml:space="preserve">เมื่อวันที่ 4 พฤษภาคม 2566 โดยประธาน </w:t>
      </w:r>
      <w:r w:rsidRPr="0095610C">
        <w:rPr>
          <w:rFonts w:ascii="TH SarabunPSK" w:eastAsia="Calibri" w:hAnsi="TH SarabunPSK" w:cs="TH SarabunPSK"/>
          <w:sz w:val="32"/>
          <w:szCs w:val="32"/>
        </w:rPr>
        <w:t xml:space="preserve">ADB </w:t>
      </w:r>
      <w:r w:rsidRPr="0095610C">
        <w:rPr>
          <w:rFonts w:ascii="TH SarabunPSK" w:eastAsia="Calibri" w:hAnsi="TH SarabunPSK" w:cs="TH SarabunPSK"/>
          <w:sz w:val="32"/>
          <w:szCs w:val="32"/>
          <w:cs/>
        </w:rPr>
        <w:t xml:space="preserve">ได้รายงานผลการดำเนินงานของ </w:t>
      </w:r>
      <w:r w:rsidRPr="0095610C">
        <w:rPr>
          <w:rFonts w:ascii="TH SarabunPSK" w:eastAsia="Calibri" w:hAnsi="TH SarabunPSK" w:cs="TH SarabunPSK"/>
          <w:sz w:val="32"/>
          <w:szCs w:val="32"/>
        </w:rPr>
        <w:t xml:space="preserve">ADB </w:t>
      </w:r>
      <w:r w:rsidRPr="0095610C">
        <w:rPr>
          <w:rFonts w:ascii="TH SarabunPSK" w:eastAsia="Calibri" w:hAnsi="TH SarabunPSK" w:cs="TH SarabunPSK"/>
          <w:sz w:val="32"/>
          <w:szCs w:val="32"/>
          <w:cs/>
        </w:rPr>
        <w:t xml:space="preserve">ในช่วง 1 ปีที่ผ่านมา ซึ่งได้มุ่งเน้นการให้ความช่วยเหลือประเทศสมาชิกในการฟื้นตัวจากการแพร่ระบาดของโรคติดเชื้อไวรัสโคโรนา 2019 (โควิด-19) และการรับมือกับความท้าทายทางเศรษฐกิจในด้านต่าง ๆ เช่น การฟื้นตัวของเศรษฐกิจโลกที่ล่าช้าและความมั่นคงด้านอาหาร นอกจากนี้ ผู้ว่าการของแต่ละประเทศสมาชิกใน </w:t>
      </w:r>
      <w:r w:rsidRPr="0095610C">
        <w:rPr>
          <w:rFonts w:ascii="TH SarabunPSK" w:eastAsia="Calibri" w:hAnsi="TH SarabunPSK" w:cs="TH SarabunPSK"/>
          <w:sz w:val="32"/>
          <w:szCs w:val="32"/>
        </w:rPr>
        <w:t xml:space="preserve">ADB </w:t>
      </w:r>
      <w:r w:rsidRPr="0095610C">
        <w:rPr>
          <w:rFonts w:ascii="TH SarabunPSK" w:eastAsia="Calibri" w:hAnsi="TH SarabunPSK" w:cs="TH SarabunPSK"/>
          <w:sz w:val="32"/>
          <w:szCs w:val="32"/>
          <w:cs/>
        </w:rPr>
        <w:t xml:space="preserve">ได้ร่วมแลกเปลี่ยนความเห็นและแนวนโยบายการดำเนินงานของ </w:t>
      </w:r>
      <w:r w:rsidRPr="0095610C">
        <w:rPr>
          <w:rFonts w:ascii="TH SarabunPSK" w:eastAsia="Calibri" w:hAnsi="TH SarabunPSK" w:cs="TH SarabunPSK"/>
          <w:sz w:val="32"/>
          <w:szCs w:val="32"/>
        </w:rPr>
        <w:t xml:space="preserve">ADB </w:t>
      </w:r>
      <w:r w:rsidRPr="0095610C">
        <w:rPr>
          <w:rFonts w:ascii="TH SarabunPSK" w:eastAsia="Calibri" w:hAnsi="TH SarabunPSK" w:cs="TH SarabunPSK"/>
          <w:sz w:val="32"/>
          <w:szCs w:val="32"/>
          <w:cs/>
        </w:rPr>
        <w:t>ภายใต้แนวคิด “</w:t>
      </w:r>
      <w:r w:rsidRPr="0095610C">
        <w:rPr>
          <w:rFonts w:ascii="TH SarabunPSK" w:eastAsia="Calibri" w:hAnsi="TH SarabunPSK" w:cs="TH SarabunPSK"/>
          <w:sz w:val="32"/>
          <w:szCs w:val="32"/>
        </w:rPr>
        <w:t>Rebounding Asia</w:t>
      </w:r>
      <w:r w:rsidRPr="0095610C">
        <w:rPr>
          <w:rFonts w:ascii="TH SarabunPSK" w:eastAsia="Calibri" w:hAnsi="TH SarabunPSK" w:cs="TH SarabunPSK"/>
          <w:sz w:val="32"/>
          <w:szCs w:val="32"/>
          <w:cs/>
        </w:rPr>
        <w:t xml:space="preserve">: </w:t>
      </w:r>
      <w:r w:rsidRPr="0095610C">
        <w:rPr>
          <w:rFonts w:ascii="TH SarabunPSK" w:eastAsia="Calibri" w:hAnsi="TH SarabunPSK" w:cs="TH SarabunPSK"/>
          <w:sz w:val="32"/>
          <w:szCs w:val="32"/>
        </w:rPr>
        <w:t>Recover, Reconnect, and Reform</w:t>
      </w:r>
      <w:r w:rsidRPr="0095610C">
        <w:rPr>
          <w:rFonts w:ascii="TH SarabunPSK" w:eastAsia="Calibri" w:hAnsi="TH SarabunPSK" w:cs="TH SarabunPSK"/>
          <w:sz w:val="32"/>
          <w:szCs w:val="32"/>
          <w:cs/>
        </w:rPr>
        <w:t xml:space="preserve">” โดยประเทศสมาชิกได้เรียกร้องให้ </w:t>
      </w:r>
      <w:r w:rsidRPr="0095610C">
        <w:rPr>
          <w:rFonts w:ascii="TH SarabunPSK" w:eastAsia="Calibri" w:hAnsi="TH SarabunPSK" w:cs="TH SarabunPSK"/>
          <w:sz w:val="32"/>
          <w:szCs w:val="32"/>
        </w:rPr>
        <w:t xml:space="preserve">ADB </w:t>
      </w:r>
      <w:r w:rsidRPr="0095610C">
        <w:rPr>
          <w:rFonts w:ascii="TH SarabunPSK" w:eastAsia="Calibri" w:hAnsi="TH SarabunPSK" w:cs="TH SarabunPSK"/>
          <w:sz w:val="32"/>
          <w:szCs w:val="32"/>
          <w:cs/>
        </w:rPr>
        <w:t xml:space="preserve">ให้ความช่วยเหลือแก่สมาชิกโดยเฉพาะประเทศกำลังพัฒนาในภูมิภาคเอเชียเพื่อสนับสนุนการฟื้นตัวจากผลกระทบของโควิด-19 ปัญหาห่วงโซ่อุปทาน และภาวะเงินเฟ้อ รวมทั้งให้ </w:t>
      </w:r>
      <w:r w:rsidRPr="0095610C">
        <w:rPr>
          <w:rFonts w:ascii="TH SarabunPSK" w:eastAsia="Calibri" w:hAnsi="TH SarabunPSK" w:cs="TH SarabunPSK"/>
          <w:sz w:val="32"/>
          <w:szCs w:val="32"/>
        </w:rPr>
        <w:t xml:space="preserve">ADB </w:t>
      </w:r>
      <w:r w:rsidRPr="0095610C">
        <w:rPr>
          <w:rFonts w:ascii="TH SarabunPSK" w:eastAsia="Calibri" w:hAnsi="TH SarabunPSK" w:cs="TH SarabunPSK"/>
          <w:sz w:val="32"/>
          <w:szCs w:val="32"/>
          <w:cs/>
        </w:rPr>
        <w:t xml:space="preserve">สนับสนุนประเทศสมาชิกในการรับมือกับการเปลี่ยนแปลงสภาพภูมิอากาศและการเปลี่ยนผ่านด้านพลังงาน ในการนี้ รัฐมนตรีว่าการกระทรวงการคลังในฐานะผู้ว่าการของประเทศไทยใน </w:t>
      </w:r>
      <w:r w:rsidRPr="0095610C">
        <w:rPr>
          <w:rFonts w:ascii="TH SarabunPSK" w:eastAsia="Calibri" w:hAnsi="TH SarabunPSK" w:cs="TH SarabunPSK"/>
          <w:sz w:val="32"/>
          <w:szCs w:val="32"/>
        </w:rPr>
        <w:t xml:space="preserve">ADB </w:t>
      </w:r>
      <w:r w:rsidRPr="0095610C">
        <w:rPr>
          <w:rFonts w:ascii="TH SarabunPSK" w:eastAsia="Calibri" w:hAnsi="TH SarabunPSK" w:cs="TH SarabunPSK"/>
          <w:sz w:val="32"/>
          <w:szCs w:val="32"/>
          <w:cs/>
        </w:rPr>
        <w:t xml:space="preserve">ได้กล่าวถ้อยแถลงว่าไทยพร้อมสนับสนุนแนวคิดในการดำเนินงานของ </w:t>
      </w:r>
      <w:r w:rsidRPr="0095610C">
        <w:rPr>
          <w:rFonts w:ascii="TH SarabunPSK" w:eastAsia="Calibri" w:hAnsi="TH SarabunPSK" w:cs="TH SarabunPSK"/>
          <w:sz w:val="32"/>
          <w:szCs w:val="32"/>
        </w:rPr>
        <w:t xml:space="preserve">ADB </w:t>
      </w:r>
      <w:r w:rsidRPr="0095610C">
        <w:rPr>
          <w:rFonts w:ascii="TH SarabunPSK" w:eastAsia="Calibri" w:hAnsi="TH SarabunPSK" w:cs="TH SarabunPSK"/>
          <w:sz w:val="32"/>
          <w:szCs w:val="32"/>
          <w:cs/>
        </w:rPr>
        <w:t xml:space="preserve">และเสนอแนะให้ </w:t>
      </w:r>
      <w:r w:rsidRPr="0095610C">
        <w:rPr>
          <w:rFonts w:ascii="TH SarabunPSK" w:eastAsia="Calibri" w:hAnsi="TH SarabunPSK" w:cs="TH SarabunPSK"/>
          <w:sz w:val="32"/>
          <w:szCs w:val="32"/>
        </w:rPr>
        <w:t xml:space="preserve">ADB </w:t>
      </w:r>
      <w:r w:rsidRPr="0095610C">
        <w:rPr>
          <w:rFonts w:ascii="TH SarabunPSK" w:eastAsia="Calibri" w:hAnsi="TH SarabunPSK" w:cs="TH SarabunPSK"/>
          <w:sz w:val="32"/>
          <w:szCs w:val="32"/>
          <w:cs/>
        </w:rPr>
        <w:t xml:space="preserve">ให้ความสำคัญในการแก้ไขปัญหาความยากจนและการเจริญเติบโตอย่างทั่วถึง รวมทั้งแนะนำให้ </w:t>
      </w:r>
      <w:r w:rsidRPr="0095610C">
        <w:rPr>
          <w:rFonts w:ascii="TH SarabunPSK" w:eastAsia="Calibri" w:hAnsi="TH SarabunPSK" w:cs="TH SarabunPSK"/>
          <w:sz w:val="32"/>
          <w:szCs w:val="32"/>
        </w:rPr>
        <w:t xml:space="preserve">ADB </w:t>
      </w:r>
      <w:r w:rsidRPr="0095610C">
        <w:rPr>
          <w:rFonts w:ascii="TH SarabunPSK" w:eastAsia="Calibri" w:hAnsi="TH SarabunPSK" w:cs="TH SarabunPSK"/>
          <w:sz w:val="32"/>
          <w:szCs w:val="32"/>
          <w:cs/>
        </w:rPr>
        <w:t>พิจารณานำโมเดลเศรษฐกิจชีวภาพ เศรษฐกิจหมุนเวียน และเศรษฐกิจสีเขียว (</w:t>
      </w:r>
      <w:r w:rsidRPr="0095610C">
        <w:rPr>
          <w:rFonts w:ascii="TH SarabunPSK" w:eastAsia="Calibri" w:hAnsi="TH SarabunPSK" w:cs="TH SarabunPSK"/>
          <w:sz w:val="32"/>
          <w:szCs w:val="32"/>
        </w:rPr>
        <w:t>Bio</w:t>
      </w:r>
      <w:r w:rsidRPr="0095610C">
        <w:rPr>
          <w:rFonts w:ascii="TH SarabunPSK" w:eastAsia="Calibri" w:hAnsi="TH SarabunPSK" w:cs="TH SarabunPSK"/>
          <w:sz w:val="32"/>
          <w:szCs w:val="32"/>
          <w:cs/>
        </w:rPr>
        <w:t>-</w:t>
      </w:r>
      <w:r w:rsidRPr="0095610C">
        <w:rPr>
          <w:rFonts w:ascii="TH SarabunPSK" w:eastAsia="Calibri" w:hAnsi="TH SarabunPSK" w:cs="TH SarabunPSK"/>
          <w:sz w:val="32"/>
          <w:szCs w:val="32"/>
        </w:rPr>
        <w:t>Circular</w:t>
      </w:r>
      <w:r w:rsidRPr="0095610C">
        <w:rPr>
          <w:rFonts w:ascii="TH SarabunPSK" w:eastAsia="Calibri" w:hAnsi="TH SarabunPSK" w:cs="TH SarabunPSK"/>
          <w:sz w:val="32"/>
          <w:szCs w:val="32"/>
          <w:cs/>
        </w:rPr>
        <w:t>-</w:t>
      </w:r>
      <w:r w:rsidRPr="0095610C">
        <w:rPr>
          <w:rFonts w:ascii="TH SarabunPSK" w:eastAsia="Calibri" w:hAnsi="TH SarabunPSK" w:cs="TH SarabunPSK"/>
          <w:sz w:val="32"/>
          <w:szCs w:val="32"/>
        </w:rPr>
        <w:t>Green Economy</w:t>
      </w:r>
      <w:r w:rsidRPr="0095610C">
        <w:rPr>
          <w:rFonts w:ascii="TH SarabunPSK" w:eastAsia="Calibri" w:hAnsi="TH SarabunPSK" w:cs="TH SarabunPSK"/>
          <w:sz w:val="32"/>
          <w:szCs w:val="32"/>
          <w:cs/>
        </w:rPr>
        <w:t xml:space="preserve">: </w:t>
      </w:r>
      <w:r w:rsidRPr="0095610C">
        <w:rPr>
          <w:rFonts w:ascii="TH SarabunPSK" w:eastAsia="Calibri" w:hAnsi="TH SarabunPSK" w:cs="TH SarabunPSK"/>
          <w:sz w:val="32"/>
          <w:szCs w:val="32"/>
        </w:rPr>
        <w:t>BCG Economy</w:t>
      </w:r>
      <w:r w:rsidRPr="0095610C">
        <w:rPr>
          <w:rFonts w:ascii="TH SarabunPSK" w:eastAsia="Calibri" w:hAnsi="TH SarabunPSK" w:cs="TH SarabunPSK"/>
          <w:sz w:val="32"/>
          <w:szCs w:val="32"/>
          <w:cs/>
        </w:rPr>
        <w:t xml:space="preserve">) ไปประยุกต์ใช้ในการสนับสนุนประเทศสมาชิกอื่นต่อไป  </w:t>
      </w:r>
    </w:p>
    <w:p w:rsidR="0095610C" w:rsidRPr="0095610C" w:rsidRDefault="0095610C" w:rsidP="0095610C">
      <w:pPr>
        <w:spacing w:after="0" w:line="320" w:lineRule="exact"/>
        <w:jc w:val="thaiDistribute"/>
        <w:rPr>
          <w:rFonts w:ascii="TH SarabunPSK" w:eastAsia="Calibri" w:hAnsi="TH SarabunPSK" w:cs="TH SarabunPSK"/>
          <w:sz w:val="32"/>
          <w:szCs w:val="32"/>
        </w:rPr>
      </w:pPr>
      <w:r w:rsidRPr="0095610C">
        <w:rPr>
          <w:rFonts w:ascii="TH SarabunPSK" w:eastAsia="Calibri" w:hAnsi="TH SarabunPSK" w:cs="TH SarabunPSK"/>
          <w:sz w:val="32"/>
          <w:szCs w:val="32"/>
          <w:cs/>
        </w:rPr>
        <w:tab/>
      </w:r>
      <w:r w:rsidRPr="0095610C">
        <w:rPr>
          <w:rFonts w:ascii="TH SarabunPSK" w:eastAsia="Calibri" w:hAnsi="TH SarabunPSK" w:cs="TH SarabunPSK"/>
          <w:sz w:val="32"/>
          <w:szCs w:val="32"/>
          <w:cs/>
        </w:rPr>
        <w:tab/>
        <w:t xml:space="preserve"> </w:t>
      </w:r>
      <w:r w:rsidRPr="0095610C">
        <w:rPr>
          <w:rFonts w:ascii="TH SarabunPSK" w:eastAsia="Calibri" w:hAnsi="TH SarabunPSK" w:cs="TH SarabunPSK"/>
          <w:sz w:val="32"/>
          <w:szCs w:val="32"/>
          <w:cs/>
        </w:rPr>
        <w:tab/>
        <w:t xml:space="preserve">2.3 การประชุม </w:t>
      </w:r>
      <w:r w:rsidRPr="0095610C">
        <w:rPr>
          <w:rFonts w:ascii="TH SarabunPSK" w:eastAsia="Calibri" w:hAnsi="TH SarabunPSK" w:cs="TH SarabunPSK"/>
          <w:sz w:val="32"/>
          <w:szCs w:val="32"/>
        </w:rPr>
        <w:t>Governors</w:t>
      </w:r>
      <w:r w:rsidRPr="0095610C">
        <w:rPr>
          <w:rFonts w:ascii="TH SarabunPSK" w:eastAsia="Calibri" w:hAnsi="TH SarabunPSK" w:cs="TH SarabunPSK"/>
          <w:sz w:val="32"/>
          <w:szCs w:val="32"/>
          <w:cs/>
        </w:rPr>
        <w:t xml:space="preserve">’ </w:t>
      </w:r>
      <w:r w:rsidRPr="0095610C">
        <w:rPr>
          <w:rFonts w:ascii="TH SarabunPSK" w:eastAsia="Calibri" w:hAnsi="TH SarabunPSK" w:cs="TH SarabunPSK"/>
          <w:sz w:val="32"/>
          <w:szCs w:val="32"/>
        </w:rPr>
        <w:t xml:space="preserve">Plenary </w:t>
      </w:r>
      <w:r w:rsidRPr="0095610C">
        <w:rPr>
          <w:rFonts w:ascii="TH SarabunPSK" w:eastAsia="Calibri" w:hAnsi="TH SarabunPSK" w:cs="TH SarabunPSK"/>
          <w:sz w:val="32"/>
          <w:szCs w:val="32"/>
          <w:cs/>
        </w:rPr>
        <w:t xml:space="preserve">เมื่อวันที่ 4 พฤษภาคม 2566 มีการแลกเปลี่ยนความเห็นเกี่ยวกับแนวทางการเพิ่มศักยภาพของ </w:t>
      </w:r>
      <w:r w:rsidRPr="0095610C">
        <w:rPr>
          <w:rFonts w:ascii="TH SarabunPSK" w:eastAsia="Calibri" w:hAnsi="TH SarabunPSK" w:cs="TH SarabunPSK"/>
          <w:sz w:val="32"/>
          <w:szCs w:val="32"/>
        </w:rPr>
        <w:t xml:space="preserve">ADB </w:t>
      </w:r>
      <w:r w:rsidRPr="0095610C">
        <w:rPr>
          <w:rFonts w:ascii="TH SarabunPSK" w:eastAsia="Calibri" w:hAnsi="TH SarabunPSK" w:cs="TH SarabunPSK"/>
          <w:sz w:val="32"/>
          <w:szCs w:val="32"/>
          <w:cs/>
        </w:rPr>
        <w:t xml:space="preserve">ในการให้ความช่วยเหลือทางการเงินเพื่อตอบสนองต่อความต้องการของประเทศสมาชิกที่เพิ่มมากขึ้นภายหลังจากวิกฤตต่าง ๆ โดยรัฐมนตรีว่าการกระทรวงการคลังเสนอให้ </w:t>
      </w:r>
      <w:r w:rsidRPr="0095610C">
        <w:rPr>
          <w:rFonts w:ascii="TH SarabunPSK" w:eastAsia="Calibri" w:hAnsi="TH SarabunPSK" w:cs="TH SarabunPSK"/>
          <w:sz w:val="32"/>
          <w:szCs w:val="32"/>
        </w:rPr>
        <w:t xml:space="preserve">ADB </w:t>
      </w:r>
      <w:r w:rsidRPr="0095610C">
        <w:rPr>
          <w:rFonts w:ascii="TH SarabunPSK" w:eastAsia="Calibri" w:hAnsi="TH SarabunPSK" w:cs="TH SarabunPSK"/>
          <w:sz w:val="32"/>
          <w:szCs w:val="32"/>
          <w:cs/>
        </w:rPr>
        <w:t xml:space="preserve">พัฒนานวัตกรรมทางการเงินที่มีประสิทธิภาพในการให้ความช่วยเหลือประเทศสมาชิกมากยิ่งขึ้น รวมถึงแสวงหาความร่วมมือกับธนาคารเพื่อการพัฒนาอื่น ๆ โดยคำนึงถึงความมั่นคงและความยั่งยืนทางการเงินของ </w:t>
      </w:r>
      <w:r w:rsidRPr="0095610C">
        <w:rPr>
          <w:rFonts w:ascii="TH SarabunPSK" w:eastAsia="Calibri" w:hAnsi="TH SarabunPSK" w:cs="TH SarabunPSK"/>
          <w:sz w:val="32"/>
          <w:szCs w:val="32"/>
        </w:rPr>
        <w:t xml:space="preserve">ADB </w:t>
      </w:r>
      <w:r w:rsidRPr="0095610C">
        <w:rPr>
          <w:rFonts w:ascii="TH SarabunPSK" w:eastAsia="Calibri" w:hAnsi="TH SarabunPSK" w:cs="TH SarabunPSK"/>
          <w:sz w:val="32"/>
          <w:szCs w:val="32"/>
          <w:cs/>
        </w:rPr>
        <w:t xml:space="preserve"> </w:t>
      </w:r>
    </w:p>
    <w:p w:rsidR="0095610C" w:rsidRPr="0095610C" w:rsidRDefault="0095610C" w:rsidP="0095610C">
      <w:pPr>
        <w:spacing w:after="0" w:line="320" w:lineRule="exact"/>
        <w:jc w:val="thaiDistribute"/>
        <w:rPr>
          <w:rFonts w:ascii="TH SarabunPSK" w:eastAsia="Calibri" w:hAnsi="TH SarabunPSK" w:cs="TH SarabunPSK"/>
          <w:sz w:val="32"/>
          <w:szCs w:val="32"/>
        </w:rPr>
      </w:pPr>
      <w:r w:rsidRPr="0095610C">
        <w:rPr>
          <w:rFonts w:ascii="TH SarabunPSK" w:eastAsia="Calibri" w:hAnsi="TH SarabunPSK" w:cs="TH SarabunPSK"/>
          <w:sz w:val="32"/>
          <w:szCs w:val="32"/>
          <w:cs/>
        </w:rPr>
        <w:tab/>
      </w:r>
      <w:r w:rsidRPr="0095610C">
        <w:rPr>
          <w:rFonts w:ascii="TH SarabunPSK" w:eastAsia="Calibri" w:hAnsi="TH SarabunPSK" w:cs="TH SarabunPSK"/>
          <w:sz w:val="32"/>
          <w:szCs w:val="32"/>
          <w:cs/>
        </w:rPr>
        <w:tab/>
      </w:r>
      <w:r w:rsidRPr="0095610C">
        <w:rPr>
          <w:rFonts w:ascii="TH SarabunPSK" w:eastAsia="Calibri" w:hAnsi="TH SarabunPSK" w:cs="TH SarabunPSK"/>
          <w:sz w:val="32"/>
          <w:szCs w:val="32"/>
          <w:cs/>
        </w:rPr>
        <w:tab/>
        <w:t xml:space="preserve">ทั้งนี้ การประชุมประจำปีสภาผู้ว่าการ </w:t>
      </w:r>
      <w:r w:rsidRPr="0095610C">
        <w:rPr>
          <w:rFonts w:ascii="TH SarabunPSK" w:eastAsia="Calibri" w:hAnsi="TH SarabunPSK" w:cs="TH SarabunPSK"/>
          <w:sz w:val="32"/>
          <w:szCs w:val="32"/>
        </w:rPr>
        <w:t xml:space="preserve">ADB </w:t>
      </w:r>
      <w:r w:rsidRPr="0095610C">
        <w:rPr>
          <w:rFonts w:ascii="TH SarabunPSK" w:eastAsia="Calibri" w:hAnsi="TH SarabunPSK" w:cs="TH SarabunPSK"/>
          <w:sz w:val="32"/>
          <w:szCs w:val="32"/>
          <w:cs/>
        </w:rPr>
        <w:t xml:space="preserve">ครั้งที่ 57 มีกำหนดจะจัดขึ้นระหว่างวันที่ </w:t>
      </w:r>
      <w:r w:rsidR="00BF06A6">
        <w:rPr>
          <w:rFonts w:ascii="TH SarabunPSK" w:eastAsia="Calibri" w:hAnsi="TH SarabunPSK" w:cs="TH SarabunPSK" w:hint="cs"/>
          <w:sz w:val="32"/>
          <w:szCs w:val="32"/>
          <w:cs/>
        </w:rPr>
        <w:t xml:space="preserve">     </w:t>
      </w:r>
      <w:r w:rsidRPr="0095610C">
        <w:rPr>
          <w:rFonts w:ascii="TH SarabunPSK" w:eastAsia="Calibri" w:hAnsi="TH SarabunPSK" w:cs="TH SarabunPSK"/>
          <w:sz w:val="32"/>
          <w:szCs w:val="32"/>
          <w:cs/>
        </w:rPr>
        <w:t xml:space="preserve">2-5 พฤษภาคม 2567 ณ กรุงทบิลิซี ประเทศจอร์เจีย  </w:t>
      </w:r>
    </w:p>
    <w:p w:rsidR="0095610C" w:rsidRPr="0095610C" w:rsidRDefault="0095610C" w:rsidP="0095610C">
      <w:pPr>
        <w:spacing w:after="0" w:line="320" w:lineRule="exact"/>
        <w:jc w:val="thaiDistribute"/>
        <w:rPr>
          <w:rFonts w:ascii="TH SarabunPSK" w:eastAsia="Calibri" w:hAnsi="TH SarabunPSK" w:cs="TH SarabunPSK"/>
          <w:sz w:val="32"/>
          <w:szCs w:val="32"/>
        </w:rPr>
      </w:pPr>
      <w:r w:rsidRPr="0095610C">
        <w:rPr>
          <w:rFonts w:ascii="TH SarabunPSK" w:eastAsia="Calibri" w:hAnsi="TH SarabunPSK" w:cs="TH SarabunPSK"/>
          <w:sz w:val="32"/>
          <w:szCs w:val="32"/>
          <w:cs/>
        </w:rPr>
        <w:tab/>
      </w:r>
      <w:r w:rsidRPr="0095610C">
        <w:rPr>
          <w:rFonts w:ascii="TH SarabunPSK" w:eastAsia="Calibri" w:hAnsi="TH SarabunPSK" w:cs="TH SarabunPSK"/>
          <w:sz w:val="32"/>
          <w:szCs w:val="32"/>
          <w:cs/>
        </w:rPr>
        <w:tab/>
        <w:t xml:space="preserve">3. การประชุมรัฐมนตรีว่าการกระทรวงการคลังและผู้ว่าการธนาคารกลางอาเซียน-ญี่ปุ่น ในโอกาสครบรอบ 50 ปี ความสัมพันธ์ระหว่างอาเซียนและญี่ปุ่น รัฐมนตรีว่าการกระทรวงการคลังได้เสนอให้อาเซียนและญี่ปุ่นขยายบทบาทและยกระดับความร่วมมือทางการเงินระหว่างกันให้ครอบคลุมประเด็นการใช้เทคโนโลยีทางการเงินและการเงินที่ยั่งยืน ซึ่งเป็นประเด็นที่ไทยให้ความสำคัญ  </w:t>
      </w:r>
    </w:p>
    <w:p w:rsidR="0095610C" w:rsidRPr="0095610C" w:rsidRDefault="0095610C" w:rsidP="0095610C">
      <w:pPr>
        <w:spacing w:after="0" w:line="320" w:lineRule="exact"/>
        <w:jc w:val="thaiDistribute"/>
        <w:rPr>
          <w:rFonts w:ascii="TH SarabunPSK" w:eastAsia="Calibri" w:hAnsi="TH SarabunPSK" w:cs="TH SarabunPSK"/>
          <w:sz w:val="32"/>
          <w:szCs w:val="32"/>
        </w:rPr>
      </w:pPr>
      <w:r w:rsidRPr="0095610C">
        <w:rPr>
          <w:rFonts w:ascii="TH SarabunPSK" w:eastAsia="Calibri" w:hAnsi="TH SarabunPSK" w:cs="TH SarabunPSK"/>
          <w:sz w:val="32"/>
          <w:szCs w:val="32"/>
          <w:cs/>
        </w:rPr>
        <w:tab/>
      </w:r>
      <w:r w:rsidRPr="0095610C">
        <w:rPr>
          <w:rFonts w:ascii="TH SarabunPSK" w:eastAsia="Calibri" w:hAnsi="TH SarabunPSK" w:cs="TH SarabunPSK"/>
          <w:sz w:val="32"/>
          <w:szCs w:val="32"/>
          <w:cs/>
        </w:rPr>
        <w:tab/>
        <w:t xml:space="preserve">4. งานเปิดตัวรายงาน เรื่อง “แนวทางการจัดหาเงินทุนใหม่ ๆ เพื่อการพัฒนาโครงสร้างพื้นฐานที่ยั่งยืนและยืดหยุ่นในอาเซียน+3” รัฐมนตรีว่าการกระทรวงการคลังได้ร่วมแบ่งปันประสบการณ์ในการพัฒนาโครงการโครงสร้างพื้นฐาน และการจัดทำนโยบายและมาตรการทางการเงินเพื่อสนับสนุนการพัฒนาโครงสร้างพื้นฐานที่ยั่งยืนและเป็นมิตรต่อสิ่งแวดล้อมที่เป็นรูปธรรมและมีประสิทธิภาพของไทย </w:t>
      </w:r>
    </w:p>
    <w:p w:rsidR="0095610C" w:rsidRPr="0095610C" w:rsidRDefault="0095610C" w:rsidP="0095610C">
      <w:pPr>
        <w:spacing w:after="0" w:line="320" w:lineRule="exact"/>
        <w:jc w:val="thaiDistribute"/>
        <w:rPr>
          <w:rFonts w:ascii="TH SarabunPSK" w:eastAsia="Calibri" w:hAnsi="TH SarabunPSK" w:cs="TH SarabunPSK"/>
          <w:sz w:val="32"/>
          <w:szCs w:val="32"/>
        </w:rPr>
      </w:pPr>
      <w:r w:rsidRPr="0095610C">
        <w:rPr>
          <w:rFonts w:ascii="TH SarabunPSK" w:eastAsia="Calibri" w:hAnsi="TH SarabunPSK" w:cs="TH SarabunPSK"/>
          <w:sz w:val="32"/>
          <w:szCs w:val="32"/>
          <w:cs/>
        </w:rPr>
        <w:tab/>
      </w:r>
      <w:r w:rsidRPr="0095610C">
        <w:rPr>
          <w:rFonts w:ascii="TH SarabunPSK" w:eastAsia="Calibri" w:hAnsi="TH SarabunPSK" w:cs="TH SarabunPSK"/>
          <w:sz w:val="32"/>
          <w:szCs w:val="32"/>
          <w:cs/>
        </w:rPr>
        <w:tab/>
        <w:t xml:space="preserve">5. การหารือทวิภาคีระหว่างรัฐมนตรีว่าการกระทรวงการคลังกับคู่เจรจาต่าง ๆ สรุปได้ ดังนี้ </w:t>
      </w:r>
    </w:p>
    <w:tbl>
      <w:tblPr>
        <w:tblStyle w:val="TableGrid"/>
        <w:tblW w:w="9776" w:type="dxa"/>
        <w:tblLook w:val="04A0" w:firstRow="1" w:lastRow="0" w:firstColumn="1" w:lastColumn="0" w:noHBand="0" w:noVBand="1"/>
      </w:tblPr>
      <w:tblGrid>
        <w:gridCol w:w="4248"/>
        <w:gridCol w:w="5528"/>
      </w:tblGrid>
      <w:tr w:rsidR="0095610C" w:rsidRPr="0095610C" w:rsidTr="008750EF">
        <w:tc>
          <w:tcPr>
            <w:tcW w:w="4248" w:type="dxa"/>
          </w:tcPr>
          <w:p w:rsidR="0095610C" w:rsidRPr="0095610C" w:rsidRDefault="0095610C" w:rsidP="0095610C">
            <w:pPr>
              <w:spacing w:line="320" w:lineRule="exact"/>
              <w:jc w:val="center"/>
              <w:rPr>
                <w:rFonts w:ascii="TH SarabunPSK" w:eastAsia="Calibri" w:hAnsi="TH SarabunPSK" w:cs="TH SarabunPSK"/>
                <w:b/>
                <w:bCs/>
                <w:sz w:val="32"/>
                <w:szCs w:val="32"/>
              </w:rPr>
            </w:pPr>
            <w:r w:rsidRPr="0095610C">
              <w:rPr>
                <w:rFonts w:ascii="TH SarabunPSK" w:eastAsia="Calibri" w:hAnsi="TH SarabunPSK" w:cs="TH SarabunPSK"/>
                <w:b/>
                <w:bCs/>
                <w:sz w:val="32"/>
                <w:szCs w:val="32"/>
                <w:cs/>
              </w:rPr>
              <w:t>คู่เจรจา</w:t>
            </w:r>
          </w:p>
        </w:tc>
        <w:tc>
          <w:tcPr>
            <w:tcW w:w="5528" w:type="dxa"/>
          </w:tcPr>
          <w:p w:rsidR="0095610C" w:rsidRPr="0095610C" w:rsidRDefault="0095610C" w:rsidP="0095610C">
            <w:pPr>
              <w:spacing w:line="320" w:lineRule="exact"/>
              <w:jc w:val="center"/>
              <w:rPr>
                <w:rFonts w:ascii="TH SarabunPSK" w:eastAsia="Calibri" w:hAnsi="TH SarabunPSK" w:cs="TH SarabunPSK"/>
                <w:b/>
                <w:bCs/>
                <w:sz w:val="32"/>
                <w:szCs w:val="32"/>
                <w:cs/>
              </w:rPr>
            </w:pPr>
            <w:r w:rsidRPr="0095610C">
              <w:rPr>
                <w:rFonts w:ascii="TH SarabunPSK" w:eastAsia="Calibri" w:hAnsi="TH SarabunPSK" w:cs="TH SarabunPSK"/>
                <w:b/>
                <w:bCs/>
                <w:sz w:val="32"/>
                <w:szCs w:val="32"/>
                <w:cs/>
              </w:rPr>
              <w:t xml:space="preserve">ผลการหารือ </w:t>
            </w:r>
            <w:r w:rsidRPr="0095610C">
              <w:rPr>
                <w:rFonts w:ascii="TH SarabunPSK" w:eastAsia="Calibri" w:hAnsi="TH SarabunPSK" w:cs="TH SarabunPSK"/>
                <w:sz w:val="32"/>
                <w:szCs w:val="32"/>
                <w:cs/>
              </w:rPr>
              <w:t>(เช่น)</w:t>
            </w:r>
          </w:p>
        </w:tc>
      </w:tr>
      <w:tr w:rsidR="0095610C" w:rsidRPr="0095610C" w:rsidTr="008750EF">
        <w:tc>
          <w:tcPr>
            <w:tcW w:w="4248" w:type="dxa"/>
          </w:tcPr>
          <w:p w:rsidR="0095610C" w:rsidRPr="0095610C" w:rsidRDefault="0095610C" w:rsidP="0095610C">
            <w:pPr>
              <w:spacing w:line="320" w:lineRule="exact"/>
              <w:rPr>
                <w:rFonts w:ascii="TH SarabunPSK" w:eastAsia="Calibri" w:hAnsi="TH SarabunPSK" w:cs="TH SarabunPSK"/>
                <w:b/>
                <w:bCs/>
                <w:sz w:val="32"/>
                <w:szCs w:val="32"/>
              </w:rPr>
            </w:pPr>
            <w:r w:rsidRPr="0095610C">
              <w:rPr>
                <w:rFonts w:ascii="TH SarabunPSK" w:eastAsia="Calibri" w:hAnsi="TH SarabunPSK" w:cs="TH SarabunPSK"/>
                <w:b/>
                <w:bCs/>
                <w:sz w:val="32"/>
                <w:szCs w:val="32"/>
                <w:cs/>
              </w:rPr>
              <w:t>รัฐมนตรีประจำสำนักนายกรัฐมนตรีรัฐมนตรีว่าการกระทรวงการคลังคนที่สอง และรัฐมนตรีว่าการกระทรวงการพัฒนาแห่งชาติคนที่สองของสาธารณรัฐสิงคโปร์</w:t>
            </w:r>
          </w:p>
        </w:tc>
        <w:tc>
          <w:tcPr>
            <w:tcW w:w="5528" w:type="dxa"/>
          </w:tcPr>
          <w:p w:rsidR="0095610C" w:rsidRPr="0095610C" w:rsidRDefault="0095610C" w:rsidP="0095610C">
            <w:pPr>
              <w:spacing w:line="320" w:lineRule="exact"/>
              <w:jc w:val="thaiDistribute"/>
              <w:rPr>
                <w:rFonts w:ascii="TH SarabunPSK" w:eastAsia="Calibri" w:hAnsi="TH SarabunPSK" w:cs="TH SarabunPSK"/>
                <w:sz w:val="32"/>
                <w:szCs w:val="32"/>
              </w:rPr>
            </w:pPr>
            <w:r w:rsidRPr="0095610C">
              <w:rPr>
                <w:rFonts w:ascii="TH SarabunPSK" w:eastAsia="Calibri" w:hAnsi="TH SarabunPSK" w:cs="TH SarabunPSK"/>
                <w:sz w:val="32"/>
                <w:szCs w:val="32"/>
                <w:cs/>
              </w:rPr>
              <w:t>สิงคโปร์แสดงความยินดีที่ไทยได้รับการคัดเลือกให้เป็นเจ้าภาพจัดการประชุมประจำปีสภาผู้ว่าการธนาคารโลกและกองทุนการเงินระหว่างประเทศในปี 2569 และทั้งสองประเทศได้แลกเปลี่ยนข้อมูลเศรษฐกิจมหภาคหลังการแพร่ระบาดของโควิด-19 ระหว่างกัน</w:t>
            </w:r>
          </w:p>
        </w:tc>
      </w:tr>
      <w:tr w:rsidR="0095610C" w:rsidRPr="0095610C" w:rsidTr="008750EF">
        <w:tc>
          <w:tcPr>
            <w:tcW w:w="4248" w:type="dxa"/>
          </w:tcPr>
          <w:p w:rsidR="0095610C" w:rsidRPr="0095610C" w:rsidRDefault="0095610C" w:rsidP="0095610C">
            <w:pPr>
              <w:spacing w:line="320" w:lineRule="exact"/>
              <w:rPr>
                <w:rFonts w:ascii="TH SarabunPSK" w:eastAsia="Calibri" w:hAnsi="TH SarabunPSK" w:cs="TH SarabunPSK"/>
                <w:b/>
                <w:bCs/>
                <w:sz w:val="32"/>
                <w:szCs w:val="32"/>
              </w:rPr>
            </w:pPr>
            <w:r w:rsidRPr="0095610C">
              <w:rPr>
                <w:rFonts w:ascii="TH SarabunPSK" w:eastAsia="Calibri" w:hAnsi="TH SarabunPSK" w:cs="TH SarabunPSK"/>
                <w:b/>
                <w:bCs/>
                <w:sz w:val="32"/>
                <w:szCs w:val="32"/>
                <w:cs/>
              </w:rPr>
              <w:t>รัฐมนตรีช่วยว่าการกระทรวงการคลังสาธารณรัฐประชาธิปไตยประชาชนลาว</w:t>
            </w:r>
          </w:p>
        </w:tc>
        <w:tc>
          <w:tcPr>
            <w:tcW w:w="5528" w:type="dxa"/>
          </w:tcPr>
          <w:p w:rsidR="0095610C" w:rsidRPr="0095610C" w:rsidRDefault="0095610C" w:rsidP="0095610C">
            <w:pPr>
              <w:spacing w:line="320" w:lineRule="exact"/>
              <w:jc w:val="thaiDistribute"/>
              <w:rPr>
                <w:rFonts w:ascii="TH SarabunPSK" w:eastAsia="Calibri" w:hAnsi="TH SarabunPSK" w:cs="TH SarabunPSK"/>
                <w:sz w:val="32"/>
                <w:szCs w:val="32"/>
              </w:rPr>
            </w:pPr>
            <w:r w:rsidRPr="0095610C">
              <w:rPr>
                <w:rFonts w:ascii="TH SarabunPSK" w:eastAsia="Calibri" w:hAnsi="TH SarabunPSK" w:cs="TH SarabunPSK"/>
                <w:sz w:val="32"/>
                <w:szCs w:val="32"/>
                <w:cs/>
              </w:rPr>
              <w:t>- สปป. ลาว</w:t>
            </w:r>
            <w:r w:rsidRPr="0095610C">
              <w:rPr>
                <w:rFonts w:ascii="TH SarabunPSK" w:eastAsia="Calibri" w:hAnsi="TH SarabunPSK" w:cs="TH SarabunPSK" w:hint="cs"/>
                <w:sz w:val="32"/>
                <w:szCs w:val="32"/>
                <w:cs/>
              </w:rPr>
              <w:t xml:space="preserve"> </w:t>
            </w:r>
            <w:r w:rsidRPr="0095610C">
              <w:rPr>
                <w:rFonts w:ascii="TH SarabunPSK" w:eastAsia="Calibri" w:hAnsi="TH SarabunPSK" w:cs="TH SarabunPSK"/>
                <w:sz w:val="32"/>
                <w:szCs w:val="32"/>
                <w:cs/>
              </w:rPr>
              <w:t>ได้กล่าวถึงการขออนุญาตออกพันธบัตรหรือหุ้นกู้สกุลเงินบาทในไทย ของ กค. สปป. ลาว เพื่อปรับโครงสร้างหนี้และดำเนินการอื่น ๆ จำนวน 5</w:t>
            </w:r>
            <w:r w:rsidRPr="0095610C">
              <w:rPr>
                <w:rFonts w:ascii="TH SarabunPSK" w:eastAsia="Calibri" w:hAnsi="TH SarabunPSK" w:cs="TH SarabunPSK"/>
                <w:sz w:val="32"/>
                <w:szCs w:val="32"/>
              </w:rPr>
              <w:t xml:space="preserve">,000 </w:t>
            </w:r>
            <w:r w:rsidRPr="0095610C">
              <w:rPr>
                <w:rFonts w:ascii="TH SarabunPSK" w:eastAsia="Calibri" w:hAnsi="TH SarabunPSK" w:cs="TH SarabunPSK"/>
                <w:sz w:val="32"/>
                <w:szCs w:val="32"/>
                <w:cs/>
              </w:rPr>
              <w:t>ล้านบาท และได้แจ้งความ</w:t>
            </w:r>
            <w:r w:rsidRPr="0095610C">
              <w:rPr>
                <w:rFonts w:ascii="TH SarabunPSK" w:eastAsia="Calibri" w:hAnsi="TH SarabunPSK" w:cs="TH SarabunPSK"/>
                <w:sz w:val="32"/>
                <w:szCs w:val="32"/>
                <w:cs/>
              </w:rPr>
              <w:lastRenderedPageBreak/>
              <w:t>คืบหน้าของโครงการสร้างพื้นฐานที่เชื่อมโยงระหว่างสองประเทศ เช่น (1) โครงการก่อสร้างทางรถไฟระหว่างไทย-สปป. ลาว ระยะที่ 2 (สายท่านาแล้ง-เวียงจันทน์) ที่ดำเนินโครงการเสร็จสมบูรณ์แล้ว และ (2) โครงการปรับปรุงสะพานมิตรภาพไทย-ลาว แห่งที่ 1 (หนองคาย-เวียงจันทน์) ซึ่งทั้งสองฝ่ายได้เห็นพ้องรูปแบบการปรับปรุงสะพานเพื่อรองรับการขนส่งทางรางที่มีประสิทธิภาพมากขึ้น</w:t>
            </w:r>
          </w:p>
          <w:p w:rsidR="0095610C" w:rsidRPr="0095610C" w:rsidRDefault="0095610C" w:rsidP="0095610C">
            <w:pPr>
              <w:spacing w:line="320" w:lineRule="exact"/>
              <w:jc w:val="thaiDistribute"/>
              <w:rPr>
                <w:rFonts w:ascii="TH SarabunPSK" w:eastAsia="Calibri" w:hAnsi="TH SarabunPSK" w:cs="TH SarabunPSK"/>
                <w:sz w:val="32"/>
                <w:szCs w:val="32"/>
                <w:cs/>
              </w:rPr>
            </w:pPr>
            <w:r w:rsidRPr="0095610C">
              <w:rPr>
                <w:rFonts w:ascii="TH SarabunPSK" w:eastAsia="Calibri" w:hAnsi="TH SarabunPSK" w:cs="TH SarabunPSK"/>
                <w:sz w:val="32"/>
                <w:szCs w:val="32"/>
                <w:cs/>
              </w:rPr>
              <w:t>- รัฐมนตรีว่าการกระทรวงการคลังได้เสนอแนะและสนับสนุนให้ สปป. ลาว แสวงหาการระดมทุนในรูปแบบใหม่ ๆ เช่น กองทุนรวมโครงสร้างพื้นฐาน เพื่อนำเงินที่ได้จากการระดมทุนไปพัฒนาโครงสร้างพื้นฐานของประเทศ</w:t>
            </w:r>
          </w:p>
        </w:tc>
      </w:tr>
      <w:tr w:rsidR="0095610C" w:rsidRPr="0095610C" w:rsidTr="008750EF">
        <w:tc>
          <w:tcPr>
            <w:tcW w:w="4248" w:type="dxa"/>
          </w:tcPr>
          <w:p w:rsidR="0095610C" w:rsidRPr="0095610C" w:rsidRDefault="0095610C" w:rsidP="0095610C">
            <w:pPr>
              <w:spacing w:line="320" w:lineRule="exact"/>
              <w:rPr>
                <w:rFonts w:ascii="TH SarabunPSK" w:eastAsia="Calibri" w:hAnsi="TH SarabunPSK" w:cs="TH SarabunPSK"/>
                <w:b/>
                <w:bCs/>
                <w:sz w:val="32"/>
                <w:szCs w:val="32"/>
              </w:rPr>
            </w:pPr>
            <w:r w:rsidRPr="0095610C">
              <w:rPr>
                <w:rFonts w:ascii="TH SarabunPSK" w:eastAsia="Calibri" w:hAnsi="TH SarabunPSK" w:cs="TH SarabunPSK"/>
                <w:b/>
                <w:bCs/>
                <w:sz w:val="32"/>
                <w:szCs w:val="32"/>
                <w:cs/>
              </w:rPr>
              <w:lastRenderedPageBreak/>
              <w:t>ผู้ว่าการธนาคารเพื่อความร่วมมือระหว่างประเทศญี่ปุ่น (</w:t>
            </w:r>
            <w:r w:rsidRPr="0095610C">
              <w:rPr>
                <w:rFonts w:ascii="TH SarabunPSK" w:eastAsia="Calibri" w:hAnsi="TH SarabunPSK" w:cs="TH SarabunPSK"/>
                <w:b/>
                <w:bCs/>
                <w:sz w:val="32"/>
                <w:szCs w:val="32"/>
              </w:rPr>
              <w:t>Japan Bank for International Cooperation</w:t>
            </w:r>
            <w:r w:rsidRPr="0095610C">
              <w:rPr>
                <w:rFonts w:ascii="TH SarabunPSK" w:eastAsia="Calibri" w:hAnsi="TH SarabunPSK" w:cs="TH SarabunPSK"/>
                <w:b/>
                <w:bCs/>
                <w:sz w:val="32"/>
                <w:szCs w:val="32"/>
                <w:cs/>
              </w:rPr>
              <w:t xml:space="preserve">: </w:t>
            </w:r>
            <w:r w:rsidRPr="0095610C">
              <w:rPr>
                <w:rFonts w:ascii="TH SarabunPSK" w:eastAsia="Calibri" w:hAnsi="TH SarabunPSK" w:cs="TH SarabunPSK"/>
                <w:b/>
                <w:bCs/>
                <w:sz w:val="32"/>
                <w:szCs w:val="32"/>
              </w:rPr>
              <w:t>JBIC</w:t>
            </w:r>
            <w:r w:rsidRPr="0095610C">
              <w:rPr>
                <w:rFonts w:ascii="TH SarabunPSK" w:eastAsia="Calibri" w:hAnsi="TH SarabunPSK" w:cs="TH SarabunPSK"/>
                <w:b/>
                <w:bCs/>
                <w:sz w:val="32"/>
                <w:szCs w:val="32"/>
                <w:cs/>
              </w:rPr>
              <w:t xml:space="preserve">) </w:t>
            </w:r>
          </w:p>
        </w:tc>
        <w:tc>
          <w:tcPr>
            <w:tcW w:w="5528" w:type="dxa"/>
          </w:tcPr>
          <w:p w:rsidR="0095610C" w:rsidRPr="0095610C" w:rsidRDefault="0095610C" w:rsidP="0095610C">
            <w:pPr>
              <w:spacing w:line="320" w:lineRule="exact"/>
              <w:jc w:val="thaiDistribute"/>
              <w:rPr>
                <w:rFonts w:ascii="TH SarabunPSK" w:eastAsia="Calibri" w:hAnsi="TH SarabunPSK" w:cs="TH SarabunPSK"/>
                <w:sz w:val="32"/>
                <w:szCs w:val="32"/>
              </w:rPr>
            </w:pPr>
            <w:r w:rsidRPr="0095610C">
              <w:rPr>
                <w:rFonts w:ascii="TH SarabunPSK" w:eastAsia="Calibri" w:hAnsi="TH SarabunPSK" w:cs="TH SarabunPSK"/>
                <w:sz w:val="32"/>
                <w:szCs w:val="32"/>
                <w:cs/>
              </w:rPr>
              <w:t xml:space="preserve">- </w:t>
            </w:r>
            <w:r w:rsidRPr="0095610C">
              <w:rPr>
                <w:rFonts w:ascii="TH SarabunPSK" w:eastAsia="Calibri" w:hAnsi="TH SarabunPSK" w:cs="TH SarabunPSK"/>
                <w:sz w:val="32"/>
                <w:szCs w:val="32"/>
              </w:rPr>
              <w:t xml:space="preserve">JBIC </w:t>
            </w:r>
            <w:r w:rsidRPr="0095610C">
              <w:rPr>
                <w:rFonts w:ascii="TH SarabunPSK" w:eastAsia="Calibri" w:hAnsi="TH SarabunPSK" w:cs="TH SarabunPSK"/>
                <w:sz w:val="32"/>
                <w:szCs w:val="32"/>
                <w:cs/>
              </w:rPr>
              <w:t xml:space="preserve">ให้ความสำคัญกับการแก้ไขปัญหาการเปลี่ยนแปลงสภาพภูมิอากาศ โดยได้กำหนดนโยบายเพื่อสนับสนุนการลงทุนในโครงการที่มีการลดการปล่อยก๊าซคาร์บอนไดออกไซด์ผ่านโครงการต่าง ๆ ทั้งนี้ </w:t>
            </w:r>
            <w:r w:rsidRPr="0095610C">
              <w:rPr>
                <w:rFonts w:ascii="TH SarabunPSK" w:eastAsia="Calibri" w:hAnsi="TH SarabunPSK" w:cs="TH SarabunPSK"/>
                <w:sz w:val="32"/>
                <w:szCs w:val="32"/>
              </w:rPr>
              <w:t xml:space="preserve">JBIC </w:t>
            </w:r>
            <w:r w:rsidRPr="0095610C">
              <w:rPr>
                <w:rFonts w:ascii="TH SarabunPSK" w:eastAsia="Calibri" w:hAnsi="TH SarabunPSK" w:cs="TH SarabunPSK"/>
                <w:sz w:val="32"/>
                <w:szCs w:val="32"/>
                <w:cs/>
              </w:rPr>
              <w:t>จะให้การสนับสนุนทางการเงินสำหรับโครงการที่มีการลดการปล่อยก๊าซคาร์บอนไดออกไซด์ของไทยด้วย</w:t>
            </w:r>
          </w:p>
          <w:p w:rsidR="0095610C" w:rsidRPr="0095610C" w:rsidRDefault="0095610C" w:rsidP="0095610C">
            <w:pPr>
              <w:spacing w:line="320" w:lineRule="exact"/>
              <w:jc w:val="thaiDistribute"/>
              <w:rPr>
                <w:rFonts w:ascii="TH SarabunPSK" w:eastAsia="Calibri" w:hAnsi="TH SarabunPSK" w:cs="TH SarabunPSK"/>
                <w:sz w:val="32"/>
                <w:szCs w:val="32"/>
                <w:cs/>
              </w:rPr>
            </w:pPr>
            <w:r w:rsidRPr="0095610C">
              <w:rPr>
                <w:rFonts w:ascii="TH SarabunPSK" w:eastAsia="Calibri" w:hAnsi="TH SarabunPSK" w:cs="TH SarabunPSK"/>
                <w:sz w:val="32"/>
                <w:szCs w:val="32"/>
                <w:cs/>
              </w:rPr>
              <w:t>- รัฐมนตรีว่าการกระทรวงการคลังเห็นว่าไทยมี</w:t>
            </w:r>
            <w:r w:rsidRPr="0095610C">
              <w:rPr>
                <w:rFonts w:ascii="TH SarabunPSK" w:eastAsia="Calibri" w:hAnsi="TH SarabunPSK" w:cs="TH SarabunPSK" w:hint="cs"/>
                <w:sz w:val="32"/>
                <w:szCs w:val="32"/>
                <w:cs/>
              </w:rPr>
              <w:t>การ</w:t>
            </w:r>
            <w:r w:rsidRPr="0095610C">
              <w:rPr>
                <w:rFonts w:ascii="TH SarabunPSK" w:eastAsia="Calibri" w:hAnsi="TH SarabunPSK" w:cs="TH SarabunPSK"/>
                <w:sz w:val="32"/>
                <w:szCs w:val="32"/>
                <w:cs/>
              </w:rPr>
              <w:t xml:space="preserve">กำหนดนโยบาย </w:t>
            </w:r>
            <w:r w:rsidRPr="0095610C">
              <w:rPr>
                <w:rFonts w:ascii="TH SarabunPSK" w:eastAsia="Calibri" w:hAnsi="TH SarabunPSK" w:cs="TH SarabunPSK"/>
                <w:sz w:val="32"/>
                <w:szCs w:val="32"/>
              </w:rPr>
              <w:t xml:space="preserve">BCG Model </w:t>
            </w:r>
            <w:r w:rsidRPr="0095610C">
              <w:rPr>
                <w:rFonts w:ascii="TH SarabunPSK" w:eastAsia="Calibri" w:hAnsi="TH SarabunPSK" w:cs="TH SarabunPSK"/>
                <w:sz w:val="32"/>
                <w:szCs w:val="32"/>
                <w:cs/>
              </w:rPr>
              <w:t xml:space="preserve">เป็นวาระแห่งชาติ ซึ่งจะส่งผลต่อการลดการปล่อยก๊าซคาร์บอนไดออกไซด์อย่างมีนัยสำคัญและได้ยกตัวอย่างการออกตราสารหนี้สีเขียวซึ่งเป็นโอกาสที่ </w:t>
            </w:r>
            <w:r w:rsidRPr="0095610C">
              <w:rPr>
                <w:rFonts w:ascii="TH SarabunPSK" w:eastAsia="Calibri" w:hAnsi="TH SarabunPSK" w:cs="TH SarabunPSK"/>
                <w:sz w:val="32"/>
                <w:szCs w:val="32"/>
              </w:rPr>
              <w:t xml:space="preserve">JBIC </w:t>
            </w:r>
            <w:r w:rsidRPr="0095610C">
              <w:rPr>
                <w:rFonts w:ascii="TH SarabunPSK" w:eastAsia="Calibri" w:hAnsi="TH SarabunPSK" w:cs="TH SarabunPSK"/>
                <w:sz w:val="32"/>
                <w:szCs w:val="32"/>
                <w:cs/>
              </w:rPr>
              <w:t xml:space="preserve">จะเข้ามาร่วมลงทุน รวมทั้งขอให้ </w:t>
            </w:r>
            <w:r w:rsidRPr="0095610C">
              <w:rPr>
                <w:rFonts w:ascii="TH SarabunPSK" w:eastAsia="Calibri" w:hAnsi="TH SarabunPSK" w:cs="TH SarabunPSK"/>
                <w:sz w:val="32"/>
                <w:szCs w:val="32"/>
              </w:rPr>
              <w:t xml:space="preserve">JBIC </w:t>
            </w:r>
            <w:r w:rsidRPr="0095610C">
              <w:rPr>
                <w:rFonts w:ascii="TH SarabunPSK" w:eastAsia="Calibri" w:hAnsi="TH SarabunPSK" w:cs="TH SarabunPSK"/>
                <w:sz w:val="32"/>
                <w:szCs w:val="32"/>
                <w:cs/>
              </w:rPr>
              <w:t>ร่วมดำเนินการตามบันทึกความเข้าใจว่าด้วยความร่วมมือเพื่อส่งเสริมและสนับสนุนการค้าการลงทุนระหว่างไทยกับญี่ปุ่นเพื่อต่อยอดไปสู่การขยายการค้าการลงทุนระหว่างกันและการพัฒนาอย่างยั่งยืนในระดับภูมิภาคให้เป็นรูปธรรมต่อไป</w:t>
            </w:r>
          </w:p>
        </w:tc>
      </w:tr>
      <w:tr w:rsidR="0095610C" w:rsidRPr="0095610C" w:rsidTr="008750EF">
        <w:tc>
          <w:tcPr>
            <w:tcW w:w="4248" w:type="dxa"/>
          </w:tcPr>
          <w:p w:rsidR="0095610C" w:rsidRPr="0095610C" w:rsidRDefault="0095610C" w:rsidP="0095610C">
            <w:pPr>
              <w:spacing w:line="320" w:lineRule="exact"/>
              <w:jc w:val="thaiDistribute"/>
              <w:rPr>
                <w:rFonts w:ascii="TH SarabunPSK" w:eastAsia="Calibri" w:hAnsi="TH SarabunPSK" w:cs="TH SarabunPSK"/>
                <w:b/>
                <w:bCs/>
                <w:sz w:val="32"/>
                <w:szCs w:val="32"/>
                <w:cs/>
              </w:rPr>
            </w:pPr>
            <w:r w:rsidRPr="0095610C">
              <w:rPr>
                <w:rFonts w:ascii="TH SarabunPSK" w:eastAsia="Calibri" w:hAnsi="TH SarabunPSK" w:cs="TH SarabunPSK"/>
                <w:b/>
                <w:bCs/>
                <w:sz w:val="32"/>
                <w:szCs w:val="32"/>
                <w:cs/>
              </w:rPr>
              <w:t>ธนาคารแห่งอเมริกา</w:t>
            </w:r>
          </w:p>
        </w:tc>
        <w:tc>
          <w:tcPr>
            <w:tcW w:w="5528" w:type="dxa"/>
          </w:tcPr>
          <w:p w:rsidR="0095610C" w:rsidRPr="0095610C" w:rsidRDefault="0095610C" w:rsidP="0095610C">
            <w:pPr>
              <w:spacing w:line="320" w:lineRule="exact"/>
              <w:jc w:val="thaiDistribute"/>
              <w:rPr>
                <w:rFonts w:ascii="TH SarabunPSK" w:eastAsia="Calibri" w:hAnsi="TH SarabunPSK" w:cs="TH SarabunPSK"/>
                <w:sz w:val="32"/>
                <w:szCs w:val="32"/>
              </w:rPr>
            </w:pPr>
            <w:r w:rsidRPr="0095610C">
              <w:rPr>
                <w:rFonts w:ascii="TH SarabunPSK" w:eastAsia="Calibri" w:hAnsi="TH SarabunPSK" w:cs="TH SarabunPSK"/>
                <w:sz w:val="32"/>
                <w:szCs w:val="32"/>
                <w:cs/>
              </w:rPr>
              <w:t>- ธนาคารแห่งอเมริกาสนใจเข้ามาลงทุนในไทยและประสงค์จะขอเข้าพบเพื่อขอทราบมุมมองทางเศรษฐกิจจากระดับนโยบาย</w:t>
            </w:r>
          </w:p>
          <w:p w:rsidR="0095610C" w:rsidRPr="0095610C" w:rsidRDefault="0095610C" w:rsidP="0095610C">
            <w:pPr>
              <w:spacing w:line="320" w:lineRule="exact"/>
              <w:jc w:val="thaiDistribute"/>
              <w:rPr>
                <w:rFonts w:ascii="TH SarabunPSK" w:eastAsia="Calibri" w:hAnsi="TH SarabunPSK" w:cs="TH SarabunPSK"/>
                <w:sz w:val="32"/>
                <w:szCs w:val="32"/>
              </w:rPr>
            </w:pPr>
            <w:r w:rsidRPr="0095610C">
              <w:rPr>
                <w:rFonts w:ascii="TH SarabunPSK" w:eastAsia="Calibri" w:hAnsi="TH SarabunPSK" w:cs="TH SarabunPSK"/>
                <w:sz w:val="32"/>
                <w:szCs w:val="32"/>
                <w:cs/>
              </w:rPr>
              <w:t>- รัฐมนตรีว่าการกระทรวงการคลังได้ให้ความมั่นใจว่าไทยมีความแข็งเกร่งทางเศรษฐกิจสูง โดยเศรษฐกิจไทยปี 2566 คาดว่าจะขยายตัวที่ร้อยละ 3.6 ซึ่งได้รับแรงสนับสนุนจากการบริโภคที่ปรับตัวดีขึ้นและภาคการท่องเที่ยวที่ขยายตัวต่อเนื่อง</w:t>
            </w:r>
          </w:p>
        </w:tc>
      </w:tr>
      <w:tr w:rsidR="0095610C" w:rsidRPr="0095610C" w:rsidTr="008750EF">
        <w:tc>
          <w:tcPr>
            <w:tcW w:w="4248" w:type="dxa"/>
          </w:tcPr>
          <w:p w:rsidR="0095610C" w:rsidRPr="0095610C" w:rsidRDefault="0095610C" w:rsidP="0095610C">
            <w:pPr>
              <w:spacing w:line="320" w:lineRule="exact"/>
              <w:jc w:val="thaiDistribute"/>
              <w:rPr>
                <w:rFonts w:ascii="TH SarabunPSK" w:eastAsia="Calibri" w:hAnsi="TH SarabunPSK" w:cs="TH SarabunPSK"/>
                <w:b/>
                <w:bCs/>
                <w:sz w:val="32"/>
                <w:szCs w:val="32"/>
              </w:rPr>
            </w:pPr>
            <w:r w:rsidRPr="0095610C">
              <w:rPr>
                <w:rFonts w:ascii="TH SarabunPSK" w:eastAsia="Calibri" w:hAnsi="TH SarabunPSK" w:cs="TH SarabunPSK"/>
                <w:b/>
                <w:bCs/>
                <w:sz w:val="32"/>
                <w:szCs w:val="32"/>
                <w:cs/>
              </w:rPr>
              <w:t>ธนาคาร ซูมิโตโม มิตซุย แบงกิ้ง คอร์ปอเรชั่น (</w:t>
            </w:r>
            <w:r w:rsidRPr="0095610C">
              <w:rPr>
                <w:rFonts w:ascii="TH SarabunPSK" w:eastAsia="Calibri" w:hAnsi="TH SarabunPSK" w:cs="TH SarabunPSK"/>
                <w:b/>
                <w:bCs/>
                <w:sz w:val="32"/>
                <w:szCs w:val="32"/>
              </w:rPr>
              <w:t>Sumitomo Mitsui Banking Corporation</w:t>
            </w:r>
            <w:r w:rsidRPr="0095610C">
              <w:rPr>
                <w:rFonts w:ascii="TH SarabunPSK" w:eastAsia="Calibri" w:hAnsi="TH SarabunPSK" w:cs="TH SarabunPSK"/>
                <w:b/>
                <w:bCs/>
                <w:sz w:val="32"/>
                <w:szCs w:val="32"/>
                <w:cs/>
              </w:rPr>
              <w:t xml:space="preserve">: </w:t>
            </w:r>
            <w:r w:rsidRPr="0095610C">
              <w:rPr>
                <w:rFonts w:ascii="TH SarabunPSK" w:eastAsia="Calibri" w:hAnsi="TH SarabunPSK" w:cs="TH SarabunPSK"/>
                <w:b/>
                <w:bCs/>
                <w:sz w:val="32"/>
                <w:szCs w:val="32"/>
              </w:rPr>
              <w:t>SMBC</w:t>
            </w:r>
            <w:r w:rsidRPr="0095610C">
              <w:rPr>
                <w:rFonts w:ascii="TH SarabunPSK" w:eastAsia="Calibri" w:hAnsi="TH SarabunPSK" w:cs="TH SarabunPSK"/>
                <w:b/>
                <w:bCs/>
                <w:sz w:val="32"/>
                <w:szCs w:val="32"/>
                <w:cs/>
              </w:rPr>
              <w:t xml:space="preserve">) </w:t>
            </w:r>
          </w:p>
        </w:tc>
        <w:tc>
          <w:tcPr>
            <w:tcW w:w="5528" w:type="dxa"/>
          </w:tcPr>
          <w:p w:rsidR="0095610C" w:rsidRPr="0095610C" w:rsidRDefault="0095610C" w:rsidP="0095610C">
            <w:pPr>
              <w:spacing w:line="320" w:lineRule="exact"/>
              <w:jc w:val="thaiDistribute"/>
              <w:rPr>
                <w:rFonts w:ascii="TH SarabunPSK" w:eastAsia="Calibri" w:hAnsi="TH SarabunPSK" w:cs="TH SarabunPSK"/>
                <w:sz w:val="32"/>
                <w:szCs w:val="32"/>
              </w:rPr>
            </w:pPr>
            <w:r w:rsidRPr="0095610C">
              <w:rPr>
                <w:rFonts w:ascii="TH SarabunPSK" w:eastAsia="Calibri" w:hAnsi="TH SarabunPSK" w:cs="TH SarabunPSK"/>
                <w:sz w:val="32"/>
                <w:szCs w:val="32"/>
                <w:cs/>
              </w:rPr>
              <w:t xml:space="preserve">- </w:t>
            </w:r>
            <w:r w:rsidRPr="0095610C">
              <w:rPr>
                <w:rFonts w:ascii="TH SarabunPSK" w:eastAsia="Calibri" w:hAnsi="TH SarabunPSK" w:cs="TH SarabunPSK"/>
                <w:sz w:val="32"/>
                <w:szCs w:val="32"/>
              </w:rPr>
              <w:t xml:space="preserve">SMBC </w:t>
            </w:r>
            <w:r w:rsidRPr="0095610C">
              <w:rPr>
                <w:rFonts w:ascii="TH SarabunPSK" w:eastAsia="Calibri" w:hAnsi="TH SarabunPSK" w:cs="TH SarabunPSK"/>
                <w:sz w:val="32"/>
                <w:szCs w:val="32"/>
                <w:cs/>
              </w:rPr>
              <w:t>สนใจลงทุนและให้เงินกู้แก่โครงการระเบียงเขตเศรษฐกิจภาคตะวันออก (</w:t>
            </w:r>
            <w:r w:rsidRPr="0095610C">
              <w:rPr>
                <w:rFonts w:ascii="TH SarabunPSK" w:eastAsia="Calibri" w:hAnsi="TH SarabunPSK" w:cs="TH SarabunPSK"/>
                <w:sz w:val="32"/>
                <w:szCs w:val="32"/>
              </w:rPr>
              <w:t>Eastern Economic Corridor</w:t>
            </w:r>
            <w:r w:rsidRPr="0095610C">
              <w:rPr>
                <w:rFonts w:ascii="TH SarabunPSK" w:eastAsia="Calibri" w:hAnsi="TH SarabunPSK" w:cs="TH SarabunPSK"/>
                <w:sz w:val="32"/>
                <w:szCs w:val="32"/>
                <w:cs/>
              </w:rPr>
              <w:t xml:space="preserve">: </w:t>
            </w:r>
            <w:r w:rsidRPr="0095610C">
              <w:rPr>
                <w:rFonts w:ascii="TH SarabunPSK" w:eastAsia="Calibri" w:hAnsi="TH SarabunPSK" w:cs="TH SarabunPSK"/>
                <w:sz w:val="32"/>
                <w:szCs w:val="32"/>
              </w:rPr>
              <w:t>EEC</w:t>
            </w:r>
            <w:r w:rsidRPr="0095610C">
              <w:rPr>
                <w:rFonts w:ascii="TH SarabunPSK" w:eastAsia="Calibri" w:hAnsi="TH SarabunPSK" w:cs="TH SarabunPSK"/>
                <w:sz w:val="32"/>
                <w:szCs w:val="32"/>
                <w:cs/>
              </w:rPr>
              <w:t xml:space="preserve">) และได้สอบถามนโยบายการสนับสนุนการร่วมลงทุนใน </w:t>
            </w:r>
            <w:r w:rsidRPr="0095610C">
              <w:rPr>
                <w:rFonts w:ascii="TH SarabunPSK" w:eastAsia="Calibri" w:hAnsi="TH SarabunPSK" w:cs="TH SarabunPSK"/>
                <w:sz w:val="32"/>
                <w:szCs w:val="32"/>
              </w:rPr>
              <w:t xml:space="preserve">EEC </w:t>
            </w:r>
            <w:r w:rsidRPr="0095610C">
              <w:rPr>
                <w:rFonts w:ascii="TH SarabunPSK" w:eastAsia="Calibri" w:hAnsi="TH SarabunPSK" w:cs="TH SarabunPSK"/>
                <w:sz w:val="32"/>
                <w:szCs w:val="32"/>
                <w:cs/>
              </w:rPr>
              <w:t>โดยเฉพาะโครงการร่วมลงทุนระหว่างภาครัฐและเอกชน</w:t>
            </w:r>
          </w:p>
          <w:p w:rsidR="0095610C" w:rsidRPr="0095610C" w:rsidRDefault="0095610C" w:rsidP="0095610C">
            <w:pPr>
              <w:spacing w:line="320" w:lineRule="exact"/>
              <w:jc w:val="thaiDistribute"/>
              <w:rPr>
                <w:rFonts w:ascii="TH SarabunPSK" w:eastAsia="Calibri" w:hAnsi="TH SarabunPSK" w:cs="TH SarabunPSK"/>
                <w:sz w:val="32"/>
                <w:szCs w:val="32"/>
                <w:cs/>
              </w:rPr>
            </w:pPr>
            <w:r w:rsidRPr="0095610C">
              <w:rPr>
                <w:rFonts w:ascii="TH SarabunPSK" w:eastAsia="Calibri" w:hAnsi="TH SarabunPSK" w:cs="TH SarabunPSK"/>
                <w:sz w:val="32"/>
                <w:szCs w:val="32"/>
                <w:cs/>
              </w:rPr>
              <w:t xml:space="preserve">- รัฐมนตรีว่าการกระทรวงการคลังขอให้ </w:t>
            </w:r>
            <w:r w:rsidRPr="0095610C">
              <w:rPr>
                <w:rFonts w:ascii="TH SarabunPSK" w:eastAsia="Calibri" w:hAnsi="TH SarabunPSK" w:cs="TH SarabunPSK"/>
                <w:sz w:val="32"/>
                <w:szCs w:val="32"/>
              </w:rPr>
              <w:t xml:space="preserve">SMBC </w:t>
            </w:r>
            <w:r w:rsidRPr="0095610C">
              <w:rPr>
                <w:rFonts w:ascii="TH SarabunPSK" w:eastAsia="Calibri" w:hAnsi="TH SarabunPSK" w:cs="TH SarabunPSK"/>
                <w:sz w:val="32"/>
                <w:szCs w:val="32"/>
                <w:cs/>
              </w:rPr>
              <w:t>ช่วยผลักดันให้นักลงทุนจากญี่ปุ่นมาลงทุนเพิ่มขึ้น โดยเฉพาะในสาขา</w:t>
            </w:r>
            <w:r w:rsidRPr="0095610C">
              <w:rPr>
                <w:rFonts w:ascii="TH SarabunPSK" w:eastAsia="Calibri" w:hAnsi="TH SarabunPSK" w:cs="TH SarabunPSK" w:hint="cs"/>
                <w:sz w:val="32"/>
                <w:szCs w:val="32"/>
                <w:cs/>
              </w:rPr>
              <w:t>ที่</w:t>
            </w:r>
            <w:r w:rsidRPr="0095610C">
              <w:rPr>
                <w:rFonts w:ascii="TH SarabunPSK" w:eastAsia="Calibri" w:hAnsi="TH SarabunPSK" w:cs="TH SarabunPSK"/>
                <w:sz w:val="32"/>
                <w:szCs w:val="32"/>
                <w:cs/>
              </w:rPr>
              <w:t xml:space="preserve">ญี่ปุ่นมีความเชี่ยวชาญและให้ความสำคัญ เช่น อุตสาหกรรมยานยนต์และชิ้นส่วนยานยนต์ และปิโตรเคมีและเคมีภัณฑ์ โดยภาครัฐมีมาตรการสนับสนุนภาคเอกชนในรูปแบบต่าง ๆ </w:t>
            </w:r>
          </w:p>
        </w:tc>
      </w:tr>
      <w:tr w:rsidR="0095610C" w:rsidRPr="0095610C" w:rsidTr="008750EF">
        <w:tc>
          <w:tcPr>
            <w:tcW w:w="4248" w:type="dxa"/>
          </w:tcPr>
          <w:p w:rsidR="0095610C" w:rsidRPr="0095610C" w:rsidRDefault="0095610C" w:rsidP="0095610C">
            <w:pPr>
              <w:spacing w:line="320" w:lineRule="exact"/>
              <w:rPr>
                <w:rFonts w:ascii="TH SarabunPSK" w:eastAsia="Calibri" w:hAnsi="TH SarabunPSK" w:cs="TH SarabunPSK"/>
                <w:b/>
                <w:bCs/>
                <w:sz w:val="32"/>
                <w:szCs w:val="32"/>
              </w:rPr>
            </w:pPr>
            <w:r w:rsidRPr="0095610C">
              <w:rPr>
                <w:rFonts w:ascii="TH SarabunPSK" w:eastAsia="Calibri" w:hAnsi="TH SarabunPSK" w:cs="TH SarabunPSK"/>
                <w:b/>
                <w:bCs/>
                <w:sz w:val="32"/>
                <w:szCs w:val="32"/>
                <w:cs/>
              </w:rPr>
              <w:t>ธนาคารฮ่องกงและเซี่ยงไฮ้แบงกิ้ง คอร์ปอเรชั่น (</w:t>
            </w:r>
            <w:r w:rsidRPr="0095610C">
              <w:rPr>
                <w:rFonts w:ascii="TH SarabunPSK" w:eastAsia="Calibri" w:hAnsi="TH SarabunPSK" w:cs="TH SarabunPSK"/>
                <w:b/>
                <w:bCs/>
                <w:sz w:val="32"/>
                <w:szCs w:val="32"/>
              </w:rPr>
              <w:t>Hongkong and Shanghai Banking Corporation Limited</w:t>
            </w:r>
            <w:r w:rsidRPr="0095610C">
              <w:rPr>
                <w:rFonts w:ascii="TH SarabunPSK" w:eastAsia="Calibri" w:hAnsi="TH SarabunPSK" w:cs="TH SarabunPSK"/>
                <w:b/>
                <w:bCs/>
                <w:sz w:val="32"/>
                <w:szCs w:val="32"/>
                <w:cs/>
              </w:rPr>
              <w:t xml:space="preserve">: </w:t>
            </w:r>
            <w:r w:rsidRPr="0095610C">
              <w:rPr>
                <w:rFonts w:ascii="TH SarabunPSK" w:eastAsia="Calibri" w:hAnsi="TH SarabunPSK" w:cs="TH SarabunPSK"/>
                <w:b/>
                <w:bCs/>
                <w:sz w:val="32"/>
                <w:szCs w:val="32"/>
              </w:rPr>
              <w:t>HSBC</w:t>
            </w:r>
            <w:r w:rsidRPr="0095610C">
              <w:rPr>
                <w:rFonts w:ascii="TH SarabunPSK" w:eastAsia="Calibri" w:hAnsi="TH SarabunPSK" w:cs="TH SarabunPSK"/>
                <w:b/>
                <w:bCs/>
                <w:sz w:val="32"/>
                <w:szCs w:val="32"/>
                <w:cs/>
              </w:rPr>
              <w:t xml:space="preserve">) </w:t>
            </w:r>
          </w:p>
        </w:tc>
        <w:tc>
          <w:tcPr>
            <w:tcW w:w="5528" w:type="dxa"/>
          </w:tcPr>
          <w:p w:rsidR="0095610C" w:rsidRPr="0095610C" w:rsidRDefault="0095610C" w:rsidP="0095610C">
            <w:pPr>
              <w:spacing w:line="320" w:lineRule="exact"/>
              <w:jc w:val="thaiDistribute"/>
              <w:rPr>
                <w:rFonts w:ascii="TH SarabunPSK" w:eastAsia="Calibri" w:hAnsi="TH SarabunPSK" w:cs="TH SarabunPSK"/>
                <w:sz w:val="32"/>
                <w:szCs w:val="32"/>
              </w:rPr>
            </w:pPr>
            <w:r w:rsidRPr="0095610C">
              <w:rPr>
                <w:rFonts w:ascii="TH SarabunPSK" w:eastAsia="Calibri" w:hAnsi="TH SarabunPSK" w:cs="TH SarabunPSK"/>
                <w:sz w:val="32"/>
                <w:szCs w:val="32"/>
                <w:cs/>
              </w:rPr>
              <w:t xml:space="preserve">- </w:t>
            </w:r>
            <w:r w:rsidRPr="0095610C">
              <w:rPr>
                <w:rFonts w:ascii="TH SarabunPSK" w:eastAsia="Calibri" w:hAnsi="TH SarabunPSK" w:cs="TH SarabunPSK"/>
                <w:sz w:val="32"/>
                <w:szCs w:val="32"/>
              </w:rPr>
              <w:t xml:space="preserve">HSBC </w:t>
            </w:r>
            <w:r w:rsidRPr="0095610C">
              <w:rPr>
                <w:rFonts w:ascii="TH SarabunPSK" w:eastAsia="Calibri" w:hAnsi="TH SarabunPSK" w:cs="TH SarabunPSK"/>
                <w:sz w:val="32"/>
                <w:szCs w:val="32"/>
                <w:cs/>
              </w:rPr>
              <w:t>ได้หารือในประเด็นการฟื้นตัวทางเศรษฐกิจของไทย</w:t>
            </w:r>
            <w:r w:rsidRPr="0095610C">
              <w:rPr>
                <w:rFonts w:ascii="TH SarabunPSK" w:eastAsia="Calibri" w:hAnsi="TH SarabunPSK" w:cs="TH SarabunPSK" w:hint="cs"/>
                <w:sz w:val="32"/>
                <w:szCs w:val="32"/>
                <w:cs/>
              </w:rPr>
              <w:t xml:space="preserve"> </w:t>
            </w:r>
            <w:r w:rsidRPr="0095610C">
              <w:rPr>
                <w:rFonts w:ascii="TH SarabunPSK" w:eastAsia="Calibri" w:hAnsi="TH SarabunPSK" w:cs="TH SarabunPSK"/>
                <w:sz w:val="32"/>
                <w:szCs w:val="32"/>
                <w:cs/>
              </w:rPr>
              <w:t xml:space="preserve">นโยบายเกี่ยวกับการรักษาสิ่งแวดล้อม การรับมือกับการเปลี่ยนแปลงสภาพภูมิอากาศ และการเงินสีเขียว ซึ่งเป็นสาขาที่ </w:t>
            </w:r>
            <w:r w:rsidRPr="0095610C">
              <w:rPr>
                <w:rFonts w:ascii="TH SarabunPSK" w:eastAsia="Calibri" w:hAnsi="TH SarabunPSK" w:cs="TH SarabunPSK"/>
                <w:sz w:val="32"/>
                <w:szCs w:val="32"/>
              </w:rPr>
              <w:t xml:space="preserve">HSBC </w:t>
            </w:r>
            <w:r w:rsidRPr="0095610C">
              <w:rPr>
                <w:rFonts w:ascii="TH SarabunPSK" w:eastAsia="Calibri" w:hAnsi="TH SarabunPSK" w:cs="TH SarabunPSK"/>
                <w:sz w:val="32"/>
                <w:szCs w:val="32"/>
                <w:cs/>
              </w:rPr>
              <w:t>ให้ความสำคัญโดยเฉพาะการซื้อขายคาร์บอนเครดิต</w:t>
            </w:r>
          </w:p>
          <w:p w:rsidR="0095610C" w:rsidRPr="0095610C" w:rsidRDefault="0095610C" w:rsidP="0095610C">
            <w:pPr>
              <w:spacing w:line="320" w:lineRule="exact"/>
              <w:jc w:val="thaiDistribute"/>
              <w:rPr>
                <w:rFonts w:ascii="TH SarabunPSK" w:eastAsia="Calibri" w:hAnsi="TH SarabunPSK" w:cs="TH SarabunPSK"/>
                <w:sz w:val="32"/>
                <w:szCs w:val="32"/>
                <w:cs/>
              </w:rPr>
            </w:pPr>
            <w:r w:rsidRPr="0095610C">
              <w:rPr>
                <w:rFonts w:ascii="TH SarabunPSK" w:eastAsia="Calibri" w:hAnsi="TH SarabunPSK" w:cs="TH SarabunPSK"/>
                <w:sz w:val="32"/>
                <w:szCs w:val="32"/>
                <w:cs/>
              </w:rPr>
              <w:lastRenderedPageBreak/>
              <w:t>- รัฐมนตรีว่าการกระทรวงการคลังเห็นว่าไทยมีการฟื้นตัวทางเศรษฐกิจดีขึ้นตามลำดับและปัจจุบันมีจำนวนนักท่องเที่ยวต่างชาติเดินทางมาไทยเกินกว่าที่ประมาณการไว้ นอกจากนี้ไทยให้ความสำคัญกับโครงการที่เป็นมิตรต่อสิ่งแวดล้อมและความยั่งยืน รวมทั้งได้ส่งเสริมให้ภาคเอกชนของไทยไปลงทุนด้านพลังงานสะอาดในประเทศเพื่อนบ้าน โดยขณะนี้ไทยอยู่ระหว่างศึกษาการกำหนดราคาและแสวงหาช่องทางการซื้อขายคาร์บอนเครดิต</w:t>
            </w:r>
          </w:p>
        </w:tc>
      </w:tr>
    </w:tbl>
    <w:p w:rsidR="0095610C" w:rsidRPr="0095610C" w:rsidRDefault="0095610C" w:rsidP="0095610C">
      <w:pPr>
        <w:spacing w:after="160" w:line="320" w:lineRule="exact"/>
        <w:jc w:val="thaiDistribute"/>
        <w:rPr>
          <w:rFonts w:ascii="TH SarabunPSK" w:eastAsia="Calibri" w:hAnsi="TH SarabunPSK" w:cs="TH SarabunPSK"/>
          <w:sz w:val="32"/>
          <w:szCs w:val="32"/>
        </w:rPr>
      </w:pPr>
      <w:r w:rsidRPr="0095610C">
        <w:rPr>
          <w:rFonts w:ascii="TH SarabunPSK" w:eastAsia="Calibri" w:hAnsi="TH SarabunPSK" w:cs="TH SarabunPSK"/>
          <w:sz w:val="32"/>
          <w:szCs w:val="32"/>
        </w:rPr>
        <w:lastRenderedPageBreak/>
        <w:t xml:space="preserve">_____________________ </w:t>
      </w:r>
    </w:p>
    <w:p w:rsidR="0095610C" w:rsidRPr="0095610C" w:rsidRDefault="0095610C" w:rsidP="0095610C">
      <w:pPr>
        <w:spacing w:after="160" w:line="320" w:lineRule="exact"/>
        <w:jc w:val="thaiDistribute"/>
        <w:rPr>
          <w:rFonts w:ascii="TH SarabunPSK" w:eastAsia="Calibri" w:hAnsi="TH SarabunPSK" w:cs="TH SarabunPSK"/>
          <w:sz w:val="28"/>
          <w:cs/>
        </w:rPr>
      </w:pPr>
      <w:r w:rsidRPr="0095610C">
        <w:rPr>
          <w:rFonts w:ascii="TH SarabunPSK" w:eastAsia="Calibri" w:hAnsi="TH SarabunPSK" w:cs="TH SarabunPSK" w:hint="cs"/>
          <w:sz w:val="28"/>
          <w:cs/>
        </w:rPr>
        <w:t xml:space="preserve">* มาตรการริเริ่มเชียงใหม่ไปสู่การเป็นพหุภาคี </w:t>
      </w:r>
      <w:r w:rsidRPr="0095610C">
        <w:rPr>
          <w:rFonts w:ascii="TH SarabunPSK" w:eastAsia="Calibri" w:hAnsi="TH SarabunPSK" w:cs="TH SarabunPSK"/>
          <w:sz w:val="28"/>
          <w:cs/>
        </w:rPr>
        <w:t>(</w:t>
      </w:r>
      <w:r w:rsidRPr="0095610C">
        <w:rPr>
          <w:rFonts w:ascii="TH SarabunPSK" w:eastAsia="Calibri" w:hAnsi="TH SarabunPSK" w:cs="TH SarabunPSK"/>
          <w:sz w:val="28"/>
        </w:rPr>
        <w:t>CMIM</w:t>
      </w:r>
      <w:r w:rsidRPr="0095610C">
        <w:rPr>
          <w:rFonts w:ascii="TH SarabunPSK" w:eastAsia="Calibri" w:hAnsi="TH SarabunPSK" w:cs="TH SarabunPSK"/>
          <w:sz w:val="28"/>
          <w:cs/>
        </w:rPr>
        <w:t>)</w:t>
      </w:r>
      <w:r w:rsidRPr="0095610C">
        <w:rPr>
          <w:rFonts w:ascii="TH SarabunPSK" w:eastAsia="Calibri" w:hAnsi="TH SarabunPSK" w:cs="TH SarabunPSK" w:hint="cs"/>
          <w:sz w:val="28"/>
          <w:cs/>
        </w:rPr>
        <w:t xml:space="preserve"> คือ ความร่วมมือทางเศรษฐกิจและการเงินเพื่อรักษาเสถียรภาพทางเศรษฐกิจของประเทศในภูมิภาคเอเชียตะวันออกและเอเชียตะวันออกเฉียงใต้ </w:t>
      </w:r>
    </w:p>
    <w:p w:rsidR="009B0B95" w:rsidRPr="009B0B95" w:rsidRDefault="00D950F2" w:rsidP="009B0B95">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17.</w:t>
      </w:r>
      <w:r w:rsidR="009B0B95" w:rsidRPr="009B0B95">
        <w:rPr>
          <w:rFonts w:ascii="TH SarabunPSK" w:eastAsia="Calibri" w:hAnsi="TH SarabunPSK" w:cs="TH SarabunPSK" w:hint="cs"/>
          <w:b/>
          <w:bCs/>
          <w:sz w:val="32"/>
          <w:szCs w:val="32"/>
          <w:cs/>
        </w:rPr>
        <w:t xml:space="preserve"> </w:t>
      </w:r>
      <w:r w:rsidR="009B0B95" w:rsidRPr="009B0B95">
        <w:rPr>
          <w:rFonts w:ascii="TH SarabunPSK" w:eastAsia="Calibri" w:hAnsi="TH SarabunPSK" w:cs="TH SarabunPSK"/>
          <w:b/>
          <w:bCs/>
          <w:sz w:val="32"/>
          <w:szCs w:val="32"/>
          <w:cs/>
        </w:rPr>
        <w:t xml:space="preserve">เรื่อง การขอความเห็นชอบต่อร่างเอกสารผลลัพธ์ของการประชุมรัฐมนตรีต่างประเทศอาเซียน ครั้งที่ </w:t>
      </w:r>
      <w:r w:rsidR="009B0B95" w:rsidRPr="009B0B95">
        <w:rPr>
          <w:rFonts w:ascii="TH SarabunPSK" w:eastAsia="Calibri" w:hAnsi="TH SarabunPSK" w:cs="TH SarabunPSK"/>
          <w:b/>
          <w:bCs/>
          <w:sz w:val="32"/>
          <w:szCs w:val="32"/>
        </w:rPr>
        <w:t xml:space="preserve">56 </w:t>
      </w:r>
      <w:r w:rsidR="009B0B95" w:rsidRPr="009B0B95">
        <w:rPr>
          <w:rFonts w:ascii="TH SarabunPSK" w:eastAsia="Calibri" w:hAnsi="TH SarabunPSK" w:cs="TH SarabunPSK"/>
          <w:b/>
          <w:bCs/>
          <w:sz w:val="32"/>
          <w:szCs w:val="32"/>
          <w:cs/>
        </w:rPr>
        <w:t>และการประชุมระดับรัฐมนตรีที่เกี่ยวข้อง</w:t>
      </w:r>
    </w:p>
    <w:p w:rsidR="009B0B95" w:rsidRPr="009B0B95" w:rsidRDefault="009B0B95" w:rsidP="009B0B95">
      <w:pPr>
        <w:spacing w:after="0" w:line="320" w:lineRule="exact"/>
        <w:jc w:val="thaiDistribute"/>
        <w:rPr>
          <w:rFonts w:ascii="TH SarabunPSK" w:eastAsia="Calibri" w:hAnsi="TH SarabunPSK" w:cs="TH SarabunPSK"/>
          <w:sz w:val="32"/>
          <w:szCs w:val="32"/>
          <w:cs/>
        </w:rPr>
      </w:pPr>
      <w:r w:rsidRPr="009B0B95">
        <w:rPr>
          <w:rFonts w:ascii="TH SarabunPSK" w:eastAsia="Calibri" w:hAnsi="TH SarabunPSK" w:cs="TH SarabunPSK"/>
          <w:sz w:val="32"/>
          <w:szCs w:val="32"/>
          <w:cs/>
        </w:rPr>
        <w:tab/>
      </w:r>
      <w:r w:rsidRPr="009B0B95">
        <w:rPr>
          <w:rFonts w:ascii="TH SarabunPSK" w:eastAsia="Calibri" w:hAnsi="TH SarabunPSK" w:cs="TH SarabunPSK"/>
          <w:sz w:val="32"/>
          <w:szCs w:val="32"/>
          <w:cs/>
        </w:rPr>
        <w:tab/>
        <w:t>คณะรัฐมนตรี</w:t>
      </w:r>
      <w:r w:rsidRPr="009B0B95">
        <w:rPr>
          <w:rFonts w:ascii="TH SarabunPSK" w:eastAsia="Calibri" w:hAnsi="TH SarabunPSK" w:cs="TH SarabunPSK" w:hint="cs"/>
          <w:sz w:val="32"/>
          <w:szCs w:val="32"/>
          <w:cs/>
        </w:rPr>
        <w:t>มีมติ</w:t>
      </w:r>
      <w:r w:rsidRPr="009B0B95">
        <w:rPr>
          <w:rFonts w:ascii="TH SarabunPSK" w:eastAsia="Calibri" w:hAnsi="TH SarabunPSK" w:cs="TH SarabunPSK"/>
          <w:sz w:val="32"/>
          <w:szCs w:val="32"/>
          <w:cs/>
        </w:rPr>
        <w:t>เห็นชอบ</w:t>
      </w:r>
      <w:r w:rsidRPr="009B0B95">
        <w:rPr>
          <w:rFonts w:ascii="TH SarabunPSK" w:eastAsia="Calibri" w:hAnsi="TH SarabunPSK" w:cs="TH SarabunPSK" w:hint="cs"/>
          <w:sz w:val="32"/>
          <w:szCs w:val="32"/>
          <w:cs/>
        </w:rPr>
        <w:t>ตามที่</w:t>
      </w:r>
      <w:r w:rsidRPr="009B0B95">
        <w:rPr>
          <w:rFonts w:ascii="TH SarabunPSK" w:eastAsia="Calibri" w:hAnsi="TH SarabunPSK" w:cs="TH SarabunPSK"/>
          <w:sz w:val="32"/>
          <w:szCs w:val="32"/>
          <w:cs/>
        </w:rPr>
        <w:t xml:space="preserve">กระทรวงการต่างประเทศ (กต.) </w:t>
      </w:r>
      <w:r w:rsidRPr="009B0B95">
        <w:rPr>
          <w:rFonts w:ascii="TH SarabunPSK" w:eastAsia="Calibri" w:hAnsi="TH SarabunPSK" w:cs="TH SarabunPSK" w:hint="cs"/>
          <w:sz w:val="32"/>
          <w:szCs w:val="32"/>
          <w:cs/>
        </w:rPr>
        <w:t>เ</w:t>
      </w:r>
      <w:r w:rsidRPr="009B0B95">
        <w:rPr>
          <w:rFonts w:ascii="TH SarabunPSK" w:eastAsia="Calibri" w:hAnsi="TH SarabunPSK" w:cs="TH SarabunPSK"/>
          <w:sz w:val="32"/>
          <w:szCs w:val="32"/>
          <w:cs/>
        </w:rPr>
        <w:t>สนอ</w:t>
      </w:r>
      <w:r w:rsidRPr="009B0B95">
        <w:rPr>
          <w:rFonts w:ascii="TH SarabunPSK" w:eastAsia="Calibri" w:hAnsi="TH SarabunPSK" w:cs="TH SarabunPSK" w:hint="cs"/>
          <w:sz w:val="32"/>
          <w:szCs w:val="32"/>
          <w:cs/>
        </w:rPr>
        <w:t xml:space="preserve"> ดังนี้</w:t>
      </w:r>
    </w:p>
    <w:p w:rsidR="009B0B95" w:rsidRPr="009B0B95" w:rsidRDefault="009B0B95" w:rsidP="009B0B95">
      <w:pPr>
        <w:spacing w:after="0" w:line="320" w:lineRule="exact"/>
        <w:jc w:val="thaiDistribute"/>
        <w:rPr>
          <w:rFonts w:ascii="TH SarabunPSK" w:eastAsia="Calibri" w:hAnsi="TH SarabunPSK" w:cs="TH SarabunPSK"/>
          <w:sz w:val="32"/>
          <w:szCs w:val="32"/>
        </w:rPr>
      </w:pPr>
      <w:r w:rsidRPr="009B0B95">
        <w:rPr>
          <w:rFonts w:ascii="TH SarabunPSK" w:eastAsia="Calibri" w:hAnsi="TH SarabunPSK" w:cs="TH SarabunPSK"/>
          <w:sz w:val="32"/>
          <w:szCs w:val="32"/>
          <w:cs/>
        </w:rPr>
        <w:tab/>
      </w:r>
      <w:r w:rsidRPr="009B0B95">
        <w:rPr>
          <w:rFonts w:ascii="TH SarabunPSK" w:eastAsia="Calibri" w:hAnsi="TH SarabunPSK" w:cs="TH SarabunPSK"/>
          <w:sz w:val="32"/>
          <w:szCs w:val="32"/>
          <w:cs/>
        </w:rPr>
        <w:tab/>
      </w:r>
      <w:r w:rsidRPr="009B0B95">
        <w:rPr>
          <w:rFonts w:ascii="TH SarabunPSK" w:eastAsia="Calibri" w:hAnsi="TH SarabunPSK" w:cs="TH SarabunPSK" w:hint="cs"/>
          <w:sz w:val="32"/>
          <w:szCs w:val="32"/>
          <w:cs/>
        </w:rPr>
        <w:t>1. เห็นชอบ</w:t>
      </w:r>
      <w:r w:rsidRPr="009B0B95">
        <w:rPr>
          <w:rFonts w:ascii="TH SarabunPSK" w:eastAsia="Calibri" w:hAnsi="TH SarabunPSK" w:cs="TH SarabunPSK"/>
          <w:sz w:val="32"/>
          <w:szCs w:val="32"/>
          <w:cs/>
        </w:rPr>
        <w:t>ต่อร่างเอกสารผลลัพธ์ของการประชุมรัฐมนตรีต่างประเทศอาเ</w:t>
      </w:r>
      <w:r w:rsidRPr="009B0B95">
        <w:rPr>
          <w:rFonts w:ascii="TH SarabunPSK" w:eastAsia="Calibri" w:hAnsi="TH SarabunPSK" w:cs="TH SarabunPSK" w:hint="cs"/>
          <w:sz w:val="32"/>
          <w:szCs w:val="32"/>
          <w:cs/>
        </w:rPr>
        <w:t>ซี</w:t>
      </w:r>
      <w:r w:rsidRPr="009B0B95">
        <w:rPr>
          <w:rFonts w:ascii="TH SarabunPSK" w:eastAsia="Calibri" w:hAnsi="TH SarabunPSK" w:cs="TH SarabunPSK"/>
          <w:sz w:val="32"/>
          <w:szCs w:val="32"/>
          <w:cs/>
        </w:rPr>
        <w:t xml:space="preserve">ยน ครั้งที่ </w:t>
      </w:r>
      <w:r w:rsidRPr="009B0B95">
        <w:rPr>
          <w:rFonts w:ascii="TH SarabunPSK" w:eastAsia="Calibri" w:hAnsi="TH SarabunPSK" w:cs="TH SarabunPSK" w:hint="cs"/>
          <w:sz w:val="32"/>
          <w:szCs w:val="32"/>
          <w:cs/>
        </w:rPr>
        <w:t>56</w:t>
      </w:r>
      <w:r w:rsidRPr="009B0B95">
        <w:rPr>
          <w:rFonts w:ascii="TH SarabunPSK" w:eastAsia="Calibri" w:hAnsi="TH SarabunPSK" w:cs="TH SarabunPSK"/>
          <w:sz w:val="32"/>
          <w:szCs w:val="32"/>
          <w:cs/>
        </w:rPr>
        <w:t xml:space="preserve"> และการประชุมระดับรัฐมนตรีที่เกี่ยวข้อง จำนวน </w:t>
      </w:r>
      <w:r w:rsidRPr="009B0B95">
        <w:rPr>
          <w:rFonts w:ascii="TH SarabunPSK" w:eastAsia="Calibri" w:hAnsi="TH SarabunPSK" w:cs="TH SarabunPSK" w:hint="cs"/>
          <w:sz w:val="32"/>
          <w:szCs w:val="32"/>
          <w:cs/>
        </w:rPr>
        <w:t>15</w:t>
      </w:r>
      <w:r w:rsidRPr="009B0B95">
        <w:rPr>
          <w:rFonts w:ascii="TH SarabunPSK" w:eastAsia="Calibri" w:hAnsi="TH SarabunPSK" w:cs="TH SarabunPSK"/>
          <w:sz w:val="32"/>
          <w:szCs w:val="32"/>
          <w:cs/>
        </w:rPr>
        <w:t xml:space="preserve"> ฉบับ </w:t>
      </w:r>
      <w:r w:rsidRPr="009B0B95">
        <w:rPr>
          <w:rFonts w:ascii="TH SarabunPSK" w:eastAsia="Calibri" w:hAnsi="TH SarabunPSK" w:cs="TH SarabunPSK" w:hint="cs"/>
          <w:sz w:val="32"/>
          <w:szCs w:val="32"/>
          <w:cs/>
        </w:rPr>
        <w:t>ประกอบด้วย 1) ร่างเอกสารที่จะร่วมรับรอง (</w:t>
      </w:r>
      <w:r w:rsidRPr="009B0B95">
        <w:rPr>
          <w:rFonts w:ascii="TH SarabunPSK" w:eastAsia="Calibri" w:hAnsi="TH SarabunPSK" w:cs="TH SarabunPSK"/>
          <w:sz w:val="32"/>
          <w:szCs w:val="32"/>
        </w:rPr>
        <w:t>adopt</w:t>
      </w:r>
      <w:r w:rsidRPr="009B0B95">
        <w:rPr>
          <w:rFonts w:ascii="TH SarabunPSK" w:eastAsia="Calibri" w:hAnsi="TH SarabunPSK" w:cs="TH SarabunPSK" w:hint="cs"/>
          <w:sz w:val="32"/>
          <w:szCs w:val="32"/>
          <w:cs/>
        </w:rPr>
        <w:t xml:space="preserve">) จำนวน </w:t>
      </w:r>
      <w:r w:rsidR="002A5EF9">
        <w:rPr>
          <w:rFonts w:ascii="TH SarabunPSK" w:eastAsia="Calibri" w:hAnsi="TH SarabunPSK" w:cs="TH SarabunPSK" w:hint="cs"/>
          <w:sz w:val="32"/>
          <w:szCs w:val="32"/>
          <w:cs/>
        </w:rPr>
        <w:t xml:space="preserve">    </w:t>
      </w:r>
      <w:r w:rsidRPr="009B0B95">
        <w:rPr>
          <w:rFonts w:ascii="TH SarabunPSK" w:eastAsia="Calibri" w:hAnsi="TH SarabunPSK" w:cs="TH SarabunPSK" w:hint="cs"/>
          <w:sz w:val="32"/>
          <w:szCs w:val="32"/>
          <w:cs/>
        </w:rPr>
        <w:t xml:space="preserve">12 ฉบับ และ 2) ร่างเอกสารที่จะลงนาม จำนวน 3 ฉบับ </w:t>
      </w:r>
      <w:r w:rsidRPr="009B0B95">
        <w:rPr>
          <w:rFonts w:ascii="TH SarabunPSK" w:eastAsia="Calibri" w:hAnsi="TH SarabunPSK" w:cs="TH SarabunPSK"/>
          <w:sz w:val="32"/>
          <w:szCs w:val="32"/>
          <w:cs/>
        </w:rPr>
        <w:t>โดยหากมีความจำเป็นต้องแก้ไขร่างเอกสารในส่วนที่ไม่ใช่สาระสำคัญหรือไม่ขัดต่อผลประโยชน์ของประเทศไทย ให้กระทรวงการต่างประเทศ (กต.) หรือส่วนราชการเจ้าของเรื่องดำเนินการได้โดยไม่ต้องเสนอคณะรัฐมนตรีเพื่อพิจารณาอีก</w:t>
      </w:r>
    </w:p>
    <w:p w:rsidR="009B0B95" w:rsidRPr="009B0B95" w:rsidRDefault="009B0B95" w:rsidP="009B0B95">
      <w:pPr>
        <w:spacing w:after="0" w:line="320" w:lineRule="exact"/>
        <w:jc w:val="thaiDistribute"/>
        <w:rPr>
          <w:rFonts w:ascii="TH SarabunPSK" w:eastAsia="Calibri" w:hAnsi="TH SarabunPSK" w:cs="TH SarabunPSK"/>
          <w:sz w:val="32"/>
          <w:szCs w:val="32"/>
        </w:rPr>
      </w:pPr>
      <w:r w:rsidRPr="009B0B95">
        <w:rPr>
          <w:rFonts w:ascii="TH SarabunPSK" w:eastAsia="Calibri" w:hAnsi="TH SarabunPSK" w:cs="TH SarabunPSK"/>
          <w:sz w:val="32"/>
          <w:szCs w:val="32"/>
          <w:cs/>
        </w:rPr>
        <w:tab/>
      </w:r>
      <w:r w:rsidRPr="009B0B95">
        <w:rPr>
          <w:rFonts w:ascii="TH SarabunPSK" w:eastAsia="Calibri" w:hAnsi="TH SarabunPSK" w:cs="TH SarabunPSK"/>
          <w:sz w:val="32"/>
          <w:szCs w:val="32"/>
          <w:cs/>
        </w:rPr>
        <w:tab/>
      </w:r>
      <w:r w:rsidRPr="009B0B95">
        <w:rPr>
          <w:rFonts w:ascii="TH SarabunPSK" w:eastAsia="Calibri" w:hAnsi="TH SarabunPSK" w:cs="TH SarabunPSK" w:hint="cs"/>
          <w:sz w:val="32"/>
          <w:szCs w:val="32"/>
          <w:cs/>
        </w:rPr>
        <w:t xml:space="preserve">2. </w:t>
      </w:r>
      <w:r w:rsidRPr="009B0B95">
        <w:rPr>
          <w:rFonts w:ascii="TH SarabunPSK" w:eastAsia="Calibri" w:hAnsi="TH SarabunPSK" w:cs="TH SarabunPSK"/>
          <w:sz w:val="32"/>
          <w:szCs w:val="32"/>
          <w:cs/>
        </w:rPr>
        <w:t>ให้รองนายกรัฐมนตรีและรัฐมนตรีว่าการกระทรวงการต่างประเทศหรือผู้แทนที่ได้รับมอบหมายร่วม</w:t>
      </w:r>
      <w:r w:rsidRPr="009B0B95">
        <w:rPr>
          <w:rFonts w:ascii="TH SarabunPSK" w:eastAsia="Calibri" w:hAnsi="TH SarabunPSK" w:cs="TH SarabunPSK"/>
          <w:b/>
          <w:bCs/>
          <w:sz w:val="32"/>
          <w:szCs w:val="32"/>
          <w:cs/>
        </w:rPr>
        <w:t>รับรอง</w:t>
      </w:r>
      <w:r w:rsidRPr="009B0B95">
        <w:rPr>
          <w:rFonts w:ascii="TH SarabunPSK" w:eastAsia="Calibri" w:hAnsi="TH SarabunPSK" w:cs="TH SarabunPSK"/>
          <w:sz w:val="32"/>
          <w:szCs w:val="32"/>
          <w:cs/>
        </w:rPr>
        <w:t xml:space="preserve">ร่างเอกสารในข้อ </w:t>
      </w:r>
      <w:r w:rsidRPr="009B0B95">
        <w:rPr>
          <w:rFonts w:ascii="TH SarabunPSK" w:eastAsia="Calibri" w:hAnsi="TH SarabunPSK" w:cs="TH SarabunPSK" w:hint="cs"/>
          <w:sz w:val="32"/>
          <w:szCs w:val="32"/>
          <w:cs/>
        </w:rPr>
        <w:t>1</w:t>
      </w:r>
      <w:r w:rsidRPr="009B0B95">
        <w:rPr>
          <w:rFonts w:ascii="TH SarabunPSK" w:eastAsia="Calibri" w:hAnsi="TH SarabunPSK" w:cs="TH SarabunPSK"/>
          <w:sz w:val="32"/>
          <w:szCs w:val="32"/>
          <w:cs/>
        </w:rPr>
        <w:t xml:space="preserve"> (ร่างเอกสาร</w:t>
      </w:r>
      <w:r w:rsidRPr="009B0B95">
        <w:rPr>
          <w:rFonts w:ascii="TH SarabunPSK" w:eastAsia="Calibri" w:hAnsi="TH SarabunPSK" w:cs="TH SarabunPSK" w:hint="cs"/>
          <w:sz w:val="32"/>
          <w:szCs w:val="32"/>
          <w:cs/>
        </w:rPr>
        <w:t>ที่จะร่วมรับรอง</w:t>
      </w:r>
      <w:r w:rsidRPr="009B0B95">
        <w:rPr>
          <w:rFonts w:ascii="TH SarabunPSK" w:eastAsia="Calibri" w:hAnsi="TH SarabunPSK" w:cs="TH SarabunPSK"/>
          <w:sz w:val="32"/>
          <w:szCs w:val="32"/>
        </w:rPr>
        <w:t xml:space="preserve"> 12 </w:t>
      </w:r>
      <w:r w:rsidRPr="009B0B95">
        <w:rPr>
          <w:rFonts w:ascii="TH SarabunPSK" w:eastAsia="Calibri" w:hAnsi="TH SarabunPSK" w:cs="TH SarabunPSK" w:hint="cs"/>
          <w:sz w:val="32"/>
          <w:szCs w:val="32"/>
          <w:cs/>
        </w:rPr>
        <w:t>ฉบับ</w:t>
      </w:r>
      <w:r w:rsidRPr="009B0B95">
        <w:rPr>
          <w:rFonts w:ascii="TH SarabunPSK" w:eastAsia="Calibri" w:hAnsi="TH SarabunPSK" w:cs="TH SarabunPSK"/>
          <w:sz w:val="32"/>
          <w:szCs w:val="32"/>
          <w:cs/>
        </w:rPr>
        <w:t>)</w:t>
      </w:r>
    </w:p>
    <w:p w:rsidR="009B0B95" w:rsidRPr="009B0B95" w:rsidRDefault="009B0B95" w:rsidP="009B0B95">
      <w:pPr>
        <w:spacing w:after="0" w:line="320" w:lineRule="exact"/>
        <w:jc w:val="thaiDistribute"/>
        <w:rPr>
          <w:rFonts w:ascii="TH SarabunPSK" w:eastAsia="Calibri" w:hAnsi="TH SarabunPSK" w:cs="TH SarabunPSK"/>
          <w:sz w:val="32"/>
          <w:szCs w:val="32"/>
        </w:rPr>
      </w:pPr>
      <w:r w:rsidRPr="009B0B95">
        <w:rPr>
          <w:rFonts w:ascii="TH SarabunPSK" w:eastAsia="Calibri" w:hAnsi="TH SarabunPSK" w:cs="TH SarabunPSK"/>
          <w:sz w:val="32"/>
          <w:szCs w:val="32"/>
          <w:cs/>
        </w:rPr>
        <w:tab/>
      </w:r>
      <w:r w:rsidRPr="009B0B95">
        <w:rPr>
          <w:rFonts w:ascii="TH SarabunPSK" w:eastAsia="Calibri" w:hAnsi="TH SarabunPSK" w:cs="TH SarabunPSK"/>
          <w:sz w:val="32"/>
          <w:szCs w:val="32"/>
          <w:cs/>
        </w:rPr>
        <w:tab/>
      </w:r>
      <w:r w:rsidRPr="009B0B95">
        <w:rPr>
          <w:rFonts w:ascii="TH SarabunPSK" w:eastAsia="Calibri" w:hAnsi="TH SarabunPSK" w:cs="TH SarabunPSK" w:hint="cs"/>
          <w:sz w:val="32"/>
          <w:szCs w:val="32"/>
          <w:cs/>
        </w:rPr>
        <w:t xml:space="preserve">3. </w:t>
      </w:r>
      <w:r w:rsidRPr="009B0B95">
        <w:rPr>
          <w:rFonts w:ascii="TH SarabunPSK" w:eastAsia="Calibri" w:hAnsi="TH SarabunPSK" w:cs="TH SarabunPSK"/>
          <w:sz w:val="32"/>
          <w:szCs w:val="32"/>
          <w:cs/>
        </w:rPr>
        <w:t>ให้รองนายกรัฐมนตรีและรัฐมนตรีว่าการกระทรวงการต่างประเทศเป็นผู้</w:t>
      </w:r>
      <w:r w:rsidRPr="009B0B95">
        <w:rPr>
          <w:rFonts w:ascii="TH SarabunPSK" w:eastAsia="Calibri" w:hAnsi="TH SarabunPSK" w:cs="TH SarabunPSK" w:hint="cs"/>
          <w:b/>
          <w:bCs/>
          <w:sz w:val="32"/>
          <w:szCs w:val="32"/>
          <w:cs/>
        </w:rPr>
        <w:t>ล</w:t>
      </w:r>
      <w:r w:rsidRPr="009B0B95">
        <w:rPr>
          <w:rFonts w:ascii="TH SarabunPSK" w:eastAsia="Calibri" w:hAnsi="TH SarabunPSK" w:cs="TH SarabunPSK"/>
          <w:b/>
          <w:bCs/>
          <w:sz w:val="32"/>
          <w:szCs w:val="32"/>
          <w:cs/>
        </w:rPr>
        <w:t>งนาม</w:t>
      </w:r>
      <w:r w:rsidRPr="009B0B95">
        <w:rPr>
          <w:rFonts w:ascii="TH SarabunPSK" w:eastAsia="Calibri" w:hAnsi="TH SarabunPSK" w:cs="TH SarabunPSK"/>
          <w:sz w:val="32"/>
          <w:szCs w:val="32"/>
          <w:cs/>
        </w:rPr>
        <w:t xml:space="preserve">ร่างเอกสารในข้อ </w:t>
      </w:r>
      <w:r w:rsidRPr="009B0B95">
        <w:rPr>
          <w:rFonts w:ascii="TH SarabunPSK" w:eastAsia="Calibri" w:hAnsi="TH SarabunPSK" w:cs="TH SarabunPSK" w:hint="cs"/>
          <w:sz w:val="32"/>
          <w:szCs w:val="32"/>
          <w:cs/>
        </w:rPr>
        <w:t>1</w:t>
      </w:r>
      <w:r w:rsidRPr="009B0B95">
        <w:rPr>
          <w:rFonts w:ascii="TH SarabunPSK" w:eastAsia="Calibri" w:hAnsi="TH SarabunPSK" w:cs="TH SarabunPSK"/>
          <w:sz w:val="32"/>
          <w:szCs w:val="32"/>
          <w:cs/>
        </w:rPr>
        <w:t xml:space="preserve"> (ร่างเอกสาร</w:t>
      </w:r>
      <w:r w:rsidRPr="009B0B95">
        <w:rPr>
          <w:rFonts w:ascii="TH SarabunPSK" w:eastAsia="Calibri" w:hAnsi="TH SarabunPSK" w:cs="TH SarabunPSK" w:hint="cs"/>
          <w:sz w:val="32"/>
          <w:szCs w:val="32"/>
          <w:cs/>
        </w:rPr>
        <w:t>ที่จะลงนาม 3 ฉบับ</w:t>
      </w:r>
      <w:r w:rsidRPr="009B0B95">
        <w:rPr>
          <w:rFonts w:ascii="TH SarabunPSK" w:eastAsia="Calibri" w:hAnsi="TH SarabunPSK" w:cs="TH SarabunPSK"/>
          <w:sz w:val="32"/>
          <w:szCs w:val="32"/>
          <w:cs/>
        </w:rPr>
        <w:t>)</w:t>
      </w:r>
    </w:p>
    <w:p w:rsidR="009B0B95" w:rsidRPr="009B0B95" w:rsidRDefault="009B0B95" w:rsidP="009B0B95">
      <w:pPr>
        <w:spacing w:after="0" w:line="320" w:lineRule="exact"/>
        <w:jc w:val="thaiDistribute"/>
        <w:rPr>
          <w:rFonts w:ascii="TH SarabunPSK" w:eastAsia="Calibri" w:hAnsi="TH SarabunPSK" w:cs="TH SarabunPSK"/>
          <w:b/>
          <w:bCs/>
          <w:sz w:val="32"/>
          <w:szCs w:val="32"/>
        </w:rPr>
      </w:pPr>
      <w:r w:rsidRPr="009B0B95">
        <w:rPr>
          <w:rFonts w:ascii="TH SarabunPSK" w:eastAsia="Calibri" w:hAnsi="TH SarabunPSK" w:cs="TH SarabunPSK"/>
          <w:sz w:val="32"/>
          <w:szCs w:val="32"/>
          <w:cs/>
        </w:rPr>
        <w:tab/>
      </w:r>
      <w:r w:rsidRPr="009B0B95">
        <w:rPr>
          <w:rFonts w:ascii="TH SarabunPSK" w:eastAsia="Calibri" w:hAnsi="TH SarabunPSK" w:cs="TH SarabunPSK"/>
          <w:sz w:val="32"/>
          <w:szCs w:val="32"/>
          <w:cs/>
        </w:rPr>
        <w:tab/>
      </w:r>
      <w:r w:rsidRPr="009B0B95">
        <w:rPr>
          <w:rFonts w:ascii="TH SarabunPSK" w:eastAsia="Calibri" w:hAnsi="TH SarabunPSK" w:cs="TH SarabunPSK"/>
          <w:b/>
          <w:bCs/>
          <w:sz w:val="32"/>
          <w:szCs w:val="32"/>
          <w:cs/>
        </w:rPr>
        <w:t>สาระสำคัญของเรื่อง</w:t>
      </w:r>
    </w:p>
    <w:p w:rsidR="009B0B95" w:rsidRPr="009B0B95" w:rsidRDefault="009B0B95" w:rsidP="009B0B95">
      <w:pPr>
        <w:spacing w:after="0" w:line="320" w:lineRule="exact"/>
        <w:jc w:val="thaiDistribute"/>
        <w:rPr>
          <w:rFonts w:ascii="TH SarabunPSK" w:eastAsia="Calibri" w:hAnsi="TH SarabunPSK" w:cs="TH SarabunPSK"/>
          <w:sz w:val="32"/>
          <w:szCs w:val="32"/>
        </w:rPr>
      </w:pPr>
      <w:r w:rsidRPr="009B0B95">
        <w:rPr>
          <w:rFonts w:ascii="TH SarabunPSK" w:eastAsia="Calibri" w:hAnsi="TH SarabunPSK" w:cs="TH SarabunPSK"/>
          <w:sz w:val="32"/>
          <w:szCs w:val="32"/>
          <w:cs/>
        </w:rPr>
        <w:tab/>
      </w:r>
      <w:r w:rsidRPr="009B0B95">
        <w:rPr>
          <w:rFonts w:ascii="TH SarabunPSK" w:eastAsia="Calibri" w:hAnsi="TH SarabunPSK" w:cs="TH SarabunPSK"/>
          <w:sz w:val="32"/>
          <w:szCs w:val="32"/>
          <w:cs/>
        </w:rPr>
        <w:tab/>
        <w:t>กต. รายงานว่า</w:t>
      </w:r>
    </w:p>
    <w:p w:rsidR="009B0B95" w:rsidRPr="009B0B95" w:rsidRDefault="009B0B95" w:rsidP="009B0B95">
      <w:pPr>
        <w:spacing w:after="0" w:line="320" w:lineRule="exact"/>
        <w:jc w:val="thaiDistribute"/>
        <w:rPr>
          <w:rFonts w:ascii="TH SarabunPSK" w:eastAsia="Calibri" w:hAnsi="TH SarabunPSK" w:cs="TH SarabunPSK"/>
          <w:sz w:val="32"/>
          <w:szCs w:val="32"/>
        </w:rPr>
      </w:pPr>
      <w:r w:rsidRPr="009B0B95">
        <w:rPr>
          <w:rFonts w:ascii="TH SarabunPSK" w:eastAsia="Calibri" w:hAnsi="TH SarabunPSK" w:cs="TH SarabunPSK"/>
          <w:sz w:val="32"/>
          <w:szCs w:val="32"/>
          <w:cs/>
        </w:rPr>
        <w:tab/>
      </w:r>
      <w:r w:rsidRPr="009B0B95">
        <w:rPr>
          <w:rFonts w:ascii="TH SarabunPSK" w:eastAsia="Calibri" w:hAnsi="TH SarabunPSK" w:cs="TH SarabunPSK"/>
          <w:sz w:val="32"/>
          <w:szCs w:val="32"/>
          <w:cs/>
        </w:rPr>
        <w:tab/>
        <w:t>สาธารณรัฐอินโดนีเซียในฐานะประธานอาเ</w:t>
      </w:r>
      <w:r w:rsidRPr="009B0B95">
        <w:rPr>
          <w:rFonts w:ascii="TH SarabunPSK" w:eastAsia="Calibri" w:hAnsi="TH SarabunPSK" w:cs="TH SarabunPSK" w:hint="cs"/>
          <w:sz w:val="32"/>
          <w:szCs w:val="32"/>
          <w:cs/>
        </w:rPr>
        <w:t>ซี</w:t>
      </w:r>
      <w:r w:rsidRPr="009B0B95">
        <w:rPr>
          <w:rFonts w:ascii="TH SarabunPSK" w:eastAsia="Calibri" w:hAnsi="TH SarabunPSK" w:cs="TH SarabunPSK"/>
          <w:sz w:val="32"/>
          <w:szCs w:val="32"/>
          <w:cs/>
        </w:rPr>
        <w:t xml:space="preserve">ยน ปี พ.ศ. </w:t>
      </w:r>
      <w:r w:rsidRPr="009B0B95">
        <w:rPr>
          <w:rFonts w:ascii="TH SarabunPSK" w:eastAsia="Calibri" w:hAnsi="TH SarabunPSK" w:cs="TH SarabunPSK" w:hint="cs"/>
          <w:sz w:val="32"/>
          <w:szCs w:val="32"/>
          <w:cs/>
        </w:rPr>
        <w:t xml:space="preserve">2566 </w:t>
      </w:r>
      <w:r w:rsidRPr="009B0B95">
        <w:rPr>
          <w:rFonts w:ascii="TH SarabunPSK" w:eastAsia="Calibri" w:hAnsi="TH SarabunPSK" w:cs="TH SarabunPSK"/>
          <w:sz w:val="32"/>
          <w:szCs w:val="32"/>
          <w:cs/>
        </w:rPr>
        <w:t xml:space="preserve">มีกำหนดจัดการประชุมรัฐมนตรีต่างประเทศอาเซียน ครั้งที่ </w:t>
      </w:r>
      <w:r w:rsidRPr="009B0B95">
        <w:rPr>
          <w:rFonts w:ascii="TH SarabunPSK" w:eastAsia="Calibri" w:hAnsi="TH SarabunPSK" w:cs="TH SarabunPSK" w:hint="cs"/>
          <w:sz w:val="32"/>
          <w:szCs w:val="32"/>
          <w:cs/>
        </w:rPr>
        <w:t>56</w:t>
      </w:r>
      <w:r w:rsidRPr="009B0B95">
        <w:rPr>
          <w:rFonts w:ascii="TH SarabunPSK" w:eastAsia="Calibri" w:hAnsi="TH SarabunPSK" w:cs="TH SarabunPSK"/>
          <w:sz w:val="32"/>
          <w:szCs w:val="32"/>
          <w:cs/>
        </w:rPr>
        <w:t xml:space="preserve"> และการประชุมระดับรัฐมนตรีที่เกี่ยวข้องระหว่างวันที่ </w:t>
      </w:r>
      <w:r w:rsidRPr="009B0B95">
        <w:rPr>
          <w:rFonts w:ascii="TH SarabunPSK" w:eastAsia="Calibri" w:hAnsi="TH SarabunPSK" w:cs="TH SarabunPSK"/>
          <w:sz w:val="32"/>
          <w:szCs w:val="32"/>
        </w:rPr>
        <w:t>11</w:t>
      </w:r>
      <w:r w:rsidRPr="009B0B95">
        <w:rPr>
          <w:rFonts w:ascii="TH SarabunPSK" w:eastAsia="Calibri" w:hAnsi="TH SarabunPSK" w:cs="TH SarabunPSK"/>
          <w:sz w:val="32"/>
          <w:szCs w:val="32"/>
          <w:cs/>
        </w:rPr>
        <w:t xml:space="preserve"> - </w:t>
      </w:r>
      <w:r w:rsidRPr="009B0B95">
        <w:rPr>
          <w:rFonts w:ascii="TH SarabunPSK" w:eastAsia="Calibri" w:hAnsi="TH SarabunPSK" w:cs="TH SarabunPSK"/>
          <w:sz w:val="32"/>
          <w:szCs w:val="32"/>
        </w:rPr>
        <w:t>14</w:t>
      </w:r>
      <w:r w:rsidRPr="009B0B95">
        <w:rPr>
          <w:rFonts w:ascii="TH SarabunPSK" w:eastAsia="Calibri" w:hAnsi="TH SarabunPSK" w:cs="TH SarabunPSK"/>
          <w:sz w:val="32"/>
          <w:szCs w:val="32"/>
          <w:cs/>
        </w:rPr>
        <w:t xml:space="preserve"> กรกฎาคม </w:t>
      </w:r>
      <w:r w:rsidRPr="009B0B95">
        <w:rPr>
          <w:rFonts w:ascii="TH SarabunPSK" w:eastAsia="Calibri" w:hAnsi="TH SarabunPSK" w:cs="TH SarabunPSK"/>
          <w:sz w:val="32"/>
          <w:szCs w:val="32"/>
        </w:rPr>
        <w:t>2566</w:t>
      </w:r>
      <w:r w:rsidRPr="009B0B95">
        <w:rPr>
          <w:rFonts w:ascii="TH SarabunPSK" w:eastAsia="Calibri" w:hAnsi="TH SarabunPSK" w:cs="TH SarabunPSK"/>
          <w:sz w:val="32"/>
          <w:szCs w:val="32"/>
          <w:cs/>
        </w:rPr>
        <w:t xml:space="preserve"> </w:t>
      </w:r>
      <w:r w:rsidR="002A5EF9">
        <w:rPr>
          <w:rFonts w:ascii="TH SarabunPSK" w:eastAsia="Calibri" w:hAnsi="TH SarabunPSK" w:cs="TH SarabunPSK" w:hint="cs"/>
          <w:sz w:val="32"/>
          <w:szCs w:val="32"/>
          <w:cs/>
        </w:rPr>
        <w:t xml:space="preserve">     </w:t>
      </w:r>
      <w:r w:rsidRPr="009B0B95">
        <w:rPr>
          <w:rFonts w:ascii="TH SarabunPSK" w:eastAsia="Calibri" w:hAnsi="TH SarabunPSK" w:cs="TH SarabunPSK"/>
          <w:sz w:val="32"/>
          <w:szCs w:val="32"/>
          <w:cs/>
        </w:rPr>
        <w:t>ณ กรุงจาการ์ตา สาธารณรัฐอินโดนีเ</w:t>
      </w:r>
      <w:r w:rsidRPr="009B0B95">
        <w:rPr>
          <w:rFonts w:ascii="TH SarabunPSK" w:eastAsia="Calibri" w:hAnsi="TH SarabunPSK" w:cs="TH SarabunPSK" w:hint="cs"/>
          <w:sz w:val="32"/>
          <w:szCs w:val="32"/>
          <w:cs/>
        </w:rPr>
        <w:t>ซี</w:t>
      </w:r>
      <w:r w:rsidRPr="009B0B95">
        <w:rPr>
          <w:rFonts w:ascii="TH SarabunPSK" w:eastAsia="Calibri" w:hAnsi="TH SarabunPSK" w:cs="TH SarabunPSK"/>
          <w:sz w:val="32"/>
          <w:szCs w:val="32"/>
          <w:cs/>
        </w:rPr>
        <w:t xml:space="preserve">ย โดยในการประชุมดังกล่าวจะมีการรับรองหรือลงนามร่างเอกสารต่าง ๆ </w:t>
      </w:r>
      <w:r w:rsidRPr="00D80ABE">
        <w:rPr>
          <w:rFonts w:ascii="TH SarabunPSK" w:eastAsia="Calibri" w:hAnsi="TH SarabunPSK" w:cs="TH SarabunPSK"/>
          <w:spacing w:val="-6"/>
          <w:sz w:val="32"/>
          <w:szCs w:val="32"/>
          <w:cs/>
        </w:rPr>
        <w:t xml:space="preserve">จำนวน </w:t>
      </w:r>
      <w:r w:rsidRPr="00D80ABE">
        <w:rPr>
          <w:rFonts w:ascii="TH SarabunPSK" w:eastAsia="Calibri" w:hAnsi="TH SarabunPSK" w:cs="TH SarabunPSK"/>
          <w:spacing w:val="-6"/>
          <w:sz w:val="32"/>
          <w:szCs w:val="32"/>
        </w:rPr>
        <w:t>15</w:t>
      </w:r>
      <w:r w:rsidRPr="00D80ABE">
        <w:rPr>
          <w:rFonts w:ascii="TH SarabunPSK" w:eastAsia="Calibri" w:hAnsi="TH SarabunPSK" w:cs="TH SarabunPSK"/>
          <w:spacing w:val="-6"/>
          <w:sz w:val="32"/>
          <w:szCs w:val="32"/>
          <w:cs/>
        </w:rPr>
        <w:t xml:space="preserve"> ฉบับ โดยแบ่งเป็น </w:t>
      </w:r>
      <w:r w:rsidRPr="00D80ABE">
        <w:rPr>
          <w:rFonts w:ascii="TH SarabunPSK" w:eastAsia="Calibri" w:hAnsi="TH SarabunPSK" w:cs="TH SarabunPSK" w:hint="cs"/>
          <w:spacing w:val="-6"/>
          <w:sz w:val="32"/>
          <w:szCs w:val="32"/>
          <w:cs/>
        </w:rPr>
        <w:t>1.</w:t>
      </w:r>
      <w:r w:rsidRPr="00D80ABE">
        <w:rPr>
          <w:rFonts w:ascii="TH SarabunPSK" w:eastAsia="Calibri" w:hAnsi="TH SarabunPSK" w:cs="TH SarabunPSK"/>
          <w:spacing w:val="-6"/>
          <w:sz w:val="32"/>
          <w:szCs w:val="32"/>
          <w:cs/>
        </w:rPr>
        <w:t xml:space="preserve"> ร่างเอกสารที่จะร่วมรับรอง (</w:t>
      </w:r>
      <w:r w:rsidRPr="00D80ABE">
        <w:rPr>
          <w:rFonts w:ascii="TH SarabunPSK" w:eastAsia="Calibri" w:hAnsi="TH SarabunPSK" w:cs="TH SarabunPSK"/>
          <w:spacing w:val="-6"/>
          <w:sz w:val="32"/>
          <w:szCs w:val="32"/>
        </w:rPr>
        <w:t>adopt</w:t>
      </w:r>
      <w:r w:rsidRPr="00D80ABE">
        <w:rPr>
          <w:rFonts w:ascii="TH SarabunPSK" w:eastAsia="Calibri" w:hAnsi="TH SarabunPSK" w:cs="TH SarabunPSK"/>
          <w:spacing w:val="-6"/>
          <w:sz w:val="32"/>
          <w:szCs w:val="32"/>
          <w:cs/>
        </w:rPr>
        <w:t xml:space="preserve">) จำนวน </w:t>
      </w:r>
      <w:r w:rsidRPr="00D80ABE">
        <w:rPr>
          <w:rFonts w:ascii="TH SarabunPSK" w:eastAsia="Calibri" w:hAnsi="TH SarabunPSK" w:cs="TH SarabunPSK" w:hint="cs"/>
          <w:spacing w:val="-6"/>
          <w:sz w:val="32"/>
          <w:szCs w:val="32"/>
          <w:cs/>
        </w:rPr>
        <w:t xml:space="preserve">12 </w:t>
      </w:r>
      <w:r w:rsidRPr="00D80ABE">
        <w:rPr>
          <w:rFonts w:ascii="TH SarabunPSK" w:eastAsia="Calibri" w:hAnsi="TH SarabunPSK" w:cs="TH SarabunPSK"/>
          <w:spacing w:val="-6"/>
          <w:sz w:val="32"/>
          <w:szCs w:val="32"/>
          <w:cs/>
        </w:rPr>
        <w:t>ฉบับ</w:t>
      </w:r>
      <w:r w:rsidR="002A5EF9" w:rsidRPr="00D80ABE">
        <w:rPr>
          <w:rFonts w:ascii="TH SarabunPSK" w:eastAsia="Calibri" w:hAnsi="TH SarabunPSK" w:cs="TH SarabunPSK" w:hint="cs"/>
          <w:spacing w:val="-6"/>
          <w:sz w:val="32"/>
          <w:szCs w:val="32"/>
          <w:cs/>
        </w:rPr>
        <w:t xml:space="preserve"> </w:t>
      </w:r>
      <w:r w:rsidRPr="00D80ABE">
        <w:rPr>
          <w:rFonts w:ascii="TH SarabunPSK" w:eastAsia="Calibri" w:hAnsi="TH SarabunPSK" w:cs="TH SarabunPSK"/>
          <w:spacing w:val="-6"/>
          <w:sz w:val="32"/>
          <w:szCs w:val="32"/>
          <w:cs/>
        </w:rPr>
        <w:t xml:space="preserve">และ </w:t>
      </w:r>
      <w:r w:rsidRPr="00D80ABE">
        <w:rPr>
          <w:rFonts w:ascii="TH SarabunPSK" w:eastAsia="Calibri" w:hAnsi="TH SarabunPSK" w:cs="TH SarabunPSK" w:hint="cs"/>
          <w:spacing w:val="-6"/>
          <w:sz w:val="32"/>
          <w:szCs w:val="32"/>
          <w:cs/>
        </w:rPr>
        <w:t>2</w:t>
      </w:r>
      <w:r w:rsidRPr="00D80ABE">
        <w:rPr>
          <w:rFonts w:ascii="TH SarabunPSK" w:eastAsia="Calibri" w:hAnsi="TH SarabunPSK" w:cs="TH SarabunPSK"/>
          <w:spacing w:val="-6"/>
          <w:sz w:val="32"/>
          <w:szCs w:val="32"/>
          <w:cs/>
        </w:rPr>
        <w:t>. ร่างเอกสารที่จะลงนาม</w:t>
      </w:r>
      <w:r w:rsidRPr="009B0B95">
        <w:rPr>
          <w:rFonts w:ascii="TH SarabunPSK" w:eastAsia="Calibri" w:hAnsi="TH SarabunPSK" w:cs="TH SarabunPSK"/>
          <w:sz w:val="32"/>
          <w:szCs w:val="32"/>
          <w:cs/>
        </w:rPr>
        <w:t xml:space="preserve"> จำนวน </w:t>
      </w:r>
      <w:r w:rsidRPr="009B0B95">
        <w:rPr>
          <w:rFonts w:ascii="TH SarabunPSK" w:eastAsia="Calibri" w:hAnsi="TH SarabunPSK" w:cs="TH SarabunPSK" w:hint="cs"/>
          <w:sz w:val="32"/>
          <w:szCs w:val="32"/>
          <w:cs/>
        </w:rPr>
        <w:t xml:space="preserve">3 </w:t>
      </w:r>
      <w:r w:rsidRPr="009B0B95">
        <w:rPr>
          <w:rFonts w:ascii="TH SarabunPSK" w:eastAsia="Calibri" w:hAnsi="TH SarabunPSK" w:cs="TH SarabunPSK"/>
          <w:sz w:val="32"/>
          <w:szCs w:val="32"/>
          <w:cs/>
        </w:rPr>
        <w:t>ฉบับ สรุปได้ ดังนี้</w:t>
      </w:r>
    </w:p>
    <w:p w:rsidR="009B0B95" w:rsidRPr="009B0B95" w:rsidRDefault="009B0B95" w:rsidP="009B0B95">
      <w:pPr>
        <w:spacing w:after="0" w:line="320" w:lineRule="exact"/>
        <w:jc w:val="thaiDistribute"/>
        <w:rPr>
          <w:rFonts w:ascii="TH SarabunPSK" w:eastAsia="Calibri" w:hAnsi="TH SarabunPSK" w:cs="TH SarabunPSK"/>
          <w:sz w:val="32"/>
          <w:szCs w:val="32"/>
        </w:rPr>
      </w:pPr>
    </w:p>
    <w:tbl>
      <w:tblPr>
        <w:tblStyle w:val="TableGrid3"/>
        <w:tblW w:w="9634" w:type="dxa"/>
        <w:tblLook w:val="04A0" w:firstRow="1" w:lastRow="0" w:firstColumn="1" w:lastColumn="0" w:noHBand="0" w:noVBand="1"/>
      </w:tblPr>
      <w:tblGrid>
        <w:gridCol w:w="6799"/>
        <w:gridCol w:w="2835"/>
      </w:tblGrid>
      <w:tr w:rsidR="009B0B95" w:rsidRPr="009B0B95" w:rsidTr="002A5EF9">
        <w:tc>
          <w:tcPr>
            <w:tcW w:w="6799" w:type="dxa"/>
          </w:tcPr>
          <w:p w:rsidR="009B0B95" w:rsidRPr="009B0B95" w:rsidRDefault="009B0B95" w:rsidP="009B0B95">
            <w:pPr>
              <w:spacing w:line="320" w:lineRule="exact"/>
              <w:jc w:val="center"/>
              <w:rPr>
                <w:rFonts w:eastAsia="Calibri"/>
                <w:b/>
                <w:bCs/>
              </w:rPr>
            </w:pPr>
            <w:r w:rsidRPr="009B0B95">
              <w:rPr>
                <w:rFonts w:eastAsia="Calibri"/>
                <w:b/>
                <w:bCs/>
                <w:cs/>
              </w:rPr>
              <w:t>ร่างเอกสาร</w:t>
            </w:r>
          </w:p>
        </w:tc>
        <w:tc>
          <w:tcPr>
            <w:tcW w:w="2835" w:type="dxa"/>
          </w:tcPr>
          <w:p w:rsidR="009B0B95" w:rsidRPr="009B0B95" w:rsidRDefault="009B0B95" w:rsidP="009B0B95">
            <w:pPr>
              <w:spacing w:line="320" w:lineRule="exact"/>
              <w:jc w:val="center"/>
              <w:rPr>
                <w:rFonts w:eastAsia="Calibri"/>
                <w:b/>
                <w:bCs/>
              </w:rPr>
            </w:pPr>
            <w:r w:rsidRPr="009B0B95">
              <w:rPr>
                <w:rFonts w:eastAsia="Calibri"/>
                <w:b/>
                <w:bCs/>
                <w:cs/>
              </w:rPr>
              <w:t>ผู้รับรอง/ลงนาม</w:t>
            </w:r>
          </w:p>
        </w:tc>
      </w:tr>
      <w:tr w:rsidR="009B0B95" w:rsidRPr="009B0B95" w:rsidTr="002A5EF9">
        <w:tc>
          <w:tcPr>
            <w:tcW w:w="6799" w:type="dxa"/>
          </w:tcPr>
          <w:p w:rsidR="009B0B95" w:rsidRPr="009B0B95" w:rsidRDefault="009B0B95" w:rsidP="009B0B95">
            <w:pPr>
              <w:spacing w:line="320" w:lineRule="exact"/>
              <w:jc w:val="thaiDistribute"/>
              <w:rPr>
                <w:rFonts w:eastAsia="Calibri"/>
              </w:rPr>
            </w:pPr>
            <w:r w:rsidRPr="009B0B95">
              <w:rPr>
                <w:rFonts w:eastAsia="Calibri"/>
                <w:b/>
                <w:bCs/>
                <w:cs/>
              </w:rPr>
              <w:t>ร่างเอกสารที่จะร่วมรับรอง (</w:t>
            </w:r>
            <w:r w:rsidRPr="009B0B95">
              <w:rPr>
                <w:rFonts w:eastAsia="Calibri"/>
                <w:b/>
                <w:bCs/>
              </w:rPr>
              <w:t>adopt</w:t>
            </w:r>
            <w:r w:rsidRPr="009B0B95">
              <w:rPr>
                <w:rFonts w:eastAsia="Calibri"/>
                <w:b/>
                <w:bCs/>
                <w:cs/>
              </w:rPr>
              <w:t xml:space="preserve">) จำนวน </w:t>
            </w:r>
            <w:r w:rsidRPr="009B0B95">
              <w:rPr>
                <w:rFonts w:eastAsia="Calibri"/>
                <w:b/>
                <w:bCs/>
              </w:rPr>
              <w:t>12</w:t>
            </w:r>
            <w:r w:rsidRPr="009B0B95">
              <w:rPr>
                <w:rFonts w:eastAsia="Calibri"/>
                <w:b/>
                <w:bCs/>
                <w:cs/>
              </w:rPr>
              <w:t xml:space="preserve"> ฉบับ</w:t>
            </w:r>
            <w:r w:rsidRPr="009B0B95">
              <w:rPr>
                <w:rFonts w:eastAsia="Calibri" w:hint="cs"/>
                <w:cs/>
              </w:rPr>
              <w:t xml:space="preserve"> เป็นเอกสารแสดงเจตนารมณ์ทางการเมืองร่วมกันของประเทศสมาชิกอาเซียนและคู่เจรจาในการส่งเสริมความร่วมมือและต่อยอดในการดำเนินงานในด้านต่าง ๆ  </w:t>
            </w:r>
            <w:r w:rsidRPr="009B0B95">
              <w:rPr>
                <w:rFonts w:eastAsia="Calibri"/>
                <w:cs/>
              </w:rPr>
              <w:t xml:space="preserve"> ประกอบด้วย</w:t>
            </w:r>
          </w:p>
          <w:p w:rsidR="009B0B95" w:rsidRPr="009B0B95" w:rsidRDefault="009B0B95" w:rsidP="009B0B95">
            <w:pPr>
              <w:spacing w:line="320" w:lineRule="exact"/>
              <w:jc w:val="thaiDistribute"/>
              <w:rPr>
                <w:rFonts w:eastAsia="Calibri"/>
              </w:rPr>
            </w:pPr>
            <w:r w:rsidRPr="009B0B95">
              <w:rPr>
                <w:rFonts w:eastAsia="Calibri" w:hint="cs"/>
                <w:cs/>
              </w:rPr>
              <w:t xml:space="preserve">   (1) ร่างแถลงการณ์ร่วมของการประชุมรัฐมนตรีต่างประเทศอาเซียน ครั้งที่ 56</w:t>
            </w:r>
          </w:p>
          <w:p w:rsidR="009B0B95" w:rsidRPr="009B0B95" w:rsidRDefault="009B0B95" w:rsidP="002A5EF9">
            <w:pPr>
              <w:spacing w:line="320" w:lineRule="exact"/>
              <w:jc w:val="thaiDistribute"/>
              <w:rPr>
                <w:rFonts w:eastAsia="Calibri"/>
              </w:rPr>
            </w:pPr>
            <w:r w:rsidRPr="009B0B95">
              <w:rPr>
                <w:rFonts w:eastAsia="Calibri"/>
                <w:cs/>
              </w:rPr>
              <w:t xml:space="preserve">   </w:t>
            </w:r>
            <w:r w:rsidRPr="009B0B95">
              <w:rPr>
                <w:rFonts w:eastAsia="Calibri" w:hint="cs"/>
                <w:cs/>
              </w:rPr>
              <w:t>(2) ร่างแถลงการร่วมว่าด้วยการสะท้อนถึงการครบรอบ 20 ปี ของการภาคยานุวัติ เข้าเป็นอัครภาคีสนธิสัญญามิตรภาพและความร่วมมือในเอเชียตะวันออกเฉียงใต้ (</w:t>
            </w:r>
            <w:r w:rsidRPr="009B0B95">
              <w:rPr>
                <w:rFonts w:eastAsia="Calibri"/>
              </w:rPr>
              <w:t>Treaty of Amity and Cooperation in Southeast Asia</w:t>
            </w:r>
            <w:r w:rsidRPr="009B0B95">
              <w:rPr>
                <w:rFonts w:eastAsia="Calibri"/>
                <w:cs/>
              </w:rPr>
              <w:t xml:space="preserve">: </w:t>
            </w:r>
            <w:r w:rsidRPr="009B0B95">
              <w:rPr>
                <w:rFonts w:eastAsia="Calibri"/>
              </w:rPr>
              <w:t>TAC</w:t>
            </w:r>
            <w:r w:rsidRPr="009B0B95">
              <w:rPr>
                <w:rFonts w:eastAsia="Calibri" w:hint="cs"/>
                <w:cs/>
              </w:rPr>
              <w:t>) ของสาธารณรัฐประชาชนจีน</w:t>
            </w:r>
          </w:p>
          <w:p w:rsidR="009B0B95" w:rsidRPr="009B0B95" w:rsidRDefault="009B0B95" w:rsidP="002A5EF9">
            <w:pPr>
              <w:spacing w:line="320" w:lineRule="exact"/>
              <w:jc w:val="thaiDistribute"/>
              <w:rPr>
                <w:rFonts w:eastAsia="Calibri"/>
              </w:rPr>
            </w:pPr>
            <w:r w:rsidRPr="009B0B95">
              <w:rPr>
                <w:rFonts w:eastAsia="Calibri"/>
                <w:cs/>
              </w:rPr>
              <w:t xml:space="preserve">    (3) ร่างแถลงการณ์ร่วมอาเ</w:t>
            </w:r>
            <w:r w:rsidRPr="009B0B95">
              <w:rPr>
                <w:rFonts w:eastAsia="Calibri" w:hint="cs"/>
                <w:cs/>
              </w:rPr>
              <w:t>ซี</w:t>
            </w:r>
            <w:r w:rsidRPr="009B0B95">
              <w:rPr>
                <w:rFonts w:eastAsia="Calibri"/>
                <w:cs/>
              </w:rPr>
              <w:t>ยน - อาโอทีอาโรอา นิวซีแลนด์ ว่าด้วยความร่วมมือต่อมุมมองอาเ</w:t>
            </w:r>
            <w:r w:rsidRPr="009B0B95">
              <w:rPr>
                <w:rFonts w:eastAsia="Calibri" w:hint="cs"/>
                <w:cs/>
              </w:rPr>
              <w:t>ซี</w:t>
            </w:r>
            <w:r w:rsidRPr="009B0B95">
              <w:rPr>
                <w:rFonts w:eastAsia="Calibri"/>
                <w:cs/>
              </w:rPr>
              <w:t>ยนต่ออินโด - แปซิฟิก</w:t>
            </w:r>
          </w:p>
          <w:p w:rsidR="009B0B95" w:rsidRPr="009B0B95" w:rsidRDefault="009B0B95" w:rsidP="002A5EF9">
            <w:pPr>
              <w:spacing w:line="320" w:lineRule="exact"/>
              <w:jc w:val="thaiDistribute"/>
              <w:rPr>
                <w:rFonts w:eastAsia="Calibri"/>
              </w:rPr>
            </w:pPr>
            <w:r w:rsidRPr="009B0B95">
              <w:rPr>
                <w:rFonts w:eastAsia="Calibri" w:hint="cs"/>
                <w:cs/>
              </w:rPr>
              <w:t xml:space="preserve">  </w:t>
            </w:r>
            <w:r w:rsidR="002A5EF9">
              <w:rPr>
                <w:rFonts w:eastAsia="Calibri" w:hint="cs"/>
                <w:cs/>
              </w:rPr>
              <w:t xml:space="preserve">  </w:t>
            </w:r>
            <w:r w:rsidRPr="009B0B95">
              <w:rPr>
                <w:rFonts w:eastAsia="Calibri"/>
                <w:cs/>
              </w:rPr>
              <w:t>(</w:t>
            </w:r>
            <w:r w:rsidRPr="009B0B95">
              <w:rPr>
                <w:rFonts w:eastAsia="Calibri" w:hint="cs"/>
                <w:cs/>
              </w:rPr>
              <w:t>4</w:t>
            </w:r>
            <w:r w:rsidRPr="009B0B95">
              <w:rPr>
                <w:rFonts w:eastAsia="Calibri"/>
                <w:cs/>
              </w:rPr>
              <w:t>) ร่างแถลงการณ์ร่วมของรัฐมนตรีต่างประเทศอาเ</w:t>
            </w:r>
            <w:r w:rsidRPr="009B0B95">
              <w:rPr>
                <w:rFonts w:eastAsia="Calibri" w:hint="cs"/>
                <w:cs/>
              </w:rPr>
              <w:t>ซี</w:t>
            </w:r>
            <w:r w:rsidRPr="009B0B95">
              <w:rPr>
                <w:rFonts w:eastAsia="Calibri"/>
                <w:cs/>
              </w:rPr>
              <w:t>ยนและรัสเ</w:t>
            </w:r>
            <w:r w:rsidRPr="009B0B95">
              <w:rPr>
                <w:rFonts w:eastAsia="Calibri" w:hint="cs"/>
                <w:cs/>
              </w:rPr>
              <w:t>ซี</w:t>
            </w:r>
            <w:r w:rsidRPr="009B0B95">
              <w:rPr>
                <w:rFonts w:eastAsia="Calibri"/>
                <w:cs/>
              </w:rPr>
              <w:t>ยในวาระครบรอบ</w:t>
            </w:r>
            <w:r w:rsidRPr="009B0B95">
              <w:rPr>
                <w:rFonts w:eastAsia="Calibri"/>
              </w:rPr>
              <w:t xml:space="preserve"> 5</w:t>
            </w:r>
            <w:r w:rsidRPr="009B0B95">
              <w:rPr>
                <w:rFonts w:eastAsia="Calibri"/>
                <w:cs/>
              </w:rPr>
              <w:t xml:space="preserve"> ปี ความเป็นหุ้นส่วนเชิงยุทธศาสตร์อาเ</w:t>
            </w:r>
            <w:r w:rsidRPr="009B0B95">
              <w:rPr>
                <w:rFonts w:eastAsia="Calibri" w:hint="cs"/>
                <w:cs/>
              </w:rPr>
              <w:t>ซี</w:t>
            </w:r>
            <w:r w:rsidRPr="009B0B95">
              <w:rPr>
                <w:rFonts w:eastAsia="Calibri"/>
                <w:cs/>
              </w:rPr>
              <w:t>ยน - รัสเ</w:t>
            </w:r>
            <w:r w:rsidRPr="009B0B95">
              <w:rPr>
                <w:rFonts w:eastAsia="Calibri" w:hint="cs"/>
                <w:cs/>
              </w:rPr>
              <w:t>ซี</w:t>
            </w:r>
            <w:r w:rsidRPr="009B0B95">
              <w:rPr>
                <w:rFonts w:eastAsia="Calibri"/>
                <w:cs/>
              </w:rPr>
              <w:t>ย</w:t>
            </w:r>
          </w:p>
          <w:p w:rsidR="009B0B95" w:rsidRPr="009B0B95" w:rsidRDefault="009B0B95" w:rsidP="002A5EF9">
            <w:pPr>
              <w:spacing w:line="320" w:lineRule="exact"/>
              <w:jc w:val="thaiDistribute"/>
              <w:rPr>
                <w:rFonts w:eastAsia="Calibri"/>
              </w:rPr>
            </w:pPr>
            <w:r w:rsidRPr="009B0B95">
              <w:rPr>
                <w:rFonts w:eastAsia="Calibri"/>
                <w:cs/>
              </w:rPr>
              <w:lastRenderedPageBreak/>
              <w:t xml:space="preserve"> </w:t>
            </w:r>
            <w:r w:rsidRPr="009B0B95">
              <w:rPr>
                <w:rFonts w:eastAsia="Calibri" w:hint="cs"/>
                <w:cs/>
              </w:rPr>
              <w:t xml:space="preserve">  </w:t>
            </w:r>
            <w:r w:rsidRPr="009B0B95">
              <w:rPr>
                <w:rFonts w:eastAsia="Calibri"/>
                <w:cs/>
              </w:rPr>
              <w:t>(5) ร่างภาคผนวกของแผนปฏิบัติการเพื่อดำเนินความเป็นหุ้นส่วนอาเ</w:t>
            </w:r>
            <w:r w:rsidRPr="009B0B95">
              <w:rPr>
                <w:rFonts w:eastAsia="Calibri" w:hint="cs"/>
                <w:cs/>
              </w:rPr>
              <w:t>ซี</w:t>
            </w:r>
            <w:r w:rsidRPr="009B0B95">
              <w:rPr>
                <w:rFonts w:eastAsia="Calibri"/>
                <w:cs/>
              </w:rPr>
              <w:t xml:space="preserve">ยน – อินเดีย เพื่อสันติภาพ ความก้าวหน้า และความรุ่งเรืองร่วมกัน ค.ศ. </w:t>
            </w:r>
            <w:r w:rsidRPr="009B0B95">
              <w:rPr>
                <w:rFonts w:eastAsia="Calibri" w:hint="cs"/>
                <w:cs/>
              </w:rPr>
              <w:t>2021</w:t>
            </w:r>
            <w:r w:rsidRPr="009B0B95">
              <w:rPr>
                <w:rFonts w:eastAsia="Calibri"/>
                <w:cs/>
              </w:rPr>
              <w:t xml:space="preserve"> - </w:t>
            </w:r>
            <w:r w:rsidRPr="009B0B95">
              <w:rPr>
                <w:rFonts w:eastAsia="Calibri" w:hint="cs"/>
                <w:cs/>
              </w:rPr>
              <w:t>2025</w:t>
            </w:r>
          </w:p>
          <w:p w:rsidR="009B0B95" w:rsidRPr="009B0B95" w:rsidRDefault="009B0B95" w:rsidP="002A5EF9">
            <w:pPr>
              <w:spacing w:line="320" w:lineRule="exact"/>
              <w:jc w:val="thaiDistribute"/>
              <w:rPr>
                <w:rFonts w:eastAsia="Calibri"/>
              </w:rPr>
            </w:pPr>
            <w:r w:rsidRPr="009B0B95">
              <w:rPr>
                <w:rFonts w:eastAsia="Calibri" w:hint="cs"/>
                <w:cs/>
              </w:rPr>
              <w:t xml:space="preserve">  </w:t>
            </w:r>
            <w:r w:rsidRPr="009B0B95">
              <w:rPr>
                <w:rFonts w:eastAsia="Calibri"/>
                <w:cs/>
              </w:rPr>
              <w:t>(</w:t>
            </w:r>
            <w:r w:rsidRPr="009B0B95">
              <w:rPr>
                <w:rFonts w:eastAsia="Calibri" w:hint="cs"/>
                <w:cs/>
              </w:rPr>
              <w:t>6</w:t>
            </w:r>
            <w:r w:rsidRPr="009B0B95">
              <w:rPr>
                <w:rFonts w:eastAsia="Calibri"/>
                <w:cs/>
              </w:rPr>
              <w:t xml:space="preserve">) ร่างภาคผนวกของแผนปฏิบัติการอาเซียน - สหรัฐอเมริกา ค.ศ. </w:t>
            </w:r>
            <w:r w:rsidRPr="009B0B95">
              <w:rPr>
                <w:rFonts w:eastAsia="Calibri" w:hint="cs"/>
                <w:cs/>
              </w:rPr>
              <w:t>2521</w:t>
            </w:r>
            <w:r w:rsidRPr="009B0B95">
              <w:rPr>
                <w:rFonts w:eastAsia="Calibri"/>
                <w:cs/>
              </w:rPr>
              <w:t xml:space="preserve"> – </w:t>
            </w:r>
            <w:r w:rsidRPr="009B0B95">
              <w:rPr>
                <w:rFonts w:eastAsia="Calibri" w:hint="cs"/>
                <w:cs/>
              </w:rPr>
              <w:t>2025</w:t>
            </w:r>
            <w:r w:rsidRPr="009B0B95">
              <w:rPr>
                <w:rFonts w:eastAsia="Calibri"/>
                <w:cs/>
              </w:rPr>
              <w:t>: ความเป็นหุ้นส่วนเชิงยุทธศาสตร์แบบรอบด้านระหว่างอาเ</w:t>
            </w:r>
            <w:r w:rsidRPr="009B0B95">
              <w:rPr>
                <w:rFonts w:eastAsia="Calibri" w:hint="cs"/>
                <w:cs/>
              </w:rPr>
              <w:t>ซี</w:t>
            </w:r>
            <w:r w:rsidRPr="009B0B95">
              <w:rPr>
                <w:rFonts w:eastAsia="Calibri"/>
                <w:cs/>
              </w:rPr>
              <w:t>ยนกับสหรัฐอเมริกา</w:t>
            </w:r>
          </w:p>
          <w:p w:rsidR="009B0B95" w:rsidRPr="009B0B95" w:rsidRDefault="009B0B95" w:rsidP="002A5EF9">
            <w:pPr>
              <w:spacing w:line="320" w:lineRule="exact"/>
              <w:jc w:val="thaiDistribute"/>
              <w:rPr>
                <w:rFonts w:eastAsia="Calibri"/>
              </w:rPr>
            </w:pPr>
            <w:r w:rsidRPr="009B0B95">
              <w:rPr>
                <w:rFonts w:eastAsia="Calibri" w:hint="cs"/>
                <w:cs/>
              </w:rPr>
              <w:t xml:space="preserve">  </w:t>
            </w:r>
            <w:r w:rsidRPr="009B0B95">
              <w:rPr>
                <w:rFonts w:eastAsia="Calibri"/>
                <w:cs/>
              </w:rPr>
              <w:t>(</w:t>
            </w:r>
            <w:r w:rsidRPr="009B0B95">
              <w:rPr>
                <w:rFonts w:eastAsia="Calibri" w:hint="cs"/>
                <w:cs/>
              </w:rPr>
              <w:t>7</w:t>
            </w:r>
            <w:r w:rsidRPr="009B0B95">
              <w:rPr>
                <w:rFonts w:eastAsia="Calibri"/>
                <w:cs/>
              </w:rPr>
              <w:t>) ร่างแนวทางการเร่งการจัดทำแนวปฏิบัติในทะเลจีนใต้ที่มีประสิทธิภาพและมีเนื้อหาที่ครอบคลุมให้แล้วเสร็จโดยเร็ว</w:t>
            </w:r>
          </w:p>
          <w:p w:rsidR="009B0B95" w:rsidRPr="009B0B95" w:rsidRDefault="009B0B95" w:rsidP="002A5EF9">
            <w:pPr>
              <w:spacing w:line="320" w:lineRule="exact"/>
              <w:jc w:val="thaiDistribute"/>
              <w:rPr>
                <w:rFonts w:eastAsia="Calibri"/>
              </w:rPr>
            </w:pPr>
            <w:r w:rsidRPr="009B0B95">
              <w:rPr>
                <w:rFonts w:eastAsia="Calibri" w:hint="cs"/>
                <w:cs/>
              </w:rPr>
              <w:t xml:space="preserve">  (8</w:t>
            </w:r>
            <w:r w:rsidRPr="009B0B95">
              <w:rPr>
                <w:rFonts w:eastAsia="Calibri"/>
                <w:cs/>
              </w:rPr>
              <w:t xml:space="preserve">) ร่างแผนปฏิบัติการการประชุมสุดยอดเอเชียตะวันออกเพื่อต่อยอดการดำเนินการตามปฏิญญากรุงพนมเปญว่าด้วยข้อริเริ่มด้านการพัฒนาภายใต้การประชุมสุดยอดเอเชียตะวันออก ค.ศ. </w:t>
            </w:r>
            <w:r w:rsidRPr="009B0B95">
              <w:rPr>
                <w:rFonts w:eastAsia="Calibri"/>
              </w:rPr>
              <w:t>2024</w:t>
            </w:r>
            <w:r w:rsidRPr="009B0B95">
              <w:rPr>
                <w:rFonts w:eastAsia="Calibri"/>
                <w:cs/>
              </w:rPr>
              <w:t xml:space="preserve"> - </w:t>
            </w:r>
            <w:r w:rsidRPr="009B0B95">
              <w:rPr>
                <w:rFonts w:eastAsia="Calibri"/>
              </w:rPr>
              <w:t>2028</w:t>
            </w:r>
          </w:p>
          <w:p w:rsidR="009B0B95" w:rsidRPr="009B0B95" w:rsidRDefault="009B0B95" w:rsidP="002A5EF9">
            <w:pPr>
              <w:spacing w:line="320" w:lineRule="exact"/>
              <w:jc w:val="thaiDistribute"/>
              <w:rPr>
                <w:rFonts w:eastAsia="Calibri"/>
              </w:rPr>
            </w:pPr>
            <w:r w:rsidRPr="009B0B95">
              <w:rPr>
                <w:rFonts w:eastAsia="Calibri" w:hint="cs"/>
                <w:cs/>
              </w:rPr>
              <w:t xml:space="preserve"> </w:t>
            </w:r>
            <w:r w:rsidR="002A5EF9">
              <w:rPr>
                <w:rFonts w:eastAsia="Calibri" w:hint="cs"/>
                <w:cs/>
              </w:rPr>
              <w:t xml:space="preserve"> </w:t>
            </w:r>
            <w:r w:rsidRPr="009B0B95">
              <w:rPr>
                <w:rFonts w:eastAsia="Calibri"/>
                <w:cs/>
              </w:rPr>
              <w:t>(</w:t>
            </w:r>
            <w:r w:rsidRPr="009B0B95">
              <w:rPr>
                <w:rFonts w:eastAsia="Calibri" w:hint="cs"/>
                <w:cs/>
              </w:rPr>
              <w:t>9</w:t>
            </w:r>
            <w:r w:rsidRPr="009B0B95">
              <w:rPr>
                <w:rFonts w:eastAsia="Calibri"/>
                <w:cs/>
              </w:rPr>
              <w:t>) ร่างแถลงการณ์การประชุมอาเ</w:t>
            </w:r>
            <w:r w:rsidRPr="009B0B95">
              <w:rPr>
                <w:rFonts w:eastAsia="Calibri" w:hint="cs"/>
                <w:cs/>
              </w:rPr>
              <w:t>ซี</w:t>
            </w:r>
            <w:r w:rsidRPr="009B0B95">
              <w:rPr>
                <w:rFonts w:eastAsia="Calibri"/>
                <w:cs/>
              </w:rPr>
              <w:t xml:space="preserve">ยนว่าด้วยความร่วมมือด้านการเมืองและความมั่นคงในภูมิภาคเอเชีย - แปซิฟิก (เออาร์เอฟ) ว่าด้วยการฉลองวาระครบรอบ </w:t>
            </w:r>
            <w:r w:rsidRPr="009B0B95">
              <w:rPr>
                <w:rFonts w:eastAsia="Calibri"/>
              </w:rPr>
              <w:t>30</w:t>
            </w:r>
            <w:r w:rsidRPr="009B0B95">
              <w:rPr>
                <w:rFonts w:eastAsia="Calibri"/>
                <w:cs/>
              </w:rPr>
              <w:t xml:space="preserve"> ปีของการประชุมเออาร์เอฟ</w:t>
            </w:r>
          </w:p>
          <w:p w:rsidR="009B0B95" w:rsidRPr="009B0B95" w:rsidRDefault="009B0B95" w:rsidP="002A5EF9">
            <w:pPr>
              <w:spacing w:line="320" w:lineRule="exact"/>
              <w:jc w:val="thaiDistribute"/>
              <w:rPr>
                <w:rFonts w:eastAsia="Calibri"/>
              </w:rPr>
            </w:pPr>
            <w:r w:rsidRPr="009B0B95">
              <w:rPr>
                <w:rFonts w:eastAsia="Calibri" w:hint="cs"/>
                <w:cs/>
              </w:rPr>
              <w:t xml:space="preserve">  </w:t>
            </w:r>
            <w:r w:rsidRPr="009B0B95">
              <w:rPr>
                <w:rFonts w:eastAsia="Calibri"/>
                <w:cs/>
              </w:rPr>
              <w:t>(</w:t>
            </w:r>
            <w:r w:rsidRPr="009B0B95">
              <w:rPr>
                <w:rFonts w:eastAsia="Calibri" w:hint="cs"/>
                <w:cs/>
              </w:rPr>
              <w:t>1</w:t>
            </w:r>
            <w:r w:rsidRPr="009B0B95">
              <w:rPr>
                <w:rFonts w:eastAsia="Calibri"/>
                <w:cs/>
              </w:rPr>
              <w:t>0) ร่างแถลงการณ์การประชุมอาเ</w:t>
            </w:r>
            <w:r w:rsidRPr="009B0B95">
              <w:rPr>
                <w:rFonts w:eastAsia="Calibri" w:hint="cs"/>
                <w:cs/>
              </w:rPr>
              <w:t>ซี</w:t>
            </w:r>
            <w:r w:rsidRPr="009B0B95">
              <w:rPr>
                <w:rFonts w:eastAsia="Calibri"/>
                <w:cs/>
              </w:rPr>
              <w:t xml:space="preserve">ยนว่าด้วยความร่วมมือด้านการเมืองและความมั่นคงในภูมิภาคเอเชีย - แปซิฟิก ครั้งที่ </w:t>
            </w:r>
            <w:r w:rsidRPr="009B0B95">
              <w:rPr>
                <w:rFonts w:eastAsia="Calibri" w:hint="cs"/>
                <w:cs/>
              </w:rPr>
              <w:t>3</w:t>
            </w:r>
            <w:r w:rsidRPr="009B0B95">
              <w:rPr>
                <w:rFonts w:eastAsia="Calibri"/>
                <w:cs/>
              </w:rPr>
              <w:t>0 ว่าด้วยการเสริมสร้างความร่วมมือด้านความมั่นคงทางทะเลในรูปแบบใหม่</w:t>
            </w:r>
          </w:p>
          <w:p w:rsidR="009B0B95" w:rsidRPr="009B0B95" w:rsidRDefault="009B0B95" w:rsidP="002A5EF9">
            <w:pPr>
              <w:spacing w:line="320" w:lineRule="exact"/>
              <w:jc w:val="thaiDistribute"/>
              <w:rPr>
                <w:rFonts w:eastAsia="Calibri"/>
              </w:rPr>
            </w:pPr>
            <w:r w:rsidRPr="009B0B95">
              <w:rPr>
                <w:rFonts w:eastAsia="Calibri" w:hint="cs"/>
                <w:cs/>
              </w:rPr>
              <w:t xml:space="preserve">  </w:t>
            </w:r>
            <w:r w:rsidRPr="009B0B95">
              <w:rPr>
                <w:rFonts w:eastAsia="Calibri"/>
                <w:cs/>
              </w:rPr>
              <w:t>(</w:t>
            </w:r>
            <w:r w:rsidRPr="009B0B95">
              <w:rPr>
                <w:rFonts w:eastAsia="Calibri"/>
              </w:rPr>
              <w:t>11</w:t>
            </w:r>
            <w:r w:rsidRPr="009B0B95">
              <w:rPr>
                <w:rFonts w:eastAsia="Calibri"/>
                <w:cs/>
              </w:rPr>
              <w:t>) ร่างแถลงการณ์การประชุมอาเ</w:t>
            </w:r>
            <w:r w:rsidRPr="009B0B95">
              <w:rPr>
                <w:rFonts w:eastAsia="Calibri" w:hint="cs"/>
                <w:cs/>
              </w:rPr>
              <w:t>ซี</w:t>
            </w:r>
            <w:r w:rsidRPr="009B0B95">
              <w:rPr>
                <w:rFonts w:eastAsia="Calibri"/>
                <w:cs/>
              </w:rPr>
              <w:t>ยนว่าด้วยความร่วมมือด้านการเมืองและความมั่นคงในภูมิภาคเอเชีย – แป</w:t>
            </w:r>
            <w:r w:rsidRPr="009B0B95">
              <w:rPr>
                <w:rFonts w:eastAsia="Calibri" w:hint="cs"/>
                <w:cs/>
              </w:rPr>
              <w:t>ซิ</w:t>
            </w:r>
            <w:r w:rsidRPr="009B0B95">
              <w:rPr>
                <w:rFonts w:eastAsia="Calibri"/>
                <w:cs/>
              </w:rPr>
              <w:t>ฟิกว่าด้วยการลดความเสี่ยงทางนิวเคลียร์</w:t>
            </w:r>
          </w:p>
          <w:p w:rsidR="009B0B95" w:rsidRPr="009B0B95" w:rsidRDefault="009B0B95" w:rsidP="002A5EF9">
            <w:pPr>
              <w:spacing w:line="320" w:lineRule="exact"/>
              <w:jc w:val="thaiDistribute"/>
              <w:rPr>
                <w:rFonts w:eastAsia="Calibri"/>
              </w:rPr>
            </w:pPr>
            <w:r w:rsidRPr="009B0B95">
              <w:rPr>
                <w:rFonts w:eastAsia="Calibri" w:hint="cs"/>
                <w:cs/>
              </w:rPr>
              <w:t xml:space="preserve">  </w:t>
            </w:r>
            <w:r w:rsidRPr="009B0B95">
              <w:rPr>
                <w:rFonts w:eastAsia="Calibri"/>
                <w:cs/>
              </w:rPr>
              <w:t>(</w:t>
            </w:r>
            <w:r w:rsidRPr="009B0B95">
              <w:rPr>
                <w:rFonts w:eastAsia="Calibri"/>
              </w:rPr>
              <w:t>12</w:t>
            </w:r>
            <w:r w:rsidRPr="009B0B95">
              <w:rPr>
                <w:rFonts w:eastAsia="Calibri"/>
                <w:cs/>
              </w:rPr>
              <w:t>) ร่างแผนงานการประชุมอาเ</w:t>
            </w:r>
            <w:r w:rsidRPr="009B0B95">
              <w:rPr>
                <w:rFonts w:eastAsia="Calibri" w:hint="cs"/>
                <w:cs/>
              </w:rPr>
              <w:t>ซี</w:t>
            </w:r>
            <w:r w:rsidRPr="009B0B95">
              <w:rPr>
                <w:rFonts w:eastAsia="Calibri"/>
                <w:cs/>
              </w:rPr>
              <w:t xml:space="preserve">ยนว่าด้วยความร่วมมือด้านการเมืองและความมั่นคงในภูมิภาคเอเชีย - แปซิฟิกว่าด้วยการต่อต้านการก่อการร้ายและอาชญากรรมข้ามชาติ ค.ศ. </w:t>
            </w:r>
            <w:r w:rsidRPr="009B0B95">
              <w:rPr>
                <w:rFonts w:eastAsia="Calibri"/>
              </w:rPr>
              <w:t>2023</w:t>
            </w:r>
            <w:r w:rsidRPr="009B0B95">
              <w:rPr>
                <w:rFonts w:eastAsia="Calibri"/>
                <w:cs/>
              </w:rPr>
              <w:t xml:space="preserve"> – </w:t>
            </w:r>
            <w:r w:rsidRPr="009B0B95">
              <w:rPr>
                <w:rFonts w:eastAsia="Calibri"/>
              </w:rPr>
              <w:t>2025</w:t>
            </w:r>
            <w:r w:rsidRPr="009B0B95">
              <w:rPr>
                <w:rFonts w:eastAsia="Calibri"/>
                <w:cs/>
              </w:rPr>
              <w:t xml:space="preserve">  </w:t>
            </w:r>
          </w:p>
        </w:tc>
        <w:tc>
          <w:tcPr>
            <w:tcW w:w="2835" w:type="dxa"/>
          </w:tcPr>
          <w:p w:rsidR="009B0B95" w:rsidRPr="009B0B95" w:rsidRDefault="009B0B95" w:rsidP="009B0B95">
            <w:pPr>
              <w:spacing w:line="320" w:lineRule="exact"/>
              <w:rPr>
                <w:rFonts w:eastAsia="Calibri"/>
              </w:rPr>
            </w:pPr>
            <w:r w:rsidRPr="009B0B95">
              <w:rPr>
                <w:rFonts w:eastAsia="Calibri"/>
                <w:cs/>
              </w:rPr>
              <w:lastRenderedPageBreak/>
              <w:t>รองนายกรัฐมนตรีและรัฐมนตรีว่าการกระทรวงการต่างประเทศหรือผู้แทนที่ได้รับมอบหมาย</w:t>
            </w:r>
          </w:p>
          <w:p w:rsidR="009B0B95" w:rsidRPr="009B0B95" w:rsidRDefault="009B0B95" w:rsidP="009B0B95">
            <w:pPr>
              <w:spacing w:line="320" w:lineRule="exact"/>
              <w:jc w:val="thaiDistribute"/>
              <w:rPr>
                <w:rFonts w:eastAsia="Calibri"/>
              </w:rPr>
            </w:pPr>
          </w:p>
        </w:tc>
      </w:tr>
      <w:tr w:rsidR="009B0B95" w:rsidRPr="009B0B95" w:rsidTr="002A5EF9">
        <w:tc>
          <w:tcPr>
            <w:tcW w:w="6799" w:type="dxa"/>
          </w:tcPr>
          <w:p w:rsidR="009B0B95" w:rsidRPr="009B0B95" w:rsidRDefault="009B0B95" w:rsidP="009B0B95">
            <w:pPr>
              <w:spacing w:line="320" w:lineRule="exact"/>
              <w:jc w:val="thaiDistribute"/>
              <w:rPr>
                <w:rFonts w:eastAsia="Calibri"/>
              </w:rPr>
            </w:pPr>
            <w:r w:rsidRPr="009B0B95">
              <w:rPr>
                <w:rFonts w:eastAsia="Calibri"/>
                <w:b/>
                <w:bCs/>
                <w:cs/>
              </w:rPr>
              <w:t xml:space="preserve">ร่างเอกสารที่จะลงนาม จำนวน </w:t>
            </w:r>
            <w:r w:rsidRPr="009B0B95">
              <w:rPr>
                <w:rFonts w:eastAsia="Calibri"/>
                <w:b/>
                <w:bCs/>
              </w:rPr>
              <w:t>3</w:t>
            </w:r>
            <w:r w:rsidRPr="009B0B95">
              <w:rPr>
                <w:rFonts w:eastAsia="Calibri"/>
                <w:b/>
                <w:bCs/>
                <w:cs/>
              </w:rPr>
              <w:t xml:space="preserve"> ฉบับ</w:t>
            </w:r>
            <w:r w:rsidRPr="009B0B95">
              <w:rPr>
                <w:rFonts w:eastAsia="Calibri"/>
                <w:cs/>
              </w:rPr>
              <w:t xml:space="preserve"> ซึ่งเป็นเอกสารที่รัฐมนตรีต่างประเทศ ของประเทศสมาชิกอาเ</w:t>
            </w:r>
            <w:r w:rsidRPr="009B0B95">
              <w:rPr>
                <w:rFonts w:eastAsia="Calibri" w:hint="cs"/>
                <w:cs/>
              </w:rPr>
              <w:t>ซี</w:t>
            </w:r>
            <w:r w:rsidRPr="009B0B95">
              <w:rPr>
                <w:rFonts w:eastAsia="Calibri"/>
                <w:cs/>
              </w:rPr>
              <w:t xml:space="preserve">ยนแต่ละประเทศจะลงนามเพื่อให้ความยินยอมต่อการภาคยานุวัติสนธิสัญญา </w:t>
            </w:r>
            <w:r w:rsidRPr="009B0B95">
              <w:rPr>
                <w:rFonts w:eastAsia="Calibri"/>
              </w:rPr>
              <w:t xml:space="preserve">TAC </w:t>
            </w:r>
            <w:r w:rsidRPr="009B0B95">
              <w:rPr>
                <w:rFonts w:eastAsia="Calibri"/>
                <w:cs/>
              </w:rPr>
              <w:t>กับสหรัฐเม็กชิโก สาธารณรัฐปานามา และราชอาณาจักร</w:t>
            </w:r>
            <w:r w:rsidRPr="009B0B95">
              <w:rPr>
                <w:rFonts w:eastAsia="Calibri" w:hint="cs"/>
                <w:cs/>
              </w:rPr>
              <w:t>ซ</w:t>
            </w:r>
            <w:r w:rsidRPr="009B0B95">
              <w:rPr>
                <w:rFonts w:eastAsia="Calibri"/>
                <w:cs/>
              </w:rPr>
              <w:t xml:space="preserve">าอุดีอาระเบีย ประกอบด้วย </w:t>
            </w:r>
            <w:r w:rsidRPr="009B0B95">
              <w:rPr>
                <w:rFonts w:eastAsia="Calibri" w:hint="cs"/>
                <w:cs/>
              </w:rPr>
              <w:t>(13)</w:t>
            </w:r>
            <w:r w:rsidRPr="009B0B95">
              <w:rPr>
                <w:rFonts w:eastAsia="Calibri"/>
                <w:cs/>
              </w:rPr>
              <w:t xml:space="preserve"> ร่างหนังสือให้ความยินยอมต่อการภาคยานุวัติสนธิสัญญามิตรภาพและความร่วมมือในเอเชียตะวันออกเฉียงใต้ โดยสหรัฐเม็กชิโก</w:t>
            </w:r>
            <w:r w:rsidRPr="009B0B95">
              <w:rPr>
                <w:rFonts w:eastAsia="Calibri" w:hint="cs"/>
                <w:cs/>
              </w:rPr>
              <w:t xml:space="preserve"> (14)</w:t>
            </w:r>
            <w:r w:rsidRPr="009B0B95">
              <w:rPr>
                <w:rFonts w:eastAsia="Calibri"/>
                <w:cs/>
              </w:rPr>
              <w:t xml:space="preserve"> ร่างหนังสือให้ความยินยอมต่อการภาคยานุวัติสนธิสัญญามิตรภาพและความร่วมมือในเอเชียตะวันออกเฉียงใต้ โดยสาธารณรัฐปานามา และ</w:t>
            </w:r>
            <w:r w:rsidRPr="009B0B95">
              <w:rPr>
                <w:rFonts w:eastAsia="Calibri" w:hint="cs"/>
                <w:cs/>
              </w:rPr>
              <w:t>(15)</w:t>
            </w:r>
            <w:r w:rsidRPr="009B0B95">
              <w:rPr>
                <w:rFonts w:eastAsia="Calibri"/>
                <w:cs/>
              </w:rPr>
              <w:t xml:space="preserve"> ร่างหนังสือให้ความยินยอมต่อการภาคยานุวัติสนธิสัญญามิตรภาพและความร่วมมือในเอเชียตะวันออกเฉียงใต้ โดยราชอาณาจักร</w:t>
            </w:r>
            <w:r w:rsidRPr="009B0B95">
              <w:rPr>
                <w:rFonts w:eastAsia="Calibri" w:hint="cs"/>
                <w:cs/>
              </w:rPr>
              <w:t>ซ</w:t>
            </w:r>
            <w:r w:rsidRPr="009B0B95">
              <w:rPr>
                <w:rFonts w:eastAsia="Calibri"/>
                <w:cs/>
              </w:rPr>
              <w:t>าอุดีอาระเบีย</w:t>
            </w:r>
          </w:p>
        </w:tc>
        <w:tc>
          <w:tcPr>
            <w:tcW w:w="2835" w:type="dxa"/>
          </w:tcPr>
          <w:p w:rsidR="009B0B95" w:rsidRPr="009B0B95" w:rsidRDefault="009B0B95" w:rsidP="009B0B95">
            <w:pPr>
              <w:spacing w:line="320" w:lineRule="exact"/>
              <w:rPr>
                <w:rFonts w:eastAsia="Calibri"/>
              </w:rPr>
            </w:pPr>
            <w:r w:rsidRPr="009B0B95">
              <w:rPr>
                <w:rFonts w:eastAsia="Calibri"/>
                <w:cs/>
              </w:rPr>
              <w:t>รองนายกรัฐมนตรีและรัฐมนตรีว่าการกระทรวงการต่างประเทศ</w:t>
            </w:r>
          </w:p>
          <w:p w:rsidR="009B0B95" w:rsidRPr="009B0B95" w:rsidRDefault="009B0B95" w:rsidP="009B0B95">
            <w:pPr>
              <w:spacing w:line="320" w:lineRule="exact"/>
              <w:rPr>
                <w:rFonts w:eastAsia="Calibri"/>
              </w:rPr>
            </w:pPr>
          </w:p>
          <w:p w:rsidR="009B0B95" w:rsidRPr="009B0B95" w:rsidRDefault="009B0B95" w:rsidP="009B0B95">
            <w:pPr>
              <w:spacing w:line="320" w:lineRule="exact"/>
              <w:jc w:val="thaiDistribute"/>
              <w:rPr>
                <w:rFonts w:eastAsia="Calibri"/>
              </w:rPr>
            </w:pPr>
          </w:p>
        </w:tc>
      </w:tr>
    </w:tbl>
    <w:p w:rsidR="009B0B95" w:rsidRPr="009B0B95" w:rsidRDefault="009B0B95" w:rsidP="009B0B95">
      <w:pPr>
        <w:spacing w:after="0" w:line="320" w:lineRule="exact"/>
        <w:jc w:val="thaiDistribute"/>
        <w:rPr>
          <w:rFonts w:ascii="TH SarabunPSK" w:eastAsia="Calibri" w:hAnsi="TH SarabunPSK" w:cs="TH SarabunPSK"/>
          <w:sz w:val="32"/>
          <w:szCs w:val="32"/>
        </w:rPr>
      </w:pPr>
      <w:r w:rsidRPr="009B0B95">
        <w:rPr>
          <w:rFonts w:ascii="TH SarabunPSK" w:eastAsia="Calibri" w:hAnsi="TH SarabunPSK" w:cs="TH SarabunPSK"/>
          <w:sz w:val="32"/>
          <w:szCs w:val="32"/>
        </w:rPr>
        <w:tab/>
      </w:r>
      <w:r w:rsidRPr="009B0B95">
        <w:rPr>
          <w:rFonts w:ascii="TH SarabunPSK" w:eastAsia="Calibri" w:hAnsi="TH SarabunPSK" w:cs="TH SarabunPSK"/>
          <w:sz w:val="32"/>
          <w:szCs w:val="32"/>
        </w:rPr>
        <w:tab/>
      </w:r>
      <w:r w:rsidRPr="009B0B95">
        <w:rPr>
          <w:rFonts w:ascii="TH SarabunPSK" w:eastAsia="Calibri" w:hAnsi="TH SarabunPSK" w:cs="TH SarabunPSK"/>
          <w:sz w:val="32"/>
          <w:szCs w:val="32"/>
        </w:rPr>
        <w:tab/>
      </w:r>
    </w:p>
    <w:p w:rsidR="009B0B95" w:rsidRPr="009B0B95" w:rsidRDefault="009B0B95" w:rsidP="009B0B95">
      <w:pPr>
        <w:spacing w:after="0" w:line="320" w:lineRule="exact"/>
        <w:jc w:val="thaiDistribute"/>
        <w:rPr>
          <w:rFonts w:ascii="TH SarabunPSK" w:eastAsia="Calibri" w:hAnsi="TH SarabunPSK" w:cs="TH SarabunPSK"/>
          <w:sz w:val="32"/>
          <w:szCs w:val="32"/>
        </w:rPr>
      </w:pPr>
      <w:r w:rsidRPr="009B0B95">
        <w:rPr>
          <w:rFonts w:ascii="TH SarabunPSK" w:eastAsia="Calibri" w:hAnsi="TH SarabunPSK" w:cs="TH SarabunPSK"/>
          <w:sz w:val="32"/>
          <w:szCs w:val="32"/>
          <w:cs/>
        </w:rPr>
        <w:tab/>
      </w:r>
      <w:r w:rsidRPr="009B0B95">
        <w:rPr>
          <w:rFonts w:ascii="TH SarabunPSK" w:eastAsia="Calibri" w:hAnsi="TH SarabunPSK" w:cs="TH SarabunPSK"/>
          <w:sz w:val="32"/>
          <w:szCs w:val="32"/>
          <w:cs/>
        </w:rPr>
        <w:tab/>
      </w:r>
      <w:r w:rsidRPr="009B0B95">
        <w:rPr>
          <w:rFonts w:ascii="TH SarabunPSK" w:eastAsia="Calibri" w:hAnsi="TH SarabunPSK" w:cs="TH SarabunPSK" w:hint="cs"/>
          <w:sz w:val="32"/>
          <w:szCs w:val="32"/>
          <w:cs/>
        </w:rPr>
        <w:t xml:space="preserve">ทั้งนี้ </w:t>
      </w:r>
      <w:r w:rsidRPr="009B0B95">
        <w:rPr>
          <w:rFonts w:ascii="TH SarabunPSK" w:eastAsia="Calibri" w:hAnsi="TH SarabunPSK" w:cs="TH SarabunPSK"/>
          <w:sz w:val="32"/>
          <w:szCs w:val="32"/>
          <w:cs/>
        </w:rPr>
        <w:t xml:space="preserve">กระทรวงการต่างประเทศและสำนักงานคณะกรรมการกฤษฎีกาเห็นว่า ร่างเอกสารผลลัพธ์ของการประชุมรัฐมนตรีต่างประเทศอาเซียน ครั้งที่ </w:t>
      </w:r>
      <w:r w:rsidRPr="009B0B95">
        <w:rPr>
          <w:rFonts w:ascii="TH SarabunPSK" w:eastAsia="Calibri" w:hAnsi="TH SarabunPSK" w:cs="TH SarabunPSK"/>
          <w:sz w:val="32"/>
          <w:szCs w:val="32"/>
        </w:rPr>
        <w:t>56</w:t>
      </w:r>
      <w:r w:rsidRPr="009B0B95">
        <w:rPr>
          <w:rFonts w:ascii="TH SarabunPSK" w:eastAsia="Calibri" w:hAnsi="TH SarabunPSK" w:cs="TH SarabunPSK"/>
          <w:sz w:val="32"/>
          <w:szCs w:val="32"/>
          <w:cs/>
        </w:rPr>
        <w:t xml:space="preserve"> และการประชุมระดับรั</w:t>
      </w:r>
      <w:r w:rsidRPr="009B0B95">
        <w:rPr>
          <w:rFonts w:ascii="TH SarabunPSK" w:eastAsia="Calibri" w:hAnsi="TH SarabunPSK" w:cs="TH SarabunPSK" w:hint="cs"/>
          <w:sz w:val="32"/>
          <w:szCs w:val="32"/>
          <w:cs/>
        </w:rPr>
        <w:t>ฐม</w:t>
      </w:r>
      <w:r w:rsidRPr="009B0B95">
        <w:rPr>
          <w:rFonts w:ascii="TH SarabunPSK" w:eastAsia="Calibri" w:hAnsi="TH SarabunPSK" w:cs="TH SarabunPSK"/>
          <w:sz w:val="32"/>
          <w:szCs w:val="32"/>
          <w:cs/>
        </w:rPr>
        <w:t xml:space="preserve">นตรีที่เกี่ยวข้องทั้ง </w:t>
      </w:r>
      <w:r w:rsidRPr="009B0B95">
        <w:rPr>
          <w:rFonts w:ascii="TH SarabunPSK" w:eastAsia="Calibri" w:hAnsi="TH SarabunPSK" w:cs="TH SarabunPSK" w:hint="cs"/>
          <w:sz w:val="32"/>
          <w:szCs w:val="32"/>
          <w:cs/>
        </w:rPr>
        <w:t>15</w:t>
      </w:r>
      <w:r w:rsidRPr="009B0B95">
        <w:rPr>
          <w:rFonts w:ascii="TH SarabunPSK" w:eastAsia="Calibri" w:hAnsi="TH SarabunPSK" w:cs="TH SarabunPSK"/>
          <w:sz w:val="32"/>
          <w:szCs w:val="32"/>
          <w:cs/>
        </w:rPr>
        <w:t xml:space="preserve"> ฉบับ ไม่เป็นสนธิสัญญาตามกฎหมายระหว่างประเทศและไม่เป็นหนังสือสัญญาตามมาตรา </w:t>
      </w:r>
      <w:r w:rsidRPr="009B0B95">
        <w:rPr>
          <w:rFonts w:ascii="TH SarabunPSK" w:eastAsia="Calibri" w:hAnsi="TH SarabunPSK" w:cs="TH SarabunPSK"/>
          <w:sz w:val="32"/>
          <w:szCs w:val="32"/>
        </w:rPr>
        <w:t>178</w:t>
      </w:r>
      <w:r w:rsidRPr="009B0B95">
        <w:rPr>
          <w:rFonts w:ascii="TH SarabunPSK" w:eastAsia="Calibri" w:hAnsi="TH SarabunPSK" w:cs="TH SarabunPSK"/>
          <w:sz w:val="32"/>
          <w:szCs w:val="32"/>
          <w:cs/>
        </w:rPr>
        <w:t xml:space="preserve"> ของรัฐธรรมนูญแห่งราชอาณาจักรไทย รวมทั้งเห็นว่าเรื่องดังกล่าวไม่เข้าลักษณะเป็นการสร้างความผูกพันต่อคณะรัฐมนตรีชุดต่อไปตามนัยมาตรา </w:t>
      </w:r>
      <w:r w:rsidRPr="009B0B95">
        <w:rPr>
          <w:rFonts w:ascii="TH SarabunPSK" w:eastAsia="Calibri" w:hAnsi="TH SarabunPSK" w:cs="TH SarabunPSK"/>
          <w:sz w:val="32"/>
          <w:szCs w:val="32"/>
        </w:rPr>
        <w:t>169</w:t>
      </w:r>
      <w:r w:rsidRPr="009B0B95">
        <w:rPr>
          <w:rFonts w:ascii="TH SarabunPSK" w:eastAsia="Calibri" w:hAnsi="TH SarabunPSK" w:cs="TH SarabunPSK"/>
          <w:sz w:val="32"/>
          <w:szCs w:val="32"/>
          <w:cs/>
        </w:rPr>
        <w:t xml:space="preserve"> (</w:t>
      </w:r>
      <w:r w:rsidRPr="009B0B95">
        <w:rPr>
          <w:rFonts w:ascii="TH SarabunPSK" w:eastAsia="Calibri" w:hAnsi="TH SarabunPSK" w:cs="TH SarabunPSK" w:hint="cs"/>
          <w:sz w:val="32"/>
          <w:szCs w:val="32"/>
          <w:cs/>
        </w:rPr>
        <w:t>1</w:t>
      </w:r>
      <w:r w:rsidRPr="009B0B95">
        <w:rPr>
          <w:rFonts w:ascii="TH SarabunPSK" w:eastAsia="Calibri" w:hAnsi="TH SarabunPSK" w:cs="TH SarabunPSK"/>
          <w:sz w:val="32"/>
          <w:szCs w:val="32"/>
          <w:cs/>
        </w:rPr>
        <w:t xml:space="preserve">) ของรัฐธรรมนูญแห่งราชอาณาจักรไทย </w:t>
      </w:r>
    </w:p>
    <w:p w:rsidR="009B0B95" w:rsidRPr="009B0B95" w:rsidRDefault="009B0B95" w:rsidP="009B0B95">
      <w:pPr>
        <w:spacing w:after="0" w:line="320" w:lineRule="exact"/>
        <w:jc w:val="thaiDistribute"/>
        <w:rPr>
          <w:rFonts w:ascii="TH SarabunPSK" w:eastAsia="Calibri" w:hAnsi="TH SarabunPSK" w:cs="TH SarabunPSK"/>
          <w:sz w:val="32"/>
          <w:szCs w:val="32"/>
        </w:rPr>
      </w:pPr>
    </w:p>
    <w:p w:rsidR="009B0B95" w:rsidRPr="009B0B95" w:rsidRDefault="00D950F2" w:rsidP="009B0B95">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18.</w:t>
      </w:r>
      <w:r w:rsidR="009B0B95" w:rsidRPr="009B0B95">
        <w:rPr>
          <w:rFonts w:ascii="TH SarabunPSK" w:eastAsia="Calibri" w:hAnsi="TH SarabunPSK" w:cs="TH SarabunPSK" w:hint="cs"/>
          <w:b/>
          <w:bCs/>
          <w:sz w:val="32"/>
          <w:szCs w:val="32"/>
          <w:cs/>
        </w:rPr>
        <w:t xml:space="preserve"> </w:t>
      </w:r>
      <w:r w:rsidR="009B0B95" w:rsidRPr="009B0B95">
        <w:rPr>
          <w:rFonts w:ascii="TH SarabunPSK" w:eastAsia="Calibri" w:hAnsi="TH SarabunPSK" w:cs="TH SarabunPSK"/>
          <w:b/>
          <w:bCs/>
          <w:sz w:val="32"/>
          <w:szCs w:val="32"/>
          <w:cs/>
        </w:rPr>
        <w:t xml:space="preserve">เรื่อง ขออนุมัติการลงนามใน </w:t>
      </w:r>
      <w:r w:rsidR="009B0B95" w:rsidRPr="009B0B95">
        <w:rPr>
          <w:rFonts w:ascii="TH SarabunPSK" w:eastAsia="Calibri" w:hAnsi="TH SarabunPSK" w:cs="TH SarabunPSK"/>
          <w:b/>
          <w:bCs/>
          <w:sz w:val="32"/>
          <w:szCs w:val="32"/>
        </w:rPr>
        <w:t xml:space="preserve">Letter of application for cooperating status </w:t>
      </w:r>
      <w:r w:rsidR="009B0B95" w:rsidRPr="009B0B95">
        <w:rPr>
          <w:rFonts w:ascii="TH SarabunPSK" w:eastAsia="Calibri" w:hAnsi="TH SarabunPSK" w:cs="TH SarabunPSK"/>
          <w:b/>
          <w:bCs/>
          <w:sz w:val="32"/>
          <w:szCs w:val="32"/>
          <w:cs/>
        </w:rPr>
        <w:t>เพื่อเข้าร่วมเป็น</w:t>
      </w:r>
      <w:r w:rsidR="009B0B95" w:rsidRPr="009B0B95">
        <w:rPr>
          <w:rFonts w:ascii="TH SarabunPSK" w:eastAsia="Calibri" w:hAnsi="TH SarabunPSK" w:cs="TH SarabunPSK"/>
          <w:b/>
          <w:bCs/>
          <w:sz w:val="32"/>
          <w:szCs w:val="32"/>
        </w:rPr>
        <w:t xml:space="preserve">Cooperating Non </w:t>
      </w:r>
      <w:r w:rsidR="009B0B95" w:rsidRPr="009B0B95">
        <w:rPr>
          <w:rFonts w:ascii="TH SarabunPSK" w:eastAsia="Calibri" w:hAnsi="TH SarabunPSK" w:cs="TH SarabunPSK"/>
          <w:b/>
          <w:bCs/>
          <w:sz w:val="32"/>
          <w:szCs w:val="32"/>
          <w:cs/>
        </w:rPr>
        <w:t xml:space="preserve">- </w:t>
      </w:r>
      <w:r w:rsidR="009B0B95" w:rsidRPr="009B0B95">
        <w:rPr>
          <w:rFonts w:ascii="TH SarabunPSK" w:eastAsia="Calibri" w:hAnsi="TH SarabunPSK" w:cs="TH SarabunPSK"/>
          <w:b/>
          <w:bCs/>
          <w:sz w:val="32"/>
          <w:szCs w:val="32"/>
        </w:rPr>
        <w:t xml:space="preserve">Contracting Party </w:t>
      </w:r>
      <w:r w:rsidR="009B0B95" w:rsidRPr="009B0B95">
        <w:rPr>
          <w:rFonts w:ascii="TH SarabunPSK" w:eastAsia="Calibri" w:hAnsi="TH SarabunPSK" w:cs="TH SarabunPSK"/>
          <w:b/>
          <w:bCs/>
          <w:sz w:val="32"/>
          <w:szCs w:val="32"/>
          <w:cs/>
        </w:rPr>
        <w:t>(</w:t>
      </w:r>
      <w:r w:rsidR="009B0B95" w:rsidRPr="009B0B95">
        <w:rPr>
          <w:rFonts w:ascii="TH SarabunPSK" w:eastAsia="Calibri" w:hAnsi="TH SarabunPSK" w:cs="TH SarabunPSK"/>
          <w:b/>
          <w:bCs/>
          <w:sz w:val="32"/>
          <w:szCs w:val="32"/>
        </w:rPr>
        <w:t>CNCP</w:t>
      </w:r>
      <w:r w:rsidR="009B0B95" w:rsidRPr="009B0B95">
        <w:rPr>
          <w:rFonts w:ascii="TH SarabunPSK" w:eastAsia="Calibri" w:hAnsi="TH SarabunPSK" w:cs="TH SarabunPSK"/>
          <w:b/>
          <w:bCs/>
          <w:sz w:val="32"/>
          <w:szCs w:val="32"/>
          <w:cs/>
        </w:rPr>
        <w:t>) กับคณะกรรมาธิการด้านการอนุรักษ์ทรัพยากรมีชีวิตทางทะเลของมหาสมุทรแอนตาร์กติก (</w:t>
      </w:r>
      <w:r w:rsidR="009B0B95" w:rsidRPr="009B0B95">
        <w:rPr>
          <w:rFonts w:ascii="TH SarabunPSK" w:eastAsia="Calibri" w:hAnsi="TH SarabunPSK" w:cs="TH SarabunPSK"/>
          <w:b/>
          <w:bCs/>
          <w:sz w:val="32"/>
          <w:szCs w:val="32"/>
        </w:rPr>
        <w:t>CCAMLR</w:t>
      </w:r>
      <w:r w:rsidR="009B0B95" w:rsidRPr="009B0B95">
        <w:rPr>
          <w:rFonts w:ascii="TH SarabunPSK" w:eastAsia="Calibri" w:hAnsi="TH SarabunPSK" w:cs="TH SarabunPSK"/>
          <w:b/>
          <w:bCs/>
          <w:sz w:val="32"/>
          <w:szCs w:val="32"/>
          <w:cs/>
        </w:rPr>
        <w:t>) ของประเทศไทย</w:t>
      </w:r>
    </w:p>
    <w:p w:rsidR="009B0B95" w:rsidRPr="009B0B95" w:rsidRDefault="009B0B95" w:rsidP="009B0B95">
      <w:pPr>
        <w:spacing w:after="0" w:line="320" w:lineRule="exact"/>
        <w:jc w:val="thaiDistribute"/>
        <w:rPr>
          <w:rFonts w:ascii="TH SarabunPSK" w:eastAsia="Calibri" w:hAnsi="TH SarabunPSK" w:cs="TH SarabunPSK"/>
          <w:sz w:val="32"/>
          <w:szCs w:val="32"/>
        </w:rPr>
      </w:pPr>
      <w:r w:rsidRPr="009B0B95">
        <w:rPr>
          <w:rFonts w:ascii="TH SarabunPSK" w:eastAsia="Calibri" w:hAnsi="TH SarabunPSK" w:cs="TH SarabunPSK"/>
          <w:sz w:val="32"/>
          <w:szCs w:val="32"/>
          <w:cs/>
        </w:rPr>
        <w:tab/>
      </w:r>
      <w:r w:rsidRPr="009B0B95">
        <w:rPr>
          <w:rFonts w:ascii="TH SarabunPSK" w:eastAsia="Calibri" w:hAnsi="TH SarabunPSK" w:cs="TH SarabunPSK"/>
          <w:sz w:val="32"/>
          <w:szCs w:val="32"/>
          <w:cs/>
        </w:rPr>
        <w:tab/>
        <w:t>คณะรัฐมนตรี</w:t>
      </w:r>
      <w:r w:rsidRPr="009B0B95">
        <w:rPr>
          <w:rFonts w:ascii="TH SarabunPSK" w:eastAsia="Calibri" w:hAnsi="TH SarabunPSK" w:cs="TH SarabunPSK" w:hint="cs"/>
          <w:sz w:val="32"/>
          <w:szCs w:val="32"/>
          <w:cs/>
        </w:rPr>
        <w:t>มีมติ</w:t>
      </w:r>
      <w:r w:rsidRPr="009B0B95">
        <w:rPr>
          <w:rFonts w:ascii="TH SarabunPSK" w:eastAsia="Calibri" w:hAnsi="TH SarabunPSK" w:cs="TH SarabunPSK"/>
          <w:sz w:val="32"/>
          <w:szCs w:val="32"/>
          <w:cs/>
        </w:rPr>
        <w:t xml:space="preserve">เห็นชอบ และอนุมัติให้มีการลงนามใน </w:t>
      </w:r>
      <w:r w:rsidRPr="009B0B95">
        <w:rPr>
          <w:rFonts w:ascii="TH SarabunPSK" w:eastAsia="Calibri" w:hAnsi="TH SarabunPSK" w:cs="TH SarabunPSK"/>
          <w:sz w:val="32"/>
          <w:szCs w:val="32"/>
        </w:rPr>
        <w:t>Letter of application</w:t>
      </w:r>
      <w:r w:rsidRPr="009B0B95">
        <w:rPr>
          <w:rFonts w:ascii="TH SarabunPSK" w:eastAsia="Calibri" w:hAnsi="TH SarabunPSK" w:cs="TH SarabunPSK"/>
          <w:sz w:val="32"/>
          <w:szCs w:val="32"/>
          <w:cs/>
        </w:rPr>
        <w:t xml:space="preserve"> </w:t>
      </w:r>
      <w:r w:rsidRPr="009B0B95">
        <w:rPr>
          <w:rFonts w:ascii="TH SarabunPSK" w:eastAsia="Calibri" w:hAnsi="TH SarabunPSK" w:cs="TH SarabunPSK"/>
          <w:sz w:val="32"/>
          <w:szCs w:val="32"/>
        </w:rPr>
        <w:t>for cooperating status</w:t>
      </w:r>
      <w:r w:rsidRPr="009B0B95">
        <w:rPr>
          <w:rFonts w:ascii="TH SarabunPSK" w:eastAsia="Calibri" w:hAnsi="TH SarabunPSK" w:cs="TH SarabunPSK"/>
          <w:sz w:val="32"/>
          <w:szCs w:val="32"/>
          <w:cs/>
        </w:rPr>
        <w:t xml:space="preserve"> </w:t>
      </w:r>
      <w:r w:rsidRPr="009B0B95">
        <w:rPr>
          <w:rFonts w:ascii="TH SarabunPSK" w:eastAsia="Calibri" w:hAnsi="TH SarabunPSK" w:cs="TH SarabunPSK" w:hint="cs"/>
          <w:sz w:val="32"/>
          <w:szCs w:val="32"/>
          <w:cs/>
        </w:rPr>
        <w:t>รวมทั้ง</w:t>
      </w:r>
      <w:r w:rsidRPr="009B0B95">
        <w:rPr>
          <w:rFonts w:ascii="TH SarabunPSK" w:eastAsia="Calibri" w:hAnsi="TH SarabunPSK" w:cs="TH SarabunPSK"/>
          <w:sz w:val="32"/>
          <w:szCs w:val="32"/>
          <w:cs/>
        </w:rPr>
        <w:t>อนุมัติในหลักการโดยก่อนที่จะมีการลงนาม หากมีความจำเป็นที่จะต้องปรับปรุงแก้ไขเอกสารดังกล่าวในประเด็นที่ไม่ใช่หลักการสำคัญ ให้กระทรวงเกษตรและสหกรณ์ (กษ.) ดำเนินการได้โดยไม่ต้องเสนอคณะรัฐมนตรี</w:t>
      </w:r>
      <w:r w:rsidRPr="009B0B95">
        <w:rPr>
          <w:rFonts w:ascii="TH SarabunPSK" w:eastAsia="Calibri" w:hAnsi="TH SarabunPSK" w:cs="TH SarabunPSK"/>
          <w:sz w:val="32"/>
          <w:szCs w:val="32"/>
          <w:cs/>
        </w:rPr>
        <w:lastRenderedPageBreak/>
        <w:t>พิจารณาอีก</w:t>
      </w:r>
      <w:r w:rsidRPr="009B0B95">
        <w:rPr>
          <w:rFonts w:ascii="TH SarabunPSK" w:eastAsia="Calibri" w:hAnsi="TH SarabunPSK" w:cs="TH SarabunPSK" w:hint="cs"/>
          <w:sz w:val="32"/>
          <w:szCs w:val="32"/>
          <w:cs/>
        </w:rPr>
        <w:t xml:space="preserve"> พร้อม</w:t>
      </w:r>
      <w:r w:rsidRPr="009B0B95">
        <w:rPr>
          <w:rFonts w:ascii="TH SarabunPSK" w:eastAsia="Calibri" w:hAnsi="TH SarabunPSK" w:cs="TH SarabunPSK"/>
          <w:sz w:val="32"/>
          <w:szCs w:val="32"/>
          <w:cs/>
        </w:rPr>
        <w:t xml:space="preserve">อนุมัติให้อธิบดีกรมประมงหรือผู้ที่อธิบดีมอบหมายเป็นผู้ลงนามในเอกสาร </w:t>
      </w:r>
      <w:r w:rsidRPr="009B0B95">
        <w:rPr>
          <w:rFonts w:ascii="TH SarabunPSK" w:eastAsia="Calibri" w:hAnsi="TH SarabunPSK" w:cs="TH SarabunPSK"/>
          <w:sz w:val="32"/>
          <w:szCs w:val="32"/>
        </w:rPr>
        <w:t>Letter of application for cooperating status</w:t>
      </w:r>
      <w:r w:rsidRPr="009B0B95">
        <w:rPr>
          <w:rFonts w:ascii="TH SarabunPSK" w:eastAsia="Calibri" w:hAnsi="TH SarabunPSK" w:cs="TH SarabunPSK" w:hint="cs"/>
          <w:sz w:val="32"/>
          <w:szCs w:val="32"/>
          <w:cs/>
        </w:rPr>
        <w:t xml:space="preserve"> ตามที่</w:t>
      </w:r>
      <w:r w:rsidRPr="009B0B95">
        <w:rPr>
          <w:rFonts w:ascii="TH SarabunPSK" w:eastAsia="Calibri" w:hAnsi="TH SarabunPSK" w:cs="TH SarabunPSK"/>
          <w:sz w:val="32"/>
          <w:szCs w:val="32"/>
          <w:cs/>
        </w:rPr>
        <w:t>กระทรวงเกษตรและสหกรณ์ (กษ.) เสนอ</w:t>
      </w:r>
    </w:p>
    <w:p w:rsidR="009B0B95" w:rsidRPr="009B0B95" w:rsidRDefault="009B0B95" w:rsidP="009B0B95">
      <w:pPr>
        <w:spacing w:after="0" w:line="320" w:lineRule="exact"/>
        <w:jc w:val="thaiDistribute"/>
        <w:rPr>
          <w:rFonts w:ascii="TH SarabunPSK" w:eastAsia="Calibri" w:hAnsi="TH SarabunPSK" w:cs="TH SarabunPSK"/>
          <w:b/>
          <w:bCs/>
          <w:sz w:val="32"/>
          <w:szCs w:val="32"/>
        </w:rPr>
      </w:pPr>
      <w:r w:rsidRPr="009B0B95">
        <w:rPr>
          <w:rFonts w:ascii="TH SarabunPSK" w:eastAsia="Calibri" w:hAnsi="TH SarabunPSK" w:cs="TH SarabunPSK"/>
          <w:sz w:val="32"/>
          <w:szCs w:val="32"/>
          <w:cs/>
        </w:rPr>
        <w:tab/>
      </w:r>
      <w:r w:rsidRPr="009B0B95">
        <w:rPr>
          <w:rFonts w:ascii="TH SarabunPSK" w:eastAsia="Calibri" w:hAnsi="TH SarabunPSK" w:cs="TH SarabunPSK"/>
          <w:sz w:val="32"/>
          <w:szCs w:val="32"/>
          <w:cs/>
        </w:rPr>
        <w:tab/>
      </w:r>
      <w:r w:rsidRPr="009B0B95">
        <w:rPr>
          <w:rFonts w:ascii="TH SarabunPSK" w:eastAsia="Calibri" w:hAnsi="TH SarabunPSK" w:cs="TH SarabunPSK"/>
          <w:b/>
          <w:bCs/>
          <w:sz w:val="32"/>
          <w:szCs w:val="32"/>
          <w:cs/>
        </w:rPr>
        <w:t>สาระสำคัญของเรื่อง</w:t>
      </w:r>
    </w:p>
    <w:p w:rsidR="009B0B95" w:rsidRPr="009B0B95" w:rsidRDefault="009B0B95" w:rsidP="009B0B95">
      <w:pPr>
        <w:spacing w:after="0" w:line="320" w:lineRule="exact"/>
        <w:jc w:val="thaiDistribute"/>
        <w:rPr>
          <w:rFonts w:ascii="TH SarabunPSK" w:eastAsia="Calibri" w:hAnsi="TH SarabunPSK" w:cs="TH SarabunPSK"/>
          <w:sz w:val="32"/>
          <w:szCs w:val="32"/>
        </w:rPr>
      </w:pPr>
      <w:r w:rsidRPr="009B0B95">
        <w:rPr>
          <w:rFonts w:ascii="TH SarabunPSK" w:eastAsia="Calibri" w:hAnsi="TH SarabunPSK" w:cs="TH SarabunPSK"/>
          <w:sz w:val="32"/>
          <w:szCs w:val="32"/>
          <w:cs/>
        </w:rPr>
        <w:tab/>
      </w:r>
      <w:r w:rsidRPr="009B0B95">
        <w:rPr>
          <w:rFonts w:ascii="TH SarabunPSK" w:eastAsia="Calibri" w:hAnsi="TH SarabunPSK" w:cs="TH SarabunPSK"/>
          <w:sz w:val="32"/>
          <w:szCs w:val="32"/>
          <w:cs/>
        </w:rPr>
        <w:tab/>
        <w:t>กระทรวงเกษตรและสหกรณ์ (กษ.) โดยกรมประมง ได้รับเชิญจากคณะกรรมาธิการด้านการอนุรักษ์ทรัพยากรมีชีวิตทางทะเลของมหาสมุทรแอนตาร์กติก (</w:t>
      </w:r>
      <w:r w:rsidRPr="009B0B95">
        <w:rPr>
          <w:rFonts w:ascii="TH SarabunPSK" w:eastAsia="Calibri" w:hAnsi="TH SarabunPSK" w:cs="TH SarabunPSK"/>
          <w:sz w:val="32"/>
          <w:szCs w:val="32"/>
        </w:rPr>
        <w:t>CCAMLR</w:t>
      </w:r>
      <w:r w:rsidRPr="009B0B95">
        <w:rPr>
          <w:rFonts w:ascii="TH SarabunPSK" w:eastAsia="Calibri" w:hAnsi="TH SarabunPSK" w:cs="TH SarabunPSK"/>
          <w:sz w:val="32"/>
          <w:szCs w:val="32"/>
          <w:cs/>
        </w:rPr>
        <w:t>) ซึ่งเป็นองค์กรที่มีเป้าหมายเพื่ออนุรักษ์และบริหารจัดการทรัพยากรสิ่งมีชีวิตทางทะเลบริเวณมหาสมุทรขั้วโลกใต้ ให้ประเทศไทยเข้าร่วมเป็นประเทศที่ไม่ใช่สมาชิกแต่ให้ความร่วมมือ (</w:t>
      </w:r>
      <w:r w:rsidRPr="009B0B95">
        <w:rPr>
          <w:rFonts w:ascii="TH SarabunPSK" w:eastAsia="Calibri" w:hAnsi="TH SarabunPSK" w:cs="TH SarabunPSK"/>
          <w:sz w:val="32"/>
          <w:szCs w:val="32"/>
        </w:rPr>
        <w:t xml:space="preserve">Cooperating Non </w:t>
      </w:r>
      <w:r w:rsidRPr="009B0B95">
        <w:rPr>
          <w:rFonts w:ascii="TH SarabunPSK" w:eastAsia="Calibri" w:hAnsi="TH SarabunPSK" w:cs="TH SarabunPSK"/>
          <w:sz w:val="32"/>
          <w:szCs w:val="32"/>
          <w:cs/>
        </w:rPr>
        <w:t xml:space="preserve">- </w:t>
      </w:r>
      <w:r w:rsidRPr="009B0B95">
        <w:rPr>
          <w:rFonts w:ascii="TH SarabunPSK" w:eastAsia="Calibri" w:hAnsi="TH SarabunPSK" w:cs="TH SarabunPSK"/>
          <w:sz w:val="32"/>
          <w:szCs w:val="32"/>
        </w:rPr>
        <w:t>Contracting Party</w:t>
      </w:r>
      <w:r w:rsidRPr="009B0B95">
        <w:rPr>
          <w:rFonts w:ascii="TH SarabunPSK" w:eastAsia="Calibri" w:hAnsi="TH SarabunPSK" w:cs="TH SarabunPSK"/>
          <w:sz w:val="32"/>
          <w:szCs w:val="32"/>
          <w:cs/>
        </w:rPr>
        <w:t xml:space="preserve">: </w:t>
      </w:r>
      <w:r w:rsidRPr="009B0B95">
        <w:rPr>
          <w:rFonts w:ascii="TH SarabunPSK" w:eastAsia="Calibri" w:hAnsi="TH SarabunPSK" w:cs="TH SarabunPSK"/>
          <w:sz w:val="32"/>
          <w:szCs w:val="32"/>
        </w:rPr>
        <w:t>CNCP</w:t>
      </w:r>
      <w:r w:rsidRPr="009B0B95">
        <w:rPr>
          <w:rFonts w:ascii="TH SarabunPSK" w:eastAsia="Calibri" w:hAnsi="TH SarabunPSK" w:cs="TH SarabunPSK"/>
          <w:sz w:val="32"/>
          <w:szCs w:val="32"/>
          <w:cs/>
        </w:rPr>
        <w:t>) โดยมีวัตถุประสงค์เพื่อให้ประเทศไทยปฏิบัติตามมาตรการเพื่ออนุรักษ์ปลาหิมะ (</w:t>
      </w:r>
      <w:r w:rsidRPr="009B0B95">
        <w:rPr>
          <w:rFonts w:ascii="TH SarabunPSK" w:eastAsia="Calibri" w:hAnsi="TH SarabunPSK" w:cs="TH SarabunPSK"/>
          <w:sz w:val="32"/>
          <w:szCs w:val="32"/>
        </w:rPr>
        <w:t>Toothfish</w:t>
      </w:r>
      <w:r w:rsidRPr="009B0B95">
        <w:rPr>
          <w:rFonts w:ascii="TH SarabunPSK" w:eastAsia="Calibri" w:hAnsi="TH SarabunPSK" w:cs="TH SarabunPSK"/>
          <w:sz w:val="32"/>
          <w:szCs w:val="32"/>
          <w:cs/>
        </w:rPr>
        <w:t xml:space="preserve">) ตามมาตรการอนุรักษ์ </w:t>
      </w:r>
      <w:r w:rsidRPr="009B0B95">
        <w:rPr>
          <w:rFonts w:ascii="TH SarabunPSK" w:eastAsia="Calibri" w:hAnsi="TH SarabunPSK" w:cs="TH SarabunPSK"/>
          <w:sz w:val="32"/>
          <w:szCs w:val="32"/>
        </w:rPr>
        <w:t>10</w:t>
      </w:r>
      <w:r w:rsidRPr="009B0B95">
        <w:rPr>
          <w:rFonts w:ascii="TH SarabunPSK" w:eastAsia="Calibri" w:hAnsi="TH SarabunPSK" w:cs="TH SarabunPSK"/>
          <w:sz w:val="32"/>
          <w:szCs w:val="32"/>
          <w:cs/>
        </w:rPr>
        <w:t xml:space="preserve"> - </w:t>
      </w:r>
      <w:r w:rsidRPr="009B0B95">
        <w:rPr>
          <w:rFonts w:ascii="TH SarabunPSK" w:eastAsia="Calibri" w:hAnsi="TH SarabunPSK" w:cs="TH SarabunPSK"/>
          <w:sz w:val="32"/>
          <w:szCs w:val="32"/>
        </w:rPr>
        <w:t>05</w:t>
      </w:r>
      <w:r w:rsidRPr="009B0B95">
        <w:rPr>
          <w:rFonts w:ascii="TH SarabunPSK" w:eastAsia="Calibri" w:hAnsi="TH SarabunPSK" w:cs="TH SarabunPSK"/>
          <w:sz w:val="32"/>
          <w:szCs w:val="32"/>
          <w:cs/>
        </w:rPr>
        <w:t xml:space="preserve"> (</w:t>
      </w:r>
      <w:r w:rsidRPr="009B0B95">
        <w:rPr>
          <w:rFonts w:ascii="TH SarabunPSK" w:eastAsia="Calibri" w:hAnsi="TH SarabunPSK" w:cs="TH SarabunPSK"/>
          <w:sz w:val="32"/>
          <w:szCs w:val="32"/>
        </w:rPr>
        <w:t xml:space="preserve">Conservation Measure </w:t>
      </w:r>
      <w:r w:rsidRPr="009B0B95">
        <w:rPr>
          <w:rFonts w:ascii="TH SarabunPSK" w:eastAsia="Calibri" w:hAnsi="TH SarabunPSK" w:cs="TH SarabunPSK"/>
          <w:sz w:val="32"/>
          <w:szCs w:val="32"/>
          <w:cs/>
        </w:rPr>
        <w:t xml:space="preserve">10 - 05) </w:t>
      </w:r>
      <w:r w:rsidR="002A5EF9">
        <w:rPr>
          <w:rFonts w:ascii="TH SarabunPSK" w:eastAsia="Calibri" w:hAnsi="TH SarabunPSK" w:cs="TH SarabunPSK" w:hint="cs"/>
          <w:sz w:val="32"/>
          <w:szCs w:val="32"/>
          <w:cs/>
        </w:rPr>
        <w:t xml:space="preserve">    </w:t>
      </w:r>
      <w:r w:rsidRPr="009B0B95">
        <w:rPr>
          <w:rFonts w:ascii="TH SarabunPSK" w:eastAsia="Calibri" w:hAnsi="TH SarabunPSK" w:cs="TH SarabunPSK"/>
          <w:sz w:val="32"/>
          <w:szCs w:val="32"/>
          <w:cs/>
        </w:rPr>
        <w:t>ที่ต้องการแก้ไขการทำประมงผิดกฎหมาย ขาดการรายงาน และไร้การควบคุม (</w:t>
      </w:r>
      <w:r w:rsidRPr="009B0B95">
        <w:rPr>
          <w:rFonts w:ascii="TH SarabunPSK" w:eastAsia="Calibri" w:hAnsi="TH SarabunPSK" w:cs="TH SarabunPSK"/>
          <w:sz w:val="32"/>
          <w:szCs w:val="32"/>
        </w:rPr>
        <w:t>IUU</w:t>
      </w:r>
      <w:r w:rsidRPr="009B0B95">
        <w:rPr>
          <w:rFonts w:ascii="TH SarabunPSK" w:eastAsia="Calibri" w:hAnsi="TH SarabunPSK" w:cs="TH SarabunPSK"/>
          <w:sz w:val="32"/>
          <w:szCs w:val="32"/>
          <w:cs/>
        </w:rPr>
        <w:t xml:space="preserve">) สำหรับปลาหิมะโดยเฉพาะ </w:t>
      </w:r>
      <w:r w:rsidR="002A5EF9">
        <w:rPr>
          <w:rFonts w:ascii="TH SarabunPSK" w:eastAsia="Calibri" w:hAnsi="TH SarabunPSK" w:cs="TH SarabunPSK" w:hint="cs"/>
          <w:sz w:val="32"/>
          <w:szCs w:val="32"/>
          <w:cs/>
        </w:rPr>
        <w:t xml:space="preserve">       </w:t>
      </w:r>
      <w:r w:rsidRPr="009B0B95">
        <w:rPr>
          <w:rFonts w:ascii="TH SarabunPSK" w:eastAsia="Calibri" w:hAnsi="TH SarabunPSK" w:cs="TH SarabunPSK"/>
          <w:sz w:val="32"/>
          <w:szCs w:val="32"/>
          <w:cs/>
        </w:rPr>
        <w:t>ที่กำหนดให้มีการดำเนินการ เช่น จัดทำใบรับรองการจับปลาหิมะ (</w:t>
      </w:r>
      <w:r w:rsidRPr="009B0B95">
        <w:rPr>
          <w:rFonts w:ascii="TH SarabunPSK" w:eastAsia="Calibri" w:hAnsi="TH SarabunPSK" w:cs="TH SarabunPSK"/>
          <w:sz w:val="32"/>
          <w:szCs w:val="32"/>
        </w:rPr>
        <w:t>Dissostichus Catch Document</w:t>
      </w:r>
      <w:r w:rsidRPr="009B0B95">
        <w:rPr>
          <w:rFonts w:ascii="TH SarabunPSK" w:eastAsia="Calibri" w:hAnsi="TH SarabunPSK" w:cs="TH SarabunPSK"/>
          <w:sz w:val="32"/>
          <w:szCs w:val="32"/>
          <w:cs/>
        </w:rPr>
        <w:t xml:space="preserve">: </w:t>
      </w:r>
      <w:r w:rsidRPr="009B0B95">
        <w:rPr>
          <w:rFonts w:ascii="TH SarabunPSK" w:eastAsia="Calibri" w:hAnsi="TH SarabunPSK" w:cs="TH SarabunPSK"/>
          <w:sz w:val="32"/>
          <w:szCs w:val="32"/>
        </w:rPr>
        <w:t>DCD</w:t>
      </w:r>
      <w:r w:rsidRPr="009B0B95">
        <w:rPr>
          <w:rFonts w:ascii="TH SarabunPSK" w:eastAsia="Calibri" w:hAnsi="TH SarabunPSK" w:cs="TH SarabunPSK"/>
          <w:sz w:val="32"/>
          <w:szCs w:val="32"/>
          <w:cs/>
        </w:rPr>
        <w:t>) ใบรับรองการส่งออกปลาหิมะ (</w:t>
      </w:r>
      <w:r w:rsidRPr="009B0B95">
        <w:rPr>
          <w:rFonts w:ascii="TH SarabunPSK" w:eastAsia="Calibri" w:hAnsi="TH SarabunPSK" w:cs="TH SarabunPSK"/>
          <w:sz w:val="32"/>
          <w:szCs w:val="32"/>
        </w:rPr>
        <w:t>Dissostichus Export Document</w:t>
      </w:r>
      <w:r w:rsidRPr="009B0B95">
        <w:rPr>
          <w:rFonts w:ascii="TH SarabunPSK" w:eastAsia="Calibri" w:hAnsi="TH SarabunPSK" w:cs="TH SarabunPSK"/>
          <w:sz w:val="32"/>
          <w:szCs w:val="32"/>
          <w:cs/>
        </w:rPr>
        <w:t xml:space="preserve">: </w:t>
      </w:r>
      <w:r w:rsidRPr="009B0B95">
        <w:rPr>
          <w:rFonts w:ascii="TH SarabunPSK" w:eastAsia="Calibri" w:hAnsi="TH SarabunPSK" w:cs="TH SarabunPSK"/>
          <w:sz w:val="32"/>
          <w:szCs w:val="32"/>
        </w:rPr>
        <w:t>DED</w:t>
      </w:r>
      <w:r w:rsidRPr="009B0B95">
        <w:rPr>
          <w:rFonts w:ascii="TH SarabunPSK" w:eastAsia="Calibri" w:hAnsi="TH SarabunPSK" w:cs="TH SarabunPSK"/>
          <w:sz w:val="32"/>
          <w:szCs w:val="32"/>
          <w:cs/>
        </w:rPr>
        <w:t>) และใบรับรองการนำเข้าเพื่อส่งออกปลาหิมะ</w:t>
      </w:r>
      <w:r>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w:t>
      </w:r>
      <w:r w:rsidRPr="009B0B95">
        <w:rPr>
          <w:rFonts w:ascii="TH SarabunPSK" w:eastAsia="Calibri" w:hAnsi="TH SarabunPSK" w:cs="TH SarabunPSK"/>
          <w:sz w:val="32"/>
          <w:szCs w:val="32"/>
        </w:rPr>
        <w:t xml:space="preserve">Dissostichus Re </w:t>
      </w:r>
      <w:r w:rsidRPr="009B0B95">
        <w:rPr>
          <w:rFonts w:ascii="TH SarabunPSK" w:eastAsia="Calibri" w:hAnsi="TH SarabunPSK" w:cs="TH SarabunPSK"/>
          <w:sz w:val="32"/>
          <w:szCs w:val="32"/>
          <w:cs/>
        </w:rPr>
        <w:t xml:space="preserve">- </w:t>
      </w:r>
      <w:r w:rsidRPr="009B0B95">
        <w:rPr>
          <w:rFonts w:ascii="TH SarabunPSK" w:eastAsia="Calibri" w:hAnsi="TH SarabunPSK" w:cs="TH SarabunPSK"/>
          <w:sz w:val="32"/>
          <w:szCs w:val="32"/>
        </w:rPr>
        <w:t>Export Document</w:t>
      </w:r>
      <w:r w:rsidRPr="009B0B95">
        <w:rPr>
          <w:rFonts w:ascii="TH SarabunPSK" w:eastAsia="Calibri" w:hAnsi="TH SarabunPSK" w:cs="TH SarabunPSK"/>
          <w:sz w:val="32"/>
          <w:szCs w:val="32"/>
          <w:cs/>
        </w:rPr>
        <w:t xml:space="preserve">: </w:t>
      </w:r>
      <w:r w:rsidRPr="009B0B95">
        <w:rPr>
          <w:rFonts w:ascii="TH SarabunPSK" w:eastAsia="Calibri" w:hAnsi="TH SarabunPSK" w:cs="TH SarabunPSK"/>
          <w:sz w:val="32"/>
          <w:szCs w:val="32"/>
        </w:rPr>
        <w:t>DRED</w:t>
      </w:r>
      <w:r w:rsidRPr="009B0B95">
        <w:rPr>
          <w:rFonts w:ascii="TH SarabunPSK" w:eastAsia="Calibri" w:hAnsi="TH SarabunPSK" w:cs="TH SarabunPSK"/>
          <w:sz w:val="32"/>
          <w:szCs w:val="32"/>
          <w:cs/>
        </w:rPr>
        <w:t>) ผ่านระบบอิเล็กทรอนิกส์ (</w:t>
      </w:r>
      <w:r w:rsidRPr="009B0B95">
        <w:rPr>
          <w:rFonts w:ascii="TH SarabunPSK" w:eastAsia="Calibri" w:hAnsi="TH SarabunPSK" w:cs="TH SarabunPSK"/>
          <w:sz w:val="32"/>
          <w:szCs w:val="32"/>
        </w:rPr>
        <w:t>Electronic Catch Documentation Scheme</w:t>
      </w:r>
      <w:r w:rsidRPr="009B0B95">
        <w:rPr>
          <w:rFonts w:ascii="TH SarabunPSK" w:eastAsia="Calibri" w:hAnsi="TH SarabunPSK" w:cs="TH SarabunPSK"/>
          <w:sz w:val="32"/>
          <w:szCs w:val="32"/>
          <w:cs/>
        </w:rPr>
        <w:t xml:space="preserve">: </w:t>
      </w:r>
      <w:r w:rsidRPr="009B0B95">
        <w:rPr>
          <w:rFonts w:ascii="TH SarabunPSK" w:eastAsia="Calibri" w:hAnsi="TH SarabunPSK" w:cs="TH SarabunPSK"/>
          <w:sz w:val="32"/>
          <w:szCs w:val="32"/>
        </w:rPr>
        <w:t xml:space="preserve">e </w:t>
      </w:r>
      <w:r w:rsidRPr="009B0B95">
        <w:rPr>
          <w:rFonts w:ascii="TH SarabunPSK" w:eastAsia="Calibri" w:hAnsi="TH SarabunPSK" w:cs="TH SarabunPSK"/>
          <w:sz w:val="32"/>
          <w:szCs w:val="32"/>
          <w:cs/>
        </w:rPr>
        <w:t xml:space="preserve">- </w:t>
      </w:r>
      <w:r w:rsidRPr="009B0B95">
        <w:rPr>
          <w:rFonts w:ascii="TH SarabunPSK" w:eastAsia="Calibri" w:hAnsi="TH SarabunPSK" w:cs="TH SarabunPSK"/>
          <w:sz w:val="32"/>
          <w:szCs w:val="32"/>
        </w:rPr>
        <w:t>CDS</w:t>
      </w:r>
      <w:r w:rsidRPr="009B0B95">
        <w:rPr>
          <w:rFonts w:ascii="TH SarabunPSK" w:eastAsia="Calibri" w:hAnsi="TH SarabunPSK" w:cs="TH SarabunPSK"/>
          <w:sz w:val="32"/>
          <w:szCs w:val="32"/>
          <w:cs/>
        </w:rPr>
        <w:t xml:space="preserve">) ของ </w:t>
      </w:r>
      <w:r w:rsidRPr="009B0B95">
        <w:rPr>
          <w:rFonts w:ascii="TH SarabunPSK" w:eastAsia="Calibri" w:hAnsi="TH SarabunPSK" w:cs="TH SarabunPSK"/>
          <w:sz w:val="32"/>
          <w:szCs w:val="32"/>
        </w:rPr>
        <w:t xml:space="preserve">CCAMLR </w:t>
      </w:r>
      <w:r w:rsidRPr="009B0B95">
        <w:rPr>
          <w:rFonts w:ascii="TH SarabunPSK" w:eastAsia="Calibri" w:hAnsi="TH SarabunPSK" w:cs="TH SarabunPSK"/>
          <w:sz w:val="32"/>
          <w:szCs w:val="32"/>
          <w:cs/>
        </w:rPr>
        <w:t xml:space="preserve">และบังคับให้แนบใบรับรองทุกครั้งที่นำปลาหิมะ ขึ้นสู่ท่า </w:t>
      </w:r>
      <w:r w:rsidR="002A5EF9">
        <w:rPr>
          <w:rFonts w:ascii="TH SarabunPSK" w:eastAsia="Calibri" w:hAnsi="TH SarabunPSK" w:cs="TH SarabunPSK" w:hint="cs"/>
          <w:sz w:val="32"/>
          <w:szCs w:val="32"/>
          <w:cs/>
        </w:rPr>
        <w:t xml:space="preserve">  </w:t>
      </w:r>
      <w:r w:rsidRPr="009B0B95">
        <w:rPr>
          <w:rFonts w:ascii="TH SarabunPSK" w:eastAsia="Calibri" w:hAnsi="TH SarabunPSK" w:cs="TH SarabunPSK"/>
          <w:sz w:val="32"/>
          <w:szCs w:val="32"/>
          <w:cs/>
        </w:rPr>
        <w:t xml:space="preserve">เป็นต้น เพื่อให้สามารถตรวจสอบย้อนกลับถึงแหล่งที่มาของปลาหิมะได้ ซึ่งการเข้าร่วมเป็น </w:t>
      </w:r>
      <w:r w:rsidRPr="009B0B95">
        <w:rPr>
          <w:rFonts w:ascii="TH SarabunPSK" w:eastAsia="Calibri" w:hAnsi="TH SarabunPSK" w:cs="TH SarabunPSK"/>
          <w:sz w:val="32"/>
          <w:szCs w:val="32"/>
        </w:rPr>
        <w:t xml:space="preserve">CNCP </w:t>
      </w:r>
      <w:r w:rsidRPr="009B0B95">
        <w:rPr>
          <w:rFonts w:ascii="TH SarabunPSK" w:eastAsia="Calibri" w:hAnsi="TH SarabunPSK" w:cs="TH SarabunPSK"/>
          <w:sz w:val="32"/>
          <w:szCs w:val="32"/>
          <w:cs/>
        </w:rPr>
        <w:t xml:space="preserve">ประเทศไทยจะต้องลงนามใน </w:t>
      </w:r>
      <w:r w:rsidRPr="009B0B95">
        <w:rPr>
          <w:rFonts w:ascii="TH SarabunPSK" w:eastAsia="Calibri" w:hAnsi="TH SarabunPSK" w:cs="TH SarabunPSK"/>
          <w:sz w:val="32"/>
          <w:szCs w:val="32"/>
        </w:rPr>
        <w:t>Letter of</w:t>
      </w:r>
      <w:r w:rsidRPr="009B0B95">
        <w:rPr>
          <w:rFonts w:ascii="TH SarabunPSK" w:eastAsia="Calibri" w:hAnsi="TH SarabunPSK" w:cs="TH SarabunPSK"/>
          <w:sz w:val="32"/>
          <w:szCs w:val="32"/>
          <w:cs/>
        </w:rPr>
        <w:t xml:space="preserve"> </w:t>
      </w:r>
      <w:r w:rsidRPr="009B0B95">
        <w:rPr>
          <w:rFonts w:ascii="TH SarabunPSK" w:eastAsia="Calibri" w:hAnsi="TH SarabunPSK" w:cs="TH SarabunPSK"/>
          <w:sz w:val="32"/>
          <w:szCs w:val="32"/>
        </w:rPr>
        <w:t>application for cooperating status</w:t>
      </w:r>
      <w:r w:rsidRPr="009B0B95">
        <w:rPr>
          <w:rFonts w:ascii="TH SarabunPSK" w:eastAsia="Calibri" w:hAnsi="TH SarabunPSK" w:cs="TH SarabunPSK"/>
          <w:sz w:val="32"/>
          <w:szCs w:val="32"/>
          <w:cs/>
        </w:rPr>
        <w:t xml:space="preserve"> เพื่อแสดงความยินยอมที่จะให้ความร่วมมือในการปฏิบัติตามมาตรการอนุรักษ์ </w:t>
      </w:r>
      <w:r w:rsidRPr="009B0B95">
        <w:rPr>
          <w:rFonts w:ascii="TH SarabunPSK" w:eastAsia="Calibri" w:hAnsi="TH SarabunPSK" w:cs="TH SarabunPSK"/>
          <w:sz w:val="32"/>
          <w:szCs w:val="32"/>
        </w:rPr>
        <w:t xml:space="preserve">10 </w:t>
      </w:r>
      <w:r w:rsidRPr="009B0B95">
        <w:rPr>
          <w:rFonts w:ascii="TH SarabunPSK" w:eastAsia="Calibri" w:hAnsi="TH SarabunPSK" w:cs="TH SarabunPSK"/>
          <w:sz w:val="32"/>
          <w:szCs w:val="32"/>
          <w:cs/>
        </w:rPr>
        <w:t xml:space="preserve">- </w:t>
      </w:r>
      <w:r w:rsidRPr="009B0B95">
        <w:rPr>
          <w:rFonts w:ascii="TH SarabunPSK" w:eastAsia="Calibri" w:hAnsi="TH SarabunPSK" w:cs="TH SarabunPSK"/>
          <w:sz w:val="32"/>
          <w:szCs w:val="32"/>
        </w:rPr>
        <w:t>05</w:t>
      </w:r>
      <w:r w:rsidRPr="009B0B95">
        <w:rPr>
          <w:rFonts w:ascii="TH SarabunPSK" w:eastAsia="Calibri" w:hAnsi="TH SarabunPSK" w:cs="TH SarabunPSK"/>
          <w:sz w:val="32"/>
          <w:szCs w:val="32"/>
          <w:cs/>
        </w:rPr>
        <w:t xml:space="preserve"> (ไม่ใช่การเข้าเป็นภาคีสมาชิกของ </w:t>
      </w:r>
      <w:r w:rsidRPr="009B0B95">
        <w:rPr>
          <w:rFonts w:ascii="TH SarabunPSK" w:eastAsia="Calibri" w:hAnsi="TH SarabunPSK" w:cs="TH SarabunPSK"/>
          <w:sz w:val="32"/>
          <w:szCs w:val="32"/>
        </w:rPr>
        <w:t>CCAMLR</w:t>
      </w:r>
      <w:r w:rsidRPr="009B0B95">
        <w:rPr>
          <w:rFonts w:ascii="TH SarabunPSK" w:eastAsia="Calibri" w:hAnsi="TH SarabunPSK" w:cs="TH SarabunPSK"/>
          <w:sz w:val="32"/>
          <w:szCs w:val="32"/>
          <w:cs/>
        </w:rPr>
        <w:t xml:space="preserve">) และหนังสือดังกล่าวไม่เป็นสนธิสัญญาภายใต้บังคับกฎหมายระหว่างประเทศ อีกทั้งไม่เป็นหนังสือสัญญาตามมาตรา </w:t>
      </w:r>
      <w:r w:rsidRPr="009B0B95">
        <w:rPr>
          <w:rFonts w:ascii="TH SarabunPSK" w:eastAsia="Calibri" w:hAnsi="TH SarabunPSK" w:cs="TH SarabunPSK"/>
          <w:sz w:val="32"/>
          <w:szCs w:val="32"/>
        </w:rPr>
        <w:t>178</w:t>
      </w:r>
      <w:r w:rsidRPr="009B0B95">
        <w:rPr>
          <w:rFonts w:ascii="TH SarabunPSK" w:eastAsia="Calibri" w:hAnsi="TH SarabunPSK" w:cs="TH SarabunPSK"/>
          <w:sz w:val="32"/>
          <w:szCs w:val="32"/>
          <w:cs/>
        </w:rPr>
        <w:t xml:space="preserve"> ของรัฐธรรมนูญแห่งราชอาณาจักรไทย</w:t>
      </w:r>
    </w:p>
    <w:p w:rsidR="009B0B95" w:rsidRPr="009B0B95" w:rsidRDefault="009B0B95" w:rsidP="009B0B95">
      <w:pPr>
        <w:spacing w:after="0" w:line="320" w:lineRule="exact"/>
        <w:jc w:val="thaiDistribute"/>
        <w:rPr>
          <w:rFonts w:ascii="TH SarabunPSK" w:eastAsia="Calibri" w:hAnsi="TH SarabunPSK" w:cs="TH SarabunPSK"/>
          <w:sz w:val="32"/>
          <w:szCs w:val="32"/>
        </w:rPr>
      </w:pPr>
    </w:p>
    <w:p w:rsidR="009B0B95" w:rsidRPr="009B0B95" w:rsidRDefault="00D950F2" w:rsidP="009B0B95">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19.</w:t>
      </w:r>
      <w:r w:rsidR="009B0B95" w:rsidRPr="009B0B95">
        <w:rPr>
          <w:rFonts w:ascii="TH SarabunPSK" w:eastAsia="Calibri" w:hAnsi="TH SarabunPSK" w:cs="TH SarabunPSK" w:hint="cs"/>
          <w:b/>
          <w:bCs/>
          <w:sz w:val="32"/>
          <w:szCs w:val="32"/>
          <w:cs/>
        </w:rPr>
        <w:t xml:space="preserve"> เรื่อง ร่างแถลงการณ์ร่วมการประชุมรัฐมนตรีกรอบความร่วมมือลุ่มน้ำโขง </w:t>
      </w:r>
      <w:r w:rsidR="009B0B95" w:rsidRPr="009B0B95">
        <w:rPr>
          <w:rFonts w:ascii="TH SarabunPSK" w:eastAsia="Calibri" w:hAnsi="TH SarabunPSK" w:cs="TH SarabunPSK"/>
          <w:b/>
          <w:bCs/>
          <w:sz w:val="32"/>
          <w:szCs w:val="32"/>
          <w:cs/>
        </w:rPr>
        <w:t>–</w:t>
      </w:r>
      <w:r w:rsidR="009B0B95" w:rsidRPr="009B0B95">
        <w:rPr>
          <w:rFonts w:ascii="TH SarabunPSK" w:eastAsia="Calibri" w:hAnsi="TH SarabunPSK" w:cs="TH SarabunPSK" w:hint="cs"/>
          <w:b/>
          <w:bCs/>
          <w:sz w:val="32"/>
          <w:szCs w:val="32"/>
          <w:cs/>
        </w:rPr>
        <w:t xml:space="preserve"> คงคา ครั้งที่ 12 </w:t>
      </w:r>
    </w:p>
    <w:p w:rsidR="009B0B95" w:rsidRPr="009B0B95" w:rsidRDefault="009B0B95" w:rsidP="009B0B95">
      <w:pPr>
        <w:spacing w:after="0" w:line="320" w:lineRule="exact"/>
        <w:jc w:val="thaiDistribute"/>
        <w:rPr>
          <w:rFonts w:ascii="TH SarabunPSK" w:eastAsia="Calibri" w:hAnsi="TH SarabunPSK" w:cs="TH SarabunPSK"/>
          <w:sz w:val="32"/>
          <w:szCs w:val="32"/>
        </w:rPr>
      </w:pPr>
      <w:r w:rsidRPr="009B0B95">
        <w:rPr>
          <w:rFonts w:ascii="TH SarabunPSK" w:eastAsia="Calibri" w:hAnsi="TH SarabunPSK" w:cs="TH SarabunPSK"/>
          <w:b/>
          <w:bCs/>
          <w:sz w:val="32"/>
          <w:szCs w:val="32"/>
          <w:cs/>
        </w:rPr>
        <w:tab/>
      </w:r>
      <w:r w:rsidRPr="009B0B95">
        <w:rPr>
          <w:rFonts w:ascii="TH SarabunPSK" w:eastAsia="Calibri" w:hAnsi="TH SarabunPSK" w:cs="TH SarabunPSK"/>
          <w:b/>
          <w:bCs/>
          <w:sz w:val="32"/>
          <w:szCs w:val="32"/>
          <w:cs/>
        </w:rPr>
        <w:tab/>
      </w:r>
      <w:r w:rsidRPr="009B0B95">
        <w:rPr>
          <w:rFonts w:ascii="TH SarabunPSK" w:eastAsia="Calibri" w:hAnsi="TH SarabunPSK" w:cs="TH SarabunPSK" w:hint="cs"/>
          <w:sz w:val="32"/>
          <w:szCs w:val="32"/>
          <w:cs/>
        </w:rPr>
        <w:t>คณะรัฐมนตรีมีมติ</w:t>
      </w:r>
      <w:r w:rsidRPr="009B0B95">
        <w:rPr>
          <w:rFonts w:ascii="TH SarabunPSK" w:eastAsia="Calibri" w:hAnsi="TH SarabunPSK" w:cs="TH SarabunPSK"/>
          <w:sz w:val="32"/>
          <w:szCs w:val="32"/>
          <w:cs/>
        </w:rPr>
        <w:t xml:space="preserve">เห็นชอบต่อร่างแถลงการณ์ร่วมการประชุมรัฐมนตรีกรอบความร่วมมือลุ่มน้ำโขง - คงคา ครั้งที่ </w:t>
      </w:r>
      <w:r w:rsidRPr="009B0B95">
        <w:rPr>
          <w:rFonts w:ascii="TH SarabunPSK" w:eastAsia="Calibri" w:hAnsi="TH SarabunPSK" w:cs="TH SarabunPSK"/>
          <w:sz w:val="32"/>
          <w:szCs w:val="32"/>
        </w:rPr>
        <w:t>12</w:t>
      </w:r>
      <w:r w:rsidRPr="009B0B95">
        <w:rPr>
          <w:rFonts w:ascii="TH SarabunPSK" w:eastAsia="Calibri" w:hAnsi="TH SarabunPSK" w:cs="TH SarabunPSK"/>
          <w:sz w:val="32"/>
          <w:szCs w:val="32"/>
          <w:cs/>
        </w:rPr>
        <w:t xml:space="preserve"> ทั้งนี้ หากมีความจำเป็นต้องปรับปรุงแก้ไขร่างเอกสารดังกล่าวที่ไม่ใช่สาระสำคัญหรือไม่ขัดต่อผลประโยชน์ของไทย อนุมัติให้กระทรวงการต่างประเทศ</w:t>
      </w:r>
      <w:r w:rsidRPr="009B0B95">
        <w:rPr>
          <w:rFonts w:ascii="TH SarabunPSK" w:eastAsia="Calibri" w:hAnsi="TH SarabunPSK" w:cs="TH SarabunPSK" w:hint="cs"/>
          <w:sz w:val="32"/>
          <w:szCs w:val="32"/>
          <w:cs/>
        </w:rPr>
        <w:t xml:space="preserve"> (กต.) </w:t>
      </w:r>
      <w:r w:rsidRPr="009B0B95">
        <w:rPr>
          <w:rFonts w:ascii="TH SarabunPSK" w:eastAsia="Calibri" w:hAnsi="TH SarabunPSK" w:cs="TH SarabunPSK"/>
          <w:sz w:val="32"/>
          <w:szCs w:val="32"/>
          <w:cs/>
        </w:rPr>
        <w:t xml:space="preserve">ดำเนินการได้โดยไม่ต้องนำเสนอคณะรัฐมนตรีเพื่อพิจารณาอีกครั้ง </w:t>
      </w:r>
      <w:r w:rsidRPr="009B0B95">
        <w:rPr>
          <w:rFonts w:ascii="TH SarabunPSK" w:eastAsia="Calibri" w:hAnsi="TH SarabunPSK" w:cs="TH SarabunPSK" w:hint="cs"/>
          <w:sz w:val="32"/>
          <w:szCs w:val="32"/>
          <w:cs/>
        </w:rPr>
        <w:t>รวมทั้งให้รัฐมนตรีว่าการกระทรวงการต่างประเทศหรือผู้แทนที่ได้รับมอบหมายร่วมให้การรับรองร่างแถลงการณ์ดังกล่าว ตามที่ประเทศสมาชิกมีฉันทามติ ตามที่กระทรวงการต่างประเทศ (กต.) เสนอ</w:t>
      </w:r>
    </w:p>
    <w:p w:rsidR="009B0B95" w:rsidRPr="009B0B95" w:rsidRDefault="009B0B95" w:rsidP="009B0B95">
      <w:pPr>
        <w:spacing w:after="0" w:line="320" w:lineRule="exact"/>
        <w:jc w:val="thaiDistribute"/>
        <w:rPr>
          <w:rFonts w:ascii="TH SarabunPSK" w:eastAsia="Calibri" w:hAnsi="TH SarabunPSK" w:cs="TH SarabunPSK"/>
          <w:b/>
          <w:bCs/>
          <w:sz w:val="32"/>
          <w:szCs w:val="32"/>
        </w:rPr>
      </w:pPr>
      <w:r w:rsidRPr="009B0B95">
        <w:rPr>
          <w:rFonts w:ascii="TH SarabunPSK" w:eastAsia="Calibri" w:hAnsi="TH SarabunPSK" w:cs="TH SarabunPSK"/>
          <w:sz w:val="32"/>
          <w:szCs w:val="32"/>
        </w:rPr>
        <w:tab/>
      </w:r>
      <w:r w:rsidRPr="009B0B95">
        <w:rPr>
          <w:rFonts w:ascii="TH SarabunPSK" w:eastAsia="Calibri" w:hAnsi="TH SarabunPSK" w:cs="TH SarabunPSK"/>
          <w:sz w:val="32"/>
          <w:szCs w:val="32"/>
        </w:rPr>
        <w:tab/>
      </w:r>
      <w:r w:rsidRPr="009B0B95">
        <w:rPr>
          <w:rFonts w:ascii="TH SarabunPSK" w:eastAsia="Calibri" w:hAnsi="TH SarabunPSK" w:cs="TH SarabunPSK" w:hint="cs"/>
          <w:b/>
          <w:bCs/>
          <w:sz w:val="32"/>
          <w:szCs w:val="32"/>
          <w:cs/>
        </w:rPr>
        <w:t>สาระสำคัญของเรื่อง</w:t>
      </w:r>
    </w:p>
    <w:p w:rsidR="009B0B95" w:rsidRPr="009B0B95" w:rsidRDefault="009B0B95" w:rsidP="009B0B95">
      <w:pPr>
        <w:spacing w:after="0" w:line="320" w:lineRule="exact"/>
        <w:jc w:val="thaiDistribute"/>
        <w:rPr>
          <w:rFonts w:ascii="TH SarabunPSK" w:eastAsia="Calibri" w:hAnsi="TH SarabunPSK" w:cs="TH SarabunPSK"/>
          <w:sz w:val="32"/>
          <w:szCs w:val="32"/>
        </w:rPr>
      </w:pPr>
      <w:r w:rsidRPr="009B0B95">
        <w:rPr>
          <w:rFonts w:ascii="TH SarabunPSK" w:eastAsia="Calibri" w:hAnsi="TH SarabunPSK" w:cs="TH SarabunPSK"/>
          <w:sz w:val="32"/>
          <w:szCs w:val="32"/>
          <w:cs/>
        </w:rPr>
        <w:tab/>
      </w:r>
      <w:r w:rsidRPr="009B0B95">
        <w:rPr>
          <w:rFonts w:ascii="TH SarabunPSK" w:eastAsia="Calibri" w:hAnsi="TH SarabunPSK" w:cs="TH SarabunPSK"/>
          <w:sz w:val="32"/>
          <w:szCs w:val="32"/>
          <w:cs/>
        </w:rPr>
        <w:tab/>
      </w:r>
      <w:r w:rsidRPr="009B0B95">
        <w:rPr>
          <w:rFonts w:ascii="TH SarabunPSK" w:eastAsia="Calibri" w:hAnsi="TH SarabunPSK" w:cs="TH SarabunPSK" w:hint="cs"/>
          <w:sz w:val="32"/>
          <w:szCs w:val="32"/>
          <w:cs/>
        </w:rPr>
        <w:t xml:space="preserve">1. </w:t>
      </w:r>
      <w:r w:rsidRPr="009B0B95">
        <w:rPr>
          <w:rFonts w:ascii="TH SarabunPSK" w:eastAsia="Calibri" w:hAnsi="TH SarabunPSK" w:cs="TH SarabunPSK"/>
          <w:sz w:val="32"/>
          <w:szCs w:val="32"/>
          <w:cs/>
        </w:rPr>
        <w:t>กรอบความร่วมมือลุ่มน้ำโขง - คงคา (</w:t>
      </w:r>
      <w:r w:rsidRPr="009B0B95">
        <w:rPr>
          <w:rFonts w:ascii="TH SarabunPSK" w:eastAsia="Calibri" w:hAnsi="TH SarabunPSK" w:cs="TH SarabunPSK"/>
          <w:sz w:val="32"/>
          <w:szCs w:val="32"/>
        </w:rPr>
        <w:t xml:space="preserve">Mekong </w:t>
      </w:r>
      <w:r w:rsidRPr="009B0B95">
        <w:rPr>
          <w:rFonts w:ascii="TH SarabunPSK" w:eastAsia="Calibri" w:hAnsi="TH SarabunPSK" w:cs="TH SarabunPSK"/>
          <w:sz w:val="32"/>
          <w:szCs w:val="32"/>
          <w:cs/>
        </w:rPr>
        <w:t xml:space="preserve">- </w:t>
      </w:r>
      <w:r w:rsidRPr="009B0B95">
        <w:rPr>
          <w:rFonts w:ascii="TH SarabunPSK" w:eastAsia="Calibri" w:hAnsi="TH SarabunPSK" w:cs="TH SarabunPSK"/>
          <w:sz w:val="32"/>
          <w:szCs w:val="32"/>
        </w:rPr>
        <w:t>Ganga Cooperation</w:t>
      </w:r>
      <w:r w:rsidRPr="009B0B95">
        <w:rPr>
          <w:rFonts w:ascii="TH SarabunPSK" w:eastAsia="Calibri" w:hAnsi="TH SarabunPSK" w:cs="TH SarabunPSK"/>
          <w:sz w:val="32"/>
          <w:szCs w:val="32"/>
          <w:cs/>
        </w:rPr>
        <w:t xml:space="preserve">: </w:t>
      </w:r>
      <w:r w:rsidRPr="009B0B95">
        <w:rPr>
          <w:rFonts w:ascii="TH SarabunPSK" w:eastAsia="Calibri" w:hAnsi="TH SarabunPSK" w:cs="TH SarabunPSK"/>
          <w:sz w:val="32"/>
          <w:szCs w:val="32"/>
        </w:rPr>
        <w:t>MGC</w:t>
      </w:r>
      <w:r w:rsidRPr="009B0B95">
        <w:rPr>
          <w:rFonts w:ascii="TH SarabunPSK" w:eastAsia="Calibri" w:hAnsi="TH SarabunPSK" w:cs="TH SarabunPSK"/>
          <w:sz w:val="32"/>
          <w:szCs w:val="32"/>
          <w:cs/>
        </w:rPr>
        <w:t xml:space="preserve">) เป็นกรอบความร่วมมือแรกของอนุภูมิภาคลุ่มน้ำโขงกับประเทศนอกอนุภูมิภาคฯ จัดตั้งขึ้นเมื่อปี </w:t>
      </w:r>
      <w:r w:rsidRPr="009B0B95">
        <w:rPr>
          <w:rFonts w:ascii="TH SarabunPSK" w:eastAsia="Calibri" w:hAnsi="TH SarabunPSK" w:cs="TH SarabunPSK" w:hint="cs"/>
          <w:sz w:val="32"/>
          <w:szCs w:val="32"/>
          <w:cs/>
        </w:rPr>
        <w:t>2543</w:t>
      </w:r>
      <w:r w:rsidRPr="009B0B95">
        <w:rPr>
          <w:rFonts w:ascii="TH SarabunPSK" w:eastAsia="Calibri" w:hAnsi="TH SarabunPSK" w:cs="TH SarabunPSK"/>
          <w:sz w:val="32"/>
          <w:szCs w:val="32"/>
          <w:cs/>
        </w:rPr>
        <w:t xml:space="preserve"> วิเริ่มโดยสาธารณรัฐอินเดีย และประกอบด้วยประเทศสมาชิก </w:t>
      </w:r>
      <w:r w:rsidRPr="009B0B95">
        <w:rPr>
          <w:rFonts w:ascii="TH SarabunPSK" w:eastAsia="Calibri" w:hAnsi="TH SarabunPSK" w:cs="TH SarabunPSK"/>
          <w:sz w:val="32"/>
          <w:szCs w:val="32"/>
        </w:rPr>
        <w:t>6</w:t>
      </w:r>
      <w:r w:rsidRPr="009B0B95">
        <w:rPr>
          <w:rFonts w:ascii="TH SarabunPSK" w:eastAsia="Calibri" w:hAnsi="TH SarabunPSK" w:cs="TH SarabunPSK"/>
          <w:sz w:val="32"/>
          <w:szCs w:val="32"/>
          <w:cs/>
        </w:rPr>
        <w:t xml:space="preserve"> ประเทศ ได้แก่ ราชอาณาจักรกัมพูชา สาธารณรัฐประชาธิปโตยประชาชนลาว สาธารณรัฐแห่งสหภาพมียนมา ราชอาณาจักรไทย สารารณรัฐสังคมนิยมเวียดนามและสาธารณรัฐอินเดีย โดย </w:t>
      </w:r>
      <w:r w:rsidRPr="009B0B95">
        <w:rPr>
          <w:rFonts w:ascii="TH SarabunPSK" w:eastAsia="Calibri" w:hAnsi="TH SarabunPSK" w:cs="TH SarabunPSK"/>
          <w:sz w:val="32"/>
          <w:szCs w:val="32"/>
        </w:rPr>
        <w:t xml:space="preserve">MGC </w:t>
      </w:r>
      <w:r w:rsidRPr="009B0B95">
        <w:rPr>
          <w:rFonts w:ascii="TH SarabunPSK" w:eastAsia="Calibri" w:hAnsi="TH SarabunPSK" w:cs="TH SarabunPSK"/>
          <w:sz w:val="32"/>
          <w:szCs w:val="32"/>
          <w:cs/>
        </w:rPr>
        <w:t>มีวัตถุประสงค์เพื่อส่งเสริมความร่วมมือทางเศรษฐกิจและความเชื่อมโยงระหว่างสาธารณรัฐอินเดียกับอนุภูมิภาค</w:t>
      </w:r>
      <w:r w:rsidRPr="009B0B95">
        <w:rPr>
          <w:rFonts w:ascii="TH SarabunPSK" w:eastAsia="Calibri" w:hAnsi="TH SarabunPSK" w:cs="TH SarabunPSK" w:hint="cs"/>
          <w:sz w:val="32"/>
          <w:szCs w:val="32"/>
          <w:cs/>
        </w:rPr>
        <w:t>ฯ</w:t>
      </w:r>
      <w:r w:rsidRPr="009B0B95">
        <w:rPr>
          <w:rFonts w:ascii="TH SarabunPSK" w:eastAsia="Calibri" w:hAnsi="TH SarabunPSK" w:cs="TH SarabunPSK"/>
          <w:sz w:val="32"/>
          <w:szCs w:val="32"/>
          <w:cs/>
        </w:rPr>
        <w:t xml:space="preserve"> ใน </w:t>
      </w:r>
      <w:r w:rsidRPr="009B0B95">
        <w:rPr>
          <w:rFonts w:ascii="TH SarabunPSK" w:eastAsia="Calibri" w:hAnsi="TH SarabunPSK" w:cs="TH SarabunPSK" w:hint="cs"/>
          <w:sz w:val="32"/>
          <w:szCs w:val="32"/>
          <w:cs/>
        </w:rPr>
        <w:t>1</w:t>
      </w:r>
      <w:r w:rsidRPr="009B0B95">
        <w:rPr>
          <w:rFonts w:ascii="TH SarabunPSK" w:eastAsia="Calibri" w:hAnsi="TH SarabunPSK" w:cs="TH SarabunPSK"/>
          <w:sz w:val="32"/>
          <w:szCs w:val="32"/>
          <w:cs/>
        </w:rPr>
        <w:t>0 สาขาความร่วมมือ ได้แก่ การท่องเที่ยว วัฒน</w:t>
      </w:r>
      <w:r w:rsidRPr="009B0B95">
        <w:rPr>
          <w:rFonts w:ascii="TH SarabunPSK" w:eastAsia="Calibri" w:hAnsi="TH SarabunPSK" w:cs="TH SarabunPSK" w:hint="cs"/>
          <w:sz w:val="32"/>
          <w:szCs w:val="32"/>
          <w:cs/>
        </w:rPr>
        <w:t>ธ</w:t>
      </w:r>
      <w:r w:rsidRPr="009B0B95">
        <w:rPr>
          <w:rFonts w:ascii="TH SarabunPSK" w:eastAsia="Calibri" w:hAnsi="TH SarabunPSK" w:cs="TH SarabunPSK"/>
          <w:sz w:val="32"/>
          <w:szCs w:val="32"/>
          <w:cs/>
        </w:rPr>
        <w:t>รรม การศึกษา สาธารณสุขและการแพทย์แผนดั้งเดิม การเกษตรและสาขาท</w:t>
      </w:r>
      <w:r w:rsidR="00496184">
        <w:rPr>
          <w:rFonts w:ascii="TH SarabunPSK" w:eastAsia="Calibri" w:hAnsi="TH SarabunPSK" w:cs="TH SarabunPSK"/>
          <w:sz w:val="32"/>
          <w:szCs w:val="32"/>
          <w:cs/>
        </w:rPr>
        <w:t>ี่กี่ยวข้อง คมนาคมและการสื่อสาร</w:t>
      </w:r>
      <w:r w:rsidRPr="009B0B95">
        <w:rPr>
          <w:rFonts w:ascii="TH SarabunPSK" w:eastAsia="Calibri" w:hAnsi="TH SarabunPSK" w:cs="TH SarabunPSK" w:hint="cs"/>
          <w:sz w:val="32"/>
          <w:szCs w:val="32"/>
          <w:cs/>
        </w:rPr>
        <w:t xml:space="preserve"> </w:t>
      </w:r>
      <w:r w:rsidRPr="009B0B95">
        <w:rPr>
          <w:rFonts w:ascii="TH SarabunPSK" w:eastAsia="Calibri" w:hAnsi="TH SarabunPSK" w:cs="TH SarabunPSK"/>
          <w:sz w:val="32"/>
          <w:szCs w:val="32"/>
          <w:cs/>
        </w:rPr>
        <w:t>วิสาทกิจขนาดกลาง</w:t>
      </w:r>
      <w:r w:rsidRPr="009B0B95">
        <w:rPr>
          <w:rFonts w:ascii="TH SarabunPSK" w:eastAsia="Calibri" w:hAnsi="TH SarabunPSK" w:cs="TH SarabunPSK" w:hint="cs"/>
          <w:sz w:val="32"/>
          <w:szCs w:val="32"/>
          <w:cs/>
        </w:rPr>
        <w:t xml:space="preserve"> </w:t>
      </w:r>
      <w:r w:rsidRPr="009B0B95">
        <w:rPr>
          <w:rFonts w:ascii="TH SarabunPSK" w:eastAsia="Calibri" w:hAnsi="TH SarabunPSK" w:cs="TH SarabunPSK"/>
          <w:sz w:val="32"/>
          <w:szCs w:val="32"/>
          <w:cs/>
        </w:rPr>
        <w:t>ขนาดเล็กและขนาดย่อม การบริหารจัดการทรัพยากรน้ำ วิทยาศาสตร์และเทคโนโลยี และการพัฒนาทักษะและการเสริมสร้างศักยภาพ โดยไทยมีบทบาทสำคัญในฐานะหุ้นส่วนให้ความร่วมมือร่วมกับสา</w:t>
      </w:r>
      <w:r w:rsidRPr="009B0B95">
        <w:rPr>
          <w:rFonts w:ascii="TH SarabunPSK" w:eastAsia="Calibri" w:hAnsi="TH SarabunPSK" w:cs="TH SarabunPSK" w:hint="cs"/>
          <w:sz w:val="32"/>
          <w:szCs w:val="32"/>
          <w:cs/>
        </w:rPr>
        <w:t>ธ</w:t>
      </w:r>
      <w:r w:rsidRPr="009B0B95">
        <w:rPr>
          <w:rFonts w:ascii="TH SarabunPSK" w:eastAsia="Calibri" w:hAnsi="TH SarabunPSK" w:cs="TH SarabunPSK"/>
          <w:sz w:val="32"/>
          <w:szCs w:val="32"/>
          <w:cs/>
        </w:rPr>
        <w:t>ารณรัฐอินเดีย</w:t>
      </w:r>
    </w:p>
    <w:p w:rsidR="009B0B95" w:rsidRPr="009B0B95" w:rsidRDefault="009B0B95" w:rsidP="009B0B95">
      <w:pPr>
        <w:spacing w:after="0" w:line="320" w:lineRule="exact"/>
        <w:jc w:val="thaiDistribute"/>
        <w:rPr>
          <w:rFonts w:ascii="TH SarabunPSK" w:eastAsia="Calibri" w:hAnsi="TH SarabunPSK" w:cs="TH SarabunPSK"/>
          <w:sz w:val="32"/>
          <w:szCs w:val="32"/>
        </w:rPr>
      </w:pPr>
      <w:r w:rsidRPr="009B0B95">
        <w:rPr>
          <w:rFonts w:ascii="TH SarabunPSK" w:eastAsia="Calibri" w:hAnsi="TH SarabunPSK" w:cs="TH SarabunPSK"/>
          <w:sz w:val="32"/>
          <w:szCs w:val="32"/>
          <w:cs/>
        </w:rPr>
        <w:tab/>
      </w:r>
      <w:r w:rsidRPr="009B0B95">
        <w:rPr>
          <w:rFonts w:ascii="TH SarabunPSK" w:eastAsia="Calibri" w:hAnsi="TH SarabunPSK" w:cs="TH SarabunPSK"/>
          <w:sz w:val="32"/>
          <w:szCs w:val="32"/>
          <w:cs/>
        </w:rPr>
        <w:tab/>
      </w:r>
      <w:r w:rsidRPr="009B0B95">
        <w:rPr>
          <w:rFonts w:ascii="TH SarabunPSK" w:eastAsia="Calibri" w:hAnsi="TH SarabunPSK" w:cs="TH SarabunPSK" w:hint="cs"/>
          <w:sz w:val="32"/>
          <w:szCs w:val="32"/>
          <w:cs/>
        </w:rPr>
        <w:t xml:space="preserve">2. </w:t>
      </w:r>
      <w:r w:rsidRPr="009B0B95">
        <w:rPr>
          <w:rFonts w:ascii="TH SarabunPSK" w:eastAsia="Calibri" w:hAnsi="TH SarabunPSK" w:cs="TH SarabunPSK"/>
          <w:sz w:val="32"/>
          <w:szCs w:val="32"/>
          <w:cs/>
        </w:rPr>
        <w:t xml:space="preserve">การประชุมรัฐมนตรีกรอบความร่วมมือลุ่มน้ำโขง - คงคา ครั้งที่ </w:t>
      </w:r>
      <w:r w:rsidRPr="009B0B95">
        <w:rPr>
          <w:rFonts w:ascii="TH SarabunPSK" w:eastAsia="Calibri" w:hAnsi="TH SarabunPSK" w:cs="TH SarabunPSK" w:hint="cs"/>
          <w:sz w:val="32"/>
          <w:szCs w:val="32"/>
          <w:cs/>
        </w:rPr>
        <w:t>12</w:t>
      </w:r>
      <w:r w:rsidRPr="009B0B95">
        <w:rPr>
          <w:rFonts w:ascii="TH SarabunPSK" w:eastAsia="Calibri" w:hAnsi="TH SarabunPSK" w:cs="TH SarabunPSK"/>
          <w:sz w:val="32"/>
          <w:szCs w:val="32"/>
          <w:cs/>
        </w:rPr>
        <w:t xml:space="preserve"> จะ</w:t>
      </w:r>
      <w:r w:rsidRPr="009B0B95">
        <w:rPr>
          <w:rFonts w:ascii="TH SarabunPSK" w:eastAsia="Calibri" w:hAnsi="TH SarabunPSK" w:cs="TH SarabunPSK" w:hint="cs"/>
          <w:sz w:val="32"/>
          <w:szCs w:val="32"/>
          <w:cs/>
        </w:rPr>
        <w:t>จั</w:t>
      </w:r>
      <w:r w:rsidRPr="009B0B95">
        <w:rPr>
          <w:rFonts w:ascii="TH SarabunPSK" w:eastAsia="Calibri" w:hAnsi="TH SarabunPSK" w:cs="TH SarabunPSK"/>
          <w:sz w:val="32"/>
          <w:szCs w:val="32"/>
          <w:cs/>
        </w:rPr>
        <w:t xml:space="preserve">ดขึ้นในวันที่ </w:t>
      </w:r>
      <w:r>
        <w:rPr>
          <w:rFonts w:ascii="TH SarabunPSK" w:eastAsia="Calibri" w:hAnsi="TH SarabunPSK" w:cs="TH SarabunPSK"/>
          <w:sz w:val="32"/>
          <w:szCs w:val="32"/>
          <w:cs/>
        </w:rPr>
        <w:t xml:space="preserve">               </w:t>
      </w:r>
      <w:r w:rsidRPr="009B0B95">
        <w:rPr>
          <w:rFonts w:ascii="TH SarabunPSK" w:eastAsia="Calibri" w:hAnsi="TH SarabunPSK" w:cs="TH SarabunPSK"/>
          <w:sz w:val="32"/>
          <w:szCs w:val="32"/>
        </w:rPr>
        <w:t>16</w:t>
      </w:r>
      <w:r w:rsidRPr="009B0B95">
        <w:rPr>
          <w:rFonts w:ascii="TH SarabunPSK" w:eastAsia="Calibri" w:hAnsi="TH SarabunPSK" w:cs="TH SarabunPSK"/>
          <w:sz w:val="32"/>
          <w:szCs w:val="32"/>
          <w:cs/>
        </w:rPr>
        <w:t xml:space="preserve"> กรกฎาคม </w:t>
      </w:r>
      <w:r w:rsidRPr="009B0B95">
        <w:rPr>
          <w:rFonts w:ascii="TH SarabunPSK" w:eastAsia="Calibri" w:hAnsi="TH SarabunPSK" w:cs="TH SarabunPSK"/>
          <w:sz w:val="32"/>
          <w:szCs w:val="32"/>
        </w:rPr>
        <w:t>2566</w:t>
      </w:r>
      <w:r w:rsidRPr="009B0B95">
        <w:rPr>
          <w:rFonts w:ascii="TH SarabunPSK" w:eastAsia="Calibri" w:hAnsi="TH SarabunPSK" w:cs="TH SarabunPSK"/>
          <w:sz w:val="32"/>
          <w:szCs w:val="32"/>
          <w:cs/>
        </w:rPr>
        <w:t xml:space="preserve"> ที่กรุงเทพฯ ในรูปแบบการประชุมแบบผสมผสาน (</w:t>
      </w:r>
      <w:r w:rsidRPr="009B0B95">
        <w:rPr>
          <w:rFonts w:ascii="TH SarabunPSK" w:eastAsia="Calibri" w:hAnsi="TH SarabunPSK" w:cs="TH SarabunPSK"/>
          <w:sz w:val="32"/>
          <w:szCs w:val="32"/>
        </w:rPr>
        <w:t>hybrid</w:t>
      </w:r>
      <w:r w:rsidRPr="009B0B95">
        <w:rPr>
          <w:rFonts w:ascii="TH SarabunPSK" w:eastAsia="Calibri" w:hAnsi="TH SarabunPSK" w:cs="TH SarabunPSK"/>
          <w:sz w:val="32"/>
          <w:szCs w:val="32"/>
          <w:cs/>
        </w:rPr>
        <w:t>) โดยมีรองนายกรัฐมนตรีและรัฐมนตรีว่าการกระทรวงการต่างประเทศสาธารณรัฐประชาธิปไตยประชาชนลาวและรัฐมนตรีว่าการกระทรวงการต่างประเทศสาธารณรัฐอินเดียเป็นประธานร่วม และที่ประชุมจะรับรองเอกสารมลสัพธิ์การประชุม จำนวน</w:t>
      </w:r>
      <w:r w:rsidR="002A5EF9">
        <w:rPr>
          <w:rFonts w:ascii="TH SarabunPSK" w:eastAsia="Calibri" w:hAnsi="TH SarabunPSK" w:cs="TH SarabunPSK" w:hint="cs"/>
          <w:sz w:val="32"/>
          <w:szCs w:val="32"/>
          <w:cs/>
        </w:rPr>
        <w:t xml:space="preserve"> </w:t>
      </w:r>
      <w:r w:rsidRPr="009B0B95">
        <w:rPr>
          <w:rFonts w:ascii="TH SarabunPSK" w:eastAsia="Calibri" w:hAnsi="TH SarabunPSK" w:cs="TH SarabunPSK" w:hint="cs"/>
          <w:sz w:val="32"/>
          <w:szCs w:val="32"/>
          <w:cs/>
        </w:rPr>
        <w:t>1</w:t>
      </w:r>
      <w:r w:rsidRPr="009B0B95">
        <w:rPr>
          <w:rFonts w:ascii="TH SarabunPSK" w:eastAsia="Calibri" w:hAnsi="TH SarabunPSK" w:cs="TH SarabunPSK"/>
          <w:sz w:val="32"/>
          <w:szCs w:val="32"/>
          <w:cs/>
        </w:rPr>
        <w:t xml:space="preserve"> ฉบับ คือ ร่างแถลงการณ์ร่วมการประชุมรัฐมนตรีกรอบความร่วมมือลุ่มน้ำโขง - คงคา ครั้งที่ </w:t>
      </w:r>
      <w:r w:rsidRPr="009B0B95">
        <w:rPr>
          <w:rFonts w:ascii="TH SarabunPSK" w:eastAsia="Calibri" w:hAnsi="TH SarabunPSK" w:cs="TH SarabunPSK" w:hint="cs"/>
          <w:sz w:val="32"/>
          <w:szCs w:val="32"/>
          <w:cs/>
        </w:rPr>
        <w:t xml:space="preserve">12 </w:t>
      </w:r>
      <w:r w:rsidRPr="009B0B95">
        <w:rPr>
          <w:rFonts w:ascii="TH SarabunPSK" w:eastAsia="Calibri" w:hAnsi="TH SarabunPSK" w:cs="TH SarabunPSK"/>
          <w:sz w:val="32"/>
          <w:szCs w:val="32"/>
          <w:cs/>
        </w:rPr>
        <w:t>(</w:t>
      </w:r>
      <w:r w:rsidRPr="009B0B95">
        <w:rPr>
          <w:rFonts w:ascii="TH SarabunPSK" w:eastAsia="Calibri" w:hAnsi="TH SarabunPSK" w:cs="TH SarabunPSK"/>
          <w:sz w:val="32"/>
          <w:szCs w:val="32"/>
        </w:rPr>
        <w:t>Joint</w:t>
      </w:r>
      <w:r w:rsidRPr="009B0B95">
        <w:rPr>
          <w:rFonts w:ascii="TH SarabunPSK" w:eastAsia="Calibri" w:hAnsi="TH SarabunPSK" w:cs="TH SarabunPSK"/>
          <w:sz w:val="32"/>
          <w:szCs w:val="32"/>
          <w:cs/>
        </w:rPr>
        <w:t xml:space="preserve"> </w:t>
      </w:r>
      <w:r w:rsidRPr="009B0B95">
        <w:rPr>
          <w:rFonts w:ascii="TH SarabunPSK" w:eastAsia="Calibri" w:hAnsi="TH SarabunPSK" w:cs="TH SarabunPSK"/>
          <w:sz w:val="32"/>
          <w:szCs w:val="32"/>
        </w:rPr>
        <w:t xml:space="preserve">Ministerial Statement of the </w:t>
      </w:r>
      <w:r w:rsidRPr="009B0B95">
        <w:rPr>
          <w:rFonts w:ascii="TH SarabunPSK" w:eastAsia="Calibri" w:hAnsi="TH SarabunPSK" w:cs="TH SarabunPSK"/>
          <w:sz w:val="32"/>
          <w:szCs w:val="32"/>
          <w:cs/>
        </w:rPr>
        <w:t>12</w:t>
      </w:r>
      <w:r w:rsidRPr="009B0B95">
        <w:rPr>
          <w:rFonts w:ascii="TH SarabunPSK" w:eastAsia="Calibri" w:hAnsi="TH SarabunPSK" w:cs="TH SarabunPSK"/>
          <w:sz w:val="32"/>
          <w:szCs w:val="32"/>
          <w:vertAlign w:val="superscript"/>
        </w:rPr>
        <w:t>th</w:t>
      </w:r>
      <w:r w:rsidRPr="009B0B95">
        <w:rPr>
          <w:rFonts w:ascii="TH SarabunPSK" w:eastAsia="Calibri" w:hAnsi="TH SarabunPSK" w:cs="TH SarabunPSK"/>
          <w:sz w:val="32"/>
          <w:szCs w:val="32"/>
          <w:cs/>
        </w:rPr>
        <w:t xml:space="preserve">  </w:t>
      </w:r>
      <w:r w:rsidRPr="009B0B95">
        <w:rPr>
          <w:rFonts w:ascii="TH SarabunPSK" w:eastAsia="Calibri" w:hAnsi="TH SarabunPSK" w:cs="TH SarabunPSK"/>
          <w:sz w:val="32"/>
          <w:szCs w:val="32"/>
        </w:rPr>
        <w:t xml:space="preserve">Mekong </w:t>
      </w:r>
      <w:r w:rsidRPr="009B0B95">
        <w:rPr>
          <w:rFonts w:ascii="TH SarabunPSK" w:eastAsia="Calibri" w:hAnsi="TH SarabunPSK" w:cs="TH SarabunPSK"/>
          <w:sz w:val="32"/>
          <w:szCs w:val="32"/>
          <w:cs/>
        </w:rPr>
        <w:t xml:space="preserve">- </w:t>
      </w:r>
      <w:r w:rsidRPr="009B0B95">
        <w:rPr>
          <w:rFonts w:ascii="TH SarabunPSK" w:eastAsia="Calibri" w:hAnsi="TH SarabunPSK" w:cs="TH SarabunPSK"/>
          <w:sz w:val="32"/>
          <w:szCs w:val="32"/>
        </w:rPr>
        <w:t>Ganga Cooperation Ministerial Meeting</w:t>
      </w:r>
      <w:r w:rsidRPr="009B0B95">
        <w:rPr>
          <w:rFonts w:ascii="TH SarabunPSK" w:eastAsia="Calibri" w:hAnsi="TH SarabunPSK" w:cs="TH SarabunPSK"/>
          <w:sz w:val="32"/>
          <w:szCs w:val="32"/>
          <w:cs/>
        </w:rPr>
        <w:t>) พร้อมด้วยเอกสารภาคผนวก (</w:t>
      </w:r>
      <w:r w:rsidRPr="009B0B95">
        <w:rPr>
          <w:rFonts w:ascii="TH SarabunPSK" w:eastAsia="Calibri" w:hAnsi="TH SarabunPSK" w:cs="TH SarabunPSK"/>
          <w:sz w:val="32"/>
          <w:szCs w:val="32"/>
        </w:rPr>
        <w:t>Annex</w:t>
      </w:r>
      <w:r w:rsidRPr="009B0B95">
        <w:rPr>
          <w:rFonts w:ascii="TH SarabunPSK" w:eastAsia="Calibri" w:hAnsi="TH SarabunPSK" w:cs="TH SarabunPSK"/>
          <w:sz w:val="32"/>
          <w:szCs w:val="32"/>
          <w:cs/>
        </w:rPr>
        <w:t xml:space="preserve">) จำนวน </w:t>
      </w:r>
      <w:r w:rsidRPr="009B0B95">
        <w:rPr>
          <w:rFonts w:ascii="TH SarabunPSK" w:eastAsia="Calibri" w:hAnsi="TH SarabunPSK" w:cs="TH SarabunPSK"/>
          <w:sz w:val="32"/>
          <w:szCs w:val="32"/>
        </w:rPr>
        <w:t xml:space="preserve">2 </w:t>
      </w:r>
      <w:r w:rsidRPr="009B0B95">
        <w:rPr>
          <w:rFonts w:ascii="TH SarabunPSK" w:eastAsia="Calibri" w:hAnsi="TH SarabunPSK" w:cs="TH SarabunPSK"/>
          <w:sz w:val="32"/>
          <w:szCs w:val="32"/>
          <w:cs/>
        </w:rPr>
        <w:t>ฉบับ ได้แก่ (</w:t>
      </w:r>
      <w:r w:rsidRPr="009B0B95">
        <w:rPr>
          <w:rFonts w:ascii="TH SarabunPSK" w:eastAsia="Calibri" w:hAnsi="TH SarabunPSK" w:cs="TH SarabunPSK" w:hint="cs"/>
          <w:sz w:val="32"/>
          <w:szCs w:val="32"/>
          <w:cs/>
        </w:rPr>
        <w:t>1</w:t>
      </w:r>
      <w:r w:rsidRPr="009B0B95">
        <w:rPr>
          <w:rFonts w:ascii="TH SarabunPSK" w:eastAsia="Calibri" w:hAnsi="TH SarabunPSK" w:cs="TH SarabunPSK"/>
          <w:sz w:val="32"/>
          <w:szCs w:val="32"/>
          <w:cs/>
        </w:rPr>
        <w:t>) เอกสารแนวคิดเรื่องกลไกประเทศผู้ขับเคลื่อนหลัก (</w:t>
      </w:r>
      <w:r w:rsidRPr="009B0B95">
        <w:rPr>
          <w:rFonts w:ascii="TH SarabunPSK" w:eastAsia="Calibri" w:hAnsi="TH SarabunPSK" w:cs="TH SarabunPSK"/>
          <w:sz w:val="32"/>
          <w:szCs w:val="32"/>
        </w:rPr>
        <w:t>Lead</w:t>
      </w:r>
      <w:r w:rsidRPr="009B0B95">
        <w:rPr>
          <w:rFonts w:ascii="TH SarabunPSK" w:eastAsia="Calibri" w:hAnsi="TH SarabunPSK" w:cs="TH SarabunPSK"/>
          <w:sz w:val="32"/>
          <w:szCs w:val="32"/>
          <w:cs/>
        </w:rPr>
        <w:t xml:space="preserve"> </w:t>
      </w:r>
      <w:r w:rsidRPr="009B0B95">
        <w:rPr>
          <w:rFonts w:ascii="TH SarabunPSK" w:eastAsia="Calibri" w:hAnsi="TH SarabunPSK" w:cs="TH SarabunPSK"/>
          <w:sz w:val="32"/>
          <w:szCs w:val="32"/>
        </w:rPr>
        <w:t>Country</w:t>
      </w:r>
      <w:r w:rsidRPr="009B0B95">
        <w:rPr>
          <w:rFonts w:ascii="TH SarabunPSK" w:eastAsia="Calibri" w:hAnsi="TH SarabunPSK" w:cs="TH SarabunPSK"/>
          <w:sz w:val="32"/>
          <w:szCs w:val="32"/>
          <w:cs/>
        </w:rPr>
        <w:t xml:space="preserve">) ในแต่ละสาขาความร่วมมือภายใต้ </w:t>
      </w:r>
      <w:r w:rsidRPr="009B0B95">
        <w:rPr>
          <w:rFonts w:ascii="TH SarabunPSK" w:eastAsia="Calibri" w:hAnsi="TH SarabunPSK" w:cs="TH SarabunPSK"/>
          <w:sz w:val="32"/>
          <w:szCs w:val="32"/>
        </w:rPr>
        <w:t xml:space="preserve">MGC </w:t>
      </w:r>
      <w:r w:rsidRPr="009B0B95">
        <w:rPr>
          <w:rFonts w:ascii="TH SarabunPSK" w:eastAsia="Calibri" w:hAnsi="TH SarabunPSK" w:cs="TH SarabunPSK"/>
          <w:sz w:val="32"/>
          <w:szCs w:val="32"/>
          <w:cs/>
        </w:rPr>
        <w:t>และ (</w:t>
      </w:r>
      <w:r w:rsidRPr="009B0B95">
        <w:rPr>
          <w:rFonts w:ascii="TH SarabunPSK" w:eastAsia="Calibri" w:hAnsi="TH SarabunPSK" w:cs="TH SarabunPSK" w:hint="cs"/>
          <w:sz w:val="32"/>
          <w:szCs w:val="32"/>
          <w:cs/>
        </w:rPr>
        <w:t>2</w:t>
      </w:r>
      <w:r w:rsidRPr="009B0B95">
        <w:rPr>
          <w:rFonts w:ascii="TH SarabunPSK" w:eastAsia="Calibri" w:hAnsi="TH SarabunPSK" w:cs="TH SarabunPSK"/>
          <w:sz w:val="32"/>
          <w:szCs w:val="32"/>
          <w:cs/>
        </w:rPr>
        <w:t>) เอกสารแนวคิดเรื่องการจัดตั้งสภาธุรกิจกรอบความร่วมมือลุ่มน้ำโขง - คงคา (</w:t>
      </w:r>
      <w:r w:rsidRPr="009B0B95">
        <w:rPr>
          <w:rFonts w:ascii="TH SarabunPSK" w:eastAsia="Calibri" w:hAnsi="TH SarabunPSK" w:cs="TH SarabunPSK"/>
          <w:sz w:val="32"/>
          <w:szCs w:val="32"/>
        </w:rPr>
        <w:t>MGC Business Council</w:t>
      </w:r>
      <w:r w:rsidRPr="009B0B95">
        <w:rPr>
          <w:rFonts w:ascii="TH SarabunPSK" w:eastAsia="Calibri" w:hAnsi="TH SarabunPSK" w:cs="TH SarabunPSK"/>
          <w:sz w:val="32"/>
          <w:szCs w:val="32"/>
          <w:cs/>
        </w:rPr>
        <w:t>)</w:t>
      </w:r>
    </w:p>
    <w:p w:rsidR="005F667A" w:rsidRDefault="009B0B95" w:rsidP="00496184">
      <w:pPr>
        <w:spacing w:after="0" w:line="320" w:lineRule="exact"/>
        <w:jc w:val="thaiDistribute"/>
        <w:rPr>
          <w:rFonts w:ascii="TH SarabunPSK" w:eastAsia="Calibri" w:hAnsi="TH SarabunPSK" w:cs="TH SarabunPSK"/>
          <w:sz w:val="32"/>
          <w:szCs w:val="32"/>
        </w:rPr>
      </w:pPr>
      <w:r w:rsidRPr="009B0B95">
        <w:rPr>
          <w:rFonts w:ascii="TH SarabunPSK" w:eastAsia="Calibri" w:hAnsi="TH SarabunPSK" w:cs="TH SarabunPSK"/>
          <w:sz w:val="32"/>
          <w:szCs w:val="32"/>
          <w:cs/>
        </w:rPr>
        <w:lastRenderedPageBreak/>
        <w:tab/>
      </w:r>
      <w:r w:rsidRPr="009B0B95">
        <w:rPr>
          <w:rFonts w:ascii="TH SarabunPSK" w:eastAsia="Calibri" w:hAnsi="TH SarabunPSK" w:cs="TH SarabunPSK"/>
          <w:sz w:val="32"/>
          <w:szCs w:val="32"/>
          <w:cs/>
        </w:rPr>
        <w:tab/>
      </w:r>
      <w:r w:rsidRPr="009B0B95">
        <w:rPr>
          <w:rFonts w:ascii="TH SarabunPSK" w:eastAsia="Calibri" w:hAnsi="TH SarabunPSK" w:cs="TH SarabunPSK" w:hint="cs"/>
          <w:sz w:val="32"/>
          <w:szCs w:val="32"/>
          <w:cs/>
        </w:rPr>
        <w:t xml:space="preserve">3. </w:t>
      </w:r>
      <w:r w:rsidRPr="009B0B95">
        <w:rPr>
          <w:rFonts w:ascii="TH SarabunPSK" w:eastAsia="Calibri" w:hAnsi="TH SarabunPSK" w:cs="TH SarabunPSK"/>
          <w:sz w:val="32"/>
          <w:szCs w:val="32"/>
          <w:cs/>
        </w:rPr>
        <w:t xml:space="preserve">ร่างแถลงการณ์ร่วมฯ เป็นเอกสารแสดงเจตนารมณ์ของรัฐมนตรีประเทศสมาชิก </w:t>
      </w:r>
      <w:r w:rsidRPr="009B0B95">
        <w:rPr>
          <w:rFonts w:ascii="TH SarabunPSK" w:eastAsia="Calibri" w:hAnsi="TH SarabunPSK" w:cs="TH SarabunPSK"/>
          <w:sz w:val="32"/>
          <w:szCs w:val="32"/>
        </w:rPr>
        <w:t>MGC</w:t>
      </w:r>
      <w:r w:rsidRPr="009B0B95">
        <w:rPr>
          <w:rFonts w:ascii="TH SarabunPSK" w:eastAsia="Calibri" w:hAnsi="TH SarabunPSK" w:cs="TH SarabunPSK"/>
          <w:sz w:val="32"/>
          <w:szCs w:val="32"/>
          <w:cs/>
        </w:rPr>
        <w:t xml:space="preserve"> ที่มุ่งส่งเสริมความร่วมมือใน</w:t>
      </w:r>
      <w:r w:rsidRPr="009B0B95">
        <w:rPr>
          <w:rFonts w:ascii="TH SarabunPSK" w:eastAsia="Calibri" w:hAnsi="TH SarabunPSK" w:cs="TH SarabunPSK" w:hint="cs"/>
          <w:sz w:val="32"/>
          <w:szCs w:val="32"/>
          <w:cs/>
        </w:rPr>
        <w:t>ด้</w:t>
      </w:r>
      <w:r w:rsidRPr="009B0B95">
        <w:rPr>
          <w:rFonts w:ascii="TH SarabunPSK" w:eastAsia="Calibri" w:hAnsi="TH SarabunPSK" w:cs="TH SarabunPSK"/>
          <w:sz w:val="32"/>
          <w:szCs w:val="32"/>
          <w:cs/>
        </w:rPr>
        <w:t xml:space="preserve">านต่าง ๆ </w:t>
      </w:r>
      <w:r w:rsidRPr="009B0B95">
        <w:rPr>
          <w:rFonts w:ascii="TH SarabunPSK" w:eastAsia="Calibri" w:hAnsi="TH SarabunPSK" w:cs="TH SarabunPSK" w:hint="cs"/>
          <w:sz w:val="32"/>
          <w:szCs w:val="32"/>
          <w:cs/>
        </w:rPr>
        <w:t xml:space="preserve">เช่น (1) </w:t>
      </w:r>
      <w:r w:rsidRPr="009B0B95">
        <w:rPr>
          <w:rFonts w:ascii="TH SarabunPSK" w:eastAsia="Calibri" w:hAnsi="TH SarabunPSK" w:cs="TH SarabunPSK"/>
          <w:sz w:val="32"/>
          <w:szCs w:val="32"/>
          <w:cs/>
        </w:rPr>
        <w:t xml:space="preserve">ทบทวนความก้าวหน้าและย้ำความมุ่งมั่นในการส่งเสริมความร่วมมือของ </w:t>
      </w:r>
      <w:r w:rsidRPr="009B0B95">
        <w:rPr>
          <w:rFonts w:ascii="TH SarabunPSK" w:eastAsia="Calibri" w:hAnsi="TH SarabunPSK" w:cs="TH SarabunPSK"/>
          <w:sz w:val="32"/>
          <w:szCs w:val="32"/>
        </w:rPr>
        <w:t>MGC</w:t>
      </w:r>
      <w:r w:rsidRPr="009B0B95">
        <w:rPr>
          <w:rFonts w:ascii="TH SarabunPSK" w:eastAsia="Calibri" w:hAnsi="TH SarabunPSK" w:cs="TH SarabunPSK"/>
          <w:sz w:val="32"/>
          <w:szCs w:val="32"/>
          <w:cs/>
        </w:rPr>
        <w:t xml:space="preserve"> ทั้ง </w:t>
      </w:r>
      <w:r w:rsidRPr="009B0B95">
        <w:rPr>
          <w:rFonts w:ascii="TH SarabunPSK" w:eastAsia="Calibri" w:hAnsi="TH SarabunPSK" w:cs="TH SarabunPSK"/>
          <w:sz w:val="32"/>
          <w:szCs w:val="32"/>
        </w:rPr>
        <w:t>10</w:t>
      </w:r>
      <w:r w:rsidRPr="009B0B95">
        <w:rPr>
          <w:rFonts w:ascii="TH SarabunPSK" w:eastAsia="Calibri" w:hAnsi="TH SarabunPSK" w:cs="TH SarabunPSK"/>
          <w:sz w:val="32"/>
          <w:szCs w:val="32"/>
          <w:cs/>
        </w:rPr>
        <w:t xml:space="preserve"> สาขา เพื่อฟื้นฟูพลวัตและขับเคลื่อนผลลัพธ์ที่เป็นรูปธรรม โดยเฉพาะการฟื้นฟูกลไกประเทศผู้ขับเคลื่อนหลัก (</w:t>
      </w:r>
      <w:r w:rsidRPr="009B0B95">
        <w:rPr>
          <w:rFonts w:ascii="TH SarabunPSK" w:eastAsia="Calibri" w:hAnsi="TH SarabunPSK" w:cs="TH SarabunPSK"/>
          <w:sz w:val="32"/>
          <w:szCs w:val="32"/>
        </w:rPr>
        <w:t>Lead Country</w:t>
      </w:r>
      <w:r w:rsidRPr="009B0B95">
        <w:rPr>
          <w:rFonts w:ascii="TH SarabunPSK" w:eastAsia="Calibri" w:hAnsi="TH SarabunPSK" w:cs="TH SarabunPSK"/>
          <w:sz w:val="32"/>
          <w:szCs w:val="32"/>
          <w:cs/>
        </w:rPr>
        <w:t>) ในแต่ละสาขาความร่วมมือ</w:t>
      </w:r>
      <w:r w:rsidRPr="009B0B95">
        <w:rPr>
          <w:rFonts w:ascii="TH SarabunPSK" w:eastAsia="Calibri" w:hAnsi="TH SarabunPSK" w:cs="TH SarabunPSK" w:hint="cs"/>
          <w:sz w:val="32"/>
          <w:szCs w:val="32"/>
          <w:cs/>
        </w:rPr>
        <w:t xml:space="preserve"> (2) </w:t>
      </w:r>
      <w:r w:rsidRPr="009B0B95">
        <w:rPr>
          <w:rFonts w:ascii="TH SarabunPSK" w:eastAsia="Calibri" w:hAnsi="TH SarabunPSK" w:cs="TH SarabunPSK"/>
          <w:sz w:val="32"/>
          <w:szCs w:val="32"/>
          <w:cs/>
        </w:rPr>
        <w:t>ย้ำความสำคัญของการส่งเสริมความร่วมมือด้านการค้าและการลงทุน โดยเฉพาะการผลักดันการมีส่วนร่วมของทุกภาคส่วน รวมถึงบทบาทของวิสาหกิจขนาดกลาง ขนาดเล็กและขนาดย่อม (</w:t>
      </w:r>
      <w:r w:rsidRPr="009B0B95">
        <w:rPr>
          <w:rFonts w:ascii="TH SarabunPSK" w:eastAsia="Calibri" w:hAnsi="TH SarabunPSK" w:cs="TH SarabunPSK"/>
          <w:sz w:val="32"/>
          <w:szCs w:val="32"/>
        </w:rPr>
        <w:t>MSMEs</w:t>
      </w:r>
      <w:r w:rsidRPr="009B0B95">
        <w:rPr>
          <w:rFonts w:ascii="TH SarabunPSK" w:eastAsia="Calibri" w:hAnsi="TH SarabunPSK" w:cs="TH SarabunPSK"/>
          <w:sz w:val="32"/>
          <w:szCs w:val="32"/>
          <w:cs/>
        </w:rPr>
        <w:t xml:space="preserve">) ผ่านกลไกการสัมมนาทางธุรกิจ และการจัดตั้งสภาธุรกิจกรอบความร่วมมือฯ </w:t>
      </w:r>
      <w:r w:rsidR="001B4169">
        <w:rPr>
          <w:rFonts w:ascii="TH SarabunPSK" w:eastAsia="Calibri" w:hAnsi="TH SarabunPSK" w:cs="TH SarabunPSK" w:hint="cs"/>
          <w:sz w:val="32"/>
          <w:szCs w:val="32"/>
          <w:cs/>
        </w:rPr>
        <w:t xml:space="preserve">                  </w:t>
      </w:r>
      <w:r w:rsidRPr="009B0B95">
        <w:rPr>
          <w:rFonts w:ascii="TH SarabunPSK" w:eastAsia="Calibri" w:hAnsi="TH SarabunPSK" w:cs="TH SarabunPSK" w:hint="cs"/>
          <w:sz w:val="32"/>
          <w:szCs w:val="32"/>
          <w:cs/>
        </w:rPr>
        <w:t xml:space="preserve">(3) </w:t>
      </w:r>
      <w:r w:rsidRPr="009B0B95">
        <w:rPr>
          <w:rFonts w:ascii="TH SarabunPSK" w:eastAsia="Calibri" w:hAnsi="TH SarabunPSK" w:cs="TH SarabunPSK"/>
          <w:sz w:val="32"/>
          <w:szCs w:val="32"/>
          <w:cs/>
        </w:rPr>
        <w:t xml:space="preserve">ย้ำความสำคัญของการเชื่อมโยงผ่านโครงการโครงสร้างพื้นฐานที่ยั่งยืนและยืดหยุ่นเพื่อผลประโยชน์ของประชาชนในอนุภูมิภาคฯ โดยเฉพาะโครงการเชื่อมโยงเส้นทางคมนาคมระหว่างอินเดีย -เมียนมา - ไทย (โครงการถนนสามฝ่าย) และการให้ความสำคัญกับการสอดประสานการทำงานร่วมกันระหว่าง </w:t>
      </w:r>
      <w:r w:rsidRPr="009B0B95">
        <w:rPr>
          <w:rFonts w:ascii="TH SarabunPSK" w:eastAsia="Calibri" w:hAnsi="TH SarabunPSK" w:cs="TH SarabunPSK"/>
          <w:sz w:val="32"/>
          <w:szCs w:val="32"/>
        </w:rPr>
        <w:t>MGC</w:t>
      </w:r>
      <w:r w:rsidRPr="009B0B95">
        <w:rPr>
          <w:rFonts w:ascii="TH SarabunPSK" w:eastAsia="Calibri" w:hAnsi="TH SarabunPSK" w:cs="TH SarabunPSK"/>
          <w:sz w:val="32"/>
          <w:szCs w:val="32"/>
          <w:cs/>
        </w:rPr>
        <w:t xml:space="preserve"> กับยุทธศาสตร์ความร่วมมือทางเศรษฐกิจอิรวดี - เจ้าพระยา - แม่โขง (</w:t>
      </w:r>
      <w:r w:rsidRPr="009B0B95">
        <w:rPr>
          <w:rFonts w:ascii="TH SarabunPSK" w:eastAsia="Calibri" w:hAnsi="TH SarabunPSK" w:cs="TH SarabunPSK"/>
          <w:sz w:val="32"/>
          <w:szCs w:val="32"/>
        </w:rPr>
        <w:t>ACMECS</w:t>
      </w:r>
      <w:r w:rsidRPr="009B0B95">
        <w:rPr>
          <w:rFonts w:ascii="TH SarabunPSK" w:eastAsia="Calibri" w:hAnsi="TH SarabunPSK" w:cs="TH SarabunPSK"/>
          <w:sz w:val="32"/>
          <w:szCs w:val="32"/>
          <w:cs/>
        </w:rPr>
        <w:t>) ความริเริ่มแห่งอ่าวเบงกอลสำหรับความร่วมมือหลากหลายสาขาวิชาการและเศรษฐกิจ (</w:t>
      </w:r>
      <w:r w:rsidRPr="009B0B95">
        <w:rPr>
          <w:rFonts w:ascii="TH SarabunPSK" w:eastAsia="Calibri" w:hAnsi="TH SarabunPSK" w:cs="TH SarabunPSK"/>
          <w:sz w:val="32"/>
          <w:szCs w:val="32"/>
        </w:rPr>
        <w:t xml:space="preserve">BIMSTEC </w:t>
      </w:r>
      <w:r w:rsidRPr="009B0B95">
        <w:rPr>
          <w:rFonts w:ascii="TH SarabunPSK" w:eastAsia="Calibri" w:hAnsi="TH SarabunPSK" w:cs="TH SarabunPSK"/>
          <w:sz w:val="32"/>
          <w:szCs w:val="32"/>
          <w:cs/>
        </w:rPr>
        <w:t>และอาเชียน</w:t>
      </w:r>
      <w:r w:rsidRPr="009B0B95">
        <w:rPr>
          <w:rFonts w:ascii="TH SarabunPSK" w:eastAsia="Calibri" w:hAnsi="TH SarabunPSK" w:cs="TH SarabunPSK" w:hint="cs"/>
          <w:sz w:val="32"/>
          <w:szCs w:val="32"/>
          <w:cs/>
        </w:rPr>
        <w:t xml:space="preserve"> (4) </w:t>
      </w:r>
      <w:r w:rsidRPr="009B0B95">
        <w:rPr>
          <w:rFonts w:ascii="TH SarabunPSK" w:eastAsia="Calibri" w:hAnsi="TH SarabunPSK" w:cs="TH SarabunPSK"/>
          <w:sz w:val="32"/>
          <w:szCs w:val="32"/>
          <w:cs/>
        </w:rPr>
        <w:t>ย้ำการส่งเสริมความร่วมมือเพื่อฟื้นฟูเศรษฐกิจในด้านต่าง ๆ โดยเฉพาะการเพิ่มพูนความร่วมมือด้านการศึกษา การส่งเสริมทักษะและศักยภาพ การพัฒนาทรัพยากรมนุษย์ด้านวิทยาศาสตร์เทคโนโลยี และนวัตกรรม การเกษตร สาธารณสุข และการส่งเสริมความร่วมมือด้านการท่องเที่ยวและวัฒนธรรม</w:t>
      </w:r>
    </w:p>
    <w:p w:rsidR="00890159" w:rsidRPr="00496184" w:rsidRDefault="00890159" w:rsidP="00496184">
      <w:pPr>
        <w:spacing w:after="0" w:line="320" w:lineRule="exact"/>
        <w:jc w:val="thaiDistribute"/>
        <w:rPr>
          <w:rFonts w:ascii="TH SarabunPSK" w:eastAsia="Calibri" w:hAnsi="TH SarabunPSK" w:cs="TH SarabunPSK"/>
          <w:sz w:val="32"/>
          <w:szCs w:val="32"/>
        </w:rPr>
      </w:pPr>
    </w:p>
    <w:p w:rsidR="00890159" w:rsidRPr="0095610C" w:rsidRDefault="00890159" w:rsidP="00890159">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20.</w:t>
      </w:r>
      <w:r w:rsidRPr="0095610C">
        <w:rPr>
          <w:rFonts w:ascii="TH SarabunPSK" w:eastAsia="Calibri" w:hAnsi="TH SarabunPSK" w:cs="TH SarabunPSK"/>
          <w:b/>
          <w:bCs/>
          <w:sz w:val="32"/>
          <w:szCs w:val="32"/>
          <w:cs/>
        </w:rPr>
        <w:t xml:space="preserve"> เรื่อง ขออนุมัติทบทวนองค์ประกอบของคณะกรรมการประสานงานด้านสหประชาชาติ องค์การระหว่างประเทศอื่น ๆ และองค์การต่างประเทศ </w:t>
      </w:r>
    </w:p>
    <w:p w:rsidR="00890159" w:rsidRPr="0095610C" w:rsidRDefault="00890159" w:rsidP="00890159">
      <w:pPr>
        <w:spacing w:after="0" w:line="320" w:lineRule="exact"/>
        <w:jc w:val="thaiDistribute"/>
        <w:rPr>
          <w:rFonts w:ascii="TH SarabunPSK" w:eastAsia="Calibri" w:hAnsi="TH SarabunPSK" w:cs="TH SarabunPSK"/>
          <w:sz w:val="32"/>
          <w:szCs w:val="32"/>
        </w:rPr>
      </w:pPr>
      <w:r w:rsidRPr="0095610C">
        <w:rPr>
          <w:rFonts w:ascii="TH SarabunPSK" w:eastAsia="Calibri" w:hAnsi="TH SarabunPSK" w:cs="TH SarabunPSK"/>
          <w:sz w:val="32"/>
          <w:szCs w:val="32"/>
          <w:cs/>
        </w:rPr>
        <w:tab/>
      </w:r>
      <w:r w:rsidRPr="0095610C">
        <w:rPr>
          <w:rFonts w:ascii="TH SarabunPSK" w:eastAsia="Calibri" w:hAnsi="TH SarabunPSK" w:cs="TH SarabunPSK"/>
          <w:sz w:val="32"/>
          <w:szCs w:val="32"/>
          <w:cs/>
        </w:rPr>
        <w:tab/>
        <w:t xml:space="preserve">คณะรัฐมนตรีมีมติเห็นชอบตามที่กระทรวงการต่างประเทศเสนอทบทวนมติคณะรัฐมนตรีเมื่อวันที่ 7 ตุลาคม 2562 [เรื่อง คณะกรรมการที่แต่งตั้งโดยมติคณะรัฐมนตรี (กต.)] โดยขอปรับปรุงองค์ประกอบของคณะกรรมการประสานงานด้านสหประชาชาติ องค์การระหว่างประเทศอื่น ๆ และองค์การต่างประเทศ โดยขอเพิ่มผู้แทนสำนักงานคณะกรรมการการรักษาความมั่นคงปลอดภัยไซเบอร์แห่งชาติ เป็นกรรมการในคณะกรรมการประสานงานด้านสหประชาชาติ ฯ ทั้งนี้ ตั้งแต่วันที่ 11 กรกฎาคม 2566 เป็นต้นไป </w:t>
      </w:r>
    </w:p>
    <w:p w:rsidR="004D5FBA" w:rsidRPr="009B0AC8" w:rsidRDefault="004D5FBA" w:rsidP="005F667A">
      <w:pPr>
        <w:spacing w:after="0" w:line="320" w:lineRule="exact"/>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5F667A" w:rsidRPr="009B0AC8" w:rsidTr="0095610C">
        <w:tc>
          <w:tcPr>
            <w:tcW w:w="9594" w:type="dxa"/>
          </w:tcPr>
          <w:p w:rsidR="005F667A" w:rsidRPr="009B0AC8" w:rsidRDefault="005F667A" w:rsidP="008750EF">
            <w:pPr>
              <w:spacing w:line="320" w:lineRule="exact"/>
              <w:jc w:val="center"/>
              <w:rPr>
                <w:rFonts w:ascii="TH SarabunPSK" w:hAnsi="TH SarabunPSK" w:cs="TH SarabunPSK"/>
                <w:b/>
                <w:bCs/>
                <w:sz w:val="32"/>
                <w:szCs w:val="32"/>
              </w:rPr>
            </w:pPr>
            <w:r>
              <w:rPr>
                <w:rFonts w:ascii="TH SarabunPSK" w:hAnsi="TH SarabunPSK" w:cs="TH SarabunPSK" w:hint="cs"/>
                <w:b/>
                <w:bCs/>
                <w:sz w:val="32"/>
                <w:szCs w:val="32"/>
                <w:cs/>
              </w:rPr>
              <w:t>แต่งตั้ง</w:t>
            </w:r>
          </w:p>
        </w:tc>
      </w:tr>
    </w:tbl>
    <w:p w:rsidR="0095610C" w:rsidRPr="0095610C" w:rsidRDefault="0095610C" w:rsidP="0095610C">
      <w:pPr>
        <w:spacing w:after="0" w:line="320" w:lineRule="exact"/>
        <w:jc w:val="thaiDistribute"/>
        <w:rPr>
          <w:rFonts w:ascii="TH SarabunPSK" w:eastAsia="Calibri" w:hAnsi="TH SarabunPSK" w:cs="TH SarabunPSK"/>
          <w:sz w:val="32"/>
          <w:szCs w:val="32"/>
        </w:rPr>
      </w:pPr>
    </w:p>
    <w:p w:rsidR="0095610C" w:rsidRPr="0095610C" w:rsidRDefault="00D950F2" w:rsidP="0095610C">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21.</w:t>
      </w:r>
      <w:r w:rsidR="0095610C" w:rsidRPr="0095610C">
        <w:rPr>
          <w:rFonts w:ascii="TH SarabunPSK" w:eastAsia="Calibri"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(กระทรวงพาณิชย์) </w:t>
      </w:r>
    </w:p>
    <w:p w:rsidR="0095610C" w:rsidRPr="0095610C" w:rsidRDefault="0095610C" w:rsidP="0095610C">
      <w:pPr>
        <w:spacing w:after="0" w:line="320" w:lineRule="exact"/>
        <w:jc w:val="thaiDistribute"/>
        <w:rPr>
          <w:rFonts w:ascii="TH SarabunPSK" w:eastAsia="Calibri" w:hAnsi="TH SarabunPSK" w:cs="TH SarabunPSK"/>
          <w:sz w:val="32"/>
          <w:szCs w:val="32"/>
        </w:rPr>
      </w:pPr>
      <w:r w:rsidRPr="0095610C">
        <w:rPr>
          <w:rFonts w:ascii="TH SarabunPSK" w:eastAsia="Calibri" w:hAnsi="TH SarabunPSK" w:cs="TH SarabunPSK"/>
          <w:sz w:val="32"/>
          <w:szCs w:val="32"/>
          <w:cs/>
        </w:rPr>
        <w:tab/>
      </w:r>
      <w:r w:rsidRPr="0095610C">
        <w:rPr>
          <w:rFonts w:ascii="TH SarabunPSK" w:eastAsia="Calibri" w:hAnsi="TH SarabunPSK" w:cs="TH SarabunPSK"/>
          <w:sz w:val="32"/>
          <w:szCs w:val="32"/>
          <w:cs/>
        </w:rPr>
        <w:tab/>
        <w:t xml:space="preserve">คณะรัฐมนตรีมีมติอนุมัติตามที่รัฐมนตรีว่าการกระทรวงพาณิชย์เสนอแต่งตั้ง </w:t>
      </w:r>
      <w:r w:rsidRPr="0095610C">
        <w:rPr>
          <w:rFonts w:ascii="TH SarabunPSK" w:eastAsia="Calibri" w:hAnsi="TH SarabunPSK" w:cs="TH SarabunPSK"/>
          <w:b/>
          <w:bCs/>
          <w:sz w:val="32"/>
          <w:szCs w:val="32"/>
          <w:cs/>
        </w:rPr>
        <w:t xml:space="preserve">นายณรงค์ </w:t>
      </w:r>
      <w:r w:rsidR="00DA4DC2">
        <w:rPr>
          <w:rFonts w:ascii="TH SarabunPSK" w:eastAsia="Calibri" w:hAnsi="TH SarabunPSK" w:cs="TH SarabunPSK" w:hint="cs"/>
          <w:b/>
          <w:bCs/>
          <w:sz w:val="32"/>
          <w:szCs w:val="32"/>
          <w:cs/>
        </w:rPr>
        <w:t xml:space="preserve">            </w:t>
      </w:r>
      <w:r w:rsidRPr="0095610C">
        <w:rPr>
          <w:rFonts w:ascii="TH SarabunPSK" w:eastAsia="Calibri" w:hAnsi="TH SarabunPSK" w:cs="TH SarabunPSK"/>
          <w:b/>
          <w:bCs/>
          <w:sz w:val="32"/>
          <w:szCs w:val="32"/>
          <w:cs/>
        </w:rPr>
        <w:t>งามสมมิตร</w:t>
      </w:r>
      <w:r w:rsidRPr="0095610C">
        <w:rPr>
          <w:rFonts w:ascii="TH SarabunPSK" w:eastAsia="Calibri" w:hAnsi="TH SarabunPSK" w:cs="TH SarabunPSK"/>
          <w:sz w:val="32"/>
          <w:szCs w:val="32"/>
          <w:cs/>
        </w:rPr>
        <w:t xml:space="preserve"> ผู้อำนวยการกอง [ผู้อำนวยการเฉพาะด้าน (นิติการ) ระดับสูง] กองกฎหมาย กรมการค้าภายใน ให้ดำรงตำแหน่งที่ปรึกษากฎหมาย (นิติกรทรงคุณวุฒิ) สำนักงานปลัดกระทรวง กระทรวงพาณิชย์ ตั้งแต่วันที่ 14 พฤศจิกายน 2565 ซึ่งเป็นวันที่มีคุณสมบัติคราบถ้วนสมบูรณ์ และให้ดำเนินการต่อไปได้เมื่อได้รับความเห็นชอบจากคณะกรรมการการเลือกตั้งตามบทบัญญัติของรัฐธรรมนูญแห่งราชอาณาจักรไทย มาตรา 169 (2) แล้ว ทั้งนี้ ตั้งแต่วันที่ทรงพระกรุณาโปรดเกล้าโปรดกระหม่อมแต่งตั้งเป็นต้นไป </w:t>
      </w:r>
    </w:p>
    <w:p w:rsidR="0095610C" w:rsidRPr="0095610C" w:rsidRDefault="0095610C" w:rsidP="0095610C">
      <w:pPr>
        <w:spacing w:after="0" w:line="320" w:lineRule="exact"/>
        <w:jc w:val="thaiDistribute"/>
        <w:rPr>
          <w:rFonts w:ascii="TH SarabunPSK" w:eastAsia="Calibri" w:hAnsi="TH SarabunPSK" w:cs="TH SarabunPSK"/>
          <w:sz w:val="32"/>
          <w:szCs w:val="32"/>
        </w:rPr>
      </w:pPr>
    </w:p>
    <w:p w:rsidR="0095610C" w:rsidRPr="0095610C" w:rsidRDefault="00D950F2" w:rsidP="0095610C">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22.</w:t>
      </w:r>
      <w:r w:rsidR="0095610C" w:rsidRPr="0095610C">
        <w:rPr>
          <w:rFonts w:ascii="TH SarabunPSK" w:eastAsia="Calibri"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(สำนักนายกรัฐมนตรี) </w:t>
      </w:r>
    </w:p>
    <w:p w:rsidR="0095610C" w:rsidRPr="0095610C" w:rsidRDefault="0095610C" w:rsidP="0095610C">
      <w:pPr>
        <w:spacing w:after="0" w:line="320" w:lineRule="exact"/>
        <w:jc w:val="thaiDistribute"/>
        <w:rPr>
          <w:rFonts w:ascii="TH SarabunPSK" w:eastAsia="Calibri" w:hAnsi="TH SarabunPSK" w:cs="TH SarabunPSK"/>
          <w:sz w:val="32"/>
          <w:szCs w:val="32"/>
        </w:rPr>
      </w:pPr>
      <w:r w:rsidRPr="0095610C">
        <w:rPr>
          <w:rFonts w:ascii="TH SarabunPSK" w:eastAsia="Calibri" w:hAnsi="TH SarabunPSK" w:cs="TH SarabunPSK"/>
          <w:sz w:val="32"/>
          <w:szCs w:val="32"/>
          <w:cs/>
        </w:rPr>
        <w:tab/>
      </w:r>
      <w:r w:rsidRPr="0095610C">
        <w:rPr>
          <w:rFonts w:ascii="TH SarabunPSK" w:eastAsia="Calibri" w:hAnsi="TH SarabunPSK" w:cs="TH SarabunPSK"/>
          <w:sz w:val="32"/>
          <w:szCs w:val="32"/>
          <w:cs/>
        </w:rPr>
        <w:tab/>
        <w:t xml:space="preserve">คณะรัฐมนตรีมีมติอนุมัติตามที่สำนักงานคณะกรรมการกฤษฎีกาเสนอแต่งตั้งข้าราชการพลเรือนสามัญ สังกัดสำนักนายกรัฐมนตรี ให้ดำรงตำแหน่งประเภทวิชาการ ระดับทรงคุณวุฒิ จำนวน 4 ราย ตั้งแต่วันที่ </w:t>
      </w:r>
      <w:r w:rsidR="00862BF2">
        <w:rPr>
          <w:rFonts w:ascii="TH SarabunPSK" w:eastAsia="Calibri" w:hAnsi="TH SarabunPSK" w:cs="TH SarabunPSK" w:hint="cs"/>
          <w:sz w:val="32"/>
          <w:szCs w:val="32"/>
          <w:cs/>
        </w:rPr>
        <w:t xml:space="preserve">        </w:t>
      </w:r>
      <w:r w:rsidRPr="0095610C">
        <w:rPr>
          <w:rFonts w:ascii="TH SarabunPSK" w:eastAsia="Calibri" w:hAnsi="TH SarabunPSK" w:cs="TH SarabunPSK"/>
          <w:sz w:val="32"/>
          <w:szCs w:val="32"/>
          <w:cs/>
        </w:rPr>
        <w:t xml:space="preserve">21 มีนาคม 2566 ซึ่งเป็นวันที่มีคุณสมบัติครบถ้วนสมบูรณ์และมีคำสั่งให้รักษาการในตำแหน่ง ดังนี้  </w:t>
      </w:r>
    </w:p>
    <w:p w:rsidR="0095610C" w:rsidRPr="0095610C" w:rsidRDefault="0095610C" w:rsidP="0095610C">
      <w:pPr>
        <w:spacing w:after="0" w:line="320" w:lineRule="exact"/>
        <w:jc w:val="thaiDistribute"/>
        <w:rPr>
          <w:rFonts w:ascii="TH SarabunPSK" w:eastAsia="Calibri" w:hAnsi="TH SarabunPSK" w:cs="TH SarabunPSK"/>
          <w:sz w:val="32"/>
          <w:szCs w:val="32"/>
        </w:rPr>
      </w:pPr>
      <w:r w:rsidRPr="0095610C">
        <w:rPr>
          <w:rFonts w:ascii="TH SarabunPSK" w:eastAsia="Calibri" w:hAnsi="TH SarabunPSK" w:cs="TH SarabunPSK"/>
          <w:sz w:val="32"/>
          <w:szCs w:val="32"/>
          <w:cs/>
        </w:rPr>
        <w:tab/>
      </w:r>
      <w:r w:rsidRPr="0095610C">
        <w:rPr>
          <w:rFonts w:ascii="TH SarabunPSK" w:eastAsia="Calibri" w:hAnsi="TH SarabunPSK" w:cs="TH SarabunPSK"/>
          <w:sz w:val="32"/>
          <w:szCs w:val="32"/>
          <w:cs/>
        </w:rPr>
        <w:tab/>
        <w:t xml:space="preserve">1. </w:t>
      </w:r>
      <w:r w:rsidRPr="0095610C">
        <w:rPr>
          <w:rFonts w:ascii="TH SarabunPSK" w:eastAsia="Calibri" w:hAnsi="TH SarabunPSK" w:cs="TH SarabunPSK"/>
          <w:b/>
          <w:bCs/>
          <w:sz w:val="32"/>
          <w:szCs w:val="32"/>
          <w:cs/>
        </w:rPr>
        <w:t>นายจิตรพรต พัฒนสิน</w:t>
      </w:r>
      <w:r w:rsidRPr="0095610C">
        <w:rPr>
          <w:rFonts w:ascii="TH SarabunPSK" w:eastAsia="Calibri" w:hAnsi="TH SarabunPSK" w:cs="TH SarabunPSK"/>
          <w:sz w:val="32"/>
          <w:szCs w:val="32"/>
          <w:cs/>
        </w:rPr>
        <w:t xml:space="preserve"> ผู้อำนวยการกอง [ผู้อำนวยการเฉพาะด้าน (นิติการ) ระดับสูง] </w:t>
      </w:r>
      <w:r w:rsidR="00862BF2">
        <w:rPr>
          <w:rFonts w:ascii="TH SarabunPSK" w:eastAsia="Calibri" w:hAnsi="TH SarabunPSK" w:cs="TH SarabunPSK" w:hint="cs"/>
          <w:sz w:val="32"/>
          <w:szCs w:val="32"/>
          <w:cs/>
        </w:rPr>
        <w:t xml:space="preserve">         </w:t>
      </w:r>
      <w:r w:rsidRPr="0095610C">
        <w:rPr>
          <w:rFonts w:ascii="TH SarabunPSK" w:eastAsia="Calibri" w:hAnsi="TH SarabunPSK" w:cs="TH SarabunPSK"/>
          <w:sz w:val="32"/>
          <w:szCs w:val="32"/>
          <w:cs/>
        </w:rPr>
        <w:t xml:space="preserve">กองกฎหมายทรัพยากรธรรมชาติและสิ่งแวดล้อม สำนักงานคณะกรรมการกฤษฎีกา ดำรงตำแหน่ง กรรมการร่างกฎหมายประจำ (นักกฎหมายกฤษฎีกาทรงคุณวุฒิ) สำนักงานคณะกรรมการกฤษฎีกา  </w:t>
      </w:r>
    </w:p>
    <w:p w:rsidR="0095610C" w:rsidRPr="0095610C" w:rsidRDefault="0095610C" w:rsidP="0095610C">
      <w:pPr>
        <w:spacing w:after="0" w:line="320" w:lineRule="exact"/>
        <w:jc w:val="thaiDistribute"/>
        <w:rPr>
          <w:rFonts w:ascii="TH SarabunPSK" w:eastAsia="Calibri" w:hAnsi="TH SarabunPSK" w:cs="TH SarabunPSK"/>
          <w:sz w:val="32"/>
          <w:szCs w:val="32"/>
        </w:rPr>
      </w:pPr>
      <w:r w:rsidRPr="0095610C">
        <w:rPr>
          <w:rFonts w:ascii="TH SarabunPSK" w:eastAsia="Calibri" w:hAnsi="TH SarabunPSK" w:cs="TH SarabunPSK"/>
          <w:sz w:val="32"/>
          <w:szCs w:val="32"/>
          <w:cs/>
        </w:rPr>
        <w:t xml:space="preserve"> </w:t>
      </w:r>
      <w:r w:rsidRPr="0095610C">
        <w:rPr>
          <w:rFonts w:ascii="TH SarabunPSK" w:eastAsia="Calibri" w:hAnsi="TH SarabunPSK" w:cs="TH SarabunPSK"/>
          <w:sz w:val="32"/>
          <w:szCs w:val="32"/>
          <w:cs/>
        </w:rPr>
        <w:tab/>
      </w:r>
      <w:r w:rsidRPr="0095610C">
        <w:rPr>
          <w:rFonts w:ascii="TH SarabunPSK" w:eastAsia="Calibri" w:hAnsi="TH SarabunPSK" w:cs="TH SarabunPSK"/>
          <w:sz w:val="32"/>
          <w:szCs w:val="32"/>
          <w:cs/>
        </w:rPr>
        <w:tab/>
        <w:t xml:space="preserve">2. </w:t>
      </w:r>
      <w:r w:rsidRPr="0095610C">
        <w:rPr>
          <w:rFonts w:ascii="TH SarabunPSK" w:eastAsia="Calibri" w:hAnsi="TH SarabunPSK" w:cs="TH SarabunPSK"/>
          <w:b/>
          <w:bCs/>
          <w:sz w:val="32"/>
          <w:szCs w:val="32"/>
          <w:cs/>
        </w:rPr>
        <w:t>นางสาวนริศรา แดงไผ่</w:t>
      </w:r>
      <w:r w:rsidRPr="0095610C">
        <w:rPr>
          <w:rFonts w:ascii="TH SarabunPSK" w:eastAsia="Calibri" w:hAnsi="TH SarabunPSK" w:cs="TH SarabunPSK"/>
          <w:sz w:val="32"/>
          <w:szCs w:val="32"/>
          <w:cs/>
        </w:rPr>
        <w:t xml:space="preserve"> ผู้อำนวย</w:t>
      </w:r>
      <w:r w:rsidRPr="0095610C">
        <w:rPr>
          <w:rFonts w:ascii="TH SarabunPSK" w:eastAsia="Calibri" w:hAnsi="TH SarabunPSK" w:cs="TH SarabunPSK" w:hint="cs"/>
          <w:sz w:val="32"/>
          <w:szCs w:val="32"/>
          <w:cs/>
        </w:rPr>
        <w:t>การ</w:t>
      </w:r>
      <w:r w:rsidRPr="0095610C">
        <w:rPr>
          <w:rFonts w:ascii="TH SarabunPSK" w:eastAsia="Calibri" w:hAnsi="TH SarabunPSK" w:cs="TH SarabunPSK"/>
          <w:sz w:val="32"/>
          <w:szCs w:val="32"/>
          <w:cs/>
        </w:rPr>
        <w:t xml:space="preserve">กอง [ผู้อำนวยการเฉพาะด้าน (นิติการ) ระดับสูง] </w:t>
      </w:r>
      <w:r w:rsidR="00862BF2">
        <w:rPr>
          <w:rFonts w:ascii="TH SarabunPSK" w:eastAsia="Calibri" w:hAnsi="TH SarabunPSK" w:cs="TH SarabunPSK" w:hint="cs"/>
          <w:sz w:val="32"/>
          <w:szCs w:val="32"/>
          <w:cs/>
        </w:rPr>
        <w:t xml:space="preserve">          </w:t>
      </w:r>
      <w:r w:rsidRPr="0095610C">
        <w:rPr>
          <w:rFonts w:ascii="TH SarabunPSK" w:eastAsia="Calibri" w:hAnsi="TH SarabunPSK" w:cs="TH SarabunPSK"/>
          <w:sz w:val="32"/>
          <w:szCs w:val="32"/>
          <w:cs/>
        </w:rPr>
        <w:t xml:space="preserve">กองกฎหมายกระบวนการยุติธรรม สำนักงานคณะกรรมการกฤษฎีกา ดำรงตำแหน่ง กรรมการร่างกฎหมายประจำ (นักกฎหมายกฤษฎีกาทรงคุณวุฒิ) สำนักงานคณะกรรมการกฤษฎีกา  </w:t>
      </w:r>
    </w:p>
    <w:p w:rsidR="0095610C" w:rsidRPr="0095610C" w:rsidRDefault="0095610C" w:rsidP="0095610C">
      <w:pPr>
        <w:spacing w:after="0" w:line="320" w:lineRule="exact"/>
        <w:jc w:val="thaiDistribute"/>
        <w:rPr>
          <w:rFonts w:ascii="TH SarabunPSK" w:eastAsia="Calibri" w:hAnsi="TH SarabunPSK" w:cs="TH SarabunPSK"/>
          <w:sz w:val="32"/>
          <w:szCs w:val="32"/>
        </w:rPr>
      </w:pPr>
      <w:r w:rsidRPr="0095610C">
        <w:rPr>
          <w:rFonts w:ascii="TH SarabunPSK" w:eastAsia="Calibri" w:hAnsi="TH SarabunPSK" w:cs="TH SarabunPSK"/>
          <w:sz w:val="32"/>
          <w:szCs w:val="32"/>
        </w:rPr>
        <w:lastRenderedPageBreak/>
        <w:tab/>
      </w:r>
      <w:r w:rsidRPr="0095610C">
        <w:rPr>
          <w:rFonts w:ascii="TH SarabunPSK" w:eastAsia="Calibri" w:hAnsi="TH SarabunPSK" w:cs="TH SarabunPSK"/>
          <w:sz w:val="32"/>
          <w:szCs w:val="32"/>
        </w:rPr>
        <w:tab/>
        <w:t>3</w:t>
      </w:r>
      <w:r w:rsidRPr="0095610C">
        <w:rPr>
          <w:rFonts w:ascii="TH SarabunPSK" w:eastAsia="Calibri" w:hAnsi="TH SarabunPSK" w:cs="TH SarabunPSK"/>
          <w:sz w:val="32"/>
          <w:szCs w:val="32"/>
          <w:cs/>
        </w:rPr>
        <w:t xml:space="preserve">. </w:t>
      </w:r>
      <w:r w:rsidRPr="0095610C">
        <w:rPr>
          <w:rFonts w:ascii="TH SarabunPSK" w:eastAsia="Calibri" w:hAnsi="TH SarabunPSK" w:cs="TH SarabunPSK"/>
          <w:b/>
          <w:bCs/>
          <w:sz w:val="32"/>
          <w:szCs w:val="32"/>
          <w:cs/>
        </w:rPr>
        <w:t>นางสาวจีรภัทร์ การประเสริฐกิจ</w:t>
      </w:r>
      <w:r w:rsidRPr="0095610C">
        <w:rPr>
          <w:rFonts w:ascii="TH SarabunPSK" w:eastAsia="Calibri" w:hAnsi="TH SarabunPSK" w:cs="TH SarabunPSK"/>
          <w:sz w:val="32"/>
          <w:szCs w:val="32"/>
          <w:cs/>
        </w:rPr>
        <w:t xml:space="preserve"> ผู้อำนวยการกอง [ผู้อำนวยการเฉพาะด้าน (นิติการ) ระดับสูง] กองกฎหมายการเงินการคลัง สำนักงานคณะกรรมการกฤษฎีกา ดำรงตำแหน่ง กรรมการร่างกฎหมายประจำ </w:t>
      </w:r>
      <w:r w:rsidR="00862BF2">
        <w:rPr>
          <w:rFonts w:ascii="TH SarabunPSK" w:eastAsia="Calibri" w:hAnsi="TH SarabunPSK" w:cs="TH SarabunPSK" w:hint="cs"/>
          <w:sz w:val="32"/>
          <w:szCs w:val="32"/>
          <w:cs/>
        </w:rPr>
        <w:t xml:space="preserve">        </w:t>
      </w:r>
      <w:r w:rsidRPr="0095610C">
        <w:rPr>
          <w:rFonts w:ascii="TH SarabunPSK" w:eastAsia="Calibri" w:hAnsi="TH SarabunPSK" w:cs="TH SarabunPSK"/>
          <w:sz w:val="32"/>
          <w:szCs w:val="32"/>
          <w:cs/>
        </w:rPr>
        <w:t xml:space="preserve">(นักกฎหมายกฤษฎีกาทรงคุณวุฒิ) สำนักงานคณะกรรมการกฤษฎีกา </w:t>
      </w:r>
    </w:p>
    <w:p w:rsidR="0095610C" w:rsidRPr="0095610C" w:rsidRDefault="0095610C" w:rsidP="0095610C">
      <w:pPr>
        <w:spacing w:after="0" w:line="320" w:lineRule="exact"/>
        <w:jc w:val="thaiDistribute"/>
        <w:rPr>
          <w:rFonts w:ascii="TH SarabunPSK" w:eastAsia="Calibri" w:hAnsi="TH SarabunPSK" w:cs="TH SarabunPSK"/>
          <w:sz w:val="32"/>
          <w:szCs w:val="32"/>
        </w:rPr>
      </w:pPr>
      <w:r w:rsidRPr="0095610C">
        <w:rPr>
          <w:rFonts w:ascii="TH SarabunPSK" w:eastAsia="Calibri" w:hAnsi="TH SarabunPSK" w:cs="TH SarabunPSK"/>
          <w:sz w:val="32"/>
          <w:szCs w:val="32"/>
          <w:cs/>
        </w:rPr>
        <w:tab/>
      </w:r>
      <w:r w:rsidRPr="0095610C">
        <w:rPr>
          <w:rFonts w:ascii="TH SarabunPSK" w:eastAsia="Calibri" w:hAnsi="TH SarabunPSK" w:cs="TH SarabunPSK"/>
          <w:sz w:val="32"/>
          <w:szCs w:val="32"/>
          <w:cs/>
        </w:rPr>
        <w:tab/>
        <w:t xml:space="preserve">4. </w:t>
      </w:r>
      <w:r w:rsidRPr="0095610C">
        <w:rPr>
          <w:rFonts w:ascii="TH SarabunPSK" w:eastAsia="Calibri" w:hAnsi="TH SarabunPSK" w:cs="TH SarabunPSK"/>
          <w:b/>
          <w:bCs/>
          <w:sz w:val="32"/>
          <w:szCs w:val="32"/>
          <w:cs/>
        </w:rPr>
        <w:t>นายชนิสร์ คล้ายสังข์</w:t>
      </w:r>
      <w:r w:rsidRPr="0095610C">
        <w:rPr>
          <w:rFonts w:ascii="TH SarabunPSK" w:eastAsia="Calibri" w:hAnsi="TH SarabunPSK" w:cs="TH SarabunPSK"/>
          <w:sz w:val="32"/>
          <w:szCs w:val="32"/>
          <w:cs/>
        </w:rPr>
        <w:t xml:space="preserve"> ผู้อำนวยการกอง [ผู้อำนวยการเฉพาะด้าน (นิติการ) ระดับสูง] </w:t>
      </w:r>
      <w:r w:rsidR="00862BF2">
        <w:rPr>
          <w:rFonts w:ascii="TH SarabunPSK" w:eastAsia="Calibri" w:hAnsi="TH SarabunPSK" w:cs="TH SarabunPSK" w:hint="cs"/>
          <w:sz w:val="32"/>
          <w:szCs w:val="32"/>
          <w:cs/>
        </w:rPr>
        <w:t xml:space="preserve">             </w:t>
      </w:r>
      <w:r w:rsidRPr="0095610C">
        <w:rPr>
          <w:rFonts w:ascii="TH SarabunPSK" w:eastAsia="Calibri" w:hAnsi="TH SarabunPSK" w:cs="TH SarabunPSK"/>
          <w:sz w:val="32"/>
          <w:szCs w:val="32"/>
          <w:cs/>
        </w:rPr>
        <w:t xml:space="preserve">กองกฎหมายสวัสดิการสังคม สำนักงานคณะกรรมการกฤษฎีกา ดำรงตำแหน่ง กรรมการร่างกฎหมายประจำ </w:t>
      </w:r>
      <w:r w:rsidR="00862BF2">
        <w:rPr>
          <w:rFonts w:ascii="TH SarabunPSK" w:eastAsia="Calibri" w:hAnsi="TH SarabunPSK" w:cs="TH SarabunPSK" w:hint="cs"/>
          <w:sz w:val="32"/>
          <w:szCs w:val="32"/>
          <w:cs/>
        </w:rPr>
        <w:t xml:space="preserve">         </w:t>
      </w:r>
      <w:r w:rsidRPr="0095610C">
        <w:rPr>
          <w:rFonts w:ascii="TH SarabunPSK" w:eastAsia="Calibri" w:hAnsi="TH SarabunPSK" w:cs="TH SarabunPSK"/>
          <w:sz w:val="32"/>
          <w:szCs w:val="32"/>
          <w:cs/>
        </w:rPr>
        <w:t xml:space="preserve">(นักกฎหมายกฤษฎีกาทรงคุณวุฒิ) สำนักงานคณะกรรมการกฤษฎีกา </w:t>
      </w:r>
    </w:p>
    <w:p w:rsidR="0095610C" w:rsidRPr="0095610C" w:rsidRDefault="0095610C" w:rsidP="0095610C">
      <w:pPr>
        <w:spacing w:after="0" w:line="320" w:lineRule="exact"/>
        <w:jc w:val="thaiDistribute"/>
        <w:rPr>
          <w:rFonts w:ascii="TH SarabunPSK" w:eastAsia="Calibri" w:hAnsi="TH SarabunPSK" w:cs="TH SarabunPSK"/>
          <w:sz w:val="32"/>
          <w:szCs w:val="32"/>
        </w:rPr>
      </w:pPr>
      <w:r w:rsidRPr="0095610C">
        <w:rPr>
          <w:rFonts w:ascii="TH SarabunPSK" w:eastAsia="Calibri" w:hAnsi="TH SarabunPSK" w:cs="TH SarabunPSK"/>
          <w:sz w:val="32"/>
          <w:szCs w:val="32"/>
        </w:rPr>
        <w:tab/>
      </w:r>
      <w:r w:rsidRPr="0095610C">
        <w:rPr>
          <w:rFonts w:ascii="TH SarabunPSK" w:eastAsia="Calibri" w:hAnsi="TH SarabunPSK" w:cs="TH SarabunPSK"/>
          <w:sz w:val="32"/>
          <w:szCs w:val="32"/>
          <w:cs/>
        </w:rPr>
        <w:t xml:space="preserve"> </w:t>
      </w:r>
      <w:r w:rsidRPr="0095610C">
        <w:rPr>
          <w:rFonts w:ascii="TH SarabunPSK" w:eastAsia="Calibri" w:hAnsi="TH SarabunPSK" w:cs="TH SarabunPSK"/>
          <w:sz w:val="32"/>
          <w:szCs w:val="32"/>
        </w:rPr>
        <w:tab/>
      </w:r>
      <w:r w:rsidRPr="0095610C">
        <w:rPr>
          <w:rFonts w:ascii="TH SarabunPSK" w:eastAsia="Calibri" w:hAnsi="TH SarabunPSK" w:cs="TH SarabunPSK"/>
          <w:sz w:val="32"/>
          <w:szCs w:val="32"/>
          <w:cs/>
        </w:rPr>
        <w:t>และให้ดำเนินการต่อไปได้เมื่อได้รับความเห็นชอบจากคณะกรรมการการเลือกตั้งตามบทบัญญัติของรัฐธรรมนูญแห่งราชอาณาจักรไทย มาตรา 169 (2) แล้ว ทั้งนี้ ตั้งแต่วันที่ทรงพระกรุณาโปรดเกล้าโปรดกระหม่อมแต่งตั้งเป็นต้นไป</w:t>
      </w:r>
      <w:r w:rsidRPr="0095610C">
        <w:rPr>
          <w:rFonts w:ascii="TH SarabunPSK" w:eastAsia="Calibri" w:hAnsi="TH SarabunPSK" w:cs="TH SarabunPSK"/>
          <w:sz w:val="32"/>
          <w:szCs w:val="32"/>
        </w:rPr>
        <w:tab/>
      </w:r>
      <w:r w:rsidRPr="0095610C">
        <w:rPr>
          <w:rFonts w:ascii="TH SarabunPSK" w:eastAsia="Calibri" w:hAnsi="TH SarabunPSK" w:cs="TH SarabunPSK"/>
          <w:sz w:val="32"/>
          <w:szCs w:val="32"/>
          <w:cs/>
        </w:rPr>
        <w:t xml:space="preserve"> </w:t>
      </w:r>
    </w:p>
    <w:p w:rsidR="0095610C" w:rsidRPr="0095610C" w:rsidRDefault="0095610C" w:rsidP="0095610C">
      <w:pPr>
        <w:spacing w:after="0" w:line="320" w:lineRule="exact"/>
        <w:jc w:val="thaiDistribute"/>
        <w:rPr>
          <w:rFonts w:ascii="TH SarabunPSK" w:eastAsia="Calibri" w:hAnsi="TH SarabunPSK" w:cs="TH SarabunPSK"/>
          <w:sz w:val="32"/>
          <w:szCs w:val="32"/>
        </w:rPr>
      </w:pPr>
    </w:p>
    <w:p w:rsidR="0095610C" w:rsidRPr="0095610C" w:rsidRDefault="00D950F2" w:rsidP="0095610C">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23.</w:t>
      </w:r>
      <w:r w:rsidR="0095610C" w:rsidRPr="0095610C">
        <w:rPr>
          <w:rFonts w:ascii="TH SarabunPSK" w:eastAsia="Calibri" w:hAnsi="TH SarabunPSK" w:cs="TH SarabunPSK" w:hint="cs"/>
          <w:b/>
          <w:bCs/>
          <w:sz w:val="32"/>
          <w:szCs w:val="32"/>
          <w:cs/>
        </w:rPr>
        <w:t xml:space="preserve"> เรื่อง การแต่งตั้งข้าราชการพลเรือนสามัญให้ดำรงตำแหน่งประเภทวิชาการระดับทรงคุณวุฒิ (สำนักนายกรัฐมนตรี) </w:t>
      </w:r>
    </w:p>
    <w:p w:rsidR="0095610C" w:rsidRPr="0095610C" w:rsidRDefault="0095610C" w:rsidP="0095610C">
      <w:pPr>
        <w:spacing w:after="0" w:line="320" w:lineRule="exact"/>
        <w:jc w:val="thaiDistribute"/>
        <w:rPr>
          <w:rFonts w:ascii="TH SarabunPSK" w:eastAsia="Calibri" w:hAnsi="TH SarabunPSK" w:cs="TH SarabunPSK"/>
          <w:sz w:val="32"/>
          <w:szCs w:val="32"/>
        </w:rPr>
      </w:pPr>
      <w:r w:rsidRPr="0095610C">
        <w:rPr>
          <w:rFonts w:ascii="TH SarabunPSK" w:eastAsia="Calibri" w:hAnsi="TH SarabunPSK" w:cs="TH SarabunPSK"/>
          <w:sz w:val="32"/>
          <w:szCs w:val="32"/>
          <w:cs/>
        </w:rPr>
        <w:tab/>
      </w:r>
      <w:r w:rsidRPr="0095610C">
        <w:rPr>
          <w:rFonts w:ascii="TH SarabunPSK" w:eastAsia="Calibri" w:hAnsi="TH SarabunPSK" w:cs="TH SarabunPSK"/>
          <w:sz w:val="32"/>
          <w:szCs w:val="32"/>
          <w:cs/>
        </w:rPr>
        <w:tab/>
      </w:r>
      <w:r w:rsidRPr="0095610C">
        <w:rPr>
          <w:rFonts w:ascii="TH SarabunPSK" w:eastAsia="Calibri" w:hAnsi="TH SarabunPSK" w:cs="TH SarabunPSK" w:hint="cs"/>
          <w:sz w:val="32"/>
          <w:szCs w:val="32"/>
          <w:cs/>
        </w:rPr>
        <w:t xml:space="preserve">คณะรัฐมนตรีมีมติอนุมัติตามที่สำนักข่าวกรองแห่งชาติเสนอแต่งตั้งข้าราชการพลเรือนสามัญ สังกัดสำนักนายกรัฐมนตรี ให้ดำรงตำแหน่งประเภทวิชาการระดับทรงคุณวุฒิ จำนวน 2 ราย ตั้งแต่วันที่มีคุณสมบัติครบถ้วนสมบูรณ์ ดังนี้ </w:t>
      </w:r>
    </w:p>
    <w:p w:rsidR="0095610C" w:rsidRPr="0095610C" w:rsidRDefault="0095610C" w:rsidP="0095610C">
      <w:pPr>
        <w:spacing w:after="0" w:line="320" w:lineRule="exact"/>
        <w:jc w:val="thaiDistribute"/>
        <w:rPr>
          <w:rFonts w:ascii="TH SarabunPSK" w:eastAsia="Calibri" w:hAnsi="TH SarabunPSK" w:cs="TH SarabunPSK"/>
          <w:sz w:val="32"/>
          <w:szCs w:val="32"/>
        </w:rPr>
      </w:pPr>
      <w:r w:rsidRPr="0095610C">
        <w:rPr>
          <w:rFonts w:ascii="TH SarabunPSK" w:eastAsia="Calibri" w:hAnsi="TH SarabunPSK" w:cs="TH SarabunPSK"/>
          <w:sz w:val="32"/>
          <w:szCs w:val="32"/>
          <w:cs/>
        </w:rPr>
        <w:tab/>
      </w:r>
      <w:r w:rsidRPr="0095610C">
        <w:rPr>
          <w:rFonts w:ascii="TH SarabunPSK" w:eastAsia="Calibri" w:hAnsi="TH SarabunPSK" w:cs="TH SarabunPSK"/>
          <w:sz w:val="32"/>
          <w:szCs w:val="32"/>
          <w:cs/>
        </w:rPr>
        <w:tab/>
      </w:r>
      <w:r w:rsidRPr="0095610C">
        <w:rPr>
          <w:rFonts w:ascii="TH SarabunPSK" w:eastAsia="Calibri" w:hAnsi="TH SarabunPSK" w:cs="TH SarabunPSK" w:hint="cs"/>
          <w:sz w:val="32"/>
          <w:szCs w:val="32"/>
          <w:cs/>
        </w:rPr>
        <w:t xml:space="preserve">1. </w:t>
      </w:r>
      <w:r w:rsidRPr="0095610C">
        <w:rPr>
          <w:rFonts w:ascii="TH SarabunPSK" w:eastAsia="Calibri" w:hAnsi="TH SarabunPSK" w:cs="TH SarabunPSK" w:hint="cs"/>
          <w:b/>
          <w:bCs/>
          <w:sz w:val="32"/>
          <w:szCs w:val="32"/>
          <w:cs/>
        </w:rPr>
        <w:t>นางสาวสถาพร บุญประเสริฐ</w:t>
      </w:r>
      <w:r w:rsidRPr="0095610C">
        <w:rPr>
          <w:rFonts w:ascii="TH SarabunPSK" w:eastAsia="Calibri" w:hAnsi="TH SarabunPSK" w:cs="TH SarabunPSK" w:hint="cs"/>
          <w:sz w:val="32"/>
          <w:szCs w:val="32"/>
          <w:cs/>
        </w:rPr>
        <w:t xml:space="preserve"> ผู้อำนวยการสำนัก (ผู้อำนวยการระดับสูง) สำนัก 7 สำนักข่าวกรองแห่งชาติ ดำรงตำแหน่ง ที่ปรึกษาด้านข่าวกรองความมั่นคงและสถาบันหลัก (นักการข่าวทรงคุณวุฒิ) กลุ่มงานที่ปรึกษา สำนักข่าวกรองแห่งชาติ ตั้งแต่วันที่ 5 มกราคม 2566  </w:t>
      </w:r>
    </w:p>
    <w:p w:rsidR="0095610C" w:rsidRPr="0095610C" w:rsidRDefault="0095610C" w:rsidP="0095610C">
      <w:pPr>
        <w:spacing w:after="0" w:line="320" w:lineRule="exact"/>
        <w:jc w:val="thaiDistribute"/>
        <w:rPr>
          <w:rFonts w:ascii="TH SarabunPSK" w:eastAsia="Calibri" w:hAnsi="TH SarabunPSK" w:cs="TH SarabunPSK"/>
          <w:sz w:val="32"/>
          <w:szCs w:val="32"/>
          <w:cs/>
        </w:rPr>
      </w:pPr>
      <w:r w:rsidRPr="0095610C">
        <w:rPr>
          <w:rFonts w:ascii="TH SarabunPSK" w:eastAsia="Calibri" w:hAnsi="TH SarabunPSK" w:cs="TH SarabunPSK" w:hint="cs"/>
          <w:sz w:val="32"/>
          <w:szCs w:val="32"/>
          <w:cs/>
        </w:rPr>
        <w:t xml:space="preserve"> </w:t>
      </w:r>
      <w:r w:rsidRPr="0095610C">
        <w:rPr>
          <w:rFonts w:ascii="TH SarabunPSK" w:eastAsia="Calibri" w:hAnsi="TH SarabunPSK" w:cs="TH SarabunPSK" w:hint="cs"/>
          <w:sz w:val="32"/>
          <w:szCs w:val="32"/>
          <w:cs/>
        </w:rPr>
        <w:tab/>
      </w:r>
      <w:r w:rsidRPr="0095610C">
        <w:rPr>
          <w:rFonts w:ascii="TH SarabunPSK" w:eastAsia="Calibri" w:hAnsi="TH SarabunPSK" w:cs="TH SarabunPSK" w:hint="cs"/>
          <w:sz w:val="32"/>
          <w:szCs w:val="32"/>
          <w:cs/>
        </w:rPr>
        <w:tab/>
        <w:t xml:space="preserve">2. </w:t>
      </w:r>
      <w:r w:rsidRPr="0095610C">
        <w:rPr>
          <w:rFonts w:ascii="TH SarabunPSK" w:eastAsia="Calibri" w:hAnsi="TH SarabunPSK" w:cs="TH SarabunPSK" w:hint="cs"/>
          <w:b/>
          <w:bCs/>
          <w:sz w:val="32"/>
          <w:szCs w:val="32"/>
          <w:cs/>
        </w:rPr>
        <w:t>นายไสว โชคเจริญเลิศ</w:t>
      </w:r>
      <w:r w:rsidRPr="0095610C">
        <w:rPr>
          <w:rFonts w:ascii="TH SarabunPSK" w:eastAsia="Calibri" w:hAnsi="TH SarabunPSK" w:cs="TH SarabunPSK" w:hint="cs"/>
          <w:sz w:val="32"/>
          <w:szCs w:val="32"/>
          <w:cs/>
        </w:rPr>
        <w:t xml:space="preserve"> ผู้อำนวยการสำนัก (ผู้อำนวยการระดับสูง) สำนัก 2 สำนักข่าวกรองแห่งชาติ ดำรงตำแหน่ง ที่ปรึกษาด้านการพัฒนาระบบงานการข่าว (นักการข่าวทรงคุณวุฒิ) กลุ่มงานที่ปรึกษา สำนักข่าวกรองแห่งชาติ ตั้งแต่วันที่ 27 กุมภาพันธ์ 2566  </w:t>
      </w:r>
    </w:p>
    <w:p w:rsidR="0095610C" w:rsidRPr="0095610C" w:rsidRDefault="0095610C" w:rsidP="0095610C">
      <w:pPr>
        <w:spacing w:after="0" w:line="320" w:lineRule="exact"/>
        <w:jc w:val="thaiDistribute"/>
        <w:rPr>
          <w:rFonts w:ascii="TH SarabunPSK" w:eastAsia="Calibri" w:hAnsi="TH SarabunPSK" w:cs="TH SarabunPSK"/>
          <w:sz w:val="32"/>
          <w:szCs w:val="32"/>
        </w:rPr>
      </w:pPr>
      <w:r w:rsidRPr="0095610C">
        <w:rPr>
          <w:rFonts w:ascii="TH SarabunPSK" w:eastAsia="Calibri" w:hAnsi="TH SarabunPSK" w:cs="TH SarabunPSK" w:hint="cs"/>
          <w:sz w:val="32"/>
          <w:szCs w:val="32"/>
          <w:cs/>
        </w:rPr>
        <w:t xml:space="preserve"> </w:t>
      </w:r>
      <w:r w:rsidRPr="0095610C">
        <w:rPr>
          <w:rFonts w:ascii="TH SarabunPSK" w:eastAsia="Calibri" w:hAnsi="TH SarabunPSK" w:cs="TH SarabunPSK" w:hint="cs"/>
          <w:sz w:val="32"/>
          <w:szCs w:val="32"/>
          <w:cs/>
        </w:rPr>
        <w:tab/>
      </w:r>
      <w:r w:rsidRPr="0095610C">
        <w:rPr>
          <w:rFonts w:ascii="TH SarabunPSK" w:eastAsia="Calibri" w:hAnsi="TH SarabunPSK" w:cs="TH SarabunPSK" w:hint="cs"/>
          <w:sz w:val="32"/>
          <w:szCs w:val="32"/>
          <w:cs/>
        </w:rPr>
        <w:tab/>
      </w:r>
      <w:r w:rsidRPr="0095610C">
        <w:rPr>
          <w:rFonts w:ascii="TH SarabunPSK" w:eastAsia="Calibri" w:hAnsi="TH SarabunPSK" w:cs="TH SarabunPSK"/>
          <w:sz w:val="32"/>
          <w:szCs w:val="32"/>
          <w:cs/>
        </w:rPr>
        <w:t xml:space="preserve">และให้ดำเนินการต่อไปได้เมื่อได้รับความเห็นชอบจากคณะกรรมการการเลือกตั้งตามบทบัญญัติของรัฐธรรมนูญแห่งราชอาณาจักรไทย มาตรา 169 (2) แล้ว ทั้งนี้ ตั้งแต่วันที่ทรงพระกรุณาโปรดเกล้าโปรดกระหม่อมแต่งตั้งเป็นต้นไป </w:t>
      </w:r>
    </w:p>
    <w:p w:rsidR="005F667A" w:rsidRDefault="005F667A" w:rsidP="005F667A">
      <w:pPr>
        <w:spacing w:after="0" w:line="320" w:lineRule="exact"/>
        <w:jc w:val="thaiDistribute"/>
        <w:rPr>
          <w:rFonts w:ascii="TH SarabunPSK" w:hAnsi="TH SarabunPSK" w:cs="TH SarabunPSK"/>
          <w:b/>
          <w:bCs/>
          <w:sz w:val="32"/>
          <w:szCs w:val="32"/>
        </w:rPr>
      </w:pPr>
    </w:p>
    <w:p w:rsidR="00496184" w:rsidRPr="00496184" w:rsidRDefault="00D950F2" w:rsidP="00496184">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24.</w:t>
      </w:r>
      <w:r w:rsidR="00496184" w:rsidRPr="00496184">
        <w:rPr>
          <w:rFonts w:ascii="TH SarabunPSK" w:eastAsia="Calibri" w:hAnsi="TH SarabunPSK" w:cs="TH SarabunPSK" w:hint="cs"/>
          <w:b/>
          <w:bCs/>
          <w:sz w:val="32"/>
          <w:szCs w:val="32"/>
          <w:cs/>
        </w:rPr>
        <w:t xml:space="preserve"> เรื่อง การแต่งตั้งข้าราชการพลเรือนสามัญให้ดำรงตำแหน่งประเภทบริหารระดับสูง (กระทรวงวัฒนธรรม) </w:t>
      </w:r>
    </w:p>
    <w:p w:rsidR="00496184" w:rsidRPr="00496184" w:rsidRDefault="00496184" w:rsidP="00496184">
      <w:pPr>
        <w:spacing w:after="0" w:line="320" w:lineRule="exact"/>
        <w:jc w:val="thaiDistribute"/>
        <w:rPr>
          <w:rFonts w:ascii="TH SarabunPSK" w:eastAsia="Calibri" w:hAnsi="TH SarabunPSK" w:cs="TH SarabunPSK"/>
          <w:sz w:val="32"/>
          <w:szCs w:val="32"/>
        </w:rPr>
      </w:pPr>
      <w:r w:rsidRPr="00496184">
        <w:rPr>
          <w:rFonts w:ascii="TH SarabunPSK" w:eastAsia="Calibri" w:hAnsi="TH SarabunPSK" w:cs="TH SarabunPSK" w:hint="cs"/>
          <w:sz w:val="32"/>
          <w:szCs w:val="32"/>
          <w:cs/>
        </w:rPr>
        <w:t xml:space="preserve">  </w:t>
      </w:r>
      <w:r w:rsidRPr="00496184">
        <w:rPr>
          <w:rFonts w:ascii="TH SarabunPSK" w:eastAsia="Calibri" w:hAnsi="TH SarabunPSK" w:cs="TH SarabunPSK" w:hint="cs"/>
          <w:sz w:val="32"/>
          <w:szCs w:val="32"/>
          <w:cs/>
        </w:rPr>
        <w:tab/>
      </w:r>
      <w:r w:rsidRPr="00496184">
        <w:rPr>
          <w:rFonts w:ascii="TH SarabunPSK" w:eastAsia="Calibri" w:hAnsi="TH SarabunPSK" w:cs="TH SarabunPSK"/>
          <w:sz w:val="32"/>
          <w:szCs w:val="32"/>
          <w:cs/>
        </w:rPr>
        <w:tab/>
        <w:t>คณะรัฐมนตรีมีมติอนุมัติตามที่รัฐมนตรีว่าการกระทรวงวัฒนธรรมเสนอ แต่งตั้งข้าราชการพลเรือนสามัญ สังกัดกระทรวงวัฒนธรรม ให้ดำรงตำแหน่งประเภทบริหารระดับสูง จำนวน 3 ราย เพื่อทดแทนตำแหน่งที่ว่าง ดังนี้</w:t>
      </w:r>
    </w:p>
    <w:p w:rsidR="00496184" w:rsidRPr="00496184" w:rsidRDefault="00496184" w:rsidP="00496184">
      <w:pPr>
        <w:spacing w:after="0" w:line="320" w:lineRule="exact"/>
        <w:jc w:val="thaiDistribute"/>
        <w:rPr>
          <w:rFonts w:ascii="TH SarabunPSK" w:eastAsia="Calibri" w:hAnsi="TH SarabunPSK" w:cs="TH SarabunPSK"/>
          <w:sz w:val="32"/>
          <w:szCs w:val="32"/>
        </w:rPr>
      </w:pPr>
      <w:r w:rsidRPr="00496184">
        <w:rPr>
          <w:rFonts w:ascii="TH SarabunPSK" w:eastAsia="Calibri" w:hAnsi="TH SarabunPSK" w:cs="TH SarabunPSK"/>
          <w:sz w:val="32"/>
          <w:szCs w:val="32"/>
          <w:cs/>
        </w:rPr>
        <w:t xml:space="preserve"> </w:t>
      </w:r>
      <w:r w:rsidRPr="00496184">
        <w:rPr>
          <w:rFonts w:ascii="TH SarabunPSK" w:eastAsia="Calibri" w:hAnsi="TH SarabunPSK" w:cs="TH SarabunPSK" w:hint="cs"/>
          <w:sz w:val="32"/>
          <w:szCs w:val="32"/>
          <w:cs/>
        </w:rPr>
        <w:t xml:space="preserve"> </w:t>
      </w:r>
      <w:r w:rsidRPr="00496184">
        <w:rPr>
          <w:rFonts w:ascii="TH SarabunPSK" w:eastAsia="Calibri" w:hAnsi="TH SarabunPSK" w:cs="TH SarabunPSK" w:hint="cs"/>
          <w:sz w:val="32"/>
          <w:szCs w:val="32"/>
          <w:cs/>
        </w:rPr>
        <w:tab/>
        <w:t xml:space="preserve"> </w:t>
      </w:r>
      <w:r w:rsidRPr="00496184">
        <w:rPr>
          <w:rFonts w:ascii="TH SarabunPSK" w:eastAsia="Calibri" w:hAnsi="TH SarabunPSK" w:cs="TH SarabunPSK" w:hint="cs"/>
          <w:sz w:val="32"/>
          <w:szCs w:val="32"/>
          <w:cs/>
        </w:rPr>
        <w:tab/>
      </w:r>
      <w:r w:rsidRPr="00496184">
        <w:rPr>
          <w:rFonts w:ascii="TH SarabunPSK" w:eastAsia="Calibri" w:hAnsi="TH SarabunPSK" w:cs="TH SarabunPSK"/>
          <w:sz w:val="32"/>
          <w:szCs w:val="32"/>
          <w:cs/>
        </w:rPr>
        <w:t xml:space="preserve"> 1</w:t>
      </w:r>
      <w:r w:rsidRPr="00496184">
        <w:rPr>
          <w:rFonts w:ascii="TH SarabunPSK" w:eastAsia="Calibri" w:hAnsi="TH SarabunPSK" w:cs="TH SarabunPSK" w:hint="cs"/>
          <w:sz w:val="32"/>
          <w:szCs w:val="32"/>
          <w:cs/>
        </w:rPr>
        <w:t>.</w:t>
      </w:r>
      <w:r w:rsidRPr="00496184">
        <w:rPr>
          <w:rFonts w:ascii="TH SarabunPSK" w:eastAsia="Calibri" w:hAnsi="TH SarabunPSK" w:cs="TH SarabunPSK"/>
          <w:sz w:val="32"/>
          <w:szCs w:val="32"/>
          <w:cs/>
        </w:rPr>
        <w:t xml:space="preserve"> </w:t>
      </w:r>
      <w:r w:rsidRPr="00496184">
        <w:rPr>
          <w:rFonts w:ascii="TH SarabunPSK" w:eastAsia="Calibri" w:hAnsi="TH SarabunPSK" w:cs="TH SarabunPSK"/>
          <w:b/>
          <w:bCs/>
          <w:sz w:val="32"/>
          <w:szCs w:val="32"/>
          <w:cs/>
        </w:rPr>
        <w:t>นายส</w:t>
      </w:r>
      <w:r w:rsidRPr="00496184">
        <w:rPr>
          <w:rFonts w:ascii="TH SarabunPSK" w:eastAsia="Calibri" w:hAnsi="TH SarabunPSK" w:cs="TH SarabunPSK" w:hint="cs"/>
          <w:b/>
          <w:bCs/>
          <w:sz w:val="32"/>
          <w:szCs w:val="32"/>
          <w:cs/>
        </w:rPr>
        <w:t>ถ</w:t>
      </w:r>
      <w:r w:rsidRPr="00496184">
        <w:rPr>
          <w:rFonts w:ascii="TH SarabunPSK" w:eastAsia="Calibri" w:hAnsi="TH SarabunPSK" w:cs="TH SarabunPSK"/>
          <w:b/>
          <w:bCs/>
          <w:sz w:val="32"/>
          <w:szCs w:val="32"/>
          <w:cs/>
        </w:rPr>
        <w:t>าพร เที่ยงธรรม</w:t>
      </w:r>
      <w:r w:rsidRPr="00496184">
        <w:rPr>
          <w:rFonts w:ascii="TH SarabunPSK" w:eastAsia="Calibri" w:hAnsi="TH SarabunPSK" w:cs="TH SarabunPSK"/>
          <w:sz w:val="32"/>
          <w:szCs w:val="32"/>
          <w:cs/>
        </w:rPr>
        <w:t xml:space="preserve"> รองอธิบดีกรมศิลปากร ดำรงตำแหน่ง</w:t>
      </w:r>
      <w:r w:rsidRPr="00496184">
        <w:rPr>
          <w:rFonts w:ascii="TH SarabunPSK" w:eastAsia="Calibri" w:hAnsi="TH SarabunPSK" w:cs="TH SarabunPSK" w:hint="cs"/>
          <w:sz w:val="32"/>
          <w:szCs w:val="32"/>
          <w:cs/>
        </w:rPr>
        <w:t xml:space="preserve"> </w:t>
      </w:r>
      <w:r w:rsidRPr="00496184">
        <w:rPr>
          <w:rFonts w:ascii="TH SarabunPSK" w:eastAsia="Calibri" w:hAnsi="TH SarabunPSK" w:cs="TH SarabunPSK"/>
          <w:sz w:val="32"/>
          <w:szCs w:val="32"/>
          <w:cs/>
        </w:rPr>
        <w:t>ผู้ตรวจราชการกระทรวง สำนักงานปลัดกระทรวง</w:t>
      </w:r>
    </w:p>
    <w:p w:rsidR="00496184" w:rsidRPr="00496184" w:rsidRDefault="00496184" w:rsidP="00496184">
      <w:pPr>
        <w:spacing w:after="0" w:line="320" w:lineRule="exact"/>
        <w:jc w:val="thaiDistribute"/>
        <w:rPr>
          <w:rFonts w:ascii="TH SarabunPSK" w:eastAsia="Calibri" w:hAnsi="TH SarabunPSK" w:cs="TH SarabunPSK"/>
          <w:sz w:val="32"/>
          <w:szCs w:val="32"/>
        </w:rPr>
      </w:pPr>
      <w:r w:rsidRPr="00496184">
        <w:rPr>
          <w:rFonts w:ascii="TH SarabunPSK" w:eastAsia="Calibri" w:hAnsi="TH SarabunPSK" w:cs="TH SarabunPSK"/>
          <w:sz w:val="32"/>
          <w:szCs w:val="32"/>
          <w:cs/>
        </w:rPr>
        <w:t xml:space="preserve">  </w:t>
      </w:r>
      <w:r w:rsidRPr="00496184">
        <w:rPr>
          <w:rFonts w:ascii="TH SarabunPSK" w:eastAsia="Calibri" w:hAnsi="TH SarabunPSK" w:cs="TH SarabunPSK" w:hint="cs"/>
          <w:sz w:val="32"/>
          <w:szCs w:val="32"/>
          <w:cs/>
        </w:rPr>
        <w:t xml:space="preserve"> </w:t>
      </w:r>
      <w:r w:rsidRPr="00496184">
        <w:rPr>
          <w:rFonts w:ascii="TH SarabunPSK" w:eastAsia="Calibri" w:hAnsi="TH SarabunPSK" w:cs="TH SarabunPSK" w:hint="cs"/>
          <w:sz w:val="32"/>
          <w:szCs w:val="32"/>
          <w:cs/>
        </w:rPr>
        <w:tab/>
      </w:r>
      <w:r w:rsidRPr="00496184">
        <w:rPr>
          <w:rFonts w:ascii="TH SarabunPSK" w:eastAsia="Calibri" w:hAnsi="TH SarabunPSK" w:cs="TH SarabunPSK"/>
          <w:sz w:val="32"/>
          <w:szCs w:val="32"/>
          <w:cs/>
        </w:rPr>
        <w:tab/>
        <w:t>2</w:t>
      </w:r>
      <w:r w:rsidRPr="00496184">
        <w:rPr>
          <w:rFonts w:ascii="TH SarabunPSK" w:eastAsia="Calibri" w:hAnsi="TH SarabunPSK" w:cs="TH SarabunPSK" w:hint="cs"/>
          <w:sz w:val="32"/>
          <w:szCs w:val="32"/>
          <w:cs/>
        </w:rPr>
        <w:t>.</w:t>
      </w:r>
      <w:r w:rsidRPr="00496184">
        <w:rPr>
          <w:rFonts w:ascii="TH SarabunPSK" w:eastAsia="Calibri" w:hAnsi="TH SarabunPSK" w:cs="TH SarabunPSK"/>
          <w:sz w:val="32"/>
          <w:szCs w:val="32"/>
          <w:cs/>
        </w:rPr>
        <w:t xml:space="preserve"> </w:t>
      </w:r>
      <w:r w:rsidRPr="00496184">
        <w:rPr>
          <w:rFonts w:ascii="TH SarabunPSK" w:eastAsia="Calibri" w:hAnsi="TH SarabunPSK" w:cs="TH SarabunPSK"/>
          <w:b/>
          <w:bCs/>
          <w:sz w:val="32"/>
          <w:szCs w:val="32"/>
          <w:cs/>
        </w:rPr>
        <w:t>นายสำรวย นักการเรียน</w:t>
      </w:r>
      <w:r w:rsidRPr="00496184">
        <w:rPr>
          <w:rFonts w:ascii="TH SarabunPSK" w:eastAsia="Calibri" w:hAnsi="TH SarabunPSK" w:cs="TH SarabunPSK"/>
          <w:sz w:val="32"/>
          <w:szCs w:val="32"/>
          <w:cs/>
        </w:rPr>
        <w:t xml:space="preserve"> รองอธิบดีกรม</w:t>
      </w:r>
      <w:r w:rsidRPr="00496184">
        <w:rPr>
          <w:rFonts w:ascii="TH SarabunPSK" w:eastAsia="Calibri" w:hAnsi="TH SarabunPSK" w:cs="TH SarabunPSK" w:hint="cs"/>
          <w:sz w:val="32"/>
          <w:szCs w:val="32"/>
          <w:cs/>
        </w:rPr>
        <w:t>การ</w:t>
      </w:r>
      <w:r w:rsidRPr="00496184">
        <w:rPr>
          <w:rFonts w:ascii="TH SarabunPSK" w:eastAsia="Calibri" w:hAnsi="TH SarabunPSK" w:cs="TH SarabunPSK"/>
          <w:sz w:val="32"/>
          <w:szCs w:val="32"/>
          <w:cs/>
        </w:rPr>
        <w:t>ศาสนา ดำรงตำแหน่ง</w:t>
      </w:r>
      <w:r w:rsidRPr="00496184">
        <w:rPr>
          <w:rFonts w:ascii="TH SarabunPSK" w:eastAsia="Calibri" w:hAnsi="TH SarabunPSK" w:cs="TH SarabunPSK" w:hint="cs"/>
          <w:sz w:val="32"/>
          <w:szCs w:val="32"/>
          <w:cs/>
        </w:rPr>
        <w:t xml:space="preserve"> </w:t>
      </w:r>
      <w:r w:rsidRPr="00496184">
        <w:rPr>
          <w:rFonts w:ascii="TH SarabunPSK" w:eastAsia="Calibri" w:hAnsi="TH SarabunPSK" w:cs="TH SarabunPSK"/>
          <w:sz w:val="32"/>
          <w:szCs w:val="32"/>
          <w:cs/>
        </w:rPr>
        <w:t>ผู้ตรวจราชการกระทรวง สำนักงานปลัดกระทรวง</w:t>
      </w:r>
    </w:p>
    <w:p w:rsidR="00496184" w:rsidRPr="00496184" w:rsidRDefault="00496184" w:rsidP="00496184">
      <w:pPr>
        <w:spacing w:after="0" w:line="320" w:lineRule="exact"/>
        <w:jc w:val="thaiDistribute"/>
        <w:rPr>
          <w:rFonts w:ascii="TH SarabunPSK" w:eastAsia="Calibri" w:hAnsi="TH SarabunPSK" w:cs="TH SarabunPSK"/>
          <w:sz w:val="32"/>
          <w:szCs w:val="32"/>
        </w:rPr>
      </w:pPr>
      <w:r w:rsidRPr="00496184">
        <w:rPr>
          <w:rFonts w:ascii="TH SarabunPSK" w:eastAsia="Calibri" w:hAnsi="TH SarabunPSK" w:cs="TH SarabunPSK"/>
          <w:sz w:val="32"/>
          <w:szCs w:val="32"/>
          <w:cs/>
        </w:rPr>
        <w:t xml:space="preserve">  </w:t>
      </w:r>
      <w:r w:rsidRPr="00496184">
        <w:rPr>
          <w:rFonts w:ascii="TH SarabunPSK" w:eastAsia="Calibri" w:hAnsi="TH SarabunPSK" w:cs="TH SarabunPSK" w:hint="cs"/>
          <w:sz w:val="32"/>
          <w:szCs w:val="32"/>
          <w:cs/>
        </w:rPr>
        <w:t xml:space="preserve"> </w:t>
      </w:r>
      <w:r w:rsidRPr="00496184">
        <w:rPr>
          <w:rFonts w:ascii="TH SarabunPSK" w:eastAsia="Calibri" w:hAnsi="TH SarabunPSK" w:cs="TH SarabunPSK" w:hint="cs"/>
          <w:sz w:val="32"/>
          <w:szCs w:val="32"/>
          <w:cs/>
        </w:rPr>
        <w:tab/>
      </w:r>
      <w:r w:rsidRPr="00496184">
        <w:rPr>
          <w:rFonts w:ascii="TH SarabunPSK" w:eastAsia="Calibri" w:hAnsi="TH SarabunPSK" w:cs="TH SarabunPSK"/>
          <w:sz w:val="32"/>
          <w:szCs w:val="32"/>
          <w:cs/>
        </w:rPr>
        <w:tab/>
        <w:t>3</w:t>
      </w:r>
      <w:r w:rsidRPr="00496184">
        <w:rPr>
          <w:rFonts w:ascii="TH SarabunPSK" w:eastAsia="Calibri" w:hAnsi="TH SarabunPSK" w:cs="TH SarabunPSK" w:hint="cs"/>
          <w:sz w:val="32"/>
          <w:szCs w:val="32"/>
          <w:cs/>
        </w:rPr>
        <w:t>.</w:t>
      </w:r>
      <w:r w:rsidRPr="00496184">
        <w:rPr>
          <w:rFonts w:ascii="TH SarabunPSK" w:eastAsia="Calibri" w:hAnsi="TH SarabunPSK" w:cs="TH SarabunPSK"/>
          <w:sz w:val="32"/>
          <w:szCs w:val="32"/>
          <w:cs/>
        </w:rPr>
        <w:t xml:space="preserve"> </w:t>
      </w:r>
      <w:r w:rsidRPr="00496184">
        <w:rPr>
          <w:rFonts w:ascii="TH SarabunPSK" w:eastAsia="Calibri" w:hAnsi="TH SarabunPSK" w:cs="TH SarabunPSK"/>
          <w:b/>
          <w:bCs/>
          <w:sz w:val="32"/>
          <w:szCs w:val="32"/>
          <w:cs/>
        </w:rPr>
        <w:t xml:space="preserve">นางรักชนก โคจรานนท์ </w:t>
      </w:r>
      <w:r w:rsidRPr="00496184">
        <w:rPr>
          <w:rFonts w:ascii="TH SarabunPSK" w:eastAsia="Calibri" w:hAnsi="TH SarabunPSK" w:cs="TH SarabunPSK"/>
          <w:sz w:val="32"/>
          <w:szCs w:val="32"/>
          <w:cs/>
        </w:rPr>
        <w:t>รองอธิบดีกรมศิลปากร ดำรงตำแหน่ง</w:t>
      </w:r>
      <w:r w:rsidRPr="00496184">
        <w:rPr>
          <w:rFonts w:ascii="TH SarabunPSK" w:eastAsia="Calibri" w:hAnsi="TH SarabunPSK" w:cs="TH SarabunPSK" w:hint="cs"/>
          <w:sz w:val="32"/>
          <w:szCs w:val="32"/>
          <w:cs/>
        </w:rPr>
        <w:t xml:space="preserve"> </w:t>
      </w:r>
      <w:r w:rsidRPr="00496184">
        <w:rPr>
          <w:rFonts w:ascii="TH SarabunPSK" w:eastAsia="Calibri" w:hAnsi="TH SarabunPSK" w:cs="TH SarabunPSK"/>
          <w:sz w:val="32"/>
          <w:szCs w:val="32"/>
          <w:cs/>
        </w:rPr>
        <w:t>ผู้ตรวจราชการกระทรวง สำนักงานปลัดกระทรวง</w:t>
      </w:r>
    </w:p>
    <w:p w:rsidR="00496184" w:rsidRPr="00496184" w:rsidRDefault="00496184" w:rsidP="00496184">
      <w:pPr>
        <w:spacing w:after="0" w:line="320" w:lineRule="exact"/>
        <w:jc w:val="thaiDistribute"/>
        <w:rPr>
          <w:rFonts w:ascii="TH SarabunPSK" w:eastAsia="Calibri" w:hAnsi="TH SarabunPSK" w:cs="TH SarabunPSK"/>
          <w:sz w:val="32"/>
          <w:szCs w:val="32"/>
        </w:rPr>
      </w:pPr>
      <w:r w:rsidRPr="00496184">
        <w:rPr>
          <w:rFonts w:ascii="TH SarabunPSK" w:eastAsia="Calibri" w:hAnsi="TH SarabunPSK" w:cs="TH SarabunPSK"/>
          <w:sz w:val="32"/>
          <w:szCs w:val="32"/>
          <w:cs/>
        </w:rPr>
        <w:t xml:space="preserve">  </w:t>
      </w:r>
      <w:r w:rsidRPr="00496184">
        <w:rPr>
          <w:rFonts w:ascii="TH SarabunPSK" w:eastAsia="Calibri" w:hAnsi="TH SarabunPSK" w:cs="TH SarabunPSK" w:hint="cs"/>
          <w:sz w:val="32"/>
          <w:szCs w:val="32"/>
          <w:cs/>
        </w:rPr>
        <w:t xml:space="preserve"> </w:t>
      </w:r>
      <w:r w:rsidRPr="00496184">
        <w:rPr>
          <w:rFonts w:ascii="TH SarabunPSK" w:eastAsia="Calibri" w:hAnsi="TH SarabunPSK" w:cs="TH SarabunPSK" w:hint="cs"/>
          <w:sz w:val="32"/>
          <w:szCs w:val="32"/>
          <w:cs/>
        </w:rPr>
        <w:tab/>
        <w:t xml:space="preserve"> </w:t>
      </w:r>
      <w:r w:rsidRPr="00496184">
        <w:rPr>
          <w:rFonts w:ascii="TH SarabunPSK" w:eastAsia="Calibri" w:hAnsi="TH SarabunPSK" w:cs="TH SarabunPSK" w:hint="cs"/>
          <w:sz w:val="32"/>
          <w:szCs w:val="32"/>
          <w:cs/>
        </w:rPr>
        <w:tab/>
      </w:r>
      <w:r w:rsidRPr="00496184">
        <w:rPr>
          <w:rFonts w:ascii="TH SarabunPSK" w:eastAsia="Calibri" w:hAnsi="TH SarabunPSK" w:cs="TH SarabunPSK"/>
          <w:sz w:val="32"/>
          <w:szCs w:val="32"/>
          <w:cs/>
        </w:rPr>
        <w:t>และให้ดำเนินการต่อไปได้เมื่อได้รับความเห็นชอบจากคณะกรรมการการเลือกตั้งตามบทบัญญัติของรัฐธรรมนูญแห่งราชอาณาจักรไทย มาตรา 169 (2) แล้ว ทั้งนี้ ตั้งแต่วันที่ทรงพระกรุณาโปรดเกล้าโปรดกระหม่อมแต่งตั้งเป็นต้นไป</w:t>
      </w:r>
    </w:p>
    <w:p w:rsidR="00496184" w:rsidRPr="00496184" w:rsidRDefault="00496184" w:rsidP="00496184">
      <w:pPr>
        <w:spacing w:after="0" w:line="320" w:lineRule="exact"/>
        <w:jc w:val="thaiDistribute"/>
        <w:rPr>
          <w:rFonts w:ascii="TH SarabunPSK" w:eastAsia="Calibri" w:hAnsi="TH SarabunPSK" w:cs="TH SarabunPSK"/>
          <w:sz w:val="32"/>
          <w:szCs w:val="32"/>
        </w:rPr>
      </w:pPr>
    </w:p>
    <w:p w:rsidR="00496184" w:rsidRPr="00496184" w:rsidRDefault="00D950F2" w:rsidP="00496184">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25.</w:t>
      </w:r>
      <w:r w:rsidR="00496184" w:rsidRPr="00496184">
        <w:rPr>
          <w:rFonts w:ascii="TH SarabunPSK" w:eastAsia="Calibri" w:hAnsi="TH SarabunPSK" w:cs="TH SarabunPSK" w:hint="cs"/>
          <w:b/>
          <w:bCs/>
          <w:sz w:val="32"/>
          <w:szCs w:val="32"/>
          <w:cs/>
        </w:rPr>
        <w:t xml:space="preserve"> เรื่อง การแต่งตั้งข้าราชการการเมือง (กระทรวงเกษตรและสหกรณ์) </w:t>
      </w:r>
    </w:p>
    <w:p w:rsidR="00890159" w:rsidRPr="00D950F2" w:rsidRDefault="00496184" w:rsidP="005F667A">
      <w:pPr>
        <w:spacing w:after="0" w:line="320" w:lineRule="exact"/>
        <w:jc w:val="thaiDistribute"/>
        <w:rPr>
          <w:rFonts w:ascii="TH SarabunPSK" w:eastAsia="Calibri" w:hAnsi="TH SarabunPSK" w:cs="TH SarabunPSK" w:hint="cs"/>
          <w:sz w:val="32"/>
          <w:szCs w:val="32"/>
        </w:rPr>
      </w:pPr>
      <w:r w:rsidRPr="00496184">
        <w:rPr>
          <w:rFonts w:ascii="TH SarabunPSK" w:eastAsia="Calibri" w:hAnsi="TH SarabunPSK" w:cs="TH SarabunPSK"/>
          <w:sz w:val="32"/>
          <w:szCs w:val="32"/>
          <w:cs/>
        </w:rPr>
        <w:tab/>
      </w:r>
      <w:r w:rsidRPr="00496184">
        <w:rPr>
          <w:rFonts w:ascii="TH SarabunPSK" w:eastAsia="Calibri" w:hAnsi="TH SarabunPSK" w:cs="TH SarabunPSK" w:hint="cs"/>
          <w:sz w:val="32"/>
          <w:szCs w:val="32"/>
          <w:cs/>
        </w:rPr>
        <w:t xml:space="preserve">  </w:t>
      </w:r>
      <w:r w:rsidRPr="00496184">
        <w:rPr>
          <w:rFonts w:ascii="TH SarabunPSK" w:eastAsia="Calibri" w:hAnsi="TH SarabunPSK" w:cs="TH SarabunPSK" w:hint="cs"/>
          <w:sz w:val="32"/>
          <w:szCs w:val="32"/>
          <w:cs/>
        </w:rPr>
        <w:tab/>
      </w:r>
      <w:r w:rsidRPr="00496184">
        <w:rPr>
          <w:rFonts w:ascii="TH SarabunPSK" w:eastAsia="Calibri" w:hAnsi="TH SarabunPSK" w:cs="TH SarabunPSK"/>
          <w:sz w:val="32"/>
          <w:szCs w:val="32"/>
          <w:cs/>
        </w:rPr>
        <w:t xml:space="preserve">คณะรัฐมนตรีมีมติเห็นชอบตามที่รัฐมนตรีว่าการกระทรวงเกษตรและสหกรณ์ เสนอการแต่งตั้ง </w:t>
      </w:r>
      <w:r w:rsidR="00862BF2">
        <w:rPr>
          <w:rFonts w:ascii="TH SarabunPSK" w:eastAsia="Calibri" w:hAnsi="TH SarabunPSK" w:cs="TH SarabunPSK" w:hint="cs"/>
          <w:b/>
          <w:bCs/>
          <w:sz w:val="32"/>
          <w:szCs w:val="32"/>
          <w:cs/>
        </w:rPr>
        <w:t xml:space="preserve">     </w:t>
      </w:r>
      <w:r w:rsidRPr="00496184">
        <w:rPr>
          <w:rFonts w:ascii="TH SarabunPSK" w:eastAsia="Calibri" w:hAnsi="TH SarabunPSK" w:cs="TH SarabunPSK"/>
          <w:b/>
          <w:bCs/>
          <w:sz w:val="32"/>
          <w:szCs w:val="32"/>
          <w:cs/>
        </w:rPr>
        <w:t>นายสัมพันธ์ เตชะเจริญกุล</w:t>
      </w:r>
      <w:r w:rsidRPr="00496184">
        <w:rPr>
          <w:rFonts w:ascii="TH SarabunPSK" w:eastAsia="Calibri" w:hAnsi="TH SarabunPSK" w:cs="TH SarabunPSK"/>
          <w:sz w:val="32"/>
          <w:szCs w:val="32"/>
          <w:cs/>
        </w:rPr>
        <w:t xml:space="preserve"> เป็นข้าราชการการเมืองตำแหน่งผู้ช่วยเลขานุการรัฐมนตรีว่าการกระทรวงเกษตรและสหกรณ์ [รัฐมนตรีช่วยว่าการกระทรวงเกษตรและสหกรณ์ (นายสุนทร ปานแสงทอง)] โดยให้มีผลตั้งแต่วันที่ </w:t>
      </w:r>
      <w:r w:rsidR="00862BF2">
        <w:rPr>
          <w:rFonts w:ascii="TH SarabunPSK" w:eastAsia="Calibri" w:hAnsi="TH SarabunPSK" w:cs="TH SarabunPSK" w:hint="cs"/>
          <w:sz w:val="32"/>
          <w:szCs w:val="32"/>
          <w:cs/>
        </w:rPr>
        <w:t xml:space="preserve">           </w:t>
      </w:r>
      <w:bookmarkStart w:id="0" w:name="_GoBack"/>
      <w:bookmarkEnd w:id="0"/>
      <w:r w:rsidRPr="00496184">
        <w:rPr>
          <w:rFonts w:ascii="TH SarabunPSK" w:eastAsia="Calibri" w:hAnsi="TH SarabunPSK" w:cs="TH SarabunPSK"/>
          <w:sz w:val="32"/>
          <w:szCs w:val="32"/>
          <w:cs/>
        </w:rPr>
        <w:t>11 กรกฎาคม 2566 เป็นต้นไป และให้ดำเนินการต่อไปได้เมื่อได้รับความเห็นชอบจากคณะกรรมการการเลือกตั้งตามบทบัญญัติของรัฐธรรมนูญแห่งราชอาณาจักรไทย มาตรา 169 (2) แล้ว</w:t>
      </w:r>
      <w:r w:rsidRPr="00496184">
        <w:rPr>
          <w:rFonts w:ascii="TH SarabunPSK" w:eastAsia="Calibri" w:hAnsi="TH SarabunPSK" w:cs="TH SarabunPSK" w:hint="cs"/>
          <w:sz w:val="32"/>
          <w:szCs w:val="32"/>
          <w:cs/>
        </w:rPr>
        <w:t xml:space="preserve"> </w:t>
      </w:r>
    </w:p>
    <w:sectPr w:rsidR="00890159" w:rsidRPr="00D950F2" w:rsidSect="007E204A">
      <w:headerReference w:type="default" r:id="rId7"/>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A26" w:rsidRDefault="00BD1A26" w:rsidP="004910B6">
      <w:pPr>
        <w:spacing w:after="0" w:line="240" w:lineRule="auto"/>
      </w:pPr>
      <w:r>
        <w:separator/>
      </w:r>
    </w:p>
  </w:endnote>
  <w:endnote w:type="continuationSeparator" w:id="0">
    <w:p w:rsidR="00BD1A26" w:rsidRDefault="00BD1A26" w:rsidP="0049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ngsana New">
    <w:altName w:val="TH Chakra Petch"/>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Malgun Gothic">
    <w:panose1 w:val="020B0503020000020004"/>
    <w:charset w:val="81"/>
    <w:family w:val="swiss"/>
    <w:pitch w:val="variable"/>
    <w:sig w:usb0="9000002F" w:usb1="29D77CFB" w:usb2="00000012" w:usb3="00000000" w:csb0="00080001" w:csb1="00000000"/>
  </w:font>
  <w:font w:name="TH SarabunPSK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A26" w:rsidRDefault="00BD1A26" w:rsidP="004910B6">
      <w:pPr>
        <w:spacing w:after="0" w:line="240" w:lineRule="auto"/>
      </w:pPr>
      <w:r>
        <w:separator/>
      </w:r>
    </w:p>
  </w:footnote>
  <w:footnote w:type="continuationSeparator" w:id="0">
    <w:p w:rsidR="00BD1A26" w:rsidRDefault="00BD1A26" w:rsidP="0049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06842"/>
      <w:docPartObj>
        <w:docPartGallery w:val="Page Numbers (Top of Page)"/>
        <w:docPartUnique/>
      </w:docPartObj>
    </w:sdtPr>
    <w:sdtEndPr>
      <w:rPr>
        <w:noProof/>
      </w:rPr>
    </w:sdtEndPr>
    <w:sdtContent>
      <w:p w:rsidR="004217A7" w:rsidRDefault="004217A7">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862BF2">
          <w:rPr>
            <w:noProof/>
          </w:rPr>
          <w:t>43</w:t>
        </w:r>
        <w:r>
          <w:rPr>
            <w:noProof/>
          </w:rPr>
          <w:fldChar w:fldCharType="end"/>
        </w:r>
      </w:p>
    </w:sdtContent>
  </w:sdt>
  <w:p w:rsidR="004217A7" w:rsidRDefault="004217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8E5B35"/>
    <w:multiLevelType w:val="hybridMultilevel"/>
    <w:tmpl w:val="9B629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5E1D3E"/>
    <w:multiLevelType w:val="hybridMultilevel"/>
    <w:tmpl w:val="004E2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SpellingErrors/>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4A"/>
    <w:rsid w:val="00081E31"/>
    <w:rsid w:val="000C076F"/>
    <w:rsid w:val="000C6F31"/>
    <w:rsid w:val="0011617A"/>
    <w:rsid w:val="00155BA1"/>
    <w:rsid w:val="00182D34"/>
    <w:rsid w:val="00182E2F"/>
    <w:rsid w:val="001A18B6"/>
    <w:rsid w:val="001B4169"/>
    <w:rsid w:val="002A5EF9"/>
    <w:rsid w:val="002D2635"/>
    <w:rsid w:val="0031042A"/>
    <w:rsid w:val="00393473"/>
    <w:rsid w:val="003C3ED6"/>
    <w:rsid w:val="00401944"/>
    <w:rsid w:val="00410BA9"/>
    <w:rsid w:val="004217A7"/>
    <w:rsid w:val="0044355A"/>
    <w:rsid w:val="004549A1"/>
    <w:rsid w:val="00457EF2"/>
    <w:rsid w:val="004910B6"/>
    <w:rsid w:val="00495D19"/>
    <w:rsid w:val="00496184"/>
    <w:rsid w:val="004D5FBA"/>
    <w:rsid w:val="00532486"/>
    <w:rsid w:val="005C34EB"/>
    <w:rsid w:val="005E0608"/>
    <w:rsid w:val="005F667A"/>
    <w:rsid w:val="00647F7F"/>
    <w:rsid w:val="00705B29"/>
    <w:rsid w:val="0075738A"/>
    <w:rsid w:val="007E204A"/>
    <w:rsid w:val="008217D3"/>
    <w:rsid w:val="00835032"/>
    <w:rsid w:val="00850E49"/>
    <w:rsid w:val="00862BF2"/>
    <w:rsid w:val="008750EF"/>
    <w:rsid w:val="00890159"/>
    <w:rsid w:val="008D1044"/>
    <w:rsid w:val="0095610C"/>
    <w:rsid w:val="00961363"/>
    <w:rsid w:val="009B0AC8"/>
    <w:rsid w:val="009B0B95"/>
    <w:rsid w:val="00A71DFD"/>
    <w:rsid w:val="00A823C5"/>
    <w:rsid w:val="00AC7765"/>
    <w:rsid w:val="00AD330A"/>
    <w:rsid w:val="00B04917"/>
    <w:rsid w:val="00B14938"/>
    <w:rsid w:val="00BA4D34"/>
    <w:rsid w:val="00BD1A26"/>
    <w:rsid w:val="00BD7147"/>
    <w:rsid w:val="00BF06A6"/>
    <w:rsid w:val="00BF5315"/>
    <w:rsid w:val="00CC59F1"/>
    <w:rsid w:val="00CE5009"/>
    <w:rsid w:val="00D03911"/>
    <w:rsid w:val="00D22996"/>
    <w:rsid w:val="00D326F7"/>
    <w:rsid w:val="00D80ABE"/>
    <w:rsid w:val="00D950F2"/>
    <w:rsid w:val="00D96C06"/>
    <w:rsid w:val="00DA4DC2"/>
    <w:rsid w:val="00DC0589"/>
    <w:rsid w:val="00DE0ABC"/>
    <w:rsid w:val="00DE2D68"/>
    <w:rsid w:val="00DF4F39"/>
    <w:rsid w:val="00E82A57"/>
    <w:rsid w:val="00F36D17"/>
    <w:rsid w:val="00F53741"/>
    <w:rsid w:val="00FD3A5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64CF9"/>
  <w15:docId w15:val="{5693FCE5-0E44-47DB-B57B-AF1A24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10B6"/>
  </w:style>
  <w:style w:type="paragraph" w:styleId="Header">
    <w:name w:val="header"/>
    <w:basedOn w:val="Normal"/>
    <w:link w:val="HeaderChar"/>
    <w:uiPriority w:val="99"/>
    <w:unhideWhenUsed/>
    <w:rsid w:val="00491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0B6"/>
  </w:style>
  <w:style w:type="paragraph" w:styleId="Footer">
    <w:name w:val="footer"/>
    <w:basedOn w:val="Normal"/>
    <w:link w:val="FooterChar"/>
    <w:uiPriority w:val="99"/>
    <w:unhideWhenUsed/>
    <w:rsid w:val="00491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0B6"/>
  </w:style>
  <w:style w:type="paragraph" w:styleId="ListParagraph">
    <w:name w:val="List Paragraph"/>
    <w:basedOn w:val="Normal"/>
    <w:uiPriority w:val="34"/>
    <w:qFormat/>
    <w:rsid w:val="00A71DFD"/>
    <w:pPr>
      <w:ind w:left="720"/>
      <w:contextualSpacing/>
    </w:pPr>
  </w:style>
  <w:style w:type="table" w:customStyle="1" w:styleId="TableGrid1">
    <w:name w:val="Table Grid1"/>
    <w:basedOn w:val="TableNormal"/>
    <w:next w:val="TableGrid"/>
    <w:uiPriority w:val="39"/>
    <w:rsid w:val="00A71DFD"/>
    <w:pPr>
      <w:spacing w:after="0" w:line="240" w:lineRule="auto"/>
    </w:pPr>
    <w:rPr>
      <w:rFonts w:ascii="Times New Roman" w:eastAsia="MS Mincho"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5610C"/>
    <w:pPr>
      <w:spacing w:after="0" w:line="240" w:lineRule="auto"/>
    </w:pPr>
    <w:rPr>
      <w:rFonts w:ascii="TH SarabunPSK"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B0B95"/>
    <w:pPr>
      <w:spacing w:after="0" w:line="240" w:lineRule="auto"/>
    </w:pPr>
    <w:rPr>
      <w:rFonts w:ascii="TH SarabunPSK"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82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90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1314331054">
      <w:bodyDiv w:val="1"/>
      <w:marLeft w:val="0"/>
      <w:marRight w:val="0"/>
      <w:marTop w:val="0"/>
      <w:marBottom w:val="0"/>
      <w:divBdr>
        <w:top w:val="none" w:sz="0" w:space="0" w:color="auto"/>
        <w:left w:val="none" w:sz="0" w:space="0" w:color="auto"/>
        <w:bottom w:val="none" w:sz="0" w:space="0" w:color="auto"/>
        <w:right w:val="none" w:sz="0" w:space="0" w:color="auto"/>
      </w:divBdr>
    </w:div>
    <w:div w:id="1430808817">
      <w:bodyDiv w:val="1"/>
      <w:marLeft w:val="0"/>
      <w:marRight w:val="0"/>
      <w:marTop w:val="0"/>
      <w:marBottom w:val="0"/>
      <w:divBdr>
        <w:top w:val="none" w:sz="0" w:space="0" w:color="auto"/>
        <w:left w:val="none" w:sz="0" w:space="0" w:color="auto"/>
        <w:bottom w:val="none" w:sz="0" w:space="0" w:color="auto"/>
        <w:right w:val="none" w:sz="0" w:space="0" w:color="auto"/>
      </w:divBdr>
    </w:div>
    <w:div w:id="18586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43</Pages>
  <Words>21738</Words>
  <Characters>123912</Characters>
  <Application>Microsoft Office Word</Application>
  <DocSecurity>0</DocSecurity>
  <Lines>1032</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Chompoonuch Changkwang</dc:creator>
  <cp:lastModifiedBy>Phitchayaphak Sakunsuphakdi</cp:lastModifiedBy>
  <cp:revision>35</cp:revision>
  <cp:lastPrinted>2023-07-11T09:39:00Z</cp:lastPrinted>
  <dcterms:created xsi:type="dcterms:W3CDTF">2023-07-11T04:53:00Z</dcterms:created>
  <dcterms:modified xsi:type="dcterms:W3CDTF">2023-07-11T10:34:00Z</dcterms:modified>
</cp:coreProperties>
</file>