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DA" w:rsidRPr="00EC4FDA" w:rsidRDefault="00EC4FDA" w:rsidP="00EC4FDA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</w:rPr>
        <w:t>http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>://</w:t>
      </w:r>
      <w:r w:rsidRPr="00EC4FDA">
        <w:rPr>
          <w:rFonts w:ascii="TH SarabunPSK" w:eastAsia="Calibri" w:hAnsi="TH SarabunPSK" w:cs="TH SarabunPSK"/>
          <w:sz w:val="32"/>
          <w:szCs w:val="32"/>
        </w:rPr>
        <w:t>www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EC4FDA">
        <w:rPr>
          <w:rFonts w:ascii="TH SarabunPSK" w:eastAsia="Calibri" w:hAnsi="TH SarabunPSK" w:cs="TH SarabunPSK"/>
          <w:sz w:val="32"/>
          <w:szCs w:val="32"/>
        </w:rPr>
        <w:t>thaigov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EC4FDA">
        <w:rPr>
          <w:rFonts w:ascii="TH SarabunPSK" w:eastAsia="Calibri" w:hAnsi="TH SarabunPSK" w:cs="TH SarabunPSK"/>
          <w:sz w:val="32"/>
          <w:szCs w:val="32"/>
        </w:rPr>
        <w:t>go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EC4FDA">
        <w:rPr>
          <w:rFonts w:ascii="TH SarabunPSK" w:eastAsia="Calibri" w:hAnsi="TH SarabunPSK" w:cs="TH SarabunPSK"/>
          <w:sz w:val="32"/>
          <w:szCs w:val="32"/>
        </w:rPr>
        <w:t>th</w:t>
      </w:r>
    </w:p>
    <w:p w:rsidR="00EC4FDA" w:rsidRPr="00EC4FDA" w:rsidRDefault="00EC4FDA" w:rsidP="00EC4FDA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EC4FDA" w:rsidRPr="00EC4FDA" w:rsidRDefault="00EC4FDA" w:rsidP="00EC4FDA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</w:p>
    <w:p w:rsidR="00EC4FDA" w:rsidRPr="00EC4FDA" w:rsidRDefault="00EC4FDA" w:rsidP="00EC4FDA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  <w:t>วันนี้ (</w:t>
      </w:r>
      <w:r w:rsidRPr="00EC4FDA">
        <w:rPr>
          <w:rFonts w:ascii="TH SarabunPSK" w:eastAsia="Calibri" w:hAnsi="TH SarabunPSK" w:cs="TH SarabunPSK"/>
          <w:sz w:val="32"/>
          <w:szCs w:val="32"/>
        </w:rPr>
        <w:t xml:space="preserve">7 </w:t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มีนาคม 2566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>)  เวลา 09.00 น. พลเอก ประยุทธ์  จันทร์โอชา นายกรัฐมนตรี                    เป็นประธานการประชุมคณะรัฐมนตรี ณ</w:t>
      </w:r>
      <w:r w:rsidRPr="00EC4FDA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EC4FDA">
        <w:rPr>
          <w:rFonts w:ascii="TH SarabunPSK" w:eastAsia="Calibri" w:hAnsi="TH SarabunPSK" w:cs="TH SarabunPSK" w:hint="cs"/>
          <w:color w:val="000000"/>
          <w:sz w:val="32"/>
          <w:szCs w:val="32"/>
          <w:shd w:val="clear" w:color="auto" w:fill="FFFFFF"/>
          <w:cs/>
        </w:rPr>
        <w:t>ตึก</w:t>
      </w:r>
      <w:r w:rsidRPr="00EC4FDA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สันติไมตรี </w:t>
      </w:r>
      <w:r w:rsidRPr="00EC4FDA">
        <w:rPr>
          <w:rFonts w:ascii="TH SarabunPSK" w:eastAsia="Calibri" w:hAnsi="TH SarabunPSK" w:cs="TH SarabunPSK" w:hint="cs"/>
          <w:color w:val="000000"/>
          <w:sz w:val="32"/>
          <w:szCs w:val="32"/>
          <w:shd w:val="clear" w:color="auto" w:fill="FFFFFF"/>
          <w:cs/>
        </w:rPr>
        <w:t>(หลังนอก)</w:t>
      </w:r>
      <w:r w:rsidRPr="00EC4FDA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EC4FDA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ซึ่งสรุปสาระสำคัญดังนี้</w:t>
      </w:r>
    </w:p>
    <w:p w:rsidR="00EC4FDA" w:rsidRPr="00EC4FDA" w:rsidRDefault="00EC4FDA" w:rsidP="00EC4FDA">
      <w:pPr>
        <w:spacing w:after="0" w:line="320" w:lineRule="exact"/>
        <w:rPr>
          <w:rFonts w:ascii="TH SarabunPSK" w:eastAsia="Calibri" w:hAnsi="TH SarabunPSK" w:cs="TH SarabunPSK" w:hint="c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EC4FDA" w:rsidRPr="00EC4FDA" w:rsidTr="006C6598">
        <w:tc>
          <w:tcPr>
            <w:tcW w:w="9594" w:type="dxa"/>
          </w:tcPr>
          <w:p w:rsidR="00EC4FDA" w:rsidRPr="00EC4FDA" w:rsidRDefault="00EC4FDA" w:rsidP="00EC4FD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C4FD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ร่างพระราชกฤษฎีกำหนดเขตที่ดินที่จะเวนคืน ในท้องที่ตำบลสำนักท้อน และ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ตำบลพลา อำเภอบ้านฉาง จังหวัดระยอง พ.ศ. ....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ร่างพระราชกฤษฎีกาเพิกถอนอุทยานแห่งชาติป่าภูเปือย ป่าภูขี้เถ้า และป่าภูเรือ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บางส่วนในท้องที่ตำบลแสงภา อำเภอนาแห้ว จังหวัดเลย พ.ศ. ....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3.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ร่างกฎกระทรวงบัตรประจำตัวเจ้าพนักงานท้องถิ่น เจ้าพนักงานสาธารณสุข และผู้</w:t>
      </w:r>
      <w:r w:rsidRPr="00EC4FDA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ซึ่งได้รับแต่งตั้งจากเจ้าพนักงานท้องถิ่นตามกฎหมายว่าด้วยการสาธารณสุข พ.ศ. ....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4.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ร่างกฎกระทรวงกำหนดให้ผลิตภัณฑ์อุตสาหกรรมเหล็กกล้าทรงแบนรีดร้อน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เคลือบสังกะสีโดยกรรมวิธีจุ่มร้อน ต้องเป็นไปตามมาตรฐาน พ.ศ. ....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 w:hint="cs"/>
          <w:spacing w:val="-4"/>
          <w:sz w:val="32"/>
          <w:szCs w:val="32"/>
          <w:cs/>
        </w:rPr>
        <w:t xml:space="preserve">5. </w:t>
      </w:r>
      <w:r w:rsidRPr="00EC4FDA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 w:hint="cs"/>
          <w:spacing w:val="-4"/>
          <w:sz w:val="32"/>
          <w:szCs w:val="32"/>
          <w:cs/>
        </w:rPr>
        <w:t xml:space="preserve">เรื่อง </w:t>
      </w:r>
      <w:r w:rsidRPr="00EC4FDA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 w:hint="cs"/>
          <w:spacing w:val="-4"/>
          <w:sz w:val="32"/>
          <w:szCs w:val="32"/>
          <w:cs/>
        </w:rPr>
        <w:t xml:space="preserve">ร่างพระราชกฤษฎีกาออกตามความในประมวลรัษฎากร ว่าด้วยการยกเว้นรัษฎากร </w:t>
      </w:r>
      <w:r w:rsidRPr="00EC4FDA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 w:hint="cs"/>
          <w:spacing w:val="-4"/>
          <w:sz w:val="32"/>
          <w:szCs w:val="32"/>
          <w:cs/>
        </w:rPr>
        <w:t>(ฉบับที่ ..) พ.ศ. ....</w:t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 (การยกเว้นภาษีเงินได้นิติบุคคลสำหรับเงินอุดหนุนตาม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มาตรการสนับสนุนการใช้ยานยนต์ไฟฟ้าประเภทรถยนต์และรถจักรยานยนต์) 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6.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ร่างพระราชกฤษฎีกากำหนดให้การประกอบธุรกิจทางการเงินบางประเภทอยู่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ภายใต้บังคับของพระราชบัญญัติธุรกิจสถาบันการเงิน พ.ศ. 2551 พ.ศ. .... (เพื่อ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กำกับดูแลธุรกิจการให้เช่าซื้อและการให้เช่าแบบลิสซิ่งรถยนต์และ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รถจักรยานยนต์) 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7.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ร่างกฎหมายขยายระยะเวลามาตรการภาษีเพื่อรองรับการย้ายฐานการผลิตของนัก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ลงทุนต่างชาติ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EC4FDA">
        <w:rPr>
          <w:rFonts w:ascii="TH SarabunPSK" w:eastAsia="Calibri" w:hAnsi="TH SarabunPSK" w:cs="TH SarabunPSK"/>
          <w:sz w:val="32"/>
          <w:szCs w:val="32"/>
        </w:rPr>
        <w:t>Thailand Plus Package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รวม 3 ฉบับ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>[</w:t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ร่างพระราชกฤษฎีกา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ออกตามความในประมวลรัษฎากร ว่าด้วยการยกเว้นรัษฎากร (ฉบับที่ ..) พ.ศ. ....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(มาตรการภาษีเพื่อส่งเสริมการลงทุนในระบบอัตโนมัติ) ร่างพระราชกฤษฎีกาออก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ตามความในประมวลรัษฎากร ว่าด้วยการยกเว้นรัษฎากร (ฉบับที่ ..) พ.ศ. ....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(มาตรการภาษีเพื่อส่งเสริมการจ้างบุคลากรที่มีทักษะสูง) และร่างพระราช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กฤษฎีกาออกตามความในประมวลรัษฎากร ว่าด้วยการยกเว้นรัษฎากร (ฉบับที่ ..)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พ.ศ. .... (มาตรการภาษีเพื่อส่งเสริมการพัฒนาบุคลากรให้มีทักษะสูง) 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 w:hint="cs"/>
          <w:spacing w:val="-4"/>
          <w:sz w:val="32"/>
          <w:szCs w:val="32"/>
          <w:cs/>
        </w:rPr>
        <w:t xml:space="preserve">8. </w:t>
      </w:r>
      <w:r w:rsidRPr="00EC4FDA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 w:hint="cs"/>
          <w:spacing w:val="-4"/>
          <w:sz w:val="32"/>
          <w:szCs w:val="32"/>
          <w:cs/>
        </w:rPr>
        <w:t xml:space="preserve">เรื่อง </w:t>
      </w:r>
      <w:r w:rsidRPr="00EC4FDA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 w:hint="cs"/>
          <w:spacing w:val="-4"/>
          <w:sz w:val="32"/>
          <w:szCs w:val="32"/>
          <w:cs/>
        </w:rPr>
        <w:t xml:space="preserve">ร่างพระราชกฤษฎีกาออกตามความในประมวลรัษฎากร ว่าด้วยการยกเว้นรัษฎากร </w:t>
      </w:r>
      <w:r w:rsidRPr="00EC4FDA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 w:hint="cs"/>
          <w:spacing w:val="-4"/>
          <w:sz w:val="32"/>
          <w:szCs w:val="32"/>
          <w:cs/>
        </w:rPr>
        <w:t>(ฉบับที่ ..) พ.ศ. ....</w:t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 (การขยายระยะเวลามาตรการภาษีเพื่อสนับสนุนการบริจาคเงิน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ให้แก่กองทุนวิจัย พัฒนา และนวัตกรรม) 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9.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การจัดตั้งสำนักงานเร่งรัดการวิจัยและนวัตกรรมเพื่อเพิ่มความสามารถการแข่งขัน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และการพัฒนาพื้นที่ (องค์การมหาชน)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>[</w:t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ร่างพระราชกฤษฎีกาจัดตั้งสำนักงาน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เร่งรัดการวิจัยและนวัตกรรมเพื่อเพิ่มความสามารถการแข่งขันและการพัฒนาพื้นที่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(องค์การมหาชน) พ.ศ. ....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>]</w:t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 w:hint="cs"/>
          <w:spacing w:val="-4"/>
          <w:sz w:val="32"/>
          <w:szCs w:val="32"/>
          <w:cs/>
        </w:rPr>
        <w:t xml:space="preserve">10. </w:t>
      </w:r>
      <w:r w:rsidRPr="00EC4FDA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 w:hint="cs"/>
          <w:spacing w:val="-4"/>
          <w:sz w:val="32"/>
          <w:szCs w:val="32"/>
          <w:cs/>
        </w:rPr>
        <w:t xml:space="preserve">เรื่อง </w:t>
      </w:r>
      <w:r w:rsidRPr="00EC4FDA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 w:hint="cs"/>
          <w:spacing w:val="-4"/>
          <w:sz w:val="32"/>
          <w:szCs w:val="32"/>
          <w:cs/>
        </w:rPr>
        <w:t xml:space="preserve">ร่างพระราชกฤษฎีกาออกตามความในประมวลรัษฎากร ว่าด้วยการยกเว้นรัษฎากร </w:t>
      </w:r>
      <w:r w:rsidRPr="00EC4FDA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 w:hint="cs"/>
          <w:spacing w:val="-4"/>
          <w:sz w:val="32"/>
          <w:szCs w:val="32"/>
          <w:cs/>
        </w:rPr>
        <w:t>(ฉบับที่ ..) พ.ศ. ....</w:t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 (มาตรการภาษีเพื่อสนับสนุนการกีฬา) 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 w:hint="cs"/>
          <w:spacing w:val="-4"/>
          <w:sz w:val="32"/>
          <w:szCs w:val="32"/>
          <w:cs/>
        </w:rPr>
        <w:t xml:space="preserve">11. </w:t>
      </w:r>
      <w:r w:rsidRPr="00EC4FDA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 w:hint="cs"/>
          <w:spacing w:val="-4"/>
          <w:sz w:val="32"/>
          <w:szCs w:val="32"/>
          <w:cs/>
        </w:rPr>
        <w:t xml:space="preserve">เรื่อง </w:t>
      </w:r>
      <w:r w:rsidRPr="00EC4FDA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 w:hint="cs"/>
          <w:spacing w:val="-4"/>
          <w:sz w:val="32"/>
          <w:szCs w:val="32"/>
          <w:cs/>
        </w:rPr>
        <w:t xml:space="preserve">ร่างพระราชกฤษฎีกาออกตามความในประมวลรัษฎากร ว่าด้วยการยกเว้นรัษฎากร </w:t>
      </w:r>
      <w:r w:rsidRPr="00EC4FDA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 w:hint="cs"/>
          <w:spacing w:val="-4"/>
          <w:sz w:val="32"/>
          <w:szCs w:val="32"/>
          <w:cs/>
        </w:rPr>
        <w:t>(ฉบับที่ ..) พ.ศ. ....</w:t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 (การขยายระยะเวลามาตรการภาษีเพื่อสนับสนุนการจ้างงานผู้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พ้นโทษ) 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12.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ร่างระเบียบสภานโยบายการอุดมศึกษา วิทยาศาสตร์ วิจัยและนวัตกรรมแห่งชาติ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ว่าด้วยการร่วมลงทุนในโครงการซึ่งนำผลงานวิจัยและนวัตกรรมไปใช้ประโยชน์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พ.ศ. ....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13.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ร่างกฎกระทรวงกำหนดประเภทและหลักเกณฑ์การประกอบธุรกิจโรงแรม (ฉบับที่ ..)</w:t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พ.ศ. ....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 Bold" w:eastAsia="Calibri" w:hAnsi="TH SarabunPSK Bold" w:cs="TH SarabunPSK"/>
          <w:spacing w:val="-4"/>
          <w:sz w:val="32"/>
          <w:szCs w:val="32"/>
        </w:rPr>
      </w:pPr>
      <w:r w:rsidRPr="00EC4FDA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 w:hint="cs"/>
          <w:spacing w:val="-4"/>
          <w:sz w:val="32"/>
          <w:szCs w:val="32"/>
          <w:cs/>
        </w:rPr>
        <w:t xml:space="preserve">14. </w:t>
      </w:r>
      <w:r w:rsidRPr="00EC4FDA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 w:hint="cs"/>
          <w:spacing w:val="-4"/>
          <w:sz w:val="32"/>
          <w:szCs w:val="32"/>
          <w:cs/>
        </w:rPr>
        <w:t xml:space="preserve">เรื่อง </w:t>
      </w:r>
      <w:r w:rsidRPr="00EC4FDA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 w:hint="cs"/>
          <w:spacing w:val="-4"/>
          <w:sz w:val="32"/>
          <w:szCs w:val="32"/>
          <w:cs/>
        </w:rPr>
        <w:t>ร่างกฎกระทรวงกำหนดลักษณะและระบบความปลอดภัยของอาคารที่ใช้ประกอบ</w:t>
      </w:r>
      <w:r w:rsidRPr="00EC4FDA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 w:hint="cs"/>
          <w:spacing w:val="-4"/>
          <w:sz w:val="32"/>
          <w:szCs w:val="32"/>
          <w:cs/>
        </w:rPr>
        <w:t>ธุรกิจโรงแรม พ.ศ. ....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 Bold" w:eastAsia="Calibri" w:hAnsi="TH SarabunPSK Bold" w:cs="TH SarabunPSK" w:hint="cs"/>
          <w:spacing w:val="-2"/>
          <w:sz w:val="32"/>
          <w:szCs w:val="32"/>
        </w:rPr>
      </w:pPr>
      <w:r w:rsidRPr="00EC4FDA">
        <w:rPr>
          <w:rFonts w:ascii="TH SarabunPSK Bold" w:eastAsia="Calibri" w:hAnsi="TH SarabunPSK Bold" w:cs="TH SarabunPSK"/>
          <w:spacing w:val="-2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/>
          <w:spacing w:val="-2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 w:hint="cs"/>
          <w:spacing w:val="-2"/>
          <w:sz w:val="32"/>
          <w:szCs w:val="32"/>
          <w:cs/>
        </w:rPr>
        <w:t xml:space="preserve">15. </w:t>
      </w:r>
      <w:r w:rsidRPr="00EC4FDA">
        <w:rPr>
          <w:rFonts w:ascii="TH SarabunPSK Bold" w:eastAsia="Calibri" w:hAnsi="TH SarabunPSK Bold" w:cs="TH SarabunPSK"/>
          <w:spacing w:val="-2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 w:hint="cs"/>
          <w:spacing w:val="-2"/>
          <w:sz w:val="32"/>
          <w:szCs w:val="32"/>
          <w:cs/>
        </w:rPr>
        <w:t xml:space="preserve">เรื่อง </w:t>
      </w:r>
      <w:r w:rsidRPr="00EC4FDA">
        <w:rPr>
          <w:rFonts w:ascii="TH SarabunPSK Bold" w:eastAsia="Calibri" w:hAnsi="TH SarabunPSK Bold" w:cs="TH SarabunPSK"/>
          <w:spacing w:val="-2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 w:hint="cs"/>
          <w:spacing w:val="-2"/>
          <w:sz w:val="32"/>
          <w:szCs w:val="32"/>
          <w:cs/>
        </w:rPr>
        <w:t>ร่างพระราชกฤษฎีกายกเลิกพระราชกฤษฎีกากำหนดเขตสำรวจการกักตุนโภค</w:t>
      </w:r>
      <w:r w:rsidRPr="00EC4FDA">
        <w:rPr>
          <w:rFonts w:ascii="TH SarabunPSK Bold" w:eastAsia="Calibri" w:hAnsi="TH SarabunPSK Bold" w:cs="TH SarabunPSK"/>
          <w:spacing w:val="-2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/>
          <w:spacing w:val="-2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/>
          <w:spacing w:val="-2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/>
          <w:spacing w:val="-2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/>
          <w:spacing w:val="-2"/>
          <w:sz w:val="32"/>
          <w:szCs w:val="32"/>
          <w:cs/>
        </w:rPr>
        <w:tab/>
      </w:r>
      <w:r w:rsidRPr="00EC4FDA">
        <w:rPr>
          <w:rFonts w:ascii="TH SarabunPSK Bold" w:eastAsia="Calibri" w:hAnsi="TH SarabunPSK Bold" w:cs="TH SarabunPSK" w:hint="cs"/>
          <w:spacing w:val="-2"/>
          <w:sz w:val="32"/>
          <w:szCs w:val="32"/>
          <w:cs/>
        </w:rPr>
        <w:t>ภัณฑ์ พ.ศ. 2563 พ.ศ. ....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16.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ร่างพระราชกฤษฎีกาออกตามความในประมวลรัษฎากร ว่าด้วยการยกเว้น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รัษฎากร (ฉบับที่ ..) พ.ศ. ....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>[</w:t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การปรับปรุงการจัดเก็บภาษีจากโทเคนดิจิทัลเพื่อ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การลงการลงทุน (</w:t>
      </w:r>
      <w:r w:rsidRPr="00EC4FDA">
        <w:rPr>
          <w:rFonts w:ascii="TH SarabunPSK" w:eastAsia="Calibri" w:hAnsi="TH SarabunPSK" w:cs="TH SarabunPSK"/>
          <w:sz w:val="32"/>
          <w:szCs w:val="32"/>
        </w:rPr>
        <w:t>Investment Token</w:t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>]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C4FDA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EC4FDA" w:rsidRPr="00EC4FDA" w:rsidTr="006C6598">
        <w:tc>
          <w:tcPr>
            <w:tcW w:w="9594" w:type="dxa"/>
          </w:tcPr>
          <w:p w:rsidR="00EC4FDA" w:rsidRPr="00EC4FDA" w:rsidRDefault="00EC4FDA" w:rsidP="00EC4FD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C4FD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เศรษฐกิจ-สังคม</w:t>
            </w:r>
          </w:p>
        </w:tc>
      </w:tr>
    </w:tbl>
    <w:p w:rsidR="00FA3630" w:rsidRPr="00EC4FDA" w:rsidRDefault="00EC4FDA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="00FA3630" w:rsidRPr="00EC4FDA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17. </w:t>
      </w:r>
      <w:r w:rsidR="00FA3630" w:rsidRPr="00EC4FDA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="00FA3630" w:rsidRPr="00EC4FDA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เรื่อง </w:t>
      </w:r>
      <w:r w:rsidR="00FA3630" w:rsidRPr="00EC4FDA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="00FA3630" w:rsidRPr="00EC4FDA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การขยายอายุมาตรการสนับสนุนการให้สินเชื่อแก่ผู้ประกอบธุรกิจ (ระยะเวลา 1 ปี)</w:t>
      </w:r>
    </w:p>
    <w:p w:rsidR="00FA3630" w:rsidRPr="00EC4FDA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18.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การกำหนดราคาอ้อยขั้นสุดท้ายและผลตอบแทนการผลิตและจำหน่ายน้ำตาล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ทรายขั้นสุดท้าย ฤดูการผลิตปี 2564/2565</w:t>
      </w:r>
    </w:p>
    <w:p w:rsidR="00FA3630" w:rsidRPr="00EC4FDA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19.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ขออนุมัติผ่อนผันการใช้ประโยชน์พื้นที่ลุ่มน้ำช</w:t>
      </w:r>
      <w:r w:rsidR="00681A52">
        <w:rPr>
          <w:rFonts w:ascii="TH SarabunPSK" w:eastAsia="Calibri" w:hAnsi="TH SarabunPSK" w:cs="TH SarabunPSK" w:hint="cs"/>
          <w:sz w:val="32"/>
          <w:szCs w:val="32"/>
          <w:cs/>
        </w:rPr>
        <w:t>ั้น 1 เอ เพื่อจัดตั้งวัดอนาลโยทิ</w:t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พยา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ราม จังหวัดพะเยา</w:t>
      </w:r>
    </w:p>
    <w:p w:rsidR="00FA3630" w:rsidRPr="00EC4FDA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20.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ขออนุมัติผ่อนผันการใช้ประโยชน์พื้นที่ลุ่มน้ำชั้น 1 เอ เพื่อจัดตั้งวัดบ้านห้วยน้ำผัก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(ที่พัก</w:t>
      </w:r>
      <w:r w:rsidR="007E52F5">
        <w:rPr>
          <w:rFonts w:ascii="TH SarabunPSK" w:eastAsia="Calibri" w:hAnsi="TH SarabunPSK" w:cs="TH SarabunPSK" w:hint="cs"/>
          <w:sz w:val="32"/>
          <w:szCs w:val="32"/>
          <w:cs/>
        </w:rPr>
        <w:t>สงฆ์เทิดพระเกียรติสิรินธร) จังหวั</w:t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ดเลย</w:t>
      </w:r>
    </w:p>
    <w:p w:rsidR="00FA3630" w:rsidRPr="00EC4FDA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21.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ขอยกเว้นมติคณะรัฐมนตรีที่ห้ามใช้ประโยชน์ป่านชายเลน กรณีแผนงานโครงการ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วางท่อขยายเขตจำหน่ายน้ำประปา จำนวน 3 โครงการ</w:t>
      </w:r>
    </w:p>
    <w:p w:rsidR="00FA3630" w:rsidRPr="00EC4FDA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22.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ขอยกเว้นมติคณะรัฐมนตรีเมื่อวันที่ 15 ธันวาคม 2530 วันที่ 23 กรกฎาคม 2534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วันที่ 22 สิงหาคม 2543 และวันที่ 17 ตุลาคม 2543 ที่ห้ามใช้ประโยชน์ป่าชาย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เลนสำหรับการดำเนินการก่อสร้างสะพานคอนกรีตเสริมเหล็กข้ามคลองสวีเฒ่า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บนเส้นทางสายปากแพรก-วิสัยใต้ พร้อมถนนผิวจราจรหินคลุก หมู่ที่ 1 ตำบลปาก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แพรกเชื่อม ตำบลวิสัยใต้ อำเภอสวี จังหวัดชุมพร</w:t>
      </w:r>
    </w:p>
    <w:p w:rsidR="00FA3630" w:rsidRPr="00EC4FDA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23.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การกู้เงินเพื่อใช้ในกิจการของสำนักงานธนานุเคราะห์ ประจำปีงบประมาณ 2566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</w:t>
      </w:r>
      <w:r w:rsidRPr="00EC4FDA">
        <w:rPr>
          <w:rFonts w:ascii="TH SarabunPSK" w:eastAsia="Calibri" w:hAnsi="TH SarabunPSK" w:cs="TH SarabunPSK"/>
          <w:sz w:val="32"/>
          <w:szCs w:val="32"/>
        </w:rPr>
        <w:t xml:space="preserve">300,000,000.00 </w:t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บาท (สามร้อยล้านบาท)</w:t>
      </w:r>
    </w:p>
    <w:p w:rsidR="00FA3630" w:rsidRPr="00EC4FDA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24.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การปรับปรุงคุณสมบัติ หลักเกณฑ์ และสิทธิประโยชน์สำหรับการตรวจลงตรา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ประเภทคนอยู่ชั่วคราวเป็นกรณีพิเศษ ตามมาตรการกระตุ้นเศรษฐกิจและการ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ลงทุนโดยการดึงดูดชาวต่างชาติที่มีศักยภาพสูงสู่ประเทศไทย </w:t>
      </w:r>
      <w:r w:rsidRPr="00EC4FDA">
        <w:rPr>
          <w:rFonts w:ascii="TH SarabunPSK" w:eastAsia="Calibri" w:hAnsi="TH SarabunPSK" w:cs="TH SarabunPSK"/>
          <w:sz w:val="32"/>
          <w:szCs w:val="32"/>
        </w:rPr>
        <w:t xml:space="preserve">(Long-Term </w:t>
      </w:r>
      <w:r w:rsidRPr="00EC4FDA">
        <w:rPr>
          <w:rFonts w:ascii="TH SarabunPSK" w:eastAsia="Calibri" w:hAnsi="TH SarabunPSK" w:cs="TH SarabunPSK"/>
          <w:sz w:val="32"/>
          <w:szCs w:val="32"/>
        </w:rPr>
        <w:tab/>
      </w:r>
      <w:r w:rsidRPr="00EC4FDA">
        <w:rPr>
          <w:rFonts w:ascii="TH SarabunPSK" w:eastAsia="Calibri" w:hAnsi="TH SarabunPSK" w:cs="TH SarabunPSK"/>
          <w:sz w:val="32"/>
          <w:szCs w:val="32"/>
        </w:rPr>
        <w:tab/>
      </w:r>
      <w:r w:rsidRPr="00EC4FDA">
        <w:rPr>
          <w:rFonts w:ascii="TH SarabunPSK" w:eastAsia="Calibri" w:hAnsi="TH SarabunPSK" w:cs="TH SarabunPSK"/>
          <w:sz w:val="32"/>
          <w:szCs w:val="32"/>
        </w:rPr>
        <w:tab/>
      </w:r>
      <w:r w:rsidRPr="00EC4FDA">
        <w:rPr>
          <w:rFonts w:ascii="TH SarabunPSK" w:eastAsia="Calibri" w:hAnsi="TH SarabunPSK" w:cs="TH SarabunPSK"/>
          <w:sz w:val="32"/>
          <w:szCs w:val="32"/>
        </w:rPr>
        <w:tab/>
      </w:r>
      <w:r w:rsidRPr="00EC4FDA">
        <w:rPr>
          <w:rFonts w:ascii="TH SarabunPSK" w:eastAsia="Calibri" w:hAnsi="TH SarabunPSK" w:cs="TH SarabunPSK"/>
          <w:sz w:val="32"/>
          <w:szCs w:val="32"/>
        </w:rPr>
        <w:tab/>
        <w:t>Resident Visa : LTR Visa)</w:t>
      </w:r>
    </w:p>
    <w:p w:rsidR="00FA3630" w:rsidRPr="00EC4FDA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25.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การจัดสรรอัตราข้าราชการตั้งใหม่ให้กับส่วนราชการในสังกัดกระทรวงพลังงาน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กระทรวงยุติธรรม และกระทรวงวัฒนธรรม</w:t>
      </w:r>
    </w:p>
    <w:p w:rsidR="00EC4FDA" w:rsidRPr="00EC4FDA" w:rsidRDefault="00FA3630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EC4FDA"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26. </w:t>
      </w:r>
      <w:r w:rsidR="00EC4FDA"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="00EC4FDA"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="00EC4FDA"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="00EC4FDA" w:rsidRPr="00EC4FDA">
        <w:rPr>
          <w:rFonts w:ascii="TH SarabunPSK" w:eastAsia="Calibri" w:hAnsi="TH SarabunPSK" w:cs="TH SarabunPSK" w:hint="cs"/>
          <w:sz w:val="32"/>
          <w:szCs w:val="32"/>
          <w:cs/>
        </w:rPr>
        <w:t>รายงานผลการดำเนินโครงการช่วยเหลือเกษตรกรชาวไร่อ้อยตัดอ้อยสดคุณภาพดี</w:t>
      </w:r>
      <w:r w:rsidR="00EC4FDA"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="00EC4FDA"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="00EC4FDA"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="00EC4FDA"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="00EC4FDA"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เพื่อลดฝุ่น </w:t>
      </w:r>
      <w:r w:rsidR="00EC4FDA" w:rsidRPr="00EC4FDA">
        <w:rPr>
          <w:rFonts w:ascii="TH SarabunPSK" w:eastAsia="Calibri" w:hAnsi="TH SarabunPSK" w:cs="TH SarabunPSK"/>
          <w:sz w:val="32"/>
          <w:szCs w:val="32"/>
        </w:rPr>
        <w:t>PM 2</w:t>
      </w:r>
      <w:r w:rsidR="00EC4FDA" w:rsidRPr="00EC4FDA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EC4FDA" w:rsidRPr="00EC4FDA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="00EC4FDA" w:rsidRPr="00EC4FDA">
        <w:rPr>
          <w:rFonts w:ascii="TH SarabunPSK" w:eastAsia="Calibri" w:hAnsi="TH SarabunPSK" w:cs="TH SarabunPSK" w:hint="cs"/>
          <w:sz w:val="32"/>
          <w:szCs w:val="32"/>
          <w:cs/>
        </w:rPr>
        <w:t>ฤดูการผลิตปี 2564/2565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27.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  <w:t>โครงการสนับสนุนทุนการศึกษาต่อระดับปริญญาตรีในประเทศให้แก่เยาวชนที่มี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  <w:t>ภูมิลำเนาในจังหวัดชายแดนภาคใต้</w:t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 (ทุนอุดมศึกษาเพื่อการพัฒนาจังหวัดชายแดน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ภาคใต้ ระยะที่ 4)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28.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ขอเพิ่มค่าป่วยการอาสาสมัครสาธารณสุขประจำหมู่บ้าน (อสม.) ในการตั้งคำขอ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งบประมาณรายจ่ายประจำปีงบประมาณ พ.ศ. 2567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29.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หลักเกณฑ์ วิธีการ และเงื่อนไขการกำหนดค่าใช้จ่ายในการดำเนินการผู้ป่วย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ฉุกเฉินวิกฤต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>[</w:t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กรณีโรคติดเชื้อไวรัสโคโรนา 2019 หรือโรคโควิด 19 (</w:t>
      </w:r>
      <w:r w:rsidRPr="00EC4FDA">
        <w:rPr>
          <w:rFonts w:ascii="TH SarabunPSK" w:eastAsia="Calibri" w:hAnsi="TH SarabunPSK" w:cs="TH SarabunPSK"/>
          <w:sz w:val="32"/>
          <w:szCs w:val="32"/>
        </w:rPr>
        <w:t xml:space="preserve">Coronavirus </w:t>
      </w:r>
      <w:r w:rsidRPr="00EC4FDA">
        <w:rPr>
          <w:rFonts w:ascii="TH SarabunPSK" w:eastAsia="Calibri" w:hAnsi="TH SarabunPSK" w:cs="TH SarabunPSK"/>
          <w:sz w:val="32"/>
          <w:szCs w:val="32"/>
        </w:rPr>
        <w:tab/>
      </w:r>
      <w:r w:rsidRPr="00EC4FDA">
        <w:rPr>
          <w:rFonts w:ascii="TH SarabunPSK" w:eastAsia="Calibri" w:hAnsi="TH SarabunPSK" w:cs="TH SarabunPSK"/>
          <w:sz w:val="32"/>
          <w:szCs w:val="32"/>
        </w:rPr>
        <w:tab/>
      </w:r>
      <w:r w:rsidRPr="00EC4FDA">
        <w:rPr>
          <w:rFonts w:ascii="TH SarabunPSK" w:eastAsia="Calibri" w:hAnsi="TH SarabunPSK" w:cs="TH SarabunPSK"/>
          <w:sz w:val="32"/>
          <w:szCs w:val="32"/>
        </w:rPr>
        <w:tab/>
      </w:r>
      <w:r w:rsidRPr="00EC4FDA">
        <w:rPr>
          <w:rFonts w:ascii="TH SarabunPSK" w:eastAsia="Calibri" w:hAnsi="TH SarabunPSK" w:cs="TH SarabunPSK"/>
          <w:sz w:val="32"/>
          <w:szCs w:val="32"/>
        </w:rPr>
        <w:tab/>
        <w:t xml:space="preserve">Disease 2019 </w:t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EC4FDA">
        <w:rPr>
          <w:rFonts w:ascii="TH SarabunPSK" w:eastAsia="Calibri" w:hAnsi="TH SarabunPSK" w:cs="TH SarabunPSK"/>
          <w:sz w:val="32"/>
          <w:szCs w:val="32"/>
        </w:rPr>
        <w:t>COVID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EC4FDA">
        <w:rPr>
          <w:rFonts w:ascii="TH SarabunPSK" w:eastAsia="Calibri" w:hAnsi="TH SarabunPSK" w:cs="TH SarabunPSK"/>
          <w:sz w:val="32"/>
          <w:szCs w:val="32"/>
        </w:rPr>
        <w:t>19</w:t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))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 xml:space="preserve">] </w:t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(ฉบับที่ 3)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30.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ขอผ่อนผันการใช้ประโยชน์พื้นที่ลุ่มน้ำชั้นที่ 1 บี เพื่อต่ออายุประทานบัตรทำ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เหมืองแร่และเพื่อประกอบกิจการที่เกี่ยวเนื่องกับการทำเหมือง ตั้งอาคาร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สำนักงาน อู่ซ่อม โรงงานโม่และย่อยหิน โรงงานคอนกรีต พื้นที่ทำการขึ้น - ลง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เพื่อทำเหมืองตามแผนผังโครงการทำเหมือง ของห้างหุ้นส่วนจำกัด เชียงรายธนะวงศ์</w:t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ที่จังหวัดเชียงราย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31.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การให้สิทธิสำรวจและผลิตปิโตรเลียมสำหรับแปลงสำรวจในทะเลอ่าวไทย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หมายเลข </w:t>
      </w:r>
      <w:r w:rsidRPr="00EC4FDA">
        <w:rPr>
          <w:rFonts w:ascii="TH SarabunPSK" w:eastAsia="Calibri" w:hAnsi="TH SarabunPSK" w:cs="TH SarabunPSK"/>
          <w:sz w:val="32"/>
          <w:szCs w:val="32"/>
        </w:rPr>
        <w:t>G1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EC4FDA">
        <w:rPr>
          <w:rFonts w:ascii="TH SarabunPSK" w:eastAsia="Calibri" w:hAnsi="TH SarabunPSK" w:cs="TH SarabunPSK"/>
          <w:sz w:val="32"/>
          <w:szCs w:val="32"/>
        </w:rPr>
        <w:t>65 G</w:t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EC4FDA">
        <w:rPr>
          <w:rFonts w:ascii="TH SarabunPSK" w:eastAsia="Calibri" w:hAnsi="TH SarabunPSK" w:cs="TH SarabunPSK"/>
          <w:sz w:val="32"/>
          <w:szCs w:val="32"/>
        </w:rPr>
        <w:t xml:space="preserve">65 </w:t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EC4FDA">
        <w:rPr>
          <w:rFonts w:ascii="TH SarabunPSK" w:eastAsia="Calibri" w:hAnsi="TH SarabunPSK" w:cs="TH SarabunPSK"/>
          <w:sz w:val="32"/>
          <w:szCs w:val="32"/>
        </w:rPr>
        <w:t xml:space="preserve"> G3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EC4FDA">
        <w:rPr>
          <w:rFonts w:ascii="TH SarabunPSK" w:eastAsia="Calibri" w:hAnsi="TH SarabunPSK" w:cs="TH SarabunPSK"/>
          <w:sz w:val="32"/>
          <w:szCs w:val="32"/>
        </w:rPr>
        <w:t>65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32.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การจ่ายค่าตอบแทนพิเศษให้แก่พนักงานที่มีเงินเดือนเต็มขั้นของธนาคารอาคาร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สงเคราะห์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33.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ขอยกเลิกมติคณะรัฐมนตรีเมื่อวันที่ 28 พฤษภาคม 2561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>[</w:t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เรื่อง ผลการดำเนินการ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ตามมาตรา 5/8 แห่งพระราชบัญญัติองค์การมหาชน (ฉบับที่ 2) พ.ศ. 2559 เรื่อง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แนวทางการควบคุมดูแลกิจการของคณะกรรมการองค์การมหาชน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>]</w:t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 เกี่ยวกับกรอบ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เวลาในการทบทวนความจำเป็นในการคงอยู่หรือยุบเลิกองค์การมหาชน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34.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ขอความเห็นชอบการเสียภาษีสลากบำรุงสภากาชาดไทย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35.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โครงการสลากการกุศลเพิ่มเติม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36.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มาตรการช่วยเหลือค่าไฟฟ้าเพื่อบรรเทาผลกระทบต่อประชาชนที่ได้รับผลกระทบ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จากสถานการณ์ราคาพลังงานที่สูงขึ้น 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37.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  <w:t xml:space="preserve">ผลการดำเนินงานของการรถไฟฟ้าขนส่งมวลขนแห่งประเทศไทยในปีงบประมาณ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2565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>นโยบายของคณะกรรมการ และโครงการและแผนงานของการรถไฟฟ้า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  <w:t xml:space="preserve">ขนส่งมวลชนแห่งประเทศไทยในอนาคต 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38.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  <w:t xml:space="preserve">รายงานผลการดำเนินการโครงการจิตอาสาพระราชทาน 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39.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  <w:t>รายงานผลการขับเคลื่อนและติดตามการดำเนินงานการประช</w:t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ุ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>มระหว่าง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  <w:t xml:space="preserve">นายกรัฐมนตรีกับผู้ว่าราชการจังหวัด ผู้แทนภาคเอกชน และผู้บริหารท้องถิ่น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  <w:t>รัฐบาลนายกรัฐมน</w:t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ตรี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 xml:space="preserve">พลเอก ประยุทธ์ จันทร์โอชา ปีงบประมาณ พ.ศ. </w:t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2566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40.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เรื่อง</w:t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ab/>
        <w:t>(ร่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 xml:space="preserve">าง) แผนปฏิบัติการด้านการประชาสัมพันธ์แห่งชาติ (พ.ศ. </w:t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2566-2570) 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41.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ขออนุมัติงบกลาง รายการเงินสำรองจ่ายเพื่อกรณีฉุกเฉินหรือจำเป็น เพื่อใช้เป็น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ค่าใช้จ่ายโครงการฝายชั่วคราวกั้นแม่น้ำปิง (โครงการหนองขวัญ) 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42.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(ร่าง) แผนแม่บทการบริหารงานยุติธรรมแห่งชาติ ฉบับที่ 4 (พ.ศ. 2566-2569)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43.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  <w:t xml:space="preserve">ขอขยายเวลาดำเนินโครงการและการเบิกจ่ายงบประมาณรายจ่ายงบกลาง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  <w:t>รายการเงินสำรองจ่ายเพื่อกรณีฉุกเฉินหรือจำเป็น โครงการพาณิชย์...ล</w:t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ด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 xml:space="preserve">ราคา!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  <w:t xml:space="preserve">ช่วยประชาชน ปี </w:t>
      </w:r>
      <w:r w:rsidRPr="00EC4FDA">
        <w:rPr>
          <w:rFonts w:ascii="TH SarabunPSK" w:eastAsia="Calibri" w:hAnsi="TH SarabunPSK" w:cs="TH SarabunPSK"/>
          <w:sz w:val="32"/>
          <w:szCs w:val="32"/>
        </w:rPr>
        <w:t>2565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 xml:space="preserve"> และโครงการพาณิชย์...ลดราคา! </w:t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>ออนทัวร์ ทั่วไทย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44.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เรื่อง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 ขอทบทวนมติคณะรัฐมนตรีในการขอรับการสนับสนุนงบประมาณรายจ่ายงบ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กลางรายการเงินสำรองจ่ายเพื่อกรณีฉุกเฉินหรือจำเป็น เพื่อเป็นค่าใช้จ่ายในการ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ควบคุมและจัดการเลือกตั้งสมาชิกสภาผู้แทนราษฎร เป็นการเลือกตั้งทั่วไป ของ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กระทรวงศึกษาธิการและกระทรวงการอุดมศึกษา วิทยาศาสตร์ วิจัยและ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นวัตกรรม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45. 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  <w:t xml:space="preserve">ขออนุมัติหลักการดำเนินงานโครงการส่งเสริมการลดต้นทุนการผลิตข้าวรักษ์โลก </w:t>
      </w:r>
      <w:r w:rsidRPr="00EC4FDA">
        <w:rPr>
          <w:rFonts w:ascii="TH SarabunPSK" w:eastAsia="Calibri" w:hAnsi="TH SarabunPSK" w:cs="TH SarabunPSK"/>
          <w:sz w:val="32"/>
          <w:szCs w:val="32"/>
        </w:rPr>
        <w:tab/>
      </w:r>
      <w:r w:rsidRPr="00EC4FDA">
        <w:rPr>
          <w:rFonts w:ascii="TH SarabunPSK" w:eastAsia="Calibri" w:hAnsi="TH SarabunPSK" w:cs="TH SarabunPSK"/>
          <w:sz w:val="32"/>
          <w:szCs w:val="32"/>
        </w:rPr>
        <w:tab/>
      </w:r>
      <w:r w:rsidRPr="00EC4FDA">
        <w:rPr>
          <w:rFonts w:ascii="TH SarabunPSK" w:eastAsia="Calibri" w:hAnsi="TH SarabunPSK" w:cs="TH SarabunPSK"/>
          <w:sz w:val="32"/>
          <w:szCs w:val="32"/>
        </w:rPr>
        <w:tab/>
      </w:r>
      <w:r w:rsidRPr="00EC4FDA">
        <w:rPr>
          <w:rFonts w:ascii="TH SarabunPSK" w:eastAsia="Calibri" w:hAnsi="TH SarabunPSK" w:cs="TH SarabunPSK"/>
          <w:sz w:val="32"/>
          <w:szCs w:val="32"/>
        </w:rPr>
        <w:tab/>
        <w:t xml:space="preserve">BCG Model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>เพื่อขอรับการสนับสนุนงบกลาง รายการสำรองจ่ายเพื่อกรณีฉุกเฉิน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  <w:t xml:space="preserve">หรือจำเป็น พ.ศ. </w:t>
      </w:r>
      <w:r w:rsidRPr="00EC4FDA">
        <w:rPr>
          <w:rFonts w:ascii="TH SarabunPSK" w:eastAsia="Calibri" w:hAnsi="TH SarabunPSK" w:cs="TH SarabunPSK"/>
          <w:sz w:val="32"/>
          <w:szCs w:val="32"/>
        </w:rPr>
        <w:t>2566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46.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  <w:t xml:space="preserve">การขอรับการจัดสรรงบประมาณรายจ่ายประจำปีงบประมาณ พ.ศ. </w:t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2566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 xml:space="preserve"> งบ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  <w:t xml:space="preserve">กลาง รายการเงินสำรองจ่ายเพื่อกรณีฉุกเฉินหรือจำเป็น เพื่อก่อสร้าง/ปรับปรุง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  <w:t>ซ่อมแซมถนน แหล่งกักเก็บน้ำหรือสิ่งสาธารณประโยชน์อื่น ๆ ที่อยู่ในความ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  <w:t>รับผิดชอบขององค์กรปกครองส่วนท้องถิ่น ซึ่งได้รับความเสียหายจากสาธารณภัย</w:t>
      </w:r>
    </w:p>
    <w:p w:rsidR="00EC4FDA" w:rsidRPr="00EC4FDA" w:rsidRDefault="00EC4FDA" w:rsidP="00EC4FDA">
      <w:pPr>
        <w:spacing w:after="0" w:line="320" w:lineRule="exact"/>
        <w:rPr>
          <w:rFonts w:ascii="TH SarabunPSK" w:eastAsia="Calibri" w:hAnsi="TH SarabunPSK" w:cs="TH SarabunPSK" w:hint="c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EC4FDA" w:rsidRPr="00EC4FDA" w:rsidTr="006C6598">
        <w:tc>
          <w:tcPr>
            <w:tcW w:w="9594" w:type="dxa"/>
          </w:tcPr>
          <w:p w:rsidR="00EC4FDA" w:rsidRPr="00EC4FDA" w:rsidRDefault="00EC4FDA" w:rsidP="00EC4FD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C4FD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47.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เ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 xml:space="preserve">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  <w:t>การลงนามข้อตกลงรับทุนสนับสนุนจากกองทุนสิ่งแวดล้อมโลกภายใต้โครงการ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  <w:t>การผลักดันการประยุกต์ใช้และการจัดการตลอดวงจรของการพัฒนายานยนต์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  <w:t>ไฟฟ้าในประเทศไทย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48. 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  <w:t>มาตรการรองรับการเสียภาษีขั้นต่ำ (</w:t>
      </w:r>
      <w:r w:rsidRPr="00EC4FDA">
        <w:rPr>
          <w:rFonts w:ascii="TH SarabunPSK" w:eastAsia="Calibri" w:hAnsi="TH SarabunPSK" w:cs="TH SarabunPSK"/>
          <w:sz w:val="32"/>
          <w:szCs w:val="32"/>
        </w:rPr>
        <w:t>Global Minimum Tax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>) ขององค์การเพื่อ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  <w:t>ความร่วมมือทางเศรษฐกิจและการพัฒนา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49.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ร่างความตกลงระหว่างรัฐบาลแห่งราชอาณาจักรไทยกับสหภาพยุโรปว่าด้วยการ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ยอมรับแลสเซ-ปาสเซที่ออกโดยสหภาพยุโรปว่าเป็นเอกสารการเดินทางที่สมบูรณ์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50.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  <w:t>การขอความเห็นชอบต่อร่างคำมั่นโดยสมัครใจ (</w:t>
      </w:r>
      <w:r w:rsidRPr="00EC4FDA">
        <w:rPr>
          <w:rFonts w:ascii="TH SarabunPSK" w:eastAsia="Calibri" w:hAnsi="TH SarabunPSK" w:cs="TH SarabunPSK"/>
          <w:sz w:val="32"/>
          <w:szCs w:val="32"/>
        </w:rPr>
        <w:t>Voluntary Commitment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>) ใน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  <w:t>การประชุมทบทวนการดำเนินการด้านน้ำในห้วงแรกของทศวรรษระหว่างประเทศ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  <w:t xml:space="preserve">แห่งการดำเนินการ </w:t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“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>น้ำสำหรับการพัฒนาที่ยั่งยืน</w:t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”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 xml:space="preserve"> ค.ศ. </w:t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2018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 xml:space="preserve"> - </w:t>
      </w:r>
      <w:r w:rsidRPr="00EC4FDA">
        <w:rPr>
          <w:rFonts w:ascii="TH SarabunPSK" w:eastAsia="Calibri" w:hAnsi="TH SarabunPSK" w:cs="TH SarabunPSK"/>
          <w:sz w:val="32"/>
          <w:szCs w:val="32"/>
        </w:rPr>
        <w:t>2023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EC4FDA">
        <w:rPr>
          <w:rFonts w:ascii="TH SarabunPSK" w:eastAsia="Calibri" w:hAnsi="TH SarabunPSK" w:cs="TH SarabunPSK"/>
          <w:sz w:val="32"/>
          <w:szCs w:val="32"/>
        </w:rPr>
        <w:t xml:space="preserve">Midterm </w:t>
      </w:r>
      <w:r w:rsidRPr="00EC4FDA">
        <w:rPr>
          <w:rFonts w:ascii="TH SarabunPSK" w:eastAsia="Calibri" w:hAnsi="TH SarabunPSK" w:cs="TH SarabunPSK"/>
          <w:sz w:val="32"/>
          <w:szCs w:val="32"/>
        </w:rPr>
        <w:tab/>
      </w:r>
      <w:r w:rsidRPr="00EC4FDA">
        <w:rPr>
          <w:rFonts w:ascii="TH SarabunPSK" w:eastAsia="Calibri" w:hAnsi="TH SarabunPSK" w:cs="TH SarabunPSK"/>
          <w:sz w:val="32"/>
          <w:szCs w:val="32"/>
        </w:rPr>
        <w:tab/>
      </w:r>
      <w:r w:rsidRPr="00EC4FDA">
        <w:rPr>
          <w:rFonts w:ascii="TH SarabunPSK" w:eastAsia="Calibri" w:hAnsi="TH SarabunPSK" w:cs="TH SarabunPSK"/>
          <w:sz w:val="32"/>
          <w:szCs w:val="32"/>
        </w:rPr>
        <w:tab/>
      </w:r>
      <w:r w:rsidRPr="00EC4FDA">
        <w:rPr>
          <w:rFonts w:ascii="TH SarabunPSK" w:eastAsia="Calibri" w:hAnsi="TH SarabunPSK" w:cs="TH SarabunPSK"/>
          <w:sz w:val="32"/>
          <w:szCs w:val="32"/>
        </w:rPr>
        <w:tab/>
        <w:t xml:space="preserve">Comprehensive Review of the Implementation of the Objectives of </w:t>
      </w:r>
      <w:r w:rsidRPr="00EC4FDA">
        <w:rPr>
          <w:rFonts w:ascii="TH SarabunPSK" w:eastAsia="Calibri" w:hAnsi="TH SarabunPSK" w:cs="TH SarabunPSK"/>
          <w:sz w:val="32"/>
          <w:szCs w:val="32"/>
        </w:rPr>
        <w:tab/>
      </w:r>
      <w:r w:rsidRPr="00EC4FDA">
        <w:rPr>
          <w:rFonts w:ascii="TH SarabunPSK" w:eastAsia="Calibri" w:hAnsi="TH SarabunPSK" w:cs="TH SarabunPSK"/>
          <w:sz w:val="32"/>
          <w:szCs w:val="32"/>
        </w:rPr>
        <w:tab/>
      </w:r>
      <w:r w:rsidRPr="00EC4FDA">
        <w:rPr>
          <w:rFonts w:ascii="TH SarabunPSK" w:eastAsia="Calibri" w:hAnsi="TH SarabunPSK" w:cs="TH SarabunPSK"/>
          <w:sz w:val="32"/>
          <w:szCs w:val="32"/>
        </w:rPr>
        <w:tab/>
      </w:r>
      <w:r w:rsidRPr="00EC4FDA">
        <w:rPr>
          <w:rFonts w:ascii="TH SarabunPSK" w:eastAsia="Calibri" w:hAnsi="TH SarabunPSK" w:cs="TH SarabunPSK"/>
          <w:sz w:val="32"/>
          <w:szCs w:val="32"/>
        </w:rPr>
        <w:tab/>
        <w:t xml:space="preserve">the International Decade for Action </w:t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“</w:t>
      </w:r>
      <w:r w:rsidRPr="00EC4FDA">
        <w:rPr>
          <w:rFonts w:ascii="TH SarabunPSK" w:eastAsia="Calibri" w:hAnsi="TH SarabunPSK" w:cs="TH SarabunPSK"/>
          <w:sz w:val="32"/>
          <w:szCs w:val="32"/>
        </w:rPr>
        <w:t xml:space="preserve">Water for Sustainable </w:t>
      </w:r>
      <w:r w:rsidRPr="00EC4FDA">
        <w:rPr>
          <w:rFonts w:ascii="TH SarabunPSK" w:eastAsia="Calibri" w:hAnsi="TH SarabunPSK" w:cs="TH SarabunPSK"/>
          <w:sz w:val="32"/>
          <w:szCs w:val="32"/>
        </w:rPr>
        <w:tab/>
      </w:r>
      <w:r w:rsidRPr="00EC4FDA">
        <w:rPr>
          <w:rFonts w:ascii="TH SarabunPSK" w:eastAsia="Calibri" w:hAnsi="TH SarabunPSK" w:cs="TH SarabunPSK"/>
          <w:sz w:val="32"/>
          <w:szCs w:val="32"/>
        </w:rPr>
        <w:tab/>
      </w:r>
      <w:r w:rsidRPr="00EC4FDA">
        <w:rPr>
          <w:rFonts w:ascii="TH SarabunPSK" w:eastAsia="Calibri" w:hAnsi="TH SarabunPSK" w:cs="TH SarabunPSK"/>
          <w:sz w:val="32"/>
          <w:szCs w:val="32"/>
        </w:rPr>
        <w:tab/>
      </w:r>
      <w:r w:rsidRPr="00EC4FDA">
        <w:rPr>
          <w:rFonts w:ascii="TH SarabunPSK" w:eastAsia="Calibri" w:hAnsi="TH SarabunPSK" w:cs="TH SarabunPSK"/>
          <w:sz w:val="32"/>
          <w:szCs w:val="32"/>
        </w:rPr>
        <w:tab/>
      </w:r>
      <w:r w:rsidRPr="00EC4FDA">
        <w:rPr>
          <w:rFonts w:ascii="TH SarabunPSK" w:eastAsia="Calibri" w:hAnsi="TH SarabunPSK" w:cs="TH SarabunPSK"/>
          <w:sz w:val="32"/>
          <w:szCs w:val="32"/>
        </w:rPr>
        <w:tab/>
      </w:r>
      <w:r w:rsidRPr="00EC4FDA">
        <w:rPr>
          <w:rFonts w:ascii="TH SarabunPSK" w:eastAsia="Calibri" w:hAnsi="TH SarabunPSK" w:cs="TH SarabunPSK"/>
          <w:sz w:val="32"/>
          <w:szCs w:val="32"/>
        </w:rPr>
        <w:tab/>
        <w:t>Development</w:t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”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EC4FDA">
        <w:rPr>
          <w:rFonts w:ascii="TH SarabunPSK" w:eastAsia="Calibri" w:hAnsi="TH SarabunPSK" w:cs="TH SarabunPSK"/>
          <w:sz w:val="32"/>
          <w:szCs w:val="32"/>
        </w:rPr>
        <w:t xml:space="preserve">United Nations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>2023</w:t>
      </w:r>
      <w:r w:rsidRPr="00EC4FDA">
        <w:rPr>
          <w:rFonts w:ascii="TH SarabunPSK" w:eastAsia="Calibri" w:hAnsi="TH SarabunPSK" w:cs="TH SarabunPSK"/>
          <w:sz w:val="32"/>
          <w:szCs w:val="32"/>
        </w:rPr>
        <w:t xml:space="preserve"> Water Conference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51.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  <w:t>โครงการเสริมสร้างและยกระดับความร่วมมือกับประเทศเพื่อนบ้านในการยุติ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  <w:t xml:space="preserve">แหล่งผลิตยาเสพติดและทำลายเครือข่ายการค้ายาเสพติดระหว่างประเทศ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  <w:t xml:space="preserve">ประจำปีงบประมาณ พ.ศ. </w:t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2566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52.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เรื่อง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  <w:t xml:space="preserve">การเสด็จพระราชดำเนินเยือนประเทศไทยอย่างเป็นทางการของมกุฎราชกุมาร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  <w:t>และนายกรัฐมนตรีแห่งราชอาณาจักรซาอุดีอาระเบีย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53.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ผลการประชุมสุดยอดอาเซียน-สหภาพยุโรป (อียู) สมัยพิเศษ ค.ศ. 2022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54.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  <w:t xml:space="preserve">ผลการประชุมสภารัฐมนตรีสมาคมแห่งมหาสมุทรอินเดีย ครั้งที่ </w:t>
      </w:r>
      <w:r w:rsidRPr="00EC4FDA">
        <w:rPr>
          <w:rFonts w:ascii="TH SarabunPSK" w:eastAsia="Calibri" w:hAnsi="TH SarabunPSK" w:cs="TH SarabunPSK"/>
          <w:sz w:val="32"/>
          <w:szCs w:val="32"/>
        </w:rPr>
        <w:t>22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55. 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เรื่อง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  <w:t xml:space="preserve">ผลการประชุมคณะกรรมาธิการร่วมเพื่อความร่วมมือทวิภาคีไทย-อินเดีย ครั้งที่ </w:t>
      </w:r>
      <w:r w:rsidRPr="00EC4FDA">
        <w:rPr>
          <w:rFonts w:ascii="TH SarabunPSK" w:eastAsia="Calibri" w:hAnsi="TH SarabunPSK" w:cs="TH SarabunPSK"/>
          <w:sz w:val="32"/>
          <w:szCs w:val="32"/>
        </w:rPr>
        <w:t>9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56.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ร่างปฏิญญาทางการเมืองโดฮาของการประชุมสหประชาชาติว่าด้วยประเทศ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พัฒนาน้อยที่สุด ครั้งที่ 5</w:t>
      </w:r>
    </w:p>
    <w:p w:rsidR="00EC4FDA" w:rsidRPr="00EC4FDA" w:rsidRDefault="00EC4FDA" w:rsidP="00EC4FDA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EC4FDA" w:rsidRPr="00EC4FDA" w:rsidTr="006C6598">
        <w:tc>
          <w:tcPr>
            <w:tcW w:w="9594" w:type="dxa"/>
          </w:tcPr>
          <w:p w:rsidR="00EC4FDA" w:rsidRPr="00EC4FDA" w:rsidRDefault="00EC4FDA" w:rsidP="00EC4FD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C4FD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57.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(กระทรวงการต่างประเทศ) 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58.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การต่อเวลาการดำรงตำแหน่งของผู้อำนวยการสำนักงานนโยบายและแผน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พลังงาน (ครั้งที่ 1) (กระทรวงพลังงาน) 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59.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การแต่งตั้งประธานกรรมการในคณะกรรมการศูนย์ความเป็นเลิศด้านชีววิทยา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ศาสตร์ 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60.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การแต่งตั้งประธานกรรมการและกรรมการในคณะกรรมการสถาบันส่งเสริมความ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ปลอดภัยอาชีวอนามัย และสภาพแวดล้อมในการทำงาน 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61.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แต่งตั้งกรรมการในคณะกรรมการพัฒนาการจัดหางานและคุ้มครองคนหางาน 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62.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เรื่อง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การแต่งตั้งกรรมการผู้ทรงคุณวุฒิในคณะกรรมการข้อมูลข่าวสารของราชการ 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63.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การแต่งตั้งประธานกรรมการและกรรมการอื่นในคณะกรรมการองค์การเภสัช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กรรม แทนประธานกรรมการและกรรมการอื่นที่พ้นจากตำแหน่งก่อนครบวาระ 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64.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4FDA">
        <w:rPr>
          <w:rFonts w:ascii="TH SarabunPSK" w:eastAsia="Calibri" w:hAnsi="TH SarabunPSK" w:cs="TH SarabunPSK" w:hint="cs"/>
          <w:sz w:val="32"/>
          <w:szCs w:val="32"/>
          <w:cs/>
        </w:rPr>
        <w:t xml:space="preserve">ทรงคุณวุฒิ (กระทรวงพาณิชย์) </w:t>
      </w:r>
    </w:p>
    <w:p w:rsidR="00EC4FDA" w:rsidRPr="00EC4FDA" w:rsidRDefault="00EC4FDA" w:rsidP="00EC4FDA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D2635" w:rsidRDefault="00EC4FDA" w:rsidP="00EC4FDA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Calibri" w:eastAsia="Calibri" w:hAnsi="Calibri" w:cs="Cordia New"/>
        </w:rPr>
        <w:t>__________________________________</w:t>
      </w:r>
    </w:p>
    <w:p w:rsidR="002D2635" w:rsidRDefault="002D2635" w:rsidP="00CF3D4D">
      <w:pPr>
        <w:spacing w:after="0" w:line="320" w:lineRule="exact"/>
      </w:pPr>
    </w:p>
    <w:p w:rsidR="005F667A" w:rsidRPr="009B0AC8" w:rsidRDefault="005F667A" w:rsidP="00CF3D4D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A823C5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9B0AC8" w:rsidTr="00B453A2">
        <w:tc>
          <w:tcPr>
            <w:tcW w:w="9594" w:type="dxa"/>
          </w:tcPr>
          <w:p w:rsidR="005F667A" w:rsidRPr="009B0AC8" w:rsidRDefault="005F667A" w:rsidP="00CF3D4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กฎหมาย</w:t>
            </w:r>
          </w:p>
        </w:tc>
      </w:tr>
    </w:tbl>
    <w:p w:rsidR="00B453A2" w:rsidRPr="00B453A2" w:rsidRDefault="00541D21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</w:t>
      </w:r>
      <w:r w:rsidR="00B453A2" w:rsidRPr="00B453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ร่างพระราชกฤษฎีกำหนดเขตที่ดินที่จะเวนคืน ในท้องที่ตำบลสำนักท้อน และตำบลพลา อำเภอบ้านฉาง จังหวัดระยอง พ.ศ. ....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คณะรัฐมนตรีมีมติอนุมัติหลักการร่างพระราชกฤษฎีกา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กำหนดเขตที่ดินที่จะเวนคืน ในท้องที่ตำบลสำนักท้อน และตำบลพลา อำเภอบ้านฉาง จังหวัดระยอง พ.ศ. ....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ตามที่กระทรวงคมนาคมเสนอ และให้ส่งสำนักงานคณะกรรมการกฤษฎีกาตรวจพิจารณา แล้วดำเนินการต่อไปได้และให้กระทรวงคมนาคมรับความเห็นของกระทรวงเกษตรและสหกรณ์ สำนักงานคณะกรรมการกฤษฎีกา และสำนักงานสภาพัฒนาการเศรษฐกิจและสังคมแห่งชาติไปพิจารณาดำเนินการต่อไปด้วย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ทั้งนี้กระทรวงคมนาคม (คค.) เสนอว่า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1. ตามที่คณะรัฐมนตรีได้มีมติ (14 มิถุนายน 2565) อนุมัติให้กรมทางหลวงดำเนินงานก่อสร้างโครงการทางหลวงพิเศษระหว่างเมืองหมายเลข 7 ส่วนต่อขยายเชื่อมต่อสนามบินอู่ตะเภา ของกรมทางหลวง ตามที่ คค. เสนอในข้อ 2 นั้น กรมทางหลวงจึงมีความจำเป็นที่จะต้องได้มาซึ่งอสังหาริมทรัพย์เพื่อประโยชน์สาธารณะในการสร้างทางหลวงพิเศษหมายเลข 7 กรุงเทพมหานคร - บ้านฉาง รวมทางแยกไปบรรจบทางหลวงแผ่นดินหมายเลข 34 (บางวัว) ทางแยกเข้าชลบุรี ทางแยกเข้าท่าเรือแหลมฉบัง  ทางแยกเข้าพัทยา และทางแยกไปบรรจบทางหลวงแผ่นดินหมายเลข 3 (บ้านอำเภอ) และทางเข้าท่าอากาศยานนานาชาติอู่ตะเภาในท้องที่ตำบลสำนักท้อน และตำบลพลา อำเภอบ้านฉาง จังหวัดระยอง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2. ลักษณะโครงการเป็นการสร้างทางหลวงในท้องที่ตำบลสำนักท้อน และตำบลพลา อำเภอบ้านฉาง จังหวัดระยอง มีจุดเริ่มต้น ที่ กม.0+000.000 - กม.1+920.000 รวมระยะทาง 1.920 กิโลเมตร วงเงินการก่อสร้าง 4,400,000,000 บาท มีปริมาณทรัพย์สินที่ต้องจัดกรรมสิทธิ์ประกอบด้วย ที่ดินประมาณ 20 แปลง สิ่งปลูกสร้าง </w:t>
      </w:r>
      <w:r w:rsid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3 ราย พืชผลต้นไม้ 20 ราย รวมค่าทดแทนในการเวนคืน รวมเป็นเงินประมาณ 107,700,000 บาท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3. เหตุผลและความจำเป็นของการดำเนินการและการวิเคราะห์ความคุ้มค่า โครงการดังกล่าวเป็นโครงการที่สำคัญของเขตพัฒนาพิเศษภาคตะวันออก (</w:t>
      </w:r>
      <w:r w:rsidRPr="00B453A2">
        <w:rPr>
          <w:rFonts w:ascii="TH SarabunPSK" w:eastAsia="Calibri" w:hAnsi="TH SarabunPSK" w:cs="TH SarabunPSK"/>
          <w:sz w:val="32"/>
          <w:szCs w:val="32"/>
        </w:rPr>
        <w:t>EEC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ที่จะช่วยเติมเต็มโครงข่ายคมนาคมให้สมบูรณ์ เชื่อมโยงการคมนาคมขนส่งจากกรุงเทพมหานครและปริมณฑลไปสู่ภาคตะวันออกได้อย่างสะดวกทั้งทางน้ำ ทางบก ทางราง และทางอากาศ เกิดการเชื่อมต่อระบบขนส่งอย่างไร้รอยต่อ สามารถรองรับการไหลเวียนของการจราจรที่เกิดขึ้นในอนาคตได้อย่างคล่องตัวและมีประสิทธิภาพ ซึ่งจะช่วยเสริมการให้บริการของโครงการสนามบินอู่ตะเภาเพื่อยกระดับเป็นสนามบินนานาชาติเชิงพาณิชย์หลักแห่งที่ 3 รวมถึงเป็นโครงสร้างพื้นฐานสำคัญของเมืองการบินตะวันออก อันจะทำให้การพัฒนาเขตพิเศษภาคตะวันออกกลายเป็นเมืองท่าและเมืองธุรกิจที่สำคัญของไทย ตลอดจนเป็นแรงผลักดันให้ประเทศไทยเป็นศูนย์กลางทางการบิน และประตูเศรษฐกิจสู่เอเชีย กรมทางหลวงจึงมีความจำเป็นที่จะต้องได้มาซึ่งอสังหาริมทรัพย์เพื่อการดำเนินการโครงการดังกล่าว รวมทั้งเพื่อให้พนักงานเจ้าหน้าที่มีสิทธิเข้าไปทำการสำรวจเพื่อให้ทราบข้อเท็จจริงเกี่ยวกับอสังหาริมทรัพย์ที่ต้องได้มาโดยแน่ชัดในพื้นที่ดังกล่าว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4. กรมทางหลวงได้ดำเนินการจัดให้มีการรับฟังความคิดเห็นของผู้ได้รับผลกระทบกับโครงการดังกล่าว ตามระเบียบสำนักนายกรัฐมนตรีว่าด้วยการรับฟังความคิดเห็นของประชาชน พ.ศ. 2548 แล้ว ซึ่งประชาชนเห็นด้วยกับโครงการดังกล่าวร้อยละ 82.76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5. สงป. แจ้งว่า จะพิจารณาจัดสรรงบประมาณให้กรมทางหลวงตามความจำเป็นและเหมาะสมตามแผนการใช้จ่ายเงินงบประมาณเมื่อร่างพระราชกฤษฎีกาใช้บังคับแล้ว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6. คค. ได้ดำเนินการตามมาตรา 27 แห่งพระราชบัญญัติวินัยการเงินการคลังของรัฐ พ.ศ. 2561 โดยได้จัดทำข้อมูลเกี่ยวกับการจัดหาที่ดินเพื่อกำหนดเขตที่ดินที่จะเวนคืน ในท้องที่ตำบลสำนักท้อน และตำบลพลา อำเภอบ้านฉาง จังหวัดระยอง เพื่อให้เป็นไปตามมติคณะรัฐมนตรีเมื่อวันที่ 27 มิถุนายน 2561 ประกอบด้วยชื่อโครงการ รายละเอียดโครงการ แผนบริหารโครงการ ประมาณการรายจ่าย แหล่งเงินที่ใช้ตลอดระยะเวลาดำเนินการ และประโยชน์ที่จะได้รับ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  <w:t>7. คค. ได้ดำเนินการตามมติค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ณะรัฐมนตรี (22 มิถุนายน 2565)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[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เรื่อง แนวทางปฏิบัติเกี่ยวกับกรณีการตราร่างกฎหมายหรือร่างอนุบัญญัติที่ต้องจัดให้มีแผนที่ท้าย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]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โดยกรมการปกครองได้ตรวจสอบแผนที่ท้ายร่างพระราชกฤษฎีกาแล้วพบว่า แนวเขตการปกครองและชื่อหมู่บ้านที่ปรากฏในแผนที่ท้ายพระราชกฤษฎีกาในเรื่องนี้</w:t>
      </w:r>
      <w:r w:rsidRPr="00B453A2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สอดคล้องกับคำบรรยายในประกาศกระทรวงมหาดไทย เรื่อง การกำหนดเขตตำบลในท้องที่อำเภอบ้านฉาง จังหวัดระยอง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ลงวันที่ 24 พฤศจิกายน 2540 และแนวเขตที่ดินที่ปรากฏในแผนที่ท้ายพระราชกฤษฎีกาฯ ครอบคลุมพื้นที่ตำบลสำนักท้อน และตำบลพลา อำเภอบ้านฉาง จังหวัดระยอง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สาระสำคัญของร่างพระราชกฤษฎีกา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กำหนดเขตที่ดินที่จะเวนคืน ในท้องที่ตำบลสำนักท้อน และตำบลพลา อำเภอบ้านฉาง จังหวัดระยอง เพื่อสร้างทางหลวงพิเศษหมายเลข 7 กรุงเทพมหานคร - บ้านฉาง รวมทางแยกไปบรรจบทางหลวงแผ่นดินหมายเลข 34 (บางวัว) ทางแยกเข้าชลบุรี ทางแยกเข้าท่าเรือแหลมฉบัง ทางแยกเข้าพัทยาและทางแยกไปบรรจบทางหลวงแผ่นดินหมายเลข 3 (บ้านอำเภอ) และทางเข้าท่าอากาศยานนานาชาติอู่ตะเภา เพื่ออำนวยความสะดวกและความรวดเร็วแก่การจราจรและการขนส่งอันเป็นกิจการสาธารณูปโภค และเพื่อนำที่ดินไปชดเชยให้เกิดความเป็นธรรมแก่เจ้าของที่ดินที่ถูกเวนคืน มีกำหนดใช้บังคับ 5 ปี โดยให้เริ่มต้นเข้าสำรวจที่ดินและอสังหาริมทรัพย์ที่อยู่ภายในแนวเขตที่ดินที่จะเวนคืน ภายใน 180 วัน นับแต่วันที่พระราชกฤษฎีกานี้ใช้บังคับ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453A2" w:rsidRPr="00B453A2" w:rsidRDefault="00541D21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2.</w:t>
      </w:r>
      <w:r w:rsidR="00B453A2" w:rsidRPr="00B453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ร่างพระราชกฤษฎีกาเพิกถอนอุทยานแห่งชาติป่าภูเปือย ป่าภูขี้เถ้า และป่าภูเรือ บางส่วนในท้องที่ตำบลแสงภา อำเภอนาแห้ว จังหวัดเลย พ.ศ. ....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คณะรัฐมนตรีมีมติอนุมัติหลักการ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ร่างพระราชกฤษฎีกาเพิกถอนอุทยานแห่งชาติป่าภูเปือย ป่าภูขี้เถ้า และป่าภูเรือ บางส่วนในท้องที่ตำบลแสงภา อำเภอนาแห้ว จังหวัดเลย พ.ศ. ....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ตามที่กระทรวงทรัพยากรธรรมชาติและสิ่งแวดล้อม (ทส.) เสนอและให้ส่งสำนักงานคณะกรรมการกฤษฎีกาตรวจพิจารณาแล้วดำเนินการต่อไปได้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ทส. เสนอว่า การขออนุญาตใช้พื้นที่ป่าสงวนแห่งชาติป่าภูเปือย ป่าภูขี้เถ้า และป่าภูเรือ </w:t>
      </w:r>
      <w:r w:rsid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เพื่อก่อสร้างวัดบ้านห้วยน้ำผัก (สำนักสงฆ์เทิดพระเกียรติสิรินธร) ต่อมาได้มีพระราชกฤษฎีกากำหนดบริเวณที่ดินป่าภูเปือย ป่าภูขี้เถ้า และป่าภูเรือ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ในท้องที่ตำบลแสงภา ตำบลเหล่ากอหก และตำบลนาแห้ว อำเภอนาแห้ว จังหวัดเลย ให้เป็นอุทยานแห่งชาติ พ.ศ. 2537 ทำให้พื้นที่ตั้งวัดบ้านห้วยน้ำผัก (สำนักสงฆ์เทิดพระเกียรติสิรินธร) บางส่วน อยู่ในเขตอุทยานแห่งชาติ เนื้อที่ประมาณ 14 ไร่ 3 งาน 46 ตารางวา ซึ่งไม่อยู่ในหลักเกณฑ์การขออนุญาตสร้างวัดได้ จึงจำเป็นต้องตราพระราชกฤษฎีกาเพื่อเพิกถอนเขตอุทยานแห่งชาติบางส่วนดังกล่าว โดยกรมอุทยานแห่งชาติ สัตว์ป่า และพันธุ์พืช ได้ดำเนินการรับฟังความคิดเห็นและการมีส่วนร่วมของผู้มีส่วนได้ส่วนเสียชุมชนที่เกี่ยวข้อง และประชาชน เกี่ยวกับการเพิกถอนอุทยานแห่งชาติภูสวนทราย บางส่วน ตามประกาศกระทรวงทรัพยากรธรรมชาติและสิ่งแวดล้อม เรื่อง การรับฟังความคิดเห็นและการมีส่วนร่วมของผู้มีส่วนได้ส่วนเสีย ชุมชนที่เกี่ยวข้อง และประชาชน ในการกำหนดพื้นที่การขยาย การเพ</w:t>
      </w:r>
      <w:r w:rsid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ิกถอนอุทยานแห่งชาติ วนอุทยาน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สวนพฤกษศาสตร์ และสวนรุกขชาติ </w:t>
      </w:r>
      <w:r w:rsid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พ.ศ. 2564 โดยรับฟังความเห็น ดังนี้ (1) ผ่านเครือข่ายเทคโนโลยีสารสนเทศของกรมอุทยานแห่งชาติสัตว์ป่า และพันธุ์พืชทางเว็บไซต์ </w:t>
      </w:r>
      <w:r w:rsidRPr="00B453A2">
        <w:rPr>
          <w:rFonts w:ascii="TH SarabunPSK" w:eastAsia="Calibri" w:hAnsi="TH SarabunPSK" w:cs="TH SarabunPSK"/>
          <w:sz w:val="32"/>
          <w:szCs w:val="32"/>
        </w:rPr>
        <w:t>http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://</w:t>
      </w:r>
      <w:r w:rsidRPr="00B453A2">
        <w:rPr>
          <w:rFonts w:ascii="TH SarabunPSK" w:eastAsia="Calibri" w:hAnsi="TH SarabunPSK" w:cs="TH SarabunPSK"/>
          <w:sz w:val="32"/>
          <w:szCs w:val="32"/>
        </w:rPr>
        <w:t>portal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B453A2">
        <w:rPr>
          <w:rFonts w:ascii="TH SarabunPSK" w:eastAsia="Calibri" w:hAnsi="TH SarabunPSK" w:cs="TH SarabunPSK"/>
          <w:sz w:val="32"/>
          <w:szCs w:val="32"/>
        </w:rPr>
        <w:t>dnp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B453A2">
        <w:rPr>
          <w:rFonts w:ascii="TH SarabunPSK" w:eastAsia="Calibri" w:hAnsi="TH SarabunPSK" w:cs="TH SarabunPSK"/>
          <w:sz w:val="32"/>
          <w:szCs w:val="32"/>
        </w:rPr>
        <w:t>go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B453A2">
        <w:rPr>
          <w:rFonts w:ascii="TH SarabunPSK" w:eastAsia="Calibri" w:hAnsi="TH SarabunPSK" w:cs="TH SarabunPSK"/>
          <w:sz w:val="32"/>
          <w:szCs w:val="32"/>
        </w:rPr>
        <w:t>th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B453A2">
        <w:rPr>
          <w:rFonts w:ascii="TH SarabunPSK" w:eastAsia="Calibri" w:hAnsi="TH SarabunPSK" w:cs="TH SarabunPSK"/>
          <w:sz w:val="32"/>
          <w:szCs w:val="32"/>
        </w:rPr>
        <w:t>content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B453A2">
        <w:rPr>
          <w:rFonts w:ascii="TH SarabunPSK" w:eastAsia="Calibri" w:hAnsi="TH SarabunPSK" w:cs="TH SarabunPSK"/>
          <w:sz w:val="32"/>
          <w:szCs w:val="32"/>
        </w:rPr>
        <w:t xml:space="preserve">nationalpark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ระหว่างวันที่ 17 มิถุนายน - 1 กรกฎาคม 2565 ร่วมแสดงความคิดเห็น จำนวน 586 คน เห็นด้วย จำนวน 560 คน ไม่เห็นด้วยจำนวน 10 คน และมีความเห็นไม่สอดคล้องกับเหตุผล จำนวน 9 คน (2) จัดให้มีการรับฟังความเห็น ณ ศาลาประชาคมบ้านห้วยน้ำผัก (โรงเรียนบ้านห้วยน้ำผักเดิม) เมื่อวันที่ 10 มิถุนายน 2565 มีผู้เข้าร่วมประชุมรวมทั้งสิ้น 91 คน ปรากฏว่าส่วนมากเห็นชอบ/เห็นด้วยกับการเพิกถอนอุทยานแห่งชาติภูสวนทราย บางส่วน จำนวนเนื้อที่ประมาณ 14 ไร่ 3 งาน 46 ตารางวา </w:t>
      </w:r>
      <w:r w:rsid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เพื่อจัดตั้งวัดบ้านห้วยน้ำผัก (ที่พักสงฆ์เทิดพ</w:t>
      </w:r>
      <w:r w:rsidR="00607674">
        <w:rPr>
          <w:rFonts w:ascii="TH SarabunPSK" w:eastAsia="Calibri" w:hAnsi="TH SarabunPSK" w:cs="TH SarabunPSK" w:hint="cs"/>
          <w:sz w:val="32"/>
          <w:szCs w:val="32"/>
          <w:cs/>
        </w:rPr>
        <w:t>ระเกียรติ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สิรินธร) สำหรับแผนที่ท้ายพระราชกฤษฎีกาในเรื่องนี้ได้ตรวจสอบความถูกต้องของชื่อท้องที่การปกครองและแนวเขตการปกครองท้องที่แล้วตามมติคณะรัฐมนตรี </w:t>
      </w:r>
      <w:r w:rsid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(22 มีนาคม 2565) เรื่อง แนวทางปฏิบัติเกี่ยวกับกรณีการตราร่างกฎหมายหรือร่างอนุบัญญัติที่ต้องจัดให้มีแผนที่ท้าย และแก้ไขชื่อผู้มีอำนาจลงนามในแผนที่ท้ายพระราชกฤษฎีกาให้เป็นปัจจุบันแล้ว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สาระสำคัญของร่างพระราชกฤษฎีกา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กำหนดให้เพิกถอนอุทยานแห่งชาติป่าภูเปือย ป่าภูขี้เถ้า และป่าภูเรือ บางส่วนในท้องที่ตำบลแสงภา อำเภอนาแห้ว จังหวัดเลย ออกจากการเป็นอุทยานแห่งชาติ ตามที่กำหนดไว้โดยพระราชกฤษฎีกากำหนดบริเวณที่ดินป่าภูเปือย ป่าภูขี้เถ้า และป่าภูเรือ ในท้องที่ตำบลแสงภา ตำบลเหล่ากอหก และตำบลนาแห้ว อำเภอนาแห้ว จังหวัดเลย ให้เป็นอุทยานแห่งชาติ พ.ศ. 2537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453A2" w:rsidRPr="00B453A2" w:rsidRDefault="00371239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3.</w:t>
      </w:r>
      <w:r w:rsidR="00B453A2" w:rsidRPr="00B453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ร่างกฎกระทรวงบัตรประจำตัวเจ้าพนักงานท้องถิ่น เจ้าพนักงานสาธารณสุข และผู้ซึ่งได้รับแต่งตั้งจากเจ้าพนักงานท้องถิ่นตามกฎหมายว่าด้วยการสาธารณสุข พ.ศ. ....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คณะรัฐมนตรีมีมติอนุมัติหลักการ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ร่างกฎกระทร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ว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งบัตรประจำตัวเจ้าพนักงานท้องถิ่น เจ้าพนักงานสาธารณสุข และผู้ซึ่งได้รับแต่งตั้งจากเจ้าพนักงานท้องถิ่นตามกฎหมายว่าด้วยการสาธารณสุข พ.ศ. ....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ตามที่กระทรวงสาธารณสุข (สธ.) เสนอและให้ส่งสำนักงานคณะกรรมการกฤษฎีกาตรวจพิจารณาแล้วดำเนินการต่อไปได้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ทั้งนี้ สธ. เสนอว่า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1. กฎกระทรวงกำหนดแบบบัตรประจำตัวเจ้าพนักงาน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 xml:space="preserve">ท้องถิ่น เจ้าพนักงานสาธารณสุข และผู้ซึ่งได้รับแต่งตั้งจากพนักงานท้องถิ่นตามกฎหมายว่าด้วยการสาธารณสุข พ.ศ. 2548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ซึ่งออกโดยอาศัยอำนาจตามความในพระราชบัญญัติการสาธารณสุข พ.ศ. 2535 ได้ใช้บังคับมาเป็นระยะเวลานานพอสมควรแล้ว ได้กำหนดแบบบัตรประจำตัวเจ้าพนักงาน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ท้องถิ่น เจ้าพนักงานสาธารณสุข และผู้ซึ่งได้รับแต่งตั้งจากพนักงานท้องถิ่นตามกฎหมายว่าด้วยการสาธารณสุข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รวมทั้งผู้มีอำนาจในการออกบัตรประจำตัวดังกล่าวโดยที่เจ้าพนักงานตามกฎหมายว่าด้วยการสาธารณสุข ซึ่งประกอบด้วย เจ้าพนักงานท้องถิ่น ได้แก่ ผู้ดำรงตำแหน่งผู้ว่าราชการกรุงเทพมหานคร ผู้ดำรงตำแหน่งนายกเทศมนตรี นายกองค์การบริหารส่วนตำบล นายกองค์การบริหารส่วนจังหวัด และนายกเมืองพัทยา ผู้ซึ่งได้รับแต่งตั้งจากเจ้าพนักงานท้องถิ่น ได้แก่ ข้าราชการหรือพนักงานส่วนท้องถิ่นที่ได้รับการแต่งตั้งจากเจ้าพนักงานท้องถิ่น และเจ้าพนักงานสาธารณสุขตามประกาศกระทรวงสาธารณสุข เรื่อง แต่งตั้งเจ้าพนักงานสาธารณสุขตามพระราชบัญญัติการสาธารณสุข พ.ศ. 2535 พ.ศ. 2562 ได้แก่ (1) ข้าราชการและพนักงานราชการในสังกัดกรมอนามัย กรมควบคุมโรค และสำนักงานปลัดกระทรวงสาธารณสุขในราชการบริหารส่วนภูมิภาค และ (2) ข้าราชการในสังกัดราชการส่วนท้องถิ่น ได้แก่ สังกัดกรุงเทพมหานคร เมืองพัทยา องค์การบริหารส่วนจังหวัด เทศบาล และองค์การบริหารส่วนตำบล ซึ่งข้อมูลเจ้าพนักงานตามกฎหมายว่าด้วยการสาธารณสุขดังกล่าวมีเป็นจำนวนมากและยังขาดฐานข้อมูลทั้งในเชิงปริมาณและคุณภาพ ทำให้เกิดช่องว่างในการบริหารจัดการ จึงจำเป็นต้องปรับปรุงกฎกระทรวงกำหนดแบบบัตรประจำตัว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เจ้าพนักงานท้องถิ่น เจ้าพนักงานสาธารณสุข และผู้ซึ่งได้รับแต่งตั้งจากเจ้าพนักงานท้องถิ่น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ตามกฎหมายว่าด้วยการสาธารณสุข พ.ศ. 2548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จึงได้ยกร่างกฎกระทรวง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บัตรประจำตัวเจ้าพนักงานท้องถิ่น เจ้าพนักงานสาธารณสุข และผู้ซึ่งได้รับแต่งตั้งจากเจ้าพนักงานท้องถิ่นตามกฎหมายว่าด้วยการสาธารณสุข พ.ศ. ....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เพื่อกำหนดรูปแบบบัตรประจำตัวเจ้าพนักงานตามกฎหมายว่าด้วยการสาธารณสุข การใช้ระบบอิเล็กทรอนิกส์ในการออกบัตรประจำตัวเจ้าพนักงานเพื่อให้สอดคล้องกับนโยบายรัฐบาล </w:t>
      </w:r>
      <w:r w:rsidRPr="00B453A2">
        <w:rPr>
          <w:rFonts w:ascii="TH SarabunPSK" w:eastAsia="Calibri" w:hAnsi="TH SarabunPSK" w:cs="TH SarabunPSK"/>
          <w:sz w:val="32"/>
          <w:szCs w:val="32"/>
        </w:rPr>
        <w:t>Thailand 4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B453A2">
        <w:rPr>
          <w:rFonts w:ascii="TH SarabunPSK" w:eastAsia="Calibri" w:hAnsi="TH SarabunPSK" w:cs="TH SarabunPSK"/>
          <w:sz w:val="32"/>
          <w:szCs w:val="32"/>
        </w:rPr>
        <w:t>0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เพื่อเพิ่มประสิทธิภาพและความสะดวกรวดเร็วในการออกบัตรให้แก่เจ้าพนักงานและกำหนดผู้มีอำนาจออกบัตรประจำตัวเจ้าพนักงานท้องถิ่น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เจ้าพนักงานสาธารณสุข และผู้ซึ่งได้รับแต่งตั้งจากเจ้าพนักงานท้องถิ่นตามกฎหมายว่าด้วยการสาธารณสุข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2. ในคราวประชุมคณะกรรมการสาธารณสุข ครั้งที่ 136 - 1/2565 เมื่อวันที่ 29 มีนาคม 2565 </w:t>
      </w:r>
      <w:r w:rsid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ที่ประชุมได้มีมติเห็นชอบร่างกฎกระทรวงตามข้อ 1 แล้ว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3. ร่างกฎกระทรวงในเรื่องนี้ได้ดำเนินการรับฟังความคิดเห็นผ่านทางเว็บไซต์ของกองกฎหมาย </w:t>
      </w:r>
      <w:r w:rsid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กรมอนามัย ระหว่างวันที่ 10 - 28 กุมภาพันธ์ 2565 และได้รับฟังความคิดเห็นจาก</w:t>
      </w:r>
      <w:r w:rsid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หน่วยงานที่เกี่ยวข้อง ได้แก่     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กรมส่งเสริมการปกครองส่วนท้องถิ่น กรมควบคุมโรค สาธารณสุขจังหวัด และกรุงเทพมหานคร ซึ่งมีผู้เข้าร่วมแสดงความคิดเห็น จำนวน 293 ราย เห็นด้วยกับร่างกฎกระทรวงฉบับนี้ จำนวน 275 ราย และไม่เห็นด้วยในบางประเด็น จำนวน 18 ราย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สาระสำคัญของร่างกฎกระทรวง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  <w:t>ร่างกฎกระทร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ว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งบัตรประจำตัวเจ้าพนักงานท้องถิ่น เจ้าพนักงานสาธารณสุข และผู้ซึ่งได้รับแต่งตั้งจากเจ้าพนักงานท้องถิ่นตามกฎหมายว่าด้วยการสาธารณสุข พ.ศ. ....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มีสาระสำคัญสรุปได้ดังนี้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B453A2">
        <w:rPr>
          <w:rFonts w:ascii="TH SarabunPSK" w:eastAsia="Calibri" w:hAnsi="TH SarabunPSK" w:cs="TH SarabunPSK"/>
          <w:b/>
          <w:bCs/>
          <w:sz w:val="32"/>
          <w:szCs w:val="32"/>
          <w:cs/>
        </w:rPr>
        <w:t>ยกเลิก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กฎกระทรวงกำหนดแบบบัตรประจำตัวเจ้าพนักงานท้องถิ่น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 xml:space="preserve">เจ้าพนักงานสาธารณสุข </w:t>
      </w:r>
      <w:r w:rsid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และผู้ซึ่งได้รับแต่งตั้งจากเจ้าพนักงานท้องถิ่น ตามกฎหมายว่าด้วยการสาธารณสุข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พ.ศ. 2548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B453A2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กำหนดแบบบัตรประจำตัว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เจ้าพนักงานท้องถิ่น เจ้าพนักงานสาธารณสุขและผู้ซึ่งได้รับแต่งตั้งจากเจ้าพนักงานท้องถิ่น ตามกฎหมายว่าด้วยการสาธารณสุข และให้บัตรประจำตัวเจ้าพนักงานดังกล่าวมีอายุ 6 ปีนับตั้งแต่วันออกบัตร และให้ใช้ได้เฉพาะในเขตท้องที่ที่ตนมีอำนาจและหน้าที่ และให้สามารถแสดงบัตรประจำตัวเจ้าพนักงานด้วยวิธีการทางอิเล็กทรอนิกส์ได้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3. </w:t>
      </w:r>
      <w:r w:rsidRPr="00B453A2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กำหนดผู้มีอำนาจออกบัตรประจำตัว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เจ้าพนักงานท้องถิ่น เจ้าพนักงานสาธารณสุข และผู้ซึ่งได้รับแต่งตั้งจากเจ้าพนักงานท้องถิ่นตามกฎหมายว่าด้วยการสาธารณสุข มีดังนี้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   (1)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รัฐมนตรีว่าการกระทรวงสาธารณสุข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สำหรับเจ้าพนักงานท้องถิ่น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ผู้ดำ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รงตำแหน่งผู้ว่าราชการกร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ุ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งเทพมหานคร และเจ้าพนัก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งา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นสาธารณสุข ผู้ดำรงตำแ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หน่ง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ส่วนราชการระดับกรมขึ้นไป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   (2)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หัวหน้าส่วนราชการระดับกรมขึ้นไปหรือผู้ที่ได้รับมอบหมาย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จา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กหัวหน้าส่วนราชการนั้น สำหรับเจ้าพนัก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ง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านสาธารณสุขซึ่งแต่งตั้งจากข้าราชการและพนัก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งานราชการ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ในสังกัด และหน่วยงานของส่วนราชการซึ่งเป็นราชการส่วนกลางที่ตั้งอยู่ในจังหวัด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   (3)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ผู้ว่าราชการจังหวัดหรือผู้ที่ได้รับมอบหมายจากผู้ว่าราชการจังหวัด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สำหรับเจ้าพนักงานท้องถิ่น ผู้ดำรงตำแหน่งนายกองค์การบริหารส่วนจังหวัด นายกเทศมนตรี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นาย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กองค์การบริหารส่วนตำบล นายกเมืองพัทยา และผู้บริหารองค์กรปกครองส่ว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นท้องถิ่นอื่น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และเจ้าพนักงานสาธารณสุข ข้าราชการ พนักงานราชการในหน่วยงานของส่วนราชการ ซึ่งเป็นราชการส่วนภูมิภาค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   (4)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นายกองค์การบริหารส่วนจังหวัด สำหรับเจ้าพนักงานสาธารณสุข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ข้าราชการองค์การบริหารส่วนจังหวัดในเขตองค์การบริหารส่วนจังหวัด และผู้ซึ่งได้รับแต่งตั้งจากเจ้าพนักงานท้องถิ่นสำหรับข้าราชการองค์การบริหารส่วนจังหวัดในเขตองค์การบริหารส่วนจังหวัด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   (5)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นายกเทศมนตรี เจ้าพนักงานสาธารณสุขสำหรับพนักงานเทศบาลในเขตเทศบาล และผู้ซึ่งได้รับแต่งตั้งจากเจ้าพนักงานท้องถิ่นสำหรับพนักงานเทศบาลในเขตเทศบาล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   (6)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นายกองค์การบริหารส่วนตำบล เจ้าพนักงานสาธารณสุขสำหรับพนักงานส่วนตำบลในเขตองค์การบริหารส่วนตำบล และผู้ซึ่งได้รับแต่งตั้งจากเจ้าพนักงานท้องถิ่นสำหรับพนักงานส่วนตำบลในเขตองค์การบริหารส่วนตำบล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   (7)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ผู้ว่าราชการกรุงเทพมหานคร เจ้าพนักงานสาธารณสุขสำหรับข้าราชการกรุงเทพมหานครในเขตกรุงเทพมหานคร และผู้ซึ่งได้รับแต่งตั้งจากเจ้าพนักงานท้องถิ่นสำหรับข้าราชการกรุงเทพมหานครในเขตกรุงเทพมหานคร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   (8)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 xml:space="preserve">นายกเมืองพัทยา เจ้าพนักงานสาธารณสุขสำหรับพนักงานเมืองพัทยาในเขตเมืองพัทยา </w:t>
      </w:r>
      <w:r w:rsid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และผู้ซึ่งได้รับแต่งตั้งจากเจ้าพนักงานท้องถิ่นสำหรับพนักงานเมืองพัทยาในเขตเมืองพัทยา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4.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กำหนดให้การออกบัตรประจำตัวเจ้าพนักงานตามกฎกระทรวงนี้</w:t>
      </w:r>
      <w:r w:rsidRPr="00B453A2">
        <w:rPr>
          <w:rFonts w:ascii="TH SarabunPSK" w:eastAsia="Calibri" w:hAnsi="TH SarabunPSK" w:cs="TH SarabunPSK"/>
          <w:b/>
          <w:bCs/>
          <w:sz w:val="32"/>
          <w:szCs w:val="32"/>
          <w:cs/>
        </w:rPr>
        <w:t>ดำเนินการด้วยระบบอิเล็กทรอนิกส์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ที่กรมอนามัยจัดทำขึ้น ดังนี้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(1) ให้ผู้ขอมีบัตรกรอกแบบคำขอในระบบอิเล็กทรอนิกส์ และให้เจ้าหน้าที่ผู้รับผิดชอบจัดทำบัตรดำเนินการตรวจสอบความถูกต้อง และดำเนินการจัดทำบัตรประจำตัวตามคู่มือการจัดทำบัตรที่กรมอนามัยจัดทำขึ้น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(2) ในกรณีจัดทำบัตรประจำตัวเจ้าพนักงานใหม่เพราะเหตุบัตรหมดอายุ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บัตรหาย บัตรถูกทำลาย หรือบัตรชำรุด ให้ผู้ขอมีบัตรดำเนินการกรอกแบบคำขอในระบบ่อิเล็กทรอนิกส์โดยเจ้าหน้าที่ผู้รับผิดชอบจัดทำบัตรต้องบันทึกเหตุทำบัตรใหม่พร้อมเอกสารหลักฐานในระบบอิเล็กทรอนิกส์ และให้เรียกคืนบัตรเดิมเพื่อทำลายต่อไป เว้นแต่กรณีบัตรหายหรือบัตรถูกทำลาย</w:t>
      </w:r>
    </w:p>
    <w:p w:rsid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5.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เมื่อเจ้าพนักงานท้องถิ่น เจ้าพนักงานสาธารณสุข หรือผู้ซึ่งได้รับแต่งตั้งจากเจ้าพนักงานท้องถิ่นผู้ใดพ้นจากหน้าที่ที่รับผิดชอบ ให้ถือว่าบัตรดังกล่าวหมดอายุและให้คืน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บัตรประจำตัวเจ้าพนักงาน หรือในกรณีที่ผู้รับผิดชอบจัดทำบัตรทราบเหตุแห่งการพ้นจากเจ้าพนักงานให้จำหน่ายชื่อจากระบบทันทีที่ทราบเหตุนั้น และเรียกคืนบัตรประจำตัวเจ้าพนักงานภายใน 30 วัน</w:t>
      </w:r>
    </w:p>
    <w:p w:rsidR="00F8014C" w:rsidRPr="00B453A2" w:rsidRDefault="00F8014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453A2" w:rsidRPr="00B453A2" w:rsidRDefault="00371239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4.</w:t>
      </w:r>
      <w:r w:rsidR="00B453A2" w:rsidRPr="00B453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ให้ผลิตภัณฑ์อุตสาหกรรมเหล็กกล้าทรงแบนรีดร้อนเคลือบสังกะสีโดยกรรมวิธีจุ่มร้อน ต้องเป็นไปตามมาตรฐาน พ.ศ. ....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คณะรัฐมนตรีมีมติเห็นชอบ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ร่างกฎกระทรวงกำหนดให้ผลิตภัณฑ์อุตสาหกรรมเหล็กกล้าทรงแบนรีดร้อนเคลือบสังกะสีโดยกรรมวิธีจุ่มร้อน ต้องเป็นไปตามมาตรฐาน พ.ศ. ....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ตามที่กระทรวงอุตสาหกรรม (อก.) เสนอซึ่ง สำนักงานคณะกรรมการกฤษฎีกาตรวจพิจารณาแล้วและให้ดำเนินการต่อไปได้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ทั้งนี้ อก. เสนอว่า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1. คณะกรรมการมาตรฐานผลิตภัณฑ์อุตสาหกรรม ในการประชุมครั้งที่ 703-8/2564 เมื่อวันที่ </w:t>
      </w:r>
      <w:r w:rsid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17 สิงหาคม 2564 เห็นชอบการกำหนดให้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ผลิตภัณฑ์อุตสาหกรรมเหล็กกล้าทรงแบนรีดร้อนเคลือบสังกะสีโดยกรรมวิธีจุ่มร้อน ต้องเป็นไปตามมาตรฐานเลขที่ มอก.3243-25</w:t>
      </w:r>
      <w:r w:rsidRPr="00B453A2">
        <w:rPr>
          <w:rFonts w:ascii="TH SarabunPSK" w:eastAsia="Calibri" w:hAnsi="TH SarabunPSK" w:cs="TH SarabunPSK"/>
          <w:sz w:val="32"/>
          <w:szCs w:val="32"/>
        </w:rPr>
        <w:t xml:space="preserve">XX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แล้วให้สำนักงานมาตรฐานผลิตภัณฑ์อุตสาหกรรม (สมอ.) ดำเนินการต่อไป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2. ต่อมา สมอ. ได้จัดทำประกาศ สมอ. เรื่อง การรับฟังความคิดเห็นร่างกฎกระทรวงกำหนดให้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 xml:space="preserve">ผลิตภัณฑ์อุตสาหกรรมเหล็กกล้าทรงแบนรีดร้อนเคลือบสังกะสี โดยกรรมวิธีจุ่มร้อน ต้องเป็นไปตามมาตรฐาน </w:t>
      </w:r>
      <w:r w:rsid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พ.ศ. ....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ลงวันที่ 15 กันยายน 2564 เพื่อรับฟังความคิดเห็นของผู้มีส่วนได้ส่วนเสียหรือ ผู้มีประโยชน์เกี่ยวข้อง    </w:t>
      </w:r>
      <w:r w:rsid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ตามมาตรา 18 แห่งพระราชบัญญัติมาตรฐานผลิตภัณฑ์อุตสาหกรรม พ.ศ. 2511 โดยดำเนินการผ่านเว็บไซต์ของ สมอ. (</w:t>
      </w:r>
      <w:r w:rsidRPr="00B453A2">
        <w:rPr>
          <w:rFonts w:ascii="TH SarabunPSK" w:eastAsia="Calibri" w:hAnsi="TH SarabunPSK" w:cs="TH SarabunPSK"/>
          <w:sz w:val="32"/>
          <w:szCs w:val="32"/>
        </w:rPr>
        <w:t>www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B453A2">
        <w:rPr>
          <w:rFonts w:ascii="TH SarabunPSK" w:eastAsia="Calibri" w:hAnsi="TH SarabunPSK" w:cs="TH SarabunPSK"/>
          <w:sz w:val="32"/>
          <w:szCs w:val="32"/>
        </w:rPr>
        <w:t>tisi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B453A2">
        <w:rPr>
          <w:rFonts w:ascii="TH SarabunPSK" w:eastAsia="Calibri" w:hAnsi="TH SarabunPSK" w:cs="TH SarabunPSK"/>
          <w:sz w:val="32"/>
          <w:szCs w:val="32"/>
        </w:rPr>
        <w:t>go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B453A2">
        <w:rPr>
          <w:rFonts w:ascii="TH SarabunPSK" w:eastAsia="Calibri" w:hAnsi="TH SarabunPSK" w:cs="TH SarabunPSK"/>
          <w:sz w:val="32"/>
          <w:szCs w:val="32"/>
        </w:rPr>
        <w:t>th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และได้แจ้งไปยังกลุ่มผู้มีส่วนได้ส่วนเสียและผู้มีประโยชน์เกี่ยวข้อง ได้แก่ ผู้ทำ ผู้นำเข้า </w:t>
      </w:r>
      <w:r w:rsid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สภาอุตสาหกรรมแห่งประเทศไทย สภาหอการค้าแห่งประเทศไทย สมาคม สถาบันการศึกษา ตลอดจนส่วนราชการที่เกี่ยวข้อง โดยมีผู้แสดงความคิดเห็น จำนวน 10 ราย ได้แก่ (1) กรมชลประทาน (2) กรมโยธาธิการและผังเมือง </w:t>
      </w:r>
      <w:r w:rsid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(3) กรมโรงงานอุตสาหกรรม (4) กรมวิทยาศาสตร์บริการ (5) กรมทางหลวง (6) กรมอู่ทหารเรือ             </w:t>
      </w:r>
      <w:r w:rsid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(7) กรุงเทพมหานคร (8) สถาบันวิจัยวิทยาศาสตร์และเทคโนโลยีประเทศไทย (9) การทางพิเศษแห่งประเทศไทย </w:t>
      </w:r>
      <w:r w:rsid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(10) การท่าเรือแห่งประเทศไทย และมีผู้แสดงความคิดเห็นเพิ่มเติม จำนวน 3 ราย ได้แก่ (1) บริษัท ราชสีมาผลิตเหล็ก จำกัด (2) บริษัท กรุงเทพผลิตเหล็ก จำกัด (3) บริษัท เอ็นเอส สยามยูไนเต็ดสตีล จำกัด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3. คณะอุนกรรมการวิชาการรายสาขา คณะที่ 1/4 เหล็กแผ่นเคลือบสังกะสีได้ประชุมเมื่อวันที่ </w:t>
      </w:r>
      <w:r w:rsid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22 พฤศจิกายน 2564 เพื่อพิจารณาข้อคิดเห็นต่อร่างมาตรฐานผลิตภัณฑ์อุตสาหกรรมเหล็กกล้าทรงแบนรีดร้อนเคลือบสังกะสีโดยกรรมวิธีจุ่มร้อน มาตรฐานเลขที่ มอก. 3243-25</w:t>
      </w:r>
      <w:r w:rsidRPr="00B453A2">
        <w:rPr>
          <w:rFonts w:ascii="TH SarabunPSK" w:eastAsia="Calibri" w:hAnsi="TH SarabunPSK" w:cs="TH SarabunPSK"/>
          <w:sz w:val="32"/>
          <w:szCs w:val="32"/>
        </w:rPr>
        <w:t>XX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และผ่านการรับรองจากคณะกรรมการวิชาการรายสาขา คณะที่ 1 ในการประชุมเมื่อวันที่ 17 ธันวาคม 2564 ได้มีมติให้คงเนื้อหาเดิม และเพิ่มเติมวิธีการทดสอบแรงดึง-ความยืดตามมาตรฐานอ้างอิง </w:t>
      </w:r>
      <w:r w:rsidRPr="00B453A2">
        <w:rPr>
          <w:rFonts w:ascii="TH SarabunPSK" w:eastAsia="Calibri" w:hAnsi="TH SarabunPSK" w:cs="TH SarabunPSK"/>
          <w:sz w:val="32"/>
          <w:szCs w:val="32"/>
        </w:rPr>
        <w:t xml:space="preserve">JIS Z 2241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และวิธีทดสอบดัดโค้งตามมาตรฐานอ้างอิง </w:t>
      </w:r>
      <w:r w:rsidRPr="00B453A2">
        <w:rPr>
          <w:rFonts w:ascii="TH SarabunPSK" w:eastAsia="Calibri" w:hAnsi="TH SarabunPSK" w:cs="TH SarabunPSK"/>
          <w:sz w:val="32"/>
          <w:szCs w:val="32"/>
        </w:rPr>
        <w:t xml:space="preserve">JIS Z 2248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โดยไม่ได้เป็นการแก้ไขในสาระสำคัญเกี่ยวกับข้อกำหนดทางด้านวิชาการหรือมีผลกระทบต่อความปลอดภัยหรือความเสียหายอันอาจเกิดแก่ประชาชนหรือกิจการอุตสาหกรรม หรือเศรษฐกิจของประเทศ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4. สมอ. ได้เสนอคณะกรรมมาตรฐานผลิตภัณฑ์อุตสาหกรรมพิจารณาในการประชุมครั้งที่                        710-3/2565 เมื่อวันที่ 15 มีนาคม 2565 คณะกรรมการมาตรฐานผลิตภัณฑ์อุตสาหกรรมได้มีมติเห็นชอบตามมติคณะกรรมการวิชาการรายสาขาคณะที่ 1/4 และคณะกรรมการวิชาการรายสาขา คณะที่ 1 และเห็นชอบให้ สมอ. ดำเนินการกำหนดให้ผลิตภัณฑ์อุตสาหกรรมเหล็กกล้าทรงแบนรีดร้อนเคลือบสังกะสีโดยกรรมวิธีจุ่มร้อน ต้องเป็นไปตามมาตรฐานเลขที่ มอก. 3243-25</w:t>
      </w:r>
      <w:r w:rsidRPr="00B453A2">
        <w:rPr>
          <w:rFonts w:ascii="TH SarabunPSK" w:eastAsia="Calibri" w:hAnsi="TH SarabunPSK" w:cs="TH SarabunPSK"/>
          <w:sz w:val="32"/>
          <w:szCs w:val="32"/>
        </w:rPr>
        <w:t>XX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 อก. โดย สมอ. ได้แจ้งผลการพิจารณาความคิดเห็นให้ผู้แสดงความคิดเห็นทราบแล้ว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5. อก. โดย สมอ. ได้จัดทำประกาศกระทรวงอุตสาหกรรม ฉบับที่ 6696 (พ.ศ. 2565) ออกตามความในพระราชบัญญัติมาตรฐานผลิตภัณฑ์อุตสาหกรรม พ.ศ. 2511 เรื่อง กำหนดมาตรฐานผลิตภัณฑ์อุตสาหกรรมเหล็กกล้าทรงแบนรีดร้อนเคลือบสังกะสีโดยกรรมวิธีจุ่มร้อน ลงวันที่ 24 พฤษภาคม พ.ศ. 2565 ซึ่งประกาศดังกล่าวให้มีผลตั้งแต่วันที่ประกาศราชกิจจานุเบกษาเป็นต้นไป (วันที่ 20 กันยายน 2565)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6. อก. โดย สมอ. ได้กำหนดระยะเวลาในการบังคับใช้กฎกระทรวงกำหนดให้ผลิตภัณฑ์อุตสาหกรรมเหล็กกล้าแบนรีดร้อนเคลือบสังกะสีโดยกรรมวิธีจุ่มร้อน ต้องไปตามมาตรฐาน พ.ศ. .... เมื่อพ้นกำหนดหนึ่งร้อยแปดสิบวันนับแต่วันประกาศในราชกิจจานุเบกษา ทั้งนี้ เป็นไปตามความในมาตรา 17 แห่งพระราชบัญญัติมาตรฐานผลิตภัณฑ์อุตสาหกรรม พ.ศ. 2511 และที่แก้ไขเพิ่มเติม ซึ่งบัญญัติให้ระบุวันเริ่มใช้บังคับไม่น้อยกว่าหกสิบวันนับแต่วันประกาศในราชกิจจานุเบกษา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7. อก. ได้รายงานผลกระทบจากการบังคับใช้ร่างกฎกระทรวงดังกล่าว ดังนี้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   7.1 ผู้ซึ่งได้รับผลกระทบจากการบังคับใช้กฎหมาย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ผู้ทำ ผู้นำเข้ามาเพื่อจำหน่ายในราชอาณาจักร และผู้จำหน่ายผลิตภัณฑ์อุตสาหกรรมเหล็กกล้าทรงแบนรีดร้อนเคลือบสังกะสีโดยกรรมวิธีจุ่มร้อน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   7.2 ผลกระทบด้านสิทธิเสรีภาพของบุคคลที่ต้องถูกจำกัด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ผู้ทำหรือผู้นำเข้ามาเพื่อจำหน่ายในราชอาณาจักรซึ่งผลิตภัณฑ์อุตสาหกรรมเหล็กกล้าทรงแบนรีดร้อนเคลือบสังกะสีโดยกรรมวิธีจุ่มร้อน จะต้องได้รับใบอนุญาตทำหรือนำเข้ามาเพื่อจำหน่ายในราชอาณาจักรซึ่งผลิตภัณฑ์อุตสาหกรรมดังกล่าวตามมาตรา 20 หรือ มาตรา 21 แห่งพระราชบัญญัติมาตรฐานผลิตภัณฑ์อุตสาหกรรม พ.ศ. 2551 และผู้จำหน่ายจะต้องจำหน่ายผลิตภัณฑ์อุตสาหกรรมดังกล่าวที่ได้รับใบอนุญาต และเป็นไปตามมาตรฐาน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สาระสำคัญของร่างกฎกระทรวง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ab/>
      </w:r>
      <w:r w:rsidRPr="00B453A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1. กำหนดให้ผลิตภัณฑ์อุตสาหกรรมเหล็กกล้าทรงแบนรีดร้อนเคลือบสังกะสีโดยกรรมวิธีจุ่มร้อน ต้องเป็นไปตามมาตรฐานเลขที่ มอก. 3243 - 2564 ตามประกาศกระทรวงอุตสาหกรรม ฉบับที่ 6696 (พ.ศ. 2565) ออกตามความในพระราชบัญญัติมาตรฐานผลิตภัณฑ์อุตสาหกรรม พ.ศ. 2511 เรื่อง กำหนดมาตรฐานผลิตภัณฑ์อุตสาหกรรมเหล็กกล้าทรงแบนรีดร้อนเคลือบสังกะสีโดยกรรมวิธีจุ่มร้อน ลงวันที่ 24 พฤษภาคม 2565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2. กำหนดให้มีผลใช้บังคับเมื่อพ้นกำหนดหนึ่งร้อยแปดสิบวันนับแต่วันประกาศในราชกิจจานุเบกษาเป็นต้นไป</w:t>
      </w:r>
    </w:p>
    <w:p w:rsidR="005F667A" w:rsidRDefault="005F667A" w:rsidP="00CF3D4D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B453A2" w:rsidRPr="00B453A2" w:rsidRDefault="00371239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 Bold" w:eastAsia="Calibri" w:hAnsi="TH SarabunPSK Bold" w:cs="TH SarabunPSK" w:hint="cs"/>
          <w:b/>
          <w:bCs/>
          <w:spacing w:val="-4"/>
          <w:sz w:val="32"/>
          <w:szCs w:val="32"/>
          <w:cs/>
        </w:rPr>
        <w:t>5.</w:t>
      </w:r>
      <w:r w:rsidR="00B453A2" w:rsidRPr="00B453A2">
        <w:rPr>
          <w:rFonts w:ascii="TH SarabunPSK Bold" w:eastAsia="Calibri" w:hAnsi="TH SarabunPSK Bold" w:cs="TH SarabunPSK" w:hint="cs"/>
          <w:b/>
          <w:bCs/>
          <w:spacing w:val="-4"/>
          <w:sz w:val="32"/>
          <w:szCs w:val="32"/>
          <w:cs/>
        </w:rPr>
        <w:t xml:space="preserve"> เรื่อง ร่างพระราชกฤษฎีกาออกตามความในประมวลรัษฎากร ว่าด้วยการยกเว้นรัษฎากร (ฉบับที่ ..) พ.ศ. ....</w:t>
      </w:r>
      <w:r w:rsidR="00B453A2" w:rsidRPr="00B453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การยกเว้นภาษีเงินได้นิติบุคคลสำหรับเงินอุดหนุนตามมาตรการสนับสนุนการใช้ยานยนต์ไฟฟ้าประเภทรถยนต์และรถจักรยานยนต์)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คณะรัฐมนตรีมีมติอนุมัติหลักการร่างพระราชกฤษฎีกาออกตามความในประมวลรัษฎากร ว่าด้วยการยกเว้นรัษฎากร (ฉบับที่ ..) พ.ศ. .... ตามที่กระทรวงการคลัง (กค.) เสนอ และให้ส่งสำนักงานคณะกรรมการกฤษฎีกาตรวจพิจารณาเป็นเรื่องด่วน แล้วดำเนินการต่อไปได้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สืบเนื่องจากคณะรัฐมนตรีได้มีมติ (15 กุมภาพันธ์ 2565) เห็นชอบแนวทางการดำเนินงานส่งเสริมยานยนต์ไฟฟ้า ซึ่งมีมาตรการสนับสนุนการใช้ยานยนต์ไฟฟ้าประเภทรถยนต์และรถจักรยานยนต์ โดยให้สิทธิประโยชน์เป็นเงินอุดหนุนแก่ผู้ประกอบอุตสาหกรรมยานยนต์ภายในประเทศที่ผลิตและประกอบรถยนต์ และรถกระบะประเภทแบตเตอรี่ไฟฟ้า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B453A2">
        <w:rPr>
          <w:rFonts w:ascii="TH SarabunPSK" w:eastAsia="Calibri" w:hAnsi="TH SarabunPSK" w:cs="TH SarabunPSK"/>
          <w:sz w:val="32"/>
          <w:szCs w:val="32"/>
        </w:rPr>
        <w:t xml:space="preserve">Battery Electric Vehicle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B453A2">
        <w:rPr>
          <w:rFonts w:ascii="TH SarabunPSK" w:eastAsia="Calibri" w:hAnsi="TH SarabunPSK" w:cs="TH SarabunPSK"/>
          <w:sz w:val="32"/>
          <w:szCs w:val="32"/>
        </w:rPr>
        <w:t>BEV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และรถจักรยานยนต์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B453A2">
        <w:rPr>
          <w:rFonts w:ascii="TH SarabunPSK" w:eastAsia="Calibri" w:hAnsi="TH SarabunPSK" w:cs="TH SarabunPSK"/>
          <w:sz w:val="32"/>
          <w:szCs w:val="32"/>
        </w:rPr>
        <w:t>BEV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ในปี 2565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2568 ต่อมา กค. ได้ออกประกาศกรมสรรพสามิต เรื่อง กำหนดหลักเกณฑ์ วิธีการ และเงื่อนไขการรับสิทธิตามมาตรการสนับสนุนการใช้ยานยนต์ไฟฟ้าประเภทรถยนต์และรถจักรยานยนต์ ลงวันที่ 21 มีนาคม 2565 และประกาศกรมสรรพสามิต เรื่อง หลักเกณฑ์และเงื่อนไขของรถจักรยานยนต์แบบพลังงานไฟฟ้า ลงวันที่ 8 มิถุนายน 2565 ดังนี้ 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1. รถยนต์ที่มีราคาขายปลีกไม่เกิน 2 ล้านบาท รัฐจะให้สิทธิประโยชน์เป็นเงินอุดหนุน คันละ 70,000 บาท สำหรับรถยนต์ที่ใช้ขนาดแบตเตอรี่ตั้งแต่ 10 กิโลวัตต์ต่อชั่วโมง แต่ต่ำกว่า 30 กิโลวัตต์ต่อชั่วโมง และให้เงินอุดหนุน คันละ 150,000 บาท สำหรับรถยนต์ที่ใช้ขนาดแบตเตอรี่ 30 กิโลวัตต์ต่อชั่วโมงขึ้นไป โดยมีเงื่อนไขว่าภายในปี 2567 ผู้ประกอบอุตสาหกรรมต้องผลิตรถยนต์รุ่นใดก็ได้ เพื่อชดเชยเท่ากับจำนวนรถยนต์แบบแบตเตอรี่ไฟฟ้าซึ่งมีการนำเข้ามาในประเทศแบบสำเร็จรูปทั้งคัน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B453A2">
        <w:rPr>
          <w:rFonts w:ascii="TH SarabunPSK" w:eastAsia="Calibri" w:hAnsi="TH SarabunPSK" w:cs="TH SarabunPSK"/>
          <w:sz w:val="32"/>
          <w:szCs w:val="32"/>
        </w:rPr>
        <w:t xml:space="preserve">Completely Built Up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B453A2">
        <w:rPr>
          <w:rFonts w:ascii="TH SarabunPSK" w:eastAsia="Calibri" w:hAnsi="TH SarabunPSK" w:cs="TH SarabunPSK"/>
          <w:sz w:val="32"/>
          <w:szCs w:val="32"/>
        </w:rPr>
        <w:t>CBU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B453A2">
        <w:rPr>
          <w:rFonts w:ascii="TH SarabunPSK" w:eastAsia="Calibri" w:hAnsi="TH SarabunPSK" w:cs="TH SarabunPSK"/>
          <w:sz w:val="32"/>
          <w:szCs w:val="32"/>
          <w:vertAlign w:val="superscript"/>
        </w:rPr>
        <w:t>1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B453A2">
        <w:rPr>
          <w:rFonts w:ascii="TH SarabunPSK" w:eastAsia="Calibri" w:hAnsi="TH SarabunPSK" w:cs="TH SarabunPSK"/>
          <w:sz w:val="32"/>
          <w:szCs w:val="32"/>
        </w:rPr>
        <w:tab/>
      </w:r>
      <w:r w:rsidRPr="00B453A2">
        <w:rPr>
          <w:rFonts w:ascii="TH SarabunPSK" w:eastAsia="Calibri" w:hAnsi="TH SarabunPSK" w:cs="TH SarabunPSK"/>
          <w:sz w:val="32"/>
          <w:szCs w:val="32"/>
        </w:rPr>
        <w:tab/>
        <w:t>2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รถกระบะที่มีราคาขายปลีกแนะนำไม่เกิน 2 ล้านบาท รัฐจะให้สิทธิประโยชน์เป็นเงินอุดหนุน คันละ 150,000 บาท สำหรับรถยนต์กระบะ </w:t>
      </w:r>
      <w:r w:rsidRPr="00B453A2">
        <w:rPr>
          <w:rFonts w:ascii="TH SarabunPSK" w:eastAsia="Calibri" w:hAnsi="TH SarabunPSK" w:cs="TH SarabunPSK"/>
          <w:sz w:val="32"/>
          <w:szCs w:val="32"/>
        </w:rPr>
        <w:t xml:space="preserve">BEV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ที่ใช้ขนาดแบตเตอรี่ขนาดตั้งแต่ 30 กิโลวัตต์ชั่วโมงขึ้นไป ที่ผลิตภายในประเทศ 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3. รถจักรยานยนต์ที่มีราคาขายปลีกแนะนำไม่เกิน 150,000 บาท รัฐจะให้สิทธิประโยชน์เป็นเงินอุดหนุน คันละ 18,000 บาท ทั้งรถที่ผลิตในประเทศแบบ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B453A2">
        <w:rPr>
          <w:rFonts w:ascii="TH SarabunPSK" w:eastAsia="Calibri" w:hAnsi="TH SarabunPSK" w:cs="TH SarabunPSK"/>
          <w:sz w:val="32"/>
          <w:szCs w:val="32"/>
        </w:rPr>
        <w:t xml:space="preserve">Completely Knocked Down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B453A2">
        <w:rPr>
          <w:rFonts w:ascii="TH SarabunPSK" w:eastAsia="Calibri" w:hAnsi="TH SarabunPSK" w:cs="TH SarabunPSK"/>
          <w:sz w:val="32"/>
          <w:szCs w:val="32"/>
        </w:rPr>
        <w:t>CKD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B453A2">
        <w:rPr>
          <w:rFonts w:ascii="TH SarabunPSK" w:eastAsia="Calibri" w:hAnsi="TH SarabunPSK" w:cs="TH SarabunPSK"/>
          <w:sz w:val="32"/>
          <w:szCs w:val="32"/>
          <w:vertAlign w:val="superscript"/>
        </w:rPr>
        <w:t xml:space="preserve">2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และรถแบบ </w:t>
      </w:r>
      <w:r w:rsidRPr="00B453A2">
        <w:rPr>
          <w:rFonts w:ascii="TH SarabunPSK" w:eastAsia="Calibri" w:hAnsi="TH SarabunPSK" w:cs="TH SarabunPSK"/>
          <w:sz w:val="32"/>
          <w:szCs w:val="32"/>
        </w:rPr>
        <w:t xml:space="preserve">CBU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โดยมีเงื่อนไขว่าภายในปี 2567 ผู้ประกอบอุตสาหกรรมต้องผลิตรถจักรยานยนต์รุ่นใดก็ได้ เพื่อชดเชยเท่ากับจำนวนรถที่นำเข้ามาในประเทศแบบสำเร็จรูปทั้งคัน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ผู้ประกอบการที่ขอรับสิทธิเงินอุดหนุนตามมาตรการดังกล่าวต้องมีคุณสมบัติ เช่น เป็นผู้ประกอบอุตสาหกรรมที่มีโรงงานอุตสาหกรรมตั้งอยู่ในเขตปลอดอากร เขตประกอบการเสรี เป็นผู้นำเข้าที่ได้รับการแต่งตั้งให้เป็นตัวแทนจำหน่ายอย่างเป็นทางการ ตามประกาศกรมสรรพสามิต เรื่อง กำหนดหลักเกณฑ์ วิธีการ และเงื่อนไขการรับสิทธิตามมาตรการสนับสนุนการใช้ยานยนต์ไฟฟ้าประเภทรถยนต์และรถจักรยานยนต์ ลงวันที่ 21 มีนาคม 2565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2. กค. (กรมสรรพากร) จึงได้เสนอร่างพระราชกฤษฎีกาออกตามความในประมวลรัษฎากร ว่าด้วยการยกเว้นรัษฎากร (ฉบับที่ ..) พ.ศ. .... ซึ่งเป็นการกำหนดให้เงินอุดหนุนที่บริษัทหรือห้างหุ้นส่วนนิติบุคคลได้รับจากรัฐตามมาตรการสนับสนุนการใช้ยานยนต์ไฟฟ้าประเภทรถยนต์และรถจักรยานยนต์ </w:t>
      </w:r>
      <w:r w:rsidRPr="00B453A2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เป็นเงินได้ที่ได้รับยกเว้นไม่ต้องนำมารวมคำนวณกำไรสุทธิเพื่อเสียภาษีเงินได้นิติบุคคล สำหรับรอบระยะเวลาบัญชีที่ได้ใช้สิทธินั้น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(การคำนวณกำไรสุทธิตามรอบระยะเวลาบัญชีตามมาตรา 65 ของประมวลรัษฎากร คือ 12 เดือนตามปีปฏิทิน ทั้งนี้ ขึ้นอยู่กับบริษัทจะกำหนดรอบระยะเวลาบัญชีของตนเอง แต่จะต้องเป็น 12 เดือนโดยจะเริ่มต้นและสิ้นสุดลงเมื่อใดก็ได้) โดยบริษัทหรือห้างหุ้นส่วนนิติบุคคลดังกล่าวต้องปฏิบัติตามหลักเกณฑ์และเงื่อนไขตามที่กรมสรรพสามิตกำหนด หากไม่ปฏิบัติตามจะต้องนำเงินได้ที่ได้ใช้สิทธิยกเว้นภาษีเงินได้นิติบุคคลไปแล้วไปรวมเป็นรายได้ในการคำนวณกำไรสุทธิเพื่อเสียภาษีเงินได้นิติบุคคลในรอบระยะเวลาบัญชีที่ได้ใช้สิทธินั้น (เสียภาษีย้อนหลัง) มาตรการดังกล่าวจะช่วยสนับสนุนให้ราคา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ของรถยนต์และรถจักรยานยนต์แบบพลังงานไฟฟ้าจากแบตเตอรี่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B453A2">
        <w:rPr>
          <w:rFonts w:ascii="TH SarabunPSK" w:eastAsia="Calibri" w:hAnsi="TH SarabunPSK" w:cs="TH SarabunPSK"/>
          <w:sz w:val="32"/>
          <w:szCs w:val="32"/>
        </w:rPr>
        <w:t>BEV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ลดลง ส่งผลให้ผู้บริโภคเกิดความต้องการซื้อยานยนต์ไฟฟ้าที่มีราคาถูกลง ทำให้ผู้ประกอบการมีความมั่นใจในการลงทุน และเป็นการสร้างแรงจูงใจให้มีการผลิตรถยนต์และรถจักรยานยนต์แบบพลังงานไฟฟ้าจากแบตเตอรี่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B453A2">
        <w:rPr>
          <w:rFonts w:ascii="TH SarabunPSK" w:eastAsia="Calibri" w:hAnsi="TH SarabunPSK" w:cs="TH SarabunPSK"/>
          <w:sz w:val="32"/>
          <w:szCs w:val="32"/>
        </w:rPr>
        <w:t>BEV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เพิ่มขึ้นในอนาคต 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Pr="00B453A2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3. กค. ได้รายงานประมาณการการสูญเสียรายได้และประโยชน์ที่จะได้รับตามมาตรา 27 และมาตรา 32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แห่งพระราชบัญญัติวินัยการเงินการคลังของรัฐ พ.ศ. 2561 แล้ว โดยรายงานว่า มาตรการนี้ไม่อยู่ในประมาณการ</w:t>
      </w:r>
      <w:r w:rsidRPr="00B453A2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รายได้ประจำปีงบประมาณ แต่ได้ประมาณการจากการจ่ายเงินอุดหนุนตามมาตรการดังกล่าวตั้งแต่ปี พ.ศ. 2565 </w:t>
      </w:r>
      <w:r w:rsidRPr="00B453A2">
        <w:rPr>
          <w:rFonts w:ascii="TH SarabunPSK" w:eastAsia="Calibri" w:hAnsi="TH SarabunPSK" w:cs="TH SarabunPSK"/>
          <w:spacing w:val="-4"/>
          <w:sz w:val="32"/>
          <w:szCs w:val="32"/>
          <w:cs/>
        </w:rPr>
        <w:t>–</w:t>
      </w:r>
      <w:r w:rsidRPr="00B453A2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2568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จำนวน 43,000 ล้านบาท </w:t>
      </w:r>
      <w:r w:rsidRPr="00B453A2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คิดเป็นรายได้ภาษีเงินได้นิติบุคคลที่จะสูญเสียประมาณ 8,600 ล้านบาท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แต่จะเป็นการสนับสนุนให้มีความต้องการการใช้ยานยนต์ไฟฟ้าและทำให้มีการลงทุนในอุตสาหกรรมที่เกี่ยวข้องกับยานยนต์ไฟฟ้าในประเทศเพิ่มขึ้น รวมทั้งจะทำให้มีการจ้างงานและการพัฒนาฝีมือแรงงานในอุตสาหกรรมดังกล่าวเพิ่มขึ้น 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1. ให้ยกเว้นภาษีเงินได้นิติบุคคลให้แก่บริษัทหรือห้างหุ้นส่วนนิติบุคคลสำหรับเงินได้ที่ได้รับเป็นเงินอุดหนุนจากรัฐตามมาตรการสนับสนุนการใช้ยานยนต์ไฟฟ้าประเภทรถยนต์และรถจักรยานยนต์ สำหรับรอบระยะเวลาบัญชีที่ได้ใช้สิทธินั้น ทั้งนี้ เฉพาะบริษัทหรือห้างหุ้นส่วนนิติบุคคลที่ปฏิบัติตามหลักเกณฑ์ วิธีการ และเงื่อนไขที่กรมสรรพสามิตประกาศกำหนด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2. บริษัทหรือห้างหุ้นส่วนนิติบุคคลที่ได้ใช้สิทธิยกเว้นภาษีเงินได้นิติบุคคล และต่อมาไม่ปฏิบัติตามหลักเกณฑ์ วิธีการ และเงื่อนไขตามที่กรมสรรพสามิตประกาศกำหนด บริษัทหรือห้างหุ้นส่วนนิติบุคคลนั้นจะต้องนำเงินได้ที่ได้ใช้สิทธิยกเว้นภาษีเงินได้นิติบุคคลไปแล้วไปรวมเป็นรายได้ในการคำนวณกำไรสุทธิเพื่อเสียภาษีเงินได้นิติบุคคลในรอบระยะเวลาบัญชีที่ได้ใช้สิทธินั้น ทั้งนี้ ตามหลักเกณฑ์ วิธีการ และเงื่อนไขที่อธิบดีกรมสรรพากรประกาศกำหนด </w:t>
      </w:r>
    </w:p>
    <w:p w:rsid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3. ให้มีผลบังคับใช้ตั้งแต่วันถัดจากวันประกาศในราชกิจจานุเบกษาเป็นต้นไป </w:t>
      </w:r>
    </w:p>
    <w:p w:rsidR="00F8014C" w:rsidRPr="00B453A2" w:rsidRDefault="00F8014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453A2" w:rsidRPr="00B453A2" w:rsidRDefault="00371239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6.</w:t>
      </w:r>
      <w:r w:rsidR="00B453A2" w:rsidRPr="00B453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ร่างพระราชกฤษฎีกากำหนดให้การประกอบธุรกิจทางการเงินบางประเภทอยู่ภายใต้บังคับของพระราชบัญญัติธุรกิจสถาบันการเงิน พ.ศ. 2551 พ.ศ. .... (เพื่อกำกับดูแลธุรกิจการให้เช่าซื้อและการให้เช่าแบบลิสซิ่งรถยนต์และรถจักรยานยนต์)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คณะรัฐมนตรีมีมติอนุมัติดังนี้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1. อนุมัติหลักการร่างพระราชกฤษฎีกากำหนดให้การประกอบธุรกิจทางการเงินบางประเภทอยู่ภายใต้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บังคับของพระราชบัญญัติธุรกิจสถาบันการเงิน พ.ศ. 2551 พ.ศ. .... ตามที่กระทรวงการคลัง (กค.) เสนอ และให้ส่งสำนักงานคณะกรรมการกฤษฎีกาตรวจพิจารณา แล้วดำเนินการต่อไปได้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2. ให้ธนาคารแห่งประเทศไทยและสำนักงานคณะกรรมการคุ้มครองผู้บริโภคร่วมกันกำหนดแนวทางการกำกับดูแลผู้ประกอบธุรกิจภายใต้ร่างพระราชกฤษฎีกาฯ และผู้ประกอบธุรกิจภายใต้การกำกับดูแลของสำนักงานคณะกรรมการคุ้มครองผู้บริโภค 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3. ให้ธนาคารแห่งประเทศไทยกำหนดแนวทางในการขึ้นทะเบียนผู้ประกอบธุรกิจที่ต้องอยู่ภายใต้ขอบเขตการกำกับดูแลต่อไป โดยให้ กค. รับความเห็นของธนาคารแห่งประเทศไทย ไปพิจารณาดำเนินการต่อไปด้วย 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4. ให้ กค. และหน่วยงานที่เกี่ยวข้องรับความเห็นของสำนักงานสภาพัฒนาการเศรษฐกิจและสังคมแห่งชาติไปพิจารณาดำเนินการต่อไปด้วย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เป็นการกำหนดให้ธุรกิจการให้เช่าซื้อและการให้เช่าแบบลีซซิ่งรถยนต์และรถจักรยานยนต์อยู่ภายใต้บังคับของพระราชบัญญัติธุรกิจสถาบันการเงิน พ.ศ. 2551 โดยมีธนาคารแห่งประเทศไทย (ธปท.) เป็นหน่วยงานกำกับดูแลธุรกิจดังกล่าว เพื่อรักษาเสถียรภาพระบบเศรษฐกิจทางการเงินและคุ้มครองผู้บริโภคให้ได้รับบริการที่เป็นธรรมมากยิ่งขึ้น ประกอบด้วย 4 หมวด ได้แก่ หมวด 1 การกำกับผู้ประกอบธุรกิจ หมวด 2 การตรวจสอบผู้ประกอบธุรกิจ หมวด 3 การแก้ไขการดำเนินงานของผู้ประกอบธุรกิจ และหมวด 4 บทกำหนดโทษ โดยมีสาระสำคัญดังนี้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675"/>
        <w:gridCol w:w="5385"/>
      </w:tblGrid>
      <w:tr w:rsidR="00B453A2" w:rsidRPr="00B453A2" w:rsidTr="00976AF4">
        <w:tc>
          <w:tcPr>
            <w:tcW w:w="10060" w:type="dxa"/>
            <w:gridSpan w:val="2"/>
          </w:tcPr>
          <w:p w:rsidR="00B453A2" w:rsidRPr="00B453A2" w:rsidRDefault="00B453A2" w:rsidP="00CF3D4D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453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หมวด 1 การกำกับผู้ประกอบธุรกิจ</w:t>
            </w:r>
          </w:p>
        </w:tc>
      </w:tr>
      <w:tr w:rsidR="00B453A2" w:rsidRPr="00B453A2" w:rsidTr="00976AF4">
        <w:tc>
          <w:tcPr>
            <w:tcW w:w="4675" w:type="dxa"/>
          </w:tcPr>
          <w:p w:rsidR="00B453A2" w:rsidRPr="00B453A2" w:rsidRDefault="00B453A2" w:rsidP="00CF3D4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453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ผู้ประกอบการ/หน่วยงาน</w:t>
            </w:r>
          </w:p>
        </w:tc>
        <w:tc>
          <w:tcPr>
            <w:tcW w:w="5385" w:type="dxa"/>
          </w:tcPr>
          <w:p w:rsidR="00B453A2" w:rsidRPr="00B453A2" w:rsidRDefault="00B453A2" w:rsidP="00CF3D4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453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B453A2" w:rsidRPr="00B453A2" w:rsidTr="00976AF4">
        <w:tc>
          <w:tcPr>
            <w:tcW w:w="4675" w:type="dxa"/>
          </w:tcPr>
          <w:p w:rsidR="00B453A2" w:rsidRPr="00B453A2" w:rsidRDefault="00B453A2" w:rsidP="00CF3D4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453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1. ผู้ประกอบธุรกิจการให้เช่าซื้อและการให้เช่าแบบลีสซิ่งรถยนต์และรถจักรยานยนต์</w:t>
            </w:r>
          </w:p>
        </w:tc>
        <w:tc>
          <w:tcPr>
            <w:tcW w:w="5385" w:type="dxa"/>
          </w:tcPr>
          <w:p w:rsidR="00B453A2" w:rsidRPr="00B453A2" w:rsidRDefault="00B453A2" w:rsidP="00CF3D4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453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ประกาศข้อมูลในเรื่องอัตราดอกเบี้ย อัตราส่วนลดและค่าบริการต่าง ๆ ไม่ว่าจะเรียกชื่อเป็นอย่างอื่น รวมทั้งข้อมูลอื่นใดเกี่ยวกับผู้ประกอบธุรกิจดังกล่าว เพื่อให้ประชาชนและลูกค้าที่มาติดต่อหรือใช้บริการทราบข้อมูล และให้รายงานต่อ ธปท. ด้วย ตามหลักเกณฑ์ที่ ธปท. กำหนด</w:t>
            </w:r>
          </w:p>
          <w:p w:rsidR="00B453A2" w:rsidRPr="00B453A2" w:rsidRDefault="00B453A2" w:rsidP="00CF3D4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453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แจ้งและแสดงวิธีการและรายละเอียดในการคำนวณอัตราค่าบริการรายปี ซึ่งรวมถึงดอกเบี้ย ส่วนลดและค่าบริการต่าง ๆ ไม่ว่าจะเรียกชื่อเป็นอย่างอื่นให้ประชาชนและลูกค้าทราบ โดย ธปท. มีอำนาจประกาศกำหนดวิธีการคำนวณอัตราค่าบริการรายปีให้ผู้ประกอบธุรกิจถือปฏิบัติได้</w:t>
            </w:r>
          </w:p>
          <w:p w:rsidR="00B453A2" w:rsidRPr="00B453A2" w:rsidRDefault="00B453A2" w:rsidP="00CF3D4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453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จัดทำบัญชีเพื่อแสดงผลการดำเนินงานและฐานะการเงินตามมาตรฐานการบัญชีที่กำหนด โดยสถาบันวิชาชีพที่หน่วยราชการที่เกี่ยวข้องให้ความเห็นชอบ และ ธปท. อาจกำหนดให้ผู้ประกอบธุรกิจส่งรายงานหรือข้อมูลไม่ว่าในรูปสื่อใด ๆ หรือแสดงเอกสารใดตามระยะเวลาหรือเป็นครั้งคราวตามที่ ธปท. กำหนด</w:t>
            </w:r>
          </w:p>
        </w:tc>
      </w:tr>
      <w:tr w:rsidR="00B453A2" w:rsidRPr="00B453A2" w:rsidTr="00976AF4">
        <w:tc>
          <w:tcPr>
            <w:tcW w:w="4675" w:type="dxa"/>
          </w:tcPr>
          <w:p w:rsidR="00B453A2" w:rsidRPr="00B453A2" w:rsidRDefault="00B453A2" w:rsidP="00CF3D4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453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B453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B453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ธปท. </w:t>
            </w:r>
          </w:p>
        </w:tc>
        <w:tc>
          <w:tcPr>
            <w:tcW w:w="5385" w:type="dxa"/>
          </w:tcPr>
          <w:p w:rsidR="00B453A2" w:rsidRPr="00B453A2" w:rsidRDefault="00B453A2" w:rsidP="00CF3D4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453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ประกาศกำหนดให้ผู้ประกอบธุรกิจถือปฏิบัติในเรื่องดังต่อไปนี้ เช่น การทำนิติกรรมหรือสัญญากับประชาชนผู้บริโภค หรือลูกค้าในการประกอบธุรกิจ ได้แก่ เนื้อหาสาระ วิธีการคำนวณผลประโยชน์ หรือแบบสัญญา การเปิดเผยข้อมูลเกี่ยวกับผู้ประกอบธุรกิจ</w:t>
            </w:r>
          </w:p>
        </w:tc>
      </w:tr>
    </w:tbl>
    <w:p w:rsidR="00B453A2" w:rsidRPr="00B453A2" w:rsidRDefault="00B453A2" w:rsidP="00CF3D4D">
      <w:pPr>
        <w:spacing w:after="0" w:line="320" w:lineRule="exact"/>
        <w:jc w:val="thaiDistribute"/>
        <w:rPr>
          <w:rFonts w:ascii="Calibri" w:eastAsia="Calibri" w:hAnsi="Calibri" w:cs="Cordia New"/>
          <w:sz w:val="32"/>
          <w:szCs w:val="3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675"/>
        <w:gridCol w:w="5385"/>
      </w:tblGrid>
      <w:tr w:rsidR="00B453A2" w:rsidRPr="00B453A2" w:rsidTr="00976AF4">
        <w:tc>
          <w:tcPr>
            <w:tcW w:w="10060" w:type="dxa"/>
            <w:gridSpan w:val="2"/>
          </w:tcPr>
          <w:p w:rsidR="00B453A2" w:rsidRPr="00B453A2" w:rsidRDefault="00B453A2" w:rsidP="00CF3D4D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453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หมวด 2 การตรวจสอบผู้ประกอบธุรกิจ</w:t>
            </w:r>
          </w:p>
        </w:tc>
      </w:tr>
      <w:tr w:rsidR="00B453A2" w:rsidRPr="00B453A2" w:rsidTr="00976AF4">
        <w:tc>
          <w:tcPr>
            <w:tcW w:w="4675" w:type="dxa"/>
          </w:tcPr>
          <w:p w:rsidR="00B453A2" w:rsidRPr="00B453A2" w:rsidRDefault="00B453A2" w:rsidP="00CF3D4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453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หน่วยงาน/เจ้าหน้าที่</w:t>
            </w:r>
          </w:p>
        </w:tc>
        <w:tc>
          <w:tcPr>
            <w:tcW w:w="5385" w:type="dxa"/>
          </w:tcPr>
          <w:p w:rsidR="00B453A2" w:rsidRPr="00B453A2" w:rsidRDefault="00B453A2" w:rsidP="00CF3D4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453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B453A2" w:rsidRPr="00B453A2" w:rsidTr="00976AF4">
        <w:tc>
          <w:tcPr>
            <w:tcW w:w="4675" w:type="dxa"/>
          </w:tcPr>
          <w:p w:rsidR="00B453A2" w:rsidRPr="00B453A2" w:rsidRDefault="00B453A2" w:rsidP="00CF3D4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453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1. ธปท. </w:t>
            </w:r>
          </w:p>
        </w:tc>
        <w:tc>
          <w:tcPr>
            <w:tcW w:w="5385" w:type="dxa"/>
          </w:tcPr>
          <w:p w:rsidR="00B453A2" w:rsidRPr="00B453A2" w:rsidRDefault="00B453A2" w:rsidP="00CF3D4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453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ธปท. มีอำนาจแต่งตั้งพนักงาน ธปท. หรือบุคคลภายนอกเป็นผู้ตรวจการ เพื่อตรวจสอบกิจการ สินทรัพย์และหนี้สินของผู้ประกอบธุรกิจ ตลอดจนลูกหนี้และบุคคลที่เกี่ยวข้องของผู้ประกอบธุรกิจนั้น </w:t>
            </w:r>
          </w:p>
        </w:tc>
      </w:tr>
      <w:tr w:rsidR="00B453A2" w:rsidRPr="00B453A2" w:rsidTr="00976AF4">
        <w:tc>
          <w:tcPr>
            <w:tcW w:w="4675" w:type="dxa"/>
          </w:tcPr>
          <w:p w:rsidR="00B453A2" w:rsidRPr="00B453A2" w:rsidRDefault="00B453A2" w:rsidP="00CF3D4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453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2. ผู้ตรวจการที่ ธปท. แต่งตั้ง </w:t>
            </w:r>
          </w:p>
        </w:tc>
        <w:tc>
          <w:tcPr>
            <w:tcW w:w="5385" w:type="dxa"/>
          </w:tcPr>
          <w:p w:rsidR="00B453A2" w:rsidRPr="00B453A2" w:rsidRDefault="00B453A2" w:rsidP="00CF3D4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453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ผู้ตรวจการมีหน้าที่ ดังนี้ </w:t>
            </w:r>
          </w:p>
          <w:p w:rsidR="00B453A2" w:rsidRPr="00B453A2" w:rsidRDefault="00B453A2" w:rsidP="00CF3D4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453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1) สั่งให้ผู้ที่เกี่ยวข้องกับผู้ประกอบธุรกิจมาให้ข้อมูลเกี่ยวกับกิจการ สินทรัพย์และหนี้สินของผู้ประกอบธุรกิจ</w:t>
            </w:r>
          </w:p>
          <w:p w:rsidR="00B453A2" w:rsidRPr="00B453A2" w:rsidRDefault="00B453A2" w:rsidP="00CF3D4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453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2) เข้าไปในสถานที่ประกอบธุรกิจของผู้ประกอบธุรกิจ</w:t>
            </w:r>
          </w:p>
          <w:p w:rsidR="00B453A2" w:rsidRPr="00B453A2" w:rsidRDefault="00B453A2" w:rsidP="00CF3D4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453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3) ยึดหรืออายัดทรัพย์สิน เอกสารหรือสิ่งของที่เกี่ยวข้องกับการกระทำความผิดตามร่างพระราชกฤษฎีกาฯ และ </w:t>
            </w:r>
          </w:p>
          <w:p w:rsidR="00B453A2" w:rsidRPr="00B453A2" w:rsidRDefault="00B453A2" w:rsidP="00CF3D4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453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4) เข้าไปตรวจสอบการดำเนินงานในสถานที่ประกอบการของลูกหนี้หรือสั่งให้บุคคลที่เกี่ยวข้องมาให้ข้อมูลกรณีที่มีเหตุอันควรสงสัยว่าผู้ประกอบธุรกิจกระทำความผิดโดยทุจริตในการประกอบธุรกิจ ทั้งนี้ ให้ผู้ตรวจการเป็นเจ้าพนักงานตามประมวลกฎหมายอาญา</w:t>
            </w:r>
          </w:p>
        </w:tc>
      </w:tr>
    </w:tbl>
    <w:p w:rsidR="00B453A2" w:rsidRPr="00B453A2" w:rsidRDefault="00B453A2" w:rsidP="00CF3D4D">
      <w:pPr>
        <w:spacing w:after="0" w:line="320" w:lineRule="exact"/>
        <w:jc w:val="thaiDistribute"/>
        <w:rPr>
          <w:rFonts w:ascii="Calibri" w:eastAsia="Calibri" w:hAnsi="Calibri" w:cs="Cordia New"/>
          <w:sz w:val="32"/>
          <w:szCs w:val="3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453A2" w:rsidRPr="00B453A2" w:rsidTr="00976AF4">
        <w:tc>
          <w:tcPr>
            <w:tcW w:w="10060" w:type="dxa"/>
          </w:tcPr>
          <w:p w:rsidR="00B453A2" w:rsidRPr="00B453A2" w:rsidRDefault="00B453A2" w:rsidP="00CF3D4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453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 3 การแก้ไขการดำเนินงานของผู้ประกอบธุรกิจ </w:t>
            </w:r>
          </w:p>
        </w:tc>
      </w:tr>
      <w:tr w:rsidR="00B453A2" w:rsidRPr="00B453A2" w:rsidTr="00976AF4">
        <w:tc>
          <w:tcPr>
            <w:tcW w:w="10060" w:type="dxa"/>
          </w:tcPr>
          <w:p w:rsidR="00B453A2" w:rsidRPr="00B453A2" w:rsidRDefault="00B453A2" w:rsidP="00CF3D4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453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ในกรณีที่ผู้ประกอบธุรกิจ กรรมการ หุ้นส่วน ผู้จัดการ หุ้นส่วนผู้จัดการ หรือผู้มีอำนาจในการจัดการได้กระทำการฝ่าฝืนหรือไม่ปฏิบัติตามร่างพระราชกฤษฎีกาฯ ให้ ธปท. มีหนังสือเตือนไปยังผู้ประกอบธุรกิจหรือบุคคลที่เกี่ยวข้องให้ระงับการกระทำอันเป็นการฝ่าฝืนหรือไม่ปฏิบัติตาม หรือมีคำสั่งห้ามการกระทำที่เป็นการฝ่าฝืนดังกล่าว </w:t>
            </w:r>
          </w:p>
        </w:tc>
      </w:tr>
    </w:tbl>
    <w:p w:rsidR="00B453A2" w:rsidRPr="00B453A2" w:rsidRDefault="00B453A2" w:rsidP="00CF3D4D">
      <w:pPr>
        <w:spacing w:after="0" w:line="320" w:lineRule="exact"/>
        <w:jc w:val="thaiDistribute"/>
        <w:rPr>
          <w:rFonts w:ascii="Calibri" w:eastAsia="Calibri" w:hAnsi="Calibri" w:cs="Cordia New"/>
          <w:sz w:val="32"/>
          <w:szCs w:val="3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453A2" w:rsidRPr="00B453A2" w:rsidTr="00976AF4">
        <w:tc>
          <w:tcPr>
            <w:tcW w:w="10060" w:type="dxa"/>
          </w:tcPr>
          <w:p w:rsidR="00B453A2" w:rsidRPr="00B453A2" w:rsidRDefault="00B453A2" w:rsidP="00CF3D4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453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หมวด 4 บทกำหนดโทษ </w:t>
            </w:r>
          </w:p>
        </w:tc>
      </w:tr>
      <w:tr w:rsidR="00B453A2" w:rsidRPr="00B453A2" w:rsidTr="00976AF4">
        <w:tc>
          <w:tcPr>
            <w:tcW w:w="10060" w:type="dxa"/>
          </w:tcPr>
          <w:p w:rsidR="00B453A2" w:rsidRPr="00B453A2" w:rsidRDefault="00B453A2" w:rsidP="00CF3D4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453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กำหนดให้ผู้ประกอบธุรกิจที่ฝ่าฝืนหรือไม่ปฏิบัติตามร่างพระราชกฤษฎีกาฯ นี้ ต้องระวางโทษปรับตามที่กำหนด ทั้งนี้ หากมิได้มีการฟ้องต่อศาลภายใน 2 ปี นับแต่วันที่ ธปท. พบการกระทำผิดหรือภายใน 5 ปี นับแต่วันกระทำผิด เป็นอันขาดอายุความ  </w:t>
            </w:r>
          </w:p>
        </w:tc>
      </w:tr>
    </w:tbl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ให้ร่างพระราชกฤษฎีกานี้มีผลบังคับใช้ เมื่อพ้นกำหนด 180 วันนับแต่วันประกาศในราชกิจจานุเบกษา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453A2" w:rsidRPr="00B453A2" w:rsidRDefault="00371239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</w:t>
      </w:r>
      <w:r w:rsidR="00B453A2" w:rsidRPr="00B453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ร่างกฎหมายขยายระยะเวลามาตรการภาษีเพื่อรองรับการย้ายฐานการผลิตของนักลงทุนต่างชาติ </w:t>
      </w:r>
      <w:r w:rsidR="00B453A2" w:rsidRPr="00B453A2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="00B453A2" w:rsidRPr="00B453A2">
        <w:rPr>
          <w:rFonts w:ascii="TH SarabunPSK" w:eastAsia="Calibri" w:hAnsi="TH SarabunPSK" w:cs="TH SarabunPSK"/>
          <w:b/>
          <w:bCs/>
          <w:sz w:val="32"/>
          <w:szCs w:val="32"/>
        </w:rPr>
        <w:t>Thailand Plus Package</w:t>
      </w:r>
      <w:r w:rsidR="00B453A2" w:rsidRPr="00B453A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  <w:r w:rsidR="00B453A2" w:rsidRPr="00B453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รวม 3 ฉบับ </w:t>
      </w:r>
      <w:r w:rsidR="00B453A2" w:rsidRPr="00B453A2">
        <w:rPr>
          <w:rFonts w:ascii="TH SarabunPSK" w:eastAsia="Calibri" w:hAnsi="TH SarabunPSK" w:cs="TH SarabunPSK"/>
          <w:b/>
          <w:bCs/>
          <w:sz w:val="32"/>
          <w:szCs w:val="32"/>
          <w:cs/>
        </w:rPr>
        <w:t>[</w:t>
      </w:r>
      <w:r w:rsidR="00B453A2" w:rsidRPr="00B453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ร่างพระราชกฤษฎีกาออกตามความในประมวลรัษฎากร ว่าด้วยการยกเว้นรัษฎากร (ฉบับที่ ..) พ.ศ. .... (มาตรการภาษีเพื่อส่งเสริมการลงทุนในระบบอัตโนมัติ) ร่างพระราชกฤษฎีกาออกตามความในประมวลรัษฎากร ว่าด้วยการยกเว้นรัษฎากร (ฉบับที่ ..) พ.ศ. .... (มาตรการภาษีเพื่อส่งเสริมการจ้างบุคลากรที่มีทักษะสูง) และร่างพระราชกฤษฎีกาออกตามความในประมวลรัษฎากร ว่าด้วยการยกเว้นรัษฎากร (ฉบับที่ ..) พ.ศ. .... (มาตรการภาษีเพื่อส่งเสริมการพัฒนาบุคลากรให้มีทักษะสูง)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คณะรัฐมนตรีมีมติอนุมัติหลักการร่างพระราชกฤษฎีกาออกตามความในประมวลรัษฎากร ว่าด้วยการยกเว้นรัษฎากร (ฉบับที่ ..) พ.ศ. .... รวม 3 ฉบับ ตามที่กระทรวงการคลัง (กค.) เสนอ และให้ส่งสำนักงานคณะกรรมการกฤษฎีกาตรวจพิจารณาเป็นเรื่องด่วน แล้วดำเนินการต่อไปได้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สาระสำคัญ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ร่างพระราชกฤษฎีกา รวม 3 ฉบับ ที่ กค. เสนอ ประกอบไปด้วย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 Bold" w:eastAsia="Calibri" w:hAnsi="TH SarabunPSK Bold" w:cs="TH SarabunPSK"/>
          <w:spacing w:val="-2"/>
          <w:sz w:val="32"/>
          <w:szCs w:val="32"/>
          <w:cs/>
        </w:rPr>
        <w:tab/>
      </w:r>
      <w:r w:rsidRPr="00B453A2">
        <w:rPr>
          <w:rFonts w:ascii="TH SarabunPSK Bold" w:eastAsia="Calibri" w:hAnsi="TH SarabunPSK Bold" w:cs="TH SarabunPSK"/>
          <w:spacing w:val="-2"/>
          <w:sz w:val="32"/>
          <w:szCs w:val="32"/>
          <w:cs/>
        </w:rPr>
        <w:tab/>
      </w:r>
      <w:r w:rsidRPr="00B453A2">
        <w:rPr>
          <w:rFonts w:ascii="TH SarabunPSK Bold" w:eastAsia="Calibri" w:hAnsi="TH SarabunPSK Bold" w:cs="TH SarabunPSK" w:hint="cs"/>
          <w:b/>
          <w:bCs/>
          <w:spacing w:val="-2"/>
          <w:sz w:val="32"/>
          <w:szCs w:val="32"/>
          <w:cs/>
        </w:rPr>
        <w:t>1. ร่างพระราชกฤษฎีกาออกตามความในประมวลรัษฎากร ว่าด้วยการยกเว้นรัษฎากร (ฉบับที่ ..)</w:t>
      </w:r>
      <w:r w:rsidRPr="00B453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พ.ศ. .... (มาตรการภาษีเพื่อส่งเสริมการลงทุนในระบบอัตโนมัติ)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เป็นการแก้ไขเพิ่มเติมพระราชกฤษฎีกาออกตามความในประมวลรัษฎากร ว่าด้วยการยกเว้นรัษฎากร (ฉบับที่ 738) พ.ศ. 2564 โดยขยายระยะเวลาการยกเว้นภาษีเงินได้ให้แก่บริษัท หรือห้างหุ้นส่วนนิติบุคคล สำหรับรายจ่ายที่ได้จ่ายไปเป็นค่าใช้จ่ายเพื่อการลงทุนในเครื่องจักร และโปรแกรมคอมพิวเตอร์ที่เชื่อมต่อกับเครื่องจักรในระบบอัตโนมัติ แต่ไม่ใช่เป็นการซ่อมแซมให้คงสภาพเดิม จากเดิม ตั้งแต่วันที่ 1 มกราคม 2564 ถึงวันที่ 31 ธันวาคม 2565 </w:t>
      </w:r>
      <w:r w:rsidRPr="00B453A2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เป็น ตั้งแต่วันที่ 1 มกราคม 2564 ถึงวันที่ 31 ธันวาคม 2568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[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โดยพระราชกฤษฎีกาเดิมได้สิ้นสุดแล้วเมื่อวันที่ 31 ธันวาคม 2565 แต่ยังมีบริษัทหรือห้างหุ้นส่วนนิติบุคคลที่ลงทุนในเครื่องจักรดังกล่าวตามโครงการลงทุนในระบบอัตโนมัติไปแล้ว </w:t>
      </w:r>
      <w:r w:rsidRPr="00B453A2">
        <w:rPr>
          <w:rFonts w:ascii="TH SarabunPSK" w:eastAsia="Calibri" w:hAnsi="TH SarabunPSK" w:cs="TH SarabunPSK"/>
          <w:sz w:val="32"/>
          <w:szCs w:val="32"/>
          <w:u w:val="single"/>
          <w:cs/>
        </w:rPr>
        <w:t>(</w:t>
      </w:r>
      <w:r w:rsidRPr="00B453A2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 xml:space="preserve">ระบบ </w:t>
      </w:r>
      <w:r w:rsidRPr="00B453A2">
        <w:rPr>
          <w:rFonts w:ascii="TH SarabunPSK" w:eastAsia="Calibri" w:hAnsi="TH SarabunPSK" w:cs="TH SarabunPSK"/>
          <w:sz w:val="32"/>
          <w:szCs w:val="32"/>
          <w:u w:val="single"/>
        </w:rPr>
        <w:t xml:space="preserve">Automation </w:t>
      </w:r>
      <w:r w:rsidRPr="00B453A2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ที่ลดการใช้แรงงานคนโดยใช้เครื่องจักรในการทำงานแทน)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ที่ยังจ่ายเงินไม่แล้วเสร็จภายในปี 2565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]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เพื่อเป็นการช่วยสนับสนุนและสร้างแรงจูงใจให้นักลงทุนมีการลงทุนในระบบอัตโนมัติในประเทศไทยเพิ่มขึ้น อันเป็นการช่วยเพิ่มประสิทธิภาพของอุตสาหกรรมและเพิ่มขีดความสามารถในการแข่งขันของประเทศไทย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 Bold" w:eastAsia="Calibri" w:hAnsi="TH SarabunPSK Bold" w:cs="TH SarabunPSK"/>
          <w:spacing w:val="-2"/>
          <w:sz w:val="32"/>
          <w:szCs w:val="32"/>
          <w:cs/>
        </w:rPr>
        <w:tab/>
      </w:r>
      <w:r w:rsidRPr="00B453A2">
        <w:rPr>
          <w:rFonts w:ascii="TH SarabunPSK Bold" w:eastAsia="Calibri" w:hAnsi="TH SarabunPSK Bold" w:cs="TH SarabunPSK" w:hint="cs"/>
          <w:b/>
          <w:bCs/>
          <w:spacing w:val="-2"/>
          <w:sz w:val="32"/>
          <w:szCs w:val="32"/>
          <w:cs/>
        </w:rPr>
        <w:t xml:space="preserve">2. ร่างพระราชกฤษฎีกาออกตามความในประมวลรัษฎากร ว่าด้วยการยกเว้นรัษฎากร (ฉบับที่ ..) </w:t>
      </w:r>
      <w:r w:rsidRPr="00B453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พ.ศ. .... (มาตรการภาษีเพื่อส่งเสริมการจ้างบุคลากรที่มีทักษะสูง)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เป็นการขยายระยะเวลาการยกเว้นภาษีเงินได้ให้แก่บริษัทหรือห้างหุ้นส่วนนิติบุคคลที่ประกอบกิจการในอุตสาหกรรมเป้าหมาย (อุตสาหกรรมยานยนต์ อุตสาหกรรมการเกษตรและเทคโนโลยีชีวภาพ) สำหรับรายจ่ายที่ได้จ่ายเป็นเงินเดือนให้แก่การจ้างงานลูกจ้างที่มีทักษะสูงด้านวิทยาศาสตร์ เทคโนโลยี วิศวกรรมศาสตร์ หรือคณิตศาสตร์ </w:t>
      </w:r>
      <w:r w:rsidRPr="00B453A2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 xml:space="preserve">ตั้งแต่วันที่ 1 มกราคม 2566 ถึงวันที่ </w:t>
      </w:r>
      <w:r w:rsidR="00607674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 xml:space="preserve">       </w:t>
      </w:r>
      <w:r w:rsidRPr="00B453A2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31 ธันวาคม 2568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(โดยพระราชกฤษฎีกาเดิมได้สิ้นสุดแล้วเมื่อวันที่ 31 ธันวาคม 2565) ทั้งนี้ เพื่อเป็นการส่งเสริมและสนับสนุนให้มีการจ้างงานบุคลากรที่มีทักษะสูงด้านวิทยาศาสตร์ เทคโนโลยี วิศวกรรมศาสตร์ หรือคณิตศาสตร์เพิ่มมากขึ้น อันเป็นการพัฒนาอุตสาหกรรมเป้าหมายในประเทศไทยให้มีประสิทธิภาพและเพิ่มขีดความสามารถในการแข่งขันของประเทศไทย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 Bold" w:eastAsia="Calibri" w:hAnsi="TH SarabunPSK Bold" w:cs="TH SarabunPSK"/>
          <w:spacing w:val="-2"/>
          <w:sz w:val="32"/>
          <w:szCs w:val="32"/>
        </w:rPr>
        <w:tab/>
      </w:r>
      <w:r w:rsidRPr="00B453A2">
        <w:rPr>
          <w:rFonts w:ascii="TH SarabunPSK Bold" w:eastAsia="Calibri" w:hAnsi="TH SarabunPSK Bold" w:cs="TH SarabunPSK"/>
          <w:b/>
          <w:bCs/>
          <w:spacing w:val="-2"/>
          <w:sz w:val="32"/>
          <w:szCs w:val="32"/>
        </w:rPr>
        <w:t>3</w:t>
      </w:r>
      <w:r w:rsidRPr="00B453A2">
        <w:rPr>
          <w:rFonts w:ascii="TH SarabunPSK Bold" w:eastAsia="Calibri" w:hAnsi="TH SarabunPSK Bold" w:cs="TH SarabunPSK"/>
          <w:b/>
          <w:bCs/>
          <w:spacing w:val="-2"/>
          <w:sz w:val="32"/>
          <w:szCs w:val="32"/>
          <w:cs/>
        </w:rPr>
        <w:t>.</w:t>
      </w:r>
      <w:r w:rsidRPr="00B453A2">
        <w:rPr>
          <w:rFonts w:ascii="TH SarabunPSK Bold" w:eastAsia="Calibri" w:hAnsi="TH SarabunPSK Bold" w:cs="TH SarabunPSK"/>
          <w:spacing w:val="-2"/>
          <w:sz w:val="32"/>
          <w:szCs w:val="32"/>
          <w:cs/>
        </w:rPr>
        <w:t xml:space="preserve"> </w:t>
      </w:r>
      <w:r w:rsidRPr="00B453A2">
        <w:rPr>
          <w:rFonts w:ascii="TH SarabunPSK Bold" w:eastAsia="Calibri" w:hAnsi="TH SarabunPSK Bold" w:cs="TH SarabunPSK" w:hint="cs"/>
          <w:b/>
          <w:bCs/>
          <w:spacing w:val="-2"/>
          <w:sz w:val="32"/>
          <w:szCs w:val="32"/>
          <w:cs/>
        </w:rPr>
        <w:t xml:space="preserve">ร่างพระราชกฤษฎีกาออกตามความในประมวลรัษฎากร ว่าด้วยการยกเว้นรัษฎากร (ฉบับที่ ..) </w:t>
      </w:r>
      <w:r w:rsidRPr="00B453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พ.ศ. .... (มาตรการภาษีเพื่อส่งเสริมการพัฒนาบุคลากรให้มีทักษะสูง)</w:t>
      </w:r>
      <w:r w:rsidRPr="00B453A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โดยเป็นการขยายระยะเวลาการยกเว้นภาษีเงินได้ให้แก่บริษัทหรือห้างหุ้นส่วนนิติบุคคล สำหรับรายจ่ายที่ได้จ่ายเป็นค่าใช้จ่ายในการส่งลูกจ้างเข้ารับการศึกษาหรือฝึกอบรม หรือค่าใช้จ่ายในการฝึกอบรมลูกจ้างในหลักสูตรที่ได้รับการรับรองจากหน่วยงานของรัฐที่กำหนด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[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ปัจจุบันมี 3 หน่วยงาน คือ สำนักงานสภานโยบายการอุดมศึกษา วิทยาศาสตร์ วิจัยและนวัตกรรมแห่งชาติ สำนักงานคณะกรรมการนโยบายเขตพัฒนาพิเศษภาคตะวันออก และสำนักงานส่งเสริมเศรษฐกิจดิจิทัล และเมื่อพระราชกฤษฎีกาฉบับนี้มีผลใช้บังคับ กระทรวงการคลังจะออกประกาศกระทรวงการคลังให้คณะกรรมการเครือข่ายศูนย์ความเป็นเลิศด้านเทคโนโลยีหุ่นยนต์และระบบอัตโนมัติ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B453A2">
        <w:rPr>
          <w:rFonts w:ascii="TH SarabunPSK" w:eastAsia="Calibri" w:hAnsi="TH SarabunPSK" w:cs="TH SarabunPSK"/>
          <w:sz w:val="32"/>
          <w:szCs w:val="32"/>
        </w:rPr>
        <w:t>Center of Robotics Excellence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B453A2">
        <w:rPr>
          <w:rFonts w:ascii="TH SarabunPSK" w:eastAsia="Calibri" w:hAnsi="TH SarabunPSK" w:cs="TH SarabunPSK"/>
          <w:sz w:val="32"/>
          <w:szCs w:val="32"/>
        </w:rPr>
        <w:t>CoRE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เป็นหน่วยงาน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รับรองเพิ่มอีก 1 หน่วยงาน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]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453A2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ตั้งแต่วันที่ 1 มกราคม 2566 ถึงวันที่ 31 ธันวาคม 2568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(โดยพระราชกฤษฎีกาเดิมได้สิ้นสุดแล้วเมื่อวันที่ 31 ธันวาคม 2565) ทั้งนี้ เพื่อเป็นการส่งเสริมและสนับสนุนให้มีการฝึกอบรมลูกจ้างของบริษัทหรือห้างหุ้นส่วนนิติบุคคลให้มีทักษะที่สูงขึ้น อันเป็นการพัฒนาบุคลากรของประเทศไทยให้มีประสิทธิภาพ และพัฒนาการประกอบกิจการของเอกชนในประเทศไทย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กค. ได้รายงานประมาณการการสูญเสียรายได้ตามมาตรา 27 และมาตรา 32 แห่งพระราชบัญญัติวินัยการเงินการคลังของรัฐ พ.ศ. 2561 แล้ว โดยคาดว่าจะทำให้ภาครัฐสูญเสียรายได้ รวม 3 มาตรการ ประมาณปีละ 803 ล้านบาท รวม 3 ปีภาษีประมาณ 2,409 ล้านบาท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B453A2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B453A2" w:rsidRPr="00B453A2" w:rsidRDefault="00371239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 Bold" w:eastAsia="Calibri" w:hAnsi="TH SarabunPSK Bold" w:cs="TH SarabunPSK" w:hint="cs"/>
          <w:b/>
          <w:bCs/>
          <w:spacing w:val="-4"/>
          <w:sz w:val="32"/>
          <w:szCs w:val="32"/>
          <w:cs/>
        </w:rPr>
        <w:t>8.</w:t>
      </w:r>
      <w:r w:rsidR="00B453A2" w:rsidRPr="00B453A2">
        <w:rPr>
          <w:rFonts w:ascii="TH SarabunPSK Bold" w:eastAsia="Calibri" w:hAnsi="TH SarabunPSK Bold" w:cs="TH SarabunPSK" w:hint="cs"/>
          <w:b/>
          <w:bCs/>
          <w:spacing w:val="-4"/>
          <w:sz w:val="32"/>
          <w:szCs w:val="32"/>
          <w:cs/>
        </w:rPr>
        <w:t xml:space="preserve"> เรื่อง ร่างพระราชกฤษฎีกาออกตามความในประมวลรัษฎากร ว่าด้วยการยกเว้นรัษฎากร (ฉบับที่ ..) พ.ศ. ....</w:t>
      </w:r>
      <w:r w:rsidR="00B453A2" w:rsidRPr="00B453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(การขยายระยะเวลามาตรการภาษีเพื่อสนับสนุนการบริจาคเงินให้แก่กองทุนวิจัย พัฒนา และนวัตกรรม)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คณะรัฐมนตรีมีมติอนุมัติและเห็นชอบ ดังนี้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1. อนุมัติหลักการร่างพระราชกฤษฎีกาออกตามความในประมวลรัษฎากร ว่าด้วยการยกเว้นรัษฎากร (ฉบับที่ ..) พ.ศ. .... ตามที่กระทรวงการคลัง (กค.) เสนอ และให้ส่งสำนักงานคณะกรรมการกฤษฎีกาตรวจพิจารณาเป็นเรื่องด่วน แล้วดำเนินการต่อไปได้ 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2. เห็นชอบตามที่ กค. เสนอมอบหมายกระทรวงการอุดมศึกษา วิทยาศาสตร์ วิจัยและนวัตกรรม (อว.) ร่วมขับเคลื่อนและสร้างการรับรู้และความเข้าใจมาตรการภาษีเพื่อสนับสนุนการบริจาคเงินให้แก่กองทุนวิจัย พัฒนา และนวัตกรรม รวมทั้งร่วมติดตามและประเมินประโยชน์ที่ได้รับจากมาตรการนี้ เช่น ผลการรับเงินบริจาคของกองทุนวิจัย พัฒนา และนวัตกรรม จำนวน 4 กองทุน การนำเงินบริจาคที่กองทุนดังกล่าวได้รับไปใช้ประโยชน์ และนำส่งข้อมูลดังกล่าวให้ กค. เป็นรายปีจนสิ้นสุดมาตรการเพื่อประกอบการจัดทำรายงานเปรียบเทียบประโยชน์ที่ได้รับกับการสูญเสียรายได้ที่เกิดขึ้นจริงกับประมาณการตามมาตรา 27 แห่งพระราชบัญญัติวินัยการเงินการคลังของรัฐ พ.ศ. 2561 และให้ อว. ดำเนินการต่อไป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สาระสำคัญ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ร่างพระราชกฤษฎีกา ที่ กค. เสนอ เป็นการขยายระยะเวลาการยกเว้นภาษีเงินได้ให้แก่บุคคลธรรมดาและบริษัทหรือห้างหุ้นส่วนนิติบุคคลเพื่อสนับสนุนการบริจาคเงินให้แก่กองทุนวิจัย พัฒนา และนวัตกรรม รวม 4 กองทุน ได้แก่ 1) กองทุนเพื่อการพัฒนาระบบมาตรวิทยา 2) กองทุนเพื่อการพัฒนาระบบสาธารณสุข </w:t>
      </w:r>
      <w:r w:rsid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3) กองทุนเพื่อการพัฒนาวิทยาศาสตร์และเทคโนโลยี และ 4) กองทุนส่งเสริมวิทยาศาสตร์ วิจัยและนวัตกรรม โดยให้หักลดหย่อนหรือหักเป็นรายจ่ายได้ 2 เท่าของจำนวนเงินหรือรายจ่ายที่บริจาคผ่านระบบบริจาคอิเล็กทรอนิกส์ </w:t>
      </w:r>
      <w:r w:rsid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B453A2">
        <w:rPr>
          <w:rFonts w:ascii="TH SarabunPSK" w:eastAsia="Calibri" w:hAnsi="TH SarabunPSK" w:cs="TH SarabunPSK"/>
          <w:sz w:val="32"/>
          <w:szCs w:val="32"/>
        </w:rPr>
        <w:t>e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B453A2">
        <w:rPr>
          <w:rFonts w:ascii="TH SarabunPSK" w:eastAsia="Calibri" w:hAnsi="TH SarabunPSK" w:cs="TH SarabunPSK"/>
          <w:sz w:val="32"/>
          <w:szCs w:val="32"/>
        </w:rPr>
        <w:t>Donation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ของกรมสรรพากรที่ได้กระทำตั้งแต่วันที่ 1 มกราคม พ.ศ. 2566 ถึงวันที่ 31 ธันวาคม พ.ศ. 2568 </w:t>
      </w:r>
      <w:r w:rsid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(รวม 3 ปีภาษี) ซึ่งเป็นการให้สิทธิประโยชน์ทางภาษีเช่นเดียวกับพระราชกฤษฎีกาออกตามความในประมวลรัษฎากร ว่าด้วยการยกเว้นรัษฎากร (ฉบับที่ 717) พ.ศ. 2564 ซึ่งสิ้นสุดการใช้บังคับเมื่อวันที่ 31 ธันวาคม พ.ศ. 2565 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กค. ได้รายงานประมาณการการสูญเสียรายได้ตามมาตรา 27 และมาตรา 32 แห่งพระราชบัญญัติวินัยการเงินการคลังของรัฐ พ.ศ. 2561 โดยคาดว่ามาตรการทางภาษีดังกล่าวจะทำให้สูญเสียรายได้ภาษีเงินได้ประมาณ 10 ล้านบาท (เฉลี่ยปีละ 3.33 ล้านบาท) แต่จะเป็นการส่งเสริมให้ภาคเอกชนบริจาคเงินให้แก่กองทุนวิจัย พัฒนา และนวัตกรรมอย่างต่อเนื่อง ซึ่งจะทำให้มีการยกระดับขีดความสามารถทางวิทยาศาสตร์และเทคโนโลยีของประเทศตามยุทธศาสตร์ชาติด้านการสร้างความสามารถในการแข่งขันและด้านการพัฒนา และเสริมสร้างศักยภาพทรัพยากรมนุษย์ 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453A2" w:rsidRPr="00B453A2" w:rsidRDefault="00371239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9.</w:t>
      </w:r>
      <w:r w:rsidR="00B453A2" w:rsidRPr="00B453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การจัดตั้งสำนักงานเร่งรัดการวิจัยและนวัตกรรมเพื่อเพิ่มความสามารถการแข่งขันและการพัฒนาพื้นที่ (องค์การมหาชน) </w:t>
      </w:r>
      <w:r w:rsidR="00B453A2" w:rsidRPr="00B453A2">
        <w:rPr>
          <w:rFonts w:ascii="TH SarabunPSK" w:eastAsia="Calibri" w:hAnsi="TH SarabunPSK" w:cs="TH SarabunPSK"/>
          <w:b/>
          <w:bCs/>
          <w:sz w:val="32"/>
          <w:szCs w:val="32"/>
          <w:cs/>
        </w:rPr>
        <w:t>[</w:t>
      </w:r>
      <w:r w:rsidR="00B453A2" w:rsidRPr="00B453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่างพระราชกฤษฎีกาจัดตั้งสำนักงานเร่งรัดการวิจัยและนวัตกรรมเพื่อเพิ่มความสามารถการแข่งขันและการพัฒนาพื้นที่ (องค์การมหาชน) พ.ศ. ....</w:t>
      </w:r>
      <w:r w:rsidR="00B453A2" w:rsidRPr="00B453A2">
        <w:rPr>
          <w:rFonts w:ascii="TH SarabunPSK" w:eastAsia="Calibri" w:hAnsi="TH SarabunPSK" w:cs="TH SarabunPSK"/>
          <w:b/>
          <w:bCs/>
          <w:sz w:val="32"/>
          <w:szCs w:val="32"/>
          <w:cs/>
        </w:rPr>
        <w:t>]</w:t>
      </w:r>
      <w:r w:rsidR="00B453A2" w:rsidRPr="00B453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คณะรัฐมนตรีมีมติเห็นชอบและอนุมัติ ดังนี้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1. เห็นชอบการจัดตั้งสำนักงานเร่งรัดการวิจัยและนวัตกรรมเพื่อเพิ่มความสามารถการแข่งขันและการพัฒนาพื้นที่ (องค์การมหาชน)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2. อนุมัติหลักการร่างพระราชกฤษฎีกาจัดตั้งสำนักงานเร่งรัดการวิจัยและนวัตกรรมเพื่อเพิ่มความสามารถการแข่งขันและการพัฒนาพื้นที่ (องค์การมหาชน) พ.ศ. .... ตามที่กระทรวงการอุดมศึกษา วิทยาศาสตร์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วิจัยและนวัตกรรม (อว.) เสนอ และให้ส่งสำนักงานคณะกรรมการกฤษฎีกาตรวจพิจารณา โดยให้รับความเห็นของสำนักงานสภาพัฒนาการเศรษฐกิจและสังคมแห่งชาติและสำนักงาน ก.พ.ร. ไปประกอบการพิจารณาด้วย แล้วดำเนินการต่อไปได้ 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3. ให้ อว. รับความเห็นของสำนักงาน ก.พ. และสำนักงานสภาพัฒนาการเศรษฐกิจและสังคมแห่งชาติ ไปพิจารณาดำเนินการต่อไปด้วย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สาระสำคัญ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1. การจัดตั้งสำนักงานเร่งรัดการวิจัยและนวัตกรรมเพื่อเพิ่มความสามารถการแข่งขันและการพัฒนาพื้นที่ เป็นองค์การมหาชน และร่างพระราชกฤษฎีกาจัดตั้งสำนักงานเร่งรัดการวิจัยและนวัตกรรมเพื่อเพิ่มความสามารถการแข่งขันและการพัฒนาพื้นที่ (องค์การมหาชน) พ.ศ. .... ที่ อว. เสนอ มีสาระสำคัญเป็นการจัดตั้งสำนักงานเร่งรัดการวิจัยและนวัตกรรมเพื่อเพิ่มความสามารถการแข่งขันและการพัฒนาพื้นที่ (องค์การมหาชน) </w:t>
      </w:r>
      <w:r w:rsidR="0067125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โดยแยกหน่วยบริหารและจัดการทุน จำนวน 3 หน่วย ซึ่งอยู่ภายใต้สำนักงานสภานโยบายการอุดมศึกษา วิทยาศาสตร์ วิจัยและนวัตกรรมแห่งชาติ ให้เป็นองค์การมหาชน ซึ่งเป็นหน่วยงานของรัฐ โดยมีภารกิจในการเป็นกลไกบริหารและจัดการทุนที่สำคัญในการสนับสนุนและขับเคลื่อนการพัฒนาเทคโนโลยีและนวัตกรรม เพื่อนำไปสู่การใช้ประโยชน์และก่อให้เกิดการเปลี่ยนแปลงที่เป็นรูปธรรม โดยมีเป้าหมายเพื่อเพิ่มความสามารถในการแข่งขันของภาคการผลิตและบริการ และสร้างรากฐานไปสู่อุตสาหกรรมและกิจการแห่งอนาคต การพัฒนาพื้นที่ และการยกระดับคุณภาพชีวิตและเศรษฐกิจฐานราก รวมทั้งบริหารจัดการเพื่อให้เกิดการลงทุนวิจัยและนวัตกรรมร่วมกับภาคเอกชน รวมถึงการระดมทุนจากบุคคลทั่วไปหรือหน่วยงานอื่นเพื่อการวิจัยและนวัตกรรม และการนำผลงานดังกล่าวไปใช้ประโยชน์เชิงพาณิชย์หรือเชิงสังคม 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2. อว. ได้ดำเนินการขอจัดตั้งองค์การมหาชนดังกล่าวต่อสำนักงาน ก.พ.ร. ตามมติคณะรัฐมนตรีเมื่อวันที่ 18 กรกฎาคม 2549 (เรื่อง ขั้นตอนการจัดตั้งองค์การมหาชน) และคณะกรรมการพัฒนาและส่งเสริมองค์การมหาชนได้มีมติเห็นชอบการจัดตั้งสำนักงานเร่งรัดการวิจัยและนวัตกรรมเพื่อเพิ่มความสามารถการแข่งขันและการพัฒนาพื้นที่ (องค์การมหาชน) พร้อมทั้งเห็นชอบกรอบอัตรากำลังจำนวน 113 อัตรา และให้คงอัตรากำลังดังกล่าวจนถึงปีงบประมาณ พ.ศ. 2567 ประกอบกับหน่วยงานที่เกี่ยวข้องได้เห็นชอบหรือไม่ขัดข้องในหลักการ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453A2" w:rsidRPr="00B453A2" w:rsidRDefault="00371239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 Bold" w:eastAsia="Calibri" w:hAnsi="TH SarabunPSK Bold" w:cs="TH SarabunPSK" w:hint="cs"/>
          <w:b/>
          <w:bCs/>
          <w:spacing w:val="-4"/>
          <w:sz w:val="32"/>
          <w:szCs w:val="32"/>
          <w:cs/>
        </w:rPr>
        <w:t>10.</w:t>
      </w:r>
      <w:r w:rsidR="00B453A2" w:rsidRPr="00B453A2">
        <w:rPr>
          <w:rFonts w:ascii="TH SarabunPSK Bold" w:eastAsia="Calibri" w:hAnsi="TH SarabunPSK Bold" w:cs="TH SarabunPSK" w:hint="cs"/>
          <w:b/>
          <w:bCs/>
          <w:spacing w:val="-4"/>
          <w:sz w:val="32"/>
          <w:szCs w:val="32"/>
          <w:cs/>
        </w:rPr>
        <w:t xml:space="preserve"> เรื่อง ร่างพระราชกฤษฎีกาออกตามความในประมวลรัษฎากร ว่าด้วยการยกเว้นรัษฎากร (ฉบับที่ ..) พ.ศ. ....</w:t>
      </w:r>
      <w:r w:rsidR="00B453A2" w:rsidRPr="00B453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(มาตรการภาษีเพื่อสนับสนุนการกีฬา)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1. อนุมัติหลักการร่างพระราชกฤษฎีกาออกตามความในประมวลรัษฎากร ว่าด้วยการยกเว้นรัษฎากร (ฉบับที่ ..) พ.ศ. .... ตามที่กระทรวงการคลัง (กค.) เสนอ และให้ส่งสำนักงานคณะกรรมการกฤษฎีกาตรวจพิจารณาเป็นเรื่องด่วน แล้วดำเนินการต่อไปได้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2. เห็นชอบตามที่ กค. เสนอมอบหมายกระทรวงการท่องเที่ยวและกีฬา (กก.) ร่วมขับเคลื่อนและสร้างการรับรู้และความเข้าใจมาตรการภาษีเพื่อสนับสนุนการกีฬา ร่วมติดตามและประเมินประโยชน์ที่ได้รับจากมาตรการนี้เพื่อการจัดทำรายงานเปรียบเทียบประโยชน์ที่ได้รับกับการสูญเสียรายได้ที่เกิดขึ้นจริงกับประมาณการตามมาตรา 27 แห่งพระราชบัญญัติวินัยการเงินการคลังของรัฐ พ.ศ. 2561 รวมทั้งร่วมส่งเสริมและสนับสนุนให้หน่วยรับบริจาคสำหรับการบริจาคเพื่อสนับสนุนการกีฬาทุกแห่งใช้ระบบบริจาคอิเล็กทรอนิกส์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B453A2">
        <w:rPr>
          <w:rFonts w:ascii="TH SarabunPSK" w:eastAsia="Calibri" w:hAnsi="TH SarabunPSK" w:cs="TH SarabunPSK"/>
          <w:sz w:val="32"/>
          <w:szCs w:val="32"/>
        </w:rPr>
        <w:t>e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B453A2">
        <w:rPr>
          <w:rFonts w:ascii="TH SarabunPSK" w:eastAsia="Calibri" w:hAnsi="TH SarabunPSK" w:cs="TH SarabunPSK"/>
          <w:sz w:val="32"/>
          <w:szCs w:val="32"/>
        </w:rPr>
        <w:t>Donation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ของกรมสรรพากร เพื่ออำนวยความสะดวกให้แก่ผู้บริจาคและหน่วยรับบริจาค และให้ กก. ดำเนินการต่อไป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สาระสำคัญ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1. ร่างพระราชกฤษฎีกา ที่ กค. เสนอ มีสาระสำคัญเป็นการกำหนดสิทธิประโยชน์ทางภาษี โดยยกเว้นภาษีเงินได้บุคคลธรรมดา ภาษีเงินได้นิติบุคคล ภาษีมูลค่าเพิ่ม ภาษีธุรกิจเฉพาะ และอากรแสตมป์ ให้แก่ผู้บริจาคที่เป็นบุคคลธรรมดาหรือบริษัทหรือห้างหุ้นส่วนนิติบุคคล สำหรับการบริจาคเงินหรือทรัพย์สินเพื่อสนับสนุนการกีฬาให้แก่ 1) การกีฬาแห่งประเทศไทย 2) คณะกรรมการกีฬาจังหวัด 3) สมาคมกีฬาแห่งจังหวัด 4) สมาคมกีฬาที่ใช้คำว่า “แห่งประเทศไทย” (เช่น สมาคมกีฬาขี่ม้าแห่งประเทศไทย สมาคมกีฬามวยสากลแห่งประเทศไทย และสมาคมกีฬาวอลเลย์บอลแห่งประเทศไทย) หรือกองทุนพัฒนาการกีฬาแห่งชาติ และ 5) กรมพลศึกษา โดยให้หักลดหย่อนหรือหักเป็นรายจ่ายได้ 2 เท่าของจำนวนเงินบริจาค </w:t>
      </w:r>
      <w:r w:rsidRPr="00B453A2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 xml:space="preserve">สำหรับการบริจาคผ่านระบบบริจาคอิเล็กทรอนิกส์ </w:t>
      </w:r>
      <w:r w:rsidR="00607674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 xml:space="preserve">      </w:t>
      </w:r>
      <w:r w:rsidRPr="00B453A2">
        <w:rPr>
          <w:rFonts w:ascii="TH SarabunPSK" w:eastAsia="Calibri" w:hAnsi="TH SarabunPSK" w:cs="TH SarabunPSK"/>
          <w:sz w:val="32"/>
          <w:szCs w:val="32"/>
          <w:u w:val="single"/>
          <w:cs/>
        </w:rPr>
        <w:t>(</w:t>
      </w:r>
      <w:r w:rsidRPr="00B453A2">
        <w:rPr>
          <w:rFonts w:ascii="TH SarabunPSK" w:eastAsia="Calibri" w:hAnsi="TH SarabunPSK" w:cs="TH SarabunPSK"/>
          <w:sz w:val="32"/>
          <w:szCs w:val="32"/>
          <w:u w:val="single"/>
        </w:rPr>
        <w:t>e</w:t>
      </w:r>
      <w:r w:rsidRPr="00B453A2">
        <w:rPr>
          <w:rFonts w:ascii="TH SarabunPSK" w:eastAsia="Calibri" w:hAnsi="TH SarabunPSK" w:cs="TH SarabunPSK"/>
          <w:sz w:val="32"/>
          <w:szCs w:val="32"/>
          <w:u w:val="single"/>
          <w:cs/>
        </w:rPr>
        <w:t>-</w:t>
      </w:r>
      <w:r w:rsidRPr="00B453A2">
        <w:rPr>
          <w:rFonts w:ascii="TH SarabunPSK" w:eastAsia="Calibri" w:hAnsi="TH SarabunPSK" w:cs="TH SarabunPSK"/>
          <w:sz w:val="32"/>
          <w:szCs w:val="32"/>
          <w:u w:val="single"/>
        </w:rPr>
        <w:t>Donation</w:t>
      </w:r>
      <w:r w:rsidRPr="00B453A2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) </w:t>
      </w:r>
      <w:r w:rsidRPr="00B453A2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ของกรมสรรพากร ตั้งแต่วันที่ 1 มกราคม 2566 ถึงวันที่ 31 ธันวาคม 2567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(รวม 2 ปีภาษี) </w:t>
      </w:r>
      <w:r w:rsid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โดยมาตรการภาษีดังกล่าวเป็นการให้สิทธิประโยชน์ทางภาษีเช่นเดียวกับการให้สิทธิประโยชน์ทางภาษีตามพระราชกฤษฎีกาออกตามความในประมวลรัษฎากร ว่าด้วยการยกเว้นรัษฎากร (ฉบับที่ 696) พ.ศ. 2563 ซึ่งได้สิ้นสุดไปแล้ว ตั้งแต่วันที่ 31 ธันวาคม 2562 ซึ่งจะสอดคล้องกับการขยายระยะเวลาการให้สิทธิหักลดหย่อนหรือหักรายจ่ายได้ </w:t>
      </w:r>
      <w:r w:rsid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2 เท่าสำหรับการบริจาคอื่น ๆ ที่กำหนดให้มีระยะเวลาถึงวันที่ 31 ธันวาคม 2567 เช่น การบริจาคเพื่อสนับสนุนการศึกษา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Pr="00B453A2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2. กค. ได้รายงานประมาณการการสูญเสียรายได้และประโยชน์ที่จะได้รับตามมาตรา 27 และมาตรา 32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แห่งพระราชบัญญัติวินัยการเงินการคลังของรัฐ พ.ศ. 2561 และคาดว่ามาตรการภาษีดังกล่าวจะมีผลทำให้ภาครัฐจัดเก็บภาษีลดลงปีละประมาณ 1 ล้านบาท (รวม 2 ปีภาษี ประมาณ 2 ล้านบาท) แต่อย่างไรก็ตาม หน่วยรับบริจาคเพื่อสนับสนุนการกีฬา จะได้รับบริจาคจากภาคเอกชนตามมาตรการภาษีดังกล่าวปีละประมาณ 8 ล้านบาทเศษ </w:t>
      </w:r>
      <w:r w:rsid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(ในปี 2565) ซึ่งมาตรการนี้ภาคเอกชนและภาคประชาชนจะมีส่วนร่วมสนับสนุนการกีฬาของประเทศอย่างต่อเนื่อง และเป็นการช่วยลดภาระงบประมาณของภาครัฐในด้านการกีฬาได้อีกทางหนึ่ง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453A2" w:rsidRPr="00B453A2" w:rsidRDefault="00371239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 Bold" w:eastAsia="Calibri" w:hAnsi="TH SarabunPSK Bold" w:cs="TH SarabunPSK" w:hint="cs"/>
          <w:b/>
          <w:bCs/>
          <w:spacing w:val="-4"/>
          <w:sz w:val="32"/>
          <w:szCs w:val="32"/>
          <w:cs/>
        </w:rPr>
        <w:t>11.</w:t>
      </w:r>
      <w:r w:rsidR="00B453A2" w:rsidRPr="00B453A2">
        <w:rPr>
          <w:rFonts w:ascii="TH SarabunPSK Bold" w:eastAsia="Calibri" w:hAnsi="TH SarabunPSK Bold" w:cs="TH SarabunPSK" w:hint="cs"/>
          <w:b/>
          <w:bCs/>
          <w:spacing w:val="-4"/>
          <w:sz w:val="32"/>
          <w:szCs w:val="32"/>
          <w:cs/>
        </w:rPr>
        <w:t xml:space="preserve"> เรื่อง ร่างพระราชกฤษฎีกาออกตามความในประมวลรัษฎากร ว่าด้วยการยกเว้นรัษฎากร (ฉบับที่ ..) พ.ศ. ....</w:t>
      </w:r>
      <w:r w:rsidR="00B453A2" w:rsidRPr="00B453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(การขยายระยะเวลามาตรการภาษีเพื่อสนับสนุนการจ้างงานผู้พ้นโทษ)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1. อนุมัติหลักการร่างพระราชกฤษฎีกาออกตามความในประมวลรัษฎากร ว่าด้วยการยกเว้นรัษฎากร (ฉบับที่ ..) พ.ศ. .... ตามที่กระทรวงการคลัง (กค.) เสนอ และให้ส่งสำนักงานคณะกรรมการกฤษฎีกาตรวจพิจารณาเป็นเรื่องด่วน แล้วดำเนินการต่อไปได้ 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2. เห็นชอบตามที่ กค. เสนอมอบหมายกระทรวงยุติธรรม (ยธ.) ร่วมขับเคลื่อนและสร้างการรับรู้และความเข้าใจมาตรการภาษีเพื่อสนับสนุนการจ้างงานผู้พ้นโทษ รวมทั้งร่วมติดตามและประเมินประโยชน์ที่ได้รับจากมาตรการนี้และนำส่งข้อมูลดังกล่าวให้แก่ กค. เป็นรายปี เพื่อประกอบการจัดทำรายงานเปรียบเทียบประโยชน์ที่ได้รับกับการสูญเสียรายได้ที่เกิดขึ้นจริงกับประมาณการตามมาตรา 27 แห่งพระราชบัญญัติวินัยการเงินการคลังของรัฐ พ.ศ. 2561 และให้ ยธ. ดำเนินการต่อไป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ร่างพระราชกฤษฎีกาที่ กค. เสนอ เป็นการขยายระยะเวลาการยกเว้นภาษีเงินได้นิติบุคคลให้แก่บริษัทหรือห้างหุ้นส่วนนิติบุคคลเป็นจำนวนร้อยละห้าสิบของรายจ่ายที่ได้จ่ายเป็นค่าใช้จ่ายในการจ้างงานผู้พ้นโทษที่ได้รับการปล่อยตัวจากเรือนจำเป็นระยะเวลาไม่เกิน 3 ปี นับแต่วันที่ได้รับการปล่อยตัวเข้าทำงาน เฉพาะส่วนที่ไม่เกิน 15,000 บาทต่อคนต่อเดือน เป็นระยะเวลา 4 ปี (4 ปีภาษี) สำหรับรอบระยะเวลาบัญชีที่เริ่มในหรือหลังวันที่ 1 มกราคม 2565 ถึงวันที่ 31 ธันวาคม 2568 (มาตรการเดิมได้สิ้นสุดลงแล้วเมื่อวันที่ 31 ธันวาคม 2564) ทั้งนี้ </w:t>
      </w:r>
      <w:r w:rsidR="0067125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เป็นการส่งเสริมและจูงใจให้ภาคเอกชนมีส่วนร่วมสนับสนุนการจ้างงานผู้พ้นโทษเข้าทำงานอย่างต่อเนื่อง 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กค. ได้พิจารณาการสูญเสียรายได้ตามมาตรรา 27 และมาตรา 32 แห่งพระราชบัญญัติวินัยการเงินการคลังของรัฐ พ.ศ. 2561 โดยคาดว่ามาตรการภาษีดังกล่าวจะมีการจ้างงานผู้พ้นโทษ 39,000 คน และทำให้ภาครัฐสูญเสียรายได้ภาษีเงินได้นิติบุคคลประมาณ 705 ล้านบาท (เฉลี่ยปีละ 176.25 ล้านบาท) แต่จะทำให้ผู้พ้นโทษมีงานทำภายหลังได้รับการปล่อยตัวออกจากเรือนจำ ช่วยให้ผู้พ้นโทษที่กระทำความผิดซ้ำมีจำนวนลดลง และผู้พ้นโทษมีรายได้สามารถพึ่งพาตนเองได้อย่างมีศักดิ์ศรี 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สาระสำคัญของร่างพระราชกฤษฎีกา 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1. กำหนดบทนิยามคำว่า “ผู้พ้นโทษ” หมายความว่า นักโทษเด็ดขาดตามกฎหมายว่าด้วยราชทัณฑ์ ซึ่งมีสัญชาติไทยและได้รับการปล่อยตัวออกจากเรือนจำเนื่องจากครบกำหนดโทษตามหมายศาล ลดวันต้องโทษจำคุกหรือพักการลงโทษ 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2. กำหนดให้ยกเว้นภาษีเงินได้นิติบุคคลให้แก่บริษัทหรือห้างหุ้นส่วนนิติบุคคล ซึ่งรับผู้พ้นโทษที่ได้รับการปล่อยตัวจากเรือนจำเป็นระยะเวลาไม่เกิน 3 ปี นับแต่วันที่ได้รับการปล่อยตัวเข้าทำงาน สำหรับเงินได้เป็นจำนวนร้อยละห้าสิบของรายจ่ายที่ได้จ่ายเป็นค่าใช้จ่ายในการจ้างแรงงานผู้พ้นโทษเฉพาะในส่วนที่ไม่เกิน 15,000 บาทต่อคนต่อเดือน สำหรับรอบระยะเวลาบัญชีเริ่มในหรือหลังวันที่ 1 มกราคม 2565 แต่ไม่เกินวันที่ 31 ธันวาคม 2568 (รวม 4 ปีภาษี) 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3. กำหนดให้บริษัทหรือห้างหุ้นส่วนนิติบุคคลที่ใช้สิทธิยกเว้นภาษีเงินได้เนื่องจากการจ้างแรงงานผู้พ้นโทษ ต้องไม่ใช้สิทธิยกเว้นภาษีเงินได้เนื่องจากรายจ่ายในการจ้างงานบุคคลดังกล่าวตามพระราชกฤษฎีกาอื่นที่ออกตามความในประมวลรัษฎากรอีก ไม่ว่าทั้งหมดหรือบางส่วน 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4. กำหนดให้บริษัทหรือห้างหุ้นส่วนนิติบุคคลที่ใช้สิทธิยกเว้นภาษีเงินได้นิติบุคคลนี้ หากต่อมาไม่ปฏิบัติตามหลักเกณฑ์ที่กำหนด ให้สิทธิสิ้นสุดลงและต้องนำเงินได้ที่ได้ใช้สิทธิไปแล้วไปรวมเป็นรายได้ในการคำนวณกำไรสุทธิเพื่อเสียภาษีเงินได้นิติบุคคลในรอบระยะเวลาบัญชีที่ได้ใช้สิทธินั้น </w:t>
      </w:r>
    </w:p>
    <w:p w:rsid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7125C" w:rsidRPr="0067125C" w:rsidRDefault="00371239" w:rsidP="00CF3D4D">
      <w:pPr>
        <w:spacing w:after="0" w:line="320" w:lineRule="exact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12.</w:t>
      </w:r>
      <w:r w:rsidR="0067125C" w:rsidRPr="0067125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ร่างระเบียบสภานโยบายการอุดมศึกษา วิทยาศาสตร์ วิจัยและนวัตกรรมแห่งชาติ ว่าด้วยการร่วมลงทุนในโครงการซึ่งนำผลงานวิจัยและนวัตกรรมไปใช้ประโยชน์ พ.ศ. ....</w:t>
      </w:r>
    </w:p>
    <w:p w:rsidR="0067125C" w:rsidRPr="0067125C" w:rsidRDefault="0067125C" w:rsidP="00CF3D4D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67125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คณะรัฐมนตรีมีมติเห็นชอบในหลักการร่างระเบียบสภานโยบายการอุดมศึกษา วิทยาศาสตร์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67125C">
        <w:rPr>
          <w:rFonts w:ascii="TH SarabunPSK" w:eastAsia="Calibri" w:hAnsi="TH SarabunPSK" w:cs="TH SarabunPSK" w:hint="cs"/>
          <w:sz w:val="32"/>
          <w:szCs w:val="32"/>
          <w:cs/>
        </w:rPr>
        <w:t>วิจัยและนวัตกรรมแห่งชาติ ว่าด้วยการร่วมลงทุนในโครงการซึ่งนำผลงานวิจัยและนวัตกรรมไปใช้ประโยชน์ พ.ศ. .... ตามที่กระทรวงการอุดมศึกษา วิทยาศาสตร์ วิจัยและนวัตกรรม (อว.) เสนอ และให้ส่งคณะกรรมการตรวจสอบร่างกฎหมายและร่างอนุบัญญัติที่เสนอคณะรัฐมนตรีตรวจพิจารณา แล้วดำเนินการต่อไปได้ และให้กระทรวงการอุดมศึกษา วิทยาศาสตร์ วิจัยและนวัตกรรม รับความเห็นของสำนักงาน ก.พ.ร. และสำนักงานสภาพัฒนาการเศรษฐกิจและสังคมแห่งชาติไปพิจารณาดำเนินการต่อไปด้วย</w:t>
      </w:r>
    </w:p>
    <w:p w:rsidR="0067125C" w:rsidRPr="0067125C" w:rsidRDefault="0067125C" w:rsidP="00CF3D4D">
      <w:pPr>
        <w:spacing w:after="0" w:line="320" w:lineRule="exact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6712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สาระสำคัญของร่างระเบียบ</w:t>
      </w:r>
    </w:p>
    <w:p w:rsidR="0067125C" w:rsidRPr="0067125C" w:rsidRDefault="0067125C" w:rsidP="00CF3D4D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67125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 w:hint="cs"/>
          <w:sz w:val="32"/>
          <w:szCs w:val="32"/>
          <w:cs/>
        </w:rPr>
        <w:t>กำหนดหลักเกณฑ์ วิธีการ และเงื่อนไขเกี่ยวกับการร่วมลงทุนในโครงการที่นำผลงานวิจัยและนวัตกรรมไปใช้ประโยชน์ สรุปได้ดังนี้</w:t>
      </w:r>
    </w:p>
    <w:p w:rsidR="0067125C" w:rsidRPr="0067125C" w:rsidRDefault="0067125C" w:rsidP="00CF3D4D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67125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 w:hint="cs"/>
          <w:sz w:val="32"/>
          <w:szCs w:val="32"/>
          <w:cs/>
        </w:rPr>
        <w:t>1. กำหนดให้ระเบียบนี้ให้ใช้บังคับแก่ (1) สถาบันอุดมศึกษาของรัฐ (2) หน่วยงานของรัฐที่มีภารกิจและวัตถุประสงค์ด้านการวิจัยและนวัตกรรมตามที่สภานโยบายฯ กำหนด และ (3) หน่วยงานอื่นของรัฐตามที่สภานโยบายฯ กำหนด</w:t>
      </w:r>
    </w:p>
    <w:p w:rsidR="0067125C" w:rsidRPr="0067125C" w:rsidRDefault="0067125C" w:rsidP="00CF3D4D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6712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 w:hint="cs"/>
          <w:sz w:val="32"/>
          <w:szCs w:val="32"/>
          <w:cs/>
        </w:rPr>
        <w:t>2. กำหนดให้การร่วมลงทุนซึ่งนำผลงานวิจัยและนวัตกรรมไปใช้ประโยชน์ต้องมีวัตถุประสงค์เพื่อสร้างประโยชน์ในเชิงพาณิชย์ เชิงสังคม หรือเชิงสาธารณประโยชน์ หรือเพื่อสร้างความเป็นหุ้นส่วนระหว่างรัฐและเอกชน หรือเพื่อสร้างให้เกิดธุรกิจฐานเทคโนโลยีและนวัตกรรมรายใหม่ และต้องคำนึงถึงความสำเร็จและความคุ้มค่าในการดำเนินโครงการร่วมลงทุน รวมถึงมีความโปร่งใสและสามารถตรวจสอบได้ในการจัดทำและดำเนินโครงการ</w:t>
      </w:r>
    </w:p>
    <w:p w:rsidR="0067125C" w:rsidRPr="0067125C" w:rsidRDefault="0067125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712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 w:hint="cs"/>
          <w:sz w:val="32"/>
          <w:szCs w:val="32"/>
          <w:cs/>
        </w:rPr>
        <w:t xml:space="preserve">3. </w:t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>กำหนดรูปแบบการร่วมลงทุนในโครงการการร่วมลงทุน ดังนี</w:t>
      </w:r>
      <w:r w:rsidRPr="0067125C">
        <w:rPr>
          <w:rFonts w:ascii="TH SarabunPSK" w:eastAsia="Calibri" w:hAnsi="TH SarabunPSK" w:cs="TH SarabunPSK" w:hint="cs"/>
          <w:sz w:val="32"/>
          <w:szCs w:val="32"/>
          <w:cs/>
        </w:rPr>
        <w:t>้</w:t>
      </w:r>
    </w:p>
    <w:p w:rsidR="0067125C" w:rsidRPr="0067125C" w:rsidRDefault="0067125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12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ab/>
        <w:t>(1) ร่วมลงทุนกับเอกชนจัดตั้งบริษัทร่วมทุน</w:t>
      </w:r>
    </w:p>
    <w:p w:rsidR="0067125C" w:rsidRPr="0067125C" w:rsidRDefault="0067125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12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ab/>
        <w:t>(2) จัดตั้งนิติบุคคลเพื่อร่วมลงทุน</w:t>
      </w:r>
    </w:p>
    <w:p w:rsidR="0067125C" w:rsidRPr="0067125C" w:rsidRDefault="0067125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125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ab/>
        <w:t>(3) รูปแบบอื่นนอกจาก (1) และ (2) ให้เป็นไปตามระเบียบของหน่วยงานเจ้าของโครงการ</w:t>
      </w:r>
    </w:p>
    <w:p w:rsidR="0067125C" w:rsidRPr="0067125C" w:rsidRDefault="0067125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12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 w:hint="cs"/>
          <w:sz w:val="32"/>
          <w:szCs w:val="32"/>
          <w:cs/>
        </w:rPr>
        <w:t>4.</w:t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 xml:space="preserve"> กำหนดให้หน่วยงานเจ้าของโครงการอาจจัดตั้งนิติบุคคลเพื่อร่วมลงทุนให้ดำเนินการร่วมลงทุนในวิสาหกิจเริ่มต้นหรือบริษัทซึ่งมีวัตถุประสงค์ในการนำผลงานวิจัยและนวัตกรรมไปใช้ประโยชน์ได้</w:t>
      </w:r>
    </w:p>
    <w:p w:rsidR="0067125C" w:rsidRPr="0067125C" w:rsidRDefault="0067125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12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 w:hint="cs"/>
          <w:sz w:val="32"/>
          <w:szCs w:val="32"/>
          <w:cs/>
        </w:rPr>
        <w:t xml:space="preserve">5. </w:t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>กำหนดวิธีการคัดเลือกเอกชนมาร่วมลงทุน ดังนี้</w:t>
      </w:r>
    </w:p>
    <w:p w:rsidR="0067125C" w:rsidRPr="0067125C" w:rsidRDefault="0067125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12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ab/>
        <w:t>(1) คัดเลือกจากเอกชนอย่างน้อยสามรายที่เข้ายื่นข้อเสนอร่วมลงทุนโดยมีหลักเกณฑ์การคัดเลือกคือ มีความโปร่งใสและเป็นธรรม และเอกชนที่ได้รับการคัดเลือกต้องมีคุณสมบัติ ประสบการณ์ ความพร้อม และความสามารถในการเข้าร่วมลงทุนเหมาะสมตามเกณฑ์ที่หน่วยงานเจ้าของโครงการตั้งไว้</w:t>
      </w:r>
    </w:p>
    <w:p w:rsidR="0067125C" w:rsidRPr="0067125C" w:rsidRDefault="0067125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12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ab/>
        <w:t>(2) ใช้วิธีการเฉพาะเจาะจง โดยให้หน่วยงานเจ้าของโครงการเชิญชวน</w:t>
      </w:r>
    </w:p>
    <w:p w:rsidR="0067125C" w:rsidRPr="0067125C" w:rsidRDefault="0067125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125C">
        <w:rPr>
          <w:rFonts w:ascii="TH SarabunPSK" w:eastAsia="Calibri" w:hAnsi="TH SarabunPSK" w:cs="TH SarabunPSK"/>
          <w:sz w:val="32"/>
          <w:szCs w:val="32"/>
          <w:cs/>
        </w:rPr>
        <w:t>เฉพาะเอกชนซึ่งมีคุณสมบัติตรงตามเงื่อนไขที่หน่วยงานเจ้าของโครงการกำหนดรายใดรายหนึ่ง</w:t>
      </w:r>
    </w:p>
    <w:p w:rsidR="0067125C" w:rsidRPr="0067125C" w:rsidRDefault="0067125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125C">
        <w:rPr>
          <w:rFonts w:ascii="TH SarabunPSK" w:eastAsia="Calibri" w:hAnsi="TH SarabunPSK" w:cs="TH SarabunPSK"/>
          <w:sz w:val="32"/>
          <w:szCs w:val="32"/>
          <w:cs/>
        </w:rPr>
        <w:t>ให้เข้ายื่นข้อเสนอ</w:t>
      </w:r>
    </w:p>
    <w:p w:rsidR="0067125C" w:rsidRPr="0067125C" w:rsidRDefault="0067125C" w:rsidP="00CF3D4D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6712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 w:hint="cs"/>
          <w:sz w:val="32"/>
          <w:szCs w:val="32"/>
          <w:cs/>
        </w:rPr>
        <w:t>6.</w:t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 xml:space="preserve"> กำหนดให้การพิจารณาอนุมัติโครงการร่วมลงทุนของหน่วยงานเจ้าของโครงการให้ผู้มีอำนาจอนุมัติพิจารณาความสอดคล้องของนโยบายการร่วมลงทุน ข้อเสนอและเงื่อนไขการร่วมลงทุน</w:t>
      </w:r>
      <w:r w:rsidRPr="0067125C">
        <w:rPr>
          <w:rFonts w:ascii="TH SarabunPSK" w:eastAsia="Calibri" w:hAnsi="TH SarabunPSK" w:cs="TH SarabunPSK" w:hint="cs"/>
          <w:sz w:val="32"/>
          <w:szCs w:val="32"/>
          <w:cs/>
        </w:rPr>
        <w:t>และความเป็นไปได้ทางธุรกิจ แผนธุรกิจ และแผนการจัดการความเสี่ยง รวมถึงความพร้อมของผู้ร่วมทุนและประสบการณ์ของผู้บริหาร และให้หน่วยงานเจ้าของโครงการออกระเบียบเพิ่มเติมในรายละเอียดขั้นตอนการดำเนินงานพิจารณาอนุมัติโครงการร่วมลงทุนและการคัดเลือกเอกชน</w:t>
      </w:r>
    </w:p>
    <w:p w:rsidR="0067125C" w:rsidRPr="0067125C" w:rsidRDefault="0067125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12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 w:hint="cs"/>
          <w:sz w:val="32"/>
          <w:szCs w:val="32"/>
          <w:cs/>
        </w:rPr>
        <w:t xml:space="preserve">7. </w:t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>กำหนดให้หน่วยงานเจ้าของโครงก</w:t>
      </w:r>
      <w:r w:rsidRPr="0067125C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>รต้องจัดให้มีการลงนามในสัญญาร่วมลงทุนกับเอ</w:t>
      </w:r>
      <w:r w:rsidRPr="0067125C">
        <w:rPr>
          <w:rFonts w:ascii="TH SarabunPSK" w:eastAsia="Calibri" w:hAnsi="TH SarabunPSK" w:cs="TH SarabunPSK" w:hint="cs"/>
          <w:sz w:val="32"/>
          <w:szCs w:val="32"/>
          <w:cs/>
        </w:rPr>
        <w:t>กชน</w:t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>โดยร่างสัญญาร่วมลงทุนจะต้องผ่านการตรวจพิจารณาจากสำนักงานอัยการสูงสุดหรือผ่านการตรวจพิจารณาของ</w:t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lastRenderedPageBreak/>
        <w:t>ผู้เชี่ยวชาญด้านกฎหมาย และกรณีที่คู่สัญญาหรือบริษัทร่วมทุนทำผิดสัญญา หรือผิดกฎหมาย หรือดำเนินกิจการผิดวัตถุประสงค์ของการจัดตั้ง หรือมีผลการดำเนินงานขาดทุนติดต่อกันอย่างต่อเนื่องและไม่มีแนวโน้มว่าจะสามารถทำกำไรได้ในอนาคตให้หน่วยงานเจ้าของโครงการพิจารณาบอกเลิกสัญญาหรือถอนการลงทุน ด้วยกระบวนการที่โปร่งใสและตรวจสอบได้</w:t>
      </w:r>
    </w:p>
    <w:p w:rsidR="0067125C" w:rsidRPr="0067125C" w:rsidRDefault="0067125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7125C" w:rsidRPr="0067125C" w:rsidRDefault="00371239" w:rsidP="00CF3D4D">
      <w:pPr>
        <w:spacing w:after="0" w:line="320" w:lineRule="exact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13.</w:t>
      </w:r>
      <w:r w:rsidR="0067125C" w:rsidRPr="0067125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ร่างกฎกระทรวงกำหนดประเภทและหลักเกณฑ์การประกอบธุรกิจโรงแรม (ฉบับที่ ..) พ.ศ. ....</w:t>
      </w:r>
    </w:p>
    <w:p w:rsidR="0067125C" w:rsidRPr="0067125C" w:rsidRDefault="0067125C" w:rsidP="00CF3D4D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67125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คณะรัฐมนตรีมีมติอนุมัติหลักการร่างกฎกระทรวงกำหนดประเภทและหลักเกณฑ์การประกอบธุรกิจโรงแรม (ฉบับที่ ..) พ.ศ. .... ตามที่กระทรวงมหาดไทย (มท.) เสนอและให้ส่งสำนักงานคณะกรรมการกฤษฎีกาตรวจพิจารณา โดยให้รับความเห็นของกระทรวงการท่องเที่ยวและกีฬาไปประกอบการพิจารณาด้วย แล้วดำเนินการต่อไปได้ และให้กระทรวงมหาดไทยรับความเห็นของกระทรวงการท่องเที่ยวและกีฬาและสำนักงานสภาพัฒนาการเศรษฐกิจและสังคมแห่งชาติไปพิจารณาดำเนินการต่อไปด้วย</w:t>
      </w:r>
    </w:p>
    <w:p w:rsidR="0067125C" w:rsidRPr="0067125C" w:rsidRDefault="0067125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712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67125C" w:rsidRPr="0067125C" w:rsidRDefault="0067125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125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 w:hint="cs"/>
          <w:sz w:val="32"/>
          <w:szCs w:val="32"/>
          <w:cs/>
        </w:rPr>
        <w:t xml:space="preserve">ร่างกฎกระทรวงที่กระทรวงมหาดไทยเสนอมีสาระสำคัญเป็นการแก้ไขเพิ่มเติมกฎกระทรวงกำหนดประเภทและหลักเกณฑ์การประกอบธุรกิจโรงแรม พ.ศ. 2551 โดยแก้ไขเพิ่มเติมสถานที่พักที่ไม่เป็นโรงแรม โดยกำหนดให้สถานที่พักที่มีจำนวนห้องพักในอาคารเดียวกันหรือหลายอาคารรวมกันไม่เกิน 8 ห้อง และมีจำนวนผู้พักรวมกันทั้งหมดไม่เกิน 30 คน ซึ่งให้บริการเพื่อหารายได้เสริม เมื่อได้แจ้งให้นายทะเบียนทราบให้นายทะเบียนออกหนังสือรับแจ้งสถานที่พักที่ไม่เป็นโรงแรมตามพระราชบัญญัติโรงแรม พ.ศ. 2547 โดยกำหนดให้หนังสือรับแจ้งมีอายุ 5 ปี นับแต่วันแจ้ง เพื่ออนุรักษ์อาคารที่มีลักษณะเป็นเอกลักษณ์ทรงคุณค่าเฉพาะในแต่ละท้องถิ่นและเพื่อดึงดูดนักท่องเที่ยวและสร้างรายได้ให้กับชุมชนในท้องถิ่น นอกจากนี้ ได้เพิ่มเติมหลักเกณฑ์และเงื่อนไขสำหรับโรงแรม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67125C">
        <w:rPr>
          <w:rFonts w:ascii="TH SarabunPSK" w:eastAsia="Calibri" w:hAnsi="TH SarabunPSK" w:cs="TH SarabunPSK" w:hint="cs"/>
          <w:sz w:val="32"/>
          <w:szCs w:val="32"/>
          <w:cs/>
        </w:rPr>
        <w:t>โดยเพิ่มเติม</w:t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>ให้สามารถนำอาคารที่มีลักษณะเป็นแพ และอาคารที่มีลักษณะพิเศษ เช่น เต็นท์ กระโจม</w:t>
      </w:r>
      <w:r w:rsidRPr="0067125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>มาประกอบธุรกิจโรงแรมได้ รวมทั้งกำหนดเพิ่มเติมเงื่อนไขต่าง ๆ เพื่อความปลอดภัยสำหรับผู้พัก</w:t>
      </w:r>
      <w:r w:rsidRPr="0067125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>เช่น อาคารสำหรับใช้เป็นโรงแรมที่มีลักษณะเป็นแพต้องจัดให้มีเครื่องลอยน้ำหรือเสื้อชูชีพ</w:t>
      </w:r>
      <w:r w:rsidRPr="0067125C">
        <w:rPr>
          <w:rFonts w:ascii="TH SarabunPSK" w:eastAsia="Calibri" w:hAnsi="TH SarabunPSK" w:cs="TH SarabunPSK" w:hint="cs"/>
          <w:sz w:val="32"/>
          <w:szCs w:val="32"/>
          <w:cs/>
        </w:rPr>
        <w:t>หรือกรณีเ</w:t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>ป็นเต็นท์ กระโจม ต้องจัดให้มีแสงสว่างอย่างเพียงพอในห้องพักและบริเ</w:t>
      </w:r>
      <w:r w:rsidRPr="0067125C">
        <w:rPr>
          <w:rFonts w:ascii="TH SarabunPSK" w:eastAsia="Calibri" w:hAnsi="TH SarabunPSK" w:cs="TH SarabunPSK" w:hint="cs"/>
          <w:sz w:val="32"/>
          <w:szCs w:val="32"/>
          <w:cs/>
        </w:rPr>
        <w:t xml:space="preserve">วณทางเดิน </w:t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>นอกจากนี้ ห้องพักที่ให้บริการแบบห้องพักรวมโดยคิดค่าบริการเป็นรายคน (</w:t>
      </w:r>
      <w:r w:rsidRPr="0067125C">
        <w:rPr>
          <w:rFonts w:ascii="TH SarabunPSK" w:eastAsia="Calibri" w:hAnsi="TH SarabunPSK" w:cs="TH SarabunPSK"/>
          <w:sz w:val="32"/>
          <w:szCs w:val="32"/>
        </w:rPr>
        <w:t xml:space="preserve">Hostel) </w:t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 xml:space="preserve">ต้องจัดให้มีเลขประจำเตียงกำกับไว้ทุกเตียงเป็นเลขอารบิก ทั้งนี้ เพื่อให้สามารถกำกับดูแลความปลอดภัยของผู้เข้าพักแต่ละราย ทั้งนี้ เพื่อให้ผู้ประกอบการดังกล่าวสามารถดำเนินการขอรับใบอนุญาตประกอบธุรกิจโรงแรมให้ถูกต้องตามกฎหมายว่าด้วยโรงแรมได้ อันเป็นการสนับสนุนให้ผู้ประกอบการและผู้ให้บริการสถานที่พักโดยเฉพาะผู้ประกอบการ </w:t>
      </w:r>
      <w:r w:rsidRPr="0067125C">
        <w:rPr>
          <w:rFonts w:ascii="TH SarabunPSK" w:eastAsia="Calibri" w:hAnsi="TH SarabunPSK" w:cs="TH SarabunPSK"/>
          <w:sz w:val="32"/>
          <w:szCs w:val="32"/>
        </w:rPr>
        <w:t xml:space="preserve">SMEs </w:t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 xml:space="preserve">ภาคธุรกิจขนาดย่อมและขนาดเล็กในเมืองท่องเที่ยวเมืองรองสามารถนำอาคารที่มีรูปแบบพิเศษอื่นมาประกอบธุรกิจโรงแรมได้เพื่อให้ธุรกิจที่พักโรงแรมในประเทศไทยสามารถแข่งขันได้อย่างยั่งยื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>ซึ่งคณะกรรมการส่งเสริมและกำกับธุรกิจโรงแรมได้เห็นชอบด้วยแล้ว</w:t>
      </w:r>
    </w:p>
    <w:p w:rsidR="0067125C" w:rsidRPr="0067125C" w:rsidRDefault="0067125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7125C" w:rsidRPr="0067125C" w:rsidRDefault="00371239" w:rsidP="00CF3D4D">
      <w:pPr>
        <w:spacing w:after="0" w:line="320" w:lineRule="exact"/>
        <w:jc w:val="thaiDistribute"/>
        <w:rPr>
          <w:rFonts w:ascii="TH SarabunPSK Bold" w:eastAsia="Calibri" w:hAnsi="TH SarabunPSK Bold" w:cs="TH SarabunPSK" w:hint="cs"/>
          <w:b/>
          <w:bCs/>
          <w:spacing w:val="-4"/>
          <w:sz w:val="32"/>
          <w:szCs w:val="32"/>
        </w:rPr>
      </w:pPr>
      <w:r>
        <w:rPr>
          <w:rFonts w:ascii="TH SarabunPSK Bold" w:eastAsia="Calibri" w:hAnsi="TH SarabunPSK Bold" w:cs="TH SarabunPSK" w:hint="cs"/>
          <w:b/>
          <w:bCs/>
          <w:spacing w:val="-4"/>
          <w:sz w:val="32"/>
          <w:szCs w:val="32"/>
          <w:cs/>
        </w:rPr>
        <w:t>14.</w:t>
      </w:r>
      <w:r w:rsidR="0067125C" w:rsidRPr="0067125C">
        <w:rPr>
          <w:rFonts w:ascii="TH SarabunPSK Bold" w:eastAsia="Calibri" w:hAnsi="TH SarabunPSK Bold" w:cs="TH SarabunPSK" w:hint="cs"/>
          <w:b/>
          <w:bCs/>
          <w:spacing w:val="-4"/>
          <w:sz w:val="32"/>
          <w:szCs w:val="32"/>
          <w:cs/>
        </w:rPr>
        <w:t xml:space="preserve"> เรื่อง ร่างกฎกระทรวงกำหนดลักษณะและระบบความปลอดภัยของอาคารที่ใช้ประกอบธุรกิจโรงแรม พ.ศ. ....</w:t>
      </w:r>
    </w:p>
    <w:p w:rsidR="0067125C" w:rsidRPr="0067125C" w:rsidRDefault="0067125C" w:rsidP="00CF3D4D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67125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อนุมัติหลักการร่างกฎกระทรวงกำหนดลักษณะและระบบความปลอดภัยของอาคารที่ใช้ประกอบธุรกิจโรงแรม พ.ศ. .... ตามที่กระทรวงมหาดไทย (มท.) เสนอและให้ส่งสำนักงานคณะกรรมการกฤษฎีกาตรวจพิจารณา แล้วดำเนินการต่อไปได้</w:t>
      </w:r>
    </w:p>
    <w:p w:rsidR="0067125C" w:rsidRPr="0067125C" w:rsidRDefault="0067125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712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67125C" w:rsidRPr="0067125C" w:rsidRDefault="0067125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125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 w:hint="cs"/>
          <w:sz w:val="32"/>
          <w:szCs w:val="32"/>
          <w:cs/>
        </w:rPr>
        <w:t>เรื่องที่กระทรวงมหาดไทยเสนอสืบเนื่องปัจจุบันอาคารที่ใช้ประกอบธุรกิจโรงแรมมีลักษณะของอาคารที่มีความหลากหลายมากขึ้น มีการนำอาคารตามประเภทอื่นมาให้บริการที่พักแก่ประชาชนเป็นการทั่วไป เช่น การสร้างบังกะโลชั้นเดียวแบ่งเป็นห้อง ตู้คอนเทนเนอร์ แพที่อยู่ตามเขื่อนต่างๆ บ้านต้นไม้ เต็นท์แบบเป่าลม เป็นต้น ซึ่งลักษณะและโครงสร้างของอาคารไม่สอดคล้องกับอาคารที่จะนำมาประกอบธุรกิจโรงแรมตามที่กฎหมายว่าด้วยการควบคุมอาคารกำหนดซึ่งทำให้ไม่สามารถขอรับใบอนุญาตให้ใช้อาคารเป็นโรงแรม เพื่อจะขอรับใบอนุญาตประกอบธุรกิจโรงแรมได้ ดังนั้น กระทรวงมหาดไทยจึงได้เสนอร่างกฎกระทรวงในเรื่องนี้ เพื่อให้อาคารที่ใช้ประกอบธุรกิจโรงแรมดังกล่าวสามารถประกอบธุรกิจโรงแรมได้ โดยกำหนดมาตรการเกี่ยวกับลักษณะของโรงแรมและระบบความปลอดภัยสำหรับอาคารที่ใช้ประกอบธุรกิจโรงแรมให้มีความเหมาะสมต่อประเภทและขนาดของโรงแรม เพื่อใช้บังคับเป็นการทั่วไปสำหรับอาคารที่สร้างใหม่และอาคารประเภทอื่นที่จะนำมาใช้ประกอบธุรกิจโรงแรม โ</w:t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 xml:space="preserve">ดยมีการกำหนดนิยาม </w:t>
      </w:r>
      <w:r w:rsidRPr="0067125C">
        <w:rPr>
          <w:rFonts w:ascii="TH SarabunPSK" w:eastAsia="Calibri" w:hAnsi="TH SarabunPSK" w:cs="TH SarabunPSK"/>
          <w:sz w:val="32"/>
          <w:szCs w:val="32"/>
        </w:rPr>
        <w:t>“</w:t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>อาคารลักษณะพิเศษ</w:t>
      </w:r>
      <w:r w:rsidRPr="0067125C">
        <w:rPr>
          <w:rFonts w:ascii="TH SarabunPSK" w:eastAsia="Calibri" w:hAnsi="TH SarabunPSK" w:cs="TH SarabunPSK"/>
          <w:sz w:val="32"/>
          <w:szCs w:val="32"/>
        </w:rPr>
        <w:t>”</w:t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 xml:space="preserve"> ให้มีความชัดเจนโดยหมายความว่าสิ่งที่สร้างขึ้นอย่างอื่นที่บุคคลอาจเข้าอยู่หรือเข้าใช้</w:t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lastRenderedPageBreak/>
        <w:t>สอยได้เพื่อใช้เป็นโรงแรม</w:t>
      </w:r>
      <w:r w:rsidRPr="0067125C">
        <w:rPr>
          <w:rFonts w:ascii="TH SarabunPSK" w:eastAsia="Calibri" w:hAnsi="TH SarabunPSK" w:cs="TH SarabunPSK" w:hint="cs"/>
          <w:sz w:val="32"/>
          <w:szCs w:val="32"/>
          <w:cs/>
        </w:rPr>
        <w:t>ที่มีลักษณ</w:t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>ะ แบบ รูปทรง สัดส่วนขนาดหรือ</w:t>
      </w:r>
      <w:r w:rsidRPr="0067125C">
        <w:rPr>
          <w:rFonts w:ascii="TH SarabunPSK" w:eastAsia="Calibri" w:hAnsi="TH SarabunPSK" w:cs="TH SarabunPSK" w:hint="cs"/>
          <w:sz w:val="32"/>
          <w:szCs w:val="32"/>
          <w:cs/>
        </w:rPr>
        <w:t>เ</w:t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 xml:space="preserve">นื้อที่แตกต่างจากสภาพอาคารทั่วไป เช่น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>แพหรือ</w:t>
      </w:r>
      <w:r w:rsidRPr="0067125C">
        <w:rPr>
          <w:rFonts w:ascii="TH SarabunPSK" w:eastAsia="Calibri" w:hAnsi="TH SarabunPSK" w:cs="TH SarabunPSK" w:hint="cs"/>
          <w:sz w:val="32"/>
          <w:szCs w:val="32"/>
          <w:cs/>
        </w:rPr>
        <w:t xml:space="preserve">สิ่งใดๆ </w:t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>ที่นำมาใช้ประกอบหรือสร้างให้เป็นรูปร่างลอยอยู่ในน้ำได้ เต็นท์ โครงสร้างแบบอัดอากาศ (</w:t>
      </w:r>
      <w:r w:rsidRPr="0067125C">
        <w:rPr>
          <w:rFonts w:ascii="TH SarabunPSK" w:eastAsia="Calibri" w:hAnsi="TH SarabunPSK" w:cs="TH SarabunPSK"/>
          <w:sz w:val="32"/>
          <w:szCs w:val="32"/>
        </w:rPr>
        <w:t>bubble)</w:t>
      </w:r>
      <w:r w:rsidRPr="0067125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>ตู้คอนเทนเนอร์ เป็นต้น และกำหนดให้เจ้าของหรือผู้ครอบครองอาคารที่จะใช้ประกอบธุรกิจโรงแรมต้องดำเนินการตามที่กำหนดในส่วนที่เกี่ยวกับโครงสร้างของโรงแรม ระบบป้องกัน และระงับอัคคีภัย</w:t>
      </w:r>
      <w:r w:rsidRPr="0067125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 xml:space="preserve">ระบบทางหนีไฟ ลักษณะภายในและภายนอกของอาคาร และการนำอาคารลักษณะพิเศษมาใช้ประกอบธุรกิจโรงแรม ทั้งนี้ เพื่อจะได้มีมาตรฐานของอาคารและความปลอดภัยสำหรับอาคารลักษณะพิเศษที่นำมาประกอบธุรกิจโรงแรมอันจะทำให้ผู้ประกอบการสามารถดำเนินการได้อย่างถูกต้องตามกฎหมายว่าด้วยการควบคุมอาคารและกฎหมายว่าด้วยโรงแรม อันเป็นการสนับสนุนให้ผู้ประกอบการและผู้ให้บริการสถานที่พักโดยเฉพาะผู้ประกอบการ </w:t>
      </w:r>
      <w:r w:rsidRPr="0067125C">
        <w:rPr>
          <w:rFonts w:ascii="TH SarabunPSK" w:eastAsia="Calibri" w:hAnsi="TH SarabunPSK" w:cs="TH SarabunPSK"/>
          <w:sz w:val="32"/>
          <w:szCs w:val="32"/>
        </w:rPr>
        <w:t xml:space="preserve">SMEs </w:t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>ภาคธุรกิจขนาดย่อมและขนาดเล็กในเมืองท่องเที่ยวเมืองรองสามารถนำอาคารที่ มีรูปแบบพิเศษอื่นมาประกอบธุรกิจโรงแรมได้ เพื่อให้ธุรกิจที่พักโรงแรมในประเทศไทยสามารถแข่งขันได้อย่างยั่งยืน</w:t>
      </w:r>
      <w:r w:rsidRPr="0067125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>ซึ่งคณะกรรมการควบคุมอาคารได้เห็นชอบด้วยแล้ว และหน่วยงานที่เกี่ยวข้องเห็นชอบด้วยในหลักการ</w:t>
      </w:r>
      <w:r w:rsidRPr="0067125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67125C" w:rsidRPr="0067125C" w:rsidRDefault="0067125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7125C" w:rsidRPr="00371239" w:rsidRDefault="00371239" w:rsidP="00CF3D4D">
      <w:pPr>
        <w:spacing w:after="0" w:line="320" w:lineRule="exact"/>
        <w:jc w:val="thaiDistribute"/>
        <w:rPr>
          <w:rFonts w:ascii="TH SarabunPSK Bold" w:eastAsia="Calibri" w:hAnsi="TH SarabunPSK Bold" w:cs="TH SarabunPSK" w:hint="cs"/>
          <w:b/>
          <w:bCs/>
          <w:spacing w:val="-2"/>
          <w:sz w:val="32"/>
          <w:szCs w:val="32"/>
        </w:rPr>
      </w:pPr>
      <w:r w:rsidRPr="00371239">
        <w:rPr>
          <w:rFonts w:ascii="TH SarabunPSK Bold" w:eastAsia="Calibri" w:hAnsi="TH SarabunPSK Bold" w:cs="TH SarabunPSK" w:hint="cs"/>
          <w:b/>
          <w:bCs/>
          <w:spacing w:val="-2"/>
          <w:sz w:val="32"/>
          <w:szCs w:val="32"/>
          <w:cs/>
        </w:rPr>
        <w:t>15.</w:t>
      </w:r>
      <w:r w:rsidR="0067125C" w:rsidRPr="00371239">
        <w:rPr>
          <w:rFonts w:ascii="TH SarabunPSK Bold" w:eastAsia="Calibri" w:hAnsi="TH SarabunPSK Bold" w:cs="TH SarabunPSK" w:hint="cs"/>
          <w:b/>
          <w:bCs/>
          <w:spacing w:val="-2"/>
          <w:sz w:val="32"/>
          <w:szCs w:val="32"/>
          <w:cs/>
        </w:rPr>
        <w:t xml:space="preserve"> เรื่อง ร่างพระราชกฤษฎีกายกเลิกพระราชกฤษฎีกากำหนดเขตสำรวจการกักตุนโภคภัณฑ์ พ.ศ. 2563 พ.ศ. ....</w:t>
      </w:r>
    </w:p>
    <w:p w:rsidR="0067125C" w:rsidRPr="0067125C" w:rsidRDefault="0067125C" w:rsidP="00CF3D4D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67125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คณะรัฐมนตรีมีมติเห็นชอบร่างพระราชกฤษฎีกายกเลิกพระราชกฤษฎีกากำหนดเขตสำรวจการกักตุนโภคภัณฑ์ พ.ศ. 2563 พ.ศ. .... ตามที่กระทรวงมหาดไทย (มท.) เสนอ ซึ่งสำนักงานคณะกรรมการกฤษฎีกาตรวจพิจารณาแล้ว และให้ดำเนินการต่อไปได้</w:t>
      </w:r>
    </w:p>
    <w:p w:rsidR="0067125C" w:rsidRPr="0067125C" w:rsidRDefault="0067125C" w:rsidP="00CF3D4D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6712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มท. เสนอว่า ปัจจุบันสถานการณ์การระบาดของโรคติดเชื้อไวรัสโคโรนา 2019 หรือโรคโควิด 19 ในภาพรวมของโลกและของประเทศไทยมีแนวโน้มดีขึ้น จึงสามารถผ่อนคลายการบังคับใช้บรรดามาตรการเพื่อบรรเทาผลกระทบต่อประชาชนและผู้ประกอบการให้สามารถดำเนินชีวิตขับเคลื่อนกิจกรรมทางเศรษฐกิจและสังคมทั้งหลายให้เข้าสู่ภาวะปกติ โดยหน่วยงานภาครัฐสามารถนำมาตรการทางกฎหมายเข้าแก้ไขปัญหาได้ตามปกติแล้ว อันเป็นกรณีที่สภาพการณ์อันเป็นเหตุผลในการออกพระราชกฤษฎีกาฉบับดังกล่าวเปลี่ยนแปลงไป </w:t>
      </w:r>
      <w:r w:rsidRPr="0067125C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จึงไม่มีความจำเป็นที่จะต้องกำหนดให้ทุกท้องที่ทั่วราชอาณาจักรเป็นเขตสำรวจการกักตุนโภคภัณฑ์ตามพระราชบัญญัติสำรวจการกักตุนโภคภัณฑ์ พ.ศ. 2497 อีกต่อไป</w:t>
      </w:r>
      <w:r w:rsidRPr="0067125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:rsidR="0067125C" w:rsidRPr="0067125C" w:rsidRDefault="0067125C" w:rsidP="00CF3D4D">
      <w:pPr>
        <w:spacing w:after="0" w:line="320" w:lineRule="exact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6712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สาระสำคัญของร่างพระราชกฤษฎีกา</w:t>
      </w:r>
    </w:p>
    <w:p w:rsidR="0067125C" w:rsidRPr="0067125C" w:rsidRDefault="0067125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7125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7125C">
        <w:rPr>
          <w:rFonts w:ascii="TH SarabunPSK" w:eastAsia="Calibri" w:hAnsi="TH SarabunPSK" w:cs="TH SarabunPSK" w:hint="cs"/>
          <w:sz w:val="32"/>
          <w:szCs w:val="32"/>
          <w:cs/>
        </w:rPr>
        <w:t xml:space="preserve">ยกเลิกพระราชกฤษฎีกากำหนดเขตสำรวจการกักตุนโภคภัณฑ์ พ.ศ. 2563 โดยให้มีผลใช้บังคับตั้งแต่วันถัดจากวันประกาศในราชกิจจานุเบกษาเป็นต้นไป </w:t>
      </w:r>
    </w:p>
    <w:p w:rsidR="0067125C" w:rsidRPr="00B453A2" w:rsidRDefault="0067125C" w:rsidP="00CF3D4D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:rsidR="00CF3D4D" w:rsidRPr="00CF3D4D" w:rsidRDefault="00371239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16.</w:t>
      </w:r>
      <w:r w:rsidR="00CF3D4D" w:rsidRPr="00CF3D4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ร่างพระราชกฤษฎีกาออกตามความในประมวลรัษฎากร ว่าด้วยการยกเว้นรัษฎากร (ฉบับที่ ..) พ.ศ. .... </w:t>
      </w:r>
      <w:r w:rsidR="00CF3D4D" w:rsidRPr="00CF3D4D">
        <w:rPr>
          <w:rFonts w:ascii="TH SarabunPSK" w:eastAsia="Calibri" w:hAnsi="TH SarabunPSK" w:cs="TH SarabunPSK"/>
          <w:b/>
          <w:bCs/>
          <w:sz w:val="32"/>
          <w:szCs w:val="32"/>
          <w:cs/>
        </w:rPr>
        <w:t>[</w:t>
      </w:r>
      <w:r w:rsidR="00CF3D4D" w:rsidRPr="00CF3D4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การปรับปรุงการจัดเก็บภาษีจากโทเคนดิจิทัลเพื่อการลงการลงทุน (</w:t>
      </w:r>
      <w:r w:rsidR="00CF3D4D" w:rsidRPr="00CF3D4D">
        <w:rPr>
          <w:rFonts w:ascii="TH SarabunPSK" w:eastAsia="Calibri" w:hAnsi="TH SarabunPSK" w:cs="TH SarabunPSK"/>
          <w:b/>
          <w:bCs/>
          <w:sz w:val="32"/>
          <w:szCs w:val="32"/>
        </w:rPr>
        <w:t>Investment Token</w:t>
      </w:r>
      <w:r w:rsidR="00CF3D4D" w:rsidRPr="00CF3D4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  <w:r w:rsidR="00CF3D4D" w:rsidRPr="00CF3D4D">
        <w:rPr>
          <w:rFonts w:ascii="TH SarabunPSK" w:eastAsia="Calibri" w:hAnsi="TH SarabunPSK" w:cs="TH SarabunPSK"/>
          <w:b/>
          <w:bCs/>
          <w:sz w:val="32"/>
          <w:szCs w:val="32"/>
          <w:cs/>
        </w:rPr>
        <w:t>]</w:t>
      </w:r>
    </w:p>
    <w:p w:rsidR="00CF3D4D" w:rsidRPr="00CF3D4D" w:rsidRDefault="00CF3D4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F3D4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CF3D4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CF3D4D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คณะรัฐมนตรีมีมติอนุมัติหลักการ</w:t>
      </w:r>
      <w:r w:rsidRPr="00CF3D4D">
        <w:rPr>
          <w:rFonts w:ascii="TH SarabunPSK" w:eastAsia="Calibri" w:hAnsi="TH SarabunPSK" w:cs="TH SarabunPSK"/>
          <w:sz w:val="32"/>
          <w:szCs w:val="32"/>
          <w:cs/>
        </w:rPr>
        <w:t>ร่างพระราชกฤษฎีกาออกตามความในประมวลรัษฎากร ว่าด้วยการยกเว้นรัษฎากร (ฉบับที่ ..) พ.ศ. ....</w:t>
      </w:r>
      <w:r w:rsidRPr="00CF3D4D">
        <w:rPr>
          <w:rFonts w:ascii="TH SarabunPSK" w:eastAsia="Calibri" w:hAnsi="TH SarabunPSK" w:cs="TH SarabunPSK" w:hint="cs"/>
          <w:sz w:val="32"/>
          <w:szCs w:val="32"/>
          <w:cs/>
        </w:rPr>
        <w:t xml:space="preserve"> ตามที่กระทรวงการคลัง เสนอ และให้ส่งนักงานคณะกรรมการกฤษฎีกาตรวจพิจารณาเป็นเรื่องด่วน แล้วดำเนินการต่อไปได้</w:t>
      </w:r>
    </w:p>
    <w:p w:rsidR="00CF3D4D" w:rsidRPr="00CF3D4D" w:rsidRDefault="00CF3D4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F3D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F3D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F3D4D">
        <w:rPr>
          <w:rFonts w:ascii="TH SarabunPSK" w:eastAsia="Calibri" w:hAnsi="TH SarabunPSK" w:cs="TH SarabunPSK" w:hint="cs"/>
          <w:sz w:val="32"/>
          <w:szCs w:val="32"/>
          <w:cs/>
        </w:rPr>
        <w:t>ทั้งนี้</w:t>
      </w:r>
      <w:r w:rsidR="001F4C3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F3D4D">
        <w:rPr>
          <w:rFonts w:ascii="TH SarabunPSK" w:eastAsia="Calibri" w:hAnsi="TH SarabunPSK" w:cs="TH SarabunPSK" w:hint="cs"/>
          <w:sz w:val="32"/>
          <w:szCs w:val="32"/>
          <w:cs/>
        </w:rPr>
        <w:t xml:space="preserve">ร่างพระราชกฤษฎีกาที่กระทรวงการคลังเสนอเป็นการยกเว้นภาษีเงินได้นิติบุคคลและภาษีมูลค่าเพิ่มให้แก่บริษัทหรือห้างหุ้นส่วนนิติบุคคล สำหรับเงินได้และมูลค่าของฐานภาษีอันเนื่องมาจากการโอนโทเคนดิจิทัลเพื่อการลงทุนที่เสนอขายต่อประชาชนตามกฎหมายว่าด้วยการประกอบสินทรัพย์ดิจิทัล (ตลาดแรก) และยกเว้นภาษีมูลค่าเพิ่มสำหรับการโอนโทเคนดิจิทัลเพื่อการลงทุน (ตลาดรอง) ที่ได้กระทำตั้งแต่วันที่ 14 พฤษภาคม 2561 เป็นต้นไป เพื่อให้มาตรการภาษีในการออกและเสนอขายโคเคนดิจิทัลต่อประชาชนในตลาดแรก และการขายโทเคนดิจิทัลในตลาดรองมีภาระที่เท่าเทียมกับการออกและเสนอขายหลักทรัพย์ และการขายหลักทรัพย์ในตลาดรองตามลำดับ ทั้งนี้ สำนักงานคณะกรรมการกำกับหลักทรัพย์และตลาดหลักทรัพย์ได้อยู่ระหว่างการแก้ไขเพิ่มเติมพระราชบัญญัติหลักทรัพย์และตลาดหลักทรัพย์ พ.ศ. 2535 (โดยหากมีการแก้ไขพระราชบัญญัติดังกล่าวแล้วเสร็จจะทำให้โทเคนดิจิทัลเพื่อการลงทุนมีสถานะเป็นหลักทรัพย์ประเภทหนึ่ง ซึ่งจะไม่มีภาระภาษีเงินได้และภาระภาษีมูลค่าเพิ่มเหมือนกับการซื้อขายหุ้นในตลาดแรกที่ผู้ออหุ้นไม่ต้องเสียภาษีเงินได้นิติบุคคลและในตลารองที่ผู้ซื้อขายในตลาดหลักทรัพย์ไม่ต้องเสียภาษีมูลค่าเพิ่ม) โดยเมื่อร่างพระราชกฤษฎีกานี้มีผลใช้บังคับจะทำให้เกิดการระดมทุนด้วยโทเคนดิจิทัลทั้งในตลาดแรกและตลอดรองเพิ่มขึ้น โดยปัจจุบันมีเพียง 2 บริษัทผู้ออกโทเคนดิจิทัลเท่านั้น คือ </w:t>
      </w:r>
      <w:r w:rsidRPr="00CF3D4D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บุพเพสันนิวาสโทเคน </w:t>
      </w:r>
      <w:r w:rsidRPr="00CF3D4D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CF3D4D">
        <w:rPr>
          <w:rFonts w:ascii="TH SarabunPSK" w:eastAsia="Calibri" w:hAnsi="TH SarabunPSK" w:cs="TH SarabunPSK"/>
          <w:sz w:val="32"/>
          <w:szCs w:val="32"/>
        </w:rPr>
        <w:t>Destiny Token</w:t>
      </w:r>
      <w:r w:rsidRPr="00CF3D4D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CF3D4D">
        <w:rPr>
          <w:rFonts w:ascii="TH SarabunPSK" w:eastAsia="Calibri" w:hAnsi="TH SarabunPSK" w:cs="TH SarabunPSK" w:hint="cs"/>
          <w:sz w:val="32"/>
          <w:szCs w:val="32"/>
          <w:cs/>
        </w:rPr>
        <w:t>ที่ระดมทุนไปสร้างภาพยนตร์ และสิริ ฮับ โทเคน (</w:t>
      </w:r>
      <w:r w:rsidRPr="00CF3D4D">
        <w:rPr>
          <w:rFonts w:ascii="TH SarabunPSK" w:eastAsia="Calibri" w:hAnsi="TH SarabunPSK" w:cs="TH SarabunPSK"/>
          <w:sz w:val="32"/>
          <w:szCs w:val="32"/>
        </w:rPr>
        <w:t>Siri Hub Token</w:t>
      </w:r>
      <w:r w:rsidRPr="00CF3D4D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CF3D4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F3D4D">
        <w:rPr>
          <w:rFonts w:ascii="TH SarabunPSK" w:eastAsia="Calibri" w:hAnsi="TH SarabunPSK" w:cs="TH SarabunPSK" w:hint="cs"/>
          <w:sz w:val="32"/>
          <w:szCs w:val="32"/>
          <w:cs/>
        </w:rPr>
        <w:t>ที่ระดมทุนไปใช้ในตลาดอสังหาริมทรัพย์</w:t>
      </w:r>
    </w:p>
    <w:p w:rsidR="00CF3D4D" w:rsidRPr="00CF3D4D" w:rsidRDefault="00CF3D4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F3D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F3D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F3D4D">
        <w:rPr>
          <w:rFonts w:ascii="TH SarabunPSK" w:eastAsia="Calibri" w:hAnsi="TH SarabunPSK" w:cs="TH SarabunPSK" w:hint="cs"/>
          <w:sz w:val="32"/>
          <w:szCs w:val="32"/>
          <w:cs/>
        </w:rPr>
        <w:t>กระทรวงการคลังได้รายงานประมาณการการสูญเสียรายได้และประโยชน์ที่คาดว่าจะได้รับตามมาตรา 27 และมาตรา 32 แห่งพระราชบัญญัติวินัยการเงินการคลังของรัฐ พ.ศ. 2561 แล้ว โดยสำนักงานคณะกรรมการกำกับหลักทรัพย์คาดการณ์ว่าในช่วงปี 2566 ถึงปี 2567 เมื่อร่างพระราชกฤษฎีกาฉบับนี้มีผลใช้บังคับจะมีการออกและเสนอขายโทเคนเพื่อการลงทุนมูลค่ารวมประมาณ 128,000 ล้านบาท ซึ่งคิดเป็นภาษีเงินได้นิติบุคคลประมาณ 25,600 ล้านบาท และภาษีมูลค่าเพิ่มประมาณ 8,960 ล้านบาท ดังนั้น จะทำให้ภาครัฐสูญเสียรายได้ในช่วง 2 ปีที่สำนักงานคณะกรรมการกำกับหลักทรัพย์และตลาดหลักทรัพย์คาดการณ์รวมภาษีเงินได้นิติบุคคลและภาษีมูลค่าเพิ่มอยู่ที่ประมาณ 35,279.55 ล้านบาท และการขายโทเคนเพื่อการลงทุนในตลาดรองไม่อาจประมาณการการสูญเสียรายได้ภาษีมูลค่าเพิ่มได้ เนื่องจากไม่อาจคาดการณ์ปริมาณและมูลค่าการขายโทเคนเพื่อการลงทุนในตลาดรองได้ อย่างไรก็ดีการขายโทเคนเพื่อการลงทุนในตลาดรองส่วนใหญ่เกิดขึ้นในศูนย์ซื้อขายสินทรัพย์ดิจิทัลที่ได้รับอนุญาตจากรัฐมนตรีว่าการกระทรวงการคลัง ซึ่งได้รับยกเว้นภาษีมูลค่าเพิ่มตามพระราชกฤษฎีกาออกตามความในประมวลรัษฎากร ว่าด้วยการยกเว้นภาษีมูลค่าเพิ่ม (ฉบับที่ 744) พ.ศ. 2565 แล้ว แต่อย่างไรก็ตามมาตรการภาษีดังกล่าวจะเป็นการช่วยส่งเสริมการลงทุนแล้วสร้างแรงขับเคลื่อนทางเศรษฐกิจสนับสนุนการใช้เทคโนโลยีในการระดมทุน และลดอุปสรรคในการเข้าถึงแหล่งเงินทุนของกิจการที่มีศักยภาพในการประกอบธุรกิจ ซึ่งจะเกิดประโยชน์ต่อเศรษฐกิจและการพัฒนาของประเทศโดยรวม</w:t>
      </w:r>
    </w:p>
    <w:p w:rsidR="00CF3D4D" w:rsidRPr="00CF3D4D" w:rsidRDefault="00CF3D4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F3D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F3D4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F3D4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สาระสำคัญของร่างพระราชกฤษฎีกา</w:t>
      </w:r>
    </w:p>
    <w:p w:rsidR="00CF3D4D" w:rsidRPr="00CF3D4D" w:rsidRDefault="00CF3D4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B55D5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ab/>
      </w:r>
      <w:r w:rsidRPr="00FB55D5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ab/>
      </w:r>
      <w:r w:rsidRPr="00FB55D5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ร่างพระราชกฤษฎีกาออกตามความในประมวลรัษฎากร ว่าด้วยการยกเว้นรัษฎากร (ฉบับที่ ..) พ.ศ. ....</w:t>
      </w:r>
      <w:r w:rsidRPr="00CF3D4D">
        <w:rPr>
          <w:rFonts w:ascii="TH SarabunPSK" w:eastAsia="Calibri" w:hAnsi="TH SarabunPSK" w:cs="TH SarabunPSK" w:hint="cs"/>
          <w:sz w:val="32"/>
          <w:szCs w:val="32"/>
          <w:cs/>
        </w:rPr>
        <w:t xml:space="preserve"> สรุปสาระสำคัญได้ดังนี้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CF3D4D" w:rsidRPr="00CF3D4D" w:rsidTr="000B5B0E">
        <w:tc>
          <w:tcPr>
            <w:tcW w:w="2263" w:type="dxa"/>
          </w:tcPr>
          <w:p w:rsidR="00CF3D4D" w:rsidRPr="00CF3D4D" w:rsidRDefault="00CF3D4D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CF3D4D">
              <w:rPr>
                <w:rFonts w:eastAsia="Calibri" w:hint="cs"/>
                <w:b/>
                <w:bCs/>
                <w:cs/>
              </w:rPr>
              <w:t>ประเด็น</w:t>
            </w:r>
          </w:p>
        </w:tc>
        <w:tc>
          <w:tcPr>
            <w:tcW w:w="7087" w:type="dxa"/>
          </w:tcPr>
          <w:p w:rsidR="00CF3D4D" w:rsidRPr="00CF3D4D" w:rsidRDefault="00CF3D4D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CF3D4D">
              <w:rPr>
                <w:rFonts w:eastAsia="Calibri" w:hint="cs"/>
                <w:b/>
                <w:bCs/>
                <w:cs/>
              </w:rPr>
              <w:t>รายละเอียด</w:t>
            </w:r>
          </w:p>
        </w:tc>
      </w:tr>
      <w:tr w:rsidR="00CF3D4D" w:rsidRPr="00CF3D4D" w:rsidTr="000B5B0E">
        <w:tc>
          <w:tcPr>
            <w:tcW w:w="2263" w:type="dxa"/>
          </w:tcPr>
          <w:p w:rsidR="00CF3D4D" w:rsidRPr="00CF3D4D" w:rsidRDefault="00CF3D4D" w:rsidP="00CF3D4D">
            <w:pPr>
              <w:spacing w:line="320" w:lineRule="exact"/>
              <w:jc w:val="thaiDistribute"/>
              <w:rPr>
                <w:rFonts w:eastAsia="Calibri"/>
                <w:b/>
                <w:bCs/>
              </w:rPr>
            </w:pPr>
            <w:r w:rsidRPr="00CF3D4D">
              <w:rPr>
                <w:rFonts w:eastAsia="Calibri" w:hint="cs"/>
                <w:b/>
                <w:bCs/>
                <w:cs/>
              </w:rPr>
              <w:t>1. ผู้ได้รับสิทธิประโยชน์</w:t>
            </w:r>
          </w:p>
        </w:tc>
        <w:tc>
          <w:tcPr>
            <w:tcW w:w="7087" w:type="dxa"/>
          </w:tcPr>
          <w:p w:rsidR="00CF3D4D" w:rsidRPr="00CF3D4D" w:rsidRDefault="00CF3D4D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CF3D4D">
              <w:rPr>
                <w:rFonts w:eastAsia="Calibri" w:hint="cs"/>
              </w:rPr>
              <w:sym w:font="Symbol" w:char="F0B7"/>
            </w:r>
            <w:r w:rsidRPr="00CF3D4D">
              <w:rPr>
                <w:rFonts w:eastAsia="Calibri" w:hint="cs"/>
                <w:cs/>
              </w:rPr>
              <w:t xml:space="preserve"> </w:t>
            </w:r>
            <w:r w:rsidRPr="00CF3D4D">
              <w:rPr>
                <w:rFonts w:eastAsia="Calibri" w:hint="cs"/>
                <w:b/>
                <w:bCs/>
                <w:u w:val="single"/>
                <w:cs/>
              </w:rPr>
              <w:t>บริษัทหรือห้างหุ้นส่วนนิติบุคคล</w:t>
            </w:r>
            <w:r w:rsidRPr="00CF3D4D">
              <w:rPr>
                <w:rFonts w:eastAsia="Calibri" w:hint="cs"/>
                <w:b/>
                <w:bCs/>
                <w:cs/>
              </w:rPr>
              <w:t>ที่ออกและเสนอขายโทเคนดิจิทัลเพื่อการลงทุนต่อประชาชน</w:t>
            </w:r>
            <w:r w:rsidRPr="00CF3D4D">
              <w:rPr>
                <w:rFonts w:eastAsia="Calibri" w:hint="cs"/>
                <w:cs/>
              </w:rPr>
              <w:t xml:space="preserve"> (ในตลาดแรก)</w:t>
            </w:r>
          </w:p>
          <w:p w:rsidR="00CF3D4D" w:rsidRPr="00CF3D4D" w:rsidRDefault="00CF3D4D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CF3D4D">
              <w:rPr>
                <w:rFonts w:eastAsia="Calibri"/>
              </w:rPr>
              <w:sym w:font="Symbol" w:char="F0B7"/>
            </w:r>
            <w:r w:rsidRPr="00CF3D4D">
              <w:rPr>
                <w:rFonts w:eastAsia="Calibri" w:hint="cs"/>
                <w:cs/>
              </w:rPr>
              <w:t xml:space="preserve"> </w:t>
            </w:r>
            <w:r w:rsidRPr="00CF3D4D">
              <w:rPr>
                <w:rFonts w:eastAsia="Calibri" w:hint="cs"/>
                <w:b/>
                <w:bCs/>
                <w:u w:val="single"/>
                <w:cs/>
              </w:rPr>
              <w:t>บุคคลธรรมดา และบริษัทหรือห้างหุ้นส่วนนิติบุคคล</w:t>
            </w:r>
            <w:r w:rsidRPr="00CF3D4D">
              <w:rPr>
                <w:rFonts w:eastAsia="Calibri" w:hint="cs"/>
                <w:b/>
                <w:bCs/>
                <w:cs/>
              </w:rPr>
              <w:t>ที่ซื้อขายโทเคนดิจิทัลเพื่อการลงทุน</w:t>
            </w:r>
            <w:r w:rsidRPr="00CF3D4D">
              <w:rPr>
                <w:rFonts w:eastAsia="Calibri" w:hint="cs"/>
                <w:cs/>
              </w:rPr>
              <w:t xml:space="preserve"> (ในตลาดรอง)</w:t>
            </w:r>
          </w:p>
        </w:tc>
      </w:tr>
      <w:tr w:rsidR="00CF3D4D" w:rsidRPr="00CF3D4D" w:rsidTr="000B5B0E">
        <w:tc>
          <w:tcPr>
            <w:tcW w:w="2263" w:type="dxa"/>
          </w:tcPr>
          <w:p w:rsidR="00CF3D4D" w:rsidRPr="00CF3D4D" w:rsidRDefault="00CF3D4D" w:rsidP="00CF3D4D">
            <w:pPr>
              <w:spacing w:line="320" w:lineRule="exact"/>
              <w:jc w:val="thaiDistribute"/>
              <w:rPr>
                <w:rFonts w:eastAsia="Calibri"/>
                <w:b/>
                <w:bCs/>
              </w:rPr>
            </w:pPr>
            <w:r w:rsidRPr="00CF3D4D">
              <w:rPr>
                <w:rFonts w:eastAsia="Calibri" w:hint="cs"/>
                <w:b/>
                <w:bCs/>
                <w:cs/>
              </w:rPr>
              <w:t>2. สิทธิประโยชน์ทางภาษี</w:t>
            </w:r>
          </w:p>
        </w:tc>
        <w:tc>
          <w:tcPr>
            <w:tcW w:w="7087" w:type="dxa"/>
          </w:tcPr>
          <w:p w:rsidR="00CF3D4D" w:rsidRPr="00CF3D4D" w:rsidRDefault="00CF3D4D" w:rsidP="00CF3D4D">
            <w:pPr>
              <w:spacing w:line="320" w:lineRule="exact"/>
              <w:jc w:val="thaiDistribute"/>
              <w:rPr>
                <w:rFonts w:eastAsia="Calibri"/>
                <w:b/>
                <w:bCs/>
              </w:rPr>
            </w:pPr>
            <w:r w:rsidRPr="00CF3D4D">
              <w:rPr>
                <w:rFonts w:eastAsia="Calibri" w:hint="cs"/>
              </w:rPr>
              <w:sym w:font="Symbol" w:char="F0B7"/>
            </w:r>
            <w:r w:rsidRPr="00CF3D4D">
              <w:rPr>
                <w:rFonts w:eastAsia="Calibri" w:hint="cs"/>
                <w:cs/>
              </w:rPr>
              <w:t xml:space="preserve"> </w:t>
            </w:r>
            <w:r w:rsidRPr="00CF3D4D">
              <w:rPr>
                <w:rFonts w:eastAsia="Calibri" w:hint="cs"/>
                <w:b/>
                <w:bCs/>
                <w:u w:val="single"/>
                <w:cs/>
              </w:rPr>
              <w:t>ยกเว้นภาษีเงินได้นิติบุคคลและภาษีมูลค่าเพิ่ม</w:t>
            </w:r>
            <w:r w:rsidRPr="00CF3D4D">
              <w:rPr>
                <w:rFonts w:eastAsia="Calibri" w:hint="cs"/>
                <w:b/>
                <w:bCs/>
                <w:cs/>
              </w:rPr>
              <w:t>ให้แก่บริษัทหรือห้างหุ้นส่วนนิติบุคคล</w:t>
            </w:r>
            <w:r w:rsidRPr="00CF3D4D">
              <w:rPr>
                <w:rFonts w:eastAsia="Calibri" w:hint="cs"/>
                <w:cs/>
              </w:rPr>
              <w:t>สำหรับเงินได้และมูลค่าของฐานภาษีอันเนื่องมาจากการโอนโทเคนดิจิทัลเพื่อการลงทุนที่ออกเสนอขายต่อประชาชนตามกฎหมายว่าด้วยการประกอบธุรกิจสินทรัพย์ดิจิทัล (ตลาดแรก) ทั้งนี้ ในกรณีโทเคนดิจิทัลที่ออกเสนอขายต่อประชาชนตามกฎหมายว่าด้วยการประกอบธุรกิจสินทรัพย์สินดิจิทัลใดมีลักษณะของโทเคนดิจิทัลเพื่อการลงทุนและโทเคนดิจิทัลที่มีวัตถุประสงค์อื่นให้บริษัทหรือห้างหุ้นส่วนนิติบุคคลได้รับยกเว้นภาษีข้างต้น</w:t>
            </w:r>
            <w:r w:rsidRPr="00CF3D4D">
              <w:rPr>
                <w:rFonts w:eastAsia="Calibri" w:hint="cs"/>
                <w:b/>
                <w:bCs/>
                <w:cs/>
              </w:rPr>
              <w:t>เฉพาะกรณีที่สามารถแยกส่วนของโทเคนดิจิทัลเพื่อการลงทุน และโทเคนดิจิทัลที่มีวัตถุประสงค์อื่นออกจากกันได้เท่านั้น</w:t>
            </w:r>
          </w:p>
          <w:p w:rsidR="00CF3D4D" w:rsidRPr="00CF3D4D" w:rsidRDefault="00CF3D4D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CF3D4D">
              <w:rPr>
                <w:rFonts w:eastAsia="Calibri"/>
              </w:rPr>
              <w:sym w:font="Symbol" w:char="F0B7"/>
            </w:r>
            <w:r w:rsidRPr="00CF3D4D">
              <w:rPr>
                <w:rFonts w:eastAsia="Calibri" w:hint="cs"/>
                <w:cs/>
              </w:rPr>
              <w:t xml:space="preserve"> </w:t>
            </w:r>
            <w:r w:rsidRPr="00CF3D4D">
              <w:rPr>
                <w:rFonts w:eastAsia="Calibri" w:hint="cs"/>
                <w:b/>
                <w:bCs/>
                <w:u w:val="single"/>
                <w:cs/>
              </w:rPr>
              <w:t>ยกเว้นภาษีมูลค่าเพิ่ม</w:t>
            </w:r>
            <w:r w:rsidRPr="00CF3D4D">
              <w:rPr>
                <w:rFonts w:eastAsia="Calibri" w:hint="cs"/>
                <w:b/>
                <w:bCs/>
                <w:cs/>
              </w:rPr>
              <w:t>สำหรับการโอนโทเคนดิจิทัลเพื่อการลงทุน</w:t>
            </w:r>
            <w:r w:rsidRPr="00CF3D4D">
              <w:rPr>
                <w:rFonts w:eastAsia="Calibri" w:hint="cs"/>
                <w:cs/>
              </w:rPr>
              <w:t xml:space="preserve"> (ตลาดรอง)</w:t>
            </w:r>
          </w:p>
        </w:tc>
      </w:tr>
      <w:tr w:rsidR="00CF3D4D" w:rsidRPr="00CF3D4D" w:rsidTr="000B5B0E">
        <w:tc>
          <w:tcPr>
            <w:tcW w:w="2263" w:type="dxa"/>
          </w:tcPr>
          <w:p w:rsidR="00CF3D4D" w:rsidRPr="00CF3D4D" w:rsidRDefault="00CF3D4D" w:rsidP="00CF3D4D">
            <w:pPr>
              <w:spacing w:line="320" w:lineRule="exact"/>
              <w:jc w:val="thaiDistribute"/>
              <w:rPr>
                <w:rFonts w:eastAsia="Calibri"/>
                <w:b/>
                <w:bCs/>
              </w:rPr>
            </w:pPr>
            <w:r w:rsidRPr="00CF3D4D">
              <w:rPr>
                <w:rFonts w:eastAsia="Calibri" w:hint="cs"/>
                <w:b/>
                <w:bCs/>
                <w:cs/>
              </w:rPr>
              <w:t>3. หลักเกณฑ์ วิธีการ และเงื่อนไข</w:t>
            </w:r>
          </w:p>
        </w:tc>
        <w:tc>
          <w:tcPr>
            <w:tcW w:w="7087" w:type="dxa"/>
          </w:tcPr>
          <w:p w:rsidR="00CF3D4D" w:rsidRPr="00CF3D4D" w:rsidRDefault="00CF3D4D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CF3D4D">
              <w:rPr>
                <w:rFonts w:eastAsia="Calibri" w:hint="cs"/>
              </w:rPr>
              <w:sym w:font="Symbol" w:char="F0B7"/>
            </w:r>
            <w:r w:rsidRPr="00CF3D4D">
              <w:rPr>
                <w:rFonts w:eastAsia="Calibri" w:hint="cs"/>
                <w:cs/>
              </w:rPr>
              <w:t xml:space="preserve"> เป็นไปตามที่อธิบดีกรมสรรพากรประกาศกำหนด และในกรณีที่ไม่ปฏิบัติตามหลักเกณฑ์ วิธีการ และเงื่อนไขดังกล่าว ให้สิทธิในการได้รับยกเว้นภาษีสิ้นสุดลงตั้งแต่วันแรกที่ได้ใช้สิทธิไป</w:t>
            </w:r>
          </w:p>
        </w:tc>
      </w:tr>
      <w:tr w:rsidR="00CF3D4D" w:rsidRPr="00CF3D4D" w:rsidTr="000B5B0E">
        <w:tc>
          <w:tcPr>
            <w:tcW w:w="2263" w:type="dxa"/>
          </w:tcPr>
          <w:p w:rsidR="00CF3D4D" w:rsidRPr="00CF3D4D" w:rsidRDefault="00CF3D4D" w:rsidP="00CF3D4D">
            <w:pPr>
              <w:spacing w:line="320" w:lineRule="exact"/>
              <w:jc w:val="thaiDistribute"/>
              <w:rPr>
                <w:rFonts w:eastAsia="Calibri"/>
                <w:b/>
                <w:bCs/>
              </w:rPr>
            </w:pPr>
            <w:r w:rsidRPr="00CF3D4D">
              <w:rPr>
                <w:rFonts w:eastAsia="Calibri" w:hint="cs"/>
                <w:b/>
                <w:bCs/>
                <w:cs/>
              </w:rPr>
              <w:t>4. ระยะเวลาบังคับใช้</w:t>
            </w:r>
          </w:p>
        </w:tc>
        <w:tc>
          <w:tcPr>
            <w:tcW w:w="7087" w:type="dxa"/>
          </w:tcPr>
          <w:p w:rsidR="00CF3D4D" w:rsidRPr="00CF3D4D" w:rsidRDefault="00CF3D4D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CF3D4D">
              <w:rPr>
                <w:rFonts w:eastAsia="Calibri" w:hint="cs"/>
              </w:rPr>
              <w:sym w:font="Symbol" w:char="F0B7"/>
            </w:r>
            <w:r w:rsidRPr="00CF3D4D">
              <w:rPr>
                <w:rFonts w:eastAsia="Calibri" w:hint="cs"/>
                <w:cs/>
              </w:rPr>
              <w:t xml:space="preserve"> </w:t>
            </w:r>
            <w:r w:rsidRPr="00CF3D4D">
              <w:rPr>
                <w:rFonts w:eastAsia="Calibri" w:hint="cs"/>
                <w:b/>
                <w:bCs/>
                <w:cs/>
              </w:rPr>
              <w:t>ตั้งแต่วันที่ 14 พฤษภาคม 2561 เป็นต้นไป</w:t>
            </w:r>
            <w:r w:rsidRPr="00CF3D4D">
              <w:rPr>
                <w:rFonts w:eastAsia="Calibri" w:hint="cs"/>
                <w:cs/>
              </w:rPr>
              <w:t xml:space="preserve"> (ย้อนหลังไปถึงวันที่พระราชกำหนดการประกอบสินทรัพย์ดิจิทัล พ.ศ. 2561 มีผลใช้บังคับ)</w:t>
            </w:r>
          </w:p>
        </w:tc>
      </w:tr>
    </w:tbl>
    <w:p w:rsidR="005F667A" w:rsidRDefault="005F667A" w:rsidP="00CF3D4D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541D21" w:rsidRPr="00CF3D4D" w:rsidRDefault="00541D21" w:rsidP="00CF3D4D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9B0AC8" w:rsidTr="00B453A2">
        <w:tc>
          <w:tcPr>
            <w:tcW w:w="9594" w:type="dxa"/>
          </w:tcPr>
          <w:p w:rsidR="005F667A" w:rsidRPr="009B0AC8" w:rsidRDefault="005F667A" w:rsidP="00CF3D4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เศรษฐกิจ-สังคม</w:t>
            </w:r>
          </w:p>
        </w:tc>
      </w:tr>
    </w:tbl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17.</w:t>
      </w:r>
      <w:r w:rsidRPr="00541D2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การขยายอายุมาตรการสนับสนุนการให้สินเชื่อแก่ผู้ประกอบธุรกิจ (ระยะเวลา 1 ปี)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541D2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คณะรัฐมนตรีมีมติเห็นชอบตามที่กระทรวงการคลัง (กค.) เสนอดังนี้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541D2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ขยายอายุมาตรการสนับสนุนการให้สินเชื่อแก่ผู้ประกอบธุรกิจ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 (มาตรการให้สินเชื่อฯ) (วงเงิน </w:t>
      </w:r>
      <w:r w:rsidRPr="00541D21">
        <w:rPr>
          <w:rFonts w:ascii="TH SarabunPSK" w:eastAsia="Calibri" w:hAnsi="TH SarabunPSK" w:cs="TH SarabunPSK"/>
          <w:sz w:val="32"/>
          <w:szCs w:val="32"/>
        </w:rPr>
        <w:t xml:space="preserve">250,000 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ล้านบาท) ออกไปอีก 1 ปี (เดิมระยะเวลาดำเนินการ 2 ปี) เพื่อรองรับการให้ความช่วยเหลือแก่ภาคธุรกิจ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ภายใต้ (1) มาตรการสินเชื่อฟื้นฟู เพื่อให้ความช่วยเหลือและเพิ่มสภาพคล่องให้แก่ผู้ประกอบธุรกิจวิสาหกิจขนาดกลางและขนาดย่อม </w:t>
      </w:r>
      <w:r w:rsidRPr="00541D21">
        <w:rPr>
          <w:rFonts w:ascii="TH SarabunPSK" w:eastAsia="Calibri" w:hAnsi="TH SarabunPSK" w:cs="TH SarabunPSK"/>
          <w:sz w:val="32"/>
          <w:szCs w:val="32"/>
        </w:rPr>
        <w:t xml:space="preserve">(SMEs) 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ที่ยังคงได้รับผลกระทบจากสถานการณ์การแพร่ระบาดของโรคติดเชื้อไวรัสโครนา 2019 (โรคโควิด 19) แต่ยังประกอบธุรกิจและมีศักยภาพในการแข่งขัน แต่อาจต้องใช้ระยะเวลาในการฟื้นฟูธุรกิจ และ </w:t>
      </w:r>
      <w:r w:rsidR="0017528E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(2) มาตรการสินเชื่อเพื่อการปรับตัว เพื่อเป็นแหล่งทุนให้แก่ผู้ประกอบธุรกิจ </w:t>
      </w:r>
      <w:r w:rsidRPr="00541D21">
        <w:rPr>
          <w:rFonts w:ascii="TH SarabunPSK" w:eastAsia="Calibri" w:hAnsi="TH SarabunPSK" w:cs="TH SarabunPSK"/>
          <w:sz w:val="32"/>
          <w:szCs w:val="32"/>
        </w:rPr>
        <w:t xml:space="preserve">SMEs 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ที่มีความพร้อม และต้องการปรับตัวในช่วงเปลี่ยนผ่านเพื่อรองรับบริบทใหม่และการเปิดประเทศหลังสถานการณ์การแพร่ระบาดของโควิด 19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  <w:t xml:space="preserve">2. </w:t>
      </w:r>
      <w:r w:rsidRPr="00541D2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ไม่</w:t>
      </w:r>
      <w:r w:rsidRPr="00541D21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ขยายอายุมาตรการสนับสนุนการรับโอนทรัพย์สินหลักประกันเพื่อชำระหนี้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 (มาตรการรับโอนทรัพย์สินเพื่อชำระหนี้ฯ) (วงเงิน </w:t>
      </w:r>
      <w:r w:rsidRPr="00541D21">
        <w:rPr>
          <w:rFonts w:ascii="TH SarabunPSK" w:eastAsia="Calibri" w:hAnsi="TH SarabunPSK" w:cs="TH SarabunPSK"/>
          <w:sz w:val="32"/>
          <w:szCs w:val="32"/>
        </w:rPr>
        <w:t xml:space="preserve">100,000 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ล้านบาท) เนื่องจาก 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>กลุ่มผู้ประกอบธุรกิจที่มีอสังหาริมทรัพย์เป็นหลักประกันกับสถาบันการเงิน โดยเฉพาะกลุ่มธุรกิจท่องเที่ยวและโรงแรมเริ่มฟื้นตัวจากการเปิดประเทศ ทำให้ไม่มีความจำเป็นต้องนำหลักประกันมาเข้าโครงการ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3.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41D2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โอนวงเงินคงเหลือของมาตรการรับโอนทรัพย์สินเพื่อชำระหนี้ฯ 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>(ตามข้อ 2)</w:t>
      </w:r>
      <w:r w:rsidRPr="00541D2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541D2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ภายหลังสิ้นสุดมาตรการ ณ วันที่ 9 เมษายน </w:t>
      </w:r>
      <w:r w:rsidRPr="00541D2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2566</w:t>
      </w:r>
      <w:r w:rsidRPr="00541D2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มารวมไว้เป็นวงเงินภายใต้มาตรการให้สินเชื่อฯ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(ตามข้อ 1) เพื่อให้เกิดความยืดหยุ่นรองรับสถานการณ์ที่อาจเกิดขึ้นภายใต้ภาวะเศรษฐกิจที่ยังมีความไม่แน่นอนสูง ทั้งนี้ คาดว่าจะมีวงเงินคงเหลือตามมาตรการรับโอนทรัพย์สินเพื่อชำระหนี้ฯ สูงสุดจำนวน 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29</w:t>
      </w:r>
      <w:r w:rsidRPr="00541D21">
        <w:rPr>
          <w:rFonts w:ascii="TH SarabunPSK" w:eastAsia="Calibri" w:hAnsi="TH SarabunPSK" w:cs="TH SarabunPSK"/>
          <w:sz w:val="32"/>
          <w:szCs w:val="32"/>
        </w:rPr>
        <w:t xml:space="preserve">,000 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>ล้านบาท ซึ่งหากโอนวงเงินคงเหลือดังกล่าวแล้วจะทำให้มาตรการให้สินเชื่อ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ฯ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 มีวงเงินคงเหลือรวมทั้งสิ้นประมาณ </w:t>
      </w:r>
      <w:r w:rsidRPr="00541D21">
        <w:rPr>
          <w:rFonts w:ascii="TH SarabunPSK" w:eastAsia="Calibri" w:hAnsi="TH SarabunPSK" w:cs="TH SarabunPSK"/>
          <w:sz w:val="32"/>
          <w:szCs w:val="32"/>
        </w:rPr>
        <w:t xml:space="preserve">61,500 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>ล้านบาท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(จากเดิมที่คาดว่าจะคงเหลือ </w:t>
      </w:r>
      <w:r w:rsidRPr="00541D21">
        <w:rPr>
          <w:rFonts w:ascii="TH SarabunPSK" w:eastAsia="Calibri" w:hAnsi="TH SarabunPSK" w:cs="TH SarabunPSK"/>
          <w:sz w:val="32"/>
          <w:szCs w:val="32"/>
        </w:rPr>
        <w:t xml:space="preserve">32,500 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>ล้านบาท) หลังจากการต่ออายุมาตรการดังกล่าว ดังนี้</w:t>
      </w:r>
    </w:p>
    <w:p w:rsidR="00FA3630" w:rsidRPr="00541D21" w:rsidRDefault="00FA3630" w:rsidP="001F4C30">
      <w:pPr>
        <w:spacing w:after="0" w:line="320" w:lineRule="exact"/>
        <w:jc w:val="right"/>
        <w:rPr>
          <w:rFonts w:ascii="TH SarabunPSK" w:eastAsia="Calibri" w:hAnsi="TH SarabunPSK" w:cs="TH SarabunPSK"/>
          <w:sz w:val="32"/>
          <w:szCs w:val="32"/>
          <w:cs/>
        </w:rPr>
      </w:pP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หน่วย </w:t>
      </w:r>
      <w:r w:rsidRPr="00541D21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ล้านบาท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7"/>
        <w:gridCol w:w="4797"/>
      </w:tblGrid>
      <w:tr w:rsidR="00FA3630" w:rsidRPr="00541D21" w:rsidTr="006C6598">
        <w:tc>
          <w:tcPr>
            <w:tcW w:w="4797" w:type="dxa"/>
          </w:tcPr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4797" w:type="dxa"/>
          </w:tcPr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จำนวนเงินคงเหลือ (ณ 9 เม.ย. 66)</w:t>
            </w:r>
          </w:p>
        </w:tc>
      </w:tr>
      <w:tr w:rsidR="00FA3630" w:rsidRPr="00541D21" w:rsidTr="006C6598">
        <w:tc>
          <w:tcPr>
            <w:tcW w:w="4797" w:type="dxa"/>
          </w:tcPr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(1) มาตรการให้สินเชื่อฯ </w:t>
            </w:r>
          </w:p>
        </w:tc>
        <w:tc>
          <w:tcPr>
            <w:tcW w:w="4797" w:type="dxa"/>
          </w:tcPr>
          <w:p w:rsidR="00FA3630" w:rsidRPr="00541D21" w:rsidRDefault="00FA3630" w:rsidP="006C6598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32,500</w:t>
            </w:r>
          </w:p>
        </w:tc>
      </w:tr>
      <w:tr w:rsidR="00FA3630" w:rsidRPr="00541D21" w:rsidTr="006C6598">
        <w:tc>
          <w:tcPr>
            <w:tcW w:w="4797" w:type="dxa"/>
          </w:tcPr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(2) มาตรการรับโอนทรัพย์สินเพื่อชำระหนี้ฯ </w:t>
            </w:r>
          </w:p>
        </w:tc>
        <w:tc>
          <w:tcPr>
            <w:tcW w:w="4797" w:type="dxa"/>
          </w:tcPr>
          <w:p w:rsidR="00FA3630" w:rsidRPr="00541D21" w:rsidRDefault="00FA3630" w:rsidP="006C6598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29</w:t>
            </w: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,000</w:t>
            </w:r>
          </w:p>
        </w:tc>
      </w:tr>
      <w:tr w:rsidR="00FA3630" w:rsidRPr="00541D21" w:rsidTr="006C6598">
        <w:tc>
          <w:tcPr>
            <w:tcW w:w="4797" w:type="dxa"/>
          </w:tcPr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วงเงินคงเหลือทั้งสิ้น (รวม 2 มาตรการ)</w:t>
            </w:r>
          </w:p>
        </w:tc>
        <w:tc>
          <w:tcPr>
            <w:tcW w:w="4797" w:type="dxa"/>
          </w:tcPr>
          <w:p w:rsidR="00FA3630" w:rsidRPr="00541D21" w:rsidRDefault="00FA3630" w:rsidP="006C6598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61,500</w:t>
            </w:r>
          </w:p>
        </w:tc>
      </w:tr>
    </w:tbl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18.</w:t>
      </w:r>
      <w:r w:rsidRPr="00541D2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การกำหนดราคาอ้อยขั้นสุดท้ายและผลตอบแทนการผลิตและจำหน่ายน้ำตาลทรายขั้นสุดท้าย ฤดูการผลิตปี 2564/2565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541D2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เห็นชอบการกำหนดราคาอ้อยขั้นสุดท้ายและผลตอบแทนการผลิตและจำหน่ายน้ำตาลทรายขั้นสุดท้าย ฤดูการผลิตปี 2564/2565 เป็นรายเขต 9 เขต โดยมีราคาอ้อยขั้นสุดท้าย ฤดูการผลิตปี 2564/2565 เฉลี่ยทั่วประเทศในอัตราตันอ้อยละ </w:t>
      </w:r>
      <w:r w:rsidRPr="00541D21">
        <w:rPr>
          <w:rFonts w:ascii="TH SarabunPSK" w:eastAsia="Calibri" w:hAnsi="TH SarabunPSK" w:cs="TH SarabunPSK"/>
          <w:sz w:val="32"/>
          <w:szCs w:val="32"/>
        </w:rPr>
        <w:t xml:space="preserve">1,106.40 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บาท ณ ระดับความหวานที่ 10 ซี.ซี.เอส. อัตราขึ้น/ลงของราคาอ้อย เฉลี่ยทั่วประเทศ เท่ากับ 66.38 บาท ต่อ 1 หน่วย ซี.ซี.เอส. และผลตอบแทนการผลิตและจำหน่ายน้ำตาลทรายขั้นสุดท้าย ฤดูการผลิตปี 2564/2565 เฉลี่ยทั่วประเทศ เท่ากับ 474.17 บาทต่อตันอ้อย ตามที่กระทรวงอุตสาหกรรมเสนอ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การกำหนดราคาอ้อยขั้นสุดท้ายและผลตอบแทนการผลิตและจำหน่ายน้ำตาลทรายขั้นสุดท้าย ฤดูการผลิตปี 2564/2565 เป็นรายเขต 9 เขต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3118"/>
        <w:gridCol w:w="2228"/>
      </w:tblGrid>
      <w:tr w:rsidR="00FA3630" w:rsidRPr="00541D21" w:rsidTr="006C6598">
        <w:tc>
          <w:tcPr>
            <w:tcW w:w="1555" w:type="dxa"/>
            <w:vMerge w:val="restart"/>
            <w:vAlign w:val="center"/>
          </w:tcPr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เขตคำนวณราคา</w:t>
            </w:r>
          </w:p>
        </w:tc>
        <w:tc>
          <w:tcPr>
            <w:tcW w:w="5811" w:type="dxa"/>
            <w:gridSpan w:val="2"/>
            <w:vAlign w:val="center"/>
          </w:tcPr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ราคาอ้อยขั้นสุดท้าย</w:t>
            </w:r>
          </w:p>
        </w:tc>
        <w:tc>
          <w:tcPr>
            <w:tcW w:w="2228" w:type="dxa"/>
            <w:vMerge w:val="restart"/>
            <w:vAlign w:val="center"/>
          </w:tcPr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ผลตอบแทนการผลิตฯ ที่ 10 ซี.ซี.เอส.</w:t>
            </w:r>
          </w:p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(บาทต่อตันอ้อย)</w:t>
            </w:r>
          </w:p>
        </w:tc>
      </w:tr>
      <w:tr w:rsidR="00FA3630" w:rsidRPr="00541D21" w:rsidTr="006C6598">
        <w:tc>
          <w:tcPr>
            <w:tcW w:w="1555" w:type="dxa"/>
            <w:vMerge/>
          </w:tcPr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 10 ซี.ซี.เอส.</w:t>
            </w:r>
          </w:p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(บาทต่อตันอ้อย)</w:t>
            </w:r>
          </w:p>
        </w:tc>
        <w:tc>
          <w:tcPr>
            <w:tcW w:w="3118" w:type="dxa"/>
            <w:vAlign w:val="center"/>
          </w:tcPr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อัตราขึ้น/ลง ของราคาอ้อย (บาทต่อ 1 หน่วย ซี.ซี.เอส.)</w:t>
            </w:r>
          </w:p>
        </w:tc>
        <w:tc>
          <w:tcPr>
            <w:tcW w:w="2228" w:type="dxa"/>
            <w:vMerge/>
          </w:tcPr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</w:tc>
      </w:tr>
      <w:tr w:rsidR="00FA3630" w:rsidRPr="00541D21" w:rsidTr="006C6598">
        <w:tc>
          <w:tcPr>
            <w:tcW w:w="1555" w:type="dxa"/>
          </w:tcPr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เขต 1</w:t>
            </w:r>
          </w:p>
        </w:tc>
        <w:tc>
          <w:tcPr>
            <w:tcW w:w="2693" w:type="dxa"/>
          </w:tcPr>
          <w:p w:rsidR="00FA3630" w:rsidRPr="00541D21" w:rsidRDefault="00FA3630" w:rsidP="006C6598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1,153.56</w:t>
            </w:r>
          </w:p>
        </w:tc>
        <w:tc>
          <w:tcPr>
            <w:tcW w:w="3118" w:type="dxa"/>
          </w:tcPr>
          <w:p w:rsidR="00FA3630" w:rsidRPr="00541D21" w:rsidRDefault="00FA3630" w:rsidP="006C6598">
            <w:pPr>
              <w:spacing w:line="320" w:lineRule="exact"/>
              <w:jc w:val="right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69.21</w:t>
            </w:r>
          </w:p>
        </w:tc>
        <w:tc>
          <w:tcPr>
            <w:tcW w:w="2228" w:type="dxa"/>
          </w:tcPr>
          <w:p w:rsidR="00FA3630" w:rsidRPr="00541D21" w:rsidRDefault="00FA3630" w:rsidP="006C6598">
            <w:pPr>
              <w:spacing w:line="320" w:lineRule="exact"/>
              <w:jc w:val="right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494.38</w:t>
            </w:r>
          </w:p>
        </w:tc>
      </w:tr>
      <w:tr w:rsidR="00FA3630" w:rsidRPr="00541D21" w:rsidTr="006C6598">
        <w:tc>
          <w:tcPr>
            <w:tcW w:w="1555" w:type="dxa"/>
          </w:tcPr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เขต 2</w:t>
            </w:r>
          </w:p>
        </w:tc>
        <w:tc>
          <w:tcPr>
            <w:tcW w:w="2693" w:type="dxa"/>
          </w:tcPr>
          <w:p w:rsidR="00FA3630" w:rsidRPr="00541D21" w:rsidRDefault="00FA3630" w:rsidP="006C6598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1,057.85</w:t>
            </w:r>
          </w:p>
        </w:tc>
        <w:tc>
          <w:tcPr>
            <w:tcW w:w="3118" w:type="dxa"/>
          </w:tcPr>
          <w:p w:rsidR="00FA3630" w:rsidRPr="00541D21" w:rsidRDefault="00FA3630" w:rsidP="006C6598">
            <w:pPr>
              <w:spacing w:line="320" w:lineRule="exact"/>
              <w:jc w:val="right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63.47</w:t>
            </w:r>
          </w:p>
        </w:tc>
        <w:tc>
          <w:tcPr>
            <w:tcW w:w="2228" w:type="dxa"/>
          </w:tcPr>
          <w:p w:rsidR="00FA3630" w:rsidRPr="00541D21" w:rsidRDefault="00FA3630" w:rsidP="006C6598">
            <w:pPr>
              <w:spacing w:line="320" w:lineRule="exact"/>
              <w:jc w:val="right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453.36</w:t>
            </w:r>
          </w:p>
        </w:tc>
      </w:tr>
      <w:tr w:rsidR="00FA3630" w:rsidRPr="00541D21" w:rsidTr="006C6598">
        <w:tc>
          <w:tcPr>
            <w:tcW w:w="1555" w:type="dxa"/>
          </w:tcPr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เขต 3</w:t>
            </w:r>
          </w:p>
        </w:tc>
        <w:tc>
          <w:tcPr>
            <w:tcW w:w="2693" w:type="dxa"/>
          </w:tcPr>
          <w:p w:rsidR="00FA3630" w:rsidRPr="00541D21" w:rsidRDefault="00FA3630" w:rsidP="006C6598">
            <w:pPr>
              <w:spacing w:line="320" w:lineRule="exact"/>
              <w:jc w:val="right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1,091.39</w:t>
            </w:r>
          </w:p>
        </w:tc>
        <w:tc>
          <w:tcPr>
            <w:tcW w:w="3118" w:type="dxa"/>
          </w:tcPr>
          <w:p w:rsidR="00FA3630" w:rsidRPr="00541D21" w:rsidRDefault="00FA3630" w:rsidP="006C6598">
            <w:pPr>
              <w:spacing w:line="320" w:lineRule="exact"/>
              <w:jc w:val="right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65.48</w:t>
            </w:r>
          </w:p>
        </w:tc>
        <w:tc>
          <w:tcPr>
            <w:tcW w:w="2228" w:type="dxa"/>
          </w:tcPr>
          <w:p w:rsidR="00FA3630" w:rsidRPr="00541D21" w:rsidRDefault="00FA3630" w:rsidP="006C6598">
            <w:pPr>
              <w:spacing w:line="320" w:lineRule="exact"/>
              <w:jc w:val="right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467.74</w:t>
            </w:r>
          </w:p>
        </w:tc>
      </w:tr>
      <w:tr w:rsidR="00FA3630" w:rsidRPr="00541D21" w:rsidTr="006C6598">
        <w:tc>
          <w:tcPr>
            <w:tcW w:w="1555" w:type="dxa"/>
          </w:tcPr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เขต 4</w:t>
            </w:r>
          </w:p>
        </w:tc>
        <w:tc>
          <w:tcPr>
            <w:tcW w:w="2693" w:type="dxa"/>
          </w:tcPr>
          <w:p w:rsidR="00FA3630" w:rsidRPr="00541D21" w:rsidRDefault="00FA3630" w:rsidP="006C6598">
            <w:pPr>
              <w:spacing w:line="320" w:lineRule="exact"/>
              <w:jc w:val="right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1,057.74</w:t>
            </w:r>
          </w:p>
        </w:tc>
        <w:tc>
          <w:tcPr>
            <w:tcW w:w="3118" w:type="dxa"/>
          </w:tcPr>
          <w:p w:rsidR="00FA3630" w:rsidRPr="00541D21" w:rsidRDefault="00FA3630" w:rsidP="006C6598">
            <w:pPr>
              <w:spacing w:line="320" w:lineRule="exact"/>
              <w:jc w:val="right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63.46</w:t>
            </w:r>
          </w:p>
        </w:tc>
        <w:tc>
          <w:tcPr>
            <w:tcW w:w="2228" w:type="dxa"/>
          </w:tcPr>
          <w:p w:rsidR="00FA3630" w:rsidRPr="00541D21" w:rsidRDefault="00FA3630" w:rsidP="006C6598">
            <w:pPr>
              <w:spacing w:line="320" w:lineRule="exact"/>
              <w:jc w:val="right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453.32</w:t>
            </w:r>
          </w:p>
        </w:tc>
      </w:tr>
      <w:tr w:rsidR="00FA3630" w:rsidRPr="00541D21" w:rsidTr="006C6598">
        <w:tc>
          <w:tcPr>
            <w:tcW w:w="1555" w:type="dxa"/>
          </w:tcPr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41D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เขต 5</w:t>
            </w:r>
          </w:p>
        </w:tc>
        <w:tc>
          <w:tcPr>
            <w:tcW w:w="2693" w:type="dxa"/>
          </w:tcPr>
          <w:p w:rsidR="00FA3630" w:rsidRPr="00541D21" w:rsidRDefault="00FA3630" w:rsidP="006C6598">
            <w:pPr>
              <w:spacing w:line="320" w:lineRule="exact"/>
              <w:jc w:val="right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1,159.30</w:t>
            </w:r>
          </w:p>
        </w:tc>
        <w:tc>
          <w:tcPr>
            <w:tcW w:w="3118" w:type="dxa"/>
          </w:tcPr>
          <w:p w:rsidR="00FA3630" w:rsidRPr="00541D21" w:rsidRDefault="00FA3630" w:rsidP="006C6598">
            <w:pPr>
              <w:spacing w:line="320" w:lineRule="exact"/>
              <w:jc w:val="right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69.56</w:t>
            </w:r>
          </w:p>
        </w:tc>
        <w:tc>
          <w:tcPr>
            <w:tcW w:w="2228" w:type="dxa"/>
          </w:tcPr>
          <w:p w:rsidR="00FA3630" w:rsidRPr="00541D21" w:rsidRDefault="00FA3630" w:rsidP="006C6598">
            <w:pPr>
              <w:spacing w:line="320" w:lineRule="exact"/>
              <w:jc w:val="right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496.84</w:t>
            </w:r>
          </w:p>
        </w:tc>
      </w:tr>
      <w:tr w:rsidR="00FA3630" w:rsidRPr="00541D21" w:rsidTr="006C6598">
        <w:tc>
          <w:tcPr>
            <w:tcW w:w="1555" w:type="dxa"/>
          </w:tcPr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41D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เขต 6</w:t>
            </w:r>
          </w:p>
        </w:tc>
        <w:tc>
          <w:tcPr>
            <w:tcW w:w="2693" w:type="dxa"/>
          </w:tcPr>
          <w:p w:rsidR="00FA3630" w:rsidRPr="00541D21" w:rsidRDefault="00FA3630" w:rsidP="006C6598">
            <w:pPr>
              <w:spacing w:line="320" w:lineRule="exact"/>
              <w:jc w:val="right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1,145.69</w:t>
            </w:r>
          </w:p>
        </w:tc>
        <w:tc>
          <w:tcPr>
            <w:tcW w:w="3118" w:type="dxa"/>
          </w:tcPr>
          <w:p w:rsidR="00FA3630" w:rsidRPr="00541D21" w:rsidRDefault="00FA3630" w:rsidP="006C6598">
            <w:pPr>
              <w:spacing w:line="320" w:lineRule="exact"/>
              <w:jc w:val="right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68.74</w:t>
            </w:r>
          </w:p>
        </w:tc>
        <w:tc>
          <w:tcPr>
            <w:tcW w:w="2228" w:type="dxa"/>
          </w:tcPr>
          <w:p w:rsidR="00FA3630" w:rsidRPr="00541D21" w:rsidRDefault="00FA3630" w:rsidP="006C6598">
            <w:pPr>
              <w:spacing w:line="320" w:lineRule="exact"/>
              <w:jc w:val="right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491.01</w:t>
            </w:r>
          </w:p>
        </w:tc>
      </w:tr>
      <w:tr w:rsidR="00FA3630" w:rsidRPr="00541D21" w:rsidTr="006C6598">
        <w:tc>
          <w:tcPr>
            <w:tcW w:w="1555" w:type="dxa"/>
          </w:tcPr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41D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เขต 7</w:t>
            </w:r>
          </w:p>
        </w:tc>
        <w:tc>
          <w:tcPr>
            <w:tcW w:w="2693" w:type="dxa"/>
          </w:tcPr>
          <w:p w:rsidR="00FA3630" w:rsidRPr="00541D21" w:rsidRDefault="00FA3630" w:rsidP="006C6598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1,114.75</w:t>
            </w:r>
          </w:p>
        </w:tc>
        <w:tc>
          <w:tcPr>
            <w:tcW w:w="3118" w:type="dxa"/>
          </w:tcPr>
          <w:p w:rsidR="00FA3630" w:rsidRPr="00541D21" w:rsidRDefault="00FA3630" w:rsidP="006C6598">
            <w:pPr>
              <w:spacing w:line="320" w:lineRule="exact"/>
              <w:jc w:val="right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66.89</w:t>
            </w:r>
          </w:p>
        </w:tc>
        <w:tc>
          <w:tcPr>
            <w:tcW w:w="2228" w:type="dxa"/>
          </w:tcPr>
          <w:p w:rsidR="00FA3630" w:rsidRPr="00541D21" w:rsidRDefault="00FA3630" w:rsidP="006C6598">
            <w:pPr>
              <w:spacing w:line="320" w:lineRule="exact"/>
              <w:jc w:val="right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477.75</w:t>
            </w:r>
          </w:p>
        </w:tc>
      </w:tr>
      <w:tr w:rsidR="00FA3630" w:rsidRPr="00541D21" w:rsidTr="006C6598">
        <w:tc>
          <w:tcPr>
            <w:tcW w:w="1555" w:type="dxa"/>
          </w:tcPr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41D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เขต 9</w:t>
            </w:r>
          </w:p>
        </w:tc>
        <w:tc>
          <w:tcPr>
            <w:tcW w:w="2693" w:type="dxa"/>
          </w:tcPr>
          <w:p w:rsidR="00FA3630" w:rsidRPr="00541D21" w:rsidRDefault="00FA3630" w:rsidP="006C6598">
            <w:pPr>
              <w:spacing w:line="320" w:lineRule="exact"/>
              <w:jc w:val="right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1,131.24</w:t>
            </w:r>
          </w:p>
        </w:tc>
        <w:tc>
          <w:tcPr>
            <w:tcW w:w="3118" w:type="dxa"/>
          </w:tcPr>
          <w:p w:rsidR="00FA3630" w:rsidRPr="00541D21" w:rsidRDefault="00FA3630" w:rsidP="006C6598">
            <w:pPr>
              <w:spacing w:line="320" w:lineRule="exact"/>
              <w:jc w:val="right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67.87</w:t>
            </w:r>
          </w:p>
        </w:tc>
        <w:tc>
          <w:tcPr>
            <w:tcW w:w="2228" w:type="dxa"/>
          </w:tcPr>
          <w:p w:rsidR="00FA3630" w:rsidRPr="00541D21" w:rsidRDefault="00FA3630" w:rsidP="006C6598">
            <w:pPr>
              <w:spacing w:line="320" w:lineRule="exact"/>
              <w:jc w:val="right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484.82</w:t>
            </w:r>
          </w:p>
        </w:tc>
      </w:tr>
    </w:tbl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541D21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หมายเหตุ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 เขต 8 จำนวน 1 โรงงาน ประกอบด้วย โรงงานอุตสาหกรรมน้ำตาลชลบุรีไม่เปิดหีบอ้อย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541D21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ข้อเสนอในครั้งนี้มีอัตราเฉลี่ยทั่วประเทศเปรียบเทียบกับราคาอ้อยขั้นตันและผลตอบแทนการผลิตและจำหน่ายน้ำตาลทรายขั้นต้น ฤดูการผลิตปี 2564/2565 และราคาอ้อยขั้นสุดท้ายและผลตอบแทนการผลิตและจำหน่ายน้ำตาลทรายขั้นสุดท้าย ฤดูการผลิตปี 2563/2564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9"/>
        <w:gridCol w:w="2873"/>
        <w:gridCol w:w="2268"/>
        <w:gridCol w:w="1944"/>
      </w:tblGrid>
      <w:tr w:rsidR="00FA3630" w:rsidRPr="00541D21" w:rsidTr="006C6598">
        <w:tc>
          <w:tcPr>
            <w:tcW w:w="2509" w:type="dxa"/>
            <w:vMerge w:val="restart"/>
            <w:vAlign w:val="center"/>
          </w:tcPr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ราคาอ้อยและผลตอบแทนการผลิตและจำหน่ายน้ำตาลทราย</w:t>
            </w:r>
          </w:p>
        </w:tc>
        <w:tc>
          <w:tcPr>
            <w:tcW w:w="2873" w:type="dxa"/>
            <w:vAlign w:val="center"/>
          </w:tcPr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ฤดูการผลิต</w:t>
            </w:r>
          </w:p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 2563/2564</w:t>
            </w:r>
          </w:p>
        </w:tc>
        <w:tc>
          <w:tcPr>
            <w:tcW w:w="4212" w:type="dxa"/>
            <w:gridSpan w:val="2"/>
            <w:vAlign w:val="center"/>
          </w:tcPr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ฤดูการผลิต</w:t>
            </w:r>
          </w:p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41D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 2564/2565</w:t>
            </w:r>
          </w:p>
        </w:tc>
      </w:tr>
      <w:tr w:rsidR="00FA3630" w:rsidRPr="00541D21" w:rsidTr="006C6598">
        <w:tc>
          <w:tcPr>
            <w:tcW w:w="2509" w:type="dxa"/>
            <w:vMerge/>
            <w:vAlign w:val="center"/>
          </w:tcPr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873" w:type="dxa"/>
            <w:vAlign w:val="center"/>
          </w:tcPr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41D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ขั้นสุดท้าย (เฉลี่ยรายเขต) ตามมติคณะรัฐมนตรี</w:t>
            </w:r>
            <w:r w:rsidRPr="00541D2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41D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(8 กุมภาพันธ์ 2565)</w:t>
            </w:r>
          </w:p>
        </w:tc>
        <w:tc>
          <w:tcPr>
            <w:tcW w:w="2268" w:type="dxa"/>
            <w:vAlign w:val="center"/>
          </w:tcPr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ขั้นต้น (ทุกเขต)</w:t>
            </w:r>
          </w:p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ตามมติคณะรัฐมนตรี</w:t>
            </w:r>
          </w:p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41D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(8 กุมภาพันธ์ 2565)</w:t>
            </w:r>
          </w:p>
        </w:tc>
        <w:tc>
          <w:tcPr>
            <w:tcW w:w="1944" w:type="dxa"/>
            <w:vAlign w:val="center"/>
          </w:tcPr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ขั้นสุดท้าย</w:t>
            </w:r>
          </w:p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(เฉลี่ยรายเขต) เสนอมาในครั้งนี้</w:t>
            </w:r>
          </w:p>
        </w:tc>
      </w:tr>
      <w:tr w:rsidR="00FA3630" w:rsidRPr="00541D21" w:rsidTr="006C6598">
        <w:tc>
          <w:tcPr>
            <w:tcW w:w="2509" w:type="dxa"/>
          </w:tcPr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ราคาอ้อย ณ ระดับความหวานที่ 10 ซี.ซี.เอส. (บาทต่อตันอ้อย)</w:t>
            </w:r>
          </w:p>
        </w:tc>
        <w:tc>
          <w:tcPr>
            <w:tcW w:w="2873" w:type="dxa"/>
            <w:vAlign w:val="center"/>
          </w:tcPr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รายเขตเฉลี่ย</w:t>
            </w:r>
          </w:p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1,002.20</w:t>
            </w:r>
          </w:p>
        </w:tc>
        <w:tc>
          <w:tcPr>
            <w:tcW w:w="2268" w:type="dxa"/>
            <w:vAlign w:val="center"/>
          </w:tcPr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ทุกเขต</w:t>
            </w:r>
          </w:p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1,070</w:t>
            </w:r>
          </w:p>
        </w:tc>
        <w:tc>
          <w:tcPr>
            <w:tcW w:w="1944" w:type="dxa"/>
            <w:vAlign w:val="center"/>
          </w:tcPr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รายเขตเฉลี่ย</w:t>
            </w:r>
          </w:p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1,106.40</w:t>
            </w:r>
          </w:p>
        </w:tc>
      </w:tr>
      <w:tr w:rsidR="00FA3630" w:rsidRPr="00541D21" w:rsidTr="006C6598">
        <w:tc>
          <w:tcPr>
            <w:tcW w:w="2509" w:type="dxa"/>
          </w:tcPr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อัตราขึ้น/ลง ของราคาอ้อย (บาทต่อ 1 หน่วย ซี.ซี.เอส.)</w:t>
            </w:r>
          </w:p>
        </w:tc>
        <w:tc>
          <w:tcPr>
            <w:tcW w:w="2873" w:type="dxa"/>
            <w:vAlign w:val="center"/>
          </w:tcPr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รายเขตเฉลี่ย</w:t>
            </w:r>
          </w:p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60.13</w:t>
            </w:r>
          </w:p>
        </w:tc>
        <w:tc>
          <w:tcPr>
            <w:tcW w:w="2268" w:type="dxa"/>
            <w:vAlign w:val="center"/>
          </w:tcPr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ทุกเขต</w:t>
            </w:r>
          </w:p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64.20</w:t>
            </w:r>
          </w:p>
        </w:tc>
        <w:tc>
          <w:tcPr>
            <w:tcW w:w="1944" w:type="dxa"/>
            <w:vAlign w:val="center"/>
          </w:tcPr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รายเขตเฉลี่ย</w:t>
            </w:r>
          </w:p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66.38</w:t>
            </w:r>
          </w:p>
        </w:tc>
      </w:tr>
      <w:tr w:rsidR="00FA3630" w:rsidRPr="00541D21" w:rsidTr="006C6598">
        <w:tc>
          <w:tcPr>
            <w:tcW w:w="2509" w:type="dxa"/>
          </w:tcPr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ผลตอบแทนการผลิตและจำหน่ายน้ำตาลทราย (บาทต่อตันอ้อย)</w:t>
            </w:r>
          </w:p>
        </w:tc>
        <w:tc>
          <w:tcPr>
            <w:tcW w:w="2873" w:type="dxa"/>
            <w:vAlign w:val="center"/>
          </w:tcPr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รายเขตเฉลี่ย</w:t>
            </w:r>
          </w:p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429.51</w:t>
            </w:r>
          </w:p>
        </w:tc>
        <w:tc>
          <w:tcPr>
            <w:tcW w:w="2268" w:type="dxa"/>
            <w:vAlign w:val="center"/>
          </w:tcPr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ทุกเขต</w:t>
            </w:r>
          </w:p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458.57</w:t>
            </w:r>
          </w:p>
        </w:tc>
        <w:tc>
          <w:tcPr>
            <w:tcW w:w="1944" w:type="dxa"/>
            <w:vAlign w:val="center"/>
          </w:tcPr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รายเขตเฉลี่ย</w:t>
            </w:r>
          </w:p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474.17</w:t>
            </w:r>
          </w:p>
        </w:tc>
      </w:tr>
    </w:tbl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  <w:t xml:space="preserve">ทั้งนี้ ราคาอ้อยขั้นสุดท้ายและผลตอบแทนการผลิตและจำหน่ายน้ำตาลทรายขั้นสุดท้ายฤดูการผลิตปี 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2564/2565 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ที่กระทรวงอุตสาหกรรมเสนอในครั้งนี้อยู่ในระดับสูงกว่าราคาอ้อยขั้นต้นและผลตอบแทนการผลิตและจำหน่ายน้ำตาลทรายขั้นต้น ดังนั้นกองทุนอ้อยและน้ำตาลทรายจึงไม่มีภาระที่จะต้องจ่ายเงินชดเชยส่วนต่างตามมาตรา 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56 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>แห่งพระราชบัญญัติอ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้อ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>ยและน้ำตาลทราย พ.ศ.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 2527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 ส่วนประเด็นข้อพิพาท เรื่อง น้ำตาลภายใต้องค์การการค้าโลก (</w:t>
      </w:r>
      <w:r w:rsidRPr="00541D21">
        <w:rPr>
          <w:rFonts w:ascii="TH SarabunPSK" w:eastAsia="Calibri" w:hAnsi="TH SarabunPSK" w:cs="TH SarabunPSK"/>
          <w:sz w:val="32"/>
          <w:szCs w:val="32"/>
        </w:rPr>
        <w:t xml:space="preserve">WTO) 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>ระหว่างประเทศไทยกับบราซิล นั้น กระทรวงอุตสาหกรรมแจ้งว่าเรื่องนี้ไม่ขัดกับข้อตกลงทางการค้าระหว่างประเทศแต่อย่างใด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19.</w:t>
      </w:r>
      <w:r w:rsidRPr="00541D2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ขออนุมัติผ่อนผันการใช้ประโยชน์พื้นที่ลุ่มน้ำช</w:t>
      </w:r>
      <w:r w:rsidR="007214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ั้น 1 เอ เพื่อจัดตั้งวัดอนาลโยทิ</w:t>
      </w:r>
      <w:r w:rsidRPr="00541D2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พยาราม จังหวัดพะเยา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541D2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คณะรัฐมนตรีมีมติอนุมัติผ่อนผันการใช้ประโยชน์พื้นที่ลุ่มน้ำชั้น 1 เอ ตามมติคณะรัฐมนตรีที่เกี่ยวข้อง จำนวน 15 ไร่ เพื่อจัดตั้งวัดอนาลโยทิพยาราม ตำบลสันป่าม่วง อำเภอเมืองพะเยา จังหวัดพะเยา ตามที่สำนักงานพระพุทธศาสนาแห่งชาติ (พศ.) เสนอ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41D2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>วัดอนาลโยทิพยาราม ตั้งอยู่หมู่ที่ 6 ตำบลสันป่าม่วง อำเภอเมืองพะเยา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จังหวัดพะเยา มีขนาดพื้นที่ 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15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 ไร่ อยู่ในเขตป่าสงวนแห่งชาติ ป่าแม่ต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๊ำ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และป่าแม่นาเรือ ได้รับประกาศกระทรวงศึกษาธิการ เรื่องตั้งวัดในพระพุทธศาสนา เมื่อวันที่ 6 กรกฎาคม 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2530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 และได้รับพระราชทานวิสุงคามสีมา</w:t>
      </w:r>
      <w:r w:rsidRPr="00541D21">
        <w:rPr>
          <w:rFonts w:ascii="TH SarabunPSK" w:eastAsia="Calibri" w:hAnsi="TH SarabunPSK" w:cs="TH SarabunPSK" w:hint="cs"/>
          <w:sz w:val="32"/>
          <w:szCs w:val="32"/>
          <w:vertAlign w:val="superscript"/>
          <w:cs/>
        </w:rPr>
        <w:t>1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 เมื่อวันที่ 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18 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มกราคม 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2531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 มีสิ่งปลูกสร้าง เช่น อุโบสถ กุฏิพระ วิหาร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>ศาลาการเปรียญ หอสวดมนต์ หอธรรม ศาลาการปฏิบัติธรรม บ้านพักรับรองผู้มาปฏิบัติธรรม รวมทั้งมีสิ่งอำนวยความสะดวกที่จำเป็นเพื่อเพิ่มคุณภาพชีวิตที่ดีให้แก่พุทธศาสนิกขน เช่น ถนนและลานจอดรถ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>สำหรับค่าใช้จ่ายในการปรับปรุงพื้นที่และก่อสร้างเสนาสนะ</w:t>
      </w:r>
      <w:r w:rsidRPr="00541D21">
        <w:rPr>
          <w:rFonts w:ascii="TH SarabunPSK" w:eastAsia="Calibri" w:hAnsi="TH SarabunPSK" w:cs="TH SarabunPSK" w:hint="cs"/>
          <w:sz w:val="32"/>
          <w:szCs w:val="32"/>
          <w:vertAlign w:val="superscript"/>
          <w:cs/>
        </w:rPr>
        <w:t>2</w:t>
      </w:r>
      <w:r w:rsidRPr="00541D2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>ได้รับบริจาคจากพุทธศาสนิกชนที่มีจิตศรัทธา โดยวัดอนาลโยทิพยาราม เป็นสถานที่สำคัญเป็นศูนย์รวมจิตใจของประชาชนชาวจังหวัดพะเยาและพุทธศาสนิกชน ตลอดจนนักท่องเที่ยวทั่วไป มีการเปิดอบรมปฏิบัติธรรมโดยทางวัดเป็นศูนย์พัฒนาจิตประจำจังหวัดพะเยา และให้ความร่วมมือกับคณะสงฆ์และหน่วยงานราชการต่าง ๆ ในการใช้สถานที่ของวัดเพื่อจัดประชุม อบรม สัมมนาต่าง ๆ ตลอดมา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>พื้นที่วัดอนาลโยทิพยารามเป็นพื้นที่เดิมที่กรมป่าไม้ได้เคยอนุญาตให้นายดวงดี วงศ์ใหญ่ เข้าทำประโยชน์หรืออยู่อาศัยภายในเขตป่าสงวนแห่งชาติ ป่าแม่ต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๊ำ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และแม่นาเรือ เพื่อประโยชน์ในการสร้างสำนักสงฆ์อนาลโย มีกำหนดระยะเวลา 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30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 ปี ตั้งแต่วันที่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 13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 สิงหาคม 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2529-12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 สิงหาคม 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2559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 โดยปัจจุบันยังไม่ได้มีการต่อการอนุญาตหรืออนุญาตในพื้นที่ดังกล่าว ทั้งนี้ กระทรวงทรัพยากรธรรมชาติและสิ่งแวดล้อม (ทส.) ได้ตรวจสอบสภาพป่าและรายงานว่าการได้รับอนุญาตที่ผ่านม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>ได้ปฏิบัติตามเงื่อนไข ระเบียบ หลักเกณฑ์ถูกต้องครบถ้วนรวมทั้งไม่มีการทำผิดกฎหมายว่าด้วยการป่าไม้ทั้งก่อนและหลังการอนุญาตสิ้นอายุ และได้ดูแลพื้นที่ขออนุญาตและบริเวณใกล้เคียงเป็น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lastRenderedPageBreak/>
        <w:t>อย่างดี ไม่ให้บุคคลใดเข้ามาตัดต้นไม้ที่อยู่ในบริเวณพื้นที่นี้ทำให้บริเวณดังกล่าวเกิดพื้นที่ป่าที่มีความอุดมสมบูรณ์มากขึ้น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3. 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>วัดอนาลโยทิพยารามตั้งอยู่บนพื้นที่ชั้นคุณภาพลุ่มน้ำชั้นที่ 1 เอ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>จึงต้องขออนุมัติผ่อนผันการปฏิบัติตามมติคณะรัฐมนตรีที่เกี่ยวข้อง ได้แก่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3.1 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มติคณะรัฐมนตรีเมื่อวันที่ 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12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 ธันวาคม 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2532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 (เรื่อง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>ขอผ่อนผันใช้พื้นที่ลุ่มน้ำชั้นที่ 1 เอ เพื่อก่อสร้างทางเพื่อความมั่นคง) ที่กำหนดว่า ต่อไปจะไม่อนุมัติให้ส่วนราชการหรือหน่วยงานใช้พื้นที่ลุ่มน้ำชั้นที่ 1 เอ อีก ไม่ว่ากรณีใด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3.2 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มติคณะรัฐมนตรีเมื่อวันที่ 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21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 กุมภาพันธ์ 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2538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 [เรื่อง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>มติคณะกรรมการสิ่งแวดล้อมแห่งชาติ (กก.วล.) เรื่อง การกำหนดชั้นคุณภาพลุ่มน้ำภาคตะวันตก ภาคกลางและลุ่มน้ำป่าสัก และการกำหนดชั้นคุณภาพลุ่มน้ำภาคเหนือและภาคตะวันออกเฉียงเหนือส่วนอื่น ๆ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>(ลุ่มน้ำชายแดน)</w:t>
      </w:r>
      <w:r w:rsidRPr="00541D21">
        <w:rPr>
          <w:rFonts w:ascii="TH SarabunPSK" w:eastAsia="Calibri" w:hAnsi="TH SarabunPSK" w:cs="TH SarabunPSK"/>
          <w:sz w:val="32"/>
          <w:szCs w:val="32"/>
        </w:rPr>
        <w:t>]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 ที่เห็นชอบผลการศึกษาวิจัย หลักเกณฑ์ และวิธีการในการกำหนดชั้นคุณภาพลุ่มน้ำตลอดจนข้อเสนอแนะมาตรการการใช้ที่ดินในเขตลุ่มน้ำ รวมทั้งแผนที่แสดงชั้นคุณภาพลุ่มน้ำ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41D21">
        <w:rPr>
          <w:rFonts w:ascii="TH SarabunPSK" w:eastAsia="Calibri" w:hAnsi="TH SarabunPSK" w:cs="TH SarabunPSK"/>
          <w:sz w:val="32"/>
          <w:szCs w:val="32"/>
          <w:cs/>
        </w:rPr>
        <w:t>ตามมติ กก.วล.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4. 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>พศ. ได้ดำเนินการตามมติคณะรัฐมนตรีเมื่อวันท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ี่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29 พฤศจิกายน 2559 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>ที่กำหนดว่า ในการเสนอเรื่องเกี่ยวกับการใช้ประโยชน์ในที่ดินของรัฐต่อคณะรัฐมนตรีที่มีผลกระทบโดยตรงต่อทรัพยากรธรรมชาติและสิ่งแวดล้อมของประเทศ เช่น การใช้พื้นที่ป่าสงวนแห่งชาติ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ให้ถือเป็น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>หลักปฏิบัติว่า ส่วนราชการเจ้าของเรื่องต้องขอความเห็นชอบจาก ทส. โด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ยตรงก่อน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>และให้นำความเห็นชอบของ ทส. ดังกล่าวเสนอไปยังสำนักเลขาธิการคณะรัฐมนตรีพร้อมกับเรื่องที่จะเสนอคณะรัฐมนตรีเพื่อดำเนินการตามขั้นตอนต่อไป โดย ทส. พิจารณาแล้วเห็นชอบให้ พศ.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ใช้พื้นที่ลุ่มน้ำชั้นที่ 1 เอ เพื่อสร้างวัดอนาลโยทิพยาราม โดยให้ขออนุมัติผ่อนผันยกเว้นการปฏิบัติตามมติคณะรัฐมนตรีตามข้อ 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 รวมทั้งมติคณะรัฐมนตรีเมื่อวันที่ 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29 มกราคม 2556 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(เรื่อง การดำเนินโครงการใด ๆ ของหน่วยงานของรัฐที่มีความจำเป็นจะต้องเข้าใช้ประโยชน์ในพื้นที่ป่า) ที่กำหนดว่าในกรณีที่การดำเนินการโครงการใด </w:t>
      </w:r>
      <w:r w:rsidR="00FB55D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>1 ของหน่วยงานของรัฐ มีความจำเป็นต้องเข้าใช้ประโยชน์ในพื้นที่ป่า และจะต้องมีการปลูกป่าทดแทนเพื่อการอนุรักษ์หรือรักษาสภาพแวดล้อมของพื้นที่ด้วย ให้สำนักงบประมาณพิจารณาจัดสรร/อนุมัติงบประมาณเพื่อเป็นค่าใช้จ่ายในการปลูกป่าทดแทนให้กับหน่วยงานของรัฐเจ้าของโครงการหรือหน่วยงานของรัฐ</w:t>
      </w:r>
      <w:r w:rsidRPr="001F4C30">
        <w:rPr>
          <w:rFonts w:ascii="TH SarabunPSK" w:eastAsia="Calibri" w:hAnsi="TH SarabunPSK" w:cs="TH SarabunPSK"/>
          <w:spacing w:val="-4"/>
          <w:sz w:val="32"/>
          <w:szCs w:val="32"/>
          <w:cs/>
        </w:rPr>
        <w:t>ที่เป็นผู้ดำเนินการปลูกป่าตามเงื่อนไขและหลักเกณฑ์ที่ กก.วล. กำหนด โดยถือเป็นค่าใช้จ่ายส่วนหนึ่ง</w:t>
      </w:r>
      <w:r w:rsidRPr="001F4C3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ของโครงการนั้น ๆ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 ด้วย ซึ่งต่อมาคณะรัฐมนตรีได้มีมติเมื่อวันที่ 9 สิงหาคม 2565 เห็นชอบการทบทวนมติคณะรัฐมนตรีเมื่อวันที่ 29 มกราคม 2556 โดยให้ยกเว้นโครงการบางประเภทที่ไม่ต้องจัดสรรงบประมาณค่าปลูกป่าทดแทน ซึ่งรวมถึงโครงการเพื่อสร้างศาสนสถานและสถานที่ประกอบกิจกรรมทางศาสนา 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41D21">
        <w:rPr>
          <w:rFonts w:ascii="TH SarabunPSK" w:eastAsia="Calibri" w:hAnsi="TH SarabunPSK" w:cs="TH SarabunPSK"/>
          <w:sz w:val="32"/>
          <w:szCs w:val="32"/>
        </w:rPr>
        <w:t>_______________</w:t>
      </w:r>
    </w:p>
    <w:p w:rsidR="00FA3630" w:rsidRPr="00371239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28"/>
          <w:cs/>
        </w:rPr>
      </w:pPr>
      <w:r w:rsidRPr="00371239">
        <w:rPr>
          <w:rFonts w:ascii="TH SarabunPSK" w:eastAsia="Calibri" w:hAnsi="TH SarabunPSK" w:cs="TH SarabunPSK" w:hint="cs"/>
          <w:sz w:val="28"/>
          <w:vertAlign w:val="superscript"/>
          <w:cs/>
        </w:rPr>
        <w:t>1</w:t>
      </w:r>
      <w:r w:rsidRPr="00371239">
        <w:rPr>
          <w:rFonts w:ascii="TH SarabunPSK" w:eastAsia="Calibri" w:hAnsi="TH SarabunPSK" w:cs="TH SarabunPSK"/>
          <w:sz w:val="28"/>
          <w:vertAlign w:val="superscript"/>
        </w:rPr>
        <w:t xml:space="preserve"> </w:t>
      </w:r>
      <w:r w:rsidRPr="00371239">
        <w:rPr>
          <w:rFonts w:ascii="TH SarabunPSK" w:eastAsia="Calibri" w:hAnsi="TH SarabunPSK" w:cs="TH SarabunPSK" w:hint="cs"/>
          <w:sz w:val="28"/>
          <w:cs/>
        </w:rPr>
        <w:t>วิสุงคามสีมา คือ ที่ดินที่แยกต่างหากจากที่ดินของบ้านเมือง เป็นเขตพื้นที่ที่พระเจ้าแผ่นดินพระราชทานแก่สงฆ์เพื่อกระทำสังฆกรรมได้ตามพระธรรมวินัย ซึ่งภายในวิสุงคามสีมานิยมสร้างอุโบสถไว้สำหรับการทำสังฆกรรมของสงฆ์ดังกล่าว วัดที่ได้รับพระราชทานวิสุงคามสีมาจึงเป็นวัดที่สมบูรณ์ในพระพุทธศาสนา</w:t>
      </w:r>
    </w:p>
    <w:p w:rsidR="00FA3630" w:rsidRPr="00371239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371239">
        <w:rPr>
          <w:rFonts w:ascii="TH SarabunPSK" w:eastAsia="Calibri" w:hAnsi="TH SarabunPSK" w:cs="TH SarabunPSK" w:hint="cs"/>
          <w:sz w:val="28"/>
          <w:vertAlign w:val="superscript"/>
          <w:cs/>
        </w:rPr>
        <w:t xml:space="preserve">2 </w:t>
      </w:r>
      <w:r w:rsidRPr="00371239">
        <w:rPr>
          <w:rFonts w:ascii="TH SarabunPSK" w:eastAsia="Calibri" w:hAnsi="TH SarabunPSK" w:cs="TH SarabunPSK" w:hint="cs"/>
          <w:sz w:val="28"/>
          <w:cs/>
        </w:rPr>
        <w:t>เสนาสนะ หมายความว่า ที่นอนและที่นั่ง ที่อยู่ (ใช้เฉพาะพระภิกษุ สามเณร)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20.</w:t>
      </w:r>
      <w:r w:rsidRPr="00541D2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ขออนุมัติผ่อนผันการใช้ประโยชน์พื้นที่ลุ่มน้ำชั้น 1 เอ เพื่อจัดตั้งวัดบ้านห้วยน้ำผัก (ที่พัก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สงฆ์เทิดพระเกียรติสิรินธร) จังหวั</w:t>
      </w:r>
      <w:r w:rsidRPr="00541D2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ดเลย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  <w:r w:rsidRPr="00541D2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คณะรัฐมนตรีมีมติอนุมัติผ่อนผันการใช้ประโยชน์พื้นที่ลุ่มน้ำชั้น 1 เอ ตามมติคณะรัฐมนตรีที่เกี่ยวข้อง จำนวน 14-3-46 ไร่ เพื่อจัดตั้งวัดบ้านห้วยน้ำผัก (ที่พักสงฆ์เทิดพระเกียรติสิรินธร) ตำบลแสงภา อำเภอนาแห้ว จังหวัดเลย ตามที่สำนักงานพระพุทธศาสนาแห่งชาติ (พศ.) เสนอ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41D2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>โครงการจัดตั้งวัดบ้านห้วยน้ำผัก (ที่พักสงฆ์เทิดพระเกียรติสิรินธร)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ตั้งอยู่หมู่ที่ 6 ตำบลแสงภา อำเภอนาแห้ว จังหวัดเลย มีขนาดพื้นที่ 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14-3-46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 ไร่ อยู่ในเขตป่าสงวนแห่งชาติ ป่าภูเปือย ป่าภูขี้เถ้า และป่าภูเรือ และเขตอุทยานแห่งชาติภูสวนทรายโดยมีสิ่งปลูกสร้าง เช่น กุฏิพระ ที่พักสงฆ์ ศาลาการเปรียญ ศาลาฉัน โรงครัว ห้องน้ำ โรงปั่นไฟ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>โรงน้ำร้อน โรงเก็บของ โรงรถ โรงเก็บพัสดุ โรงซ่อม และโรงเก็บฟืน รวมพื้นที่ใช้สอยของอาคาร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โครงการเท่ากับ 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505.95 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>ตารางเมตร ทั้งนี้ โครงการฯ ได้จัดให้มีสิ่งอำนวยความสะดวกที่จำเป็นเพื่อเพิ่มคุณภาพชีวิตที่ดีให้แก่พุทธศาสนิกชนที่เข้ามาภายในโครงการฯ เช่น ถนนและลานจอดรถสำหรับค่าใช้จ่ายในการปรับปรุงพื้นที่และก่อสร้างเสนาสนะ</w:t>
      </w:r>
      <w:r w:rsidRPr="00541D21">
        <w:rPr>
          <w:rFonts w:ascii="TH SarabunPSK" w:eastAsia="Calibri" w:hAnsi="TH SarabunPSK" w:cs="TH SarabunPSK" w:hint="cs"/>
          <w:sz w:val="32"/>
          <w:szCs w:val="32"/>
          <w:vertAlign w:val="superscript"/>
          <w:cs/>
        </w:rPr>
        <w:t>*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 ได้รับบริจาคจากพุทธศาสนิกชนที่มีจิตศรัทธา โดยโครงการฯ จัดตั้งขึ้นเพื่อความมั่นคงของประเทศในพื้นที่รอยตะเข็บชายแดนระหว่างประเทศไทยกับสาธารณรัฐประชาธิปไตยประชาชนลาว เป็นพื้นที่เชิงยุทธศาสตร์ด้านความมั่นคงที่รัฐบาลได้จัดตั้งหมู่บ้านห้วยน้ำผักเป็นชุมชนคล้ายทหารเพื่อความมั่นคงเมื่อปี 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2532 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เพื่อเป็นการแสดงอาณาเขตของประเทศให้ชัดเจน และมีการพัฒนาปัจจัยพื้นฐานต่าง ๆ ที่รวมถึงการจัดตั้งวัดและโรงเรียน ซึ่งที่ผ่านมาโครงการฯ ได้เป็นศูนย์รวมจิตใจของราษฎรในพื้นที่เพื่อความมั่นคงและเพื่อความร่มเย็นผาสุกทางจิตใจตามนโยบายของรัฐบาล รวมทั้งเป็นสาขาของวัดป่าบ้านตาด (หลวงตามหาบัว ญาณสัมปันโน) ตั้งแต่ปี 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2536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2. ที่ผ่านมาหน่วยงานที่เกี่ยวข้อง (โครงการพัฒนาเพื่อความมั่นคงพื้นที่อำเภอนาแห้วและกรมการศาสนา) ได้ขออนุญาตเพื่อจัดตั้งวัดตามกฎหมายตั้งแต่ปี 2536</w:t>
      </w:r>
      <w:r w:rsidRPr="00541D2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>แต่ในระหว่างการพิจารณา รัฐบาลได้ตราพระราชกฤษฎีกากำหนดบริเวณที่ดินป่าภูเปือย ป่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>ภูขี้เถ้า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และป่าภูเรือ ในท้องที่ตำบลแสงภา ตำบลเหล่ากอหก และตำบลนาแห้ว อำเภอนาแห้ว จังหวัดเลยให้เป็นอุทยานแห่งชาติ พ.ศ. 2537 ทับซ้อนกับพื้นที่โครงการฯ และต่อมาคณะรัฐมนตรีมีมติเมื่อวันที่ 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21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 กุมภาพันธ์ 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2538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 กำหนดให้พื้นที่โครงการฯ เป็นพื้นที่ชั้นคุณภาพลุ่มน้ำชั้นที่ 1 เอ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>ทำให้โครงการฯ ไม่สามารถจัดตั้งเป็นวัดได้ถูกต้องตามกฎหมาย ส่งผลให้โครงการฯ ไม่สามารถทำกิจกรรมทางพุทธศาสนาให้ถูกต้องตามธรรมวินัย และโดยผลของกฎหมายอุทยานแห่งชาติและพื้นที่ชั้นคุณภาพลุ่มน้ำชั้นที่ 1 เอ ทำให้โครงการฯ ไม่สามารถอยู่ในพื้นที่ได้ จึงได้มีการดำเนินการอนุมัติ อนุญาตในส่วนที่เกี่ยวข้องเพื่อแก้ไขปัญหา ดังนี้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2.1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 คณะรัฐมนตรีมีมติเมื่อวันที่ 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19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 พฤศจิกายน 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2562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 อนุมัติหลักการร่างพระราชกฤษฎีกาเพิกถอนอุทยานแห่งชาติป่าภูเปือย ป่าภูขี้เถ้า และป่าภูเรือ บางส่วนในท้องที่ตำบลแสงภา อำเภอนาแห้ว จังหวัดเลย พ.ศ.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 .... 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>มีสาระสำคัญเป็นการเพิกถอนอุทยานแห่งชาติ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ดังกล่าว เนื้อที่ประมาณ 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14-3-46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 ไร่ เพื่อจัดตั้งที่พักสงฆ์เทิดพระเกียรติสิรินธรให้เป็นวัด ตามที่กระทรวงทรัพยากรธรรมชาติและสิ่งแวดล้อม (ทส.) เสนอ และให้ส่งสำนักงานคณะกรรมการกฤษฎีกา</w:t>
      </w:r>
      <w:r w:rsidRPr="00541D21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>สคก.)ตรวจพิจารณา แต่ สคก. ไม่สามารถตรวจพิจารณ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พระราชกฤษฎีกาและได้ขอยุติการพิจารณาและส่งคืนร่างพระราชกฤษฎีกาดังกล่าว เนื่องจากพระราชบัญญัติอุทยานแห่งชาติ พ.ศ. 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2562 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>มาตรา 8 วรรคสามได้บัญญัติให้มีขั้นตอนการดำเนินการแตกต่างไปจากพระราชบัญญัติอุทยานแห่งชาติ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พ.ศ. 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2504 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กรณีของการกำหนด ขยาย หรือเพิกถอนอุทยานแห่งชาติ ว่าจะต้องมีการรับฟังความเห็นและการมีส่วนร่วมของผู้มีส่วนได้เสีย ชุมชนที่เกี่ยวข้อง และประชาชน ทส. จึงได้ดำเนินการรับฟังความเห็นและการมีส่วนร่วมในระหว่างเดือนมิถุนายน - กรกฎาคม 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2565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 เพื่อประกอบการขออนุมัติหลักการร่างพระราชกฤษฎีกาเพิกถอนอุทยานแห่งชาติอีกครั้ง โดยขณะนี้ร่างพระราชกฤษฎีกาดังกล่าวอยู่ระหว่างการนำเสนอคณะรัฐมนตรี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541D21">
        <w:rPr>
          <w:rFonts w:ascii="TH SarabunPSK" w:eastAsia="Calibri" w:hAnsi="TH SarabunPSK" w:cs="TH SarabunPSK"/>
          <w:sz w:val="32"/>
          <w:szCs w:val="32"/>
        </w:rPr>
        <w:tab/>
      </w:r>
      <w:r w:rsidRPr="00541D21">
        <w:rPr>
          <w:rFonts w:ascii="TH SarabunPSK" w:eastAsia="Calibri" w:hAnsi="TH SarabunPSK" w:cs="TH SarabunPSK"/>
          <w:sz w:val="32"/>
          <w:szCs w:val="32"/>
        </w:rPr>
        <w:tab/>
      </w:r>
      <w:r w:rsidRPr="00541D21">
        <w:rPr>
          <w:rFonts w:ascii="TH SarabunPSK" w:eastAsia="Calibri" w:hAnsi="TH SarabunPSK" w:cs="TH SarabunPSK"/>
          <w:sz w:val="32"/>
          <w:szCs w:val="32"/>
        </w:rPr>
        <w:tab/>
        <w:t xml:space="preserve">2.2 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คณะกรรมการสิ่งแวดล้อมแห่งชาติในคราวประชุมครั้งที่ 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3/2564 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เมื่อวันที่ 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21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 มิถุนายน 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2564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 มีมติเห็นชอบต่อรายงานการประเมินผลกระทบสิ่งแวดล้อม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โครงการจัดตั้งวัดบ้านห้วยน้ำผัก (ที่พักสงฆ์เทิดพระเกียรติสิรินธร) ที่จัดทำขึ้นเพื่อประกอบการขออนุมัติการใช้พื้นที่ลุ่มน้ำชั้นที่ 1 เอ จากคณะรัฐมนตรี โดยให้โครงการฯ ดำเนินการตามมาตรการป้องกันและแก้ไขผลกระทบสิ่งแวดล้อม (เช่น การติดตั้งป้ายเตือน </w:t>
      </w:r>
      <w:r w:rsidRPr="00541D21">
        <w:rPr>
          <w:rFonts w:ascii="TH SarabunPSK" w:eastAsia="Calibri" w:hAnsi="TH SarabunPSK" w:cs="TH SarabunPSK"/>
          <w:sz w:val="32"/>
          <w:szCs w:val="32"/>
        </w:rPr>
        <w:t>“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>ห้ามติดเครื่องในขณะจอด</w:t>
      </w:r>
      <w:r w:rsidRPr="00541D21">
        <w:rPr>
          <w:rFonts w:ascii="TH SarabunPSK" w:eastAsia="Calibri" w:hAnsi="TH SarabunPSK" w:cs="TH SarabunPSK"/>
          <w:sz w:val="32"/>
          <w:szCs w:val="32"/>
        </w:rPr>
        <w:t>”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และกำหนดให้ขับรถภายในโครงการฯ ไม่เกิน </w:t>
      </w:r>
      <w:r w:rsidRPr="00541D21">
        <w:rPr>
          <w:rFonts w:ascii="TH SarabunPSK" w:eastAsia="Calibri" w:hAnsi="TH SarabunPSK" w:cs="TH SarabunPSK"/>
          <w:sz w:val="32"/>
          <w:szCs w:val="32"/>
        </w:rPr>
        <w:t>30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 กิโลเมตรต่อชั่วโมง การปลูกต้นไม้ภายในโครงการและปลูกต้นไม้ประจำถิ่นเพิ่มเติม การจัดให้มีระบบบำบัดน้ำเสียแบบบ่อเกรอะและบ่อดักไขมันเพื่อรองรับน้ำเสียจากโรงครัว และการจัดให้มีถังรองรับมูลฝอย โดยให้องค์การบริหารส่วนตำบลแสงภารับไปกำจัดสัปดาห์ละ 1 ครั้ง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 xml:space="preserve"> และมาตรการติดตามตรวจสอบผลกระทบสิ่งแวดล้อมที่กำหนดไว้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ในรายงานการประเมินผลกระทบสิ่งแวดล้อม (เช่น การดูแลความแข็งแรงของภาชนะรองรับมูลฝอยให้อยู่ในสภาพที่ใช้งานได้ดีอยู่เสมอ และการดูแลต้นไม้รอบพื้นที่โครงการฯ และบริเวณพื้นที่สีเขียวภายในพื้นที่โครงการฯ ให้มีสภาพดีอยู่เสมอ) 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3. โครงการจัดตั้งวัดบ้านห้วยน้ำผัก (ที่พักสงฆ์เทิดพระเกียรติสิรินธร) ตั้งอยู่บนพื้นที่ชั้นคุณภาพลุ่มน้ำชั้นที่ 1 เอ จึงต้องขออนุมัติผ่อนผันการปฏิบัติตามมติคณะรัฐมนตรีที่เกี่ยวข้อง ได้แก่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3.1 มติคณะรัฐมนตรีเมื่อวันที่ 12 ธันวาคม 2532 (เรื่องขอผ่อนผันใช้พื้นที่ลุ่มน้ำชั้นที่ 1 เอ เพื่อก่อสร้างทางเพื่อความมั่นคง) ที่กำหนดว่า ต่อไปจะไม่อนุมัติให้ส่วนราชการหรือหน่วยงานใช้พื้นที่ลุ่มน้ำชั้นที่ 1 เอ อีก ไม่ว่ากรณีใด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3.2 มติคณะรัฐมนตรีเมื่อวันที่ 21 กุมภาพันธ์ 2538 </w:t>
      </w:r>
      <w:r w:rsidRPr="00541D21">
        <w:rPr>
          <w:rFonts w:ascii="TH SarabunPSK" w:eastAsia="Calibri" w:hAnsi="TH SarabunPSK" w:cs="TH SarabunPSK"/>
          <w:sz w:val="32"/>
          <w:szCs w:val="32"/>
        </w:rPr>
        <w:t>[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เรื่อง มติคณะกรรมการสิ่งแวดล้อมแห่งชาติ (กก.วล.) เรื่อง การกำหนดชั้นคุณภาพลุ่มน้ำภาคตะวันตก ภาคกลาง และลุ่มน้ำป่าสัก และการกำหนดชั้นคุณภาพลุ่มน้ำภาคเหนือและภาคตะวันออกเฉียงเหนือส่วนอื่น ๆ (ลุ่มน้ำชายแดน)</w:t>
      </w:r>
      <w:r w:rsidRPr="00541D21">
        <w:rPr>
          <w:rFonts w:ascii="TH SarabunPSK" w:eastAsia="Calibri" w:hAnsi="TH SarabunPSK" w:cs="TH SarabunPSK"/>
          <w:sz w:val="32"/>
          <w:szCs w:val="32"/>
        </w:rPr>
        <w:t xml:space="preserve">] 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ที่เห็นชอบผลการศึกษาวิจัย 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หลักเกณฑ์ และวิธีการในการกำหนดชั้นคุณภาพลุ่มน้ำตลอดจนข้อเสนอแนะมาตรการการใช้ที่ดินในเขตลุ่มน้ำ รวมทั้งแผนที่แสดงชั้นคุณภาพลุ่มน้ำ ตามมติ กก.วล.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41D21">
        <w:rPr>
          <w:rFonts w:ascii="TH SarabunPSK" w:eastAsia="Calibri" w:hAnsi="TH SarabunPSK" w:cs="TH SarabunPSK"/>
          <w:sz w:val="32"/>
          <w:szCs w:val="32"/>
        </w:rPr>
        <w:t>______________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541D21">
        <w:rPr>
          <w:rFonts w:ascii="TH SarabunPSK" w:eastAsia="Calibri" w:hAnsi="TH SarabunPSK" w:cs="TH SarabunPSK"/>
          <w:sz w:val="28"/>
          <w:vertAlign w:val="superscript"/>
        </w:rPr>
        <w:t>*</w:t>
      </w:r>
      <w:r w:rsidRPr="00541D21">
        <w:rPr>
          <w:rFonts w:ascii="TH SarabunPSK" w:eastAsia="Calibri" w:hAnsi="TH SarabunPSK" w:cs="TH SarabunPSK"/>
          <w:sz w:val="28"/>
        </w:rPr>
        <w:t xml:space="preserve"> </w:t>
      </w:r>
      <w:r w:rsidRPr="00541D21">
        <w:rPr>
          <w:rFonts w:ascii="TH SarabunPSK" w:eastAsia="Calibri" w:hAnsi="TH SarabunPSK" w:cs="TH SarabunPSK" w:hint="cs"/>
          <w:sz w:val="28"/>
          <w:cs/>
        </w:rPr>
        <w:t>เสนาสนะ หมายความว่า ที่นอนและที่นั่ง ที่อยู่ (ใช้เฉพาะพระภิกษุ สามเณร)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21.</w:t>
      </w:r>
      <w:r w:rsidRPr="00541D2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ขอยกเว้นมติคณะรัฐมนตรีที่ห้ามใช้ประโยชน์ป่านชายเลน กรณีแผนงานโครงการวางท่อขยายเขตจำหน่ายน้ำประปา จำนวน 3 โครงการ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541D2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คณะรัฐมนตรีมีมติเห็นชอบการยกเว้นมติคณะรัฐมนตรีเมื่อวันที่ 15 ธันวาคม 2530 วันที่ 23 กรกฎาคม 2534 วันที่ 22 สิงหาคม 2543 และวันที่ 17 ตุลาคม 2543 ที่ห้ามใช้ประโยชน์ป่าชายเลน เพื่อดำเนินการแผนงานโครงการวางท่อขยายเขตจำหน่ายน้ำประปา (โครงการฯ) จำนวน 3 โครงการ ในพื้นที่ป่าชายเลนในตำบลสุโสะ อำเภอปะเหลียน และตำบลทุ่งกระบือ อำเภอย่านตาขาว จังหวัดตรัง และตำบลกำแพง อำเภอละงู จังหวัดสตูล ตามที่กระทรวงมหาดไทยเสนอ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ทั้งนี้ โครงการฯ จำนวน 3 โครงการ ดังกล่าวจะต้องมีการวางท่อตามแนวเขตทางซึ่งอยู่ในเขตพื้นที่ป่าชายเลนที่อยู่ในเขตป่าสงวนแห่งชาติ ระยะทาง 4.74 กิโลเมตร รวมเป็นเนื้อที่ 2 - 3 - 84.88 ไร่ ซึ่งเข้าข่ายเป็นการขอยกเว้นการปฏิบัติตามมติของคณะรัฐมนตรีที่ห้ามใช้ประโยชน์ในพื้นที่ป่าชายเลน ซึ่งกระทรวงทรัพยากรธรรมชาติและสิ่งแวดล้อมและสำนักงานทรัพยากรน้ำแห่งชาติพิจารณาแล้วไม่ขัดข้อง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ทั้งนี้ ปัจจุบันพื้นที่ตำบลสุโสะ อำเภอปะเหลียน และตำบลทุ่งกระบือ อำเภอย่านตาขาว จังหวัดตรัง และตำบลกำแพง อำเภอละงู จังหวัดสตูล ได้รับความเดือดร้อนเรื่องน้ำอุปโภคมาก ทั้งคุณภาพน้ำจากน้ำบ่อตื้นมีรสชาติเค็ม ปริมาณน้ำประปาหมู่บ้านมีไม่เพียงพอในช่วงฤดูแล้ง รวมทั้งค่าน้ำประปาที่มีราคาสูงซึ่งไม่สามารถแก้ไขปัญหาด้วยวิธีอื่นได้ นอกจากการขยายเขตจำหน่ายน้ำประปาของการประปาส่วนภูมิภาคไปยังพื้นที่ดังกล่าว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22.</w:t>
      </w:r>
      <w:r w:rsidRPr="00541D2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ขอยกเว้นมติคณะรัฐมนตรีเมื่อวันที่ 15 ธันวาคม 2530 วันที่ 23 กรกฎาคม 2534 วันที่ 22 สิงหาคม 2543 และวันที่ 17 ตุลาคม 2543 ที่ห้ามใช้ประโยชน์ป่าชายเลนสำหรับการดำเนินการก่อสร้างสะพานคอนกรีตเสริมเหล็กข้ามคลองสวีเฒ่า บนเส้นทางสายปากแพรก-วิสัยใต้ พร้อมถนนผิวจราจรหินคลุก หมู่ที่ 1 ตำบลปากแพรกเชื่อม ตำบลวิสัยใต้ อำเภอสวี จังหวัดชุมพร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541D2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คณะรัฐมนตรีมีมติเห็นชอบการขอยกเว้นมติคณะรัฐมนตรีเมื่อวันที่ 15 ธันวาคม 2530 วันที่ 23 กรกฎาคม 2534 วันที่ 22 สิงหาคม 2543 และวันที่ 17 ตุลาคม 2543 ที่ห้ามใช้ประโยชน์ป่าชายเลนสำหรับการดำเนินการก่อสร้างสะพานคอนกรีตเสริมเหล็กข้ามคลองสวีเฒ่า บนเส้นทางสายปากแพรก-วิสัยใต้ พร้อมถนนผิวจราจรหินคลุก หมู่ที่ 1 ตำบลปากแพรกเชื่อมตำบลวิสัยใต้ อำเภอสวี จังหวัดชุมพร (สะพานฯ) ตามที่กระทรวงมหาดไทย (มท.) เสนอ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ทั้งนี้ พื้นที่ที่จะดำเนินการก่อสร้างสะพานฯ ตามที่ มท. เสนอครั้งนี้ อยู่ในเขตป่าคาบเกี่ยวพื้นที่ป่าชายเลน เนื้อที่ 6 ไร่ 3 งาน 55 ตารางวา ซึ่งได้ดำเนินการขออนุญาตเข้าใช้ประโยชน์ในพื้นที่ป่าแล้ว จึงเข้าข่ายเป็นการยกเว้นการปฏิบัติตามมติคณะรัฐมนตรีที่ห้ามใช้ประโยชน์ในพื้นที่ป่าชายเลน ทั้งนี้ กระทรวงเกษตรและสหกรณ์ กระทรวงคมนาคม กระทรวงทรัพยากรธรรมชาติ และสิ่งแวดล้อม และสำนักงบประมาณพิจารณาแล้วเห็นชอบ/ไม่มีข้อขัดข้อง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23.</w:t>
      </w:r>
      <w:r w:rsidRPr="00541D2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การกู้เงินเพื่อใช้ในกิจการของสำนักงานธนานุเคราะห์ ประจำปีงบประมาณ 2566 จำนวน </w:t>
      </w:r>
      <w:r w:rsidRPr="00541D21">
        <w:rPr>
          <w:rFonts w:ascii="TH SarabunPSK" w:eastAsia="Calibri" w:hAnsi="TH SarabunPSK" w:cs="TH SarabunPSK"/>
          <w:b/>
          <w:bCs/>
          <w:sz w:val="32"/>
          <w:szCs w:val="32"/>
        </w:rPr>
        <w:t xml:space="preserve">300,000,000.00 </w:t>
      </w:r>
      <w:r w:rsidRPr="00541D2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บาท (สามร้อยล้านบาท)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541D2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คณะรัฐมนตรีมีมติอนุมัติการกู้เงินเพื่อใช้ในกิจการของสำนักงานธนานุเคราะห์ (สธค.) ประจำปีงบประมาณ 2566 จำนวน 300 ล้านบาท (วงเงินดังกล่าวได้รับการบรรจุในแผนการบริหารหนี้สาธารณะประจำปีงบประมาณ 2566 ที่คณะรัฐมนตรีได้อนุมัติแล้วเมื่อวันที่ 27 กันยายน 2565) ตามที่กระทรวงการพัฒนาสังคมและความมั่นคงของมนุษย์ (พม.) เสนอ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ทั้งนี้ พม. โดยสำนักงานธนานุเคราะห์กู้เงิน จำนวน 3</w:t>
      </w:r>
      <w:r w:rsidRPr="00541D21">
        <w:rPr>
          <w:rFonts w:ascii="TH SarabunPSK" w:eastAsia="Calibri" w:hAnsi="TH SarabunPSK" w:cs="TH SarabunPSK"/>
          <w:sz w:val="32"/>
          <w:szCs w:val="32"/>
        </w:rPr>
        <w:t xml:space="preserve">00,000,000.00 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บาท จากสถาบันการเงินที่ได้ยื่นข้อเสนอเงื่อนไขที่ดีที่สุด มีวัตถุประสงค์เพื่อไว้ใช้ในกิจการเป็นเงินทุนในการหมุนเวียน และรองรับธุรกรรมการรับจำนำ ที่มีความต้องการอย่างต่อเนื่อง รวมทั้งเพื่อประกันการขาดสภาพคล่องทางการเงิน ที่อาจส่งผลกระทบต่อ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ประชาชน โดยสำนักงานฯ มีความสามารถชำระหนี้เงินกู้ได้อย่างต่อเนื่อง และสามารถนำส่งเงินรายได้แผ่นดินตามที่กระทรวงการคลังกำหนด จึงไม่ส่งผลกระทบต่อการบริหารทางการเงินการคลังของรัฐบาลในภาพรวม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24.</w:t>
      </w:r>
      <w:r w:rsidRPr="00541D2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การปรับปรุงคุณสมบัติ หลักเกณฑ์ และสิทธิประโยชน์สำหรับการตรวจลงตราประเภทคนอยู่ชั่วคราวเป็นกรณีพิเศษ ตามมาตรการกระตุ้นเศรษฐกิจและการลงทุนโดยการดึงดูดชาวต่างชาติที่มีศักยภาพสูงสู่ประเทศไทย </w:t>
      </w:r>
      <w:r w:rsidRPr="00541D21">
        <w:rPr>
          <w:rFonts w:ascii="TH SarabunPSK" w:eastAsia="Calibri" w:hAnsi="TH SarabunPSK" w:cs="TH SarabunPSK"/>
          <w:b/>
          <w:bCs/>
          <w:sz w:val="32"/>
          <w:szCs w:val="32"/>
        </w:rPr>
        <w:t>(Long-Term Resident Visa : LTR Visa)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541D21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41D21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คณะรัฐมนตรีมีมติเห็นชอบตามที่สำนักงานคณะกรรมการส่งเสริมการลงทุน (สกท.) เสนอการปรับปรุงอุตสาหกรรมเป้าหมายของผู้มีทักษะเชี่ยวชาญพิเศษ (</w:t>
      </w:r>
      <w:r w:rsidRPr="00541D21">
        <w:rPr>
          <w:rFonts w:ascii="TH SarabunPSK" w:eastAsia="Calibri" w:hAnsi="TH SarabunPSK" w:cs="TH SarabunPSK"/>
          <w:sz w:val="32"/>
          <w:szCs w:val="32"/>
        </w:rPr>
        <w:t xml:space="preserve">Highly Skilled Professionals) 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ภายใต้การตรวจลงตราประเภทคนอยู่ชั่วคราวเป็นกรณีพิเศษตามมาตรการกระตุ้นเศรษฐกิจและการลงทุนโดยการดึงดูดชาวต่างชาติที่มีศักยภาพสูงสู่ประเทศไทย</w:t>
      </w:r>
      <w:r w:rsidRPr="00541D21">
        <w:rPr>
          <w:rFonts w:ascii="TH SarabunPSK" w:eastAsia="Calibri" w:hAnsi="TH SarabunPSK" w:cs="TH SarabunPSK"/>
          <w:sz w:val="32"/>
          <w:szCs w:val="32"/>
        </w:rPr>
        <w:t xml:space="preserve"> (Long-Term Resident Visa : LTR Visa) 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และมอบหมายให้ สกท. ออกประกาศต่อไป และหากต้องมีการปรับปรุงคุณสมบัติฯ ให้คณะกรรมการสนับสนุนมาตรการกระตุ้นเศรษฐกิจและการลงทุนโดยการดึงดูดชาวต่างชาติที่มีศักยภาพสูงสู่ประเทศไทย (คสดช.)</w:t>
      </w:r>
      <w:r w:rsidRPr="00541D2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พิจารณาตามหน้าที่และอำนาจตามขั้นตอนต่อไป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สาระสำคัญการปรับปรุงคุณสมบัติ หลักเกณฑ์ และสิทธิประโยชน์ของผู้มีสิทธิได้รับการตรวจลงตราประเภทคนอยู่ชั่วคราวเป็นกรณีพิเศษ ตามมาตรการ </w:t>
      </w:r>
      <w:r w:rsidRPr="00541D21">
        <w:rPr>
          <w:rFonts w:ascii="TH SarabunPSK" w:eastAsia="Calibri" w:hAnsi="TH SarabunPSK" w:cs="TH SarabunPSK"/>
          <w:sz w:val="32"/>
          <w:szCs w:val="32"/>
        </w:rPr>
        <w:t xml:space="preserve">LTR Visa 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(จากเดิมที่คณะรัฐมนตรีเห็นชอบไว้เมื่อวันที่ 10 พฤษภาคม 2565) สรุปได้ ดังนี้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การปรับปรุงอุตสาหกรรมเป้าหมายของผู้มีทักษะเชี่ยวชาญพิเศษเพื่อให้มีความยืดหยุ่นในการรองรับคุณสมบัติแก่ชาวต่างชาติที่มีทักษะเชี่ยวชาญพิเศษในสาขาวิชาที่ประเทศไทยยังขาดแคล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921"/>
      </w:tblGrid>
      <w:tr w:rsidR="00FA3630" w:rsidRPr="00541D21" w:rsidTr="006C6598">
        <w:tc>
          <w:tcPr>
            <w:tcW w:w="4673" w:type="dxa"/>
          </w:tcPr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vertAlign w:val="superscript"/>
              </w:rPr>
            </w:pPr>
            <w:r w:rsidRPr="00541D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อุตสาหกรรมเป้าหมายเดิม</w:t>
            </w:r>
            <w:r w:rsidRPr="00541D2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4921" w:type="dxa"/>
          </w:tcPr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อุตสาหกรรมเป้าหมายใหม่</w:t>
            </w:r>
          </w:p>
        </w:tc>
      </w:tr>
      <w:tr w:rsidR="00FA3630" w:rsidRPr="00541D21" w:rsidTr="006C6598">
        <w:tc>
          <w:tcPr>
            <w:tcW w:w="4673" w:type="dxa"/>
          </w:tcPr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อุตสาหกรรมยานยนต์สมัยใหม่</w:t>
            </w:r>
          </w:p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อุตสาหกรรมอิเล็กทรอนิกส์อัจฉริยะ</w:t>
            </w:r>
          </w:p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อุตสาหกรรมการท่องเที่ยวระดับคุณภาพ</w:t>
            </w:r>
          </w:p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อุตสาหกรรมเกษตรและเทคโนโลยีชีวภาพ</w:t>
            </w:r>
          </w:p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อุตสาหกรรมแปรรูปอาหารที่มีมูลค่าเพิ่มสูง</w:t>
            </w:r>
          </w:p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อุตสาหกรรมหุ่นยนต์</w:t>
            </w:r>
          </w:p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อุตสาหกรรมการบิน</w:t>
            </w:r>
          </w:p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อุตสาหกรรมเชื้อเพลิงชีวภาพและเคมีชีวภาพ</w:t>
            </w:r>
          </w:p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อุตสาหกรรมดิจิทัล</w:t>
            </w:r>
          </w:p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อุตสาหกรรมการแพทย์ครบวงจร</w:t>
            </w:r>
          </w:p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11</w:t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อุตสาหกรรมป้องกันประเทศ</w:t>
            </w:r>
          </w:p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12</w:t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อุตสาหกรรมที่สนับสนุนเศรษฐกิจหมุนเวียนโดยตรงและมีนัยสำคัญ เช่น การผลิตเชื้อเพลิงจากขยะ การบริหารจัดการทรัพยากรน้ำ เป็นต้น</w:t>
            </w:r>
          </w:p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13) การพัฒนาทรัพยากรมนุษย์และการวิจัยพัฒนาเพื่ออุตสาหกรรมเป้าหมาย</w:t>
            </w:r>
          </w:p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14) อุตสาหกรรมเป้าหมายอื่น ๆ ที่สอดคล้องกับยุทธศาสตร์ชาติ 20 ปี ตามที่คณะกรรมการนโยบายเพิ่มขีดความสามารถในการแข่งขันของประเทศ สำหรับอุตสาหกรรมเป้าหมายให้ความเห็นชอบ</w:t>
            </w:r>
          </w:p>
        </w:tc>
        <w:tc>
          <w:tcPr>
            <w:tcW w:w="4921" w:type="dxa"/>
          </w:tcPr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อุตสาหกรรมยานยนต์</w:t>
            </w:r>
          </w:p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อุตสาหกรรมอิเล็กทรอนิกส์</w:t>
            </w:r>
          </w:p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อุตสาหกรรมการท่องเที่ยวระดับคุณภาพ</w:t>
            </w:r>
          </w:p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อุตสาหกรรมการเกษตร อาหาร และเทคโนโลยีชีวภาพ</w:t>
            </w:r>
          </w:p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</w:t>
            </w:r>
            <w:r w:rsidRPr="00541D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อุตสาหกรรมขนส่งและโลจิสติกส์</w:t>
            </w:r>
          </w:p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อุตสาหกรรมระบบอัตโนมัติและหุ่นยนต์</w:t>
            </w:r>
          </w:p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อุตสาหกรรมการบิน อากาศยาน และอวกาศ</w:t>
            </w:r>
          </w:p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อุตสาหกรรมเชื้อเพลิงชีวภาพและเคมีชีวภาพ</w:t>
            </w:r>
          </w:p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</w:t>
            </w:r>
            <w:r w:rsidRPr="00541D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อุตสาหกรรมปิโตรเคมีและเคมีภัณฑ์</w:t>
            </w:r>
          </w:p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อุตสาหกรรมดิจิทัล</w:t>
            </w:r>
          </w:p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1) อุตสาหกรรมการแพทย์</w:t>
            </w:r>
          </w:p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12</w:t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อุตสาหกรรมการป้องกันประเทศ</w:t>
            </w:r>
          </w:p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3) อุตสาหกรรมที่สนับสนุนเศรษฐกิจหมุนเวียนโดยตรงและมีนัยสำคัญ เช่น การผลิตเชื้อเพลิงจากขยะ การบริหารจัดการทรัพยากรน้ำ เป็นต้น</w:t>
            </w:r>
          </w:p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14) ศูนย์กลางธุรกิจระหว่างประเทศ</w:t>
            </w:r>
          </w:p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15) อุตสาหกรรมอื่น ๆ โดยชาวต่างชาติซึ่งขอรับการรับรองคุณสมบัติฯ ต้องทำงานโดยใช้ทักษะเชี่ยวชาญพิเศษในด้านใดด้านหนึ่งต่อไปนี้</w:t>
            </w:r>
          </w:p>
          <w:p w:rsidR="00FA3630" w:rsidRPr="00541D21" w:rsidRDefault="00FA3630" w:rsidP="006C6598">
            <w:pPr>
              <w:spacing w:line="320" w:lineRule="exact"/>
              <w:ind w:left="600" w:hanging="60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(1) การวิจัยและพัฒนาในอุตสาหกรรม เป้าหมายหรือเทคโนโลยีเป้าหมาย เช่น เทคโนโลยีชีวภาพ</w:t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vertAlign w:val="superscript"/>
                <w:cs/>
              </w:rPr>
              <w:t xml:space="preserve">1 </w:t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นาโนเทคโนโลยี</w:t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vertAlign w:val="superscript"/>
                <w:cs/>
              </w:rPr>
              <w:t>2</w:t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และเทคโนโลยีวัสดุขั้นสูง</w:t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vertAlign w:val="superscript"/>
                <w:cs/>
              </w:rPr>
              <w:t xml:space="preserve">3 </w:t>
            </w:r>
          </w:p>
          <w:p w:rsidR="00FA3630" w:rsidRPr="00541D21" w:rsidRDefault="00FA3630" w:rsidP="006C6598">
            <w:pPr>
              <w:spacing w:line="320" w:lineRule="exact"/>
              <w:ind w:left="600" w:hanging="600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(2) การพัฒนาทรัพยากรมนุษย์ด้านวิทยาศาสตร์และเทคโนโลยีระดับอาชีวศึกษาหรืออุดมศึกษา</w:t>
            </w:r>
          </w:p>
          <w:p w:rsidR="00FA3630" w:rsidRPr="00541D21" w:rsidRDefault="00FA3630" w:rsidP="006C6598">
            <w:pPr>
              <w:spacing w:line="320" w:lineRule="exact"/>
              <w:ind w:left="600" w:hanging="600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(3) การประยุกต์ใช้เทคโนโลยีปัญญาประดิษฐ์ระบบอัตโนมัติและหุ่นยนต์ในการประกอบธุรกิจ</w:t>
            </w:r>
          </w:p>
          <w:p w:rsidR="00FA3630" w:rsidRPr="00541D21" w:rsidRDefault="00FA3630" w:rsidP="006C6598">
            <w:pPr>
              <w:spacing w:line="320" w:lineRule="exact"/>
              <w:ind w:left="600" w:hanging="600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ab/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(4) การวางแผนและพัฒนาระบบดิจิทัลเพื่อยกระดับการผลิตและการบริการของธุรกิจ</w:t>
            </w:r>
          </w:p>
          <w:p w:rsidR="00FA3630" w:rsidRPr="00541D21" w:rsidRDefault="00FA3630" w:rsidP="006C6598">
            <w:pPr>
              <w:spacing w:line="320" w:lineRule="exact"/>
              <w:ind w:left="600" w:hanging="600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(5) การให้บริการหรือให้คำปรึกษาด้านการเงินหรือการตลาด</w:t>
            </w:r>
          </w:p>
          <w:p w:rsidR="00FA3630" w:rsidRPr="00541D21" w:rsidRDefault="00FA3630" w:rsidP="006C6598">
            <w:pPr>
              <w:spacing w:line="320" w:lineRule="exact"/>
              <w:ind w:left="600" w:hanging="600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(6) การบริหารจัดการสิ่งแวดล้อมและพลังงาน</w:t>
            </w:r>
          </w:p>
          <w:p w:rsidR="00FA3630" w:rsidRPr="00541D21" w:rsidRDefault="00FA3630" w:rsidP="006C6598">
            <w:pPr>
              <w:spacing w:line="320" w:lineRule="exact"/>
              <w:ind w:left="600" w:hanging="60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(7) การบริหารจัดการหรือให้คำปรึกษาในโครงการบ่มเพาะ</w:t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vertAlign w:val="superscript"/>
                <w:cs/>
              </w:rPr>
              <w:t xml:space="preserve">4 </w:t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โครงการเร่งการเติบโต</w:t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vertAlign w:val="superscript"/>
                <w:cs/>
              </w:rPr>
              <w:t>5</w:t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และการสนับสนุนนวัตกรรมและระบบนิเวศของธุรกิจสตาร์ทอัพ</w:t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vertAlign w:val="superscript"/>
                <w:cs/>
              </w:rPr>
              <w:t xml:space="preserve">6 </w:t>
            </w:r>
          </w:p>
          <w:p w:rsidR="00FA3630" w:rsidRPr="00541D21" w:rsidRDefault="00FA3630" w:rsidP="006C6598">
            <w:pPr>
              <w:spacing w:line="320" w:lineRule="exact"/>
              <w:ind w:left="600" w:hanging="600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(8) การบริการด้านการระงับข้อพิพาททางเลือก</w:t>
            </w:r>
          </w:p>
          <w:p w:rsidR="00FA3630" w:rsidRPr="00541D21" w:rsidRDefault="00FA3630" w:rsidP="006C6598">
            <w:pPr>
              <w:spacing w:line="320" w:lineRule="exact"/>
              <w:ind w:left="600" w:hanging="600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(9) การส่งเสริมและสนับสนุนการพัฒนาด้านเศรษฐกิจการค้าและการลงทุน โดยหอการค้าต่างประเทศและองค์กรส่งเสริมการค้าและการลงทุนจากต่างประเทศ</w:t>
            </w:r>
          </w:p>
        </w:tc>
      </w:tr>
    </w:tbl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41D2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หมายเหตุ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41D21">
        <w:rPr>
          <w:rFonts w:ascii="TH SarabunPSK" w:eastAsia="Calibri" w:hAnsi="TH SarabunPSK" w:cs="TH SarabunPSK"/>
          <w:sz w:val="32"/>
          <w:szCs w:val="32"/>
        </w:rPr>
        <w:t>: *</w:t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 xml:space="preserve">อุตสาหกรรมเป้าหมายเดิมเป็นไปตามประกาศสำนักงานคณะกรรมการส่งเสริมการลงทุน ที่ ป. 2/2565 เรื่อง คุณสมบัติ หลักเกณฑ์ และเงื่อนไข สำหรับการตรวจลงตราประเภทคนอยู่ชั่วคราวเป็นกรณีพิเศษตามมาตรการ </w:t>
      </w:r>
      <w:r w:rsidRPr="00541D21">
        <w:rPr>
          <w:rFonts w:ascii="TH SarabunPSK" w:eastAsia="Calibri" w:hAnsi="TH SarabunPSK" w:cs="TH SarabunPSK"/>
          <w:sz w:val="32"/>
          <w:szCs w:val="32"/>
        </w:rPr>
        <w:t>LTR Visa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  <w:cs/>
        </w:rPr>
      </w:pPr>
      <w:r w:rsidRPr="00541D21">
        <w:rPr>
          <w:rFonts w:ascii="TH SarabunPSK" w:eastAsia="Calibri" w:hAnsi="TH SarabunPSK" w:cs="TH SarabunPSK"/>
          <w:sz w:val="28"/>
          <w:vertAlign w:val="superscript"/>
        </w:rPr>
        <w:t xml:space="preserve">1 </w:t>
      </w:r>
      <w:r w:rsidRPr="00541D21">
        <w:rPr>
          <w:rFonts w:ascii="TH SarabunPSK" w:eastAsia="Calibri" w:hAnsi="TH SarabunPSK" w:cs="TH SarabunPSK" w:hint="cs"/>
          <w:sz w:val="28"/>
          <w:cs/>
        </w:rPr>
        <w:t>เทคโนโลยีชีวภาพ คือการนำความรู้ด้านชีววิทยา โดยเฉพาะสาขาพันธุศาสตร์มาใช้ให้เกิดประโยชน์ต่อมนุษย์ เช่น พันธุวิศวกรรม การโคลน การถ่ายฝากตัวอ่อน การเพาะเลี้ยงเนื้อเยื่อ เป็นต้น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  <w:cs/>
        </w:rPr>
      </w:pPr>
      <w:r w:rsidRPr="00541D21">
        <w:rPr>
          <w:rFonts w:ascii="TH SarabunPSK" w:eastAsia="Calibri" w:hAnsi="TH SarabunPSK" w:cs="TH SarabunPSK"/>
          <w:spacing w:val="-2"/>
          <w:sz w:val="28"/>
          <w:vertAlign w:val="superscript"/>
        </w:rPr>
        <w:t xml:space="preserve">2 </w:t>
      </w:r>
      <w:r w:rsidRPr="00541D21">
        <w:rPr>
          <w:rFonts w:ascii="TH SarabunPSK" w:eastAsia="Calibri" w:hAnsi="TH SarabunPSK" w:cs="TH SarabunPSK" w:hint="cs"/>
          <w:spacing w:val="-2"/>
          <w:sz w:val="28"/>
          <w:cs/>
        </w:rPr>
        <w:t>นาเทคโนโลยี เป็นเทคโนโลยีที่นำไปใช้ประโยชน์ในการออกแบบเพื่อประดิษฐ์วัสดุหรือผลิตภัณฑ์ใหม่ ๆ</w:t>
      </w:r>
      <w:r w:rsidRPr="00541D21">
        <w:rPr>
          <w:rFonts w:ascii="TH SarabunPSK" w:eastAsia="Calibri" w:hAnsi="TH SarabunPSK" w:cs="TH SarabunPSK" w:hint="cs"/>
          <w:sz w:val="28"/>
          <w:cs/>
        </w:rPr>
        <w:t xml:space="preserve"> และสังเคราะห์ให้วัสดุมีข้อด้อยลดลง ด้วยการตรวจวิเคราะห์และวินิจฉัยที่มีความละเอียดแม่นยำสำหรับวัสดุหรือสิ่งของที่อยู่ในระดับนาโนเมตร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  <w:cs/>
        </w:rPr>
      </w:pPr>
      <w:r w:rsidRPr="00541D21">
        <w:rPr>
          <w:rFonts w:ascii="TH SarabunPSK" w:eastAsia="Calibri" w:hAnsi="TH SarabunPSK" w:cs="TH SarabunPSK"/>
          <w:sz w:val="28"/>
          <w:vertAlign w:val="superscript"/>
        </w:rPr>
        <w:t xml:space="preserve">3 </w:t>
      </w:r>
      <w:r w:rsidRPr="00541D21">
        <w:rPr>
          <w:rFonts w:ascii="TH SarabunPSK" w:eastAsia="Calibri" w:hAnsi="TH SarabunPSK" w:cs="TH SarabunPSK" w:hint="cs"/>
          <w:sz w:val="28"/>
          <w:cs/>
        </w:rPr>
        <w:t>เทคโนโลยีวัสดุขั้นสูง เป็นเทคโนโลยีที่ทำให้วัสดุที่ผ่านการควบคุมให้มีโครงสร้างที่แม่นยำและเฉพาะเจาะจง ทำให้เกิดคุณสมบัติพิเศษที่ดีกว่าวัสดุพื้นฐานทั่วไป หรือทำให้วัสดุมีหน้าที่พิเศษตามความต้องการและควบคุมได้ โดยวัสดุขั้นสูงผ่านกระบวนการผลิตและใช้เทคโนโลยีที่ก้าวหน้า เช่น วัสดุที่มีโครงสร้างระดับนาโน เป็นต้น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  <w:cs/>
        </w:rPr>
      </w:pPr>
      <w:r w:rsidRPr="00541D21">
        <w:rPr>
          <w:rFonts w:ascii="TH SarabunPSK" w:eastAsia="Calibri" w:hAnsi="TH SarabunPSK" w:cs="TH SarabunPSK"/>
          <w:sz w:val="28"/>
          <w:vertAlign w:val="superscript"/>
        </w:rPr>
        <w:t xml:space="preserve">4 </w:t>
      </w:r>
      <w:r w:rsidRPr="00541D21">
        <w:rPr>
          <w:rFonts w:ascii="TH SarabunPSK" w:eastAsia="Calibri" w:hAnsi="TH SarabunPSK" w:cs="TH SarabunPSK" w:hint="cs"/>
          <w:sz w:val="28"/>
          <w:cs/>
        </w:rPr>
        <w:t>โครงการบ่มเพาะ คือโครงการด้านธุรกิจที่ให้คำปรึกษาและคำแนะนำแก่สตาร์ทอัพตั้งแต่ช่วงเริ่มต้นไอเดียให้เกิดรูปแบบธุรกิจที่มีประสิทธิภาพ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  <w:cs/>
        </w:rPr>
      </w:pPr>
      <w:r w:rsidRPr="00541D21">
        <w:rPr>
          <w:rFonts w:ascii="TH SarabunPSK" w:eastAsia="Calibri" w:hAnsi="TH SarabunPSK" w:cs="TH SarabunPSK"/>
          <w:sz w:val="28"/>
          <w:vertAlign w:val="superscript"/>
        </w:rPr>
        <w:t>5</w:t>
      </w:r>
      <w:r w:rsidRPr="00541D21">
        <w:rPr>
          <w:rFonts w:ascii="TH SarabunPSK" w:eastAsia="Calibri" w:hAnsi="TH SarabunPSK" w:cs="TH SarabunPSK"/>
          <w:sz w:val="28"/>
        </w:rPr>
        <w:t xml:space="preserve"> </w:t>
      </w:r>
      <w:r w:rsidRPr="00541D21">
        <w:rPr>
          <w:rFonts w:ascii="TH SarabunPSK" w:eastAsia="Calibri" w:hAnsi="TH SarabunPSK" w:cs="TH SarabunPSK" w:hint="cs"/>
          <w:sz w:val="28"/>
          <w:cs/>
        </w:rPr>
        <w:t>โครงการสนับสนุน คือโครงการที่ช่วยให้สตาร์ทอัพเร่งอัตราการเติบโตและเพิ่มมูลค่าธุรกิจที่มีอยู่แล้วภายในกรอบเวลาที่สั้นกว่าเดิม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541D21">
        <w:rPr>
          <w:rFonts w:ascii="TH SarabunPSK" w:eastAsia="Calibri" w:hAnsi="TH SarabunPSK" w:cs="TH SarabunPSK"/>
          <w:sz w:val="28"/>
          <w:vertAlign w:val="superscript"/>
        </w:rPr>
        <w:t xml:space="preserve">6 </w:t>
      </w:r>
      <w:r w:rsidRPr="00541D21">
        <w:rPr>
          <w:rFonts w:ascii="TH SarabunPSK" w:eastAsia="Calibri" w:hAnsi="TH SarabunPSK" w:cs="TH SarabunPSK" w:hint="cs"/>
          <w:sz w:val="28"/>
          <w:cs/>
        </w:rPr>
        <w:t>ระบบนิเวศของธุรกิจสตาร์ทอัพ คือสภาพแวดล้อมที่เอื้อต่อการประกอบธุรกิจให้ง่ายมากขึ้น เพื่อเร่งสร้างผู้ประกอบการรายใหม่ที่ใช้องค์ความรู้ด้านวิทยาศาสตร์ เทคโนโลยีและนวัตกรรมอย่างเป็นระบบ เช่น นักลงทุน สื่อ โรงเรียนสอนทำธุรกิจ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25.</w:t>
      </w:r>
      <w:r w:rsidRPr="00541D2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การจัดสรรอัตราข้าราชการตั้งใหม่ให้กับส่วนราชการในสังกัดกระทรวงพลังงาน กระทรวงยุติธรรม และกระทรวงวัฒนธรรม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541D2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คณะรัฐมนตรีมีมติอนุมัติตามที่คณะกรรมการกำหนดเป้าหมายและนโยบายกำลังคนภาครัฐ (คปร.) เสนอจัดสรรอัตราข้าราชการตั้งใหม่ให้กับส่วนราชการในสังกัดกระทรวงพลังงาน (พน.) กระทรวงยุติธรรม (ยธ.) และกระทรวงวัฒนธรรม (วธ.) รวมทั้งสิ้น 98 อัตรา ตามมติคปร. ในการประชุมครั้งที่ 1/2566 เมื่อวันที่ 9 กุมภาพันธ์ 2566 ดังนี้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1. กรมเชื้อเพลิงธรรมชาติ พน. จำนวน 38 อัตรา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2. สำนักงานคณะกรรมการป้องกันและปราบปรามยาเสพติด (สำนักงาน ป.ป.ส.) ยธ. จำนวน 50 อัตรา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3. กรมการศาสนา วธ. จำนวน 10 อัตรา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สำหรับการจัดสรรงบประมาณเพื่อเป็นค่าใช้จ่ายด้านบุคคลของส่วนราชการดังกล่าวให้ดำเนินการตามหลักเกณฑ์และวิธีการที่สำนักงบประมาณกำหนด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541D21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ab/>
      </w:r>
      <w:r w:rsidRPr="00541D2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คปร. ในการประชุมครั้งที่ 1/2566 เมื่อวันที่ 9 กุมภาพันธ์ 2566 มีมติเห็นชอบการจัดสรรอัตราข้าราชการตั้งใหม่ให้แก่กรมเชื้อเพลิงธรรมชาติ พน. สำนักงาน ป.ป.ส. ยธ. และกรมการศาสนา วธ. โดยมีเงื่อนไขไม่ให้นำตำแหน่งที่ได้รับการจัดสรรมายุบเลิกเพื่อปรับปรุงการกำหนดตำแหน่งอื่นเป็นระดับที่สูงขึ้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5771"/>
      </w:tblGrid>
      <w:tr w:rsidR="00FA3630" w:rsidRPr="00541D21" w:rsidTr="006C6598">
        <w:tc>
          <w:tcPr>
            <w:tcW w:w="1555" w:type="dxa"/>
          </w:tcPr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จำนวนคำขอ</w:t>
            </w:r>
          </w:p>
        </w:tc>
        <w:tc>
          <w:tcPr>
            <w:tcW w:w="2268" w:type="dxa"/>
          </w:tcPr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มติ  คปร. เห็นชอบ</w:t>
            </w:r>
          </w:p>
        </w:tc>
        <w:tc>
          <w:tcPr>
            <w:tcW w:w="5771" w:type="dxa"/>
          </w:tcPr>
          <w:p w:rsidR="00FA3630" w:rsidRPr="00541D21" w:rsidRDefault="00FA3630" w:rsidP="006C6598">
            <w:pPr>
              <w:spacing w:line="320" w:lineRule="exact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FA3630" w:rsidRPr="00541D21" w:rsidTr="006C6598">
        <w:tc>
          <w:tcPr>
            <w:tcW w:w="9594" w:type="dxa"/>
            <w:gridSpan w:val="3"/>
          </w:tcPr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1. กรมเชื้อเพลิงธรรมชาติ พน. </w:t>
            </w:r>
          </w:p>
        </w:tc>
      </w:tr>
      <w:tr w:rsidR="00FA3630" w:rsidRPr="00541D21" w:rsidTr="006C6598">
        <w:tc>
          <w:tcPr>
            <w:tcW w:w="1555" w:type="dxa"/>
          </w:tcPr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53 อัตรา</w:t>
            </w:r>
          </w:p>
        </w:tc>
        <w:tc>
          <w:tcPr>
            <w:tcW w:w="2268" w:type="dxa"/>
          </w:tcPr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38 อัตรา</w:t>
            </w:r>
          </w:p>
        </w:tc>
        <w:tc>
          <w:tcPr>
            <w:tcW w:w="5771" w:type="dxa"/>
          </w:tcPr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เพื่อปฏิบัติภารกิจที่เพิ่มขึ้นตามพระราชบัญญัติปิโตรเลียม (ฉบับที่ 7)</w:t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541D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พ.ศ. </w:t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2560</w:t>
            </w:r>
            <w:r w:rsidRPr="00541D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โดยได้เพิ่มรูปแบบในการบริหารจัดการผลประโยชน์จากการสำรวจและผลิตปิโตรเลียมภายใต้ระบบสัญญาแบ่งปันผลผลิต</w:t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541D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(ระบบ</w:t>
            </w: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>PSC)</w:t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vertAlign w:val="superscript"/>
                <w:cs/>
              </w:rPr>
              <w:t>1</w:t>
            </w:r>
            <w:r w:rsidRPr="00541D2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41D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และระบบสัญญาจ้างบริการ ซึ่งเป็นการปรับบทบาทของกรมเชื้อเพลิงธรรมชาติจากการทำหน้าที่กำกับดูแลเป็นเข้าไปมีส่วนร่วมในการประกอบกิจการปิโตรเลียม รวมถึงภารกิจด้านอื่น ๆ ที่เพิ่มขึ้นจากการสิ้นสุดสัมปทานและการเปลี่ยนผ่านไปใช้ระบบสัญญาแบ่งปันผลผลิตและการดำเนินการเพื่อเตรียมความพร้อมและสร้างความเชื่อมั่นในการดำเนินงานเพื่อพัฒนาเทคโนโลยีเพื่อการบริหารจัดการด้านปิโตรเลียมโดยคำนึงถึงผลกระทบทางสิ่งแวดล้อมมากยิ่งขึ้น</w:t>
            </w:r>
          </w:p>
        </w:tc>
      </w:tr>
      <w:tr w:rsidR="00FA3630" w:rsidRPr="00541D21" w:rsidTr="006C6598">
        <w:tc>
          <w:tcPr>
            <w:tcW w:w="9594" w:type="dxa"/>
            <w:gridSpan w:val="3"/>
          </w:tcPr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2. สำนักงาน ป.ป.ส. ยธ. </w:t>
            </w:r>
          </w:p>
        </w:tc>
      </w:tr>
      <w:tr w:rsidR="00FA3630" w:rsidRPr="00541D21" w:rsidTr="006C6598">
        <w:tc>
          <w:tcPr>
            <w:tcW w:w="1555" w:type="dxa"/>
          </w:tcPr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120 อัตรา</w:t>
            </w:r>
          </w:p>
        </w:tc>
        <w:tc>
          <w:tcPr>
            <w:tcW w:w="2268" w:type="dxa"/>
          </w:tcPr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50 อัตรา</w:t>
            </w:r>
          </w:p>
        </w:tc>
        <w:tc>
          <w:tcPr>
            <w:tcW w:w="5771" w:type="dxa"/>
          </w:tcPr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เพื่อปฏิบัติภารกิจตามนโยบายและมาตรการในการปราบปรามและยึดทรัพย์สินเครือข่ายการค้ายาเสพติด จำนวน 3 ภารกิจ ได้แก่</w:t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541D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(1) การดำเนินการสืบสวนทางการเงินและทางเทคโนโลยีกับผู้กระทำความผิดเกี่ยวกับยาเสพติด (2) การยึด อายัดทรัพย์สินที่เกี่ยวเนื่องกับการกระทำความผิด และ (3) การดำเนินคดีข้อหาสมคบและสนับสนุนหรือช่วยเหลือการกระทำความผิดเกี่ยวกับยาเสพติด ซึ่งเป็นภารกิจหลักของส่วนราชการที่มีความสำคัญเร่งด่วนตามนโยบายรัฐบาลในการแก้ไขปัญหายาเสพติดของประเทศ</w:t>
            </w:r>
          </w:p>
        </w:tc>
      </w:tr>
      <w:tr w:rsidR="00FA3630" w:rsidRPr="00541D21" w:rsidTr="006C6598">
        <w:tc>
          <w:tcPr>
            <w:tcW w:w="9594" w:type="dxa"/>
            <w:gridSpan w:val="3"/>
          </w:tcPr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3. กรมการศาสนา วธ. </w:t>
            </w:r>
          </w:p>
        </w:tc>
      </w:tr>
      <w:tr w:rsidR="00FA3630" w:rsidRPr="00541D21" w:rsidTr="006C6598">
        <w:tc>
          <w:tcPr>
            <w:tcW w:w="1555" w:type="dxa"/>
          </w:tcPr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 อัตรา</w:t>
            </w:r>
          </w:p>
        </w:tc>
        <w:tc>
          <w:tcPr>
            <w:tcW w:w="2268" w:type="dxa"/>
          </w:tcPr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10 อัตรา</w:t>
            </w:r>
          </w:p>
        </w:tc>
        <w:tc>
          <w:tcPr>
            <w:tcW w:w="5771" w:type="dxa"/>
          </w:tcPr>
          <w:p w:rsidR="00FA3630" w:rsidRPr="00541D21" w:rsidRDefault="00FA3630" w:rsidP="006C6598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541D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ปฏิบัติภารกิจการประกาศจัดตั้งวัดคาทอลิกและการจัดทำทะเบียนศาสนสถานของศาสนาที่ทางราชการให้การรับรอง โดยดำเนินการเกี่ยวกับการอนุมัติ อนุญาต และตรวจสอบข้อมูลเชิงกฎหมายหลายฉบับ</w:t>
            </w:r>
            <w:r w:rsidRPr="00541D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541D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เช่น กรรมสิทธิ์ที่ดินและใบอนุญาตก่อสร้างอาคาร และภารกิจการส่งเสริมคุณธรรมแห่งชาติ เช่น จัดทำข้อเสนอแนะเชิงนโยบายและแนวทางการขับเคลื่อนนโยบายด้านการส่งเสริมคุณธรรมแห่งชาติ และติดตามและรายงานความก้าวหน้าและความสำเร็จของการส่งเสริมคุณธรรมในภาพรวมของประเทศ รวมถึงเป็นผู้แทนกรมการศาสนาชี้แจงเกี่ยวกับนโยบายและแนวทางการส่งเสริมคุณธรรมจริยธรรมในสังคมไทย</w:t>
            </w:r>
          </w:p>
        </w:tc>
      </w:tr>
    </w:tbl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41D21">
        <w:rPr>
          <w:rFonts w:ascii="TH SarabunPSK" w:eastAsia="Calibri" w:hAnsi="TH SarabunPSK" w:cs="TH SarabunPSK" w:hint="cs"/>
          <w:sz w:val="32"/>
          <w:szCs w:val="32"/>
          <w:cs/>
        </w:rPr>
        <w:t>ทั้งนี้ เพื่อประโยชน์ในการติดตาม ประเมินผลที่แสดงถึงความคุ้มค่าและประสิทธิภาพของการบริหารอัตรากำลัง จึงเห็นควรให้กรมเชื้อเพลิงธรรมชาติ สำนักงาน ป.ป.ส. และกรมการศาสนากำหนดเป้าหมายผลผลิตและผลลัพท์จากการได้รับการจัดสรรอัตราข้าราชการตั้งใหม่ดังกล่าว และรายงานผลให้สำนักงาน ก.พ. ทราบ เมื่อสิ้นปีงบประมาณ พ.ศ. 2566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41D21">
        <w:rPr>
          <w:rFonts w:ascii="TH SarabunPSK" w:eastAsia="Calibri" w:hAnsi="TH SarabunPSK" w:cs="TH SarabunPSK"/>
          <w:sz w:val="32"/>
          <w:szCs w:val="32"/>
        </w:rPr>
        <w:t>______________</w:t>
      </w:r>
    </w:p>
    <w:p w:rsidR="00FA3630" w:rsidRPr="00541D21" w:rsidRDefault="00FA3630" w:rsidP="00FA3630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  <w:cs/>
        </w:rPr>
      </w:pPr>
      <w:r w:rsidRPr="00541D21">
        <w:rPr>
          <w:rFonts w:ascii="TH SarabunPSK" w:eastAsia="Calibri" w:hAnsi="TH SarabunPSK" w:cs="TH SarabunPSK"/>
          <w:sz w:val="28"/>
          <w:vertAlign w:val="superscript"/>
        </w:rPr>
        <w:t>1</w:t>
      </w:r>
      <w:r w:rsidRPr="00541D21">
        <w:rPr>
          <w:rFonts w:ascii="TH SarabunPSK" w:eastAsia="Calibri" w:hAnsi="TH SarabunPSK" w:cs="TH SarabunPSK"/>
          <w:sz w:val="28"/>
        </w:rPr>
        <w:t xml:space="preserve"> </w:t>
      </w:r>
      <w:r w:rsidRPr="00541D21">
        <w:rPr>
          <w:rFonts w:ascii="TH SarabunPSK" w:eastAsia="Calibri" w:hAnsi="TH SarabunPSK" w:cs="TH SarabunPSK" w:hint="cs"/>
          <w:sz w:val="28"/>
          <w:cs/>
        </w:rPr>
        <w:t xml:space="preserve">ระบบ </w:t>
      </w:r>
      <w:r w:rsidRPr="00541D21">
        <w:rPr>
          <w:rFonts w:ascii="TH SarabunPSK" w:eastAsia="Calibri" w:hAnsi="TH SarabunPSK" w:cs="TH SarabunPSK"/>
          <w:sz w:val="28"/>
        </w:rPr>
        <w:t xml:space="preserve">PSC </w:t>
      </w:r>
      <w:r w:rsidRPr="00541D21">
        <w:rPr>
          <w:rFonts w:ascii="TH SarabunPSK" w:eastAsia="Calibri" w:hAnsi="TH SarabunPSK" w:cs="TH SarabunPSK" w:hint="cs"/>
          <w:sz w:val="28"/>
          <w:cs/>
        </w:rPr>
        <w:t xml:space="preserve">เป็นระบบที่ใช้แทนระบบสัมปทาน โดยเป็นสัญญาที่รัฐตกลงกับนักลงทุนเกี่ยวกับสิทธิและหน้าที่ในการสำรวจ พัฒนาและผลิตทรัพยากรปิโตรเลียมในอาณาเขตและตามระยะเวลาที่ได้ตกลงกันไว้ ทั้งนี้ ภายใต้ระบบ </w:t>
      </w:r>
      <w:r w:rsidRPr="00541D21">
        <w:rPr>
          <w:rFonts w:ascii="TH SarabunPSK" w:eastAsia="Calibri" w:hAnsi="TH SarabunPSK" w:cs="TH SarabunPSK"/>
          <w:sz w:val="28"/>
        </w:rPr>
        <w:t xml:space="preserve">PSC </w:t>
      </w:r>
      <w:r w:rsidRPr="00541D21">
        <w:rPr>
          <w:rFonts w:ascii="TH SarabunPSK" w:eastAsia="Calibri" w:hAnsi="TH SarabunPSK" w:cs="TH SarabunPSK" w:hint="cs"/>
          <w:sz w:val="28"/>
          <w:cs/>
        </w:rPr>
        <w:t>นักลงทุนในฐานะคู่สัญญาจะไม่มีสิทธิในการได้มาซึ่งกรรมสิทธิ์ในทรัพยากรปิโตรเลียมที่ตนสามารถผลิตขึ้นมาได้แต่อย่างใด รัฐยังคงเป็นเจ้าของปิโตรเลียมทั้งที่อยู่ใน</w:t>
      </w:r>
      <w:r w:rsidRPr="00541D21">
        <w:rPr>
          <w:rFonts w:ascii="TH SarabunPSK" w:eastAsia="Calibri" w:hAnsi="TH SarabunPSK" w:cs="TH SarabunPSK" w:hint="cs"/>
          <w:sz w:val="28"/>
          <w:cs/>
        </w:rPr>
        <w:lastRenderedPageBreak/>
        <w:t>แหล่งกำเนิด และปิโตรเลียมที่สามารถผลิตขึ้นมาในเชิงพาณิชย์ นักลงทุนมีเพียงสิทธิตามสัญญาที่จะได้รับการแบ่งปันผลผลิตปิโตรเลียมตามสัดส่วนที่ได้ตกลงไว้กับรัฐซึ่งตรงกันข้ามกับนักลงทุนภายใต้ระบบสัญญาสัมปทานที่มีสิทธิโดยตรงในการเป็นเจ้าของปิโต</w:t>
      </w:r>
      <w:r w:rsidR="001F4C30">
        <w:rPr>
          <w:rFonts w:ascii="TH SarabunPSK" w:eastAsia="Calibri" w:hAnsi="TH SarabunPSK" w:cs="TH SarabunPSK" w:hint="cs"/>
          <w:sz w:val="28"/>
          <w:cs/>
        </w:rPr>
        <w:t>ร</w:t>
      </w:r>
      <w:r w:rsidRPr="00541D21">
        <w:rPr>
          <w:rFonts w:ascii="TH SarabunPSK" w:eastAsia="Calibri" w:hAnsi="TH SarabunPSK" w:cs="TH SarabunPSK" w:hint="cs"/>
          <w:sz w:val="28"/>
          <w:cs/>
        </w:rPr>
        <w:t>เลียมที่ตนสามารถนำขึ้นมาจากแหล่งกำเนิด</w:t>
      </w:r>
    </w:p>
    <w:p w:rsidR="00FA3630" w:rsidRDefault="00FA3630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453A2" w:rsidRPr="00B453A2" w:rsidRDefault="00025480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26.</w:t>
      </w:r>
      <w:r w:rsidR="00B453A2" w:rsidRPr="00B453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รายงานผลการดำเนินโครงการช่วยเหลือเกษตรกรชาวไร่อ้อยตัดอ้อยสดคุณภาพดีเพื่อลดฝุ่น </w:t>
      </w:r>
      <w:r w:rsidR="00B453A2" w:rsidRPr="00B453A2">
        <w:rPr>
          <w:rFonts w:ascii="TH SarabunPSK" w:eastAsia="Calibri" w:hAnsi="TH SarabunPSK" w:cs="TH SarabunPSK"/>
          <w:b/>
          <w:bCs/>
          <w:sz w:val="32"/>
          <w:szCs w:val="32"/>
        </w:rPr>
        <w:t>PM 2</w:t>
      </w:r>
      <w:r w:rsidR="00B453A2" w:rsidRPr="00B453A2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B453A2" w:rsidRPr="00B453A2">
        <w:rPr>
          <w:rFonts w:ascii="TH SarabunPSK" w:eastAsia="Calibri" w:hAnsi="TH SarabunPSK" w:cs="TH SarabunPSK"/>
          <w:b/>
          <w:bCs/>
          <w:sz w:val="32"/>
          <w:szCs w:val="32"/>
        </w:rPr>
        <w:t xml:space="preserve">5 </w:t>
      </w:r>
      <w:r w:rsidR="00B453A2" w:rsidRPr="00B453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ฤดูการผลิตปี 2564/2565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คณะรัฐมนตรีมีมติรับทราบ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รายงานผลการดำเนินโครงการช่วยเหลือเกษตรกรชาวไร่อ้อยตัดอ้อยสดคุณภาพ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ดี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 xml:space="preserve">เพื่อลดฝุ่น </w:t>
      </w:r>
      <w:r w:rsidRPr="00B453A2">
        <w:rPr>
          <w:rFonts w:ascii="TH SarabunPSK" w:eastAsia="Calibri" w:hAnsi="TH SarabunPSK" w:cs="TH SarabunPSK"/>
          <w:sz w:val="32"/>
          <w:szCs w:val="32"/>
        </w:rPr>
        <w:t xml:space="preserve">PM 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2.5 ฤดูการผลิตปี 2564/2565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ตามที่กระทรวงอุตสาหกรรม (อก.) เสนอดังนี้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1. กระทรวงอุตสาหกรรม โดยสำนักงานคณะกรรมการอ้อยและน้ำตาลทราย ได้ดำเนินโครงการช่วยเหลือเกษตรกรชาวไร่อ้อยตัดอ้อยสดคุณภาพดีเพื่อลดฝุ่น </w:t>
      </w:r>
      <w:r w:rsidRPr="00B453A2">
        <w:rPr>
          <w:rFonts w:ascii="TH SarabunPSK" w:eastAsia="Calibri" w:hAnsi="TH SarabunPSK" w:cs="TH SarabunPSK"/>
          <w:sz w:val="32"/>
          <w:szCs w:val="32"/>
        </w:rPr>
        <w:t>PM 2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B453A2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ฤดูการผลิตปี 2564/2565 กรอบวงเงินช่วยเหลือ 8,159.14 ล้านบาท โดยช่วยเหลือเกษตรกรชาวไร่อ้อยทุกรายที่ตัดอ้อยสดคุณภาพดีส่งโรงงาน ในอัตรา 120 บาทต่อตัน ณ วันที่ 16 ธันวาคม 2565 ได้จ่ายเงินช่วยเหลือเสร็จสิ้นแล้ว มีเกษตรกรชาวไร่อ้อยได้รับการช่วยเหลือรวมทั้งสิ้น จำนวน 125,276 ราย ปริมาณอ้อย 67,591,326.297 ตัน วงเงินที่จ่ายช่วยเหลือรวมทั้งสิ้น 8,110,959,155.64 บาท ดังนี้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   (1) เกษตรกรชาวไร่อ้อยที่ตัดอ้อยสดคุณภาพดีส่งโรงงานผลิตน้ำตาลทราย จำนวน 121,615 ราย ปริมาณอ้อย 66,553,323.417 ตัน วงเงินที่ช่วยเหลือ 7,986,398,810.04 บาท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   (2) เกษตรกรชาวไร่อ้อยที่ตัดอ้อยสดคุณภาพดีส่งโรงงานผลิตน้ำตาลทรายแดง จำนวน 184 ราย ปริมาณอ้อย 103,729.885 ตัน วงเงินที่จ่ายช่วยเหลือ 12,447,586.20 บาท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   (3) เกษตรกรชาวไร่อ้อยที่ตัดอ้อยสดคุณภาพดีส่งโรงงานผลิตเอทานอล จำนวน 3,477 ราย ปริมาณอ้อย 934,272.995 ตัน วงเงินที่จ่ายช่วยเหลือ 112,112,759.40 บาท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2. การช่วยเหลือเกษตรกรชาวไร่อ้อยที่ตัดอ้อยสดคุณภาพดีในฤดูการผลิตปี 2564/2565 ส่งผลทำให้มีพื้นที่ตัดอ้อยสด จำนวน 6.49 ล้านไร่ พื้นที่การเก็บเกี่ยวอ้อยที่ถูกลับลอบเผาเพียง 2.43 ล้านไร่ จากพื้นที่ทั้งหมด 8.92 ล้านไร่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ผลกระทบ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53A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1. การดำเนินโครงการช่วยเหลือเกษตรกรชาวไร่อ้อยตัดอ้อยสดคุณภาพดีเพื่อลดฝุ่น </w:t>
      </w:r>
      <w:r w:rsidRPr="00B453A2">
        <w:rPr>
          <w:rFonts w:ascii="TH SarabunPSK" w:eastAsia="Calibri" w:hAnsi="TH SarabunPSK" w:cs="TH SarabunPSK"/>
          <w:sz w:val="32"/>
          <w:szCs w:val="32"/>
        </w:rPr>
        <w:t>PM 2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B453A2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ฤดูการผลิตปี 2564/2565 เป็นการช่วยเหลือเพื่อลดต้นทุนในการตัดอ้อยสดของชาวไร่อ้อยและเป็นแรงจูงใจให้ชาวไร่อ้อยมุ่งมั่นที่จะตัดอ้อยสดเพิ่มขึ้น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B453A2">
        <w:rPr>
          <w:rFonts w:ascii="TH SarabunPSK" w:eastAsia="Calibri" w:hAnsi="TH SarabunPSK" w:cs="TH SarabunPSK"/>
          <w:spacing w:val="-8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pacing w:val="-8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2. ทำให้มีพื้นที่ตัดอ้อยสด จำนวน 6.49 ล้านไร่ พื้นที่การเก็บเกี่ยวอ้อยที่ถูกลักลอบเผาเพียง 2.43 ล้านไร่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 จากพื้นที่ทั้งหมด 8.92 ล้านไร่ ทั้งยังเป็นการสนับสนุนและจูงใจให้ชาวไร่อ้อยตัดอ้อยสดส่งโรงงานมากขึ้น </w:t>
      </w:r>
      <w:r w:rsidR="00510EDF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และตอบสนองนโยบายรัฐบาลในการแก้ไขปัญหามลพิษด้านฝุ่นละอองขนาดเล็ก (</w:t>
      </w:r>
      <w:r w:rsidRPr="00B453A2">
        <w:rPr>
          <w:rFonts w:ascii="TH SarabunPSK" w:eastAsia="Calibri" w:hAnsi="TH SarabunPSK" w:cs="TH SarabunPSK"/>
          <w:sz w:val="32"/>
          <w:szCs w:val="32"/>
        </w:rPr>
        <w:t>PM 2</w:t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B453A2">
        <w:rPr>
          <w:rFonts w:ascii="TH SarabunPSK" w:eastAsia="Calibri" w:hAnsi="TH SarabunPSK" w:cs="TH SarabunPSK"/>
          <w:sz w:val="32"/>
          <w:szCs w:val="32"/>
        </w:rPr>
        <w:t>5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5F667A" w:rsidRDefault="005F667A" w:rsidP="00CF3D4D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607674" w:rsidRPr="00607674" w:rsidRDefault="00025480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27.</w:t>
      </w:r>
      <w:r w:rsidR="00607674" w:rsidRPr="006076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</w:t>
      </w:r>
      <w:r w:rsidR="00607674" w:rsidRPr="00607674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สนับสนุนทุนการศึกษาต่อระดับปริญญาตรีในประเทศให้แก่เยาวชนที่มีภูมิลำเนาในจังหวัดชายแดนภาคใต้</w:t>
      </w:r>
      <w:r w:rsidR="00607674" w:rsidRPr="006076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(ทุนอุดมศึกษาเพื่อการพัฒนาจังหวัดชายแดนภาคใต้ ระยะที่ 4)</w:t>
      </w:r>
      <w:r w:rsidR="00607674" w:rsidRPr="0060767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607674" w:rsidRPr="00607674" w:rsidRDefault="00607674" w:rsidP="00CF3D4D">
      <w:pPr>
        <w:spacing w:after="0" w:line="320" w:lineRule="exac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07674">
        <w:rPr>
          <w:rFonts w:ascii="TH SarabunPSK" w:eastAsia="Calibri" w:hAnsi="TH SarabunPSK" w:cs="TH SarabunPSK"/>
          <w:sz w:val="32"/>
          <w:szCs w:val="32"/>
          <w:cs/>
        </w:rPr>
        <w:t>ค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>ณะรัฐมนตรีมีมติเห็นชอบตามที่กระทรวงการอุดมศึกษา วิทยาศาสตร์ วิจัยและนวัตกรรม (อว.) เสนอ ดังนี้</w:t>
      </w:r>
    </w:p>
    <w:p w:rsidR="00607674" w:rsidRPr="00607674" w:rsidRDefault="00607674" w:rsidP="00CF3D4D">
      <w:pPr>
        <w:spacing w:after="0" w:line="320" w:lineRule="exac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>โครงการสนับสนุนทุนการศึกษาต่อระดับปริญญาตรีในประเทศให้แก่เยาวชนที่มีภูมิลำเนาในจังหวัดชายแดนภาคใต้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>ปีการศึกษา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2566-2570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 (โครงการทุนอุดมศึกษาเพื่อการพัฒนาจังหวัดชายแดนภาคใต้ ระยะที่ 4) (โครงการทุนอุดมศึกษาฯ ระยะที่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4)</w:t>
      </w:r>
    </w:p>
    <w:p w:rsidR="00607674" w:rsidRPr="00607674" w:rsidRDefault="00607674" w:rsidP="00CF3D4D">
      <w:pPr>
        <w:spacing w:after="0" w:line="320" w:lineRule="exac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ค่าใช้จ่ายในวงเงินงบประมาณรายจ่ายประจำปีงบประมาณ พ.ศ. 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2566-2574 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>จำนวนทั้งสิ้น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419.5 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>ล้านบาท ได้แก่ เงินทุนค่าครองชีพ ภายในวงเงิน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400 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>ล้านบาท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และค่าใช้จ่ายในการดำเนินโครงการทุนอุดมศึกษาฯ ระยะที่ 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 ภายในวงเงิน 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>19.5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 ล้านบาท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ทั้งนี้ งบประมาณรายจ่ายประจำปีงบประมาณ พ.ศ. 2566 จะใช้งบประมาณปกติของส่วนราชการสำหรับปีงบประมาณ พ.ศ. 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>2567-2574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 สำนักงานปลัดกระทรวงการอุดมศึกษา วิทยาศาสตร์ วิจัย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>และนวัตกรรม (สป.อว.) จะขอรับการจัดสรรงบประมาณจากสำนักงบประมาณเป็นรายปีตามความจำเป็นและเหมาะสมต่อไป</w:t>
      </w:r>
    </w:p>
    <w:p w:rsidR="00607674" w:rsidRPr="00607674" w:rsidRDefault="00607674" w:rsidP="00CF3D4D">
      <w:pPr>
        <w:spacing w:after="0" w:line="320" w:lineRule="exac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076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สาระสำคัญของโครงการทุนอุดมศึกษาฯ ระยะที่ 4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สรุปได้ ดังนี้</w:t>
      </w:r>
    </w:p>
    <w:tbl>
      <w:tblPr>
        <w:tblStyle w:val="TableGrid2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607674" w:rsidRPr="00607674" w:rsidTr="00976AF4">
        <w:tc>
          <w:tcPr>
            <w:tcW w:w="2122" w:type="dxa"/>
          </w:tcPr>
          <w:p w:rsidR="00607674" w:rsidRPr="00607674" w:rsidRDefault="00607674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07674">
              <w:rPr>
                <w:rFonts w:eastAsia="Calibri" w:hint="cs"/>
                <w:b/>
                <w:bCs/>
                <w:cs/>
              </w:rPr>
              <w:lastRenderedPageBreak/>
              <w:t>หัวข้อ</w:t>
            </w:r>
          </w:p>
        </w:tc>
        <w:tc>
          <w:tcPr>
            <w:tcW w:w="7087" w:type="dxa"/>
          </w:tcPr>
          <w:p w:rsidR="00607674" w:rsidRPr="00607674" w:rsidRDefault="00607674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07674">
              <w:rPr>
                <w:rFonts w:eastAsia="Calibri" w:hint="cs"/>
                <w:b/>
                <w:bCs/>
                <w:cs/>
              </w:rPr>
              <w:t>รายละเอียด</w:t>
            </w:r>
          </w:p>
        </w:tc>
      </w:tr>
      <w:tr w:rsidR="00607674" w:rsidRPr="00607674" w:rsidTr="00976AF4">
        <w:tc>
          <w:tcPr>
            <w:tcW w:w="2122" w:type="dxa"/>
          </w:tcPr>
          <w:p w:rsidR="00607674" w:rsidRPr="00607674" w:rsidRDefault="00607674" w:rsidP="00CF3D4D">
            <w:pPr>
              <w:spacing w:line="320" w:lineRule="exact"/>
              <w:jc w:val="thaiDistribute"/>
              <w:rPr>
                <w:rFonts w:eastAsia="Calibri"/>
                <w:b/>
                <w:bCs/>
              </w:rPr>
            </w:pPr>
            <w:r w:rsidRPr="00607674">
              <w:rPr>
                <w:rFonts w:eastAsia="Calibri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7087" w:type="dxa"/>
          </w:tcPr>
          <w:p w:rsidR="00607674" w:rsidRPr="00607674" w:rsidRDefault="00607674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607674">
              <w:rPr>
                <w:rFonts w:eastAsia="Calibri" w:hint="cs"/>
                <w:cs/>
              </w:rPr>
              <w:t>1</w:t>
            </w:r>
            <w:r w:rsidRPr="00607674">
              <w:rPr>
                <w:rFonts w:eastAsia="Calibri"/>
                <w:cs/>
              </w:rPr>
              <w:t xml:space="preserve">) </w:t>
            </w:r>
            <w:r w:rsidRPr="00607674">
              <w:rPr>
                <w:rFonts w:eastAsia="Calibri"/>
                <w:b/>
                <w:bCs/>
                <w:cs/>
              </w:rPr>
              <w:t>เปิดโอกาสและลดความเ</w:t>
            </w:r>
            <w:r w:rsidRPr="00607674">
              <w:rPr>
                <w:rFonts w:eastAsia="Calibri" w:hint="cs"/>
                <w:b/>
                <w:bCs/>
                <w:cs/>
              </w:rPr>
              <w:t>ห</w:t>
            </w:r>
            <w:r w:rsidRPr="00607674">
              <w:rPr>
                <w:rFonts w:eastAsia="Calibri"/>
                <w:b/>
                <w:bCs/>
                <w:cs/>
              </w:rPr>
              <w:t>ลื่อมล้ำทางการศึกษา</w:t>
            </w:r>
            <w:r w:rsidRPr="00607674">
              <w:rPr>
                <w:rFonts w:eastAsia="Calibri"/>
                <w:cs/>
              </w:rPr>
              <w:t>ให้แก่นักเรียนในพื้นที่เขตพัฒนาพิเศษเฉพาะกิจ</w:t>
            </w:r>
            <w:r w:rsidRPr="00607674">
              <w:rPr>
                <w:rFonts w:eastAsia="Calibri" w:hint="cs"/>
                <w:cs/>
              </w:rPr>
              <w:t xml:space="preserve"> 5</w:t>
            </w:r>
            <w:r w:rsidRPr="00607674">
              <w:rPr>
                <w:rFonts w:eastAsia="Calibri"/>
                <w:cs/>
              </w:rPr>
              <w:t xml:space="preserve"> จังหวัดชายแดนภาคใต้ที่ขาดแคลนทุนทรัพย์และไม่สามารถสอบเข้าศึกษาต่อระดับปริญญาตรีในสถาบันอุดมศึกษาได้</w:t>
            </w:r>
          </w:p>
          <w:p w:rsidR="00607674" w:rsidRPr="00607674" w:rsidRDefault="00607674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607674">
              <w:rPr>
                <w:rFonts w:eastAsia="Calibri"/>
                <w:cs/>
              </w:rPr>
              <w:t xml:space="preserve">2) </w:t>
            </w:r>
            <w:r w:rsidRPr="00607674">
              <w:rPr>
                <w:rFonts w:eastAsia="Calibri"/>
                <w:b/>
                <w:bCs/>
                <w:cs/>
              </w:rPr>
              <w:t xml:space="preserve">สนับสนุนทุนการศึกษา (ค่าครองชีพ) </w:t>
            </w:r>
            <w:r w:rsidRPr="00607674">
              <w:rPr>
                <w:rFonts w:eastAsia="Calibri"/>
                <w:cs/>
              </w:rPr>
              <w:t xml:space="preserve">ระดับปริญญาตรีในสาขาวิชาขาดแคลนตามความต้องการของพื้นที่ให้แก่นักศึกษาที่มีผลการเรียนดี ความประพฤติดี </w:t>
            </w:r>
            <w:r w:rsidR="00A27EAF">
              <w:rPr>
                <w:rFonts w:eastAsia="Calibri" w:hint="cs"/>
                <w:cs/>
              </w:rPr>
              <w:t xml:space="preserve">       </w:t>
            </w:r>
            <w:r w:rsidRPr="00607674">
              <w:rPr>
                <w:rFonts w:eastAsia="Calibri"/>
                <w:cs/>
              </w:rPr>
              <w:t>แต่ขาดแคลนทุนทรัพย์</w:t>
            </w:r>
          </w:p>
          <w:p w:rsidR="00607674" w:rsidRPr="00607674" w:rsidRDefault="00607674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607674">
              <w:rPr>
                <w:rFonts w:eastAsia="Calibri"/>
                <w:cs/>
              </w:rPr>
              <w:t xml:space="preserve">3) </w:t>
            </w:r>
            <w:r w:rsidRPr="00607674">
              <w:rPr>
                <w:rFonts w:eastAsia="Calibri"/>
                <w:b/>
                <w:bCs/>
                <w:cs/>
              </w:rPr>
              <w:t>ยกระดับการศึกษาของเยาวชน</w:t>
            </w:r>
            <w:r w:rsidRPr="00607674">
              <w:rPr>
                <w:rFonts w:eastAsia="Calibri"/>
                <w:cs/>
              </w:rPr>
              <w:t>ที่มีภูมิลำเนาในพื้นที่เขตพัฒ</w:t>
            </w:r>
            <w:r w:rsidRPr="00607674">
              <w:rPr>
                <w:rFonts w:eastAsia="Calibri" w:hint="cs"/>
                <w:cs/>
              </w:rPr>
              <w:t>น</w:t>
            </w:r>
            <w:r w:rsidRPr="00607674">
              <w:rPr>
                <w:rFonts w:eastAsia="Calibri"/>
                <w:cs/>
              </w:rPr>
              <w:t xml:space="preserve">าพิเศษเฉพาะกิจ </w:t>
            </w:r>
            <w:r w:rsidR="00A27EAF">
              <w:rPr>
                <w:rFonts w:eastAsia="Calibri" w:hint="cs"/>
                <w:cs/>
              </w:rPr>
              <w:t xml:space="preserve">      </w:t>
            </w:r>
            <w:r w:rsidRPr="00607674">
              <w:rPr>
                <w:rFonts w:eastAsia="Calibri"/>
                <w:cs/>
              </w:rPr>
              <w:t>5 จังหวัดชายแดนภาคใต้ให้มีคุณภาพที่สูงขึ้น สร้างศักยภาพในการประกอบอาชีพและการมีงานทำในพื้นที่</w:t>
            </w:r>
          </w:p>
          <w:p w:rsidR="00607674" w:rsidRPr="00607674" w:rsidRDefault="00607674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607674">
              <w:rPr>
                <w:rFonts w:eastAsia="Calibri" w:hint="cs"/>
                <w:cs/>
              </w:rPr>
              <w:t xml:space="preserve">4) </w:t>
            </w:r>
            <w:r w:rsidRPr="00607674">
              <w:rPr>
                <w:rFonts w:eastAsia="Calibri"/>
                <w:b/>
                <w:bCs/>
                <w:cs/>
              </w:rPr>
              <w:t>ส่งเสริมให้ผ</w:t>
            </w:r>
            <w:r w:rsidRPr="00607674">
              <w:rPr>
                <w:rFonts w:eastAsia="Calibri" w:hint="cs"/>
                <w:b/>
                <w:bCs/>
                <w:cs/>
              </w:rPr>
              <w:t>ู้</w:t>
            </w:r>
            <w:r w:rsidRPr="00607674">
              <w:rPr>
                <w:rFonts w:eastAsia="Calibri"/>
                <w:b/>
                <w:bCs/>
                <w:cs/>
              </w:rPr>
              <w:t>รับทุนมีจิตอาสาและจิตสาธารณะ</w:t>
            </w:r>
            <w:r w:rsidRPr="00607674">
              <w:rPr>
                <w:rFonts w:eastAsia="Calibri"/>
                <w:cs/>
              </w:rPr>
              <w:t>ในการตอบแทนสถาบันอุดมศึกษาที่ตนเองศึกษาอยู่รวมทั้งมีจิตสำนึกในการตอบแทนท้องถิ่น ภูมิลำเนา และประเทศชาติ</w:t>
            </w:r>
          </w:p>
        </w:tc>
      </w:tr>
      <w:tr w:rsidR="00607674" w:rsidRPr="00607674" w:rsidTr="00976AF4">
        <w:tc>
          <w:tcPr>
            <w:tcW w:w="2122" w:type="dxa"/>
          </w:tcPr>
          <w:p w:rsidR="00607674" w:rsidRPr="00607674" w:rsidRDefault="00607674" w:rsidP="00CF3D4D">
            <w:pPr>
              <w:spacing w:line="320" w:lineRule="exact"/>
              <w:jc w:val="thaiDistribute"/>
              <w:rPr>
                <w:rFonts w:eastAsia="Calibri"/>
                <w:b/>
                <w:bCs/>
                <w:cs/>
              </w:rPr>
            </w:pPr>
            <w:r w:rsidRPr="00607674">
              <w:rPr>
                <w:rFonts w:eastAsia="Calibri" w:hint="cs"/>
                <w:b/>
                <w:bCs/>
                <w:cs/>
              </w:rPr>
              <w:t>ระยะเวลา</w:t>
            </w:r>
          </w:p>
        </w:tc>
        <w:tc>
          <w:tcPr>
            <w:tcW w:w="7087" w:type="dxa"/>
          </w:tcPr>
          <w:p w:rsidR="00607674" w:rsidRPr="00607674" w:rsidRDefault="00607674" w:rsidP="00CF3D4D">
            <w:pPr>
              <w:spacing w:line="320" w:lineRule="exact"/>
              <w:jc w:val="thaiDistribute"/>
              <w:rPr>
                <w:rFonts w:eastAsia="Calibri"/>
                <w:b/>
                <w:bCs/>
                <w:cs/>
              </w:rPr>
            </w:pPr>
            <w:r w:rsidRPr="00607674">
              <w:rPr>
                <w:rFonts w:eastAsia="Calibri" w:hint="cs"/>
                <w:b/>
                <w:bCs/>
                <w:cs/>
              </w:rPr>
              <w:t>ปีการศึกษา 2566-2570 (5 รุ่น)</w:t>
            </w:r>
          </w:p>
        </w:tc>
      </w:tr>
      <w:tr w:rsidR="00607674" w:rsidRPr="00607674" w:rsidTr="00976AF4">
        <w:tc>
          <w:tcPr>
            <w:tcW w:w="2122" w:type="dxa"/>
          </w:tcPr>
          <w:p w:rsidR="00607674" w:rsidRPr="00607674" w:rsidRDefault="00607674" w:rsidP="00CF3D4D">
            <w:pPr>
              <w:spacing w:line="320" w:lineRule="exact"/>
              <w:jc w:val="thaiDistribute"/>
              <w:rPr>
                <w:rFonts w:eastAsia="Calibri"/>
                <w:b/>
                <w:bCs/>
                <w:cs/>
              </w:rPr>
            </w:pPr>
            <w:r w:rsidRPr="00607674">
              <w:rPr>
                <w:rFonts w:eastAsia="Calibri" w:hint="cs"/>
                <w:b/>
                <w:bCs/>
                <w:cs/>
              </w:rPr>
              <w:t>กลุ่มเป้าหมาย</w:t>
            </w:r>
          </w:p>
        </w:tc>
        <w:tc>
          <w:tcPr>
            <w:tcW w:w="7087" w:type="dxa"/>
          </w:tcPr>
          <w:p w:rsidR="00607674" w:rsidRPr="00607674" w:rsidRDefault="00607674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607674">
              <w:rPr>
                <w:rFonts w:eastAsia="Calibri"/>
                <w:cs/>
              </w:rPr>
              <w:t xml:space="preserve">เยาวชนและบิดามารดาของเยาวชนต้องมีภูมิลำเนาในพื้นที่เขตพัฒนาพิเศษเฉพาะกิจ </w:t>
            </w:r>
            <w:r w:rsidRPr="00607674">
              <w:rPr>
                <w:rFonts w:eastAsia="Calibri" w:hint="cs"/>
                <w:cs/>
              </w:rPr>
              <w:t>5</w:t>
            </w:r>
            <w:r w:rsidRPr="00607674">
              <w:rPr>
                <w:rFonts w:eastAsia="Calibri"/>
                <w:cs/>
              </w:rPr>
              <w:t xml:space="preserve"> จังหวัดชายแดนภาคใต้ติดต่อกันไม่น้อยกว่า </w:t>
            </w:r>
            <w:r w:rsidRPr="00607674">
              <w:rPr>
                <w:rFonts w:eastAsia="Calibri" w:hint="cs"/>
                <w:cs/>
              </w:rPr>
              <w:t>3</w:t>
            </w:r>
            <w:r w:rsidRPr="00607674">
              <w:rPr>
                <w:rFonts w:eastAsia="Calibri"/>
                <w:cs/>
              </w:rPr>
              <w:t xml:space="preserve"> ปี และสำเร็จการศึกษาระดับชั้นมัธยมศึกษาปีที่ </w:t>
            </w:r>
            <w:r w:rsidRPr="00607674">
              <w:rPr>
                <w:rFonts w:eastAsia="Calibri" w:hint="cs"/>
                <w:cs/>
              </w:rPr>
              <w:t xml:space="preserve">6 </w:t>
            </w:r>
            <w:r w:rsidRPr="00607674">
              <w:rPr>
                <w:rFonts w:eastAsia="Calibri"/>
                <w:cs/>
              </w:rPr>
              <w:t>หรือเทียบเท่าในเขตพื้นที่ดังกล่าว จำนวน 2 กลุ่ม ดังนี้</w:t>
            </w:r>
          </w:p>
          <w:p w:rsidR="00607674" w:rsidRPr="00607674" w:rsidRDefault="00607674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607674">
              <w:rPr>
                <w:rFonts w:eastAsia="Calibri"/>
                <w:b/>
                <w:bCs/>
                <w:cs/>
              </w:rPr>
              <w:t xml:space="preserve">1) กลุ่มที่ </w:t>
            </w:r>
            <w:r w:rsidRPr="00607674">
              <w:rPr>
                <w:rFonts w:eastAsia="Calibri" w:hint="cs"/>
                <w:b/>
                <w:bCs/>
                <w:cs/>
              </w:rPr>
              <w:t>1</w:t>
            </w:r>
            <w:r w:rsidRPr="00607674">
              <w:rPr>
                <w:rFonts w:eastAsia="Calibri"/>
                <w:b/>
                <w:bCs/>
                <w:cs/>
              </w:rPr>
              <w:t xml:space="preserve"> สำหรับเยาวชนที่ไม่สามารถสอบเข้าศึกษาต่อในสถาบันอุดมศึกษาได้</w:t>
            </w:r>
            <w:r w:rsidRPr="00607674">
              <w:rPr>
                <w:rFonts w:eastAsia="Calibri"/>
                <w:cs/>
              </w:rPr>
              <w:t xml:space="preserve"> โดยสนับสนุนสถานที่ศึกษาต่อเป็นกรณีพิเศษ หรือสนับสนุนสถานที่ศึกษาต่อเป็นกรณีพิเศษร่วมกับสิทธิพิเศษบางประการ เช่น การยกเว้นค่าธรรมเนียมการศึกษา และการลดค่าเล่าเรียน (ตามเงื่อนไขที่สถานศึกษากำหนด) ทั้งนี้</w:t>
            </w:r>
            <w:r w:rsidRPr="00607674">
              <w:rPr>
                <w:rFonts w:eastAsia="Calibri" w:hint="cs"/>
                <w:cs/>
              </w:rPr>
              <w:t xml:space="preserve"> </w:t>
            </w:r>
            <w:r w:rsidRPr="00607674">
              <w:rPr>
                <w:rFonts w:eastAsia="Calibri"/>
                <w:cs/>
              </w:rPr>
              <w:t>จะต้องสอบคัดเลือกเพื่อรับทุนการศึกษาจากสำนักงานปลัดกระทรวงการอุดมศึกษา วิทยาศาสตร์ วิจัย</w:t>
            </w:r>
            <w:r w:rsidRPr="00607674">
              <w:rPr>
                <w:rFonts w:eastAsia="Calibri" w:hint="cs"/>
                <w:cs/>
              </w:rPr>
              <w:t xml:space="preserve"> </w:t>
            </w:r>
            <w:r w:rsidRPr="00607674">
              <w:rPr>
                <w:rFonts w:eastAsia="Calibri"/>
                <w:cs/>
              </w:rPr>
              <w:t>และนวัตกรรม (สป.อว.) ด้วย</w:t>
            </w:r>
          </w:p>
          <w:p w:rsidR="00607674" w:rsidRPr="00607674" w:rsidRDefault="00607674" w:rsidP="00CF3D4D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607674">
              <w:rPr>
                <w:rFonts w:eastAsia="Calibri" w:hint="cs"/>
                <w:b/>
                <w:bCs/>
                <w:cs/>
              </w:rPr>
              <w:t>2</w:t>
            </w:r>
            <w:r w:rsidRPr="00607674">
              <w:rPr>
                <w:rFonts w:eastAsia="Calibri"/>
                <w:b/>
                <w:bCs/>
                <w:cs/>
              </w:rPr>
              <w:t xml:space="preserve">) กลุ่มที่ </w:t>
            </w:r>
            <w:r w:rsidRPr="00607674">
              <w:rPr>
                <w:rFonts w:eastAsia="Calibri" w:hint="cs"/>
                <w:b/>
                <w:bCs/>
                <w:cs/>
              </w:rPr>
              <w:t>2</w:t>
            </w:r>
            <w:r w:rsidRPr="00607674">
              <w:rPr>
                <w:rFonts w:eastAsia="Calibri"/>
                <w:b/>
                <w:bCs/>
                <w:cs/>
              </w:rPr>
              <w:t xml:space="preserve"> สำหรับเยาวชนที่สามารถสอบเข้าศึกษาในสถาบันอุดมศึกษาได้</w:t>
            </w:r>
            <w:r w:rsidRPr="00607674">
              <w:rPr>
                <w:rFonts w:eastAsia="Calibri"/>
                <w:cs/>
              </w:rPr>
              <w:t xml:space="preserve"> โดยสนับสนุนทุนค่าครองชีพในสาขาวิชาที่ขาดแคลนหรือเป็นที่ต้องการในพื้นที่จังหวัดชายแดนภาคใต้โดยจะพิจารณาจากนักศึกษาชั้นปีที่ 1 ในสถาบันอุดมศึกษาสังกัด สป.อว. ที่มีผลการเรียนดี</w:t>
            </w:r>
            <w:r w:rsidRPr="00607674">
              <w:rPr>
                <w:rFonts w:eastAsia="Calibri" w:hint="cs"/>
                <w:cs/>
              </w:rPr>
              <w:t xml:space="preserve"> </w:t>
            </w:r>
            <w:r w:rsidRPr="00607674">
              <w:rPr>
                <w:rFonts w:eastAsia="Calibri"/>
                <w:cs/>
              </w:rPr>
              <w:t>ความประพฤติดี แต่ฐานะยากจน</w:t>
            </w:r>
          </w:p>
        </w:tc>
      </w:tr>
      <w:tr w:rsidR="00607674" w:rsidRPr="00607674" w:rsidTr="00976AF4">
        <w:tc>
          <w:tcPr>
            <w:tcW w:w="2122" w:type="dxa"/>
          </w:tcPr>
          <w:p w:rsidR="00607674" w:rsidRPr="00607674" w:rsidRDefault="00607674" w:rsidP="00CF3D4D">
            <w:pPr>
              <w:spacing w:line="320" w:lineRule="exact"/>
              <w:rPr>
                <w:rFonts w:eastAsia="Calibri"/>
                <w:b/>
                <w:bCs/>
                <w:cs/>
              </w:rPr>
            </w:pPr>
            <w:r w:rsidRPr="00607674">
              <w:rPr>
                <w:rFonts w:eastAsia="Calibri" w:hint="cs"/>
                <w:b/>
                <w:bCs/>
                <w:cs/>
              </w:rPr>
              <w:t>การสนับสนุนทุนการศึกษา</w:t>
            </w:r>
          </w:p>
        </w:tc>
        <w:tc>
          <w:tcPr>
            <w:tcW w:w="7087" w:type="dxa"/>
          </w:tcPr>
          <w:p w:rsidR="00607674" w:rsidRPr="00607674" w:rsidRDefault="00607674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607674">
              <w:rPr>
                <w:rFonts w:eastAsia="Calibri"/>
                <w:cs/>
              </w:rPr>
              <w:t xml:space="preserve">ทุนค่าครองชีพรวมทั้งหมดจำนวน 500 ทุน จำนวน 5 รุ่น รุ่นละ </w:t>
            </w:r>
            <w:r w:rsidRPr="00607674">
              <w:rPr>
                <w:rFonts w:eastAsia="Calibri" w:hint="cs"/>
                <w:cs/>
              </w:rPr>
              <w:t>4</w:t>
            </w:r>
            <w:r w:rsidRPr="00607674">
              <w:rPr>
                <w:rFonts w:eastAsia="Calibri"/>
                <w:cs/>
              </w:rPr>
              <w:t xml:space="preserve"> ปี ดังนี้</w:t>
            </w:r>
          </w:p>
          <w:p w:rsidR="00607674" w:rsidRPr="00607674" w:rsidRDefault="00607674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607674">
              <w:rPr>
                <w:rFonts w:eastAsia="Calibri" w:hint="cs"/>
                <w:b/>
                <w:bCs/>
                <w:cs/>
              </w:rPr>
              <w:t>1</w:t>
            </w:r>
            <w:r w:rsidRPr="00607674">
              <w:rPr>
                <w:rFonts w:eastAsia="Calibri"/>
                <w:b/>
                <w:bCs/>
                <w:cs/>
              </w:rPr>
              <w:t xml:space="preserve">) ผู้ได้รับทุนกลุ่มที่ </w:t>
            </w:r>
            <w:r w:rsidRPr="00607674">
              <w:rPr>
                <w:rFonts w:eastAsia="Calibri" w:hint="cs"/>
                <w:b/>
                <w:bCs/>
                <w:cs/>
              </w:rPr>
              <w:t>1</w:t>
            </w:r>
            <w:r w:rsidRPr="00607674">
              <w:rPr>
                <w:rFonts w:eastAsia="Calibri"/>
                <w:b/>
                <w:bCs/>
                <w:cs/>
              </w:rPr>
              <w:t xml:space="preserve"> (ลำดับที่ </w:t>
            </w:r>
            <w:r w:rsidRPr="00607674">
              <w:rPr>
                <w:rFonts w:eastAsia="Calibri" w:hint="cs"/>
                <w:b/>
                <w:bCs/>
                <w:cs/>
              </w:rPr>
              <w:t>1-250</w:t>
            </w:r>
            <w:r w:rsidRPr="00607674">
              <w:rPr>
                <w:rFonts w:eastAsia="Calibri"/>
                <w:b/>
                <w:bCs/>
                <w:cs/>
              </w:rPr>
              <w:t xml:space="preserve"> จากการสอบคัดเลือก)</w:t>
            </w:r>
            <w:r w:rsidRPr="00607674">
              <w:rPr>
                <w:rFonts w:eastAsia="Calibri"/>
                <w:cs/>
              </w:rPr>
              <w:t xml:space="preserve"> จะได้รับทุนจำนวน</w:t>
            </w:r>
            <w:r w:rsidRPr="00607674">
              <w:rPr>
                <w:rFonts w:eastAsia="Calibri" w:hint="cs"/>
                <w:cs/>
              </w:rPr>
              <w:t xml:space="preserve"> 250 ทุน </w:t>
            </w:r>
            <w:r w:rsidRPr="00607674">
              <w:rPr>
                <w:rFonts w:eastAsia="Calibri"/>
                <w:cs/>
              </w:rPr>
              <w:t>เป็นเงินจำนวน</w:t>
            </w:r>
            <w:r w:rsidRPr="00607674">
              <w:rPr>
                <w:rFonts w:eastAsia="Calibri" w:hint="cs"/>
                <w:cs/>
              </w:rPr>
              <w:t xml:space="preserve"> 40,000 </w:t>
            </w:r>
            <w:r w:rsidRPr="00607674">
              <w:rPr>
                <w:rFonts w:eastAsia="Calibri"/>
                <w:cs/>
              </w:rPr>
              <w:t>บาทต่อปีการศึกษา ตามระยะเวลาของหลักสูตรจาก สป.อว. (ผู้ได้รับ</w:t>
            </w:r>
            <w:r w:rsidRPr="00607674">
              <w:rPr>
                <w:rFonts w:eastAsia="Calibri" w:hint="cs"/>
                <w:cs/>
              </w:rPr>
              <w:t>ทุน</w:t>
            </w:r>
            <w:r w:rsidRPr="00607674">
              <w:rPr>
                <w:rFonts w:eastAsia="Calibri"/>
                <w:cs/>
              </w:rPr>
              <w:t xml:space="preserve">กลุ่มที่ 1 ที่สอบได้คะแนนในลำดับที่ </w:t>
            </w:r>
            <w:r w:rsidRPr="00607674">
              <w:rPr>
                <w:rFonts w:eastAsia="Calibri" w:hint="cs"/>
                <w:cs/>
              </w:rPr>
              <w:t>251</w:t>
            </w:r>
            <w:r w:rsidRPr="00607674">
              <w:rPr>
                <w:rFonts w:eastAsia="Calibri"/>
                <w:cs/>
              </w:rPr>
              <w:t xml:space="preserve"> เป็นต้นไป </w:t>
            </w:r>
            <w:r w:rsidR="00A27EAF">
              <w:rPr>
                <w:rFonts w:eastAsia="Calibri" w:hint="cs"/>
                <w:cs/>
              </w:rPr>
              <w:t xml:space="preserve">       </w:t>
            </w:r>
            <w:r w:rsidRPr="00607674">
              <w:rPr>
                <w:rFonts w:eastAsia="Calibri"/>
                <w:cs/>
              </w:rPr>
              <w:t>จะไม่ได้รับทุนค่าครองชีพจาก สป.อ</w:t>
            </w:r>
            <w:r w:rsidRPr="00607674">
              <w:rPr>
                <w:rFonts w:eastAsia="Calibri" w:hint="cs"/>
                <w:cs/>
              </w:rPr>
              <w:t xml:space="preserve">ว. </w:t>
            </w:r>
            <w:r w:rsidRPr="00607674">
              <w:rPr>
                <w:rFonts w:eastAsia="Calibri"/>
                <w:cs/>
              </w:rPr>
              <w:t>แต่จะได้รับการสนับสนุนสถานที่ศึกษาต่อเป็นกรณีพิเศษ)</w:t>
            </w:r>
          </w:p>
          <w:p w:rsidR="00607674" w:rsidRPr="00607674" w:rsidRDefault="00607674" w:rsidP="00CF3D4D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607674">
              <w:rPr>
                <w:rFonts w:eastAsia="Calibri" w:hint="cs"/>
                <w:b/>
                <w:bCs/>
                <w:cs/>
              </w:rPr>
              <w:t>2</w:t>
            </w:r>
            <w:r w:rsidRPr="00607674">
              <w:rPr>
                <w:rFonts w:eastAsia="Calibri"/>
                <w:b/>
                <w:bCs/>
                <w:cs/>
              </w:rPr>
              <w:t xml:space="preserve">) ผู้ได้รับทุนกลุ่มที่ </w:t>
            </w:r>
            <w:r w:rsidRPr="00607674">
              <w:rPr>
                <w:rFonts w:eastAsia="Calibri" w:hint="cs"/>
                <w:b/>
                <w:bCs/>
                <w:cs/>
              </w:rPr>
              <w:t>2</w:t>
            </w:r>
            <w:r w:rsidRPr="00607674">
              <w:rPr>
                <w:rFonts w:eastAsia="Calibri"/>
                <w:cs/>
              </w:rPr>
              <w:t xml:space="preserve"> จะได้รับทุนจำนวน </w:t>
            </w:r>
            <w:r w:rsidRPr="00607674">
              <w:rPr>
                <w:rFonts w:eastAsia="Calibri" w:hint="cs"/>
                <w:cs/>
              </w:rPr>
              <w:t>250</w:t>
            </w:r>
            <w:r w:rsidRPr="00607674">
              <w:rPr>
                <w:rFonts w:eastAsia="Calibri"/>
                <w:cs/>
              </w:rPr>
              <w:t xml:space="preserve"> ทุน เป็นเงินจำนวน </w:t>
            </w:r>
            <w:r w:rsidRPr="00607674">
              <w:rPr>
                <w:rFonts w:eastAsia="Calibri" w:hint="cs"/>
                <w:cs/>
              </w:rPr>
              <w:t>40,000</w:t>
            </w:r>
            <w:r w:rsidRPr="00607674">
              <w:rPr>
                <w:rFonts w:eastAsia="Calibri"/>
                <w:cs/>
              </w:rPr>
              <w:t xml:space="preserve"> บาทต่อปีการศึกษ</w:t>
            </w:r>
            <w:r w:rsidRPr="00607674">
              <w:rPr>
                <w:rFonts w:eastAsia="Calibri" w:hint="cs"/>
                <w:cs/>
              </w:rPr>
              <w:t xml:space="preserve">า </w:t>
            </w:r>
            <w:r w:rsidRPr="00607674">
              <w:rPr>
                <w:rFonts w:eastAsia="Calibri"/>
                <w:cs/>
              </w:rPr>
              <w:t>ตามระยะเวลาของหลักสูตรจาก สป.อว.</w:t>
            </w:r>
          </w:p>
        </w:tc>
      </w:tr>
      <w:tr w:rsidR="00607674" w:rsidRPr="00607674" w:rsidTr="00976AF4">
        <w:tc>
          <w:tcPr>
            <w:tcW w:w="2122" w:type="dxa"/>
          </w:tcPr>
          <w:p w:rsidR="00607674" w:rsidRPr="00607674" w:rsidRDefault="00607674" w:rsidP="00CF3D4D">
            <w:pPr>
              <w:spacing w:line="320" w:lineRule="exact"/>
              <w:rPr>
                <w:rFonts w:eastAsia="Calibri"/>
                <w:b/>
                <w:bCs/>
                <w:cs/>
              </w:rPr>
            </w:pPr>
            <w:r w:rsidRPr="00607674">
              <w:rPr>
                <w:rFonts w:eastAsia="Calibri" w:hint="cs"/>
                <w:b/>
                <w:bCs/>
                <w:cs/>
              </w:rPr>
              <w:t>งบประมาณ</w:t>
            </w:r>
          </w:p>
        </w:tc>
        <w:tc>
          <w:tcPr>
            <w:tcW w:w="7087" w:type="dxa"/>
          </w:tcPr>
          <w:p w:rsidR="00607674" w:rsidRPr="00607674" w:rsidRDefault="00607674" w:rsidP="00CF3D4D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607674">
              <w:rPr>
                <w:rFonts w:eastAsia="Calibri"/>
                <w:b/>
                <w:bCs/>
                <w:cs/>
              </w:rPr>
              <w:t xml:space="preserve">งบประมาณทั้งสิ้น </w:t>
            </w:r>
            <w:r w:rsidRPr="00607674">
              <w:rPr>
                <w:rFonts w:eastAsia="Calibri" w:hint="cs"/>
                <w:b/>
                <w:bCs/>
                <w:cs/>
              </w:rPr>
              <w:t>419.5</w:t>
            </w:r>
            <w:r w:rsidRPr="00607674">
              <w:rPr>
                <w:rFonts w:eastAsia="Calibri"/>
                <w:b/>
                <w:bCs/>
                <w:cs/>
              </w:rPr>
              <w:t xml:space="preserve"> ล้านบาท</w:t>
            </w:r>
            <w:r w:rsidRPr="00607674">
              <w:rPr>
                <w:rFonts w:eastAsia="Calibri"/>
                <w:cs/>
              </w:rPr>
              <w:t xml:space="preserve"> ประกอบด้วย </w:t>
            </w:r>
            <w:r w:rsidRPr="00607674">
              <w:rPr>
                <w:rFonts w:eastAsia="Calibri" w:hint="cs"/>
                <w:cs/>
              </w:rPr>
              <w:t>1</w:t>
            </w:r>
            <w:r w:rsidRPr="00607674">
              <w:rPr>
                <w:rFonts w:eastAsia="Calibri"/>
                <w:cs/>
              </w:rPr>
              <w:t xml:space="preserve">) เงินทุนค่าครองชีพจำนวน </w:t>
            </w:r>
            <w:r w:rsidR="00A27EAF">
              <w:rPr>
                <w:rFonts w:eastAsia="Calibri" w:hint="cs"/>
                <w:cs/>
              </w:rPr>
              <w:t xml:space="preserve">    </w:t>
            </w:r>
            <w:r w:rsidRPr="00607674">
              <w:rPr>
                <w:rFonts w:eastAsia="Calibri" w:hint="cs"/>
                <w:cs/>
              </w:rPr>
              <w:t>5</w:t>
            </w:r>
            <w:r w:rsidRPr="00607674">
              <w:rPr>
                <w:rFonts w:eastAsia="Calibri"/>
                <w:cs/>
              </w:rPr>
              <w:t xml:space="preserve"> รุ่น รุ่นละ </w:t>
            </w:r>
            <w:r w:rsidRPr="00607674">
              <w:rPr>
                <w:rFonts w:eastAsia="Calibri" w:hint="cs"/>
                <w:cs/>
              </w:rPr>
              <w:t>500 ทุน เป็น</w:t>
            </w:r>
            <w:r w:rsidRPr="00607674">
              <w:rPr>
                <w:rFonts w:eastAsia="Calibri"/>
                <w:cs/>
              </w:rPr>
              <w:t xml:space="preserve">เงินทุนละ </w:t>
            </w:r>
            <w:r w:rsidRPr="00607674">
              <w:rPr>
                <w:rFonts w:eastAsia="Calibri" w:hint="cs"/>
                <w:cs/>
              </w:rPr>
              <w:t xml:space="preserve">40,000 </w:t>
            </w:r>
            <w:r w:rsidRPr="00607674">
              <w:rPr>
                <w:rFonts w:eastAsia="Calibri"/>
                <w:cs/>
              </w:rPr>
              <w:t xml:space="preserve">บาทต่อปีการศึกษา (4 ปีการศึกษา) รวมเป็นเงิน </w:t>
            </w:r>
            <w:r w:rsidRPr="00607674">
              <w:rPr>
                <w:rFonts w:eastAsia="Calibri" w:hint="cs"/>
                <w:cs/>
              </w:rPr>
              <w:t>400</w:t>
            </w:r>
            <w:r w:rsidRPr="00607674">
              <w:rPr>
                <w:rFonts w:eastAsia="Calibri"/>
                <w:cs/>
              </w:rPr>
              <w:t xml:space="preserve"> ล้า</w:t>
            </w:r>
            <w:r w:rsidRPr="00607674">
              <w:rPr>
                <w:rFonts w:eastAsia="Calibri" w:hint="cs"/>
                <w:cs/>
              </w:rPr>
              <w:t xml:space="preserve">นบาท </w:t>
            </w:r>
            <w:r w:rsidRPr="00607674">
              <w:rPr>
                <w:rFonts w:eastAsia="Calibri"/>
                <w:cs/>
              </w:rPr>
              <w:t>และ 2) ค่าใช้จ่ายในการดำเนินโครงการทุนอุดมศึกษาฯ ระยะที่ 4 เช่น การจัดประชุม</w:t>
            </w:r>
            <w:r w:rsidRPr="00607674">
              <w:rPr>
                <w:rFonts w:eastAsia="Calibri" w:hint="cs"/>
                <w:cs/>
              </w:rPr>
              <w:t xml:space="preserve"> </w:t>
            </w:r>
            <w:r w:rsidRPr="00607674">
              <w:rPr>
                <w:rFonts w:eastAsia="Calibri"/>
                <w:cs/>
              </w:rPr>
              <w:t>การจัดโครงการปฐมนิเทศและปัจฉิมนิเทศ การดำเนินการรับสมัครและคัดเลือกผู้รับทุน ภายในวงเงิน</w:t>
            </w:r>
            <w:r w:rsidRPr="00607674">
              <w:rPr>
                <w:rFonts w:eastAsia="Calibri" w:hint="cs"/>
                <w:cs/>
              </w:rPr>
              <w:t xml:space="preserve"> 19.5</w:t>
            </w:r>
            <w:r w:rsidRPr="00607674">
              <w:rPr>
                <w:rFonts w:eastAsia="Calibri"/>
                <w:cs/>
              </w:rPr>
              <w:t xml:space="preserve"> ล้านบาท โดยในปีงบประมาณ พ.ศ. </w:t>
            </w:r>
            <w:r w:rsidRPr="00607674">
              <w:rPr>
                <w:rFonts w:eastAsia="Calibri" w:hint="cs"/>
                <w:cs/>
              </w:rPr>
              <w:t>2566</w:t>
            </w:r>
            <w:r w:rsidRPr="00607674">
              <w:rPr>
                <w:rFonts w:eastAsia="Calibri"/>
                <w:cs/>
              </w:rPr>
              <w:t xml:space="preserve"> จะใช้งบประมาณของส่วนราชการและปีงบประมาณ</w:t>
            </w:r>
            <w:r w:rsidRPr="00607674">
              <w:rPr>
                <w:rFonts w:eastAsia="Calibri" w:hint="cs"/>
                <w:cs/>
              </w:rPr>
              <w:t xml:space="preserve"> </w:t>
            </w:r>
            <w:r w:rsidRPr="00607674">
              <w:rPr>
                <w:rFonts w:eastAsia="Calibri"/>
                <w:cs/>
              </w:rPr>
              <w:t xml:space="preserve">พ.ศ. </w:t>
            </w:r>
            <w:r w:rsidRPr="00607674">
              <w:rPr>
                <w:rFonts w:eastAsia="Calibri" w:hint="cs"/>
                <w:cs/>
              </w:rPr>
              <w:t xml:space="preserve">2567-2574 </w:t>
            </w:r>
            <w:r w:rsidRPr="00607674">
              <w:rPr>
                <w:rFonts w:eastAsia="Calibri"/>
                <w:cs/>
              </w:rPr>
              <w:t xml:space="preserve">สป.อว. จะขอรับการจัดสรรงบประมาณรายจ่ายประจำปีต่อไป </w:t>
            </w:r>
          </w:p>
        </w:tc>
      </w:tr>
      <w:tr w:rsidR="00607674" w:rsidRPr="00607674" w:rsidTr="00976AF4">
        <w:tc>
          <w:tcPr>
            <w:tcW w:w="2122" w:type="dxa"/>
          </w:tcPr>
          <w:p w:rsidR="00607674" w:rsidRPr="00607674" w:rsidRDefault="00607674" w:rsidP="00CF3D4D">
            <w:pPr>
              <w:spacing w:line="320" w:lineRule="exact"/>
              <w:rPr>
                <w:rFonts w:eastAsia="Calibri"/>
                <w:b/>
                <w:bCs/>
                <w:cs/>
              </w:rPr>
            </w:pPr>
            <w:r w:rsidRPr="00607674">
              <w:rPr>
                <w:rFonts w:eastAsia="Calibri" w:hint="cs"/>
                <w:b/>
                <w:bCs/>
                <w:cs/>
              </w:rPr>
              <w:t>ประโยชน์ที่ได้รับ</w:t>
            </w:r>
          </w:p>
        </w:tc>
        <w:tc>
          <w:tcPr>
            <w:tcW w:w="7087" w:type="dxa"/>
          </w:tcPr>
          <w:p w:rsidR="00607674" w:rsidRPr="00607674" w:rsidRDefault="00607674" w:rsidP="00CF3D4D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607674">
              <w:rPr>
                <w:rFonts w:eastAsia="Calibri"/>
                <w:cs/>
              </w:rPr>
              <w:t>เยาวชนในพื้นที่เขตพัฒนาพิเศษเฉพาะกิจจังหวัดชายแดนภาคใต้ที่ไม่สามารถสอบเข้าศึกษาต่อในสถาบันอุดมศึกษา</w:t>
            </w:r>
            <w:r w:rsidRPr="00607674">
              <w:rPr>
                <w:rFonts w:eastAsia="Calibri" w:hint="cs"/>
                <w:cs/>
              </w:rPr>
              <w:t xml:space="preserve"> </w:t>
            </w:r>
            <w:r w:rsidRPr="00607674">
              <w:rPr>
                <w:rFonts w:eastAsia="Calibri"/>
                <w:cs/>
              </w:rPr>
              <w:t>ได้เข้าศึกษาต่อระดับอุดมศึกษาในสาขาวิชาขาดแคลนตามความต้องการของพื้นที่ มีงานทำ ได้รับค่าตอบแทนตรงตามคุณวุฒิและ</w:t>
            </w:r>
            <w:r w:rsidRPr="00607674">
              <w:rPr>
                <w:rFonts w:eastAsia="Calibri"/>
                <w:cs/>
              </w:rPr>
              <w:lastRenderedPageBreak/>
              <w:t>ศักยภาพของตนเอง ได้รับการพัฒนาเป็นบุคคลที่มีความรู้ ความสามารถ และนำความรู้ไปพัฒนาท้องถิ่นภูมิลำเนาของตนเองได้</w:t>
            </w:r>
            <w:r w:rsidRPr="00607674">
              <w:rPr>
                <w:rFonts w:eastAsia="Calibri" w:hint="cs"/>
                <w:cs/>
              </w:rPr>
              <w:t xml:space="preserve"> </w:t>
            </w:r>
            <w:r w:rsidRPr="00607674">
              <w:rPr>
                <w:rFonts w:eastAsia="Calibri"/>
                <w:cs/>
              </w:rPr>
              <w:t>รวมทั้งส่งผลให้ผู้รับทุนเกิดการแลกเปลี่ยนเรียนรู้สังคมพหุวัฒนธรรม ทั้งด้านชาติพันธุ์ ภาษา ศาสนาและวัฒนธรรมที่แตกต่างจากภูมิลำเนาของตน</w:t>
            </w:r>
          </w:p>
        </w:tc>
      </w:tr>
    </w:tbl>
    <w:p w:rsidR="00607674" w:rsidRPr="00607674" w:rsidRDefault="00607674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07674" w:rsidRPr="00607674" w:rsidRDefault="00025480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28.</w:t>
      </w:r>
      <w:r w:rsidR="00607674" w:rsidRPr="006076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ขอเพิ่มค่าป่วยการอาสาสมัครสาธารณสุขประจำหมู่บ้าน (อสม.) ในการตั้งคำของบประมาณรายจ่ายประจำปีงบประมาณ พ.ศ. 2567</w:t>
      </w:r>
    </w:p>
    <w:p w:rsidR="00607674" w:rsidRPr="00607674" w:rsidRDefault="00607674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0767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คณะรัฐมนตรีมีมติเห็นชอบตามที่กระทรวงสาธารณสุข (สธ.) เสนอ ดังนี้</w:t>
      </w:r>
    </w:p>
    <w:p w:rsidR="00607674" w:rsidRPr="00607674" w:rsidRDefault="00607674" w:rsidP="00CF3D4D">
      <w:pPr>
        <w:spacing w:after="0" w:line="320" w:lineRule="exac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>1.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>เห็นชอบการเพิ่มค่าป่วยการอาสาสมัครสาธารณสุขประจำหมู่บ้าน (อสม.) ได้แก่ อาสาสมัครสาธารณสุขประจำหมู่บ้าน (อสม.)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 และอาสาสมัครสาธารณสุขกรุงเทพมหานคร (อสส.) </w:t>
      </w:r>
      <w:r w:rsidRPr="00607674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จากเดิม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 เดือนละ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1,000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 บาทต่อคน </w:t>
      </w:r>
      <w:r w:rsidRPr="00607674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 เดือนละ 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2,000 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>บาทต่อคน</w:t>
      </w:r>
    </w:p>
    <w:p w:rsidR="00607674" w:rsidRPr="00607674" w:rsidRDefault="00607674" w:rsidP="00CF3D4D">
      <w:pPr>
        <w:spacing w:after="0" w:line="320" w:lineRule="exac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>เห็นชอบให้ สธ. โดยกรมสนับสนุนบริก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>รสุขภาพ และสำนักอนามัย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กรุงเทพมหานคร ตั้งคำของบประมาณรายจ่ายประจำปีของรายการการจ่ายเงินค่าป่วยการให้แก่ อสม. และ อสส. ในส่วนที่เกี่ยวข้องตามอัตราค่าป่วยการตามข้อ 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 ตั้งแต่ปีงบประมาณ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พ.ศ. 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>2567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 เป็นต้นไป</w:t>
      </w:r>
    </w:p>
    <w:p w:rsidR="00607674" w:rsidRPr="00607674" w:rsidRDefault="00607674" w:rsidP="00CF3D4D">
      <w:pPr>
        <w:spacing w:after="0" w:line="320" w:lineRule="exact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076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607674" w:rsidRPr="00607674" w:rsidRDefault="00607674" w:rsidP="00CF3D4D">
      <w:pPr>
        <w:spacing w:after="0" w:line="320" w:lineRule="exac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ปัจจุบัน </w:t>
      </w:r>
      <w:r w:rsidRPr="00607674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อสม. ปฏิบัติหน้าที่</w:t>
      </w:r>
      <w:r w:rsidRPr="00607674">
        <w:rPr>
          <w:rFonts w:ascii="TH SarabunPSK" w:eastAsia="Calibri" w:hAnsi="TH SarabunPSK" w:cs="TH SarabunPSK" w:hint="cs"/>
          <w:b/>
          <w:bCs/>
          <w:sz w:val="32"/>
          <w:szCs w:val="32"/>
          <w:vertAlign w:val="superscript"/>
          <w:cs/>
        </w:rPr>
        <w:t>1</w:t>
      </w:r>
      <w:r w:rsidRPr="0060767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โดยได้รับค่าป่วยการ</w:t>
      </w:r>
      <w:r w:rsidRPr="00607674">
        <w:rPr>
          <w:rFonts w:ascii="TH SarabunPSK" w:eastAsia="Calibri" w:hAnsi="TH SarabunPSK" w:cs="TH SarabunPSK" w:hint="cs"/>
          <w:b/>
          <w:bCs/>
          <w:sz w:val="32"/>
          <w:szCs w:val="32"/>
          <w:vertAlign w:val="superscript"/>
          <w:cs/>
        </w:rPr>
        <w:t>2</w:t>
      </w:r>
      <w:r w:rsidRPr="0060767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ในอัตรา</w:t>
      </w:r>
      <w:r w:rsidRPr="006076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เดือนละ 1,000 บาทต่อคน </w:t>
      </w:r>
      <w:r w:rsidRPr="0060767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ตั้งแต่เดือนธันวาคม พ.ศ. </w:t>
      </w:r>
      <w:r w:rsidRPr="006076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2561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 เป็นต้นมา ตามมติคณะรัฐมนตรีเมื่อวันที่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4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 ธันวาคม 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2561 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>โดย อสม. ที่จะมีสิทธิได้รับค่าป่วยการต้องมีรายชื่ออยู่ในฐานข้อมูลทะเบียนประวัติ อสม. ของกรมสนับสนุนบริการสุขภาพ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>มีระยะเวลาในการปฏิบัติงานแน่นอน และมีการรายงานผลการปฏิบัติงานตามหลักเกณฑ์ที่กำหนด โดยปัจจุบันมี อสม. จำนวน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1,075,163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 คน และ อสส. จำนวน 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>15,000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 คน</w:t>
      </w:r>
    </w:p>
    <w:p w:rsidR="00607674" w:rsidRPr="00607674" w:rsidRDefault="00607674" w:rsidP="00CF3D4D">
      <w:pPr>
        <w:spacing w:after="0" w:line="320" w:lineRule="exac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07674">
        <w:rPr>
          <w:rFonts w:ascii="TH SarabunPSK" w:eastAsia="Calibri" w:hAnsi="TH SarabunPSK" w:cs="TH SarabunPSK"/>
          <w:sz w:val="32"/>
          <w:szCs w:val="32"/>
        </w:rPr>
        <w:t>2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>. ในสถานการณ์ปัจจุบัน อสม. ยังคงต้องปฏิบัติงานตามภารกิจเดิมที่กำหนดอย่างต่อเนื่องและ</w:t>
      </w:r>
      <w:r w:rsidRPr="0060767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มีภารกิจใหม่ที่เพิ่มขึ้นตามนโยบายรัฐบาลในการดูแลสุขภาพที่เน้นการส่งเสริมสุขภาพ ป้องกันโรค เพื่อลดอัตราการเจ็บป่วยของประชาชน โดยเฉพาะในกลุ่มผู้สูงอายุ ตลอดจนปฏิบัติหน้าที่ในการเฝ้าระวัง ป้องกัน และควบคุมการแพร่ระบาดของโรคโควิด </w:t>
      </w:r>
      <w:r w:rsidRPr="006076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19</w:t>
      </w:r>
      <w:r w:rsidRPr="0060767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ในระยะ </w:t>
      </w:r>
      <w:r w:rsidRPr="00607674">
        <w:rPr>
          <w:rFonts w:ascii="TH SarabunPSK" w:eastAsia="Calibri" w:hAnsi="TH SarabunPSK" w:cs="TH SarabunPSK"/>
          <w:b/>
          <w:bCs/>
          <w:sz w:val="32"/>
          <w:szCs w:val="32"/>
        </w:rPr>
        <w:t>Post</w:t>
      </w:r>
      <w:r w:rsidRPr="00607674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Pr="00607674">
        <w:rPr>
          <w:rFonts w:ascii="TH SarabunPSK" w:eastAsia="Calibri" w:hAnsi="TH SarabunPSK" w:cs="TH SarabunPSK"/>
          <w:b/>
          <w:bCs/>
          <w:sz w:val="32"/>
          <w:szCs w:val="32"/>
        </w:rPr>
        <w:t xml:space="preserve">Pandemic </w:t>
      </w:r>
      <w:r w:rsidRPr="0060767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ในชุมชน จำนวน </w:t>
      </w:r>
      <w:r w:rsidRPr="006076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Pr="0060767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งาน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 ดังนี้ (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>) คัดกรองเพื่อประเมินภาวะสุขภาพผู้สูงอายุในชุมชน 9 ด้าน (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>) สร้างความรอบรู้ และให้บริการดูแลสุขภาพตามสภาพปัญหาในแต่ละด้าน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D460E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>และประสานภาคีเครือข่ายดูแลผู้สูงอายุให้มีชีวิตความเป็นอยู่ที่ดี (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>3)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 ปฏิบัติงานในระยะ </w:t>
      </w:r>
      <w:r w:rsidRPr="00607674">
        <w:rPr>
          <w:rFonts w:ascii="TH SarabunPSK" w:eastAsia="Calibri" w:hAnsi="TH SarabunPSK" w:cs="TH SarabunPSK"/>
          <w:sz w:val="32"/>
          <w:szCs w:val="32"/>
        </w:rPr>
        <w:t>Post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607674">
        <w:rPr>
          <w:rFonts w:ascii="TH SarabunPSK" w:eastAsia="Calibri" w:hAnsi="TH SarabunPSK" w:cs="TH SarabunPSK"/>
          <w:sz w:val="32"/>
          <w:szCs w:val="32"/>
        </w:rPr>
        <w:t xml:space="preserve">Pandemic 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ของโรคโควิด </w:t>
      </w:r>
      <w:r w:rsidRPr="00607674">
        <w:rPr>
          <w:rFonts w:ascii="TH SarabunPSK" w:eastAsia="Calibri" w:hAnsi="TH SarabunPSK" w:cs="TH SarabunPSK"/>
          <w:sz w:val="32"/>
          <w:szCs w:val="32"/>
        </w:rPr>
        <w:t>19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 และ (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>) ติดตามผู้ผ่านการบำบัดยาเสพติดในระบบสมัครใจบำบัด</w:t>
      </w:r>
    </w:p>
    <w:p w:rsidR="00607674" w:rsidRPr="00607674" w:rsidRDefault="00607674" w:rsidP="00CF3D4D">
      <w:pPr>
        <w:spacing w:after="0" w:line="320" w:lineRule="exac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3. ทั้งนี้ สธ. ได้เปรียบเทียบอัตราค่าป่วยการกับค่าใช้จ่ายของ อสม. ในการปฏิบัติงาน พบว่า </w:t>
      </w:r>
      <w:r w:rsidRPr="006076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อัตราค่าป่วยการอยู่ในระดับที่ต่ำกว่าค่าใช้จ่ายของ อสม.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มาโดยตลอด สรุปได้ ดังนี้ </w:t>
      </w:r>
    </w:p>
    <w:tbl>
      <w:tblPr>
        <w:tblStyle w:val="TableGrid2"/>
        <w:tblW w:w="9447" w:type="dxa"/>
        <w:tblLook w:val="04A0" w:firstRow="1" w:lastRow="0" w:firstColumn="1" w:lastColumn="0" w:noHBand="0" w:noVBand="1"/>
      </w:tblPr>
      <w:tblGrid>
        <w:gridCol w:w="1385"/>
        <w:gridCol w:w="4422"/>
        <w:gridCol w:w="1843"/>
        <w:gridCol w:w="1797"/>
      </w:tblGrid>
      <w:tr w:rsidR="00607674" w:rsidRPr="00607674" w:rsidTr="00976AF4">
        <w:tc>
          <w:tcPr>
            <w:tcW w:w="1385" w:type="dxa"/>
          </w:tcPr>
          <w:p w:rsidR="00607674" w:rsidRPr="00607674" w:rsidRDefault="00607674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07674">
              <w:rPr>
                <w:rFonts w:eastAsia="Calibri" w:hint="cs"/>
                <w:b/>
                <w:bCs/>
                <w:cs/>
              </w:rPr>
              <w:t>ปีงบประมาณ</w:t>
            </w:r>
          </w:p>
        </w:tc>
        <w:tc>
          <w:tcPr>
            <w:tcW w:w="4422" w:type="dxa"/>
          </w:tcPr>
          <w:p w:rsidR="00607674" w:rsidRPr="00607674" w:rsidRDefault="00607674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07674">
              <w:rPr>
                <w:rFonts w:eastAsia="Calibri" w:hint="cs"/>
                <w:b/>
                <w:bCs/>
                <w:cs/>
              </w:rPr>
              <w:t>ประมาณการค่าใช้จ่าย* (บาทต่อเดือน)</w:t>
            </w:r>
          </w:p>
        </w:tc>
        <w:tc>
          <w:tcPr>
            <w:tcW w:w="1843" w:type="dxa"/>
          </w:tcPr>
          <w:p w:rsidR="00607674" w:rsidRPr="00607674" w:rsidRDefault="00607674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07674">
              <w:rPr>
                <w:rFonts w:eastAsia="Calibri" w:hint="cs"/>
                <w:b/>
                <w:bCs/>
                <w:cs/>
              </w:rPr>
              <w:t>อัตราค่าป่วยการ</w:t>
            </w:r>
          </w:p>
          <w:p w:rsidR="00607674" w:rsidRPr="00607674" w:rsidRDefault="00607674" w:rsidP="00CF3D4D">
            <w:pPr>
              <w:spacing w:line="320" w:lineRule="exact"/>
              <w:jc w:val="center"/>
              <w:rPr>
                <w:rFonts w:eastAsia="Calibri"/>
                <w:b/>
                <w:bCs/>
                <w:cs/>
              </w:rPr>
            </w:pPr>
            <w:r w:rsidRPr="00607674">
              <w:rPr>
                <w:rFonts w:eastAsia="Calibri" w:hint="cs"/>
                <w:b/>
                <w:bCs/>
                <w:cs/>
              </w:rPr>
              <w:t>(บาทต่อเดือน)</w:t>
            </w:r>
          </w:p>
        </w:tc>
        <w:tc>
          <w:tcPr>
            <w:tcW w:w="1797" w:type="dxa"/>
          </w:tcPr>
          <w:p w:rsidR="00607674" w:rsidRPr="00607674" w:rsidRDefault="00607674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07674">
              <w:rPr>
                <w:rFonts w:eastAsia="Calibri" w:hint="cs"/>
                <w:b/>
                <w:bCs/>
                <w:cs/>
              </w:rPr>
              <w:t>แตกต่าง</w:t>
            </w:r>
          </w:p>
          <w:p w:rsidR="00607674" w:rsidRPr="00607674" w:rsidRDefault="00607674" w:rsidP="00CF3D4D">
            <w:pPr>
              <w:spacing w:line="320" w:lineRule="exact"/>
              <w:jc w:val="center"/>
              <w:rPr>
                <w:rFonts w:eastAsia="Calibri"/>
                <w:b/>
                <w:bCs/>
                <w:cs/>
              </w:rPr>
            </w:pPr>
            <w:r w:rsidRPr="00607674">
              <w:rPr>
                <w:rFonts w:eastAsia="Calibri" w:hint="cs"/>
                <w:b/>
                <w:bCs/>
                <w:cs/>
              </w:rPr>
              <w:t>(บาทต่อเดือน)</w:t>
            </w:r>
          </w:p>
        </w:tc>
      </w:tr>
      <w:tr w:rsidR="00607674" w:rsidRPr="00607674" w:rsidTr="00976AF4">
        <w:tc>
          <w:tcPr>
            <w:tcW w:w="1385" w:type="dxa"/>
          </w:tcPr>
          <w:p w:rsidR="00607674" w:rsidRPr="00607674" w:rsidRDefault="00607674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07674">
              <w:rPr>
                <w:rFonts w:eastAsia="Calibri"/>
                <w:b/>
                <w:bCs/>
              </w:rPr>
              <w:t>2552</w:t>
            </w:r>
          </w:p>
        </w:tc>
        <w:tc>
          <w:tcPr>
            <w:tcW w:w="4422" w:type="dxa"/>
          </w:tcPr>
          <w:p w:rsidR="00607674" w:rsidRPr="00607674" w:rsidRDefault="00607674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07674">
              <w:rPr>
                <w:rFonts w:eastAsia="Calibri"/>
                <w:b/>
                <w:bCs/>
              </w:rPr>
              <w:t>1</w:t>
            </w:r>
            <w:r w:rsidRPr="00607674">
              <w:rPr>
                <w:rFonts w:eastAsia="Calibri" w:hint="cs"/>
                <w:b/>
                <w:bCs/>
                <w:cs/>
              </w:rPr>
              <w:t>,220</w:t>
            </w:r>
          </w:p>
          <w:p w:rsidR="00607674" w:rsidRPr="00607674" w:rsidRDefault="00607674" w:rsidP="00CF3D4D">
            <w:pPr>
              <w:spacing w:line="320" w:lineRule="exact"/>
              <w:jc w:val="center"/>
              <w:rPr>
                <w:rFonts w:eastAsia="Calibri"/>
                <w:cs/>
              </w:rPr>
            </w:pPr>
            <w:r w:rsidRPr="00607674">
              <w:rPr>
                <w:rFonts w:eastAsia="Calibri" w:hint="cs"/>
                <w:cs/>
              </w:rPr>
              <w:t>(คำนวณบนฐานอัตราค่าจ้างขั้นต่ำจำนวน 4 วัน)</w:t>
            </w:r>
          </w:p>
        </w:tc>
        <w:tc>
          <w:tcPr>
            <w:tcW w:w="1843" w:type="dxa"/>
          </w:tcPr>
          <w:p w:rsidR="00607674" w:rsidRPr="00607674" w:rsidRDefault="00607674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07674">
              <w:rPr>
                <w:rFonts w:eastAsia="Calibri"/>
                <w:b/>
                <w:bCs/>
              </w:rPr>
              <w:t>600</w:t>
            </w:r>
          </w:p>
        </w:tc>
        <w:tc>
          <w:tcPr>
            <w:tcW w:w="1797" w:type="dxa"/>
          </w:tcPr>
          <w:p w:rsidR="00607674" w:rsidRPr="00607674" w:rsidRDefault="00607674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07674">
              <w:rPr>
                <w:rFonts w:eastAsia="Calibri"/>
                <w:b/>
                <w:bCs/>
              </w:rPr>
              <w:t>600</w:t>
            </w:r>
          </w:p>
        </w:tc>
      </w:tr>
      <w:tr w:rsidR="00607674" w:rsidRPr="00607674" w:rsidTr="00976AF4">
        <w:tc>
          <w:tcPr>
            <w:tcW w:w="1385" w:type="dxa"/>
          </w:tcPr>
          <w:p w:rsidR="00607674" w:rsidRPr="00607674" w:rsidRDefault="00607674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07674">
              <w:rPr>
                <w:rFonts w:eastAsia="Calibri"/>
                <w:b/>
                <w:bCs/>
              </w:rPr>
              <w:t>2562</w:t>
            </w:r>
          </w:p>
        </w:tc>
        <w:tc>
          <w:tcPr>
            <w:tcW w:w="4422" w:type="dxa"/>
          </w:tcPr>
          <w:p w:rsidR="00607674" w:rsidRPr="00607674" w:rsidRDefault="00607674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07674">
              <w:rPr>
                <w:rFonts w:eastAsia="Calibri"/>
                <w:b/>
                <w:bCs/>
              </w:rPr>
              <w:t>1</w:t>
            </w:r>
            <w:r w:rsidRPr="00607674">
              <w:rPr>
                <w:rFonts w:eastAsia="Calibri" w:hint="cs"/>
                <w:b/>
                <w:bCs/>
                <w:cs/>
              </w:rPr>
              <w:t>,</w:t>
            </w:r>
            <w:r w:rsidRPr="00607674">
              <w:rPr>
                <w:rFonts w:eastAsia="Calibri"/>
                <w:b/>
                <w:bCs/>
              </w:rPr>
              <w:t>730</w:t>
            </w:r>
          </w:p>
          <w:p w:rsidR="00607674" w:rsidRPr="00607674" w:rsidRDefault="00607674" w:rsidP="00CF3D4D">
            <w:pPr>
              <w:spacing w:line="320" w:lineRule="exact"/>
              <w:jc w:val="center"/>
              <w:rPr>
                <w:rFonts w:eastAsia="Calibri"/>
              </w:rPr>
            </w:pPr>
            <w:r w:rsidRPr="00607674">
              <w:rPr>
                <w:rFonts w:eastAsia="Calibri" w:hint="cs"/>
                <w:cs/>
              </w:rPr>
              <w:t>(คำนวณบนฐานอัตราค่าจ้างขั้นต่ำจำนวน 4 วัน)</w:t>
            </w:r>
          </w:p>
        </w:tc>
        <w:tc>
          <w:tcPr>
            <w:tcW w:w="1843" w:type="dxa"/>
          </w:tcPr>
          <w:p w:rsidR="00607674" w:rsidRPr="00607674" w:rsidRDefault="00607674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07674">
              <w:rPr>
                <w:rFonts w:eastAsia="Calibri" w:hint="cs"/>
                <w:b/>
                <w:bCs/>
                <w:cs/>
              </w:rPr>
              <w:t>1,000</w:t>
            </w:r>
          </w:p>
        </w:tc>
        <w:tc>
          <w:tcPr>
            <w:tcW w:w="1797" w:type="dxa"/>
          </w:tcPr>
          <w:p w:rsidR="00607674" w:rsidRPr="00607674" w:rsidRDefault="00607674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07674">
              <w:rPr>
                <w:rFonts w:eastAsia="Calibri" w:hint="cs"/>
                <w:b/>
                <w:bCs/>
                <w:cs/>
              </w:rPr>
              <w:t>730</w:t>
            </w:r>
          </w:p>
        </w:tc>
      </w:tr>
      <w:tr w:rsidR="00607674" w:rsidRPr="00607674" w:rsidTr="00976AF4">
        <w:tc>
          <w:tcPr>
            <w:tcW w:w="1385" w:type="dxa"/>
          </w:tcPr>
          <w:p w:rsidR="00607674" w:rsidRPr="00607674" w:rsidRDefault="00607674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07674">
              <w:rPr>
                <w:rFonts w:eastAsia="Calibri" w:hint="cs"/>
                <w:b/>
                <w:bCs/>
                <w:cs/>
              </w:rPr>
              <w:t>2566</w:t>
            </w:r>
          </w:p>
        </w:tc>
        <w:tc>
          <w:tcPr>
            <w:tcW w:w="4422" w:type="dxa"/>
          </w:tcPr>
          <w:p w:rsidR="00607674" w:rsidRPr="00607674" w:rsidRDefault="00607674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07674">
              <w:rPr>
                <w:rFonts w:eastAsia="Calibri" w:hint="cs"/>
                <w:b/>
                <w:bCs/>
                <w:cs/>
              </w:rPr>
              <w:t>3,370</w:t>
            </w:r>
          </w:p>
          <w:p w:rsidR="00607674" w:rsidRPr="00607674" w:rsidRDefault="00607674" w:rsidP="00CF3D4D">
            <w:pPr>
              <w:spacing w:line="320" w:lineRule="exact"/>
              <w:jc w:val="center"/>
              <w:rPr>
                <w:rFonts w:eastAsia="Calibri"/>
              </w:rPr>
            </w:pPr>
            <w:r w:rsidRPr="00607674">
              <w:rPr>
                <w:rFonts w:eastAsia="Calibri" w:hint="cs"/>
                <w:cs/>
              </w:rPr>
              <w:t>(คำนวณบนฐานอัตราค่าจ้างขั้นต่ำจำนวน 8 วัน**)</w:t>
            </w:r>
          </w:p>
        </w:tc>
        <w:tc>
          <w:tcPr>
            <w:tcW w:w="1843" w:type="dxa"/>
          </w:tcPr>
          <w:p w:rsidR="00607674" w:rsidRPr="00607674" w:rsidRDefault="00607674" w:rsidP="00CF3D4D">
            <w:pPr>
              <w:spacing w:line="320" w:lineRule="exact"/>
              <w:jc w:val="center"/>
              <w:rPr>
                <w:rFonts w:eastAsia="Calibri"/>
                <w:b/>
                <w:bCs/>
                <w:cs/>
              </w:rPr>
            </w:pPr>
            <w:r w:rsidRPr="00607674">
              <w:rPr>
                <w:rFonts w:eastAsia="Calibri" w:hint="cs"/>
                <w:b/>
                <w:bCs/>
                <w:cs/>
              </w:rPr>
              <w:t>1,000</w:t>
            </w:r>
          </w:p>
        </w:tc>
        <w:tc>
          <w:tcPr>
            <w:tcW w:w="1797" w:type="dxa"/>
          </w:tcPr>
          <w:p w:rsidR="00607674" w:rsidRPr="00607674" w:rsidRDefault="00607674" w:rsidP="00CF3D4D">
            <w:pPr>
              <w:spacing w:line="320" w:lineRule="exact"/>
              <w:jc w:val="center"/>
              <w:rPr>
                <w:rFonts w:eastAsia="Calibri"/>
                <w:b/>
                <w:bCs/>
                <w:cs/>
              </w:rPr>
            </w:pPr>
            <w:r w:rsidRPr="00607674">
              <w:rPr>
                <w:rFonts w:eastAsia="Calibri" w:hint="cs"/>
                <w:b/>
                <w:bCs/>
                <w:cs/>
              </w:rPr>
              <w:t>2,370</w:t>
            </w:r>
          </w:p>
        </w:tc>
      </w:tr>
    </w:tbl>
    <w:p w:rsidR="00607674" w:rsidRPr="00607674" w:rsidRDefault="00607674" w:rsidP="00CF3D4D">
      <w:pPr>
        <w:spacing w:after="0" w:line="320" w:lineRule="exact"/>
        <w:ind w:left="1440" w:hanging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07674" w:rsidRPr="00607674" w:rsidRDefault="00607674" w:rsidP="00CF3D4D">
      <w:pPr>
        <w:spacing w:after="0" w:line="320" w:lineRule="exact"/>
        <w:ind w:left="1440" w:hanging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>หมายเหตุ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* 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>คำนวณจากอัตราค่าจ้างขั้นต่ำ (ค่าเสียโอกาส) ค่าพาหนะในการออกปฏิบัติงาน และค่าโทรศัพท์สำหรับติดต่อประสานงานใน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>ปฏิบัติงาน</w:t>
      </w:r>
    </w:p>
    <w:p w:rsidR="00607674" w:rsidRPr="00607674" w:rsidRDefault="00607674" w:rsidP="00CF3D4D">
      <w:pPr>
        <w:spacing w:after="0" w:line="320" w:lineRule="exact"/>
        <w:ind w:left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07674">
        <w:rPr>
          <w:rFonts w:ascii="TH SarabunPSK" w:eastAsia="Calibri" w:hAnsi="TH SarabunPSK" w:cs="TH SarabunPSK"/>
          <w:sz w:val="32"/>
          <w:szCs w:val="32"/>
          <w:cs/>
        </w:rPr>
        <w:t>**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>เนื่องจาก อสม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 มีภารกิจที่เพิ่มขึ้นทำให้ต้องเพิ่มระยะเวลาในการปฏิบัติงาน</w:t>
      </w:r>
      <w:r w:rsidRPr="00607674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จากเดิม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>อย่างน้อย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1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 วันต่อสัปดาห์ (รวม 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 วันต่อเดือน) </w:t>
      </w:r>
      <w:r w:rsidRPr="00607674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อย่างน้อย 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 วันต่อสัปดาห์ (รวม 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 วันต่อเดือน)</w:t>
      </w:r>
    </w:p>
    <w:p w:rsidR="00607674" w:rsidRPr="00607674" w:rsidRDefault="00607674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07674">
        <w:rPr>
          <w:rFonts w:ascii="TH SarabunPSK" w:eastAsia="Calibri" w:hAnsi="TH SarabunPSK" w:cs="TH SarabunPSK"/>
          <w:sz w:val="32"/>
          <w:szCs w:val="32"/>
        </w:rPr>
        <w:tab/>
        <w:t>4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. เพื่อให้การปฏิบัติงานของ อสม. สำเร็จและเป็นไปอย่างมีประสิทธิภาพและสอดคล้องกับภารกิจที่เพิ่มขึ้น </w:t>
      </w:r>
      <w:r w:rsidRPr="00607674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คณะกรรมการส่งเสริมและสนับสนุน อสม. กลาง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ในคราวประชุมครั้งที่ 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1/2566 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>เมื่อวันที่ 1 กุมภาพันธ์ 2566 พิจารณาแล้ว</w:t>
      </w:r>
      <w:r w:rsidRPr="00607674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มีมติเห็นชอบการเพิ่มค่าป่วยการให้แก่ อสม. และ อสส. จากเดิมเดือนละ</w:t>
      </w:r>
      <w:r w:rsidRPr="006076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1,000 </w:t>
      </w:r>
      <w:r w:rsidRPr="00607674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บาทต่อคน เพิ่ม</w:t>
      </w:r>
      <w:r w:rsidRPr="00607674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เป็นเดือนละ </w:t>
      </w:r>
      <w:r w:rsidRPr="006076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2,000</w:t>
      </w:r>
      <w:r w:rsidRPr="0060767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บาทต่อคน ตั้งแต่เดือนตุลาคม </w:t>
      </w:r>
      <w:r w:rsidRPr="006076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2565</w:t>
      </w:r>
      <w:r w:rsidRPr="0060767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เป็นต้นไป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 และมอบหมายให้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>กรมสนับสนุนบริการสุขภาพตั้งคำขอรับจัดสรรงบประมาณรายจ่ายประจำปีในการเพิ่มค่าป่วยการ อสม. เป็นเดือนละ 2,000 บาทต่อคน ทั้งนี้คาดว่าจะ</w:t>
      </w:r>
      <w:r w:rsidRPr="006076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ใช้งบประมาณเพิ่มขึ้นในแต่ละปีงบประมาณ จำนวน 13,081 ล้านบาท </w:t>
      </w:r>
    </w:p>
    <w:p w:rsidR="00607674" w:rsidRPr="00607674" w:rsidRDefault="00607674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>---------------</w:t>
      </w:r>
    </w:p>
    <w:p w:rsidR="00607674" w:rsidRPr="00607674" w:rsidRDefault="00607674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607674">
        <w:rPr>
          <w:rFonts w:ascii="TH SarabunPSK" w:eastAsia="Calibri" w:hAnsi="TH SarabunPSK" w:cs="TH SarabunPSK" w:hint="cs"/>
          <w:sz w:val="28"/>
          <w:vertAlign w:val="superscript"/>
          <w:cs/>
        </w:rPr>
        <w:t>1</w:t>
      </w:r>
      <w:r w:rsidRPr="00607674">
        <w:rPr>
          <w:rFonts w:ascii="TH SarabunPSK" w:eastAsia="Calibri" w:hAnsi="TH SarabunPSK" w:cs="TH SarabunPSK" w:hint="cs"/>
          <w:sz w:val="28"/>
          <w:cs/>
        </w:rPr>
        <w:t xml:space="preserve"> แบ่ง</w:t>
      </w:r>
      <w:r w:rsidRPr="00607674">
        <w:rPr>
          <w:rFonts w:ascii="TH SarabunPSK" w:eastAsia="Calibri" w:hAnsi="TH SarabunPSK" w:cs="TH SarabunPSK"/>
          <w:sz w:val="28"/>
          <w:cs/>
        </w:rPr>
        <w:t xml:space="preserve">ภารกิจของ อสม. ออกเป็น </w:t>
      </w:r>
      <w:r w:rsidRPr="00607674">
        <w:rPr>
          <w:rFonts w:ascii="TH SarabunPSK" w:eastAsia="Calibri" w:hAnsi="TH SarabunPSK" w:cs="TH SarabunPSK" w:hint="cs"/>
          <w:sz w:val="28"/>
          <w:cs/>
        </w:rPr>
        <w:t>9</w:t>
      </w:r>
      <w:r w:rsidRPr="00607674">
        <w:rPr>
          <w:rFonts w:ascii="TH SarabunPSK" w:eastAsia="Calibri" w:hAnsi="TH SarabunPSK" w:cs="TH SarabunPSK"/>
          <w:sz w:val="28"/>
          <w:cs/>
        </w:rPr>
        <w:t xml:space="preserve"> งานหลัก ได้แก่ (</w:t>
      </w:r>
      <w:r w:rsidRPr="00607674">
        <w:rPr>
          <w:rFonts w:ascii="TH SarabunPSK" w:eastAsia="Calibri" w:hAnsi="TH SarabunPSK" w:cs="TH SarabunPSK" w:hint="cs"/>
          <w:sz w:val="28"/>
          <w:cs/>
        </w:rPr>
        <w:t>1</w:t>
      </w:r>
      <w:r w:rsidRPr="00607674">
        <w:rPr>
          <w:rFonts w:ascii="TH SarabunPSK" w:eastAsia="Calibri" w:hAnsi="TH SarabunPSK" w:cs="TH SarabunPSK"/>
          <w:sz w:val="28"/>
          <w:cs/>
        </w:rPr>
        <w:t>) การส่งเสริมสุขภาพ (</w:t>
      </w:r>
      <w:r w:rsidRPr="00607674">
        <w:rPr>
          <w:rFonts w:ascii="TH SarabunPSK" w:eastAsia="Calibri" w:hAnsi="TH SarabunPSK" w:cs="TH SarabunPSK" w:hint="cs"/>
          <w:sz w:val="28"/>
          <w:cs/>
        </w:rPr>
        <w:t>2</w:t>
      </w:r>
      <w:r w:rsidRPr="00607674">
        <w:rPr>
          <w:rFonts w:ascii="TH SarabunPSK" w:eastAsia="Calibri" w:hAnsi="TH SarabunPSK" w:cs="TH SarabunPSK"/>
          <w:sz w:val="28"/>
          <w:cs/>
        </w:rPr>
        <w:t>) การเฝ้าระวัง ป้องกัน และควบคุมโรคต่าง</w:t>
      </w:r>
      <w:r w:rsidRPr="00607674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607674">
        <w:rPr>
          <w:rFonts w:ascii="TH SarabunPSK" w:eastAsia="Calibri" w:hAnsi="TH SarabunPSK" w:cs="TH SarabunPSK"/>
          <w:sz w:val="28"/>
          <w:cs/>
        </w:rPr>
        <w:t>ๆ ในชุมชน (</w:t>
      </w:r>
      <w:r w:rsidRPr="00607674">
        <w:rPr>
          <w:rFonts w:ascii="TH SarabunPSK" w:eastAsia="Calibri" w:hAnsi="TH SarabunPSK" w:cs="TH SarabunPSK" w:hint="cs"/>
          <w:sz w:val="28"/>
          <w:cs/>
        </w:rPr>
        <w:t>3</w:t>
      </w:r>
      <w:r w:rsidRPr="00607674">
        <w:rPr>
          <w:rFonts w:ascii="TH SarabunPSK" w:eastAsia="Calibri" w:hAnsi="TH SarabunPSK" w:cs="TH SarabunPSK"/>
          <w:sz w:val="28"/>
          <w:cs/>
        </w:rPr>
        <w:t>) การฟื้นฟูสุขภาพ (4) การคุ้มครองผู้บริโภค (</w:t>
      </w:r>
      <w:r w:rsidRPr="00607674">
        <w:rPr>
          <w:rFonts w:ascii="TH SarabunPSK" w:eastAsia="Calibri" w:hAnsi="TH SarabunPSK" w:cs="TH SarabunPSK" w:hint="cs"/>
          <w:sz w:val="28"/>
          <w:cs/>
        </w:rPr>
        <w:t>5</w:t>
      </w:r>
      <w:r w:rsidRPr="00607674">
        <w:rPr>
          <w:rFonts w:ascii="TH SarabunPSK" w:eastAsia="Calibri" w:hAnsi="TH SarabunPSK" w:cs="TH SarabunPSK"/>
          <w:sz w:val="28"/>
          <w:cs/>
        </w:rPr>
        <w:t>) การจัดการสุขภาพชุมชนและการมีส่วนร่วมในแผนสุขภาพตำบล (</w:t>
      </w:r>
      <w:r w:rsidRPr="00607674">
        <w:rPr>
          <w:rFonts w:ascii="TH SarabunPSK" w:eastAsia="Calibri" w:hAnsi="TH SarabunPSK" w:cs="TH SarabunPSK" w:hint="cs"/>
          <w:sz w:val="28"/>
          <w:cs/>
        </w:rPr>
        <w:t>6</w:t>
      </w:r>
      <w:r w:rsidRPr="00607674">
        <w:rPr>
          <w:rFonts w:ascii="TH SarabunPSK" w:eastAsia="Calibri" w:hAnsi="TH SarabunPSK" w:cs="TH SarabunPSK"/>
          <w:sz w:val="28"/>
          <w:cs/>
        </w:rPr>
        <w:t>) การสนับสนุนอาสาสมัครประจำครอบครัว (</w:t>
      </w:r>
      <w:r w:rsidRPr="00607674">
        <w:rPr>
          <w:rFonts w:ascii="TH SarabunPSK" w:eastAsia="Calibri" w:hAnsi="TH SarabunPSK" w:cs="TH SarabunPSK" w:hint="cs"/>
          <w:sz w:val="28"/>
          <w:cs/>
        </w:rPr>
        <w:t>7</w:t>
      </w:r>
      <w:r w:rsidRPr="00607674">
        <w:rPr>
          <w:rFonts w:ascii="TH SarabunPSK" w:eastAsia="Calibri" w:hAnsi="TH SarabunPSK" w:cs="TH SarabunPSK"/>
          <w:sz w:val="28"/>
          <w:cs/>
        </w:rPr>
        <w:t>) การใช้ยาอย่างสมเหตุสมผล (</w:t>
      </w:r>
      <w:r w:rsidRPr="00607674">
        <w:rPr>
          <w:rFonts w:ascii="TH SarabunPSK" w:eastAsia="Calibri" w:hAnsi="TH SarabunPSK" w:cs="TH SarabunPSK" w:hint="cs"/>
          <w:sz w:val="28"/>
          <w:cs/>
        </w:rPr>
        <w:t>8</w:t>
      </w:r>
      <w:r w:rsidRPr="00607674">
        <w:rPr>
          <w:rFonts w:ascii="TH SarabunPSK" w:eastAsia="Calibri" w:hAnsi="TH SarabunPSK" w:cs="TH SarabunPSK"/>
          <w:sz w:val="28"/>
          <w:cs/>
        </w:rPr>
        <w:t>) การเข้าร่วมกับทีมหมอครอบครัวในการช่วยเหลือ ดูแลผู้ป่วยและครอบครัวในชุมชน และ (</w:t>
      </w:r>
      <w:r w:rsidRPr="00607674">
        <w:rPr>
          <w:rFonts w:ascii="TH SarabunPSK" w:eastAsia="Calibri" w:hAnsi="TH SarabunPSK" w:cs="TH SarabunPSK" w:hint="cs"/>
          <w:sz w:val="28"/>
          <w:cs/>
        </w:rPr>
        <w:t>9</w:t>
      </w:r>
      <w:r w:rsidRPr="00607674">
        <w:rPr>
          <w:rFonts w:ascii="TH SarabunPSK" w:eastAsia="Calibri" w:hAnsi="TH SarabunPSK" w:cs="TH SarabunPSK"/>
          <w:sz w:val="28"/>
          <w:cs/>
        </w:rPr>
        <w:t>) กิจกรรมอื่น ๆ</w:t>
      </w:r>
    </w:p>
    <w:p w:rsidR="00607674" w:rsidRPr="00607674" w:rsidRDefault="00607674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607674">
        <w:rPr>
          <w:rFonts w:ascii="TH SarabunPSK" w:eastAsia="Calibri" w:hAnsi="TH SarabunPSK" w:cs="TH SarabunPSK"/>
          <w:sz w:val="28"/>
          <w:vertAlign w:val="superscript"/>
          <w:cs/>
        </w:rPr>
        <w:t>2</w:t>
      </w:r>
      <w:r w:rsidRPr="00607674">
        <w:rPr>
          <w:rFonts w:ascii="TH SarabunPSK" w:eastAsia="Calibri" w:hAnsi="TH SarabunPSK" w:cs="TH SarabunPSK"/>
          <w:sz w:val="28"/>
          <w:cs/>
        </w:rPr>
        <w:t xml:space="preserve"> หมายถึง เงินที่ทางราชการจ่ายให้แก่ อสม. เพื่อสนับสนุนการปฏิบัติหน้าที่ของ อสม. ตามที่กำหนดไว้ในประกาศกระทรวงสาธารณสุข เรื่อง สิทธิได้รับเงินค่าป่วยการในการปฏิบัติหน้าที่ของอาสาสมัครสาธารณสุขประจำหมู่บ้าน</w:t>
      </w:r>
      <w:r w:rsidRPr="00607674">
        <w:rPr>
          <w:rFonts w:ascii="TH SarabunPSK" w:eastAsia="Calibri" w:hAnsi="TH SarabunPSK" w:cs="TH SarabunPSK" w:hint="cs"/>
          <w:sz w:val="28"/>
          <w:cs/>
        </w:rPr>
        <w:t xml:space="preserve"> พ.ศ.2566</w:t>
      </w:r>
    </w:p>
    <w:p w:rsidR="00607674" w:rsidRPr="00607674" w:rsidRDefault="00607674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07674" w:rsidRPr="00607674" w:rsidRDefault="008F213F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29.</w:t>
      </w:r>
      <w:r w:rsidR="00607674" w:rsidRPr="006076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หลักเกณฑ์ วิธีการ และเงื่อนไขการกำหนดค่าใช้จ่ายในการดำเนินการผู้ป่วยฉุกเฉินวิกฤต </w:t>
      </w:r>
      <w:r w:rsidR="00607674" w:rsidRPr="00607674">
        <w:rPr>
          <w:rFonts w:ascii="TH SarabunPSK" w:eastAsia="Calibri" w:hAnsi="TH SarabunPSK" w:cs="TH SarabunPSK"/>
          <w:b/>
          <w:bCs/>
          <w:sz w:val="32"/>
          <w:szCs w:val="32"/>
          <w:cs/>
        </w:rPr>
        <w:t>[</w:t>
      </w:r>
      <w:r w:rsidR="00607674" w:rsidRPr="006076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กรณีโรคติดเชื้อไวรัสโคโรนา 2019 หรือโรคโควิด 19 (</w:t>
      </w:r>
      <w:r w:rsidR="00607674" w:rsidRPr="00607674">
        <w:rPr>
          <w:rFonts w:ascii="TH SarabunPSK" w:eastAsia="Calibri" w:hAnsi="TH SarabunPSK" w:cs="TH SarabunPSK"/>
          <w:b/>
          <w:bCs/>
          <w:sz w:val="32"/>
          <w:szCs w:val="32"/>
        </w:rPr>
        <w:t xml:space="preserve">Coronavirus Disease 2019 </w:t>
      </w:r>
      <w:r w:rsidR="00607674" w:rsidRPr="006076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 w:rsidR="00607674" w:rsidRPr="00607674">
        <w:rPr>
          <w:rFonts w:ascii="TH SarabunPSK" w:eastAsia="Calibri" w:hAnsi="TH SarabunPSK" w:cs="TH SarabunPSK"/>
          <w:b/>
          <w:bCs/>
          <w:sz w:val="32"/>
          <w:szCs w:val="32"/>
        </w:rPr>
        <w:t>COVID</w:t>
      </w:r>
      <w:r w:rsidR="00607674" w:rsidRPr="00607674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="00607674" w:rsidRPr="00607674">
        <w:rPr>
          <w:rFonts w:ascii="TH SarabunPSK" w:eastAsia="Calibri" w:hAnsi="TH SarabunPSK" w:cs="TH SarabunPSK"/>
          <w:b/>
          <w:bCs/>
          <w:sz w:val="32"/>
          <w:szCs w:val="32"/>
        </w:rPr>
        <w:t>19</w:t>
      </w:r>
      <w:r w:rsidR="00607674" w:rsidRPr="006076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))</w:t>
      </w:r>
      <w:r w:rsidR="00607674" w:rsidRPr="0060767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] </w:t>
      </w:r>
      <w:r w:rsidR="00607674" w:rsidRPr="006076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(ฉบับที่ 3)</w:t>
      </w:r>
    </w:p>
    <w:p w:rsidR="00607674" w:rsidRPr="00607674" w:rsidRDefault="00607674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0767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คณะรัฐมนตรีมีมติเห็นชอบ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>หลักเกณฑ์ วิธีการ และเงื่อนไขการกำหนดค่าใช้จ่ายในการดำเนินการผู้ป่วยฉุกเฉินวิกฤต [กรณีโรคติดเชื้อไวรัสโคโรนา 2019 หรือโรคโควิด 19 (</w:t>
      </w:r>
      <w:r w:rsidRPr="00607674">
        <w:rPr>
          <w:rFonts w:ascii="TH SarabunPSK" w:eastAsia="Calibri" w:hAnsi="TH SarabunPSK" w:cs="TH SarabunPSK"/>
          <w:sz w:val="32"/>
          <w:szCs w:val="32"/>
        </w:rPr>
        <w:t xml:space="preserve">Coronavirus Disease 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>2019 (</w:t>
      </w:r>
      <w:r w:rsidRPr="00607674">
        <w:rPr>
          <w:rFonts w:ascii="TH SarabunPSK" w:eastAsia="Calibri" w:hAnsi="TH SarabunPSK" w:cs="TH SarabunPSK"/>
          <w:sz w:val="32"/>
          <w:szCs w:val="32"/>
        </w:rPr>
        <w:t>COVID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>-19))]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(หลักเกณฑ์ </w:t>
      </w:r>
      <w:r w:rsidRPr="00607674">
        <w:rPr>
          <w:rFonts w:ascii="TH SarabunPSK" w:eastAsia="Calibri" w:hAnsi="TH SarabunPSK" w:cs="TH SarabunPSK"/>
          <w:sz w:val="32"/>
          <w:szCs w:val="32"/>
        </w:rPr>
        <w:t>UCEP Plus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) (ฉบับที่ 3) ตามที่กระทรวงสาธารณสุข (สธ.) เสนอ </w:t>
      </w:r>
    </w:p>
    <w:p w:rsidR="00607674" w:rsidRPr="00607674" w:rsidRDefault="00607674" w:rsidP="00CF3D4D">
      <w:pPr>
        <w:spacing w:after="0" w:line="320" w:lineRule="exact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076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607674" w:rsidRPr="00607674" w:rsidRDefault="00607674" w:rsidP="00CF3D4D">
      <w:pPr>
        <w:spacing w:after="0" w:line="320" w:lineRule="exac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การเสนอหลักเกณฑ์ </w:t>
      </w:r>
      <w:r w:rsidRPr="00607674">
        <w:rPr>
          <w:rFonts w:ascii="TH SarabunPSK" w:eastAsia="Calibri" w:hAnsi="TH SarabunPSK" w:cs="TH SarabunPSK"/>
          <w:sz w:val="32"/>
          <w:szCs w:val="32"/>
        </w:rPr>
        <w:t xml:space="preserve">UCEP Plus 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ฉบับที่ 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 ของ สธ. ในครั้งนี้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เป็นการแก้ไขหลักเกณฑ์ </w:t>
      </w:r>
      <w:r w:rsidRPr="00607674">
        <w:rPr>
          <w:rFonts w:ascii="TH SarabunPSK" w:eastAsia="Calibri" w:hAnsi="TH SarabunPSK" w:cs="TH SarabunPSK"/>
          <w:sz w:val="32"/>
          <w:szCs w:val="32"/>
        </w:rPr>
        <w:t xml:space="preserve">UCEP Plus 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>และที่แก้ไขเพิ่มเติม ซึ่งใช้บังคับตั้งแต่วันที่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16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 มีนาคม 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2565 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เป็นต้นมา เพื่อเพิ่มเติมรายการยาต้านไวรัสโควิด 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>19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 ในบัญชี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และอัตราค่าใช้จ่ายแนบท้ายหลักเกณฑ์ </w:t>
      </w:r>
      <w:r w:rsidRPr="00607674">
        <w:rPr>
          <w:rFonts w:ascii="TH SarabunPSK" w:eastAsia="Calibri" w:hAnsi="TH SarabunPSK" w:cs="TH SarabunPSK"/>
          <w:sz w:val="32"/>
          <w:szCs w:val="32"/>
        </w:rPr>
        <w:t xml:space="preserve">UCEP Plus 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หมวดที่ 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 ค่ายา จำนวน 1 รายการได้แก่ รายการยาต้านไวรัส </w:t>
      </w:r>
      <w:r w:rsidRPr="00607674">
        <w:rPr>
          <w:rFonts w:ascii="TH SarabunPSK" w:eastAsia="Calibri" w:hAnsi="TH SarabunPSK" w:cs="TH SarabunPSK"/>
          <w:sz w:val="32"/>
          <w:szCs w:val="32"/>
        </w:rPr>
        <w:t xml:space="preserve">Molnupiravir 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>200</w:t>
      </w:r>
      <w:r w:rsidRPr="00607674">
        <w:rPr>
          <w:rFonts w:ascii="TH SarabunPSK" w:eastAsia="Calibri" w:hAnsi="TH SarabunPSK" w:cs="TH SarabunPSK"/>
          <w:sz w:val="32"/>
          <w:szCs w:val="32"/>
        </w:rPr>
        <w:t xml:space="preserve"> mg 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ในอัตรา 15 บาท/เม็ด (ให้มีผลใช้บังคับตั้งแต่วันที่คณะรัฐมนตรีมีมติเป็นต้นไป) เนื่องจากปัจจุบันองค์การเภสัชกรรมและบริษัทยาสามารถจำหน่ายยา </w:t>
      </w:r>
      <w:r w:rsidRPr="00607674">
        <w:rPr>
          <w:rFonts w:ascii="TH SarabunPSK" w:eastAsia="Calibri" w:hAnsi="TH SarabunPSK" w:cs="TH SarabunPSK"/>
          <w:sz w:val="32"/>
          <w:szCs w:val="32"/>
        </w:rPr>
        <w:t xml:space="preserve">Molnupiravir 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>ให้แก่โรงพยาบาลเอกชนได้แล้ว ดังนั้น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จึงสามารถกำหนดอัตราค่าใช้จ่ายที่แน่นอนสำหรับรายการยา </w:t>
      </w:r>
      <w:r w:rsidRPr="00607674">
        <w:rPr>
          <w:rFonts w:ascii="TH SarabunPSK" w:eastAsia="Calibri" w:hAnsi="TH SarabunPSK" w:cs="TH SarabunPSK"/>
          <w:sz w:val="32"/>
          <w:szCs w:val="32"/>
        </w:rPr>
        <w:t xml:space="preserve">Molnupiravir 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>ในบัญชี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และอัตราค่าใช้จ่ายหลักเกณฑ์ </w:t>
      </w:r>
      <w:r w:rsidRPr="00607674">
        <w:rPr>
          <w:rFonts w:ascii="TH SarabunPSK" w:eastAsia="Calibri" w:hAnsi="TH SarabunPSK" w:cs="TH SarabunPSK"/>
          <w:sz w:val="32"/>
          <w:szCs w:val="32"/>
        </w:rPr>
        <w:t xml:space="preserve">UCEP Plus 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>ได้</w:t>
      </w:r>
    </w:p>
    <w:p w:rsidR="00607674" w:rsidRPr="00607674" w:rsidRDefault="00607674" w:rsidP="00CF3D4D">
      <w:pPr>
        <w:spacing w:after="0" w:line="320" w:lineRule="exac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โดยการเพิ่มรายการยาในครั้งนี้จะส่งผลให้มีรายการยาต้านไวรัสโควิด 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>19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 ในบัญชีและอัตราค่าใช้จ่ายแนบท้าย รวมทั้งสิ้น 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 รายการ ดังนี้</w:t>
      </w:r>
    </w:p>
    <w:tbl>
      <w:tblPr>
        <w:tblStyle w:val="TableGrid2"/>
        <w:tblW w:w="9318" w:type="dxa"/>
        <w:tblLook w:val="04A0" w:firstRow="1" w:lastRow="0" w:firstColumn="1" w:lastColumn="0" w:noHBand="0" w:noVBand="1"/>
      </w:tblPr>
      <w:tblGrid>
        <w:gridCol w:w="4957"/>
        <w:gridCol w:w="2235"/>
        <w:gridCol w:w="2126"/>
      </w:tblGrid>
      <w:tr w:rsidR="00607674" w:rsidRPr="00607674" w:rsidTr="00976AF4">
        <w:tc>
          <w:tcPr>
            <w:tcW w:w="4957" w:type="dxa"/>
          </w:tcPr>
          <w:p w:rsidR="00607674" w:rsidRPr="00607674" w:rsidRDefault="00607674" w:rsidP="00CF3D4D">
            <w:pPr>
              <w:spacing w:line="320" w:lineRule="exact"/>
              <w:jc w:val="center"/>
              <w:rPr>
                <w:rFonts w:eastAsia="Calibri"/>
                <w:b/>
                <w:bCs/>
                <w:cs/>
              </w:rPr>
            </w:pPr>
            <w:r w:rsidRPr="00607674">
              <w:rPr>
                <w:rFonts w:eastAsia="Calibri" w:hint="cs"/>
                <w:b/>
                <w:bCs/>
                <w:cs/>
              </w:rPr>
              <w:t>รายการ</w:t>
            </w:r>
          </w:p>
        </w:tc>
        <w:tc>
          <w:tcPr>
            <w:tcW w:w="2235" w:type="dxa"/>
          </w:tcPr>
          <w:p w:rsidR="00607674" w:rsidRPr="00607674" w:rsidRDefault="00607674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07674">
              <w:rPr>
                <w:rFonts w:eastAsia="Calibri" w:hint="cs"/>
                <w:b/>
                <w:bCs/>
                <w:cs/>
              </w:rPr>
              <w:t>ราคาต่อหน่วย (บาท)</w:t>
            </w:r>
          </w:p>
        </w:tc>
        <w:tc>
          <w:tcPr>
            <w:tcW w:w="2126" w:type="dxa"/>
          </w:tcPr>
          <w:p w:rsidR="00607674" w:rsidRPr="00607674" w:rsidRDefault="00607674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07674">
              <w:rPr>
                <w:rFonts w:eastAsia="Calibri" w:hint="cs"/>
                <w:b/>
                <w:bCs/>
                <w:cs/>
              </w:rPr>
              <w:t>หมายเหตุ</w:t>
            </w:r>
          </w:p>
        </w:tc>
      </w:tr>
      <w:tr w:rsidR="00607674" w:rsidRPr="00607674" w:rsidTr="00976AF4">
        <w:tc>
          <w:tcPr>
            <w:tcW w:w="4957" w:type="dxa"/>
          </w:tcPr>
          <w:p w:rsidR="00607674" w:rsidRPr="00607674" w:rsidRDefault="00607674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607674">
              <w:rPr>
                <w:rFonts w:eastAsia="Calibri"/>
                <w:b/>
                <w:bCs/>
              </w:rPr>
              <w:t xml:space="preserve">Favipiravia </w:t>
            </w:r>
            <w:r w:rsidRPr="00607674">
              <w:rPr>
                <w:rFonts w:eastAsia="Calibri"/>
              </w:rPr>
              <w:t>200 mg film</w:t>
            </w:r>
            <w:r w:rsidRPr="00607674">
              <w:rPr>
                <w:rFonts w:eastAsia="Calibri"/>
                <w:cs/>
              </w:rPr>
              <w:t>-</w:t>
            </w:r>
            <w:r w:rsidRPr="00607674">
              <w:rPr>
                <w:rFonts w:eastAsia="Calibri"/>
              </w:rPr>
              <w:t>coated tablet, 1 tablet</w:t>
            </w:r>
          </w:p>
        </w:tc>
        <w:tc>
          <w:tcPr>
            <w:tcW w:w="2235" w:type="dxa"/>
          </w:tcPr>
          <w:p w:rsidR="00607674" w:rsidRPr="00607674" w:rsidRDefault="00607674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607674">
              <w:rPr>
                <w:rFonts w:eastAsia="Calibri"/>
              </w:rPr>
              <w:t>14</w:t>
            </w:r>
            <w:r w:rsidRPr="00607674">
              <w:rPr>
                <w:rFonts w:eastAsia="Calibri"/>
                <w:cs/>
              </w:rPr>
              <w:t>.</w:t>
            </w:r>
            <w:r w:rsidRPr="00607674">
              <w:rPr>
                <w:rFonts w:eastAsia="Calibri"/>
              </w:rPr>
              <w:t>50</w:t>
            </w:r>
          </w:p>
        </w:tc>
        <w:tc>
          <w:tcPr>
            <w:tcW w:w="2126" w:type="dxa"/>
          </w:tcPr>
          <w:p w:rsidR="00607674" w:rsidRPr="00607674" w:rsidRDefault="00607674" w:rsidP="00CF3D4D">
            <w:pPr>
              <w:spacing w:line="320" w:lineRule="exact"/>
              <w:jc w:val="thaiDistribute"/>
              <w:rPr>
                <w:rFonts w:eastAsia="Calibri"/>
                <w:b/>
                <w:bCs/>
                <w:cs/>
              </w:rPr>
            </w:pPr>
            <w:r w:rsidRPr="00607674">
              <w:rPr>
                <w:rFonts w:eastAsia="Calibri" w:hint="cs"/>
                <w:b/>
                <w:bCs/>
                <w:cs/>
              </w:rPr>
              <w:t>รายการเดิม</w:t>
            </w:r>
          </w:p>
        </w:tc>
      </w:tr>
      <w:tr w:rsidR="00607674" w:rsidRPr="00607674" w:rsidTr="00976AF4">
        <w:tc>
          <w:tcPr>
            <w:tcW w:w="4957" w:type="dxa"/>
          </w:tcPr>
          <w:p w:rsidR="00607674" w:rsidRPr="00607674" w:rsidRDefault="00607674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607674">
              <w:rPr>
                <w:rFonts w:eastAsia="Calibri"/>
                <w:b/>
                <w:bCs/>
              </w:rPr>
              <w:t xml:space="preserve">Molnupiravir </w:t>
            </w:r>
            <w:r w:rsidRPr="00607674">
              <w:rPr>
                <w:rFonts w:eastAsia="Calibri"/>
              </w:rPr>
              <w:t xml:space="preserve">200 mg capsule, hard, 1 capsule </w:t>
            </w:r>
          </w:p>
        </w:tc>
        <w:tc>
          <w:tcPr>
            <w:tcW w:w="2235" w:type="dxa"/>
          </w:tcPr>
          <w:p w:rsidR="00607674" w:rsidRPr="00607674" w:rsidRDefault="00607674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607674">
              <w:rPr>
                <w:rFonts w:eastAsia="Calibri"/>
              </w:rPr>
              <w:t>15</w:t>
            </w:r>
            <w:r w:rsidRPr="00607674">
              <w:rPr>
                <w:rFonts w:eastAsia="Calibri"/>
                <w:cs/>
              </w:rPr>
              <w:t>.</w:t>
            </w:r>
            <w:r w:rsidRPr="00607674">
              <w:rPr>
                <w:rFonts w:eastAsia="Calibri"/>
              </w:rPr>
              <w:t>00</w:t>
            </w:r>
          </w:p>
        </w:tc>
        <w:tc>
          <w:tcPr>
            <w:tcW w:w="2126" w:type="dxa"/>
          </w:tcPr>
          <w:p w:rsidR="00607674" w:rsidRPr="00607674" w:rsidRDefault="00607674" w:rsidP="00CF3D4D">
            <w:pPr>
              <w:spacing w:line="320" w:lineRule="exact"/>
              <w:jc w:val="thaiDistribute"/>
              <w:rPr>
                <w:rFonts w:eastAsia="Calibri"/>
                <w:b/>
                <w:bCs/>
                <w:cs/>
              </w:rPr>
            </w:pPr>
            <w:r w:rsidRPr="00607674">
              <w:rPr>
                <w:rFonts w:eastAsia="Calibri" w:hint="cs"/>
                <w:b/>
                <w:bCs/>
                <w:cs/>
              </w:rPr>
              <w:t>เสนอเพิ่มครั้งนี้</w:t>
            </w:r>
          </w:p>
        </w:tc>
      </w:tr>
    </w:tbl>
    <w:p w:rsidR="00607674" w:rsidRPr="00607674" w:rsidRDefault="00607674" w:rsidP="00CF3D4D">
      <w:pPr>
        <w:spacing w:after="0" w:line="320" w:lineRule="exac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07674" w:rsidRPr="00607674" w:rsidRDefault="00607674" w:rsidP="00CF3D4D">
      <w:pPr>
        <w:spacing w:after="0" w:line="320" w:lineRule="exac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สำหรับกรณียาต้านไวรัสอีก 3 รายการ ได้แก่ (1) </w:t>
      </w:r>
      <w:r w:rsidRPr="00607674">
        <w:rPr>
          <w:rFonts w:ascii="TH SarabunPSK" w:eastAsia="Calibri" w:hAnsi="TH SarabunPSK" w:cs="TH SarabunPSK"/>
          <w:b/>
          <w:bCs/>
          <w:sz w:val="32"/>
          <w:szCs w:val="32"/>
        </w:rPr>
        <w:t xml:space="preserve">Remdesivir 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>(2)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07674">
        <w:rPr>
          <w:rFonts w:ascii="TH SarabunPSK" w:eastAsia="Calibri" w:hAnsi="TH SarabunPSK" w:cs="TH SarabunPSK"/>
          <w:b/>
          <w:bCs/>
          <w:sz w:val="32"/>
          <w:szCs w:val="32"/>
        </w:rPr>
        <w:t>Nirmatrelvir</w:t>
      </w:r>
      <w:r w:rsidRPr="00607674">
        <w:rPr>
          <w:rFonts w:ascii="TH SarabunPSK" w:eastAsia="Calibri" w:hAnsi="TH SarabunPSK" w:cs="TH SarabunPSK"/>
          <w:b/>
          <w:bCs/>
          <w:sz w:val="32"/>
          <w:szCs w:val="32"/>
          <w:cs/>
        </w:rPr>
        <w:t>/</w:t>
      </w:r>
      <w:r w:rsidRPr="00607674">
        <w:rPr>
          <w:rFonts w:ascii="TH SarabunPSK" w:eastAsia="Calibri" w:hAnsi="TH SarabunPSK" w:cs="TH SarabunPSK"/>
          <w:b/>
          <w:bCs/>
          <w:sz w:val="32"/>
          <w:szCs w:val="32"/>
        </w:rPr>
        <w:t>Ritonavir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</w:t>
      </w:r>
      <w:r w:rsidR="00A27EAF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(3) </w:t>
      </w:r>
      <w:r w:rsidRPr="00607674">
        <w:rPr>
          <w:rFonts w:ascii="TH SarabunPSK" w:eastAsia="Calibri" w:hAnsi="TH SarabunPSK" w:cs="TH SarabunPSK"/>
          <w:b/>
          <w:bCs/>
          <w:sz w:val="32"/>
          <w:szCs w:val="32"/>
        </w:rPr>
        <w:t>Tixagevimab</w:t>
      </w:r>
      <w:r w:rsidRPr="00607674">
        <w:rPr>
          <w:rFonts w:ascii="TH SarabunPSK" w:eastAsia="Calibri" w:hAnsi="TH SarabunPSK" w:cs="TH SarabunPSK"/>
          <w:b/>
          <w:bCs/>
          <w:sz w:val="32"/>
          <w:szCs w:val="32"/>
          <w:cs/>
        </w:rPr>
        <w:t>/</w:t>
      </w:r>
      <w:r w:rsidRPr="00607674">
        <w:rPr>
          <w:rFonts w:ascii="TH SarabunPSK" w:eastAsia="Calibri" w:hAnsi="TH SarabunPSK" w:cs="TH SarabunPSK"/>
          <w:b/>
          <w:bCs/>
          <w:sz w:val="32"/>
          <w:szCs w:val="32"/>
        </w:rPr>
        <w:t xml:space="preserve">Cilgavimab </w:t>
      </w:r>
      <w:r w:rsidRPr="006076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 w:rsidRPr="00607674">
        <w:rPr>
          <w:rFonts w:ascii="TH SarabunPSK" w:eastAsia="Calibri" w:hAnsi="TH SarabunPSK" w:cs="TH SarabunPSK"/>
          <w:b/>
          <w:bCs/>
          <w:sz w:val="32"/>
          <w:szCs w:val="32"/>
        </w:rPr>
        <w:t xml:space="preserve">Long </w:t>
      </w:r>
      <w:r w:rsidRPr="0060767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– </w:t>
      </w:r>
      <w:r w:rsidRPr="00607674">
        <w:rPr>
          <w:rFonts w:ascii="TH SarabunPSK" w:eastAsia="Calibri" w:hAnsi="TH SarabunPSK" w:cs="TH SarabunPSK"/>
          <w:b/>
          <w:bCs/>
          <w:sz w:val="32"/>
          <w:szCs w:val="32"/>
        </w:rPr>
        <w:t>acting Antibody</w:t>
      </w:r>
      <w:r w:rsidRPr="006076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ให้เบิกยาหรืออัตราค่าใช้จ่าย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>จากกองทุนของผู้มีสิทธิได้รับการรักษาพยาบาลตามกฎหมายว่าด้วยหลักประกันสุขภาพแห่งชาติ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>หรือกฎหมายว่าด้วยประกันสังคม หรือกฎหมายว่าด้วยเงินทดแทน หรือจากส่วนราชการ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>หรือองค์กรปกครองส่วนท้องถิ่น หรือรัฐวิสาหกิจ หรือหน่วยงานอื่นของรัฐ ทั้งนี้ ตามอัตรา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>หลักเกณฑ์ วิธีการ และเงื่อนไขที่กองทุนของผู้มีสิทธิได้รับการรักษาพยาบาลกำหนด แล้วแต่กรณี</w:t>
      </w:r>
    </w:p>
    <w:p w:rsidR="00607674" w:rsidRPr="00607674" w:rsidRDefault="00607674" w:rsidP="00CF3D4D">
      <w:pPr>
        <w:spacing w:after="0" w:line="320" w:lineRule="exact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ทั้งนี้ </w:t>
      </w:r>
      <w:r w:rsidRPr="0060767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คณะกรรมการสถานพยาบาล ในคราวประชุมครั้งที่ </w:t>
      </w:r>
      <w:r w:rsidRPr="006076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1/2566 </w:t>
      </w:r>
      <w:r w:rsidRPr="0060767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เมื่อวันที่ </w:t>
      </w:r>
      <w:r w:rsidRPr="006076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12</w:t>
      </w:r>
      <w:r w:rsidRPr="0060767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มกราคม </w:t>
      </w:r>
      <w:r w:rsidRPr="006076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2566</w:t>
      </w:r>
      <w:r w:rsidRPr="0060767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ได้รับทราบการเพิ่มรายการยา </w:t>
      </w:r>
      <w:r w:rsidRPr="00607674">
        <w:rPr>
          <w:rFonts w:ascii="TH SarabunPSK" w:eastAsia="Calibri" w:hAnsi="TH SarabunPSK" w:cs="TH SarabunPSK"/>
          <w:b/>
          <w:bCs/>
          <w:sz w:val="32"/>
          <w:szCs w:val="32"/>
        </w:rPr>
        <w:t xml:space="preserve">Molnupiravir </w:t>
      </w:r>
      <w:r w:rsidRPr="00607674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ในบัญชี</w:t>
      </w:r>
      <w:r w:rsidRPr="006076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60767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และอัตราค่าใช้จ่ายแนบท้ายหลักเกณฑ์ </w:t>
      </w:r>
      <w:r w:rsidRPr="00607674">
        <w:rPr>
          <w:rFonts w:ascii="TH SarabunPSK" w:eastAsia="Calibri" w:hAnsi="TH SarabunPSK" w:cs="TH SarabunPSK"/>
          <w:b/>
          <w:bCs/>
          <w:sz w:val="32"/>
          <w:szCs w:val="32"/>
        </w:rPr>
        <w:t xml:space="preserve">UCEP Plus </w:t>
      </w:r>
      <w:r w:rsidRPr="00607674">
        <w:rPr>
          <w:rFonts w:ascii="TH SarabunPSK" w:eastAsia="Calibri" w:hAnsi="TH SarabunPSK" w:cs="TH SarabunPSK"/>
          <w:b/>
          <w:bCs/>
          <w:sz w:val="32"/>
          <w:szCs w:val="32"/>
          <w:cs/>
        </w:rPr>
        <w:t>ดังกล่าวแล้ว</w:t>
      </w:r>
    </w:p>
    <w:p w:rsidR="00607674" w:rsidRPr="00607674" w:rsidRDefault="00607674" w:rsidP="00CF3D4D">
      <w:pPr>
        <w:spacing w:after="0" w:line="320" w:lineRule="exact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07674">
        <w:rPr>
          <w:rFonts w:ascii="TH SarabunPSK" w:eastAsia="Calibri" w:hAnsi="TH SarabunPSK" w:cs="TH SarabunPSK"/>
          <w:sz w:val="32"/>
          <w:szCs w:val="32"/>
        </w:rPr>
        <w:t>2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. การเพิ่มอัตราค่าใช้จ่ายรายการยาในบัญชีและอัตราค่าใช้จ่ายแนบท้ายในครั้งนี้เป็นไปตามมาตรา 36 วรรคห้า แห่งพระราชบัญญัติสถานพยาบาล พ.ศ. 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2541 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>และที่แก้ไขเพิ่มเติม ซึ่งบัญญัติให้หลักเกณฑ์ วิธีการ เงื่อนไข และค่าใช้จ่ายในการช่วยเหลือเยียวยาผู้ป่วยฉุกเฉิน กรณีโรคติดเชื้อไวรัสโคโรนา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 xml:space="preserve"> 2019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 หรือโรคโควิด </w:t>
      </w:r>
      <w:r w:rsidRPr="00607674">
        <w:rPr>
          <w:rFonts w:ascii="TH SarabunPSK" w:eastAsia="Calibri" w:hAnsi="TH SarabunPSK" w:cs="TH SarabunPSK" w:hint="cs"/>
          <w:sz w:val="32"/>
          <w:szCs w:val="32"/>
          <w:cs/>
        </w:rPr>
        <w:t>19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 [</w:t>
      </w:r>
      <w:r w:rsidRPr="00607674">
        <w:rPr>
          <w:rFonts w:ascii="TH SarabunPSK" w:eastAsia="Calibri" w:hAnsi="TH SarabunPSK" w:cs="TH SarabunPSK"/>
          <w:sz w:val="32"/>
          <w:szCs w:val="32"/>
        </w:rPr>
        <w:t xml:space="preserve">Coronavirus Disease 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>2019 (</w:t>
      </w:r>
      <w:r w:rsidRPr="00607674">
        <w:rPr>
          <w:rFonts w:ascii="TH SarabunPSK" w:eastAsia="Calibri" w:hAnsi="TH SarabunPSK" w:cs="TH SarabunPSK"/>
          <w:sz w:val="32"/>
          <w:szCs w:val="32"/>
        </w:rPr>
        <w:t xml:space="preserve">COVD </w:t>
      </w:r>
      <w:r w:rsidRPr="00607674">
        <w:rPr>
          <w:rFonts w:ascii="TH SarabunPSK" w:eastAsia="Calibri" w:hAnsi="TH SarabunPSK" w:cs="TH SarabunPSK"/>
          <w:sz w:val="32"/>
          <w:szCs w:val="32"/>
          <w:cs/>
        </w:rPr>
        <w:t xml:space="preserve">- 19)] เป็นไปตามที่คณะรัฐมนตรีกำหนด </w:t>
      </w:r>
    </w:p>
    <w:p w:rsidR="004D5FBA" w:rsidRDefault="004D5FBA" w:rsidP="00CF3D4D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3D378D" w:rsidRPr="003D378D" w:rsidRDefault="008F213F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30.</w:t>
      </w:r>
      <w:r w:rsidR="003D378D" w:rsidRPr="003D37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ขอผ่อนผันการใช้ประโยชน์พื้นที่ลุ่มน้ำชั้นที่ 1 บี เพื่อต่ออายุประทานบัตรทำเหมืองแร่และเพื่อประกอบกิจการที่เกี่ยวเนื่องกับการทำเหมือง ตั้งอาคารสำนักง</w:t>
      </w:r>
      <w:r w:rsidR="003D37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าน อู่ซ่อม โรงงานโม่และย่อยหิน </w:t>
      </w:r>
      <w:r w:rsidR="003D378D" w:rsidRPr="003D37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โรงงานคอนกรีต พื้นที่ทำการขึ้น - ลง เพื่อทำเหมืองตามแผนผังโครงการทำเหมือง ของห้างหุ้นส่วนจำกัด เชียงรายธนะวงศ์ ที่จังหวัดเชียงราย</w:t>
      </w:r>
    </w:p>
    <w:p w:rsidR="003D378D" w:rsidRPr="003D378D" w:rsidRDefault="003D378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D378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คณะรัฐมนตรีมีมติอนุมัติการขอผ่อนผันให้ห้างหุ้นส่วนจำกัดเชียงรายธนะวงศ์ (ห้างเชียงรายฯ)  </w:t>
      </w:r>
      <w:r w:rsidRPr="003D37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ใช้ประโยชน์พื้นที่ลุ่มน้ำชั้นที่ 1 บี</w:t>
      </w:r>
      <w:r w:rsidRPr="003D378D">
        <w:rPr>
          <w:rFonts w:ascii="TH SarabunPSK" w:eastAsia="Calibri" w:hAnsi="TH SarabunPSK" w:cs="TH SarabunPSK" w:hint="cs"/>
          <w:b/>
          <w:bCs/>
          <w:sz w:val="32"/>
          <w:szCs w:val="32"/>
          <w:vertAlign w:val="superscript"/>
          <w:cs/>
        </w:rPr>
        <w:t>1</w:t>
      </w:r>
      <w:r w:rsidRPr="003D37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เพื่อต่ออายุประทานบัตรทำเหมืองแร่หินอุตสาหกรรมชนิดหินปูนเพื่ออุตสาหกรรมก่อสร้าง</w:t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 xml:space="preserve"> ตามคำขอต่ออายุประทานบัตรที่ 2/2561 (ประทานบัตรที่ 31118/15825) </w:t>
      </w:r>
      <w:r w:rsidRPr="003D37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เนื้อที่ 28 ไร่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</w:t>
      </w:r>
      <w:r w:rsidRPr="003D37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 งาน 45 ตารางวา</w:t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 xml:space="preserve"> ตามมติคณะรัฐมนตรีเมื่อวันที่ 15 พฤษภาคม 2533 และวันที่ 21 กุมภาพันธ์ 2538 </w:t>
      </w:r>
      <w:r w:rsidRPr="003D37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และขอผ่อนผันพื้นที่เพื่อประกอบกิจการที่เกี่ยวเนื่องกับการทำเหมืองฯ เนื้อที่ 105 ไร่ 1 งาน 57 ตารางวา </w:t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>ตามมติคณะรัฐมนตรีเมื่อวันที่ 15 พฤษภาคม 2533 และวันที่ 21 กุมภาพันธ์ 2538 เพื่อให้ครอบคลุมพื้นที่ที่ห้างเชียงรายฯ ขออนุญาตเข้าทำประโยชน์ในเขตป่า เพื่อประกอบกิจการที่เกี่ยวเนื่องกับการทำเหมืองฯ ตามที่กระทรวงอุตสาหกรรม (อก.) เสนอ</w:t>
      </w:r>
    </w:p>
    <w:p w:rsidR="003D378D" w:rsidRPr="003D378D" w:rsidRDefault="003D378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D378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>ทั้งนี้ อก. โดยกรมอุตสาหกรรมพื้นฐานและการเหมืองแร่จะได้ดำเนินการให้ครบถ้วนถูกต้องตามขั้นตอนของระเบียบและกฎหมายที่เกี่ยวข้องก่อนการพิจารณาอนุญาตประทานบัตรต่อไป</w:t>
      </w:r>
    </w:p>
    <w:p w:rsidR="003D378D" w:rsidRPr="003D378D" w:rsidRDefault="003D378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D378D">
        <w:rPr>
          <w:rFonts w:ascii="TH SarabunPSK" w:eastAsia="Calibri" w:hAnsi="TH SarabunPSK" w:cs="TH SarabunPSK"/>
          <w:sz w:val="32"/>
          <w:szCs w:val="32"/>
        </w:rPr>
        <w:t>_____________________</w:t>
      </w:r>
    </w:p>
    <w:p w:rsidR="003D378D" w:rsidRPr="003D378D" w:rsidRDefault="003D378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3D378D">
        <w:rPr>
          <w:rFonts w:ascii="TH SarabunPSK" w:eastAsia="Calibri" w:hAnsi="TH SarabunPSK" w:cs="TH SarabunPSK" w:hint="cs"/>
          <w:sz w:val="28"/>
          <w:vertAlign w:val="superscript"/>
          <w:cs/>
        </w:rPr>
        <w:t>1</w:t>
      </w:r>
      <w:r w:rsidRPr="003D378D">
        <w:rPr>
          <w:rFonts w:ascii="TH SarabunPSK" w:eastAsia="Calibri" w:hAnsi="TH SarabunPSK" w:cs="TH SarabunPSK" w:hint="cs"/>
          <w:sz w:val="28"/>
          <w:cs/>
        </w:rPr>
        <w:t xml:space="preserve"> พื้นที่ลุ่มน้ำชั้นที่ 1 บี หมายถึง พื้นที่ลุ่มน้ำชั้นที่ 1 ซึ่งสภาพป่าส่วนใหญ่ในพื้นที่ได้ถูกทำลาย ดัดแปลง หรือเปลี่ยนแปลงไปเพื่อพัฒนาการใช้ที่ดินรูปแบบอื่นแล้ว</w:t>
      </w:r>
    </w:p>
    <w:p w:rsidR="003D378D" w:rsidRPr="003D378D" w:rsidRDefault="003D378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D378D" w:rsidRPr="003D378D" w:rsidRDefault="008F213F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31.</w:t>
      </w:r>
      <w:r w:rsidR="003D378D" w:rsidRPr="003D37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การให้สิทธิสำรวจและผลิตปิโตรเลียมสำหรับแปลงสำรวจในทะเลอ่าวไทยหมายเลข </w:t>
      </w:r>
      <w:r w:rsidR="003D378D" w:rsidRPr="003D378D">
        <w:rPr>
          <w:rFonts w:ascii="TH SarabunPSK" w:eastAsia="Calibri" w:hAnsi="TH SarabunPSK" w:cs="TH SarabunPSK"/>
          <w:b/>
          <w:bCs/>
          <w:sz w:val="32"/>
          <w:szCs w:val="32"/>
        </w:rPr>
        <w:t>G1</w:t>
      </w:r>
      <w:r w:rsidR="003D378D" w:rsidRPr="003D378D">
        <w:rPr>
          <w:rFonts w:ascii="TH SarabunPSK" w:eastAsia="Calibri" w:hAnsi="TH SarabunPSK" w:cs="TH SarabunPSK"/>
          <w:b/>
          <w:bCs/>
          <w:sz w:val="32"/>
          <w:szCs w:val="32"/>
          <w:cs/>
        </w:rPr>
        <w:t>/</w:t>
      </w:r>
      <w:r w:rsidR="003D378D" w:rsidRPr="003D378D">
        <w:rPr>
          <w:rFonts w:ascii="TH SarabunPSK" w:eastAsia="Calibri" w:hAnsi="TH SarabunPSK" w:cs="TH SarabunPSK"/>
          <w:b/>
          <w:bCs/>
          <w:sz w:val="32"/>
          <w:szCs w:val="32"/>
        </w:rPr>
        <w:t>65 G</w:t>
      </w:r>
      <w:r w:rsidR="003D378D" w:rsidRPr="003D37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</w:t>
      </w:r>
      <w:r w:rsidR="003D378D" w:rsidRPr="003D378D">
        <w:rPr>
          <w:rFonts w:ascii="TH SarabunPSK" w:eastAsia="Calibri" w:hAnsi="TH SarabunPSK" w:cs="TH SarabunPSK"/>
          <w:b/>
          <w:bCs/>
          <w:sz w:val="32"/>
          <w:szCs w:val="32"/>
          <w:cs/>
        </w:rPr>
        <w:t>/</w:t>
      </w:r>
      <w:r w:rsidR="003D378D" w:rsidRPr="003D378D">
        <w:rPr>
          <w:rFonts w:ascii="TH SarabunPSK" w:eastAsia="Calibri" w:hAnsi="TH SarabunPSK" w:cs="TH SarabunPSK"/>
          <w:b/>
          <w:bCs/>
          <w:sz w:val="32"/>
          <w:szCs w:val="32"/>
        </w:rPr>
        <w:t xml:space="preserve">65 </w:t>
      </w:r>
      <w:r w:rsidR="003D378D" w:rsidRPr="003D37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</w:t>
      </w:r>
      <w:r w:rsidR="003D378D" w:rsidRPr="003D378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G3</w:t>
      </w:r>
      <w:r w:rsidR="003D378D" w:rsidRPr="003D378D">
        <w:rPr>
          <w:rFonts w:ascii="TH SarabunPSK" w:eastAsia="Calibri" w:hAnsi="TH SarabunPSK" w:cs="TH SarabunPSK"/>
          <w:b/>
          <w:bCs/>
          <w:sz w:val="32"/>
          <w:szCs w:val="32"/>
          <w:cs/>
        </w:rPr>
        <w:t>/</w:t>
      </w:r>
      <w:r w:rsidR="003D378D" w:rsidRPr="003D378D">
        <w:rPr>
          <w:rFonts w:ascii="TH SarabunPSK" w:eastAsia="Calibri" w:hAnsi="TH SarabunPSK" w:cs="TH SarabunPSK"/>
          <w:b/>
          <w:bCs/>
          <w:sz w:val="32"/>
          <w:szCs w:val="32"/>
        </w:rPr>
        <w:t>65</w:t>
      </w:r>
    </w:p>
    <w:p w:rsidR="003D378D" w:rsidRPr="003D378D" w:rsidRDefault="003D378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D378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3D378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คณะรัฐมนตรีมีมติอนุมัติและเห็นชอบตามที่กระทรวงพลังงาน (พน.) เสนอ ดังนี้</w:t>
      </w:r>
    </w:p>
    <w:p w:rsidR="003D378D" w:rsidRPr="003D378D" w:rsidRDefault="003D378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D378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>1. อนุมัติ</w:t>
      </w:r>
      <w:r w:rsidRPr="003D37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ให้สิทธิเป็นผู้รับสัญญาแบ่งปันผลผลิต</w:t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โดยอาศัยอำนาจตามมาตรา 22 (1) และวรรคสอง ประกอบมาตรา 23 มาตรา 53/1 และมาตรา 53/8 แห่งพระราชบัญญัติปิโตรเลียม พ.ศ. 2514 และที่แก้ไขเพิ่มเติม แก่ผู้ขอสิทธิเป็นผู้รับสัญญาแบ่งปันผลผลิต ดังนี้</w:t>
      </w:r>
    </w:p>
    <w:p w:rsidR="003D378D" w:rsidRPr="003D378D" w:rsidRDefault="003D378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D378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 xml:space="preserve">    1.1 อนุมัติให้</w:t>
      </w:r>
      <w:r w:rsidRPr="003D37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บริษัท ปตท.สผ. เอนเนอร์ยี่ ดีเวลลอปเมนท์ จำกัด (บ.ปตท.สผ. เอนเนอร์ยี่) </w:t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>เป็นผู้ได้รับสิทธิเป็นผู้รับสัญญาแบ่งปันผลผลิตสำหรับแปลงสำรวจในทะเลอ่าวไทยหมายเลข</w:t>
      </w:r>
      <w:r w:rsidRPr="003D378D">
        <w:rPr>
          <w:rFonts w:ascii="TH SarabunPSK" w:eastAsia="Calibri" w:hAnsi="TH SarabunPSK" w:cs="TH SarabunPSK"/>
          <w:sz w:val="32"/>
          <w:szCs w:val="32"/>
        </w:rPr>
        <w:t xml:space="preserve"> G1</w:t>
      </w:r>
      <w:r w:rsidRPr="003D378D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3D378D">
        <w:rPr>
          <w:rFonts w:ascii="TH SarabunPSK" w:eastAsia="Calibri" w:hAnsi="TH SarabunPSK" w:cs="TH SarabunPSK"/>
          <w:sz w:val="32"/>
          <w:szCs w:val="32"/>
        </w:rPr>
        <w:t xml:space="preserve">65 </w:t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</w:t>
      </w:r>
      <w:r w:rsidRPr="003D378D">
        <w:rPr>
          <w:rFonts w:ascii="TH SarabunPSK" w:eastAsia="Calibri" w:hAnsi="TH SarabunPSK" w:cs="TH SarabunPSK"/>
          <w:sz w:val="32"/>
          <w:szCs w:val="32"/>
        </w:rPr>
        <w:t>G3</w:t>
      </w:r>
      <w:r w:rsidRPr="003D378D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3D378D">
        <w:rPr>
          <w:rFonts w:ascii="TH SarabunPSK" w:eastAsia="Calibri" w:hAnsi="TH SarabunPSK" w:cs="TH SarabunPSK"/>
          <w:sz w:val="32"/>
          <w:szCs w:val="32"/>
        </w:rPr>
        <w:t>65</w:t>
      </w:r>
    </w:p>
    <w:p w:rsidR="003D378D" w:rsidRPr="003D378D" w:rsidRDefault="003D378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D378D">
        <w:rPr>
          <w:rFonts w:ascii="TH SarabunPSK" w:eastAsia="Calibri" w:hAnsi="TH SarabunPSK" w:cs="TH SarabunPSK"/>
          <w:sz w:val="32"/>
          <w:szCs w:val="32"/>
        </w:rPr>
        <w:tab/>
      </w:r>
      <w:r w:rsidRPr="003D378D">
        <w:rPr>
          <w:rFonts w:ascii="TH SarabunPSK" w:eastAsia="Calibri" w:hAnsi="TH SarabunPSK" w:cs="TH SarabunPSK"/>
          <w:sz w:val="32"/>
          <w:szCs w:val="32"/>
        </w:rPr>
        <w:tab/>
      </w:r>
      <w:r w:rsidRPr="003D378D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 xml:space="preserve">1.2 อนุมัติให้บริษัท </w:t>
      </w:r>
      <w:r w:rsidRPr="003D37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เชฟรอน ออฟชอร์ (ประเทศไทย) จำกัด (บ.เชฟรอน)</w:t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เป็นผู้ได้รับสิทธิเป็นผู้รับสัญญาแบ่งปันผลผลิตสำหรับแปลงสำรวจในทะเลอ่าวไทย หมายเลข </w:t>
      </w:r>
      <w:r w:rsidRPr="003D378D">
        <w:rPr>
          <w:rFonts w:ascii="TH SarabunPSK" w:eastAsia="Calibri" w:hAnsi="TH SarabunPSK" w:cs="TH SarabunPSK"/>
          <w:sz w:val="32"/>
          <w:szCs w:val="32"/>
        </w:rPr>
        <w:t>G2</w:t>
      </w:r>
      <w:r w:rsidRPr="003D378D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3D378D">
        <w:rPr>
          <w:rFonts w:ascii="TH SarabunPSK" w:eastAsia="Calibri" w:hAnsi="TH SarabunPSK" w:cs="TH SarabunPSK"/>
          <w:sz w:val="32"/>
          <w:szCs w:val="32"/>
        </w:rPr>
        <w:t>65</w:t>
      </w:r>
    </w:p>
    <w:p w:rsidR="003D378D" w:rsidRPr="003D378D" w:rsidRDefault="003D378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D378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 xml:space="preserve">    ทั้งนี้ พน. ได้จัดทำร่างสัญญาแบ่งปันผลผลิตของทั้ง 3 แปลงสำรวจข้างต้น ตามแบบ ชธ/ป12 ท้ายกฎกระทรวงกำหนดแบบสัญญาแบ่งปันผลผลิต พ.ศ. 2561</w:t>
      </w:r>
    </w:p>
    <w:p w:rsidR="003D378D" w:rsidRPr="003D378D" w:rsidRDefault="003D378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D378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 xml:space="preserve">2. อนุมัติให้รัฐมนตรีว่าการกระทรวงพลังงานมีอำนาจลงนามกับผู้ได้รับสิทธิเป็นผู้รับสัญญาแบ่งปันผลผลิตสำหรับแปลงสำรวจในทะเลอ่าวไทยหมายเลข </w:t>
      </w:r>
      <w:r w:rsidRPr="003D378D">
        <w:rPr>
          <w:rFonts w:ascii="TH SarabunPSK" w:eastAsia="Calibri" w:hAnsi="TH SarabunPSK" w:cs="TH SarabunPSK"/>
          <w:sz w:val="32"/>
          <w:szCs w:val="32"/>
        </w:rPr>
        <w:t>G1</w:t>
      </w:r>
      <w:r w:rsidRPr="003D378D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3D378D">
        <w:rPr>
          <w:rFonts w:ascii="TH SarabunPSK" w:eastAsia="Calibri" w:hAnsi="TH SarabunPSK" w:cs="TH SarabunPSK"/>
          <w:sz w:val="32"/>
          <w:szCs w:val="32"/>
        </w:rPr>
        <w:t>65 G2</w:t>
      </w:r>
      <w:r w:rsidRPr="003D378D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3D378D">
        <w:rPr>
          <w:rFonts w:ascii="TH SarabunPSK" w:eastAsia="Calibri" w:hAnsi="TH SarabunPSK" w:cs="TH SarabunPSK"/>
          <w:sz w:val="32"/>
          <w:szCs w:val="32"/>
        </w:rPr>
        <w:t xml:space="preserve">65 </w:t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</w:t>
      </w:r>
      <w:r w:rsidRPr="003D378D">
        <w:rPr>
          <w:rFonts w:ascii="TH SarabunPSK" w:eastAsia="Calibri" w:hAnsi="TH SarabunPSK" w:cs="TH SarabunPSK"/>
          <w:sz w:val="32"/>
          <w:szCs w:val="32"/>
        </w:rPr>
        <w:t>G3</w:t>
      </w:r>
      <w:r w:rsidRPr="003D378D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3D378D">
        <w:rPr>
          <w:rFonts w:ascii="TH SarabunPSK" w:eastAsia="Calibri" w:hAnsi="TH SarabunPSK" w:cs="TH SarabunPSK"/>
          <w:sz w:val="32"/>
          <w:szCs w:val="32"/>
        </w:rPr>
        <w:t xml:space="preserve">65 </w:t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>โดยอาศัยอำนาจตามมาตรา 53/2 แห่งพระราชบัญญัติปิโตรเลียม พ.ศ. 2514 และที่แก้ไขเพิ่มเติม</w:t>
      </w:r>
    </w:p>
    <w:p w:rsidR="003D378D" w:rsidRPr="003D378D" w:rsidRDefault="003D378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D378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 xml:space="preserve">3. เห็นชอบให้ใช้ข้อกำหนดการระงับข้อพิพาทโดยอนุญาโตตุลาการในสัญญาแบ่งปันผลผลิตของแปลงสำรวจแบ่งปันผลผลิตของแปลงสำรวจในทะเลอ่าวไทยหมายเลข </w:t>
      </w:r>
      <w:r w:rsidRPr="003D378D">
        <w:rPr>
          <w:rFonts w:ascii="TH SarabunPSK" w:eastAsia="Calibri" w:hAnsi="TH SarabunPSK" w:cs="TH SarabunPSK"/>
          <w:sz w:val="32"/>
          <w:szCs w:val="32"/>
        </w:rPr>
        <w:t>G1</w:t>
      </w:r>
      <w:r w:rsidRPr="003D378D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3D378D">
        <w:rPr>
          <w:rFonts w:ascii="TH SarabunPSK" w:eastAsia="Calibri" w:hAnsi="TH SarabunPSK" w:cs="TH SarabunPSK"/>
          <w:sz w:val="32"/>
          <w:szCs w:val="32"/>
        </w:rPr>
        <w:t>65 G2</w:t>
      </w:r>
      <w:r w:rsidRPr="003D378D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3D378D">
        <w:rPr>
          <w:rFonts w:ascii="TH SarabunPSK" w:eastAsia="Calibri" w:hAnsi="TH SarabunPSK" w:cs="TH SarabunPSK"/>
          <w:sz w:val="32"/>
          <w:szCs w:val="32"/>
        </w:rPr>
        <w:t xml:space="preserve">65 </w:t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</w:t>
      </w:r>
      <w:r w:rsidRPr="003D378D">
        <w:rPr>
          <w:rFonts w:ascii="TH SarabunPSK" w:eastAsia="Calibri" w:hAnsi="TH SarabunPSK" w:cs="TH SarabunPSK"/>
          <w:sz w:val="32"/>
          <w:szCs w:val="32"/>
        </w:rPr>
        <w:t>G3</w:t>
      </w:r>
      <w:r w:rsidRPr="003D378D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3D378D">
        <w:rPr>
          <w:rFonts w:ascii="TH SarabunPSK" w:eastAsia="Calibri" w:hAnsi="TH SarabunPSK" w:cs="TH SarabunPSK"/>
          <w:sz w:val="32"/>
          <w:szCs w:val="32"/>
        </w:rPr>
        <w:t xml:space="preserve">65 </w:t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>ตามนัยมติคณะรัฐมนตรีในคราวประชุมเมื่อวันที่ 14 กรกฎาคม 2558</w:t>
      </w:r>
    </w:p>
    <w:p w:rsidR="003D378D" w:rsidRPr="003D378D" w:rsidRDefault="003D378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D378D" w:rsidRPr="003D378D" w:rsidRDefault="008F213F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32.</w:t>
      </w:r>
      <w:r w:rsidR="003D378D" w:rsidRPr="003D37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การจ่ายค่าตอบแทนพิเศษให้แก่พนักงานที่มีเงินเดือนเต็มขั้นของธนาคารอาคารสงเคราะห์</w:t>
      </w:r>
    </w:p>
    <w:p w:rsidR="003D378D" w:rsidRPr="003D378D" w:rsidRDefault="003D378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D378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คณะรัฐมนตรีมีมติเห็นชอบตามที่กระทรวงการคลัง (กค.) เสนอ</w:t>
      </w:r>
      <w:r w:rsidRPr="003D37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การจ่ายค่าตอบแทนพิเศษให้แก่พนักงานที่มีเงินเดือนเต็มขั้น</w:t>
      </w:r>
      <w:r w:rsidRPr="003D378D">
        <w:rPr>
          <w:rFonts w:ascii="TH SarabunPSK" w:eastAsia="Calibri" w:hAnsi="TH SarabunPSK" w:cs="TH SarabunPSK" w:hint="cs"/>
          <w:b/>
          <w:bCs/>
          <w:sz w:val="32"/>
          <w:szCs w:val="32"/>
          <w:vertAlign w:val="superscript"/>
          <w:cs/>
        </w:rPr>
        <w:t>1</w:t>
      </w:r>
      <w:r w:rsidRPr="003D37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ของธนาคารอาคารสงเคราะห์ </w:t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 xml:space="preserve">(ธอส.) (จากการประมาณการของ ธอส. ในปี 2566 จะมีพนักงานที่มีเงินเดือนเต็มขั้น จำนวน 409 คน) </w:t>
      </w:r>
      <w:r w:rsidRPr="003D37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ตามผลประเมินการปฏิบัติงานประจำปี ในอัตราร้อยละ 4 - 6 ของค่ากลางในการเลื่อนขั้นเงินเดือนของพนักงาน (</w:t>
      </w:r>
      <w:r w:rsidRPr="003D378D">
        <w:rPr>
          <w:rFonts w:ascii="TH SarabunPSK" w:eastAsia="Calibri" w:hAnsi="TH SarabunPSK" w:cs="TH SarabunPSK"/>
          <w:b/>
          <w:bCs/>
          <w:sz w:val="32"/>
          <w:szCs w:val="32"/>
        </w:rPr>
        <w:t>Midpoint</w:t>
      </w:r>
      <w:r w:rsidRPr="003D37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  <w:r w:rsidRPr="003D378D">
        <w:rPr>
          <w:rFonts w:ascii="TH SarabunPSK" w:eastAsia="Calibri" w:hAnsi="TH SarabunPSK" w:cs="TH SarabunPSK"/>
          <w:b/>
          <w:bCs/>
          <w:sz w:val="32"/>
          <w:szCs w:val="32"/>
          <w:vertAlign w:val="superscript"/>
        </w:rPr>
        <w:t>2</w:t>
      </w:r>
      <w:r w:rsidRPr="003D378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3D37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ภายใต้กรอบวงเงินไม่เกินร้อยละ 3.75 ของฐานเงินเดือนค่าจ้างรวมของพนักงานที่มีเงินเดือนเต็มขั้นประจำปีนั้น ๆ </w:t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>ดังนี้</w:t>
      </w:r>
    </w:p>
    <w:p w:rsidR="003D378D" w:rsidRPr="003D378D" w:rsidRDefault="003D378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D378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3D37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หลักเกณฑ์การจ่าย</w:t>
      </w:r>
    </w:p>
    <w:p w:rsidR="003D378D" w:rsidRPr="003D378D" w:rsidRDefault="003D378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D378D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ab/>
      </w:r>
      <w:r w:rsidRPr="003D378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 xml:space="preserve">    1.1 การประเมินผลการปฏิบัติงานประจำปี เท่ากับระดับ </w:t>
      </w:r>
      <w:r w:rsidRPr="003D378D">
        <w:rPr>
          <w:rFonts w:ascii="TH SarabunPSK" w:eastAsia="Calibri" w:hAnsi="TH SarabunPSK" w:cs="TH SarabunPSK"/>
          <w:sz w:val="32"/>
          <w:szCs w:val="32"/>
        </w:rPr>
        <w:t>A</w:t>
      </w:r>
      <w:r w:rsidRPr="003D378D">
        <w:rPr>
          <w:rFonts w:ascii="TH SarabunPSK" w:eastAsia="Calibri" w:hAnsi="TH SarabunPSK" w:cs="TH SarabunPSK"/>
          <w:sz w:val="32"/>
          <w:szCs w:val="32"/>
          <w:cs/>
        </w:rPr>
        <w:t>+</w:t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 xml:space="preserve"> (สูงกว่ามาตรฐานมาก) ให้ได้รับเงินค่าตอบแทนพิเศษไม่เกินอัตราร้อยละ 6 ของ </w:t>
      </w:r>
      <w:r w:rsidRPr="003D378D">
        <w:rPr>
          <w:rFonts w:ascii="TH SarabunPSK" w:eastAsia="Calibri" w:hAnsi="TH SarabunPSK" w:cs="TH SarabunPSK"/>
          <w:sz w:val="32"/>
          <w:szCs w:val="32"/>
        </w:rPr>
        <w:t xml:space="preserve">Midpoint </w:t>
      </w:r>
    </w:p>
    <w:p w:rsidR="003D378D" w:rsidRPr="003D378D" w:rsidRDefault="003D378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D378D">
        <w:rPr>
          <w:rFonts w:ascii="TH SarabunPSK" w:eastAsia="Calibri" w:hAnsi="TH SarabunPSK" w:cs="TH SarabunPSK"/>
          <w:sz w:val="32"/>
          <w:szCs w:val="32"/>
        </w:rPr>
        <w:tab/>
      </w:r>
      <w:r w:rsidRPr="003D378D">
        <w:rPr>
          <w:rFonts w:ascii="TH SarabunPSK" w:eastAsia="Calibri" w:hAnsi="TH SarabunPSK" w:cs="TH SarabunPSK"/>
          <w:sz w:val="32"/>
          <w:szCs w:val="32"/>
        </w:rPr>
        <w:tab/>
      </w:r>
      <w:r w:rsidRPr="003D378D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3D378D">
        <w:rPr>
          <w:rFonts w:ascii="TH SarabunPSK" w:eastAsia="Calibri" w:hAnsi="TH SarabunPSK" w:cs="TH SarabunPSK"/>
          <w:sz w:val="32"/>
          <w:szCs w:val="32"/>
        </w:rPr>
        <w:t>1</w:t>
      </w:r>
      <w:r w:rsidRPr="003D378D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3D378D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การประเมินผลการปฏิบัติงานประจำปี เท่ากับระดับ </w:t>
      </w:r>
      <w:r w:rsidRPr="003D378D">
        <w:rPr>
          <w:rFonts w:ascii="TH SarabunPSK" w:eastAsia="Calibri" w:hAnsi="TH SarabunPSK" w:cs="TH SarabunPSK"/>
          <w:sz w:val="32"/>
          <w:szCs w:val="32"/>
        </w:rPr>
        <w:t xml:space="preserve">A </w:t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>(สูงกว่ามาตรฐาน)</w:t>
      </w:r>
      <w:r w:rsidRPr="003D378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>ให้ได้รับเงินค่าตอบแทนพิเศษไม่เกินอัตราร้อยละ 5 ของ</w:t>
      </w:r>
      <w:r w:rsidRPr="003D378D">
        <w:rPr>
          <w:rFonts w:ascii="TH SarabunPSK" w:eastAsia="Calibri" w:hAnsi="TH SarabunPSK" w:cs="TH SarabunPSK"/>
          <w:sz w:val="32"/>
          <w:szCs w:val="32"/>
        </w:rPr>
        <w:t xml:space="preserve"> Midpoint</w:t>
      </w:r>
    </w:p>
    <w:p w:rsidR="003D378D" w:rsidRPr="003D378D" w:rsidRDefault="003D378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D378D">
        <w:rPr>
          <w:rFonts w:ascii="TH SarabunPSK" w:eastAsia="Calibri" w:hAnsi="TH SarabunPSK" w:cs="TH SarabunPSK"/>
          <w:sz w:val="32"/>
          <w:szCs w:val="32"/>
        </w:rPr>
        <w:tab/>
      </w:r>
      <w:r w:rsidRPr="003D378D">
        <w:rPr>
          <w:rFonts w:ascii="TH SarabunPSK" w:eastAsia="Calibri" w:hAnsi="TH SarabunPSK" w:cs="TH SarabunPSK"/>
          <w:sz w:val="32"/>
          <w:szCs w:val="32"/>
        </w:rPr>
        <w:tab/>
      </w:r>
      <w:r w:rsidRPr="003D378D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3D378D">
        <w:rPr>
          <w:rFonts w:ascii="TH SarabunPSK" w:eastAsia="Calibri" w:hAnsi="TH SarabunPSK" w:cs="TH SarabunPSK"/>
          <w:sz w:val="32"/>
          <w:szCs w:val="32"/>
        </w:rPr>
        <w:t>1</w:t>
      </w:r>
      <w:r w:rsidRPr="003D378D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3D378D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การประเมินผลการปฏิบัติงานประจำปี เท่ากับระดับ </w:t>
      </w:r>
      <w:r w:rsidRPr="003D378D">
        <w:rPr>
          <w:rFonts w:ascii="TH SarabunPSK" w:eastAsia="Calibri" w:hAnsi="TH SarabunPSK" w:cs="TH SarabunPSK"/>
          <w:sz w:val="32"/>
          <w:szCs w:val="32"/>
        </w:rPr>
        <w:t xml:space="preserve">S </w:t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>(มาตรฐาน)</w:t>
      </w:r>
      <w:r w:rsidRPr="003D378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ให้ได้รับเงินค่าตอบแทนพิเศษไม่เกินอัตราร้อยละ </w:t>
      </w:r>
      <w:r w:rsidRPr="003D378D">
        <w:rPr>
          <w:rFonts w:ascii="TH SarabunPSK" w:eastAsia="Calibri" w:hAnsi="TH SarabunPSK" w:cs="TH SarabunPSK"/>
          <w:sz w:val="32"/>
          <w:szCs w:val="32"/>
        </w:rPr>
        <w:t>4</w:t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 xml:space="preserve"> ของ</w:t>
      </w:r>
      <w:r w:rsidRPr="003D378D">
        <w:rPr>
          <w:rFonts w:ascii="TH SarabunPSK" w:eastAsia="Calibri" w:hAnsi="TH SarabunPSK" w:cs="TH SarabunPSK"/>
          <w:sz w:val="32"/>
          <w:szCs w:val="32"/>
        </w:rPr>
        <w:t xml:space="preserve"> Midpoint</w:t>
      </w:r>
    </w:p>
    <w:p w:rsidR="003D378D" w:rsidRPr="003D378D" w:rsidRDefault="003D378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D378D">
        <w:rPr>
          <w:rFonts w:ascii="TH SarabunPSK" w:eastAsia="Calibri" w:hAnsi="TH SarabunPSK" w:cs="TH SarabunPSK"/>
          <w:sz w:val="32"/>
          <w:szCs w:val="32"/>
        </w:rPr>
        <w:tab/>
      </w:r>
      <w:r w:rsidRPr="003D378D">
        <w:rPr>
          <w:rFonts w:ascii="TH SarabunPSK" w:eastAsia="Calibri" w:hAnsi="TH SarabunPSK" w:cs="TH SarabunPSK"/>
          <w:sz w:val="32"/>
          <w:szCs w:val="32"/>
        </w:rPr>
        <w:tab/>
      </w:r>
      <w:r w:rsidRPr="003D378D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3D378D">
        <w:rPr>
          <w:rFonts w:ascii="TH SarabunPSK" w:eastAsia="Calibri" w:hAnsi="TH SarabunPSK" w:cs="TH SarabunPSK"/>
          <w:sz w:val="32"/>
          <w:szCs w:val="32"/>
        </w:rPr>
        <w:t>1</w:t>
      </w:r>
      <w:r w:rsidRPr="003D378D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3D378D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การประเมินผลการปฏิบัติงานประจำปี เท่ากับระดับ </w:t>
      </w:r>
      <w:r w:rsidRPr="003D378D">
        <w:rPr>
          <w:rFonts w:ascii="TH SarabunPSK" w:eastAsia="Calibri" w:hAnsi="TH SarabunPSK" w:cs="TH SarabunPSK"/>
          <w:sz w:val="32"/>
          <w:szCs w:val="32"/>
        </w:rPr>
        <w:t xml:space="preserve">N </w:t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 xml:space="preserve">(ควรปรับปรุง) และระดับ </w:t>
      </w:r>
      <w:r w:rsidRPr="003D378D">
        <w:rPr>
          <w:rFonts w:ascii="TH SarabunPSK" w:eastAsia="Calibri" w:hAnsi="TH SarabunPSK" w:cs="TH SarabunPSK"/>
          <w:sz w:val="32"/>
          <w:szCs w:val="32"/>
        </w:rPr>
        <w:t xml:space="preserve">D </w:t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>(ไม่น่าพอใจ)</w:t>
      </w:r>
      <w:r w:rsidRPr="003D378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>ไม่ได้รับเงินตอบแทนพิเศษ</w:t>
      </w:r>
    </w:p>
    <w:p w:rsidR="003D378D" w:rsidRPr="003D378D" w:rsidRDefault="003D378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D378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3D37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การจ่ายค่าตอบแทนพิเศษให้แก่พนักงานที่มีเงินเดือนเต็มขั้น ตามผลประเมินการปฏิบัติงานประจำปีนั้น ไม่ถือเป็นเงินเดือน ไม่เป็นการจ่ายเป็นประจำ และไม่ใช้เป็นฐานในการคำนวณสิทธิประโยชน์ต่าง ๆ ที่เกี่ยวข้องกับเงินเดือนในทุกกรณี</w:t>
      </w:r>
    </w:p>
    <w:p w:rsidR="003D378D" w:rsidRPr="003D378D" w:rsidRDefault="003D378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D378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 xml:space="preserve">3. </w:t>
      </w:r>
      <w:r w:rsidRPr="003D37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ให้มีผลตั้งแต่วันที่คณะรัฐมนตรีให้ความเห็นชอบ</w:t>
      </w:r>
    </w:p>
    <w:p w:rsidR="003D378D" w:rsidRPr="003D378D" w:rsidRDefault="003D378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D378D">
        <w:rPr>
          <w:rFonts w:ascii="TH SarabunPSK" w:eastAsia="Calibri" w:hAnsi="TH SarabunPSK" w:cs="TH SarabunPSK"/>
          <w:sz w:val="32"/>
          <w:szCs w:val="32"/>
        </w:rPr>
        <w:t>_____________________</w:t>
      </w:r>
    </w:p>
    <w:p w:rsidR="003D378D" w:rsidRPr="003D378D" w:rsidRDefault="003D378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3D378D">
        <w:rPr>
          <w:rFonts w:ascii="TH SarabunPSK" w:eastAsia="Calibri" w:hAnsi="TH SarabunPSK" w:cs="TH SarabunPSK" w:hint="cs"/>
          <w:b/>
          <w:bCs/>
          <w:sz w:val="28"/>
          <w:cs/>
        </w:rPr>
        <w:t xml:space="preserve">หมายเหตุ </w:t>
      </w:r>
      <w:r w:rsidRPr="003D378D">
        <w:rPr>
          <w:rFonts w:ascii="TH SarabunPSK" w:eastAsia="Calibri" w:hAnsi="TH SarabunPSK" w:cs="TH SarabunPSK"/>
          <w:b/>
          <w:bCs/>
          <w:sz w:val="28"/>
          <w:cs/>
        </w:rPr>
        <w:t xml:space="preserve">: </w:t>
      </w:r>
      <w:r w:rsidRPr="003D378D">
        <w:rPr>
          <w:rFonts w:ascii="TH SarabunPSK" w:eastAsia="Calibri" w:hAnsi="TH SarabunPSK" w:cs="TH SarabunPSK" w:hint="cs"/>
          <w:sz w:val="28"/>
          <w:vertAlign w:val="superscript"/>
          <w:cs/>
        </w:rPr>
        <w:t>1</w:t>
      </w:r>
      <w:r w:rsidRPr="003D378D">
        <w:rPr>
          <w:rFonts w:ascii="TH SarabunPSK" w:eastAsia="Calibri" w:hAnsi="TH SarabunPSK" w:cs="TH SarabunPSK" w:hint="cs"/>
          <w:sz w:val="28"/>
          <w:cs/>
        </w:rPr>
        <w:t xml:space="preserve"> คณะรัฐมนตรีมีมติ (เมื่อวันที่ 12 ตุลาคม 2553) เห็นชอบการจ่ายค่าตอบแทนพิเศษให้แก่พนักงานที่มีเงินดือนเต็มขั้นให้แก่หน่วยงานรัฐวิสาหกิจในลักษณะนี้มาแล้ว คือ ธนาคารเพื่อการเกษตรและสหกรณ์การเกษตร</w:t>
      </w:r>
    </w:p>
    <w:p w:rsidR="003D378D" w:rsidRPr="003D378D" w:rsidRDefault="003D378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3D378D">
        <w:rPr>
          <w:rFonts w:ascii="TH SarabunPSK" w:eastAsia="Calibri" w:hAnsi="TH SarabunPSK" w:cs="TH SarabunPSK"/>
          <w:sz w:val="28"/>
          <w:cs/>
        </w:rPr>
        <w:tab/>
        <w:t xml:space="preserve">     </w:t>
      </w:r>
      <w:r w:rsidRPr="003D378D">
        <w:rPr>
          <w:rFonts w:ascii="TH SarabunPSK" w:eastAsia="Calibri" w:hAnsi="TH SarabunPSK" w:cs="TH SarabunPSK" w:hint="cs"/>
          <w:sz w:val="28"/>
          <w:vertAlign w:val="superscript"/>
          <w:cs/>
        </w:rPr>
        <w:t>2</w:t>
      </w:r>
      <w:r w:rsidRPr="003D378D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3D378D">
        <w:rPr>
          <w:rFonts w:ascii="TH SarabunPSK" w:eastAsia="Calibri" w:hAnsi="TH SarabunPSK" w:cs="TH SarabunPSK"/>
          <w:sz w:val="28"/>
        </w:rPr>
        <w:t xml:space="preserve">Midpoint </w:t>
      </w:r>
      <w:r w:rsidRPr="003D378D">
        <w:rPr>
          <w:rFonts w:ascii="TH SarabunPSK" w:eastAsia="Calibri" w:hAnsi="TH SarabunPSK" w:cs="TH SarabunPSK" w:hint="cs"/>
          <w:sz w:val="28"/>
          <w:cs/>
        </w:rPr>
        <w:t xml:space="preserve">คือ ค่ากลางในการเลื่อนขั้นเงินเดือนของพนักงาน/ข้าราชการ ตามผลประเมินการปฏิบัติงานประจำปีโดยการคำนวณค่ากลางในแต่ละระดับ </w:t>
      </w:r>
      <w:r w:rsidRPr="003D378D">
        <w:rPr>
          <w:rFonts w:ascii="TH SarabunPSK" w:eastAsia="Calibri" w:hAnsi="TH SarabunPSK" w:cs="TH SarabunPSK"/>
          <w:sz w:val="28"/>
          <w:cs/>
        </w:rPr>
        <w:t xml:space="preserve">= </w:t>
      </w:r>
      <w:r w:rsidRPr="003D378D">
        <w:rPr>
          <w:rFonts w:ascii="TH SarabunPSK" w:eastAsia="Calibri" w:hAnsi="TH SarabunPSK" w:cs="TH SarabunPSK" w:hint="cs"/>
          <w:sz w:val="28"/>
          <w:cs/>
        </w:rPr>
        <w:t xml:space="preserve">(เงินเดือนขั้นต่ำของพนักงานในระดับนั้น + เงินเดือนขั้นสูงของพนักงานในระดับนั้น) </w:t>
      </w:r>
    </w:p>
    <w:p w:rsidR="003D378D" w:rsidRPr="003D378D" w:rsidRDefault="003D378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D378D" w:rsidRPr="003D378D" w:rsidRDefault="008F213F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33.</w:t>
      </w:r>
      <w:r w:rsidR="003D378D" w:rsidRPr="003D37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ขอยกเลิกมติคณะรัฐมนตรีเมื่อวันที่ 28 พฤษภาคม 2561 </w:t>
      </w:r>
      <w:r w:rsidR="003D378D" w:rsidRPr="003D378D">
        <w:rPr>
          <w:rFonts w:ascii="TH SarabunPSK" w:eastAsia="Calibri" w:hAnsi="TH SarabunPSK" w:cs="TH SarabunPSK"/>
          <w:b/>
          <w:bCs/>
          <w:sz w:val="32"/>
          <w:szCs w:val="32"/>
          <w:cs/>
        </w:rPr>
        <w:t>[</w:t>
      </w:r>
      <w:r w:rsidR="003D378D" w:rsidRPr="003D37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เรื่อง ผลการดำเนินการตามมาตรา 5/8 แห่งพระราชบัญญัติองค์การมหาชน (ฉบับที่ 2) พ.ศ. 2559 เรื่อง แนวทางการควบคุมดูแลกิจการของคณะกรรมการองค์การมหาชน</w:t>
      </w:r>
      <w:r w:rsidR="003D378D" w:rsidRPr="003D378D">
        <w:rPr>
          <w:rFonts w:ascii="TH SarabunPSK" w:eastAsia="Calibri" w:hAnsi="TH SarabunPSK" w:cs="TH SarabunPSK"/>
          <w:b/>
          <w:bCs/>
          <w:sz w:val="32"/>
          <w:szCs w:val="32"/>
          <w:cs/>
        </w:rPr>
        <w:t>]</w:t>
      </w:r>
      <w:r w:rsidR="003D378D" w:rsidRPr="003D37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เกี่ยวกับกรอบเวลาในการทบทวนความจำเป็นในการคงอยู่หรือยุบเลิกองค์การมหาชน</w:t>
      </w:r>
    </w:p>
    <w:p w:rsidR="003D378D" w:rsidRPr="003D378D" w:rsidRDefault="003D378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D378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คณะรัฐมนตรีมีมติเห็นชอบให้</w:t>
      </w:r>
      <w:r w:rsidRPr="003D378D">
        <w:rPr>
          <w:rFonts w:ascii="TH SarabunPSK" w:eastAsia="Calibri" w:hAnsi="TH SarabunPSK" w:cs="TH SarabunPSK"/>
          <w:sz w:val="32"/>
          <w:szCs w:val="32"/>
          <w:cs/>
        </w:rPr>
        <w:t xml:space="preserve">ยกเลิกมติคณะรัฐมนตรีเมื่อวันที่ 28 พฤษภาคม 2561 [เรื่อง ผลการดำเนินการตามมาตรา 5/8 แห่งพระราชบัญญัติองค์การมหาชน (ฉบับที่ 2) พ.ศ. 2559 เรื่อง แนวทางการควบคุมดูแลกิจการของคณะกรรมการองค์การมหาชน] </w:t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>ข้อ 5 ที่ให้สำนักงาน ก.พ.ร. พิจารณา</w:t>
      </w:r>
      <w:r w:rsidRPr="003D378D">
        <w:rPr>
          <w:rFonts w:ascii="TH SarabunPSK" w:eastAsia="Calibri" w:hAnsi="TH SarabunPSK" w:cs="TH SarabunPSK"/>
          <w:sz w:val="32"/>
          <w:szCs w:val="32"/>
          <w:cs/>
        </w:rPr>
        <w:t>ทบทวนความจำเป็นในการคงอยู่หรือยุบเลิกองค์การมหาชน</w:t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>ที่มีอยู่ในปัจจุบัน โดยคำนึงถึงประสิทธิภาพในการปฏิบัติหน้าที่และวัตถุประสงค์ของการจัดตั้งหน่วยงานตามนัยมติคณะรัฐมนตรีเมื่อวันที่ 10 พฤศจิกายน 2558 (เรื่อง การทบทวนความจำเป็นในการคงอยู่หรือยุบเลิกองค์การมหาชน) เป็นประจำทุกปีงบประมาณ ตามที่คณะกรรมการพัฒนาและส่งเสริมองค์การมหาชน (กพม.) เสนอ</w:t>
      </w:r>
    </w:p>
    <w:p w:rsidR="003D378D" w:rsidRPr="003D378D" w:rsidRDefault="003D378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D378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3D378D" w:rsidRPr="003D378D" w:rsidRDefault="003D378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D378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>1. เดิมคณะรัฐมนตรีมีมติ (28 พฤษภาคม 2561) ข้อ 5 ให้สำนักงาน ก.พ.ร. พิจารณาทบทวนความจำเป็นในการคงอยู่หรือยุบเลิกองค์การมหาชนที่มีอยู่ในปัจจุบันเป็นประจำทุกปีงบประมาณ เพื่อให้เกิดการประเมินผลสัมฤทธิ์และปรับปรุงโครงสร้างหน่วยงานภาครัฐอย่างต่อเนื่อง และให้พิจารณาส่งเสริมให้ภาคเอกชนและภาคประชาชนเข้ามามีส่วนร่วมในการบริหารจัดการภาครัฐในสาขาและรูปแบบต่าง ๆ เช่น การสร้างเครือข่ายประชารัฐและการถ่ายโอนภารกิจด้านการปฏิบัติไปให้หน่วยงานภายนอกภาครัฐ รวมทั้งคำนึงถึงประสิทธิภาพในการดำเนินงานของภาครัฐและประโยชน์สูงสุดของประเทศเป็นสำคัญ ซึ่งต่อมาคณะรัฐมนตรีมีมติ (11 ตุลาคม 2565) เห็นชอบในหลักการให้องค์การมหาชนต้องได้รับการประเมินความคุ้มค่าเพื่อพัฒนาองค์การมหาชนอย่างน้อยหนึ่งครั้งในทุกสามปี</w:t>
      </w:r>
    </w:p>
    <w:p w:rsidR="003D378D" w:rsidRPr="003D378D" w:rsidRDefault="003D378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D378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 xml:space="preserve">2. สำนักงาน ก.พ.ร. ได้จัดทำแนวทางการประเมินความคุ้มค่าเพื่อพัฒนาองค์การมหาชน </w:t>
      </w:r>
      <w:r w:rsidRPr="003D378D">
        <w:rPr>
          <w:rFonts w:ascii="TH SarabunPSK" w:eastAsia="Calibri" w:hAnsi="TH SarabunPSK" w:cs="TH SarabunPSK"/>
          <w:sz w:val="32"/>
          <w:szCs w:val="32"/>
          <w:cs/>
        </w:rPr>
        <w:t>[</w:t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>กรอบการ</w:t>
      </w:r>
      <w:r w:rsidRPr="003D378D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ประเมินความคุ้มค่าฯ จะพิจารณาจาก 4 องค์ประกอบ คือ (1) ความสอดคล้องกับวัตถุประสงค์ของการจัดตั้ง (2) ผลการ</w:t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>ปฏิบัติงาน (3) กลไกสำคัญในระบบนิเวศ เช่น การเปรียบเทียบประสิทธิภาพในการดำเนินภารกิจโดยภาคเอกชนหรือหน่วยงานของรัฐ และ (4) ความสามารถในการปรับตัวเพื่อรองรับการเปลี่ยนแปลงในอนาคต</w:t>
      </w:r>
      <w:r w:rsidRPr="003D378D">
        <w:rPr>
          <w:rFonts w:ascii="TH SarabunPSK" w:eastAsia="Calibri" w:hAnsi="TH SarabunPSK" w:cs="TH SarabunPSK"/>
          <w:sz w:val="32"/>
          <w:szCs w:val="32"/>
          <w:cs/>
        </w:rPr>
        <w:t>]</w:t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 xml:space="preserve"> เพื่อประเมินการดำเนินงานขององค์การมหาชนในระยะยาว โดยเฉพาะความสามารถในการขับเคลื่อนให้เกิดผลสัมฤทธิ์ตามวัตถุประสงค์การจัดตั้งและความคุ้มค่าในการดำเนินงานเมื่อเทียบกับงบประมาณที่ได้รับการจัดสรร โดยผลการประเมินความคุ้มค่าฯ จะนำไปสู่ข้อเสนอเพื่อพัฒนาองค์การมหาชนต่อไป ในกรณีที่องค์การมหาชนไม่ผ่านการประเมินมากกว่าหนึ่งองค์ประกอบสองรอบการประเมินติดต่อกัน หรือปรากฏข้อเท็จจริงว่า การดำเนินงานขององค์การมหาชนนั้นหมดความจำเป็นตามวัตถุประสงค์จัดตั้ง ให้สำนักงาน ก.พ.ร. รายงานผลการประเมิน/การ</w:t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ดำเนินงานดังกล่าวพร้อมความเห็นที่มีต่อการคงอยู่ หรือการปรับบทบาทภารกิจ หรือการปรับปรุงประสิทธิภาพ การปฏิบัติงาน หรือการยุบเลิก หรือการถ่ายโอนภารกิจขององค์การมหาชนไปให้หน่วยงานอื่นหรือการดำเนินการอื่น เสนอต่อ กพม. พิจารณาเสนอแนะต่อคณะรัฐมนตรี</w:t>
      </w:r>
    </w:p>
    <w:p w:rsidR="003D378D" w:rsidRPr="003D378D" w:rsidRDefault="003D378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D378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 xml:space="preserve">3. กพม. ในการประชุมครั้งที่ 5/2565 เมื่อวันที่ 4 พฤศจิกายน 2565 เห็นว่า เพื่อไม่ให้เกิดความซ้ำซ้อนในการนำมติคณะรัฐมนตรีไปปฏิบัติ จึงมีมติเห็นชอบให้เสนอคณะรัฐมนตรียกเลิกมติคณะรัฐมนตรี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 xml:space="preserve">(28 พฤษภาคม 2561) ข้อ 5 (กำหนดให้สำนักงาน ก.พ.ร. พิจารณาทบทวนความจำเป็นในการคงอยู่หรือยุบเลิกองค์การมหาชนที่มีอยู่ในปัจจุบันเป็นประจำทุกปีงบประมาณ) เพื่อให้สอดคล้องกับมติคณะรัฐมนตรี (11 ตุลาคม </w:t>
      </w:r>
      <w:r w:rsidRPr="003D378D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2565) (กำหนดให้องค์การมหาชนต้องได้รับการประเมินความคุ้มค่าเพื่อพัฒนาองค์การมหาชนอย่างน้อยหนึ่งครั้งในทุกสามปี)</w:t>
      </w:r>
    </w:p>
    <w:p w:rsidR="003D378D" w:rsidRPr="003D378D" w:rsidRDefault="003D378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D378D" w:rsidRPr="003D378D" w:rsidRDefault="008F213F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34.</w:t>
      </w:r>
      <w:r w:rsidR="003D378D" w:rsidRPr="003D37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ขอความเห็นชอบการเสียภาษีสลากบำรุงสภากาชาดไทย</w:t>
      </w:r>
    </w:p>
    <w:p w:rsidR="003D378D" w:rsidRPr="003D378D" w:rsidRDefault="003D378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D378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คณะรัฐมนตรีมีมติเห็นชอบให้สภากาชาดไทย หรือเหล่ากาชาดจังหวัด หรือกิ่งกาชาดอำเภอ ซึ่งเป็นตัวแทนของสภากาชาดไทย ผู้รับใบอนุญาตจัดให้มีการเล่นการพนันสลากกินแบ่งหรือสลากบำรุงสภากาชาดไทย ประจำปี 2566 โดยมีวัตถุประสงค์เพื่อหารายได้มอบให้สภากาชาดไทย </w:t>
      </w:r>
      <w:r w:rsidRPr="003D37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เสียภาษีในอัตราร้อยละ 0.5 แห่งยอดราคาสลาก ซึ่งมีผู้รับซื้อก่อนหักรายจ่ายตามข้อ 12 (4) แห่งกฎกระทรวงฉบับที่ 17 (พ.ศ. 2503) ออกตามความในพระราชบัญญัติการพนัน พุทธศักราช 2478 และที่แก้ไขเพิ่มเติมได้ ตามที่สภากาชาดไทย เสนอ</w:t>
      </w:r>
    </w:p>
    <w:p w:rsidR="003D378D" w:rsidRPr="003D378D" w:rsidRDefault="003D378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D378D" w:rsidRPr="003D378D" w:rsidRDefault="008F213F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35.</w:t>
      </w:r>
      <w:r w:rsidR="003D378D" w:rsidRPr="003D37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โครงการสลากการกุศลเพิ่มเติม</w:t>
      </w:r>
    </w:p>
    <w:p w:rsidR="003D378D" w:rsidRPr="003D378D" w:rsidRDefault="003D378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D378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คณะรัฐมนตรีมีมติเห็นชอบตามที่กระทรวงการคลัง (กค.) เสนอดังนี้</w:t>
      </w:r>
    </w:p>
    <w:p w:rsidR="003D378D" w:rsidRPr="003D378D" w:rsidRDefault="003D378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D378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>1. ให้มีการออกสลากการกุศลเพื่อสนับสนุนโครงการที่ผ่านการกลั่นกรองจากคณะกรรมการพิจารณาโครงการสลากการกุศล (คณะกรรมการฯ) จำนวน 3 โครงการ วงเงินรวมทั้งสิ้น 921.45 ล้านบาท ตามมติคณะกรรมการฯ ในการประชุมครั้งที่ 1/2566 เมื่อวันที่ 30 มกราคม 2566 และครั้งที่ 2/2566 เมื่อวันที่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 xml:space="preserve"> 21 กุมภาพันธ์ 2566 ดังนี้</w:t>
      </w:r>
    </w:p>
    <w:p w:rsidR="003D378D" w:rsidRPr="003D378D" w:rsidRDefault="003D378D" w:rsidP="00CF3D4D">
      <w:pPr>
        <w:spacing w:after="0" w:line="320" w:lineRule="exact"/>
        <w:jc w:val="right"/>
        <w:rPr>
          <w:rFonts w:ascii="TH SarabunPSK" w:eastAsia="Calibri" w:hAnsi="TH SarabunPSK" w:cs="TH SarabunPSK"/>
          <w:sz w:val="32"/>
          <w:szCs w:val="32"/>
          <w:cs/>
        </w:rPr>
      </w:pP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>หน่วย</w:t>
      </w:r>
      <w:r w:rsidRPr="003D378D">
        <w:rPr>
          <w:rFonts w:ascii="TH SarabunPSK" w:eastAsia="Calibri" w:hAnsi="TH SarabunPSK" w:cs="TH SarabunPSK"/>
          <w:sz w:val="32"/>
          <w:szCs w:val="32"/>
          <w:cs/>
        </w:rPr>
        <w:t>:</w:t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 xml:space="preserve"> ล้านบาท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7508"/>
        <w:gridCol w:w="1842"/>
      </w:tblGrid>
      <w:tr w:rsidR="003D378D" w:rsidRPr="003D378D" w:rsidTr="00976AF4">
        <w:tc>
          <w:tcPr>
            <w:tcW w:w="7508" w:type="dxa"/>
          </w:tcPr>
          <w:p w:rsidR="003D378D" w:rsidRPr="003D378D" w:rsidRDefault="003D378D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3D378D">
              <w:rPr>
                <w:rFonts w:eastAsia="Calibri" w:hint="cs"/>
                <w:b/>
                <w:bCs/>
                <w:cs/>
              </w:rPr>
              <w:t>โครงการ/หน่วยงานเจ้าของโครงการ</w:t>
            </w:r>
          </w:p>
        </w:tc>
        <w:tc>
          <w:tcPr>
            <w:tcW w:w="1842" w:type="dxa"/>
          </w:tcPr>
          <w:p w:rsidR="003D378D" w:rsidRPr="003D378D" w:rsidRDefault="003D378D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3D378D">
              <w:rPr>
                <w:rFonts w:eastAsia="Calibri" w:hint="cs"/>
                <w:b/>
                <w:bCs/>
                <w:cs/>
              </w:rPr>
              <w:t>วงเงิน</w:t>
            </w:r>
          </w:p>
        </w:tc>
      </w:tr>
      <w:tr w:rsidR="003D378D" w:rsidRPr="003D378D" w:rsidTr="00976AF4">
        <w:tc>
          <w:tcPr>
            <w:tcW w:w="7508" w:type="dxa"/>
          </w:tcPr>
          <w:p w:rsidR="003D378D" w:rsidRPr="003D378D" w:rsidRDefault="003D378D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3D378D">
              <w:rPr>
                <w:rFonts w:eastAsia="Calibri" w:hint="cs"/>
                <w:cs/>
              </w:rPr>
              <w:t>1) โครงการขยายพื้นที่บริการ เพิ่มศักยภาพการให้บริการ รักษาพยาบาลและการ        รองรับโรคอุบัติใหม่ อุบัติซ้ำ โรงพยาบาลสงขลานครินทร์ คณะแพทยศาสตร์ มหาวิทยาลัยสงขลานครินทร์/มหาวิทยาลัยสงขลานครินทร์ (คณะแพทยศาสตร์)</w:t>
            </w:r>
          </w:p>
        </w:tc>
        <w:tc>
          <w:tcPr>
            <w:tcW w:w="1842" w:type="dxa"/>
          </w:tcPr>
          <w:p w:rsidR="003D378D" w:rsidRPr="003D378D" w:rsidRDefault="003D378D" w:rsidP="00CF3D4D">
            <w:pPr>
              <w:spacing w:line="320" w:lineRule="exact"/>
              <w:jc w:val="center"/>
              <w:rPr>
                <w:rFonts w:eastAsia="Calibri"/>
              </w:rPr>
            </w:pPr>
            <w:r w:rsidRPr="003D378D">
              <w:rPr>
                <w:rFonts w:eastAsia="Calibri" w:hint="cs"/>
                <w:cs/>
              </w:rPr>
              <w:t>604.19</w:t>
            </w:r>
          </w:p>
        </w:tc>
      </w:tr>
      <w:tr w:rsidR="003D378D" w:rsidRPr="003D378D" w:rsidTr="00976AF4">
        <w:tc>
          <w:tcPr>
            <w:tcW w:w="7508" w:type="dxa"/>
          </w:tcPr>
          <w:p w:rsidR="003D378D" w:rsidRPr="003D378D" w:rsidRDefault="003D378D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3D378D">
              <w:rPr>
                <w:rFonts w:eastAsia="Calibri" w:hint="cs"/>
                <w:cs/>
              </w:rPr>
              <w:t>2) โครงการศูนย์นวัตกรรมด้านการแพทย์ พลังงาน และสิ่งแวดล้อม/กรมการแพทย์ (โรงพยาบาลราชวิถี)</w:t>
            </w:r>
          </w:p>
        </w:tc>
        <w:tc>
          <w:tcPr>
            <w:tcW w:w="1842" w:type="dxa"/>
          </w:tcPr>
          <w:p w:rsidR="003D378D" w:rsidRPr="003D378D" w:rsidRDefault="003D378D" w:rsidP="00CF3D4D">
            <w:pPr>
              <w:spacing w:line="320" w:lineRule="exact"/>
              <w:jc w:val="center"/>
              <w:rPr>
                <w:rFonts w:eastAsia="Calibri"/>
              </w:rPr>
            </w:pPr>
            <w:r w:rsidRPr="003D378D">
              <w:rPr>
                <w:rFonts w:eastAsia="Calibri" w:hint="cs"/>
                <w:cs/>
              </w:rPr>
              <w:t>67.26</w:t>
            </w:r>
          </w:p>
        </w:tc>
      </w:tr>
      <w:tr w:rsidR="003D378D" w:rsidRPr="003D378D" w:rsidTr="00976AF4">
        <w:tc>
          <w:tcPr>
            <w:tcW w:w="7508" w:type="dxa"/>
          </w:tcPr>
          <w:p w:rsidR="003D378D" w:rsidRPr="003D378D" w:rsidRDefault="003D378D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3D378D">
              <w:rPr>
                <w:rFonts w:eastAsia="Calibri" w:hint="cs"/>
                <w:cs/>
              </w:rPr>
              <w:t>3) โครงการก่อสร้างศูนย์ฝึกอบรมต่อต้านการทุจริตแห่งประเทศไทย/มูลนิธิต่อต้านการทุจริตแห่งประเทศไทย</w:t>
            </w:r>
          </w:p>
        </w:tc>
        <w:tc>
          <w:tcPr>
            <w:tcW w:w="1842" w:type="dxa"/>
          </w:tcPr>
          <w:p w:rsidR="003D378D" w:rsidRPr="003D378D" w:rsidRDefault="003D378D" w:rsidP="00CF3D4D">
            <w:pPr>
              <w:spacing w:line="320" w:lineRule="exact"/>
              <w:jc w:val="center"/>
              <w:rPr>
                <w:rFonts w:eastAsia="Calibri"/>
              </w:rPr>
            </w:pPr>
            <w:r w:rsidRPr="003D378D">
              <w:rPr>
                <w:rFonts w:eastAsia="Calibri" w:hint="cs"/>
                <w:cs/>
              </w:rPr>
              <w:t>250.00</w:t>
            </w:r>
          </w:p>
        </w:tc>
      </w:tr>
    </w:tbl>
    <w:p w:rsidR="003D378D" w:rsidRPr="003D378D" w:rsidRDefault="003D378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D378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>2. มอบหมายให้สำนักงานสลากกินแบ่งรัฐบาลดำเนินการ ดังนี้</w:t>
      </w:r>
    </w:p>
    <w:p w:rsidR="003D378D" w:rsidRPr="003D378D" w:rsidRDefault="003D378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D378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 xml:space="preserve">    2.1 เป็นผู้จัดพิมพ์ จัดจำหน่าย และจ่ายเงินรางวัลสลากการกุศล ตามข้อ 1</w:t>
      </w:r>
    </w:p>
    <w:p w:rsidR="003D378D" w:rsidRPr="003D378D" w:rsidRDefault="003D378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D378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 xml:space="preserve">    2.2 ประสานงานกับหน่วยงานเจ้าของโครงการที่ได้รับการสนับสนุนตามข้อ 1 เพื่อดำเนินการตามขั้นตอนการออกสลากการกุศล การขออนุญาตการออกสลากการกุศลโดยปฏิบัติตามกฎหมายที่เกี่ยวข้อง และการนำส่งเงินให้หน่วยงานเจ้าของโครงการตามที่คณะรัฐมนตรีมีมติเห็นชอบ โดยให้ผู้รับใบอนุญาตการออกสลากการกุศลเสียภาษีการพนันเหลือร้อยละ 0.5 แห่งยอดราคาสลากซึ่งมีผู้รับซื้อก่อนหักรายจ่ายตามข้อ 12 (4) ของกฎกระทรวงมหาดไทย ฉบับที่ 17 (พ.ศ. 2503) ออกตามความในพระราชบัญญัติการพนัน พุทธศักราช 2478 ที่แก้ไขเพิ่มเติมโดยกฎกระทรวงมหาดไทย ฉบับที่ 43 (พ.ศ. 2543)</w:t>
      </w:r>
    </w:p>
    <w:p w:rsidR="003D378D" w:rsidRPr="003D378D" w:rsidRDefault="003D378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D378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 xml:space="preserve">    2.3 จัดทำแผนการออกสลากการกุศลและแผนการใช้เงินของแต่ละโครงการและรายงานต่อคณะกรรมการฯ เพื่อประโยชน์ในการกำกับ ติดตามการดำเนินโครงการที่ได้รับการสนับสนุนให้เป็นไปตามวัตถุประสงค์และเป้าหมายที่กำหนดไว้</w:t>
      </w:r>
    </w:p>
    <w:p w:rsidR="003D378D" w:rsidRPr="003D378D" w:rsidRDefault="003D378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D378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>3. มอบหมายให้คณะกรรมการฯ ดำเนินการ ดังนี้</w:t>
      </w:r>
    </w:p>
    <w:p w:rsidR="003D378D" w:rsidRPr="003D378D" w:rsidRDefault="003D378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D378D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3D378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 xml:space="preserve">    3.1 กำหนดระยเวลาในการผูกพันวงเงินของโครงการที่ได้รับการสนับสนุนและหากเกิดกรณีที่หน่วยงานเจ้าของโครงการไม่สามารถผูกพันวงเงินได้ตามกำหนด ให้ยกเลิกวงเงินดังกล่าวหรือให้นำเสนอคณะรัฐมนตรีพิจารณาขยายระยะเวลาในการดำเนินโครงการดังกล่าว</w:t>
      </w:r>
    </w:p>
    <w:p w:rsidR="003D378D" w:rsidRPr="003D378D" w:rsidRDefault="003D378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D378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D378D">
        <w:rPr>
          <w:rFonts w:ascii="TH SarabunPSK" w:eastAsia="Calibri" w:hAnsi="TH SarabunPSK" w:cs="TH SarabunPSK" w:hint="cs"/>
          <w:sz w:val="32"/>
          <w:szCs w:val="32"/>
          <w:cs/>
        </w:rPr>
        <w:t xml:space="preserve">    3.2 เปลี่ยนแปลงรายละเอียดการใช้เงินภายในโครงการที่ได้รับการสนับสนุนโดยจะต้องไม่เปลี่ยนแปลงเป็นกิจกรรมที่แตกต่างจากโครงการที่ได้นำเสนอคณะรัฐมนตรีให้ความเห็นชอบ</w:t>
      </w:r>
    </w:p>
    <w:p w:rsidR="003D378D" w:rsidRDefault="003D378D" w:rsidP="00CF3D4D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CF3D4D" w:rsidRPr="00CF3D4D" w:rsidRDefault="008F213F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36.</w:t>
      </w:r>
      <w:r w:rsidR="00CF3D4D" w:rsidRPr="00CF3D4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มาตรการช่วยเหลือค่าไฟฟ้าเพื่อบรรเทาผลกระทบต่อประชาชนที่ได้รับผลกระทบจากสถานการณ์ราคาพลังงานที่สูงขึ้น </w:t>
      </w:r>
    </w:p>
    <w:p w:rsidR="00CF3D4D" w:rsidRPr="00CF3D4D" w:rsidRDefault="00CF3D4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F3D4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F3D4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F3D4D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คณะรัฐมนตรีมีมติอนุมัติตามที่กระทรวงมหาดไทย เสนอให้การไฟฟ้านครหลวงและการไฟฟ้าส่วนภูมิภาคใช้จ่ายในวงเงิน 3,191,740,000 บาท โดยใช้แหล่งเงินจากงบประมาณรายจ่ายประจำปีงบประมาณ พ.ศ. 2566 งบกลาง รายการเงินสำรองจ่ายเพื่อกรณีฉุกเฉินหรือจำเป็น สำหรับค่าไฟฟ้าประจำเดือนมกราคมถึงเมษายน 2566 เพื่อให้ส่วนลดอัตราค่าไฟฟ้าให้แก่ผู้ใช้ไฟฟ้าประเภทบ้านอยู่อาศัยที่ใช้ไฟฟ้าไม่เกิน 300 หน่วยต่อเดือน โดยเป็นกรอบวงเงินของการไฟฟ้านครหลวง จำนวน 517,950,000 บาท และเป็นกรอบวงเงินของการไฟฟ้าส่วนภูมิภาค จำนวน 2,673,790,000 บาท โดยให้การไฟฟ้านครหลวงและการไฟฟ้าส่วนภูมิภาคเบิกจ่ายเงินจากสำนักงบประมาณต่อไป</w:t>
      </w:r>
    </w:p>
    <w:p w:rsidR="00CF3D4D" w:rsidRPr="00CF3D4D" w:rsidRDefault="00CF3D4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F3D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F3D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F3D4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CF3D4D" w:rsidRPr="00CF3D4D" w:rsidRDefault="00CF3D4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F3D4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F3D4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F3D4D">
        <w:rPr>
          <w:rFonts w:ascii="TH SarabunPSK" w:eastAsia="Calibri" w:hAnsi="TH SarabunPSK" w:cs="TH SarabunPSK" w:hint="cs"/>
          <w:sz w:val="32"/>
          <w:szCs w:val="32"/>
          <w:cs/>
        </w:rPr>
        <w:t>กระทรวงมหาดไทย โดยการไฟฟ้านครหลวงและการไฟฟ้าส่วนภูมิภาคได้ดำเนินมาตรการตามมติคณะกรรมการบริหารนโยบายพลังงานในคราวประชุมเมื่อวันที่ 18 มกราคม 2566 และมติคณะรัฐมนตรีในคราวประชุมเมื่อวันที่ 24 มกราคม 2566 เพื่อบรรเทาผลกระทบต่อประชาชนที่ได้รับผลกระทบจากสถานการณ์ราคาพลังงานที่สูงขึ้น สำหรับผู้ใช้ไฟฟ้าประเภทบ้านอยู่อาศัยที่ใช้ไฟฟ้าไม่เกิน 300 หน่วยต่อเดือน สำหรับค่าไฟฟ้าประจำเดือนมกราคมถึงเมษายน 2566 และใช้แหล่งเงินจากงบประมาณรายจ่ายประจำปีงบประมาณ พ.ศ. 2566 งบกลาง รายการเงินสำรองจ่ายเพื่อกรณีฉุกเฉินหรือจำเป็น และบริษัท ปตท. จำกัด (มหาชน) จัดสรรเงินสนับสนุนตามมติคณะกรรมการนโยบายพลังงานแห่งชาติ เมื่อวันที่ 25 พฤศจิกายน 2565 โดยให้การไฟฟ้านครหลวงและการไฟฟ้าส่วนภูมิภาคเบิกจ่ายเงินจากสำนักงบประมาณต่อไป ซึ่งประมาณการงบประมาณที่ใช้ดำเนินการ ดังนี้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337"/>
        <w:gridCol w:w="1168"/>
        <w:gridCol w:w="1169"/>
        <w:gridCol w:w="1169"/>
        <w:gridCol w:w="1169"/>
        <w:gridCol w:w="1169"/>
        <w:gridCol w:w="1169"/>
      </w:tblGrid>
      <w:tr w:rsidR="00CF3D4D" w:rsidRPr="00CF3D4D" w:rsidTr="000B5B0E">
        <w:tc>
          <w:tcPr>
            <w:tcW w:w="2337" w:type="dxa"/>
            <w:vMerge w:val="restart"/>
          </w:tcPr>
          <w:p w:rsidR="00CF3D4D" w:rsidRPr="00CF3D4D" w:rsidRDefault="00CF3D4D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CF3D4D">
              <w:rPr>
                <w:rFonts w:eastAsia="Calibri" w:hint="cs"/>
                <w:b/>
                <w:bCs/>
                <w:cs/>
              </w:rPr>
              <w:t>ใบแจ้งค่าไฟฟ้าประจำเดือน</w:t>
            </w:r>
          </w:p>
        </w:tc>
        <w:tc>
          <w:tcPr>
            <w:tcW w:w="2337" w:type="dxa"/>
            <w:gridSpan w:val="2"/>
          </w:tcPr>
          <w:p w:rsidR="00CF3D4D" w:rsidRPr="00CF3D4D" w:rsidRDefault="00CF3D4D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CF3D4D">
              <w:rPr>
                <w:rFonts w:eastAsia="Calibri" w:hint="cs"/>
                <w:b/>
                <w:bCs/>
                <w:cs/>
              </w:rPr>
              <w:t>การไฟฟ้านครหลวง</w:t>
            </w:r>
          </w:p>
        </w:tc>
        <w:tc>
          <w:tcPr>
            <w:tcW w:w="2338" w:type="dxa"/>
            <w:gridSpan w:val="2"/>
          </w:tcPr>
          <w:p w:rsidR="00CF3D4D" w:rsidRPr="00CF3D4D" w:rsidRDefault="00CF3D4D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CF3D4D">
              <w:rPr>
                <w:rFonts w:eastAsia="Calibri" w:hint="cs"/>
                <w:b/>
                <w:bCs/>
                <w:cs/>
              </w:rPr>
              <w:t>การไฟฟ้าส่วนภูมิภาค</w:t>
            </w:r>
          </w:p>
        </w:tc>
        <w:tc>
          <w:tcPr>
            <w:tcW w:w="2338" w:type="dxa"/>
            <w:gridSpan w:val="2"/>
          </w:tcPr>
          <w:p w:rsidR="00CF3D4D" w:rsidRPr="00CF3D4D" w:rsidRDefault="00CF3D4D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CF3D4D">
              <w:rPr>
                <w:rFonts w:eastAsia="Calibri" w:hint="cs"/>
                <w:b/>
                <w:bCs/>
                <w:cs/>
              </w:rPr>
              <w:t>รวม</w:t>
            </w:r>
          </w:p>
        </w:tc>
      </w:tr>
      <w:tr w:rsidR="00CF3D4D" w:rsidRPr="00CF3D4D" w:rsidTr="000B5B0E">
        <w:tc>
          <w:tcPr>
            <w:tcW w:w="2337" w:type="dxa"/>
            <w:vMerge/>
          </w:tcPr>
          <w:p w:rsidR="00CF3D4D" w:rsidRPr="00CF3D4D" w:rsidRDefault="00CF3D4D" w:rsidP="00CF3D4D">
            <w:pPr>
              <w:spacing w:line="320" w:lineRule="exact"/>
              <w:jc w:val="thaiDistribute"/>
              <w:rPr>
                <w:rFonts w:eastAsia="Calibri"/>
                <w:b/>
                <w:bCs/>
              </w:rPr>
            </w:pPr>
          </w:p>
        </w:tc>
        <w:tc>
          <w:tcPr>
            <w:tcW w:w="1168" w:type="dxa"/>
          </w:tcPr>
          <w:p w:rsidR="00CF3D4D" w:rsidRPr="00CF3D4D" w:rsidRDefault="00CF3D4D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CF3D4D">
              <w:rPr>
                <w:rFonts w:eastAsia="Calibri" w:hint="cs"/>
                <w:b/>
                <w:bCs/>
                <w:cs/>
              </w:rPr>
              <w:t>ล้านราย</w:t>
            </w:r>
          </w:p>
        </w:tc>
        <w:tc>
          <w:tcPr>
            <w:tcW w:w="1169" w:type="dxa"/>
          </w:tcPr>
          <w:p w:rsidR="00CF3D4D" w:rsidRPr="00CF3D4D" w:rsidRDefault="00CF3D4D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CF3D4D">
              <w:rPr>
                <w:rFonts w:eastAsia="Calibri" w:hint="cs"/>
                <w:b/>
                <w:bCs/>
                <w:cs/>
              </w:rPr>
              <w:t>ล้านบาท</w:t>
            </w:r>
          </w:p>
        </w:tc>
        <w:tc>
          <w:tcPr>
            <w:tcW w:w="1169" w:type="dxa"/>
          </w:tcPr>
          <w:p w:rsidR="00CF3D4D" w:rsidRPr="00CF3D4D" w:rsidRDefault="00CF3D4D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CF3D4D">
              <w:rPr>
                <w:rFonts w:eastAsia="Calibri" w:hint="cs"/>
                <w:b/>
                <w:bCs/>
                <w:cs/>
              </w:rPr>
              <w:t>ล้านราย</w:t>
            </w:r>
          </w:p>
        </w:tc>
        <w:tc>
          <w:tcPr>
            <w:tcW w:w="1169" w:type="dxa"/>
          </w:tcPr>
          <w:p w:rsidR="00CF3D4D" w:rsidRPr="00CF3D4D" w:rsidRDefault="00CF3D4D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CF3D4D">
              <w:rPr>
                <w:rFonts w:eastAsia="Calibri" w:hint="cs"/>
                <w:b/>
                <w:bCs/>
                <w:cs/>
              </w:rPr>
              <w:t>ล้านบาท</w:t>
            </w:r>
          </w:p>
        </w:tc>
        <w:tc>
          <w:tcPr>
            <w:tcW w:w="1169" w:type="dxa"/>
          </w:tcPr>
          <w:p w:rsidR="00CF3D4D" w:rsidRPr="00CF3D4D" w:rsidRDefault="00CF3D4D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CF3D4D">
              <w:rPr>
                <w:rFonts w:eastAsia="Calibri" w:hint="cs"/>
                <w:b/>
                <w:bCs/>
                <w:cs/>
              </w:rPr>
              <w:t>ล้านราย</w:t>
            </w:r>
          </w:p>
        </w:tc>
        <w:tc>
          <w:tcPr>
            <w:tcW w:w="1169" w:type="dxa"/>
          </w:tcPr>
          <w:p w:rsidR="00CF3D4D" w:rsidRPr="00CF3D4D" w:rsidRDefault="00CF3D4D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CF3D4D">
              <w:rPr>
                <w:rFonts w:eastAsia="Calibri" w:hint="cs"/>
                <w:b/>
                <w:bCs/>
                <w:cs/>
              </w:rPr>
              <w:t>ล้านบาท</w:t>
            </w:r>
          </w:p>
        </w:tc>
      </w:tr>
      <w:tr w:rsidR="00CF3D4D" w:rsidRPr="00CF3D4D" w:rsidTr="000B5B0E">
        <w:tc>
          <w:tcPr>
            <w:tcW w:w="2337" w:type="dxa"/>
          </w:tcPr>
          <w:p w:rsidR="00CF3D4D" w:rsidRPr="00CF3D4D" w:rsidRDefault="00CF3D4D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CF3D4D">
              <w:rPr>
                <w:rFonts w:eastAsia="Calibri" w:hint="cs"/>
                <w:cs/>
              </w:rPr>
              <w:t>มกราคม - เมษายน 2566</w:t>
            </w:r>
          </w:p>
        </w:tc>
        <w:tc>
          <w:tcPr>
            <w:tcW w:w="1168" w:type="dxa"/>
          </w:tcPr>
          <w:p w:rsidR="00CF3D4D" w:rsidRPr="00CF3D4D" w:rsidRDefault="00CF3D4D" w:rsidP="00CF3D4D">
            <w:pPr>
              <w:spacing w:line="320" w:lineRule="exact"/>
              <w:jc w:val="center"/>
              <w:rPr>
                <w:rFonts w:eastAsia="Calibri"/>
              </w:rPr>
            </w:pPr>
            <w:r w:rsidRPr="00CF3D4D">
              <w:rPr>
                <w:rFonts w:eastAsia="Calibri" w:hint="cs"/>
                <w:cs/>
              </w:rPr>
              <w:t>2.20</w:t>
            </w:r>
          </w:p>
        </w:tc>
        <w:tc>
          <w:tcPr>
            <w:tcW w:w="1169" w:type="dxa"/>
          </w:tcPr>
          <w:p w:rsidR="00CF3D4D" w:rsidRPr="00CF3D4D" w:rsidRDefault="00CF3D4D" w:rsidP="00CF3D4D">
            <w:pPr>
              <w:spacing w:line="320" w:lineRule="exact"/>
              <w:jc w:val="center"/>
              <w:rPr>
                <w:rFonts w:eastAsia="Calibri"/>
              </w:rPr>
            </w:pPr>
            <w:r w:rsidRPr="00CF3D4D">
              <w:rPr>
                <w:rFonts w:eastAsia="Calibri" w:hint="cs"/>
                <w:cs/>
              </w:rPr>
              <w:t>517.95</w:t>
            </w:r>
          </w:p>
        </w:tc>
        <w:tc>
          <w:tcPr>
            <w:tcW w:w="1169" w:type="dxa"/>
          </w:tcPr>
          <w:p w:rsidR="00CF3D4D" w:rsidRPr="00CF3D4D" w:rsidRDefault="00CF3D4D" w:rsidP="00CF3D4D">
            <w:pPr>
              <w:spacing w:line="320" w:lineRule="exact"/>
              <w:jc w:val="center"/>
              <w:rPr>
                <w:rFonts w:eastAsia="Calibri"/>
              </w:rPr>
            </w:pPr>
            <w:r w:rsidRPr="00CF3D4D">
              <w:rPr>
                <w:rFonts w:eastAsia="Calibri" w:hint="cs"/>
                <w:cs/>
              </w:rPr>
              <w:t>17.42</w:t>
            </w:r>
          </w:p>
        </w:tc>
        <w:tc>
          <w:tcPr>
            <w:tcW w:w="1169" w:type="dxa"/>
          </w:tcPr>
          <w:p w:rsidR="00CF3D4D" w:rsidRPr="00CF3D4D" w:rsidRDefault="00CF3D4D" w:rsidP="00CF3D4D">
            <w:pPr>
              <w:spacing w:line="320" w:lineRule="exact"/>
              <w:jc w:val="center"/>
              <w:rPr>
                <w:rFonts w:eastAsia="Calibri"/>
              </w:rPr>
            </w:pPr>
            <w:r w:rsidRPr="00CF3D4D">
              <w:rPr>
                <w:rFonts w:eastAsia="Calibri" w:hint="cs"/>
                <w:cs/>
              </w:rPr>
              <w:t>2,673.79</w:t>
            </w:r>
          </w:p>
        </w:tc>
        <w:tc>
          <w:tcPr>
            <w:tcW w:w="1169" w:type="dxa"/>
          </w:tcPr>
          <w:p w:rsidR="00CF3D4D" w:rsidRPr="00CF3D4D" w:rsidRDefault="00CF3D4D" w:rsidP="00CF3D4D">
            <w:pPr>
              <w:spacing w:line="320" w:lineRule="exact"/>
              <w:jc w:val="center"/>
              <w:rPr>
                <w:rFonts w:eastAsia="Calibri"/>
              </w:rPr>
            </w:pPr>
            <w:r w:rsidRPr="00CF3D4D">
              <w:rPr>
                <w:rFonts w:eastAsia="Calibri" w:hint="cs"/>
                <w:cs/>
              </w:rPr>
              <w:t>19.62</w:t>
            </w:r>
          </w:p>
        </w:tc>
        <w:tc>
          <w:tcPr>
            <w:tcW w:w="1169" w:type="dxa"/>
          </w:tcPr>
          <w:p w:rsidR="00CF3D4D" w:rsidRPr="00CF3D4D" w:rsidRDefault="00CF3D4D" w:rsidP="00CF3D4D">
            <w:pPr>
              <w:spacing w:line="320" w:lineRule="exact"/>
              <w:jc w:val="center"/>
              <w:rPr>
                <w:rFonts w:eastAsia="Calibri"/>
              </w:rPr>
            </w:pPr>
            <w:r w:rsidRPr="00CF3D4D">
              <w:rPr>
                <w:rFonts w:eastAsia="Calibri" w:hint="cs"/>
                <w:cs/>
              </w:rPr>
              <w:t>3,191.74</w:t>
            </w:r>
          </w:p>
        </w:tc>
      </w:tr>
    </w:tbl>
    <w:p w:rsidR="00CF3D4D" w:rsidRDefault="00CF3D4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F3D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F3D4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F3D4D">
        <w:rPr>
          <w:rFonts w:ascii="TH SarabunPSK" w:eastAsia="Calibri" w:hAnsi="TH SarabunPSK" w:cs="TH SarabunPSK" w:hint="cs"/>
          <w:sz w:val="32"/>
          <w:szCs w:val="32"/>
          <w:cs/>
        </w:rPr>
        <w:t>เพื่อเป็นการดำเนินการช่วยเหลือค่าไฟฟ้าเพื่อบรรเทาผลกระทบต่อประชาชนที่ได้รับผลกระทบจากสถานการณ์ราคาพลังงานที่สูงขึ้น การไฟฟ้านครหลวงและการไฟฟ้าส่วนภูมิภาคจึงขอรับการสนับสนุนแหล่งงบประมาณในการดำเนินการ โดยเห็นควรนำเสนอคณะรัฐมนตรีพิจารณาอนุมัติงบประมาณการดำเนินมาตรการดังกล่าว สำหรับค่าไฟฟ้าประจำเดือนมกราคมถึงเมษายน 2566 โดยใช้แหล่งเงินจากงบประมาณรายจ่ายประจำปีงบประมาณ พ.ศ. 2566 งบกลาง รายการเงินสำรองจ่ายเพื่อกรณีฉุกเฉินหรือจำเป็น โดยให้การไฟฟ้านครหลวงและการไฟฟ้าส่วนภูมิภาคเบิกจ่ายเงินจากสำนักงบประมาณต่อไป</w:t>
      </w:r>
    </w:p>
    <w:p w:rsidR="00CF3D4D" w:rsidRDefault="00CF3D4D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B5B0E" w:rsidRPr="000B5B0E" w:rsidRDefault="008F213F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37.</w:t>
      </w:r>
      <w:r w:rsidR="000B5B0E" w:rsidRPr="000B5B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0B5B0E"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เรื่อง ผลการดำเนินงานของการรถไฟฟ้าขนส่งมวลขนแห่งประเทศไทยในปีงบประมาณ </w:t>
      </w:r>
      <w:r w:rsidR="000B5B0E" w:rsidRPr="000B5B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2565 </w:t>
      </w:r>
      <w:r w:rsidR="000B5B0E"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นโยบายของคณะกรรมการ และโครงการและแผนงานของการรถไฟฟ้าขนส่งมวลชนแห่งประเทศไทยในอนาคต 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คณะรัฐมนตรีรับทราบตามที่กระทรวงคมนาคม (คค.) เสนอ 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รายงานผลการดำเนินงานของการรถไฟฟ้าขนส่งมวลชนแห่งประเทศไทย (รฟม.) ในปีงบประมาณ </w:t>
      </w:r>
      <w:r w:rsidRPr="000B5B0E">
        <w:rPr>
          <w:rFonts w:ascii="TH SarabunPSK" w:eastAsia="Calibri" w:hAnsi="TH SarabunPSK" w:cs="TH SarabunPSK"/>
          <w:sz w:val="32"/>
          <w:szCs w:val="32"/>
        </w:rPr>
        <w:t>2565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นโยบายของคณะกรรมการ รฟม. และโครงการและแผนงานของ รฟม. ในอนาคต (เป็นการดำเนินการตามพระราชบัญญัติ รฟม. พ.ศ. </w:t>
      </w:r>
      <w:r w:rsidRPr="000B5B0E">
        <w:rPr>
          <w:rFonts w:ascii="TH SarabunPSK" w:eastAsia="Calibri" w:hAnsi="TH SarabunPSK" w:cs="TH SarabunPSK"/>
          <w:sz w:val="32"/>
          <w:szCs w:val="32"/>
        </w:rPr>
        <w:t xml:space="preserve">2543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มาตรา </w:t>
      </w:r>
      <w:r w:rsidRPr="000B5B0E">
        <w:rPr>
          <w:rFonts w:ascii="TH SarabunPSK" w:eastAsia="Calibri" w:hAnsi="TH SarabunPSK" w:cs="TH SarabunPSK"/>
          <w:sz w:val="32"/>
          <w:szCs w:val="32"/>
        </w:rPr>
        <w:t>73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ที่บัญญัติให้ รฟม. ทำรายงานปีละครั้งเสนอคณะรัฐมนตรี รายงานนี้ให้กล่าวถึงผลของงานในปีที่ล่วงมาแล้วและ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คำชี้แจงเกี่ยวกับนโยบายของคณะกรรมการฯ โครงการและแผนงานที่จะทำในภายหน้า) ทั้งนี้ คณะกรรมการ รฟม. ได้เห็นชอบรายงานดังกล่าวของ รฟม. แล้ว เมื่อวันที่ </w:t>
      </w:r>
      <w:r w:rsidRPr="000B5B0E">
        <w:rPr>
          <w:rFonts w:ascii="TH SarabunPSK" w:eastAsia="Calibri" w:hAnsi="TH SarabunPSK" w:cs="TH SarabunPSK"/>
          <w:sz w:val="32"/>
          <w:szCs w:val="32"/>
        </w:rPr>
        <w:t>26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มกราคม </w:t>
      </w:r>
      <w:r w:rsidRPr="000B5B0E">
        <w:rPr>
          <w:rFonts w:ascii="TH SarabunPSK" w:eastAsia="Calibri" w:hAnsi="TH SarabunPSK" w:cs="TH SarabunPSK"/>
          <w:sz w:val="32"/>
          <w:szCs w:val="32"/>
        </w:rPr>
        <w:t>2566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สรุปสาระสำคัญได้ ดังนี้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ผลการดำเนินงานในปีงบประมาณ พ.ศ. </w:t>
      </w:r>
      <w:r w:rsidRPr="000B5B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2565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(ณ วันที่ 30 กันยายน </w:t>
      </w:r>
      <w:r w:rsidRPr="000B5B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2565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1.1 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ด้านการพัฒนาระบบรถไฟฟ้าขนส่งมวลชน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มีผลการดำเนินการ ดังนี้</w:t>
      </w: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2547"/>
        <w:gridCol w:w="6967"/>
      </w:tblGrid>
      <w:tr w:rsidR="000B5B0E" w:rsidRPr="000B5B0E" w:rsidTr="000B5B0E">
        <w:tc>
          <w:tcPr>
            <w:tcW w:w="2547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B5B0E">
              <w:rPr>
                <w:rFonts w:eastAsia="Calibri" w:hint="cs"/>
                <w:b/>
                <w:bCs/>
                <w:cs/>
              </w:rPr>
              <w:t>โครงการ</w:t>
            </w:r>
          </w:p>
        </w:tc>
        <w:tc>
          <w:tcPr>
            <w:tcW w:w="6967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B5B0E">
              <w:rPr>
                <w:rFonts w:eastAsia="Calibri"/>
                <w:b/>
                <w:bCs/>
                <w:cs/>
              </w:rPr>
              <w:t>ผลการดำเนินการ/ความก้าวหน้า</w:t>
            </w:r>
          </w:p>
        </w:tc>
      </w:tr>
      <w:tr w:rsidR="000B5B0E" w:rsidRPr="000B5B0E" w:rsidTr="000B5B0E">
        <w:tc>
          <w:tcPr>
            <w:tcW w:w="9514" w:type="dxa"/>
            <w:gridSpan w:val="2"/>
          </w:tcPr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  <w:b/>
                <w:bCs/>
              </w:rPr>
            </w:pPr>
            <w:r w:rsidRPr="000B5B0E">
              <w:rPr>
                <w:rFonts w:eastAsia="Calibri" w:hint="cs"/>
                <w:b/>
                <w:bCs/>
                <w:cs/>
              </w:rPr>
              <w:lastRenderedPageBreak/>
              <w:t xml:space="preserve">โครงการที่อยู่ระหว่างการก่อสร้าง (4 โครงการ) </w:t>
            </w:r>
          </w:p>
        </w:tc>
      </w:tr>
      <w:tr w:rsidR="000B5B0E" w:rsidRPr="000B5B0E" w:rsidTr="000B5B0E">
        <w:tc>
          <w:tcPr>
            <w:tcW w:w="2547" w:type="dxa"/>
          </w:tcPr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 xml:space="preserve">(1) </w:t>
            </w:r>
            <w:r w:rsidRPr="000B5B0E">
              <w:rPr>
                <w:rFonts w:eastAsia="Calibri"/>
                <w:b/>
                <w:bCs/>
                <w:cs/>
              </w:rPr>
              <w:t>รถไฟฟ้าสายสีส้ม</w:t>
            </w:r>
          </w:p>
          <w:p w:rsidR="000B5B0E" w:rsidRPr="000B5B0E" w:rsidRDefault="000B5B0E" w:rsidP="000B5B0E">
            <w:pPr>
              <w:spacing w:line="320" w:lineRule="exact"/>
              <w:rPr>
                <w:rFonts w:eastAsia="Calibri"/>
              </w:rPr>
            </w:pPr>
            <w:r w:rsidRPr="000B5B0E">
              <w:rPr>
                <w:rFonts w:eastAsia="Calibri"/>
                <w:cs/>
              </w:rPr>
              <w:t>ช่วงศูนย์วัฒนธรรม              แห่งประเทศไทย-มีนบุรี</w:t>
            </w:r>
          </w:p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/>
                <w:cs/>
              </w:rPr>
              <w:t>(สุวินทวงศ์)</w:t>
            </w:r>
          </w:p>
        </w:tc>
        <w:tc>
          <w:tcPr>
            <w:tcW w:w="6967" w:type="dxa"/>
          </w:tcPr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 w:hint="cs"/>
              </w:rPr>
              <w:sym w:font="Wingdings" w:char="F09F"/>
            </w:r>
            <w:r w:rsidRPr="000B5B0E">
              <w:rPr>
                <w:rFonts w:eastAsia="Calibri" w:hint="cs"/>
                <w:cs/>
              </w:rPr>
              <w:t xml:space="preserve"> ง</w:t>
            </w:r>
            <w:r w:rsidRPr="000B5B0E">
              <w:rPr>
                <w:rFonts w:eastAsia="Calibri"/>
                <w:cs/>
              </w:rPr>
              <w:t xml:space="preserve">านก่อสร้างงานโยธา มีความก้าวหน้าร้อยละ </w:t>
            </w:r>
            <w:r w:rsidRPr="000B5B0E">
              <w:rPr>
                <w:rFonts w:eastAsia="Calibri" w:hint="cs"/>
                <w:cs/>
              </w:rPr>
              <w:t>98.31</w:t>
            </w:r>
            <w:r w:rsidRPr="000B5B0E">
              <w:rPr>
                <w:rFonts w:eastAsia="Calibri"/>
                <w:cs/>
              </w:rPr>
              <w:t xml:space="preserve"> (เร็วกว่าแผนร้อยละ </w:t>
            </w:r>
            <w:r w:rsidRPr="000B5B0E">
              <w:rPr>
                <w:rFonts w:eastAsia="Calibri"/>
              </w:rPr>
              <w:t>0</w:t>
            </w:r>
            <w:r w:rsidRPr="000B5B0E">
              <w:rPr>
                <w:rFonts w:eastAsia="Calibri"/>
                <w:cs/>
              </w:rPr>
              <w:t>.</w:t>
            </w:r>
            <w:r w:rsidRPr="000B5B0E">
              <w:rPr>
                <w:rFonts w:eastAsia="Calibri"/>
              </w:rPr>
              <w:t>77</w:t>
            </w:r>
            <w:r w:rsidRPr="000B5B0E">
              <w:rPr>
                <w:rFonts w:eastAsia="Calibri"/>
                <w:cs/>
              </w:rPr>
              <w:t>)</w:t>
            </w:r>
          </w:p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 w:hint="cs"/>
              </w:rPr>
              <w:sym w:font="Wingdings" w:char="F09F"/>
            </w:r>
            <w:r w:rsidRPr="000B5B0E">
              <w:rPr>
                <w:rFonts w:eastAsia="Calibri" w:hint="cs"/>
                <w:cs/>
              </w:rPr>
              <w:t xml:space="preserve"> </w:t>
            </w:r>
            <w:r w:rsidRPr="000B5B0E">
              <w:rPr>
                <w:rFonts w:eastAsia="Calibri"/>
                <w:cs/>
              </w:rPr>
              <w:t xml:space="preserve">งานผลิตและติดตั้งงานระบบรถฟฟ้าและงานเดินรถ มีความก้าวหน้าร้อยละ </w:t>
            </w:r>
            <w:r w:rsidR="00381370">
              <w:rPr>
                <w:rFonts w:eastAsia="Calibri" w:hint="cs"/>
                <w:cs/>
              </w:rPr>
              <w:t>21.25</w:t>
            </w:r>
            <w:r w:rsidRPr="000B5B0E">
              <w:rPr>
                <w:rFonts w:eastAsia="Calibri"/>
                <w:cs/>
              </w:rPr>
              <w:t xml:space="preserve"> (ตามแผน)</w:t>
            </w:r>
          </w:p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 w:hint="cs"/>
              </w:rPr>
              <w:sym w:font="Wingdings" w:char="F09F"/>
            </w:r>
            <w:r w:rsidRPr="000B5B0E">
              <w:rPr>
                <w:rFonts w:eastAsia="Calibri"/>
                <w:cs/>
              </w:rPr>
              <w:t xml:space="preserve"> คาดว่าจะเปิดให้บริการในเดือนธันวาคม 2568 </w:t>
            </w:r>
          </w:p>
        </w:tc>
      </w:tr>
      <w:tr w:rsidR="000B5B0E" w:rsidRPr="000B5B0E" w:rsidTr="000B5B0E">
        <w:tc>
          <w:tcPr>
            <w:tcW w:w="2547" w:type="dxa"/>
          </w:tcPr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/>
                <w:cs/>
              </w:rPr>
              <w:t xml:space="preserve">(2) </w:t>
            </w:r>
            <w:r w:rsidRPr="000B5B0E">
              <w:rPr>
                <w:rFonts w:eastAsia="Calibri"/>
                <w:b/>
                <w:bCs/>
                <w:cs/>
              </w:rPr>
              <w:t>รถไฟฟ้าสายสีชมพู</w:t>
            </w:r>
          </w:p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/>
                <w:cs/>
              </w:rPr>
              <w:t>ช่วงแคราย-มีนบุรี</w:t>
            </w:r>
          </w:p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</w:p>
        </w:tc>
        <w:tc>
          <w:tcPr>
            <w:tcW w:w="6967" w:type="dxa"/>
          </w:tcPr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 w:hint="cs"/>
              </w:rPr>
              <w:sym w:font="Wingdings" w:char="F09F"/>
            </w:r>
            <w:r w:rsidRPr="000B5B0E">
              <w:rPr>
                <w:rFonts w:eastAsia="Calibri" w:hint="cs"/>
                <w:cs/>
              </w:rPr>
              <w:t xml:space="preserve"> </w:t>
            </w:r>
            <w:r w:rsidRPr="000B5B0E">
              <w:rPr>
                <w:rFonts w:eastAsia="Calibri"/>
                <w:cs/>
              </w:rPr>
              <w:t xml:space="preserve">งานก่อสร้างงานโยธา ผลิตและติดตั้งงานระบบรถไฟฟ้าและงานเดินรถมีความก้าวหน้าร้อยละ </w:t>
            </w:r>
            <w:r w:rsidRPr="000B5B0E">
              <w:rPr>
                <w:rFonts w:eastAsia="Calibri"/>
              </w:rPr>
              <w:t>93</w:t>
            </w:r>
            <w:r w:rsidRPr="000B5B0E">
              <w:rPr>
                <w:rFonts w:eastAsia="Calibri"/>
                <w:cs/>
              </w:rPr>
              <w:t>.</w:t>
            </w:r>
            <w:r w:rsidRPr="000B5B0E">
              <w:rPr>
                <w:rFonts w:eastAsia="Calibri"/>
              </w:rPr>
              <w:t>04</w:t>
            </w:r>
            <w:r w:rsidRPr="000B5B0E">
              <w:rPr>
                <w:rFonts w:eastAsia="Calibri"/>
                <w:cs/>
              </w:rPr>
              <w:t xml:space="preserve"> (เร็วกว่าแผนร้อยละ </w:t>
            </w:r>
            <w:r w:rsidRPr="000B5B0E">
              <w:rPr>
                <w:rFonts w:eastAsia="Calibri"/>
              </w:rPr>
              <w:t>2</w:t>
            </w:r>
            <w:r w:rsidRPr="000B5B0E">
              <w:rPr>
                <w:rFonts w:eastAsia="Calibri"/>
                <w:cs/>
              </w:rPr>
              <w:t>.</w:t>
            </w:r>
            <w:r w:rsidRPr="000B5B0E">
              <w:rPr>
                <w:rFonts w:eastAsia="Calibri"/>
              </w:rPr>
              <w:t>74</w:t>
            </w:r>
            <w:r w:rsidRPr="000B5B0E">
              <w:rPr>
                <w:rFonts w:eastAsia="Calibri"/>
                <w:cs/>
              </w:rPr>
              <w:t>)</w:t>
            </w:r>
          </w:p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 w:hint="cs"/>
              </w:rPr>
              <w:sym w:font="Wingdings" w:char="F09F"/>
            </w:r>
            <w:r w:rsidRPr="000B5B0E">
              <w:rPr>
                <w:rFonts w:eastAsia="Calibri" w:hint="cs"/>
                <w:cs/>
              </w:rPr>
              <w:t xml:space="preserve"> </w:t>
            </w:r>
            <w:r w:rsidRPr="000B5B0E">
              <w:rPr>
                <w:rFonts w:eastAsia="Calibri"/>
                <w:cs/>
              </w:rPr>
              <w:t xml:space="preserve">คาดว่าจะเปิดให้บริการในเดือนมิถุนายน </w:t>
            </w:r>
            <w:r w:rsidRPr="000B5B0E">
              <w:rPr>
                <w:rFonts w:eastAsia="Calibri" w:hint="cs"/>
                <w:cs/>
              </w:rPr>
              <w:t>2567</w:t>
            </w:r>
          </w:p>
        </w:tc>
      </w:tr>
      <w:tr w:rsidR="000B5B0E" w:rsidRPr="000B5B0E" w:rsidTr="000B5B0E">
        <w:tc>
          <w:tcPr>
            <w:tcW w:w="2547" w:type="dxa"/>
          </w:tcPr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/>
                <w:cs/>
              </w:rPr>
              <w:t>(</w:t>
            </w:r>
            <w:r w:rsidRPr="000B5B0E">
              <w:rPr>
                <w:rFonts w:eastAsia="Calibri" w:hint="cs"/>
                <w:cs/>
              </w:rPr>
              <w:t>3</w:t>
            </w:r>
            <w:r w:rsidRPr="000B5B0E">
              <w:rPr>
                <w:rFonts w:eastAsia="Calibri"/>
                <w:cs/>
              </w:rPr>
              <w:t xml:space="preserve">) </w:t>
            </w:r>
            <w:r w:rsidRPr="000B5B0E">
              <w:rPr>
                <w:rFonts w:eastAsia="Calibri"/>
                <w:b/>
                <w:bCs/>
                <w:cs/>
              </w:rPr>
              <w:t>รถไฟฟ้าสายสีเหลือง</w:t>
            </w:r>
          </w:p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/>
                <w:cs/>
              </w:rPr>
              <w:t>ช่วงลาดพร้าว-สำโรง</w:t>
            </w:r>
          </w:p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</w:p>
        </w:tc>
        <w:tc>
          <w:tcPr>
            <w:tcW w:w="6967" w:type="dxa"/>
          </w:tcPr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 w:hint="cs"/>
              </w:rPr>
              <w:sym w:font="Wingdings" w:char="F09F"/>
            </w:r>
            <w:r w:rsidRPr="000B5B0E">
              <w:rPr>
                <w:rFonts w:eastAsia="Calibri" w:hint="cs"/>
                <w:cs/>
              </w:rPr>
              <w:t xml:space="preserve"> </w:t>
            </w:r>
            <w:r w:rsidRPr="000B5B0E">
              <w:rPr>
                <w:rFonts w:eastAsia="Calibri"/>
                <w:cs/>
              </w:rPr>
              <w:t>งานก่อสร้างงานโยธา ผลิตและติดตั้งงานระบบรถ</w:t>
            </w:r>
            <w:r w:rsidRPr="000B5B0E">
              <w:rPr>
                <w:rFonts w:eastAsia="Calibri" w:hint="cs"/>
                <w:cs/>
              </w:rPr>
              <w:t>ไ</w:t>
            </w:r>
            <w:r w:rsidRPr="000B5B0E">
              <w:rPr>
                <w:rFonts w:eastAsia="Calibri"/>
                <w:cs/>
              </w:rPr>
              <w:t xml:space="preserve">ฟฟ้า และงานเดินรถมีความก้าวหน้าร้อยละ </w:t>
            </w:r>
            <w:r w:rsidRPr="000B5B0E">
              <w:rPr>
                <w:rFonts w:eastAsia="Calibri"/>
              </w:rPr>
              <w:t>96</w:t>
            </w:r>
            <w:r w:rsidRPr="000B5B0E">
              <w:rPr>
                <w:rFonts w:eastAsia="Calibri"/>
                <w:cs/>
              </w:rPr>
              <w:t>.</w:t>
            </w:r>
            <w:r w:rsidRPr="000B5B0E">
              <w:rPr>
                <w:rFonts w:eastAsia="Calibri"/>
              </w:rPr>
              <w:t>79</w:t>
            </w:r>
            <w:r w:rsidRPr="000B5B0E">
              <w:rPr>
                <w:rFonts w:eastAsia="Calibri"/>
                <w:cs/>
              </w:rPr>
              <w:t xml:space="preserve"> (เร็วกว่าแผนร้อยละ </w:t>
            </w:r>
            <w:r w:rsidRPr="000B5B0E">
              <w:rPr>
                <w:rFonts w:eastAsia="Calibri"/>
              </w:rPr>
              <w:t>1</w:t>
            </w:r>
            <w:r w:rsidRPr="000B5B0E">
              <w:rPr>
                <w:rFonts w:eastAsia="Calibri"/>
                <w:cs/>
              </w:rPr>
              <w:t>.</w:t>
            </w:r>
            <w:r w:rsidRPr="000B5B0E">
              <w:rPr>
                <w:rFonts w:eastAsia="Calibri"/>
              </w:rPr>
              <w:t>35</w:t>
            </w:r>
            <w:r w:rsidRPr="000B5B0E">
              <w:rPr>
                <w:rFonts w:eastAsia="Calibri"/>
                <w:cs/>
              </w:rPr>
              <w:t>)</w:t>
            </w:r>
          </w:p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 w:hint="cs"/>
              </w:rPr>
              <w:sym w:font="Wingdings" w:char="F09F"/>
            </w:r>
            <w:r w:rsidRPr="000B5B0E">
              <w:rPr>
                <w:rFonts w:eastAsia="Calibri" w:hint="cs"/>
                <w:cs/>
              </w:rPr>
              <w:t xml:space="preserve"> </w:t>
            </w:r>
            <w:r w:rsidRPr="000B5B0E">
              <w:rPr>
                <w:rFonts w:eastAsia="Calibri"/>
                <w:cs/>
              </w:rPr>
              <w:t xml:space="preserve">คาดว่าจะเปิดให้บริการในเดือนธันวาคม </w:t>
            </w:r>
            <w:r w:rsidRPr="000B5B0E">
              <w:rPr>
                <w:rFonts w:eastAsia="Calibri" w:hint="cs"/>
                <w:cs/>
              </w:rPr>
              <w:t>2566</w:t>
            </w:r>
          </w:p>
        </w:tc>
      </w:tr>
      <w:tr w:rsidR="000B5B0E" w:rsidRPr="000B5B0E" w:rsidTr="000B5B0E">
        <w:tc>
          <w:tcPr>
            <w:tcW w:w="2547" w:type="dxa"/>
          </w:tcPr>
          <w:p w:rsidR="000B5B0E" w:rsidRPr="000B5B0E" w:rsidRDefault="000B5B0E" w:rsidP="000B5B0E">
            <w:pPr>
              <w:spacing w:line="320" w:lineRule="exact"/>
              <w:rPr>
                <w:rFonts w:eastAsia="Calibri"/>
              </w:rPr>
            </w:pPr>
            <w:r w:rsidRPr="000B5B0E">
              <w:rPr>
                <w:rFonts w:eastAsia="Calibri"/>
                <w:cs/>
              </w:rPr>
              <w:t xml:space="preserve">(4) </w:t>
            </w:r>
            <w:r w:rsidRPr="000B5B0E">
              <w:rPr>
                <w:rFonts w:eastAsia="Calibri"/>
                <w:b/>
                <w:bCs/>
                <w:cs/>
              </w:rPr>
              <w:t>รถไฟฟ้าสายสีม่วง</w:t>
            </w:r>
          </w:p>
          <w:p w:rsidR="000B5B0E" w:rsidRPr="000B5B0E" w:rsidRDefault="000B5B0E" w:rsidP="000B5B0E">
            <w:pPr>
              <w:spacing w:line="320" w:lineRule="exact"/>
              <w:rPr>
                <w:rFonts w:eastAsia="Calibri"/>
              </w:rPr>
            </w:pPr>
            <w:r w:rsidRPr="000B5B0E">
              <w:rPr>
                <w:rFonts w:eastAsia="Calibri"/>
                <w:cs/>
              </w:rPr>
              <w:t>ช่วงเตาปูน-ราษฎร์บูรณะ (วงแหวนกาญจนาภิเษก)</w:t>
            </w:r>
          </w:p>
          <w:p w:rsidR="000B5B0E" w:rsidRPr="000B5B0E" w:rsidRDefault="000B5B0E" w:rsidP="000B5B0E">
            <w:pPr>
              <w:spacing w:line="320" w:lineRule="exact"/>
              <w:rPr>
                <w:rFonts w:eastAsia="Calibri"/>
              </w:rPr>
            </w:pPr>
          </w:p>
        </w:tc>
        <w:tc>
          <w:tcPr>
            <w:tcW w:w="6967" w:type="dxa"/>
          </w:tcPr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 w:hint="cs"/>
              </w:rPr>
              <w:sym w:font="Wingdings" w:char="F09F"/>
            </w:r>
            <w:r w:rsidRPr="000B5B0E">
              <w:rPr>
                <w:rFonts w:eastAsia="Calibri" w:hint="cs"/>
                <w:cs/>
              </w:rPr>
              <w:t xml:space="preserve"> </w:t>
            </w:r>
            <w:r w:rsidRPr="000B5B0E">
              <w:rPr>
                <w:rFonts w:eastAsia="Calibri"/>
                <w:cs/>
              </w:rPr>
              <w:t xml:space="preserve">งานศึกษาวิเคราะห์รูปแบบการลงทุนงานระบบ มีความก้าวหน้าร้อยละ </w:t>
            </w:r>
            <w:r w:rsidRPr="000B5B0E">
              <w:rPr>
                <w:rFonts w:eastAsia="Calibri" w:hint="cs"/>
                <w:cs/>
              </w:rPr>
              <w:t xml:space="preserve">40.80 </w:t>
            </w:r>
            <w:r w:rsidRPr="000B5B0E">
              <w:rPr>
                <w:rFonts w:eastAsia="Calibri"/>
                <w:cs/>
              </w:rPr>
              <w:t>(ตามแผน)</w:t>
            </w:r>
          </w:p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 w:hint="cs"/>
              </w:rPr>
              <w:sym w:font="Wingdings" w:char="F09F"/>
            </w:r>
            <w:r w:rsidRPr="000B5B0E">
              <w:rPr>
                <w:rFonts w:eastAsia="Calibri" w:hint="cs"/>
                <w:cs/>
              </w:rPr>
              <w:t xml:space="preserve"> </w:t>
            </w:r>
            <w:r w:rsidRPr="000B5B0E">
              <w:rPr>
                <w:rFonts w:eastAsia="Calibri"/>
                <w:cs/>
              </w:rPr>
              <w:t xml:space="preserve">งานจัดกรรมสิทธิ์ที่ดิน มีความก้าวหน้าร้อยละ </w:t>
            </w:r>
            <w:r w:rsidRPr="000B5B0E">
              <w:rPr>
                <w:rFonts w:eastAsia="Calibri" w:hint="cs"/>
                <w:cs/>
              </w:rPr>
              <w:t>70.33</w:t>
            </w:r>
            <w:r w:rsidRPr="000B5B0E">
              <w:rPr>
                <w:rFonts w:eastAsia="Calibri"/>
                <w:cs/>
              </w:rPr>
              <w:t xml:space="preserve"> (ตามแผน)</w:t>
            </w:r>
          </w:p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 w:hint="cs"/>
              </w:rPr>
              <w:sym w:font="Wingdings" w:char="F09F"/>
            </w:r>
            <w:r w:rsidRPr="000B5B0E">
              <w:rPr>
                <w:rFonts w:eastAsia="Calibri" w:hint="cs"/>
                <w:cs/>
              </w:rPr>
              <w:t xml:space="preserve"> </w:t>
            </w:r>
            <w:r w:rsidRPr="000B5B0E">
              <w:rPr>
                <w:rFonts w:eastAsia="Calibri"/>
                <w:cs/>
              </w:rPr>
              <w:t xml:space="preserve">งานที่ปรึกษาโครงการฯ มีความก้าวหน้าร้อยละ </w:t>
            </w:r>
            <w:r w:rsidRPr="000B5B0E">
              <w:rPr>
                <w:rFonts w:eastAsia="Calibri" w:hint="cs"/>
                <w:cs/>
              </w:rPr>
              <w:t>27.75</w:t>
            </w:r>
            <w:r w:rsidRPr="000B5B0E">
              <w:rPr>
                <w:rFonts w:eastAsia="Calibri"/>
                <w:cs/>
              </w:rPr>
              <w:t xml:space="preserve"> (เร็วกว่าแผนร้อยละ </w:t>
            </w:r>
            <w:r w:rsidRPr="000B5B0E">
              <w:rPr>
                <w:rFonts w:eastAsia="Calibri" w:hint="cs"/>
                <w:cs/>
              </w:rPr>
              <w:t>2</w:t>
            </w:r>
            <w:r w:rsidRPr="000B5B0E">
              <w:rPr>
                <w:rFonts w:eastAsia="Calibri"/>
                <w:cs/>
              </w:rPr>
              <w:t>)</w:t>
            </w:r>
          </w:p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 w:hint="cs"/>
              </w:rPr>
              <w:sym w:font="Wingdings" w:char="F09F"/>
            </w:r>
            <w:r w:rsidRPr="000B5B0E">
              <w:rPr>
                <w:rFonts w:eastAsia="Calibri" w:hint="cs"/>
                <w:cs/>
              </w:rPr>
              <w:t xml:space="preserve"> </w:t>
            </w:r>
            <w:r w:rsidRPr="000B5B0E">
              <w:rPr>
                <w:rFonts w:eastAsia="Calibri"/>
                <w:cs/>
              </w:rPr>
              <w:t xml:space="preserve">งานก่อสร้างงานโยธา ผลิตและติดตั้งงานระบบรถไฟฟ้าและงานเดินรถ                               มีความก้าวหน้าร้อยละ </w:t>
            </w:r>
            <w:r w:rsidRPr="000B5B0E">
              <w:rPr>
                <w:rFonts w:eastAsia="Calibri"/>
              </w:rPr>
              <w:t>27</w:t>
            </w:r>
            <w:r w:rsidRPr="000B5B0E">
              <w:rPr>
                <w:rFonts w:eastAsia="Calibri"/>
                <w:cs/>
              </w:rPr>
              <w:t>.</w:t>
            </w:r>
            <w:r w:rsidRPr="000B5B0E">
              <w:rPr>
                <w:rFonts w:eastAsia="Calibri"/>
              </w:rPr>
              <w:t>57</w:t>
            </w:r>
            <w:r w:rsidRPr="000B5B0E">
              <w:rPr>
                <w:rFonts w:eastAsia="Calibri"/>
                <w:cs/>
              </w:rPr>
              <w:t xml:space="preserve"> (เร็วกว่าแผนร้อยละ </w:t>
            </w:r>
            <w:r w:rsidRPr="000B5B0E">
              <w:rPr>
                <w:rFonts w:eastAsia="Calibri"/>
              </w:rPr>
              <w:t>1</w:t>
            </w:r>
            <w:r w:rsidRPr="000B5B0E">
              <w:rPr>
                <w:rFonts w:eastAsia="Calibri"/>
                <w:cs/>
              </w:rPr>
              <w:t>.</w:t>
            </w:r>
            <w:r w:rsidRPr="000B5B0E">
              <w:rPr>
                <w:rFonts w:eastAsia="Calibri"/>
              </w:rPr>
              <w:t>82</w:t>
            </w:r>
            <w:r w:rsidRPr="000B5B0E">
              <w:rPr>
                <w:rFonts w:eastAsia="Calibri"/>
                <w:cs/>
              </w:rPr>
              <w:t>)</w:t>
            </w:r>
          </w:p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 w:hint="cs"/>
              </w:rPr>
              <w:sym w:font="Wingdings" w:char="F09F"/>
            </w:r>
            <w:r w:rsidRPr="000B5B0E">
              <w:rPr>
                <w:rFonts w:eastAsia="Calibri" w:hint="cs"/>
                <w:cs/>
              </w:rPr>
              <w:t xml:space="preserve"> </w:t>
            </w:r>
            <w:r w:rsidRPr="000B5B0E">
              <w:rPr>
                <w:rFonts w:eastAsia="Calibri"/>
                <w:cs/>
              </w:rPr>
              <w:t xml:space="preserve">คาดว่าจะเปิดให้บริการในเดือนธันวาคม </w:t>
            </w:r>
            <w:r w:rsidRPr="000B5B0E">
              <w:rPr>
                <w:rFonts w:eastAsia="Calibri" w:hint="cs"/>
                <w:cs/>
              </w:rPr>
              <w:t>2570</w:t>
            </w:r>
          </w:p>
        </w:tc>
      </w:tr>
      <w:tr w:rsidR="000B5B0E" w:rsidRPr="000B5B0E" w:rsidTr="000B5B0E">
        <w:tc>
          <w:tcPr>
            <w:tcW w:w="9514" w:type="dxa"/>
            <w:gridSpan w:val="2"/>
          </w:tcPr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  <w:b/>
                <w:bCs/>
              </w:rPr>
            </w:pPr>
            <w:r w:rsidRPr="000B5B0E">
              <w:rPr>
                <w:rFonts w:eastAsia="Calibri" w:hint="cs"/>
                <w:b/>
                <w:bCs/>
                <w:cs/>
              </w:rPr>
              <w:t>โครงการที่อยู่ระหว่างการประกวดราคา (1 โครงการ)</w:t>
            </w:r>
          </w:p>
        </w:tc>
      </w:tr>
      <w:tr w:rsidR="000B5B0E" w:rsidRPr="000B5B0E" w:rsidTr="000B5B0E">
        <w:tc>
          <w:tcPr>
            <w:tcW w:w="2547" w:type="dxa"/>
          </w:tcPr>
          <w:p w:rsidR="000B5B0E" w:rsidRPr="000B5B0E" w:rsidRDefault="000B5B0E" w:rsidP="000B5B0E">
            <w:pPr>
              <w:spacing w:line="320" w:lineRule="exact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 xml:space="preserve">(1) </w:t>
            </w:r>
            <w:r w:rsidRPr="000B5B0E">
              <w:rPr>
                <w:rFonts w:eastAsia="Calibri"/>
                <w:b/>
                <w:bCs/>
                <w:cs/>
              </w:rPr>
              <w:t>รถไฟฟ้าสายสีส้ม</w:t>
            </w:r>
            <w:r w:rsidRPr="000B5B0E">
              <w:rPr>
                <w:rFonts w:eastAsia="Calibri"/>
                <w:cs/>
              </w:rPr>
              <w:t xml:space="preserve"> ช่วงบางขุนนนท</w:t>
            </w:r>
            <w:r w:rsidRPr="000B5B0E">
              <w:rPr>
                <w:rFonts w:eastAsia="Calibri" w:hint="cs"/>
                <w:cs/>
              </w:rPr>
              <w:t>์</w:t>
            </w:r>
            <w:r w:rsidRPr="000B5B0E">
              <w:rPr>
                <w:rFonts w:eastAsia="Calibri"/>
                <w:cs/>
              </w:rPr>
              <w:t xml:space="preserve"> – ศูนย์วัฒนธรรมแห่งประเทศไทย</w:t>
            </w:r>
          </w:p>
        </w:tc>
        <w:tc>
          <w:tcPr>
            <w:tcW w:w="6967" w:type="dxa"/>
          </w:tcPr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 w:hint="cs"/>
              </w:rPr>
              <w:sym w:font="Wingdings" w:char="F09F"/>
            </w:r>
            <w:r w:rsidRPr="000B5B0E">
              <w:rPr>
                <w:rFonts w:eastAsia="Calibri" w:hint="cs"/>
                <w:cs/>
              </w:rPr>
              <w:t xml:space="preserve"> </w:t>
            </w:r>
            <w:r w:rsidRPr="000B5B0E">
              <w:rPr>
                <w:rFonts w:eastAsia="Calibri"/>
                <w:cs/>
              </w:rPr>
              <w:t xml:space="preserve">งานจัดกรรมสิทธิ์ที่ดิน มีความก้าวหน้าร้อยละ </w:t>
            </w:r>
            <w:r w:rsidRPr="000B5B0E">
              <w:rPr>
                <w:rFonts w:eastAsia="Calibri" w:hint="cs"/>
                <w:cs/>
              </w:rPr>
              <w:t>18</w:t>
            </w:r>
            <w:r w:rsidRPr="000B5B0E">
              <w:rPr>
                <w:rFonts w:eastAsia="Calibri"/>
                <w:cs/>
              </w:rPr>
              <w:t xml:space="preserve"> (ล่าช้ากว่าแผนร้อยละ </w:t>
            </w:r>
            <w:r w:rsidRPr="000B5B0E">
              <w:rPr>
                <w:rFonts w:eastAsia="Calibri"/>
              </w:rPr>
              <w:t>13</w:t>
            </w:r>
            <w:r w:rsidRPr="000B5B0E">
              <w:rPr>
                <w:rFonts w:eastAsia="Calibri"/>
                <w:cs/>
              </w:rPr>
              <w:t>.</w:t>
            </w:r>
            <w:r w:rsidRPr="000B5B0E">
              <w:rPr>
                <w:rFonts w:eastAsia="Calibri"/>
              </w:rPr>
              <w:t>10</w:t>
            </w:r>
            <w:r w:rsidRPr="000B5B0E">
              <w:rPr>
                <w:rFonts w:eastAsia="Calibri"/>
                <w:cs/>
              </w:rPr>
              <w:t>) เนื่องจากมีขั้นตอนเพิ่มขึ้นในการตรวจสอบและรับรองความถูกต้องของท้องที่การปกครองและแนวเขตการปกครองและการร่างกฎหมายหรือร่างอนุบัญญัติที่ต้องจัดให้มีแผนที่ท้าย</w:t>
            </w:r>
          </w:p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 w:hint="cs"/>
              </w:rPr>
              <w:sym w:font="Wingdings" w:char="F09F"/>
            </w:r>
            <w:r w:rsidRPr="000B5B0E">
              <w:rPr>
                <w:rFonts w:eastAsia="Calibri" w:hint="cs"/>
                <w:cs/>
              </w:rPr>
              <w:t xml:space="preserve"> </w:t>
            </w:r>
            <w:r w:rsidRPr="000B5B0E">
              <w:rPr>
                <w:rFonts w:eastAsia="Calibri"/>
                <w:cs/>
              </w:rPr>
              <w:t xml:space="preserve">งานก่อสร้างงานโยธา ผลิตและติดตั้งงานระบบรถไฟฟ้าและงานเดินรถ                 มีความก้าวหน้าร้อยละ </w:t>
            </w:r>
            <w:r w:rsidRPr="000B5B0E">
              <w:rPr>
                <w:rFonts w:eastAsia="Calibri"/>
              </w:rPr>
              <w:t>21</w:t>
            </w:r>
            <w:r w:rsidRPr="000B5B0E">
              <w:rPr>
                <w:rFonts w:eastAsia="Calibri"/>
                <w:cs/>
              </w:rPr>
              <w:t>.</w:t>
            </w:r>
            <w:r w:rsidRPr="000B5B0E">
              <w:rPr>
                <w:rFonts w:eastAsia="Calibri"/>
              </w:rPr>
              <w:t>25</w:t>
            </w:r>
            <w:r w:rsidRPr="000B5B0E">
              <w:rPr>
                <w:rFonts w:eastAsia="Calibri"/>
                <w:cs/>
              </w:rPr>
              <w:t xml:space="preserve"> (ตามแผน)</w:t>
            </w:r>
          </w:p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 w:hint="cs"/>
              </w:rPr>
              <w:sym w:font="Wingdings" w:char="F09F"/>
            </w:r>
            <w:r w:rsidRPr="000B5B0E">
              <w:rPr>
                <w:rFonts w:eastAsia="Calibri" w:hint="cs"/>
                <w:cs/>
              </w:rPr>
              <w:t xml:space="preserve"> </w:t>
            </w:r>
            <w:r w:rsidRPr="000B5B0E">
              <w:rPr>
                <w:rFonts w:eastAsia="Calibri"/>
                <w:cs/>
              </w:rPr>
              <w:t xml:space="preserve">คาดว่าจะเปิดให้บริการในเดือนพฤษภาคม </w:t>
            </w:r>
            <w:r w:rsidRPr="000B5B0E">
              <w:rPr>
                <w:rFonts w:eastAsia="Calibri"/>
              </w:rPr>
              <w:t>2571</w:t>
            </w:r>
          </w:p>
        </w:tc>
      </w:tr>
      <w:tr w:rsidR="000B5B0E" w:rsidRPr="000B5B0E" w:rsidTr="000B5B0E">
        <w:tc>
          <w:tcPr>
            <w:tcW w:w="9514" w:type="dxa"/>
            <w:gridSpan w:val="2"/>
          </w:tcPr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  <w:b/>
                <w:bCs/>
              </w:rPr>
            </w:pPr>
            <w:r w:rsidRPr="000B5B0E">
              <w:rPr>
                <w:rFonts w:eastAsia="Calibri" w:hint="cs"/>
                <w:b/>
                <w:bCs/>
                <w:cs/>
              </w:rPr>
              <w:t xml:space="preserve">โครงการที่อยู่ระหว่างการศึกษาและวิเคราะห์โครงการ (5 โครงการ) </w:t>
            </w:r>
          </w:p>
        </w:tc>
      </w:tr>
      <w:tr w:rsidR="000B5B0E" w:rsidRPr="000B5B0E" w:rsidTr="000B5B0E">
        <w:tc>
          <w:tcPr>
            <w:tcW w:w="2547" w:type="dxa"/>
          </w:tcPr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  <w:b/>
                <w:bCs/>
              </w:rPr>
            </w:pPr>
            <w:r w:rsidRPr="000B5B0E">
              <w:rPr>
                <w:rFonts w:eastAsia="Calibri"/>
                <w:cs/>
              </w:rPr>
              <w:t xml:space="preserve">(1) </w:t>
            </w:r>
            <w:r w:rsidRPr="000B5B0E">
              <w:rPr>
                <w:rFonts w:eastAsia="Calibri"/>
                <w:b/>
                <w:bCs/>
                <w:cs/>
              </w:rPr>
              <w:t xml:space="preserve">รถไฟฟ้า </w:t>
            </w:r>
          </w:p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/>
                <w:b/>
                <w:bCs/>
                <w:cs/>
              </w:rPr>
              <w:t>จังหวัดภูเก็ต</w:t>
            </w:r>
          </w:p>
        </w:tc>
        <w:tc>
          <w:tcPr>
            <w:tcW w:w="6967" w:type="dxa"/>
          </w:tcPr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/>
                <w:cs/>
              </w:rPr>
              <w:t xml:space="preserve"> </w:t>
            </w:r>
            <w:r w:rsidRPr="000B5B0E">
              <w:rPr>
                <w:rFonts w:eastAsia="Calibri" w:hint="cs"/>
              </w:rPr>
              <w:sym w:font="Wingdings" w:char="F09F"/>
            </w:r>
            <w:r w:rsidRPr="000B5B0E">
              <w:rPr>
                <w:rFonts w:eastAsia="Calibri" w:hint="cs"/>
                <w:cs/>
              </w:rPr>
              <w:t xml:space="preserve"> </w:t>
            </w:r>
            <w:r w:rsidRPr="000B5B0E">
              <w:rPr>
                <w:rFonts w:eastAsia="Calibri"/>
                <w:cs/>
              </w:rPr>
              <w:t xml:space="preserve">เสนอขอความเห็นชอบรูปแบบการลงทุนฯ มีความก้าวหน้าร้อยละ </w:t>
            </w:r>
            <w:r w:rsidRPr="000B5B0E">
              <w:rPr>
                <w:rFonts w:eastAsia="Calibri" w:hint="cs"/>
                <w:cs/>
              </w:rPr>
              <w:t xml:space="preserve">20                  </w:t>
            </w:r>
            <w:r w:rsidRPr="000B5B0E">
              <w:rPr>
                <w:rFonts w:eastAsia="Calibri"/>
                <w:cs/>
              </w:rPr>
              <w:t>(ตามแผน)</w:t>
            </w:r>
          </w:p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 w:hint="cs"/>
              </w:rPr>
              <w:sym w:font="Wingdings" w:char="F09F"/>
            </w:r>
            <w:r w:rsidRPr="000B5B0E">
              <w:rPr>
                <w:rFonts w:eastAsia="Calibri" w:hint="cs"/>
                <w:cs/>
              </w:rPr>
              <w:t xml:space="preserve"> </w:t>
            </w:r>
            <w:r w:rsidRPr="000B5B0E">
              <w:rPr>
                <w:rFonts w:eastAsia="Calibri"/>
                <w:cs/>
              </w:rPr>
              <w:t xml:space="preserve">งานคัดเลือกที่ปรึกษาฯ มีความก้าวหน้าร้อยละ </w:t>
            </w:r>
            <w:r w:rsidRPr="000B5B0E">
              <w:rPr>
                <w:rFonts w:eastAsia="Calibri" w:hint="cs"/>
                <w:cs/>
              </w:rPr>
              <w:t>72</w:t>
            </w:r>
            <w:r w:rsidRPr="000B5B0E">
              <w:rPr>
                <w:rFonts w:eastAsia="Calibri"/>
                <w:cs/>
              </w:rPr>
              <w:t xml:space="preserve"> (ตามแผน)</w:t>
            </w:r>
          </w:p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 w:hint="cs"/>
              </w:rPr>
              <w:sym w:font="Wingdings" w:char="F09F"/>
            </w:r>
            <w:r w:rsidRPr="000B5B0E">
              <w:rPr>
                <w:rFonts w:eastAsia="Calibri" w:hint="cs"/>
                <w:cs/>
              </w:rPr>
              <w:t xml:space="preserve"> </w:t>
            </w:r>
            <w:r w:rsidRPr="000B5B0E">
              <w:rPr>
                <w:rFonts w:eastAsia="Calibri"/>
                <w:cs/>
              </w:rPr>
              <w:t xml:space="preserve">คาดว่าจะเปิดให้บริการในเดือนธันวาคม </w:t>
            </w:r>
            <w:r w:rsidRPr="000B5B0E">
              <w:rPr>
                <w:rFonts w:eastAsia="Calibri" w:hint="cs"/>
                <w:cs/>
              </w:rPr>
              <w:t>2570</w:t>
            </w:r>
          </w:p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</w:p>
        </w:tc>
      </w:tr>
      <w:tr w:rsidR="000B5B0E" w:rsidRPr="000B5B0E" w:rsidTr="000B5B0E">
        <w:tc>
          <w:tcPr>
            <w:tcW w:w="2547" w:type="dxa"/>
          </w:tcPr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  <w:b/>
                <w:bCs/>
              </w:rPr>
            </w:pPr>
            <w:r w:rsidRPr="000B5B0E">
              <w:rPr>
                <w:rFonts w:eastAsia="Calibri"/>
                <w:cs/>
              </w:rPr>
              <w:t>(</w:t>
            </w:r>
            <w:r w:rsidRPr="000B5B0E">
              <w:rPr>
                <w:rFonts w:eastAsia="Calibri" w:hint="cs"/>
                <w:cs/>
              </w:rPr>
              <w:t>2</w:t>
            </w:r>
            <w:r w:rsidRPr="000B5B0E">
              <w:rPr>
                <w:rFonts w:eastAsia="Calibri"/>
                <w:cs/>
              </w:rPr>
              <w:t xml:space="preserve">) </w:t>
            </w:r>
            <w:r w:rsidRPr="000B5B0E">
              <w:rPr>
                <w:rFonts w:eastAsia="Calibri"/>
                <w:b/>
                <w:bCs/>
                <w:cs/>
              </w:rPr>
              <w:t>รถไฟฟ้า</w:t>
            </w:r>
          </w:p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/>
                <w:b/>
                <w:bCs/>
                <w:cs/>
              </w:rPr>
              <w:t>จังหวัดเชียงใหม่</w:t>
            </w:r>
          </w:p>
        </w:tc>
        <w:tc>
          <w:tcPr>
            <w:tcW w:w="6967" w:type="dxa"/>
            <w:vMerge w:val="restart"/>
          </w:tcPr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 w:hint="cs"/>
              </w:rPr>
              <w:sym w:font="Wingdings" w:char="F09F"/>
            </w:r>
            <w:r w:rsidRPr="000B5B0E">
              <w:rPr>
                <w:rFonts w:eastAsia="Calibri" w:hint="cs"/>
                <w:cs/>
              </w:rPr>
              <w:t xml:space="preserve"> </w:t>
            </w:r>
            <w:r w:rsidRPr="000B5B0E">
              <w:rPr>
                <w:rFonts w:eastAsia="Calibri"/>
                <w:cs/>
              </w:rPr>
              <w:t xml:space="preserve">เสนอขอความเห็นชอบรูปแบบการลงทุนฯ มีความก้าวหน้าร้อยละ </w:t>
            </w:r>
            <w:r w:rsidRPr="000B5B0E">
              <w:rPr>
                <w:rFonts w:eastAsia="Calibri" w:hint="cs"/>
                <w:cs/>
              </w:rPr>
              <w:t xml:space="preserve">34                </w:t>
            </w:r>
            <w:r w:rsidRPr="000B5B0E">
              <w:rPr>
                <w:rFonts w:eastAsia="Calibri"/>
                <w:cs/>
              </w:rPr>
              <w:t>(ตามแผน)</w:t>
            </w:r>
          </w:p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 w:hint="cs"/>
              </w:rPr>
              <w:sym w:font="Wingdings" w:char="F09F"/>
            </w:r>
            <w:r w:rsidRPr="000B5B0E">
              <w:rPr>
                <w:rFonts w:eastAsia="Calibri" w:hint="cs"/>
                <w:cs/>
              </w:rPr>
              <w:t xml:space="preserve"> </w:t>
            </w:r>
            <w:r w:rsidRPr="000B5B0E">
              <w:rPr>
                <w:rFonts w:eastAsia="Calibri"/>
                <w:cs/>
              </w:rPr>
              <w:t xml:space="preserve">คาดว่าจะเปิดให้บริการในเดือนธันวาคม </w:t>
            </w:r>
            <w:r w:rsidRPr="000B5B0E">
              <w:rPr>
                <w:rFonts w:eastAsia="Calibri" w:hint="cs"/>
                <w:cs/>
              </w:rPr>
              <w:t>2571</w:t>
            </w:r>
          </w:p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</w:p>
        </w:tc>
      </w:tr>
      <w:tr w:rsidR="000B5B0E" w:rsidRPr="000B5B0E" w:rsidTr="000B5B0E">
        <w:tc>
          <w:tcPr>
            <w:tcW w:w="2547" w:type="dxa"/>
          </w:tcPr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  <w:b/>
                <w:bCs/>
              </w:rPr>
            </w:pPr>
            <w:r w:rsidRPr="000B5B0E">
              <w:rPr>
                <w:rFonts w:eastAsia="Calibri"/>
                <w:cs/>
              </w:rPr>
              <w:t>(</w:t>
            </w:r>
            <w:r w:rsidRPr="000B5B0E">
              <w:rPr>
                <w:rFonts w:eastAsia="Calibri" w:hint="cs"/>
                <w:cs/>
              </w:rPr>
              <w:t>3</w:t>
            </w:r>
            <w:r w:rsidRPr="000B5B0E">
              <w:rPr>
                <w:rFonts w:eastAsia="Calibri"/>
                <w:cs/>
              </w:rPr>
              <w:t xml:space="preserve">) </w:t>
            </w:r>
            <w:r w:rsidRPr="000B5B0E">
              <w:rPr>
                <w:rFonts w:eastAsia="Calibri"/>
                <w:b/>
                <w:bCs/>
                <w:cs/>
              </w:rPr>
              <w:t>รถไฟฟ้า</w:t>
            </w:r>
          </w:p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/>
                <w:b/>
                <w:bCs/>
                <w:cs/>
              </w:rPr>
              <w:t>จังหวัดนครราชสีมา</w:t>
            </w:r>
          </w:p>
        </w:tc>
        <w:tc>
          <w:tcPr>
            <w:tcW w:w="6967" w:type="dxa"/>
            <w:vMerge/>
          </w:tcPr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</w:p>
        </w:tc>
      </w:tr>
      <w:tr w:rsidR="000B5B0E" w:rsidRPr="000B5B0E" w:rsidTr="000B5B0E">
        <w:tc>
          <w:tcPr>
            <w:tcW w:w="2547" w:type="dxa"/>
          </w:tcPr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  <w:b/>
                <w:bCs/>
              </w:rPr>
            </w:pPr>
            <w:r w:rsidRPr="000B5B0E">
              <w:rPr>
                <w:rFonts w:eastAsia="Calibri" w:hint="cs"/>
                <w:cs/>
              </w:rPr>
              <w:t xml:space="preserve">(4) </w:t>
            </w:r>
            <w:r w:rsidRPr="000B5B0E">
              <w:rPr>
                <w:rFonts w:eastAsia="Calibri"/>
                <w:b/>
                <w:bCs/>
                <w:cs/>
              </w:rPr>
              <w:t>รถไฟฟ้า</w:t>
            </w:r>
          </w:p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/>
                <w:b/>
                <w:bCs/>
                <w:cs/>
              </w:rPr>
              <w:t>จังหวัดพิษณุโลก</w:t>
            </w:r>
          </w:p>
        </w:tc>
        <w:tc>
          <w:tcPr>
            <w:tcW w:w="6967" w:type="dxa"/>
          </w:tcPr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 w:hint="cs"/>
              </w:rPr>
              <w:sym w:font="Wingdings" w:char="F09F"/>
            </w:r>
            <w:r w:rsidRPr="000B5B0E">
              <w:rPr>
                <w:rFonts w:eastAsia="Calibri" w:hint="cs"/>
                <w:cs/>
              </w:rPr>
              <w:t xml:space="preserve"> </w:t>
            </w:r>
            <w:r w:rsidRPr="000B5B0E">
              <w:rPr>
                <w:rFonts w:eastAsia="Calibri"/>
                <w:cs/>
              </w:rPr>
              <w:t>อยู่ระหว่างคัดเลือกที่ปรึกษาความเหมาะสมโครงการฯ</w:t>
            </w:r>
          </w:p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 w:hint="cs"/>
              </w:rPr>
              <w:sym w:font="Wingdings" w:char="F09F"/>
            </w:r>
            <w:r w:rsidRPr="000B5B0E">
              <w:rPr>
                <w:rFonts w:eastAsia="Calibri" w:hint="cs"/>
                <w:cs/>
              </w:rPr>
              <w:t xml:space="preserve"> </w:t>
            </w:r>
            <w:r w:rsidRPr="000B5B0E">
              <w:rPr>
                <w:rFonts w:eastAsia="Calibri"/>
                <w:cs/>
              </w:rPr>
              <w:t xml:space="preserve">คาดว่าจะเปิดให้บริการในเดือนกุมภาพันธ์ </w:t>
            </w:r>
            <w:r w:rsidRPr="000B5B0E">
              <w:rPr>
                <w:rFonts w:eastAsia="Calibri" w:hint="cs"/>
                <w:cs/>
              </w:rPr>
              <w:t>2574</w:t>
            </w:r>
          </w:p>
        </w:tc>
      </w:tr>
      <w:tr w:rsidR="000B5B0E" w:rsidRPr="000B5B0E" w:rsidTr="000B5B0E">
        <w:tc>
          <w:tcPr>
            <w:tcW w:w="2547" w:type="dxa"/>
          </w:tcPr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 xml:space="preserve">(5) </w:t>
            </w:r>
            <w:r w:rsidRPr="000B5B0E">
              <w:rPr>
                <w:rFonts w:eastAsia="Calibri"/>
                <w:b/>
                <w:bCs/>
                <w:cs/>
              </w:rPr>
              <w:t>รถไฟฟ้าสายสีน้ำตาล</w:t>
            </w:r>
          </w:p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/>
                <w:cs/>
              </w:rPr>
              <w:t>ช่วงแคราย-ลำสาลี (บึงกุ่ม)</w:t>
            </w:r>
          </w:p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</w:p>
        </w:tc>
        <w:tc>
          <w:tcPr>
            <w:tcW w:w="6967" w:type="dxa"/>
          </w:tcPr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 w:hint="cs"/>
              </w:rPr>
              <w:sym w:font="Wingdings" w:char="F09F"/>
            </w:r>
            <w:r w:rsidRPr="000B5B0E">
              <w:rPr>
                <w:rFonts w:eastAsia="Calibri" w:hint="cs"/>
                <w:cs/>
              </w:rPr>
              <w:t xml:space="preserve"> </w:t>
            </w:r>
            <w:r w:rsidRPr="000B5B0E">
              <w:rPr>
                <w:rFonts w:eastAsia="Calibri"/>
                <w:cs/>
              </w:rPr>
              <w:t xml:space="preserve">งานศึกษาและวิเคราะห์โครงการตามพระราชบัญญัติการร่วมลงทุนระหว่างรัฐและเอกชน พ.ศ. </w:t>
            </w:r>
            <w:r w:rsidRPr="000B5B0E">
              <w:rPr>
                <w:rFonts w:eastAsia="Calibri"/>
              </w:rPr>
              <w:t>2562</w:t>
            </w:r>
            <w:r w:rsidRPr="000B5B0E">
              <w:rPr>
                <w:rFonts w:eastAsia="Calibri"/>
                <w:cs/>
              </w:rPr>
              <w:t xml:space="preserve"> มีความก้าวหน้าร้อยละ </w:t>
            </w:r>
            <w:r w:rsidRPr="000B5B0E">
              <w:rPr>
                <w:rFonts w:eastAsia="Calibri"/>
              </w:rPr>
              <w:t>64</w:t>
            </w:r>
            <w:r w:rsidRPr="000B5B0E">
              <w:rPr>
                <w:rFonts w:eastAsia="Calibri"/>
                <w:cs/>
              </w:rPr>
              <w:t xml:space="preserve"> (ตามแผน)</w:t>
            </w:r>
          </w:p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 w:hint="cs"/>
              </w:rPr>
              <w:sym w:font="Wingdings" w:char="F09F"/>
            </w:r>
            <w:r w:rsidRPr="000B5B0E">
              <w:rPr>
                <w:rFonts w:eastAsia="Calibri" w:hint="cs"/>
                <w:cs/>
              </w:rPr>
              <w:t xml:space="preserve"> </w:t>
            </w:r>
            <w:r w:rsidRPr="000B5B0E">
              <w:rPr>
                <w:rFonts w:eastAsia="Calibri"/>
                <w:cs/>
              </w:rPr>
              <w:t xml:space="preserve">คาดว่าจะเปิดให้บริการในเดือนสิงหาคม </w:t>
            </w:r>
            <w:r w:rsidRPr="000B5B0E">
              <w:rPr>
                <w:rFonts w:eastAsia="Calibri" w:hint="cs"/>
                <w:cs/>
              </w:rPr>
              <w:t>2571</w:t>
            </w:r>
          </w:p>
        </w:tc>
      </w:tr>
    </w:tbl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  <w:t xml:space="preserve">นอกจากนี้ รฟม. ได้เปิดให้บริการชำระค่าโดยสารด้วยบัตร </w:t>
      </w:r>
      <w:r w:rsidRPr="000B5B0E">
        <w:rPr>
          <w:rFonts w:ascii="TH SarabunPSK" w:eastAsia="Calibri" w:hAnsi="TH SarabunPSK" w:cs="TH SarabunPSK"/>
          <w:sz w:val="32"/>
          <w:szCs w:val="32"/>
        </w:rPr>
        <w:t xml:space="preserve">EMV Contactless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(ระบบชำระเงินแบบไร้สัมผัส) ในโครงการรถไฟฟ้ามหานครสายเฉลิมรัชมงคลและสายฉลองรัชธรรมแก่ประชาชนทั่วไปแล้ว เมื่อวันที่ </w:t>
      </w:r>
      <w:r w:rsidRPr="000B5B0E">
        <w:rPr>
          <w:rFonts w:ascii="TH SarabunPSK" w:eastAsia="Calibri" w:hAnsi="TH SarabunPSK" w:cs="TH SarabunPSK"/>
          <w:sz w:val="32"/>
          <w:szCs w:val="32"/>
        </w:rPr>
        <w:t>31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มีนาคม </w:t>
      </w:r>
      <w:r w:rsidRPr="000B5B0E">
        <w:rPr>
          <w:rFonts w:ascii="TH SarabunPSK" w:eastAsia="Calibri" w:hAnsi="TH SarabunPSK" w:cs="TH SarabunPSK"/>
          <w:sz w:val="32"/>
          <w:szCs w:val="32"/>
        </w:rPr>
        <w:t>2565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1.2 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ด้านการให้บริการรถไฟฟ้าขนส่งมวลชน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: ได้เปิดให้บริการรถไฟฟ้าแล้ว</w:t>
      </w:r>
      <w:r w:rsidRPr="000B5B0E">
        <w:rPr>
          <w:rFonts w:ascii="TH SarabunPSK" w:eastAsia="Calibri" w:hAnsi="TH SarabunPSK" w:cs="TH SarabunPSK"/>
          <w:sz w:val="32"/>
          <w:szCs w:val="32"/>
        </w:rPr>
        <w:t xml:space="preserve"> 2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เส้นทาง มีผลการดำเนินงาน ดังนี้</w:t>
      </w: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1980"/>
        <w:gridCol w:w="2776"/>
        <w:gridCol w:w="2379"/>
        <w:gridCol w:w="2379"/>
      </w:tblGrid>
      <w:tr w:rsidR="000B5B0E" w:rsidRPr="000B5B0E" w:rsidTr="000B5B0E">
        <w:tc>
          <w:tcPr>
            <w:tcW w:w="1980" w:type="dxa"/>
            <w:vMerge w:val="restart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B5B0E">
              <w:rPr>
                <w:rFonts w:eastAsia="Calibri" w:hint="cs"/>
                <w:b/>
                <w:bCs/>
                <w:cs/>
              </w:rPr>
              <w:t>เส้นทาง</w:t>
            </w:r>
          </w:p>
        </w:tc>
        <w:tc>
          <w:tcPr>
            <w:tcW w:w="7534" w:type="dxa"/>
            <w:gridSpan w:val="3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B5B0E">
              <w:rPr>
                <w:rFonts w:eastAsia="Calibri" w:hint="cs"/>
                <w:b/>
                <w:bCs/>
                <w:cs/>
              </w:rPr>
              <w:t>ผลการดำเนินงาน</w:t>
            </w:r>
          </w:p>
        </w:tc>
      </w:tr>
      <w:tr w:rsidR="000B5B0E" w:rsidRPr="000B5B0E" w:rsidTr="000B5B0E">
        <w:tc>
          <w:tcPr>
            <w:tcW w:w="1980" w:type="dxa"/>
            <w:vMerge/>
          </w:tcPr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  <w:b/>
                <w:bCs/>
              </w:rPr>
            </w:pPr>
          </w:p>
        </w:tc>
        <w:tc>
          <w:tcPr>
            <w:tcW w:w="2776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B5B0E">
              <w:rPr>
                <w:rFonts w:eastAsia="Calibri" w:hint="cs"/>
                <w:b/>
                <w:bCs/>
                <w:cs/>
              </w:rPr>
              <w:t>ผู้โดยสารเฉลี่ย</w:t>
            </w:r>
          </w:p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B5B0E">
              <w:rPr>
                <w:rFonts w:eastAsia="Calibri" w:hint="cs"/>
                <w:b/>
                <w:bCs/>
                <w:cs/>
              </w:rPr>
              <w:t>(คน-เที่ยว/วัน)</w:t>
            </w:r>
          </w:p>
        </w:tc>
        <w:tc>
          <w:tcPr>
            <w:tcW w:w="2379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B5B0E">
              <w:rPr>
                <w:rFonts w:eastAsia="Calibri" w:hint="cs"/>
                <w:b/>
                <w:bCs/>
                <w:cs/>
              </w:rPr>
              <w:t>เพิ่มขึ้นจากปีงบประมาณ</w:t>
            </w:r>
          </w:p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B5B0E">
              <w:rPr>
                <w:rFonts w:eastAsia="Calibri" w:hint="cs"/>
                <w:b/>
                <w:bCs/>
                <w:cs/>
              </w:rPr>
              <w:t>พ.ศ. 2564 (ร้อยละ)</w:t>
            </w:r>
          </w:p>
        </w:tc>
        <w:tc>
          <w:tcPr>
            <w:tcW w:w="2379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B5B0E">
              <w:rPr>
                <w:rFonts w:eastAsia="Calibri" w:hint="cs"/>
                <w:b/>
                <w:bCs/>
                <w:cs/>
              </w:rPr>
              <w:t>ความพึงพอใจของผู้ใช้บริการ</w:t>
            </w:r>
          </w:p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  <w:b/>
                <w:bCs/>
                <w:cs/>
              </w:rPr>
            </w:pPr>
            <w:r w:rsidRPr="000B5B0E">
              <w:rPr>
                <w:rFonts w:eastAsia="Calibri" w:hint="cs"/>
                <w:b/>
                <w:bCs/>
                <w:cs/>
              </w:rPr>
              <w:t>(ระดับมาก-มากที่สุด)</w:t>
            </w:r>
          </w:p>
        </w:tc>
      </w:tr>
      <w:tr w:rsidR="000B5B0E" w:rsidRPr="000B5B0E" w:rsidTr="000B5B0E">
        <w:tc>
          <w:tcPr>
            <w:tcW w:w="1980" w:type="dxa"/>
          </w:tcPr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  <w:b/>
                <w:bCs/>
              </w:rPr>
            </w:pPr>
            <w:r w:rsidRPr="000B5B0E">
              <w:rPr>
                <w:rFonts w:eastAsia="Calibri" w:hint="cs"/>
                <w:b/>
                <w:bCs/>
                <w:cs/>
              </w:rPr>
              <w:t>รถไฟฟ้ามหานคร</w:t>
            </w:r>
            <w:r w:rsidRPr="000B5B0E">
              <w:rPr>
                <w:rFonts w:eastAsia="Calibri"/>
                <w:b/>
                <w:bCs/>
                <w:cs/>
              </w:rPr>
              <w:t>สายเฉลิมรัชมงคล</w:t>
            </w:r>
          </w:p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</w:p>
        </w:tc>
        <w:tc>
          <w:tcPr>
            <w:tcW w:w="2776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/>
              </w:rPr>
              <w:t>226,834</w:t>
            </w:r>
          </w:p>
        </w:tc>
        <w:tc>
          <w:tcPr>
            <w:tcW w:w="2379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/>
              </w:rPr>
              <w:t>28</w:t>
            </w:r>
            <w:r w:rsidRPr="000B5B0E">
              <w:rPr>
                <w:rFonts w:eastAsia="Calibri"/>
                <w:cs/>
              </w:rPr>
              <w:t>.</w:t>
            </w:r>
            <w:r w:rsidRPr="000B5B0E">
              <w:rPr>
                <w:rFonts w:eastAsia="Calibri"/>
              </w:rPr>
              <w:t>58</w:t>
            </w:r>
          </w:p>
        </w:tc>
        <w:tc>
          <w:tcPr>
            <w:tcW w:w="2379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/>
              </w:rPr>
              <w:t>89</w:t>
            </w:r>
            <w:r w:rsidRPr="000B5B0E">
              <w:rPr>
                <w:rFonts w:eastAsia="Calibri"/>
                <w:cs/>
              </w:rPr>
              <w:t>.</w:t>
            </w:r>
            <w:r w:rsidRPr="000B5B0E">
              <w:rPr>
                <w:rFonts w:eastAsia="Calibri"/>
              </w:rPr>
              <w:t>52</w:t>
            </w:r>
          </w:p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  <w:cs/>
              </w:rPr>
            </w:pPr>
            <w:r w:rsidRPr="000B5B0E">
              <w:rPr>
                <w:rFonts w:eastAsia="Calibri" w:hint="cs"/>
                <w:cs/>
              </w:rPr>
              <w:t>(เป้าหมายร้อยละ 87.00)</w:t>
            </w:r>
          </w:p>
        </w:tc>
      </w:tr>
      <w:tr w:rsidR="000B5B0E" w:rsidRPr="000B5B0E" w:rsidTr="000B5B0E">
        <w:tc>
          <w:tcPr>
            <w:tcW w:w="1980" w:type="dxa"/>
          </w:tcPr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 w:hint="cs"/>
                <w:b/>
                <w:bCs/>
                <w:cs/>
              </w:rPr>
              <w:t>รถไฟฟ้ามหานคร</w:t>
            </w:r>
          </w:p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0B5B0E">
              <w:rPr>
                <w:rFonts w:eastAsia="Calibri"/>
                <w:b/>
                <w:bCs/>
                <w:cs/>
              </w:rPr>
              <w:t>สาย</w:t>
            </w:r>
            <w:r w:rsidRPr="000B5B0E">
              <w:rPr>
                <w:rFonts w:eastAsia="Calibri" w:hint="cs"/>
                <w:b/>
                <w:bCs/>
                <w:cs/>
              </w:rPr>
              <w:t>ฉลอง</w:t>
            </w:r>
            <w:r w:rsidRPr="000B5B0E">
              <w:rPr>
                <w:rFonts w:eastAsia="Calibri"/>
                <w:b/>
                <w:bCs/>
                <w:cs/>
              </w:rPr>
              <w:t>รัช</w:t>
            </w:r>
            <w:r w:rsidRPr="000B5B0E">
              <w:rPr>
                <w:rFonts w:eastAsia="Calibri" w:hint="cs"/>
                <w:b/>
                <w:bCs/>
                <w:cs/>
              </w:rPr>
              <w:t>ธรรม</w:t>
            </w:r>
          </w:p>
        </w:tc>
        <w:tc>
          <w:tcPr>
            <w:tcW w:w="2776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/>
              </w:rPr>
              <w:t>38,802</w:t>
            </w:r>
          </w:p>
        </w:tc>
        <w:tc>
          <w:tcPr>
            <w:tcW w:w="2379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/>
              </w:rPr>
              <w:t>18</w:t>
            </w:r>
            <w:r w:rsidRPr="000B5B0E">
              <w:rPr>
                <w:rFonts w:eastAsia="Calibri"/>
                <w:cs/>
              </w:rPr>
              <w:t>.</w:t>
            </w:r>
            <w:r w:rsidRPr="000B5B0E">
              <w:rPr>
                <w:rFonts w:eastAsia="Calibri"/>
              </w:rPr>
              <w:t>47</w:t>
            </w:r>
          </w:p>
        </w:tc>
        <w:tc>
          <w:tcPr>
            <w:tcW w:w="2379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>89.62</w:t>
            </w:r>
          </w:p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>(เป้าหมายร้อยละ 88.00)</w:t>
            </w:r>
          </w:p>
        </w:tc>
      </w:tr>
    </w:tbl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1.3 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ด้านการเงิน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รฟม. มีผลประกอบการ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กำไรสุทธิ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1,317.63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ล้านบาท โดยมีรายได้ </w:t>
      </w:r>
      <w:r w:rsidRPr="000B5B0E">
        <w:rPr>
          <w:rFonts w:ascii="TH SarabunPSK" w:eastAsia="Calibri" w:hAnsi="TH SarabunPSK" w:cs="TH SarabunPSK"/>
          <w:sz w:val="32"/>
          <w:szCs w:val="32"/>
        </w:rPr>
        <w:t>15,600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0B5B0E">
        <w:rPr>
          <w:rFonts w:ascii="TH SarabunPSK" w:eastAsia="Calibri" w:hAnsi="TH SarabunPSK" w:cs="TH SarabunPSK"/>
          <w:sz w:val="32"/>
          <w:szCs w:val="32"/>
        </w:rPr>
        <w:t>30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ล้านบาท (เป็นเงินอุดหนุน </w:t>
      </w:r>
      <w:r w:rsidRPr="000B5B0E">
        <w:rPr>
          <w:rFonts w:ascii="TH SarabunPSK" w:eastAsia="Calibri" w:hAnsi="TH SarabunPSK" w:cs="TH SarabunPSK"/>
          <w:sz w:val="32"/>
          <w:szCs w:val="32"/>
        </w:rPr>
        <w:t>9,555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0B5B0E">
        <w:rPr>
          <w:rFonts w:ascii="TH SarabunPSK" w:eastAsia="Calibri" w:hAnsi="TH SarabunPSK" w:cs="TH SarabunPSK"/>
          <w:sz w:val="32"/>
          <w:szCs w:val="32"/>
        </w:rPr>
        <w:t>26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ล้านบาท) และค่าใช้จ่ายรวม</w:t>
      </w:r>
      <w:r w:rsidRPr="000B5B0E">
        <w:rPr>
          <w:rFonts w:ascii="TH SarabunPSK" w:eastAsia="Calibri" w:hAnsi="TH SarabunPSK" w:cs="TH SarabunPSK"/>
          <w:sz w:val="32"/>
          <w:szCs w:val="32"/>
        </w:rPr>
        <w:t xml:space="preserve"> 14,282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0B5B0E">
        <w:rPr>
          <w:rFonts w:ascii="TH SarabunPSK" w:eastAsia="Calibri" w:hAnsi="TH SarabunPSK" w:cs="TH SarabunPSK"/>
          <w:sz w:val="32"/>
          <w:szCs w:val="32"/>
        </w:rPr>
        <w:t>67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ล้านบาท สามารถเบิกจ่ายงบลงทุนได้ร้อยละ </w:t>
      </w:r>
      <w:r w:rsidRPr="000B5B0E">
        <w:rPr>
          <w:rFonts w:ascii="TH SarabunPSK" w:eastAsia="Calibri" w:hAnsi="TH SarabunPSK" w:cs="TH SarabunPSK"/>
          <w:sz w:val="32"/>
          <w:szCs w:val="32"/>
        </w:rPr>
        <w:t>100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นอกจากนี้ มี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รายได้จากธุรกิจต่อเนื่อง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รถไฟฟ้ามหานคร สายเฉลิมรัชมงคล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112.24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ล้านบาท (เป้าหมาย</w:t>
      </w:r>
      <w:r w:rsidRPr="000B5B0E">
        <w:rPr>
          <w:rFonts w:ascii="TH SarabunPSK" w:eastAsia="Calibri" w:hAnsi="TH SarabunPSK" w:cs="TH SarabunPSK"/>
          <w:sz w:val="32"/>
          <w:szCs w:val="32"/>
        </w:rPr>
        <w:t xml:space="preserve"> 109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0B5B0E">
        <w:rPr>
          <w:rFonts w:ascii="TH SarabunPSK" w:eastAsia="Calibri" w:hAnsi="TH SarabunPSK" w:cs="TH SarabunPSK"/>
          <w:sz w:val="32"/>
          <w:szCs w:val="32"/>
        </w:rPr>
        <w:t xml:space="preserve">37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ล้านบาท) และสายฉลองรัชธรรม </w:t>
      </w:r>
      <w:r w:rsidRPr="000B5B0E">
        <w:rPr>
          <w:rFonts w:ascii="TH SarabunPSK" w:eastAsia="Calibri" w:hAnsi="TH SarabunPSK" w:cs="TH SarabunPSK"/>
          <w:sz w:val="32"/>
          <w:szCs w:val="32"/>
        </w:rPr>
        <w:t>26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0B5B0E">
        <w:rPr>
          <w:rFonts w:ascii="TH SarabunPSK" w:eastAsia="Calibri" w:hAnsi="TH SarabunPSK" w:cs="TH SarabunPSK"/>
          <w:sz w:val="32"/>
          <w:szCs w:val="32"/>
        </w:rPr>
        <w:t>25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ล้านบาท (เป้าหมาย </w:t>
      </w:r>
      <w:r w:rsidRPr="000B5B0E">
        <w:rPr>
          <w:rFonts w:ascii="TH SarabunPSK" w:eastAsia="Calibri" w:hAnsi="TH SarabunPSK" w:cs="TH SarabunPSK"/>
          <w:sz w:val="32"/>
          <w:szCs w:val="32"/>
        </w:rPr>
        <w:t>25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0B5B0E">
        <w:rPr>
          <w:rFonts w:ascii="TH SarabunPSK" w:eastAsia="Calibri" w:hAnsi="TH SarabunPSK" w:cs="TH SarabunPSK"/>
          <w:sz w:val="32"/>
          <w:szCs w:val="32"/>
        </w:rPr>
        <w:t xml:space="preserve">47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ล้านบาท) 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  <w:t xml:space="preserve">1.4 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ด้านการพัฒนาองค์กรและทรัพยากรบุคคล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รฟม. ได้ดำเนินการตามแผนพัฒนาทรัพยากรบุคคล โดยพนักงานร้อยละ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96.95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มีสมรรถนะตามมาตรฐานที่องค์กรกำหนด (เป้าหมายร้อยละ </w:t>
      </w:r>
      <w:r w:rsidRPr="000B5B0E">
        <w:rPr>
          <w:rFonts w:ascii="TH SarabunPSK" w:eastAsia="Calibri" w:hAnsi="TH SarabunPSK" w:cs="TH SarabunPSK"/>
          <w:sz w:val="32"/>
          <w:szCs w:val="32"/>
        </w:rPr>
        <w:t>96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0B5B0E">
        <w:rPr>
          <w:rFonts w:ascii="TH SarabunPSK" w:eastAsia="Calibri" w:hAnsi="TH SarabunPSK" w:cs="TH SarabunPSK"/>
          <w:sz w:val="32"/>
          <w:szCs w:val="32"/>
        </w:rPr>
        <w:t>61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) และมีระดับความผูกพันเท่ากับ </w:t>
      </w:r>
      <w:r w:rsidRPr="000B5B0E">
        <w:rPr>
          <w:rFonts w:ascii="TH SarabunPSK" w:eastAsia="Calibri" w:hAnsi="TH SarabunPSK" w:cs="TH SarabunPSK"/>
          <w:sz w:val="32"/>
          <w:szCs w:val="32"/>
        </w:rPr>
        <w:t>4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0B5B0E">
        <w:rPr>
          <w:rFonts w:ascii="TH SarabunPSK" w:eastAsia="Calibri" w:hAnsi="TH SarabunPSK" w:cs="TH SarabunPSK"/>
          <w:sz w:val="32"/>
          <w:szCs w:val="32"/>
        </w:rPr>
        <w:t>26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(เป้าหมาย </w:t>
      </w:r>
      <w:r w:rsidRPr="000B5B0E">
        <w:rPr>
          <w:rFonts w:ascii="TH SarabunPSK" w:eastAsia="Calibri" w:hAnsi="TH SarabunPSK" w:cs="TH SarabunPSK"/>
          <w:sz w:val="32"/>
          <w:szCs w:val="32"/>
        </w:rPr>
        <w:t>4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0B5B0E">
        <w:rPr>
          <w:rFonts w:ascii="TH SarabunPSK" w:eastAsia="Calibri" w:hAnsi="TH SarabunPSK" w:cs="TH SarabunPSK"/>
          <w:sz w:val="32"/>
          <w:szCs w:val="32"/>
        </w:rPr>
        <w:t>25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) นอกจากนี้ ได้มีการพัฒนาระบบ </w:t>
      </w:r>
      <w:r w:rsidRPr="000B5B0E">
        <w:rPr>
          <w:rFonts w:ascii="TH SarabunPSK" w:eastAsia="Calibri" w:hAnsi="TH SarabunPSK" w:cs="TH SarabunPSK"/>
          <w:sz w:val="32"/>
          <w:szCs w:val="32"/>
        </w:rPr>
        <w:t xml:space="preserve">Chatbot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เพื่อปรับปรุงและพัฒนาบริการให้ข้อมูลข่าวสารแบบอัตโนมัติผ่านช่องทางสื่อสารออนไลน์ รวมทั้งดำเนินการแผนต่าง ๆ เช่น การพัฒนาองค์ความรู้ด้านการบริหารก่อสร้าง การบริหารโครงการ การจัดซื้อจัดจ้าง การจัดกรรมสิทธิ์ที่ดิน และการจัดการความรู้ด้านการเดินรถไฟฟ้า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1.5 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ด้านการกำกับดูแลที่ดี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รฟม. ได้ดำเนินการตามแผนพัฒนาและส่งเสริมธรรมาภิบาลองค์กรแล้วเสร็จ โดยจัดกิจกรรมต่าง ๆ เช่น การจัดทำ/ทบทวนนโยบายการกำกับดูแลกิจการที่ดีของ รฟม. และการดำเนินการตามแนวปฏิบัติในการแสดงความมุ่งมั่นต่อการปฏิบัติตามกฎหมายและมีจริยธรรมของผู้นำระดับสูง ทั้งนี้ ในปี </w:t>
      </w:r>
      <w:r w:rsidRPr="000B5B0E">
        <w:rPr>
          <w:rFonts w:ascii="TH SarabunPSK" w:eastAsia="Calibri" w:hAnsi="TH SarabunPSK" w:cs="TH SarabunPSK"/>
          <w:sz w:val="32"/>
          <w:szCs w:val="32"/>
        </w:rPr>
        <w:t>2565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รฟม. มีผลประเมินคุณธรรมและความโปร่งใสการดำเนินงานของหน่วยงานภาครัฐ (</w:t>
      </w:r>
      <w:r w:rsidRPr="000B5B0E">
        <w:rPr>
          <w:rFonts w:ascii="TH SarabunPSK" w:eastAsia="Calibri" w:hAnsi="TH SarabunPSK" w:cs="TH SarabunPSK"/>
          <w:sz w:val="32"/>
          <w:szCs w:val="32"/>
        </w:rPr>
        <w:t>Integrity and Transparency Assessment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0B5B0E">
        <w:rPr>
          <w:rFonts w:ascii="TH SarabunPSK" w:eastAsia="Calibri" w:hAnsi="TH SarabunPSK" w:cs="TH SarabunPSK"/>
          <w:sz w:val="32"/>
          <w:szCs w:val="32"/>
        </w:rPr>
        <w:t>ITA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) เท่ากับ </w:t>
      </w:r>
      <w:r w:rsidRPr="000B5B0E">
        <w:rPr>
          <w:rFonts w:ascii="TH SarabunPSK" w:eastAsia="Calibri" w:hAnsi="TH SarabunPSK" w:cs="TH SarabunPSK"/>
          <w:sz w:val="32"/>
          <w:szCs w:val="32"/>
        </w:rPr>
        <w:t>93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0B5B0E">
        <w:rPr>
          <w:rFonts w:ascii="TH SarabunPSK" w:eastAsia="Calibri" w:hAnsi="TH SarabunPSK" w:cs="TH SarabunPSK"/>
          <w:sz w:val="32"/>
          <w:szCs w:val="32"/>
        </w:rPr>
        <w:t>32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คะแนน (ปี </w:t>
      </w:r>
      <w:r w:rsidRPr="000B5B0E">
        <w:rPr>
          <w:rFonts w:ascii="TH SarabunPSK" w:eastAsia="Calibri" w:hAnsi="TH SarabunPSK" w:cs="TH SarabunPSK"/>
          <w:sz w:val="32"/>
          <w:szCs w:val="32"/>
        </w:rPr>
        <w:t>2564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เท่ากับ </w:t>
      </w:r>
      <w:r w:rsidRPr="000B5B0E">
        <w:rPr>
          <w:rFonts w:ascii="TH SarabunPSK" w:eastAsia="Calibri" w:hAnsi="TH SarabunPSK" w:cs="TH SarabunPSK"/>
          <w:sz w:val="32"/>
          <w:szCs w:val="32"/>
        </w:rPr>
        <w:t>88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0B5B0E">
        <w:rPr>
          <w:rFonts w:ascii="TH SarabunPSK" w:eastAsia="Calibri" w:hAnsi="TH SarabunPSK" w:cs="TH SarabunPSK"/>
          <w:sz w:val="32"/>
          <w:szCs w:val="32"/>
        </w:rPr>
        <w:t>01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คะแนน) ซึ่งอยู่ในลำดับที่ </w:t>
      </w:r>
      <w:r w:rsidRPr="000B5B0E">
        <w:rPr>
          <w:rFonts w:ascii="TH SarabunPSK" w:eastAsia="Calibri" w:hAnsi="TH SarabunPSK" w:cs="TH SarabunPSK"/>
          <w:sz w:val="32"/>
          <w:szCs w:val="32"/>
        </w:rPr>
        <w:t>2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ของรัฐวิสาหกิจสังกัด คค.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  <w:t xml:space="preserve">2. 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>นโยบายของคณะกรรมการ รฟม.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เพื่อเป็นแนวทางการปฏิบัติงานและกำกับดูแลการดำเนินงาน เช่น ให้บริการรถไฟฟ้าขนส่งมวลชนด้วยความสะดวก รวดเร็ว ปลอดภัย ตรงเวลา และราคาสมเหตุสมผล เร่งรัดดำเนินโครงการรถไฟฟ้าขนส่งมวลชนสายต่าง ๆ ให้แล้วเสร็จและสามารถ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เ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ปิดให้บริการได้ตามแผน ศึกษาระบบรถไฟฟ้าส่วนต่อขยายและในเมืองหลักอื่น และพัฒ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น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าระบบเชื่อมต่อ (</w:t>
      </w:r>
      <w:r w:rsidRPr="000B5B0E">
        <w:rPr>
          <w:rFonts w:ascii="TH SarabunPSK" w:eastAsia="Calibri" w:hAnsi="TH SarabunPSK" w:cs="TH SarabunPSK"/>
          <w:sz w:val="32"/>
          <w:szCs w:val="32"/>
        </w:rPr>
        <w:t>Feeders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) เพื่อเพิ่มศักยภาพและอำนวยความสะดวกให้แก่ประชาชนในการเชื่อมการเดินทางจากระบบรถไฟฟ้าขนส่งมวลชนไปยังจุดหมายต่าง ๆ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โครงการและแผนงานของ รฟม. ในอนาคต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3.1 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ด้านการพัฒนาระบบรถไฟฟ้าขนส่งมวลชน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รฟม. มีโครงการอยู่ระหว่างการก่อสร้าง </w:t>
      </w:r>
      <w:r w:rsidRPr="000B5B0E">
        <w:rPr>
          <w:rFonts w:ascii="TH SarabunPSK" w:eastAsia="Calibri" w:hAnsi="TH SarabunPSK" w:cs="TH SarabunPSK"/>
          <w:sz w:val="32"/>
          <w:szCs w:val="32"/>
        </w:rPr>
        <w:t>4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โครงการ อยู่ระหว่างการประกวดราคา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โครงการ และอยู่ระหว่างการศึกษาและวิเคราะห์โครงการซึ่งคาดว่าจะได้รับอนุมัติจากคณะรัฐมนตรีในปีงบประมาณ</w:t>
      </w:r>
      <w:r w:rsidRPr="000B5B0E">
        <w:rPr>
          <w:rFonts w:ascii="TH SarabunPSK" w:eastAsia="Calibri" w:hAnsi="TH SarabunPSK" w:cs="TH SarabunPSK"/>
          <w:sz w:val="32"/>
          <w:szCs w:val="32"/>
        </w:rPr>
        <w:t xml:space="preserve"> 2567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0B5B0E">
        <w:rPr>
          <w:rFonts w:ascii="TH SarabunPSK" w:eastAsia="Calibri" w:hAnsi="TH SarabunPSK" w:cs="TH SarabunPSK"/>
          <w:sz w:val="32"/>
          <w:szCs w:val="32"/>
        </w:rPr>
        <w:t xml:space="preserve">2569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จำนวน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โครงการ โดยมีเป้าหมายว่าการดำเนินงานจะต้องมีความสำเร็จตามแผน นอกจากนี้ มีแผนพัฒนาระบบเชื่อมต่อเพื่อสนับสนุนการเดินทางต่อเนื่องหลายรูปแบบ เช่น การพัฒนาระบบจอดรถอัตโนมัติ (</w:t>
      </w:r>
      <w:r w:rsidRPr="000B5B0E">
        <w:rPr>
          <w:rFonts w:ascii="TH SarabunPSK" w:eastAsia="Calibri" w:hAnsi="TH SarabunPSK" w:cs="TH SarabunPSK"/>
          <w:sz w:val="32"/>
          <w:szCs w:val="32"/>
        </w:rPr>
        <w:t>Smart Parking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3.2 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ด้านการให้บริการรถไฟฟ้าขนส่งมวลชน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ปีงบประมาณ พ.ศ.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2566 ร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ฟม. มีเป้าหมายความพึงพอใจและจำนวนของผู้ใช้บริการรถ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ไ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ฟฟ้าและบริการเสริมอื่น ๆ ดังนี้</w:t>
      </w: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3171"/>
        <w:gridCol w:w="3171"/>
        <w:gridCol w:w="3172"/>
      </w:tblGrid>
      <w:tr w:rsidR="000B5B0E" w:rsidRPr="000B5B0E" w:rsidTr="000B5B0E">
        <w:tc>
          <w:tcPr>
            <w:tcW w:w="3171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  <w:b/>
                <w:bCs/>
                <w:cs/>
              </w:rPr>
            </w:pPr>
            <w:r w:rsidRPr="000B5B0E">
              <w:rPr>
                <w:rFonts w:eastAsia="Calibri" w:hint="cs"/>
                <w:b/>
                <w:bCs/>
                <w:cs/>
              </w:rPr>
              <w:t>สายรถไฟฟ้า</w:t>
            </w:r>
          </w:p>
        </w:tc>
        <w:tc>
          <w:tcPr>
            <w:tcW w:w="3171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B5B0E">
              <w:rPr>
                <w:rFonts w:eastAsia="Calibri" w:hint="cs"/>
                <w:b/>
                <w:bCs/>
                <w:cs/>
              </w:rPr>
              <w:t>ความพึงพอใจ</w:t>
            </w:r>
          </w:p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 xml:space="preserve">(ระดับมาก-มากที่สุด) </w:t>
            </w:r>
          </w:p>
        </w:tc>
        <w:tc>
          <w:tcPr>
            <w:tcW w:w="3172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B5B0E">
              <w:rPr>
                <w:rFonts w:eastAsia="Calibri" w:hint="cs"/>
                <w:b/>
                <w:bCs/>
                <w:cs/>
              </w:rPr>
              <w:t xml:space="preserve">จำนวนผู้โดยสาร </w:t>
            </w:r>
          </w:p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 xml:space="preserve">(คน-เที่ยว/วัน) </w:t>
            </w:r>
          </w:p>
        </w:tc>
      </w:tr>
      <w:tr w:rsidR="000B5B0E" w:rsidRPr="000B5B0E" w:rsidTr="000B5B0E">
        <w:tc>
          <w:tcPr>
            <w:tcW w:w="3171" w:type="dxa"/>
          </w:tcPr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0B5B0E">
              <w:rPr>
                <w:rFonts w:eastAsia="Calibri" w:hint="cs"/>
                <w:cs/>
              </w:rPr>
              <w:t>สายเฉลิมรัชมงคล</w:t>
            </w:r>
          </w:p>
        </w:tc>
        <w:tc>
          <w:tcPr>
            <w:tcW w:w="3171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>ร้อยละ 85</w:t>
            </w:r>
          </w:p>
        </w:tc>
        <w:tc>
          <w:tcPr>
            <w:tcW w:w="3172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>232,000</w:t>
            </w:r>
          </w:p>
        </w:tc>
      </w:tr>
      <w:tr w:rsidR="000B5B0E" w:rsidRPr="000B5B0E" w:rsidTr="000B5B0E">
        <w:tc>
          <w:tcPr>
            <w:tcW w:w="3171" w:type="dxa"/>
          </w:tcPr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>สายฉลองรัชธรรม</w:t>
            </w:r>
          </w:p>
        </w:tc>
        <w:tc>
          <w:tcPr>
            <w:tcW w:w="3171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>ร้อยละ 85</w:t>
            </w:r>
          </w:p>
        </w:tc>
        <w:tc>
          <w:tcPr>
            <w:tcW w:w="3172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>39,772</w:t>
            </w:r>
          </w:p>
        </w:tc>
      </w:tr>
    </w:tbl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3.3 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ด้านการเงิน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รฟม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จะหารายได้จากธุรกิจต่อเนื่องเพิ่มขึ้นมากกว่าหรือเท่ากับ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ร้อยละ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พัฒนาผลิตภัณฑ์/บริการใหม่เพื่อสนับสนุนการหารายได้ และบริหารจัดการต้นทุนทางการเงินเพื่อลดค่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ใช้จ่าย โดยควบคุมค่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ใช้จ่ายไม่ให้สูงกว่าปีที่ผ่านมา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3.4 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ด้านการพัฒนาองค์กรและทรัพยากรบุคคล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บุคลากรร้อยละ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93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ต้องผ่านเกณฑ์การประเมินสมรรณะและมีคะแนนความผูกพันที่ระดับ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4.25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นอกจากนี้ จะพัฒนาระบบดิจิทัลเพื่อรองรับการดำเนินงานและสนับสนุนการให้บริการ โดยจะเชื่อมโยงระบบกับหน่วยงานภายนอกให้แล้วเสร็จตามแผน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3.5 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ด้านการกำกับดูแลที่ดี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จะพัฒนาและส่งเสริมธรรมาภิบาลองค์กรใน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มิติ ได้แก่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) การมีส่วนร่วม (2) การส่งเสริมการสื่อสารธรรมาภิบาล (3) การสร้างมาตรฐานการดำเนินงานด้านการกำกับดูแลที่ดี และ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4) การประเมินประสิทธิภาพการดำเนินงานโดยตั้งเป้าหมายผลการประเมิน </w:t>
      </w:r>
      <w:r w:rsidRPr="000B5B0E">
        <w:rPr>
          <w:rFonts w:ascii="TH SarabunPSK" w:eastAsia="Calibri" w:hAnsi="TH SarabunPSK" w:cs="TH SarabunPSK"/>
          <w:sz w:val="32"/>
          <w:szCs w:val="32"/>
        </w:rPr>
        <w:t xml:space="preserve">ITA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อยู่ในระดับ </w:t>
      </w:r>
      <w:r w:rsidRPr="000B5B0E">
        <w:rPr>
          <w:rFonts w:ascii="TH SarabunPSK" w:eastAsia="Calibri" w:hAnsi="TH SarabunPSK" w:cs="TH SarabunPSK"/>
          <w:sz w:val="32"/>
          <w:szCs w:val="32"/>
        </w:rPr>
        <w:t>A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4.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ความเห็นของ คค.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คค.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ได้มอบหมายให้ รฟม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ดำเนินการในประเด็นต่าง ๆ ให้มีประสิทธิภาพและเป็นไปตามนโยบายของรัฐบาล สรุปได้ ดังนี้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4.1 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ด้านการพัฒนาระบบรถไฟฟ้าขนส่งมวลชน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เช่น เร่งดำเนินการก่อสร้างโครงการที่อยู่ระหว่างการก่อสร้างให้เป็นไปตามแผนงาน โดยให้ความสำคัญกับการบริหารผลกระทบต่อการจราจรในทุกมิติและเร่งรัดศึกษาโครงการระบบขนส่งมวลชนในภูมิภาคให้ได้ข้อสรุปโดยเร็ว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4.2 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ด้านการให้บริการรถไฟฟ้าขนส่งมวลชน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เช่น จัดให้มีสิ่งอำนวยความสะดวกเพื่อให้ประชาชนทุกกลุ่มสามารถ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เ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ข้าถึงบริการได้อย่างสะดวกและปลอดภัยและบูรณาการการทำงานร่วมกับหน่วยงาน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ต่าง ๆ เพื่อให้มีการเชื่อมต่อการเดินทางกับระบบขนส่งมวลชนอื่น ๆ อย่างไร้รอยต่อ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4.3 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ด้านการเงิน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ให้ความสำคัญกับการเพิ่มรายได้จากธุรกิจต่อเนื่องเพื่อให้ รฟม. สามารถเพิ่มรายได้นอกเหนือจากการให้บริการรถไฟฟ้าได้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4.4 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ด้านเทคโนโลยี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ให้ความสำคัญกับการนำเทคโนโลยีมาใช้เพื่อกำกับ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>ติดตาม และพัฒนาการก่อสร้าง การเดินรถ ระบบตัวรถ และการให้บริการประชาชน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B5B0E" w:rsidRPr="000B5B0E" w:rsidRDefault="008F213F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38.</w:t>
      </w:r>
      <w:r w:rsidR="000B5B0E" w:rsidRPr="000B5B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</w:t>
      </w:r>
      <w:r w:rsidR="000B5B0E"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รายงานผลการดำเนินการโครงการจิตอาสาพระราชทาน 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คณะรัฐมนตรีรับทราบตามที่สำนักงานปลัดสำนักนายกรัฐมนตรี (สปน.) เสนอ  รายงาน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ผลการดำเนินการโครงการจิตอาสาพระราชทาน ประจำเดือนตุลาคม-ธันวาคม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2565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[เป็นการดำเนินการตามมติคณะรัฐมนตรี (</w:t>
      </w:r>
      <w:r w:rsidRPr="000B5B0E">
        <w:rPr>
          <w:rFonts w:ascii="TH SarabunPSK" w:eastAsia="Calibri" w:hAnsi="TH SarabunPSK" w:cs="TH SarabunPSK"/>
          <w:sz w:val="32"/>
          <w:szCs w:val="32"/>
        </w:rPr>
        <w:t>23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มกราคม </w:t>
      </w:r>
      <w:r w:rsidRPr="000B5B0E">
        <w:rPr>
          <w:rFonts w:ascii="TH SarabunPSK" w:eastAsia="Calibri" w:hAnsi="TH SarabunPSK" w:cs="TH SarabunPSK"/>
          <w:sz w:val="32"/>
          <w:szCs w:val="32"/>
        </w:rPr>
        <w:t>2561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) ที่ให้ สปน. รายงานความคืบหน้าในการดำเนินโครงการจิตอาสาพระราชทานให้คณะรัฐมนตรีทราบทุกเดือน] โดยมีส่วนราชการรายงานผลการดำเนินการที่สำคัญ สรุปได้ ดังนี้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กระทรวงมหาดไทย (มท.) ได้รายงานผลการลงทะเบียนเป็นจิตอาสาพระราชทาน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(ข้อมูล ณ วันที่ </w:t>
      </w:r>
      <w:r w:rsidRPr="000B5B0E">
        <w:rPr>
          <w:rFonts w:ascii="TH SarabunPSK" w:eastAsia="Calibri" w:hAnsi="TH SarabunPSK" w:cs="TH SarabunPSK"/>
          <w:sz w:val="32"/>
          <w:szCs w:val="32"/>
        </w:rPr>
        <w:t xml:space="preserve">31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ธันวาคม </w:t>
      </w:r>
      <w:r w:rsidRPr="000B5B0E">
        <w:rPr>
          <w:rFonts w:ascii="TH SarabunPSK" w:eastAsia="Calibri" w:hAnsi="TH SarabunPSK" w:cs="TH SarabunPSK"/>
          <w:sz w:val="32"/>
          <w:szCs w:val="32"/>
        </w:rPr>
        <w:t>2565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โดยมีประชาชนที่ลงทะเบียนเป็นจิตอาสาพระราชทานแล้ว</w:t>
      </w:r>
      <w:r w:rsidRPr="000B5B0E">
        <w:rPr>
          <w:rFonts w:ascii="TH SarabunPSK" w:eastAsia="Calibri" w:hAnsi="TH SarabunPSK" w:cs="TH SarabunPSK"/>
          <w:sz w:val="32"/>
          <w:szCs w:val="32"/>
        </w:rPr>
        <w:t xml:space="preserve"> 7,004,562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คน จำแนกได้ ดังนี้ กรุงเทพมหานคร </w:t>
      </w:r>
      <w:r w:rsidRPr="000B5B0E">
        <w:rPr>
          <w:rFonts w:ascii="TH SarabunPSK" w:eastAsia="Calibri" w:hAnsi="TH SarabunPSK" w:cs="TH SarabunPSK"/>
          <w:sz w:val="32"/>
          <w:szCs w:val="32"/>
        </w:rPr>
        <w:t>459,756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คน และส่วนภูมิภาค</w:t>
      </w:r>
      <w:r w:rsidRPr="000B5B0E">
        <w:rPr>
          <w:rFonts w:ascii="TH SarabunPSK" w:eastAsia="Calibri" w:hAnsi="TH SarabunPSK" w:cs="TH SarabunPSK"/>
          <w:sz w:val="32"/>
          <w:szCs w:val="32"/>
        </w:rPr>
        <w:t xml:space="preserve"> 6,544,806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คน โดยแบ่งออกเป็น เพศชาย </w:t>
      </w:r>
      <w:r w:rsidRPr="000B5B0E">
        <w:rPr>
          <w:rFonts w:ascii="TH SarabunPSK" w:eastAsia="Calibri" w:hAnsi="TH SarabunPSK" w:cs="TH SarabunPSK"/>
          <w:sz w:val="32"/>
          <w:szCs w:val="32"/>
        </w:rPr>
        <w:t>3,144,409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คน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เพศหญิง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3,860,153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คน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การจัดกิจกรรมจิตอาสาของส่วนราชการต่าง ๆ </w:t>
      </w:r>
      <w:r w:rsidRPr="000B5B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16 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หน่วยงาน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มีผู้เข้าร่วมกิจกรรม รวมทั้งสิ้น </w:t>
      </w:r>
      <w:r w:rsidRPr="000B5B0E">
        <w:rPr>
          <w:rFonts w:ascii="TH SarabunPSK" w:eastAsia="Calibri" w:hAnsi="TH SarabunPSK" w:cs="TH SarabunPSK"/>
          <w:sz w:val="32"/>
          <w:szCs w:val="32"/>
        </w:rPr>
        <w:t>1,280,611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คน ประกอบด้วย จิตอาสาพัฒนา จิตอาสาภัยพิบัติ จิตอาสาเฉพาะกิจ และวิทยากรจิตอาสา                 </w:t>
      </w:r>
      <w:r w:rsidRPr="000B5B0E">
        <w:rPr>
          <w:rFonts w:ascii="TH SarabunPSK" w:eastAsia="Calibri" w:hAnsi="TH SarabunPSK" w:cs="TH SarabunPSK"/>
          <w:sz w:val="32"/>
          <w:szCs w:val="32"/>
        </w:rPr>
        <w:t xml:space="preserve">904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สรุปได้ ดังนี้</w:t>
      </w:r>
    </w:p>
    <w:tbl>
      <w:tblPr>
        <w:tblStyle w:val="TableGrid7"/>
        <w:tblW w:w="9517" w:type="dxa"/>
        <w:tblLook w:val="04A0" w:firstRow="1" w:lastRow="0" w:firstColumn="1" w:lastColumn="0" w:noHBand="0" w:noVBand="1"/>
      </w:tblPr>
      <w:tblGrid>
        <w:gridCol w:w="3964"/>
        <w:gridCol w:w="4536"/>
        <w:gridCol w:w="1017"/>
      </w:tblGrid>
      <w:tr w:rsidR="000B5B0E" w:rsidRPr="000B5B0E" w:rsidTr="000B5B0E">
        <w:tc>
          <w:tcPr>
            <w:tcW w:w="3964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  <w:b/>
                <w:bCs/>
                <w:cs/>
              </w:rPr>
            </w:pPr>
            <w:r w:rsidRPr="000B5B0E">
              <w:rPr>
                <w:rFonts w:eastAsia="Calibri" w:hint="cs"/>
                <w:b/>
                <w:bCs/>
                <w:cs/>
              </w:rPr>
              <w:t>การดำเนินการ/กิจกรรม</w:t>
            </w:r>
          </w:p>
        </w:tc>
        <w:tc>
          <w:tcPr>
            <w:tcW w:w="4536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B5B0E">
              <w:rPr>
                <w:rFonts w:eastAsia="Calibri" w:hint="cs"/>
                <w:b/>
                <w:bCs/>
                <w:cs/>
              </w:rPr>
              <w:t>ส่วนราชการ</w:t>
            </w:r>
          </w:p>
        </w:tc>
        <w:tc>
          <w:tcPr>
            <w:tcW w:w="1017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B5B0E">
              <w:rPr>
                <w:rFonts w:eastAsia="Calibri" w:hint="cs"/>
                <w:b/>
                <w:bCs/>
                <w:cs/>
              </w:rPr>
              <w:t>จำนวน (ครั้ง)</w:t>
            </w:r>
          </w:p>
        </w:tc>
      </w:tr>
      <w:tr w:rsidR="000B5B0E" w:rsidRPr="000B5B0E" w:rsidTr="000B5B0E">
        <w:tc>
          <w:tcPr>
            <w:tcW w:w="3964" w:type="dxa"/>
          </w:tcPr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/>
                <w:cs/>
              </w:rPr>
              <w:t xml:space="preserve">(1) </w:t>
            </w:r>
            <w:r w:rsidRPr="000B5B0E">
              <w:rPr>
                <w:rFonts w:eastAsia="Calibri"/>
                <w:b/>
                <w:bCs/>
                <w:cs/>
              </w:rPr>
              <w:t>จิตอาสาพัฒนา</w:t>
            </w:r>
            <w:r w:rsidRPr="000B5B0E">
              <w:rPr>
                <w:rFonts w:eastAsia="Calibri"/>
                <w:cs/>
              </w:rPr>
              <w:t xml:space="preserve"> ได้แก่ </w:t>
            </w:r>
            <w:r w:rsidRPr="000B5B0E">
              <w:rPr>
                <w:rFonts w:eastAsia="Calibri" w:hint="cs"/>
                <w:cs/>
              </w:rPr>
              <w:t>1</w:t>
            </w:r>
            <w:r w:rsidRPr="000B5B0E">
              <w:rPr>
                <w:rFonts w:eastAsia="Calibri"/>
                <w:cs/>
              </w:rPr>
              <w:t>) การปรับปรุงภูมิทัศน์และทำความสะอาดศาสนสถาน โรงเรียน สถานที่ราชการ และบริเวณโดยรอบ</w:t>
            </w:r>
          </w:p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/>
                <w:cs/>
              </w:rPr>
              <w:t>2) การ</w:t>
            </w:r>
            <w:r w:rsidRPr="000B5B0E">
              <w:rPr>
                <w:rFonts w:eastAsia="Calibri" w:hint="cs"/>
                <w:cs/>
              </w:rPr>
              <w:t>อำ</w:t>
            </w:r>
            <w:r w:rsidRPr="000B5B0E">
              <w:rPr>
                <w:rFonts w:eastAsia="Calibri"/>
                <w:cs/>
              </w:rPr>
              <w:t>นวยความสะดวกให้แก่ประชาชน</w:t>
            </w:r>
            <w:r w:rsidRPr="000B5B0E">
              <w:rPr>
                <w:rFonts w:eastAsia="Calibri"/>
              </w:rPr>
              <w:t xml:space="preserve">  3</w:t>
            </w:r>
            <w:r w:rsidRPr="000B5B0E">
              <w:rPr>
                <w:rFonts w:eastAsia="Calibri"/>
                <w:cs/>
              </w:rPr>
              <w:t xml:space="preserve">) การบำเพ็ญประโยชน์เพื่อส่วนรวม                </w:t>
            </w:r>
            <w:r w:rsidRPr="000B5B0E">
              <w:rPr>
                <w:rFonts w:eastAsia="Calibri" w:hint="cs"/>
                <w:cs/>
              </w:rPr>
              <w:t xml:space="preserve">4) </w:t>
            </w:r>
            <w:r w:rsidRPr="000B5B0E">
              <w:rPr>
                <w:rFonts w:eastAsia="Calibri"/>
                <w:cs/>
              </w:rPr>
              <w:t xml:space="preserve">การบริจาคโลหิตและหน่วยบริการทางการแพทย์เคลื่อนที่ </w:t>
            </w:r>
            <w:r w:rsidRPr="000B5B0E">
              <w:rPr>
                <w:rFonts w:eastAsia="Calibri" w:hint="cs"/>
                <w:cs/>
              </w:rPr>
              <w:t>5</w:t>
            </w:r>
            <w:r w:rsidRPr="000B5B0E">
              <w:rPr>
                <w:rFonts w:eastAsia="Calibri"/>
                <w:cs/>
              </w:rPr>
              <w:t>) การมอบสิ่งของให้แก่ผู้</w:t>
            </w:r>
            <w:r w:rsidRPr="000B5B0E">
              <w:rPr>
                <w:rFonts w:eastAsia="Calibri"/>
                <w:cs/>
              </w:rPr>
              <w:lastRenderedPageBreak/>
              <w:t>ยากไร้ และผู้ป่วยติดเตียง</w:t>
            </w:r>
            <w:r w:rsidRPr="000B5B0E">
              <w:rPr>
                <w:rFonts w:eastAsia="Calibri"/>
              </w:rPr>
              <w:t xml:space="preserve"> 6</w:t>
            </w:r>
            <w:r w:rsidRPr="000B5B0E">
              <w:rPr>
                <w:rFonts w:eastAsia="Calibri"/>
                <w:cs/>
              </w:rPr>
              <w:t xml:space="preserve">) การปลูกต้นไม้ และพัฒนาแหล่งน้ำ (ขุดลอกคลอง การฉีดจุลินทรีย์ลดปัญหาน้ำเน่าเสีย และกำจัดวัชพืช) และ </w:t>
            </w:r>
            <w:r w:rsidRPr="000B5B0E">
              <w:rPr>
                <w:rFonts w:eastAsia="Calibri" w:hint="cs"/>
                <w:cs/>
              </w:rPr>
              <w:t>7</w:t>
            </w:r>
            <w:r w:rsidRPr="000B5B0E">
              <w:rPr>
                <w:rFonts w:eastAsia="Calibri"/>
                <w:cs/>
              </w:rPr>
              <w:t>) จัดอบรมหลักสูตรการพัฒนาในด้านต่าง ๆ เช่น การช่วยชีวิตขั้นพื้นฐาน และวิชาชีพความรู้ด้านการออม</w:t>
            </w:r>
          </w:p>
        </w:tc>
        <w:tc>
          <w:tcPr>
            <w:tcW w:w="4536" w:type="dxa"/>
          </w:tcPr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/>
                <w:cs/>
              </w:rPr>
              <w:lastRenderedPageBreak/>
              <w:t>กระทรวงกลาโหม (กห.) กระทรวงการคลัง (กค.)กระทรวงการต่างประเทศ (กต.) กระทรวงการพัฒนาสังคมและความมั่นคงของมนุษย์ (พม.) กระทรวงทรัพยากรธรรมชาติและสิ่งแวดล้อม (ทส.) กระทรวงพลังงาน กระทรวงพาณิชย์ มท. กระทรวงยุติธรรม (ยธ.) กระทรวงวัฒนธรรม (วธ.) กระทรวงศึกษาธิการ (ศธ.) กระทรวงสาธารณสุข (สธ.) กระทรวง</w:t>
            </w:r>
            <w:r w:rsidRPr="000B5B0E">
              <w:rPr>
                <w:rFonts w:eastAsia="Calibri"/>
                <w:cs/>
              </w:rPr>
              <w:lastRenderedPageBreak/>
              <w:t>อุตสาหกรรม (อก.) กรมประชาสัมพันธ์ (กปส.) สำนักงานตำรวจแห่งชาติ (ตช.) กองอำนวยการรักษาความมั่นคงภายในราชอาณาจักร</w:t>
            </w:r>
          </w:p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</w:p>
        </w:tc>
        <w:tc>
          <w:tcPr>
            <w:tcW w:w="1017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lastRenderedPageBreak/>
              <w:t>17,061</w:t>
            </w:r>
          </w:p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</w:p>
        </w:tc>
      </w:tr>
      <w:tr w:rsidR="000B5B0E" w:rsidRPr="000B5B0E" w:rsidTr="000B5B0E">
        <w:tc>
          <w:tcPr>
            <w:tcW w:w="3964" w:type="dxa"/>
          </w:tcPr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/>
                <w:cs/>
              </w:rPr>
              <w:t>(</w:t>
            </w:r>
            <w:r w:rsidRPr="000B5B0E">
              <w:rPr>
                <w:rFonts w:eastAsia="Calibri" w:hint="cs"/>
                <w:cs/>
              </w:rPr>
              <w:t>2</w:t>
            </w:r>
            <w:r w:rsidRPr="000B5B0E">
              <w:rPr>
                <w:rFonts w:eastAsia="Calibri"/>
                <w:cs/>
              </w:rPr>
              <w:t>)</w:t>
            </w:r>
            <w:r w:rsidRPr="000B5B0E">
              <w:rPr>
                <w:rFonts w:eastAsia="Calibri" w:hint="cs"/>
                <w:cs/>
              </w:rPr>
              <w:t xml:space="preserve"> </w:t>
            </w:r>
            <w:r w:rsidRPr="000B5B0E">
              <w:rPr>
                <w:rFonts w:eastAsia="Calibri"/>
                <w:b/>
                <w:bCs/>
                <w:cs/>
              </w:rPr>
              <w:t>จิตอาสาภัยพิบัติ</w:t>
            </w:r>
            <w:r w:rsidRPr="000B5B0E">
              <w:rPr>
                <w:rFonts w:eastAsia="Calibri"/>
                <w:cs/>
              </w:rPr>
              <w:t xml:space="preserve"> ได้แก่ </w:t>
            </w:r>
            <w:r w:rsidRPr="000B5B0E">
              <w:rPr>
                <w:rFonts w:eastAsia="Calibri" w:hint="cs"/>
                <w:cs/>
              </w:rPr>
              <w:t>1</w:t>
            </w:r>
            <w:r w:rsidRPr="000B5B0E">
              <w:rPr>
                <w:rFonts w:eastAsia="Calibri"/>
                <w:cs/>
              </w:rPr>
              <w:t>) การช่วยเหลือ</w:t>
            </w:r>
          </w:p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/>
                <w:cs/>
              </w:rPr>
              <w:t>ประชาชนที่ประสบอุทกภัย วาตภัย และ</w:t>
            </w:r>
            <w:r w:rsidRPr="000B5B0E">
              <w:rPr>
                <w:rFonts w:eastAsia="Calibri" w:hint="cs"/>
                <w:cs/>
              </w:rPr>
              <w:t xml:space="preserve">               </w:t>
            </w:r>
            <w:r w:rsidRPr="000B5B0E">
              <w:rPr>
                <w:rFonts w:eastAsia="Calibri"/>
                <w:cs/>
              </w:rPr>
              <w:t xml:space="preserve">ภัยหนาว (มอบถุงยังชีพ บริจาคสิ่งของ เครื่องกันหนาวและทำความสะอาดพื้นที่) และ </w:t>
            </w:r>
            <w:r w:rsidRPr="000B5B0E">
              <w:rPr>
                <w:rFonts w:eastAsia="Calibri" w:hint="cs"/>
                <w:cs/>
              </w:rPr>
              <w:t xml:space="preserve">              2</w:t>
            </w:r>
            <w:r w:rsidRPr="000B5B0E">
              <w:rPr>
                <w:rFonts w:eastAsia="Calibri"/>
                <w:cs/>
              </w:rPr>
              <w:t>) การอบรมการป้องกันและระงับอัคคีภัย และภัยพิบัติต่าง ๆ</w:t>
            </w:r>
          </w:p>
        </w:tc>
        <w:tc>
          <w:tcPr>
            <w:tcW w:w="4536" w:type="dxa"/>
          </w:tcPr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/>
                <w:cs/>
              </w:rPr>
              <w:t>กห. กค. พม. ทส. มท. ยธ. วธ. ศธ. สธ. อก. กปส. และ ตช.</w:t>
            </w:r>
          </w:p>
        </w:tc>
        <w:tc>
          <w:tcPr>
            <w:tcW w:w="1017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/>
              </w:rPr>
              <w:t>1,064</w:t>
            </w:r>
          </w:p>
        </w:tc>
      </w:tr>
      <w:tr w:rsidR="000B5B0E" w:rsidRPr="000B5B0E" w:rsidTr="000B5B0E">
        <w:tc>
          <w:tcPr>
            <w:tcW w:w="3964" w:type="dxa"/>
          </w:tcPr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 xml:space="preserve">(3) </w:t>
            </w:r>
            <w:r w:rsidRPr="000B5B0E">
              <w:rPr>
                <w:rFonts w:eastAsia="Calibri" w:hint="cs"/>
                <w:b/>
                <w:bCs/>
                <w:cs/>
              </w:rPr>
              <w:t>จิ</w:t>
            </w:r>
            <w:r w:rsidRPr="000B5B0E">
              <w:rPr>
                <w:rFonts w:eastAsia="Calibri"/>
                <w:b/>
                <w:bCs/>
                <w:cs/>
              </w:rPr>
              <w:t>ตอาสาเฉพาะกิจ</w:t>
            </w:r>
            <w:r w:rsidRPr="000B5B0E">
              <w:rPr>
                <w:rFonts w:eastAsia="Calibri"/>
                <w:cs/>
              </w:rPr>
              <w:t xml:space="preserve"> ได้แก่ </w:t>
            </w:r>
            <w:r w:rsidRPr="000B5B0E">
              <w:rPr>
                <w:rFonts w:eastAsia="Calibri" w:hint="cs"/>
                <w:cs/>
              </w:rPr>
              <w:t>1</w:t>
            </w:r>
            <w:r w:rsidRPr="000B5B0E">
              <w:rPr>
                <w:rFonts w:eastAsia="Calibri"/>
                <w:cs/>
              </w:rPr>
              <w:t xml:space="preserve">) การอำนวยความสะดวกให้แก่ประชาชนที่เข้าร่วมรับเสด็จพระบรมวงศานุวงศ์ และเข้าร่วมงานพระราชพิธี </w:t>
            </w:r>
            <w:r w:rsidRPr="000B5B0E">
              <w:rPr>
                <w:rFonts w:eastAsia="Calibri" w:hint="cs"/>
                <w:cs/>
              </w:rPr>
              <w:t>2</w:t>
            </w:r>
            <w:r w:rsidRPr="000B5B0E">
              <w:rPr>
                <w:rFonts w:eastAsia="Calibri"/>
                <w:cs/>
              </w:rPr>
              <w:t>) การจัดเตรียมสถานที่และร่วมพิธีเนื่องในวันสำคัญ และ 3) การบริจาคโลหิตถวายเป็นพระราชกุศล</w:t>
            </w:r>
          </w:p>
        </w:tc>
        <w:tc>
          <w:tcPr>
            <w:tcW w:w="4536" w:type="dxa"/>
          </w:tcPr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0B5B0E">
              <w:rPr>
                <w:rFonts w:eastAsia="Calibri" w:hint="cs"/>
                <w:cs/>
              </w:rPr>
              <w:t xml:space="preserve">กห. กต. พม. ทส. มท. ยธ. วธ. ศธ. กปส. และ ตช. </w:t>
            </w:r>
          </w:p>
        </w:tc>
        <w:tc>
          <w:tcPr>
            <w:tcW w:w="1017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>317</w:t>
            </w:r>
          </w:p>
        </w:tc>
      </w:tr>
      <w:tr w:rsidR="000B5B0E" w:rsidRPr="000B5B0E" w:rsidTr="000B5B0E">
        <w:tc>
          <w:tcPr>
            <w:tcW w:w="3964" w:type="dxa"/>
          </w:tcPr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 xml:space="preserve">(4) </w:t>
            </w:r>
            <w:r w:rsidRPr="000B5B0E">
              <w:rPr>
                <w:rFonts w:eastAsia="Calibri"/>
                <w:b/>
                <w:bCs/>
                <w:cs/>
              </w:rPr>
              <w:t xml:space="preserve">วิทยากรจิตอาสา </w:t>
            </w:r>
            <w:r w:rsidRPr="000B5B0E">
              <w:rPr>
                <w:rFonts w:eastAsia="Calibri"/>
                <w:b/>
                <w:bCs/>
              </w:rPr>
              <w:t>904</w:t>
            </w:r>
            <w:r w:rsidRPr="000B5B0E">
              <w:rPr>
                <w:rFonts w:eastAsia="Calibri"/>
                <w:cs/>
              </w:rPr>
              <w:t xml:space="preserve"> โดยเป็นการบรรยายความรู้เกี่ยวกับ </w:t>
            </w:r>
            <w:r w:rsidRPr="000B5B0E">
              <w:rPr>
                <w:rFonts w:eastAsia="Calibri" w:hint="cs"/>
                <w:cs/>
              </w:rPr>
              <w:t>1</w:t>
            </w:r>
            <w:r w:rsidRPr="000B5B0E">
              <w:rPr>
                <w:rFonts w:eastAsia="Calibri"/>
                <w:cs/>
              </w:rPr>
              <w:t xml:space="preserve">) บทบาท หน้าที่ และกิจกรรมจิตอาสา </w:t>
            </w:r>
            <w:r w:rsidRPr="000B5B0E">
              <w:rPr>
                <w:rFonts w:eastAsia="Calibri" w:hint="cs"/>
                <w:cs/>
              </w:rPr>
              <w:t>2</w:t>
            </w:r>
            <w:r w:rsidRPr="000B5B0E">
              <w:rPr>
                <w:rFonts w:eastAsia="Calibri"/>
                <w:cs/>
              </w:rPr>
              <w:t xml:space="preserve">) สถาบันพระมหากษัตริย์กับประเทศไทย และ </w:t>
            </w:r>
            <w:r w:rsidRPr="000B5B0E">
              <w:rPr>
                <w:rFonts w:eastAsia="Calibri" w:hint="cs"/>
                <w:cs/>
              </w:rPr>
              <w:t>3</w:t>
            </w:r>
            <w:r w:rsidRPr="000B5B0E">
              <w:rPr>
                <w:rFonts w:eastAsia="Calibri"/>
                <w:cs/>
              </w:rPr>
              <w:t>) โครงการจิตอาสาพระราชทานตามแนวพระราชดำริ</w:t>
            </w:r>
          </w:p>
        </w:tc>
        <w:tc>
          <w:tcPr>
            <w:tcW w:w="4536" w:type="dxa"/>
          </w:tcPr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 xml:space="preserve">พม. ทส. ยธ. วธ. ศธ. สธ. กปส. และ ตช. </w:t>
            </w:r>
          </w:p>
        </w:tc>
        <w:tc>
          <w:tcPr>
            <w:tcW w:w="1017" w:type="dxa"/>
            <w:shd w:val="clear" w:color="auto" w:fill="auto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>24</w:t>
            </w:r>
          </w:p>
        </w:tc>
      </w:tr>
      <w:tr w:rsidR="000B5B0E" w:rsidRPr="000B5B0E" w:rsidTr="000B5B0E">
        <w:tc>
          <w:tcPr>
            <w:tcW w:w="8500" w:type="dxa"/>
            <w:gridSpan w:val="2"/>
            <w:shd w:val="clear" w:color="auto" w:fill="BFBFBF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B5B0E">
              <w:rPr>
                <w:rFonts w:eastAsia="Calibri" w:hint="cs"/>
                <w:b/>
                <w:bCs/>
                <w:cs/>
              </w:rPr>
              <w:t>รวม</w:t>
            </w:r>
          </w:p>
        </w:tc>
        <w:tc>
          <w:tcPr>
            <w:tcW w:w="1017" w:type="dxa"/>
            <w:shd w:val="clear" w:color="auto" w:fill="BFBFBF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>18,466</w:t>
            </w:r>
          </w:p>
        </w:tc>
      </w:tr>
    </w:tbl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สปน.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ได้ดำเนินการติดตามความก้าวหน้าโครงการในภารกิจของศูนย์อำนวยการใหญ่จิตอาสาพระราชทาน (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ศ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อญ. จอส. พระราชทาน) โดยการลงพื้นที่ และรวบรวมรายงานผลการดำเนินงานของหน่วยงานที่เกี่ยวข้อง ดังนี้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3.1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จัดกิจกรรมจิตอาสาบำเพ็ญสาธารณประโยชน์และบำเพ็ญสาธารณกุศลเฉลิม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พระเกียรติสมเด็จพระนางเจ้าสิริกิติ์พระบรมราชินีนาถ พระบรมราชชนนีพันปีหลวงเนื่องในโอกาสมหามงคลเฉลิมพระชนมพรรษา </w:t>
      </w:r>
      <w:r w:rsidRPr="000B5B0E">
        <w:rPr>
          <w:rFonts w:ascii="TH SarabunPSK" w:eastAsia="Calibri" w:hAnsi="TH SarabunPSK" w:cs="TH SarabunPSK"/>
          <w:sz w:val="32"/>
          <w:szCs w:val="32"/>
        </w:rPr>
        <w:t>90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พรรษา </w:t>
      </w:r>
      <w:r w:rsidRPr="000B5B0E">
        <w:rPr>
          <w:rFonts w:ascii="TH SarabunPSK" w:eastAsia="Calibri" w:hAnsi="TH SarabunPSK" w:cs="TH SarabunPSK"/>
          <w:sz w:val="32"/>
          <w:szCs w:val="32"/>
        </w:rPr>
        <w:t>12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สิงหาคม </w:t>
      </w:r>
      <w:r w:rsidRPr="000B5B0E">
        <w:rPr>
          <w:rFonts w:ascii="TH SarabunPSK" w:eastAsia="Calibri" w:hAnsi="TH SarabunPSK" w:cs="TH SarabunPSK"/>
          <w:sz w:val="32"/>
          <w:szCs w:val="32"/>
        </w:rPr>
        <w:t xml:space="preserve">2565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ระหว่างวันที่ </w:t>
      </w:r>
      <w:r w:rsidRPr="000B5B0E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มกราคม-</w:t>
      </w:r>
      <w:r w:rsidRPr="000B5B0E">
        <w:rPr>
          <w:rFonts w:ascii="TH SarabunPSK" w:eastAsia="Calibri" w:hAnsi="TH SarabunPSK" w:cs="TH SarabunPSK"/>
          <w:sz w:val="32"/>
          <w:szCs w:val="32"/>
        </w:rPr>
        <w:t>31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ธันวาคม </w:t>
      </w:r>
      <w:r w:rsidRPr="000B5B0E">
        <w:rPr>
          <w:rFonts w:ascii="TH SarabunPSK" w:eastAsia="Calibri" w:hAnsi="TH SarabunPSK" w:cs="TH SarabunPSK"/>
          <w:sz w:val="32"/>
          <w:szCs w:val="32"/>
        </w:rPr>
        <w:t xml:space="preserve">2565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โดยหน่วยงานได้จัดกิจกรรมและรายงานผลการดำเนินงานให้ สปน. ทราบ จำนวน </w:t>
      </w:r>
      <w:r w:rsidRPr="000B5B0E">
        <w:rPr>
          <w:rFonts w:ascii="TH SarabunPSK" w:eastAsia="Calibri" w:hAnsi="TH SarabunPSK" w:cs="TH SarabunPSK"/>
          <w:sz w:val="32"/>
          <w:szCs w:val="32"/>
        </w:rPr>
        <w:t>18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หน่วยงาน จัดกิจกรรมจำนวน </w:t>
      </w:r>
      <w:r w:rsidRPr="000B5B0E">
        <w:rPr>
          <w:rFonts w:ascii="TH SarabunPSK" w:eastAsia="Calibri" w:hAnsi="TH SarabunPSK" w:cs="TH SarabunPSK"/>
          <w:sz w:val="32"/>
          <w:szCs w:val="32"/>
        </w:rPr>
        <w:t xml:space="preserve">289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ครั้ง                       มีผู้เข้าร่วมจำนวน </w:t>
      </w:r>
      <w:r w:rsidRPr="000B5B0E">
        <w:rPr>
          <w:rFonts w:ascii="TH SarabunPSK" w:eastAsia="Calibri" w:hAnsi="TH SarabunPSK" w:cs="TH SarabunPSK"/>
          <w:sz w:val="32"/>
          <w:szCs w:val="32"/>
        </w:rPr>
        <w:t>63,108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คน เช่น กิจกรรมปลูกต้นไม้ การปรับปรุงภูมิทัศน์ การทำความสะอาดพื้นที่สาธารณะ การบำเพ็ญสาธารณประโยชน์ และการบริจาคโลหิต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3.2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โครงการในภารกิจของ ศอญ. จอส. พระราชทาน ซึ่ง สปน. ได้รายงานผลการดำเนินงานให้นายกรัฐมนตรีรับทราบแล้ว ได้แก่ โครงการที่ได้รับเงินพระราชทานบริจาคช่วยเหลือประชาชนที่ประสบภัยพิบัติภาคใต้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3.3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เข้าร่วมการประชุมติดตามงานประจำสัปดาห์ร่วมกับ ศอญ. จอส. พระราชทาน พร้อมกับหน่วยงานที่เกี่ยวข้อง รวม </w:t>
      </w:r>
      <w:r w:rsidRPr="000B5B0E">
        <w:rPr>
          <w:rFonts w:ascii="TH SarabunPSK" w:eastAsia="Calibri" w:hAnsi="TH SarabunPSK" w:cs="TH SarabunPSK"/>
          <w:sz w:val="32"/>
          <w:szCs w:val="32"/>
        </w:rPr>
        <w:t xml:space="preserve">10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ครั้ง เช่น (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) รับทราบสถานการณ์ในภาพรวม เช่น สถานการณ์ฝุ่นละออง </w:t>
      </w:r>
      <w:r w:rsidRPr="000B5B0E">
        <w:rPr>
          <w:rFonts w:ascii="TH SarabunPSK" w:eastAsia="Calibri" w:hAnsi="TH SarabunPSK" w:cs="TH SarabunPSK"/>
          <w:sz w:val="32"/>
          <w:szCs w:val="32"/>
        </w:rPr>
        <w:t>PM</w:t>
      </w:r>
      <w:r w:rsidRPr="000B5B0E">
        <w:rPr>
          <w:rFonts w:ascii="TH SarabunPSK" w:eastAsia="Calibri" w:hAnsi="TH SarabunPSK" w:cs="TH SarabunPSK"/>
          <w:sz w:val="32"/>
          <w:szCs w:val="32"/>
          <w:vertAlign w:val="subscript"/>
        </w:rPr>
        <w:t>2</w:t>
      </w:r>
      <w:r w:rsidRPr="000B5B0E">
        <w:rPr>
          <w:rFonts w:ascii="TH SarabunPSK" w:eastAsia="Calibri" w:hAnsi="TH SarabunPSK" w:cs="TH SarabunPSK"/>
          <w:sz w:val="32"/>
          <w:szCs w:val="32"/>
          <w:vertAlign w:val="subscript"/>
          <w:cs/>
        </w:rPr>
        <w:t>.</w:t>
      </w:r>
      <w:r w:rsidRPr="000B5B0E">
        <w:rPr>
          <w:rFonts w:ascii="TH SarabunPSK" w:eastAsia="Calibri" w:hAnsi="TH SarabunPSK" w:cs="TH SarabunPSK"/>
          <w:sz w:val="32"/>
          <w:szCs w:val="32"/>
          <w:vertAlign w:val="subscript"/>
        </w:rPr>
        <w:t>5</w:t>
      </w:r>
      <w:r w:rsidRPr="000B5B0E">
        <w:rPr>
          <w:rFonts w:ascii="TH SarabunPSK" w:eastAsia="Calibri" w:hAnsi="TH SarabunPSK" w:cs="TH SarabunPSK"/>
          <w:sz w:val="32"/>
          <w:szCs w:val="32"/>
          <w:vertAlign w:val="subscript"/>
          <w:cs/>
        </w:rPr>
        <w:t xml:space="preserve">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และการเตรียมความพร้อมและการช่วยเหลือประชาชนที่ประสบภัยพิบัติ และ (</w:t>
      </w:r>
      <w:r w:rsidRPr="000B5B0E">
        <w:rPr>
          <w:rFonts w:ascii="TH SarabunPSK" w:eastAsia="Calibri" w:hAnsi="TH SarabunPSK" w:cs="TH SarabunPSK"/>
          <w:sz w:val="32"/>
          <w:szCs w:val="32"/>
        </w:rPr>
        <w:t>2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) รายงานผลการช่วยเหลือประชาชนโดยใช้เงินกองทุนเงินช่วยเหลือผู้ประสบสาธารณภัย สปน. เช่น การมอบเงินช่วยเหลือเยียวยาเพิ่มเติมจากเหตุการณ์ ณ จังหวัดหนองบัวลำภู และการจัดทำถุงยังชีพเหตุอุทกภัยในจังหวัดต่าง ๆ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3.4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ลงพื้นที่ติดตามความต่อเนื่องของโครงการจิตอาสาพระราชทานจำนวน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 2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โครงการ ได้แก่ (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) โครงการอนุรักษ์ฟื้นฟูแหล่งน้ำบึงสีไฟ จังหวัดพิจิตร และ (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) โครงการพัฒนาและแก้ไขปัญหาคลอง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แม่ข่า รวมทั้งลงพื้นที่ประสบอุทกภัยและให้กำลังใจกำลังพลจิตอาสาช่วยเหลือประชาชนในพื้นที่อุทกภัย </w:t>
      </w:r>
      <w:r w:rsidRPr="000B5B0E">
        <w:rPr>
          <w:rFonts w:ascii="TH SarabunPSK" w:eastAsia="Calibri" w:hAnsi="TH SarabunPSK" w:cs="TH SarabunPSK"/>
          <w:sz w:val="32"/>
          <w:szCs w:val="32"/>
        </w:rPr>
        <w:t>3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จังหวัด (จังหวัดอุบลราชธานี เชียงใหม่ และร้อยเอ็ด)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3.5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ประสานการดำเนินการจัดกิจกรรมจิตอาสาของหน่วยงานภาครัฐเพื่อให้เกิดความรู้รัก สามัคคี เป็นประโยชน์ต่อประชาชน ชุมชน สังคม และประเทศชาติโดยรวมอย่างต่อเนื่อง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B5B0E" w:rsidRPr="000B5B0E" w:rsidRDefault="008F213F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39.</w:t>
      </w:r>
      <w:r w:rsidR="000B5B0E" w:rsidRPr="000B5B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0B5B0E"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 รายงานผลการขับเคลื่อนและติดตามการดำเนินงานการประช</w:t>
      </w:r>
      <w:r w:rsidR="000B5B0E" w:rsidRPr="000B5B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ุ</w:t>
      </w:r>
      <w:r w:rsidR="000B5B0E"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มระหว่างนายกรัฐมนตรีกับผู้ว่าราชการจังหวัด ผู้แทนภาคเอกชน และผู้บริหารท้องถิ่น รัฐบาลนายกรัฐมน</w:t>
      </w:r>
      <w:r w:rsidR="000B5B0E" w:rsidRPr="000B5B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ตรี </w:t>
      </w:r>
      <w:r w:rsidR="000B5B0E"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พลเอก ประยุทธ์ จันทร์โอชา ปีงบประมาณ พ.ศ. </w:t>
      </w:r>
      <w:r w:rsidR="000B5B0E" w:rsidRPr="000B5B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2566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คณะรัฐมนตรีรับทราบตามที่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สำนักงานสภาพัฒนาการเศรษฐกิจและสังคมแห่งชาติ (สศช.) ในฐ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นะฝ่ายเลขานุการคณะกรรมการร่วมภาครัฐและเอกชนเพื่อแก้ไขปัญหาทางเศรษฐกิจ (กรอ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) เสนอรายงานผลการขับเคลื่อนและติดตามการดำเนินงานการประชุมระหว่างนายกรัฐมนตรีกับผู้ว่าราชก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รจังหวัด ผู้แทนภาคเอกชน และผู้บริหารท้องถิ่นเกี่ยวกับการแก้ไขปัญหาเศรษฐกิจในพื้นที่กลุ่มจังหวัดภาคใต้ฝั่งอันดามัน โดยมีข้อเสนอ</w:t>
      </w:r>
      <w:r w:rsidRPr="000B5B0E">
        <w:rPr>
          <w:rFonts w:ascii="TH SarabunPSK" w:eastAsia="Calibri" w:hAnsi="TH SarabunPSK" w:cs="TH SarabunPSK"/>
          <w:sz w:val="32"/>
          <w:szCs w:val="32"/>
        </w:rPr>
        <w:t xml:space="preserve"> 8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ด้าน รวม </w:t>
      </w:r>
      <w:r w:rsidRPr="000B5B0E">
        <w:rPr>
          <w:rFonts w:ascii="TH SarabunPSK" w:eastAsia="Calibri" w:hAnsi="TH SarabunPSK" w:cs="TH SarabunPSK"/>
          <w:sz w:val="32"/>
          <w:szCs w:val="32"/>
        </w:rPr>
        <w:t>61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ประเด็น สรุปผลการดำเนินการได้ ดังนี้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ผลการดำเนินการในภาพรวม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1.1 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โครงการที่ดำเนินการไปแล้ว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จำนวน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ประเด็น ส่วนใหญ่อยู่ในด้านการเยียวยา ฟื้นฟู และช่วยเหลือผู้ที่ได้รับผลกระทบจากการแพร่ระบาดของโรคติดเชื้อไวรัสโคโรนา </w:t>
      </w:r>
      <w:r w:rsidRPr="000B5B0E">
        <w:rPr>
          <w:rFonts w:ascii="TH SarabunPSK" w:eastAsia="Calibri" w:hAnsi="TH SarabunPSK" w:cs="TH SarabunPSK"/>
          <w:sz w:val="32"/>
          <w:szCs w:val="32"/>
        </w:rPr>
        <w:t xml:space="preserve">2019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(โควิด-</w:t>
      </w:r>
      <w:r w:rsidRPr="000B5B0E">
        <w:rPr>
          <w:rFonts w:ascii="TH SarabunPSK" w:eastAsia="Calibri" w:hAnsi="TH SarabunPSK" w:cs="TH SarabunPSK"/>
          <w:sz w:val="32"/>
          <w:szCs w:val="32"/>
        </w:rPr>
        <w:t>19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) ด้านการท่องเที่ยว และข้อเสนอเชิงนโยบาย/ข้อสั่งการเพิ่มเติมของนายกรัฐมนตรี ปัจจัยที่ทำให้ประสบความสำเร็จคือ ความพร้อมทั้งสถานที่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องค์ความรู้ เทคโนโลยี บุคลากร และความร่วมมือและผลักดันจากภาคเอกชนและประชาชนในพื้นที่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1.2 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โครงการที่อยู่ระหว่างดำเนินการ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จำนวน </w:t>
      </w:r>
      <w:r w:rsidRPr="000B5B0E">
        <w:rPr>
          <w:rFonts w:ascii="TH SarabunPSK" w:eastAsia="Calibri" w:hAnsi="TH SarabunPSK" w:cs="TH SarabunPSK"/>
          <w:sz w:val="32"/>
          <w:szCs w:val="32"/>
        </w:rPr>
        <w:t>37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ประเด็น ส่วนใหญ่อยู่ในด้านโครงสร้างพื้นฐาน และโครงการที่มีความจำเป็นเร่งด่วนที่สามารถดำเนินการให้แล้วเสร็จภายใน </w:t>
      </w:r>
      <w:r w:rsidRPr="000B5B0E">
        <w:rPr>
          <w:rFonts w:ascii="TH SarabunPSK" w:eastAsia="Calibri" w:hAnsi="TH SarabunPSK" w:cs="TH SarabunPSK"/>
          <w:sz w:val="32"/>
          <w:szCs w:val="32"/>
        </w:rPr>
        <w:t>1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ปี ซึ่งมีความจำเป็นต้องมีการศึกษาออกแบบ การจัดทำการวิเคราะห์ผลกระทบสิ่งแวดล้อมก่อนการขอรับการจัดสรรงบประมาณตามขั้นตอนของระเบียบและกฎหมาย ทั้งนี้ โครงการที่มีความจำเป็นเร่งด่วนดังกล่าวได้รับการจัดสรรงบประมาณรายจ่ายประจำปีงบประมาณ พ.ศ. </w:t>
      </w:r>
      <w:r w:rsidRPr="000B5B0E">
        <w:rPr>
          <w:rFonts w:ascii="TH SarabunPSK" w:eastAsia="Calibri" w:hAnsi="TH SarabunPSK" w:cs="TH SarabunPSK"/>
          <w:sz w:val="32"/>
          <w:szCs w:val="32"/>
        </w:rPr>
        <w:t>2565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งบกลาง รายการเงินสำรองจ่ายเพื่อกรณีฉุกเฉินหรือจำเป็นด้วยแล้ว โดยจะดำเนินการแล้วเสร็จภายใน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ปี </w:t>
      </w:r>
      <w:r w:rsidRPr="000B5B0E">
        <w:rPr>
          <w:rFonts w:ascii="TH SarabunPSK" w:eastAsia="Calibri" w:hAnsi="TH SarabunPSK" w:cs="TH SarabunPSK"/>
          <w:sz w:val="32"/>
          <w:szCs w:val="32"/>
        </w:rPr>
        <w:t>2566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1.3 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โครงการที่อยู่ระหว่างขอรับการจัดสรรงบประมาณ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จำนวน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16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ประเด็น เนื่องจากพบปัญหาอุปสรรคบางประการ เช่น โครงการพัฒนาและบำรุงรักษาร่องน้ำและสัญญาณการเดินเรือ (ตั้งแต่คลองปากหรา คลองตลิ่งชัน และคลองยวน) พบว่า ต้องใช้ระยะเวลาดำเนินการสำรวจออกรูปแบบร่องน้ำ คำนวณระยะทาง ปริมาณเนื้อดิน และจุดที่ต้องวางเครื่องหมายการเดินเรือ และโครงการขับเคลื่อน </w:t>
      </w:r>
      <w:r w:rsidRPr="000B5B0E">
        <w:rPr>
          <w:rFonts w:ascii="TH SarabunPSK" w:eastAsia="Calibri" w:hAnsi="TH SarabunPSK" w:cs="TH SarabunPSK"/>
          <w:sz w:val="32"/>
          <w:szCs w:val="32"/>
        </w:rPr>
        <w:t>Thailand Green Rubber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ยกระดับยางไทยสู่สากลเพื่อเพิ่มมูลค่าผลิตภัณฑ์จากการแปรรูปที่เกี่ยวกับยางพาราของประเทศพบว่า เกษตรกรยังไม่มีความรู้ความเข้าใจในหลักการจัดการสวนยางอย่างยั่งยืน และมีความกังวลต่อตลาดที่มารับซื้อผลผลิตที่ผ่านการรับรองแล้ว รวมทั้งการปฏิบัติตามหลักการจัดการสวนยางอย่างยั่งยืนมีความยุ่งยากและ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ซั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บซ้อน เกษตรกรจึงไม่พร้อมที่จะสมัครเข้าร่วมโครงการโดยมีรายละเอียด สรุปได้ ดังนี้</w:t>
      </w: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2972"/>
        <w:gridCol w:w="1784"/>
        <w:gridCol w:w="2379"/>
        <w:gridCol w:w="2379"/>
      </w:tblGrid>
      <w:tr w:rsidR="000B5B0E" w:rsidRPr="000B5B0E" w:rsidTr="000B5B0E">
        <w:tc>
          <w:tcPr>
            <w:tcW w:w="2972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  <w:b/>
                <w:bCs/>
                <w:cs/>
              </w:rPr>
            </w:pPr>
            <w:r w:rsidRPr="000B5B0E">
              <w:rPr>
                <w:rFonts w:eastAsia="Calibri" w:hint="cs"/>
                <w:b/>
                <w:bCs/>
                <w:cs/>
              </w:rPr>
              <w:t>ประเด็นการพัฒนา</w:t>
            </w:r>
          </w:p>
        </w:tc>
        <w:tc>
          <w:tcPr>
            <w:tcW w:w="1784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B5B0E">
              <w:rPr>
                <w:rFonts w:eastAsia="Calibri" w:hint="cs"/>
                <w:b/>
                <w:bCs/>
                <w:cs/>
              </w:rPr>
              <w:t>ดำเนินการแล้ว</w:t>
            </w:r>
          </w:p>
        </w:tc>
        <w:tc>
          <w:tcPr>
            <w:tcW w:w="2379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B5B0E">
              <w:rPr>
                <w:rFonts w:eastAsia="Calibri" w:hint="cs"/>
                <w:b/>
                <w:bCs/>
                <w:cs/>
              </w:rPr>
              <w:t>อยู่ระหว่างการดำเนินการ</w:t>
            </w:r>
          </w:p>
        </w:tc>
        <w:tc>
          <w:tcPr>
            <w:tcW w:w="2379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B5B0E">
              <w:rPr>
                <w:rFonts w:eastAsia="Calibri" w:hint="cs"/>
                <w:b/>
                <w:bCs/>
                <w:cs/>
              </w:rPr>
              <w:t>อยู่ระหว่างขอรับการจัดสรรงบประมาณ</w:t>
            </w:r>
          </w:p>
        </w:tc>
      </w:tr>
      <w:tr w:rsidR="000B5B0E" w:rsidRPr="000B5B0E" w:rsidTr="000B5B0E">
        <w:tc>
          <w:tcPr>
            <w:tcW w:w="2972" w:type="dxa"/>
          </w:tcPr>
          <w:p w:rsidR="000B5B0E" w:rsidRPr="000B5B0E" w:rsidRDefault="000B5B0E" w:rsidP="000B5B0E">
            <w:pPr>
              <w:spacing w:line="320" w:lineRule="exact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 xml:space="preserve">(1) </w:t>
            </w:r>
            <w:r w:rsidRPr="000B5B0E">
              <w:rPr>
                <w:rFonts w:eastAsia="Calibri"/>
                <w:b/>
                <w:bCs/>
                <w:cs/>
              </w:rPr>
              <w:t>ด้านเกษตร</w:t>
            </w:r>
            <w:r w:rsidRPr="000B5B0E">
              <w:rPr>
                <w:rFonts w:eastAsia="Calibri"/>
                <w:cs/>
              </w:rPr>
              <w:t xml:space="preserve"> (7 ประเด็น) เช่น การขับเคลื่อนและยกระดับยางไทยสู่สากล การส่งเสริมการเลี้ยงแพะและการสนับสนุนให้มีการทำประมงนอกน่านน้ำ เช่น ปลาทูน่า</w:t>
            </w:r>
          </w:p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</w:p>
        </w:tc>
        <w:tc>
          <w:tcPr>
            <w:tcW w:w="1784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/>
                <w:cs/>
              </w:rPr>
              <w:t>-</w:t>
            </w:r>
          </w:p>
        </w:tc>
        <w:tc>
          <w:tcPr>
            <w:tcW w:w="2379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 xml:space="preserve">4 ประเด็น </w:t>
            </w:r>
          </w:p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 xml:space="preserve">วงเงินรวม </w:t>
            </w:r>
          </w:p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>1,241.60 ล้านบาท</w:t>
            </w:r>
          </w:p>
        </w:tc>
        <w:tc>
          <w:tcPr>
            <w:tcW w:w="2379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 xml:space="preserve">3 ประเด็น </w:t>
            </w:r>
          </w:p>
        </w:tc>
      </w:tr>
      <w:tr w:rsidR="000B5B0E" w:rsidRPr="000B5B0E" w:rsidTr="000B5B0E">
        <w:tc>
          <w:tcPr>
            <w:tcW w:w="2972" w:type="dxa"/>
          </w:tcPr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 xml:space="preserve">(2) </w:t>
            </w:r>
            <w:r w:rsidRPr="000B5B0E">
              <w:rPr>
                <w:rFonts w:eastAsia="Calibri"/>
                <w:b/>
                <w:bCs/>
                <w:cs/>
              </w:rPr>
              <w:t>ด้านการท่องเที่ยว</w:t>
            </w:r>
            <w:r w:rsidRPr="000B5B0E">
              <w:rPr>
                <w:rFonts w:eastAsia="Calibri" w:hint="cs"/>
                <w:cs/>
              </w:rPr>
              <w:t xml:space="preserve"> </w:t>
            </w:r>
            <w:r w:rsidRPr="000B5B0E">
              <w:rPr>
                <w:rFonts w:eastAsia="Calibri"/>
                <w:cs/>
              </w:rPr>
              <w:t xml:space="preserve">                 </w:t>
            </w:r>
            <w:r w:rsidRPr="000B5B0E">
              <w:rPr>
                <w:rFonts w:eastAsia="Calibri" w:hint="cs"/>
                <w:cs/>
              </w:rPr>
              <w:t xml:space="preserve">(14 </w:t>
            </w:r>
            <w:r w:rsidRPr="000B5B0E">
              <w:rPr>
                <w:rFonts w:eastAsia="Calibri"/>
                <w:cs/>
              </w:rPr>
              <w:t>ประเด็น) เช่น การปรับปรุงภูมิทัศน์และส่งเสริมความ</w:t>
            </w:r>
            <w:r w:rsidRPr="000B5B0E">
              <w:rPr>
                <w:rFonts w:eastAsia="Calibri" w:hint="cs"/>
                <w:cs/>
              </w:rPr>
              <w:t>ป</w:t>
            </w:r>
            <w:r w:rsidRPr="000B5B0E">
              <w:rPr>
                <w:rFonts w:eastAsia="Calibri"/>
                <w:cs/>
              </w:rPr>
              <w:t>ลอดภัยในเมืองท่องเที่ยว การพัฒนา</w:t>
            </w:r>
            <w:r w:rsidRPr="000B5B0E">
              <w:rPr>
                <w:rFonts w:eastAsia="Calibri" w:hint="cs"/>
                <w:cs/>
              </w:rPr>
              <w:t>เ</w:t>
            </w:r>
            <w:r w:rsidRPr="000B5B0E">
              <w:rPr>
                <w:rFonts w:eastAsia="Calibri"/>
                <w:cs/>
              </w:rPr>
              <w:t>มืองอัจฉริยะอันดามัน</w:t>
            </w:r>
            <w:r w:rsidRPr="000B5B0E">
              <w:rPr>
                <w:rFonts w:eastAsia="Calibri"/>
                <w:cs/>
              </w:rPr>
              <w:lastRenderedPageBreak/>
              <w:t>และการยกระดับการท่องเที่ยว                  เชิงสุขภาพ และการบริการสินค้า</w:t>
            </w:r>
          </w:p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/>
                <w:cs/>
              </w:rPr>
              <w:t>เพื่อสุขภาพ</w:t>
            </w:r>
          </w:p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</w:p>
        </w:tc>
        <w:tc>
          <w:tcPr>
            <w:tcW w:w="1784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  <w:cs/>
              </w:rPr>
            </w:pPr>
            <w:r w:rsidRPr="000B5B0E">
              <w:rPr>
                <w:rFonts w:eastAsia="Calibri"/>
              </w:rPr>
              <w:lastRenderedPageBreak/>
              <w:t xml:space="preserve">2 </w:t>
            </w:r>
            <w:r w:rsidRPr="000B5B0E">
              <w:rPr>
                <w:rFonts w:eastAsia="Calibri" w:hint="cs"/>
                <w:cs/>
              </w:rPr>
              <w:t>ประเด็น</w:t>
            </w:r>
          </w:p>
        </w:tc>
        <w:tc>
          <w:tcPr>
            <w:tcW w:w="2379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 xml:space="preserve">7 ประเด็น </w:t>
            </w:r>
          </w:p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 xml:space="preserve">วงเงินรวม </w:t>
            </w:r>
          </w:p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>139.84 ล้านบาท</w:t>
            </w:r>
          </w:p>
        </w:tc>
        <w:tc>
          <w:tcPr>
            <w:tcW w:w="2379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>5 ประเด็น</w:t>
            </w:r>
          </w:p>
        </w:tc>
      </w:tr>
      <w:tr w:rsidR="000B5B0E" w:rsidRPr="000B5B0E" w:rsidTr="000B5B0E">
        <w:tc>
          <w:tcPr>
            <w:tcW w:w="2972" w:type="dxa"/>
          </w:tcPr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/>
                <w:cs/>
              </w:rPr>
              <w:t xml:space="preserve">(3) </w:t>
            </w:r>
            <w:r w:rsidRPr="000B5B0E">
              <w:rPr>
                <w:rFonts w:eastAsia="Calibri"/>
                <w:b/>
                <w:bCs/>
                <w:cs/>
              </w:rPr>
              <w:t>ด้านโครงสร้างพื้นฐาน</w:t>
            </w:r>
            <w:r w:rsidRPr="000B5B0E">
              <w:rPr>
                <w:rFonts w:eastAsia="Calibri"/>
                <w:cs/>
              </w:rPr>
              <w:t xml:space="preserve">              (14 ประเด็น) เช่น การยกระดับมาตรฐานและเพิ่มประสิทธิภาพ</w:t>
            </w:r>
          </w:p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/>
                <w:cs/>
              </w:rPr>
              <w:t>ทางหลวง การพัฒนาท่าเรือชุมชนและการศึกษาโครงข่ายคมนาคมแก้ไขปัญหาจราจรในเขตเมือง</w:t>
            </w:r>
          </w:p>
        </w:tc>
        <w:tc>
          <w:tcPr>
            <w:tcW w:w="1784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>-</w:t>
            </w:r>
          </w:p>
        </w:tc>
        <w:tc>
          <w:tcPr>
            <w:tcW w:w="2379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 xml:space="preserve">9 ประเด็น </w:t>
            </w:r>
          </w:p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 xml:space="preserve">วงเงินรวม </w:t>
            </w:r>
          </w:p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>716.27 ล้านบาท</w:t>
            </w:r>
          </w:p>
        </w:tc>
        <w:tc>
          <w:tcPr>
            <w:tcW w:w="2379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>5 ประเด็น</w:t>
            </w:r>
          </w:p>
        </w:tc>
      </w:tr>
      <w:tr w:rsidR="000B5B0E" w:rsidRPr="000B5B0E" w:rsidTr="000B5B0E">
        <w:tc>
          <w:tcPr>
            <w:tcW w:w="2972" w:type="dxa"/>
          </w:tcPr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 xml:space="preserve">(4) </w:t>
            </w:r>
            <w:r w:rsidRPr="000B5B0E">
              <w:rPr>
                <w:rFonts w:eastAsia="Calibri"/>
                <w:b/>
                <w:bCs/>
                <w:cs/>
              </w:rPr>
              <w:t>ด้านการพัฒนาคุณภาพชีวิต</w:t>
            </w:r>
          </w:p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/>
                <w:cs/>
              </w:rPr>
              <w:t>(</w:t>
            </w:r>
            <w:r w:rsidRPr="000B5B0E">
              <w:rPr>
                <w:rFonts w:eastAsia="Calibri" w:hint="cs"/>
                <w:cs/>
              </w:rPr>
              <w:t>4</w:t>
            </w:r>
            <w:r w:rsidRPr="000B5B0E">
              <w:rPr>
                <w:rFonts w:eastAsia="Calibri"/>
                <w:cs/>
              </w:rPr>
              <w:t xml:space="preserve"> ประเด็น) เช่น การยกระดับการท่องเที่ยวเชิงสุขภาพ และการเพิ่มศักยภาพบริการทางการแพทย์และการแพทย์ฉุกเฉิน</w:t>
            </w:r>
          </w:p>
        </w:tc>
        <w:tc>
          <w:tcPr>
            <w:tcW w:w="1784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>-</w:t>
            </w:r>
          </w:p>
        </w:tc>
        <w:tc>
          <w:tcPr>
            <w:tcW w:w="2379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 xml:space="preserve">3 ประเด็น </w:t>
            </w:r>
          </w:p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 xml:space="preserve">วงเงินรวม </w:t>
            </w:r>
          </w:p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>5,596.84 ล้านบาท</w:t>
            </w:r>
          </w:p>
        </w:tc>
        <w:tc>
          <w:tcPr>
            <w:tcW w:w="2379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>1 ประเด็น</w:t>
            </w:r>
          </w:p>
        </w:tc>
      </w:tr>
      <w:tr w:rsidR="000B5B0E" w:rsidRPr="000B5B0E" w:rsidTr="000B5B0E">
        <w:tc>
          <w:tcPr>
            <w:tcW w:w="2972" w:type="dxa"/>
          </w:tcPr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 xml:space="preserve">(5) </w:t>
            </w:r>
            <w:r w:rsidRPr="000B5B0E">
              <w:rPr>
                <w:rFonts w:eastAsia="Calibri"/>
                <w:b/>
                <w:bCs/>
                <w:cs/>
              </w:rPr>
              <w:t>ด้านทรัพยากรธรรมชาติและสิ่งแวดล้อม</w:t>
            </w:r>
            <w:r w:rsidRPr="000B5B0E">
              <w:rPr>
                <w:rFonts w:eastAsia="Calibri"/>
                <w:cs/>
              </w:rPr>
              <w:t xml:space="preserve"> (1 ประเด็น) คือ การพัฒนาศูนย์เรียนรู้อนุรักษ์ ฟื้นฟูพะยูน และสัตว์ทะเลหายาก</w:t>
            </w:r>
          </w:p>
        </w:tc>
        <w:tc>
          <w:tcPr>
            <w:tcW w:w="1784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>-</w:t>
            </w:r>
          </w:p>
        </w:tc>
        <w:tc>
          <w:tcPr>
            <w:tcW w:w="2379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 xml:space="preserve">1 ประเด็น </w:t>
            </w:r>
          </w:p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 xml:space="preserve">วงเงินรวม </w:t>
            </w:r>
          </w:p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>68.8 ล้านบาท</w:t>
            </w:r>
          </w:p>
        </w:tc>
        <w:tc>
          <w:tcPr>
            <w:tcW w:w="2379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>-</w:t>
            </w:r>
          </w:p>
        </w:tc>
      </w:tr>
      <w:tr w:rsidR="000B5B0E" w:rsidRPr="000B5B0E" w:rsidTr="000B5B0E">
        <w:tc>
          <w:tcPr>
            <w:tcW w:w="2972" w:type="dxa"/>
          </w:tcPr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/>
                <w:cs/>
              </w:rPr>
              <w:t xml:space="preserve">(6) </w:t>
            </w:r>
            <w:r w:rsidRPr="000B5B0E">
              <w:rPr>
                <w:rFonts w:eastAsia="Calibri"/>
                <w:b/>
                <w:bCs/>
                <w:cs/>
              </w:rPr>
              <w:t>ด้านการเยียวยา ฟื้นฟูและช่วยเหลือผู้ที่ได้รับผลกระทบจากการแพร่ระบาดของโควิด-</w:t>
            </w:r>
            <w:r w:rsidRPr="000B5B0E">
              <w:rPr>
                <w:rFonts w:eastAsia="Calibri"/>
                <w:b/>
                <w:bCs/>
              </w:rPr>
              <w:t xml:space="preserve">19 </w:t>
            </w:r>
            <w:r w:rsidRPr="000B5B0E">
              <w:rPr>
                <w:rFonts w:eastAsia="Calibri"/>
                <w:cs/>
              </w:rPr>
              <w:t xml:space="preserve"> (</w:t>
            </w:r>
            <w:r w:rsidRPr="000B5B0E">
              <w:rPr>
                <w:rFonts w:eastAsia="Calibri"/>
              </w:rPr>
              <w:t>10</w:t>
            </w:r>
            <w:r w:rsidRPr="000B5B0E">
              <w:rPr>
                <w:rFonts w:eastAsia="Calibri"/>
                <w:cs/>
              </w:rPr>
              <w:t xml:space="preserve"> ประเด็น) เช่น การจัดมหกรรมแสดงและจำหน่ายสินค้าเพื่อกระตุ้นกิจกรรมทางเศรษฐกิจ มาตรการพักชำระเงินต้นและดอกเบี้ยเหลือร้อยละ </w:t>
            </w:r>
            <w:r w:rsidRPr="000B5B0E">
              <w:rPr>
                <w:rFonts w:eastAsia="Calibri"/>
              </w:rPr>
              <w:t>2</w:t>
            </w:r>
            <w:r w:rsidRPr="000B5B0E">
              <w:rPr>
                <w:rFonts w:eastAsia="Calibri"/>
                <w:cs/>
              </w:rPr>
              <w:t xml:space="preserve"> และการส่งเสริมการจ้างงานผู้ที่ได้รับผลกระทบจากโควิด-</w:t>
            </w:r>
            <w:r w:rsidRPr="000B5B0E">
              <w:rPr>
                <w:rFonts w:eastAsia="Calibri"/>
              </w:rPr>
              <w:t>19</w:t>
            </w:r>
          </w:p>
        </w:tc>
        <w:tc>
          <w:tcPr>
            <w:tcW w:w="1784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>3 ประเด็น</w:t>
            </w:r>
          </w:p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</w:p>
        </w:tc>
        <w:tc>
          <w:tcPr>
            <w:tcW w:w="2379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 xml:space="preserve">5 ประเด็น </w:t>
            </w:r>
          </w:p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 xml:space="preserve">วงเงินรวม </w:t>
            </w:r>
          </w:p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>754.4 ล้านบาท</w:t>
            </w:r>
          </w:p>
        </w:tc>
        <w:tc>
          <w:tcPr>
            <w:tcW w:w="2379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>2 ประเด็น</w:t>
            </w:r>
          </w:p>
        </w:tc>
      </w:tr>
      <w:tr w:rsidR="000B5B0E" w:rsidRPr="000B5B0E" w:rsidTr="000B5B0E">
        <w:tc>
          <w:tcPr>
            <w:tcW w:w="2972" w:type="dxa"/>
          </w:tcPr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/>
                <w:cs/>
              </w:rPr>
              <w:t xml:space="preserve">(7) </w:t>
            </w:r>
            <w:r w:rsidRPr="000B5B0E">
              <w:rPr>
                <w:rFonts w:ascii="TH SarabunPSK Bold" w:eastAsia="Calibri" w:hAnsi="TH SarabunPSK Bold"/>
                <w:b/>
                <w:bCs/>
                <w:spacing w:val="-10"/>
                <w:cs/>
              </w:rPr>
              <w:t xml:space="preserve">โครงการที่มีความจำเป็นเร่งด่วนที่สามารถดำเนินการให้แล้วเสร็จภายใน </w:t>
            </w:r>
            <w:r w:rsidRPr="000B5B0E">
              <w:rPr>
                <w:rFonts w:ascii="TH SarabunPSK Bold" w:eastAsia="Calibri" w:hAnsi="TH SarabunPSK Bold"/>
                <w:b/>
                <w:bCs/>
                <w:spacing w:val="-10"/>
              </w:rPr>
              <w:t>1</w:t>
            </w:r>
            <w:r w:rsidRPr="000B5B0E">
              <w:rPr>
                <w:rFonts w:ascii="TH SarabunPSK Bold" w:eastAsia="Calibri" w:hAnsi="TH SarabunPSK Bold"/>
                <w:b/>
                <w:bCs/>
                <w:spacing w:val="-10"/>
                <w:cs/>
              </w:rPr>
              <w:t xml:space="preserve"> ปี</w:t>
            </w:r>
            <w:r w:rsidRPr="000B5B0E">
              <w:rPr>
                <w:rFonts w:eastAsia="Calibri"/>
                <w:b/>
                <w:bCs/>
                <w:cs/>
              </w:rPr>
              <w:t xml:space="preserve"> </w:t>
            </w:r>
            <w:r w:rsidRPr="000B5B0E">
              <w:rPr>
                <w:rFonts w:eastAsia="Calibri"/>
                <w:cs/>
              </w:rPr>
              <w:t>(7 ประเด็น) เช่น</w:t>
            </w:r>
            <w:r w:rsidRPr="000B5B0E">
              <w:rPr>
                <w:rFonts w:eastAsia="Calibri"/>
                <w:b/>
                <w:bCs/>
                <w:cs/>
              </w:rPr>
              <w:t xml:space="preserve"> </w:t>
            </w:r>
            <w:r w:rsidRPr="000B5B0E">
              <w:rPr>
                <w:rFonts w:eastAsia="Calibri"/>
                <w:cs/>
              </w:rPr>
              <w:t xml:space="preserve">การพัฒนาระบบบริการสุขภาพและอนามัยสิ่งแวดล้อมเกาะหลีเป๊ะ จังหวัดสตูล </w:t>
            </w:r>
            <w:r w:rsidRPr="000B5B0E">
              <w:rPr>
                <w:rFonts w:eastAsia="Calibri" w:hint="cs"/>
                <w:cs/>
              </w:rPr>
              <w:t xml:space="preserve">                       </w:t>
            </w:r>
            <w:r w:rsidRPr="000B5B0E">
              <w:rPr>
                <w:rFonts w:eastAsia="Calibri"/>
                <w:cs/>
              </w:rPr>
              <w:t xml:space="preserve">การพัฒนาศูนย์เรียนรู้อนุรักษ์ฟื้นฟูพะยูนและสัตว์ทะเลหายาก </w:t>
            </w:r>
            <w:r w:rsidRPr="000B5B0E">
              <w:rPr>
                <w:rFonts w:eastAsia="Calibri"/>
                <w:spacing w:val="-8"/>
                <w:cs/>
              </w:rPr>
              <w:t xml:space="preserve">จังหวัดตรัง และโครงการ </w:t>
            </w:r>
            <w:r w:rsidRPr="000B5B0E">
              <w:rPr>
                <w:rFonts w:eastAsia="Calibri"/>
                <w:spacing w:val="-8"/>
              </w:rPr>
              <w:t xml:space="preserve">Phuket Health Sandbox </w:t>
            </w:r>
            <w:r w:rsidRPr="000B5B0E">
              <w:rPr>
                <w:rFonts w:eastAsia="Calibri"/>
                <w:spacing w:val="-8"/>
                <w:cs/>
              </w:rPr>
              <w:t>จังหวัดภูเก็ต</w:t>
            </w:r>
          </w:p>
        </w:tc>
        <w:tc>
          <w:tcPr>
            <w:tcW w:w="1784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>-</w:t>
            </w:r>
          </w:p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</w:p>
        </w:tc>
        <w:tc>
          <w:tcPr>
            <w:tcW w:w="2379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 xml:space="preserve">7 ประเด็น </w:t>
            </w:r>
          </w:p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 xml:space="preserve">วงเงินรวม </w:t>
            </w:r>
          </w:p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>415.46 ล้านบาท</w:t>
            </w:r>
          </w:p>
        </w:tc>
        <w:tc>
          <w:tcPr>
            <w:tcW w:w="2379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>-</w:t>
            </w:r>
          </w:p>
        </w:tc>
      </w:tr>
      <w:tr w:rsidR="000B5B0E" w:rsidRPr="000B5B0E" w:rsidTr="000B5B0E">
        <w:tc>
          <w:tcPr>
            <w:tcW w:w="2972" w:type="dxa"/>
          </w:tcPr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  <w:b/>
                <w:bCs/>
              </w:rPr>
            </w:pPr>
            <w:r w:rsidRPr="000B5B0E">
              <w:rPr>
                <w:rFonts w:eastAsia="Calibri" w:hint="cs"/>
                <w:cs/>
              </w:rPr>
              <w:t xml:space="preserve">(8) </w:t>
            </w:r>
            <w:r w:rsidRPr="000B5B0E">
              <w:rPr>
                <w:rFonts w:eastAsia="Calibri"/>
                <w:b/>
                <w:bCs/>
                <w:cs/>
              </w:rPr>
              <w:t>ข้อเสนอเชิงนโยบาย/ข้อสั่งการเพิ่มเติมของนายกรัฐมนตรี</w:t>
            </w:r>
          </w:p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/>
                <w:cs/>
              </w:rPr>
              <w:t>(4 ประเด็น) เช่น การกำหนดมาตรการช่วยเหลือเกษตรกรอย่างเป็นระบบ การเป็นเจ้าภาพ</w:t>
            </w:r>
          </w:p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/>
                <w:cs/>
              </w:rPr>
              <w:lastRenderedPageBreak/>
              <w:t xml:space="preserve">จัดงานเอ็กซ์โปวาระพิเศษและการยกระดับเพื่อสร้างมูลค่าเพิ่มให้กับพืชกระท่อมและกัญชาด้วยการวิจัยและพัฒนา </w:t>
            </w:r>
          </w:p>
        </w:tc>
        <w:tc>
          <w:tcPr>
            <w:tcW w:w="1784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lastRenderedPageBreak/>
              <w:t>3 ประเด็น</w:t>
            </w:r>
          </w:p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</w:p>
        </w:tc>
        <w:tc>
          <w:tcPr>
            <w:tcW w:w="2379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 xml:space="preserve">1 ประเด็น </w:t>
            </w:r>
          </w:p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 xml:space="preserve">วงเงินรวม </w:t>
            </w:r>
          </w:p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>4,180 ล้านบาท</w:t>
            </w:r>
          </w:p>
        </w:tc>
        <w:tc>
          <w:tcPr>
            <w:tcW w:w="2379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>-</w:t>
            </w:r>
          </w:p>
        </w:tc>
      </w:tr>
      <w:tr w:rsidR="000B5B0E" w:rsidRPr="000B5B0E" w:rsidTr="000B5B0E">
        <w:tc>
          <w:tcPr>
            <w:tcW w:w="2972" w:type="dxa"/>
          </w:tcPr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  <w:b/>
                <w:bCs/>
              </w:rPr>
            </w:pPr>
            <w:r w:rsidRPr="000B5B0E">
              <w:rPr>
                <w:rFonts w:eastAsia="Calibri" w:hint="cs"/>
                <w:b/>
                <w:bCs/>
                <w:cs/>
              </w:rPr>
              <w:t>รวมทั้งสิ้น 61 ประเด็น</w:t>
            </w:r>
          </w:p>
        </w:tc>
        <w:tc>
          <w:tcPr>
            <w:tcW w:w="1784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B5B0E">
              <w:rPr>
                <w:rFonts w:eastAsia="Calibri" w:hint="cs"/>
                <w:b/>
                <w:bCs/>
                <w:cs/>
              </w:rPr>
              <w:t>8 ประเด็น</w:t>
            </w:r>
          </w:p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B5B0E">
              <w:rPr>
                <w:rFonts w:eastAsia="Calibri" w:hint="cs"/>
                <w:b/>
                <w:bCs/>
                <w:cs/>
              </w:rPr>
              <w:t xml:space="preserve">(ร้อยละ 13.1) </w:t>
            </w:r>
          </w:p>
        </w:tc>
        <w:tc>
          <w:tcPr>
            <w:tcW w:w="2379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B5B0E">
              <w:rPr>
                <w:rFonts w:eastAsia="Calibri" w:hint="cs"/>
                <w:b/>
                <w:bCs/>
                <w:cs/>
              </w:rPr>
              <w:t>37 ประเด็น</w:t>
            </w:r>
          </w:p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B5B0E">
              <w:rPr>
                <w:rFonts w:eastAsia="Calibri" w:hint="cs"/>
                <w:b/>
                <w:bCs/>
                <w:cs/>
              </w:rPr>
              <w:t xml:space="preserve">(ร้อยละ 60.7) </w:t>
            </w:r>
          </w:p>
        </w:tc>
        <w:tc>
          <w:tcPr>
            <w:tcW w:w="2379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B5B0E">
              <w:rPr>
                <w:rFonts w:eastAsia="Calibri" w:hint="cs"/>
                <w:b/>
                <w:bCs/>
                <w:cs/>
              </w:rPr>
              <w:t>16 ประเด็น</w:t>
            </w:r>
          </w:p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B5B0E">
              <w:rPr>
                <w:rFonts w:eastAsia="Calibri" w:hint="cs"/>
                <w:b/>
                <w:bCs/>
                <w:cs/>
              </w:rPr>
              <w:t xml:space="preserve">(ร้อยละ 26.2) </w:t>
            </w:r>
          </w:p>
        </w:tc>
      </w:tr>
    </w:tbl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B5B0E">
        <w:rPr>
          <w:rFonts w:ascii="TH SarabunPSK" w:eastAsia="Calibri" w:hAnsi="TH SarabunPSK" w:cs="TH SarabunPSK"/>
          <w:sz w:val="32"/>
          <w:szCs w:val="32"/>
        </w:rPr>
        <w:tab/>
      </w:r>
      <w:r w:rsidRPr="000B5B0E">
        <w:rPr>
          <w:rFonts w:ascii="TH SarabunPSK" w:eastAsia="Calibri" w:hAnsi="TH SarabunPSK" w:cs="TH SarabunPSK"/>
          <w:sz w:val="32"/>
          <w:szCs w:val="32"/>
        </w:rPr>
        <w:tab/>
        <w:t>2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ผลที่ได้รับจากการดำเนินงาน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ได้แก่ ยกระดับภาคการเกษตรไปสู่สินค้าเกษตรมูลค่าสูงโดยนำเทคโนโลยีและนวัตกรรมมาปรับใช้ในการแปรรูปสินค้าเกษตร พัฒนาพื้นที่เพื่อเป็นศูนย์กลางอุตสาหกรรมการท่องเที่ยวระดับโลก พัฒนาและเพิ่มประสิทธิภาพและเชื่อมโยงด้านโครงสร้างพื้นฐาน ส่งเสริมคุณภาพชีวิตของประชาชนในพื้นที่และนอกพื้นที่และบรรเทาผลกระทบและกระตุ้นกิจกรรมทางเศรษฐกิจในช่วงการแพร่ระบาดของโควิด-</w:t>
      </w:r>
      <w:r w:rsidRPr="000B5B0E">
        <w:rPr>
          <w:rFonts w:ascii="TH SarabunPSK" w:eastAsia="Calibri" w:hAnsi="TH SarabunPSK" w:cs="TH SarabunPSK"/>
          <w:sz w:val="32"/>
          <w:szCs w:val="32"/>
        </w:rPr>
        <w:t>19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ปัจจัยความสำเร็จที่มีผลต่อการดำเนินงาน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ได้แก่ ข้อเสนอของภาคเอกชนสามารถดำเนินการอย่างเป็นขั้นตอนและบูรณาการกับทุกภาคส่วนในพื้นที่ การมีกระบวนการที่มีส่วนร่วมจากทุกภาคส่วน และการขับเคลื่อนติดตามผลการดำเนินงานตามข้อสั่งการของนายกรัฐมนตรีอย่างเป็นรูปธรรม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4. 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ข้อเสนอแนะในการดำเนินงานระยะต่อไป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ประกอบด้วย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ส่วน ดังนี้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4.1 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ข้อเสนอแนะการพัฒนาเชิงพื้นที่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ได้แก่ (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ส่งเสริมและสนับสนุนให้ผู้ประกอบการธุรกิจสามารถ</w:t>
      </w:r>
      <w:r w:rsidRPr="000B5B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เข้า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>ถึงโอกาสทางเศรษฐกิจ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โดยการยกระดับมาตรฐานภาคการท่องเที่ยวให้มีคุณภาพสูง การสร้างมูลค่าเพิ่มให้กับภาคเกษตรกรรมสู่เกษตรมูลค่าสูงและการพัฒนาระบบสาธารณสุขรองรับการให้บริการที่เพียงพอ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(2) 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พัฒนาและแก้ไขปัญหาที่มาจากการเติบโตของความเป็นเมือง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โดยเฉพาะการบริหารจัดการขยะและน้ำเสียและ (3) 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เร่งรัดการขับเคลื่อนเศรษฐกิจชีวภาพ เศรษฐกิจหมุนเวียน และเศรษฐกิจสีเขียว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0B5B0E">
        <w:rPr>
          <w:rFonts w:ascii="TH SarabunPSK" w:eastAsia="Calibri" w:hAnsi="TH SarabunPSK" w:cs="TH SarabunPSK"/>
          <w:sz w:val="32"/>
          <w:szCs w:val="32"/>
        </w:rPr>
        <w:t>Bio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0B5B0E">
        <w:rPr>
          <w:rFonts w:ascii="TH SarabunPSK" w:eastAsia="Calibri" w:hAnsi="TH SarabunPSK" w:cs="TH SarabunPSK"/>
          <w:sz w:val="32"/>
          <w:szCs w:val="32"/>
        </w:rPr>
        <w:t>Circular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0B5B0E">
        <w:rPr>
          <w:rFonts w:ascii="TH SarabunPSK" w:eastAsia="Calibri" w:hAnsi="TH SarabunPSK" w:cs="TH SarabunPSK"/>
          <w:sz w:val="32"/>
          <w:szCs w:val="32"/>
        </w:rPr>
        <w:t>Green Economy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0B5B0E">
        <w:rPr>
          <w:rFonts w:ascii="TH SarabunPSK" w:eastAsia="Calibri" w:hAnsi="TH SarabunPSK" w:cs="TH SarabunPSK"/>
          <w:sz w:val="32"/>
          <w:szCs w:val="32"/>
        </w:rPr>
        <w:t>BCG Model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) ในกลุ่มจังหวัดอันดามัน เพื่อสร้างความมั่งคั่งทางเศรษฐกิจ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4.2 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ข้อเสนอแนะเชิงนโยบาย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ควรสนับสนุนการ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สร้างความเข้มแข็งให้กับกลไก กรอ.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โดยปรับปรุงองค์ประกอบและอำนาจหน้าที่ใน กรอ. เพื่อให้การพิจารณาและเสนอแนะแนวทางและมาตรการในการแก้ไขปัญหาและอุปสรรคทางเศรษฐกิจ การค้า การลงทุนของภาคเอกชนทั้งในส่วนกลางและภูมิภาคเป็นไปอย่างมีประสิทธิภาพยิ่งขึ้น รวมทั้งให้ภาคเอกชนร่วมกับภาครัฐในการขับเคลื่อนเศรษฐกิจให้เจริญเติบโตและสามารถแข่งขัน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>เป็นไปอย่างบูรณาการ ต่อเนื่อง และยั่งยืน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B5B0E" w:rsidRPr="000B5B0E" w:rsidRDefault="008F213F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40.</w:t>
      </w:r>
      <w:r w:rsidR="000B5B0E" w:rsidRPr="000B5B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D008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0B5B0E" w:rsidRPr="000B5B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(ร่</w:t>
      </w:r>
      <w:r w:rsidR="000B5B0E"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าง) แผนปฏิบัติการด้านการประชาสัมพันธ์แห่งชาติ (พ.ศ. </w:t>
      </w:r>
      <w:r w:rsidR="000B5B0E" w:rsidRPr="000B5B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2566-2570) 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คณะรัฐมนตรีมีมติเห็นชอบ (ร่าง)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แผนปฏิบัติการด้านการประชาสัมพันธ์แห่งชาติ (พ.ศ.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2566-2570)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มอบหมายให้หน่วยงานภาครัฐและหน่วยงานสื่อสารมวลชนของประเทศดำเนินการตามแผนปฏิบัติการฯ (พ.ศ. </w:t>
      </w:r>
      <w:r w:rsidRPr="000B5B0E">
        <w:rPr>
          <w:rFonts w:ascii="TH SarabunPSK" w:eastAsia="Calibri" w:hAnsi="TH SarabunPSK" w:cs="TH SarabunPSK"/>
          <w:sz w:val="32"/>
          <w:szCs w:val="32"/>
        </w:rPr>
        <w:t>2566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0B5B0E">
        <w:rPr>
          <w:rFonts w:ascii="TH SarabunPSK" w:eastAsia="Calibri" w:hAnsi="TH SarabunPSK" w:cs="TH SarabunPSK"/>
          <w:sz w:val="32"/>
          <w:szCs w:val="32"/>
        </w:rPr>
        <w:t>2570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) โดยกำหนดแผนงาน โครงการ ตัวชี้วัดประจำปี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ให้สอด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คล้องกับเป้าหมายและตัวชี้วัดของแผนปฏิบัติการฯ (พ.ศ.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2566-2570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) แล้วน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ำแผนงาน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โครงการ ตัวชี้วัดประจำปี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ดั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งกล่าวบรรจุเข้าสู่แผนปฏิบัติราชการประจำปีของหน่วยงาน พร้อมทั้งรายงานผลการดำเนินงานต่อ กปช.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ตามที่คณะกรรมการประชาสัมพันธ์แห่งชาติ (กปช.) เสนอ 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กปช.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รายงานว่า นโยบายและแผนการประชาสัมพันธ์แห่งชาติ ฉบับที่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5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พ.ศ.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2563-2565                        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(ฉบับปรับปรุงให้สอดคล้องกับยุทธศาสตร์ชาติ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20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ปี) มีผลการประเมินผลเชิงปริมาณและเชิงคุณภาพที่มีความเหมาะสมเชิงสาระในทุกด้านของเนื้อหาสาระของแผนแล้วโดยรวมถือว่า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“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มีความพึงพอใจ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”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และประชาชนมีความคิดเห็นต่อประสิทธิภาพการดำเนินงานตามแผนอยู่ในระดับ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“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มาก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”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มีการสื่อสารข้อมูลภาครัฐอย่างต่อเนื่อง ทำให้ได้รับข้อมูลเป็นอย่างดี แต่มีประเด็นที่ต้องพัฒนา ได้แก่ การสร้างหน่วยงานกลางในการสื่อสารภาครัฐ การสร้างเครือข่ายและการมีส่วนร่วมจากภาคเอกชนและภาคประชาชน และการสร้างความตระหนักรู้เกี่ยวกับการรู้เท่าทันสื่อและสารสนเทศ ซึ่งนโยบายและแผนฯ พ.ศ. </w:t>
      </w:r>
      <w:r w:rsidRPr="000B5B0E">
        <w:rPr>
          <w:rFonts w:ascii="TH SarabunPSK" w:eastAsia="Calibri" w:hAnsi="TH SarabunPSK" w:cs="TH SarabunPSK"/>
          <w:sz w:val="32"/>
          <w:szCs w:val="32"/>
        </w:rPr>
        <w:t>2563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0B5B0E">
        <w:rPr>
          <w:rFonts w:ascii="TH SarabunPSK" w:eastAsia="Calibri" w:hAnsi="TH SarabunPSK" w:cs="TH SarabunPSK"/>
          <w:sz w:val="32"/>
          <w:szCs w:val="32"/>
        </w:rPr>
        <w:t>2565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ได้สิ้นสุดลงตามกรอบระยะเวลาของแผนในปี </w:t>
      </w:r>
      <w:r w:rsidRPr="000B5B0E">
        <w:rPr>
          <w:rFonts w:ascii="TH SarabunPSK" w:eastAsia="Calibri" w:hAnsi="TH SarabunPSK" w:cs="TH SarabunPSK"/>
          <w:sz w:val="32"/>
          <w:szCs w:val="32"/>
        </w:rPr>
        <w:t xml:space="preserve">2565 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กปช. จึงได้ดำเนินการจัดทำและเสนอ (ร่าง) แผนปฏิบัติการฯ (พ.ศ. </w:t>
      </w:r>
      <w:r w:rsidRPr="000B5B0E">
        <w:rPr>
          <w:rFonts w:ascii="TH SarabunPSK" w:eastAsia="Calibri" w:hAnsi="TH SarabunPSK" w:cs="TH SarabunPSK"/>
          <w:sz w:val="32"/>
          <w:szCs w:val="32"/>
        </w:rPr>
        <w:t>2566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0B5B0E">
        <w:rPr>
          <w:rFonts w:ascii="TH SarabunPSK" w:eastAsia="Calibri" w:hAnsi="TH SarabunPSK" w:cs="TH SarabunPSK"/>
          <w:sz w:val="32"/>
          <w:szCs w:val="32"/>
        </w:rPr>
        <w:t>2570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) ตามกระบวนการและขั้นตอนการจัดทำและนำเสนอแผนระดับที่ </w:t>
      </w:r>
      <w:r w:rsidRPr="000B5B0E">
        <w:rPr>
          <w:rFonts w:ascii="TH SarabunPSK" w:eastAsia="Calibri" w:hAnsi="TH SarabunPSK" w:cs="TH SarabunPSK"/>
          <w:sz w:val="32"/>
          <w:szCs w:val="32"/>
        </w:rPr>
        <w:t>3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ต่อคณะรัฐ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ม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นตรี เพื่อใช้เป็นกรอบแนวทางหลักของงานด้านการประชาสัมพันธ์และ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lastRenderedPageBreak/>
        <w:t>สื่อสารมวลชนของประเทศ โดยการบูรณาการความร่วมมือของหน่วยงานภาครัฐ ภาคเอกชน และทุกภาคส่วนที่เกี่ยวข้อง ซึ่งจะสนับสนุนการดำเนินงานตามยุทธศาสตร์ชาติที่ 3 ด้านการพัฒนาและเสริมสร้างศักยภาพทรัพยากรมนุษย์ แผนแม่บทภายใต้ยุทธศา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สตร์ชาติ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ประเด็นที่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10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การปรับเปลี่ยน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ค่า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นิยมและวัฒนธรรม แผนย่อยที่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การใช้สื่อและสื่อสารมวลชน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ก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ารปลูกฝังค่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นิยมและวัฒนธรรมของคนในสังคมอย่างต่อเนื่อง ทั้งนี้ ในการประชุมสภาพัฒนากา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รเศรษฐกิจ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และสังคมแห่งชาติ (สภาพัฒนาการฯ) ครั้งที่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13/2565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เมื่อวันที่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ธันวาคม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2565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มีมติเห็นชอบ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(ร่าง) แผนปฏิบัติการฯ (พ.ศ.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2566-2570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) และ กปช. ได้ปรับรายละเอียดให้มีความชัดเจนตามความเห็น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สภาพัฒนาการฯ ก่อนเสนอคณะรัฐมนตรีแล้ว สาระสำคัญสรุปได้ ดังนี้</w:t>
      </w: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1980"/>
        <w:gridCol w:w="7534"/>
      </w:tblGrid>
      <w:tr w:rsidR="000B5B0E" w:rsidRPr="000B5B0E" w:rsidTr="000B5B0E">
        <w:tc>
          <w:tcPr>
            <w:tcW w:w="1980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  <w:b/>
                <w:bCs/>
                <w:cs/>
              </w:rPr>
            </w:pPr>
            <w:r w:rsidRPr="000B5B0E">
              <w:rPr>
                <w:rFonts w:eastAsia="Calibri" w:hint="cs"/>
                <w:b/>
                <w:bCs/>
                <w:cs/>
              </w:rPr>
              <w:t>หัวข้อ</w:t>
            </w:r>
          </w:p>
        </w:tc>
        <w:tc>
          <w:tcPr>
            <w:tcW w:w="7534" w:type="dxa"/>
          </w:tcPr>
          <w:p w:rsidR="000B5B0E" w:rsidRPr="000B5B0E" w:rsidRDefault="000B5B0E" w:rsidP="000B5B0E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B5B0E">
              <w:rPr>
                <w:rFonts w:eastAsia="Calibri" w:hint="cs"/>
                <w:b/>
                <w:bCs/>
                <w:cs/>
              </w:rPr>
              <w:t>สาระสำคัญ</w:t>
            </w:r>
          </w:p>
        </w:tc>
      </w:tr>
      <w:tr w:rsidR="000B5B0E" w:rsidRPr="000B5B0E" w:rsidTr="000B5B0E">
        <w:tc>
          <w:tcPr>
            <w:tcW w:w="1980" w:type="dxa"/>
          </w:tcPr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  <w:b/>
                <w:bCs/>
              </w:rPr>
            </w:pPr>
            <w:r w:rsidRPr="000B5B0E">
              <w:rPr>
                <w:rFonts w:eastAsia="Calibri" w:hint="cs"/>
                <w:b/>
                <w:bCs/>
                <w:cs/>
              </w:rPr>
              <w:t>วิสัยทัศน์</w:t>
            </w:r>
          </w:p>
        </w:tc>
        <w:tc>
          <w:tcPr>
            <w:tcW w:w="7534" w:type="dxa"/>
          </w:tcPr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>“</w:t>
            </w:r>
            <w:r w:rsidRPr="000B5B0E">
              <w:rPr>
                <w:rFonts w:eastAsia="Calibri"/>
                <w:cs/>
              </w:rPr>
              <w:t>การประชาสัมพันธ์ที่ประชาชนเชื่อมั่นด้วยการใช้สื่ออย่างสร้างสรรค์ เพื่อปลูกฝังค่านิยมที่พึงประสงค์ เกิดภาพลักษณ์ที่ดีของประเทศต่อประชาคมโลก</w:t>
            </w:r>
            <w:r w:rsidRPr="000B5B0E">
              <w:rPr>
                <w:rFonts w:eastAsia="Calibri" w:hint="cs"/>
                <w:cs/>
              </w:rPr>
              <w:t>”</w:t>
            </w:r>
          </w:p>
        </w:tc>
      </w:tr>
      <w:tr w:rsidR="000B5B0E" w:rsidRPr="000B5B0E" w:rsidTr="000B5B0E">
        <w:tc>
          <w:tcPr>
            <w:tcW w:w="1980" w:type="dxa"/>
          </w:tcPr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  <w:b/>
                <w:bCs/>
              </w:rPr>
            </w:pPr>
            <w:r w:rsidRPr="000B5B0E">
              <w:rPr>
                <w:rFonts w:eastAsia="Calibri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7534" w:type="dxa"/>
          </w:tcPr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/>
                <w:cs/>
              </w:rPr>
              <w:t xml:space="preserve"> (1) เพื่อกำหนดเรื่องสื่อสารที่สำคัญ (</w:t>
            </w:r>
            <w:r w:rsidRPr="000B5B0E">
              <w:rPr>
                <w:rFonts w:eastAsia="Calibri"/>
              </w:rPr>
              <w:t>Specific Core Content</w:t>
            </w:r>
            <w:r w:rsidRPr="000B5B0E">
              <w:rPr>
                <w:rFonts w:eastAsia="Calibri"/>
                <w:cs/>
              </w:rPr>
              <w:t>) ซึ่งสอดคล้องกับสถานการณ์ปัจจุบันอย่างถูกต้อง แม่นยำ</w:t>
            </w:r>
          </w:p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>(2) เ</w:t>
            </w:r>
            <w:r w:rsidRPr="000B5B0E">
              <w:rPr>
                <w:rFonts w:eastAsia="Calibri"/>
                <w:cs/>
              </w:rPr>
              <w:t>พื่อสร้างภาพลักษณ์ที่ดีของประเทศไทยในสายตาประชาคมโลก</w:t>
            </w:r>
          </w:p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/>
                <w:cs/>
              </w:rPr>
              <w:t>(3) เพื่อบริหารประเด็นข้อมูลข่าวสารและปฏิบัติการสารสนเทศต่อต้านข่าวปลอม              (</w:t>
            </w:r>
            <w:r w:rsidRPr="000B5B0E">
              <w:rPr>
                <w:rFonts w:eastAsia="Calibri"/>
              </w:rPr>
              <w:t>Fake News</w:t>
            </w:r>
            <w:r w:rsidRPr="000B5B0E">
              <w:rPr>
                <w:rFonts w:eastAsia="Calibri"/>
                <w:cs/>
              </w:rPr>
              <w:t>) พัฒนาคลังข้อมูลข่าวสารอัจฉริยะ และสร้างเครือข่าย</w:t>
            </w:r>
            <w:r w:rsidRPr="000B5B0E">
              <w:rPr>
                <w:rFonts w:eastAsia="Calibri" w:hint="cs"/>
                <w:cs/>
              </w:rPr>
              <w:t xml:space="preserve"> </w:t>
            </w:r>
            <w:r w:rsidRPr="000B5B0E">
              <w:rPr>
                <w:rFonts w:eastAsia="Calibri"/>
                <w:cs/>
              </w:rPr>
              <w:t xml:space="preserve">รวมทั้งช่องทางการติดต่อสื่อสารให้ประชาชนสามารถเข้าถึงข้อมูลข่าวสารของรัฐได้อย่างทั่วถึง รวมทั้งยกระดับการรู้เท่าทันสื่อและสารสนเทศ </w:t>
            </w:r>
          </w:p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</w:rPr>
            </w:pPr>
            <w:r w:rsidRPr="000B5B0E">
              <w:rPr>
                <w:rFonts w:eastAsia="Calibri" w:hint="cs"/>
                <w:cs/>
              </w:rPr>
              <w:t xml:space="preserve">(4) </w:t>
            </w:r>
            <w:r w:rsidRPr="000B5B0E">
              <w:rPr>
                <w:rFonts w:eastAsia="Calibri"/>
                <w:cs/>
              </w:rPr>
              <w:t>เพื่อพัฒนาบุคลากรด้านการประชาสัมพันธ์และสื่อสารมวลชนของประเทศเพื่อสนับสนุนการสื่อสารในยุคดิจิทัล</w:t>
            </w:r>
          </w:p>
        </w:tc>
      </w:tr>
      <w:tr w:rsidR="000B5B0E" w:rsidRPr="000B5B0E" w:rsidTr="000B5B0E">
        <w:tc>
          <w:tcPr>
            <w:tcW w:w="1980" w:type="dxa"/>
          </w:tcPr>
          <w:p w:rsidR="000B5B0E" w:rsidRPr="000B5B0E" w:rsidRDefault="000B5B0E" w:rsidP="000B5B0E">
            <w:pPr>
              <w:spacing w:line="320" w:lineRule="exact"/>
              <w:rPr>
                <w:rFonts w:eastAsia="Calibri"/>
                <w:b/>
                <w:bCs/>
              </w:rPr>
            </w:pPr>
            <w:r w:rsidRPr="000B5B0E">
              <w:rPr>
                <w:rFonts w:eastAsia="Calibri" w:hint="cs"/>
                <w:b/>
                <w:bCs/>
                <w:cs/>
              </w:rPr>
              <w:t>เป้าหมายและตัวชี้วัดระดับเป้าหมาย</w:t>
            </w:r>
          </w:p>
        </w:tc>
        <w:tc>
          <w:tcPr>
            <w:tcW w:w="7534" w:type="dxa"/>
          </w:tcPr>
          <w:p w:rsidR="000B5B0E" w:rsidRPr="000B5B0E" w:rsidRDefault="000B5B0E" w:rsidP="000B5B0E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0B5B0E">
              <w:rPr>
                <w:rFonts w:eastAsia="Calibri" w:hint="cs"/>
                <w:cs/>
              </w:rPr>
              <w:t xml:space="preserve">กำหนดตัวชี้วัดของแต่ละเป้าหมายไว้ที่ร้อยละ 80 ภายในปี 2570 ตามแผนแม่บทภายใต้ยุทธศาสตร์ชาติ ประเด็นที่ 10 การปรับเปลี่ยนค่านิยมและวัฒนธรรม </w:t>
            </w:r>
          </w:p>
        </w:tc>
      </w:tr>
    </w:tbl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B5B0E" w:rsidRPr="000B5B0E" w:rsidRDefault="008F213F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41.</w:t>
      </w:r>
      <w:r w:rsidR="000B5B0E" w:rsidRPr="000B5B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 ขออนุมัติงบกลาง รายการเงินสำรองจ่ายเพื่อกรณีฉุกเฉินหรือจำเป็น เพื่อใช้เป็นค่าใช้จ่ายโครงการฝายชั่วคราวกั้นแม่น้ำปิง (โครงการหนองขวัญ) 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</w:rPr>
        <w:tab/>
      </w:r>
      <w:r w:rsidRPr="000B5B0E">
        <w:rPr>
          <w:rFonts w:ascii="TH SarabunPSK" w:eastAsia="Calibri" w:hAnsi="TH SarabunPSK" w:cs="TH SarabunPSK"/>
          <w:sz w:val="32"/>
          <w:szCs w:val="32"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คณะรัฐมนตรีมีมติอนุมัติให้กระทรวงเกษตรและสหกรณ์ โดยกรมชลประทาน ใช้จ่ายงบประมาณรายจ่ายประจำปีงบประมาณ พ.ศ. 2566 งบกลาง รายการเงินสำรองจ่ายเพื่อกรณีฉุกเฉินหรือจำเป็น วงเงิน 300,000,000 บาท เพื่อใช้เป็นค่าใช้จ่ายโครงการฝายชั่วคราวกั้นแม่น้ำปิง (โครงการหนองขวัญ) ตามที่กระทรวงเกษตรและสหกรณ์ เสนอ 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สาระสำคัญ 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 1. กรมชลประทาน กระทรวงเกษตรและสหกรณ์ เสนอว่า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เพื่อเป็นการแก้ไขปัญหาการขาดแคลนน้ำสำหรับทำการเกษตรและการอุปโภคบริโภคให้แก่ราษฎรในเขตพื้นที่อำเภอคลองขลุง จังหวัดกำแพงเพชร และจังหวัดนครสวรรค์บางส่วน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จึงได้มีความจำเป็นในการดำเนินโครงการฝายชั่วคราวกั้นแม่น้ำปิง (โครงการหนองขวัญ) ของโครงการส่งน้ำและบำรุงรักษาวังยาง - หนองขวัญ สำนักงานชลประทานที่ </w:t>
      </w:r>
      <w:r w:rsidRPr="000B5B0E">
        <w:rPr>
          <w:rFonts w:ascii="TH SarabunPSK" w:eastAsia="Calibri" w:hAnsi="TH SarabunPSK" w:cs="TH SarabunPSK"/>
          <w:sz w:val="32"/>
          <w:szCs w:val="32"/>
        </w:rPr>
        <w:t>4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กรมชลประทาน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โดยที่โครงการดังกล่าวสอดคล้องกับนโยบายรัฐบาลตามแผนยุทธศาสตร์ชาติ </w:t>
      </w:r>
      <w:r w:rsidRPr="000B5B0E">
        <w:rPr>
          <w:rFonts w:ascii="TH SarabunPSK" w:eastAsia="Calibri" w:hAnsi="TH SarabunPSK" w:cs="TH SarabunPSK"/>
          <w:sz w:val="32"/>
          <w:szCs w:val="32"/>
        </w:rPr>
        <w:t>20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ปี (พ.ศ. </w:t>
      </w:r>
      <w:r w:rsidRPr="000B5B0E">
        <w:rPr>
          <w:rFonts w:ascii="TH SarabunPSK" w:eastAsia="Calibri" w:hAnsi="TH SarabunPSK" w:cs="TH SarabunPSK"/>
          <w:sz w:val="32"/>
          <w:szCs w:val="32"/>
        </w:rPr>
        <w:t>2561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0B5B0E">
        <w:rPr>
          <w:rFonts w:ascii="TH SarabunPSK" w:eastAsia="Calibri" w:hAnsi="TH SarabunPSK" w:cs="TH SarabunPSK"/>
          <w:sz w:val="32"/>
          <w:szCs w:val="32"/>
        </w:rPr>
        <w:t>2580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) ด้านชลประทาน ยุทธศาสตร์เกษตรและสหกรณ์ แผนแม่บทการบริหารจัดการทรัพยากรน้ำ </w:t>
      </w:r>
      <w:r w:rsidRPr="000B5B0E">
        <w:rPr>
          <w:rFonts w:ascii="TH SarabunPSK" w:eastAsia="Calibri" w:hAnsi="TH SarabunPSK" w:cs="TH SarabunPSK"/>
          <w:sz w:val="32"/>
          <w:szCs w:val="32"/>
        </w:rPr>
        <w:t>20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ปี และยุทธศาสตร์กรมชลประทาน </w:t>
      </w:r>
      <w:r w:rsidRPr="000B5B0E">
        <w:rPr>
          <w:rFonts w:ascii="TH SarabunPSK" w:eastAsia="Calibri" w:hAnsi="TH SarabunPSK" w:cs="TH SarabunPSK"/>
          <w:sz w:val="32"/>
          <w:szCs w:val="32"/>
        </w:rPr>
        <w:t>20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ปี (พ.ศ. </w:t>
      </w:r>
      <w:r w:rsidRPr="000B5B0E">
        <w:rPr>
          <w:rFonts w:ascii="TH SarabunPSK" w:eastAsia="Calibri" w:hAnsi="TH SarabunPSK" w:cs="TH SarabunPSK"/>
          <w:sz w:val="32"/>
          <w:szCs w:val="32"/>
        </w:rPr>
        <w:t>2561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0B5B0E">
        <w:rPr>
          <w:rFonts w:ascii="TH SarabunPSK" w:eastAsia="Calibri" w:hAnsi="TH SarabunPSK" w:cs="TH SarabunPSK"/>
          <w:sz w:val="32"/>
          <w:szCs w:val="32"/>
        </w:rPr>
        <w:t>2580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) สรุปรายละเอียดได้ ดังนี้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1.1 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ชื่อโครงการ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โครงการฝายชั่วคราวกั้นแม่น้ำปิง (โครงการหนองขวัญ)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1.2 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) เพื่อใช้ในการทดน้ำจากแม่น้ำปิงให้เข้าอาคารปากคลองส่งน้ำคลอง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  <w:r w:rsidRPr="000B5B0E">
        <w:rPr>
          <w:rFonts w:ascii="TH SarabunPSK" w:eastAsia="Calibri" w:hAnsi="TH SarabunPSK" w:cs="TH SarabunPSK"/>
          <w:sz w:val="32"/>
          <w:szCs w:val="32"/>
        </w:rPr>
        <w:t>MC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-หนองขวัญ ซึ่งจะมีพื้นที่การเกษตรที่ได้รับผลประโยชน์ และเพื่อการอุปโภค-บริโภค ของราษฎรในเขตพื้นที่ อำเภอคลองขลุง จังหวัดกำแพงเพชร และจังหวัดนครสวรรค์บางส่วน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(2)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เพื่อให้ราษฎรมีสภาพทางเศรษฐกิจและความเป็นอยู่ที่ดีขึ้น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จากรายได้ของผลผลิตทางการเกษตรที่เพิ่มมากขึ้น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1.3 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สาระสำคัญของโครงการ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</w:rPr>
        <w:lastRenderedPageBreak/>
        <w:tab/>
      </w:r>
      <w:r w:rsidRPr="000B5B0E">
        <w:rPr>
          <w:rFonts w:ascii="TH SarabunPSK" w:eastAsia="Calibri" w:hAnsi="TH SarabunPSK" w:cs="TH SarabunPSK"/>
          <w:sz w:val="32"/>
          <w:szCs w:val="32"/>
        </w:rPr>
        <w:tab/>
      </w:r>
      <w:r w:rsidRPr="000B5B0E">
        <w:rPr>
          <w:rFonts w:ascii="TH SarabunPSK" w:eastAsia="Calibri" w:hAnsi="TH SarabunPSK" w:cs="TH SarabunPSK"/>
          <w:sz w:val="32"/>
          <w:szCs w:val="32"/>
        </w:rPr>
        <w:tab/>
      </w:r>
      <w:r w:rsidRPr="000B5B0E">
        <w:rPr>
          <w:rFonts w:ascii="TH SarabunPSK" w:eastAsia="Calibri" w:hAnsi="TH SarabunPSK" w:cs="TH SarabunPSK"/>
          <w:sz w:val="32"/>
          <w:szCs w:val="32"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(1)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ก่อสร้างฝายเกเบี้ยน (</w:t>
      </w:r>
      <w:r w:rsidRPr="000B5B0E">
        <w:rPr>
          <w:rFonts w:ascii="TH SarabunPSK" w:eastAsia="Calibri" w:hAnsi="TH SarabunPSK" w:cs="TH SarabunPSK"/>
          <w:sz w:val="32"/>
          <w:szCs w:val="32"/>
        </w:rPr>
        <w:t>Gabion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) ขนาดความสูง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3.00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เม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ตร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และสันฝายมีความยาว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337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เมตร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</w:rPr>
        <w:tab/>
      </w:r>
      <w:r w:rsidRPr="000B5B0E">
        <w:rPr>
          <w:rFonts w:ascii="TH SarabunPSK" w:eastAsia="Calibri" w:hAnsi="TH SarabunPSK" w:cs="TH SarabunPSK"/>
          <w:sz w:val="32"/>
          <w:szCs w:val="32"/>
        </w:rPr>
        <w:tab/>
      </w:r>
      <w:r w:rsidRPr="000B5B0E">
        <w:rPr>
          <w:rFonts w:ascii="TH SarabunPSK" w:eastAsia="Calibri" w:hAnsi="TH SarabunPSK" w:cs="TH SarabunPSK"/>
          <w:sz w:val="32"/>
          <w:szCs w:val="32"/>
        </w:rPr>
        <w:tab/>
      </w:r>
      <w:r w:rsidRPr="000B5B0E">
        <w:rPr>
          <w:rFonts w:ascii="TH SarabunPSK" w:eastAsia="Calibri" w:hAnsi="TH SarabunPSK" w:cs="TH SarabunPSK"/>
          <w:sz w:val="32"/>
          <w:szCs w:val="32"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(2) งานสถานีสูบน้ำด้วยไฟฟ้า พร้อมระบบส่งน้ำ จำนวน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แห่ง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</w:rPr>
        <w:tab/>
      </w:r>
      <w:r w:rsidRPr="000B5B0E">
        <w:rPr>
          <w:rFonts w:ascii="TH SarabunPSK" w:eastAsia="Calibri" w:hAnsi="TH SarabunPSK" w:cs="TH SarabunPSK"/>
          <w:sz w:val="32"/>
          <w:szCs w:val="32"/>
        </w:rPr>
        <w:tab/>
      </w:r>
      <w:r w:rsidRPr="000B5B0E">
        <w:rPr>
          <w:rFonts w:ascii="TH SarabunPSK" w:eastAsia="Calibri" w:hAnsi="TH SarabunPSK" w:cs="TH SarabunPSK"/>
          <w:sz w:val="32"/>
          <w:szCs w:val="32"/>
        </w:rPr>
        <w:tab/>
      </w:r>
      <w:r w:rsidRPr="000B5B0E">
        <w:rPr>
          <w:rFonts w:ascii="TH SarabunPSK" w:eastAsia="Calibri" w:hAnsi="TH SarabunPSK" w:cs="TH SarabunPSK"/>
          <w:sz w:val="32"/>
          <w:szCs w:val="32"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) งานก่อสร้างประตูระบายน้ำหนองขวัญ (ปตร. หนองขวัญ)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แห่ง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ขนาด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3.00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B5B0E">
        <w:rPr>
          <w:rFonts w:ascii="TH SarabunPSK" w:eastAsia="Calibri" w:hAnsi="TH SarabunPSK" w:cs="TH SarabunPSK"/>
          <w:sz w:val="32"/>
          <w:szCs w:val="32"/>
        </w:rPr>
        <w:t xml:space="preserve">X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4.00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เมตร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</w:rPr>
        <w:tab/>
      </w:r>
      <w:r w:rsidRPr="000B5B0E">
        <w:rPr>
          <w:rFonts w:ascii="TH SarabunPSK" w:eastAsia="Calibri" w:hAnsi="TH SarabunPSK" w:cs="TH SarabunPSK"/>
          <w:sz w:val="32"/>
          <w:szCs w:val="32"/>
        </w:rPr>
        <w:tab/>
      </w:r>
      <w:r w:rsidRPr="000B5B0E">
        <w:rPr>
          <w:rFonts w:ascii="TH SarabunPSK" w:eastAsia="Calibri" w:hAnsi="TH SarabunPSK" w:cs="TH SarabunPSK"/>
          <w:sz w:val="32"/>
          <w:szCs w:val="32"/>
        </w:rPr>
        <w:tab/>
      </w:r>
      <w:r w:rsidRPr="000B5B0E">
        <w:rPr>
          <w:rFonts w:ascii="TH SarabunPSK" w:eastAsia="Calibri" w:hAnsi="TH SarabunPSK" w:cs="TH SarabunPSK"/>
          <w:sz w:val="32"/>
          <w:szCs w:val="32"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0B5B0E">
        <w:rPr>
          <w:rFonts w:ascii="TH SarabunPSK" w:eastAsia="Calibri" w:hAnsi="TH SarabunPSK" w:cs="TH SarabunPSK"/>
          <w:sz w:val="32"/>
          <w:szCs w:val="32"/>
        </w:rPr>
        <w:t>4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) งานก่อสร้างรางน้ำ ขนาดความกว้าง </w:t>
      </w:r>
      <w:r w:rsidRPr="000B5B0E">
        <w:rPr>
          <w:rFonts w:ascii="TH SarabunPSK" w:eastAsia="Calibri" w:hAnsi="TH SarabunPSK" w:cs="TH SarabunPSK"/>
          <w:sz w:val="32"/>
          <w:szCs w:val="32"/>
        </w:rPr>
        <w:t>4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0B5B0E">
        <w:rPr>
          <w:rFonts w:ascii="TH SarabunPSK" w:eastAsia="Calibri" w:hAnsi="TH SarabunPSK" w:cs="TH SarabunPSK"/>
          <w:sz w:val="32"/>
          <w:szCs w:val="32"/>
        </w:rPr>
        <w:t>00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เมตร ความลึก</w:t>
      </w:r>
      <w:r w:rsidRPr="000B5B0E">
        <w:rPr>
          <w:rFonts w:ascii="TH SarabunPSK" w:eastAsia="Calibri" w:hAnsi="TH SarabunPSK" w:cs="TH SarabunPSK"/>
          <w:sz w:val="32"/>
          <w:szCs w:val="32"/>
        </w:rPr>
        <w:t xml:space="preserve"> 4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0B5B0E">
        <w:rPr>
          <w:rFonts w:ascii="TH SarabunPSK" w:eastAsia="Calibri" w:hAnsi="TH SarabunPSK" w:cs="TH SarabunPSK"/>
          <w:sz w:val="32"/>
          <w:szCs w:val="32"/>
        </w:rPr>
        <w:t>00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เมตร และความยาว </w:t>
      </w:r>
      <w:r w:rsidRPr="000B5B0E">
        <w:rPr>
          <w:rFonts w:ascii="TH SarabunPSK" w:eastAsia="Calibri" w:hAnsi="TH SarabunPSK" w:cs="TH SarabunPSK"/>
          <w:sz w:val="32"/>
          <w:szCs w:val="32"/>
        </w:rPr>
        <w:t>60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0B5B0E">
        <w:rPr>
          <w:rFonts w:ascii="TH SarabunPSK" w:eastAsia="Calibri" w:hAnsi="TH SarabunPSK" w:cs="TH SarabunPSK"/>
          <w:sz w:val="32"/>
          <w:szCs w:val="32"/>
        </w:rPr>
        <w:t>00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เมตร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</w:rPr>
        <w:tab/>
      </w:r>
      <w:r w:rsidRPr="000B5B0E">
        <w:rPr>
          <w:rFonts w:ascii="TH SarabunPSK" w:eastAsia="Calibri" w:hAnsi="TH SarabunPSK" w:cs="TH SarabunPSK"/>
          <w:sz w:val="32"/>
          <w:szCs w:val="32"/>
        </w:rPr>
        <w:tab/>
      </w:r>
      <w:r w:rsidRPr="000B5B0E">
        <w:rPr>
          <w:rFonts w:ascii="TH SarabunPSK" w:eastAsia="Calibri" w:hAnsi="TH SarabunPSK" w:cs="TH SarabunPSK"/>
          <w:sz w:val="32"/>
          <w:szCs w:val="32"/>
        </w:rPr>
        <w:tab/>
      </w:r>
      <w:r w:rsidRPr="000B5B0E">
        <w:rPr>
          <w:rFonts w:ascii="TH SarabunPSK" w:eastAsia="Calibri" w:hAnsi="TH SarabunPSK" w:cs="TH SarabunPSK"/>
          <w:sz w:val="32"/>
          <w:szCs w:val="32"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0B5B0E">
        <w:rPr>
          <w:rFonts w:ascii="TH SarabunPSK" w:eastAsia="Calibri" w:hAnsi="TH SarabunPSK" w:cs="TH SarabunPSK"/>
          <w:sz w:val="32"/>
          <w:szCs w:val="32"/>
        </w:rPr>
        <w:t>5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) งานปรับปรุงคลองส่งน้ำหนองขวัญ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1.4 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พื้นที่ดำเนินการ</w:t>
      </w:r>
      <w:r w:rsidRPr="000B5B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โครงการส่งน้ำและบำรุงรักษาวังยาง-หนองขวัญ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สำนักงานชลประทานที่ 4 กรมชลประทาน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1.5 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งบประมาณ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ขอใช้งบกลาง รายการเงินสำรองจ่ายเพื่อกรณีฉุกเฉินหรือจำเป็น วงเงิน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300,000,000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บาท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</w:rPr>
        <w:tab/>
      </w:r>
      <w:r w:rsidRPr="000B5B0E">
        <w:rPr>
          <w:rFonts w:ascii="TH SarabunPSK" w:eastAsia="Calibri" w:hAnsi="TH SarabunPSK" w:cs="TH SarabunPSK"/>
          <w:sz w:val="32"/>
          <w:szCs w:val="32"/>
        </w:rPr>
        <w:tab/>
      </w:r>
      <w:r w:rsidRPr="000B5B0E">
        <w:rPr>
          <w:rFonts w:ascii="TH SarabunPSK" w:eastAsia="Calibri" w:hAnsi="TH SarabunPSK" w:cs="TH SarabunPSK"/>
          <w:sz w:val="32"/>
          <w:szCs w:val="32"/>
        </w:rPr>
        <w:tab/>
        <w:t>1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0B5B0E">
        <w:rPr>
          <w:rFonts w:ascii="TH SarabunPSK" w:eastAsia="Calibri" w:hAnsi="TH SarabunPSK" w:cs="TH SarabunPSK"/>
          <w:sz w:val="32"/>
          <w:szCs w:val="32"/>
        </w:rPr>
        <w:t xml:space="preserve">6 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มีแผนระยะเวลาดำเนินการ </w:t>
      </w:r>
      <w:r w:rsidRPr="000B5B0E">
        <w:rPr>
          <w:rFonts w:ascii="TH SarabunPSK" w:eastAsia="Calibri" w:hAnsi="TH SarabunPSK" w:cs="TH SarabunPSK"/>
          <w:sz w:val="32"/>
          <w:szCs w:val="32"/>
        </w:rPr>
        <w:t>1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ปี</w:t>
      </w:r>
    </w:p>
    <w:p w:rsidR="000B5B0E" w:rsidRPr="000B5B0E" w:rsidRDefault="000B5B0E" w:rsidP="000B5B0E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1.7 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ผลผลิตของโครงการ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ทำให้มีฝายเพื่อทดน้ำเข้าทางระบายน้ำ (ทรบ.)                            คลองหนองขวัญ ซึ่งสามารถส่งน้ำได้อย่างทั่วถึง ส่งผลให้ราษฎรสามารถทำการเกษตรได้ทั้งในฤดูฝนและฤดูแล้ง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  <w:t xml:space="preserve">2. สำนักงบประมาณได้แจ้งว่า นายกรัฐมนตรีเห็นชอบให้กรมชลประทานใช้จ่ายงบประมาณรายจ่ายประจำปีงบประมาณ พ.ศ. </w:t>
      </w:r>
      <w:r w:rsidRPr="000B5B0E">
        <w:rPr>
          <w:rFonts w:ascii="TH SarabunPSK" w:eastAsia="Calibri" w:hAnsi="TH SarabunPSK" w:cs="TH SarabunPSK"/>
          <w:sz w:val="32"/>
          <w:szCs w:val="32"/>
        </w:rPr>
        <w:t>2566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งบกลาง รายการเงินสำรองจ่ายเพื่อกรณีฉุกเฉินหรือจำเป็น ภายในวงเงิน </w:t>
      </w:r>
      <w:r w:rsidRPr="000B5B0E">
        <w:rPr>
          <w:rFonts w:ascii="TH SarabunPSK" w:eastAsia="Calibri" w:hAnsi="TH SarabunPSK" w:cs="TH SarabunPSK"/>
          <w:sz w:val="32"/>
          <w:szCs w:val="32"/>
        </w:rPr>
        <w:t>300,000,000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บาท เพื่อเป็นค่าใช้จ่ายในการดำเนินโครงการฝายชั่วคราวกั้นแม่น้ำปิง (โครงการหนองขวัญ) โดยเบิกจ่ายในงบลงทุน และขอให้กรมชลประทานจัดทำแผนการปฏิบัติงานและแผนการใช้จ่ายงบประมาณเพื่อขอทำความตกลงในรายละเอียดกับสำนักงบประมาณตามขั้นตอนต่อไป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B5B0E" w:rsidRPr="000B5B0E" w:rsidRDefault="008F213F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42.</w:t>
      </w:r>
      <w:r w:rsidR="000B5B0E" w:rsidRPr="000B5B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(ร่าง) แผนแม่บทการบริหารงานยุติธรรมแห่งชาติ ฉบับที่ 4 (พ.ศ. 2566-2569)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คณะรัฐมนตรีมีมติเห็นชอบตามที่กระทรวงยุติธรรม (ยธ.) เสนอ ดังนี้ 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1. เห็นชอบ (ร่าง) แผนแม่บทการบริหารงานยุติธรรมแห่งชาติ ฉบับที่ 4 (พ.ศ. 2566-2569)                (ร่างแผนแม่บทฯ) 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ให้หน่วยงานในกระบวนการยุติธรรมและหน่วยงานที่เกี่ยวข้องนำไปใช้เป็นกรอบทิศทางและแนวทางดำเนินงาน รวมทั้งใช้เป็นกรอบแนวทางจัดทำและเสนอคำของบประมาณของหน่วยงานตามห้วงระยะเวลาการบังคับใช้ของแผน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. ให้สำนักงานสภาพัฒนาการเศรษฐกิจและสังคมแห่งชาติและสำนักงบประมาณสนับสนุนโครงการ/กิจกรรมที่สอดคล้องและสนับสนุนมิติการบริหารงานและเป้าหมาย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ข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องร่างแผนแม่บทฯ และใช้เป็น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แนวทางการจัดสรรงบประมาณแก่หน่วยงานในกระบวนการ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ยุติธรรม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และหน่วยงานที่เกี่ยวข้องตามห้วงระยะเวลาการบังคับใช้ของแผน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. ให้ ยธ. (สำนักงานกิจการยุติธรรม) ในฐานะฝ่ายเลขานุการคณะกรรมการพัฒนาการบริหารงานยุติธรรมแห่งชาติ (กพยช.) เป็นผู้รับผิดชอบดำเนินการประสาน สนับสนุนและติดตามประเมินผลการดำเนินงานตามแผนแม่บทฯ ไปสู่การปฏิบัติ และรายงานผล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ต่อคณะรัฐมนตรีอย่างต่อเนื่อง 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B5B0E" w:rsidRPr="000B5B0E" w:rsidRDefault="008F213F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43.</w:t>
      </w:r>
      <w:r w:rsidR="000B5B0E" w:rsidRPr="000B5B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 </w:t>
      </w:r>
      <w:r w:rsidR="000B5B0E"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ขอขยายเวลาดำเนินโครงการและการเบิกจ่ายงบประมาณรายจ่ายงบกลาง รายการเงินสำรองจ่ายเพื่อกรณีฉุกเฉินหรือจำเป็น โครงการพาณิชย์...ล</w:t>
      </w:r>
      <w:r w:rsidR="000B5B0E" w:rsidRPr="000B5B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ด</w:t>
      </w:r>
      <w:r w:rsidR="000B5B0E"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ราคา! ช่วยประชาชน ปี </w:t>
      </w:r>
      <w:r w:rsidR="000B5B0E" w:rsidRPr="000B5B0E">
        <w:rPr>
          <w:rFonts w:ascii="TH SarabunPSK" w:eastAsia="Calibri" w:hAnsi="TH SarabunPSK" w:cs="TH SarabunPSK"/>
          <w:b/>
          <w:bCs/>
          <w:sz w:val="32"/>
          <w:szCs w:val="32"/>
        </w:rPr>
        <w:t>2565</w:t>
      </w:r>
      <w:r w:rsidR="000B5B0E"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และโครงการพาณิชย์...ลดราคา! </w:t>
      </w:r>
      <w:r w:rsidR="000B5B0E" w:rsidRPr="000B5B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0B5B0E"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ออนทัวร์ ทั่วไทย</w:t>
      </w:r>
    </w:p>
    <w:p w:rsidR="0086518F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  <w:t>คณะรัฐมนตรี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มีมติเห็นชอบ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ขยายระยะเวลา</w:t>
      </w:r>
      <w:r w:rsidR="00371239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ดำเนินโครงการ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พาณิชย์...ลดราคา</w:t>
      </w:r>
      <w:r>
        <w:rPr>
          <w:rFonts w:ascii="TH SarabunPSK" w:eastAsia="Calibri" w:hAnsi="TH SarabunPSK" w:cs="TH SarabunPSK"/>
          <w:sz w:val="32"/>
          <w:szCs w:val="32"/>
        </w:rPr>
        <w:t xml:space="preserve">!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ช่วยประชาชน ปี 2565 และโครงการพาณิชย์...ลดราคา</w:t>
      </w:r>
      <w:r>
        <w:rPr>
          <w:rFonts w:ascii="TH SarabunPSK" w:eastAsia="Calibri" w:hAnsi="TH SarabunPSK" w:cs="TH SarabunPSK"/>
          <w:sz w:val="32"/>
          <w:szCs w:val="32"/>
        </w:rPr>
        <w:t xml:space="preserve">!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ออนทัวร์ ทั่วไทย ไปจนถึงเดือนเมษายน 2566 สำหรับการเบิกจ่ายงบประมาณรายจ่ายงบกลาง รายการเงินสำรองจ่ายเพื่อกรณีฉุกเฉินหรือจำเป็น ประจำปีงบประมาณ พ.ศ. 2565 สำหรับดำเนินโครงการดังกล่าวไปจนถึงเดือนเมษายน 2566 เห็นควรดำเนินการให้เป็นไปตามหลักเกณฑ์และวิธีปฏิบัติในการขอกันเงินไว้เบิกเหลื่อมปี ตามที่กระทรวงการคลังกำหนด โดยให้กระทรวงพาณิชย์ปฏิบัติตามกฎหมาย ระเบียบ ข้อบังคับ มติคณะรัฐมนตรี และหนังสือเวียนที่เกี่ยวข้องตลอดจนมาตรฐาน</w:t>
      </w:r>
      <w:r w:rsidR="0086518F">
        <w:rPr>
          <w:rFonts w:ascii="TH SarabunPSK" w:eastAsia="Calibri" w:hAnsi="TH SarabunPSK" w:cs="TH SarabunPSK" w:hint="cs"/>
          <w:sz w:val="32"/>
          <w:szCs w:val="32"/>
          <w:cs/>
        </w:rPr>
        <w:t>ของทางราชการให้ถูกต้อง</w:t>
      </w:r>
      <w:r w:rsidR="0086518F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ครบถ้วนในทุกขั้นตอน โดยคำนึงถึงประโยชน์สูงสุดของทางราชการและประโยชน์ที่ประชาชนจะได้รับเป็นสำคัญ รวมทั้งรวบรวม ประมวลผล และประเมินความสำเร็จของโครงการ</w:t>
      </w:r>
      <w:r w:rsidR="0037123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6518F">
        <w:rPr>
          <w:rFonts w:ascii="TH SarabunPSK" w:eastAsia="Calibri" w:hAnsi="TH SarabunPSK" w:cs="TH SarabunPSK" w:hint="cs"/>
          <w:sz w:val="32"/>
          <w:szCs w:val="32"/>
          <w:cs/>
        </w:rPr>
        <w:t>ปัญหาและอุปสรรค ตลอดจนข้อเสนอแนะต่อการดำเนินโครงการในลักษณะดังกล่าวข้างต้น เสนอต่อคณะรัฐมนตรีเพื่อทราบเมื่อสิ้นสุดโครงการด้วย ตามความเห็นของสำนักงบประมาณ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B5B0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0B5B0E" w:rsidRPr="000B5B0E" w:rsidRDefault="008F213F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44.</w:t>
      </w:r>
      <w:r w:rsidR="000B5B0E" w:rsidRPr="000B5B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ขอทบทวนมติคณะรัฐมนตรีในการขอรับการสนับสนุนงบประมาณรายจ่ายงบกลางรายการเงินสำรองจ่ายเพื่อกรณีฉุกเฉินหรือจำเป็น เพื่อเป็นค่าใช้จ่ายในการควบคุมและจัดการเลือกตั้งสมาชิกสภาผู้แทนราษฎร เป็นการเลือกตั้งทั่วไป ของกระทรวงศึกษาธิการและกระทรวงการอุดมศึกษา วิทยาศาสตร์ วิจัยและนวัตกรรม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คณะรัฐมนตรีมีมติเห็นชอบตามที่สำนักงานคณะกรรมการเลือกตั้ง (สำนักงาน กกต.) เสนอการขอทบทวนมติคณะรัฐมนตรี (24 มกราคม 2566) ในการขอรับการสนับสนุนงบประมาณรายจ่ายงบกลาง รายการเงินสำรองจ่ายเพื่อกรณีฉุกเฉินหรือจำเป็น เพื่อเป็นค่าใช้จ่ายในการควบคุมและจัดการเลือกตั้งสมาชิกสภาผู้แทนราษฎร เป็นการเลือกตั้งทั่วไป ของหน่วยงานสนับสนุน 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จากเดิม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10 หน่วยงาน </w:t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เป็น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11 หน่วยงาน โดยขอเพิ่มกระทรวงการอุดมศึกษาวิทยาศาสตร์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วิจัยและนวัตกรรม (อว.) อีก 1 หน่วยงาน ภายในวงเงินงบประมาณเดิมของกระทรวงศึกษาธิการ (ศธ.)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จำนวน </w:t>
      </w:r>
      <w:r w:rsidRPr="000B5B0E">
        <w:rPr>
          <w:rFonts w:ascii="TH SarabunPSK" w:eastAsia="Calibri" w:hAnsi="TH SarabunPSK" w:cs="TH SarabunPSK"/>
          <w:sz w:val="32"/>
          <w:szCs w:val="32"/>
        </w:rPr>
        <w:t>18,362,500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บาท โดยปรับเป็น ศธ. ขอรับการสนับสนุนงบประมาณ จำนวน </w:t>
      </w:r>
      <w:r w:rsidRPr="000B5B0E">
        <w:rPr>
          <w:rFonts w:ascii="TH SarabunPSK" w:eastAsia="Calibri" w:hAnsi="TH SarabunPSK" w:cs="TH SarabunPSK"/>
          <w:sz w:val="32"/>
          <w:szCs w:val="32"/>
        </w:rPr>
        <w:t xml:space="preserve">16,142,500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บาท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อว. ขอรับการสนับสนุนงบประมาณ จำนวน </w:t>
      </w:r>
      <w:r w:rsidRPr="000B5B0E">
        <w:rPr>
          <w:rFonts w:ascii="TH SarabunPSK" w:eastAsia="Calibri" w:hAnsi="TH SarabunPSK" w:cs="TH SarabunPSK"/>
          <w:sz w:val="32"/>
          <w:szCs w:val="32"/>
        </w:rPr>
        <w:t xml:space="preserve">2,220,000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B5B0E" w:rsidRPr="000B5B0E" w:rsidRDefault="008F213F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45.</w:t>
      </w:r>
      <w:r w:rsidR="000B5B0E" w:rsidRPr="000B5B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เรื่อง  </w:t>
      </w:r>
      <w:r w:rsidR="000B5B0E"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ขออนุมัติหลักการดำเนินงานโครงการส่งเสริมการลดต้นทุนการผลิตข้าวรักษ์โลก </w:t>
      </w:r>
      <w:r w:rsidR="000B5B0E" w:rsidRPr="000B5B0E">
        <w:rPr>
          <w:rFonts w:ascii="TH SarabunPSK" w:eastAsia="Calibri" w:hAnsi="TH SarabunPSK" w:cs="TH SarabunPSK"/>
          <w:b/>
          <w:bCs/>
          <w:sz w:val="32"/>
          <w:szCs w:val="32"/>
        </w:rPr>
        <w:t xml:space="preserve">BCG Model </w:t>
      </w:r>
      <w:r w:rsidR="000B5B0E"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เพื่อขอรับการสนับสนุนงบกลาง รายการสำรองจ่ายเพื่อกรณีฉุกเฉินหรือจำเป็น พ.ศ. </w:t>
      </w:r>
      <w:r w:rsidR="000B5B0E" w:rsidRPr="000B5B0E">
        <w:rPr>
          <w:rFonts w:ascii="TH SarabunPSK" w:eastAsia="Calibri" w:hAnsi="TH SarabunPSK" w:cs="TH SarabunPSK"/>
          <w:b/>
          <w:bCs/>
          <w:sz w:val="32"/>
          <w:szCs w:val="32"/>
        </w:rPr>
        <w:t>2566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คณะรัฐมนตรีมีมติอนุมัติ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หลักการดำเนินงานโครงการส่งเสริมการลด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ต้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นทุนการผลิตข้าวรักษ์โลก </w:t>
      </w:r>
      <w:r w:rsidRPr="000B5B0E">
        <w:rPr>
          <w:rFonts w:ascii="TH SarabunPSK" w:eastAsia="Calibri" w:hAnsi="TH SarabunPSK" w:cs="TH SarabunPSK"/>
          <w:sz w:val="32"/>
          <w:szCs w:val="32"/>
        </w:rPr>
        <w:t xml:space="preserve">BCG Model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เพื่อขอรับการสนับสนุนงบกลาง รายการสำรองจ่ายเพื่อกรณีฉุกเฉินหรือจำเป็น พ.ศ.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2566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เพื่อดำเนินการตามวัตถุประสงค์ของโครงการต่อไป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ตามที่กระทรวงเกษตรและสหกรณ์เสนอ  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สาระสำคัญ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  <w:t xml:space="preserve">โครงการส่งเสริมการลดต้นทุนการผลิตข้าวรักษ์โลก </w:t>
      </w:r>
      <w:r w:rsidRPr="000B5B0E">
        <w:rPr>
          <w:rFonts w:ascii="TH SarabunPSK" w:eastAsia="Calibri" w:hAnsi="TH SarabunPSK" w:cs="TH SarabunPSK"/>
          <w:sz w:val="32"/>
          <w:szCs w:val="32"/>
        </w:rPr>
        <w:t xml:space="preserve">BCG Model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มีรายละเอียด ดังนี้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ความเป็นมาการทำนาข้าวจะมีการปล่อยก๊าซมีเทน หรือ คาร์บอนเตตระไฮไดรด์                    (</w:t>
      </w:r>
      <w:r w:rsidRPr="000B5B0E">
        <w:rPr>
          <w:rFonts w:ascii="TH SarabunPSK" w:eastAsia="Calibri" w:hAnsi="TH SarabunPSK" w:cs="TH SarabunPSK"/>
          <w:sz w:val="32"/>
          <w:szCs w:val="32"/>
        </w:rPr>
        <w:t>Carbon Tetrahydride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) หนึ่งในก๊าซเรือนกระจก มีคุณสมบัติที่จะทำให้เกิดภาวะโลกร้อนขึ้น การลดภาวะโลกร้อน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>คือ ต้องจัดการลดก๊าซมีเทน โดยการทำนาแบบประณีต คือ การใช้ระบบชีวมวล ชีวภาพ และจุลินทรีย์ ที่ลดละเลิก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>การใช้สารเคมีในการป้องกันกำจัดศัตรูข้าว และปุ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๋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ยเคมี รวมทั้งการสนับสนุนเครื่องจักรกลการเกษตรเพื่อลดการปล่อยก๊าซเรือนกระจกในการทำนา และส่งเสริมการทำนาแบบยั่งยืน สร้างความเข้มแข็งให้กับกลุ่มเกษตรกร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ศูนย์ข้าวชุมชน และตระหนักถึงการรักษาสภาพแวดล้อม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วัตถุประสงค์ ดังนี้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) เพื่อส่งเสริมสนับสนุนการลดต้นทุนการผลิตให้กลุ่มชาวนาผู้ปลูกข้าวโดยการทำนาแบบประณีตหรือการใช้ระบบชีวมวล ชีวภาพ และจุลินทรีย์ ที่ลดละเลิกการใช้สารเคมีในการป้องกันกำจัดศัตรูข้าวและปุ๋ยเคมี รวมทั้งการสนับสนุนเครื่องจักรกลการเกษตร 2) เพื่อถ่ายทอดเทคโนโลยีการผลิตข้าวในการยกระดับการผลิตข้าวให้มีปริมาณและคุณภาพข้าว ตอบสนองต่อความต้องการของตลาดและปลอดภัย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ต่อสิ่งแวดล้อม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) เพื่อส่งเสริมเกษตรกรให้สามารถพัฒนาการผลิตข้าว อันนำไปสู่มาตรฐานข้าวยั่งยืน (</w:t>
      </w:r>
      <w:r w:rsidRPr="000B5B0E">
        <w:rPr>
          <w:rFonts w:ascii="TH SarabunPSK" w:eastAsia="Calibri" w:hAnsi="TH SarabunPSK" w:cs="TH SarabunPSK"/>
          <w:sz w:val="32"/>
          <w:szCs w:val="32"/>
        </w:rPr>
        <w:t>Sustainable Rice Platform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) หรือ </w:t>
      </w:r>
      <w:r w:rsidRPr="000B5B0E">
        <w:rPr>
          <w:rFonts w:ascii="TH SarabunPSK" w:eastAsia="Calibri" w:hAnsi="TH SarabunPSK" w:cs="TH SarabunPSK"/>
          <w:sz w:val="32"/>
          <w:szCs w:val="32"/>
        </w:rPr>
        <w:t xml:space="preserve">SRP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ที่จะพัฒนาและการยกระดับมาตรฐานข้าวไทยสู่เวทีการส่งออกในต่างประเทศเป็นการเพิ่มศักยภาพการแข่งขันในตลาดโลก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3.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เป้าหมาย ศูนย์ข้าวชุมชนที่ได้ขึ้นทะเบียนกับกรมการข้าว จำนวน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292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ศูนย์ พื้นที่ดำเนินการ </w:t>
      </w:r>
      <w:r w:rsidRPr="000B5B0E">
        <w:rPr>
          <w:rFonts w:ascii="TH SarabunPSK" w:eastAsia="Calibri" w:hAnsi="TH SarabunPSK" w:cs="TH SarabunPSK"/>
          <w:sz w:val="32"/>
          <w:szCs w:val="32"/>
        </w:rPr>
        <w:t>58,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400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ไร่ และพื้นที่ให้บริการ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60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ล้านไร่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4.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พื้นที่ และขอบเขตการดำเนินการพื้นที่ผลิตและกระจายเมล็ดพันธุ์ข้าวคุณภาพดีที่อยู่ในกลุ่มของศูนย์ข้าวชุมชนที่ได้ขึ้นทะเบียนกับกรมการข้าว จำนวน </w:t>
      </w:r>
      <w:r w:rsidRPr="000B5B0E">
        <w:rPr>
          <w:rFonts w:ascii="TH SarabunPSK" w:eastAsia="Calibri" w:hAnsi="TH SarabunPSK" w:cs="TH SarabunPSK"/>
          <w:sz w:val="32"/>
          <w:szCs w:val="32"/>
        </w:rPr>
        <w:t>292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ศูนย์ ซึ่งเป็นศูนย์ข้าวชุมชนที่มีความพร้อมในการดำเนินงานตามเงื่อนไขของโครงการฯ ในพื้นที่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74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จังหวัด ดำเนินการศูนย์ละ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200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ไร่ เพื่อดำเนินการปลูกข้าวรักษ์โลก ซึ่งมีรูปแบบการเกษตรแบบยั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งยืน โดยไม่มีการเผาฟาง ไม่ใช้ปุ๋ยเคมีหรือลดการใช้สารเคมีป้องกันกำจัดศัตรูข้าว มีการจัดการศัตรูข้าวด้วยการใช้จุ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ลิน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ทรีย์เพื่อการเกษตรและสาร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ชี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วภัณฑ์  นอกจากนี้ มีการใช้เครื่องจักรกลทางการเกษตรและเทคโนโลยีนวัตกรรมสมัยใหม่ เพื่อเป็นการลดต้นทุนในการผลิต ลดความเสียหายอันเกิดจากศัตรูข้าวหรือกิจกรรมการทำนา และเพิ่มศักยภาพในการผลิตข้าวคุณภาพดีปลอดสารพิษ ซึ่งจะนำไปสู่การเพิ่มผลผลิตต่อไร่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lastRenderedPageBreak/>
        <w:t>และรายได้ของเกษตรกรจากผลผลิตข้าวปลอดสารพิษส่งผลดีต่อสุขภาพทั้งเกษตรกรและผู้บริโภค ลดการปล่อยก๊าซเรือนกระจก เป็นมิตรกับสิ่งแวดล้อม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5.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เงื่อนไขคุณสมบัติพื้นฐานของศูนย์ข้าวชุมซนที่เข้าร่วมโครงการ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ได้แก่ </w:t>
      </w:r>
      <w:r w:rsidRPr="000B5B0E">
        <w:rPr>
          <w:rFonts w:ascii="TH SarabunPSK" w:eastAsia="Calibri" w:hAnsi="TH SarabunPSK" w:cs="TH SarabunPSK"/>
          <w:sz w:val="32"/>
          <w:szCs w:val="32"/>
        </w:rPr>
        <w:t>1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) เป็นศูนย์ข้าวชุมชนที่ขึ้นทะเบียนกับกรมการข้าวแล้วเสนอความต้องการขอรับการสนับสนุนงบประมาณตามเงื่อนไข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) เป็นศูนย์ข้าวชุมชนที่จดทะเบียนวิสาหกิจชุมชน ประเภทนิติบุคคล ตามประมาลกฎหมายแพ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งและพาณิชย์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) เป็นศูนย์ข้าวชุมชนที่มีความพร้อมในการผลิตข้าวคุณภาพดีได้มาตรฐาน ลดละเลิกการใช้ปุ๋ย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เ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คมีและสารเคมีในการป้องกันกำจัดศัตรูข้าวและ 4) ศูนย์ข้าวชุมชนที่ขอรับการสนับสนุนโครงการฯ ต้องดำเนินโครงการและกิจกรรมที่ไม่ซ้ำช้อนกับโครงการ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อื่น ๆ ภายใต้แผนงาน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>โครงการ งบประมาณรายจ่ายประจำปีงบประมาณ พ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ศ.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2566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ของส่วนราชการอื่น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ๆ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B5B0E" w:rsidRPr="000B5B0E" w:rsidRDefault="008F213F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46.</w:t>
      </w:r>
      <w:r w:rsidR="000B5B0E" w:rsidRPr="000B5B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 </w:t>
      </w:r>
      <w:r w:rsidR="000B5B0E"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การขอรับการจัดสรรงบประมาณรายจ่ายประจำปีงบประมาณ พ.ศ. </w:t>
      </w:r>
      <w:r w:rsidR="000B5B0E" w:rsidRPr="000B5B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2566</w:t>
      </w:r>
      <w:r w:rsidR="000B5B0E"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งบกลาง รายการเงินสำรองจ่ายเพื่อกรณีฉุกเฉินหรือจำเป็น เพื่อก่อสร้าง/ปรับปรุง ซ่อมแซมถนน แหล่งกักเก็บน้ำหรือสิ่งสาธารณประโยชน์อื่น ๆ ที่อยู่ในความรับผิดชอบขององค์กรปกครองส่วนท้องถิ่น ซึ่งได้รับความเสียหายจาก</w:t>
      </w:r>
      <w:r w:rsidR="000B5B0E" w:rsidRPr="000B5B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0B5B0E"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สาธารณภัย</w:t>
      </w:r>
    </w:p>
    <w:p w:rsidR="000B5B0E" w:rsidRPr="000B5B0E" w:rsidRDefault="000B5B0E" w:rsidP="000B5B0E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5B0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อนุมัติการขอรับการจัดสรรงบประมาณรายจ่ายประจำปีงบประมาณ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พ.ศ.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2566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งบกลาง รายการเงินสำรองจ่ายเพื่อกรณีฉุกเฉินหรือจำเป็นเพื่อก่อสร้าง/ปรับปรุง ซ่อมแซมถนน แหล่งกักเก็บน้ำ หรือสิ่งสาธารณประโยชน์อื่น ๆ ที่อยู่ในความรับผิดชอบ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ขององค์กร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ปกครองส่วนท้องถิ่น ซึ่งได้รับความเสียหายจากสาธารณภัย จำนวน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67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จังหวัด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2,765 โครงการ 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งบประมาณ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>8,171,598,800</w:t>
      </w:r>
      <w:r w:rsidRPr="000B5B0E">
        <w:rPr>
          <w:rFonts w:ascii="TH SarabunPSK" w:eastAsia="Calibri" w:hAnsi="TH SarabunPSK" w:cs="TH SarabunPSK"/>
          <w:sz w:val="32"/>
          <w:szCs w:val="32"/>
          <w:cs/>
        </w:rPr>
        <w:t xml:space="preserve"> บาท </w:t>
      </w:r>
      <w:r w:rsidRPr="000B5B0E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ตามที่กระทรวงมหาดไทยเสนอ </w:t>
      </w:r>
    </w:p>
    <w:p w:rsidR="00CF3D4D" w:rsidRPr="00CF3D4D" w:rsidRDefault="00CF3D4D" w:rsidP="00CF3D4D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:rsidR="00CF3D4D" w:rsidRPr="003D378D" w:rsidRDefault="00CF3D4D" w:rsidP="00CF3D4D">
      <w:pPr>
        <w:spacing w:after="0" w:line="320" w:lineRule="exact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9B0AC8" w:rsidTr="00DD460E">
        <w:tc>
          <w:tcPr>
            <w:tcW w:w="9594" w:type="dxa"/>
          </w:tcPr>
          <w:p w:rsidR="005F667A" w:rsidRPr="009B0AC8" w:rsidRDefault="005F667A" w:rsidP="00CF3D4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DD460E" w:rsidRPr="00DD460E" w:rsidRDefault="008F213F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47.</w:t>
      </w:r>
      <w:r w:rsidR="00DD460E" w:rsidRPr="00DD46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</w:t>
      </w:r>
      <w:r w:rsidR="00DD460E" w:rsidRPr="00DD460E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รื่อง การลงนามข้อตกลงรับทุนสนับสนุนจากกองทุนสิ่งแวดล้อมโลกภายใต้โครงการการผลักดันการประยุกต์ใช้และการจัดการตลอดวงจรของการพัฒนายานยนต์ไฟฟ้าในประเทศไทย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  <w:t>คณะรัฐมนตรี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มีมติเห็นชอบ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ร่างข้อตกลงโครงการการผลักดันการประยุกต์ใช้และการจัดการตลอดวงจรของการพัฒนายานยนต์ไฟฟ้าในประเทศไทย (ร่างข้อตกลงฯ) ภายใต้การสนับสนุนของกองทุนสิ่งแวดล้อมโลก (</w:t>
      </w:r>
      <w:r w:rsidRPr="00DD460E">
        <w:rPr>
          <w:rFonts w:ascii="TH SarabunPSK" w:eastAsia="Calibri" w:hAnsi="TH SarabunPSK" w:cs="TH SarabunPSK"/>
          <w:sz w:val="32"/>
          <w:szCs w:val="32"/>
        </w:rPr>
        <w:t>Global Environment Facility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DD460E">
        <w:rPr>
          <w:rFonts w:ascii="TH SarabunPSK" w:eastAsia="Calibri" w:hAnsi="TH SarabunPSK" w:cs="TH SarabunPSK"/>
          <w:sz w:val="32"/>
          <w:szCs w:val="32"/>
        </w:rPr>
        <w:t>GEF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) ร่วมกับองค์การพัฒนาอุตสาหกรรมแห่งสหประชาชาติ (</w:t>
      </w:r>
      <w:r w:rsidRPr="00DD460E">
        <w:rPr>
          <w:rFonts w:ascii="TH SarabunPSK" w:eastAsia="Calibri" w:hAnsi="TH SarabunPSK" w:cs="TH SarabunPSK"/>
          <w:sz w:val="32"/>
          <w:szCs w:val="32"/>
        </w:rPr>
        <w:t>United Nations Industrial Development Organization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DD460E">
        <w:rPr>
          <w:rFonts w:ascii="TH SarabunPSK" w:eastAsia="Calibri" w:hAnsi="TH SarabunPSK" w:cs="TH SarabunPSK"/>
          <w:sz w:val="32"/>
          <w:szCs w:val="32"/>
        </w:rPr>
        <w:t>UNIDO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หากมีความจำเป็นต้องแก้ไขปรับปรุงถ้อยคำของร่างข้อตกลงดังกล่าวที่มิใช่สาระสำคัญหรือขัดต่อผลประโยชน์ของประเทศไทย ให้สำนักงานคณะกรรมการนโยบายเขตพัฒนาพิเศษภาคตะวันออก (สกพอ.) สามารถพิจารณาดำเนินการภายใต้หลักการดังกล่าวข้างต้น โดยไม่ต้องนำเสนอคณะรัฐมนตรีพิจารณาอีกครั้ง 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รวมทั้ง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มอบหมายให้เลขาธิการ สกพอ. หรือผู้ที่ได้รับมอบหมายเป็นผู้ลงนามข้อตกลงรับการสนับสนุนฝ่ายไทย โดยเป็นที่ยอมรับระหว่างภาคีแล้วว่าไม่จำเป็นต้องแสดงหนังสือมอบอำนาจเต็มสำหรับลงนาม 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มอบหมายให้ สกพอ. ทำหน้าที่เป็นหน่วยงานกำกับการดำเนินโครงการ (</w:t>
      </w:r>
      <w:r w:rsidRPr="00DD460E">
        <w:rPr>
          <w:rFonts w:ascii="TH SarabunPSK" w:eastAsia="Calibri" w:hAnsi="TH SarabunPSK" w:cs="TH SarabunPSK"/>
          <w:sz w:val="32"/>
          <w:szCs w:val="32"/>
        </w:rPr>
        <w:t>Project Executing Entity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เพื่อดำเนินงานดังกล่าวต่อไป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ตามที่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สำนักงานคณะกรรมการนโยบายเขตพัฒนาพิเศษภาคตะวันออก (สกพอ.) เสนอ 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(สกพอ. มีกำหนดลงนามในภายในเดือนมีนาคม 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2566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  <w:t xml:space="preserve">ร่างข้อตกลงฯ ที่ สกพอ. เสนอในครั้งนี้ เป็นผลสืบเนื่องจากการลงนามความร่วมมือในการผลักดันการพัฒนาอุตสาหกรรมอย่างยั่งยืนระหว่าง สกพอ. และ </w:t>
      </w:r>
      <w:r w:rsidRPr="00DD460E">
        <w:rPr>
          <w:rFonts w:ascii="TH SarabunPSK" w:eastAsia="Calibri" w:hAnsi="TH SarabunPSK" w:cs="TH SarabunPSK"/>
          <w:sz w:val="32"/>
          <w:szCs w:val="32"/>
        </w:rPr>
        <w:t>UNIDO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เมื่อวันที่ </w:t>
      </w:r>
      <w:r w:rsidRPr="00DD460E">
        <w:rPr>
          <w:rFonts w:ascii="TH SarabunPSK" w:eastAsia="Calibri" w:hAnsi="TH SarabunPSK" w:cs="TH SarabunPSK"/>
          <w:sz w:val="32"/>
          <w:szCs w:val="32"/>
        </w:rPr>
        <w:t>4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กันยายน </w:t>
      </w:r>
      <w:r w:rsidRPr="00DD460E">
        <w:rPr>
          <w:rFonts w:ascii="TH SarabunPSK" w:eastAsia="Calibri" w:hAnsi="TH SarabunPSK" w:cs="TH SarabunPSK"/>
          <w:sz w:val="32"/>
          <w:szCs w:val="32"/>
        </w:rPr>
        <w:t>2560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และได้รับการสนับสนุนงบประมาณจากกองทุนสิ่งแวดล้อมโลก โดยมีวัตถุประสงค์เพื่อลดการปล่อยก๊าซเรือนกระจกจากภาคการขนส่ง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โดย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ผลักดันนวัตกรรมและปรับใช้เทคโนโลยียานยนต์ไฟฟ้า พร้อมกับสนับสนุนให้เกิดการลงทุนและสร้างต้นแบบทางเทคโนโลยีในพื้นที่ในเขตพัฒนาพิเศษภาคตะวันออก (</w:t>
      </w:r>
      <w:r w:rsidRPr="00DD460E">
        <w:rPr>
          <w:rFonts w:ascii="TH SarabunPSK" w:eastAsia="Calibri" w:hAnsi="TH SarabunPSK" w:cs="TH SarabunPSK"/>
          <w:sz w:val="32"/>
          <w:szCs w:val="32"/>
        </w:rPr>
        <w:t>EEC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) ทั้งนี้ ได้เลือกระบบขนส่งสาธารณะในเทศบาลระยองเป็นต้นแบบของการพัฒนาดังกล่าว </w:t>
      </w:r>
    </w:p>
    <w:p w:rsid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F341E" w:rsidRDefault="007F341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F341E" w:rsidRDefault="007F341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F341E" w:rsidRDefault="007F341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D2E68" w:rsidRDefault="001D2E68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D460E" w:rsidRPr="00DD460E" w:rsidRDefault="008F213F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48.</w:t>
      </w:r>
      <w:r w:rsidR="00DD460E" w:rsidRPr="00DD46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เรื่อง </w:t>
      </w:r>
      <w:r w:rsidR="00DD460E" w:rsidRPr="00DD460E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มาตรการรองรับการเสียภาษีขั้นต่ำ (</w:t>
      </w:r>
      <w:r w:rsidR="00DD460E" w:rsidRPr="00DD460E">
        <w:rPr>
          <w:rFonts w:ascii="TH SarabunPSK" w:eastAsia="Calibri" w:hAnsi="TH SarabunPSK" w:cs="TH SarabunPSK"/>
          <w:b/>
          <w:bCs/>
          <w:sz w:val="32"/>
          <w:szCs w:val="32"/>
        </w:rPr>
        <w:t>Global Minimum Tax</w:t>
      </w:r>
      <w:r w:rsidR="00DD460E" w:rsidRPr="00DD460E">
        <w:rPr>
          <w:rFonts w:ascii="TH SarabunPSK" w:eastAsia="Calibri" w:hAnsi="TH SarabunPSK" w:cs="TH SarabunPSK"/>
          <w:b/>
          <w:bCs/>
          <w:sz w:val="32"/>
          <w:szCs w:val="32"/>
          <w:cs/>
        </w:rPr>
        <w:t>) ขององค์การเพื่อความร่วมมือ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D460E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ทางเศรษฐกิจและการพัฒนา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  <w:t>คณะรัฐมนตรี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มีมติ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เห็นชอบในหลักการมาตรการรองรับการเสียภาษีขั้นต่ำ (</w:t>
      </w:r>
      <w:r w:rsidRPr="00DD460E">
        <w:rPr>
          <w:rFonts w:ascii="TH SarabunPSK" w:eastAsia="Calibri" w:hAnsi="TH SarabunPSK" w:cs="TH SarabunPSK"/>
          <w:sz w:val="32"/>
          <w:szCs w:val="32"/>
        </w:rPr>
        <w:t>Global Minimum Tax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) ขององค์การเพื่อความร่วมมือทางเศรษฐกิจและการพัฒนา (</w:t>
      </w:r>
      <w:r w:rsidRPr="00DD460E">
        <w:rPr>
          <w:rFonts w:ascii="TH SarabunPSK" w:eastAsia="Calibri" w:hAnsi="TH SarabunPSK" w:cs="TH SarabunPSK"/>
          <w:sz w:val="32"/>
          <w:szCs w:val="32"/>
        </w:rPr>
        <w:t>The Organisation for Economic Co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DD460E">
        <w:rPr>
          <w:rFonts w:ascii="TH SarabunPSK" w:eastAsia="Calibri" w:hAnsi="TH SarabunPSK" w:cs="TH SarabunPSK"/>
          <w:sz w:val="32"/>
          <w:szCs w:val="32"/>
        </w:rPr>
        <w:t>operation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D460E">
        <w:rPr>
          <w:rFonts w:ascii="TH SarabunPSK" w:eastAsia="Calibri" w:hAnsi="TH SarabunPSK" w:cs="TH SarabunPSK"/>
          <w:sz w:val="32"/>
          <w:szCs w:val="32"/>
        </w:rPr>
        <w:t>and Development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DD460E">
        <w:rPr>
          <w:rFonts w:ascii="TH SarabunPSK" w:eastAsia="Calibri" w:hAnsi="TH SarabunPSK" w:cs="TH SarabunPSK"/>
          <w:sz w:val="32"/>
          <w:szCs w:val="32"/>
        </w:rPr>
        <w:t>OECD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) และมอบหมายหน่วยงานที่เกี่ยวข้องพิจารณาดำเนินการ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ตามที่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สำนักงานคณะกรรมการส่งเสริมการลงทุน (สกท.) เสนอ ดังนี้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DD460E" w:rsidRPr="00DD460E" w:rsidTr="00976AF4">
        <w:tc>
          <w:tcPr>
            <w:tcW w:w="1980" w:type="dxa"/>
          </w:tcPr>
          <w:p w:rsidR="00DD460E" w:rsidRPr="00DD460E" w:rsidRDefault="00DD460E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DD460E">
              <w:rPr>
                <w:rFonts w:eastAsia="Calibri"/>
                <w:b/>
                <w:bCs/>
                <w:cs/>
              </w:rPr>
              <w:t>หน่วยงาน</w:t>
            </w:r>
          </w:p>
        </w:tc>
        <w:tc>
          <w:tcPr>
            <w:tcW w:w="7036" w:type="dxa"/>
          </w:tcPr>
          <w:p w:rsidR="00DD460E" w:rsidRPr="00DD460E" w:rsidRDefault="00DD460E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DD460E">
              <w:rPr>
                <w:rFonts w:eastAsia="Calibri"/>
                <w:b/>
                <w:bCs/>
                <w:cs/>
              </w:rPr>
              <w:t>ประเด็นมอบหมาย</w:t>
            </w:r>
          </w:p>
        </w:tc>
      </w:tr>
      <w:tr w:rsidR="00DD460E" w:rsidRPr="00DD460E" w:rsidTr="00976AF4">
        <w:tc>
          <w:tcPr>
            <w:tcW w:w="1980" w:type="dxa"/>
          </w:tcPr>
          <w:p w:rsidR="00DD460E" w:rsidRPr="00DD460E" w:rsidRDefault="00DD460E" w:rsidP="00CF3D4D">
            <w:pPr>
              <w:spacing w:line="320" w:lineRule="exact"/>
              <w:jc w:val="center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สกท.</w:t>
            </w:r>
          </w:p>
        </w:tc>
        <w:tc>
          <w:tcPr>
            <w:tcW w:w="7036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</w:rPr>
              <w:t>1</w:t>
            </w:r>
            <w:r w:rsidRPr="00DD460E">
              <w:rPr>
                <w:rFonts w:eastAsia="Calibri"/>
                <w:cs/>
              </w:rPr>
              <w:t xml:space="preserve">) ดำเนินการให้มีการแก้ไขพระราชบัญญัติการเพิ่มขีดความสามารถในการแข่งขันของประเทศสำหรับอุตสาหกรรมเป้าหมาย พ.ศ. </w:t>
            </w:r>
            <w:r w:rsidRPr="00DD460E">
              <w:rPr>
                <w:rFonts w:eastAsia="Calibri"/>
              </w:rPr>
              <w:t>2560</w:t>
            </w:r>
            <w:r w:rsidRPr="00DD460E">
              <w:rPr>
                <w:rFonts w:eastAsia="Calibri"/>
                <w:cs/>
              </w:rPr>
              <w:t xml:space="preserve"> เพื่อเพิ่มเติมแหล่งเงินของกองทุนเพิ่มขีดความสามารถในการแข่งขันของประเทศสำหรับอุตสาหกรรมเป้าหมาย (กองทุนเพิ่มขีดความสามารถฯ) ในส่วนของเงินที่ได้รับการจัดสรรจากรายได้จากการจัดเก็บ </w:t>
            </w:r>
            <w:r w:rsidRPr="00DD460E">
              <w:rPr>
                <w:rFonts w:eastAsia="Calibri"/>
              </w:rPr>
              <w:t xml:space="preserve">Top </w:t>
            </w:r>
            <w:r w:rsidRPr="00DD460E">
              <w:rPr>
                <w:rFonts w:eastAsia="Calibri"/>
                <w:cs/>
              </w:rPr>
              <w:t xml:space="preserve">- </w:t>
            </w:r>
            <w:r w:rsidRPr="00DD460E">
              <w:rPr>
                <w:rFonts w:eastAsia="Calibri"/>
              </w:rPr>
              <w:t xml:space="preserve">up Tax </w:t>
            </w:r>
            <w:r w:rsidRPr="00DD460E">
              <w:rPr>
                <w:rFonts w:eastAsia="Calibri"/>
                <w:cs/>
              </w:rPr>
              <w:t xml:space="preserve">ตาม </w:t>
            </w:r>
            <w:r w:rsidRPr="00DD460E">
              <w:rPr>
                <w:rFonts w:eastAsia="Calibri"/>
              </w:rPr>
              <w:t xml:space="preserve">Pillar 2 </w:t>
            </w:r>
            <w:r w:rsidRPr="00DD460E">
              <w:rPr>
                <w:rFonts w:eastAsia="Calibri"/>
                <w:cs/>
              </w:rPr>
              <w:t>(เป็นการดำเนินการเพื่อรองรับการดำเนินการตามมาตรการส่งเสริมการลงทุนเพื่อเสริมสร้างขีดความสามารถในการแข่งขันของประเทศ)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</w:rPr>
              <w:t>2</w:t>
            </w:r>
            <w:r w:rsidRPr="00DD460E">
              <w:rPr>
                <w:rFonts w:eastAsia="Calibri"/>
                <w:cs/>
              </w:rPr>
              <w:t xml:space="preserve">) นำเสนอมาตรการส่งเสริมการลงทุนเพื่อเสริมสร้างขีดความสามารถในการแข่งขันของประเทศ โดยให้เงินสนับสนุนนักลงทุนที่มีการลงทุนหรือค่าใช้จ่ายที่นำไปสู่การเพิ่มขีดความสามารถในการแข่งขันและก่อให้เกิดการลงทุนอย่างยั่งยืนภายในประเทศ ภายใต้พระราชบัญญัติการเพิ่มขีดความสามารถในการแข่งขันของประเทศสำหรับอุตสาหกรรมเป้าหมาย พ.ศ. </w:t>
            </w:r>
            <w:r w:rsidRPr="00DD460E">
              <w:rPr>
                <w:rFonts w:eastAsia="Calibri"/>
              </w:rPr>
              <w:t>2560</w:t>
            </w:r>
            <w:r w:rsidRPr="00DD460E">
              <w:rPr>
                <w:rFonts w:eastAsia="Calibri"/>
                <w:cs/>
              </w:rPr>
              <w:t xml:space="preserve"> ต่อคณะกรรมการนโยบายเพิ่มขีดความสามารถในการแข่งขันของประเทศสำหรับอุตสาหกรรมเป้าหมาย (คณะกรรมการนโยบายเพิ่มขีดความสามารถฯ) เพื่อพิจารณาให้ความเห็นชอบต่อไป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</w:rPr>
              <w:t>3</w:t>
            </w:r>
            <w:r w:rsidRPr="00DD460E">
              <w:rPr>
                <w:rFonts w:eastAsia="Calibri"/>
                <w:cs/>
              </w:rPr>
              <w:t xml:space="preserve">) นำเสนอมาตรการบรรเทาผลกระทบจากแนวทางการจัดเก็บภาษีรูปแบบใหม่ภายใต้พระราชบัญญัติส่งเสริมการลงทุน พ.ศ. </w:t>
            </w:r>
            <w:r w:rsidRPr="00DD460E">
              <w:rPr>
                <w:rFonts w:eastAsia="Calibri"/>
              </w:rPr>
              <w:t xml:space="preserve">2520 </w:t>
            </w:r>
            <w:r w:rsidRPr="00DD460E">
              <w:rPr>
                <w:rFonts w:eastAsia="Calibri"/>
                <w:cs/>
              </w:rPr>
              <w:t>ต่อคณะกรรมการส่งเสริมการลงทุน เพื่อพิจารณาให้ความเห็นชอบต่อไป</w:t>
            </w:r>
          </w:p>
        </w:tc>
      </w:tr>
      <w:tr w:rsidR="00DD460E" w:rsidRPr="00DD460E" w:rsidTr="00976AF4">
        <w:tc>
          <w:tcPr>
            <w:tcW w:w="1980" w:type="dxa"/>
          </w:tcPr>
          <w:p w:rsidR="00DD460E" w:rsidRPr="00DD460E" w:rsidRDefault="00DD460E" w:rsidP="00CF3D4D">
            <w:pPr>
              <w:spacing w:line="320" w:lineRule="exact"/>
              <w:jc w:val="center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กระทรวงการคลัง (กรมสรรพากร)</w:t>
            </w:r>
          </w:p>
        </w:tc>
        <w:tc>
          <w:tcPr>
            <w:tcW w:w="7036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ดำเนินการตรากฎหมายและ/หรือกำหนดแนวทางดำเนินการตามความเหมาะสม ดังนี้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 xml:space="preserve">1) การจัดเก็บ </w:t>
            </w:r>
            <w:r w:rsidRPr="00DD460E">
              <w:rPr>
                <w:rFonts w:eastAsia="Calibri"/>
              </w:rPr>
              <w:t xml:space="preserve">Top </w:t>
            </w:r>
            <w:r w:rsidRPr="00DD460E">
              <w:rPr>
                <w:rFonts w:eastAsia="Calibri"/>
                <w:cs/>
              </w:rPr>
              <w:t xml:space="preserve">- </w:t>
            </w:r>
            <w:r w:rsidRPr="00DD460E">
              <w:rPr>
                <w:rFonts w:eastAsia="Calibri"/>
              </w:rPr>
              <w:t xml:space="preserve">up Tax </w:t>
            </w:r>
            <w:r w:rsidRPr="00DD460E">
              <w:rPr>
                <w:rFonts w:eastAsia="Calibri"/>
                <w:cs/>
              </w:rPr>
              <w:t xml:space="preserve">ตาม </w:t>
            </w:r>
            <w:r w:rsidRPr="00DD460E">
              <w:rPr>
                <w:rFonts w:eastAsia="Calibri"/>
              </w:rPr>
              <w:t xml:space="preserve">Pillar </w:t>
            </w:r>
            <w:r w:rsidRPr="00DD460E">
              <w:rPr>
                <w:rFonts w:eastAsia="Calibri"/>
                <w:cs/>
              </w:rPr>
              <w:t>2 (กรมสรรพากรอยู่ระหว่างจัดทำกฎหมาย)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 xml:space="preserve">2) การจัดสรรรายได้จากการจัดเก็บ </w:t>
            </w:r>
            <w:r w:rsidRPr="00DD460E">
              <w:rPr>
                <w:rFonts w:eastAsia="Calibri"/>
              </w:rPr>
              <w:t xml:space="preserve">Top </w:t>
            </w:r>
            <w:r w:rsidRPr="00DD460E">
              <w:rPr>
                <w:rFonts w:eastAsia="Calibri"/>
                <w:cs/>
              </w:rPr>
              <w:t xml:space="preserve">- </w:t>
            </w:r>
            <w:r w:rsidRPr="00DD460E">
              <w:rPr>
                <w:rFonts w:eastAsia="Calibri"/>
              </w:rPr>
              <w:t xml:space="preserve">up Tax </w:t>
            </w:r>
            <w:r w:rsidRPr="00DD460E">
              <w:rPr>
                <w:rFonts w:eastAsia="Calibri"/>
                <w:cs/>
              </w:rPr>
              <w:t>ให้แก่กองทุนเพิ่มขีดความสามารถฯ ในอัตราอย่างน้อยร้อยละ 50 แต่ไม่เกินร้อยละ 70 ของเงินรายได้ดังกล่าว (เป็นการหารือในเบื้องต้น โดย สกท. และกรมสรรพากรจะหารือร่วมกันในรายละเอียดเพื่อกำหนดอัตราดังกล่าวที่ชัดเจนต่อไป)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 xml:space="preserve">3) การจัดส่งข้อมูลผู้ชำระ </w:t>
            </w:r>
            <w:r w:rsidRPr="00DD460E">
              <w:rPr>
                <w:rFonts w:eastAsia="Calibri"/>
              </w:rPr>
              <w:t xml:space="preserve">Top </w:t>
            </w:r>
            <w:r w:rsidRPr="00DD460E">
              <w:rPr>
                <w:rFonts w:eastAsia="Calibri"/>
                <w:cs/>
              </w:rPr>
              <w:t xml:space="preserve">- </w:t>
            </w:r>
            <w:r w:rsidRPr="00DD460E">
              <w:rPr>
                <w:rFonts w:eastAsia="Calibri"/>
              </w:rPr>
              <w:t xml:space="preserve">up Tax </w:t>
            </w:r>
            <w:r w:rsidRPr="00DD460E">
              <w:rPr>
                <w:rFonts w:eastAsia="Calibri"/>
                <w:cs/>
              </w:rPr>
              <w:t>ให้แก่ สกท.</w:t>
            </w:r>
          </w:p>
        </w:tc>
      </w:tr>
    </w:tbl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  <w:cs/>
        </w:rPr>
        <w:t>ทั้งนี้ สำหรับรายละเอียดการดำเนินการตามข้อเสนอนี้ ให้ สกท. และกรมสรรพากรหารือร่วมกันต่อไป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D460E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D460E">
        <w:rPr>
          <w:rFonts w:ascii="TH SarabunPSK" w:eastAsia="Calibri" w:hAnsi="TH SarabunPSK" w:cs="TH SarabunPSK"/>
          <w:sz w:val="32"/>
          <w:szCs w:val="32"/>
        </w:rPr>
        <w:t>1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. มาตรการที่ สกท. เสนอในครั้งนี้มีวัตถุประสงค์เพื่อปรับปรุงมาตรการส่งเสริมการลงทุนให้สอดรับกับแนวทางการจัดเก็บภาษีรูปแบบใหม่ของ </w:t>
      </w:r>
      <w:r w:rsidRPr="00DD460E">
        <w:rPr>
          <w:rFonts w:ascii="TH SarabunPSK" w:eastAsia="Calibri" w:hAnsi="TH SarabunPSK" w:cs="TH SarabunPSK"/>
          <w:sz w:val="32"/>
          <w:szCs w:val="32"/>
        </w:rPr>
        <w:t xml:space="preserve">OECD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ซึ่งเป็นผลสืบเนื่องมาจากการเข้าร่วมเป็นภาคีสมาชิกภายใต้กรอบความร่วมมือระหว่างประเทศ </w:t>
      </w:r>
      <w:r w:rsidRPr="00DD460E">
        <w:rPr>
          <w:rFonts w:ascii="TH SarabunPSK" w:eastAsia="Calibri" w:hAnsi="TH SarabunPSK" w:cs="TH SarabunPSK"/>
          <w:sz w:val="32"/>
          <w:szCs w:val="32"/>
        </w:rPr>
        <w:t xml:space="preserve">Inclusive Framework on BEPS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เพื่อให้ประเทศไทยยังคงความสามารถในการชักจูงการลงทุนและรักษาฐานการผลิตของบริษัทข้ามชาติขนาดใหญ่ ซึ่งมีความสำคัญต่อการเพิ่มขีดความสามารถในการแข่งขันของประเทศในระยะต่อไป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กรอบความร่วมมือระหว่างประเทศ </w:t>
      </w:r>
      <w:r w:rsidRPr="00DD460E">
        <w:rPr>
          <w:rFonts w:ascii="TH SarabunPSK" w:eastAsia="Calibri" w:hAnsi="TH SarabunPSK" w:cs="TH SarabunPSK"/>
          <w:sz w:val="32"/>
          <w:szCs w:val="32"/>
        </w:rPr>
        <w:t>Inclusive Framework on Base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D460E">
        <w:rPr>
          <w:rFonts w:ascii="TH SarabunPSK" w:eastAsia="Calibri" w:hAnsi="TH SarabunPSK" w:cs="TH SarabunPSK"/>
          <w:sz w:val="32"/>
          <w:szCs w:val="32"/>
        </w:rPr>
        <w:t xml:space="preserve">Erosion and Profit Shifting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DD460E">
        <w:rPr>
          <w:rFonts w:ascii="TH SarabunPSK" w:eastAsia="Calibri" w:hAnsi="TH SarabunPSK" w:cs="TH SarabunPSK"/>
          <w:sz w:val="32"/>
          <w:szCs w:val="32"/>
        </w:rPr>
        <w:t>BEPS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) จัดตั้งขึ้นโดย </w:t>
      </w:r>
      <w:r w:rsidRPr="00DD460E">
        <w:rPr>
          <w:rFonts w:ascii="TH SarabunPSK" w:eastAsia="Calibri" w:hAnsi="TH SarabunPSK" w:cs="TH SarabunPSK"/>
          <w:sz w:val="32"/>
          <w:szCs w:val="32"/>
        </w:rPr>
        <w:t xml:space="preserve">OECD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เพื่อเป็นกลไกให้ประเทศสมาชิกทั่วโลกเข้าร่วมเพื่อกำหนดทิศทางและวิธีการในการนำมาตรการป้องกันการกัดกร่อนฐานภาษีและโยกย้ายกำไรไปยังประเทศที่มีอัตราภาษีต่ำ โดยประเทศไทยได้เข้าร่วมเป็นภาคีสมาชิกภายใต้กรอบความร่วมมือดังกล่าวตั้งแต่เดือนมิถุนายน </w:t>
      </w:r>
      <w:r w:rsidRPr="00DD460E">
        <w:rPr>
          <w:rFonts w:ascii="TH SarabunPSK" w:eastAsia="Calibri" w:hAnsi="TH SarabunPSK" w:cs="TH SarabunPSK"/>
          <w:sz w:val="32"/>
          <w:szCs w:val="32"/>
        </w:rPr>
        <w:t>2560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ทั้งนี้ ในการประชุม </w:t>
      </w:r>
      <w:r w:rsidRPr="00DD460E">
        <w:rPr>
          <w:rFonts w:ascii="TH SarabunPSK" w:eastAsia="Calibri" w:hAnsi="TH SarabunPSK" w:cs="TH SarabunPSK"/>
          <w:sz w:val="32"/>
          <w:szCs w:val="32"/>
        </w:rPr>
        <w:t>The 13</w:t>
      </w:r>
      <w:r w:rsidRPr="00DD460E">
        <w:rPr>
          <w:rFonts w:ascii="TH SarabunPSK" w:eastAsia="Calibri" w:hAnsi="TH SarabunPSK" w:cs="TH SarabunPSK"/>
          <w:sz w:val="32"/>
          <w:szCs w:val="32"/>
          <w:vertAlign w:val="superscript"/>
        </w:rPr>
        <w:t>th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D460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D460E">
        <w:rPr>
          <w:rFonts w:ascii="TH SarabunPSK" w:eastAsia="Calibri" w:hAnsi="TH SarabunPSK" w:cs="TH SarabunPSK"/>
          <w:sz w:val="32"/>
          <w:szCs w:val="32"/>
        </w:rPr>
        <w:lastRenderedPageBreak/>
        <w:t>Inclusive Framework on BEPS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เมื่อวันที่ </w:t>
      </w:r>
      <w:r w:rsidRPr="00DD460E">
        <w:rPr>
          <w:rFonts w:ascii="TH SarabunPSK" w:eastAsia="Calibri" w:hAnsi="TH SarabunPSK" w:cs="TH SarabunPSK"/>
          <w:sz w:val="32"/>
          <w:szCs w:val="32"/>
        </w:rPr>
        <w:t>8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ตุลาคม </w:t>
      </w:r>
      <w:r w:rsidRPr="00DD460E">
        <w:rPr>
          <w:rFonts w:ascii="TH SarabunPSK" w:eastAsia="Calibri" w:hAnsi="TH SarabunPSK" w:cs="TH SarabunPSK"/>
          <w:sz w:val="32"/>
          <w:szCs w:val="32"/>
        </w:rPr>
        <w:t>2564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D460E">
        <w:rPr>
          <w:rFonts w:ascii="TH SarabunPSK" w:eastAsia="Calibri" w:hAnsi="TH SarabunPSK" w:cs="TH SarabunPSK"/>
          <w:sz w:val="32"/>
          <w:szCs w:val="32"/>
        </w:rPr>
        <w:t xml:space="preserve">OECD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ได้นำเสนอแนวทางการจัดเก็บภาษีในยุคเศรษฐกิจดิจิทัลซึ่งแบ่งออกเป็น </w:t>
      </w:r>
      <w:r w:rsidRPr="00DD460E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แนวทาง (</w:t>
      </w:r>
      <w:r w:rsidRPr="00DD460E">
        <w:rPr>
          <w:rFonts w:ascii="TH SarabunPSK" w:eastAsia="Calibri" w:hAnsi="TH SarabunPSK" w:cs="TH SarabunPSK"/>
          <w:sz w:val="32"/>
          <w:szCs w:val="32"/>
        </w:rPr>
        <w:t>Pillar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) สรุปสาระสำคัญได้ ดังนี้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D460E" w:rsidRPr="00DD460E" w:rsidTr="00976AF4">
        <w:tc>
          <w:tcPr>
            <w:tcW w:w="4508" w:type="dxa"/>
          </w:tcPr>
          <w:p w:rsidR="00DD460E" w:rsidRPr="00DD460E" w:rsidRDefault="00DD460E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DD460E">
              <w:rPr>
                <w:rFonts w:eastAsia="Calibri"/>
                <w:b/>
                <w:bCs/>
                <w:cs/>
              </w:rPr>
              <w:t>แนวทางที่ 1 (</w:t>
            </w:r>
            <w:r w:rsidRPr="00DD460E">
              <w:rPr>
                <w:rFonts w:eastAsia="Calibri"/>
                <w:b/>
                <w:bCs/>
              </w:rPr>
              <w:t xml:space="preserve">Pillar </w:t>
            </w:r>
            <w:r w:rsidRPr="00DD460E">
              <w:rPr>
                <w:rFonts w:eastAsia="Calibri"/>
                <w:b/>
                <w:bCs/>
                <w:cs/>
              </w:rPr>
              <w:t>1)</w:t>
            </w:r>
          </w:p>
        </w:tc>
        <w:tc>
          <w:tcPr>
            <w:tcW w:w="4508" w:type="dxa"/>
          </w:tcPr>
          <w:p w:rsidR="00DD460E" w:rsidRPr="00DD460E" w:rsidRDefault="00DD460E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DD460E">
              <w:rPr>
                <w:rFonts w:eastAsia="Calibri"/>
                <w:b/>
                <w:bCs/>
                <w:cs/>
              </w:rPr>
              <w:t>แนวทางที่ 2 (</w:t>
            </w:r>
            <w:r w:rsidRPr="00DD460E">
              <w:rPr>
                <w:rFonts w:eastAsia="Calibri"/>
                <w:b/>
                <w:bCs/>
              </w:rPr>
              <w:t xml:space="preserve">Pillar </w:t>
            </w:r>
            <w:r w:rsidRPr="00DD460E">
              <w:rPr>
                <w:rFonts w:eastAsia="Calibri"/>
                <w:b/>
                <w:bCs/>
                <w:cs/>
              </w:rPr>
              <w:t>2)</w:t>
            </w:r>
          </w:p>
        </w:tc>
      </w:tr>
      <w:tr w:rsidR="00DD460E" w:rsidRPr="00DD460E" w:rsidTr="00976AF4">
        <w:tc>
          <w:tcPr>
            <w:tcW w:w="4508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จัดเก็บภาษีกลุ่มบริษัทข้ามชาติขนาดใหญ่ (</w:t>
            </w:r>
            <w:r w:rsidRPr="00DD460E">
              <w:rPr>
                <w:rFonts w:eastAsia="Calibri"/>
              </w:rPr>
              <w:t xml:space="preserve">Multi </w:t>
            </w:r>
            <w:r w:rsidRPr="00DD460E">
              <w:rPr>
                <w:rFonts w:eastAsia="Calibri"/>
                <w:cs/>
              </w:rPr>
              <w:t xml:space="preserve">- </w:t>
            </w:r>
            <w:r w:rsidRPr="00DD460E">
              <w:rPr>
                <w:rFonts w:eastAsia="Calibri"/>
              </w:rPr>
              <w:t>National Enterprises</w:t>
            </w:r>
            <w:r w:rsidRPr="00DD460E">
              <w:rPr>
                <w:rFonts w:eastAsia="Calibri"/>
                <w:cs/>
              </w:rPr>
              <w:t xml:space="preserve">: </w:t>
            </w:r>
            <w:r w:rsidRPr="00DD460E">
              <w:rPr>
                <w:rFonts w:eastAsia="Calibri"/>
              </w:rPr>
              <w:t xml:space="preserve">MNES </w:t>
            </w:r>
            <w:r w:rsidRPr="00DD460E">
              <w:rPr>
                <w:rFonts w:eastAsia="Calibri"/>
                <w:cs/>
              </w:rPr>
              <w:t>ที่มีรายได้รวมมากกว่า 20</w:t>
            </w:r>
            <w:r w:rsidRPr="00DD460E">
              <w:rPr>
                <w:rFonts w:eastAsia="Calibri"/>
              </w:rPr>
              <w:t>,</w:t>
            </w:r>
            <w:r w:rsidRPr="00DD460E">
              <w:rPr>
                <w:rFonts w:eastAsia="Calibri"/>
                <w:cs/>
              </w:rPr>
              <w:t>000 ล้านยูโร และมีอัตรากำไรมากกว่าร้อยละ 10 ของรายได้ โดยแบ่งสัดส่วนการจัดเก็บภาษีไปยังประเทศผู้ใช้งานร้อยละ 25 ของส่วนกำไรที่เกินร้อยละ 10 ของรายได้</w:t>
            </w:r>
          </w:p>
        </w:tc>
        <w:tc>
          <w:tcPr>
            <w:tcW w:w="4508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 xml:space="preserve">กำหนดให้ </w:t>
            </w:r>
            <w:r w:rsidRPr="00DD460E">
              <w:rPr>
                <w:rFonts w:eastAsia="Calibri"/>
              </w:rPr>
              <w:t xml:space="preserve">MNEs </w:t>
            </w:r>
            <w:r w:rsidRPr="00DD460E">
              <w:rPr>
                <w:rFonts w:eastAsia="Calibri"/>
                <w:cs/>
              </w:rPr>
              <w:t xml:space="preserve">ที่มีรายได้รวมตั้งเต่ </w:t>
            </w:r>
            <w:r w:rsidRPr="00DD460E">
              <w:rPr>
                <w:rFonts w:eastAsia="Calibri"/>
              </w:rPr>
              <w:t>750</w:t>
            </w:r>
            <w:r w:rsidRPr="00DD460E">
              <w:rPr>
                <w:rFonts w:eastAsia="Calibri"/>
                <w:cs/>
              </w:rPr>
              <w:t xml:space="preserve"> ล้านยูโรขึ้นไปต้องเสียภาษีขั้นต่ำ (</w:t>
            </w:r>
            <w:r w:rsidRPr="00DD460E">
              <w:rPr>
                <w:rFonts w:eastAsia="Calibri"/>
              </w:rPr>
              <w:t>Global Minimum Tax</w:t>
            </w:r>
            <w:r w:rsidRPr="00DD460E">
              <w:rPr>
                <w:rFonts w:eastAsia="Calibri"/>
                <w:cs/>
              </w:rPr>
              <w:t xml:space="preserve">) ในอัตราร้อยละ </w:t>
            </w:r>
            <w:r w:rsidRPr="00DD460E">
              <w:rPr>
                <w:rFonts w:eastAsia="Calibri"/>
              </w:rPr>
              <w:t>15</w:t>
            </w:r>
            <w:r w:rsidRPr="00DD460E">
              <w:rPr>
                <w:rFonts w:eastAsia="Calibri"/>
                <w:cs/>
              </w:rPr>
              <w:t xml:space="preserve"> ในแต่ละประเทศที่บริษัทลูกประกอบกิจการ และหากบริษัทลูกในประเทศต่าง ๆ เสียภาษีจริง (</w:t>
            </w:r>
            <w:r w:rsidRPr="00DD460E">
              <w:rPr>
                <w:rFonts w:eastAsia="Calibri"/>
              </w:rPr>
              <w:t>Effective Tax Rate</w:t>
            </w:r>
            <w:r w:rsidRPr="00DD460E">
              <w:rPr>
                <w:rFonts w:eastAsia="Calibri"/>
                <w:cs/>
              </w:rPr>
              <w:t xml:space="preserve">: </w:t>
            </w:r>
            <w:r w:rsidRPr="00DD460E">
              <w:rPr>
                <w:rFonts w:eastAsia="Calibri"/>
              </w:rPr>
              <w:t>ETR</w:t>
            </w:r>
            <w:r w:rsidRPr="00DD460E">
              <w:rPr>
                <w:rFonts w:eastAsia="Calibri"/>
                <w:cs/>
              </w:rPr>
              <w:t xml:space="preserve">) ต่ำกว่าร้อยละ </w:t>
            </w:r>
            <w:r w:rsidRPr="00DD460E">
              <w:rPr>
                <w:rFonts w:eastAsia="Calibri"/>
              </w:rPr>
              <w:t>15</w:t>
            </w:r>
            <w:r w:rsidRPr="00DD460E">
              <w:rPr>
                <w:rFonts w:eastAsia="Calibri"/>
                <w:cs/>
              </w:rPr>
              <w:t xml:space="preserve"> จะต้องเสียภาษีส่วนต่าง (</w:t>
            </w:r>
            <w:r w:rsidRPr="00DD460E">
              <w:rPr>
                <w:rFonts w:eastAsia="Calibri"/>
              </w:rPr>
              <w:t xml:space="preserve">Top </w:t>
            </w:r>
            <w:r w:rsidRPr="00DD460E">
              <w:rPr>
                <w:rFonts w:eastAsia="Calibri"/>
                <w:cs/>
              </w:rPr>
              <w:t xml:space="preserve">- </w:t>
            </w:r>
            <w:r w:rsidRPr="00DD460E">
              <w:rPr>
                <w:rFonts w:eastAsia="Calibri"/>
              </w:rPr>
              <w:t>Up Tax</w:t>
            </w:r>
            <w:r w:rsidRPr="00DD460E">
              <w:rPr>
                <w:rFonts w:eastAsia="Calibri"/>
                <w:cs/>
              </w:rPr>
              <w:t>) ให้ประเทศที่บริษัทแม่ตั้งอยู่</w:t>
            </w:r>
            <w:r w:rsidRPr="00DD460E">
              <w:rPr>
                <w:rFonts w:eastAsia="Calibri"/>
              </w:rPr>
              <w:t>1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(ที่มาของข้อเสนอของ สกท. ในครั้งนี้)</w:t>
            </w:r>
          </w:p>
        </w:tc>
      </w:tr>
    </w:tbl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[คณะรัฐมนตรีมีมติรับทราบผลการประชุมดังกล่าวแล้วเมื่อวันที่ 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25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ตุลาคม 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2564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โดย </w:t>
      </w:r>
      <w:r w:rsidRPr="00DD460E">
        <w:rPr>
          <w:rFonts w:ascii="TH SarabunPSK" w:eastAsia="Calibri" w:hAnsi="TH SarabunPSK" w:cs="TH SarabunPSK"/>
          <w:sz w:val="32"/>
          <w:szCs w:val="32"/>
        </w:rPr>
        <w:t>OECD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คาดว่า แนวทางที่ </w:t>
      </w:r>
      <w:r w:rsidRPr="00DD460E">
        <w:rPr>
          <w:rFonts w:ascii="TH SarabunPSK" w:eastAsia="Calibri" w:hAnsi="TH SarabunPSK" w:cs="TH SarabunPSK"/>
          <w:sz w:val="32"/>
          <w:szCs w:val="32"/>
        </w:rPr>
        <w:t>2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DD460E">
        <w:rPr>
          <w:rFonts w:ascii="TH SarabunPSK" w:eastAsia="Calibri" w:hAnsi="TH SarabunPSK" w:cs="TH SarabunPSK"/>
          <w:sz w:val="32"/>
          <w:szCs w:val="32"/>
        </w:rPr>
        <w:t>Pillar 2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) จะมีผลบังคับใช้ภายในปี </w:t>
      </w:r>
      <w:r w:rsidRPr="00DD460E">
        <w:rPr>
          <w:rFonts w:ascii="TH SarabunPSK" w:eastAsia="Calibri" w:hAnsi="TH SarabunPSK" w:cs="TH SarabunPSK"/>
          <w:sz w:val="32"/>
          <w:szCs w:val="32"/>
        </w:rPr>
        <w:t>2566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อย่างไรก็ตาม กรมสรรพากรแจ้งว่าขณะนี้อยู่ระหว่างจัดทำกฎหมายการจัดเก็บ </w:t>
      </w:r>
      <w:r w:rsidRPr="00DD460E">
        <w:rPr>
          <w:rFonts w:ascii="TH SarabunPSK" w:eastAsia="Calibri" w:hAnsi="TH SarabunPSK" w:cs="TH SarabunPSK"/>
          <w:sz w:val="32"/>
          <w:szCs w:val="32"/>
        </w:rPr>
        <w:t>Top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DD460E">
        <w:rPr>
          <w:rFonts w:ascii="TH SarabunPSK" w:eastAsia="Calibri" w:hAnsi="TH SarabunPSK" w:cs="TH SarabunPSK"/>
          <w:sz w:val="32"/>
          <w:szCs w:val="32"/>
        </w:rPr>
        <w:t xml:space="preserve">up Tax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โดยคาดว่าจะเสนอร่างกฎหมายดังกล่าวได้ภายในปี </w:t>
      </w:r>
      <w:r w:rsidRPr="00DD460E">
        <w:rPr>
          <w:rFonts w:ascii="TH SarabunPSK" w:eastAsia="Calibri" w:hAnsi="TH SarabunPSK" w:cs="TH SarabunPSK"/>
          <w:sz w:val="32"/>
          <w:szCs w:val="32"/>
        </w:rPr>
        <w:t>2566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และจะมีผลบังคับใช้ในปี </w:t>
      </w:r>
      <w:r w:rsidRPr="00DD460E">
        <w:rPr>
          <w:rFonts w:ascii="TH SarabunPSK" w:eastAsia="Calibri" w:hAnsi="TH SarabunPSK" w:cs="TH SarabunPSK"/>
          <w:sz w:val="32"/>
          <w:szCs w:val="32"/>
        </w:rPr>
        <w:t>2568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]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</w:rPr>
        <w:t>_______________________________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DD460E">
        <w:rPr>
          <w:rFonts w:ascii="TH SarabunPSK" w:eastAsia="Calibri" w:hAnsi="TH SarabunPSK" w:cs="TH SarabunPSK"/>
          <w:sz w:val="28"/>
          <w:vertAlign w:val="superscript"/>
        </w:rPr>
        <w:t>1</w:t>
      </w:r>
      <w:r w:rsidRPr="00DD460E">
        <w:rPr>
          <w:rFonts w:ascii="TH SarabunPSK" w:eastAsia="Calibri" w:hAnsi="TH SarabunPSK" w:cs="TH SarabunPSK"/>
          <w:sz w:val="28"/>
          <w:cs/>
        </w:rPr>
        <w:t>การคำนวณอัตราภาษีที่แท้จริง (</w:t>
      </w:r>
      <w:r w:rsidRPr="00DD460E">
        <w:rPr>
          <w:rFonts w:ascii="TH SarabunPSK" w:eastAsia="Calibri" w:hAnsi="TH SarabunPSK" w:cs="TH SarabunPSK"/>
          <w:sz w:val="28"/>
        </w:rPr>
        <w:t>ETR</w:t>
      </w:r>
      <w:r w:rsidRPr="00DD460E">
        <w:rPr>
          <w:rFonts w:ascii="TH SarabunPSK" w:eastAsia="Calibri" w:hAnsi="TH SarabunPSK" w:cs="TH SarabunPSK"/>
          <w:sz w:val="28"/>
          <w:cs/>
        </w:rPr>
        <w:t xml:space="preserve">) และ </w:t>
      </w:r>
      <w:r w:rsidRPr="00DD460E">
        <w:rPr>
          <w:rFonts w:ascii="TH SarabunPSK" w:eastAsia="Calibri" w:hAnsi="TH SarabunPSK" w:cs="TH SarabunPSK"/>
          <w:sz w:val="28"/>
        </w:rPr>
        <w:t>Top</w:t>
      </w:r>
      <w:r w:rsidRPr="00DD460E">
        <w:rPr>
          <w:rFonts w:ascii="TH SarabunPSK" w:eastAsia="Calibri" w:hAnsi="TH SarabunPSK" w:cs="TH SarabunPSK"/>
          <w:sz w:val="28"/>
          <w:cs/>
        </w:rPr>
        <w:t>-</w:t>
      </w:r>
      <w:r w:rsidRPr="00DD460E">
        <w:rPr>
          <w:rFonts w:ascii="TH SarabunPSK" w:eastAsia="Calibri" w:hAnsi="TH SarabunPSK" w:cs="TH SarabunPSK"/>
          <w:sz w:val="28"/>
        </w:rPr>
        <w:t xml:space="preserve">up Tax </w:t>
      </w:r>
      <w:r w:rsidRPr="00DD460E">
        <w:rPr>
          <w:rFonts w:ascii="TH SarabunPSK" w:eastAsia="Calibri" w:hAnsi="TH SarabunPSK" w:cs="TH SarabunPSK"/>
          <w:sz w:val="28"/>
          <w:cs/>
        </w:rPr>
        <w:t>จะคำนวณจากข้อมูลทางการเงินของบริษัทในเครือทั้งหมดในประเทศนั้น ๆ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D460E" w:rsidRPr="00DD460E" w:rsidRDefault="008F213F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49.</w:t>
      </w:r>
      <w:r w:rsidR="00DD460E" w:rsidRPr="00DD46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ร่างความตกลงระหว่างรัฐบาลแห่งราชอาณาจักรไทยกับสหภาพยุโรปว่าด้วยการยอมรับแลสเซ-ปาสเซที่ออกโดยสหภาพยุโรปว่าเป็นเอกสารการเดินทางที่สมบูรณ์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คณะรัฐมนตรี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มีมติเห็นชอบตามที่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กระทรวงการต่างประเทศ (กต.) 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เ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สนอ ดังนี้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เห็นชอบร่างความตกลงระหว่างรัฐบาลแห่งราชอาณาจักรไทยกับสหภาพยุโรปว่าด้วยการยอมรับแลสเซ-ปาสเซ</w:t>
      </w:r>
      <w:r w:rsidRPr="00DD460E">
        <w:rPr>
          <w:rFonts w:ascii="TH SarabunPSK" w:eastAsia="Calibri" w:hAnsi="TH SarabunPSK" w:cs="TH SarabunPSK" w:hint="cs"/>
          <w:sz w:val="32"/>
          <w:szCs w:val="32"/>
          <w:vertAlign w:val="superscript"/>
          <w:cs/>
        </w:rPr>
        <w:t>1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ที่ออกโดยสหภาพยุโรปว่าเป็นเอกสารการเดินทางที่สมบูรณ์ (ร่างความตกลงฯ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ทั้งนี้ หากมีความจำเป็นต้องแก้ไขปรับปรุงร่างความตกลงฯ ในส่วนที่มิใช่สาระสำคัญ ให้ กต. สามารถดำเนินการได้ โดยนำเสนอคณะรัฐมนตรีทราบภายหลัง พร้อมชี้แจงเหตุผลและประโยชน์ที่ไทยได้รับจากการปรับเปลี่ยนดังกล่าว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เห็นชอบให้รองนายกรัฐมนตรีและรัฐมนตรีว่าการกระทรวงการต่างประเทศหรือผู้แทนเป็นผู้ลงนามร่างความตกลงฯ ทั้งนี้ ในกรณีมอบหมายผู้แทน ให้ กต. จัดทำหนังสือมอบอำนาจเต็ม (</w:t>
      </w:r>
      <w:r w:rsidRPr="00DD460E">
        <w:rPr>
          <w:rFonts w:ascii="TH SarabunPSK" w:eastAsia="Calibri" w:hAnsi="TH SarabunPSK" w:cs="TH SarabunPSK"/>
          <w:sz w:val="32"/>
          <w:szCs w:val="32"/>
        </w:rPr>
        <w:t>Full Powers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) ให้แก่ผู้ลงนามดังกล่าว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 xml:space="preserve">3.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มอบหมายให้ กต. และกระทรวงมหาดไทย (มท.) พิจารณาปรับปรุงแก้ไขกฎหมาย กฎ และระเบียบในส่วนที่เกี่ยวข้องให้สอดคล้องกับร่างความตกลงฯ ในโอกาสแรก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 xml:space="preserve">1)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สืบเนื่องจากเมื่อปี พ.ศ. 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2559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ฝ่ายสหภาพยโรป (</w:t>
      </w:r>
      <w:r w:rsidRPr="00DD460E">
        <w:rPr>
          <w:rFonts w:ascii="TH SarabunPSK" w:eastAsia="Calibri" w:hAnsi="TH SarabunPSK" w:cs="TH SarabunPSK"/>
          <w:sz w:val="32"/>
          <w:szCs w:val="32"/>
        </w:rPr>
        <w:t>European Union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DD460E">
        <w:rPr>
          <w:rFonts w:ascii="TH SarabunPSK" w:eastAsia="Calibri" w:hAnsi="TH SarabunPSK" w:cs="TH SarabunPSK"/>
          <w:sz w:val="32"/>
          <w:szCs w:val="32"/>
        </w:rPr>
        <w:t>EU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) ได้ยื่นเรื่องขอให้ฝ่ายไทยยอมรับเอกสารการเดินทางแลสเซ-ปาสเซที่ออกโดยอี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ยู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DD460E">
        <w:rPr>
          <w:rFonts w:ascii="TH SarabunPSK" w:eastAsia="Calibri" w:hAnsi="TH SarabunPSK" w:cs="TH SarabunPSK"/>
          <w:sz w:val="32"/>
          <w:szCs w:val="32"/>
        </w:rPr>
        <w:t>European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D460E">
        <w:rPr>
          <w:rFonts w:ascii="TH SarabunPSK" w:eastAsia="Calibri" w:hAnsi="TH SarabunPSK" w:cs="TH SarabunPSK"/>
          <w:sz w:val="32"/>
          <w:szCs w:val="32"/>
        </w:rPr>
        <w:t>Union Laissez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DD460E">
        <w:rPr>
          <w:rFonts w:ascii="TH SarabunPSK" w:eastAsia="Calibri" w:hAnsi="TH SarabunPSK" w:cs="TH SarabunPSK"/>
          <w:sz w:val="32"/>
          <w:szCs w:val="32"/>
        </w:rPr>
        <w:t>Passer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) และให้ตรวจลงตราประเภททูตสำหรับเจ้าหน้าที่ </w:t>
      </w:r>
      <w:r w:rsidRPr="00DD460E">
        <w:rPr>
          <w:rFonts w:ascii="TH SarabunPSK" w:eastAsia="Calibri" w:hAnsi="TH SarabunPSK" w:cs="TH SarabunPSK"/>
          <w:sz w:val="32"/>
          <w:szCs w:val="32"/>
        </w:rPr>
        <w:t>E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บ ที่จะเดินทางมาประจำการหรือปฏิบัติหน้าที่ในประเทศไทย ซึ่งการดำเนินการดังกล่าวจะต้องจัดทำความตกลงเป็นการเฉพาะ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F213F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8F213F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8F213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2) </w:t>
      </w:r>
      <w:r w:rsidRPr="008F213F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ในช่วงระหว่างปี พ.ศ. </w:t>
      </w:r>
      <w:r w:rsidRPr="008F213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2564</w:t>
      </w:r>
      <w:r w:rsidRPr="008F213F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- </w:t>
      </w:r>
      <w:r w:rsidRPr="008F213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2565</w:t>
      </w:r>
      <w:r w:rsidRPr="008F213F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ฝ่ายไทยและฝ่าย </w:t>
      </w:r>
      <w:r w:rsidRPr="008F213F">
        <w:rPr>
          <w:rFonts w:ascii="TH SarabunPSK" w:eastAsia="Calibri" w:hAnsi="TH SarabunPSK" w:cs="TH SarabunPSK"/>
          <w:spacing w:val="-2"/>
          <w:sz w:val="32"/>
          <w:szCs w:val="32"/>
        </w:rPr>
        <w:t>EU</w:t>
      </w:r>
      <w:r w:rsidRPr="008F213F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ได้เริ่มการเจรจาจัดทำร่างความตกลงฯ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จนล่าสุดทั้งสองฝ่ายได้เห็นชอบให้ยอมรับแลสเซ-ปาสเซ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ที่ออ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กโดย </w:t>
      </w:r>
      <w:r w:rsidRPr="00DD460E">
        <w:rPr>
          <w:rFonts w:ascii="TH SarabunPSK" w:eastAsia="Calibri" w:hAnsi="TH SarabunPSK" w:cs="TH SarabunPSK"/>
          <w:sz w:val="32"/>
          <w:szCs w:val="32"/>
        </w:rPr>
        <w:t xml:space="preserve">EU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ให้มีสถานะเทียบเท่าหนังสือเดินทาง โดยให้เป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็น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ไปตามแนวปฏิบัติใน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การรับรอง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แลสเซ-ปาสเ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ซ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ของสหประชาชาติ และตามบทบาทและหน้าที่ ตลอดจนเหตุผลของการเดินทางเข้ามายังราชอาณาจักรไทย จึงถือว่าการเจรจาเสร็จสิ้นและบรรลุผลสำเร็จ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 xml:space="preserve">3)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ร่างความตกลงฯ มีสาระสำคัญสรุปได้ ดังนี้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DD460E" w:rsidRPr="00DD460E" w:rsidTr="00976AF4">
        <w:tc>
          <w:tcPr>
            <w:tcW w:w="846" w:type="dxa"/>
          </w:tcPr>
          <w:p w:rsidR="00DD460E" w:rsidRPr="00DD460E" w:rsidRDefault="00DD460E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DD460E">
              <w:rPr>
                <w:rFonts w:eastAsia="Calibri" w:hint="cs"/>
                <w:b/>
                <w:bCs/>
                <w:cs/>
              </w:rPr>
              <w:t>หัวข้อ</w:t>
            </w:r>
          </w:p>
        </w:tc>
        <w:tc>
          <w:tcPr>
            <w:tcW w:w="8170" w:type="dxa"/>
          </w:tcPr>
          <w:p w:rsidR="00DD460E" w:rsidRPr="00DD460E" w:rsidRDefault="00DD460E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DD460E">
              <w:rPr>
                <w:rFonts w:eastAsia="Calibri"/>
                <w:b/>
                <w:bCs/>
                <w:cs/>
              </w:rPr>
              <w:t>รายละเอียด</w:t>
            </w:r>
          </w:p>
        </w:tc>
      </w:tr>
      <w:tr w:rsidR="00DD460E" w:rsidRPr="00DD460E" w:rsidTr="00976AF4">
        <w:tc>
          <w:tcPr>
            <w:tcW w:w="846" w:type="dxa"/>
          </w:tcPr>
          <w:p w:rsidR="00DD460E" w:rsidRPr="00DD460E" w:rsidRDefault="00DD460E" w:rsidP="00CF3D4D">
            <w:pPr>
              <w:spacing w:line="320" w:lineRule="exact"/>
              <w:jc w:val="center"/>
              <w:rPr>
                <w:rFonts w:eastAsia="Calibri"/>
              </w:rPr>
            </w:pPr>
            <w:r w:rsidRPr="00DD460E">
              <w:rPr>
                <w:rFonts w:eastAsia="Calibri" w:hint="cs"/>
                <w:cs/>
              </w:rPr>
              <w:t>1</w:t>
            </w:r>
          </w:p>
        </w:tc>
        <w:tc>
          <w:tcPr>
            <w:tcW w:w="8170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 w:hint="cs"/>
                <w:cs/>
              </w:rPr>
              <w:t xml:space="preserve">          </w:t>
            </w:r>
            <w:r w:rsidRPr="00DD460E">
              <w:rPr>
                <w:rFonts w:eastAsia="Calibri"/>
                <w:cs/>
              </w:rPr>
              <w:t xml:space="preserve">1. รัฐบาลไทยจะยอมรับแลสเซ-ปาสเซที่ออกโดย </w:t>
            </w:r>
            <w:r w:rsidRPr="00DD460E">
              <w:rPr>
                <w:rFonts w:eastAsia="Calibri"/>
              </w:rPr>
              <w:t xml:space="preserve">EU </w:t>
            </w:r>
            <w:r w:rsidRPr="00DD460E">
              <w:rPr>
                <w:rFonts w:eastAsia="Calibri"/>
                <w:cs/>
              </w:rPr>
              <w:t xml:space="preserve">(แลสเซ-ปาสเซของ </w:t>
            </w:r>
            <w:r w:rsidRPr="00DD460E">
              <w:rPr>
                <w:rFonts w:eastAsia="Calibri"/>
              </w:rPr>
              <w:t>EU</w:t>
            </w:r>
            <w:r w:rsidRPr="00DD460E">
              <w:rPr>
                <w:rFonts w:eastAsia="Calibri"/>
                <w:cs/>
              </w:rPr>
              <w:t>) เป็นเอกสารการเดินทางที่สมบูรณ์เทียบเท่ากับหนังสือเดินทาง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lastRenderedPageBreak/>
              <w:tab/>
              <w:t xml:space="preserve">2. ผู้ถือแลสเซ-ปาสเซของ </w:t>
            </w:r>
            <w:r w:rsidRPr="00DD460E">
              <w:rPr>
                <w:rFonts w:eastAsia="Calibri"/>
              </w:rPr>
              <w:t xml:space="preserve">EU </w:t>
            </w:r>
            <w:r w:rsidRPr="00DD460E">
              <w:rPr>
                <w:rFonts w:eastAsia="Calibri"/>
                <w:cs/>
              </w:rPr>
              <w:t>ที่ยังมีอายุการใช้งานที่</w:t>
            </w:r>
            <w:r w:rsidRPr="00DD460E">
              <w:rPr>
                <w:rFonts w:eastAsia="Calibri"/>
                <w:u w:val="single"/>
                <w:cs/>
              </w:rPr>
              <w:t>มีหน้าที่เกี่ยวกับการทูต</w:t>
            </w:r>
            <w:r w:rsidRPr="00DD460E">
              <w:rPr>
                <w:rFonts w:eastAsia="Calibri"/>
                <w:cs/>
              </w:rPr>
              <w:t>มีสิทธิ์ที่จะยื่น</w:t>
            </w:r>
            <w:r w:rsidRPr="00DD460E">
              <w:rPr>
                <w:rFonts w:eastAsia="Calibri"/>
                <w:u w:val="single"/>
                <w:cs/>
              </w:rPr>
              <w:t>ขอรับการตรวจลงตราประเภททูตหรือประเภทอัธยาศัยไมตรี</w:t>
            </w:r>
            <w:r w:rsidRPr="00DD460E">
              <w:rPr>
                <w:rFonts w:eastAsia="Calibri"/>
                <w:vertAlign w:val="superscript"/>
                <w:cs/>
              </w:rPr>
              <w:t>2</w:t>
            </w:r>
            <w:r w:rsidRPr="00DD460E">
              <w:rPr>
                <w:rFonts w:eastAsia="Calibri"/>
                <w:cs/>
              </w:rPr>
              <w:t xml:space="preserve"> ได้ โดยข้อกำหนดนี้จะบังคับใช้กับบุคคลในครอบครัวของบุคคลที่มีหน้าที่เกี่ยวกับการทูตดังกล่าวด้วย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ab/>
              <w:t xml:space="preserve">3. ผู้ถือแลสเซ-ปาสเซของ </w:t>
            </w:r>
            <w:r w:rsidRPr="00DD460E">
              <w:rPr>
                <w:rFonts w:eastAsia="Calibri"/>
              </w:rPr>
              <w:t xml:space="preserve">EU </w:t>
            </w:r>
            <w:r w:rsidRPr="00DD460E">
              <w:rPr>
                <w:rFonts w:eastAsia="Calibri"/>
                <w:cs/>
              </w:rPr>
              <w:t>ที่ยังมีอายุการใช้งานที่</w:t>
            </w:r>
            <w:r w:rsidRPr="00DD460E">
              <w:rPr>
                <w:rFonts w:eastAsia="Calibri"/>
                <w:u w:val="single"/>
                <w:cs/>
              </w:rPr>
              <w:t>มิได้มีหน้าที่เกี่ยวกับการทูต</w:t>
            </w:r>
            <w:r w:rsidRPr="00DD460E">
              <w:rPr>
                <w:rFonts w:eastAsia="Calibri"/>
                <w:cs/>
              </w:rPr>
              <w:t>มีสิทธิ์ที่จะยื่น</w:t>
            </w:r>
            <w:r w:rsidRPr="00DD460E">
              <w:rPr>
                <w:rFonts w:eastAsia="Calibri"/>
                <w:u w:val="single"/>
                <w:cs/>
              </w:rPr>
              <w:t>ขอรับการตรวจลงตราประเภทราชการหรือประเภทอัธยาศัยไมตรี</w:t>
            </w:r>
            <w:r w:rsidRPr="00DD460E">
              <w:rPr>
                <w:rFonts w:eastAsia="Calibri"/>
                <w:cs/>
              </w:rPr>
              <w:t xml:space="preserve"> โดยเป็นไปตามวัตถุประสงค์ของการพำนักในไทย ข้อกำหนดนี้จะบังคับใช้กับบุคคลในครอบครัวของบุคคลเหล่านั้นด้วย</w:t>
            </w:r>
          </w:p>
        </w:tc>
      </w:tr>
      <w:tr w:rsidR="00DD460E" w:rsidRPr="00DD460E" w:rsidTr="00976AF4">
        <w:tc>
          <w:tcPr>
            <w:tcW w:w="846" w:type="dxa"/>
          </w:tcPr>
          <w:p w:rsidR="00DD460E" w:rsidRPr="00DD460E" w:rsidRDefault="00DD460E" w:rsidP="00CF3D4D">
            <w:pPr>
              <w:spacing w:line="320" w:lineRule="exact"/>
              <w:jc w:val="center"/>
              <w:rPr>
                <w:rFonts w:eastAsia="Calibri"/>
              </w:rPr>
            </w:pPr>
            <w:r w:rsidRPr="00DD460E">
              <w:rPr>
                <w:rFonts w:eastAsia="Calibri" w:hint="cs"/>
                <w:cs/>
              </w:rPr>
              <w:lastRenderedPageBreak/>
              <w:t>2</w:t>
            </w:r>
          </w:p>
        </w:tc>
        <w:tc>
          <w:tcPr>
            <w:tcW w:w="8170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 xml:space="preserve">ความตกลงนี้จะไม่ยกเว้นผู้ถือแลสเซ-ปาสเซของ </w:t>
            </w:r>
            <w:r w:rsidRPr="00DD460E">
              <w:rPr>
                <w:rFonts w:eastAsia="Calibri"/>
              </w:rPr>
              <w:t xml:space="preserve">EU </w:t>
            </w:r>
            <w:r w:rsidRPr="00DD460E">
              <w:rPr>
                <w:rFonts w:eastAsia="Calibri"/>
                <w:cs/>
              </w:rPr>
              <w:t>จากพันธกรณีในการเคารพกฎหมายและระเบียบข้อบังคับที่มีผลใช้บังคับในไทย โดยไม่กระทบต่อเอกสิทธิ์และความคุ้มกันตามอนุสัญญากรุงเวียนนาว่าด้วยความสัมพันธ์ทางการทูต</w:t>
            </w:r>
          </w:p>
        </w:tc>
      </w:tr>
      <w:tr w:rsidR="00DD460E" w:rsidRPr="00DD460E" w:rsidTr="00976AF4">
        <w:tc>
          <w:tcPr>
            <w:tcW w:w="846" w:type="dxa"/>
          </w:tcPr>
          <w:p w:rsidR="00DD460E" w:rsidRPr="00DD460E" w:rsidRDefault="00DD460E" w:rsidP="00CF3D4D">
            <w:pPr>
              <w:spacing w:line="320" w:lineRule="exact"/>
              <w:jc w:val="center"/>
              <w:rPr>
                <w:rFonts w:eastAsia="Calibri"/>
              </w:rPr>
            </w:pPr>
            <w:r w:rsidRPr="00DD460E">
              <w:rPr>
                <w:rFonts w:eastAsia="Calibri" w:hint="cs"/>
                <w:cs/>
              </w:rPr>
              <w:t>3</w:t>
            </w:r>
          </w:p>
        </w:tc>
        <w:tc>
          <w:tcPr>
            <w:tcW w:w="8170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</w:rPr>
              <w:t xml:space="preserve">EU </w:t>
            </w:r>
            <w:r w:rsidRPr="00DD460E">
              <w:rPr>
                <w:rFonts w:eastAsia="Calibri"/>
                <w:cs/>
              </w:rPr>
              <w:t xml:space="preserve">จะดำเนินการป้องกันการปลอมแปลงและรับประกันว่าแลสเซ-ปาสเซของ </w:t>
            </w:r>
            <w:r w:rsidRPr="00DD460E">
              <w:rPr>
                <w:rFonts w:eastAsia="Calibri"/>
              </w:rPr>
              <w:t xml:space="preserve">EU </w:t>
            </w:r>
            <w:r w:rsidRPr="00DD460E">
              <w:rPr>
                <w:rFonts w:eastAsia="Calibri"/>
                <w:cs/>
              </w:rPr>
              <w:t>จะเป็นไปตามมาตรฐานความปลอดภัยสำหรับเอกสารการเดินทางที่อ่านด้วยเครื่องตามข้อแนะนำขององค์การการบินพลเรือนระหว่างประเทศ</w:t>
            </w:r>
          </w:p>
        </w:tc>
      </w:tr>
      <w:tr w:rsidR="00DD460E" w:rsidRPr="00DD460E" w:rsidTr="00976AF4">
        <w:tc>
          <w:tcPr>
            <w:tcW w:w="846" w:type="dxa"/>
          </w:tcPr>
          <w:p w:rsidR="00DD460E" w:rsidRPr="00DD460E" w:rsidRDefault="00DD460E" w:rsidP="00CF3D4D">
            <w:pPr>
              <w:spacing w:line="320" w:lineRule="exact"/>
              <w:jc w:val="center"/>
              <w:rPr>
                <w:rFonts w:eastAsia="Calibri"/>
              </w:rPr>
            </w:pPr>
            <w:r w:rsidRPr="00DD460E">
              <w:rPr>
                <w:rFonts w:eastAsia="Calibri" w:hint="cs"/>
                <w:cs/>
              </w:rPr>
              <w:t>4</w:t>
            </w:r>
          </w:p>
        </w:tc>
        <w:tc>
          <w:tcPr>
            <w:tcW w:w="8170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 w:hint="cs"/>
                <w:cs/>
              </w:rPr>
              <w:t xml:space="preserve">          </w:t>
            </w:r>
            <w:r w:rsidRPr="00DD460E">
              <w:rPr>
                <w:rFonts w:eastAsia="Calibri"/>
                <w:cs/>
              </w:rPr>
              <w:t xml:space="preserve">1. </w:t>
            </w:r>
            <w:r w:rsidRPr="00DD460E">
              <w:rPr>
                <w:rFonts w:eastAsia="Calibri"/>
              </w:rPr>
              <w:t xml:space="preserve">EU </w:t>
            </w:r>
            <w:r w:rsidRPr="00DD460E">
              <w:rPr>
                <w:rFonts w:eastAsia="Calibri"/>
                <w:cs/>
              </w:rPr>
              <w:t xml:space="preserve">จะจัดหาตัวอย่างของแลสเซ-ปาสเซของ </w:t>
            </w:r>
            <w:r w:rsidRPr="00DD460E">
              <w:rPr>
                <w:rFonts w:eastAsia="Calibri"/>
              </w:rPr>
              <w:t xml:space="preserve">EU </w:t>
            </w:r>
            <w:r w:rsidRPr="00DD460E">
              <w:rPr>
                <w:rFonts w:eastAsia="Calibri"/>
                <w:cs/>
              </w:rPr>
              <w:t>ที่ยังมีอายุการใช้งานให้แก่ไทยผ่านช่องทางการทูต อย่างน้อย 30 วันก่อนที่ความตกลงนี้จะมีผลใช้บังคับ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ab/>
              <w:t xml:space="preserve">2. </w:t>
            </w:r>
            <w:r w:rsidRPr="00DD460E">
              <w:rPr>
                <w:rFonts w:eastAsia="Calibri"/>
              </w:rPr>
              <w:t xml:space="preserve">EU </w:t>
            </w:r>
            <w:r w:rsidRPr="00DD460E">
              <w:rPr>
                <w:rFonts w:eastAsia="Calibri"/>
                <w:cs/>
              </w:rPr>
              <w:t xml:space="preserve">จะแจ้งให้รัฐบาลไทยรับทราบอย่างทันท่วงทีและเหมาะสมเกี่ยวกับการแก้ไขใด ๆ ในกฎระเบียบและข้อบังคับเกี่ยวกับการออกแลสเซ-ปาสเซของ </w:t>
            </w:r>
            <w:r w:rsidRPr="00DD460E">
              <w:rPr>
                <w:rFonts w:eastAsia="Calibri"/>
              </w:rPr>
              <w:t xml:space="preserve">EU </w:t>
            </w:r>
            <w:r w:rsidRPr="00DD460E">
              <w:rPr>
                <w:rFonts w:eastAsia="Calibri"/>
                <w:cs/>
              </w:rPr>
              <w:t xml:space="preserve">ตลอดจนการปรับเปลี่ยนรูปแบบของแลสเซ-ปาสเซของ </w:t>
            </w:r>
            <w:r w:rsidRPr="00DD460E">
              <w:rPr>
                <w:rFonts w:eastAsia="Calibri"/>
              </w:rPr>
              <w:t>EU</w:t>
            </w:r>
          </w:p>
        </w:tc>
      </w:tr>
      <w:tr w:rsidR="00DD460E" w:rsidRPr="00DD460E" w:rsidTr="00976AF4">
        <w:tc>
          <w:tcPr>
            <w:tcW w:w="846" w:type="dxa"/>
          </w:tcPr>
          <w:p w:rsidR="00DD460E" w:rsidRPr="00DD460E" w:rsidRDefault="00DD460E" w:rsidP="00CF3D4D">
            <w:pPr>
              <w:spacing w:line="320" w:lineRule="exact"/>
              <w:jc w:val="center"/>
              <w:rPr>
                <w:rFonts w:eastAsia="Calibri"/>
              </w:rPr>
            </w:pPr>
            <w:r w:rsidRPr="00DD460E">
              <w:rPr>
                <w:rFonts w:eastAsia="Calibri" w:hint="cs"/>
                <w:cs/>
              </w:rPr>
              <w:t>5</w:t>
            </w:r>
          </w:p>
        </w:tc>
        <w:tc>
          <w:tcPr>
            <w:tcW w:w="8170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ฝ่ายใดฝ่ายหนึ่งอาจยื่นคำร้องเป็นลายลักษณ์อักษรผ่านช่องทางการทูต เพื่อขอแก้ไขหรือปรับปรุงความตกลงนี้ทั้งหมดหรือบางส่วน การปรับหรือการแก้ไขใด ๆ ที่ได้รับความเห็นชอบจากคู่ภาคีแล้วจะมีผลใช้บังคับในวันที่ทั้งสองฝ่ายเห็นชอบร่วมกัน</w:t>
            </w:r>
          </w:p>
        </w:tc>
      </w:tr>
      <w:tr w:rsidR="00DD460E" w:rsidRPr="00DD460E" w:rsidTr="00976AF4">
        <w:tc>
          <w:tcPr>
            <w:tcW w:w="846" w:type="dxa"/>
          </w:tcPr>
          <w:p w:rsidR="00DD460E" w:rsidRPr="00DD460E" w:rsidRDefault="00DD460E" w:rsidP="00CF3D4D">
            <w:pPr>
              <w:spacing w:line="320" w:lineRule="exact"/>
              <w:jc w:val="center"/>
              <w:rPr>
                <w:rFonts w:eastAsia="Calibri"/>
              </w:rPr>
            </w:pPr>
            <w:r w:rsidRPr="00DD460E">
              <w:rPr>
                <w:rFonts w:eastAsia="Calibri" w:hint="cs"/>
                <w:cs/>
              </w:rPr>
              <w:t>6</w:t>
            </w:r>
          </w:p>
        </w:tc>
        <w:tc>
          <w:tcPr>
            <w:tcW w:w="8170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ความแตกต่างหรือข้อขัดแย้งใด ๆ ที่เกิดขึ้นจากการอนุวัติการหรือการปรับใช้ข้อบทในความตกลงนี้จะต้องทำให้ยุติอย่างฉันมิตรผ่านการปรึกษาหารือหรือการเจรจาระหว่างคู่ภาคี</w:t>
            </w:r>
          </w:p>
        </w:tc>
      </w:tr>
      <w:tr w:rsidR="00DD460E" w:rsidRPr="00DD460E" w:rsidTr="00976AF4">
        <w:tc>
          <w:tcPr>
            <w:tcW w:w="846" w:type="dxa"/>
          </w:tcPr>
          <w:p w:rsidR="00DD460E" w:rsidRPr="00DD460E" w:rsidRDefault="00DD460E" w:rsidP="00CF3D4D">
            <w:pPr>
              <w:spacing w:line="320" w:lineRule="exact"/>
              <w:jc w:val="center"/>
              <w:rPr>
                <w:rFonts w:eastAsia="Calibri"/>
              </w:rPr>
            </w:pPr>
            <w:r w:rsidRPr="00DD460E">
              <w:rPr>
                <w:rFonts w:eastAsia="Calibri" w:hint="cs"/>
                <w:cs/>
              </w:rPr>
              <w:t>7</w:t>
            </w:r>
          </w:p>
        </w:tc>
        <w:tc>
          <w:tcPr>
            <w:tcW w:w="8170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 w:hint="cs"/>
                <w:cs/>
              </w:rPr>
              <w:t xml:space="preserve">          </w:t>
            </w:r>
            <w:r w:rsidRPr="00DD460E">
              <w:rPr>
                <w:rFonts w:eastAsia="Calibri"/>
                <w:cs/>
              </w:rPr>
              <w:t>1. ความตกลงนี้จะมีผลใช้บังคับในวันที่ 60 นับจากวันที่ได้รับการแจ้งเป็นลายลักษณ์อักษรครั้งสุดท้ายโดยคู่ภาคีว่าได้ดำเนินการตามกระบวนการภายในที่จำเป็นของตนแล้ว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ab/>
              <w:t>2. ความตกลงนี้จะมีผลบังคับใช้จนกว่าจะมีการบอกเลิกโดยภาคีฝ่ายใดฝ่ายหนึ่ง โดยการแจ้งเป็นลายลักษณ์อักษรไปยังภาคีอีกฝ่ายเป็นเวลา 6 เดือนล่วงหน้าผ่านช่องทางการทูต</w:t>
            </w:r>
          </w:p>
        </w:tc>
      </w:tr>
    </w:tbl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</w:rPr>
        <w:t>______________________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DD460E">
        <w:rPr>
          <w:rFonts w:ascii="TH SarabunPSK" w:eastAsia="Calibri" w:hAnsi="TH SarabunPSK" w:cs="TH SarabunPSK"/>
          <w:sz w:val="28"/>
          <w:vertAlign w:val="superscript"/>
        </w:rPr>
        <w:t>1</w:t>
      </w:r>
      <w:r w:rsidRPr="00DD460E">
        <w:rPr>
          <w:rFonts w:ascii="TH SarabunPSK" w:eastAsia="Calibri" w:hAnsi="TH SarabunPSK" w:cs="TH SarabunPSK"/>
          <w:sz w:val="28"/>
          <w:cs/>
        </w:rPr>
        <w:t>แลสเซ-ปาสเซ (</w:t>
      </w:r>
      <w:r w:rsidRPr="00DD460E">
        <w:rPr>
          <w:rFonts w:ascii="TH SarabunPSK" w:eastAsia="Calibri" w:hAnsi="TH SarabunPSK" w:cs="TH SarabunPSK"/>
          <w:sz w:val="28"/>
        </w:rPr>
        <w:t>Laissez</w:t>
      </w:r>
      <w:r w:rsidRPr="00DD460E">
        <w:rPr>
          <w:rFonts w:ascii="TH SarabunPSK" w:eastAsia="Calibri" w:hAnsi="TH SarabunPSK" w:cs="TH SarabunPSK"/>
          <w:sz w:val="28"/>
          <w:cs/>
        </w:rPr>
        <w:t>-</w:t>
      </w:r>
      <w:r w:rsidRPr="00DD460E">
        <w:rPr>
          <w:rFonts w:ascii="TH SarabunPSK" w:eastAsia="Calibri" w:hAnsi="TH SarabunPSK" w:cs="TH SarabunPSK"/>
          <w:sz w:val="28"/>
        </w:rPr>
        <w:t>Passez</w:t>
      </w:r>
      <w:r w:rsidRPr="00DD460E">
        <w:rPr>
          <w:rFonts w:ascii="TH SarabunPSK" w:eastAsia="Calibri" w:hAnsi="TH SarabunPSK" w:cs="TH SarabunPSK"/>
          <w:sz w:val="28"/>
          <w:cs/>
        </w:rPr>
        <w:t xml:space="preserve">) เปรียบเหมือนหนังสือเดินทางของเจ้าหน้าที่ </w:t>
      </w:r>
      <w:r w:rsidRPr="00DD460E">
        <w:rPr>
          <w:rFonts w:ascii="TH SarabunPSK" w:eastAsia="Calibri" w:hAnsi="TH SarabunPSK" w:cs="TH SarabunPSK"/>
          <w:sz w:val="28"/>
        </w:rPr>
        <w:t xml:space="preserve">EU </w:t>
      </w:r>
      <w:r w:rsidRPr="00DD460E">
        <w:rPr>
          <w:rFonts w:ascii="TH SarabunPSK" w:eastAsia="Calibri" w:hAnsi="TH SarabunPSK" w:cs="TH SarabunPSK"/>
          <w:sz w:val="28"/>
          <w:cs/>
        </w:rPr>
        <w:t xml:space="preserve">ที่จะใช้เดินทางเข้า-ออกไปยังประเทศต่าง ๆ โดยปัจจุบันหนังสือเดินทางแบ่งออกเป็น </w:t>
      </w:r>
      <w:r w:rsidRPr="00DD460E">
        <w:rPr>
          <w:rFonts w:ascii="TH SarabunPSK" w:eastAsia="Calibri" w:hAnsi="TH SarabunPSK" w:cs="TH SarabunPSK"/>
          <w:sz w:val="28"/>
        </w:rPr>
        <w:t>6</w:t>
      </w:r>
      <w:r w:rsidRPr="00DD460E">
        <w:rPr>
          <w:rFonts w:ascii="TH SarabunPSK" w:eastAsia="Calibri" w:hAnsi="TH SarabunPSK" w:cs="TH SarabunPSK"/>
          <w:sz w:val="28"/>
          <w:cs/>
        </w:rPr>
        <w:t xml:space="preserve"> ประเภท ได้แก่ (</w:t>
      </w:r>
      <w:r w:rsidRPr="00DD460E">
        <w:rPr>
          <w:rFonts w:ascii="TH SarabunPSK" w:eastAsia="Calibri" w:hAnsi="TH SarabunPSK" w:cs="TH SarabunPSK" w:hint="cs"/>
          <w:sz w:val="28"/>
          <w:cs/>
        </w:rPr>
        <w:t>1</w:t>
      </w:r>
      <w:r w:rsidRPr="00DD460E">
        <w:rPr>
          <w:rFonts w:ascii="TH SarabunPSK" w:eastAsia="Calibri" w:hAnsi="TH SarabunPSK" w:cs="TH SarabunPSK"/>
          <w:sz w:val="28"/>
          <w:cs/>
        </w:rPr>
        <w:t>) หนังสือเดินทางทูต (</w:t>
      </w:r>
      <w:r w:rsidRPr="00DD460E">
        <w:rPr>
          <w:rFonts w:ascii="TH SarabunPSK" w:eastAsia="Calibri" w:hAnsi="TH SarabunPSK" w:cs="TH SarabunPSK"/>
          <w:sz w:val="28"/>
        </w:rPr>
        <w:t>Diplomatic Passport</w:t>
      </w:r>
      <w:r w:rsidRPr="00DD460E">
        <w:rPr>
          <w:rFonts w:ascii="TH SarabunPSK" w:eastAsia="Calibri" w:hAnsi="TH SarabunPSK" w:cs="TH SarabunPSK"/>
          <w:sz w:val="28"/>
          <w:cs/>
        </w:rPr>
        <w:t>) (</w:t>
      </w:r>
      <w:r w:rsidRPr="00DD460E">
        <w:rPr>
          <w:rFonts w:ascii="TH SarabunPSK" w:eastAsia="Calibri" w:hAnsi="TH SarabunPSK" w:cs="TH SarabunPSK" w:hint="cs"/>
          <w:sz w:val="28"/>
          <w:cs/>
        </w:rPr>
        <w:t>2</w:t>
      </w:r>
      <w:r w:rsidRPr="00DD460E">
        <w:rPr>
          <w:rFonts w:ascii="TH SarabunPSK" w:eastAsia="Calibri" w:hAnsi="TH SarabunPSK" w:cs="TH SarabunPSK"/>
          <w:sz w:val="28"/>
          <w:cs/>
        </w:rPr>
        <w:t>) หนังสือเดินทางราชการ (</w:t>
      </w:r>
      <w:r w:rsidRPr="00DD460E">
        <w:rPr>
          <w:rFonts w:ascii="TH SarabunPSK" w:eastAsia="Calibri" w:hAnsi="TH SarabunPSK" w:cs="TH SarabunPSK"/>
          <w:sz w:val="28"/>
        </w:rPr>
        <w:t>Official Passport</w:t>
      </w:r>
      <w:r w:rsidRPr="00DD460E">
        <w:rPr>
          <w:rFonts w:ascii="TH SarabunPSK" w:eastAsia="Calibri" w:hAnsi="TH SarabunPSK" w:cs="TH SarabunPSK"/>
          <w:sz w:val="28"/>
          <w:cs/>
        </w:rPr>
        <w:t>) (</w:t>
      </w:r>
      <w:r w:rsidRPr="00DD460E">
        <w:rPr>
          <w:rFonts w:ascii="TH SarabunPSK" w:eastAsia="Calibri" w:hAnsi="TH SarabunPSK" w:cs="TH SarabunPSK" w:hint="cs"/>
          <w:sz w:val="28"/>
          <w:cs/>
        </w:rPr>
        <w:t>3</w:t>
      </w:r>
      <w:r w:rsidRPr="00DD460E">
        <w:rPr>
          <w:rFonts w:ascii="TH SarabunPSK" w:eastAsia="Calibri" w:hAnsi="TH SarabunPSK" w:cs="TH SarabunPSK"/>
          <w:sz w:val="28"/>
          <w:cs/>
        </w:rPr>
        <w:t>) หนังสือเดินทางกึ่งราชการ (</w:t>
      </w:r>
      <w:r w:rsidRPr="00DD460E">
        <w:rPr>
          <w:rFonts w:ascii="TH SarabunPSK" w:eastAsia="Calibri" w:hAnsi="TH SarabunPSK" w:cs="TH SarabunPSK"/>
          <w:sz w:val="28"/>
        </w:rPr>
        <w:t>Public Affairs Passport</w:t>
      </w:r>
      <w:r w:rsidRPr="00DD460E">
        <w:rPr>
          <w:rFonts w:ascii="TH SarabunPSK" w:eastAsia="Calibri" w:hAnsi="TH SarabunPSK" w:cs="TH SarabunPSK"/>
          <w:sz w:val="28"/>
          <w:cs/>
        </w:rPr>
        <w:t>) (</w:t>
      </w:r>
      <w:r w:rsidRPr="00DD460E">
        <w:rPr>
          <w:rFonts w:ascii="TH SarabunPSK" w:eastAsia="Calibri" w:hAnsi="TH SarabunPSK" w:cs="TH SarabunPSK" w:hint="cs"/>
          <w:sz w:val="28"/>
          <w:cs/>
        </w:rPr>
        <w:t>4</w:t>
      </w:r>
      <w:r w:rsidRPr="00DD460E">
        <w:rPr>
          <w:rFonts w:ascii="TH SarabunPSK" w:eastAsia="Calibri" w:hAnsi="TH SarabunPSK" w:cs="TH SarabunPSK"/>
          <w:sz w:val="28"/>
          <w:cs/>
        </w:rPr>
        <w:t>) หนังสือเดินทางธรรมดา (</w:t>
      </w:r>
      <w:r w:rsidRPr="00DD460E">
        <w:rPr>
          <w:rFonts w:ascii="TH SarabunPSK" w:eastAsia="Calibri" w:hAnsi="TH SarabunPSK" w:cs="TH SarabunPSK"/>
          <w:sz w:val="28"/>
        </w:rPr>
        <w:t>Ordinary Passport</w:t>
      </w:r>
      <w:r w:rsidRPr="00DD460E">
        <w:rPr>
          <w:rFonts w:ascii="TH SarabunPSK" w:eastAsia="Calibri" w:hAnsi="TH SarabunPSK" w:cs="TH SarabunPSK"/>
          <w:sz w:val="28"/>
          <w:cs/>
        </w:rPr>
        <w:t xml:space="preserve">) </w:t>
      </w:r>
      <w:r>
        <w:rPr>
          <w:rFonts w:ascii="TH SarabunPSK" w:eastAsia="Calibri" w:hAnsi="TH SarabunPSK" w:cs="TH SarabunPSK" w:hint="cs"/>
          <w:sz w:val="28"/>
          <w:cs/>
        </w:rPr>
        <w:t xml:space="preserve">   </w:t>
      </w:r>
      <w:r w:rsidRPr="00DD460E">
        <w:rPr>
          <w:rFonts w:ascii="TH SarabunPSK" w:eastAsia="Calibri" w:hAnsi="TH SarabunPSK" w:cs="TH SarabunPSK"/>
          <w:sz w:val="28"/>
          <w:cs/>
        </w:rPr>
        <w:t>(</w:t>
      </w:r>
      <w:r w:rsidRPr="00DD460E">
        <w:rPr>
          <w:rFonts w:ascii="TH SarabunPSK" w:eastAsia="Calibri" w:hAnsi="TH SarabunPSK" w:cs="TH SarabunPSK"/>
          <w:sz w:val="28"/>
        </w:rPr>
        <w:t>5</w:t>
      </w:r>
      <w:r w:rsidRPr="00DD460E">
        <w:rPr>
          <w:rFonts w:ascii="TH SarabunPSK" w:eastAsia="Calibri" w:hAnsi="TH SarabunPSK" w:cs="TH SarabunPSK"/>
          <w:sz w:val="28"/>
          <w:cs/>
        </w:rPr>
        <w:t>) หนังสือเดินทางสหประชาชาติ (</w:t>
      </w:r>
      <w:r w:rsidRPr="00DD460E">
        <w:rPr>
          <w:rFonts w:ascii="TH SarabunPSK" w:eastAsia="Calibri" w:hAnsi="TH SarabunPSK" w:cs="TH SarabunPSK"/>
          <w:sz w:val="28"/>
        </w:rPr>
        <w:t>United Nation Passport</w:t>
      </w:r>
      <w:r w:rsidRPr="00DD460E">
        <w:rPr>
          <w:rFonts w:ascii="TH SarabunPSK" w:eastAsia="Calibri" w:hAnsi="TH SarabunPSK" w:cs="TH SarabunPSK"/>
          <w:sz w:val="28"/>
          <w:cs/>
        </w:rPr>
        <w:t>) และ (</w:t>
      </w:r>
      <w:r w:rsidRPr="00DD460E">
        <w:rPr>
          <w:rFonts w:ascii="TH SarabunPSK" w:eastAsia="Calibri" w:hAnsi="TH SarabunPSK" w:cs="TH SarabunPSK" w:hint="cs"/>
          <w:sz w:val="28"/>
          <w:cs/>
        </w:rPr>
        <w:t>6</w:t>
      </w:r>
      <w:r w:rsidRPr="00DD460E">
        <w:rPr>
          <w:rFonts w:ascii="TH SarabunPSK" w:eastAsia="Calibri" w:hAnsi="TH SarabunPSK" w:cs="TH SarabunPSK"/>
          <w:sz w:val="28"/>
          <w:cs/>
        </w:rPr>
        <w:t>) หนังสือเดินทางหมู่ (</w:t>
      </w:r>
      <w:r w:rsidRPr="00DD460E">
        <w:rPr>
          <w:rFonts w:ascii="TH SarabunPSK" w:eastAsia="Calibri" w:hAnsi="TH SarabunPSK" w:cs="TH SarabunPSK"/>
          <w:sz w:val="28"/>
        </w:rPr>
        <w:t>Collective Passport</w:t>
      </w:r>
      <w:r w:rsidRPr="00DD460E">
        <w:rPr>
          <w:rFonts w:ascii="TH SarabunPSK" w:eastAsia="Calibri" w:hAnsi="TH SarabunPSK" w:cs="TH SarabunPSK"/>
          <w:sz w:val="28"/>
          <w:cs/>
        </w:rPr>
        <w:t>)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DD460E">
        <w:rPr>
          <w:rFonts w:ascii="TH SarabunPSK" w:eastAsia="Calibri" w:hAnsi="TH SarabunPSK" w:cs="TH SarabunPSK"/>
          <w:sz w:val="28"/>
          <w:vertAlign w:val="superscript"/>
        </w:rPr>
        <w:t>2</w:t>
      </w:r>
      <w:r w:rsidRPr="00DD460E">
        <w:rPr>
          <w:rFonts w:ascii="TH SarabunPSK" w:eastAsia="Calibri" w:hAnsi="TH SarabunPSK" w:cs="TH SarabunPSK"/>
          <w:sz w:val="28"/>
          <w:cs/>
        </w:rPr>
        <w:t>การตรวจลงตราประเภทอัธยาศัยไมตรี (</w:t>
      </w:r>
      <w:r w:rsidRPr="00DD460E">
        <w:rPr>
          <w:rFonts w:ascii="TH SarabunPSK" w:eastAsia="Calibri" w:hAnsi="TH SarabunPSK" w:cs="TH SarabunPSK"/>
          <w:sz w:val="28"/>
        </w:rPr>
        <w:t>Courtesy Visa</w:t>
      </w:r>
      <w:r w:rsidRPr="00DD460E">
        <w:rPr>
          <w:rFonts w:ascii="TH SarabunPSK" w:eastAsia="Calibri" w:hAnsi="TH SarabunPSK" w:cs="TH SarabunPSK"/>
          <w:sz w:val="28"/>
          <w:cs/>
        </w:rPr>
        <w:t>) จะจำกัดเฉพาะการขอรับการตรวจลงตราเข้ามาในไทยเป็นการชั่วคราวสำหรับกรณี ดังนี้ (</w:t>
      </w:r>
      <w:r w:rsidRPr="00DD460E">
        <w:rPr>
          <w:rFonts w:ascii="TH SarabunPSK" w:eastAsia="Calibri" w:hAnsi="TH SarabunPSK" w:cs="TH SarabunPSK"/>
          <w:sz w:val="28"/>
        </w:rPr>
        <w:t>1</w:t>
      </w:r>
      <w:r w:rsidRPr="00DD460E">
        <w:rPr>
          <w:rFonts w:ascii="TH SarabunPSK" w:eastAsia="Calibri" w:hAnsi="TH SarabunPSK" w:cs="TH SarabunPSK"/>
          <w:sz w:val="28"/>
          <w:cs/>
        </w:rPr>
        <w:t>) การขอรับการตรวจลงตราของผู้ถือหนังสือเดินทางทูต หรือ หนังสือเดินทางราชการ หรือ หนังสือเดินทางสหประชาชาติที่เทียบเท่าหนังสือเดินทางทูต หรือ หนังสือเดินทางราชการเพื่อการอื่นนอกจากการเข้ามาประจำการในไทยเพื่อปฏิบัติหน้าที่การทูต หรือกงสุล หรือราชการ และ (</w:t>
      </w:r>
      <w:r w:rsidRPr="00DD460E">
        <w:rPr>
          <w:rFonts w:ascii="TH SarabunPSK" w:eastAsia="Calibri" w:hAnsi="TH SarabunPSK" w:cs="TH SarabunPSK" w:hint="cs"/>
          <w:sz w:val="28"/>
          <w:cs/>
        </w:rPr>
        <w:t>2</w:t>
      </w:r>
      <w:r w:rsidRPr="00DD460E">
        <w:rPr>
          <w:rFonts w:ascii="TH SarabunPSK" w:eastAsia="Calibri" w:hAnsi="TH SarabunPSK" w:cs="TH SarabunPSK"/>
          <w:sz w:val="28"/>
          <w:cs/>
        </w:rPr>
        <w:t>) การขอรับการตรวจลงตราของผู้ถือหนังสือเดินทางธรรมดาซึ่งประสงค์จะเข้ามาในไทยในฐานะเป็นพระราชอาคันตุกะ ราชอาคันตุกะ แขกของรัฐบาล หรือหน่วยงานของรัฐ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D460E" w:rsidRPr="00DD460E" w:rsidRDefault="008F213F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50.</w:t>
      </w:r>
      <w:r w:rsidR="00DD460E" w:rsidRPr="00DD46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</w:t>
      </w:r>
      <w:r w:rsidR="00DD460E" w:rsidRPr="00DD460E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การขอความเห็นชอบต่อร่างคำมั่นโดยสมัครใจ (</w:t>
      </w:r>
      <w:r w:rsidR="00DD460E" w:rsidRPr="00DD460E">
        <w:rPr>
          <w:rFonts w:ascii="TH SarabunPSK" w:eastAsia="Calibri" w:hAnsi="TH SarabunPSK" w:cs="TH SarabunPSK"/>
          <w:b/>
          <w:bCs/>
          <w:sz w:val="32"/>
          <w:szCs w:val="32"/>
        </w:rPr>
        <w:t>Voluntary Commitment</w:t>
      </w:r>
      <w:r w:rsidR="00DD460E" w:rsidRPr="00DD460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ในการประชุมทบทวนการดำเนินการด้านน้ำในห้วงแรกของทศวรรษระหว่างประเทศแห่งการดำเนินการ </w:t>
      </w:r>
      <w:r w:rsidR="00DD460E" w:rsidRPr="00DD46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“</w:t>
      </w:r>
      <w:r w:rsidR="00DD460E" w:rsidRPr="00DD460E">
        <w:rPr>
          <w:rFonts w:ascii="TH SarabunPSK" w:eastAsia="Calibri" w:hAnsi="TH SarabunPSK" w:cs="TH SarabunPSK"/>
          <w:b/>
          <w:bCs/>
          <w:sz w:val="32"/>
          <w:szCs w:val="32"/>
          <w:cs/>
        </w:rPr>
        <w:t>น้ำสำหรับการพัฒนาที่ยั่งยืน</w:t>
      </w:r>
      <w:r w:rsidR="00DD460E" w:rsidRPr="00DD46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”</w:t>
      </w:r>
      <w:r w:rsidR="00DD460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DD460E" w:rsidRPr="00DD460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ค.ศ. </w:t>
      </w:r>
      <w:r w:rsidR="00DD460E" w:rsidRPr="00DD46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2018</w:t>
      </w:r>
      <w:r w:rsidR="00DD460E" w:rsidRPr="00DD460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- </w:t>
      </w:r>
      <w:r w:rsidR="00DD460E" w:rsidRPr="00DD460E">
        <w:rPr>
          <w:rFonts w:ascii="TH SarabunPSK" w:eastAsia="Calibri" w:hAnsi="TH SarabunPSK" w:cs="TH SarabunPSK"/>
          <w:b/>
          <w:bCs/>
          <w:sz w:val="32"/>
          <w:szCs w:val="32"/>
        </w:rPr>
        <w:t>2023</w:t>
      </w:r>
      <w:r w:rsidR="00DD460E" w:rsidRPr="00DD460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(</w:t>
      </w:r>
      <w:r w:rsidR="00DD460E" w:rsidRPr="00DD460E">
        <w:rPr>
          <w:rFonts w:ascii="TH SarabunPSK" w:eastAsia="Calibri" w:hAnsi="TH SarabunPSK" w:cs="TH SarabunPSK"/>
          <w:b/>
          <w:bCs/>
          <w:sz w:val="32"/>
          <w:szCs w:val="32"/>
        </w:rPr>
        <w:t xml:space="preserve">Midterm Comprehensive Review of the Implementation of the Objectives of the International Decade for Action </w:t>
      </w:r>
      <w:r w:rsidR="00DD460E" w:rsidRPr="00DD46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“</w:t>
      </w:r>
      <w:r w:rsidR="00DD460E" w:rsidRPr="00DD460E">
        <w:rPr>
          <w:rFonts w:ascii="TH SarabunPSK" w:eastAsia="Calibri" w:hAnsi="TH SarabunPSK" w:cs="TH SarabunPSK"/>
          <w:b/>
          <w:bCs/>
          <w:sz w:val="32"/>
          <w:szCs w:val="32"/>
        </w:rPr>
        <w:t>Water for Sustainable Development</w:t>
      </w:r>
      <w:r w:rsidR="00DD460E" w:rsidRPr="00DD46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”</w:t>
      </w:r>
      <w:r w:rsidR="00DD460E" w:rsidRPr="00DD460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</w:t>
      </w:r>
      <w:r w:rsidR="00DD460E" w:rsidRPr="00DD460E">
        <w:rPr>
          <w:rFonts w:ascii="TH SarabunPSK" w:eastAsia="Calibri" w:hAnsi="TH SarabunPSK" w:cs="TH SarabunPSK"/>
          <w:b/>
          <w:bCs/>
          <w:sz w:val="32"/>
          <w:szCs w:val="32"/>
        </w:rPr>
        <w:t xml:space="preserve">United Nations </w:t>
      </w:r>
      <w:r w:rsidR="00DD460E" w:rsidRPr="00DD460E">
        <w:rPr>
          <w:rFonts w:ascii="TH SarabunPSK" w:eastAsia="Calibri" w:hAnsi="TH SarabunPSK" w:cs="TH SarabunPSK"/>
          <w:b/>
          <w:bCs/>
          <w:sz w:val="32"/>
          <w:szCs w:val="32"/>
          <w:cs/>
        </w:rPr>
        <w:t>2023</w:t>
      </w:r>
      <w:r w:rsidR="00DD460E" w:rsidRPr="00DD460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Water Conference</w:t>
      </w:r>
      <w:r w:rsidR="00DD460E" w:rsidRPr="00DD460E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  <w:t>คณะรัฐมนตรี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มีมติ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เห็นชอบร่างคำมั่นโดยสมัครใจ (</w:t>
      </w:r>
      <w:r w:rsidRPr="00DD460E">
        <w:rPr>
          <w:rFonts w:ascii="TH SarabunPSK" w:eastAsia="Calibri" w:hAnsi="TH SarabunPSK" w:cs="TH SarabunPSK"/>
          <w:sz w:val="32"/>
          <w:szCs w:val="32"/>
        </w:rPr>
        <w:t>Voluntary Commitment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) ที่ประเทศไทยจะประกาศ ในหัวข้อ 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“</w:t>
      </w:r>
      <w:r w:rsidRPr="00DD460E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ประเทศไทยให้ความสำคัญกับความมั่นคงน้ำอุปโภคบริโภค เพื่อการเข้าถึงน้ำสะอาดของทุก</w:t>
      </w:r>
      <w:r w:rsidRPr="00DD460E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ภาคส่วน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”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ทั้ง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นี้ หากมี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วามจำเป็นต้องแก้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ไ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ขร่างคำมั่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น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โดยสมัครใจในส่วน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ไม่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ใ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ช่สาระสำคัญแล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ะไม่ขัดต่อ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ผลประโยชน์ของประเทศ ให้ สทนช. หรือผู้แทนไทยที่เข้าร่วมประชุมดำเนินการได้โดยไม่ต้องเสนอคณะรัฐมนตรีพิจารณาอีก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ตามที่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สำนักงานทรัพยากรน้ำแห่งชาติ (สทนช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) เสนอ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เลขาธิการสำนักงานทรัพยากรน้ำแห่งชาติได้รับมอบหมายให้เป็นผู้แทนของประเทศไทยเข้าร่วมการประชุมทบทวนการดำเนินการด้านน้ำในห้วงแรกของทศวรรษระหว่างประเทศแห่งการดำเนินการ 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“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น้ำสำหรับการพัฒนาที่ยั่งยืน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”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ค.ศ. 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2018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– 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 xml:space="preserve">2023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(การประชุมฯ) ระหว่างวันที่ 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22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- 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24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มีนาคม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2566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ณ สำนักงานใหญ่สหประชาชาติ นครนิวยอร์ก สหรัฐอเมริกา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โดยในการประชุมฯ จะมีหนึ่งในผลลัพธ์ที่สำคัญคือ </w:t>
      </w:r>
      <w:r w:rsidRPr="00DD460E">
        <w:rPr>
          <w:rFonts w:ascii="TH SarabunPSK" w:eastAsia="Calibri" w:hAnsi="TH SarabunPSK" w:cs="TH SarabunPSK"/>
          <w:sz w:val="32"/>
          <w:szCs w:val="32"/>
        </w:rPr>
        <w:t xml:space="preserve">Water Action Agenda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(วาระดำเนินการด้านน้ำ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ซึ่งจัดทำโดยการรวบรวมและใช้คำมั่นโดยสมัครใจของประเทศสมาชิกที่เข้าร่วมการประชุมทั้งหมดมาประกอบกัน เพื่อใช้เป็นแนวทางในการขับเคลื่อนการดำเนินงานเกี่ยวกับน้ำให้บรรลุตามเป้าหมายที่ประเทศสมาชิกกำหนดร่วมกัน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</w:rPr>
        <w:tab/>
      </w:r>
      <w:r w:rsidRPr="00DD460E">
        <w:rPr>
          <w:rFonts w:ascii="TH SarabunPSK" w:eastAsia="Calibri" w:hAnsi="TH SarabunPSK" w:cs="TH SarabunPSK"/>
          <w:sz w:val="32"/>
          <w:szCs w:val="32"/>
        </w:rPr>
        <w:tab/>
        <w:t>2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. เมื่อวันที่ </w:t>
      </w:r>
      <w:r w:rsidRPr="00DD460E">
        <w:rPr>
          <w:rFonts w:ascii="TH SarabunPSK" w:eastAsia="Calibri" w:hAnsi="TH SarabunPSK" w:cs="TH SarabunPSK"/>
          <w:sz w:val="32"/>
          <w:szCs w:val="32"/>
        </w:rPr>
        <w:t>6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กุมภาพันธ์ </w:t>
      </w:r>
      <w:r w:rsidRPr="00DD460E">
        <w:rPr>
          <w:rFonts w:ascii="TH SarabunPSK" w:eastAsia="Calibri" w:hAnsi="TH SarabunPSK" w:cs="TH SarabunPSK"/>
          <w:sz w:val="32"/>
          <w:szCs w:val="32"/>
        </w:rPr>
        <w:t>2566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สทนช. ได้ประชุมร่วมกับหน่วยงานที่เกี่ยวข้อง เช่น กระทรวงเกษตรและสหกรณ์ กระทรวงทรัพยากรธรรมชาติและสิ่งแวดล้อม และกระทรวงมหาดไทยเพื่อร่วมกันกำหนดและพิจารณาคำมั่นโดยสมัครใจของประเทศไทยตามข้อเสนอของ สทนช. 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“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ประเทศไทยให้ความสำคัญกับความมั่นคงน้ำอุปโภคบริโภคเพื่อการเข้าถึงน้ำสะอาดของทุกภาคส่วน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”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เพื่อใช้ประกอบในการประชุมฯ ซึ่งคำมั่นโดยสมัครใจดังกล่าวมีสาระสำคัญเป็นการมุ่งเน้นการปรับปรุงคุณภาพน้ำอุปโภคบริโภคในชนบทและพื้นที่เศรษฐกิจสำคัญให้มีมาตรฐานที่สูงขึ้นเทียบเท่าชุมชนเมือง ในราคาที่เหมาะสม พร้อมทั้งเพิ่มแหล่งน้ำต้นทุนและปรับปรุงระบบประปาชนบท ทั้งนี้ สทนช. แจ้งว่า กระทรวงการต่างประเทศและสำนักงานคณะกรรมการกฤษฎีกาพิจารณาแล้วไม่ขัดข้องและเห็นว่าเรื่องนี้ไม่เข้าข่ายหนังสือสัญญาตามมาตรา </w:t>
      </w:r>
      <w:r w:rsidRPr="00DD460E">
        <w:rPr>
          <w:rFonts w:ascii="TH SarabunPSK" w:eastAsia="Calibri" w:hAnsi="TH SarabunPSK" w:cs="TH SarabunPSK"/>
          <w:sz w:val="32"/>
          <w:szCs w:val="32"/>
        </w:rPr>
        <w:t>178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ของรัฐธรรมนูญแห่งราชอาณาจักรไทย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D460E" w:rsidRPr="00DD460E" w:rsidRDefault="008F213F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51.</w:t>
      </w:r>
      <w:r w:rsidR="00DD460E" w:rsidRPr="00DD46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</w:t>
      </w:r>
      <w:r w:rsidR="00DD460E" w:rsidRPr="00DD460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โครงการเสริมสร้างและยกระดับความร่วมมือกับประเทศเพื่อนบ้านในการยุติแหล่งผลิตยาเสพติดและทำลายเครือข่ายการค้ายาเสพติดระหว่างประเทศ ประจำปีงบประมาณ พ.ศ. </w:t>
      </w:r>
      <w:r w:rsidR="00DD460E" w:rsidRPr="00DD46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2566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  <w:t>คณะรัฐมนตรี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มีมติ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อนุมัติ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ตามที่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กระทรวงยุติธรรม (ยธ.) เสนอ ดังนี้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โครงการเสริมสร้างและยกระดับความร่วมมือกับประเทศเพื่อนบ้านในการยุติแหล่งผลิตยาเสพติดและทำลายเครือข่ายการค้ายาเสพติดระหว่างประเทศ (โครงการฯ) ประจำปีงบประมาณ พ.ศ. </w:t>
      </w:r>
      <w:r w:rsidRPr="00DD460E">
        <w:rPr>
          <w:rFonts w:ascii="TH SarabunPSK" w:eastAsia="Calibri" w:hAnsi="TH SarabunPSK" w:cs="TH SarabunPSK"/>
          <w:sz w:val="32"/>
          <w:szCs w:val="32"/>
        </w:rPr>
        <w:t>2566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เพื่อสนับสนุนงบประมาณให้แก่ประเทศเพื่อนบ้าน จำนวน </w:t>
      </w:r>
      <w:r w:rsidRPr="00DD460E">
        <w:rPr>
          <w:rFonts w:ascii="TH SarabunPSK" w:eastAsia="Calibri" w:hAnsi="TH SarabunPSK" w:cs="TH SarabunPSK"/>
          <w:sz w:val="32"/>
          <w:szCs w:val="32"/>
        </w:rPr>
        <w:t>16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ล้านบาท โดยเบิกจ่ายจากงบประมาณรายจ่ายประจำปีงบประมาณ พ.ศ. </w:t>
      </w:r>
      <w:r w:rsidRPr="00DD460E">
        <w:rPr>
          <w:rFonts w:ascii="TH SarabunPSK" w:eastAsia="Calibri" w:hAnsi="TH SarabunPSK" w:cs="TH SarabunPSK"/>
          <w:sz w:val="32"/>
          <w:szCs w:val="32"/>
        </w:rPr>
        <w:t>2566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งบเงินอุดหนุนของสำนักงานคณะกรรมการป้องกันและปราบปรามยาเสพติด (สำนักงาน ป.ป.ส.)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ให้เลขาธิการคณะกรรมการป้องกันและปราบปรามยาเสพติดมีอำนาจอนุมัติโครงการ แผนงาน และกิจกรรมภายใต้กรอบงบประมาณ งบเงินอุดหนุนรายการโครงการเสริมสร้างและยกระดับความร่วมมือกับประเทศเพื่อนบ้านในการยุติ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แห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ล่งผลิตยาเสพติดและทำลายเครือข่ายการค้ายาเสพติดระหว่างประเทศ ประจำปี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งบประมาณ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พ.ศ. </w:t>
      </w:r>
      <w:r w:rsidRPr="00DD460E">
        <w:rPr>
          <w:rFonts w:ascii="TH SarabunPSK" w:eastAsia="Calibri" w:hAnsi="TH SarabunPSK" w:cs="TH SarabunPSK"/>
          <w:sz w:val="32"/>
          <w:szCs w:val="32"/>
        </w:rPr>
        <w:t>2566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และสามารถจ่ายเงินงบประมาณสนับสนุนหน่วยงานกลางด้านยาเสพติดของประเทศเพื่อนบ้านแต่ละประเทศ เพื่อให้มีการดำเนินการให้บรรลุวัตถุประสงค์ของโครงการฯ ตามที่ได้รับจัดสรร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 xml:space="preserve">1)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ยธ. ได้ดำเนินการตามแนวทางความร่วมมือระหว่างประเทศเชิงรุกในการแก้ไขปัญหายาเสพติด โดยเฉพาะอย่างยิ่งเพื่อร่วมกันควบคุมและสกัดกั้นสารตั้งต้นและเคมีภัณฑ์ในพื้นที่สามเหลี่ยมทองคำและอนุภูมิภาคลุ่มแม่น้ำโขง โดยได้จัดทำโครงการฯ ภายใต้เอกสารข้อตกลง (</w:t>
      </w:r>
      <w:r w:rsidRPr="00DD460E">
        <w:rPr>
          <w:rFonts w:ascii="TH SarabunPSK" w:eastAsia="Calibri" w:hAnsi="TH SarabunPSK" w:cs="TH SarabunPSK"/>
          <w:sz w:val="32"/>
          <w:szCs w:val="32"/>
        </w:rPr>
        <w:t xml:space="preserve">Letter of Agreement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DD460E">
        <w:rPr>
          <w:rFonts w:ascii="TH SarabunPSK" w:eastAsia="Calibri" w:hAnsi="TH SarabunPSK" w:cs="TH SarabunPSK"/>
          <w:sz w:val="32"/>
          <w:szCs w:val="32"/>
        </w:rPr>
        <w:t>LoA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) ว่าด้วยความร่วมมือด้านการบังคับใช้กฎหมายและการควบคุมยาเสพติดระหว่างสำนักงาน ป.ป.ส. กับหน่วยงานกลางด้านยาเสพติดของประเทศเพื่อนบ้าน ได้แก่ สาธารณรัฐแห่งสหภาพเมียนมา สาธารณรัฐประชาธิปไตยประชาชนลาว ราชอาณาจักรกัมพูชา และสาธารณรัฐสังคมนิยมเวียดนาม มาอย่างต่อเนื่องตั้งแต่ปี </w:t>
      </w:r>
      <w:r w:rsidRPr="00DD460E">
        <w:rPr>
          <w:rFonts w:ascii="TH SarabunPSK" w:eastAsia="Calibri" w:hAnsi="TH SarabunPSK" w:cs="TH SarabunPSK"/>
          <w:sz w:val="32"/>
          <w:szCs w:val="32"/>
        </w:rPr>
        <w:t xml:space="preserve">2557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จนถึงปัจจุบัน เพื่อเสริมสร้างความเข้มแข็งในการสกัดกั้นยาเสพติด สารตั้งต้น และเคมีภัณฑ์ตั้งแต่ต้นทางภายนอกประเทศมีให้เข้าสู่แหล่งผลิตในพื้นที่สามเหลี่ยมทองคำและสกัดกั้นยาเสพติดจากแหล่งผลิตที่จะออกสู่ประเทศไทยและประเทศอื่น ๆ อันจะเป็นประโยชน์ในการลดผลกระทบต่อสถานการณ์ยาเสพติดภายในประเทศไทยโดยตรง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</w:rPr>
        <w:tab/>
      </w:r>
      <w:r w:rsidRPr="00DD460E">
        <w:rPr>
          <w:rFonts w:ascii="TH SarabunPSK" w:eastAsia="Calibri" w:hAnsi="TH SarabunPSK" w:cs="TH SarabunPSK"/>
          <w:sz w:val="32"/>
          <w:szCs w:val="32"/>
        </w:rPr>
        <w:tab/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 xml:space="preserve">2)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ยธ. (สำนักงาน ป.ป.ส.) เห็นว่า พื่อให้เกิดความต่อเนื่องและควา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มยั่งยืน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ของโครงการฯ ไทยควรสนับสนุนงบประมาณให้กับโครงการนี้ต่อไป โดยโครงการมีรายละเอียด ดังนี้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DD460E" w:rsidRPr="00DD460E" w:rsidTr="00976AF4">
        <w:tc>
          <w:tcPr>
            <w:tcW w:w="1555" w:type="dxa"/>
          </w:tcPr>
          <w:p w:rsidR="00DD460E" w:rsidRPr="00DD460E" w:rsidRDefault="00DD460E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DD460E">
              <w:rPr>
                <w:rFonts w:eastAsia="Calibri"/>
                <w:b/>
                <w:bCs/>
                <w:cs/>
              </w:rPr>
              <w:lastRenderedPageBreak/>
              <w:t>ประเด็น</w:t>
            </w:r>
          </w:p>
        </w:tc>
        <w:tc>
          <w:tcPr>
            <w:tcW w:w="7461" w:type="dxa"/>
          </w:tcPr>
          <w:p w:rsidR="00DD460E" w:rsidRPr="00DD460E" w:rsidRDefault="00DD460E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DD460E">
              <w:rPr>
                <w:rFonts w:eastAsia="Calibri"/>
                <w:b/>
                <w:bCs/>
                <w:cs/>
              </w:rPr>
              <w:t>สาระสำคัญ</w:t>
            </w:r>
          </w:p>
        </w:tc>
      </w:tr>
      <w:tr w:rsidR="00DD460E" w:rsidRPr="00DD460E" w:rsidTr="00976AF4">
        <w:tc>
          <w:tcPr>
            <w:tcW w:w="1555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วัตถุประสงค์</w:t>
            </w:r>
          </w:p>
        </w:tc>
        <w:tc>
          <w:tcPr>
            <w:tcW w:w="7461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1. เพื่อสนับสนุนปฏิบัติการสกัดกั้น ปราบปรามยาเสพติด สารตั้งต้น และเคมีภัณฑ์ในอนุภูมิภาคลุ่มแม่น้ำโขง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2. เพื่อส่งเสริมการปฏิบัติงานเพื่อแก้ไขปัญหายาเสพติดภายใต้แผนปฏิบัติการร่วมแม่น้ำโขงปลอดภัยเพื่อการควบคุมยาเสพติด 6 ประเทศ ระยะ 4 ปี (พ.ศ. 2562 - 2565) ให้เป็นไปในแนวทางเดียวกัน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3. เพื่อพัฒนาบุคลากรและระบบการปฏิบัติงานเพื่อแก้ไขปัญหายาเสพติดในอนุภูมิภาคลุ่มแม่น้ำโขงให้เป็นไปในแนวทางเดียวกัน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4. เพื่อส่งเสริมความสัมพันธ์ สร้างความไว้เนื้อเชื่อใจ และยกระดับความร่วมมือระหว่างประเทศในการร่วมกันควบคุมปัญหายาเสพติดในอนุภูมิภาคลุ่มแม่น้ำโขง</w:t>
            </w:r>
          </w:p>
        </w:tc>
      </w:tr>
      <w:tr w:rsidR="00DD460E" w:rsidRPr="00DD460E" w:rsidTr="00976AF4">
        <w:tc>
          <w:tcPr>
            <w:tcW w:w="1555" w:type="dxa"/>
          </w:tcPr>
          <w:p w:rsidR="00DD460E" w:rsidRPr="00DD460E" w:rsidRDefault="00DD460E" w:rsidP="00CF3D4D">
            <w:pPr>
              <w:spacing w:line="320" w:lineRule="exact"/>
              <w:jc w:val="center"/>
              <w:rPr>
                <w:rFonts w:eastAsia="Calibri"/>
              </w:rPr>
            </w:pPr>
            <w:r w:rsidRPr="00DD460E">
              <w:rPr>
                <w:rFonts w:eastAsia="Calibri" w:hint="cs"/>
                <w:cs/>
              </w:rPr>
              <w:t>ระยะเวลา</w:t>
            </w:r>
          </w:p>
        </w:tc>
        <w:tc>
          <w:tcPr>
            <w:tcW w:w="7461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 xml:space="preserve">กุมภาพันธ์ - กันยายน </w:t>
            </w:r>
            <w:r w:rsidRPr="00DD460E">
              <w:rPr>
                <w:rFonts w:eastAsia="Calibri" w:hint="cs"/>
                <w:cs/>
              </w:rPr>
              <w:t>2566</w:t>
            </w:r>
          </w:p>
        </w:tc>
      </w:tr>
      <w:tr w:rsidR="00DD460E" w:rsidRPr="00DD460E" w:rsidTr="00976AF4">
        <w:tc>
          <w:tcPr>
            <w:tcW w:w="1555" w:type="dxa"/>
          </w:tcPr>
          <w:p w:rsidR="00DD460E" w:rsidRPr="00DD460E" w:rsidRDefault="00DD460E" w:rsidP="00CF3D4D">
            <w:pPr>
              <w:spacing w:line="320" w:lineRule="exact"/>
              <w:jc w:val="center"/>
              <w:rPr>
                <w:rFonts w:eastAsia="Calibri"/>
              </w:rPr>
            </w:pPr>
            <w:r w:rsidRPr="00DD460E">
              <w:rPr>
                <w:rFonts w:eastAsia="Calibri" w:hint="cs"/>
                <w:cs/>
              </w:rPr>
              <w:t>กรอบการดำเนินการ</w:t>
            </w:r>
          </w:p>
        </w:tc>
        <w:tc>
          <w:tcPr>
            <w:tcW w:w="7461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</w:rPr>
              <w:t>1</w:t>
            </w:r>
            <w:r w:rsidRPr="00DD460E">
              <w:rPr>
                <w:rFonts w:eastAsia="Calibri"/>
                <w:cs/>
              </w:rPr>
              <w:t>. ส่งเสริมการปราบปราม และสกัดกั้นยาเสพติด สารตั้งต้น และเคมีภัณฑ์ในอนุภูมิภาคลุ่มแม่น้ำโขง ซึ่งจะดำเนินการโดยชุดปราบปรามของประเทศเพื่อนบ้านตามจุดตรวจ จุดสกัด ตามเส้นทางคมนาคมแนวชายแดนให้เข้มแข็งมากยิ่งขึ้น รวมถึงการเสริมสร้างประสิทธิภาพของด่านตรวจ จุดตรวจ จุดสกัดตามเส้นทางคมนาคม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</w:rPr>
              <w:t>2</w:t>
            </w:r>
            <w:r w:rsidRPr="00DD460E">
              <w:rPr>
                <w:rFonts w:eastAsia="Calibri"/>
                <w:cs/>
              </w:rPr>
              <w:t>. การสนับสนุนอุปกรณ์ เครื่องมือ และการบำรุงรักษาเครื่องมือ ได้แก่ เครื่องตรวจสารเสพติดเพื่อตรวจยาเสพติดในขณะปฏิบัติหน้าที่ ยานพาหนะในการปฏิบัติงาน การสนับสนุนวัสดุอุปกรณ์ในห้องปฏิบัติการเพื่อเพิ่มและพัฒนาศักยภาพของชุดปฏิบัติการปราบปรามและสกัดกั้นยาเสพติด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</w:rPr>
              <w:t>3</w:t>
            </w:r>
            <w:r w:rsidRPr="00DD460E">
              <w:rPr>
                <w:rFonts w:eastAsia="Calibri"/>
                <w:cs/>
              </w:rPr>
              <w:t>. การพัฒนาการเสริมสร้างศักยภาพ โดยการฝึกอบรมบุคลากรและเจ้าหน้าที่ที่เกี่ยวข้องกับการปราบปราม สกัดกั้น และตรวจพิสูจน์ยาเสพติด เพื่อเพิ่มศักยภาพและพัฒนาบทบาทประเทศไทยในการดำเนินการเชิงรุกซึ่งจะนำไปสู่ความเชื่อมโยงในอนุภูมิภาคลุ่มแม่น้ำโขงในการแก้ไขปัญหายาเสพติด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</w:rPr>
              <w:t>4</w:t>
            </w:r>
            <w:r w:rsidRPr="00DD460E">
              <w:rPr>
                <w:rFonts w:eastAsia="Calibri"/>
                <w:cs/>
              </w:rPr>
              <w:t>. การป้องกันยาเสพติด โดยส่งเสริมหมู่บ้านคู่ขนาน/หมู่บ้านสีขาวตามแนวชายแดนไทย - ลาว/ไทย - กัมพูชา เพื่อควบคุมสกัดกั้นและแก้ไขปัญหายาเสพติด ทำให้บ้านคู่ขนานปลอดจากปัญหาอาชญากรรมต่าง ๆ เช่น การลักลอบค้ายาเสพติด ค้าสิ่งผิดกฎหมาย ในพื้นที่ชายแดนของทั้งสองประเทศ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</w:rPr>
              <w:t>5</w:t>
            </w:r>
            <w:r w:rsidRPr="00DD460E">
              <w:rPr>
                <w:rFonts w:eastAsia="Calibri"/>
                <w:cs/>
              </w:rPr>
              <w:t xml:space="preserve">. การบริหารการจัดการ และการดำเนินการศูนย์ประสานงานแม่น้ำโขงปลอดภัย (ศูนย์ประสานงานฯ) ซึ่งสำนักงาน ป.ป.ส. เป็นผู้ริเริ่มจัดตั้งขึ้น โดยการสนับสนุนงบประมาณในการบริหารจัดการศูนย์ประสานงานฯ ในประเทศเพื่อนบ้านทั้ง </w:t>
            </w:r>
            <w:r w:rsidRPr="00DD460E">
              <w:rPr>
                <w:rFonts w:eastAsia="Calibri"/>
              </w:rPr>
              <w:t xml:space="preserve">4 </w:t>
            </w:r>
            <w:r w:rsidRPr="00DD460E">
              <w:rPr>
                <w:rFonts w:eastAsia="Calibri"/>
                <w:cs/>
              </w:rPr>
              <w:t>ประเทศ จะเป็นการพัฒนาระบบการประสานงานร่วมกันให้เป็นไปในแนวทางเดียวกันทุกประเทศ โดยเฉพาะอย่างยิ่งการพัฒนาระบบฐานข้อมูลและการรายงานผลความคืบหน้าในการปฏิบัติงานร่วมกัน เพื่อเพิ่มประสิทธิภาพในการดำเนินงานเพื่อร่วมกันแก้ไขปัญหายาเสพติดในอนุภูมิภาคลุ่มแม่น้ำโขง</w:t>
            </w:r>
          </w:p>
        </w:tc>
      </w:tr>
      <w:tr w:rsidR="00DD460E" w:rsidRPr="00DD460E" w:rsidTr="00976AF4">
        <w:tc>
          <w:tcPr>
            <w:tcW w:w="1555" w:type="dxa"/>
          </w:tcPr>
          <w:p w:rsidR="00DD460E" w:rsidRPr="00DD460E" w:rsidRDefault="00DD460E" w:rsidP="00CF3D4D">
            <w:pPr>
              <w:spacing w:line="320" w:lineRule="exact"/>
              <w:jc w:val="center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การกำกับติดตาม</w:t>
            </w:r>
          </w:p>
        </w:tc>
        <w:tc>
          <w:tcPr>
            <w:tcW w:w="7461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1. ประสานติดตามความคืบหน้าในการดำเนินโครงการฯ ผ่านอัครราชทูตที่ปรึกษาด้านควบคุมยาเสพติดประจำประเทศเพื่อนบ้าน เพื่อความรวดเร็ว ต่อเนื่อง และประสิทธิภาพในการกำกับติดตามการดำเนินงานให้บรรลุตามวัตถุประสงค์โครงการฯ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2. ให้หน่วยงานกลางด้านยาเสพติดของแต่ละประเทศจัดทำสรุปรายงานผลการดำเนินงานและนำส่งให้กับสำนักงาน ป.ป.ส.ไว้เป็นหลักฐานอ้างอิง</w:t>
            </w:r>
          </w:p>
        </w:tc>
      </w:tr>
      <w:tr w:rsidR="00DD460E" w:rsidRPr="00DD460E" w:rsidTr="00976AF4">
        <w:tc>
          <w:tcPr>
            <w:tcW w:w="1555" w:type="dxa"/>
          </w:tcPr>
          <w:p w:rsidR="00DD460E" w:rsidRPr="00DD460E" w:rsidRDefault="00DD460E" w:rsidP="00CF3D4D">
            <w:pPr>
              <w:spacing w:line="320" w:lineRule="exact"/>
              <w:jc w:val="center"/>
              <w:rPr>
                <w:rFonts w:eastAsia="Calibri"/>
                <w:cs/>
              </w:rPr>
            </w:pPr>
            <w:r w:rsidRPr="00DD460E">
              <w:rPr>
                <w:rFonts w:eastAsia="Calibri" w:hint="cs"/>
                <w:cs/>
              </w:rPr>
              <w:t>งบประมาณ</w:t>
            </w:r>
          </w:p>
        </w:tc>
        <w:tc>
          <w:tcPr>
            <w:tcW w:w="7461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 xml:space="preserve">จำนวน 16 ล้านบาท โดยเบิกจ่ายจากงบประมาณรายจ่ายประจำปีงบประมาณ พ.ศ. 2566 งบเงินอุดหนุน รายการโครงการเสริมสร้างและยกระดับความร่วมมือกับประเทศเพื่อนบ้านในการยุติแหล่งผลิตยาเสพติดและทำลายเครือข่ายการค้ายาเสพติดระหว่างประเทศ 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</w:p>
        </w:tc>
      </w:tr>
    </w:tbl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D460E" w:rsidRPr="00DD460E" w:rsidRDefault="008F213F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52.</w:t>
      </w:r>
      <w:r w:rsidR="00DD460E" w:rsidRPr="00DD46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</w:t>
      </w:r>
      <w:r w:rsidR="00DD460E" w:rsidRPr="00DD460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การเสด็จพระราชดำเนินเยือนประเทศไทยอย่างเป็นทางการของมกุฎราชกุมาร และนายกรัฐมนตรีแห่งราชอาณาจักรซาอุดีอาระเบีย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</w:rPr>
        <w:tab/>
      </w:r>
      <w:r w:rsidRPr="00DD460E">
        <w:rPr>
          <w:rFonts w:ascii="TH SarabunPSK" w:eastAsia="Calibri" w:hAnsi="TH SarabunPSK" w:cs="TH SarabunPSK"/>
          <w:sz w:val="32"/>
          <w:szCs w:val="32"/>
        </w:rPr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คณะรัฐมนตรีรับทราบ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ตามที่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กระทรวงการต่างประเทศ (กต.) เสนอผลการเสด็จพระราชดำเนินเยือนประเทศไทยอย่างเป็นทางการของมกุฎราชกุมาร และนายกรัฐมนตรีแห่งราชอาณาจักรซาอุดีอาระเบีย และพิจารณาสั่งการหน่วยงานที่มีภารกิจเกี่ยวเนื่องดำเนินการในส่วนที่เกี่ยวข้องต่อไปในโอกาสแรก ตามผลการเสด็จพระราชดำเนินเยือนประเทศไทยอย่างเป็นทางการของมกุฎราชกุมาร และนายกรัฐมนตรีแห่งราชอาณาจักรซาอุดีอาระเบีย 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กต. รายงานว่า เมื่อวันที่ 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 xml:space="preserve">17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 xml:space="preserve"> 19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พฤศจิกายน 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2565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เจ้าชายมุฮัมมัด บิน ซัลมาน บิน อับดุลอะ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ซ อาล ซะอูด มกุฎราชกุมาร และนายกรัฐมนตรีแห่งราชอาณาจักร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ซ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าอุดีอาระเบียได้เสด็จพระราชดำเนินเยือนประเทศไทยอย่างเป็นทางการ และเข้าร่วมประชุมผู้นำกลุ่ม </w:t>
      </w:r>
      <w:r w:rsidRPr="00DD460E">
        <w:rPr>
          <w:rFonts w:ascii="TH SarabunPSK" w:eastAsia="Calibri" w:hAnsi="TH SarabunPSK" w:cs="TH SarabunPSK"/>
          <w:sz w:val="32"/>
          <w:szCs w:val="32"/>
        </w:rPr>
        <w:t>G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-20 และเยือนประเทศอื่น ๆในภูมิภาคเอเชีย ทั้งนี้ ในช่วงเวลาดังกล่าวประเทศไทยเป็นเจ้าภาพจัดการประชุมผู้นำเขตเศรษฐกิจเอเปคและการประชุมที่เกี่ยวข้อง จึงได้กราบบังคมทูลเชิญให้ทรงเข้าร่วมการประชุมในครั้งนี้ด้วย มีสาระสำคัญสรุปได้ ดังนี้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D460E" w:rsidRPr="00DD460E" w:rsidTr="00976AF4">
        <w:tc>
          <w:tcPr>
            <w:tcW w:w="2972" w:type="dxa"/>
          </w:tcPr>
          <w:p w:rsidR="00DD460E" w:rsidRPr="00DD460E" w:rsidRDefault="00DD460E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DD460E">
              <w:rPr>
                <w:rFonts w:eastAsia="Calibri"/>
                <w:b/>
                <w:bCs/>
                <w:cs/>
              </w:rPr>
              <w:t>ประเด็น</w:t>
            </w:r>
          </w:p>
        </w:tc>
        <w:tc>
          <w:tcPr>
            <w:tcW w:w="6044" w:type="dxa"/>
          </w:tcPr>
          <w:p w:rsidR="00DD460E" w:rsidRPr="00DD460E" w:rsidRDefault="00DD460E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DD460E">
              <w:rPr>
                <w:rFonts w:eastAsia="Calibri"/>
                <w:b/>
                <w:bCs/>
                <w:cs/>
              </w:rPr>
              <w:t>สาระสำคัญ/ผลการหารือ</w:t>
            </w:r>
          </w:p>
        </w:tc>
      </w:tr>
      <w:tr w:rsidR="00DD460E" w:rsidRPr="00DD460E" w:rsidTr="00976AF4">
        <w:tc>
          <w:tcPr>
            <w:tcW w:w="2972" w:type="dxa"/>
          </w:tcPr>
          <w:p w:rsidR="00DD460E" w:rsidRPr="00DD460E" w:rsidRDefault="00DD460E" w:rsidP="00CF3D4D">
            <w:pPr>
              <w:spacing w:line="320" w:lineRule="exact"/>
              <w:rPr>
                <w:rFonts w:eastAsia="Calibri"/>
                <w:b/>
                <w:bCs/>
              </w:rPr>
            </w:pPr>
            <w:r w:rsidRPr="00DD460E">
              <w:rPr>
                <w:rFonts w:eastAsia="Calibri"/>
                <w:cs/>
              </w:rPr>
              <w:t>1)</w:t>
            </w:r>
            <w:r w:rsidRPr="00DD460E">
              <w:rPr>
                <w:rFonts w:eastAsia="Calibri"/>
                <w:b/>
                <w:bCs/>
                <w:cs/>
              </w:rPr>
              <w:t xml:space="preserve"> การเข้าเฝ้าทูลละอองธุลีพระบาทพระบาทสมเด็จพระเจ้าอยู่หัวและสมเด็จพระนางเจ้าฯ </w:t>
            </w:r>
            <w:r w:rsidRPr="00DD460E">
              <w:rPr>
                <w:rFonts w:eastAsia="Calibri" w:hint="cs"/>
                <w:b/>
                <w:bCs/>
                <w:cs/>
              </w:rPr>
              <w:t xml:space="preserve">     </w:t>
            </w:r>
            <w:r w:rsidRPr="00DD460E">
              <w:rPr>
                <w:rFonts w:eastAsia="Calibri"/>
                <w:b/>
                <w:bCs/>
                <w:cs/>
              </w:rPr>
              <w:t>พระบรมราชินี</w:t>
            </w:r>
          </w:p>
        </w:tc>
        <w:tc>
          <w:tcPr>
            <w:tcW w:w="6044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เมื่อวันที่ 18 พฤศจิกายน 2565 พระบาทสมเด็จพระเจ้าอยู่หัว และสมเด็จพระนางเจ้าฯ พระบรมราชินีพระราชทานพระบรมราชวโรกาสให้มกุฎราชกุมาร และนายกรัฐมนตรีแห่งราชอาณาจักรซาอุดีอาระเบียและพระบรมวงศานุวงศ์ 6 พระองค์ เข้าเฝ้าทูลละอองธุลีพระบาท ณ พระที่นั่งจักรีมหาปราสาท พระบรมมหาราชวัง ซึ่งเป็นการเข้าเฝ้าฯ อย่างเป็นทางการครั้งแรกระหว่างพระบรมวงศานุวงศ์ของทั้งสองประเทศนับตั้งแต่สถาปนาความสัมพันธ์ทางการทูตระหว่างกันเมื่อปี 2500</w:t>
            </w:r>
          </w:p>
        </w:tc>
      </w:tr>
      <w:tr w:rsidR="00DD460E" w:rsidRPr="00DD460E" w:rsidTr="00976AF4">
        <w:tc>
          <w:tcPr>
            <w:tcW w:w="2972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 xml:space="preserve">2) </w:t>
            </w:r>
            <w:r w:rsidRPr="00DD460E">
              <w:rPr>
                <w:rFonts w:eastAsia="Calibri"/>
                <w:b/>
                <w:bCs/>
                <w:cs/>
              </w:rPr>
              <w:t>ผลการหารือทวิภาคี</w:t>
            </w:r>
          </w:p>
        </w:tc>
        <w:tc>
          <w:tcPr>
            <w:tcW w:w="6044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 xml:space="preserve">เมื่อวันที่ </w:t>
            </w:r>
            <w:r w:rsidRPr="00DD460E">
              <w:rPr>
                <w:rFonts w:eastAsia="Calibri"/>
              </w:rPr>
              <w:t>18</w:t>
            </w:r>
            <w:r w:rsidRPr="00DD460E">
              <w:rPr>
                <w:rFonts w:eastAsia="Calibri"/>
                <w:cs/>
              </w:rPr>
              <w:t xml:space="preserve"> พฤศจิกายน </w:t>
            </w:r>
            <w:r w:rsidRPr="00DD460E">
              <w:rPr>
                <w:rFonts w:eastAsia="Calibri"/>
              </w:rPr>
              <w:t>2565</w:t>
            </w:r>
            <w:r w:rsidRPr="00DD460E">
              <w:rPr>
                <w:rFonts w:eastAsia="Calibri"/>
                <w:cs/>
              </w:rPr>
              <w:t xml:space="preserve"> นายกรัฐมนตรีและคณะได้เข้าเฝ้าฯ หารือทวิภาคีกับมกุฎราชกุมาร และนายกรัฐมนตรีแห่งราชอาณาจักรซาอุดีอาระเบีย โดยมีประเด็นการหารือ สรุปได้ ดังนี้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(</w:t>
            </w:r>
            <w:r w:rsidRPr="00DD460E">
              <w:rPr>
                <w:rFonts w:eastAsia="Calibri"/>
              </w:rPr>
              <w:t>1</w:t>
            </w:r>
            <w:r w:rsidRPr="00DD460E">
              <w:rPr>
                <w:rFonts w:eastAsia="Calibri"/>
                <w:cs/>
              </w:rPr>
              <w:t>) ความคืบหน้าการส่งเสริมความสัมพันธ์ทวิภาคีภายหลังการปรับความสัมพันธ์ทางการทูตระหว่างรัฐบาลไทยกับซาอุดีอาระเบียให้กลับสู่ระดับปกติอย่างสมบูรณ์ เช่น การแต่งตั้งเอกอัครราชทูต การจัดทำแผนการขับเคลื่อนและส่งเสริมความสัมพันธ์ทวิภาคีไทย-ซาอุดีอาระเบีย และบันทึกความเข้าใจว่าด้วยการจัดตั้งสภาความร่วมมือซาอุดี-ไทย เพื่อเป็นรากฐานในการดำเนินการส่งเสริมความร่วมมือและเป็นกลไกติดตามการดำเนินงานไปปฏิบัติให้เป็นรูปธรรมโดยเร็ว ทั้งนี้ ยังได้หารือเกี่ยวกับการดำเนินการเพื่อส่งเสริมความร่วมมือในสาขาต่าง ๆ ได้แก่ การเมืองและความมั่นคง การค้าและการลงทุน ความมั่นคงทางอาหาร พลังงาน แรงงาน สาธารณสุข การท่องเที่ยว การศึกษา ศาสนาและวัฒนธรรม และความสัมพันธ์ระหว่างประชาชนกับประชาชน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 xml:space="preserve">(2) ความร่วมมือด้านพลังงาน ปิโตรเคมี พลังงานสะอาด และพลังงานทดแทน โดยลงนามข้อตกลงความร่วมมือด้านพลังงานระหว่างรัฐบาลแห่งราชอาณาจักรซาอุดีอาระเบียกับรัฐบาลแห่งราชอาณาจักรไทย และร่วมเป็นสักขีพยานในการลงนามบันทึกความเข้าใจว่าด้วยการพัฒนาพลังงานหมุนเวียนเพื่อการผลิตไฮโดรเจนสีเขียวและแอมโมเนียในประเทศไทย ระหว่างบริษัท ปตท. จำกัด (มหาชน) การไฟฟ้าฝ่ายผลิตแห่งประเทศไทย และบริษัท </w:t>
            </w:r>
            <w:r w:rsidRPr="00DD460E">
              <w:rPr>
                <w:rFonts w:eastAsia="Calibri"/>
              </w:rPr>
              <w:t xml:space="preserve">ACWA Power Company Limited </w:t>
            </w:r>
            <w:r w:rsidRPr="00DD460E">
              <w:rPr>
                <w:rFonts w:eastAsia="Calibri"/>
                <w:cs/>
              </w:rPr>
              <w:t>ของซาอุดีอาระเบีย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lastRenderedPageBreak/>
              <w:t>(3) ด้านความมั่นคงทางอาหาร ไทยพร้อมจะให้ความร่วมมือและสนับสนุนซาอุดีอาระเบีย โดยเฉพาะการเพาะเลี้ยงปลาและสัตว์ทะเลซึ่งซาอุดีอาระเบียให้ความสนใจ นอกจากนี้ ไทยกำลังพิจารณาจัดการประชุมระดับผู้นำในประเด็นความมั่นคงทางอาหารที่ยั่งยืนในต้นปี 2566 และมีความยินดีหากซาอุดีอาระเบียสนใจเข้าร่วมประชุมดังกล่าวด้วย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(4) ด้านแรงงาน ภายหลังที่ทั้งสองฝ่ายได้จัดทำความตกลงและบันทึกความเข้าใจที่ส่งเสริมความร่วมมือทางเศรษฐกิจสำเร็จแล้ว จึงเริ่มดำเนินการจัดส่งแรงงานไทยไปทำงานในซาอุดีอาระเบียหลังจากที่ไม่ได้มีการจัดส่งแรงงานมากกว่า 32 ปี ซึ่งอาชีพที่เป็นที่ต้องการ เช่น การพยาบาล การท่องเที่ยว การแพทย์และสาธารณสุขการจัดตั้งโรงเรียนพยาบาล โรงเรียนวิชาการโรงแรม และการต้อนรับ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(5) ด้านศาสนาและวัฒนธรรม โดยซาอุดีอาระเบียให้ความร่วมมือในการดูแลคนไทยที่เดินทางไปแสวงบุญในด้านกิจการฮัจย์ และสนับสนุนแนวทางอิสลามสายกลางและการมีปฏิสัมพันธ์ระหว่างศาสนิกชนต่างศาสนา และสังคมพหุวัฒนธรรม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DD460E">
              <w:rPr>
                <w:rFonts w:eastAsia="Calibri"/>
                <w:cs/>
              </w:rPr>
              <w:t>(6) ด้านความสัมพันธ์ระหว่างประชาชนกับประชาชน ส่งเสริมความร่วมมือในการอำนวยความสะดวกด้านการตรวจลงตราแก่ชาวซาอุดีอาระเบียที่เดินทางมายังประเทศไทย (ผ.30) ซึ่งมีผลบังคับใช้ตั้งแต่วันที่ 9 กรกฎาคม 2565 เป็นต้นไป</w:t>
            </w:r>
          </w:p>
        </w:tc>
      </w:tr>
      <w:tr w:rsidR="00DD460E" w:rsidRPr="00DD460E" w:rsidTr="00976AF4">
        <w:tc>
          <w:tcPr>
            <w:tcW w:w="2972" w:type="dxa"/>
          </w:tcPr>
          <w:p w:rsidR="00DD460E" w:rsidRPr="00DD460E" w:rsidRDefault="00DD460E" w:rsidP="00CF3D4D">
            <w:pPr>
              <w:spacing w:line="320" w:lineRule="exact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lastRenderedPageBreak/>
              <w:t xml:space="preserve">3) </w:t>
            </w:r>
            <w:r w:rsidRPr="00DD460E">
              <w:rPr>
                <w:rFonts w:eastAsia="Calibri"/>
                <w:b/>
                <w:bCs/>
                <w:cs/>
              </w:rPr>
              <w:t>ถ้อยแถลงร่วมเกี่ยวกับการเสด็จพระราชดำเนินเยือนประเทศไทยอย่างเป็นทางการของมกุฎราชกุมารและนายกรัฐมนตรีแห่งราชอาณาจักรซาอุดีอาระเบีย</w:t>
            </w:r>
          </w:p>
        </w:tc>
        <w:tc>
          <w:tcPr>
            <w:tcW w:w="6044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 xml:space="preserve">ภายหลังการเสด็จพระราชดำเนินเยือนเสร็จสิ้น ทั้งสองฝ่ายได้ประชาสัมพันธ์ถ้อยแถลงร่วมเกี่ยวกับการเสด็จพระราชดำเนินเยือนประเทศไทยอย่างเป็นทางการของมกุฎราชกุมาร และนายกรัฐมนตรีแห่งราชอาณาจักรซาอุดีอาระเบีย มีสาระสำคัญเกี่ยวกับผลการหารือทวิภาคีในประเด็นต่าง ๆ ได้แก่ ด้านการเมือง กลาโหมและความมั่นคง เศรษฐกิจ การค้าและการลงทุน สังคมและการศึกษา ความร่วมมือทางวิทยาศาสตร์ การวิจัย และความร่วมมือด้านฮัจย์ รวมถึงประเด็นพัฒนาการในภูมิภาคและความร่วมมือในกรอบพหุภาคี ตามมติคณะรัฐมนตรีเมื่อวันที่ </w:t>
            </w:r>
            <w:r w:rsidRPr="00DD460E">
              <w:rPr>
                <w:rFonts w:eastAsia="Calibri"/>
              </w:rPr>
              <w:t xml:space="preserve">24 </w:t>
            </w:r>
            <w:r w:rsidRPr="00DD460E">
              <w:rPr>
                <w:rFonts w:eastAsia="Calibri"/>
                <w:cs/>
              </w:rPr>
              <w:t xml:space="preserve">มกราคม </w:t>
            </w:r>
            <w:r w:rsidRPr="00DD460E">
              <w:rPr>
                <w:rFonts w:eastAsia="Calibri"/>
              </w:rPr>
              <w:t xml:space="preserve">2566 </w:t>
            </w:r>
            <w:r w:rsidRPr="00DD460E">
              <w:rPr>
                <w:rFonts w:eastAsia="Calibri"/>
                <w:cs/>
              </w:rPr>
              <w:t>(เรื่อง ถ้อยแถลงร่วมเกี่ยวกับการเสด็จพระราชดำเนินเยือนประเทศไทยอย่างเป็นทางการของมกุฎราชกุมาร และนายกรัฐมนตรีแห่งราชอาณาจักรซาอุดีอาระเบีย)</w:t>
            </w:r>
          </w:p>
        </w:tc>
      </w:tr>
      <w:tr w:rsidR="00DD460E" w:rsidRPr="00DD460E" w:rsidTr="00976AF4">
        <w:tc>
          <w:tcPr>
            <w:tcW w:w="2972" w:type="dxa"/>
          </w:tcPr>
          <w:p w:rsidR="00DD460E" w:rsidRPr="00DD460E" w:rsidRDefault="00DD460E" w:rsidP="00CF3D4D">
            <w:pPr>
              <w:spacing w:line="320" w:lineRule="exact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 xml:space="preserve">4) </w:t>
            </w:r>
            <w:r w:rsidRPr="00DD460E">
              <w:rPr>
                <w:rFonts w:eastAsia="Calibri"/>
                <w:b/>
                <w:bCs/>
                <w:cs/>
              </w:rPr>
              <w:t>กิจกรรมอื่น ๆ ระหว่างการเสด็จพระราชดำเนินเยือน</w:t>
            </w:r>
          </w:p>
        </w:tc>
        <w:tc>
          <w:tcPr>
            <w:tcW w:w="6044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(</w:t>
            </w:r>
            <w:r w:rsidRPr="00DD460E">
              <w:rPr>
                <w:rFonts w:eastAsia="Calibri"/>
              </w:rPr>
              <w:t>1</w:t>
            </w:r>
            <w:r w:rsidRPr="00DD460E">
              <w:rPr>
                <w:rFonts w:eastAsia="Calibri"/>
                <w:cs/>
              </w:rPr>
              <w:t xml:space="preserve">) พิธีแลกเปลี่ยนความตกลงและบันทึกความเข้าใจ จำนวน </w:t>
            </w:r>
            <w:r w:rsidRPr="00DD460E">
              <w:rPr>
                <w:rFonts w:eastAsia="Calibri"/>
              </w:rPr>
              <w:t>5</w:t>
            </w:r>
            <w:r w:rsidRPr="00DD460E">
              <w:rPr>
                <w:rFonts w:eastAsia="Calibri"/>
                <w:cs/>
              </w:rPr>
              <w:t xml:space="preserve"> ฉบับ ได้แก่ </w:t>
            </w:r>
            <w:r w:rsidRPr="00DD460E">
              <w:rPr>
                <w:rFonts w:eastAsia="Calibri"/>
              </w:rPr>
              <w:t>1</w:t>
            </w:r>
            <w:r w:rsidRPr="00DD460E">
              <w:rPr>
                <w:rFonts w:eastAsia="Calibri"/>
                <w:cs/>
              </w:rPr>
              <w:t xml:space="preserve">) บันทึกความเข้าใจการจัดตั้งสภาความร่วมมือซาอุดี-ไทย </w:t>
            </w:r>
            <w:r w:rsidRPr="00DD460E">
              <w:rPr>
                <w:rFonts w:eastAsia="Calibri"/>
              </w:rPr>
              <w:t>2</w:t>
            </w:r>
            <w:r w:rsidRPr="00DD460E">
              <w:rPr>
                <w:rFonts w:eastAsia="Calibri"/>
                <w:cs/>
              </w:rPr>
              <w:t xml:space="preserve">) บันทึกความเข้าใจว่าด้วยความร่วมมือด้านการส่งสริมการลงทุนโดยตรงระหว่างรัฐบาลแห่งราชอาณาจักรไทยกับรัฐบาลแห่งราชอาณาจักรซาอุดีอาระเบีย </w:t>
            </w:r>
            <w:r w:rsidRPr="00DD460E">
              <w:rPr>
                <w:rFonts w:eastAsia="Calibri"/>
              </w:rPr>
              <w:t>3</w:t>
            </w:r>
            <w:r w:rsidRPr="00DD460E">
              <w:rPr>
                <w:rFonts w:eastAsia="Calibri"/>
                <w:cs/>
              </w:rPr>
              <w:t xml:space="preserve">) ข้อตกลงความร่วมมือด้านพลังงานระหว่างรัฐบาลแห่งราชอาณาจักรซาอุดีอาระเบียกับรัฐบาลแห่งราชอาณาจักรไทย </w:t>
            </w:r>
            <w:r w:rsidRPr="00DD460E">
              <w:rPr>
                <w:rFonts w:eastAsia="Calibri"/>
              </w:rPr>
              <w:t>4</w:t>
            </w:r>
            <w:r w:rsidRPr="00DD460E">
              <w:rPr>
                <w:rFonts w:eastAsia="Calibri"/>
                <w:cs/>
              </w:rPr>
              <w:t xml:space="preserve">) บันทึกความเข้าใจว่าด้วยความร่วมมือด้านการท่องเที่ยวระหว่างกระทรวงการท่องเที่ยวและกีฬาแห่งราชอาณาจักรไทยกับกระทรวงการท่องเที่ยวแห่งราชอาณาจักรซาอุดีอาระเบีย และ </w:t>
            </w:r>
            <w:r w:rsidRPr="00DD460E">
              <w:rPr>
                <w:rFonts w:eastAsia="Calibri"/>
              </w:rPr>
              <w:t>5</w:t>
            </w:r>
            <w:r w:rsidRPr="00DD460E">
              <w:rPr>
                <w:rFonts w:eastAsia="Calibri"/>
                <w:cs/>
              </w:rPr>
              <w:t>) บันทึกความเข้าใจระหว่างองค์กรกำกับดูแลและต่อต้านการทุจริต ราชอาณาจักรชาอุดีอาระเบียและสำนักงานคณะกรรมการป้องกันและปราบปรามการทุจริตแห่งชาติ ราชอาณาจักรไทยว่าด้วยการป้องกันและปราบปรามการทุจริต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lastRenderedPageBreak/>
              <w:t>(</w:t>
            </w:r>
            <w:r w:rsidRPr="00DD460E">
              <w:rPr>
                <w:rFonts w:eastAsia="Calibri"/>
              </w:rPr>
              <w:t>2</w:t>
            </w:r>
            <w:r w:rsidRPr="00DD460E">
              <w:rPr>
                <w:rFonts w:eastAsia="Calibri"/>
                <w:cs/>
              </w:rPr>
              <w:t>) พระราชทานพระราชวโรกาสให้คณะบุคคลต่าง ๆ เข้าเฝ้าทูลละอองพระบาท เช่น ประธานวุฒิสภา จุฬาราชมนตรีและคณะกรรมการอิสลามกลางแห่งประเทศไทย</w:t>
            </w:r>
          </w:p>
        </w:tc>
      </w:tr>
    </w:tbl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</w:rPr>
        <w:lastRenderedPageBreak/>
        <w:tab/>
      </w:r>
      <w:r w:rsidRPr="00DD460E">
        <w:rPr>
          <w:rFonts w:ascii="TH SarabunPSK" w:eastAsia="Calibri" w:hAnsi="TH SarabunPSK" w:cs="TH SarabunPSK"/>
          <w:sz w:val="32"/>
          <w:szCs w:val="32"/>
        </w:rPr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ทั้งนี้ ผลการประชุมฯ มีประเด็นสำคัญที่เกี่ยวข้องกับส่วนราชการต่าง ๆ เช่น การส่งเสริมความร่วมมือด้านการเกษตร โดยซาอุดีอาระเบียสนับสนุนการส่งออกปุ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๋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ยและตอบรับผลิตภัณฑ์ทางการเกษตรและอาหารของไทย [กต. กระทรวงพาณิชย์ (พณ.) กระทรวงอุตสาหกรรม (อก.) และกระทรวงเกษตรและสหกรณ์ (กษ.)] การส่งเสริมความร่วมมือในการอำนวยความสะดวกด้านการตรวจลงตราแก่ชาวซาอุดีอาระเบีย (ผ.</w:t>
      </w:r>
      <w:r w:rsidRPr="00DD460E">
        <w:rPr>
          <w:rFonts w:ascii="TH SarabunPSK" w:eastAsia="Calibri" w:hAnsi="TH SarabunPSK" w:cs="TH SarabunPSK"/>
          <w:sz w:val="32"/>
          <w:szCs w:val="32"/>
        </w:rPr>
        <w:t>30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) และการตรวจลงตราแก่ชาวไทยที่จะเดินทางไปซาอุดีอาระเบีย [กต. และ กระทรวงมหาดไทย (มท.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] และการส่งเสริมความสำคัญของการพัฒนาที่ยั่งยืนด้านสิ่งแวดล้อม โดยเฉพาะข้อริเริ่มซาอุดีอาระเบียตามวิสัยทัศน์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ซ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าอุดีอาระเบีย ค.ศ. 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2030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ซาอุดีสีเขียวและตะวันออกกลางสีเขียว ซึ่งสอดคล้องกับนโยบายเศรษฐกิจชีวภาพ เศรษฐกิจหมุนเวียน และเศรษฐกิจสีเขียว (</w:t>
      </w:r>
      <w:r w:rsidRPr="00DD460E">
        <w:rPr>
          <w:rFonts w:ascii="TH SarabunPSK" w:eastAsia="Calibri" w:hAnsi="TH SarabunPSK" w:cs="TH SarabunPSK"/>
          <w:sz w:val="32"/>
          <w:szCs w:val="32"/>
        </w:rPr>
        <w:t>Bio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DD460E">
        <w:rPr>
          <w:rFonts w:ascii="TH SarabunPSK" w:eastAsia="Calibri" w:hAnsi="TH SarabunPSK" w:cs="TH SarabunPSK"/>
          <w:sz w:val="32"/>
          <w:szCs w:val="32"/>
        </w:rPr>
        <w:t>Circular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DD460E">
        <w:rPr>
          <w:rFonts w:ascii="TH SarabunPSK" w:eastAsia="Calibri" w:hAnsi="TH SarabunPSK" w:cs="TH SarabunPSK"/>
          <w:sz w:val="32"/>
          <w:szCs w:val="32"/>
        </w:rPr>
        <w:t>Green Economy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DD460E">
        <w:rPr>
          <w:rFonts w:ascii="TH SarabunPSK" w:eastAsia="Calibri" w:hAnsi="TH SarabunPSK" w:cs="TH SarabunPSK"/>
          <w:sz w:val="32"/>
          <w:szCs w:val="32"/>
        </w:rPr>
        <w:t>BCG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) ของไทย และแนวคิดหลักของการประชุมเอเปคและการเปลี่ยนแปลงสภาพภูมิอากาศ (กระทรวงทรัพยากรธรรมชาติและสิ่งแวดล้อม)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โดย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กระทรวงกลาโหม กระทรวงการคลัง กระทรวงการท่องเที่ยวและกีฬา กระทรวงการอุดมศึกษา วิทยาศาสตร์ วิจัยและนวัตกรรม กษ. กระทรวงพลังงาน พณ. มท. กระทรวงยุติธรรม กระทรวงวัฒนธรรม กระทรวงศึกษาธิการ กระทรวงสาธารณสุข อก. สำนักงานปลัดสำนักนายกรัฐมนตรี สำนักงานคณะกรรมการส่งเสริมการลงทุน สำนักงานสภาความมั่นคงแห่งชาติ สำนักงานป้องกันและปราบปรามการฟอกเงิน สำนักงานคณะกรรมการป้องกันและปราบปรามการทุจริตแห่งชาติ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 xml:space="preserve"> สำ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นักงานคณะกรรมการกำกับหลักทรัพย์และตลาดหลักทรัพย์ สำนักงานคณ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ะกรรมการกิจการกร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ะจายเสียง กิจการโทรทัศน์ และกิจการโทรคมนาคมแห่งชาติ สำนักงานคณ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ะกรรมการนโยบายเขตพัฒนาพิเศษภาคตะวันออก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และสำนักงานตำรวจแห่งชาติพิจารณาแล้วรับทราบ/เห็นชอบ/ไม่ขัดข้อง ตามที่ กต. เสนอ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D460E" w:rsidRPr="00DD460E" w:rsidRDefault="008F213F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53.</w:t>
      </w:r>
      <w:r w:rsidR="00DD460E" w:rsidRPr="00DD46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ผลการประชุมสุดยอดอาเซียน-สหภาพยุโรป (อียู) สมัยพิเศษ ค.ศ. 2022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รับทราบ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ตามที่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กระทรวงการต่างประเทศ (กต.) 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เสนอ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ผลการประชุมสุดยอดอาเ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ยน-สหภาพยุโร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ป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DD460E">
        <w:rPr>
          <w:rFonts w:ascii="TH SarabunPSK" w:eastAsia="Calibri" w:hAnsi="TH SarabunPSK" w:cs="TH SarabunPSK"/>
          <w:sz w:val="32"/>
          <w:szCs w:val="32"/>
        </w:rPr>
        <w:t>European Union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DD460E">
        <w:rPr>
          <w:rFonts w:ascii="TH SarabunPSK" w:eastAsia="Calibri" w:hAnsi="TH SarabunPSK" w:cs="TH SarabunPSK"/>
          <w:sz w:val="32"/>
          <w:szCs w:val="32"/>
        </w:rPr>
        <w:t>EU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) สมัยพิเศษ ค.ศ. 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2022 และ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มอบหมายหน่วยงานที่เกี่ยวข้องนำผลการประชุมสุดยอดอาเ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ยน-</w:t>
      </w:r>
      <w:r w:rsidRPr="00DD460E">
        <w:rPr>
          <w:rFonts w:ascii="TH SarabunPSK" w:eastAsia="Calibri" w:hAnsi="TH SarabunPSK" w:cs="TH SarabunPSK"/>
          <w:sz w:val="32"/>
          <w:szCs w:val="32"/>
        </w:rPr>
        <w:t>EU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สมัยพิเศษ ค.ศ. </w:t>
      </w:r>
      <w:r w:rsidRPr="00DD460E">
        <w:rPr>
          <w:rFonts w:ascii="TH SarabunPSK" w:eastAsia="Calibri" w:hAnsi="TH SarabunPSK" w:cs="TH SarabunPSK"/>
          <w:sz w:val="32"/>
          <w:szCs w:val="32"/>
        </w:rPr>
        <w:t>2022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ไปปฏิบัติและติดตามความคืบหน้าต่อไป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  <w:t>กต. รายงานว่า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การประชุมสุดยอดอาเซียน-</w:t>
      </w:r>
      <w:r w:rsidRPr="00DD460E">
        <w:rPr>
          <w:rFonts w:ascii="TH SarabunPSK" w:eastAsia="Calibri" w:hAnsi="TH SarabunPSK" w:cs="TH SarabunPSK"/>
          <w:sz w:val="32"/>
          <w:szCs w:val="32"/>
        </w:rPr>
        <w:t>EU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จัดขึ้น ณ กรุงบรัสเ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ซ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ลส์ ราชอาณาจักรเบลเยียม โดยเมื่อวันที่ </w:t>
      </w:r>
      <w:r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DD460E">
        <w:rPr>
          <w:rFonts w:ascii="TH SarabunPSK" w:eastAsia="Calibri" w:hAnsi="TH SarabunPSK" w:cs="TH SarabunPSK"/>
          <w:sz w:val="32"/>
          <w:szCs w:val="32"/>
        </w:rPr>
        <w:t>13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ธันวาคม </w:t>
      </w:r>
      <w:r w:rsidRPr="00DD460E">
        <w:rPr>
          <w:rFonts w:ascii="TH SarabunPSK" w:eastAsia="Calibri" w:hAnsi="TH SarabunPSK" w:cs="TH SarabunPSK"/>
          <w:sz w:val="32"/>
          <w:szCs w:val="32"/>
        </w:rPr>
        <w:t>2565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นายกรัฐมนตรีได้เข้าร่วมการประชุมโต๊ะกลมผู้บริหารระดับสูงในช่วงอาหารกลางวัน จัดโดยสภาธุรกิจอาเ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ยน-</w:t>
      </w:r>
      <w:r w:rsidRPr="00DD460E">
        <w:rPr>
          <w:rFonts w:ascii="TH SarabunPSK" w:eastAsia="Calibri" w:hAnsi="TH SarabunPSK" w:cs="TH SarabunPSK"/>
          <w:sz w:val="32"/>
          <w:szCs w:val="32"/>
        </w:rPr>
        <w:t>EU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ซึ่งเป็นกิจกรรมปิดสำหรับผู้นำอาเซียนและ </w:t>
      </w:r>
      <w:r w:rsidRPr="00DD460E">
        <w:rPr>
          <w:rFonts w:ascii="TH SarabunPSK" w:eastAsia="Calibri" w:hAnsi="TH SarabunPSK" w:cs="TH SarabunPSK"/>
          <w:sz w:val="32"/>
          <w:szCs w:val="32"/>
        </w:rPr>
        <w:t>EU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กับผู้บริหารบริษัทชั้นนำจากประเทศสมาชิก </w:t>
      </w:r>
      <w:r w:rsidRPr="00DD460E">
        <w:rPr>
          <w:rFonts w:ascii="TH SarabunPSK" w:eastAsia="Calibri" w:hAnsi="TH SarabunPSK" w:cs="TH SarabunPSK"/>
          <w:sz w:val="32"/>
          <w:szCs w:val="32"/>
        </w:rPr>
        <w:t>EU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เพื่อรับฟังและแลกเปลี่ยนข้อคิดเห็นกับภาคเอกชน </w:t>
      </w:r>
      <w:r w:rsidRPr="00DD460E">
        <w:rPr>
          <w:rFonts w:ascii="TH SarabunPSK" w:eastAsia="Calibri" w:hAnsi="TH SarabunPSK" w:cs="TH SarabunPSK"/>
          <w:sz w:val="32"/>
          <w:szCs w:val="32"/>
        </w:rPr>
        <w:t xml:space="preserve">EU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และส่งเสริมการค้าการลงทุนระหว่างกัน รวมทั้งได้หารือทวิภาคีกับผู้บริหารของ </w:t>
      </w:r>
      <w:r w:rsidRPr="00DD460E">
        <w:rPr>
          <w:rFonts w:ascii="TH SarabunPSK" w:eastAsia="Calibri" w:hAnsi="TH SarabunPSK" w:cs="TH SarabunPSK"/>
          <w:sz w:val="32"/>
          <w:szCs w:val="32"/>
        </w:rPr>
        <w:t xml:space="preserve">EU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และผู้นำประเทศสมาชิก </w:t>
      </w:r>
      <w:r w:rsidRPr="00DD460E">
        <w:rPr>
          <w:rFonts w:ascii="TH SarabunPSK" w:eastAsia="Calibri" w:hAnsi="TH SarabunPSK" w:cs="TH SarabunPSK"/>
          <w:sz w:val="32"/>
          <w:szCs w:val="32"/>
        </w:rPr>
        <w:t xml:space="preserve">EU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และเป็นสักขีพยานการลงนามกรอบความตกลงความเป็นหุ้นส่วนและความร่วมมือรอบด้านไทย-</w:t>
      </w:r>
      <w:r w:rsidRPr="00DD460E">
        <w:rPr>
          <w:rFonts w:ascii="TH SarabunPSK" w:eastAsia="Calibri" w:hAnsi="TH SarabunPSK" w:cs="TH SarabunPSK"/>
          <w:sz w:val="32"/>
          <w:szCs w:val="32"/>
        </w:rPr>
        <w:t xml:space="preserve">EU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สรุปได้ ดังนี้</w:t>
      </w:r>
    </w:p>
    <w:p w:rsidR="00DD460E" w:rsidRPr="001D2E68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 xml:space="preserve">1.1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นายกรัฐมนตรีได้เน้นย้ำนโยบายเศรษฐกิจของไทยที่ให้ความสำคัญกับการเจริญเติบโตทางเศรษฐกิจควบคู่ไปกับความยั่งยืนผ่านแนวคิดเศรษฐกิจชีวภาพ เศรษฐกิจหมุนเวียน และเศรษฐกิจสีเขียว (</w:t>
      </w:r>
      <w:r w:rsidRPr="00DD460E">
        <w:rPr>
          <w:rFonts w:ascii="TH SarabunPSK" w:eastAsia="Calibri" w:hAnsi="TH SarabunPSK" w:cs="TH SarabunPSK"/>
          <w:sz w:val="32"/>
          <w:szCs w:val="32"/>
        </w:rPr>
        <w:t>Bio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DD460E">
        <w:rPr>
          <w:rFonts w:ascii="TH SarabunPSK" w:eastAsia="Calibri" w:hAnsi="TH SarabunPSK" w:cs="TH SarabunPSK"/>
          <w:sz w:val="32"/>
          <w:szCs w:val="32"/>
        </w:rPr>
        <w:t>Circular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DD460E">
        <w:rPr>
          <w:rFonts w:ascii="TH SarabunPSK" w:eastAsia="Calibri" w:hAnsi="TH SarabunPSK" w:cs="TH SarabunPSK"/>
          <w:sz w:val="32"/>
          <w:szCs w:val="32"/>
        </w:rPr>
        <w:t>Green Economy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DD460E">
        <w:rPr>
          <w:rFonts w:ascii="TH SarabunPSK" w:eastAsia="Calibri" w:hAnsi="TH SarabunPSK" w:cs="TH SarabunPSK"/>
          <w:sz w:val="32"/>
          <w:szCs w:val="32"/>
        </w:rPr>
        <w:t>BCG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) ซึ่งเป็นประเด็นสำคัญต่อการทำการค้ากับ </w:t>
      </w:r>
      <w:r w:rsidRPr="00DD460E">
        <w:rPr>
          <w:rFonts w:ascii="TH SarabunPSK" w:eastAsia="Calibri" w:hAnsi="TH SarabunPSK" w:cs="TH SarabunPSK"/>
          <w:sz w:val="32"/>
          <w:szCs w:val="32"/>
        </w:rPr>
        <w:t xml:space="preserve">EU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และเชิญชวนให้ประเทศสมาชิก </w:t>
      </w:r>
      <w:r w:rsidRPr="00DD460E">
        <w:rPr>
          <w:rFonts w:ascii="TH SarabunPSK" w:eastAsia="Calibri" w:hAnsi="TH SarabunPSK" w:cs="TH SarabunPSK"/>
          <w:sz w:val="32"/>
          <w:szCs w:val="32"/>
        </w:rPr>
        <w:t xml:space="preserve">EU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มาลงทุนในการพัฒนาโครงสร้างพื้นฐานที่ยั่งยืน การพัฒนาอุตสาหกรรมยานยนต์ไฟฟ้าและไฮโดรเจนเขียวในไทยและอาเ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ยน และความร่วมมือเรื่องก๊าซธรรมชาติเหลว (</w:t>
      </w:r>
      <w:r w:rsidRPr="00DD460E">
        <w:rPr>
          <w:rFonts w:ascii="TH SarabunPSK" w:eastAsia="Calibri" w:hAnsi="TH SarabunPSK" w:cs="TH SarabunPSK"/>
          <w:sz w:val="32"/>
          <w:szCs w:val="32"/>
        </w:rPr>
        <w:t>liquefied natural gas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DD460E">
        <w:rPr>
          <w:rFonts w:ascii="TH SarabunPSK" w:eastAsia="Calibri" w:hAnsi="TH SarabunPSK" w:cs="TH SarabunPSK"/>
          <w:sz w:val="32"/>
          <w:szCs w:val="32"/>
        </w:rPr>
        <w:t>LNG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) เพื่อลดความผันผวนของราคา </w:t>
      </w:r>
      <w:r w:rsidRPr="00DD460E">
        <w:rPr>
          <w:rFonts w:ascii="TH SarabunPSK" w:eastAsia="Calibri" w:hAnsi="TH SarabunPSK" w:cs="TH SarabunPSK"/>
          <w:sz w:val="32"/>
          <w:szCs w:val="32"/>
        </w:rPr>
        <w:t xml:space="preserve">LNG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ในตลาดโลก รวมทั้งได้เสนอให้ </w:t>
      </w:r>
      <w:r w:rsidRPr="00DD460E">
        <w:rPr>
          <w:rFonts w:ascii="TH SarabunPSK" w:eastAsia="Calibri" w:hAnsi="TH SarabunPSK" w:cs="TH SarabunPSK"/>
          <w:sz w:val="32"/>
          <w:szCs w:val="32"/>
        </w:rPr>
        <w:t xml:space="preserve">EU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อำนวยความสะดวกแก่สินค้าที่เป็นมิตรต่อสิ่งแวดล้อมจากไทย และย้ำถึงการดำเนินการของไทยและอาเ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ยน เพื่อยกระดับมาตรฐานและสนับสนุนให้อาเ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ยนเป็นส่วนสำ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คัญ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ของห่วงโซ่อุปทานโลก รวมทั้งเกื้อกูลการผลิตสินค้าของ </w:t>
      </w:r>
      <w:r w:rsidRPr="00DD460E">
        <w:rPr>
          <w:rFonts w:ascii="TH SarabunPSK" w:eastAsia="Calibri" w:hAnsi="TH SarabunPSK" w:cs="TH SarabunPSK"/>
          <w:sz w:val="32"/>
          <w:szCs w:val="32"/>
        </w:rPr>
        <w:t xml:space="preserve">EU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ซึ่งจะสนับสนุนการเจรจาจัดทำความตกล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ง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การค้าเสรีไทย-</w:t>
      </w:r>
      <w:r w:rsidRPr="00DD460E">
        <w:rPr>
          <w:rFonts w:ascii="TH SarabunPSK" w:eastAsia="Calibri" w:hAnsi="TH SarabunPSK" w:cs="TH SarabunPSK"/>
          <w:sz w:val="32"/>
          <w:szCs w:val="32"/>
        </w:rPr>
        <w:t xml:space="preserve">EU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DD460E">
        <w:rPr>
          <w:rFonts w:ascii="TH SarabunPSK" w:eastAsia="Calibri" w:hAnsi="TH SarabunPSK" w:cs="TH SarabunPSK"/>
          <w:sz w:val="32"/>
          <w:szCs w:val="32"/>
        </w:rPr>
        <w:t>Thailand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DD460E">
        <w:rPr>
          <w:rFonts w:ascii="TH SarabunPSK" w:eastAsia="Calibri" w:hAnsi="TH SarabunPSK" w:cs="TH SarabunPSK"/>
          <w:sz w:val="32"/>
          <w:szCs w:val="32"/>
        </w:rPr>
        <w:t>European Union Free Trade Area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DD460E">
        <w:rPr>
          <w:rFonts w:ascii="TH SarabunPSK" w:eastAsia="Calibri" w:hAnsi="TH SarabunPSK" w:cs="TH SarabunPSK"/>
          <w:sz w:val="32"/>
          <w:szCs w:val="32"/>
        </w:rPr>
        <w:t>Thai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DD460E">
        <w:rPr>
          <w:rFonts w:ascii="TH SarabunPSK" w:eastAsia="Calibri" w:hAnsi="TH SarabunPSK" w:cs="TH SarabunPSK"/>
          <w:sz w:val="32"/>
          <w:szCs w:val="32"/>
        </w:rPr>
        <w:t>EU FTA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) และเป็นแนวทางสำหรับการจัดทำความตกลงการค้าเสรีอาเซียน-</w:t>
      </w:r>
      <w:r w:rsidRPr="00DD460E">
        <w:rPr>
          <w:rFonts w:ascii="TH SarabunPSK" w:eastAsia="Calibri" w:hAnsi="TH SarabunPSK" w:cs="TH SarabunPSK"/>
          <w:sz w:val="32"/>
          <w:szCs w:val="32"/>
        </w:rPr>
        <w:t xml:space="preserve">EU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DD460E">
        <w:rPr>
          <w:rFonts w:ascii="TH SarabunPSK" w:eastAsia="Calibri" w:hAnsi="TH SarabunPSK" w:cs="TH SarabunPSK"/>
          <w:sz w:val="32"/>
          <w:szCs w:val="32"/>
        </w:rPr>
        <w:t>ASEAN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DD460E">
        <w:rPr>
          <w:rFonts w:ascii="TH SarabunPSK" w:eastAsia="Calibri" w:hAnsi="TH SarabunPSK" w:cs="TH SarabunPSK"/>
          <w:sz w:val="32"/>
          <w:szCs w:val="32"/>
        </w:rPr>
        <w:t>European Union Free Trade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D460E">
        <w:rPr>
          <w:rFonts w:ascii="TH SarabunPSK" w:eastAsia="Calibri" w:hAnsi="TH SarabunPSK" w:cs="TH SarabunPSK"/>
          <w:sz w:val="32"/>
          <w:szCs w:val="32"/>
        </w:rPr>
        <w:t>Area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DD460E">
        <w:rPr>
          <w:rFonts w:ascii="TH SarabunPSK" w:eastAsia="Calibri" w:hAnsi="TH SarabunPSK" w:cs="TH SarabunPSK"/>
          <w:sz w:val="32"/>
          <w:szCs w:val="32"/>
        </w:rPr>
        <w:t>ASEAN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DD460E">
        <w:rPr>
          <w:rFonts w:ascii="TH SarabunPSK" w:eastAsia="Calibri" w:hAnsi="TH SarabunPSK" w:cs="TH SarabunPSK"/>
          <w:sz w:val="32"/>
          <w:szCs w:val="32"/>
        </w:rPr>
        <w:t>EU FTA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) ต่อไป ทั้งนี้ ภาคเอกชน </w:t>
      </w:r>
      <w:r w:rsidRPr="00DD460E">
        <w:rPr>
          <w:rFonts w:ascii="TH SarabunPSK" w:eastAsia="Calibri" w:hAnsi="TH SarabunPSK" w:cs="TH SarabunPSK"/>
          <w:sz w:val="32"/>
          <w:szCs w:val="32"/>
        </w:rPr>
        <w:t xml:space="preserve">EU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ได้แสดงความห่วงกังวลเกี่ยวกับกฎระเบียบด้านการค้าในอาเซียนที่ไม่สอดคล้องกัน </w:t>
      </w:r>
      <w:r w:rsidRPr="00DD460E">
        <w:rPr>
          <w:rFonts w:ascii="TH SarabunPSK" w:eastAsia="Calibri" w:hAnsi="TH SarabunPSK" w:cs="TH SarabunPSK"/>
          <w:spacing w:val="-10"/>
          <w:sz w:val="32"/>
          <w:szCs w:val="32"/>
          <w:cs/>
        </w:rPr>
        <w:t>ซึ่งนายกรัฐมนตรีจะนำมาหารือกับผู้นำอาเซียนอื่น ๆ</w:t>
      </w:r>
      <w:r w:rsidR="001D2E68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 xml:space="preserve">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เพื่อดำเนินการแก้ไขต่อไป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 xml:space="preserve">1.2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นายกรัฐมนตรีได้หารือกับรองประธานคณะกรรมาธิการยุโรปด้านเศรษฐกิจ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และกรรมาธิการยุโรปด้านการค้า (นายวัลดิส ดอมบรอฟสกิส) ในการขอรับการสนับสนุนการเจรจาจัดทำความตกลงการค้าเสรีไทย-</w:t>
      </w:r>
      <w:r w:rsidRPr="00DD460E">
        <w:rPr>
          <w:rFonts w:ascii="TH SarabunPSK" w:eastAsia="Calibri" w:hAnsi="TH SarabunPSK" w:cs="TH SarabunPSK"/>
          <w:sz w:val="32"/>
          <w:szCs w:val="32"/>
        </w:rPr>
        <w:t xml:space="preserve">EU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โดยนายดอมบรอฟสกิสฯ แจ้งว่าหากประเด็นที่ฝ่าย </w:t>
      </w:r>
      <w:r w:rsidRPr="00DD460E">
        <w:rPr>
          <w:rFonts w:ascii="TH SarabunPSK" w:eastAsia="Calibri" w:hAnsi="TH SarabunPSK" w:cs="TH SarabunPSK"/>
          <w:sz w:val="32"/>
          <w:szCs w:val="32"/>
        </w:rPr>
        <w:t xml:space="preserve">EU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ให้ความสำคัญ เช่น ภาคบริการ สิ่งแวดล้อม การจัดซื้อจัดจ้างภาครัฐและทรัพย์สินทางปัญญา ได้รับการพิจารณาแก้ไขก็จะเป็นประโยชน์ต่อการเจรจา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</w:rPr>
        <w:tab/>
      </w:r>
      <w:r w:rsidRPr="00DD460E">
        <w:rPr>
          <w:rFonts w:ascii="TH SarabunPSK" w:eastAsia="Calibri" w:hAnsi="TH SarabunPSK" w:cs="TH SarabunPSK"/>
          <w:sz w:val="32"/>
          <w:szCs w:val="32"/>
        </w:rPr>
        <w:tab/>
        <w:t>2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. เมื่อวันที่ </w:t>
      </w:r>
      <w:r w:rsidRPr="00DD460E">
        <w:rPr>
          <w:rFonts w:ascii="TH SarabunPSK" w:eastAsia="Calibri" w:hAnsi="TH SarabunPSK" w:cs="TH SarabunPSK"/>
          <w:sz w:val="32"/>
          <w:szCs w:val="32"/>
        </w:rPr>
        <w:t>14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ธันวาคม </w:t>
      </w:r>
      <w:r w:rsidRPr="00DD460E">
        <w:rPr>
          <w:rFonts w:ascii="TH SarabunPSK" w:eastAsia="Calibri" w:hAnsi="TH SarabunPSK" w:cs="TH SarabunPSK"/>
          <w:sz w:val="32"/>
          <w:szCs w:val="32"/>
        </w:rPr>
        <w:t>2565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นายกรัฐมนตรีได้เข้าร่วมการประชุมสุดยอดอาเซียน-</w:t>
      </w:r>
      <w:r w:rsidRPr="00DD460E">
        <w:rPr>
          <w:rFonts w:ascii="TH SarabunPSK" w:eastAsia="Calibri" w:hAnsi="TH SarabunPSK" w:cs="TH SarabunPSK"/>
          <w:sz w:val="32"/>
          <w:szCs w:val="32"/>
        </w:rPr>
        <w:t xml:space="preserve">EU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สมัยพิเศษ ค.ศ. 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2022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โดยมีประธานคณะมนตรียุโรป และนายกรัฐมนตรีกัมพูชาในฐานะประธานอาเซียน เป็นประธานร่วมในการประชุม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ฯ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ที่จัดขึ้นเพื่อฉลองวาระครบรอบ 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45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ปี ความสัมพันธ์อาเซียน-</w:t>
      </w:r>
      <w:r w:rsidRPr="00DD460E">
        <w:rPr>
          <w:rFonts w:ascii="TH SarabunPSK" w:eastAsia="Calibri" w:hAnsi="TH SarabunPSK" w:cs="TH SarabunPSK"/>
          <w:sz w:val="32"/>
          <w:szCs w:val="32"/>
        </w:rPr>
        <w:t xml:space="preserve">EU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และเป็นครั้งแรกที่ผู้นำอาเ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ยนได้พบปะหารือกับผู้บริหารของ </w:t>
      </w:r>
      <w:r w:rsidRPr="00DD460E">
        <w:rPr>
          <w:rFonts w:ascii="TH SarabunPSK" w:eastAsia="Calibri" w:hAnsi="TH SarabunPSK" w:cs="TH SarabunPSK"/>
          <w:sz w:val="32"/>
          <w:szCs w:val="32"/>
        </w:rPr>
        <w:t>EU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และผู้นำประเทศสมาชิก </w:t>
      </w:r>
      <w:r w:rsidRPr="00DD460E">
        <w:rPr>
          <w:rFonts w:ascii="TH SarabunPSK" w:eastAsia="Calibri" w:hAnsi="TH SarabunPSK" w:cs="TH SarabunPSK"/>
          <w:sz w:val="32"/>
          <w:szCs w:val="32"/>
        </w:rPr>
        <w:t xml:space="preserve">EU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ทั้ง </w:t>
      </w:r>
      <w:r w:rsidRPr="00DD460E">
        <w:rPr>
          <w:rFonts w:ascii="TH SarabunPSK" w:eastAsia="Calibri" w:hAnsi="TH SarabunPSK" w:cs="TH SarabunPSK"/>
          <w:sz w:val="32"/>
          <w:szCs w:val="32"/>
        </w:rPr>
        <w:t>27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ประเทศ โดยที่ประชุมได้แลกเปลี่ยนความเห็นเกี่ยวกับความร่วมมืออาเซียน-</w:t>
      </w:r>
      <w:r w:rsidRPr="00DD460E">
        <w:rPr>
          <w:rFonts w:ascii="TH SarabunPSK" w:eastAsia="Calibri" w:hAnsi="TH SarabunPSK" w:cs="TH SarabunPSK"/>
          <w:sz w:val="32"/>
          <w:szCs w:val="32"/>
        </w:rPr>
        <w:t xml:space="preserve">EU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รวมทั้งประเด็นภูมิภาคและระหว่างประเทศที่สำคัญ สาระสำคัญสรุปได้ ดังนี้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DD460E" w:rsidRPr="00DD460E" w:rsidTr="00976AF4">
        <w:tc>
          <w:tcPr>
            <w:tcW w:w="1838" w:type="dxa"/>
          </w:tcPr>
          <w:p w:rsidR="00DD460E" w:rsidRPr="00DD460E" w:rsidRDefault="00DD460E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DD460E">
              <w:rPr>
                <w:rFonts w:eastAsia="Calibri"/>
                <w:b/>
                <w:bCs/>
                <w:cs/>
              </w:rPr>
              <w:t>ประเด็น</w:t>
            </w:r>
          </w:p>
        </w:tc>
        <w:tc>
          <w:tcPr>
            <w:tcW w:w="7178" w:type="dxa"/>
          </w:tcPr>
          <w:p w:rsidR="00DD460E" w:rsidRPr="00DD460E" w:rsidRDefault="00DD460E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DD460E">
              <w:rPr>
                <w:rFonts w:eastAsia="Calibri"/>
                <w:b/>
                <w:bCs/>
                <w:cs/>
              </w:rPr>
              <w:t>สาระสำคัญ</w:t>
            </w:r>
          </w:p>
        </w:tc>
      </w:tr>
      <w:tr w:rsidR="00DD460E" w:rsidRPr="00DD460E" w:rsidTr="00976AF4">
        <w:tc>
          <w:tcPr>
            <w:tcW w:w="1838" w:type="dxa"/>
          </w:tcPr>
          <w:p w:rsidR="00DD460E" w:rsidRPr="00DD460E" w:rsidRDefault="00DD460E" w:rsidP="00CF3D4D">
            <w:pPr>
              <w:spacing w:line="320" w:lineRule="exact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(</w:t>
            </w:r>
            <w:r w:rsidRPr="00DD460E">
              <w:rPr>
                <w:rFonts w:eastAsia="Calibri"/>
              </w:rPr>
              <w:t>1</w:t>
            </w:r>
            <w:r w:rsidRPr="00DD460E">
              <w:rPr>
                <w:rFonts w:eastAsia="Calibri"/>
                <w:cs/>
              </w:rPr>
              <w:t xml:space="preserve">) </w:t>
            </w:r>
            <w:r w:rsidRPr="00DD460E">
              <w:rPr>
                <w:rFonts w:eastAsia="Calibri"/>
                <w:b/>
                <w:bCs/>
                <w:cs/>
              </w:rPr>
              <w:t>ภูมิรัฐศาสตร์และความท้าทายด้านความมั่นคง</w:t>
            </w:r>
          </w:p>
        </w:tc>
        <w:tc>
          <w:tcPr>
            <w:tcW w:w="7178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 xml:space="preserve">- การต่อต้านการก่อการร้าย ทั้งสองฝ่ายยืนยันส่งเสริมความร่วมมือด้านการต่อต้านการก่อการร้าย อาชญากรรมข้ามชาติ ความมั่นคงทางไซเบอร์ ความมั่นคงทางทะเล และการปฏิบัติการรักษาสันติภาพ ทั้งนี้ นายกรัฐมนตรีได้เน้นย้ำให้ </w:t>
            </w:r>
            <w:r w:rsidRPr="00DD460E">
              <w:rPr>
                <w:rFonts w:eastAsia="Calibri"/>
              </w:rPr>
              <w:t xml:space="preserve">EU </w:t>
            </w:r>
            <w:r w:rsidRPr="00DD460E">
              <w:rPr>
                <w:rFonts w:eastAsia="Calibri"/>
                <w:cs/>
              </w:rPr>
              <w:t>แสดงบทบาทที่สร้างสรรค์ในภูมิภาค เพื่อส่งเสริมบรรยากาศของความร่วมมือ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 xml:space="preserve">- สถานการณ์ในยูเครน </w:t>
            </w:r>
            <w:r w:rsidRPr="00DD460E">
              <w:rPr>
                <w:rFonts w:eastAsia="Calibri"/>
              </w:rPr>
              <w:t xml:space="preserve">EU </w:t>
            </w:r>
            <w:r w:rsidRPr="00DD460E">
              <w:rPr>
                <w:rFonts w:eastAsia="Calibri"/>
                <w:cs/>
              </w:rPr>
              <w:t>ขอประณามอย่างรุนแรงต่อการใช้กำลังรุกรานยูเครนอย่างไร้เหตุผลและไม่ชอบด้วยกฎหมาย และนายกรัฐมนตรีได้ย้ำท่าทีของไทยในเรื่องยูเครนว่า ทุกฝ่ายต้องร่วมกันสร้างพื้นที่ทางการทูตเพื่อให้มีการหารือและหายุทธศาสตร์ทางออก โดยได้เสนอแนวทางให้แยกเรื่องการต่อสู้ในพื้นที่ออกจากความร่วมมือและความช่วยเหลือทางเศรษฐกิจและมนุษยธรรม รวมทั้งเปิดทางสำหรับปฏิบัติการทางอากาศด้านมนุษยธรรมในการส่งความช่วยเหลือทางมนุษยธรรมแก่ยูเครน โดยมีเงื่อนเวลาจนถึงสิ้นสุดฤดูหนาว เพื่อช่วยรักษาชีวิตชาวยูเครนท่ามกลางฤดูหนาวที่โหดร้าย</w:t>
            </w:r>
          </w:p>
        </w:tc>
      </w:tr>
      <w:tr w:rsidR="00DD460E" w:rsidRPr="00DD460E" w:rsidTr="00976AF4">
        <w:tc>
          <w:tcPr>
            <w:tcW w:w="1838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 w:hint="cs"/>
                <w:cs/>
              </w:rPr>
              <w:t xml:space="preserve">(2) </w:t>
            </w:r>
            <w:r w:rsidRPr="00DD460E">
              <w:rPr>
                <w:rFonts w:eastAsia="Calibri" w:hint="cs"/>
                <w:b/>
                <w:bCs/>
                <w:cs/>
              </w:rPr>
              <w:t>การฟื้นฟูทางเศรษฐกิจ</w:t>
            </w:r>
          </w:p>
        </w:tc>
        <w:tc>
          <w:tcPr>
            <w:tcW w:w="7178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- ที่ประชุมเห็นพ้องต่อการส่งเสริมระบบการค้าพหุภาคีที่เปิดกว้าง เสรี ครอบคลุมและตั้งอยู่บนกฎกติกา โดยมีองค์การการค้าโลก (</w:t>
            </w:r>
            <w:r w:rsidRPr="00DD460E">
              <w:rPr>
                <w:rFonts w:eastAsia="Calibri"/>
              </w:rPr>
              <w:t>World Trade Organization</w:t>
            </w:r>
            <w:r w:rsidRPr="00DD460E">
              <w:rPr>
                <w:rFonts w:eastAsia="Calibri"/>
                <w:cs/>
              </w:rPr>
              <w:t xml:space="preserve">: </w:t>
            </w:r>
            <w:r w:rsidRPr="00DD460E">
              <w:rPr>
                <w:rFonts w:eastAsia="Calibri"/>
              </w:rPr>
              <w:t>WTO</w:t>
            </w:r>
            <w:r w:rsidRPr="00DD460E">
              <w:rPr>
                <w:rFonts w:eastAsia="Calibri"/>
                <w:cs/>
              </w:rPr>
              <w:t>) เป็นแกนกลาง รวมทั้งเน้นย้ำการส่งเสริมความเข้มแข็งแก่ห่วงโซ่อุปทานโลกและมุ่งมั่นจัดทำความตกลงการค้าเสรีระหว่างอาเซียน-</w:t>
            </w:r>
            <w:r w:rsidRPr="00DD460E">
              <w:rPr>
                <w:rFonts w:eastAsia="Calibri"/>
              </w:rPr>
              <w:t>EU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 xml:space="preserve">- ที่ประชุมได้เน้นประเด็นการเสริมสร้างความเชื่อมโยงภายหลังจากการแพร่ระบาดของโรคติดเชื้อไวรัสโคโรนา </w:t>
            </w:r>
            <w:r w:rsidRPr="00DD460E">
              <w:rPr>
                <w:rFonts w:eastAsia="Calibri"/>
              </w:rPr>
              <w:t xml:space="preserve">2019 </w:t>
            </w:r>
            <w:r w:rsidRPr="00DD460E">
              <w:rPr>
                <w:rFonts w:eastAsia="Calibri"/>
                <w:cs/>
              </w:rPr>
              <w:t>(โควิด-</w:t>
            </w:r>
            <w:r w:rsidRPr="00DD460E">
              <w:rPr>
                <w:rFonts w:eastAsia="Calibri"/>
              </w:rPr>
              <w:t>19</w:t>
            </w:r>
            <w:r w:rsidRPr="00DD460E">
              <w:rPr>
                <w:rFonts w:eastAsia="Calibri"/>
                <w:cs/>
              </w:rPr>
              <w:t xml:space="preserve">) และยินดีต่อการลงนามความตกลงว่าด้วยการขนส่งทางอากาศที่ครอบคลุมระหว่างอาเซียนกับ </w:t>
            </w:r>
            <w:r w:rsidRPr="00DD460E">
              <w:rPr>
                <w:rFonts w:eastAsia="Calibri"/>
              </w:rPr>
              <w:t xml:space="preserve">EU </w:t>
            </w:r>
            <w:r w:rsidRPr="00DD460E">
              <w:rPr>
                <w:rFonts w:eastAsia="Calibri"/>
                <w:cs/>
              </w:rPr>
              <w:t>(</w:t>
            </w:r>
            <w:r w:rsidRPr="00DD460E">
              <w:rPr>
                <w:rFonts w:eastAsia="Calibri"/>
              </w:rPr>
              <w:t>ASEAN</w:t>
            </w:r>
            <w:r w:rsidRPr="00DD460E">
              <w:rPr>
                <w:rFonts w:eastAsia="Calibri"/>
                <w:cs/>
              </w:rPr>
              <w:t>-</w:t>
            </w:r>
            <w:r w:rsidRPr="00DD460E">
              <w:rPr>
                <w:rFonts w:eastAsia="Calibri"/>
              </w:rPr>
              <w:t>EU Comprehensive Air Transport Agreement</w:t>
            </w:r>
            <w:r w:rsidRPr="00DD460E">
              <w:rPr>
                <w:rFonts w:eastAsia="Calibri"/>
                <w:cs/>
              </w:rPr>
              <w:t xml:space="preserve">: </w:t>
            </w:r>
            <w:r w:rsidRPr="00DD460E">
              <w:rPr>
                <w:rFonts w:eastAsia="Calibri"/>
              </w:rPr>
              <w:t>AE</w:t>
            </w:r>
            <w:r w:rsidRPr="00DD460E">
              <w:rPr>
                <w:rFonts w:eastAsia="Calibri"/>
                <w:cs/>
              </w:rPr>
              <w:t>-</w:t>
            </w:r>
            <w:r w:rsidRPr="00DD460E">
              <w:rPr>
                <w:rFonts w:eastAsia="Calibri"/>
              </w:rPr>
              <w:t>CATA</w:t>
            </w:r>
            <w:r w:rsidRPr="00DD460E">
              <w:rPr>
                <w:rFonts w:eastAsia="Calibri"/>
                <w:cs/>
              </w:rPr>
              <w:t>)</w:t>
            </w:r>
            <w:r w:rsidRPr="00DD460E">
              <w:rPr>
                <w:rFonts w:eastAsia="Calibri"/>
              </w:rPr>
              <w:t xml:space="preserve">1 </w:t>
            </w:r>
            <w:r w:rsidRPr="00DD460E">
              <w:rPr>
                <w:rFonts w:eastAsia="Calibri"/>
                <w:cs/>
              </w:rPr>
              <w:t>ซึ่งเป็นความตกลงระดับภูมิภาคต่อภูมิภาคฉบับแรกของโลก เพื่อส่งเสริมการเดินทางและการขนส่งสินค้าระหว่างกัน</w:t>
            </w:r>
          </w:p>
        </w:tc>
      </w:tr>
      <w:tr w:rsidR="00DD460E" w:rsidRPr="00DD460E" w:rsidTr="00976AF4">
        <w:tc>
          <w:tcPr>
            <w:tcW w:w="1838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DD460E">
              <w:rPr>
                <w:rFonts w:eastAsia="Calibri" w:hint="cs"/>
                <w:cs/>
              </w:rPr>
              <w:t xml:space="preserve">(3) </w:t>
            </w:r>
            <w:r w:rsidRPr="00DD460E">
              <w:rPr>
                <w:rFonts w:eastAsia="Calibri" w:hint="cs"/>
                <w:b/>
                <w:bCs/>
                <w:cs/>
              </w:rPr>
              <w:t>การเปลี่ยนผ่านสีเขียวและดิจิทัล</w:t>
            </w:r>
          </w:p>
        </w:tc>
        <w:tc>
          <w:tcPr>
            <w:tcW w:w="7178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- ที่ประชุมแสดงความมุ่งมั่นที่จะแก้ไขปัญหาการเปลี่ยนแปลงสภาพภูมิอากาศการสูญเสียความหลากหลายทางชีวภาพ และการตัดไม้ทำลายป่า รวมทั้งส่งเสริมการพัฒนาที่ยั่งยืน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 xml:space="preserve">- </w:t>
            </w:r>
            <w:r w:rsidRPr="00DD460E">
              <w:rPr>
                <w:rFonts w:eastAsia="Calibri"/>
              </w:rPr>
              <w:t xml:space="preserve">EU </w:t>
            </w:r>
            <w:r w:rsidRPr="00DD460E">
              <w:rPr>
                <w:rFonts w:eastAsia="Calibri"/>
                <w:cs/>
              </w:rPr>
              <w:t>ได้เน้นย้ำข้อริเริ่ม “</w:t>
            </w:r>
            <w:r w:rsidRPr="00DD460E">
              <w:rPr>
                <w:rFonts w:eastAsia="Calibri"/>
              </w:rPr>
              <w:t>Global Gateway</w:t>
            </w:r>
            <w:r w:rsidRPr="00DD460E">
              <w:rPr>
                <w:rFonts w:eastAsia="Calibri"/>
                <w:cs/>
              </w:rPr>
              <w:t>”2 ซึ่งมุ่งหวังที่จะระดมทุนมูลค่า 300</w:t>
            </w:r>
            <w:r w:rsidRPr="00DD460E">
              <w:rPr>
                <w:rFonts w:eastAsia="Calibri"/>
              </w:rPr>
              <w:t>,</w:t>
            </w:r>
            <w:r w:rsidRPr="00DD460E">
              <w:rPr>
                <w:rFonts w:eastAsia="Calibri"/>
                <w:cs/>
              </w:rPr>
              <w:t xml:space="preserve">000 ล้านยูโร (10.8 ล้านล้านบาท) ภายในปี 2570 เพื่อลงทุนในโครงสร้างพื้นฐานด้านต่าง ๆ รวมทั้งด้านดิจิทัล ทั้งนี้ อาเซียนได้ขอให้ </w:t>
            </w:r>
            <w:r w:rsidRPr="00DD460E">
              <w:rPr>
                <w:rFonts w:eastAsia="Calibri"/>
              </w:rPr>
              <w:t xml:space="preserve">EU </w:t>
            </w:r>
            <w:r w:rsidRPr="00DD460E">
              <w:rPr>
                <w:rFonts w:eastAsia="Calibri"/>
                <w:cs/>
              </w:rPr>
              <w:t xml:space="preserve">สนับสนุนการสร้างศักยภาพและแลกเปลี่ยนประสบการณ์ เพื่อลดการปล่อยก๊าซคาร์บอนไดออกไซด์ และการเปลี่ยนผ่านไปสู่การพัฒนาสีเขียว ทั้งนี้ นายกรัฐมนตรีได้ส่งเสริมให้อาเซียนร่วมมือกับ </w:t>
            </w:r>
            <w:r w:rsidRPr="00DD460E">
              <w:rPr>
                <w:rFonts w:eastAsia="Calibri"/>
              </w:rPr>
              <w:t xml:space="preserve">EU </w:t>
            </w:r>
            <w:r w:rsidRPr="00DD460E">
              <w:rPr>
                <w:rFonts w:eastAsia="Calibri"/>
                <w:cs/>
              </w:rPr>
              <w:t>โดยเฉพาะการเปลี่ยนผ่านทางดิจิทัล และการเปลี่ยนผ่านสีเขียวโดยไม่นำมาตรฐานต่าง ๆ มาเป็นอุปสรรคทางการค้าที่ไม่เป็นธรรม และเสนอจัดการประชุมเชิงปฏิบัติการอาเซียน-</w:t>
            </w:r>
            <w:r w:rsidRPr="00DD460E">
              <w:rPr>
                <w:rFonts w:eastAsia="Calibri"/>
              </w:rPr>
              <w:t xml:space="preserve">EU </w:t>
            </w:r>
            <w:r w:rsidRPr="00DD460E">
              <w:rPr>
                <w:rFonts w:eastAsia="Calibri"/>
                <w:cs/>
              </w:rPr>
              <w:t>เพื่อเรียนรู้เกี่ยวกับการใช้ประโยชน์จากปัญญาประดิษฐ์ รวมทั้งได้ย้ำถึงข้อเสนอไทยที่จะจัดการประชุมนานาชาติว่าด้วยความมั่นคงและความยั่งยืนทางอาหารโลกในปี 2566</w:t>
            </w:r>
          </w:p>
        </w:tc>
      </w:tr>
    </w:tbl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</w:rPr>
        <w:tab/>
      </w:r>
      <w:r w:rsidRPr="00DD460E">
        <w:rPr>
          <w:rFonts w:ascii="TH SarabunPSK" w:eastAsia="Calibri" w:hAnsi="TH SarabunPSK" w:cs="TH SarabunPSK"/>
          <w:sz w:val="32"/>
          <w:szCs w:val="32"/>
        </w:rPr>
        <w:tab/>
        <w:t>3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. กต. พิจารณาแล้วเห็นว่า การเข้าร่วมการประชุมโต๊ะกลมผู้บริหารระดับสูงในช่วงอาหารกลางวัน และการประชุมสุดยอดอาเซียน-</w:t>
      </w:r>
      <w:r w:rsidRPr="00DD460E">
        <w:rPr>
          <w:rFonts w:ascii="TH SarabunPSK" w:eastAsia="Calibri" w:hAnsi="TH SarabunPSK" w:cs="TH SarabunPSK"/>
          <w:sz w:val="32"/>
          <w:szCs w:val="32"/>
        </w:rPr>
        <w:t xml:space="preserve">EU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สมัยพิเศษฯ มีประเด็นสำคัญที่เกี่ยวข้องกับส่วนราชการต่าง ๆ สรุปได้ ดังนี้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 xml:space="preserve">3.1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การประชุมโต๊ะกลมผู้บริหารระดับสูงในช่วงอาหารกลางวัน เช่น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2217"/>
      </w:tblGrid>
      <w:tr w:rsidR="00DD460E" w:rsidRPr="00DD460E" w:rsidTr="00976AF4">
        <w:tc>
          <w:tcPr>
            <w:tcW w:w="1980" w:type="dxa"/>
          </w:tcPr>
          <w:p w:rsidR="00DD460E" w:rsidRPr="00DD460E" w:rsidRDefault="00DD460E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DD460E">
              <w:rPr>
                <w:rFonts w:eastAsia="Calibri"/>
                <w:b/>
                <w:bCs/>
                <w:cs/>
              </w:rPr>
              <w:t>ประเด็น</w:t>
            </w:r>
          </w:p>
        </w:tc>
        <w:tc>
          <w:tcPr>
            <w:tcW w:w="4819" w:type="dxa"/>
          </w:tcPr>
          <w:p w:rsidR="00DD460E" w:rsidRPr="00DD460E" w:rsidRDefault="00DD460E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DD460E">
              <w:rPr>
                <w:rFonts w:eastAsia="Calibri"/>
                <w:b/>
                <w:bCs/>
                <w:cs/>
              </w:rPr>
              <w:t>ผลการประชม</w:t>
            </w:r>
          </w:p>
        </w:tc>
        <w:tc>
          <w:tcPr>
            <w:tcW w:w="2217" w:type="dxa"/>
          </w:tcPr>
          <w:p w:rsidR="00DD460E" w:rsidRPr="00DD460E" w:rsidRDefault="00DD460E" w:rsidP="00CF3D4D">
            <w:pPr>
              <w:spacing w:line="320" w:lineRule="exact"/>
              <w:jc w:val="center"/>
              <w:rPr>
                <w:rFonts w:eastAsia="Calibri"/>
                <w:b/>
                <w:bCs/>
                <w:cs/>
              </w:rPr>
            </w:pPr>
            <w:r w:rsidRPr="00DD460E">
              <w:rPr>
                <w:rFonts w:eastAsia="Calibri"/>
                <w:b/>
                <w:bCs/>
                <w:cs/>
              </w:rPr>
              <w:t>หน่วยงานที่รับผิดชอบ</w:t>
            </w:r>
          </w:p>
        </w:tc>
      </w:tr>
      <w:tr w:rsidR="00DD460E" w:rsidRPr="00DD460E" w:rsidTr="00976AF4">
        <w:tc>
          <w:tcPr>
            <w:tcW w:w="1980" w:type="dxa"/>
          </w:tcPr>
          <w:p w:rsidR="00DD460E" w:rsidRPr="00DD460E" w:rsidRDefault="00DD460E" w:rsidP="00CF3D4D">
            <w:pPr>
              <w:spacing w:line="320" w:lineRule="exact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(</w:t>
            </w:r>
            <w:r w:rsidRPr="00DD460E">
              <w:rPr>
                <w:rFonts w:eastAsia="Calibri"/>
              </w:rPr>
              <w:t>1</w:t>
            </w:r>
            <w:r w:rsidRPr="00DD460E">
              <w:rPr>
                <w:rFonts w:eastAsia="Calibri"/>
                <w:cs/>
              </w:rPr>
              <w:t xml:space="preserve">) </w:t>
            </w:r>
            <w:r w:rsidRPr="00DD460E">
              <w:rPr>
                <w:rFonts w:eastAsia="Calibri"/>
                <w:b/>
                <w:bCs/>
                <w:cs/>
              </w:rPr>
              <w:t>เศรษฐกิจและการฟื้นฟูอย่างยั่งยืน</w:t>
            </w:r>
          </w:p>
        </w:tc>
        <w:tc>
          <w:tcPr>
            <w:tcW w:w="4819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 xml:space="preserve">- ไทยเสนอความร่วมมือระหว่างอาเซียนกับ </w:t>
            </w:r>
            <w:r w:rsidRPr="00DD460E">
              <w:rPr>
                <w:rFonts w:eastAsia="Calibri"/>
              </w:rPr>
              <w:t>EU</w:t>
            </w:r>
            <w:r w:rsidRPr="00DD460E">
              <w:rPr>
                <w:rFonts w:eastAsia="Calibri"/>
                <w:cs/>
              </w:rPr>
              <w:t xml:space="preserve">/ประเทศสมาชิก </w:t>
            </w:r>
            <w:r w:rsidRPr="00DD460E">
              <w:rPr>
                <w:rFonts w:eastAsia="Calibri"/>
              </w:rPr>
              <w:t xml:space="preserve">EU </w:t>
            </w:r>
            <w:r w:rsidRPr="00DD460E">
              <w:rPr>
                <w:rFonts w:eastAsia="Calibri"/>
                <w:cs/>
              </w:rPr>
              <w:t xml:space="preserve">เรื่องความผันผวนของราคา </w:t>
            </w:r>
            <w:r w:rsidRPr="00DD460E">
              <w:rPr>
                <w:rFonts w:eastAsia="Calibri"/>
              </w:rPr>
              <w:t xml:space="preserve">LNG </w:t>
            </w:r>
            <w:r w:rsidRPr="00DD460E">
              <w:rPr>
                <w:rFonts w:eastAsia="Calibri"/>
                <w:cs/>
              </w:rPr>
              <w:t>ในตลาดโลก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 xml:space="preserve">- ไทยขอให้ </w:t>
            </w:r>
            <w:r w:rsidRPr="00DD460E">
              <w:rPr>
                <w:rFonts w:eastAsia="Calibri"/>
              </w:rPr>
              <w:t xml:space="preserve">EU </w:t>
            </w:r>
            <w:r w:rsidRPr="00DD460E">
              <w:rPr>
                <w:rFonts w:eastAsia="Calibri"/>
                <w:cs/>
              </w:rPr>
              <w:t xml:space="preserve">อำนวยความสะดวกแก่สินค้าที่เป็นมิตรต่อสิ่งแวดล้อมจากไทย และเกื้อกูลการผลิตสินค้าของ </w:t>
            </w:r>
            <w:r w:rsidRPr="00DD460E">
              <w:rPr>
                <w:rFonts w:eastAsia="Calibri"/>
              </w:rPr>
              <w:t>EU</w:t>
            </w:r>
          </w:p>
        </w:tc>
        <w:tc>
          <w:tcPr>
            <w:tcW w:w="2217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กระทรวงเกษตรและสหกรณ์ (กษ.)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กระทรวงทรัพยากรธรมชาติและสิ่งแวดล้อม (ทส.)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กระทรวงพลังงาน (พน.)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กระทรวงพาณิชย์ (พณ.)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และกระทรวงอุตสาหกรรม (อก.)</w:t>
            </w:r>
          </w:p>
        </w:tc>
      </w:tr>
      <w:tr w:rsidR="00DD460E" w:rsidRPr="00DD460E" w:rsidTr="00976AF4">
        <w:tc>
          <w:tcPr>
            <w:tcW w:w="1980" w:type="dxa"/>
          </w:tcPr>
          <w:p w:rsidR="00DD460E" w:rsidRPr="00DD460E" w:rsidRDefault="00DD460E" w:rsidP="00CF3D4D">
            <w:pPr>
              <w:spacing w:line="320" w:lineRule="exact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(</w:t>
            </w:r>
            <w:r w:rsidRPr="00DD460E">
              <w:rPr>
                <w:rFonts w:eastAsia="Calibri"/>
              </w:rPr>
              <w:t>2</w:t>
            </w:r>
            <w:r w:rsidRPr="00DD460E">
              <w:rPr>
                <w:rFonts w:eastAsia="Calibri"/>
                <w:cs/>
              </w:rPr>
              <w:t xml:space="preserve">) </w:t>
            </w:r>
            <w:r w:rsidRPr="00DD460E">
              <w:rPr>
                <w:rFonts w:eastAsia="Calibri"/>
                <w:b/>
                <w:bCs/>
                <w:cs/>
              </w:rPr>
              <w:t>การเปลี่ยนผ่านสีเขียวและดิจิทัล</w:t>
            </w:r>
          </w:p>
        </w:tc>
        <w:tc>
          <w:tcPr>
            <w:tcW w:w="4819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 xml:space="preserve">ไทยได้เน้นย้ำนโยบายเศรษฐกิจของไทยที่ให้ความสำคัญกับแนวคิดเศรษฐกิจ </w:t>
            </w:r>
            <w:r w:rsidRPr="00DD460E">
              <w:rPr>
                <w:rFonts w:eastAsia="Calibri"/>
              </w:rPr>
              <w:t xml:space="preserve">BCG </w:t>
            </w:r>
            <w:r w:rsidRPr="00DD460E">
              <w:rPr>
                <w:rFonts w:eastAsia="Calibri"/>
                <w:cs/>
              </w:rPr>
              <w:t xml:space="preserve">และเชิญชวนให้ประเทศสมาชิก </w:t>
            </w:r>
            <w:r w:rsidRPr="00DD460E">
              <w:rPr>
                <w:rFonts w:eastAsia="Calibri"/>
              </w:rPr>
              <w:t xml:space="preserve">EU </w:t>
            </w:r>
            <w:r w:rsidRPr="00DD460E">
              <w:rPr>
                <w:rFonts w:eastAsia="Calibri"/>
                <w:cs/>
              </w:rPr>
              <w:t>มาลงทุนในการพัฒนาโครงสร้างพื้นฐานที่ยั่งยืน และการพัฒนาอุตสาหกรรมยานยนต์ไฟฟ้าและไฮโดรเจนเขียวในไทย</w:t>
            </w:r>
          </w:p>
        </w:tc>
        <w:tc>
          <w:tcPr>
            <w:tcW w:w="2217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คค. พน. และสำนักงาน คณะกรรมการส่งเสริมการลงทุน (สกท.)</w:t>
            </w:r>
          </w:p>
        </w:tc>
      </w:tr>
    </w:tbl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3.2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การประชุมสุดยอดอาเ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ยน-</w:t>
      </w:r>
      <w:r w:rsidRPr="00DD460E">
        <w:rPr>
          <w:rFonts w:ascii="TH SarabunPSK" w:eastAsia="Calibri" w:hAnsi="TH SarabunPSK" w:cs="TH SarabunPSK"/>
          <w:sz w:val="32"/>
          <w:szCs w:val="32"/>
        </w:rPr>
        <w:t>EU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สมัยพิเศษฯ เช่น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2217"/>
      </w:tblGrid>
      <w:tr w:rsidR="00DD460E" w:rsidRPr="00DD460E" w:rsidTr="00976AF4">
        <w:tc>
          <w:tcPr>
            <w:tcW w:w="1980" w:type="dxa"/>
          </w:tcPr>
          <w:p w:rsidR="00DD460E" w:rsidRPr="00DD460E" w:rsidRDefault="00DD460E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DD460E">
              <w:rPr>
                <w:rFonts w:eastAsia="Calibri"/>
                <w:b/>
                <w:bCs/>
                <w:cs/>
              </w:rPr>
              <w:t>ประเด็น</w:t>
            </w:r>
          </w:p>
        </w:tc>
        <w:tc>
          <w:tcPr>
            <w:tcW w:w="4819" w:type="dxa"/>
          </w:tcPr>
          <w:p w:rsidR="00DD460E" w:rsidRPr="00DD460E" w:rsidRDefault="00DD460E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DD460E">
              <w:rPr>
                <w:rFonts w:eastAsia="Calibri"/>
                <w:b/>
                <w:bCs/>
                <w:cs/>
              </w:rPr>
              <w:t>ผลการประชุม</w:t>
            </w:r>
          </w:p>
        </w:tc>
        <w:tc>
          <w:tcPr>
            <w:tcW w:w="2217" w:type="dxa"/>
          </w:tcPr>
          <w:p w:rsidR="00DD460E" w:rsidRPr="00DD460E" w:rsidRDefault="00DD460E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DD460E">
              <w:rPr>
                <w:rFonts w:eastAsia="Calibri"/>
                <w:b/>
                <w:bCs/>
                <w:cs/>
              </w:rPr>
              <w:t>หน่วยงานที่รับผิดชอบ</w:t>
            </w:r>
          </w:p>
        </w:tc>
      </w:tr>
      <w:tr w:rsidR="00DD460E" w:rsidRPr="00DD460E" w:rsidTr="00976AF4">
        <w:tc>
          <w:tcPr>
            <w:tcW w:w="1980" w:type="dxa"/>
          </w:tcPr>
          <w:p w:rsidR="00DD460E" w:rsidRPr="00DD460E" w:rsidRDefault="00DD460E" w:rsidP="00CF3D4D">
            <w:pPr>
              <w:spacing w:line="320" w:lineRule="exact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(</w:t>
            </w:r>
            <w:r w:rsidRPr="00DD460E">
              <w:rPr>
                <w:rFonts w:eastAsia="Calibri"/>
              </w:rPr>
              <w:t>1</w:t>
            </w:r>
            <w:r w:rsidRPr="00DD460E">
              <w:rPr>
                <w:rFonts w:eastAsia="Calibri"/>
                <w:cs/>
              </w:rPr>
              <w:t xml:space="preserve">) </w:t>
            </w:r>
            <w:r w:rsidRPr="00DD460E">
              <w:rPr>
                <w:rFonts w:eastAsia="Calibri"/>
                <w:b/>
                <w:bCs/>
                <w:cs/>
              </w:rPr>
              <w:t>การเมืองความมั่นคงและสถานการณ์ในภูมิภาคและระหว่างประเทศ</w:t>
            </w:r>
          </w:p>
        </w:tc>
        <w:tc>
          <w:tcPr>
            <w:tcW w:w="4819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- ที่ประชุมยืนยันส่งเสริมความร่วมมือด้านการต่อต้านการก่อการร้าย อาชญากรรมข้ามชาติ ความมั่นคงทางไซเบอร์ ความมั่นคงทางทะเล และการปฏิบัติการรักษาสันติภาพ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 xml:space="preserve">- ไทยได้เน้นย้ำความสำคัญที่ </w:t>
            </w:r>
            <w:r w:rsidRPr="00DD460E">
              <w:rPr>
                <w:rFonts w:eastAsia="Calibri"/>
              </w:rPr>
              <w:t xml:space="preserve">EU </w:t>
            </w:r>
            <w:r w:rsidRPr="00DD460E">
              <w:rPr>
                <w:rFonts w:eastAsia="Calibri"/>
                <w:cs/>
              </w:rPr>
              <w:t>ควรต้องแสดงบทบาทที่สร้างสรรค์ในภูมิภาค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 xml:space="preserve">- ไทยย้ำความจำเป็นในการสร้างพื้นที่ทางการทูต รวมทั้งเสนอให้ </w:t>
            </w:r>
            <w:r w:rsidRPr="00DD460E">
              <w:rPr>
                <w:rFonts w:eastAsia="Calibri"/>
              </w:rPr>
              <w:t xml:space="preserve">EU </w:t>
            </w:r>
            <w:r w:rsidRPr="00DD460E">
              <w:rPr>
                <w:rFonts w:eastAsia="Calibri"/>
                <w:cs/>
              </w:rPr>
              <w:t>ร่วมกับสหประชาชาติในการออกข้อมติเพื่อเปิดทางสำหรับปฏิบัติการทางอากาศด้านมนุษยธรรมในการส่งความช่วยเหลือทางมนุษยธรรมแก่ยูเครน</w:t>
            </w:r>
          </w:p>
        </w:tc>
        <w:tc>
          <w:tcPr>
            <w:tcW w:w="2217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กต.</w:t>
            </w:r>
          </w:p>
        </w:tc>
      </w:tr>
      <w:tr w:rsidR="00DD460E" w:rsidRPr="00DD460E" w:rsidTr="00976AF4">
        <w:tc>
          <w:tcPr>
            <w:tcW w:w="1980" w:type="dxa"/>
          </w:tcPr>
          <w:p w:rsidR="00DD460E" w:rsidRPr="00DD460E" w:rsidRDefault="00DD460E" w:rsidP="00CF3D4D">
            <w:pPr>
              <w:spacing w:line="320" w:lineRule="exact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(</w:t>
            </w:r>
            <w:r w:rsidRPr="00DD460E">
              <w:rPr>
                <w:rFonts w:eastAsia="Calibri"/>
              </w:rPr>
              <w:t>2</w:t>
            </w:r>
            <w:r w:rsidRPr="00DD460E">
              <w:rPr>
                <w:rFonts w:eastAsia="Calibri"/>
                <w:cs/>
              </w:rPr>
              <w:t xml:space="preserve">) </w:t>
            </w:r>
            <w:r w:rsidRPr="00DD460E">
              <w:rPr>
                <w:rFonts w:eastAsia="Calibri"/>
                <w:b/>
                <w:bCs/>
                <w:cs/>
              </w:rPr>
              <w:t>เศรษฐกิจและการฟื้นฟูอย่างยั่งยืน</w:t>
            </w:r>
          </w:p>
        </w:tc>
        <w:tc>
          <w:tcPr>
            <w:tcW w:w="4819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 xml:space="preserve">- ที่ประชุมเห็นพ้องต่อการส่งเสริมระบบการค้าพหุภาคีที่เปิดกว้าง เสรี ครอบคลุม และตั้งอยู่บนกฎเกณฑ์ โดยมี </w:t>
            </w:r>
            <w:r w:rsidRPr="00DD460E">
              <w:rPr>
                <w:rFonts w:eastAsia="Calibri"/>
              </w:rPr>
              <w:t xml:space="preserve">WTO </w:t>
            </w:r>
            <w:r w:rsidRPr="00DD460E">
              <w:rPr>
                <w:rFonts w:eastAsia="Calibri"/>
                <w:cs/>
              </w:rPr>
              <w:t>เป็นแกนกลาง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 xml:space="preserve">- ที่ประชุมเน้นย้ำส่งเสริมความเข้มแข็งของห่วงโซ่อุปทานและยืนยันการจัดทำความตกลง </w:t>
            </w:r>
            <w:r w:rsidRPr="00DD460E">
              <w:rPr>
                <w:rFonts w:eastAsia="Calibri"/>
              </w:rPr>
              <w:t>ASEAN</w:t>
            </w:r>
            <w:r w:rsidRPr="00DD460E">
              <w:rPr>
                <w:rFonts w:eastAsia="Calibri"/>
                <w:cs/>
              </w:rPr>
              <w:t>-</w:t>
            </w:r>
            <w:r w:rsidRPr="00DD460E">
              <w:rPr>
                <w:rFonts w:eastAsia="Calibri"/>
              </w:rPr>
              <w:t>EU FTA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 w:hint="cs"/>
              </w:rPr>
            </w:pPr>
            <w:r w:rsidRPr="00DD460E">
              <w:rPr>
                <w:rFonts w:eastAsia="Calibri"/>
                <w:cs/>
              </w:rPr>
              <w:t>- ที่ประชุมได้ให้ความสำคัญต่อความเชื่อมโยงเป็นตัวขับเคลื่อนฟื้นฟูเศรษฐกิจภายหลังสถานการณ์การแพร่ระบาดของโรคโควิด-</w:t>
            </w:r>
            <w:r w:rsidRPr="00DD460E">
              <w:rPr>
                <w:rFonts w:eastAsia="Calibri"/>
              </w:rPr>
              <w:t>19</w:t>
            </w:r>
            <w:r w:rsidRPr="00DD460E">
              <w:rPr>
                <w:rFonts w:eastAsia="Calibri"/>
                <w:cs/>
              </w:rPr>
              <w:t xml:space="preserve"> และลงนามความตกลง </w:t>
            </w:r>
            <w:r w:rsidRPr="00DD460E">
              <w:rPr>
                <w:rFonts w:eastAsia="Calibri"/>
              </w:rPr>
              <w:t>AE</w:t>
            </w:r>
            <w:r w:rsidRPr="00DD460E">
              <w:rPr>
                <w:rFonts w:eastAsia="Calibri"/>
                <w:cs/>
              </w:rPr>
              <w:t>-</w:t>
            </w:r>
            <w:r w:rsidRPr="00DD460E">
              <w:rPr>
                <w:rFonts w:eastAsia="Calibri"/>
              </w:rPr>
              <w:t xml:space="preserve">CATA </w:t>
            </w:r>
            <w:r w:rsidRPr="00DD460E">
              <w:rPr>
                <w:rFonts w:eastAsia="Calibri"/>
                <w:cs/>
              </w:rPr>
              <w:t>เพื่อช่วยส่งเสริมการเดินทางและการขนส่งสินค้าระหว่างกันโดยสายการบินของทั้งสองภูมิภาค</w:t>
            </w:r>
          </w:p>
        </w:tc>
        <w:tc>
          <w:tcPr>
            <w:tcW w:w="2217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คค. และ พณ.</w:t>
            </w:r>
          </w:p>
        </w:tc>
      </w:tr>
      <w:tr w:rsidR="00DD460E" w:rsidRPr="00DD460E" w:rsidTr="00976AF4">
        <w:tc>
          <w:tcPr>
            <w:tcW w:w="1980" w:type="dxa"/>
          </w:tcPr>
          <w:p w:rsidR="00DD460E" w:rsidRPr="00DD460E" w:rsidRDefault="00DD460E" w:rsidP="00CF3D4D">
            <w:pPr>
              <w:spacing w:line="320" w:lineRule="exact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 xml:space="preserve">(3) </w:t>
            </w:r>
            <w:r w:rsidRPr="00DD460E">
              <w:rPr>
                <w:rFonts w:eastAsia="Calibri"/>
                <w:b/>
                <w:bCs/>
                <w:cs/>
              </w:rPr>
              <w:t>การเปลี่ยนผ่านสีเขียวและดิจิทัล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</w:p>
        </w:tc>
        <w:tc>
          <w:tcPr>
            <w:tcW w:w="4819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lastRenderedPageBreak/>
              <w:t>- ที่ประชุมมุ่งมั่นที่จะแก้ไขปัญหาเรื่องการเปลี่ยนแปลงสภาพภูมิอากาศ การสูญเสียความหลากหลายทาง</w:t>
            </w:r>
            <w:r w:rsidRPr="00DD460E">
              <w:rPr>
                <w:rFonts w:eastAsia="Calibri"/>
                <w:cs/>
              </w:rPr>
              <w:lastRenderedPageBreak/>
              <w:t>ชีวภาพ และการตัดไม้ทำลายป่า รวมทั้งส่งเสริมการพัฒนาที่ยั่งยืน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 xml:space="preserve">- </w:t>
            </w:r>
            <w:r w:rsidRPr="00DD460E">
              <w:rPr>
                <w:rFonts w:eastAsia="Calibri"/>
              </w:rPr>
              <w:t xml:space="preserve">EU </w:t>
            </w:r>
            <w:r w:rsidRPr="00DD460E">
              <w:rPr>
                <w:rFonts w:eastAsia="Calibri"/>
                <w:cs/>
              </w:rPr>
              <w:t>เน้นย้ำข้อริเริ่ม “</w:t>
            </w:r>
            <w:r w:rsidRPr="00DD460E">
              <w:rPr>
                <w:rFonts w:eastAsia="Calibri"/>
              </w:rPr>
              <w:t>Global Gateway</w:t>
            </w:r>
            <w:r w:rsidRPr="00DD460E">
              <w:rPr>
                <w:rFonts w:eastAsia="Calibri"/>
                <w:cs/>
              </w:rPr>
              <w:t xml:space="preserve">” เพื่อลงทุนในโครงสร้างพื้นฐานด้านต่าง ๆ รวมทั้งด้านดิจิทัล ทั้งนี้ อาเซียนได้ขอให้ </w:t>
            </w:r>
            <w:r w:rsidRPr="00DD460E">
              <w:rPr>
                <w:rFonts w:eastAsia="Calibri"/>
              </w:rPr>
              <w:t xml:space="preserve">EU </w:t>
            </w:r>
            <w:r w:rsidRPr="00DD460E">
              <w:rPr>
                <w:rFonts w:eastAsia="Calibri"/>
                <w:cs/>
              </w:rPr>
              <w:t>สนับสนุนการสร้างศักยภาพและแลกเปลี่ยนประสบการณ์เพื่อลดการปล่อยก๊าซคาร์บอนไดออกไซด์ และการเปลี่ยนผ่านไปสู่การพัฒนาสีเขียว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 xml:space="preserve">- ไทยส่งเสริมให้อาเซียนร่วมมือกับ </w:t>
            </w:r>
            <w:r w:rsidRPr="00DD460E">
              <w:rPr>
                <w:rFonts w:eastAsia="Calibri"/>
              </w:rPr>
              <w:t xml:space="preserve">EU </w:t>
            </w:r>
            <w:r w:rsidRPr="00DD460E">
              <w:rPr>
                <w:rFonts w:eastAsia="Calibri"/>
                <w:cs/>
              </w:rPr>
              <w:t>โดยเฉพาะการเปลี่ยนผ่านทางดิจิทัล และการเปลี่ยนผ่านสีเขียว โดยไม่นำมาตรฐานต่าง ๆ มาเป็นอุปสรรคทางการค้าที่ไม่เป็นธรรม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- ไทยเสนอให้มีการจัดการประชุมเชิงปฏิบัติการอาเซียน-</w:t>
            </w:r>
            <w:r w:rsidRPr="00DD460E">
              <w:rPr>
                <w:rFonts w:eastAsia="Calibri"/>
              </w:rPr>
              <w:t xml:space="preserve">EU </w:t>
            </w:r>
            <w:r w:rsidRPr="00DD460E">
              <w:rPr>
                <w:rFonts w:eastAsia="Calibri"/>
                <w:cs/>
              </w:rPr>
              <w:t>เพื่อเรียนรู้เกี่ยวกับการใช้ประโยชน์จากปัญญาประดิษฐ์</w:t>
            </w:r>
          </w:p>
        </w:tc>
        <w:tc>
          <w:tcPr>
            <w:tcW w:w="2217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lastRenderedPageBreak/>
              <w:t xml:space="preserve">กต. กระทรวงการอุดมศึกษา วิทยาศาสตร์ </w:t>
            </w:r>
            <w:r w:rsidRPr="00DD460E">
              <w:rPr>
                <w:rFonts w:eastAsia="Calibri"/>
                <w:cs/>
              </w:rPr>
              <w:lastRenderedPageBreak/>
              <w:t>วิจัยและนวัตกรรม คค. กระทรวงดิจิทัลเพื่อเศรษฐกิจและสังคม (ดศ.) ทส พณ. และ สกท.</w:t>
            </w:r>
          </w:p>
        </w:tc>
      </w:tr>
    </w:tbl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</w:rPr>
        <w:t>______________________________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 w:hint="cs"/>
          <w:sz w:val="32"/>
          <w:szCs w:val="32"/>
          <w:vertAlign w:val="superscript"/>
          <w:cs/>
        </w:rPr>
        <w:t>1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คณะรัฐมนตรีมีมติ (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ตุลาคม 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2565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) เห็นชอบและอนุมัติการจัดทำและลงนามร่างความตกลงว่าด้วยการขนส่งทางอากาศที่ครอบคลุมระหว่างรัฐสมาชิกสมาคมประชาชาติแห่งเอเชียตะวันออกเฉียงใต้กับสหภาพยุโรปและรัฐสมาชิกและร่างเอกสารบันทึกการหารือ ตามที่กระทรวงคมนาคม (คค.) เสนอ</w:t>
      </w:r>
    </w:p>
    <w:p w:rsid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  <w:vertAlign w:val="superscript"/>
        </w:rPr>
        <w:t>2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คือ การเน้นการลงทุนใน </w:t>
      </w:r>
      <w:r w:rsidRPr="00DD460E">
        <w:rPr>
          <w:rFonts w:ascii="TH SarabunPSK" w:eastAsia="Calibri" w:hAnsi="TH SarabunPSK" w:cs="TH SarabunPSK"/>
          <w:sz w:val="32"/>
          <w:szCs w:val="32"/>
        </w:rPr>
        <w:t>5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ด้าน ได้แก่ ด้านพลังงานสะอาด ด้านโทรคมนาคม ด้านคมนาคม ด้านธุรกิจสุขภาพ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และด้านการศึกษา-วิจั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ย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D460E" w:rsidRPr="00DD460E" w:rsidRDefault="008F213F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54.</w:t>
      </w:r>
      <w:r w:rsidR="00DD460E" w:rsidRPr="00DD46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</w:t>
      </w:r>
      <w:r w:rsidR="00DD460E" w:rsidRPr="00DD460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ผลการประชุมสภารัฐมนตรีสมาคมแห่งมหาสมุทรอินเดีย ครั้งที่ </w:t>
      </w:r>
      <w:r w:rsidR="00DD460E" w:rsidRPr="00DD460E">
        <w:rPr>
          <w:rFonts w:ascii="TH SarabunPSK" w:eastAsia="Calibri" w:hAnsi="TH SarabunPSK" w:cs="TH SarabunPSK"/>
          <w:b/>
          <w:bCs/>
          <w:sz w:val="32"/>
          <w:szCs w:val="32"/>
        </w:rPr>
        <w:t>22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  <w:t>คณะรัฐมนตรีรับทราบ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ตามที่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กระทรวงการต่างประเทศ (กต.) เสนอผลการประชุมสภารัฐมนตรี</w:t>
      </w:r>
      <w:r w:rsidRPr="00DD460E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สมาคมแห่งมหาสมุทรอินเดีย ครั้งที่ </w:t>
      </w:r>
      <w:r w:rsidRPr="00DD460E">
        <w:rPr>
          <w:rFonts w:ascii="TH SarabunPSK" w:eastAsia="Calibri" w:hAnsi="TH SarabunPSK" w:cs="TH SarabunPSK"/>
          <w:spacing w:val="-2"/>
          <w:sz w:val="32"/>
          <w:szCs w:val="32"/>
        </w:rPr>
        <w:t>22</w:t>
      </w:r>
      <w:r w:rsidRPr="00DD460E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และพิจารณามอบหมายส่วนราชการที่เกี่ยวข้องดำเนินการตามผลการประชุมฯ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ต่อไป 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  <w:t>กต. รายงานว่า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1. เ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มื่อวันที่ 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24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พฤศจิกายน 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2565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สาธารณรัฐประชาชนบังกลาเทศได้เป็นเจ้าภาพจัดการประชุมสภารัฐมนตรีสมาคมแห่งมหาสมุทรอินเดีย (</w:t>
      </w:r>
      <w:r w:rsidRPr="00DD460E">
        <w:rPr>
          <w:rFonts w:ascii="TH SarabunPSK" w:eastAsia="Calibri" w:hAnsi="TH SarabunPSK" w:cs="TH SarabunPSK"/>
          <w:sz w:val="32"/>
          <w:szCs w:val="32"/>
        </w:rPr>
        <w:t>The Indian Ocean Rim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D460E">
        <w:rPr>
          <w:rFonts w:ascii="TH SarabunPSK" w:eastAsia="Calibri" w:hAnsi="TH SarabunPSK" w:cs="TH SarabunPSK"/>
          <w:sz w:val="32"/>
          <w:szCs w:val="32"/>
        </w:rPr>
        <w:t>Association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DD460E">
        <w:rPr>
          <w:rFonts w:ascii="TH SarabunPSK" w:eastAsia="Calibri" w:hAnsi="TH SarabunPSK" w:cs="TH SarabunPSK"/>
          <w:sz w:val="32"/>
          <w:szCs w:val="32"/>
        </w:rPr>
        <w:t>IORA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) ครั้งที่ </w:t>
      </w:r>
      <w:r w:rsidRPr="00DD460E">
        <w:rPr>
          <w:rFonts w:ascii="TH SarabunPSK" w:eastAsia="Calibri" w:hAnsi="TH SarabunPSK" w:cs="TH SarabunPSK"/>
          <w:sz w:val="32"/>
          <w:szCs w:val="32"/>
        </w:rPr>
        <w:t>22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ณ กรุงธากา บังกลาเทศ โดยรัฐมนตรีว่าการกระทรวงการต่างประเทศ ได้มอบหมายให้ผู้ช่วยรัฐมนตรีประจำกระทรวงการต่างประเทศ (นายวิชาวัฒน์ อิศรภักดี) เป็นหัวหน้าคณะผู้แทนไทยเข้าร่วม มีผู้แทนระดับรัฐมนตรีและระดับอื่น ๆ ของประเทศสมาชิก </w:t>
      </w:r>
      <w:r w:rsidRPr="00DD460E">
        <w:rPr>
          <w:rFonts w:ascii="TH SarabunPSK" w:eastAsia="Calibri" w:hAnsi="TH SarabunPSK" w:cs="TH SarabunPSK"/>
          <w:sz w:val="32"/>
          <w:szCs w:val="32"/>
        </w:rPr>
        <w:t>IORA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จำนวน </w:t>
      </w:r>
      <w:r w:rsidRPr="00DD460E">
        <w:rPr>
          <w:rFonts w:ascii="TH SarabunPSK" w:eastAsia="Calibri" w:hAnsi="TH SarabunPSK" w:cs="TH SarabunPSK"/>
          <w:sz w:val="32"/>
          <w:szCs w:val="32"/>
        </w:rPr>
        <w:t>23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ประเทศ และประเทศหุ้นส่วนคู่เจรจา </w:t>
      </w:r>
      <w:r w:rsidRPr="00DD460E">
        <w:rPr>
          <w:rFonts w:ascii="TH SarabunPSK" w:eastAsia="Calibri" w:hAnsi="TH SarabunPSK" w:cs="TH SarabunPSK"/>
          <w:sz w:val="32"/>
          <w:szCs w:val="32"/>
        </w:rPr>
        <w:t>9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ประเทศ เข้าร่วมด้วย สรุปได้ ดังนี้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DD460E" w:rsidRPr="00DD460E" w:rsidTr="00976AF4">
        <w:tc>
          <w:tcPr>
            <w:tcW w:w="1696" w:type="dxa"/>
          </w:tcPr>
          <w:p w:rsidR="00DD460E" w:rsidRPr="00DD460E" w:rsidRDefault="00DD460E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DD460E">
              <w:rPr>
                <w:rFonts w:eastAsia="Calibri"/>
                <w:b/>
                <w:bCs/>
                <w:cs/>
              </w:rPr>
              <w:t>ประเด็น</w:t>
            </w:r>
          </w:p>
        </w:tc>
        <w:tc>
          <w:tcPr>
            <w:tcW w:w="7320" w:type="dxa"/>
          </w:tcPr>
          <w:p w:rsidR="00DD460E" w:rsidRPr="00DD460E" w:rsidRDefault="00DD460E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DD460E">
              <w:rPr>
                <w:rFonts w:eastAsia="Calibri"/>
                <w:b/>
                <w:bCs/>
                <w:cs/>
              </w:rPr>
              <w:t>สาระสำคัญ/ผลการประชุมฯ</w:t>
            </w:r>
          </w:p>
        </w:tc>
      </w:tr>
      <w:tr w:rsidR="00DD460E" w:rsidRPr="00DD460E" w:rsidTr="00976AF4">
        <w:tc>
          <w:tcPr>
            <w:tcW w:w="1696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 xml:space="preserve">(1) </w:t>
            </w:r>
            <w:r w:rsidRPr="00DD460E">
              <w:rPr>
                <w:rFonts w:eastAsia="Calibri"/>
                <w:b/>
                <w:bCs/>
                <w:cs/>
              </w:rPr>
              <w:t>การรับรองแถลงการณ์ธากา</w:t>
            </w:r>
          </w:p>
        </w:tc>
        <w:tc>
          <w:tcPr>
            <w:tcW w:w="7320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 xml:space="preserve">ที่ประชุมได้รับรองแถลงการณ์ธากา เพื่อเป็นเอกสารผลลัพธ์ของการประชุม </w:t>
            </w:r>
            <w:r w:rsidRPr="00DD460E">
              <w:rPr>
                <w:rFonts w:eastAsia="Calibri"/>
              </w:rPr>
              <w:t xml:space="preserve">IORA </w:t>
            </w:r>
            <w:r w:rsidRPr="00DD460E">
              <w:rPr>
                <w:rFonts w:eastAsia="Calibri"/>
                <w:cs/>
              </w:rPr>
              <w:t>ครั้งที่ 22 ซึ่งมีสาระสำคัญไม่แตกต่างจากฉบับที่คณะรัฐมนตรีได้ให้ความเห็นชอบ (22 พฤศจิกายน 2565) อย่างไรก็ตาม มีการแก้ไขรายละเอียดบางประการ ดังนี้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(1) เพิ่มเติมข้อความแสดงความเสียใจต่อรัฐบาลและประชาชนสาธารณรัฐอินโดนีเซียสำหรับความสูญเสียจากเหตุการณ์แผ่นดินไหวในจังหวัดชวาตะวันตกของอินโดนีเซีย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 xml:space="preserve">(2) เพิ่มเติมเรื่องการรับรองสาธารณรัฐอินเดียเป็นรองประธาน </w:t>
            </w:r>
            <w:r w:rsidRPr="00DD460E">
              <w:rPr>
                <w:rFonts w:eastAsia="Calibri"/>
              </w:rPr>
              <w:t xml:space="preserve">IORA </w:t>
            </w:r>
            <w:r w:rsidRPr="00DD460E">
              <w:rPr>
                <w:rFonts w:eastAsia="Calibri"/>
                <w:cs/>
              </w:rPr>
              <w:t>วาระปี 2566 – 2568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(</w:t>
            </w:r>
            <w:r w:rsidRPr="00DD460E">
              <w:rPr>
                <w:rFonts w:eastAsia="Calibri"/>
              </w:rPr>
              <w:t>3</w:t>
            </w:r>
            <w:r w:rsidRPr="00DD460E">
              <w:rPr>
                <w:rFonts w:eastAsia="Calibri"/>
                <w:cs/>
              </w:rPr>
              <w:t xml:space="preserve">) ตัดข้อความที่ระบุให้ราชอาณาจักรซาอุดีอาระเบียเป็นประเทศคู่เจรจาลำดับที่ </w:t>
            </w:r>
            <w:r w:rsidRPr="00DD460E">
              <w:rPr>
                <w:rFonts w:eastAsia="Calibri"/>
              </w:rPr>
              <w:t>11</w:t>
            </w:r>
            <w:r w:rsidRPr="00DD460E">
              <w:rPr>
                <w:rFonts w:eastAsia="Calibri"/>
                <w:cs/>
              </w:rPr>
              <w:t xml:space="preserve"> เนื่องจากสาธารณรัฐอิสลามอิหร่านยังไม่เห็นพ้องด้วย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lastRenderedPageBreak/>
              <w:t>(</w:t>
            </w:r>
            <w:r w:rsidRPr="00DD460E">
              <w:rPr>
                <w:rFonts w:eastAsia="Calibri"/>
              </w:rPr>
              <w:t>4</w:t>
            </w:r>
            <w:r w:rsidRPr="00DD460E">
              <w:rPr>
                <w:rFonts w:eastAsia="Calibri"/>
                <w:cs/>
              </w:rPr>
              <w:t xml:space="preserve">) เพิ่มเติมข้อความแสดงความยินดีต่อการเป็นเจ้าภาพการประชุมผู้นำกลุ่ม </w:t>
            </w:r>
            <w:r w:rsidRPr="00DD460E">
              <w:rPr>
                <w:rFonts w:eastAsia="Calibri"/>
              </w:rPr>
              <w:t>G20</w:t>
            </w:r>
            <w:r w:rsidRPr="00DD460E">
              <w:rPr>
                <w:rFonts w:eastAsia="Calibri"/>
                <w:cs/>
              </w:rPr>
              <w:t xml:space="preserve"> ที่เกาะบาหลีซึ่งอินโดนีเซียเป็นเจ้าภาพ และการประชุมผู้นำเขตเศรษฐกิจเอเปค ที่กรุงเทพมหานคร ซึ่งไทยเป็นเจ้าภาพ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(</w:t>
            </w:r>
            <w:r w:rsidRPr="00DD460E">
              <w:rPr>
                <w:rFonts w:eastAsia="Calibri"/>
              </w:rPr>
              <w:t>5</w:t>
            </w:r>
            <w:r w:rsidRPr="00DD460E">
              <w:rPr>
                <w:rFonts w:eastAsia="Calibri"/>
                <w:cs/>
              </w:rPr>
              <w:t xml:space="preserve">) ตัดข้อความเรื่องการเผยแพร่คำมั่นว่าด้วยความเท่าเทียมทางเพศของ </w:t>
            </w:r>
            <w:r w:rsidRPr="00DD460E">
              <w:rPr>
                <w:rFonts w:eastAsia="Calibri"/>
              </w:rPr>
              <w:t xml:space="preserve">IORA </w:t>
            </w:r>
            <w:r w:rsidRPr="00DD460E">
              <w:rPr>
                <w:rFonts w:eastAsia="Calibri"/>
                <w:cs/>
              </w:rPr>
              <w:t xml:space="preserve">ในวันสตรีสากล ค.ศ. </w:t>
            </w:r>
            <w:r w:rsidRPr="00DD460E">
              <w:rPr>
                <w:rFonts w:eastAsia="Calibri"/>
              </w:rPr>
              <w:t>2022</w:t>
            </w:r>
          </w:p>
        </w:tc>
      </w:tr>
      <w:tr w:rsidR="00DD460E" w:rsidRPr="00DD460E" w:rsidTr="00976AF4">
        <w:tc>
          <w:tcPr>
            <w:tcW w:w="1696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lastRenderedPageBreak/>
              <w:t>(</w:t>
            </w:r>
            <w:r w:rsidRPr="00DD460E">
              <w:rPr>
                <w:rFonts w:eastAsia="Calibri"/>
              </w:rPr>
              <w:t>2</w:t>
            </w:r>
            <w:r w:rsidRPr="00DD460E">
              <w:rPr>
                <w:rFonts w:eastAsia="Calibri"/>
                <w:cs/>
              </w:rPr>
              <w:t xml:space="preserve">) </w:t>
            </w:r>
            <w:r w:rsidRPr="00DD460E">
              <w:rPr>
                <w:rFonts w:eastAsia="Calibri"/>
                <w:b/>
                <w:bCs/>
                <w:cs/>
              </w:rPr>
              <w:t>การกล่าวถ้อยแถลงของผู้ช่วยรัฐมนตรีประจำกระทรวงการต่างประเทศ (นายวิชาวัฒน์ฯ)</w:t>
            </w:r>
          </w:p>
        </w:tc>
        <w:tc>
          <w:tcPr>
            <w:tcW w:w="7320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 xml:space="preserve">ผู้ช่วยรัฐมนตรีประจำกระทรวงการต่างประเทศ (นายวิชาวัฒน์ฯ) ได้กล่าวถ้อยแถลง โดยมุ่งเน้นการขับเคลื่อนความร่วมมือในกรอบ </w:t>
            </w:r>
            <w:r w:rsidRPr="00DD460E">
              <w:rPr>
                <w:rFonts w:eastAsia="Calibri"/>
              </w:rPr>
              <w:t xml:space="preserve">IORA </w:t>
            </w:r>
            <w:r w:rsidRPr="00DD460E">
              <w:rPr>
                <w:rFonts w:eastAsia="Calibri"/>
                <w:cs/>
              </w:rPr>
              <w:t xml:space="preserve">เพื่อการพัฒนาที่ยั่งยืนและครอบคลุมในภูมิภาค มีสาระสำคัญ เช่น (1) เน้นย้ำความสำคัญของการพัฒนาเศรษฐกิจที่ยั่งยืนและมีความยืดหยุ่นเพื่อรับมือกับความท้าทายและความเสี่ยงจากสถานการณ์ทางการเมืองโลกในปัจจุบัน โดยส่งเสริมความเชื่อมโยงทางกายภาพและดิจิทัลเพื่ออำนวยความสะดวกทางการค้าและความมั่นคงทางทะเล (2) สนับสนุนให้ประเทศสมาชิกร่วมมือกันเพื่อยกระดับการใช้ทรัพยากรทางทะเลอย่างยั่งยืนและการประมงอย่างยั่งยืน และ (3) ส่งเสริมความร่วมมือเพื่อพัฒนาเศรษฐกิจภาคทะเล และเสนอให้เชื่อมโยงแผนดำเนินงานของ </w:t>
            </w:r>
            <w:r w:rsidRPr="00DD460E">
              <w:rPr>
                <w:rFonts w:eastAsia="Calibri"/>
              </w:rPr>
              <w:t xml:space="preserve">IORA </w:t>
            </w:r>
            <w:r w:rsidRPr="00DD460E">
              <w:rPr>
                <w:rFonts w:eastAsia="Calibri"/>
                <w:cs/>
              </w:rPr>
              <w:t>กับเป้าหมายกรุงเทพฯ ว่าด้วยเศรษฐกิจชีวภาพ-เศษฐกิจหมุนเวียน-เศรษฐกิจสีเขียว (</w:t>
            </w:r>
            <w:r w:rsidRPr="00DD460E">
              <w:rPr>
                <w:rFonts w:eastAsia="Calibri"/>
              </w:rPr>
              <w:t>Bio</w:t>
            </w:r>
            <w:r w:rsidRPr="00DD460E">
              <w:rPr>
                <w:rFonts w:eastAsia="Calibri"/>
                <w:cs/>
              </w:rPr>
              <w:t>-</w:t>
            </w:r>
            <w:r w:rsidRPr="00DD460E">
              <w:rPr>
                <w:rFonts w:eastAsia="Calibri"/>
              </w:rPr>
              <w:t>Circular</w:t>
            </w:r>
            <w:r w:rsidRPr="00DD460E">
              <w:rPr>
                <w:rFonts w:eastAsia="Calibri"/>
                <w:cs/>
              </w:rPr>
              <w:t>-</w:t>
            </w:r>
            <w:r w:rsidRPr="00DD460E">
              <w:rPr>
                <w:rFonts w:eastAsia="Calibri"/>
              </w:rPr>
              <w:t>Green Economy</w:t>
            </w:r>
            <w:r w:rsidRPr="00DD460E">
              <w:rPr>
                <w:rFonts w:eastAsia="Calibri"/>
                <w:cs/>
              </w:rPr>
              <w:t xml:space="preserve">: </w:t>
            </w:r>
            <w:r w:rsidRPr="00DD460E">
              <w:rPr>
                <w:rFonts w:eastAsia="Calibri"/>
              </w:rPr>
              <w:t>BCG Model</w:t>
            </w:r>
            <w:r w:rsidRPr="00DD460E">
              <w:rPr>
                <w:rFonts w:eastAsia="Calibri"/>
                <w:cs/>
              </w:rPr>
              <w:t>) ซึ่งเป็นผลลัพธ์ของการประชุมเอเปค ครั้งที่ 29 ที่ไทยเป็นเจ้าภาพ ซึ่งจะช่วยสร้างโอกาสที่ดีสำหรับการฟื้นฟูเศรษฐกิจอย่างยั่งยืนและการพัฒนาที่ครอบคลุมในภูมิภาคมหาสมุทรอินเดียในยุคหลังโรคติดเชื้อไวรัสโคโรนา 2019 (โควิด-19)</w:t>
            </w:r>
          </w:p>
        </w:tc>
      </w:tr>
      <w:tr w:rsidR="00DD460E" w:rsidRPr="00DD460E" w:rsidTr="00976AF4">
        <w:tc>
          <w:tcPr>
            <w:tcW w:w="1696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(</w:t>
            </w:r>
            <w:r w:rsidRPr="00DD460E">
              <w:rPr>
                <w:rFonts w:eastAsia="Calibri"/>
              </w:rPr>
              <w:t>3</w:t>
            </w:r>
            <w:r w:rsidRPr="00DD460E">
              <w:rPr>
                <w:rFonts w:eastAsia="Calibri"/>
                <w:cs/>
              </w:rPr>
              <w:t xml:space="preserve">) </w:t>
            </w:r>
            <w:r w:rsidRPr="00DD460E">
              <w:rPr>
                <w:rFonts w:eastAsia="Calibri"/>
                <w:b/>
                <w:bCs/>
                <w:cs/>
              </w:rPr>
              <w:t>ประเด็นที่ประเทศสมาชิกและประเทศหุ้นส่วนคู่เจรจาให้ความสำคัญ</w:t>
            </w:r>
          </w:p>
        </w:tc>
        <w:tc>
          <w:tcPr>
            <w:tcW w:w="7320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 xml:space="preserve">ประเด็นที่ประเทศสมาชิกและประเทศหุ้นส่วนคู่เจรจาให้ความสำคัญ ได้แก่  (1) การฟื้นฟูเศรษฐกิจจากผลกระทบของโรคโควิด-19 (2) การเปลี่ยนแปลงสภาพภูมิอากาศและการรับมือกับผลกระทบของการเปลี่ยนแปลงทางสภาพภูมิอากาศ (3) การใช้ทรัพยากรทางทะเลอย่างยั่งยืน (4) การส่งเสริมการค้าการลงทุนระหว่างประเทศสมาชิก </w:t>
            </w:r>
            <w:r w:rsidRPr="00DD460E">
              <w:rPr>
                <w:rFonts w:eastAsia="Calibri"/>
              </w:rPr>
              <w:t xml:space="preserve">IORA </w:t>
            </w:r>
            <w:r w:rsidRPr="00DD460E">
              <w:rPr>
                <w:rFonts w:eastAsia="Calibri"/>
                <w:cs/>
              </w:rPr>
              <w:t xml:space="preserve">และ (5) การพัฒนาทรัพยากรบุคคลของประเทศสมาชิก </w:t>
            </w:r>
            <w:r w:rsidRPr="00DD460E">
              <w:rPr>
                <w:rFonts w:eastAsia="Calibri"/>
              </w:rPr>
              <w:t>IORA</w:t>
            </w:r>
          </w:p>
        </w:tc>
      </w:tr>
    </w:tbl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กต. พิจารณาแล้วเห็นว่า การประชุม </w:t>
      </w:r>
      <w:r w:rsidRPr="00DD460E">
        <w:rPr>
          <w:rFonts w:ascii="TH SarabunPSK" w:eastAsia="Calibri" w:hAnsi="TH SarabunPSK" w:cs="TH SarabunPSK"/>
          <w:sz w:val="32"/>
          <w:szCs w:val="32"/>
        </w:rPr>
        <w:t xml:space="preserve">IORA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ครั้งที่ 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22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มีประเด็นสำคัญที่เกี่ยวข้องกับส่วนราชการต่าง ๆ ได้แก่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696"/>
        <w:gridCol w:w="4820"/>
        <w:gridCol w:w="2500"/>
      </w:tblGrid>
      <w:tr w:rsidR="00DD460E" w:rsidRPr="00DD460E" w:rsidTr="00976AF4">
        <w:tc>
          <w:tcPr>
            <w:tcW w:w="1696" w:type="dxa"/>
          </w:tcPr>
          <w:p w:rsidR="00DD460E" w:rsidRPr="00DD460E" w:rsidRDefault="00DD460E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DD460E">
              <w:rPr>
                <w:rFonts w:eastAsia="Calibri"/>
                <w:b/>
                <w:bCs/>
                <w:cs/>
              </w:rPr>
              <w:t>ประเด็น</w:t>
            </w:r>
          </w:p>
        </w:tc>
        <w:tc>
          <w:tcPr>
            <w:tcW w:w="4820" w:type="dxa"/>
          </w:tcPr>
          <w:p w:rsidR="00DD460E" w:rsidRPr="00DD460E" w:rsidRDefault="00DD460E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DD460E">
              <w:rPr>
                <w:rFonts w:eastAsia="Calibri"/>
                <w:b/>
                <w:bCs/>
                <w:cs/>
              </w:rPr>
              <w:t>การดำเนินการที่สำคัญ</w:t>
            </w:r>
          </w:p>
        </w:tc>
        <w:tc>
          <w:tcPr>
            <w:tcW w:w="2500" w:type="dxa"/>
          </w:tcPr>
          <w:p w:rsidR="00DD460E" w:rsidRPr="00DD460E" w:rsidRDefault="00DD460E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DD460E">
              <w:rPr>
                <w:rFonts w:eastAsia="Calibri"/>
                <w:b/>
                <w:bCs/>
                <w:cs/>
              </w:rPr>
              <w:t>หน่วยงานที่รับผิดชอบ</w:t>
            </w:r>
          </w:p>
        </w:tc>
      </w:tr>
      <w:tr w:rsidR="00DD460E" w:rsidRPr="00DD460E" w:rsidTr="00976AF4">
        <w:tc>
          <w:tcPr>
            <w:tcW w:w="1696" w:type="dxa"/>
          </w:tcPr>
          <w:p w:rsidR="00DD460E" w:rsidRPr="00DD460E" w:rsidRDefault="00DD460E" w:rsidP="00CF3D4D">
            <w:pPr>
              <w:spacing w:line="320" w:lineRule="exact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(</w:t>
            </w:r>
            <w:r w:rsidRPr="00DD460E">
              <w:rPr>
                <w:rFonts w:eastAsia="Calibri" w:hint="cs"/>
                <w:cs/>
              </w:rPr>
              <w:t>1</w:t>
            </w:r>
            <w:r w:rsidRPr="00DD460E">
              <w:rPr>
                <w:rFonts w:eastAsia="Calibri"/>
                <w:cs/>
              </w:rPr>
              <w:t xml:space="preserve">) </w:t>
            </w:r>
            <w:r w:rsidRPr="00DD460E">
              <w:rPr>
                <w:rFonts w:eastAsia="Calibri"/>
                <w:b/>
                <w:bCs/>
                <w:cs/>
              </w:rPr>
              <w:t xml:space="preserve">การดำเนินการตามแผนปฏิบัติการสมาคมแห่งมหาสมุทรอินเดีย ฉบับที่ </w:t>
            </w:r>
            <w:r w:rsidRPr="00DD460E">
              <w:rPr>
                <w:rFonts w:eastAsia="Calibri"/>
                <w:b/>
                <w:bCs/>
              </w:rPr>
              <w:t xml:space="preserve">2 </w:t>
            </w:r>
            <w:r w:rsidRPr="00DD460E">
              <w:rPr>
                <w:rFonts w:eastAsia="Calibri"/>
                <w:b/>
                <w:bCs/>
                <w:cs/>
              </w:rPr>
              <w:t xml:space="preserve">(ค.ศ. </w:t>
            </w:r>
            <w:r w:rsidRPr="00DD460E">
              <w:rPr>
                <w:rFonts w:eastAsia="Calibri"/>
                <w:b/>
                <w:bCs/>
              </w:rPr>
              <w:t>2022</w:t>
            </w:r>
            <w:r w:rsidRPr="00DD460E">
              <w:rPr>
                <w:rFonts w:eastAsia="Calibri"/>
                <w:b/>
                <w:bCs/>
                <w:cs/>
              </w:rPr>
              <w:t>-</w:t>
            </w:r>
            <w:r w:rsidRPr="00DD460E">
              <w:rPr>
                <w:rFonts w:eastAsia="Calibri"/>
                <w:b/>
                <w:bCs/>
              </w:rPr>
              <w:t>2027</w:t>
            </w:r>
            <w:r w:rsidRPr="00DD460E">
              <w:rPr>
                <w:rFonts w:eastAsia="Calibri"/>
                <w:b/>
                <w:bCs/>
                <w:cs/>
              </w:rPr>
              <w:t>)</w:t>
            </w:r>
          </w:p>
        </w:tc>
        <w:tc>
          <w:tcPr>
            <w:tcW w:w="4820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การติดตามความคืบหน้าการดำเนินการของไทย เช่น เข้าร่วมการประชุมคณะทำงาน กลุ่มประเทศ ขับเคลื่อนสาขาความร่วมมือ ให้ความเห็นต่อเอกสารที่เกี่ยวข้อง ตลอดจนริเริ่มกิจกรรมที่อาจเป็นประโยชน์ต่อการ</w:t>
            </w:r>
            <w:r w:rsidRPr="00200F0B">
              <w:rPr>
                <w:rFonts w:eastAsia="Calibri"/>
                <w:spacing w:val="-6"/>
                <w:cs/>
              </w:rPr>
              <w:t>ดำเนินการของไทยในอนาคตและติดตามผลในสาขาต่าง ๆ</w:t>
            </w:r>
            <w:r w:rsidRPr="00DD460E">
              <w:rPr>
                <w:rFonts w:eastAsia="Calibri"/>
                <w:cs/>
              </w:rPr>
              <w:t xml:space="preserve"> ดังนี้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(1) สาขาความมั่นคงและปลอดภัยทางทะเล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(2) สาขาการอำนวยความสะดวกด้านการค้าและการลงทุน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(3) สาขาการบริหารจัดการด้านประมง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(4) สาขาการจัดการความเสี่ยงจากภัยพิบัติ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(5) สาขาความร่วมมือทางด้านวิชาการ วิทยาศาสตร์และเทคโนโลยี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(6) สาขาการท่องเที่ยวและการแลกเปลี่ยนวัฒนธรรม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(7) สาขาเศรษฐกิจภาคทะเล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(8) สาขาการส่งเสริมบทบาททางเศรษฐกิจของสตรี</w:t>
            </w:r>
          </w:p>
        </w:tc>
        <w:tc>
          <w:tcPr>
            <w:tcW w:w="2500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 xml:space="preserve">กระทรวงกลาโหม (กห.) (กองทัพเรือ) กระทรวงการท่องเที่ยวและกีฬา (กก.) กระทรวงการพัฒนาสังคมและความมั่นคงของมนุษย์ (พม.) กระทรวงการอุดศึกษาวิทยาศาสตร์ วิจัยและนวัตกรรม (อว.) กระทรวงเกษตรและสหกรณ์ (กษ.) (กรมประมง) กระทรวงดิจิทัลเพื่อเศรษฐกิจและสังคม (ดศ.) กระทรวงทรัพยากรธรรมชาติและสิ่งแวดล้อม (ทส.) (กรมทรัพยากรทางทะเลและชายฝั่ง) กระทรวงพาณิชย์ </w:t>
            </w:r>
            <w:r w:rsidRPr="00DD460E">
              <w:rPr>
                <w:rFonts w:eastAsia="Calibri"/>
                <w:cs/>
              </w:rPr>
              <w:lastRenderedPageBreak/>
              <w:t>(พณ.) และกระทรวงวัฒนธรรม (วธ.)</w:t>
            </w:r>
          </w:p>
        </w:tc>
      </w:tr>
      <w:tr w:rsidR="00DD460E" w:rsidRPr="00DD460E" w:rsidTr="00976AF4">
        <w:tc>
          <w:tcPr>
            <w:tcW w:w="1696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lastRenderedPageBreak/>
              <w:t>(</w:t>
            </w:r>
            <w:r w:rsidRPr="00DD460E">
              <w:rPr>
                <w:rFonts w:eastAsia="Calibri"/>
              </w:rPr>
              <w:t>2</w:t>
            </w:r>
            <w:r w:rsidRPr="00DD460E">
              <w:rPr>
                <w:rFonts w:eastAsia="Calibri"/>
                <w:cs/>
              </w:rPr>
              <w:t xml:space="preserve">) </w:t>
            </w:r>
            <w:r w:rsidRPr="00DD460E">
              <w:rPr>
                <w:rFonts w:eastAsia="Calibri"/>
                <w:b/>
                <w:bCs/>
                <w:cs/>
              </w:rPr>
              <w:t>ความร่วมมือเพื่อรับมือกับผลกระทบของการแพร่ระบาดของโรคโควิด-</w:t>
            </w:r>
            <w:r w:rsidRPr="00DD460E">
              <w:rPr>
                <w:rFonts w:eastAsia="Calibri"/>
                <w:b/>
                <w:bCs/>
              </w:rPr>
              <w:t>19</w:t>
            </w:r>
          </w:p>
        </w:tc>
        <w:tc>
          <w:tcPr>
            <w:tcW w:w="4820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 xml:space="preserve">การส่งเสริมความร่วมมือทางเศรษฐกิจระหว่างประเทศสมาชิก </w:t>
            </w:r>
            <w:r w:rsidRPr="00DD460E">
              <w:rPr>
                <w:rFonts w:eastAsia="Calibri"/>
              </w:rPr>
              <w:t xml:space="preserve">IORA </w:t>
            </w:r>
            <w:r w:rsidRPr="00DD460E">
              <w:rPr>
                <w:rFonts w:eastAsia="Calibri"/>
                <w:cs/>
              </w:rPr>
              <w:t>และประเทศหุ้นส่วนคู่เจรจาเพื่อฟื้นฟูเศรษฐกิจประเทศไทยและขยายโอกาสความร่วมมือตามความเหมาะสม</w:t>
            </w:r>
          </w:p>
        </w:tc>
        <w:tc>
          <w:tcPr>
            <w:tcW w:w="2500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พม. ดศ. และ พณ.</w:t>
            </w:r>
          </w:p>
        </w:tc>
      </w:tr>
      <w:tr w:rsidR="00DD460E" w:rsidRPr="00DD460E" w:rsidTr="00976AF4">
        <w:tc>
          <w:tcPr>
            <w:tcW w:w="1696" w:type="dxa"/>
          </w:tcPr>
          <w:p w:rsidR="00DD460E" w:rsidRPr="00DD460E" w:rsidRDefault="00DD460E" w:rsidP="00CF3D4D">
            <w:pPr>
              <w:spacing w:line="320" w:lineRule="exact"/>
              <w:rPr>
                <w:rFonts w:eastAsia="Calibri"/>
                <w:b/>
                <w:bCs/>
              </w:rPr>
            </w:pPr>
            <w:r w:rsidRPr="00DD460E">
              <w:rPr>
                <w:rFonts w:eastAsia="Calibri"/>
                <w:cs/>
              </w:rPr>
              <w:t>(</w:t>
            </w:r>
            <w:r w:rsidRPr="00DD460E">
              <w:rPr>
                <w:rFonts w:eastAsia="Calibri"/>
              </w:rPr>
              <w:t>3</w:t>
            </w:r>
            <w:r w:rsidRPr="00DD460E">
              <w:rPr>
                <w:rFonts w:eastAsia="Calibri"/>
                <w:cs/>
              </w:rPr>
              <w:t xml:space="preserve">) </w:t>
            </w:r>
            <w:r w:rsidRPr="00DD460E">
              <w:rPr>
                <w:rFonts w:eastAsia="Calibri"/>
                <w:b/>
                <w:bCs/>
                <w:cs/>
              </w:rPr>
              <w:t xml:space="preserve">การกำหนดให้การเปลี่ยนแปลงสภาพภูมิอากาศเป็นประเด็นคาบเกี่ยวของ </w:t>
            </w:r>
            <w:r w:rsidRPr="00DD460E">
              <w:rPr>
                <w:rFonts w:eastAsia="Calibri"/>
                <w:b/>
                <w:bCs/>
              </w:rPr>
              <w:t>IORA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</w:p>
        </w:tc>
        <w:tc>
          <w:tcPr>
            <w:tcW w:w="4820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 xml:space="preserve">การเพิ่มการเปลี่ยนแปลงสภาพภูมิอากาศเป็นประเด็นคาบเกี่ยวของ </w:t>
            </w:r>
            <w:r w:rsidRPr="00DD460E">
              <w:rPr>
                <w:rFonts w:eastAsia="Calibri"/>
              </w:rPr>
              <w:t xml:space="preserve">IORA </w:t>
            </w:r>
            <w:r w:rsidRPr="00DD460E">
              <w:rPr>
                <w:rFonts w:eastAsia="Calibri"/>
                <w:cs/>
              </w:rPr>
              <w:t>และการเตรียมการเพื่อจัดตั้งคณะทำงานการเปลี่ยนแปลงสภาพภูมิอากาศ</w:t>
            </w:r>
          </w:p>
        </w:tc>
        <w:tc>
          <w:tcPr>
            <w:tcW w:w="2500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ทส.</w:t>
            </w:r>
          </w:p>
        </w:tc>
      </w:tr>
    </w:tbl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D460E" w:rsidRPr="00DD460E" w:rsidRDefault="008F213F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55.</w:t>
      </w:r>
      <w:r w:rsidR="00DD460E" w:rsidRPr="00DD46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เรื่อง</w:t>
      </w:r>
      <w:r w:rsidR="00DD460E" w:rsidRPr="00DD460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ผลการประชุมคณะกรรมาธิการร่วมเพื่อความร่วมมือทวิภาคีไทย-อินเดีย ครั้งที่ </w:t>
      </w:r>
      <w:r w:rsidR="00DD460E" w:rsidRPr="00DD460E">
        <w:rPr>
          <w:rFonts w:ascii="TH SarabunPSK" w:eastAsia="Calibri" w:hAnsi="TH SarabunPSK" w:cs="TH SarabunPSK"/>
          <w:b/>
          <w:bCs/>
          <w:sz w:val="32"/>
          <w:szCs w:val="32"/>
        </w:rPr>
        <w:t>9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  <w:t>คณะรัฐมนตรีรับทราบ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ตามที่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กระทรวงการต่างประเทศ (กต.) เสนอผลการประชุมคณะกรรมาธิการร่วมเพื่อความร่วมมือทวิภาคี (</w:t>
      </w:r>
      <w:r w:rsidRPr="00DD460E">
        <w:rPr>
          <w:rFonts w:ascii="TH SarabunPSK" w:eastAsia="Calibri" w:hAnsi="TH SarabunPSK" w:cs="TH SarabunPSK"/>
          <w:sz w:val="32"/>
          <w:szCs w:val="32"/>
        </w:rPr>
        <w:t>Joint Commission for Bilateral Cooperation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DD460E">
        <w:rPr>
          <w:rFonts w:ascii="TH SarabunPSK" w:eastAsia="Calibri" w:hAnsi="TH SarabunPSK" w:cs="TH SarabunPSK"/>
          <w:sz w:val="32"/>
          <w:szCs w:val="32"/>
        </w:rPr>
        <w:t>JC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) ไทย-อินเดีย ครั้งที่ </w:t>
      </w:r>
      <w:r w:rsidRPr="00DD460E">
        <w:rPr>
          <w:rFonts w:ascii="TH SarabunPSK" w:eastAsia="Calibri" w:hAnsi="TH SarabunPSK" w:cs="TH SarabunPSK"/>
          <w:sz w:val="32"/>
          <w:szCs w:val="32"/>
        </w:rPr>
        <w:t>9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เมื่อวันที่ </w:t>
      </w:r>
      <w:r w:rsidRPr="00DD460E">
        <w:rPr>
          <w:rFonts w:ascii="TH SarabunPSK" w:eastAsia="Calibri" w:hAnsi="TH SarabunPSK" w:cs="TH SarabunPSK"/>
          <w:sz w:val="32"/>
          <w:szCs w:val="32"/>
        </w:rPr>
        <w:t>17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สิงหาคม </w:t>
      </w:r>
      <w:r w:rsidRPr="00DD460E">
        <w:rPr>
          <w:rFonts w:ascii="TH SarabunPSK" w:eastAsia="Calibri" w:hAnsi="TH SarabunPSK" w:cs="TH SarabunPSK"/>
          <w:sz w:val="32"/>
          <w:szCs w:val="32"/>
        </w:rPr>
        <w:t>2565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และพิจารณามอบหมายให้ส่วนราชการดำเนินการในส่วนที่เกี่ยวข้องตามผลการประชุมต่อไป 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เมื่อวันที่ 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17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สิงหาคม 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2565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รองนายกรัฐมนตรี (นายดอน ปรมัตถ์วินัย) และรัฐมนตรีว่าการกระทรวงการต่างประเทศเป็นประธานร่วมกับรัฐมนตรีว่าการกระทรวงการต่างประเทศอินเดีย (นายสุพรหมณยัม ชัยศังกระ) ในการประชุม </w:t>
      </w:r>
      <w:r w:rsidRPr="00DD460E">
        <w:rPr>
          <w:rFonts w:ascii="TH SarabunPSK" w:eastAsia="Calibri" w:hAnsi="TH SarabunPSK" w:cs="TH SarabunPSK"/>
          <w:sz w:val="32"/>
          <w:szCs w:val="32"/>
        </w:rPr>
        <w:t>JC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ไทย-อินเดีย ครั้งที่ </w:t>
      </w:r>
      <w:r w:rsidRPr="00DD460E">
        <w:rPr>
          <w:rFonts w:ascii="TH SarabunPSK" w:eastAsia="Calibri" w:hAnsi="TH SarabunPSK" w:cs="TH SarabunPSK"/>
          <w:sz w:val="32"/>
          <w:szCs w:val="32"/>
        </w:rPr>
        <w:t xml:space="preserve">9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เพื่อฟื้นฟูพลวัตความร่วมมือที่ชะลอตัวลงหลังการแพร่ระบาดของโรคติดเชื้อไวรัสโคโรนา </w:t>
      </w:r>
      <w:r w:rsidRPr="00DD460E">
        <w:rPr>
          <w:rFonts w:ascii="TH SarabunPSK" w:eastAsia="Calibri" w:hAnsi="TH SarabunPSK" w:cs="TH SarabunPSK"/>
          <w:sz w:val="32"/>
          <w:szCs w:val="32"/>
        </w:rPr>
        <w:t xml:space="preserve">2019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(โควิด-</w:t>
      </w:r>
      <w:r w:rsidRPr="00DD460E">
        <w:rPr>
          <w:rFonts w:ascii="TH SarabunPSK" w:eastAsia="Calibri" w:hAnsi="TH SarabunPSK" w:cs="TH SarabunPSK"/>
          <w:sz w:val="32"/>
          <w:szCs w:val="32"/>
        </w:rPr>
        <w:t>19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) ในทุกมิติ สรุปได้ ดังนี้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DD460E" w:rsidRPr="00DD460E" w:rsidTr="00976AF4">
        <w:tc>
          <w:tcPr>
            <w:tcW w:w="1696" w:type="dxa"/>
          </w:tcPr>
          <w:p w:rsidR="00DD460E" w:rsidRPr="00DD460E" w:rsidRDefault="00DD460E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DD460E">
              <w:rPr>
                <w:rFonts w:eastAsia="Calibri"/>
                <w:b/>
                <w:bCs/>
                <w:cs/>
              </w:rPr>
              <w:t>ด้าน</w:t>
            </w:r>
          </w:p>
        </w:tc>
        <w:tc>
          <w:tcPr>
            <w:tcW w:w="7320" w:type="dxa"/>
          </w:tcPr>
          <w:p w:rsidR="00DD460E" w:rsidRPr="00DD460E" w:rsidRDefault="00DD460E" w:rsidP="00CF3D4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DD460E">
              <w:rPr>
                <w:rFonts w:eastAsia="Calibri"/>
                <w:b/>
                <w:bCs/>
                <w:cs/>
              </w:rPr>
              <w:t>สาระสำคัญ/ผลการประชุมฯ</w:t>
            </w:r>
          </w:p>
        </w:tc>
      </w:tr>
      <w:tr w:rsidR="00DD460E" w:rsidRPr="00DD460E" w:rsidTr="00976AF4">
        <w:tc>
          <w:tcPr>
            <w:tcW w:w="1696" w:type="dxa"/>
          </w:tcPr>
          <w:p w:rsidR="00DD460E" w:rsidRPr="00DD460E" w:rsidRDefault="00DD460E" w:rsidP="00CF3D4D">
            <w:pPr>
              <w:spacing w:line="320" w:lineRule="exact"/>
              <w:rPr>
                <w:rFonts w:eastAsia="Calibri"/>
                <w:b/>
                <w:bCs/>
              </w:rPr>
            </w:pPr>
            <w:r w:rsidRPr="00DD460E">
              <w:rPr>
                <w:rFonts w:eastAsia="Calibri"/>
                <w:cs/>
              </w:rPr>
              <w:t xml:space="preserve">(1) </w:t>
            </w:r>
            <w:r w:rsidRPr="00DD460E">
              <w:rPr>
                <w:rFonts w:eastAsia="Calibri"/>
                <w:b/>
                <w:bCs/>
                <w:cs/>
              </w:rPr>
              <w:t>การเมือง/ความร่วมมือทวิภาคี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</w:p>
        </w:tc>
        <w:tc>
          <w:tcPr>
            <w:tcW w:w="7320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 xml:space="preserve">เห็นพ้องที่จะรื้อฟื้นและผลักดันกลไกความร่วมมือที่มีอยู่ โดยเฉพาะในโอกาสครบรอบ 75 ปีความสัมพันธ์ไทย-อินเดียในปี 2565 รวมถึงผลักดันการแลกเปลี่ยนการเยือนระดับสูงระหว่างกัน โดยฝ่ายอินเดียแสดงความพร้อมที่จะเป็นเจ้าภาพจัดการประชุม </w:t>
            </w:r>
            <w:r w:rsidRPr="00DD460E">
              <w:rPr>
                <w:rFonts w:eastAsia="Calibri"/>
              </w:rPr>
              <w:t>JC</w:t>
            </w:r>
            <w:r w:rsidRPr="00DD460E">
              <w:rPr>
                <w:rFonts w:eastAsia="Calibri"/>
                <w:cs/>
              </w:rPr>
              <w:t xml:space="preserve"> ไทย-อินเดีย ครั้งต่อไปในช่วงต้นปี 2566</w:t>
            </w:r>
          </w:p>
        </w:tc>
      </w:tr>
      <w:tr w:rsidR="00DD460E" w:rsidRPr="00DD460E" w:rsidTr="00976AF4">
        <w:tc>
          <w:tcPr>
            <w:tcW w:w="1696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 w:hint="cs"/>
                <w:cs/>
              </w:rPr>
              <w:t xml:space="preserve">(2) </w:t>
            </w:r>
            <w:r w:rsidRPr="00DD460E">
              <w:rPr>
                <w:rFonts w:eastAsia="Calibri" w:hint="cs"/>
                <w:b/>
                <w:bCs/>
                <w:cs/>
              </w:rPr>
              <w:t>การทหารและความมั่นคง</w:t>
            </w:r>
          </w:p>
        </w:tc>
        <w:tc>
          <w:tcPr>
            <w:tcW w:w="7320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ฝ่ายไทยแสดงความสนใจที่จะส่งเสริมความร่วมมือด้านความมั่นคงทางไซเบอร์ ส่วนฝ่ายอินเดียประสงค์ที่จะขยายความร่วมมือกับไทยด้านความมั่นคงและยกระดับการฝึกร่วมระหว่างกองทัพ รวมถึงส่งเสริมความมั่นคงทางทะเล และอุตสาหกรรมป้องกันประเทศซึ่งเป็นไปตามยุทธศาสตร์ของอินเดียในอินโด-แปซิฟิก เพื่อป้องกันการขยายอิทธิพลของสาธารณรัฐประชาชนจีนในมหาสมุทรอินเดียและภูมิภาคแปซิฟิกผ่านการดำเนินการ เช่น การยกระดับความร่วมมือทางการทหารกับทุกเหล่าทัพ และการเพิ่มบทบาทความร่วมมือทางทหารในภูมิภาค</w:t>
            </w:r>
          </w:p>
        </w:tc>
      </w:tr>
      <w:tr w:rsidR="00DD460E" w:rsidRPr="00DD460E" w:rsidTr="00976AF4">
        <w:tc>
          <w:tcPr>
            <w:tcW w:w="1696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 w:hint="cs"/>
                <w:cs/>
              </w:rPr>
              <w:t xml:space="preserve">(3) </w:t>
            </w:r>
            <w:r w:rsidRPr="00DD460E">
              <w:rPr>
                <w:rFonts w:eastAsia="Calibri" w:hint="cs"/>
                <w:b/>
                <w:bCs/>
                <w:cs/>
              </w:rPr>
              <w:t>เศรษฐกิจ</w:t>
            </w:r>
          </w:p>
        </w:tc>
        <w:tc>
          <w:tcPr>
            <w:tcW w:w="7320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 xml:space="preserve">- ทั้งสองฝ่ายยินดีต่อการเติบโตของการค้าทวิภาคีที่บรรลุสถิติใหม่กว่า </w:t>
            </w:r>
            <w:r w:rsidRPr="00DD460E">
              <w:rPr>
                <w:rFonts w:eastAsia="Calibri"/>
              </w:rPr>
              <w:t xml:space="preserve">14,900 </w:t>
            </w:r>
            <w:r w:rsidRPr="00DD460E">
              <w:rPr>
                <w:rFonts w:eastAsia="Calibri"/>
                <w:cs/>
              </w:rPr>
              <w:t xml:space="preserve">ล้านดอลลาร์สหรัฐ และเห็นพ้องที่จะร่วมกันแก้ไขข้อติดขัดด้านการค้า การลงทุน และส่งเสริมการแลกเปลี่ยนระหว่างภาคเอกชนให้มีความแน่นแฟ้น โดยเร่งจัดการประชุม </w:t>
            </w:r>
            <w:r w:rsidRPr="00DD460E">
              <w:rPr>
                <w:rFonts w:eastAsia="Calibri"/>
              </w:rPr>
              <w:t>India</w:t>
            </w:r>
            <w:r w:rsidRPr="00DD460E">
              <w:rPr>
                <w:rFonts w:eastAsia="Calibri"/>
                <w:cs/>
              </w:rPr>
              <w:t>-</w:t>
            </w:r>
            <w:r w:rsidRPr="00DD460E">
              <w:rPr>
                <w:rFonts w:eastAsia="Calibri"/>
              </w:rPr>
              <w:t xml:space="preserve">Thailand Joint Business Forum </w:t>
            </w:r>
            <w:r w:rsidRPr="00DD460E">
              <w:rPr>
                <w:rFonts w:eastAsia="Calibri"/>
                <w:cs/>
              </w:rPr>
              <w:t>(</w:t>
            </w:r>
            <w:r w:rsidRPr="00DD460E">
              <w:rPr>
                <w:rFonts w:eastAsia="Calibri"/>
              </w:rPr>
              <w:t>ITJBF</w:t>
            </w:r>
            <w:r w:rsidRPr="00DD460E">
              <w:rPr>
                <w:rFonts w:eastAsia="Calibri"/>
                <w:cs/>
              </w:rPr>
              <w:t xml:space="preserve">) ระหว่างภาคเอกชนจากทั้งสองฝ่ายในโอกาสแรก รวมถึงผลักดันการแลกเปลี่ยนระหว่างธุรกิจ </w:t>
            </w:r>
            <w:r w:rsidRPr="00DD460E">
              <w:rPr>
                <w:rFonts w:eastAsia="Calibri"/>
              </w:rPr>
              <w:t xml:space="preserve">Startup </w:t>
            </w:r>
            <w:r w:rsidRPr="00DD460E">
              <w:rPr>
                <w:rFonts w:eastAsia="Calibri"/>
                <w:cs/>
              </w:rPr>
              <w:t xml:space="preserve">และ </w:t>
            </w:r>
            <w:r w:rsidRPr="00DD460E">
              <w:rPr>
                <w:rFonts w:eastAsia="Calibri"/>
              </w:rPr>
              <w:t>Unicorn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 w:hint="cs"/>
                <w:cs/>
              </w:rPr>
              <w:t xml:space="preserve">- </w:t>
            </w:r>
            <w:r w:rsidRPr="00DD460E">
              <w:rPr>
                <w:rFonts w:eastAsia="Calibri"/>
                <w:cs/>
              </w:rPr>
              <w:t>ฝ่ายไทยผลักดันความร่วมมือด้านเศรษฐกิจ การค้า และการลงทุนผ่านการดำเนินการ เช่น (</w:t>
            </w:r>
            <w:r w:rsidRPr="00DD460E">
              <w:rPr>
                <w:rFonts w:eastAsia="Calibri"/>
              </w:rPr>
              <w:t>1</w:t>
            </w:r>
            <w:r w:rsidRPr="00DD460E">
              <w:rPr>
                <w:rFonts w:eastAsia="Calibri"/>
                <w:cs/>
              </w:rPr>
              <w:t>) ขอให้อินเดียยกเลิกมาตรการกีดกันทางการค้า และการกำหนดกฎระเบียบที่เคร่งครัดเกินไป (</w:t>
            </w:r>
            <w:r w:rsidRPr="00DD460E">
              <w:rPr>
                <w:rFonts w:eastAsia="Calibri" w:hint="cs"/>
                <w:cs/>
              </w:rPr>
              <w:t>2)</w:t>
            </w:r>
            <w:r w:rsidRPr="00DD460E">
              <w:rPr>
                <w:rFonts w:eastAsia="Calibri"/>
                <w:cs/>
              </w:rPr>
              <w:t xml:space="preserve"> จัดทำบันทึกความเข้าใจว่าด้วยหุ้นส่วนเชิงยุทธศาสตร์ระหว่าง</w:t>
            </w:r>
            <w:r w:rsidRPr="00DD460E">
              <w:rPr>
                <w:rFonts w:eastAsia="Calibri"/>
                <w:cs/>
              </w:rPr>
              <w:lastRenderedPageBreak/>
              <w:t>กระทรวงพาณิชย์กับรัฐต่าง ๆ ของอินเดีย (</w:t>
            </w:r>
            <w:r w:rsidRPr="00DD460E">
              <w:rPr>
                <w:rFonts w:eastAsia="Calibri"/>
              </w:rPr>
              <w:t>3</w:t>
            </w:r>
            <w:r w:rsidRPr="00DD460E">
              <w:rPr>
                <w:rFonts w:eastAsia="Calibri"/>
                <w:cs/>
              </w:rPr>
              <w:t xml:space="preserve">) การส่งเสริมการแลกเปลี่ยนระหว่างภาคธุรกิจผ่านกลไกการประชุม </w:t>
            </w:r>
            <w:r w:rsidRPr="00DD460E">
              <w:rPr>
                <w:rFonts w:eastAsia="Calibri"/>
              </w:rPr>
              <w:t xml:space="preserve">ITJBF </w:t>
            </w:r>
            <w:r w:rsidRPr="00DD460E">
              <w:rPr>
                <w:rFonts w:eastAsia="Calibri"/>
                <w:cs/>
              </w:rPr>
              <w:t xml:space="preserve">และความร่วมมือด้าน </w:t>
            </w:r>
            <w:r w:rsidRPr="00DD460E">
              <w:rPr>
                <w:rFonts w:eastAsia="Calibri"/>
              </w:rPr>
              <w:t>Startup</w:t>
            </w:r>
            <w:r w:rsidRPr="00DD460E">
              <w:rPr>
                <w:rFonts w:eastAsia="Calibri"/>
                <w:cs/>
              </w:rPr>
              <w:t xml:space="preserve"> และ (</w:t>
            </w:r>
            <w:r w:rsidRPr="00DD460E">
              <w:rPr>
                <w:rFonts w:eastAsia="Calibri"/>
              </w:rPr>
              <w:t>4</w:t>
            </w:r>
            <w:r w:rsidRPr="00DD460E">
              <w:rPr>
                <w:rFonts w:eastAsia="Calibri"/>
                <w:cs/>
              </w:rPr>
              <w:t xml:space="preserve">) การผลักดันเทคโนโลยี </w:t>
            </w:r>
            <w:r w:rsidRPr="00DD460E">
              <w:rPr>
                <w:rFonts w:eastAsia="Calibri"/>
              </w:rPr>
              <w:t>FinTech</w:t>
            </w:r>
            <w:r w:rsidRPr="00DD460E">
              <w:rPr>
                <w:rFonts w:eastAsia="Calibri"/>
                <w:vertAlign w:val="superscript"/>
              </w:rPr>
              <w:t>1</w:t>
            </w:r>
            <w:r w:rsidRPr="00DD460E">
              <w:rPr>
                <w:rFonts w:eastAsia="Calibri"/>
                <w:cs/>
              </w:rPr>
              <w:t xml:space="preserve"> เพื่ออำนวยความสะดวกในการจ่ายเงินของนักท่องเที่ยวอินเดียในไทย</w:t>
            </w:r>
          </w:p>
        </w:tc>
      </w:tr>
      <w:tr w:rsidR="00DD460E" w:rsidRPr="00DD460E" w:rsidTr="00976AF4">
        <w:tc>
          <w:tcPr>
            <w:tcW w:w="1696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lastRenderedPageBreak/>
              <w:t>(</w:t>
            </w:r>
            <w:r w:rsidRPr="00DD460E">
              <w:rPr>
                <w:rFonts w:eastAsia="Calibri"/>
              </w:rPr>
              <w:t>4</w:t>
            </w:r>
            <w:r w:rsidRPr="00DD460E">
              <w:rPr>
                <w:rFonts w:eastAsia="Calibri"/>
                <w:cs/>
              </w:rPr>
              <w:t>) ความเชื่อมโยงคมนาคม</w:t>
            </w:r>
          </w:p>
        </w:tc>
        <w:tc>
          <w:tcPr>
            <w:tcW w:w="7320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 xml:space="preserve"> เห็นพ้องที่จะส่งเสริมความเชื่อมโยงคมนาคม (</w:t>
            </w:r>
            <w:r w:rsidRPr="00DD460E">
              <w:rPr>
                <w:rFonts w:eastAsia="Calibri"/>
              </w:rPr>
              <w:t>1</w:t>
            </w:r>
            <w:r w:rsidRPr="00DD460E">
              <w:rPr>
                <w:rFonts w:eastAsia="Calibri"/>
                <w:cs/>
              </w:rPr>
              <w:t>) ทางบก โดยผลักดันการก่อสร้าง ถนนสามฝ่าย อินเดีย-เมียนมา-ไทย ให้แล้วเสร็จ (</w:t>
            </w:r>
            <w:r w:rsidRPr="00DD460E">
              <w:rPr>
                <w:rFonts w:eastAsia="Calibri"/>
              </w:rPr>
              <w:t>2</w:t>
            </w:r>
            <w:r w:rsidRPr="00DD460E">
              <w:rPr>
                <w:rFonts w:eastAsia="Calibri"/>
                <w:cs/>
              </w:rPr>
              <w:t>) ทางทะเล โดยเสริมสร้างความเชื่อมโยงระหว่างท่าเรือสองฝ่าย โดยเฉพาะในกรอบความริเริ่มแห่งอ่าวเบงกอลสำหรับความร่วมมือหลากหลายสาขาทางวิชาการและเศรษฐกิจ (</w:t>
            </w:r>
            <w:r w:rsidRPr="00DD460E">
              <w:rPr>
                <w:rFonts w:eastAsia="Calibri"/>
              </w:rPr>
              <w:t>Bay of Bengal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</w:rPr>
              <w:t xml:space="preserve">Initiative for Multi </w:t>
            </w:r>
            <w:r w:rsidRPr="00DD460E">
              <w:rPr>
                <w:rFonts w:eastAsia="Calibri"/>
                <w:cs/>
              </w:rPr>
              <w:t xml:space="preserve">- </w:t>
            </w:r>
            <w:r w:rsidRPr="00DD460E">
              <w:rPr>
                <w:rFonts w:eastAsia="Calibri"/>
              </w:rPr>
              <w:t>Sectoral Technical and Economic Cooperation</w:t>
            </w:r>
            <w:r w:rsidRPr="00DD460E">
              <w:rPr>
                <w:rFonts w:eastAsia="Calibri"/>
                <w:cs/>
              </w:rPr>
              <w:t xml:space="preserve">: </w:t>
            </w:r>
            <w:r w:rsidRPr="00DD460E">
              <w:rPr>
                <w:rFonts w:eastAsia="Calibri"/>
              </w:rPr>
              <w:t>BIMSTEC</w:t>
            </w:r>
            <w:r w:rsidRPr="00DD460E">
              <w:rPr>
                <w:rFonts w:eastAsia="Calibri"/>
                <w:cs/>
              </w:rPr>
              <w:t>) และ (</w:t>
            </w:r>
            <w:r w:rsidRPr="00DD460E">
              <w:rPr>
                <w:rFonts w:eastAsia="Calibri"/>
              </w:rPr>
              <w:t>3</w:t>
            </w:r>
            <w:r w:rsidRPr="00DD460E">
              <w:rPr>
                <w:rFonts w:eastAsia="Calibri"/>
                <w:cs/>
              </w:rPr>
              <w:t>) ทางอากาศ โดยผลักดันการเจรจาจัดทำความตกลงว่าด้วยการบริการเดินอากาศฉบับใหม่ให้แล้วเสร็จโดยเร็ว</w:t>
            </w:r>
          </w:p>
        </w:tc>
      </w:tr>
      <w:tr w:rsidR="00DD460E" w:rsidRPr="00DD460E" w:rsidTr="00976AF4">
        <w:tc>
          <w:tcPr>
            <w:tcW w:w="1696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 xml:space="preserve">(5) </w:t>
            </w:r>
            <w:r w:rsidRPr="00DD460E">
              <w:rPr>
                <w:rFonts w:eastAsia="Calibri"/>
                <w:b/>
                <w:bCs/>
                <w:cs/>
              </w:rPr>
              <w:t>สังคมและวัฒนธรรม</w:t>
            </w:r>
          </w:p>
        </w:tc>
        <w:tc>
          <w:tcPr>
            <w:tcW w:w="7320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เห็นพ้องที่จะส่งเสริมความร่วมมือในภูมิภาคในด้านการท่องเที่ยว วัฒนธรรม การศึกษา และการพัฒนาระหว่างไทยกับภาคตะวันออกเฉียงเหนือของอินเดียเพื่อเป็นสะพานเชื่อมโยงอินเดียกับภูมิภาคเอเชียตะวันออกเฉียงใต้ต่อไป</w:t>
            </w:r>
          </w:p>
        </w:tc>
      </w:tr>
      <w:tr w:rsidR="00DD460E" w:rsidRPr="00DD460E" w:rsidTr="00976AF4">
        <w:tc>
          <w:tcPr>
            <w:tcW w:w="1696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(</w:t>
            </w:r>
            <w:r w:rsidRPr="00DD460E">
              <w:rPr>
                <w:rFonts w:eastAsia="Calibri"/>
              </w:rPr>
              <w:t>6</w:t>
            </w:r>
            <w:r w:rsidRPr="00DD460E">
              <w:rPr>
                <w:rFonts w:eastAsia="Calibri"/>
                <w:cs/>
              </w:rPr>
              <w:t xml:space="preserve">) </w:t>
            </w:r>
            <w:r w:rsidRPr="00DD460E">
              <w:rPr>
                <w:rFonts w:eastAsia="Calibri"/>
                <w:b/>
                <w:bCs/>
                <w:cs/>
              </w:rPr>
              <w:t>วิทยาศาสตร์ เทคโนโลยี และอวกาศ</w:t>
            </w:r>
          </w:p>
        </w:tc>
        <w:tc>
          <w:tcPr>
            <w:tcW w:w="7320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 xml:space="preserve">เห็นพ้องที่จะรื้อฟื้นการประชุมคณะกรรมการร่วมว่าด้วยความร่วมมือด้านวิทยาศาสตร์และเทคโนโลยี ไทย-อินเดีย ครั้งที่ </w:t>
            </w:r>
            <w:r w:rsidRPr="00DD460E">
              <w:rPr>
                <w:rFonts w:eastAsia="Calibri"/>
              </w:rPr>
              <w:t xml:space="preserve">6 </w:t>
            </w:r>
            <w:r w:rsidRPr="00DD460E">
              <w:rPr>
                <w:rFonts w:eastAsia="Calibri"/>
                <w:cs/>
              </w:rPr>
              <w:t xml:space="preserve">และทบทวนแผนงาน </w:t>
            </w:r>
            <w:r w:rsidRPr="00DD460E">
              <w:rPr>
                <w:rFonts w:eastAsia="Calibri"/>
              </w:rPr>
              <w:t xml:space="preserve">Programme of Cooperation </w:t>
            </w:r>
            <w:r w:rsidRPr="00DD460E">
              <w:rPr>
                <w:rFonts w:eastAsia="Calibri"/>
                <w:cs/>
              </w:rPr>
              <w:t xml:space="preserve">ค.ศ. </w:t>
            </w:r>
            <w:r w:rsidRPr="00DD460E">
              <w:rPr>
                <w:rFonts w:eastAsia="Calibri"/>
              </w:rPr>
              <w:t xml:space="preserve">2022 </w:t>
            </w:r>
            <w:r w:rsidRPr="00DD460E">
              <w:rPr>
                <w:rFonts w:eastAsia="Calibri"/>
                <w:cs/>
              </w:rPr>
              <w:t xml:space="preserve">- </w:t>
            </w:r>
            <w:r w:rsidRPr="00DD460E">
              <w:rPr>
                <w:rFonts w:eastAsia="Calibri"/>
              </w:rPr>
              <w:t xml:space="preserve">2025 </w:t>
            </w:r>
            <w:r w:rsidRPr="00DD460E">
              <w:rPr>
                <w:rFonts w:eastAsia="Calibri"/>
                <w:cs/>
              </w:rPr>
              <w:t>เพื่อขยายขอบเขตความร่วมมือดังกล่าว ทั้งนี้ ไทยประสงค์จะมีความร่วมมือด้านวิทยาศาสตร์ เทคโนโลยี และสารสนเทศ และการสื่อสาร ตลอดจนความร่วมมือด้านอวกาศกับอินเดียให้มากขึ้น</w:t>
            </w:r>
          </w:p>
        </w:tc>
      </w:tr>
      <w:tr w:rsidR="00DD460E" w:rsidRPr="00DD460E" w:rsidTr="00976AF4">
        <w:tc>
          <w:tcPr>
            <w:tcW w:w="1696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(</w:t>
            </w:r>
            <w:r w:rsidRPr="00DD460E">
              <w:rPr>
                <w:rFonts w:eastAsia="Calibri"/>
              </w:rPr>
              <w:t>7</w:t>
            </w:r>
            <w:r w:rsidRPr="00DD460E">
              <w:rPr>
                <w:rFonts w:eastAsia="Calibri"/>
                <w:cs/>
              </w:rPr>
              <w:t xml:space="preserve">) </w:t>
            </w:r>
            <w:r w:rsidRPr="00DD460E">
              <w:rPr>
                <w:rFonts w:eastAsia="Calibri"/>
                <w:b/>
                <w:bCs/>
                <w:cs/>
              </w:rPr>
              <w:t>ความร่วมมือในระดับภูมิภาคและพหุภาคี</w:t>
            </w:r>
          </w:p>
        </w:tc>
        <w:tc>
          <w:tcPr>
            <w:tcW w:w="7320" w:type="dxa"/>
          </w:tcPr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 xml:space="preserve">- </w:t>
            </w:r>
            <w:r w:rsidRPr="00DD460E">
              <w:rPr>
                <w:rFonts w:eastAsia="Calibri"/>
              </w:rPr>
              <w:t xml:space="preserve">ASEAN </w:t>
            </w:r>
            <w:r w:rsidRPr="00DD460E">
              <w:rPr>
                <w:rFonts w:eastAsia="Calibri"/>
                <w:cs/>
              </w:rPr>
              <w:t xml:space="preserve">โดยอินเดียประสงค์ให้ไทยเป็นผู้ร่วมขับเคลื่อนกิจกรรมความร่วมมือในเสาหลักภายใต้ข้อริเริ่ม </w:t>
            </w:r>
            <w:r w:rsidRPr="00DD460E">
              <w:rPr>
                <w:rFonts w:eastAsia="Calibri"/>
              </w:rPr>
              <w:t>Indo</w:t>
            </w:r>
            <w:r w:rsidRPr="00DD460E">
              <w:rPr>
                <w:rFonts w:eastAsia="Calibri"/>
                <w:cs/>
              </w:rPr>
              <w:t>-</w:t>
            </w:r>
            <w:r w:rsidRPr="00DD460E">
              <w:rPr>
                <w:rFonts w:eastAsia="Calibri"/>
              </w:rPr>
              <w:t xml:space="preserve">Pacific Oceans Initiative </w:t>
            </w:r>
            <w:r w:rsidRPr="00DD460E">
              <w:rPr>
                <w:rFonts w:eastAsia="Calibri"/>
                <w:cs/>
              </w:rPr>
              <w:t>(</w:t>
            </w:r>
            <w:r w:rsidRPr="00DD460E">
              <w:rPr>
                <w:rFonts w:eastAsia="Calibri"/>
              </w:rPr>
              <w:t>IPO</w:t>
            </w:r>
            <w:r w:rsidRPr="00DD460E">
              <w:rPr>
                <w:rFonts w:eastAsia="Calibri"/>
                <w:cs/>
              </w:rPr>
              <w:t>) ผลักดันความร่วมมือภายใต้เอกสารมุมมองอาเซียนต่ออินโด-แปซิฟิก (</w:t>
            </w:r>
            <w:r w:rsidRPr="00DD460E">
              <w:rPr>
                <w:rFonts w:eastAsia="Calibri"/>
              </w:rPr>
              <w:t>ASEAN Outlook on the Indo</w:t>
            </w:r>
            <w:r w:rsidRPr="00DD460E">
              <w:rPr>
                <w:rFonts w:eastAsia="Calibri"/>
                <w:cs/>
              </w:rPr>
              <w:t>-</w:t>
            </w:r>
            <w:r w:rsidRPr="00DD460E">
              <w:rPr>
                <w:rFonts w:eastAsia="Calibri"/>
              </w:rPr>
              <w:t>Pacific</w:t>
            </w:r>
            <w:r w:rsidRPr="00DD460E">
              <w:rPr>
                <w:rFonts w:eastAsia="Calibri"/>
                <w:cs/>
              </w:rPr>
              <w:t xml:space="preserve">: </w:t>
            </w:r>
            <w:r w:rsidRPr="00DD460E">
              <w:rPr>
                <w:rFonts w:eastAsia="Calibri"/>
              </w:rPr>
              <w:t>AOIP</w:t>
            </w:r>
            <w:r w:rsidRPr="00DD460E">
              <w:rPr>
                <w:rFonts w:eastAsia="Calibri"/>
                <w:cs/>
              </w:rPr>
              <w:t>) รวมทั้งสนับสนุนการยกระดับความสัมพันธ์อาเซียน-อินเดีย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>เป็นหุ้นส่วนเชิงยุทธศาสตร์แบบรอบด้าน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 xml:space="preserve">- </w:t>
            </w:r>
            <w:r w:rsidRPr="00DD460E">
              <w:rPr>
                <w:rFonts w:eastAsia="Calibri"/>
              </w:rPr>
              <w:t xml:space="preserve">BIMSTEC </w:t>
            </w:r>
            <w:r w:rsidRPr="00DD460E">
              <w:rPr>
                <w:rFonts w:eastAsia="Calibri"/>
                <w:cs/>
              </w:rPr>
              <w:t xml:space="preserve">โดยอินเดียคาดหวังให้ไทยในฐานะประธาน </w:t>
            </w:r>
            <w:r w:rsidRPr="00DD460E">
              <w:rPr>
                <w:rFonts w:eastAsia="Calibri"/>
              </w:rPr>
              <w:t xml:space="preserve">BIMSTEC </w:t>
            </w:r>
            <w:r w:rsidRPr="00DD460E">
              <w:rPr>
                <w:rFonts w:eastAsia="Calibri"/>
                <w:cs/>
              </w:rPr>
              <w:t>ผลักดันการส่งเสริมความเชื่อมโยงในภูมิภาคอย่างเป็นรูปธรรม โดยเฉพาะผ่านการผลักดันโครงการถนนสามฝ่าย อินเดีย-เมียนมา-ไทย ให้แล้วเสร็จ และฝ่ายอินเดียยังประสงค์ให้ไทยผลักดันความตกลงว่าด้วยความร่วมมือด้านการขนส่งทางทะเลให้สำเร็จ</w:t>
            </w:r>
          </w:p>
          <w:p w:rsidR="00DD460E" w:rsidRPr="00DD460E" w:rsidRDefault="00DD460E" w:rsidP="00CF3D4D">
            <w:pPr>
              <w:spacing w:line="320" w:lineRule="exact"/>
              <w:jc w:val="thaiDistribute"/>
              <w:rPr>
                <w:rFonts w:eastAsia="Calibri"/>
              </w:rPr>
            </w:pPr>
            <w:r w:rsidRPr="00DD460E">
              <w:rPr>
                <w:rFonts w:eastAsia="Calibri"/>
                <w:cs/>
              </w:rPr>
              <w:t xml:space="preserve">- </w:t>
            </w:r>
            <w:r w:rsidRPr="00DD460E">
              <w:rPr>
                <w:rFonts w:eastAsia="Calibri"/>
              </w:rPr>
              <w:t xml:space="preserve">Quad </w:t>
            </w:r>
            <w:r w:rsidRPr="00DD460E">
              <w:rPr>
                <w:rFonts w:eastAsia="Calibri"/>
                <w:cs/>
              </w:rPr>
              <w:t xml:space="preserve">โดยอินเดียประสงค์ให้ไทยเป็นผู้ร่วมขับเคลื่อนเสาหลักตามข้อริเริ่ม </w:t>
            </w:r>
            <w:r w:rsidRPr="00DD460E">
              <w:rPr>
                <w:rFonts w:eastAsia="Calibri"/>
              </w:rPr>
              <w:t>IPOI</w:t>
            </w:r>
            <w:r w:rsidRPr="00DD460E">
              <w:rPr>
                <w:rFonts w:eastAsia="Calibri" w:hint="cs"/>
                <w:cs/>
              </w:rPr>
              <w:t xml:space="preserve"> </w:t>
            </w:r>
            <w:r w:rsidRPr="00DD460E">
              <w:rPr>
                <w:rFonts w:eastAsia="Calibri"/>
                <w:cs/>
              </w:rPr>
              <w:t xml:space="preserve">ซึ่งเห็นว่า ความร่วมมือดังกล่าวไม่จำเป็นต้องเปลี่ยนแปลงภูมิรัฐศาสตร์ของภูมิภาคและสามารถดำเนินไปภายใต้ความร่วมมือที่สร้างสรรค์ และเน้นย้ำความสำคัญของกลุ่มภาคี </w:t>
            </w:r>
            <w:r w:rsidRPr="00DD460E">
              <w:rPr>
                <w:rFonts w:eastAsia="Calibri"/>
              </w:rPr>
              <w:t xml:space="preserve">Quad </w:t>
            </w:r>
            <w:r w:rsidRPr="00DD460E">
              <w:rPr>
                <w:rFonts w:eastAsia="Calibri"/>
                <w:cs/>
              </w:rPr>
              <w:t>ว่า มิได้มุ่งส่งเสริมเพียงมิติความร่วมมือด้านความเชื่อมโยงเท่านั้น และแตกต่างจากโครงการสายแถบและเส้นทาง (</w:t>
            </w:r>
            <w:r w:rsidRPr="00DD460E">
              <w:rPr>
                <w:rFonts w:eastAsia="Calibri"/>
              </w:rPr>
              <w:t>Belt and Road</w:t>
            </w:r>
            <w:r w:rsidRPr="00DD460E">
              <w:rPr>
                <w:rFonts w:eastAsia="Calibri"/>
                <w:cs/>
              </w:rPr>
              <w:t xml:space="preserve"> </w:t>
            </w:r>
            <w:r w:rsidRPr="00DD460E">
              <w:rPr>
                <w:rFonts w:eastAsia="Calibri"/>
              </w:rPr>
              <w:t>Initiative</w:t>
            </w:r>
            <w:r w:rsidRPr="00DD460E">
              <w:rPr>
                <w:rFonts w:eastAsia="Calibri"/>
                <w:cs/>
              </w:rPr>
              <w:t xml:space="preserve">: </w:t>
            </w:r>
            <w:r w:rsidRPr="00DD460E">
              <w:rPr>
                <w:rFonts w:eastAsia="Calibri"/>
              </w:rPr>
              <w:t>BRI</w:t>
            </w:r>
            <w:r w:rsidRPr="00DD460E">
              <w:rPr>
                <w:rFonts w:eastAsia="Calibri"/>
                <w:cs/>
              </w:rPr>
              <w:t>) ของจีน</w:t>
            </w:r>
          </w:p>
        </w:tc>
      </w:tr>
    </w:tbl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  <w:t xml:space="preserve">ทั้งนี้ รองนายกรัฐมนตรี (นายดอนฯ) และรัฐนตรีว่าการกระทรวงการต่างประเทศและรัฐมนตรีว่าการกระทรวงการต่างประเทศอินเดีย (นายสุพรหมณยัมฯ) ได้ร่วมลงนามในเอกสารผลลัพธ์การประชุม </w:t>
      </w:r>
      <w:r w:rsidRPr="00DD460E">
        <w:rPr>
          <w:rFonts w:ascii="TH SarabunPSK" w:eastAsia="Calibri" w:hAnsi="TH SarabunPSK" w:cs="TH SarabunPSK"/>
          <w:sz w:val="32"/>
          <w:szCs w:val="32"/>
        </w:rPr>
        <w:t xml:space="preserve">JC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ไทย-อินเดีย ครั้งที่ </w:t>
      </w:r>
      <w:r w:rsidRPr="00DD460E">
        <w:rPr>
          <w:rFonts w:ascii="TH SarabunPSK" w:eastAsia="Calibri" w:hAnsi="TH SarabunPSK" w:cs="TH SarabunPSK"/>
          <w:sz w:val="32"/>
          <w:szCs w:val="32"/>
        </w:rPr>
        <w:t>9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และร่วมเป็นสักขีพยานในพิธีลงนามบันทึกความเข้าใจ </w:t>
      </w:r>
      <w:r w:rsidRPr="00DD460E">
        <w:rPr>
          <w:rFonts w:ascii="TH SarabunPSK" w:eastAsia="Calibri" w:hAnsi="TH SarabunPSK" w:cs="TH SarabunPSK"/>
          <w:sz w:val="32"/>
          <w:szCs w:val="32"/>
        </w:rPr>
        <w:t>2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ฉบับ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ได้แก่ 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) บันทึกความเข้าใจว่าด้วยการวิจัยทางการแพทย์ระหว่างสภาวิจัยทางการแพทย์แห่งอินเดียกับกรมการแพทย์ กระทรวงสาธารณสุข และ (</w:t>
      </w:r>
      <w:r w:rsidRPr="00DD460E">
        <w:rPr>
          <w:rFonts w:ascii="TH SarabunPSK" w:eastAsia="Calibri" w:hAnsi="TH SarabunPSK" w:cs="TH SarabunPSK"/>
          <w:sz w:val="32"/>
          <w:szCs w:val="32"/>
        </w:rPr>
        <w:t>2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) บันทึกความเข้าใจว่าด้วยความร่วมมือการกระจายเสียงและแพร่ภาพระหว่างสถานีวิทยุโทรทัศน์แห่งอินเดีย (</w:t>
      </w:r>
      <w:r w:rsidRPr="00DD460E">
        <w:rPr>
          <w:rFonts w:ascii="TH SarabunPSK" w:eastAsia="Calibri" w:hAnsi="TH SarabunPSK" w:cs="TH SarabunPSK"/>
          <w:sz w:val="32"/>
          <w:szCs w:val="32"/>
        </w:rPr>
        <w:t>Prasar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D460E">
        <w:rPr>
          <w:rFonts w:ascii="TH SarabunPSK" w:eastAsia="Calibri" w:hAnsi="TH SarabunPSK" w:cs="TH SarabunPSK"/>
          <w:sz w:val="32"/>
          <w:szCs w:val="32"/>
        </w:rPr>
        <w:t>Bharati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) กับองค์การกระจายเสียงและแพร่ภาพสาธารณะแห่งประเทศไทย ( </w:t>
      </w:r>
      <w:r w:rsidRPr="00DD460E">
        <w:rPr>
          <w:rFonts w:ascii="TH SarabunPSK" w:eastAsia="Calibri" w:hAnsi="TH SarabunPSK" w:cs="TH SarabunPSK"/>
          <w:sz w:val="32"/>
          <w:szCs w:val="32"/>
        </w:rPr>
        <w:t>Thai PBS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) [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ณะรัฐมนต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รี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ได้มีมติ (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16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สิงหาคม 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2565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) เห็นชอบต่อร่างเอกสารผลลัพธ์การประชุม </w:t>
      </w:r>
      <w:r w:rsidRPr="00DD460E">
        <w:rPr>
          <w:rFonts w:ascii="TH SarabunPSK" w:eastAsia="Calibri" w:hAnsi="TH SarabunPSK" w:cs="TH SarabunPSK"/>
          <w:sz w:val="32"/>
          <w:szCs w:val="32"/>
        </w:rPr>
        <w:t xml:space="preserve">JC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ไท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 xml:space="preserve">ย-อินเดีย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และอนุมัติให้รองนายกรัฐมนตรีและรัฐมนตรีว่าการกระทรวงการต่างประเทศหรือผู้ที่ได้รับมอบหมายลงนามในเอกสารผลลัพธ์การประชุมดังกล่าวร่วมกับรัฐมนตรีว่าการกระทรวงการต่างประเทศอินเดีย (นายสุพรหมณยัมฯ) ตามที่ กต. เสนอ]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</w:rPr>
        <w:t>____________________________________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DD460E">
        <w:rPr>
          <w:rFonts w:ascii="TH SarabunPSK" w:eastAsia="Calibri" w:hAnsi="TH SarabunPSK" w:cs="TH SarabunPSK"/>
          <w:sz w:val="28"/>
          <w:vertAlign w:val="superscript"/>
        </w:rPr>
        <w:lastRenderedPageBreak/>
        <w:t>1</w:t>
      </w:r>
      <w:r w:rsidRPr="00DD460E">
        <w:rPr>
          <w:rFonts w:ascii="TH SarabunPSK" w:eastAsia="Calibri" w:hAnsi="TH SarabunPSK" w:cs="TH SarabunPSK"/>
          <w:sz w:val="28"/>
        </w:rPr>
        <w:t xml:space="preserve">Financial Technology </w:t>
      </w:r>
      <w:r w:rsidRPr="00DD460E">
        <w:rPr>
          <w:rFonts w:ascii="TH SarabunPSK" w:eastAsia="Calibri" w:hAnsi="TH SarabunPSK" w:cs="TH SarabunPSK"/>
          <w:sz w:val="28"/>
          <w:cs/>
        </w:rPr>
        <w:t xml:space="preserve">คือ เทคโนโลยีทางด้านการเงิน โดยเป็นการนำเทคโนโลยีมาประยุกต์ใช้ในธุรกิจ เช่น การเพิ่มช่องทางการชำระเงินผ่าน </w:t>
      </w:r>
      <w:r w:rsidRPr="00DD460E">
        <w:rPr>
          <w:rFonts w:ascii="TH SarabunPSK" w:eastAsia="Calibri" w:hAnsi="TH SarabunPSK" w:cs="TH SarabunPSK"/>
          <w:sz w:val="28"/>
        </w:rPr>
        <w:t xml:space="preserve">Mobile Banking </w:t>
      </w:r>
      <w:r w:rsidRPr="00DD460E">
        <w:rPr>
          <w:rFonts w:ascii="TH SarabunPSK" w:eastAsia="Calibri" w:hAnsi="TH SarabunPSK" w:cs="TH SarabunPSK"/>
          <w:sz w:val="28"/>
          <w:cs/>
        </w:rPr>
        <w:t xml:space="preserve">หรือ </w:t>
      </w:r>
      <w:r w:rsidRPr="00DD460E">
        <w:rPr>
          <w:rFonts w:ascii="TH SarabunPSK" w:eastAsia="Calibri" w:hAnsi="TH SarabunPSK" w:cs="TH SarabunPSK"/>
          <w:sz w:val="28"/>
        </w:rPr>
        <w:t>QR Code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D460E" w:rsidRPr="00DD460E" w:rsidRDefault="008F213F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56.</w:t>
      </w:r>
      <w:r w:rsidR="00DD460E" w:rsidRPr="00DD46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ร่างปฏิญญาทางการเมืองโดฮาของการประชุมสหประชาชาติว่าด้วยประเทศพัฒนาน้อยที่สุด ครั้งที่ 5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DD460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เห็นชอบให้ประเทศไทยร่วมรับรองร่างปฏิญญาทางการเมืองโดฮา ของการประชุมสหประชาชาติว่าด้วยประเทศพัฒนาน้อยที่สุด ครั้งที่ 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 xml:space="preserve">5 ทั้งนี้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หากมีการแก้ไขร่างปฏิญญาดังกล่าว ในส่วนที่มิใช่สาระสำคัญหรือขัดต่อผลประโยชน์ของประเทศไทย อนุมัติให้กระทรวงการต่างประเทศพิจารณาและดำเนินการโดยไม่ต้องขอความเห็นชอบจากคณะรัฐมนตรีพิจารณาอีกครั้ง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 xml:space="preserve"> รวมทั้งให้รองปลัดกระทรวงการต่างประเทศ ซึ่งได้รับมอบหมายเป็นหัวหน้าคณะผู้แทนไทยร่วมรับรองร่างปฏิญญาดังกล่าวตามที่กระทรวงการต่างประเทศ (กต.) เสนอ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  <w:t xml:space="preserve">ร่างปฏิญญาฯ มีสาระสำคัญในการย้ำความมุ่งมั่นในช่วง </w:t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0 ปีข้างหน้าของรัฐสมาชิกในการดำเนินการตามแผนปฏิบัติการโดฮาเพื่อประเทศพัฒนาน้อยที่สุด วาระปี ค.ศ. </w:t>
      </w:r>
      <w:r w:rsidRPr="00DD460E">
        <w:rPr>
          <w:rFonts w:ascii="TH SarabunPSK" w:eastAsia="Calibri" w:hAnsi="TH SarabunPSK" w:cs="TH SarabunPSK"/>
          <w:sz w:val="32"/>
          <w:szCs w:val="32"/>
        </w:rPr>
        <w:t>2022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- </w:t>
      </w:r>
      <w:r w:rsidRPr="00DD460E">
        <w:rPr>
          <w:rFonts w:ascii="TH SarabunPSK" w:eastAsia="Calibri" w:hAnsi="TH SarabunPSK" w:cs="TH SarabunPSK"/>
          <w:sz w:val="32"/>
          <w:szCs w:val="32"/>
        </w:rPr>
        <w:t>2031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ซึ่งได้รับการรับรองโดยสมัชชาสหประชาชาติเมื่อวันที่ </w:t>
      </w:r>
      <w:r w:rsidRPr="00DD460E">
        <w:rPr>
          <w:rFonts w:ascii="TH SarabunPSK" w:eastAsia="Calibri" w:hAnsi="TH SarabunPSK" w:cs="TH SarabunPSK"/>
          <w:sz w:val="32"/>
          <w:szCs w:val="32"/>
        </w:rPr>
        <w:t>1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เมษายน </w:t>
      </w:r>
      <w:r w:rsidRPr="00DD460E">
        <w:rPr>
          <w:rFonts w:ascii="TH SarabunPSK" w:eastAsia="Calibri" w:hAnsi="TH SarabunPSK" w:cs="TH SarabunPSK"/>
          <w:sz w:val="32"/>
          <w:szCs w:val="32"/>
        </w:rPr>
        <w:t>2565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ตลอดจนพิจารณาความเป็นไปได้ของระบบหรือวิธีการอื่น ๆ ที่จะช่วยส่งเสริมการดำเนินการให้มีผลลัพธ์ที่เป็นรูปธรรมที่ก้าวหน้า รวมทั้งมอบหมายให้เลขาธิการสหประชาชาติประกันการระดมทรัพยากรและการประสานงานจากทุกส่วนในระบบงานสหประชาชาติเพื่ออำนวยความสะดวกในการนำแผนปฏิบัติการโดฮาฯ ไปปฏิบัติและติดตามผลในทุกระดับ</w:t>
      </w:r>
    </w:p>
    <w:p w:rsidR="00DD460E" w:rsidRPr="00DD460E" w:rsidRDefault="00DD460E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D460E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>การประชุมสหประชาชาติว่าด้วยประเทศพัฒนาน้อยที่สุด (</w:t>
      </w:r>
      <w:r w:rsidRPr="00DD460E">
        <w:rPr>
          <w:rFonts w:ascii="TH SarabunPSK" w:eastAsia="Calibri" w:hAnsi="TH SarabunPSK" w:cs="TH SarabunPSK"/>
          <w:sz w:val="32"/>
          <w:szCs w:val="32"/>
        </w:rPr>
        <w:t>United Nations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D460E">
        <w:rPr>
          <w:rFonts w:ascii="TH SarabunPSK" w:eastAsia="Calibri" w:hAnsi="TH SarabunPSK" w:cs="TH SarabunPSK"/>
          <w:sz w:val="32"/>
          <w:szCs w:val="32"/>
        </w:rPr>
        <w:t>Conference on Least Developed Countries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DD460E">
        <w:rPr>
          <w:rFonts w:ascii="TH SarabunPSK" w:eastAsia="Calibri" w:hAnsi="TH SarabunPSK" w:cs="TH SarabunPSK"/>
          <w:sz w:val="32"/>
          <w:szCs w:val="32"/>
        </w:rPr>
        <w:t>LDCS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) เป็นเวทีสำคัญระดับผู้นำในการหารือเรื่องการพัฒนาและแนวทางการให้ความช่วยเหลือด้านการพัฒนาแก่ประเทศพัฒนาน้อยที่สุด โดยการประชุมฯ ที่จะจัดขึ้นระหว่างวันที่ </w:t>
      </w:r>
      <w:r w:rsidRPr="00DD460E">
        <w:rPr>
          <w:rFonts w:ascii="TH SarabunPSK" w:eastAsia="Calibri" w:hAnsi="TH SarabunPSK" w:cs="TH SarabunPSK"/>
          <w:sz w:val="32"/>
          <w:szCs w:val="32"/>
        </w:rPr>
        <w:t>5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- </w:t>
      </w:r>
      <w:r w:rsidRPr="00DD460E">
        <w:rPr>
          <w:rFonts w:ascii="TH SarabunPSK" w:eastAsia="Calibri" w:hAnsi="TH SarabunPSK" w:cs="TH SarabunPSK"/>
          <w:sz w:val="32"/>
          <w:szCs w:val="32"/>
        </w:rPr>
        <w:t>9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มีนาคม </w:t>
      </w:r>
      <w:r w:rsidRPr="00DD460E">
        <w:rPr>
          <w:rFonts w:ascii="TH SarabunPSK" w:eastAsia="Calibri" w:hAnsi="TH SarabunPSK" w:cs="TH SarabunPSK"/>
          <w:sz w:val="32"/>
          <w:szCs w:val="32"/>
        </w:rPr>
        <w:t>2566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ณ กรุงโดฮา รัฐกาตาร์ เป็นการประชุม ครั้งที่ </w:t>
      </w:r>
      <w:r w:rsidRPr="00DD460E">
        <w:rPr>
          <w:rFonts w:ascii="TH SarabunPSK" w:eastAsia="Calibri" w:hAnsi="TH SarabunPSK" w:cs="TH SarabunPSK"/>
          <w:sz w:val="32"/>
          <w:szCs w:val="32"/>
        </w:rPr>
        <w:t>5</w:t>
      </w:r>
      <w:r w:rsidRPr="00DD460E">
        <w:rPr>
          <w:rFonts w:ascii="TH SarabunPSK" w:eastAsia="Calibri" w:hAnsi="TH SarabunPSK" w:cs="TH SarabunPSK"/>
          <w:sz w:val="32"/>
          <w:szCs w:val="32"/>
          <w:cs/>
        </w:rPr>
        <w:t xml:space="preserve"> โดยจะมีการรับรองปฏิญญาทางการเมืองโดฮาเป็นเอกสารผลลัพธ์การประชุม</w:t>
      </w:r>
    </w:p>
    <w:p w:rsidR="005F667A" w:rsidRDefault="005F667A" w:rsidP="00CF3D4D">
      <w:pPr>
        <w:spacing w:after="0" w:line="320" w:lineRule="exact"/>
        <w:rPr>
          <w:rFonts w:ascii="TH SarabunPSK" w:eastAsia="Cordia New" w:hAnsi="TH SarabunPSK" w:cs="TH SarabunPSK"/>
          <w:b/>
          <w:bCs/>
          <w:sz w:val="28"/>
        </w:rPr>
      </w:pPr>
    </w:p>
    <w:p w:rsidR="004D5FBA" w:rsidRPr="009B0AC8" w:rsidRDefault="004D5FBA" w:rsidP="00CF3D4D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9B0AC8" w:rsidTr="005F440C">
        <w:tc>
          <w:tcPr>
            <w:tcW w:w="9594" w:type="dxa"/>
          </w:tcPr>
          <w:p w:rsidR="005F667A" w:rsidRPr="009B0AC8" w:rsidRDefault="005F667A" w:rsidP="00CF3D4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5F440C" w:rsidRPr="005F440C" w:rsidRDefault="008F213F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57.</w:t>
      </w:r>
      <w:r w:rsidR="005F440C" w:rsidRPr="005F440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(กระทรวงการต่างประเทศ) </w:t>
      </w:r>
    </w:p>
    <w:p w:rsidR="005F440C" w:rsidRPr="005F440C" w:rsidRDefault="005F440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คณะรัฐมนตรีมีมติอนุมัติตามที่รัฐมนตรีว่าการกระทรวงการต่างประเทศเสนอแต่งตั้ง </w:t>
      </w:r>
      <w:r w:rsidRPr="005F440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นายพิชิต </w:t>
      </w:r>
      <w:r w:rsidR="0038137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Pr="005F440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บุญสุด</w:t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 อัครราชทูต สถานเอกอัครราชทูต ณ กรุงพนมเปญ ราชอาณาจักรกัมพูชา ให้ดำรงตำแหน่งเอกอัครราชทูต สถานเอกอัครราชทูต ณ กรุงเตหะราน สาธารณรัฐอิสลามอิหร่าน ทั้งนี้ ตั้งแต่วันที่ทรงพระกรุณาโปรดเกล้าโปรดกระหม่อมแต่งตั้งเป็นต้นไป ซึ่งการแต่งตั้งข้าราชการให้ไปดำรงตำแหน่งเอกอัครราชทูตประจำต่างประเทศดังกล่าว ได้รับความเห็นชอบจากประเทศผู้รับ </w:t>
      </w:r>
    </w:p>
    <w:p w:rsidR="005F440C" w:rsidRPr="005F440C" w:rsidRDefault="005F440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F440C" w:rsidRPr="005F440C" w:rsidRDefault="008F213F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58.</w:t>
      </w:r>
      <w:r w:rsidR="005F440C" w:rsidRPr="005F440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การต่อเวลาการดำรงตำแหน่งของผู้อำนวยการสำนักงานนโยบายและแผนพลังงาน (ครั้งที่ 1) (กระทรวงพลังงาน) </w:t>
      </w:r>
    </w:p>
    <w:p w:rsidR="005F440C" w:rsidRPr="005F440C" w:rsidRDefault="005F440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คณะรัฐมนตรีมีมติอนุมัติตามที่รัฐมนตรีว่าการกระทรวงพลังงานเสนอการต่อเวลาการดำรงตำแหน่งของ </w:t>
      </w:r>
      <w:r w:rsidRPr="005F440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นายวัฒนพงษ์ คุโรวาท</w:t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 ผู้อำนวยการสำนักงานนโยบายและแผนพลังงาน กระทรวงพลังงาน ซึ่งดำรงตำแหน่งดังกล่าวครบ 4 ปี ในวันที่ 6 เมษายน 2566 ต่อไปอีก 1 ปี (ครั้งที่ 1) ตั้งแต่วันที่ 7 เมษายน 2566 ถึงวันที่ 6 เมษายน 2567 </w:t>
      </w:r>
    </w:p>
    <w:p w:rsidR="005F440C" w:rsidRPr="005F440C" w:rsidRDefault="005F440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F440C" w:rsidRPr="005F440C" w:rsidRDefault="008F213F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59.</w:t>
      </w:r>
      <w:r w:rsidR="005F440C" w:rsidRPr="005F440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การแต่งตั้งประธานกรรมการในคณะกรรมการศูนย์ความเป็นเลิศด้านชีววิทยาศาสตร์ </w:t>
      </w:r>
    </w:p>
    <w:p w:rsidR="005F440C" w:rsidRPr="005F440C" w:rsidRDefault="005F440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คณะรัฐมนตรีมีมติอนุมัติตามที่รัฐมนตรีว่าการกระทรวงการอุดมศึกษา วิทยาศาสตร์ วิจัยและนวัตกรรมเสนอแต่งตั้ง </w:t>
      </w:r>
      <w:r w:rsidRPr="005F440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นายประสิทธิ์ วัฒนาภา</w:t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เป็นประธานกรรมการในคณะกรรมการศูนย์ความเป็นเลิศด้านชีววิทยาศาสตร์ แทนประธานกรรมการเดิมที่พ้นจากตำแหน่งเนื่องจากมีอายุครบเจ็ดสิบปีบริบูรณ์ ทั้งนี้ ตั้งแต่วันที่ </w:t>
      </w:r>
      <w:r w:rsidR="00381370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7 มีนาคม 2566 เป็นต้นไป โดยผู้ได้รับแต่งตั้งให้ดำรงตำแหน่งแทน อยู่ในตำแหน่งเท่ากับวาระที่เหลืออยู่ของประธานกรรมการซึ่งได้แต่งตั้งไว้แล้ว </w:t>
      </w:r>
    </w:p>
    <w:p w:rsidR="005F440C" w:rsidRPr="005F440C" w:rsidRDefault="005F440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F440C" w:rsidRPr="005F440C" w:rsidRDefault="008F213F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60.</w:t>
      </w:r>
      <w:r w:rsidR="005F440C" w:rsidRPr="005F440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การแต่งตั้งประธานกรรมการและกรรมการในคณะกรรมการสถาบันส่งเสริมความปลอดภัยอาชีวอนามัย และสภาพแวดล้อมในการทำงาน </w:t>
      </w:r>
    </w:p>
    <w:p w:rsidR="005F440C" w:rsidRPr="005F440C" w:rsidRDefault="005F440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คณะรัฐมนตรีมีมติอนุมัติตามที่กระทรวงแรงงานเสนอแต่งตั้งประธานกรรมการ กรรมการผู้แทนฝ่าย</w:t>
      </w:r>
      <w:r w:rsidRPr="00381370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นายจ้าง กรรมการผู้แทนฝ่ายลูกจ้าง และกรรมการผู้ทรงคุณวุฒิในคณะกรรมการสถาบันส่งเสริมความปลอดภัยอาชีวอนามัย</w:t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และสภาพแวดล้อมในการทำงาน รวม 6 คน ดังต่อไปนี้ </w:t>
      </w:r>
    </w:p>
    <w:p w:rsidR="005F440C" w:rsidRPr="005F440C" w:rsidRDefault="005F440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1. นายสมัย โชติสกุล </w:t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เป็นประธานกรรมการ </w:t>
      </w:r>
    </w:p>
    <w:p w:rsidR="005F440C" w:rsidRPr="005F440C" w:rsidRDefault="005F440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2. นายวรพนธ์ ตันติวันรัตน์ </w:t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เป็นกรรมการผู้แทนฝ่ายนายจ้าง </w:t>
      </w:r>
    </w:p>
    <w:p w:rsidR="005F440C" w:rsidRPr="005F440C" w:rsidRDefault="005F440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3. นายเสน่ห์ สุขหล้า </w:t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เป็นกรรมการผู้แทนฝ่ายลูกจ้าง </w:t>
      </w:r>
    </w:p>
    <w:p w:rsidR="005F440C" w:rsidRPr="005F440C" w:rsidRDefault="005F440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4. นายนิคม เกษมปุระ </w:t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>เป็นกรรมการผู้ทรงคุณวุฒิ</w:t>
      </w:r>
    </w:p>
    <w:p w:rsidR="005F440C" w:rsidRPr="005F440C" w:rsidRDefault="005F440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5. นายกฤษฎา ชัยกุล </w:t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>เป็นกรรมการผู้ทรงคุณวุฒิ</w:t>
      </w:r>
    </w:p>
    <w:p w:rsidR="005F440C" w:rsidRPr="005F440C" w:rsidRDefault="005F440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6. นายอำนวย ภู่ระหงษ์ </w:t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>เป็นกรรมการผู้ทรงคุ</w:t>
      </w:r>
      <w:bookmarkStart w:id="0" w:name="_GoBack"/>
      <w:bookmarkEnd w:id="0"/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>ณวุฒิ</w:t>
      </w:r>
    </w:p>
    <w:p w:rsidR="005F440C" w:rsidRPr="005F440C" w:rsidRDefault="005F440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ตั้งแต่วันที่ 7 มีนาคม 2566 เป็นต้นไป </w:t>
      </w:r>
    </w:p>
    <w:p w:rsidR="005F440C" w:rsidRPr="005F440C" w:rsidRDefault="005F440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F440C" w:rsidRPr="005F440C" w:rsidRDefault="008F213F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61.</w:t>
      </w:r>
      <w:r w:rsidR="005F440C" w:rsidRPr="005F440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แต่งตั้งกรรมการในคณะกรรมการพัฒนาการจัดหางานและคุ้มครองคนหางาน </w:t>
      </w:r>
    </w:p>
    <w:p w:rsidR="005F440C" w:rsidRPr="005F440C" w:rsidRDefault="005F440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คณะรัฐมนตรีมีมติอนุมัติแต่งตั้งบุคคลเป็นกรรมการในคณะกรรมการพัฒนาการจัดหางานและคุ้มครองคนหางาน จำนวน 7 คน ดังนี้ </w:t>
      </w:r>
    </w:p>
    <w:p w:rsidR="005F440C" w:rsidRPr="005F440C" w:rsidRDefault="005F440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1. นายสิงหเดช ชูอำนาจ </w:t>
      </w:r>
    </w:p>
    <w:p w:rsidR="005F440C" w:rsidRPr="005F440C" w:rsidRDefault="005F440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2. นายสมบัติ นิเวศรัตน์ </w:t>
      </w:r>
    </w:p>
    <w:p w:rsidR="005F440C" w:rsidRPr="005F440C" w:rsidRDefault="005F440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3. นางสุภางค์ จันทวานิช </w:t>
      </w:r>
    </w:p>
    <w:p w:rsidR="005F440C" w:rsidRPr="005F440C" w:rsidRDefault="005F440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4. นายเกียรติอนันต์ ล้วนแก้ว </w:t>
      </w:r>
    </w:p>
    <w:p w:rsidR="005F440C" w:rsidRPr="005F440C" w:rsidRDefault="005F440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5. นายบวรนันท์ ทองกัลยา </w:t>
      </w:r>
    </w:p>
    <w:p w:rsidR="005F440C" w:rsidRPr="005F440C" w:rsidRDefault="005F440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6. นายพิชัย ซื่อมั่น  </w:t>
      </w:r>
    </w:p>
    <w:p w:rsidR="005F440C" w:rsidRPr="005F440C" w:rsidRDefault="005F440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7. นายเกษม มหัทธนทวี  </w:t>
      </w:r>
    </w:p>
    <w:p w:rsidR="005F440C" w:rsidRPr="005F440C" w:rsidRDefault="005F440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ตั้งแต่วันที่ 7 มีนาคม 2566 เป็นต้นไป </w:t>
      </w:r>
    </w:p>
    <w:p w:rsidR="005F440C" w:rsidRPr="005F440C" w:rsidRDefault="005F440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F440C" w:rsidRPr="005F440C" w:rsidRDefault="008F213F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62.</w:t>
      </w:r>
      <w:r w:rsidR="005F440C" w:rsidRPr="005F440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การแต่งตั้งกรรมการผู้ทรงคุณวุฒิในคณะกรรมการข้อมูลข่าวสารของราชการ </w:t>
      </w:r>
    </w:p>
    <w:p w:rsidR="005F440C" w:rsidRPr="005F440C" w:rsidRDefault="005F440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อนุมัติตามที่สำนักงานปลัดสำนักนายกรัฐมนตรีเสนอแต่งตั้งกรรมการผู้ทรงคุณวุฒิในคณะกรรมการข้อมูลข่าวสารของราชการ จำนวน 9 คน เนื่องจากกรรมการผู้ทรงคุณวุฒิเดิมดำรงตำแหน่งครบวาระสามปี ดังนี้ </w:t>
      </w:r>
    </w:p>
    <w:p w:rsidR="005F440C" w:rsidRPr="005F440C" w:rsidRDefault="005F440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5F440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นายเธียรชัย ณ นคร</w:t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ผู้ทรงคุณวุฒิจากภาครัฐ </w:t>
      </w:r>
    </w:p>
    <w:p w:rsidR="005F440C" w:rsidRPr="005F440C" w:rsidRDefault="005F440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5F440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ศาสตราจารย์นันทวัฒน์ บรมานันท์</w:t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ผู้ทรงคุณวุฒิจากภาครัฐ </w:t>
      </w:r>
    </w:p>
    <w:p w:rsidR="005F440C" w:rsidRPr="005F440C" w:rsidRDefault="005F440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3. </w:t>
      </w:r>
      <w:r w:rsidRPr="005F440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นายวิทวัส ชัยภาคภูมิ</w:t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ผู้ทรงคุณวุฒิจากภาครัฐ </w:t>
      </w:r>
    </w:p>
    <w:p w:rsidR="005F440C" w:rsidRPr="005F440C" w:rsidRDefault="005F440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4. </w:t>
      </w:r>
      <w:r w:rsidRPr="005F440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นายสิปป์บวร แก้วงาม</w:t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>ผู้ทรงคุณวุฒิจากภาครัฐ</w:t>
      </w:r>
    </w:p>
    <w:p w:rsidR="005F440C" w:rsidRPr="005F440C" w:rsidRDefault="005F440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5. </w:t>
      </w:r>
      <w:r w:rsidRPr="005F440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นายธีรภัทร ประยูรสิทธิ</w:t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ผู้ทรงคุณวุฒิจากภาครัฐ </w:t>
      </w:r>
    </w:p>
    <w:p w:rsidR="005F440C" w:rsidRPr="005F440C" w:rsidRDefault="005F440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6. </w:t>
      </w:r>
      <w:r w:rsidRPr="005F440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นายเชิดศักดิ์ หิรัญสิริสมบัติ</w:t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ผู้ทรงคุณวุฒิจากภาครัฐ </w:t>
      </w:r>
    </w:p>
    <w:p w:rsidR="005F440C" w:rsidRPr="005F440C" w:rsidRDefault="005F440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7. </w:t>
      </w:r>
      <w:r w:rsidRPr="005F440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พลเอก ประชาพัฒน์ วัจนะรัตน์</w:t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ผู้ทรงคุณวุฒิจากภาครัฐ </w:t>
      </w:r>
    </w:p>
    <w:p w:rsidR="005F440C" w:rsidRPr="005F440C" w:rsidRDefault="005F440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8. </w:t>
      </w:r>
      <w:r w:rsidRPr="005F440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นางสาวธิดารัธ ธนภรรคภวิน</w:t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ผู้ทรงคุณวุฒิจากภาครัฐ </w:t>
      </w:r>
    </w:p>
    <w:p w:rsidR="005F440C" w:rsidRPr="005F440C" w:rsidRDefault="005F440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9. </w:t>
      </w:r>
      <w:r w:rsidRPr="005F440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นายสุวิช สุทธิประภา</w:t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ผู้ทรงคุณวุฒิจากภาคเอกชน </w:t>
      </w:r>
    </w:p>
    <w:p w:rsidR="005F440C" w:rsidRPr="005F440C" w:rsidRDefault="005F440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ตั้งแต่วันที่ 7 มีนาคม 2566 เป็นต้นไป </w:t>
      </w:r>
    </w:p>
    <w:p w:rsidR="005F440C" w:rsidRPr="005F440C" w:rsidRDefault="005F440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F440C" w:rsidRPr="005F440C" w:rsidRDefault="008F213F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63.</w:t>
      </w:r>
      <w:r w:rsidR="005F440C" w:rsidRPr="005F440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การแต่งตั้งประธานกรรมการและกรรมการอื่นในคณะกรรมการองค์การเภสัชกรรม แทนประธานกรรมการและกรรมการอื่นที่พ้นจากตำแหน่งก่อนครบวาระ </w:t>
      </w:r>
    </w:p>
    <w:p w:rsidR="005F440C" w:rsidRPr="005F440C" w:rsidRDefault="005F440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440C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สาธารณสุขเสนอแต่งตั้งบุคคลให้ดำรงตำแหน่งเป็นประธานกรรมการและกรรมการอื่นในคณะกรรมการองค์การเภสัชกรรม แทนประธานกรรมการและกรรมการอื่นที่พ้นจากตำแหน่งก่อนครบวาระ ดังรายชื่อต่อไปนี้  </w:t>
      </w:r>
    </w:p>
    <w:p w:rsidR="005F440C" w:rsidRPr="005F440C" w:rsidRDefault="005F440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5F440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นายโอภาส การย์กวินพงศ์</w:t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 (ผู้แทนกระทรวงสาธารณสุข) </w:t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เป็นประธานกรรมการ </w:t>
      </w:r>
    </w:p>
    <w:p w:rsidR="005F440C" w:rsidRPr="005F440C" w:rsidRDefault="005F440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5F440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นายสุวรรณชัย วัฒนายิ่งเจริญชัย</w:t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 (ผู้แทนกระทรวงสาธารณสุข) เป็นกรรมการ </w:t>
      </w:r>
    </w:p>
    <w:p w:rsidR="005F440C" w:rsidRPr="005F440C" w:rsidRDefault="005F440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ตั้งแต่วันที่ 7 มีนาคม 2566 เป็นต้นไป และให้มีวาระการดำรงตำแหน่งเท่ากับกรรมการเดิมที่พ้นจากตำแหน่ง คือเท่ากับวาระของคณะกรรมการองค์การเภสัชกรรมชุดปัจจุบันที่คงเหลืออยู่ </w:t>
      </w:r>
    </w:p>
    <w:p w:rsidR="005F440C" w:rsidRPr="005F440C" w:rsidRDefault="005F440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F440C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B453A2" w:rsidRPr="00B453A2" w:rsidRDefault="008F213F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64.</w:t>
      </w:r>
      <w:r w:rsidR="00B453A2" w:rsidRPr="00B453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(กระทรวงพาณิชย์) </w:t>
      </w:r>
    </w:p>
    <w:p w:rsidR="00B453A2" w:rsidRPr="00B453A2" w:rsidRDefault="00B453A2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คณะรัฐมนตรีมีมติอนุมัติตามที่รัฐมนตรีว่าการกระทรวงพาณิชย์เสนอแต่งตั้ง </w:t>
      </w:r>
      <w:r w:rsidRPr="00B453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นางมนัสนิตย์ จิรวัฒน์ </w:t>
      </w:r>
      <w:r w:rsidRPr="00B453A2">
        <w:rPr>
          <w:rFonts w:ascii="TH SarabunPSK" w:eastAsia="Calibri" w:hAnsi="TH SarabunPSK" w:cs="TH SarabunPSK" w:hint="cs"/>
          <w:sz w:val="32"/>
          <w:szCs w:val="32"/>
          <w:cs/>
        </w:rPr>
        <w:t xml:space="preserve">รองอธิบดีกรมการค้าต่างประเทศ ให้ดำรงตำแหน่ง ที่ปรึกษาการพาณิชย์ (นักวิชาการพาณิชย์ทรงคุณวุฒิ) สำนักงานปลัดกระทรวง กระทรวงพาณิชย์ ตั้งแต่วันที่ 11 พฤศจิกายน 2565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5F440C" w:rsidRPr="005F440C" w:rsidRDefault="005F440C" w:rsidP="00CF3D4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F667A" w:rsidRPr="005F440C" w:rsidRDefault="00EC4FDA" w:rsidP="00EC4FDA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____________________________</w:t>
      </w:r>
    </w:p>
    <w:sectPr w:rsidR="005F667A" w:rsidRPr="005F440C" w:rsidSect="007E204A">
      <w:headerReference w:type="default" r:id="rId7"/>
      <w:pgSz w:w="11906" w:h="16838"/>
      <w:pgMar w:top="1418" w:right="1151" w:bottom="851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E2" w:rsidRDefault="00BF32E2" w:rsidP="004910B6">
      <w:pPr>
        <w:spacing w:after="0" w:line="240" w:lineRule="auto"/>
      </w:pPr>
      <w:r>
        <w:separator/>
      </w:r>
    </w:p>
  </w:endnote>
  <w:endnote w:type="continuationSeparator" w:id="0">
    <w:p w:rsidR="00BF32E2" w:rsidRDefault="00BF32E2" w:rsidP="0049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 Bold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E2" w:rsidRDefault="00BF32E2" w:rsidP="004910B6">
      <w:pPr>
        <w:spacing w:after="0" w:line="240" w:lineRule="auto"/>
      </w:pPr>
      <w:r>
        <w:separator/>
      </w:r>
    </w:p>
  </w:footnote>
  <w:footnote w:type="continuationSeparator" w:id="0">
    <w:p w:rsidR="00BF32E2" w:rsidRDefault="00BF32E2" w:rsidP="00491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1068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1D21" w:rsidRDefault="00541D21">
        <w:pPr>
          <w:pStyle w:val="Head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381370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541D21" w:rsidRDefault="00541D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A1AB1"/>
    <w:multiLevelType w:val="hybridMultilevel"/>
    <w:tmpl w:val="85D26CCA"/>
    <w:lvl w:ilvl="0" w:tplc="B14EA1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17835"/>
    <w:multiLevelType w:val="hybridMultilevel"/>
    <w:tmpl w:val="28E64848"/>
    <w:lvl w:ilvl="0" w:tplc="0DC463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E5B35"/>
    <w:multiLevelType w:val="hybridMultilevel"/>
    <w:tmpl w:val="9B629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E1D3E"/>
    <w:multiLevelType w:val="hybridMultilevel"/>
    <w:tmpl w:val="004E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4A"/>
    <w:rsid w:val="00025480"/>
    <w:rsid w:val="000B5B0E"/>
    <w:rsid w:val="000C076F"/>
    <w:rsid w:val="000C6F31"/>
    <w:rsid w:val="00155BA1"/>
    <w:rsid w:val="0017528E"/>
    <w:rsid w:val="00182D34"/>
    <w:rsid w:val="001D2E68"/>
    <w:rsid w:val="001F4C30"/>
    <w:rsid w:val="00200F0B"/>
    <w:rsid w:val="002935A1"/>
    <w:rsid w:val="002D2635"/>
    <w:rsid w:val="002D517F"/>
    <w:rsid w:val="00371239"/>
    <w:rsid w:val="00381370"/>
    <w:rsid w:val="003C3ED6"/>
    <w:rsid w:val="003D378D"/>
    <w:rsid w:val="00401944"/>
    <w:rsid w:val="00402ED4"/>
    <w:rsid w:val="00410BA9"/>
    <w:rsid w:val="004549A1"/>
    <w:rsid w:val="004910B6"/>
    <w:rsid w:val="004D5FBA"/>
    <w:rsid w:val="00510EDF"/>
    <w:rsid w:val="00532486"/>
    <w:rsid w:val="00541D21"/>
    <w:rsid w:val="005E0608"/>
    <w:rsid w:val="005F440C"/>
    <w:rsid w:val="005F667A"/>
    <w:rsid w:val="00607674"/>
    <w:rsid w:val="0067125C"/>
    <w:rsid w:val="0067236D"/>
    <w:rsid w:val="00681A52"/>
    <w:rsid w:val="00696AA7"/>
    <w:rsid w:val="00721477"/>
    <w:rsid w:val="007E204A"/>
    <w:rsid w:val="007E52F5"/>
    <w:rsid w:val="007F341E"/>
    <w:rsid w:val="008217D3"/>
    <w:rsid w:val="0086518F"/>
    <w:rsid w:val="008A32E5"/>
    <w:rsid w:val="008D1044"/>
    <w:rsid w:val="008F213F"/>
    <w:rsid w:val="00976AF4"/>
    <w:rsid w:val="009B0AC8"/>
    <w:rsid w:val="00A27EAF"/>
    <w:rsid w:val="00A71DFD"/>
    <w:rsid w:val="00A823C5"/>
    <w:rsid w:val="00AC7765"/>
    <w:rsid w:val="00AD330A"/>
    <w:rsid w:val="00B04917"/>
    <w:rsid w:val="00B14938"/>
    <w:rsid w:val="00B453A2"/>
    <w:rsid w:val="00BD7147"/>
    <w:rsid w:val="00BF32E2"/>
    <w:rsid w:val="00BF5315"/>
    <w:rsid w:val="00CC59F1"/>
    <w:rsid w:val="00CF3D4D"/>
    <w:rsid w:val="00D00830"/>
    <w:rsid w:val="00D22996"/>
    <w:rsid w:val="00D24C3F"/>
    <w:rsid w:val="00D326F7"/>
    <w:rsid w:val="00D96C06"/>
    <w:rsid w:val="00DC0589"/>
    <w:rsid w:val="00DD460E"/>
    <w:rsid w:val="00DE0ABC"/>
    <w:rsid w:val="00DF4F39"/>
    <w:rsid w:val="00E13BBF"/>
    <w:rsid w:val="00EC4FDA"/>
    <w:rsid w:val="00F40A64"/>
    <w:rsid w:val="00F53741"/>
    <w:rsid w:val="00F8014C"/>
    <w:rsid w:val="00FA3630"/>
    <w:rsid w:val="00FB55D5"/>
    <w:rsid w:val="00FD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7975A"/>
  <w15:docId w15:val="{5693FCE5-0E44-47DB-B57B-AF1A245B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910B6"/>
  </w:style>
  <w:style w:type="paragraph" w:styleId="Header">
    <w:name w:val="header"/>
    <w:basedOn w:val="Normal"/>
    <w:link w:val="HeaderChar"/>
    <w:uiPriority w:val="99"/>
    <w:unhideWhenUsed/>
    <w:rsid w:val="0049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B6"/>
  </w:style>
  <w:style w:type="paragraph" w:styleId="Footer">
    <w:name w:val="footer"/>
    <w:basedOn w:val="Normal"/>
    <w:link w:val="FooterChar"/>
    <w:uiPriority w:val="99"/>
    <w:unhideWhenUsed/>
    <w:rsid w:val="0049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B6"/>
  </w:style>
  <w:style w:type="paragraph" w:styleId="ListParagraph">
    <w:name w:val="List Paragraph"/>
    <w:basedOn w:val="Normal"/>
    <w:uiPriority w:val="34"/>
    <w:qFormat/>
    <w:rsid w:val="00A71DF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71D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07674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D460E"/>
  </w:style>
  <w:style w:type="table" w:customStyle="1" w:styleId="TableGrid3">
    <w:name w:val="Table Grid3"/>
    <w:basedOn w:val="TableNormal"/>
    <w:next w:val="TableGrid"/>
    <w:uiPriority w:val="39"/>
    <w:rsid w:val="00DD460E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D378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F3D4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CF3D4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0B5B0E"/>
  </w:style>
  <w:style w:type="paragraph" w:styleId="BalloonText">
    <w:name w:val="Balloon Text"/>
    <w:basedOn w:val="Normal"/>
    <w:link w:val="BalloonTextChar"/>
    <w:uiPriority w:val="99"/>
    <w:semiHidden/>
    <w:unhideWhenUsed/>
    <w:rsid w:val="000B5B0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0E"/>
    <w:rPr>
      <w:rFonts w:ascii="Segoe UI" w:hAnsi="Segoe UI" w:cs="Angsana New"/>
      <w:sz w:val="18"/>
      <w:szCs w:val="22"/>
    </w:rPr>
  </w:style>
  <w:style w:type="table" w:customStyle="1" w:styleId="TableGrid7">
    <w:name w:val="Table Grid7"/>
    <w:basedOn w:val="TableNormal"/>
    <w:next w:val="TableGrid"/>
    <w:uiPriority w:val="39"/>
    <w:rsid w:val="000B5B0E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64</Pages>
  <Words>29881</Words>
  <Characters>170325</Characters>
  <Application>Microsoft Office Word</Application>
  <DocSecurity>0</DocSecurity>
  <Lines>1419</Lines>
  <Paragraphs>399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Chompoonuch Changkwang</dc:creator>
  <cp:lastModifiedBy>Phitchayaphak Sakunsuphakdi</cp:lastModifiedBy>
  <cp:revision>47</cp:revision>
  <cp:lastPrinted>2023-03-07T13:44:00Z</cp:lastPrinted>
  <dcterms:created xsi:type="dcterms:W3CDTF">2023-03-07T07:12:00Z</dcterms:created>
  <dcterms:modified xsi:type="dcterms:W3CDTF">2023-03-07T13:57:00Z</dcterms:modified>
</cp:coreProperties>
</file>