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9D27E5" w:rsidRDefault="005F667A" w:rsidP="00F205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</w:rPr>
        <w:t>http</w:t>
      </w:r>
      <w:r w:rsidRPr="009D27E5">
        <w:rPr>
          <w:rFonts w:ascii="TH SarabunPSK" w:hAnsi="TH SarabunPSK" w:cs="TH SarabunPSK"/>
          <w:sz w:val="32"/>
          <w:szCs w:val="32"/>
          <w:cs/>
        </w:rPr>
        <w:t>://</w:t>
      </w:r>
      <w:r w:rsidRPr="009D27E5">
        <w:rPr>
          <w:rFonts w:ascii="TH SarabunPSK" w:hAnsi="TH SarabunPSK" w:cs="TH SarabunPSK"/>
          <w:sz w:val="32"/>
          <w:szCs w:val="32"/>
        </w:rPr>
        <w:t>www</w:t>
      </w:r>
      <w:r w:rsidRPr="009D27E5">
        <w:rPr>
          <w:rFonts w:ascii="TH SarabunPSK" w:hAnsi="TH SarabunPSK" w:cs="TH SarabunPSK"/>
          <w:sz w:val="32"/>
          <w:szCs w:val="32"/>
          <w:cs/>
        </w:rPr>
        <w:t>.</w:t>
      </w:r>
      <w:r w:rsidRPr="009D27E5">
        <w:rPr>
          <w:rFonts w:ascii="TH SarabunPSK" w:hAnsi="TH SarabunPSK" w:cs="TH SarabunPSK"/>
          <w:sz w:val="32"/>
          <w:szCs w:val="32"/>
        </w:rPr>
        <w:t>thaigov</w:t>
      </w:r>
      <w:r w:rsidRPr="009D27E5">
        <w:rPr>
          <w:rFonts w:ascii="TH SarabunPSK" w:hAnsi="TH SarabunPSK" w:cs="TH SarabunPSK"/>
          <w:sz w:val="32"/>
          <w:szCs w:val="32"/>
          <w:cs/>
        </w:rPr>
        <w:t>.</w:t>
      </w:r>
      <w:r w:rsidRPr="009D27E5">
        <w:rPr>
          <w:rFonts w:ascii="TH SarabunPSK" w:hAnsi="TH SarabunPSK" w:cs="TH SarabunPSK"/>
          <w:sz w:val="32"/>
          <w:szCs w:val="32"/>
        </w:rPr>
        <w:t>go</w:t>
      </w:r>
      <w:r w:rsidRPr="009D27E5">
        <w:rPr>
          <w:rFonts w:ascii="TH SarabunPSK" w:hAnsi="TH SarabunPSK" w:cs="TH SarabunPSK"/>
          <w:sz w:val="32"/>
          <w:szCs w:val="32"/>
          <w:cs/>
        </w:rPr>
        <w:t>.</w:t>
      </w:r>
      <w:r w:rsidRPr="009D27E5">
        <w:rPr>
          <w:rFonts w:ascii="TH SarabunPSK" w:hAnsi="TH SarabunPSK" w:cs="TH SarabunPSK"/>
          <w:sz w:val="32"/>
          <w:szCs w:val="32"/>
        </w:rPr>
        <w:t>th</w:t>
      </w:r>
    </w:p>
    <w:p w:rsidR="005F667A" w:rsidRPr="009D27E5" w:rsidRDefault="005F667A" w:rsidP="00F205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9D27E5" w:rsidRDefault="005F667A" w:rsidP="00F205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9D27E5" w:rsidRDefault="005F667A" w:rsidP="00F205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BF5E72" w:rsidRPr="009D27E5">
        <w:rPr>
          <w:rFonts w:ascii="TH SarabunPSK" w:hAnsi="TH SarabunPSK" w:cs="TH SarabunPSK"/>
          <w:sz w:val="32"/>
          <w:szCs w:val="32"/>
        </w:rPr>
        <w:t xml:space="preserve">1 </w:t>
      </w:r>
      <w:r w:rsidR="00BF5E72" w:rsidRPr="009D27E5">
        <w:rPr>
          <w:rFonts w:ascii="TH SarabunPSK" w:hAnsi="TH SarabunPSK" w:cs="TH SarabunPSK"/>
          <w:sz w:val="32"/>
          <w:szCs w:val="32"/>
          <w:cs/>
        </w:rPr>
        <w:t xml:space="preserve">พฤศจิกายน 2565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)  เวลา 09.00 น. พลเอก ประยุทธ์  จันทร์โอชา นายกรัฐมนตรี                    เป็นประธานการประชุมคณะรัฐมนตรี ณ </w:t>
      </w:r>
      <w:r w:rsidR="00A823C5" w:rsidRPr="009D27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ตึกสันติไมตรี (หลังนอก) </w:t>
      </w:r>
      <w:r w:rsidRPr="009D27E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ทำเนียบรัฐบาล </w:t>
      </w:r>
      <w:r w:rsidRPr="009D27E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9238D7" w:rsidRDefault="009238D7" w:rsidP="009238D7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238D7" w:rsidRPr="009D27E5" w:rsidTr="000B5474">
        <w:tc>
          <w:tcPr>
            <w:tcW w:w="9594" w:type="dxa"/>
          </w:tcPr>
          <w:p w:rsidR="009238D7" w:rsidRPr="009D27E5" w:rsidRDefault="009238D7" w:rsidP="000B547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238D7" w:rsidRPr="009238D7" w:rsidRDefault="009238D7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sz w:val="32"/>
          <w:szCs w:val="32"/>
          <w:cs/>
        </w:rPr>
        <w:t>1.</w:t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ร่างกฎกระทรวงกำหนดแบบเครื่องหมายคำรับรองเครื่องชั่งตวงวัด (ฉบับที่ ..)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พ.ศ. .... </w:t>
      </w:r>
    </w:p>
    <w:p w:rsidR="009238D7" w:rsidRDefault="009238D7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sz w:val="32"/>
          <w:szCs w:val="32"/>
          <w:cs/>
        </w:rPr>
        <w:t>2.</w:t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ร่างกฎกระทรวงกำหนดค่าธรรมเนียมสำหรับผู้ประกอบวิชาชีพทันตกรรม </w:t>
      </w:r>
    </w:p>
    <w:p w:rsidR="009238D7" w:rsidRPr="009238D7" w:rsidRDefault="009238D7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(ฉบับที่ ..) พ.ศ. .... </w:t>
      </w:r>
      <w:r w:rsidRPr="009238D7">
        <w:rPr>
          <w:rFonts w:ascii="TH SarabunPSK" w:hAnsi="TH SarabunPSK" w:cs="TH SarabunPSK"/>
          <w:sz w:val="32"/>
          <w:szCs w:val="32"/>
        </w:rPr>
        <w:t xml:space="preserve"> </w:t>
      </w:r>
    </w:p>
    <w:p w:rsidR="009238D7" w:rsidRPr="002E5EEF" w:rsidRDefault="009238D7" w:rsidP="009238D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238D7" w:rsidRPr="009D27E5" w:rsidTr="000B5474">
        <w:tc>
          <w:tcPr>
            <w:tcW w:w="9594" w:type="dxa"/>
          </w:tcPr>
          <w:p w:rsidR="009238D7" w:rsidRPr="009D27E5" w:rsidRDefault="009238D7" w:rsidP="000B547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9238D7" w:rsidRPr="009238D7" w:rsidRDefault="009238D7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sz w:val="32"/>
          <w:szCs w:val="32"/>
          <w:cs/>
        </w:rPr>
        <w:t>3.</w:t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>แผนปฏิบัติการด้านการจัดการขยะของประเทศ ฉบับที่ 2 (พ.ศ. 2565-2570)</w:t>
      </w:r>
    </w:p>
    <w:p w:rsidR="009238D7" w:rsidRPr="009238D7" w:rsidRDefault="009238D7" w:rsidP="009238D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sz w:val="32"/>
          <w:szCs w:val="32"/>
          <w:cs/>
        </w:rPr>
        <w:t>4.</w:t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>ขอทบทวนมติคณะรัฐมนตรีเมื่อวันที่ 30 ตุลาคม 2561 เรื่อง ขออนุมัติโครงการ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>พัฒนาสนามบินอู่ตะเภาและเมืองการบินภาคตะวันออก</w:t>
      </w:r>
    </w:p>
    <w:p w:rsidR="009238D7" w:rsidRPr="009238D7" w:rsidRDefault="009238D7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sz w:val="32"/>
          <w:szCs w:val="32"/>
          <w:cs/>
        </w:rPr>
        <w:t>5.</w:t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>การเสนอให้นาคเป็นเอกลักษณ์ประจำชาติประเภทสัตว์ในตำนาน</w:t>
      </w:r>
    </w:p>
    <w:p w:rsidR="009238D7" w:rsidRPr="009238D7" w:rsidRDefault="009238D7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sz w:val="32"/>
          <w:szCs w:val="32"/>
          <w:cs/>
        </w:rPr>
        <w:t>6.</w:t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>ขอรับการสนับสนุนการดำเนินโครงการซ่อมแซมแหล่งน้ำขนาดเล็กของส่วน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ราชการที่ยังไม่ได้ถ่ายโอนให้กับองค์กรปกครองส่วนท้องถิ่น ปี พ.ศ. 2565 - 2570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>ของมูลนิธิปิดทองหลังพระ สืบสานแนวพระราชดำริ</w:t>
      </w:r>
    </w:p>
    <w:p w:rsidR="009238D7" w:rsidRPr="009238D7" w:rsidRDefault="009238D7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sz w:val="32"/>
          <w:szCs w:val="32"/>
          <w:cs/>
        </w:rPr>
        <w:t>7.</w:t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>การปรับปรุงหลักเกณฑ์การแต่งตั้งคณะกรรมการตรวจสอบองค์การมหาชน</w:t>
      </w:r>
    </w:p>
    <w:p w:rsidR="009238D7" w:rsidRPr="009238D7" w:rsidRDefault="009238D7" w:rsidP="009238D7">
      <w:pPr>
        <w:tabs>
          <w:tab w:val="left" w:pos="-1701"/>
          <w:tab w:val="left" w:pos="709"/>
        </w:tabs>
        <w:spacing w:after="0" w:line="320" w:lineRule="exact"/>
        <w:ind w:left="709" w:hanging="709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color w:val="000000"/>
          <w:sz w:val="32"/>
          <w:szCs w:val="32"/>
          <w:cs/>
        </w:rPr>
        <w:t>8.</w:t>
      </w:r>
      <w:r w:rsidRPr="009238D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238D7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>สรุปรายงานการติดตามการดำเนินงานตามนโยบายรัฐบาลและข้อสั่งการ</w:t>
      </w:r>
      <w:r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ab/>
      </w:r>
      <w:r w:rsidRPr="009238D7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>นายกรัฐมนตรี ครั้งที่ 16</w:t>
      </w:r>
      <w:r w:rsidRPr="009238D7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 (ระหว่างวันที่ 1 มกราคม 2564 </w:t>
      </w:r>
      <w:r w:rsidRPr="009238D7">
        <w:rPr>
          <w:rFonts w:ascii="TH SarabunPSK" w:hAnsi="TH SarabunPSK" w:cs="TH SarabunPSK"/>
          <w:color w:val="000000"/>
          <w:sz w:val="32"/>
          <w:szCs w:val="32"/>
          <w:cs/>
        </w:rPr>
        <w:t xml:space="preserve">- </w:t>
      </w:r>
      <w:r w:rsidRPr="009238D7">
        <w:rPr>
          <w:rFonts w:ascii="TH SarabunPSK" w:eastAsia="Angsana New" w:hAnsi="TH SarabunPSK" w:cs="TH SarabunPSK"/>
          <w:color w:val="000000"/>
          <w:sz w:val="32"/>
          <w:szCs w:val="32"/>
          <w:cs/>
        </w:rPr>
        <w:t>31 กรกฎาคม 2565)</w:t>
      </w:r>
    </w:p>
    <w:p w:rsidR="009238D7" w:rsidRPr="009238D7" w:rsidRDefault="009238D7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sz w:val="32"/>
          <w:szCs w:val="32"/>
          <w:cs/>
        </w:rPr>
        <w:t>9.</w:t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>รายงานประจำครึ่งปี (มกราคม-มิถุนายน 2565) ของธนาคารแห่งประเทศไทย</w:t>
      </w:r>
    </w:p>
    <w:p w:rsidR="009238D7" w:rsidRPr="009238D7" w:rsidRDefault="009238D7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sz w:val="32"/>
          <w:szCs w:val="32"/>
          <w:cs/>
        </w:rPr>
        <w:t>10.</w:t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>การพิจารณาความเหมาะสมของอัตราการเรียกเก็บเงินนำส่งจากสถาบันการเงิน</w:t>
      </w:r>
    </w:p>
    <w:p w:rsidR="009238D7" w:rsidRPr="009238D7" w:rsidRDefault="009238D7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sz w:val="32"/>
          <w:szCs w:val="32"/>
          <w:cs/>
        </w:rPr>
        <w:t>11.</w:t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>รายงานสถานการณ์เพื่อขจัดการใช้แรงงานเด็ก ประจำปีงบประมาณ พ.ศ. 2564</w:t>
      </w:r>
    </w:p>
    <w:p w:rsidR="009238D7" w:rsidRPr="009238D7" w:rsidRDefault="009238D7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sz w:val="32"/>
          <w:szCs w:val="32"/>
          <w:cs/>
        </w:rPr>
        <w:t>12.</w:t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>มาตรการรองรับฤดูแล้ง ปี 2565/2566 และโครงการเพิ่มประสิทธิภาพการบริหาร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>จัดการทรัพยากรน้ำเพื่อรองรับสถานการณ์ภัยแล้งและฝนทิ้งช่วง ปี 2566</w:t>
      </w:r>
    </w:p>
    <w:p w:rsidR="009238D7" w:rsidRPr="009238D7" w:rsidRDefault="009238D7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sz w:val="32"/>
          <w:szCs w:val="32"/>
          <w:cs/>
        </w:rPr>
        <w:t>13.</w:t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>โครงการสินเชื่อแก้หนี้เพิ่มทุน</w:t>
      </w:r>
    </w:p>
    <w:p w:rsidR="009238D7" w:rsidRPr="009238D7" w:rsidRDefault="009238D7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>ขออนุมัติโครงการสินเชื่อเพื่อเสริมสภาพคล่องผู้ประกอบการประมง ระยะที่ 2</w:t>
      </w:r>
    </w:p>
    <w:p w:rsidR="009238D7" w:rsidRPr="009238D7" w:rsidRDefault="009238D7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sz w:val="32"/>
          <w:szCs w:val="32"/>
          <w:cs/>
        </w:rPr>
        <w:t>15.</w:t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>ขอผ่อนผันยกเว้นการปฏิบัติตามมติคณะรัฐมนตรีเพื่อการขออนุญาตใช้พื้นที่ป่า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ชายเลนขององค์การบริหารส่วนจังหวัดสตูล ท้องที่ตำบลคลองขุด อำเภอเมืองสตูล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จังหวัดสตูล เพื่อดำเนินโครงการก่อสร้างถนนสายบ้านเขาจีน - บ้านโคกพยอม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>ตำบลคลองขุด อำเภอเมืองสตูล จังหวัดสตูล</w:t>
      </w:r>
    </w:p>
    <w:p w:rsidR="009238D7" w:rsidRPr="009238D7" w:rsidRDefault="009238D7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sz w:val="32"/>
          <w:szCs w:val="32"/>
          <w:cs/>
        </w:rPr>
        <w:t>รายงานความคืบหน้าการช่วยเหลือผู้ได้รับผลกระทบจากเหตุการณ์ความรุนแรงใน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sz w:val="32"/>
          <w:szCs w:val="32"/>
          <w:cs/>
        </w:rPr>
        <w:t>พื้นที่จังหวัดหนองบัวลำภู ครั้งที่ 2</w:t>
      </w:r>
    </w:p>
    <w:p w:rsidR="009238D7" w:rsidRPr="009238D7" w:rsidRDefault="009238D7" w:rsidP="009238D7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sz w:val="32"/>
          <w:szCs w:val="32"/>
          <w:cs/>
        </w:rPr>
        <w:t xml:space="preserve">17.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sz w:val="32"/>
          <w:szCs w:val="32"/>
          <w:cs/>
        </w:rPr>
        <w:t>แนวทางการควบคุมสารโซเดียมไซยาไนด์  สารเบนซิลคลอโรด์ และสารเบนซิล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sz w:val="32"/>
          <w:szCs w:val="32"/>
          <w:cs/>
        </w:rPr>
        <w:t>ไซยาไนด์ที่นำไปใช้ในกระบวนการผลิตยาเสพติด</w:t>
      </w:r>
    </w:p>
    <w:p w:rsidR="009238D7" w:rsidRPr="009238D7" w:rsidRDefault="009238D7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sz w:val="32"/>
          <w:szCs w:val="32"/>
          <w:cs/>
        </w:rPr>
        <w:t>18.</w:t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รายงานผลการดำเนินงานของคณะกรรมการประชาสัมพันธ์แห่งชาติ (กปช.)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>ประจำปีงบประมาณ พ.ศ. 2565</w:t>
      </w:r>
    </w:p>
    <w:p w:rsidR="009238D7" w:rsidRDefault="009238D7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sz w:val="32"/>
          <w:szCs w:val="32"/>
          <w:cs/>
        </w:rPr>
        <w:t>19.</w:t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ความก้าวหน้าของยุทธศาสตร์ชาติและแผนการปฏิรูปประเทศ </w:t>
      </w:r>
    </w:p>
    <w:p w:rsidR="009238D7" w:rsidRDefault="009238D7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>ณ เดือนกันยายน 2565</w:t>
      </w:r>
    </w:p>
    <w:p w:rsidR="009238D7" w:rsidRDefault="009238D7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238D7" w:rsidRDefault="009238D7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238D7" w:rsidRPr="009238D7" w:rsidRDefault="009238D7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238D7" w:rsidRPr="009238D7" w:rsidRDefault="009238D7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sz w:val="32"/>
          <w:szCs w:val="32"/>
          <w:cs/>
        </w:rPr>
        <w:t xml:space="preserve">สรุปผลการพิจารณาแนวทางและความเหมาะสมของรายงานการพิจารณาศึกษา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9238D7">
        <w:rPr>
          <w:rFonts w:ascii="TH SarabunPSK" w:hAnsi="TH SarabunPSK" w:cs="TH SarabunPSK"/>
          <w:sz w:val="32"/>
          <w:szCs w:val="32"/>
          <w:cs/>
        </w:rPr>
        <w:t>“</w:t>
      </w:r>
      <w:r w:rsidRPr="009238D7">
        <w:rPr>
          <w:rFonts w:ascii="TH SarabunPSK" w:hAnsi="TH SarabunPSK" w:cs="TH SarabunPSK" w:hint="cs"/>
          <w:sz w:val="32"/>
          <w:szCs w:val="32"/>
          <w:cs/>
        </w:rPr>
        <w:t>การจัดการตำบลเข้มแข็งตามแนวทางยุทธศาสตร์ชาติและแผนการปฏิรูป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9238D7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9238D7">
        <w:rPr>
          <w:rFonts w:ascii="TH SarabunPSK" w:hAnsi="TH SarabunPSK" w:cs="TH SarabunPSK" w:hint="cs"/>
          <w:sz w:val="32"/>
          <w:szCs w:val="32"/>
          <w:cs/>
        </w:rPr>
        <w:t xml:space="preserve">ของคณะกรรมาธิการการแก้ปัญหาความยากจนและลดความเหลื่อมล้ำ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8D7">
        <w:rPr>
          <w:rFonts w:ascii="TH SarabunPSK" w:hAnsi="TH SarabunPSK" w:cs="TH SarabunPSK" w:hint="cs"/>
          <w:sz w:val="32"/>
          <w:szCs w:val="32"/>
          <w:cs/>
        </w:rPr>
        <w:t>วุฒิสภา</w:t>
      </w:r>
    </w:p>
    <w:p w:rsidR="009238D7" w:rsidRPr="009238D7" w:rsidRDefault="009238D7" w:rsidP="009238D7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238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38D7">
        <w:rPr>
          <w:rFonts w:ascii="TH SarabunPSK" w:hAnsi="TH SarabunPSK" w:cs="TH SarabunPSK" w:hint="cs"/>
          <w:sz w:val="32"/>
          <w:szCs w:val="32"/>
          <w:cs/>
        </w:rPr>
        <w:tab/>
      </w:r>
      <w:r w:rsidRPr="009238D7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238D7" w:rsidRPr="009D27E5" w:rsidTr="000B5474">
        <w:tc>
          <w:tcPr>
            <w:tcW w:w="9594" w:type="dxa"/>
          </w:tcPr>
          <w:p w:rsidR="009238D7" w:rsidRPr="009D27E5" w:rsidRDefault="009238D7" w:rsidP="000B547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238D7" w:rsidRPr="009D27E5" w:rsidRDefault="009238D7" w:rsidP="009238D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238D7" w:rsidRPr="009238D7" w:rsidRDefault="00AE6A25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 w:hint="cs"/>
          <w:sz w:val="32"/>
          <w:szCs w:val="32"/>
          <w:cs/>
        </w:rPr>
        <w:t>21.</w:t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>การขอความเห็นชอบการขอรับความช่วยเหลือทางวิชาการจากสำนักงานส่งเสริม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>การค้าและการพัฒนาแห่งสหรัฐอเมริกา เพื่อดำเนินโครงการศึกษาจัดทำ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 xml:space="preserve">แผนพัฒนาระบบโลจิสติกส์และการขนส่งต่อเนื่องอย่างบูรณาการของประเทศไทย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>(</w:t>
      </w:r>
      <w:r w:rsidR="009238D7" w:rsidRPr="009238D7">
        <w:rPr>
          <w:rFonts w:ascii="TH SarabunPSK" w:hAnsi="TH SarabunPSK" w:cs="TH SarabunPSK"/>
          <w:sz w:val="32"/>
          <w:szCs w:val="32"/>
        </w:rPr>
        <w:t xml:space="preserve">Thailand Integrated Logistics and Intermodal Transport Development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238D7" w:rsidRPr="009238D7">
        <w:rPr>
          <w:rFonts w:ascii="TH SarabunPSK" w:hAnsi="TH SarabunPSK" w:cs="TH SarabunPSK"/>
          <w:sz w:val="32"/>
          <w:szCs w:val="32"/>
        </w:rPr>
        <w:t>Plan</w:t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>)</w:t>
      </w:r>
    </w:p>
    <w:p w:rsidR="00AE6A25" w:rsidRDefault="00AE6A25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 w:hint="cs"/>
          <w:sz w:val="32"/>
          <w:szCs w:val="32"/>
          <w:cs/>
        </w:rPr>
        <w:t>22.</w:t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 xml:space="preserve">รายงานผลการเดินทางเยือนราชอาณาจักรของซาอุดีอาระเบีย </w:t>
      </w:r>
    </w:p>
    <w:p w:rsidR="009238D7" w:rsidRPr="009238D7" w:rsidRDefault="00AE6A25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>ของรองนายกรัฐมนตรีและรัฐมนตรีว่าการกระทรวงพาณิชย์</w:t>
      </w:r>
    </w:p>
    <w:p w:rsidR="009238D7" w:rsidRPr="009238D7" w:rsidRDefault="00AE6A25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 w:hint="cs"/>
          <w:sz w:val="32"/>
          <w:szCs w:val="32"/>
          <w:cs/>
        </w:rPr>
        <w:t>23.</w:t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>การเป็นเจ้าภาพจัดการประชุมคณะศึกษาด้านการบริหารและค้นคว้าทางภาษี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>อากรแห่งเอเชียแปซิฟิก (</w:t>
      </w:r>
      <w:r w:rsidR="009238D7" w:rsidRPr="009238D7">
        <w:rPr>
          <w:rFonts w:ascii="TH SarabunPSK" w:hAnsi="TH SarabunPSK" w:cs="TH SarabunPSK"/>
          <w:sz w:val="32"/>
          <w:szCs w:val="32"/>
        </w:rPr>
        <w:t>Study Group on Asia</w:t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>-</w:t>
      </w:r>
      <w:r w:rsidR="009238D7" w:rsidRPr="009238D7">
        <w:rPr>
          <w:rFonts w:ascii="TH SarabunPSK" w:hAnsi="TH SarabunPSK" w:cs="TH SarabunPSK"/>
          <w:sz w:val="32"/>
          <w:szCs w:val="32"/>
        </w:rPr>
        <w:t xml:space="preserve">Pacific Tax Administration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238D7" w:rsidRPr="009238D7">
        <w:rPr>
          <w:rFonts w:ascii="TH SarabunPSK" w:hAnsi="TH SarabunPSK" w:cs="TH SarabunPSK"/>
          <w:sz w:val="32"/>
          <w:szCs w:val="32"/>
        </w:rPr>
        <w:t>and Research</w:t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9238D7" w:rsidRPr="009238D7">
        <w:rPr>
          <w:rFonts w:ascii="TH SarabunPSK" w:hAnsi="TH SarabunPSK" w:cs="TH SarabunPSK"/>
          <w:sz w:val="32"/>
          <w:szCs w:val="32"/>
        </w:rPr>
        <w:t>SGATAR</w:t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 xml:space="preserve">) ครั้งที่ 52 </w:t>
      </w:r>
    </w:p>
    <w:p w:rsidR="009238D7" w:rsidRPr="009238D7" w:rsidRDefault="00AE6A25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 w:hint="cs"/>
          <w:sz w:val="32"/>
          <w:szCs w:val="32"/>
          <w:cs/>
        </w:rPr>
        <w:t>24.</w:t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>ขอความเห็นชอบต่อการแก้ไขเพิ่มเติมอนุสัญญาว่าด้วยองค์การทางทะเลระหว่าง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>ประเทศ (</w:t>
      </w:r>
      <w:r w:rsidR="009238D7" w:rsidRPr="009238D7">
        <w:rPr>
          <w:rFonts w:ascii="TH SarabunPSK" w:hAnsi="TH SarabunPSK" w:cs="TH SarabunPSK"/>
          <w:sz w:val="32"/>
          <w:szCs w:val="32"/>
        </w:rPr>
        <w:t xml:space="preserve">Convention on the International Maritime Organization </w:t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9238D7" w:rsidRPr="009238D7">
        <w:rPr>
          <w:rFonts w:ascii="TH SarabunPSK" w:hAnsi="TH SarabunPSK" w:cs="TH SarabunPSK"/>
          <w:sz w:val="32"/>
          <w:szCs w:val="32"/>
        </w:rPr>
        <w:t xml:space="preserve">IMO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238D7" w:rsidRPr="009238D7">
        <w:rPr>
          <w:rFonts w:ascii="TH SarabunPSK" w:hAnsi="TH SarabunPSK" w:cs="TH SarabunPSK"/>
          <w:sz w:val="32"/>
          <w:szCs w:val="32"/>
        </w:rPr>
        <w:t>Convention</w:t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>)</w:t>
      </w:r>
    </w:p>
    <w:p w:rsidR="009238D7" w:rsidRPr="009238D7" w:rsidRDefault="00AE6A25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 w:hint="cs"/>
          <w:sz w:val="32"/>
          <w:szCs w:val="32"/>
          <w:cs/>
        </w:rPr>
        <w:t>25.</w:t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>ผลการประชุมคณะกรรมการร่วมทางการค้า (</w:t>
      </w:r>
      <w:r w:rsidR="009238D7" w:rsidRPr="009238D7">
        <w:rPr>
          <w:rFonts w:ascii="TH SarabunPSK" w:hAnsi="TH SarabunPSK" w:cs="TH SarabunPSK"/>
          <w:sz w:val="32"/>
          <w:szCs w:val="32"/>
        </w:rPr>
        <w:t>JTC</w:t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 xml:space="preserve">) ไทย-มองโกเลีย ครั้งที่ 1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>รวมทั้งดำเนินกิจกรรมส่งเสริมความร่วมมือทางเศรษฐกิจที่เกี่ยวข้อง</w:t>
      </w:r>
    </w:p>
    <w:p w:rsidR="009238D7" w:rsidRPr="009238D7" w:rsidRDefault="00AE6A25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 w:hint="cs"/>
          <w:sz w:val="32"/>
          <w:szCs w:val="32"/>
          <w:cs/>
        </w:rPr>
        <w:t>26.</w:t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>ผลการประชุมคณะทำงานด้านการขนส่งของเอเปค ครั้งที่ 52</w:t>
      </w:r>
    </w:p>
    <w:p w:rsidR="009238D7" w:rsidRPr="009238D7" w:rsidRDefault="00AE6A25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 w:hint="cs"/>
          <w:sz w:val="32"/>
          <w:szCs w:val="32"/>
          <w:cs/>
        </w:rPr>
        <w:t>27.</w:t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>ผลการประชุมรัฐมนตรีว่าการกระทรวงการคลังเอเปค ครั้งที่ 29 และการประชุม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>อื่น ๆ ที่เกี่ยวข้อง</w:t>
      </w:r>
    </w:p>
    <w:p w:rsidR="009238D7" w:rsidRPr="009238D7" w:rsidRDefault="00AE6A25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 w:hint="cs"/>
          <w:sz w:val="32"/>
          <w:szCs w:val="32"/>
          <w:cs/>
        </w:rPr>
        <w:t>28.</w:t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>การประชุมสมัชชาภาคีอนุสัญญาว่าด้วยพื้นที่ชุ่มน้ำ สมัยที่ 14 (</w:t>
      </w:r>
      <w:r w:rsidR="009238D7" w:rsidRPr="009238D7">
        <w:rPr>
          <w:rFonts w:ascii="TH SarabunPSK" w:hAnsi="TH SarabunPSK" w:cs="TH SarabunPSK"/>
          <w:sz w:val="32"/>
          <w:szCs w:val="32"/>
        </w:rPr>
        <w:t>Ramsar COP</w:t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38D7" w:rsidRPr="009238D7">
        <w:rPr>
          <w:rFonts w:ascii="TH SarabunPSK" w:hAnsi="TH SarabunPSK" w:cs="TH SarabunPSK"/>
          <w:sz w:val="32"/>
          <w:szCs w:val="32"/>
        </w:rPr>
        <w:t>14</w:t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>)</w:t>
      </w:r>
    </w:p>
    <w:p w:rsidR="009238D7" w:rsidRPr="009238D7" w:rsidRDefault="00AE6A25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 w:hint="cs"/>
          <w:sz w:val="32"/>
          <w:szCs w:val="32"/>
          <w:cs/>
        </w:rPr>
        <w:t>29.</w:t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 xml:space="preserve">ร่างแถลงการณ์ร่วมของการประชุมรัฐมนตรีท่องเที่ยวกรอบ </w:t>
      </w:r>
      <w:r w:rsidR="009238D7" w:rsidRPr="009238D7">
        <w:rPr>
          <w:rFonts w:ascii="TH SarabunPSK" w:hAnsi="TH SarabunPSK" w:cs="TH SarabunPSK"/>
          <w:sz w:val="32"/>
          <w:szCs w:val="32"/>
        </w:rPr>
        <w:t xml:space="preserve">ACMECS </w:t>
      </w:r>
      <w:r w:rsidR="009238D7" w:rsidRPr="009238D7">
        <w:rPr>
          <w:rFonts w:ascii="TH SarabunPSK" w:hAnsi="TH SarabunPSK" w:cs="TH SarabunPSK"/>
          <w:sz w:val="32"/>
          <w:szCs w:val="32"/>
          <w:cs/>
        </w:rPr>
        <w:t>ครั้งที่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238D7" w:rsidRPr="009D27E5" w:rsidTr="000B5474">
        <w:tc>
          <w:tcPr>
            <w:tcW w:w="9594" w:type="dxa"/>
          </w:tcPr>
          <w:p w:rsidR="009238D7" w:rsidRPr="009D27E5" w:rsidRDefault="009238D7" w:rsidP="000B547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238D7" w:rsidRPr="00AE6A25" w:rsidRDefault="00AA399F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AE6A25">
        <w:rPr>
          <w:rFonts w:ascii="TH SarabunPSK" w:hAnsi="TH SarabunPSK" w:cs="TH SarabunPSK" w:hint="cs"/>
          <w:sz w:val="32"/>
          <w:szCs w:val="32"/>
          <w:cs/>
        </w:rPr>
        <w:t>30.</w:t>
      </w:r>
      <w:r w:rsidR="009238D7" w:rsidRPr="00AE6A2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AE6A2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AE6A25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AE6A25">
        <w:rPr>
          <w:rFonts w:ascii="TH SarabunPSK" w:hAnsi="TH SarabunPSK" w:cs="TH SarabunPSK"/>
          <w:sz w:val="32"/>
          <w:szCs w:val="32"/>
          <w:cs/>
        </w:rPr>
        <w:t xml:space="preserve">ทรงคุณวุฒิ (สำนักงานป้องกันและปราบปรามการฟอกเงิน) </w:t>
      </w:r>
    </w:p>
    <w:p w:rsidR="009238D7" w:rsidRPr="00AE6A25" w:rsidRDefault="00AA399F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AE6A25">
        <w:rPr>
          <w:rFonts w:ascii="TH SarabunPSK" w:hAnsi="TH SarabunPSK" w:cs="TH SarabunPSK" w:hint="cs"/>
          <w:sz w:val="32"/>
          <w:szCs w:val="32"/>
          <w:cs/>
        </w:rPr>
        <w:t>31.</w:t>
      </w:r>
      <w:r w:rsidR="009238D7" w:rsidRPr="00AE6A2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AE6A2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AE6A25">
        <w:rPr>
          <w:rFonts w:ascii="TH SarabunPSK" w:hAnsi="TH SarabunPSK" w:cs="TH SarabunPSK"/>
          <w:sz w:val="32"/>
          <w:szCs w:val="32"/>
          <w:cs/>
        </w:rPr>
        <w:t xml:space="preserve">การแต่งตั้งประธานกรรมการและกรรมการอื่นในคณะกรรมการการเคหะแห่งชาติ </w:t>
      </w:r>
    </w:p>
    <w:p w:rsidR="009238D7" w:rsidRPr="00AE6A25" w:rsidRDefault="00AA399F" w:rsidP="009238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AE6A25">
        <w:rPr>
          <w:rFonts w:ascii="TH SarabunPSK" w:hAnsi="TH SarabunPSK" w:cs="TH SarabunPSK" w:hint="cs"/>
          <w:sz w:val="32"/>
          <w:szCs w:val="32"/>
          <w:cs/>
        </w:rPr>
        <w:t>32.</w:t>
      </w:r>
      <w:r w:rsidR="009238D7" w:rsidRPr="00AE6A2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AE6A2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38D7" w:rsidRPr="00AE6A25">
        <w:rPr>
          <w:rFonts w:ascii="TH SarabunPSK" w:hAnsi="TH SarabunPSK" w:cs="TH SarabunPSK"/>
          <w:sz w:val="32"/>
          <w:szCs w:val="32"/>
          <w:cs/>
        </w:rPr>
        <w:t xml:space="preserve">แต่งตั้งกรรมการอื่นในคณะกรรมการขององค์การอุตสาหกรรมป่าไม้ </w:t>
      </w:r>
    </w:p>
    <w:p w:rsidR="005F667A" w:rsidRPr="009D27E5" w:rsidRDefault="00AA399F" w:rsidP="00AA399F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</w:t>
      </w:r>
    </w:p>
    <w:p w:rsidR="00990D23" w:rsidRDefault="00990D23" w:rsidP="00F2057D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D27E5" w:rsidTr="00990D23">
        <w:tc>
          <w:tcPr>
            <w:tcW w:w="9594" w:type="dxa"/>
          </w:tcPr>
          <w:p w:rsidR="005F667A" w:rsidRPr="009D27E5" w:rsidRDefault="005F667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80596A" w:rsidRPr="009D27E5" w:rsidRDefault="006559BA" w:rsidP="00F205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80596A"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ร่างกฎกระทรวงกำหนดแบบเครื่องหมายคำรับรองเครื่องชั่งตวงวัด (ฉบับที่ ..) พ.ศ. .... </w:t>
      </w:r>
    </w:p>
    <w:p w:rsidR="0080596A" w:rsidRPr="009D27E5" w:rsidRDefault="0080596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คณะรัฐมนตรีมีมติเห็นชอบร่างกฎกระทรวงกำหนดแบบเครื่องหมายคำรับรองเครื่องชั่งตวงวัด (ฉบับที่ ..) พ.ศ. .... ตามที่กระทรวงพาณิชย์ (พณ.) เสนอ ซึ่งสำนักงานคณะกรรมการกฤษฎีกาตรวจพิจารณาแล้ว และให้ดำเนินการต่อไปได้ </w:t>
      </w:r>
    </w:p>
    <w:p w:rsidR="0080596A" w:rsidRPr="009D27E5" w:rsidRDefault="0080596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พณ. เสนอว่า  </w:t>
      </w:r>
    </w:p>
    <w:p w:rsidR="0080596A" w:rsidRPr="009D27E5" w:rsidRDefault="0080596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>1. กฎกระทรวงกำหนดแบบเครื่องหมายคำรับรองเครื่องชั่งตวงวัด พ.ศ. 2560 ข้อ 3 ได้กำหนดให้แบบของเครื่องหมายคำรับรองเครื่องชั่งตวงวัดของสำนักงานกลาง หรือสำนักงานสาขา มี 4 ชนิด ได้แก่ 1) ชนิดตราตอกประทับ 2) ชนิดคีมบีบประทับ 3) ชนิดแถบผนึก และ 4) ชนิดฉลุพ่นทราย เนื่องจากปัจจุบันมีเครื่องหมาย</w:t>
      </w:r>
      <w:r w:rsidR="00990D2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D27E5">
        <w:rPr>
          <w:rFonts w:ascii="TH SarabunPSK" w:hAnsi="TH SarabunPSK" w:cs="TH SarabunPSK"/>
          <w:sz w:val="32"/>
          <w:szCs w:val="32"/>
          <w:cs/>
        </w:rPr>
        <w:t>คำรับรองรูปแบบบใหม่ คือ ชนิดซีล (</w:t>
      </w:r>
      <w:r w:rsidRPr="009D27E5">
        <w:rPr>
          <w:rFonts w:ascii="TH SarabunPSK" w:hAnsi="TH SarabunPSK" w:cs="TH SarabunPSK"/>
          <w:sz w:val="32"/>
          <w:szCs w:val="32"/>
        </w:rPr>
        <w:t>Seal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) ซึ่งมีความคงทน แข็งแรง รวมทั้งสามารถตรวจสอบ ติดตามเครื่องชั่งตวงวัดที่ได้รับการตรวจสอบและให้คำรับรองจากพนักงานเจ้าหน้าที่ได้อย่างสะดวก รวดเร็ว และสามารถป้องกันการแก้ไขหรือดัดแปลงเครื่องชั่งตวงวัดได้โดยง่าย    </w:t>
      </w:r>
    </w:p>
    <w:p w:rsidR="0080596A" w:rsidRPr="009D27E5" w:rsidRDefault="0080596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>2. ประกอบกับแบบเครื่องหมายคำรับรองตามกฎกระทรวงในข้อ 1. ยังไม่ครอบคลุมเครื่องหมายคำรับรองเครื่องชั่งตวงวัด ชนิดซีล (</w:t>
      </w:r>
      <w:r w:rsidRPr="009D27E5">
        <w:rPr>
          <w:rFonts w:ascii="TH SarabunPSK" w:hAnsi="TH SarabunPSK" w:cs="TH SarabunPSK"/>
          <w:sz w:val="32"/>
          <w:szCs w:val="32"/>
        </w:rPr>
        <w:t>Seal</w:t>
      </w:r>
      <w:r w:rsidRPr="009D27E5">
        <w:rPr>
          <w:rFonts w:ascii="TH SarabunPSK" w:hAnsi="TH SarabunPSK" w:cs="TH SarabunPSK"/>
          <w:sz w:val="32"/>
          <w:szCs w:val="32"/>
          <w:cs/>
        </w:rPr>
        <w:t>) ดังนั้น เพื่อเป็นการกำหนดให้เครื่องหมายคำรับรองเครื่องชั่งตวงวัด ชนิดซีล (</w:t>
      </w:r>
      <w:r w:rsidRPr="009D27E5">
        <w:rPr>
          <w:rFonts w:ascii="TH SarabunPSK" w:hAnsi="TH SarabunPSK" w:cs="TH SarabunPSK"/>
          <w:sz w:val="32"/>
          <w:szCs w:val="32"/>
        </w:rPr>
        <w:t>Seal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) เป็นเครื่องหมายคำรับรองเครื่องชั่งตวงวัดชนิดที่ 5 พณ. พิจารณาแล้ว จึงได้เสนอร่างกฎกระทรวงกำหนดแบบเครื่องหมายคำรับรองเครื่องชั่งตวงวัด (ฉบับที่ ..) พ.ศ. .... ดังนี้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2977"/>
        <w:gridCol w:w="2977"/>
        <w:gridCol w:w="2126"/>
      </w:tblGrid>
      <w:tr w:rsidR="0080596A" w:rsidRPr="009D27E5" w:rsidTr="00BA76F9">
        <w:tc>
          <w:tcPr>
            <w:tcW w:w="1696" w:type="dxa"/>
          </w:tcPr>
          <w:p w:rsidR="0080596A" w:rsidRPr="009D27E5" w:rsidRDefault="0080596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977" w:type="dxa"/>
          </w:tcPr>
          <w:p w:rsidR="0080596A" w:rsidRPr="009D27E5" w:rsidRDefault="0080596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กฎกระทรวงฯ พ.ศ. 60</w:t>
            </w:r>
          </w:p>
        </w:tc>
        <w:tc>
          <w:tcPr>
            <w:tcW w:w="2977" w:type="dxa"/>
          </w:tcPr>
          <w:p w:rsidR="0080596A" w:rsidRPr="009D27E5" w:rsidRDefault="0080596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ร่างกฎกระทรวงฯ ที่ พณ. เสนอ</w:t>
            </w:r>
          </w:p>
        </w:tc>
        <w:tc>
          <w:tcPr>
            <w:tcW w:w="2126" w:type="dxa"/>
          </w:tcPr>
          <w:p w:rsidR="0080596A" w:rsidRPr="009D27E5" w:rsidRDefault="0080596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0596A" w:rsidRPr="009D27E5" w:rsidTr="00BA76F9">
        <w:tc>
          <w:tcPr>
            <w:tcW w:w="1696" w:type="dxa"/>
          </w:tcPr>
          <w:p w:rsidR="0080596A" w:rsidRPr="009D27E5" w:rsidRDefault="0080596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ชนิดเครื่องหมายคำรับรอง </w:t>
            </w:r>
          </w:p>
        </w:tc>
        <w:tc>
          <w:tcPr>
            <w:tcW w:w="2977" w:type="dxa"/>
          </w:tcPr>
          <w:p w:rsidR="0080596A" w:rsidRPr="009D27E5" w:rsidRDefault="0080596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เครื่องหมายคำรับรอง มี 4 ชนิด </w:t>
            </w:r>
          </w:p>
          <w:p w:rsidR="0080596A" w:rsidRPr="009D27E5" w:rsidRDefault="0080596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1) ชนิดตราตอกประทับ</w:t>
            </w:r>
          </w:p>
          <w:p w:rsidR="0080596A" w:rsidRPr="009D27E5" w:rsidRDefault="0080596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ชนิดคีมบีบประทับ </w:t>
            </w:r>
          </w:p>
          <w:p w:rsidR="0080596A" w:rsidRPr="009D27E5" w:rsidRDefault="0080596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ชนิดแถบผนึก </w:t>
            </w:r>
          </w:p>
          <w:p w:rsidR="0080596A" w:rsidRPr="009D27E5" w:rsidRDefault="0080596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4) ชนิดฉลุพ่นทราย </w:t>
            </w:r>
          </w:p>
        </w:tc>
        <w:tc>
          <w:tcPr>
            <w:tcW w:w="2977" w:type="dxa"/>
          </w:tcPr>
          <w:p w:rsidR="0080596A" w:rsidRPr="009D27E5" w:rsidRDefault="0080596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เครื่องหมายคำรับรอง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มี 5 ชนิด</w:t>
            </w:r>
          </w:p>
          <w:p w:rsidR="0080596A" w:rsidRPr="009D27E5" w:rsidRDefault="0080596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1) ชนิดตราตอกประทับ</w:t>
            </w:r>
          </w:p>
          <w:p w:rsidR="0080596A" w:rsidRPr="009D27E5" w:rsidRDefault="0080596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2) ชนิดคีบบีบประทับ</w:t>
            </w:r>
          </w:p>
          <w:p w:rsidR="0080596A" w:rsidRPr="009D27E5" w:rsidRDefault="0080596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3) ชนิดแถบผนึก</w:t>
            </w:r>
          </w:p>
          <w:p w:rsidR="0080596A" w:rsidRPr="009D27E5" w:rsidRDefault="0080596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4) ชนิดฉลุพ่นทราย</w:t>
            </w:r>
          </w:p>
          <w:p w:rsidR="0080596A" w:rsidRPr="009D27E5" w:rsidRDefault="0080596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5) ชนิดซีล (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Seal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) </w:t>
            </w:r>
          </w:p>
        </w:tc>
        <w:tc>
          <w:tcPr>
            <w:tcW w:w="2126" w:type="dxa"/>
          </w:tcPr>
          <w:p w:rsidR="0080596A" w:rsidRPr="009D27E5" w:rsidRDefault="0080596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เพิ่มเติมชนิดของเครื่องหมายคำรับรองเพื่อให้ครอบคลุมเครื่องหมายชนิดซีล (</w:t>
            </w:r>
            <w:r w:rsidRPr="009D27E5">
              <w:rPr>
                <w:rFonts w:ascii="TH SarabunPSK" w:hAnsi="TH SarabunPSK" w:cs="TH SarabunPSK"/>
                <w:sz w:val="32"/>
                <w:szCs w:val="32"/>
              </w:rPr>
              <w:t>Seal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</w:tr>
    </w:tbl>
    <w:p w:rsidR="0080596A" w:rsidRPr="009D27E5" w:rsidRDefault="0080596A" w:rsidP="00F205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80596A" w:rsidRPr="009D27E5" w:rsidRDefault="0080596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แก้ไขเพิ่มเติมกฎกระทรวงกำหนดแบบเครื่องหมายคำรับรองเครื่องชั่งตวงวัด พ.ศ. 2560 โดยเพิ่มให้แบบเครื่องหมายคำรับรองเครื่องชั่งตวงวัด ชนิดซีล (</w:t>
      </w:r>
      <w:r w:rsidRPr="009D27E5">
        <w:rPr>
          <w:rFonts w:ascii="TH SarabunPSK" w:hAnsi="TH SarabunPSK" w:cs="TH SarabunPSK"/>
          <w:b/>
          <w:bCs/>
          <w:sz w:val="32"/>
          <w:szCs w:val="32"/>
        </w:rPr>
        <w:t>Seal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) เป็นเครื่องหมายคำรับรองเครื่องชั่งตวงวัด ชนิดที่ 5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ซึ่งกำหนดให้ด้านบนของซีลมีตราเครื่องหมายคำรับรอง และหมายเลขลำดับของซีลกำกับไว้ โดยเครื่องหมายคำรับรองและหมายเลขลำดับของซีลต้องอ่านง่าย ชัดเจน และลบเลือนยาก และไม่สามารถทำลายซีลได้โดยง่าย </w:t>
      </w:r>
    </w:p>
    <w:p w:rsidR="004606D4" w:rsidRDefault="004606D4" w:rsidP="00F205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E5EEF" w:rsidRPr="002E5EEF" w:rsidRDefault="006559BA" w:rsidP="00F205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2E5EEF" w:rsidRPr="002E5EE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ร่างกฎกระทรวงกำหนดค่าธรรมเนียมสำหรับผู้ประกอบวิชาชีพทันตกรรม (ฉบับที่ ..) พ.ศ. .... </w:t>
      </w:r>
    </w:p>
    <w:p w:rsidR="002E5EEF" w:rsidRPr="002E5EEF" w:rsidRDefault="002E5EEF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5EEF">
        <w:rPr>
          <w:rFonts w:ascii="TH SarabunPSK" w:hAnsi="TH SarabunPSK" w:cs="TH SarabunPSK"/>
          <w:sz w:val="32"/>
          <w:szCs w:val="32"/>
          <w:cs/>
        </w:rPr>
        <w:tab/>
      </w:r>
      <w:r w:rsidRPr="002E5EE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คณะรัฐมนตรีมีมติอนุมัติหลักการร่างกฎกระทรวงกำหนดค่าธรรมเนียมสำหรับผู้ประกอบวิชาชีพ</w:t>
      </w:r>
      <w:r w:rsidR="008613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5EEF">
        <w:rPr>
          <w:rFonts w:ascii="TH SarabunPSK" w:hAnsi="TH SarabunPSK" w:cs="TH SarabunPSK"/>
          <w:sz w:val="32"/>
          <w:szCs w:val="32"/>
          <w:cs/>
        </w:rPr>
        <w:t xml:space="preserve">ทันตกรรม (ฉบับที่ ..) พ.ศ. .... ที่สำนักงานคณะกรรมการกฤษฎีกาตรวจพิจารณาแล้ว ตามที่กระทรวงสาธารณสุข (สธ.) เสนอ และให้ดำเนินการต่อไปได้  </w:t>
      </w:r>
    </w:p>
    <w:p w:rsidR="002E5EEF" w:rsidRPr="002E5EEF" w:rsidRDefault="002E5EEF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5E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5EEF">
        <w:rPr>
          <w:rFonts w:ascii="TH SarabunPSK" w:hAnsi="TH SarabunPSK" w:cs="TH SarabunPSK"/>
          <w:sz w:val="32"/>
          <w:szCs w:val="32"/>
          <w:cs/>
        </w:rPr>
        <w:tab/>
      </w:r>
      <w:r w:rsidRPr="002E5EEF">
        <w:rPr>
          <w:rFonts w:ascii="TH SarabunPSK" w:hAnsi="TH SarabunPSK" w:cs="TH SarabunPSK"/>
          <w:sz w:val="32"/>
          <w:szCs w:val="32"/>
          <w:cs/>
        </w:rPr>
        <w:tab/>
        <w:t>ทั้งนี้ ร่างกฎกระทรวงกำหนดค่าธรรมเนียมสำหรับผู้ประกอบวิชาชีพทันตกรรม (ฉบับที่ ..) พ.ศ. .... ที่ สธ. เสนอ เป็นการแก้ไขเพิ่มเติมกฎกระทรวงกำหนดค่าธรรมเนียมสำหรับผู้ประกอบวิชาชีพทันตกรรม พ.ศ. 2545 โดยกำหนดอัตราค่าธรรมเนียมการต่ออายุใบอนุญาตสำหรับผู้ประกอบวิชาชีพทันตกรรม ฉบับละ 2,000 บาท เป็นอัตราค่าธรรมเนียมซึ่งไม่เกินอัตราท้ายพระราชบัญญัติวิชาชีพทันตกรรม (ฉบับที่ 2) พ.ศ. 2559 ซึ่งบัญญัติให้อัตราค่าธรรมเนียมใบอนุญาตสำหรับผู้ประกอบวิชาชีพทันตกรรม ฉบับละ 4,000 บาท ทั้งนี้ ปัจจุบันไม่ได้มีการกำหนดค่าธรรมเนียมในส่วนค่าต่ออายุใบอนุญาตไว้ ซึ่งการจัดเก็บค่าธรรมเนียมการต่ออายุใบอนุญาตตามร่างกฎกระทรวงในเรื่องนี้เป็นการดำเนินการตามพระราชบัญญัติวิชาชีพทันตกรรม พ.ศ. 2537 เพื่อประโยชน์ในการจัดทำฐานข้อมูลทะเบียนสมาชิก การจัดการศึกษาต่อเนื่องของผู้ประกอบวิชาชีพทันตกรรมตามหลักเกณฑ์ที่กำหนดตามข้อบังคับ</w:t>
      </w:r>
      <w:r w:rsidR="008613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E5EEF">
        <w:rPr>
          <w:rFonts w:ascii="TH SarabunPSK" w:hAnsi="TH SarabunPSK" w:cs="TH SarabunPSK"/>
          <w:sz w:val="32"/>
          <w:szCs w:val="32"/>
          <w:cs/>
        </w:rPr>
        <w:t>ทันตแพทยสภาว่าด้วยการขึ้นทะเบียนและออกใบอนุญาตเป็นผู้ประกอบวิชาชีพทันตกรรม พ.ศ. 2560 ซึ่งมีความเหมาะสมกับสภาพการณ์ทางเศรษฐกิจในปัจจุบัน และคำนึงถึงประโยชน์ของสมาชิกเป็นสำคัญ ซึ่งคณะกรรมการ</w:t>
      </w:r>
      <w:r w:rsidR="008613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5EEF">
        <w:rPr>
          <w:rFonts w:ascii="TH SarabunPSK" w:hAnsi="TH SarabunPSK" w:cs="TH SarabunPSK"/>
          <w:sz w:val="32"/>
          <w:szCs w:val="32"/>
          <w:cs/>
        </w:rPr>
        <w:t xml:space="preserve">ทันตแพทยสภาได้เห็นชอบด้วยแล้ว </w:t>
      </w:r>
    </w:p>
    <w:p w:rsidR="002E5EEF" w:rsidRPr="002E5EEF" w:rsidRDefault="002E5EEF" w:rsidP="00F205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5EE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E5EEF">
        <w:rPr>
          <w:rFonts w:ascii="TH SarabunPSK" w:hAnsi="TH SarabunPSK" w:cs="TH SarabunPSK"/>
          <w:sz w:val="32"/>
          <w:szCs w:val="32"/>
          <w:cs/>
        </w:rPr>
        <w:tab/>
      </w:r>
      <w:r w:rsidRPr="002E5E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2E5EEF" w:rsidRPr="00F2493C" w:rsidRDefault="002E5EEF" w:rsidP="00F2057D">
      <w:pPr>
        <w:spacing w:after="0" w:line="320" w:lineRule="exact"/>
        <w:jc w:val="thaiDistribute"/>
      </w:pPr>
      <w:r w:rsidRPr="002E5EEF">
        <w:rPr>
          <w:rFonts w:ascii="TH SarabunPSK" w:hAnsi="TH SarabunPSK" w:cs="TH SarabunPSK"/>
          <w:sz w:val="32"/>
          <w:szCs w:val="32"/>
          <w:cs/>
        </w:rPr>
        <w:tab/>
      </w:r>
      <w:r w:rsidRPr="002E5EEF">
        <w:rPr>
          <w:rFonts w:ascii="TH SarabunPSK" w:hAnsi="TH SarabunPSK" w:cs="TH SarabunPSK"/>
          <w:sz w:val="32"/>
          <w:szCs w:val="32"/>
          <w:cs/>
        </w:rPr>
        <w:tab/>
        <w:t xml:space="preserve">เป็นการแก้ไขเพิ่มเติมกฎกระทรวงกำหนดค่าธรรมเนียมสำหรับผู้ประกอบวิชาชีพทันตกรรม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2E5EEF">
        <w:rPr>
          <w:rFonts w:ascii="TH SarabunPSK" w:hAnsi="TH SarabunPSK" w:cs="TH SarabunPSK"/>
          <w:sz w:val="32"/>
          <w:szCs w:val="32"/>
          <w:cs/>
        </w:rPr>
        <w:t>พ.ศ. 2545 โดยกำหนดอัตราค่าธรรมเนียมการต่ออายุใบอนุญาตสำหรับผู้ประกอบวิชาชีพทันตกรรม ฉบับละ 2,000 บาท ซึ่งไม่เกินอัตราท้ายพระราชบัญญัติวิชาชีพทันตกรรม (ฉบับที่ 2) พ.ศ. 2559 ที่กำหนด ฉบับละ 4,000 บาท</w:t>
      </w:r>
      <w:r w:rsidRPr="00F2493C">
        <w:rPr>
          <w:rFonts w:hint="cs"/>
          <w:cs/>
        </w:rPr>
        <w:t xml:space="preserve"> </w:t>
      </w:r>
    </w:p>
    <w:p w:rsidR="002E5EEF" w:rsidRPr="00D15B9A" w:rsidRDefault="002E5EEF" w:rsidP="00D15B9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D27E5" w:rsidTr="00295B88">
        <w:tc>
          <w:tcPr>
            <w:tcW w:w="9594" w:type="dxa"/>
          </w:tcPr>
          <w:p w:rsidR="005F667A" w:rsidRPr="009D27E5" w:rsidRDefault="005F667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FE7485" w:rsidRPr="009D27E5" w:rsidRDefault="006559BA" w:rsidP="00F205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4606D4"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FE7485"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แผนปฏิบัติการด้านการจัดการขยะของประเทศ ฉบับที่ 2 (พ.ศ. 2565-2570)</w:t>
      </w:r>
    </w:p>
    <w:p w:rsidR="00FE7485" w:rsidRPr="009D27E5" w:rsidRDefault="00FE7485" w:rsidP="00F205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</w:t>
      </w:r>
      <w:r w:rsidR="007A4D88" w:rsidRPr="009D27E5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ตามที่กระทรวงทรัพยากรธรรมชาติและสิ่งแวดล้อม (ทส.) เสนอ 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แผนปฏิบัติการด้านการจัดการขยะของประเทศ ฉบับที่ </w:t>
      </w:r>
      <w:r w:rsidR="007A4D88" w:rsidRPr="009D27E5">
        <w:rPr>
          <w:rFonts w:ascii="TH SarabunPSK" w:hAnsi="TH SarabunPSK" w:cs="TH SarabunPSK"/>
          <w:sz w:val="32"/>
          <w:szCs w:val="32"/>
        </w:rPr>
        <w:t xml:space="preserve">2 </w:t>
      </w:r>
      <w:r w:rsidR="007A4D88" w:rsidRPr="009D27E5">
        <w:rPr>
          <w:rFonts w:ascii="TH SarabunPSK" w:hAnsi="TH SarabunPSK" w:cs="TH SarabunPSK"/>
          <w:sz w:val="32"/>
          <w:szCs w:val="32"/>
          <w:cs/>
        </w:rPr>
        <w:t xml:space="preserve">(พ.ศ. 2565-2570) 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ซึ่งคณะกรรมการสิ่งแวดล้อมแห่งช</w:t>
      </w:r>
      <w:r w:rsidR="007A4D88"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าติ (กก.วล.) </w:t>
      </w:r>
    </w:p>
    <w:p w:rsidR="00FE7485" w:rsidRPr="009D27E5" w:rsidRDefault="00FE748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ได้มีมติเมื่อวันที่ </w:t>
      </w:r>
      <w:r w:rsidR="007A4D88" w:rsidRPr="009D27E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</w:t>
      </w:r>
      <w:r w:rsidR="007A4D88" w:rsidRPr="009D27E5">
        <w:rPr>
          <w:rFonts w:ascii="TH SarabunPSK" w:hAnsi="TH SarabunPSK" w:cs="TH SarabunPSK"/>
          <w:b/>
          <w:bCs/>
          <w:sz w:val="32"/>
          <w:szCs w:val="32"/>
          <w:cs/>
        </w:rPr>
        <w:t>2565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เห็นชอบร่างแผนปฏิบัติการดังกล่าวแล้วและให</w:t>
      </w:r>
      <w:r w:rsidR="007A4D88" w:rsidRPr="009D27E5">
        <w:rPr>
          <w:rFonts w:ascii="TH SarabunPSK" w:hAnsi="TH SarabunPSK" w:cs="TH SarabunPSK"/>
          <w:b/>
          <w:bCs/>
          <w:sz w:val="32"/>
          <w:szCs w:val="32"/>
          <w:cs/>
        </w:rPr>
        <w:t>้เสนอคณะรัฐมนตรีเพื่อทราบต่อไป</w:t>
      </w:r>
      <w:r w:rsidR="007A4D88" w:rsidRPr="009D27E5">
        <w:rPr>
          <w:rFonts w:ascii="TH SarabunPSK" w:hAnsi="TH SarabunPSK" w:cs="TH SarabunPSK"/>
          <w:sz w:val="32"/>
          <w:szCs w:val="32"/>
          <w:cs/>
        </w:rPr>
        <w:t xml:space="preserve"> [</w:t>
      </w:r>
      <w:r w:rsidRPr="009D27E5">
        <w:rPr>
          <w:rFonts w:ascii="TH SarabunPSK" w:hAnsi="TH SarabunPSK" w:cs="TH SarabunPSK"/>
          <w:sz w:val="32"/>
          <w:szCs w:val="32"/>
          <w:cs/>
        </w:rPr>
        <w:t>เป็นการดำเนินการตามมติคณะรัฐมนตรี</w:t>
      </w:r>
      <w:r w:rsidR="006A30B4" w:rsidRPr="009D27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27E5">
        <w:rPr>
          <w:rFonts w:ascii="TH SarabunPSK" w:hAnsi="TH SarabunPSK" w:cs="TH SarabunPSK"/>
          <w:sz w:val="32"/>
          <w:szCs w:val="32"/>
          <w:cs/>
        </w:rPr>
        <w:t>(</w:t>
      </w:r>
      <w:r w:rsidR="006A30B4" w:rsidRPr="009D27E5">
        <w:rPr>
          <w:rFonts w:ascii="TH SarabunPSK" w:hAnsi="TH SarabunPSK" w:cs="TH SarabunPSK"/>
          <w:sz w:val="32"/>
          <w:szCs w:val="32"/>
        </w:rPr>
        <w:t>27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="006A30B4" w:rsidRPr="009D27E5">
        <w:rPr>
          <w:rFonts w:ascii="TH SarabunPSK" w:hAnsi="TH SarabunPSK" w:cs="TH SarabunPSK"/>
          <w:sz w:val="32"/>
          <w:szCs w:val="32"/>
        </w:rPr>
        <w:t>2538</w:t>
      </w:r>
      <w:r w:rsidRPr="009D27E5">
        <w:rPr>
          <w:rFonts w:ascii="TH SarabunPSK" w:hAnsi="TH SarabunPSK" w:cs="TH SarabunPSK"/>
          <w:sz w:val="32"/>
          <w:szCs w:val="32"/>
          <w:cs/>
        </w:rPr>
        <w:t>) ที่ให้ถือว่าการประชุม กก.วล เป็นการประชุมคณะรัฐมนตรีสิ่งแวดล้อมและมติคณะรัฐมนตรี (</w:t>
      </w:r>
      <w:r w:rsidR="006A30B4" w:rsidRPr="009D27E5">
        <w:rPr>
          <w:rFonts w:ascii="TH SarabunPSK" w:hAnsi="TH SarabunPSK" w:cs="TH SarabunPSK"/>
          <w:sz w:val="32"/>
          <w:szCs w:val="32"/>
        </w:rPr>
        <w:t>1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="006A30B4" w:rsidRPr="009D27E5">
        <w:rPr>
          <w:rFonts w:ascii="TH SarabunPSK" w:hAnsi="TH SarabunPSK" w:cs="TH SarabunPSK"/>
          <w:sz w:val="32"/>
          <w:szCs w:val="32"/>
        </w:rPr>
        <w:t>2548</w:t>
      </w:r>
      <w:r w:rsidRPr="009D27E5">
        <w:rPr>
          <w:rFonts w:ascii="TH SarabunPSK" w:hAnsi="TH SarabunPSK" w:cs="TH SarabunPSK"/>
          <w:sz w:val="32"/>
          <w:szCs w:val="32"/>
          <w:cs/>
        </w:rPr>
        <w:t>) ที่ให้นำมติ กก.วล. เฉพาะเรื่องที่เกี่ยวข้องกับนโยบายที่สำคัญแ</w:t>
      </w:r>
      <w:r w:rsidR="006A30B4" w:rsidRPr="009D27E5">
        <w:rPr>
          <w:rFonts w:ascii="TH SarabunPSK" w:hAnsi="TH SarabunPSK" w:cs="TH SarabunPSK"/>
          <w:sz w:val="32"/>
          <w:szCs w:val="32"/>
          <w:cs/>
        </w:rPr>
        <w:t>ละเรื่องที่ กก.วล. พิจารณาได้ข้อ</w:t>
      </w:r>
      <w:r w:rsidRPr="009D27E5">
        <w:rPr>
          <w:rFonts w:ascii="TH SarabunPSK" w:hAnsi="TH SarabunPSK" w:cs="TH SarabunPSK"/>
          <w:sz w:val="32"/>
          <w:szCs w:val="32"/>
          <w:cs/>
        </w:rPr>
        <w:t>ยุติแล้วเสนอคณะรัฐมนตรีเพื่อทราบ]</w:t>
      </w:r>
      <w:r w:rsidR="006A30B4" w:rsidRPr="009D27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โดยแผนปฏิบัติการฯ ดังกล่าวเป็นแผนที่ดำเนินการต่อเนื่องจากแผนแม่บทการบริหารจัดการขยะมูลฝอยของประเทศ (พ.ศ. </w:t>
      </w:r>
      <w:r w:rsidR="006A30B4" w:rsidRPr="009D27E5">
        <w:rPr>
          <w:rFonts w:ascii="TH SarabunPSK" w:hAnsi="TH SarabunPSK" w:cs="TH SarabunPSK"/>
          <w:sz w:val="32"/>
          <w:szCs w:val="32"/>
        </w:rPr>
        <w:t>2559</w:t>
      </w:r>
      <w:r w:rsidR="006A30B4" w:rsidRPr="009D27E5">
        <w:rPr>
          <w:rFonts w:ascii="TH SarabunPSK" w:hAnsi="TH SarabunPSK" w:cs="TH SarabunPSK"/>
          <w:sz w:val="32"/>
          <w:szCs w:val="32"/>
          <w:cs/>
        </w:rPr>
        <w:t>-</w:t>
      </w:r>
      <w:r w:rsidR="006A30B4" w:rsidRPr="009D27E5">
        <w:rPr>
          <w:rFonts w:ascii="TH SarabunPSK" w:hAnsi="TH SarabunPSK" w:cs="TH SarabunPSK"/>
          <w:sz w:val="32"/>
          <w:szCs w:val="32"/>
        </w:rPr>
        <w:t>2564</w:t>
      </w:r>
      <w:r w:rsidR="006A30B4" w:rsidRPr="009D27E5">
        <w:rPr>
          <w:rFonts w:ascii="TH SarabunPSK" w:hAnsi="TH SarabunPSK" w:cs="TH SarabunPSK"/>
          <w:sz w:val="32"/>
          <w:szCs w:val="32"/>
          <w:cs/>
        </w:rPr>
        <w:t>) ซึ่งคณะรัฐมนตรีได้มติ (3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="006A30B4" w:rsidRPr="009D27E5">
        <w:rPr>
          <w:rFonts w:ascii="TH SarabunPSK" w:hAnsi="TH SarabunPSK" w:cs="TH SarabunPSK"/>
          <w:sz w:val="32"/>
          <w:szCs w:val="32"/>
          <w:cs/>
        </w:rPr>
        <w:t xml:space="preserve">2559)  </w:t>
      </w:r>
      <w:r w:rsidRPr="009D27E5">
        <w:rPr>
          <w:rFonts w:ascii="TH SarabunPSK" w:hAnsi="TH SarabunPSK" w:cs="TH SarabunPSK"/>
          <w:sz w:val="32"/>
          <w:szCs w:val="32"/>
          <w:cs/>
        </w:rPr>
        <w:t>เห็นชอบแผนแม่บทดังกล่าวเพื่อใช้เป็นกรอบและทิศทางการแก้ไขปัญหาการจัดการขยะมูลฝอยและของเสียอันตรายของประเทศ โดยบูรณาการร่วมกันกับหน่วยงานรัฐ ภาคเอกชนและประชาชนด้วยแล้ว ซึ่งทุกภาคส่วนร่วมกันดำเนินการตามแผนแม่บทดังกล่าว โดยมี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ผลการดำเนินการ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ED6CC4" w:rsidRPr="009D27E5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การจัดการขยะมูลฝอยอย่างถูกต้อง สำเร็จร้อยละ </w:t>
      </w:r>
      <w:r w:rsidR="00ED6CC4" w:rsidRPr="009D27E5">
        <w:rPr>
          <w:rFonts w:ascii="TH SarabunPSK" w:hAnsi="TH SarabunPSK" w:cs="TH SarabunPSK"/>
          <w:sz w:val="32"/>
          <w:szCs w:val="32"/>
          <w:cs/>
        </w:rPr>
        <w:t>69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(เป้าหมายร้อยละ </w:t>
      </w:r>
      <w:r w:rsidR="00ED6CC4" w:rsidRPr="009D27E5">
        <w:rPr>
          <w:rFonts w:ascii="TH SarabunPSK" w:hAnsi="TH SarabunPSK" w:cs="TH SarabunPSK"/>
          <w:sz w:val="32"/>
          <w:szCs w:val="32"/>
          <w:cs/>
        </w:rPr>
        <w:t>75</w:t>
      </w:r>
      <w:r w:rsidRPr="009D27E5">
        <w:rPr>
          <w:rFonts w:ascii="TH SarabunPSK" w:hAnsi="TH SarabunPSK" w:cs="TH SarabunPSK"/>
          <w:sz w:val="32"/>
          <w:szCs w:val="32"/>
          <w:cs/>
        </w:rPr>
        <w:t>)</w:t>
      </w:r>
      <w:r w:rsidR="00ED6CC4" w:rsidRPr="009D27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การจัดการของเสียอันตรายชุมชน สำเร็จร้อยละ </w:t>
      </w:r>
      <w:r w:rsidR="0050799E" w:rsidRPr="009D27E5">
        <w:rPr>
          <w:rFonts w:ascii="TH SarabunPSK" w:hAnsi="TH SarabunPSK" w:cs="TH SarabunPSK"/>
          <w:sz w:val="32"/>
          <w:szCs w:val="32"/>
        </w:rPr>
        <w:t>22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(เป้าหมายร้อยละ </w:t>
      </w:r>
      <w:r w:rsidR="0050799E" w:rsidRPr="009D27E5">
        <w:rPr>
          <w:rFonts w:ascii="TH SarabunPSK" w:hAnsi="TH SarabunPSK" w:cs="TH SarabunPSK"/>
          <w:sz w:val="32"/>
          <w:szCs w:val="32"/>
        </w:rPr>
        <w:t>30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) และการจัดการมูลฝอยติดเชื้อ สำเร็จร้อยละ </w:t>
      </w:r>
      <w:r w:rsidR="0050799E" w:rsidRPr="009D27E5">
        <w:rPr>
          <w:rFonts w:ascii="TH SarabunPSK" w:hAnsi="TH SarabunPSK" w:cs="TH SarabunPSK"/>
          <w:sz w:val="32"/>
          <w:szCs w:val="32"/>
        </w:rPr>
        <w:t>90</w:t>
      </w:r>
      <w:r w:rsidR="0050799E" w:rsidRPr="009D27E5">
        <w:rPr>
          <w:rFonts w:ascii="TH SarabunPSK" w:hAnsi="TH SarabunPSK" w:cs="TH SarabunPSK"/>
          <w:sz w:val="32"/>
          <w:szCs w:val="32"/>
          <w:cs/>
        </w:rPr>
        <w:t>.</w:t>
      </w:r>
      <w:r w:rsidR="0050799E" w:rsidRPr="009D27E5">
        <w:rPr>
          <w:rFonts w:ascii="TH SarabunPSK" w:hAnsi="TH SarabunPSK" w:cs="TH SarabunPSK"/>
          <w:sz w:val="32"/>
          <w:szCs w:val="32"/>
        </w:rPr>
        <w:t>85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(เป้าหมายร้อยละ </w:t>
      </w:r>
      <w:r w:rsidR="0050799E" w:rsidRPr="009D27E5">
        <w:rPr>
          <w:rFonts w:ascii="TH SarabunPSK" w:hAnsi="TH SarabunPSK" w:cs="TH SarabunPSK"/>
          <w:sz w:val="32"/>
          <w:szCs w:val="32"/>
        </w:rPr>
        <w:t>100</w:t>
      </w:r>
      <w:r w:rsidRPr="009D27E5">
        <w:rPr>
          <w:rFonts w:ascii="TH SarabunPSK" w:hAnsi="TH SarabunPSK" w:cs="TH SarabunPSK"/>
          <w:sz w:val="32"/>
          <w:szCs w:val="32"/>
          <w:cs/>
        </w:rPr>
        <w:t>) อย่างไรก็ตาม ส่วนใหญ่ยังไม่บรรลุตามเป้าหมายที่กำหนด โดยมี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 และข้อจำกัด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เช่น สถานที่กำจัด</w:t>
      </w:r>
    </w:p>
    <w:p w:rsidR="00FE7485" w:rsidRPr="009D27E5" w:rsidRDefault="00FE748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>ขยะมูลฝอยชุมชนของรัฐและเอกชนส่วนใหญ่ไม่ถูกต้องตามหลักวิชาการ ระบบติดตาม กำกับและควบคุม</w:t>
      </w:r>
      <w:r w:rsidR="00735B2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D27E5">
        <w:rPr>
          <w:rFonts w:ascii="TH SarabunPSK" w:hAnsi="TH SarabunPSK" w:cs="TH SarabunPSK"/>
          <w:sz w:val="32"/>
          <w:szCs w:val="32"/>
          <w:cs/>
        </w:rPr>
        <w:t>การดำเนินงานของสถานที่กำจัดขยะมูลฝอยยังไม่ทั่วถึงและเพียงพอ รวมถึงกฎหมายในการจัดการขยะมูลฝอยในปัจจุบันไม่สามารถกำกับดูแลให้องค์กรปกครองส่วนท้องถิ่น</w:t>
      </w:r>
      <w:r w:rsidR="0050799E" w:rsidRPr="009D27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27E5">
        <w:rPr>
          <w:rFonts w:ascii="TH SarabunPSK" w:hAnsi="TH SarabunPSK" w:cs="TH SarabunPSK"/>
          <w:sz w:val="32"/>
          <w:szCs w:val="32"/>
          <w:cs/>
        </w:rPr>
        <w:t>(อปท.) ดำเนินการอย่างถูกต้องตามหลักวิชาการ โดย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แผนแม่บทดังกล่าวมุ่งเน้นการจัดการขยะ</w:t>
      </w:r>
      <w:r w:rsidR="0050799E"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ณ ปลายทาง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ของ อปท. โดยลดการ</w:t>
      </w:r>
      <w:r w:rsidR="00B56F03" w:rsidRPr="009D27E5">
        <w:rPr>
          <w:rFonts w:ascii="TH SarabunPSK" w:hAnsi="TH SarabunPSK" w:cs="TH SarabunPSK"/>
          <w:sz w:val="32"/>
          <w:szCs w:val="32"/>
          <w:cs/>
        </w:rPr>
        <w:t>เกิดขยะ การนำของเสียกลับมาใช้ซ้ำ</w:t>
      </w:r>
      <w:r w:rsidRPr="009D27E5">
        <w:rPr>
          <w:rFonts w:ascii="TH SarabunPSK" w:hAnsi="TH SarabunPSK" w:cs="TH SarabunPSK"/>
          <w:sz w:val="32"/>
          <w:szCs w:val="32"/>
          <w:cs/>
        </w:rPr>
        <w:t>และใช้ประโยชน์ใหม่และการกำจัดขยะมูลฝอยตกค้างจากสถานที่กำจัดขยะมูลฝอยที่ไม่ถูกต้อง ดังนั้น เพื่อให้การจัดการขยะของประเทศเป็นไปอย่างมีประสิทธิภาพและต่อเนื่อง จึงได้มี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แผนปฏิบัติการด้านการจัดการขยะของ</w:t>
      </w:r>
      <w:r w:rsidR="0050799E" w:rsidRPr="009D27E5">
        <w:rPr>
          <w:rFonts w:ascii="TH SarabunPSK" w:hAnsi="TH SarabunPSK" w:cs="TH SarabunPSK"/>
          <w:b/>
          <w:bCs/>
          <w:sz w:val="32"/>
          <w:szCs w:val="32"/>
          <w:cs/>
        </w:rPr>
        <w:t>ประเทศ ฉบับที่2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ฯ โดยยกระดับการบริหารจัดการขยะมูลฝอยที่ให้ความสำคัญกับการจัดการที่ต้นทางตามวัฏจักรชีวิตผลิตภัณฑ์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D27E5">
        <w:rPr>
          <w:rFonts w:ascii="TH SarabunPSK" w:hAnsi="TH SarabunPSK" w:cs="TH SarabunPSK"/>
          <w:sz w:val="32"/>
          <w:szCs w:val="32"/>
        </w:rPr>
        <w:t>Product Life Cycle</w:t>
      </w:r>
      <w:r w:rsidRPr="009D27E5">
        <w:rPr>
          <w:rFonts w:ascii="TH SarabunPSK" w:hAnsi="TH SarabunPSK" w:cs="TH SarabunPSK"/>
          <w:sz w:val="32"/>
          <w:szCs w:val="32"/>
          <w:cs/>
        </w:rPr>
        <w:t>)</w:t>
      </w:r>
      <w:r w:rsidR="0050799E" w:rsidRPr="009D27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ตั้งแต่ต้นทาง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(เช่น การออกแบบการผลิตที่เป็นมิตรต่อสิ่งแวดล้อม) </w:t>
      </w:r>
      <w:r w:rsidR="00735B2D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ให้สอดคล้องกับการกำจัดขยะมูลฝอย ณ ปลายทาง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เพื่อให้มีการนำทรัพยากรกลับคืนจากของเสียให้มากที่สุด โดยมีรายละเอียดสรุปได้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56"/>
      </w:tblGrid>
      <w:tr w:rsidR="00BD3A56" w:rsidRPr="009D27E5" w:rsidTr="00D735A3">
        <w:tc>
          <w:tcPr>
            <w:tcW w:w="1838" w:type="dxa"/>
          </w:tcPr>
          <w:p w:rsidR="00BD3A56" w:rsidRPr="009D27E5" w:rsidRDefault="00BD3A56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756" w:type="dxa"/>
          </w:tcPr>
          <w:p w:rsidR="00BD3A56" w:rsidRPr="009D27E5" w:rsidRDefault="00BD3A56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BD3A56" w:rsidRPr="009D27E5" w:rsidTr="00D735A3">
        <w:tc>
          <w:tcPr>
            <w:tcW w:w="1838" w:type="dxa"/>
          </w:tcPr>
          <w:p w:rsidR="00BD3A56" w:rsidRPr="009D27E5" w:rsidRDefault="00BD3A56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วิสัยทัศน์</w:t>
            </w:r>
          </w:p>
        </w:tc>
        <w:tc>
          <w:tcPr>
            <w:tcW w:w="7756" w:type="dxa"/>
          </w:tcPr>
          <w:p w:rsidR="00BD3A56" w:rsidRPr="009D27E5" w:rsidRDefault="00D735A3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การจัดการขยะวิถีใหม่เพื่อสิ่งแวดล้อมสะอาดและก้าวสู่การพัฒนาเศรษฐกิจและสังคม</w:t>
            </w:r>
            <w:r w:rsidR="00735B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ที่ยั่งยืน</w:t>
            </w:r>
          </w:p>
        </w:tc>
      </w:tr>
      <w:tr w:rsidR="00BD3A56" w:rsidRPr="009D27E5" w:rsidTr="00D735A3">
        <w:tc>
          <w:tcPr>
            <w:tcW w:w="1838" w:type="dxa"/>
          </w:tcPr>
          <w:p w:rsidR="00BD3A56" w:rsidRPr="009D27E5" w:rsidRDefault="00BD3A56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กรอบแนวคิด</w:t>
            </w:r>
          </w:p>
        </w:tc>
        <w:tc>
          <w:tcPr>
            <w:tcW w:w="7756" w:type="dxa"/>
          </w:tcPr>
          <w:p w:rsidR="00D735A3" w:rsidRPr="009D27E5" w:rsidRDefault="00D735A3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การจัดลำดับความสำคัญของการจัดการขยะรูปแบบใหม่และการบริหารจัดการขยะ</w:t>
            </w:r>
            <w:r w:rsidR="00735B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ตามวัฏจักรชีวิตผลิตภัณฑ์ ดังนี้</w:t>
            </w:r>
          </w:p>
          <w:p w:rsidR="00D735A3" w:rsidRPr="009D27E5" w:rsidRDefault="00D735A3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27E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การจัดการ ณ ต้นทาง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ออกแบบ การผลิต และการจัดจำหน่ายผลิตภัณฑ์ที่เป็นมิตรต่อสิ่งแวดล้อม รวมถึงการกำหนดหน้าที่ของผู้เกี่ยวข้องในการร่วมรับผิดชอบผลิตภัณฑ์ของตนตลอดวัฎจักรชีวิตตามหลักการขยายความรับผิดชอบของผู้ผลิต</w:t>
            </w:r>
          </w:p>
          <w:p w:rsidR="00D735A3" w:rsidRPr="009D27E5" w:rsidRDefault="00D735A3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27E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 ณ กลางทาง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</w:t>
            </w:r>
            <w:r w:rsidR="00B56F03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สริมการบริโภคที่ยั่งยืนโดยการเลือกใช้สินค้าหรือผลิตภัณฑ์ที่เป็นมิตรต่อสิ่งแวดล้อม สามารถใช้ซ</w:t>
            </w:r>
            <w:r w:rsidR="00B56F03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้ำและเรียกคืนกลับไปรี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ไซเคิล การคัดแยกขยะมูลฝอย ณ ต้นทาง สอดคล้องกับรูปแบบการกำจัดขยะมูลฝอย ณ ปลายทาง เพื่อให้มีการนำทรัพยากรกลับคืนจากของเสียใ</w:t>
            </w:r>
            <w:r w:rsidR="00B56F03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ห้มากที่สุดทั้งในรูปแบบวัสดุรีไซ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เคิลและพลังงาน เพื่อให้เหลือขยะที่ต้องกำจัดให้น้อยที่สุด</w:t>
            </w:r>
          </w:p>
          <w:p w:rsidR="00D735A3" w:rsidRPr="009D27E5" w:rsidRDefault="00D735A3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2.3)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 ณ ปลายทาง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ใช้แนวทางการจัดการขยะมูลฝอยผสมผสานโดยใช้เทคโนโลยีต่าง ๆ ก่อนการฝังกลบขั้นสุดท้าย เช่น ระบบคัดแยกและนำกลับคืนวัสดุรีไซเคิล การเผาเพื่อผลิตพลังงาน การหมักปุ๋ยเพื่อให้เหลือขยะที่ต้องฝังกลบให้น้อยที่สุด</w:t>
            </w:r>
          </w:p>
          <w:p w:rsidR="00BD3A56" w:rsidRPr="009D27E5" w:rsidRDefault="00D735A3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27E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การพัฒนาเครื่องมือบริหารจัดการขยะ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เพื่อสนับสนุนให้การจัดการขยะเป็นไปอย่าง</w:t>
            </w:r>
            <w:r w:rsidR="00735B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มีประสิทธิภาพ ได้แก่ การพัฒนา/ปรับปรุงกฎหมาย กฎระเบียบที่เกี่ยวข้อง การพัฒนาและเชื่อมโยงฐานข้อมูลให้เป็นข้อมูลชุดเดียวกัน</w:t>
            </w:r>
            <w:r w:rsidR="00B56F03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การจัดทำองค์ความรู้ที่จำเป็นสำหรับภาครัฐ ภาคเอกชน และภาคประชาชนและการวิจัยพัฒนานวัตกรรมที่เหมาะสมสำหรับการจัดการขยะ</w:t>
            </w:r>
          </w:p>
        </w:tc>
      </w:tr>
      <w:tr w:rsidR="00D735A3" w:rsidRPr="009D27E5" w:rsidTr="00D735A3">
        <w:tc>
          <w:tcPr>
            <w:tcW w:w="1838" w:type="dxa"/>
          </w:tcPr>
          <w:p w:rsidR="00D735A3" w:rsidRPr="009D27E5" w:rsidRDefault="00D735A3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(3) เป้าหมายของแผนปฏิบัติการฯ </w:t>
            </w:r>
          </w:p>
        </w:tc>
        <w:tc>
          <w:tcPr>
            <w:tcW w:w="7756" w:type="dxa"/>
          </w:tcPr>
          <w:p w:rsidR="00D735A3" w:rsidRPr="009D27E5" w:rsidRDefault="00D735A3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3.1)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ขยะมูลฝอยชุมชนได้รับการจัดการอย่างถูกต้อง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 80</w:t>
            </w:r>
          </w:p>
          <w:p w:rsidR="00D735A3" w:rsidRPr="009D27E5" w:rsidRDefault="00D735A3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3.2)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ขยะบรรจุภัณฑ์มีการนำกลับมาใช้ประโยชน์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(1) พลาสติก ร้อยละ </w:t>
            </w:r>
            <w:r w:rsidRPr="009D27E5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="00735B2D">
              <w:rPr>
                <w:rFonts w:ascii="TH SarabunPSK" w:hAnsi="TH SarabunPSK" w:cs="TH SarabunPSK"/>
                <w:sz w:val="32"/>
                <w:szCs w:val="32"/>
              </w:rPr>
              <w:t xml:space="preserve">                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แก้ว ร้อยละ 86 (3) กระดาษ ร้อยละ 74 และ (4) อะลูมีเนียม ร้อยละ </w:t>
            </w:r>
            <w:r w:rsidRPr="009D27E5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  <w:p w:rsidR="00D735A3" w:rsidRPr="009D27E5" w:rsidRDefault="00D735A3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3.3)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การลดปริมาณขยะอาหารเทียบจากปริมาณขยะมูลฝอยชุมชน</w:t>
            </w:r>
            <w:r w:rsidR="00921ABB"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21ABB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ร้อยละ 28</w:t>
            </w:r>
          </w:p>
          <w:p w:rsidR="00D735A3" w:rsidRPr="009D27E5" w:rsidRDefault="00D735A3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3.4)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ของเสียอันตรายชุมชนได้รับการจัดการอย่างถูกต้อง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 </w:t>
            </w:r>
            <w:r w:rsidR="00921ABB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  <w:p w:rsidR="00D735A3" w:rsidRPr="009D27E5" w:rsidRDefault="00921ABB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3.5) </w:t>
            </w:r>
            <w:r w:rsidR="00D735A3"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มูลฝอยติดเชื้อได้รับการจัดการอย่างถูกต้อง</w:t>
            </w:r>
            <w:r w:rsidR="00D735A3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 </w:t>
            </w:r>
            <w:r w:rsidRPr="009D27E5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D735A3" w:rsidRPr="009D27E5" w:rsidRDefault="00D735A3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3.6)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กากอุตสาหกรรมที่เป็นอันตรายเข้าสู่ระบบการจัดการอย่างถูกต้อง</w:t>
            </w:r>
            <w:r w:rsidR="00921ABB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921ABB" w:rsidRPr="009D27E5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D735A3" w:rsidRPr="009D27E5" w:rsidTr="00D735A3">
        <w:tc>
          <w:tcPr>
            <w:tcW w:w="1838" w:type="dxa"/>
          </w:tcPr>
          <w:p w:rsidR="00D735A3" w:rsidRPr="009D27E5" w:rsidRDefault="00921ABB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(4) มาตรการภายใต้แผนปฏิบัติการฯ </w:t>
            </w:r>
          </w:p>
        </w:tc>
        <w:tc>
          <w:tcPr>
            <w:tcW w:w="7756" w:type="dxa"/>
          </w:tcPr>
          <w:p w:rsidR="00127809" w:rsidRPr="009D27E5" w:rsidRDefault="00127809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 มาตรการ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127809" w:rsidRPr="009D27E5" w:rsidRDefault="00127809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4.1)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1 การจัดการขยะที่ต้นทาง</w:t>
            </w:r>
          </w:p>
          <w:p w:rsidR="00127809" w:rsidRPr="009D27E5" w:rsidRDefault="00FE3652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4.1.1</w:t>
            </w:r>
            <w:r w:rsidR="00127809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) การควบคุมป้องกัน ลดและใช้ประโยชน์ขยะตามวัฏจักร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ชีวิตผลิตภัณฑ์</w:t>
            </w:r>
            <w:r w:rsidR="00B56F03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ตั้</w:t>
            </w:r>
            <w:r w:rsidR="00127809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งแต่การออกแบบผลิตสินค้าและบรรจุภัณฑ์ที่เป็นมิตรต่อสิ่งแวดล้อมที่สามารถใช้ซ้ำหรือนำกลับมาใช้ประโยชน์ใหม่</w:t>
            </w:r>
          </w:p>
          <w:p w:rsidR="00127809" w:rsidRPr="009D27E5" w:rsidRDefault="00FE3652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4.1.2</w:t>
            </w:r>
            <w:r w:rsidR="00127809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) การคัดแยกและเก็บรวบรวมเพื่อนำกลับมาใช้ใหม่หรือส่งกำจัดอย่าง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127809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หมาะสม</w:t>
            </w:r>
          </w:p>
          <w:p w:rsidR="00127809" w:rsidRPr="009D27E5" w:rsidRDefault="00FE3652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4.1.3</w:t>
            </w:r>
            <w:r w:rsidR="00127809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) สนับสนุนให้ผู้ผลิตมีการผลิตที่มีความรับผิดชอบต่อสิ่งแวดล้อม ใช้ทรัพยากรอย่างคุ้มค่า ผู้จำหน่ายและผู้บริโภคปรับเปลี่ยนพฤติกรรม วิธีคิดและวิถีชีวิตให้มีการบริโภคอย่างพอเพียงและเป็นมิตรต่อสิ่งแวดล้อมด้วยการใช้น้อยที่สุด ทิ้งให้ถูกที่ คัดแยกเพื่อนำกลับไปใช้ประโยชน์ให้ได้มากที่สุด</w:t>
            </w:r>
          </w:p>
          <w:p w:rsidR="00127809" w:rsidRPr="009D27E5" w:rsidRDefault="00FE3652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4.1.4</w:t>
            </w:r>
            <w:r w:rsidR="00127809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) ศึกษาองค์ประกอบขยะมูลฝอย ณ แหล่งกำเนิดและสถานที่กำจัดขยะมูลฝอยขององค์กรปกครองส่วนท้องถิ่น (อปท.)</w:t>
            </w:r>
          </w:p>
          <w:p w:rsidR="00127809" w:rsidRPr="009D27E5" w:rsidRDefault="00FE3652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4.1.5</w:t>
            </w:r>
            <w:r w:rsidR="00127809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) กำหนดระบบการคัดแยกขยะมูลฝอยตั้งแต่ต้นทางตามประเภทที่สอดคล้องกับรูปแบบหรือเทคโนโลยีการกำจัดขยะมูลฝอย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7809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ณ ปลายทาง</w:t>
            </w:r>
          </w:p>
          <w:p w:rsidR="00127809" w:rsidRPr="009D27E5" w:rsidRDefault="00FE3652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4.1.6</w:t>
            </w:r>
            <w:r w:rsidR="00127809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) ออกกฎระเบียบให้มีการคัดแยกขยะก่อนทิ้งเพื่อนำกลับมาใช้ใหม่</w:t>
            </w:r>
          </w:p>
          <w:p w:rsidR="00127809" w:rsidRPr="009D27E5" w:rsidRDefault="00FE3652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27E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27809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127809"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2</w:t>
            </w:r>
            <w:r w:rsidR="00127809"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การเพิ่มประสิทธิภาพระบบกำจัดขยะ</w:t>
            </w:r>
          </w:p>
          <w:p w:rsidR="00127809" w:rsidRPr="009D27E5" w:rsidRDefault="00FE3652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4.2.1</w:t>
            </w:r>
            <w:r w:rsidR="00127809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พิ่มศักยภาพการกำจัดขยะเพื่อให้มีสถานที่กำจัดขยะที่ถูกต้องเพิ่มขึ้นและครอบคลุมทุกภูมิภาคทั่วประเทศโดยส่งเสริมให้เอกชนร่วมลงทุนในการจัดการขยะ กำกับดูแลและบังคับใช้กฎหมายอย่างเข้มงวดกับสถานที่กำจัดขยะ ร้านรับซื้อของเก่า </w:t>
            </w:r>
            <w:r w:rsidR="00C03A5F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="00127809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โรงงานรีไซเคิลทุกประเภท โรงงานหรือสถานประกอบกิจการถอดแยกซากผลิตภัณฑ์เครื่องใช้ไฟฟ้าและอุปกรณ์อิเล็กทรอนิกส์ ระบบกำจัดมูลฝอยติดเชื้อและสถานที่กำจัดกากของเสียอุตสาหกรรม</w:t>
            </w:r>
          </w:p>
          <w:p w:rsidR="00127809" w:rsidRPr="009D27E5" w:rsidRDefault="00C03A5F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4.2.2</w:t>
            </w:r>
            <w:r w:rsidR="00127809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) กำหนดแนวทางการจัดการขยะที่ยังไม่มีระบบการจัดการหรือขยะที่คาดว่าจะเกิดขึ้นจากการพัฒนาเทคโนโลยีหรือผลิตภัณฑ์ใหม่บางประเภทที่จะเป็นปัญหาในอนาคต</w:t>
            </w:r>
          </w:p>
          <w:p w:rsidR="00127809" w:rsidRPr="009D27E5" w:rsidRDefault="00B2366C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="00127809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127809"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มาตรการที่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127809"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การพัฒนาเครื่องมือบริหารจัดการขยะ</w:t>
            </w:r>
          </w:p>
          <w:p w:rsidR="00127809" w:rsidRPr="009D27E5" w:rsidRDefault="00B2366C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4.3.1</w:t>
            </w:r>
            <w:r w:rsidR="00127809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) พัฒนากฎหมายส่งเสริมเศรษฐกิจหมุนเวียนให้ครอบคลุมการจัดการ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127809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ที่ต้นทางตามวัฏจักรชีวิตผลิตภัณฑ์ โดยผลักดันการออกกฎหมายการจัดการซากผลิตภัณฑ์เครื่องใช้ไฟฟ้าและอุปกรณ์อิเล็กทรอนิกส์</w:t>
            </w:r>
          </w:p>
          <w:p w:rsidR="00C777BF" w:rsidRPr="009D27E5" w:rsidRDefault="00C777BF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4.2.3) กำหนดให้ อปท. ทุกแห่งออกข้อบัญญัติท้องถิ่นในการจัดการขยะตั้งแต่              การคัดแยกที่ต้นทางจนถึงการกำจัด และบังคับใช้อย่างเข้มงวด พัฒนาหรือปรับปรุงฐานข้อมูลการจัดการขยะให้เป็นข้อมูลชุดเดียวกัน</w:t>
            </w:r>
          </w:p>
          <w:p w:rsidR="00C777BF" w:rsidRPr="009D27E5" w:rsidRDefault="00C777BF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4.2.3) สร้างกระบวนการรับรู้ เสริมสร้างความตระหนักและความรับผิดชอบของประชาชนผ่านช่องทางการสื่อสารที่หลากหลาย</w:t>
            </w:r>
            <w:r w:rsidR="00B56F03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น่าสนใจ เข้าใจง่าย และเข้าถึงกลุ่มเป้าหมาย</w:t>
            </w:r>
          </w:p>
          <w:p w:rsidR="00D735A3" w:rsidRPr="009D27E5" w:rsidRDefault="00C777BF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4.2.4) ส่งเสริมการวิจัย พัฒนาเทคโนโลยีและนวัตกรรมการจัดการขยะที่กำจัดยากและขยะใหม่</w:t>
            </w:r>
          </w:p>
        </w:tc>
      </w:tr>
      <w:tr w:rsidR="00D735A3" w:rsidRPr="009D27E5" w:rsidTr="00D735A3">
        <w:tc>
          <w:tcPr>
            <w:tcW w:w="1838" w:type="dxa"/>
          </w:tcPr>
          <w:p w:rsidR="00D735A3" w:rsidRPr="009D27E5" w:rsidRDefault="00C777BF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(5) การขับเคลื่อนแผนปฏิบัติการฯ ไปสู่การปฏิบัติ</w:t>
            </w:r>
          </w:p>
        </w:tc>
        <w:tc>
          <w:tcPr>
            <w:tcW w:w="7756" w:type="dxa"/>
          </w:tcPr>
          <w:p w:rsidR="00C777BF" w:rsidRPr="009D27E5" w:rsidRDefault="00C777BF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5.1)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กลไกการขับเคลื่อน</w:t>
            </w:r>
          </w:p>
          <w:p w:rsidR="00C777BF" w:rsidRPr="009D27E5" w:rsidRDefault="0040292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5.1.1</w:t>
            </w:r>
            <w:r w:rsidR="00C777BF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การสร้างความรู้ความเข้าใจเกี่ยวกับสาระสำคัญของแผนปฏิบัติการฯ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="00C777BF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ให้ทุกภาคส่วนที่เกี่ยวข้องและผู้มีส่วนได้ส่วนเสียในทุกระดับมีความเข้าใจ ยอมรับ ตระหนักถึงความสำคัญ และร่วมมือในการนำแผนไปสู่การปฏิบัติ</w:t>
            </w:r>
          </w:p>
          <w:p w:rsidR="00C777BF" w:rsidRPr="009D27E5" w:rsidRDefault="0040292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5.1.2</w:t>
            </w:r>
            <w:r w:rsidR="00C777BF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) การใช้กลไกคณะกรรมการ คณะอนุกรรมการ และคณะทำงานที่เกี่ยวข้องในการขับเคลื่อนการบริหารจัดการขยะ การใช้เครื่องมือทางการเงินการคลัง เครื่องมือทางสังคม และการกำกับดูแลติดตามตรวจสอบ ควบคุมและประเมินผลการดำเนินงานการจัดการขยะของภาครัฐและภาคเอกชนให้เป็นไปในทิศทางที่กำหนด</w:t>
            </w:r>
          </w:p>
          <w:p w:rsidR="00D735A3" w:rsidRPr="009D27E5" w:rsidRDefault="0040292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27E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777BF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C777BF"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การติดตามและประเมินผล</w:t>
            </w:r>
            <w:r w:rsidR="00C777BF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กำหนดให้มีการติดตาม ประเมินผล</w:t>
            </w:r>
            <w:r w:rsidR="00B56F03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777BF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และผลกระทบของการดำเนินงานภายใต้มาตรการที่กำหนดเป็นประจำทุกปีเพื่อนำมาปรับปรุงหรือใช้ในการทบทวนแผนการดำเนินงานให้เหมาะสมและรายงานผลการดำเนินงานต่อ กก.วล. และเผยแพร่สู่สาธารณะ</w:t>
            </w:r>
          </w:p>
        </w:tc>
      </w:tr>
    </w:tbl>
    <w:p w:rsidR="00296A45" w:rsidRPr="009D27E5" w:rsidRDefault="0040292A" w:rsidP="00F2057D">
      <w:pPr>
        <w:tabs>
          <w:tab w:val="left" w:pos="-1701"/>
          <w:tab w:val="left" w:pos="709"/>
        </w:tabs>
        <w:spacing w:after="0" w:line="320" w:lineRule="exact"/>
        <w:ind w:left="709" w:hanging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D27E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สำนักเลขาธิการคณะรัฐมนตรีได้ขอให้สำนักงานสภาพัฒนาการเศรษฐกิจและสังคมแห่งชาติ (สศช.) </w:t>
      </w:r>
    </w:p>
    <w:p w:rsidR="00296A45" w:rsidRPr="009D27E5" w:rsidRDefault="0040292A" w:rsidP="00F2057D">
      <w:pPr>
        <w:tabs>
          <w:tab w:val="left" w:pos="-1701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D27E5">
        <w:rPr>
          <w:rFonts w:ascii="TH SarabunPSK" w:hAnsi="TH SarabunPSK" w:cs="TH SarabunPSK"/>
          <w:color w:val="000000"/>
          <w:sz w:val="32"/>
          <w:szCs w:val="32"/>
          <w:cs/>
        </w:rPr>
        <w:t>เสนอความเห็นประกอบการพิจารณาของคณะรัฐมนตรี ซึ่ง สศช.</w:t>
      </w:r>
      <w:r w:rsidR="00296A45" w:rsidRPr="009D27E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D27E5">
        <w:rPr>
          <w:rFonts w:ascii="TH SarabunPSK" w:hAnsi="TH SarabunPSK" w:cs="TH SarabunPSK"/>
          <w:color w:val="000000"/>
          <w:sz w:val="32"/>
          <w:szCs w:val="32"/>
          <w:cs/>
        </w:rPr>
        <w:t>พิจารณาแ</w:t>
      </w:r>
      <w:r w:rsidR="00296A45" w:rsidRPr="009D27E5">
        <w:rPr>
          <w:rFonts w:ascii="TH SarabunPSK" w:hAnsi="TH SarabunPSK" w:cs="TH SarabunPSK"/>
          <w:color w:val="000000"/>
          <w:sz w:val="32"/>
          <w:szCs w:val="32"/>
          <w:cs/>
        </w:rPr>
        <w:t xml:space="preserve">ล้วเห็นควรรับทราบแผนปฏิบัติการฯ    </w:t>
      </w:r>
      <w:r w:rsidRPr="009D27E5">
        <w:rPr>
          <w:rFonts w:ascii="TH SarabunPSK" w:hAnsi="TH SarabunPSK" w:cs="TH SarabunPSK"/>
          <w:color w:val="000000"/>
          <w:sz w:val="32"/>
          <w:szCs w:val="32"/>
          <w:cs/>
        </w:rPr>
        <w:t>และเห็นว่าแผนดังกล่าวเป็นแผนระดับปฏิบัติการ จึงควรได้รับการจัดสรรงบประมาณให้กับหน่วยงานที่เกี่ยวข้องทั้งใน</w:t>
      </w:r>
    </w:p>
    <w:p w:rsidR="0040292A" w:rsidRPr="009D27E5" w:rsidRDefault="0040292A" w:rsidP="00F2057D">
      <w:pPr>
        <w:tabs>
          <w:tab w:val="left" w:pos="-1701"/>
          <w:tab w:val="left" w:pos="709"/>
        </w:tabs>
        <w:spacing w:after="0" w:line="320" w:lineRule="exact"/>
        <w:ind w:left="709" w:hanging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D27E5">
        <w:rPr>
          <w:rFonts w:ascii="TH SarabunPSK" w:hAnsi="TH SarabunPSK" w:cs="TH SarabunPSK"/>
          <w:color w:val="000000"/>
          <w:sz w:val="32"/>
          <w:szCs w:val="32"/>
          <w:cs/>
        </w:rPr>
        <w:t>ระดับกระทรวง กรม และจังหวัดที่มีความสำคัญต่อการดำเนินการเพื่อให้บรรลุเป้าหมายตามที่ตั้งไว้</w:t>
      </w:r>
    </w:p>
    <w:p w:rsidR="0040292A" w:rsidRPr="009D27E5" w:rsidRDefault="0040292A" w:rsidP="00F2057D">
      <w:pPr>
        <w:tabs>
          <w:tab w:val="left" w:pos="-1701"/>
          <w:tab w:val="left" w:pos="709"/>
        </w:tabs>
        <w:spacing w:after="0" w:line="320" w:lineRule="exact"/>
        <w:ind w:left="709" w:hanging="709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63EEA" w:rsidRPr="009D27E5" w:rsidRDefault="006559BA" w:rsidP="00F205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263EEA"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ขอทบทวนมติคณะรัฐมนตรีเมื่อวันที่ 30 ตุลาคม 2561 เรื่อง ขออนุมัติโครงการพัฒนาสนามบินอู่ตะเภาและเมืองการบินภาคตะวันออก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คณะรัฐมนตรีมีมติรับทราบและเห็นชอบตามที่สำนักงานคณะกรรมการนโยบายเขตพัฒนาพิเศษภาคตะวันออก (สกพอ.) ในฐานะหน่วยงานเลขานุการของคณะกรรมการนโยบายเขตพัฒนาพิเศษภาคตะวันออก (กพอ.) เสนอ ดังนี้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>1. รับทราบมติ กพอ. ครั้งที่ 3/2565 ในการให้กองทัพเรือเป็นหน่วยงานดำเนินโครงการ (</w:t>
      </w:r>
      <w:r w:rsidRPr="009D27E5">
        <w:rPr>
          <w:rFonts w:ascii="TH SarabunPSK" w:hAnsi="TH SarabunPSK" w:cs="TH SarabunPSK"/>
          <w:sz w:val="32"/>
          <w:szCs w:val="32"/>
        </w:rPr>
        <w:t>Implementing Agency</w:t>
      </w:r>
      <w:r w:rsidRPr="009D27E5">
        <w:rPr>
          <w:rFonts w:ascii="TH SarabunPSK" w:hAnsi="TH SarabunPSK" w:cs="TH SarabunPSK"/>
          <w:sz w:val="32"/>
          <w:szCs w:val="32"/>
          <w:cs/>
        </w:rPr>
        <w:t>) สำหรับโครงการก่อสร้างทางวิ่งและทางขับที่ 2 (โครงการทางวิ่งและทางขับที่ 2) โครงการพัฒนาสนามบินอู่ตะเภาและเมืองการบินภาคตะวันออก (โครงการสนามบินอู่ตะเภา) ทั้งนี้ ทางวิ่งและทางขับที่ 2 เป็นทรัพย์สินราชพัสดุ เมื่อกองทัพเรือดำเนินการก่อสร้างแล้วเสร็จ ให้ส่งมอบสิทธิการใช้ประโยชน์ให้กับ สกพอ. เพื่อดำเนินการตามสัญญาร่วมลงทุนต่อไป โดยหากไม่มีข้อทักท้วงหรือไม่มีความเห็นเป็นอย่างอื่น ให้ถือว่าคณะรัฐมนตรี</w:t>
      </w:r>
      <w:r w:rsidR="00735B2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มีมติอนุมัติหรือเห็นชอบตามมติ กพอ. 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>2. เห็นชอบทบทวนมติคณะรัฐมนตรีเมื่อวันที่ 30 ตุลาคม 2561 เรื่อง ขออนุมัติโครงการสนามบิน</w:t>
      </w:r>
      <w:r w:rsidR="00735B2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D27E5">
        <w:rPr>
          <w:rFonts w:ascii="TH SarabunPSK" w:hAnsi="TH SarabunPSK" w:cs="TH SarabunPSK"/>
          <w:sz w:val="32"/>
          <w:szCs w:val="32"/>
          <w:cs/>
        </w:rPr>
        <w:t>อู่ตะเภา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“อนุมัติกรอบวงเงินงบประมาณจำนวน 17,768 ล้านบาท ให้กับกองทัพเรือเพื่อใช้ในการดำเนินโครงการสนามบินอู่ตะเภา และให้กองทัพเรือดำเนินการตามความเห็นของสำนักงบประมาณ (สงป.) ต่อไป”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“อนุมัติกรอบวงเงินจำนวน 17,768 ล้านบาท ให้กับกองทัพเรือเพื่อใช้ในการดำเนินโครงการสนามบินอู่ตะเภา และให้กองทัพเรือดำเนินการตามความเห็นของ สงป. ต่อไป ทั้งนี้ สำหรับแหล่งเงินเพื่อการดำเนินงานการก่อสร้างโครงการทางวิ่งและทางขับที่ 2 โครงการสนามบินอู่ตะเภา อนุมัติให้กระทรวงการคลัง (กค.) จัดหาเงินกู้ตามมาตรา 22 แห่งพระราชบัญญัติการบริหารหนี้สาธารณะ พ.ศ. 2548 และที่แก้ไขเพิ่มเติม (พ.ร.บ. </w:t>
      </w:r>
      <w:r w:rsidRPr="009D27E5">
        <w:rPr>
          <w:rFonts w:ascii="TH SarabunPSK" w:hAnsi="TH SarabunPSK" w:cs="TH SarabunPSK"/>
          <w:sz w:val="32"/>
          <w:szCs w:val="32"/>
          <w:cs/>
        </w:rPr>
        <w:lastRenderedPageBreak/>
        <w:t>หนี้สาธารณะฯ พ.ศ. 2548) ในกรอบวงเงิน 16,210 ล้านบาท ให้กับกองทัพเรือ โดยให้ สงป. จัดสรรงบประมาณสมทบในอัตราส่วนของแหล่งเงินกู้และเงินงบประมาณเป็นไปตามที่ กค. ตกลงกับแหล่งเงินกู้”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สกพอ. รายงานว่า 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>1. โครงการทางวิ่งและทางขับที่ 2 ตั้งอยู่พื้นที่เขตส่งเสริม : เมืองการบินภาคตะวันออก จังหวัดระยอง ซึ่งเป็นที่ตั้งของโครงการสนามบินอู่ตะเภา ที่ สกพอ. ได้ลงนามในสัญญาร่วมลงทุนกับบริษัท อู่ตะเภา อินเตอร์เนชั่นแนล เอวิเอชั่น จำกัด แล้ว ทั้งนี้ ตามหลักการของโครงการสนามบินอู่ตะเภาได้กำหนดให้โครงการทางวิ่งและทางขับที่ 2 เป็นหน้าที่และความรับผิดชอบของภาครัฐโดยมีกองทัพเรือเป็นผู้รับผิดชอบ ซึ่งที่ผ่านมา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กองทัพเรือได้รับจัดสรรงบประมาณรายจ่ายประจำปีสำหรับโครงการทางวิ่งและทางขับที่ 2 โดยเป็นรายการผูกพันปีงบประมาณ พ.ศ. 2562 ถึงปีงบประมาณ พ.ศ. 2567 ในกรอบวงเงินจำนวน 1,463.5955 ล้านบาท สำหรับงานการปรับถมดินทางขับเชื่อมทางวิ่งที่ 1 และลานจอดศูนย์ซ่อมอากาศยาน </w:t>
      </w:r>
      <w:r w:rsidRPr="009D27E5">
        <w:rPr>
          <w:rFonts w:ascii="TH SarabunPSK" w:hAnsi="TH SarabunPSK" w:cs="TH SarabunPSK"/>
          <w:sz w:val="32"/>
          <w:szCs w:val="32"/>
          <w:cs/>
        </w:rPr>
        <w:t>ทั้งนี้ ปัจจุบันกองทัพเรือได้ออกแบบทางวิ่งที่ 2 และทางขับที่เกี่ยวข้องแล้วเสร็จและผู้รับจ้างของกองทัพเรืออยู่ระหว่างดำเนินงานการปรับถมดินทางขับเชื่อมทางวิ่งที่ 1 และลานจอดศูนย์ซ่อมอากาศยาน โดยคาดว่าจะแล้วเสร็จตามสัญญาจ้างในเดือนพฤษภาคม 2565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>2. สำหรับกรอบวงเงินงบประมาณของโครงการทางวิ่งและทางขับที่ 2 ส่วนที่เหลือ จำนวน 16,304.4045 ล้านบาทนั้น เดิมกองทัพเรือได้เสนอขอรับการจัดสรรงบประมาณในปีงบประมาณ พ.ศ. 2565 เป็น</w:t>
      </w:r>
      <w:r w:rsidR="00735B2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งบผูกพันถึงปีงบประมาณ พ.ศ. 2568 ในวงเงินขอรับจัดสรรงบประมาณเป็นจำนวนเงิน 16,211.40 ล้านบาท แต่ไม่ได้รับการจัดสรรงบประมาณดังกล่าว อย่างไรก็ดี คณะรัฐมนตรีได้มีมติเมื่อวันที่ 18 พฤษภาคม 2564 เห็นชอบมาตรการในการแก้ไขกรณีงบประมาณรายจ่ายลงทุน มีจำนวนน้อยกว่าวงเงินส่วนที่ขาดดุลของงบประมาณ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ซึ่งครอบคลุมถึงการเปลี่ยนแปลงแหล่งเงินของโครงการทางวิ่งและทางขับที่ 2 โครงการสนามบินอู่ตะเภา ของกองทัพเรือ วงเงิน 16,210.90 ล้านบาท </w:t>
      </w:r>
      <w:r w:rsidRPr="009D27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การใช้เงินงบประมาณ </w:t>
      </w:r>
      <w:r w:rsidRPr="009D27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การใช้เงินกู้เพื่อการพัฒนาเศรษฐกิจและสังคม </w:t>
      </w:r>
      <w:r w:rsidRPr="009D27E5">
        <w:rPr>
          <w:rFonts w:ascii="TH SarabunPSK" w:hAnsi="TH SarabunPSK" w:cs="TH SarabunPSK"/>
          <w:sz w:val="32"/>
          <w:szCs w:val="32"/>
          <w:cs/>
        </w:rPr>
        <w:t>โดยงบประมาณรายจ่ายลงทุนโครงการที่อยู่ในรายการใช้เงินกู้ดังกล่าวถูกปรับลดลงจากงบประมาณที่กองทัพเรือเสนอขอรับจัดสรรจำนวน 500,000 บาท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>3. คณะกรรมการนโยบายและกำกับการบริหารหนี้สาธารณะ ในการประชุมครั้งที่ 2/2564 เมื่อวันที่ 12 กรกฎาคม 2564 ได้พิจารณารายละเอียด เหตุผลความจำเป็นและประเด็นที่เกี่ยวข้องของโครงการลงทุนของส่วนราชการตามมติคณะรัฐมนตรีเมื่อวันที่ 18 พฤษภาคม 2564 และ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ได้บรรจุโครงการทางวิ่งและทางขับที่ 2 เข้าอยู่ในแผนหนี้สาธารณะฯ ปี พ.ศ. 2565 </w:t>
      </w:r>
      <w:r w:rsidRPr="009D27E5">
        <w:rPr>
          <w:rFonts w:ascii="TH SarabunPSK" w:hAnsi="TH SarabunPSK" w:cs="TH SarabunPSK"/>
          <w:sz w:val="32"/>
          <w:szCs w:val="32"/>
          <w:cs/>
        </w:rPr>
        <w:t>ประเภทเงินกู้ตามมาตรา 22 แห่ง พ.ร.บ. หนี้สาธารณะฯ พ.ศ. 2548 และที่แก้ไขเพิ่มเติม ซึ่งต่อมาคณะรัฐมนตรีได้อนุมัติแผนหนี้สาธารณะฯ ปี พ.ศ. 2565 (มติคณะรัฐมนตรีวันที่ 24 กันยายน 2564)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1700"/>
        <w:gridCol w:w="1559"/>
        <w:gridCol w:w="1701"/>
        <w:gridCol w:w="1664"/>
      </w:tblGrid>
      <w:tr w:rsidR="00263EEA" w:rsidRPr="009D27E5" w:rsidTr="00EB6D1E">
        <w:trPr>
          <w:jc w:val="center"/>
        </w:trPr>
        <w:tc>
          <w:tcPr>
            <w:tcW w:w="2972" w:type="dxa"/>
            <w:vMerge w:val="restart"/>
            <w:vAlign w:val="center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วงเงินการใช้เงินกู้</w:t>
            </w:r>
          </w:p>
        </w:tc>
        <w:tc>
          <w:tcPr>
            <w:tcW w:w="6625" w:type="dxa"/>
            <w:gridSpan w:val="4"/>
            <w:vAlign w:val="center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(หน่วย : ล้านบาท)</w:t>
            </w:r>
          </w:p>
        </w:tc>
      </w:tr>
      <w:tr w:rsidR="00263EEA" w:rsidRPr="009D27E5" w:rsidTr="00EB6D1E">
        <w:trPr>
          <w:jc w:val="center"/>
        </w:trPr>
        <w:tc>
          <w:tcPr>
            <w:tcW w:w="2972" w:type="dxa"/>
            <w:vMerge/>
            <w:vAlign w:val="center"/>
          </w:tcPr>
          <w:p w:rsidR="00263EEA" w:rsidRPr="009D27E5" w:rsidRDefault="00263EEA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1559" w:type="dxa"/>
            <w:vAlign w:val="center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1701" w:type="dxa"/>
            <w:vAlign w:val="center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664" w:type="dxa"/>
            <w:vAlign w:val="center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63EEA" w:rsidRPr="009D27E5" w:rsidTr="00EB6D1E">
        <w:trPr>
          <w:jc w:val="center"/>
        </w:trPr>
        <w:tc>
          <w:tcPr>
            <w:tcW w:w="2972" w:type="dxa"/>
            <w:vAlign w:val="center"/>
          </w:tcPr>
          <w:p w:rsidR="00263EEA" w:rsidRPr="009D27E5" w:rsidRDefault="00263EEA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โครงการทางวิ่งและทางขับที่ 2</w:t>
            </w:r>
          </w:p>
        </w:tc>
        <w:tc>
          <w:tcPr>
            <w:tcW w:w="1701" w:type="dxa"/>
            <w:vAlign w:val="center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3.242.28</w:t>
            </w:r>
          </w:p>
        </w:tc>
        <w:tc>
          <w:tcPr>
            <w:tcW w:w="1559" w:type="dxa"/>
            <w:vAlign w:val="center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7,042.3725</w:t>
            </w:r>
          </w:p>
        </w:tc>
        <w:tc>
          <w:tcPr>
            <w:tcW w:w="1701" w:type="dxa"/>
            <w:vAlign w:val="center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5,926.2475</w:t>
            </w:r>
          </w:p>
        </w:tc>
        <w:tc>
          <w:tcPr>
            <w:tcW w:w="1664" w:type="dxa"/>
            <w:vAlign w:val="center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16,210.90</w:t>
            </w:r>
          </w:p>
        </w:tc>
      </w:tr>
    </w:tbl>
    <w:p w:rsidR="00263EEA" w:rsidRPr="009D27E5" w:rsidRDefault="00263EEA" w:rsidP="00F205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>4. ในปีงบประมาณ พ.ศ. 2565 กพอ. ได้พิจารณาเรื่องการเปลี่ยนแปลงแหล่งเงินโครงการทางวิ่งและทางขับที่ 2 โครงการสนามบินอู่ตะเภา จำนวน 3 ครั้ง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2672"/>
        <w:gridCol w:w="6198"/>
      </w:tblGrid>
      <w:tr w:rsidR="00263EEA" w:rsidRPr="009D27E5" w:rsidTr="00EB6D1E">
        <w:tc>
          <w:tcPr>
            <w:tcW w:w="724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73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 กพอ.</w:t>
            </w:r>
          </w:p>
        </w:tc>
        <w:tc>
          <w:tcPr>
            <w:tcW w:w="6200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63EEA" w:rsidRPr="009D27E5" w:rsidTr="00EB6D1E">
        <w:tc>
          <w:tcPr>
            <w:tcW w:w="724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</w:p>
        </w:tc>
        <w:tc>
          <w:tcPr>
            <w:tcW w:w="2673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การประชุมครั้งที่ 3/2564</w:t>
            </w:r>
          </w:p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4 ตุลาคม 2564</w:t>
            </w:r>
          </w:p>
        </w:tc>
        <w:tc>
          <w:tcPr>
            <w:tcW w:w="6200" w:type="dxa"/>
          </w:tcPr>
          <w:p w:rsidR="00263EEA" w:rsidRPr="009D27E5" w:rsidRDefault="00263EEA" w:rsidP="00F2057D">
            <w:pPr>
              <w:spacing w:line="320" w:lineRule="exact"/>
              <w:ind w:left="314" w:hanging="31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อนุมัติการเปลี่ยนแปลงแหล่งเงินโครงการทางวิ่งและทางขับที่ 2 เป็นเงินกู้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ตามมาตรา 22 แห่ง พ.ร.บ. หนี้สาธารณะฯ พ.ศ. 2548</w:t>
            </w:r>
          </w:p>
          <w:p w:rsidR="00263EEA" w:rsidRPr="009D27E5" w:rsidRDefault="00263EEA" w:rsidP="00F2057D">
            <w:pPr>
              <w:spacing w:line="320" w:lineRule="exact"/>
              <w:ind w:left="314" w:hanging="31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(2) ให้ กค. เป็นผู้พิจารณาดำเนินการจัดหาเงินกู้ ตามมาตรา 22 แห่ง พ.ร.บ. หนี้สาธารณะฯ พ.ศ. 2548 ในกรอบวงเงิน 16,210.90 ล้านบาท ตามแผนโครงการและแผนการใช้จ่ายให้กับกองทัพเรือ และให้ สงป. จัดสรรงบประมาณสมทบ โดยอัตราส่วนของแหล่งเงินกู้และเงินงบประมาณเป็นไปตามที่ กค. ทำการตกลงกับแหล่งเงินกู้</w:t>
            </w:r>
          </w:p>
          <w:p w:rsidR="00263EEA" w:rsidRPr="009D27E5" w:rsidRDefault="00263EEA" w:rsidP="00F2057D">
            <w:pPr>
              <w:spacing w:line="320" w:lineRule="exact"/>
              <w:ind w:left="314" w:hanging="31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ให้กองทัพเรือ และ สกพอ. นำเสนอคณะรัฐมนตรีพิจารณา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ให้ความเห็นชอบต่อไป โดยขอให้หน่วยงานที่เกี่ยวข้องเร่งดำเนินการเพื่อไม่ให้โครงการมีความล่าช้า</w:t>
            </w:r>
          </w:p>
        </w:tc>
      </w:tr>
      <w:tr w:rsidR="00263EEA" w:rsidRPr="009D27E5" w:rsidTr="00EB6D1E">
        <w:tc>
          <w:tcPr>
            <w:tcW w:w="724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</w:p>
        </w:tc>
        <w:tc>
          <w:tcPr>
            <w:tcW w:w="2673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การประชุมครั้งที่ 2/2565</w:t>
            </w:r>
          </w:p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9 มีนาคม 2565</w:t>
            </w:r>
          </w:p>
        </w:tc>
        <w:tc>
          <w:tcPr>
            <w:tcW w:w="6200" w:type="dxa"/>
          </w:tcPr>
          <w:p w:rsidR="00263EEA" w:rsidRPr="009D27E5" w:rsidRDefault="00263EEA" w:rsidP="00F2057D">
            <w:pPr>
              <w:spacing w:line="320" w:lineRule="exact"/>
              <w:ind w:left="314" w:hanging="31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เห็นชอบให้เปลี่ยนแปลงแหล่งเงินสำหรับการก่อสร้างโครงการทางวิ่งและทางขับที่ 2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จาก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การใช้เงินงบประมาณ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เป็น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การใช้เงินกู้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ตามมาตรา 22 แห่ง พ.ร.บ. หนี้สาธารณะฯ พ.ศ. 2548 ให้แก่กองทัพเรือ</w:t>
            </w:r>
          </w:p>
          <w:p w:rsidR="00263EEA" w:rsidRPr="009D27E5" w:rsidRDefault="00263EEA" w:rsidP="00F2057D">
            <w:pPr>
              <w:spacing w:line="320" w:lineRule="exact"/>
              <w:ind w:left="314" w:hanging="31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มอบหมายให้ สกพอ. เป็นหน่วยงานดำเนินโครงการ (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Implementing Agency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1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โดยให้กองทัพเรือและ สกพอ. หารือในรายละเอียดของกิจกรรมในการมอบอำนาจและการปฏิบัติงานให้ครอบคลุมในทุก ๆ ด้าน โดยต้องมีความสอดคล้องกับกฎหมายและระเบียบของทางราชการที่เกี่ยวข้อง หลังจากนั้น ให้ สบน. ประสานกับธนาคารเพื่อการลงทุนโครงสร้างพื้นฐานแห่งเอเชีย (</w:t>
            </w:r>
            <w:r w:rsidRPr="009D27E5">
              <w:rPr>
                <w:rFonts w:ascii="TH SarabunPSK" w:hAnsi="TH SarabunPSK" w:cs="TH SarabunPSK"/>
                <w:sz w:val="32"/>
                <w:szCs w:val="32"/>
              </w:rPr>
              <w:t>AIIB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) เพื่อร่วมพิจารณารายละเอียดของการมอบอำนาจระหว่างกองทัพเรือ และ สกพอ. เพื่อให้ได้ข้อยุติต่อไป</w:t>
            </w:r>
          </w:p>
        </w:tc>
      </w:tr>
      <w:tr w:rsidR="00263EEA" w:rsidRPr="009D27E5" w:rsidTr="00EB6D1E">
        <w:tc>
          <w:tcPr>
            <w:tcW w:w="724" w:type="dxa"/>
          </w:tcPr>
          <w:p w:rsidR="00263EEA" w:rsidRPr="009D27E5" w:rsidRDefault="00263EE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4.3 </w:t>
            </w:r>
          </w:p>
        </w:tc>
        <w:tc>
          <w:tcPr>
            <w:tcW w:w="2673" w:type="dxa"/>
          </w:tcPr>
          <w:p w:rsidR="00263EEA" w:rsidRPr="009D27E5" w:rsidRDefault="00263EE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การประชุมครั้งที่ 3/2565</w:t>
            </w:r>
          </w:p>
          <w:p w:rsidR="00263EEA" w:rsidRPr="009D27E5" w:rsidRDefault="00263EE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11 กรกฎาคม 2565</w:t>
            </w:r>
          </w:p>
        </w:tc>
        <w:tc>
          <w:tcPr>
            <w:tcW w:w="6200" w:type="dxa"/>
          </w:tcPr>
          <w:p w:rsidR="00263EEA" w:rsidRPr="009D27E5" w:rsidRDefault="00263EEA" w:rsidP="00F2057D">
            <w:pPr>
              <w:spacing w:line="320" w:lineRule="exact"/>
              <w:ind w:left="314" w:hanging="31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เห็นชอบการเปลี่ยนแปลงแหล่งเงินสำหรับการก่อสร้างโครงการทางวิ่งและทางขับที่ 2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จาก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การใช้เงินงบประมาณ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เป็น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การใช้เงินกู้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ตามมาตรา 22 แห่ง พ.ร.บ. หนี้สาธารณะฯ พ.ศ. 2548 ในกรอบวงเงิน 16,210 ล้านบาท ตามแผนโครงการ และแผนการใช้จ่ายให้กับกองทัพเรือ โดยให้ กค. ดำเนินการกู้เงินจำนวนประมาณ 15,455 ล้านบาท และให้ สงป. จัดสรรงบประมาณสมทบเงินกู้ในกรอบวงเงินที่เหลือจำนวนประมาณ 755 ล้านบาท หรือจำนวนเงินสมทบตามที่ กค. จะได้ตกลงกับแหล่งเงินกู้ และ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ให้กองทัพเรือ และ สกพอ. นำเสนอคณะรัฐมนตรีพิจารณาเห็นชอบต่อไป</w:t>
            </w:r>
          </w:p>
          <w:p w:rsidR="00263EEA" w:rsidRPr="009D27E5" w:rsidRDefault="00263EEA" w:rsidP="00F2057D">
            <w:pPr>
              <w:spacing w:line="320" w:lineRule="exact"/>
              <w:ind w:left="314" w:hanging="31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(2) เห็นชอบให้แก้ไขมติ กพอ. ในคราวประชุม ครั้งที่ 2/2565 เมื่อวันที่</w:t>
            </w:r>
            <w:r w:rsidR="00BE57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9 มีนาคม 2565 วาระที่ 4.1 การเปลี่ยนแปลงแหล่งเงินโครงการก่อสร้างทางวิ่งและทางขับที่ 2 ที่ได้เห็นชอบให้ สกพอ. เป็นหน่วยงานดำเนินโครงการ (</w:t>
            </w:r>
            <w:r w:rsidRPr="009D27E5">
              <w:rPr>
                <w:rFonts w:ascii="TH SarabunPSK" w:hAnsi="TH SarabunPSK" w:cs="TH SarabunPSK"/>
                <w:sz w:val="32"/>
                <w:szCs w:val="32"/>
              </w:rPr>
              <w:t>Implementing Agency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เป็น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ให้กองทัพเรือเป็นหน่วยงานดำเนินโครงการ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โดยให้กองทัพเรือเร่งรัดจัดเตรียมเอกสารและข้อมูลที่เกี่ยวข้องให้แก่ สบน. เพื่อจัดส่งให้ </w:t>
            </w:r>
            <w:r w:rsidRPr="009D27E5">
              <w:rPr>
                <w:rFonts w:ascii="TH SarabunPSK" w:hAnsi="TH SarabunPSK" w:cs="TH SarabunPSK"/>
                <w:sz w:val="32"/>
                <w:szCs w:val="32"/>
              </w:rPr>
              <w:t xml:space="preserve">AIIB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ต่อไป ทั้งนี้ </w:t>
            </w:r>
            <w:r w:rsidR="00BE57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ทางวิ่งและทางขับที่ 2 เป็นทรัพย์สินราชพัสดุ เมื่อกองทัพเรือดำเนินการก่อสร้างแล้วเสร็จ ให้ส่งมอบสิทธิการใช้ประโยชน์ให้กับ สกพอ. เพื่อดำเนินการตามสัญญาร่วมลงทุนต่อไป</w:t>
            </w:r>
          </w:p>
          <w:p w:rsidR="00263EEA" w:rsidRPr="009D27E5" w:rsidRDefault="00263EEA" w:rsidP="00F2057D">
            <w:pPr>
              <w:spacing w:line="320" w:lineRule="exact"/>
              <w:ind w:left="314" w:hanging="31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 ให้กองทัพเรือและ สกพอ. นำเสนอเรื่องการเปลี่ยนแปลงแหล่งเงินโครงการก่อสร้างทางวิ่งและทางขับที่ 2 จากการใช้เงินงบประมาณเป็นการใช้เงินกู้ต่อที่ประชุมคณะรัฐมนตรีเพื่อพิจารณาต่อไป</w:t>
            </w:r>
          </w:p>
        </w:tc>
      </w:tr>
    </w:tbl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</w:rPr>
        <w:t>__________________________________</w:t>
      </w:r>
    </w:p>
    <w:p w:rsidR="00263EEA" w:rsidRPr="00BE5741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BE5741">
        <w:rPr>
          <w:rFonts w:ascii="TH SarabunPSK" w:hAnsi="TH SarabunPSK" w:cs="TH SarabunPSK"/>
          <w:sz w:val="28"/>
          <w:vertAlign w:val="superscript"/>
          <w:cs/>
        </w:rPr>
        <w:t xml:space="preserve">1 </w:t>
      </w:r>
      <w:r w:rsidRPr="00BE5741">
        <w:rPr>
          <w:rFonts w:ascii="TH SarabunPSK" w:hAnsi="TH SarabunPSK" w:cs="TH SarabunPSK"/>
          <w:sz w:val="28"/>
          <w:cs/>
        </w:rPr>
        <w:t xml:space="preserve">สบน. ได้มีหนังสือ ด่วนที่สุด ที่ กค 0905/388 ลงวันที่ 10 กุมภาพันธ์ 2565 แจ้งความก้าวหน้าในการจัดหาแหล่งเงินกู้ต่างประเทศ สรุปได้ว่า </w:t>
      </w:r>
      <w:r w:rsidRPr="00BE5741">
        <w:rPr>
          <w:rFonts w:ascii="TH SarabunPSK" w:hAnsi="TH SarabunPSK" w:cs="TH SarabunPSK"/>
          <w:b/>
          <w:bCs/>
          <w:sz w:val="28"/>
          <w:cs/>
        </w:rPr>
        <w:t>ธนาคารเพื่อการลงทุนโครงสร้างพื้นฐานแห่งเอเชีย (</w:t>
      </w:r>
      <w:r w:rsidRPr="00BE5741">
        <w:rPr>
          <w:rFonts w:ascii="TH SarabunPSK" w:hAnsi="TH SarabunPSK" w:cs="TH SarabunPSK"/>
          <w:b/>
          <w:bCs/>
          <w:sz w:val="28"/>
        </w:rPr>
        <w:t>AIIB</w:t>
      </w:r>
      <w:r w:rsidRPr="00BE5741">
        <w:rPr>
          <w:rFonts w:ascii="TH SarabunPSK" w:hAnsi="TH SarabunPSK" w:cs="TH SarabunPSK"/>
          <w:b/>
          <w:bCs/>
          <w:sz w:val="28"/>
          <w:cs/>
        </w:rPr>
        <w:t xml:space="preserve">) ได้อนุมัติ </w:t>
      </w:r>
      <w:r w:rsidRPr="00BE5741">
        <w:rPr>
          <w:rFonts w:ascii="TH SarabunPSK" w:hAnsi="TH SarabunPSK" w:cs="TH SarabunPSK"/>
          <w:b/>
          <w:bCs/>
          <w:sz w:val="28"/>
        </w:rPr>
        <w:t>Project Concept</w:t>
      </w:r>
      <w:r w:rsidRPr="00BE5741">
        <w:rPr>
          <w:rFonts w:ascii="TH SarabunPSK" w:hAnsi="TH SarabunPSK" w:cs="TH SarabunPSK"/>
          <w:b/>
          <w:bCs/>
          <w:sz w:val="28"/>
          <w:cs/>
        </w:rPr>
        <w:t xml:space="preserve"> ของโครงการทางวิ่งและทางขับที่ 2 แล้ว </w:t>
      </w:r>
      <w:r w:rsidRPr="00BE5741">
        <w:rPr>
          <w:rFonts w:ascii="TH SarabunPSK" w:hAnsi="TH SarabunPSK" w:cs="TH SarabunPSK"/>
          <w:sz w:val="28"/>
          <w:cs/>
        </w:rPr>
        <w:t>และได้นำเสนอต่อคณะกรรมการพิจารณาการลงทุน (</w:t>
      </w:r>
      <w:r w:rsidRPr="00BE5741">
        <w:rPr>
          <w:rFonts w:ascii="TH SarabunPSK" w:hAnsi="TH SarabunPSK" w:cs="TH SarabunPSK"/>
          <w:sz w:val="28"/>
        </w:rPr>
        <w:t>Investment Committee</w:t>
      </w:r>
      <w:r w:rsidRPr="00BE5741">
        <w:rPr>
          <w:rFonts w:ascii="TH SarabunPSK" w:hAnsi="TH SarabunPSK" w:cs="TH SarabunPSK"/>
          <w:sz w:val="28"/>
          <w:cs/>
        </w:rPr>
        <w:t>) พิจารณา อย่างไรก็ดี คณะกรรมการพิจารณาการลงทุน (</w:t>
      </w:r>
      <w:r w:rsidRPr="00BE5741">
        <w:rPr>
          <w:rFonts w:ascii="TH SarabunPSK" w:hAnsi="TH SarabunPSK" w:cs="TH SarabunPSK"/>
          <w:sz w:val="28"/>
        </w:rPr>
        <w:t>Investment Committee</w:t>
      </w:r>
      <w:r w:rsidRPr="00BE5741">
        <w:rPr>
          <w:rFonts w:ascii="TH SarabunPSK" w:hAnsi="TH SarabunPSK" w:cs="TH SarabunPSK"/>
          <w:sz w:val="28"/>
          <w:cs/>
        </w:rPr>
        <w:t xml:space="preserve">) มีข้อสังเกตเกี่ยวกับเงื่อนไขของ </w:t>
      </w:r>
      <w:r w:rsidRPr="00BE5741">
        <w:rPr>
          <w:rFonts w:ascii="TH SarabunPSK" w:hAnsi="TH SarabunPSK" w:cs="TH SarabunPSK"/>
          <w:sz w:val="28"/>
        </w:rPr>
        <w:t xml:space="preserve">Environmental and Social Framework </w:t>
      </w:r>
      <w:r w:rsidRPr="00BE5741">
        <w:rPr>
          <w:rFonts w:ascii="TH SarabunPSK" w:hAnsi="TH SarabunPSK" w:cs="TH SarabunPSK"/>
          <w:sz w:val="28"/>
          <w:cs/>
        </w:rPr>
        <w:t xml:space="preserve">ว่า </w:t>
      </w:r>
      <w:r w:rsidRPr="00BE5741">
        <w:rPr>
          <w:rFonts w:ascii="TH SarabunPSK" w:hAnsi="TH SarabunPSK" w:cs="TH SarabunPSK"/>
          <w:b/>
          <w:bCs/>
          <w:sz w:val="28"/>
          <w:cs/>
        </w:rPr>
        <w:t>การกำหนดให้กองทัพเรือเป็นหน่วยงานเจ้าของโครงการรวมทั้งเป็นผู้รับผิดชอบการดำเนินโครงการเอง (</w:t>
      </w:r>
      <w:r w:rsidRPr="00BE5741">
        <w:rPr>
          <w:rFonts w:ascii="TH SarabunPSK" w:hAnsi="TH SarabunPSK" w:cs="TH SarabunPSK"/>
          <w:b/>
          <w:bCs/>
          <w:sz w:val="28"/>
        </w:rPr>
        <w:t>Implementing Agency</w:t>
      </w:r>
      <w:r w:rsidRPr="00BE5741">
        <w:rPr>
          <w:rFonts w:ascii="TH SarabunPSK" w:hAnsi="TH SarabunPSK" w:cs="TH SarabunPSK"/>
          <w:b/>
          <w:bCs/>
          <w:sz w:val="28"/>
          <w:cs/>
        </w:rPr>
        <w:t>) อาจส่งผลต่อการพิจารณาอนุมัติโครงการของคณะกรรมการบริหาร (</w:t>
      </w:r>
      <w:r w:rsidRPr="00BE5741">
        <w:rPr>
          <w:rFonts w:ascii="TH SarabunPSK" w:hAnsi="TH SarabunPSK" w:cs="TH SarabunPSK"/>
          <w:b/>
          <w:bCs/>
          <w:sz w:val="28"/>
        </w:rPr>
        <w:t>Executive Board</w:t>
      </w:r>
      <w:r w:rsidRPr="00BE5741">
        <w:rPr>
          <w:rFonts w:ascii="TH SarabunPSK" w:hAnsi="TH SarabunPSK" w:cs="TH SarabunPSK"/>
          <w:b/>
          <w:bCs/>
          <w:sz w:val="28"/>
          <w:cs/>
        </w:rPr>
        <w:t xml:space="preserve">) ของ </w:t>
      </w:r>
      <w:r w:rsidRPr="00BE5741">
        <w:rPr>
          <w:rFonts w:ascii="TH SarabunPSK" w:hAnsi="TH SarabunPSK" w:cs="TH SarabunPSK"/>
          <w:b/>
          <w:bCs/>
          <w:sz w:val="28"/>
        </w:rPr>
        <w:t xml:space="preserve">AIIB </w:t>
      </w:r>
      <w:r w:rsidRPr="00BE5741">
        <w:rPr>
          <w:rFonts w:ascii="TH SarabunPSK" w:hAnsi="TH SarabunPSK" w:cs="TH SarabunPSK"/>
          <w:sz w:val="28"/>
          <w:cs/>
        </w:rPr>
        <w:t xml:space="preserve">เนื่องจากอาจมีความเกี่ยวข้องในหมวด </w:t>
      </w:r>
      <w:r w:rsidRPr="00BE5741">
        <w:rPr>
          <w:rFonts w:ascii="TH SarabunPSK" w:hAnsi="TH SarabunPSK" w:cs="TH SarabunPSK"/>
          <w:sz w:val="28"/>
        </w:rPr>
        <w:t xml:space="preserve">Environmental and Social Exclusion List </w:t>
      </w:r>
      <w:r w:rsidRPr="00BE5741">
        <w:rPr>
          <w:rFonts w:ascii="TH SarabunPSK" w:hAnsi="TH SarabunPSK" w:cs="TH SarabunPSK"/>
          <w:sz w:val="28"/>
          <w:cs/>
        </w:rPr>
        <w:t>ข้อ (</w:t>
      </w:r>
      <w:r w:rsidRPr="00BE5741">
        <w:rPr>
          <w:rFonts w:ascii="TH SarabunPSK" w:hAnsi="TH SarabunPSK" w:cs="TH SarabunPSK"/>
          <w:sz w:val="28"/>
        </w:rPr>
        <w:t>v</w:t>
      </w:r>
      <w:r w:rsidRPr="00BE5741">
        <w:rPr>
          <w:rFonts w:ascii="TH SarabunPSK" w:hAnsi="TH SarabunPSK" w:cs="TH SarabunPSK"/>
          <w:sz w:val="28"/>
          <w:cs/>
        </w:rPr>
        <w:t xml:space="preserve">) </w:t>
      </w:r>
      <w:r w:rsidRPr="00BE5741">
        <w:rPr>
          <w:rFonts w:ascii="TH SarabunPSK" w:hAnsi="TH SarabunPSK" w:cs="TH SarabunPSK"/>
          <w:sz w:val="28"/>
        </w:rPr>
        <w:t xml:space="preserve">Production of, or trade in, weapons and munitions, including paramilitary materials </w:t>
      </w:r>
      <w:r w:rsidRPr="00BE5741">
        <w:rPr>
          <w:rFonts w:ascii="TH SarabunPSK" w:hAnsi="TH SarabunPSK" w:cs="TH SarabunPSK"/>
          <w:sz w:val="28"/>
          <w:cs/>
        </w:rPr>
        <w:t xml:space="preserve">ทั้งนี้ </w:t>
      </w:r>
      <w:r w:rsidRPr="00BE5741">
        <w:rPr>
          <w:rFonts w:ascii="TH SarabunPSK" w:hAnsi="TH SarabunPSK" w:cs="TH SarabunPSK"/>
          <w:sz w:val="28"/>
        </w:rPr>
        <w:t xml:space="preserve">AIIB </w:t>
      </w:r>
      <w:r w:rsidRPr="00BE5741">
        <w:rPr>
          <w:rFonts w:ascii="TH SarabunPSK" w:hAnsi="TH SarabunPSK" w:cs="TH SarabunPSK"/>
          <w:sz w:val="28"/>
          <w:cs/>
        </w:rPr>
        <w:t>ได้เสนอแนวทางในการบริหารจัดการโครงการ ตลอดจนการกำกับติดตามโครงการดังกล่าว โดยเสนอ</w:t>
      </w:r>
      <w:r w:rsidRPr="00BE5741">
        <w:rPr>
          <w:rFonts w:ascii="TH SarabunPSK" w:hAnsi="TH SarabunPSK" w:cs="TH SarabunPSK"/>
          <w:b/>
          <w:bCs/>
          <w:sz w:val="28"/>
          <w:cs/>
        </w:rPr>
        <w:t xml:space="preserve">ให้กองทัพเรือมอบหมายกิจกรรมการจัดซื้อจัดจ้างทั้งการดำเนินงานตามสัญญาจ้างให้กับ สกพอ. ผ่านข้อตกลงระหว่างกองทัพเรือและ สกพอ. </w:t>
      </w:r>
      <w:r w:rsidRPr="00BE5741">
        <w:rPr>
          <w:rFonts w:ascii="TH SarabunPSK" w:hAnsi="TH SarabunPSK" w:cs="TH SarabunPSK"/>
          <w:sz w:val="28"/>
          <w:cs/>
        </w:rPr>
        <w:t>ทั้งนี้ สบน. ได้มีข้อเสนอขอให้กองทัพเรือจัดเตรียมเอกสารประกวดราคาตามข้อมูลรายละเอียดที่กองทัพเรือได้เตรียมการไว้แล้วให้เป็นภาษาอังกฤษและมีรูปแบบตามมาตรฐานเอกสารประกวดราคา (</w:t>
      </w:r>
      <w:r w:rsidRPr="00BE5741">
        <w:rPr>
          <w:rFonts w:ascii="TH SarabunPSK" w:hAnsi="TH SarabunPSK" w:cs="TH SarabunPSK"/>
          <w:sz w:val="28"/>
        </w:rPr>
        <w:t>Bidding Document</w:t>
      </w:r>
      <w:r w:rsidRPr="00BE5741">
        <w:rPr>
          <w:rFonts w:ascii="TH SarabunPSK" w:hAnsi="TH SarabunPSK" w:cs="TH SarabunPSK"/>
          <w:sz w:val="28"/>
          <w:cs/>
        </w:rPr>
        <w:t xml:space="preserve">) ของ </w:t>
      </w:r>
      <w:r w:rsidRPr="00BE5741">
        <w:rPr>
          <w:rFonts w:ascii="TH SarabunPSK" w:hAnsi="TH SarabunPSK" w:cs="TH SarabunPSK"/>
          <w:sz w:val="28"/>
        </w:rPr>
        <w:t xml:space="preserve">AIIB </w:t>
      </w:r>
      <w:r w:rsidRPr="00BE5741">
        <w:rPr>
          <w:rFonts w:ascii="TH SarabunPSK" w:hAnsi="TH SarabunPSK" w:cs="TH SarabunPSK"/>
          <w:sz w:val="28"/>
          <w:cs/>
        </w:rPr>
        <w:t>และให้กองทัพเรือและ สกพอ. หารือในรายละเอียดของกิจกรรมในการมอบอำนาจและการปฏิบัติงานให้ครอบคลุมในทุก ๆ ด้าน รวมทั้ง</w:t>
      </w:r>
      <w:r w:rsidR="008613C3">
        <w:rPr>
          <w:rFonts w:ascii="TH SarabunPSK" w:hAnsi="TH SarabunPSK" w:cs="TH SarabunPSK" w:hint="cs"/>
          <w:sz w:val="28"/>
          <w:cs/>
        </w:rPr>
        <w:t xml:space="preserve">           </w:t>
      </w:r>
      <w:r w:rsidRPr="00BE5741">
        <w:rPr>
          <w:rFonts w:ascii="TH SarabunPSK" w:hAnsi="TH SarabunPSK" w:cs="TH SarabunPSK"/>
          <w:sz w:val="28"/>
          <w:cs/>
        </w:rPr>
        <w:t>การดำเนินการมอบอำนาจจะต้องมีความสอดคล้องกับกฎหมายและระเบียบของทางราชการที่เกี่ยวข้องด้วย อย่างไรก็ตาม กองทัพเรือ</w:t>
      </w:r>
      <w:r w:rsidRPr="00BE5741">
        <w:rPr>
          <w:rFonts w:ascii="TH SarabunPSK" w:hAnsi="TH SarabunPSK" w:cs="TH SarabunPSK"/>
          <w:sz w:val="28"/>
          <w:cs/>
        </w:rPr>
        <w:lastRenderedPageBreak/>
        <w:t>ชี้แจงว่า หากกองทัพเรือเป็นหน่วยงานเจ้าของโครงการ โดยไม่ได้เป็นหน่วยงานดำเนินโครงการ (</w:t>
      </w:r>
      <w:r w:rsidRPr="00BE5741">
        <w:rPr>
          <w:rFonts w:ascii="TH SarabunPSK" w:hAnsi="TH SarabunPSK" w:cs="TH SarabunPSK"/>
          <w:sz w:val="28"/>
        </w:rPr>
        <w:t>Implementing Agency</w:t>
      </w:r>
      <w:r w:rsidRPr="00BE5741">
        <w:rPr>
          <w:rFonts w:ascii="TH SarabunPSK" w:hAnsi="TH SarabunPSK" w:cs="TH SarabunPSK"/>
          <w:sz w:val="28"/>
          <w:cs/>
        </w:rPr>
        <w:t>) เอง จะทำให้ความรับผิดชอบของกองทัพเรือในการกำกับดูแลและบริหารโครงการไม่สามารถดำเนินการไปได้อย่างสมบูรณ์และเบ็ดเสร็จ</w:t>
      </w:r>
    </w:p>
    <w:p w:rsidR="00263EEA" w:rsidRPr="009D27E5" w:rsidRDefault="00263EEA" w:rsidP="00F205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63EEA" w:rsidRPr="009D27E5" w:rsidRDefault="006559BA" w:rsidP="00F205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263EEA"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การเสนอให้นาคเป็นเอกลักษณ์ประจำชาติประเภทสัตว์ในตำนาน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นาคเป็นเอกลักษณ์ประจำชาติประเภทสัตว์ในตำนานตามมติคณะกรรมการเอกลักษณ์ของชาติ (กอช.) เมื่อวันที่ 9 พฤษภาคม 2565 ตามที่สำนักงานปลัดสำนักนายกรัฐมนตรี (สปน.) เสนอ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>สปน. รายงานว่า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>1. ในการประชุม กอช. เมื่อวันที่ 29 มีนาคม 2564 มีมติเห็นชอบในหลักการที่จะเสนอให้ครุฑและนาคเป็นเอกลักษณ์ประจำชาติประเภทสัตว์ในตำนาน และมอบให้กระทรวงวัฒนธรรม (วธ.) โดยกรมศิลปากร สำนักงานราชบัณฑิตยสภา (รภ.) และ สปน. หาข้อมูลเพิ่มเติมให้ครบถ้วน และเสนอ กอช. พิจารณาอีกครั้งหนึ่ง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>2. ต่อมา สปน. โดยสำนักงานเสริมสร้างเอกลักษณ์ของชาติ ได้หารือร่วมกับผู้แทน วธ. กรมศิลปากร และ รภ. มีมติเห็นชอบในหลักการให้เสนอครุฑและนาคเป็นเอกลักษณ์ประจำชาติประเภทสัตว์ในตำนวน ทั้งนี้ มีบางหน่วยงานเห็นว่าเหมาะสมที่จะนำเสนอสัตว์ประจำชาติประเภทสัตว์ในตำนาน และบางหน่วยงาน (คณะกรรมการการจัดทำหลักเกณฑ์การใช้คำราชาศัพท์ และคณะกรรมการจัดทำพจนานุกรมศัพท์วรรณคดีไทย) เห็นว่าไม่อาจกำหนดให้ครุฑและนาคเป็นเอกลักษณ์ประจำชาติประเภทสัตว์ในตำนานเนื่องจากไม่ใช่สัตว์ในตำนานของไทย แต่เป็นสัตว์ในตำนานอินเดียโบราณ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>3. จากการศึกษาพบว่าปัจจุบันประเทศที่มีสัตว์ประจำชาติประเภทตำนาน เทพนิยายและความเชื่อ มีจำนวน 157 ประเทศ รวมทั้งสิ้น 229 รายการ มีบางประเทศที่มีสัตว์ประจำชาติมากกว่า 1 รายการ ซึ่งสัตว์ประจำชาติของประเทศต่าง ๆ มีสัตว์ที่ปรากฏอยู่จริง เช่น สัตว์เลี้ยงลูกด้วยนม สัตว์สี่เท้า สัตว์ปีก และเป็นสัตว์ในตำนานเทพนิยายและความเชื่อ แม้ว่าจะไม่มีผู้พบเห็นหรืออาจจะไม่ปรากฏว่ามีแหล่งอาศัยอยู่ในประเทศ แต่คนในชาตินั้น ๆ มีความเชื่อและศรัทธาจนมีการสร้างสรรค์เป็นสัญลักษณ์ประจำชาติ สัตว์ในตำนวนประจำชาติจะมีการประกาศในประเทศที่มีประวัติศาสตร์ชาติที่ยาวนาน มีอารยธรรม เช่น ประเทศจีน หมีแพนด้าเป็นสัตว์ประจำชาติ และมังกรเป็นสัตว์ประจำชาติประเภทตำนาน ประเทศอินโดนีเซีย มังกรโคโมโดเป็นสัตว์ประจำชาติ และครุฑเป็นสัตว์ประจำชาติประเภทตำนาน และประเทศกรีซ ปลาโลมาเป็นสัตว์ประจำชาติ และนกฟินิกซ์เป็นสัตว์ประจำชาติประเภทตำนาน ทั้งนี้ สัตว์ในตำนานเหล่านั้นมักจะนำมาเป็นสัญลักษณ์ของประเทศ เป็นตราแผ่นดิน โล่และอาร์ม หรือปรากฏในธงต่าง ๆ และมีความเกี่ยวข้องกับสถาบันเป็นส่วนใหญ่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4. ประเทศไทยเป็นประเทศที่มีประวัติศาสตร์อันยาวนาน และมีสัตว์ในจินตนาการ ตำนาน และความเชื่อมากมาย เช่น นาค ครุฑ หงส์ คชสีห์ ราชสีห์ ช้างเอราวัณ และกินรี ปรากฏอยู่ในสิ่งต่าง ๆ และจะพบว่าเรื่องราวเกี่ยวกับนาคมีความเกี่ยวพันกับวิถีชีวิต สะท้อนถึงตำนานและความเชื่อมาแต่อดีต สื่อออกมาผ่านทางขนบธรรมเนียมประเพณี ศิลปวัฒนธรรม พิธีกรรมต่าง ๆ เช่น เป็นผู้พิทักษ์ศาสนา เป็นบันไดเชื่อมระหว่างโลกและสวรรค์ นาคจึงเป็นหนึ่งในคติความเชื่อที่ปรากฏในสังคมไทยมาอย่างยาวนานหลายศตวรรษ ปัจจุบันคติความเชื่อเรื่องนาคยังคงปรากฏในรูปของขนบธรรมเนียมประเพณีพิธีกรรม ทั้งที่เป็นวิถีปฏิบัติสืบทอดมาแต่โบราณ รวมทั้งมีพัฒนาการเปลี่ยนแปลงไปตามบริบทสังคมและวัฒนธรรมร่วมสมัย ขนบธรรมเนียม ประเพณี พิธีกรรมที่ปรากฏอย่างหลากหลายในสังคมไทย เช่น ในวันออกพรรษาซึ่งเป็นวันที่พระพุทธเจ้าเสด็จลงจากสวรรค์ขึ้นดาวดึงส์ นาคที่อาศัยอยู่ตามแม่น้ำโขงต่างยินดีปรีดา พากันจุดบั้งไฟถวายการเสด็จลงกลับสู่โลกมนุษย์ของพระองค์เป็นพุทธบูชา ซึ่งความเชื่อดังกล่าวเป็นต้นเค้าของตำนาน เรื่อง “บั้งไฟพญานาค” และในประเพณีไหลเรือไฟ เรือที่ตกแต่งขึ้นก็แทนพญานาคเพื่อลอยไปบูชารอยพระพุทธบาท ดังนั้น การเสนอให้นาคเป็นเอกลักษณ์ประจำชาติประเภทสัตว์ในตำนานจึงมีความเหมาะสม เพราะจะสร้างให้เกิดการเรียนรู้ประวัติศาสตร์ เอกลักษณ์และวัฒนธรรมของชาติ ทั้งนี้ จะเป็น </w:t>
      </w:r>
      <w:r w:rsidRPr="009D27E5">
        <w:rPr>
          <w:rFonts w:ascii="TH SarabunPSK" w:hAnsi="TH SarabunPSK" w:cs="TH SarabunPSK"/>
          <w:sz w:val="32"/>
          <w:szCs w:val="32"/>
        </w:rPr>
        <w:t xml:space="preserve">Soft Power </w:t>
      </w:r>
      <w:r w:rsidRPr="009D27E5">
        <w:rPr>
          <w:rFonts w:ascii="TH SarabunPSK" w:hAnsi="TH SarabunPSK" w:cs="TH SarabunPSK"/>
          <w:sz w:val="32"/>
          <w:szCs w:val="32"/>
          <w:cs/>
        </w:rPr>
        <w:t>ที่สำคัญ ทั้งยังขับเคลื่อนเศรษฐกิจสร้างสรรค์ โดยนำทุนทางวัฒนธรรมมาใช้เพิ่มมูลค่าทางเศรษฐกิจ กลายเป็นสินค้าส่งออกทางวัฒนธรรม นำรายได้เข้าประเทศและขับเคลื่อนเศรษฐกิจไทยให้ยั่งยืน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5. ในการประชุม กอช. เมื่อวันที่ 9 พฤษภาคม 2565 ได้พิจารณาการเสนอให้นาคเป็นเอกลักษณ์ประจำชาติประเภทสัตว์ในตำนานก่อนในเบื้องต้น เนื่องจากนาคมีคติความเชื่อที่ปรากฏในสังคมไทยมาอย่างยาวนาน โดยเป็นตัวแทนของประชาชน ดังจะเห็นได้จากวัฒนธรรมประเพณีและศิลปกรรมจำนวนมากของไทยที่ผูกพันกับนาค </w:t>
      </w:r>
      <w:r w:rsidRPr="009D27E5">
        <w:rPr>
          <w:rFonts w:ascii="TH SarabunPSK" w:hAnsi="TH SarabunPSK" w:cs="TH SarabunPSK"/>
          <w:sz w:val="32"/>
          <w:szCs w:val="32"/>
          <w:cs/>
        </w:rPr>
        <w:lastRenderedPageBreak/>
        <w:t xml:space="preserve">นาคจึงถือเป็นสัญลักษณ์สะท้อนวัฒนธรรมของประชาชนอย่างแนบแน่น การเสนอนาคให้เป็นเอกลักษณ์ประจำชาติประเภทสัตว์ในตำนานจึงมีความเหมาะสม และสามารถนำมาต่อยอดเป็น </w:t>
      </w:r>
      <w:r w:rsidRPr="009D27E5">
        <w:rPr>
          <w:rFonts w:ascii="TH SarabunPSK" w:hAnsi="TH SarabunPSK" w:cs="TH SarabunPSK"/>
          <w:sz w:val="32"/>
          <w:szCs w:val="32"/>
        </w:rPr>
        <w:t xml:space="preserve">Soft Power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ในการนำวัฒนธรรมมาใช้เป็นทรัพยากรในการเพิ่มมูลค่าทางเศรษฐกิจอีกด้านหนึ่ง ซึ่งที่ประชุมมีมติเห็นชอบในหลักการกำหนดให้นาคเป็นเอกลักษณ์ประจำชาติประเภทสัตว์ในตำนาน โดยให้นำเรื่องดังกล่าวเสนอคณะกรรมการวัฒนธรรมแห่งชาติพิจารณาให้ความเห็นประกอบก่อนเสนอคณะรัฐมนตรีต่อไป 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>6. คณะกรรมการวัฒนธรรมแห่งชาติมีมติเมื่อวันที่ 7 มิถุนายน 2565 ดังนี้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6.1 เห็นชอบในหลักการกำหนดให้นาคเป็นเอกลักษณ์ประจำชาติประเภทสัตว์ในตำนาน 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>6.2 มอบหมายกรมศิลปากร สำนักช่างสิบหมู่ ดำเนินการร่างภาพต้นแบบนาคเสนอเข้าที่ประชุมคณะรัฐมนตรีต่อไป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6.3 มอบหมาย วธ. ดำเนินการใช้นาคเป็น </w:t>
      </w:r>
      <w:r w:rsidRPr="009D27E5">
        <w:rPr>
          <w:rFonts w:ascii="TH SarabunPSK" w:hAnsi="TH SarabunPSK" w:cs="TH SarabunPSK"/>
          <w:sz w:val="32"/>
          <w:szCs w:val="32"/>
        </w:rPr>
        <w:t>Soft Power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เพื่อวางยุทธศาสตร์ขับเคลื่อนเศรษฐกิจสร้างสรรค์ และกำหนดกิจกรรมที่เกี่ยวข้องต่อไป 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คณะกรรมการวัฒนธรรมแห่งชาติ ในการประชุมครั้งที่ 6/2565 เมื่อวันที่ 10 สิงหาคม 2565 มีมติรับทราบภาพร่างต้นแบบนาคและรายละเอียดประกอบตามที่สำนักช่างสิบหมู่ กรมศิลปากรเสนอ โดยภาพต้นแบบต้องการสื่อให้เห็นภาพรวมคติความเชื่อเกี่ยวกับนาค เป็นรูปพญานาคสี่ตระกูล คือ ตระกูลวิรูปักษ์ (สีทอง) ตระกูลเอราปถ (สีเขียว) ตระกูลฉัพพยาปุตตะ (สีรุ้ง) และตระกูลกัณหาโคตมะ (สีดำ) และมีนาคตัวใหญ่สุด คือ </w:t>
      </w:r>
      <w:r w:rsidR="00C9017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9D27E5">
        <w:rPr>
          <w:rFonts w:ascii="TH SarabunPSK" w:hAnsi="TH SarabunPSK" w:cs="TH SarabunPSK"/>
          <w:sz w:val="32"/>
          <w:szCs w:val="32"/>
          <w:cs/>
        </w:rPr>
        <w:t>นาควาสุกรี ที่มีความเกี่ยวเนื่องสัมพันธ์กับพระพุทธศาสนาและพระมหากษัตริย์ ส่วนรายละเอียดประกอบภาพ เช่น คลื่นน้ำ และศาสนสถาน เพื่อสื่อให้เห็นว่านาคเป็นสัญลักษณ์แห่งน้ำและความอุดมสมบูรณ์ รวมถึงบทบาทการเป็น</w:t>
      </w:r>
      <w:r w:rsidR="00C9017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D27E5">
        <w:rPr>
          <w:rFonts w:ascii="TH SarabunPSK" w:hAnsi="TH SarabunPSK" w:cs="TH SarabunPSK"/>
          <w:sz w:val="32"/>
          <w:szCs w:val="32"/>
          <w:cs/>
        </w:rPr>
        <w:t>ผู้พิทักษ์รักษาพระพุทธศาสนา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63EEA" w:rsidRPr="009D27E5" w:rsidRDefault="006559BA" w:rsidP="00F205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263EEA"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สนับสนุนการดำเนินโครงการซ่อมแซมแหล่งน้ำขนาดเล็กของส่วนราชการที่ยังไม่ได้ถ่ายโอนให้กับองค์กรปกครองส่วนท้องถิ่น ปี พ.ศ. 2565 - 2570 ของมูลนิธิปิดทองหลังพระ สืบสานแนวพระราชดำริ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คณะรัฐมนตรีมีมติเห็นชอบตามที่สำนักงานทรัพยากรน้ำแห่งชาติ (สทนช.) เสนอดังนี้ 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>1. เห็นชอบอนุมัติแผนงานโครงการซ่อมแซมแหล่งน้ำขนาดเล็กของส่วนราชการที่ยังไม่ได้ถ่ายโอนให้กับองค์กรปกครองส่วนท้องถิ่น (อปท.) ปี พ.ศ. 2565 - 2570 ในกรอบวงเงินงบประมาณ 531.3597 ล้านบาท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>2. มอบหมายให้กระทรวงเกษตรและสหกรณ์ (กษ.) และกระทรวงทรัพยากรธรรมชาติและสิ่งแวดล้อม (ทส.) ดำเนินการตั้งงบประมาณในหมวดเงินอุดหนุนทั่วไป เพื่อสนับสนุนและบูรณาการการทำงานร่วมกันกับมูลนิธิปิดทองหลังพระ สืบสานแนวพระราชดำริ (มูลนิธิฯ)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263EEA" w:rsidRPr="009D27E5" w:rsidTr="00EB6D1E">
        <w:tc>
          <w:tcPr>
            <w:tcW w:w="4798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99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วงเงิน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(ล้านบาท)</w:t>
            </w:r>
          </w:p>
        </w:tc>
      </w:tr>
      <w:tr w:rsidR="00263EEA" w:rsidRPr="009D27E5" w:rsidTr="00EB6D1E">
        <w:tc>
          <w:tcPr>
            <w:tcW w:w="4798" w:type="dxa"/>
          </w:tcPr>
          <w:p w:rsidR="00263EEA" w:rsidRPr="009D27E5" w:rsidRDefault="00263EEA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กษ. โดยกรมพัฒนาที่ดิน</w:t>
            </w:r>
          </w:p>
        </w:tc>
        <w:tc>
          <w:tcPr>
            <w:tcW w:w="4799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514.5697</w:t>
            </w:r>
          </w:p>
        </w:tc>
      </w:tr>
      <w:tr w:rsidR="00263EEA" w:rsidRPr="009D27E5" w:rsidTr="00EB6D1E">
        <w:tc>
          <w:tcPr>
            <w:tcW w:w="4798" w:type="dxa"/>
          </w:tcPr>
          <w:p w:rsidR="00263EEA" w:rsidRPr="009D27E5" w:rsidRDefault="00263EEA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กษ. โดยกรมชลประทาน</w:t>
            </w:r>
          </w:p>
        </w:tc>
        <w:tc>
          <w:tcPr>
            <w:tcW w:w="4799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1.8570</w:t>
            </w:r>
          </w:p>
        </w:tc>
      </w:tr>
      <w:tr w:rsidR="00263EEA" w:rsidRPr="009D27E5" w:rsidTr="00EB6D1E">
        <w:tc>
          <w:tcPr>
            <w:tcW w:w="4798" w:type="dxa"/>
          </w:tcPr>
          <w:p w:rsidR="00263EEA" w:rsidRPr="009D27E5" w:rsidRDefault="00263EEA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ทส. โดยกรมทรัพยากรน้ำ</w:t>
            </w:r>
          </w:p>
        </w:tc>
        <w:tc>
          <w:tcPr>
            <w:tcW w:w="4799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14.9330</w:t>
            </w:r>
          </w:p>
        </w:tc>
      </w:tr>
      <w:tr w:rsidR="00263EEA" w:rsidRPr="009D27E5" w:rsidTr="00EB6D1E">
        <w:tc>
          <w:tcPr>
            <w:tcW w:w="4798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799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531.3597</w:t>
            </w:r>
          </w:p>
        </w:tc>
      </w:tr>
    </w:tbl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>3. แผนปฏิบัติการ ปี พ.ศ. 2565 - 2566 ให้หน่วยงานพิจารณาปรับแผนการปฏิบัติงาน และแผนการใช้จ่ายงบประมาณประจำปีของหน่วยงานมาดำเนินการเป็นอันดับแรก หากไม่สามารถปรับแผนได้ หรือไม่มีงบประมาณเหลือจ่ายเพียงพอ หรือไม่มีงบประมาณจากแหล่งอื่นมาดำเนินการ ให้ขอรับการสนับสนุนงบประมาณในงบประมาณรายจ่าย งบกลาง รายการเงินสำรองจ่ายเพื่อกรณีฉุกเฉินหรือจำเป็น และแผนปฏิบัติการปี พ.ศ. 2567 - 2570 ให้ดำเนินการขอรับการสนับสนุนงบประมาณในงบประมาณรายจ่ายประจำปีของหน่วยงาน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>4. ให้สำนักงบประมาณ (สงป.) พิจารณาจัดสรรงบประมาณเพื่อสนับสนุนโครงการซ่อมแซมแหล่งน้ำขนาดเล็กของส่วนราชการที่ยังไม่ได้ถ่ายโอนให้กับ อปท. ปี พ.ศ. 2565 - 2570 (ตามข้อ 1) ตามแผนที่กำหนด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="008613C3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สำหรับการดำเนินโครงการและค่าใช้จ่ายที่จะเกิดขึ้นในปีงบประมาณ พ.ศ. 2565 และ </w:t>
      </w:r>
      <w:r w:rsidR="008613C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D27E5">
        <w:rPr>
          <w:rFonts w:ascii="TH SarabunPSK" w:hAnsi="TH SarabunPSK" w:cs="TH SarabunPSK"/>
          <w:sz w:val="32"/>
          <w:szCs w:val="32"/>
          <w:cs/>
        </w:rPr>
        <w:t>พ.ศ. 2566 เห็นสมควรให้หน่วยงานที่เกี่ยวข้องพิจารณาปรับแผนการปฏิบัติงานและแผนการใช้จ่ายงบประมาณรายจ่ายประจำปีที่ได้รับจัดสรรไว้แล้ว เพื่อมาดำเนินการเป็นลำดับแรก ส่วนการดำเนินการและค่าใช้จ่ายในปีต่อ ๆ ไป ขอให้หน่วยงานที่เกี่ยวข้องจัดทำแผนการปฏิบัติงานและแผนการใช้จ่ายงบประมาณ และยืนยันความพร้อมของโครงการเกี่ยวกับรายละเอียดของแบบรูปรายการ สถานที่ดำเนินการและประมาณการค่าใช้จ่ายในการดำเนินการให้เป็นมาตรฐานเดียวกัน โดยคำนึงถึงศักยภาพ ความคุ้มค่า ประหยัด เป้าหมาย และประโยชน์ที่ทางราชการและ</w:t>
      </w:r>
      <w:r w:rsidRPr="009D27E5">
        <w:rPr>
          <w:rFonts w:ascii="TH SarabunPSK" w:hAnsi="TH SarabunPSK" w:cs="TH SarabunPSK"/>
          <w:sz w:val="32"/>
          <w:szCs w:val="32"/>
          <w:cs/>
        </w:rPr>
        <w:lastRenderedPageBreak/>
        <w:t>ประชาชนจะได้รับเป็นสำคัญ เพื่อเสนอขอตั้งงบประมาณรายจ่ายประจำปีตามความจำเป็นและเหมาะสมตามขั้นตอนต่อไป</w:t>
      </w:r>
      <w:r w:rsidR="00C901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7E5">
        <w:rPr>
          <w:rFonts w:ascii="TH SarabunPSK" w:hAnsi="TH SarabunPSK" w:cs="TH SarabunPSK"/>
          <w:sz w:val="32"/>
          <w:szCs w:val="32"/>
          <w:cs/>
        </w:rPr>
        <w:t>ตามความเห็นของสำนักงบประมาณ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สทนช. รายงานว่า 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1. ตามแผนปฏิบัติการกำหนดขั้นตอนการกระจายอำนาจให้แก่ อปท. (ฉบับที่ 1) พ.ศ. 2545 และแผนปฏิบัติการกำหนดขั้นตอนการกระจายอำนาจให้แก่ อปท. (ฉบับที่ 2) พ.ศ. 2551 ได้กำหนดแนวทางการถ่ายโอนภารกิจของส่วนราชการให้กับ อปท. โดยกำหนดขอบเขตการถ่ายโอนแหล่งน้ำที่มีปริมาตรเก็บกักน้ำน้อยกว่า </w:t>
      </w:r>
      <w:r w:rsidR="00C9017C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2 ล้านลูกบาศก์เมตร และแหล่งน้ำที่มีการใช้ประโยชน์ของประชาชนครอบคลุมพื้นที่หนึ่งจังหวัด รวมทั้งบ่อน้ำบาดาลที่ไม่อยู่ในพื้นที่ที่หาน้ำยาก และไม่ใช้วิชาการด้านอุทกธรณีวิทยาชั้นสูง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ให้ส่วนราชการถ่ายโอนภารกิจให้ อปท. ดำเนินการแทน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หากสิ่งก่อสร้างและทรัพย์สินที่จะถ่ายโอนมีสภาพชำรุดเสียหาย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ให้ส่วนราชการดำเนินการซ่อมแซมและตรวจสอบความสมบูรณ์ถูกต้องของโครงการก่อนถ่ายโอนให้ อปท.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ปัจจุบันมีโครงการขนาดเล็กด้านแหล่งน้ำที่ยังไม่ได้ถ่ายโอนให้กับ อปท. มากกว่า 8,000 รายการ โดยเป็นแหล่งน้ำที่ไม่พร้อมถ่ายโอนและ อปท. ไม่พร้อมรับ ซึ่งส่วนใหญ่มีสาเหตุจากสภาพไม่พร้อมใช้งาน </w:t>
      </w:r>
      <w:r w:rsidRPr="009D27E5">
        <w:rPr>
          <w:rFonts w:ascii="TH SarabunPSK" w:hAnsi="TH SarabunPSK" w:cs="TH SarabunPSK"/>
          <w:sz w:val="32"/>
          <w:szCs w:val="32"/>
          <w:cs/>
        </w:rPr>
        <w:t>ชำรุดเสียหาย ทำให้เป็นอุปสรรคในการบริหารจัดการทรัพยากรน้ำและการถ่ายโอนภารกิจให้ อปท. ได้อย่างมีประสิทธิภาพ ตลอดจนส่งผลให้ประชาชนไม่ได้รับประโยชน์จากโครงการอย่างเต็มประสิทธิภาพ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3. สทนช. และมูลนิธิฯ ได้ร่วมหารือแนวทางการขับเคลื่อนการถ่ายโอนโครงการขนาดเล็กให้กับ อปท. เมื่อวันที่ 4 พฤศจิกายน 2564 โดยมูลนิธิฯ ได้นำเสนอผลการดำเนินการซ่อมแซมเสริมศักยภาพแหล่งน้ำขนาดเล็กที่ชำรุดเสียหายที่ผ่านมา โดยได้มีการซ่อมแซมและเสริมศักยภาพแหล่งน้ำขนาดเล็กที่ส่วนราชการถ่ายโอนภารกิจให้ อปท. และแหล่งน้ำประเภทอื่น ๆ ด้วยวิธีการบริหารจัดการน้ำชุมชนตามแนวพระราชดำริ ซึ่งประชาชนในพื้นที่ที่ได้รับประโยชน์ได้มีส่วนร่วมในการสละแรงงาน และมูลนิธิฯ ได้จัดซื้อวัสดุ เพื่อซ่อมแซมให้ รวม 646 โครงการ ใน </w:t>
      </w:r>
      <w:r w:rsidR="00C9017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9D27E5">
        <w:rPr>
          <w:rFonts w:ascii="TH SarabunPSK" w:hAnsi="TH SarabunPSK" w:cs="TH SarabunPSK"/>
          <w:sz w:val="32"/>
          <w:szCs w:val="32"/>
          <w:cs/>
        </w:rPr>
        <w:t>9 จังหวัด ประกอบด้วย จังหวัดน่าน อุทัยธานี เพชรบุรี กาฬสินธุ์ ขอนแก่น อุดรธานี ปัตตานี ยะลา และจังหวัดนราธิวาส โดยมีผลการดำเนินงาน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9"/>
        <w:gridCol w:w="3505"/>
      </w:tblGrid>
      <w:tr w:rsidR="00263EEA" w:rsidRPr="009D27E5" w:rsidTr="00EB6D1E">
        <w:tc>
          <w:tcPr>
            <w:tcW w:w="6091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506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263EEA" w:rsidRPr="009D27E5" w:rsidTr="00EB6D1E">
        <w:tc>
          <w:tcPr>
            <w:tcW w:w="6091" w:type="dxa"/>
          </w:tcPr>
          <w:p w:rsidR="00263EEA" w:rsidRPr="009D27E5" w:rsidRDefault="00263EEA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มีปริมาณน้ำเก็บกักเพิ่มขึ้น</w:t>
            </w:r>
          </w:p>
        </w:tc>
        <w:tc>
          <w:tcPr>
            <w:tcW w:w="3506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122.2 ล้านลูกบาศก์เมตร</w:t>
            </w:r>
          </w:p>
        </w:tc>
      </w:tr>
      <w:tr w:rsidR="00263EEA" w:rsidRPr="009D27E5" w:rsidTr="00EB6D1E">
        <w:tc>
          <w:tcPr>
            <w:tcW w:w="6091" w:type="dxa"/>
          </w:tcPr>
          <w:p w:rsidR="00263EEA" w:rsidRPr="009D27E5" w:rsidRDefault="00263EEA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ครัวเรือนได้รับประโยชน์</w:t>
            </w:r>
          </w:p>
        </w:tc>
        <w:tc>
          <w:tcPr>
            <w:tcW w:w="3506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43,549 ครัวเรือน</w:t>
            </w:r>
          </w:p>
        </w:tc>
      </w:tr>
      <w:tr w:rsidR="00263EEA" w:rsidRPr="009D27E5" w:rsidTr="00EB6D1E">
        <w:tc>
          <w:tcPr>
            <w:tcW w:w="6091" w:type="dxa"/>
          </w:tcPr>
          <w:p w:rsidR="00263EEA" w:rsidRPr="009D27E5" w:rsidRDefault="00263EEA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มีพื้นที่รับประโยชน์</w:t>
            </w:r>
          </w:p>
        </w:tc>
        <w:tc>
          <w:tcPr>
            <w:tcW w:w="3506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204,218 ไร่</w:t>
            </w:r>
          </w:p>
        </w:tc>
      </w:tr>
      <w:tr w:rsidR="00263EEA" w:rsidRPr="009D27E5" w:rsidTr="00EB6D1E">
        <w:tc>
          <w:tcPr>
            <w:tcW w:w="6091" w:type="dxa"/>
          </w:tcPr>
          <w:p w:rsidR="00263EEA" w:rsidRPr="009D27E5" w:rsidRDefault="00263EEA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ทำให้เกิดการจ้างงาน</w:t>
            </w:r>
          </w:p>
        </w:tc>
        <w:tc>
          <w:tcPr>
            <w:tcW w:w="3506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960 คน</w:t>
            </w:r>
          </w:p>
        </w:tc>
      </w:tr>
      <w:tr w:rsidR="00263EEA" w:rsidRPr="009D27E5" w:rsidTr="00EB6D1E">
        <w:tc>
          <w:tcPr>
            <w:tcW w:w="6091" w:type="dxa"/>
          </w:tcPr>
          <w:p w:rsidR="00263EEA" w:rsidRPr="009D27E5" w:rsidRDefault="00263EEA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มูลค่าการจ้างงาน</w:t>
            </w:r>
          </w:p>
        </w:tc>
        <w:tc>
          <w:tcPr>
            <w:tcW w:w="3506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39.66 ล้านบาท</w:t>
            </w:r>
          </w:p>
        </w:tc>
      </w:tr>
      <w:tr w:rsidR="00263EEA" w:rsidRPr="009D27E5" w:rsidTr="00EB6D1E">
        <w:tc>
          <w:tcPr>
            <w:tcW w:w="6091" w:type="dxa"/>
          </w:tcPr>
          <w:p w:rsidR="00263EEA" w:rsidRPr="009D27E5" w:rsidRDefault="00263EE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คาดการณ์รายได้ของเกษตรกร (จากงบประมาณรวมทั้งสิ้น 244.30 ล้านบาท คิดเป็นผลตอบแทนจากเงินลงทุน 5.06 เท่า)</w:t>
            </w:r>
          </w:p>
        </w:tc>
        <w:tc>
          <w:tcPr>
            <w:tcW w:w="3506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1,430 ล้านบาท</w:t>
            </w:r>
          </w:p>
        </w:tc>
      </w:tr>
      <w:tr w:rsidR="00263EEA" w:rsidRPr="009D27E5" w:rsidTr="00EB6D1E">
        <w:tc>
          <w:tcPr>
            <w:tcW w:w="6091" w:type="dxa"/>
          </w:tcPr>
          <w:p w:rsidR="00263EEA" w:rsidRPr="009D27E5" w:rsidRDefault="00263EE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โอกาสการทำงานให้กับผู้ว่างงานจากการถูกเลิกจ้างและบัณฑิตที่จบการศึกษาแต่ยังไม่มีงานทำ ให้มีอาชีพ มีรายได้ ในสถานการณ์การแพร่ระบาดของโรคติดเชื้อไวรัสโคโรนา 2019 รวมทั้งช่วยซ่อมแซม ปรับปรุง เสริมประสิทธิภาพแหล่งน้ำขนาดเล็กให้ประชาชนในด้านอุปโภคบริโภคและด้านเกษตรกรรม</w:t>
            </w:r>
          </w:p>
        </w:tc>
        <w:tc>
          <w:tcPr>
            <w:tcW w:w="3506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>4. สทนช. เล็งเห็นปัญหาในการถ่ายโอนภารกิจด้านแหล่งน้ำของส่วนราชการให้กับ อปท. ดังกล่าวข้างต้น จึงเห็นควรให้มูลนิธิฯ นำประสบการณ์และความสำเร็จที่ผ่านมา มาขยายผลในการสนับสนุนการถ่ายโอนภารกิจด้านแหล่งน้ำที่ยังไม่ได้ถ่ายโอนให้กับ อปท. โดยมูลนิธิฯ จะทำการสำรวจแหล่งน้ำที่ชำรุดเสียหายและจัดทำโครงการซ่อมแซมพร้อมรายละเอียดแบบรูปรายการโดยเฉพาะ หากมีแหล่งน้ำที่มีความจำเป็นต้องซ่อมแซมเร่งด่วนและเป็นประโยชน์กับประชาชน ให้ดำเนินการซ่อมแซมทันที เพื่อให้ส่วนราชการสามารถถ่ายโอนแหล่งน้ำดังกล่าวให้กับ อปท. ร่วมกับประชาชนบำรุงรักษาและใช้ประโยชน์ต่อไป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>5. ในคราวประชุม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คณะกรรมการทรัพยากรน้ำแห่งชาติ (กนช.) </w:t>
      </w:r>
      <w:r w:rsidRPr="009D27E5">
        <w:rPr>
          <w:rFonts w:ascii="TH SarabunPSK" w:hAnsi="TH SarabunPSK" w:cs="TH SarabunPSK"/>
          <w:sz w:val="32"/>
          <w:szCs w:val="32"/>
          <w:cs/>
        </w:rPr>
        <w:t>ครั้งที่ 4/2564 เมื่อวันที่</w:t>
      </w:r>
      <w:r w:rsidR="00C9017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9 ธันวาคม 2564 [รองนายกรัฐมนตรี (พลเอก ประวิตร วงษ์สุวรรณ) เป็นประธาน] ที่ประชุมได้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มีมติเห็นชอบในหลักการการขับเคลื่อนการถ่ายโอนโครงการขนาดเล็กให้กับ อปท. ตามแนวทางของมูลนิธิฯ </w:t>
      </w:r>
      <w:r w:rsidRPr="009D27E5">
        <w:rPr>
          <w:rFonts w:ascii="TH SarabunPSK" w:hAnsi="TH SarabunPSK" w:cs="TH SarabunPSK"/>
          <w:sz w:val="32"/>
          <w:szCs w:val="32"/>
          <w:cs/>
        </w:rPr>
        <w:t>โดยให้ สทนช. พิจารณาเสนอคณะรัฐมนตรีเพื่อให้ความเห็นชอบและขอรับการสนับสนุนงบประมาณ รวมทั้งให้ สงป. พิจารณา</w:t>
      </w:r>
      <w:r w:rsidRPr="009D27E5">
        <w:rPr>
          <w:rFonts w:ascii="TH SarabunPSK" w:hAnsi="TH SarabunPSK" w:cs="TH SarabunPSK"/>
          <w:sz w:val="32"/>
          <w:szCs w:val="32"/>
          <w:cs/>
        </w:rPr>
        <w:lastRenderedPageBreak/>
        <w:t>แนวทางการจัดสรรงบประมาณให้หน่วยงานดำเนินการปรับปรุงโครงการขนาดเล็กด้านแหล่งน้ำให้สามารถใช้งานได้ก่อนถ่ายโอนให้กับ อปท. และให้ สทนช.  สงป. และ อปท. พิจารณาข้อกฎหมายและระเบียบที่เกี่ยวข้อง เพื่อให้สามารถดำเนินการได้อย่างถูกต้องและยั่งยืน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6. เมื่อวันที่ 28 ธันวาคม 2564 สนทช. ได้ประชุมร่วมกับหน่วยงานที่เกี่ยวข้อง ประกอบด้วย สงป. กรมส่งเสริมการปกครองท้องถิ่น กรมชลประทาน กรมทรัพยากรน้ำบาดาล กรมทรัพยากรน้ำ กรมพัฒนาที่ดิน </w:t>
      </w:r>
      <w:r w:rsidR="00C9017C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9D27E5">
        <w:rPr>
          <w:rFonts w:ascii="TH SarabunPSK" w:hAnsi="TH SarabunPSK" w:cs="TH SarabunPSK"/>
          <w:sz w:val="32"/>
          <w:szCs w:val="32"/>
          <w:cs/>
        </w:rPr>
        <w:t>กรมประมง สำนักงานการปฏิรูปที่ดินเพื่อเกษตรกรรม สำนักงานคณะกรรมการการกระจายอำนาจให้แก่องค์กรปกครองส่วนท้องถิ่น สำนักงานสภาพัฒนาการเศรษฐกิจและสังคมแห่งชาติ (สศช.) และมูลนิธิฯ เพื่อหารือแนวทางการขับเคลื่อนการถ่ายโอนโครงการขนาดเล็กด้านทรัพยากรน้ำให้กับ อปท. โดยที่ประชุม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มีมติให้ สทนช. เป็นเจ้าภาพในการบูรณาการระหว่างหน่วยงานและมูลนิธิฯ โดยหน่วยงานเจ้าของโครงการเดิม เป็นผู้ขอตั้งงบประมาณ และมูลนิธิฯ เป็นผู้ดำเนินการสำรวจและปรับปรุงซ่อมแซมโครงการ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ทั้งนี้ โครงการ ปี พ.ศ. 2565 - 2566 ให้ขอรับการสนับสนุนงบประมาณงบกลาง รายการเงินสำรองจ่ายเพื่อกรณีฉุกเฉินหรือจำเป็น และโครงการปี พ.ศ. 2567 - 2570 ขอรับการสนับสนุนงบประมาณในงบประมาณปกติประจำปีของหน่วยงาน รวมทั้งมอบมูลนิธิฯ จัดทำแผนปฏิบัติการโครงการซ่อมแซมแหล่งน้ำขนาดเล็กของส่วนราชการที่ยังไม่ได้ถ่ายโอนให้กับ อปท. ปี </w:t>
      </w:r>
      <w:r w:rsidR="00C9017C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พ.ศ. 2565 - 2570 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>7. เมื่อวันที่ 3 มีนาคม 2565 สทนช. ได้ประชุมพิจารณาแนวทางการขอรับงบประมาณและกรอบวงเงินที่จะขอรับการสนับสนุนงบประมาณของมูลนิธิฯ ร่วมกับกรมชลประทาน กรมทรัพยากรน้ำ กรมพัฒนาที่ดิน สำนักงานการปฏิรูปที่ดินเพื่อเกษตรกรรม และมูลนิธิฯ โดยที่ประชุมได้มี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มติขอรับการสนับสนุนงบประมาณในกรอบวงเงินงบประมาณ 531.3597 ล้านบาท </w:t>
      </w:r>
      <w:r w:rsidRPr="009D27E5">
        <w:rPr>
          <w:rFonts w:ascii="TH SarabunPSK" w:hAnsi="TH SarabunPSK" w:cs="TH SarabunPSK"/>
          <w:sz w:val="32"/>
          <w:szCs w:val="32"/>
          <w:cs/>
        </w:rPr>
        <w:t>(เป็นจำนวนโครงการและกรอบวงเงินที่มีการสรุปภายหลังการประชุมซึ่งเป็นการดำเนินการตามมติของที่ประชุม) โดยมีรายละเอียด สรุปได้ ดังนี้</w:t>
      </w:r>
    </w:p>
    <w:p w:rsidR="00263EEA" w:rsidRPr="009D27E5" w:rsidRDefault="00263EEA" w:rsidP="00F2057D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0"/>
        <w:gridCol w:w="997"/>
        <w:gridCol w:w="997"/>
        <w:gridCol w:w="1134"/>
        <w:gridCol w:w="1134"/>
        <w:gridCol w:w="1260"/>
        <w:gridCol w:w="1006"/>
        <w:gridCol w:w="1236"/>
      </w:tblGrid>
      <w:tr w:rsidR="00263EEA" w:rsidRPr="009D27E5" w:rsidTr="00EB6D1E">
        <w:tc>
          <w:tcPr>
            <w:tcW w:w="1838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0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997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1134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2567</w:t>
            </w:r>
          </w:p>
        </w:tc>
        <w:tc>
          <w:tcPr>
            <w:tcW w:w="1134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2568</w:t>
            </w:r>
          </w:p>
        </w:tc>
        <w:tc>
          <w:tcPr>
            <w:tcW w:w="1261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2569</w:t>
            </w:r>
          </w:p>
        </w:tc>
        <w:tc>
          <w:tcPr>
            <w:tcW w:w="1006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2570</w:t>
            </w:r>
          </w:p>
        </w:tc>
        <w:tc>
          <w:tcPr>
            <w:tcW w:w="1237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63EEA" w:rsidRPr="009D27E5" w:rsidTr="00EB6D1E">
        <w:tc>
          <w:tcPr>
            <w:tcW w:w="1838" w:type="dxa"/>
          </w:tcPr>
          <w:p w:rsidR="00263EEA" w:rsidRPr="009D27E5" w:rsidRDefault="00263EEA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สำรวจ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แหล่งน้ำขนาดเล็ก ปี พ.ศ. 2565 - 2569 </w:t>
            </w:r>
          </w:p>
          <w:p w:rsidR="00263EEA" w:rsidRPr="009D27E5" w:rsidRDefault="00263EEA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3,029 โครงการ</w:t>
            </w:r>
          </w:p>
        </w:tc>
        <w:tc>
          <w:tcPr>
            <w:tcW w:w="990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21.6360</w:t>
            </w:r>
          </w:p>
        </w:tc>
        <w:tc>
          <w:tcPr>
            <w:tcW w:w="997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17.5800</w:t>
            </w:r>
          </w:p>
        </w:tc>
        <w:tc>
          <w:tcPr>
            <w:tcW w:w="1134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13.9300</w:t>
            </w:r>
          </w:p>
        </w:tc>
        <w:tc>
          <w:tcPr>
            <w:tcW w:w="1134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13.3550</w:t>
            </w:r>
          </w:p>
        </w:tc>
        <w:tc>
          <w:tcPr>
            <w:tcW w:w="1261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13.4300</w:t>
            </w:r>
          </w:p>
        </w:tc>
        <w:tc>
          <w:tcPr>
            <w:tcW w:w="1006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7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79.9310</w:t>
            </w:r>
          </w:p>
        </w:tc>
      </w:tr>
      <w:tr w:rsidR="00263EEA" w:rsidRPr="009D27E5" w:rsidTr="00EB6D1E">
        <w:tc>
          <w:tcPr>
            <w:tcW w:w="1838" w:type="dxa"/>
          </w:tcPr>
          <w:p w:rsidR="00263EEA" w:rsidRPr="009D27E5" w:rsidRDefault="00263EEA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- กรมชลประทาน 4 โครงการ</w:t>
            </w:r>
          </w:p>
        </w:tc>
        <w:tc>
          <w:tcPr>
            <w:tcW w:w="990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1.0880</w:t>
            </w:r>
          </w:p>
        </w:tc>
        <w:tc>
          <w:tcPr>
            <w:tcW w:w="1134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61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06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37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1.0880</w:t>
            </w:r>
          </w:p>
        </w:tc>
      </w:tr>
      <w:tr w:rsidR="00263EEA" w:rsidRPr="009D27E5" w:rsidTr="00EB6D1E">
        <w:tc>
          <w:tcPr>
            <w:tcW w:w="1838" w:type="dxa"/>
          </w:tcPr>
          <w:p w:rsidR="00263EEA" w:rsidRPr="009D27E5" w:rsidRDefault="00263EEA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- กรมทรัพยากรน้ำ 59 โครงการ</w:t>
            </w:r>
          </w:p>
        </w:tc>
        <w:tc>
          <w:tcPr>
            <w:tcW w:w="990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2.1750</w:t>
            </w:r>
          </w:p>
        </w:tc>
        <w:tc>
          <w:tcPr>
            <w:tcW w:w="997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3.2850</w:t>
            </w:r>
          </w:p>
        </w:tc>
        <w:tc>
          <w:tcPr>
            <w:tcW w:w="1134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61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06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37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5.4600</w:t>
            </w:r>
          </w:p>
        </w:tc>
      </w:tr>
      <w:tr w:rsidR="00263EEA" w:rsidRPr="009D27E5" w:rsidTr="00EB6D1E">
        <w:tc>
          <w:tcPr>
            <w:tcW w:w="1838" w:type="dxa"/>
          </w:tcPr>
          <w:p w:rsidR="00263EEA" w:rsidRPr="009D27E5" w:rsidRDefault="00263EEA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กรมพัฒนาที่ดิน 2,966 โครงการ </w:t>
            </w:r>
          </w:p>
        </w:tc>
        <w:tc>
          <w:tcPr>
            <w:tcW w:w="990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19.4610</w:t>
            </w:r>
          </w:p>
        </w:tc>
        <w:tc>
          <w:tcPr>
            <w:tcW w:w="997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13.2070</w:t>
            </w:r>
          </w:p>
        </w:tc>
        <w:tc>
          <w:tcPr>
            <w:tcW w:w="1134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13.9300</w:t>
            </w:r>
          </w:p>
        </w:tc>
        <w:tc>
          <w:tcPr>
            <w:tcW w:w="1134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13.3550</w:t>
            </w:r>
          </w:p>
        </w:tc>
        <w:tc>
          <w:tcPr>
            <w:tcW w:w="1261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13.4300</w:t>
            </w:r>
          </w:p>
        </w:tc>
        <w:tc>
          <w:tcPr>
            <w:tcW w:w="1006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7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73.3830</w:t>
            </w:r>
          </w:p>
        </w:tc>
      </w:tr>
      <w:tr w:rsidR="00263EEA" w:rsidRPr="009D27E5" w:rsidTr="00EB6D1E">
        <w:tc>
          <w:tcPr>
            <w:tcW w:w="1838" w:type="dxa"/>
          </w:tcPr>
          <w:p w:rsidR="00263EEA" w:rsidRPr="009D27E5" w:rsidRDefault="00263EEA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การซ่อมแซม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แหล่งน้ำขนาดเล็ก ปี พ.ศ. 2566 - 2570 </w:t>
            </w:r>
          </w:p>
          <w:p w:rsidR="00263EEA" w:rsidRPr="009D27E5" w:rsidRDefault="00263EEA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750 โครงการ</w:t>
            </w:r>
          </w:p>
        </w:tc>
        <w:tc>
          <w:tcPr>
            <w:tcW w:w="990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12.7600</w:t>
            </w:r>
          </w:p>
        </w:tc>
        <w:tc>
          <w:tcPr>
            <w:tcW w:w="997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72.0640</w:t>
            </w:r>
          </w:p>
        </w:tc>
        <w:tc>
          <w:tcPr>
            <w:tcW w:w="1134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87.7140</w:t>
            </w:r>
          </w:p>
        </w:tc>
        <w:tc>
          <w:tcPr>
            <w:tcW w:w="1134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89.0965</w:t>
            </w:r>
          </w:p>
        </w:tc>
        <w:tc>
          <w:tcPr>
            <w:tcW w:w="1261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92.9002</w:t>
            </w:r>
          </w:p>
        </w:tc>
        <w:tc>
          <w:tcPr>
            <w:tcW w:w="1006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96.8940</w:t>
            </w:r>
          </w:p>
        </w:tc>
        <w:tc>
          <w:tcPr>
            <w:tcW w:w="1237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451.4287</w:t>
            </w:r>
          </w:p>
        </w:tc>
      </w:tr>
      <w:tr w:rsidR="00263EEA" w:rsidRPr="009D27E5" w:rsidTr="00EB6D1E">
        <w:tc>
          <w:tcPr>
            <w:tcW w:w="1838" w:type="dxa"/>
          </w:tcPr>
          <w:p w:rsidR="00263EEA" w:rsidRPr="009D27E5" w:rsidRDefault="00263EEA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- กรมชลประทาน 1 โครงการ</w:t>
            </w:r>
          </w:p>
        </w:tc>
        <w:tc>
          <w:tcPr>
            <w:tcW w:w="990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0.7690</w:t>
            </w:r>
          </w:p>
        </w:tc>
        <w:tc>
          <w:tcPr>
            <w:tcW w:w="1134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61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06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37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0.7690</w:t>
            </w:r>
          </w:p>
        </w:tc>
      </w:tr>
      <w:tr w:rsidR="00263EEA" w:rsidRPr="009D27E5" w:rsidTr="00EB6D1E">
        <w:tc>
          <w:tcPr>
            <w:tcW w:w="1838" w:type="dxa"/>
          </w:tcPr>
          <w:p w:rsidR="00263EEA" w:rsidRPr="009D27E5" w:rsidRDefault="00263EEA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- กรมทรัพยากรน้ำ 15 โครงการ</w:t>
            </w:r>
          </w:p>
        </w:tc>
        <w:tc>
          <w:tcPr>
            <w:tcW w:w="990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6.1300</w:t>
            </w:r>
          </w:p>
        </w:tc>
        <w:tc>
          <w:tcPr>
            <w:tcW w:w="1134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3.3430</w:t>
            </w:r>
          </w:p>
        </w:tc>
        <w:tc>
          <w:tcPr>
            <w:tcW w:w="1134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61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06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37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9.4730</w:t>
            </w:r>
          </w:p>
        </w:tc>
      </w:tr>
      <w:tr w:rsidR="00263EEA" w:rsidRPr="009D27E5" w:rsidTr="00EB6D1E">
        <w:tc>
          <w:tcPr>
            <w:tcW w:w="1838" w:type="dxa"/>
          </w:tcPr>
          <w:p w:rsidR="00263EEA" w:rsidRPr="009D27E5" w:rsidRDefault="00263EEA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- กรมพัฒนาที่ดิน 734 โครงการ</w:t>
            </w:r>
          </w:p>
        </w:tc>
        <w:tc>
          <w:tcPr>
            <w:tcW w:w="990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12.7600</w:t>
            </w:r>
          </w:p>
        </w:tc>
        <w:tc>
          <w:tcPr>
            <w:tcW w:w="997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65.9340</w:t>
            </w:r>
          </w:p>
        </w:tc>
        <w:tc>
          <w:tcPr>
            <w:tcW w:w="1134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83.6020</w:t>
            </w:r>
          </w:p>
        </w:tc>
        <w:tc>
          <w:tcPr>
            <w:tcW w:w="1134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89.0965</w:t>
            </w:r>
          </w:p>
        </w:tc>
        <w:tc>
          <w:tcPr>
            <w:tcW w:w="1261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92.9002</w:t>
            </w:r>
          </w:p>
        </w:tc>
        <w:tc>
          <w:tcPr>
            <w:tcW w:w="1006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96.8940</w:t>
            </w:r>
          </w:p>
        </w:tc>
        <w:tc>
          <w:tcPr>
            <w:tcW w:w="1237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441.1867</w:t>
            </w:r>
          </w:p>
        </w:tc>
      </w:tr>
      <w:tr w:rsidR="00263EEA" w:rsidRPr="009D27E5" w:rsidTr="00EB6D1E">
        <w:tc>
          <w:tcPr>
            <w:tcW w:w="1838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34.3960</w:t>
            </w:r>
          </w:p>
        </w:tc>
        <w:tc>
          <w:tcPr>
            <w:tcW w:w="997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89.6440</w:t>
            </w:r>
          </w:p>
        </w:tc>
        <w:tc>
          <w:tcPr>
            <w:tcW w:w="1134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101.6440</w:t>
            </w:r>
          </w:p>
        </w:tc>
        <w:tc>
          <w:tcPr>
            <w:tcW w:w="1134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102.4515</w:t>
            </w:r>
          </w:p>
        </w:tc>
        <w:tc>
          <w:tcPr>
            <w:tcW w:w="1261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106.3302</w:t>
            </w:r>
          </w:p>
        </w:tc>
        <w:tc>
          <w:tcPr>
            <w:tcW w:w="1006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96.8940</w:t>
            </w:r>
          </w:p>
        </w:tc>
        <w:tc>
          <w:tcPr>
            <w:tcW w:w="1237" w:type="dxa"/>
          </w:tcPr>
          <w:p w:rsidR="00263EEA" w:rsidRPr="009D27E5" w:rsidRDefault="00263EEA" w:rsidP="00F2057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531.3597</w:t>
            </w:r>
          </w:p>
        </w:tc>
      </w:tr>
    </w:tbl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8. ในคราวประชุม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กนช. </w:t>
      </w:r>
      <w:r w:rsidRPr="009D27E5">
        <w:rPr>
          <w:rFonts w:ascii="TH SarabunPSK" w:hAnsi="TH SarabunPSK" w:cs="TH SarabunPSK"/>
          <w:sz w:val="32"/>
          <w:szCs w:val="32"/>
          <w:cs/>
        </w:rPr>
        <w:t>ครั้งที่ 2/2565 เมื่อวันที่ 30 มิถุนายน 2565 ที่ประชุมได้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มีมติเห็นชอบโครงการซ่อมแซมแหล่งน้ำขนาดเล็กของส่วนราชการที่ยังไม่ถ่ายโอนให้กับ อปท. ปี พ.ศ. 2565 - 2570 </w:t>
      </w:r>
      <w:r w:rsidRPr="009D27E5">
        <w:rPr>
          <w:rFonts w:ascii="TH SarabunPSK" w:hAnsi="TH SarabunPSK" w:cs="TH SarabunPSK"/>
          <w:sz w:val="32"/>
          <w:szCs w:val="32"/>
          <w:cs/>
        </w:rPr>
        <w:t>ตามแผนปฏิบัติการระยะ 6 ปี ของมูลนิธิฯ</w:t>
      </w:r>
    </w:p>
    <w:p w:rsidR="00C9017C" w:rsidRDefault="00C9017C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63EEA" w:rsidRPr="009D27E5" w:rsidRDefault="006559BA" w:rsidP="00F205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263EEA"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การปรับปรุงหลักเกณฑ์การแต่งตั้งคณะกรรมการตรวจสอบองค์การมหาชน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คณะรัฐมนตรีมีมติเห็นชอบตามที่คณะกรรมการพัฒนาและส่งเสริมองค์การมหาชน (กพม.) เสนอ ดังนี้ 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>1. การปรับปรุงหลักเกณฑ์การแต่งตั้งคณะกรรมการตรวจสอบองค์การมหาชน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>2. ให้ยกเลิกมติคณะรัฐมนตรีเมื่อวันที่ 11 กรกฎาคม 2560 [เรื่อง ผลการดำเนินการตามมาตรา 5/8 แห่งพระราชบัญญัติองค์การมหาชน (ฉบับที่ 2) พ.ศ. 2559] เฉพาะข้อ 3 เรื่อง หลักเกณฑ์การแต่งตั้งคณะกรรมการตรวจสอบองค์การมหาชน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กพม. รายงานว่า 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1. ภายหลังจากที่คณะรัฐมนตรีได้มีมติอนุมัติหลักเกณฑ์การแต่งตั้งคณะกรรมการตรวจสอบฯ </w:t>
      </w:r>
      <w:r w:rsidR="00C9017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(มติคณะรัฐมนตรีวันที่ 11 กรกฎาคม 2560) สำนักงาน ก.พ.ร. ได้แจ้งเวียนหลักเกณฑ์ดังกล่าวเพื่อให้องค์การมหาชนถือปฏิบัติ [ตามหนังสือสำนักงาน ก.พ.ร. ที่ นร 1208/686-723 ลงวันที่ 19 กรกฎาคม 2560 เรื่อง หลักเกณฑ์ตามมาตรา 5/8 แห่งพระราชบัญญัติองค์การมหาชน (ฉบับที่ 2) พ.ศ. 2559)] ต่อมากระทรวงการคลัง (กค.) ได้ประกาศหลักเกณฑ์ กค. ว่าด้วยมาตรฐานและหลักเกณฑ์ปฏิบัติการตรวจสอบภายในสำหรับหน่วยงานของรัฐ พ.ศ. 2561 เมื่อวันที่ 13 พฤศจิกายน 2561 (ออกตามนัยมาตรา 79 แห่งพระราชบัญญัติวินัยการเงินการคลังของรัฐ พ.ศ. 2561) </w:t>
      </w:r>
      <w:r w:rsidR="00C9017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D27E5">
        <w:rPr>
          <w:rFonts w:ascii="TH SarabunPSK" w:hAnsi="TH SarabunPSK" w:cs="TH SarabunPSK"/>
          <w:sz w:val="32"/>
          <w:szCs w:val="32"/>
          <w:cs/>
        </w:rPr>
        <w:t>ซึ่งกำหนดให้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องค์การมหาชนในฐานะที่เป็นหน่วยงานของรัฐตามพระราชบัญญัติวินัยการเงินการคลังของรัฐ </w:t>
      </w:r>
      <w:r w:rsidR="00C901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2561 ถือปฏิบัติตามมาตรฐานและหลักเกณฑ์ดังกล่าว </w:t>
      </w:r>
      <w:r w:rsidRPr="009D27E5">
        <w:rPr>
          <w:rFonts w:ascii="TH SarabunPSK" w:hAnsi="TH SarabunPSK" w:cs="TH SarabunPSK"/>
          <w:sz w:val="32"/>
          <w:szCs w:val="32"/>
          <w:cs/>
        </w:rPr>
        <w:t>รวมทั้งได้ประกาศหลักเกณฑ์ กค. ว่าด้วยมาตรฐานและหลักเกณฑ์ปฏิบัติการตรวจสอบภายในสำหรับหน่วยงานของรัฐ (ฉบับที่ 2) พ.ศ. 2562 เมื่อวันที่ 7 ตุลาคม 2562 และหลักเกณฑ์ กค. ว่าด้วยมาตรฐานและหลักเกณฑ์ปฏิบัติการตรวจสอบภายในสำหรับหน่วยงานของรัฐ (ฉบับที่ 3) พ.ศ. 2564 เมื่อวันที่ 15 กรกฎาคม 2564 ตามลำดับ เพื่อปรับปรุงการปฏิบัติงานตรวจสอบภายในของหน่วยงานของรัฐให้มีความเหมาะสมและสอดคล้องกับบริบทและโครงสร้างการปฏิบัติงานของหน่วยงานของรัฐในปัจจุบัน ซึ่งสำนักงาน ก.พ.ร. ในฐานะฝ่ายเลขานุการ กพม. ได้พิจารณาหลักเกณฑ์ กค. ดังกล่าวแล้ว พบว่า จะต้อง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ปรับปรุงหลักเกณฑ์การแต่งตั้งคณะกรรมการตรวจสอบฯ ให้สอดคล้องกับหลักเกณฑ์ กค.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ในประเด็นที่เกี่ยวข้องกับโครงสร้างและองค์ประกอบ คุณสมบัติและลักษณะต้องห้าม การแต่งตั้ง อำนาจหน้าที่ การประชุม การประเมินผลงาน และการบังคับใช้ </w:t>
      </w:r>
    </w:p>
    <w:p w:rsidR="00263EEA" w:rsidRPr="009D27E5" w:rsidRDefault="00263EE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กพม.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ในการประชุมครั้งที่ 2/2565 เมื่อวันที่ 31 มีนาคม 2565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ได้มีมติเห็นชอบการปรับปรุงรายละเอียดหลักเกณฑ์การแต่งตั้งคณะกรรมการตรวจสอบฯ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เพื่อให้มีความสอดคล้องกับหลักเกณฑ์ กค. ว่าด้วยมาตรฐานและหลักเกณฑ์ปฏิบัติการตรวจสอบภายในสำหรับหน่วยงานของรัฐ พ.ศ. 2561 และที่แก้ไขเพิ่มเติม โดยให้นำเสนอคณะรัฐมนตรีต่อไป ซึ่ง กค. เห็นว่า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กรณีที่มีการกำหนดหลักเกณฑ์เพิ่มเติม</w:t>
      </w:r>
      <w:r w:rsidRPr="009D27E5">
        <w:rPr>
          <w:rFonts w:ascii="TH SarabunPSK" w:hAnsi="TH SarabunPSK" w:cs="TH SarabunPSK"/>
          <w:sz w:val="32"/>
          <w:szCs w:val="32"/>
          <w:cs/>
        </w:rPr>
        <w:t>ให้คณะกรรมการตรวจสอบมี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อำนาจหน้าที่ในการพิจารณาตัดสินในกรณีที่ฝ่ายบริหารและผู้สอบบัญชีมีความเห็นไม่ตรงกันเกี่ยวกับทางการเงิน อาจขัดต่อหลักความเที่ยงธรรมและความเป็นอิสระในการปฏิบัติงานของผู้สอบบัญชี</w:t>
      </w:r>
      <w:r w:rsidRPr="009D27E5">
        <w:rPr>
          <w:rFonts w:ascii="TH SarabunPSK" w:hAnsi="TH SarabunPSK" w:cs="TH SarabunPSK"/>
          <w:sz w:val="32"/>
          <w:szCs w:val="32"/>
          <w:cs/>
        </w:rPr>
        <w:t>ซึ่งเป็นข้อกำหนดในจรรยาบรรณของผู้ประกอบวิชาชีพและประกาศคณะกรรมการตรวจเงินแผ่นดิน เรื่อง หลักเกณฑ์มาตรฐานเกี่ยวกับการตรวจเงินแผ่นดิน ทั้งนี้ คณะกรรมการตรวจสอบอาจเสนอแนะให้ผู้สอบบัญชีสอบทานหรือตรวจสอบรายการใด ๆ ที่เห็นว่าจำเป็นและเป็นเรื่องสำคัญได้ ดังนั้น สำนักเลขาธิการคณะรัฐมนตรีจึงได้ส่งความเห็นของ กค. ให้ กพม. พิจารณาประเด็นดังกล่าวอีกครั้ง ซึ่งคณะอนุกรรมการพัฒนาและส่งเสริมองค์การมหาชนได้พิจารณาประเด็นดังกล่าวแล้วมีมติเมื่อวันที่ 14 กันยายน 2565 ให้ปรับปรุงอำนาจหน้าที่ของคณะกรรมการตรวจสอบองค์การมหาชนจาก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เดิม </w:t>
      </w:r>
      <w:r w:rsidRPr="009D27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“พิจารณาตัดสิน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ในกรณีที่ฝ่ายบริหารและผู้สอบบัญชีมีความเห็นไม่ตรงกันเกี่ยวกับรายงานทางการเงิน”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 </w:t>
      </w:r>
      <w:r w:rsidRPr="009D27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“พิจารณาให้ข้อเสนอแนะ</w:t>
      </w:r>
      <w:r w:rsidRPr="009D27E5">
        <w:rPr>
          <w:rFonts w:ascii="TH SarabunPSK" w:hAnsi="TH SarabunPSK" w:cs="TH SarabunPSK"/>
          <w:sz w:val="32"/>
          <w:szCs w:val="32"/>
          <w:cs/>
        </w:rPr>
        <w:t>ต่อคณะกรรมการองค์การมหาชนในกรณีที่ฝ่ายบริหารและผู้สอบบัญชีมีความเห็น</w:t>
      </w:r>
      <w:r w:rsidR="00C9017C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ไม่ตรงกันเกี่ยวกับรายงานทางการเงิน” ทั้งนี้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กค. ไม่ขัดข้อง</w:t>
      </w:r>
      <w:r w:rsidRPr="009D27E5">
        <w:rPr>
          <w:rFonts w:ascii="TH SarabunPSK" w:hAnsi="TH SarabunPSK" w:cs="TH SarabunPSK"/>
          <w:sz w:val="32"/>
          <w:szCs w:val="32"/>
          <w:cs/>
        </w:rPr>
        <w:t>ในการปรับปรุงอำนาจหน้าที่ของคณะกรรมการตรวจสอบฯ ในประเด็นดังกล่าว</w:t>
      </w:r>
    </w:p>
    <w:p w:rsidR="00263EEA" w:rsidRPr="009D27E5" w:rsidRDefault="00263EEA" w:rsidP="00F205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หลักเกณฑ์การแต่งตั้งคณะกรรมการตรวจสอบฯ </w:t>
      </w:r>
      <w:r w:rsidRPr="009D27E5">
        <w:rPr>
          <w:rFonts w:ascii="TH SarabunPSK" w:hAnsi="TH SarabunPSK" w:cs="TH SarabunPSK"/>
          <w:sz w:val="32"/>
          <w:szCs w:val="32"/>
          <w:cs/>
        </w:rPr>
        <w:t>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8"/>
      </w:tblGrid>
      <w:tr w:rsidR="00263EEA" w:rsidRPr="009D27E5" w:rsidTr="00EB6D1E">
        <w:tc>
          <w:tcPr>
            <w:tcW w:w="4798" w:type="dxa"/>
            <w:vAlign w:val="center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หลักเกณฑ์การแต่งตั้งคณะกรรมการตรวจสอบ</w:t>
            </w:r>
          </w:p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องค์การมหาชน (เดิม)</w:t>
            </w:r>
          </w:p>
        </w:tc>
        <w:tc>
          <w:tcPr>
            <w:tcW w:w="4799" w:type="dxa"/>
            <w:vAlign w:val="center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หลักเกณฑ์การแต่งตั้งคณะกรรมการตรวจสอบ</w:t>
            </w:r>
          </w:p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องค์การมหาชน (กพม. เสนอมาในครั้งนี้ </w:t>
            </w:r>
          </w:p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ซึ่งปรับให้สอดคล้องกับหลักเกณฑ์ กค.)</w:t>
            </w:r>
          </w:p>
        </w:tc>
      </w:tr>
      <w:tr w:rsidR="00263EEA" w:rsidRPr="009D27E5" w:rsidTr="00EB6D1E">
        <w:tc>
          <w:tcPr>
            <w:tcW w:w="9597" w:type="dxa"/>
            <w:gridSpan w:val="2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โครงสร้างและองค์ประกอบ เช่น</w:t>
            </w:r>
          </w:p>
        </w:tc>
      </w:tr>
      <w:tr w:rsidR="00263EEA" w:rsidRPr="009D27E5" w:rsidTr="00EB6D1E">
        <w:tc>
          <w:tcPr>
            <w:tcW w:w="4798" w:type="dxa"/>
          </w:tcPr>
          <w:p w:rsidR="00263EEA" w:rsidRPr="009D27E5" w:rsidRDefault="00263EE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คณะกรรมการตรวจสอบประกอบด้วยประธานกรรมการ และกรรมการตรวจสอบจำนวนไม่น้อยกว่าสองคน และให้ผู้ตรวจสอบภายในขององค์การมหาชนนั้นเป็นเลขานุการของคณะกรรมการ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(ไม่ได้กำหนดขนาดองค์ประกอบของคณะกรรมการตรวจสอบฯ)</w:t>
            </w:r>
          </w:p>
        </w:tc>
        <w:tc>
          <w:tcPr>
            <w:tcW w:w="4799" w:type="dxa"/>
          </w:tcPr>
          <w:p w:rsidR="00263EEA" w:rsidRPr="009D27E5" w:rsidRDefault="00263EE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จำนวนสามถึงห้าคน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 (1) ประธานกรรมการตรวจสอบ (2) กรรมการตรวจสอบ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ไม่น้อยกว่าสองคนแต่ไม่เกินสี่คน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(3)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หัวหน้าผู้ตรวจสอบภายในขององค์การมหาชนนั้นเป็นเลขานะการ</w:t>
            </w:r>
          </w:p>
        </w:tc>
      </w:tr>
      <w:tr w:rsidR="00263EEA" w:rsidRPr="009D27E5" w:rsidTr="00EB6D1E">
        <w:tc>
          <w:tcPr>
            <w:tcW w:w="4798" w:type="dxa"/>
          </w:tcPr>
          <w:p w:rsidR="00263EEA" w:rsidRPr="009D27E5" w:rsidRDefault="00263EE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กรรมการตรวจสอบ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ต้องเป็นกรรมการผู้ทรงคุณวุฒิ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ในคณะกรรมการองค์การมหาชน</w:t>
            </w:r>
          </w:p>
        </w:tc>
        <w:tc>
          <w:tcPr>
            <w:tcW w:w="4799" w:type="dxa"/>
          </w:tcPr>
          <w:p w:rsidR="00263EEA" w:rsidRPr="009D27E5" w:rsidRDefault="00263EE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กรรมการตรวจสอบฯ จำนวน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หนึ่งคนมาจากกรรมการองค์การมหาชนนั้น ๆ โดยจะเป็นกรรมการโดยตำแหน่ง กรรมการผู้ทรงคุณวุฒิหรือกรรมการที่มีชื่อเรียกอย่างอื่นก็ได้</w:t>
            </w:r>
          </w:p>
        </w:tc>
      </w:tr>
      <w:tr w:rsidR="00263EEA" w:rsidRPr="009D27E5" w:rsidTr="00EB6D1E">
        <w:tc>
          <w:tcPr>
            <w:tcW w:w="9597" w:type="dxa"/>
            <w:gridSpan w:val="2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คุณสมบัติและลักษณะต้องห้าม เช่น</w:t>
            </w:r>
          </w:p>
        </w:tc>
      </w:tr>
      <w:tr w:rsidR="00263EEA" w:rsidRPr="009D27E5" w:rsidTr="00EB6D1E">
        <w:tc>
          <w:tcPr>
            <w:tcW w:w="4798" w:type="dxa"/>
          </w:tcPr>
          <w:p w:rsidR="00263EEA" w:rsidRPr="009D27E5" w:rsidRDefault="00263EE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กรรมการตรวจสอบฯ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ควรเป็นผู้มีความชำนาญหลายด้าน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โดยอย่างน้อยต้องมีความเข้าใจในองค์การมหาชนและมีประสบการณ์เพียงพอเพื่อนำเสนอมุมมองได้หลากหลาย และสามารถปฏิบัติงานร่วมกันได้อย่างประสิทธิภาพ</w:t>
            </w:r>
          </w:p>
        </w:tc>
        <w:tc>
          <w:tcPr>
            <w:tcW w:w="4799" w:type="dxa"/>
          </w:tcPr>
          <w:p w:rsidR="00263EEA" w:rsidRPr="009D27E5" w:rsidRDefault="00263EE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คณะกรรมการองค์การมหาชนควรพิจารณาและกำหนดความรู้ความสามารถที่จำเป็นของคณะกรรมการตรวจสอบฯ (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List of Competencies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เพื่อให้คณะกรรมการตรวจสอบฯ ที่ได้รับการแต่งตั้งสามารถปฏิบัติหน้าที่ได้อย่างมีประสิทธิผล โดยควรมีความรู้ที่เพียงพอ ดังนี้ (1) ลักษณะการดำเนินงานของหน่วยงานของรัฐ (2) การเงินและการบัญชี (3) การบริหารจัดการความเสี่ยงและการควบคุมภายใน (4) การตรวจสอบภายใน และ (5) กฎหมาย ระเบียบ หลักเกณฑ์ ข้อบังคับที่เกี่ยวข้องกับองค์การมหาชน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63EEA" w:rsidRPr="009D27E5" w:rsidTr="00EB6D1E">
        <w:tc>
          <w:tcPr>
            <w:tcW w:w="4798" w:type="dxa"/>
          </w:tcPr>
          <w:p w:rsidR="00263EEA" w:rsidRPr="009D27E5" w:rsidRDefault="00263EE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กรรมการตรวจสอบฯ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อย่างน้อยหนึ่งคนต้องเป็นผู้มีความรู้ ความเข้าใจ หรือมีประสบการณ์ด้านการบัญชีหรือการเงิน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(กำหนดไว้ในโครงสร้างและองค์ประกอบ)</w:t>
            </w:r>
          </w:p>
          <w:p w:rsidR="00263EEA" w:rsidRPr="009D27E5" w:rsidRDefault="00263EE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กรณีที่ไม่มีกรรมการองค์การมหาชนที่มีความรู้ความเข้าใจ หรือมีประสบการณ์ด้านการบัญชีหรือการเงิน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หรือไม่มีผู้มีประสบการณ์ในสายงานที่เกี่ยวข้องกับบัญชีหรือการเงิน องค์การมหาชน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ต้องจัดหาที่ปรึกษาจากภายนอก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ที่มีคุณสมบัติดังกล่าวร่วมเป็นกรรมการตรวจสอบด้วยหนึ่งคน</w:t>
            </w:r>
          </w:p>
        </w:tc>
        <w:tc>
          <w:tcPr>
            <w:tcW w:w="4799" w:type="dxa"/>
          </w:tcPr>
          <w:p w:rsidR="00263EEA" w:rsidRPr="009D27E5" w:rsidRDefault="00263EE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ประธานหรือกรรมการ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ในคณะกรรมการตรวจสอบฯ อย่างน้อยหนึ่งคน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ต้องเป็นผู้มีความรู้ ความเข้าใจ หรือมีประสบการณ์ด้านการบัญชีหรือการเงิน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เพื่อทำหน้าที่สอบทานความน่าเชื่อถือของงบการเงินได้</w:t>
            </w:r>
          </w:p>
        </w:tc>
      </w:tr>
      <w:tr w:rsidR="00263EEA" w:rsidRPr="009D27E5" w:rsidTr="00EB6D1E">
        <w:tc>
          <w:tcPr>
            <w:tcW w:w="4798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ไม่ได้มีการกำหนดไว้</w:t>
            </w:r>
          </w:p>
        </w:tc>
        <w:tc>
          <w:tcPr>
            <w:tcW w:w="4799" w:type="dxa"/>
          </w:tcPr>
          <w:p w:rsidR="00263EEA" w:rsidRPr="009D27E5" w:rsidRDefault="00263EE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ไม่เป็นข้าราชการ พนักงาน ลูกจ้าง ที่ปรึกษา ผู้ที่ได้รับเงินเดือน ค่าจ้างหรือค่าตอบแทนประจำและไม่เป็นผู้มีส่วนร่วมในการบริหารงานขององค์การมหาชนนั้น โดยให้รวมถึงผู้ที่โอนย้าย ลาออก เกษียณอายุ หรือพ้นสภาพจากองค์การมหาชนที่เคยสังกัด ภายในระยะเวลาสองปีก่อนวันที่ได้รับการแต่งตั้งเป็นคณะกรรมการตรวจสอบฯ</w:t>
            </w:r>
          </w:p>
        </w:tc>
      </w:tr>
      <w:tr w:rsidR="00263EEA" w:rsidRPr="009D27E5" w:rsidTr="00EB6D1E">
        <w:tc>
          <w:tcPr>
            <w:tcW w:w="9597" w:type="dxa"/>
            <w:gridSpan w:val="2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การแต่งตั้ง</w:t>
            </w:r>
          </w:p>
        </w:tc>
      </w:tr>
      <w:tr w:rsidR="00263EEA" w:rsidRPr="009D27E5" w:rsidTr="00EB6D1E">
        <w:tc>
          <w:tcPr>
            <w:tcW w:w="4798" w:type="dxa"/>
          </w:tcPr>
          <w:p w:rsidR="00263EEA" w:rsidRPr="009D27E5" w:rsidRDefault="00263EE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คณะกรรมการองค์การมหาชนเป็นผู้แต่งตั้ง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ประธานและกรรมการตรวจสอบองค์การมหาชน โดย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จำนวนกรรมการตรวจสอบขึ้นอยู่กับขนาดขององค์การมหาชน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ขอบเขตความรับผิดชอบ และประสิทธิภาพในการปฏิบัติงาน และให้รายงานการแต่งตั้งคณะกรรมการตรวจสอบหรือการเปลี่ยนแปลงใด ๆ ที่เกี่ยวข้องกับคณะกรรมการตรวจสอบให้รัฐมนตรีรักษาการตามพระ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ราชกฤษฎีกาจัดตั้งองค์การมหาชนทราบภายในสามสิบวัน นับแต่ได้มีการแต่งตั้งหรือเปลี่ยนแปลง</w:t>
            </w:r>
          </w:p>
        </w:tc>
        <w:tc>
          <w:tcPr>
            <w:tcW w:w="4799" w:type="dxa"/>
          </w:tcPr>
          <w:p w:rsidR="00263EEA" w:rsidRPr="009D27E5" w:rsidRDefault="00263EE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คณะกรรมการองค์การมหาชนเป็นผู้แต่งตั้ง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ประธานกรรมการและกรรมการตรวจสอบฯ และให้รายงานการแต่งตั้งคณะกรรมการตรวจสอบหรือการเปลี่ยนแปลงใด ๆ ที่เกี่ยวข้องกับคณะกรรมการตรวจสอบให้รัฐมนตรีรักษาการตามพระราชกฤษฎีกาจัดตั้งองค์การมหาชนทราบภายในสามสิบวัน นับแต่ได้มีการแต่งตั้งหรือ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เปลี่ยนแปลง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(ขนาดของคณะกรรมการตรวจสอบฯ ได้กำหนดไว้ในโครงสร้างและองค์ประกอบแล้ว)</w:t>
            </w:r>
          </w:p>
        </w:tc>
      </w:tr>
      <w:tr w:rsidR="00263EEA" w:rsidRPr="009D27E5" w:rsidTr="00EB6D1E">
        <w:tc>
          <w:tcPr>
            <w:tcW w:w="9597" w:type="dxa"/>
            <w:gridSpan w:val="2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วาระการดำรงตำแหน่ง</w:t>
            </w:r>
          </w:p>
        </w:tc>
      </w:tr>
      <w:tr w:rsidR="00263EEA" w:rsidRPr="009D27E5" w:rsidTr="00EB6D1E">
        <w:tc>
          <w:tcPr>
            <w:tcW w:w="9597" w:type="dxa"/>
            <w:gridSpan w:val="2"/>
          </w:tcPr>
          <w:p w:rsidR="00263EEA" w:rsidRPr="009D27E5" w:rsidRDefault="00263EEA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วาระการดำรงตำแหน่ง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ของคณธกรรมการตรวจสอบฯ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ตามวาระของการเป็นกรรมการองค์การมหาชนในองค์การมหาชนนั้น</w:t>
            </w:r>
          </w:p>
        </w:tc>
      </w:tr>
      <w:tr w:rsidR="00263EEA" w:rsidRPr="009D27E5" w:rsidTr="00EB6D1E">
        <w:tc>
          <w:tcPr>
            <w:tcW w:w="9597" w:type="dxa"/>
            <w:gridSpan w:val="2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อำนาจหน้าที่ เช่น</w:t>
            </w:r>
          </w:p>
        </w:tc>
      </w:tr>
      <w:tr w:rsidR="00263EEA" w:rsidRPr="009D27E5" w:rsidTr="00EB6D1E">
        <w:tc>
          <w:tcPr>
            <w:tcW w:w="4798" w:type="dxa"/>
          </w:tcPr>
          <w:p w:rsidR="00263EEA" w:rsidRPr="009D27E5" w:rsidRDefault="00263EE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ทบทวนและอนุมัติกฎบัตรของหน่วยตรวจสอบภายในแผนการตรวจสอบและงบประมาณของหน่วยตรวจสอบภายใน</w:t>
            </w:r>
          </w:p>
        </w:tc>
        <w:tc>
          <w:tcPr>
            <w:tcW w:w="4799" w:type="dxa"/>
          </w:tcPr>
          <w:p w:rsidR="00263EEA" w:rsidRPr="009D27E5" w:rsidRDefault="00263EE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จัดทำกฎบัตรของคณะกรรมการตรวจสอบฯ ให้สอดคล้องกับ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ขอบเขตความรับผิดชอบในการดำเนินงานของ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องค์การมหาชน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โดยต้องได้รับความเห็นชอบจากคณะกรรมการองค์การมหาชนและมีการสอบทานความเหมาะสมของกฎบัตรดังกล่าวอย่างน้อยปีละหนึ่งครั้ง</w:t>
            </w:r>
          </w:p>
        </w:tc>
      </w:tr>
      <w:tr w:rsidR="00263EEA" w:rsidRPr="009D27E5" w:rsidTr="00EB6D1E">
        <w:tc>
          <w:tcPr>
            <w:tcW w:w="4798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ไม่ได้มีการกำหนดไว้</w:t>
            </w:r>
          </w:p>
        </w:tc>
        <w:tc>
          <w:tcPr>
            <w:tcW w:w="4799" w:type="dxa"/>
          </w:tcPr>
          <w:p w:rsidR="00263EEA" w:rsidRPr="009D27E5" w:rsidRDefault="00263EE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สอบทานประสิทธิภาพและประสิทธิผลของกระบวนการควบคุมภายใน กระบวนการบริหารจัดการความเสี่ยงและกระบวนการกำกับดูแลที่ดี รวมถึงระบบบริหารจัดการความเสี่ยงด้านการทุจริตขององค์การมหาชน และระบบการรับแจ้งเบาะแส</w:t>
            </w:r>
          </w:p>
          <w:p w:rsidR="00263EEA" w:rsidRPr="009D27E5" w:rsidRDefault="00263EE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สอบทานให้องค์การมหาชนมีการรายงานการเงินอย่างถูกต้องและน่าเชื่อถือ</w:t>
            </w:r>
          </w:p>
        </w:tc>
      </w:tr>
      <w:tr w:rsidR="00263EEA" w:rsidRPr="009D27E5" w:rsidTr="00EB6D1E">
        <w:tc>
          <w:tcPr>
            <w:tcW w:w="4798" w:type="dxa"/>
          </w:tcPr>
          <w:p w:rsidR="00263EEA" w:rsidRPr="009D27E5" w:rsidRDefault="00263EE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พิจารณาและให้ความเห็นต่อคณะกรรมการองค์การมหาชนเกี่ยวกับการแต่งตั้ง โยกย้าย ถอดถอน เลื่อนขั้น เลื่อนตำแหน่ง และประเมินผลงานของผู้ตรวจสอบภายใน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(ไม่ได้กำหนดขั้นตอนการประเมินผลงานของ</w:t>
            </w:r>
            <w:r w:rsidR="00C901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ผู้ตรวจสอบภายในไว้) </w:t>
            </w:r>
          </w:p>
          <w:p w:rsidR="00263EEA" w:rsidRPr="009D27E5" w:rsidRDefault="00263EEA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พิจารณาตัดสิน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ในกรณีที่ฝ่ายบริหารและผู้สอบบัญชีมีความเห็นไม่ตรงกันเกี่ยวกับรายงานทางการเงิน</w:t>
            </w:r>
          </w:p>
        </w:tc>
        <w:tc>
          <w:tcPr>
            <w:tcW w:w="4799" w:type="dxa"/>
          </w:tcPr>
          <w:p w:rsidR="00263EEA" w:rsidRPr="009D27E5" w:rsidRDefault="00263EE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ให้ข้อเสนอแนะการพิจารณาแต่งตั้ง โยกย้าย ถอดถอน เลื่อนขั้น เลื่อนตำแหน่ง และประเมินผลงานของหัวหน้าหน่วยงานตรวจสอบภายในต่อคณะกรรมการองค์การมหาชน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โดยให้ดำเนินการตามขั้นตอนการประเมินผลงานผู้ตรวจสอบภายใน</w:t>
            </w:r>
          </w:p>
          <w:p w:rsidR="00263EEA" w:rsidRPr="009D27E5" w:rsidRDefault="00263EE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พิจารณาให้ข้อเสนอแนะต่อคณะกรรมการองค์การมหาชน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ในกรณีที่ฝ่ายบริหารและผู้สอบบัญชีมีความเห็นไม่ตรงกันเกี่ยวกับรายงานทางการเงิน</w:t>
            </w:r>
          </w:p>
        </w:tc>
      </w:tr>
      <w:tr w:rsidR="00263EEA" w:rsidRPr="009D27E5" w:rsidTr="00EB6D1E">
        <w:tc>
          <w:tcPr>
            <w:tcW w:w="9597" w:type="dxa"/>
            <w:gridSpan w:val="2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การประชุม</w:t>
            </w:r>
          </w:p>
        </w:tc>
      </w:tr>
      <w:tr w:rsidR="00263EEA" w:rsidRPr="009D27E5" w:rsidTr="00EB6D1E">
        <w:tc>
          <w:tcPr>
            <w:tcW w:w="4798" w:type="dxa"/>
          </w:tcPr>
          <w:p w:rsidR="00263EEA" w:rsidRPr="009D27E5" w:rsidRDefault="00263EE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คณะกรรมการตรวจสอบองค์การมหาชนควรจัดให้มีการประชุม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อย่างน้องปีละสองครั้ง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เพื่อตรวจสอบผลการปฏิบัติงานและงบการเงินและจัดทำรายงานเสนอคณะกรรมการองค์การมหาชน</w:t>
            </w:r>
          </w:p>
        </w:tc>
        <w:tc>
          <w:tcPr>
            <w:tcW w:w="4799" w:type="dxa"/>
          </w:tcPr>
          <w:p w:rsidR="00263EEA" w:rsidRPr="009D27E5" w:rsidRDefault="00263EE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ควรกำหนด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ไม่น้อยกว่าสี่ครั้งต่อปี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โดยองค์ประชุมและการลงมติที่ประชุมให้เป็นไปตามที่กำหนดไว้ในกฎบัตรของคณะกรรมการตรวจสอบฯ ที่ผ่านความเห็นชอบจากคณะกรรมการองค์การมหาชน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และคณะกรรมการตรวจสอบฯ ควรมรการประชุมร่วมกับผู้บริหารขององค์การมหาชน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ผู้ตรวจสอบภายในและผู้ตรวจสอบภายนอกอย่างน้อยปีละหนึ่งครั้ง</w:t>
            </w:r>
          </w:p>
        </w:tc>
      </w:tr>
      <w:tr w:rsidR="00263EEA" w:rsidRPr="009D27E5" w:rsidTr="00EB6D1E">
        <w:tc>
          <w:tcPr>
            <w:tcW w:w="9597" w:type="dxa"/>
            <w:gridSpan w:val="2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การกำหนดเบี้ยประชุม</w:t>
            </w:r>
          </w:p>
        </w:tc>
      </w:tr>
      <w:tr w:rsidR="00263EEA" w:rsidRPr="009D27E5" w:rsidTr="00EB6D1E">
        <w:tc>
          <w:tcPr>
            <w:tcW w:w="9597" w:type="dxa"/>
            <w:gridSpan w:val="2"/>
          </w:tcPr>
          <w:p w:rsidR="00263EEA" w:rsidRPr="009D27E5" w:rsidRDefault="00263EEA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ให้กรรมการตรวจสอบฯ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เบี้ยประชุมในอัตราเดียวกับอัตราเบี้ยประชุมของคณะอนุกรรมการที่คณะกรรมการองค์การมหาชนแต่งตั้ง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ตามพระราชกฤษฎีกาจัดตั้งองค์การมหาชนนั้น</w:t>
            </w:r>
          </w:p>
        </w:tc>
      </w:tr>
      <w:tr w:rsidR="00263EEA" w:rsidRPr="009D27E5" w:rsidTr="00EB6D1E">
        <w:tc>
          <w:tcPr>
            <w:tcW w:w="9597" w:type="dxa"/>
            <w:gridSpan w:val="2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การประเมินผลคณะกรรมการตรวจสอบ</w:t>
            </w:r>
          </w:p>
        </w:tc>
      </w:tr>
      <w:tr w:rsidR="00263EEA" w:rsidRPr="009D27E5" w:rsidTr="00EB6D1E">
        <w:tc>
          <w:tcPr>
            <w:tcW w:w="4798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ไม่ได้มีการกำหนดไว้</w:t>
            </w:r>
          </w:p>
        </w:tc>
        <w:tc>
          <w:tcPr>
            <w:tcW w:w="4799" w:type="dxa"/>
          </w:tcPr>
          <w:p w:rsidR="00263EEA" w:rsidRPr="009D27E5" w:rsidRDefault="00263EE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ต้องดำเนินการ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อย่างน้อยปีละหนึ่งครั้ง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ประกอบด้วยการประเมินผลการปฏิบัติงานของคณะกรรมการตรวจสอบฯ ในภาพรวมและการประเมินผลการปฏิบัติงานกรรมการตรวจสอบฯ รายบุคคล (โดยให้รายงานในรายงานประจำปีขององค์การมหาชนหรือเผยแพร่ทางเว็บไซต์ขององค์การมหาชน)</w:t>
            </w:r>
          </w:p>
        </w:tc>
      </w:tr>
      <w:tr w:rsidR="00263EEA" w:rsidRPr="009D27E5" w:rsidTr="00EB6D1E">
        <w:tc>
          <w:tcPr>
            <w:tcW w:w="9597" w:type="dxa"/>
            <w:gridSpan w:val="2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การบังคับใช้</w:t>
            </w:r>
          </w:p>
        </w:tc>
      </w:tr>
      <w:tr w:rsidR="00263EEA" w:rsidRPr="009D27E5" w:rsidTr="00EB6D1E">
        <w:tc>
          <w:tcPr>
            <w:tcW w:w="9597" w:type="dxa"/>
            <w:gridSpan w:val="2"/>
          </w:tcPr>
          <w:p w:rsidR="00263EEA" w:rsidRPr="009D27E5" w:rsidRDefault="00263EEA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เมื่อคณะรัฐมนตรีมีมติเห็นชอบการปรับปรุงหลักเกณฑ์การแต่งตั้งคณะกรรมการตรวจสอบฯ ฉบับนี้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ให้สำนักงาน ก.พ.ร. แจ้งให้องค์การมหาชนทราบ เพื่อดำเนินการปรับปรุงแก้ไขตามหลักเกณฑ์ฯ ให้แล้วเสร็จภายในเก้าสิบวัน</w:t>
            </w:r>
          </w:p>
        </w:tc>
      </w:tr>
      <w:tr w:rsidR="00263EEA" w:rsidRPr="009D27E5" w:rsidTr="00EB6D1E">
        <w:tc>
          <w:tcPr>
            <w:tcW w:w="4798" w:type="dxa"/>
          </w:tcPr>
          <w:p w:rsidR="00263EEA" w:rsidRPr="009D27E5" w:rsidRDefault="00263EE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ไม่ได้มีการกำหนดไว้</w:t>
            </w:r>
          </w:p>
        </w:tc>
        <w:tc>
          <w:tcPr>
            <w:tcW w:w="4799" w:type="dxa"/>
          </w:tcPr>
          <w:p w:rsidR="00263EEA" w:rsidRPr="009D27E5" w:rsidRDefault="00263EE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 กค. ได้มีการปรับหลักเกณฑ์ฯ เพิ่มเติม ในภายหลัง ให้องค์การมหาชนปรับปรุงหลักเกณฑ์การแต่งตั้งคณะกรรมการตรวจสอบฯ ให้สอดคล้องกับหลักเกณฑ์ของ กค.ฯ เพื่อความต่อเนื่องในการบริหารกิจการขององค์การมหาชน</w:t>
            </w:r>
          </w:p>
        </w:tc>
      </w:tr>
    </w:tbl>
    <w:p w:rsidR="00263EEA" w:rsidRPr="009D27E5" w:rsidRDefault="00263EEA" w:rsidP="00F2057D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9C6108" w:rsidRPr="009D27E5" w:rsidRDefault="006559BA" w:rsidP="00F2057D">
      <w:pPr>
        <w:tabs>
          <w:tab w:val="left" w:pos="-1701"/>
          <w:tab w:val="left" w:pos="709"/>
        </w:tabs>
        <w:spacing w:after="0" w:line="320" w:lineRule="exact"/>
        <w:ind w:left="709" w:hanging="709"/>
        <w:jc w:val="thaiDistribute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8.</w:t>
      </w:r>
      <w:r w:rsidR="009C6108" w:rsidRPr="009D27E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 </w:t>
      </w:r>
      <w:r w:rsidR="009C6108" w:rsidRPr="009D27E5">
        <w:rPr>
          <w:rFonts w:ascii="TH SarabunPSK" w:eastAsia="Angsana New" w:hAnsi="TH SarabunPSK" w:cs="TH SarabunPSK"/>
          <w:b/>
          <w:bCs/>
          <w:color w:val="000000"/>
          <w:spacing w:val="-2"/>
          <w:sz w:val="32"/>
          <w:szCs w:val="32"/>
          <w:cs/>
        </w:rPr>
        <w:t>สรุปรายงานการติดตามการดำเนินงานตามนโยบายรัฐบาลและข้อสั่งการนายกรัฐมนตรี ครั้งที่ 16</w:t>
      </w:r>
      <w:r w:rsidR="00957AFB" w:rsidRPr="009D27E5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9C6108" w:rsidRPr="009D27E5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(ระหว่างวันที่ 1 มกราคม 2564 </w:t>
      </w:r>
      <w:r w:rsidR="009C6108" w:rsidRPr="009D27E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- </w:t>
      </w:r>
      <w:r w:rsidR="009C6108" w:rsidRPr="009D27E5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31 กรกฎาคม 2565)</w:t>
      </w:r>
    </w:p>
    <w:p w:rsidR="00C10E04" w:rsidRDefault="009C6108" w:rsidP="00F2057D">
      <w:pPr>
        <w:tabs>
          <w:tab w:val="left" w:pos="-1701"/>
          <w:tab w:val="left" w:pos="709"/>
        </w:tabs>
        <w:spacing w:after="0" w:line="320" w:lineRule="exact"/>
        <w:ind w:left="709" w:hanging="709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คณะรัฐมนตรีรับทราบตามที่</w:t>
      </w:r>
      <w:r w:rsidRPr="009D27E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คณะกรรมการติดตามการดำเนินงานตามนโยบายรัฐบาลและข้อสั่งการ</w:t>
      </w:r>
    </w:p>
    <w:p w:rsidR="009C6108" w:rsidRPr="009D27E5" w:rsidRDefault="009C6108" w:rsidP="00F2057D">
      <w:pPr>
        <w:tabs>
          <w:tab w:val="left" w:pos="-1701"/>
          <w:tab w:val="left" w:pos="709"/>
        </w:tabs>
        <w:spacing w:after="0" w:line="320" w:lineRule="exact"/>
        <w:ind w:left="709" w:hanging="709"/>
        <w:jc w:val="thaiDistribute"/>
        <w:rPr>
          <w:rFonts w:ascii="TH SarabunPSK" w:eastAsia="Angsana New" w:hAnsi="TH SarabunPSK" w:cs="TH SarabunPSK"/>
          <w:color w:val="000000"/>
          <w:spacing w:val="-2"/>
          <w:sz w:val="32"/>
          <w:szCs w:val="32"/>
        </w:rPr>
      </w:pPr>
      <w:r w:rsidRPr="009D27E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นายกรัฐมนตรี (กตน.)  เสนอ  </w:t>
      </w:r>
      <w:r w:rsidRPr="009D27E5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 xml:space="preserve">สรุปรายงานการติดตามการดำเนินงานตามนโยบายรัฐบาลและข้อสั่งการนายกรัฐมนตรี </w:t>
      </w:r>
    </w:p>
    <w:p w:rsidR="009C6108" w:rsidRPr="009D27E5" w:rsidRDefault="009C6108" w:rsidP="00F2057D">
      <w:pPr>
        <w:tabs>
          <w:tab w:val="left" w:pos="-1701"/>
          <w:tab w:val="left" w:pos="709"/>
        </w:tabs>
        <w:spacing w:after="0" w:line="320" w:lineRule="exact"/>
        <w:ind w:left="709" w:hanging="709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9D27E5">
        <w:rPr>
          <w:rFonts w:ascii="TH SarabunPSK" w:eastAsia="Angsana New" w:hAnsi="TH SarabunPSK" w:cs="TH SarabunPSK"/>
          <w:color w:val="000000"/>
          <w:spacing w:val="-2"/>
          <w:sz w:val="32"/>
          <w:szCs w:val="32"/>
          <w:cs/>
        </w:rPr>
        <w:t>ครั้งที่ 16</w:t>
      </w:r>
      <w:r w:rsidRPr="009D27E5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 (ระหว่างวันที่ 1 มกราคม 2564 </w:t>
      </w:r>
      <w:r w:rsidRPr="009D27E5">
        <w:rPr>
          <w:rFonts w:ascii="TH SarabunPSK" w:hAnsi="TH SarabunPSK" w:cs="TH SarabunPSK"/>
          <w:b/>
          <w:color w:val="000000"/>
          <w:sz w:val="32"/>
          <w:szCs w:val="32"/>
          <w:cs/>
        </w:rPr>
        <w:t xml:space="preserve">- </w:t>
      </w:r>
      <w:r w:rsidRPr="009D27E5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31 กรกฎาคม 2565) สรุปสาระสำคัญได้ ดังนี้ </w:t>
      </w:r>
    </w:p>
    <w:p w:rsidR="009C6108" w:rsidRDefault="009C6108" w:rsidP="00F2057D">
      <w:pPr>
        <w:pStyle w:val="ListParagraph"/>
        <w:tabs>
          <w:tab w:val="left" w:pos="-1701"/>
          <w:tab w:val="left" w:pos="709"/>
        </w:tabs>
        <w:spacing w:after="0" w:line="320" w:lineRule="exact"/>
        <w:ind w:left="1080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9D27E5">
        <w:rPr>
          <w:rFonts w:ascii="TH SarabunPSK" w:eastAsia="Angsana New" w:hAnsi="TH SarabunPSK" w:cs="TH SarabunPSK"/>
          <w:color w:val="000000"/>
          <w:sz w:val="32"/>
          <w:szCs w:val="32"/>
          <w:cs/>
        </w:rPr>
        <w:tab/>
      </w:r>
      <w:r w:rsidRPr="009D27E5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1. นโยบายหลัก 9 ด้าน</w:t>
      </w:r>
      <w:r w:rsidRPr="009D27E5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 ประกอบด้วย</w:t>
      </w:r>
    </w:p>
    <w:p w:rsidR="00C10E04" w:rsidRPr="009D27E5" w:rsidRDefault="00C10E04" w:rsidP="00F2057D">
      <w:pPr>
        <w:pStyle w:val="ListParagraph"/>
        <w:tabs>
          <w:tab w:val="left" w:pos="-1701"/>
          <w:tab w:val="left" w:pos="709"/>
        </w:tabs>
        <w:spacing w:after="0" w:line="320" w:lineRule="exact"/>
        <w:ind w:left="1080"/>
        <w:jc w:val="thaiDistribute"/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189"/>
      </w:tblGrid>
      <w:tr w:rsidR="00087364" w:rsidRPr="009D27E5" w:rsidTr="00234FC8">
        <w:tc>
          <w:tcPr>
            <w:tcW w:w="2405" w:type="dxa"/>
          </w:tcPr>
          <w:p w:rsidR="00087364" w:rsidRPr="009D27E5" w:rsidRDefault="00087364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นโยบายหลัก</w:t>
            </w:r>
          </w:p>
        </w:tc>
        <w:tc>
          <w:tcPr>
            <w:tcW w:w="7189" w:type="dxa"/>
          </w:tcPr>
          <w:p w:rsidR="00087364" w:rsidRPr="009D27E5" w:rsidRDefault="00087364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มาตรการ/ผลการดำเนินงานที่สำคัญ</w:t>
            </w:r>
          </w:p>
        </w:tc>
      </w:tr>
      <w:tr w:rsidR="00087364" w:rsidRPr="009D27E5" w:rsidTr="00234FC8">
        <w:tc>
          <w:tcPr>
            <w:tcW w:w="2405" w:type="dxa"/>
          </w:tcPr>
          <w:p w:rsidR="00087364" w:rsidRPr="009D27E5" w:rsidRDefault="00B22F59" w:rsidP="00F2057D">
            <w:pPr>
              <w:tabs>
                <w:tab w:val="left" w:pos="1800"/>
                <w:tab w:val="left" w:pos="2340"/>
                <w:tab w:val="left" w:pos="306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1)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="00234FC8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การปกป้องและเชิดชูสถาบันพระมหากษัตริย์</w:t>
            </w:r>
          </w:p>
        </w:tc>
        <w:tc>
          <w:tcPr>
            <w:tcW w:w="7189" w:type="dxa"/>
          </w:tcPr>
          <w:p w:rsidR="00087364" w:rsidRPr="009D27E5" w:rsidRDefault="00957AFB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จัดกิจกรรมเฉลิมพระเกียรติ</w:t>
            </w:r>
            <w:r w:rsidR="00234FC8" w:rsidRPr="009D27E5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พระบาทสมเด็จพระเจ้าอยู่หัว เนื่องในโอกาสวันเฉลิมพระชนมพรรษา วันที่ 28กรกฎาคม 2565 </w:t>
            </w:r>
            <w:r w:rsidR="00234FC8" w:rsidRPr="009D27E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เช่น พิธีทำบุญตักบาตรถวาย</w:t>
            </w:r>
            <w:r w:rsidRPr="009D27E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เป็น</w:t>
            </w:r>
            <w:r w:rsidR="00234FC8" w:rsidRPr="009D27E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พระราชกุศล พิธีถวายสัตย์ปฏิญาณเพื่อเป็นข้าราชการที่ดีและพลังของแผ่นดิน และกิจกรรมวัฒนธรรมอาสาทำความดีทั้งแผ่นดิน</w:t>
            </w:r>
          </w:p>
        </w:tc>
      </w:tr>
      <w:tr w:rsidR="00087364" w:rsidRPr="009D27E5" w:rsidTr="00234FC8">
        <w:tc>
          <w:tcPr>
            <w:tcW w:w="2405" w:type="dxa"/>
          </w:tcPr>
          <w:p w:rsidR="00B22F59" w:rsidRPr="009D27E5" w:rsidRDefault="00B22F59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2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การสร้างความมั่นคง</w:t>
            </w:r>
          </w:p>
          <w:p w:rsidR="00B22F59" w:rsidRPr="009D27E5" w:rsidRDefault="00B22F59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ความปลอดภัยของประเทศและความสงบสุข</w:t>
            </w:r>
          </w:p>
          <w:p w:rsidR="00087364" w:rsidRPr="009D27E5" w:rsidRDefault="00B22F59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ของประเทศ</w:t>
            </w:r>
          </w:p>
        </w:tc>
        <w:tc>
          <w:tcPr>
            <w:tcW w:w="7189" w:type="dxa"/>
          </w:tcPr>
          <w:p w:rsidR="00087364" w:rsidRPr="009D27E5" w:rsidRDefault="00C939B8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 xml:space="preserve">ยกระดับสถานการณ์การค้ามนุษย์ในประเทศไทยขึ้นสู่ระดับ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  <w:t xml:space="preserve">Tier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 xml:space="preserve">2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โดยได้ดำเนินการภายใต้แผนปฏิบัติการด้านการป้องกันและแก้ไขปัญหาการค้ามนุษย์ด้านแรงงานในแรงงานกลุ่มเสี่ยงให้ได้รับความคุ้มครองตามกฎหมายแรงงานและได้รับสภาพการจ้างตามหลักสากล เช่น (1) การตรวจแรงงานที่ศูนย์ควบคุม การแจ้งเรือเข้าออก (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Port In and Port Out Control Center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: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PIPO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) ในพื้นที่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 22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จังหวัดชายทะเล (2) การตรวจแรงงานเชิงคุณภาพในสถานประกอบการทั่วไปและการตรวจสถานประกอบกิจการที่เสี่ยงต่อการใช้แรงงานเด็ก แรงงานบังคับ</w:t>
            </w:r>
            <w:r w:rsidR="00957AF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การค้ามนุษย์ด้านแรงงาน และ (3) การผ่อนผันแรงงานต่างด้าว 3 สัญชาติให้อยู่ในราชอาณาจักรเพื่อทำงานได้ชั่วคราวในช่วงการแพร่ระบาดของ               โรคติดเชื้อไวรัสโคโรนา 2019 (โควิด-19)</w:t>
            </w:r>
          </w:p>
        </w:tc>
      </w:tr>
      <w:tr w:rsidR="00087364" w:rsidRPr="009D27E5" w:rsidTr="00234FC8">
        <w:tc>
          <w:tcPr>
            <w:tcW w:w="2405" w:type="dxa"/>
          </w:tcPr>
          <w:p w:rsidR="00B22F59" w:rsidRPr="009D27E5" w:rsidRDefault="00B22F59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3)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การทำนุบำรุงศาสนา</w:t>
            </w:r>
          </w:p>
          <w:p w:rsidR="00087364" w:rsidRPr="009D27E5" w:rsidRDefault="00B22F59" w:rsidP="00F2057D">
            <w:pPr>
              <w:spacing w:line="320" w:lineRule="exact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ศิลปะและวัฒนธรรม</w:t>
            </w:r>
          </w:p>
        </w:tc>
        <w:tc>
          <w:tcPr>
            <w:tcW w:w="7189" w:type="dxa"/>
          </w:tcPr>
          <w:p w:rsidR="00C939B8" w:rsidRPr="009D27E5" w:rsidRDefault="00C939B8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3.1)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 xml:space="preserve">จัดงานวันภาษาไทยแห่งชาติ ประจำปีพุทธศักราช 2565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เมื่อวันที่ 26 กรกฎาคม 2565 โดยมีกิจกรรมเผยแพร่องค์ความรู้ความสำคัญของวันภาษาไทยแห่งชาติ และ               การมอบโล่รางวัลนายกรัฐมนตรี เช่น รางวัลปูชนียบุคคลด้านภาษาไทย รางวัลผู้ใช้ภาษาไทยดีเด่นชาวต่างประเทศและรางวัล พูด อ่าน เขียน ภาษาไทยดีเด่น </w:t>
            </w:r>
          </w:p>
          <w:p w:rsidR="00C939B8" w:rsidRPr="009D27E5" w:rsidRDefault="00C939B8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3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2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ยกระดับเทศกาลประเพณีไปสู่ระดับชาติและนานาชาติ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เพื่อขับเคลื่อนการสร้างขีดความสามารถในการแข่งขันและนโยบายรัฐบาลโมเดลเศรษฐกิจใหม่ (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Bio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-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Circular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-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Green Economy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: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BCG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) รวมทั้งผลักดัน “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Soft Power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” ความเป็นไทย เพื่อเพิ่มมูลค่าเศรษฐกิจสร้างสรรค์ สร้างรายได้ และภาพลักษณ์ที่ดีให้แก่ประเทศอย่างยั่งยืน โดยได้คัดเลือกงานเทศกาล/ประเพณีที่มีความโดดเด่นในจังหวัดต่าง ๆ เพื่อส่งเสริมและยกระดับไปสู่ระดับชาติและนานาชาติ เช่</w:t>
            </w:r>
            <w:r w:rsidR="00957AF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น ประเพณีเวียนเทียนทางน้ำกลางกว๊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านพะเยา จังหวัดพะเยา</w:t>
            </w:r>
          </w:p>
          <w:p w:rsidR="00C939B8" w:rsidRPr="009D27E5" w:rsidRDefault="00C939B8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และประเพณีบูชาพระธาตุ ย้อนรอยประวัติศาสตร์เมืองคนดี จังหวัดสุราษฎร์ธานี</w:t>
            </w:r>
          </w:p>
          <w:p w:rsidR="00087364" w:rsidRPr="009D27E5" w:rsidRDefault="00C939B8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3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3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จัดงาน “โนราห์ใต้ ศาสตร์ศิลป์ ถิ่นมรดกโลก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” เพื่อส่งเสริมการอนุรักษ์ศิลปะและวัฒนธรรมไทย และเพื่อเป็นการเฉลิมพระเกียรติพระบาทสมเด็จพระวชิรเกล้าเจ้าอยู่หัว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lastRenderedPageBreak/>
              <w:t>เนื่องในโอกาสวันเฉลิมพระชนมพรรษา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 28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กรกฎาคม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2565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ณ ลานวัดพระมหาธาตุวรมหาวิหาร จังหวัดนครศรีธรรมราช ระหว่างวันที่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17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-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18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กรกฎาคม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2565</w:t>
            </w:r>
          </w:p>
        </w:tc>
      </w:tr>
      <w:tr w:rsidR="00087364" w:rsidRPr="009D27E5" w:rsidTr="00C575B2">
        <w:tc>
          <w:tcPr>
            <w:tcW w:w="2405" w:type="dxa"/>
            <w:tcBorders>
              <w:bottom w:val="nil"/>
            </w:tcBorders>
          </w:tcPr>
          <w:p w:rsidR="00087364" w:rsidRPr="009D27E5" w:rsidRDefault="00C939B8" w:rsidP="00F2057D">
            <w:pPr>
              <w:spacing w:line="320" w:lineRule="exact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lastRenderedPageBreak/>
              <w:t xml:space="preserve">4)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การสร้างบทบาทของไทยในเวทีโลก</w:t>
            </w:r>
          </w:p>
        </w:tc>
        <w:tc>
          <w:tcPr>
            <w:tcW w:w="7189" w:type="dxa"/>
          </w:tcPr>
          <w:p w:rsidR="00087364" w:rsidRPr="009D27E5" w:rsidRDefault="00E806A3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 xml:space="preserve">ถ้อยแถลงในพิธีเปิดงาน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  <w:t xml:space="preserve">China International Consumer Products Expo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(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  <w:t>Hainan Expo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 xml:space="preserve">) ประจำปี ค.ศ. 2022 และ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  <w:t xml:space="preserve">Global Consumption Forum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ครั้งที่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  <w:t xml:space="preserve"> 1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เมื่อวันที่ 25 กรกฎาคม 2565 โดยนายกรัฐมนตรีได้กล่าวถ้อยแถลงการณ์ถึงการจัดงานมีส่วนเพิ่มพูนการค้าและการลงทุนระหว่างจีนกับประเทศในภูมิภาครวมทั้งได้ขยายโอกาสสำหรับนักธุรกิจไทยและจีนในการเข้าถึงวัตถุดิบระหว่างกันสะดวกยิ่งขึ้น ซึ่งรัฐบาลไทยให้ความสำคัญกับการส่งเสริมความร่วมมือกับมณฑลต่าง ๆ ของจีน ในทุกมิติ และได้กล่าวแสดงความยินดีกับพัฒนาการของท่าเรือการค้าเสรีของมณฑลไห่หนานที่มีบทบาทสำคัญเป็น “สะพานการค้าและการลงทุน” ที่เชื่อมระหว่างจีนกับประเทศในอาเซียนและภูมิภาคอื่น ๆ ภายใต้ข้อริเริ่ม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Belt and Road Initiative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รวมทั้งให้ความสำคัญกับการส่งเสริมการค้าเสรีที่สอดคล้องกับเป้าหมายการส่งเสริมความร่วมมือทางเศรษฐกิจภายใต้กรอบเอเปคที่ประเทศไทยจะเป็นเจ้าภาพในปี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2565</w:t>
            </w:r>
          </w:p>
        </w:tc>
      </w:tr>
      <w:tr w:rsidR="00087364" w:rsidRPr="009D27E5" w:rsidTr="00957AFB">
        <w:tc>
          <w:tcPr>
            <w:tcW w:w="2405" w:type="dxa"/>
            <w:tcBorders>
              <w:top w:val="single" w:sz="4" w:space="0" w:color="auto"/>
              <w:bottom w:val="nil"/>
            </w:tcBorders>
          </w:tcPr>
          <w:p w:rsidR="00087364" w:rsidRPr="009D27E5" w:rsidRDefault="00C939B8" w:rsidP="00F2057D">
            <w:pPr>
              <w:spacing w:line="320" w:lineRule="exact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5)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การพัฒนาเศรษฐกิจ</w:t>
            </w:r>
            <w:r w:rsidR="00FA2515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และความสามารถในการแข่งขันของไทย</w:t>
            </w:r>
          </w:p>
        </w:tc>
        <w:tc>
          <w:tcPr>
            <w:tcW w:w="7189" w:type="dxa"/>
            <w:tcBorders>
              <w:bottom w:val="nil"/>
            </w:tcBorders>
          </w:tcPr>
          <w:p w:rsidR="00E806A3" w:rsidRPr="009D27E5" w:rsidRDefault="00E806A3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5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1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พัฒนาภาคอุตสาหกรรม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เช่น พัฒนาอุตสาหกรรมกัญชงยกระดับสู่พืชเศรษฐกิจใหม่ ซึ่งมีเป้าหมายให้ประเทศไทยเป็นศูนย์กลางพืชกัญชงเชิงอุตสาหกรรมแห่งอาเชียน (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Industrial Hemp Hub of ASEAN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) ภายใน 5 ปี สร้างรายได้ให้ผู้ประกอบการไม่น้อยกว่า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40,000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ล้านบาท และสร้างรายได้ให้แก่เกษตรกรเพิ่มขึ้นไม่น้อยกว่า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20,000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บาทต่อไร่ 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5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2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พัฒนาภาคเกษตร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เช่น ดำเนินโครงการ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Pig Sandbox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นำร่องที่จังหวัดราชบุรีตามที่นายกรัฐมนตรีได้มีนโยบายเพื่อเพิ่มช่องทางรายได้สร้างความยั่งยืนให้อาชีพเกษตรกร                  ผู้เลี้ยงสัตว์ควบคู่กับการทำเกษตร และโครงการ “มหกรรมผลไม้และของดีป่าละอู” ประจำปี 2565  จัดขึ้นเพื่อเผยแพร่ประชาสัมพันธ์ผลผลิตทางการเกษตร โดยเฉพาะทุเรียนป่าละอู ที่ได้รับการขึ้นทะเบียนสิ่งบ่งขี้ทางภูมิศาสตร์ ทั้งนี้ จังหวัดประจวบคีรีขันธ์มีพื้นที่ปลูกทุเรียน และให้ผลแล้ว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8,109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ไร่ ปริมาณผลผลิต 7,118.44 ตัน</w:t>
            </w:r>
          </w:p>
          <w:p w:rsidR="00E806A3" w:rsidRPr="009D27E5" w:rsidRDefault="00E806A3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5.3)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พัฒนาภาคการท่องเที่ยว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โดยในเดือนกรกฏาคม 2565 ได้ดำเนินการตาม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แผนงานเปลี่ยนระบบสายไฟฟ้าอากาศเป็นสายไฟฟ้าใต้ดิน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ระยะทางรวม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6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3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กิโลมตร ในพื้นที่โครงการนนทรี ทั้งนี้ โครงการดำเนินการแล้วเสร็จระยะทางรวม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62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กิโลเมตร</w:t>
            </w:r>
          </w:p>
          <w:p w:rsidR="00087364" w:rsidRPr="009D27E5" w:rsidRDefault="00E806A3" w:rsidP="00A0351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5.4)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พัฒนาการค้าการลงทุนเพื่อมุ่งสู่การเป็นชาติการค้าการบริการและการลงทุนในภูมิภาค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เช่น กระทรวงพาณิชย์จัดกิจกรรมเจรจาจับคู่ธุรกิจ “ไทย-</w:t>
            </w:r>
            <w:r w:rsidR="00A03518"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>ซ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าอุดีอาระเบีย”              (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Thai Saudi Business Matching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) จำนวน 70 บริษัท มีการเจรจาจับคู่กับนักธุรกิจไทยกว่า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352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คู่ สร้างมูลค่าการซื้อขายประมาณ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 130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ล้านบาท และมูลค่าคาดการณ์ภายในหนึ่งปีมากกว่า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11,500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ล้านบาท</w:t>
            </w:r>
          </w:p>
        </w:tc>
      </w:tr>
      <w:tr w:rsidR="00C939B8" w:rsidRPr="009D27E5" w:rsidTr="00C575B2">
        <w:tc>
          <w:tcPr>
            <w:tcW w:w="2405" w:type="dxa"/>
            <w:tcBorders>
              <w:top w:val="nil"/>
            </w:tcBorders>
          </w:tcPr>
          <w:p w:rsidR="00C939B8" w:rsidRPr="009D27E5" w:rsidRDefault="00C939B8" w:rsidP="00F2057D">
            <w:pPr>
              <w:spacing w:line="320" w:lineRule="exact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7189" w:type="dxa"/>
            <w:tcBorders>
              <w:top w:val="nil"/>
            </w:tcBorders>
          </w:tcPr>
          <w:p w:rsidR="00E806A3" w:rsidRPr="009D27E5" w:rsidRDefault="00C575B2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5.5</w:t>
            </w:r>
            <w:r w:rsidR="00E806A3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) </w:t>
            </w:r>
            <w:r w:rsidR="00E806A3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พัฒนาสาธารณูปโภคพื้นฐาน</w:t>
            </w:r>
            <w:r w:rsidR="00E806A3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เช่น การลงนามบันทึกข้อตกลงความร่วมมือพัฒนาแพลตฟอร์มควบคุมและระบบจัดการจราจรทางอากาศโดยกระทรวงคมนาคม (บริษัท วิทยุการบินแห่งประเทศไทย จำกัด)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 </w:t>
            </w:r>
            <w:r w:rsidR="00E806A3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ร่วมกับบริษัท ปตท. จำกัด (มหาชน) และบริษัท </w:t>
            </w:r>
            <w:r w:rsidR="00E806A3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AI and Robotics Ventures </w:t>
            </w:r>
            <w:r w:rsidR="00E806A3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จำกัด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="00E806A3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(</w:t>
            </w:r>
            <w:r w:rsidR="00EC78C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ARV</w:t>
            </w:r>
            <w:r w:rsidR="00EC78C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) </w:t>
            </w:r>
            <w:r w:rsidR="00E806A3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ได้ลงนามบันทึกข้อตกลงความร่วมมือโครงการนำร่องด้านการจัดการจราจรทางอากาศสำหรับอากาศยานไร้คนขับ โดยใช้โครงการวังจันทร์วัลเลย์ จังหวัดระยอง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="00E806A3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เป็นพื้นที่นำร่องและจะขยายผลการใช้งานไปยังพื้นที่อื่นทั้งในและต่างประเทศเพื่อเป็นการรองรับการขยายตัวทางเศรษฐกิจของไทยให้เติบโตได้อย่างยั่งยืน</w:t>
            </w:r>
          </w:p>
          <w:p w:rsidR="00E806A3" w:rsidRPr="009D27E5" w:rsidRDefault="00C575B2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5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6</w:t>
            </w:r>
            <w:r w:rsidR="00E806A3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)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="00E806A3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ขับเคลื่อนเศรษฐกิจยุคใหม่</w:t>
            </w:r>
            <w:r w:rsidR="00E806A3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โดยดำเนินโครงการเพิ่มประสิทธิภาพ</w:t>
            </w:r>
            <w:r w:rsidR="00EC78C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/</w:t>
            </w:r>
            <w:r w:rsidR="00E806A3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ผลิตภาพเพื่อเพิ่มขีดความสามารถในการแข่งขันแก่ผู้ประกอบกิจการ </w:t>
            </w:r>
            <w:r w:rsidR="00E806A3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SME </w:t>
            </w:r>
            <w:r w:rsidR="00E806A3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กลุ่ม </w:t>
            </w:r>
            <w:r w:rsidR="00E806A3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OTOP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 </w:t>
            </w:r>
            <w:r w:rsidR="00E806A3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และกลุ่มวิสาหกิจหรือสหกรณ์ผ่านกระบวนการเพิ่มผลิตภาพแรงงานโดยได้ประยุกต์ใช้ประโยชน์จากเทคโนโลยี เพื่อรองรับการพัฒนาสู่ </w:t>
            </w:r>
            <w:r w:rsidR="00E806A3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SME </w:t>
            </w:r>
            <w:r w:rsidR="00E806A3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4.0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="00E806A3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มีผู้เข้าฝึกอบรม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7,683</w:t>
            </w:r>
            <w:r w:rsidR="00E806A3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คน</w:t>
            </w:r>
          </w:p>
          <w:p w:rsidR="00C939B8" w:rsidRPr="009D27E5" w:rsidRDefault="00C939B8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C939B8" w:rsidRPr="009D27E5" w:rsidTr="00C939B8">
        <w:tc>
          <w:tcPr>
            <w:tcW w:w="2405" w:type="dxa"/>
          </w:tcPr>
          <w:p w:rsidR="00C939B8" w:rsidRPr="009D27E5" w:rsidRDefault="00C575B2" w:rsidP="00F2057D">
            <w:pPr>
              <w:spacing w:line="320" w:lineRule="exact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6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การพัฒนาสร้างความเข้มแข็งของฐานราก</w:t>
            </w:r>
          </w:p>
        </w:tc>
        <w:tc>
          <w:tcPr>
            <w:tcW w:w="7189" w:type="dxa"/>
          </w:tcPr>
          <w:p w:rsidR="00C575B2" w:rsidRPr="009D27E5" w:rsidRDefault="00C575B2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6.1)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โครงการส่งเสริมการพัฒนาระบบตลาดภายในตามแผนบูรณาการพัฒนาและส่งเสริมเศรษฐกิจฐานราก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โดยประชาสัมพันธ์และจำหน่ายสินค้าผ่านแพลตฟอร์ม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lastRenderedPageBreak/>
              <w:t>Coopshopth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net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และ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Coop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-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mart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net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และแพลตฟอร์ม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 Thaitrade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com                         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(ตลาดต่างประเทศ) และ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Phenixbox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com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(ตลาดภายในประเทศ) เกิดการจับคู่เจรจาธุรกิจกับกลุ่มผู้ประกอบการ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14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แห่ง มีคู่เจรจาธุรกิจ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41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คู่ มูลค่าซื้อขายประมาณ 3 ล้านบาท</w:t>
            </w:r>
          </w:p>
          <w:p w:rsidR="00C575B2" w:rsidRPr="009D27E5" w:rsidRDefault="00C575B2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6.2)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โครงการขยายโอกาสการมีงานทำให้ผู้สูงอายุ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เช่น โครงการส่งเสริมการประกอบอาชีพให้ผู้สูงอายุ </w:t>
            </w:r>
            <w:r w:rsidR="002E63A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1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,</w:t>
            </w:r>
            <w:r w:rsidR="002E63A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371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คน และโครงการส่งเสริมการจ้างงานผู้สูงอายุในอาชีพที่เหมาะสมกับวัยและประสบการณ์ </w:t>
            </w:r>
            <w:r w:rsidR="002E63A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10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,</w:t>
            </w:r>
            <w:r w:rsidR="002E63A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503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คน</w:t>
            </w:r>
          </w:p>
          <w:p w:rsidR="00C939B8" w:rsidRPr="009D27E5" w:rsidRDefault="002E63AB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6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3</w:t>
            </w:r>
            <w:r w:rsidR="00C575B2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)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="00C575B2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บูรณาการให้ความช่วยเหลือผ่านกลไกศูนย์อำนวยการขจัดความยากจนและพัฒนาคนทุกช่วงวัยอย่างยั่งยืนตามหลักปรัชญาของเศรษฐกิจพอเพียงอำเภอ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="00C575B2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โดยได้ดำเนินการช่วยเหลือครัวเรือนเป้าหมายแล้ว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645</w:t>
            </w:r>
            <w:r w:rsidR="00C575B2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,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525</w:t>
            </w:r>
            <w:r w:rsidR="00C575B2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ครัวเรือน</w:t>
            </w:r>
          </w:p>
        </w:tc>
      </w:tr>
      <w:tr w:rsidR="00C939B8" w:rsidRPr="009D27E5" w:rsidTr="00C939B8">
        <w:tc>
          <w:tcPr>
            <w:tcW w:w="2405" w:type="dxa"/>
          </w:tcPr>
          <w:p w:rsidR="00C939B8" w:rsidRPr="009D27E5" w:rsidRDefault="002E63AB" w:rsidP="00F2057D">
            <w:pPr>
              <w:spacing w:line="320" w:lineRule="exact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lastRenderedPageBreak/>
              <w:t xml:space="preserve">7)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การปฏิรูปกระบวนการเรียนรู้และพัฒนาศักยภาพของคนไทยทุกช่วงวัย</w:t>
            </w:r>
          </w:p>
        </w:tc>
        <w:tc>
          <w:tcPr>
            <w:tcW w:w="7189" w:type="dxa"/>
          </w:tcPr>
          <w:p w:rsidR="002E63AB" w:rsidRPr="009D27E5" w:rsidRDefault="002E63AB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7.1)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ปรับอัตราเงินอุดหนุนรายหัวตามความจำเป็นพื้นฐาน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เพื่อลดภาระค่าใช้จ่ายของผู้เรียน และเพิ่มศักยภาพสถานศึกษาในการจัดการศึกษาขั้นพื้นฐาน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 15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ปี ตั้งแต่ระดับก่อนประถมศึกษา ประถมศึกษา มัธยมศึกษาตอนต้น  มัธยมศึกษาตอนปลาย และประกาศนียบัตรวิชาชีพ (ปวช.) ทั้งสถานศึกษาของรัฐและเอกชน ครอบคลุมการศึกษาในระบบ นอกระบบ และการศึกษาทางเลือกโดยปรับเพิ่มแบบขั้นบันไดต่อเนื่อง 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                          </w:t>
            </w:r>
            <w:r w:rsidR="00F1612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4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ปีงบประมาณ ตั้งแต่ปี </w:t>
            </w:r>
            <w:r w:rsidR="00F1612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2566-2569</w:t>
            </w:r>
          </w:p>
          <w:p w:rsidR="00C939B8" w:rsidRPr="009D27E5" w:rsidRDefault="00F16124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7.2</w:t>
            </w:r>
            <w:r w:rsidR="002E63A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) </w:t>
            </w:r>
            <w:r w:rsidR="002E63AB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ดำเนินโครงการโรงเรียนอีโคสคูล (</w:t>
            </w:r>
            <w:r w:rsidR="002E63AB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  <w:t>Eco</w:t>
            </w:r>
            <w:r w:rsidR="002E63AB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-</w:t>
            </w:r>
            <w:r w:rsidR="002E63AB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  <w:t>School</w:t>
            </w:r>
            <w:r w:rsidR="002E63AB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)</w:t>
            </w:r>
            <w:r w:rsidR="002E63A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โดยการพัฒนาและปรับเปลี่ยนรูปแบบการดำเนินงาน แบ่งออกเป็น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3</w:t>
            </w:r>
            <w:r w:rsidR="002E63A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ระดับ ได้แก่ ระดับต้น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 </w:t>
            </w:r>
            <w:r w:rsidR="002E63A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ระดับกลาง และระดับสูง เพื่อเป็นต้นแบบการดำเนินงานโรงเรียนอีโคสคูลในประเทศไทย มีโรงเรียนอีโคสคูล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           </w:t>
            </w:r>
            <w:r w:rsidR="002E63A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ระดับต้น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254  </w:t>
            </w:r>
            <w:r w:rsidR="002E63A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โรงเรียน</w:t>
            </w:r>
          </w:p>
        </w:tc>
      </w:tr>
      <w:tr w:rsidR="00C939B8" w:rsidRPr="009D27E5" w:rsidTr="00C939B8">
        <w:tc>
          <w:tcPr>
            <w:tcW w:w="2405" w:type="dxa"/>
          </w:tcPr>
          <w:p w:rsidR="00C939B8" w:rsidRPr="009D27E5" w:rsidRDefault="00BB4864" w:rsidP="00F2057D">
            <w:pPr>
              <w:spacing w:line="320" w:lineRule="exact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8)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การพัฒนาระบบสาธารณสุขและหลักประกันทางสังคม</w:t>
            </w:r>
          </w:p>
        </w:tc>
        <w:tc>
          <w:tcPr>
            <w:tcW w:w="7189" w:type="dxa"/>
          </w:tcPr>
          <w:p w:rsidR="00BB4864" w:rsidRPr="009D27E5" w:rsidRDefault="00BB4864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8.1)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ลงนามความร่วมมือสร้างต้นแบบองค์กรสุขส</w:t>
            </w:r>
            <w:r w:rsidR="00385355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ภาพดี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นำไทยสู่เมืองหลวงสุขภาพโลก</w:t>
            </w:r>
            <w:r w:rsidR="00385355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โดยกระทรวงสาธารณสุขร่วม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กับสถาบันก</w:t>
            </w:r>
            <w:r w:rsidR="00385355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ารสร้างชาติได้ลงนามความร่วมมือ “การพัฒนาสุขสภาพองค์กรเพื่อการสร้างชาติ”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เพื่อนำประเทศไทยให้ก้าวเข้าสู่การเป็นเมืองหลวงของการส่งเสริมสุขภาพของโลก</w:t>
            </w:r>
          </w:p>
          <w:p w:rsidR="00C939B8" w:rsidRPr="009D27E5" w:rsidRDefault="00385355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8.2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รณรงค์วันป้องกันการจมน้ำโลก “</w:t>
            </w:r>
            <w:r w:rsidR="00BB4864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ก้าวผ่านโควิด ส่งเสริมการท่องเที่ยวให้ปลอดภัยและไม่จมน้ำ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”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โดยสมัชชาสหประชาชาติได้กำหนดให้วันที่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 25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กรกฎาคม ของทุกปี เป็น “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วันป้องกันการจมน้ำโลก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”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(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World Drowning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 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Prevention Day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)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 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เพื่อให้ประชาชนและทุกภาคส่วนทั่วโลกตระหนักถึงความสำคัญและร่วมมือกันแก้ปัญหาการจมน้ำ</w:t>
            </w:r>
          </w:p>
        </w:tc>
      </w:tr>
      <w:tr w:rsidR="00C939B8" w:rsidRPr="009D27E5" w:rsidTr="00C939B8">
        <w:tc>
          <w:tcPr>
            <w:tcW w:w="2405" w:type="dxa"/>
          </w:tcPr>
          <w:p w:rsidR="00C939B8" w:rsidRPr="009D27E5" w:rsidRDefault="00385355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  <w:t>9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) การฟื้นฟูทรัพยากรธรรมชาติและการรักษาสิ่งแวดล้อม</w:t>
            </w:r>
            <w:r w:rsidR="00EC78CB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เพื่อสร้างการเติบโตอย่างยั่งยืน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89" w:type="dxa"/>
          </w:tcPr>
          <w:p w:rsidR="00BB4864" w:rsidRPr="009D27E5" w:rsidRDefault="00385355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9.1) </w:t>
            </w:r>
            <w:r w:rsidR="00BB4864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โครงการพัฒนาแหล่งน้ำบาดาลขนาดใหญ่ริมแม่น้ำ ประจำปีงบประมาณ</w:t>
            </w:r>
            <w:r w:rsidR="006E1F59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 xml:space="preserve">                  </w:t>
            </w:r>
            <w:r w:rsidR="00BB4864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 xml:space="preserve">พ.ศ. </w:t>
            </w:r>
            <w:r w:rsidR="006E1F59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  <w:t>2565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เพื่อให้สามารถรองรับผลกระทบจากภัยแล้งได้ โดยได้ดำเนินการเจาะพัฒนาบ่อน้ำบาดาล </w:t>
            </w:r>
            <w:r w:rsidR="006E1F59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2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บ่อ และก่อสร้างระบบประปาฯ </w:t>
            </w:r>
            <w:r w:rsidR="006E1F59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1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ระบบ</w:t>
            </w:r>
            <w:r w:rsidR="006E1F59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ปริมาณน้ำเพิ่มขึ้น </w:t>
            </w:r>
            <w:r w:rsidR="006E1F59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0</w:t>
            </w:r>
            <w:r w:rsidR="006E1F59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="006E1F59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4380             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ล้านลูกบาศก์เมตร/ปี ประชาชนได้รับประโยชน์</w:t>
            </w:r>
            <w:r w:rsidR="006E1F59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 2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,</w:t>
            </w:r>
            <w:r w:rsidR="006E1F59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000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ครัวเรือน</w:t>
            </w:r>
          </w:p>
          <w:p w:rsidR="00BB4864" w:rsidRPr="009D27E5" w:rsidRDefault="006E1F59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9.2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) </w:t>
            </w:r>
            <w:r w:rsidR="00BB4864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โครงการอุทยานแห่งชาติสีเขียว (</w:t>
            </w:r>
            <w:r w:rsidR="00BB4864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  <w:t>Green National Park</w:t>
            </w:r>
            <w:r w:rsidR="00BB4864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)</w:t>
            </w:r>
            <w:r w:rsidR="008D49A0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 xml:space="preserve">  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โดยการส่งเสริมการท่องเที่ยวและการบริหารจัดการที่เป็นมิตรกับสิ่งแวดล้อมเพื่อลดการใช้พลังงานและทรัพยากร ลดการเกิดของเสีย เพื่อพัฒนาให้เป็นแหล่งท่องเที่ยวเชิงอนุรักษ์ที่มีมาตรฐาน ปัจจุบันมีอุทยานแห่งชาติผ่านการรับรองมาตรฐานอุทยานแห่งชาติสีเขียวแล้ว </w:t>
            </w:r>
            <w:r w:rsidR="008D49A0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102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แห่ง</w:t>
            </w:r>
          </w:p>
          <w:p w:rsidR="00C939B8" w:rsidRPr="009D27E5" w:rsidRDefault="008D49A0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9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3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)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="00BB4864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ผลักดันไม้กลายเป็นหินตากสู่อุทยานธรณีระดับโลก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โดยได้รับการบันทึก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สถิติโลก “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ไม้กลายเป็นหินที่ยาวที่สุดในโลก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”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จาก 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Guinness World Records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ซึ่งค้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นพบในพื้นที่อุทยานแห่งชาติดอยสอยมาลัย-ไม้กลายเป็นหิน (เตรียมการ)</w:t>
            </w:r>
            <w:r w:rsidR="006A687D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 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จังหวัดตาก มีความยาวถึง </w:t>
            </w:r>
            <w:r w:rsidR="006A687D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69</w:t>
            </w:r>
            <w:r w:rsidR="006A687D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="006A687D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70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เมตร และนับเป็นมรดกทางธรรมชาติที่มีความโดดเด่น ควรค่าแก่การอนุรักษ์ </w:t>
            </w:r>
            <w:r w:rsidR="006A687D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ศึกษาและเรียน</w:t>
            </w:r>
            <w:r w:rsidR="00995322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รู้</w:t>
            </w:r>
            <w:r w:rsidR="008279E7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 </w:t>
            </w:r>
            <w:r w:rsidR="00995322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และพัฒนาเป็นแหล่ง</w:t>
            </w:r>
            <w:r w:rsidR="008279E7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ท่องเที่ยวด้านชากดึ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ก</w:t>
            </w:r>
            <w:r w:rsidR="00995322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ดำบรรพ์ ธรณีวิทยาและธรรมชาติวิทยาต่อไป</w:t>
            </w:r>
          </w:p>
        </w:tc>
      </w:tr>
    </w:tbl>
    <w:p w:rsidR="005F667A" w:rsidRPr="009D27E5" w:rsidRDefault="00800A24" w:rsidP="00F205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2. นโยบายเร่งด่วน 9 เรื่อง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</w:p>
    <w:p w:rsidR="00BB4864" w:rsidRPr="009D27E5" w:rsidRDefault="00BB4864" w:rsidP="00F205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189"/>
      </w:tblGrid>
      <w:tr w:rsidR="00BB4864" w:rsidRPr="009D27E5" w:rsidTr="00C91901">
        <w:tc>
          <w:tcPr>
            <w:tcW w:w="2405" w:type="dxa"/>
          </w:tcPr>
          <w:p w:rsidR="00BB4864" w:rsidRPr="009D27E5" w:rsidRDefault="00800A24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lastRenderedPageBreak/>
              <w:t>นโยบายเร่งด่วน</w:t>
            </w:r>
          </w:p>
        </w:tc>
        <w:tc>
          <w:tcPr>
            <w:tcW w:w="7189" w:type="dxa"/>
          </w:tcPr>
          <w:p w:rsidR="00BB4864" w:rsidRPr="009D27E5" w:rsidRDefault="00800A24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มาตรการ/ผลการดำเนินงานที่สำคัญ</w:t>
            </w:r>
          </w:p>
        </w:tc>
      </w:tr>
      <w:tr w:rsidR="00BB4864" w:rsidRPr="009D27E5" w:rsidTr="00C91901">
        <w:tc>
          <w:tcPr>
            <w:tcW w:w="2405" w:type="dxa"/>
          </w:tcPr>
          <w:p w:rsidR="00BB4864" w:rsidRPr="009D27E5" w:rsidRDefault="00800A24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1)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การแก้ไขปัญหาในการดำรงชีวิตของประชาชน</w:t>
            </w:r>
          </w:p>
        </w:tc>
        <w:tc>
          <w:tcPr>
            <w:tcW w:w="7189" w:type="dxa"/>
          </w:tcPr>
          <w:p w:rsidR="00BB4864" w:rsidRPr="009D27E5" w:rsidRDefault="001F6F15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1.1) </w:t>
            </w:r>
            <w:r w:rsidR="00BB4864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 xml:space="preserve">พาณิชย์ลดราคา ช่วยประชาชน (ข้าวถุงราคาประหยัด) </w:t>
            </w:r>
            <w:r w:rsidR="00BB4864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  <w:t xml:space="preserve">LOT </w:t>
            </w:r>
            <w:r w:rsidR="00BB4864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19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 xml:space="preserve"> “</w:t>
            </w:r>
            <w:r w:rsidR="00BB4864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ช่วยแบ่งเบาภาระค่าครองชีพให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 xml:space="preserve">้ประชาชน ลดราคาสูงสุด ร้อยละ </w:t>
            </w:r>
            <w:r w:rsidR="00A03518">
              <w:rPr>
                <w:rFonts w:ascii="TH SarabunPSK" w:hAnsi="TH SarabunPSK" w:cs="TH SarabunPSK" w:hint="cs"/>
                <w:b/>
                <w:bCs/>
                <w:color w:val="000000"/>
                <w:spacing w:val="-8"/>
                <w:sz w:val="32"/>
                <w:szCs w:val="32"/>
                <w:cs/>
              </w:rPr>
              <w:t>48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 xml:space="preserve">” 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โดยจัดจุดจำหน่ายข้าวถุงราคาถูกทั่วประเทศ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703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จุด สามารถช่วยลดภาระค่าครองชีพให้ประชาชนไม่น้อยกว่า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            13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="008279E7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ล้านบาท</w:t>
            </w:r>
          </w:p>
          <w:p w:rsidR="00BB4864" w:rsidRPr="009D27E5" w:rsidRDefault="001F6F15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1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2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) </w:t>
            </w:r>
            <w:r w:rsidR="00BB4864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แก้ไขปัญหาหนี้สินครัวเรือนของประชาชน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โดยผ่านศูนย์ดำรงธ</w:t>
            </w:r>
            <w:r w:rsidR="008279E7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ร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รมอำเภอตั้งแต่วันที่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8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เมษายน-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21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กรกฎาคม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2565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รวม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296 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ราย มูลหนี้รวม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 36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27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ล้านบาท</w:t>
            </w:r>
          </w:p>
          <w:p w:rsidR="00BB4864" w:rsidRPr="009D27E5" w:rsidRDefault="001F6F15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1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3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) </w:t>
            </w:r>
            <w:r w:rsidR="00BB4864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ขยายเวลาปรับลดอัตราภาษีสรรพสามิตน้ำมันดีเซล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ลิตรละ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5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บาท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ออกไปอีก </w:t>
            </w:r>
            <w:r w:rsidR="007F1B76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               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2</w:t>
            </w:r>
            <w:r w:rsidR="008279E7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เดือน ตั้งแต่วันที่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21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กรกฎาคม-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 20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กันยายน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2565 </w:t>
            </w:r>
            <w:r w:rsidR="00BB48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เพื่อบรรเทาความเดือดร้อนให้แก่ประชาชนและภาคธุรกิจ</w:t>
            </w:r>
          </w:p>
          <w:p w:rsidR="00E04A1E" w:rsidRPr="009D27E5" w:rsidRDefault="00E04A1E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1.4)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ให้ความช่วยเหลือเกษตรกรและผู้ด้อยโอกาส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ได้แก่ โครงการช่วยเหลือด้านหนี้สินสมาชิกสหกรณ์และกลุ่มเกษตรกรให้ได้รับการลดภาระดอกเบี้ย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 353,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267 ราย และโครงการบริหารจัดการที่ดินทำกินแก่เกษตรกรรายย่อยและผู้ด้อยโอกาสให้ได้รับสิทธิเข้าทำประโยชน์ในที่ดินในเขตปฏิรูปที่ดิน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21,312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ราย</w:t>
            </w:r>
          </w:p>
          <w:p w:rsidR="00B70735" w:rsidRPr="009D27E5" w:rsidRDefault="00E04A1E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1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5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โครงการลงทะเบียนเพื่อสวัสดิการแห่งรัฐ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โดยได้โอนเงินให้แก่ผู้มีสิทธิผ่านบัตรสวัสดิการแห่งรัฐ ตั้งแต่วันที่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1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ตุลาคม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2564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-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31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กรกฎาคม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2565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รวม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40,765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87             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ล้านบาท</w:t>
            </w:r>
          </w:p>
        </w:tc>
      </w:tr>
      <w:tr w:rsidR="00BB4864" w:rsidRPr="009D27E5" w:rsidTr="00C91901">
        <w:tc>
          <w:tcPr>
            <w:tcW w:w="2405" w:type="dxa"/>
          </w:tcPr>
          <w:p w:rsidR="00BB4864" w:rsidRPr="009D27E5" w:rsidRDefault="002402FE" w:rsidP="00F2057D">
            <w:pPr>
              <w:spacing w:line="320" w:lineRule="exact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2)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การปรับปรุงระบบสวัสดิการและพัฒนาคุณภาพชีวิตของประชาชน</w:t>
            </w:r>
          </w:p>
        </w:tc>
        <w:tc>
          <w:tcPr>
            <w:tcW w:w="7189" w:type="dxa"/>
          </w:tcPr>
          <w:p w:rsidR="00BB4864" w:rsidRPr="009D27E5" w:rsidRDefault="00C91901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โครงการสถาบันการเงินประชาชน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โดยส่งเสริมการออมทรัพย์และให้บริการทางการเงิน           แก่สมาชิก และสนับสนุนการพัฒนาองค์ความรู้คุณภาพชีวิต และสวัสดิการของสมาชิกและประชาชนในพื้นที่ ทั้งนี้ มีองค์กรการเงินชุมชนที่จดทะเบียนจัดตั้งเป็นสถาบันการเงินประชาชนภายใต้พระราชบัญญัติสถาบันการเงินประชาชน พ.ศ.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2562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แล้ว 7 แห่ง</w:t>
            </w:r>
          </w:p>
        </w:tc>
      </w:tr>
      <w:tr w:rsidR="007F1B76" w:rsidRPr="009D27E5" w:rsidTr="00C91901">
        <w:tc>
          <w:tcPr>
            <w:tcW w:w="2405" w:type="dxa"/>
          </w:tcPr>
          <w:p w:rsidR="002402FE" w:rsidRPr="009D27E5" w:rsidRDefault="002402FE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3)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การให้ความช่วยเหลือ</w:t>
            </w:r>
          </w:p>
          <w:p w:rsidR="002402FE" w:rsidRPr="009D27E5" w:rsidRDefault="002402FE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เกษตรกรและพัฒนานวัตกรรม</w:t>
            </w:r>
          </w:p>
          <w:p w:rsidR="007F1B76" w:rsidRPr="009D27E5" w:rsidRDefault="007F1B76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7189" w:type="dxa"/>
          </w:tcPr>
          <w:p w:rsidR="00C91901" w:rsidRPr="009D27E5" w:rsidRDefault="00C91901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3.1)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โครงการบริหารจัดการการผลิตสินค้าเกษตรตามแผนที่เกษตรเพื่อการบริหารจัดการเชิงรุก (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  <w:t>Agri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-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  <w:t>Map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)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เช่น พัฒนาที่ดินเพื่อสนับสนุนการปรับเปลี่ยนการผลิตในพื้นที่ไม่เหมาะสมตาม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Agri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-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Map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จำนวน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67,164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ไร่ และส่งเสริมเกษตรเชิงรุกด้านการประมง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1,000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ราย</w:t>
            </w:r>
          </w:p>
          <w:p w:rsidR="007F1B76" w:rsidRPr="009D27E5" w:rsidRDefault="00C91901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3.2)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สร้างหลักประกันทางรายได้ให้แก่เกษตรกร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เพื่อแก้ไขปัญหาผลผลิตข้าวและยางพารา เช่น ผลิตและกระจายเมล็ดพันธุ์ข้าวเพื่อจำหน่าย </w:t>
            </w:r>
            <w:r w:rsidR="00A25CAA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48,724</w:t>
            </w:r>
            <w:r w:rsidR="00A25CAA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="00A25CAA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31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ตัน</w:t>
            </w:r>
            <w:r w:rsidR="00A25CAA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และประกันรายได้เกษตรกรชาวสวนยาง (ระยะที่ </w:t>
            </w:r>
            <w:r w:rsidR="00A25CAA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3)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ให้แก่เจ้าของสวนยาง</w:t>
            </w:r>
            <w:r w:rsidR="00A25CAA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 1</w:t>
            </w:r>
            <w:r w:rsidR="00A25CAA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="00A25CAA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329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ล้านราย</w:t>
            </w:r>
          </w:p>
        </w:tc>
      </w:tr>
      <w:tr w:rsidR="007F1B76" w:rsidRPr="009D27E5" w:rsidTr="00C91901">
        <w:tc>
          <w:tcPr>
            <w:tcW w:w="2405" w:type="dxa"/>
          </w:tcPr>
          <w:p w:rsidR="002402FE" w:rsidRPr="009D27E5" w:rsidRDefault="002402FE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4)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การยกระดับศักยภาพ</w:t>
            </w:r>
          </w:p>
          <w:p w:rsidR="007F1B76" w:rsidRPr="009D27E5" w:rsidRDefault="002402FE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ของแรงงาน</w:t>
            </w:r>
          </w:p>
        </w:tc>
        <w:tc>
          <w:tcPr>
            <w:tcW w:w="7189" w:type="dxa"/>
          </w:tcPr>
          <w:p w:rsidR="007F1B76" w:rsidRPr="009D27E5" w:rsidRDefault="00A25CA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ยกระดับศักยภาพของแรงงานให้ตรงกับความต้องการของตลาดแรงงาน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เช่น </w:t>
            </w:r>
            <w:r w:rsidR="00A03518"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                 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(1) โครงการฝึกอบรมความเป็นเลิศด้านเทคโนโลยีชั้นสูงเพื่อรองรับอุตสาหกรรม</w:t>
            </w:r>
            <w:r w:rsidR="00A03518"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            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6 กลุ่มเป้าหมาย (ดิจิทัล ระบบอัตโนมัติ อิเล็กทรอนิกส์อัจฉริยะ ชีวภาพ ปัญญาประดิษฐ์ และหุ่นยนต์) มีผู้เข้าร่วม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5,671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คน</w:t>
            </w:r>
            <w:r w:rsidR="008279E7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(2) โครงการพัฒนาผู้ประกอบกิจการสมัยใหม่เพิ่มมูลค่าสินค้าหรือบริการในชุมชน มีผู้เข้าร่วม 1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,330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คน และ (3) โครงการเพิ่มทักษะกำลังแรงงานในพื้นที่เขตพัฒนาเศรษฐกิจพิเศษ มีผู้เข้าร่วม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7,007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คน</w:t>
            </w:r>
          </w:p>
        </w:tc>
      </w:tr>
      <w:tr w:rsidR="007F1B76" w:rsidRPr="009D27E5" w:rsidTr="00C91901">
        <w:tc>
          <w:tcPr>
            <w:tcW w:w="2405" w:type="dxa"/>
          </w:tcPr>
          <w:p w:rsidR="002402FE" w:rsidRPr="009D27E5" w:rsidRDefault="002402FE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5)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การวางรากฐานระบ</w:t>
            </w:r>
            <w:r w:rsidR="00B70735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บ</w:t>
            </w:r>
          </w:p>
          <w:p w:rsidR="002402FE" w:rsidRPr="009D27E5" w:rsidRDefault="002402FE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เศรษฐกิจของประเทศ</w:t>
            </w:r>
          </w:p>
          <w:p w:rsidR="007F1B76" w:rsidRPr="009D27E5" w:rsidRDefault="002402FE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สู่อนาคต</w:t>
            </w:r>
          </w:p>
        </w:tc>
        <w:tc>
          <w:tcPr>
            <w:tcW w:w="7189" w:type="dxa"/>
          </w:tcPr>
          <w:p w:rsidR="00E04A1E" w:rsidRPr="009D27E5" w:rsidRDefault="00A25CA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5.1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)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="00E04A1E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ส่งเสริมการลงทุน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โดยมีการยื่นขอรับการส่งเสริมการลงทุนตั้งแต่เดือนมกราคม-กรกฎาคม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2565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ในพื้นที่ “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เขตพัฒนาพิเศษภาคตะวันออก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(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EEC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)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”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(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Eastern Economic Corridor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: 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EEC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) (ฉะเชิงเทรา ชลบุรี ระยอง)</w:t>
            </w:r>
            <w:r w:rsidR="008279E7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  7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58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โครงการ</w:t>
            </w:r>
            <w:r w:rsidR="008279E7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มูลค่าเงินลงทุน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394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,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012            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ล้านบาท และในพื้นที่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“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เขตเศรษฐกิจพิเศษ (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SEZ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)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”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(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Special Economic Zone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: 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SEZ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)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            1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โครงการ</w:t>
            </w:r>
            <w:r w:rsidR="008279E7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มูลค่าเงินลงทุน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553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ล้านบาท</w:t>
            </w:r>
          </w:p>
          <w:p w:rsidR="007F1B76" w:rsidRPr="009D27E5" w:rsidRDefault="00A25CAA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5.2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) </w:t>
            </w:r>
            <w:r w:rsidR="00E04A1E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จัดกิจกรรมชักจูงนักลงทุน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ทั้งในและต่างประเทศ (โดยเฉพาะจีน ญี่ปุ่น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ไต้หวัน อิตาลี และสิงคโปร์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)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ให้มาลงทุนในพื้นที่ 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EEC </w:t>
            </w:r>
            <w:r w:rsidR="00E04A1E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โดยมีอุตสาหกรรมที่ได้รับความสนใจ เช่น อุตสาหกรรมด้านสุขภาพ และอุตสาหกรรมด้านเศรษฐกิจหมุนเวียนและเศรษฐกิจสีเขียว</w:t>
            </w:r>
          </w:p>
        </w:tc>
      </w:tr>
    </w:tbl>
    <w:p w:rsidR="007F1B76" w:rsidRPr="009D27E5" w:rsidRDefault="007F1B76" w:rsidP="00F205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189"/>
      </w:tblGrid>
      <w:tr w:rsidR="00B518E0" w:rsidRPr="009D27E5" w:rsidTr="00BA76F9">
        <w:tc>
          <w:tcPr>
            <w:tcW w:w="2405" w:type="dxa"/>
          </w:tcPr>
          <w:p w:rsidR="00B518E0" w:rsidRPr="009D27E5" w:rsidRDefault="00B518E0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lastRenderedPageBreak/>
              <w:t xml:space="preserve">6)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การเตรียมคนไทย</w:t>
            </w:r>
          </w:p>
          <w:p w:rsidR="00B518E0" w:rsidRPr="009D27E5" w:rsidRDefault="00B518E0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สู่ศตวรรษที่ 21</w:t>
            </w:r>
          </w:p>
          <w:p w:rsidR="00B518E0" w:rsidRPr="009D27E5" w:rsidRDefault="00B518E0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7189" w:type="dxa"/>
          </w:tcPr>
          <w:p w:rsidR="00B518E0" w:rsidRPr="009D27E5" w:rsidRDefault="00481975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โครงการส่งเสริมและพัฒนาทักษะชีวิตเด็กและเยาวชนในศตวรรษที่ 21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โดยได้โอนเงินสนับสนุนงบประมาณให้แก่สภาเ</w:t>
            </w:r>
            <w:r w:rsidR="00B03143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ด็กและเยาวชน</w:t>
            </w:r>
            <w:r w:rsidR="008279E7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="00B03143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องค์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กรเอกชน/ชุมชน ในการทำกิจกรรมที่สร้างสรรค์ทุกระดับ </w:t>
            </w:r>
            <w:r w:rsidR="00B03143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36.240 ล้านบาท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มีเด็กและเยาวชนเข้าร่วมโครงการ </w:t>
            </w:r>
            <w:r w:rsidR="00B03143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64,085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คน</w:t>
            </w:r>
          </w:p>
        </w:tc>
      </w:tr>
      <w:tr w:rsidR="00B518E0" w:rsidRPr="009D27E5" w:rsidTr="00B518E0">
        <w:tc>
          <w:tcPr>
            <w:tcW w:w="2405" w:type="dxa"/>
          </w:tcPr>
          <w:p w:rsidR="00B518E0" w:rsidRPr="009D27E5" w:rsidRDefault="00B518E0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7)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การแก้ไขปัญหา</w:t>
            </w:r>
          </w:p>
          <w:p w:rsidR="00B518E0" w:rsidRPr="009D27E5" w:rsidRDefault="00B518E0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ยาเสพติดและสร้าง</w:t>
            </w:r>
          </w:p>
          <w:p w:rsidR="00B518E0" w:rsidRPr="009D27E5" w:rsidRDefault="00B518E0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ความสงบสุขในพื้นที่</w:t>
            </w:r>
          </w:p>
          <w:p w:rsidR="00B518E0" w:rsidRPr="009D27E5" w:rsidRDefault="00B518E0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ชายแดนภาคใต้</w:t>
            </w:r>
          </w:p>
          <w:p w:rsidR="00B518E0" w:rsidRPr="009D27E5" w:rsidRDefault="00B518E0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7189" w:type="dxa"/>
          </w:tcPr>
          <w:p w:rsidR="00381847" w:rsidRPr="009D27E5" w:rsidRDefault="00381847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7.1)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เผาทำลายยาเสพติดให้โทษของกลาง ครั้งที่ 53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เมื่อวันที่ 5-6 กรกฎาคม 2565 จำนวน 40.7 ตัน จาก 185 คดี มูลค่ารวม 34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,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688 ล้านบาท และได้นำผู้เสพและผู้ติดยาเสพติดเข้ารับการบำบัด รวม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74,671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คน</w:t>
            </w:r>
          </w:p>
          <w:p w:rsidR="00381847" w:rsidRPr="009D27E5" w:rsidRDefault="00381847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7.2)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ผลการปราบปรามยาเสพติด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โดยจับกุมคดียาเสพติด 22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,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490 คดี มีผู้ต้องหา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22,254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คน และได้ยึดของกลาง เช่น ยาบ้า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43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911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ล้านเม็ด ไอซ์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1,063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78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กิโลกรัม และเฮโรอีน 3,198.08 กิโลกรัม</w:t>
            </w:r>
          </w:p>
          <w:p w:rsidR="00B518E0" w:rsidRPr="009D27E5" w:rsidRDefault="00381847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7.3)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 xml:space="preserve">โครงการตำบลมั่นคง มั่งคั่ง ยั่งยืน ในจังหวัดชายแดนภาคใต้และส่งเสริมอาชีพด้านการเกษตรในจังหวัดชายแดนภาคใต้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โดยปรับปรุงพื้นที่ปลูกข้าวให้มีความเหมาะสม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2,219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ไร่ และส่งเสริมการปลูกพืชอาหารสัตว์สำหรับการใช้เลี้ยงโค-กระบือ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510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ราย</w:t>
            </w:r>
          </w:p>
        </w:tc>
      </w:tr>
      <w:tr w:rsidR="00B518E0" w:rsidRPr="009D27E5" w:rsidTr="00B518E0">
        <w:tc>
          <w:tcPr>
            <w:tcW w:w="2405" w:type="dxa"/>
          </w:tcPr>
          <w:p w:rsidR="00B518E0" w:rsidRPr="009D27E5" w:rsidRDefault="00B518E0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8)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การพัฒนาระบบ</w:t>
            </w:r>
          </w:p>
          <w:p w:rsidR="00B518E0" w:rsidRPr="009D27E5" w:rsidRDefault="00B518E0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การให้บริการประชาชน</w:t>
            </w:r>
          </w:p>
          <w:p w:rsidR="00B518E0" w:rsidRPr="009D27E5" w:rsidRDefault="00B518E0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7189" w:type="dxa"/>
          </w:tcPr>
          <w:p w:rsidR="00481975" w:rsidRPr="009D27E5" w:rsidRDefault="00381847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8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1</w:t>
            </w:r>
            <w:r w:rsidR="00481975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) </w:t>
            </w:r>
            <w:r w:rsidR="00481975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อำนวยความสะดวกในการประกอบธุรกิจ</w:t>
            </w:r>
            <w:r w:rsidR="00481975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ให้แก่บุคลากรทักษะสูง/ผู้เชี่ยวชาญ </w:t>
            </w:r>
            <w:r w:rsidR="00E40A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              </w:t>
            </w:r>
            <w:r w:rsidR="00481975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นักลงทุน ผู้บริหาร และผู้ประกอบการวิสาหกิจเริ่มต้น (</w:t>
            </w:r>
            <w:r w:rsidR="00481975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Startup</w:t>
            </w:r>
            <w:r w:rsidR="00481975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)</w:t>
            </w:r>
            <w:r w:rsidR="00E40A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="00481975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ที่ประสงค์จะเข้ามาทำงานหรือลงทุนในอุตสาหกรรมเป้าหมายของประเทศผ่านวีซ่าประเภทพิเศษ (</w:t>
            </w:r>
            <w:r w:rsidR="00481975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SMART Visa </w:t>
            </w:r>
            <w:r w:rsidR="00481975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ตั้งแต่ดือนมกราคม-กรกฎาคม </w:t>
            </w:r>
            <w:r w:rsidR="00E40A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2565 </w:t>
            </w:r>
            <w:r w:rsidR="00481975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มีผู้ผ่านการรับรองคุณสมบัติทั้งสิ้น </w:t>
            </w:r>
            <w:r w:rsidR="00E40A64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234</w:t>
            </w:r>
            <w:r w:rsidR="00481975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คำขอ</w:t>
            </w:r>
          </w:p>
          <w:p w:rsidR="00B518E0" w:rsidRPr="009D27E5" w:rsidRDefault="00E40A64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8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2</w:t>
            </w:r>
            <w:r w:rsidR="00481975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) </w:t>
            </w:r>
            <w:r w:rsidR="00481975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 xml:space="preserve">โครงการ </w:t>
            </w:r>
            <w:r w:rsidR="00481975"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  <w:t>Automation Networking Development for You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 </w:t>
            </w:r>
            <w:r w:rsidR="00481975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เพื่อช่วยเหลือเจ้าหน้าที่ในการอำนวยความสะดวกแก่ผู้ประกอบการให้ได้รับการอนุมัติหนังสืออนุญาตรวดเร็วยิ่งขึ้น ส่งผลให้ระยะเวลาการรอพิจารณาคำขอโดยเฉลี่ยจากมากกว่า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90</w:t>
            </w:r>
            <w:r w:rsidR="00481975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นาที เหลือเพียง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43</w:t>
            </w:r>
            <w:r w:rsidR="00481975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นาที</w:t>
            </w:r>
          </w:p>
        </w:tc>
      </w:tr>
      <w:tr w:rsidR="00B518E0" w:rsidRPr="009D27E5" w:rsidTr="00B518E0">
        <w:tc>
          <w:tcPr>
            <w:tcW w:w="2405" w:type="dxa"/>
          </w:tcPr>
          <w:p w:rsidR="00B518E0" w:rsidRPr="009D27E5" w:rsidRDefault="00B518E0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9) </w:t>
            </w: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การจัดเตรียม</w:t>
            </w:r>
          </w:p>
          <w:p w:rsidR="00B518E0" w:rsidRPr="009D27E5" w:rsidRDefault="00B518E0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มาตรการรองรับภัยแล้ง</w:t>
            </w:r>
          </w:p>
          <w:p w:rsidR="00B518E0" w:rsidRPr="009D27E5" w:rsidRDefault="00B518E0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และอุทกภัย</w:t>
            </w:r>
          </w:p>
        </w:tc>
        <w:tc>
          <w:tcPr>
            <w:tcW w:w="7189" w:type="dxa"/>
          </w:tcPr>
          <w:p w:rsidR="00B518E0" w:rsidRPr="009D27E5" w:rsidRDefault="00E40A64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ดำเนินโครงการบรรเทาอุทกภัยในพื้นที่ต่าง ๆ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ในปีงบประมาณ พ.ศ. </w:t>
            </w:r>
            <w:r w:rsidR="00374E5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2565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เช่น</w:t>
            </w:r>
            <w:r w:rsidR="00374E5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                   (1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) โครงการบรรเทาอุทกภัยอำเภอหาดใหญ่ (ระยะที่ </w:t>
            </w:r>
            <w:r w:rsidR="00374E5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2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) จังหวัดสงขลา</w:t>
            </w:r>
            <w:r w:rsidR="00374E5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(งานปรับปรุงสะพานรถไฟ ความยาว </w:t>
            </w:r>
            <w:r w:rsidR="00374E5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110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เมตร) มีผลการดำเนินงานในภาพรวม ร้อยละ </w:t>
            </w:r>
            <w:r w:rsidR="00374E5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92</w:t>
            </w:r>
            <w:r w:rsidR="00374E5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="00374E5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10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(</w:t>
            </w:r>
            <w:r w:rsidR="00374E5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2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) โครงการคลองระบายน้ำหลาก บางบาล-บางไทร</w:t>
            </w:r>
            <w:r w:rsidR="00374E5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จังหวัดพระนครศรีอยุธยา (ขุดคลองระบายน้ำหลาก พร้อมอาคารประกอบ)</w:t>
            </w:r>
            <w:r w:rsidR="00374E5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มีผลการดำเนินงานในภาพรวม ร้อยละ </w:t>
            </w:r>
            <w:r w:rsidR="00374E5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26</w:t>
            </w:r>
            <w:r w:rsidR="00374E5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="00374E5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16</w:t>
            </w:r>
            <w:r w:rsidR="00374E5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และ (3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) โครงการประตูระบายน้ำลำน้ำพุง</w:t>
            </w:r>
            <w:r w:rsidR="008279E7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-</w:t>
            </w:r>
            <w:r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น้ำก่ำ อันเนื่องมาจากพระราชดำริ จังหวัดสกลนคร (ก่อสร้างประตูระบายน้ำและอาคารชลประทาน) มีผลการดำเนินงานในภาพรวม ร้อยละ </w:t>
            </w:r>
            <w:r w:rsidR="00374E5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31</w:t>
            </w:r>
            <w:r w:rsidR="00374E5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.</w:t>
            </w:r>
            <w:r w:rsidR="00374E5B" w:rsidRPr="009D27E5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04 </w:t>
            </w:r>
          </w:p>
        </w:tc>
      </w:tr>
    </w:tbl>
    <w:p w:rsidR="00DF3B95" w:rsidRPr="009D27E5" w:rsidRDefault="00BB4864" w:rsidP="00F205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27E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br/>
      </w:r>
      <w:r w:rsidR="006559BA"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DF3B95"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รายงานประจำครึ่งปี (มกราคม-มิถุนายน 2565) ของธนาคารแห่งประเทศไทย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>คณะรัฐมนตรีรับทราบตามที่กระทรวงการคลัง (กค.) เสนอรายงานประจำครึ่งปี (มกราคม-มิถุนายน 2565) ของธนาคารแห่งประเทศไทย (ธปท.) (เป็นการดำเนินการตามพระราชบัญญัติ ธปท. พ.ศ. 2485 และที่แก้ไขเพิ่มเติมมาตรา 61 ซึ่งบัญญัติให้ทุกหกเดือนให้ ธปท. จัดทำรายงานสภาพเศรษฐกิจ นโยบายการเงิน นโยบายสถาบันการเงิน นโยบายระบบการชำระเงิน แนวทางการดำเนินงานและประเมินผล เพื่อเสนอต่อรัฐมนตรีเพื่อรายงานคณะรัฐมนตรีทราบ) สรุปสาระสำคัญได้ ดังนี้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ภาวะเศรษฐกิจ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เศรษฐกิจไทยในช่วงครึ่งแรกของปี 2565 ขยายตัวที่ร้อยละ 2.4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จากช่วงเดียวกันของปีก่อนซึ่งฟื้นตัวจากช่วงครึ่งปีหลังของปีก่อนที่ขยายตัวร้อยละ 0.8 ตามการฟื้นตัวของอุปสงค์ในประเทศและการส่งออกบริการ โดย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การบริโภคภาคเอกชนเพิ่มขึ้น</w:t>
      </w:r>
      <w:r w:rsidRPr="009D27E5">
        <w:rPr>
          <w:rFonts w:ascii="TH SarabunPSK" w:hAnsi="TH SarabunPSK" w:cs="TH SarabunPSK"/>
          <w:sz w:val="32"/>
          <w:szCs w:val="32"/>
          <w:cs/>
        </w:rPr>
        <w:t>จากการผ่อนคลายมาตรการควบคุมการแพร่ระบาดของโรคติดเชื้อไวรัสโคโรนา 2019 (โควิด-19) และ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การลงทุนภาคเอกชนเพิ่มขึ้น</w:t>
      </w:r>
      <w:r w:rsidRPr="009D27E5">
        <w:rPr>
          <w:rFonts w:ascii="TH SarabunPSK" w:hAnsi="TH SarabunPSK" w:cs="TH SarabunPSK"/>
          <w:sz w:val="32"/>
          <w:szCs w:val="32"/>
          <w:cs/>
        </w:rPr>
        <w:t>สอดคล้องกับการฟื้นตัวของเศรษฐกิจและความเชื่อมั่นของภาคธุรกิจที่ดีขึ้น ส่วน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การส่งออกสินค้ายังขยายตัว</w:t>
      </w:r>
      <w:r w:rsidRPr="009D27E5">
        <w:rPr>
          <w:rFonts w:ascii="TH SarabunPSK" w:hAnsi="TH SarabunPSK" w:cs="TH SarabunPSK"/>
          <w:sz w:val="32"/>
          <w:szCs w:val="32"/>
          <w:cs/>
        </w:rPr>
        <w:t>ได้สอดคล้องกับอุปสงค์ของประเทศคู่ค้าและ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การส่งออกบริการสินค้าปรับตัวดีขึ้นมาก</w:t>
      </w:r>
      <w:r w:rsidRPr="009D27E5">
        <w:rPr>
          <w:rFonts w:ascii="TH SarabunPSK" w:hAnsi="TH SarabunPSK" w:cs="TH SarabunPSK"/>
          <w:sz w:val="32"/>
          <w:szCs w:val="32"/>
          <w:cs/>
        </w:rPr>
        <w:t>ตามการผ่อนคลายมาตรการจำกัดการเดินทางระหว่างประเทศ ขณะที่อัตราแลกเปลี่ยนค่าเงินบาทต่อดอลลาร์สหรัฐปรับอ่อนลงตามการแข็งค่าของสกุลเงินดอลลาร์สหรัฐเป็นหลักจากท่าทีการดำเนินนโยบายการเงินที่เข้มงวดขึ้นของธนาคารกลางสหรัฐอเมริกา ประกอบกับนักลงทุนปรับลดความเสี่ยงการลงทุน จึงลดการลงทุนในสินทรัพย์ตลาดเกิดใหม่รวมถึงประเทศไทย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    1.2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เสถียรภาพเศรษฐกิจการเงินในประเทศโดยรวมปรับดีขึ้น </w:t>
      </w:r>
      <w:r w:rsidRPr="009D27E5">
        <w:rPr>
          <w:rFonts w:ascii="TH SarabunPSK" w:hAnsi="TH SarabunPSK" w:cs="TH SarabunPSK"/>
          <w:sz w:val="32"/>
          <w:szCs w:val="32"/>
          <w:cs/>
        </w:rPr>
        <w:t>โดยตลาดแรงงานทยอยฟื้นตัวตามภาวะเศรษฐกิจแต่ต้องติดตามพัฒนาการของเงินเฟ้อ ซึ่งอัตราเงินเฟ้อทั่วไปปรับขึ้นจากราคาพลังงานและราคาอาหารสดที่เพิ่มขึ้น ขณะที่อัตราเงินเฟ้อพื้นฐานเพิ่มขึ้นจากการส่งผ่านต้นทุนไปยังราคากลุ่มอาหารสำเร็จรูปเป็นสำคัญ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    1.3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เสถียรภาพด้านต่างประเทศของไทยอยู่ในเกณฑ์ดี </w:t>
      </w:r>
      <w:r w:rsidRPr="009D27E5">
        <w:rPr>
          <w:rFonts w:ascii="TH SarabunPSK" w:hAnsi="TH SarabunPSK" w:cs="TH SarabunPSK"/>
          <w:sz w:val="32"/>
          <w:szCs w:val="32"/>
          <w:cs/>
        </w:rPr>
        <w:t>ซึ่งสะท้อนจากสัดส่วนหนี้ต่างประเทศต่อผลิตภัณฑ์มวลรวมในประเทศที่ต่ำและสัดส่วนเงินสำรองระหว่างประเทศต่อหนี้ต่างประเทศระยะสั้นที่สูงเมื่อเทียบกับเกณฑ์สากล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การดำเนินงานของ ธปท. </w:t>
      </w:r>
      <w:r w:rsidRPr="009D27E5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    2.1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แนวทางการดำเนินงานและประเมินผลนโยบายการเงิน </w:t>
      </w:r>
      <w:r w:rsidRPr="009D27E5">
        <w:rPr>
          <w:rFonts w:ascii="TH SarabunPSK" w:hAnsi="TH SarabunPSK" w:cs="TH SarabunPSK"/>
          <w:sz w:val="32"/>
          <w:szCs w:val="32"/>
          <w:cs/>
        </w:rPr>
        <w:t>คณะกรรมการนโยบายการเงิน (กนง.) ได้ดำเนินนโยบายการเงินภายใต้กรอบเป้าหมายเงินเฟ้อแบบยืดหยุ่น โดยใช้อัตราเงินเฟ้อทั่วไปในช่วงร้อยละ 1-3 เป็นเป้าหมายนโยบายการเงินด้านเสถียรภาพราคาสำหรับระยะปานกลางและปี 2565 โดยมีการดำเนินการ ดังนี้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2.1.1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การดำเนินนโยบายด้านอัตราดอกเบี้ย </w:t>
      </w:r>
      <w:r w:rsidRPr="009D27E5">
        <w:rPr>
          <w:rFonts w:ascii="TH SarabunPSK" w:hAnsi="TH SarabunPSK" w:cs="TH SarabunPSK"/>
          <w:sz w:val="32"/>
          <w:szCs w:val="32"/>
          <w:cs/>
        </w:rPr>
        <w:t>ในไตรมาสที่ 1 (เดือนมกราคม-มีนาคม) ปี 2565 กนง. มีมติเป็นเอกฉันท์ให้คงอัตราดอกเบี้ยนโยบายที่ร้อยละ 0.50 ต่อปี เพื่อสนับสนุนให้เศรษฐกิจฟื้นตัวได้ต่อเนื่อง อย่างไรก็ตาม ในไตรมาสที่ 2 (เดือนเมษายน-มิถุนายน) ปี 2565 กนง. เห็นว่าความเสี่ยงด้านเศรษฐกิจมีการปรับลดลง ขณะที่ความเสี่ยงด้านเงินเฟ้อปรับเพิ่มขึ้น กนง. จึงมีมติให้คงอัตราดอกเบี้ยนโยบายไว้ที่ร้อยละ 0.50 ต่อปี ทั้งนี้ ในระยะต่อไป กนง. จะพิจารณาการปรับขึ้นอัตราดอกเบี้ยนโยบายให้สอดคล้องกับแนวโน้มและความเสี่ยงของเศรษฐกิจและเงินเฟ้อที่เปลี่ยนไป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2.1.2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การดำเนินนโยบายอัตราแลกเปลี่ยน </w:t>
      </w:r>
      <w:r w:rsidRPr="009D27E5">
        <w:rPr>
          <w:rFonts w:ascii="TH SarabunPSK" w:hAnsi="TH SarabunPSK" w:cs="TH SarabunPSK"/>
          <w:sz w:val="32"/>
          <w:szCs w:val="32"/>
          <w:cs/>
        </w:rPr>
        <w:t>ใน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ไตรมาสที่ 1 ปี 2565 </w:t>
      </w:r>
      <w:r w:rsidRPr="009D27E5">
        <w:rPr>
          <w:rFonts w:ascii="TH SarabunPSK" w:hAnsi="TH SarabunPSK" w:cs="TH SarabunPSK"/>
          <w:sz w:val="32"/>
          <w:szCs w:val="32"/>
          <w:cs/>
        </w:rPr>
        <w:t>เงินบาทต่อดอลลาร์สหรัฐเคลื่อนไหวผันผวน โดยแข็งค่าขึ้นในช่วงต้นไตรมาสตามแนวโน้มการฟื้นตัวของภาคท่องเที่ยวและปรับอ่อนค่าลงจากความกังวลต่อสถานการณ์ความขัดแย้งระหว่างสหพันธรัฐรัสเซียและยูเครน และการคาดการณ์การปรับขึ้นอัตราดอกเบี้ยนโยบายของธนาคารกลางประเทศเศรษฐกิจหลัก ส่วนใน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ไตรมาสที่ 2 ปี 2565 </w:t>
      </w:r>
      <w:r w:rsidRPr="009D27E5">
        <w:rPr>
          <w:rFonts w:ascii="TH SarabunPSK" w:hAnsi="TH SarabunPSK" w:cs="TH SarabunPSK"/>
          <w:sz w:val="32"/>
          <w:szCs w:val="32"/>
          <w:cs/>
        </w:rPr>
        <w:t>เงินบาทต่อดอลลาร์สหรัฐยังอ่อนค่าต่อเนื่องส่งผลให้ดัชนีค่าเงินบาทเทียบกับสกุลเงินคู่ค้าคู่แข่งค่อนข้างทรงตัวในช่วงแรกของปี 2565 ทั้งนี้ การผ่อนคลายมาตรการโควิด-19 และการเปิดรับนักท่องเที่ยวที่เร็วกว่าคาดในเดือนพฤษภาคม 2565 จะช่วยจำกัดการอ่อนค่าของเงินบาทในช่วงหลังของไตรมาสที่ 2 ปี 2565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>นอกจากนี้ กนง. ได้ให้ความสำคัญกับการติดตามพัฒนาการและความผันผวนของตลาดการเงินโลกและไทยอย่างใกล้ชิด รวมทั้งเห็นควรผลักดันการสร้างระบบนิเวศใหม่ของตลาดอัตราแลกเปลี่ยน       (</w:t>
      </w:r>
      <w:r w:rsidRPr="009D27E5">
        <w:rPr>
          <w:rFonts w:ascii="TH SarabunPSK" w:hAnsi="TH SarabunPSK" w:cs="TH SarabunPSK"/>
          <w:sz w:val="32"/>
          <w:szCs w:val="32"/>
        </w:rPr>
        <w:t>FX Ecosystem</w:t>
      </w:r>
      <w:r w:rsidRPr="009D27E5">
        <w:rPr>
          <w:rFonts w:ascii="TH SarabunPSK" w:hAnsi="TH SarabunPSK" w:cs="TH SarabunPSK"/>
          <w:sz w:val="32"/>
          <w:szCs w:val="32"/>
          <w:cs/>
        </w:rPr>
        <w:t>) อย่างต่อเนื่อง โดยเฉพาะการสนับสนุนให้ผู้ประกอบการวิสาหกิจขนาดกลางและขนาดย่อมป้องกันความเสี่ยงจากความผันผวนของอัตราแลกเปลี่ยนมากขึ้น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2.1.3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การรักษาเสถียรภาพระบบการเงิน </w:t>
      </w:r>
      <w:r w:rsidRPr="009D27E5">
        <w:rPr>
          <w:rFonts w:ascii="TH SarabunPSK" w:hAnsi="TH SarabunPSK" w:cs="TH SarabunPSK"/>
          <w:sz w:val="32"/>
          <w:szCs w:val="32"/>
          <w:cs/>
        </w:rPr>
        <w:t>กนง. ให้ความสำคัญกับการมีมาตรการเฉพาะจุดสำหรับกลุ่มเปราะบาง เนื่องจากในระยะต่อไปแม้เศรษฐกิจไทยมีแนวโน้มฟื้นตัวต่อเนื่องแต่ภาคครัวเรือนและภาคธุรกิจบางกลุ่มยังเปราะบางจากรายได้ที่ยังฟื้นตัวไม่เต็มที่และภาระหนี้ที่อยู่ในระดับสูง จึงอาจได้รับผลจากค่าครองชีพและต้นทุนที่สูงขึ้น ทั้งนี้ การดำเนินมาตรการเฉพาะสำหรับกลุ่มเปราะบางจะช่วยบรรเทาปัญหาได้อย่างตรงจุด เช่น การปรับโครงสร้างหนี้ให้สอดคล้องกับความสามารถในการชำระหนี้ระยะยาวของลูกหนี้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    2.2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แนวทางการดำเนินงานและประเมินผลนโยบายสถาบันการเงิน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2.2.1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มาตรการช่วยเหลือลูกหนี้และนโยบายการกำกับดูแลสถาบันการเงินในช่วงสถานการณ์การแพร่ระบาดของโควิด-19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ธปท. ได้ดำเนินนโยบาย ดังนี้ (1)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มาตรการช่วยเหลือลูกหนี้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เช่น แนวทางการดูแลลูกหนี้กลุ่มเปราะบางเพิ่มเติมโดยการต่ออายุมาตรการสินเชื่อรายย่อย การปรับปรุงเงื่อนไขโครงการคลินิกแก้หนี้เพื่อช่วยเหลือลูกหนี้ที่มีการด้อยค่าด้านเครดิต และการปรับเงื่อนไขสินเชื่อฟื้นฟูเพื่อรองรับการปรับตัวของผู้ประกอบธุรกิจ และ (2)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การปรับเปลี่ยนนโยบายการกำกับดูแลสถาบันการเงินให้กลับสู่ระดับปกติ </w:t>
      </w:r>
      <w:r w:rsidRPr="009D27E5">
        <w:rPr>
          <w:rFonts w:ascii="TH SarabunPSK" w:hAnsi="TH SarabunPSK" w:cs="TH SarabunPSK"/>
          <w:sz w:val="32"/>
          <w:szCs w:val="32"/>
          <w:cs/>
        </w:rPr>
        <w:t>โดยยกเลิกนโยบายจำกัดอัตราการจ่ายเงินปันผลและการไม่ต่ออายุมาตรการปรับลดอัตราเงินนำส่งจากสถาบันการเงินเข้ากองทุนเพื่อการฟื้นฟูและพัฒนาระบบสถาบันการเงิน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2.2.2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นโยบายกำกับสถาบันการเงินและการรักษาเสถียรภาพของระบบการเงินและเศรษฐกิจโดยรวม </w:t>
      </w:r>
      <w:r w:rsidRPr="009D27E5">
        <w:rPr>
          <w:rFonts w:ascii="TH SarabunPSK" w:hAnsi="TH SarabunPSK" w:cs="TH SarabunPSK"/>
          <w:sz w:val="32"/>
          <w:szCs w:val="32"/>
          <w:cs/>
        </w:rPr>
        <w:t>มีความคืบหน้าในการดำเนินงาน ดังนี้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การประเมินแนวโน้มเศรษฐกิจ </w:t>
      </w:r>
      <w:r w:rsidRPr="009D27E5">
        <w:rPr>
          <w:rFonts w:ascii="TH SarabunPSK" w:hAnsi="TH SarabunPSK" w:cs="TH SarabunPSK"/>
          <w:sz w:val="32"/>
          <w:szCs w:val="32"/>
          <w:cs/>
        </w:rPr>
        <w:t>จะต้องติดตามความเสี่ยงในระยะต่อไป ได้แก่     1) ผลกระทบของต้นทุนและค่าครองชีพที่สูงขึ้นซึ่งอาจส่งผลกระทบต่อกำลังซื้อ โดยเฉพาะในกลุ่มครัวเรือนที่รายได้</w:t>
      </w:r>
      <w:r w:rsidRPr="009D27E5">
        <w:rPr>
          <w:rFonts w:ascii="TH SarabunPSK" w:hAnsi="TH SarabunPSK" w:cs="TH SarabunPSK"/>
          <w:sz w:val="32"/>
          <w:szCs w:val="32"/>
          <w:cs/>
        </w:rPr>
        <w:lastRenderedPageBreak/>
        <w:t>น้อยและกลุ่มแรงงานที่รายได้ยังฟื้นตัวไม่เต็มที่ 2) ปัญหาการขาดแคลนชิ้นส่วนอิเล็กทรอนิกส์และยานยนต์ในภาคการผลิต    3) เศรษฐกิจโลกที่อาจชะลอตัวในระยะข้างหน้า และ 4) สถานการณ์การแพร่ระบาดของโควิด-19 สายพันธุ์ใหม่ที่อาจกระทบต่อกิจกรรมทางเศรษฐกิจ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การดำเนินนโยบายกำกับสถาบันการเงิน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เช่น 1) การกำกับดูแลกลุ่มธุรกิจทางการเงินของธนาคารพาณิชย์ที่ทำธุรกิจเกี่ยวกับดิจิทัลและสินทรัพย์ดิจิทัล โดย ธปท. ได้ยกเลิกเพดานการลงทุนในธุรกิจเทคโนโลยีทางการเงิน แต่ยังไม่อนุญาตให้ธนาคารพาณิชย์ประกอบธุรกิจด้านสินทรัพย์ดิจิทัลโดยตรง 2) การประเมินผลสัมฤทธิ์ของกฎหมายบริษัทบริหารสินทรัพย์ (บบส.) โดยอาจต้องปรับปรุงกฎหมายเพิ่มเติมในบางประเด็นเพื่อให้ บบส. สามารถบริหารจัดการสินทรัพย์ด้อยคุณภาพของระบบสถาบันการเงินและแก้ไขปัญหาหนี้ของภาคครัวเรือนและธุรกิจได้ดีขึ้น และ 3) การปรับปรุงหลักเกณฑ์การกำกับดูแลความเสี่ยงด้านระบบเทคโนโลยีสารสนเทศ (</w:t>
      </w:r>
      <w:r w:rsidRPr="009D27E5">
        <w:rPr>
          <w:rFonts w:ascii="TH SarabunPSK" w:hAnsi="TH SarabunPSK" w:cs="TH SarabunPSK"/>
          <w:sz w:val="32"/>
          <w:szCs w:val="32"/>
        </w:rPr>
        <w:t>Information Technology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D27E5">
        <w:rPr>
          <w:rFonts w:ascii="TH SarabunPSK" w:hAnsi="TH SarabunPSK" w:cs="TH SarabunPSK"/>
          <w:sz w:val="32"/>
          <w:szCs w:val="32"/>
        </w:rPr>
        <w:t>IT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) โดยมีหลักการสำคัญ </w:t>
      </w:r>
      <w:r w:rsidRPr="009D27E5">
        <w:rPr>
          <w:rFonts w:ascii="TH SarabunPSK" w:hAnsi="TH SarabunPSK" w:cs="TH SarabunPSK"/>
          <w:sz w:val="32"/>
          <w:szCs w:val="32"/>
        </w:rPr>
        <w:t xml:space="preserve">3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ด้าน ได้แก่ ธรรมาภิบาลด้าน </w:t>
      </w:r>
      <w:r w:rsidRPr="009D27E5">
        <w:rPr>
          <w:rFonts w:ascii="TH SarabunPSK" w:hAnsi="TH SarabunPSK" w:cs="TH SarabunPSK"/>
          <w:sz w:val="32"/>
          <w:szCs w:val="32"/>
        </w:rPr>
        <w:t>IT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การรักษาความมั่นคงปลอดภัยด้าน </w:t>
      </w:r>
      <w:r w:rsidRPr="009D27E5">
        <w:rPr>
          <w:rFonts w:ascii="TH SarabunPSK" w:hAnsi="TH SarabunPSK" w:cs="TH SarabunPSK"/>
          <w:sz w:val="32"/>
          <w:szCs w:val="32"/>
        </w:rPr>
        <w:t xml:space="preserve">IT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และการบริหารจัดการโครงการด้าน </w:t>
      </w:r>
      <w:r w:rsidRPr="009D27E5">
        <w:rPr>
          <w:rFonts w:ascii="TH SarabunPSK" w:hAnsi="TH SarabunPSK" w:cs="TH SarabunPSK"/>
          <w:sz w:val="32"/>
          <w:szCs w:val="32"/>
        </w:rPr>
        <w:t>IT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สำคัญ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2.2.3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การพัฒนาระบบสถาบันการเงิน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โดยมีข้อเสนอแนะต่อการจัดทำแนวนโยบายภูมิทัศน์ใหม่ภาคการเงินไทยเพื่อพัฒนาระบบสถาบันการเงินไทย ดังนี้ (1) กำหนดแนวทางการดำเนินงานให้ชัดเจนทั้งการเปิดให้ผู้เล่นรายเดิมและรายใหม่แข่งขันพัฒนานวัตกรรมที่เป็นประโยชน์ได้อย่างเท่าเทียม (2) พิจารณาแนวทางการดูแลความเสี่ยงและการประเมินผลกระทบอย่างรอบด้านเพื่อดูแลผู้ใช้บริการทางการเงินในช่วงเปลี่ยนผ่านไปสู่เศรษฐกิจดิจิทัลและการเป็นมิตรกับสิ่งแวดล้อม และ (3) ผลักดันให้ภาคธุรกิจและครัวเรือนปรับตัวเข้าสู่เศรษฐกิจดิจิทัลและเติบโตอย่างยั่งยืน ทั้งนี้ ธปท. จะจัดทำเอกสารทิศทางและนโยบายเพื่อชี้แจงทิศทางและการดำเนินการภายใต้แนวนโยบายภูมิทัศน์ใหม่ภาคการเงินไทย โดยจะเปิดรับฟังความคิดเห็นจากผู้ที่เกี่ยวข้องต่อไป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2.2.4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การเป็นนายธนาคารของสถาบันการเงิน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ในช่วงครึ่งแรกของปี 2565 ไม่มีสถาบันการเงินแห่งใดขอกู้ยืมสภาพคล่องจาก ธปท. โดยมีเพียงการขอกู้ยืมเพื่อทดสอบระบบงานจากสถาบันการเงิน 3 แห่ง ทั้งนี้ สถาบันการเงินทุกแห่งสามารถส่งมอบสินทรัพย์หลักประกันและชำระคืนเงินกู้ยืมได้ตามกำหนด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    2.3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แนวทางการดำเนินงานและประเมินผลนโยบายระบบการชำระเงิน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2.3.1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แนวโน้มการชำระเงินทางอิเล็กทรอนิกส์ที่สำคัญ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การใช้บริการระบบการชำระเงินทางอิเล็กทรอนิกส์ (</w:t>
      </w:r>
      <w:r w:rsidRPr="009D27E5">
        <w:rPr>
          <w:rFonts w:ascii="TH SarabunPSK" w:hAnsi="TH SarabunPSK" w:cs="TH SarabunPSK"/>
          <w:sz w:val="32"/>
          <w:szCs w:val="32"/>
        </w:rPr>
        <w:t>e</w:t>
      </w:r>
      <w:r w:rsidRPr="009D27E5">
        <w:rPr>
          <w:rFonts w:ascii="TH SarabunPSK" w:hAnsi="TH SarabunPSK" w:cs="TH SarabunPSK"/>
          <w:sz w:val="32"/>
          <w:szCs w:val="32"/>
          <w:cs/>
        </w:rPr>
        <w:t>-</w:t>
      </w:r>
      <w:r w:rsidRPr="009D27E5">
        <w:rPr>
          <w:rFonts w:ascii="TH SarabunPSK" w:hAnsi="TH SarabunPSK" w:cs="TH SarabunPSK"/>
          <w:sz w:val="32"/>
          <w:szCs w:val="32"/>
        </w:rPr>
        <w:t>Payment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) เพิ่มขึ้นทั้งในเชิงปริมาณและมูลค่าเมื่อเทียบกับปีก่อนหน้า ส่วนปริมาณธุรกรรมเฉลี่ยต่อคนต่อปีเพิ่มจาก 35 รายการ ในปี 2557 เป็น 368 รายการ ณ สิ้นเดือนมิถุนายน 2565 โดยการโอนเงินและชำระเงินออนไลน์ผ่าน </w:t>
      </w:r>
      <w:r w:rsidRPr="009D27E5">
        <w:rPr>
          <w:rFonts w:ascii="TH SarabunPSK" w:hAnsi="TH SarabunPSK" w:cs="TH SarabunPSK"/>
          <w:sz w:val="32"/>
          <w:szCs w:val="32"/>
        </w:rPr>
        <w:t>Mobile Banking</w:t>
      </w:r>
      <w:r w:rsidRPr="009D27E5">
        <w:rPr>
          <w:rFonts w:ascii="TH SarabunPSK" w:hAnsi="TH SarabunPSK" w:cs="TH SarabunPSK"/>
          <w:sz w:val="32"/>
          <w:szCs w:val="32"/>
          <w:cs/>
        </w:rPr>
        <w:t>/</w:t>
      </w:r>
      <w:r w:rsidRPr="009D27E5">
        <w:rPr>
          <w:rFonts w:ascii="TH SarabunPSK" w:hAnsi="TH SarabunPSK" w:cs="TH SarabunPSK"/>
          <w:sz w:val="32"/>
          <w:szCs w:val="32"/>
        </w:rPr>
        <w:t xml:space="preserve">Internet Banking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ขยายตัวสูงสุด ร้อยละ 50.7 และมีจำนวนบัญชี </w:t>
      </w:r>
      <w:r w:rsidRPr="009D27E5">
        <w:rPr>
          <w:rFonts w:ascii="TH SarabunPSK" w:hAnsi="TH SarabunPSK" w:cs="TH SarabunPSK"/>
          <w:sz w:val="32"/>
          <w:szCs w:val="32"/>
        </w:rPr>
        <w:t>Mobile Banking</w:t>
      </w:r>
      <w:r w:rsidRPr="009D27E5">
        <w:rPr>
          <w:rFonts w:ascii="TH SarabunPSK" w:hAnsi="TH SarabunPSK" w:cs="TH SarabunPSK"/>
          <w:sz w:val="32"/>
          <w:szCs w:val="32"/>
          <w:cs/>
        </w:rPr>
        <w:t>/</w:t>
      </w:r>
      <w:r w:rsidRPr="009D27E5">
        <w:rPr>
          <w:rFonts w:ascii="TH SarabunPSK" w:hAnsi="TH SarabunPSK" w:cs="TH SarabunPSK"/>
          <w:sz w:val="32"/>
          <w:szCs w:val="32"/>
        </w:rPr>
        <w:t xml:space="preserve">Internet Banking </w:t>
      </w:r>
      <w:r w:rsidRPr="009D27E5">
        <w:rPr>
          <w:rFonts w:ascii="TH SarabunPSK" w:hAnsi="TH SarabunPSK" w:cs="TH SarabunPSK"/>
          <w:sz w:val="32"/>
          <w:szCs w:val="32"/>
          <w:cs/>
        </w:rPr>
        <w:t>เพิ่มขึ้น 5.9 ล้านบัญชี จากสิ้นปี 2564 รวมมีบัญชีฯ ทั้งสิ้น 129.1 ล้านบัญชี ณ สิ้นเดือนมิถุนายน 2565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2.3.2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การดำเนินงานตามกรอบการพัฒนา 5 ด้าน ของแผนกลยุทธ์ระบบการชำระเงิน ฉบับที่ 4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เช่น (1)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การพัฒนาโครงสร้างพื้นฐานการชำระเงินที่เชื่อมโยงกัน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โดย ธปท. ได้ผลักดันและส่งเสริมมาตรฐานด้านข้อมูล </w:t>
      </w:r>
      <w:r w:rsidRPr="009D27E5">
        <w:rPr>
          <w:rFonts w:ascii="TH SarabunPSK" w:hAnsi="TH SarabunPSK" w:cs="TH SarabunPSK"/>
          <w:sz w:val="32"/>
          <w:szCs w:val="32"/>
        </w:rPr>
        <w:t xml:space="preserve">ISO 20022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ในภาคธุรกิจ ซึ่งเริ่มใช้กับระบบการชำระเงินใหม่ คือ การเชื่อมโยงบริการโอนเงินต่างประเทศและระบบโอนเงินรายย่อยครั้งละหลายรายการสำหรับภาคธุรกิจ (2)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การส่งเสริมนวัตกรรมและบริการชำระเงิน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โดยได้ผลักดันการเชื่อมระบบการชำระเงินระหว่างประเทศ ได้แก่ บริการชำระเงินผ่าน </w:t>
      </w:r>
      <w:r w:rsidRPr="009D27E5">
        <w:rPr>
          <w:rFonts w:ascii="TH SarabunPSK" w:hAnsi="TH SarabunPSK" w:cs="TH SarabunPSK"/>
          <w:sz w:val="32"/>
          <w:szCs w:val="32"/>
        </w:rPr>
        <w:t xml:space="preserve">OR code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และบริการโอนเงินราย่อยแบบทันที และ (3)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การส่งเสริมการเข้าถึงและการใช้บริการชำระเงิน </w:t>
      </w:r>
      <w:r w:rsidRPr="009D27E5">
        <w:rPr>
          <w:rFonts w:ascii="TH SarabunPSK" w:hAnsi="TH SarabunPSK" w:cs="TH SarabunPSK"/>
          <w:sz w:val="32"/>
          <w:szCs w:val="32"/>
          <w:cs/>
        </w:rPr>
        <w:t>โดยอยู่ระหว่างดำเนินการโครงการสำรวจพฤติกรรมการชำระเงินของภาคธุรกิจ การเปลี่ยนแปลงพฤติกรรมในช่วงการแพร่ระบาดของโควิด-19 เพื่อนำไปกำหนดแนวทางส่งเสริมให้ภาคธุรกิจใช้การชำระเงินดิจิทัลเพิ่มขึ้น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F3B95" w:rsidRPr="009D27E5" w:rsidRDefault="006559BA" w:rsidP="00F205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DF3B95"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การพิจารณาความเหมาะสมของอัตราการเรียกเก็บเงินนำส่งจากสถาบันการเงิน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>คณะรัฐมนตรีรับทราบตามที่กระทรวงการคลัง (กค.) เสนออัตราการเรียกเก็บเงินนำส่งจากสถาบันการเงินให้แก่ธนาคารแห่งประเทศไทย (ธปท.) ที่อัตราร้อยละ 0.46 ต่อปี [เป็นการดำเนินการตามมติคณะรัฐมนตรี       (10 เมษายน 2555) ที่ให้ กค. ธปท. และหน่วยงานที่เกี่ยวข้องหารืออย่างสม่ำเสมอถึงความเหมาะสมของอัตราการเรียกเก็บเงินนำส่งของสถาบันคุ้มครองเงินฝากและ ธปท. และแจ้งความคืบหน้าให้คณะรัฐมนตรีทราบอย่างน้อยเป็นรายปี] สรุปสาระสำคัญได้ ดังนี้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ในปี 2563-2565 ธปท. ได้ปรับลดอัตราเงินนำส่งจากสถาบันการเงินจากร้อยละ 0.46 ต่อปี เหลือร้อยละ 0.23 ต่อปี </w:t>
      </w:r>
      <w:r w:rsidRPr="009D27E5">
        <w:rPr>
          <w:rFonts w:ascii="TH SarabunPSK" w:hAnsi="TH SarabunPSK" w:cs="TH SarabunPSK"/>
          <w:sz w:val="32"/>
          <w:szCs w:val="32"/>
          <w:cs/>
        </w:rPr>
        <w:t>เพื่อให้สถาบันการเงินมีต้นทุนทางการเงินลดลงและสามารถให้ความช่วยเหลือแก่ภาคธุรกิจและประชาชนได้อย่างต่อเนื่องในช่วงสถานการณ์การแพร่ระบาดของโรคติดเชื้อไวรัสโคโรนา 2019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2. ธปท. ประเมินสถานการณ์ปัจจุบันพบว่า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เศรษฐกิจในภาพรวมมีแนวโน้มฟื้นตัวชัดเจนขึ้น</w:t>
      </w:r>
      <w:r w:rsidRPr="009D27E5">
        <w:rPr>
          <w:rFonts w:ascii="TH SarabunPSK" w:hAnsi="TH SarabunPSK" w:cs="TH SarabunPSK"/>
          <w:sz w:val="32"/>
          <w:szCs w:val="32"/>
          <w:cs/>
        </w:rPr>
        <w:t>และเริ่มส่งผลดีต่อสถานะของลูกหนี้หลายกลุ่ม ขณะที่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ระบบสถาบันการเงินมีความมั่นคง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โดยสะท้อนจากเงินกองทุน เงินสำรอง และสภาพคล่องที่อยู่ในระดับสูง สามารถสนับสนุนการฟื้นตัวของลูกหนี้ในระยะต่อไปได้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ำให้หลักเกณฑ์การกำกับดูแลที่ผ่อนปรนและมาตรการช่วยเหลือทางการเงินสามารถทยอยปรับเข้าสู่ระดับปกติได้ </w:t>
      </w:r>
      <w:r w:rsidRPr="009D27E5">
        <w:rPr>
          <w:rFonts w:ascii="TH SarabunPSK" w:hAnsi="TH SarabunPSK" w:cs="TH SarabunPSK"/>
          <w:sz w:val="32"/>
          <w:szCs w:val="32"/>
          <w:cs/>
        </w:rPr>
        <w:t>ประกอบกับ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ภาระหนี้เงินกู้</w:t>
      </w:r>
      <w:r w:rsidRPr="009D27E5">
        <w:rPr>
          <w:rFonts w:ascii="TH SarabunPSK" w:hAnsi="TH SarabunPSK" w:cs="TH SarabunPSK"/>
          <w:sz w:val="32"/>
          <w:szCs w:val="32"/>
          <w:cs/>
        </w:rPr>
        <w:t>ตามพระราชกำหนดให้อำนาจ กค. กู้เงินและจัดการเงินกู้เพื่อช่วยเหลือกองทุนเพื่อการฟื้นฟูและพัฒนาระบบสถาบันการเงิน พ.ศ. 2541 (</w:t>
      </w:r>
      <w:r w:rsidRPr="009D27E5">
        <w:rPr>
          <w:rFonts w:ascii="TH SarabunPSK" w:hAnsi="TH SarabunPSK" w:cs="TH SarabunPSK"/>
          <w:b/>
          <w:bCs/>
          <w:sz w:val="32"/>
          <w:szCs w:val="32"/>
        </w:rPr>
        <w:t>FIDF 1</w:t>
      </w:r>
      <w:r w:rsidRPr="009D27E5">
        <w:rPr>
          <w:rFonts w:ascii="TH SarabunPSK" w:hAnsi="TH SarabunPSK" w:cs="TH SarabunPSK"/>
          <w:sz w:val="32"/>
          <w:szCs w:val="32"/>
          <w:cs/>
        </w:rPr>
        <w:t>) และพระราชกำหนดให้อำนาจ กค. กู้เงินและจัดการเงินกู้เพื่อช่วยเหลือกองทุนเพื่อการฟื้นฟูและพัฒนาระบบสถาบันการเงิน ระยะที่สอง พ.ศ. 2545 (</w:t>
      </w:r>
      <w:r w:rsidRPr="009D27E5">
        <w:rPr>
          <w:rFonts w:ascii="TH SarabunPSK" w:hAnsi="TH SarabunPSK" w:cs="TH SarabunPSK"/>
          <w:b/>
          <w:bCs/>
          <w:sz w:val="32"/>
          <w:szCs w:val="32"/>
        </w:rPr>
        <w:t xml:space="preserve">FIDF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) ยังคงเป็นภาระต่อระบบเศรษฐกิจการเงินในระดับสูง โดยมียอดคงค้าง ณ วันที่ 31 สิงหาคม 2565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672,614 ล้านบาท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ซึ่งเงินนำส่งจากสถาบันการเงินยังเป็นแหล่งเงินสำคัญในการลดเงินต้นและชำระดอกเบี้ย ดังนั้น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การกลับมาเรียกเก็บเงินนำส่ง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จากสถาบันการเงินให้กับ ธปท.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ที่อัตราร้อยละ 0.46 ต่อปี ในงวดนำส่งปี 2566 เป็นต้นไป จะช่วยให้หนี้ที่เหลืออยู่ลดลง</w:t>
      </w:r>
      <w:r w:rsidRPr="009D27E5">
        <w:rPr>
          <w:rFonts w:ascii="TH SarabunPSK" w:hAnsi="TH SarabunPSK" w:cs="TH SarabunPSK"/>
          <w:sz w:val="32"/>
          <w:szCs w:val="32"/>
          <w:cs/>
        </w:rPr>
        <w:t>ได้ตามเป้าหมาย โดย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คาดว่าการชำระหนี้ </w:t>
      </w:r>
      <w:r w:rsidRPr="009D27E5">
        <w:rPr>
          <w:rFonts w:ascii="TH SarabunPSK" w:hAnsi="TH SarabunPSK" w:cs="TH SarabunPSK"/>
          <w:b/>
          <w:bCs/>
          <w:sz w:val="32"/>
          <w:szCs w:val="32"/>
        </w:rPr>
        <w:t>FIDF 1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 </w:t>
      </w:r>
      <w:r w:rsidRPr="009D27E5">
        <w:rPr>
          <w:rFonts w:ascii="TH SarabunPSK" w:hAnsi="TH SarabunPSK" w:cs="TH SarabunPSK"/>
          <w:b/>
          <w:bCs/>
          <w:sz w:val="32"/>
          <w:szCs w:val="32"/>
        </w:rPr>
        <w:t xml:space="preserve">FIDF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3 จะเสร็จสิ้นภายในปี 2575 </w:t>
      </w:r>
      <w:r w:rsidRPr="009D27E5">
        <w:rPr>
          <w:rFonts w:ascii="TH SarabunPSK" w:hAnsi="TH SarabunPSK" w:cs="TH SarabunPSK"/>
          <w:sz w:val="32"/>
          <w:szCs w:val="32"/>
          <w:cs/>
        </w:rPr>
        <w:t>ทั้งนี้ กค. พิจารณาแล้วไม่ขัดข้อง สรุปได้ ดังนี้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    2.1 เงินจากแหล่งต่าง ๆ ประกอบด้วย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2.1.1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เงินนำส่งจากสถาบันการเงิน </w:t>
      </w:r>
      <w:r w:rsidRPr="009D27E5">
        <w:rPr>
          <w:rFonts w:ascii="TH SarabunPSK" w:hAnsi="TH SarabunPSK" w:cs="TH SarabunPSK"/>
          <w:sz w:val="32"/>
          <w:szCs w:val="32"/>
          <w:cs/>
        </w:rPr>
        <w:t>มีอัตราการขยายตัวของฐานการคำนวณเงินนำส่งจากสถาบันการเงินอยู่ที่อัตราเฉลี่ยร้อยละ 3 ต่อปี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2.1.2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กำไรของ ธปท. </w:t>
      </w:r>
      <w:r w:rsidRPr="009D27E5">
        <w:rPr>
          <w:rFonts w:ascii="TH SarabunPSK" w:hAnsi="TH SarabunPSK" w:cs="TH SarabunPSK"/>
          <w:sz w:val="32"/>
          <w:szCs w:val="32"/>
          <w:cs/>
        </w:rPr>
        <w:t>ไม่มีเงินนำส่งจากกำไร ธปท. เนื่องจาก ธปท. ยังมีผลขาดทุนสะสมจำนวนสูง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2.1.3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เงินจากบัญชีผลประโยชน์ประจำปี </w:t>
      </w:r>
      <w:r w:rsidRPr="009D27E5">
        <w:rPr>
          <w:rFonts w:ascii="TH SarabunPSK" w:hAnsi="TH SarabunPSK" w:cs="TH SarabunPSK"/>
          <w:sz w:val="32"/>
          <w:szCs w:val="32"/>
          <w:cs/>
        </w:rPr>
        <w:t>ขึ้นอยู่กับภาวะตลาดการเงินซึ่งมีความผันผวนสูง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2.1.4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เงินของกองทุนเพื่อการฟื้นฟูและพัฒนาระบบสถาบันการเงิน</w:t>
      </w:r>
      <w:r w:rsidRPr="009D27E5">
        <w:rPr>
          <w:rFonts w:ascii="TH SarabunPSK" w:hAnsi="TH SarabunPSK" w:cs="TH SarabunPSK"/>
          <w:sz w:val="32"/>
          <w:szCs w:val="32"/>
          <w:cs/>
        </w:rPr>
        <w:t>คาดว่าจะนำส่งปีละประมาณ 5,000 ล้านบาท ภายใต้สมมติฐานที่กองทุนฯ ยังคงถือหุ้นธนาคารกุรงไทย จำกัด (มหาชน) และบริษัทบริหารสินทรัพย์ กรุงเทพพาณิชย์ จำกัด (มหาชน) ในสัดส่วนที่ถือหุ้นอยู่ในปัจจุบัน</w:t>
      </w:r>
    </w:p>
    <w:p w:rsidR="00DF3B95" w:rsidRPr="009D27E5" w:rsidRDefault="00DF3B9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    2.2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ดอกเบี้ยจ่ายปีงบประมาณ 2566-2575 </w:t>
      </w:r>
      <w:r w:rsidRPr="009D27E5">
        <w:rPr>
          <w:rFonts w:ascii="TH SarabunPSK" w:hAnsi="TH SarabunPSK" w:cs="TH SarabunPSK"/>
          <w:sz w:val="32"/>
          <w:szCs w:val="32"/>
          <w:cs/>
        </w:rPr>
        <w:t>ปีละประมาณ 20,000 ล้านบาท โดยจะทยอยลดลงตามการชำระคืนต้นเงินกู้</w:t>
      </w:r>
    </w:p>
    <w:p w:rsidR="00BB4864" w:rsidRPr="009D27E5" w:rsidRDefault="00BB4864" w:rsidP="00F205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770EC0" w:rsidRPr="009D27E5" w:rsidRDefault="006559BA" w:rsidP="00F205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770EC0"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รายงานสถานการณ์เพื่อขจัดการใช้แรงงานเด็ก ประจำปีงบประมาณ พ.ศ. 2564</w:t>
      </w:r>
    </w:p>
    <w:p w:rsidR="00770EC0" w:rsidRPr="009D27E5" w:rsidRDefault="00770EC0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</w:rPr>
        <w:tab/>
      </w:r>
      <w:r w:rsidRPr="009D27E5">
        <w:rPr>
          <w:rFonts w:ascii="TH SarabunPSK" w:hAnsi="TH SarabunPSK" w:cs="TH SarabunPSK"/>
          <w:sz w:val="32"/>
          <w:szCs w:val="32"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>คณะรัฐมนตรีรับทราบตามที่กระทรวงแรงงาน (รง.) เสนอรายงานสถานการณ์เพื่อขจัดการใช้แรงงานเด็กประจำปีงบประมาณ พ.ศ. 2564 ตามมติคณะกรรมการระดับชาติเพื่อขจัดการใช้แรงงานเด็กในรูปแบบที่เลวร้าย ในคราวประชุมครั้งที่ 1/2565 เมื่อวันที่ 27 กรกฎาคม 2565 [คณะกรรมการระดับชาติเพื่อขจัดการใช้แรงงานเด็กในรูปแบบที่เลวร้าย เป็นคณะกรรมการที่แต่งตั้งตามมติคณะรัฐมนตรี (22 ตุลาคม 2562) มีอำนาจหน้าที่ในการกำกับ ดูแล การดำเนินงานให้เป็นไปตามนโยบายและแผนปฏิบัติการตามแผนระดับชาติเพื่อขจัดการใช้แรงงานเด็กในรูปแบบที่เลวร้าย และนำเสนอสถานการณ์และข้อเสนอแนะต่อคณะรัฐมนตรีเป็นประจำทุกปีหรือเมื่อมีความจำเป็นเร่งด่วน] ทั้งนี้ การดำเนินการเพื่อขจัดการใช้แรงงานเด็กดังกล่าวเป็นการดำเนินการตามพันธกรณีที่ประเทศไทยได้ให้สัตยาบันอนุสัญญาองค์การแรงงานระหว่างประเทศ ฉบับที่ 182 ว่าด้วยการห้ามและการดำเนินการโดยทันทีเพื่อขจัดรูปแบบที่เลวร้ายที่สุดของการใช้แรงงานเด็ก เมื่อวันที่ 16 กุมภาพันธ์ 2544 ซึ่งมีสาระสำคัญสรุปได้ ดังนี้</w:t>
      </w:r>
    </w:p>
    <w:p w:rsidR="00770EC0" w:rsidRPr="009D27E5" w:rsidRDefault="00770EC0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 สถานการณ์การใช้แรงงานเด็กทั่วโลก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องค์การแรงงานระหว่างประเทศได้จัดทำรายงานประมาณการและแนวโน้มการใช้แรงงานเด็กทั่วโลก โดยการสำรวจประจำปี 2563 พบว่า เด็กทำงานอายุ 5-17 ปี </w:t>
      </w:r>
      <w:r w:rsidR="001C3A1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9D27E5">
        <w:rPr>
          <w:rFonts w:ascii="TH SarabunPSK" w:hAnsi="TH SarabunPSK" w:cs="TH SarabunPSK"/>
          <w:sz w:val="32"/>
          <w:szCs w:val="32"/>
          <w:cs/>
        </w:rPr>
        <w:t>มีจำนวน 222.09 ล้านคน เข้าข่ายเป็นแรงงานเด็ก 160 ล้านคน และเมื่อเปรียบเทียบกับปี 2559 แรงงานเด็กเพิ่มขึ้นจาก 70 ล้านคน เป็น 86.6 ล้านคน ทั้งนี้  จากสถานการณ์การระบาดของโรคติดเชื้อไวรัสโคโรนา 2019 (โควิด-19) ทำให้เด็กที่ไม่สามารถเข้าสู่การศึกษามีความเสี่ยงที่จะถูกผลักให้เป็นแรงงานเด็ก รวมถึงภาวะเศรษฐกิจตกต่ำอาจทำให้เด็กที่เป็นแรงงานเด็กอยู่แล้วมีชั่วโมงการทำงานที่ยาวขึ้น และอาจถูกบังคับให้ทำงานในรูปแบบที่เลวร้ายเนื่อ</w:t>
      </w:r>
      <w:r w:rsidR="001C3A1E">
        <w:rPr>
          <w:rFonts w:ascii="TH SarabunPSK" w:hAnsi="TH SarabunPSK" w:cs="TH SarabunPSK" w:hint="cs"/>
          <w:sz w:val="32"/>
          <w:szCs w:val="32"/>
          <w:cs/>
        </w:rPr>
        <w:t>ง</w:t>
      </w:r>
      <w:r w:rsidRPr="009D27E5">
        <w:rPr>
          <w:rFonts w:ascii="TH SarabunPSK" w:hAnsi="TH SarabunPSK" w:cs="TH SarabunPSK"/>
          <w:sz w:val="32"/>
          <w:szCs w:val="32"/>
          <w:cs/>
        </w:rPr>
        <w:t>จากการตกงานและการสูญเสียรายได้ของครอบครัวในกลุ่มที่เปราะบาง</w:t>
      </w:r>
    </w:p>
    <w:p w:rsidR="00770EC0" w:rsidRPr="009D27E5" w:rsidRDefault="00770EC0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  <w:t>2. สถานการณ์เด็กทำงานในประเทศไทย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D27E5">
        <w:rPr>
          <w:rFonts w:ascii="TH SarabunPSK" w:hAnsi="TH SarabunPSK" w:cs="TH SarabunPSK"/>
          <w:sz w:val="32"/>
          <w:szCs w:val="32"/>
          <w:cs/>
        </w:rPr>
        <w:t>จากการประมวลผลข้อมูลโครงการสำรวจภาวะการทำงานของประชากรไตรมาสที่ 3 ปี 2564 พบว่า เด็กอายุ 15-17 ปี มีจำนวน 2.515 ล้านคน เป็นเด็กทำงาน 165</w:t>
      </w:r>
      <w:r w:rsidRPr="009D27E5">
        <w:rPr>
          <w:rFonts w:ascii="TH SarabunPSK" w:hAnsi="TH SarabunPSK" w:cs="TH SarabunPSK"/>
          <w:sz w:val="32"/>
          <w:szCs w:val="32"/>
        </w:rPr>
        <w:t>,</w:t>
      </w:r>
      <w:r w:rsidRPr="009D27E5">
        <w:rPr>
          <w:rFonts w:ascii="TH SarabunPSK" w:hAnsi="TH SarabunPSK" w:cs="TH SarabunPSK"/>
          <w:sz w:val="32"/>
          <w:szCs w:val="32"/>
          <w:cs/>
        </w:rPr>
        <w:t>689 คน โดยเด็กส่วนใหญ่จะทำงานอย่างเดียวโดยไม่ได้เรียนหนังสือและทำงานอยู่ในภาคเกษตรกรรม กิจการขายส่ง ขายปลีก กิจการโรงแรม และบริการอาหาร การผลิตซ่อมยานยนต์ และการก่อสร้าง ตามลำดับ</w:t>
      </w:r>
    </w:p>
    <w:p w:rsidR="00770EC0" w:rsidRPr="009D27E5" w:rsidRDefault="00770EC0" w:rsidP="00F2057D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 สถานการณ์การใช้แรงงานเด็กในรูปแบบที่เลวร้าย </w:t>
      </w:r>
      <w:r w:rsidRPr="009D27E5">
        <w:rPr>
          <w:rFonts w:ascii="TH SarabunPSK" w:hAnsi="TH SarabunPSK" w:cs="TH SarabunPSK"/>
          <w:sz w:val="32"/>
          <w:szCs w:val="32"/>
          <w:cs/>
        </w:rPr>
        <w:t>ในงบปีประมาณ พ.ศ. 2564 มีการใช้แรงงานเด็กในรูปแบบที่เลวร้าย จำนวน 3</w:t>
      </w:r>
      <w:r w:rsidRPr="009D27E5">
        <w:rPr>
          <w:rFonts w:ascii="TH SarabunPSK" w:hAnsi="TH SarabunPSK" w:cs="TH SarabunPSK"/>
          <w:sz w:val="32"/>
          <w:szCs w:val="32"/>
        </w:rPr>
        <w:t xml:space="preserve">,222 </w:t>
      </w:r>
      <w:r w:rsidRPr="009D27E5">
        <w:rPr>
          <w:rFonts w:ascii="TH SarabunPSK" w:hAnsi="TH SarabunPSK" w:cs="TH SarabunPSK"/>
          <w:sz w:val="32"/>
          <w:szCs w:val="32"/>
          <w:cs/>
        </w:rPr>
        <w:t>คน โดยเป็นการใช้แรงงานเด็กในรูปแบบการกระทำความผิดที่เกี่ยวข้องกับการผลิตหรือค้ายาเสพติดมีมากที่สุด จำนวน 3</w:t>
      </w:r>
      <w:r w:rsidRPr="009D27E5">
        <w:rPr>
          <w:rFonts w:ascii="TH SarabunPSK" w:hAnsi="TH SarabunPSK" w:cs="TH SarabunPSK"/>
          <w:sz w:val="32"/>
          <w:szCs w:val="32"/>
        </w:rPr>
        <w:t>,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157 คน รองลงมาคือ การกระทำความผิดที่เกี่ยวข้องกับการใช้ จัดหา หรือเสนอเด็กเพื่อการค้าประเวณี จำนวน 61 คน และการให้เด็กทำงานที่มีแนวโน้มจะเป็นอันตรายต่อสุขภาพ ความปลอดภัย หรือศีลธรรมของเด็ก จำนวน 4 คน </w:t>
      </w:r>
    </w:p>
    <w:p w:rsidR="00770EC0" w:rsidRPr="009D27E5" w:rsidRDefault="00770EC0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4. ผลการประเมินจัดระดับสถานการณ์แรงงานเด็ก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โดยกระทรวงแรงงานสหรัฐอเมริกา ตามรายงานประจำปี 2563 ประเทศไทยมีผลการประเมินจัดระดับความก้าวหน้าในการดำเนินการขจัดการใช้แรงงานเด็กในรูปแบบที่เลวร้ายที่สุดในระดับปานกลาง ซึ่งในรายงานระบุว่าเด็กในประเทศไทยยังคงเกี่ยวข้องกับการใช้แรงงานเด็กในรูปแบบที่เลวร้ายที่สุด และการแสวงประโยชน์ทางเพศเชิงพาณิชย์ ซึ่งบางครั้งเป็นผลมาจากการค้ามนุษย์ รวมถึงมีกลุ่มเด็กที่มีอายุต่ำกว่า 12 ปี เข้าร่วมการแข่งขันมวยไทยซึ่งถือเป็นงานอันตราย ถึงแม้ว่าประเทศไทยพยายามแก้ไขปัญหาดังกล่าว แต่ก็ยังไม่สอดคล้องกับมาตรฐานระหว่างประเทศ เนื่องจากกฎหมายไม่ได้ให้ความคุ้มครองแก่แรงงานเด็กนอกระบบการจ้างงาน รวมถึงจำนวนพนักงานตรวจแรงงานและทรัพยากรที่ไม่เพียงพอต่อการตรวจสถานที่ทำงานซึ่งอยู่ห่างไกล โดยเฉพาะในภาคการจ้างงานนอกระบบ </w:t>
      </w:r>
    </w:p>
    <w:p w:rsidR="00770EC0" w:rsidRPr="009D27E5" w:rsidRDefault="00770EC0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5. การขับเคลื่อนการดำเนินงานเพื่อขจัดการใช้แรงงานเด็กในรูปแบบที่เลวร้ายของประเทศไทย </w:t>
      </w:r>
      <w:r w:rsidRPr="009D27E5">
        <w:rPr>
          <w:rFonts w:ascii="TH SarabunPSK" w:hAnsi="TH SarabunPSK" w:cs="TH SarabunPSK"/>
          <w:sz w:val="32"/>
          <w:szCs w:val="32"/>
          <w:cs/>
        </w:rPr>
        <w:t>โดยได้รับความร่วมมือจากหน่วยงานภาครัฐ ภาคเอกชน และภาคประชาสังคม มีผลการดำเนินงานที่สำคัญตามนโยบายและแผนปฏิบัติการด้านการใช้แรงงานเด็กในรูปแบบที่เลวร้าย เช่น (</w:t>
      </w:r>
      <w:r w:rsidRPr="009D27E5">
        <w:rPr>
          <w:rFonts w:ascii="TH SarabunPSK" w:hAnsi="TH SarabunPSK" w:cs="TH SarabunPSK"/>
          <w:sz w:val="32"/>
          <w:szCs w:val="32"/>
        </w:rPr>
        <w:t>1</w:t>
      </w:r>
      <w:r w:rsidRPr="009D27E5">
        <w:rPr>
          <w:rFonts w:ascii="TH SarabunPSK" w:hAnsi="TH SarabunPSK" w:cs="TH SarabunPSK"/>
          <w:sz w:val="32"/>
          <w:szCs w:val="32"/>
          <w:cs/>
        </w:rPr>
        <w:t>) การป้องกันและแก้ไขปัญหาการใช้แรงงานเด็กในรูปแบบที่เลวร้ายโดยมีอบรมอาชีพแก่เด็กอายุต่ำกว่า 18 ปี ที่ไม่ได้เรียนต่อหลังจากจบการศึกษาภาคบังคับ จัดสวัสดิการการสงเคราะห์และคุ้มครองสวัสดิภาพ และส่งเสริมและพัฒนาอาชีพทางการเกษตร (</w:t>
      </w:r>
      <w:r w:rsidRPr="009D27E5">
        <w:rPr>
          <w:rFonts w:ascii="TH SarabunPSK" w:hAnsi="TH SarabunPSK" w:cs="TH SarabunPSK"/>
          <w:sz w:val="32"/>
          <w:szCs w:val="32"/>
        </w:rPr>
        <w:t>2</w:t>
      </w:r>
      <w:r w:rsidRPr="009D27E5">
        <w:rPr>
          <w:rFonts w:ascii="TH SarabunPSK" w:hAnsi="TH SarabunPSK" w:cs="TH SarabunPSK"/>
          <w:sz w:val="32"/>
          <w:szCs w:val="32"/>
          <w:cs/>
        </w:rPr>
        <w:t>) การช่วยเหลือ คุ้มครองและบำบัดฟื้นฟูเด็กที่ถูกใช้แรงงานในรูปแบบที่เลวร้ายโดยขับเคลื่อนแนวทางการตรวจประเมินอายุเด็กทางคดีแก่เด็กที่ตกเป็นเหยื่อเพื่อใช้ประกอบการดำเนินคดีอาญาที่เกี่ยวข้อง และจัดให้มีศูนย์ติดตามดูแลด้วยความห่วงใย โดยดำเนินการส่งต่อเด็ก เยาวชนที่ใกล้จบคดีให้ได้รับการศึกษาและการฝึกอาชีพ และ (</w:t>
      </w:r>
      <w:r w:rsidRPr="009D27E5">
        <w:rPr>
          <w:rFonts w:ascii="TH SarabunPSK" w:hAnsi="TH SarabunPSK" w:cs="TH SarabunPSK"/>
          <w:sz w:val="32"/>
          <w:szCs w:val="32"/>
        </w:rPr>
        <w:t>3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) การบูรณาการพัฒนาระบบและกลไกการขจัดการใช้แรงงานเด็กในรูปแบบที่เลวร้ายและการสื่อสารสาธารณะโดยมีการจัดทำกรอบแนวทางการดำเนินงานของสถานประกอบกิจการในการป้องกันและแก้ไขปัญหาการใช้แรงงานเด็ก แรงงานบังคับ จัดทำโครงการเพิ่มประสิทธิภาพเจ้าหน้าที่ผู้ปฏิบัติงานเพื่อยกระดับการคุ้มครองแรงงานนอกระบบ และจัดทำคู่มือเพื่อผู้ปฏิบัติงานสำหรับการสืบสวน สอบสวน กรณีการบังคับใช้แรงงานและการใช้แรงงานเด็ก (โครงการ </w:t>
      </w:r>
      <w:r w:rsidRPr="009D27E5">
        <w:rPr>
          <w:rFonts w:ascii="TH SarabunPSK" w:hAnsi="TH SarabunPSK" w:cs="TH SarabunPSK"/>
          <w:sz w:val="32"/>
          <w:szCs w:val="32"/>
        </w:rPr>
        <w:t>ATLAS Project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70EC0" w:rsidRDefault="00770EC0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6. ข้อเสนอแนะจากการวิเคราะห์สถานการณ์และผลการดำเนินงานประจำปีงบประมาณ </w:t>
      </w:r>
      <w:r w:rsidR="001C3A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2564 </w:t>
      </w:r>
      <w:r w:rsidRPr="009D27E5">
        <w:rPr>
          <w:rFonts w:ascii="TH SarabunPSK" w:hAnsi="TH SarabunPSK" w:cs="TH SarabunPSK"/>
          <w:sz w:val="32"/>
          <w:szCs w:val="32"/>
          <w:cs/>
        </w:rPr>
        <w:t>เช่น (</w:t>
      </w:r>
      <w:r w:rsidRPr="009D27E5">
        <w:rPr>
          <w:rFonts w:ascii="TH SarabunPSK" w:hAnsi="TH SarabunPSK" w:cs="TH SarabunPSK"/>
          <w:sz w:val="32"/>
          <w:szCs w:val="32"/>
        </w:rPr>
        <w:t>1</w:t>
      </w:r>
      <w:r w:rsidRPr="009D27E5">
        <w:rPr>
          <w:rFonts w:ascii="TH SarabunPSK" w:hAnsi="TH SarabunPSK" w:cs="TH SarabunPSK"/>
          <w:sz w:val="32"/>
          <w:szCs w:val="32"/>
          <w:cs/>
        </w:rPr>
        <w:t>) การพัฒนาระบบการจัดเก็บข้อมูลและสถิติที่เกี่ยวข้องควรดำเนินโครงการสำรวจการทำงานของเด็กในภาพรวมของประเทศไทยอย่างต่อเนื่องทุก ๆ 4 ปี (2) พัฒนากฎหมาย ระเบียบ ประกาศ รวมถึงแนวปฏบัติที่เกี่ยวข้อง เช่น การออกกฎหมายหรือระเบียบคุ้มครองเด็กที่ทำงานนอกระบบ การกำหนดอายุขั้นต่ำที่อนุญาตให้ทำงานได้ การปรับปรุงประเภทหรือลักษณะงานที่เป็นอันตรายสำหรับเด็กให้สอดคล้องกับหลักสากล และการตรากฎหมายเพื่อคุ้มครองเด็กจากการแข่งขันชกมวย (</w:t>
      </w:r>
      <w:r w:rsidRPr="009D27E5">
        <w:rPr>
          <w:rFonts w:ascii="TH SarabunPSK" w:hAnsi="TH SarabunPSK" w:cs="TH SarabunPSK"/>
          <w:sz w:val="32"/>
          <w:szCs w:val="32"/>
        </w:rPr>
        <w:t>3</w:t>
      </w:r>
      <w:r w:rsidRPr="009D27E5">
        <w:rPr>
          <w:rFonts w:ascii="TH SarabunPSK" w:hAnsi="TH SarabunPSK" w:cs="TH SarabunPSK"/>
          <w:sz w:val="32"/>
          <w:szCs w:val="32"/>
          <w:cs/>
        </w:rPr>
        <w:t>) พัฒนาศักยภาพเจ้าหน้าที่ผู้ปฏิบัติงานให้เข้าใจรูปแบบที่เลวร้ายของการใช้แรงงานเด็กอย่างต่อเนื่องและทั่วถึง และควรเพิ่มจำนวนพนักงานตรวจแรงงานหรือพนักงานเจ้าหน้าที่ให้เพียงพอต่อสถานการณ์ด้านแรงงานในปัจจุบัน (</w:t>
      </w:r>
      <w:r w:rsidRPr="009D27E5">
        <w:rPr>
          <w:rFonts w:ascii="TH SarabunPSK" w:hAnsi="TH SarabunPSK" w:cs="TH SarabunPSK"/>
          <w:sz w:val="32"/>
          <w:szCs w:val="32"/>
        </w:rPr>
        <w:t>4</w:t>
      </w:r>
      <w:r w:rsidRPr="009D27E5">
        <w:rPr>
          <w:rFonts w:ascii="TH SarabunPSK" w:hAnsi="TH SarabunPSK" w:cs="TH SarabunPSK"/>
          <w:sz w:val="32"/>
          <w:szCs w:val="32"/>
          <w:cs/>
        </w:rPr>
        <w:t>) สร้างความตระหนักและความสำคัญต่อการขจัดการใช้แรงงานเด็กในทุกรูปแบบผ่านกิจกรรมรณรงค์ในทุกภาคส่วน เพื่อให้เด็กได้รับการพัฒนาทั้งด้านร่างกาย จิตใจและมีพัฒนาการสมวัย มีภูมิคุ้มกันปกป้องตนเองไม่ให้ตกเป็นเหยื่อของการใช้แรงงานเด็กและ (</w:t>
      </w:r>
      <w:r w:rsidRPr="009D27E5">
        <w:rPr>
          <w:rFonts w:ascii="TH SarabunPSK" w:hAnsi="TH SarabunPSK" w:cs="TH SarabunPSK"/>
          <w:sz w:val="32"/>
          <w:szCs w:val="32"/>
        </w:rPr>
        <w:t>5</w:t>
      </w:r>
      <w:r w:rsidRPr="009D27E5">
        <w:rPr>
          <w:rFonts w:ascii="TH SarabunPSK" w:hAnsi="TH SarabunPSK" w:cs="TH SarabunPSK"/>
          <w:sz w:val="32"/>
          <w:szCs w:val="32"/>
          <w:cs/>
        </w:rPr>
        <w:t>) ควรให้ความสำคัญกับการคุ้มครองเด็กจากภัยในรูปแบบออนไลน์ โดยหน่วยงานที่เกี่ยวข้องควรมีการทำงานในเชิงบูรณาการ เพื่อส่งเสริมและป้องกันคุ้มครองเด็กและเยาวชนให้มีความเข้าใจในการใช้สื่อออนไลน์อย่างปลอดภัย รู้เท่าทัน และไม่ตกเป็นเหยื่อการใช้</w:t>
      </w:r>
      <w:r w:rsidR="001C3A1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D27E5">
        <w:rPr>
          <w:rFonts w:ascii="TH SarabunPSK" w:hAnsi="TH SarabunPSK" w:cs="TH SarabunPSK"/>
          <w:sz w:val="32"/>
          <w:szCs w:val="32"/>
          <w:cs/>
        </w:rPr>
        <w:t>สื่อออนไลน์ในทางที่ผิด</w:t>
      </w:r>
    </w:p>
    <w:p w:rsidR="006559BA" w:rsidRDefault="006559BA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559BA" w:rsidRPr="009D27E5" w:rsidRDefault="006559BA" w:rsidP="00F2057D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3D766F" w:rsidRPr="009D27E5" w:rsidRDefault="006559BA" w:rsidP="00F205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12.</w:t>
      </w:r>
      <w:r w:rsidR="003D766F"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มาตรการรองรับฤดูแล้ง ปี 2565/2566 และโครงการเพิ่มประสิทธิภาพการบริหารจัดการทรัพยากรน้ำเพื่อรองรับสถานการณ์ภัยแล้งและฝนทิ้งช่วง ปี 2566</w:t>
      </w:r>
    </w:p>
    <w:p w:rsidR="000E2472" w:rsidRPr="009D27E5" w:rsidRDefault="003D766F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คณะรัฐมนตรีมีมติรับทราบและเห็นชอบ</w:t>
      </w:r>
      <w:r w:rsidR="000E2472" w:rsidRPr="009D27E5">
        <w:rPr>
          <w:rFonts w:ascii="TH SarabunPSK" w:hAnsi="TH SarabunPSK" w:cs="TH SarabunPSK"/>
          <w:sz w:val="32"/>
          <w:szCs w:val="32"/>
          <w:cs/>
        </w:rPr>
        <w:t>มาตรการรองรับฤดูแล้ง ปี 2565/256</w:t>
      </w:r>
      <w:r w:rsidR="00297AB4">
        <w:rPr>
          <w:rFonts w:ascii="TH SarabunPSK" w:hAnsi="TH SarabunPSK" w:cs="TH SarabunPSK"/>
          <w:sz w:val="32"/>
          <w:szCs w:val="32"/>
          <w:cs/>
        </w:rPr>
        <w:t>6 และโครงการเพิ่มประสิทธิภาพการบ</w:t>
      </w:r>
      <w:r w:rsidR="000E2472" w:rsidRPr="009D27E5">
        <w:rPr>
          <w:rFonts w:ascii="TH SarabunPSK" w:hAnsi="TH SarabunPSK" w:cs="TH SarabunPSK"/>
          <w:sz w:val="32"/>
          <w:szCs w:val="32"/>
          <w:cs/>
        </w:rPr>
        <w:t xml:space="preserve">ริหารจัดการทรัพยากรน้ำเพื่อรองรับสถานการณ์ภัยแล้งและฝนทิ้งช่วง ปี </w:t>
      </w:r>
      <w:r w:rsidR="000E2472" w:rsidRPr="009D27E5">
        <w:rPr>
          <w:rFonts w:ascii="TH SarabunPSK" w:hAnsi="TH SarabunPSK" w:cs="TH SarabunPSK"/>
          <w:sz w:val="32"/>
          <w:szCs w:val="32"/>
        </w:rPr>
        <w:t>2566</w:t>
      </w:r>
      <w:r w:rsidR="000E2472" w:rsidRPr="009D27E5">
        <w:rPr>
          <w:rFonts w:ascii="TH SarabunPSK" w:hAnsi="TH SarabunPSK" w:cs="TH SarabunPSK"/>
          <w:sz w:val="32"/>
          <w:szCs w:val="32"/>
          <w:cs/>
        </w:rPr>
        <w:t xml:space="preserve"> และมอบหมายหน่วยงานดำเนินการตามมาตรการดังกล่าว โดยรายงานให้</w:t>
      </w:r>
      <w:r w:rsidR="000E2472" w:rsidRPr="009D27E5">
        <w:rPr>
          <w:rFonts w:ascii="TH SarabunPSK" w:hAnsi="TH SarabunPSK" w:cs="TH SarabunPSK"/>
          <w:sz w:val="32"/>
          <w:szCs w:val="32"/>
        </w:rPr>
        <w:t xml:space="preserve"> </w:t>
      </w:r>
      <w:r w:rsidR="000E2472" w:rsidRPr="009D27E5">
        <w:rPr>
          <w:rFonts w:ascii="TH SarabunPSK" w:hAnsi="TH SarabunPSK" w:cs="TH SarabunPSK"/>
          <w:sz w:val="32"/>
          <w:szCs w:val="32"/>
          <w:cs/>
        </w:rPr>
        <w:t>กนช. ทราบ พร้อมทั้งสรุปผลการดำเนินงานรายงานคณะรัฐมนตรีเพื่อทราบต่อไป</w:t>
      </w:r>
    </w:p>
    <w:p w:rsidR="003D766F" w:rsidRPr="009D27E5" w:rsidRDefault="000E2472" w:rsidP="00F205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</w:rPr>
        <w:tab/>
      </w:r>
      <w:r w:rsidRPr="009D27E5">
        <w:rPr>
          <w:rFonts w:ascii="TH SarabunPSK" w:hAnsi="TH SarabunPSK" w:cs="TH SarabunPSK"/>
          <w:sz w:val="32"/>
          <w:szCs w:val="32"/>
        </w:rPr>
        <w:tab/>
      </w:r>
      <w:r w:rsidR="003D766F" w:rsidRPr="009D27E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D766F" w:rsidRPr="009D27E5" w:rsidRDefault="001438F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="003D766F" w:rsidRPr="009D27E5">
        <w:rPr>
          <w:rFonts w:ascii="TH SarabunPSK" w:hAnsi="TH SarabunPSK" w:cs="TH SarabunPSK"/>
          <w:sz w:val="32"/>
          <w:szCs w:val="32"/>
          <w:cs/>
        </w:rPr>
        <w:t>กนช. รายงานว่า</w:t>
      </w:r>
    </w:p>
    <w:p w:rsidR="003D766F" w:rsidRPr="009D27E5" w:rsidRDefault="001438F5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3D766F" w:rsidRPr="009D27E5">
        <w:rPr>
          <w:rFonts w:ascii="TH SarabunPSK" w:hAnsi="TH SarabunPSK" w:cs="TH SarabunPSK"/>
          <w:sz w:val="32"/>
          <w:szCs w:val="32"/>
          <w:cs/>
        </w:rPr>
        <w:t xml:space="preserve">ตามปฏิทินการบริหารจัดการทรัพยากรน้ำที่หน่วยงานใช้เป็นกรอบในการปฏิบัติงาน แบ่งเป็น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              2</w:t>
      </w:r>
      <w:r w:rsidR="003D766F" w:rsidRPr="009D27E5">
        <w:rPr>
          <w:rFonts w:ascii="TH SarabunPSK" w:hAnsi="TH SarabunPSK" w:cs="TH SarabunPSK"/>
          <w:sz w:val="32"/>
          <w:szCs w:val="32"/>
          <w:cs/>
        </w:rPr>
        <w:t xml:space="preserve"> ช่วง คือ </w:t>
      </w:r>
      <w:r w:rsidR="003D766F"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ช่วงฤดูแล้ง เริ่มวันที่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D766F"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พฤศจิกายน สิ้นสุดวันที่</w:t>
      </w:r>
      <w:r w:rsidRPr="009D27E5">
        <w:rPr>
          <w:rFonts w:ascii="TH SarabunPSK" w:hAnsi="TH SarabunPSK" w:cs="TH SarabunPSK"/>
          <w:b/>
          <w:bCs/>
          <w:sz w:val="32"/>
          <w:szCs w:val="32"/>
        </w:rPr>
        <w:t xml:space="preserve"> 30</w:t>
      </w:r>
      <w:r w:rsidR="003D766F"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เมษายน ของปีถัดไป</w:t>
      </w:r>
      <w:r w:rsidR="00297AB4">
        <w:rPr>
          <w:rFonts w:ascii="TH SarabunPSK" w:hAnsi="TH SarabunPSK" w:cs="TH SarabunPSK"/>
          <w:sz w:val="32"/>
          <w:szCs w:val="32"/>
          <w:cs/>
        </w:rPr>
        <w:t xml:space="preserve"> และช่วงฤด</w:t>
      </w:r>
      <w:r w:rsidR="00297AB4">
        <w:rPr>
          <w:rFonts w:ascii="TH SarabunPSK" w:hAnsi="TH SarabunPSK" w:cs="TH SarabunPSK" w:hint="cs"/>
          <w:sz w:val="32"/>
          <w:szCs w:val="32"/>
          <w:cs/>
        </w:rPr>
        <w:t>ู</w:t>
      </w:r>
      <w:r w:rsidR="003D766F" w:rsidRPr="009D27E5">
        <w:rPr>
          <w:rFonts w:ascii="TH SarabunPSK" w:hAnsi="TH SarabunPSK" w:cs="TH SarabunPSK"/>
          <w:sz w:val="32"/>
          <w:szCs w:val="32"/>
          <w:cs/>
        </w:rPr>
        <w:t xml:space="preserve">ฝน เริ่มตั้งแต่วันที่ </w:t>
      </w:r>
      <w:r w:rsidRPr="009D27E5">
        <w:rPr>
          <w:rFonts w:ascii="TH SarabunPSK" w:hAnsi="TH SarabunPSK" w:cs="TH SarabunPSK"/>
          <w:sz w:val="32"/>
          <w:szCs w:val="32"/>
          <w:cs/>
        </w:rPr>
        <w:t>1</w:t>
      </w:r>
      <w:r w:rsidR="003D766F" w:rsidRPr="009D27E5">
        <w:rPr>
          <w:rFonts w:ascii="TH SarabunPSK" w:hAnsi="TH SarabunPSK" w:cs="TH SarabunPSK"/>
          <w:sz w:val="32"/>
          <w:szCs w:val="32"/>
          <w:cs/>
        </w:rPr>
        <w:t xml:space="preserve"> พฤษภาคม สิ้นสุดวันที่ </w:t>
      </w:r>
      <w:r w:rsidRPr="009D27E5">
        <w:rPr>
          <w:rFonts w:ascii="TH SarabunPSK" w:hAnsi="TH SarabunPSK" w:cs="TH SarabunPSK"/>
          <w:sz w:val="32"/>
          <w:szCs w:val="32"/>
          <w:cs/>
        </w:rPr>
        <w:t>31</w:t>
      </w:r>
      <w:r w:rsidR="003D766F" w:rsidRPr="009D27E5">
        <w:rPr>
          <w:rFonts w:ascii="TH SarabunPSK" w:hAnsi="TH SarabunPSK" w:cs="TH SarabunPSK"/>
          <w:sz w:val="32"/>
          <w:szCs w:val="32"/>
          <w:cs/>
        </w:rPr>
        <w:t xml:space="preserve"> ตุลาคม ของทุกปี</w:t>
      </w:r>
      <w:r w:rsidRPr="009D27E5">
        <w:rPr>
          <w:rFonts w:ascii="TH SarabunPSK" w:hAnsi="TH SarabunPSK" w:cs="TH SarabunPSK"/>
          <w:sz w:val="32"/>
          <w:szCs w:val="32"/>
        </w:rPr>
        <w:t xml:space="preserve"> </w:t>
      </w:r>
      <w:r w:rsidR="003D766F" w:rsidRPr="009D27E5">
        <w:rPr>
          <w:rFonts w:ascii="TH SarabunPSK" w:hAnsi="TH SarabunPSK" w:cs="TH SarabunPSK"/>
          <w:sz w:val="32"/>
          <w:szCs w:val="32"/>
        </w:rPr>
        <w:t>(</w:t>
      </w:r>
      <w:r w:rsidR="003D766F" w:rsidRPr="009D27E5">
        <w:rPr>
          <w:rFonts w:ascii="TH SarabunPSK" w:hAnsi="TH SarabunPSK" w:cs="TH SarabunPSK"/>
          <w:sz w:val="32"/>
          <w:szCs w:val="32"/>
          <w:cs/>
        </w:rPr>
        <w:t xml:space="preserve">ยกเว้นพื้นที่ภาคใต้ฝั่งตะวันออก ช่วงฤดูแล้ง เริ่มวันที่ </w:t>
      </w:r>
      <w:r w:rsidRPr="009D27E5">
        <w:rPr>
          <w:rFonts w:ascii="TH SarabunPSK" w:hAnsi="TH SarabunPSK" w:cs="TH SarabunPSK"/>
          <w:sz w:val="32"/>
          <w:szCs w:val="32"/>
        </w:rPr>
        <w:t>1</w:t>
      </w:r>
      <w:r w:rsidR="003D766F" w:rsidRPr="009D27E5">
        <w:rPr>
          <w:rFonts w:ascii="TH SarabunPSK" w:hAnsi="TH SarabunPSK" w:cs="TH SarabunPSK"/>
          <w:sz w:val="32"/>
          <w:szCs w:val="32"/>
          <w:cs/>
        </w:rPr>
        <w:t xml:space="preserve"> มีนาคม สิ้นสุดวันที่ </w:t>
      </w:r>
      <w:r w:rsidRPr="009D27E5">
        <w:rPr>
          <w:rFonts w:ascii="TH SarabunPSK" w:hAnsi="TH SarabunPSK" w:cs="TH SarabunPSK"/>
          <w:sz w:val="32"/>
          <w:szCs w:val="32"/>
        </w:rPr>
        <w:t>31</w:t>
      </w:r>
      <w:r w:rsidR="003D766F" w:rsidRPr="009D27E5">
        <w:rPr>
          <w:rFonts w:ascii="TH SarabunPSK" w:hAnsi="TH SarabunPSK" w:cs="TH SarabunPSK"/>
          <w:sz w:val="32"/>
          <w:szCs w:val="32"/>
          <w:cs/>
        </w:rPr>
        <w:t xml:space="preserve"> สิงหาคม ของทุกปีและช่วงฤดูฝน เริ่มตั้งแต่วันที่ </w:t>
      </w:r>
      <w:r w:rsidRPr="009D27E5">
        <w:rPr>
          <w:rFonts w:ascii="TH SarabunPSK" w:hAnsi="TH SarabunPSK" w:cs="TH SarabunPSK"/>
          <w:sz w:val="32"/>
          <w:szCs w:val="32"/>
        </w:rPr>
        <w:t>1</w:t>
      </w:r>
      <w:r w:rsidR="003D766F" w:rsidRPr="009D27E5">
        <w:rPr>
          <w:rFonts w:ascii="TH SarabunPSK" w:hAnsi="TH SarabunPSK" w:cs="TH SarabunPSK"/>
          <w:sz w:val="32"/>
          <w:szCs w:val="32"/>
          <w:cs/>
        </w:rPr>
        <w:t xml:space="preserve"> กันยายน สิ้นสุดวันที่ </w:t>
      </w:r>
      <w:r w:rsidRPr="009D27E5">
        <w:rPr>
          <w:rFonts w:ascii="TH SarabunPSK" w:hAnsi="TH SarabunPSK" w:cs="TH SarabunPSK"/>
          <w:sz w:val="32"/>
          <w:szCs w:val="32"/>
        </w:rPr>
        <w:t>28</w:t>
      </w:r>
      <w:r w:rsidR="003D766F" w:rsidRPr="009D27E5">
        <w:rPr>
          <w:rFonts w:ascii="TH SarabunPSK" w:hAnsi="TH SarabunPSK" w:cs="TH SarabunPSK"/>
          <w:sz w:val="32"/>
          <w:szCs w:val="32"/>
          <w:cs/>
        </w:rPr>
        <w:t xml:space="preserve"> กุมภาพันธ์ ของทุกปี) </w:t>
      </w:r>
      <w:r w:rsidR="003D766F"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โดยในช่วงฤดูแล้งได้ดำเนินการตามกรอบการวางแผนการบริหารจัดการทรัพยากรน้ำ ฤดูแล้ง ปี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2565/2566 </w:t>
      </w:r>
      <w:r w:rsidR="003D766F" w:rsidRPr="009D27E5">
        <w:rPr>
          <w:rFonts w:ascii="TH SarabunPSK" w:hAnsi="TH SarabunPSK" w:cs="TH SarabunPSK"/>
          <w:sz w:val="32"/>
          <w:szCs w:val="32"/>
          <w:cs/>
        </w:rPr>
        <w:t>ดังนี้ (</w:t>
      </w:r>
      <w:r w:rsidRPr="009D27E5">
        <w:rPr>
          <w:rFonts w:ascii="TH SarabunPSK" w:hAnsi="TH SarabunPSK" w:cs="TH SarabunPSK"/>
          <w:sz w:val="32"/>
          <w:szCs w:val="32"/>
          <w:cs/>
        </w:rPr>
        <w:t>1</w:t>
      </w:r>
      <w:r w:rsidR="003D766F" w:rsidRPr="009D27E5">
        <w:rPr>
          <w:rFonts w:ascii="TH SarabunPSK" w:hAnsi="TH SarabunPSK" w:cs="TH SarabunPSK"/>
          <w:sz w:val="32"/>
          <w:szCs w:val="32"/>
          <w:cs/>
        </w:rPr>
        <w:t>) คาดการณ์ปริมาณน้ำต้นทุน</w:t>
      </w:r>
      <w:r w:rsidRPr="009D27E5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="003D766F" w:rsidRPr="009D27E5">
        <w:rPr>
          <w:rFonts w:ascii="TH SarabunPSK" w:hAnsi="TH SarabunPSK" w:cs="TH SarabunPSK"/>
          <w:sz w:val="32"/>
          <w:szCs w:val="32"/>
          <w:cs/>
        </w:rPr>
        <w:t xml:space="preserve"> ณ วันที่ </w:t>
      </w:r>
      <w:r w:rsidRPr="009D27E5">
        <w:rPr>
          <w:rFonts w:ascii="TH SarabunPSK" w:hAnsi="TH SarabunPSK" w:cs="TH SarabunPSK"/>
          <w:sz w:val="32"/>
          <w:szCs w:val="32"/>
          <w:cs/>
        </w:rPr>
        <w:t>1</w:t>
      </w:r>
      <w:r w:rsidR="003D766F" w:rsidRPr="009D27E5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9D27E5">
        <w:rPr>
          <w:rFonts w:ascii="TH SarabunPSK" w:hAnsi="TH SarabunPSK" w:cs="TH SarabunPSK"/>
          <w:sz w:val="32"/>
          <w:szCs w:val="32"/>
          <w:cs/>
        </w:rPr>
        <w:t>2565</w:t>
      </w:r>
      <w:r w:rsidR="003D766F" w:rsidRPr="009D27E5">
        <w:rPr>
          <w:rFonts w:ascii="TH SarabunPSK" w:hAnsi="TH SarabunPSK" w:cs="TH SarabunPSK"/>
          <w:sz w:val="32"/>
          <w:szCs w:val="32"/>
          <w:cs/>
        </w:rPr>
        <w:t xml:space="preserve"> แผนการจัดสรรน้ำและความ</w:t>
      </w:r>
      <w:r w:rsidR="00297AB4">
        <w:rPr>
          <w:rFonts w:ascii="TH SarabunPSK" w:hAnsi="TH SarabunPSK" w:cs="TH SarabunPSK"/>
          <w:sz w:val="32"/>
          <w:szCs w:val="32"/>
          <w:cs/>
        </w:rPr>
        <w:t>ต้องการใช้น้ำรายกิจกรรมในเขตช</w:t>
      </w:r>
      <w:r w:rsidR="003D766F" w:rsidRPr="009D27E5">
        <w:rPr>
          <w:rFonts w:ascii="TH SarabunPSK" w:hAnsi="TH SarabunPSK" w:cs="TH SarabunPSK"/>
          <w:sz w:val="32"/>
          <w:szCs w:val="32"/>
          <w:cs/>
        </w:rPr>
        <w:t xml:space="preserve">ลประทานและนอกเขตชลประทาน พร้อมทั้งจัดหาแหล่งน้ำสำรองทั้งแหล่งน้ำผิวดินและใต้ดิน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               (2</w:t>
      </w:r>
      <w:r w:rsidR="003D766F" w:rsidRPr="009D27E5">
        <w:rPr>
          <w:rFonts w:ascii="TH SarabunPSK" w:hAnsi="TH SarabunPSK" w:cs="TH SarabunPSK"/>
          <w:sz w:val="32"/>
          <w:szCs w:val="32"/>
          <w:cs/>
        </w:rPr>
        <w:t>) คาดการณ์แผนการใช้น้ำรายเดือนตามกิจกรรม</w:t>
      </w:r>
      <w:r w:rsidRPr="009D27E5">
        <w:rPr>
          <w:rFonts w:ascii="TH SarabunPSK" w:hAnsi="TH SarabunPSK" w:cs="TH SarabunPSK"/>
          <w:sz w:val="32"/>
          <w:szCs w:val="32"/>
        </w:rPr>
        <w:t xml:space="preserve"> </w:t>
      </w:r>
      <w:r w:rsidR="003D766F" w:rsidRPr="009D27E5">
        <w:rPr>
          <w:rFonts w:ascii="TH SarabunPSK" w:hAnsi="TH SarabunPSK" w:cs="TH SarabunPSK"/>
          <w:sz w:val="32"/>
          <w:szCs w:val="32"/>
        </w:rPr>
        <w:t>(</w:t>
      </w:r>
      <w:r w:rsidR="003D766F" w:rsidRPr="009D27E5">
        <w:rPr>
          <w:rFonts w:ascii="TH SarabunPSK" w:hAnsi="TH SarabunPSK" w:cs="TH SarabunPSK"/>
          <w:sz w:val="32"/>
          <w:szCs w:val="32"/>
          <w:cs/>
        </w:rPr>
        <w:t>อุปโภคบริโภค เกษตร รักษาระบบนิเวศ และอุตสาหกรรม) ให้เพียงพอต่อปริมาณน้ำต้นทุน</w:t>
      </w:r>
      <w:r w:rsidRPr="009D27E5">
        <w:rPr>
          <w:rFonts w:ascii="TH SarabunPSK" w:hAnsi="TH SarabunPSK" w:cs="TH SarabunPSK"/>
          <w:sz w:val="32"/>
          <w:szCs w:val="32"/>
        </w:rPr>
        <w:t xml:space="preserve"> </w:t>
      </w:r>
      <w:r w:rsidR="003D766F" w:rsidRPr="009D27E5">
        <w:rPr>
          <w:rFonts w:ascii="TH SarabunPSK" w:hAnsi="TH SarabunPSK" w:cs="TH SarabunPSK"/>
          <w:sz w:val="32"/>
          <w:szCs w:val="32"/>
        </w:rPr>
        <w:t>(</w:t>
      </w:r>
      <w:r w:rsidRPr="009D27E5">
        <w:rPr>
          <w:rFonts w:ascii="TH SarabunPSK" w:hAnsi="TH SarabunPSK" w:cs="TH SarabunPSK"/>
          <w:sz w:val="32"/>
          <w:szCs w:val="32"/>
        </w:rPr>
        <w:t>3</w:t>
      </w:r>
      <w:r w:rsidR="003D766F" w:rsidRPr="009D27E5">
        <w:rPr>
          <w:rFonts w:ascii="TH SarabunPSK" w:hAnsi="TH SarabunPSK" w:cs="TH SarabunPSK"/>
          <w:sz w:val="32"/>
          <w:szCs w:val="32"/>
          <w:cs/>
        </w:rPr>
        <w:t>) คาดการณ์พื้นที่เพาะปลูกพืชในเขตชลประทานและนอกเขตชลประทานให้สอดคล้องกับ</w:t>
      </w:r>
      <w:r w:rsidRPr="009D27E5">
        <w:rPr>
          <w:rFonts w:ascii="TH SarabunPSK" w:hAnsi="TH SarabunPSK" w:cs="TH SarabunPSK"/>
          <w:sz w:val="32"/>
          <w:szCs w:val="32"/>
          <w:cs/>
        </w:rPr>
        <w:t>ปริมาณน้ำตันทุน (4</w:t>
      </w:r>
      <w:r w:rsidR="003D766F" w:rsidRPr="009D27E5">
        <w:rPr>
          <w:rFonts w:ascii="TH SarabunPSK" w:hAnsi="TH SarabunPSK" w:cs="TH SarabunPSK"/>
          <w:sz w:val="32"/>
          <w:szCs w:val="32"/>
          <w:cs/>
        </w:rPr>
        <w:t>) ประเมินพื้นที่เฝ้าระวังเสี่ยงขาดแคลนน้ำ แบ่งเป็นพื้นที่อุปโภคบริโภค</w:t>
      </w:r>
      <w:r w:rsidRPr="009D27E5">
        <w:rPr>
          <w:rFonts w:ascii="TH SarabunPSK" w:hAnsi="TH SarabunPSK" w:cs="TH SarabunPSK"/>
          <w:sz w:val="32"/>
          <w:szCs w:val="32"/>
        </w:rPr>
        <w:t xml:space="preserve"> </w:t>
      </w:r>
      <w:r w:rsidR="003D766F" w:rsidRPr="009D27E5">
        <w:rPr>
          <w:rFonts w:ascii="TH SarabunPSK" w:hAnsi="TH SarabunPSK" w:cs="TH SarabunPSK"/>
          <w:sz w:val="32"/>
          <w:szCs w:val="32"/>
        </w:rPr>
        <w:t>(</w:t>
      </w:r>
      <w:r w:rsidR="003D766F" w:rsidRPr="009D27E5">
        <w:rPr>
          <w:rFonts w:ascii="TH SarabunPSK" w:hAnsi="TH SarabunPSK" w:cs="TH SarabunPSK"/>
          <w:sz w:val="32"/>
          <w:szCs w:val="32"/>
          <w:cs/>
        </w:rPr>
        <w:t xml:space="preserve">ในเขต/นอกเขตพื้นที่ให้บริการประปานครหลวง/ภูมิภาค) พื้นที่เกษตรกรรม [นารอบที่ </w:t>
      </w:r>
      <w:r w:rsidRPr="009D27E5">
        <w:rPr>
          <w:rFonts w:ascii="TH SarabunPSK" w:hAnsi="TH SarabunPSK" w:cs="TH SarabunPSK"/>
          <w:sz w:val="32"/>
          <w:szCs w:val="32"/>
        </w:rPr>
        <w:t xml:space="preserve">2  </w:t>
      </w:r>
      <w:r w:rsidR="003D766F" w:rsidRPr="009D27E5">
        <w:rPr>
          <w:rFonts w:ascii="TH SarabunPSK" w:hAnsi="TH SarabunPSK" w:cs="TH SarabunPSK"/>
          <w:sz w:val="32"/>
          <w:szCs w:val="32"/>
        </w:rPr>
        <w:t>(</w:t>
      </w:r>
      <w:r w:rsidR="003D766F" w:rsidRPr="009D27E5">
        <w:rPr>
          <w:rFonts w:ascii="TH SarabunPSK" w:hAnsi="TH SarabunPSK" w:cs="TH SarabunPSK"/>
          <w:sz w:val="32"/>
          <w:szCs w:val="32"/>
          <w:cs/>
        </w:rPr>
        <w:t>นาปรัง)/ไม้ผลที่มีมูลค่าทางเศรษฐกิจ] และพื้นที่เฝ้าระวังคุณภาพน้ำ และ (</w:t>
      </w:r>
      <w:r w:rsidRPr="009D27E5">
        <w:rPr>
          <w:rFonts w:ascii="TH SarabunPSK" w:hAnsi="TH SarabunPSK" w:cs="TH SarabunPSK"/>
          <w:sz w:val="32"/>
          <w:szCs w:val="32"/>
          <w:cs/>
        </w:rPr>
        <w:t>5</w:t>
      </w:r>
      <w:r w:rsidR="003D766F" w:rsidRPr="009D27E5">
        <w:rPr>
          <w:rFonts w:ascii="TH SarabunPSK" w:hAnsi="TH SarabunPSK" w:cs="TH SarabunPSK"/>
          <w:sz w:val="32"/>
          <w:szCs w:val="32"/>
          <w:cs/>
        </w:rPr>
        <w:t>) ส่งเสริมความเข้มแข็งการบริหารจัดการน้ำชุมชน</w:t>
      </w:r>
    </w:p>
    <w:p w:rsidR="00FD183F" w:rsidRPr="009D27E5" w:rsidRDefault="00FD183F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297AB4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สำนักงานทรัพยากรน้ำแห่งชาติ (สทนช.) ได้บูรณาการทุกหน่วยงานที่เกี่ยวข้องกำหนดมาตรการรองรับฤดูแล้ง ปี 2565/2566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จำนวน 3 ด้าน 10 มาตรการ เพื่อให้หน่วยงานที่เกี่ยวข้องดำเนินการเตรียมพร้อมรับมือกับสถานการณ์ที่อา</w:t>
      </w:r>
      <w:r w:rsidR="00297AB4">
        <w:rPr>
          <w:rFonts w:ascii="TH SarabunPSK" w:hAnsi="TH SarabunPSK" w:cs="TH SarabunPSK" w:hint="cs"/>
          <w:sz w:val="32"/>
          <w:szCs w:val="32"/>
          <w:cs/>
        </w:rPr>
        <w:t>จ</w:t>
      </w:r>
      <w:r w:rsidRPr="009D27E5">
        <w:rPr>
          <w:rFonts w:ascii="TH SarabunPSK" w:hAnsi="TH SarabunPSK" w:cs="TH SarabunPSK"/>
          <w:sz w:val="32"/>
          <w:szCs w:val="32"/>
          <w:cs/>
        </w:rPr>
        <w:t>จะจะเกิดขึ้นได้ทันต่อสถานการณ์  และ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ดทำโครงการเพิ่มประสิทธิภาพการบริหารจัดการทรัพยากรน้ำเพื่อรองรับสถานการณ์ภัยแล้งและฝนทิ้งช่วงปี </w:t>
      </w:r>
      <w:r w:rsidRPr="009D27E5"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ด้วย ซึ่ง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กนช. ในการประชุมครั้งที่ 3/2565 เมื่อวันที่ 19 ตุลาคม 2565 ได้มีมติเห็นชอบมาตรการและโครงการดังกล่าวแล้วและให้เสนอคณะรัฐมนตรี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โดยมีสาระสำคัญสรุปได้ ดังนี้</w:t>
      </w:r>
    </w:p>
    <w:p w:rsidR="00FD183F" w:rsidRPr="009D27E5" w:rsidRDefault="00FD183F" w:rsidP="00F205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D27E5">
        <w:rPr>
          <w:rFonts w:ascii="TH SarabunPSK" w:hAnsi="TH SarabunPSK" w:cs="TH SarabunPSK"/>
          <w:b/>
          <w:bCs/>
          <w:sz w:val="32"/>
          <w:szCs w:val="32"/>
          <w:cs/>
        </w:rPr>
        <w:t>มาตรการรองรับฤดูแล้ง ปี 2565/2566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จำนวน 3 ด้าน 10 มาตรการ ดังนี้ </w:t>
      </w:r>
    </w:p>
    <w:tbl>
      <w:tblPr>
        <w:tblStyle w:val="TableGrid"/>
        <w:tblW w:w="9594" w:type="dxa"/>
        <w:tblLook w:val="04A0" w:firstRow="1" w:lastRow="0" w:firstColumn="1" w:lastColumn="0" w:noHBand="0" w:noVBand="1"/>
      </w:tblPr>
      <w:tblGrid>
        <w:gridCol w:w="6232"/>
        <w:gridCol w:w="3362"/>
      </w:tblGrid>
      <w:tr w:rsidR="00EA0275" w:rsidRPr="009D27E5" w:rsidTr="004F3732">
        <w:tc>
          <w:tcPr>
            <w:tcW w:w="6232" w:type="dxa"/>
          </w:tcPr>
          <w:p w:rsidR="00EA0275" w:rsidRPr="009D27E5" w:rsidRDefault="00EA0275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3362" w:type="dxa"/>
          </w:tcPr>
          <w:p w:rsidR="00EA0275" w:rsidRPr="009D27E5" w:rsidRDefault="00EA0275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="00297A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EA0275" w:rsidRPr="009D27E5" w:rsidTr="004F3732">
        <w:tc>
          <w:tcPr>
            <w:tcW w:w="9594" w:type="dxa"/>
            <w:gridSpan w:val="2"/>
          </w:tcPr>
          <w:p w:rsidR="00EA0275" w:rsidRPr="009D27E5" w:rsidRDefault="00EA0275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ด้านน้ำต้นทุน 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(Supply)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EA0275" w:rsidRPr="009D27E5" w:rsidTr="004F3732">
        <w:tc>
          <w:tcPr>
            <w:tcW w:w="9594" w:type="dxa"/>
            <w:gridSpan w:val="2"/>
          </w:tcPr>
          <w:p w:rsidR="00EA0275" w:rsidRPr="009D27E5" w:rsidRDefault="00EA0275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มาตรการที่ 1 เร่งเก็บกักน้ำในแหล่งน้ำทุกประเภท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(ภายในเดือนตุลาคม-พฤศจิกายน 2565)</w:t>
            </w:r>
          </w:p>
        </w:tc>
      </w:tr>
      <w:tr w:rsidR="00EA0275" w:rsidRPr="009D27E5" w:rsidTr="004F3732">
        <w:tc>
          <w:tcPr>
            <w:tcW w:w="6232" w:type="dxa"/>
          </w:tcPr>
          <w:p w:rsidR="00EA0275" w:rsidRPr="009D27E5" w:rsidRDefault="00EA0275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(1) เร่งเก็บน้ำ/สูบทอยน้ำ</w:t>
            </w:r>
            <w:r w:rsidRPr="009D27E5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2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ส่วนเกินในช่วงปลายฤดูฝนไว้ใช้ในฤดูแล้ง</w:t>
            </w:r>
          </w:p>
          <w:p w:rsidR="00EA0275" w:rsidRPr="009D27E5" w:rsidRDefault="00EA0275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2) บริหารจัดการอ่างเก็บน้ำ/แหล่งน้ำตามเกณฑ์ปฏิบัติการอ่างเก็บน้ำ</w:t>
            </w:r>
          </w:p>
          <w:p w:rsidR="00EA0275" w:rsidRPr="009D27E5" w:rsidRDefault="00EA0275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หรือเต็มศักยภาพเก็บกัก</w:t>
            </w:r>
          </w:p>
        </w:tc>
        <w:tc>
          <w:tcPr>
            <w:tcW w:w="3362" w:type="dxa"/>
          </w:tcPr>
          <w:p w:rsidR="00EA0275" w:rsidRPr="009D27E5" w:rsidRDefault="00EA0275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กระทรวงเกษตรและสหกรณ์ (กษ.) </w:t>
            </w:r>
          </w:p>
          <w:p w:rsidR="00EA0275" w:rsidRPr="009D27E5" w:rsidRDefault="00EA0275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กระทรวงทรัพยากรธรรมชาติและสิ่งแวดล้อม (ทส.) </w:t>
            </w:r>
          </w:p>
          <w:p w:rsidR="00EA0275" w:rsidRPr="009D27E5" w:rsidRDefault="00EA0275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กระทรวงพลังงาน (พน.) </w:t>
            </w:r>
          </w:p>
          <w:p w:rsidR="00EA0275" w:rsidRPr="009D27E5" w:rsidRDefault="00EA0275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กระทรวงมหาดไทย (มท.) </w:t>
            </w:r>
          </w:p>
        </w:tc>
      </w:tr>
      <w:tr w:rsidR="000A7A93" w:rsidRPr="009D27E5" w:rsidTr="004F3732">
        <w:tc>
          <w:tcPr>
            <w:tcW w:w="9594" w:type="dxa"/>
            <w:gridSpan w:val="2"/>
          </w:tcPr>
          <w:p w:rsidR="000A7A93" w:rsidRPr="009D27E5" w:rsidRDefault="000A7A93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2 เฝ้าระวังและเต</w:t>
            </w:r>
            <w:r w:rsidR="0045392A"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รียมจัดหาแหล่งน้ำสำรอง พร้อมวางแผนเตรียมเครื่องจักรเครื่องมือ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</w:t>
            </w:r>
            <w:r w:rsidR="0045392A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เฝ้าระวังเสี่ยงขาดแคลนน้ำ (ก่อนและตลอดฤดูแล้ง)</w:t>
            </w:r>
          </w:p>
        </w:tc>
      </w:tr>
      <w:tr w:rsidR="00EA0275" w:rsidRPr="009D27E5" w:rsidTr="004F3732">
        <w:tc>
          <w:tcPr>
            <w:tcW w:w="6232" w:type="dxa"/>
          </w:tcPr>
          <w:p w:rsidR="00A77912" w:rsidRPr="009D27E5" w:rsidRDefault="00A77912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(1) คาดการณ์ชี้เป้าพื้นที่เฝ้าระวังเสี่ยงขาดแคลนน้ำอุปโภคบริโภคการเกษตรและคุณภาพน้ำ (ช่วงก่อนและระหว่างฤดูแล้ง) พร้อมทั้งติดตามเฝ้าระวัง และประเมินสถานการณ์ตลอดฤดูแล้ง</w:t>
            </w:r>
          </w:p>
          <w:p w:rsidR="00A77912" w:rsidRPr="009D27E5" w:rsidRDefault="00A77912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2) สำรวจ ตรวจสอบ พื้นที่แหล่งเก็บกักน้ำสำรอง และจัดทำแผนปฏิบัติการสำรองน้ำในพื้นที่</w:t>
            </w:r>
            <w:r w:rsidR="00297AB4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ฝ้าระวังเสี่ยงขาดแคลนน้ำดิบเพื่ออุปโภคบริโภคและการเกษตร</w:t>
            </w:r>
          </w:p>
          <w:p w:rsidR="00EA0275" w:rsidRPr="009D27E5" w:rsidRDefault="00A77912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(3) เตรียมความพร้อมเครื่องจักรเครื่องมือให้อยู่ในสภาพพร้อมใช้งานและเข้าช่วยเหลือในพื้นที่เฝ้าระวังเสี่ยงขาดแคลนน้ำได้ทันสถานการณ์</w:t>
            </w:r>
          </w:p>
        </w:tc>
        <w:tc>
          <w:tcPr>
            <w:tcW w:w="3362" w:type="dxa"/>
          </w:tcPr>
          <w:p w:rsidR="00EA0275" w:rsidRPr="009D27E5" w:rsidRDefault="00A77912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กระทรวงการอุดมศึกษา วิทยาศาสตร์ วิจัยและนวัตกรรม (อว.) กษ. กระทรวงดิจิทัลเพื่อเศรษฐกิจและสังคม ทส. มท. และ สนทช.  </w:t>
            </w:r>
          </w:p>
        </w:tc>
      </w:tr>
      <w:tr w:rsidR="00A77912" w:rsidRPr="009D27E5" w:rsidTr="004F3732">
        <w:tc>
          <w:tcPr>
            <w:tcW w:w="9594" w:type="dxa"/>
            <w:gridSpan w:val="2"/>
          </w:tcPr>
          <w:p w:rsidR="00A77912" w:rsidRPr="009D27E5" w:rsidRDefault="00A77912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มาตรการที่ 3 ปฏิบัติการเติมน้ำ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(ก่อนและตลอดฤดูแล้ง)</w:t>
            </w:r>
          </w:p>
        </w:tc>
      </w:tr>
      <w:tr w:rsidR="00EA0275" w:rsidRPr="009D27E5" w:rsidTr="004F3732">
        <w:tc>
          <w:tcPr>
            <w:tcW w:w="6232" w:type="dxa"/>
          </w:tcPr>
          <w:p w:rsidR="00EA0275" w:rsidRPr="009D27E5" w:rsidRDefault="00A77912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="00EA0275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จัดทำแผนปฏิบัติการฝนหลวงรองรับพื้นที่เฝ้าระวังเสี่ยงขาดแคลนน้ำ</w:t>
            </w:r>
          </w:p>
          <w:p w:rsidR="00EA0275" w:rsidRPr="009D27E5" w:rsidRDefault="00297AB4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และปฏิบัติการเติ</w:t>
            </w:r>
            <w:r w:rsidR="00EA0275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มน้ำให้กับแหล่งน้ำ พื้นที่เกษตรและพื้นที่เฝ้าระวังเสี</w:t>
            </w:r>
            <w:r w:rsidR="00A77912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 w:rsidR="00EA0275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ยง</w:t>
            </w:r>
          </w:p>
          <w:p w:rsidR="00EA0275" w:rsidRPr="009D27E5" w:rsidRDefault="00A77912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ขาดแคล</w:t>
            </w:r>
            <w:r w:rsidR="00EA0275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นน้ำตามสภาพอากาศที่เหมาะสม</w:t>
            </w:r>
          </w:p>
          <w:p w:rsidR="00EA0275" w:rsidRPr="009D27E5" w:rsidRDefault="00A77912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="00EA0275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จัดทำเผนปฏิบัติการและปฏิบัติการเติมน้ำใต้ดินในพื้นที่ที่มีศักยภาพ</w:t>
            </w:r>
          </w:p>
          <w:p w:rsidR="00EA0275" w:rsidRPr="009D27E5" w:rsidRDefault="00EA0275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ดำเนินการช่วงปลายฤดูฝนถึงต้นฤดูแล้ง)</w:t>
            </w:r>
          </w:p>
        </w:tc>
        <w:tc>
          <w:tcPr>
            <w:tcW w:w="3362" w:type="dxa"/>
          </w:tcPr>
          <w:p w:rsidR="00EA0275" w:rsidRPr="009D27E5" w:rsidRDefault="00A77912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กษ. และ ทส. </w:t>
            </w:r>
          </w:p>
        </w:tc>
      </w:tr>
      <w:tr w:rsidR="00093287" w:rsidRPr="009D27E5" w:rsidTr="004F3732">
        <w:tc>
          <w:tcPr>
            <w:tcW w:w="9594" w:type="dxa"/>
            <w:gridSpan w:val="2"/>
          </w:tcPr>
          <w:p w:rsidR="00093287" w:rsidRPr="009D27E5" w:rsidRDefault="00093287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ด้านความต้องการใช้น้ำ (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Demand)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CF5A21" w:rsidRPr="009D27E5" w:rsidTr="004F3732">
        <w:tc>
          <w:tcPr>
            <w:tcW w:w="9594" w:type="dxa"/>
            <w:gridSpan w:val="2"/>
          </w:tcPr>
          <w:p w:rsidR="00CF5A21" w:rsidRPr="009D27E5" w:rsidRDefault="00CF5A21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4 กำหนดแผนจัดสรรน้ำและพื้นที่เพาะปลูกพืชฤดูแล้ง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(ก่อนและตลอดฤดูแล้ง) </w:t>
            </w:r>
          </w:p>
        </w:tc>
      </w:tr>
      <w:tr w:rsidR="00BA76F9" w:rsidRPr="009D27E5" w:rsidTr="004F3732">
        <w:tc>
          <w:tcPr>
            <w:tcW w:w="6232" w:type="dxa"/>
          </w:tcPr>
          <w:p w:rsidR="00BA76F9" w:rsidRPr="009D27E5" w:rsidRDefault="00BA76F9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(1) กำหนดแผนการจัดสรรน้ำให้สอดคล้องกับปริมาณน้ำต้นทุนและแจ้งแผนให้ มท. และหน่วยงานที่เกี่ยวข้องรับทราบและปฏิบัติตามอย่างเคร่งครัด</w:t>
            </w:r>
          </w:p>
          <w:p w:rsidR="00BA76F9" w:rsidRPr="009D27E5" w:rsidRDefault="00C40532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(2</w:t>
            </w:r>
            <w:r w:rsidR="00BA76F9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) กำหนดแผนเพาะปลูกพืชฤดูแล้งและขึ้นทะเบียนเกษตรกรโดยระบุพื้นที่คาดการณ์เพาะปลูก และแหล่งน้ำที่นำมาใช้ให้ชัดเจนในรูปแบบ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BA76F9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แผนที่ เพื่อให้การเพาะปลูกสอดคล้องกับปริมาณน้ำต้นทุนพร้อมทั้งกำหนดมาตรการป้องกันและแก้ไขการเพาะปลูกพืชพื้นที่นอกแผนและพื้นที่ที่ไม่สามารถสนับสนุนน้ำเพื่อการเพาะปลูกได้</w:t>
            </w:r>
          </w:p>
          <w:p w:rsidR="00297AB4" w:rsidRDefault="00C40532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(3</w:t>
            </w:r>
            <w:r w:rsidR="00BA76F9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) ควบคุมการใช้น้ำของพื้นที่ลุ่มน้ำตอนบนให้เป็นไปตามแผนและ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="00BA76F9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มีประสิทธิภาพ เพื่อไม่ให้เกิดผลกระทบการขาดแคลนน้ำด้านอุปโภคบริโภคของพื้นที่ลุ่มน้ำตอนล่างและมอบหมาย มท. ร่วมกับ กษ. และ ทส. สร้างการรับรู้กับประชาชนในพื้นที่เพื่อควบคุม การส่งน้ำให้ตรงตามวัตถุประสงค์</w:t>
            </w:r>
            <w:r w:rsidR="00297A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A76F9" w:rsidRPr="009D27E5" w:rsidRDefault="00297AB4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(4) </w:t>
            </w:r>
            <w:r w:rsidR="00BA76F9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สำรวจ ตรวจสอบ คันคลอง เขื่อนป้องกันตลิ่ง ถนนที่เชื่อมต่อกับทางน้ำในพื้นที่ที่อาจจะเกิดการทรุดตัวเนื่องจากระดับน้ำในทางน้ำที่อาจจะลดต่ำกว่าปกติ</w:t>
            </w:r>
          </w:p>
        </w:tc>
        <w:tc>
          <w:tcPr>
            <w:tcW w:w="3362" w:type="dxa"/>
          </w:tcPr>
          <w:p w:rsidR="00BA76F9" w:rsidRPr="009D27E5" w:rsidRDefault="004F3732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อว. กษ. กระทรวงคมนาคม ทส. พน. และ มท. </w:t>
            </w:r>
          </w:p>
        </w:tc>
      </w:tr>
      <w:tr w:rsidR="004F3732" w:rsidRPr="009D27E5" w:rsidTr="004F3732">
        <w:tc>
          <w:tcPr>
            <w:tcW w:w="9594" w:type="dxa"/>
            <w:gridSpan w:val="2"/>
          </w:tcPr>
          <w:p w:rsidR="004F3732" w:rsidRPr="009D27E5" w:rsidRDefault="004F3732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5 เพิ่มประสิทธิภาพการใช้น้ำภาคการเกษตร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(ก่อนและตลอดฤดูแล้ง)</w:t>
            </w:r>
          </w:p>
        </w:tc>
      </w:tr>
      <w:tr w:rsidR="004F3732" w:rsidRPr="009D27E5" w:rsidTr="004F3732">
        <w:tc>
          <w:tcPr>
            <w:tcW w:w="6232" w:type="dxa"/>
          </w:tcPr>
          <w:p w:rsidR="004F3732" w:rsidRPr="009D27E5" w:rsidRDefault="004F3732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(1) สนับสนุนข้อมูลทางวิชาการ ถ่ายทอด เผยแพร่ผลการวิจัยและพัฒนา</w:t>
            </w:r>
          </w:p>
          <w:p w:rsidR="004F3732" w:rsidRPr="009D27E5" w:rsidRDefault="004F3732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เพื่อให้หน่วยงานต่าง ๆ นำไปใช้ประโยชน์ในการเพิ่มประสิทธิภาพการใช้น้ำภาคการเกษตร</w:t>
            </w:r>
          </w:p>
          <w:p w:rsidR="004F3732" w:rsidRPr="009D27E5" w:rsidRDefault="004F3732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(2) ส่งเสริมการปรับเปลี่ยนการเพาะปลูกพืชเพื่อลดการใช้น้ำและเพิ่มรายได้ในพื้นที่นำร่อง เช่น ปลูกพืชใช้น้ำน้อย และปรับปรุงระบบการให้น้ำพืช</w:t>
            </w:r>
            <w:r w:rsidR="00297A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ทคโนโลยีเข้ามาช่วยในการบริหารจัดการน้ำพร้อมจัดทำแผนการปรับเปลี่ยนปลูกพืชใช้น้ำน้อยภายในเดือนตุลาคม </w:t>
            </w:r>
            <w:r w:rsidRPr="009D27E5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3362" w:type="dxa"/>
          </w:tcPr>
          <w:p w:rsidR="004F3732" w:rsidRPr="009D27E5" w:rsidRDefault="004F3732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อว. กษ. และ สทนช.</w:t>
            </w:r>
          </w:p>
        </w:tc>
      </w:tr>
      <w:tr w:rsidR="004F3732" w:rsidRPr="009D27E5" w:rsidTr="004F3732">
        <w:tc>
          <w:tcPr>
            <w:tcW w:w="9594" w:type="dxa"/>
            <w:gridSpan w:val="2"/>
          </w:tcPr>
          <w:p w:rsidR="004F3732" w:rsidRPr="009D27E5" w:rsidRDefault="004F3732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6 เตรียมน้ำสำรองสำหรับพื้นที่ลุ่มต่ำรับน้ำนอง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(ระหว่างฤดูแล้ง) </w:t>
            </w:r>
          </w:p>
        </w:tc>
      </w:tr>
      <w:tr w:rsidR="004F3732" w:rsidRPr="009D27E5" w:rsidTr="004F3732">
        <w:tc>
          <w:tcPr>
            <w:tcW w:w="6232" w:type="dxa"/>
          </w:tcPr>
          <w:p w:rsidR="004F3732" w:rsidRPr="009D27E5" w:rsidRDefault="004F3732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(1) เตรียมน้ำสำรองสำหรับพื้นที่ลุ่มต่ำรับน้ำนอง โดยการสนับสนุนจัดสรรน้ำเตรียมแปลงเพาะปลูกนารอบที่ 1 (นาปี)</w:t>
            </w:r>
          </w:p>
          <w:p w:rsidR="004F3732" w:rsidRPr="009D27E5" w:rsidRDefault="004F3732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(2) จัดทำแผนการรับน้ำเข้า-ออกพื้นที่ลุ่มต่ำในการเพาะปลูกพืชและเพาะเลี้ยงสัตว์น้ำ</w:t>
            </w:r>
          </w:p>
        </w:tc>
        <w:tc>
          <w:tcPr>
            <w:tcW w:w="3362" w:type="dxa"/>
          </w:tcPr>
          <w:p w:rsidR="004F3732" w:rsidRPr="009D27E5" w:rsidRDefault="004F3732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กษ. และ มท.</w:t>
            </w:r>
          </w:p>
        </w:tc>
      </w:tr>
      <w:tr w:rsidR="004F3732" w:rsidRPr="009D27E5" w:rsidTr="004F3732">
        <w:tc>
          <w:tcPr>
            <w:tcW w:w="6232" w:type="dxa"/>
          </w:tcPr>
          <w:p w:rsidR="004F3732" w:rsidRPr="009D27E5" w:rsidRDefault="004F3732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๗ เฝ้าระวังคุณภาพน้ำ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(ตลอดฤดูแล้ง)</w:t>
            </w:r>
          </w:p>
        </w:tc>
        <w:tc>
          <w:tcPr>
            <w:tcW w:w="3362" w:type="dxa"/>
          </w:tcPr>
          <w:p w:rsidR="004F3732" w:rsidRPr="009D27E5" w:rsidRDefault="004F3732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3732" w:rsidRPr="009D27E5" w:rsidTr="004F3732">
        <w:tc>
          <w:tcPr>
            <w:tcW w:w="6232" w:type="dxa"/>
          </w:tcPr>
          <w:p w:rsidR="004F3732" w:rsidRPr="009D27E5" w:rsidRDefault="004F3732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เฝ้าระวัง ตรวจวัด และควบคุมคุณภาพน้ำในแม่น้ำสายหลัก แม่น้ำ             สายรอง</w:t>
            </w:r>
            <w:r w:rsidRPr="009D27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รวมถึงแหล่งน้ำที่รับน้ำจากภาคอุตสาหกรรม การเกษตร และชุมชนรวมทั้งเตรียมแผนปฏิบัติการรองรับกรณีเกิดปัญหาและแจ้งเตือนพื้นที่ที่อาจได้รับผลกระทบ</w:t>
            </w:r>
          </w:p>
        </w:tc>
        <w:tc>
          <w:tcPr>
            <w:tcW w:w="3362" w:type="dxa"/>
          </w:tcPr>
          <w:p w:rsidR="004F3732" w:rsidRPr="009D27E5" w:rsidRDefault="004F3732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กษ. ทส. มท. และกระทรวงอุตสาหกรรม </w:t>
            </w:r>
          </w:p>
        </w:tc>
      </w:tr>
      <w:tr w:rsidR="00EF472F" w:rsidRPr="009D27E5" w:rsidTr="00EB6D1E">
        <w:tc>
          <w:tcPr>
            <w:tcW w:w="9594" w:type="dxa"/>
            <w:gridSpan w:val="2"/>
          </w:tcPr>
          <w:p w:rsidR="00EF472F" w:rsidRPr="009D27E5" w:rsidRDefault="00EF472F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ด้านการบริหารจัดการ (</w:t>
            </w: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Management) </w:t>
            </w:r>
          </w:p>
        </w:tc>
      </w:tr>
      <w:tr w:rsidR="00EF472F" w:rsidRPr="009D27E5" w:rsidTr="00EB6D1E">
        <w:tc>
          <w:tcPr>
            <w:tcW w:w="9594" w:type="dxa"/>
            <w:gridSpan w:val="2"/>
          </w:tcPr>
          <w:p w:rsidR="00EF472F" w:rsidRPr="009D27E5" w:rsidRDefault="00EF472F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8 เสริมสร้างความเข้มแข็งด้านการบริหารจัดการน้ำของชุมชน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(ตลอดฤดูแล้ง) </w:t>
            </w:r>
          </w:p>
        </w:tc>
      </w:tr>
      <w:tr w:rsidR="004F3732" w:rsidRPr="009D27E5" w:rsidTr="004F3732">
        <w:tc>
          <w:tcPr>
            <w:tcW w:w="6232" w:type="dxa"/>
          </w:tcPr>
          <w:p w:rsidR="004F3732" w:rsidRPr="009D27E5" w:rsidRDefault="002C73E2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เสริมสร้างความเข้มแข็งด้านการบริหารจัดการน้ำของชุมชนที่เสี่ยงขาดแคลนน้ำ โดยสร้างความรู้ ความเข้าใจในการวางแผนการใช้น้ำจากแหล่งน้ำที่มีอยู่ การเตรียมจัดหาน้ำสำรองและการกักเก็บให้มีน้ำเพียงพอสำหรับอุปโภคบริโภค/หรือการเกษตรตลอดฤดูแล้ง รวมทั้งพัฒนา/เพิ่มประสิทธิภาพแหล่งน้ำชุมชน</w:t>
            </w:r>
          </w:p>
        </w:tc>
        <w:tc>
          <w:tcPr>
            <w:tcW w:w="3362" w:type="dxa"/>
          </w:tcPr>
          <w:p w:rsidR="004F3732" w:rsidRPr="009D27E5" w:rsidRDefault="002C73E2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อว.</w:t>
            </w:r>
            <w:r w:rsidR="00297A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กษ.</w:t>
            </w:r>
            <w:r w:rsidR="00297A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ทส.</w:t>
            </w:r>
            <w:r w:rsidR="00297A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มท. สำนักงานปลัดสำนักนายกรัฐมนตรี (สปน.) (มูลนิธิปิดทองหลังพระสืบสานแนวพระราชดำริ) และ สนทช. </w:t>
            </w:r>
          </w:p>
        </w:tc>
      </w:tr>
      <w:tr w:rsidR="002C73E2" w:rsidRPr="009D27E5" w:rsidTr="00EB6D1E">
        <w:tc>
          <w:tcPr>
            <w:tcW w:w="9594" w:type="dxa"/>
            <w:gridSpan w:val="2"/>
          </w:tcPr>
          <w:p w:rsidR="002C73E2" w:rsidRPr="009D27E5" w:rsidRDefault="002C73E2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9 สร้างการรับรู้ประชาสัมพันธ์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(ก่อนและตลอดฤดูแล้ง)</w:t>
            </w:r>
          </w:p>
        </w:tc>
      </w:tr>
      <w:tr w:rsidR="002C73E2" w:rsidRPr="009D27E5" w:rsidTr="00EB6D1E">
        <w:tc>
          <w:tcPr>
            <w:tcW w:w="6232" w:type="dxa"/>
          </w:tcPr>
          <w:p w:rsidR="002C73E2" w:rsidRPr="009D27E5" w:rsidRDefault="002C73E2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สร้างการรับรู้ ประชาสัมพันธ์สถานการณ์และแผนบริหารจัดการน้ำเพื่อให้เกิดความร่วมมือในการใช้น้ำอย่างประหยัดและเป็นไปตามแผนที่กำหนด</w:t>
            </w:r>
          </w:p>
        </w:tc>
        <w:tc>
          <w:tcPr>
            <w:tcW w:w="3362" w:type="dxa"/>
          </w:tcPr>
          <w:p w:rsidR="002C73E2" w:rsidRPr="009D27E5" w:rsidRDefault="002C73E2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มท.</w:t>
            </w:r>
            <w:r w:rsidR="00297A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สปน. (กรมประชาสัมพันธ์) สนทช. สำนักงานคณะกรรมการกิจการกระจายเสียง กิจการโทรทัศน์</w:t>
            </w:r>
            <w:r w:rsidR="00297AB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กิจการโทรคมนาคมแห่งชาติ</w:t>
            </w:r>
            <w:r w:rsidR="00297A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และหน่วยงานที่เกี่ยวข้อง </w:t>
            </w:r>
          </w:p>
        </w:tc>
      </w:tr>
      <w:tr w:rsidR="002C73E2" w:rsidRPr="009D27E5" w:rsidTr="00EB6D1E">
        <w:tc>
          <w:tcPr>
            <w:tcW w:w="9594" w:type="dxa"/>
            <w:gridSpan w:val="2"/>
          </w:tcPr>
          <w:p w:rsidR="002C73E2" w:rsidRPr="009D27E5" w:rsidRDefault="002C73E2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10 ติดตามและประเมินผลการดำเนินงาน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(ตลอดและหลังจากสิ้น</w:t>
            </w:r>
            <w:r w:rsidR="00297AB4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สุด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ฤดูแล้ง) </w:t>
            </w:r>
          </w:p>
        </w:tc>
      </w:tr>
      <w:tr w:rsidR="002C73E2" w:rsidRPr="009D27E5" w:rsidTr="00EB6D1E">
        <w:tc>
          <w:tcPr>
            <w:tcW w:w="6232" w:type="dxa"/>
          </w:tcPr>
          <w:p w:rsidR="002C73E2" w:rsidRPr="009D27E5" w:rsidRDefault="002C73E2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(1) ติดตามผลการดำเนินงานให้เป็นไปตามแผน รายงานผลการให้ความช่วยเหลือ และหากพบการขาดแคลนน้ำหรือภัยแล้งให้รายงานมายัง</w:t>
            </w:r>
            <w:r w:rsidR="00297AB4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กองอำนวยการน้ำแห่งชาติ และ กนช.</w:t>
            </w:r>
          </w:p>
          <w:p w:rsidR="002C73E2" w:rsidRPr="009D27E5" w:rsidRDefault="002C73E2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(2) ประเมินผลการดำเนินงานตามมาตรการ พร้อมสรุปบทเรียน</w:t>
            </w:r>
          </w:p>
        </w:tc>
        <w:tc>
          <w:tcPr>
            <w:tcW w:w="3362" w:type="dxa"/>
          </w:tcPr>
          <w:p w:rsidR="002C73E2" w:rsidRPr="009D27E5" w:rsidRDefault="002C73E2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มท.</w:t>
            </w:r>
            <w:r w:rsidR="00297A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สทนช.และทุกหน่วยงานที่เกี่ยวข้อง </w:t>
            </w:r>
          </w:p>
        </w:tc>
      </w:tr>
    </w:tbl>
    <w:p w:rsidR="005A1931" w:rsidRPr="009D27E5" w:rsidRDefault="005A1931" w:rsidP="00F205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51600" w:rsidRPr="00297AB4" w:rsidRDefault="00E51600" w:rsidP="00F205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  <w:cs/>
        </w:rPr>
        <w:tab/>
      </w:r>
      <w:r w:rsidRPr="009D27E5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297AB4">
        <w:rPr>
          <w:rFonts w:ascii="TH SarabunPSK" w:hAnsi="TH SarabunPSK" w:cs="TH SarabunPSK"/>
          <w:b/>
          <w:bCs/>
          <w:sz w:val="32"/>
          <w:szCs w:val="32"/>
          <w:cs/>
        </w:rPr>
        <w:t>การจัดทำโครงการเพิ่มประสิทธิภาพการบริหารจัดการทรัพยากรน้ำเพื่อรองรับสถานการณ์               ภัยแล้งและฝนทิ้งช่วง ปี 2566</w:t>
      </w:r>
    </w:p>
    <w:tbl>
      <w:tblPr>
        <w:tblStyle w:val="TableGrid"/>
        <w:tblW w:w="9594" w:type="dxa"/>
        <w:tblLook w:val="04A0" w:firstRow="1" w:lastRow="0" w:firstColumn="1" w:lastColumn="0" w:noHBand="0" w:noVBand="1"/>
      </w:tblPr>
      <w:tblGrid>
        <w:gridCol w:w="2122"/>
        <w:gridCol w:w="7472"/>
      </w:tblGrid>
      <w:tr w:rsidR="00E51600" w:rsidRPr="009D27E5" w:rsidTr="00DF69A2">
        <w:tc>
          <w:tcPr>
            <w:tcW w:w="2122" w:type="dxa"/>
          </w:tcPr>
          <w:p w:rsidR="00E51600" w:rsidRPr="009D27E5" w:rsidRDefault="001529CC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472" w:type="dxa"/>
          </w:tcPr>
          <w:p w:rsidR="00E51600" w:rsidRPr="009D27E5" w:rsidRDefault="001529CC" w:rsidP="00F2057D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1529CC" w:rsidRPr="009D27E5" w:rsidTr="00DF69A2">
        <w:tc>
          <w:tcPr>
            <w:tcW w:w="2122" w:type="dxa"/>
          </w:tcPr>
          <w:p w:rsidR="001529CC" w:rsidRPr="009D27E5" w:rsidRDefault="00B7140C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472" w:type="dxa"/>
          </w:tcPr>
          <w:p w:rsidR="00330649" w:rsidRPr="009D27E5" w:rsidRDefault="00330649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(1) เพื่อแก้ไขปัญหาและบรรเทาความเดือดร้อนของประชาชนจากสถานการณ์ขาดแคลนน้ำหรือเสี่ยงภัยแล้ง</w:t>
            </w:r>
          </w:p>
          <w:p w:rsidR="00330649" w:rsidRPr="009D27E5" w:rsidRDefault="00330649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(2) เพื่</w:t>
            </w:r>
            <w:r w:rsidR="00297AB4">
              <w:rPr>
                <w:rFonts w:ascii="TH SarabunPSK" w:hAnsi="TH SarabunPSK" w:cs="TH SarabunPSK"/>
                <w:sz w:val="32"/>
                <w:szCs w:val="32"/>
                <w:cs/>
              </w:rPr>
              <w:t>อส่งเสริมให้เกิดการสร้างอาชีพ ร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ายได้ และการจ้างแรงงานให้กับประชาชนหรือ</w:t>
            </w:r>
            <w:r w:rsidR="00297A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ผู้ได้รับผลกระทบจากสถานการณ์ภัยแล้ง</w:t>
            </w:r>
          </w:p>
          <w:p w:rsidR="001529CC" w:rsidRPr="009D27E5" w:rsidRDefault="00330649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(3) เพื่อเป็นการกระตุ้นเศรษฐกิจในภาพรวมของประเทศ</w:t>
            </w:r>
          </w:p>
        </w:tc>
      </w:tr>
      <w:tr w:rsidR="001529CC" w:rsidRPr="009D27E5" w:rsidTr="00DF69A2">
        <w:tc>
          <w:tcPr>
            <w:tcW w:w="2122" w:type="dxa"/>
          </w:tcPr>
          <w:p w:rsidR="001529CC" w:rsidRPr="009D27E5" w:rsidRDefault="00B7140C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พื้นที่เป้าหมาย</w:t>
            </w:r>
          </w:p>
        </w:tc>
        <w:tc>
          <w:tcPr>
            <w:tcW w:w="7472" w:type="dxa"/>
          </w:tcPr>
          <w:p w:rsidR="001529CC" w:rsidRPr="009D27E5" w:rsidRDefault="00330649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พื้นที่เสี่ยงขาดแคลนน้ำ หรือพื้นที่เสี่ยงภัยตามที่ สทนช. ร่วมกับหน่วยงานที่เกี่ยวข้องกำหนดในพื้นที่ทั่วประเทศ หรือจำเป็นต้องเร่งรัดดำเนินการเพื่อแก้ไขและบรรเทาปัญหาโดยเร่งด่วน โดยหน่วยงานที่เกี่ยวข้องต้องจัดทำแผนปฏิบัติการที่มีความจำเป็นเร่งด่วนที่ต้องดำเนินการตามมาตรการรองรับฤดูแล้ง ปี </w:t>
            </w:r>
            <w:r w:rsidR="009B1F15" w:rsidRPr="009D27E5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9B1F15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>2566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เพื่อขอรับการสนับสนุนงบประมาณ</w:t>
            </w:r>
          </w:p>
        </w:tc>
      </w:tr>
      <w:tr w:rsidR="001529CC" w:rsidRPr="009D27E5" w:rsidTr="00DF69A2">
        <w:tc>
          <w:tcPr>
            <w:tcW w:w="2122" w:type="dxa"/>
          </w:tcPr>
          <w:p w:rsidR="001529CC" w:rsidRPr="009D27E5" w:rsidRDefault="00B7140C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7472" w:type="dxa"/>
          </w:tcPr>
          <w:p w:rsidR="001529CC" w:rsidRPr="009D27E5" w:rsidRDefault="009B1F15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 w:rsidR="00330649"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นับตั้งแต่ได้รับการจัดสรรงบประมาณ</w:t>
            </w:r>
          </w:p>
        </w:tc>
      </w:tr>
      <w:tr w:rsidR="00DF69A2" w:rsidRPr="009D27E5" w:rsidTr="00DF69A2">
        <w:tc>
          <w:tcPr>
            <w:tcW w:w="2122" w:type="dxa"/>
          </w:tcPr>
          <w:p w:rsidR="00DF69A2" w:rsidRPr="009D27E5" w:rsidRDefault="00DF69A2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DF69A2" w:rsidRPr="009D27E5" w:rsidRDefault="00DF69A2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และประเภท</w:t>
            </w:r>
          </w:p>
          <w:p w:rsidR="00DF69A2" w:rsidRPr="009D27E5" w:rsidRDefault="00DF69A2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472" w:type="dxa"/>
          </w:tcPr>
          <w:p w:rsidR="00085FA5" w:rsidRPr="009D27E5" w:rsidRDefault="007843A4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7A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แบ่งเป็น 5 ประเภท</w:t>
            </w:r>
            <w:r w:rsidRPr="009D27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เพื่อรวบรวม จำแนก วิเคราะห์ กลั่นกรองแผนงาน/โครงการให้สอดคล้องกับแนวทางการดำเนินงานในแต่ละประเภท 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5"/>
              <w:gridCol w:w="4951"/>
            </w:tblGrid>
            <w:tr w:rsidR="00085FA5" w:rsidRPr="009D27E5" w:rsidTr="00CC2FF7">
              <w:tc>
                <w:tcPr>
                  <w:tcW w:w="2295" w:type="dxa"/>
                </w:tcPr>
                <w:p w:rsidR="00085FA5" w:rsidRPr="009D27E5" w:rsidRDefault="00CC2FF7" w:rsidP="00F2057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D27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กลุ่มประเภท</w:t>
                  </w:r>
                </w:p>
              </w:tc>
              <w:tc>
                <w:tcPr>
                  <w:tcW w:w="4951" w:type="dxa"/>
                </w:tcPr>
                <w:p w:rsidR="00085FA5" w:rsidRPr="009D27E5" w:rsidRDefault="00CC2FF7" w:rsidP="00F2057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D27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รายละเอียด</w:t>
                  </w:r>
                </w:p>
              </w:tc>
            </w:tr>
            <w:tr w:rsidR="00085FA5" w:rsidRPr="009D27E5" w:rsidTr="00CC2FF7">
              <w:tc>
                <w:tcPr>
                  <w:tcW w:w="2295" w:type="dxa"/>
                </w:tcPr>
                <w:p w:rsidR="00085FA5" w:rsidRPr="009D27E5" w:rsidRDefault="00CC2FF7" w:rsidP="00F2057D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D27E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1. </w:t>
                  </w:r>
                  <w:r w:rsidRPr="00297A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การซ่อมแซมอาคารชลศาสตร์</w:t>
                  </w:r>
                </w:p>
              </w:tc>
              <w:tc>
                <w:tcPr>
                  <w:tcW w:w="4951" w:type="dxa"/>
                </w:tcPr>
                <w:p w:rsidR="00085FA5" w:rsidRPr="009D27E5" w:rsidRDefault="00F05D23" w:rsidP="00F2057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27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เป็นงานช่อมแซมอาคารชลศาสตร์ที่ชำรุดเสียหายจากการใช้งานหรือการบริหารจัดการทรัพยากรน้ำ การควบคุมการระบายน้ำและการเก็บกักน้ำให้สามารถใช้งานได้ตามวัตถุประสงค์เดิมของโครงการ เช่น ซ่อมแซมพนังกั้นน้ำ คันกั้นน้ำ ประตูระบายน้ำ</w:t>
                  </w:r>
                  <w:r w:rsidR="00297AB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D27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คลองส่งระบายน้ำ/อาคารบังคับน้ำ และฝาย</w:t>
                  </w:r>
                </w:p>
              </w:tc>
            </w:tr>
            <w:tr w:rsidR="00085FA5" w:rsidRPr="009D27E5" w:rsidTr="00CC2FF7">
              <w:tc>
                <w:tcPr>
                  <w:tcW w:w="2295" w:type="dxa"/>
                </w:tcPr>
                <w:p w:rsidR="00085FA5" w:rsidRPr="009D27E5" w:rsidRDefault="00CC2FF7" w:rsidP="00F2057D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27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2. </w:t>
                  </w:r>
                  <w:r w:rsidRPr="00297A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การปรับปรุงอาคารชลศาสตร์</w:t>
                  </w:r>
                </w:p>
              </w:tc>
              <w:tc>
                <w:tcPr>
                  <w:tcW w:w="4951" w:type="dxa"/>
                </w:tcPr>
                <w:p w:rsidR="00085FA5" w:rsidRPr="009D27E5" w:rsidRDefault="00F05D23" w:rsidP="00F2057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27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ป็นการปรับปรุงอาคารชลศาสตร์เพื่อเพิ่มประสิทธิภาพจากเดิมให้สอดคล้องกับการเปลี่ยนแปลงและเหมาะสมกับสภาพการใช้งานในปัจจุบัน เช่น ปรับปรุงอาคารระบายน้ำล้น</w:t>
                  </w:r>
                  <w:r w:rsidR="00297AB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D27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คลองส่ง/ระบายน้ำ ประตูระบายน้ำ และฝายเพื่อเพิ่มพื้นที่รับประโยชน์</w:t>
                  </w:r>
                </w:p>
              </w:tc>
            </w:tr>
            <w:tr w:rsidR="00085FA5" w:rsidRPr="009D27E5" w:rsidTr="00CC2FF7">
              <w:tc>
                <w:tcPr>
                  <w:tcW w:w="2295" w:type="dxa"/>
                </w:tcPr>
                <w:p w:rsidR="00085FA5" w:rsidRPr="009D27E5" w:rsidRDefault="00CC2FF7" w:rsidP="00F2057D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27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 xml:space="preserve">3. </w:t>
                  </w:r>
                  <w:r w:rsidRPr="00297A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การสร้างความมั่นคงด้า</w:t>
                  </w:r>
                  <w:r w:rsidR="00297AB4" w:rsidRPr="00297AB4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น</w:t>
                  </w:r>
                  <w:r w:rsidRPr="00297A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น้ำเพื่อการอุปโภค-บริโภค</w:t>
                  </w:r>
                </w:p>
              </w:tc>
              <w:tc>
                <w:tcPr>
                  <w:tcW w:w="4951" w:type="dxa"/>
                </w:tcPr>
                <w:p w:rsidR="00085FA5" w:rsidRPr="009D27E5" w:rsidRDefault="00F05D23" w:rsidP="00F2057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27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เป็นงานที่ดำเนินการเพื่อการอุปโภคบริโภคให้แก่ประชาชนในพื้นที่เสี่ยงขาดแคลนน้ำ เช่น ก่อสร้างบ่อน้ำบาดาล</w:t>
                  </w:r>
                  <w:r w:rsidRPr="009D27E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D27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ปรับปรุงบ่อน้ำบาดาล ก่อสร้างระบบประปา ปรับปรุงคุณภาพน้ำประปา ก่อสร้างแหล่งกักเก็บน้ำสำรองเพื่อการอุปโภคบริโภค</w:t>
                  </w:r>
                  <w:r w:rsidR="00297AB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Pr="009D27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และการปรับปรุงคุณภาพน้ำแหล่งน้ำต้นทุน</w:t>
                  </w:r>
                </w:p>
              </w:tc>
            </w:tr>
            <w:tr w:rsidR="00085FA5" w:rsidRPr="009D27E5" w:rsidTr="00CC2FF7">
              <w:tc>
                <w:tcPr>
                  <w:tcW w:w="2295" w:type="dxa"/>
                </w:tcPr>
                <w:p w:rsidR="00085FA5" w:rsidRPr="009D27E5" w:rsidRDefault="00CC2FF7" w:rsidP="00F2057D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27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4. </w:t>
                  </w:r>
                  <w:r w:rsidRPr="00297A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การเพิ่มน้ำต้นทุนเพื่อรองรับสถานการณ์ภัยแล้ง</w:t>
                  </w:r>
                </w:p>
              </w:tc>
              <w:tc>
                <w:tcPr>
                  <w:tcW w:w="4951" w:type="dxa"/>
                </w:tcPr>
                <w:p w:rsidR="00F05D23" w:rsidRPr="009D27E5" w:rsidRDefault="00F05D23" w:rsidP="00F2057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27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เป็นงานที่ดำเนินการเพิ่มปริมาณน้ำต้นทุนให้แก่พื้นที่เสี่ยง</w:t>
                  </w:r>
                </w:p>
                <w:p w:rsidR="00085FA5" w:rsidRPr="009D27E5" w:rsidRDefault="00F05D23" w:rsidP="00F2057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27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ขาดแคลนน้ำหรือพื้นที่ใกล้เคียง เพื่อให้มีความมั่นคงด้านน้ำมากขึ้น เช่น งานขุดลอกคลอง งานขุดลอกสระ งานก่อสร้างแหล่งน้ำใหม่เพื่อการเกษตร</w:t>
                  </w:r>
                  <w:r w:rsidR="00297AB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Pr="009D27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งานระบบส่งน้ำและระบบกระจายน้ำเพื่อการเกษตร งานบ่อน้ำบาดาลเพื่</w:t>
                  </w:r>
                  <w:r w:rsidR="00297AB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อการเกษตรฝนหลวง และการก่อสร้างฝ</w:t>
                  </w:r>
                  <w:r w:rsidRPr="009D27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าย</w:t>
                  </w:r>
                </w:p>
              </w:tc>
            </w:tr>
            <w:tr w:rsidR="00085FA5" w:rsidRPr="009D27E5" w:rsidTr="00CC2FF7">
              <w:tc>
                <w:tcPr>
                  <w:tcW w:w="2295" w:type="dxa"/>
                </w:tcPr>
                <w:p w:rsidR="00085FA5" w:rsidRPr="009D27E5" w:rsidRDefault="00CC2FF7" w:rsidP="00F2057D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27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5. </w:t>
                  </w:r>
                  <w:r w:rsidRPr="00297AB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การเตรียมความพร้อมเครื่องมือเครื่องจักร</w:t>
                  </w:r>
                </w:p>
              </w:tc>
              <w:tc>
                <w:tcPr>
                  <w:tcW w:w="4951" w:type="dxa"/>
                </w:tcPr>
                <w:p w:rsidR="00F05D23" w:rsidRPr="009D27E5" w:rsidRDefault="00297AB4" w:rsidP="00F2057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เป็นการซ่อมแ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ซ</w:t>
                  </w:r>
                  <w:r w:rsidR="00F05D23" w:rsidRPr="009D27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มบำรุงรักษาเครื่องมือเครื่องจักรที่มีอยู่เดิมให้พร้อมใช้งานได้ทันต่อสถานการณ์ เช่น ซ่อมแซมเครื่องสูบน้ำ</w:t>
                  </w:r>
                </w:p>
                <w:p w:rsidR="00085FA5" w:rsidRPr="009D27E5" w:rsidRDefault="00085FA5" w:rsidP="00F2057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085FA5" w:rsidRPr="009D27E5" w:rsidRDefault="00085FA5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51600" w:rsidRPr="009D27E5" w:rsidRDefault="00F05D23" w:rsidP="00F205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97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หมายเหตุ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27E5">
        <w:rPr>
          <w:rFonts w:ascii="TH SarabunPSK" w:hAnsi="TH SarabunPSK" w:cs="TH SarabunPSK"/>
          <w:sz w:val="32"/>
          <w:szCs w:val="32"/>
        </w:rPr>
        <w:t>:</w:t>
      </w:r>
      <w:r w:rsidRPr="009D27E5">
        <w:rPr>
          <w:rFonts w:ascii="TH SarabunPSK" w:hAnsi="TH SarabunPSK" w:cs="TH SarabunPSK"/>
          <w:sz w:val="32"/>
          <w:szCs w:val="32"/>
          <w:cs/>
        </w:rPr>
        <w:t xml:space="preserve"> สนทช. จะไม่พิจารณาแผนงานโครงการที่ไม่เกี่ยวกับการบริหารจัดการทรัพยากรน้ำ เช่น งานด้านซ่อ</w:t>
      </w:r>
      <w:r w:rsidR="00297AB4">
        <w:rPr>
          <w:rFonts w:ascii="TH SarabunPSK" w:hAnsi="TH SarabunPSK" w:cs="TH SarabunPSK"/>
          <w:sz w:val="32"/>
          <w:szCs w:val="32"/>
          <w:cs/>
        </w:rPr>
        <w:t>ม/ปรับปรุงถนน สะพาน หรืออาคารสิ่ง</w:t>
      </w:r>
      <w:r w:rsidRPr="009D27E5">
        <w:rPr>
          <w:rFonts w:ascii="TH SarabunPSK" w:hAnsi="TH SarabunPSK" w:cs="TH SarabunPSK"/>
          <w:sz w:val="32"/>
          <w:szCs w:val="32"/>
          <w:cs/>
        </w:rPr>
        <w:t>ปลูกสร้างบ้านที่พักอาศัย/สำนักงานและงานปรับปรุงภูมิทัศน์</w:t>
      </w:r>
    </w:p>
    <w:p w:rsidR="001438F5" w:rsidRPr="009D27E5" w:rsidRDefault="001438F5" w:rsidP="00F205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9D27E5">
        <w:rPr>
          <w:rFonts w:ascii="TH SarabunPSK" w:hAnsi="TH SarabunPSK" w:cs="TH SarabunPSK"/>
          <w:sz w:val="32"/>
          <w:szCs w:val="32"/>
        </w:rPr>
        <w:t>___________________</w:t>
      </w:r>
    </w:p>
    <w:p w:rsidR="003D766F" w:rsidRPr="00297AB4" w:rsidRDefault="00A168C4" w:rsidP="00F2057D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24"/>
        </w:rPr>
      </w:pPr>
      <w:r w:rsidRPr="00297AB4">
        <w:rPr>
          <w:rFonts w:ascii="TH SarabunPSK" w:hAnsi="TH SarabunPSK" w:cs="TH SarabunPSK"/>
          <w:sz w:val="24"/>
          <w:szCs w:val="24"/>
          <w:vertAlign w:val="superscript"/>
          <w:cs/>
        </w:rPr>
        <w:t>1</w:t>
      </w:r>
      <w:r w:rsidRPr="00297AB4">
        <w:rPr>
          <w:rFonts w:ascii="TH SarabunPSK" w:hAnsi="TH SarabunPSK" w:cs="TH SarabunPSK"/>
          <w:sz w:val="24"/>
          <w:szCs w:val="24"/>
          <w:cs/>
        </w:rPr>
        <w:t>น้ำต้</w:t>
      </w:r>
      <w:r w:rsidR="003D766F" w:rsidRPr="00297AB4">
        <w:rPr>
          <w:rFonts w:ascii="TH SarabunPSK" w:hAnsi="TH SarabunPSK" w:cs="TH SarabunPSK"/>
          <w:sz w:val="24"/>
          <w:szCs w:val="24"/>
          <w:cs/>
        </w:rPr>
        <w:t>นทุน ถือเป็นส่วนสำคัญในการ</w:t>
      </w:r>
      <w:r w:rsidRPr="00297AB4">
        <w:rPr>
          <w:rFonts w:ascii="TH SarabunPSK" w:hAnsi="TH SarabunPSK" w:cs="TH SarabunPSK"/>
          <w:sz w:val="24"/>
          <w:szCs w:val="24"/>
          <w:cs/>
        </w:rPr>
        <w:t>ดำ</w:t>
      </w:r>
      <w:r w:rsidR="003D766F" w:rsidRPr="00297AB4">
        <w:rPr>
          <w:rFonts w:ascii="TH SarabunPSK" w:hAnsi="TH SarabunPSK" w:cs="TH SarabunPSK"/>
          <w:sz w:val="24"/>
          <w:szCs w:val="24"/>
          <w:cs/>
        </w:rPr>
        <w:t>เนินชีวิตของคนทั้งประเทศ ซึ่งเป็นน้ำที่นำมาจัดสรรใช้ในกิจกรรมต่</w:t>
      </w:r>
      <w:r w:rsidRPr="00297AB4">
        <w:rPr>
          <w:rFonts w:ascii="TH SarabunPSK" w:hAnsi="TH SarabunPSK" w:cs="TH SarabunPSK"/>
          <w:sz w:val="24"/>
          <w:szCs w:val="24"/>
          <w:cs/>
        </w:rPr>
        <w:t>า</w:t>
      </w:r>
      <w:r w:rsidR="003D766F" w:rsidRPr="00297AB4">
        <w:rPr>
          <w:rFonts w:ascii="TH SarabunPSK" w:hAnsi="TH SarabunPSK" w:cs="TH SarabunPSK"/>
          <w:sz w:val="24"/>
          <w:szCs w:val="24"/>
          <w:cs/>
        </w:rPr>
        <w:t>ง ๆ ทั้งอุปโภคบริโภค</w:t>
      </w:r>
      <w:r w:rsidR="00297AB4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97AB4">
        <w:rPr>
          <w:rFonts w:ascii="TH SarabunPSK" w:hAnsi="TH SarabunPSK" w:cs="TH SarabunPSK"/>
          <w:sz w:val="24"/>
          <w:szCs w:val="24"/>
          <w:cs/>
        </w:rPr>
        <w:t>การทำ</w:t>
      </w:r>
      <w:r w:rsidR="003D766F" w:rsidRPr="00297AB4">
        <w:rPr>
          <w:rFonts w:ascii="TH SarabunPSK" w:hAnsi="TH SarabunPSK" w:cs="TH SarabunPSK"/>
          <w:sz w:val="24"/>
          <w:szCs w:val="24"/>
          <w:cs/>
        </w:rPr>
        <w:t>เกษตร</w:t>
      </w:r>
      <w:r w:rsidRPr="00297AB4">
        <w:rPr>
          <w:rFonts w:ascii="TH SarabunPSK" w:hAnsi="TH SarabunPSK" w:cs="TH SarabunPSK"/>
          <w:sz w:val="24"/>
          <w:szCs w:val="24"/>
          <w:cs/>
        </w:rPr>
        <w:t xml:space="preserve"> ภาคอุตสาหกรรม และ</w:t>
      </w:r>
      <w:r w:rsidR="003D766F" w:rsidRPr="00297AB4">
        <w:rPr>
          <w:rFonts w:ascii="TH SarabunPSK" w:hAnsi="TH SarabunPSK" w:cs="TH SarabunPSK"/>
          <w:sz w:val="24"/>
          <w:szCs w:val="24"/>
          <w:cs/>
        </w:rPr>
        <w:t>รักษาระบบนิเวศ ทั้งนี้ กรมชลประทาน กระทรวง</w:t>
      </w:r>
      <w:r w:rsidRPr="00297AB4">
        <w:rPr>
          <w:rFonts w:ascii="TH SarabunPSK" w:hAnsi="TH SarabunPSK" w:cs="TH SarabunPSK"/>
          <w:sz w:val="24"/>
          <w:szCs w:val="24"/>
          <w:cs/>
        </w:rPr>
        <w:t>เกษตรและสหกรณ์ เป็นหน่วยงานหลัก</w:t>
      </w:r>
      <w:r w:rsidR="003D766F" w:rsidRPr="00297AB4">
        <w:rPr>
          <w:rFonts w:ascii="TH SarabunPSK" w:hAnsi="TH SarabunPSK" w:cs="TH SarabunPSK"/>
          <w:sz w:val="24"/>
          <w:szCs w:val="24"/>
          <w:cs/>
        </w:rPr>
        <w:t>ในการกักเก็บน้ำและบริหารจัดการ</w:t>
      </w:r>
      <w:r w:rsidRPr="00297AB4">
        <w:rPr>
          <w:rFonts w:ascii="TH SarabunPSK" w:hAnsi="TH SarabunPSK" w:cs="TH SarabunPSK"/>
          <w:sz w:val="24"/>
          <w:szCs w:val="24"/>
          <w:cs/>
        </w:rPr>
        <w:t>ต้น</w:t>
      </w:r>
      <w:r w:rsidR="003D766F" w:rsidRPr="00297AB4">
        <w:rPr>
          <w:rFonts w:ascii="TH SarabunPSK" w:hAnsi="TH SarabunPSK" w:cs="TH SarabunPSK"/>
          <w:sz w:val="24"/>
          <w:szCs w:val="24"/>
          <w:cs/>
        </w:rPr>
        <w:t>ทุนให้เกิดประสิทธิภาพและเพียงพอต่อความ</w:t>
      </w:r>
      <w:r w:rsidRPr="00297AB4">
        <w:rPr>
          <w:rFonts w:ascii="TH SarabunPSK" w:hAnsi="TH SarabunPSK" w:cs="TH SarabunPSK"/>
          <w:sz w:val="24"/>
          <w:szCs w:val="24"/>
          <w:cs/>
        </w:rPr>
        <w:t>ต้</w:t>
      </w:r>
      <w:r w:rsidR="003D766F" w:rsidRPr="00297AB4">
        <w:rPr>
          <w:rFonts w:ascii="TH SarabunPSK" w:hAnsi="TH SarabunPSK" w:cs="TH SarabunPSK"/>
          <w:sz w:val="24"/>
          <w:szCs w:val="24"/>
          <w:cs/>
        </w:rPr>
        <w:t>องการในแต่ละกิจกรรม โดยการวางแผน</w:t>
      </w:r>
      <w:r w:rsidRPr="00297AB4">
        <w:rPr>
          <w:rFonts w:ascii="TH SarabunPSK" w:hAnsi="TH SarabunPSK" w:cs="TH SarabunPSK"/>
          <w:sz w:val="24"/>
          <w:szCs w:val="24"/>
          <w:cs/>
        </w:rPr>
        <w:t>การบริหารน้ำต้</w:t>
      </w:r>
      <w:r w:rsidR="003D766F" w:rsidRPr="00297AB4">
        <w:rPr>
          <w:rFonts w:ascii="TH SarabunPSK" w:hAnsi="TH SarabunPSK" w:cs="TH SarabunPSK"/>
          <w:sz w:val="24"/>
          <w:szCs w:val="24"/>
          <w:cs/>
        </w:rPr>
        <w:t>นทุนในช่วงฤดูฝน และสำรองไว้ใช้ในช่วงฤดูแล้งเป็นประจำในทุก ๆ ปี เพื่อให้</w:t>
      </w:r>
      <w:r w:rsidR="00297AB4">
        <w:rPr>
          <w:rFonts w:ascii="TH SarabunPSK" w:hAnsi="TH SarabunPSK" w:cs="TH SarabunPSK" w:hint="cs"/>
          <w:sz w:val="24"/>
          <w:szCs w:val="24"/>
          <w:cs/>
        </w:rPr>
        <w:t>เ</w:t>
      </w:r>
      <w:r w:rsidR="003D766F" w:rsidRPr="00297AB4">
        <w:rPr>
          <w:rFonts w:ascii="TH SarabunPSK" w:hAnsi="TH SarabunPSK" w:cs="TH SarabunPSK"/>
          <w:sz w:val="24"/>
          <w:szCs w:val="24"/>
          <w:cs/>
        </w:rPr>
        <w:t>กิคความสม</w:t>
      </w:r>
      <w:r w:rsidRPr="00297AB4">
        <w:rPr>
          <w:rFonts w:ascii="TH SarabunPSK" w:hAnsi="TH SarabunPSK" w:cs="TH SarabunPSK"/>
          <w:sz w:val="24"/>
          <w:szCs w:val="24"/>
          <w:cs/>
        </w:rPr>
        <w:t>ดุล</w:t>
      </w:r>
    </w:p>
    <w:p w:rsidR="003D766F" w:rsidRPr="00297AB4" w:rsidRDefault="00A77912" w:rsidP="00F2057D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24"/>
        </w:rPr>
      </w:pPr>
      <w:r w:rsidRPr="00297AB4">
        <w:rPr>
          <w:rFonts w:ascii="TH SarabunPSK" w:hAnsi="TH SarabunPSK" w:cs="TH SarabunPSK"/>
          <w:sz w:val="24"/>
          <w:szCs w:val="24"/>
          <w:vertAlign w:val="superscript"/>
          <w:cs/>
        </w:rPr>
        <w:t xml:space="preserve">2 </w:t>
      </w:r>
      <w:r w:rsidRPr="00297AB4">
        <w:rPr>
          <w:rFonts w:ascii="TH SarabunPSK" w:hAnsi="TH SarabunPSK" w:cs="TH SarabunPSK"/>
          <w:sz w:val="24"/>
          <w:szCs w:val="24"/>
          <w:cs/>
        </w:rPr>
        <w:t>สูบทอยน้ำเป็นการสูบน้ำเป็นทอด ๆ จากแหล่งน้ำไปสู่พื้นที่เป้าหมาย เช่น แหล่งน้ำอยู่ห่างจากพื้นที่เป้าหมายประมาณ 10  กิโลเมตร</w:t>
      </w:r>
      <w:r w:rsidRPr="00297AB4">
        <w:rPr>
          <w:rFonts w:ascii="TH SarabunPSK" w:hAnsi="TH SarabunPSK" w:cs="TH SarabunPSK"/>
          <w:sz w:val="24"/>
          <w:szCs w:val="24"/>
        </w:rPr>
        <w:t xml:space="preserve"> </w:t>
      </w:r>
      <w:r w:rsidRPr="00297AB4">
        <w:rPr>
          <w:rFonts w:ascii="TH SarabunPSK" w:hAnsi="TH SarabunPSK" w:cs="TH SarabunPSK"/>
          <w:sz w:val="24"/>
          <w:szCs w:val="24"/>
          <w:cs/>
        </w:rPr>
        <w:t xml:space="preserve">ทำให้ต้องสูบน้ำมาไว้ที่แหล่งน้ำแห่งหนึ่งที่ระยะทาง </w:t>
      </w:r>
      <w:r w:rsidRPr="00297AB4">
        <w:rPr>
          <w:rFonts w:ascii="TH SarabunPSK" w:eastAsia="Malgun Gothic" w:hAnsi="TH SarabunPSK" w:cs="TH SarabunPSK"/>
          <w:sz w:val="24"/>
          <w:szCs w:val="24"/>
        </w:rPr>
        <w:t xml:space="preserve">5 </w:t>
      </w:r>
      <w:r w:rsidRPr="00297AB4">
        <w:rPr>
          <w:rFonts w:ascii="TH SarabunPSK" w:eastAsia="Malgun Gothic" w:hAnsi="TH SarabunPSK" w:cs="TH SarabunPSK"/>
          <w:sz w:val="24"/>
          <w:szCs w:val="24"/>
          <w:cs/>
        </w:rPr>
        <w:t>กิโลเมตร</w:t>
      </w:r>
      <w:r w:rsidRPr="00297AB4">
        <w:rPr>
          <w:rFonts w:ascii="TH SarabunPSK" w:hAnsi="TH SarabunPSK" w:cs="TH SarabunPSK"/>
          <w:sz w:val="24"/>
          <w:szCs w:val="24"/>
          <w:cs/>
        </w:rPr>
        <w:t xml:space="preserve"> ก่อนสูบน้ำต่อจากแหล่งน้ำนั้นไปพื้นที่เป้าหมายได้ ซึ่งการดำเนินการสูบทอยน้ำเกิดจากอุปสรรค </w:t>
      </w:r>
      <w:r w:rsidRPr="00297AB4">
        <w:rPr>
          <w:rFonts w:ascii="TH SarabunPSK" w:hAnsi="TH SarabunPSK" w:cs="TH SarabunPSK"/>
          <w:sz w:val="24"/>
          <w:szCs w:val="24"/>
        </w:rPr>
        <w:t>2</w:t>
      </w:r>
      <w:r w:rsidRPr="00297AB4">
        <w:rPr>
          <w:rFonts w:ascii="TH SarabunPSK" w:hAnsi="TH SarabunPSK" w:cs="TH SarabunPSK"/>
          <w:sz w:val="24"/>
          <w:szCs w:val="24"/>
          <w:cs/>
        </w:rPr>
        <w:t xml:space="preserve"> ส่วน คือ (</w:t>
      </w:r>
      <w:r w:rsidRPr="00297AB4">
        <w:rPr>
          <w:rFonts w:ascii="TH SarabunPSK" w:hAnsi="TH SarabunPSK" w:cs="TH SarabunPSK"/>
          <w:sz w:val="24"/>
          <w:szCs w:val="24"/>
        </w:rPr>
        <w:t>1</w:t>
      </w:r>
      <w:r w:rsidRPr="00297AB4">
        <w:rPr>
          <w:rFonts w:ascii="TH SarabunPSK" w:hAnsi="TH SarabunPSK" w:cs="TH SarabunPSK"/>
          <w:sz w:val="24"/>
          <w:szCs w:val="24"/>
          <w:cs/>
        </w:rPr>
        <w:t>) ประสิทธิภาพของเครื่องสูบน้ำ และ (2) ระยะทางของแหล่งน้ำไปสู่พื้นที่เป้าหมายที่มีระยะทางไกล</w:t>
      </w:r>
    </w:p>
    <w:p w:rsidR="003D766F" w:rsidRPr="00297AB4" w:rsidRDefault="003D766F" w:rsidP="00F2057D">
      <w:pPr>
        <w:spacing w:after="0" w:line="320" w:lineRule="exact"/>
        <w:rPr>
          <w:rFonts w:ascii="TH SarabunPSK" w:hAnsi="TH SarabunPSK" w:cs="TH SarabunPSK"/>
          <w:sz w:val="24"/>
          <w:szCs w:val="24"/>
        </w:rPr>
      </w:pPr>
    </w:p>
    <w:p w:rsidR="00F2057D" w:rsidRPr="00297FBD" w:rsidRDefault="006559BA" w:rsidP="00F205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F2057D" w:rsidRPr="00297FB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โครงการสินเชื่อแก้หนี้เพิ่มทุน</w:t>
      </w:r>
    </w:p>
    <w:p w:rsidR="00F2057D" w:rsidRPr="00297FBD" w:rsidRDefault="00F2057D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7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คณะรัฐมนตรีมีมติเห็นชอบโครงการสินเชื่อแก้หนี้เพิ่มทุน และอนุมัติงบประมาณวงเงินรวม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97FBD">
        <w:rPr>
          <w:rFonts w:ascii="TH SarabunPSK" w:hAnsi="TH SarabunPSK" w:cs="TH SarabunPSK"/>
          <w:sz w:val="32"/>
          <w:szCs w:val="32"/>
          <w:cs/>
        </w:rPr>
        <w:t>600 ล้านบาท จากงบประมาณรายจ่ายประจำปี เพื่อดำเนินโครงการสินเชื่อแก้หนี้เพิ่มทุน พร้อมทั้งมอบหมายหน่วยงานที่เกี่ยวข้องดำเนินการในส่วนที่เกี่ยวข้องต่อไป ตามที่กระทรวงการคลัง (กค.) เสนอ</w:t>
      </w:r>
    </w:p>
    <w:p w:rsidR="00F2057D" w:rsidRPr="00297FBD" w:rsidRDefault="00F2057D" w:rsidP="00F205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7FBD">
        <w:rPr>
          <w:rFonts w:ascii="TH SarabunPSK" w:hAnsi="TH SarabunPSK" w:cs="TH SarabunPSK"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F2057D" w:rsidRPr="00297FBD" w:rsidRDefault="00F2057D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7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sz w:val="32"/>
          <w:szCs w:val="32"/>
          <w:cs/>
        </w:rPr>
        <w:t xml:space="preserve">กค. รายงานว่า </w:t>
      </w:r>
    </w:p>
    <w:p w:rsidR="00F2057D" w:rsidRPr="00297FBD" w:rsidRDefault="00F2057D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7FBD">
        <w:rPr>
          <w:rFonts w:ascii="TH SarabunPSK" w:hAnsi="TH SarabunPSK" w:cs="TH SarabunPSK"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sz w:val="32"/>
          <w:szCs w:val="32"/>
          <w:cs/>
        </w:rPr>
        <w:tab/>
        <w:t>1. หนี้ครัวเรือนเป็นปัญหาเชิงโครงสร้างของเศรษฐกิจไทยมาตลอดระยะเวลาที่ผ่านมา โดยเฉพาะในช่วงที่เศรษฐกิจไทยได้รับผลกระทบเป็นวงกว้างจากสถานการณ์การแพร่ระบาดของเชื้อไวรัสโคโรนา 2019 (</w:t>
      </w:r>
      <w:r w:rsidRPr="00297FBD">
        <w:rPr>
          <w:rFonts w:ascii="TH SarabunPSK" w:hAnsi="TH SarabunPSK" w:cs="TH SarabunPSK"/>
          <w:sz w:val="32"/>
          <w:szCs w:val="32"/>
        </w:rPr>
        <w:t>COVID</w:t>
      </w:r>
      <w:r w:rsidRPr="00297FBD">
        <w:rPr>
          <w:rFonts w:ascii="TH SarabunPSK" w:hAnsi="TH SarabunPSK" w:cs="TH SarabunPSK"/>
          <w:sz w:val="32"/>
          <w:szCs w:val="32"/>
          <w:cs/>
        </w:rPr>
        <w:t>-</w:t>
      </w:r>
      <w:r w:rsidRPr="00297FBD">
        <w:rPr>
          <w:rFonts w:ascii="TH SarabunPSK" w:hAnsi="TH SarabunPSK" w:cs="TH SarabunPSK"/>
          <w:sz w:val="32"/>
          <w:szCs w:val="32"/>
        </w:rPr>
        <w:t>19</w:t>
      </w:r>
      <w:r w:rsidRPr="00297FBD">
        <w:rPr>
          <w:rFonts w:ascii="TH SarabunPSK" w:hAnsi="TH SarabunPSK" w:cs="TH SarabunPSK"/>
          <w:sz w:val="32"/>
          <w:szCs w:val="32"/>
          <w:cs/>
        </w:rPr>
        <w:t xml:space="preserve">) (โรคโควิด 19) แม้ว่าในปัจจุบันสถานการณ์การแพร่ระบาดของโรคโควิด 19 จะคลี่คลายลงส่งผลให้เศรษฐกิจไทยเริ่มกลับมาทยอยฟื้นตัว แต่การฟื้นตัวยังคงเป็นไปแบบไม่ทั่วถึง โดยเฉพาะในกลุ่มเปราะบางที่ยังฟื้นตัวได้ไม่เต็มที่ ประกอบกับปัญหาค่าครองชีพและอัตราดอกเบี้ยที่มีแนวโน้มเพิ่มขึ้น ดังนั้น เพื่อให้การฟื้นตัวของเศรษฐกิจเป็นไปอย่างยั่งยืน รัฐบาลจำเป็นต้องเร่งแก้ไขปัญหาหนี้สินครัวเรือน เพื่อลดภาระหนี้สินและดูแลให้ประชาชนมีชีวิตที่มีคุณภาพ ด้วยการขับเคลื่อนการแก้ไขปัญหาอย่างเป็นรูปธรรมในกลุ่มของลูกหนี้ที่เป็นประชาชนรายย่อย </w:t>
      </w:r>
      <w:r w:rsidRPr="00297FB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กค. และธนาคารแห่งประเทศไทย (ธปท.) จึงได้ร่วมกันจัดงานมหกรรมร่วมใจแก้หนี้ </w:t>
      </w:r>
      <w:r w:rsidRPr="00297FBD">
        <w:rPr>
          <w:rFonts w:ascii="TH SarabunPSK" w:hAnsi="TH SarabunPSK" w:cs="TH SarabunPSK"/>
          <w:sz w:val="32"/>
          <w:szCs w:val="32"/>
          <w:cs/>
        </w:rPr>
        <w:t xml:space="preserve">(กค. แจ้งว่า จะจัดงานมหกรรมครั้งแรกระหว่างวันที่ 4 - 6 พฤศจิกายน 2565 ที่กรุงเทพมหานคร) เพื่อช่วยเหลือให้ประชาชนผู้เข้าร่วมงานมหกรรมร่วมใจแก้หนี้มีสภาพคล่องทางการเงินที่เพียงพอในการดำรงชีวิตและการประกอบอาชีพต่อไป โดยผ่อนปรนภาระหนี้สินให้สอดคล้องกับรายได้ รวมถึงเพิ่มทุนใหม่เพื่อเป็นเงินทุนหมุนเวียนระยะสั้นและเป็นแหล่งเงินทุนเพื่อสร้างรายได้เพิ่ม </w:t>
      </w:r>
      <w:r w:rsidRPr="00297FB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กค. จึงขอเสนอโครงการสินเชื่อแก้หนี้เพิ่มทุน </w:t>
      </w:r>
      <w:r w:rsidRPr="00297FBD">
        <w:rPr>
          <w:rFonts w:ascii="TH SarabunPSK" w:hAnsi="TH SarabunPSK" w:cs="TH SarabunPSK"/>
          <w:sz w:val="32"/>
          <w:szCs w:val="32"/>
          <w:cs/>
        </w:rPr>
        <w:t>โดยมีกรอบหลักเกณฑ์และเงื่อนไขโครงการสรุปได้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189"/>
      </w:tblGrid>
      <w:tr w:rsidR="00F2057D" w:rsidRPr="00297FBD" w:rsidTr="004F0E22">
        <w:tc>
          <w:tcPr>
            <w:tcW w:w="2405" w:type="dxa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หลักเกณฑ์และเงื่อนไข</w:t>
            </w:r>
          </w:p>
        </w:tc>
        <w:tc>
          <w:tcPr>
            <w:tcW w:w="7192" w:type="dxa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2057D" w:rsidRPr="00297FBD" w:rsidTr="004F0E22">
        <w:tc>
          <w:tcPr>
            <w:tcW w:w="2405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วัตถุประสงค์</w:t>
            </w:r>
          </w:p>
        </w:tc>
        <w:tc>
          <w:tcPr>
            <w:tcW w:w="7192" w:type="dxa"/>
          </w:tcPr>
          <w:p w:rsidR="00F2057D" w:rsidRPr="00297FBD" w:rsidRDefault="00F2057D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ประชาชนผู้เข้าร่วมงานมหกรรมร่วมใจแก้หนี้ได้รับความช่วยเหลือให้มีสภาพคล่อง</w:t>
            </w: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ทางการเงินในการดำรงชีวิตและลงทุนประกอบอาชีพได้ไม่น้อยกว่า 100,000 ราย</w:t>
            </w:r>
          </w:p>
        </w:tc>
      </w:tr>
      <w:tr w:rsidR="00F2057D" w:rsidRPr="00297FBD" w:rsidTr="004F0E22">
        <w:tc>
          <w:tcPr>
            <w:tcW w:w="2405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วงเงินรวม</w:t>
            </w:r>
          </w:p>
        </w:tc>
        <w:tc>
          <w:tcPr>
            <w:tcW w:w="7192" w:type="dxa"/>
          </w:tcPr>
          <w:p w:rsidR="00F2057D" w:rsidRPr="00297FBD" w:rsidRDefault="00F2057D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2,000 ล้านบาท 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โดยธนาคารออมสินจะจัดสรรวงเงินการให้ความช่วยเหลือให้เหมาะสมกับระยะเวลางานมหกรรมร่วมใจแก้หนี้ </w:t>
            </w:r>
          </w:p>
        </w:tc>
      </w:tr>
      <w:tr w:rsidR="00F2057D" w:rsidRPr="00297FBD" w:rsidTr="004F0E22">
        <w:tc>
          <w:tcPr>
            <w:tcW w:w="2405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วงเงินสินเชื่อ/ราย</w:t>
            </w:r>
          </w:p>
        </w:tc>
        <w:tc>
          <w:tcPr>
            <w:tcW w:w="7192" w:type="dxa"/>
          </w:tcPr>
          <w:p w:rsidR="00F2057D" w:rsidRPr="00297FBD" w:rsidRDefault="00F2057D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ไม่เกินรายละ 20,000 บาท</w:t>
            </w:r>
          </w:p>
        </w:tc>
      </w:tr>
      <w:tr w:rsidR="00F2057D" w:rsidRPr="00297FBD" w:rsidTr="004F0E22">
        <w:tc>
          <w:tcPr>
            <w:tcW w:w="2405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กลุ่มเป้าหมาย</w:t>
            </w:r>
          </w:p>
        </w:tc>
        <w:tc>
          <w:tcPr>
            <w:tcW w:w="7192" w:type="dxa"/>
          </w:tcPr>
          <w:p w:rsidR="00F2057D" w:rsidRPr="00297FBD" w:rsidRDefault="00F2057D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4.1 เป็นผู้มีคุณสมบัติอย่างใดอย่างหนึ่ง ดังนี้</w:t>
            </w:r>
          </w:p>
          <w:p w:rsidR="00F2057D" w:rsidRPr="00297FBD" w:rsidRDefault="00F2057D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4.1.1 ผู้มีรายได้ประจำ</w:t>
            </w:r>
          </w:p>
          <w:p w:rsidR="00F2057D" w:rsidRPr="00297FBD" w:rsidRDefault="00F2057D" w:rsidP="00F2057D">
            <w:pPr>
              <w:spacing w:line="320" w:lineRule="exact"/>
              <w:ind w:left="882" w:hanging="8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4.1.2 ผู้ประกอบอาชีพอิสระ เช่น ผู้ประกอบการรายย่อย พ่อค้า แม่ค้า หาบเร่แผงลอย เป็นต้น </w:t>
            </w:r>
          </w:p>
          <w:p w:rsidR="00F2057D" w:rsidRPr="00297FBD" w:rsidRDefault="00F2057D" w:rsidP="00F2057D">
            <w:pPr>
              <w:spacing w:line="320" w:lineRule="exact"/>
              <w:ind w:left="882" w:hanging="8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4.2 เป็นผู้มีสัญชาติไทย อายุครบ 20 ปีบริบูรณ์ขึ้นไป</w:t>
            </w:r>
          </w:p>
          <w:p w:rsidR="00F2057D" w:rsidRPr="00297FBD" w:rsidRDefault="00F2057D" w:rsidP="00F2057D">
            <w:pPr>
              <w:spacing w:line="320" w:lineRule="exact"/>
              <w:ind w:left="882" w:hanging="8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4.3 เป็นผู้ที่เข้าร่วมงานมหกรรมร่วมใจแก้หนี้</w:t>
            </w:r>
          </w:p>
          <w:p w:rsidR="00F2057D" w:rsidRPr="00297FBD" w:rsidRDefault="00F2057D" w:rsidP="00F2057D">
            <w:pPr>
              <w:spacing w:line="320" w:lineRule="exact"/>
              <w:ind w:left="882" w:hanging="8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4.4 ต้องไม่เป็นลูกจ้าง พนักงาน ผู้บริหาร หรือกรรมการของธนาคารออมสิน</w:t>
            </w:r>
          </w:p>
        </w:tc>
      </w:tr>
      <w:tr w:rsidR="00F2057D" w:rsidRPr="00297FBD" w:rsidTr="004F0E22">
        <w:tc>
          <w:tcPr>
            <w:tcW w:w="2405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ระยะเวลาการยื่นขอสินเชื่อ</w:t>
            </w:r>
          </w:p>
        </w:tc>
        <w:tc>
          <w:tcPr>
            <w:tcW w:w="7192" w:type="dxa"/>
          </w:tcPr>
          <w:p w:rsidR="00F2057D" w:rsidRPr="00297FBD" w:rsidRDefault="00F2057D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ตั้งแต่วันที่คณะรัฐมนตรีมีมติเห็นชอบถึงวันที่ 31 มกราคม 2566 หรือจนกว่าจะครบวงเงินโครงการ</w:t>
            </w:r>
          </w:p>
        </w:tc>
      </w:tr>
      <w:tr w:rsidR="00F2057D" w:rsidRPr="00297FBD" w:rsidTr="004F0E22">
        <w:tc>
          <w:tcPr>
            <w:tcW w:w="2405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ระยะเวลาการกู้ยืม</w:t>
            </w:r>
          </w:p>
        </w:tc>
        <w:tc>
          <w:tcPr>
            <w:tcW w:w="7192" w:type="dxa"/>
          </w:tcPr>
          <w:p w:rsidR="00F2057D" w:rsidRPr="00297FBD" w:rsidRDefault="00F2057D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6.1 ปลอดชำระหนี้เงินต้น 6 งวดแรก ชำระดอกเบี้ยปกติ หรือเป็นไปตามเงื่อนไขที่ธนาคารกำหนด </w:t>
            </w:r>
          </w:p>
          <w:p w:rsidR="00F2057D" w:rsidRPr="00297FBD" w:rsidRDefault="00F2057D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6.2 ระยะเวลาชำระคืนเงินงวดสูงสุดไม่เกิน 2 ปี</w:t>
            </w:r>
          </w:p>
        </w:tc>
      </w:tr>
      <w:tr w:rsidR="00F2057D" w:rsidRPr="00297FBD" w:rsidTr="004F0E22">
        <w:tc>
          <w:tcPr>
            <w:tcW w:w="2405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อัตราดอกเบี้ย</w:t>
            </w:r>
          </w:p>
        </w:tc>
        <w:tc>
          <w:tcPr>
            <w:tcW w:w="7192" w:type="dxa"/>
          </w:tcPr>
          <w:p w:rsidR="00F2057D" w:rsidRPr="00297FBD" w:rsidRDefault="00F2057D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อัตราดอกเบี้ย</w:t>
            </w: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คงที่ ร้อยละ 0.35 ต่อเดือน 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97FBD">
              <w:rPr>
                <w:rFonts w:ascii="TH SarabunPSK" w:hAnsi="TH SarabunPSK" w:cs="TH SarabunPSK"/>
                <w:sz w:val="32"/>
                <w:szCs w:val="32"/>
              </w:rPr>
              <w:t>Flat Rate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</w:tr>
      <w:tr w:rsidR="00F2057D" w:rsidRPr="00297FBD" w:rsidTr="004F0E22">
        <w:tc>
          <w:tcPr>
            <w:tcW w:w="2405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 หลักประกัน</w:t>
            </w:r>
          </w:p>
        </w:tc>
        <w:tc>
          <w:tcPr>
            <w:tcW w:w="7192" w:type="dxa"/>
          </w:tcPr>
          <w:p w:rsidR="00F2057D" w:rsidRPr="00297FBD" w:rsidRDefault="00F2057D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ไม่มีหลักประกัน (</w:t>
            </w:r>
            <w:r w:rsidRPr="00297FBD">
              <w:rPr>
                <w:rFonts w:ascii="TH SarabunPSK" w:hAnsi="TH SarabunPSK" w:cs="TH SarabunPSK"/>
                <w:sz w:val="32"/>
                <w:szCs w:val="32"/>
              </w:rPr>
              <w:t>Clean Loan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2057D" w:rsidRPr="00297FBD" w:rsidTr="004F0E22">
        <w:tc>
          <w:tcPr>
            <w:tcW w:w="2405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9. ช่องทางการให้บริการ</w:t>
            </w:r>
          </w:p>
        </w:tc>
        <w:tc>
          <w:tcPr>
            <w:tcW w:w="7192" w:type="dxa"/>
          </w:tcPr>
          <w:p w:rsidR="00F2057D" w:rsidRPr="00297FBD" w:rsidRDefault="00F2057D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ให้บริการผ่านช่องทางที่ธนาคารกำหนด</w:t>
            </w:r>
          </w:p>
        </w:tc>
      </w:tr>
      <w:tr w:rsidR="00F2057D" w:rsidRPr="00297FBD" w:rsidTr="004F0E22">
        <w:tc>
          <w:tcPr>
            <w:tcW w:w="2405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 เงื่อนไขการพิจารณาสินเชื่อ</w:t>
            </w:r>
          </w:p>
        </w:tc>
        <w:tc>
          <w:tcPr>
            <w:tcW w:w="7192" w:type="dxa"/>
          </w:tcPr>
          <w:p w:rsidR="00F2057D" w:rsidRPr="00297FBD" w:rsidRDefault="00F2057D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พิจารณาการ</w:t>
            </w: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ให้สินเชื่อที่ผ่อนปรนกว่าสินเชื่อปกติ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ของธนาคารและเป็นไปตามเงื่อนไขที่ธนาคารออมสินกำหนดเพื่อเป็นการช่วยเหลือผู้เข้าร่วมงานมหกรรมร่วมใจแก้ไขหนี้มีสภาพคล่องในการดำรงชีพหรือประกอบอาชีพ</w:t>
            </w:r>
          </w:p>
        </w:tc>
      </w:tr>
      <w:tr w:rsidR="00F2057D" w:rsidRPr="00297FBD" w:rsidTr="004F0E22">
        <w:tc>
          <w:tcPr>
            <w:tcW w:w="2405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11. เงื่อนไขการชดเชยจากรัฐบาล</w:t>
            </w:r>
          </w:p>
        </w:tc>
        <w:tc>
          <w:tcPr>
            <w:tcW w:w="7192" w:type="dxa"/>
          </w:tcPr>
          <w:p w:rsidR="00F2057D" w:rsidRPr="00297FBD" w:rsidRDefault="00F2057D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11.1 </w:t>
            </w: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รัฐบาลชดเชยความเสียหายที่เกิดจากหนี้ไม่ก่อให้เกิดรายได้ 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97FBD">
              <w:rPr>
                <w:rFonts w:ascii="TH SarabunPSK" w:hAnsi="TH SarabunPSK" w:cs="TH SarabunPSK"/>
                <w:sz w:val="32"/>
                <w:szCs w:val="32"/>
              </w:rPr>
              <w:t>Non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97FBD">
              <w:rPr>
                <w:rFonts w:ascii="TH SarabunPSK" w:hAnsi="TH SarabunPSK" w:cs="TH SarabunPSK"/>
                <w:sz w:val="32"/>
                <w:szCs w:val="32"/>
              </w:rPr>
              <w:t xml:space="preserve">Performing Loan 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97FBD">
              <w:rPr>
                <w:rFonts w:ascii="TH SarabunPSK" w:hAnsi="TH SarabunPSK" w:cs="TH SarabunPSK"/>
                <w:sz w:val="32"/>
                <w:szCs w:val="32"/>
              </w:rPr>
              <w:t>NPLs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ร้อยละ 100 สำหรับ </w:t>
            </w:r>
            <w:r w:rsidRPr="00297FBD">
              <w:rPr>
                <w:rFonts w:ascii="TH SarabunPSK" w:hAnsi="TH SarabunPSK" w:cs="TH SarabunPSK"/>
                <w:sz w:val="32"/>
                <w:szCs w:val="32"/>
              </w:rPr>
              <w:t>NPLs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ไม่เกินร้อยละ 30 ของวงเงินสินเชื่อที่อนุมัติทั้งหมด รวมทั้งสิ้น </w:t>
            </w: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ไม่เกิน 600 ล้านบาท 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(2,000 ล้านบาท*ร้อยละ 30*ร้อยละ100) โดยธนาคารออมสินจะทำความตกลงกับสำนักงบประมาณ เพื่อขอรับการจัดสรรงบประมาณเป็นรายปีตามความเหมาะสมและความจำเป็นต่อไป</w:t>
            </w:r>
          </w:p>
          <w:p w:rsidR="00F2057D" w:rsidRPr="00297FBD" w:rsidRDefault="00F2057D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11.2 แยกบัญชีโครงการเป็นบัญชีธุรกรรมนโยบายภาครัฐ (</w:t>
            </w:r>
            <w:r w:rsidRPr="00297FBD">
              <w:rPr>
                <w:rFonts w:ascii="TH SarabunPSK" w:hAnsi="TH SarabunPSK" w:cs="TH SarabunPSK"/>
                <w:sz w:val="32"/>
                <w:szCs w:val="32"/>
              </w:rPr>
              <w:t xml:space="preserve">Public Service Account 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97FBD">
              <w:rPr>
                <w:rFonts w:ascii="TH SarabunPSK" w:hAnsi="TH SarabunPSK" w:cs="TH SarabunPSK"/>
                <w:sz w:val="32"/>
                <w:szCs w:val="32"/>
              </w:rPr>
              <w:t>PSA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F2057D" w:rsidRPr="00297FBD" w:rsidRDefault="00F2057D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11.3 ไม่นับรวม </w:t>
            </w:r>
            <w:r w:rsidRPr="00297FBD">
              <w:rPr>
                <w:rFonts w:ascii="TH SarabunPSK" w:hAnsi="TH SarabunPSK" w:cs="TH SarabunPSK"/>
                <w:sz w:val="32"/>
                <w:szCs w:val="32"/>
              </w:rPr>
              <w:t xml:space="preserve">NPLs 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ที่เกิดจากการดำเนินงานของโครงการไปกำหนดเป็นตัวชี้วัดผลการดำเนินงานของธนาคารออมสิน</w:t>
            </w:r>
          </w:p>
          <w:p w:rsidR="00F2057D" w:rsidRPr="00297FBD" w:rsidRDefault="00F2057D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11.4 ขอนำผลการดำเนินงานที่เกิดขึ้นจากโครงการนับรวมเป็นผลการดำเนินงานตามตัวชี้วัดการให้สินเชื่อบุคคลรายย่อยวงเงินไม่เกิน 200,000 บาท</w:t>
            </w:r>
          </w:p>
        </w:tc>
      </w:tr>
    </w:tbl>
    <w:p w:rsidR="00F2057D" w:rsidRPr="00297FBD" w:rsidRDefault="00F2057D" w:rsidP="00F205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7FBD">
        <w:rPr>
          <w:rFonts w:ascii="TH SarabunPSK" w:hAnsi="TH SarabunPSK" w:cs="TH SarabunPSK"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sz w:val="32"/>
          <w:szCs w:val="32"/>
          <w:cs/>
        </w:rPr>
        <w:tab/>
        <w:t xml:space="preserve">2. กค. ได้ จัดทำรายละเอียดข้อมูลที่หน่วยงานของรัฐต้องเสนอพร้อมกับการขออนุมัติต่อคณะรัฐมนตรีตามบทบัญญัติในมาตรา 27 และ 28 แห่งพระราชบัญญัติวินัยการเงินการคลังของรัฐ พ.ศ. 2561 เรียบร้อยแล้ว โดยในส่วนของการดำเนินการตามมาตรา 28 แห่งพระราชบัญญัติวินัยการเงินการคลังของรัฐ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97FBD">
        <w:rPr>
          <w:rFonts w:ascii="TH SarabunPSK" w:hAnsi="TH SarabunPSK" w:cs="TH SarabunPSK"/>
          <w:sz w:val="32"/>
          <w:szCs w:val="32"/>
          <w:cs/>
        </w:rPr>
        <w:t xml:space="preserve">พ.ศ. 2561 กค. แจ้งว่า ณ สิ้นวันที่ 3 ตุลาคม 2565 ภาระที่รัฐต้องรับชดเชยตามมาตรา 28 แห่งพระราชบัญญัติดังกล่าว มียอดคงค้างจำนวน 970,710.435 ล้านบาท หรือคิดเป็นอัตราร้อยละ 30.48 ของงบประมาณรายจ่ายประจำปีงบประมาณ พ.ศ. 2566 (วงเงิน 3,185,000 ล้านบาท) ดังนั้น </w:t>
      </w:r>
      <w:r w:rsidRPr="00297FB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หากคณะรัฐมนตรีเห็นชอบให้ธนาคารออมสินดำเนินโครงการสินเชื่อแก้หนี้เพิ่มทุน จำนวน 600 ล้านบาท จะส่งผลให้ภาระที่รัฐต้องรับชดเชย ซึ่งเมื่อรวมโครงการที่อยู่ระหว่างการดำเนินการเพื่อเสนอคณะรัฐมนตรีด้วยแล้ว จะมียอดคงค้างเพิ่มขึ้นเป็นจำนวน 985,760.524 ล้านบาท หรือคิดเป็นอัตราร้อยละ 30.95 ของงบประมาณรายจ่ายประจำปีงบประมาณ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297FBD">
        <w:rPr>
          <w:rFonts w:ascii="TH SarabunPSK" w:hAnsi="TH SarabunPSK" w:cs="TH SarabunPSK"/>
          <w:b/>
          <w:bCs/>
          <w:sz w:val="32"/>
          <w:szCs w:val="32"/>
          <w:cs/>
        </w:rPr>
        <w:t>พ.ศ. 2566 ซึ่งยังคงไม่เกินอัตราร้อยละ 32 ที่คณะกรรมการนโยบายการเงินการคลังของรัฐได้ประกาศกำหนดไว้</w:t>
      </w:r>
    </w:p>
    <w:p w:rsidR="00F2057D" w:rsidRPr="00297FBD" w:rsidRDefault="006559BA" w:rsidP="00F205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14. </w:t>
      </w:r>
      <w:r w:rsidR="00F2057D" w:rsidRPr="00297FBD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ขออนุมัติโครงการสินเชื่อเพื่อเสริมสภาพคล่องผู้ประกอบการประมง ระยะที่ 2</w:t>
      </w:r>
    </w:p>
    <w:p w:rsidR="00F2057D" w:rsidRPr="00297FBD" w:rsidRDefault="00F2057D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7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คณะรัฐมนตรีมีมติอนุมัติตามที่กระทรวงเกษตรและสหกรณ์ (กษ.) เสนอ ดังนี้</w:t>
      </w:r>
    </w:p>
    <w:p w:rsidR="00F2057D" w:rsidRPr="00297FBD" w:rsidRDefault="00F2057D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7FBD">
        <w:rPr>
          <w:rFonts w:ascii="TH SarabunPSK" w:hAnsi="TH SarabunPSK" w:cs="TH SarabunPSK"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297FBD">
        <w:rPr>
          <w:rFonts w:ascii="TH SarabunPSK" w:hAnsi="TH SarabunPSK" w:cs="TH SarabunPSK"/>
          <w:spacing w:val="-4"/>
          <w:sz w:val="32"/>
          <w:szCs w:val="32"/>
          <w:cs/>
        </w:rPr>
        <w:t>อนุมัติโครงการสินเชื่อเพื่อเสริมสภาพคล่องผู้ประกอบการประมง (โครงการฯ) ระยะที่ 2</w:t>
      </w:r>
      <w:r w:rsidRPr="00297FB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2057D" w:rsidRPr="00297FBD" w:rsidRDefault="00F2057D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7FBD">
        <w:rPr>
          <w:rFonts w:ascii="TH SarabunPSK" w:hAnsi="TH SarabunPSK" w:cs="TH SarabunPSK"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อนุมัติกรอบวงเงินงบประมาณในการดำเนินการโครงการ จำนวน 1,050.5 ล้านบาท ประกอบด้วย </w:t>
      </w:r>
    </w:p>
    <w:p w:rsidR="00F2057D" w:rsidRPr="00297FBD" w:rsidRDefault="00F2057D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7FBD">
        <w:rPr>
          <w:rFonts w:ascii="TH SarabunPSK" w:hAnsi="TH SarabunPSK" w:cs="TH SarabunPSK"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sz w:val="32"/>
          <w:szCs w:val="32"/>
          <w:cs/>
        </w:rPr>
        <w:tab/>
        <w:t xml:space="preserve">2.1 ค่าชดเชยดอกเบี้ย จำนวน 1,050 ล้านบาท โดยแบ่งเป็นธนาคารออมสิน (ธ.ออมสิน) จำนวน 420 ล้านบาท และธนาคารเพื่อการเกษตรและสหกรณ์การเกษตร (ธ.ก.ส.) จำนวน 630 ล้านบาท </w:t>
      </w:r>
    </w:p>
    <w:p w:rsidR="00F2057D" w:rsidRPr="00297FBD" w:rsidRDefault="00F2057D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7FBD">
        <w:rPr>
          <w:rFonts w:ascii="TH SarabunPSK" w:hAnsi="TH SarabunPSK" w:cs="TH SarabunPSK"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sz w:val="32"/>
          <w:szCs w:val="32"/>
          <w:cs/>
        </w:rPr>
        <w:tab/>
        <w:t>2.2 ค่าดำเนินการโครงการ เพื่อเป็นค่าใช้จ่ายในการชี้แจง ประชาสัมพันธ์ และติดตามโครงการ จำนวน 0.5 ล้านบาท โดยเบิกจ่ายจากงบประมาณรายจ่ายประจำปีของกรมประมง</w:t>
      </w:r>
    </w:p>
    <w:p w:rsidR="00F2057D" w:rsidRPr="00297FBD" w:rsidRDefault="00F2057D" w:rsidP="00F205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7FBD">
        <w:rPr>
          <w:rFonts w:ascii="TH SarabunPSK" w:hAnsi="TH SarabunPSK" w:cs="TH SarabunPSK"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F2057D" w:rsidRPr="00297FBD" w:rsidRDefault="00F2057D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7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sz w:val="32"/>
          <w:szCs w:val="32"/>
          <w:cs/>
        </w:rPr>
        <w:t xml:space="preserve">กษ. รายงานว่า </w:t>
      </w:r>
    </w:p>
    <w:p w:rsidR="00F2057D" w:rsidRPr="00297FBD" w:rsidRDefault="00F2057D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7FBD">
        <w:rPr>
          <w:rFonts w:ascii="TH SarabunPSK" w:hAnsi="TH SarabunPSK" w:cs="TH SarabunPSK"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sz w:val="32"/>
          <w:szCs w:val="32"/>
          <w:cs/>
        </w:rPr>
        <w:tab/>
        <w:t>1. กษ. ได้ดำเนิน</w:t>
      </w:r>
      <w:r w:rsidRPr="00297FB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โครงการสินเชื่อเพื่อเสริมสภาพคล่องผู้ประกอบการประมง </w:t>
      </w:r>
      <w:r w:rsidRPr="00297FBD">
        <w:rPr>
          <w:rFonts w:ascii="TH SarabunPSK" w:hAnsi="TH SarabunPSK" w:cs="TH SarabunPSK"/>
          <w:sz w:val="32"/>
          <w:szCs w:val="32"/>
          <w:cs/>
        </w:rPr>
        <w:t>(มติคณะรัฐมนตรีวันที่ 26 พฤษภาคม 2563) มีเป้าหมายเพื่อสนับสนุนสินเชื่อดอกเบี้ยต่ำแก่ผู้ประกอบการประมงพาณิชย์ และประมงพื้นบ้าน</w:t>
      </w:r>
      <w:r w:rsidRPr="00297FBD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297FBD">
        <w:rPr>
          <w:rFonts w:ascii="TH SarabunPSK" w:hAnsi="TH SarabunPSK" w:cs="TH SarabunPSK"/>
          <w:sz w:val="32"/>
          <w:szCs w:val="32"/>
          <w:cs/>
        </w:rPr>
        <w:t xml:space="preserve"> โดยรับสมัครผู้เข้าร่วมโครงการระหว่างวันที่ 1 กรกฎาคม 2563 - 25 พฤษภาคม 2564 มีความก้าวหน้าโครงการโดยสรุป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25"/>
        <w:gridCol w:w="2098"/>
        <w:gridCol w:w="2399"/>
      </w:tblGrid>
      <w:tr w:rsidR="00F2057D" w:rsidRPr="00297FBD" w:rsidTr="004F0E22">
        <w:tc>
          <w:tcPr>
            <w:tcW w:w="2972" w:type="dxa"/>
            <w:vMerge w:val="restart"/>
            <w:vAlign w:val="center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225" w:type="dxa"/>
            <w:gridSpan w:val="2"/>
            <w:vAlign w:val="center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ธนาคารผู้ให้กู้</w:t>
            </w:r>
          </w:p>
        </w:tc>
        <w:tc>
          <w:tcPr>
            <w:tcW w:w="2400" w:type="dxa"/>
            <w:vMerge w:val="restart"/>
            <w:vAlign w:val="center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2057D" w:rsidRPr="00297FBD" w:rsidTr="004F0E22">
        <w:tc>
          <w:tcPr>
            <w:tcW w:w="2972" w:type="dxa"/>
            <w:vMerge/>
            <w:vAlign w:val="center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ธ.ออมสิน</w:t>
            </w:r>
          </w:p>
        </w:tc>
        <w:tc>
          <w:tcPr>
            <w:tcW w:w="2099" w:type="dxa"/>
            <w:vAlign w:val="center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ธ.ก.ส.</w:t>
            </w:r>
          </w:p>
        </w:tc>
        <w:tc>
          <w:tcPr>
            <w:tcW w:w="2400" w:type="dxa"/>
            <w:vMerge/>
            <w:vAlign w:val="center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057D" w:rsidRPr="00297FBD" w:rsidTr="004F0E22">
        <w:tc>
          <w:tcPr>
            <w:tcW w:w="9597" w:type="dxa"/>
            <w:gridSpan w:val="4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ความก้าวหน้าโครงการ</w:t>
            </w:r>
          </w:p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(ข้อมูล ณ วันที่ 25 พฤษภาคม 2564 ซึ่งเป็นวันสิ้นสุดการยื่นความประสงค์เข้าร่วมโครงการฯ)</w:t>
            </w:r>
          </w:p>
        </w:tc>
      </w:tr>
      <w:tr w:rsidR="00F2057D" w:rsidRPr="00297FBD" w:rsidTr="004F0E22">
        <w:tc>
          <w:tcPr>
            <w:tcW w:w="2972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จำนวนผู้เข้าร่วมโครงการ</w:t>
            </w:r>
          </w:p>
        </w:tc>
        <w:tc>
          <w:tcPr>
            <w:tcW w:w="2126" w:type="dxa"/>
          </w:tcPr>
          <w:p w:rsidR="00F2057D" w:rsidRPr="00297FBD" w:rsidRDefault="00F2057D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435 คน</w:t>
            </w:r>
          </w:p>
        </w:tc>
        <w:tc>
          <w:tcPr>
            <w:tcW w:w="2099" w:type="dxa"/>
          </w:tcPr>
          <w:p w:rsidR="00F2057D" w:rsidRPr="00297FBD" w:rsidRDefault="00F2057D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5,161 คน</w:t>
            </w:r>
          </w:p>
        </w:tc>
        <w:tc>
          <w:tcPr>
            <w:tcW w:w="2400" w:type="dxa"/>
          </w:tcPr>
          <w:p w:rsidR="00F2057D" w:rsidRPr="00297FBD" w:rsidRDefault="00F2057D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5,596 คน</w:t>
            </w:r>
          </w:p>
        </w:tc>
      </w:tr>
      <w:tr w:rsidR="00F2057D" w:rsidRPr="00297FBD" w:rsidTr="004F0E22">
        <w:tc>
          <w:tcPr>
            <w:tcW w:w="2972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จำนวนเรือที่เข้าร่วมโครงการ</w:t>
            </w:r>
          </w:p>
        </w:tc>
        <w:tc>
          <w:tcPr>
            <w:tcW w:w="2126" w:type="dxa"/>
          </w:tcPr>
          <w:p w:rsidR="00F2057D" w:rsidRPr="00297FBD" w:rsidRDefault="00F2057D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624 ลำ</w:t>
            </w:r>
          </w:p>
        </w:tc>
        <w:tc>
          <w:tcPr>
            <w:tcW w:w="2099" w:type="dxa"/>
          </w:tcPr>
          <w:p w:rsidR="00F2057D" w:rsidRPr="00297FBD" w:rsidRDefault="00F2057D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5,764 ลำ</w:t>
            </w:r>
          </w:p>
        </w:tc>
        <w:tc>
          <w:tcPr>
            <w:tcW w:w="2400" w:type="dxa"/>
          </w:tcPr>
          <w:p w:rsidR="00F2057D" w:rsidRPr="00297FBD" w:rsidRDefault="00F2057D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6,388 ลำ</w:t>
            </w:r>
          </w:p>
        </w:tc>
      </w:tr>
      <w:tr w:rsidR="00F2057D" w:rsidRPr="00297FBD" w:rsidTr="004F0E22">
        <w:tc>
          <w:tcPr>
            <w:tcW w:w="2972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วงเงินสินเชื่อที่ขอ</w:t>
            </w:r>
          </w:p>
        </w:tc>
        <w:tc>
          <w:tcPr>
            <w:tcW w:w="2126" w:type="dxa"/>
          </w:tcPr>
          <w:p w:rsidR="00F2057D" w:rsidRPr="00297FBD" w:rsidRDefault="00F2057D" w:rsidP="00F2057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2,668 ล้านบาท</w:t>
            </w:r>
          </w:p>
        </w:tc>
        <w:tc>
          <w:tcPr>
            <w:tcW w:w="2099" w:type="dxa"/>
          </w:tcPr>
          <w:p w:rsidR="00F2057D" w:rsidRPr="00297FBD" w:rsidRDefault="00F2057D" w:rsidP="00F2057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3,841 ล้านบาท</w:t>
            </w:r>
          </w:p>
        </w:tc>
        <w:tc>
          <w:tcPr>
            <w:tcW w:w="2400" w:type="dxa"/>
          </w:tcPr>
          <w:p w:rsidR="00F2057D" w:rsidRPr="00297FBD" w:rsidRDefault="00F2057D" w:rsidP="00F2057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6,509 ล้านบาท</w:t>
            </w:r>
          </w:p>
        </w:tc>
      </w:tr>
      <w:tr w:rsidR="00F2057D" w:rsidRPr="00297FBD" w:rsidTr="004F0E22">
        <w:tc>
          <w:tcPr>
            <w:tcW w:w="9597" w:type="dxa"/>
            <w:gridSpan w:val="4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การอนุมัติสินเชื่อ 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(ข้อมูล ณ วันที่ 31 มีนาคม 2565)</w:t>
            </w:r>
          </w:p>
        </w:tc>
      </w:tr>
      <w:tr w:rsidR="00F2057D" w:rsidRPr="00297FBD" w:rsidTr="004F0E22">
        <w:tc>
          <w:tcPr>
            <w:tcW w:w="2972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สถานะการพิจารณา</w:t>
            </w:r>
          </w:p>
        </w:tc>
        <w:tc>
          <w:tcPr>
            <w:tcW w:w="2126" w:type="dxa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เสร็จสิ้นแล้ว</w:t>
            </w:r>
          </w:p>
        </w:tc>
        <w:tc>
          <w:tcPr>
            <w:tcW w:w="2099" w:type="dxa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</w:t>
            </w:r>
          </w:p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</w:t>
            </w:r>
            <w:r w:rsidRPr="00297FBD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2</w:t>
            </w:r>
          </w:p>
        </w:tc>
        <w:tc>
          <w:tcPr>
            <w:tcW w:w="2400" w:type="dxa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2057D" w:rsidRPr="00297FBD" w:rsidTr="004F0E22">
        <w:tc>
          <w:tcPr>
            <w:tcW w:w="2972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จำนวนผู้ได้รับการอนุมัติ</w:t>
            </w:r>
          </w:p>
        </w:tc>
        <w:tc>
          <w:tcPr>
            <w:tcW w:w="2126" w:type="dxa"/>
          </w:tcPr>
          <w:p w:rsidR="00F2057D" w:rsidRPr="00297FBD" w:rsidRDefault="00F2057D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136 คน</w:t>
            </w:r>
          </w:p>
          <w:p w:rsidR="00F2057D" w:rsidRPr="00297FBD" w:rsidRDefault="00F2057D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(ร้อยละ 31.26)</w:t>
            </w:r>
          </w:p>
        </w:tc>
        <w:tc>
          <w:tcPr>
            <w:tcW w:w="2099" w:type="dxa"/>
          </w:tcPr>
          <w:p w:rsidR="00F2057D" w:rsidRPr="00297FBD" w:rsidRDefault="00F2057D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2,122 คน</w:t>
            </w:r>
          </w:p>
          <w:p w:rsidR="00F2057D" w:rsidRPr="00297FBD" w:rsidRDefault="00F2057D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(ร้อยละ 41.12)</w:t>
            </w:r>
          </w:p>
        </w:tc>
        <w:tc>
          <w:tcPr>
            <w:tcW w:w="2400" w:type="dxa"/>
          </w:tcPr>
          <w:p w:rsidR="00F2057D" w:rsidRPr="00297FBD" w:rsidRDefault="00F2057D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2,258 คน</w:t>
            </w:r>
          </w:p>
          <w:p w:rsidR="00F2057D" w:rsidRPr="00297FBD" w:rsidRDefault="00F2057D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(ร้อยละ 40.35)</w:t>
            </w:r>
          </w:p>
        </w:tc>
      </w:tr>
      <w:tr w:rsidR="00F2057D" w:rsidRPr="00297FBD" w:rsidTr="004F0E22">
        <w:tc>
          <w:tcPr>
            <w:tcW w:w="2972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วงเงินสินเชื่อที่ได้รับอนุมัติ</w:t>
            </w:r>
          </w:p>
        </w:tc>
        <w:tc>
          <w:tcPr>
            <w:tcW w:w="2126" w:type="dxa"/>
          </w:tcPr>
          <w:p w:rsidR="00F2057D" w:rsidRPr="00297FBD" w:rsidRDefault="00F2057D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497.244 ล้านบาท</w:t>
            </w:r>
          </w:p>
          <w:p w:rsidR="00F2057D" w:rsidRPr="00297FBD" w:rsidRDefault="00F2057D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(ร้อยละ 18.64)</w:t>
            </w:r>
          </w:p>
        </w:tc>
        <w:tc>
          <w:tcPr>
            <w:tcW w:w="2099" w:type="dxa"/>
          </w:tcPr>
          <w:p w:rsidR="00F2057D" w:rsidRPr="00297FBD" w:rsidRDefault="00F2057D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677.203 ล้านบาท</w:t>
            </w:r>
          </w:p>
          <w:p w:rsidR="00F2057D" w:rsidRPr="00297FBD" w:rsidRDefault="00F2057D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(ร้อยละ 17.63)</w:t>
            </w:r>
          </w:p>
        </w:tc>
        <w:tc>
          <w:tcPr>
            <w:tcW w:w="2400" w:type="dxa"/>
          </w:tcPr>
          <w:p w:rsidR="00F2057D" w:rsidRPr="00297FBD" w:rsidRDefault="00F2057D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1,174.45 ล้านบาท</w:t>
            </w:r>
          </w:p>
          <w:p w:rsidR="00F2057D" w:rsidRPr="00297FBD" w:rsidRDefault="00F2057D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(ร้อยละ 18.04)</w:t>
            </w:r>
          </w:p>
        </w:tc>
      </w:tr>
      <w:tr w:rsidR="00F2057D" w:rsidRPr="00297FBD" w:rsidTr="004F0E22">
        <w:tc>
          <w:tcPr>
            <w:tcW w:w="2972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วงเงินสินเชื่อคงเหลือ</w:t>
            </w:r>
          </w:p>
        </w:tc>
        <w:tc>
          <w:tcPr>
            <w:tcW w:w="4225" w:type="dxa"/>
            <w:gridSpan w:val="2"/>
          </w:tcPr>
          <w:p w:rsidR="00F2057D" w:rsidRPr="00297FBD" w:rsidRDefault="00F2057D" w:rsidP="00F2057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5,962 ล้านบาท</w:t>
            </w:r>
          </w:p>
        </w:tc>
        <w:tc>
          <w:tcPr>
            <w:tcW w:w="2400" w:type="dxa"/>
          </w:tcPr>
          <w:p w:rsidR="00F2057D" w:rsidRPr="00297FBD" w:rsidRDefault="00F2057D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2057D" w:rsidRPr="00297FBD" w:rsidTr="004F0E22">
        <w:tc>
          <w:tcPr>
            <w:tcW w:w="9597" w:type="dxa"/>
            <w:gridSpan w:val="4"/>
          </w:tcPr>
          <w:p w:rsidR="00F2057D" w:rsidRPr="00297FBD" w:rsidRDefault="00F2057D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หมายเหตุ : วงเงินสินเชื่อคงเหลือมาจากวงเงินสินเชื่อที่ไม่ผ่านการอนุมัติจากธนาคาร มีสาเหตุจากผู้ประกอบการประมงมีหนี้ชำระค้างกับธนาคาร มีประวัติผิดนัดชำระหนี้เกินที่ธนาคารกำหนด มีหลักประกันไม่เพียงพอ หรือมีเอกสารไม่ครบถ้วน เป็นต้น และยังเกิดจากการที่ผู้ประกอบการประมงขอยกเลิกสิทธิในการกู้ เป็นต้น ทั้งนี้ </w:t>
            </w: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วงเงินสินเชื่อคงเหลือ จำนวน 5,962 ล้านบาท 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คำนวณจากวงเงินสินเชื่อโครงการทั้งหมด จำนวน </w:t>
            </w: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10,300 ล้านบาท 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หักจากวงเงินสินเชื่อที่ได้รับอนุมัติของ ธ.ออมสิน จำนวน </w:t>
            </w: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497 ล้านบาท 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และวงเงินสินเชื่อที่ขอของ ธ.ก.ส. จำนวน </w:t>
            </w: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3,841 ล้านบาท 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(เนื่องจาก ธ.ก.ส. ยังพิจารณาสินเชื่อไม่แล้วเสร็จ จึงใช้วงเงินสินเชื่อที่ขอแทนวงเงินสินเชื่อที่ได้รับอนุมัติ)</w:t>
            </w:r>
          </w:p>
        </w:tc>
      </w:tr>
    </w:tbl>
    <w:p w:rsidR="00F2057D" w:rsidRPr="00297FBD" w:rsidRDefault="00F2057D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7FBD">
        <w:rPr>
          <w:rFonts w:ascii="TH SarabunPSK" w:hAnsi="TH SarabunPSK" w:cs="TH SarabunPSK"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sz w:val="32"/>
          <w:szCs w:val="32"/>
          <w:cs/>
        </w:rPr>
        <w:tab/>
        <w:t xml:space="preserve">2. ภายหลังสิ้นสุดการรับสมัครเข้าร่วมโครงการฯ </w:t>
      </w:r>
      <w:r w:rsidRPr="00297FB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มีผู้ประกอบการประมงประสงค์ให้ภาครัฐจัดทำโครงการเพิ่มเติม </w:t>
      </w:r>
      <w:r w:rsidRPr="00297FBD">
        <w:rPr>
          <w:rFonts w:ascii="TH SarabunPSK" w:hAnsi="TH SarabunPSK" w:cs="TH SarabunPSK"/>
          <w:sz w:val="32"/>
          <w:szCs w:val="32"/>
          <w:cs/>
        </w:rPr>
        <w:t>เช่น สมาคมประมงจังหวัดตราด เนื่องจากสามารถแก้ไขปัญหาสภาพคล่องให้กับผู้ประกอบการประมงได้ ประกอบกับปัจุบัน</w:t>
      </w:r>
      <w:r w:rsidRPr="00297FBD">
        <w:rPr>
          <w:rFonts w:ascii="TH SarabunPSK" w:hAnsi="TH SarabunPSK" w:cs="TH SarabunPSK"/>
          <w:b/>
          <w:bCs/>
          <w:sz w:val="32"/>
          <w:szCs w:val="32"/>
          <w:cs/>
        </w:rPr>
        <w:t>ต้นทุนในการทำประมงสูงขึ้น</w:t>
      </w:r>
      <w:r w:rsidRPr="00297FBD">
        <w:rPr>
          <w:rFonts w:ascii="TH SarabunPSK" w:hAnsi="TH SarabunPSK" w:cs="TH SarabunPSK"/>
          <w:sz w:val="32"/>
          <w:szCs w:val="32"/>
          <w:cs/>
        </w:rPr>
        <w:t>จากราคาน้ำมันเชื้อเพลิงที่สูงขึ้น ซึ่งส่งผลต่อสภาพคล่องในการประกอบอาชีพ และมี</w:t>
      </w:r>
      <w:r w:rsidRPr="00297FBD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ผู้ประกอบการประมงบางส่วนไม่มีใบอนุญาตทำการประมงพาณิชย์</w:t>
      </w:r>
      <w:r w:rsidRPr="00297FBD">
        <w:rPr>
          <w:rFonts w:ascii="TH SarabunPSK" w:hAnsi="TH SarabunPSK" w:cs="TH SarabunPSK"/>
          <w:sz w:val="32"/>
          <w:szCs w:val="32"/>
          <w:cs/>
        </w:rPr>
        <w:t>ในช่วงยื่นความประสงค์เข้าร่วมโครงการฯ ระยะที่ 1 โดยข้อมูล ณ วันที่ 30 มิถุนายน 2565 ระบุว่า มีเรือจำนวน 103 ลำ ที่เพิ่งได้รับใบอนุญาตทำการประมงพาณิชย์ในรอบปี 2565 - 2566 แต่ไม่ได้รับใบอนุญาตทำการประมงพาณิชย์ในรอบปี 2563 - 2564 จึงไม่สามารถเข้าร่วมโครงการฯ ในช่วงเวลานั้นได้</w:t>
      </w:r>
    </w:p>
    <w:p w:rsidR="00F2057D" w:rsidRPr="00297FBD" w:rsidRDefault="00F2057D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7FB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97FBD">
        <w:rPr>
          <w:rFonts w:ascii="TH SarabunPSK" w:hAnsi="TH SarabunPSK" w:cs="TH SarabunPSK"/>
          <w:sz w:val="32"/>
          <w:szCs w:val="32"/>
          <w:cs/>
        </w:rPr>
        <w:tab/>
        <w:t>3. กษ. จึงจัดทำ</w:t>
      </w:r>
      <w:r w:rsidRPr="00297FB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โครงการสินเชื่อเพื่อเสริมสภาพคล่องผู้ประกอบการประมง ระยะที่ 2 </w:t>
      </w:r>
      <w:r w:rsidRPr="00297FBD">
        <w:rPr>
          <w:rFonts w:ascii="TH SarabunPSK" w:hAnsi="TH SarabunPSK" w:cs="TH SarabunPSK"/>
          <w:sz w:val="32"/>
          <w:szCs w:val="32"/>
          <w:cs/>
        </w:rPr>
        <w:t>มีวัตถุประสงค์เพื่อสนับสนุนสินเชื่อดอกเบี้ยต่ำให้แก่ผู้ประกอบการประมงพาณิชย์ และประมงพื้นบ้าน 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9"/>
        <w:gridCol w:w="3826"/>
        <w:gridCol w:w="3789"/>
      </w:tblGrid>
      <w:tr w:rsidR="00F2057D" w:rsidRPr="00297FBD" w:rsidTr="004F0E22">
        <w:tc>
          <w:tcPr>
            <w:tcW w:w="1980" w:type="dxa"/>
            <w:vMerge w:val="restart"/>
            <w:vAlign w:val="center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617" w:type="dxa"/>
            <w:gridSpan w:val="2"/>
            <w:vAlign w:val="center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ธนาคารผู้ให้กู้</w:t>
            </w:r>
          </w:p>
        </w:tc>
      </w:tr>
      <w:tr w:rsidR="00F2057D" w:rsidRPr="00297FBD" w:rsidTr="004F0E22">
        <w:tc>
          <w:tcPr>
            <w:tcW w:w="1980" w:type="dxa"/>
            <w:vMerge/>
            <w:vAlign w:val="center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ธ.ออมสิน</w:t>
            </w:r>
          </w:p>
        </w:tc>
        <w:tc>
          <w:tcPr>
            <w:tcW w:w="3790" w:type="dxa"/>
            <w:vAlign w:val="center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ธ.ก.ส.</w:t>
            </w:r>
          </w:p>
        </w:tc>
      </w:tr>
      <w:tr w:rsidR="00F2057D" w:rsidRPr="00297FBD" w:rsidTr="004F0E22">
        <w:tc>
          <w:tcPr>
            <w:tcW w:w="1980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1. ขนาดเรือประมง</w:t>
            </w:r>
          </w:p>
        </w:tc>
        <w:tc>
          <w:tcPr>
            <w:tcW w:w="3827" w:type="dxa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 60 ตันกรอสขึ้นไป</w:t>
            </w:r>
          </w:p>
        </w:tc>
        <w:tc>
          <w:tcPr>
            <w:tcW w:w="3790" w:type="dxa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 60 ตันกรอส</w:t>
            </w:r>
          </w:p>
        </w:tc>
      </w:tr>
      <w:tr w:rsidR="00F2057D" w:rsidRPr="00297FBD" w:rsidTr="004F0E22">
        <w:tc>
          <w:tcPr>
            <w:tcW w:w="1980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2. วงเงินสินเชื่อ</w:t>
            </w:r>
          </w:p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5,000 ล้านบาท</w:t>
            </w: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3</w:t>
            </w:r>
          </w:p>
        </w:tc>
        <w:tc>
          <w:tcPr>
            <w:tcW w:w="3827" w:type="dxa"/>
          </w:tcPr>
          <w:p w:rsidR="00F2057D" w:rsidRPr="00297FBD" w:rsidRDefault="00F2057D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2,000 ล้านบาท</w:t>
            </w:r>
          </w:p>
        </w:tc>
        <w:tc>
          <w:tcPr>
            <w:tcW w:w="3790" w:type="dxa"/>
          </w:tcPr>
          <w:p w:rsidR="00F2057D" w:rsidRPr="00297FBD" w:rsidRDefault="00F2057D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3,000 ล้านบาท</w:t>
            </w:r>
          </w:p>
        </w:tc>
      </w:tr>
      <w:tr w:rsidR="00F2057D" w:rsidRPr="00297FBD" w:rsidTr="004F0E22">
        <w:tc>
          <w:tcPr>
            <w:tcW w:w="1980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3. ระยะเวลา</w:t>
            </w:r>
          </w:p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7617" w:type="dxa"/>
            <w:gridSpan w:val="2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ระยะเวลาโครงการ : 8 ปี 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นับจากที่คณะรัฐมนตรีอนุมัติโครงการ</w:t>
            </w:r>
          </w:p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2. ระยะเวลายื่นความประสงค์เข้าร่วมโครงการ : 1 ปี หลังคณะรัฐมนตรีมีมติเห็นชอบโครงการ หรือภายในกรอบวงเงินสินเชื่อตามที่กำหนด</w:t>
            </w:r>
          </w:p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3. ระยะเวลาชำระคืนเงินกู้ : ไม่เกิน 7 ปี นับแต่วันกู้</w:t>
            </w:r>
          </w:p>
        </w:tc>
      </w:tr>
      <w:tr w:rsidR="00F2057D" w:rsidRPr="00297FBD" w:rsidTr="004F0E22">
        <w:tc>
          <w:tcPr>
            <w:tcW w:w="1980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4. อัตราดอกเบี้ย</w:t>
            </w:r>
          </w:p>
        </w:tc>
        <w:tc>
          <w:tcPr>
            <w:tcW w:w="7617" w:type="dxa"/>
            <w:gridSpan w:val="2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ร้อยละ 7 ต่อปี โดยเรียกเก็บจากผู้กู้ร้อยละ 4 ต่อปี และ</w:t>
            </w: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รัฐบาลชดเชยร้อยละ 3 ต่อปี 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เป็นระยะเวลา 7 ปีนับตั้งแต่วันที่กู้</w:t>
            </w:r>
          </w:p>
        </w:tc>
      </w:tr>
      <w:tr w:rsidR="00F2057D" w:rsidRPr="00297FBD" w:rsidTr="004F0E22">
        <w:tc>
          <w:tcPr>
            <w:tcW w:w="1980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5. ประเภทสินเชื่อ</w:t>
            </w:r>
          </w:p>
        </w:tc>
        <w:tc>
          <w:tcPr>
            <w:tcW w:w="7617" w:type="dxa"/>
            <w:gridSpan w:val="2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1. เงินกู้ระยะสั้น ตามตั๋วสัญญาใช้เงิน หรืออื่น ๆ ตามที่ธนาคารกำหนด เพื่อเป็นทุนหมุนเวียนในการประกอบอาชีพ</w:t>
            </w:r>
          </w:p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2. เงินกู้ระยะยาว เพื่อเป็นเงินทุนในการปรับปรุงเรือประมง ปรับเปลี่ยนเครื่องมือและอุปกรณ์ทำการประมง</w:t>
            </w:r>
          </w:p>
        </w:tc>
      </w:tr>
      <w:tr w:rsidR="00F2057D" w:rsidRPr="00297FBD" w:rsidTr="004F0E22">
        <w:tc>
          <w:tcPr>
            <w:tcW w:w="9597" w:type="dxa"/>
            <w:gridSpan w:val="3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หลักเกณฑ์/เงื่อนไขในการเข้าร่วมโครงการ</w:t>
            </w:r>
          </w:p>
        </w:tc>
      </w:tr>
      <w:tr w:rsidR="00F2057D" w:rsidRPr="00297FBD" w:rsidTr="004F0E22">
        <w:tc>
          <w:tcPr>
            <w:tcW w:w="1980" w:type="dxa"/>
            <w:vMerge w:val="restart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6. คุณสมบัติผู้ประกอบการประมง</w:t>
            </w:r>
            <w:r w:rsidRPr="00297FBD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4</w:t>
            </w:r>
          </w:p>
        </w:tc>
        <w:tc>
          <w:tcPr>
            <w:tcW w:w="7617" w:type="dxa"/>
            <w:gridSpan w:val="2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1. บุคคลธรรมดาอายุไม่ต่ำกว่า 20 ปีบริบูรณ์ มีสัญชาติไทย หรือเป็นนิติบุคคลที่จดทะเบียนตามกฎหมายไทย</w:t>
            </w:r>
          </w:p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2. มีกรรมสิทธิ์ หรือสิทธิครอบครองเรือประมงที่มีทะเบียนเรือไทย</w:t>
            </w:r>
          </w:p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3. มีประสบการณ์ในการประกอบอาชีพมาแล้วไม่น้อยกว่า 1 ปี</w:t>
            </w:r>
            <w:r w:rsidRPr="00297FBD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5</w:t>
            </w:r>
          </w:p>
        </w:tc>
      </w:tr>
      <w:tr w:rsidR="00F2057D" w:rsidRPr="00297FBD" w:rsidTr="004F0E22">
        <w:tc>
          <w:tcPr>
            <w:tcW w:w="1980" w:type="dxa"/>
            <w:vMerge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F2057D" w:rsidRPr="00297FBD" w:rsidRDefault="00F2057D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4. เป็นผู้ประกอบการประมงที่มีใบอนุญาตทำการประมงพาณิชย์</w:t>
            </w:r>
          </w:p>
        </w:tc>
        <w:tc>
          <w:tcPr>
            <w:tcW w:w="3790" w:type="dxa"/>
          </w:tcPr>
          <w:p w:rsidR="00F2057D" w:rsidRPr="00297FBD" w:rsidRDefault="00F2057D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4. กรณีผู้ประกอบการประมงพาณิชย์ต้องมีใบอนุญาตทำการประมงพาณิชย์ (เนื่องจากเรือประมงที่มีขนาดต่ำกว่า 60 ตันกรอส ประกอบด้วยเรือประมงพาณิชย์และเรือประมงพื้นบ้าน)</w:t>
            </w:r>
          </w:p>
        </w:tc>
      </w:tr>
      <w:tr w:rsidR="00F2057D" w:rsidRPr="00297FBD" w:rsidTr="004F0E22">
        <w:tc>
          <w:tcPr>
            <w:tcW w:w="1980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7. วงเงินสินเชื่อสูงสุด</w:t>
            </w:r>
          </w:p>
        </w:tc>
        <w:tc>
          <w:tcPr>
            <w:tcW w:w="3827" w:type="dxa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ไม่เกินรายละ 10 ล้านบาท</w:t>
            </w:r>
          </w:p>
        </w:tc>
        <w:tc>
          <w:tcPr>
            <w:tcW w:w="3790" w:type="dxa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ไม่เกินรายละ 5 ล้านบาท</w:t>
            </w:r>
          </w:p>
        </w:tc>
      </w:tr>
      <w:tr w:rsidR="00F2057D" w:rsidRPr="00297FBD" w:rsidTr="004F0E22">
        <w:tc>
          <w:tcPr>
            <w:tcW w:w="1980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8. หลักประกันการกู้เงิน</w:t>
            </w:r>
          </w:p>
        </w:tc>
        <w:tc>
          <w:tcPr>
            <w:tcW w:w="7617" w:type="dxa"/>
            <w:gridSpan w:val="2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ให้ใช้อย่างใดอย่างหนึ่ง หรือหลายอย่างรวมกัน ดังนี้</w:t>
            </w:r>
          </w:p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1. ที่ดิน ที่ดินพร้อมสิ่งปลูกสร้าง ที่มีหนังสือแสดงเอกสารสิทธิ สามารถจดทะเบียนจำนองได้ หรืออาคารชุด</w:t>
            </w:r>
          </w:p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2. เรือประมง</w:t>
            </w:r>
          </w:p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3. บรรษัทประกันสินเชื่ออุตสาหกรรมขนาดย่อม (บสย.)</w:t>
            </w:r>
          </w:p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4. บุคคลค้ำประกัน</w:t>
            </w:r>
          </w:p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5. หลักประกันอื่น ๆ ตามที่ธนาคารกำหนด</w:t>
            </w:r>
          </w:p>
        </w:tc>
      </w:tr>
      <w:tr w:rsidR="00F2057D" w:rsidRPr="00297FBD" w:rsidTr="004F0E22">
        <w:tc>
          <w:tcPr>
            <w:tcW w:w="1980" w:type="dxa"/>
            <w:vMerge w:val="restart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9. หลักเกณฑ์การให้สินเชื่อ</w:t>
            </w:r>
          </w:p>
        </w:tc>
        <w:tc>
          <w:tcPr>
            <w:tcW w:w="3827" w:type="dxa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ตามเงื่อนไขของ ธ.ออมสิน</w:t>
            </w:r>
          </w:p>
        </w:tc>
        <w:tc>
          <w:tcPr>
            <w:tcW w:w="3790" w:type="dxa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ตามเงื่อนไขของ ธ.ก.ส.</w:t>
            </w:r>
          </w:p>
        </w:tc>
      </w:tr>
      <w:tr w:rsidR="00F2057D" w:rsidRPr="00297FBD" w:rsidTr="004F0E22">
        <w:tc>
          <w:tcPr>
            <w:tcW w:w="1980" w:type="dxa"/>
            <w:vMerge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17" w:type="dxa"/>
            <w:gridSpan w:val="2"/>
          </w:tcPr>
          <w:p w:rsidR="00F2057D" w:rsidRPr="00297FBD" w:rsidRDefault="00F2057D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ผู้กู้ที่ บสย. เป็นผู้ค้ำประกันสินเชื่อ ธ.ออมสิน และ ธ.ก.ส. ควรพิจารณาคุณสมบัติของผู้ประกอบการประมงตามหลักเกณฑ์และเงื่อนไขของโครงการค้ำประกันสินเชื่อและวิธีปฏิบัติในการค้ำประกันสินเชื่อของ บสย. ควบคู่กันด้วย</w:t>
            </w:r>
          </w:p>
        </w:tc>
      </w:tr>
      <w:tr w:rsidR="00F2057D" w:rsidRPr="00297FBD" w:rsidTr="004F0E22">
        <w:tc>
          <w:tcPr>
            <w:tcW w:w="9597" w:type="dxa"/>
            <w:gridSpan w:val="3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งบประมาณในการดำเนินโครงการ จำนวน 1,050.5 ล้านบาท 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</w:t>
            </w:r>
          </w:p>
        </w:tc>
      </w:tr>
      <w:tr w:rsidR="00F2057D" w:rsidRPr="00297FBD" w:rsidTr="004F0E22">
        <w:tc>
          <w:tcPr>
            <w:tcW w:w="1980" w:type="dxa"/>
            <w:vMerge w:val="restart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 </w:t>
            </w: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ค่าชดเชยดอกเบี้ยแก่ธนาคาร 1,050 ล้านบาท </w:t>
            </w:r>
          </w:p>
        </w:tc>
        <w:tc>
          <w:tcPr>
            <w:tcW w:w="3827" w:type="dxa"/>
          </w:tcPr>
          <w:p w:rsidR="00F2057D" w:rsidRPr="00297FBD" w:rsidRDefault="00F2057D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420 ล้านบาท</w:t>
            </w:r>
            <w:r w:rsidRPr="00297FBD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6</w:t>
            </w:r>
          </w:p>
        </w:tc>
        <w:tc>
          <w:tcPr>
            <w:tcW w:w="3790" w:type="dxa"/>
          </w:tcPr>
          <w:p w:rsidR="00F2057D" w:rsidRPr="00297FBD" w:rsidRDefault="00F2057D" w:rsidP="00F205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630 ล้านบาท</w:t>
            </w:r>
            <w:r w:rsidRPr="00297FBD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7</w:t>
            </w:r>
          </w:p>
        </w:tc>
      </w:tr>
      <w:tr w:rsidR="00F2057D" w:rsidRPr="00297FBD" w:rsidTr="004F0E22">
        <w:tc>
          <w:tcPr>
            <w:tcW w:w="1980" w:type="dxa"/>
            <w:vMerge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17" w:type="dxa"/>
            <w:gridSpan w:val="2"/>
          </w:tcPr>
          <w:p w:rsidR="00F2057D" w:rsidRPr="00297FBD" w:rsidRDefault="00F2057D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ให้ธนาคารทั้ง 2 แห่ง ขอรับการจัดสรรงบประมาณรายจ่ายประจำปีจาก สงป. ตามที่เกิดขึ้นจริงจากการดำเนินโครงการ 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โดยสามารถนำค่าใช้จ่ายในการกันสำรองที่เกิดจาก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โครงการบวกกลับเป็นรายได้ของธนาคารในการคำนวณโบนัสประจำปีของพนักงานได้ และใช้เป็นส่วนหนึ่งในการปรับตัวชี้วัดทางการเงินที่เกี่ยวข้องตามบันทึกข้อตกลงประเมินผลการดำเนินงานของรัฐวิสาหกิจ และให้แยกบัญชีการดำเนินงานตามโครงการนี้ออกจากการดำเนินงานปกติภายใต้ระบบบัญชี </w:t>
            </w:r>
            <w:r w:rsidRPr="00297FBD">
              <w:rPr>
                <w:rFonts w:ascii="TH SarabunPSK" w:hAnsi="TH SarabunPSK" w:cs="TH SarabunPSK"/>
                <w:sz w:val="32"/>
                <w:szCs w:val="32"/>
              </w:rPr>
              <w:t xml:space="preserve">PSA 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97FBD">
              <w:rPr>
                <w:rFonts w:ascii="TH SarabunPSK" w:hAnsi="TH SarabunPSK" w:cs="TH SarabunPSK"/>
                <w:sz w:val="32"/>
                <w:szCs w:val="32"/>
              </w:rPr>
              <w:t>Public Service Account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2057D" w:rsidRPr="00297FBD" w:rsidTr="004F0E22">
        <w:tc>
          <w:tcPr>
            <w:tcW w:w="1980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ค่าดำเนินโครงการของกรมประมง 0.5 ล้านบาท</w:t>
            </w:r>
          </w:p>
        </w:tc>
        <w:tc>
          <w:tcPr>
            <w:tcW w:w="7617" w:type="dxa"/>
            <w:gridSpan w:val="2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เบิกจ่ายจากงบประมาณรายจ่ายประจำปีของกรมประมง 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เช่น ค่าใช้จ่ายในการประชุมชี้แจง ประชาสัมพันธ์ และติดตามโครงการ</w:t>
            </w:r>
          </w:p>
        </w:tc>
      </w:tr>
    </w:tbl>
    <w:p w:rsidR="00F2057D" w:rsidRPr="00297FBD" w:rsidRDefault="00F2057D" w:rsidP="00F205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97FBD">
        <w:rPr>
          <w:rFonts w:ascii="TH SarabunPSK" w:hAnsi="TH SarabunPSK" w:cs="TH SarabunPSK"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sz w:val="32"/>
          <w:szCs w:val="32"/>
          <w:cs/>
        </w:rPr>
        <w:tab/>
        <w:t>4. ภายหลังคณะรัฐมนตรีมีมติอนุมัติโครงการแล้ว กษ. จะดำเนินการ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F2057D" w:rsidRPr="00297FBD" w:rsidTr="004F0E22">
        <w:tc>
          <w:tcPr>
            <w:tcW w:w="3199" w:type="dxa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3199" w:type="dxa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199" w:type="dxa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2057D" w:rsidRPr="00297FBD" w:rsidTr="004F0E22">
        <w:tc>
          <w:tcPr>
            <w:tcW w:w="3199" w:type="dxa"/>
          </w:tcPr>
          <w:p w:rsidR="00F2057D" w:rsidRPr="00297FBD" w:rsidRDefault="00F2057D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1. แต่งตั้งคณะกรรมการอำนวยการโครงการเพื่อติดตามงานเป็นระยะ</w:t>
            </w:r>
          </w:p>
        </w:tc>
        <w:tc>
          <w:tcPr>
            <w:tcW w:w="3199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ภายใน 1 เดือน</w:t>
            </w:r>
          </w:p>
        </w:tc>
        <w:tc>
          <w:tcPr>
            <w:tcW w:w="3199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- กรมประมง</w:t>
            </w:r>
          </w:p>
        </w:tc>
      </w:tr>
      <w:tr w:rsidR="00F2057D" w:rsidRPr="00297FBD" w:rsidTr="004F0E22">
        <w:tc>
          <w:tcPr>
            <w:tcW w:w="3199" w:type="dxa"/>
          </w:tcPr>
          <w:p w:rsidR="00F2057D" w:rsidRPr="00297FBD" w:rsidRDefault="00F2057D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2. ประชาสัมพันธ์โครงการแก่ผู้ประกอบการประมง</w:t>
            </w:r>
          </w:p>
        </w:tc>
        <w:tc>
          <w:tcPr>
            <w:tcW w:w="3199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1 ปี </w:t>
            </w:r>
          </w:p>
        </w:tc>
        <w:tc>
          <w:tcPr>
            <w:tcW w:w="3199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กรมประมง </w:t>
            </w:r>
          </w:p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- สมาคมประมงที่เกี่ยวข้อง</w:t>
            </w:r>
          </w:p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- ธ.ออมสิน และ ธ.ก.ส.</w:t>
            </w:r>
          </w:p>
        </w:tc>
      </w:tr>
      <w:tr w:rsidR="00F2057D" w:rsidRPr="00297FBD" w:rsidTr="004F0E22">
        <w:tc>
          <w:tcPr>
            <w:tcW w:w="3199" w:type="dxa"/>
          </w:tcPr>
          <w:p w:rsidR="00F2057D" w:rsidRPr="00297FBD" w:rsidRDefault="00F2057D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3. ผู้ประกอบการประมงสมัครเข้าร่วมโครงการ ณ สำนักงานประมงในพื้นที่ โดยผู้ประกอบการประมงต้องได้หนังสือรับรองคุณสมบัติจากสมาคมประมงที่สังกัด หรือในกรณีที่ไม่เป็นสมาชิกสมาคมฯ ให้สำนักงานประมงในพื้นที่เป็นผู้ออกหนังสือรับรอง</w:t>
            </w:r>
          </w:p>
        </w:tc>
        <w:tc>
          <w:tcPr>
            <w:tcW w:w="3199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ภายใน 1 ปี (ประชาสัมพันธ์โครงการแล้ว)</w:t>
            </w:r>
          </w:p>
        </w:tc>
        <w:tc>
          <w:tcPr>
            <w:tcW w:w="3199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สำนักงานประมงจังหวัด</w:t>
            </w:r>
          </w:p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สำนักงานประมงอำเภอ</w:t>
            </w:r>
          </w:p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สมาคมประมงแห่งประเทศไทย </w:t>
            </w:r>
          </w:p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สมาคมประมงในพื้นที่ </w:t>
            </w:r>
          </w:p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- สมาคมประมงพื้นบ้านในพื้นที่</w:t>
            </w:r>
          </w:p>
        </w:tc>
      </w:tr>
      <w:tr w:rsidR="00F2057D" w:rsidRPr="00297FBD" w:rsidTr="004F0E22">
        <w:tc>
          <w:tcPr>
            <w:tcW w:w="3199" w:type="dxa"/>
          </w:tcPr>
          <w:p w:rsidR="00F2057D" w:rsidRPr="00297FBD" w:rsidRDefault="00F2057D" w:rsidP="00F205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4. ธ.ออมสิน และ ธ.ก.ส. พิจารณาสินเชื่อและเข้าสู่กระบวนการให้กู้ยืม</w:t>
            </w:r>
          </w:p>
        </w:tc>
        <w:tc>
          <w:tcPr>
            <w:tcW w:w="3199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ภายในปีที่ 1 - 6 (ประชาสัมพันธ์โครงการแล้ว)</w:t>
            </w:r>
          </w:p>
        </w:tc>
        <w:tc>
          <w:tcPr>
            <w:tcW w:w="3199" w:type="dxa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- ธ.ออมสิน และ ธ.ก.ส.</w:t>
            </w:r>
          </w:p>
        </w:tc>
      </w:tr>
    </w:tbl>
    <w:p w:rsidR="00F2057D" w:rsidRPr="00297FBD" w:rsidRDefault="00F2057D" w:rsidP="00F205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97FBD">
        <w:rPr>
          <w:rFonts w:ascii="TH SarabunPSK" w:hAnsi="TH SarabunPSK" w:cs="TH SarabunPSK"/>
          <w:sz w:val="32"/>
          <w:szCs w:val="32"/>
        </w:rPr>
        <w:t>__________________________________</w:t>
      </w:r>
    </w:p>
    <w:p w:rsidR="00F2057D" w:rsidRPr="00297FBD" w:rsidRDefault="00F2057D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7FBD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297FBD">
        <w:rPr>
          <w:rFonts w:ascii="TH SarabunPSK" w:hAnsi="TH SarabunPSK" w:cs="TH SarabunPSK"/>
          <w:sz w:val="32"/>
          <w:szCs w:val="32"/>
          <w:cs/>
        </w:rPr>
        <w:t xml:space="preserve"> พระราชกำหนดการประมง พ.ศ. 2558 และที่แก้ไขเพิ่มเติม กำหนดให้ </w:t>
      </w:r>
      <w:r w:rsidRPr="00297FB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ประมงพาณิชย์ </w:t>
      </w:r>
      <w:r w:rsidRPr="00297FBD">
        <w:rPr>
          <w:rFonts w:ascii="TH SarabunPSK" w:hAnsi="TH SarabunPSK" w:cs="TH SarabunPSK"/>
          <w:sz w:val="32"/>
          <w:szCs w:val="32"/>
          <w:cs/>
        </w:rPr>
        <w:t>หมายถึง การทำประมงโดยใช้เรือประมงที่มีขนาดตั้งแต่</w:t>
      </w:r>
      <w:r w:rsidRPr="00297FB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สิบตันกรอสขึ้นไป </w:t>
      </w:r>
      <w:r w:rsidRPr="00297FBD">
        <w:rPr>
          <w:rFonts w:ascii="TH SarabunPSK" w:hAnsi="TH SarabunPSK" w:cs="TH SarabunPSK"/>
          <w:sz w:val="32"/>
          <w:szCs w:val="32"/>
          <w:cs/>
        </w:rPr>
        <w:t>เรือที่ใช้เครื่องยนต์มีกำลังแรงม้าถึงขนาดที่กำหนด หรือเรือประมงที่มีลักษณะหรือวิธีการทำประมงตามที่กำหนด และห้ามทำการประมงพาณิชย์ในเขตทะเลชายฝั่ง โดยผู้ประกอบการประมงพาณิชย์ต้องได้รับใบอนุญาตทำการประมงพาณิชย์จากอธิบดีกรมประมงก่อน และ</w:t>
      </w:r>
      <w:r w:rsidRPr="00297FB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ประมงพื้นบ้าน </w:t>
      </w:r>
      <w:r w:rsidRPr="00297FBD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Pr="00297FB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การทำการประมงที่มิใช่ประมงพาณิชย์ </w:t>
      </w:r>
      <w:r w:rsidRPr="00297FBD">
        <w:rPr>
          <w:rFonts w:ascii="TH SarabunPSK" w:hAnsi="TH SarabunPSK" w:cs="TH SarabunPSK"/>
          <w:sz w:val="32"/>
          <w:szCs w:val="32"/>
          <w:cs/>
        </w:rPr>
        <w:t>ไม่ว่าจะใช้เรือประมงหรือใช้เครื่องมือโดยไม่ใช้เรือประมง และทำการประมงได้เฉพาะในเขตทะเลชายฝั่ง โดยผู้ประกอบการประมงพื้นบ้านต้องได้รับใบอนุญาตทำการประมงพื้นบ้านจากอธิบดีกรมประมงก่อน</w:t>
      </w:r>
    </w:p>
    <w:p w:rsidR="00F2057D" w:rsidRPr="00297FBD" w:rsidRDefault="00F2057D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7FBD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297FBD">
        <w:rPr>
          <w:rFonts w:ascii="TH SarabunPSK" w:hAnsi="TH SarabunPSK" w:cs="TH SarabunPSK"/>
          <w:sz w:val="32"/>
          <w:szCs w:val="32"/>
          <w:cs/>
        </w:rPr>
        <w:t xml:space="preserve"> กษ. แจ้งอย่างไม่เป็นทางการว่า ธ.ก.ส. คาดว่าจะพิจารณาสินเชื่อของโครงการฯ ระยะที่1 แล้วเสร็จภายในปี 2569 </w:t>
      </w:r>
    </w:p>
    <w:p w:rsidR="00F2057D" w:rsidRPr="00297FBD" w:rsidRDefault="00F2057D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7FBD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297FBD">
        <w:rPr>
          <w:rFonts w:ascii="TH SarabunPSK" w:hAnsi="TH SarabunPSK" w:cs="TH SarabunPSK"/>
          <w:sz w:val="32"/>
          <w:szCs w:val="32"/>
          <w:cs/>
        </w:rPr>
        <w:t xml:space="preserve"> ประมาณการวงเงินสินเชื่อจากวงเงินสินเชื่อที่ขอของแต่ละธนาคารในโครงการฯ ระยะที่ 1</w:t>
      </w:r>
    </w:p>
    <w:p w:rsidR="00F2057D" w:rsidRPr="00297FBD" w:rsidRDefault="00F2057D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7FBD">
        <w:rPr>
          <w:rFonts w:ascii="TH SarabunPSK" w:hAnsi="TH SarabunPSK" w:cs="TH SarabunPSK"/>
          <w:sz w:val="32"/>
          <w:szCs w:val="32"/>
          <w:vertAlign w:val="superscript"/>
          <w:cs/>
        </w:rPr>
        <w:t>4</w:t>
      </w:r>
      <w:r w:rsidRPr="00297FBD">
        <w:rPr>
          <w:rFonts w:ascii="TH SarabunPSK" w:hAnsi="TH SarabunPSK" w:cs="TH SarabunPSK"/>
          <w:sz w:val="32"/>
          <w:szCs w:val="32"/>
          <w:cs/>
        </w:rPr>
        <w:t xml:space="preserve"> ผู้ประกอบการประมงที่มีเรือประมงทั้ง 2 ขนาด สามารถขอรับการสนับสนุนสินเชื่อจากธนาคารได้เพียงแห่งเดียว</w:t>
      </w:r>
    </w:p>
    <w:p w:rsidR="00F2057D" w:rsidRPr="00297FBD" w:rsidRDefault="00F2057D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7FBD">
        <w:rPr>
          <w:rFonts w:ascii="TH SarabunPSK" w:hAnsi="TH SarabunPSK" w:cs="TH SarabunPSK"/>
          <w:sz w:val="32"/>
          <w:szCs w:val="32"/>
          <w:vertAlign w:val="superscript"/>
          <w:cs/>
        </w:rPr>
        <w:t>5</w:t>
      </w:r>
      <w:r w:rsidRPr="00297FBD">
        <w:rPr>
          <w:rFonts w:ascii="TH SarabunPSK" w:hAnsi="TH SarabunPSK" w:cs="TH SarabunPSK"/>
          <w:sz w:val="32"/>
          <w:szCs w:val="32"/>
          <w:cs/>
        </w:rPr>
        <w:t xml:space="preserve"> สำนักงานประมงในพื้นที่หรือสมาคมประมงที่เกี่ยวข้องเป็นผู้รับรอง</w:t>
      </w:r>
    </w:p>
    <w:p w:rsidR="00F2057D" w:rsidRPr="00297FBD" w:rsidRDefault="00F2057D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7FBD">
        <w:rPr>
          <w:rFonts w:ascii="TH SarabunPSK" w:hAnsi="TH SarabunPSK" w:cs="TH SarabunPSK"/>
          <w:sz w:val="32"/>
          <w:szCs w:val="32"/>
          <w:vertAlign w:val="superscript"/>
          <w:cs/>
        </w:rPr>
        <w:t>6</w:t>
      </w:r>
      <w:r w:rsidRPr="00297FBD">
        <w:rPr>
          <w:rFonts w:ascii="TH SarabunPSK" w:hAnsi="TH SarabunPSK" w:cs="TH SarabunPSK"/>
          <w:sz w:val="32"/>
          <w:szCs w:val="32"/>
          <w:cs/>
        </w:rPr>
        <w:t xml:space="preserve"> ชดเชยดอกเบี้ยปีละ 60 ล้านบาท ระยะเวลา 7 ปี (พ.ศ. 2567 - 2573) (อัตราร้อยละ 3 ต่อปี จากวงเงินสินเชื่อ 2,000 ล้านบาท)</w:t>
      </w:r>
    </w:p>
    <w:p w:rsidR="00F2057D" w:rsidRPr="00297FBD" w:rsidRDefault="00F2057D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7FBD">
        <w:rPr>
          <w:rFonts w:ascii="TH SarabunPSK" w:hAnsi="TH SarabunPSK" w:cs="TH SarabunPSK"/>
          <w:sz w:val="32"/>
          <w:szCs w:val="32"/>
          <w:vertAlign w:val="superscript"/>
          <w:cs/>
        </w:rPr>
        <w:t>7</w:t>
      </w:r>
      <w:r w:rsidRPr="00297FBD">
        <w:rPr>
          <w:rFonts w:ascii="TH SarabunPSK" w:hAnsi="TH SarabunPSK" w:cs="TH SarabunPSK"/>
          <w:sz w:val="32"/>
          <w:szCs w:val="32"/>
          <w:cs/>
        </w:rPr>
        <w:t xml:space="preserve"> ชดเชยดอกเบี้ยปีละ 90 ล้านบาท ระยะเวลา 7 ปี (พ.ศ. 2567 - 2573) (อัตราดอกเบี้ยร้อยละ 3 ต่อปี จากวงเงินสินเชื่อ 3,000 ล้านบาท)</w:t>
      </w:r>
    </w:p>
    <w:p w:rsidR="00F2057D" w:rsidRPr="00297FBD" w:rsidRDefault="00F2057D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2057D" w:rsidRPr="00297FBD" w:rsidRDefault="006559BA" w:rsidP="00F205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F2057D" w:rsidRPr="00297FB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ผ่อนผันยกเว้นการปฏิบัติตามมติคณะรัฐมนตรีเพื่อการขออนุญาตใช้พื้นที่ป่าชายเลนขององค์การบริหารส่วนจังหวัดสตูล ท้องที่ตำบลคลองขุด อำเภอเมืองสตูล จังหวัดสตูล เพื่อดำเนินโครงการก่อสร้างถนนสายบ้านเขาจีน - บ้านโคกพยอม ตำบลคลองขุด อำเภอเมืองสตูล จังหวัดสตูล</w:t>
      </w:r>
    </w:p>
    <w:p w:rsidR="00F2057D" w:rsidRPr="00297FBD" w:rsidRDefault="00F2057D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7F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297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คณะรัฐมนตรีมีมติอนุมัติตามที่กระทรวงมหาดไทย (มท.) เสนอการขอผ่อนผันยกเว้นการปฏิบัติตามมติคณะรัฐมนตรีเพื่อการขออนุญาตใช้พื้นที่ป่าชายเลนขององค์การบริหารส่วนจังหวัดสตูล (อบจ. สตูล) ท้องที่ตำบลคลองขุด อำเภอเมืองสตูล จังหวัดสตูล (จำนวน 11-2-40 ไร่) เพื่อดำเนินโครงการก่อสร้างถนนสายบ้านเขาจีน 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97FBD">
        <w:rPr>
          <w:rFonts w:ascii="TH SarabunPSK" w:hAnsi="TH SarabunPSK" w:cs="TH SarabunPSK"/>
          <w:sz w:val="32"/>
          <w:szCs w:val="32"/>
          <w:cs/>
        </w:rPr>
        <w:t>บ้านโคกพยอม ตำบลคลองขุด อำเภอเมืองสตูล จังหวัดสตูล (โครงการฯ) ดังนี้</w:t>
      </w:r>
    </w:p>
    <w:p w:rsidR="00F2057D" w:rsidRPr="00297FBD" w:rsidRDefault="00F2057D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7FBD">
        <w:rPr>
          <w:rFonts w:ascii="TH SarabunPSK" w:hAnsi="TH SarabunPSK" w:cs="TH SarabunPSK"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sz w:val="32"/>
          <w:szCs w:val="32"/>
          <w:cs/>
        </w:rPr>
        <w:tab/>
        <w:t>1. มติคณะรัฐมนตรีเมื่อวันที่ 23 กรกฎาคม 2534 (เรื่อง รายงานการศึกษาสถานภาพปัจจุบันของป่าไม้ชายเลนและปะการังของประเทศ)</w:t>
      </w:r>
    </w:p>
    <w:p w:rsidR="00F2057D" w:rsidRPr="00297FBD" w:rsidRDefault="00F2057D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7FBD">
        <w:rPr>
          <w:rFonts w:ascii="TH SarabunPSK" w:hAnsi="TH SarabunPSK" w:cs="TH SarabunPSK"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sz w:val="32"/>
          <w:szCs w:val="32"/>
          <w:cs/>
        </w:rPr>
        <w:tab/>
        <w:t>2. มติคณะรัฐมนตรีเมื่อวันที่ 22 สิงหาคม 2543 (เรื่อง มติคณะกรรมการนโยบายป่าไม้แห่งชาติ เรื่อง การแก้ไขปัญหาการจัดการพื้นที่ป่าชายเลน)</w:t>
      </w:r>
    </w:p>
    <w:p w:rsidR="00F2057D" w:rsidRPr="00297FBD" w:rsidRDefault="00F2057D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97FBD">
        <w:rPr>
          <w:rFonts w:ascii="TH SarabunPSK" w:hAnsi="TH SarabunPSK" w:cs="TH SarabunPSK"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sz w:val="32"/>
          <w:szCs w:val="32"/>
          <w:cs/>
        </w:rPr>
        <w:tab/>
        <w:t xml:space="preserve">3. มติคณะรัฐมนตรีเมื่อวันที่ 17 ตุลาคม 2543 (เรื่อง มติคณะกรรมการนโยบายป่าไม้แห่งชาติ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297FBD">
        <w:rPr>
          <w:rFonts w:ascii="TH SarabunPSK" w:hAnsi="TH SarabunPSK" w:cs="TH SarabunPSK"/>
          <w:sz w:val="32"/>
          <w:szCs w:val="32"/>
          <w:cs/>
        </w:rPr>
        <w:t>ครั้งที่ 3/2543 เรื่อง การแก้ไขปัญหาการจัดการพื้นที่ป่าชายเลน)</w:t>
      </w:r>
    </w:p>
    <w:p w:rsidR="00F2057D" w:rsidRPr="00297FBD" w:rsidRDefault="00F2057D" w:rsidP="00F205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7FBD">
        <w:rPr>
          <w:rFonts w:ascii="TH SarabunPSK" w:hAnsi="TH SarabunPSK" w:cs="TH SarabunPSK"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F2057D" w:rsidRPr="00297FBD" w:rsidRDefault="00F2057D" w:rsidP="00F205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7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7FBD">
        <w:rPr>
          <w:rFonts w:ascii="TH SarabunPSK" w:hAnsi="TH SarabunPSK" w:cs="TH SarabunPSK"/>
          <w:sz w:val="32"/>
          <w:szCs w:val="32"/>
          <w:cs/>
        </w:rPr>
        <w:t xml:space="preserve">กระทรวงมหาดไทย (มท.) เสนอคณะรัฐมนตรีพิจารณาอนุมัติการขอผ่อนผันยกเว้นการปฏิบัติตามมติคณะรัฐมนตรี จำนวน 3 ฉบับ ได้แก่ (1) มติคณะรัฐมนตรีเมื่อวันที่ 23 กรกฎาคม 2534 (เรื่อง รายงานการศึกษาสถานภาพปัจจุบันของป่าไม้ชายเลนและปะการังของประเทศ) (2) มติคณะรัฐมนตรีเมื่อวันที่ 22 สิงหาคม 2543 (เรื่องมติคณะกรรมการนโยบายป่าไม้แห่งชาติ เรื่อง การแก้ไขปัญหาการจัดการพื้นที่ป่าชายเลน) และ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297FBD">
        <w:rPr>
          <w:rFonts w:ascii="TH SarabunPSK" w:hAnsi="TH SarabunPSK" w:cs="TH SarabunPSK"/>
          <w:sz w:val="32"/>
          <w:szCs w:val="32"/>
          <w:cs/>
        </w:rPr>
        <w:t xml:space="preserve">(3) มติคณะรัฐมนตรีเมื่อวันที่ 17 ตุลาคม 2543 (เรื่อง มติคณะกรรมการนโยบายป่าไม้แห่งชาติ ครั้งที่ 3/2543 เรื่อง การแก้ไขปัญหาการจัดการพื้นที่ป่าชายเลน) เพื่อการขออนุญาตใช้พื้นที่ป่าชายเลนขององค์การบริหารส่วนจังหวัดสตูล (อบจ. สตูล) ท้องที่ตำบลคลองขุด อำเภอเมืองสตูล จังหวัดสตูล จำนวน 11-2-40 ไร่ สำหรับดำเนินโครงการก่อสร้างถนนสายบ้านเขาจีน - บ้านโคกพยอม ตำบลคลองขุด อำเภอเมืองสตูล จังหวัดสตูล (โครงการฯ) รวมทั้งสิ้น 1,564 เมตร โดยแบ่งเป็นพื้นที่ที่กำลังจะก่อสร้างถนนใหม่ระยะทางประมาณ 578 เมตร และพื้นที่ถนนลาดยางที่ก่อสร้างเสร็จแล้วแต่ยังมิได้รับการยกเว้นการปฏิบัติตามมติคณะรัฐมนตรีดังกล่าวประมาณ 968 เมตร อย่างไรก็ดี มท. แจ้งว่า </w:t>
      </w:r>
      <w:r w:rsidRPr="00297FBD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คลองขุดได้ดำเนินการยื่นคำขออนุญาตเพื่อขอผ่อนผันการเข้าทำประโยชน์ในพื้นที่ป่าไม้ก่อนได้รับอนุญาตไปยังกระทรวงทรัพยากรธรรมชาติและสิ่งแวดล้อม (ทส.) ตามนัยมติคณะรัฐมนตรี เมื่อวันที่ 23 มิถุนายน 2563 โดยมีรายละเอียดสรุปได้ ดังนี้</w:t>
      </w:r>
      <w:r w:rsidRPr="00297FBD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99"/>
        <w:gridCol w:w="3981"/>
      </w:tblGrid>
      <w:tr w:rsidR="00F2057D" w:rsidRPr="00297FBD" w:rsidTr="004F0E22">
        <w:trPr>
          <w:jc w:val="center"/>
        </w:trPr>
        <w:tc>
          <w:tcPr>
            <w:tcW w:w="8080" w:type="dxa"/>
            <w:gridSpan w:val="2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โครงการก่อสร้างถนนสายบ้านเขาจีน - บ้านโคกพยอม</w:t>
            </w:r>
          </w:p>
        </w:tc>
      </w:tr>
      <w:tr w:rsidR="00F2057D" w:rsidRPr="00297FBD" w:rsidTr="004F0E22">
        <w:trPr>
          <w:jc w:val="center"/>
        </w:trPr>
        <w:tc>
          <w:tcPr>
            <w:tcW w:w="4099" w:type="dxa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ส่วนที่ 1</w:t>
            </w:r>
          </w:p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ระยะทาง 968 เมตร</w:t>
            </w:r>
          </w:p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(ดำเนินการก่อสร้างไปแล้ว)</w:t>
            </w:r>
          </w:p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81" w:type="dxa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ส่วนที่ 2</w:t>
            </w:r>
          </w:p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ระยะทาง 578 เมตร</w:t>
            </w:r>
          </w:p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(กำลังจะก่อสร้าง)</w:t>
            </w:r>
          </w:p>
        </w:tc>
      </w:tr>
      <w:tr w:rsidR="00F2057D" w:rsidRPr="00297FBD" w:rsidTr="004F0E22">
        <w:trPr>
          <w:jc w:val="center"/>
        </w:trPr>
        <w:tc>
          <w:tcPr>
            <w:tcW w:w="8080" w:type="dxa"/>
            <w:gridSpan w:val="2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พื้นที่โครงการฯ รวม 1,546 เมตร ครอบคลุมพื้นที่ป่าชายเลน </w:t>
            </w:r>
          </w:p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11-2-40 ไร่ ซึ่งต้องปลูกป่าทดแทน 231.9 ไร่</w:t>
            </w:r>
          </w:p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(ปัจจุบันไม่มีสภาพเป็นป่าชายเลนแต่อย่างใด)</w:t>
            </w:r>
          </w:p>
        </w:tc>
      </w:tr>
      <w:tr w:rsidR="00F2057D" w:rsidRPr="00297FBD" w:rsidTr="004F0E22">
        <w:trPr>
          <w:jc w:val="center"/>
        </w:trPr>
        <w:tc>
          <w:tcPr>
            <w:tcW w:w="8080" w:type="dxa"/>
            <w:gridSpan w:val="2"/>
          </w:tcPr>
          <w:p w:rsidR="00F2057D" w:rsidRPr="00297FBD" w:rsidRDefault="00F2057D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งบประมาณโครงการฯ รวม 9,235,965 บาท</w:t>
            </w:r>
          </w:p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(1) การป้องกันการบุกรุกป่าไม้และล่าสัตว์ป่า 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50,000 บาท</w:t>
            </w:r>
          </w:p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(2) การปลูกป่าทดแทน 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3,095,865 บาท</w:t>
            </w:r>
          </w:p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(3) การก่อสร้างถนนตามโครงการฯ 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6,090,100 บาท</w:t>
            </w:r>
          </w:p>
        </w:tc>
      </w:tr>
      <w:tr w:rsidR="00F2057D" w:rsidRPr="00297FBD" w:rsidTr="004F0E22">
        <w:trPr>
          <w:jc w:val="center"/>
        </w:trPr>
        <w:tc>
          <w:tcPr>
            <w:tcW w:w="8080" w:type="dxa"/>
            <w:gridSpan w:val="2"/>
          </w:tcPr>
          <w:p w:rsidR="00F2057D" w:rsidRPr="00297FBD" w:rsidRDefault="00F2057D" w:rsidP="00F205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7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: </w:t>
            </w:r>
            <w:r w:rsidRPr="00297FBD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เทศบาลตำบลคลองขุดได้รับการถ่ายโอนถนนบ้านเขาจีน - บ้านโคกพยอม ระยะทางรวม 5.4 กิโลเมตร มาจากแขวงทางหลวงชนบทสตูล เมื่อปี 2546 ตามแผนการกระจายอำนาจให้แก่ อปท.</w:t>
            </w:r>
          </w:p>
        </w:tc>
      </w:tr>
    </w:tbl>
    <w:p w:rsidR="00F2057D" w:rsidRPr="00297FBD" w:rsidRDefault="00F2057D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7FBD">
        <w:rPr>
          <w:rFonts w:ascii="TH SarabunPSK" w:hAnsi="TH SarabunPSK" w:cs="TH SarabunPSK"/>
          <w:sz w:val="32"/>
          <w:szCs w:val="32"/>
          <w:cs/>
        </w:rPr>
        <w:t>ซึ่ง มท. เห็นว่า การพัฒนาโครงการฯ มีความสำคัญตามแผนพัฒนาจังหวัดสตูล โดยจะช่วยเพิ่มศักยภาพด้านการท่องเที่ยว รวมถึงการพัฒนาแหล่งท่องเที่ยวเชิงอนุรักษ์ด้วย เนื่องจากพื้นที่บริเวณดังกล่าวมีแหล่งท่องเที่ยวที่สำคัญ เช่น ถ้ำเขาจีน นอกจากนี้ยังจะช่วยกระตุ้นให้เกิดการพัฒนาเศรษฐกิจฐานรากที่มั่นคงและยั่งยืน รวมทั้งก่อให้เกิดการสร้างงาน สร้างรายได้ให้กับคนในหมู่บ้านและชุมชนในอนาคตด้วย ทั้งนี้ คณะกรรมการผู้ชำนาญการพิจารณารายงานการวิเคราะห์ผลกระทบสิ่งแวดล้อม (คชก.) ด้านโครงสร้างพื้นฐานทางบกและอากาศ ได้มีมติเห็นชอบด้วยแล้ว รวมทั้ง</w:t>
      </w:r>
      <w:r w:rsidRPr="00297FBD">
        <w:rPr>
          <w:rFonts w:ascii="TH SarabunPSK" w:hAnsi="TH SarabunPSK" w:cs="TH SarabunPSK"/>
          <w:sz w:val="32"/>
          <w:szCs w:val="32"/>
          <w:cs/>
        </w:rPr>
        <w:lastRenderedPageBreak/>
        <w:t>เทศบาลตำบลคลองขุดได้แจ้งยืนยันการเป็นหน่วยรับผิดชอบงบประมาณ จำนวน 3,095,865 บาท สำหรับการปลูกป่าทดแทนแล้ว</w:t>
      </w:r>
    </w:p>
    <w:p w:rsidR="003D766F" w:rsidRPr="00297AB4" w:rsidRDefault="003D766F" w:rsidP="00F2057D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24"/>
        </w:rPr>
      </w:pPr>
    </w:p>
    <w:p w:rsidR="003D766F" w:rsidRPr="00057448" w:rsidRDefault="006559BA" w:rsidP="00F4616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AF45C8" w:rsidRPr="000574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รายงานความคืบหน้าการช่วยเหลือผู้ได้รับผลกระทบจากเหตุการณ์ความรุนแรงในพื้นที่จังหวัดหนองบัวลำภู ครั้งที่ 2</w:t>
      </w:r>
    </w:p>
    <w:p w:rsidR="00AF45C8" w:rsidRPr="00AF45C8" w:rsidRDefault="00AF45C8" w:rsidP="00F46169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รายงานความคืบหน้าการช่วยเหลือผู้ได้รับผลกระทบจากเหตุการณ์ความรุนแรงในพื้นที่จังหวัดหนองบัวลำภู ครั้งที่ 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1421F0">
        <w:rPr>
          <w:rFonts w:ascii="TH SarabunPSK" w:hAnsi="TH SarabunPSK" w:cs="TH SarabunPSK" w:hint="cs"/>
          <w:sz w:val="32"/>
          <w:szCs w:val="32"/>
          <w:cs/>
        </w:rPr>
        <w:t xml:space="preserve">กระทรวงการพัฒนาสังคมและความมั่นคงของมนุษย์เสนอ  </w:t>
      </w:r>
    </w:p>
    <w:p w:rsidR="001421F0" w:rsidRPr="00FB39A4" w:rsidRDefault="00FB39A4" w:rsidP="00F4616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B39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สาระสำคัญข้อเท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="001421F0" w:rsidRPr="00FB39A4">
        <w:rPr>
          <w:rFonts w:ascii="TH SarabunPSK" w:hAnsi="TH SarabunPSK" w:cs="TH SarabunPSK"/>
          <w:b/>
          <w:bCs/>
          <w:sz w:val="32"/>
          <w:szCs w:val="32"/>
          <w:cs/>
        </w:rPr>
        <w:t>จจริง</w:t>
      </w:r>
    </w:p>
    <w:p w:rsidR="001421F0" w:rsidRPr="001421F0" w:rsidRDefault="00FB39A4" w:rsidP="00F4616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กระทรวงการพัฒนาสังคมและควา</w:t>
      </w:r>
      <w:r w:rsidR="00723C43">
        <w:rPr>
          <w:rFonts w:ascii="TH SarabunPSK" w:hAnsi="TH SarabunPSK" w:cs="TH SarabunPSK"/>
          <w:sz w:val="32"/>
          <w:szCs w:val="32"/>
          <w:cs/>
        </w:rPr>
        <w:t>มมั่นคงของมนุษย์ ขอรายงานความคืบ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หน้าการช่วยเหลือผู้ได้รับผลกระทบจากเหตุการณ์ความรุนแรงในพื้นที่จังหวัดหนองบัวลำภ</w:t>
      </w:r>
      <w:r w:rsidR="00723C43">
        <w:rPr>
          <w:rFonts w:ascii="TH SarabunPSK" w:hAnsi="TH SarabunPSK" w:cs="TH SarabunPSK"/>
          <w:sz w:val="32"/>
          <w:szCs w:val="32"/>
          <w:cs/>
        </w:rPr>
        <w:t>ู ครั้งที่ 2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โ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ยสรุปมีผู้เสียชีวิต จำนวน </w:t>
      </w:r>
      <w:r>
        <w:rPr>
          <w:rFonts w:ascii="TH SarabunPSK" w:hAnsi="TH SarabunPSK" w:cs="TH SarabunPSK"/>
          <w:sz w:val="32"/>
          <w:szCs w:val="32"/>
        </w:rPr>
        <w:t>37</w:t>
      </w:r>
      <w:r>
        <w:rPr>
          <w:rFonts w:ascii="TH SarabunPSK" w:hAnsi="TH SarabunPSK" w:cs="TH SarabunPSK"/>
          <w:sz w:val="32"/>
          <w:szCs w:val="32"/>
          <w:cs/>
        </w:rPr>
        <w:t xml:space="preserve"> ราย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>(รว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มผู้ก่อเหตุ) ผู้บาดเจ็บสาหัส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ราย แพทย์อนุญาตให้รักษาฟื้นฟูที่บ้าน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ราย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คงรักษาตัวในโรงพยาบาล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ราย กระทรวงการพัฒนาสังคมและความมั่นคงของมนุษย์</w:t>
      </w:r>
      <w:r w:rsidR="00723C43">
        <w:rPr>
          <w:rFonts w:ascii="TH SarabunPSK" w:hAnsi="TH SarabunPSK" w:cs="TH SarabunPSK" w:hint="cs"/>
          <w:sz w:val="32"/>
          <w:szCs w:val="32"/>
          <w:cs/>
        </w:rPr>
        <w:t>ไ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ด้ให้การฟื้นฟูช่วยเหลือผู้ได้รับผลกระทบและสมาชิกครอบครัว รวม </w:t>
      </w:r>
      <w:r>
        <w:rPr>
          <w:rFonts w:ascii="TH SarabunPSK" w:hAnsi="TH SarabunPSK" w:cs="TH SarabunPSK"/>
          <w:sz w:val="32"/>
          <w:szCs w:val="32"/>
        </w:rPr>
        <w:t>199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ราย ดังนี้</w:t>
      </w:r>
    </w:p>
    <w:p w:rsidR="001421F0" w:rsidRPr="001421F0" w:rsidRDefault="004F0E22" w:rsidP="00F4616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ผลการดำเนินการให้ความความช่วยเหลือฟื้นฟูเพื่อคืนสู่วิถีชีวิตปกติ</w:t>
      </w:r>
    </w:p>
    <w:p w:rsidR="001421F0" w:rsidRPr="001421F0" w:rsidRDefault="004600DD" w:rsidP="00F4616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การช่วยเหลือเยียวยาทางด้านจิตใจ</w:t>
      </w:r>
    </w:p>
    <w:p w:rsidR="001421F0" w:rsidRPr="001421F0" w:rsidRDefault="004600DD" w:rsidP="00F4616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) ทีมปฏิบัติการสังคมสงเคราะห์และพัฒนาคุณภาพชีวิต (</w:t>
      </w:r>
      <w:r w:rsidR="001421F0" w:rsidRPr="001421F0">
        <w:rPr>
          <w:rFonts w:ascii="TH SarabunPSK" w:hAnsi="TH SarabunPSK" w:cs="TH SarabunPSK"/>
          <w:sz w:val="32"/>
          <w:szCs w:val="32"/>
        </w:rPr>
        <w:t>Case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421F0" w:rsidRPr="001421F0">
        <w:rPr>
          <w:rFonts w:ascii="TH SarabunPSK" w:hAnsi="TH SarabunPSK" w:cs="TH SarabunPSK"/>
          <w:sz w:val="32"/>
          <w:szCs w:val="32"/>
        </w:rPr>
        <w:t xml:space="preserve">Manager : CM)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40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ทีม เป็นผู้จัดการรายกรณีประจำครอบครัว ให้แก่ผู้ได้รับผลกระทบ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40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ครอบครัว โดยเยี่ยมบ้าน</w:t>
      </w:r>
      <w:r w:rsidR="00723C43">
        <w:rPr>
          <w:rFonts w:ascii="TH SarabunPSK" w:hAnsi="TH SarabunPSK" w:cs="TH SarabunPSK"/>
          <w:sz w:val="32"/>
          <w:szCs w:val="32"/>
          <w:cs/>
        </w:rPr>
        <w:t>ให้คำปรึกษาแนะนำเยียวยาจิตใจ รว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มวางแผนพัฒนาคุณภาพชีวิตรายครอบครัวพร้อมประสานส่งต่อเพื่อให้ได้รับสิทธ</w:t>
      </w:r>
      <w:r>
        <w:rPr>
          <w:rFonts w:ascii="TH SarabunPSK" w:hAnsi="TH SarabunPSK" w:cs="TH SarabunPSK"/>
          <w:sz w:val="32"/>
          <w:szCs w:val="32"/>
          <w:cs/>
        </w:rPr>
        <w:t>ิและบริการที่ตอบสนองต่อสภาพปัญห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าและความต้องการ พัฒนาสู่ความยั่งยืน</w:t>
      </w:r>
    </w:p>
    <w:p w:rsidR="001421F0" w:rsidRPr="001421F0" w:rsidRDefault="004600DD" w:rsidP="00F4616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723C43">
        <w:rPr>
          <w:rFonts w:ascii="TH SarabunPSK" w:hAnsi="TH SarabunPSK" w:cs="TH SarabunPSK"/>
          <w:sz w:val="32"/>
          <w:szCs w:val="32"/>
          <w:cs/>
        </w:rPr>
        <w:t>) พิธี</w:t>
      </w:r>
      <w:r>
        <w:rPr>
          <w:rFonts w:ascii="TH SarabunPSK" w:hAnsi="TH SarabunPSK" w:cs="TH SarabunPSK"/>
          <w:sz w:val="32"/>
          <w:szCs w:val="32"/>
          <w:cs/>
        </w:rPr>
        <w:t xml:space="preserve">บายศรีสู่ขวัญ :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ผูกข้อมือเพื่อ</w:t>
      </w:r>
      <w:r>
        <w:rPr>
          <w:rFonts w:ascii="TH SarabunPSK" w:hAnsi="TH SarabunPSK" w:cs="TH SarabunPSK"/>
          <w:sz w:val="32"/>
          <w:szCs w:val="32"/>
          <w:cs/>
        </w:rPr>
        <w:t>นบ้าน เพื่อนใจ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ณ องค์การบริหารส่วนตำบลอุทัยสวรรค์ ระหว่างทีมปฏิบัติการสังคมสงเคราะห์ อาสาสมัครพัฒนาสังคมและความมั่นคงของมนุษย์ และครอบครัวผู้ได้รับผลกระทบ จำนวน </w:t>
      </w:r>
      <w:r>
        <w:rPr>
          <w:rFonts w:ascii="TH SarabunPSK" w:hAnsi="TH SarabunPSK" w:cs="TH SarabunPSK"/>
          <w:sz w:val="32"/>
          <w:szCs w:val="32"/>
        </w:rPr>
        <w:t>120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:rsidR="001421F0" w:rsidRPr="001421F0" w:rsidRDefault="004600DD" w:rsidP="00F4616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การช่วยเหลือและพัฒนาคุณภาพชีวิตเด็ก โดยครอบครัวผู้ประสบเหตุ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>40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ครอบครัว มีเด็ก จำนวน 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คร</w:t>
      </w:r>
      <w:r>
        <w:rPr>
          <w:rFonts w:ascii="TH SarabunPSK" w:hAnsi="TH SarabunPSK" w:cs="TH SarabunPSK"/>
          <w:sz w:val="32"/>
          <w:szCs w:val="32"/>
          <w:cs/>
        </w:rPr>
        <w:t>อบครัว และอยู่ในวัยเรียน จำนวน 33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ราย และก่อนวัยเรียน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ราย มีการดำเนินการ ดังนี้</w:t>
      </w:r>
    </w:p>
    <w:p w:rsidR="001421F0" w:rsidRPr="001421F0" w:rsidRDefault="004600DD" w:rsidP="004600D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) ประสานขอความช่วยเหลือสถานศึกษาเอกชนให้ยกเว้นค่าบำรุงการศึกษาจนจบหลักสูตรของสถานศึกษาเอกชน 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ราย ตั้งแต่ปีการศึกษา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เป็นต้นไป</w:t>
      </w:r>
    </w:p>
    <w:p w:rsidR="001421F0" w:rsidRPr="001421F0" w:rsidRDefault="004600DD" w:rsidP="004600D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) ส่งเข้ารับการศึกษาและพัฒนาศักยภาพในสถาบันเพาะกล้าคุณธรรมจังหวัดกาญจนบุรี ระดับมัธยมศึกษาตอนต้น 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:rsidR="001421F0" w:rsidRPr="001421F0" w:rsidRDefault="004600DD" w:rsidP="004600D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) ประสานขอรับการสนับสนุนทุนการศึกษามูลนิธิราชประชานุเคราะห์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33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:rsidR="001421F0" w:rsidRPr="001421F0" w:rsidRDefault="004600DD" w:rsidP="004600D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) สนับสนุนสื่อเส</w:t>
      </w:r>
      <w:r>
        <w:rPr>
          <w:rFonts w:ascii="TH SarabunPSK" w:hAnsi="TH SarabunPSK" w:cs="TH SarabunPSK"/>
          <w:sz w:val="32"/>
          <w:szCs w:val="32"/>
          <w:cs/>
        </w:rPr>
        <w:t>ริมพัฒนาการเด็กก่อนวัยเรียน คู่ใ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จวัยจิ๋ว จากมูลนิธิ</w:t>
      </w:r>
      <w:r>
        <w:rPr>
          <w:rFonts w:ascii="TH SarabunPSK" w:hAnsi="TH SarabunPSK" w:cs="TH SarabunPSK"/>
          <w:sz w:val="32"/>
          <w:szCs w:val="32"/>
          <w:cs/>
        </w:rPr>
        <w:t>ไทยพี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บีเอส จำนวน </w:t>
      </w:r>
      <w:r>
        <w:rPr>
          <w:rFonts w:ascii="TH SarabunPSK" w:hAnsi="TH SarabunPSK" w:cs="TH SarabunPSK" w:hint="cs"/>
          <w:sz w:val="32"/>
          <w:szCs w:val="32"/>
          <w:cs/>
        </w:rPr>
        <w:t>200</w:t>
      </w:r>
      <w:r>
        <w:rPr>
          <w:rFonts w:ascii="TH SarabunPSK" w:hAnsi="TH SarabunPSK" w:cs="TH SarabunPSK"/>
          <w:sz w:val="32"/>
          <w:szCs w:val="32"/>
          <w:cs/>
        </w:rPr>
        <w:t xml:space="preserve"> ชุ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ด โดยมอบให้เด็กในครอบครัวผู้ได้รับผลกระทบ จำนวน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ครอบครัว และส่งมอบให้กับศูน</w:t>
      </w:r>
      <w:r>
        <w:rPr>
          <w:rFonts w:ascii="TH SarabunPSK" w:hAnsi="TH SarabunPSK" w:cs="TH SarabunPSK"/>
          <w:sz w:val="32"/>
          <w:szCs w:val="32"/>
          <w:cs/>
        </w:rPr>
        <w:t>ย์พัฒนาเด็กเล็กในพื้นที่ตำบลอุทั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ยสวรรค์ ตำบลกุดแห่ และตำบลด่านช้าง จำนวน </w:t>
      </w:r>
      <w:r>
        <w:rPr>
          <w:rFonts w:ascii="TH SarabunPSK" w:hAnsi="TH SarabunPSK" w:cs="TH SarabunPSK" w:hint="cs"/>
          <w:sz w:val="32"/>
          <w:szCs w:val="32"/>
          <w:cs/>
        </w:rPr>
        <w:t>193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4600DD" w:rsidRDefault="004600DD" w:rsidP="004600D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) จัดหาทุนการศึกษาต่อในระดับที่สูงขึ้นจนถึงระดับปริญญาตรีโดยประสานขอสนับสนุนทุนการศึกษาจากภาคเอกชน 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ราย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600DD" w:rsidRPr="001421F0" w:rsidRDefault="004600DD" w:rsidP="004600D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1421F0">
        <w:rPr>
          <w:rFonts w:ascii="TH SarabunPSK" w:hAnsi="TH SarabunPSK" w:cs="TH SarabunPSK"/>
          <w:sz w:val="32"/>
          <w:szCs w:val="32"/>
          <w:cs/>
        </w:rPr>
        <w:t xml:space="preserve">การปรับปรุงสภาพแวดล้อมและที่อยู่อาศัยที่เหมาะสม จำนวน </w:t>
      </w:r>
      <w:r>
        <w:rPr>
          <w:rFonts w:ascii="TH SarabunPSK" w:hAnsi="TH SarabunPSK" w:cs="TH SarabunPSK" w:hint="cs"/>
          <w:sz w:val="32"/>
          <w:szCs w:val="32"/>
          <w:cs/>
        </w:rPr>
        <w:t>40</w:t>
      </w:r>
      <w:r w:rsidRPr="001421F0">
        <w:rPr>
          <w:rFonts w:ascii="TH SarabunPSK" w:hAnsi="TH SarabunPSK" w:cs="TH SarabunPSK"/>
          <w:sz w:val="32"/>
          <w:szCs w:val="32"/>
          <w:cs/>
        </w:rPr>
        <w:t xml:space="preserve"> หลัง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421F0">
        <w:rPr>
          <w:rFonts w:ascii="TH SarabunPSK" w:hAnsi="TH SarabunPSK" w:cs="TH SarabunPSK"/>
          <w:sz w:val="32"/>
          <w:szCs w:val="32"/>
          <w:cs/>
        </w:rPr>
        <w:t xml:space="preserve">ได้แก่ บ้านที่มีคนพิการ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 หลัง บ้านที่มีผู้สูงอายุ 14</w:t>
      </w:r>
      <w:r w:rsidRPr="001421F0">
        <w:rPr>
          <w:rFonts w:ascii="TH SarabunPSK" w:hAnsi="TH SarabunPSK" w:cs="TH SarabunPSK"/>
          <w:sz w:val="32"/>
          <w:szCs w:val="32"/>
          <w:cs/>
        </w:rPr>
        <w:t xml:space="preserve"> หลัง และบ้านผู้มีรายได้น้อยที่อยู่ในภาวะยากลำบาก</w:t>
      </w:r>
      <w:r>
        <w:rPr>
          <w:rFonts w:ascii="TH SarabunPSK" w:hAnsi="TH SarabunPSK" w:cs="TH SarabunPSK"/>
          <w:sz w:val="32"/>
          <w:szCs w:val="32"/>
        </w:rPr>
        <w:t xml:space="preserve"> 17</w:t>
      </w:r>
      <w:r w:rsidRPr="001421F0">
        <w:rPr>
          <w:rFonts w:ascii="TH SarabunPSK" w:hAnsi="TH SarabunPSK" w:cs="TH SarabunPSK"/>
          <w:sz w:val="32"/>
          <w:szCs w:val="32"/>
          <w:cs/>
        </w:rPr>
        <w:t xml:space="preserve"> หล</w:t>
      </w:r>
      <w:r>
        <w:rPr>
          <w:rFonts w:ascii="TH SarabunPSK" w:hAnsi="TH SarabunPSK" w:cs="TH SarabunPSK"/>
          <w:sz w:val="32"/>
          <w:szCs w:val="32"/>
          <w:cs/>
        </w:rPr>
        <w:t>ัง ซึ่งส่วนใหญ่เป็นการปรับปรุง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>ซ่</w:t>
      </w:r>
      <w:r w:rsidRPr="001421F0">
        <w:rPr>
          <w:rFonts w:ascii="TH SarabunPSK" w:hAnsi="TH SarabunPSK" w:cs="TH SarabunPSK"/>
          <w:sz w:val="32"/>
          <w:szCs w:val="32"/>
          <w:cs/>
        </w:rPr>
        <w:t>อมแ</w:t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  <w:r w:rsidRPr="001421F0">
        <w:rPr>
          <w:rFonts w:ascii="TH SarabunPSK" w:hAnsi="TH SarabunPSK" w:cs="TH SarabunPSK"/>
          <w:sz w:val="32"/>
          <w:szCs w:val="32"/>
          <w:cs/>
        </w:rPr>
        <w:t>มห้องน้ำ ห้องครัว เทพื้นปูกระเบื้อง ฝาผนัง หลังคา และระบบไฟฟ</w:t>
      </w:r>
      <w:r>
        <w:rPr>
          <w:rFonts w:ascii="TH SarabunPSK" w:hAnsi="TH SarabunPSK" w:cs="TH SarabunPSK"/>
          <w:sz w:val="32"/>
          <w:szCs w:val="32"/>
          <w:cs/>
        </w:rPr>
        <w:t>้า โดยดำเนินการแล้วเสร็จ จำนวน 3</w:t>
      </w:r>
      <w:r w:rsidRPr="001421F0">
        <w:rPr>
          <w:rFonts w:ascii="TH SarabunPSK" w:hAnsi="TH SarabunPSK" w:cs="TH SarabunPSK"/>
          <w:sz w:val="32"/>
          <w:szCs w:val="32"/>
          <w:cs/>
        </w:rPr>
        <w:t xml:space="preserve"> หลัง ปรับปรุงห้องน้ำ จำนวน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>
        <w:rPr>
          <w:rFonts w:ascii="TH SarabunPSK" w:hAnsi="TH SarabunPSK" w:cs="TH SarabunPSK"/>
          <w:sz w:val="32"/>
          <w:szCs w:val="32"/>
          <w:cs/>
        </w:rPr>
        <w:t xml:space="preserve"> หลัง ทั้งนี้จะดำ</w:t>
      </w:r>
      <w:r w:rsidRPr="001421F0">
        <w:rPr>
          <w:rFonts w:ascii="TH SarabunPSK" w:hAnsi="TH SarabunPSK" w:cs="TH SarabunPSK"/>
          <w:sz w:val="32"/>
          <w:szCs w:val="32"/>
          <w:cs/>
        </w:rPr>
        <w:t xml:space="preserve">เนินการปรับปรุงซ่อมแซมที่อยู่อาศัยครบ </w:t>
      </w:r>
      <w:r>
        <w:rPr>
          <w:rFonts w:ascii="TH SarabunPSK" w:hAnsi="TH SarabunPSK" w:cs="TH SarabunPSK"/>
          <w:sz w:val="32"/>
          <w:szCs w:val="32"/>
        </w:rPr>
        <w:t>40</w:t>
      </w:r>
      <w:r w:rsidRPr="001421F0">
        <w:rPr>
          <w:rFonts w:ascii="TH SarabunPSK" w:hAnsi="TH SarabunPSK" w:cs="TH SarabunPSK"/>
          <w:sz w:val="32"/>
          <w:szCs w:val="32"/>
          <w:cs/>
        </w:rPr>
        <w:t xml:space="preserve"> หลัง ให้แล้วเสร็จ ภายในเดือนพฤศจิกายน </w:t>
      </w:r>
      <w:r>
        <w:rPr>
          <w:rFonts w:ascii="TH SarabunPSK" w:hAnsi="TH SarabunPSK" w:cs="TH SarabunPSK"/>
          <w:sz w:val="32"/>
          <w:szCs w:val="32"/>
        </w:rPr>
        <w:t>2565</w:t>
      </w:r>
      <w:r w:rsidRPr="001421F0">
        <w:rPr>
          <w:rFonts w:ascii="TH SarabunPSK" w:hAnsi="TH SarabunPSK" w:cs="TH SarabunPSK"/>
          <w:sz w:val="32"/>
          <w:szCs w:val="32"/>
          <w:cs/>
        </w:rPr>
        <w:t xml:space="preserve"> ซึ่งได้รับการสนับสนุนทรัพยากรและกำลังพลในการดำเนินการ ดังนี้</w:t>
      </w:r>
    </w:p>
    <w:p w:rsidR="001421F0" w:rsidRPr="001421F0" w:rsidRDefault="008C6265" w:rsidP="001421F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บริษัท ผลิตภัณฑ์และวัสดุก่อสร้าง จำกัด (</w:t>
      </w:r>
      <w:r w:rsidR="001421F0" w:rsidRPr="001421F0">
        <w:rPr>
          <w:rFonts w:ascii="TH SarabunPSK" w:hAnsi="TH SarabunPSK" w:cs="TH SarabunPSK"/>
          <w:sz w:val="32"/>
          <w:szCs w:val="32"/>
        </w:rPr>
        <w:t>CPAC)</w:t>
      </w:r>
    </w:p>
    <w:p w:rsidR="001421F0" w:rsidRPr="001421F0" w:rsidRDefault="008C6265" w:rsidP="001421F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บริษัทพานาโชนิค แมนูแฟคเจอริ่ง (ประเทศไทย) จำกัด สาขาขอนแก่น</w:t>
      </w:r>
    </w:p>
    <w:p w:rsidR="001421F0" w:rsidRPr="001421F0" w:rsidRDefault="008C6265" w:rsidP="001421F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- บริษัท บีเซน จำกัด จังหวัดนนทบุรี</w:t>
      </w:r>
    </w:p>
    <w:p w:rsidR="001421F0" w:rsidRPr="001421F0" w:rsidRDefault="008C6265" w:rsidP="0037285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กองทัพภาคที่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โดย กองพลทหารราบที่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723C43">
        <w:rPr>
          <w:rFonts w:ascii="TH SarabunPSK" w:hAnsi="TH SarabunPSK" w:cs="TH SarabunPSK"/>
          <w:sz w:val="32"/>
          <w:szCs w:val="32"/>
          <w:cs/>
        </w:rPr>
        <w:t xml:space="preserve"> (พล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ร.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) มณฑลทหารบกที่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24  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ค่ายประจักษ์ศิลปาคม</w:t>
      </w:r>
      <w:r>
        <w:rPr>
          <w:rFonts w:ascii="TH SarabunPSK" w:hAnsi="TH SarabunPSK" w:cs="TH SarabunPSK"/>
          <w:sz w:val="32"/>
          <w:szCs w:val="32"/>
          <w:cs/>
        </w:rPr>
        <w:t xml:space="preserve"> จังหวัดอุดรธานี มณ</w:t>
      </w:r>
      <w:r>
        <w:rPr>
          <w:rFonts w:ascii="TH SarabunPSK" w:hAnsi="TH SarabunPSK" w:cs="TH SarabunPSK" w:hint="cs"/>
          <w:sz w:val="32"/>
          <w:szCs w:val="32"/>
          <w:cs/>
        </w:rPr>
        <w:t>ฑ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ลทหารบกที่ </w:t>
      </w:r>
      <w:r>
        <w:rPr>
          <w:rFonts w:ascii="TH SarabunPSK" w:hAnsi="TH SarabunPSK" w:cs="TH SarabunPSK" w:hint="cs"/>
          <w:sz w:val="32"/>
          <w:szCs w:val="32"/>
          <w:cs/>
        </w:rPr>
        <w:t>28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จังหวัดเลย กรมทหารพรานที่ </w:t>
      </w:r>
      <w:r>
        <w:rPr>
          <w:rFonts w:ascii="TH SarabunPSK" w:hAnsi="TH SarabunPSK" w:cs="TH SarabunPSK" w:hint="cs"/>
          <w:sz w:val="32"/>
          <w:szCs w:val="32"/>
          <w:cs/>
        </w:rPr>
        <w:t>21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ค่ายศรีสองรัก</w:t>
      </w:r>
      <w:r w:rsidR="00723C43">
        <w:rPr>
          <w:rFonts w:ascii="TH SarabunPSK" w:hAnsi="TH SarabunPSK" w:cs="TH SarabunPSK"/>
          <w:sz w:val="32"/>
          <w:szCs w:val="32"/>
        </w:rPr>
        <w:t xml:space="preserve">       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จังหวัดเลย</w:t>
      </w:r>
    </w:p>
    <w:p w:rsidR="001421F0" w:rsidRPr="001421F0" w:rsidRDefault="008C6265" w:rsidP="0037285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421F0" w:rsidRPr="001421F0">
        <w:rPr>
          <w:rFonts w:ascii="TH SarabunPSK" w:hAnsi="TH SarabunPSK" w:cs="TH SarabunPSK"/>
          <w:sz w:val="32"/>
          <w:szCs w:val="32"/>
        </w:rPr>
        <w:t xml:space="preserve">-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วิทยาลัยเทคนิคหนองบัวลำภู</w:t>
      </w:r>
    </w:p>
    <w:p w:rsidR="001421F0" w:rsidRPr="001421F0" w:rsidRDefault="008C6265" w:rsidP="0037285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421F0" w:rsidRPr="001421F0">
        <w:rPr>
          <w:rFonts w:ascii="TH SarabunPSK" w:hAnsi="TH SarabunPSK" w:cs="TH SarabunPSK"/>
          <w:sz w:val="32"/>
          <w:szCs w:val="32"/>
        </w:rPr>
        <w:t xml:space="preserve">-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เครือข่ายนักกายภาพบำบัด โรงพยาบาลสิรินธร จังหวัดขอนแก่น</w:t>
      </w:r>
    </w:p>
    <w:p w:rsidR="001421F0" w:rsidRPr="001421F0" w:rsidRDefault="008C6265" w:rsidP="0037285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421F0" w:rsidRPr="001421F0">
        <w:rPr>
          <w:rFonts w:ascii="TH SarabunPSK" w:hAnsi="TH SarabunPSK" w:cs="TH SarabunPSK"/>
          <w:sz w:val="32"/>
          <w:szCs w:val="32"/>
        </w:rPr>
        <w:t xml:space="preserve">-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คุณธีรพัฒน์ เหง้าเทศ วิศวกรโยธา (ข้าราชการบำนาญ)</w:t>
      </w:r>
    </w:p>
    <w:p w:rsidR="001421F0" w:rsidRPr="001421F0" w:rsidRDefault="008C6265" w:rsidP="0037285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เสริมสร้างความมั่นคงทางด้านอาชีพและรายได้ ครอบครัวที่ได้รับผลกระทบ </w:t>
      </w:r>
      <w:r w:rsidR="00372854"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</w:rPr>
        <w:t>40</w:t>
      </w:r>
      <w:r w:rsidR="00723C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ครอบครัว มีความต้องการอาชีพ ได้รับก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รช่วยเหลือ เพิ่มพูนทักษะ และมีอาชีพทางเลือก ดังนี้</w:t>
      </w:r>
    </w:p>
    <w:p w:rsidR="001421F0" w:rsidRPr="001421F0" w:rsidRDefault="000601C7" w:rsidP="0037285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) อบรมอาชีพให้กับคนในชุมชน หลักสูตรอาหารจานเดียว จำนวน</w:t>
      </w:r>
      <w:r>
        <w:rPr>
          <w:rFonts w:ascii="TH SarabunPSK" w:hAnsi="TH SarabunPSK" w:cs="TH SarabunPSK"/>
          <w:sz w:val="32"/>
          <w:szCs w:val="32"/>
        </w:rPr>
        <w:t xml:space="preserve">  30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ราย และอบรมหลักสูตรเบเกอรี่ให้แก่แม่เลี้ยงเดี่ยวกลับจากการทำงานที่ประเทศเกาหลี </w:t>
      </w:r>
      <w:r>
        <w:rPr>
          <w:rFonts w:ascii="TH SarabunPSK" w:hAnsi="TH SarabunPSK" w:cs="TH SarabunPSK"/>
          <w:sz w:val="32"/>
          <w:szCs w:val="32"/>
        </w:rPr>
        <w:t>1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ราย และหลักสูตร </w:t>
      </w:r>
      <w:r w:rsidR="001421F0" w:rsidRPr="001421F0">
        <w:rPr>
          <w:rFonts w:ascii="TH SarabunPSK" w:hAnsi="TH SarabunPSK" w:cs="TH SarabunPSK"/>
          <w:sz w:val="32"/>
          <w:szCs w:val="32"/>
        </w:rPr>
        <w:t>Sous Chef De Cu</w:t>
      </w:r>
      <w:r w:rsidR="00723C43">
        <w:rPr>
          <w:rFonts w:ascii="TH SarabunPSK" w:hAnsi="TH SarabunPSK" w:cs="TH SarabunPSK"/>
          <w:sz w:val="32"/>
          <w:szCs w:val="32"/>
        </w:rPr>
        <w:t>i</w:t>
      </w:r>
      <w:r w:rsidR="001421F0" w:rsidRPr="001421F0">
        <w:rPr>
          <w:rFonts w:ascii="TH SarabunPSK" w:hAnsi="TH SarabunPSK" w:cs="TH SarabunPSK"/>
          <w:sz w:val="32"/>
          <w:szCs w:val="32"/>
        </w:rPr>
        <w:t xml:space="preserve">sine </w:t>
      </w:r>
      <w:r w:rsidR="00723C43">
        <w:rPr>
          <w:rFonts w:ascii="TH SarabunPSK" w:hAnsi="TH SarabunPSK" w:cs="TH SarabunPSK"/>
          <w:sz w:val="32"/>
          <w:szCs w:val="32"/>
          <w:cs/>
        </w:rPr>
        <w:t>หรือผู้ช่วยเช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ฟ ให้แก่พ่อเลี้ยงเดี่ยว </w:t>
      </w:r>
      <w:r>
        <w:rPr>
          <w:rFonts w:ascii="TH SarabunPSK" w:hAnsi="TH SarabunPSK" w:cs="TH SarabunPSK"/>
          <w:sz w:val="32"/>
          <w:szCs w:val="32"/>
        </w:rPr>
        <w:t>1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ราย ในศูนย์เรียนรู้การพัฒนาสตรีและครอบครัวรัตนาภา จังหวัด</w:t>
      </w:r>
      <w:r w:rsidR="00372854">
        <w:rPr>
          <w:rFonts w:ascii="TH SarabunPSK" w:hAnsi="TH SarabunPSK" w:cs="TH SarabunPSK" w:hint="cs"/>
          <w:sz w:val="32"/>
          <w:szCs w:val="32"/>
          <w:cs/>
        </w:rPr>
        <w:t>ข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อนแก่น</w:t>
      </w:r>
      <w:r w:rsidR="00372854">
        <w:rPr>
          <w:rFonts w:ascii="TH SarabunPSK" w:hAnsi="TH SarabunPSK" w:cs="TH SarabunPSK"/>
          <w:sz w:val="32"/>
          <w:szCs w:val="32"/>
        </w:rPr>
        <w:t xml:space="preserve"> 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72854">
        <w:rPr>
          <w:rFonts w:ascii="TH SarabunPSK" w:hAnsi="TH SarabunPSK" w:cs="TH SarabunPSK" w:hint="cs"/>
          <w:sz w:val="32"/>
          <w:szCs w:val="32"/>
          <w:cs/>
        </w:rPr>
        <w:t>1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:rsidR="00372854" w:rsidRPr="00372854" w:rsidRDefault="00372854" w:rsidP="0037285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) มอบพันธุ์ปลา จำนวน </w:t>
      </w:r>
      <w:r>
        <w:rPr>
          <w:rFonts w:ascii="TH SarabunPSK" w:hAnsi="TH SarabunPSK" w:cs="TH SarabunPSK" w:hint="cs"/>
          <w:sz w:val="32"/>
          <w:szCs w:val="32"/>
          <w:cs/>
        </w:rPr>
        <w:t>2,500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ตัว ให้แก่ครอบครัวพ่อเลี้ยงเดี่ยว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1 ราย </w:t>
      </w:r>
    </w:p>
    <w:p w:rsidR="001421F0" w:rsidRPr="001421F0" w:rsidRDefault="00372854" w:rsidP="0037285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รับสมาชิกครอบครัวผู้ได้รับผลกระทบเข้าทำงานเป็นพนักงานที่องค์การ</w:t>
      </w:r>
      <w:r>
        <w:rPr>
          <w:rFonts w:ascii="TH SarabunPSK" w:hAnsi="TH SarabunPSK" w:cs="TH SarabunPSK"/>
          <w:sz w:val="32"/>
          <w:szCs w:val="32"/>
          <w:cs/>
        </w:rPr>
        <w:t>บริหารส่วนตำบลอุทั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ยสวรรค์ 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ราย และอยู่ระหว่างการอนุมัติจัดจ้างผู้ได้รับผลกระทบเพื่อบรรจุแทนตำแหน่งนายช่างที่เสียชีวิตอีก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ตำแหน่ง</w:t>
      </w:r>
    </w:p>
    <w:p w:rsidR="001421F0" w:rsidRPr="001421F0" w:rsidRDefault="00372854" w:rsidP="0037285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) แก้ไขปัญหาครอบครัวผู้สูงอ</w:t>
      </w:r>
      <w:r>
        <w:rPr>
          <w:rFonts w:ascii="TH SarabunPSK" w:hAnsi="TH SarabunPSK" w:cs="TH SarabunPSK"/>
          <w:sz w:val="32"/>
          <w:szCs w:val="32"/>
          <w:cs/>
        </w:rPr>
        <w:t>ายุที่ต้องการจำหน่ายกระบือของบุต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รชายที่เสียชีวิต จำนวน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ตัว เนื่องจากไม่สามารถดูแลได้ โดยจังหวัดหนองบัวลำภูได้ให้อาสาสมัครปศุสัตว์มาดูแลในเบื้องต้น พร้อมประสานหาผู้ที่ต้องการซื้อ</w:t>
      </w:r>
    </w:p>
    <w:p w:rsidR="001421F0" w:rsidRPr="001421F0" w:rsidRDefault="00372854" w:rsidP="0037285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สร้างโอกาสเข้าถึงสิทธิและบริการของรัฐ โดยร่วมดำเนินการและประสานงานให้ครอบครัวผู้ได้รับผลกระทบเข้าถึงสิทธิและบริการ ดังนี้</w:t>
      </w:r>
    </w:p>
    <w:p w:rsidR="001421F0" w:rsidRPr="001421F0" w:rsidRDefault="00372854" w:rsidP="0037285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ร่วมกับกรมการ</w:t>
      </w:r>
      <w:r w:rsidR="00723C43">
        <w:rPr>
          <w:rFonts w:ascii="TH SarabunPSK" w:hAnsi="TH SarabunPSK" w:cs="TH SarabunPSK"/>
          <w:sz w:val="32"/>
          <w:szCs w:val="32"/>
          <w:cs/>
        </w:rPr>
        <w:t>ปกครองออกบัตรประจำตัวประชาชนและใ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บสูติบัต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ให้แก่</w:t>
      </w:r>
      <w:r>
        <w:rPr>
          <w:rFonts w:ascii="TH SarabunPSK" w:hAnsi="TH SarabunPSK" w:cs="TH SarabunPSK"/>
          <w:sz w:val="32"/>
          <w:szCs w:val="32"/>
          <w:cs/>
        </w:rPr>
        <w:t>เด็กในครอบครัวที่ได้รับผลกระท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บซึ่งขาดโอกาสการเข้</w:t>
      </w:r>
      <w:r>
        <w:rPr>
          <w:rFonts w:ascii="TH SarabunPSK" w:hAnsi="TH SarabunPSK" w:cs="TH SarabunPSK"/>
          <w:sz w:val="32"/>
          <w:szCs w:val="32"/>
          <w:cs/>
        </w:rPr>
        <w:t>าถึงสิทธิและบริการของรัฐ ภายใน 3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วัน 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:rsidR="001421F0" w:rsidRPr="001421F0" w:rsidRDefault="00372854" w:rsidP="00BD10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) ช่วยเหลือการบันทึกข้อมูลเพื่อรับบัตรสวัสดิการแห่งรัฐ 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ราย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และขอทราบผลการตรวจสอบสิทธิสวัส</w:t>
      </w:r>
      <w:r w:rsidR="00723C43">
        <w:rPr>
          <w:rFonts w:ascii="TH SarabunPSK" w:hAnsi="TH SarabunPSK" w:cs="TH SarabunPSK" w:hint="cs"/>
          <w:sz w:val="32"/>
          <w:szCs w:val="32"/>
          <w:cs/>
        </w:rPr>
        <w:t>ดิ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การแห่งรัฐ </w:t>
      </w:r>
      <w:r w:rsidR="00342C35">
        <w:rPr>
          <w:rFonts w:ascii="TH SarabunPSK" w:hAnsi="TH SarabunPSK" w:cs="TH SarabunPSK" w:hint="cs"/>
          <w:sz w:val="32"/>
          <w:szCs w:val="32"/>
          <w:cs/>
        </w:rPr>
        <w:t>85</w:t>
      </w:r>
      <w:r w:rsidR="00342C35">
        <w:rPr>
          <w:rFonts w:ascii="TH SarabunPSK" w:hAnsi="TH SarabunPSK" w:cs="TH SarabunPSK"/>
          <w:sz w:val="32"/>
          <w:szCs w:val="32"/>
          <w:cs/>
        </w:rPr>
        <w:t xml:space="preserve"> ร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าย พร้อมการยื่นประสานงานการประเมินความพิการเพื่อให้เข้</w:t>
      </w:r>
      <w:r w:rsidR="00342C35">
        <w:rPr>
          <w:rFonts w:ascii="TH SarabunPSK" w:hAnsi="TH SarabunPSK" w:cs="TH SarabunPSK"/>
          <w:sz w:val="32"/>
          <w:szCs w:val="32"/>
          <w:cs/>
        </w:rPr>
        <w:t>าถึงสิทธิและบริการอื่น ๆ จำนวน 1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:rsidR="001421F0" w:rsidRPr="001421F0" w:rsidRDefault="00342C35" w:rsidP="00BD10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) มอบเงินสงเค</w:t>
      </w:r>
      <w:r>
        <w:rPr>
          <w:rFonts w:ascii="TH SarabunPSK" w:hAnsi="TH SarabunPSK" w:cs="TH SarabunPSK"/>
          <w:sz w:val="32"/>
          <w:szCs w:val="32"/>
          <w:cs/>
        </w:rPr>
        <w:t>ราะห์เด็กในครอบครัวยากจน จำนวน 1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ราย และเงินสงเคราะห์ครอบครัวผู้มีรายได้น้อยและผู้ไร้ที่พึ่ง 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ครอบครัว</w:t>
      </w:r>
    </w:p>
    <w:p w:rsidR="001421F0" w:rsidRPr="001421F0" w:rsidRDefault="00342C35" w:rsidP="00BD10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1.6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แผนการเสริมสร้างความมั่นคงในชุมชน โดยพัฒนาศักยภาพอาสาสมัครพัฒนาสังคมและความมั่นคงของมนุษย์ ในพื้นที่ตำบลอุทัยสวรรค์ หมู่บ้านละ </w:t>
      </w:r>
      <w:r w:rsidR="00BD108E">
        <w:rPr>
          <w:rFonts w:ascii="TH SarabunPSK" w:hAnsi="TH SarabunPSK" w:cs="TH SarabunPSK" w:hint="cs"/>
          <w:sz w:val="32"/>
          <w:szCs w:val="32"/>
          <w:cs/>
        </w:rPr>
        <w:t>10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BD108E">
        <w:rPr>
          <w:rFonts w:ascii="TH SarabunPSK" w:hAnsi="TH SarabunPSK" w:cs="TH SarabunPSK" w:hint="cs"/>
          <w:sz w:val="32"/>
          <w:szCs w:val="32"/>
          <w:cs/>
        </w:rPr>
        <w:t>12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หมู่บ้าน รวม </w:t>
      </w:r>
      <w:r w:rsidR="00BD108E">
        <w:rPr>
          <w:rFonts w:ascii="TH SarabunPSK" w:hAnsi="TH SarabunPSK" w:cs="TH SarabunPSK" w:hint="cs"/>
          <w:sz w:val="32"/>
          <w:szCs w:val="32"/>
          <w:cs/>
        </w:rPr>
        <w:t>120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="00BD108E">
        <w:rPr>
          <w:rFonts w:ascii="TH SarabunPSK" w:hAnsi="TH SarabunPSK" w:cs="TH SarabunPSK"/>
          <w:sz w:val="32"/>
          <w:szCs w:val="32"/>
        </w:rPr>
        <w:t xml:space="preserve"> 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พร้อมจัดตั้งศูนย์ช่วยเหลือทางสังคมประจำตำบล </w:t>
      </w:r>
      <w:r w:rsidR="00BD108E">
        <w:rPr>
          <w:rFonts w:ascii="TH SarabunPSK" w:hAnsi="TH SarabunPSK" w:cs="TH SarabunPSK"/>
          <w:sz w:val="32"/>
          <w:szCs w:val="32"/>
        </w:rPr>
        <w:t>3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ตำบลที่มีผู้ได้รับผลกระทบ ในพื้นที่ตำบลอุทัยสวรรค์</w:t>
      </w:r>
      <w:r w:rsidR="00BD108E">
        <w:rPr>
          <w:rFonts w:ascii="TH SarabunPSK" w:hAnsi="TH SarabunPSK" w:cs="TH SarabunPSK"/>
          <w:sz w:val="32"/>
          <w:szCs w:val="32"/>
        </w:rPr>
        <w:t xml:space="preserve">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ตำบลด่านช้าง และตำบล</w:t>
      </w:r>
      <w:r w:rsidR="00BD108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กุดแห่ เพื่อดูแลทุกข์สุข และบำรุงขวัญกำลังใจของประชาชน</w:t>
      </w:r>
    </w:p>
    <w:p w:rsidR="001421F0" w:rsidRPr="001421F0" w:rsidRDefault="00BD108E" w:rsidP="00BD10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1.7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จัดหาศูนย์พัฒนาเด็กเล็กแห่งใหม่ องค์การบริหารส่วนตำบลอุทัยสวรรค์ได้รับการสนับสนุนพื้นที่ในการก่อสร้างจากสำนักงานปฏิรูปที่ดินเพื่อการเกษตร จังหวัดหนองบัวลำภู เป็นพื้นที่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ข้างของสำนักงาน จำนวน </w:t>
      </w:r>
      <w:r>
        <w:rPr>
          <w:rFonts w:ascii="TH SarabunPSK" w:hAnsi="TH SarabunPSK" w:cs="TH SarabunPSK" w:hint="cs"/>
          <w:sz w:val="32"/>
          <w:szCs w:val="32"/>
          <w:cs/>
        </w:rPr>
        <w:t>1.5</w:t>
      </w:r>
      <w:r w:rsidR="001421F0" w:rsidRPr="001421F0">
        <w:rPr>
          <w:rFonts w:ascii="TH SarabunPSK" w:hAnsi="TH SarabunPSK" w:cs="TH SarabunPSK"/>
          <w:sz w:val="32"/>
          <w:szCs w:val="32"/>
        </w:rPr>
        <w:t xml:space="preserve">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ไร่ โดยมีภาคเอกชนและกรมส่งเสริมการปกครองส่วนท้องถิ่</w:t>
      </w:r>
      <w:r>
        <w:rPr>
          <w:rFonts w:ascii="TH SarabunPSK" w:hAnsi="TH SarabunPSK" w:cs="TH SarabunPSK" w:hint="cs"/>
          <w:sz w:val="32"/>
          <w:szCs w:val="32"/>
          <w:cs/>
        </w:rPr>
        <w:t>นสนับสนุน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เนินการก่อสร้าง พร้อมขอใช้พื้นที่โรงเรียนหนองกรุงศรีโพธิ์ศรีสมพรเพื่อเป็นศูนย์พัฒนาเด็กเล็กชั่วคราว ประกอบด้วย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ห้องสำหรับเด็กเล็ก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ห้อง และห้องพักครู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ห้อง ทั้งนี้รองผู้ว่าราชการจังหวัด รักษาราชการแทนผู้ว่าราชการจังหวัดหนองบัวลำภู ได้ประสานงานใช้งบประมาณขององค์การบริหารส่วนจังหวัด</w:t>
      </w:r>
      <w:r>
        <w:rPr>
          <w:rFonts w:ascii="TH SarabunPSK" w:hAnsi="TH SarabunPSK" w:cs="TH SarabunPSK"/>
          <w:sz w:val="32"/>
          <w:szCs w:val="32"/>
          <w:cs/>
        </w:rPr>
        <w:t>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>ซ่</w:t>
      </w:r>
      <w:r>
        <w:rPr>
          <w:rFonts w:ascii="TH SarabunPSK" w:hAnsi="TH SarabunPSK" w:cs="TH SarabunPSK"/>
          <w:sz w:val="32"/>
          <w:szCs w:val="32"/>
          <w:cs/>
        </w:rPr>
        <w:t>อมแ</w:t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มห้องน้ำ และกระทรวงการพัฒนาสังคมและความมั่นคงของมนุษย์ โดยการเคหะแห่งชาติ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รับปรุงตกแต่งห้องเรียนให้มีความเหมาะสมแก่การเรียนการสอนเ</w:t>
      </w:r>
      <w:r>
        <w:rPr>
          <w:rFonts w:ascii="TH SarabunPSK" w:hAnsi="TH SarabunPSK" w:cs="TH SarabunPSK" w:hint="cs"/>
          <w:sz w:val="32"/>
          <w:szCs w:val="32"/>
          <w:cs/>
        </w:rPr>
        <w:t>ด็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ก พัฒนาสังคมและความมั่นคงของมนุษย์จังหวัด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อนแก่นประสานภาคเอกชนในการติดตั้งกล้องวงจรปิด ระบบไฟฟ้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และแสงสว่าง และกรมกิจการเด็ก</w:t>
      </w:r>
      <w:r>
        <w:rPr>
          <w:rFonts w:ascii="TH SarabunPSK" w:hAnsi="TH SarabunPSK" w:cs="TH SarabunPSK"/>
          <w:sz w:val="32"/>
          <w:szCs w:val="32"/>
          <w:cs/>
        </w:rPr>
        <w:t>และเยาวชนได้ประสานสมาคมมอนเตส</w:t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อรี่แห่งประเทศไทย นำรูปแบบการเรียน </w:t>
      </w:r>
      <w:r w:rsidR="001421F0" w:rsidRPr="001421F0">
        <w:rPr>
          <w:rFonts w:ascii="TH SarabunPSK" w:hAnsi="TH SarabunPSK" w:cs="TH SarabunPSK"/>
          <w:sz w:val="32"/>
          <w:szCs w:val="32"/>
        </w:rPr>
        <w:t xml:space="preserve">Montessori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มาพัฒนาศักยภาพบุคลากรและนำมาใช้ในการพัฒนาเด็กก่อนวัยเรียน</w:t>
      </w:r>
    </w:p>
    <w:p w:rsidR="001421F0" w:rsidRPr="001421F0" w:rsidRDefault="00BD108E" w:rsidP="00723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E81B90">
        <w:rPr>
          <w:rFonts w:ascii="TH SarabunPSK" w:hAnsi="TH SarabunPSK" w:cs="TH SarabunPSK" w:hint="cs"/>
          <w:sz w:val="32"/>
          <w:szCs w:val="32"/>
          <w:cs/>
        </w:rPr>
        <w:t>30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="00E81B90">
        <w:rPr>
          <w:rFonts w:ascii="TH SarabunPSK" w:hAnsi="TH SarabunPSK" w:cs="TH SarabunPSK" w:hint="cs"/>
          <w:sz w:val="32"/>
          <w:szCs w:val="32"/>
          <w:cs/>
        </w:rPr>
        <w:t>2565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นายจุติ ไกรฤกษ์ รัฐมนตรีว่</w:t>
      </w:r>
      <w:r w:rsidR="00723C43">
        <w:rPr>
          <w:rFonts w:ascii="TH SarabunPSK" w:hAnsi="TH SarabunPSK" w:cs="TH SarabunPSK" w:hint="cs"/>
          <w:sz w:val="32"/>
          <w:szCs w:val="32"/>
          <w:cs/>
        </w:rPr>
        <w:t>า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การกระทรวงการพัฒนาสังคมและความมั่นคงของมนุษย์ ได้ลงพื้นที่เพื่อติดตามความช่</w:t>
      </w:r>
      <w:r w:rsidR="00723C43">
        <w:rPr>
          <w:rFonts w:ascii="TH SarabunPSK" w:hAnsi="TH SarabunPSK" w:cs="TH SarabunPSK"/>
          <w:sz w:val="32"/>
          <w:szCs w:val="32"/>
          <w:cs/>
        </w:rPr>
        <w:t>วยเหลือ และสร้างขวัญกำลังใจ ผู้ไ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ด้รับผลกระทบ</w:t>
      </w:r>
      <w:r w:rsidR="00E81B90">
        <w:rPr>
          <w:rFonts w:ascii="TH SarabunPSK" w:hAnsi="TH SarabunPSK" w:cs="TH SarabunPSK"/>
          <w:sz w:val="32"/>
          <w:szCs w:val="32"/>
          <w:cs/>
        </w:rPr>
        <w:t>และประชาชน ในพื้นที่ 3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ตำบล อำเภอนากลาง จังหวัดหนองบัวลำภู โดยมีข้อสั่งการและนโยบายสำคัญในการขับเคลื่อนงาน ดังนี้</w:t>
      </w:r>
    </w:p>
    <w:p w:rsidR="00E81B90" w:rsidRPr="001421F0" w:rsidRDefault="00E81B90" w:rsidP="00723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2.1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ให้ทีมปฏิบัติการสังคมสงเคราะห์และพัฒนาคุณภาพชีวิต (</w:t>
      </w:r>
      <w:r w:rsidR="001421F0" w:rsidRPr="001421F0">
        <w:rPr>
          <w:rFonts w:ascii="TH SarabunPSK" w:hAnsi="TH SarabunPSK" w:cs="TH SarabunPSK"/>
          <w:sz w:val="32"/>
          <w:szCs w:val="32"/>
        </w:rPr>
        <w:t xml:space="preserve">CM)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ยึดหลัก</w:t>
      </w:r>
      <w:r w:rsidRPr="001421F0">
        <w:rPr>
          <w:rFonts w:ascii="TH SarabunPSK" w:hAnsi="TH SarabunPSK" w:cs="TH SarabunPSK"/>
          <w:sz w:val="32"/>
          <w:szCs w:val="32"/>
          <w:cs/>
        </w:rPr>
        <w:t>การทำงานว่า ทุกคนเป็นผู้ร่วมปฏิบัติงาน (ไม่มีคำว่าเป็นไปไม่ได้)</w:t>
      </w:r>
    </w:p>
    <w:p w:rsidR="001421F0" w:rsidRPr="001421F0" w:rsidRDefault="00E81B90" w:rsidP="00723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2.2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อยู่ระหว่างขอรับการสนับสนุนจากคณะกรรมการสลากกินแบ่งรัฐบาลในการจัดสรรโควต้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ให้แก่ครอบครัวผู้ได้รับผลกระทบที่ต้องการขายสล</w:t>
      </w:r>
      <w:r>
        <w:rPr>
          <w:rFonts w:ascii="TH SarabunPSK" w:hAnsi="TH SarabunPSK" w:cs="TH SarabunPSK"/>
          <w:sz w:val="32"/>
          <w:szCs w:val="32"/>
          <w:cs/>
        </w:rPr>
        <w:t>ากกินแบ่งรัฐบาลเป็นอาชีพ จำนวน 6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:rsidR="001421F0" w:rsidRPr="001421F0" w:rsidRDefault="00E81B90" w:rsidP="00723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จัดหาอาชีพทางเลือกตามความต้องการตลาดแรงงาน โดยร่วมกับกระทรวงสาธารณสุขจัดอบรมหลักสูตรผู้ดูแลผู้สูงอายุ (</w:t>
      </w:r>
      <w:r w:rsidR="00723C43">
        <w:rPr>
          <w:rFonts w:ascii="TH SarabunPSK" w:hAnsi="TH SarabunPSK" w:cs="TH SarabunPSK"/>
          <w:sz w:val="32"/>
          <w:szCs w:val="32"/>
        </w:rPr>
        <w:t>Care Giver</w:t>
      </w:r>
      <w:r w:rsidR="001421F0" w:rsidRPr="001421F0">
        <w:rPr>
          <w:rFonts w:ascii="TH SarabunPSK" w:hAnsi="TH SarabunPSK" w:cs="TH SarabunPSK"/>
          <w:sz w:val="32"/>
          <w:szCs w:val="32"/>
        </w:rPr>
        <w:t xml:space="preserve">)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420</w:t>
      </w:r>
      <w:r w:rsidR="00723C43">
        <w:rPr>
          <w:rFonts w:ascii="TH SarabunPSK" w:hAnsi="TH SarabunPSK" w:cs="TH SarabunPSK"/>
          <w:sz w:val="32"/>
          <w:szCs w:val="32"/>
          <w:cs/>
        </w:rPr>
        <w:t xml:space="preserve"> ชั่วโมง </w:t>
      </w:r>
      <w:r w:rsidR="00723C43">
        <w:rPr>
          <w:rFonts w:ascii="TH SarabunPSK" w:hAnsi="TH SarabunPSK" w:cs="TH SarabunPSK" w:hint="cs"/>
          <w:sz w:val="32"/>
          <w:szCs w:val="32"/>
          <w:cs/>
        </w:rPr>
        <w:t>ณ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ศูนย์เรียนรู้การพัฒนาสตรีและครอบครัว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รัตนาภา จังหวัดขอนแก่น โดยอบรมแบบ </w:t>
      </w:r>
      <w:r w:rsidR="001421F0" w:rsidRPr="001421F0">
        <w:rPr>
          <w:rFonts w:ascii="TH SarabunPSK" w:hAnsi="TH SarabunPSK" w:cs="TH SarabunPSK"/>
          <w:sz w:val="32"/>
          <w:szCs w:val="32"/>
        </w:rPr>
        <w:t xml:space="preserve">Online Onsite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และฝึกปฏิบัติในสถานบริการที่ได้รับใบอนุญาต ผู้สำเร็จการอบรมมีงานทำรายได้เฉลี่ย </w:t>
      </w:r>
      <w:r>
        <w:rPr>
          <w:rFonts w:ascii="TH SarabunPSK" w:hAnsi="TH SarabunPSK" w:cs="TH SarabunPSK"/>
          <w:sz w:val="32"/>
          <w:szCs w:val="32"/>
        </w:rPr>
        <w:t>12,000-18,000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บาท และหลักสูตรผู้ช่วยพยาบาล </w:t>
      </w:r>
      <w:r w:rsidR="00723C43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โรงพยาบาลกล้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วยน้ำไท กรุงเทพมหานคร ผู้สำเร็จการอบรมมีงานทำรายได้เฉลี่ย </w:t>
      </w:r>
      <w:r>
        <w:rPr>
          <w:rFonts w:ascii="TH SarabunPSK" w:hAnsi="TH SarabunPSK" w:cs="TH SarabunPSK"/>
          <w:sz w:val="32"/>
          <w:szCs w:val="32"/>
        </w:rPr>
        <w:t>13,000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15,000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บาท รวมถึงหลักสูตรระยะสั้น เช่น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การดัดและบำรุงผม (</w:t>
      </w:r>
      <w:r w:rsidR="001421F0" w:rsidRPr="001421F0">
        <w:rPr>
          <w:rFonts w:ascii="TH SarabunPSK" w:hAnsi="TH SarabunPSK" w:cs="TH SarabunPSK"/>
          <w:sz w:val="32"/>
          <w:szCs w:val="32"/>
        </w:rPr>
        <w:t xml:space="preserve">SPA Perm)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การต่อขนตาและเพ้นท์เล็บ</w:t>
      </w:r>
    </w:p>
    <w:p w:rsidR="001421F0" w:rsidRDefault="00E81B90" w:rsidP="007A186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จัดอบรมชุ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>
        <w:rPr>
          <w:rFonts w:ascii="TH SarabunPSK" w:hAnsi="TH SarabunPSK" w:cs="TH SarabunPSK"/>
          <w:sz w:val="32"/>
          <w:szCs w:val="32"/>
          <w:cs/>
        </w:rPr>
        <w:t>รักษาความปลอดภัยหมู่บ้าน (ช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รบ.) ภายในเดือนพฤศจิกายน</w:t>
      </w:r>
      <w:r>
        <w:rPr>
          <w:rFonts w:ascii="TH SarabunPSK" w:hAnsi="TH SarabunPSK" w:cs="TH SarabunPSK"/>
          <w:sz w:val="32"/>
          <w:szCs w:val="32"/>
        </w:rPr>
        <w:t xml:space="preserve"> 2565</w:t>
      </w:r>
      <w:r>
        <w:rPr>
          <w:rFonts w:ascii="TH SarabunPSK" w:hAnsi="TH SarabunPSK" w:cs="TH SarabunPSK"/>
          <w:sz w:val="32"/>
          <w:szCs w:val="32"/>
          <w:cs/>
        </w:rPr>
        <w:t xml:space="preserve"> โดยความร่วมมือของกองทั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พภาคที่ </w:t>
      </w:r>
      <w:r w:rsidR="00723C43">
        <w:rPr>
          <w:rFonts w:ascii="TH SarabunPSK" w:hAnsi="TH SarabunPSK" w:cs="TH SarabunPSK"/>
          <w:sz w:val="32"/>
          <w:szCs w:val="32"/>
        </w:rPr>
        <w:t>2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สถานีตำรวจภูธรอำเภอนากลาง และฝ่ายปกครองอำเภอนากลางเพื่อเสริมสร้างความปลอดภัยในการดำเนินชีวิต และยกระดับ เพิ่มทักษะ และสมรรถ</w:t>
      </w:r>
      <w:r w:rsidR="00723C43">
        <w:rPr>
          <w:rFonts w:ascii="TH SarabunPSK" w:hAnsi="TH SarabunPSK" w:cs="TH SarabunPSK" w:hint="cs"/>
          <w:sz w:val="32"/>
          <w:szCs w:val="32"/>
          <w:cs/>
        </w:rPr>
        <w:t>น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>ะ ชุดรักษาความปลอดภัยหมู่บ้าน (ชรบ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 ) ให้มีศักยภาพ สามารถนำความรู้ทักษะไปใช้ในการประกอบอาชีพเป็นพนักงานรักษาความปลอดภัย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421F0" w:rsidRPr="001421F0">
        <w:rPr>
          <w:rFonts w:ascii="TH SarabunPSK" w:hAnsi="TH SarabunPSK" w:cs="TH SarabunPSK"/>
          <w:sz w:val="32"/>
          <w:szCs w:val="32"/>
        </w:rPr>
        <w:t>(</w:t>
      </w:r>
      <w:r w:rsidR="001421F0" w:rsidRPr="001421F0">
        <w:rPr>
          <w:rFonts w:ascii="TH SarabunPSK" w:hAnsi="TH SarabunPSK" w:cs="TH SarabunPSK"/>
          <w:sz w:val="32"/>
          <w:szCs w:val="32"/>
          <w:cs/>
        </w:rPr>
        <w:t xml:space="preserve">รปภ.) ได้ </w:t>
      </w:r>
    </w:p>
    <w:p w:rsidR="007151B4" w:rsidRDefault="007151B4" w:rsidP="007A186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151B4" w:rsidRPr="007151B4" w:rsidRDefault="006559BA" w:rsidP="007A1868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7151B4" w:rsidRPr="007151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แนวทางการควบคุมสารโซเดียมไซยาไนด์  สารเบนซิลคลอโรด์ และสารเบนซิลไซยาไนด์ที่นำไปใช้ในกระบวนการผลิตยาเสพติด</w:t>
      </w:r>
    </w:p>
    <w:p w:rsidR="007151B4" w:rsidRDefault="007151B4" w:rsidP="007151B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</w:t>
      </w:r>
      <w:r>
        <w:rPr>
          <w:rFonts w:ascii="TH SarabunPSK" w:hAnsi="TH SarabunPSK" w:cs="TH SarabunPSK" w:hint="cs"/>
          <w:sz w:val="32"/>
          <w:szCs w:val="32"/>
          <w:cs/>
        </w:rPr>
        <w:t>แนวทางการควบคุมสารโซเดียมไซยาไนด์  สารเบนซิลคลอโรด์ และสารเบนซิลไซยาไนด์ที่นำไปใช้ในกระบวนการผลิตยาเสพติด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ตามที่กระทรวงยุติธรรม (ยธ.) เสนอ </w:t>
      </w:r>
    </w:p>
    <w:p w:rsidR="00BC29CA" w:rsidRPr="00BC29CA" w:rsidRDefault="00BC29CA" w:rsidP="00BC29C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330A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ยธ. เสนอว่า </w:t>
      </w:r>
      <w:r>
        <w:rPr>
          <w:rFonts w:ascii="TH SarabunPSK" w:hAnsi="TH SarabunPSK" w:cs="TH SarabunPSK"/>
          <w:sz w:val="32"/>
          <w:szCs w:val="32"/>
          <w:cs/>
        </w:rPr>
        <w:t>เนื่องจากสารตั้งต้</w:t>
      </w:r>
      <w:r w:rsidRPr="00BC29CA">
        <w:rPr>
          <w:rFonts w:ascii="TH SarabunPSK" w:hAnsi="TH SarabunPSK" w:cs="TH SarabunPSK"/>
          <w:sz w:val="32"/>
          <w:szCs w:val="32"/>
          <w:cs/>
        </w:rPr>
        <w:t>นและเคมีภัณฑ์เป็นปัจจัยหลักในการผลิตยาเสพติด ซึ่ง</w:t>
      </w:r>
      <w:r w:rsidR="00723C43">
        <w:rPr>
          <w:rFonts w:ascii="TH SarabunPSK" w:hAnsi="TH SarabunPSK" w:cs="TH SarabunPSK" w:hint="cs"/>
          <w:sz w:val="32"/>
          <w:szCs w:val="32"/>
          <w:cs/>
        </w:rPr>
        <w:t>ประเทศไทย</w:t>
      </w:r>
      <w:r w:rsidRPr="00BC29CA">
        <w:rPr>
          <w:rFonts w:ascii="TH SarabunPSK" w:hAnsi="TH SarabunPSK" w:cs="TH SarabunPSK"/>
          <w:sz w:val="32"/>
          <w:szCs w:val="32"/>
          <w:cs/>
        </w:rPr>
        <w:t>มีพื้นที่ติดกับแหล่งผลิตยาเสพติดสามเหลี่ยมทองคำ ส่งผลให้กลุ่มผู้ผลิตยาเสพติดมีความพยายามนำเข้าสารเคมีจากประเทศต่าง ๆ เข้าไปยังแหล่งผลิต และประเทศ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BC29CA">
        <w:rPr>
          <w:rFonts w:ascii="TH SarabunPSK" w:hAnsi="TH SarabunPSK" w:cs="TH SarabunPSK"/>
          <w:sz w:val="32"/>
          <w:szCs w:val="32"/>
          <w:cs/>
        </w:rPr>
        <w:t>ทยเป็นหนึ่งในประเทศที่ถูกใช้เป็นประเทศนำผ่านด้วยเช่นกัน ดังนั้น นายสมศักดิ์ เทพสุทิน รัฐมนตรีว่าการกระทรวงยุติธรรม จึงสั่งการให้สำนักงานคณะกรรมการป้องกันและปราบปรามยาเสพติด (สำนักงาน ป.ป.ส.) กระทรวงยุติธรรม ในฐานะผู้รับผิดชอบหลัก ประชุมหารือร่วมกับกรมโรงงานอุตสาหกรรม กระทรวงอุตสาหกรรม เพื่อกำหนดแนวทางการควบคุมสารโซเดียมไซยาไนด์</w:t>
      </w:r>
      <w:r w:rsidR="00723C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C29CA">
        <w:rPr>
          <w:rFonts w:ascii="TH SarabunPSK" w:hAnsi="TH SarabunPSK" w:cs="TH SarabunPSK"/>
          <w:sz w:val="32"/>
          <w:szCs w:val="32"/>
          <w:cs/>
        </w:rPr>
        <w:t>สารเบนซิลคลอไรด์ และสารเบน</w:t>
      </w:r>
      <w:r>
        <w:rPr>
          <w:rFonts w:ascii="TH SarabunPSK" w:hAnsi="TH SarabunPSK" w:cs="TH SarabunPSK"/>
          <w:sz w:val="32"/>
          <w:szCs w:val="32"/>
          <w:cs/>
        </w:rPr>
        <w:t>ซิลไ</w:t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  <w:r w:rsidRPr="00BC29CA">
        <w:rPr>
          <w:rFonts w:ascii="TH SarabunPSK" w:hAnsi="TH SarabunPSK" w:cs="TH SarabunPSK"/>
          <w:sz w:val="32"/>
          <w:szCs w:val="32"/>
          <w:cs/>
        </w:rPr>
        <w:t>ยาไนด์ ที่นำไปใช้ในกระบวนการผลิตยาเสพติด</w:t>
      </w:r>
    </w:p>
    <w:p w:rsidR="001135BE" w:rsidRDefault="00BC29CA" w:rsidP="00BC29C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C29C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BC29C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C29CA" w:rsidRPr="00BC29CA" w:rsidRDefault="001135BE" w:rsidP="00BC29C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แนวทางการควบคุมสารโซเดียมไ</w:t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  <w:r w:rsidR="00BC29CA" w:rsidRPr="00BC29CA">
        <w:rPr>
          <w:rFonts w:ascii="TH SarabunPSK" w:hAnsi="TH SarabunPSK" w:cs="TH SarabunPSK"/>
          <w:sz w:val="32"/>
          <w:szCs w:val="32"/>
          <w:cs/>
        </w:rPr>
        <w:t xml:space="preserve">ยาไนด์ สารเบนซิลคลอไรด์ และสารเบนซิลไซยาไนด์ที่นำไปใช้ในกระบวนการผลิตยาเสพติด โดยเมื่อวันจันทร์ที่ </w:t>
      </w:r>
      <w:r>
        <w:rPr>
          <w:rFonts w:ascii="TH SarabunPSK" w:hAnsi="TH SarabunPSK" w:cs="TH SarabunPSK"/>
          <w:sz w:val="32"/>
          <w:szCs w:val="32"/>
        </w:rPr>
        <w:t>31</w:t>
      </w:r>
      <w:r w:rsidR="00BC29CA" w:rsidRPr="00BC29CA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/>
          <w:sz w:val="32"/>
          <w:szCs w:val="32"/>
        </w:rPr>
        <w:t>2565</w:t>
      </w:r>
      <w:r w:rsidR="00BC29CA" w:rsidRPr="00BC29CA">
        <w:rPr>
          <w:rFonts w:ascii="TH SarabunPSK" w:hAnsi="TH SarabunPSK" w:cs="TH SarabunPSK"/>
          <w:sz w:val="32"/>
          <w:szCs w:val="32"/>
          <w:cs/>
        </w:rPr>
        <w:t xml:space="preserve"> สำนักงาน ป.ป.ส. ได้จัดการประชุมหารือการแก้ไขปัญหายาเสพติดเร่งด่วนตามนโยบายรัฐบาล ร่วมกับกรมโรงงานอุตสาหกรรม กระทรวงอุตสาหกรรม โดยมี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BC29CA" w:rsidRPr="00BC29CA">
        <w:rPr>
          <w:rFonts w:ascii="TH SarabunPSK" w:hAnsi="TH SarabunPSK" w:cs="TH SarabunPSK"/>
          <w:sz w:val="32"/>
          <w:szCs w:val="32"/>
          <w:cs/>
        </w:rPr>
        <w:t>นายสมศักดิ์ เทพสุทิน รัฐมนตรีว่าการกระทรวงยุติธรรม เป็นประธานการประชุมโดยที่ประชุมได้หารือแนวทางการควบคุมสารโซเดียมไซยาไนด์ที่นำไปใช้ในกระบวนการผลิตยาเสพติดซึ่งสรุปผลการประชุมฯ มีสาระสำคัญสรุปได้ ดังนี้</w:t>
      </w:r>
    </w:p>
    <w:p w:rsidR="00F91981" w:rsidRPr="00F91981" w:rsidRDefault="001135BE" w:rsidP="00F919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BC29CA" w:rsidRPr="00BC29CA">
        <w:rPr>
          <w:rFonts w:ascii="TH SarabunPSK" w:hAnsi="TH SarabunPSK" w:cs="TH SarabunPSK"/>
          <w:sz w:val="32"/>
          <w:szCs w:val="32"/>
          <w:cs/>
        </w:rPr>
        <w:t>ระงับการส่งออก และชะลอการนำเข้าสารโซเดียมไซยาไนด์ และสารเบนซิลไซยาไนด์ไว้ก่อนเพื่อปรับปรุงวิธีการพิจารณาการอนุญาตการนำเข้า และส่งออก โดยจะอนุญาตให้นำเข้าและส่งออกตามปริมาณการใช้จริง ซึ่งกรมโรงงานอุตสาหกรรม กระทรวงอุตสาหกรรม จะได้ดำเนินการตรวจสอบและพิจารณาอนุญาตเป็นราย ๆ ไป ปัจจุ</w:t>
      </w:r>
      <w:r w:rsidR="00723C43">
        <w:rPr>
          <w:rFonts w:ascii="TH SarabunPSK" w:hAnsi="TH SarabunPSK" w:cs="TH SarabunPSK"/>
          <w:sz w:val="32"/>
          <w:szCs w:val="32"/>
          <w:cs/>
        </w:rPr>
        <w:t>บันประเทศไทยมีผู้ใช้สารโซเดียมไ</w:t>
      </w:r>
      <w:r w:rsidR="00723C43">
        <w:rPr>
          <w:rFonts w:ascii="TH SarabunPSK" w:hAnsi="TH SarabunPSK" w:cs="TH SarabunPSK" w:hint="cs"/>
          <w:sz w:val="32"/>
          <w:szCs w:val="32"/>
          <w:cs/>
        </w:rPr>
        <w:t>ซ</w:t>
      </w:r>
      <w:r w:rsidR="00BC29CA" w:rsidRPr="00BC29CA">
        <w:rPr>
          <w:rFonts w:ascii="TH SarabunPSK" w:hAnsi="TH SarabunPSK" w:cs="TH SarabunPSK"/>
          <w:sz w:val="32"/>
          <w:szCs w:val="32"/>
          <w:cs/>
        </w:rPr>
        <w:t>ยาไนด์ ภายในประเทศ ประมาณ</w:t>
      </w:r>
      <w:r>
        <w:rPr>
          <w:rFonts w:ascii="TH SarabunPSK" w:hAnsi="TH SarabunPSK" w:cs="TH SarabunPSK"/>
          <w:sz w:val="32"/>
          <w:szCs w:val="32"/>
        </w:rPr>
        <w:t xml:space="preserve">  141</w:t>
      </w:r>
      <w:r w:rsidR="00BC29CA" w:rsidRPr="00BC29CA">
        <w:rPr>
          <w:rFonts w:ascii="TH SarabunPSK" w:hAnsi="TH SarabunPSK" w:cs="TH SarabunPSK"/>
          <w:sz w:val="32"/>
          <w:szCs w:val="32"/>
          <w:cs/>
        </w:rPr>
        <w:t xml:space="preserve"> ราย และ</w:t>
      </w:r>
      <w:r w:rsidR="00F91981" w:rsidRPr="00F91981">
        <w:rPr>
          <w:rFonts w:ascii="TH SarabunPSK" w:hAnsi="TH SarabunPSK" w:cs="TH SarabunPSK"/>
          <w:sz w:val="32"/>
          <w:szCs w:val="32"/>
          <w:cs/>
        </w:rPr>
        <w:t xml:space="preserve">มีปริมาณการใช้ภายในประเทศ ประมาณ </w:t>
      </w:r>
      <w:r w:rsidR="00F91981">
        <w:rPr>
          <w:rFonts w:ascii="TH SarabunPSK" w:hAnsi="TH SarabunPSK" w:cs="TH SarabunPSK" w:hint="cs"/>
          <w:sz w:val="32"/>
          <w:szCs w:val="32"/>
          <w:cs/>
        </w:rPr>
        <w:t>300</w:t>
      </w:r>
      <w:r w:rsidR="00723C43">
        <w:rPr>
          <w:rFonts w:ascii="TH SarabunPSK" w:hAnsi="TH SarabunPSK" w:cs="TH SarabunPSK"/>
          <w:sz w:val="32"/>
          <w:szCs w:val="32"/>
          <w:cs/>
        </w:rPr>
        <w:t xml:space="preserve"> ตันเศษ (ไม่รว</w:t>
      </w:r>
      <w:r w:rsidR="00F91981" w:rsidRPr="00F91981">
        <w:rPr>
          <w:rFonts w:ascii="TH SarabunPSK" w:hAnsi="TH SarabunPSK" w:cs="TH SarabunPSK"/>
          <w:sz w:val="32"/>
          <w:szCs w:val="32"/>
          <w:cs/>
        </w:rPr>
        <w:t>มการใช้ในเหมืองแร่) ส่วนสาร</w:t>
      </w:r>
      <w:r w:rsidR="00723C43">
        <w:rPr>
          <w:rFonts w:ascii="TH SarabunPSK" w:hAnsi="TH SarabunPSK" w:cs="TH SarabunPSK"/>
          <w:sz w:val="32"/>
          <w:szCs w:val="32"/>
          <w:cs/>
        </w:rPr>
        <w:t>เบนซิล</w:t>
      </w:r>
      <w:r w:rsidR="00F91981" w:rsidRPr="00F91981">
        <w:rPr>
          <w:rFonts w:ascii="TH SarabunPSK" w:hAnsi="TH SarabunPSK" w:cs="TH SarabunPSK"/>
          <w:sz w:val="32"/>
          <w:szCs w:val="32"/>
          <w:cs/>
        </w:rPr>
        <w:t xml:space="preserve">ไซยาไนด์ ภายหลังปี พ.ศ. </w:t>
      </w:r>
      <w:r w:rsidR="00F91981">
        <w:rPr>
          <w:rFonts w:ascii="TH SarabunPSK" w:hAnsi="TH SarabunPSK" w:cs="TH SarabunPSK" w:hint="cs"/>
          <w:sz w:val="32"/>
          <w:szCs w:val="32"/>
          <w:cs/>
        </w:rPr>
        <w:t xml:space="preserve">2560      </w:t>
      </w:r>
      <w:r w:rsidR="00F91981" w:rsidRPr="00F91981">
        <w:rPr>
          <w:rFonts w:ascii="TH SarabunPSK" w:hAnsi="TH SarabunPSK" w:cs="TH SarabunPSK"/>
          <w:sz w:val="32"/>
          <w:szCs w:val="32"/>
          <w:cs/>
        </w:rPr>
        <w:t>ยังไม่มีการนำเข้า</w:t>
      </w:r>
    </w:p>
    <w:p w:rsidR="00F91981" w:rsidRPr="00F91981" w:rsidRDefault="00F91981" w:rsidP="00F919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</w:t>
      </w:r>
      <w:r w:rsidRPr="00F91981">
        <w:rPr>
          <w:rFonts w:ascii="TH SarabunPSK" w:hAnsi="TH SarabunPSK" w:cs="TH SarabunPSK"/>
          <w:sz w:val="32"/>
          <w:szCs w:val="32"/>
          <w:cs/>
        </w:rPr>
        <w:t>. กรมโรงงานอุตสาหกรรม จะดำเนินการค</w:t>
      </w:r>
      <w:r w:rsidR="00723C43">
        <w:rPr>
          <w:rFonts w:ascii="TH SarabunPSK" w:hAnsi="TH SarabunPSK" w:cs="TH SarabunPSK" w:hint="cs"/>
          <w:sz w:val="32"/>
          <w:szCs w:val="32"/>
          <w:cs/>
        </w:rPr>
        <w:t>ว</w:t>
      </w:r>
      <w:r w:rsidRPr="00F91981">
        <w:rPr>
          <w:rFonts w:ascii="TH SarabunPSK" w:hAnsi="TH SarabunPSK" w:cs="TH SarabunPSK"/>
          <w:sz w:val="32"/>
          <w:szCs w:val="32"/>
          <w:cs/>
        </w:rPr>
        <w:t>บคุมการใช้สารโซเดียมไซยาไนด์ และเบนซิลไซยาไนด์ โดยการกำหนดให้ผู้นำเข้า ผู้ส่งออก และผู้ซื้อ (</w:t>
      </w:r>
      <w:r w:rsidRPr="00F91981">
        <w:rPr>
          <w:rFonts w:ascii="TH SarabunPSK" w:hAnsi="TH SarabunPSK" w:cs="TH SarabunPSK"/>
          <w:sz w:val="32"/>
          <w:szCs w:val="32"/>
        </w:rPr>
        <w:t xml:space="preserve">End User) </w:t>
      </w:r>
      <w:r w:rsidRPr="00F91981">
        <w:rPr>
          <w:rFonts w:ascii="TH SarabunPSK" w:hAnsi="TH SarabunPSK" w:cs="TH SarabunPSK"/>
          <w:sz w:val="32"/>
          <w:szCs w:val="32"/>
          <w:cs/>
        </w:rPr>
        <w:t>ต้องยืนยันตัวตนโดยการลงทะเบียนเพื่อควบคุมปริมาณและการติดตามการใช้สารดังกล่าว</w:t>
      </w:r>
    </w:p>
    <w:p w:rsidR="00F91981" w:rsidRPr="00F91981" w:rsidRDefault="00F91981" w:rsidP="00F919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91981">
        <w:rPr>
          <w:rFonts w:ascii="TH SarabunPSK" w:hAnsi="TH SarabunPSK" w:cs="TH SarabunPSK"/>
          <w:sz w:val="32"/>
          <w:szCs w:val="32"/>
          <w:cs/>
        </w:rPr>
        <w:t>ทั้งนี้ ที่ประชุมได้พิจารณาเพิ่มเติมอีกว่า นอกจากสารโซเ</w:t>
      </w:r>
      <w:r>
        <w:rPr>
          <w:rFonts w:ascii="TH SarabunPSK" w:hAnsi="TH SarabunPSK" w:cs="TH SarabunPSK" w:hint="cs"/>
          <w:sz w:val="32"/>
          <w:szCs w:val="32"/>
          <w:cs/>
        </w:rPr>
        <w:t>ดี</w:t>
      </w:r>
      <w:r>
        <w:rPr>
          <w:rFonts w:ascii="TH SarabunPSK" w:hAnsi="TH SarabunPSK" w:cs="TH SarabunPSK"/>
          <w:sz w:val="32"/>
          <w:szCs w:val="32"/>
          <w:cs/>
        </w:rPr>
        <w:t>ยมไ</w:t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  <w:r>
        <w:rPr>
          <w:rFonts w:ascii="TH SarabunPSK" w:hAnsi="TH SarabunPSK" w:cs="TH SarabunPSK"/>
          <w:sz w:val="32"/>
          <w:szCs w:val="32"/>
          <w:cs/>
        </w:rPr>
        <w:t>ยาไนด์และสารเบน</w:t>
      </w:r>
      <w:r>
        <w:rPr>
          <w:rFonts w:ascii="TH SarabunPSK" w:hAnsi="TH SarabunPSK" w:cs="TH SarabunPSK" w:hint="cs"/>
          <w:sz w:val="32"/>
          <w:szCs w:val="32"/>
          <w:cs/>
        </w:rPr>
        <w:t>ซิล</w:t>
      </w:r>
      <w:r>
        <w:rPr>
          <w:rFonts w:ascii="TH SarabunPSK" w:hAnsi="TH SarabunPSK" w:cs="TH SarabunPSK"/>
          <w:sz w:val="32"/>
          <w:szCs w:val="32"/>
          <w:cs/>
        </w:rPr>
        <w:t>ไ</w:t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  <w:r w:rsidRPr="00F91981">
        <w:rPr>
          <w:rFonts w:ascii="TH SarabunPSK" w:hAnsi="TH SarabunPSK" w:cs="TH SarabunPSK"/>
          <w:sz w:val="32"/>
          <w:szCs w:val="32"/>
          <w:cs/>
        </w:rPr>
        <w:t>ยาไนด์แล้วในกร</w:t>
      </w:r>
      <w:r w:rsidR="00723C43">
        <w:rPr>
          <w:rFonts w:ascii="TH SarabunPSK" w:hAnsi="TH SarabunPSK" w:cs="TH SarabunPSK"/>
          <w:sz w:val="32"/>
          <w:szCs w:val="32"/>
          <w:cs/>
        </w:rPr>
        <w:t>ะบวนการผลิตสารตั้งต้น ยังมีสารเค</w:t>
      </w:r>
      <w:r w:rsidRPr="00F91981">
        <w:rPr>
          <w:rFonts w:ascii="TH SarabunPSK" w:hAnsi="TH SarabunPSK" w:cs="TH SarabunPSK"/>
          <w:sz w:val="32"/>
          <w:szCs w:val="32"/>
          <w:cs/>
        </w:rPr>
        <w:t xml:space="preserve">มีที่เกี่ยวข้องอีก คือ สารเบนซิลคลอไรด์ ดังนั้นที่ประชุมจึงเสนอให้มีการควบคุมสารเบนซิลคลอไรค์ โดยวิธีการตามข้อ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91981">
        <w:rPr>
          <w:rFonts w:ascii="TH SarabunPSK" w:hAnsi="TH SarabunPSK" w:cs="TH SarabunPSK"/>
          <w:sz w:val="32"/>
          <w:szCs w:val="32"/>
          <w:cs/>
        </w:rPr>
        <w:t>. ด้วย</w:t>
      </w:r>
    </w:p>
    <w:p w:rsidR="00F91981" w:rsidRPr="003675C6" w:rsidRDefault="00F91981" w:rsidP="003675C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75C6" w:rsidRPr="003675C6" w:rsidRDefault="006559BA" w:rsidP="003675C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18.</w:t>
      </w:r>
      <w:r w:rsidR="003675C6" w:rsidRPr="003675C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รายงานผลการดำเนินงานของคณะกรรมการประชาสัมพันธ์แห่งชาติ (กปช.) ประจำปีงบประมาณ พ.ศ. 2565</w:t>
      </w:r>
    </w:p>
    <w:p w:rsidR="003675C6" w:rsidRPr="003675C6" w:rsidRDefault="003675C6" w:rsidP="003675C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75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75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75C6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คณะรัฐมนตรีมีมติรับทราบและเห็นชอบทั้ง 3 ข้อตามที่คณะกรรมการประชาสัมพันธ์แห่งชาติ (กปช.) เสนอ ดังนี้</w:t>
      </w:r>
    </w:p>
    <w:p w:rsidR="003675C6" w:rsidRPr="003675C6" w:rsidRDefault="003675C6" w:rsidP="003675C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75C6">
        <w:rPr>
          <w:rFonts w:ascii="TH SarabunPSK" w:hAnsi="TH SarabunPSK" w:cs="TH SarabunPSK"/>
          <w:sz w:val="32"/>
          <w:szCs w:val="32"/>
          <w:cs/>
        </w:rPr>
        <w:tab/>
      </w:r>
      <w:r w:rsidRPr="003675C6">
        <w:rPr>
          <w:rFonts w:ascii="TH SarabunPSK" w:hAnsi="TH SarabunPSK" w:cs="TH SarabunPSK"/>
          <w:sz w:val="32"/>
          <w:szCs w:val="32"/>
          <w:cs/>
        </w:rPr>
        <w:tab/>
        <w:t>1. รับทราบสรุปรายงานผลการดำเนินงานของ กปช. ประจำปีงบประมาณ พ.ศ. 2565</w:t>
      </w:r>
    </w:p>
    <w:p w:rsidR="003675C6" w:rsidRPr="003675C6" w:rsidRDefault="003675C6" w:rsidP="003675C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75C6">
        <w:rPr>
          <w:rFonts w:ascii="TH SarabunPSK" w:hAnsi="TH SarabunPSK" w:cs="TH SarabunPSK"/>
          <w:sz w:val="32"/>
          <w:szCs w:val="32"/>
          <w:cs/>
        </w:rPr>
        <w:tab/>
      </w:r>
      <w:r w:rsidRPr="003675C6">
        <w:rPr>
          <w:rFonts w:ascii="TH SarabunPSK" w:hAnsi="TH SarabunPSK" w:cs="TH SarabunPSK"/>
          <w:sz w:val="32"/>
          <w:szCs w:val="32"/>
          <w:cs/>
        </w:rPr>
        <w:tab/>
        <w:t>2. มอบหมายหน่วยงานภาครัฐรับข้อเสนอของประชาชนไปดำเนินการในส่วนที่เกี่ยวข้องต่อไป</w:t>
      </w:r>
    </w:p>
    <w:p w:rsidR="003675C6" w:rsidRPr="003675C6" w:rsidRDefault="003675C6" w:rsidP="003675C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75C6">
        <w:rPr>
          <w:rFonts w:ascii="TH SarabunPSK" w:hAnsi="TH SarabunPSK" w:cs="TH SarabunPSK"/>
          <w:sz w:val="32"/>
          <w:szCs w:val="32"/>
          <w:cs/>
        </w:rPr>
        <w:tab/>
      </w:r>
      <w:r w:rsidRPr="003675C6">
        <w:rPr>
          <w:rFonts w:ascii="TH SarabunPSK" w:hAnsi="TH SarabunPSK" w:cs="TH SarabunPSK"/>
          <w:sz w:val="32"/>
          <w:szCs w:val="32"/>
          <w:cs/>
        </w:rPr>
        <w:tab/>
        <w:t>3. มอบหมายกระทรวงมหาดไทย (มท.) เน้นย้ำผู้ว่าราชการจังหวัด 76 จังหวัด ให้ความสำคัญกับงานประชาสัมพันธ์และสื่อสารมวลชนในพื้นที่และให้หน่วยงานในระดับจังหวัดสนับสนุนและประสานการดำเนินงานร่วมกันเพื่อขับเคลื่อนและพัฒนางานประชาสัมพันธ์ในภาพรวมของประเทศให้เกิดประสิทธิภาพ</w:t>
      </w:r>
    </w:p>
    <w:p w:rsidR="003675C6" w:rsidRPr="003675C6" w:rsidRDefault="003675C6" w:rsidP="003675C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75C6">
        <w:rPr>
          <w:rFonts w:ascii="TH SarabunPSK" w:hAnsi="TH SarabunPSK" w:cs="TH SarabunPSK"/>
          <w:sz w:val="32"/>
          <w:szCs w:val="32"/>
          <w:cs/>
        </w:rPr>
        <w:tab/>
      </w:r>
      <w:r w:rsidRPr="003675C6">
        <w:rPr>
          <w:rFonts w:ascii="TH SarabunPSK" w:hAnsi="TH SarabunPSK" w:cs="TH SarabunPSK"/>
          <w:sz w:val="32"/>
          <w:szCs w:val="32"/>
          <w:cs/>
        </w:rPr>
        <w:tab/>
      </w:r>
      <w:r w:rsidRPr="003675C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675C6" w:rsidRPr="003675C6" w:rsidRDefault="003675C6" w:rsidP="003675C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75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75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75C6">
        <w:rPr>
          <w:rFonts w:ascii="TH SarabunPSK" w:hAnsi="TH SarabunPSK" w:cs="TH SarabunPSK"/>
          <w:sz w:val="32"/>
          <w:szCs w:val="32"/>
          <w:cs/>
        </w:rPr>
        <w:t>กปช. รายงานว่า ได้ดำเนินการขับเคลื่อนนโยบายและแผนการประชาสัมพันธ์แห่งชาติ ฉบับที่ 5 พ.ศ. 2563-2565 ตามแนวทางการพัฒนาด้านการประชาสัมพันธ์และสื่อสารมวลชนของประเทศ ร่วมกับหน่วยงานภาครัฐที่เกี่ยวข้องในการขับเคลื่อนการดำเนินงานอย่างเป็นรูปธรรม โดยผลการดำเนินงานของ กปช. ประจำปีงบประมาณ พ.ศ. 2565 สาระสำคัญสรุปได้ ดังนี้</w:t>
      </w:r>
    </w:p>
    <w:p w:rsidR="003675C6" w:rsidRPr="003675C6" w:rsidRDefault="003675C6" w:rsidP="003675C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75C6">
        <w:rPr>
          <w:rFonts w:ascii="TH SarabunPSK" w:hAnsi="TH SarabunPSK" w:cs="TH SarabunPSK"/>
          <w:sz w:val="32"/>
          <w:szCs w:val="32"/>
          <w:cs/>
        </w:rPr>
        <w:tab/>
      </w:r>
      <w:r w:rsidRPr="003675C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675C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ผลการดำเนินงานตามแนวทางการพัฒนาที่ 1 สร้างความตระหนักรู้และความเข้าใจของประชาชนต่อเรื่องสื่อสารที่สำคัญ </w:t>
      </w:r>
      <w:r w:rsidRPr="003675C6">
        <w:rPr>
          <w:rFonts w:ascii="TH SarabunPSK" w:hAnsi="TH SarabunPSK" w:cs="TH SarabunPSK"/>
          <w:sz w:val="32"/>
          <w:szCs w:val="32"/>
          <w:cs/>
        </w:rPr>
        <w:t>ของคณะอนุกรรมการจัดทำนโยบายและแผนการประชาสัมพันธ์แห่งชาติ กำกับ ติดตาม และประเมินผล ประจำปีงบประมาณ พ.ศ. 2565</w:t>
      </w:r>
    </w:p>
    <w:p w:rsidR="003675C6" w:rsidRPr="003675C6" w:rsidRDefault="003675C6" w:rsidP="003675C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75C6">
        <w:rPr>
          <w:rFonts w:ascii="TH SarabunPSK" w:hAnsi="TH SarabunPSK" w:cs="TH SarabunPSK"/>
          <w:sz w:val="32"/>
          <w:szCs w:val="32"/>
          <w:cs/>
        </w:rPr>
        <w:tab/>
      </w:r>
      <w:r w:rsidRPr="003675C6">
        <w:rPr>
          <w:rFonts w:ascii="TH SarabunPSK" w:hAnsi="TH SarabunPSK" w:cs="TH SarabunPSK"/>
          <w:sz w:val="32"/>
          <w:szCs w:val="32"/>
          <w:cs/>
        </w:rPr>
        <w:tab/>
        <w:t xml:space="preserve">    1.1 ประเมินผลการรับรู้และความเข้าใจของประชาชนต่อเรื่องสื่อสารที่สำคัญ ประจำปีงบประมาณ พ.ศ. 2565 จำนวน 7 เรื่อง และกำหนดเรื่องสื่อสารสำคัญประจำปีงบประมาณ พ.ศ. 2566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4464"/>
        <w:gridCol w:w="2656"/>
      </w:tblGrid>
      <w:tr w:rsidR="003675C6" w:rsidRPr="003675C6" w:rsidTr="000B5474">
        <w:tc>
          <w:tcPr>
            <w:tcW w:w="2547" w:type="dxa"/>
          </w:tcPr>
          <w:p w:rsidR="003675C6" w:rsidRPr="003675C6" w:rsidRDefault="003675C6" w:rsidP="003675C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678" w:type="dxa"/>
          </w:tcPr>
          <w:p w:rsidR="003675C6" w:rsidRPr="003675C6" w:rsidRDefault="003675C6" w:rsidP="003675C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ผลการรับรู้/ข้อเสนอของประชาชน</w:t>
            </w:r>
          </w:p>
        </w:tc>
        <w:tc>
          <w:tcPr>
            <w:tcW w:w="2703" w:type="dxa"/>
          </w:tcPr>
          <w:p w:rsidR="003675C6" w:rsidRPr="003675C6" w:rsidRDefault="003675C6" w:rsidP="003675C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</w:tr>
      <w:tr w:rsidR="003675C6" w:rsidRPr="003675C6" w:rsidTr="000B5474">
        <w:tc>
          <w:tcPr>
            <w:tcW w:w="2547" w:type="dxa"/>
          </w:tcPr>
          <w:p w:rsidR="003675C6" w:rsidRPr="003675C6" w:rsidRDefault="003675C6" w:rsidP="003675C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การฟื้นฟูผู้ประกอบการด้านการท่องเที่ยวเพื่อรองรับการเปิดประเทศในปี 2565</w:t>
            </w:r>
          </w:p>
        </w:tc>
        <w:tc>
          <w:tcPr>
            <w:tcW w:w="4678" w:type="dxa"/>
          </w:tcPr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75C6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ประชาชนรับรู้ ร้อยละ 76 และเสนอว่าควรเน้นการเสนอข้อมูลข่าวสารตามสถานการณ์จริง เพื่อเป็นข้อมูลในการเตรียมรับสถานการณ์ของผู้ประกอบการ โดยควรสื่อสารมาตรการการเปลี่ยนแปลงขั้นตอนควบคุมการแพร่ระบาดของโรคติดเชื้อไวรัสโคโรนา 2019 (โควิด-19) ถึงผู้ประกอบการล่วงหน้า รวมทั้งควรสื่อสารให้ครอบคลุมทุกภาคส่วนและเหมาะสมกับบริบทแต่ละพื้นที่ด้วยการส่งเสริมอัตลักษณ์ประจำภูมิภาค เพื่อใช้เป็นจุดดึงดูดความสนใจของนักท่องเที่ยวให้เข้ามาในประเทศไทยเพิ่มขึ้น</w:t>
            </w:r>
          </w:p>
        </w:tc>
        <w:tc>
          <w:tcPr>
            <w:tcW w:w="2703" w:type="dxa"/>
          </w:tcPr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กระทรวงการคลัง (กค.)</w:t>
            </w:r>
          </w:p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กระทรวงการต่างประเทศ (กต.)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ท่</w:t>
            </w: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องเที่ยวและกีฬา (กก.)</w:t>
            </w:r>
          </w:p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และกระทรวงพาณิชย์</w:t>
            </w:r>
          </w:p>
        </w:tc>
      </w:tr>
      <w:tr w:rsidR="003675C6" w:rsidRPr="003675C6" w:rsidTr="000B5474">
        <w:tc>
          <w:tcPr>
            <w:tcW w:w="2547" w:type="dxa"/>
          </w:tcPr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การพัฒนาทักษะอาชีพและการจัดหาตำแหน่งงานใหม่เพื่อความพร้อมต่อความต้องการหลังโรค      โควิด-19</w:t>
            </w:r>
          </w:p>
        </w:tc>
        <w:tc>
          <w:tcPr>
            <w:tcW w:w="4678" w:type="dxa"/>
          </w:tcPr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75C6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ประชาชนรับรู้ ร้อยละ 85 และเสนอว่าควรเสนอข้อมูลข่าวสารโดยใช้สื่อออนไลน์ที่เข้าถึงประชาชน ในรูปแบบที่สั้นและเข้าใจง่าย และควรสื่อสารเชิงรุกเรื่องมาตรการการจ้างงานทั้งในประเทศและต่างประเทศรวมทั้งการพิจารณาขึ้นค่าแรงขั้นต่ำและแผนการสร้างงานในเขตเศรษฐกิจพิเศษ นอกจากนี้ ควรส่งเสริมโครงการนัดพบแรงงานอย่างต่อเนื่องเพื่อให้แรงงานได้รับรู้และเข้าถึงอาชีพที่ตรงต่อความต้องการมากยิ่งขึ้น</w:t>
            </w:r>
          </w:p>
        </w:tc>
        <w:tc>
          <w:tcPr>
            <w:tcW w:w="2703" w:type="dxa"/>
          </w:tcPr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กระทรวงการอุดมศึกษา วิทยาศาสตร์ วิจัยและนวัตกรรม (อว.)</w:t>
            </w:r>
          </w:p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กระทรวงแรงงาน (รง.)</w:t>
            </w:r>
          </w:p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และกระทรวงศึกษาธิการ (ศธ.)</w:t>
            </w:r>
          </w:p>
        </w:tc>
      </w:tr>
      <w:tr w:rsidR="003675C6" w:rsidRPr="003675C6" w:rsidTr="000B5474">
        <w:tc>
          <w:tcPr>
            <w:tcW w:w="2547" w:type="dxa"/>
          </w:tcPr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ระบบสาธารณสุข     และการบริหารจัดการสถานการณ์โรคโควิด-19 แบบเชิงรุก</w:t>
            </w:r>
          </w:p>
        </w:tc>
        <w:tc>
          <w:tcPr>
            <w:tcW w:w="4678" w:type="dxa"/>
          </w:tcPr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75C6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ประชาชนรับรู้ ร้อยละ 98 และเสนอว่าควรเสนอข่าวสารที่ไม่สร้างความตื่นตระหนก ซึ่งการสื่อสารข้อมูลไปยังประชาชนควรมีความชัดเจนและสอดคล้องไปในทิศทางเดียวกันระหว่างหน่วยงานต่าง ๆ ซึ่งควรเน้นย้ำเรื่องมาตรการเยียวยา</w:t>
            </w:r>
            <w:r w:rsidRPr="003675C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ประชาชนที่ได้รับผลกระทบจากสถานการณ์โรคโควิด-19 ควบคู่ไปกับนโยบายการกระตุ้นการท่องเที่ยวและการพัฒนาระบบบริการสาธารณสุข เพื่อให้ประชาชนเกิดความเชื่อมั่นต่อภาครัฐมากขึ้น</w:t>
            </w:r>
          </w:p>
        </w:tc>
        <w:tc>
          <w:tcPr>
            <w:tcW w:w="2703" w:type="dxa"/>
          </w:tcPr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กค. กระทรวงการพัฒนาสังคมและความมั่นคงของมนุษย์ รง.</w:t>
            </w:r>
          </w:p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และกระทรวงสาธารณสุข</w:t>
            </w:r>
          </w:p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75C6" w:rsidRPr="003675C6" w:rsidTr="000B5474">
        <w:tc>
          <w:tcPr>
            <w:tcW w:w="2547" w:type="dxa"/>
          </w:tcPr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75C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(4) </w:t>
            </w: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ความเข้าใจถึงวิถีชีวิตแบบ </w:t>
            </w: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New normal </w:t>
            </w: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เพื่อใช้ชีวิตกับโรคโควิด-19 ในระยะยาว</w:t>
            </w:r>
          </w:p>
        </w:tc>
        <w:tc>
          <w:tcPr>
            <w:tcW w:w="4678" w:type="dxa"/>
          </w:tcPr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75C6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ประชาชนรับรู้ ร้อยละ 98.25 โดยส่วนใหญ่ต้องการรับรู้ข้อมูลข่าวสารเกี่ยวกับการดำเนินชีวิตวิถีใหม่จากภาครัฐอย่างต่อเนื่อง เช่น วิธีการป้องกันและการเฝ้าระวังการแพร่ระบาดของโรคโควิด-19 โดยเสนอว่าควรปรับรูปแบบการสื่อสารให้สามารถเข้าใจง่าย ชัดเจน และนำเสนอบนแพลตฟอร์มที่หลากหลาย เพื่อให้ประชาชนทุกกลุ่มสามารถนำข้อมูลไปใช้ประโยชน์</w:t>
            </w:r>
          </w:p>
        </w:tc>
        <w:tc>
          <w:tcPr>
            <w:tcW w:w="2703" w:type="dxa"/>
          </w:tcPr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อว. กระทรวงดิจิทัลเพื่อเศรษฐกิจและสังคม (ดศ.) รง. มท. ศธ. </w:t>
            </w:r>
          </w:p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และสำนักนายกรัฐมนตรี (นร.)</w:t>
            </w:r>
          </w:p>
        </w:tc>
      </w:tr>
      <w:tr w:rsidR="003675C6" w:rsidRPr="003675C6" w:rsidTr="000B5474">
        <w:tc>
          <w:tcPr>
            <w:tcW w:w="2547" w:type="dxa"/>
          </w:tcPr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</w:t>
            </w: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การบริหารจัดการควบคุมแรงงานต่างด้าว</w:t>
            </w:r>
          </w:p>
        </w:tc>
        <w:tc>
          <w:tcPr>
            <w:tcW w:w="4678" w:type="dxa"/>
          </w:tcPr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75C6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ประชาชนรับรู้ ร้อยละ 89 และเสนอว่าควรสื่อสารเชิงรุกอย่างต่อเนื่อง ไม่ควรสื่อสารเฉพาะช่วงเวลาที่มีประเด็นข่าวหลังเหตุการณ์ รวมทั้งควรสื่อสารเพิ่มเติมเรื่องปรับเปลี่ยนระเบียบข้อบังคับเกี่ยวกับการจ้างแรงงานต่างด้าวให้สะดวกต่อผู้ประกอบการ และข้อมูลรายการที่ถูกร้องเรียนและรายการที่มีข้อยุติแล้ว รวมทั้งเพิ่มช่องทางการร้องเรียนให้มากขึ้น เพื่อสร้างความเชื่อมั่นให้กับประชาชนว่าภาครัฐมีการบังคับใช้กฎหมายอย่างจริงจัง</w:t>
            </w:r>
          </w:p>
        </w:tc>
        <w:tc>
          <w:tcPr>
            <w:tcW w:w="2703" w:type="dxa"/>
          </w:tcPr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รง.</w:t>
            </w:r>
          </w:p>
        </w:tc>
      </w:tr>
      <w:tr w:rsidR="003675C6" w:rsidRPr="003675C6" w:rsidTr="000B5474">
        <w:tc>
          <w:tcPr>
            <w:tcW w:w="2547" w:type="dxa"/>
          </w:tcPr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7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(6) </w:t>
            </w: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ส่งเสริมค่านิยมที่ดีของไทย</w:t>
            </w:r>
          </w:p>
        </w:tc>
        <w:tc>
          <w:tcPr>
            <w:tcW w:w="4678" w:type="dxa"/>
          </w:tcPr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ประชาชนรับรู้ ร้อยละ 99.25 และเสนอว่าควรเสนอเรื่องความหลากหลายทางวัฒนธรรมท้องถิ่นในแต่ละพื้นที่ด้วยการเผยแพร่วัฒนธรรมไทยในรูปแบบ </w:t>
            </w:r>
            <w:r w:rsidRPr="003675C6">
              <w:rPr>
                <w:rFonts w:ascii="TH SarabunPSK" w:hAnsi="TH SarabunPSK" w:cs="TH SarabunPSK"/>
                <w:sz w:val="32"/>
                <w:szCs w:val="32"/>
              </w:rPr>
              <w:t xml:space="preserve">Soft Power </w:t>
            </w:r>
            <w:r w:rsidRPr="003675C6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รวมทั้งส่งเสริมให้ประชาชนมีความรู้เรื่องบทบาทหน้าที่พลเมือง และการรู้เท่าทันสื่อให้แก่ประชาชนเพื่อสร้างค่านิยมที่ดีให้แก่ประชาชนไทยและชาวต่างประเทศ</w:t>
            </w:r>
          </w:p>
        </w:tc>
        <w:tc>
          <w:tcPr>
            <w:tcW w:w="2703" w:type="dxa"/>
          </w:tcPr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กต. กก. อว. กระทรวงวัฒนธรรม ศธ. และการท่องเที่ยวแห่งประเทศไทย</w:t>
            </w:r>
          </w:p>
        </w:tc>
      </w:tr>
      <w:tr w:rsidR="003675C6" w:rsidRPr="003675C6" w:rsidTr="000B5474">
        <w:tc>
          <w:tcPr>
            <w:tcW w:w="2547" w:type="dxa"/>
          </w:tcPr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7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(7) </w:t>
            </w: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การปราบปรามทุจริตและความโปร่งใสของรัฐ</w:t>
            </w:r>
          </w:p>
        </w:tc>
        <w:tc>
          <w:tcPr>
            <w:tcW w:w="4678" w:type="dxa"/>
          </w:tcPr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5C6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ประชาชนรับรู้ ร้อยละ 93.50 และเสนอว่าควรมีการสื่อสารใน 3 ประเด็น คือ (1) การประชาสัมพันธ์ข่าวการทุจริต (2) ข้อมูลรายละเอียดการบริการสำหรับประชาชน และ (3) รายงานผลตลอดขั้นตอนการทำงานเพื่อสร้างความเชื่อมั่นให้แก่ประชาชนเกี่ยวกับกระบวนการตรวจสอบและปราบปรามจากภาครัฐอย่างจริงจัง</w:t>
            </w:r>
          </w:p>
        </w:tc>
        <w:tc>
          <w:tcPr>
            <w:tcW w:w="2703" w:type="dxa"/>
          </w:tcPr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มท. กระทรวงยุติธรรม และ นร.</w:t>
            </w:r>
          </w:p>
        </w:tc>
      </w:tr>
    </w:tbl>
    <w:p w:rsidR="003675C6" w:rsidRPr="003675C6" w:rsidRDefault="003675C6" w:rsidP="003675C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75C6">
        <w:rPr>
          <w:rFonts w:ascii="TH SarabunPSK" w:hAnsi="TH SarabunPSK" w:cs="TH SarabunPSK"/>
          <w:sz w:val="32"/>
          <w:szCs w:val="32"/>
          <w:cs/>
        </w:rPr>
        <w:tab/>
      </w:r>
      <w:r w:rsidRPr="003675C6">
        <w:rPr>
          <w:rFonts w:ascii="TH SarabunPSK" w:hAnsi="TH SarabunPSK" w:cs="TH SarabunPSK"/>
          <w:sz w:val="32"/>
          <w:szCs w:val="32"/>
          <w:cs/>
        </w:rPr>
        <w:tab/>
        <w:t>ทั้งนี้ คณะอนุกรรมการจัดทำนโยบายฯ ได้วิเคราะห์และประมวลผลข้อมูลการประเมินผลฯ ดังกล่าว    ทำให้เห็นแนวโน้มเพื่อกำหนดเรื่องสื่อสารที่สำคัญ ประจำปีงบประมาณ พ.ศ. 2566 ที่สอดคล้องกับนโยบายของรัฐบาล จำนวน 7 เรื่อง ได้แก่ (1) การพัฒนาประเทศด้วยโมเดลเศรษฐกิจชีวภาพ-เศรษฐกิจหมุนเวียน-เศรษฐกิจสีเขียว (</w:t>
      </w:r>
      <w:r w:rsidRPr="003675C6">
        <w:rPr>
          <w:rFonts w:ascii="TH SarabunPSK" w:hAnsi="TH SarabunPSK" w:cs="TH SarabunPSK"/>
          <w:sz w:val="32"/>
          <w:szCs w:val="32"/>
        </w:rPr>
        <w:t>Bio</w:t>
      </w:r>
      <w:r w:rsidRPr="003675C6">
        <w:rPr>
          <w:rFonts w:ascii="TH SarabunPSK" w:hAnsi="TH SarabunPSK" w:cs="TH SarabunPSK"/>
          <w:sz w:val="32"/>
          <w:szCs w:val="32"/>
          <w:cs/>
        </w:rPr>
        <w:t>-</w:t>
      </w:r>
      <w:r w:rsidRPr="003675C6">
        <w:rPr>
          <w:rFonts w:ascii="TH SarabunPSK" w:hAnsi="TH SarabunPSK" w:cs="TH SarabunPSK"/>
          <w:sz w:val="32"/>
          <w:szCs w:val="32"/>
        </w:rPr>
        <w:t>Circular</w:t>
      </w:r>
      <w:r w:rsidRPr="003675C6">
        <w:rPr>
          <w:rFonts w:ascii="TH SarabunPSK" w:hAnsi="TH SarabunPSK" w:cs="TH SarabunPSK"/>
          <w:sz w:val="32"/>
          <w:szCs w:val="32"/>
          <w:cs/>
        </w:rPr>
        <w:t>-</w:t>
      </w:r>
      <w:r w:rsidRPr="003675C6">
        <w:rPr>
          <w:rFonts w:ascii="TH SarabunPSK" w:hAnsi="TH SarabunPSK" w:cs="TH SarabunPSK"/>
          <w:sz w:val="32"/>
          <w:szCs w:val="32"/>
        </w:rPr>
        <w:t>Green Economy</w:t>
      </w:r>
      <w:r w:rsidRPr="003675C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675C6">
        <w:rPr>
          <w:rFonts w:ascii="TH SarabunPSK" w:hAnsi="TH SarabunPSK" w:cs="TH SarabunPSK"/>
          <w:sz w:val="32"/>
          <w:szCs w:val="32"/>
        </w:rPr>
        <w:t>BCG</w:t>
      </w:r>
      <w:r w:rsidRPr="003675C6">
        <w:rPr>
          <w:rFonts w:ascii="TH SarabunPSK" w:hAnsi="TH SarabunPSK" w:cs="TH SarabunPSK"/>
          <w:sz w:val="32"/>
          <w:szCs w:val="32"/>
          <w:cs/>
        </w:rPr>
        <w:t>) (</w:t>
      </w:r>
      <w:r w:rsidRPr="003675C6">
        <w:rPr>
          <w:rFonts w:ascii="TH SarabunPSK" w:hAnsi="TH SarabunPSK" w:cs="TH SarabunPSK"/>
          <w:sz w:val="32"/>
          <w:szCs w:val="32"/>
        </w:rPr>
        <w:t>2</w:t>
      </w:r>
      <w:r w:rsidRPr="003675C6">
        <w:rPr>
          <w:rFonts w:ascii="TH SarabunPSK" w:hAnsi="TH SarabunPSK" w:cs="TH SarabunPSK"/>
          <w:sz w:val="32"/>
          <w:szCs w:val="32"/>
          <w:cs/>
        </w:rPr>
        <w:t>) การฟื้นฟูเศรษฐกิจหลังโรคโควิด-19 (3) การบริหารจัดการระบบสาธารณสุขและสถานการณ์โรคอุบัติใหม่ (4) สังคมสูงวัยกับวิถีชีวิตในอนาคต (5) การรู้เท่าทันสื่อสารสนเทศและดิจิทัล (6) การส่งเสริมค่านิยมที่ดีของไทย และ (7) ธรรมาภิบาลในการบริหารงานภาครัฐ</w:t>
      </w:r>
    </w:p>
    <w:p w:rsidR="003675C6" w:rsidRPr="003675C6" w:rsidRDefault="003675C6" w:rsidP="003675C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75C6">
        <w:rPr>
          <w:rFonts w:ascii="TH SarabunPSK" w:hAnsi="TH SarabunPSK" w:cs="TH SarabunPSK"/>
          <w:sz w:val="32"/>
          <w:szCs w:val="32"/>
          <w:cs/>
        </w:rPr>
        <w:tab/>
      </w:r>
      <w:r w:rsidRPr="003675C6">
        <w:rPr>
          <w:rFonts w:ascii="TH SarabunPSK" w:hAnsi="TH SarabunPSK" w:cs="TH SarabunPSK"/>
          <w:sz w:val="32"/>
          <w:szCs w:val="32"/>
          <w:cs/>
        </w:rPr>
        <w:tab/>
        <w:t xml:space="preserve">    1.2 จัดทำแผนปฏิบัติการด้านการประชาสัมพันธ์แห่งชาติ (พ.ศ. 2566-2570) เพื่อใช้เป็นกรอบแนวทางการดำเนินงานประชาสัมพันธ์และสื่อสารมวลชนของประเทศ ภายใต้เงื่อนไขและบริบทที่เหมาะสมกับสถานการณ์ปัจจุบัน โดยขณะนี้อยู่ในขั้นตอนการเสนอสำนักงานสภาพัฒนาการเศรษฐกิจและสังคมแห่งชาติ เพื่อให้ความเห็นประกอบการพิจารณาของคณะรัฐมนตรี</w:t>
      </w:r>
    </w:p>
    <w:p w:rsidR="003675C6" w:rsidRPr="003675C6" w:rsidRDefault="003675C6" w:rsidP="003675C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75C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675C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675C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ผลการดำเนินงานตามแนวทางการพัฒนาที่ 2 สร้างความตระหนักรู้ทัศนคติเชิงบวก และการมีส่วนร่วมของประชาชนไทยและชาวต่างประเทศต่อการต่างประเทศ </w:t>
      </w:r>
      <w:r w:rsidRPr="003675C6">
        <w:rPr>
          <w:rFonts w:ascii="TH SarabunPSK" w:hAnsi="TH SarabunPSK" w:cs="TH SarabunPSK"/>
          <w:sz w:val="32"/>
          <w:szCs w:val="32"/>
          <w:cs/>
        </w:rPr>
        <w:t>ของคณะอนุกรรมการประชาสัมพันธ์แห่งชาติด้านต่างประเทศ ร่วมกับหน่วยงานภาครัฐรวม 29 หน่วยงาน เพื่อกำหนดและจัดทำรายละเอียดเรื่องสื่อสารที่สำคัญด้านต่างประเทศ ประจำปีงบประมาณ พ.ศ. 2565 จำนวน 4 เรื่อง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5"/>
        <w:gridCol w:w="6429"/>
      </w:tblGrid>
      <w:tr w:rsidR="003675C6" w:rsidRPr="003675C6" w:rsidTr="000B5474">
        <w:tc>
          <w:tcPr>
            <w:tcW w:w="3256" w:type="dxa"/>
          </w:tcPr>
          <w:p w:rsidR="003675C6" w:rsidRPr="003675C6" w:rsidRDefault="003675C6" w:rsidP="003675C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6672" w:type="dxa"/>
          </w:tcPr>
          <w:p w:rsidR="003675C6" w:rsidRPr="003675C6" w:rsidRDefault="003675C6" w:rsidP="003675C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3675C6" w:rsidRPr="003675C6" w:rsidTr="000B5474">
        <w:tc>
          <w:tcPr>
            <w:tcW w:w="3256" w:type="dxa"/>
          </w:tcPr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7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APEC 2022 &amp; Hub Thailand </w:t>
            </w: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ศูนย์กลางของนานาประเทศ</w:t>
            </w:r>
          </w:p>
        </w:tc>
        <w:tc>
          <w:tcPr>
            <w:tcW w:w="6672" w:type="dxa"/>
          </w:tcPr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7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เน้นย้ำการประชาสัมพันธ์เกี่ยวกับการเป็นเจ้าภาพเอเปคของไทย ในปี 2565 และโมเดลเศรษฐกิจ </w:t>
            </w:r>
            <w:r w:rsidRPr="003675C6">
              <w:rPr>
                <w:rFonts w:ascii="TH SarabunPSK" w:hAnsi="TH SarabunPSK" w:cs="TH SarabunPSK"/>
                <w:sz w:val="32"/>
                <w:szCs w:val="32"/>
              </w:rPr>
              <w:t xml:space="preserve">BCG </w:t>
            </w:r>
            <w:r w:rsidRPr="003675C6">
              <w:rPr>
                <w:rFonts w:ascii="TH SarabunPSK" w:hAnsi="TH SarabunPSK" w:cs="TH SarabunPSK"/>
                <w:sz w:val="32"/>
                <w:szCs w:val="32"/>
                <w:cs/>
              </w:rPr>
              <w:t>ในรูปแบบของสื่อประชาสัมพันธ์ต่าง ๆ เช่น อินโฟกราฟิก บทความ และคลิปวิดีโอ</w:t>
            </w:r>
          </w:p>
        </w:tc>
      </w:tr>
      <w:tr w:rsidR="003675C6" w:rsidRPr="003675C6" w:rsidTr="000B5474">
        <w:tc>
          <w:tcPr>
            <w:tcW w:w="3256" w:type="dxa"/>
          </w:tcPr>
          <w:p w:rsidR="003675C6" w:rsidRPr="003675C6" w:rsidRDefault="003675C6" w:rsidP="003675C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7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Tech and Innovation </w:t>
            </w: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นวัตกรรมไทยไฮ-เทคโนโลยี</w:t>
            </w:r>
          </w:p>
        </w:tc>
        <w:tc>
          <w:tcPr>
            <w:tcW w:w="6672" w:type="dxa"/>
          </w:tcPr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75C6">
              <w:rPr>
                <w:rFonts w:ascii="TH SarabunPSK" w:hAnsi="TH SarabunPSK" w:cs="TH SarabunPSK"/>
                <w:sz w:val="32"/>
                <w:szCs w:val="32"/>
                <w:cs/>
              </w:rPr>
              <w:t>เสนอข้อมูลข่าวสารไปยังประชาชนไทยและชาวต่างประเทศ เพื่อสร้างความเชื่อมั่นเกี่ยวกับนโยบายส่งเสริมนวัตกรรมและเทคโนโลยีขั้นสูงของไทย ซึ่งนำไปสู่การขับเคลื่อนเศรษฐกิจและสังคมในอนาคต ผ่านการสื่อประชาสัมพันธ์หลากหลายรูปแบบ เช่น อินโฟกราฟิก คลิปวิดีโอ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3675C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</w:t>
            </w:r>
          </w:p>
        </w:tc>
      </w:tr>
      <w:tr w:rsidR="003675C6" w:rsidRPr="003675C6" w:rsidTr="000B5474">
        <w:tc>
          <w:tcPr>
            <w:tcW w:w="3256" w:type="dxa"/>
          </w:tcPr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7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Health Care </w:t>
            </w: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สาธารณสุขไทยในระดับโลก</w:t>
            </w:r>
          </w:p>
        </w:tc>
        <w:tc>
          <w:tcPr>
            <w:tcW w:w="6672" w:type="dxa"/>
          </w:tcPr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75C6">
              <w:rPr>
                <w:rFonts w:ascii="TH SarabunPSK" w:hAnsi="TH SarabunPSK" w:cs="TH SarabunPSK"/>
                <w:sz w:val="32"/>
                <w:szCs w:val="32"/>
                <w:cs/>
              </w:rPr>
              <w:t>เน้นการประชาสัมพันธ์เกี่ยวกับมาตรฐานความปลอดภัยทางสาธารณสุขของไทย รวมทั้งมาตรการด้านบริการเพื่อส่งเสริมสุขภาพที่มีศักยภาพสูงในการกระตุ้นเศรษฐกิจเพื่อสร้างรายได้จากการท่องเที่ยวเชิงสุข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3675C6">
              <w:rPr>
                <w:rFonts w:ascii="TH SarabunPSK" w:hAnsi="TH SarabunPSK" w:cs="TH SarabunPSK"/>
                <w:sz w:val="32"/>
                <w:szCs w:val="32"/>
                <w:cs/>
              </w:rPr>
              <w:t>เมื่อสถานการณ์การแพร่ระบาดของโรคโควิด-19 คลี่คลาย พร้อมทั้งเน้นย้ำความเชื่อมั่นให้กับชาวต่างประเทศในการกลับเข้ามาใช้บริการในประเทศไทย</w:t>
            </w:r>
          </w:p>
        </w:tc>
      </w:tr>
      <w:tr w:rsidR="003675C6" w:rsidRPr="003675C6" w:rsidTr="000B5474">
        <w:tc>
          <w:tcPr>
            <w:tcW w:w="3256" w:type="dxa"/>
          </w:tcPr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7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Thai Culture</w:t>
            </w: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… </w:t>
            </w: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Universal Soft Power </w:t>
            </w:r>
            <w:r w:rsidRPr="00367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วัฒนธรรมไทยก้าวไกลสู่สากล</w:t>
            </w:r>
          </w:p>
        </w:tc>
        <w:tc>
          <w:tcPr>
            <w:tcW w:w="6672" w:type="dxa"/>
          </w:tcPr>
          <w:p w:rsidR="003675C6" w:rsidRPr="003675C6" w:rsidRDefault="003675C6" w:rsidP="003675C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75C6">
              <w:rPr>
                <w:rFonts w:ascii="TH SarabunPSK" w:hAnsi="TH SarabunPSK" w:cs="TH SarabunPSK"/>
                <w:sz w:val="32"/>
                <w:szCs w:val="32"/>
                <w:cs/>
              </w:rPr>
              <w:t>ผลิตสื่อประชาสัมพันธ์ในรูปแบบอินโฟกราฟิก บทความ คลิปวิดีโอ สปอตสัมภาษณ์ และรายการ เพื่อสร้างการรับรู้ เข้าใจ เชื่อมั่น และทัศนคติที่ดีต่อประเทศไทยในสายตาชาวต่างประเทศผ่านวัฒนธรรมที่เป็นอัตลักษณ์ไทย</w:t>
            </w:r>
          </w:p>
        </w:tc>
      </w:tr>
    </w:tbl>
    <w:p w:rsidR="003675C6" w:rsidRPr="003675C6" w:rsidRDefault="003675C6" w:rsidP="003675C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75C6">
        <w:rPr>
          <w:rFonts w:ascii="TH SarabunPSK" w:hAnsi="TH SarabunPSK" w:cs="TH SarabunPSK"/>
          <w:sz w:val="32"/>
          <w:szCs w:val="32"/>
          <w:cs/>
        </w:rPr>
        <w:tab/>
      </w:r>
      <w:r w:rsidRPr="003675C6">
        <w:rPr>
          <w:rFonts w:ascii="TH SarabunPSK" w:hAnsi="TH SarabunPSK" w:cs="TH SarabunPSK"/>
          <w:sz w:val="32"/>
          <w:szCs w:val="32"/>
          <w:cs/>
        </w:rPr>
        <w:tab/>
        <w:t>ทั้งนี้ คณะอนุกรรมการประชาสัมพันธ์ฯ ได้จัดทำรายละเอียดและกำหนดเรื่องสื่อสารที่สำคัญด้านต่างประเทศ ประจำปีงบประมาณ พ.ศ. 2566 จำนวน 4 เรื่อง ภายใต้แนวคิดหลัก</w:t>
      </w:r>
      <w:r w:rsidRPr="003675C6">
        <w:rPr>
          <w:rFonts w:ascii="TH SarabunPSK" w:hAnsi="TH SarabunPSK" w:cs="TH SarabunPSK"/>
          <w:sz w:val="32"/>
          <w:szCs w:val="32"/>
        </w:rPr>
        <w:t xml:space="preserve"> New Chapter of Thailand </w:t>
      </w:r>
      <w:r w:rsidRPr="003675C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675C6">
        <w:rPr>
          <w:rFonts w:ascii="TH SarabunPSK" w:hAnsi="TH SarabunPSK" w:cs="TH SarabunPSK"/>
          <w:sz w:val="32"/>
          <w:szCs w:val="32"/>
        </w:rPr>
        <w:t xml:space="preserve">New Opportunities and Innovation </w:t>
      </w:r>
      <w:r w:rsidRPr="003675C6">
        <w:rPr>
          <w:rFonts w:ascii="TH SarabunPSK" w:hAnsi="TH SarabunPSK" w:cs="TH SarabunPSK"/>
          <w:sz w:val="32"/>
          <w:szCs w:val="32"/>
          <w:cs/>
        </w:rPr>
        <w:t xml:space="preserve">ได้แก่ (1) </w:t>
      </w:r>
      <w:r w:rsidRPr="003675C6">
        <w:rPr>
          <w:rFonts w:ascii="TH SarabunPSK" w:hAnsi="TH SarabunPSK" w:cs="TH SarabunPSK"/>
          <w:sz w:val="32"/>
          <w:szCs w:val="32"/>
        </w:rPr>
        <w:t xml:space="preserve">BCG Economy </w:t>
      </w:r>
      <w:r w:rsidRPr="003675C6">
        <w:rPr>
          <w:rFonts w:ascii="TH SarabunPSK" w:hAnsi="TH SarabunPSK" w:cs="TH SarabunPSK"/>
          <w:sz w:val="32"/>
          <w:szCs w:val="32"/>
          <w:cs/>
        </w:rPr>
        <w:t xml:space="preserve">เศรษฐกิจยุคใหม่...เพื่ออนาคตไทย (2) </w:t>
      </w:r>
      <w:r w:rsidRPr="003675C6">
        <w:rPr>
          <w:rFonts w:ascii="TH SarabunPSK" w:hAnsi="TH SarabunPSK" w:cs="TH SarabunPSK"/>
          <w:sz w:val="32"/>
          <w:szCs w:val="32"/>
        </w:rPr>
        <w:t xml:space="preserve">Tech and Innovation </w:t>
      </w:r>
      <w:r w:rsidRPr="003675C6">
        <w:rPr>
          <w:rFonts w:ascii="TH SarabunPSK" w:hAnsi="TH SarabunPSK" w:cs="TH SarabunPSK"/>
          <w:sz w:val="32"/>
          <w:szCs w:val="32"/>
          <w:cs/>
        </w:rPr>
        <w:t xml:space="preserve">นวัตกรรม ไฮ-เทคโนโลยี เช่น การประชุม </w:t>
      </w:r>
      <w:r w:rsidRPr="003675C6">
        <w:rPr>
          <w:rFonts w:ascii="TH SarabunPSK" w:hAnsi="TH SarabunPSK" w:cs="TH SarabunPSK"/>
          <w:sz w:val="32"/>
          <w:szCs w:val="32"/>
        </w:rPr>
        <w:t xml:space="preserve">BIMSTEC </w:t>
      </w:r>
      <w:r w:rsidRPr="003675C6">
        <w:rPr>
          <w:rFonts w:ascii="TH SarabunPSK" w:hAnsi="TH SarabunPSK" w:cs="TH SarabunPSK"/>
          <w:sz w:val="32"/>
          <w:szCs w:val="32"/>
          <w:cs/>
        </w:rPr>
        <w:t>(</w:t>
      </w:r>
      <w:r w:rsidRPr="003675C6">
        <w:rPr>
          <w:rFonts w:ascii="TH SarabunPSK" w:hAnsi="TH SarabunPSK" w:cs="TH SarabunPSK"/>
          <w:sz w:val="32"/>
          <w:szCs w:val="32"/>
        </w:rPr>
        <w:t>3</w:t>
      </w:r>
      <w:r w:rsidRPr="003675C6">
        <w:rPr>
          <w:rFonts w:ascii="TH SarabunPSK" w:hAnsi="TH SarabunPSK" w:cs="TH SarabunPSK"/>
          <w:sz w:val="32"/>
          <w:szCs w:val="32"/>
          <w:cs/>
        </w:rPr>
        <w:t>)</w:t>
      </w:r>
      <w:r w:rsidRPr="003675C6">
        <w:rPr>
          <w:rFonts w:ascii="TH SarabunPSK" w:hAnsi="TH SarabunPSK" w:cs="TH SarabunPSK"/>
          <w:sz w:val="32"/>
          <w:szCs w:val="32"/>
        </w:rPr>
        <w:t xml:space="preserve"> Health Care </w:t>
      </w:r>
      <w:r w:rsidRPr="003675C6">
        <w:rPr>
          <w:rFonts w:ascii="TH SarabunPSK" w:hAnsi="TH SarabunPSK" w:cs="TH SarabunPSK"/>
          <w:sz w:val="32"/>
          <w:szCs w:val="32"/>
          <w:cs/>
        </w:rPr>
        <w:t xml:space="preserve">ความก้าวหน้าทางการแพทย์ระดับโลก และ (4) </w:t>
      </w:r>
      <w:r w:rsidRPr="003675C6">
        <w:rPr>
          <w:rFonts w:ascii="TH SarabunPSK" w:hAnsi="TH SarabunPSK" w:cs="TH SarabunPSK"/>
          <w:sz w:val="32"/>
          <w:szCs w:val="32"/>
        </w:rPr>
        <w:t xml:space="preserve">Thai Soft Power </w:t>
      </w:r>
      <w:r w:rsidRPr="003675C6">
        <w:rPr>
          <w:rFonts w:ascii="TH SarabunPSK" w:hAnsi="TH SarabunPSK" w:cs="TH SarabunPSK"/>
          <w:sz w:val="32"/>
          <w:szCs w:val="32"/>
          <w:cs/>
        </w:rPr>
        <w:t>ความเป็นไทยสู่สากล</w:t>
      </w:r>
    </w:p>
    <w:p w:rsidR="003675C6" w:rsidRPr="003675C6" w:rsidRDefault="003675C6" w:rsidP="003675C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75C6">
        <w:rPr>
          <w:rFonts w:ascii="TH SarabunPSK" w:hAnsi="TH SarabunPSK" w:cs="TH SarabunPSK"/>
          <w:sz w:val="32"/>
          <w:szCs w:val="32"/>
          <w:cs/>
        </w:rPr>
        <w:tab/>
      </w:r>
      <w:r w:rsidRPr="003675C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675C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ผลการดำเนินงานตามแนวทางการพัฒนาที่ 3 บริหารจัดการข้อมูลข่าวสาร พัฒนาสื่อสร้างสรรค์ สร้างการรู้เท่าทัน และการมีส่วนร่วม </w:t>
      </w:r>
      <w:r w:rsidRPr="003675C6">
        <w:rPr>
          <w:rFonts w:ascii="TH SarabunPSK" w:hAnsi="TH SarabunPSK" w:cs="TH SarabunPSK"/>
          <w:sz w:val="32"/>
          <w:szCs w:val="32"/>
          <w:cs/>
        </w:rPr>
        <w:t xml:space="preserve">ของคณะอนุกรรมการบริหารจัดการข้อมูลข่าวสารภาครัฐเพื่อสร้างการรับรู้และความเข้าใจให้แก่ประชาชน มีผลการดำเนินงานที่สำคัญ เช่น (1) การผลิตสื่อสร้างสรรค์และพัฒนาสื่อเผยแพร่เพื่อเสริมสร้างการรู้เท่าทันและส่งเสริมการมีส่วนร่วมของประชาชน เช่น รายการเปลี่ยนโฉมประเทศไทย รายการ </w:t>
      </w:r>
      <w:r w:rsidRPr="003675C6">
        <w:rPr>
          <w:rFonts w:ascii="TH SarabunPSK" w:hAnsi="TH SarabunPSK" w:cs="TH SarabunPSK"/>
          <w:sz w:val="32"/>
          <w:szCs w:val="32"/>
        </w:rPr>
        <w:t>NBT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5C6">
        <w:rPr>
          <w:rFonts w:ascii="TH SarabunPSK" w:hAnsi="TH SarabunPSK" w:cs="TH SarabunPSK"/>
          <w:sz w:val="32"/>
          <w:szCs w:val="32"/>
          <w:cs/>
        </w:rPr>
        <w:t xml:space="preserve">รวมใจคนไทยไม่ทิ้งกัน และรายการ </w:t>
      </w:r>
      <w:r w:rsidRPr="003675C6">
        <w:rPr>
          <w:rFonts w:ascii="TH SarabunPSK" w:hAnsi="TH SarabunPSK" w:cs="TH SarabunPSK"/>
          <w:sz w:val="32"/>
          <w:szCs w:val="32"/>
        </w:rPr>
        <w:t>Spokesman Live</w:t>
      </w:r>
      <w:r w:rsidRPr="003675C6">
        <w:rPr>
          <w:rFonts w:ascii="TH SarabunPSK" w:hAnsi="TH SarabunPSK" w:cs="TH SarabunPSK"/>
          <w:sz w:val="32"/>
          <w:szCs w:val="32"/>
          <w:cs/>
        </w:rPr>
        <w:t>!!! และ (2) ประชาสัมพันธ์เชิงรุกเพื่อแก้ไขปัญหาข่าวปลอม (</w:t>
      </w:r>
      <w:r w:rsidRPr="003675C6">
        <w:rPr>
          <w:rFonts w:ascii="TH SarabunPSK" w:hAnsi="TH SarabunPSK" w:cs="TH SarabunPSK"/>
          <w:sz w:val="32"/>
          <w:szCs w:val="32"/>
        </w:rPr>
        <w:t>Fake News</w:t>
      </w:r>
      <w:r w:rsidRPr="003675C6">
        <w:rPr>
          <w:rFonts w:ascii="TH SarabunPSK" w:hAnsi="TH SarabunPSK" w:cs="TH SarabunPSK"/>
          <w:sz w:val="32"/>
          <w:szCs w:val="32"/>
          <w:cs/>
        </w:rPr>
        <w:t xml:space="preserve">) ในรูปแบบของศูนย์ต่อต้านข่าวปลอม พร้อมระบบชี้แจงประเด็นสำคัญที่ทันต่อสถานการณ์ หรือ </w:t>
      </w:r>
      <w:r w:rsidRPr="003675C6">
        <w:rPr>
          <w:rFonts w:ascii="TH SarabunPSK" w:hAnsi="TH SarabunPSK" w:cs="TH SarabunPSK"/>
          <w:sz w:val="32"/>
          <w:szCs w:val="32"/>
        </w:rPr>
        <w:t xml:space="preserve">ID IA IR Chat </w:t>
      </w:r>
      <w:r w:rsidRPr="003675C6">
        <w:rPr>
          <w:rFonts w:ascii="TH SarabunPSK" w:hAnsi="TH SarabunPSK" w:cs="TH SarabunPSK"/>
          <w:sz w:val="32"/>
          <w:szCs w:val="32"/>
          <w:cs/>
        </w:rPr>
        <w:t>เพื่อให้ได้ข้อมูลข่าวสารที่ถูกต้อง นำไปขยายผลส่งต่อให้ประชาชนทราบผ่านช่องทางต่าง ๆ ของภาครัฐ ได้แก่ เพจข่าวจริงประเทศไทย และสื่อประชาสัมพันธ์ของ ดศ.</w:t>
      </w:r>
    </w:p>
    <w:p w:rsidR="003675C6" w:rsidRPr="003675C6" w:rsidRDefault="003675C6" w:rsidP="003675C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75C6">
        <w:rPr>
          <w:rFonts w:ascii="TH SarabunPSK" w:hAnsi="TH SarabunPSK" w:cs="TH SarabunPSK"/>
          <w:sz w:val="32"/>
          <w:szCs w:val="32"/>
          <w:cs/>
        </w:rPr>
        <w:tab/>
      </w:r>
      <w:r w:rsidRPr="003675C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3675C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ผลการดำเนินงานคณะอนุกรรมการพัฒนาคลังข้อมูลข่าวสารอัจฉริยะ </w:t>
      </w:r>
      <w:r w:rsidRPr="003675C6">
        <w:rPr>
          <w:rFonts w:ascii="TH SarabunPSK" w:hAnsi="TH SarabunPSK" w:cs="TH SarabunPSK"/>
          <w:sz w:val="32"/>
          <w:szCs w:val="32"/>
          <w:cs/>
        </w:rPr>
        <w:t>โดยคณะอนุกรรมการพัฒนาฯ ได้หารือร่วมกับหน่วยงานที่เกี่ยวข้องถึงความซ้ำซ้อนของ (ร่าง) โครงการพัฒนาคลังข้อมูลข่าวสารอัจฉริยะ และแนวทางการดำเนินโครงการฯ และเสนอต่อที่ประชุม กปช. เมื่อวันที่ 17 สิงหาคม 2565 ซึ่งที่ประชุมมีมติมอบหมายให้คณะอนุกรรมการพัฒนาฯ เตรียมโครงการฉบับที่สมบูรณ์ครอบคลุมทุกประเด็น เพื่อเข้าสู่การพิจารณาของคณะกรรมการบริหารและจัดหาระบบคอมพิวเตอร์ นร. และคณะกรรมการบริหารและจัดหาระบบคอมพิวเตอร์ของ ดศ. ก่อนเสนอสำนักงบประมาณพิจารณาจัดสรรงบประมาณสำหรับดำเนินการต่อไป</w:t>
      </w:r>
    </w:p>
    <w:p w:rsidR="003675C6" w:rsidRPr="003675C6" w:rsidRDefault="003675C6" w:rsidP="003675C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75C6">
        <w:rPr>
          <w:rFonts w:ascii="TH SarabunPSK" w:hAnsi="TH SarabunPSK" w:cs="TH SarabunPSK"/>
          <w:sz w:val="32"/>
          <w:szCs w:val="32"/>
          <w:cs/>
        </w:rPr>
        <w:tab/>
      </w:r>
      <w:r w:rsidRPr="003675C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3675C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ผลการดำเนินงานตามแนวทางการพัฒนาที่ 4 ยกระดับบุคลากรด้านการประชาสัมพันธ์และสื่อสารมวลชนของประเทศ </w:t>
      </w:r>
      <w:r w:rsidRPr="003675C6">
        <w:rPr>
          <w:rFonts w:ascii="TH SarabunPSK" w:hAnsi="TH SarabunPSK" w:cs="TH SarabunPSK"/>
          <w:sz w:val="32"/>
          <w:szCs w:val="32"/>
          <w:cs/>
        </w:rPr>
        <w:t>ของคณะอนุกรรมการพัฒนาบุคลากรด้านการประชาสัมพันธ์และสื่อสารมวลชนของประเทศ มีผลการดำเนินงานที่สำคัญ เช่น (1) ขับเคลื่อนการดำเนินงานร่วมกับหน่วยงานภาครัฐและเอกชน ในการพัฒนาหลักสูตร/ชุดวิชาด้วยการจัดทำชุดวิชาการเรียนรู้ผ่านสื่ออิเล็กทรอนิกส์ (</w:t>
      </w:r>
      <w:r w:rsidRPr="003675C6">
        <w:rPr>
          <w:rFonts w:ascii="TH SarabunPSK" w:hAnsi="TH SarabunPSK" w:cs="TH SarabunPSK"/>
          <w:sz w:val="32"/>
          <w:szCs w:val="32"/>
        </w:rPr>
        <w:t>e</w:t>
      </w:r>
      <w:r w:rsidRPr="003675C6">
        <w:rPr>
          <w:rFonts w:ascii="TH SarabunPSK" w:hAnsi="TH SarabunPSK" w:cs="TH SarabunPSK"/>
          <w:sz w:val="32"/>
          <w:szCs w:val="32"/>
          <w:cs/>
        </w:rPr>
        <w:t>-</w:t>
      </w:r>
      <w:r w:rsidRPr="003675C6">
        <w:rPr>
          <w:rFonts w:ascii="TH SarabunPSK" w:hAnsi="TH SarabunPSK" w:cs="TH SarabunPSK"/>
          <w:sz w:val="32"/>
          <w:szCs w:val="32"/>
        </w:rPr>
        <w:t>Learning</w:t>
      </w:r>
      <w:r w:rsidRPr="003675C6">
        <w:rPr>
          <w:rFonts w:ascii="TH SarabunPSK" w:hAnsi="TH SarabunPSK" w:cs="TH SarabunPSK"/>
          <w:sz w:val="32"/>
          <w:szCs w:val="32"/>
          <w:cs/>
        </w:rPr>
        <w:t>)</w:t>
      </w:r>
      <w:r w:rsidRPr="003675C6">
        <w:rPr>
          <w:rFonts w:ascii="TH SarabunPSK" w:hAnsi="TH SarabunPSK" w:cs="TH SarabunPSK"/>
          <w:sz w:val="32"/>
          <w:szCs w:val="32"/>
        </w:rPr>
        <w:t xml:space="preserve"> 2 </w:t>
      </w:r>
      <w:r w:rsidRPr="003675C6">
        <w:rPr>
          <w:rFonts w:ascii="TH SarabunPSK" w:hAnsi="TH SarabunPSK" w:cs="TH SarabunPSK"/>
          <w:sz w:val="32"/>
          <w:szCs w:val="32"/>
          <w:cs/>
        </w:rPr>
        <w:t>ชุดวิชาใหม่บรรจุลง</w:t>
      </w:r>
      <w:r w:rsidRPr="003675C6">
        <w:rPr>
          <w:rFonts w:ascii="TH SarabunPSK" w:hAnsi="TH SarabunPSK" w:cs="TH SarabunPSK"/>
          <w:sz w:val="32"/>
          <w:szCs w:val="32"/>
          <w:cs/>
        </w:rPr>
        <w:lastRenderedPageBreak/>
        <w:t xml:space="preserve">เว็บไซต์ </w:t>
      </w:r>
      <w:r w:rsidRPr="003675C6">
        <w:rPr>
          <w:rFonts w:ascii="TH SarabunPSK" w:hAnsi="TH SarabunPSK" w:cs="TH SarabunPSK"/>
          <w:sz w:val="32"/>
          <w:szCs w:val="32"/>
        </w:rPr>
        <w:t xml:space="preserve">IPRMOOC </w:t>
      </w:r>
      <w:r w:rsidRPr="003675C6">
        <w:rPr>
          <w:rFonts w:ascii="TH SarabunPSK" w:hAnsi="TH SarabunPSK" w:cs="TH SarabunPSK"/>
          <w:sz w:val="32"/>
          <w:szCs w:val="32"/>
          <w:cs/>
        </w:rPr>
        <w:t>ได้แก่ การสื่อสารในภาวะวิกฤตและการผลิตสื่อดิจิทัล และปรับปรุงหลักสูตรที่กรมประชาสัมพันธ์จัดอบรมในปี 2565 โดยเน้นรายวิชาการสื่อสารในยุคดิจิทัลเพิ่มขึ้น และ (2) พัฒนาศักยภาพของผู้ปฏิบัติงาน โดยจัดโครงการฝึกอบรม “เปิดโลกสื่อยุคใหม่ก้าวสู่การสื่อสารยุคดิจิทัล” ให้แก่ผู้บริหารและบุคลากรของหน่วยงานภาครัฐ 20 กระทรวง เพื่อส่งเสริมให้มีทักษะในการสื่อสารประชาสัมพันธ์ทางสื่อออนไลน์และสามารถนำไปสู่การปฏิบัติได้จริง</w:t>
      </w:r>
    </w:p>
    <w:p w:rsidR="003675C6" w:rsidRPr="003675C6" w:rsidRDefault="003675C6" w:rsidP="003675C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75C6">
        <w:rPr>
          <w:rFonts w:ascii="TH SarabunPSK" w:hAnsi="TH SarabunPSK" w:cs="TH SarabunPSK"/>
          <w:sz w:val="32"/>
          <w:szCs w:val="32"/>
          <w:cs/>
        </w:rPr>
        <w:tab/>
      </w:r>
      <w:r w:rsidRPr="003675C6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3675C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ผลการดำเนินงานของคณะอนุกรรมการประชาสัมพันธ์แห่งชาติระดับจังหวัด 76 จังหวัด ประจำปีงบประมาณ พ.ศ. 2565 ตามแนวทางการพัฒนาทั้ง 4 แนวทาง </w:t>
      </w:r>
      <w:r w:rsidRPr="003675C6">
        <w:rPr>
          <w:rFonts w:ascii="TH SarabunPSK" w:hAnsi="TH SarabunPSK" w:cs="TH SarabunPSK"/>
          <w:sz w:val="32"/>
          <w:szCs w:val="32"/>
          <w:cs/>
        </w:rPr>
        <w:t>เช่น (1) จัดทำแผนปฏิบัติการประชาสัมพันธ์แห่งชาติระดับจังหวัด ประจำปีงบประมาณ พ.ศ. 2565 ซึ่งสอดคล้องกับ 4 แนวทางการพัฒนาภายใต้นโยบายและแผน การประชาสัมพันธ์แห่งชาติ ฉบับที่ 5 พ.ศ. 2563-2565 (ฉบับปรับปรุงให้สอดคล้องกับยุทธศาสตร์ชาติ 20 ปี) และ (2) การบริหารประเด็นที่สอดคล้องกับเรื่องสื่อสารที่สำคัญ ประจำปี 2565 เพื่อขับเคลื่อนการดำเนินงานประชาสัมพันธ์และสื่อสารมวลชนระดับประเทศสู่การปฏิบัติ เช่น 1) การฉีดวัคซีนเชิงรุก 2) มาตรการการป้องกันตนเองด้วยการตรวจหาเชื้อโรคโควิด-19 และ 3) การเตรียมเปิดโรงเรียน โดยมุ่งเน้นสร้างการรับรู้และเข้าใจให้กับประชาชนผ่านเรื่องสื่อสารที่สำคัญระดับประเทศตามความเหมาะสมของแต่ละพื้นที่ ด้วยการเผยแพร่ผ่านสื่อออนไลน์และช่องทางอื่น ๆ ของหน่วยงานในพื้นที่ ทั้งสื่อวิทยุ และสื่อโทรทัศน์</w:t>
      </w:r>
    </w:p>
    <w:p w:rsidR="006559BA" w:rsidRDefault="006559BA" w:rsidP="00D207BE">
      <w:pPr>
        <w:spacing w:after="0" w:line="320" w:lineRule="exact"/>
        <w:jc w:val="thaiDistribute"/>
        <w:rPr>
          <w:b/>
          <w:bCs/>
        </w:rPr>
      </w:pPr>
    </w:p>
    <w:p w:rsidR="00D207BE" w:rsidRPr="00A57FA3" w:rsidRDefault="006559BA" w:rsidP="00D207B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D207BE" w:rsidRPr="00A57FA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ความก้าวหน้าของยุทธศาสตร์ชาติและแผนการปฏิรูปประเทศ ณ เดือนกันยายน 2565</w:t>
      </w:r>
    </w:p>
    <w:p w:rsidR="00D207BE" w:rsidRPr="00A57FA3" w:rsidRDefault="00D207BE" w:rsidP="00D207B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7FA3">
        <w:rPr>
          <w:rFonts w:ascii="TH SarabunPSK" w:hAnsi="TH SarabunPSK" w:cs="TH SarabunPSK" w:hint="cs"/>
          <w:sz w:val="32"/>
          <w:szCs w:val="32"/>
          <w:cs/>
        </w:rPr>
        <w:tab/>
      </w:r>
      <w:r w:rsidRPr="00A57FA3">
        <w:rPr>
          <w:rFonts w:ascii="TH SarabunPSK" w:hAnsi="TH SarabunPSK" w:cs="TH SarabunPSK"/>
          <w:sz w:val="32"/>
          <w:szCs w:val="32"/>
          <w:cs/>
        </w:rPr>
        <w:tab/>
      </w:r>
      <w:r w:rsidRPr="00A57FA3"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คณะรัฐมนตรีรับทราบตามที่สำนักสภาพัฒนาการเศรษฐกิจและสังคมแห่งชาติ</w:t>
      </w:r>
      <w:r w:rsidRPr="00A57FA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สศช.</w:t>
      </w:r>
      <w:r w:rsidRPr="00A57FA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ในฐานะสำนักงานเลขานุการของคณะกรรมการยุทธศาสตร์ชา</w:t>
      </w:r>
      <w:r w:rsidR="00063804">
        <w:rPr>
          <w:rFonts w:ascii="TH SarabunPSK" w:hAnsi="TH SarabunPSK" w:cs="TH SarabunPSK" w:hint="cs"/>
          <w:sz w:val="32"/>
          <w:szCs w:val="32"/>
          <w:cs/>
        </w:rPr>
        <w:t>ติและคณะกรรมการปฏิรูปประเทศเสนอ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ความก้าวหน้าของยุทธศาสตร์ชาติและแผนการปฏิรูปประเทศ ณ เดือนกันยายน 2565 สรุปสาระสำคัญได้ ดังนี้</w:t>
      </w:r>
    </w:p>
    <w:p w:rsidR="00D207BE" w:rsidRPr="006559BA" w:rsidRDefault="00D207BE" w:rsidP="006559BA">
      <w:pPr>
        <w:pStyle w:val="ListParagraph"/>
        <w:numPr>
          <w:ilvl w:val="0"/>
          <w:numId w:val="4"/>
        </w:num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59B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ความก้าวหน้ายุทธศาสตร์ชาติและการขับเคลื่อนแผนแม่บทภายใต้ยุทธศาสตร์ชาติ</w:t>
      </w:r>
    </w:p>
    <w:p w:rsidR="00D207BE" w:rsidRPr="00A57FA3" w:rsidRDefault="00D207BE" w:rsidP="00D207BE">
      <w:pPr>
        <w:pStyle w:val="ListParagraph"/>
        <w:numPr>
          <w:ilvl w:val="1"/>
          <w:numId w:val="4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7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คณะรัฐมนตรีมีมติ </w:t>
      </w:r>
      <w:r w:rsidRPr="00A57FA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57FA3">
        <w:rPr>
          <w:rFonts w:ascii="TH SarabunPSK" w:hAnsi="TH SarabunPSK" w:cs="TH SarabunPSK" w:hint="cs"/>
          <w:b/>
          <w:bCs/>
          <w:sz w:val="32"/>
          <w:szCs w:val="32"/>
          <w:cs/>
        </w:rPr>
        <w:t>27 กันยายน 2565</w:t>
      </w:r>
      <w:r w:rsidRPr="00A57FA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A57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รับทราบ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A57FA3">
        <w:rPr>
          <w:rFonts w:ascii="TH SarabunPSK" w:hAnsi="TH SarabunPSK" w:cs="TH SarabunPSK"/>
          <w:sz w:val="32"/>
          <w:szCs w:val="32"/>
          <w:cs/>
        </w:rPr>
        <w:tab/>
      </w:r>
      <w:r w:rsidRPr="00A57FA3">
        <w:rPr>
          <w:rFonts w:ascii="TH SarabunPSK" w:hAnsi="TH SarabunPSK" w:cs="TH SarabunPSK"/>
          <w:sz w:val="32"/>
          <w:szCs w:val="32"/>
          <w:cs/>
        </w:rPr>
        <w:tab/>
      </w: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207BE" w:rsidRPr="00A57FA3" w:rsidRDefault="00D207BE" w:rsidP="00D207BE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ab/>
      </w:r>
      <w:r w:rsidRPr="00A57FA3">
        <w:rPr>
          <w:rFonts w:ascii="TH SarabunPSK" w:hAnsi="TH SarabunPSK" w:cs="TH SarabunPSK"/>
          <w:sz w:val="32"/>
          <w:szCs w:val="32"/>
          <w:cs/>
        </w:rPr>
        <w:tab/>
      </w:r>
      <w:r w:rsidRPr="00A57FA3">
        <w:rPr>
          <w:rFonts w:ascii="TH SarabunPSK" w:hAnsi="TH SarabunPSK" w:cs="TH SarabunPSK"/>
          <w:sz w:val="32"/>
          <w:szCs w:val="32"/>
          <w:cs/>
        </w:rPr>
        <w:tab/>
      </w:r>
      <w:r w:rsidRPr="00A57FA3">
        <w:rPr>
          <w:rFonts w:ascii="TH SarabunPSK" w:hAnsi="TH SarabunPSK" w:cs="TH SarabunPSK" w:hint="cs"/>
          <w:sz w:val="32"/>
          <w:szCs w:val="32"/>
          <w:cs/>
        </w:rPr>
        <w:t>1.1.1 ผลการพิจารณา</w:t>
      </w:r>
      <w:r w:rsidRPr="00A57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โครงการเพื่อขับเคลื่อนการบรรลุเป้าหมายตามยุทธศาสตร์ชาติ ประจำปีงบประมาณ พ.ศ. 2567 โดยมีโครงการที่ผ่านการจัดลำดับความสำคัญจำนวน </w:t>
      </w:r>
      <w:r w:rsidRPr="00A57FA3">
        <w:rPr>
          <w:rFonts w:ascii="TH SarabunPSK" w:hAnsi="TH SarabunPSK" w:cs="TH SarabunPSK"/>
          <w:b/>
          <w:bCs/>
          <w:sz w:val="32"/>
          <w:szCs w:val="32"/>
        </w:rPr>
        <w:t xml:space="preserve">1,026 </w:t>
      </w:r>
      <w:r w:rsidRPr="00A57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จากข้อเสนอโครงการฯ ทั้งหมด </w:t>
      </w:r>
      <w:r w:rsidRPr="00A57FA3">
        <w:rPr>
          <w:rFonts w:ascii="TH SarabunPSK" w:hAnsi="TH SarabunPSK" w:cs="TH SarabunPSK"/>
          <w:sz w:val="32"/>
          <w:szCs w:val="32"/>
        </w:rPr>
        <w:t xml:space="preserve">2,619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โครงการ ซึ่งเป็นโครงการที่เกี่ยวข้องกับการขับเคลื่อนการขจัดความยากจนและพัฒนาคนทุกช่วงวัยอย่างยั่งยืนตามหลักปรัชญาของเศรษฐกิจพอเพียง จำนวน 33 โครงการ ทั้งนี้ จะมีการขับเคลื่อนการดำเนินการในระยะถัดไป ดังนี้ </w:t>
      </w:r>
      <w:r w:rsidRPr="00A57FA3">
        <w:rPr>
          <w:rFonts w:ascii="TH SarabunPSK" w:hAnsi="TH SarabunPSK" w:cs="TH SarabunPSK"/>
          <w:sz w:val="32"/>
          <w:szCs w:val="32"/>
          <w:cs/>
        </w:rPr>
        <w:t>(</w:t>
      </w:r>
      <w:r w:rsidRPr="00A57FA3">
        <w:rPr>
          <w:rFonts w:ascii="TH SarabunPSK" w:hAnsi="TH SarabunPSK" w:cs="TH SarabunPSK"/>
          <w:sz w:val="32"/>
          <w:szCs w:val="32"/>
        </w:rPr>
        <w:t>1</w:t>
      </w:r>
      <w:r w:rsidRPr="00A57FA3">
        <w:rPr>
          <w:rFonts w:ascii="TH SarabunPSK" w:hAnsi="TH SarabunPSK" w:cs="TH SarabunPSK"/>
          <w:sz w:val="32"/>
          <w:szCs w:val="32"/>
          <w:cs/>
        </w:rPr>
        <w:t>)</w:t>
      </w: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 ให้หน่วยงานของรัฐพิจารณาทบทวนความเกี่ยวข้องในการมีส่วนร่วมขับเคลื่อนการบรรลุเป้าหมายแผนแม่บทย่อยเพื่อให้ครอบคลุมการขับเคลื่อนทุกปัจจัย </w:t>
      </w:r>
      <w:r w:rsidRPr="00A57FA3">
        <w:rPr>
          <w:rFonts w:ascii="TH SarabunPSK" w:hAnsi="TH SarabunPSK" w:cs="TH SarabunPSK"/>
          <w:sz w:val="32"/>
          <w:szCs w:val="32"/>
          <w:cs/>
        </w:rPr>
        <w:t>(</w:t>
      </w:r>
      <w:r w:rsidRPr="00A57FA3">
        <w:rPr>
          <w:rFonts w:ascii="TH SarabunPSK" w:hAnsi="TH SarabunPSK" w:cs="TH SarabunPSK"/>
          <w:sz w:val="32"/>
          <w:szCs w:val="32"/>
        </w:rPr>
        <w:t>2</w:t>
      </w:r>
      <w:r w:rsidRPr="00A57FA3">
        <w:rPr>
          <w:rFonts w:ascii="TH SarabunPSK" w:hAnsi="TH SarabunPSK" w:cs="TH SarabunPSK"/>
          <w:sz w:val="32"/>
          <w:szCs w:val="32"/>
          <w:cs/>
        </w:rPr>
        <w:t>)</w:t>
      </w: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 ให้หน่วยงานเจ้าภาพขับเคลื่อนแผนแม่บทฯ ทุกระดับประสานหน่วยงานที่เกี่ยวข้องในการทำงานร่วมกันอย่างบูรณาการและเป็นไปในทิศทางเดียวกัน และ </w:t>
      </w:r>
      <w:r w:rsidRPr="00A57FA3">
        <w:rPr>
          <w:rFonts w:ascii="TH SarabunPSK" w:hAnsi="TH SarabunPSK" w:cs="TH SarabunPSK"/>
          <w:sz w:val="32"/>
          <w:szCs w:val="32"/>
          <w:cs/>
        </w:rPr>
        <w:t>(</w:t>
      </w:r>
      <w:r w:rsidRPr="00A57FA3">
        <w:rPr>
          <w:rFonts w:ascii="TH SarabunPSK" w:hAnsi="TH SarabunPSK" w:cs="TH SarabunPSK"/>
          <w:sz w:val="32"/>
          <w:szCs w:val="32"/>
        </w:rPr>
        <w:t>3</w:t>
      </w:r>
      <w:r w:rsidRPr="00A57FA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ให้สำนักงบประมาณยึดเป้าหมายแผนแม่บทย่อยเป็นหลักในการพิจารณาจัดสรรงบประมาณ โดยให้ความสำคัญกับโครงการที่ผ่านการจัดลำดับความสำคัญเป็นลำดับแรก นอกจากนี้ สคช. จะสร้างการตระหนักรู้ให้กับหน่วยงานของรัฐอย่างต่อเนื่องเพื่อให้เกิดการขยายผลและสามารถจัดทำโครงการฯ ที่ขับเคลื่อนการบรรลุเป้าหมายแบบพุ่งเป้าได้อย่างเป็นรูปธรรม</w:t>
      </w:r>
    </w:p>
    <w:p w:rsidR="00D207BE" w:rsidRPr="00A57FA3" w:rsidRDefault="00D207BE" w:rsidP="00D207BE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ab/>
      </w:r>
      <w:r w:rsidRPr="00A57FA3">
        <w:rPr>
          <w:rFonts w:ascii="TH SarabunPSK" w:hAnsi="TH SarabunPSK" w:cs="TH SarabunPSK" w:hint="cs"/>
          <w:sz w:val="32"/>
          <w:szCs w:val="32"/>
          <w:cs/>
        </w:rPr>
        <w:tab/>
      </w:r>
      <w:r w:rsidRPr="00A57FA3">
        <w:rPr>
          <w:rFonts w:ascii="TH SarabunPSK" w:hAnsi="TH SarabunPSK" w:cs="TH SarabunPSK" w:hint="cs"/>
          <w:sz w:val="32"/>
          <w:szCs w:val="32"/>
          <w:cs/>
        </w:rPr>
        <w:tab/>
        <w:t xml:space="preserve">1.1.2 </w:t>
      </w:r>
      <w:r w:rsidRPr="00A57FA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57FA3">
        <w:rPr>
          <w:rFonts w:ascii="TH SarabunPSK" w:hAnsi="TH SarabunPSK" w:cs="TH SarabunPSK" w:hint="cs"/>
          <w:b/>
          <w:bCs/>
          <w:sz w:val="32"/>
          <w:szCs w:val="32"/>
          <w:cs/>
        </w:rPr>
        <w:t>ร่าง</w:t>
      </w:r>
      <w:r w:rsidRPr="00A57FA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A57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แผนแม่บทภายใต้ยุทธศาสตร์ชาติ </w:t>
      </w:r>
      <w:r w:rsidRPr="00A57FA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57FA3">
        <w:rPr>
          <w:rFonts w:ascii="TH SarabunPSK" w:hAnsi="TH SarabunPSK" w:cs="TH SarabunPSK" w:hint="cs"/>
          <w:b/>
          <w:bCs/>
          <w:sz w:val="32"/>
          <w:szCs w:val="32"/>
          <w:cs/>
        </w:rPr>
        <w:t>พ.ศ. 2566-2580</w:t>
      </w:r>
      <w:r w:rsidRPr="00A57FA3">
        <w:rPr>
          <w:rFonts w:ascii="TH SarabunPSK" w:hAnsi="TH SarabunPSK" w:cs="TH SarabunPSK"/>
          <w:b/>
          <w:bCs/>
          <w:sz w:val="32"/>
          <w:szCs w:val="32"/>
          <w:cs/>
        </w:rPr>
        <w:t>) (</w:t>
      </w:r>
      <w:r w:rsidRPr="00A57FA3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ฉบับปรับปรุง</w:t>
      </w:r>
      <w:r w:rsidRPr="00A57FA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และมอบหมายหน่วยงานเจ้าภาพขับเคลื่อนแผนแม่บทภายใต้ยุทธศาสตร์ชาติตามที่คณะกรรมการยุทธศาสตร์ชาติเห็นชอบเมื่อวันที่ 22 สิงหาคม 2565 ทั้งนี้ คาดว่าแผนแม่บทฯ </w:t>
      </w:r>
      <w:r w:rsidRPr="00A57FA3">
        <w:rPr>
          <w:rFonts w:ascii="TH SarabunPSK" w:hAnsi="TH SarabunPSK" w:cs="TH SarabunPSK"/>
          <w:sz w:val="32"/>
          <w:szCs w:val="32"/>
          <w:cs/>
        </w:rPr>
        <w:t>(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ฉบับปรับปรุง</w:t>
      </w:r>
      <w:r w:rsidRPr="00A57FA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จะประกาศใช้ได้ภายในเดือนตุลาคม 2565</w:t>
      </w:r>
      <w:r w:rsidRPr="00A57FA3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 ซึ่งทุกหน่วยงานของรัฐจำเป็นต้องยึดเป้าหมายของแผนแม่บทฯ เป็นเป้าหมายหลักในการขับเคลื่อนการดำเนินงานร่วมกันโดยให้ความสำคัญในระดับเป้าหมายแผนแม่บทย่อยเพื่อให้บรรลุผลลัพธ์ตามค่าเป้าหมายที่กำหนดไว้ในแต่ละห้วงการพัฒนาซึ่งจะส่งผลให้บรรลุผลสัมฤทธิ์ของเป้าหมายตามยุทธศาสตร์ชาติได้อย่างแท้จริง</w:t>
      </w:r>
    </w:p>
    <w:p w:rsidR="00D207BE" w:rsidRPr="00A57FA3" w:rsidRDefault="00D207BE" w:rsidP="00D207BE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7FA3">
        <w:rPr>
          <w:rFonts w:ascii="TH SarabunPSK" w:hAnsi="TH SarabunPSK" w:cs="TH SarabunPSK" w:hint="cs"/>
          <w:sz w:val="32"/>
          <w:szCs w:val="32"/>
          <w:cs/>
        </w:rPr>
        <w:tab/>
      </w:r>
      <w:r w:rsidRPr="00A57FA3">
        <w:rPr>
          <w:rFonts w:ascii="TH SarabunPSK" w:hAnsi="TH SarabunPSK" w:cs="TH SarabunPSK"/>
          <w:sz w:val="32"/>
          <w:szCs w:val="32"/>
          <w:cs/>
        </w:rPr>
        <w:tab/>
      </w:r>
      <w:r w:rsidRPr="00A57FA3">
        <w:rPr>
          <w:rFonts w:ascii="TH SarabunPSK" w:hAnsi="TH SarabunPSK" w:cs="TH SarabunPSK"/>
          <w:sz w:val="32"/>
          <w:szCs w:val="32"/>
          <w:cs/>
        </w:rPr>
        <w:tab/>
      </w: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A57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ก้าวหน้าการดำเนินงานของศูนย์อำนวยการขจัดความยากจนและการพัฒนาคนทุกช่วงวัยอย่างยั่งยืนตามหลักปรัชญาของเศรษฐกิจพอเพียง </w:t>
      </w:r>
      <w:r w:rsidRPr="00A57FA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57FA3">
        <w:rPr>
          <w:rFonts w:ascii="TH SarabunPSK" w:hAnsi="TH SarabunPSK" w:cs="TH SarabunPSK" w:hint="cs"/>
          <w:b/>
          <w:bCs/>
          <w:sz w:val="32"/>
          <w:szCs w:val="32"/>
          <w:cs/>
        </w:rPr>
        <w:t>ศจพ.</w:t>
      </w:r>
      <w:r w:rsidRPr="00A57FA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ข้อมูลสรุปผลการดำเนินการขจัดความยากจนและการพัฒนาคนทุกช่วงวัย รายจังหวัด สิ้นสุด ณ กันยายน 2565 พบว่า มีการลงพื้นที่สำรวจปัญหาครัวเรือนเป้าหมายแล้วทั้งสิ้น 621</w:t>
      </w:r>
      <w:r w:rsidRPr="00A57FA3">
        <w:rPr>
          <w:rFonts w:ascii="TH SarabunPSK" w:hAnsi="TH SarabunPSK" w:cs="TH SarabunPSK"/>
          <w:sz w:val="32"/>
          <w:szCs w:val="32"/>
        </w:rPr>
        <w:t>,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360 ครัวเรือน จากจำนวนครัวเรือนเป้าหมายทั้งหมด 629</w:t>
      </w:r>
      <w:r w:rsidRPr="00A57FA3">
        <w:rPr>
          <w:rFonts w:ascii="TH SarabunPSK" w:hAnsi="TH SarabunPSK" w:cs="TH SarabunPSK"/>
          <w:sz w:val="32"/>
          <w:szCs w:val="32"/>
        </w:rPr>
        <w:t>,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280 ครัวเรือน คิดเป็นร้อยละ 98.74  และมีการให้ความช่วยเหลือและพัฒนาในภาพรวมแล้วเกือบทั้งหมด โดยจังหวัดที่มีการลงพื้นที่สำรวจสูงสุด 3 ลำดับแรก ได้แก่ จังหวัดเชียงใหม่ บุรีรัมย์ และนครศรีธรรมราชซึ่งหากพิจารณาจาก 5 มิติความขัดสน</w:t>
      </w:r>
      <w:r w:rsidRPr="00A57FA3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2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 จะเห็นได้ว่า </w:t>
      </w:r>
      <w:r w:rsidRPr="00A57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มีจำนวนครัวเรือนตกเกณฑ์มิติด้านรายได้สูงสุดเมื่อเทียบกับมิติอื่น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โดยมี 309</w:t>
      </w:r>
      <w:r w:rsidRPr="00A57FA3">
        <w:rPr>
          <w:rFonts w:ascii="TH SarabunPSK" w:hAnsi="TH SarabunPSK" w:cs="TH SarabunPSK"/>
          <w:sz w:val="32"/>
          <w:szCs w:val="32"/>
        </w:rPr>
        <w:t>,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122 ครัวเรือนหรือคิดเป็นร้อยละ 42 ทั้งนี้ จะนำข้อมูลดังกล่าวไปใช้ประโยชน์เพื่อประกอบการดำเนินการของ ศจพ. ในพื้นที่ของแต่ละจังหวัดเพื่อแก้ไข</w:t>
      </w:r>
      <w:r w:rsidRPr="00A57FA3">
        <w:rPr>
          <w:rFonts w:ascii="TH SarabunPSK" w:hAnsi="TH SarabunPSK" w:cs="TH SarabunPSK" w:hint="cs"/>
          <w:sz w:val="32"/>
          <w:szCs w:val="32"/>
          <w:cs/>
        </w:rPr>
        <w:lastRenderedPageBreak/>
        <w:t>ปัญหาความยากจนและพัฒนากลุ่มเป้าหมายให้สามารถอยู่รอด พอเพียง และยั่งยืน รวมทั้งนำไปประกอบการจัดทำดัชนีการพัฒนาคนหลายมิติระดับประเทศและระดับพื้นที่ นอกจากนี้ได้</w:t>
      </w:r>
      <w:r w:rsidRPr="00A57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พัฒนาระบบบริหารจัดการข้อมูลการพัฒนาคนแบบชี้เป้า </w:t>
      </w:r>
      <w:r w:rsidRPr="00A57FA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57FA3">
        <w:rPr>
          <w:rFonts w:ascii="TH SarabunPSK" w:hAnsi="TH SarabunPSK" w:cs="TH SarabunPSK"/>
          <w:b/>
          <w:bCs/>
          <w:sz w:val="32"/>
          <w:szCs w:val="32"/>
        </w:rPr>
        <w:t>TPMAP</w:t>
      </w:r>
      <w:r w:rsidRPr="00A57FA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โดยการนำเทคโนโลยีปัญญาประดิษฐ์ </w:t>
      </w:r>
      <w:r w:rsidRPr="00A57FA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57FA3">
        <w:rPr>
          <w:rFonts w:ascii="TH SarabunPSK" w:hAnsi="TH SarabunPSK" w:cs="TH SarabunPSK"/>
          <w:b/>
          <w:bCs/>
          <w:sz w:val="32"/>
          <w:szCs w:val="32"/>
        </w:rPr>
        <w:t>Artificial Intelligence</w:t>
      </w:r>
      <w:r w:rsidRPr="00A57FA3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A57FA3">
        <w:rPr>
          <w:rFonts w:ascii="TH SarabunPSK" w:hAnsi="TH SarabunPSK" w:cs="TH SarabunPSK"/>
          <w:b/>
          <w:bCs/>
          <w:sz w:val="32"/>
          <w:szCs w:val="32"/>
        </w:rPr>
        <w:t>AI</w:t>
      </w:r>
      <w:r w:rsidRPr="00A57FA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มาใช้ในการสนับสนุนการประเมินสภาพปัญหา สถานการณ์ต้นเหตุของปัญหา ช่องว่างของการแก้ไขปัญหา และการพัฒนาตามมิติของการพัมนาที่มีความหลากหลาย เพื่อให้สามารถนำข้อมูลมาประกอบการวิเคราะห์และแก้ไขปัญหาตามความจำเป็นเร่งด่วน สอดคล้องกับทรัพยากรข้อจำกัดต่างๆ ในพื้นที่ของการพัฒนาเพื่อนำไปสู่การออกแบบการจัดทำข้อเสนอเชิงนโยบาย แผน มาตรการ และแนวทางในการแก้ไขปัญหาความยากจนและความเหลื่อมล้ำที่เป็นไปอย่างคุ้มค่าและเกิดประสิทธิผลสูงสุดต่อไป</w:t>
      </w:r>
    </w:p>
    <w:p w:rsidR="00D207BE" w:rsidRPr="00A57FA3" w:rsidRDefault="00D207BE" w:rsidP="00D207BE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7F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FA3">
        <w:rPr>
          <w:rFonts w:ascii="TH SarabunPSK" w:hAnsi="TH SarabunPSK" w:cs="TH SarabunPSK"/>
          <w:sz w:val="32"/>
          <w:szCs w:val="32"/>
          <w:cs/>
        </w:rPr>
        <w:tab/>
      </w:r>
      <w:r w:rsidRPr="00A57FA3">
        <w:rPr>
          <w:rFonts w:ascii="TH SarabunPSK" w:hAnsi="TH SarabunPSK" w:cs="TH SarabunPSK"/>
          <w:sz w:val="32"/>
          <w:szCs w:val="32"/>
          <w:cs/>
        </w:rPr>
        <w:tab/>
      </w:r>
      <w:r w:rsidRPr="00A57FA3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A57F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ความก้าวหน้าแผนการปฏิรูปประเทศ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สศช. ได้จัดทำรายงานความคืบหน้าการดำเนินการตามแผนการปฏิรูปประเทศตามมาตรา 270 ของรัฐธรรมนูญแห่งราชอาณาจักรไทยครั้งที่ 16 </w:t>
      </w:r>
      <w:r w:rsidRPr="00A57FA3">
        <w:rPr>
          <w:rFonts w:ascii="TH SarabunPSK" w:hAnsi="TH SarabunPSK" w:cs="TH SarabunPSK"/>
          <w:sz w:val="32"/>
          <w:szCs w:val="32"/>
          <w:cs/>
        </w:rPr>
        <w:t>(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รอบเดือนเมษายน-มิถุนายน 2565</w:t>
      </w:r>
      <w:r w:rsidRPr="00A57FA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โดยสรุปผลสัมฤทธิ์จากการดำเนินการปฏิรูปประเทศที่ส่งผลต่อการบรรลุเป้าหมาย เช่น การนำเทคโนโลยีดิจิทัลมาใช้ในหน่วยงานราชการมากขึ้น การเชื่อมโยงข้อมูลจัดซื้อจัดจ้าง โดยใช้ระบบจัดซื้อจัดจ้างภาครัฐด้วยอิเล็กทรอนิกส์ </w:t>
      </w:r>
      <w:r w:rsidRPr="00A57FA3">
        <w:rPr>
          <w:rFonts w:ascii="TH SarabunPSK" w:hAnsi="TH SarabunPSK" w:cs="TH SarabunPSK"/>
          <w:sz w:val="32"/>
          <w:szCs w:val="32"/>
          <w:cs/>
        </w:rPr>
        <w:t>(</w:t>
      </w:r>
      <w:r w:rsidRPr="00A57FA3">
        <w:rPr>
          <w:rFonts w:ascii="TH SarabunPSK" w:hAnsi="TH SarabunPSK" w:cs="TH SarabunPSK"/>
          <w:sz w:val="32"/>
          <w:szCs w:val="32"/>
        </w:rPr>
        <w:t>e</w:t>
      </w:r>
      <w:r w:rsidRPr="00A57FA3">
        <w:rPr>
          <w:rFonts w:ascii="TH SarabunPSK" w:hAnsi="TH SarabunPSK" w:cs="TH SarabunPSK"/>
          <w:sz w:val="32"/>
          <w:szCs w:val="32"/>
          <w:cs/>
        </w:rPr>
        <w:t>-</w:t>
      </w:r>
      <w:r w:rsidRPr="00A57FA3">
        <w:rPr>
          <w:rFonts w:ascii="TH SarabunPSK" w:hAnsi="TH SarabunPSK" w:cs="TH SarabunPSK"/>
          <w:sz w:val="32"/>
          <w:szCs w:val="32"/>
        </w:rPr>
        <w:t>GP</w:t>
      </w:r>
      <w:r w:rsidRPr="00A57FA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การจัดทำพระราชบัญญัติว่าด้วยการปรับเป็นพินัย พ.ศ. 2565 เพื่อให้ผู้ที่มีความผิดไม่ร้ายแรงชำระค่าปรับแทนการลงโทษทางอาญาและไม่มีการจำคุก และการจัดทำพระราชบัญญัติกำหนดระยะเวลาดำเนินงานในกระบวนการยุติธรรม พ.ศ. 2565 ทั้งนี้ การดำเนินการปฏิรูปประเทศในระยะต่อไป ให้หน่วยงานของรัฐนำประเด็นการปฏิรูปที่ยังต่อเนื่องไปดำเนินการผ่านกลไกของแผนระดับที่ 2 แผนระดับที่ 3 และการดำเนินการต่างๆ ของหน่วยงานเพื่อผลักดันให้เกิดผลอย่างยั่งยืนต่อไป</w:t>
      </w:r>
    </w:p>
    <w:p w:rsidR="00D207BE" w:rsidRPr="00A57FA3" w:rsidRDefault="00D207BE" w:rsidP="00D207BE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7FA3">
        <w:rPr>
          <w:rFonts w:ascii="TH SarabunPSK" w:hAnsi="TH SarabunPSK" w:cs="TH SarabunPSK" w:hint="cs"/>
          <w:sz w:val="32"/>
          <w:szCs w:val="32"/>
          <w:cs/>
        </w:rPr>
        <w:tab/>
      </w:r>
      <w:r w:rsidRPr="00A57FA3">
        <w:rPr>
          <w:rFonts w:ascii="TH SarabunPSK" w:hAnsi="TH SarabunPSK" w:cs="TH SarabunPSK" w:hint="cs"/>
          <w:sz w:val="32"/>
          <w:szCs w:val="32"/>
          <w:cs/>
        </w:rPr>
        <w:tab/>
      </w:r>
      <w:r w:rsidRPr="00A57FA3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การติดตาม การตรวจสอบ และการประเมินผลการดำเนินการตามยุทธศาสตจร์ชาติและแผนการปฏิรูปประเทศ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เพื่อให้ระบบติดตามและประเมินผลแห่งชาติ </w:t>
      </w:r>
      <w:r w:rsidRPr="00A57FA3">
        <w:rPr>
          <w:rFonts w:ascii="TH SarabunPSK" w:hAnsi="TH SarabunPSK" w:cs="TH SarabunPSK"/>
          <w:sz w:val="32"/>
          <w:szCs w:val="32"/>
          <w:cs/>
        </w:rPr>
        <w:t>(</w:t>
      </w:r>
      <w:r w:rsidRPr="00A57FA3">
        <w:rPr>
          <w:rFonts w:ascii="TH SarabunPSK" w:hAnsi="TH SarabunPSK" w:cs="TH SarabunPSK"/>
          <w:sz w:val="32"/>
          <w:szCs w:val="32"/>
        </w:rPr>
        <w:t>eMENSCR</w:t>
      </w:r>
      <w:r w:rsidRPr="00A57FA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รองรับการติดตามตรวจสอบและประเมินผลการดำเนินการตามแผนระดับที่ 2 ได้แก่ แผนแม่บทฯ </w:t>
      </w:r>
      <w:r w:rsidRPr="00A57FA3">
        <w:rPr>
          <w:rFonts w:ascii="TH SarabunPSK" w:hAnsi="TH SarabunPSK" w:cs="TH SarabunPSK"/>
          <w:sz w:val="32"/>
          <w:szCs w:val="32"/>
          <w:cs/>
        </w:rPr>
        <w:t>(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ฉบับปรับปรุง</w:t>
      </w:r>
      <w:r w:rsidRPr="00A57FA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แผนพัฒนาเศรษฐกิจและสังคมแห่งชาติ ฉบับที่ 13 </w:t>
      </w:r>
      <w:r w:rsidRPr="00A57FA3">
        <w:rPr>
          <w:rFonts w:ascii="TH SarabunPSK" w:hAnsi="TH SarabunPSK" w:cs="TH SarabunPSK"/>
          <w:sz w:val="32"/>
          <w:szCs w:val="32"/>
          <w:cs/>
        </w:rPr>
        <w:t>(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พ.ศ. 2566-2570</w:t>
      </w:r>
      <w:r w:rsidRPr="00A57FA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และนโยบายและแผนระดับชาติว่าด้วยความมั่นคงแห่งชาติ </w:t>
      </w:r>
      <w:r w:rsidRPr="00A57FA3">
        <w:rPr>
          <w:rFonts w:ascii="TH SarabunPSK" w:hAnsi="TH SarabunPSK" w:cs="TH SarabunPSK"/>
          <w:sz w:val="32"/>
          <w:szCs w:val="32"/>
          <w:cs/>
        </w:rPr>
        <w:t>(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พ.ศ. 2566-2570</w:t>
      </w:r>
      <w:r w:rsidRPr="00A57FA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สศช. จึงได้เชื่อมโยงความสอดคล้องของเป้าหมายของแต่ละแผนเพื่อความสะดวกในการนำเข้าข้อมูลโครงการ/การดำเนินการของหน่วยงานของรัฐในประเด็นที่มีความสอดคล้องเชื่อมโยงกันระหว่างเป้าหมาย รวมถึงสามารถนำข้อมูลมาใช้ในการประมวลผลได้ง่าย ซึ่งจะเป็นประโยชน์ต่อการกำกับ ติดตาม และตรวจสอบการดำเนินการตามแผนระดับที่ 2</w:t>
      </w:r>
      <w:r w:rsidRPr="00A57FA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207BE" w:rsidRPr="00A57FA3" w:rsidRDefault="00D207BE" w:rsidP="00D207BE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7F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ab/>
      </w:r>
      <w:r w:rsidRPr="00A57FA3">
        <w:rPr>
          <w:rFonts w:ascii="TH SarabunPSK" w:hAnsi="TH SarabunPSK" w:cs="TH SarabunPSK" w:hint="cs"/>
          <w:sz w:val="32"/>
          <w:szCs w:val="32"/>
          <w:cs/>
        </w:rPr>
        <w:tab/>
      </w:r>
      <w:r w:rsidRPr="00A57FA3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ประเด็นที่ควรเร่งรัดเพื่อการบรรลุเป้าหมายยุทธศาสตร์ชาติ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โครงการฯ ประจำปีงบประมาณ พ.ศ. 2567 ที่ผ่านการจัดลำดับความสำคัญจำนวนทั้งสิ้น 1</w:t>
      </w:r>
      <w:r w:rsidRPr="00A57FA3">
        <w:rPr>
          <w:rFonts w:ascii="TH SarabunPSK" w:hAnsi="TH SarabunPSK" w:cs="TH SarabunPSK"/>
          <w:sz w:val="32"/>
          <w:szCs w:val="32"/>
        </w:rPr>
        <w:t>,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026 โครงการจากข้อเสนอโครงการฯ ทั้งหมด 2</w:t>
      </w:r>
      <w:r w:rsidRPr="00A57FA3">
        <w:rPr>
          <w:rFonts w:ascii="TH SarabunPSK" w:hAnsi="TH SarabunPSK" w:cs="TH SarabunPSK"/>
          <w:sz w:val="32"/>
          <w:szCs w:val="32"/>
        </w:rPr>
        <w:t>,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619 โครงการ หรือคิดเป็นร้อยละ 39.18 ซึ่งเป็นสัดส่วนที่สูงกว่าเมื่อ 2 ปีก่อนหน้า สะท้อนให้เห็นว่า</w:t>
      </w:r>
      <w:r w:rsidRPr="00A57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หน่วยงานที่เกี่ยวข้องมีความรู้ ความเข้าใจในการจัดทำข้อเสนอโครงการฯ ตามหลักเกณฑ์การประเมินโครงการฯ มากขึ้น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อย่างไรก็ตาม หากพิจาณาในรายละเอียดของผลคะแนนตามหลักเกณฑ์การประเมินข้อเสนอโครงการฯ เกณฑ์ที่ค่าคะแนนเฉลี่ยต่ำที่สุด 3 ลำดับแรก ได้แก่ โครงการเป็นการจัดทำโดยมีการอ้างอิงหลักฐานข้อมูลเชิงประจักษ์มารองรับ โครงการมีแผนการดำเนินงานและกิจกรรมที่ชัดเจน เป็นไปได้จริงส่งผลโดยตรงต่อการบรรลุเป้าหมายและวัตถุประสงค์ของโครงการอย่างแท้จริง และโครงการมีตัวชี้วัดที่สามารถสะท้อนการบรรลุผลสัมฤทธิ์ตามเป้าหมายของโครงการได้อย่างเป็นรูปธรรม ดังนั้นเพื่อให้ได้มาซึ่งโครงการฯ ที่ตอบโจทย์การพัฒนาและพุ่งเป้าในการบรรลุเป้าหมายของยุทธศาสตร์ชาติ หน่วยงานเจ้าภาพขับเคลื่อนแผนแม่บทฯ ทุกระดับ และหน่วยงานที่เกี่ยวข้องต้องร่วมมือกันอย่างจริงจังในการขับเคลื่อนการดำเนินการไปสู่การบรรลุเป้าหมายของแผนแม่บทฯที่เกี่ยวข้อง อีกทั้งต้องให้ความสำคัญในการสร้างความรู้ความเข้าใจในการจัดทำโครงการฯ ตลอดกระบวนการและจัดทำ/ปรับปรุงรายละเอียดของข้อเสนอโครงการฯ ทั้งที่ผ่านและไม่ผ่านการจัดลำดับความสำคัญให้มีความครบถ้วน สมบูรณ์ เพื่อเข้าสู่ขั้นตอนตามกระบวนการงบประมาณและบรรจุในแผนปฏิบัติราชการของหน่วยงานต่อไป</w:t>
      </w:r>
    </w:p>
    <w:p w:rsidR="00D207BE" w:rsidRPr="00A57FA3" w:rsidRDefault="00D207BE" w:rsidP="00D207BE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7FA3">
        <w:rPr>
          <w:rFonts w:ascii="TH SarabunPSK" w:hAnsi="TH SarabunPSK" w:cs="TH SarabunPSK"/>
          <w:sz w:val="32"/>
          <w:szCs w:val="32"/>
          <w:cs/>
        </w:rPr>
        <w:softHyphen/>
      </w:r>
      <w:r w:rsidRPr="00A57FA3">
        <w:rPr>
          <w:rFonts w:ascii="TH SarabunPSK" w:hAnsi="TH SarabunPSK" w:cs="TH SarabunPSK"/>
          <w:sz w:val="32"/>
          <w:szCs w:val="32"/>
          <w:cs/>
        </w:rPr>
        <w:softHyphen/>
      </w:r>
      <w:r w:rsidRPr="00A57FA3">
        <w:rPr>
          <w:rFonts w:ascii="TH SarabunPSK" w:hAnsi="TH SarabunPSK" w:cs="TH SarabunPSK"/>
          <w:sz w:val="32"/>
          <w:szCs w:val="32"/>
          <w:cs/>
        </w:rPr>
        <w:softHyphen/>
      </w:r>
      <w:r w:rsidRPr="00A57FA3">
        <w:rPr>
          <w:rFonts w:ascii="TH SarabunPSK" w:hAnsi="TH SarabunPSK" w:cs="TH SarabunPSK"/>
          <w:sz w:val="32"/>
          <w:szCs w:val="32"/>
          <w:cs/>
        </w:rPr>
        <w:softHyphen/>
      </w:r>
      <w:r w:rsidRPr="00A57FA3">
        <w:rPr>
          <w:rFonts w:ascii="TH SarabunPSK" w:hAnsi="TH SarabunPSK" w:cs="TH SarabunPSK"/>
          <w:sz w:val="32"/>
          <w:szCs w:val="32"/>
          <w:cs/>
        </w:rPr>
        <w:softHyphen/>
      </w:r>
      <w:r w:rsidRPr="00A57FA3">
        <w:rPr>
          <w:rFonts w:ascii="TH SarabunPSK" w:hAnsi="TH SarabunPSK" w:cs="TH SarabunPSK"/>
          <w:sz w:val="32"/>
          <w:szCs w:val="32"/>
          <w:cs/>
        </w:rPr>
        <w:softHyphen/>
      </w:r>
      <w:r w:rsidRPr="00A57FA3">
        <w:rPr>
          <w:rFonts w:ascii="TH SarabunPSK" w:hAnsi="TH SarabunPSK" w:cs="TH SarabunPSK"/>
          <w:sz w:val="32"/>
          <w:szCs w:val="32"/>
          <w:cs/>
        </w:rPr>
        <w:softHyphen/>
      </w:r>
      <w:r w:rsidRPr="00A57FA3">
        <w:rPr>
          <w:rFonts w:ascii="TH SarabunPSK" w:hAnsi="TH SarabunPSK" w:cs="TH SarabunPSK"/>
          <w:sz w:val="32"/>
          <w:szCs w:val="32"/>
          <w:cs/>
        </w:rPr>
        <w:softHyphen/>
      </w:r>
      <w:r w:rsidRPr="00A57FA3">
        <w:rPr>
          <w:rFonts w:ascii="TH SarabunPSK" w:hAnsi="TH SarabunPSK" w:cs="TH SarabunPSK"/>
          <w:sz w:val="32"/>
          <w:szCs w:val="32"/>
          <w:cs/>
        </w:rPr>
        <w:softHyphen/>
      </w:r>
      <w:r w:rsidRPr="00A57FA3">
        <w:rPr>
          <w:rFonts w:ascii="TH SarabunPSK" w:hAnsi="TH SarabunPSK" w:cs="TH SarabunPSK"/>
          <w:sz w:val="32"/>
          <w:szCs w:val="32"/>
          <w:cs/>
        </w:rPr>
        <w:softHyphen/>
      </w:r>
      <w:r w:rsidRPr="00A57FA3">
        <w:rPr>
          <w:rFonts w:ascii="TH SarabunPSK" w:hAnsi="TH SarabunPSK" w:cs="TH SarabunPSK"/>
          <w:sz w:val="32"/>
          <w:szCs w:val="32"/>
          <w:cs/>
        </w:rPr>
        <w:softHyphen/>
      </w:r>
      <w:r w:rsidRPr="00A57FA3">
        <w:rPr>
          <w:rFonts w:ascii="TH SarabunPSK" w:hAnsi="TH SarabunPSK" w:cs="TH SarabunPSK"/>
          <w:sz w:val="32"/>
          <w:szCs w:val="32"/>
          <w:cs/>
        </w:rPr>
        <w:softHyphen/>
      </w:r>
      <w:r w:rsidRPr="00A57FA3">
        <w:rPr>
          <w:rFonts w:ascii="TH SarabunPSK" w:hAnsi="TH SarabunPSK" w:cs="TH SarabunPSK"/>
          <w:sz w:val="32"/>
          <w:szCs w:val="32"/>
          <w:cs/>
        </w:rPr>
        <w:softHyphen/>
      </w:r>
      <w:r w:rsidRPr="00A57FA3">
        <w:rPr>
          <w:rFonts w:ascii="TH SarabunPSK" w:hAnsi="TH SarabunPSK" w:cs="TH SarabunPSK"/>
          <w:sz w:val="32"/>
          <w:szCs w:val="32"/>
          <w:cs/>
        </w:rPr>
        <w:softHyphen/>
      </w:r>
      <w:r w:rsidRPr="00A57FA3">
        <w:rPr>
          <w:rFonts w:ascii="TH SarabunPSK" w:hAnsi="TH SarabunPSK" w:cs="TH SarabunPSK"/>
          <w:sz w:val="32"/>
          <w:szCs w:val="32"/>
          <w:cs/>
        </w:rPr>
        <w:softHyphen/>
      </w:r>
      <w:r w:rsidRPr="00A57FA3">
        <w:rPr>
          <w:rFonts w:ascii="TH SarabunPSK" w:hAnsi="TH SarabunPSK" w:cs="TH SarabunPSK"/>
          <w:sz w:val="32"/>
          <w:szCs w:val="32"/>
        </w:rPr>
        <w:softHyphen/>
      </w:r>
      <w:r w:rsidRPr="00A57FA3">
        <w:rPr>
          <w:rFonts w:ascii="TH SarabunPSK" w:hAnsi="TH SarabunPSK" w:cs="TH SarabunPSK"/>
          <w:sz w:val="32"/>
          <w:szCs w:val="32"/>
        </w:rPr>
        <w:softHyphen/>
      </w:r>
      <w:r w:rsidRPr="00A57FA3">
        <w:rPr>
          <w:rFonts w:ascii="TH SarabunPSK" w:hAnsi="TH SarabunPSK" w:cs="TH SarabunPSK"/>
          <w:sz w:val="32"/>
          <w:szCs w:val="32"/>
        </w:rPr>
        <w:softHyphen/>
      </w:r>
      <w:r w:rsidRPr="00A57FA3">
        <w:rPr>
          <w:rFonts w:ascii="TH SarabunPSK" w:hAnsi="TH SarabunPSK" w:cs="TH SarabunPSK"/>
          <w:sz w:val="32"/>
          <w:szCs w:val="32"/>
        </w:rPr>
        <w:softHyphen/>
      </w:r>
      <w:r w:rsidRPr="00A57FA3">
        <w:rPr>
          <w:rFonts w:ascii="TH SarabunPSK" w:hAnsi="TH SarabunPSK" w:cs="TH SarabunPSK"/>
          <w:sz w:val="32"/>
          <w:szCs w:val="32"/>
        </w:rPr>
        <w:softHyphen/>
      </w:r>
      <w:r w:rsidRPr="00A57FA3">
        <w:rPr>
          <w:rFonts w:ascii="TH SarabunPSK" w:hAnsi="TH SarabunPSK" w:cs="TH SarabunPSK"/>
          <w:sz w:val="32"/>
          <w:szCs w:val="32"/>
        </w:rPr>
        <w:softHyphen/>
      </w:r>
      <w:r w:rsidRPr="00A57FA3">
        <w:rPr>
          <w:rFonts w:ascii="TH SarabunPSK" w:hAnsi="TH SarabunPSK" w:cs="TH SarabunPSK"/>
          <w:sz w:val="32"/>
          <w:szCs w:val="32"/>
        </w:rPr>
        <w:softHyphen/>
      </w:r>
      <w:r w:rsidRPr="00A57FA3">
        <w:rPr>
          <w:rFonts w:ascii="TH SarabunPSK" w:hAnsi="TH SarabunPSK" w:cs="TH SarabunPSK"/>
          <w:sz w:val="32"/>
          <w:szCs w:val="32"/>
        </w:rPr>
        <w:softHyphen/>
      </w:r>
      <w:r w:rsidRPr="00A57FA3">
        <w:rPr>
          <w:rFonts w:ascii="TH SarabunPSK" w:hAnsi="TH SarabunPSK" w:cs="TH SarabunPSK"/>
          <w:sz w:val="32"/>
          <w:szCs w:val="32"/>
        </w:rPr>
        <w:softHyphen/>
      </w:r>
      <w:r w:rsidRPr="00A57FA3">
        <w:rPr>
          <w:rFonts w:ascii="TH SarabunPSK" w:hAnsi="TH SarabunPSK" w:cs="TH SarabunPSK"/>
          <w:sz w:val="32"/>
          <w:szCs w:val="32"/>
        </w:rPr>
        <w:softHyphen/>
      </w:r>
      <w:r w:rsidRPr="00A57FA3">
        <w:rPr>
          <w:rFonts w:ascii="TH SarabunPSK" w:hAnsi="TH SarabunPSK" w:cs="TH SarabunPSK"/>
          <w:sz w:val="32"/>
          <w:szCs w:val="32"/>
        </w:rPr>
        <w:softHyphen/>
      </w:r>
      <w:r w:rsidRPr="00A57FA3">
        <w:rPr>
          <w:rFonts w:ascii="TH SarabunPSK" w:hAnsi="TH SarabunPSK" w:cs="TH SarabunPSK"/>
          <w:sz w:val="32"/>
          <w:szCs w:val="32"/>
        </w:rPr>
        <w:softHyphen/>
      </w:r>
      <w:r w:rsidRPr="00A57FA3">
        <w:rPr>
          <w:rFonts w:ascii="TH SarabunPSK" w:hAnsi="TH SarabunPSK" w:cs="TH SarabunPSK"/>
          <w:sz w:val="32"/>
          <w:szCs w:val="32"/>
        </w:rPr>
        <w:softHyphen/>
      </w:r>
      <w:r w:rsidRPr="00A57FA3">
        <w:rPr>
          <w:rFonts w:ascii="TH SarabunPSK" w:hAnsi="TH SarabunPSK" w:cs="TH SarabunPSK"/>
          <w:sz w:val="32"/>
          <w:szCs w:val="32"/>
        </w:rPr>
        <w:softHyphen/>
      </w:r>
      <w:r w:rsidRPr="00A57FA3">
        <w:rPr>
          <w:rFonts w:ascii="TH SarabunPSK" w:hAnsi="TH SarabunPSK" w:cs="TH SarabunPSK"/>
          <w:sz w:val="32"/>
          <w:szCs w:val="32"/>
        </w:rPr>
        <w:softHyphen/>
      </w:r>
      <w:r w:rsidRPr="00A57FA3">
        <w:rPr>
          <w:rFonts w:ascii="TH SarabunPSK" w:hAnsi="TH SarabunPSK" w:cs="TH SarabunPSK"/>
          <w:sz w:val="32"/>
          <w:szCs w:val="32"/>
        </w:rPr>
        <w:softHyphen/>
      </w:r>
      <w:r w:rsidRPr="00A57FA3">
        <w:rPr>
          <w:rFonts w:ascii="TH SarabunPSK" w:hAnsi="TH SarabunPSK" w:cs="TH SarabunPSK"/>
          <w:sz w:val="32"/>
          <w:szCs w:val="32"/>
        </w:rPr>
        <w:softHyphen/>
      </w:r>
      <w:r w:rsidRPr="00A57FA3">
        <w:rPr>
          <w:rFonts w:ascii="TH SarabunPSK" w:hAnsi="TH SarabunPSK" w:cs="TH SarabunPSK"/>
          <w:sz w:val="32"/>
          <w:szCs w:val="32"/>
        </w:rPr>
        <w:softHyphen/>
      </w:r>
      <w:r w:rsidRPr="00A57FA3">
        <w:rPr>
          <w:rFonts w:ascii="TH SarabunPSK" w:hAnsi="TH SarabunPSK" w:cs="TH SarabunPSK"/>
          <w:sz w:val="32"/>
          <w:szCs w:val="32"/>
        </w:rPr>
        <w:softHyphen/>
      </w:r>
      <w:r w:rsidRPr="00A57FA3">
        <w:rPr>
          <w:rFonts w:ascii="TH SarabunPSK" w:hAnsi="TH SarabunPSK" w:cs="TH SarabunPSK"/>
          <w:sz w:val="32"/>
          <w:szCs w:val="32"/>
        </w:rPr>
        <w:softHyphen/>
      </w:r>
      <w:r w:rsidRPr="00A57FA3">
        <w:rPr>
          <w:rFonts w:ascii="TH SarabunPSK" w:hAnsi="TH SarabunPSK" w:cs="TH SarabunPSK"/>
          <w:sz w:val="32"/>
          <w:szCs w:val="32"/>
        </w:rPr>
        <w:softHyphen/>
      </w:r>
      <w:r w:rsidRPr="00A57FA3">
        <w:rPr>
          <w:rFonts w:ascii="TH SarabunPSK" w:hAnsi="TH SarabunPSK" w:cs="TH SarabunPSK"/>
          <w:sz w:val="32"/>
          <w:szCs w:val="32"/>
        </w:rPr>
        <w:softHyphen/>
      </w:r>
      <w:r w:rsidRPr="00A57FA3">
        <w:rPr>
          <w:rFonts w:ascii="TH SarabunPSK" w:hAnsi="TH SarabunPSK" w:cs="TH SarabunPSK"/>
          <w:sz w:val="32"/>
          <w:szCs w:val="32"/>
        </w:rPr>
        <w:softHyphen/>
      </w:r>
      <w:r w:rsidRPr="00A57FA3">
        <w:rPr>
          <w:rFonts w:ascii="TH SarabunPSK" w:hAnsi="TH SarabunPSK" w:cs="TH SarabunPSK"/>
          <w:sz w:val="32"/>
          <w:szCs w:val="32"/>
        </w:rPr>
        <w:softHyphen/>
        <w:t>_______________________________</w:t>
      </w:r>
    </w:p>
    <w:p w:rsidR="00D207BE" w:rsidRPr="00D154CC" w:rsidRDefault="00D207BE" w:rsidP="00D207BE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sz w:val="28"/>
        </w:rPr>
      </w:pPr>
      <w:r w:rsidRPr="00D154CC">
        <w:rPr>
          <w:rFonts w:ascii="TH SarabunPSK" w:hAnsi="TH SarabunPSK" w:cs="TH SarabunPSK" w:hint="cs"/>
          <w:sz w:val="28"/>
          <w:vertAlign w:val="superscript"/>
          <w:cs/>
        </w:rPr>
        <w:t>1</w:t>
      </w:r>
      <w:r w:rsidRPr="00D154CC">
        <w:rPr>
          <w:rFonts w:ascii="TH SarabunPSK" w:hAnsi="TH SarabunPSK" w:cs="TH SarabunPSK"/>
          <w:sz w:val="28"/>
          <w:cs/>
        </w:rPr>
        <w:t xml:space="preserve">จากการประสานงานข้อมูลเมื่อวันที่ 26 ตุลาคม 2565 </w:t>
      </w:r>
      <w:r w:rsidRPr="00D154CC">
        <w:rPr>
          <w:rFonts w:ascii="TH SarabunPSK" w:hAnsi="TH SarabunPSK" w:cs="TH SarabunPSK" w:hint="cs"/>
          <w:sz w:val="28"/>
          <w:cs/>
        </w:rPr>
        <w:t xml:space="preserve">สศช. แจ้งว่าอยู่ระหว่างปรับแก้แผนแม่บทฯ </w:t>
      </w:r>
      <w:r w:rsidRPr="00D154CC">
        <w:rPr>
          <w:rFonts w:ascii="TH SarabunPSK" w:hAnsi="TH SarabunPSK" w:cs="TH SarabunPSK"/>
          <w:sz w:val="28"/>
          <w:cs/>
        </w:rPr>
        <w:t>(</w:t>
      </w:r>
      <w:r w:rsidRPr="00D154CC">
        <w:rPr>
          <w:rFonts w:ascii="TH SarabunPSK" w:hAnsi="TH SarabunPSK" w:cs="TH SarabunPSK" w:hint="cs"/>
          <w:sz w:val="28"/>
          <w:cs/>
        </w:rPr>
        <w:t>ฉบับปรับปรุง</w:t>
      </w:r>
      <w:r w:rsidRPr="00D154CC">
        <w:rPr>
          <w:rFonts w:ascii="TH SarabunPSK" w:hAnsi="TH SarabunPSK" w:cs="TH SarabunPSK"/>
          <w:sz w:val="28"/>
          <w:cs/>
        </w:rPr>
        <w:t xml:space="preserve">) </w:t>
      </w:r>
      <w:r w:rsidRPr="00D154CC">
        <w:rPr>
          <w:rFonts w:ascii="TH SarabunPSK" w:hAnsi="TH SarabunPSK" w:cs="TH SarabunPSK" w:hint="cs"/>
          <w:sz w:val="28"/>
          <w:cs/>
        </w:rPr>
        <w:t>ตามความเห็นของสำนักงานคณะกรรมการกฤษฎีกา</w:t>
      </w:r>
    </w:p>
    <w:p w:rsidR="00D207BE" w:rsidRPr="00D154CC" w:rsidRDefault="00D207BE" w:rsidP="00D207BE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sz w:val="28"/>
        </w:rPr>
      </w:pPr>
      <w:r w:rsidRPr="00D154CC">
        <w:rPr>
          <w:rFonts w:ascii="TH SarabunPSK" w:hAnsi="TH SarabunPSK" w:cs="TH SarabunPSK" w:hint="cs"/>
          <w:sz w:val="28"/>
          <w:vertAlign w:val="superscript"/>
          <w:cs/>
        </w:rPr>
        <w:t>2</w:t>
      </w:r>
      <w:r w:rsidRPr="00D154CC">
        <w:rPr>
          <w:rFonts w:ascii="TH SarabunPSK" w:hAnsi="TH SarabunPSK" w:cs="TH SarabunPSK" w:hint="cs"/>
          <w:sz w:val="28"/>
          <w:cs/>
        </w:rPr>
        <w:t>ความขัดสน 5 มิติ ประกอบด้วย สุขภาพ ความเป็นอยู่ การศึกษา รายได้ และการเข้าถึงบริการรัฐ</w:t>
      </w:r>
    </w:p>
    <w:p w:rsidR="00D5165C" w:rsidRPr="00D154CC" w:rsidRDefault="00D5165C" w:rsidP="00D207BE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b/>
          <w:bCs/>
          <w:sz w:val="28"/>
        </w:rPr>
      </w:pPr>
    </w:p>
    <w:p w:rsidR="00D207BE" w:rsidRPr="00A57FA3" w:rsidRDefault="006559BA" w:rsidP="00D207BE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20.</w:t>
      </w:r>
      <w:r w:rsidR="00D207BE" w:rsidRPr="00A57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สรุปผลการพิจารณาแนวทางและความเหมาะสมของรายงานการพิจารณาศึกษา เรื่อง </w:t>
      </w:r>
      <w:r w:rsidR="00D207BE" w:rsidRPr="00A57FA3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D207BE" w:rsidRPr="00A57FA3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การจัดการตำบลเข้มแข็งตามแนวทางยุทธศาสตร์ชาติและแผนการปฏิรูปประเทศ</w:t>
      </w:r>
      <w:r w:rsidR="00D207BE" w:rsidRPr="00A57FA3">
        <w:rPr>
          <w:rFonts w:ascii="TH SarabunPSK" w:hAnsi="TH SarabunPSK" w:cs="TH SarabunPSK"/>
          <w:b/>
          <w:bCs/>
          <w:sz w:val="32"/>
          <w:szCs w:val="32"/>
          <w:cs/>
        </w:rPr>
        <w:t xml:space="preserve">” </w:t>
      </w:r>
      <w:r w:rsidR="00D207BE" w:rsidRPr="00A57FA3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ของคณะกรรมาธิการการแก้ปัญหาความยากจนและลดความเหลื่อมล้ำ วุฒิสภา</w:t>
      </w:r>
    </w:p>
    <w:p w:rsidR="00D207BE" w:rsidRPr="00A57FA3" w:rsidRDefault="00D207BE" w:rsidP="00D207B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ab/>
      </w:r>
      <w:r w:rsidRPr="00A57FA3">
        <w:rPr>
          <w:rFonts w:ascii="TH SarabunPSK" w:hAnsi="TH SarabunPSK" w:cs="TH SarabunPSK"/>
          <w:sz w:val="32"/>
          <w:szCs w:val="32"/>
          <w:cs/>
        </w:rPr>
        <w:tab/>
      </w:r>
      <w:r w:rsidRPr="00A57FA3"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A57FA3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</w:t>
      </w: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สรุปผลการพิจารณาแนวทางและความเหมาะสมของรายงานการพิจารณาศึกษา เรื่อง </w:t>
      </w:r>
      <w:r w:rsidRPr="00A57FA3">
        <w:rPr>
          <w:rFonts w:ascii="TH SarabunPSK" w:hAnsi="TH SarabunPSK" w:cs="TH SarabunPSK"/>
          <w:sz w:val="32"/>
          <w:szCs w:val="32"/>
          <w:cs/>
        </w:rPr>
        <w:t>“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การจัดการตำบลเข้มแข็งตามแนวทางยุทธศาสตร์ชาติและแผนการปฏิรูปประเทศ</w:t>
      </w:r>
      <w:r w:rsidRPr="00A57FA3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ของคณะกรรมาธิการการแก้ปัญหาความยากจนและลดความเหลื่อมล้ำวุฒิสภา ตามที่สำนักงาน ก.พ.ร. เสนอ และแจ้งให้สำนักงานเลขาธิการวุฒิสภาทราบต่อไป</w:t>
      </w:r>
    </w:p>
    <w:p w:rsidR="00D207BE" w:rsidRPr="00A57FA3" w:rsidRDefault="00D207BE" w:rsidP="00D207B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ab/>
      </w:r>
      <w:r w:rsidRPr="00A57FA3">
        <w:rPr>
          <w:rFonts w:ascii="TH SarabunPSK" w:hAnsi="TH SarabunPSK" w:cs="TH SarabunPSK"/>
          <w:sz w:val="32"/>
          <w:szCs w:val="32"/>
          <w:cs/>
        </w:rPr>
        <w:tab/>
      </w:r>
      <w:r w:rsidRPr="00A57FA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เรื่องเดิม</w:t>
      </w:r>
    </w:p>
    <w:p w:rsidR="00D207BE" w:rsidRPr="00A57FA3" w:rsidRDefault="00D207BE" w:rsidP="00D207B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ab/>
      </w:r>
      <w:r w:rsidRPr="00A57FA3">
        <w:rPr>
          <w:rFonts w:ascii="TH SarabunPSK" w:hAnsi="TH SarabunPSK" w:cs="TH SarabunPSK"/>
          <w:sz w:val="32"/>
          <w:szCs w:val="32"/>
          <w:cs/>
        </w:rPr>
        <w:tab/>
      </w: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1. สำนักงานเลขาธิการวุฒิสภาได้เสนอรายงานการพิจารณาศึกษาเรื่อง </w:t>
      </w:r>
      <w:r w:rsidRPr="00A57FA3">
        <w:rPr>
          <w:rFonts w:ascii="TH SarabunPSK" w:hAnsi="TH SarabunPSK" w:cs="TH SarabunPSK"/>
          <w:sz w:val="32"/>
          <w:szCs w:val="32"/>
          <w:cs/>
        </w:rPr>
        <w:t>“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การจัดการตำบลเข้มแข็งตามแนวทางยุทธศาสตร์ชาติและแผนการปฏิรูปประเทศ</w:t>
      </w:r>
      <w:r w:rsidRPr="00A57FA3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ของคณะกรรมาธิการการแก้ปัญหาความยากจนและลดความเหลื่อมล้ำ วุฒิสภา มาเพื่อดำเนินการ</w:t>
      </w:r>
      <w:r w:rsidRPr="00A57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โดยคณะกรรมาธิการได้มีข้อเสนอแนะว่า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ควรกำหนดให้การขับเคลื่อนการพัฒนาที่มุ่งให้ </w:t>
      </w:r>
      <w:r w:rsidRPr="00A57FA3">
        <w:rPr>
          <w:rFonts w:ascii="TH SarabunPSK" w:hAnsi="TH SarabunPSK" w:cs="TH SarabunPSK"/>
          <w:sz w:val="32"/>
          <w:szCs w:val="32"/>
          <w:cs/>
        </w:rPr>
        <w:t>“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ตำบลเข้มแข็ง</w:t>
      </w:r>
      <w:r w:rsidRPr="00A57FA3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เป็นวาระแห่งชาติ เพื่อส่งสัญญาณและระดมสรรพกำลังความร่วมมือของทุกภาคส่วน มุ่งสู่การสร้างเสริมตำบลเข้มแข็งอย่างจริงจัง เป็นระบบ ควรกำหนดเป็นนโยบายเพื่อส่งเสริมให้ส่วนราชการ</w:t>
      </w:r>
      <w:r w:rsidR="00A1111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ต่าง ๆ ที่มีภารกิจเกี่ยวข้องกับการปฏิรูปและพัฒนาระบบบริหารราชการแผ่นดินและเกี่ยวข้องกับภารกิจการพัฒนาเชิงพื้นที่ ควรมอบหมายให้คณะกรรมการพัฒนาระบบราชการกำหนดตัวชี้วัดร่วม </w:t>
      </w:r>
      <w:r w:rsidRPr="00A57FA3">
        <w:rPr>
          <w:rFonts w:ascii="TH SarabunPSK" w:hAnsi="TH SarabunPSK" w:cs="TH SarabunPSK"/>
          <w:sz w:val="32"/>
          <w:szCs w:val="32"/>
          <w:cs/>
        </w:rPr>
        <w:t>“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เชิงกระบวนการ</w:t>
      </w:r>
      <w:r w:rsidRPr="00A57FA3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ของส่วนราชการต่าง ๆ ที่มีภารกิจเข้าไปทำงานในระดับตำบลเพื่อให้การทำงานของทุกส่วนราชการได้ให้ความสำคัญต่อการส่งเสริมการพัฒนาระบบการจัดการตำบลเข้มแข็งแบบหุ้นส่วนอย่างเป็นรูปธรรมและต่อเนื่อง</w:t>
      </w:r>
    </w:p>
    <w:p w:rsidR="00D207BE" w:rsidRPr="00A57FA3" w:rsidRDefault="00D207BE" w:rsidP="00D207B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7F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FA3">
        <w:rPr>
          <w:rFonts w:ascii="TH SarabunPSK" w:hAnsi="TH SarabunPSK" w:cs="TH SarabunPSK"/>
          <w:sz w:val="32"/>
          <w:szCs w:val="32"/>
        </w:rPr>
        <w:tab/>
      </w:r>
      <w:r w:rsidRPr="00A57FA3">
        <w:rPr>
          <w:rFonts w:ascii="TH SarabunPSK" w:hAnsi="TH SarabunPSK" w:cs="TH SarabunPSK"/>
          <w:sz w:val="32"/>
          <w:szCs w:val="32"/>
        </w:rPr>
        <w:tab/>
        <w:t>2</w:t>
      </w:r>
      <w:r w:rsidRPr="00A57FA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รองนายกรัฐมนตรี </w:t>
      </w:r>
      <w:r w:rsidRPr="00A57FA3">
        <w:rPr>
          <w:rFonts w:ascii="TH SarabunPSK" w:hAnsi="TH SarabunPSK" w:cs="TH SarabunPSK"/>
          <w:sz w:val="32"/>
          <w:szCs w:val="32"/>
          <w:cs/>
        </w:rPr>
        <w:t>(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นายวิษณุ เครืองาม</w:t>
      </w:r>
      <w:r w:rsidRPr="00A57FA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สั่งและปฏิบัติราชการแทนนายกรัฐมนตรี พิจารณาแล้วมีคำสั่งให้สำนักงาน ก.พ.ร. เป็นหน่วยงานหลักรับรายงานและข้อเสนอแนะของคณะกรรมาธิการฯ ไปพิจาณาร่วมกับกระทรวงมหาดไทย สำนักงานสภาพัฒนาการเศรษฐกิจและสังคมแห่งชาติ </w:t>
      </w:r>
      <w:r w:rsidRPr="00A57FA3">
        <w:rPr>
          <w:rFonts w:ascii="TH SarabunPSK" w:hAnsi="TH SarabunPSK" w:cs="TH SarabunPSK"/>
          <w:sz w:val="32"/>
          <w:szCs w:val="32"/>
          <w:cs/>
        </w:rPr>
        <w:t>(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สศช.</w:t>
      </w:r>
      <w:r w:rsidRPr="00A57FA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และหน่วยงานที่เกี่ยวข้องเพื่อพิจารณาศึกษาแนวทางและความเหมาะสมของรายงานและข้อเสนอแนะดังกล่าว และสรุปผลการพิจารณาหรือผลการดำเนินการเกี่ยวกับเรื่องดังกล่าวในภาพรวม แล้วส่งให้สำนักเลขาธิการคณะรัฐมนตรีภายใน 30 วัน นับแต่วันที่ได้รับแจ้งคำสั่งเพื่อนำเสนอคณะรัฐมนตรีต่อไป</w:t>
      </w:r>
    </w:p>
    <w:p w:rsidR="00D207BE" w:rsidRPr="00A57FA3" w:rsidRDefault="00D207BE" w:rsidP="00D207B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ab/>
      </w:r>
      <w:r w:rsidRPr="00A57FA3">
        <w:rPr>
          <w:rFonts w:ascii="TH SarabunPSK" w:hAnsi="TH SarabunPSK" w:cs="TH SarabunPSK"/>
          <w:sz w:val="32"/>
          <w:szCs w:val="32"/>
          <w:cs/>
        </w:rPr>
        <w:tab/>
      </w:r>
      <w:r w:rsidRPr="00A57FA3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D207BE" w:rsidRPr="00A57FA3" w:rsidRDefault="00D207BE" w:rsidP="00D207B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7F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7F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7FA3">
        <w:rPr>
          <w:rFonts w:ascii="TH SarabunPSK" w:hAnsi="TH SarabunPSK" w:cs="TH SarabunPSK" w:hint="cs"/>
          <w:sz w:val="32"/>
          <w:szCs w:val="32"/>
          <w:cs/>
        </w:rPr>
        <w:t xml:space="preserve">สำนักงาน ก.พ.ร. ได้จัดประชุมหารือร่วมกับหน่วยงานที่เกี่ยวข้องประกอบด้วย สศช. สำนักงาน ป.ย.ป. สำนักงานปลัดกระทรวงมหาดไทย กรมการปกครอง กรมส่งเสริมการปกครองท้องถิ่น กรมการพัฒนาชุมชน และสถาบันพัฒนาองค์กรชุมชน </w:t>
      </w:r>
      <w:r w:rsidRPr="00A57FA3">
        <w:rPr>
          <w:rFonts w:ascii="TH SarabunPSK" w:hAnsi="TH SarabunPSK" w:cs="TH SarabunPSK"/>
          <w:sz w:val="32"/>
          <w:szCs w:val="32"/>
          <w:cs/>
        </w:rPr>
        <w:t>(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องค์การมหาชน</w:t>
      </w:r>
      <w:r w:rsidRPr="00A57FA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เพื่อพิจารณารายงานและข้อเสนอแนะของคณะกรรมาธิการฯ โดย</w:t>
      </w:r>
      <w:r w:rsidRPr="00A57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เห็นด้วยในหลักการของรายงานการพิจาณาศึกษาฯ ดังกล่าว โดยมีข้อคิดเห็นและข้อเสนอแนะเพิ่มเติม </w:t>
      </w:r>
      <w:r w:rsidRPr="00A57FA3">
        <w:rPr>
          <w:rFonts w:ascii="TH SarabunPSK" w:hAnsi="TH SarabunPSK" w:cs="TH SarabunPSK" w:hint="cs"/>
          <w:sz w:val="32"/>
          <w:szCs w:val="32"/>
          <w:cs/>
        </w:rPr>
        <w:t>สรุปได้ดังนี้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D207BE" w:rsidRPr="00A57FA3" w:rsidTr="000B5474">
        <w:tc>
          <w:tcPr>
            <w:tcW w:w="4815" w:type="dxa"/>
            <w:shd w:val="clear" w:color="auto" w:fill="BFBFBF" w:themeFill="background1" w:themeFillShade="BF"/>
          </w:tcPr>
          <w:p w:rsidR="00D207BE" w:rsidRPr="00A57FA3" w:rsidRDefault="00D207BE" w:rsidP="000B5474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7FA3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ข้อเสนอแนะของคณะกรรมาธิการ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D207BE" w:rsidRPr="00A57FA3" w:rsidRDefault="00D207BE" w:rsidP="000B5474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7FA3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ข้อคิดเห็นและข้อเสนอแนะเพิ่มเติม</w:t>
            </w:r>
          </w:p>
        </w:tc>
      </w:tr>
      <w:tr w:rsidR="00D207BE" w:rsidRPr="00A57FA3" w:rsidTr="000B5474">
        <w:tc>
          <w:tcPr>
            <w:tcW w:w="4815" w:type="dxa"/>
          </w:tcPr>
          <w:p w:rsidR="00D207BE" w:rsidRPr="00A57FA3" w:rsidRDefault="00D207BE" w:rsidP="00D207BE">
            <w:pPr>
              <w:pStyle w:val="ListParagraph"/>
              <w:numPr>
                <w:ilvl w:val="0"/>
                <w:numId w:val="5"/>
              </w:numPr>
              <w:spacing w:line="320" w:lineRule="exact"/>
              <w:ind w:left="31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การดำเนินการตามยุทธศาสตร์ชาติและแผนการปฏิรูปประเทศ</w:t>
            </w:r>
          </w:p>
          <w:p w:rsidR="00D207BE" w:rsidRPr="00A57FA3" w:rsidRDefault="00D207BE" w:rsidP="000B5474">
            <w:pPr>
              <w:pStyle w:val="ListParagraph"/>
              <w:spacing w:line="320" w:lineRule="exact"/>
              <w:ind w:left="0" w:firstLine="31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7F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 </w:t>
            </w:r>
            <w:r w:rsidRPr="00A57F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ควรกำหนดให้การขับเคลื่อนการพัฒนาที่มุ่งให้ </w:t>
            </w:r>
            <w:r w:rsidRPr="00A57FA3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ตำบลเข้มแข็ง</w:t>
            </w:r>
            <w:r w:rsidRPr="00A57F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</w:t>
            </w: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เป็นวาระแห่งชาติ </w:t>
            </w:r>
            <w:r w:rsidRPr="00A57FA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เพื่อส่งสัญญาณและระดมสรรพกำลังความร่วมมือของทุกภาคส่วน มุ่งสู่การสร้างเสริมตำบลเข้มแข็งอย่างจริงจังเป็นระบบ</w:t>
            </w:r>
          </w:p>
          <w:p w:rsidR="00D207BE" w:rsidRPr="00A57FA3" w:rsidRDefault="00D207BE" w:rsidP="000B5474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F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 </w:t>
            </w: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ควรกำหนดเป็นนโยบายเพื่อส่งเสริมให้ส่วนราชการต่าง ๆ </w:t>
            </w:r>
            <w:r w:rsidRPr="00A57F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มีภารกิจเกี่ยวข้องกับการปฏิรูปและพัฒนาระบบบริหารราชการแผ่นดินและเกี่ยวข้องกับภารกิจการพัฒนาเชิงพื้นที่ </w:t>
            </w: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ทำความเข้าใจกับแนวคิดและแนวทางการบริหารจัดการแบบหุ้นส่วนในระดับพื้นที่ </w:t>
            </w:r>
            <w:r w:rsidRPr="00A57FA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เพื่อพัฒนาระบบและวิธีการทำงานให้สอดคล้องกับระบบการจัดการตำบลเข้มแข็งในทิศทางนี้</w:t>
            </w:r>
          </w:p>
        </w:tc>
        <w:tc>
          <w:tcPr>
            <w:tcW w:w="4961" w:type="dxa"/>
          </w:tcPr>
          <w:p w:rsidR="00D207BE" w:rsidRPr="00A11115" w:rsidRDefault="00A11115" w:rsidP="00A1111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D207BE" w:rsidRPr="00A11115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ปัจจุบันรัฐบาลได้</w:t>
            </w:r>
            <w:r w:rsidR="00D207BE" w:rsidRPr="00A111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จัดตั้ง </w:t>
            </w:r>
            <w:r w:rsidR="00D207BE" w:rsidRPr="00A111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="00D207BE" w:rsidRPr="00A111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ศูนย์อำนวยการขจัด</w:t>
            </w:r>
          </w:p>
          <w:p w:rsidR="00D207BE" w:rsidRPr="00A57FA3" w:rsidRDefault="00D207BE" w:rsidP="000B5474">
            <w:pPr>
              <w:spacing w:line="320" w:lineRule="exact"/>
              <w:ind w:left="-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ความยากจนและพัฒนาคนทุกช่วงวัยอย่างยั่งยืนตามหลักปรัชญาของเศรษฐกิจพอเพียง </w:t>
            </w:r>
            <w:r w:rsidRPr="00A57F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ศจพ.</w:t>
            </w:r>
            <w:r w:rsidRPr="00A57F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)” </w:t>
            </w:r>
            <w:r w:rsidRPr="00A57F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เป็นกลไกระดับชาติเชิงนโยบายในการดำเนินการแก้ไขปัญหาความยากจนและการพัฒนาคนทุกช่วงวัยได้อย่างมีประสิทธิภาพและเป็นรูปธรรม นอกจากนี้ ยังได้จัดตั้ง ศจพ. ในระดับต่าง ๆ เพื่อเป็นกลไกสำคัญในการขับเคลื่อนการดำเนินการในระดับพื้นที่ โดย ศจพ. ทุกระดับอยู่แล้ว ดังนั้น </w:t>
            </w: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หากจะกำหนดประเด็น </w:t>
            </w:r>
            <w:r w:rsidRPr="00A57F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ตำบลเข้มแข็ง</w:t>
            </w:r>
            <w:r w:rsidRPr="00A57F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” </w:t>
            </w: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ให้เป็นวาระแห่งชาติ ควรเป็นการกำหนดให้เป็นวาระสำคัญ </w:t>
            </w:r>
            <w:r w:rsidRPr="00A57F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57F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Agenda</w:t>
            </w:r>
            <w:r w:rsidRPr="00A57F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A57F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หรือประเด็นสำคัญ </w:t>
            </w:r>
            <w:r w:rsidRPr="00A57F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57FA3">
              <w:rPr>
                <w:rFonts w:ascii="TH SarabunPSK" w:hAnsi="TH SarabunPSK" w:cs="TH SarabunPSK"/>
                <w:sz w:val="32"/>
                <w:szCs w:val="32"/>
              </w:rPr>
              <w:t>Issue</w:t>
            </w:r>
            <w:r w:rsidRPr="00A57F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A57FA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หน่วยงานที่เกี่ยวข้องและมีอำนาจหน้าที่ร่วมระดมกำลังในการแก้ไขปัญหาโดยจะต้องมีกระบวนการระดมความคิดเห็นจากหน่วยงานที่เกี่ยวข้องเพื่อสร้างความชัดเจนในกระบวนการ</w:t>
            </w:r>
            <w:r w:rsidRPr="00A57FA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ปฏิบัติเพื่อให้วาระแห่งชาติขับเคลื่อนได้อย่างเป็นรูปธรรมต่อไป</w:t>
            </w:r>
          </w:p>
        </w:tc>
      </w:tr>
      <w:tr w:rsidR="00D207BE" w:rsidRPr="00A57FA3" w:rsidTr="000B5474">
        <w:tc>
          <w:tcPr>
            <w:tcW w:w="4815" w:type="dxa"/>
          </w:tcPr>
          <w:p w:rsidR="00D207BE" w:rsidRPr="00A57FA3" w:rsidRDefault="00D207BE" w:rsidP="000B5474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FA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 </w:t>
            </w: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บทบาทของราชการทั้งส่วนกลาง ส่วนภูมิภาค และส่วนท้องถิ่นที่เกี่ยวข้อง</w:t>
            </w:r>
          </w:p>
          <w:p w:rsidR="00D207BE" w:rsidRPr="00A57FA3" w:rsidRDefault="00D207BE" w:rsidP="000B5474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- </w:t>
            </w:r>
            <w:r w:rsidRPr="00A57FA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ควรมอบหมาย</w:t>
            </w: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ให้คณะกรรมการพัฒนาระบบราชการ </w:t>
            </w:r>
            <w:r w:rsidRPr="00A57F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ก.พ.ร.</w:t>
            </w:r>
            <w:r w:rsidRPr="00A57F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กำหนดตัวชี้วัดร่วม </w:t>
            </w:r>
            <w:r w:rsidRPr="00A57F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เชิงกระบวนการ</w:t>
            </w:r>
            <w:r w:rsidRPr="00A57F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” </w:t>
            </w: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ของส่วนราชการต่างๆ ที่มีภารกิจเข้าไปทำงานในระดับตำบล </w:t>
            </w:r>
            <w:r w:rsidRPr="00A57FA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การทำงานของทุกส่วนราชการได้ให้ความสำคัญต่อการส่งเสริมการพัฒระบบการจัดการตำบลเข้มแข็งแบบหุ้นส่วนอย่างเป็นรูปธรรมและต่อเนื่อง ไม่ต่างคนต่างทำเฉพาะตน</w:t>
            </w:r>
          </w:p>
        </w:tc>
        <w:tc>
          <w:tcPr>
            <w:tcW w:w="4961" w:type="dxa"/>
          </w:tcPr>
          <w:p w:rsidR="00D207BE" w:rsidRPr="00A11115" w:rsidRDefault="00A11115" w:rsidP="00A1111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="00D207BE" w:rsidRPr="00A111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เห็นด้วยในการกำหนดตัวชี้วัดร่วมของส่วน</w:t>
            </w:r>
          </w:p>
          <w:p w:rsidR="00D207BE" w:rsidRPr="00A57FA3" w:rsidRDefault="00D207BE" w:rsidP="000B5474">
            <w:pPr>
              <w:spacing w:line="320" w:lineRule="exact"/>
              <w:ind w:left="-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ราชการที่มีภารกิจในระดับตำบล</w:t>
            </w:r>
            <w:r w:rsidRPr="00A57F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ให้การทำงานของทุกส่วนราชการได้ให้ความสำคัญต่อการส่งเสริมการพัฒนาระบบการจัดการตำบลเข้มแข็งแบบหุ้นส่วนอย่างเป็นรูปธรรมและต่อเนื่อง เนื่องจากจะทำให้เกิดความร่วมมือในการทำงานทั้งในด้านฐานข้อมูล งบประมาณ บุคลากร และฐานข้อมูล </w:t>
            </w:r>
            <w:r w:rsidRPr="00A57F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57FA3">
              <w:rPr>
                <w:rFonts w:ascii="TH SarabunPSK" w:hAnsi="TH SarabunPSK" w:cs="TH SarabunPSK"/>
                <w:sz w:val="32"/>
                <w:szCs w:val="32"/>
              </w:rPr>
              <w:t>Database</w:t>
            </w:r>
            <w:r w:rsidRPr="00A57F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207BE" w:rsidRPr="00A57FA3" w:rsidTr="000B5474">
        <w:tc>
          <w:tcPr>
            <w:tcW w:w="4815" w:type="dxa"/>
          </w:tcPr>
          <w:p w:rsidR="00D207BE" w:rsidRPr="00A57FA3" w:rsidRDefault="00D207BE" w:rsidP="000B5474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F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การสนับสนุนการพัฒนาระบบการบริหารราชการ</w:t>
            </w:r>
          </w:p>
          <w:p w:rsidR="00D207BE" w:rsidRPr="00A57FA3" w:rsidRDefault="00D207BE" w:rsidP="000B5474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- </w:t>
            </w:r>
            <w:r w:rsidRPr="00A57F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ควรกำหนดให้คณะกรรมการบริหารงานจังหวัดแบบบูรณาการ </w:t>
            </w: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จัดให้มี </w:t>
            </w:r>
            <w:r w:rsidRPr="00A57F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แผนงานโครงการและงบประมาณสนับสนุนการพัฒนาระบบการจัดการตำบลเข้มแข็งแบบหุ้นส่วน</w:t>
            </w:r>
            <w:r w:rsidRPr="00A57F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” </w:t>
            </w: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ในระดับตำบล</w:t>
            </w:r>
            <w:r w:rsidRPr="00A57FA3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อย่างเป็นระบบและต่อเนื่องทุกปี</w:t>
            </w:r>
          </w:p>
        </w:tc>
        <w:tc>
          <w:tcPr>
            <w:tcW w:w="4961" w:type="dxa"/>
          </w:tcPr>
          <w:p w:rsidR="00D207BE" w:rsidRPr="00A11115" w:rsidRDefault="00A11115" w:rsidP="00A1111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="00D207BE" w:rsidRPr="00A111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เห็นควรให้คณะกรรมการบูรณาการนโยบาย</w:t>
            </w:r>
          </w:p>
          <w:p w:rsidR="00D207BE" w:rsidRPr="00A57FA3" w:rsidRDefault="00D207BE" w:rsidP="000B5474">
            <w:pPr>
              <w:spacing w:line="320" w:lineRule="exact"/>
              <w:ind w:left="-4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พัฒนาภาคพิจารณาความเหมาะสมตามข้อเสนอแนะ </w:t>
            </w:r>
            <w:r w:rsidRPr="00A57FA3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อย่างไรก็ตาม เรื่องดังกล่าวควรเป็นเรื่องในความรับผิดชอบโดยตรงของเทศบาล/องค์การบริหารส่วนตำบล เนื่องจากมีอำนาจหน้าที่รับผิดชอบตามกฎหมาย นอกจากนี้ ระเบียบกระทรวงมหาดไทยว่าด้วยการจัดทำแผนและประสานแผนพัฒนาพื้นที่ในระดับอำเภอและตำบล พ.ศ. 2562 ถือเป็นกลไกการจัดทำแผนในระดับพื้นที่ทำให้การจัดทำและประสานแผนพัฒนาตั้งแต่หมู่บ้าน ชุมชน ตำบล และอำเภอมีการบูรณาการและการเชื่อมโยงให้เป็นแผนเดียวกัน สนับสนุนการพัฒนาระบบการจัดการในพื้นที่ได้เป็นอย่างดี</w:t>
            </w:r>
          </w:p>
        </w:tc>
      </w:tr>
      <w:tr w:rsidR="00D207BE" w:rsidRPr="00A57FA3" w:rsidTr="000B5474">
        <w:tc>
          <w:tcPr>
            <w:tcW w:w="4815" w:type="dxa"/>
          </w:tcPr>
          <w:p w:rsidR="00D207BE" w:rsidRPr="00A57FA3" w:rsidRDefault="00D207BE" w:rsidP="000B5474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F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การจัดทำหลักสูตร</w:t>
            </w:r>
          </w:p>
          <w:p w:rsidR="00D207BE" w:rsidRPr="00A57FA3" w:rsidRDefault="00D207BE" w:rsidP="000B5474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- </w:t>
            </w:r>
            <w:r w:rsidRPr="00A57FA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ควรกำหนดนโยบาย</w:t>
            </w: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ให้หน่วยงานที่เกี่ยวข้องจัดทำ </w:t>
            </w:r>
            <w:r w:rsidRPr="00A57F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หลักสูตรการจัดการตำบลเข้มแข็ง</w:t>
            </w:r>
            <w:r w:rsidRPr="00A57F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” </w:t>
            </w:r>
            <w:r w:rsidRPr="00A57FA3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สำหรับผู้บริหารและผู้เกี่ยวข้อง ทั้งระดับประเทศ ภาค จังหวัด อำเภอ และตำบลอย่างกว้างขวางและทั่วถึง</w:t>
            </w:r>
          </w:p>
        </w:tc>
        <w:tc>
          <w:tcPr>
            <w:tcW w:w="4961" w:type="dxa"/>
          </w:tcPr>
          <w:p w:rsidR="00BD7378" w:rsidRPr="00A11115" w:rsidRDefault="00A11115" w:rsidP="00A1111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D207BE" w:rsidRPr="00A111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การกำหนดนโยบายให้หน่วยงานที่เกี่ยวข้องจัดทำ </w:t>
            </w:r>
          </w:p>
          <w:p w:rsidR="00D207BE" w:rsidRPr="00BD7378" w:rsidRDefault="00D207BE" w:rsidP="00BD7378">
            <w:pPr>
              <w:spacing w:line="320" w:lineRule="exact"/>
              <w:ind w:left="-4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378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BD7378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หลักสูตรการจัดการตำบลเข้มแข็ง</w:t>
            </w:r>
            <w:r w:rsidRPr="00BD7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</w:t>
            </w:r>
            <w:r w:rsidRPr="00BD7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สำหรับผู้บริหารและผู้เกี่ยวข้อง ทั้งระดับประเทศ ภาค จังหวัด อำเภอ และตำบลอย่างกว้างขวางและทั่วถึง สามารถดำเนินได้เมื่อรัฐบาลเห็นชอบแนวทางการดำเนินงานเรื่อง </w:t>
            </w:r>
            <w:r w:rsidRPr="00BD7378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BD737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ระบบการจัดการตำบลเข้มแข็ง</w:t>
            </w:r>
            <w:r w:rsidRPr="00BD7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</w:t>
            </w:r>
            <w:r w:rsidRPr="00BD73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ที่คณะกรรมาธิการการแก้ไขปัญหาความยากจนและลดความเหลื่อมล้ำเสนอ และมอบหมายให้ส่วนราชการที่เกี่ยวข้องร่วมกำหนดรายละเอียดต่าง ๆ ในการดำเนินงานเพื่อนำไปสู่การปฏิบัติอย่างเป็นรูปธรรม ทั้งนี้ </w:t>
            </w:r>
            <w:r w:rsidRPr="00BD7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สำนักงาน ป.ย.ป. ได้ให้ความร่วมมือโดยใช้ประสบการณ์จากการดำเนินการโครงการนักบริหารระดับสูง </w:t>
            </w:r>
            <w:r w:rsidRPr="00BD73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BD7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ผู้นำการเปลี่ยนแปลง </w:t>
            </w:r>
            <w:r w:rsidRPr="00BD73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D7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 ป.ย.ป.</w:t>
            </w:r>
            <w:r w:rsidRPr="00BD73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BD7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และโครงการต้นแบบแนวทางลดความเหลื่อมล้ำด้วยนวัตกรรมภาครัฐ เพื่อประกอบการดำเนินการจัดทำหลักสูตรของสถาบันพัฒนาองค์กรชุมชนในระยะต่อไป</w:t>
            </w:r>
          </w:p>
        </w:tc>
      </w:tr>
      <w:tr w:rsidR="00D207BE" w:rsidRPr="00A57FA3" w:rsidTr="000B5474">
        <w:tc>
          <w:tcPr>
            <w:tcW w:w="4815" w:type="dxa"/>
          </w:tcPr>
          <w:p w:rsidR="00D207BE" w:rsidRPr="00A57FA3" w:rsidRDefault="00D207BE" w:rsidP="000B5474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การจัดให้มีสมัชชาตำบล</w:t>
            </w:r>
          </w:p>
          <w:p w:rsidR="00D207BE" w:rsidRPr="00A57FA3" w:rsidRDefault="00D207BE" w:rsidP="000B5474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- </w:t>
            </w:r>
            <w:r w:rsidRPr="00A57F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ควรกำหนดนโยบายให้หน่วยงานหลักที่เหมาะสม </w:t>
            </w: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จัดให้มี </w:t>
            </w:r>
            <w:r w:rsidRPr="00A57F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สมัชชาตำบลเข้มแข็งแห่งชาติ</w:t>
            </w:r>
            <w:r w:rsidRPr="00A57F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” </w:t>
            </w: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ทุกปี </w:t>
            </w:r>
            <w:r w:rsidRPr="00A57FA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เพื่อเปิดโอกาสให้ผู้บริหารและผู้เกี่ยวข้องในระดับพื้นที่ทั่วประเทศ ได้นำเสนอการพัฒนาตำบลเข้มแข็งการแลกเปลี่ยนเรียนรู้กันและกัน</w:t>
            </w:r>
          </w:p>
        </w:tc>
        <w:tc>
          <w:tcPr>
            <w:tcW w:w="4961" w:type="dxa"/>
          </w:tcPr>
          <w:p w:rsidR="00D207BE" w:rsidRPr="00A11115" w:rsidRDefault="00A11115" w:rsidP="00A1111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bookmarkStart w:id="0" w:name="_GoBack"/>
            <w:bookmarkEnd w:id="0"/>
            <w:r w:rsidR="00D207BE" w:rsidRPr="00A1111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การกำหนดนโยบายให้หน่วยงานที่เหมาะสมโดย</w:t>
            </w:r>
          </w:p>
          <w:p w:rsidR="00D207BE" w:rsidRPr="00A57FA3" w:rsidRDefault="00D207BE" w:rsidP="000B5474">
            <w:pPr>
              <w:spacing w:line="320" w:lineRule="exact"/>
              <w:ind w:left="-4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F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จัดให้มี </w:t>
            </w:r>
            <w:r w:rsidRPr="00A57FA3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A57FA3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สมัชชาตำบลเข้มแข็งแห่งชาติ</w:t>
            </w:r>
            <w:r w:rsidRPr="00A57F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</w:t>
            </w:r>
            <w:r w:rsidRPr="00A57F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ทุกปี </w:t>
            </w:r>
            <w:r w:rsidRPr="00A5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อาจใช้กลไกการประชุมสภาองค์กรชุมชนตำบลซึ่งจัดปีละ 1 ครั้ง เพื่อสรุปปัญหาที่เกิดขึ้นกับประชาชนในจังหวัด และข้อเสนอแนะแนวทางการแก้ไขเพื่อเสนอต่อคณะรัฐมนตรีพิจารณาสั่งการ </w:t>
            </w:r>
            <w:r w:rsidRPr="00A57FA3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อย่างไรก็ตาม ควร</w:t>
            </w:r>
            <w:r w:rsidRPr="00A57FA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พิจารณาถึงภารกิจและอำนาจหน้าที่ของหน่วยงานที่ดำเนินการดังกล่าวด้วย</w:t>
            </w:r>
          </w:p>
        </w:tc>
      </w:tr>
    </w:tbl>
    <w:p w:rsidR="003675C6" w:rsidRPr="00F91981" w:rsidRDefault="003675C6" w:rsidP="00F91981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D27E5" w:rsidTr="00F91981">
        <w:tc>
          <w:tcPr>
            <w:tcW w:w="9594" w:type="dxa"/>
          </w:tcPr>
          <w:p w:rsidR="005F667A" w:rsidRPr="009D27E5" w:rsidRDefault="005F667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F667A" w:rsidRPr="009D27E5" w:rsidRDefault="005F667A" w:rsidP="00F205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4830" w:rsidRPr="00BE132A" w:rsidRDefault="006559BA" w:rsidP="00BE132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AE4830"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ขอความเห็นชอบการขอรับความช่วยเหลือทางวิชาการจากสำนักงานส่งเสริมการค้าและการพัฒนาแห่งสหรัฐอเมริกา เพื่อดำเนินโครงการศึกษาจัดทำแผนพัฒนาระบบโลจิสติกส์และการขนส่งต่อเนื่องอย่างบูรณาการของประเทศไทย (</w:t>
      </w:r>
      <w:r w:rsidR="00AE4830" w:rsidRPr="00BE132A">
        <w:rPr>
          <w:rFonts w:ascii="TH SarabunPSK" w:hAnsi="TH SarabunPSK" w:cs="TH SarabunPSK"/>
          <w:b/>
          <w:bCs/>
          <w:sz w:val="32"/>
          <w:szCs w:val="32"/>
        </w:rPr>
        <w:t>Thailand Integrated Logistics and Intermodal Transport Development Plan</w:t>
      </w:r>
      <w:r w:rsidR="00AE4830" w:rsidRPr="00BE132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บันทึกความตกลงการให้ความช่วยเหลือทางวิชาการจากสำนักงานส่งเสริมการค้าและการพัฒนาแห่งสหรัฐอเมริกา เพื่อดำเนินโครงการศึกษาจัดทำแผนพัฒนาระบบโลจิสติกส์และการขนส่งต่อเนื่องอย่างบูรณาการของประเทศไทย (</w:t>
      </w:r>
      <w:r w:rsidRPr="00BE132A">
        <w:rPr>
          <w:rFonts w:ascii="TH SarabunPSK" w:hAnsi="TH SarabunPSK" w:cs="TH SarabunPSK"/>
          <w:sz w:val="32"/>
          <w:szCs w:val="32"/>
        </w:rPr>
        <w:t>Thailand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132A">
        <w:rPr>
          <w:rFonts w:ascii="TH SarabunPSK" w:hAnsi="TH SarabunPSK" w:cs="TH SarabunPSK"/>
          <w:sz w:val="32"/>
          <w:szCs w:val="32"/>
        </w:rPr>
        <w:t>Integrated Logistics and Intermodal Transport Development Plan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(บันทึกความตกลงฯ) ทั้งนี้ หากมีความจำเป็นต้องปรับปรุง แก้ไขร่างบันทึกความตกลงฯ ในส่วนที่ไม่ใช่สาระสำคัญ ก่อนการลงนามให้กระทรวงคมนาคม (คค.) ดำเนินการได้โดยไม่ต้องนำเสนอคณะรัฐมนตรีเพื่อพิจารณาอีกครั้ง รวมทั้งอนุมัติให้รัฐมนตรีว่าการกระทรวงคมนาคม หรือผู้ที่ได้รับมอบหมายเป็นผู้ลงนามฝ่ายไทย สำหรับการลงนามในบันทึกความตกลงฯ ตามที่กระทรวงคมนาคม (คค.) เสนอ 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32A">
        <w:rPr>
          <w:rFonts w:ascii="TH SarabunPSK" w:hAnsi="TH SarabunPSK" w:cs="TH SarabunPSK"/>
          <w:b/>
          <w:bCs/>
          <w:sz w:val="32"/>
          <w:szCs w:val="32"/>
        </w:rPr>
        <w:tab/>
      </w:r>
      <w:r w:rsidRPr="00BE132A">
        <w:rPr>
          <w:rFonts w:ascii="TH SarabunPSK" w:hAnsi="TH SarabunPSK" w:cs="TH SarabunPSK"/>
          <w:b/>
          <w:bCs/>
          <w:sz w:val="32"/>
          <w:szCs w:val="32"/>
        </w:rPr>
        <w:tab/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>คค. รายงานว่า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>1. สำนักงานส่งเสริมการค้าฯ ได้ให้ความเห็นชอบการให้ความช่วยเหลือทางวิชาการ โดยให้ทุน (</w:t>
      </w:r>
      <w:r w:rsidRPr="00BE132A">
        <w:rPr>
          <w:rFonts w:ascii="TH SarabunPSK" w:hAnsi="TH SarabunPSK" w:cs="TH SarabunPSK"/>
          <w:sz w:val="32"/>
          <w:szCs w:val="32"/>
        </w:rPr>
        <w:t>Grant Fund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วงเงินรวมทั้งสิ้น </w:t>
      </w:r>
      <w:r w:rsidRPr="00BE132A">
        <w:rPr>
          <w:rFonts w:ascii="TH SarabunPSK" w:hAnsi="TH SarabunPSK" w:cs="TH SarabunPSK"/>
          <w:sz w:val="32"/>
          <w:szCs w:val="32"/>
        </w:rPr>
        <w:t>1,360,740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ดอลลาร์สหรัฐ แก่สำนักงานนโยบายและแผนการขนส่งและจราจร (สนข.) เพื่อดำเนินโครงการศึกษาจัดทำแผนพัฒนาระบบโลจิสติกส์และการขนส่งต่อเนื่องอย่างบูรณาการของประเทศไทย (</w:t>
      </w:r>
      <w:r w:rsidRPr="00BE132A">
        <w:rPr>
          <w:rFonts w:ascii="TH SarabunPSK" w:hAnsi="TH SarabunPSK" w:cs="TH SarabunPSK"/>
          <w:sz w:val="32"/>
          <w:szCs w:val="32"/>
        </w:rPr>
        <w:t>Thailand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132A">
        <w:rPr>
          <w:rFonts w:ascii="TH SarabunPSK" w:hAnsi="TH SarabunPSK" w:cs="TH SarabunPSK"/>
          <w:sz w:val="32"/>
          <w:szCs w:val="32"/>
        </w:rPr>
        <w:t>Integrated Logistics and Intermodal Transport Development Plan</w:t>
      </w:r>
      <w:r w:rsidRPr="00BE132A">
        <w:rPr>
          <w:rFonts w:ascii="TH SarabunPSK" w:hAnsi="TH SarabunPSK" w:cs="TH SarabunPSK"/>
          <w:sz w:val="32"/>
          <w:szCs w:val="32"/>
          <w:cs/>
        </w:rPr>
        <w:t>) (โครงการศึกษาจัดทำแผนพัฒนาระบบโลจิสติกส์ฯ) ในปีงบประมาณ พ.ศ. 2565 ทั้งนี้ การให้ความช่วยเหลือทางวิชาการ (</w:t>
      </w:r>
      <w:r w:rsidRPr="00BE132A">
        <w:rPr>
          <w:rFonts w:ascii="TH SarabunPSK" w:hAnsi="TH SarabunPSK" w:cs="TH SarabunPSK"/>
          <w:sz w:val="32"/>
          <w:szCs w:val="32"/>
        </w:rPr>
        <w:t>Technical Assistance</w:t>
      </w:r>
      <w:r w:rsidRPr="00BE132A">
        <w:rPr>
          <w:rFonts w:ascii="TH SarabunPSK" w:hAnsi="TH SarabunPSK" w:cs="TH SarabunPSK"/>
          <w:sz w:val="32"/>
          <w:szCs w:val="32"/>
          <w:cs/>
        </w:rPr>
        <w:t>) ดังกล่าวเป็นเงินให้เปล่าและไม่ต้องใช้งบประมาณของ สนข. ร่วมดำเนินการ โดยจะมีการลงนามในร่างบันทึกความตกลงฯ ซึ่งระบุรายละเอียดของการให้ความช่วยเหลือทางวิชาการที่เสนอในครั้งนี้ตามขั้นตอนต่อไป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</w:rPr>
        <w:tab/>
        <w:t>2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>ร่างบันทึกความตกลงฯ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ศึกษาและให้ข้อเสนอแนะแก่ประเทศไทยในการบรรลุเป้าหมายการขนส่งสินค้าต่อเนื่องหลายรูปแบบ ลดต้นทุนการขนส่ง มลพิษทางถนน ลดอุบัติเหตุทางถนน และส่งเสริมให้ไทยเป็นศูนย์กลางการขนส่งในภูมิภาค โดยจะเสนอแนะโครงการนำร่องศูนย์บูรณาการโลจิสติกส์และขนส่งต่อเนื่องหลายรูปแบบอย่างน้อย </w:t>
      </w:r>
      <w:r w:rsidRPr="00BE132A">
        <w:rPr>
          <w:rFonts w:ascii="TH SarabunPSK" w:hAnsi="TH SarabunPSK" w:cs="TH SarabunPSK"/>
          <w:sz w:val="32"/>
          <w:szCs w:val="32"/>
        </w:rPr>
        <w:t>3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แห่ง เพื่อสาธิตให้เห็นการดำเนินงานร่วมกันระหว่างผู้ประกอบการทางถนนและการรถไฟแห่งประเทศไทย โดยมีขอบเขตงาน (1)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ศึกษาทบทวนการขนส่งต่อเนื่องหลายรูปแบบในปัจจุบัน โดยแบ่งออกเป็น </w:t>
      </w:r>
      <w:r w:rsidRPr="00BE132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กลุ่มตลาด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E132A">
        <w:rPr>
          <w:rFonts w:ascii="TH SarabunPSK" w:hAnsi="TH SarabunPSK" w:cs="TH SarabunPSK"/>
          <w:sz w:val="32"/>
          <w:szCs w:val="32"/>
        </w:rPr>
        <w:t>Market Segments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ได้แก่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Pr="00BE132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การนำเข้าและส่งออก และ </w:t>
      </w:r>
      <w:r w:rsidRPr="00BE132A">
        <w:rPr>
          <w:rFonts w:ascii="TH SarabunPSK" w:hAnsi="TH SarabunPSK" w:cs="TH SarabunPSK"/>
          <w:sz w:val="32"/>
          <w:szCs w:val="32"/>
        </w:rPr>
        <w:t xml:space="preserve">Land bridge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โดยการขนส่งทางทะเลและทางน้ำ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Pr="00BE132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การขนส่งภายในประเทศของสินค้าทั่วไปทางถนน ทางราง ทางน้ำภายในประเทศและชายฝั่ง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Pr="00BE132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การนำเข้าและส่งออกผ่านแดนทางบก และ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Pr="00BE132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การนำเข้าและส่งออกผ่านแดนทางอากาศ (2)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>คาดการณ์ปริมาณการขนส่งและจราจร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สำหรับแต่ละกลุ่มตลาดและตามรูปแบบการขนส่ง (3)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>ระบุมาตรการที่จำเป็นเพื่อส่งเสริมการเปลี่ยนรูปแบบในการขนส่งสินค้าจากทางถนนสู่ทางราง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ครอบคลุมประเด็นที่สำคัญ เช่น อุปสรรคในการพัฒนาสำหรับธุรกิจใหม่ และการประเมินทางเลือกที่เหมาะสมสำหรับการพัฒนาธุรกิจใหม่สำหรับแต่ละกลุ่มตลาด โดยงบประมาณโครงการ รวมทั้งสิ้น 1,360,740 ดอลลาร์สหรัฐ ระยะเวลาดำเนินการศึกษา ประมาณ 14 เดือน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</w:rPr>
        <w:tab/>
        <w:t>3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>ผลประโยชน์ที่ไทยจะได้รับ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การดำเนินโครงการศึกษาจัดทำแผนพัฒนาระบบโลจิสติกส์ฯ ภายใต้ร่างบันทึกความตกลงฯ จะช่วยส่งเสริมและผลักดันให้เกิดการใช้ประโยชน์จากการพัฒนาโครงสร้างพื้นฐานทางรางของไทย การปรับเปลี่ยนรูปแบบการขนส่งและการขนส่งต่อเนื่องหลายรูปแบบให้มีประสิทธิภาพ และเพิ่มศักยภาพในการพัฒนาระบบการขนส่งอย่างยั่งยืนของไทยและการเป็นศูนย์กลางการขนส่งในภูมิภาค นอกจากนี้ บุคลากรของ สนข. จะได้เรียนรู้จากการดำเนินการร่วมกับผู้เชี่ยวชาญที่เกี่ยวข้อง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E4830" w:rsidRPr="00BE132A" w:rsidRDefault="006559BA" w:rsidP="00BE132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22.</w:t>
      </w:r>
      <w:r w:rsidR="00AE4830"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รายงานผลการเดินทางเยือนราชอาณาจักรของซาอุดีอาระเบีย ของรองนายกรัฐมนตรีและรัฐมนตรีว่าการกระทรวงพาณิชย์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คณะรัฐมนตรีมีมติรับทราบตามที่กระทรวงพาณิชย์ (พณ.) เสนอผลการเดินทางเยือนราชอาณาจักรซาอุดีอาระเบีย ของรองนายกรัฐมนตรีและรัฐมนตรีว่าการกระทรวงพาณิชย์และมอบหมายให้ส่วนราชการที่เกี่ยวข้องดำเนินการตามผลการเดินทางเยือนฯ ต่อไป 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1. พณ. รายงานว่า รองนายกรัฐมนตรี (นายจุรินทร์ ลักษณวิศิษฏ์) และรัฐมนตรีว่าการกระทรวงพาณิชย์ พร้อมด้วยคณะผู้บริหารระดับสูง พณ. และคณะผู้แทนภาคเอกชนไทยเดินทางเยือนซาอุดีอาระเบีย เมื่อวันที่ </w:t>
      </w:r>
      <w:r w:rsidRPr="00BE132A">
        <w:rPr>
          <w:rFonts w:ascii="TH SarabunPSK" w:hAnsi="TH SarabunPSK" w:cs="TH SarabunPSK"/>
          <w:sz w:val="32"/>
          <w:szCs w:val="32"/>
        </w:rPr>
        <w:t xml:space="preserve">27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BE132A">
        <w:rPr>
          <w:rFonts w:ascii="TH SarabunPSK" w:hAnsi="TH SarabunPSK" w:cs="TH SarabunPSK"/>
          <w:sz w:val="32"/>
          <w:szCs w:val="32"/>
        </w:rPr>
        <w:t>31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BE132A">
        <w:rPr>
          <w:rFonts w:ascii="TH SarabunPSK" w:hAnsi="TH SarabunPSK" w:cs="TH SarabunPSK"/>
          <w:sz w:val="32"/>
          <w:szCs w:val="32"/>
        </w:rPr>
        <w:t>2565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เพื่อให้เป็นไปตามนโยบายของรัฐบาลในการเร่งรัดการส่งออกสินค้าของไทยให้เห็นผลเป็นรูปธรรม รวมถึงเพื่อกระชับและสร้างเครือข่ายพันธมิตรทางธุรกิจและความร่วมมือด้านการค้าระหว่างกันโดยรองนายกรัฐมนตรี (นายจุรินทร์ ลักษณวิศิษฏ์) และรัฐมนตรีว่าการกระทรวงพณิชย์ได้พบหารือกับหน่วยงานภาครัฐและเอกชนของซาอุดีอาระเบีย จำนวน </w:t>
      </w:r>
      <w:r w:rsidRPr="00BE132A">
        <w:rPr>
          <w:rFonts w:ascii="TH SarabunPSK" w:hAnsi="TH SarabunPSK" w:cs="TH SarabunPSK"/>
          <w:sz w:val="32"/>
          <w:szCs w:val="32"/>
        </w:rPr>
        <w:t>4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แห่ง รวมถึงได้จัดกิจกรรมส่งเสริมการค้าไทยกับซาอุดีอาระเบีย และได้สำรวจสินค้าไทยในซาอุดีอาระเบีย ซึ่งสรุปสาระสำคัญได้ ดังนี้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E4830" w:rsidRPr="00BE132A" w:rsidTr="000B5474">
        <w:tc>
          <w:tcPr>
            <w:tcW w:w="4508" w:type="dxa"/>
          </w:tcPr>
          <w:p w:rsidR="00AE4830" w:rsidRPr="00BE132A" w:rsidRDefault="00AE4830" w:rsidP="00BE132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508" w:type="dxa"/>
          </w:tcPr>
          <w:p w:rsidR="00AE4830" w:rsidRPr="00BE132A" w:rsidRDefault="00AE4830" w:rsidP="00BE132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ผลการหารือ</w:t>
            </w:r>
          </w:p>
        </w:tc>
      </w:tr>
      <w:tr w:rsidR="00AE4830" w:rsidRPr="00BE132A" w:rsidTr="000B5474">
        <w:tc>
          <w:tcPr>
            <w:tcW w:w="9016" w:type="dxa"/>
            <w:gridSpan w:val="2"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การหารือกับรัฐมนตรีว่าการกระทรวงต่าง ๆ ของซาอุดีอาระเบีย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(ได้แก่ กระทรวงสื่อสารมวลชน กระทรวงพาณิชย์ กระทรวงการลงทุน กระทรวงอุตสาหกรรมและทรัพยากรแร่ธาตุ กระทรวงแรงงานและการพัฒนาสังคม และกระทรวงการท่องเที่ยว)</w:t>
            </w:r>
          </w:p>
        </w:tc>
      </w:tr>
      <w:tr w:rsidR="00AE4830" w:rsidRPr="00BE132A" w:rsidTr="000B5474">
        <w:tc>
          <w:tcPr>
            <w:tcW w:w="4508" w:type="dxa"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การจัดทำเขตการค้าเสรี (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Free Trade Area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FTA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กับกลุ่มประเทศความร่วมมือแห่งอ่าวอาหรับ (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Gulf Cooperation Council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GCC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ไทยขอรับการสนับสนุนจากซาอุดีอาระเบียในการจัดทำ 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 xml:space="preserve">FTA 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กับกลุ่ม 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 xml:space="preserve">GCC 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ซึ่งรัฐมนตรีว่าการกระทรวงพาณิชย์แห่งซาอุดีอาระเบียยินดีที่จะให้การสนับสนุน และจะช่วยประสานงานกับประเทศสมาชิกเพื่อผลักดันให้เกิดการจัดทำ 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 xml:space="preserve">FTA 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ไทย-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>GCC</w:t>
            </w:r>
          </w:p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830" w:rsidRPr="00BE132A" w:rsidTr="000B5474">
        <w:tc>
          <w:tcPr>
            <w:tcW w:w="4508" w:type="dxa"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การจัดตั้งคณะกรรมการร่วมทางการค้าไทย-ซาอุดีอาระเบีย (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Joint Trade Committee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JTC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ไทยเสนอการจัดตั้ง 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 xml:space="preserve">JTC 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ไทย-ซาอุดีอาระเบีย ซึ่งรัฐมนตรีว่าการกระทรวงพาณิชย์แห่งซาอุดีอาระเบียตอบรับข้อเสนอดังกล่าวและได้สั่งการให้ฝ่ายซาอุดีอาระเบียเริ่มหารือกับกรมเจรจาการค้าระหว่างประเทศโดยเร็วเพื่อเร่งจัดทำบันทึกความร่วมมือในการจัดตั้ง 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 xml:space="preserve">JTC 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ไทย-ซาอุดีอาระเบีย โดยคาดว่าการจัดตั้ง 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>JTC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ไทย-ซาอุดีอาระเบีย จะแล้วเสร็จภายในสิ้นปี 2565</w:t>
            </w:r>
          </w:p>
        </w:tc>
      </w:tr>
      <w:tr w:rsidR="00AE4830" w:rsidRPr="00BE132A" w:rsidTr="000B5474">
        <w:tc>
          <w:tcPr>
            <w:tcW w:w="4508" w:type="dxa"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การส่งเสริมการค้าระหว่างไทย-ซาอุดีอาระเบียภายใต้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Saudi Vision 2030</w:t>
            </w:r>
          </w:p>
        </w:tc>
        <w:tc>
          <w:tcPr>
            <w:tcW w:w="4508" w:type="dxa"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ไทยยินดีให้การสนับสนุนซาอุดีอาระเบียทั้งด้านการค้าและการลงทุน โดยเฉพาะการให้บริการก่อสร้างและวัสดุก่อสร้าง เฟอร์นิเจอร์ เครื่องใช้ไฟฟ้า เพื่อให้ซาอุดีอาระเบียสามารถบรรลุเป้าหมายพัฒนาประเทศภายใต้ 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>Saudi Vision 2030</w:t>
            </w:r>
          </w:p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- ไทยขอให้ฝ่ายซาอุดีอาระเบียเป็นแหล่งความมั่นคงด้านพลังงานให้กับไทย และไทยจะเป็นแหล่งความมั่นคงด้านอาหารให้กับซาอุดีอาระเบีย</w:t>
            </w:r>
          </w:p>
        </w:tc>
      </w:tr>
      <w:tr w:rsidR="00AE4830" w:rsidRPr="00BE132A" w:rsidTr="000B5474">
        <w:tc>
          <w:tcPr>
            <w:tcW w:w="4508" w:type="dxa"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การขอวีซ่าให้กับภาคเอกชนไทย</w:t>
            </w:r>
          </w:p>
        </w:tc>
        <w:tc>
          <w:tcPr>
            <w:tcW w:w="4508" w:type="dxa"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จจุบันเอกชนไทยจำเป็นต้องใช้หนังสือเชิญจากบริษัทคู่ค้าของซาอุดีอาระเบียเพื่อเป็นหลักฐานประกอบการพิจารณาวีซ่า ส่งผลให้การเดินทางไปเจรจาธุรกิจที่ซาอุดีอาระเบียมีความล่าช้า ดังนั้น 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ไทยได้เสนอให้ซาอุดีอาระเบียพิจารณาวีซ่าของนักธุรกิจไทยจากหนังสือรับรองของหอการค้าไทย สภาหอการค้าแห่งประเทศไทย สภาอุตสาหกรรมแห่งประเทศไทย และสภาผู้ส่งสินค้าทางเรือแห่งประเทศไทย ซึ่งรัฐมนตรีว่าการกระทรวงพาณิชย์แห่งซาอุดีอาระเบียได้สั่งการให้ฝ่ายซาอุดีอาระเบียรีบดำเนินการตามที่ฝ่ายไทยเสนอโดยเร็ว</w:t>
            </w:r>
          </w:p>
        </w:tc>
      </w:tr>
      <w:tr w:rsidR="00AE4830" w:rsidRPr="00BE132A" w:rsidTr="000B5474">
        <w:tc>
          <w:tcPr>
            <w:tcW w:w="9016" w:type="dxa"/>
            <w:gridSpan w:val="2"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การหารือกับประธานองค์การอาหารและยาซาอุดีอาระเบีย (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Saudi Food and Drug Authority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SFDA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E4830" w:rsidRPr="00BE132A" w:rsidTr="000B5474">
        <w:tc>
          <w:tcPr>
            <w:tcW w:w="4508" w:type="dxa"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การแก้ไขปัญหาการส่งออกไก่แปรรูปและการทำความเข้าใจกับโรงงานไทย</w:t>
            </w:r>
          </w:p>
        </w:tc>
        <w:tc>
          <w:tcPr>
            <w:tcW w:w="4508" w:type="dxa"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ปัจจุบันโรงงานไทยที่ผ่านการรับรองจาก 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 xml:space="preserve">SFDA 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แห่ง เข้าใจว่า สามารถส่งออกได้เพียงแค่ไก่ดิบเท่านั้น ซึ่ง 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 xml:space="preserve">SFDA 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ชี้แจงว่าอนุญาตให้โรงงานไทยดังกล่าวสามารถส่งออกไก่แปรรูปและไก่ปรุงสุกมายังซาอุดีอาระเบียได้แล้ว ซึ่งไทยจะประสานกับโรงงานไทยดังกล่าวต่อไป</w:t>
            </w:r>
          </w:p>
        </w:tc>
      </w:tr>
      <w:tr w:rsidR="00AE4830" w:rsidRPr="00BE132A" w:rsidTr="000B5474">
        <w:tc>
          <w:tcPr>
            <w:tcW w:w="4508" w:type="dxa"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การเร่งรัดการขึ้นทะเบียนโรงงานไก่เพิ่มเติมอีก 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โรงงาน</w:t>
            </w:r>
          </w:p>
        </w:tc>
        <w:tc>
          <w:tcPr>
            <w:tcW w:w="4508" w:type="dxa"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กรมปศุสัตว์อยู่ระหว่างการรวบรวมข้อมูลจากโรงงานที่ขอขึ้นทะเบียนตามที่ 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 xml:space="preserve">SFDA 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ขอเพิ่มเติม โดยไทยจะขอให้กรมปศุสัตว์เร่งรวบรวมและจัดส่งข้อมูลให้กับ 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 xml:space="preserve">SFDA 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และขอให้ 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 xml:space="preserve">SFDA 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เร่งตรวจสอบโรงงานหลังจากที่ได้รับข้อมูลจากกรมปศุสัตว์แล้ว</w:t>
            </w:r>
          </w:p>
        </w:tc>
      </w:tr>
      <w:tr w:rsidR="00AE4830" w:rsidRPr="00BE132A" w:rsidTr="000B5474">
        <w:tc>
          <w:tcPr>
            <w:tcW w:w="4508" w:type="dxa"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การสนับสนุนให้ซาอุดีอาระเบียนำเข้าสินค้าเนื้อสัตว์ เช่น โค และผลิตภัณฑ์เนื้อแพะจากไทย</w:t>
            </w:r>
          </w:p>
        </w:tc>
        <w:tc>
          <w:tcPr>
            <w:tcW w:w="4508" w:type="dxa"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</w:rPr>
              <w:t xml:space="preserve">SFDA 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พร้อมที่จะอำนวยความสะดวกให้กับฝ่ายไทย โดยจะมีการหารือร่วมกันระหว่างหน่วยงานภาครัฐและเอกชนของไทยโดยเร็ว นอกจากนี้ ไทยมีแผนเชิญนักธุรกิจซาอุดีอาระเบียร่วมลงทุนโรงงานผลิตเนื้อสัตว์ที่ไทยเพื่อให้การส่งออกเนื้อสัตว์ไปซาอุดีอาระเบีย มีความสะดวกมากยิ่งขึ้น</w:t>
            </w:r>
          </w:p>
        </w:tc>
      </w:tr>
      <w:tr w:rsidR="00AE4830" w:rsidRPr="00BE132A" w:rsidTr="000B5474">
        <w:tc>
          <w:tcPr>
            <w:tcW w:w="4508" w:type="dxa"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ความร่วมมือทางวิชาการในการพัฒนาสินค้าฮาลาล</w:t>
            </w:r>
          </w:p>
        </w:tc>
        <w:tc>
          <w:tcPr>
            <w:tcW w:w="4508" w:type="dxa"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</w:rPr>
              <w:t xml:space="preserve">SFDA 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แจ้งว่า 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 xml:space="preserve">Islamic University of Madinah 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ประสงค์ร่วมมือทางวิชาการกับไทยเพื่อพัฒนาสินค้าฮาลาลของไทยให้ตรมาตรฐานของซาอุดีอาระเบีย โดยฝ่ายไทยจะประสานศูนย์วิทยาศาสตร์ฮาลาล จุฬาลงกรณ์มหาวิทยาลัยในการดำเนินการต่อไป</w:t>
            </w:r>
          </w:p>
        </w:tc>
      </w:tr>
      <w:tr w:rsidR="00AE4830" w:rsidRPr="00BE132A" w:rsidTr="000B5474">
        <w:tc>
          <w:tcPr>
            <w:tcW w:w="9016" w:type="dxa"/>
            <w:gridSpan w:val="2"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การหารือกับประธานสภาหอการค้าซาอุดีอาระเบีย พร้อมผู้แทนภาคเอกชนไทย 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ซาอุดีอาระเบียกำลังอยู่ระหว่างการพัฒนาประเทศตาม 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>Saudi Vision 2030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ซาอุดีอาระเบียจึงต้องการนักธุรกิจจากทั่วโลกเข้ามาลงทุน และได้เชิญนักธุรกิจไทยให้เข้าร่วมการลงทุนดังกล่าว ในขณะเดียวกัน ฝ่ายไทยได้เชิญนักธุรกิจจากซาอุดีอาระเบียเข้ามาลงทุนในไทยเช่นเดียวกัน</w:t>
            </w:r>
          </w:p>
        </w:tc>
      </w:tr>
      <w:tr w:rsidR="00AE4830" w:rsidRPr="00BE132A" w:rsidTr="000B5474">
        <w:tc>
          <w:tcPr>
            <w:tcW w:w="9016" w:type="dxa"/>
            <w:gridSpan w:val="2"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การหารือกับประธานคณะกรรมการบริหารบริษัท 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Saudi Basic Industries Corporation 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SABIC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ซาอุดีอาระเบียประสงค์ให้ความช่วยเหลือไทยไม่ให้ขาดแคลนปุ๋ย ซึ่งบริษัท 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 xml:space="preserve">SABIC 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เป็นบริษัทผลิตปุ๋ยของซาอุดีอาระเบียยินดีช่วยเหลือในประเด็นดังกล่าว โดยรัฐบาลซาอุดีอาระเบียได้ให้โควตาบริษัท 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>SABIC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ส่งออกปุ๋ยมายังไทยเพิ่มขึ้น และอนุญาตให้บริษัท 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>MA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’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 xml:space="preserve">ADEN 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(มาเดน) เจรจาขายปุ๋ยกับไทยด้วย</w:t>
            </w:r>
          </w:p>
        </w:tc>
      </w:tr>
    </w:tbl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>กิจกรรมส่งเสริมการค้าไทยกับซาอุดีอาระเบีย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กิจกรรมส่งเสริมการขายสินค้าไทย ณ </w:t>
      </w:r>
      <w:r w:rsidRPr="00BE132A">
        <w:rPr>
          <w:rFonts w:ascii="TH SarabunPSK" w:hAnsi="TH SarabunPSK" w:cs="TH SarabunPSK"/>
          <w:b/>
          <w:bCs/>
          <w:sz w:val="32"/>
          <w:szCs w:val="32"/>
        </w:rPr>
        <w:t>Manuel Market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 </w:t>
      </w:r>
      <w:r w:rsidRPr="00BE132A">
        <w:rPr>
          <w:rFonts w:ascii="TH SarabunPSK" w:hAnsi="TH SarabunPSK" w:cs="TH SarabunPSK"/>
          <w:b/>
          <w:bCs/>
          <w:sz w:val="32"/>
          <w:szCs w:val="32"/>
        </w:rPr>
        <w:t xml:space="preserve">Park Avenue </w:t>
      </w:r>
      <w:r w:rsidR="00B77E3D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>กรุงริยาด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โดยภายในงานได้มีการจัดแสดงสินค้าไทย จำนวน 30 รายการ เช่น อาหารทะเลกระป๋อง ผลไม้กระป๋อง และข้าว ซึ่งจะผลักดันให้ </w:t>
      </w:r>
      <w:r w:rsidRPr="00BE132A">
        <w:rPr>
          <w:rFonts w:ascii="TH SarabunPSK" w:hAnsi="TH SarabunPSK" w:cs="TH SarabunPSK"/>
          <w:sz w:val="32"/>
          <w:szCs w:val="32"/>
        </w:rPr>
        <w:t xml:space="preserve">Manuel Market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นำเข้าสินค้าไทยเพิ่มขึ้นจาก </w:t>
      </w:r>
      <w:r w:rsidRPr="00BE132A">
        <w:rPr>
          <w:rFonts w:ascii="TH SarabunPSK" w:hAnsi="TH SarabunPSK" w:cs="TH SarabunPSK"/>
          <w:sz w:val="32"/>
          <w:szCs w:val="32"/>
        </w:rPr>
        <w:t>22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 ในปี 2564 เป็น 30 ล้านดอลลาร์สหรัฐ ในปี 2565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>การลงนามความร่วมมือและการเจรจาธุรกิจระหว่างนักธุรกิจไทยกับนักธุรกิจซาอุดีอาระเบีย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(1) การลงนามความตกลงจัดตั้งสภาธุรกิจไทย-ซาอุดีอาระเบียระหว่างคณะกรรมการร่วมภาคเอกชน </w:t>
      </w:r>
      <w:r w:rsidRPr="00BE132A">
        <w:rPr>
          <w:rFonts w:ascii="TH SarabunPSK" w:hAnsi="TH SarabunPSK" w:cs="TH SarabunPSK"/>
          <w:sz w:val="32"/>
          <w:szCs w:val="32"/>
        </w:rPr>
        <w:t>3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สถาบัน กับสภาหอการค้าซาอุดีอาระเบีย เพื่อเป็นกลไกขับเคลื่อนให้เกิดมูลค่าการค้าระหว่างกัน 10,000 ล้านบาท ภายใน 1 ปี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>(</w:t>
      </w:r>
      <w:r w:rsidRPr="00BE132A">
        <w:rPr>
          <w:rFonts w:ascii="TH SarabunPSK" w:hAnsi="TH SarabunPSK" w:cs="TH SarabunPSK"/>
          <w:sz w:val="32"/>
          <w:szCs w:val="32"/>
        </w:rPr>
        <w:t>2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การลงนามความร่วมมือระหว่างนักธุรกิจไทยกับนักธุรกิจซาอุดีอาระเบีย จำนวน </w:t>
      </w:r>
      <w:r w:rsidRPr="00BE132A">
        <w:rPr>
          <w:rFonts w:ascii="TH SarabunPSK" w:hAnsi="TH SarabunPSK" w:cs="TH SarabunPSK"/>
          <w:sz w:val="32"/>
          <w:szCs w:val="32"/>
        </w:rPr>
        <w:t>10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คู่ จากหลากหลายกลุ่มสินค้า เช่น อาหาร อาหารสัตว์เลี้ยง และชิ้นส่วนยานยนต์ ทำให้มีมูลค่ารวมกันประมาณ </w:t>
      </w:r>
      <w:r w:rsidRPr="00BE132A">
        <w:rPr>
          <w:rFonts w:ascii="TH SarabunPSK" w:hAnsi="TH SarabunPSK" w:cs="TH SarabunPSK"/>
          <w:sz w:val="32"/>
          <w:szCs w:val="32"/>
        </w:rPr>
        <w:t>1,000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>(</w:t>
      </w:r>
      <w:r w:rsidRPr="00BE132A">
        <w:rPr>
          <w:rFonts w:ascii="TH SarabunPSK" w:hAnsi="TH SarabunPSK" w:cs="TH SarabunPSK"/>
          <w:sz w:val="32"/>
          <w:szCs w:val="32"/>
        </w:rPr>
        <w:t>3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การเจรจาธุรกิจระหว่างนักธุรกิจไทยและนักธุรกิจซาอุดีอาระเบียทำให้สร้างมูลค่าการสั่งซื้อทันทีประมาณ </w:t>
      </w:r>
      <w:r w:rsidRPr="00BE132A">
        <w:rPr>
          <w:rFonts w:ascii="TH SarabunPSK" w:hAnsi="TH SarabunPSK" w:cs="TH SarabunPSK"/>
          <w:sz w:val="32"/>
          <w:szCs w:val="32"/>
        </w:rPr>
        <w:t xml:space="preserve">440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ล้านบาท และมีมูลค่าการสั่งซื้อ ภายใน </w:t>
      </w:r>
      <w:r w:rsidRPr="00BE132A">
        <w:rPr>
          <w:rFonts w:ascii="TH SarabunPSK" w:hAnsi="TH SarabunPSK" w:cs="TH SarabunPSK"/>
          <w:sz w:val="32"/>
          <w:szCs w:val="32"/>
        </w:rPr>
        <w:t>1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ปี ประมาณ </w:t>
      </w:r>
      <w:r w:rsidRPr="00BE132A">
        <w:rPr>
          <w:rFonts w:ascii="TH SarabunPSK" w:hAnsi="TH SarabunPSK" w:cs="TH SarabunPSK"/>
          <w:sz w:val="32"/>
          <w:szCs w:val="32"/>
        </w:rPr>
        <w:t>2,070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ล้านบาท สำหรับสินค้าที่ได้รับความสนใจ เช่น อาหารกระป๋อง เครื่องดื่ม และข้าว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>2.3 กิจกรรมอื่น ๆ ได้แก่ การมอบใบประกาศนียบัตรให้กับที่ปรึกษากิตติมศักดิ์ด้านการค้าระหว่างประเทศประจำซาอุดีอาระเบีย และ พณ. ได้แต่งตั้งให้ ดร. ยูเซฟ อับดุลลาห์ อัลฮูมูดี เป็นที่ปรึกษากิตติมศักดิ์ด้านการค้าระหว่างประเทศประจำซาอุดีอาระเบียเพื่อเป็นตัวแทนของไทยในการดูแลและปกป้องผลประโยชน์ทางการค้าของไทย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</w:rPr>
        <w:tab/>
        <w:t>3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>การสำรวจสินค้าไทยในซาอุดีอาระเบีย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รองนายกรัฐมนตรี (นายจุรินทร์ ลักษณวิศิษฏ์) และรัฐมนตรีว่าการกระทวงพาณิชย์ ได้สำรวจสินค้าไทยใน </w:t>
      </w:r>
      <w:r w:rsidRPr="00BE132A">
        <w:rPr>
          <w:rFonts w:ascii="TH SarabunPSK" w:hAnsi="TH SarabunPSK" w:cs="TH SarabunPSK"/>
          <w:sz w:val="32"/>
          <w:szCs w:val="32"/>
        </w:rPr>
        <w:t>Lulu Hypermarket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ซึ่งเป็นไฮเปอร์มาร์เก็ตที่วางจำหน่ายสินค้าไทยมากที่สุดในซาอุดีอาระเบีย โดยสินค้าไทยส่วนใหญ่เป็นสินค้าอาหาร เช่น ข้าว ผัก และผลไม้ อีกทั้งได้หารือกับผู้อำนวยการของ </w:t>
      </w:r>
      <w:r w:rsidRPr="00BE132A">
        <w:rPr>
          <w:rFonts w:ascii="TH SarabunPSK" w:hAnsi="TH SarabunPSK" w:cs="TH SarabunPSK"/>
          <w:sz w:val="32"/>
          <w:szCs w:val="32"/>
        </w:rPr>
        <w:t>Lulu Hypermarket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เพื่อผลักดันให้มีการวางจำหน่ายสินค้าไทยเพิ่มขึ้นและร่วมมือกับฝ่ายไทยจัดกิจกรรมส่งเสริมการขายระหว่างกันต่อไปในอนาคต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E4830" w:rsidRPr="00BE132A" w:rsidRDefault="006559BA" w:rsidP="00BE132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AE4830"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การเป็นเจ้าภาพจัดการประชุมคณะศึกษาด้านการบริหารและค้นคว้าทางภาษีอากรแห่งเอเชียแปซิฟิก (</w:t>
      </w:r>
      <w:r w:rsidR="00AE4830" w:rsidRPr="00BE132A">
        <w:rPr>
          <w:rFonts w:ascii="TH SarabunPSK" w:hAnsi="TH SarabunPSK" w:cs="TH SarabunPSK"/>
          <w:b/>
          <w:bCs/>
          <w:sz w:val="32"/>
          <w:szCs w:val="32"/>
        </w:rPr>
        <w:t>Study Group on Asia</w:t>
      </w:r>
      <w:r w:rsidR="00AE4830" w:rsidRPr="00BE132A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AE4830" w:rsidRPr="00BE132A">
        <w:rPr>
          <w:rFonts w:ascii="TH SarabunPSK" w:hAnsi="TH SarabunPSK" w:cs="TH SarabunPSK"/>
          <w:b/>
          <w:bCs/>
          <w:sz w:val="32"/>
          <w:szCs w:val="32"/>
        </w:rPr>
        <w:t>Pacific Tax Administration and Research</w:t>
      </w:r>
      <w:r w:rsidR="00AE4830"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AE4830" w:rsidRPr="00BE132A">
        <w:rPr>
          <w:rFonts w:ascii="TH SarabunPSK" w:hAnsi="TH SarabunPSK" w:cs="TH SarabunPSK"/>
          <w:b/>
          <w:bCs/>
          <w:sz w:val="32"/>
          <w:szCs w:val="32"/>
        </w:rPr>
        <w:t>SGATAR</w:t>
      </w:r>
      <w:r w:rsidR="00AE4830"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) ครั้งที่ 52 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b/>
          <w:bCs/>
          <w:sz w:val="32"/>
          <w:szCs w:val="32"/>
        </w:rPr>
        <w:tab/>
      </w:r>
      <w:r w:rsidRPr="00BE132A">
        <w:rPr>
          <w:rFonts w:ascii="TH SarabunPSK" w:hAnsi="TH SarabunPSK" w:cs="TH SarabunPSK"/>
          <w:b/>
          <w:bCs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ให้กรมสรรพากรเป็นเจ้าภาพจัดการประชุมคณะศึกษาด้านการบริหารและค้นคว้าทางภาษีอากรแห่งเอเชียแปซิฟิก [</w:t>
      </w:r>
      <w:r w:rsidRPr="00BE132A">
        <w:rPr>
          <w:rFonts w:ascii="TH SarabunPSK" w:hAnsi="TH SarabunPSK" w:cs="TH SarabunPSK"/>
          <w:sz w:val="32"/>
          <w:szCs w:val="32"/>
        </w:rPr>
        <w:t>Study Group on Asia</w:t>
      </w:r>
      <w:r w:rsidRPr="00BE132A">
        <w:rPr>
          <w:rFonts w:ascii="TH SarabunPSK" w:hAnsi="TH SarabunPSK" w:cs="TH SarabunPSK"/>
          <w:sz w:val="32"/>
          <w:szCs w:val="32"/>
          <w:cs/>
        </w:rPr>
        <w:t>-</w:t>
      </w:r>
      <w:r w:rsidRPr="00BE132A">
        <w:rPr>
          <w:rFonts w:ascii="TH SarabunPSK" w:hAnsi="TH SarabunPSK" w:cs="TH SarabunPSK"/>
          <w:sz w:val="32"/>
          <w:szCs w:val="32"/>
        </w:rPr>
        <w:t xml:space="preserve">Pacific Tax Administration and Research </w:t>
      </w:r>
      <w:r w:rsidRPr="00BE132A">
        <w:rPr>
          <w:rFonts w:ascii="TH SarabunPSK" w:hAnsi="TH SarabunPSK" w:cs="TH SarabunPSK"/>
          <w:sz w:val="32"/>
          <w:szCs w:val="32"/>
          <w:cs/>
        </w:rPr>
        <w:t>(</w:t>
      </w:r>
      <w:r w:rsidRPr="00BE132A">
        <w:rPr>
          <w:rFonts w:ascii="TH SarabunPSK" w:hAnsi="TH SarabunPSK" w:cs="TH SarabunPSK"/>
          <w:sz w:val="32"/>
          <w:szCs w:val="32"/>
        </w:rPr>
        <w:t>SGATAR</w:t>
      </w:r>
      <w:r w:rsidRPr="00BE132A">
        <w:rPr>
          <w:rFonts w:ascii="TH SarabunPSK" w:hAnsi="TH SarabunPSK" w:cs="TH SarabunPSK"/>
          <w:sz w:val="32"/>
          <w:szCs w:val="32"/>
          <w:cs/>
        </w:rPr>
        <w:t>)] ครั้งที่ 52 ณ จังหวัดภูเก็ต (เดือนพฤศจิกายน 2566)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132A">
        <w:rPr>
          <w:rFonts w:ascii="TH SarabunPSK" w:hAnsi="TH SarabunPSK" w:cs="TH SarabunPSK"/>
          <w:sz w:val="32"/>
          <w:szCs w:val="32"/>
          <w:cs/>
        </w:rPr>
        <w:t>ตามที่กระทรวงการคลัง (กค.) เสนอ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สำหรับค่าใช้จ่ายในการจัดประชุม </w:t>
      </w:r>
      <w:r w:rsidRPr="00BE132A">
        <w:rPr>
          <w:rFonts w:ascii="TH SarabunPSK" w:hAnsi="TH SarabunPSK" w:cs="TH SarabunPSK"/>
          <w:sz w:val="32"/>
          <w:szCs w:val="32"/>
        </w:rPr>
        <w:t>SGATAR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ประจำปี ครั้งที่ 52 และการดำเนินการที่เกี่ยวข้อง สำนักงบประมาณเห็นชอบให้ใช้จ่ายภายในกรอบวงเงินงบประมาณ จำนวน 14,584,900 บาท โดยค่าใช้จ่ายที่จะเกิดขึ้นขอให้ กค. โดยกรมสรรพากรจัดทำแผนการปฏิบัติงานและแผนการใช้จ่ายงบประมาณ เพื่อขอรับการจัดสรรงบประมาณรายจ่ายประจำปีงบประมาณ พ.ศ. 2567 ตามความจำเป็นและเหมาะสมตามขั้นตอนต่อไป โดยคำนึงถึงความประหยัดและประโยชน์สูงสุดของราชการเป็นสำคัญ ตามนัยพระราชบัญญัติวินัยการเงินการคลังของรัฐ พ.ศ. 2561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>การประชุมคณะศึกษาด้านการบริหารและค้นคว้าทางภาษีอากรแห่งเอเชียแปซิฟิก [</w:t>
      </w:r>
      <w:r w:rsidRPr="00BE132A">
        <w:rPr>
          <w:rFonts w:ascii="TH SarabunPSK" w:hAnsi="TH SarabunPSK" w:cs="TH SarabunPSK"/>
          <w:sz w:val="32"/>
          <w:szCs w:val="32"/>
        </w:rPr>
        <w:t>Study Group on Asia Pacific Tax Administration and Research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E132A">
        <w:rPr>
          <w:rFonts w:ascii="TH SarabunPSK" w:hAnsi="TH SarabunPSK" w:cs="TH SarabunPSK"/>
          <w:sz w:val="32"/>
          <w:szCs w:val="32"/>
        </w:rPr>
        <w:t>SGATAR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)] เป็นการประชุมหารือเพื่อแลกเปลี่ยนข้อคิดเห็นทางวิชาการ ประสบการณ์และแนวคิดเกี่ยวกับการปฏิบัติงานด้านภาษีอากร เพิ่มประสิทธิภาพด้านการบริหารจัดเก็บภาษีของเขตเศรษฐกิจในภูมิภาคเอเชียแปซิฟิกให้มีประสิทธิภาพมากยิ่งขึ้น (ปัจจุบันมีสมาชิกที่เป็นหน่วยจัดเก็บภาษีของเขตเศรษฐกิจในภูมิภาคเอเชียแปซิฟิก จำนวน </w:t>
      </w:r>
      <w:r w:rsidRPr="00BE132A">
        <w:rPr>
          <w:rFonts w:ascii="TH SarabunPSK" w:hAnsi="TH SarabunPSK" w:cs="TH SarabunPSK"/>
          <w:sz w:val="32"/>
          <w:szCs w:val="32"/>
        </w:rPr>
        <w:t>18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เขตเศรษฐกิจ และมีสมาชิกจำนวน </w:t>
      </w:r>
      <w:r w:rsidRPr="00BE132A">
        <w:rPr>
          <w:rFonts w:ascii="TH SarabunPSK" w:hAnsi="TH SarabunPSK" w:cs="TH SarabunPSK"/>
          <w:sz w:val="32"/>
          <w:szCs w:val="32"/>
        </w:rPr>
        <w:t>10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เขตเศรษฐกิจ หมุนเวียนกันเป็นเจ้าภาพจัดการประชุม) โดยที่ผ่านมาประเทศไทยเป็นเจ้าภาพจัดการประชุม </w:t>
      </w:r>
      <w:r w:rsidRPr="00BE132A">
        <w:rPr>
          <w:rFonts w:ascii="TH SarabunPSK" w:hAnsi="TH SarabunPSK" w:cs="TH SarabunPSK"/>
          <w:sz w:val="32"/>
          <w:szCs w:val="32"/>
        </w:rPr>
        <w:t>SGATAR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มาแล้วจำนวน </w:t>
      </w:r>
      <w:r w:rsidRPr="00BE132A">
        <w:rPr>
          <w:rFonts w:ascii="TH SarabunPSK" w:hAnsi="TH SarabunPSK" w:cs="TH SarabunPSK"/>
          <w:sz w:val="32"/>
          <w:szCs w:val="32"/>
        </w:rPr>
        <w:t>5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ครั้ง (ครั้งล่าสุดคือครั้งที่ </w:t>
      </w:r>
      <w:r w:rsidRPr="00BE132A">
        <w:rPr>
          <w:rFonts w:ascii="TH SarabunPSK" w:hAnsi="TH SarabunPSK" w:cs="TH SarabunPSK"/>
          <w:sz w:val="32"/>
          <w:szCs w:val="32"/>
        </w:rPr>
        <w:t>42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ในปี พ.ศ </w:t>
      </w:r>
      <w:r w:rsidRPr="00BE132A">
        <w:rPr>
          <w:rFonts w:ascii="TH SarabunPSK" w:hAnsi="TH SarabunPSK" w:cs="TH SarabunPSK"/>
          <w:sz w:val="32"/>
          <w:szCs w:val="32"/>
        </w:rPr>
        <w:t>2555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ณ จังหวัดเชียงใหม่) ซึ่งในการประชุม </w:t>
      </w:r>
      <w:r w:rsidRPr="00BE132A">
        <w:rPr>
          <w:rFonts w:ascii="TH SarabunPSK" w:hAnsi="TH SarabunPSK" w:cs="TH SarabunPSK"/>
          <w:sz w:val="32"/>
          <w:szCs w:val="32"/>
        </w:rPr>
        <w:t xml:space="preserve">SGATAR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ประจำปี ครั้งที่ 51 (มาเลเซียเป็นเจ้าภาพ) ระหว่างวันที่ 17 - 21 ตุลาคม 2565 กระทรวงการคลัง (กค.) โดยกรมสรรพากรได้รับมอบการเป็นเจ้าภาพจัดการประชุม </w:t>
      </w:r>
      <w:r w:rsidRPr="00BE132A">
        <w:rPr>
          <w:rFonts w:ascii="TH SarabunPSK" w:hAnsi="TH SarabunPSK" w:cs="TH SarabunPSK"/>
          <w:sz w:val="32"/>
          <w:szCs w:val="32"/>
        </w:rPr>
        <w:t xml:space="preserve">SGATAR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ประจำปี ครั้งที่ </w:t>
      </w:r>
      <w:r w:rsidRPr="00BE132A">
        <w:rPr>
          <w:rFonts w:ascii="TH SarabunPSK" w:hAnsi="TH SarabunPSK" w:cs="TH SarabunPSK"/>
          <w:sz w:val="32"/>
          <w:szCs w:val="32"/>
        </w:rPr>
        <w:t>52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โดยคาดว่าการประชุมดังกล่าวจะจัดขึ้น ณ จังหวัดภูเก็ต ในช่วงเดือนพฤศจิกายน </w:t>
      </w:r>
      <w:r w:rsidRPr="00BE132A">
        <w:rPr>
          <w:rFonts w:ascii="TH SarabunPSK" w:hAnsi="TH SarabunPSK" w:cs="TH SarabunPSK"/>
          <w:sz w:val="32"/>
          <w:szCs w:val="32"/>
        </w:rPr>
        <w:t xml:space="preserve">2566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เป็นระยะเวลา </w:t>
      </w:r>
      <w:r w:rsidRPr="00BE132A">
        <w:rPr>
          <w:rFonts w:ascii="TH SarabunPSK" w:hAnsi="TH SarabunPSK" w:cs="TH SarabunPSK"/>
          <w:sz w:val="32"/>
          <w:szCs w:val="32"/>
        </w:rPr>
        <w:t>5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วัน ซึ่งในการเป็นเจ้าภาพจัดประชุม </w:t>
      </w:r>
      <w:r w:rsidRPr="00BE132A">
        <w:rPr>
          <w:rFonts w:ascii="TH SarabunPSK" w:hAnsi="TH SarabunPSK" w:cs="TH SarabunPSK"/>
          <w:sz w:val="32"/>
          <w:szCs w:val="32"/>
        </w:rPr>
        <w:t xml:space="preserve">SGATAR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ประจำปี ครั้งที่ </w:t>
      </w:r>
      <w:r w:rsidRPr="00BE132A">
        <w:rPr>
          <w:rFonts w:ascii="TH SarabunPSK" w:hAnsi="TH SarabunPSK" w:cs="TH SarabunPSK"/>
          <w:sz w:val="32"/>
          <w:szCs w:val="32"/>
        </w:rPr>
        <w:t>52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จะทำให้ประเทศไทยสามารถนำกลยุทธ์การบริหารจัดเก็บภาษี ทิศทางและแนวโน้มในการจัดเก็บภาษี รวมถึงแนวปฏิบัติที่ดีมาปรับใช้ในการปฏิบัติงานของเจ้าหน้าที่กรมสรรพากร เพื่อเพิ่มประสิทธิภาพและการปรับปรุงการบริหาร</w:t>
      </w:r>
      <w:r w:rsidRPr="00BE132A">
        <w:rPr>
          <w:rFonts w:ascii="TH SarabunPSK" w:hAnsi="TH SarabunPSK" w:cs="TH SarabunPSK"/>
          <w:sz w:val="32"/>
          <w:szCs w:val="32"/>
          <w:cs/>
        </w:rPr>
        <w:lastRenderedPageBreak/>
        <w:t xml:space="preserve">จัดเก็บภาษีให้เป็นมาตรฐานสากล รวมทั้งเป็นโอกาสอันดีที่ไทยจะได้แสดงบทบาทผู้นำในการเป็นเจ้าภาพการประชุมระดับภูมิภาคที่สำคัญอีกด้วย 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E4830" w:rsidRPr="00BE132A" w:rsidRDefault="006559BA" w:rsidP="00BE132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AE4830"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ขอความเห็นชอบต่อการแก้ไขเพิ่มเติมอนุสัญญาว่าด้วยองค์การทางทะเลระหว่างประเทศ (</w:t>
      </w:r>
      <w:r w:rsidR="00AE4830" w:rsidRPr="00BE132A">
        <w:rPr>
          <w:rFonts w:ascii="TH SarabunPSK" w:hAnsi="TH SarabunPSK" w:cs="TH SarabunPSK"/>
          <w:b/>
          <w:bCs/>
          <w:sz w:val="32"/>
          <w:szCs w:val="32"/>
        </w:rPr>
        <w:t xml:space="preserve">Convention on the International Maritime Organization </w:t>
      </w:r>
      <w:r w:rsidR="00AE4830"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AE4830" w:rsidRPr="00BE132A">
        <w:rPr>
          <w:rFonts w:ascii="TH SarabunPSK" w:hAnsi="TH SarabunPSK" w:cs="TH SarabunPSK"/>
          <w:b/>
          <w:bCs/>
          <w:sz w:val="32"/>
          <w:szCs w:val="32"/>
        </w:rPr>
        <w:t>IMO Convention</w:t>
      </w:r>
      <w:r w:rsidR="00AE4830" w:rsidRPr="00BE132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คณะรัฐมนตรีมีมติเห็นชอบการแก้ไขเพิ่มเติมอนุสัญญาว่าด้วยองค์การทางทะเลระหว่างประเทศ (</w:t>
      </w:r>
      <w:r w:rsidRPr="00BE132A">
        <w:rPr>
          <w:rFonts w:ascii="TH SarabunPSK" w:hAnsi="TH SarabunPSK" w:cs="TH SarabunPSK"/>
          <w:sz w:val="32"/>
          <w:szCs w:val="32"/>
        </w:rPr>
        <w:t xml:space="preserve">Convention on the International Maritime Organization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E132A">
        <w:rPr>
          <w:rFonts w:ascii="TH SarabunPSK" w:hAnsi="TH SarabunPSK" w:cs="TH SarabunPSK"/>
          <w:sz w:val="32"/>
          <w:szCs w:val="32"/>
        </w:rPr>
        <w:t>IMO Convention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(อนุสัญญาฯ) รวมทั้งมอบหมายให้กระทรวงการต่างประเทศ (กต.) จัดทำตราสารยอมรับการแก้ไขเพิ่มเติมอนุสัญญาดังกล่าวตามที่กระทรวงคมนาคม (คค.) เสนอ 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32A">
        <w:rPr>
          <w:rFonts w:ascii="TH SarabunPSK" w:hAnsi="TH SarabunPSK" w:cs="TH SarabunPSK"/>
          <w:b/>
          <w:bCs/>
          <w:sz w:val="32"/>
          <w:szCs w:val="32"/>
        </w:rPr>
        <w:tab/>
      </w:r>
      <w:r w:rsidRPr="00BE132A">
        <w:rPr>
          <w:rFonts w:ascii="TH SarabunPSK" w:hAnsi="TH SarabunPSK" w:cs="TH SarabunPSK"/>
          <w:b/>
          <w:bCs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</w:rPr>
        <w:t>1</w:t>
      </w:r>
      <w:r w:rsidRPr="00BE132A">
        <w:rPr>
          <w:rFonts w:ascii="TH SarabunPSK" w:hAnsi="TH SarabunPSK" w:cs="TH SarabunPSK"/>
          <w:sz w:val="32"/>
          <w:szCs w:val="32"/>
          <w:cs/>
        </w:rPr>
        <w:t>.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132A">
        <w:rPr>
          <w:rFonts w:ascii="TH SarabunPSK" w:hAnsi="TH SarabunPSK" w:cs="TH SarabunPSK"/>
          <w:sz w:val="32"/>
          <w:szCs w:val="32"/>
          <w:cs/>
        </w:rPr>
        <w:t>เรื่องนี้เป็นการแก้ไขเพิ่มเติมอนุสัญญาว่าด้วยองค์การทางทะเลระหว่างประเทศ (</w:t>
      </w:r>
      <w:r w:rsidRPr="00BE132A">
        <w:rPr>
          <w:rFonts w:ascii="TH SarabunPSK" w:hAnsi="TH SarabunPSK" w:cs="TH SarabunPSK"/>
          <w:sz w:val="32"/>
          <w:szCs w:val="32"/>
        </w:rPr>
        <w:t>Convention on the International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132A">
        <w:rPr>
          <w:rFonts w:ascii="TH SarabunPSK" w:hAnsi="TH SarabunPSK" w:cs="TH SarabunPSK"/>
          <w:sz w:val="32"/>
          <w:szCs w:val="32"/>
        </w:rPr>
        <w:t>Maritime Organization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E132A">
        <w:rPr>
          <w:rFonts w:ascii="TH SarabunPSK" w:hAnsi="TH SarabunPSK" w:cs="TH SarabunPSK"/>
          <w:sz w:val="32"/>
          <w:szCs w:val="32"/>
        </w:rPr>
        <w:t>IMO Convention</w:t>
      </w:r>
      <w:r w:rsidRPr="00BE132A">
        <w:rPr>
          <w:rFonts w:ascii="TH SarabunPSK" w:hAnsi="TH SarabunPSK" w:cs="TH SarabunPSK"/>
          <w:sz w:val="32"/>
          <w:szCs w:val="32"/>
          <w:cs/>
        </w:rPr>
        <w:t>) มีสาระสำคัญเป็นการแก้ไขเพิ่มเติมข้อบทเกี่ยวกับองค์ประกอบ วาระการดำรงตำแหน่ง องค์ประชุมของคณะมนตรี และภาษาที่ใช้ในการจัดทำอนุสัญญาดังกล่าว ซึ่งที่ประชุมสมัชชาองค์การทางทะเลระหว่างประเทศได้มีมติเมื่อวันที่</w:t>
      </w:r>
      <w:r w:rsidRPr="00BE132A">
        <w:rPr>
          <w:rFonts w:ascii="TH SarabunPSK" w:hAnsi="TH SarabunPSK" w:cs="TH SarabunPSK"/>
          <w:sz w:val="32"/>
          <w:szCs w:val="32"/>
        </w:rPr>
        <w:t xml:space="preserve"> 8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BE132A">
        <w:rPr>
          <w:rFonts w:ascii="TH SarabunPSK" w:hAnsi="TH SarabunPSK" w:cs="TH SarabunPSK"/>
          <w:sz w:val="32"/>
          <w:szCs w:val="32"/>
        </w:rPr>
        <w:t>2564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รับรองการแก้ไขเพิ่มติมอนุสัญญาดังกล่าวแล้ว โดยจะมีผลบังคับใช้ภายใน </w:t>
      </w:r>
      <w:r w:rsidRPr="00BE132A">
        <w:rPr>
          <w:rFonts w:ascii="TH SarabunPSK" w:hAnsi="TH SarabunPSK" w:cs="TH SarabunPSK"/>
          <w:sz w:val="32"/>
          <w:szCs w:val="32"/>
        </w:rPr>
        <w:t>12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เดือนกับสมาชิกทั้งหมด หลังจากที่สมาชิกขององค์การทางทะเลระหว่างประเทศไม่น้อยกว่า </w:t>
      </w:r>
      <w:r w:rsidRPr="00BE132A">
        <w:rPr>
          <w:rFonts w:ascii="TH SarabunPSK" w:hAnsi="TH SarabunPSK" w:cs="TH SarabunPSK"/>
          <w:sz w:val="32"/>
          <w:szCs w:val="32"/>
        </w:rPr>
        <w:t>2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Pr="00BE132A">
        <w:rPr>
          <w:rFonts w:ascii="TH SarabunPSK" w:hAnsi="TH SarabunPSK" w:cs="TH SarabunPSK"/>
          <w:sz w:val="32"/>
          <w:szCs w:val="32"/>
        </w:rPr>
        <w:t xml:space="preserve">3 </w:t>
      </w:r>
      <w:r w:rsidRPr="00BE132A">
        <w:rPr>
          <w:rFonts w:ascii="TH SarabunPSK" w:hAnsi="TH SarabunPSK" w:cs="TH SarabunPSK"/>
          <w:sz w:val="32"/>
          <w:szCs w:val="32"/>
          <w:cs/>
        </w:rPr>
        <w:t>ยอมรับการแก้ไขเพิ่มเติมอนุสัญญาดังกล่าวด้วยการนำส่งตราสารยอมรับต่อเลขาธิการองค์การทางทะเลระหว่างประเทศ โดยประเทศไทยในฐานะรัฐภาคีอนุสัญญาฯ จะต้องส่งตราสารยอมรับการแก้ไขซึ่งเป็นการแสดงเจตนาให้การแก้ไขเพิ่มเติมมีผลผูกพันรัฐภาคีตามเนื้อหาที่แก้ไข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>2. ประเทศไทยได้เข้าเป็นสมาชิกองค์การทางทะเลระหว่างประเทศ (</w:t>
      </w:r>
      <w:r w:rsidRPr="00BE132A">
        <w:rPr>
          <w:rFonts w:ascii="TH SarabunPSK" w:hAnsi="TH SarabunPSK" w:cs="TH SarabunPSK"/>
          <w:sz w:val="32"/>
          <w:szCs w:val="32"/>
        </w:rPr>
        <w:t>International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132A">
        <w:rPr>
          <w:rFonts w:ascii="TH SarabunPSK" w:hAnsi="TH SarabunPSK" w:cs="TH SarabunPSK"/>
          <w:sz w:val="32"/>
          <w:szCs w:val="32"/>
        </w:rPr>
        <w:t xml:space="preserve">Maritime Organization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E132A">
        <w:rPr>
          <w:rFonts w:ascii="TH SarabunPSK" w:hAnsi="TH SarabunPSK" w:cs="TH SarabunPSK"/>
          <w:sz w:val="32"/>
          <w:szCs w:val="32"/>
        </w:rPr>
        <w:t>IMO</w:t>
      </w:r>
      <w:r w:rsidRPr="00BE132A">
        <w:rPr>
          <w:rFonts w:ascii="TH SarabunPSK" w:hAnsi="TH SarabunPSK" w:cs="TH SarabunPSK"/>
          <w:sz w:val="32"/>
          <w:szCs w:val="32"/>
          <w:cs/>
        </w:rPr>
        <w:t>) เมื่อวันที่ 20 กันยายน 2561 (ค.ศ. 1973) ซึ่งเป็นทบวงการชำนัญพิเศษ</w:t>
      </w:r>
      <w:r w:rsidRPr="00BE132A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1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E132A">
        <w:rPr>
          <w:rFonts w:ascii="TH SarabunPSK" w:hAnsi="TH SarabunPSK" w:cs="TH SarabunPSK"/>
          <w:sz w:val="32"/>
          <w:szCs w:val="32"/>
        </w:rPr>
        <w:t>Specialized agency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แห่งสหประชาชาติ ที่ก่อตั้งขึ้นในปี 2502 (ค.ศ. 1959) มีวัตถุประสงค์เพื่อเป็นเวทีสร้างความร่วมมือระหว่างประเทศสมาชิกในการกำหนดมาตรฐานและแนวปฏิบัติเพื่อความปลอดภัยในการเดินเรือและการคุ้มครองสิ่งแวดล้อมทางทะเล ตลอดจนเป็นกลไกเพื่อให้ความช่วยเหลือทางวิชาการแก่ประเทศสมาชิก ปัจจุบันมีสมาชิกจำนวน 175 ประเทศ และสมาชิกสมทบ ได้แก่ หมู่เกาะฟาโร มาเก๊า และฮ่องกง มีสำนักงานใหญ่ตั้งอยู่ ณ กรุงลอนดอน สหราชอาณาจักร 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ประเทศไทยได้เข้าเป็นภาคีอนุสัญญา </w:t>
      </w:r>
      <w:r w:rsidRPr="00BE132A">
        <w:rPr>
          <w:rFonts w:ascii="TH SarabunPSK" w:hAnsi="TH SarabunPSK" w:cs="TH SarabunPSK"/>
          <w:sz w:val="32"/>
          <w:szCs w:val="32"/>
        </w:rPr>
        <w:t xml:space="preserve">IMO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ซึ่งเปรียบเสมือนอนุสัญญาที่กำหนดโครงสร้างและกรอบการทำงานของ </w:t>
      </w:r>
      <w:r w:rsidRPr="00BE132A">
        <w:rPr>
          <w:rFonts w:ascii="TH SarabunPSK" w:hAnsi="TH SarabunPSK" w:cs="TH SarabunPSK"/>
          <w:sz w:val="32"/>
          <w:szCs w:val="32"/>
        </w:rPr>
        <w:t xml:space="preserve">IMO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เมื่อวันที่ 20 กันยายน 2561 โดยโครงสร้างการดำเนินงานของ </w:t>
      </w:r>
      <w:r w:rsidRPr="00BE132A">
        <w:rPr>
          <w:rFonts w:ascii="TH SarabunPSK" w:hAnsi="TH SarabunPSK" w:cs="TH SarabunPSK"/>
          <w:sz w:val="32"/>
          <w:szCs w:val="32"/>
        </w:rPr>
        <w:t xml:space="preserve">IMO </w:t>
      </w:r>
      <w:r w:rsidRPr="00BE132A">
        <w:rPr>
          <w:rFonts w:ascii="TH SarabunPSK" w:hAnsi="TH SarabunPSK" w:cs="TH SarabunPSK"/>
          <w:sz w:val="32"/>
          <w:szCs w:val="32"/>
          <w:cs/>
        </w:rPr>
        <w:t>ประกอบด้วย  สมัชชา (</w:t>
      </w:r>
      <w:r w:rsidRPr="00BE132A">
        <w:rPr>
          <w:rFonts w:ascii="TH SarabunPSK" w:hAnsi="TH SarabunPSK" w:cs="TH SarabunPSK"/>
          <w:sz w:val="32"/>
          <w:szCs w:val="32"/>
        </w:rPr>
        <w:t>Assembly</w:t>
      </w:r>
      <w:r w:rsidRPr="00BE132A">
        <w:rPr>
          <w:rFonts w:ascii="TH SarabunPSK" w:hAnsi="TH SarabunPSK" w:cs="TH SarabunPSK"/>
          <w:sz w:val="32"/>
          <w:szCs w:val="32"/>
          <w:cs/>
        </w:rPr>
        <w:t>)  คณะมนตรี (</w:t>
      </w:r>
      <w:r w:rsidRPr="00BE132A">
        <w:rPr>
          <w:rFonts w:ascii="TH SarabunPSK" w:hAnsi="TH SarabunPSK" w:cs="TH SarabunPSK"/>
          <w:sz w:val="32"/>
          <w:szCs w:val="32"/>
        </w:rPr>
        <w:t>Council</w:t>
      </w:r>
      <w:r w:rsidRPr="00BE132A">
        <w:rPr>
          <w:rFonts w:ascii="TH SarabunPSK" w:hAnsi="TH SarabunPSK" w:cs="TH SarabunPSK"/>
          <w:sz w:val="32"/>
          <w:szCs w:val="32"/>
          <w:cs/>
        </w:rPr>
        <w:t>)</w:t>
      </w:r>
      <w:r w:rsidR="005018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180C" w:rsidRPr="00BE13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คณะกรรมการ และสำนักงานเลขาธิการ </w:t>
      </w:r>
      <w:r w:rsidRPr="00BE132A">
        <w:rPr>
          <w:rFonts w:ascii="TH SarabunPSK" w:hAnsi="TH SarabunPSK" w:cs="TH SarabunPSK"/>
          <w:sz w:val="32"/>
          <w:szCs w:val="32"/>
        </w:rPr>
        <w:t xml:space="preserve">IMO 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</w:rPr>
        <w:tab/>
        <w:t>3</w:t>
      </w:r>
      <w:r w:rsidRPr="00BE132A">
        <w:rPr>
          <w:rFonts w:ascii="TH SarabunPSK" w:hAnsi="TH SarabunPSK" w:cs="TH SarabunPSK"/>
          <w:sz w:val="32"/>
          <w:szCs w:val="32"/>
          <w:cs/>
        </w:rPr>
        <w:t>. ในการประชุมคณะมนตรีสมัยวิสามัญ ครั้งที่ 33 เมื่อวันที่ 8 เมษายน 2564 (ค.ศ. 2021) ได้มีการพิจารณาและรับรองร่างแก้ไขเพิ่มเติมข้อบทที่ 16</w:t>
      </w:r>
      <w:r w:rsidRPr="00BE132A">
        <w:rPr>
          <w:rFonts w:ascii="TH SarabunPSK" w:hAnsi="TH SarabunPSK" w:cs="TH SarabunPSK"/>
          <w:sz w:val="32"/>
          <w:szCs w:val="32"/>
        </w:rPr>
        <w:t xml:space="preserve">, </w:t>
      </w:r>
      <w:r w:rsidRPr="00BE132A">
        <w:rPr>
          <w:rFonts w:ascii="TH SarabunPSK" w:hAnsi="TH SarabunPSK" w:cs="TH SarabunPSK"/>
          <w:sz w:val="32"/>
          <w:szCs w:val="32"/>
          <w:cs/>
        </w:rPr>
        <w:t>17</w:t>
      </w:r>
      <w:r w:rsidRPr="00BE132A">
        <w:rPr>
          <w:rFonts w:ascii="TH SarabunPSK" w:hAnsi="TH SarabunPSK" w:cs="TH SarabunPSK"/>
          <w:sz w:val="32"/>
          <w:szCs w:val="32"/>
        </w:rPr>
        <w:t xml:space="preserve">, </w:t>
      </w:r>
      <w:r w:rsidRPr="00BE132A">
        <w:rPr>
          <w:rFonts w:ascii="TH SarabunPSK" w:hAnsi="TH SarabunPSK" w:cs="TH SarabunPSK"/>
          <w:sz w:val="32"/>
          <w:szCs w:val="32"/>
          <w:cs/>
        </w:rPr>
        <w:t>18</w:t>
      </w:r>
      <w:r w:rsidRPr="00BE132A">
        <w:rPr>
          <w:rFonts w:ascii="TH SarabunPSK" w:hAnsi="TH SarabunPSK" w:cs="TH SarabunPSK"/>
          <w:sz w:val="32"/>
          <w:szCs w:val="32"/>
        </w:rPr>
        <w:t xml:space="preserve">, </w:t>
      </w:r>
      <w:r w:rsidRPr="00BE132A">
        <w:rPr>
          <w:rFonts w:ascii="TH SarabunPSK" w:hAnsi="TH SarabunPSK" w:cs="TH SarabunPSK"/>
          <w:sz w:val="32"/>
          <w:szCs w:val="32"/>
          <w:cs/>
        </w:rPr>
        <w:t>19 (</w:t>
      </w:r>
      <w:r w:rsidRPr="00BE132A">
        <w:rPr>
          <w:rFonts w:ascii="TH SarabunPSK" w:hAnsi="TH SarabunPSK" w:cs="TH SarabunPSK"/>
          <w:sz w:val="32"/>
          <w:szCs w:val="32"/>
        </w:rPr>
        <w:t>b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BE132A">
        <w:rPr>
          <w:rFonts w:ascii="TH SarabunPSK" w:hAnsi="TH SarabunPSK" w:cs="TH SarabunPSK"/>
          <w:sz w:val="32"/>
          <w:szCs w:val="32"/>
        </w:rPr>
        <w:t>81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ของอนุสัญญา </w:t>
      </w:r>
      <w:r w:rsidRPr="00BE132A">
        <w:rPr>
          <w:rFonts w:ascii="TH SarabunPSK" w:hAnsi="TH SarabunPSK" w:cs="TH SarabunPSK"/>
          <w:sz w:val="32"/>
          <w:szCs w:val="32"/>
        </w:rPr>
        <w:t xml:space="preserve">IMO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และร่างข้อมติสมัชชาที่เกี่ยวข้อง รวมถึงการแก้ไขเพิ่มเติมถ้อยคำตามความเห็นของที่ประชุม โดยร่างแก้ไขเพิ่มเติมอนุสัญญา </w:t>
      </w:r>
      <w:r w:rsidRPr="00BE132A">
        <w:rPr>
          <w:rFonts w:ascii="TH SarabunPSK" w:hAnsi="TH SarabunPSK" w:cs="TH SarabunPSK"/>
          <w:sz w:val="32"/>
          <w:szCs w:val="32"/>
        </w:rPr>
        <w:t xml:space="preserve">IMO </w:t>
      </w:r>
      <w:r w:rsidRPr="00BE132A">
        <w:rPr>
          <w:rFonts w:ascii="TH SarabunPSK" w:hAnsi="TH SarabunPSK" w:cs="TH SarabunPSK"/>
          <w:sz w:val="32"/>
          <w:szCs w:val="32"/>
          <w:cs/>
        </w:rPr>
        <w:t>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E4830" w:rsidRPr="00BE132A" w:rsidTr="000B5474">
        <w:tc>
          <w:tcPr>
            <w:tcW w:w="2122" w:type="dxa"/>
          </w:tcPr>
          <w:p w:rsidR="00AE4830" w:rsidRPr="00BE132A" w:rsidRDefault="00AE4830" w:rsidP="00BE132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894" w:type="dxa"/>
          </w:tcPr>
          <w:p w:rsidR="00AE4830" w:rsidRPr="00BE132A" w:rsidRDefault="00AE4830" w:rsidP="00BE132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E4830" w:rsidRPr="00BE132A" w:rsidTr="000B5474">
        <w:tc>
          <w:tcPr>
            <w:tcW w:w="2122" w:type="dxa"/>
          </w:tcPr>
          <w:p w:rsidR="00AE4830" w:rsidRPr="00BE132A" w:rsidRDefault="00AE4830" w:rsidP="00BE132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</w:t>
            </w:r>
          </w:p>
        </w:tc>
        <w:tc>
          <w:tcPr>
            <w:tcW w:w="689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2551"/>
              <w:gridCol w:w="3238"/>
            </w:tblGrid>
            <w:tr w:rsidR="00AE4830" w:rsidRPr="00BE132A" w:rsidTr="000B5474">
              <w:tc>
                <w:tcPr>
                  <w:tcW w:w="879" w:type="dxa"/>
                </w:tcPr>
                <w:p w:rsidR="00AE4830" w:rsidRPr="00BE132A" w:rsidRDefault="00AE4830" w:rsidP="00BE132A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ข้อบท</w:t>
                  </w:r>
                </w:p>
              </w:tc>
              <w:tc>
                <w:tcPr>
                  <w:tcW w:w="2551" w:type="dxa"/>
                </w:tcPr>
                <w:p w:rsidR="00AE4830" w:rsidRPr="00BE132A" w:rsidRDefault="00AE4830" w:rsidP="00BE132A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ถ้อยคำตามร่าง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ฉบับเดิม</w:t>
                  </w:r>
                </w:p>
              </w:tc>
              <w:tc>
                <w:tcPr>
                  <w:tcW w:w="3238" w:type="dxa"/>
                </w:tcPr>
                <w:p w:rsidR="00AE4830" w:rsidRPr="00BE132A" w:rsidRDefault="00AE4830" w:rsidP="00BE132A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ถ้อยคำตามร่าง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ฉบับแก้ไข</w:t>
                  </w:r>
                </w:p>
              </w:tc>
            </w:tr>
            <w:tr w:rsidR="00AE4830" w:rsidRPr="00BE132A" w:rsidTr="000B5474">
              <w:tc>
                <w:tcPr>
                  <w:tcW w:w="879" w:type="dxa"/>
                </w:tcPr>
                <w:p w:rsidR="00AE4830" w:rsidRPr="00BE132A" w:rsidRDefault="00AE4830" w:rsidP="00BE132A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2551" w:type="dxa"/>
                </w:tcPr>
                <w:p w:rsidR="00AE4830" w:rsidRPr="00BE132A" w:rsidRDefault="00AE4830" w:rsidP="00BE132A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คณะมนตรีประกอบไปด้วยทั้งหมด </w:t>
                  </w:r>
                  <w:r w:rsidRPr="00BE132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40 ประเทศ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สมาชิกที่ได้รับเลือกโดยสมัชชา</w:t>
                  </w:r>
                </w:p>
              </w:tc>
              <w:tc>
                <w:tcPr>
                  <w:tcW w:w="3238" w:type="dxa"/>
                </w:tcPr>
                <w:p w:rsidR="00AE4830" w:rsidRPr="00BE132A" w:rsidRDefault="00AE4830" w:rsidP="00BE132A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คณะมนตรีประกอบไปด้วยทั้งหมด </w:t>
                  </w:r>
                  <w:r w:rsidRPr="00BE132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52</w:t>
                  </w:r>
                  <w:r w:rsidRPr="00BE132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ประเทศ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สมาชิกที่ได้รับเลือก</w:t>
                  </w:r>
                </w:p>
                <w:p w:rsidR="00AE4830" w:rsidRPr="00BE132A" w:rsidRDefault="00AE4830" w:rsidP="00BE132A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โดยสมัชชา</w:t>
                  </w:r>
                </w:p>
              </w:tc>
            </w:tr>
            <w:tr w:rsidR="00AE4830" w:rsidRPr="00BE132A" w:rsidTr="000B5474">
              <w:trPr>
                <w:trHeight w:val="1381"/>
              </w:trPr>
              <w:tc>
                <w:tcPr>
                  <w:tcW w:w="879" w:type="dxa"/>
                  <w:vMerge w:val="restart"/>
                </w:tcPr>
                <w:p w:rsidR="00AE4830" w:rsidRPr="00BE132A" w:rsidRDefault="00AE4830" w:rsidP="00BE132A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2551" w:type="dxa"/>
                </w:tcPr>
                <w:p w:rsidR="00AE4830" w:rsidRPr="00BE132A" w:rsidRDefault="00AE4830" w:rsidP="00BE132A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</w:rPr>
                    <w:t>a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ประเทศที่มีผลประโยชน์มากที่สุดในการให้บริการการขนส่งระหว่างประเทศ จำนวน </w:t>
                  </w:r>
                  <w:r w:rsidRPr="00BE132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  <w:r w:rsidRPr="00BE132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0</w:t>
                  </w:r>
                  <w:r w:rsidRPr="00BE132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ประเทศ</w:t>
                  </w:r>
                </w:p>
              </w:tc>
              <w:tc>
                <w:tcPr>
                  <w:tcW w:w="3238" w:type="dxa"/>
                </w:tcPr>
                <w:p w:rsidR="00AE4830" w:rsidRPr="00BE132A" w:rsidRDefault="00AE4830" w:rsidP="00BE132A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</w:rPr>
                    <w:t>a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 ประเทศที่มีผลประโยชน์มากที่สุดในการให้บริการการขนส่งระหว่างประเทศ จำนวน</w:t>
                  </w:r>
                  <w:r w:rsidRPr="00BE132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BE132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12</w:t>
                  </w:r>
                  <w:r w:rsidRPr="00BE132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ประเทศ</w:t>
                  </w:r>
                </w:p>
              </w:tc>
            </w:tr>
            <w:tr w:rsidR="00AE4830" w:rsidRPr="00BE132A" w:rsidTr="000B5474">
              <w:tc>
                <w:tcPr>
                  <w:tcW w:w="879" w:type="dxa"/>
                  <w:vMerge/>
                </w:tcPr>
                <w:p w:rsidR="00AE4830" w:rsidRPr="00BE132A" w:rsidRDefault="00AE4830" w:rsidP="00BE132A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551" w:type="dxa"/>
                </w:tcPr>
                <w:p w:rsidR="00AE4830" w:rsidRPr="00BE132A" w:rsidRDefault="00AE4830" w:rsidP="00BE132A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</w:rPr>
                    <w:t>b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 ประเทศที่มีผลประโยชน์ด้านการค้าทางทะเล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 xml:space="preserve">ระหว่างประเทศมากที่สุด จำนวน </w:t>
                  </w:r>
                  <w:r w:rsidRPr="00BE132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10 ประเทศ</w:t>
                  </w:r>
                </w:p>
              </w:tc>
              <w:tc>
                <w:tcPr>
                  <w:tcW w:w="3238" w:type="dxa"/>
                </w:tcPr>
                <w:p w:rsidR="00AE4830" w:rsidRPr="00BE132A" w:rsidRDefault="00AE4830" w:rsidP="00BE132A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(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</w:rPr>
                    <w:t>b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ประเทศที่มีผลประโยชน์ด้านการค้าทางทะเลระหว่างประเทศมากที่สุด จำนวน </w:t>
                  </w:r>
                  <w:r w:rsidRPr="00BE132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12</w:t>
                  </w:r>
                  <w:r w:rsidRPr="00BE132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ประเทศ</w:t>
                  </w:r>
                </w:p>
                <w:p w:rsidR="00AE4830" w:rsidRPr="00BE132A" w:rsidRDefault="00AE4830" w:rsidP="00BE132A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AE4830" w:rsidRPr="00BE132A" w:rsidTr="000B5474">
              <w:tc>
                <w:tcPr>
                  <w:tcW w:w="879" w:type="dxa"/>
                  <w:vMerge/>
                </w:tcPr>
                <w:p w:rsidR="00AE4830" w:rsidRPr="00BE132A" w:rsidRDefault="00AE4830" w:rsidP="00BE132A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551" w:type="dxa"/>
                </w:tcPr>
                <w:p w:rsidR="00AE4830" w:rsidRPr="00BE132A" w:rsidRDefault="00AE4830" w:rsidP="00BE132A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</w:rPr>
                    <w:t>c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 ประเทศที่ไม่ได้รับเลือกตั้งภายใต้ข้อ (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</w:rPr>
                    <w:t>a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 หรือ (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</w:rPr>
                    <w:t>b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ข้างต้น ซึ่งมีผลประโยชน์เป็นพิเศษในด้านการขนส่งทางทะเลหรือการเดินเรือและเป็นตัวแทนจากภูมิภาคต่าง ๆ ของโลกในคณะมนตรี จำนวน </w:t>
                  </w:r>
                  <w:r w:rsidRPr="00BE132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20 ประเทศ</w:t>
                  </w:r>
                </w:p>
              </w:tc>
              <w:tc>
                <w:tcPr>
                  <w:tcW w:w="3238" w:type="dxa"/>
                </w:tcPr>
                <w:p w:rsidR="00AE4830" w:rsidRPr="00BE132A" w:rsidRDefault="00AE4830" w:rsidP="00BE132A">
                  <w:pPr>
                    <w:spacing w:line="32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</w:rPr>
                    <w:t>c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 ประเทศที่ไม่ได้รับเลือกตั้งภายใต้ข้อ (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</w:rPr>
                    <w:t>a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 หรือ (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</w:rPr>
                    <w:t>b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ข้างต้น ซึ่งมีผลประโยชน์เป็นพิเศษในด้านการขนส่งทางทะเลหรือการเดินเรือและเป็นตัวแทนจากภูมิภาคต่าง ๆ ของโลกในคณะมนตรี จำนวน </w:t>
                  </w:r>
                  <w:r w:rsidRPr="00BE132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28</w:t>
                  </w:r>
                  <w:r w:rsidRPr="00BE132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ประเทศ</w:t>
                  </w:r>
                </w:p>
                <w:p w:rsidR="00AE4830" w:rsidRPr="00BE132A" w:rsidRDefault="00AE4830" w:rsidP="00BE132A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AE4830" w:rsidRPr="00BE132A" w:rsidTr="000B5474">
              <w:tc>
                <w:tcPr>
                  <w:tcW w:w="879" w:type="dxa"/>
                </w:tcPr>
                <w:p w:rsidR="00AE4830" w:rsidRPr="00BE132A" w:rsidRDefault="00AE4830" w:rsidP="00BE132A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2551" w:type="dxa"/>
                </w:tcPr>
                <w:p w:rsidR="00AE4830" w:rsidRPr="00BE132A" w:rsidRDefault="00AE4830" w:rsidP="00BE132A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สมาชิกคณะมนตรีตามข้อบทที่ 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16 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จะดำรงตำแหน่งไป</w:t>
                  </w:r>
                  <w:r w:rsidRPr="00BE132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จนสิ้นสุดวาระการดำรงตำแหน่งปกติของสมัชชา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โดยสมาชิกสามารถได้รับเลือกตั้งให้ดำรงตำแหน่งต่อเนื่องได้</w:t>
                  </w:r>
                </w:p>
              </w:tc>
              <w:tc>
                <w:tcPr>
                  <w:tcW w:w="3238" w:type="dxa"/>
                </w:tcPr>
                <w:p w:rsidR="00AE4830" w:rsidRPr="00BE132A" w:rsidRDefault="00AE4830" w:rsidP="00BE132A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สมาชิกคณะมนตรีตามข้อบทที่ 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16 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จะดำรงตำแหน่งไปจน</w:t>
                  </w:r>
                  <w:r w:rsidRPr="00BE132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สิ้นสุดวาระตามวาระการดำรงตำแหน่งปกติของสมัชชา </w:t>
                  </w:r>
                  <w:r w:rsidRPr="00BE132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</w:t>
                  </w:r>
                  <w:r w:rsidRPr="00BE132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วาระ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ต่อเนื่องกันโดยสมาชิกสามารถได้รับเลือกตั้งให้ดำรงตำแหน่งต่อเนื่องได้</w:t>
                  </w:r>
                </w:p>
                <w:p w:rsidR="00AE4830" w:rsidRPr="00BE132A" w:rsidRDefault="00AE4830" w:rsidP="00BE132A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AE4830" w:rsidRPr="00BE132A" w:rsidTr="000B5474">
              <w:tc>
                <w:tcPr>
                  <w:tcW w:w="879" w:type="dxa"/>
                </w:tcPr>
                <w:p w:rsidR="00AE4830" w:rsidRPr="00BE132A" w:rsidRDefault="00AE4830" w:rsidP="00BE132A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19(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</w:rPr>
                    <w:t>b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551" w:type="dxa"/>
                </w:tcPr>
                <w:p w:rsidR="00AE4830" w:rsidRPr="00BE132A" w:rsidRDefault="00AE4830" w:rsidP="00BE132A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องค์ประชุมของคณะมนตรีประกอบด้วยสมาชิกของคณะมนตรี จำนวน </w:t>
                  </w:r>
                  <w:r w:rsidRPr="00BE132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26 ประเทศสมาชิก</w:t>
                  </w:r>
                </w:p>
              </w:tc>
              <w:tc>
                <w:tcPr>
                  <w:tcW w:w="3238" w:type="dxa"/>
                </w:tcPr>
                <w:p w:rsidR="00AE4830" w:rsidRPr="00BE132A" w:rsidRDefault="00AE4830" w:rsidP="00BE132A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องค์ประชุมของคณะมนตรีประกอบด้วยสมาชิกของคณะมนตรี จำนวน </w:t>
                  </w:r>
                  <w:r w:rsidRPr="00BE132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34</w:t>
                  </w:r>
                  <w:r w:rsidRPr="00BE132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ประเทศสมาชิก</w:t>
                  </w:r>
                </w:p>
                <w:p w:rsidR="00AE4830" w:rsidRPr="00BE132A" w:rsidRDefault="00AE4830" w:rsidP="00BE132A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AE4830" w:rsidRPr="00BE132A" w:rsidTr="000B5474">
              <w:tc>
                <w:tcPr>
                  <w:tcW w:w="879" w:type="dxa"/>
                </w:tcPr>
                <w:p w:rsidR="00AE4830" w:rsidRPr="00BE132A" w:rsidRDefault="00AE4830" w:rsidP="00BE132A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81</w:t>
                  </w:r>
                </w:p>
              </w:tc>
              <w:tc>
                <w:tcPr>
                  <w:tcW w:w="2551" w:type="dxa"/>
                </w:tcPr>
                <w:p w:rsidR="00AE4830" w:rsidRPr="00BE132A" w:rsidRDefault="00AE4830" w:rsidP="00BE132A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ภาษาที่ใช้ในการจัดทำอนุสัญญาฯ เป็นตัวบทภาษาอังกฤษ ฝรั่งเศส และสเปน มีความถูกต้องเท่าเทียมกัน</w:t>
                  </w:r>
                </w:p>
              </w:tc>
              <w:tc>
                <w:tcPr>
                  <w:tcW w:w="3238" w:type="dxa"/>
                </w:tcPr>
                <w:p w:rsidR="00AE4830" w:rsidRPr="00BE132A" w:rsidRDefault="00AE4830" w:rsidP="00BE132A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E132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เพิ่มเติมภาษาที่ใช้ในการจัดทำอนุสัญญาฯ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เป็นตัวบท</w:t>
                  </w:r>
                  <w:r w:rsidRPr="00BE132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ภาษาอาหรับ ภาษาจีน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ภาษาอังกฤษ ภาษาฝรั่งเศส</w:t>
                  </w:r>
                </w:p>
                <w:p w:rsidR="00AE4830" w:rsidRPr="00BE132A" w:rsidRDefault="00AE4830" w:rsidP="00BE132A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E132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ภาษารัสเชีย</w:t>
                  </w:r>
                  <w:r w:rsidRPr="00BE132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และภาษาสเปน มีความถูกต้องเท่าเทียมกัน</w:t>
                  </w:r>
                </w:p>
              </w:tc>
            </w:tr>
          </w:tbl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830" w:rsidRPr="00BE132A" w:rsidTr="000B5474">
        <w:tc>
          <w:tcPr>
            <w:tcW w:w="2122" w:type="dxa"/>
          </w:tcPr>
          <w:p w:rsidR="00AE4830" w:rsidRPr="00BE132A" w:rsidRDefault="00AE4830" w:rsidP="00BE132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การมีผลใช้บังคับ</w:t>
            </w:r>
          </w:p>
        </w:tc>
        <w:tc>
          <w:tcPr>
            <w:tcW w:w="6894" w:type="dxa"/>
          </w:tcPr>
          <w:p w:rsidR="00AE4830" w:rsidRPr="00BE132A" w:rsidRDefault="00AE4830" w:rsidP="00BE132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หลังจากที่ภาคือนุสัญญาไม่น้อยกว่า 2 ใน 3 ยอมรับการแก้ไข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ด้วยการนำส่งตราสารรับรอง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ต่อเลขาธิการ 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 xml:space="preserve">IMO 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เพื่อแสดงการยอมรับการแก้ไขเพิ่มเติมอนุสัญญาฯ</w:t>
            </w:r>
          </w:p>
        </w:tc>
      </w:tr>
      <w:tr w:rsidR="00AE4830" w:rsidRPr="00BE132A" w:rsidTr="000B5474">
        <w:tc>
          <w:tcPr>
            <w:tcW w:w="2122" w:type="dxa"/>
          </w:tcPr>
          <w:p w:rsidR="00AE4830" w:rsidRPr="00BE132A" w:rsidRDefault="00AE4830" w:rsidP="00BE132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ประโยชน์ที่ได้รับ</w:t>
            </w:r>
          </w:p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4" w:type="dxa"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การเพิ่มจำนวนประเทศสมาชิกคณะมนตรี 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 xml:space="preserve">IMO 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โดยเฉพาะกลุ่ม 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 xml:space="preserve">C 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ทำให้ประเทศไทย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โอกาสได้รับเลือกตั้งเป็นสมาชิกคณะมนตรี 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IMO </w:t>
            </w: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มากขึ้น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อันจะเป็นการขับเคลื่อนบทบาททางทะเลของไทยในเวทีระหว่างประเทศ</w:t>
            </w:r>
          </w:p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ขยายเวลาการดำรงตำแหน่งของคณะมนตรีจะเป็นประโยชน์ต่อประเทศไทยโดยเป็นโอกาสในการขับเคลื่อนบทบาททางทะเลในเวทีระหว่างประเทศของไทยอย่างต่อเนื่องมากขึ้นในฐานะสมาชิกคณะมนตรีจากเดิมต้องดำเนินการทุก 2 ปี เป็นดำเนินการทุก 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ซึ่งจะเป็นการลดภาระงบประมาณที่ต้องใช้คราวละ 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ล้านบาทโดยประมาณ ตลอดจนภาระงานและทรัพยากรบุคคลของฝ่ายไทยในการจัดกิจกรรมเพื่อรณรงค์หาเสียง</w:t>
            </w:r>
          </w:p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การจัดทำอนุสัญญาว่าด้วยองค์การทางทะเลระหว่างประเทศเป็น 6 ภาษา จะเป็นโอกาสในการทำความเข้าใจอนุสัญญา 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 xml:space="preserve">IMO 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และการมีส่วนร่วมของสมาชิกในกระบวนการการตัดสินใจและการพิจารณาประเด็นต่าง ๆ ของ 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 xml:space="preserve">IMO 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มากยิ่งขึ้น รวมไปถึงส่งเสริมคุณลักษณะความเป็นองค์การระหว่างประเทศของ 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 xml:space="preserve">IMO 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อีกด้วย</w:t>
            </w:r>
          </w:p>
        </w:tc>
      </w:tr>
    </w:tbl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3. คณะผู้แทนไทย (คค. กรมเจ้าท่า การท่าเรือแห่งประเทศไทย กต. และสถานเอกอัครราชทูต ณ กรุงลอนดอน) ซึ่งเป็นสมาชิกคณะมนตรี </w:t>
      </w:r>
      <w:r w:rsidRPr="00BE132A">
        <w:rPr>
          <w:rFonts w:ascii="TH SarabunPSK" w:hAnsi="TH SarabunPSK" w:cs="TH SarabunPSK"/>
          <w:sz w:val="32"/>
          <w:szCs w:val="32"/>
        </w:rPr>
        <w:t xml:space="preserve">IMO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ในกลุ่ม </w:t>
      </w:r>
      <w:r w:rsidRPr="00BE132A">
        <w:rPr>
          <w:rFonts w:ascii="TH SarabunPSK" w:hAnsi="TH SarabunPSK" w:cs="TH SarabunPSK"/>
          <w:sz w:val="32"/>
          <w:szCs w:val="32"/>
        </w:rPr>
        <w:t xml:space="preserve">C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ได้เข้าร่วมการประชุมสมัชชาสมัยสามัญ ครั้งที่ </w:t>
      </w:r>
      <w:r w:rsidRPr="00BE132A">
        <w:rPr>
          <w:rFonts w:ascii="TH SarabunPSK" w:hAnsi="TH SarabunPSK" w:cs="TH SarabunPSK"/>
          <w:sz w:val="32"/>
          <w:szCs w:val="32"/>
        </w:rPr>
        <w:t>32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Pr="00BE132A">
        <w:rPr>
          <w:rFonts w:ascii="TH SarabunPSK" w:hAnsi="TH SarabunPSK" w:cs="TH SarabunPSK"/>
          <w:sz w:val="32"/>
          <w:szCs w:val="32"/>
        </w:rPr>
        <w:t>6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BE132A">
        <w:rPr>
          <w:rFonts w:ascii="TH SarabunPSK" w:hAnsi="TH SarabunPSK" w:cs="TH SarabunPSK"/>
          <w:sz w:val="32"/>
          <w:szCs w:val="32"/>
        </w:rPr>
        <w:t>15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BE132A">
        <w:rPr>
          <w:rFonts w:ascii="TH SarabunPSK" w:hAnsi="TH SarabunPSK" w:cs="TH SarabunPSK"/>
          <w:sz w:val="32"/>
          <w:szCs w:val="32"/>
        </w:rPr>
        <w:t>2564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(ค.ศ. </w:t>
      </w:r>
      <w:r w:rsidRPr="00BE132A">
        <w:rPr>
          <w:rFonts w:ascii="TH SarabunPSK" w:hAnsi="TH SarabunPSK" w:cs="TH SarabunPSK"/>
          <w:sz w:val="32"/>
          <w:szCs w:val="32"/>
        </w:rPr>
        <w:t>2021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โดยที่ประชุมดังกล่าวได้มีการพิจารณาการแก้ไขเพิ่มเติมอนุสัญญา </w:t>
      </w:r>
      <w:r w:rsidRPr="00BE132A">
        <w:rPr>
          <w:rFonts w:ascii="TH SarabunPSK" w:hAnsi="TH SarabunPSK" w:cs="TH SarabunPSK"/>
          <w:sz w:val="32"/>
          <w:szCs w:val="32"/>
        </w:rPr>
        <w:t xml:space="preserve">IMO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ในข้อบทที่ </w:t>
      </w:r>
      <w:r w:rsidRPr="00BE132A">
        <w:rPr>
          <w:rFonts w:ascii="TH SarabunPSK" w:hAnsi="TH SarabunPSK" w:cs="TH SarabunPSK"/>
          <w:sz w:val="32"/>
          <w:szCs w:val="32"/>
        </w:rPr>
        <w:t>16, 17,18, 19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E132A">
        <w:rPr>
          <w:rFonts w:ascii="TH SarabunPSK" w:hAnsi="TH SarabunPSK" w:cs="TH SarabunPSK"/>
          <w:sz w:val="32"/>
          <w:szCs w:val="32"/>
        </w:rPr>
        <w:t>b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และ 81 ซึ่งคณะผู้แทนไทยไม่มีข้อขัดข้องเนื่องจากการแก้ไขดังกล่าวจะเป็นประโยชน์แก่ประเทศไทยที่เป็นสมาชิกคณะมนตรีประเภท </w:t>
      </w:r>
      <w:r w:rsidRPr="00BE132A">
        <w:rPr>
          <w:rFonts w:ascii="TH SarabunPSK" w:hAnsi="TH SarabunPSK" w:cs="TH SarabunPSK"/>
          <w:sz w:val="32"/>
          <w:szCs w:val="32"/>
        </w:rPr>
        <w:t xml:space="preserve">C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และที่ประชุมได้รับรองการแก้ไขอนุสัญญา </w:t>
      </w:r>
      <w:r w:rsidRPr="00BE132A">
        <w:rPr>
          <w:rFonts w:ascii="TH SarabunPSK" w:hAnsi="TH SarabunPSK" w:cs="TH SarabunPSK"/>
          <w:sz w:val="32"/>
          <w:szCs w:val="32"/>
        </w:rPr>
        <w:t>IMO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ตามข้อมติสมัชชา </w:t>
      </w:r>
      <w:r w:rsidRPr="00BE132A">
        <w:rPr>
          <w:rFonts w:ascii="TH SarabunPSK" w:hAnsi="TH SarabunPSK" w:cs="TH SarabunPSK"/>
          <w:sz w:val="32"/>
          <w:szCs w:val="32"/>
        </w:rPr>
        <w:t xml:space="preserve">IMO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BE132A">
        <w:rPr>
          <w:rFonts w:ascii="TH SarabunPSK" w:hAnsi="TH SarabunPSK" w:cs="TH SarabunPSK"/>
          <w:sz w:val="32"/>
          <w:szCs w:val="32"/>
        </w:rPr>
        <w:t>A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E132A">
        <w:rPr>
          <w:rFonts w:ascii="TH SarabunPSK" w:hAnsi="TH SarabunPSK" w:cs="TH SarabunPSK"/>
          <w:sz w:val="32"/>
          <w:szCs w:val="32"/>
        </w:rPr>
        <w:t xml:space="preserve">1152 </w:t>
      </w:r>
      <w:r w:rsidRPr="00BE132A">
        <w:rPr>
          <w:rFonts w:ascii="TH SarabunPSK" w:hAnsi="TH SarabunPSK" w:cs="TH SarabunPSK"/>
          <w:sz w:val="32"/>
          <w:szCs w:val="32"/>
          <w:cs/>
        </w:rPr>
        <w:t>(</w:t>
      </w:r>
      <w:r w:rsidRPr="00BE132A">
        <w:rPr>
          <w:rFonts w:ascii="TH SarabunPSK" w:hAnsi="TH SarabunPSK" w:cs="TH SarabunPSK"/>
          <w:sz w:val="32"/>
          <w:szCs w:val="32"/>
        </w:rPr>
        <w:t>32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โดยรับรองเมื่อวันที่ </w:t>
      </w:r>
      <w:r w:rsidRPr="00BE132A">
        <w:rPr>
          <w:rFonts w:ascii="TH SarabunPSK" w:hAnsi="TH SarabunPSK" w:cs="TH SarabunPSK"/>
          <w:sz w:val="32"/>
          <w:szCs w:val="32"/>
        </w:rPr>
        <w:t>8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BE132A">
        <w:rPr>
          <w:rFonts w:ascii="TH SarabunPSK" w:hAnsi="TH SarabunPSK" w:cs="TH SarabunPSK"/>
          <w:sz w:val="32"/>
          <w:szCs w:val="32"/>
        </w:rPr>
        <w:t>2564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(ค.ศ. </w:t>
      </w:r>
      <w:r w:rsidRPr="00BE132A">
        <w:rPr>
          <w:rFonts w:ascii="TH SarabunPSK" w:hAnsi="TH SarabunPSK" w:cs="TH SarabunPSK"/>
          <w:sz w:val="32"/>
          <w:szCs w:val="32"/>
        </w:rPr>
        <w:t>2021</w:t>
      </w:r>
      <w:r w:rsidRPr="00BE132A">
        <w:rPr>
          <w:rFonts w:ascii="TH SarabunPSK" w:hAnsi="TH SarabunPSK" w:cs="TH SarabunPSK"/>
          <w:sz w:val="32"/>
          <w:szCs w:val="32"/>
          <w:cs/>
        </w:rPr>
        <w:t>)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4. คค. (กรมเจ้าท่า) ได้มีหนังสือถึง กต. เพื่อสอบถามความเห็นในการยอมรับการแก้ไขเพิ่มเติมอนุสัญญาฯ ซึ่ง กต. (กรมเศรษฐกิจระหว่างประเทศ) พิจารณาแล้วไม่มีข้อขัดข้องต่อสารัตถะและถ้อยคำโดยรวมของการแก้ไขเพิ่มเติมอนุสัญญาฯ 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</w:rPr>
        <w:t>___________________</w:t>
      </w:r>
    </w:p>
    <w:p w:rsidR="00AE4830" w:rsidRPr="00D73176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24"/>
        </w:rPr>
      </w:pPr>
      <w:r w:rsidRPr="00D73176"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Pr="00D73176">
        <w:rPr>
          <w:rFonts w:ascii="TH SarabunPSK" w:hAnsi="TH SarabunPSK" w:cs="TH SarabunPSK"/>
          <w:sz w:val="24"/>
          <w:szCs w:val="24"/>
          <w:cs/>
        </w:rPr>
        <w:t>ทบวงการชำนัญพิเศษ หมายถึง องค์การปฏิบัติงานเฉพาะสาขา ได้รับการจัดตั้งโดยความตกลงระหว่างประเทศ และมีความสัมพันธ์กับสหประชาชาติตามความตกลงพิเศษ เช่น องค์การการบินเรือนระหว่างประเทศ (</w:t>
      </w:r>
      <w:r w:rsidRPr="00D73176">
        <w:rPr>
          <w:rFonts w:ascii="TH SarabunPSK" w:hAnsi="TH SarabunPSK" w:cs="TH SarabunPSK"/>
          <w:sz w:val="24"/>
          <w:szCs w:val="24"/>
        </w:rPr>
        <w:t>ICAO</w:t>
      </w:r>
      <w:r w:rsidRPr="00D73176">
        <w:rPr>
          <w:rFonts w:ascii="TH SarabunPSK" w:hAnsi="TH SarabunPSK" w:cs="TH SarabunPSK"/>
          <w:sz w:val="24"/>
          <w:szCs w:val="24"/>
          <w:cs/>
        </w:rPr>
        <w:t>) องค์การทางทะเลระหว่างประเทศ (</w:t>
      </w:r>
      <w:r w:rsidRPr="00D73176">
        <w:rPr>
          <w:rFonts w:ascii="TH SarabunPSK" w:hAnsi="TH SarabunPSK" w:cs="TH SarabunPSK"/>
          <w:sz w:val="24"/>
          <w:szCs w:val="24"/>
        </w:rPr>
        <w:t>IMO</w:t>
      </w:r>
      <w:r w:rsidRPr="00D73176">
        <w:rPr>
          <w:rFonts w:ascii="TH SarabunPSK" w:hAnsi="TH SarabunPSK" w:cs="TH SarabunPSK"/>
          <w:sz w:val="24"/>
          <w:szCs w:val="24"/>
          <w:cs/>
        </w:rPr>
        <w:t>) กองทุนการเงินระหว่างประเทศ (</w:t>
      </w:r>
      <w:r w:rsidRPr="00D73176">
        <w:rPr>
          <w:rFonts w:ascii="TH SarabunPSK" w:hAnsi="TH SarabunPSK" w:cs="TH SarabunPSK"/>
          <w:sz w:val="24"/>
          <w:szCs w:val="24"/>
        </w:rPr>
        <w:t>IMF</w:t>
      </w:r>
      <w:r w:rsidRPr="00D73176">
        <w:rPr>
          <w:rFonts w:ascii="TH SarabunPSK" w:hAnsi="TH SarabunPSK" w:cs="TH SarabunPSK"/>
          <w:sz w:val="24"/>
          <w:szCs w:val="24"/>
          <w:cs/>
        </w:rPr>
        <w:t>) องค์การอนามัยโลก (</w:t>
      </w:r>
      <w:r w:rsidRPr="00D73176">
        <w:rPr>
          <w:rFonts w:ascii="TH SarabunPSK" w:hAnsi="TH SarabunPSK" w:cs="TH SarabunPSK"/>
          <w:sz w:val="24"/>
          <w:szCs w:val="24"/>
        </w:rPr>
        <w:t>WHO</w:t>
      </w:r>
      <w:r w:rsidRPr="00D73176">
        <w:rPr>
          <w:rFonts w:ascii="TH SarabunPSK" w:hAnsi="TH SarabunPSK" w:cs="TH SarabunPSK"/>
          <w:sz w:val="24"/>
          <w:szCs w:val="24"/>
          <w:cs/>
        </w:rPr>
        <w:t>) องค์การท่องเที่ยวโลก (</w:t>
      </w:r>
      <w:r w:rsidRPr="00D73176">
        <w:rPr>
          <w:rFonts w:ascii="TH SarabunPSK" w:hAnsi="TH SarabunPSK" w:cs="TH SarabunPSK"/>
          <w:sz w:val="24"/>
          <w:szCs w:val="24"/>
        </w:rPr>
        <w:t>UNWTO</w:t>
      </w:r>
      <w:r w:rsidRPr="00D73176">
        <w:rPr>
          <w:rFonts w:ascii="TH SarabunPSK" w:hAnsi="TH SarabunPSK" w:cs="TH SarabunPSK"/>
          <w:sz w:val="24"/>
          <w:szCs w:val="24"/>
          <w:cs/>
        </w:rPr>
        <w:t>) และองค์การศึกษา วิทยาศาสตร์ และนวัตกรรมแห่งสหประชาชาติ (</w:t>
      </w:r>
      <w:r w:rsidRPr="00D73176">
        <w:rPr>
          <w:rFonts w:ascii="TH SarabunPSK" w:hAnsi="TH SarabunPSK" w:cs="TH SarabunPSK"/>
          <w:sz w:val="24"/>
          <w:szCs w:val="24"/>
        </w:rPr>
        <w:t>NUESCO</w:t>
      </w:r>
      <w:r w:rsidRPr="00D73176">
        <w:rPr>
          <w:rFonts w:ascii="TH SarabunPSK" w:hAnsi="TH SarabunPSK" w:cs="TH SarabunPSK"/>
          <w:sz w:val="24"/>
          <w:szCs w:val="24"/>
          <w:cs/>
        </w:rPr>
        <w:t xml:space="preserve">) 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E4830" w:rsidRPr="00BE132A" w:rsidRDefault="006559BA" w:rsidP="00BE132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AE4830"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ผลการประชุมคณะกรรมการร่วมทางการค้า (</w:t>
      </w:r>
      <w:r w:rsidR="00AE4830" w:rsidRPr="00BE132A">
        <w:rPr>
          <w:rFonts w:ascii="TH SarabunPSK" w:hAnsi="TH SarabunPSK" w:cs="TH SarabunPSK"/>
          <w:b/>
          <w:bCs/>
          <w:sz w:val="32"/>
          <w:szCs w:val="32"/>
        </w:rPr>
        <w:t>JTC</w:t>
      </w:r>
      <w:r w:rsidR="00AE4830" w:rsidRPr="00BE132A">
        <w:rPr>
          <w:rFonts w:ascii="TH SarabunPSK" w:hAnsi="TH SarabunPSK" w:cs="TH SarabunPSK"/>
          <w:b/>
          <w:bCs/>
          <w:sz w:val="32"/>
          <w:szCs w:val="32"/>
          <w:cs/>
        </w:rPr>
        <w:t>) ไทย-มองโกเลีย ครั้งที่ 1 รวมทั้งดำเนินกิจกรรมส่งเสริมความร่วมมือทางเศรษฐกิจที่เกี่ยวข้อง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คณะรัฐมนตรีมีมติรับทราบผลการประชุมคณะกรรมการร่วมทางการค้า (</w:t>
      </w:r>
      <w:r w:rsidRPr="00BE132A">
        <w:rPr>
          <w:rFonts w:ascii="TH SarabunPSK" w:hAnsi="TH SarabunPSK" w:cs="TH SarabunPSK"/>
          <w:sz w:val="32"/>
          <w:szCs w:val="32"/>
        </w:rPr>
        <w:t>JTC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ไทย-มองโกเลีย </w:t>
      </w:r>
      <w:r w:rsidR="006559B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E132A">
        <w:rPr>
          <w:rFonts w:ascii="TH SarabunPSK" w:hAnsi="TH SarabunPSK" w:cs="TH SarabunPSK"/>
          <w:sz w:val="32"/>
          <w:szCs w:val="32"/>
          <w:cs/>
        </w:rPr>
        <w:t>ครั้งที่ 1 รวมทั้งการดำเนินกิจกรรมส่งเสริมความร่วมมือทางเศรษฐกิจที่เกี่ยวข้อง ในวันที่ 5 - 6 กันยายน 2565 พร้อมทั้งมอบหมายหน่วยงานที่เกี่ยวข้องดำเนินการตามผลการประชุมฯ เพื่อให้ความร่วมมือทางเศรษฐกิจระหว่างไทยกับมองโกเลียเป็นไปอย่างมีประสิทธิภาพ รวมทั้งดำเนินกิจกรรมส่งเสริมความร่วมมือทางเศรษฐกิจที่เกี่ยวข้องตามที่กระทรวงพาณิชย์ (พณ.) เสนอ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>พณ. รายงานว่า รัฐมนตรีว่าการกระทรวงพาณิชย์และรัฐมนตรีว่าการกระทรวงการต่างประเทศมองโกเลียได้เป็นประธานร่วมในการประชุมฯ เมื่อวันที่ 5 - 6 กันยายน 2565 ณ กรุงอูลานบาตาร์ ประเทศมองโกเลีย สรุปได้ ดังนี้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สรุปผลการประชุมฯ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ภาพรวมความสัมพันธ์ทางเศรษฐกิจ </w:t>
      </w:r>
      <w:r w:rsidRPr="00BE132A">
        <w:rPr>
          <w:rFonts w:ascii="TH SarabunPSK" w:hAnsi="TH SarabunPSK" w:cs="TH SarabunPSK"/>
          <w:sz w:val="32"/>
          <w:szCs w:val="32"/>
          <w:cs/>
        </w:rPr>
        <w:t>การค้าระหว่างประเทศไทยและมองโกเลียมีการขยายตัวอย่างต่อเนื่องจาก 35.58 ล้านดอลลาร์สหรัฐ ในปี 2560 เป็น 53.94 ล้านดอลลาร์สหรัฐ ในปี 2564 เพิ่มขึ้นร้อยละ 51.60 ซึ่งทั้งสองประเทศได้ตั้งเป้าหมายการค้าระหว่างกันที่ 100 ล้านดอลลาร์สหรัฐ ภายในปี 2570 โดยขณะนี้มองโกเลียดำเนินนโยบายการพัฒนาและฟื้นฟูเศรษฐกิจของประเทศจากสถานการณ์การแพร่ระบาดของโรคติดเชื้อไวรัสโคโรนา 2019 (โควิด-19) และสถานการณ์การเมืองระหว่างประเทศ โดยเฉพาะการส่งเสริมการส่งออกสินแร่และวัตถุดิบธรรมชาติ ซึ่งเป็นทรัพยากรธรรมชาติที่สำคัญของมองโกเลีย และการส่งเสริมการลงทุนจากต่างประเทศเพิ่มขึ้น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การส่งเสริมการค้าและการลงทุน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ไทยยินดีสนับสนุนและส่งเสริมให้มองโกเลียส่งออกสินค้ามายังไทยและได้เชิญชวนผู้ประกอบการมองโกเลียเข้าร่วมงานแสดงสินค้านานาชาติที่ พณ. จัดขึ้นเป็นประจำทุกปี เช่น งาน </w:t>
      </w:r>
      <w:r w:rsidRPr="00BE132A">
        <w:rPr>
          <w:rFonts w:ascii="TH SarabunPSK" w:hAnsi="TH SarabunPSK" w:cs="TH SarabunPSK"/>
          <w:sz w:val="32"/>
          <w:szCs w:val="32"/>
        </w:rPr>
        <w:t>THAIFEX</w:t>
      </w:r>
      <w:r w:rsidRPr="00BE132A">
        <w:rPr>
          <w:rFonts w:ascii="TH SarabunPSK" w:hAnsi="TH SarabunPSK" w:cs="TH SarabunPSK"/>
          <w:sz w:val="32"/>
          <w:szCs w:val="32"/>
          <w:cs/>
        </w:rPr>
        <w:t>-</w:t>
      </w:r>
      <w:r w:rsidRPr="00BE132A">
        <w:rPr>
          <w:rFonts w:ascii="TH SarabunPSK" w:hAnsi="TH SarabunPSK" w:cs="TH SarabunPSK"/>
          <w:sz w:val="32"/>
          <w:szCs w:val="32"/>
        </w:rPr>
        <w:t xml:space="preserve">ANUGA Asia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(สินค้าอาหาร) และงาน </w:t>
      </w:r>
      <w:r w:rsidRPr="00BE132A">
        <w:rPr>
          <w:rFonts w:ascii="TH SarabunPSK" w:hAnsi="TH SarabunPSK" w:cs="TH SarabunPSK"/>
          <w:sz w:val="32"/>
          <w:szCs w:val="32"/>
        </w:rPr>
        <w:t xml:space="preserve">Bangkok Gems and Jewelry Fair </w:t>
      </w:r>
      <w:r w:rsidRPr="00BE132A">
        <w:rPr>
          <w:rFonts w:ascii="TH SarabunPSK" w:hAnsi="TH SarabunPSK" w:cs="TH SarabunPSK"/>
          <w:sz w:val="32"/>
          <w:szCs w:val="32"/>
          <w:cs/>
        </w:rPr>
        <w:t>(สินค้าอัญมณีและเครื่องประดับ) อีกทั้งได้เสนอให้มีการจัดกิจกรรมจับคู่นักลงทุนระหว่างไทยกับมองโกเลียในสาขาที่ทั้งสองฝ่ายมีศักยภาพร่วมกัน นอกจากนี้ ไทยได้ขอให้มองโกเลียอำนวยความสะดวกให้แก่นักลงทุนที่เข้าไปดำเนินธุรกิจในมองโกเลียด้วย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การจัดทำความตกลงว่าด้วยการส่งเสริมและคุ้มครองการลงทุน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ไทยขอให้มองโกเลียเร่งพิจารณาร่างความตกลงว่าด้วยการส่งเสริมฯ กับมองโกเลียเพื่อส่งเสริมการลงทุนระหว่างกันเพิ่มขึ้น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บทวนอนุสัญญาเพื่อการเว้นการเก็บภาษีซ้อนและการป้องกันการเลี่ยงรัษฎากรในส่วนที่เกี่ยวกับภาษีเงินได้ </w:t>
      </w:r>
      <w:r w:rsidRPr="00BE132A">
        <w:rPr>
          <w:rFonts w:ascii="TH SarabunPSK" w:hAnsi="TH SarabunPSK" w:cs="TH SarabunPSK"/>
          <w:sz w:val="32"/>
          <w:szCs w:val="32"/>
          <w:cs/>
        </w:rPr>
        <w:t>ไทยขอให้มองโกเลียเร่งพิจารณาช่วงเวลาในการทบทวนร่างอนุสัญญาเพื่อการเว้นการเก็บภาษีซ้อนฯ เพื่อให้เป็นไปตามมาตรฐานสากลและสอดคล้องกับกฎระเบียบภายใต้ความตกลงที่ทั้งสองฝ่ายเป็นภาคีสมาชิก โดยทั้งสองฝ่ายพร้อมทบทวนร่างอนุสัญญาดังกล่าวในช่วงต้นปี 2566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1.5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ความร่วมมือทางเศรษฐกิจ </w:t>
      </w:r>
      <w:r w:rsidRPr="00BE132A">
        <w:rPr>
          <w:rFonts w:ascii="TH SarabunPSK" w:hAnsi="TH SarabunPSK" w:cs="TH SarabunPSK"/>
          <w:sz w:val="32"/>
          <w:szCs w:val="32"/>
          <w:cs/>
        </w:rPr>
        <w:t>ทั้งสองฝ่ายเห็นพ้องในการดำเนินความร่วมมือด้านต่าง ๆ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3"/>
        <w:gridCol w:w="6481"/>
      </w:tblGrid>
      <w:tr w:rsidR="00AE4830" w:rsidRPr="00BE132A" w:rsidTr="000B54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</w:t>
            </w:r>
          </w:p>
        </w:tc>
      </w:tr>
      <w:tr w:rsidR="00AE4830" w:rsidRPr="00BE132A" w:rsidTr="000B54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เกษตร 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มองโกเลียมีความประสงค์ ดังนี้</w:t>
            </w:r>
          </w:p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ส่งออกสินค้าปศุสัตว์ เนื้อสัตว์ดิบ และผลิตภัณฑ์นมมายังไทย ซึ่งสินค้าดังกล่าวจัดอยู่ในสินค้าควบคุมตามพระราชบัญญัติโรคระบาดสัตว์ พ.ศ. 2558 โดยมองโกเลียจะต้องส่งหนังสือให้กับกรมปศุสัตว์ของไทยพิจารณา</w:t>
            </w:r>
          </w:p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จัดทำบันทึกความเข้าใจ (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>MoU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) ว่าด้วยความร่วมมือด้านการเกษตรระหว่างไทยกับมองโกเลีย ซึ่งไทยยินดีสนับสนุนเนื่องจากเห็นว่าจะเป็นประโยชน์ในการแลกเปลี่ยนองค์ความรู้และความเชี่ยวชาญระหว่างกัน</w:t>
            </w:r>
          </w:p>
        </w:tc>
      </w:tr>
      <w:tr w:rsidR="00AE4830" w:rsidRPr="00BE132A" w:rsidTr="000B54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(2) การท่องเที่ยว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ทั้งสองฝ่ายสนับสนุนและผลักดันการท่องเที่ยวระหว่างกัน โดยมองโกเลียต้องการให้ไทยไปท่องเที่ยวในมองโกเลียเพิ่มขึ้นในช่วงเดือนมิถุนายน - กันยายน  ส่วนมองโกเลียต้องการมาท่องเที่ยวในไทยช่วงเดือนตุลาคม - มีนาคม โดยเฉพาะการท่องเที่ยวทางทะเลและชายหาด</w:t>
            </w:r>
          </w:p>
        </w:tc>
      </w:tr>
      <w:tr w:rsidR="00AE4830" w:rsidRPr="00BE132A" w:rsidTr="000B54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(3) การขนส่งและโลจิสติกส์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สายการบินมองโกเลียน แอร์ไลน์ได้ยื่นเอกสารขอเปิดเส้นทางการบินตรงระหว่างกรุงอูลานบาตาร์ - ภูเก็ตเพื่อส่งเสริมการท่องเที่ยว ซึ่งไทยอยู่ระหว่างพิจารณาและพร้อมให้การสนับสนุนเรื่องดังกล่าว รวมทั้งพร้อมที่จะส่งเสริมการขนส่งสินค้าทางอากาศระหว่างกันผ่านเส้นทางดังกล่าวด้วย</w:t>
            </w:r>
          </w:p>
        </w:tc>
      </w:tr>
      <w:tr w:rsidR="00AE4830" w:rsidRPr="00BE132A" w:rsidTr="000B54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(4) ความร่วมมือทางวิชาการ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ไทยยินดีให้ความช่วยเหลือและสนับสนุนทางวิชาการแก่มองโกเลีย เช่น การจัดฝึกอบรมบุคลากรด้านการขนส่งและโลจิสติกส์ ด้านสาธารณสุข และด้านการเกษตร</w:t>
            </w:r>
          </w:p>
        </w:tc>
      </w:tr>
    </w:tbl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1.6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ความร่วมมือด้านอื่น ๆ </w:t>
      </w:r>
      <w:r w:rsidRPr="00BE132A">
        <w:rPr>
          <w:rFonts w:ascii="TH SarabunPSK" w:hAnsi="TH SarabunPSK" w:cs="TH SarabunPSK"/>
          <w:sz w:val="32"/>
          <w:szCs w:val="32"/>
          <w:cs/>
        </w:rPr>
        <w:t>มองโกเลียเสนอให้ไทยจัดตั้งสำนักงานส่งเสริมการค้าในต่างประเทศ ณ กรุงอูลานบาตาร์ เพื่อเป็นช่องทางส่งเสริมการค้าและการลงทุนระหว่างกัน ซึ่งไทยแจ้งว่าอาจพิจารณาแต่งตั้งที่ปรึกษากิตติมศักดิ์ด้านการค้าระหว่างประเทศของ พณ. ประจำกรุงอูลานบาตาร์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การดำเนินกิจกรรมส่งเสริมความร่วมมือทางเศรษฐกิจ </w:t>
      </w:r>
      <w:r w:rsidRPr="00BE132A">
        <w:rPr>
          <w:rFonts w:ascii="TH SarabunPSK" w:hAnsi="TH SarabunPSK" w:cs="TH SarabunPSK"/>
          <w:sz w:val="32"/>
          <w:szCs w:val="32"/>
          <w:cs/>
        </w:rPr>
        <w:t>ไทยได้จัดกิจกรรมสร้างเครือข่ายธุรกิจระหว่างนักธุรกิจมองโกเลียกับภาครัฐและเอกชนไทย รวมถึงนักธุรกิจไทยที่ลงทุนในมองโกเลียเพื่อหารือเกี่ยวกับการขยายการค้าและการลงทุนระหว่างกัน อีกทั้งได้สำรวจและหารือกับผู้บริหารห้างค้าปลีก 2 แห่ง ซึ่งให้ความสนใจในการนำเข้าสินค้าไทยเพิ่มเติม เนื่องจากเห็นว่าสินค้าไทยมีศักยภาพและสัดส่วนการจำหน่ายสินค้าไทยในมองโกเลียยังมีจำนวนน้อย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การติดตามการดำเนินการตามผลการประชุมฯ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สรุปได้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9"/>
        <w:gridCol w:w="4534"/>
        <w:gridCol w:w="2231"/>
      </w:tblGrid>
      <w:tr w:rsidR="00AE4830" w:rsidRPr="00BE132A" w:rsidTr="000B547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ผลการประชุม/ประเด็นที่ต้องติดตาม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AE4830" w:rsidRPr="00BE132A" w:rsidTr="000B5474">
        <w:tc>
          <w:tcPr>
            <w:tcW w:w="9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(1) ด้านการส่งเสริมการค้าและการลงทุน</w:t>
            </w:r>
          </w:p>
        </w:tc>
      </w:tr>
      <w:tr w:rsidR="00AE4830" w:rsidRPr="00BE132A" w:rsidTr="000B547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(1.1) การส่งเสริมการค้าและการลงทุน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- เป้าหมายมูลค่าการค้าที่ 100 ล้านดอลลาร์สหรัฐ และเป้าหมายมูลค่าการลงทุนที่ 1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500 ล้านดอลลาร์สหรัฐ ภายในปี 2570 </w:t>
            </w:r>
          </w:p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- การส่งเสริมการค้าของทั้งสองฝ่ายและอำนวยความสะดวกในการจัดกิจกรรมส่งเสริมการค้า</w:t>
            </w:r>
          </w:p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- กิจกรรมจับคู่นักลงทุนระหว่างไทยกับมองโกเลีย ในสาขาที่ทั้งสองฝ่ายมีศักยภาพร่วมกัน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พณ. </w:t>
            </w:r>
          </w:p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</w:t>
            </w:r>
          </w:p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คณะกรรมการส่งเสริมการลงทุน (สกท.)</w:t>
            </w:r>
          </w:p>
        </w:tc>
      </w:tr>
      <w:tr w:rsidR="00AE4830" w:rsidRPr="00BE132A" w:rsidTr="000B547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(1.2) ความตกลงว่าด้วยการส่งเสริมและคุ้มครองการลงทุน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การจัดทำความตกลงว่าด้วยการส่งเสริมและคุ้มครองการลงทุนระหว่างไทยกับมองโกเลีย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D731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กระทรวงการต่างประเทศ (กต.)</w:t>
            </w:r>
          </w:p>
        </w:tc>
      </w:tr>
      <w:tr w:rsidR="00AE4830" w:rsidRPr="00BE132A" w:rsidTr="000B547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(1.3) อนุสัญญาเพื่อการเว้นการเก็บภาษีซ้อนและการป้องกันการเลี่ยงภาษีรัษฎากรในส่วนที่เกี่ยวกับภาษีเก็บจากเงินได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การกำหนดช่วงเวลาและการติดตามการทบทวนร่างอนุสัญญาฯ ในส่วนที่เกี่ยวกับภาษีเก็บจากเงินได้ระหว่างไทยกับมองโกเลีย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กระทรวงการคลัง </w:t>
            </w:r>
          </w:p>
        </w:tc>
      </w:tr>
      <w:tr w:rsidR="00AE4830" w:rsidRPr="00BE132A" w:rsidTr="000B5474">
        <w:tc>
          <w:tcPr>
            <w:tcW w:w="9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(2) ด้านความร่วมมือทางเศรษฐกิจ</w:t>
            </w:r>
          </w:p>
        </w:tc>
      </w:tr>
      <w:tr w:rsidR="00AE4830" w:rsidRPr="00BE132A" w:rsidTr="000B547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(2.1) ด้านการเกษตร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- การอำนวยความสะดวกในการนำเข้าสินค้าปศุสัตว์ (เนื้อสัตว์ดิบ หนังสัตว์ดิบ และผลิตภัณฑ์นม) และพืชตระกูลเบอร์รี่ของมองโกเลีย</w:t>
            </w:r>
          </w:p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การจัดทำ </w:t>
            </w:r>
            <w:r w:rsidRPr="00BE132A">
              <w:rPr>
                <w:rFonts w:ascii="TH SarabunPSK" w:hAnsi="TH SarabunPSK" w:cs="TH SarabunPSK"/>
                <w:sz w:val="32"/>
                <w:szCs w:val="32"/>
              </w:rPr>
              <w:t xml:space="preserve">MoU </w:t>
            </w: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ว่าด้วยความร่วมมือด้านเกษตรระหว่างไทยกับมองโกเลีย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กระทรวงเกษตรและสหกรณ์ (กษ.)</w:t>
            </w:r>
          </w:p>
        </w:tc>
      </w:tr>
      <w:tr w:rsidR="00AE4830" w:rsidRPr="00BE132A" w:rsidTr="000B547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(2.2) ด้านการท่องเที่ยว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สนับสนุนและผลักดันการท่องเที่ยวระหว่างไทยกับมองโกเลีย เช่น จัดกิจกรรมให้ผู้ประกอบการนำเที่ยวมองโกเลียเรียนรู้การท่องเที่ยวของไทย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กระทรวงการท่องเที่ยวและกีฬา </w:t>
            </w:r>
          </w:p>
        </w:tc>
      </w:tr>
      <w:tr w:rsidR="00AE4830" w:rsidRPr="00BE132A" w:rsidTr="000B547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(2.3) ด้านการขนส่งและโลจิสติกส์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การอนุญาตเส้นทางการบินตรงระหว่างกรุงอูลานบาตาร์-ภูเก็ตเพื่อส่งเสริมการท่องเที่ยวและการขนส่งสินค้าทางอากาศระหว่างไทย กับมองโกเลีย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กระทรวงคมนาคม (คค.)</w:t>
            </w:r>
          </w:p>
        </w:tc>
      </w:tr>
      <w:tr w:rsidR="00AE4830" w:rsidRPr="00BE132A" w:rsidTr="000B547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(2.4) ความร่วมมือทางวิชาการ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การพิจารณาความเป็นไปได้ในการจัดฝึกอบรมบุคลากรในด้านการขนส่งและโลจิสติกส์ สาธารณสุข และการเกษตร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BE132A" w:rsidRDefault="00AE4830" w:rsidP="00BE132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132A">
              <w:rPr>
                <w:rFonts w:ascii="TH SarabunPSK" w:hAnsi="TH SarabunPSK" w:cs="TH SarabunPSK"/>
                <w:sz w:val="32"/>
                <w:szCs w:val="32"/>
                <w:cs/>
              </w:rPr>
              <w:t>กต.</w:t>
            </w:r>
          </w:p>
        </w:tc>
      </w:tr>
    </w:tbl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4. พณ. เห็นว่า มองโกเลียเป็นประเทศที่มีทรัพยากรธรรมชาติที่อุดมสมบูรณ์ เช่น ถ่านหิน ทองแดง ทองคำ เงิน และแร่เหล็ก แต่ไม่มีทางออกทะเลและมีพื้นที่เกษตรกรรมเพียงร้อยละ 1 ของพื้นที่ทั้งหมด ทำให้มองโกเลียต้องพึ่งพาการนำเข้าสินค้าอุปโภคบริโภคและมีนโยบายเปิดรับการลงทุนจากต่างประเทศ ทั้งนี้ </w:t>
      </w:r>
      <w:r w:rsidR="00D73176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BE132A">
        <w:rPr>
          <w:rFonts w:ascii="TH SarabunPSK" w:hAnsi="TH SarabunPSK" w:cs="TH SarabunPSK"/>
          <w:sz w:val="32"/>
          <w:szCs w:val="32"/>
          <w:cs/>
        </w:rPr>
        <w:t>การประชุมฯ จะช่วยกำหนดแนวทางในการขยายการค้าและการลงทุนระหว่างไทยกับมองโกเลีย รวมทั้งการดำเนินความร่วมมือทางเศรษฐกิจในสาขาที่ทั้งสองฝ่ายมีศักยภาพเพื่อให้มูลค่าการค้าสองฝ่ายขยายตัวได้ 100 ล้านดอลลาร์สหรัฐ และมูลค่าการลงทุนขยายตัวได้ 1</w:t>
      </w:r>
      <w:r w:rsidRPr="00BE132A">
        <w:rPr>
          <w:rFonts w:ascii="TH SarabunPSK" w:hAnsi="TH SarabunPSK" w:cs="TH SarabunPSK"/>
          <w:sz w:val="32"/>
          <w:szCs w:val="32"/>
        </w:rPr>
        <w:t>,</w:t>
      </w:r>
      <w:r w:rsidRPr="00BE132A">
        <w:rPr>
          <w:rFonts w:ascii="TH SarabunPSK" w:hAnsi="TH SarabunPSK" w:cs="TH SarabunPSK"/>
          <w:sz w:val="32"/>
          <w:szCs w:val="32"/>
          <w:cs/>
        </w:rPr>
        <w:t>500 ล้านดอลลาร์สหรัฐ ภายในปี 2570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E4830" w:rsidRPr="00BE132A" w:rsidRDefault="006559BA" w:rsidP="00BE132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AE4830"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ผลการประชุมคณะทำงานด้านการขนส่งของเอเปค ครั้งที่ 52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คณะรัฐมนตรีมีมติรับทราบผลการประชุมคณะทำงานด้านการขนส่งของเอเปค ครั้งที่ 52 รวมทั้งมอบหมายกระทรวงการต่างประเทศซึ่งเป็นหน่วยงานหลักในการขับเคลื่อนการดำเนินงานของคณะทำงานเฉพาะกิจเพื่ออำนวยความสะดวกและรื้อฟื้นการเดินทางข้ามพรมแดนในภูมิภาคอย่างปลอดภัยและไร้รอยต่อ ดำเนินการในส่วนที่เกี่ยวข้องร่วมกับคณะทำงานด้านต่าง ๆ ของเอเปคอย่างต่อเนื่องตามที่กระทรวงคมนาคม (คค.) เสนอ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>คค. รายงานว่า คค. ได้เป็นเจ้าภาพจัดการประชุมคณะทำงานด้านการขนส่งของเอเปค (</w:t>
      </w:r>
      <w:r w:rsidRPr="00BE132A">
        <w:rPr>
          <w:rFonts w:ascii="TH SarabunPSK" w:hAnsi="TH SarabunPSK" w:cs="TH SarabunPSK"/>
          <w:sz w:val="32"/>
          <w:szCs w:val="32"/>
        </w:rPr>
        <w:t xml:space="preserve">APEC Transportation Working Group Meeting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E132A">
        <w:rPr>
          <w:rFonts w:ascii="TH SarabunPSK" w:hAnsi="TH SarabunPSK" w:cs="TH SarabunPSK"/>
          <w:sz w:val="32"/>
          <w:szCs w:val="32"/>
        </w:rPr>
        <w:t>TPTWG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ครั้งที่ 52 ระหว่างวันที่ 14 - 16 กันยายน 2565 ณ กรุงเทพมหานคร โดยมีรัฐมนตรีว่าการกระทรวงคมนาคมเป็นประธานในพิธีเปิดการประชุมฯ ปลัดกระทรวงคมนาคมเป็นหัวหน้าคณะผู้แทนไทย และมีผู้เข้าร่วมการประชุม ประกอบด้วยผู้แทนจาก 18 เขตเศรษฐกิจ เช่น เครือรัฐออสเตรเลีย สาธารณรัฐประชาชนจีน เขตบริหารพิเศษฮ่องกงแห่งสาธารณรัฐประชาชนจีน ญี่ปุ่น สาธารณรัฐเกาหลี มาเลเซีย นิวซีแลนด์ สาธารณรัฐฟิลิปปินส์ สหพันธรัฐรัสเซีย สหรัฐอเมริกา และสาธารณรัฐสังคมนิยมเวียดนาม มีประธานคณะทำงาน </w:t>
      </w:r>
      <w:r w:rsidRPr="00BE132A">
        <w:rPr>
          <w:rFonts w:ascii="TH SarabunPSK" w:hAnsi="TH SarabunPSK" w:cs="TH SarabunPSK"/>
          <w:sz w:val="32"/>
          <w:szCs w:val="32"/>
        </w:rPr>
        <w:t xml:space="preserve">TPTWG </w:t>
      </w:r>
      <w:r w:rsidRPr="00BE132A">
        <w:rPr>
          <w:rFonts w:ascii="TH SarabunPSK" w:hAnsi="TH SarabunPSK" w:cs="TH SarabunPSK"/>
          <w:sz w:val="32"/>
          <w:szCs w:val="32"/>
          <w:cs/>
        </w:rPr>
        <w:t>(</w:t>
      </w:r>
      <w:r w:rsidRPr="00BE132A">
        <w:rPr>
          <w:rFonts w:ascii="TH SarabunPSK" w:hAnsi="TH SarabunPSK" w:cs="TH SarabunPSK"/>
          <w:sz w:val="32"/>
          <w:szCs w:val="32"/>
        </w:rPr>
        <w:t>Mr</w:t>
      </w:r>
      <w:r w:rsidRPr="00BE132A">
        <w:rPr>
          <w:rFonts w:ascii="TH SarabunPSK" w:hAnsi="TH SarabunPSK" w:cs="TH SarabunPSK"/>
          <w:sz w:val="32"/>
          <w:szCs w:val="32"/>
          <w:cs/>
        </w:rPr>
        <w:t>.</w:t>
      </w:r>
      <w:r w:rsidRPr="00BE132A">
        <w:rPr>
          <w:rFonts w:ascii="TH SarabunPSK" w:hAnsi="TH SarabunPSK" w:cs="TH SarabunPSK"/>
          <w:sz w:val="32"/>
          <w:szCs w:val="32"/>
        </w:rPr>
        <w:t>Jason Hill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เป็นประธานการประชุมฯ ทั้งนี้ ได้มีการหารือเกี่ยวกับความคืบหน้าของแผนการดำเนินการด้านการขนส่งในสาขาต่าง ๆ การส่งเสริมการพัฒนาที่ยั่งยืน การพัฒนาเศรษฐกิจ และการเสริมสร้างความเชื่อมโยงและความร่วมมือระหว่างเขตเศรษฐกิจ สรุปสาระสำคัญได้ ดังนี้ 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1. รัฐมนตรีว่าการกระทรวงคมนาคมได้กล่าวเปิดการประชุมฯ โดยกล่าวถึง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เป้าหมายหลักของการประชุม คือ “การขนส่งที่ไร้รอยต่อ อัจฉริยะ และยั่งยืน” </w:t>
      </w:r>
      <w:r w:rsidRPr="00BE132A">
        <w:rPr>
          <w:rFonts w:ascii="TH SarabunPSK" w:hAnsi="TH SarabunPSK" w:cs="TH SarabunPSK"/>
          <w:sz w:val="32"/>
          <w:szCs w:val="32"/>
          <w:cs/>
        </w:rPr>
        <w:t>ซึ่งสอดคล้องกับหัวข้อหลักของการเป็นเจ้าภาพเอเปคของไทย “เปิดกว้างสร้างสัมพันธ์ เชื่อมโยงกัน สู่สมดุล” เพื่ออำนวยความสะดวกด้านการค้า การลงทุน และการฟื้นฟู</w:t>
      </w:r>
      <w:r w:rsidRPr="00BE132A">
        <w:rPr>
          <w:rFonts w:ascii="TH SarabunPSK" w:hAnsi="TH SarabunPSK" w:cs="TH SarabunPSK"/>
          <w:sz w:val="32"/>
          <w:szCs w:val="32"/>
          <w:cs/>
        </w:rPr>
        <w:lastRenderedPageBreak/>
        <w:t>ความเชื่อมโยงด้านการเดินทางและการท่องเที่ยวในเขตเศรษฐกิจเอเปค โดย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>ประเทศไทยมีศักยภาพในการพัฒนาระบบคมนาคมขนส่งในทุกมิติ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และมีความพร้อมในการตอบสนองต่อความก้าวหน้าทางเทคโนโลยีและความท้าทายที่เกี่ยวข้องกับการขนส่งและระบบโลจิสติกส์ ทั้งนี้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ไทยได้พัฒนาโครงการต่าง ๆ </w:t>
      </w:r>
      <w:r w:rsidRPr="00BE132A">
        <w:rPr>
          <w:rFonts w:ascii="TH SarabunPSK" w:hAnsi="TH SarabunPSK" w:cs="TH SarabunPSK"/>
          <w:sz w:val="32"/>
          <w:szCs w:val="32"/>
          <w:cs/>
        </w:rPr>
        <w:t>เพื่อให้การบริการมีประสิทธิภาพและมีการเชื่อมโยงไร้รอยต่อผ่านการขนส่งหลายรูปแบบ เช่น การพัฒนาโครงการรถไฟทางคู่ การพัฒนาท่าเรือแหลมฉบัง การพัฒนาท่าเรือบก การพัฒนาสถานีบรรจุและแยกสินค้ากล่อง การพัฒนาโครงข่ายทางหลวงพิเศษระหว่างเมืองคู่ขนานไปกับโครงข่ายรถไฟทางคู่ (</w:t>
      </w:r>
      <w:r w:rsidRPr="00BE132A">
        <w:rPr>
          <w:rFonts w:ascii="TH SarabunPSK" w:hAnsi="TH SarabunPSK" w:cs="TH SarabunPSK"/>
          <w:sz w:val="32"/>
          <w:szCs w:val="32"/>
        </w:rPr>
        <w:t>MR</w:t>
      </w:r>
      <w:r w:rsidRPr="00BE132A">
        <w:rPr>
          <w:rFonts w:ascii="TH SarabunPSK" w:hAnsi="TH SarabunPSK" w:cs="TH SarabunPSK"/>
          <w:sz w:val="32"/>
          <w:szCs w:val="32"/>
          <w:cs/>
        </w:rPr>
        <w:t>-</w:t>
      </w:r>
      <w:r w:rsidRPr="00BE132A">
        <w:rPr>
          <w:rFonts w:ascii="TH SarabunPSK" w:hAnsi="TH SarabunPSK" w:cs="TH SarabunPSK"/>
          <w:sz w:val="32"/>
          <w:szCs w:val="32"/>
        </w:rPr>
        <w:t>MAP</w:t>
      </w:r>
      <w:r w:rsidRPr="00BE132A">
        <w:rPr>
          <w:rFonts w:ascii="TH SarabunPSK" w:hAnsi="TH SarabunPSK" w:cs="TH SarabunPSK"/>
          <w:sz w:val="32"/>
          <w:szCs w:val="32"/>
          <w:cs/>
        </w:rPr>
        <w:t>) และโครงการสะพานเศรษฐกิจเชื่อมฝั่งทะเลอ่าวไทย-อันดามัน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การประชุมเต็มคณะ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>2.1 ที่ประชุม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รับทราบรายงานผลการประชุมเฉพาะสำหรับการประชุมกลุ่มผู้เชี่ยวชาญรายสาขา จำนวน 4 สาขา </w:t>
      </w:r>
      <w:r w:rsidRPr="00BE132A">
        <w:rPr>
          <w:rFonts w:ascii="TH SarabunPSK" w:hAnsi="TH SarabunPSK" w:cs="TH SarabunPSK"/>
          <w:sz w:val="32"/>
          <w:szCs w:val="32"/>
          <w:cs/>
        </w:rPr>
        <w:t>เมื่อวันที่ 12 - 21 เมษายน 2565 ผ่านระบบการประชุมทางไกล และให้การ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รับรองหัวข้อนโยบายหลัก ปี 2565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ได้แก่ (1)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การขนส่งทางอากาศ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: อากาศยานไร้คนขับ-เส้นทางการบินสู่อนาคต (2)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การขนส่งต่อเนื่องหลายรูปแบบและระบบขนส่งอัจฉริยะ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: การปรับปรุงการเข้าถึงและความครอบคลุมในการใช้เทคโนโลยีการขนส่งที่เกิดขึ้นใหม่ (3)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การขนส่งทางบก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: มุ่งสู่การขนส่งอัจฉริยะ ยืดหยุ่น และปล่อยมลพิษต่ำ/เป็นศูนย์ในภูมิภาคเอเปค และ (4)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การขนส่งทางน้ำ </w:t>
      </w:r>
      <w:r w:rsidRPr="00BE132A">
        <w:rPr>
          <w:rFonts w:ascii="TH SarabunPSK" w:hAnsi="TH SarabunPSK" w:cs="TH SarabunPSK"/>
          <w:sz w:val="32"/>
          <w:szCs w:val="32"/>
          <w:cs/>
        </w:rPr>
        <w:t>: การสนับสนุนการบูรณาการเทคโนโลยีและการบริการทางทะเลที่เกิดขึ้นใหม่ อัจฉริยะ และยั่งยืน ทั้งนี้ ปลัดกระทรวงคมนาคม ในฐานะหัวหน้าคณะผู้แทนไทยและเขตเศรษฐกิจเจ้าภาพ ได้กล่าวถึงภาพรวมของารประชุมฯ และประเด็นสำคัญที่ไทยต้องการผลักดัน โดยเห็นว่าการประชุมด้านการขนส่งของเอเปคเป็นเวทีสำคัญในการหารือแลกเปลี่ยนประสบการณ์และความคิดเห็นร่วมกันระหว่างกลุ่มผู้เชี่ยวชาญทั้ง 4 สาขา เพื่อส่งเสริมความเชื่อมโยงด้านโครงสร้างพื้นฐานทั้งในมิติบก น้ำ ราง และอากาศ และเสริมสร้างความยืดหยุ่นของห่วงโซ่อุปทาน โอกาสในการเติบโต และการฟื้นตัวทางเศรษฐกิจในยุคหลังการแพร่ระบาดของโรคติดเชื้อไวรัสโคโรนา 2019 (โควิด-19) โดยเน้นการขนส่งที่เป็นมิตรต่อสิ่งแวดล้อมตามแนวคิดเศรษฐกิจชีวภาพ เศรษฐกิจหมุนเวียน และเศรษฐกิจสีเขียว และการใช้เทคโนโลยีอัจฉริยะเพื่อการขนส่งที่ยั่งยืนในภูมิภาค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>2.2 ที่ประชุม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รับรองแผนปฏิบัติการด้านยุทธศาสตร์ของ </w:t>
      </w:r>
      <w:r w:rsidRPr="00BE132A">
        <w:rPr>
          <w:rFonts w:ascii="TH SarabunPSK" w:hAnsi="TH SarabunPSK" w:cs="TH SarabunPSK"/>
          <w:b/>
          <w:bCs/>
          <w:sz w:val="32"/>
          <w:szCs w:val="32"/>
        </w:rPr>
        <w:t xml:space="preserve">TPTWG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2565 - 2568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ซึ่งเป็นการกำหนดกลยุทธ์เพื่อพัฒนาแผนงานประจำปีและกิจกรรมของกลุ่มผู้เชี่ยวชาญและกลุ่มสมาชิกภายใต้ </w:t>
      </w:r>
      <w:r w:rsidRPr="00BE132A">
        <w:rPr>
          <w:rFonts w:ascii="TH SarabunPSK" w:hAnsi="TH SarabunPSK" w:cs="TH SarabunPSK"/>
          <w:sz w:val="32"/>
          <w:szCs w:val="32"/>
        </w:rPr>
        <w:t xml:space="preserve">TPTWG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รวมถึงการนำเสนอโครงการของ </w:t>
      </w:r>
      <w:r w:rsidRPr="00BE132A">
        <w:rPr>
          <w:rFonts w:ascii="TH SarabunPSK" w:hAnsi="TH SarabunPSK" w:cs="TH SarabunPSK"/>
          <w:sz w:val="32"/>
          <w:szCs w:val="32"/>
        </w:rPr>
        <w:t xml:space="preserve">TPTWG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ที่ได้รับทุนสนับสนุนจากเอเปคและเขตเศรษฐกิจเอเปค และการพัฒนาหัวข้อนโยบายหลักของกลุ่มผู้เชี่ยวชาญทั้ง 4 สาขา ทั้งนี้ การดำเนินงานของ </w:t>
      </w:r>
      <w:r w:rsidRPr="00BE132A">
        <w:rPr>
          <w:rFonts w:ascii="TH SarabunPSK" w:hAnsi="TH SarabunPSK" w:cs="TH SarabunPSK"/>
          <w:sz w:val="32"/>
          <w:szCs w:val="32"/>
        </w:rPr>
        <w:t xml:space="preserve">TPTWG </w:t>
      </w:r>
      <w:r w:rsidRPr="00BE132A">
        <w:rPr>
          <w:rFonts w:ascii="TH SarabunPSK" w:hAnsi="TH SarabunPSK" w:cs="TH SarabunPSK"/>
          <w:sz w:val="32"/>
          <w:szCs w:val="32"/>
          <w:cs/>
        </w:rPr>
        <w:t>จะนำไปสู่ระบบคมนาคมขนส่งที่มีประสิทธิภาพ ไร้รอยต่อ มั่นคง ปลอดภัย และยั่งยืน เพื่อสนับสนุนวิสัยทัศน์ปุตราจายา ค.ศ. 2040</w:t>
      </w:r>
      <w:r w:rsidRPr="00BE132A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และแผนปฏิบัติการเอาทีอารอ</w:t>
      </w:r>
      <w:r w:rsidRPr="00BE132A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ในการสร้างภูมิภาคเอเปคที่เปิดกว้าง มีพลวัต ยืดหยุ่น และสงบสุข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2.3 ปลัดกระทรวงคมนาคมในฐานะหัวหน้าคณะผู้แทนไทยและเขตเศรษฐกิจเจ้าภาพ กล่าวถึงผลการประชุมและการหารือเกี่ยวกับการพัฒนาระบบคมนาคมขนส่งในกลุ่มสมาชิกเขตเศรษฐกิจเอเปค ได้แก่ การฟื้นตัวด้านการบินภายหลังการหยุดชะงักของการบินทั่วโลกที่ต้องตระหนักถึงการอยู่ร่วมกับโรคระบาด เทคโนโลยีใหม่ ๆ ในภาคการบินเพื่อเป็นแนวทางและบทเรียนสำหรับวิกฤตในอนาคต และการให้ความสำคัญต่อการปล่อยก๊าซคาร์บอนสำหรับการขนส่งทางบก นอกจากนี้ ที่ประชุมได้แบ่งปันประสบการณ์และมุมมองในการแก้ไขปัญหาและบรรเทาผลกระทบของการเปลี่ยนแปลงสภาพภูมิอากาศ ความคิดริเริ่มในการสนับสนุนพลังงานสะอาดและพลังงานหมุนเวียนในภาคการขนส่ง เช่น เทคโนโลยียานยนต์ไฟฟ้า การสนับสนุนการใช้เทคโนโลยีขั้นสูงสำหรับการบริการเดินเรือบนพื้นฐานของการใช้ทรัพยากรทางทะเลและชายฝั่งอย่างยั่งยืน และการปรับปรุงการเชื่อมโยงการขนส่งผ่านการใช้ประโยชน์จากเทคโนโลยีที่เกิดขึ้นใหม่เพื่อลดข้อจำกัดของการขนส่งหลายรูปแบบ ซึ่งสัมพันธ์กับการเติบโตทางเศรษฐกิจและห่วงโซ่อุปทานที่มีประสิทธิภาพในช่วงการแพร่ระบาดของโควิด-19 และในอนาคต 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>3. รัฐมนตรีว่าการกระทรวงคมนาคมได้นำเสนอวีดิทัศน์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โครงการสะพานเศรษฐกิจเชื่อมฝั่งทะเลอ่าวไทย - อันดามัน </w:t>
      </w:r>
      <w:r w:rsidRPr="00BE132A">
        <w:rPr>
          <w:rFonts w:ascii="TH SarabunPSK" w:hAnsi="TH SarabunPSK" w:cs="TH SarabunPSK"/>
          <w:sz w:val="32"/>
          <w:szCs w:val="32"/>
          <w:cs/>
        </w:rPr>
        <w:t>ซึ่งจะเป็นเส้นทางเดินเรือใหม่ของโลกและเป็นจุดเชื่อมโยงการขนส่งสินค้าทางทะเลที่เป็นจุดถ่ายลำของภูมิภาค โดยสามารถเชื่อมโยงกับทางหลวงพิเศษระหว่างเมืองและรถไฟทางคู่ตามแผนบูรณาการทางหลวงพิเศษระหว่างเมืองเชื่อมต่อแนวเส้นทางรถไฟทางคู่ (</w:t>
      </w:r>
      <w:r w:rsidRPr="00BE132A">
        <w:rPr>
          <w:rFonts w:ascii="TH SarabunPSK" w:hAnsi="TH SarabunPSK" w:cs="TH SarabunPSK"/>
          <w:sz w:val="32"/>
          <w:szCs w:val="32"/>
        </w:rPr>
        <w:t>MR</w:t>
      </w:r>
      <w:r w:rsidRPr="00BE132A">
        <w:rPr>
          <w:rFonts w:ascii="TH SarabunPSK" w:hAnsi="TH SarabunPSK" w:cs="TH SarabunPSK"/>
          <w:sz w:val="32"/>
          <w:szCs w:val="32"/>
          <w:cs/>
        </w:rPr>
        <w:t>-</w:t>
      </w:r>
      <w:r w:rsidRPr="00BE132A">
        <w:rPr>
          <w:rFonts w:ascii="TH SarabunPSK" w:hAnsi="TH SarabunPSK" w:cs="TH SarabunPSK"/>
          <w:sz w:val="32"/>
          <w:szCs w:val="32"/>
        </w:rPr>
        <w:t>MAP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เพื่อสร้างความเชื่อมโยงระหว่างเขตเศรษฐกิจในเอเปคอย่างไร้รอยต่อ 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>คค. มีความเห็น/ข้อสังเกต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เปคจัดตั้งคณะทำงานเฉพาะกิจเพื่ออำนวยความสะดวกและรื้อฟื้นการเดินทางข้ามพรมแดนในภูมิภาคอย่างปลอดภัยและไร้รอยต่อ </w:t>
      </w:r>
      <w:r w:rsidRPr="00BE132A">
        <w:rPr>
          <w:rFonts w:ascii="TH SarabunPSK" w:hAnsi="TH SarabunPSK" w:cs="TH SarabunPSK"/>
          <w:sz w:val="32"/>
          <w:szCs w:val="32"/>
          <w:cs/>
        </w:rPr>
        <w:t>(</w:t>
      </w:r>
      <w:r w:rsidRPr="00BE132A">
        <w:rPr>
          <w:rFonts w:ascii="TH SarabunPSK" w:hAnsi="TH SarabunPSK" w:cs="TH SarabunPSK"/>
          <w:sz w:val="32"/>
          <w:szCs w:val="32"/>
        </w:rPr>
        <w:t xml:space="preserve">Safe Passage Taskforce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E132A">
        <w:rPr>
          <w:rFonts w:ascii="TH SarabunPSK" w:hAnsi="TH SarabunPSK" w:cs="TH SarabunPSK"/>
          <w:b/>
          <w:bCs/>
          <w:sz w:val="32"/>
          <w:szCs w:val="32"/>
        </w:rPr>
        <w:t>SPTF</w:t>
      </w:r>
      <w:r w:rsidRPr="00BE132A">
        <w:rPr>
          <w:rFonts w:ascii="TH SarabunPSK" w:hAnsi="TH SarabunPSK" w:cs="TH SarabunPSK"/>
          <w:sz w:val="32"/>
          <w:szCs w:val="32"/>
          <w:cs/>
        </w:rPr>
        <w:t>) เพื่อหารือแนวทางการส่งเสริมการเดินทางข้ามพรมแดนอย่างปลอดภัยและไร้รอยต่อทั้งในระดับภูมิภาคและระดับโลก โดยได้ร่วมกันติดตามความคืบหน้าของมาตรการการเดินทางข้ามแดนจากองค์การระหว่างประเทศ เช่น องค์การการ</w:t>
      </w:r>
      <w:r w:rsidRPr="00BE132A">
        <w:rPr>
          <w:rFonts w:ascii="TH SarabunPSK" w:hAnsi="TH SarabunPSK" w:cs="TH SarabunPSK"/>
          <w:sz w:val="32"/>
          <w:szCs w:val="32"/>
          <w:cs/>
        </w:rPr>
        <w:lastRenderedPageBreak/>
        <w:t xml:space="preserve">บินพลเรือนระหว่างประเทศ องค์การอนามัยโลก และอาเซียน เพื่ออำนวยความสะดวกด้านหลักฐานสำหรับการเดินทาง การส่งเสริมการท่องเที่ยวอย่างปลอดภัยและยั่งยืน และการขยายขอบเขตการอำนวยความสะดวกในการเดินทางของนักธุรกิจ โดยเอเปคให้ความสำคัญต่อการสนับสนุนการเดินทางข้ามพรมแดนในภูมิภาคเอเปคอย่างปลอดภัยทั้งทางบก ทางอากาศ และทางทะเล ซึ่ง </w:t>
      </w:r>
      <w:r w:rsidRPr="00BE132A">
        <w:rPr>
          <w:rFonts w:ascii="TH SarabunPSK" w:hAnsi="TH SarabunPSK" w:cs="TH SarabunPSK"/>
          <w:sz w:val="32"/>
          <w:szCs w:val="32"/>
        </w:rPr>
        <w:t xml:space="preserve">TPTWG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ได้แสดงความพร้อมในการสนับสนุนภารกิจของ </w:t>
      </w:r>
      <w:r w:rsidRPr="00BE132A">
        <w:rPr>
          <w:rFonts w:ascii="TH SarabunPSK" w:hAnsi="TH SarabunPSK" w:cs="TH SarabunPSK"/>
          <w:sz w:val="32"/>
          <w:szCs w:val="32"/>
        </w:rPr>
        <w:t xml:space="preserve">SPTF </w:t>
      </w:r>
      <w:r w:rsidRPr="00BE132A">
        <w:rPr>
          <w:rFonts w:ascii="TH SarabunPSK" w:hAnsi="TH SarabunPSK" w:cs="TH SarabunPSK"/>
          <w:sz w:val="32"/>
          <w:szCs w:val="32"/>
          <w:cs/>
        </w:rPr>
        <w:t>เพื่อแก้ไขปัญหาดังกล่าว ดังนั้น จึง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เห็นควรแจ้งให้กระทรวงการต่างประเทศ (กต.) ซึ่งเป็นหน่วยงานหลักในการขับเคลื่อนการดำเนินงานของ </w:t>
      </w:r>
      <w:r w:rsidRPr="00BE132A">
        <w:rPr>
          <w:rFonts w:ascii="TH SarabunPSK" w:hAnsi="TH SarabunPSK" w:cs="TH SarabunPSK"/>
          <w:b/>
          <w:bCs/>
          <w:sz w:val="32"/>
          <w:szCs w:val="32"/>
        </w:rPr>
        <w:t xml:space="preserve">SPTF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>รับทราบและดำเนินการในส่วนที่เกี่ยวข้องต่อไป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</w:rPr>
        <w:t>________________________________________</w:t>
      </w:r>
    </w:p>
    <w:p w:rsidR="00AE4830" w:rsidRPr="00D73176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D73176">
        <w:rPr>
          <w:rFonts w:ascii="TH SarabunPSK" w:hAnsi="TH SarabunPSK" w:cs="TH SarabunPSK"/>
          <w:sz w:val="28"/>
          <w:vertAlign w:val="superscript"/>
        </w:rPr>
        <w:t>1</w:t>
      </w:r>
      <w:r w:rsidRPr="00D73176">
        <w:rPr>
          <w:rFonts w:ascii="TH SarabunPSK" w:hAnsi="TH SarabunPSK" w:cs="TH SarabunPSK"/>
          <w:sz w:val="28"/>
          <w:cs/>
        </w:rPr>
        <w:t xml:space="preserve"> </w:t>
      </w:r>
      <w:r w:rsidRPr="00D73176">
        <w:rPr>
          <w:rFonts w:ascii="TH SarabunPSK" w:hAnsi="TH SarabunPSK" w:cs="TH SarabunPSK"/>
          <w:b/>
          <w:bCs/>
          <w:sz w:val="28"/>
          <w:cs/>
        </w:rPr>
        <w:t xml:space="preserve">วิสัยทัศน์ปุตราจายา ค.ศ. 2040 </w:t>
      </w:r>
      <w:r w:rsidRPr="00D73176">
        <w:rPr>
          <w:rFonts w:ascii="TH SarabunPSK" w:hAnsi="TH SarabunPSK" w:cs="TH SarabunPSK"/>
          <w:sz w:val="28"/>
          <w:cs/>
        </w:rPr>
        <w:t>เป็นการกำหนดทิศทางความร่วมมือของเอเปคเพื่อนำไปสู่ภูมิภาคเอเชีย-แปซิฟิกที่เปิดกว้าง มีพลวัต พร้อมรับความเปลี่ยนแปลงและมีสันติภาพ ภายในปี ค.ศ. 2040</w:t>
      </w:r>
    </w:p>
    <w:p w:rsidR="00AE4830" w:rsidRPr="00D73176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D73176">
        <w:rPr>
          <w:rFonts w:ascii="TH SarabunPSK" w:hAnsi="TH SarabunPSK" w:cs="TH SarabunPSK"/>
          <w:sz w:val="28"/>
          <w:vertAlign w:val="superscript"/>
          <w:cs/>
        </w:rPr>
        <w:t xml:space="preserve">2 </w:t>
      </w:r>
      <w:r w:rsidRPr="00D73176">
        <w:rPr>
          <w:rFonts w:ascii="TH SarabunPSK" w:hAnsi="TH SarabunPSK" w:cs="TH SarabunPSK"/>
          <w:b/>
          <w:bCs/>
          <w:sz w:val="28"/>
          <w:cs/>
        </w:rPr>
        <w:t xml:space="preserve">แผนปฏิบัติการเอาทีอารอ </w:t>
      </w:r>
      <w:r w:rsidRPr="00D73176">
        <w:rPr>
          <w:rFonts w:ascii="TH SarabunPSK" w:hAnsi="TH SarabunPSK" w:cs="TH SarabunPSK"/>
          <w:sz w:val="28"/>
          <w:cs/>
        </w:rPr>
        <w:t>(</w:t>
      </w:r>
      <w:r w:rsidRPr="00D73176">
        <w:rPr>
          <w:rFonts w:ascii="TH SarabunPSK" w:hAnsi="TH SarabunPSK" w:cs="TH SarabunPSK"/>
          <w:sz w:val="28"/>
        </w:rPr>
        <w:t>Aotearoa</w:t>
      </w:r>
      <w:r w:rsidRPr="00D73176">
        <w:rPr>
          <w:rFonts w:ascii="TH SarabunPSK" w:hAnsi="TH SarabunPSK" w:cs="TH SarabunPSK"/>
          <w:sz w:val="28"/>
          <w:cs/>
        </w:rPr>
        <w:t xml:space="preserve"> </w:t>
      </w:r>
      <w:r w:rsidRPr="00D73176">
        <w:rPr>
          <w:rFonts w:ascii="TH SarabunPSK" w:hAnsi="TH SarabunPSK" w:cs="TH SarabunPSK"/>
          <w:sz w:val="28"/>
        </w:rPr>
        <w:t>Plan of Action</w:t>
      </w:r>
      <w:r w:rsidRPr="00D73176">
        <w:rPr>
          <w:rFonts w:ascii="TH SarabunPSK" w:hAnsi="TH SarabunPSK" w:cs="TH SarabunPSK"/>
          <w:sz w:val="28"/>
          <w:cs/>
        </w:rPr>
        <w:t>) เป็นแผนการกำหนดทิศทางความร่วมมือของเอเปคภายใต้วิสัยทัศน์ปุตราจายา ค.ศ. 2040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E4830" w:rsidRPr="00BE132A" w:rsidRDefault="006559BA" w:rsidP="00BE132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AE4830"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ผลการประชุมรัฐมนตรีว่าการกระทรวงการคลังเอเปค ครั้งที่ 29 และการประชุมอื่น ๆ ที่เกี่ยวข้อง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คณะรัฐมนตรีมีมติรับทราบผลการประชุมรัฐมนตรีว่าการกระทรวงการคลังเอเปค ครั้งที่ 29 และการประชุมอื่น ๆ ที่เกี่ยวข้อง และแถลงการณ์ประธานรัฐมนตรีว่าการกระทรวงการคลังเอเปค ครั้งที่ 29 ทั้งนี้กระทรวงการคลัง (กค.) ได้จัดทำวีดิทัศน์รายงานผลการประชุมรัฐมนตรีว่าการกระทรวงการคลังเอเปค ครั้งที่ 29 และการประชุมอื่น ๆ ที่เกี่ยวข้องตามที่กระทรวงการคลัง (กค.) เสนอ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สาระสำคัญของการประชุม </w:t>
      </w:r>
      <w:r w:rsidRPr="00BE132A">
        <w:rPr>
          <w:rFonts w:ascii="TH SarabunPSK" w:hAnsi="TH SarabunPSK" w:cs="TH SarabunPSK"/>
          <w:b/>
          <w:bCs/>
          <w:sz w:val="32"/>
          <w:szCs w:val="32"/>
        </w:rPr>
        <w:t xml:space="preserve">APEC FMM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>ครั้งที่ 29 และการประชุมอื่น ๆ ที่เกี่ยวข้อง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</w:rPr>
        <w:tab/>
        <w:t>1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ผลการประชุม </w:t>
      </w:r>
      <w:r w:rsidRPr="00BE132A">
        <w:rPr>
          <w:rFonts w:ascii="TH SarabunPSK" w:hAnsi="TH SarabunPSK" w:cs="TH SarabunPSK"/>
          <w:b/>
          <w:bCs/>
          <w:sz w:val="32"/>
          <w:szCs w:val="32"/>
        </w:rPr>
        <w:t xml:space="preserve">APEC FMM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>ครั้งที่ 29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รัฐมนตรีว่าการกระทรวงการคลังเป็นประธานการประชุม </w:t>
      </w:r>
      <w:r w:rsidRPr="00BE132A">
        <w:rPr>
          <w:rFonts w:ascii="TH SarabunPSK" w:hAnsi="TH SarabunPSK" w:cs="TH SarabunPSK"/>
          <w:sz w:val="32"/>
          <w:szCs w:val="32"/>
        </w:rPr>
        <w:t xml:space="preserve">APEC FMM </w:t>
      </w:r>
      <w:r w:rsidRPr="00BE132A">
        <w:rPr>
          <w:rFonts w:ascii="TH SarabunPSK" w:hAnsi="TH SarabunPSK" w:cs="TH SarabunPSK"/>
          <w:sz w:val="32"/>
          <w:szCs w:val="32"/>
          <w:cs/>
        </w:rPr>
        <w:t>ครั้งที่ 29 เมื่อวันที่ 20 ตุลาคม 2565 โดยมีผู้เข้าร่วมประชุมประกอบด้วยรัฐมนตรีว่าการกระทรวงการคลังและผู้แทนจาก 21 เขตเศรษฐกิจ และผู้บริหารองค์การระหว่างประเทศ ได้แก่ ธนาคารพัฒนาเอเชีย (</w:t>
      </w:r>
      <w:r w:rsidRPr="00BE132A">
        <w:rPr>
          <w:rFonts w:ascii="TH SarabunPSK" w:hAnsi="TH SarabunPSK" w:cs="TH SarabunPSK"/>
          <w:sz w:val="32"/>
          <w:szCs w:val="32"/>
        </w:rPr>
        <w:t>Asian Development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132A">
        <w:rPr>
          <w:rFonts w:ascii="TH SarabunPSK" w:hAnsi="TH SarabunPSK" w:cs="TH SarabunPSK"/>
          <w:sz w:val="32"/>
          <w:szCs w:val="32"/>
        </w:rPr>
        <w:t>Bank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E132A">
        <w:rPr>
          <w:rFonts w:ascii="TH SarabunPSK" w:hAnsi="TH SarabunPSK" w:cs="TH SarabunPSK"/>
          <w:sz w:val="32"/>
          <w:szCs w:val="32"/>
        </w:rPr>
        <w:t>ADB</w:t>
      </w:r>
      <w:r w:rsidRPr="00BE132A">
        <w:rPr>
          <w:rFonts w:ascii="TH SarabunPSK" w:hAnsi="TH SarabunPSK" w:cs="TH SarabunPSK"/>
          <w:sz w:val="32"/>
          <w:szCs w:val="32"/>
          <w:cs/>
        </w:rPr>
        <w:t>) กองทุนการเงินระหว่างประเทศ (</w:t>
      </w:r>
      <w:r w:rsidRPr="00BE132A">
        <w:rPr>
          <w:rFonts w:ascii="TH SarabunPSK" w:hAnsi="TH SarabunPSK" w:cs="TH SarabunPSK"/>
          <w:sz w:val="32"/>
          <w:szCs w:val="32"/>
        </w:rPr>
        <w:t>International Monetary Fund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E132A">
        <w:rPr>
          <w:rFonts w:ascii="TH SarabunPSK" w:hAnsi="TH SarabunPSK" w:cs="TH SarabunPSK"/>
          <w:sz w:val="32"/>
          <w:szCs w:val="32"/>
        </w:rPr>
        <w:t>IMF</w:t>
      </w:r>
      <w:r w:rsidRPr="00BE132A">
        <w:rPr>
          <w:rFonts w:ascii="TH SarabunPSK" w:hAnsi="TH SarabunPSK" w:cs="TH SarabunPSK"/>
          <w:sz w:val="32"/>
          <w:szCs w:val="32"/>
          <w:cs/>
        </w:rPr>
        <w:t>) กลุ่มธนาคารโลก (</w:t>
      </w:r>
      <w:r w:rsidRPr="00BE132A">
        <w:rPr>
          <w:rFonts w:ascii="TH SarabunPSK" w:hAnsi="TH SarabunPSK" w:cs="TH SarabunPSK"/>
          <w:sz w:val="32"/>
          <w:szCs w:val="32"/>
        </w:rPr>
        <w:t>World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132A">
        <w:rPr>
          <w:rFonts w:ascii="TH SarabunPSK" w:hAnsi="TH SarabunPSK" w:cs="TH SarabunPSK"/>
          <w:sz w:val="32"/>
          <w:szCs w:val="32"/>
        </w:rPr>
        <w:t>Bank Group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E132A">
        <w:rPr>
          <w:rFonts w:ascii="TH SarabunPSK" w:hAnsi="TH SarabunPSK" w:cs="TH SarabunPSK"/>
          <w:sz w:val="32"/>
          <w:szCs w:val="32"/>
        </w:rPr>
        <w:t>WBG</w:t>
      </w:r>
      <w:r w:rsidRPr="00BE132A">
        <w:rPr>
          <w:rFonts w:ascii="TH SarabunPSK" w:hAnsi="TH SarabunPSK" w:cs="TH SarabunPSK"/>
          <w:sz w:val="32"/>
          <w:szCs w:val="32"/>
          <w:cs/>
        </w:rPr>
        <w:t>) องค์การเพื่อความร่วมมือทางเศรษฐกิจและการพัฒนา (</w:t>
      </w:r>
      <w:r w:rsidRPr="00BE132A">
        <w:rPr>
          <w:rFonts w:ascii="TH SarabunPSK" w:hAnsi="TH SarabunPSK" w:cs="TH SarabunPSK"/>
          <w:sz w:val="32"/>
          <w:szCs w:val="32"/>
        </w:rPr>
        <w:t>Organization for Economic</w:t>
      </w:r>
      <w:r w:rsidR="00B77E3D">
        <w:rPr>
          <w:rFonts w:ascii="TH SarabunPSK" w:hAnsi="TH SarabunPSK" w:cs="TH SarabunPSK"/>
          <w:sz w:val="32"/>
          <w:szCs w:val="32"/>
        </w:rPr>
        <w:t xml:space="preserve"> </w:t>
      </w:r>
      <w:r w:rsidRPr="00BE132A">
        <w:rPr>
          <w:rFonts w:ascii="TH SarabunPSK" w:hAnsi="TH SarabunPSK" w:cs="TH SarabunPSK"/>
          <w:sz w:val="32"/>
          <w:szCs w:val="32"/>
        </w:rPr>
        <w:t>Cooperation and Development</w:t>
      </w:r>
      <w:r w:rsidRPr="00BE132A">
        <w:rPr>
          <w:rFonts w:ascii="TH SarabunPSK" w:hAnsi="TH SarabunPSK" w:cs="TH SarabunPSK"/>
          <w:sz w:val="32"/>
          <w:szCs w:val="32"/>
          <w:cs/>
        </w:rPr>
        <w:t>:</w:t>
      </w:r>
      <w:r w:rsidRPr="00BE132A">
        <w:rPr>
          <w:rFonts w:ascii="TH SarabunPSK" w:hAnsi="TH SarabunPSK" w:cs="TH SarabunPSK"/>
          <w:sz w:val="32"/>
          <w:szCs w:val="32"/>
        </w:rPr>
        <w:t xml:space="preserve"> OECD</w:t>
      </w:r>
      <w:r w:rsidRPr="00BE132A">
        <w:rPr>
          <w:rFonts w:ascii="TH SarabunPSK" w:hAnsi="TH SarabunPSK" w:cs="TH SarabunPSK"/>
          <w:sz w:val="32"/>
          <w:szCs w:val="32"/>
          <w:cs/>
        </w:rPr>
        <w:t>) และหน่วยงานสนับสนุนนโยบายของเอเปค (</w:t>
      </w:r>
      <w:r w:rsidRPr="00BE132A">
        <w:rPr>
          <w:rFonts w:ascii="TH SarabunPSK" w:hAnsi="TH SarabunPSK" w:cs="TH SarabunPSK"/>
          <w:sz w:val="32"/>
          <w:szCs w:val="32"/>
        </w:rPr>
        <w:t>APEC Policy Support Unit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E132A">
        <w:rPr>
          <w:rFonts w:ascii="TH SarabunPSK" w:hAnsi="TH SarabunPSK" w:cs="TH SarabunPSK"/>
          <w:sz w:val="32"/>
          <w:szCs w:val="32"/>
        </w:rPr>
        <w:t>APEC PSU</w:t>
      </w:r>
      <w:r w:rsidRPr="00BE132A">
        <w:rPr>
          <w:rFonts w:ascii="TH SarabunPSK" w:hAnsi="TH SarabunPSK" w:cs="TH SarabunPSK"/>
          <w:sz w:val="32"/>
          <w:szCs w:val="32"/>
          <w:cs/>
        </w:rPr>
        <w:t>) เพื่อร่วมหารือในประเด็นด้านเศรษฐกิจ การเข้าถึงแหล่งเงินทุนเพื่อการพัฒนาที่ยั่งยืน (</w:t>
      </w:r>
      <w:r w:rsidRPr="00BE132A">
        <w:rPr>
          <w:rFonts w:ascii="TH SarabunPSK" w:hAnsi="TH SarabunPSK" w:cs="TH SarabunPSK"/>
          <w:sz w:val="32"/>
          <w:szCs w:val="32"/>
        </w:rPr>
        <w:t>Sustainable Finance</w:t>
      </w:r>
      <w:r w:rsidRPr="00BE132A">
        <w:rPr>
          <w:rFonts w:ascii="TH SarabunPSK" w:hAnsi="TH SarabunPSK" w:cs="TH SarabunPSK"/>
          <w:sz w:val="32"/>
          <w:szCs w:val="32"/>
          <w:cs/>
        </w:rPr>
        <w:t>) และการใช้เทคโนโลยีดิจิทัลเพื่อมุ่งสู่การเป็นเศรษฐกิจดิจิทัล (</w:t>
      </w:r>
      <w:r w:rsidRPr="00BE132A">
        <w:rPr>
          <w:rFonts w:ascii="TH SarabunPSK" w:hAnsi="TH SarabunPSK" w:cs="TH SarabunPSK"/>
          <w:sz w:val="32"/>
          <w:szCs w:val="32"/>
        </w:rPr>
        <w:t>Digitalization for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132A">
        <w:rPr>
          <w:rFonts w:ascii="TH SarabunPSK" w:hAnsi="TH SarabunPSK" w:cs="TH SarabunPSK"/>
          <w:sz w:val="32"/>
          <w:szCs w:val="32"/>
        </w:rPr>
        <w:t>Digital Economy</w:t>
      </w:r>
      <w:r w:rsidRPr="00BE132A">
        <w:rPr>
          <w:rFonts w:ascii="TH SarabunPSK" w:hAnsi="TH SarabunPSK" w:cs="TH SarabunPSK"/>
          <w:sz w:val="32"/>
          <w:szCs w:val="32"/>
          <w:cs/>
        </w:rPr>
        <w:t>) ภายใต้แนวคิด “ขับเคลื่อนเศรษฐกิจดิจิทัล มุ่งสู่การเงินการคลังยั่งยืน” โดยมีการหารือที่สำคัญสรุปได้ ดังนี้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BE132A">
        <w:rPr>
          <w:rFonts w:ascii="TH SarabunPSK" w:hAnsi="TH SarabunPSK" w:cs="TH SarabunPSK"/>
          <w:sz w:val="32"/>
          <w:szCs w:val="32"/>
          <w:u w:val="single"/>
          <w:cs/>
        </w:rPr>
        <w:t>ผลการหารือประเด็นด้านเศรษฐกิจ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ที่ประชุมได้หารือและแลกเปลี่ยนความคิดเห็นในประเด็นด้านเศรษฐกิจ โดยผู้แทนจาก </w:t>
      </w:r>
      <w:r w:rsidRPr="00BE132A">
        <w:rPr>
          <w:rFonts w:ascii="TH SarabunPSK" w:hAnsi="TH SarabunPSK" w:cs="TH SarabunPSK"/>
          <w:sz w:val="32"/>
          <w:szCs w:val="32"/>
        </w:rPr>
        <w:t xml:space="preserve">IMF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ได้รายงานการคาดการณ์เศรษฐกิจโลกในปี 2565 ว่าจะขยายตัวที่ร้อยละ 3.2 ต่อปี ซึ่งชะลอลงจากปีก่อนหน้าที่ขยายตัวร้อยละ 6.0 ต่อปี และคาดการณ์ว่าเศรษฐกิจโลกในปี </w:t>
      </w:r>
      <w:r w:rsidRPr="00BE132A">
        <w:rPr>
          <w:rFonts w:ascii="TH SarabunPSK" w:hAnsi="TH SarabunPSK" w:cs="TH SarabunPSK"/>
          <w:sz w:val="32"/>
          <w:szCs w:val="32"/>
        </w:rPr>
        <w:t>2566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จะขยายตัวที่ร้อยละ </w:t>
      </w:r>
      <w:r w:rsidRPr="00BE132A">
        <w:rPr>
          <w:rFonts w:ascii="TH SarabunPSK" w:hAnsi="TH SarabunPSK" w:cs="TH SarabunPSK"/>
          <w:sz w:val="32"/>
          <w:szCs w:val="32"/>
        </w:rPr>
        <w:t>2</w:t>
      </w:r>
      <w:r w:rsidRPr="00BE132A">
        <w:rPr>
          <w:rFonts w:ascii="TH SarabunPSK" w:hAnsi="TH SarabunPSK" w:cs="TH SarabunPSK"/>
          <w:sz w:val="32"/>
          <w:szCs w:val="32"/>
          <w:cs/>
        </w:rPr>
        <w:t>.</w:t>
      </w:r>
      <w:r w:rsidRPr="00BE132A">
        <w:rPr>
          <w:rFonts w:ascii="TH SarabunPSK" w:hAnsi="TH SarabunPSK" w:cs="TH SarabunPSK"/>
          <w:sz w:val="32"/>
          <w:szCs w:val="32"/>
        </w:rPr>
        <w:t>7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ต่อปี ซึ่งเป็นแนวโน้มที่ชะลอตัวลงจากปี 2565 ในส่วนของภาพรวมเศรษฐกิจของสมาชิกเขตเศรษฐกิจเอเปคในปี </w:t>
      </w:r>
      <w:r w:rsidRPr="00BE132A">
        <w:rPr>
          <w:rFonts w:ascii="TH SarabunPSK" w:hAnsi="TH SarabunPSK" w:cs="TH SarabunPSK"/>
          <w:sz w:val="32"/>
          <w:szCs w:val="32"/>
        </w:rPr>
        <w:t>2565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คาดว่าจะขยายตัวที่ร้อยละ </w:t>
      </w:r>
      <w:r w:rsidRPr="00BE132A">
        <w:rPr>
          <w:rFonts w:ascii="TH SarabunPSK" w:hAnsi="TH SarabunPSK" w:cs="TH SarabunPSK"/>
          <w:sz w:val="32"/>
          <w:szCs w:val="32"/>
        </w:rPr>
        <w:t>2</w:t>
      </w:r>
      <w:r w:rsidRPr="00BE132A">
        <w:rPr>
          <w:rFonts w:ascii="TH SarabunPSK" w:hAnsi="TH SarabunPSK" w:cs="TH SarabunPSK"/>
          <w:sz w:val="32"/>
          <w:szCs w:val="32"/>
          <w:cs/>
        </w:rPr>
        <w:t>.</w:t>
      </w:r>
      <w:r w:rsidRPr="00BE132A">
        <w:rPr>
          <w:rFonts w:ascii="TH SarabunPSK" w:hAnsi="TH SarabunPSK" w:cs="TH SarabunPSK"/>
          <w:sz w:val="32"/>
          <w:szCs w:val="32"/>
        </w:rPr>
        <w:t>5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ต่อปีที่ชะลอลงจากปีก่อนหน้าที่ขยายตัวร้อยละ 5.9 ต่อปี และคาดการณ์ว่าในปี 2566 เศรษฐกิจของสมาชิกเขตเศรษฐกิจเอเปคจะขยายตัวที่ร้อยละ 2.6 เร่งขึ้นเล็กน้อยจากปี 2565 โดยเศรษฐกิจโลกยังคงมีปัจจัยเสี่ยงจากแนวโน้มการดำเนินนโยบายการเงินที่เข้มงวด ค่าเงินดอลลาร์สหรัฐฯ ที่แข็งค่าขึ้นอย่างต่อเนื่อง และสถานการณ์ความขัดแย้งที่ส่งผลต่อราคาพลังงานที่สูงขึ้น ทั้งนี้ ผลการคาดการณ์ดังกล่าวสอดคล้องกับการวิเคราะห์ของ </w:t>
      </w:r>
      <w:r w:rsidRPr="00BE132A">
        <w:rPr>
          <w:rFonts w:ascii="TH SarabunPSK" w:hAnsi="TH SarabunPSK" w:cs="TH SarabunPSK"/>
          <w:sz w:val="32"/>
          <w:szCs w:val="32"/>
        </w:rPr>
        <w:t xml:space="preserve">ADB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E132A">
        <w:rPr>
          <w:rFonts w:ascii="TH SarabunPSK" w:hAnsi="TH SarabunPSK" w:cs="TH SarabunPSK"/>
          <w:sz w:val="32"/>
          <w:szCs w:val="32"/>
        </w:rPr>
        <w:t xml:space="preserve">APEC PSU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นอกจากนี้ </w:t>
      </w:r>
      <w:r w:rsidRPr="00BE132A">
        <w:rPr>
          <w:rFonts w:ascii="TH SarabunPSK" w:hAnsi="TH SarabunPSK" w:cs="TH SarabunPSK"/>
          <w:sz w:val="32"/>
          <w:szCs w:val="32"/>
        </w:rPr>
        <w:t xml:space="preserve">ADB </w:t>
      </w:r>
      <w:r w:rsidRPr="00BE132A">
        <w:rPr>
          <w:rFonts w:ascii="TH SarabunPSK" w:hAnsi="TH SarabunPSK" w:cs="TH SarabunPSK"/>
          <w:sz w:val="32"/>
          <w:szCs w:val="32"/>
          <w:cs/>
        </w:rPr>
        <w:t>ได้ให้ข้อเสนอแนะว่าความร่วมมือของภูมิภาคเอเปคในด้านการดำเนินนโยบายเศรษฐกิจและการเงินจะช่วยส่งผลให้เศรษฐกิจของเอเปคสามารถฟื้นตัวได้อย่างยั่งยืนและมีเสถียรภาพ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ในการนี้ ผู้แทนไทยได้นำเสนอสถานการณ์และทิศทางเศรษฐกิจไทยโดยคาดว่าในปี </w:t>
      </w:r>
      <w:r w:rsidRPr="00BE132A">
        <w:rPr>
          <w:rFonts w:ascii="TH SarabunPSK" w:hAnsi="TH SarabunPSK" w:cs="TH SarabunPSK"/>
          <w:sz w:val="32"/>
          <w:szCs w:val="32"/>
        </w:rPr>
        <w:t>2565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เศรษฐกิจไทยจะขยายตัวที่ร้อยละ </w:t>
      </w:r>
      <w:r w:rsidRPr="00BE132A">
        <w:rPr>
          <w:rFonts w:ascii="TH SarabunPSK" w:hAnsi="TH SarabunPSK" w:cs="TH SarabunPSK"/>
          <w:sz w:val="32"/>
          <w:szCs w:val="32"/>
        </w:rPr>
        <w:t>3</w:t>
      </w:r>
      <w:r w:rsidRPr="00BE132A">
        <w:rPr>
          <w:rFonts w:ascii="TH SarabunPSK" w:hAnsi="TH SarabunPSK" w:cs="TH SarabunPSK"/>
          <w:sz w:val="32"/>
          <w:szCs w:val="32"/>
          <w:cs/>
        </w:rPr>
        <w:t>.</w:t>
      </w:r>
      <w:r w:rsidRPr="00BE132A">
        <w:rPr>
          <w:rFonts w:ascii="TH SarabunPSK" w:hAnsi="TH SarabunPSK" w:cs="TH SarabunPSK"/>
          <w:sz w:val="32"/>
          <w:szCs w:val="32"/>
        </w:rPr>
        <w:t xml:space="preserve">0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BE132A">
        <w:rPr>
          <w:rFonts w:ascii="TH SarabunPSK" w:hAnsi="TH SarabunPSK" w:cs="TH SarabunPSK"/>
          <w:sz w:val="32"/>
          <w:szCs w:val="32"/>
        </w:rPr>
        <w:t>3</w:t>
      </w:r>
      <w:r w:rsidRPr="00BE132A">
        <w:rPr>
          <w:rFonts w:ascii="TH SarabunPSK" w:hAnsi="TH SarabunPSK" w:cs="TH SarabunPSK"/>
          <w:sz w:val="32"/>
          <w:szCs w:val="32"/>
          <w:cs/>
        </w:rPr>
        <w:t>.</w:t>
      </w:r>
      <w:r w:rsidRPr="00BE132A">
        <w:rPr>
          <w:rFonts w:ascii="TH SarabunPSK" w:hAnsi="TH SarabunPSK" w:cs="TH SarabunPSK"/>
          <w:sz w:val="32"/>
          <w:szCs w:val="32"/>
        </w:rPr>
        <w:t>5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ต่อปี เป็นการขยายตัวเร่งขึ้นจากปีก่อนหน้าที่ขยายตัวร้อยละ </w:t>
      </w:r>
      <w:r w:rsidRPr="00BE132A">
        <w:rPr>
          <w:rFonts w:ascii="TH SarabunPSK" w:hAnsi="TH SarabunPSK" w:cs="TH SarabunPSK"/>
          <w:sz w:val="32"/>
          <w:szCs w:val="32"/>
        </w:rPr>
        <w:t>1</w:t>
      </w:r>
      <w:r w:rsidRPr="00BE132A">
        <w:rPr>
          <w:rFonts w:ascii="TH SarabunPSK" w:hAnsi="TH SarabunPSK" w:cs="TH SarabunPSK"/>
          <w:sz w:val="32"/>
          <w:szCs w:val="32"/>
          <w:cs/>
        </w:rPr>
        <w:t>.</w:t>
      </w:r>
      <w:r w:rsidRPr="00BE132A">
        <w:rPr>
          <w:rFonts w:ascii="TH SarabunPSK" w:hAnsi="TH SarabunPSK" w:cs="TH SarabunPSK"/>
          <w:sz w:val="32"/>
          <w:szCs w:val="32"/>
        </w:rPr>
        <w:t>5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ต่อปี โดยมีปัจจัยสนับสนุนจากการบริโภคภายในประเทศที่ขยายตัว การฟื้นตัวของภาคการท่องเที่ยว และนโยบายการคลังในลักษณะที่มุ่งเป้า เพื่อบรรเทาผลกระทบจากราคาพลังงานและราคาสินค้าอุปโภคบริโภคที่เพิ่มสูงขึ้น พร้อมทั้งรักษาเสถียรภาพทางเศรษฐกิจ และส่งเสริมการลงทุนในระดับประเทศและระดับภูมิภาค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BE132A">
        <w:rPr>
          <w:rFonts w:ascii="TH SarabunPSK" w:hAnsi="TH SarabunPSK" w:cs="TH SarabunPSK"/>
          <w:sz w:val="32"/>
          <w:szCs w:val="32"/>
          <w:u w:val="single"/>
          <w:cs/>
        </w:rPr>
        <w:t>ผลการหารือในประเด็นการเข้าถึงแหล่งเงินทุนเพื่อการพัฒนาที่ยั่งยืน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132A">
        <w:rPr>
          <w:rFonts w:ascii="TH SarabunPSK" w:hAnsi="TH SarabunPSK" w:cs="TH SarabunPSK"/>
          <w:sz w:val="32"/>
          <w:szCs w:val="32"/>
        </w:rPr>
        <w:t>ADB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BE132A">
        <w:rPr>
          <w:rFonts w:ascii="TH SarabunPSK" w:hAnsi="TH SarabunPSK" w:cs="TH SarabunPSK"/>
          <w:sz w:val="32"/>
          <w:szCs w:val="32"/>
        </w:rPr>
        <w:t xml:space="preserve">OECD </w:t>
      </w:r>
      <w:r w:rsidRPr="00BE132A">
        <w:rPr>
          <w:rFonts w:ascii="TH SarabunPSK" w:hAnsi="TH SarabunPSK" w:cs="TH SarabunPSK"/>
          <w:sz w:val="32"/>
          <w:szCs w:val="32"/>
          <w:cs/>
        </w:rPr>
        <w:t>ได้นำเสนอประสบการณ์ด้านการสนับสนุนโครงการต่าง ๆ ที่สอดคล้องกับเป้าหมายด้านสิ่งแวดล้อม ทั้งนี้ องค์การระหว่างประเทศข้างต้นได้กล่าวถึงกลไกที่จะสามารถส่งเสริมให้แต่ละเขตเศรษฐกิจสามารถบรรลุสู่เป้าหมายดังกล่าวได้ เช่น การพิจารณาใช้กลไกของกองทุนสีเขียวของอาเซียน (</w:t>
      </w:r>
      <w:r w:rsidRPr="00BE132A">
        <w:rPr>
          <w:rFonts w:ascii="TH SarabunPSK" w:hAnsi="TH SarabunPSK" w:cs="TH SarabunPSK"/>
          <w:sz w:val="32"/>
          <w:szCs w:val="32"/>
        </w:rPr>
        <w:t>ASEAN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132A">
        <w:rPr>
          <w:rFonts w:ascii="TH SarabunPSK" w:hAnsi="TH SarabunPSK" w:cs="TH SarabunPSK"/>
          <w:sz w:val="32"/>
          <w:szCs w:val="32"/>
        </w:rPr>
        <w:t>Catalytic Green Finance Facility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E132A">
        <w:rPr>
          <w:rFonts w:ascii="TH SarabunPSK" w:hAnsi="TH SarabunPSK" w:cs="TH SarabunPSK"/>
          <w:sz w:val="32"/>
          <w:szCs w:val="32"/>
        </w:rPr>
        <w:t>ACGF</w:t>
      </w:r>
      <w:r w:rsidRPr="00BE132A">
        <w:rPr>
          <w:rFonts w:ascii="TH SarabunPSK" w:hAnsi="TH SarabunPSK" w:cs="TH SarabunPSK"/>
          <w:sz w:val="32"/>
          <w:szCs w:val="32"/>
          <w:cs/>
        </w:rPr>
        <w:t>) เพื่อช่วยในด้านการพัฒนาโครงสร้างพื้นฐานสีเขียว การมีกลุ่มเป้าหมายที่ชัดเจนสำหรับการส่งเสริมด้านสิ่งแวดล้อมซึ่งสามารถเชื่อมโยงกับการออกพันธบัตรเพื่อการพัฒนาที่ยั่งยืนต่าง ๆ ได้แก่ พ้นธบัตรสีเขียว (</w:t>
      </w:r>
      <w:r w:rsidRPr="00BE132A">
        <w:rPr>
          <w:rFonts w:ascii="TH SarabunPSK" w:hAnsi="TH SarabunPSK" w:cs="TH SarabunPSK"/>
          <w:sz w:val="32"/>
          <w:szCs w:val="32"/>
        </w:rPr>
        <w:t>Green bond</w:t>
      </w:r>
      <w:r w:rsidRPr="00BE132A">
        <w:rPr>
          <w:rFonts w:ascii="TH SarabunPSK" w:hAnsi="TH SarabunPSK" w:cs="TH SarabunPSK"/>
          <w:sz w:val="32"/>
          <w:szCs w:val="32"/>
          <w:cs/>
        </w:rPr>
        <w:t>) พันธบัตรเพื่อสังคม (</w:t>
      </w:r>
      <w:r w:rsidRPr="00BE132A">
        <w:rPr>
          <w:rFonts w:ascii="TH SarabunPSK" w:hAnsi="TH SarabunPSK" w:cs="TH SarabunPSK"/>
          <w:sz w:val="32"/>
          <w:szCs w:val="32"/>
        </w:rPr>
        <w:t>Social bond</w:t>
      </w:r>
      <w:r w:rsidRPr="00BE132A">
        <w:rPr>
          <w:rFonts w:ascii="TH SarabunPSK" w:hAnsi="TH SarabunPSK" w:cs="TH SarabunPSK"/>
          <w:sz w:val="32"/>
          <w:szCs w:val="32"/>
          <w:cs/>
        </w:rPr>
        <w:t>) พันธบัตรเพื่อความยั่งยืน (</w:t>
      </w:r>
      <w:r w:rsidRPr="00BE132A">
        <w:rPr>
          <w:rFonts w:ascii="TH SarabunPSK" w:hAnsi="TH SarabunPSK" w:cs="TH SarabunPSK"/>
          <w:sz w:val="32"/>
          <w:szCs w:val="32"/>
        </w:rPr>
        <w:t>Sustainability bond</w:t>
      </w:r>
      <w:r w:rsidRPr="00BE132A">
        <w:rPr>
          <w:rFonts w:ascii="TH SarabunPSK" w:hAnsi="TH SarabunPSK" w:cs="TH SarabunPSK"/>
          <w:sz w:val="32"/>
          <w:szCs w:val="32"/>
          <w:cs/>
        </w:rPr>
        <w:t>) พันธบัตรสีฟ้า (</w:t>
      </w:r>
      <w:r w:rsidRPr="00BE132A">
        <w:rPr>
          <w:rFonts w:ascii="TH SarabunPSK" w:hAnsi="TH SarabunPSK" w:cs="TH SarabunPSK"/>
          <w:sz w:val="32"/>
          <w:szCs w:val="32"/>
        </w:rPr>
        <w:t>Blue bond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หรืออื่น ๆ ที่เกี่ยวข้อง เป็นต้น นอกจากนี้ </w:t>
      </w:r>
      <w:r w:rsidRPr="00BE132A">
        <w:rPr>
          <w:rFonts w:ascii="TH SarabunPSK" w:hAnsi="TH SarabunPSK" w:cs="TH SarabunPSK"/>
          <w:sz w:val="32"/>
          <w:szCs w:val="32"/>
        </w:rPr>
        <w:t xml:space="preserve">OECD </w:t>
      </w:r>
      <w:r w:rsidRPr="00BE132A">
        <w:rPr>
          <w:rFonts w:ascii="TH SarabunPSK" w:hAnsi="TH SarabunPSK" w:cs="TH SarabunPSK"/>
          <w:sz w:val="32"/>
          <w:szCs w:val="32"/>
          <w:cs/>
        </w:rPr>
        <w:t>ได้เน้นด้านการส่งเสริมการลงทุนเพื่อความยั่งยืนและการเปลี่ยนผ่านไปสู่การปล่อยก๊าซเรือนกระจกสุทธิเป็นศูนย์ ซึ่งมีความจำเป็นอย่างยิ่งที่จะต้องคำนึงถึงการพัฒนาเครื่องมือและมาตรฐานที่สอดคล้องและดำเนินการร่วมกันได้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ในการนี้ ที่ประชุมได้รับทราบผลการสัมมนาเรื่อง </w:t>
      </w:r>
      <w:r w:rsidRPr="00BE132A">
        <w:rPr>
          <w:rFonts w:ascii="TH SarabunPSK" w:hAnsi="TH SarabunPSK" w:cs="TH SarabunPSK"/>
          <w:sz w:val="32"/>
          <w:szCs w:val="32"/>
        </w:rPr>
        <w:t>Developing the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132A">
        <w:rPr>
          <w:rFonts w:ascii="TH SarabunPSK" w:hAnsi="TH SarabunPSK" w:cs="TH SarabunPSK"/>
          <w:sz w:val="32"/>
          <w:szCs w:val="32"/>
        </w:rPr>
        <w:t xml:space="preserve">Ecosystem for Sustainable Finance in the Capital Market </w:t>
      </w:r>
      <w:r w:rsidRPr="00BE132A">
        <w:rPr>
          <w:rFonts w:ascii="TH SarabunPSK" w:hAnsi="TH SarabunPSK" w:cs="TH SarabunPSK"/>
          <w:sz w:val="32"/>
          <w:szCs w:val="32"/>
          <w:cs/>
        </w:rPr>
        <w:t>เมื่อเดือนมิถุนายน 2565 ณ จังหวัดขอนแก่น และการจัดทำเอกสารข้อเสนอแนะเชิงนโยบายเรื่องการเข้าถึงแหล่งทุนเพื่อการพัฒนาที่ยั่งยืน ซึ่งจะสามารถนำไปปรับใช้เป็นแนวทางในการพัฒนาไปสู่เป้าหมายการพัฒนาที่ยั่งยืนอย่างเป็นระบบ เช่น การจัดทำนิยามด้านการเงินเพื่อความยั่งยืน การพัฒนาตลาดซื้อขายคาร์บอน การส่งเสริมวิสาหกิจขนาดกลางและขนาดย่อมในช่วงของการเปลี่ยนผ่านไปสู่เป้าหมายการลดก๊าซเรือนกระจกสุทธิเป็นศูนย์ เป็นต้น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BE132A">
        <w:rPr>
          <w:rFonts w:ascii="TH SarabunPSK" w:hAnsi="TH SarabunPSK" w:cs="TH SarabunPSK"/>
          <w:sz w:val="32"/>
          <w:szCs w:val="32"/>
          <w:u w:val="single"/>
          <w:cs/>
        </w:rPr>
        <w:t>ผลการหารือในประเด็นการใช้เทคโนโลยีดิจิทัลเพื่อมุ่งสู่การเป็นเศรษฐกิจดิจิทัล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ที่ประชุมได้รับทราบผลของการจัดทำรายงานเรื่องเทคโนโลยีดิจิทัลและนโยบายด้านภาษีในภูมิภาคเอเปค (</w:t>
      </w:r>
      <w:r w:rsidRPr="00BE132A">
        <w:rPr>
          <w:rFonts w:ascii="TH SarabunPSK" w:hAnsi="TH SarabunPSK" w:cs="TH SarabunPSK"/>
          <w:sz w:val="32"/>
          <w:szCs w:val="32"/>
        </w:rPr>
        <w:t>Digitalization and Tax Policy in Asia and the Pacific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ของ </w:t>
      </w:r>
      <w:r w:rsidRPr="00BE132A">
        <w:rPr>
          <w:rFonts w:ascii="TH SarabunPSK" w:hAnsi="TH SarabunPSK" w:cs="TH SarabunPSK"/>
          <w:sz w:val="32"/>
          <w:szCs w:val="32"/>
        </w:rPr>
        <w:t xml:space="preserve">ADB </w:t>
      </w:r>
      <w:r w:rsidRPr="00BE132A">
        <w:rPr>
          <w:rFonts w:ascii="TH SarabunPSK" w:hAnsi="TH SarabunPSK" w:cs="TH SarabunPSK"/>
          <w:sz w:val="32"/>
          <w:szCs w:val="32"/>
          <w:cs/>
        </w:rPr>
        <w:t>ซึ่งมีข้อเสนอแนะเชิงนโยบายเพื่อเพิ่มประสิทธิภาพการดำเนินนโยบายด้านภาษี เช่น การนำเทคโนโลยีดิจิทัลเข้ามาปรับใช้ในการให้ความช่วยเหลือต่อกลุ่มเป้าหมายโดยตรง การเพิ่มความรวดเร็วและประสิทธิภาพในการดำเนินงาน การอำนวยความสะดวกโดยการเชื่อมโยงข้อมูลบุคคลหรือธุรกิจเข้ากับเลขประจำตัว การนำปัญญาประดิษฐ์เข้ามาใช้ในการวิเคราะห์และคาดการณ์ผลต่าง ๆ เป็นต้น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ที่ประชุมยังได้รับทราบผลการสัมมนาผ่านสื่ออิเล็กทรอนิกส์เรื่อง </w:t>
      </w:r>
      <w:r w:rsidRPr="00BE132A">
        <w:rPr>
          <w:rFonts w:ascii="TH SarabunPSK" w:hAnsi="TH SarabunPSK" w:cs="TH SarabunPSK"/>
          <w:sz w:val="32"/>
          <w:szCs w:val="32"/>
        </w:rPr>
        <w:t>Digital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132A">
        <w:rPr>
          <w:rFonts w:ascii="TH SarabunPSK" w:hAnsi="TH SarabunPSK" w:cs="TH SarabunPSK"/>
          <w:sz w:val="32"/>
          <w:szCs w:val="32"/>
        </w:rPr>
        <w:t xml:space="preserve">Technology for Efficient Tax Collection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ที่จัดขึ้นเมื่อเดือนมิถุนายน </w:t>
      </w:r>
      <w:r w:rsidRPr="00BE132A">
        <w:rPr>
          <w:rFonts w:ascii="TH SarabunPSK" w:hAnsi="TH SarabunPSK" w:cs="TH SarabunPSK"/>
          <w:sz w:val="32"/>
          <w:szCs w:val="32"/>
        </w:rPr>
        <w:t>2565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โดยเป็นการหารือเกี่ยวกับการใช้ฐานข้อมูลขนาดใหญ่ (</w:t>
      </w:r>
      <w:r w:rsidRPr="00BE132A">
        <w:rPr>
          <w:rFonts w:ascii="TH SarabunPSK" w:hAnsi="TH SarabunPSK" w:cs="TH SarabunPSK"/>
          <w:sz w:val="32"/>
          <w:szCs w:val="32"/>
        </w:rPr>
        <w:t>Big Data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ในการบริหารจัดการด้านข้อมูลภาษี รวมถึงแนวทางปฏิบัติด้านภาษีที่เป็นสากลยิ่งขึ้น ทั้งนี้ ได้มีการจัดทำเอกสารข้อเสนอแนะเชิงนโยบายเรื่อง </w:t>
      </w:r>
      <w:r w:rsidRPr="00BE132A">
        <w:rPr>
          <w:rFonts w:ascii="TH SarabunPSK" w:hAnsi="TH SarabunPSK" w:cs="TH SarabunPSK"/>
          <w:sz w:val="32"/>
          <w:szCs w:val="32"/>
        </w:rPr>
        <w:t>Digitalization of Fiscal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132A">
        <w:rPr>
          <w:rFonts w:ascii="TH SarabunPSK" w:hAnsi="TH SarabunPSK" w:cs="TH SarabunPSK"/>
          <w:sz w:val="32"/>
          <w:szCs w:val="32"/>
        </w:rPr>
        <w:t>Measures and Policy Innovations during the COVID</w:t>
      </w:r>
      <w:r w:rsidRPr="00BE132A">
        <w:rPr>
          <w:rFonts w:ascii="TH SarabunPSK" w:hAnsi="TH SarabunPSK" w:cs="TH SarabunPSK"/>
          <w:sz w:val="32"/>
          <w:szCs w:val="32"/>
          <w:cs/>
        </w:rPr>
        <w:t>-</w:t>
      </w:r>
      <w:r w:rsidRPr="00BE132A">
        <w:rPr>
          <w:rFonts w:ascii="TH SarabunPSK" w:hAnsi="TH SarabunPSK" w:cs="TH SarabunPSK"/>
          <w:sz w:val="32"/>
          <w:szCs w:val="32"/>
        </w:rPr>
        <w:t xml:space="preserve">19 Pandemic </w:t>
      </w:r>
      <w:r w:rsidRPr="00BE132A">
        <w:rPr>
          <w:rFonts w:ascii="TH SarabunPSK" w:hAnsi="TH SarabunPSK" w:cs="TH SarabunPSK"/>
          <w:sz w:val="32"/>
          <w:szCs w:val="32"/>
          <w:cs/>
        </w:rPr>
        <w:t>ที่กล่าวถึงการนำเทคโนโลยีดิจิทัลมาใช้ในการดำเนินนโยบายช่วยเหลือและอำนวยความสะดวกต่าง ๆ ซึ่งได้แก่ การอำนวยความสะดวกด้านภาษี การเงิน การบริการของภาครัฐ การศึกษา และสาธารณสุข ทั้งนี้ เอกสารข้อเสนอดังกล่าว ได้ระบุถึงกรณีศึกษาของไทยในการดำเนินนโยบายผ่านโครงสร้างพื้นฐานดิจิทัล อาทิ ระบบการชำระเงินแบบอิเล็กทรอนิกส์แห่งชาติ (</w:t>
      </w:r>
      <w:r w:rsidRPr="00BE132A">
        <w:rPr>
          <w:rFonts w:ascii="TH SarabunPSK" w:hAnsi="TH SarabunPSK" w:cs="TH SarabunPSK"/>
          <w:sz w:val="32"/>
          <w:szCs w:val="32"/>
        </w:rPr>
        <w:t>National E</w:t>
      </w:r>
      <w:r w:rsidRPr="00BE132A">
        <w:rPr>
          <w:rFonts w:ascii="TH SarabunPSK" w:hAnsi="TH SarabunPSK" w:cs="TH SarabunPSK"/>
          <w:sz w:val="32"/>
          <w:szCs w:val="32"/>
          <w:cs/>
        </w:rPr>
        <w:t>-</w:t>
      </w:r>
      <w:r w:rsidRPr="00BE132A">
        <w:rPr>
          <w:rFonts w:ascii="TH SarabunPSK" w:hAnsi="TH SarabunPSK" w:cs="TH SarabunPSK"/>
          <w:sz w:val="32"/>
          <w:szCs w:val="32"/>
        </w:rPr>
        <w:t>Payment</w:t>
      </w:r>
      <w:r w:rsidRPr="00BE132A">
        <w:rPr>
          <w:rFonts w:ascii="TH SarabunPSK" w:hAnsi="TH SarabunPSK" w:cs="TH SarabunPSK"/>
          <w:sz w:val="32"/>
          <w:szCs w:val="32"/>
          <w:cs/>
        </w:rPr>
        <w:t>) การเพิ่มการใช้บัตรอิเล็กทรอนิกส์และเครื่องชำระเงินอิเล็กทรอนิกส์ (</w:t>
      </w:r>
      <w:r w:rsidRPr="00BE132A">
        <w:rPr>
          <w:rFonts w:ascii="TH SarabunPSK" w:hAnsi="TH SarabunPSK" w:cs="TH SarabunPSK"/>
          <w:sz w:val="32"/>
          <w:szCs w:val="32"/>
        </w:rPr>
        <w:t>Electronic Data Capture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E132A">
        <w:rPr>
          <w:rFonts w:ascii="TH SarabunPSK" w:hAnsi="TH SarabunPSK" w:cs="TH SarabunPSK"/>
          <w:sz w:val="32"/>
          <w:szCs w:val="32"/>
        </w:rPr>
        <w:t>EDC</w:t>
      </w:r>
      <w:r w:rsidRPr="00BE132A">
        <w:rPr>
          <w:rFonts w:ascii="TH SarabunPSK" w:hAnsi="TH SarabunPSK" w:cs="TH SarabunPSK"/>
          <w:sz w:val="32"/>
          <w:szCs w:val="32"/>
          <w:cs/>
        </w:rPr>
        <w:t>) ระบบภาษีในรูปแบบอิเล็กทรอนิกส์ และระบบอิเล็กทรอนิกส์ภาครัฐ (</w:t>
      </w:r>
      <w:r w:rsidRPr="00BE132A">
        <w:rPr>
          <w:rFonts w:ascii="TH SarabunPSK" w:hAnsi="TH SarabunPSK" w:cs="TH SarabunPSK"/>
          <w:sz w:val="32"/>
          <w:szCs w:val="32"/>
        </w:rPr>
        <w:t>Government e</w:t>
      </w:r>
      <w:r w:rsidRPr="00BE132A">
        <w:rPr>
          <w:rFonts w:ascii="TH SarabunPSK" w:hAnsi="TH SarabunPSK" w:cs="TH SarabunPSK"/>
          <w:sz w:val="32"/>
          <w:szCs w:val="32"/>
          <w:cs/>
        </w:rPr>
        <w:t>-</w:t>
      </w:r>
      <w:r w:rsidRPr="00BE132A">
        <w:rPr>
          <w:rFonts w:ascii="TH SarabunPSK" w:hAnsi="TH SarabunPSK" w:cs="TH SarabunPSK"/>
          <w:sz w:val="32"/>
          <w:szCs w:val="32"/>
        </w:rPr>
        <w:t>Payment System</w:t>
      </w:r>
      <w:r w:rsidRPr="00BE132A">
        <w:rPr>
          <w:rFonts w:ascii="TH SarabunPSK" w:hAnsi="TH SarabunPSK" w:cs="TH SarabunPSK"/>
          <w:sz w:val="32"/>
          <w:szCs w:val="32"/>
          <w:cs/>
        </w:rPr>
        <w:t>)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>นอกจากนี้ ที่ประชุมได้รับทราบผลการจัดทำเอกสารการพิจารณาเชิงนโยบายการเชื่อมโยงการชำระเงินและการโอนเงินข้ามพรมแดน (</w:t>
      </w:r>
      <w:r w:rsidRPr="00BE132A">
        <w:rPr>
          <w:rFonts w:ascii="TH SarabunPSK" w:hAnsi="TH SarabunPSK" w:cs="TH SarabunPSK"/>
          <w:sz w:val="32"/>
          <w:szCs w:val="32"/>
        </w:rPr>
        <w:t>APEC Policy Considerations for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132A">
        <w:rPr>
          <w:rFonts w:ascii="TH SarabunPSK" w:hAnsi="TH SarabunPSK" w:cs="TH SarabunPSK"/>
          <w:sz w:val="32"/>
          <w:szCs w:val="32"/>
        </w:rPr>
        <w:t>Developing Cross</w:t>
      </w:r>
      <w:r w:rsidRPr="00BE132A">
        <w:rPr>
          <w:rFonts w:ascii="TH SarabunPSK" w:hAnsi="TH SarabunPSK" w:cs="TH SarabunPSK"/>
          <w:sz w:val="32"/>
          <w:szCs w:val="32"/>
          <w:cs/>
        </w:rPr>
        <w:t>-</w:t>
      </w:r>
      <w:r w:rsidRPr="00BE132A">
        <w:rPr>
          <w:rFonts w:ascii="TH SarabunPSK" w:hAnsi="TH SarabunPSK" w:cs="TH SarabunPSK"/>
          <w:sz w:val="32"/>
          <w:szCs w:val="32"/>
        </w:rPr>
        <w:t>border Payments and Remittances</w:t>
      </w:r>
      <w:r w:rsidRPr="00BE132A">
        <w:rPr>
          <w:rFonts w:ascii="TH SarabunPSK" w:hAnsi="TH SarabunPSK" w:cs="TH SarabunPSK"/>
          <w:sz w:val="32"/>
          <w:szCs w:val="32"/>
          <w:cs/>
        </w:rPr>
        <w:t>) เพื่อเป็นแนวทางสำหรับเขตเศรษฐกิจในเอเปคที่ต้องการเชื่อมโยงการโอนเงินและการชำระเงินระหว่างกัน ซึ่งเป็นการอำนวยความสะดวกให้ประชาชนสามารถทำธุรกรรมได้อย่างสะดวก รวดเร็ว ปลอดภัย ด้วยต้นทุนที่ถูกลง รวมทั้งสนับสนุนการค้าและการท่องเที่ยวในภูมิภาค ซึ่งจะช่วยส่งเสริมการฟื้นตัวทางเศรษฐกิจของภูมิภาคในช่วงหลังโควิด-19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ผลการดำเนินการตามแผนปฏิบัติการเซบู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ที่ประชุมได้รับทราบความคืบหน้าของผลลัพธ์ภายใต้การประชุมเชิงปฏิบัติการในหัวข้อประสบการณ์และวิธีการสำหรับการลงทุนด้านการเปลี่ยนผ่านพลังงานของสมาชิกเขตเศรษฐกิจเอเปค (</w:t>
      </w:r>
      <w:r w:rsidRPr="00BE132A">
        <w:rPr>
          <w:rFonts w:ascii="TH SarabunPSK" w:hAnsi="TH SarabunPSK" w:cs="TH SarabunPSK"/>
          <w:sz w:val="32"/>
          <w:szCs w:val="32"/>
        </w:rPr>
        <w:t>APEC Experiences and Available Tools for Financing a Just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132A">
        <w:rPr>
          <w:rFonts w:ascii="TH SarabunPSK" w:hAnsi="TH SarabunPSK" w:cs="TH SarabunPSK"/>
          <w:sz w:val="32"/>
          <w:szCs w:val="32"/>
        </w:rPr>
        <w:t>Energy Transition</w:t>
      </w:r>
      <w:r w:rsidRPr="00BE132A">
        <w:rPr>
          <w:rFonts w:ascii="TH SarabunPSK" w:hAnsi="TH SarabunPSK" w:cs="TH SarabunPSK"/>
          <w:sz w:val="32"/>
          <w:szCs w:val="32"/>
          <w:cs/>
        </w:rPr>
        <w:t>) จากผู้แทนสหรัฐอเมริกา ซึ่งการประชุมเชิงปฏิบัติการดังกล่าวทำให้ทราบถึงแนวทางในการจัดหาเงินทุนเพื่อการเปลี่ยนผ่านพลังงาน (</w:t>
      </w:r>
      <w:r w:rsidRPr="00BE132A">
        <w:rPr>
          <w:rFonts w:ascii="TH SarabunPSK" w:hAnsi="TH SarabunPSK" w:cs="TH SarabunPSK"/>
          <w:sz w:val="32"/>
          <w:szCs w:val="32"/>
        </w:rPr>
        <w:t>Just Energy Transition</w:t>
      </w:r>
      <w:r w:rsidRPr="00BE132A">
        <w:rPr>
          <w:rFonts w:ascii="TH SarabunPSK" w:hAnsi="TH SarabunPSK" w:cs="TH SarabunPSK"/>
          <w:sz w:val="32"/>
          <w:szCs w:val="32"/>
          <w:cs/>
        </w:rPr>
        <w:t>) ซึ่งสมาชิกเขตเศรษฐกิจสามารถนำไปปรับใช้ให้เหมาะสมกับรูปแบบของแนวทางในการพัฒนาเศรษฐกิจและสังคมของแต่ละเขตเศรษฐกิจในอนาคตต่อไป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1.5 </w:t>
      </w:r>
      <w:r w:rsidRPr="00BE132A">
        <w:rPr>
          <w:rFonts w:ascii="TH SarabunPSK" w:hAnsi="TH SarabunPSK" w:cs="TH SarabunPSK"/>
          <w:sz w:val="32"/>
          <w:szCs w:val="32"/>
          <w:u w:val="single"/>
          <w:cs/>
        </w:rPr>
        <w:t>เรื่องอื่น ๆ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ปลัดกระทรวงการต่างประเทศในฐานะประธานการประชุมเจ้าหน้าที่อาวุโสเอเปค (</w:t>
      </w:r>
      <w:r w:rsidRPr="00BE132A">
        <w:rPr>
          <w:rFonts w:ascii="TH SarabunPSK" w:hAnsi="TH SarabunPSK" w:cs="TH SarabunPSK"/>
          <w:sz w:val="32"/>
          <w:szCs w:val="32"/>
        </w:rPr>
        <w:t>APEC Senior Officials</w:t>
      </w:r>
      <w:r w:rsidRPr="00BE132A">
        <w:rPr>
          <w:rFonts w:ascii="TH SarabunPSK" w:hAnsi="TH SarabunPSK" w:cs="TH SarabunPSK"/>
          <w:sz w:val="32"/>
          <w:szCs w:val="32"/>
          <w:cs/>
        </w:rPr>
        <w:t>’</w:t>
      </w:r>
      <w:r w:rsidRPr="00BE132A">
        <w:rPr>
          <w:rFonts w:ascii="TH SarabunPSK" w:hAnsi="TH SarabunPSK" w:cs="TH SarabunPSK"/>
          <w:sz w:val="32"/>
          <w:szCs w:val="32"/>
        </w:rPr>
        <w:t xml:space="preserve"> Meeting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E132A">
        <w:rPr>
          <w:rFonts w:ascii="TH SarabunPSK" w:hAnsi="TH SarabunPSK" w:cs="TH SarabunPSK"/>
          <w:sz w:val="32"/>
          <w:szCs w:val="32"/>
        </w:rPr>
        <w:t>SOM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ได้รายงานความคืบหน้าของกรอบการประชุม </w:t>
      </w:r>
      <w:r w:rsidRPr="00BE132A">
        <w:rPr>
          <w:rFonts w:ascii="TH SarabunPSK" w:hAnsi="TH SarabunPSK" w:cs="TH SarabunPSK"/>
          <w:sz w:val="32"/>
          <w:szCs w:val="32"/>
        </w:rPr>
        <w:t xml:space="preserve">SOM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เพื่อเตรียมการจัดการประชุมผู้นำเขตเศรษฐกิจเอเปค ครั้งที่ </w:t>
      </w:r>
      <w:r w:rsidRPr="00BE132A">
        <w:rPr>
          <w:rFonts w:ascii="TH SarabunPSK" w:hAnsi="TH SarabunPSK" w:cs="TH SarabunPSK"/>
          <w:sz w:val="32"/>
          <w:szCs w:val="32"/>
        </w:rPr>
        <w:t>29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ประจำปี </w:t>
      </w:r>
      <w:r w:rsidRPr="00BE132A">
        <w:rPr>
          <w:rFonts w:ascii="TH SarabunPSK" w:hAnsi="TH SarabunPSK" w:cs="TH SarabunPSK"/>
          <w:sz w:val="32"/>
          <w:szCs w:val="32"/>
        </w:rPr>
        <w:t xml:space="preserve">2565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ที่มีกำหนดจัดขึ้นในเดือนพฤศจิกายน </w:t>
      </w:r>
      <w:r w:rsidRPr="00BE132A">
        <w:rPr>
          <w:rFonts w:ascii="TH SarabunPSK" w:hAnsi="TH SarabunPSK" w:cs="TH SarabunPSK"/>
          <w:sz w:val="32"/>
          <w:szCs w:val="32"/>
        </w:rPr>
        <w:t>2565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ภายใต้หัวข้อหลัก “เปิดกว้าง สร้างสัมพันธ์ เชื่อมโยงกันสู่สมดุล (</w:t>
      </w:r>
      <w:r w:rsidRPr="00BE132A">
        <w:rPr>
          <w:rFonts w:ascii="TH SarabunPSK" w:hAnsi="TH SarabunPSK" w:cs="TH SarabunPSK"/>
          <w:sz w:val="32"/>
          <w:szCs w:val="32"/>
        </w:rPr>
        <w:t>Open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E132A">
        <w:rPr>
          <w:rFonts w:ascii="TH SarabunPSK" w:hAnsi="TH SarabunPSK" w:cs="TH SarabunPSK"/>
          <w:sz w:val="32"/>
          <w:szCs w:val="32"/>
        </w:rPr>
        <w:t>Connect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E132A">
        <w:rPr>
          <w:rFonts w:ascii="TH SarabunPSK" w:hAnsi="TH SarabunPSK" w:cs="TH SarabunPSK"/>
          <w:sz w:val="32"/>
          <w:szCs w:val="32"/>
        </w:rPr>
        <w:t>Balance</w:t>
      </w:r>
      <w:r w:rsidRPr="00BE132A">
        <w:rPr>
          <w:rFonts w:ascii="TH SarabunPSK" w:hAnsi="TH SarabunPSK" w:cs="TH SarabunPSK"/>
          <w:sz w:val="32"/>
          <w:szCs w:val="32"/>
          <w:cs/>
        </w:rPr>
        <w:t>.) ซึ่งสอดคล้องตามแนวคิดเศรษฐกิจชีวภาพ เศรษฐกิจหมุนเวียน และเศรษฐกิจสีเขียว (</w:t>
      </w:r>
      <w:r w:rsidRPr="00BE132A">
        <w:rPr>
          <w:rFonts w:ascii="TH SarabunPSK" w:hAnsi="TH SarabunPSK" w:cs="TH SarabunPSK"/>
          <w:sz w:val="32"/>
          <w:szCs w:val="32"/>
        </w:rPr>
        <w:t>BCG Economy Model</w:t>
      </w:r>
      <w:r w:rsidRPr="00BE132A">
        <w:rPr>
          <w:rFonts w:ascii="TH SarabunPSK" w:hAnsi="TH SarabunPSK" w:cs="TH SarabunPSK"/>
          <w:sz w:val="32"/>
          <w:szCs w:val="32"/>
          <w:cs/>
        </w:rPr>
        <w:t>) โดยมีประเด็นสำคัญ ได้แก่ (1) การอำนวยความสะดวกการค้าและการลงทุน ซึ่งมุ่งเน้นการขับเคลื่อนการจัดทำเขตการค้าเสรี-แปซิฟิก (</w:t>
      </w:r>
      <w:r w:rsidRPr="00BE132A">
        <w:rPr>
          <w:rFonts w:ascii="TH SarabunPSK" w:hAnsi="TH SarabunPSK" w:cs="TH SarabunPSK"/>
          <w:sz w:val="32"/>
          <w:szCs w:val="32"/>
        </w:rPr>
        <w:t>Free Trade Area of the Asia</w:t>
      </w:r>
      <w:r w:rsidRPr="00BE132A">
        <w:rPr>
          <w:rFonts w:ascii="TH SarabunPSK" w:hAnsi="TH SarabunPSK" w:cs="TH SarabunPSK"/>
          <w:sz w:val="32"/>
          <w:szCs w:val="32"/>
          <w:cs/>
        </w:rPr>
        <w:t>-</w:t>
      </w:r>
      <w:r w:rsidRPr="00BE132A">
        <w:rPr>
          <w:rFonts w:ascii="TH SarabunPSK" w:hAnsi="TH SarabunPSK" w:cs="TH SarabunPSK"/>
          <w:sz w:val="32"/>
          <w:szCs w:val="32"/>
        </w:rPr>
        <w:t>Pacific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E132A">
        <w:rPr>
          <w:rFonts w:ascii="TH SarabunPSK" w:hAnsi="TH SarabunPSK" w:cs="TH SarabunPSK"/>
          <w:sz w:val="32"/>
          <w:szCs w:val="32"/>
        </w:rPr>
        <w:t>FTAAP</w:t>
      </w:r>
      <w:r w:rsidRPr="00BE132A">
        <w:rPr>
          <w:rFonts w:ascii="TH SarabunPSK" w:hAnsi="TH SarabunPSK" w:cs="TH SarabunPSK"/>
          <w:sz w:val="32"/>
          <w:szCs w:val="32"/>
          <w:cs/>
        </w:rPr>
        <w:t>) (</w:t>
      </w:r>
      <w:r w:rsidRPr="00BE132A">
        <w:rPr>
          <w:rFonts w:ascii="TH SarabunPSK" w:hAnsi="TH SarabunPSK" w:cs="TH SarabunPSK"/>
          <w:sz w:val="32"/>
          <w:szCs w:val="32"/>
        </w:rPr>
        <w:t>2</w:t>
      </w:r>
      <w:r w:rsidRPr="00BE132A">
        <w:rPr>
          <w:rFonts w:ascii="TH SarabunPSK" w:hAnsi="TH SarabunPSK" w:cs="TH SarabunPSK"/>
          <w:sz w:val="32"/>
          <w:szCs w:val="32"/>
          <w:cs/>
        </w:rPr>
        <w:t>) การฟื้นฟูความเชื่อมโยง โดยเฉพาะการเดินทางท่องเที่ยว และ (3) การส่งเสริมการเติบโตที่ยั่งยืนและครอบคลุม โดยมุ่งเน้นการสร้างสมดุลในด้านสิ่งแวดล้อม ด้านพลังงานและการมีส่วนร่วมของทุกฝ่ายทุกระดับ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>นอกจากนี้ ผู้แทนสหรัฐอเมริกาได้ใช้โอกาสนี้ใน การขอบคุณกระทรวงการคลังไทยในการทำหน้าที่ประธานเอเปคในปีนี้ซึ่งสามารถสานต่อความร่วมมือภายใต้กรอบการประชุมรัฐมนตรีว่าการกระทรวงการคลังเอเปค (</w:t>
      </w:r>
      <w:r w:rsidRPr="00BE132A">
        <w:rPr>
          <w:rFonts w:ascii="TH SarabunPSK" w:hAnsi="TH SarabunPSK" w:cs="TH SarabunPSK"/>
          <w:sz w:val="32"/>
          <w:szCs w:val="32"/>
        </w:rPr>
        <w:t>APEC Finance Ministers</w:t>
      </w:r>
      <w:r w:rsidRPr="00BE132A">
        <w:rPr>
          <w:rFonts w:ascii="TH SarabunPSK" w:hAnsi="TH SarabunPSK" w:cs="TH SarabunPSK"/>
          <w:sz w:val="32"/>
          <w:szCs w:val="32"/>
          <w:cs/>
        </w:rPr>
        <w:t>’</w:t>
      </w:r>
      <w:r w:rsidRPr="00BE132A">
        <w:rPr>
          <w:rFonts w:ascii="TH SarabunPSK" w:hAnsi="TH SarabunPSK" w:cs="TH SarabunPSK"/>
          <w:sz w:val="32"/>
          <w:szCs w:val="32"/>
        </w:rPr>
        <w:t xml:space="preserve"> Process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E132A">
        <w:rPr>
          <w:rFonts w:ascii="TH SarabunPSK" w:hAnsi="TH SarabunPSK" w:cs="TH SarabunPSK"/>
          <w:sz w:val="32"/>
          <w:szCs w:val="32"/>
        </w:rPr>
        <w:t>APEC FMP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ได้อย่างต่อเนื่อง และสหรัฐอเมริกายินดีที่จะสานต่อประเด็นสำคัญของไทย โดยกรอบ </w:t>
      </w:r>
      <w:r w:rsidRPr="00BE132A">
        <w:rPr>
          <w:rFonts w:ascii="TH SarabunPSK" w:hAnsi="TH SarabunPSK" w:cs="TH SarabunPSK"/>
          <w:sz w:val="32"/>
          <w:szCs w:val="32"/>
        </w:rPr>
        <w:t xml:space="preserve">APEC FMP </w:t>
      </w:r>
      <w:r w:rsidRPr="00BE132A">
        <w:rPr>
          <w:rFonts w:ascii="TH SarabunPSK" w:hAnsi="TH SarabunPSK" w:cs="TH SarabunPSK"/>
          <w:sz w:val="32"/>
          <w:szCs w:val="32"/>
          <w:cs/>
        </w:rPr>
        <w:t>ในปีหน้าจะให้ความสำคัญกับ (1) ปัญหาสภาพภูมิอากาศและการเงินเพื่อการพัฒนาที่ยั่งยืน (</w:t>
      </w:r>
      <w:r w:rsidRPr="00BE132A">
        <w:rPr>
          <w:rFonts w:ascii="TH SarabunPSK" w:hAnsi="TH SarabunPSK" w:cs="TH SarabunPSK"/>
          <w:sz w:val="32"/>
          <w:szCs w:val="32"/>
        </w:rPr>
        <w:t>Climate and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132A">
        <w:rPr>
          <w:rFonts w:ascii="TH SarabunPSK" w:hAnsi="TH SarabunPSK" w:cs="TH SarabunPSK"/>
          <w:sz w:val="32"/>
          <w:szCs w:val="32"/>
        </w:rPr>
        <w:t>Sustainable Finance</w:t>
      </w:r>
      <w:r w:rsidRPr="00BE132A">
        <w:rPr>
          <w:rFonts w:ascii="TH SarabunPSK" w:hAnsi="TH SarabunPSK" w:cs="TH SarabunPSK"/>
          <w:sz w:val="32"/>
          <w:szCs w:val="32"/>
          <w:cs/>
        </w:rPr>
        <w:t>) (2) สินทรัพย์ดิจิทัลและเศรษฐกิจดิจิทัล (</w:t>
      </w:r>
      <w:r w:rsidRPr="00BE132A">
        <w:rPr>
          <w:rFonts w:ascii="TH SarabunPSK" w:hAnsi="TH SarabunPSK" w:cs="TH SarabunPSK"/>
          <w:sz w:val="32"/>
          <w:szCs w:val="32"/>
        </w:rPr>
        <w:t>Digital Assets and Digital Economy</w:t>
      </w:r>
      <w:r w:rsidRPr="00BE132A">
        <w:rPr>
          <w:rFonts w:ascii="TH SarabunPSK" w:hAnsi="TH SarabunPSK" w:cs="TH SarabunPSK"/>
          <w:sz w:val="32"/>
          <w:szCs w:val="32"/>
          <w:cs/>
        </w:rPr>
        <w:t>) และ (3) เศรษฐศาสตร์อุปทานสมัยใหม่ (</w:t>
      </w:r>
      <w:r w:rsidRPr="00BE132A">
        <w:rPr>
          <w:rFonts w:ascii="TH SarabunPSK" w:hAnsi="TH SarabunPSK" w:cs="TH SarabunPSK"/>
          <w:sz w:val="32"/>
          <w:szCs w:val="32"/>
        </w:rPr>
        <w:t>Modern Supply Side Economics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1.6 </w:t>
      </w:r>
      <w:r w:rsidRPr="00BE132A">
        <w:rPr>
          <w:rFonts w:ascii="TH SarabunPSK" w:hAnsi="TH SarabunPSK" w:cs="TH SarabunPSK"/>
          <w:sz w:val="32"/>
          <w:szCs w:val="32"/>
          <w:u w:val="single"/>
          <w:cs/>
        </w:rPr>
        <w:t>ผลการพิจารณาแถลงการณ์ร่วมรัฐมนตรีว่าการกระทรวงการคลังเอเปค ครั้งที่</w:t>
      </w:r>
      <w:r w:rsidRPr="00BE132A">
        <w:rPr>
          <w:rFonts w:ascii="TH SarabunPSK" w:hAnsi="TH SarabunPSK" w:cs="TH SarabunPSK"/>
          <w:sz w:val="32"/>
          <w:szCs w:val="32"/>
          <w:u w:val="single"/>
        </w:rPr>
        <w:t xml:space="preserve">  29 </w:t>
      </w:r>
      <w:r w:rsidRPr="00BE132A">
        <w:rPr>
          <w:rFonts w:ascii="TH SarabunPSK" w:hAnsi="TH SarabunPSK" w:cs="TH SarabunPSK"/>
          <w:sz w:val="32"/>
          <w:szCs w:val="32"/>
          <w:u w:val="single"/>
          <w:cs/>
        </w:rPr>
        <w:t>(</w:t>
      </w:r>
      <w:r w:rsidRPr="00BE132A">
        <w:rPr>
          <w:rFonts w:ascii="TH SarabunPSK" w:hAnsi="TH SarabunPSK" w:cs="TH SarabunPSK"/>
          <w:sz w:val="32"/>
          <w:szCs w:val="32"/>
          <w:u w:val="single"/>
        </w:rPr>
        <w:t xml:space="preserve">Joint Ministerial Statement of the </w:t>
      </w:r>
      <w:r w:rsidRPr="00BE132A">
        <w:rPr>
          <w:rFonts w:ascii="TH SarabunPSK" w:hAnsi="TH SarabunPSK" w:cs="TH SarabunPSK"/>
          <w:sz w:val="32"/>
          <w:szCs w:val="32"/>
          <w:u w:val="single"/>
          <w:cs/>
        </w:rPr>
        <w:t>29</w:t>
      </w:r>
      <w:r w:rsidRPr="00BE132A">
        <w:rPr>
          <w:rFonts w:ascii="TH SarabunPSK" w:hAnsi="TH SarabunPSK" w:cs="TH SarabunPSK"/>
          <w:sz w:val="32"/>
          <w:szCs w:val="32"/>
          <w:u w:val="single"/>
          <w:vertAlign w:val="superscript"/>
        </w:rPr>
        <w:t>th</w:t>
      </w:r>
      <w:r w:rsidRPr="00BE132A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BE132A">
        <w:rPr>
          <w:rFonts w:ascii="TH SarabunPSK" w:hAnsi="TH SarabunPSK" w:cs="TH SarabunPSK"/>
          <w:sz w:val="32"/>
          <w:szCs w:val="32"/>
          <w:u w:val="single"/>
        </w:rPr>
        <w:t>APEC Finance Ministers</w:t>
      </w:r>
      <w:r w:rsidRPr="00BE132A">
        <w:rPr>
          <w:rFonts w:ascii="TH SarabunPSK" w:hAnsi="TH SarabunPSK" w:cs="TH SarabunPSK"/>
          <w:sz w:val="32"/>
          <w:szCs w:val="32"/>
          <w:u w:val="single"/>
          <w:cs/>
        </w:rPr>
        <w:t xml:space="preserve">’ </w:t>
      </w:r>
      <w:r w:rsidRPr="00BE132A">
        <w:rPr>
          <w:rFonts w:ascii="TH SarabunPSK" w:hAnsi="TH SarabunPSK" w:cs="TH SarabunPSK"/>
          <w:sz w:val="32"/>
          <w:szCs w:val="32"/>
          <w:u w:val="single"/>
        </w:rPr>
        <w:t>Meeting</w:t>
      </w:r>
      <w:r w:rsidRPr="00BE132A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ที่ประชุมได้ร่วมพิจารณาร่างแถลงการณ์ร่วมฯ โดยสามารถบรรลุฉันทามติได้ในเนื้อหาส่วนใหญ่ อย่างไรก็ตาม ที่ประชุมไม่สามารถบรรลุฉันทามติในบางประเด็น ในการนี้ จึงจำเป็นต้องออกแถลงการณ์ประธานรัฐมนตรีว่าการกระทรวงการคลังเอเปค ครั้งที่ </w:t>
      </w:r>
      <w:r w:rsidRPr="00BE132A">
        <w:rPr>
          <w:rFonts w:ascii="TH SarabunPSK" w:hAnsi="TH SarabunPSK" w:cs="TH SarabunPSK"/>
          <w:sz w:val="32"/>
          <w:szCs w:val="32"/>
        </w:rPr>
        <w:t>29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E132A">
        <w:rPr>
          <w:rFonts w:ascii="TH SarabunPSK" w:hAnsi="TH SarabunPSK" w:cs="TH SarabunPSK"/>
          <w:sz w:val="32"/>
          <w:szCs w:val="32"/>
        </w:rPr>
        <w:t>Chair</w:t>
      </w:r>
      <w:r w:rsidRPr="00BE132A">
        <w:rPr>
          <w:rFonts w:ascii="TH SarabunPSK" w:hAnsi="TH SarabunPSK" w:cs="TH SarabunPSK"/>
          <w:sz w:val="32"/>
          <w:szCs w:val="32"/>
          <w:cs/>
        </w:rPr>
        <w:t>’</w:t>
      </w:r>
      <w:r w:rsidRPr="00BE132A">
        <w:rPr>
          <w:rFonts w:ascii="TH SarabunPSK" w:hAnsi="TH SarabunPSK" w:cs="TH SarabunPSK"/>
          <w:sz w:val="32"/>
          <w:szCs w:val="32"/>
        </w:rPr>
        <w:t xml:space="preserve">s Statement of the </w:t>
      </w:r>
      <w:r w:rsidRPr="00BE132A">
        <w:rPr>
          <w:rFonts w:ascii="TH SarabunPSK" w:hAnsi="TH SarabunPSK" w:cs="TH SarabunPSK"/>
          <w:sz w:val="32"/>
          <w:szCs w:val="32"/>
          <w:cs/>
        </w:rPr>
        <w:t>29</w:t>
      </w:r>
      <w:r w:rsidRPr="00BE132A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132A">
        <w:rPr>
          <w:rFonts w:ascii="TH SarabunPSK" w:hAnsi="TH SarabunPSK" w:cs="TH SarabunPSK"/>
          <w:sz w:val="32"/>
          <w:szCs w:val="32"/>
        </w:rPr>
        <w:t>APEC Finance Ministers</w:t>
      </w:r>
      <w:r w:rsidRPr="00BE132A">
        <w:rPr>
          <w:rFonts w:ascii="TH SarabunPSK" w:hAnsi="TH SarabunPSK" w:cs="TH SarabunPSK"/>
          <w:sz w:val="32"/>
          <w:szCs w:val="32"/>
          <w:cs/>
        </w:rPr>
        <w:t>’</w:t>
      </w:r>
      <w:r w:rsidRPr="00BE132A">
        <w:rPr>
          <w:rFonts w:ascii="TH SarabunPSK" w:hAnsi="TH SarabunPSK" w:cs="TH SarabunPSK"/>
          <w:sz w:val="32"/>
          <w:szCs w:val="32"/>
        </w:rPr>
        <w:t xml:space="preserve"> Meeting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(แถลงการณ์ประธานฯ) เพื่อเป็นเอกสารผลลัพธ์ของการประชุม </w:t>
      </w:r>
      <w:r w:rsidRPr="00BE132A">
        <w:rPr>
          <w:rFonts w:ascii="TH SarabunPSK" w:hAnsi="TH SarabunPSK" w:cs="TH SarabunPSK"/>
          <w:sz w:val="32"/>
          <w:szCs w:val="32"/>
        </w:rPr>
        <w:t xml:space="preserve">APEC FMM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ครั้งที่ 29 ซึ่งในช่วงระหว่างการประชุมได้มีการปรับปรุงแถลงการณ์ประธานฯ โดยมีบางถ้อยคำแตกต่างจากฉบับร่างที่คณะรัฐมนตรีได้ให้ความเห็นชอบเมื่อวันที่ </w:t>
      </w:r>
      <w:r w:rsidRPr="00BE132A">
        <w:rPr>
          <w:rFonts w:ascii="TH SarabunPSK" w:hAnsi="TH SarabunPSK" w:cs="TH SarabunPSK"/>
          <w:sz w:val="32"/>
          <w:szCs w:val="32"/>
        </w:rPr>
        <w:t>18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BE132A">
        <w:rPr>
          <w:rFonts w:ascii="TH SarabunPSK" w:hAnsi="TH SarabunPSK" w:cs="TH SarabunPSK"/>
          <w:sz w:val="32"/>
          <w:szCs w:val="32"/>
        </w:rPr>
        <w:t>2565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ทั้งนี้ ไม่กระทบสาระสำคัญ หรือขัดต่อผลประโยชน์ของไทย และไม่ขัดกับหลักการที่คณะรัฐมนต์รีได้ให้ความเห็นชอบไว้ เช่น การเพิ่มข้อความเกี่ยวกับวิสัยทัศน์ปุตราจายา </w:t>
      </w:r>
      <w:r w:rsidRPr="00BE132A">
        <w:rPr>
          <w:rFonts w:ascii="TH SarabunPSK" w:hAnsi="TH SarabunPSK" w:cs="TH SarabunPSK"/>
          <w:sz w:val="32"/>
          <w:szCs w:val="32"/>
        </w:rPr>
        <w:t>2040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E132A">
        <w:rPr>
          <w:rFonts w:ascii="TH SarabunPSK" w:hAnsi="TH SarabunPSK" w:cs="TH SarabunPSK"/>
          <w:sz w:val="32"/>
          <w:szCs w:val="32"/>
        </w:rPr>
        <w:t>APEC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132A">
        <w:rPr>
          <w:rFonts w:ascii="TH SarabunPSK" w:hAnsi="TH SarabunPSK" w:cs="TH SarabunPSK"/>
          <w:sz w:val="32"/>
          <w:szCs w:val="32"/>
        </w:rPr>
        <w:t xml:space="preserve">Putrajaya Vision </w:t>
      </w:r>
      <w:r w:rsidRPr="00BE132A">
        <w:rPr>
          <w:rFonts w:ascii="TH SarabunPSK" w:hAnsi="TH SarabunPSK" w:cs="TH SarabunPSK"/>
          <w:sz w:val="32"/>
          <w:szCs w:val="32"/>
          <w:cs/>
        </w:rPr>
        <w:t>2040) เป็นต้น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การประชุมอื่น ๆ ที่เกี่ยวข้อง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2.1 การประชุม </w:t>
      </w:r>
      <w:r w:rsidRPr="00BE132A">
        <w:rPr>
          <w:rFonts w:ascii="TH SarabunPSK" w:hAnsi="TH SarabunPSK" w:cs="TH SarabunPSK"/>
          <w:sz w:val="32"/>
          <w:szCs w:val="32"/>
        </w:rPr>
        <w:t xml:space="preserve">APEC FMM </w:t>
      </w:r>
      <w:r w:rsidRPr="00BE132A">
        <w:rPr>
          <w:rFonts w:ascii="TH SarabunPSK" w:hAnsi="TH SarabunPSK" w:cs="TH SarabunPSK"/>
          <w:sz w:val="32"/>
          <w:szCs w:val="32"/>
          <w:cs/>
        </w:rPr>
        <w:t>อย่างไม่เป็นทางการ (</w:t>
      </w:r>
      <w:r w:rsidRPr="00BE132A">
        <w:rPr>
          <w:rFonts w:ascii="TH SarabunPSK" w:hAnsi="TH SarabunPSK" w:cs="TH SarabunPSK"/>
          <w:sz w:val="32"/>
          <w:szCs w:val="32"/>
        </w:rPr>
        <w:t>APEC Finance Ministers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’ </w:t>
      </w:r>
      <w:r w:rsidRPr="00BE132A">
        <w:rPr>
          <w:rFonts w:ascii="TH SarabunPSK" w:hAnsi="TH SarabunPSK" w:cs="TH SarabunPSK"/>
          <w:sz w:val="32"/>
          <w:szCs w:val="32"/>
        </w:rPr>
        <w:t>Retreat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เมื่อวันที่ </w:t>
      </w:r>
      <w:r w:rsidRPr="00BE132A">
        <w:rPr>
          <w:rFonts w:ascii="TH SarabunPSK" w:hAnsi="TH SarabunPSK" w:cs="TH SarabunPSK"/>
          <w:sz w:val="32"/>
          <w:szCs w:val="32"/>
        </w:rPr>
        <w:t>19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BE132A">
        <w:rPr>
          <w:rFonts w:ascii="TH SarabunPSK" w:hAnsi="TH SarabunPSK" w:cs="TH SarabunPSK"/>
          <w:sz w:val="32"/>
          <w:szCs w:val="32"/>
        </w:rPr>
        <w:t>2565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รัฐมนตรีว่าการกระทรวงการคลังจากสมาชิกเขตเศรษฐกิจเอเปคหรือผู้แทนได้หารือในประเด็นด้านเศรษฐกิจที่มีความสนใจร่วมกัน อาทิ ประเด็นสถานการณ์เศรษฐกิจในปัจจุบันและแนวโน้มเศรษฐกิจ เช่น แรงกดดันจากภาวะเงินเฟ้อ ภาวะตึงตัวของตลาดแรงงาน ความขัดแย้งด้านภูมิรัฐศาสตร์ เป็นต้น นอกจากนี้ รัฐมนตรีว่าการกระทรวงการคลังจากเขตเศรษฐกิจเอเปคได้แลกเปลี่ยนข้อคิดเห็นการดำเนินนโยบายเศรษฐกิจหลังการแพร่ระบาดของเชื้อไวรัสโควิด-19 เพื่อฟื้นฟูเศรษฐกิจให้เจริญเติบโต พร้อมกับการรักษาเสถียรภาพทางเศรษฐกิจและวินัยการเงินการคลัง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BE132A">
        <w:rPr>
          <w:rFonts w:ascii="TH SarabunPSK" w:hAnsi="TH SarabunPSK" w:cs="TH SarabunPSK"/>
          <w:sz w:val="32"/>
          <w:szCs w:val="32"/>
          <w:u w:val="single"/>
          <w:cs/>
        </w:rPr>
        <w:t>ผลการหารือระหว่างรัฐมนตรีว่าการกระทรวงการคลังเอเปคกับสภาที่ปรึกษาทางธุรกิจเอเปค (</w:t>
      </w:r>
      <w:r w:rsidRPr="00BE132A">
        <w:rPr>
          <w:rFonts w:ascii="TH SarabunPSK" w:hAnsi="TH SarabunPSK" w:cs="TH SarabunPSK"/>
          <w:sz w:val="32"/>
          <w:szCs w:val="32"/>
          <w:u w:val="single"/>
        </w:rPr>
        <w:t>APEC Business Advisory Council</w:t>
      </w:r>
      <w:r w:rsidRPr="00BE132A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ที่ประชุมได้หารือถึงแนวทางในการสร้างระบบนิเวศที่เอื้อต่อการให้บริการทางการเงินดิจิทัลที่ครอบคลุมทุกภาคส่วนมากยิ่งขึ้น ใน 3 ประเด็นหลัก ได้แก่ (1) การพัฒนาระบบข้อมูลเปิดที่เชื่อมโยงกัน (</w:t>
      </w:r>
      <w:r w:rsidRPr="00BE132A">
        <w:rPr>
          <w:rFonts w:ascii="TH SarabunPSK" w:hAnsi="TH SarabunPSK" w:cs="TH SarabunPSK"/>
          <w:sz w:val="32"/>
          <w:szCs w:val="32"/>
        </w:rPr>
        <w:t>Inter</w:t>
      </w:r>
      <w:r w:rsidRPr="00BE132A">
        <w:rPr>
          <w:rFonts w:ascii="TH SarabunPSK" w:hAnsi="TH SarabunPSK" w:cs="TH SarabunPSK"/>
          <w:sz w:val="32"/>
          <w:szCs w:val="32"/>
          <w:cs/>
        </w:rPr>
        <w:t>-</w:t>
      </w:r>
      <w:r w:rsidRPr="00BE132A">
        <w:rPr>
          <w:rFonts w:ascii="TH SarabunPSK" w:hAnsi="TH SarabunPSK" w:cs="TH SarabunPSK"/>
          <w:sz w:val="32"/>
          <w:szCs w:val="32"/>
        </w:rPr>
        <w:t>operable Open Data</w:t>
      </w:r>
      <w:r w:rsidRPr="00BE132A">
        <w:rPr>
          <w:rFonts w:ascii="TH SarabunPSK" w:hAnsi="TH SarabunPSK" w:cs="TH SarabunPSK"/>
          <w:sz w:val="32"/>
          <w:szCs w:val="32"/>
          <w:cs/>
        </w:rPr>
        <w:t>) ในภูมิภาคเอเชียแปซิฟิก (2) การพัฒนาโครงสร้างพื้นฐานของตลาดดิจิทัลสำหรับสินเชื่อหมุนเวียน (</w:t>
      </w:r>
      <w:r w:rsidRPr="00BE132A">
        <w:rPr>
          <w:rFonts w:ascii="TH SarabunPSK" w:hAnsi="TH SarabunPSK" w:cs="TH SarabunPSK"/>
          <w:sz w:val="32"/>
          <w:szCs w:val="32"/>
        </w:rPr>
        <w:t>Supply Chain Finance</w:t>
      </w:r>
      <w:r w:rsidRPr="00BE132A">
        <w:rPr>
          <w:rFonts w:ascii="TH SarabunPSK" w:hAnsi="TH SarabunPSK" w:cs="TH SarabunPSK"/>
          <w:sz w:val="32"/>
          <w:szCs w:val="32"/>
          <w:cs/>
        </w:rPr>
        <w:t>) เพื่อช่วยเหลือวิสาหกิจขนาดกลาง ขนาดย่อม และรายย่อย ที่ได้รับผลกระทบจากการแพร่ระบาดของโควิด-19 และ (3) การส่งเสริมการพัฒนาสกุลเงินดิจิทัลของธนาคารกลางที่เชื่อมโยงกัน (</w:t>
      </w:r>
      <w:r w:rsidRPr="00BE132A">
        <w:rPr>
          <w:rFonts w:ascii="TH SarabunPSK" w:hAnsi="TH SarabunPSK" w:cs="TH SarabunPSK"/>
          <w:sz w:val="32"/>
          <w:szCs w:val="32"/>
        </w:rPr>
        <w:t>Inter</w:t>
      </w:r>
      <w:r w:rsidRPr="00BE132A">
        <w:rPr>
          <w:rFonts w:ascii="TH SarabunPSK" w:hAnsi="TH SarabunPSK" w:cs="TH SarabunPSK"/>
          <w:sz w:val="32"/>
          <w:szCs w:val="32"/>
          <w:cs/>
        </w:rPr>
        <w:t>-</w:t>
      </w:r>
      <w:r w:rsidRPr="00BE132A">
        <w:rPr>
          <w:rFonts w:ascii="TH SarabunPSK" w:hAnsi="TH SarabunPSK" w:cs="TH SarabunPSK"/>
          <w:sz w:val="32"/>
          <w:szCs w:val="32"/>
        </w:rPr>
        <w:t xml:space="preserve">Operable Central Bank Digital Currencies </w:t>
      </w:r>
      <w:r w:rsidRPr="00BE132A">
        <w:rPr>
          <w:rFonts w:ascii="TH SarabunPSK" w:hAnsi="TH SarabunPSK" w:cs="TH SarabunPSK"/>
          <w:sz w:val="32"/>
          <w:szCs w:val="32"/>
          <w:cs/>
        </w:rPr>
        <w:t>(</w:t>
      </w:r>
      <w:r w:rsidRPr="00BE132A">
        <w:rPr>
          <w:rFonts w:ascii="TH SarabunPSK" w:hAnsi="TH SarabunPSK" w:cs="TH SarabunPSK"/>
          <w:sz w:val="32"/>
          <w:szCs w:val="32"/>
        </w:rPr>
        <w:t>CBDCs</w:t>
      </w:r>
      <w:r w:rsidRPr="00BE132A">
        <w:rPr>
          <w:rFonts w:ascii="TH SarabunPSK" w:hAnsi="TH SarabunPSK" w:cs="TH SarabunPSK"/>
          <w:sz w:val="32"/>
          <w:szCs w:val="32"/>
          <w:cs/>
        </w:rPr>
        <w:t>) เพื่อสนับสนุนให้มีสกุลเงินในรูปแบบดิจิทัลที่ออกโดยธนาคารกลางสำหรับการทำธุรกรรมด้านการเงินและด้านธุรกิจ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BE132A">
        <w:rPr>
          <w:rFonts w:ascii="TH SarabunPSK" w:hAnsi="TH SarabunPSK" w:cs="TH SarabunPSK"/>
          <w:sz w:val="32"/>
          <w:szCs w:val="32"/>
          <w:u w:val="single"/>
          <w:cs/>
        </w:rPr>
        <w:t>ผลการหารือทวิภาคี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>ในช่วงการประชุมดังกล่าว รัฐมนตรีว่าการกระทรวงการคลังได้หารือทวิภาคีกับหัวหน้าคณะผู้แทนจากเขตเศรษฐกิจต่าง ๆ และองค์การระหว่างประเทศ ดังนี้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</w:rPr>
        <w:lastRenderedPageBreak/>
        <w:tab/>
      </w:r>
      <w:r w:rsidRPr="00BE132A">
        <w:rPr>
          <w:rFonts w:ascii="TH SarabunPSK" w:hAnsi="TH SarabunPSK" w:cs="TH SarabunPSK"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>(</w:t>
      </w:r>
      <w:r w:rsidRPr="00BE132A">
        <w:rPr>
          <w:rFonts w:ascii="TH SarabunPSK" w:hAnsi="TH SarabunPSK" w:cs="TH SarabunPSK"/>
          <w:sz w:val="32"/>
          <w:szCs w:val="32"/>
        </w:rPr>
        <w:t>1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E132A">
        <w:rPr>
          <w:rFonts w:ascii="TH SarabunPSK" w:hAnsi="TH SarabunPSK" w:cs="TH SarabunPSK"/>
          <w:sz w:val="32"/>
          <w:szCs w:val="32"/>
        </w:rPr>
        <w:t>Mr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E132A">
        <w:rPr>
          <w:rFonts w:ascii="TH SarabunPSK" w:hAnsi="TH SarabunPSK" w:cs="TH SarabunPSK"/>
          <w:sz w:val="32"/>
          <w:szCs w:val="32"/>
        </w:rPr>
        <w:t xml:space="preserve">Wally Adeyemo </w:t>
      </w:r>
      <w:r w:rsidRPr="00BE132A">
        <w:rPr>
          <w:rFonts w:ascii="TH SarabunPSK" w:hAnsi="TH SarabunPSK" w:cs="TH SarabunPSK"/>
          <w:sz w:val="32"/>
          <w:szCs w:val="32"/>
          <w:cs/>
        </w:rPr>
        <w:t>รัฐมนตรีช่วยว่าการกระทรวงการคลังสหรัฐอเมริกา หัวหน้าคณะผู้แทนสหรัฐอเมริกา โดยได้หารือถึงสถานการณ์เศรษฐกิจไทยและสหรัฐอเมริกา ข้อกังวลเกี่ยวกับราคาพลังงานที่ส่งผลกระทบต่ออัตราเงินเฟ้อ รวมถึงประเด็นการสร้างความร่วมมือทางเศรษฐกิจและผลักดันให้เกิดการขับเคลื่อนในการดำเนินนโยบายการเงินการคลังเพื่อสนับสนุนการพัฒนาทางด้านเศรษฐกิจที่เป็นมิตรต่อสิ่งแวดล้อมและพัฒนาคุณภาพชีวิตของประชาชนอย่างยั่งยืนในภูมิภาคเอเปค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>(</w:t>
      </w:r>
      <w:r w:rsidRPr="00BE132A">
        <w:rPr>
          <w:rFonts w:ascii="TH SarabunPSK" w:hAnsi="TH SarabunPSK" w:cs="TH SarabunPSK"/>
          <w:sz w:val="32"/>
          <w:szCs w:val="32"/>
        </w:rPr>
        <w:t>2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E132A">
        <w:rPr>
          <w:rFonts w:ascii="TH SarabunPSK" w:hAnsi="TH SarabunPSK" w:cs="TH SarabunPSK"/>
          <w:sz w:val="32"/>
          <w:szCs w:val="32"/>
        </w:rPr>
        <w:t>Mr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E132A">
        <w:rPr>
          <w:rFonts w:ascii="TH SarabunPSK" w:hAnsi="TH SarabunPSK" w:cs="TH SarabunPSK"/>
          <w:sz w:val="32"/>
          <w:szCs w:val="32"/>
        </w:rPr>
        <w:t xml:space="preserve">Mathias Cormann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เลขาธิการองค์การเพื่อความร่วมมือและการพัฒนาทางเศรษฐกิจ โดยได้หารือถึงประเด็นการแข่งขันอย่างเป็นธรรมของรัฐวิสาหกิจผ่านการปฏิรูปกฎระเบียบภายในประเทศตามแนวปฏิบัติว่าด้วยการกำกับดูแลกิจการรัฐวิสาหกิจของ </w:t>
      </w:r>
      <w:r w:rsidRPr="00BE132A">
        <w:rPr>
          <w:rFonts w:ascii="TH SarabunPSK" w:hAnsi="TH SarabunPSK" w:cs="TH SarabunPSK"/>
          <w:sz w:val="32"/>
          <w:szCs w:val="32"/>
        </w:rPr>
        <w:t xml:space="preserve">OECD </w:t>
      </w:r>
      <w:r w:rsidRPr="00BE132A">
        <w:rPr>
          <w:rFonts w:ascii="TH SarabunPSK" w:hAnsi="TH SarabunPSK" w:cs="TH SarabunPSK"/>
          <w:sz w:val="32"/>
          <w:szCs w:val="32"/>
          <w:cs/>
        </w:rPr>
        <w:t>และรวมทั้งหารือเกี่ยวกับสถานะการดำเนินการเกี่ยวกับการป้องกันการกัดกร่อนฐานภาษีและการโยกย้ายกำไรไปต่างประเทศ (</w:t>
      </w:r>
      <w:r w:rsidRPr="00BE132A">
        <w:rPr>
          <w:rFonts w:ascii="TH SarabunPSK" w:hAnsi="TH SarabunPSK" w:cs="TH SarabunPSK"/>
          <w:sz w:val="32"/>
          <w:szCs w:val="32"/>
        </w:rPr>
        <w:t>Base Erosion and Profit Shifting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E132A">
        <w:rPr>
          <w:rFonts w:ascii="TH SarabunPSK" w:hAnsi="TH SarabunPSK" w:cs="TH SarabunPSK"/>
          <w:sz w:val="32"/>
          <w:szCs w:val="32"/>
        </w:rPr>
        <w:t>BEPS</w:t>
      </w:r>
      <w:r w:rsidRPr="00BE132A">
        <w:rPr>
          <w:rFonts w:ascii="TH SarabunPSK" w:hAnsi="TH SarabunPSK" w:cs="TH SarabunPSK"/>
          <w:sz w:val="32"/>
          <w:szCs w:val="32"/>
          <w:cs/>
        </w:rPr>
        <w:t>) ของไทย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>(</w:t>
      </w:r>
      <w:r w:rsidRPr="00BE132A">
        <w:rPr>
          <w:rFonts w:ascii="TH SarabunPSK" w:hAnsi="TH SarabunPSK" w:cs="TH SarabunPSK"/>
          <w:sz w:val="32"/>
          <w:szCs w:val="32"/>
        </w:rPr>
        <w:t>3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E132A">
        <w:rPr>
          <w:rFonts w:ascii="TH SarabunPSK" w:hAnsi="TH SarabunPSK" w:cs="TH SarabunPSK"/>
          <w:sz w:val="32"/>
          <w:szCs w:val="32"/>
        </w:rPr>
        <w:t>Mr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E132A">
        <w:rPr>
          <w:rFonts w:ascii="TH SarabunPSK" w:hAnsi="TH SarabunPSK" w:cs="TH SarabunPSK"/>
          <w:sz w:val="32"/>
          <w:szCs w:val="32"/>
        </w:rPr>
        <w:t>Christopher Hui Ching</w:t>
      </w:r>
      <w:r w:rsidRPr="00BE132A">
        <w:rPr>
          <w:rFonts w:ascii="TH SarabunPSK" w:hAnsi="TH SarabunPSK" w:cs="TH SarabunPSK"/>
          <w:sz w:val="32"/>
          <w:szCs w:val="32"/>
          <w:cs/>
        </w:rPr>
        <w:t>-</w:t>
      </w:r>
      <w:r w:rsidRPr="00BE132A">
        <w:rPr>
          <w:rFonts w:ascii="TH SarabunPSK" w:hAnsi="TH SarabunPSK" w:cs="TH SarabunPSK"/>
          <w:sz w:val="32"/>
          <w:szCs w:val="32"/>
        </w:rPr>
        <w:t>yu, Secretary for Financial Services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132A">
        <w:rPr>
          <w:rFonts w:ascii="TH SarabunPSK" w:hAnsi="TH SarabunPSK" w:cs="TH SarabunPSK"/>
          <w:sz w:val="32"/>
          <w:szCs w:val="32"/>
        </w:rPr>
        <w:t xml:space="preserve">and the Treasury </w:t>
      </w:r>
      <w:r w:rsidRPr="00BE132A">
        <w:rPr>
          <w:rFonts w:ascii="TH SarabunPSK" w:hAnsi="TH SarabunPSK" w:cs="TH SarabunPSK"/>
          <w:sz w:val="32"/>
          <w:szCs w:val="32"/>
          <w:cs/>
        </w:rPr>
        <w:t>หัวหน้าคณะผู้แทนเขตบริหารพิเศษฮ่องกงแห่งสาธารณรัฐประชาชนจีน โดยได้หารือในประเด็นหลักเกี่ยวกับมุมมองเศรษฐกิจโลกและเศรษฐกิจในภูมิภาคเอเปค รวมถึงการสนับสนุนในด้านการเชื่อมโยงระบบการชำระเงิน และการดำเนินงานด้านการเข้าถึงแหล่งเงินทุนเพื่อการพัฒนาที่ยั่งยืน โดยเฉพาะการระดมทุนเพื่อการพัฒนาโครงสร้างพื้นฐานผ่านพันธบัตรสีเขียว และตราสารทางการเงินเพื่อการพัฒนาอื่น ๆ รวมทั้ง เห็นพ้องร่วมกันในการพัฒนาความร่วมมือทางด้านเศรษฐกิจ การเงินและการคลังระหว่างกัน และยกระดับความร่วมมือดังกล่าวให้เข้มแข็งและสร้างผลลัพธ์ที่เป็นรูปธรรมมากยิ่งขึ้นในอนาคตอันใกล้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>(</w:t>
      </w:r>
      <w:r w:rsidRPr="00BE132A">
        <w:rPr>
          <w:rFonts w:ascii="TH SarabunPSK" w:hAnsi="TH SarabunPSK" w:cs="TH SarabunPSK"/>
          <w:sz w:val="32"/>
          <w:szCs w:val="32"/>
        </w:rPr>
        <w:t>4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E132A">
        <w:rPr>
          <w:rFonts w:ascii="TH SarabunPSK" w:hAnsi="TH SarabunPSK" w:cs="TH SarabunPSK"/>
          <w:sz w:val="32"/>
          <w:szCs w:val="32"/>
        </w:rPr>
        <w:t>Mr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E132A">
        <w:rPr>
          <w:rFonts w:ascii="TH SarabunPSK" w:hAnsi="TH SarabunPSK" w:cs="TH SarabunPSK"/>
          <w:sz w:val="32"/>
          <w:szCs w:val="32"/>
        </w:rPr>
        <w:t xml:space="preserve">Suahasil Nazara </w:t>
      </w:r>
      <w:r w:rsidRPr="00BE132A">
        <w:rPr>
          <w:rFonts w:ascii="TH SarabunPSK" w:hAnsi="TH SarabunPSK" w:cs="TH SarabunPSK"/>
          <w:sz w:val="32"/>
          <w:szCs w:val="32"/>
          <w:cs/>
        </w:rPr>
        <w:t>รัฐมนตรีช่วยว่าการกระทรวงการคลังอินโดนีเซีย โดยได้แลกเปลี่ยนมุมมองเกี่ยวกับเศรษฐกิจโลกและเศรษฐกิจในภูมิภาค ซึ่งฝ่ายอินโดนีเซียได้ชี้แจงถึงประเด็นด้านการเงิน (</w:t>
      </w:r>
      <w:r w:rsidRPr="00BE132A">
        <w:rPr>
          <w:rFonts w:ascii="TH SarabunPSK" w:hAnsi="TH SarabunPSK" w:cs="TH SarabunPSK"/>
          <w:sz w:val="32"/>
          <w:szCs w:val="32"/>
        </w:rPr>
        <w:t>ASEAN Finance Priorities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ที่ต้องการผลักดันในช่วงที่สาธารณรัฐอินโดนีเซียเป็นเจ้าภาพกรอบการประชุมอาเซียนในปี </w:t>
      </w:r>
      <w:r w:rsidRPr="00BE132A">
        <w:rPr>
          <w:rFonts w:ascii="TH SarabunPSK" w:hAnsi="TH SarabunPSK" w:cs="TH SarabunPSK"/>
          <w:sz w:val="32"/>
          <w:szCs w:val="32"/>
        </w:rPr>
        <w:t>2566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ได้แก่ 1) การฟื้นฟูเศรษฐกิจในยุคหลังโควิด-19 2) เศรษฐกิจดิจิทัล และ (3) ความยั่งยืน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E4830" w:rsidRPr="00BE132A" w:rsidRDefault="006559BA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AE4830"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การประชุมสมัชชาภาคีอนุสัญญาว่าด้วยพื้นที่ชุ่มน้ำ สมัยที่ 14 (</w:t>
      </w:r>
      <w:r w:rsidR="00AE4830" w:rsidRPr="00BE132A">
        <w:rPr>
          <w:rFonts w:ascii="TH SarabunPSK" w:hAnsi="TH SarabunPSK" w:cs="TH SarabunPSK"/>
          <w:b/>
          <w:bCs/>
          <w:sz w:val="32"/>
          <w:szCs w:val="32"/>
        </w:rPr>
        <w:t>Ramsar COP</w:t>
      </w:r>
      <w:r w:rsidR="00AE4830"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E4830" w:rsidRPr="00BE132A">
        <w:rPr>
          <w:rFonts w:ascii="TH SarabunPSK" w:hAnsi="TH SarabunPSK" w:cs="TH SarabunPSK"/>
          <w:b/>
          <w:bCs/>
          <w:sz w:val="32"/>
          <w:szCs w:val="32"/>
        </w:rPr>
        <w:t>14</w:t>
      </w:r>
      <w:r w:rsidR="00AE4830" w:rsidRPr="00BE132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คณะรัฐมนตรีมีมติเห็นชอบท่าทีไทยสำหรับการประชุมสมัชชาภาคีอนุสัญญาว่าด้วยพื้นที่ชุ่มน้ำสมัยที่ 14 (</w:t>
      </w:r>
      <w:r w:rsidRPr="00BE132A">
        <w:rPr>
          <w:rFonts w:ascii="TH SarabunPSK" w:hAnsi="TH SarabunPSK" w:cs="TH SarabunPSK"/>
          <w:sz w:val="32"/>
          <w:szCs w:val="32"/>
        </w:rPr>
        <w:t>Ramsar COP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14) ณ นครเจนีวา สมาพันธรัฐสวิส รวมทั้งให้การรับรองปฏิญญาอู่ฮั่น (ฉบับแก้ไข) (</w:t>
      </w:r>
      <w:r w:rsidRPr="00BE132A">
        <w:rPr>
          <w:rFonts w:ascii="TH SarabunPSK" w:hAnsi="TH SarabunPSK" w:cs="TH SarabunPSK"/>
          <w:sz w:val="32"/>
          <w:szCs w:val="32"/>
        </w:rPr>
        <w:t xml:space="preserve">Wuhan Declaration </w:t>
      </w:r>
      <w:r w:rsidRPr="00BE132A">
        <w:rPr>
          <w:rFonts w:ascii="TH SarabunPSK" w:hAnsi="TH SarabunPSK" w:cs="TH SarabunPSK"/>
          <w:sz w:val="32"/>
          <w:szCs w:val="32"/>
          <w:cs/>
        </w:rPr>
        <w:t>(</w:t>
      </w:r>
      <w:r w:rsidRPr="00BE132A">
        <w:rPr>
          <w:rFonts w:ascii="TH SarabunPSK" w:hAnsi="TH SarabunPSK" w:cs="TH SarabunPSK"/>
          <w:sz w:val="32"/>
          <w:szCs w:val="32"/>
        </w:rPr>
        <w:t>The revised version</w:t>
      </w:r>
      <w:r w:rsidRPr="00BE132A">
        <w:rPr>
          <w:rFonts w:ascii="TH SarabunPSK" w:hAnsi="TH SarabunPSK" w:cs="TH SarabunPSK"/>
          <w:sz w:val="32"/>
          <w:szCs w:val="32"/>
          <w:cs/>
        </w:rPr>
        <w:t>)) และมอบหมายหัวหน้าคณะผู้แทนไทยเป็นผู้รับรองในการประชุมระดับสูง ในวันที่ 6 พฤศจิกายน 2565 ทั้งนี้ หากมีความจำเป็นต้องปรับปรุงแก้ไขท่าทีไทยฯ และปฏิญญาอู่ฮั่น (ฉบับแก้ไข) (</w:t>
      </w:r>
      <w:r w:rsidRPr="00BE132A">
        <w:rPr>
          <w:rFonts w:ascii="TH SarabunPSK" w:hAnsi="TH SarabunPSK" w:cs="TH SarabunPSK"/>
          <w:sz w:val="32"/>
          <w:szCs w:val="32"/>
        </w:rPr>
        <w:t xml:space="preserve">Wuhan Declaration </w:t>
      </w:r>
      <w:r w:rsidRPr="00BE132A">
        <w:rPr>
          <w:rFonts w:ascii="TH SarabunPSK" w:hAnsi="TH SarabunPSK" w:cs="TH SarabunPSK"/>
          <w:sz w:val="32"/>
          <w:szCs w:val="32"/>
          <w:cs/>
        </w:rPr>
        <w:t>(</w:t>
      </w:r>
      <w:r w:rsidRPr="00BE132A">
        <w:rPr>
          <w:rFonts w:ascii="TH SarabunPSK" w:hAnsi="TH SarabunPSK" w:cs="TH SarabunPSK"/>
          <w:sz w:val="32"/>
          <w:szCs w:val="32"/>
        </w:rPr>
        <w:t>The revised version</w:t>
      </w:r>
      <w:r w:rsidRPr="00BE132A">
        <w:rPr>
          <w:rFonts w:ascii="TH SarabunPSK" w:hAnsi="TH SarabunPSK" w:cs="TH SarabunPSK"/>
          <w:sz w:val="32"/>
          <w:szCs w:val="32"/>
          <w:cs/>
        </w:rPr>
        <w:t>)) ที่มิใช่สาระสำคัญหรือไม่ขัดต่อผลประโยชน์ของประเทศไทย ให้เป็นดุลพินิจของหัวหน้าคณะผู้แทนไทยเป็นผู้พิจารณาดำเนินการได้โดยไม่ต้องเสนอคณะรัฐมนตรีพิจารณาอีก พร้อมรับทราบองค์ประกอบคณะผู้แทนไทยในการเข้าร่วมการประชุมสมัชชาภาคีอนุสัญญาว่าด้วยพื้นที่ชุ่มน้ำ สมัยที่ 14 ตามที่กระทรวงทรัพยากรธรรมชาติและสิ่งแวดล้อม (ทส.) เสนอ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1. ท่าทีไทยสำหรับการประชุมสมัชชาภาคีอนุสัญญาว่าด้วยพื้นที่ชุ่มน้ำ สมัยที่ 14 มีสาระสำคัญ ดังนี้ 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>(1) ท่าทีไทยสำหรับการประชุมระดับสูง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ประเทศไทยมุ่งหวังให้เกิดการอนุรักษ์พื้นที่ชุ่มน้ำที่อยู่ในทะเบียนของอนุสัญญา พื้นที่ชุ่มน้ำ และพื้นที่ชุ่มน้ำทั่วไป รวมทั้งลดภัยคุกคามต่อความหลากหลายทางชีวภาพในระบบนิเวศพื้นที่ชุ่มน้ำ ประเทศไทยจึงขอแสดงเจตนารมณ์ที่ชัดเจนในการที่จะร่วมดำเนินการกับประชาคมโลก โดยให้การสนับสนุนและให้ความร่วมมือในการดำเนินการอนุรักษ์ ฟื้นฟู และใช้ประโยชน์พื้นที่ชุ่มน้ำอย่างชาญฉลาด ตามวัตถุประสงค์ของอนุสัญญาว่าด้วยพื้นที่ชุ่มน้ำ และ </w:t>
      </w:r>
      <w:r w:rsidRPr="00BE132A">
        <w:rPr>
          <w:rFonts w:ascii="TH SarabunPSK" w:hAnsi="TH SarabunPSK" w:cs="TH SarabunPSK"/>
          <w:sz w:val="32"/>
          <w:szCs w:val="32"/>
        </w:rPr>
        <w:t xml:space="preserve">Wuhan Declaration </w:t>
      </w:r>
      <w:r w:rsidRPr="00BE132A">
        <w:rPr>
          <w:rFonts w:ascii="TH SarabunPSK" w:hAnsi="TH SarabunPSK" w:cs="TH SarabunPSK"/>
          <w:sz w:val="32"/>
          <w:szCs w:val="32"/>
          <w:cs/>
        </w:rPr>
        <w:t>โดยไม่ขัดกับยุทธศาสตร์ชาติและนโยบายของรัฐบาล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>(2) ท่าทีไทยระดับเจ้าหน้าที่ เช่น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>1) ประเทศไทยตระหนักว่าการดำเนินงานตามแผนกลยุทธ์อนุสัญญาว่าด้วยพื้นที่ชุ่มน้ำ ฉบับที่ 4 (ค.ศ. 2016 - 2024) เป็นเครื่องมือที่สำคัญในการขับเคลื่อนการอนุรักษ์ และใช้ประโยชน์จากพื้นที่ชุ่มน้ำอย่างชาญฉลาด จึงเห็นควรให้การสนับสนุนการปรับปรุงแผนกลยุทธ์ฯ ฉบับที่ 4 ให้มีความสอดคล้องกับเป้าหมายการพัฒนาอย่างยั่งยืน (</w:t>
      </w:r>
      <w:r w:rsidRPr="00BE132A">
        <w:rPr>
          <w:rFonts w:ascii="TH SarabunPSK" w:hAnsi="TH SarabunPSK" w:cs="TH SarabunPSK"/>
          <w:sz w:val="32"/>
          <w:szCs w:val="32"/>
        </w:rPr>
        <w:t>SDGs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และกรอบงานความหลากหลายทางชีวภาพของโลก หลังปี ค.ศ. 2020 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2) ประเทศไทยตระหนักถึงความสำคัญต่อการเสริมสร้างความร่วมมือในการดำเนินงานตามอนุสัญญาว่าด้วยพื้นที่ชุ่มน้ำ ความตกลงระหว่างประเทศด้านสิ่งแวดล้อม รวมถึงอนุสัญญาอื่น ๆ ที่เกี่ยวข้อง 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3) ประเทศไทยตระหนักถึงความสำคัญของการสื่อสาร การเสริมสร้างความรู้ ความตระหนัก และการมีส่วนร่วมของประชาชนในการอนุรักษ์ และใช้ประโยชน์พื้นที่ชุ่มน้ำอย่างชาญฉลาด 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E132A">
        <w:rPr>
          <w:rFonts w:ascii="TH SarabunPSK" w:hAnsi="TH SarabunPSK" w:cs="TH SarabunPSK"/>
          <w:sz w:val="32"/>
          <w:szCs w:val="32"/>
        </w:rPr>
        <w:t xml:space="preserve">Wuhan Declaration </w:t>
      </w:r>
      <w:r w:rsidRPr="00BE132A">
        <w:rPr>
          <w:rFonts w:ascii="TH SarabunPSK" w:hAnsi="TH SarabunPSK" w:cs="TH SarabunPSK"/>
          <w:sz w:val="32"/>
          <w:szCs w:val="32"/>
          <w:cs/>
        </w:rPr>
        <w:t>(</w:t>
      </w:r>
      <w:r w:rsidRPr="00BE132A">
        <w:rPr>
          <w:rFonts w:ascii="TH SarabunPSK" w:hAnsi="TH SarabunPSK" w:cs="TH SarabunPSK"/>
          <w:sz w:val="32"/>
          <w:szCs w:val="32"/>
        </w:rPr>
        <w:t>The revised version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มีสาระสำคัญเกี่ยวกับการอนุรักษ์ การฟื้นฟู และการใช้พื้นที่ชุ่มน้ำอย่างชาญฉลาดเป็นหลักการสำคัญที่สนับสนุนอนุสัญญาเพื่อบรรลุเป้าหมายการพัฒนาที่ยั่งยืน และทศวรรษแห่งการฟื้นฟูระบบนิเวศของสหประชาชาติ การแก้ปัญหาที่อาศัยธรรมชาติเป็นพื้นฐานหรือแนวทางการแก้ปัญหาโดยอาศัยระบบนิเวศเพื่อบรรเทาและปรับตัวต่อการเปลี่ยนแปลงสภาพภูมิอากาศ เพื่อรักษาความหลากหลายทางชีวภาพ ลดความเสี่ยงจากภัยพิบัติและเก็บกักคาร์บอน การตระหนักถึงความสำคัญของภาคประชาคมและผู้มีส่วนได้ส่วนเสียที่ไม่ใช่หน่วยงานรัฐ รวมถึง สตรี เยาวชน และเด็ก ในการดำเนินการตามอนุสัญญา และเน้นว่าการลงมือปฏิบัติ พร้อมทั้งการร่วมมือแลกเปลี่ยนความรู้ทางเทคนิคและการสร้างความตระหนักแก่สาธารณชน ของความตกลงพหุภาคีด้านสิ่งแวดล้อมที่เกี่ยวข้อง เป็นเรื่องสำคัญ เร่งด่วน เพื่อลดการสูญเสียของพื้นที่ชุ่มน้ำทั่วโลก 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>3. องค์ประกอบคณะผู้แทนไทยในการเข้าร่วมประชุมสมัชชาภาคีอนุสัญญาฯ สมัยที่ 14 ระหว่างวันที่ 5 - 13 พฤศจิกายน 2565 ณ นครเจนีวา สมาพันธรัฐสวิส และเมืองอู่ฮั่น สาธารณรัฐประชาชนจีน ประกอบด้วย นายธีระชุณ บุญสิทธิ์ รองอธิบดีกรมทรัพยากรน้ำ ปฏิบัติหน้าที่หัวหน้าคณะผู้แทนไทย ผู้แทนกระทรวงที่เกี่ยวข้อง ได้แก่ กระทรวงทรัพยากรธรรมชาติและสิ่งแวดล้อม กระทรวงการต่างประเทศ และจังหวัดนครพนม รวมทั้งสิ้น</w:t>
      </w:r>
      <w:r w:rsidR="00D7317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15 คน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E4830" w:rsidRPr="00BE132A" w:rsidRDefault="006559BA" w:rsidP="00BE132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AE4830" w:rsidRPr="00BE132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ร่างแถลงการณ์ร่วมของการประชุมรัฐมนตรีท่องเที่ยวกรอบ </w:t>
      </w:r>
      <w:r w:rsidR="00AE4830" w:rsidRPr="00BE132A">
        <w:rPr>
          <w:rFonts w:ascii="TH SarabunPSK" w:hAnsi="TH SarabunPSK" w:cs="TH SarabunPSK"/>
          <w:b/>
          <w:bCs/>
          <w:sz w:val="32"/>
          <w:szCs w:val="32"/>
        </w:rPr>
        <w:t xml:space="preserve">ACMECS </w:t>
      </w:r>
      <w:r w:rsidR="00AE4830" w:rsidRPr="00BE132A">
        <w:rPr>
          <w:rFonts w:ascii="TH SarabunPSK" w:hAnsi="TH SarabunPSK" w:cs="TH SarabunPSK"/>
          <w:b/>
          <w:bCs/>
          <w:sz w:val="32"/>
          <w:szCs w:val="32"/>
          <w:cs/>
        </w:rPr>
        <w:t>ครั้งที่ 5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คณะรัฐมนตรีมีมติเห็นชอบร่างแถลงการณ์ร่วมของการประชุมรัฐมนตรีท่องเที่ยวกรอบ </w:t>
      </w:r>
      <w:r w:rsidRPr="00BE132A">
        <w:rPr>
          <w:rFonts w:ascii="TH SarabunPSK" w:hAnsi="TH SarabunPSK" w:cs="TH SarabunPSK"/>
          <w:sz w:val="32"/>
          <w:szCs w:val="32"/>
        </w:rPr>
        <w:t xml:space="preserve">ACMECS </w:t>
      </w:r>
      <w:r w:rsidRPr="00BE132A">
        <w:rPr>
          <w:rFonts w:ascii="TH SarabunPSK" w:hAnsi="TH SarabunPSK" w:cs="TH SarabunPSK"/>
          <w:sz w:val="32"/>
          <w:szCs w:val="32"/>
          <w:cs/>
        </w:rPr>
        <w:t>ครั้งที่ 5 ทั้งนี้หากมีความจำเป็นต้องแก้ไขปรับปรุงเอกสารดังกล่าว ในประเด็นที่ไม่ใช่สาระสำคัญหรือไม่ขัดต่อผลประโยชน์ของไทย ให้กระทรวงการท่องเที่ยวและกีฬาดำเนินการได้ โดยไม่ต้องขอความเห็นชอบจากคณะรัฐมนตรีอีก รวมทั้งให้รัฐมนตรีว่าการกระทรวงการท่องเที่ยวและกีฬาร่วมรับรองร่างแถลงการณ์ร่วมดังกล่าวตามที่กระทรวงการท่องเที่ยวและกีฬา (กก.) เสนอ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1. ราชอาณาจักรกัมพูชามีกำหนดเป็นเจ้าภาพการประชุมระดับเจ้าหน้าที่อาวุโสท่องเที่ยวกรอบ </w:t>
      </w:r>
      <w:r w:rsidRPr="00BE132A">
        <w:rPr>
          <w:rFonts w:ascii="TH SarabunPSK" w:hAnsi="TH SarabunPSK" w:cs="TH SarabunPSK"/>
          <w:sz w:val="32"/>
          <w:szCs w:val="32"/>
        </w:rPr>
        <w:t xml:space="preserve">ACMECS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ครั้งที่ 5 และการประชุมระดับรัฐมนตรีท่องเที่ยวกรอบ </w:t>
      </w:r>
      <w:r w:rsidRPr="00BE132A">
        <w:rPr>
          <w:rFonts w:ascii="TH SarabunPSK" w:hAnsi="TH SarabunPSK" w:cs="TH SarabunPSK"/>
          <w:sz w:val="32"/>
          <w:szCs w:val="32"/>
        </w:rPr>
        <w:t xml:space="preserve">ACMECS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ครั้งที่ 5 ระหว่าง วันที่ 2 - 3 พฤศจิกายน 2565 ณ จังหวัดเสียมราฐ ราชอาณาจักรกัมพูชา โดยรัฐมนตรีว่าการกระทรวงการท่องเที่ยวและกีฬาจะปฏิบัติหน้าที่หัวหน้าคณะผู้แทนไทยสำหรับการประชุมระดับรัฐมนตรีท่องเที่ยวกรอบ </w:t>
      </w:r>
      <w:r w:rsidRPr="00BE132A">
        <w:rPr>
          <w:rFonts w:ascii="TH SarabunPSK" w:hAnsi="TH SarabunPSK" w:cs="TH SarabunPSK"/>
          <w:sz w:val="32"/>
          <w:szCs w:val="32"/>
        </w:rPr>
        <w:t xml:space="preserve">ACMECS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ครั้งที่ 5 ซึ่งจะมีขึ้นในวันที่ 3 พฤศจิกายน 2565 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2. สาระสำคัญของร่างแถลงการณ์ร่วมของการประชุมรัฐมนตรีท่องเที่ยวกรอบ </w:t>
      </w:r>
      <w:r w:rsidRPr="00BE132A">
        <w:rPr>
          <w:rFonts w:ascii="TH SarabunPSK" w:hAnsi="TH SarabunPSK" w:cs="TH SarabunPSK"/>
          <w:sz w:val="32"/>
          <w:szCs w:val="32"/>
        </w:rPr>
        <w:t xml:space="preserve">ACMECS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ครั้งที่ 5 ดังนี้ 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2.1 รัฐมนตรีท่องเที่ยวกรอบ </w:t>
      </w:r>
      <w:r w:rsidRPr="00BE132A">
        <w:rPr>
          <w:rFonts w:ascii="TH SarabunPSK" w:hAnsi="TH SarabunPSK" w:cs="TH SarabunPSK"/>
          <w:sz w:val="32"/>
          <w:szCs w:val="32"/>
        </w:rPr>
        <w:t xml:space="preserve">ACMECS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ได้หารือถึงการดำเนินงานตามปฏิญญาพนมเปญของการประชุมผู้นำกรอบ </w:t>
      </w:r>
      <w:r w:rsidRPr="00BE132A">
        <w:rPr>
          <w:rFonts w:ascii="TH SarabunPSK" w:hAnsi="TH SarabunPSK" w:cs="TH SarabunPSK"/>
          <w:sz w:val="32"/>
          <w:szCs w:val="32"/>
        </w:rPr>
        <w:t xml:space="preserve">ACMECS </w:t>
      </w:r>
      <w:r w:rsidRPr="00BE132A">
        <w:rPr>
          <w:rFonts w:ascii="TH SarabunPSK" w:hAnsi="TH SarabunPSK" w:cs="TH SarabunPSK"/>
          <w:sz w:val="32"/>
          <w:szCs w:val="32"/>
          <w:cs/>
        </w:rPr>
        <w:t>ครั้งที่ 9 ซึ่งมีขึ้นเมื่อวันที่ 9 ธันวาคม 2563 ผ่านสื่ออิเล็กทรอนิกส์ โดยราชอาณาจักรกัมพูชาเป็นเจ้าภาพ โดยตระหนักถึงความเชื่อมโยง ความอัจฉริยะ ความยั่งยืน และความยืดหยุ่น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>2.2 รัฐมนตรีฯ ยินดีต่อการดำรงตำแหน่งประธานอาเซียนของราชอาณาจักรกัมพูชาและการจัดงานการท่องเที่ยวอาเซียน ปี พ.ศ. 2565 (</w:t>
      </w:r>
      <w:r w:rsidRPr="00BE132A">
        <w:rPr>
          <w:rFonts w:ascii="TH SarabunPSK" w:hAnsi="TH SarabunPSK" w:cs="TH SarabunPSK"/>
          <w:sz w:val="32"/>
          <w:szCs w:val="32"/>
        </w:rPr>
        <w:t xml:space="preserve">ASEAN Tourism Forum </w:t>
      </w:r>
      <w:r w:rsidRPr="00BE132A">
        <w:rPr>
          <w:rFonts w:ascii="TH SarabunPSK" w:hAnsi="TH SarabunPSK" w:cs="TH SarabunPSK"/>
          <w:sz w:val="32"/>
          <w:szCs w:val="32"/>
          <w:cs/>
        </w:rPr>
        <w:t>20</w:t>
      </w:r>
      <w:r w:rsidRPr="00BE132A">
        <w:rPr>
          <w:rFonts w:ascii="TH SarabunPSK" w:hAnsi="TH SarabunPSK" w:cs="TH SarabunPSK"/>
          <w:sz w:val="32"/>
          <w:szCs w:val="32"/>
        </w:rPr>
        <w:t xml:space="preserve">22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E132A">
        <w:rPr>
          <w:rFonts w:ascii="TH SarabunPSK" w:hAnsi="TH SarabunPSK" w:cs="TH SarabunPSK"/>
          <w:sz w:val="32"/>
          <w:szCs w:val="32"/>
        </w:rPr>
        <w:t xml:space="preserve">ATF </w:t>
      </w:r>
      <w:r w:rsidRPr="00BE132A">
        <w:rPr>
          <w:rFonts w:ascii="TH SarabunPSK" w:hAnsi="TH SarabunPSK" w:cs="TH SarabunPSK"/>
          <w:sz w:val="32"/>
          <w:szCs w:val="32"/>
          <w:cs/>
        </w:rPr>
        <w:t>2022) ซึ่งจะจัดขึ้นเมื่อวันที่ 16 - 22 มกราคม 2565 ณ จังหวัดพระสีหนุ ราชอาณาจักรกัมพูชา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2.3 รัฐมนตรีฯ ตระหนักถึงความสำคัญและสนับสนุนข้อริเริ่มในการจัดตั้งสำนักเลขาธิการด้านการท่องเที่ยวกรอบ </w:t>
      </w:r>
      <w:r w:rsidRPr="00BE132A">
        <w:rPr>
          <w:rFonts w:ascii="TH SarabunPSK" w:hAnsi="TH SarabunPSK" w:cs="TH SarabunPSK"/>
          <w:sz w:val="32"/>
          <w:szCs w:val="32"/>
        </w:rPr>
        <w:t xml:space="preserve">ACMECS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เพื่อให้สอดคล้องกับข้อริเริ่มในการจัดตั้งสำนักเลขาธิการกรอบ </w:t>
      </w:r>
      <w:r w:rsidRPr="00BE132A">
        <w:rPr>
          <w:rFonts w:ascii="TH SarabunPSK" w:hAnsi="TH SarabunPSK" w:cs="TH SarabunPSK"/>
          <w:sz w:val="32"/>
          <w:szCs w:val="32"/>
        </w:rPr>
        <w:t>ACMECS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ตามที่ระบุในปฏิญญาพนมเปญฯ โดยสำนักเลขาธิการด้านการท่องเที่ยวดังกล่าวจะเป็นหน่วยขับเคลื่อนกิจกรรมภายใต้แผนปฏิบัติการด้านการท่องเที่ยว </w:t>
      </w:r>
      <w:r w:rsidRPr="00BE132A">
        <w:rPr>
          <w:rFonts w:ascii="TH SarabunPSK" w:hAnsi="TH SarabunPSK" w:cs="TH SarabunPSK"/>
          <w:sz w:val="32"/>
          <w:szCs w:val="32"/>
        </w:rPr>
        <w:t xml:space="preserve">ACMECS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อีกทั้ง รัฐมนตรีฯ สนับสนุนข้อริเริ่มของราชอาณาจักรกัมพูชาในการจัดทำเครื่องมือติดตามการท่องเที่ยวข้อง </w:t>
      </w:r>
      <w:r w:rsidRPr="00BE132A">
        <w:rPr>
          <w:rFonts w:ascii="TH SarabunPSK" w:hAnsi="TH SarabunPSK" w:cs="TH SarabunPSK"/>
          <w:sz w:val="32"/>
          <w:szCs w:val="32"/>
        </w:rPr>
        <w:t xml:space="preserve">ACMECS </w:t>
      </w:r>
      <w:r w:rsidRPr="00BE132A">
        <w:rPr>
          <w:rFonts w:ascii="TH SarabunPSK" w:hAnsi="TH SarabunPSK" w:cs="TH SarabunPSK"/>
          <w:sz w:val="32"/>
          <w:szCs w:val="32"/>
          <w:cs/>
        </w:rPr>
        <w:t>(</w:t>
      </w:r>
      <w:r w:rsidRPr="00BE132A">
        <w:rPr>
          <w:rFonts w:ascii="TH SarabunPSK" w:hAnsi="TH SarabunPSK" w:cs="TH SarabunPSK"/>
          <w:sz w:val="32"/>
          <w:szCs w:val="32"/>
        </w:rPr>
        <w:t>ACMECS Tourism Tracker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 เพื่อรวบรวมข้อมูลด้านการพัฒนาการท่องเที่ยวใน </w:t>
      </w:r>
      <w:r w:rsidRPr="00BE132A">
        <w:rPr>
          <w:rFonts w:ascii="TH SarabunPSK" w:hAnsi="TH SarabunPSK" w:cs="TH SarabunPSK"/>
          <w:sz w:val="32"/>
          <w:szCs w:val="32"/>
        </w:rPr>
        <w:t xml:space="preserve">ACMECS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2.4 รัฐมนตรีฯ รับทราบสถิตินักท่องเที่ยวขาเข้าที่เดินทางมาในประเทศสมาชิก </w:t>
      </w:r>
      <w:r w:rsidRPr="00BE132A">
        <w:rPr>
          <w:rFonts w:ascii="TH SarabunPSK" w:hAnsi="TH SarabunPSK" w:cs="TH SarabunPSK"/>
          <w:sz w:val="32"/>
          <w:szCs w:val="32"/>
        </w:rPr>
        <w:t xml:space="preserve">ACMECS 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ในปี พ.ศ. 2563 - 2565 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2.5 รัฐมนตรีฯ รับรองตราสัญลักษณ์การท่องเที่ยว </w:t>
      </w:r>
      <w:r w:rsidRPr="00BE132A">
        <w:rPr>
          <w:rFonts w:ascii="TH SarabunPSK" w:hAnsi="TH SarabunPSK" w:cs="TH SarabunPSK"/>
          <w:sz w:val="32"/>
          <w:szCs w:val="32"/>
        </w:rPr>
        <w:t xml:space="preserve">ACMECS </w:t>
      </w:r>
      <w:r w:rsidRPr="00BE132A">
        <w:rPr>
          <w:rFonts w:ascii="TH SarabunPSK" w:hAnsi="TH SarabunPSK" w:cs="TH SarabunPSK"/>
          <w:sz w:val="32"/>
          <w:szCs w:val="32"/>
          <w:cs/>
        </w:rPr>
        <w:t>ซึ่งเป็นการส่งเสริมแนวคิด “5 ประเทศ 1 จุดหมายปลายทาง (</w:t>
      </w:r>
      <w:r w:rsidRPr="00BE132A">
        <w:rPr>
          <w:rFonts w:ascii="TH SarabunPSK" w:hAnsi="TH SarabunPSK" w:cs="TH SarabunPSK"/>
          <w:sz w:val="32"/>
          <w:szCs w:val="32"/>
        </w:rPr>
        <w:t>Five Countries, One Destination</w:t>
      </w:r>
      <w:r w:rsidRPr="00BE132A">
        <w:rPr>
          <w:rFonts w:ascii="TH SarabunPSK" w:hAnsi="TH SarabunPSK" w:cs="TH SarabunPSK"/>
          <w:sz w:val="32"/>
          <w:szCs w:val="32"/>
          <w:cs/>
        </w:rPr>
        <w:t xml:space="preserve">)” และรับทราบกิจกรรมการท่องเที่ยวในด้านต่าง ๆ 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>2.6 รัฐมนตรีฯ ยินดีต่อการดำเนินความร่วมมือเพื่อส่งเสริมขีดความสามารถของเจ้าหน้าที่ด้านการท่องเที่ยวและผู้ที่มีส่วนได้ส่วนเสีย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 xml:space="preserve">2.7 รัฐมนตรีฯ รับรองแผนปฏิบัติการด้านการท่องเที่ยว </w:t>
      </w:r>
      <w:r w:rsidRPr="00BE132A">
        <w:rPr>
          <w:rFonts w:ascii="TH SarabunPSK" w:hAnsi="TH SarabunPSK" w:cs="TH SarabunPSK"/>
          <w:sz w:val="32"/>
          <w:szCs w:val="32"/>
        </w:rPr>
        <w:t xml:space="preserve">ACMECS </w:t>
      </w:r>
      <w:r w:rsidRPr="00BE132A">
        <w:rPr>
          <w:rFonts w:ascii="TH SarabunPSK" w:hAnsi="TH SarabunPSK" w:cs="TH SarabunPSK"/>
          <w:sz w:val="32"/>
          <w:szCs w:val="32"/>
          <w:cs/>
        </w:rPr>
        <w:t>ปี พ.ศ. 2566 - 2568 โดยมีกิจกรรม ได้แก่ การตลาดและการส่งเสริมการท่องเที่ยว การเชื่อมโยงสินค้าด้านการท่องเที่ยว การแลกเปลี่ยนข้อมูลด้านการท่องเที่ยว การพัฒนาสินค้าการท่องเที่ยว การพัฒนาบุคลากรด้านการท่องเที่ยว ความปลอดภัยด้านการท่องเที่ยว และการมีส่วนร่วมของภาคเอกชน อีกทั้งรัฐมนตรีฯ มอบหมายให้เจ้าหน้าที่อาวุโสจัดทำแพ็คเกจการท่องเที่ยวร่วมกันและการเชื่อมโยงเส้นทางการท่องเที่ยวเพื่อส่งเสริมสินค้าการท่องเที่ยวที่หลากหลาย</w:t>
      </w:r>
    </w:p>
    <w:p w:rsidR="00AE4830" w:rsidRPr="00BE132A" w:rsidRDefault="00AE4830" w:rsidP="00BE132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</w:r>
      <w:r w:rsidRPr="00BE132A">
        <w:rPr>
          <w:rFonts w:ascii="TH SarabunPSK" w:hAnsi="TH SarabunPSK" w:cs="TH SarabunPSK"/>
          <w:sz w:val="32"/>
          <w:szCs w:val="32"/>
          <w:cs/>
        </w:rPr>
        <w:tab/>
        <w:t>2.8 รัฐมนตรีฯ ได้จัดลำดับความสำคัญของการส่งเสริมดิจิทัลสำหรับการพัฒนาการท่องเที่ยวในอนุภูมิภาคเพื่อส่งเสริมความยืดหยุ่น ความยั่งยืน คุณภาพ และการแข่งขัน ซึ่งจะเป็นการส่งเสริมเศรษฐกิจดิจิทัลทางสังคม เศรษฐกิจสร้างสรรค์ เศรษฐกิจหมุนเวียน และเศรษฐกิจสีเขียว อีกทั้งรัฐมนตรีฯ ให้การสนับสนุนการยกระดับชุมชนท้องถิ่นโดยพัฒนาชุมชนท้องถิ่นให้มีความสามารถในการรองรับการท่องเที่ยวและการจัดงานไมซ์</w:t>
      </w:r>
    </w:p>
    <w:p w:rsidR="005F667A" w:rsidRPr="009D27E5" w:rsidRDefault="005F667A" w:rsidP="00F205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D27E5" w:rsidTr="002E5EEF">
        <w:tc>
          <w:tcPr>
            <w:tcW w:w="9594" w:type="dxa"/>
          </w:tcPr>
          <w:p w:rsidR="005F667A" w:rsidRPr="009D27E5" w:rsidRDefault="005F667A" w:rsidP="00F205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7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E5EEF" w:rsidRPr="00735E14" w:rsidRDefault="006559BA" w:rsidP="00F205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2E5EEF" w:rsidRPr="00735E1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                    (สำนักงานป้องกันและปราบปรามการฟอกเงิน) </w:t>
      </w:r>
    </w:p>
    <w:p w:rsidR="002E5EEF" w:rsidRPr="00735E14" w:rsidRDefault="002E5EEF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5E14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735E14">
        <w:rPr>
          <w:rFonts w:ascii="TH SarabunPSK" w:hAnsi="TH SarabunPSK" w:cs="TH SarabunPSK"/>
          <w:spacing w:val="-10"/>
          <w:sz w:val="32"/>
          <w:szCs w:val="32"/>
          <w:cs/>
        </w:rPr>
        <w:tab/>
        <w:t xml:space="preserve">คณะรัฐมนตรีมีมติอนุมัติตามที่รองนายกรัฐมนตรี (นายวิษณุ เครืองาม) เสนอแต่งตั้ง </w:t>
      </w:r>
      <w:r w:rsidRPr="00735E14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ร้อยตำรวจเอก</w:t>
      </w:r>
      <w:r w:rsidRPr="00735E1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ไพรัตน์ เทศพานิช</w:t>
      </w:r>
      <w:r w:rsidRPr="00735E14">
        <w:rPr>
          <w:rFonts w:ascii="TH SarabunPSK" w:hAnsi="TH SarabunPSK" w:cs="TH SarabunPSK"/>
          <w:sz w:val="32"/>
          <w:szCs w:val="32"/>
          <w:cs/>
        </w:rPr>
        <w:t xml:space="preserve"> เลขานุการกรม สำนักงานเลขานุการกรม สำนักงานป้องกันและปราบปรามการฟอกเงิน                ให้ดำรงตำแหน่ง ที่ปรึกษาด้านการป้องกันและปราบปรามการฟอกเงิน (นักวิเคราะห์นโยบายและแผนทรงคุณวุฒิ) สำนักงานป้องกันและปราบปรามการฟอกเงิน ตั้งแต่วันที่ 27 กรกฎาคม 2565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735E14" w:rsidRPr="00735E14" w:rsidRDefault="00735E14" w:rsidP="00F205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35E14" w:rsidRPr="00735E14" w:rsidRDefault="006559BA" w:rsidP="00735E1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735E14" w:rsidRPr="00735E1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การแต่งตั้งประธานกรรมการและกรรมการอื่นในคณะกรรมการการเคหะแห่งชาติ </w:t>
      </w:r>
    </w:p>
    <w:p w:rsidR="00735E14" w:rsidRPr="00735E14" w:rsidRDefault="00735E14" w:rsidP="00735E1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5E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5E14">
        <w:rPr>
          <w:rFonts w:ascii="TH SarabunPSK" w:hAnsi="TH SarabunPSK" w:cs="TH SarabunPSK"/>
          <w:sz w:val="32"/>
          <w:szCs w:val="32"/>
          <w:cs/>
        </w:rPr>
        <w:tab/>
      </w:r>
      <w:r w:rsidRPr="00735E1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พัฒนาสังคมและความมั่นคงของมนุษย์เสนอแต่งตั้งประธานกรรมการและกรรมการอื่นในคณะกรรมการการเคหะแห่งชาติ จำนวน 9 คน ดังนี้  </w:t>
      </w:r>
    </w:p>
    <w:p w:rsidR="00735E14" w:rsidRPr="00735E14" w:rsidRDefault="00735E14" w:rsidP="00735E1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5E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5E14">
        <w:rPr>
          <w:rFonts w:ascii="TH SarabunPSK" w:hAnsi="TH SarabunPSK" w:cs="TH SarabunPSK"/>
          <w:sz w:val="32"/>
          <w:szCs w:val="32"/>
          <w:cs/>
        </w:rPr>
        <w:tab/>
      </w:r>
      <w:r w:rsidRPr="00735E14">
        <w:rPr>
          <w:rFonts w:ascii="TH SarabunPSK" w:hAnsi="TH SarabunPSK" w:cs="TH SarabunPSK"/>
          <w:sz w:val="32"/>
          <w:szCs w:val="32"/>
          <w:cs/>
        </w:rPr>
        <w:tab/>
        <w:t xml:space="preserve">1. พลตรี เจียรนัย วงศ์สอาด </w:t>
      </w:r>
      <w:r w:rsidRPr="00735E14">
        <w:rPr>
          <w:rFonts w:ascii="TH SarabunPSK" w:hAnsi="TH SarabunPSK" w:cs="TH SarabunPSK"/>
          <w:sz w:val="32"/>
          <w:szCs w:val="32"/>
          <w:cs/>
        </w:rPr>
        <w:tab/>
        <w:t xml:space="preserve">ประธานกรรมการ  </w:t>
      </w:r>
    </w:p>
    <w:p w:rsidR="00735E14" w:rsidRPr="00735E14" w:rsidRDefault="00735E14" w:rsidP="00735E1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5E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5E14">
        <w:rPr>
          <w:rFonts w:ascii="TH SarabunPSK" w:hAnsi="TH SarabunPSK" w:cs="TH SarabunPSK"/>
          <w:sz w:val="32"/>
          <w:szCs w:val="32"/>
          <w:cs/>
        </w:rPr>
        <w:tab/>
      </w:r>
      <w:r w:rsidRPr="00735E14">
        <w:rPr>
          <w:rFonts w:ascii="TH SarabunPSK" w:hAnsi="TH SarabunPSK" w:cs="TH SarabunPSK"/>
          <w:sz w:val="32"/>
          <w:szCs w:val="32"/>
          <w:cs/>
        </w:rPr>
        <w:tab/>
        <w:t xml:space="preserve">2. นางพัชรี อาระยะกุล </w:t>
      </w:r>
      <w:r w:rsidRPr="00735E14">
        <w:rPr>
          <w:rFonts w:ascii="TH SarabunPSK" w:hAnsi="TH SarabunPSK" w:cs="TH SarabunPSK"/>
          <w:sz w:val="32"/>
          <w:szCs w:val="32"/>
          <w:cs/>
        </w:rPr>
        <w:tab/>
      </w:r>
      <w:r w:rsidRPr="00735E14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735E14" w:rsidRPr="00735E14" w:rsidRDefault="00735E14" w:rsidP="00735E1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5E14">
        <w:rPr>
          <w:rFonts w:ascii="TH SarabunPSK" w:hAnsi="TH SarabunPSK" w:cs="TH SarabunPSK"/>
          <w:sz w:val="32"/>
          <w:szCs w:val="32"/>
          <w:cs/>
        </w:rPr>
        <w:tab/>
      </w:r>
      <w:r w:rsidRPr="00735E14">
        <w:rPr>
          <w:rFonts w:ascii="TH SarabunPSK" w:hAnsi="TH SarabunPSK" w:cs="TH SarabunPSK"/>
          <w:sz w:val="32"/>
          <w:szCs w:val="32"/>
          <w:cs/>
        </w:rPr>
        <w:tab/>
        <w:t xml:space="preserve">3. นายรณชัย จิตรวิเศษ </w:t>
      </w:r>
      <w:r w:rsidRPr="00735E14">
        <w:rPr>
          <w:rFonts w:ascii="TH SarabunPSK" w:hAnsi="TH SarabunPSK" w:cs="TH SarabunPSK"/>
          <w:sz w:val="32"/>
          <w:szCs w:val="32"/>
          <w:cs/>
        </w:rPr>
        <w:tab/>
      </w:r>
      <w:r w:rsidRPr="00735E14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735E14" w:rsidRPr="00735E14" w:rsidRDefault="00735E14" w:rsidP="00735E1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5E14">
        <w:rPr>
          <w:rFonts w:ascii="TH SarabunPSK" w:hAnsi="TH SarabunPSK" w:cs="TH SarabunPSK"/>
          <w:sz w:val="32"/>
          <w:szCs w:val="32"/>
          <w:cs/>
        </w:rPr>
        <w:tab/>
      </w:r>
      <w:r w:rsidRPr="00735E14">
        <w:rPr>
          <w:rFonts w:ascii="TH SarabunPSK" w:hAnsi="TH SarabunPSK" w:cs="TH SarabunPSK"/>
          <w:sz w:val="32"/>
          <w:szCs w:val="32"/>
          <w:cs/>
        </w:rPr>
        <w:tab/>
        <w:t xml:space="preserve">4. นายจเรรัฐ ปิงคลาศัย </w:t>
      </w:r>
      <w:r w:rsidRPr="00735E14">
        <w:rPr>
          <w:rFonts w:ascii="TH SarabunPSK" w:hAnsi="TH SarabunPSK" w:cs="TH SarabunPSK"/>
          <w:sz w:val="32"/>
          <w:szCs w:val="32"/>
          <w:cs/>
        </w:rPr>
        <w:tab/>
      </w:r>
      <w:r w:rsidRPr="00735E14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735E14" w:rsidRPr="00735E14" w:rsidRDefault="00735E14" w:rsidP="00735E1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5E14">
        <w:rPr>
          <w:rFonts w:ascii="TH SarabunPSK" w:hAnsi="TH SarabunPSK" w:cs="TH SarabunPSK"/>
          <w:sz w:val="32"/>
          <w:szCs w:val="32"/>
          <w:cs/>
        </w:rPr>
        <w:tab/>
      </w:r>
      <w:r w:rsidRPr="00735E14">
        <w:rPr>
          <w:rFonts w:ascii="TH SarabunPSK" w:hAnsi="TH SarabunPSK" w:cs="TH SarabunPSK"/>
          <w:sz w:val="32"/>
          <w:szCs w:val="32"/>
          <w:cs/>
        </w:rPr>
        <w:tab/>
        <w:t xml:space="preserve">5. นายอัครพล ลีลาจินดามัย </w:t>
      </w:r>
      <w:r w:rsidRPr="00735E14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735E14" w:rsidRPr="00735E14" w:rsidRDefault="00735E14" w:rsidP="00735E1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5E14">
        <w:rPr>
          <w:rFonts w:ascii="TH SarabunPSK" w:hAnsi="TH SarabunPSK" w:cs="TH SarabunPSK"/>
          <w:sz w:val="32"/>
          <w:szCs w:val="32"/>
          <w:cs/>
        </w:rPr>
        <w:tab/>
      </w:r>
      <w:r w:rsidRPr="00735E14">
        <w:rPr>
          <w:rFonts w:ascii="TH SarabunPSK" w:hAnsi="TH SarabunPSK" w:cs="TH SarabunPSK"/>
          <w:sz w:val="32"/>
          <w:szCs w:val="32"/>
          <w:cs/>
        </w:rPr>
        <w:tab/>
        <w:t>6. นายธีรภัทร ประยูรสิทธิ</w:t>
      </w:r>
      <w:r w:rsidRPr="00735E14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735E14" w:rsidRPr="00735E14" w:rsidRDefault="00735E14" w:rsidP="00735E1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5E14">
        <w:rPr>
          <w:rFonts w:ascii="TH SarabunPSK" w:hAnsi="TH SarabunPSK" w:cs="TH SarabunPSK"/>
          <w:sz w:val="32"/>
          <w:szCs w:val="32"/>
          <w:cs/>
        </w:rPr>
        <w:tab/>
      </w:r>
      <w:r w:rsidRPr="00735E14">
        <w:rPr>
          <w:rFonts w:ascii="TH SarabunPSK" w:hAnsi="TH SarabunPSK" w:cs="TH SarabunPSK"/>
          <w:sz w:val="32"/>
          <w:szCs w:val="32"/>
          <w:cs/>
        </w:rPr>
        <w:tab/>
        <w:t>7. นายชยงการ ภมรมาศ</w:t>
      </w:r>
      <w:r w:rsidRPr="00735E14">
        <w:rPr>
          <w:rFonts w:ascii="TH SarabunPSK" w:hAnsi="TH SarabunPSK" w:cs="TH SarabunPSK"/>
          <w:sz w:val="32"/>
          <w:szCs w:val="32"/>
          <w:cs/>
        </w:rPr>
        <w:tab/>
      </w:r>
      <w:r w:rsidRPr="00735E14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735E14" w:rsidRPr="00735E14" w:rsidRDefault="00735E14" w:rsidP="00735E1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5E14">
        <w:rPr>
          <w:rFonts w:ascii="TH SarabunPSK" w:hAnsi="TH SarabunPSK" w:cs="TH SarabunPSK"/>
          <w:sz w:val="32"/>
          <w:szCs w:val="32"/>
          <w:cs/>
        </w:rPr>
        <w:tab/>
      </w:r>
      <w:r w:rsidRPr="00735E14">
        <w:rPr>
          <w:rFonts w:ascii="TH SarabunPSK" w:hAnsi="TH SarabunPSK" w:cs="TH SarabunPSK"/>
          <w:sz w:val="32"/>
          <w:szCs w:val="32"/>
          <w:cs/>
        </w:rPr>
        <w:tab/>
        <w:t xml:space="preserve">8. พลเอก สุวิชา แก้วรุ่งเรือง </w:t>
      </w:r>
      <w:r w:rsidRPr="00735E14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735E14" w:rsidRPr="00735E14" w:rsidRDefault="00735E14" w:rsidP="00735E1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5E14">
        <w:rPr>
          <w:rFonts w:ascii="TH SarabunPSK" w:hAnsi="TH SarabunPSK" w:cs="TH SarabunPSK"/>
          <w:sz w:val="32"/>
          <w:szCs w:val="32"/>
          <w:cs/>
        </w:rPr>
        <w:tab/>
      </w:r>
      <w:r w:rsidRPr="00735E14">
        <w:rPr>
          <w:rFonts w:ascii="TH SarabunPSK" w:hAnsi="TH SarabunPSK" w:cs="TH SarabunPSK"/>
          <w:sz w:val="32"/>
          <w:szCs w:val="32"/>
          <w:cs/>
        </w:rPr>
        <w:tab/>
        <w:t xml:space="preserve">9. นายอนุกูล ปีดแก้ว (ผู้แทนกระทรวงการพัฒนาสังคมและความมั่นคงของมนุษย์) กรรมการ </w:t>
      </w:r>
    </w:p>
    <w:p w:rsidR="00735E14" w:rsidRPr="00735E14" w:rsidRDefault="00735E14" w:rsidP="00735E1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5E14">
        <w:rPr>
          <w:rFonts w:ascii="TH SarabunPSK" w:hAnsi="TH SarabunPSK" w:cs="TH SarabunPSK"/>
          <w:sz w:val="32"/>
          <w:szCs w:val="32"/>
          <w:cs/>
        </w:rPr>
        <w:tab/>
      </w:r>
      <w:r w:rsidRPr="00735E14">
        <w:rPr>
          <w:rFonts w:ascii="TH SarabunPSK" w:hAnsi="TH SarabunPSK" w:cs="TH SarabunPSK"/>
          <w:sz w:val="32"/>
          <w:szCs w:val="32"/>
          <w:cs/>
        </w:rPr>
        <w:tab/>
        <w:t xml:space="preserve">10. นางศุกร์ศิริ บุญญเศรษฐ์ (ผู้แทนกระทรวงการคลัง) กรรมการ  </w:t>
      </w:r>
    </w:p>
    <w:p w:rsidR="00735E14" w:rsidRPr="00735E14" w:rsidRDefault="00735E14" w:rsidP="00735E1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5E1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5E14">
        <w:rPr>
          <w:rFonts w:ascii="TH SarabunPSK" w:hAnsi="TH SarabunPSK" w:cs="TH SarabunPSK"/>
          <w:sz w:val="32"/>
          <w:szCs w:val="32"/>
          <w:cs/>
        </w:rPr>
        <w:tab/>
      </w:r>
      <w:r w:rsidRPr="00735E14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 พฤศจิกายน 2565 เป็นต้นไป </w:t>
      </w:r>
    </w:p>
    <w:p w:rsidR="00735E14" w:rsidRPr="00735E14" w:rsidRDefault="00735E14" w:rsidP="00735E1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35E14" w:rsidRPr="00735E14" w:rsidRDefault="006559BA" w:rsidP="00735E1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="00735E14" w:rsidRPr="00735E1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แต่งตั้งกรรมการอื่นในคณะกรรมการขององค์การอุตสาหกรรมป่าไม้ </w:t>
      </w:r>
    </w:p>
    <w:p w:rsidR="00735E14" w:rsidRDefault="00735E14" w:rsidP="00735E1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5E14">
        <w:rPr>
          <w:rFonts w:ascii="TH SarabunPSK" w:hAnsi="TH SarabunPSK" w:cs="TH SarabunPSK"/>
          <w:sz w:val="32"/>
          <w:szCs w:val="32"/>
          <w:cs/>
        </w:rPr>
        <w:tab/>
      </w:r>
      <w:r w:rsidRPr="00735E1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คณะรัฐมนตรีมีมติเห็นชอบตามที่กระทรวงทรัพยากรธรรมชาติและสิ่งแวดล้อมเสนอแต่งตั้ง</w:t>
      </w:r>
      <w:r w:rsidR="00AA4D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735E14">
        <w:rPr>
          <w:rFonts w:ascii="TH SarabunPSK" w:hAnsi="TH SarabunPSK" w:cs="TH SarabunPSK"/>
          <w:b/>
          <w:bCs/>
          <w:sz w:val="32"/>
          <w:szCs w:val="32"/>
          <w:cs/>
        </w:rPr>
        <w:t>นายสุรเดช อุทัยรัตน์</w:t>
      </w:r>
      <w:r w:rsidRPr="00735E14">
        <w:rPr>
          <w:rFonts w:ascii="TH SarabunPSK" w:hAnsi="TH SarabunPSK" w:cs="TH SarabunPSK"/>
          <w:sz w:val="32"/>
          <w:szCs w:val="32"/>
          <w:cs/>
        </w:rPr>
        <w:t xml:space="preserve"> เป็นกรรมการอื่นในคณะกรรมการขององค์การอุตสาหกรรมป่าไม้ แทนนายอภิสิทธิ์ ไล่ศัตรูไกล </w:t>
      </w:r>
      <w:r w:rsidRPr="00735E14">
        <w:rPr>
          <w:rFonts w:ascii="TH SarabunPSK" w:hAnsi="TH SarabunPSK" w:cs="TH SarabunPSK"/>
          <w:sz w:val="32"/>
          <w:szCs w:val="32"/>
          <w:cs/>
        </w:rPr>
        <w:lastRenderedPageBreak/>
        <w:t xml:space="preserve">กรรมการ ที่ครบวาระการดำรงตำแหน่งเนื่องจากมีอายุครบ 65 ปีบริบูรณ์ โดยให้ผู้ที่ได้รับการแต่งตั้งให้ดำรงตำแหน่งแทน อยู่ในตำแหน่งเท่ากับวาระที่เหลืออยู่ของกรรมการซึ่งได้รับการแต่งตั้งไว้แล้ว ทั้งนี้ ตั้งแต่วันที่ 1 พฤศจิกายน 2565 เป็นต้นไป </w:t>
      </w:r>
    </w:p>
    <w:p w:rsidR="006559BA" w:rsidRPr="00735E14" w:rsidRDefault="006559BA" w:rsidP="006559BA">
      <w:pPr>
        <w:spacing w:after="0" w:line="320" w:lineRule="exact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</w:t>
      </w:r>
    </w:p>
    <w:sectPr w:rsidR="006559BA" w:rsidRPr="00735E14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44E" w:rsidRDefault="00B9644E" w:rsidP="004910B6">
      <w:pPr>
        <w:spacing w:after="0" w:line="240" w:lineRule="auto"/>
      </w:pPr>
      <w:r>
        <w:separator/>
      </w:r>
    </w:p>
  </w:endnote>
  <w:endnote w:type="continuationSeparator" w:id="0">
    <w:p w:rsidR="00B9644E" w:rsidRDefault="00B9644E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44E" w:rsidRDefault="00B9644E" w:rsidP="004910B6">
      <w:pPr>
        <w:spacing w:after="0" w:line="240" w:lineRule="auto"/>
      </w:pPr>
      <w:r>
        <w:separator/>
      </w:r>
    </w:p>
  </w:footnote>
  <w:footnote w:type="continuationSeparator" w:id="0">
    <w:p w:rsidR="00B9644E" w:rsidRDefault="00B9644E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F0E22" w:rsidRDefault="004F0E22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11115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4F0E22" w:rsidRDefault="004F0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393C"/>
    <w:multiLevelType w:val="multilevel"/>
    <w:tmpl w:val="3D4E39A0"/>
    <w:lvl w:ilvl="0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  <w:b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  <w:sz w:val="32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  <w:sz w:val="32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/>
        <w:sz w:val="32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b/>
        <w:sz w:val="32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b/>
        <w:sz w:val="32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b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  <w:b/>
        <w:sz w:val="32"/>
      </w:rPr>
    </w:lvl>
  </w:abstractNum>
  <w:abstractNum w:abstractNumId="1" w15:restartNumberingAfterBreak="0">
    <w:nsid w:val="4BE4201F"/>
    <w:multiLevelType w:val="hybridMultilevel"/>
    <w:tmpl w:val="82081462"/>
    <w:lvl w:ilvl="0" w:tplc="DE40C9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C0635B1"/>
    <w:multiLevelType w:val="hybridMultilevel"/>
    <w:tmpl w:val="0EA053E0"/>
    <w:lvl w:ilvl="0" w:tplc="42E22D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06CAA"/>
    <w:multiLevelType w:val="hybridMultilevel"/>
    <w:tmpl w:val="E21CEDB0"/>
    <w:lvl w:ilvl="0" w:tplc="1EB2E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7324D8"/>
    <w:multiLevelType w:val="hybridMultilevel"/>
    <w:tmpl w:val="69B82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B6723"/>
    <w:multiLevelType w:val="hybridMultilevel"/>
    <w:tmpl w:val="94DC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57448"/>
    <w:rsid w:val="000601C7"/>
    <w:rsid w:val="00063804"/>
    <w:rsid w:val="00085FA5"/>
    <w:rsid w:val="00087364"/>
    <w:rsid w:val="00093287"/>
    <w:rsid w:val="000A7A93"/>
    <w:rsid w:val="000C076F"/>
    <w:rsid w:val="000E2472"/>
    <w:rsid w:val="001135BE"/>
    <w:rsid w:val="00127809"/>
    <w:rsid w:val="001421F0"/>
    <w:rsid w:val="00142225"/>
    <w:rsid w:val="001438F5"/>
    <w:rsid w:val="00145EC2"/>
    <w:rsid w:val="001529CC"/>
    <w:rsid w:val="00155BA1"/>
    <w:rsid w:val="001668E1"/>
    <w:rsid w:val="00182D34"/>
    <w:rsid w:val="001B3454"/>
    <w:rsid w:val="001C3A1E"/>
    <w:rsid w:val="001D3E4F"/>
    <w:rsid w:val="001F6F15"/>
    <w:rsid w:val="00202980"/>
    <w:rsid w:val="00234FC8"/>
    <w:rsid w:val="002402FE"/>
    <w:rsid w:val="00263EEA"/>
    <w:rsid w:val="00295B88"/>
    <w:rsid w:val="00296A45"/>
    <w:rsid w:val="00297AB4"/>
    <w:rsid w:val="002C73E2"/>
    <w:rsid w:val="002E5EEF"/>
    <w:rsid w:val="002E63AB"/>
    <w:rsid w:val="002F1F10"/>
    <w:rsid w:val="00330649"/>
    <w:rsid w:val="00342C35"/>
    <w:rsid w:val="003675C6"/>
    <w:rsid w:val="00372854"/>
    <w:rsid w:val="00374E5B"/>
    <w:rsid w:val="00381847"/>
    <w:rsid w:val="00385355"/>
    <w:rsid w:val="003853AD"/>
    <w:rsid w:val="003929A8"/>
    <w:rsid w:val="003978A6"/>
    <w:rsid w:val="003C3ED6"/>
    <w:rsid w:val="003D766F"/>
    <w:rsid w:val="00401944"/>
    <w:rsid w:val="0040292A"/>
    <w:rsid w:val="004059AF"/>
    <w:rsid w:val="00410BA9"/>
    <w:rsid w:val="0045392A"/>
    <w:rsid w:val="004549A1"/>
    <w:rsid w:val="004600DD"/>
    <w:rsid w:val="004606D4"/>
    <w:rsid w:val="00481975"/>
    <w:rsid w:val="004910B6"/>
    <w:rsid w:val="004F0E22"/>
    <w:rsid w:val="004F3732"/>
    <w:rsid w:val="004F5B84"/>
    <w:rsid w:val="0050180C"/>
    <w:rsid w:val="00503D00"/>
    <w:rsid w:val="0050799E"/>
    <w:rsid w:val="00532486"/>
    <w:rsid w:val="0058682D"/>
    <w:rsid w:val="005A1931"/>
    <w:rsid w:val="005A665A"/>
    <w:rsid w:val="005E0608"/>
    <w:rsid w:val="005F667A"/>
    <w:rsid w:val="00623076"/>
    <w:rsid w:val="006365B2"/>
    <w:rsid w:val="0064274A"/>
    <w:rsid w:val="0065283C"/>
    <w:rsid w:val="006559BA"/>
    <w:rsid w:val="006A30B4"/>
    <w:rsid w:val="006A35B8"/>
    <w:rsid w:val="006A687D"/>
    <w:rsid w:val="006E1F59"/>
    <w:rsid w:val="007151B4"/>
    <w:rsid w:val="00723C43"/>
    <w:rsid w:val="00735B2D"/>
    <w:rsid w:val="00735E14"/>
    <w:rsid w:val="00770EC0"/>
    <w:rsid w:val="007843A4"/>
    <w:rsid w:val="007A1868"/>
    <w:rsid w:val="007A4D88"/>
    <w:rsid w:val="007E204A"/>
    <w:rsid w:val="007F1393"/>
    <w:rsid w:val="007F1B76"/>
    <w:rsid w:val="00800A24"/>
    <w:rsid w:val="0080596A"/>
    <w:rsid w:val="00805FC9"/>
    <w:rsid w:val="008217D3"/>
    <w:rsid w:val="008279E7"/>
    <w:rsid w:val="00856D25"/>
    <w:rsid w:val="008613C3"/>
    <w:rsid w:val="008A2731"/>
    <w:rsid w:val="008A330A"/>
    <w:rsid w:val="008C6265"/>
    <w:rsid w:val="008D1044"/>
    <w:rsid w:val="008D49A0"/>
    <w:rsid w:val="00921ABB"/>
    <w:rsid w:val="009238D7"/>
    <w:rsid w:val="009474CF"/>
    <w:rsid w:val="00957AFB"/>
    <w:rsid w:val="00990D23"/>
    <w:rsid w:val="00995322"/>
    <w:rsid w:val="009B0AC8"/>
    <w:rsid w:val="009B1F15"/>
    <w:rsid w:val="009C2E65"/>
    <w:rsid w:val="009C6108"/>
    <w:rsid w:val="009D27E5"/>
    <w:rsid w:val="00A03518"/>
    <w:rsid w:val="00A11115"/>
    <w:rsid w:val="00A168C4"/>
    <w:rsid w:val="00A20E0B"/>
    <w:rsid w:val="00A25CAA"/>
    <w:rsid w:val="00A37C59"/>
    <w:rsid w:val="00A77912"/>
    <w:rsid w:val="00A823C5"/>
    <w:rsid w:val="00AA399F"/>
    <w:rsid w:val="00AA4D08"/>
    <w:rsid w:val="00AD330A"/>
    <w:rsid w:val="00AE4830"/>
    <w:rsid w:val="00AE6A25"/>
    <w:rsid w:val="00AF45C8"/>
    <w:rsid w:val="00B015FB"/>
    <w:rsid w:val="00B03143"/>
    <w:rsid w:val="00B04742"/>
    <w:rsid w:val="00B04917"/>
    <w:rsid w:val="00B14938"/>
    <w:rsid w:val="00B22F59"/>
    <w:rsid w:val="00B2366C"/>
    <w:rsid w:val="00B518E0"/>
    <w:rsid w:val="00B56F03"/>
    <w:rsid w:val="00B70735"/>
    <w:rsid w:val="00B7140C"/>
    <w:rsid w:val="00B752EA"/>
    <w:rsid w:val="00B77E3D"/>
    <w:rsid w:val="00B9644E"/>
    <w:rsid w:val="00BA76F9"/>
    <w:rsid w:val="00BB4864"/>
    <w:rsid w:val="00BC02DF"/>
    <w:rsid w:val="00BC29CA"/>
    <w:rsid w:val="00BD108E"/>
    <w:rsid w:val="00BD3A56"/>
    <w:rsid w:val="00BD7147"/>
    <w:rsid w:val="00BD7378"/>
    <w:rsid w:val="00BE132A"/>
    <w:rsid w:val="00BE5741"/>
    <w:rsid w:val="00BF5E72"/>
    <w:rsid w:val="00C03A5F"/>
    <w:rsid w:val="00C10E04"/>
    <w:rsid w:val="00C207AD"/>
    <w:rsid w:val="00C40532"/>
    <w:rsid w:val="00C575B2"/>
    <w:rsid w:val="00C7060E"/>
    <w:rsid w:val="00C73A17"/>
    <w:rsid w:val="00C777BF"/>
    <w:rsid w:val="00C77C8C"/>
    <w:rsid w:val="00C9017C"/>
    <w:rsid w:val="00C91901"/>
    <w:rsid w:val="00C939B8"/>
    <w:rsid w:val="00C94E45"/>
    <w:rsid w:val="00CC2FF7"/>
    <w:rsid w:val="00CC59F1"/>
    <w:rsid w:val="00CF2421"/>
    <w:rsid w:val="00CF3E1D"/>
    <w:rsid w:val="00CF5A21"/>
    <w:rsid w:val="00D06C85"/>
    <w:rsid w:val="00D07EC1"/>
    <w:rsid w:val="00D154CC"/>
    <w:rsid w:val="00D15B9A"/>
    <w:rsid w:val="00D207BE"/>
    <w:rsid w:val="00D5165C"/>
    <w:rsid w:val="00D60072"/>
    <w:rsid w:val="00D73176"/>
    <w:rsid w:val="00D735A3"/>
    <w:rsid w:val="00DD3C59"/>
    <w:rsid w:val="00DE0ABC"/>
    <w:rsid w:val="00DE6F67"/>
    <w:rsid w:val="00DF3B95"/>
    <w:rsid w:val="00DF4F39"/>
    <w:rsid w:val="00DF69A2"/>
    <w:rsid w:val="00E04A1E"/>
    <w:rsid w:val="00E40A64"/>
    <w:rsid w:val="00E51600"/>
    <w:rsid w:val="00E806A3"/>
    <w:rsid w:val="00E81B90"/>
    <w:rsid w:val="00E9513D"/>
    <w:rsid w:val="00EA0275"/>
    <w:rsid w:val="00EB6D1E"/>
    <w:rsid w:val="00EC78CB"/>
    <w:rsid w:val="00ED3909"/>
    <w:rsid w:val="00ED6CC4"/>
    <w:rsid w:val="00EF472F"/>
    <w:rsid w:val="00F007F1"/>
    <w:rsid w:val="00F05D23"/>
    <w:rsid w:val="00F13775"/>
    <w:rsid w:val="00F1445D"/>
    <w:rsid w:val="00F16124"/>
    <w:rsid w:val="00F2057D"/>
    <w:rsid w:val="00F46169"/>
    <w:rsid w:val="00F54387"/>
    <w:rsid w:val="00F67F31"/>
    <w:rsid w:val="00F91981"/>
    <w:rsid w:val="00FA0BCB"/>
    <w:rsid w:val="00FA2515"/>
    <w:rsid w:val="00FB39A4"/>
    <w:rsid w:val="00FD183F"/>
    <w:rsid w:val="00FE3652"/>
    <w:rsid w:val="00FE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04609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9C61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9A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9A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60</Pages>
  <Words>28519</Words>
  <Characters>162562</Characters>
  <Application>Microsoft Office Word</Application>
  <DocSecurity>0</DocSecurity>
  <Lines>1354</Lines>
  <Paragraphs>381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SPMHP64</cp:lastModifiedBy>
  <cp:revision>187</cp:revision>
  <cp:lastPrinted>2022-11-01T10:14:00Z</cp:lastPrinted>
  <dcterms:created xsi:type="dcterms:W3CDTF">2022-10-31T03:12:00Z</dcterms:created>
  <dcterms:modified xsi:type="dcterms:W3CDTF">2022-11-01T11:11:00Z</dcterms:modified>
</cp:coreProperties>
</file>