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345E" w14:textId="4BB4DC18" w:rsidR="00CF27DD" w:rsidRDefault="007B7F32" w:rsidP="00A2033A">
      <w:pPr>
        <w:spacing w:before="0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CD341BF" wp14:editId="6C812301">
            <wp:simplePos x="0" y="0"/>
            <wp:positionH relativeFrom="margin">
              <wp:posOffset>2341858</wp:posOffset>
            </wp:positionH>
            <wp:positionV relativeFrom="paragraph">
              <wp:posOffset>-433922</wp:posOffset>
            </wp:positionV>
            <wp:extent cx="1020742" cy="1021976"/>
            <wp:effectExtent l="0" t="0" r="8255" b="6985"/>
            <wp:wrapNone/>
            <wp:docPr id="2" name="รูปภาพ 0" descr="Seal_of_the_Office_of_the_Prime_Minister_of_Thailan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Seal_of_the_Office_of_the_Prime_Minister_of_Thailan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80" cy="10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D86EF" w14:textId="77777777" w:rsidR="00570C33" w:rsidRPr="00826DE4" w:rsidRDefault="00570C33" w:rsidP="00A2033A">
      <w:pPr>
        <w:spacing w:before="0"/>
        <w:ind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16A97FA9" w14:textId="77777777" w:rsidR="00826DE4" w:rsidRPr="00151812" w:rsidRDefault="00826DE4" w:rsidP="00A2033A">
      <w:pPr>
        <w:spacing w:before="0"/>
        <w:ind w:firstLine="0"/>
        <w:rPr>
          <w:rFonts w:ascii="TH Sarabun New" w:hAnsi="TH Sarabun New" w:cs="TH Sarabun New"/>
          <w:b/>
          <w:bCs/>
          <w:sz w:val="10"/>
          <w:szCs w:val="10"/>
        </w:rPr>
      </w:pPr>
    </w:p>
    <w:p w14:paraId="67AE5331" w14:textId="77777777" w:rsidR="00570C33" w:rsidRPr="008B4F65" w:rsidRDefault="00570C33" w:rsidP="00A2033A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4F65">
        <w:rPr>
          <w:rFonts w:ascii="TH SarabunPSK" w:hAnsi="TH SarabunPSK" w:cs="TH SarabunPSK"/>
          <w:b/>
          <w:bCs/>
          <w:sz w:val="36"/>
          <w:szCs w:val="36"/>
          <w:cs/>
        </w:rPr>
        <w:t>ข่าวประชาสัมพันธ์ (</w:t>
      </w:r>
      <w:r w:rsidRPr="008B4F65">
        <w:rPr>
          <w:rFonts w:ascii="TH SarabunPSK" w:hAnsi="TH SarabunPSK" w:cs="TH SarabunPSK"/>
          <w:b/>
          <w:bCs/>
          <w:sz w:val="36"/>
          <w:szCs w:val="36"/>
        </w:rPr>
        <w:t>Press Release)</w:t>
      </w:r>
    </w:p>
    <w:p w14:paraId="32A4454C" w14:textId="77777777" w:rsidR="001C3257" w:rsidRPr="001C3257" w:rsidRDefault="001C3257" w:rsidP="00A2033A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3257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การประชุมชี้แจงการดำเนินงานภายใต้แผนงาน</w:t>
      </w:r>
      <w:proofErr w:type="spellStart"/>
      <w:r w:rsidRPr="001C3257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Pr="001C3257">
        <w:rPr>
          <w:rFonts w:ascii="TH SarabunPSK" w:hAnsi="TH SarabunPSK" w:cs="TH SarabunPSK"/>
          <w:b/>
          <w:bCs/>
          <w:sz w:val="36"/>
          <w:szCs w:val="36"/>
          <w:cs/>
        </w:rPr>
        <w:t>การขับเคลื่อนการแก้ไขปัญหา</w:t>
      </w:r>
    </w:p>
    <w:p w14:paraId="2D34E81F" w14:textId="488929BF" w:rsidR="0077508C" w:rsidRPr="008B4F65" w:rsidRDefault="001C3257" w:rsidP="00A2033A">
      <w:pPr>
        <w:spacing w:before="0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3257">
        <w:rPr>
          <w:rFonts w:ascii="TH SarabunPSK" w:hAnsi="TH SarabunPSK" w:cs="TH SarabunPSK"/>
          <w:b/>
          <w:bCs/>
          <w:sz w:val="36"/>
          <w:szCs w:val="36"/>
          <w:cs/>
        </w:rPr>
        <w:t>จังหวัดชายแดนภาคใต้ ประจำปีงบประมาณ พ.ศ. ๒๕๖๖</w:t>
      </w:r>
    </w:p>
    <w:p w14:paraId="61B9ADA0" w14:textId="77777777" w:rsidR="00317288" w:rsidRPr="008B4F65" w:rsidRDefault="00317288" w:rsidP="00A2033A">
      <w:pPr>
        <w:spacing w:before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8B4F65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2B46AE17" w14:textId="77777777" w:rsidR="0077508C" w:rsidRPr="008B4F65" w:rsidRDefault="0077508C" w:rsidP="00A2033A">
      <w:pPr>
        <w:spacing w:before="0"/>
        <w:ind w:firstLine="0"/>
        <w:jc w:val="center"/>
        <w:rPr>
          <w:rFonts w:ascii="TH SarabunPSK" w:hAnsi="TH SarabunPSK" w:cs="TH SarabunPSK"/>
          <w:sz w:val="12"/>
          <w:szCs w:val="12"/>
          <w:cs/>
        </w:rPr>
      </w:pPr>
    </w:p>
    <w:p w14:paraId="536DEA2B" w14:textId="0FF1092C" w:rsidR="00665C88" w:rsidRDefault="00570C33" w:rsidP="00A2033A">
      <w:pPr>
        <w:tabs>
          <w:tab w:val="left" w:pos="1134"/>
        </w:tabs>
        <w:spacing w:before="0"/>
        <w:ind w:right="-612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C3257">
        <w:rPr>
          <w:rFonts w:ascii="TH SarabunPSK" w:hAnsi="TH SarabunPSK" w:cs="TH SarabunPSK"/>
          <w:sz w:val="32"/>
          <w:szCs w:val="32"/>
        </w:rPr>
        <w:tab/>
      </w:r>
      <w:r w:rsidR="003C5A4F" w:rsidRPr="001C3257">
        <w:rPr>
          <w:rFonts w:ascii="TH SarabunPSK" w:hAnsi="TH SarabunPSK" w:cs="TH SarabunPSK"/>
          <w:sz w:val="32"/>
          <w:szCs w:val="32"/>
          <w:cs/>
        </w:rPr>
        <w:t>เมื่อ</w:t>
      </w:r>
      <w:r w:rsidR="007B7F32" w:rsidRPr="003C2101">
        <w:rPr>
          <w:rFonts w:ascii="TH SarabunPSK" w:hAnsi="TH SarabunPSK" w:cs="TH SarabunPSK"/>
          <w:sz w:val="32"/>
          <w:szCs w:val="32"/>
          <w:cs/>
        </w:rPr>
        <w:t>วัน</w:t>
      </w:r>
      <w:r w:rsidR="007B7F32" w:rsidRPr="001C3257">
        <w:rPr>
          <w:rFonts w:ascii="TH SarabunPSK" w:hAnsi="TH SarabunPSK" w:cs="TH SarabunPSK"/>
          <w:sz w:val="32"/>
          <w:szCs w:val="32"/>
          <w:cs/>
        </w:rPr>
        <w:t xml:space="preserve">พฤหัสบดีที่ ๒๐ ตุลาคม ๒๕๖๕ </w:t>
      </w:r>
      <w:r w:rsidR="003C2101" w:rsidRPr="001C3257">
        <w:rPr>
          <w:rFonts w:ascii="TH SarabunPSK" w:hAnsi="TH SarabunPSK" w:cs="TH SarabunPSK"/>
          <w:sz w:val="32"/>
          <w:szCs w:val="32"/>
          <w:cs/>
        </w:rPr>
        <w:t xml:space="preserve">เวลา ๐๙.๓๐ น. </w:t>
      </w:r>
      <w:r w:rsidR="00746836" w:rsidRPr="001C3257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รัฐมนตรีช่วยว่าการกระทรวงกลาโหม</w:t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C88" w:rsidRPr="001C3257">
        <w:rPr>
          <w:rFonts w:ascii="TH SarabunPSK" w:hAnsi="TH SarabunPSK" w:cs="TH SarabunPSK"/>
          <w:sz w:val="32"/>
          <w:szCs w:val="32"/>
          <w:cs/>
        </w:rPr>
        <w:br/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 xml:space="preserve">(พลเอก </w:t>
      </w:r>
      <w:r w:rsidR="00746836" w:rsidRPr="001C3257">
        <w:rPr>
          <w:rFonts w:ascii="TH SarabunPSK" w:hAnsi="TH SarabunPSK" w:cs="TH SarabunPSK"/>
          <w:sz w:val="32"/>
          <w:szCs w:val="32"/>
          <w:cs/>
        </w:rPr>
        <w:t>ชัยชาญ</w:t>
      </w:r>
      <w:r w:rsidR="0077508C" w:rsidRPr="001C3257">
        <w:rPr>
          <w:rFonts w:ascii="TH SarabunPSK" w:hAnsi="TH SarabunPSK" w:cs="TH SarabunPSK"/>
          <w:sz w:val="32"/>
          <w:szCs w:val="32"/>
          <w:cs/>
        </w:rPr>
        <w:t xml:space="preserve"> ช้างมงคล</w:t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>)</w:t>
      </w:r>
      <w:r w:rsidR="008164AF" w:rsidRPr="001C3257">
        <w:rPr>
          <w:rFonts w:ascii="TH SarabunPSK" w:hAnsi="TH SarabunPSK" w:cs="TH SarabunPSK"/>
          <w:sz w:val="32"/>
          <w:szCs w:val="32"/>
          <w:cs/>
        </w:rPr>
        <w:t>/</w:t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>ประธาน</w:t>
      </w:r>
      <w:r w:rsidR="00746836" w:rsidRPr="001C3257">
        <w:rPr>
          <w:rFonts w:ascii="TH SarabunPSK" w:hAnsi="TH SarabunPSK" w:cs="TH SarabunPSK"/>
          <w:sz w:val="32"/>
          <w:szCs w:val="32"/>
          <w:cs/>
        </w:rPr>
        <w:t>กรรมการผู้แทนพิเศษของรัฐบาลในการแก้ไขปัญหาจังหวัดชายแดนภ</w:t>
      </w:r>
      <w:r w:rsidR="0077508C" w:rsidRPr="001C3257">
        <w:rPr>
          <w:rFonts w:ascii="TH SarabunPSK" w:hAnsi="TH SarabunPSK" w:cs="TH SarabunPSK"/>
          <w:sz w:val="32"/>
          <w:szCs w:val="32"/>
          <w:cs/>
        </w:rPr>
        <w:t>า</w:t>
      </w:r>
      <w:r w:rsidR="00746836" w:rsidRPr="001C3257">
        <w:rPr>
          <w:rFonts w:ascii="TH SarabunPSK" w:hAnsi="TH SarabunPSK" w:cs="TH SarabunPSK"/>
          <w:sz w:val="32"/>
          <w:szCs w:val="32"/>
          <w:cs/>
        </w:rPr>
        <w:t>คใต้</w:t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C88" w:rsidRPr="001C3257">
        <w:rPr>
          <w:rFonts w:ascii="TH SarabunPSK" w:hAnsi="TH SarabunPSK" w:cs="TH SarabunPSK"/>
          <w:sz w:val="32"/>
          <w:szCs w:val="32"/>
          <w:cs/>
        </w:rPr>
        <w:br/>
      </w:r>
      <w:r w:rsidR="00665C88" w:rsidRPr="001C325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>เป็นประธาน</w:t>
      </w:r>
      <w:r w:rsidR="00665C88" w:rsidRPr="001C3257">
        <w:rPr>
          <w:rFonts w:ascii="TH SarabunPSK" w:hAnsi="TH SarabunPSK" w:cs="TH SarabunPSK"/>
          <w:sz w:val="32"/>
          <w:szCs w:val="32"/>
          <w:cs/>
        </w:rPr>
        <w:t>ใน</w:t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>การ</w:t>
      </w:r>
      <w:r w:rsidR="001C3257" w:rsidRPr="001C3257">
        <w:rPr>
          <w:rFonts w:ascii="TH SarabunPSK" w:hAnsi="TH SarabunPSK" w:cs="TH SarabunPSK"/>
          <w:sz w:val="32"/>
          <w:szCs w:val="32"/>
          <w:cs/>
        </w:rPr>
        <w:t>ประชุมชี้แจงการดำเนินงานภายใต้แผนงาน</w:t>
      </w:r>
      <w:proofErr w:type="spellStart"/>
      <w:r w:rsidR="001C3257" w:rsidRPr="001C325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1C3257" w:rsidRPr="001C3257">
        <w:rPr>
          <w:rFonts w:ascii="TH SarabunPSK" w:hAnsi="TH SarabunPSK" w:cs="TH SarabunPSK"/>
          <w:sz w:val="32"/>
          <w:szCs w:val="32"/>
          <w:cs/>
        </w:rPr>
        <w:t>การขับเคลื่อนการแก้ไขปัญหาจังหวัดชายแดนภาคใต้ ประจำปีงบประมาณ พ.ศ. ๒๕๖๖</w:t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3257" w:rsidRPr="001C3257">
        <w:rPr>
          <w:rFonts w:ascii="TH SarabunPSK" w:hAnsi="TH SarabunPSK" w:cs="TH SarabunPSK"/>
          <w:sz w:val="32"/>
          <w:szCs w:val="32"/>
          <w:cs/>
        </w:rPr>
        <w:t>ณ ห้องบอล</w:t>
      </w:r>
      <w:proofErr w:type="spellStart"/>
      <w:r w:rsidR="001C3257" w:rsidRPr="001C3257">
        <w:rPr>
          <w:rFonts w:ascii="TH SarabunPSK" w:hAnsi="TH SarabunPSK" w:cs="TH SarabunPSK"/>
          <w:sz w:val="32"/>
          <w:szCs w:val="32"/>
          <w:cs/>
        </w:rPr>
        <w:t>รูม</w:t>
      </w:r>
      <w:proofErr w:type="spellEnd"/>
      <w:r w:rsidR="001C3257" w:rsidRPr="001C3257">
        <w:rPr>
          <w:rFonts w:ascii="TH SarabunPSK" w:hAnsi="TH SarabunPSK" w:cs="TH SarabunPSK"/>
          <w:sz w:val="32"/>
          <w:szCs w:val="32"/>
          <w:cs/>
        </w:rPr>
        <w:t xml:space="preserve"> โรงแร</w:t>
      </w:r>
      <w:proofErr w:type="spellStart"/>
      <w:r w:rsidR="001C3257" w:rsidRPr="001C3257">
        <w:rPr>
          <w:rFonts w:ascii="TH SarabunPSK" w:hAnsi="TH SarabunPSK" w:cs="TH SarabunPSK"/>
          <w:sz w:val="32"/>
          <w:szCs w:val="32"/>
          <w:cs/>
        </w:rPr>
        <w:t>มอนัน</w:t>
      </w:r>
      <w:proofErr w:type="spellEnd"/>
      <w:r w:rsidR="001C3257" w:rsidRPr="001C3257">
        <w:rPr>
          <w:rFonts w:ascii="TH SarabunPSK" w:hAnsi="TH SarabunPSK" w:cs="TH SarabunPSK"/>
          <w:sz w:val="32"/>
          <w:szCs w:val="32"/>
          <w:cs/>
        </w:rPr>
        <w:t>ตรา สยาม กรุงเทพฯ</w:t>
      </w:r>
      <w:r w:rsidR="001C699B" w:rsidRPr="001C3257">
        <w:rPr>
          <w:rFonts w:ascii="TH SarabunPSK" w:hAnsi="TH SarabunPSK" w:cs="TH SarabunPSK"/>
          <w:sz w:val="32"/>
          <w:szCs w:val="32"/>
        </w:rPr>
        <w:t xml:space="preserve"> </w:t>
      </w:r>
      <w:r w:rsidR="00CB220C" w:rsidRPr="001C3257">
        <w:rPr>
          <w:rFonts w:ascii="TH SarabunPSK" w:hAnsi="TH SarabunPSK" w:cs="TH SarabunPSK"/>
          <w:sz w:val="32"/>
          <w:szCs w:val="32"/>
          <w:cs/>
        </w:rPr>
        <w:t>โดย</w:t>
      </w:r>
      <w:r w:rsidR="0077508C" w:rsidRPr="001C3257">
        <w:rPr>
          <w:rFonts w:ascii="TH SarabunPSK" w:hAnsi="TH SarabunPSK" w:cs="TH SarabunPSK"/>
          <w:sz w:val="32"/>
          <w:szCs w:val="32"/>
          <w:cs/>
        </w:rPr>
        <w:t>มีสำนักงาน</w:t>
      </w:r>
      <w:r w:rsidR="001C3257">
        <w:rPr>
          <w:rFonts w:ascii="TH SarabunPSK" w:hAnsi="TH SarabunPSK" w:cs="TH SarabunPSK"/>
          <w:sz w:val="32"/>
          <w:szCs w:val="32"/>
          <w:cs/>
        </w:rPr>
        <w:br/>
      </w:r>
      <w:r w:rsidR="0077508C" w:rsidRPr="00673D6A">
        <w:rPr>
          <w:rFonts w:ascii="TH SarabunPSK" w:hAnsi="TH SarabunPSK" w:cs="TH SarabunPSK"/>
          <w:spacing w:val="-8"/>
          <w:sz w:val="32"/>
          <w:szCs w:val="32"/>
          <w:cs/>
        </w:rPr>
        <w:t>สภาความมั่นคงแห่งชาติ</w:t>
      </w:r>
      <w:r w:rsidR="008164AF" w:rsidRPr="00673D6A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="007D5D3F" w:rsidRPr="00673D6A">
        <w:rPr>
          <w:rFonts w:ascii="TH SarabunPSK" w:hAnsi="TH SarabunPSK" w:cs="TH SarabunPSK"/>
          <w:spacing w:val="-8"/>
          <w:sz w:val="32"/>
          <w:szCs w:val="32"/>
          <w:cs/>
        </w:rPr>
        <w:t xml:space="preserve">สำนักงานเลขานุการคณะกรรมการขับเคลื่อนการแก้ไขปัญหาจังหวัดชายแดนภาคใต้ </w:t>
      </w:r>
      <w:r w:rsidR="0077508C" w:rsidRPr="00673D6A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proofErr w:type="spellStart"/>
      <w:r w:rsidR="00EB6EFF" w:rsidRPr="00673D6A">
        <w:rPr>
          <w:rFonts w:ascii="TH SarabunPSK" w:hAnsi="TH SarabunPSK" w:cs="TH SarabunPSK"/>
          <w:spacing w:val="-8"/>
          <w:sz w:val="32"/>
          <w:szCs w:val="32"/>
          <w:cs/>
        </w:rPr>
        <w:t>สล.คปต</w:t>
      </w:r>
      <w:proofErr w:type="spellEnd"/>
      <w:r w:rsidR="00EB6EFF" w:rsidRPr="00673D6A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77508C" w:rsidRPr="00673D6A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1C32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075C" w:rsidRPr="001C3257">
        <w:rPr>
          <w:rFonts w:ascii="TH SarabunPSK" w:hAnsi="TH SarabunPSK" w:cs="TH SarabunPSK"/>
          <w:sz w:val="32"/>
          <w:szCs w:val="32"/>
          <w:cs/>
        </w:rPr>
        <w:t>เป็น</w:t>
      </w:r>
      <w:r w:rsidR="0077508C" w:rsidRPr="001C3257">
        <w:rPr>
          <w:rFonts w:ascii="TH SarabunPSK" w:hAnsi="TH SarabunPSK" w:cs="TH SarabunPSK"/>
          <w:sz w:val="32"/>
          <w:szCs w:val="32"/>
          <w:cs/>
        </w:rPr>
        <w:t>ฝ่ายเลขานุการ</w:t>
      </w:r>
      <w:r w:rsidR="00826DE4">
        <w:rPr>
          <w:rFonts w:ascii="TH SarabunPSK" w:hAnsi="TH SarabunPSK" w:cs="TH SarabunPSK" w:hint="cs"/>
          <w:sz w:val="32"/>
          <w:szCs w:val="32"/>
          <w:cs/>
        </w:rPr>
        <w:t>ฯ</w:t>
      </w:r>
      <w:r w:rsidR="00704A4C" w:rsidRPr="001C3257">
        <w:rPr>
          <w:rFonts w:ascii="TH SarabunPSK" w:hAnsi="TH SarabunPSK" w:cs="TH SarabunPSK"/>
          <w:sz w:val="32"/>
          <w:szCs w:val="32"/>
          <w:cs/>
        </w:rPr>
        <w:t xml:space="preserve"> พร้อมทั้ง</w:t>
      </w:r>
      <w:r w:rsidR="000653AC" w:rsidRPr="001C3257">
        <w:rPr>
          <w:rFonts w:ascii="TH SarabunPSK" w:hAnsi="TH SarabunPSK" w:cs="TH SarabunPSK"/>
          <w:sz w:val="32"/>
          <w:szCs w:val="32"/>
          <w:cs/>
        </w:rPr>
        <w:t>มี</w:t>
      </w:r>
      <w:r w:rsidR="00746836" w:rsidRPr="001C325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872A36" w:rsidRPr="001C3257">
        <w:rPr>
          <w:rFonts w:ascii="TH SarabunPSK" w:hAnsi="TH SarabunPSK" w:cs="TH SarabunPSK"/>
          <w:sz w:val="32"/>
          <w:szCs w:val="32"/>
          <w:cs/>
        </w:rPr>
        <w:t>ผู้แทนพิเศษของรัฐบาล</w:t>
      </w:r>
      <w:r w:rsidR="0077508C" w:rsidRPr="001C3257">
        <w:rPr>
          <w:rFonts w:ascii="TH SarabunPSK" w:hAnsi="TH SarabunPSK" w:cs="TH SarabunPSK"/>
          <w:sz w:val="32"/>
          <w:szCs w:val="32"/>
          <w:cs/>
        </w:rPr>
        <w:t>ฯ</w:t>
      </w:r>
      <w:r w:rsidR="00872A36" w:rsidRPr="001C32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3257" w:rsidRPr="001C3257">
        <w:rPr>
          <w:rFonts w:ascii="TH SarabunPSK" w:hAnsi="TH SarabunPSK" w:cs="TH SarabunPSK"/>
          <w:sz w:val="32"/>
          <w:szCs w:val="32"/>
          <w:cs/>
        </w:rPr>
        <w:t>และหน่วยงานเจ้าภาพแผนงาน/โครงการ</w:t>
      </w:r>
      <w:r w:rsidR="00673D6A">
        <w:rPr>
          <w:rFonts w:ascii="TH SarabunPSK" w:hAnsi="TH SarabunPSK" w:cs="TH SarabunPSK"/>
          <w:sz w:val="32"/>
          <w:szCs w:val="32"/>
          <w:cs/>
        </w:rPr>
        <w:br/>
      </w:r>
      <w:r w:rsidR="001C3257" w:rsidRPr="001C3257">
        <w:rPr>
          <w:rFonts w:ascii="TH SarabunPSK" w:hAnsi="TH SarabunPSK" w:cs="TH SarabunPSK"/>
          <w:sz w:val="32"/>
          <w:szCs w:val="32"/>
          <w:cs/>
        </w:rPr>
        <w:t>ทั้ง</w:t>
      </w:r>
      <w:r w:rsidR="00CE1E36">
        <w:rPr>
          <w:rFonts w:ascii="TH SarabunPSK" w:hAnsi="TH SarabunPSK" w:cs="TH SarabunPSK" w:hint="cs"/>
          <w:sz w:val="32"/>
          <w:szCs w:val="32"/>
          <w:cs/>
        </w:rPr>
        <w:t xml:space="preserve"> กอ.</w:t>
      </w:r>
      <w:proofErr w:type="spellStart"/>
      <w:r w:rsidR="00CE1E36">
        <w:rPr>
          <w:rFonts w:ascii="TH SarabunPSK" w:hAnsi="TH SarabunPSK" w:cs="TH SarabunPSK" w:hint="cs"/>
          <w:sz w:val="32"/>
          <w:szCs w:val="32"/>
          <w:cs/>
        </w:rPr>
        <w:t>รมน</w:t>
      </w:r>
      <w:proofErr w:type="spellEnd"/>
      <w:r w:rsidR="00CE1E36">
        <w:rPr>
          <w:rFonts w:ascii="TH SarabunPSK" w:hAnsi="TH SarabunPSK" w:cs="TH SarabunPSK" w:hint="cs"/>
          <w:sz w:val="32"/>
          <w:szCs w:val="32"/>
          <w:cs/>
        </w:rPr>
        <w:t>.</w:t>
      </w:r>
      <w:r w:rsidR="001C3257">
        <w:rPr>
          <w:rFonts w:ascii="TH SarabunPSK" w:hAnsi="TH SarabunPSK" w:cs="TH SarabunPSK" w:hint="cs"/>
          <w:sz w:val="32"/>
          <w:szCs w:val="32"/>
          <w:cs/>
        </w:rPr>
        <w:t>/</w:t>
      </w:r>
      <w:r w:rsidR="00CE1E36">
        <w:rPr>
          <w:rFonts w:ascii="TH SarabunPSK" w:hAnsi="TH SarabunPSK" w:cs="TH SarabunPSK" w:hint="cs"/>
          <w:sz w:val="32"/>
          <w:szCs w:val="32"/>
          <w:cs/>
        </w:rPr>
        <w:t>กอ.</w:t>
      </w:r>
      <w:proofErr w:type="spellStart"/>
      <w:r w:rsidR="00CE1E36">
        <w:rPr>
          <w:rFonts w:ascii="TH SarabunPSK" w:hAnsi="TH SarabunPSK" w:cs="TH SarabunPSK" w:hint="cs"/>
          <w:sz w:val="32"/>
          <w:szCs w:val="32"/>
          <w:cs/>
        </w:rPr>
        <w:t>รมน</w:t>
      </w:r>
      <w:proofErr w:type="spellEnd"/>
      <w:r w:rsidR="00CE1E36">
        <w:rPr>
          <w:rFonts w:ascii="TH SarabunPSK" w:hAnsi="TH SarabunPSK" w:cs="TH SarabunPSK" w:hint="cs"/>
          <w:sz w:val="32"/>
          <w:szCs w:val="32"/>
          <w:cs/>
        </w:rPr>
        <w:t>.</w:t>
      </w:r>
      <w:r w:rsidR="001C3257" w:rsidRPr="001C3257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="001C3257">
        <w:rPr>
          <w:rFonts w:ascii="TH SarabunPSK" w:hAnsi="TH SarabunPSK" w:cs="TH SarabunPSK" w:hint="cs"/>
          <w:sz w:val="32"/>
          <w:szCs w:val="32"/>
          <w:cs/>
        </w:rPr>
        <w:t>๔</w:t>
      </w:r>
      <w:r w:rsidR="001C3257" w:rsidRPr="001C3257">
        <w:rPr>
          <w:rFonts w:ascii="TH SarabunPSK" w:hAnsi="TH SarabunPSK" w:cs="TH SarabunPSK"/>
          <w:sz w:val="32"/>
          <w:szCs w:val="32"/>
          <w:cs/>
        </w:rPr>
        <w:t xml:space="preserve"> ส่วนหน้า</w:t>
      </w:r>
      <w:r w:rsidR="001C3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E1E36">
        <w:rPr>
          <w:rFonts w:ascii="TH SarabunPSK" w:hAnsi="TH SarabunPSK" w:cs="TH SarabunPSK" w:hint="cs"/>
          <w:spacing w:val="-8"/>
          <w:sz w:val="32"/>
          <w:szCs w:val="32"/>
          <w:cs/>
        </w:rPr>
        <w:t>ศอ.บต</w:t>
      </w:r>
      <w:proofErr w:type="spellEnd"/>
      <w:r w:rsidR="00CE1E36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1C3257" w:rsidRPr="00673D6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C3257" w:rsidRPr="00673D6A">
        <w:rPr>
          <w:rFonts w:ascii="TH SarabunPSK" w:hAnsi="TH SarabunPSK" w:cs="TH SarabunPSK"/>
          <w:spacing w:val="-8"/>
          <w:sz w:val="32"/>
          <w:szCs w:val="32"/>
          <w:cs/>
        </w:rPr>
        <w:t>สำนักงานปลัดกระทรวงยุติธรรม กรมประชาสัมพันธ์ รวมทั้ง ทางจังหวัด</w:t>
      </w:r>
      <w:r w:rsidR="00673D6A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1C3257" w:rsidRPr="001C3257">
        <w:rPr>
          <w:rFonts w:ascii="TH SarabunPSK" w:hAnsi="TH SarabunPSK" w:cs="TH SarabunPSK"/>
          <w:sz w:val="32"/>
          <w:szCs w:val="32"/>
          <w:cs/>
        </w:rPr>
        <w:t>ทั้ง ๔ จังหวัด (ปัตตานี ยะลา นราธิวาส และสงขลา) รวมถึงหน่วยรับงบประมาณที่เกี่ยวข้อง</w:t>
      </w:r>
      <w:r w:rsidR="00935D49" w:rsidRPr="001C3257">
        <w:rPr>
          <w:rFonts w:ascii="TH SarabunPSK" w:hAnsi="TH SarabunPSK" w:cs="TH SarabunPSK"/>
          <w:sz w:val="32"/>
          <w:szCs w:val="32"/>
          <w:cs/>
        </w:rPr>
        <w:t>เข้าร่วมประชุม</w:t>
      </w:r>
      <w:r w:rsidR="00673D6A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4E506A0D" w14:textId="77777777" w:rsidR="0084744D" w:rsidRPr="00151812" w:rsidRDefault="0084744D" w:rsidP="00A2033A">
      <w:pPr>
        <w:tabs>
          <w:tab w:val="left" w:pos="1134"/>
        </w:tabs>
        <w:spacing w:before="0"/>
        <w:ind w:right="-612" w:firstLine="0"/>
        <w:jc w:val="thaiDistribute"/>
        <w:rPr>
          <w:rFonts w:ascii="TH SarabunPSK" w:hAnsi="TH SarabunPSK" w:cs="TH SarabunPSK"/>
          <w:sz w:val="8"/>
          <w:szCs w:val="8"/>
          <w:cs/>
        </w:rPr>
      </w:pPr>
    </w:p>
    <w:p w14:paraId="3FA51691" w14:textId="5AE44D46" w:rsidR="001B10C1" w:rsidRPr="001B10C1" w:rsidRDefault="009E78E9" w:rsidP="00A2033A">
      <w:pPr>
        <w:tabs>
          <w:tab w:val="left" w:pos="1134"/>
        </w:tabs>
        <w:spacing w:before="0"/>
        <w:ind w:right="-612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4F65">
        <w:rPr>
          <w:rFonts w:ascii="TH SarabunPSK" w:hAnsi="TH SarabunPSK" w:cs="TH SarabunPSK"/>
          <w:sz w:val="32"/>
          <w:szCs w:val="32"/>
          <w:cs/>
        </w:rPr>
        <w:tab/>
      </w:r>
      <w:r w:rsidR="00673D6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4476F" w:rsidRPr="008B4F65">
        <w:rPr>
          <w:rFonts w:ascii="TH SarabunPSK" w:hAnsi="TH SarabunPSK" w:cs="TH SarabunPSK"/>
          <w:sz w:val="32"/>
          <w:szCs w:val="32"/>
          <w:cs/>
        </w:rPr>
        <w:t>ที่ประชุมได้รับทราบ</w:t>
      </w:r>
      <w:r w:rsidR="0084744D" w:rsidRPr="009830C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กรอบแนวคิด เป้าหมาย และจุดเน้นสำคัญภายใ</w:t>
      </w:r>
      <w:r w:rsidR="0084744D" w:rsidRPr="009830C3">
        <w:rPr>
          <w:rFonts w:ascii="TH SarabunPSK" w:hAnsi="TH SarabunPSK" w:cs="TH SarabunPSK"/>
          <w:sz w:val="32"/>
          <w:szCs w:val="32"/>
          <w:cs/>
        </w:rPr>
        <w:t>ต้</w:t>
      </w:r>
      <w:r w:rsidR="0084744D" w:rsidRPr="0084744D">
        <w:rPr>
          <w:rFonts w:ascii="TH SarabunPSK" w:hAnsi="TH SarabunPSK" w:cs="TH SarabunPSK"/>
          <w:sz w:val="32"/>
          <w:szCs w:val="32"/>
          <w:cs/>
        </w:rPr>
        <w:t>แผนงาน</w:t>
      </w:r>
      <w:proofErr w:type="spellStart"/>
      <w:r w:rsidR="0084744D" w:rsidRPr="008474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4744D" w:rsidRPr="0084744D">
        <w:rPr>
          <w:rFonts w:ascii="TH SarabunPSK" w:hAnsi="TH SarabunPSK" w:cs="TH SarabunPSK"/>
          <w:sz w:val="32"/>
          <w:szCs w:val="32"/>
          <w:cs/>
        </w:rPr>
        <w:t>การขับเคลื่อนการแก้ไขปัญหาจังหวัด</w:t>
      </w:r>
      <w:r w:rsidR="0084744D" w:rsidRPr="0084744D">
        <w:rPr>
          <w:rFonts w:ascii="TH SarabunPSK" w:hAnsi="TH SarabunPSK" w:cs="TH SarabunPSK"/>
          <w:spacing w:val="-6"/>
          <w:sz w:val="32"/>
          <w:szCs w:val="32"/>
          <w:cs/>
        </w:rPr>
        <w:t>ชายแดนภาคใต้ ประจำปีงบประมาณ พ.ศ. ๒๕๖๖ ซึ่งเป็นไปตามกรอบนโยบายการบริหารและ</w:t>
      </w:r>
      <w:r w:rsidR="0084744D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4744D" w:rsidRPr="0084744D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การพัฒนาจังหวัดชายแดนภาคใต้ พ.ศ. ๒๕๖๕ </w:t>
      </w:r>
      <w:r w:rsidR="0084744D" w:rsidRPr="0084744D">
        <w:rPr>
          <w:rFonts w:ascii="TH SarabunPSK" w:eastAsiaTheme="minorEastAsia" w:hAnsi="TH SarabunPSK" w:cs="TH SarabunPSK"/>
          <w:spacing w:val="-6"/>
          <w:sz w:val="32"/>
          <w:szCs w:val="32"/>
          <w:lang w:eastAsia="zh-CN"/>
        </w:rPr>
        <w:t xml:space="preserve">– </w:t>
      </w:r>
      <w:r w:rsidR="0084744D" w:rsidRPr="0084744D">
        <w:rPr>
          <w:rFonts w:ascii="TH SarabunPSK" w:eastAsiaTheme="minorEastAsia" w:hAnsi="TH SarabunPSK" w:cs="TH SarabunPSK"/>
          <w:spacing w:val="-6"/>
          <w:sz w:val="32"/>
          <w:szCs w:val="32"/>
          <w:cs/>
          <w:lang w:eastAsia="zh-CN"/>
        </w:rPr>
        <w:t>๒</w:t>
      </w:r>
      <w:r w:rsidR="0084744D" w:rsidRPr="0084744D">
        <w:rPr>
          <w:rFonts w:ascii="TH SarabunPSK" w:hAnsi="TH SarabunPSK" w:cs="TH SarabunPSK"/>
          <w:spacing w:val="-6"/>
          <w:sz w:val="32"/>
          <w:szCs w:val="32"/>
          <w:cs/>
        </w:rPr>
        <w:t>๕๖</w:t>
      </w:r>
      <w:r w:rsidR="0084744D" w:rsidRPr="0084744D">
        <w:rPr>
          <w:rFonts w:ascii="TH SarabunPSK" w:eastAsiaTheme="minorEastAsia" w:hAnsi="TH SarabunPSK" w:cs="TH SarabunPSK"/>
          <w:spacing w:val="-6"/>
          <w:sz w:val="32"/>
          <w:szCs w:val="32"/>
          <w:cs/>
          <w:lang w:eastAsia="zh-CN"/>
        </w:rPr>
        <w:t>๗ และแผนปฏิบั</w:t>
      </w:r>
      <w:r w:rsidR="0084744D" w:rsidRPr="0084744D">
        <w:rPr>
          <w:rFonts w:ascii="TH SarabunPSK" w:hAnsi="TH SarabunPSK" w:cs="TH SarabunPSK"/>
          <w:spacing w:val="-6"/>
          <w:sz w:val="32"/>
          <w:szCs w:val="32"/>
          <w:cs/>
        </w:rPr>
        <w:t>ติการ</w:t>
      </w:r>
      <w:r w:rsidR="0084744D">
        <w:rPr>
          <w:rFonts w:ascii="TH SarabunPSK" w:hAnsi="TH SarabunPSK" w:cs="TH SarabunPSK" w:hint="cs"/>
          <w:spacing w:val="-6"/>
          <w:sz w:val="32"/>
          <w:szCs w:val="32"/>
          <w:cs/>
        </w:rPr>
        <w:t>ที่เกี่ยวข้อง</w:t>
      </w:r>
      <w:r w:rsidR="0084744D" w:rsidRPr="009830C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4744D" w:rsidRPr="009830C3">
        <w:rPr>
          <w:rFonts w:ascii="TH SarabunPSK" w:hAnsi="TH SarabunPSK" w:cs="TH SarabunPSK"/>
          <w:spacing w:val="-14"/>
          <w:sz w:val="32"/>
          <w:szCs w:val="32"/>
          <w:cs/>
        </w:rPr>
        <w:t>รวมทั้ง แนวทางการขับเคลื่อนงาน</w:t>
      </w:r>
      <w:r w:rsidR="0084744D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84744D" w:rsidRPr="009830C3">
        <w:rPr>
          <w:rFonts w:ascii="TH SarabunPSK" w:hAnsi="TH SarabunPSK" w:cs="TH SarabunPSK"/>
          <w:sz w:val="32"/>
          <w:szCs w:val="32"/>
          <w:cs/>
        </w:rPr>
        <w:t>ที่เชื่อมต่อกับ</w:t>
      </w:r>
      <w:r w:rsidR="0084744D" w:rsidRPr="009830C3">
        <w:rPr>
          <w:rFonts w:ascii="TH SarabunPSK" w:hAnsi="TH SarabunPSK" w:cs="TH SarabunPSK"/>
          <w:spacing w:val="-6"/>
          <w:sz w:val="32"/>
          <w:szCs w:val="32"/>
          <w:cs/>
        </w:rPr>
        <w:t>แผนงบประมาณตามภารกิจปกติของหน่วยงาน (</w:t>
      </w:r>
      <w:r w:rsidR="0084744D" w:rsidRPr="009830C3">
        <w:rPr>
          <w:rFonts w:ascii="TH SarabunPSK" w:eastAsiaTheme="minorEastAsia" w:hAnsi="TH SarabunPSK" w:cs="TH SarabunPSK"/>
          <w:spacing w:val="-6"/>
          <w:sz w:val="32"/>
          <w:szCs w:val="32"/>
          <w:lang w:eastAsia="zh-CN"/>
        </w:rPr>
        <w:t>Function-based)</w:t>
      </w:r>
      <w:r w:rsidR="0084744D" w:rsidRPr="009830C3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และแผนงบประมาณเชิงพื้นที่ </w:t>
      </w:r>
      <w:r w:rsidR="0084744D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4744D" w:rsidRPr="009830C3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84744D" w:rsidRPr="009830C3">
        <w:rPr>
          <w:rFonts w:ascii="TH SarabunPSK" w:eastAsiaTheme="minorEastAsia" w:hAnsi="TH SarabunPSK" w:cs="TH SarabunPSK"/>
          <w:spacing w:val="-6"/>
          <w:sz w:val="32"/>
          <w:szCs w:val="32"/>
          <w:lang w:eastAsia="zh-CN"/>
        </w:rPr>
        <w:t>Area-based)</w:t>
      </w:r>
      <w:r w:rsidR="0084744D" w:rsidRPr="009830C3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="0084744D" w:rsidRPr="009830C3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ของ</w:t>
      </w:r>
      <w:r w:rsidR="0084744D" w:rsidRPr="009830C3">
        <w:rPr>
          <w:rFonts w:ascii="TH SarabunPSK" w:hAnsi="TH SarabunPSK" w:cs="TH SarabunPSK"/>
          <w:sz w:val="32"/>
          <w:szCs w:val="32"/>
          <w:cs/>
        </w:rPr>
        <w:t xml:space="preserve">จังหวัดและกลุ่มจังหวัด (จังหวัดปัตตานี ยะลา นราธิวาส และสงขลา) </w:t>
      </w:r>
      <w:r w:rsidR="0084744D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84744D" w:rsidRPr="009830C3">
        <w:rPr>
          <w:rFonts w:ascii="TH SarabunPSK" w:hAnsi="TH SarabunPSK" w:cs="TH SarabunPSK"/>
          <w:spacing w:val="-8"/>
          <w:sz w:val="32"/>
          <w:szCs w:val="32"/>
          <w:cs/>
        </w:rPr>
        <w:t>กลไกคณะกรรมการผู้แทนพิเศษของรัฐบาล</w:t>
      </w:r>
      <w:r w:rsidR="0084744D">
        <w:rPr>
          <w:rFonts w:ascii="TH SarabunPSK" w:hAnsi="TH SarabunPSK" w:cs="TH SarabunPSK" w:hint="cs"/>
          <w:spacing w:val="-8"/>
          <w:sz w:val="32"/>
          <w:szCs w:val="32"/>
          <w:cs/>
        </w:rPr>
        <w:t>ฯ</w:t>
      </w:r>
      <w:r w:rsidR="0084744D" w:rsidRPr="009830C3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เป็นกลไกสำคัญในการให้ข้อเสนอแนะ</w:t>
      </w:r>
      <w:r w:rsidR="0084744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ประสานงาน </w:t>
      </w:r>
      <w:r w:rsidR="0084744D" w:rsidRPr="009830C3">
        <w:rPr>
          <w:rFonts w:ascii="TH SarabunPSK" w:hAnsi="TH SarabunPSK" w:cs="TH SarabunPSK"/>
          <w:spacing w:val="-6"/>
          <w:sz w:val="32"/>
          <w:szCs w:val="32"/>
          <w:cs/>
        </w:rPr>
        <w:t>และติดตามการขับเคลื่อนแผนงาน</w:t>
      </w:r>
      <w:r w:rsidR="0084744D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84744D" w:rsidRPr="009830C3">
        <w:rPr>
          <w:rFonts w:ascii="TH SarabunPSK" w:hAnsi="TH SarabunPSK" w:cs="TH SarabunPSK"/>
          <w:spacing w:val="-6"/>
          <w:sz w:val="32"/>
          <w:szCs w:val="32"/>
          <w:cs/>
        </w:rPr>
        <w:t>โครงการของหน่วยงานที่เกี่ยวข้อง</w:t>
      </w:r>
      <w:r w:rsidR="005714E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อย่างเป็น</w:t>
      </w:r>
      <w:r w:rsidR="00826DE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เอกภาพ</w:t>
      </w:r>
      <w:r w:rsidR="00826DE4" w:rsidRPr="008474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="005714E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="00826DE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ประสิทธิภาพยิ่งขึ้น</w:t>
      </w:r>
    </w:p>
    <w:p w14:paraId="2687B884" w14:textId="77777777" w:rsidR="008164AF" w:rsidRPr="00151812" w:rsidRDefault="008164AF" w:rsidP="00A2033A">
      <w:pPr>
        <w:tabs>
          <w:tab w:val="left" w:pos="1134"/>
          <w:tab w:val="left" w:pos="1560"/>
        </w:tabs>
        <w:spacing w:before="0"/>
        <w:ind w:right="-612" w:firstLine="0"/>
        <w:jc w:val="thaiDistribute"/>
        <w:rPr>
          <w:rFonts w:ascii="TH SarabunPSK" w:hAnsi="TH SarabunPSK" w:cs="TH SarabunPSK"/>
          <w:sz w:val="8"/>
          <w:szCs w:val="8"/>
          <w:highlight w:val="yellow"/>
          <w:cs/>
        </w:rPr>
      </w:pPr>
    </w:p>
    <w:p w14:paraId="380D4225" w14:textId="0D9A5E58" w:rsidR="00876414" w:rsidRDefault="00434824" w:rsidP="00A2033A">
      <w:pPr>
        <w:tabs>
          <w:tab w:val="left" w:pos="1134"/>
          <w:tab w:val="left" w:pos="1418"/>
        </w:tabs>
        <w:spacing w:before="0"/>
        <w:ind w:right="-612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E1E36">
        <w:rPr>
          <w:rFonts w:ascii="TH SarabunPSK" w:hAnsi="TH SarabunPSK" w:cs="TH SarabunPSK"/>
          <w:sz w:val="32"/>
          <w:szCs w:val="32"/>
          <w:cs/>
        </w:rPr>
        <w:tab/>
      </w:r>
      <w:r w:rsidR="0084744D" w:rsidRPr="00CE1E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ในการนี้</w:t>
      </w:r>
      <w:r w:rsidRPr="00CE1E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0CCF" w:rsidRPr="00CE1E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รัฐมนตรีช่วยว่าการกระทรวงกลาโหม </w:t>
      </w:r>
      <w:r w:rsidR="008164AF" w:rsidRPr="00CE1E36">
        <w:rPr>
          <w:rFonts w:ascii="TH SarabunPSK" w:hAnsi="TH SarabunPSK" w:cs="TH SarabunPSK"/>
          <w:color w:val="000000" w:themeColor="text1"/>
          <w:sz w:val="32"/>
          <w:szCs w:val="32"/>
          <w:cs/>
        </w:rPr>
        <w:t>(พลเอก ชัยชาญ ช้างมงคล)/</w:t>
      </w:r>
      <w:r w:rsidRPr="00CE1E3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</w:t>
      </w:r>
      <w:r w:rsidR="00BA0CCF" w:rsidRPr="00CE1E3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านกรรมการผู้แทนพิเศษของรัฐบาลฯ</w:t>
      </w:r>
      <w:r w:rsidRPr="00CE1E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744D" w:rsidRPr="00CE1E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ได้เน้นย้ำให้</w:t>
      </w:r>
      <w:r w:rsidR="00A203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33A" w:rsidRPr="00CE1E36">
        <w:rPr>
          <w:rFonts w:ascii="TH SarabunPSK" w:hAnsi="TH SarabunPSK" w:cs="TH SarabunPSK"/>
          <w:sz w:val="32"/>
          <w:szCs w:val="32"/>
          <w:cs/>
        </w:rPr>
        <w:t>กอ.</w:t>
      </w:r>
      <w:proofErr w:type="spellStart"/>
      <w:r w:rsidR="00A2033A" w:rsidRPr="00CE1E36">
        <w:rPr>
          <w:rFonts w:ascii="TH SarabunPSK" w:hAnsi="TH SarabunPSK" w:cs="TH SarabunPSK"/>
          <w:sz w:val="32"/>
          <w:szCs w:val="32"/>
          <w:cs/>
        </w:rPr>
        <w:t>รมน</w:t>
      </w:r>
      <w:proofErr w:type="spellEnd"/>
      <w:r w:rsidR="00A2033A" w:rsidRPr="00CE1E36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="00A2033A" w:rsidRPr="00CE1E36">
        <w:rPr>
          <w:rFonts w:ascii="TH SarabunPSK" w:hAnsi="TH SarabunPSK" w:cs="TH SarabunPSK"/>
          <w:sz w:val="32"/>
          <w:szCs w:val="32"/>
          <w:cs/>
        </w:rPr>
        <w:t>ศอ.บต</w:t>
      </w:r>
      <w:proofErr w:type="spellEnd"/>
      <w:r w:rsidR="00A2033A" w:rsidRPr="00CE1E3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033A" w:rsidRPr="00CE1E36">
        <w:rPr>
          <w:rFonts w:ascii="TH SarabunPSK" w:hAnsi="TH SarabunPSK" w:cs="TH SarabunPSK" w:hint="cs"/>
          <w:sz w:val="32"/>
          <w:szCs w:val="32"/>
          <w:cs/>
        </w:rPr>
        <w:t xml:space="preserve">ในฐานะเจ้าภาพมิติด้านความมั่นคงและด้านการพัฒนา </w:t>
      </w:r>
      <w:r w:rsidR="00A2033A">
        <w:rPr>
          <w:rFonts w:ascii="TH SarabunPSK" w:hAnsi="TH SarabunPSK" w:cs="TH SarabunPSK" w:hint="cs"/>
          <w:sz w:val="32"/>
          <w:szCs w:val="32"/>
          <w:cs/>
        </w:rPr>
        <w:t>มุ่งเน้น</w:t>
      </w:r>
      <w:r w:rsidR="00A2033A" w:rsidRPr="00CE1E36">
        <w:rPr>
          <w:rFonts w:ascii="TH SarabunPSK" w:hAnsi="TH SarabunPSK" w:cs="TH SarabunPSK"/>
          <w:sz w:val="32"/>
          <w:szCs w:val="32"/>
          <w:cs/>
        </w:rPr>
        <w:t>ขับเคลื่อนงานและติดตามการดำ</w:t>
      </w:r>
      <w:r w:rsidR="00A2033A" w:rsidRPr="00CE1E36">
        <w:rPr>
          <w:rFonts w:ascii="TH SarabunPSK" w:hAnsi="TH SarabunPSK" w:cs="TH SarabunPSK" w:hint="cs"/>
          <w:sz w:val="32"/>
          <w:szCs w:val="32"/>
          <w:cs/>
        </w:rPr>
        <w:t>เ</w:t>
      </w:r>
      <w:r w:rsidR="00A2033A" w:rsidRPr="00CE1E36">
        <w:rPr>
          <w:rFonts w:ascii="TH SarabunPSK" w:hAnsi="TH SarabunPSK" w:cs="TH SarabunPSK"/>
          <w:sz w:val="32"/>
          <w:szCs w:val="32"/>
          <w:cs/>
        </w:rPr>
        <w:t>นินงานของหน่วยรับงบประมาณภายใต้</w:t>
      </w:r>
      <w:r w:rsidR="00A2033A" w:rsidRPr="00CE1E36">
        <w:rPr>
          <w:rFonts w:ascii="TH SarabunPSK" w:hAnsi="TH SarabunPSK" w:cs="TH SarabunPSK" w:hint="cs"/>
          <w:sz w:val="32"/>
          <w:szCs w:val="32"/>
          <w:cs/>
        </w:rPr>
        <w:t>แผนงาน</w:t>
      </w:r>
      <w:proofErr w:type="spellStart"/>
      <w:r w:rsidR="00A2033A" w:rsidRPr="00CE1E36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2033A" w:rsidRPr="00CE1E36">
        <w:rPr>
          <w:rFonts w:ascii="TH SarabunPSK" w:hAnsi="TH SarabunPSK" w:cs="TH SarabunPSK" w:hint="cs"/>
          <w:sz w:val="32"/>
          <w:szCs w:val="32"/>
          <w:cs/>
        </w:rPr>
        <w:t>การฯ</w:t>
      </w:r>
      <w:r w:rsidR="00A203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744D" w:rsidRPr="00CE1E36">
        <w:rPr>
          <w:rFonts w:ascii="TH SarabunPSK" w:hAnsi="TH SarabunPSK" w:cs="TH SarabunPSK"/>
          <w:sz w:val="32"/>
          <w:szCs w:val="32"/>
          <w:cs/>
        </w:rPr>
        <w:t>โดย</w:t>
      </w:r>
      <w:r w:rsidR="0084744D" w:rsidRPr="00CE1E36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A2033A">
        <w:rPr>
          <w:rFonts w:ascii="TH SarabunPSK" w:hAnsi="TH SarabunPSK" w:cs="TH SarabunPSK"/>
          <w:sz w:val="32"/>
          <w:szCs w:val="32"/>
          <w:cs/>
        </w:rPr>
        <w:br/>
      </w:r>
      <w:r w:rsidR="0084744D" w:rsidRPr="00CE1E36">
        <w:rPr>
          <w:rFonts w:ascii="TH SarabunPSK" w:hAnsi="TH SarabunPSK" w:cs="TH SarabunPSK" w:hint="cs"/>
          <w:sz w:val="32"/>
          <w:szCs w:val="32"/>
          <w:cs/>
        </w:rPr>
        <w:t>มีการประสานงานกับจังหวัด เพื่อเชื่อมโยงการทำงานระหว่างโครงการและกิจกรรมภายใต้แผนงาน</w:t>
      </w:r>
      <w:proofErr w:type="spellStart"/>
      <w:r w:rsidR="0084744D" w:rsidRPr="00CE1E36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4744D" w:rsidRPr="00CE1E36">
        <w:rPr>
          <w:rFonts w:ascii="TH SarabunPSK" w:hAnsi="TH SarabunPSK" w:cs="TH SarabunPSK" w:hint="cs"/>
          <w:sz w:val="32"/>
          <w:szCs w:val="32"/>
          <w:cs/>
        </w:rPr>
        <w:t xml:space="preserve">การฯ </w:t>
      </w:r>
      <w:r w:rsidR="00A2033A">
        <w:rPr>
          <w:rFonts w:ascii="TH SarabunPSK" w:hAnsi="TH SarabunPSK" w:cs="TH SarabunPSK"/>
          <w:sz w:val="32"/>
          <w:szCs w:val="32"/>
          <w:cs/>
        </w:rPr>
        <w:br/>
      </w:r>
      <w:r w:rsidR="0084744D" w:rsidRPr="00CE1E36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84744D" w:rsidRPr="00CE1E36">
        <w:rPr>
          <w:rFonts w:ascii="TH SarabunPSK" w:hAnsi="TH SarabunPSK" w:cs="TH SarabunPSK"/>
          <w:sz w:val="32"/>
          <w:szCs w:val="32"/>
          <w:cs/>
        </w:rPr>
        <w:t>แผนงบประมาณของจังหวัดและกลุ่มจังหวัดให้เป็นไป</w:t>
      </w:r>
      <w:r w:rsidR="00A2033A" w:rsidRPr="00CE1E36">
        <w:rPr>
          <w:rFonts w:ascii="TH SarabunPSK" w:hAnsi="TH SarabunPSK" w:cs="TH SarabunPSK"/>
          <w:sz w:val="32"/>
          <w:szCs w:val="32"/>
          <w:cs/>
        </w:rPr>
        <w:t>อย่างประสานสอดคล้อง และตอบสนองต่อความต้องการ</w:t>
      </w:r>
      <w:r w:rsidR="00733DEF">
        <w:rPr>
          <w:rFonts w:ascii="TH SarabunPSK" w:hAnsi="TH SarabunPSK" w:cs="TH SarabunPSK"/>
          <w:sz w:val="32"/>
          <w:szCs w:val="32"/>
          <w:cs/>
        </w:rPr>
        <w:br/>
      </w:r>
      <w:r w:rsidR="00A2033A" w:rsidRPr="00CE1E36">
        <w:rPr>
          <w:rFonts w:ascii="TH SarabunPSK" w:hAnsi="TH SarabunPSK" w:cs="TH SarabunPSK"/>
          <w:sz w:val="32"/>
          <w:szCs w:val="32"/>
          <w:cs/>
        </w:rPr>
        <w:t>ของประชาชนอย่างแท้จริง</w:t>
      </w:r>
      <w:r w:rsidR="00A2033A" w:rsidRPr="00CE1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6F4">
        <w:rPr>
          <w:rFonts w:ascii="TH SarabunPSK" w:hAnsi="TH SarabunPSK" w:cs="TH SarabunPSK" w:hint="cs"/>
          <w:sz w:val="32"/>
          <w:szCs w:val="32"/>
          <w:cs/>
        </w:rPr>
        <w:t>นอกจากนี้ ได้</w:t>
      </w:r>
      <w:r w:rsidR="00733DEF">
        <w:rPr>
          <w:rFonts w:ascii="TH SarabunPSK" w:hAnsi="TH SarabunPSK" w:cs="TH SarabunPSK" w:hint="cs"/>
          <w:sz w:val="32"/>
          <w:szCs w:val="32"/>
          <w:cs/>
        </w:rPr>
        <w:t>มุ่งเน้น</w:t>
      </w:r>
      <w:r w:rsidR="00A16223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733DEF">
        <w:rPr>
          <w:rFonts w:ascii="TH SarabunPSK" w:hAnsi="TH SarabunPSK" w:cs="TH SarabunPSK" w:hint="cs"/>
          <w:sz w:val="32"/>
          <w:szCs w:val="32"/>
          <w:cs/>
        </w:rPr>
        <w:t>การสร้างการรับรู้แก่ประชาชน</w:t>
      </w:r>
      <w:r w:rsidR="000E1881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733DEF">
        <w:rPr>
          <w:rFonts w:ascii="TH SarabunPSK" w:hAnsi="TH SarabunPSK" w:cs="TH SarabunPSK" w:hint="cs"/>
          <w:sz w:val="32"/>
          <w:szCs w:val="32"/>
          <w:cs/>
        </w:rPr>
        <w:t>ใน</w:t>
      </w:r>
      <w:r w:rsidR="000E1881">
        <w:rPr>
          <w:rFonts w:ascii="TH SarabunPSK" w:hAnsi="TH SarabunPSK" w:cs="TH SarabunPSK" w:hint="cs"/>
          <w:sz w:val="32"/>
          <w:szCs w:val="32"/>
          <w:cs/>
        </w:rPr>
        <w:t>และนอก</w:t>
      </w:r>
      <w:r w:rsidR="00733DEF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0E188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5714EA">
        <w:rPr>
          <w:rFonts w:ascii="TH SarabunPSK" w:hAnsi="TH SarabunPSK" w:cs="TH SarabunPSK"/>
          <w:sz w:val="32"/>
          <w:szCs w:val="32"/>
          <w:cs/>
        </w:rPr>
        <w:br/>
      </w:r>
      <w:r w:rsidR="000E1881" w:rsidRPr="005714EA">
        <w:rPr>
          <w:rFonts w:ascii="TH SarabunPSK" w:hAnsi="TH SarabunPSK" w:cs="TH SarabunPSK" w:hint="cs"/>
          <w:spacing w:val="-6"/>
          <w:sz w:val="32"/>
          <w:szCs w:val="32"/>
          <w:cs/>
        </w:rPr>
        <w:t>ชายแดนภาคใต้</w:t>
      </w:r>
      <w:r w:rsidR="00733DEF" w:rsidRPr="005714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อย่างต่อเนื่อง </w:t>
      </w:r>
      <w:r w:rsidR="006126F4" w:rsidRPr="005714EA">
        <w:rPr>
          <w:rFonts w:ascii="TH SarabunPSK" w:hAnsi="TH SarabunPSK" w:cs="TH SarabunPSK" w:hint="cs"/>
          <w:spacing w:val="-6"/>
          <w:sz w:val="32"/>
          <w:szCs w:val="32"/>
          <w:cs/>
        </w:rPr>
        <w:t>รวมถึง</w:t>
      </w:r>
      <w:r w:rsidR="00733DEF" w:rsidRPr="005714EA">
        <w:rPr>
          <w:rFonts w:ascii="TH SarabunPSK" w:hAnsi="TH SarabunPSK" w:cs="TH SarabunPSK" w:hint="cs"/>
          <w:spacing w:val="-6"/>
          <w:sz w:val="32"/>
          <w:szCs w:val="32"/>
          <w:cs/>
        </w:rPr>
        <w:t>ให้ประชาชนและทุกภาคส่วนเข้ามามีส่วนร่วมในการขับเคลื่อนงานของภาครัฐยิ่งขึ้น</w:t>
      </w:r>
      <w:r w:rsidR="00733DEF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826DE4" w:rsidRPr="008474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ให้บรรลุผลตามเป้าหมายในระยะที่ ๒ ของยุทธศาสตร์ชาติ</w:t>
      </w:r>
      <w:r w:rsidR="00826DE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714EA">
        <w:rPr>
          <w:rFonts w:ascii="TH SarabunPSK" w:hAnsi="TH SarabunPSK" w:cs="TH SarabunPSK" w:hint="cs"/>
          <w:sz w:val="32"/>
          <w:szCs w:val="32"/>
          <w:cs/>
        </w:rPr>
        <w:t>และ</w:t>
      </w:r>
      <w:bookmarkStart w:id="0" w:name="_GoBack"/>
      <w:bookmarkEnd w:id="0"/>
      <w:r w:rsidR="005714EA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="00733DE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4744D" w:rsidRPr="00CE1E36">
        <w:rPr>
          <w:rFonts w:ascii="TH SarabunPSK" w:hAnsi="TH SarabunPSK" w:cs="TH SarabunPSK"/>
          <w:sz w:val="32"/>
          <w:szCs w:val="32"/>
          <w:cs/>
        </w:rPr>
        <w:t>นโยบายการบริหารและ</w:t>
      </w:r>
      <w:r w:rsidR="005714EA">
        <w:rPr>
          <w:rFonts w:ascii="TH SarabunPSK" w:hAnsi="TH SarabunPSK" w:cs="TH SarabunPSK"/>
          <w:sz w:val="32"/>
          <w:szCs w:val="32"/>
          <w:cs/>
        </w:rPr>
        <w:br/>
      </w:r>
      <w:r w:rsidR="0084744D" w:rsidRPr="00CE1E36">
        <w:rPr>
          <w:rFonts w:ascii="TH SarabunPSK" w:hAnsi="TH SarabunPSK" w:cs="TH SarabunPSK"/>
          <w:sz w:val="32"/>
          <w:szCs w:val="32"/>
          <w:cs/>
        </w:rPr>
        <w:t>การพัฒนาจังหวัดชายแดนภาคใต้ต่อไป</w:t>
      </w:r>
      <w:r w:rsidR="0084744D" w:rsidRPr="00CE1E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7B27B6" w14:textId="77777777" w:rsidR="00A2033A" w:rsidRPr="000E1881" w:rsidRDefault="00A2033A" w:rsidP="00A2033A">
      <w:pPr>
        <w:tabs>
          <w:tab w:val="left" w:pos="1134"/>
          <w:tab w:val="left" w:pos="1418"/>
        </w:tabs>
        <w:spacing w:before="0"/>
        <w:ind w:right="-612" w:firstLine="0"/>
        <w:jc w:val="thaiDistribute"/>
        <w:rPr>
          <w:rFonts w:ascii="TH SarabunPSK" w:hAnsi="TH SarabunPSK" w:cs="TH SarabunPSK"/>
          <w:sz w:val="8"/>
          <w:szCs w:val="8"/>
        </w:rPr>
      </w:pPr>
    </w:p>
    <w:p w14:paraId="3CF21775" w14:textId="5113595B" w:rsidR="00876414" w:rsidRPr="007B7F32" w:rsidRDefault="007A016C" w:rsidP="00A2033A">
      <w:pPr>
        <w:tabs>
          <w:tab w:val="left" w:pos="1134"/>
          <w:tab w:val="left" w:pos="1418"/>
        </w:tabs>
        <w:spacing w:before="0"/>
        <w:ind w:right="-612" w:firstLine="0"/>
        <w:jc w:val="center"/>
        <w:rPr>
          <w:rFonts w:ascii="TH SarabunPSK" w:hAnsi="TH SarabunPSK" w:cs="TH SarabunPSK"/>
          <w:sz w:val="32"/>
          <w:szCs w:val="32"/>
        </w:rPr>
      </w:pPr>
      <w:r w:rsidRPr="008B4F65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151A7C53" w14:textId="77777777" w:rsidR="00A2033A" w:rsidRPr="008B4F65" w:rsidRDefault="00A2033A" w:rsidP="002802E8">
      <w:pPr>
        <w:spacing w:before="0"/>
        <w:ind w:right="-612" w:firstLine="0"/>
        <w:rPr>
          <w:rFonts w:ascii="TH SarabunPSK" w:hAnsi="TH SarabunPSK" w:cs="TH SarabunPSK"/>
          <w:sz w:val="12"/>
          <w:szCs w:val="12"/>
        </w:rPr>
      </w:pPr>
    </w:p>
    <w:p w14:paraId="423357AF" w14:textId="77777777" w:rsidR="000B47CC" w:rsidRPr="001E44F2" w:rsidRDefault="000B47CC" w:rsidP="00A2033A">
      <w:pPr>
        <w:spacing w:before="0"/>
        <w:ind w:right="-612" w:firstLine="0"/>
        <w:jc w:val="right"/>
        <w:rPr>
          <w:rFonts w:ascii="TH SarabunPSK" w:hAnsi="TH SarabunPSK" w:cs="TH SarabunPSK"/>
          <w:szCs w:val="22"/>
        </w:rPr>
      </w:pPr>
      <w:r w:rsidRPr="001E44F2">
        <w:rPr>
          <w:rFonts w:ascii="TH SarabunPSK" w:hAnsi="TH SarabunPSK" w:cs="TH SarabunPSK"/>
          <w:szCs w:val="22"/>
          <w:cs/>
        </w:rPr>
        <w:t>กองความมั่นคงจังหวัดชายแดนภาคใต้และชนต่างวัฒนธรรม/</w:t>
      </w:r>
    </w:p>
    <w:p w14:paraId="46B7B12F" w14:textId="77777777" w:rsidR="000B47CC" w:rsidRPr="001E44F2" w:rsidRDefault="000B47CC" w:rsidP="00A2033A">
      <w:pPr>
        <w:spacing w:before="0"/>
        <w:ind w:right="-612" w:firstLine="0"/>
        <w:jc w:val="right"/>
        <w:rPr>
          <w:rFonts w:ascii="TH SarabunPSK" w:hAnsi="TH SarabunPSK" w:cs="TH SarabunPSK"/>
          <w:szCs w:val="22"/>
        </w:rPr>
      </w:pPr>
      <w:r w:rsidRPr="001E44F2">
        <w:rPr>
          <w:rFonts w:ascii="TH SarabunPSK" w:hAnsi="TH SarabunPSK" w:cs="TH SarabunPSK"/>
          <w:szCs w:val="22"/>
          <w:cs/>
        </w:rPr>
        <w:t>สำนักงานเลขานุการคณะกรรมการขับเคลื่อนการแก้ไขปัญหาจังหวัดชายแดนภาคใต้</w:t>
      </w:r>
    </w:p>
    <w:p w14:paraId="3C9E48FF" w14:textId="77777777" w:rsidR="00151812" w:rsidRPr="001E44F2" w:rsidRDefault="000B47CC" w:rsidP="00A2033A">
      <w:pPr>
        <w:spacing w:before="0"/>
        <w:ind w:right="-612" w:firstLine="0"/>
        <w:jc w:val="right"/>
        <w:rPr>
          <w:rFonts w:ascii="TH SarabunPSK" w:hAnsi="TH SarabunPSK" w:cs="TH SarabunPSK"/>
          <w:szCs w:val="22"/>
        </w:rPr>
      </w:pPr>
      <w:r w:rsidRPr="001E44F2">
        <w:rPr>
          <w:rFonts w:ascii="TH SarabunPSK" w:hAnsi="TH SarabunPSK" w:cs="TH SarabunPSK"/>
          <w:szCs w:val="22"/>
          <w:cs/>
        </w:rPr>
        <w:t>สำนักงานสภาความมั่นคงแห่งชาติ</w:t>
      </w:r>
      <w:r w:rsidR="00151812" w:rsidRPr="001E44F2">
        <w:rPr>
          <w:rFonts w:ascii="TH SarabunPSK" w:hAnsi="TH SarabunPSK" w:cs="TH SarabunPSK" w:hint="cs"/>
          <w:szCs w:val="22"/>
          <w:cs/>
        </w:rPr>
        <w:t xml:space="preserve"> </w:t>
      </w:r>
    </w:p>
    <w:p w14:paraId="406D5143" w14:textId="19E1D230" w:rsidR="00265851" w:rsidRPr="001E44F2" w:rsidRDefault="00E548C5" w:rsidP="00A2033A">
      <w:pPr>
        <w:spacing w:before="0"/>
        <w:ind w:right="-612" w:firstLine="0"/>
        <w:jc w:val="right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๒๐</w:t>
      </w:r>
      <w:r w:rsidR="000B47CC" w:rsidRPr="001E44F2">
        <w:rPr>
          <w:rFonts w:ascii="TH SarabunPSK" w:hAnsi="TH SarabunPSK" w:cs="TH SarabunPSK"/>
          <w:szCs w:val="22"/>
          <w:cs/>
        </w:rPr>
        <w:t xml:space="preserve"> ตุลาคม ๒๕๖๕</w:t>
      </w:r>
    </w:p>
    <w:sectPr w:rsidR="00265851" w:rsidRPr="001E44F2" w:rsidSect="00A2033A">
      <w:headerReference w:type="default" r:id="rId9"/>
      <w:pgSz w:w="11906" w:h="16838"/>
      <w:pgMar w:top="567" w:right="1440" w:bottom="142" w:left="1440" w:header="426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24D0A" w14:textId="77777777" w:rsidR="00407C1C" w:rsidRDefault="00407C1C" w:rsidP="00AE388C">
      <w:pPr>
        <w:spacing w:before="0"/>
      </w:pPr>
      <w:r>
        <w:separator/>
      </w:r>
    </w:p>
  </w:endnote>
  <w:endnote w:type="continuationSeparator" w:id="0">
    <w:p w14:paraId="09355D30" w14:textId="77777777" w:rsidR="00407C1C" w:rsidRDefault="00407C1C" w:rsidP="00AE38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E53CC" w14:textId="77777777" w:rsidR="00407C1C" w:rsidRDefault="00407C1C" w:rsidP="00AE388C">
      <w:pPr>
        <w:spacing w:before="0"/>
      </w:pPr>
      <w:r>
        <w:separator/>
      </w:r>
    </w:p>
  </w:footnote>
  <w:footnote w:type="continuationSeparator" w:id="0">
    <w:p w14:paraId="142E5DC0" w14:textId="77777777" w:rsidR="00407C1C" w:rsidRDefault="00407C1C" w:rsidP="00AE38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8F1A3" w14:textId="77777777" w:rsidR="00AE388C" w:rsidRPr="00826DE4" w:rsidRDefault="00AE388C" w:rsidP="00AE388C">
    <w:pPr>
      <w:pStyle w:val="a5"/>
      <w:ind w:firstLine="0"/>
      <w:jc w:val="center"/>
      <w:rPr>
        <w:rFonts w:ascii="TH Sarabun New" w:hAnsi="TH Sarabun New" w:cs="TH Sarabun New"/>
        <w:szCs w:val="30"/>
      </w:rPr>
    </w:pPr>
  </w:p>
  <w:p w14:paraId="564B0103" w14:textId="77777777" w:rsidR="00AE388C" w:rsidRDefault="00AE3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34EC7"/>
    <w:multiLevelType w:val="hybridMultilevel"/>
    <w:tmpl w:val="2F8C99D0"/>
    <w:lvl w:ilvl="0" w:tplc="DCCAC0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293CBA"/>
    <w:multiLevelType w:val="hybridMultilevel"/>
    <w:tmpl w:val="D4789B10"/>
    <w:lvl w:ilvl="0" w:tplc="04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33"/>
    <w:rsid w:val="00004F8D"/>
    <w:rsid w:val="00013D72"/>
    <w:rsid w:val="00020CA1"/>
    <w:rsid w:val="00024117"/>
    <w:rsid w:val="00024260"/>
    <w:rsid w:val="0004218D"/>
    <w:rsid w:val="00051A27"/>
    <w:rsid w:val="00052F1C"/>
    <w:rsid w:val="000653AC"/>
    <w:rsid w:val="0007697D"/>
    <w:rsid w:val="000B47CC"/>
    <w:rsid w:val="000C4AA4"/>
    <w:rsid w:val="000C65C7"/>
    <w:rsid w:val="000E1881"/>
    <w:rsid w:val="000F4BCD"/>
    <w:rsid w:val="00111619"/>
    <w:rsid w:val="00111A3C"/>
    <w:rsid w:val="00137855"/>
    <w:rsid w:val="00151812"/>
    <w:rsid w:val="0017444C"/>
    <w:rsid w:val="00184409"/>
    <w:rsid w:val="00184AE8"/>
    <w:rsid w:val="00190886"/>
    <w:rsid w:val="001B0ECF"/>
    <w:rsid w:val="001B10C1"/>
    <w:rsid w:val="001C2FB8"/>
    <w:rsid w:val="001C3257"/>
    <w:rsid w:val="001C3F50"/>
    <w:rsid w:val="001C699B"/>
    <w:rsid w:val="001D034D"/>
    <w:rsid w:val="001D12C8"/>
    <w:rsid w:val="001D2860"/>
    <w:rsid w:val="001E44F2"/>
    <w:rsid w:val="001F00C9"/>
    <w:rsid w:val="002210D1"/>
    <w:rsid w:val="002217C1"/>
    <w:rsid w:val="002335A0"/>
    <w:rsid w:val="00247A23"/>
    <w:rsid w:val="002529CB"/>
    <w:rsid w:val="00265851"/>
    <w:rsid w:val="00275FA1"/>
    <w:rsid w:val="002802E8"/>
    <w:rsid w:val="00291A62"/>
    <w:rsid w:val="0029288F"/>
    <w:rsid w:val="002B3CD3"/>
    <w:rsid w:val="002C3433"/>
    <w:rsid w:val="002D794F"/>
    <w:rsid w:val="002E6A12"/>
    <w:rsid w:val="003151AC"/>
    <w:rsid w:val="00317288"/>
    <w:rsid w:val="00343FBE"/>
    <w:rsid w:val="00351FE3"/>
    <w:rsid w:val="00356C4B"/>
    <w:rsid w:val="00360034"/>
    <w:rsid w:val="00360078"/>
    <w:rsid w:val="003647E9"/>
    <w:rsid w:val="003944B2"/>
    <w:rsid w:val="003A1C63"/>
    <w:rsid w:val="003B2029"/>
    <w:rsid w:val="003C2101"/>
    <w:rsid w:val="003C5A4F"/>
    <w:rsid w:val="003D14A2"/>
    <w:rsid w:val="003E45AE"/>
    <w:rsid w:val="003E6E01"/>
    <w:rsid w:val="00407C1C"/>
    <w:rsid w:val="0042075C"/>
    <w:rsid w:val="0042339F"/>
    <w:rsid w:val="00434824"/>
    <w:rsid w:val="00440CF5"/>
    <w:rsid w:val="00445E05"/>
    <w:rsid w:val="0044710E"/>
    <w:rsid w:val="00450B5E"/>
    <w:rsid w:val="004563D2"/>
    <w:rsid w:val="00476F12"/>
    <w:rsid w:val="00484269"/>
    <w:rsid w:val="004B5B3E"/>
    <w:rsid w:val="004C46AC"/>
    <w:rsid w:val="005002A7"/>
    <w:rsid w:val="00520B02"/>
    <w:rsid w:val="005310E6"/>
    <w:rsid w:val="00542A05"/>
    <w:rsid w:val="005629DB"/>
    <w:rsid w:val="00570C33"/>
    <w:rsid w:val="005714EA"/>
    <w:rsid w:val="00580D3B"/>
    <w:rsid w:val="00595FB6"/>
    <w:rsid w:val="005A0664"/>
    <w:rsid w:val="005A37BA"/>
    <w:rsid w:val="005C1BA9"/>
    <w:rsid w:val="005C3430"/>
    <w:rsid w:val="005C3AC8"/>
    <w:rsid w:val="005D1E24"/>
    <w:rsid w:val="005E769C"/>
    <w:rsid w:val="00605627"/>
    <w:rsid w:val="00611A75"/>
    <w:rsid w:val="006126F4"/>
    <w:rsid w:val="006254A1"/>
    <w:rsid w:val="00656BE0"/>
    <w:rsid w:val="00665C88"/>
    <w:rsid w:val="006736BE"/>
    <w:rsid w:val="00673D6A"/>
    <w:rsid w:val="00675A60"/>
    <w:rsid w:val="0067637D"/>
    <w:rsid w:val="006823F5"/>
    <w:rsid w:val="00690E97"/>
    <w:rsid w:val="006A0A01"/>
    <w:rsid w:val="006A3693"/>
    <w:rsid w:val="006C0E47"/>
    <w:rsid w:val="006C7347"/>
    <w:rsid w:val="006E01D5"/>
    <w:rsid w:val="006E23A6"/>
    <w:rsid w:val="006E79B8"/>
    <w:rsid w:val="006F1EBC"/>
    <w:rsid w:val="006F6A2E"/>
    <w:rsid w:val="00704A4C"/>
    <w:rsid w:val="007126C1"/>
    <w:rsid w:val="00712938"/>
    <w:rsid w:val="007139D5"/>
    <w:rsid w:val="00714D6C"/>
    <w:rsid w:val="00733DEF"/>
    <w:rsid w:val="00734FFD"/>
    <w:rsid w:val="00746836"/>
    <w:rsid w:val="007541D8"/>
    <w:rsid w:val="00756645"/>
    <w:rsid w:val="007566BD"/>
    <w:rsid w:val="00766FE9"/>
    <w:rsid w:val="00773E22"/>
    <w:rsid w:val="0077508C"/>
    <w:rsid w:val="007760C1"/>
    <w:rsid w:val="00776648"/>
    <w:rsid w:val="00795AC6"/>
    <w:rsid w:val="00797CD6"/>
    <w:rsid w:val="007A016C"/>
    <w:rsid w:val="007A0506"/>
    <w:rsid w:val="007B7F32"/>
    <w:rsid w:val="007D132A"/>
    <w:rsid w:val="007D1840"/>
    <w:rsid w:val="007D27E2"/>
    <w:rsid w:val="007D5D3F"/>
    <w:rsid w:val="007F72B9"/>
    <w:rsid w:val="00805789"/>
    <w:rsid w:val="0081088B"/>
    <w:rsid w:val="008164AF"/>
    <w:rsid w:val="00822C69"/>
    <w:rsid w:val="008239B1"/>
    <w:rsid w:val="00826DE4"/>
    <w:rsid w:val="00826F67"/>
    <w:rsid w:val="00827E94"/>
    <w:rsid w:val="0084744D"/>
    <w:rsid w:val="008552F6"/>
    <w:rsid w:val="00870EC3"/>
    <w:rsid w:val="00872A36"/>
    <w:rsid w:val="00876414"/>
    <w:rsid w:val="00881E1E"/>
    <w:rsid w:val="008823AA"/>
    <w:rsid w:val="008A221D"/>
    <w:rsid w:val="008B3B7E"/>
    <w:rsid w:val="008B4F65"/>
    <w:rsid w:val="008C0C85"/>
    <w:rsid w:val="008C0DCF"/>
    <w:rsid w:val="008F0367"/>
    <w:rsid w:val="008F069E"/>
    <w:rsid w:val="009055BD"/>
    <w:rsid w:val="0092263A"/>
    <w:rsid w:val="0092349C"/>
    <w:rsid w:val="009269C7"/>
    <w:rsid w:val="009272A8"/>
    <w:rsid w:val="00927430"/>
    <w:rsid w:val="00933364"/>
    <w:rsid w:val="00935D49"/>
    <w:rsid w:val="009679ED"/>
    <w:rsid w:val="00971740"/>
    <w:rsid w:val="00972A55"/>
    <w:rsid w:val="009936CF"/>
    <w:rsid w:val="00996F66"/>
    <w:rsid w:val="00997732"/>
    <w:rsid w:val="009B118A"/>
    <w:rsid w:val="009B31FE"/>
    <w:rsid w:val="009D1DE1"/>
    <w:rsid w:val="009D6517"/>
    <w:rsid w:val="009E0A1B"/>
    <w:rsid w:val="009E169E"/>
    <w:rsid w:val="009E3BE3"/>
    <w:rsid w:val="009E78E9"/>
    <w:rsid w:val="00A16223"/>
    <w:rsid w:val="00A2033A"/>
    <w:rsid w:val="00A23583"/>
    <w:rsid w:val="00A30C4F"/>
    <w:rsid w:val="00A505B7"/>
    <w:rsid w:val="00A95D9C"/>
    <w:rsid w:val="00A97EB9"/>
    <w:rsid w:val="00AA33A7"/>
    <w:rsid w:val="00AB15AC"/>
    <w:rsid w:val="00AB40C6"/>
    <w:rsid w:val="00AC5959"/>
    <w:rsid w:val="00AD00EB"/>
    <w:rsid w:val="00AD063E"/>
    <w:rsid w:val="00AE05EE"/>
    <w:rsid w:val="00AE388C"/>
    <w:rsid w:val="00AE4236"/>
    <w:rsid w:val="00AE7129"/>
    <w:rsid w:val="00AF1F0A"/>
    <w:rsid w:val="00B15D21"/>
    <w:rsid w:val="00B21DAC"/>
    <w:rsid w:val="00B24062"/>
    <w:rsid w:val="00B25F38"/>
    <w:rsid w:val="00B56A30"/>
    <w:rsid w:val="00B66AA0"/>
    <w:rsid w:val="00B83E3D"/>
    <w:rsid w:val="00B976DB"/>
    <w:rsid w:val="00BA0CCF"/>
    <w:rsid w:val="00BA6591"/>
    <w:rsid w:val="00BC1BA2"/>
    <w:rsid w:val="00BE10AD"/>
    <w:rsid w:val="00BF4763"/>
    <w:rsid w:val="00C30EEF"/>
    <w:rsid w:val="00C33E8C"/>
    <w:rsid w:val="00C4476F"/>
    <w:rsid w:val="00C44D66"/>
    <w:rsid w:val="00C673FE"/>
    <w:rsid w:val="00C75B87"/>
    <w:rsid w:val="00C7703A"/>
    <w:rsid w:val="00C77816"/>
    <w:rsid w:val="00C854CB"/>
    <w:rsid w:val="00CA3F21"/>
    <w:rsid w:val="00CA4568"/>
    <w:rsid w:val="00CA49C6"/>
    <w:rsid w:val="00CB220C"/>
    <w:rsid w:val="00CB57BC"/>
    <w:rsid w:val="00CB7E46"/>
    <w:rsid w:val="00CC651F"/>
    <w:rsid w:val="00CD4FA1"/>
    <w:rsid w:val="00CE1E36"/>
    <w:rsid w:val="00CE3178"/>
    <w:rsid w:val="00CE3C41"/>
    <w:rsid w:val="00CF27DD"/>
    <w:rsid w:val="00D07BA1"/>
    <w:rsid w:val="00D12AD0"/>
    <w:rsid w:val="00D377B8"/>
    <w:rsid w:val="00D52A00"/>
    <w:rsid w:val="00D81900"/>
    <w:rsid w:val="00D84E5D"/>
    <w:rsid w:val="00D86409"/>
    <w:rsid w:val="00D96F41"/>
    <w:rsid w:val="00DA4206"/>
    <w:rsid w:val="00DA45CC"/>
    <w:rsid w:val="00DB3298"/>
    <w:rsid w:val="00DD3B03"/>
    <w:rsid w:val="00DD5A00"/>
    <w:rsid w:val="00DE10B2"/>
    <w:rsid w:val="00E041E4"/>
    <w:rsid w:val="00E1045F"/>
    <w:rsid w:val="00E22BFF"/>
    <w:rsid w:val="00E2441A"/>
    <w:rsid w:val="00E33BB2"/>
    <w:rsid w:val="00E341C7"/>
    <w:rsid w:val="00E40C6F"/>
    <w:rsid w:val="00E548C5"/>
    <w:rsid w:val="00E56AB0"/>
    <w:rsid w:val="00E673F1"/>
    <w:rsid w:val="00E75FAE"/>
    <w:rsid w:val="00E82202"/>
    <w:rsid w:val="00E85A5A"/>
    <w:rsid w:val="00EB522E"/>
    <w:rsid w:val="00EB6EFF"/>
    <w:rsid w:val="00EC1A32"/>
    <w:rsid w:val="00EC237A"/>
    <w:rsid w:val="00ED0CD3"/>
    <w:rsid w:val="00EE0BF8"/>
    <w:rsid w:val="00EF53AA"/>
    <w:rsid w:val="00F026D9"/>
    <w:rsid w:val="00F075EA"/>
    <w:rsid w:val="00F0765A"/>
    <w:rsid w:val="00F10DA7"/>
    <w:rsid w:val="00F1598A"/>
    <w:rsid w:val="00F82505"/>
    <w:rsid w:val="00F83936"/>
    <w:rsid w:val="00F96A52"/>
    <w:rsid w:val="00F9728D"/>
    <w:rsid w:val="00F97C56"/>
    <w:rsid w:val="00FA7609"/>
    <w:rsid w:val="00FB4698"/>
    <w:rsid w:val="00FC0CA3"/>
    <w:rsid w:val="00FE1248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225BB"/>
  <w15:docId w15:val="{35858665-22E0-4882-9CC6-16FC795B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2"/>
    <w:pPr>
      <w:spacing w:before="120"/>
      <w:ind w:firstLine="1418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33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C3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E388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E388C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AE388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E388C"/>
    <w:rPr>
      <w:sz w:val="22"/>
      <w:szCs w:val="28"/>
    </w:rPr>
  </w:style>
  <w:style w:type="paragraph" w:styleId="a9">
    <w:name w:val="List Paragraph"/>
    <w:basedOn w:val="a"/>
    <w:uiPriority w:val="34"/>
    <w:qFormat/>
    <w:rsid w:val="00611A75"/>
    <w:pPr>
      <w:spacing w:before="0" w:after="200" w:line="27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0C63-E4FD-4F6E-865A-974DF813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nsc</cp:lastModifiedBy>
  <cp:revision>3</cp:revision>
  <cp:lastPrinted>2022-10-19T05:28:00Z</cp:lastPrinted>
  <dcterms:created xsi:type="dcterms:W3CDTF">2022-10-20T06:13:00Z</dcterms:created>
  <dcterms:modified xsi:type="dcterms:W3CDTF">2022-10-20T06:15:00Z</dcterms:modified>
</cp:coreProperties>
</file>