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345E" w14:textId="77777777" w:rsidR="00CF27DD" w:rsidRPr="00540B32" w:rsidRDefault="00CF27DD" w:rsidP="006B6DED">
      <w:pPr>
        <w:spacing w:before="0"/>
        <w:ind w:firstLine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7D5C1013" w14:textId="77777777" w:rsidR="00AD0469" w:rsidRPr="00540B32" w:rsidRDefault="00AD0469" w:rsidP="006B6DED">
      <w:pPr>
        <w:spacing w:before="0"/>
        <w:ind w:firstLine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F9C28A5" w14:textId="77777777" w:rsidR="00C955AA" w:rsidRPr="00540B32" w:rsidRDefault="00C955AA" w:rsidP="006B6DED">
      <w:pPr>
        <w:spacing w:before="0"/>
        <w:ind w:firstLine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B414193" w14:textId="77777777" w:rsidR="003C5A4F" w:rsidRPr="00540B32" w:rsidRDefault="00665C88" w:rsidP="006B6DED">
      <w:pPr>
        <w:spacing w:before="0"/>
        <w:ind w:firstLine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40B32">
        <w:rPr>
          <w:rFonts w:ascii="TH SarabunPSK" w:hAnsi="TH SarabunPSK" w:cs="TH SarabunPSK" w:hint="cs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3CD341BF" wp14:editId="0F8DFE07">
            <wp:simplePos x="0" y="0"/>
            <wp:positionH relativeFrom="margin">
              <wp:align>center</wp:align>
            </wp:positionH>
            <wp:positionV relativeFrom="paragraph">
              <wp:posOffset>-701440</wp:posOffset>
            </wp:positionV>
            <wp:extent cx="1050925" cy="1052195"/>
            <wp:effectExtent l="0" t="0" r="0" b="0"/>
            <wp:wrapNone/>
            <wp:docPr id="2" name="รูปภาพ 0" descr="Seal_of_the_Office_of_the_Prime_Minister_of_Thailan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Seal_of_the_Office_of_the_Prime_Minister_of_Thailan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7D86EF" w14:textId="77777777" w:rsidR="00570C33" w:rsidRPr="00540B32" w:rsidRDefault="00570C33" w:rsidP="006B6DED">
      <w:pPr>
        <w:spacing w:before="0"/>
        <w:ind w:firstLine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7AE5331" w14:textId="77777777" w:rsidR="00570C33" w:rsidRPr="00540B32" w:rsidRDefault="00570C33" w:rsidP="006B6DED">
      <w:pPr>
        <w:spacing w:before="0"/>
        <w:ind w:firstLine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40B32">
        <w:rPr>
          <w:rFonts w:ascii="TH SarabunPSK" w:hAnsi="TH SarabunPSK" w:cs="TH SarabunPSK" w:hint="cs"/>
          <w:b/>
          <w:bCs/>
          <w:sz w:val="32"/>
          <w:szCs w:val="32"/>
          <w:cs/>
        </w:rPr>
        <w:t>ข่าวประชาสัมพันธ์ (</w:t>
      </w:r>
      <w:r w:rsidRPr="00540B32">
        <w:rPr>
          <w:rFonts w:ascii="TH SarabunPSK" w:hAnsi="TH SarabunPSK" w:cs="TH SarabunPSK" w:hint="cs"/>
          <w:b/>
          <w:bCs/>
          <w:sz w:val="32"/>
          <w:szCs w:val="32"/>
        </w:rPr>
        <w:t>Press Release)</w:t>
      </w:r>
    </w:p>
    <w:p w14:paraId="25BA6CDF" w14:textId="77777777" w:rsidR="00317288" w:rsidRPr="00540B32" w:rsidRDefault="00F1598A" w:rsidP="006B6DED">
      <w:pPr>
        <w:spacing w:before="0"/>
        <w:ind w:firstLine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40B3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การประชุมคณะกรรมการ</w:t>
      </w:r>
      <w:r w:rsidR="00746836" w:rsidRPr="00540B32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ผู้แทนพิเศษของรัฐบาล</w:t>
      </w:r>
      <w:r w:rsidR="00746836" w:rsidRPr="00540B32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ใน</w:t>
      </w:r>
      <w:r w:rsidRPr="00540B32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</w:t>
      </w:r>
      <w:r w:rsidR="009B118A" w:rsidRPr="00540B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หาจังหวัดชายแดนภาคใต้ </w:t>
      </w:r>
      <w:r w:rsidR="00746836" w:rsidRPr="00540B32">
        <w:rPr>
          <w:rFonts w:ascii="TH SarabunPSK" w:hAnsi="TH SarabunPSK" w:cs="TH SarabunPSK" w:hint="cs"/>
          <w:b/>
          <w:bCs/>
          <w:sz w:val="32"/>
          <w:szCs w:val="32"/>
          <w:cs/>
        </w:rPr>
        <w:t>(คผบ</w:t>
      </w:r>
      <w:r w:rsidR="0004218D" w:rsidRPr="00540B3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46836" w:rsidRPr="00540B32">
        <w:rPr>
          <w:rFonts w:ascii="TH SarabunPSK" w:hAnsi="TH SarabunPSK" w:cs="TH SarabunPSK" w:hint="cs"/>
          <w:b/>
          <w:bCs/>
          <w:sz w:val="32"/>
          <w:szCs w:val="32"/>
          <w:cs/>
        </w:rPr>
        <w:t>จชต.</w:t>
      </w:r>
      <w:r w:rsidR="0004218D" w:rsidRPr="00540B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7BEF7A54" w14:textId="5F17B449" w:rsidR="00570C33" w:rsidRPr="00540B32" w:rsidRDefault="009B118A" w:rsidP="006B6DED">
      <w:pPr>
        <w:spacing w:before="0"/>
        <w:ind w:firstLine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40B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956828" w:rsidRPr="00540B32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317288" w:rsidRPr="00540B32">
        <w:rPr>
          <w:rFonts w:ascii="TH SarabunPSK" w:hAnsi="TH SarabunPSK" w:cs="TH SarabunPSK" w:hint="cs"/>
          <w:b/>
          <w:bCs/>
          <w:sz w:val="32"/>
          <w:szCs w:val="32"/>
          <w:cs/>
        </w:rPr>
        <w:t>/๒๕๖</w:t>
      </w:r>
      <w:r w:rsidR="00712938" w:rsidRPr="00540B3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2B6C412B" w14:textId="0F2D9725" w:rsidR="00956828" w:rsidRPr="00540B32" w:rsidRDefault="00956828" w:rsidP="006B6DED">
      <w:pPr>
        <w:spacing w:before="0"/>
        <w:rPr>
          <w:rFonts w:ascii="TH SarabunPSK" w:hAnsi="TH SarabunPSK" w:cs="TH SarabunPSK" w:hint="cs"/>
          <w:sz w:val="32"/>
          <w:szCs w:val="32"/>
        </w:rPr>
      </w:pPr>
      <w:r w:rsidRPr="00540B3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77508C" w:rsidRPr="00540B32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540B32">
        <w:rPr>
          <w:rFonts w:ascii="TH SarabunPSK" w:hAnsi="TH SarabunPSK" w:cs="TH SarabunPSK" w:hint="cs"/>
          <w:sz w:val="32"/>
          <w:szCs w:val="32"/>
          <w:cs/>
        </w:rPr>
        <w:t xml:space="preserve">วันศุกร์ที่ ๒ กันยายน ๒๕๖๕ เวลา 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540B32">
        <w:rPr>
          <w:rFonts w:ascii="TH SarabunPSK" w:hAnsi="TH SarabunPSK" w:cs="TH SarabunPSK" w:hint="cs"/>
          <w:sz w:val="32"/>
          <w:szCs w:val="32"/>
          <w:cs/>
        </w:rPr>
        <w:t>.๐๐ น.</w:t>
      </w:r>
    </w:p>
    <w:p w14:paraId="61B9ADA0" w14:textId="77777777" w:rsidR="00317288" w:rsidRPr="00540B32" w:rsidRDefault="00317288" w:rsidP="006B6DED">
      <w:pPr>
        <w:spacing w:before="0"/>
        <w:ind w:firstLine="0"/>
        <w:jc w:val="center"/>
        <w:rPr>
          <w:rFonts w:ascii="TH SarabunPSK" w:hAnsi="TH SarabunPSK" w:cs="TH SarabunPSK" w:hint="cs"/>
          <w:sz w:val="32"/>
          <w:szCs w:val="32"/>
        </w:rPr>
      </w:pPr>
      <w:r w:rsidRPr="00540B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2B46AE17" w14:textId="77777777" w:rsidR="0077508C" w:rsidRPr="00540B32" w:rsidRDefault="0077508C" w:rsidP="006B6DED">
      <w:pPr>
        <w:spacing w:before="0"/>
        <w:ind w:firstLine="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14:paraId="536DEA2B" w14:textId="38480E2D" w:rsidR="00665C88" w:rsidRPr="00540B32" w:rsidRDefault="00570C33" w:rsidP="006B6DED">
      <w:pPr>
        <w:tabs>
          <w:tab w:val="left" w:pos="1134"/>
        </w:tabs>
        <w:spacing w:before="0"/>
        <w:ind w:right="-612"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40B32">
        <w:rPr>
          <w:rFonts w:ascii="TH SarabunPSK" w:hAnsi="TH SarabunPSK" w:cs="TH SarabunPSK" w:hint="cs"/>
          <w:sz w:val="32"/>
          <w:szCs w:val="32"/>
        </w:rPr>
        <w:tab/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6B6DED" w:rsidRPr="00540B32">
        <w:rPr>
          <w:rFonts w:ascii="TH SarabunPSK" w:hAnsi="TH SarabunPSK" w:cs="TH SarabunPSK" w:hint="cs"/>
          <w:spacing w:val="-10"/>
          <w:sz w:val="32"/>
          <w:szCs w:val="32"/>
          <w:cs/>
        </w:rPr>
        <w:t>รัฐมนตรีช่วยว่าการกระทรวงกลาโหม (พลเอก ชัยชาญ ช้างมงคล)/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>ประธานกรรมการผู้แทนพิเศษ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br/>
        <w:t>ของรัฐบาลในการแก้ไขปัญหาจังหวัดชายแดนภาคใต้ เป็นประธานการประชุมคณะกรรมการผู้แทนพิเศษ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br/>
      </w:r>
      <w:r w:rsidR="006B6DED" w:rsidRPr="00540B32">
        <w:rPr>
          <w:rFonts w:ascii="TH SarabunPSK" w:hAnsi="TH SarabunPSK" w:cs="TH SarabunPSK" w:hint="cs"/>
          <w:spacing w:val="-6"/>
          <w:sz w:val="32"/>
          <w:szCs w:val="32"/>
          <w:cs/>
        </w:rPr>
        <w:t>ของรัฐบาลฯ (</w:t>
      </w:r>
      <w:proofErr w:type="spellStart"/>
      <w:r w:rsidR="006B6DED" w:rsidRPr="00540B32">
        <w:rPr>
          <w:rFonts w:ascii="TH SarabunPSK" w:hAnsi="TH SarabunPSK" w:cs="TH SarabunPSK" w:hint="cs"/>
          <w:spacing w:val="-6"/>
          <w:sz w:val="32"/>
          <w:szCs w:val="32"/>
          <w:cs/>
        </w:rPr>
        <w:t>คผ</w:t>
      </w:r>
      <w:proofErr w:type="spellEnd"/>
      <w:r w:rsidR="006B6DED" w:rsidRPr="00540B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บ.จชต.) ครั้งที่ </w:t>
      </w:r>
      <w:r w:rsidR="00540B32">
        <w:rPr>
          <w:rFonts w:ascii="TH SarabunPSK" w:hAnsi="TH SarabunPSK" w:cs="TH SarabunPSK"/>
          <w:spacing w:val="-6"/>
          <w:sz w:val="32"/>
          <w:szCs w:val="32"/>
        </w:rPr>
        <w:t>8</w:t>
      </w:r>
      <w:r w:rsidR="006B6DED" w:rsidRPr="00540B32"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  <w:r w:rsidR="00540B32">
        <w:rPr>
          <w:rFonts w:ascii="TH SarabunPSK" w:hAnsi="TH SarabunPSK" w:cs="TH SarabunPSK"/>
          <w:spacing w:val="-6"/>
          <w:sz w:val="32"/>
          <w:szCs w:val="32"/>
        </w:rPr>
        <w:t>2565</w:t>
      </w:r>
      <w:r w:rsidR="006B6DED" w:rsidRPr="00540B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C5A4F" w:rsidRPr="00540B32">
        <w:rPr>
          <w:rFonts w:ascii="TH SarabunPSK" w:hAnsi="TH SarabunPSK" w:cs="TH SarabunPSK" w:hint="cs"/>
          <w:spacing w:val="-6"/>
          <w:sz w:val="32"/>
          <w:szCs w:val="32"/>
          <w:cs/>
        </w:rPr>
        <w:t>เมื่อ</w:t>
      </w:r>
      <w:r w:rsidR="00036234" w:rsidRPr="00540B32">
        <w:rPr>
          <w:rFonts w:ascii="TH SarabunPSK" w:hAnsi="TH SarabunPSK" w:cs="TH SarabunPSK" w:hint="cs"/>
          <w:spacing w:val="-6"/>
          <w:sz w:val="32"/>
          <w:szCs w:val="32"/>
          <w:cs/>
        </w:rPr>
        <w:t>วัน</w:t>
      </w:r>
      <w:r w:rsidR="006B6DED" w:rsidRPr="00540B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ศุกร์ที่ </w:t>
      </w:r>
      <w:r w:rsidR="00540B32">
        <w:rPr>
          <w:rFonts w:ascii="TH SarabunPSK" w:hAnsi="TH SarabunPSK" w:cs="TH SarabunPSK"/>
          <w:spacing w:val="-6"/>
          <w:sz w:val="32"/>
          <w:szCs w:val="32"/>
        </w:rPr>
        <w:t>2</w:t>
      </w:r>
      <w:r w:rsidR="006B6DED" w:rsidRPr="00540B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กันยายน </w:t>
      </w:r>
      <w:r w:rsidR="00540B32">
        <w:rPr>
          <w:rFonts w:ascii="TH SarabunPSK" w:hAnsi="TH SarabunPSK" w:cs="TH SarabunPSK"/>
          <w:spacing w:val="-6"/>
          <w:sz w:val="32"/>
          <w:szCs w:val="32"/>
        </w:rPr>
        <w:t>2565</w:t>
      </w:r>
      <w:r w:rsidR="006B6DED" w:rsidRPr="00540B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เวลา </w:t>
      </w:r>
      <w:r w:rsidR="00540B32">
        <w:rPr>
          <w:rFonts w:ascii="TH SarabunPSK" w:hAnsi="TH SarabunPSK" w:cs="TH SarabunPSK"/>
          <w:spacing w:val="-6"/>
          <w:sz w:val="32"/>
          <w:szCs w:val="32"/>
        </w:rPr>
        <w:t>14.00</w:t>
      </w:r>
      <w:r w:rsidR="00036234" w:rsidRPr="00540B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 </w:t>
      </w:r>
      <w:r w:rsidR="00CC41D8" w:rsidRPr="00540B32">
        <w:rPr>
          <w:rFonts w:ascii="TH SarabunPSK" w:hAnsi="TH SarabunPSK" w:cs="TH SarabunPSK" w:hint="cs"/>
          <w:spacing w:val="-6"/>
          <w:sz w:val="32"/>
          <w:szCs w:val="32"/>
          <w:cs/>
        </w:rPr>
        <w:t>ณ ห้องประชุมวิจิตรวาทการ</w:t>
      </w:r>
      <w:r w:rsidR="00CC41D8" w:rsidRPr="00540B32">
        <w:rPr>
          <w:rFonts w:ascii="TH SarabunPSK" w:hAnsi="TH SarabunPSK" w:cs="TH SarabunPSK" w:hint="cs"/>
          <w:sz w:val="32"/>
          <w:szCs w:val="32"/>
          <w:cs/>
        </w:rPr>
        <w:t xml:space="preserve"> ชั้น </w:t>
      </w:r>
      <w:r w:rsidR="00540B32">
        <w:rPr>
          <w:rFonts w:ascii="TH SarabunPSK" w:hAnsi="TH SarabunPSK" w:cs="TH SarabunPSK"/>
          <w:sz w:val="32"/>
          <w:szCs w:val="32"/>
        </w:rPr>
        <w:t>3</w:t>
      </w:r>
      <w:r w:rsidR="00CC41D8" w:rsidRPr="00540B32">
        <w:rPr>
          <w:rFonts w:ascii="TH SarabunPSK" w:hAnsi="TH SarabunPSK" w:cs="TH SarabunPSK" w:hint="cs"/>
          <w:sz w:val="32"/>
          <w:szCs w:val="32"/>
          <w:cs/>
        </w:rPr>
        <w:t xml:space="preserve"> สำนักงานสภาความมั่นคงแห่งชาติ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 xml:space="preserve"> (สมช.)</w:t>
      </w:r>
      <w:r w:rsidR="00CC41D8" w:rsidRPr="00540B32">
        <w:rPr>
          <w:rFonts w:ascii="TH SarabunPSK" w:hAnsi="TH SarabunPSK" w:cs="TH SarabunPSK" w:hint="cs"/>
          <w:sz w:val="32"/>
          <w:szCs w:val="32"/>
          <w:cs/>
        </w:rPr>
        <w:t xml:space="preserve"> ทำเนียบรัฐบาล กรุงเทพฯ และประชุมทางไกลผ่านระบบจอภาพ (</w:t>
      </w:r>
      <w:r w:rsidR="00CC41D8" w:rsidRPr="00540B32">
        <w:rPr>
          <w:rFonts w:ascii="TH SarabunPSK" w:hAnsi="TH SarabunPSK" w:cs="TH SarabunPSK" w:hint="cs"/>
          <w:sz w:val="32"/>
          <w:szCs w:val="32"/>
        </w:rPr>
        <w:t>Video Conference System)</w:t>
      </w:r>
      <w:r w:rsidR="00036234" w:rsidRPr="00540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20C" w:rsidRPr="00540B3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7508C" w:rsidRPr="00540B32">
        <w:rPr>
          <w:rFonts w:ascii="TH SarabunPSK" w:hAnsi="TH SarabunPSK" w:cs="TH SarabunPSK" w:hint="cs"/>
          <w:sz w:val="32"/>
          <w:szCs w:val="32"/>
          <w:cs/>
        </w:rPr>
        <w:t>มี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 xml:space="preserve"> สมช.</w:t>
      </w:r>
      <w:r w:rsidR="008164AF" w:rsidRPr="00540B32">
        <w:rPr>
          <w:rFonts w:ascii="TH SarabunPSK" w:hAnsi="TH SarabunPSK" w:cs="TH SarabunPSK" w:hint="cs"/>
          <w:sz w:val="32"/>
          <w:szCs w:val="32"/>
          <w:cs/>
        </w:rPr>
        <w:t>/</w:t>
      </w:r>
      <w:r w:rsidR="007D5D3F" w:rsidRPr="00540B32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สำนักงานเลขานุการคณะกรรมการขับเคลื่อนการแก้ไขปัญหาจังหวัดชายแดนภาคใต้ </w:t>
      </w:r>
      <w:r w:rsidR="0077508C" w:rsidRPr="00540B32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EB6EFF" w:rsidRPr="00540B32"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 w:rsidR="00EB6EFF" w:rsidRPr="00540B32">
        <w:rPr>
          <w:rFonts w:ascii="TH SarabunPSK" w:hAnsi="TH SarabunPSK" w:cs="TH SarabunPSK" w:hint="cs"/>
          <w:sz w:val="32"/>
          <w:szCs w:val="32"/>
          <w:cs/>
        </w:rPr>
        <w:t>.คปต.</w:t>
      </w:r>
      <w:r w:rsidR="0077508C" w:rsidRPr="00540B32">
        <w:rPr>
          <w:rFonts w:ascii="TH SarabunPSK" w:hAnsi="TH SarabunPSK" w:cs="TH SarabunPSK" w:hint="cs"/>
          <w:sz w:val="32"/>
          <w:szCs w:val="32"/>
          <w:cs/>
        </w:rPr>
        <w:t>)</w:t>
      </w:r>
      <w:r w:rsidRPr="00540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075C" w:rsidRPr="00540B3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77508C" w:rsidRPr="00540B32">
        <w:rPr>
          <w:rFonts w:ascii="TH SarabunPSK" w:hAnsi="TH SarabunPSK" w:cs="TH SarabunPSK" w:hint="cs"/>
          <w:sz w:val="32"/>
          <w:szCs w:val="32"/>
          <w:cs/>
        </w:rPr>
        <w:t>ฝ่ายเลขานุการ</w:t>
      </w:r>
      <w:r w:rsidR="00704A4C" w:rsidRPr="00540B32"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 w:rsidR="000653AC" w:rsidRPr="00540B32">
        <w:rPr>
          <w:rFonts w:ascii="TH SarabunPSK" w:hAnsi="TH SarabunPSK" w:cs="TH SarabunPSK" w:hint="cs"/>
          <w:sz w:val="32"/>
          <w:szCs w:val="32"/>
          <w:cs/>
        </w:rPr>
        <w:t>มี</w:t>
      </w:r>
      <w:r w:rsidR="00746836" w:rsidRPr="00540B32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872A36" w:rsidRPr="00540B32">
        <w:rPr>
          <w:rFonts w:ascii="TH SarabunPSK" w:hAnsi="TH SarabunPSK" w:cs="TH SarabunPSK" w:hint="cs"/>
          <w:sz w:val="32"/>
          <w:szCs w:val="32"/>
          <w:cs/>
        </w:rPr>
        <w:t>ผู้แทนพิเศษของรัฐบาล</w:t>
      </w:r>
      <w:r w:rsidR="0077508C" w:rsidRPr="00540B32">
        <w:rPr>
          <w:rFonts w:ascii="TH SarabunPSK" w:hAnsi="TH SarabunPSK" w:cs="TH SarabunPSK" w:hint="cs"/>
          <w:sz w:val="32"/>
          <w:szCs w:val="32"/>
          <w:cs/>
        </w:rPr>
        <w:t>ฯ</w:t>
      </w:r>
      <w:r w:rsidR="00872A36" w:rsidRPr="00540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4A4C" w:rsidRPr="00540B3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35D49" w:rsidRPr="00540B32"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br/>
      </w:r>
      <w:r w:rsidR="00935D49" w:rsidRPr="00540B32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>ทั้งในระดับส่วนกลางและในระดับพื้นที่ รวมถึงทางจังหวัด</w:t>
      </w:r>
      <w:r w:rsidR="00935D49" w:rsidRPr="00540B32">
        <w:rPr>
          <w:rFonts w:ascii="TH SarabunPSK" w:hAnsi="TH SarabunPSK" w:cs="TH SarabunPSK" w:hint="cs"/>
          <w:sz w:val="32"/>
          <w:szCs w:val="32"/>
          <w:cs/>
        </w:rPr>
        <w:t>เข้าร่วมประชุม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59456BD4" w14:textId="38CD2A54" w:rsidR="006B6DED" w:rsidRPr="00540B32" w:rsidRDefault="009E78E9" w:rsidP="006B6DED">
      <w:pPr>
        <w:tabs>
          <w:tab w:val="left" w:pos="1134"/>
        </w:tabs>
        <w:spacing w:before="0"/>
        <w:ind w:right="-612"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40B32">
        <w:rPr>
          <w:rFonts w:ascii="TH SarabunPSK" w:hAnsi="TH SarabunPSK" w:cs="TH SarabunPSK" w:hint="cs"/>
          <w:sz w:val="32"/>
          <w:szCs w:val="32"/>
          <w:cs/>
        </w:rPr>
        <w:tab/>
      </w:r>
      <w:r w:rsidR="00C4476F" w:rsidRPr="00540B32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DB6DBB" w:rsidRPr="00540B32">
        <w:rPr>
          <w:rFonts w:ascii="TH SarabunPSK" w:hAnsi="TH SarabunPSK" w:cs="TH SarabunPSK" w:hint="cs"/>
          <w:sz w:val="32"/>
          <w:szCs w:val="32"/>
          <w:cs/>
        </w:rPr>
        <w:t>ได้รับทราบ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สรุปผลการขับเคลื่อนงานของกรรมการผู้แทนพิเศษของรัฐบาลฯ ทั้ง </w:t>
      </w:r>
      <w:r w:rsidR="00540B32">
        <w:rPr>
          <w:rFonts w:ascii="TH SarabunPSK" w:hAnsi="TH SarabunPSK" w:cs="TH SarabunPSK"/>
          <w:sz w:val="32"/>
          <w:szCs w:val="32"/>
        </w:rPr>
        <w:t>6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 xml:space="preserve"> ด้าน ภายใต้จุดเน้นสำคัญตามแผนงานบูรณาการขับเคลื่อนการแก้ไขปัญหา</w:t>
      </w:r>
      <w:r w:rsidR="006B6DED"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จังหวัดชายแดนภาคใต้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6DED"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ปีงบประมาณ พ.ศ. </w:t>
      </w:r>
      <w:r w:rsidR="00540B32">
        <w:rPr>
          <w:rFonts w:ascii="TH SarabunPSK" w:hAnsi="TH SarabunPSK" w:cs="TH SarabunPSK"/>
          <w:color w:val="000000"/>
          <w:sz w:val="32"/>
          <w:szCs w:val="32"/>
        </w:rPr>
        <w:t>2565</w:t>
      </w:r>
      <w:r w:rsidR="006B6DED"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>โดยมีสรุปรายละเอียดที่สำคัญ ดังนี้</w:t>
      </w:r>
    </w:p>
    <w:p w14:paraId="555DC1AE" w14:textId="1EA33AAB" w:rsidR="006B6DED" w:rsidRPr="00540B32" w:rsidRDefault="006B6DED" w:rsidP="006B6DED">
      <w:pPr>
        <w:tabs>
          <w:tab w:val="left" w:pos="1134"/>
          <w:tab w:val="left" w:pos="1560"/>
        </w:tabs>
        <w:spacing w:before="0"/>
        <w:ind w:right="-612"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40B32">
        <w:rPr>
          <w:rFonts w:ascii="TH SarabunPSK" w:hAnsi="TH SarabunPSK" w:cs="TH SarabunPSK" w:hint="cs"/>
          <w:sz w:val="32"/>
          <w:szCs w:val="32"/>
          <w:cs/>
        </w:rPr>
        <w:tab/>
      </w:r>
      <w:r w:rsidRPr="00540B32">
        <w:rPr>
          <w:rFonts w:ascii="TH SarabunPSK" w:hAnsi="TH SarabunPSK" w:cs="TH SarabunPSK" w:hint="cs"/>
          <w:sz w:val="32"/>
          <w:szCs w:val="32"/>
          <w:cs/>
        </w:rPr>
        <w:tab/>
      </w:r>
      <w:r w:rsidR="00540B3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540B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ด้านความมั่นคง</w:t>
      </w:r>
      <w:r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ได้ขับเคลื่อนงาน</w:t>
      </w:r>
      <w:r w:rsidRPr="00540B32">
        <w:rPr>
          <w:rFonts w:ascii="TH SarabunPSK" w:hAnsi="TH SarabunPSK" w:cs="TH SarabunPSK" w:hint="cs"/>
          <w:sz w:val="32"/>
          <w:szCs w:val="32"/>
          <w:cs/>
        </w:rPr>
        <w:t>ในเรื่อง การเพิ่มประสิทธิภาพงานข่าวกรองและบูรณาการฐานข้อมูลความมั่นคงพื้นที่ และการรักษาความปลอดภัยในชีวิตและทรัพย์สินของประชาชน โดยติดตาม ประสาน และให้ข้อเสนอแนะแก่หน่วยงานที่เกี่ยวข้อง ให้มีการติดตามสถานการณ์อย่างใกล้ชิด และให้เจ้าหน้าที่ผู้ปฏิบัติดูแลรักษาความปลอดภัยในชีวิตและทรัพย์สินของประชาชนอย่างจริงจัง และรัดกุม ทั้งนี้ ได้ติดตามความคืบหน้ากลไกขับเคลื่อนงานในด้านความมั่นคงเพื่อสร้างบรรยากาศที่เกื้อกูลต่อการพูดคุยสันติสุขฯ</w:t>
      </w:r>
    </w:p>
    <w:p w14:paraId="28F9A769" w14:textId="7F762394" w:rsidR="006B6DED" w:rsidRPr="00540B32" w:rsidRDefault="006B6DED" w:rsidP="006B6DED">
      <w:pPr>
        <w:tabs>
          <w:tab w:val="left" w:pos="1134"/>
          <w:tab w:val="left" w:pos="1560"/>
        </w:tabs>
        <w:spacing w:before="0"/>
        <w:ind w:right="-612"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40B32">
        <w:rPr>
          <w:rFonts w:ascii="TH SarabunPSK" w:hAnsi="TH SarabunPSK" w:cs="TH SarabunPSK" w:hint="cs"/>
          <w:sz w:val="32"/>
          <w:szCs w:val="32"/>
          <w:cs/>
        </w:rPr>
        <w:tab/>
      </w:r>
      <w:r w:rsidRPr="00540B32">
        <w:rPr>
          <w:rFonts w:ascii="TH SarabunPSK" w:hAnsi="TH SarabunPSK" w:cs="TH SarabunPSK" w:hint="cs"/>
          <w:sz w:val="32"/>
          <w:szCs w:val="32"/>
          <w:cs/>
        </w:rPr>
        <w:tab/>
      </w:r>
      <w:r w:rsidR="00540B3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540B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ด้านการต่างประเทศ</w:t>
      </w:r>
      <w:r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ได้ติดตามพัฒนาการและการประสานงานกับองค์กรต่างประเทศ</w:t>
      </w:r>
      <w:r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ที่ดำเนินงานในพื้นที่ จชต. รวมถึงการชี้แจงสร้างความเข้าใจเกี่ยวกับนโยบายและแนวทางของรัฐบาลในการแก้ไขปัญหา จชต. ผ่านเวทีการเสวนา และการให้สัมภาษณ์สื่อต่างประเทศ รวมทั้ง พัฒนาคู่มือปฏิบัติงานเพื่อเสริมสร้างความเข้าใจและภาพลักษณ์ที่ดีของไทยในเวทีระหว่างประเทศ</w:t>
      </w:r>
    </w:p>
    <w:p w14:paraId="462F41B9" w14:textId="1526738A" w:rsidR="006B6DED" w:rsidRPr="00540B32" w:rsidRDefault="006B6DED" w:rsidP="006B6DED">
      <w:pPr>
        <w:tabs>
          <w:tab w:val="left" w:pos="1134"/>
          <w:tab w:val="left" w:pos="1560"/>
        </w:tabs>
        <w:spacing w:before="0"/>
        <w:ind w:right="-612"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40B32">
        <w:rPr>
          <w:rFonts w:ascii="TH SarabunPSK" w:hAnsi="TH SarabunPSK" w:cs="TH SarabunPSK" w:hint="cs"/>
          <w:sz w:val="32"/>
          <w:szCs w:val="32"/>
          <w:cs/>
        </w:rPr>
        <w:tab/>
      </w:r>
      <w:r w:rsidRPr="00540B32">
        <w:rPr>
          <w:rFonts w:ascii="TH SarabunPSK" w:hAnsi="TH SarabunPSK" w:cs="TH SarabunPSK" w:hint="cs"/>
          <w:sz w:val="32"/>
          <w:szCs w:val="32"/>
          <w:cs/>
        </w:rPr>
        <w:tab/>
      </w:r>
      <w:r w:rsidR="00540B32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540B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ด้านเศรษฐกิจ</w:t>
      </w:r>
      <w:r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ได้ติดตามการขับเคลื่อนโครงการตำบลมั่นคง มั่งคั่ง ยั่งยืนใน จชต. โดยเฉพาะกิจกรรมสำคัญของหน่วยรับงบประมาณ อาทิ การเลี้ยงโคเนื้อ ธนาคารแพะ การเลี้ยงปูทะเล และการยกระดับ</w:t>
      </w:r>
      <w:r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540B32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ของกลุ่มผู้ปลูกผัก</w:t>
      </w:r>
      <w:r w:rsidRPr="00540B3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รวมทั้ง ได้ติดตามการขับเคลื่อนโครงการพัฒนาเศรษฐกิจและส่งเสริมศักยภาพพื้นที่ อาทิ ธนาคารปูม้า นอกจากนี้ ได้ติดตามเรื่องสำคัญตามที่ประธาน </w:t>
      </w:r>
      <w:proofErr w:type="spellStart"/>
      <w:r w:rsidRPr="00540B32">
        <w:rPr>
          <w:rFonts w:ascii="TH SarabunPSK" w:hAnsi="TH SarabunPSK" w:cs="TH SarabunPSK" w:hint="cs"/>
          <w:spacing w:val="-8"/>
          <w:sz w:val="32"/>
          <w:szCs w:val="32"/>
          <w:cs/>
        </w:rPr>
        <w:t>คผ</w:t>
      </w:r>
      <w:proofErr w:type="spellEnd"/>
      <w:r w:rsidRPr="00540B32">
        <w:rPr>
          <w:rFonts w:ascii="TH SarabunPSK" w:hAnsi="TH SarabunPSK" w:cs="TH SarabunPSK" w:hint="cs"/>
          <w:spacing w:val="-8"/>
          <w:sz w:val="32"/>
          <w:szCs w:val="32"/>
          <w:cs/>
        </w:rPr>
        <w:t>บ.จชต. มอบหมาย ได้แก่ ปัญหาโครงการนำเรือประมงออกนอก</w:t>
      </w:r>
      <w:r w:rsidRPr="00540B32">
        <w:rPr>
          <w:rFonts w:ascii="TH SarabunPSK" w:hAnsi="TH SarabunPSK" w:cs="TH SarabunPSK" w:hint="cs"/>
          <w:sz w:val="32"/>
          <w:szCs w:val="32"/>
          <w:cs/>
        </w:rPr>
        <w:t xml:space="preserve">ระบบฯ การจัดหางานให้กับแรงงานใน จชต. ไปทำงานในซาอุดีอาระเบีย และ การขับเคลื่อนกลไกสภาสันติสุขตำบล </w:t>
      </w:r>
    </w:p>
    <w:p w14:paraId="7CDE5BDC" w14:textId="212A03AC" w:rsidR="004929DC" w:rsidRPr="00540B32" w:rsidRDefault="004929DC" w:rsidP="004929DC">
      <w:pPr>
        <w:tabs>
          <w:tab w:val="left" w:pos="1134"/>
          <w:tab w:val="left" w:pos="1560"/>
        </w:tabs>
        <w:spacing w:before="0"/>
        <w:ind w:right="-612" w:firstLine="0"/>
        <w:jc w:val="center"/>
        <w:rPr>
          <w:rFonts w:ascii="TH SarabunPSK" w:hAnsi="TH SarabunPSK" w:cs="TH SarabunPSK" w:hint="cs"/>
          <w:sz w:val="32"/>
          <w:szCs w:val="32"/>
        </w:rPr>
      </w:pPr>
      <w:r w:rsidRPr="00540B32"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14:paraId="63DBB274" w14:textId="77777777" w:rsidR="004929DC" w:rsidRPr="00540B32" w:rsidRDefault="004929DC" w:rsidP="006B6DED">
      <w:pPr>
        <w:spacing w:before="0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1DF9385E" w14:textId="34B9463E" w:rsidR="006B6DED" w:rsidRPr="00540B32" w:rsidRDefault="00540B32" w:rsidP="004929DC">
      <w:pPr>
        <w:tabs>
          <w:tab w:val="left" w:pos="1560"/>
        </w:tabs>
        <w:spacing w:befor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4</w:t>
      </w:r>
      <w:r w:rsidR="006B6DED"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6B6DED" w:rsidRPr="00540B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ด้านการศึกษา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6DED"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>ได้ขับเคลื่อนงาน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>ในเรื่อง การศึกษาและเสนอแนะแนวทางพัฒนาทักษะด้านภาษาเพื่อการสื่อสารในพื้นที่</w:t>
      </w:r>
      <w:r w:rsidR="004929DC" w:rsidRPr="00540B32">
        <w:rPr>
          <w:rFonts w:ascii="TH SarabunPSK" w:hAnsi="TH SarabunPSK" w:cs="TH SarabunPSK" w:hint="cs"/>
          <w:sz w:val="32"/>
          <w:szCs w:val="32"/>
          <w:cs/>
        </w:rPr>
        <w:t xml:space="preserve"> จชต.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4929DC" w:rsidRPr="00540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>ได้ขับเคลื่อนกิจกรรมที่เสริมสร้างภูมิคุ้มกันทางความคิดใน</w:t>
      </w:r>
      <w:r w:rsidR="004929DC" w:rsidRPr="00540B32">
        <w:rPr>
          <w:rFonts w:ascii="TH SarabunPSK" w:hAnsi="TH SarabunPSK" w:cs="TH SarabunPSK" w:hint="cs"/>
          <w:sz w:val="32"/>
          <w:szCs w:val="32"/>
          <w:cs/>
        </w:rPr>
        <w:br/>
        <w:t>กลุ่มเยาว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 xml:space="preserve">ชนและกลุ่มสตรี </w:t>
      </w:r>
      <w:r w:rsidR="004929DC" w:rsidRPr="00540B32">
        <w:rPr>
          <w:rFonts w:ascii="TH SarabunPSK" w:hAnsi="TH SarabunPSK" w:cs="TH SarabunPSK" w:hint="cs"/>
          <w:sz w:val="32"/>
          <w:szCs w:val="32"/>
          <w:cs/>
        </w:rPr>
        <w:t>ควบคู่กับการ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>ให้ความสำคัญกับการเสริมสร้างความเข้าใจผู้นำศาสนาด้วยการสร้างชุมชนศรัทธา (กำปงตักวา)</w:t>
      </w:r>
    </w:p>
    <w:p w14:paraId="7CF41FAC" w14:textId="22EBD3BC" w:rsidR="006B6DED" w:rsidRPr="00540B32" w:rsidRDefault="00540B32" w:rsidP="006B6DED">
      <w:pPr>
        <w:spacing w:befor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="006B6DED"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6B6DED" w:rsidRPr="00540B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ด้านสังคมพหุวัฒนธรรม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6DED"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>ได้ขับเคลื่อนงาน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>ในเรื่อง การเสริมสร้างสังคมพหุวัฒนธรรม</w:t>
      </w:r>
      <w:r w:rsidR="004929DC" w:rsidRPr="00540B32">
        <w:rPr>
          <w:rFonts w:ascii="TH SarabunPSK" w:hAnsi="TH SarabunPSK" w:cs="TH SarabunPSK" w:hint="cs"/>
          <w:sz w:val="32"/>
          <w:szCs w:val="32"/>
          <w:cs/>
        </w:rPr>
        <w:br/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>ที่เข้มแข็ง รวมทั้ง</w:t>
      </w:r>
      <w:r w:rsidR="004929DC" w:rsidRPr="00540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>การอำนวยความยุติธรรมและเยียวยาผู้ได้รับผลกระทบ</w:t>
      </w:r>
      <w:r w:rsidR="006B6DED"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และความเสียหายจากเหตุการณ์ความไม่สงบในพื้นที่ </w:t>
      </w:r>
      <w:r w:rsidR="004929DC"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>ควบคู่กับการ</w:t>
      </w:r>
      <w:r w:rsidR="006B6DED"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แก้ไขปัญหาสถานะและสิทธิของคนไทยที่ตกหล่นทางทะเบียนราษฎร </w:t>
      </w:r>
    </w:p>
    <w:p w14:paraId="44C4C5CA" w14:textId="0203B272" w:rsidR="004929DC" w:rsidRPr="00540B32" w:rsidRDefault="00540B32" w:rsidP="004929DC">
      <w:pPr>
        <w:spacing w:befor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6</w:t>
      </w:r>
      <w:r w:rsidR="006B6DED"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6B6DED" w:rsidRPr="00540B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ด้านประสานการมีส่วนร่วม </w:t>
      </w:r>
      <w:r w:rsidR="006B6DED" w:rsidRPr="00540B32">
        <w:rPr>
          <w:rFonts w:ascii="TH SarabunPSK" w:hAnsi="TH SarabunPSK" w:cs="TH SarabunPSK" w:hint="cs"/>
          <w:color w:val="000000"/>
          <w:sz w:val="32"/>
          <w:szCs w:val="32"/>
          <w:cs/>
        </w:rPr>
        <w:t>ได้ขับเคลื่อนงาน</w:t>
      </w:r>
      <w:r w:rsidR="006B6DED" w:rsidRPr="00540B32">
        <w:rPr>
          <w:rFonts w:ascii="TH SarabunPSK" w:hAnsi="TH SarabunPSK" w:cs="TH SarabunPSK" w:hint="cs"/>
          <w:sz w:val="32"/>
          <w:szCs w:val="32"/>
          <w:cs/>
        </w:rPr>
        <w:t xml:space="preserve">ในเรื่อง </w:t>
      </w:r>
      <w:r w:rsidR="006B6DED" w:rsidRPr="00540B32">
        <w:rPr>
          <w:rFonts w:ascii="TH SarabunPSK" w:hAnsi="TH SarabunPSK" w:cs="TH SarabunPSK" w:hint="cs"/>
          <w:spacing w:val="-4"/>
          <w:sz w:val="32"/>
          <w:szCs w:val="32"/>
          <w:cs/>
        </w:rPr>
        <w:t>ส่งเสริมบทบาทสตรีในพื้นที่</w:t>
      </w:r>
      <w:r w:rsidR="004929DC" w:rsidRPr="00540B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จชต.</w:t>
      </w:r>
      <w:r w:rsidR="004929DC" w:rsidRPr="00540B32">
        <w:rPr>
          <w:rFonts w:ascii="TH SarabunPSK" w:hAnsi="TH SarabunPSK" w:cs="TH SarabunPSK" w:hint="cs"/>
          <w:spacing w:val="-4"/>
          <w:sz w:val="32"/>
          <w:szCs w:val="32"/>
          <w:cs/>
        </w:rPr>
        <w:br/>
        <w:t>และ</w:t>
      </w:r>
      <w:r w:rsidR="006B6DED" w:rsidRPr="00540B32">
        <w:rPr>
          <w:rFonts w:ascii="TH SarabunPSK" w:hAnsi="TH SarabunPSK" w:cs="TH SarabunPSK" w:hint="cs"/>
          <w:spacing w:val="-4"/>
          <w:sz w:val="32"/>
          <w:szCs w:val="32"/>
          <w:cs/>
        </w:rPr>
        <w:t>ส่งเสริมอาชีพให้แก่กลุ่มสตรีในพื้นที่ รวมทั้ง ได้เสริมสร้างความเข้าใจในเชิงบวกแก่ประชาชนทั้งในและ</w:t>
      </w:r>
      <w:r w:rsidR="004929DC" w:rsidRPr="00540B32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6B6DED" w:rsidRPr="00540B32">
        <w:rPr>
          <w:rFonts w:ascii="TH SarabunPSK" w:hAnsi="TH SarabunPSK" w:cs="TH SarabunPSK" w:hint="cs"/>
          <w:spacing w:val="-4"/>
          <w:sz w:val="32"/>
          <w:szCs w:val="32"/>
          <w:cs/>
        </w:rPr>
        <w:t>นอกพื้นที่</w:t>
      </w:r>
      <w:r w:rsidR="004929DC" w:rsidRPr="00540B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จชต.</w:t>
      </w:r>
    </w:p>
    <w:p w14:paraId="4C86B96C" w14:textId="6E19D9A2" w:rsidR="006736BE" w:rsidRPr="00540B32" w:rsidRDefault="00D52A00" w:rsidP="004929DC">
      <w:pPr>
        <w:tabs>
          <w:tab w:val="left" w:pos="1134"/>
        </w:tabs>
        <w:spacing w:befor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</w:t>
      </w:r>
      <w:r w:rsidR="00434824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นี้ </w:t>
      </w:r>
      <w:r w:rsidR="003A578F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รัฐมนตรีช่วยว่าการกระทรวงกลาโหม</w:t>
      </w:r>
      <w:r w:rsidR="008164AF" w:rsidRPr="00540B3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="00434824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</w:t>
      </w:r>
      <w:r w:rsidR="00BA0CCF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านกรรมการผู้แทนพิเศษของรัฐบาลฯ</w:t>
      </w:r>
      <w:r w:rsidR="00565CC6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578F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565CC6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ได้เน้นย้ำว่า กลไกคณ</w:t>
      </w:r>
      <w:r w:rsidR="004929DC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ะกรรมการผู้แทนพิเศษของรัฐบาลฯ มี</w:t>
      </w:r>
      <w:r w:rsidR="00565CC6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บทบาท</w:t>
      </w:r>
      <w:r w:rsidR="004929DC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สำคัญในการ</w:t>
      </w:r>
      <w:r w:rsidR="00565CC6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ประสานงานกับหน่วยงาน</w:t>
      </w:r>
      <w:r w:rsidR="003A578F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565CC6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ที่เกี่ยวข้องทั้งในส่วนกลางและในระดับพื้นที่</w:t>
      </w:r>
      <w:r w:rsidR="004929DC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รวมถึงการให้ข้อเสนอแนะที่เป็นประโยชน์ต่อการขับเคลื่อนงานของหน่วยงานที่เกี่ยวข้อง โดยมุ่งเน้นการเชื่อมโยงการดำเนินงานร่วมกับทางจังหวัด</w:t>
      </w:r>
      <w:r w:rsidR="00565CC6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929DC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โดยใน</w:t>
      </w:r>
      <w:r w:rsidR="00565CC6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ปีงบประมาณ </w:t>
      </w:r>
      <w:r w:rsidR="003A578F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565CC6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พ.ศ. </w:t>
      </w:r>
      <w:r w:rsidR="00540B32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="00565CC6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929DC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565CC6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ขอให้กรรมการฯ ช่วยติดตาม และประสานการขับเคลื่อนงานร่วมกับ กอ.รมน. และ ศอ.บต. ในฐานะเจ้าภาพมิติด้านความมั่นคงและด้านการพัฒนา ตามจุดเน้นสำคัญที่ สมช./</w:t>
      </w:r>
      <w:proofErr w:type="spellStart"/>
      <w:r w:rsidR="00565CC6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สล</w:t>
      </w:r>
      <w:proofErr w:type="spellEnd"/>
      <w:r w:rsidR="00565CC6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.คปต. กำหนดไว้ เพื่อให้เกิดการบูรณาการงาน และประสานสอดคล้องกันอย่างแท้จริงทั้งในระดับนโยบาย ระดับแปลงนโยบาย </w:t>
      </w:r>
      <w:r w:rsidR="003A578F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565CC6" w:rsidRPr="00540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และระดับปฏิบัติ ให้สอดคล้องตามแผนปฏิบัติการที่เกี่ยวข้องภายใต้นโยบาย การบริหารและการพัฒนาจังหวัดชายแดนภาคใต้ เพื่อให้ตอบสนองต่อความต้องการของประชาชนอย่างแท้จริงต่อไป</w:t>
      </w:r>
      <w:r w:rsidR="00434824" w:rsidRPr="00540B32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</w:p>
    <w:p w14:paraId="23EB2879" w14:textId="77777777" w:rsidR="003A578F" w:rsidRPr="00540B32" w:rsidRDefault="003A578F" w:rsidP="006B6DED">
      <w:pPr>
        <w:tabs>
          <w:tab w:val="left" w:pos="1134"/>
          <w:tab w:val="left" w:pos="1418"/>
        </w:tabs>
        <w:spacing w:before="0"/>
        <w:ind w:right="-612" w:firstLine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7116C6B" w14:textId="0D44CFF9" w:rsidR="006C0E47" w:rsidRPr="00540B32" w:rsidRDefault="007A016C" w:rsidP="003A578F">
      <w:pPr>
        <w:tabs>
          <w:tab w:val="left" w:pos="1134"/>
          <w:tab w:val="left" w:pos="1418"/>
        </w:tabs>
        <w:spacing w:before="0"/>
        <w:ind w:right="-612" w:firstLine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40B32">
        <w:rPr>
          <w:rFonts w:ascii="TH SarabunPSK" w:hAnsi="TH SarabunPSK" w:cs="TH SarabunPSK" w:hint="cs"/>
          <w:sz w:val="32"/>
          <w:szCs w:val="32"/>
        </w:rPr>
        <w:t>…………………………………….</w:t>
      </w:r>
    </w:p>
    <w:p w14:paraId="4278E83D" w14:textId="77777777" w:rsidR="00AE05EE" w:rsidRPr="00540B32" w:rsidRDefault="00AE05EE" w:rsidP="006B6DED">
      <w:pPr>
        <w:spacing w:before="0"/>
        <w:ind w:right="-612" w:firstLine="0"/>
        <w:jc w:val="right"/>
        <w:rPr>
          <w:rFonts w:ascii="TH SarabunPSK" w:hAnsi="TH SarabunPSK" w:cs="TH SarabunPSK" w:hint="cs"/>
          <w:sz w:val="32"/>
          <w:szCs w:val="32"/>
        </w:rPr>
      </w:pPr>
    </w:p>
    <w:p w14:paraId="33723BCF" w14:textId="4B248F22" w:rsidR="00570C33" w:rsidRPr="00540B32" w:rsidRDefault="003A578F" w:rsidP="006B6DED">
      <w:pPr>
        <w:spacing w:before="0"/>
        <w:ind w:right="-612" w:firstLine="0"/>
        <w:jc w:val="right"/>
        <w:rPr>
          <w:rFonts w:ascii="TH SarabunPSK" w:hAnsi="TH SarabunPSK" w:cs="TH SarabunPSK" w:hint="cs"/>
          <w:sz w:val="32"/>
          <w:szCs w:val="32"/>
          <w:cs/>
        </w:rPr>
      </w:pPr>
      <w:r w:rsidRPr="00540B32">
        <w:rPr>
          <w:rFonts w:ascii="TH SarabunPSK" w:hAnsi="TH SarabunPSK" w:cs="TH SarabunPSK" w:hint="cs"/>
          <w:sz w:val="32"/>
          <w:szCs w:val="32"/>
          <w:cs/>
        </w:rPr>
        <w:t>สมช.</w:t>
      </w:r>
      <w:r w:rsidR="00E75FAE" w:rsidRPr="00540B32">
        <w:rPr>
          <w:rFonts w:ascii="TH SarabunPSK" w:hAnsi="TH SarabunPSK" w:cs="TH SarabunPSK" w:hint="cs"/>
          <w:sz w:val="32"/>
          <w:szCs w:val="32"/>
        </w:rPr>
        <w:t>/</w:t>
      </w:r>
      <w:proofErr w:type="spellStart"/>
      <w:r w:rsidR="00E75FAE" w:rsidRPr="00540B32"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 w:rsidR="00E75FAE" w:rsidRPr="00540B32">
        <w:rPr>
          <w:rFonts w:ascii="TH SarabunPSK" w:hAnsi="TH SarabunPSK" w:cs="TH SarabunPSK" w:hint="cs"/>
          <w:sz w:val="32"/>
          <w:szCs w:val="32"/>
          <w:cs/>
        </w:rPr>
        <w:t>.คปต.</w:t>
      </w:r>
    </w:p>
    <w:p w14:paraId="406D5143" w14:textId="7DF3B7C6" w:rsidR="00265851" w:rsidRPr="00540B32" w:rsidRDefault="003A578F" w:rsidP="006B6DED">
      <w:pPr>
        <w:spacing w:before="0"/>
        <w:ind w:right="-612" w:firstLine="0"/>
        <w:jc w:val="right"/>
        <w:rPr>
          <w:rFonts w:ascii="TH SarabunPSK" w:hAnsi="TH SarabunPSK" w:cs="TH SarabunPSK" w:hint="cs"/>
          <w:sz w:val="32"/>
          <w:szCs w:val="32"/>
        </w:rPr>
      </w:pPr>
      <w:r w:rsidRPr="00540B32">
        <w:rPr>
          <w:rFonts w:ascii="TH SarabunPSK" w:hAnsi="TH SarabunPSK" w:cs="TH SarabunPSK" w:hint="cs"/>
          <w:sz w:val="32"/>
          <w:szCs w:val="32"/>
          <w:cs/>
        </w:rPr>
        <w:t>๒ กันยายน</w:t>
      </w:r>
      <w:r w:rsidR="00712938" w:rsidRPr="00540B32">
        <w:rPr>
          <w:rFonts w:ascii="TH SarabunPSK" w:hAnsi="TH SarabunPSK" w:cs="TH SarabunPSK" w:hint="cs"/>
          <w:sz w:val="32"/>
          <w:szCs w:val="32"/>
          <w:cs/>
        </w:rPr>
        <w:t xml:space="preserve"> ๒๕๖๕</w:t>
      </w:r>
    </w:p>
    <w:p w14:paraId="0AE04167" w14:textId="77777777" w:rsidR="00F67AC9" w:rsidRPr="00540B32" w:rsidRDefault="00F67AC9" w:rsidP="006B6DED">
      <w:pPr>
        <w:spacing w:before="0"/>
        <w:ind w:right="-612" w:firstLine="0"/>
        <w:jc w:val="right"/>
        <w:rPr>
          <w:rFonts w:ascii="TH SarabunPSK" w:hAnsi="TH SarabunPSK" w:cs="TH SarabunPSK" w:hint="cs"/>
          <w:sz w:val="32"/>
          <w:szCs w:val="32"/>
        </w:rPr>
      </w:pPr>
    </w:p>
    <w:sectPr w:rsidR="00F67AC9" w:rsidRPr="00540B32" w:rsidSect="004929DC">
      <w:headerReference w:type="default" r:id="rId9"/>
      <w:pgSz w:w="11906" w:h="16838"/>
      <w:pgMar w:top="284" w:right="1440" w:bottom="851" w:left="1440" w:header="284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D2FD" w14:textId="77777777" w:rsidR="00D05EE3" w:rsidRDefault="00D05EE3" w:rsidP="00AE388C">
      <w:pPr>
        <w:spacing w:before="0"/>
      </w:pPr>
      <w:r>
        <w:separator/>
      </w:r>
    </w:p>
  </w:endnote>
  <w:endnote w:type="continuationSeparator" w:id="0">
    <w:p w14:paraId="07FC75BA" w14:textId="77777777" w:rsidR="00D05EE3" w:rsidRDefault="00D05EE3" w:rsidP="00AE38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8A1E" w14:textId="77777777" w:rsidR="00D05EE3" w:rsidRDefault="00D05EE3" w:rsidP="00AE388C">
      <w:pPr>
        <w:spacing w:before="0"/>
      </w:pPr>
      <w:r>
        <w:separator/>
      </w:r>
    </w:p>
  </w:footnote>
  <w:footnote w:type="continuationSeparator" w:id="0">
    <w:p w14:paraId="7D33ED6C" w14:textId="77777777" w:rsidR="00D05EE3" w:rsidRDefault="00D05EE3" w:rsidP="00AE388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0103" w14:textId="77777777" w:rsidR="00AE388C" w:rsidRDefault="00AE388C" w:rsidP="006B6DED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34EC7"/>
    <w:multiLevelType w:val="hybridMultilevel"/>
    <w:tmpl w:val="2F8C99D0"/>
    <w:lvl w:ilvl="0" w:tplc="DCCAC0E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293CBA"/>
    <w:multiLevelType w:val="hybridMultilevel"/>
    <w:tmpl w:val="D4789B10"/>
    <w:lvl w:ilvl="0" w:tplc="0409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num w:numId="1" w16cid:durableId="248584496">
    <w:abstractNumId w:val="1"/>
  </w:num>
  <w:num w:numId="2" w16cid:durableId="146866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C33"/>
    <w:rsid w:val="00004F8D"/>
    <w:rsid w:val="00013D72"/>
    <w:rsid w:val="00020CA1"/>
    <w:rsid w:val="00024117"/>
    <w:rsid w:val="00024260"/>
    <w:rsid w:val="00036234"/>
    <w:rsid w:val="0004218D"/>
    <w:rsid w:val="0005038F"/>
    <w:rsid w:val="00051A27"/>
    <w:rsid w:val="00052F1C"/>
    <w:rsid w:val="000653AC"/>
    <w:rsid w:val="0007697D"/>
    <w:rsid w:val="000C65C7"/>
    <w:rsid w:val="000F4BCD"/>
    <w:rsid w:val="00111619"/>
    <w:rsid w:val="00137855"/>
    <w:rsid w:val="0017444C"/>
    <w:rsid w:val="00184409"/>
    <w:rsid w:val="00184AE8"/>
    <w:rsid w:val="00190886"/>
    <w:rsid w:val="001B0ECF"/>
    <w:rsid w:val="001B7D06"/>
    <w:rsid w:val="001C2FB8"/>
    <w:rsid w:val="001C3F50"/>
    <w:rsid w:val="001C699B"/>
    <w:rsid w:val="001D034D"/>
    <w:rsid w:val="001D12C8"/>
    <w:rsid w:val="001D2860"/>
    <w:rsid w:val="001F00C9"/>
    <w:rsid w:val="002210D1"/>
    <w:rsid w:val="002217C1"/>
    <w:rsid w:val="002335A0"/>
    <w:rsid w:val="00247A23"/>
    <w:rsid w:val="002529CB"/>
    <w:rsid w:val="00265851"/>
    <w:rsid w:val="00270FF2"/>
    <w:rsid w:val="00275FA1"/>
    <w:rsid w:val="00291A62"/>
    <w:rsid w:val="0029288F"/>
    <w:rsid w:val="002B3CD3"/>
    <w:rsid w:val="002C3433"/>
    <w:rsid w:val="002D794F"/>
    <w:rsid w:val="002E6A12"/>
    <w:rsid w:val="002E6A75"/>
    <w:rsid w:val="003151AC"/>
    <w:rsid w:val="00317288"/>
    <w:rsid w:val="00343FBE"/>
    <w:rsid w:val="00351FE3"/>
    <w:rsid w:val="00356C4B"/>
    <w:rsid w:val="00360034"/>
    <w:rsid w:val="00360078"/>
    <w:rsid w:val="003647E9"/>
    <w:rsid w:val="003944B2"/>
    <w:rsid w:val="003A1C63"/>
    <w:rsid w:val="003A578F"/>
    <w:rsid w:val="003B2029"/>
    <w:rsid w:val="003B5940"/>
    <w:rsid w:val="003C2101"/>
    <w:rsid w:val="003C5A4F"/>
    <w:rsid w:val="003D14A2"/>
    <w:rsid w:val="003E45AE"/>
    <w:rsid w:val="003E6E01"/>
    <w:rsid w:val="0042075C"/>
    <w:rsid w:val="0042339F"/>
    <w:rsid w:val="00434824"/>
    <w:rsid w:val="00440CF5"/>
    <w:rsid w:val="0044710E"/>
    <w:rsid w:val="00450B5E"/>
    <w:rsid w:val="004563D2"/>
    <w:rsid w:val="004630A7"/>
    <w:rsid w:val="00476F12"/>
    <w:rsid w:val="00484269"/>
    <w:rsid w:val="004929DC"/>
    <w:rsid w:val="004B5B3E"/>
    <w:rsid w:val="004C46AC"/>
    <w:rsid w:val="00520B02"/>
    <w:rsid w:val="005246E1"/>
    <w:rsid w:val="005310E6"/>
    <w:rsid w:val="00540B32"/>
    <w:rsid w:val="00542A05"/>
    <w:rsid w:val="005629DB"/>
    <w:rsid w:val="00565CC6"/>
    <w:rsid w:val="00570C33"/>
    <w:rsid w:val="00580D3B"/>
    <w:rsid w:val="00595FB6"/>
    <w:rsid w:val="00597AD3"/>
    <w:rsid w:val="005A0664"/>
    <w:rsid w:val="005A37BA"/>
    <w:rsid w:val="005C1BA9"/>
    <w:rsid w:val="005C3430"/>
    <w:rsid w:val="005D1E24"/>
    <w:rsid w:val="005E769C"/>
    <w:rsid w:val="00605627"/>
    <w:rsid w:val="00611A75"/>
    <w:rsid w:val="006254A1"/>
    <w:rsid w:val="00656BE0"/>
    <w:rsid w:val="00665C88"/>
    <w:rsid w:val="006736BE"/>
    <w:rsid w:val="00675A60"/>
    <w:rsid w:val="0067637D"/>
    <w:rsid w:val="006823F5"/>
    <w:rsid w:val="00690E97"/>
    <w:rsid w:val="006A0A01"/>
    <w:rsid w:val="006A3693"/>
    <w:rsid w:val="006B6DED"/>
    <w:rsid w:val="006C0E47"/>
    <w:rsid w:val="006C7347"/>
    <w:rsid w:val="006E01D5"/>
    <w:rsid w:val="006E23A6"/>
    <w:rsid w:val="006E79B8"/>
    <w:rsid w:val="006F1EBC"/>
    <w:rsid w:val="006F6A2E"/>
    <w:rsid w:val="00704A4C"/>
    <w:rsid w:val="007126C1"/>
    <w:rsid w:val="00712938"/>
    <w:rsid w:val="007139D5"/>
    <w:rsid w:val="00714D6C"/>
    <w:rsid w:val="00734FFD"/>
    <w:rsid w:val="00746836"/>
    <w:rsid w:val="007541D8"/>
    <w:rsid w:val="00756645"/>
    <w:rsid w:val="007566BD"/>
    <w:rsid w:val="00766FE9"/>
    <w:rsid w:val="00773E22"/>
    <w:rsid w:val="0077508C"/>
    <w:rsid w:val="007760C1"/>
    <w:rsid w:val="00776648"/>
    <w:rsid w:val="00795AC6"/>
    <w:rsid w:val="00797CD6"/>
    <w:rsid w:val="007A016C"/>
    <w:rsid w:val="007A0506"/>
    <w:rsid w:val="007D132A"/>
    <w:rsid w:val="007D1840"/>
    <w:rsid w:val="007D27E2"/>
    <w:rsid w:val="007D5D3F"/>
    <w:rsid w:val="007F72B9"/>
    <w:rsid w:val="00805789"/>
    <w:rsid w:val="0081088B"/>
    <w:rsid w:val="008164AF"/>
    <w:rsid w:val="00822C69"/>
    <w:rsid w:val="008239B1"/>
    <w:rsid w:val="00826F67"/>
    <w:rsid w:val="00827E94"/>
    <w:rsid w:val="008552F6"/>
    <w:rsid w:val="00870EC3"/>
    <w:rsid w:val="00872A36"/>
    <w:rsid w:val="00881E1E"/>
    <w:rsid w:val="008823AA"/>
    <w:rsid w:val="008836C4"/>
    <w:rsid w:val="008A221D"/>
    <w:rsid w:val="008B4F65"/>
    <w:rsid w:val="008C0C85"/>
    <w:rsid w:val="008C0DCF"/>
    <w:rsid w:val="008D150D"/>
    <w:rsid w:val="008D5A50"/>
    <w:rsid w:val="008F0367"/>
    <w:rsid w:val="008F069E"/>
    <w:rsid w:val="009055BD"/>
    <w:rsid w:val="0092263A"/>
    <w:rsid w:val="0092349C"/>
    <w:rsid w:val="009269C7"/>
    <w:rsid w:val="009272A8"/>
    <w:rsid w:val="00927430"/>
    <w:rsid w:val="00933364"/>
    <w:rsid w:val="00935D49"/>
    <w:rsid w:val="00956828"/>
    <w:rsid w:val="009679ED"/>
    <w:rsid w:val="00971740"/>
    <w:rsid w:val="00972A55"/>
    <w:rsid w:val="009936CF"/>
    <w:rsid w:val="00996F66"/>
    <w:rsid w:val="00997732"/>
    <w:rsid w:val="009B118A"/>
    <w:rsid w:val="009B31FE"/>
    <w:rsid w:val="009D1DE1"/>
    <w:rsid w:val="009D6517"/>
    <w:rsid w:val="009E0A1B"/>
    <w:rsid w:val="009E169E"/>
    <w:rsid w:val="009E3BE3"/>
    <w:rsid w:val="009E78E9"/>
    <w:rsid w:val="00A13401"/>
    <w:rsid w:val="00A2035F"/>
    <w:rsid w:val="00A23583"/>
    <w:rsid w:val="00A30C4F"/>
    <w:rsid w:val="00A505B7"/>
    <w:rsid w:val="00A95D9C"/>
    <w:rsid w:val="00A97EB9"/>
    <w:rsid w:val="00AA33A7"/>
    <w:rsid w:val="00AB15AC"/>
    <w:rsid w:val="00AB40C6"/>
    <w:rsid w:val="00AC5959"/>
    <w:rsid w:val="00AD00EB"/>
    <w:rsid w:val="00AD0469"/>
    <w:rsid w:val="00AD063E"/>
    <w:rsid w:val="00AE05EE"/>
    <w:rsid w:val="00AE388C"/>
    <w:rsid w:val="00AE7129"/>
    <w:rsid w:val="00AF1F0A"/>
    <w:rsid w:val="00B15D21"/>
    <w:rsid w:val="00B21DAC"/>
    <w:rsid w:val="00B24062"/>
    <w:rsid w:val="00B25F38"/>
    <w:rsid w:val="00B56A30"/>
    <w:rsid w:val="00B66AA0"/>
    <w:rsid w:val="00B83E3D"/>
    <w:rsid w:val="00B976DB"/>
    <w:rsid w:val="00BA0CCF"/>
    <w:rsid w:val="00BA6591"/>
    <w:rsid w:val="00BE10AD"/>
    <w:rsid w:val="00BF4763"/>
    <w:rsid w:val="00C30EEF"/>
    <w:rsid w:val="00C33E8C"/>
    <w:rsid w:val="00C4476F"/>
    <w:rsid w:val="00C44D66"/>
    <w:rsid w:val="00C673FE"/>
    <w:rsid w:val="00C75B87"/>
    <w:rsid w:val="00C7703A"/>
    <w:rsid w:val="00C77816"/>
    <w:rsid w:val="00C854CB"/>
    <w:rsid w:val="00C955AA"/>
    <w:rsid w:val="00CA3F21"/>
    <w:rsid w:val="00CA4568"/>
    <w:rsid w:val="00CA49C6"/>
    <w:rsid w:val="00CB220C"/>
    <w:rsid w:val="00CB57BC"/>
    <w:rsid w:val="00CB7E46"/>
    <w:rsid w:val="00CC41D8"/>
    <w:rsid w:val="00CC651F"/>
    <w:rsid w:val="00CD4FA1"/>
    <w:rsid w:val="00CE3178"/>
    <w:rsid w:val="00CE3C41"/>
    <w:rsid w:val="00CF27DD"/>
    <w:rsid w:val="00D05EE3"/>
    <w:rsid w:val="00D07BA1"/>
    <w:rsid w:val="00D12AD0"/>
    <w:rsid w:val="00D368E6"/>
    <w:rsid w:val="00D377B8"/>
    <w:rsid w:val="00D52A00"/>
    <w:rsid w:val="00D81900"/>
    <w:rsid w:val="00D84E5D"/>
    <w:rsid w:val="00D86409"/>
    <w:rsid w:val="00D96F41"/>
    <w:rsid w:val="00DA4206"/>
    <w:rsid w:val="00DA45CC"/>
    <w:rsid w:val="00DB3298"/>
    <w:rsid w:val="00DB6DBB"/>
    <w:rsid w:val="00DD3B03"/>
    <w:rsid w:val="00DD5A00"/>
    <w:rsid w:val="00DE10B2"/>
    <w:rsid w:val="00E1045F"/>
    <w:rsid w:val="00E22BFF"/>
    <w:rsid w:val="00E2441A"/>
    <w:rsid w:val="00E33BB2"/>
    <w:rsid w:val="00E341C7"/>
    <w:rsid w:val="00E56AB0"/>
    <w:rsid w:val="00E673F1"/>
    <w:rsid w:val="00E75FAE"/>
    <w:rsid w:val="00E82202"/>
    <w:rsid w:val="00E85A5A"/>
    <w:rsid w:val="00EB522E"/>
    <w:rsid w:val="00EB6EFF"/>
    <w:rsid w:val="00EC1A32"/>
    <w:rsid w:val="00EC237A"/>
    <w:rsid w:val="00ED0CD3"/>
    <w:rsid w:val="00EF53AA"/>
    <w:rsid w:val="00F026D9"/>
    <w:rsid w:val="00F075EA"/>
    <w:rsid w:val="00F0765A"/>
    <w:rsid w:val="00F10DA7"/>
    <w:rsid w:val="00F1598A"/>
    <w:rsid w:val="00F67AC9"/>
    <w:rsid w:val="00F82505"/>
    <w:rsid w:val="00F83936"/>
    <w:rsid w:val="00F96A52"/>
    <w:rsid w:val="00F9728D"/>
    <w:rsid w:val="00F97C56"/>
    <w:rsid w:val="00FA7609"/>
    <w:rsid w:val="00FB4698"/>
    <w:rsid w:val="00FC0CA3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225BB"/>
  <w15:docId w15:val="{35858665-22E0-4882-9CC6-16FC795B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F12"/>
    <w:pPr>
      <w:spacing w:before="120"/>
      <w:ind w:firstLine="1418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C33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3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E3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88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E3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88C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611A75"/>
    <w:pPr>
      <w:spacing w:before="0" w:after="200" w:line="276" w:lineRule="auto"/>
      <w:ind w:left="720" w:firstLine="0"/>
      <w:contextualSpacing/>
    </w:pPr>
  </w:style>
  <w:style w:type="character" w:styleId="PageNumber">
    <w:name w:val="page number"/>
    <w:basedOn w:val="DefaultParagraphFont"/>
    <w:semiHidden/>
    <w:unhideWhenUsed/>
    <w:rsid w:val="006B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705D-1BB5-4379-9BD4-A7878E22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2</cp:revision>
  <cp:lastPrinted>2019-08-02T02:33:00Z</cp:lastPrinted>
  <dcterms:created xsi:type="dcterms:W3CDTF">2022-09-03T04:12:00Z</dcterms:created>
  <dcterms:modified xsi:type="dcterms:W3CDTF">2022-09-03T04:12:00Z</dcterms:modified>
</cp:coreProperties>
</file>