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347" w:rsidRDefault="0090477F" w:rsidP="007D5ACF">
      <w:pPr>
        <w:spacing w:after="0" w:line="240" w:lineRule="auto"/>
        <w:ind w:firstLine="720"/>
        <w:jc w:val="center"/>
        <w:rPr>
          <w:b/>
          <w:bCs/>
        </w:rPr>
      </w:pPr>
      <w:bookmarkStart w:id="0" w:name="_GoBack"/>
      <w:bookmarkEnd w:id="0"/>
      <w:r w:rsidRPr="0090477F">
        <w:rPr>
          <w:rFonts w:hint="cs"/>
          <w:b/>
          <w:bCs/>
          <w:cs/>
        </w:rPr>
        <w:t>แผนการปฏิรูปประเทศด้านกฎหมาย</w:t>
      </w:r>
    </w:p>
    <w:p w:rsidR="007D5ACF" w:rsidRPr="0090477F" w:rsidRDefault="007D5ACF" w:rsidP="007D5ACF">
      <w:pPr>
        <w:spacing w:after="0" w:line="240" w:lineRule="auto"/>
        <w:ind w:firstLine="720"/>
        <w:jc w:val="center"/>
        <w:rPr>
          <w:b/>
          <w:bCs/>
        </w:rPr>
      </w:pPr>
    </w:p>
    <w:p w:rsidR="003853D3" w:rsidRDefault="003853D3" w:rsidP="007D5ACF">
      <w:pPr>
        <w:spacing w:after="0" w:line="240" w:lineRule="auto"/>
        <w:ind w:firstLine="720"/>
        <w:jc w:val="thaiDistribute"/>
      </w:pPr>
      <w:r>
        <w:rPr>
          <w:cs/>
        </w:rPr>
        <w:t>การกำหนดกรอบการดำเนินการตามแผนปฏิรูปประเทศด้านกฎหมาย</w:t>
      </w:r>
      <w:r w:rsidR="009D2CC2">
        <w:rPr>
          <w:rFonts w:hint="cs"/>
          <w:cs/>
        </w:rPr>
        <w:t>พิจารณาจากเรื่องที่</w:t>
      </w:r>
      <w:r w:rsidR="009D2CC2">
        <w:rPr>
          <w:cs/>
        </w:rPr>
        <w:t>ดำเนินการ</w:t>
      </w:r>
      <w:r w:rsidR="0090477F">
        <w:rPr>
          <w:cs/>
        </w:rPr>
        <w:br/>
      </w:r>
      <w:r w:rsidR="009D2CC2" w:rsidRPr="0090477F">
        <w:rPr>
          <w:spacing w:val="-2"/>
          <w:cs/>
        </w:rPr>
        <w:t>อยู่ในปัจจุบัน</w:t>
      </w:r>
      <w:r w:rsidR="00BC063E">
        <w:rPr>
          <w:rFonts w:hint="cs"/>
          <w:spacing w:val="-2"/>
          <w:cs/>
        </w:rPr>
        <w:t xml:space="preserve"> เพื่อ</w:t>
      </w:r>
      <w:r w:rsidR="009D2CC2" w:rsidRPr="0090477F">
        <w:rPr>
          <w:spacing w:val="-2"/>
          <w:cs/>
        </w:rPr>
        <w:t>ให้เกิดผลอย่าง</w:t>
      </w:r>
      <w:r w:rsidR="009D2CC2" w:rsidRPr="0090477F">
        <w:rPr>
          <w:rFonts w:hint="cs"/>
          <w:spacing w:val="-2"/>
          <w:cs/>
        </w:rPr>
        <w:t>ต่อเนื่องและ</w:t>
      </w:r>
      <w:r w:rsidR="009D2CC2" w:rsidRPr="0090477F">
        <w:rPr>
          <w:spacing w:val="-2"/>
          <w:cs/>
        </w:rPr>
        <w:t>เป็นรูปธรรม</w:t>
      </w:r>
      <w:r w:rsidR="009D2CC2" w:rsidRPr="0090477F">
        <w:rPr>
          <w:rFonts w:hint="cs"/>
          <w:spacing w:val="-2"/>
          <w:cs/>
        </w:rPr>
        <w:t>โดยเร็ว โดย</w:t>
      </w:r>
      <w:r w:rsidRPr="0090477F">
        <w:rPr>
          <w:spacing w:val="-2"/>
          <w:cs/>
        </w:rPr>
        <w:t>ยึด</w:t>
      </w:r>
      <w:r w:rsidR="009D2CC2" w:rsidRPr="0090477F">
        <w:rPr>
          <w:rFonts w:hint="cs"/>
          <w:spacing w:val="-2"/>
          <w:cs/>
        </w:rPr>
        <w:t>หลัก</w:t>
      </w:r>
      <w:r w:rsidRPr="0090477F">
        <w:rPr>
          <w:rFonts w:hint="cs"/>
          <w:spacing w:val="-2"/>
          <w:cs/>
        </w:rPr>
        <w:t>การ</w:t>
      </w:r>
      <w:r w:rsidR="009D2CC2" w:rsidRPr="0090477F">
        <w:rPr>
          <w:rFonts w:hint="cs"/>
          <w:spacing w:val="-2"/>
          <w:cs/>
        </w:rPr>
        <w:t>ตาม</w:t>
      </w:r>
      <w:r w:rsidRPr="0090477F">
        <w:rPr>
          <w:spacing w:val="-2"/>
          <w:cs/>
        </w:rPr>
        <w:t>รัฐธรรมนูญ</w:t>
      </w:r>
      <w:r w:rsidR="00FB735E">
        <w:rPr>
          <w:spacing w:val="-2"/>
          <w:cs/>
        </w:rPr>
        <w:br/>
      </w:r>
      <w:r w:rsidRPr="0090477F">
        <w:rPr>
          <w:spacing w:val="-2"/>
          <w:cs/>
        </w:rPr>
        <w:t>แห่งราชอาณาจักรไทย</w:t>
      </w:r>
      <w:r w:rsidRPr="0090477F">
        <w:rPr>
          <w:rFonts w:hint="cs"/>
          <w:spacing w:val="-2"/>
          <w:cs/>
        </w:rPr>
        <w:t xml:space="preserve"> </w:t>
      </w:r>
      <w:r>
        <w:rPr>
          <w:rFonts w:hint="cs"/>
          <w:cs/>
        </w:rPr>
        <w:t>ซึ่งไ</w:t>
      </w:r>
      <w:r>
        <w:rPr>
          <w:cs/>
        </w:rPr>
        <w:t>ด้มีการกำหนด</w:t>
      </w:r>
      <w:r w:rsidR="009D2CC2">
        <w:rPr>
          <w:rFonts w:hint="cs"/>
          <w:cs/>
        </w:rPr>
        <w:t xml:space="preserve"> </w:t>
      </w:r>
      <w:r>
        <w:rPr>
          <w:cs/>
        </w:rPr>
        <w:t xml:space="preserve">“กลไก” ที่สำคัญไว้หลายประการเพื่อให้เกิดการปฏิรูปกฎหมาย โดยเฉพาะหลักการตามมาตรา ๗๗ </w:t>
      </w:r>
      <w:r w:rsidR="009D2CC2">
        <w:rPr>
          <w:cs/>
        </w:rPr>
        <w:t>ของรัฐธรรมนูญแห่งราชอาณาจักรไทย</w:t>
      </w:r>
      <w:r w:rsidR="009D2CC2">
        <w:rPr>
          <w:rFonts w:hint="cs"/>
          <w:cs/>
        </w:rPr>
        <w:t xml:space="preserve"> </w:t>
      </w:r>
      <w:r>
        <w:rPr>
          <w:cs/>
        </w:rPr>
        <w:t>ที่</w:t>
      </w:r>
      <w:r w:rsidR="009D2CC2">
        <w:rPr>
          <w:rFonts w:hint="cs"/>
          <w:cs/>
        </w:rPr>
        <w:t>มีการ</w:t>
      </w:r>
      <w:r>
        <w:rPr>
          <w:cs/>
        </w:rPr>
        <w:t>กำหนดหลักเกณฑ์และกลไกดำเนินการในเรื่องต่าง ๆ เพื่อให้กฎหมายเป็น “กฎหมายที่ดี” และสอดคล้องกับสภาพความต้องการที่แท้จริง</w:t>
      </w:r>
      <w:r w:rsidR="00BC063E">
        <w:rPr>
          <w:cs/>
        </w:rPr>
        <w:br/>
      </w:r>
      <w:r>
        <w:rPr>
          <w:cs/>
        </w:rPr>
        <w:t>ของสังคม ทั้ง</w:t>
      </w:r>
      <w:r w:rsidR="009D2CC2">
        <w:rPr>
          <w:rFonts w:hint="cs"/>
          <w:cs/>
        </w:rPr>
        <w:t>ในส่วนของ</w:t>
      </w:r>
      <w:r>
        <w:rPr>
          <w:cs/>
        </w:rPr>
        <w:t>การวิเคราะห์ผลกระทบของกฎหมายเพื่อคำนึงถึงภาระ</w:t>
      </w:r>
      <w:r w:rsidR="00434ACA">
        <w:rPr>
          <w:rFonts w:hint="cs"/>
          <w:cs/>
        </w:rPr>
        <w:t>แ</w:t>
      </w:r>
      <w:r>
        <w:rPr>
          <w:cs/>
        </w:rPr>
        <w:t>ละต้นทุนในการดำเนินการ</w:t>
      </w:r>
      <w:r w:rsidR="00434ACA">
        <w:rPr>
          <w:cs/>
        </w:rPr>
        <w:br/>
      </w:r>
      <w:r w:rsidRPr="007D5ACF">
        <w:rPr>
          <w:spacing w:val="-4"/>
          <w:cs/>
        </w:rPr>
        <w:t>ตามกฎหมาย</w:t>
      </w:r>
      <w:r w:rsidR="00434ACA" w:rsidRPr="007D5ACF">
        <w:rPr>
          <w:rFonts w:hint="cs"/>
          <w:spacing w:val="-4"/>
          <w:cs/>
        </w:rPr>
        <w:t xml:space="preserve"> การประเมินผลสัมฤทธิ์ของกฎหมายที่ใช้บังคับอยู่เพื่อทบทวนความ</w:t>
      </w:r>
      <w:r w:rsidR="007D5ACF" w:rsidRPr="007D5ACF">
        <w:rPr>
          <w:rFonts w:hint="cs"/>
          <w:spacing w:val="-4"/>
          <w:cs/>
        </w:rPr>
        <w:t>จำเป็นและ</w:t>
      </w:r>
      <w:r w:rsidR="00434ACA" w:rsidRPr="007D5ACF">
        <w:rPr>
          <w:rFonts w:hint="cs"/>
          <w:spacing w:val="-4"/>
          <w:cs/>
        </w:rPr>
        <w:t>เหมาะสมให้สอดคล้อง</w:t>
      </w:r>
      <w:r w:rsidR="00434ACA">
        <w:rPr>
          <w:rFonts w:hint="cs"/>
          <w:cs/>
        </w:rPr>
        <w:t>กับความเปลี่ยนแปลง</w:t>
      </w:r>
      <w:r w:rsidR="007D5ACF">
        <w:rPr>
          <w:rFonts w:hint="cs"/>
          <w:cs/>
        </w:rPr>
        <w:t xml:space="preserve">ของสภาพสังคม </w:t>
      </w:r>
      <w:r>
        <w:rPr>
          <w:cs/>
        </w:rPr>
        <w:t>การเปิดโอกาสให้ประชาชนได้มีส่วนร่วมในการแสดงความคิดเห็นและติดตามตรวจสอบทั้งในขั้นตอนของการจัดทำร่างกฎหมายและการทบทวนความเหมาะสมของกฎหมาย</w:t>
      </w:r>
      <w:r w:rsidR="009D2CC2">
        <w:rPr>
          <w:rFonts w:hint="cs"/>
          <w:cs/>
        </w:rPr>
        <w:t xml:space="preserve"> และการสร้างการรับรู้และเข้าถึงกฎหมายได้โดยง่าย </w:t>
      </w:r>
      <w:r>
        <w:rPr>
          <w:cs/>
        </w:rPr>
        <w:t>เพื่อสื่อถึงความต้องการของสังคมและเพื่อให้ประชาชนได้รับรู้</w:t>
      </w:r>
      <w:r w:rsidR="007D5ACF">
        <w:rPr>
          <w:cs/>
        </w:rPr>
        <w:br/>
      </w:r>
      <w:r>
        <w:rPr>
          <w:cs/>
        </w:rPr>
        <w:t>และเข้าใจ</w:t>
      </w:r>
      <w:r w:rsidR="00BC063E">
        <w:rPr>
          <w:rFonts w:hint="cs"/>
          <w:cs/>
        </w:rPr>
        <w:t>ถึงสาระของ</w:t>
      </w:r>
      <w:r>
        <w:rPr>
          <w:cs/>
        </w:rPr>
        <w:t>กฎหมาย</w:t>
      </w:r>
      <w:r w:rsidR="00BC063E">
        <w:rPr>
          <w:rFonts w:hint="cs"/>
          <w:cs/>
        </w:rPr>
        <w:t xml:space="preserve"> </w:t>
      </w:r>
      <w:r>
        <w:rPr>
          <w:cs/>
        </w:rPr>
        <w:t>อันจะทำให้สามารถใช้ “สิทธิ” ของตนได้อย่างเหมาะสม และปฏิบัติ “หน้าที่” ตามกฎหมายได้อย่างถูกต้อง</w:t>
      </w:r>
      <w:r w:rsidR="00FB735E">
        <w:rPr>
          <w:rFonts w:hint="cs"/>
          <w:cs/>
        </w:rPr>
        <w:t xml:space="preserve"> ซึ่งจะต้องดำเนินการอย่างต่อเนื่องให้เกิดผลอย่างเป็นรูปธรรม</w:t>
      </w:r>
      <w:r w:rsidR="0090477F">
        <w:rPr>
          <w:rFonts w:hint="cs"/>
          <w:cs/>
        </w:rPr>
        <w:t xml:space="preserve"> </w:t>
      </w:r>
      <w:r>
        <w:rPr>
          <w:cs/>
        </w:rPr>
        <w:t xml:space="preserve"> </w:t>
      </w:r>
    </w:p>
    <w:p w:rsidR="0090477F" w:rsidRDefault="009D2CC2" w:rsidP="007D5ACF">
      <w:pPr>
        <w:spacing w:after="0" w:line="240" w:lineRule="auto"/>
        <w:jc w:val="thaiDistribute"/>
      </w:pPr>
      <w:r>
        <w:rPr>
          <w:cs/>
        </w:rPr>
        <w:tab/>
        <w:t>การกำหนดประเด็นปฏิรูปและผลอันพึงป</w:t>
      </w:r>
      <w:r>
        <w:rPr>
          <w:rFonts w:hint="cs"/>
          <w:cs/>
        </w:rPr>
        <w:t>ระสงค์ของการปฏิรูปประเทศด้านกฎหมาย</w:t>
      </w:r>
      <w:r w:rsidR="003853D3">
        <w:rPr>
          <w:cs/>
        </w:rPr>
        <w:t>มุ่งเน้นการสร้าง</w:t>
      </w:r>
      <w:r w:rsidR="000B7ACA">
        <w:rPr>
          <w:rFonts w:hint="cs"/>
          <w:cs/>
        </w:rPr>
        <w:t xml:space="preserve"> “</w:t>
      </w:r>
      <w:r w:rsidR="003853D3">
        <w:rPr>
          <w:cs/>
        </w:rPr>
        <w:t>กลไกทางกฎหมาย</w:t>
      </w:r>
      <w:r w:rsidR="000B7ACA">
        <w:rPr>
          <w:rFonts w:hint="cs"/>
          <w:cs/>
        </w:rPr>
        <w:t xml:space="preserve">” </w:t>
      </w:r>
      <w:r w:rsidR="003853D3">
        <w:rPr>
          <w:cs/>
        </w:rPr>
        <w:t>เพื่อ</w:t>
      </w:r>
      <w:r w:rsidR="00BC063E">
        <w:rPr>
          <w:rFonts w:hint="cs"/>
          <w:cs/>
        </w:rPr>
        <w:t>ให้</w:t>
      </w:r>
      <w:r w:rsidR="00BC063E">
        <w:rPr>
          <w:cs/>
        </w:rPr>
        <w:t>เกิดการพัฒนา</w:t>
      </w:r>
      <w:r w:rsidR="00BC063E">
        <w:rPr>
          <w:rFonts w:hint="cs"/>
          <w:cs/>
        </w:rPr>
        <w:t xml:space="preserve">ตามหลักการ </w:t>
      </w:r>
      <w:r w:rsidR="00BC063E">
        <w:rPr>
          <w:cs/>
        </w:rPr>
        <w:t xml:space="preserve">“มั่นคง มั่งคั่ง และยั่งยืน” สอดคล้องกับบริบทของการพัฒนาสู่ </w:t>
      </w:r>
      <w:r w:rsidR="00BC063E">
        <w:t>THAILAND 4</w:t>
      </w:r>
      <w:r w:rsidR="00BC063E">
        <w:rPr>
          <w:cs/>
        </w:rPr>
        <w:t>.</w:t>
      </w:r>
      <w:r w:rsidR="00BC063E">
        <w:t>0</w:t>
      </w:r>
      <w:r w:rsidR="00BC063E">
        <w:rPr>
          <w:cs/>
        </w:rPr>
        <w:t xml:space="preserve"> ตามนโยบายของรัฐบาล และเป็นไป</w:t>
      </w:r>
      <w:r w:rsidR="006A0445">
        <w:rPr>
          <w:cs/>
        </w:rPr>
        <w:t>ตามหลักปรัชญาของเศรษฐกิจพอเพียง</w:t>
      </w:r>
      <w:r w:rsidR="00BC063E">
        <w:rPr>
          <w:cs/>
        </w:rPr>
        <w:t>ตามแนวพระราชดำริของพระบาทสมเด็จพระปรมินทรมหาภูมิพลอดุล</w:t>
      </w:r>
      <w:r w:rsidR="006A0445">
        <w:rPr>
          <w:cs/>
        </w:rPr>
        <w:t>ยเดช รัชกาลที่ ๙ ตลอดจนเป้าหมาย</w:t>
      </w:r>
      <w:r w:rsidR="00BC063E">
        <w:rPr>
          <w:cs/>
        </w:rPr>
        <w:t>การพัฒนา</w:t>
      </w:r>
      <w:r w:rsidR="006A0445">
        <w:rPr>
          <w:cs/>
        </w:rPr>
        <w:br/>
      </w:r>
      <w:r w:rsidR="006A0445">
        <w:rPr>
          <w:rFonts w:hint="cs"/>
          <w:cs/>
        </w:rPr>
        <w:t>ที่</w:t>
      </w:r>
      <w:r w:rsidR="00BC063E">
        <w:rPr>
          <w:cs/>
        </w:rPr>
        <w:t>ยั่งยืนของสหประชาชาติ</w:t>
      </w:r>
      <w:r w:rsidR="00BC063E">
        <w:rPr>
          <w:rFonts w:hint="cs"/>
          <w:cs/>
        </w:rPr>
        <w:t xml:space="preserve"> (</w:t>
      </w:r>
      <w:r w:rsidR="00BC063E">
        <w:t xml:space="preserve">Sustainable Development Goals </w:t>
      </w:r>
      <w:r w:rsidR="00BC063E">
        <w:rPr>
          <w:cs/>
        </w:rPr>
        <w:t>(</w:t>
      </w:r>
      <w:r w:rsidR="00BC063E">
        <w:t>SDGs</w:t>
      </w:r>
      <w:r w:rsidR="00BC063E">
        <w:rPr>
          <w:cs/>
        </w:rPr>
        <w:t>)</w:t>
      </w:r>
      <w:r w:rsidR="00BC063E">
        <w:rPr>
          <w:rFonts w:hint="cs"/>
          <w:cs/>
        </w:rPr>
        <w:t>)</w:t>
      </w:r>
      <w:r w:rsidR="00BC063E">
        <w:rPr>
          <w:cs/>
        </w:rPr>
        <w:t xml:space="preserve"> </w:t>
      </w:r>
      <w:r w:rsidR="00BC063E">
        <w:rPr>
          <w:rFonts w:hint="cs"/>
          <w:cs/>
        </w:rPr>
        <w:t>โดยกำหนดประเด็น</w:t>
      </w:r>
      <w:r w:rsidR="00E62766">
        <w:rPr>
          <w:rFonts w:hint="cs"/>
          <w:spacing w:val="-4"/>
          <w:cs/>
        </w:rPr>
        <w:t>ปฏิรูป</w:t>
      </w:r>
      <w:r w:rsidR="006A0445">
        <w:rPr>
          <w:rFonts w:hint="cs"/>
          <w:spacing w:val="-4"/>
          <w:cs/>
        </w:rPr>
        <w:t>ด้านกฎหมายเพื่อ</w:t>
      </w:r>
      <w:r w:rsidR="00BC063E" w:rsidRPr="006A0445">
        <w:rPr>
          <w:rFonts w:hint="cs"/>
          <w:spacing w:val="-4"/>
          <w:cs/>
        </w:rPr>
        <w:t>รองรับ</w:t>
      </w:r>
      <w:r w:rsidR="00BC063E" w:rsidRPr="00E62766">
        <w:rPr>
          <w:spacing w:val="-4"/>
          <w:cs/>
        </w:rPr>
        <w:t>ตามหลัก</w:t>
      </w:r>
      <w:r w:rsidR="00BC063E" w:rsidRPr="00E62766">
        <w:rPr>
          <w:b/>
          <w:bCs/>
          <w:spacing w:val="-4"/>
          <w:cs/>
        </w:rPr>
        <w:t xml:space="preserve"> “ทวิยุทธศาสตร์”</w:t>
      </w:r>
      <w:r w:rsidR="00BC063E" w:rsidRPr="006A0445">
        <w:rPr>
          <w:rFonts w:hint="cs"/>
          <w:spacing w:val="-4"/>
          <w:cs/>
        </w:rPr>
        <w:t xml:space="preserve"> </w:t>
      </w:r>
      <w:r w:rsidR="00BC063E" w:rsidRPr="006A0445">
        <w:rPr>
          <w:spacing w:val="-4"/>
          <w:cs/>
        </w:rPr>
        <w:t>ทั้</w:t>
      </w:r>
      <w:r w:rsidR="006A0445" w:rsidRPr="006A0445">
        <w:rPr>
          <w:spacing w:val="-4"/>
          <w:cs/>
        </w:rPr>
        <w:t>งในเรื่อง</w:t>
      </w:r>
      <w:r w:rsidR="00E62766">
        <w:rPr>
          <w:rFonts w:hint="cs"/>
          <w:spacing w:val="-4"/>
          <w:cs/>
        </w:rPr>
        <w:t>ของ</w:t>
      </w:r>
      <w:r w:rsidR="006A0445" w:rsidRPr="006A0445">
        <w:rPr>
          <w:rFonts w:hint="cs"/>
          <w:spacing w:val="-4"/>
          <w:cs/>
        </w:rPr>
        <w:t>การกำหนดให้มี</w:t>
      </w:r>
      <w:r w:rsidR="006A0445" w:rsidRPr="00E62766">
        <w:rPr>
          <w:rFonts w:hint="cs"/>
          <w:b/>
          <w:bCs/>
          <w:spacing w:val="-4"/>
          <w:cs/>
        </w:rPr>
        <w:t>กลไกทางกฎหมาย</w:t>
      </w:r>
      <w:r w:rsidR="003853D3" w:rsidRPr="00E62766">
        <w:rPr>
          <w:b/>
          <w:bCs/>
          <w:spacing w:val="-4"/>
          <w:cs/>
        </w:rPr>
        <w:t>เพื่อเพิ่</w:t>
      </w:r>
      <w:r w:rsidRPr="00E62766">
        <w:rPr>
          <w:rFonts w:hint="cs"/>
          <w:b/>
          <w:bCs/>
          <w:spacing w:val="-4"/>
          <w:cs/>
        </w:rPr>
        <w:t>ม</w:t>
      </w:r>
      <w:r w:rsidR="003853D3" w:rsidRPr="00E62766">
        <w:rPr>
          <w:b/>
          <w:bCs/>
          <w:spacing w:val="-4"/>
          <w:cs/>
        </w:rPr>
        <w:t>ความสามารถ</w:t>
      </w:r>
      <w:r w:rsidR="00E62766" w:rsidRPr="00E62766">
        <w:rPr>
          <w:b/>
          <w:bCs/>
          <w:spacing w:val="-4"/>
          <w:cs/>
        </w:rPr>
        <w:br/>
      </w:r>
      <w:r w:rsidR="003853D3" w:rsidRPr="00E62766">
        <w:rPr>
          <w:b/>
          <w:bCs/>
          <w:cs/>
        </w:rPr>
        <w:t>ในการแข่งขัน</w:t>
      </w:r>
      <w:r w:rsidR="006A0445" w:rsidRPr="00E62766">
        <w:rPr>
          <w:rFonts w:hint="cs"/>
          <w:b/>
          <w:bCs/>
          <w:cs/>
        </w:rPr>
        <w:t>ของประเทศ</w:t>
      </w:r>
      <w:r w:rsidR="006A0445">
        <w:rPr>
          <w:rFonts w:hint="cs"/>
          <w:cs/>
        </w:rPr>
        <w:t>เพื่อให้ทันต่อการพัฒนาตามกระแสโลกาภิวัฒน์</w:t>
      </w:r>
      <w:r w:rsidR="000B7ACA">
        <w:rPr>
          <w:rFonts w:hint="cs"/>
          <w:cs/>
        </w:rPr>
        <w:t xml:space="preserve"> เช่น กำหนดให้</w:t>
      </w:r>
      <w:r w:rsidR="000B7ACA" w:rsidRPr="00E62766">
        <w:rPr>
          <w:rFonts w:hint="cs"/>
          <w:cs/>
        </w:rPr>
        <w:t>มีกลไกการ</w:t>
      </w:r>
      <w:r w:rsidR="00E62766">
        <w:rPr>
          <w:rFonts w:hint="cs"/>
          <w:cs/>
        </w:rPr>
        <w:t>พิจารณา</w:t>
      </w:r>
      <w:r w:rsidR="000B7ACA" w:rsidRPr="00E62766">
        <w:rPr>
          <w:rFonts w:hint="cs"/>
          <w:cs/>
        </w:rPr>
        <w:t>ยกเลิกหรือปรับปรุง</w:t>
      </w:r>
      <w:r w:rsidR="006A0445" w:rsidRPr="00E62766">
        <w:rPr>
          <w:rFonts w:hint="cs"/>
          <w:cs/>
        </w:rPr>
        <w:t>ก</w:t>
      </w:r>
      <w:r w:rsidR="000B7ACA" w:rsidRPr="00E62766">
        <w:rPr>
          <w:rFonts w:hint="cs"/>
          <w:cs/>
        </w:rPr>
        <w:t>ฎหมายที่เป็นอุปสรรคต่อการประกอบอาชีพและการดำเนินธุรกิจ (</w:t>
      </w:r>
      <w:r w:rsidR="000B7ACA" w:rsidRPr="00E62766">
        <w:t>Regulatory</w:t>
      </w:r>
      <w:r w:rsidR="000B7ACA" w:rsidRPr="00E62766">
        <w:rPr>
          <w:rFonts w:hint="cs"/>
          <w:cs/>
        </w:rPr>
        <w:t xml:space="preserve"> </w:t>
      </w:r>
      <w:r w:rsidR="000B7ACA" w:rsidRPr="00E62766">
        <w:t>Guillotine</w:t>
      </w:r>
      <w:r w:rsidR="000B7ACA" w:rsidRPr="00E62766">
        <w:rPr>
          <w:rFonts w:hint="cs"/>
          <w:cs/>
        </w:rPr>
        <w:t xml:space="preserve">) </w:t>
      </w:r>
      <w:r w:rsidR="00E62766">
        <w:rPr>
          <w:cs/>
        </w:rPr>
        <w:br/>
      </w:r>
      <w:r w:rsidR="000B7ACA" w:rsidRPr="00E62766">
        <w:rPr>
          <w:rFonts w:hint="cs"/>
          <w:cs/>
        </w:rPr>
        <w:t>การทบทวนกฎหมายที่เกี่ยวกับ</w:t>
      </w:r>
      <w:r w:rsidR="000B7ACA">
        <w:rPr>
          <w:rFonts w:hint="cs"/>
          <w:cs/>
        </w:rPr>
        <w:t>การ</w:t>
      </w:r>
      <w:r w:rsidR="00E62766">
        <w:rPr>
          <w:rFonts w:hint="cs"/>
          <w:cs/>
        </w:rPr>
        <w:t>อ</w:t>
      </w:r>
      <w:r w:rsidR="000B7ACA">
        <w:rPr>
          <w:rFonts w:hint="cs"/>
          <w:cs/>
        </w:rPr>
        <w:t>นุมัติ/อนุญาต</w:t>
      </w:r>
      <w:r w:rsidR="0090477F">
        <w:rPr>
          <w:rFonts w:hint="cs"/>
          <w:cs/>
        </w:rPr>
        <w:t>เพื่ออำนวยความสะดวกในการติดต่อราชการ</w:t>
      </w:r>
      <w:r w:rsidR="00E62766">
        <w:rPr>
          <w:rFonts w:hint="cs"/>
          <w:cs/>
        </w:rPr>
        <w:t xml:space="preserve"> หรือ</w:t>
      </w:r>
      <w:r w:rsidR="000B7ACA">
        <w:rPr>
          <w:rFonts w:hint="cs"/>
          <w:cs/>
        </w:rPr>
        <w:t>กำหนดให้</w:t>
      </w:r>
      <w:r w:rsidR="00E62766">
        <w:rPr>
          <w:cs/>
        </w:rPr>
        <w:br/>
      </w:r>
      <w:r w:rsidR="000B7ACA">
        <w:rPr>
          <w:rFonts w:hint="cs"/>
          <w:cs/>
        </w:rPr>
        <w:t>มีการ</w:t>
      </w:r>
      <w:r w:rsidR="000B7ACA" w:rsidRPr="00E62766">
        <w:rPr>
          <w:rFonts w:hint="cs"/>
          <w:spacing w:val="-4"/>
          <w:cs/>
        </w:rPr>
        <w:t>พัฒนาฐานข้อมูลกฎหมายเพื่อให้</w:t>
      </w:r>
      <w:r w:rsidR="0090477F" w:rsidRPr="00E62766">
        <w:rPr>
          <w:rFonts w:hint="cs"/>
          <w:spacing w:val="-4"/>
          <w:cs/>
        </w:rPr>
        <w:t>ประชาชน</w:t>
      </w:r>
      <w:r w:rsidR="006A0445" w:rsidRPr="00E62766">
        <w:rPr>
          <w:rFonts w:hint="cs"/>
          <w:spacing w:val="-4"/>
          <w:cs/>
        </w:rPr>
        <w:t>สามารถ</w:t>
      </w:r>
      <w:r w:rsidR="000B7ACA" w:rsidRPr="00E62766">
        <w:rPr>
          <w:rFonts w:hint="cs"/>
          <w:spacing w:val="-4"/>
          <w:cs/>
        </w:rPr>
        <w:t xml:space="preserve">เข้าถึงได้โดยสะดวก </w:t>
      </w:r>
      <w:r w:rsidR="003853D3" w:rsidRPr="00E62766">
        <w:rPr>
          <w:spacing w:val="-4"/>
          <w:cs/>
        </w:rPr>
        <w:t>และการ</w:t>
      </w:r>
      <w:r w:rsidR="006A0445" w:rsidRPr="00E62766">
        <w:rPr>
          <w:rFonts w:hint="cs"/>
          <w:spacing w:val="-4"/>
          <w:cs/>
        </w:rPr>
        <w:t>กำหนดให้</w:t>
      </w:r>
      <w:r w:rsidR="003853D3" w:rsidRPr="00E62766">
        <w:rPr>
          <w:spacing w:val="-4"/>
          <w:cs/>
        </w:rPr>
        <w:t>มี</w:t>
      </w:r>
      <w:r w:rsidR="003853D3" w:rsidRPr="00E62766">
        <w:rPr>
          <w:b/>
          <w:bCs/>
          <w:spacing w:val="-4"/>
          <w:cs/>
        </w:rPr>
        <w:t>กลไ</w:t>
      </w:r>
      <w:r w:rsidR="00E62766" w:rsidRPr="00E62766">
        <w:rPr>
          <w:b/>
          <w:bCs/>
          <w:spacing w:val="-4"/>
          <w:cs/>
        </w:rPr>
        <w:t>ก</w:t>
      </w:r>
      <w:r w:rsidR="003853D3" w:rsidRPr="00E62766">
        <w:rPr>
          <w:b/>
          <w:bCs/>
          <w:spacing w:val="-4"/>
          <w:cs/>
        </w:rPr>
        <w:t>ทางกฎหมาย</w:t>
      </w:r>
      <w:r w:rsidR="00E62766">
        <w:rPr>
          <w:b/>
          <w:bCs/>
          <w:spacing w:val="-4"/>
          <w:cs/>
        </w:rPr>
        <w:br/>
      </w:r>
      <w:r w:rsidR="003853D3" w:rsidRPr="00E62766">
        <w:rPr>
          <w:b/>
          <w:bCs/>
          <w:cs/>
        </w:rPr>
        <w:t>เพื่อสร้างความเป็นธรรมและขจัดความเหลื่อมล้ำในสังคม</w:t>
      </w:r>
      <w:r w:rsidR="000B7ACA" w:rsidRPr="00E62766">
        <w:rPr>
          <w:rFonts w:hint="cs"/>
          <w:b/>
          <w:bCs/>
          <w:cs/>
        </w:rPr>
        <w:t xml:space="preserve"> </w:t>
      </w:r>
      <w:r w:rsidR="0090477F">
        <w:rPr>
          <w:rFonts w:hint="cs"/>
          <w:cs/>
        </w:rPr>
        <w:t>โดย</w:t>
      </w:r>
      <w:r w:rsidR="000B7ACA">
        <w:rPr>
          <w:rFonts w:hint="cs"/>
          <w:cs/>
        </w:rPr>
        <w:t>เสนอให้มีกลไก</w:t>
      </w:r>
      <w:r w:rsidR="0090477F">
        <w:rPr>
          <w:rFonts w:hint="cs"/>
          <w:cs/>
        </w:rPr>
        <w:t>ในการ</w:t>
      </w:r>
      <w:r w:rsidR="006A0445">
        <w:rPr>
          <w:rFonts w:hint="cs"/>
          <w:cs/>
        </w:rPr>
        <w:t>พิจารณา</w:t>
      </w:r>
      <w:r w:rsidR="000B7ACA">
        <w:rPr>
          <w:rFonts w:hint="cs"/>
          <w:cs/>
        </w:rPr>
        <w:t>ทบทวนกฎหมาย</w:t>
      </w:r>
      <w:r w:rsidR="00E62766">
        <w:rPr>
          <w:cs/>
        </w:rPr>
        <w:br/>
      </w:r>
      <w:r w:rsidR="000B7ACA">
        <w:rPr>
          <w:rFonts w:hint="cs"/>
          <w:cs/>
        </w:rPr>
        <w:t>ที่มี</w:t>
      </w:r>
      <w:r w:rsidR="0090477F">
        <w:rPr>
          <w:rFonts w:hint="cs"/>
          <w:cs/>
        </w:rPr>
        <w:t>ผล</w:t>
      </w:r>
      <w:r w:rsidR="000B7ACA">
        <w:rPr>
          <w:rFonts w:hint="cs"/>
          <w:cs/>
        </w:rPr>
        <w:t>ในการสร้างความเหลื่อมล้ำ</w:t>
      </w:r>
      <w:r w:rsidR="0090477F">
        <w:rPr>
          <w:rFonts w:hint="cs"/>
          <w:cs/>
        </w:rPr>
        <w:t>และความไม่เป็นธรรมในสังคม</w:t>
      </w:r>
      <w:r w:rsidR="000B7ACA">
        <w:rPr>
          <w:rFonts w:hint="cs"/>
          <w:cs/>
        </w:rPr>
        <w:t xml:space="preserve"> เช่น </w:t>
      </w:r>
      <w:r w:rsidR="006A0445">
        <w:rPr>
          <w:rFonts w:hint="cs"/>
          <w:cs/>
        </w:rPr>
        <w:t>การพิจารณายกเลิกหรือปรับปรุง</w:t>
      </w:r>
      <w:r w:rsidR="000B7ACA">
        <w:rPr>
          <w:rFonts w:hint="cs"/>
          <w:cs/>
        </w:rPr>
        <w:t>กฎหมายขายฝาก</w:t>
      </w:r>
      <w:r w:rsidR="00E62766">
        <w:rPr>
          <w:rFonts w:hint="cs"/>
          <w:cs/>
        </w:rPr>
        <w:t>เพื่อมิให้เป็นช่องทางในการเอาเปรียบผู้มีรายได้น้อย การ</w:t>
      </w:r>
      <w:r w:rsidR="001A0347">
        <w:rPr>
          <w:rFonts w:hint="cs"/>
          <w:cs/>
        </w:rPr>
        <w:t>ปรับปรุงบทกำหนดโทษทางอาญาให้เหมาะสมกับสภาพความผิด</w:t>
      </w:r>
      <w:r w:rsidR="00FF1907">
        <w:rPr>
          <w:rFonts w:hint="cs"/>
          <w:cs/>
        </w:rPr>
        <w:t>ห</w:t>
      </w:r>
      <w:r w:rsidR="00E62766">
        <w:rPr>
          <w:rFonts w:hint="cs"/>
          <w:cs/>
        </w:rPr>
        <w:t>รือ</w:t>
      </w:r>
      <w:r w:rsidR="006A0445">
        <w:rPr>
          <w:rFonts w:hint="cs"/>
          <w:cs/>
        </w:rPr>
        <w:t>กำหนดมาตรการลงโทษให้เหมาะสมกับฐานะของ</w:t>
      </w:r>
      <w:r w:rsidR="00E62766">
        <w:rPr>
          <w:rFonts w:hint="cs"/>
          <w:cs/>
        </w:rPr>
        <w:t>ผู้กระทำความผิดเพื่อมิให้บุคคลต้อง</w:t>
      </w:r>
      <w:r w:rsidR="00E62766">
        <w:rPr>
          <w:cs/>
        </w:rPr>
        <w:br/>
      </w:r>
      <w:r w:rsidR="00E62766">
        <w:rPr>
          <w:rFonts w:hint="cs"/>
          <w:cs/>
        </w:rPr>
        <w:t>รับโทษหนักเกินสมควร หรือ</w:t>
      </w:r>
      <w:r w:rsidR="00BC063E">
        <w:rPr>
          <w:rFonts w:hint="cs"/>
          <w:cs/>
        </w:rPr>
        <w:t>การ</w:t>
      </w:r>
      <w:r w:rsidR="0090477F">
        <w:rPr>
          <w:rFonts w:hint="cs"/>
          <w:cs/>
        </w:rPr>
        <w:t>เสนอให้มีการตรากฎหมายเพื่อ</w:t>
      </w:r>
      <w:r w:rsidR="006A0445">
        <w:rPr>
          <w:rFonts w:hint="cs"/>
          <w:cs/>
        </w:rPr>
        <w:t>ส่งเสริมการ</w:t>
      </w:r>
      <w:r w:rsidR="0090477F">
        <w:rPr>
          <w:rFonts w:hint="cs"/>
          <w:cs/>
        </w:rPr>
        <w:t>ขจัดความเหลื่อมล้ำ</w:t>
      </w:r>
      <w:r w:rsidR="006A0445">
        <w:rPr>
          <w:rFonts w:hint="cs"/>
          <w:cs/>
        </w:rPr>
        <w:t>ในสังคม</w:t>
      </w:r>
      <w:r w:rsidR="0090477F">
        <w:rPr>
          <w:rFonts w:hint="cs"/>
          <w:cs/>
        </w:rPr>
        <w:t xml:space="preserve"> </w:t>
      </w:r>
      <w:r w:rsidR="00E62766">
        <w:rPr>
          <w:cs/>
        </w:rPr>
        <w:br/>
      </w:r>
      <w:r w:rsidR="0090477F">
        <w:rPr>
          <w:rFonts w:hint="cs"/>
          <w:cs/>
        </w:rPr>
        <w:t>เช่น กฎหมายว่าด้วยวิสาหกิจชุมชน</w:t>
      </w:r>
      <w:r w:rsidR="00E62766">
        <w:rPr>
          <w:rFonts w:hint="cs"/>
          <w:cs/>
        </w:rPr>
        <w:t>เพื่อส่งเสริมการกระจายรายได้ให้แก่สังคม ตลอดจน</w:t>
      </w:r>
      <w:r w:rsidR="006A0445">
        <w:rPr>
          <w:rFonts w:hint="cs"/>
          <w:cs/>
        </w:rPr>
        <w:t>กำหนดให้</w:t>
      </w:r>
      <w:r w:rsidR="001A0347">
        <w:rPr>
          <w:rFonts w:hint="cs"/>
          <w:cs/>
        </w:rPr>
        <w:t>พัฒนา</w:t>
      </w:r>
      <w:r w:rsidR="00BC063E">
        <w:rPr>
          <w:rFonts w:hint="cs"/>
          <w:cs/>
        </w:rPr>
        <w:t>กลไกยุติธรรมชุมชน</w:t>
      </w:r>
      <w:r w:rsidR="001A0347">
        <w:rPr>
          <w:rFonts w:hint="cs"/>
          <w:cs/>
        </w:rPr>
        <w:t>เพื่อให้</w:t>
      </w:r>
      <w:r w:rsidR="00E62766">
        <w:rPr>
          <w:rFonts w:hint="cs"/>
          <w:cs/>
        </w:rPr>
        <w:t>สามารถ</w:t>
      </w:r>
      <w:r w:rsidR="00BC063E">
        <w:rPr>
          <w:rFonts w:hint="cs"/>
          <w:cs/>
        </w:rPr>
        <w:t>ช่วยเหลือทางกฎหมายแก่ประชาชน</w:t>
      </w:r>
      <w:r w:rsidR="00E62766">
        <w:rPr>
          <w:rFonts w:hint="cs"/>
          <w:cs/>
        </w:rPr>
        <w:t>ได้</w:t>
      </w:r>
      <w:r w:rsidR="00BC063E">
        <w:rPr>
          <w:rFonts w:hint="cs"/>
          <w:cs/>
        </w:rPr>
        <w:t>อย่างทั่วถึง</w:t>
      </w:r>
      <w:r w:rsidR="0090477F">
        <w:rPr>
          <w:rFonts w:hint="cs"/>
          <w:cs/>
        </w:rPr>
        <w:t xml:space="preserve">  </w:t>
      </w:r>
    </w:p>
    <w:p w:rsidR="007D5ACF" w:rsidRDefault="007D5ACF" w:rsidP="007D5ACF">
      <w:pPr>
        <w:spacing w:after="0" w:line="240" w:lineRule="auto"/>
        <w:jc w:val="thaiDistribute"/>
      </w:pPr>
    </w:p>
    <w:p w:rsidR="003853D3" w:rsidRDefault="0090477F" w:rsidP="007D5ACF">
      <w:pPr>
        <w:spacing w:after="0" w:line="240" w:lineRule="auto"/>
        <w:jc w:val="thaiDistribute"/>
      </w:pPr>
      <w:r>
        <w:rPr>
          <w:cs/>
        </w:rPr>
        <w:lastRenderedPageBreak/>
        <w:tab/>
      </w:r>
      <w:r w:rsidR="003853D3" w:rsidRPr="001459AB">
        <w:rPr>
          <w:cs/>
        </w:rPr>
        <w:t>เป้าหมายหรือผลอันพึงประสงค์ของการป</w:t>
      </w:r>
      <w:r w:rsidR="003853D3">
        <w:rPr>
          <w:cs/>
        </w:rPr>
        <w:t>ฏิรูปประเทศด้านกฎหมาย</w:t>
      </w:r>
      <w:r w:rsidR="003853D3">
        <w:rPr>
          <w:rFonts w:hint="cs"/>
          <w:cs/>
        </w:rPr>
        <w:t xml:space="preserve"> ๑๐ ประการ</w:t>
      </w:r>
      <w:r w:rsidR="003853D3">
        <w:rPr>
          <w:cs/>
        </w:rPr>
        <w:t xml:space="preserve"> </w:t>
      </w:r>
      <w:r w:rsidR="003853D3" w:rsidRPr="001459AB">
        <w:rPr>
          <w:cs/>
        </w:rPr>
        <w:t>ดังต่อไปนี้</w:t>
      </w:r>
    </w:p>
    <w:p w:rsidR="007D5ACF" w:rsidRDefault="007D5ACF" w:rsidP="007D5ACF">
      <w:pPr>
        <w:spacing w:after="0" w:line="240" w:lineRule="auto"/>
        <w:jc w:val="thaiDistribute"/>
      </w:pPr>
    </w:p>
    <w:p w:rsidR="003853D3" w:rsidRDefault="003853D3" w:rsidP="004F0A3C">
      <w:pPr>
        <w:tabs>
          <w:tab w:val="left" w:pos="720"/>
          <w:tab w:val="left" w:pos="4320"/>
        </w:tabs>
        <w:spacing w:after="120" w:line="240" w:lineRule="auto"/>
        <w:ind w:left="4320" w:hanging="3600"/>
        <w:jc w:val="thaiDistribute"/>
      </w:pPr>
      <w:r w:rsidRPr="00B42181">
        <w:rPr>
          <w:b/>
          <w:bCs/>
          <w:cs/>
        </w:rPr>
        <w:t>เป้าหมายหรือผลอันพึงประสงค์ที่ ๑</w:t>
      </w:r>
      <w:r>
        <w:rPr>
          <w:b/>
          <w:bCs/>
          <w:cs/>
        </w:rPr>
        <w:tab/>
      </w:r>
      <w:r w:rsidRPr="00B42181">
        <w:rPr>
          <w:cs/>
        </w:rPr>
        <w:t xml:space="preserve">มีกลไกให้การออกกฎหมายเป็นกฎหมายที่ดีและเท่าที่จำเป็น รวมทั้งมีกลไกในการทบทวนกฎหมายที่มีผลใช้บังคับแล้ว </w:t>
      </w:r>
      <w:r>
        <w:rPr>
          <w:cs/>
        </w:rPr>
        <w:br/>
      </w:r>
      <w:r w:rsidRPr="00B42181">
        <w:rPr>
          <w:cs/>
        </w:rPr>
        <w:t>เพื่อให้สอดคล้องกับหลักการตามมาตรา ๗๗ ของรัฐธรรมนูญแห่งราชอาณาจักรไทย</w:t>
      </w:r>
    </w:p>
    <w:p w:rsidR="003853D3" w:rsidRDefault="003853D3" w:rsidP="004F0A3C">
      <w:pPr>
        <w:tabs>
          <w:tab w:val="left" w:pos="4320"/>
        </w:tabs>
        <w:spacing w:after="120" w:line="240" w:lineRule="auto"/>
        <w:ind w:left="4320" w:hanging="3600"/>
        <w:jc w:val="thaiDistribute"/>
      </w:pPr>
      <w:r w:rsidRPr="00B42181">
        <w:rPr>
          <w:b/>
          <w:bCs/>
          <w:cs/>
        </w:rPr>
        <w:t>เป้าหมายหรือผลอันพึงประสงค์ที่ ๒</w:t>
      </w:r>
      <w:r>
        <w:rPr>
          <w:b/>
          <w:bCs/>
          <w:cs/>
        </w:rPr>
        <w:tab/>
      </w:r>
      <w:r w:rsidRPr="00B42181">
        <w:rPr>
          <w:cs/>
        </w:rPr>
        <w:t>ยกเลิกหรือปรับปรุงกฎหมายที่ล้าสมัย และเป็นอุปสรรคต่อกา</w:t>
      </w:r>
      <w:r>
        <w:rPr>
          <w:rFonts w:hint="cs"/>
          <w:cs/>
        </w:rPr>
        <w:t>ร</w:t>
      </w:r>
      <w:r w:rsidRPr="00B42181">
        <w:rPr>
          <w:cs/>
        </w:rPr>
        <w:t>ดำรงชีวิตและการประกอบอาชีพของประชาชน</w:t>
      </w:r>
    </w:p>
    <w:p w:rsidR="003853D3" w:rsidRPr="001459AB" w:rsidRDefault="003853D3" w:rsidP="004F0A3C">
      <w:pPr>
        <w:tabs>
          <w:tab w:val="left" w:pos="720"/>
          <w:tab w:val="left" w:pos="4320"/>
        </w:tabs>
        <w:spacing w:after="120" w:line="240" w:lineRule="auto"/>
        <w:ind w:left="4320" w:hanging="3600"/>
        <w:jc w:val="thaiDistribute"/>
      </w:pPr>
      <w:r w:rsidRPr="00E072F5">
        <w:rPr>
          <w:b/>
          <w:bCs/>
          <w:cs/>
        </w:rPr>
        <w:t>เป้าหมายหรือผลอันพึงประสงค์ที่ ๓</w:t>
      </w:r>
      <w:r w:rsidRPr="001459AB">
        <w:rPr>
          <w:cs/>
        </w:rPr>
        <w:t xml:space="preserve">  </w:t>
      </w:r>
      <w:r>
        <w:rPr>
          <w:cs/>
        </w:rPr>
        <w:tab/>
      </w:r>
      <w:r w:rsidRPr="00E072F5">
        <w:rPr>
          <w:cs/>
        </w:rPr>
        <w:t>มีกลไกทางกฎหมายเพื่อขจัดความเหลื่อมล้ำและสร้างความ</w:t>
      </w:r>
      <w:r>
        <w:rPr>
          <w:cs/>
        </w:rPr>
        <w:br/>
      </w:r>
      <w:r w:rsidRPr="00E072F5">
        <w:rPr>
          <w:cs/>
        </w:rPr>
        <w:t>เป็นธรรมในสังคม</w:t>
      </w:r>
    </w:p>
    <w:p w:rsidR="003853D3" w:rsidRDefault="003853D3" w:rsidP="004F0A3C">
      <w:pPr>
        <w:tabs>
          <w:tab w:val="left" w:pos="720"/>
          <w:tab w:val="left" w:pos="4320"/>
        </w:tabs>
        <w:spacing w:after="120" w:line="240" w:lineRule="auto"/>
        <w:ind w:left="4320" w:hanging="3600"/>
        <w:jc w:val="thaiDistribute"/>
      </w:pPr>
      <w:r w:rsidRPr="00B42181">
        <w:rPr>
          <w:b/>
          <w:bCs/>
          <w:cs/>
        </w:rPr>
        <w:t xml:space="preserve">เป้าหมายหรือผลอันพึงประสงค์ที่ </w:t>
      </w:r>
      <w:r>
        <w:rPr>
          <w:rFonts w:hint="cs"/>
          <w:b/>
          <w:bCs/>
          <w:cs/>
        </w:rPr>
        <w:t>๔</w:t>
      </w:r>
      <w:r>
        <w:rPr>
          <w:b/>
          <w:bCs/>
          <w:cs/>
        </w:rPr>
        <w:tab/>
      </w:r>
      <w:r w:rsidRPr="00E072F5">
        <w:rPr>
          <w:cs/>
        </w:rPr>
        <w:t>มีกลไกให้มีการตรากฎหมายเพื่อเพิ่มความสามารถในการแข่งขันของประเทศ</w:t>
      </w:r>
    </w:p>
    <w:p w:rsidR="003853D3" w:rsidRDefault="003853D3" w:rsidP="004F0A3C">
      <w:pPr>
        <w:tabs>
          <w:tab w:val="left" w:pos="4320"/>
        </w:tabs>
        <w:spacing w:after="120" w:line="240" w:lineRule="auto"/>
        <w:ind w:left="4320" w:hanging="3600"/>
        <w:jc w:val="thaiDistribute"/>
      </w:pPr>
      <w:r w:rsidRPr="00B42181">
        <w:rPr>
          <w:b/>
          <w:bCs/>
          <w:cs/>
        </w:rPr>
        <w:t xml:space="preserve">เป้าหมายหรือผลอันพึงประสงค์ที่ </w:t>
      </w:r>
      <w:r>
        <w:rPr>
          <w:rFonts w:hint="cs"/>
          <w:b/>
          <w:bCs/>
          <w:cs/>
        </w:rPr>
        <w:t>๕</w:t>
      </w:r>
      <w:r>
        <w:rPr>
          <w:b/>
          <w:bCs/>
          <w:cs/>
        </w:rPr>
        <w:tab/>
      </w:r>
      <w:r w:rsidRPr="00E072F5">
        <w:rPr>
          <w:cs/>
        </w:rPr>
        <w:t>พัฒนากระบวนการจัดทำและตรวจพิจารณาร่างกฎหมาย</w:t>
      </w:r>
      <w:r>
        <w:rPr>
          <w:cs/>
        </w:rPr>
        <w:br/>
      </w:r>
      <w:r w:rsidRPr="00E072F5">
        <w:rPr>
          <w:cs/>
        </w:rPr>
        <w:t>ให้รวดเร็ว รอบคอบ และสอดคล้องกับเงื่อนเวลาในการตร</w:t>
      </w:r>
      <w:r>
        <w:rPr>
          <w:rFonts w:hint="cs"/>
          <w:cs/>
        </w:rPr>
        <w:t>า</w:t>
      </w:r>
      <w:r w:rsidRPr="00E072F5">
        <w:rPr>
          <w:cs/>
        </w:rPr>
        <w:t>กฎหมายตามรัฐธรรมนูญแห่งราชอาณาจักรไทย</w:t>
      </w:r>
    </w:p>
    <w:p w:rsidR="003853D3" w:rsidRPr="001459AB" w:rsidRDefault="003853D3" w:rsidP="004F0A3C">
      <w:pPr>
        <w:tabs>
          <w:tab w:val="left" w:pos="720"/>
          <w:tab w:val="left" w:pos="4320"/>
        </w:tabs>
        <w:spacing w:after="120" w:line="240" w:lineRule="auto"/>
        <w:ind w:left="4320" w:hanging="3600"/>
        <w:jc w:val="thaiDistribute"/>
      </w:pPr>
      <w:r w:rsidRPr="00E072F5">
        <w:rPr>
          <w:b/>
          <w:bCs/>
          <w:cs/>
        </w:rPr>
        <w:t xml:space="preserve">เป้าหมายหรือผลอันพึงประสงค์ที่ </w:t>
      </w:r>
      <w:r>
        <w:rPr>
          <w:rFonts w:hint="cs"/>
          <w:b/>
          <w:bCs/>
          <w:cs/>
        </w:rPr>
        <w:t>๖</w:t>
      </w:r>
      <w:r w:rsidRPr="001459AB">
        <w:rPr>
          <w:cs/>
        </w:rPr>
        <w:t xml:space="preserve">  </w:t>
      </w:r>
      <w:r>
        <w:rPr>
          <w:cs/>
        </w:rPr>
        <w:tab/>
      </w:r>
      <w:r w:rsidRPr="007D5ACF">
        <w:rPr>
          <w:spacing w:val="-8"/>
          <w:cs/>
        </w:rPr>
        <w:t>มีกลไกให้ประชาชนมีส่วนร่วมในการจัดทำและเส</w:t>
      </w:r>
      <w:r w:rsidR="007D5ACF" w:rsidRPr="007D5ACF">
        <w:rPr>
          <w:rFonts w:hint="cs"/>
          <w:spacing w:val="-8"/>
          <w:cs/>
        </w:rPr>
        <w:t>นอ</w:t>
      </w:r>
      <w:r w:rsidRPr="007D5ACF">
        <w:rPr>
          <w:spacing w:val="-8"/>
          <w:cs/>
        </w:rPr>
        <w:t>ร่า</w:t>
      </w:r>
      <w:r w:rsidRPr="007D5ACF">
        <w:rPr>
          <w:rFonts w:hint="cs"/>
          <w:spacing w:val="-8"/>
          <w:cs/>
        </w:rPr>
        <w:t>ง</w:t>
      </w:r>
      <w:r w:rsidRPr="007D5ACF">
        <w:rPr>
          <w:spacing w:val="-8"/>
          <w:cs/>
        </w:rPr>
        <w:t>กฎหมาย</w:t>
      </w:r>
      <w:r w:rsidRPr="00C32ABB">
        <w:rPr>
          <w:cs/>
        </w:rPr>
        <w:t>ที่มีความสำคัญ และจัดให้มีกลไกช่วยเหลือประชาชนในการจัดทำและเสนอร่างกฎหมาย รวมทั้งการให้ความช่วยเหลื</w:t>
      </w:r>
      <w:r>
        <w:rPr>
          <w:rFonts w:hint="cs"/>
          <w:cs/>
        </w:rPr>
        <w:t>อ</w:t>
      </w:r>
      <w:r w:rsidRPr="00C32ABB">
        <w:rPr>
          <w:cs/>
        </w:rPr>
        <w:t>ทางกฎหมายแก่ประชาชน</w:t>
      </w:r>
    </w:p>
    <w:p w:rsidR="003853D3" w:rsidRDefault="003853D3" w:rsidP="004F0A3C">
      <w:pPr>
        <w:tabs>
          <w:tab w:val="left" w:pos="720"/>
          <w:tab w:val="left" w:pos="4320"/>
        </w:tabs>
        <w:spacing w:after="120" w:line="240" w:lineRule="auto"/>
        <w:ind w:left="4320" w:hanging="3600"/>
        <w:jc w:val="thaiDistribute"/>
      </w:pPr>
      <w:r w:rsidRPr="00B42181">
        <w:rPr>
          <w:b/>
          <w:bCs/>
          <w:cs/>
        </w:rPr>
        <w:t xml:space="preserve">เป้าหมายหรือผลอันพึงประสงค์ที่ </w:t>
      </w:r>
      <w:r>
        <w:rPr>
          <w:rFonts w:hint="cs"/>
          <w:b/>
          <w:bCs/>
          <w:cs/>
        </w:rPr>
        <w:t>๗</w:t>
      </w:r>
      <w:r>
        <w:rPr>
          <w:b/>
          <w:bCs/>
          <w:cs/>
        </w:rPr>
        <w:tab/>
      </w:r>
      <w:r w:rsidRPr="004F0A3C">
        <w:rPr>
          <w:cs/>
        </w:rPr>
        <w:t>มีกลไกให้ประชาชนเข้าถึงกฎหมายโดยสะดวกและเข้าใ</w:t>
      </w:r>
      <w:r w:rsidR="007D5ACF" w:rsidRPr="004F0A3C">
        <w:rPr>
          <w:rFonts w:hint="cs"/>
          <w:cs/>
        </w:rPr>
        <w:t>จ</w:t>
      </w:r>
      <w:r w:rsidRPr="004F0A3C">
        <w:rPr>
          <w:cs/>
        </w:rPr>
        <w:t>กฎหมายได้ง่ายรวมทั้งการพัฒนาระบบฐานข้อมูลของกฎหมาย คำพิพากษา คำวินิจฉัย หรือการตีความกฎหมาย</w:t>
      </w:r>
      <w:r w:rsidR="004F0A3C">
        <w:rPr>
          <w:cs/>
        </w:rPr>
        <w:br/>
      </w:r>
      <w:r w:rsidRPr="004F0A3C">
        <w:rPr>
          <w:cs/>
        </w:rPr>
        <w:t>ให้ประชาชนเข้าถึงได้โดยสะดวก</w:t>
      </w:r>
    </w:p>
    <w:p w:rsidR="003853D3" w:rsidRDefault="003853D3" w:rsidP="004F0A3C">
      <w:pPr>
        <w:tabs>
          <w:tab w:val="left" w:pos="4320"/>
        </w:tabs>
        <w:spacing w:after="120" w:line="240" w:lineRule="auto"/>
        <w:ind w:left="4320" w:hanging="3600"/>
        <w:jc w:val="thaiDistribute"/>
      </w:pPr>
      <w:r w:rsidRPr="00B42181">
        <w:rPr>
          <w:b/>
          <w:bCs/>
          <w:cs/>
        </w:rPr>
        <w:t xml:space="preserve">เป้าหมายหรือผลอันพึงประสงค์ที่ </w:t>
      </w:r>
      <w:r>
        <w:rPr>
          <w:rFonts w:hint="cs"/>
          <w:b/>
          <w:bCs/>
          <w:cs/>
        </w:rPr>
        <w:t>๘</w:t>
      </w:r>
      <w:r>
        <w:rPr>
          <w:b/>
          <w:bCs/>
          <w:cs/>
        </w:rPr>
        <w:tab/>
      </w:r>
      <w:r w:rsidRPr="00C32ABB">
        <w:rPr>
          <w:cs/>
        </w:rPr>
        <w:t>ปฏิรูปการเรียนการสอนและการศึกษาอบรมวิชากฎหมาย</w:t>
      </w:r>
      <w:r>
        <w:rPr>
          <w:rFonts w:hint="cs"/>
          <w:cs/>
        </w:rPr>
        <w:t xml:space="preserve"> </w:t>
      </w:r>
      <w:r>
        <w:rPr>
          <w:cs/>
        </w:rPr>
        <w:br/>
      </w:r>
      <w:r w:rsidRPr="00C32ABB">
        <w:rPr>
          <w:cs/>
        </w:rPr>
        <w:t>เพื่อพัฒนานักกฎหมายให้เป็นผู้ประกอบวิชาชีพที่ดี</w:t>
      </w:r>
    </w:p>
    <w:p w:rsidR="003853D3" w:rsidRPr="001459AB" w:rsidRDefault="003853D3" w:rsidP="004F0A3C">
      <w:pPr>
        <w:tabs>
          <w:tab w:val="left" w:pos="720"/>
          <w:tab w:val="left" w:pos="4320"/>
        </w:tabs>
        <w:spacing w:after="120" w:line="240" w:lineRule="auto"/>
        <w:ind w:left="4320" w:hanging="3600"/>
        <w:jc w:val="thaiDistribute"/>
      </w:pPr>
      <w:bookmarkStart w:id="1" w:name="_Hlk501971180"/>
      <w:r w:rsidRPr="00E072F5">
        <w:rPr>
          <w:b/>
          <w:bCs/>
          <w:cs/>
        </w:rPr>
        <w:t xml:space="preserve">เป้าหมายหรือผลอันพึงประสงค์ที่ </w:t>
      </w:r>
      <w:r>
        <w:rPr>
          <w:rFonts w:hint="cs"/>
          <w:b/>
          <w:bCs/>
          <w:cs/>
        </w:rPr>
        <w:t>๙</w:t>
      </w:r>
      <w:r w:rsidRPr="001459AB">
        <w:rPr>
          <w:cs/>
        </w:rPr>
        <w:t xml:space="preserve">  </w:t>
      </w:r>
      <w:r>
        <w:rPr>
          <w:cs/>
        </w:rPr>
        <w:tab/>
      </w:r>
      <w:r w:rsidRPr="00C32ABB">
        <w:rPr>
          <w:cs/>
        </w:rPr>
        <w:t xml:space="preserve">พัฒนาระบบเทคโนโลยีสารสนเทศเพี่อสนับสนุนให้ประชาชนติดต่อกับเจ้าหน้าที่ผู้บังคับใช้กฎหมายได้โดยสะดวก </w:t>
      </w:r>
      <w:r>
        <w:rPr>
          <w:cs/>
        </w:rPr>
        <w:br/>
      </w:r>
      <w:r w:rsidRPr="00C32ABB">
        <w:rPr>
          <w:cs/>
        </w:rPr>
        <w:t>เพื่อลดค่าใช้จ่ายและขจัดช่องทางการทุจริตประพฤติมิชอบ</w:t>
      </w:r>
    </w:p>
    <w:bookmarkEnd w:id="1"/>
    <w:p w:rsidR="003853D3" w:rsidRDefault="003853D3" w:rsidP="007D5ACF">
      <w:pPr>
        <w:tabs>
          <w:tab w:val="left" w:pos="720"/>
          <w:tab w:val="left" w:pos="4320"/>
        </w:tabs>
        <w:spacing w:after="0" w:line="240" w:lineRule="auto"/>
        <w:ind w:left="4320" w:hanging="3600"/>
        <w:jc w:val="thaiDistribute"/>
      </w:pPr>
      <w:r w:rsidRPr="00E072F5">
        <w:rPr>
          <w:b/>
          <w:bCs/>
          <w:cs/>
        </w:rPr>
        <w:t xml:space="preserve">เป้าหมายหรือผลอันพึงประสงค์ที่ </w:t>
      </w:r>
      <w:r>
        <w:rPr>
          <w:rFonts w:hint="cs"/>
          <w:b/>
          <w:bCs/>
          <w:cs/>
        </w:rPr>
        <w:t>๑๐</w:t>
      </w:r>
      <w:r w:rsidRPr="001459AB">
        <w:rPr>
          <w:cs/>
        </w:rPr>
        <w:t xml:space="preserve">  </w:t>
      </w:r>
      <w:r>
        <w:rPr>
          <w:cs/>
        </w:rPr>
        <w:tab/>
      </w:r>
      <w:r w:rsidRPr="00C32ABB">
        <w:rPr>
          <w:cs/>
        </w:rPr>
        <w:t>มีกลไกส่งเสริมการบังคับใช้กฎหมายให้มีประสิทธิภาพยิ่งขึ้น</w:t>
      </w:r>
    </w:p>
    <w:sectPr w:rsidR="003853D3" w:rsidSect="00E62766">
      <w:pgSz w:w="12240" w:h="15840"/>
      <w:pgMar w:top="127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D3"/>
    <w:rsid w:val="000B7ACA"/>
    <w:rsid w:val="001A0347"/>
    <w:rsid w:val="003853D3"/>
    <w:rsid w:val="00434ACA"/>
    <w:rsid w:val="004F0A3C"/>
    <w:rsid w:val="0068151C"/>
    <w:rsid w:val="006A0445"/>
    <w:rsid w:val="007D5ACF"/>
    <w:rsid w:val="0090477F"/>
    <w:rsid w:val="009D2CC2"/>
    <w:rsid w:val="00BC063E"/>
    <w:rsid w:val="00D00009"/>
    <w:rsid w:val="00E62766"/>
    <w:rsid w:val="00FB735E"/>
    <w:rsid w:val="00FF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E5862-FFDA-40AE-B8A0-600F2443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A3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A3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Sontaya Bangbor</cp:lastModifiedBy>
  <cp:revision>2</cp:revision>
  <cp:lastPrinted>2018-04-01T10:21:00Z</cp:lastPrinted>
  <dcterms:created xsi:type="dcterms:W3CDTF">2018-04-02T00:47:00Z</dcterms:created>
  <dcterms:modified xsi:type="dcterms:W3CDTF">2018-04-02T00:47:00Z</dcterms:modified>
</cp:coreProperties>
</file>