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9193E" w14:textId="77777777" w:rsidR="001F449D" w:rsidRDefault="007803CD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  <w:lang w:val="en-US"/>
        </w:rPr>
        <w:drawing>
          <wp:inline distT="0" distB="0" distL="0" distR="0" wp14:anchorId="06CAA23C" wp14:editId="26BE7C7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5A6786" w14:textId="77777777" w:rsidR="001F449D" w:rsidRDefault="007803CD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74226DD" w14:textId="77777777" w:rsidR="001F449D" w:rsidRPr="00925718" w:rsidRDefault="007803CD" w:rsidP="007803CD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925718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กรุงไทยร่วมฉลอง </w:t>
      </w:r>
      <w:r w:rsidRPr="00925718">
        <w:rPr>
          <w:rFonts w:ascii="Cordia New" w:eastAsia="Cordia New" w:hAnsi="Cordia New" w:cs="Cordia New"/>
          <w:sz w:val="30"/>
          <w:szCs w:val="30"/>
          <w:cs/>
        </w:rPr>
        <w:t>“</w:t>
      </w:r>
      <w:r w:rsidR="00600F77" w:rsidRPr="00925718">
        <w:rPr>
          <w:rFonts w:ascii="Cordia New" w:eastAsia="Cordia New" w:hAnsi="Cordia New" w:cs="Cordia New"/>
          <w:b/>
          <w:sz w:val="30"/>
          <w:szCs w:val="30"/>
        </w:rPr>
        <w:t>Love Pride Parade, Bangkok 2025</w:t>
      </w:r>
      <w:r w:rsidRPr="00925718">
        <w:rPr>
          <w:rFonts w:ascii="Cordia New" w:eastAsia="Cordia New" w:hAnsi="Cordia New" w:cs="Cordia New"/>
          <w:b/>
          <w:bCs/>
          <w:sz w:val="30"/>
          <w:szCs w:val="30"/>
          <w:cs/>
        </w:rPr>
        <w:t>”</w:t>
      </w:r>
      <w:r w:rsidRPr="0092571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925718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สนับสนุนความหลากหลาย และความเท่าเทียมในสังคม </w:t>
      </w:r>
    </w:p>
    <w:p w14:paraId="3FD9EC6A" w14:textId="3EE248CB" w:rsidR="007E1A53" w:rsidRPr="00A738C2" w:rsidRDefault="007803CD" w:rsidP="00912771">
      <w:pPr>
        <w:spacing w:after="120" w:line="240" w:lineRule="atLeast"/>
        <w:jc w:val="thaiDistribute"/>
        <w:rPr>
          <w:rFonts w:ascii="Cordia New" w:eastAsia="Cordia New" w:hAnsi="Cordia New" w:cs="Cordia New"/>
          <w:color w:val="0D0D0D" w:themeColor="text1" w:themeTint="F2"/>
          <w:sz w:val="30"/>
          <w:szCs w:val="30"/>
          <w:lang w:val="en-US"/>
        </w:rPr>
      </w:pPr>
      <w:bookmarkStart w:id="0" w:name="_g3wqq4q5n9v8" w:colFirst="0" w:colLast="0"/>
      <w:bookmarkEnd w:id="0"/>
      <w:r w:rsidRPr="00A738C2">
        <w:rPr>
          <w:rFonts w:ascii="Cordia New" w:eastAsia="Cordia New" w:hAnsi="Cordia New" w:cs="Cordia New"/>
          <w:b/>
          <w:color w:val="0D0D0D" w:themeColor="text1" w:themeTint="F2"/>
          <w:sz w:val="30"/>
          <w:szCs w:val="30"/>
        </w:rPr>
        <w:tab/>
      </w:r>
      <w:r w:rsidRPr="00A738C2">
        <w:rPr>
          <w:rFonts w:ascii="Cordia New" w:eastAsia="Cordia New" w:hAnsi="Cordia New" w:cs="Cordia New"/>
          <w:b/>
          <w:bCs/>
          <w:color w:val="0D0D0D" w:themeColor="text1" w:themeTint="F2"/>
          <w:sz w:val="30"/>
          <w:szCs w:val="30"/>
          <w:cs/>
        </w:rPr>
        <w:t xml:space="preserve">ธนาคารกรุงไทย </w:t>
      </w:r>
      <w:r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>ในฐานะธนาคารพาณิชย์ชั้นนำของประเทศ สนับสนุนความหลากหลายและ</w:t>
      </w:r>
      <w:r w:rsidR="00925718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br/>
        <w:t>ความ</w:t>
      </w:r>
      <w:r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>เท่าเทียมในสังคม</w:t>
      </w:r>
      <w:r w:rsidR="00F0438F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 xml:space="preserve"> </w:t>
      </w:r>
      <w:r w:rsidR="00F0438F" w:rsidRPr="00A738C2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>ภายใต้แนวคิด “</w:t>
      </w:r>
      <w:r w:rsidR="00F0438F" w:rsidRPr="00A738C2">
        <w:rPr>
          <w:rFonts w:ascii="Cordia New" w:hAnsi="Cordia New" w:cs="Cordia New"/>
          <w:b/>
          <w:bCs/>
          <w:color w:val="0D0D0D" w:themeColor="text1" w:themeTint="F2"/>
          <w:sz w:val="30"/>
          <w:szCs w:val="30"/>
          <w:shd w:val="clear" w:color="auto" w:fill="FFFFFF"/>
        </w:rPr>
        <w:t>Empowering Equality</w:t>
      </w:r>
      <w:r w:rsidR="00F0438F" w:rsidRPr="00A738C2">
        <w:rPr>
          <w:rFonts w:ascii="Cordia New" w:hAnsi="Cordia New" w:cs="Cordia New"/>
          <w:color w:val="0D0D0D" w:themeColor="text1" w:themeTint="F2"/>
          <w:sz w:val="30"/>
          <w:szCs w:val="30"/>
          <w:shd w:val="clear" w:color="auto" w:fill="FFFFFF"/>
          <w:cs/>
        </w:rPr>
        <w:t xml:space="preserve">” </w:t>
      </w:r>
      <w:r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 xml:space="preserve">ร่วมสนับสนุนงาน </w:t>
      </w:r>
      <w:r w:rsidR="00600F77" w:rsidRPr="00A738C2">
        <w:rPr>
          <w:rFonts w:ascii="Cordia New" w:eastAsia="Cordia New" w:hAnsi="Cordia New" w:cs="Cordia New" w:hint="cs"/>
          <w:b/>
          <w:color w:val="0D0D0D" w:themeColor="text1" w:themeTint="F2"/>
          <w:sz w:val="30"/>
          <w:szCs w:val="30"/>
          <w:cs/>
        </w:rPr>
        <w:t>“</w:t>
      </w:r>
      <w:r w:rsidRPr="00A738C2">
        <w:rPr>
          <w:rFonts w:ascii="Cordia New" w:eastAsia="Cordia New" w:hAnsi="Cordia New" w:cs="Cordia New"/>
          <w:b/>
          <w:color w:val="0D0D0D" w:themeColor="text1" w:themeTint="F2"/>
          <w:sz w:val="30"/>
          <w:szCs w:val="30"/>
        </w:rPr>
        <w:t>Love Pride Parade, Bangkok 2025</w:t>
      </w:r>
      <w:r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 xml:space="preserve">” </w:t>
      </w:r>
      <w:r w:rsidR="003737A9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>เพื่อเฉลิมฉลอง</w:t>
      </w:r>
      <w:r w:rsidR="003737A9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  <w:lang w:val="en-US"/>
        </w:rPr>
        <w:t>เดือนแห่งเทศกาล</w:t>
      </w:r>
      <w:r w:rsidR="003737A9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 xml:space="preserve"> “</w:t>
      </w:r>
      <w:r w:rsidR="003737A9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</w:rPr>
        <w:t>P</w:t>
      </w:r>
      <w:r w:rsidR="00CC1FC6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lang w:val="en-US"/>
        </w:rPr>
        <w:t>ride</w:t>
      </w:r>
      <w:r w:rsidR="003737A9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="003737A9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lang w:val="en-US"/>
        </w:rPr>
        <w:t>M</w:t>
      </w:r>
      <w:r w:rsidR="00CC1FC6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lang w:val="en-US"/>
        </w:rPr>
        <w:t>onth</w:t>
      </w:r>
      <w:r w:rsidR="003737A9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 xml:space="preserve">” </w:t>
      </w:r>
      <w:r w:rsidR="00A738C2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ใน</w:t>
      </w:r>
      <w:r w:rsidR="00A738C2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 xml:space="preserve">วันที่ </w:t>
      </w:r>
      <w:r w:rsidR="00A738C2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</w:rPr>
        <w:t xml:space="preserve">29 </w:t>
      </w:r>
      <w:r w:rsidR="00A738C2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 xml:space="preserve">มิถุนายน </w:t>
      </w:r>
      <w:r w:rsidR="00A738C2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</w:rPr>
        <w:t xml:space="preserve">2568 </w:t>
      </w:r>
      <w:r w:rsidR="00A738C2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 xml:space="preserve">ณ ศูนย์การค้าเอ็มสเฟียร์ </w:t>
      </w:r>
      <w:r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>โดยคณะผู้บริหาร พนักงาน และน้องวายุ มาสคอตธนาคาร เข้าร่วมขบวนพาเหรดยิ่งใหญ่และยาวที่สุดในเอเชีย</w:t>
      </w:r>
      <w:r w:rsidR="00C40E48" w:rsidRPr="00A738C2">
        <w:rPr>
          <w:rFonts w:ascii="Cordia New" w:hAnsi="Cordia New" w:cs="Cordia New" w:hint="cs"/>
          <w:color w:val="0D0D0D" w:themeColor="text1" w:themeTint="F2"/>
          <w:sz w:val="30"/>
          <w:szCs w:val="30"/>
          <w:cs/>
        </w:rPr>
        <w:t xml:space="preserve"> เป็นระยะทาง</w:t>
      </w:r>
      <w:r w:rsidR="00685A66" w:rsidRPr="00A738C2">
        <w:rPr>
          <w:rFonts w:ascii="Cordia New" w:hAnsi="Cordia New" w:cs="Cordia New" w:hint="cs"/>
          <w:color w:val="0D0D0D" w:themeColor="text1" w:themeTint="F2"/>
          <w:sz w:val="30"/>
          <w:szCs w:val="30"/>
          <w:cs/>
        </w:rPr>
        <w:t>กว่า</w:t>
      </w:r>
      <w:r w:rsidR="00C40E48" w:rsidRPr="00A738C2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 xml:space="preserve"> 6 </w:t>
      </w:r>
      <w:r w:rsidR="00C40E48" w:rsidRPr="00A738C2">
        <w:rPr>
          <w:rFonts w:ascii="Cordia New" w:hAnsi="Cordia New" w:cs="Cordia New" w:hint="cs"/>
          <w:color w:val="0D0D0D" w:themeColor="text1" w:themeTint="F2"/>
          <w:sz w:val="30"/>
          <w:szCs w:val="30"/>
          <w:cs/>
        </w:rPr>
        <w:t>กิโลเมตรจาก</w:t>
      </w:r>
      <w:r w:rsidR="00C40E48" w:rsidRPr="00A738C2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 xml:space="preserve">สนามศุภชลาศัย </w:t>
      </w:r>
      <w:r w:rsidR="00C40E48" w:rsidRPr="00A738C2">
        <w:rPr>
          <w:rFonts w:ascii="Cordia New" w:hAnsi="Cordia New" w:cs="Cordia New" w:hint="cs"/>
          <w:color w:val="0D0D0D" w:themeColor="text1" w:themeTint="F2"/>
          <w:sz w:val="30"/>
          <w:szCs w:val="30"/>
          <w:cs/>
        </w:rPr>
        <w:t xml:space="preserve">เข้าสู่ถนนพระรามที่ </w:t>
      </w:r>
      <w:r w:rsidR="00C40E48" w:rsidRPr="00A738C2">
        <w:rPr>
          <w:rFonts w:ascii="Cordia New" w:hAnsi="Cordia New" w:cs="Cordia New"/>
          <w:color w:val="0D0D0D" w:themeColor="text1" w:themeTint="F2"/>
          <w:sz w:val="30"/>
          <w:szCs w:val="30"/>
          <w:lang w:val="en-US"/>
        </w:rPr>
        <w:t xml:space="preserve">1 </w:t>
      </w:r>
      <w:r w:rsidR="00C40E48" w:rsidRPr="00A738C2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>ยาวไปตลอดถนนสุขุมวิท</w:t>
      </w:r>
      <w:r w:rsidR="00C40E48" w:rsidRPr="00A738C2">
        <w:rPr>
          <w:rFonts w:ascii="Cordia New" w:hAnsi="Cordia New" w:cs="Cordia New" w:hint="cs"/>
          <w:color w:val="0D0D0D" w:themeColor="text1" w:themeTint="F2"/>
          <w:sz w:val="30"/>
          <w:szCs w:val="30"/>
          <w:cs/>
        </w:rPr>
        <w:t xml:space="preserve"> และสิ้นสุดที่</w:t>
      </w:r>
      <w:r w:rsidR="00C40E48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>ศูนย์การค้าเอ็มสเฟียร์</w:t>
      </w:r>
      <w:r w:rsidR="00C40E48" w:rsidRPr="00A738C2">
        <w:rPr>
          <w:rFonts w:ascii="Cordia New" w:hAnsi="Cordia New" w:cs="Cordia New" w:hint="cs"/>
          <w:color w:val="0D0D0D" w:themeColor="text1" w:themeTint="F2"/>
          <w:sz w:val="30"/>
          <w:szCs w:val="30"/>
          <w:cs/>
        </w:rPr>
        <w:t xml:space="preserve">  </w:t>
      </w:r>
      <w:r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>พร้อม</w:t>
      </w:r>
      <w:r w:rsidR="00C40E48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ร่วม</w:t>
      </w:r>
      <w:r w:rsidR="00E77981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ออก</w:t>
      </w:r>
      <w:r w:rsidR="00C40E48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บูธ</w:t>
      </w:r>
      <w:r w:rsidR="00E77981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กิจกรรมเพื่อเ</w:t>
      </w:r>
      <w:r w:rsidR="00C40E48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แนะนำ</w:t>
      </w:r>
      <w:r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>ผลิตภัณฑ์และบริการทางการเงินของธนาคาร</w:t>
      </w:r>
      <w:r w:rsidR="00F0438F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  <w:lang w:val="en-US"/>
        </w:rPr>
        <w:t>ที่</w:t>
      </w:r>
      <w:r w:rsidR="00F0438F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highlight w:val="white"/>
          <w:cs/>
        </w:rPr>
        <w:t>ออกแบบมาเพื่อรองรับทุกความหลากหลายของชีวิต</w:t>
      </w:r>
      <w:r w:rsidR="00F0438F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  <w:lang w:val="en-US"/>
        </w:rPr>
        <w:t xml:space="preserve"> </w:t>
      </w:r>
      <w:r w:rsidR="004931BA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>ตอบโจทย์ลูกค้าทุกกลุ่มอย่างตรงจุด</w:t>
      </w:r>
      <w:r w:rsidR="004931BA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 xml:space="preserve"> </w:t>
      </w:r>
      <w:r w:rsidR="00BD5569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  <w:lang w:val="en-US"/>
        </w:rPr>
        <w:t>ทั้ง</w:t>
      </w:r>
      <w:r w:rsidR="00FC77F3" w:rsidRPr="00A738C2">
        <w:rPr>
          <w:rFonts w:asciiTheme="minorBidi" w:hAnsiTheme="minorBidi" w:cstheme="minorBidi"/>
          <w:b/>
          <w:bCs/>
          <w:color w:val="0D0D0D" w:themeColor="text1" w:themeTint="F2"/>
          <w:sz w:val="30"/>
          <w:szCs w:val="30"/>
          <w:shd w:val="clear" w:color="auto" w:fill="FFFFFF"/>
          <w:cs/>
        </w:rPr>
        <w:t>สินเชื่อบ้าน</w:t>
      </w:r>
      <w:r w:rsidR="00FC77F3" w:rsidRPr="00A738C2">
        <w:rPr>
          <w:rFonts w:asciiTheme="minorBidi" w:hAnsiTheme="minorBidi" w:cstheme="minorBidi" w:hint="cs"/>
          <w:b/>
          <w:bCs/>
          <w:color w:val="0D0D0D" w:themeColor="text1" w:themeTint="F2"/>
          <w:sz w:val="30"/>
          <w:szCs w:val="30"/>
          <w:shd w:val="clear" w:color="auto" w:fill="FFFFFF"/>
          <w:cs/>
        </w:rPr>
        <w:t>กรุงไทย</w:t>
      </w:r>
      <w:r w:rsidR="00BD5569" w:rsidRPr="00A738C2">
        <w:rPr>
          <w:rFonts w:asciiTheme="minorBidi" w:hAnsiTheme="minorBidi" w:cstheme="minorBidi"/>
          <w:color w:val="0D0D0D" w:themeColor="text1" w:themeTint="F2"/>
          <w:sz w:val="30"/>
          <w:szCs w:val="30"/>
          <w:shd w:val="clear" w:color="auto" w:fill="FFFFFF"/>
          <w:cs/>
        </w:rPr>
        <w:t xml:space="preserve"> </w:t>
      </w:r>
      <w:r w:rsidR="004931BA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ที่</w:t>
      </w:r>
      <w:r w:rsidR="00F0438F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พร้อมสนับสนุน</w:t>
      </w:r>
      <w:r w:rsidR="00C74D67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กฎหมาย</w:t>
      </w:r>
      <w:r w:rsidR="00F0438F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 xml:space="preserve">สมรสเท่าเทียม </w:t>
      </w:r>
      <w:r w:rsidR="00C74D67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ให้ทุกคู่มีความมั่นคงในด้านที่อยู่อาศัย โดย</w:t>
      </w:r>
      <w:r w:rsidR="00F0438F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สามารถ</w:t>
      </w:r>
      <w:r w:rsidR="00912771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br/>
      </w:r>
      <w:r w:rsidR="00F0438F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 xml:space="preserve">กู้ร่วมเพื่อเป็นเจ้าของบ้านได้ร่วมกัน </w:t>
      </w:r>
      <w:r w:rsidR="001F3B20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 xml:space="preserve">ด้วยอัตราดอกเบี้ยพิเศษ เริ่มต้นปีแรก </w:t>
      </w:r>
      <w:r w:rsidR="001F3B20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lang w:val="en-US"/>
        </w:rPr>
        <w:t>2</w:t>
      </w:r>
      <w:r w:rsidR="001F3B20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  <w:lang w:val="en-US"/>
        </w:rPr>
        <w:t>.</w:t>
      </w:r>
      <w:r w:rsidR="001F3B20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lang w:val="en-US"/>
        </w:rPr>
        <w:t>29</w:t>
      </w:r>
      <w:r w:rsidR="001F3B20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  <w:lang w:val="en-US"/>
        </w:rPr>
        <w:t xml:space="preserve">% </w:t>
      </w:r>
      <w:r w:rsidR="001F3B20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  <w:lang w:val="en-US"/>
        </w:rPr>
        <w:t>ต่อปี</w:t>
      </w:r>
      <w:r w:rsidR="001F3B20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 xml:space="preserve"> </w:t>
      </w:r>
      <w:r w:rsidR="00BD5569" w:rsidRPr="00A738C2">
        <w:rPr>
          <w:rFonts w:asciiTheme="minorBidi" w:hAnsiTheme="minorBidi" w:cstheme="minorBidi"/>
          <w:color w:val="0D0D0D" w:themeColor="text1" w:themeTint="F2"/>
          <w:sz w:val="30"/>
          <w:szCs w:val="30"/>
          <w:shd w:val="clear" w:color="auto" w:fill="FFFFFF"/>
          <w:cs/>
        </w:rPr>
        <w:t>และ</w:t>
      </w:r>
      <w:r w:rsidR="00BD5569" w:rsidRPr="00A738C2">
        <w:rPr>
          <w:rFonts w:asciiTheme="minorBidi" w:hAnsiTheme="minorBidi" w:cstheme="minorBidi"/>
          <w:b/>
          <w:bCs/>
          <w:color w:val="0D0D0D" w:themeColor="text1" w:themeTint="F2"/>
          <w:sz w:val="30"/>
          <w:szCs w:val="30"/>
          <w:shd w:val="clear" w:color="auto" w:fill="FFFFFF"/>
          <w:cs/>
        </w:rPr>
        <w:t>สินเชื่อ</w:t>
      </w:r>
      <w:r w:rsidR="00BD5569" w:rsidRPr="00A738C2">
        <w:rPr>
          <w:rFonts w:asciiTheme="minorBidi" w:hAnsiTheme="minorBidi" w:cstheme="minorBidi" w:hint="cs"/>
          <w:b/>
          <w:bCs/>
          <w:color w:val="0D0D0D" w:themeColor="text1" w:themeTint="F2"/>
          <w:sz w:val="30"/>
          <w:szCs w:val="30"/>
          <w:shd w:val="clear" w:color="auto" w:fill="FFFFFF"/>
          <w:cs/>
        </w:rPr>
        <w:t>กรุงไทย</w:t>
      </w:r>
      <w:r w:rsidR="00BD5569" w:rsidRPr="00A738C2">
        <w:rPr>
          <w:rFonts w:asciiTheme="minorBidi" w:hAnsiTheme="minorBidi" w:cstheme="minorBidi"/>
          <w:b/>
          <w:bCs/>
          <w:color w:val="0D0D0D" w:themeColor="text1" w:themeTint="F2"/>
          <w:sz w:val="30"/>
          <w:szCs w:val="30"/>
          <w:shd w:val="clear" w:color="auto" w:fill="FFFFFF"/>
          <w:cs/>
        </w:rPr>
        <w:t>บ้านแลกเงิน</w:t>
      </w:r>
      <w:r w:rsidR="004931BA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 xml:space="preserve"> ผลิตภัณฑ์ทางการเงินที่ตอบโจทย์ลูกค้าที่ต้องการเงินก้อนใหญ่หลากหลายกลุ่ม</w:t>
      </w:r>
      <w:r w:rsidR="004931BA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="004931BA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ด้วยการเปลี่ยนที่อยู่อาศัยที่ปลอดภาระ เป็นวงเงินกู้</w:t>
      </w:r>
      <w:r w:rsidR="00C74D67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ช่วย</w:t>
      </w:r>
      <w:r w:rsidR="004931BA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เสริมสภาพคล่องตามความจำเป็นทั้งในการดำรงชีพ</w:t>
      </w:r>
      <w:r w:rsidR="004931BA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="004931BA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>และการทำธุรกิจได้อย่างต่อเนื่อง</w:t>
      </w:r>
      <w:r w:rsidR="001F3B20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 xml:space="preserve"> ในอัตราดอกเบี้ยพิเศษ เริ่มต้นปีแรก </w:t>
      </w:r>
      <w:r w:rsidR="001F3B20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lang w:val="en-US"/>
        </w:rPr>
        <w:t>4</w:t>
      </w:r>
      <w:r w:rsidR="001F3B20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  <w:lang w:val="en-US"/>
        </w:rPr>
        <w:t>.</w:t>
      </w:r>
      <w:r w:rsidR="001F3B20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lang w:val="en-US"/>
        </w:rPr>
        <w:t>99</w:t>
      </w:r>
      <w:r w:rsidR="001F3B20" w:rsidRPr="00A738C2">
        <w:rPr>
          <w:rFonts w:ascii="Cordia New" w:eastAsia="Cordia New" w:hAnsi="Cordia New" w:cs="Cordia New"/>
          <w:color w:val="0D0D0D" w:themeColor="text1" w:themeTint="F2"/>
          <w:sz w:val="30"/>
          <w:szCs w:val="30"/>
          <w:cs/>
          <w:lang w:val="en-US"/>
        </w:rPr>
        <w:t xml:space="preserve">% </w:t>
      </w:r>
      <w:r w:rsidR="001F3B20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  <w:lang w:val="en-US"/>
        </w:rPr>
        <w:t>ต่อปี</w:t>
      </w:r>
      <w:r w:rsidR="004931BA" w:rsidRPr="00A738C2">
        <w:rPr>
          <w:rFonts w:ascii="Cordia New" w:eastAsia="Cordia New" w:hAnsi="Cordia New" w:cs="Cordia New" w:hint="cs"/>
          <w:color w:val="0D0D0D" w:themeColor="text1" w:themeTint="F2"/>
          <w:sz w:val="30"/>
          <w:szCs w:val="30"/>
          <w:cs/>
        </w:rPr>
        <w:t xml:space="preserve"> </w:t>
      </w:r>
    </w:p>
    <w:p w14:paraId="63D981DD" w14:textId="644F22F7" w:rsidR="00475585" w:rsidRPr="00DA2A38" w:rsidRDefault="00475585" w:rsidP="00DA2A38">
      <w:pPr>
        <w:spacing w:after="120" w:line="240" w:lineRule="atLeast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DA2A38">
        <w:rPr>
          <w:rFonts w:asciiTheme="minorBidi" w:hAnsiTheme="minorBidi" w:cstheme="minorBidi"/>
          <w:sz w:val="30"/>
          <w:szCs w:val="30"/>
          <w:cs/>
        </w:rPr>
        <w:t>ธนาคารกรุงไทย ยึดมั่นในแนวทางการให้สินเชื่ออย่างรับผิดชอบและเป็นธรรม (</w:t>
      </w:r>
      <w:r w:rsidRPr="00DA2A38">
        <w:rPr>
          <w:rFonts w:asciiTheme="minorBidi" w:hAnsiTheme="minorBidi" w:cstheme="minorBidi"/>
          <w:sz w:val="30"/>
          <w:szCs w:val="30"/>
        </w:rPr>
        <w:t>Responsible Lending</w:t>
      </w:r>
      <w:r w:rsidRPr="00DA2A38">
        <w:rPr>
          <w:rFonts w:asciiTheme="minorBidi" w:hAnsiTheme="minorBidi" w:cstheme="minorBidi"/>
          <w:sz w:val="30"/>
          <w:szCs w:val="30"/>
          <w:cs/>
        </w:rPr>
        <w:t>) ของธนาคารแห่งประเทศไทย พร้อมให้ความรู้</w:t>
      </w:r>
      <w:r w:rsidR="004D6CE9" w:rsidRPr="00DA2A38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DA2A38">
        <w:rPr>
          <w:rFonts w:asciiTheme="minorBidi" w:hAnsiTheme="minorBidi" w:cstheme="minorBidi"/>
          <w:sz w:val="30"/>
          <w:szCs w:val="30"/>
          <w:cs/>
        </w:rPr>
        <w:t>สร้างวินัยทางการเงิน กู้เท่าที่จำเป็นและชำระคืนไหว เพื่อเสริมสร้าง ภูมิคุ้มกันทางการเงิน สร้างความมั่นคงและอิสระทางการเงินอย่างยั่งยืน</w:t>
      </w:r>
      <w:r w:rsidRPr="00DA2A38">
        <w:rPr>
          <w:rFonts w:asciiTheme="minorBidi" w:hAnsiTheme="minorBidi" w:cstheme="minorBidi"/>
          <w:sz w:val="30"/>
          <w:szCs w:val="30"/>
        </w:rPr>
        <w:t> 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สินเชื่อกรุงไทยบ้านแลกเงิน อัตราดอกเบี้ยที่แท้จริงตลอดอายุสัญญาอยู่ระหว่าง </w:t>
      </w:r>
      <w:r w:rsidRPr="00DA2A38">
        <w:rPr>
          <w:rFonts w:asciiTheme="minorBidi" w:hAnsiTheme="minorBidi" w:cstheme="minorBidi"/>
          <w:sz w:val="30"/>
          <w:szCs w:val="30"/>
        </w:rPr>
        <w:t>6</w:t>
      </w:r>
      <w:r w:rsidRPr="00DA2A38">
        <w:rPr>
          <w:rFonts w:asciiTheme="minorBidi" w:hAnsiTheme="minorBidi" w:cstheme="minorBidi"/>
          <w:sz w:val="30"/>
          <w:szCs w:val="30"/>
          <w:cs/>
        </w:rPr>
        <w:t>.</w:t>
      </w:r>
      <w:r w:rsidRPr="00DA2A38">
        <w:rPr>
          <w:rFonts w:asciiTheme="minorBidi" w:hAnsiTheme="minorBidi" w:cstheme="minorBidi"/>
          <w:sz w:val="30"/>
          <w:szCs w:val="30"/>
        </w:rPr>
        <w:t>50</w:t>
      </w:r>
      <w:r w:rsidRPr="00DA2A38">
        <w:rPr>
          <w:rFonts w:asciiTheme="minorBidi" w:hAnsiTheme="minorBidi" w:cstheme="minorBidi"/>
          <w:sz w:val="30"/>
          <w:szCs w:val="30"/>
          <w:cs/>
        </w:rPr>
        <w:t>%-</w:t>
      </w:r>
      <w:r w:rsidRPr="00DA2A38">
        <w:rPr>
          <w:rFonts w:asciiTheme="minorBidi" w:hAnsiTheme="minorBidi" w:cstheme="minorBidi"/>
          <w:sz w:val="30"/>
          <w:szCs w:val="30"/>
        </w:rPr>
        <w:t>7</w:t>
      </w:r>
      <w:r w:rsidRPr="00DA2A38">
        <w:rPr>
          <w:rFonts w:asciiTheme="minorBidi" w:hAnsiTheme="minorBidi" w:cstheme="minorBidi"/>
          <w:sz w:val="30"/>
          <w:szCs w:val="30"/>
          <w:cs/>
        </w:rPr>
        <w:t>.</w:t>
      </w:r>
      <w:r w:rsidRPr="00DA2A38">
        <w:rPr>
          <w:rFonts w:asciiTheme="minorBidi" w:hAnsiTheme="minorBidi" w:cstheme="minorBidi"/>
          <w:sz w:val="30"/>
          <w:szCs w:val="30"/>
        </w:rPr>
        <w:t>98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% ต่อปี (ณ วันที่ </w:t>
      </w:r>
      <w:r w:rsidRPr="00DA2A38">
        <w:rPr>
          <w:rFonts w:asciiTheme="minorBidi" w:hAnsiTheme="minorBidi" w:cstheme="minorBidi"/>
          <w:sz w:val="30"/>
          <w:szCs w:val="30"/>
        </w:rPr>
        <w:t xml:space="preserve">1 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ก.ค. </w:t>
      </w:r>
      <w:r w:rsidRPr="00DA2A38">
        <w:rPr>
          <w:rFonts w:asciiTheme="minorBidi" w:hAnsiTheme="minorBidi" w:cstheme="minorBidi"/>
          <w:sz w:val="30"/>
          <w:szCs w:val="30"/>
        </w:rPr>
        <w:t>68</w:t>
      </w:r>
      <w:r w:rsidRPr="00DA2A38">
        <w:rPr>
          <w:rFonts w:asciiTheme="minorBidi" w:hAnsiTheme="minorBidi" w:cstheme="minorBidi"/>
          <w:sz w:val="30"/>
          <w:szCs w:val="30"/>
          <w:cs/>
        </w:rPr>
        <w:t>) สินเชื่อ</w:t>
      </w:r>
      <w:r w:rsidR="00C66FDD" w:rsidRPr="00DA2A38">
        <w:rPr>
          <w:rFonts w:asciiTheme="minorBidi" w:hAnsiTheme="minorBidi" w:cstheme="minorBidi"/>
          <w:sz w:val="30"/>
          <w:szCs w:val="30"/>
          <w:cs/>
        </w:rPr>
        <w:t xml:space="preserve">บ้านกรุงไทย </w:t>
      </w:r>
      <w:r w:rsidRPr="00DA2A38">
        <w:rPr>
          <w:rFonts w:asciiTheme="minorBidi" w:hAnsiTheme="minorBidi" w:cstheme="minorBidi"/>
          <w:sz w:val="30"/>
          <w:szCs w:val="30"/>
          <w:cs/>
        </w:rPr>
        <w:t>อัตราดอกเบี้ยที่แท้จริงตลอดอายุสัญญาอยู่ระหว่าง</w:t>
      </w:r>
      <w:r w:rsidR="00C66FDD" w:rsidRPr="00DA2A38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DA2A38">
        <w:rPr>
          <w:rFonts w:asciiTheme="minorBidi" w:hAnsiTheme="minorBidi" w:cstheme="minorBidi"/>
          <w:sz w:val="30"/>
          <w:szCs w:val="30"/>
        </w:rPr>
        <w:t>5</w:t>
      </w:r>
      <w:r w:rsidRPr="00DA2A38">
        <w:rPr>
          <w:rFonts w:asciiTheme="minorBidi" w:hAnsiTheme="minorBidi" w:cstheme="minorBidi"/>
          <w:sz w:val="30"/>
          <w:szCs w:val="30"/>
          <w:cs/>
        </w:rPr>
        <w:t>.</w:t>
      </w:r>
      <w:r w:rsidRPr="00DA2A38">
        <w:rPr>
          <w:rFonts w:asciiTheme="minorBidi" w:hAnsiTheme="minorBidi" w:cstheme="minorBidi"/>
          <w:sz w:val="30"/>
          <w:szCs w:val="30"/>
        </w:rPr>
        <w:t>13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% - </w:t>
      </w:r>
      <w:r w:rsidRPr="00DA2A38">
        <w:rPr>
          <w:rFonts w:asciiTheme="minorBidi" w:hAnsiTheme="minorBidi" w:cstheme="minorBidi"/>
          <w:sz w:val="30"/>
          <w:szCs w:val="30"/>
        </w:rPr>
        <w:t>5</w:t>
      </w:r>
      <w:r w:rsidRPr="00DA2A38">
        <w:rPr>
          <w:rFonts w:asciiTheme="minorBidi" w:hAnsiTheme="minorBidi" w:cstheme="minorBidi"/>
          <w:sz w:val="30"/>
          <w:szCs w:val="30"/>
          <w:cs/>
        </w:rPr>
        <w:t>.</w:t>
      </w:r>
      <w:r w:rsidRPr="00DA2A38">
        <w:rPr>
          <w:rFonts w:asciiTheme="minorBidi" w:hAnsiTheme="minorBidi" w:cstheme="minorBidi"/>
          <w:sz w:val="30"/>
          <w:szCs w:val="30"/>
        </w:rPr>
        <w:t>17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% ต่อปี (ณ วันที่ </w:t>
      </w:r>
      <w:r w:rsidRPr="00DA2A38">
        <w:rPr>
          <w:rFonts w:asciiTheme="minorBidi" w:hAnsiTheme="minorBidi" w:cstheme="minorBidi"/>
          <w:sz w:val="30"/>
          <w:szCs w:val="30"/>
        </w:rPr>
        <w:t xml:space="preserve">1 </w:t>
      </w:r>
      <w:r w:rsidRPr="00DA2A38">
        <w:rPr>
          <w:rFonts w:asciiTheme="minorBidi" w:hAnsiTheme="minorBidi" w:cstheme="minorBidi"/>
          <w:sz w:val="30"/>
          <w:szCs w:val="30"/>
          <w:cs/>
        </w:rPr>
        <w:t xml:space="preserve">ก.ค. </w:t>
      </w:r>
      <w:r w:rsidRPr="00DA2A38">
        <w:rPr>
          <w:rFonts w:asciiTheme="minorBidi" w:hAnsiTheme="minorBidi" w:cstheme="minorBidi"/>
          <w:sz w:val="30"/>
          <w:szCs w:val="30"/>
        </w:rPr>
        <w:t>68</w:t>
      </w:r>
      <w:r w:rsidRPr="00DA2A38">
        <w:rPr>
          <w:rFonts w:asciiTheme="minorBidi" w:hAnsiTheme="minorBidi" w:cstheme="minorBidi"/>
          <w:sz w:val="30"/>
          <w:szCs w:val="30"/>
          <w:cs/>
        </w:rPr>
        <w:t>)</w:t>
      </w:r>
      <w:r w:rsidR="00C66FDD" w:rsidRPr="00DA2A38">
        <w:rPr>
          <w:rFonts w:asciiTheme="minorBidi" w:hAnsiTheme="minorBidi" w:cstheme="minorBidi"/>
          <w:sz w:val="30"/>
          <w:szCs w:val="30"/>
          <w:cs/>
        </w:rPr>
        <w:t xml:space="preserve"> สมมติฐานการคำนวณมาจากอัตราดอกเบี้ย</w:t>
      </w:r>
      <w:r w:rsidR="00C66FDD" w:rsidRPr="00DA2A38">
        <w:rPr>
          <w:rFonts w:asciiTheme="minorBidi" w:hAnsiTheme="minorBidi" w:cstheme="minorBidi"/>
          <w:sz w:val="30"/>
          <w:szCs w:val="30"/>
        </w:rPr>
        <w:t xml:space="preserve"> MLR </w:t>
      </w:r>
      <w:r w:rsidR="00C66FDD" w:rsidRPr="00DA2A38">
        <w:rPr>
          <w:rFonts w:asciiTheme="minorBidi" w:hAnsiTheme="minorBidi" w:cstheme="minorBidi"/>
          <w:sz w:val="30"/>
          <w:szCs w:val="30"/>
          <w:cs/>
        </w:rPr>
        <w:t xml:space="preserve">= </w:t>
      </w:r>
      <w:r w:rsidR="00C66FDD" w:rsidRPr="00DA2A38">
        <w:rPr>
          <w:rFonts w:asciiTheme="minorBidi" w:hAnsiTheme="minorBidi" w:cstheme="minorBidi"/>
          <w:sz w:val="30"/>
          <w:szCs w:val="30"/>
        </w:rPr>
        <w:t>6</w:t>
      </w:r>
      <w:r w:rsidR="00C66FDD" w:rsidRPr="00DA2A38">
        <w:rPr>
          <w:rFonts w:asciiTheme="minorBidi" w:hAnsiTheme="minorBidi" w:cstheme="minorBidi"/>
          <w:sz w:val="30"/>
          <w:szCs w:val="30"/>
          <w:cs/>
        </w:rPr>
        <w:t>.</w:t>
      </w:r>
      <w:r w:rsidR="00C66FDD" w:rsidRPr="00DA2A38">
        <w:rPr>
          <w:rFonts w:asciiTheme="minorBidi" w:hAnsiTheme="minorBidi" w:cstheme="minorBidi"/>
          <w:sz w:val="30"/>
          <w:szCs w:val="30"/>
        </w:rPr>
        <w:t>75</w:t>
      </w:r>
      <w:r w:rsidR="00C66FDD" w:rsidRPr="00DA2A38">
        <w:rPr>
          <w:rFonts w:asciiTheme="minorBidi" w:hAnsiTheme="minorBidi" w:cstheme="minorBidi"/>
          <w:sz w:val="30"/>
          <w:szCs w:val="30"/>
          <w:cs/>
        </w:rPr>
        <w:t xml:space="preserve">% ต่อปี (ณ วันที่ </w:t>
      </w:r>
      <w:r w:rsidR="00C66FDD" w:rsidRPr="00DA2A38">
        <w:rPr>
          <w:rFonts w:asciiTheme="minorBidi" w:hAnsiTheme="minorBidi" w:cstheme="minorBidi"/>
          <w:sz w:val="30"/>
          <w:szCs w:val="30"/>
        </w:rPr>
        <w:t xml:space="preserve">15 </w:t>
      </w:r>
      <w:r w:rsidR="00C66FDD" w:rsidRPr="00DA2A38">
        <w:rPr>
          <w:rFonts w:asciiTheme="minorBidi" w:hAnsiTheme="minorBidi" w:cstheme="minorBidi"/>
          <w:sz w:val="30"/>
          <w:szCs w:val="30"/>
          <w:cs/>
        </w:rPr>
        <w:t xml:space="preserve">พ.ค. </w:t>
      </w:r>
      <w:r w:rsidR="00C66FDD" w:rsidRPr="00DA2A38">
        <w:rPr>
          <w:rFonts w:asciiTheme="minorBidi" w:hAnsiTheme="minorBidi" w:cstheme="minorBidi"/>
          <w:sz w:val="30"/>
          <w:szCs w:val="30"/>
        </w:rPr>
        <w:t>68</w:t>
      </w:r>
      <w:r w:rsidR="00C66FDD" w:rsidRPr="00DA2A38">
        <w:rPr>
          <w:rFonts w:asciiTheme="minorBidi" w:hAnsiTheme="minorBidi" w:cstheme="minorBidi"/>
          <w:sz w:val="30"/>
          <w:szCs w:val="30"/>
          <w:cs/>
        </w:rPr>
        <w:t xml:space="preserve">) อัตราดอกเบี้ยลอยตัวสามารถเปลี่ยนแปลงเพิ่มขึ้นหรือลดลงได้ รายละเอียดการคำนวณเพิ่มเติมดูที่ </w:t>
      </w:r>
      <w:r w:rsidR="00C66FDD" w:rsidRPr="00DA2A38">
        <w:rPr>
          <w:rFonts w:asciiTheme="minorBidi" w:hAnsiTheme="minorBidi" w:cstheme="minorBidi"/>
          <w:sz w:val="30"/>
          <w:szCs w:val="30"/>
        </w:rPr>
        <w:t>www</w:t>
      </w:r>
      <w:r w:rsidR="00C66FDD" w:rsidRPr="00DA2A38">
        <w:rPr>
          <w:rFonts w:asciiTheme="minorBidi" w:hAnsiTheme="minorBidi" w:cstheme="minorBidi"/>
          <w:sz w:val="30"/>
          <w:szCs w:val="30"/>
          <w:cs/>
        </w:rPr>
        <w:t>.</w:t>
      </w:r>
      <w:proofErr w:type="spellStart"/>
      <w:r w:rsidR="00C66FDD" w:rsidRPr="00DA2A38">
        <w:rPr>
          <w:rFonts w:asciiTheme="minorBidi" w:hAnsiTheme="minorBidi" w:cstheme="minorBidi"/>
          <w:sz w:val="30"/>
          <w:szCs w:val="30"/>
        </w:rPr>
        <w:t>krun</w:t>
      </w:r>
      <w:bookmarkStart w:id="1" w:name="_GoBack"/>
      <w:bookmarkEnd w:id="1"/>
      <w:r w:rsidR="00C66FDD" w:rsidRPr="00DA2A38">
        <w:rPr>
          <w:rFonts w:asciiTheme="minorBidi" w:hAnsiTheme="minorBidi" w:cstheme="minorBidi"/>
          <w:sz w:val="30"/>
          <w:szCs w:val="30"/>
        </w:rPr>
        <w:t>gthai</w:t>
      </w:r>
      <w:proofErr w:type="spellEnd"/>
      <w:r w:rsidR="00C66FDD" w:rsidRPr="00DA2A38">
        <w:rPr>
          <w:rFonts w:asciiTheme="minorBidi" w:hAnsiTheme="minorBidi" w:cstheme="minorBidi"/>
          <w:sz w:val="30"/>
          <w:szCs w:val="30"/>
          <w:cs/>
        </w:rPr>
        <w:t>.</w:t>
      </w:r>
      <w:r w:rsidR="00C66FDD" w:rsidRPr="00DA2A38">
        <w:rPr>
          <w:rFonts w:asciiTheme="minorBidi" w:hAnsiTheme="minorBidi" w:cstheme="minorBidi"/>
          <w:sz w:val="30"/>
          <w:szCs w:val="30"/>
        </w:rPr>
        <w:t xml:space="preserve">com </w:t>
      </w:r>
      <w:r w:rsidR="00C66FDD" w:rsidRPr="00DA2A38">
        <w:rPr>
          <w:rFonts w:asciiTheme="minorBidi" w:hAnsiTheme="minorBidi" w:cstheme="minorBidi"/>
          <w:sz w:val="30"/>
          <w:szCs w:val="30"/>
          <w:cs/>
        </w:rPr>
        <w:t>เงื่อนไขและหลักเกณฑ์การพิจารณาสินเชื่อเป็นไปตามที่ธนาคารกำหนด</w:t>
      </w:r>
    </w:p>
    <w:p w14:paraId="2202B876" w14:textId="0DC27845" w:rsidR="00475585" w:rsidRPr="00A738C2" w:rsidRDefault="00631748" w:rsidP="00912771">
      <w:pPr>
        <w:spacing w:after="120" w:line="240" w:lineRule="atLeast"/>
        <w:ind w:firstLine="720"/>
        <w:jc w:val="thaiDistribute"/>
        <w:rPr>
          <w:rStyle w:val="bumpedfont15"/>
          <w:rFonts w:ascii="Cordia New" w:eastAsia="Times New Roman" w:hAnsi="Cordia New" w:cs="Cordia New"/>
          <w:color w:val="0D0D0D" w:themeColor="text1" w:themeTint="F2"/>
          <w:sz w:val="30"/>
          <w:szCs w:val="30"/>
        </w:rPr>
      </w:pPr>
      <w:r w:rsidRPr="00A738C2">
        <w:rPr>
          <w:rStyle w:val="bumpedfont15"/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 xml:space="preserve">ทั้งนี้ ธนาคารกรุงไทย </w:t>
      </w:r>
      <w:r w:rsidRPr="00A738C2">
        <w:rPr>
          <w:rStyle w:val="bumpedfont15"/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มุ่ง</w:t>
      </w:r>
      <w:r w:rsidRPr="00A738C2">
        <w:rPr>
          <w:rStyle w:val="bumpedfont15"/>
          <w:rFonts w:ascii="Cordia New" w:eastAsia="Times New Roman" w:hAnsi="Cordia New" w:cs="Cordia New" w:hint="cs"/>
          <w:color w:val="0D0D0D" w:themeColor="text1" w:themeTint="F2"/>
          <w:sz w:val="30"/>
          <w:szCs w:val="30"/>
          <w:cs/>
        </w:rPr>
        <w:t>มั่น</w:t>
      </w:r>
      <w:r w:rsidRPr="00A738C2">
        <w:rPr>
          <w:rStyle w:val="bumpedfont15"/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ยกระดับคุณภาพชีวิตของลูกค้าทุกกลุ่ม ควบคู่การขับเคลื่อนเศรษฐกิจและสังคมไทยให้เติบโตอย่างยั่งยืน สะท้อนบทบาทของธนาคารในฐานะสถาบันการเงินที่ร่วมสร้างความเสมอภาค</w:t>
      </w:r>
      <w:r w:rsidR="00C67D74">
        <w:rPr>
          <w:rStyle w:val="bumpedfont15"/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br/>
      </w:r>
      <w:r w:rsidRPr="00A738C2">
        <w:rPr>
          <w:rStyle w:val="bumpedfont15"/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ในสังคม และดำเนินธุรกิจบนหลักธรรมาภิบาล เคารพสิทธิมนุษยชน และความเท่าเทียม ตอบโจทย์เป้าหมาย</w:t>
      </w:r>
      <w:r w:rsidR="00C67D74">
        <w:rPr>
          <w:rStyle w:val="bumpedfont15"/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br/>
      </w:r>
      <w:r w:rsidRPr="00A738C2">
        <w:rPr>
          <w:rStyle w:val="bumpedfont15"/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การพัฒนาที่ยั่งยืนขององค์การสหประชาชาติ (</w:t>
      </w:r>
      <w:r w:rsidRPr="00A738C2">
        <w:rPr>
          <w:rStyle w:val="bumpedfont15"/>
          <w:rFonts w:ascii="Cordia New" w:eastAsia="Times New Roman" w:hAnsi="Cordia New" w:cs="Cordia New"/>
          <w:color w:val="0D0D0D" w:themeColor="text1" w:themeTint="F2"/>
          <w:sz w:val="30"/>
          <w:szCs w:val="30"/>
        </w:rPr>
        <w:t>SDGs</w:t>
      </w:r>
      <w:r w:rsidRPr="00A738C2">
        <w:rPr>
          <w:rStyle w:val="bumpedfont15"/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) สอดคล้องกับวิสัยทัศน์ “</w:t>
      </w:r>
      <w:r w:rsidRPr="00A738C2">
        <w:rPr>
          <w:rStyle w:val="bumpedfont15"/>
          <w:rFonts w:ascii="Cordia New" w:eastAsia="Times New Roman" w:hAnsi="Cordia New" w:cs="Cordia New"/>
          <w:b/>
          <w:bCs/>
          <w:color w:val="0D0D0D" w:themeColor="text1" w:themeTint="F2"/>
          <w:sz w:val="30"/>
          <w:szCs w:val="30"/>
          <w:cs/>
        </w:rPr>
        <w:t xml:space="preserve">กรุงไทยเคียงข้างไทย </w:t>
      </w:r>
      <w:r w:rsidR="00C67D74">
        <w:rPr>
          <w:rStyle w:val="bumpedfont15"/>
          <w:rFonts w:ascii="Cordia New" w:eastAsia="Times New Roman" w:hAnsi="Cordia New" w:cs="Cordia New"/>
          <w:b/>
          <w:bCs/>
          <w:color w:val="0D0D0D" w:themeColor="text1" w:themeTint="F2"/>
          <w:sz w:val="30"/>
          <w:szCs w:val="30"/>
          <w:cs/>
        </w:rPr>
        <w:br/>
      </w:r>
      <w:r w:rsidRPr="00A738C2">
        <w:rPr>
          <w:rStyle w:val="bumpedfont15"/>
          <w:rFonts w:ascii="Cordia New" w:eastAsia="Times New Roman" w:hAnsi="Cordia New" w:cs="Cordia New"/>
          <w:b/>
          <w:bCs/>
          <w:color w:val="0D0D0D" w:themeColor="text1" w:themeTint="F2"/>
          <w:sz w:val="30"/>
          <w:szCs w:val="30"/>
          <w:cs/>
        </w:rPr>
        <w:t>สู่ความยั่งยืน</w:t>
      </w:r>
      <w:r w:rsidRPr="00A738C2">
        <w:rPr>
          <w:rStyle w:val="bumpedfont15"/>
          <w:rFonts w:ascii="Cordia New" w:eastAsia="Times New Roman" w:hAnsi="Cordia New" w:cs="Cordia New"/>
          <w:color w:val="0D0D0D" w:themeColor="text1" w:themeTint="F2"/>
          <w:sz w:val="30"/>
          <w:szCs w:val="30"/>
          <w:cs/>
        </w:rPr>
        <w:t>”</w:t>
      </w:r>
    </w:p>
    <w:p w14:paraId="2FB8405B" w14:textId="77777777" w:rsidR="0040544C" w:rsidRPr="00925718" w:rsidRDefault="0040544C" w:rsidP="007E1A53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b/>
          <w:bCs/>
          <w:sz w:val="30"/>
          <w:szCs w:val="30"/>
          <w:cs/>
        </w:rPr>
      </w:pPr>
    </w:p>
    <w:p w14:paraId="19EB31D7" w14:textId="77777777" w:rsidR="001F449D" w:rsidRPr="00925718" w:rsidRDefault="007803CD" w:rsidP="007E1A53">
      <w:pPr>
        <w:spacing w:after="0" w:line="240" w:lineRule="atLeast"/>
        <w:jc w:val="thaiDistribute"/>
        <w:rPr>
          <w:rFonts w:ascii="Cordia New" w:eastAsia="Cordia New" w:hAnsi="Cordia New" w:cs="Cordia New"/>
          <w:sz w:val="30"/>
          <w:szCs w:val="30"/>
          <w:lang w:val="en-US"/>
        </w:rPr>
      </w:pPr>
      <w:r w:rsidRPr="00925718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925718"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14:paraId="44EE589F" w14:textId="28B98D17" w:rsidR="001F449D" w:rsidRDefault="00A738C2" w:rsidP="00631748">
      <w:pPr>
        <w:spacing w:after="120" w:line="240" w:lineRule="atLeast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  <w:lang w:val="en-US"/>
        </w:rPr>
        <w:t>26</w:t>
      </w:r>
      <w:r w:rsidR="007803CD" w:rsidRPr="00925718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มิถุนายน </w:t>
      </w:r>
      <w:r w:rsidR="007803CD" w:rsidRPr="00925718">
        <w:rPr>
          <w:rFonts w:ascii="Cordia New" w:eastAsia="Cordia New" w:hAnsi="Cordia New" w:cs="Cordia New"/>
          <w:b/>
          <w:sz w:val="30"/>
          <w:szCs w:val="30"/>
        </w:rPr>
        <w:t>2568</w:t>
      </w:r>
    </w:p>
    <w:sectPr w:rsidR="001F449D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assification" w:val="Internal Use Only"/>
    <w:docVar w:name="CustomerName" w:val="Krung-Thai-Bank"/>
    <w:docVar w:name="FileId" w:val="356077f3-68a0-4bd1-9328-27b0bbf97d2a"/>
    <w:docVar w:name="GVData" w:val="ew0KICAidGFnc2V0X2UxNjQwOWE3XzE3MDBfNDE1M185MDkwXzM5NTViYzJmMGFlOF9jbGFzc2lmaWNhdGlvbiI6ICJJbnRlcm5hbCBVc2UgT25seSIsDQogICJPUyI6ICJXaW5kb3dzIiwNCiAgImRvY0lEIjogIjM1NjA3N2YzLTY4YTAtNGJkMS05MzI4LTI3YjBi"/>
    <w:docVar w:name="GVData0" w:val="YmY5N2QyYSIsDQogICJkb2NTdGF0ZSI6ICJ7fSIsDQogICJsaW5lSWQiOiAiMWY0MTdmZjAtMGY4Ni00MWM5LWFjNGMtZjZlNmRkZTA0YTRjIiwNCiAgInBhcmVudExpbmVJZHMiOiAiW1x1MDAyMjE5YThjMmUzLTU0MWYtNDA5OS1iNmMzLWE1MWM0ZDAwZmQ3OFx1"/>
    <w:docVar w:name="GVData1" w:val="MDAyMixcdTAwMjJiN2VjNzQ3Mi05MWU3LTRmNWQtYWE0ZS05ZTBmMTI3MmY5ZDRcdTAwMjIsXHUwMDIyMjQyNjI5MzYtYzAwZS00OTE5LTk5ZjItMTUyYmExYWY2ZDM0XHUwMDIyLFx1MDAyMjRiZjJlMDdkLTNkMDktNDE0Yy05ODk1LWYxYmU4NTFhZGNlMlx1MDAy"/>
    <w:docVar w:name="GVData2" w:val="MixcdTAwMjI4NGQ3MjA0OC00ZmFjLTRkYjAtODIwMC03MTBjZGJhYWNiZjRcdTAwMjIsXHUwMDIyYTg3OTFmZjEtYzlhZi00MDM0LThjZjktMjJhYzBlZTJiNjY1XHUwMDIyLFx1MDAyMjU2NDZmMDZlLTE3NTQtNDg4Ny1hYzdhLWMyOGU5ZDE3MDIwNFx1MDAyMl0i"/>
    <w:docVar w:name="GVData3" w:val="DQp9"/>
    <w:docVar w:name="GVData4" w:val="(end)"/>
    <w:docVar w:name="KTB" w:val="Krungthai Bank"/>
    <w:docVar w:name="TagDateTime" w:val="2568-06-26T08:27:35Z"/>
    <w:docVar w:name="UserId" w:val="510124"/>
  </w:docVars>
  <w:rsids>
    <w:rsidRoot w:val="001F449D"/>
    <w:rsid w:val="0005330A"/>
    <w:rsid w:val="00121B1B"/>
    <w:rsid w:val="001742E2"/>
    <w:rsid w:val="001F3B20"/>
    <w:rsid w:val="001F449D"/>
    <w:rsid w:val="002A0A4C"/>
    <w:rsid w:val="002C0FCD"/>
    <w:rsid w:val="00336790"/>
    <w:rsid w:val="003737A9"/>
    <w:rsid w:val="0040544C"/>
    <w:rsid w:val="00475585"/>
    <w:rsid w:val="004931BA"/>
    <w:rsid w:val="004D6CE9"/>
    <w:rsid w:val="0054549C"/>
    <w:rsid w:val="00600F77"/>
    <w:rsid w:val="00631748"/>
    <w:rsid w:val="00685A66"/>
    <w:rsid w:val="006F5B4A"/>
    <w:rsid w:val="007803CD"/>
    <w:rsid w:val="007A08A0"/>
    <w:rsid w:val="007E1A53"/>
    <w:rsid w:val="00912771"/>
    <w:rsid w:val="00925718"/>
    <w:rsid w:val="00A514F1"/>
    <w:rsid w:val="00A738C2"/>
    <w:rsid w:val="00A77584"/>
    <w:rsid w:val="00BD5569"/>
    <w:rsid w:val="00C40E48"/>
    <w:rsid w:val="00C66FDD"/>
    <w:rsid w:val="00C67D74"/>
    <w:rsid w:val="00C71E80"/>
    <w:rsid w:val="00C74D67"/>
    <w:rsid w:val="00CC1FC6"/>
    <w:rsid w:val="00DA2A38"/>
    <w:rsid w:val="00E75C80"/>
    <w:rsid w:val="00E77981"/>
    <w:rsid w:val="00F0438F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06D7"/>
  <w15:docId w15:val="{5D9476B4-7697-4FE1-A969-BDF6015D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umpedfont15">
    <w:name w:val="bumpedfont15"/>
    <w:basedOn w:val="DefaultParagraphFont"/>
    <w:rsid w:val="0005330A"/>
  </w:style>
  <w:style w:type="character" w:customStyle="1" w:styleId="apple-converted-space">
    <w:name w:val="apple-converted-space"/>
    <w:basedOn w:val="DefaultParagraphFont"/>
    <w:rsid w:val="0005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10</cp:revision>
  <cp:lastPrinted>2025-06-26T08:33:00Z</cp:lastPrinted>
  <dcterms:created xsi:type="dcterms:W3CDTF">2025-06-26T08:26:00Z</dcterms:created>
  <dcterms:modified xsi:type="dcterms:W3CDTF">2025-06-26T08:46:00Z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Name">
    <vt:lpwstr>Krung-Thai-Bank</vt:lpwstr>
  </property>
  <property fmtid="{D5CDD505-2E9C-101B-9397-08002B2CF9AE}" pid="3" name="FileId">
    <vt:lpwstr>356077f3-68a0-4bd1-9328-27b0bbf97d2a</vt:lpwstr>
  </property>
  <property fmtid="{D5CDD505-2E9C-101B-9397-08002B2CF9AE}" pid="4" name="UserId">
    <vt:lpwstr>510124</vt:lpwstr>
  </property>
  <property fmtid="{D5CDD505-2E9C-101B-9397-08002B2CF9AE}" pid="5" name="TagDateTime">
    <vt:lpwstr>2568-06-26T08:27:35Z</vt:lpwstr>
  </property>
  <property fmtid="{D5CDD505-2E9C-101B-9397-08002B2CF9AE}" pid="6" name="KTB">
    <vt:lpwstr>Krungthai Bank</vt:lpwstr>
  </property>
  <property fmtid="{D5CDD505-2E9C-101B-9397-08002B2CF9AE}" pid="7" name="GVData">
    <vt:lpwstr>ew0KICAidGFnc2V0X2UxNjQwOWE3XzE3MDBfNDE1M185MDkwXzM5NTViYzJmMGFlOF9jbGFzc2lmaWNhdGlvbiI6ICJJbnRlcm5hbCBVc2UgT25seSIsDQogICJPUyI6ICJXaW5kb3dzIiwNCiAgImRvY0lEIjogIjM1NjA3N2YzLTY4YTAtNGJkMS05MzI4LTI3YjBi</vt:lpwstr>
  </property>
  <property fmtid="{D5CDD505-2E9C-101B-9397-08002B2CF9AE}" pid="8" name="GVData0">
    <vt:lpwstr>YmY5N2QyYSIsDQogICJkb2NTdGF0ZSI6ICJ7fSIsDQogICJsaW5lSWQiOiAiMWY0MTdmZjAtMGY4Ni00MWM5LWFjNGMtZjZlNmRkZTA0YTRjIiwNCiAgInBhcmVudExpbmVJZHMiOiAiW1x1MDAyMjE5YThjMmUzLTU0MWYtNDA5OS1iNmMzLWE1MWM0ZDAwZmQ3OFx1</vt:lpwstr>
  </property>
  <property fmtid="{D5CDD505-2E9C-101B-9397-08002B2CF9AE}" pid="9" name="GVData1">
    <vt:lpwstr>MDAyMixcdTAwMjJiN2VjNzQ3Mi05MWU3LTRmNWQtYWE0ZS05ZTBmMTI3MmY5ZDRcdTAwMjIsXHUwMDIyMjQyNjI5MzYtYzAwZS00OTE5LTk5ZjItMTUyYmExYWY2ZDM0XHUwMDIyLFx1MDAyMjRiZjJlMDdkLTNkMDktNDE0Yy05ODk1LWYxYmU4NTFhZGNlMlx1MDAy</vt:lpwstr>
  </property>
  <property fmtid="{D5CDD505-2E9C-101B-9397-08002B2CF9AE}" pid="10" name="Classification">
    <vt:lpwstr>Internal Use Only</vt:lpwstr>
  </property>
  <property fmtid="{D5CDD505-2E9C-101B-9397-08002B2CF9AE}" pid="11" name="GVData2">
    <vt:lpwstr>MixcdTAwMjI4NGQ3MjA0OC00ZmFjLTRkYjAtODIwMC03MTBjZGJhYWNiZjRcdTAwMjIsXHUwMDIyYTg3OTFmZjEtYzlhZi00MDM0LThjZjktMjJhYzBlZTJiNjY1XHUwMDIyLFx1MDAyMjU2NDZmMDZlLTE3NTQtNDg4Ny1hYzdhLWMyOGU5ZDE3MDIwNFx1MDAyMl0i</vt:lpwstr>
  </property>
  <property fmtid="{D5CDD505-2E9C-101B-9397-08002B2CF9AE}" pid="12" name="GVData3">
    <vt:lpwstr>DQp9</vt:lpwstr>
  </property>
  <property fmtid="{D5CDD505-2E9C-101B-9397-08002B2CF9AE}" pid="13" name="GVData4">
    <vt:lpwstr>(end)</vt:lpwstr>
  </property>
</Properties>
</file>