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320A" w14:textId="77777777" w:rsidR="00632FFF" w:rsidRPr="00632FFF" w:rsidRDefault="00632FFF" w:rsidP="00D627DE">
      <w:pPr>
        <w:pStyle w:val="a3"/>
        <w:spacing w:before="240" w:beforeAutospacing="0" w:after="0" w:afterAutospacing="0"/>
        <w:jc w:val="both"/>
        <w:rPr>
          <w:rFonts w:ascii="TH SarabunPSK" w:hAnsi="TH SarabunPSK" w:cs="TH SarabunPSK"/>
          <w:color w:val="303841"/>
          <w:sz w:val="12"/>
          <w:szCs w:val="12"/>
          <w:shd w:val="clear" w:color="auto" w:fill="FFFFFF"/>
        </w:rPr>
      </w:pPr>
    </w:p>
    <w:p w14:paraId="0FBE1E49" w14:textId="35B3EAAC" w:rsidR="00EB48C7" w:rsidRPr="00632FFF" w:rsidRDefault="00614EDB" w:rsidP="00D627DE">
      <w:pPr>
        <w:pStyle w:val="a3"/>
        <w:spacing w:before="24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  <w:cs/>
        </w:rPr>
        <w:t>ที่ ปส.</w:t>
      </w:r>
      <w:r w:rsidR="009A2CA0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40</w:t>
      </w:r>
      <w:r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/256</w:t>
      </w:r>
      <w:r w:rsidR="0001310E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8</w:t>
      </w:r>
      <w:r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                    </w:t>
      </w:r>
      <w:r w:rsidRPr="00632FFF">
        <w:rPr>
          <w:rStyle w:val="apple-tab-span"/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ab/>
      </w:r>
      <w:r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                                </w:t>
      </w:r>
      <w:r w:rsidRPr="00632FFF">
        <w:rPr>
          <w:rStyle w:val="apple-tab-span"/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ab/>
      </w:r>
      <w:r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  <w:cs/>
        </w:rPr>
        <w:t>วันที่</w:t>
      </w:r>
      <w:r w:rsidR="00632FFF" w:rsidRPr="00632FFF">
        <w:rPr>
          <w:rFonts w:ascii="TH SarabunPSK" w:hAnsi="TH SarabunPSK" w:cs="TH SarabunPSK" w:hint="cs"/>
          <w:color w:val="303841"/>
          <w:sz w:val="32"/>
          <w:szCs w:val="32"/>
          <w:shd w:val="clear" w:color="auto" w:fill="FFFFFF"/>
          <w:cs/>
        </w:rPr>
        <w:t xml:space="preserve"> </w:t>
      </w:r>
      <w:r w:rsidR="009A2CA0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21</w:t>
      </w:r>
      <w:r w:rsidR="009B237E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 xml:space="preserve"> </w:t>
      </w:r>
      <w:r w:rsidR="009A2CA0">
        <w:rPr>
          <w:rFonts w:ascii="TH SarabunPSK" w:hAnsi="TH SarabunPSK" w:cs="TH SarabunPSK" w:hint="cs"/>
          <w:color w:val="303841"/>
          <w:sz w:val="32"/>
          <w:szCs w:val="32"/>
          <w:shd w:val="clear" w:color="auto" w:fill="FFFFFF"/>
          <w:cs/>
        </w:rPr>
        <w:t>พฤษภา</w:t>
      </w:r>
      <w:r w:rsidR="00CF3BAA">
        <w:rPr>
          <w:rFonts w:ascii="TH SarabunPSK" w:hAnsi="TH SarabunPSK" w:cs="TH SarabunPSK" w:hint="cs"/>
          <w:color w:val="303841"/>
          <w:sz w:val="32"/>
          <w:szCs w:val="32"/>
          <w:shd w:val="clear" w:color="auto" w:fill="FFFFFF"/>
          <w:cs/>
        </w:rPr>
        <w:t>คม</w:t>
      </w:r>
      <w:r w:rsidR="009B237E">
        <w:rPr>
          <w:rFonts w:ascii="TH SarabunPSK" w:hAnsi="TH SarabunPSK" w:cs="TH SarabunPSK" w:hint="cs"/>
          <w:color w:val="303841"/>
          <w:sz w:val="32"/>
          <w:szCs w:val="32"/>
          <w:shd w:val="clear" w:color="auto" w:fill="FFFFFF"/>
          <w:cs/>
        </w:rPr>
        <w:t xml:space="preserve"> </w:t>
      </w:r>
      <w:r w:rsidR="00FC09F5" w:rsidRPr="00632FFF">
        <w:rPr>
          <w:rFonts w:ascii="TH SarabunPSK" w:hAnsi="TH SarabunPSK" w:cs="TH SarabunPSK"/>
          <w:color w:val="303841"/>
          <w:sz w:val="32"/>
          <w:szCs w:val="32"/>
          <w:shd w:val="clear" w:color="auto" w:fill="FFFFFF"/>
        </w:rPr>
        <w:t>256</w:t>
      </w:r>
      <w:r w:rsidR="009B237E">
        <w:rPr>
          <w:rFonts w:ascii="TH SarabunPSK" w:hAnsi="TH SarabunPSK" w:cs="TH SarabunPSK" w:hint="cs"/>
          <w:color w:val="303841"/>
          <w:sz w:val="32"/>
          <w:szCs w:val="32"/>
          <w:shd w:val="clear" w:color="auto" w:fill="FFFFFF"/>
          <w:cs/>
        </w:rPr>
        <w:t>8</w:t>
      </w:r>
    </w:p>
    <w:p w14:paraId="189F0C7A" w14:textId="6F385FE2" w:rsidR="003E58EF" w:rsidRPr="00632FFF" w:rsidRDefault="000C4769" w:rsidP="00632FFF">
      <w:pPr>
        <w:tabs>
          <w:tab w:val="left" w:pos="690"/>
        </w:tabs>
        <w:spacing w:after="0" w:line="240" w:lineRule="auto"/>
        <w:jc w:val="both"/>
        <w:divId w:val="460852451"/>
        <w:rPr>
          <w:rFonts w:ascii="TH SarabunPSK" w:eastAsia="Times New Roman" w:hAnsi="TH SarabunPSK" w:cs="TH SarabunPSK"/>
          <w:b/>
          <w:bCs/>
          <w:color w:val="000000"/>
          <w:sz w:val="35"/>
          <w:szCs w:val="35"/>
        </w:rPr>
      </w:pPr>
      <w:r w:rsidRPr="00D627DE">
        <w:rPr>
          <w:rFonts w:ascii="TH SarabunPSK" w:eastAsia="Times New Roman" w:hAnsi="TH SarabunPSK" w:cs="TH SarabunPSK"/>
          <w:b/>
          <w:bCs/>
          <w:color w:val="000000"/>
          <w:sz w:val="35"/>
          <w:szCs w:val="35"/>
        </w:rPr>
        <w:tab/>
      </w:r>
      <w:bookmarkStart w:id="0" w:name="_Hlk169795051"/>
    </w:p>
    <w:bookmarkEnd w:id="0"/>
    <w:p w14:paraId="0764570A" w14:textId="5D4443E9" w:rsidR="009B237E" w:rsidRDefault="004A25E8" w:rsidP="009B2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divId w:val="460852451"/>
        <w:rPr>
          <w:rFonts w:ascii="TH SarabunPSK" w:eastAsia="Sarabun" w:hAnsi="TH SarabunPSK" w:cs="TH SarabunPSK"/>
          <w:b/>
          <w:bCs/>
          <w:color w:val="212529"/>
          <w:sz w:val="40"/>
          <w:szCs w:val="40"/>
        </w:rPr>
      </w:pPr>
      <w:r w:rsidRPr="004A25E8">
        <w:rPr>
          <w:rFonts w:ascii="TH SarabunPSK" w:eastAsia="Sarabun" w:hAnsi="TH SarabunPSK" w:cs="TH SarabunPSK"/>
          <w:b/>
          <w:bCs/>
          <w:color w:val="212529"/>
          <w:sz w:val="32"/>
          <w:szCs w:val="32"/>
          <w:cs/>
        </w:rPr>
        <w:t>สแกนง่าย ได้บุญเพิ่ม กับบริการ ‘ไอแบงก์ เพิ่มบุญ’ บริการบริจาคอิเล็กทรอนิกส์ (</w:t>
      </w:r>
      <w:r w:rsidRPr="004A25E8">
        <w:rPr>
          <w:rFonts w:ascii="TH SarabunPSK" w:eastAsia="Sarabun" w:hAnsi="TH SarabunPSK" w:cs="TH SarabunPSK"/>
          <w:b/>
          <w:bCs/>
          <w:color w:val="212529"/>
          <w:sz w:val="32"/>
          <w:szCs w:val="32"/>
        </w:rPr>
        <w:t xml:space="preserve">e-Donation) </w:t>
      </w:r>
      <w:r w:rsidRPr="004A25E8">
        <w:rPr>
          <w:rFonts w:ascii="TH SarabunPSK" w:eastAsia="Sarabun" w:hAnsi="TH SarabunPSK" w:cs="TH SarabunPSK"/>
          <w:b/>
          <w:bCs/>
          <w:color w:val="212529"/>
          <w:sz w:val="32"/>
          <w:szCs w:val="32"/>
          <w:cs/>
        </w:rPr>
        <w:t xml:space="preserve">ผ่าน </w:t>
      </w:r>
      <w:r w:rsidRPr="004A25E8">
        <w:rPr>
          <w:rFonts w:ascii="TH SarabunPSK" w:eastAsia="Sarabun" w:hAnsi="TH SarabunPSK" w:cs="TH SarabunPSK"/>
          <w:b/>
          <w:bCs/>
          <w:color w:val="212529"/>
          <w:sz w:val="32"/>
          <w:szCs w:val="32"/>
        </w:rPr>
        <w:t xml:space="preserve">ibank Application </w:t>
      </w:r>
      <w:r w:rsidRPr="004A25E8">
        <w:rPr>
          <w:rFonts w:ascii="TH SarabunPSK" w:eastAsia="Sarabun" w:hAnsi="TH SarabunPSK" w:cs="TH SarabunPSK"/>
          <w:b/>
          <w:bCs/>
          <w:color w:val="212529"/>
          <w:sz w:val="32"/>
          <w:szCs w:val="32"/>
          <w:cs/>
        </w:rPr>
        <w:t>บนแอปพลิเคชันเป๋าตัง</w:t>
      </w:r>
      <w:r w:rsidR="00B7204B" w:rsidRPr="00B7204B">
        <w:t xml:space="preserve"> </w:t>
      </w:r>
    </w:p>
    <w:p w14:paraId="309A3051" w14:textId="312247FD" w:rsidR="009B237E" w:rsidRDefault="004A25E8" w:rsidP="009B2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divId w:val="460852451"/>
        <w:rPr>
          <w:rFonts w:ascii="TH SarabunPSK" w:eastAsia="Sarabun" w:hAnsi="TH SarabunPSK" w:cs="TH SarabunPSK"/>
          <w:b/>
          <w:bCs/>
          <w:color w:val="212529"/>
          <w:sz w:val="40"/>
          <w:szCs w:val="40"/>
        </w:rPr>
      </w:pPr>
      <w:r>
        <w:rPr>
          <w:noProof/>
          <w:cs/>
        </w:rPr>
        <w:drawing>
          <wp:inline distT="0" distB="0" distL="0" distR="0" wp14:anchorId="27715358" wp14:editId="57F2FAC2">
            <wp:extent cx="2616200" cy="3256304"/>
            <wp:effectExtent l="0" t="0" r="0" b="1270"/>
            <wp:docPr id="94399606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22" cy="326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745F9" w14:textId="77777777" w:rsidR="004A25E8" w:rsidRPr="009B237E" w:rsidRDefault="004A25E8" w:rsidP="009B2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divId w:val="460852451"/>
        <w:rPr>
          <w:rFonts w:ascii="TH SarabunPSK" w:eastAsia="Sarabun" w:hAnsi="TH SarabunPSK" w:cs="TH SarabunPSK"/>
          <w:b/>
          <w:bCs/>
          <w:color w:val="212529"/>
          <w:sz w:val="40"/>
          <w:szCs w:val="40"/>
        </w:rPr>
      </w:pPr>
    </w:p>
    <w:p w14:paraId="527138FE" w14:textId="56535451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>“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สแกนทำบุญวันนี้ ลดหย่อนภาษีทันที เพิ่มผลบุญดีถ้วนหน้า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>”</w:t>
      </w:r>
    </w:p>
    <w:p w14:paraId="5CA44FF9" w14:textId="77777777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Segoe UI Emoji" w:eastAsia="Sarabun" w:hAnsi="Segoe UI Emoji" w:cs="Segoe UI Emoji"/>
          <w:b/>
          <w:color w:val="212529"/>
          <w:sz w:val="32"/>
          <w:szCs w:val="32"/>
        </w:rPr>
        <w:t>✅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สแกนหรือเลือกรูป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QR Code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เพื่อบริจาคเงินได้จาก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ibank Application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บนแอปพลิเคชันเป๋าตัง</w:t>
      </w:r>
    </w:p>
    <w:p w14:paraId="269CEC49" w14:textId="77777777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Segoe UI Emoji" w:eastAsia="Sarabun" w:hAnsi="Segoe UI Emoji" w:cs="Segoe UI Emoji"/>
          <w:b/>
          <w:color w:val="212529"/>
          <w:sz w:val="32"/>
          <w:szCs w:val="32"/>
        </w:rPr>
        <w:t>✅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เลือกบริจาคเงินจากบัญชีออมทรัพย์หรือกระแสรายวัน</w:t>
      </w:r>
    </w:p>
    <w:p w14:paraId="6D21646A" w14:textId="77777777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Segoe UI Emoji" w:eastAsia="Sarabun" w:hAnsi="Segoe UI Emoji" w:cs="Segoe UI Emoji"/>
          <w:b/>
          <w:color w:val="212529"/>
          <w:sz w:val="32"/>
          <w:szCs w:val="32"/>
        </w:rPr>
        <w:t>✅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ใช้สิทธิ์ลดหย่อนภาษีได้ โดยไม่ต้องนำหลักฐานการบริจาคมาแสดงต่อกรมสรรพากร</w:t>
      </w:r>
    </w:p>
    <w:p w14:paraId="351623AE" w14:textId="77777777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Segoe UI Emoji" w:eastAsia="Sarabun" w:hAnsi="Segoe UI Emoji" w:cs="Segoe UI Emoji"/>
          <w:b/>
          <w:color w:val="212529"/>
          <w:sz w:val="32"/>
          <w:szCs w:val="32"/>
        </w:rPr>
        <w:t>✅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ใช้สิทธิ์ลดหย่อนภาษีได้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2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เท่าของเงินบริจาค โดยเป็นไปตามที่ประกาศอธิบดีกรมสรรพากรกำหนด</w:t>
      </w:r>
    </w:p>
    <w:p w14:paraId="2D6396B7" w14:textId="77777777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Segoe UI Emoji" w:eastAsia="Sarabun" w:hAnsi="Segoe UI Emoji" w:cs="Segoe UI Emoji"/>
          <w:b/>
          <w:color w:val="212529"/>
          <w:sz w:val="32"/>
          <w:szCs w:val="32"/>
        </w:rPr>
        <w:t>✅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ได้รับสลิปใช้เป็นหลักฐานในการโอนเงินเพื่อการบริจาค</w:t>
      </w:r>
    </w:p>
    <w:p w14:paraId="6099AF6A" w14:textId="77777777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Segoe UI Emoji" w:eastAsia="Sarabun" w:hAnsi="Segoe UI Emoji" w:cs="Segoe UI Emoji"/>
          <w:b/>
          <w:color w:val="212529"/>
          <w:sz w:val="32"/>
          <w:szCs w:val="32"/>
        </w:rPr>
        <w:t>✅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บริจาคได้ทุกหน่วยรับบริจาค เช่น สถานศึกษา ศาสนสถาน สถานพยาบาล องค์กรสาธารณกุศล และ</w:t>
      </w:r>
    </w:p>
    <w:p w14:paraId="18F0D3C4" w14:textId="681C521D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 w:hint="cs"/>
          <w:b/>
          <w:color w:val="212529"/>
          <w:sz w:val="32"/>
          <w:szCs w:val="32"/>
        </w:rPr>
      </w:pP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>       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วิสาหกิจชุมชน</w:t>
      </w:r>
    </w:p>
    <w:p w14:paraId="01C953B2" w14:textId="77777777" w:rsid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</w:p>
    <w:p w14:paraId="448C5DB0" w14:textId="77777777" w:rsid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</w:p>
    <w:p w14:paraId="69F8B8A1" w14:textId="239C76F5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Cs/>
          <w:color w:val="212529"/>
          <w:sz w:val="32"/>
          <w:szCs w:val="32"/>
        </w:rPr>
      </w:pPr>
      <w:r w:rsidRPr="004A25E8">
        <w:rPr>
          <w:rFonts w:ascii="TH SarabunPSK" w:eastAsia="Sarabun" w:hAnsi="TH SarabunPSK" w:cs="TH SarabunPSK"/>
          <w:bCs/>
          <w:color w:val="212529"/>
          <w:sz w:val="32"/>
          <w:szCs w:val="32"/>
          <w:cs/>
        </w:rPr>
        <w:t>ขั้นตอนการบริจาค</w:t>
      </w:r>
    </w:p>
    <w:p w14:paraId="05CFF2B3" w14:textId="77777777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Segoe UI Emoji" w:eastAsia="Sarabun" w:hAnsi="Segoe UI Emoji" w:cs="Segoe UI Emoji"/>
          <w:b/>
          <w:color w:val="212529"/>
          <w:sz w:val="32"/>
          <w:szCs w:val="32"/>
        </w:rPr>
        <w:t>🔸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กด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“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สแกนจ่าย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>”</w:t>
      </w:r>
    </w:p>
    <w:p w14:paraId="159E7A52" w14:textId="77777777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Segoe UI Emoji" w:eastAsia="Sarabun" w:hAnsi="Segoe UI Emoji" w:cs="Segoe UI Emoji"/>
          <w:b/>
          <w:color w:val="212529"/>
          <w:sz w:val="32"/>
          <w:szCs w:val="32"/>
        </w:rPr>
        <w:t>🔸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สแกน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QR e-Donation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หรือเลือกรูปเพื่อสแกน</w:t>
      </w:r>
    </w:p>
    <w:p w14:paraId="7BC76597" w14:textId="77777777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Segoe UI Emoji" w:eastAsia="Sarabun" w:hAnsi="Segoe UI Emoji" w:cs="Segoe UI Emoji"/>
          <w:b/>
          <w:color w:val="212529"/>
          <w:sz w:val="32"/>
          <w:szCs w:val="32"/>
        </w:rPr>
        <w:t>🔸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ระบุจำนวนเงิน และเลือก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 xml:space="preserve"> “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ใช้สิทธิลดหย่อนภาษี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>”</w:t>
      </w:r>
    </w:p>
    <w:p w14:paraId="2B914ED6" w14:textId="77777777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Segoe UI Emoji" w:eastAsia="Sarabun" w:hAnsi="Segoe UI Emoji" w:cs="Segoe UI Emoji"/>
          <w:b/>
          <w:color w:val="212529"/>
          <w:sz w:val="32"/>
          <w:szCs w:val="32"/>
        </w:rPr>
        <w:t>🔸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>ตรวจสอบและยืนยัน</w:t>
      </w:r>
    </w:p>
    <w:p w14:paraId="008A40B0" w14:textId="77777777" w:rsidR="004A25E8" w:rsidRPr="004A25E8" w:rsidRDefault="004A25E8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 w:rsidRPr="004A25E8">
        <w:rPr>
          <w:rFonts w:ascii="Segoe UI Emoji" w:eastAsia="Sarabun" w:hAnsi="Segoe UI Emoji" w:cs="Segoe UI Emoji"/>
          <w:b/>
          <w:color w:val="212529"/>
          <w:sz w:val="32"/>
          <w:szCs w:val="32"/>
        </w:rPr>
        <w:t>🔸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  <w:cs/>
        </w:rPr>
        <w:t xml:space="preserve">บริจาคเงินสำเร็จและได้รับ </w:t>
      </w:r>
      <w:r w:rsidRPr="004A25E8">
        <w:rPr>
          <w:rFonts w:ascii="TH SarabunPSK" w:eastAsia="Sarabun" w:hAnsi="TH SarabunPSK" w:cs="TH SarabunPSK"/>
          <w:b/>
          <w:color w:val="212529"/>
          <w:sz w:val="32"/>
          <w:szCs w:val="32"/>
        </w:rPr>
        <w:t>e-Slip</w:t>
      </w:r>
    </w:p>
    <w:p w14:paraId="6BF3B9AE" w14:textId="2187096A" w:rsidR="009B237E" w:rsidRPr="009B237E" w:rsidRDefault="009B237E" w:rsidP="004A2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>
        <w:rPr>
          <w:rFonts w:ascii="TH SarabunPSK" w:eastAsia="Sarabun" w:hAnsi="TH SarabunPSK" w:cs="TH SarabunPSK" w:hint="cs"/>
          <w:b/>
          <w:color w:val="212529"/>
          <w:sz w:val="32"/>
          <w:szCs w:val="32"/>
          <w:cs/>
        </w:rPr>
        <w:t xml:space="preserve">       </w:t>
      </w:r>
    </w:p>
    <w:p w14:paraId="00274259" w14:textId="6E361E61" w:rsidR="009B237E" w:rsidRPr="009B237E" w:rsidRDefault="009B237E" w:rsidP="009B2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212529"/>
          <w:sz w:val="32"/>
          <w:szCs w:val="32"/>
          <w:cs/>
        </w:rPr>
        <w:t xml:space="preserve">      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  <w:cs/>
        </w:rPr>
        <w:t xml:space="preserve">สำหรับลูกค้าไอแบงก์ที่ดาวน์โหลดแอปพลิเคชันเป๋าตังแล้ว สามารถลงทะเบียนใช้บริการ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</w:rPr>
        <w:t xml:space="preserve">ibank Application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  <w:cs/>
        </w:rPr>
        <w:t xml:space="preserve">บนแอปพลิเคชันเป๋าตังได้แล้ววันนี้ หรือดาวน์โหลดแอปพลิเคชันเป๋าตังก่อนใช้บริการ สอบถามข้อมูลเพิ่มเติมติดต่อ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</w:rPr>
        <w:t xml:space="preserve">ibank Contact Center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  <w:cs/>
        </w:rPr>
        <w:t xml:space="preserve">โทร.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</w:rPr>
        <w:t xml:space="preserve">1302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  <w:cs/>
        </w:rPr>
        <w:t xml:space="preserve">หรือแชททาง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</w:rPr>
        <w:t xml:space="preserve">Messenger @ibank.th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  <w:cs/>
        </w:rPr>
        <w:t xml:space="preserve">และ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</w:rPr>
        <w:t xml:space="preserve">LINE @ibank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  <w:cs/>
        </w:rPr>
        <w:t xml:space="preserve">ได้ตลอด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</w:rPr>
        <w:t xml:space="preserve">24 </w:t>
      </w:r>
      <w:r w:rsidRPr="009B237E">
        <w:rPr>
          <w:rFonts w:ascii="TH SarabunPSK" w:eastAsia="Sarabun" w:hAnsi="TH SarabunPSK" w:cs="TH SarabunPSK"/>
          <w:b/>
          <w:bCs/>
          <w:color w:val="212529"/>
          <w:sz w:val="32"/>
          <w:szCs w:val="32"/>
          <w:cs/>
        </w:rPr>
        <w:t>ชั่วโมง</w:t>
      </w:r>
    </w:p>
    <w:p w14:paraId="46BBDF86" w14:textId="7D2906CD" w:rsidR="0001310E" w:rsidRDefault="0001310E" w:rsidP="009B23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thaiDistribute"/>
        <w:divId w:val="460852451"/>
        <w:rPr>
          <w:rFonts w:ascii="TH SarabunPSK" w:eastAsia="Sarabun" w:hAnsi="TH SarabunPSK" w:cs="TH SarabunPSK"/>
          <w:b/>
          <w:color w:val="212529"/>
          <w:sz w:val="32"/>
          <w:szCs w:val="32"/>
        </w:rPr>
      </w:pPr>
    </w:p>
    <w:p w14:paraId="6C66F969" w14:textId="40DBAE56" w:rsidR="00B166F7" w:rsidRPr="00DA67CD" w:rsidRDefault="00632FFF" w:rsidP="00632FFF">
      <w:pPr>
        <w:spacing w:line="240" w:lineRule="auto"/>
        <w:jc w:val="center"/>
        <w:divId w:val="460852451"/>
        <w:rPr>
          <w:rFonts w:ascii="TH SarabunPSK" w:eastAsia="Times New Roman" w:hAnsi="TH SarabunPSK" w:cs="TH SarabunPSK"/>
          <w:sz w:val="36"/>
          <w:szCs w:val="36"/>
          <w:cs/>
        </w:rPr>
      </w:pPr>
      <w:r w:rsidRPr="00DA67CD">
        <w:rPr>
          <w:rFonts w:ascii="TH SarabunPSK" w:eastAsia="Sarabun" w:hAnsi="TH SarabunPSK" w:cs="TH SarabunPSK" w:hint="cs"/>
          <w:b/>
          <w:color w:val="212529"/>
          <w:sz w:val="32"/>
          <w:szCs w:val="32"/>
          <w:cs/>
        </w:rPr>
        <w:t>ขอขอบคุณที่เผย</w:t>
      </w:r>
      <w:r w:rsidR="00DA67CD" w:rsidRPr="00DA67CD">
        <w:rPr>
          <w:rFonts w:ascii="TH SarabunPSK" w:eastAsia="Sarabun" w:hAnsi="TH SarabunPSK" w:cs="TH SarabunPSK" w:hint="cs"/>
          <w:b/>
          <w:color w:val="212529"/>
          <w:sz w:val="32"/>
          <w:szCs w:val="32"/>
          <w:cs/>
        </w:rPr>
        <w:t>แ</w:t>
      </w:r>
      <w:r w:rsidRPr="00DA67CD">
        <w:rPr>
          <w:rFonts w:ascii="TH SarabunPSK" w:eastAsia="Sarabun" w:hAnsi="TH SarabunPSK" w:cs="TH SarabunPSK" w:hint="cs"/>
          <w:b/>
          <w:color w:val="212529"/>
          <w:sz w:val="32"/>
          <w:szCs w:val="32"/>
          <w:cs/>
        </w:rPr>
        <w:t>พร่ข่าวสารของธนาคาร</w:t>
      </w:r>
    </w:p>
    <w:sectPr w:rsidR="00B166F7" w:rsidRPr="00DA67CD" w:rsidSect="007E2901">
      <w:headerReference w:type="default" r:id="rId8"/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F9BB3" w14:textId="77777777" w:rsidR="00263A8E" w:rsidRDefault="00263A8E" w:rsidP="005320C7">
      <w:pPr>
        <w:spacing w:after="0" w:line="240" w:lineRule="auto"/>
      </w:pPr>
      <w:r>
        <w:separator/>
      </w:r>
    </w:p>
  </w:endnote>
  <w:endnote w:type="continuationSeparator" w:id="0">
    <w:p w14:paraId="77CF3084" w14:textId="77777777" w:rsidR="00263A8E" w:rsidRDefault="00263A8E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mbria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ข้อมูลข่าวประชาสัมพันธ์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โดย ฝ่ายสื่อสารและภาพลักษณ์องค์กร</w:t>
    </w:r>
  </w:p>
  <w:p w14:paraId="65BB6802" w14:textId="3CE3240A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r w:rsidRPr="009C18B2">
      <w:rPr>
        <w:rFonts w:asciiTheme="minorBidi" w:eastAsia="Sarabun" w:hAnsiTheme="minorBidi"/>
        <w:color w:val="000000"/>
        <w:sz w:val="24"/>
        <w:szCs w:val="24"/>
      </w:rPr>
      <w:t xml:space="preserve">โทร. 0-2650-6999 ต่อ  </w:t>
    </w:r>
    <w:r w:rsidR="00FD16F9">
      <w:rPr>
        <w:rFonts w:asciiTheme="minorBidi" w:eastAsia="Sarabun" w:hAnsiTheme="minorBidi"/>
        <w:color w:val="000000"/>
        <w:sz w:val="20"/>
        <w:szCs w:val="20"/>
      </w:rPr>
      <w:t>691</w:t>
    </w:r>
    <w:r w:rsidR="00DA67CD">
      <w:rPr>
        <w:rFonts w:asciiTheme="minorBidi" w:eastAsia="Sarabun" w:hAnsiTheme="minorBidi"/>
        <w:color w:val="000000"/>
        <w:sz w:val="20"/>
        <w:szCs w:val="20"/>
      </w:rPr>
      <w:t>7</w:t>
    </w:r>
  </w:p>
  <w:p w14:paraId="2FD98EC1" w14:textId="77777777" w:rsidR="005320C7" w:rsidRDefault="005320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45E0" w14:textId="77777777" w:rsidR="00263A8E" w:rsidRDefault="00263A8E" w:rsidP="005320C7">
      <w:pPr>
        <w:spacing w:after="0" w:line="240" w:lineRule="auto"/>
      </w:pPr>
      <w:r>
        <w:separator/>
      </w:r>
    </w:p>
  </w:footnote>
  <w:footnote w:type="continuationSeparator" w:id="0">
    <w:p w14:paraId="2D269C0F" w14:textId="77777777" w:rsidR="00263A8E" w:rsidRDefault="00263A8E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2ED5" w14:textId="0ECB5C9C" w:rsidR="005320C7" w:rsidRDefault="005320C7">
    <w:pPr>
      <w:pStyle w:val="a4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B5F57"/>
    <w:multiLevelType w:val="multilevel"/>
    <w:tmpl w:val="9BB8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472805">
    <w:abstractNumId w:val="0"/>
  </w:num>
  <w:num w:numId="2" w16cid:durableId="765152248">
    <w:abstractNumId w:val="3"/>
  </w:num>
  <w:num w:numId="3" w16cid:durableId="899901836">
    <w:abstractNumId w:val="4"/>
  </w:num>
  <w:num w:numId="4" w16cid:durableId="1583417667">
    <w:abstractNumId w:val="2"/>
  </w:num>
  <w:num w:numId="5" w16cid:durableId="34625709">
    <w:abstractNumId w:val="1"/>
  </w:num>
  <w:num w:numId="6" w16cid:durableId="250510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1310E"/>
    <w:rsid w:val="00016748"/>
    <w:rsid w:val="000403F7"/>
    <w:rsid w:val="00044840"/>
    <w:rsid w:val="00073CB2"/>
    <w:rsid w:val="000A7982"/>
    <w:rsid w:val="000C4769"/>
    <w:rsid w:val="000E5C3B"/>
    <w:rsid w:val="00101264"/>
    <w:rsid w:val="00134009"/>
    <w:rsid w:val="001465ED"/>
    <w:rsid w:val="00157A6E"/>
    <w:rsid w:val="00164063"/>
    <w:rsid w:val="001861D8"/>
    <w:rsid w:val="001B4AE3"/>
    <w:rsid w:val="001F7443"/>
    <w:rsid w:val="00222303"/>
    <w:rsid w:val="00252435"/>
    <w:rsid w:val="00263A8E"/>
    <w:rsid w:val="002713AE"/>
    <w:rsid w:val="002906CF"/>
    <w:rsid w:val="002A1EEB"/>
    <w:rsid w:val="002C576E"/>
    <w:rsid w:val="002D58DD"/>
    <w:rsid w:val="002E3312"/>
    <w:rsid w:val="0033123E"/>
    <w:rsid w:val="0035320C"/>
    <w:rsid w:val="00355297"/>
    <w:rsid w:val="003860E1"/>
    <w:rsid w:val="003867C4"/>
    <w:rsid w:val="003B431D"/>
    <w:rsid w:val="003B7CA6"/>
    <w:rsid w:val="003C3594"/>
    <w:rsid w:val="003C56A5"/>
    <w:rsid w:val="003D5410"/>
    <w:rsid w:val="003E02C5"/>
    <w:rsid w:val="003E58EF"/>
    <w:rsid w:val="003E79B3"/>
    <w:rsid w:val="0040456E"/>
    <w:rsid w:val="004053A0"/>
    <w:rsid w:val="00453838"/>
    <w:rsid w:val="004628DF"/>
    <w:rsid w:val="004A25E8"/>
    <w:rsid w:val="004B2E2A"/>
    <w:rsid w:val="004C4C12"/>
    <w:rsid w:val="004F24C9"/>
    <w:rsid w:val="00506F5E"/>
    <w:rsid w:val="0052524B"/>
    <w:rsid w:val="005320C7"/>
    <w:rsid w:val="005752C0"/>
    <w:rsid w:val="005C7E20"/>
    <w:rsid w:val="005D5599"/>
    <w:rsid w:val="00614EDB"/>
    <w:rsid w:val="00632FFF"/>
    <w:rsid w:val="00646634"/>
    <w:rsid w:val="00661856"/>
    <w:rsid w:val="00666BA4"/>
    <w:rsid w:val="00671C90"/>
    <w:rsid w:val="00672D6C"/>
    <w:rsid w:val="00685C24"/>
    <w:rsid w:val="006C0D2C"/>
    <w:rsid w:val="006F3F16"/>
    <w:rsid w:val="00757E53"/>
    <w:rsid w:val="00771B9E"/>
    <w:rsid w:val="00780CAE"/>
    <w:rsid w:val="007A38FF"/>
    <w:rsid w:val="007B1E83"/>
    <w:rsid w:val="007E2901"/>
    <w:rsid w:val="007F6461"/>
    <w:rsid w:val="007F72B7"/>
    <w:rsid w:val="008013D2"/>
    <w:rsid w:val="008151DB"/>
    <w:rsid w:val="0082210E"/>
    <w:rsid w:val="00855FDD"/>
    <w:rsid w:val="00941D3F"/>
    <w:rsid w:val="00973E6B"/>
    <w:rsid w:val="00975448"/>
    <w:rsid w:val="00975D7E"/>
    <w:rsid w:val="009863F5"/>
    <w:rsid w:val="00991DA1"/>
    <w:rsid w:val="009A2CA0"/>
    <w:rsid w:val="009B237E"/>
    <w:rsid w:val="009C5D5C"/>
    <w:rsid w:val="009F4020"/>
    <w:rsid w:val="00A03215"/>
    <w:rsid w:val="00A10ADF"/>
    <w:rsid w:val="00A2156A"/>
    <w:rsid w:val="00A23623"/>
    <w:rsid w:val="00A369DD"/>
    <w:rsid w:val="00A51969"/>
    <w:rsid w:val="00A57530"/>
    <w:rsid w:val="00A63644"/>
    <w:rsid w:val="00A86A3D"/>
    <w:rsid w:val="00AB1B62"/>
    <w:rsid w:val="00AB7A48"/>
    <w:rsid w:val="00AE5AE9"/>
    <w:rsid w:val="00B00A7D"/>
    <w:rsid w:val="00B166F7"/>
    <w:rsid w:val="00B17691"/>
    <w:rsid w:val="00B30CEA"/>
    <w:rsid w:val="00B31AE5"/>
    <w:rsid w:val="00B51489"/>
    <w:rsid w:val="00B522F7"/>
    <w:rsid w:val="00B63139"/>
    <w:rsid w:val="00B7204B"/>
    <w:rsid w:val="00B74BAA"/>
    <w:rsid w:val="00B9096F"/>
    <w:rsid w:val="00BA3389"/>
    <w:rsid w:val="00BE42EC"/>
    <w:rsid w:val="00BF0E45"/>
    <w:rsid w:val="00C272E2"/>
    <w:rsid w:val="00C6737C"/>
    <w:rsid w:val="00CF0029"/>
    <w:rsid w:val="00CF28C9"/>
    <w:rsid w:val="00CF3BAA"/>
    <w:rsid w:val="00D2369D"/>
    <w:rsid w:val="00D262E3"/>
    <w:rsid w:val="00D27EE4"/>
    <w:rsid w:val="00D3222F"/>
    <w:rsid w:val="00D55AFA"/>
    <w:rsid w:val="00D627DE"/>
    <w:rsid w:val="00D817DF"/>
    <w:rsid w:val="00DA07C2"/>
    <w:rsid w:val="00DA67CD"/>
    <w:rsid w:val="00DC4D07"/>
    <w:rsid w:val="00DD5BF6"/>
    <w:rsid w:val="00DF5D96"/>
    <w:rsid w:val="00E03AC3"/>
    <w:rsid w:val="00E302F5"/>
    <w:rsid w:val="00E507EF"/>
    <w:rsid w:val="00E51B31"/>
    <w:rsid w:val="00E772D2"/>
    <w:rsid w:val="00E87A46"/>
    <w:rsid w:val="00EB3357"/>
    <w:rsid w:val="00EB48C7"/>
    <w:rsid w:val="00EE68D1"/>
    <w:rsid w:val="00EF2AC9"/>
    <w:rsid w:val="00EF6158"/>
    <w:rsid w:val="00F270F5"/>
    <w:rsid w:val="00F40120"/>
    <w:rsid w:val="00F54921"/>
    <w:rsid w:val="00F73B96"/>
    <w:rsid w:val="00F818AD"/>
    <w:rsid w:val="00F916C1"/>
    <w:rsid w:val="00F92532"/>
    <w:rsid w:val="00FA2438"/>
    <w:rsid w:val="00FC09F5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20C7"/>
  </w:style>
  <w:style w:type="paragraph" w:styleId="a6">
    <w:name w:val="footer"/>
    <w:basedOn w:val="a"/>
    <w:link w:val="a7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320C7"/>
  </w:style>
  <w:style w:type="character" w:customStyle="1" w:styleId="apple-tab-span">
    <w:name w:val="apple-tab-span"/>
    <w:basedOn w:val="a0"/>
    <w:rsid w:val="00614EDB"/>
  </w:style>
  <w:style w:type="character" w:customStyle="1" w:styleId="10">
    <w:name w:val="หัวเรื่อง 1 อักขระ"/>
    <w:basedOn w:val="a0"/>
    <w:link w:val="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a8">
    <w:name w:val="Hyperlink"/>
    <w:basedOn w:val="a0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a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a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7F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88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19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6" w:color="auto"/>
                                            <w:left w:val="none" w:sz="0" w:space="0" w:color="auto"/>
                                            <w:bottom w:val="single" w:sz="6" w:space="10" w:color="84848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9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32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50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0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7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46313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5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4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86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54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0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5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7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33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4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59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06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3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49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63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68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63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46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0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BulzHan™ The New Pioneer</cp:lastModifiedBy>
  <cp:revision>3</cp:revision>
  <cp:lastPrinted>2024-03-13T09:49:00Z</cp:lastPrinted>
  <dcterms:created xsi:type="dcterms:W3CDTF">2025-05-21T07:01:00Z</dcterms:created>
  <dcterms:modified xsi:type="dcterms:W3CDTF">2025-05-21T07:02:00Z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