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3B145" w14:textId="77777777" w:rsidR="00537DAC" w:rsidRDefault="006D3B2C">
      <w:pPr>
        <w:spacing w:after="120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3F754F45" wp14:editId="126ED84B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446926" w14:textId="77777777" w:rsidR="00537DAC" w:rsidRDefault="006D3B2C">
      <w:pPr>
        <w:spacing w:after="120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ภาพข่าวประชาสัมพันธ์</w:t>
      </w:r>
    </w:p>
    <w:p w14:paraId="0E82C2C8" w14:textId="2D2237FE" w:rsidR="00537DAC" w:rsidRDefault="003F07B9" w:rsidP="006D3B2C">
      <w:pPr>
        <w:spacing w:after="120" w:line="240" w:lineRule="atLeast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 xml:space="preserve">Krungthai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Private Banking </w:t>
      </w:r>
      <w:r w:rsidR="006D3B2C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จับมือ </w:t>
      </w:r>
      <w:r w:rsidR="006D3B2C">
        <w:rPr>
          <w:rFonts w:ascii="Cordia New" w:eastAsia="Cordia New" w:hAnsi="Cordia New" w:cs="Cordia New"/>
          <w:b/>
          <w:sz w:val="30"/>
          <w:szCs w:val="30"/>
        </w:rPr>
        <w:t xml:space="preserve">Fidelity </w:t>
      </w:r>
      <w:r w:rsidR="006D3B2C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จัด </w:t>
      </w:r>
      <w:r w:rsidR="006D3B2C">
        <w:rPr>
          <w:rFonts w:ascii="Cordia New" w:eastAsia="Cordia New" w:hAnsi="Cordia New" w:cs="Cordia New"/>
          <w:b/>
          <w:sz w:val="30"/>
          <w:szCs w:val="30"/>
        </w:rPr>
        <w:t xml:space="preserve">Exclusive Talk </w:t>
      </w:r>
      <w:r w:rsidR="006D3B2C">
        <w:rPr>
          <w:rFonts w:ascii="Cordia New" w:eastAsia="Cordia New" w:hAnsi="Cordia New" w:cs="Cordia New"/>
          <w:b/>
          <w:bCs/>
          <w:sz w:val="30"/>
          <w:szCs w:val="30"/>
          <w:cs/>
        </w:rPr>
        <w:t>เจาะลึก</w:t>
      </w:r>
      <w:r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วางแผน</w:t>
      </w:r>
      <w:r w:rsidR="006D3B2C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ลงทุนภายใต้ </w:t>
      </w:r>
      <w:r w:rsidR="006D3B2C">
        <w:rPr>
          <w:rFonts w:ascii="Cordia New" w:eastAsia="Cordia New" w:hAnsi="Cordia New" w:cs="Cordia New"/>
          <w:b/>
          <w:sz w:val="30"/>
          <w:szCs w:val="30"/>
        </w:rPr>
        <w:t>Trump 2</w:t>
      </w:r>
      <w:r w:rsidR="006D3B2C"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 w:rsidR="006D3B2C">
        <w:rPr>
          <w:rFonts w:ascii="Cordia New" w:eastAsia="Cordia New" w:hAnsi="Cordia New" w:cs="Cordia New"/>
          <w:b/>
          <w:sz w:val="30"/>
          <w:szCs w:val="30"/>
        </w:rPr>
        <w:t xml:space="preserve">0 </w:t>
      </w:r>
    </w:p>
    <w:p w14:paraId="49771C51" w14:textId="676B8730" w:rsidR="006D3B2C" w:rsidRPr="003F07B9" w:rsidRDefault="006D3B2C" w:rsidP="008B7581">
      <w:pPr>
        <w:spacing w:after="120" w:line="240" w:lineRule="atLeast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F07B9">
        <w:rPr>
          <w:rFonts w:asciiTheme="minorBidi" w:eastAsia="Cordia New" w:hAnsiTheme="minorBidi" w:cstheme="minorBidi"/>
          <w:sz w:val="30"/>
          <w:szCs w:val="30"/>
          <w:cs/>
        </w:rPr>
        <w:t xml:space="preserve">ธนาคารกรุงไทย ร่วมกับ </w:t>
      </w:r>
      <w:r w:rsidRPr="003F07B9">
        <w:rPr>
          <w:rFonts w:asciiTheme="minorBidi" w:eastAsia="Cordia New" w:hAnsiTheme="minorBidi" w:cstheme="minorBidi"/>
          <w:sz w:val="30"/>
          <w:szCs w:val="30"/>
        </w:rPr>
        <w:t xml:space="preserve">Fidelity International </w:t>
      </w:r>
      <w:r w:rsidRPr="003F07B9">
        <w:rPr>
          <w:rFonts w:asciiTheme="minorBidi" w:eastAsia="Cordia New" w:hAnsiTheme="minorBidi" w:cstheme="minorBidi"/>
          <w:sz w:val="30"/>
          <w:szCs w:val="30"/>
          <w:cs/>
        </w:rPr>
        <w:t xml:space="preserve">พันธมิตรด้านการวางแผนการลงทุนระดับโลก จัดงาน </w:t>
      </w:r>
      <w:proofErr w:type="spellStart"/>
      <w:r w:rsidRPr="003F07B9">
        <w:rPr>
          <w:rFonts w:asciiTheme="minorBidi" w:eastAsia="Cordia New" w:hAnsiTheme="minorBidi" w:cstheme="minorBidi"/>
          <w:b/>
          <w:sz w:val="30"/>
          <w:szCs w:val="30"/>
        </w:rPr>
        <w:t>Krungthai</w:t>
      </w:r>
      <w:proofErr w:type="spellEnd"/>
      <w:r w:rsidRPr="003F07B9">
        <w:rPr>
          <w:rFonts w:asciiTheme="minorBidi" w:eastAsia="Cordia New" w:hAnsiTheme="minorBidi" w:cstheme="minorBidi"/>
          <w:b/>
          <w:sz w:val="30"/>
          <w:szCs w:val="30"/>
        </w:rPr>
        <w:t xml:space="preserve"> Private Banking </w:t>
      </w:r>
      <w:r w:rsidR="00CB4A58" w:rsidRPr="003F07B9">
        <w:rPr>
          <w:rFonts w:asciiTheme="minorBidi" w:eastAsia="Cordia New" w:hAnsiTheme="minorBidi" w:cstheme="minorBidi"/>
          <w:b/>
          <w:sz w:val="30"/>
          <w:szCs w:val="30"/>
        </w:rPr>
        <w:t>Exclusive</w:t>
      </w:r>
      <w:r w:rsidR="00CB4A58" w:rsidRPr="003F07B9">
        <w:rPr>
          <w:rFonts w:asciiTheme="minorBidi" w:eastAsia="Cordia New" w:hAnsiTheme="minorBidi" w:cstheme="minorBidi"/>
          <w:b/>
          <w:sz w:val="30"/>
          <w:szCs w:val="30"/>
        </w:rPr>
        <w:t xml:space="preserve"> </w:t>
      </w:r>
      <w:r w:rsidRPr="003F07B9">
        <w:rPr>
          <w:rFonts w:asciiTheme="minorBidi" w:eastAsia="Cordia New" w:hAnsiTheme="minorBidi" w:cstheme="minorBidi"/>
          <w:b/>
          <w:sz w:val="30"/>
          <w:szCs w:val="30"/>
        </w:rPr>
        <w:t xml:space="preserve">Luncheon Talks </w:t>
      </w:r>
      <w:r w:rsidR="003F07B9" w:rsidRPr="003F07B9">
        <w:rPr>
          <w:rFonts w:asciiTheme="minorBidi" w:eastAsia="Cordia New" w:hAnsiTheme="minorBidi" w:cs="Cordia New"/>
          <w:b/>
          <w:bCs/>
          <w:sz w:val="30"/>
          <w:szCs w:val="30"/>
          <w:cs/>
        </w:rPr>
        <w:t>“</w:t>
      </w:r>
      <w:r w:rsidRPr="003F07B9">
        <w:rPr>
          <w:rFonts w:asciiTheme="minorBidi" w:eastAsia="Cordia New" w:hAnsiTheme="minorBidi" w:cstheme="minorBidi"/>
          <w:b/>
          <w:sz w:val="30"/>
          <w:szCs w:val="30"/>
        </w:rPr>
        <w:t>From America First to Global Rebalance</w:t>
      </w:r>
      <w:r w:rsidRPr="003F07B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: </w:t>
      </w:r>
      <w:r w:rsidRPr="003F07B9">
        <w:rPr>
          <w:rFonts w:asciiTheme="minorBidi" w:eastAsia="Cordia New" w:hAnsiTheme="minorBidi" w:cstheme="minorBidi"/>
          <w:b/>
          <w:sz w:val="30"/>
          <w:szCs w:val="30"/>
        </w:rPr>
        <w:t>Global Investment Under Trump 2</w:t>
      </w:r>
      <w:r w:rsidRPr="003F07B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.</w:t>
      </w:r>
      <w:r w:rsidRPr="003F07B9">
        <w:rPr>
          <w:rFonts w:asciiTheme="minorBidi" w:eastAsia="Cordia New" w:hAnsiTheme="minorBidi" w:cstheme="minorBidi"/>
          <w:b/>
          <w:sz w:val="30"/>
          <w:szCs w:val="30"/>
        </w:rPr>
        <w:t>0</w:t>
      </w:r>
      <w:r w:rsidRPr="003F07B9">
        <w:rPr>
          <w:rFonts w:asciiTheme="minorBidi" w:eastAsia="Cordia New" w:hAnsiTheme="minorBidi" w:cstheme="minorBidi"/>
          <w:sz w:val="30"/>
          <w:szCs w:val="30"/>
          <w:cs/>
        </w:rPr>
        <w:t>" สำหรับ</w:t>
      </w:r>
      <w:r w:rsidRPr="003F07B9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ลูกค้า </w:t>
      </w:r>
      <w:proofErr w:type="spellStart"/>
      <w:r w:rsidRPr="003F07B9">
        <w:rPr>
          <w:rFonts w:asciiTheme="minorBidi" w:eastAsia="Cordia New" w:hAnsiTheme="minorBidi" w:cstheme="minorBidi"/>
          <w:sz w:val="30"/>
          <w:szCs w:val="30"/>
          <w:highlight w:val="white"/>
        </w:rPr>
        <w:t>Krungthai</w:t>
      </w:r>
      <w:proofErr w:type="spellEnd"/>
      <w:r w:rsidRPr="003F07B9">
        <w:rPr>
          <w:rFonts w:asciiTheme="minorBidi" w:eastAsia="Cordia New" w:hAnsiTheme="minorBidi" w:cstheme="minorBidi"/>
          <w:sz w:val="30"/>
          <w:szCs w:val="30"/>
          <w:highlight w:val="white"/>
        </w:rPr>
        <w:t xml:space="preserve"> Private Banking</w:t>
      </w:r>
      <w:r w:rsidRPr="003F07B9">
        <w:rPr>
          <w:rFonts w:asciiTheme="minorBidi" w:eastAsia="Cordia New" w:hAnsiTheme="minorBidi" w:cstheme="minorBidi"/>
          <w:sz w:val="30"/>
          <w:szCs w:val="30"/>
          <w:cs/>
        </w:rPr>
        <w:t xml:space="preserve"> และทายาท เจาะลึกกลยุทธ์</w:t>
      </w:r>
      <w:r w:rsidR="008B7581"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3F07B9">
        <w:rPr>
          <w:rFonts w:asciiTheme="minorBidi" w:eastAsia="Cordia New" w:hAnsiTheme="minorBidi" w:cstheme="minorBidi"/>
          <w:sz w:val="30"/>
          <w:szCs w:val="30"/>
          <w:cs/>
        </w:rPr>
        <w:t>การลงทุนท่ามกลางสงครามการค้าโลก</w:t>
      </w:r>
      <w:r w:rsidRPr="003F07B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</w:t>
      </w:r>
      <w:r w:rsidRPr="003F07B9">
        <w:rPr>
          <w:rFonts w:asciiTheme="minorBidi" w:eastAsia="Cordia New" w:hAnsiTheme="minorBidi" w:cstheme="minorBidi"/>
          <w:sz w:val="30"/>
          <w:szCs w:val="30"/>
          <w:cs/>
        </w:rPr>
        <w:t>เพื่อต่อยอดและสร้างความมั่นคงทางการเงินอย่างยั่งยืน ตอกย้ำ</w:t>
      </w:r>
      <w:r w:rsidR="003F07B9" w:rsidRPr="003F07B9">
        <w:rPr>
          <w:rFonts w:asciiTheme="minorBidi" w:eastAsia="Cordia New" w:hAnsiTheme="minorBidi" w:cstheme="minorBidi"/>
          <w:sz w:val="30"/>
          <w:szCs w:val="30"/>
          <w:cs/>
        </w:rPr>
        <w:t xml:space="preserve">แนวคิด </w:t>
      </w:r>
      <w:r w:rsidR="003F07B9" w:rsidRPr="003F07B9">
        <w:rPr>
          <w:rFonts w:asciiTheme="minorBidi" w:eastAsia="Cordia New" w:hAnsiTheme="minorBidi" w:cs="Cordia New"/>
          <w:sz w:val="30"/>
          <w:szCs w:val="30"/>
          <w:cs/>
        </w:rPr>
        <w:t>“</w:t>
      </w:r>
      <w:r w:rsidRPr="003F07B9">
        <w:rPr>
          <w:rFonts w:asciiTheme="minorBidi" w:eastAsia="Cordia New" w:hAnsiTheme="minorBidi" w:cstheme="minorBidi"/>
          <w:sz w:val="30"/>
          <w:szCs w:val="30"/>
          <w:cs/>
        </w:rPr>
        <w:t>ส่งต่อความมั่งคั่งจากรุ่นสู่รุ่น</w:t>
      </w:r>
      <w:r w:rsidR="003F07B9" w:rsidRPr="003F07B9">
        <w:rPr>
          <w:rFonts w:asciiTheme="minorBidi" w:eastAsia="Cordia New" w:hAnsiTheme="minorBidi" w:cs="Cordia New"/>
          <w:sz w:val="30"/>
          <w:szCs w:val="30"/>
          <w:cs/>
        </w:rPr>
        <w:t xml:space="preserve">” </w:t>
      </w:r>
      <w:r w:rsidRPr="003F07B9">
        <w:rPr>
          <w:rFonts w:asciiTheme="minorBidi" w:eastAsia="Cordia New" w:hAnsiTheme="minorBidi" w:cstheme="minorBidi"/>
          <w:sz w:val="30"/>
          <w:szCs w:val="30"/>
          <w:cs/>
        </w:rPr>
        <w:t xml:space="preserve">อย่างต่อเนื่อง โดยมี </w:t>
      </w:r>
      <w:r w:rsidRPr="003F07B9">
        <w:rPr>
          <w:rFonts w:asciiTheme="minorBidi" w:eastAsia="Cordia New" w:hAnsiTheme="minorBidi" w:cstheme="minorBidi"/>
          <w:b/>
          <w:bCs/>
          <w:sz w:val="30"/>
          <w:szCs w:val="30"/>
          <w:highlight w:val="white"/>
          <w:cs/>
        </w:rPr>
        <w:t>นายสุริพงษ์ ตันติยานนท์</w:t>
      </w:r>
      <w:r w:rsidRPr="003F07B9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 ประธานผู้บริหาร </w:t>
      </w:r>
      <w:r w:rsidRPr="003F07B9">
        <w:rPr>
          <w:rFonts w:asciiTheme="minorBidi" w:eastAsia="Cordia New" w:hAnsiTheme="minorBidi" w:cstheme="minorBidi"/>
          <w:sz w:val="30"/>
          <w:szCs w:val="30"/>
          <w:highlight w:val="white"/>
        </w:rPr>
        <w:t xml:space="preserve">Retail Banking </w:t>
      </w:r>
      <w:r w:rsidRPr="003F07B9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ธนาคารกรุงไทย </w:t>
      </w:r>
      <w:proofErr w:type="spellStart"/>
      <w:r w:rsidR="007538DF" w:rsidRPr="008B654E">
        <w:rPr>
          <w:rFonts w:asciiTheme="minorBidi" w:eastAsia="Cordia New" w:hAnsiTheme="minorBidi" w:cstheme="minorBidi"/>
          <w:b/>
          <w:bCs/>
          <w:sz w:val="30"/>
          <w:szCs w:val="30"/>
          <w:highlight w:val="white"/>
        </w:rPr>
        <w:t>Mr</w:t>
      </w:r>
      <w:proofErr w:type="spellEnd"/>
      <w:r w:rsidR="007538DF" w:rsidRPr="008B654E">
        <w:rPr>
          <w:rFonts w:asciiTheme="minorBidi" w:eastAsia="Cordia New" w:hAnsiTheme="minorBidi" w:cs="Cordia New"/>
          <w:b/>
          <w:bCs/>
          <w:sz w:val="30"/>
          <w:szCs w:val="30"/>
          <w:highlight w:val="white"/>
          <w:cs/>
        </w:rPr>
        <w:t>.</w:t>
      </w:r>
      <w:proofErr w:type="spellStart"/>
      <w:r w:rsidR="007538DF" w:rsidRPr="008B654E">
        <w:rPr>
          <w:rFonts w:asciiTheme="minorBidi" w:eastAsia="Cordia New" w:hAnsiTheme="minorBidi" w:cstheme="minorBidi"/>
          <w:b/>
          <w:bCs/>
          <w:sz w:val="30"/>
          <w:szCs w:val="30"/>
          <w:highlight w:val="white"/>
        </w:rPr>
        <w:t>Wildon</w:t>
      </w:r>
      <w:proofErr w:type="spellEnd"/>
      <w:r w:rsidR="007538DF" w:rsidRPr="008B654E">
        <w:rPr>
          <w:rFonts w:asciiTheme="minorBidi" w:eastAsia="Cordia New" w:hAnsiTheme="minorBidi" w:cstheme="minorBidi"/>
          <w:b/>
          <w:bCs/>
          <w:sz w:val="30"/>
          <w:szCs w:val="30"/>
          <w:highlight w:val="white"/>
        </w:rPr>
        <w:t xml:space="preserve"> Goh</w:t>
      </w:r>
      <w:r w:rsidR="007538DF" w:rsidRPr="008B654E">
        <w:rPr>
          <w:rFonts w:asciiTheme="minorBidi" w:eastAsia="Cordia New" w:hAnsiTheme="minorBidi" w:cstheme="minorBidi"/>
          <w:sz w:val="30"/>
          <w:szCs w:val="30"/>
          <w:highlight w:val="white"/>
        </w:rPr>
        <w:t xml:space="preserve">, </w:t>
      </w:r>
      <w:r w:rsidR="007538DF">
        <w:rPr>
          <w:rFonts w:asciiTheme="minorBidi" w:eastAsia="Cordia New" w:hAnsiTheme="minorBidi" w:cstheme="minorBidi"/>
          <w:sz w:val="30"/>
          <w:szCs w:val="30"/>
          <w:highlight w:val="white"/>
        </w:rPr>
        <w:t>Head of South East Asia and Country Head of Singapore</w:t>
      </w:r>
      <w:r w:rsidR="008B7581">
        <w:rPr>
          <w:rFonts w:asciiTheme="minorBidi" w:eastAsia="Cordia New" w:hAnsiTheme="minorBidi" w:cstheme="minorBidi"/>
          <w:sz w:val="30"/>
          <w:szCs w:val="30"/>
          <w:highlight w:val="white"/>
        </w:rPr>
        <w:t>,</w:t>
      </w:r>
      <w:r w:rsidR="007538DF">
        <w:rPr>
          <w:rFonts w:asciiTheme="minorBidi" w:eastAsia="Cordia New" w:hAnsiTheme="minorBidi" w:cstheme="minorBidi"/>
          <w:sz w:val="30"/>
          <w:szCs w:val="30"/>
          <w:highlight w:val="white"/>
        </w:rPr>
        <w:t xml:space="preserve"> Fidelity International </w:t>
      </w:r>
      <w:r w:rsidRPr="003F07B9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พร้อมด้วยคณะผู้บริหาร ให้การต้อนรั</w:t>
      </w:r>
      <w:bookmarkStart w:id="0" w:name="_GoBack"/>
      <w:bookmarkEnd w:id="0"/>
      <w:r w:rsidRPr="003F07B9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บ ณ</w:t>
      </w:r>
      <w:r w:rsidRPr="003F07B9">
        <w:rPr>
          <w:rFonts w:asciiTheme="minorBidi" w:eastAsia="Cordia New" w:hAnsiTheme="minorBidi" w:cstheme="minorBidi"/>
          <w:sz w:val="30"/>
          <w:szCs w:val="30"/>
        </w:rPr>
        <w:t xml:space="preserve"> Okura Prestige Bangkok</w:t>
      </w:r>
    </w:p>
    <w:p w14:paraId="379F2068" w14:textId="0CFCD917" w:rsidR="003F07B9" w:rsidRDefault="006D3B2C" w:rsidP="008B7581">
      <w:pPr>
        <w:spacing w:after="120" w:line="240" w:lineRule="atLeast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F07B9">
        <w:rPr>
          <w:rFonts w:asciiTheme="minorBidi" w:eastAsia="Cordia New" w:hAnsiTheme="minorBidi" w:cstheme="minorBidi"/>
          <w:sz w:val="30"/>
          <w:szCs w:val="30"/>
          <w:cs/>
        </w:rPr>
        <w:t xml:space="preserve">ภายในงาน ได้มีการการแลกเปลี่ยนมุมมองเจาะลึกนโยบาย </w:t>
      </w:r>
      <w:r w:rsidR="003F07B9">
        <w:rPr>
          <w:rFonts w:asciiTheme="minorBidi" w:eastAsia="Cordia New" w:hAnsiTheme="minorBidi" w:cs="Cordia New"/>
          <w:sz w:val="30"/>
          <w:szCs w:val="30"/>
          <w:cs/>
        </w:rPr>
        <w:t>“</w:t>
      </w:r>
      <w:r w:rsidRPr="003F07B9">
        <w:rPr>
          <w:rFonts w:asciiTheme="minorBidi" w:eastAsia="Cordia New" w:hAnsiTheme="minorBidi" w:cstheme="minorBidi"/>
          <w:sz w:val="30"/>
          <w:szCs w:val="30"/>
        </w:rPr>
        <w:t>Global Investment Under Trump 2</w:t>
      </w:r>
      <w:r w:rsidRPr="003F07B9">
        <w:rPr>
          <w:rFonts w:asciiTheme="minorBidi" w:eastAsia="Cordia New" w:hAnsiTheme="minorBidi" w:cstheme="minorBidi"/>
          <w:sz w:val="30"/>
          <w:szCs w:val="30"/>
          <w:cs/>
        </w:rPr>
        <w:t>.</w:t>
      </w:r>
      <w:r w:rsidRPr="003F07B9">
        <w:rPr>
          <w:rFonts w:asciiTheme="minorBidi" w:eastAsia="Cordia New" w:hAnsiTheme="minorBidi" w:cstheme="minorBidi"/>
          <w:sz w:val="30"/>
          <w:szCs w:val="30"/>
        </w:rPr>
        <w:t>0</w:t>
      </w:r>
      <w:r w:rsidR="003F07B9">
        <w:rPr>
          <w:rFonts w:asciiTheme="minorBidi" w:eastAsia="Cordia New" w:hAnsiTheme="minorBidi" w:cs="Cordia New"/>
          <w:sz w:val="30"/>
          <w:szCs w:val="30"/>
          <w:cs/>
        </w:rPr>
        <w:t>”</w:t>
      </w:r>
      <w:r w:rsidRPr="003F07B9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3F07B9">
        <w:rPr>
          <w:rFonts w:asciiTheme="minorBidi" w:eastAsia="Cordia New" w:hAnsiTheme="minorBidi" w:cstheme="minorBidi"/>
          <w:sz w:val="30"/>
          <w:szCs w:val="30"/>
          <w:cs/>
        </w:rPr>
        <w:t xml:space="preserve">โดย </w:t>
      </w:r>
      <w:proofErr w:type="spellStart"/>
      <w:r w:rsidRPr="003F07B9">
        <w:rPr>
          <w:rFonts w:asciiTheme="minorBidi" w:eastAsia="Cordia New" w:hAnsiTheme="minorBidi" w:cstheme="minorBidi"/>
          <w:b/>
          <w:sz w:val="30"/>
          <w:szCs w:val="30"/>
        </w:rPr>
        <w:t>Mr</w:t>
      </w:r>
      <w:proofErr w:type="spellEnd"/>
      <w:r w:rsidRPr="003F07B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.</w:t>
      </w:r>
      <w:r w:rsidRPr="003F07B9">
        <w:rPr>
          <w:rFonts w:asciiTheme="minorBidi" w:eastAsia="Cordia New" w:hAnsiTheme="minorBidi" w:cstheme="minorBidi"/>
          <w:b/>
          <w:sz w:val="30"/>
          <w:szCs w:val="30"/>
        </w:rPr>
        <w:t>Joseph Zhang</w:t>
      </w:r>
      <w:r w:rsidR="00046830">
        <w:rPr>
          <w:rFonts w:asciiTheme="minorBidi" w:eastAsia="Cordia New" w:hAnsiTheme="minorBidi" w:cstheme="minorBidi"/>
          <w:b/>
          <w:sz w:val="30"/>
          <w:szCs w:val="30"/>
        </w:rPr>
        <w:t>,</w:t>
      </w:r>
      <w:r w:rsidRPr="003F07B9">
        <w:rPr>
          <w:rFonts w:asciiTheme="minorBidi" w:eastAsia="Cordia New" w:hAnsiTheme="minorBidi" w:cs="Cordia New"/>
          <w:b/>
          <w:bCs/>
          <w:sz w:val="30"/>
          <w:szCs w:val="30"/>
          <w:cs/>
        </w:rPr>
        <w:t xml:space="preserve"> </w:t>
      </w:r>
      <w:r w:rsidRPr="003F07B9">
        <w:rPr>
          <w:rFonts w:asciiTheme="minorBidi" w:eastAsia="Cordia New" w:hAnsiTheme="minorBidi" w:cstheme="minorBidi"/>
          <w:bCs/>
          <w:sz w:val="30"/>
          <w:szCs w:val="30"/>
        </w:rPr>
        <w:t>Manager</w:t>
      </w:r>
      <w:r w:rsidRPr="003F07B9">
        <w:rPr>
          <w:rFonts w:asciiTheme="minorBidi" w:eastAsia="Cordia New" w:hAnsiTheme="minorBidi" w:cstheme="minorBidi"/>
          <w:sz w:val="30"/>
          <w:szCs w:val="30"/>
        </w:rPr>
        <w:t xml:space="preserve"> at Fidelity Solutions &amp; Multi Asset, Hong Kong </w:t>
      </w:r>
      <w:r w:rsidRPr="003F07B9">
        <w:rPr>
          <w:rFonts w:asciiTheme="minorBidi" w:eastAsia="Cordia New" w:hAnsiTheme="minorBidi" w:cstheme="minorBidi"/>
          <w:sz w:val="30"/>
          <w:szCs w:val="30"/>
          <w:cs/>
        </w:rPr>
        <w:t xml:space="preserve">และ </w:t>
      </w:r>
      <w:r w:rsidRPr="003F07B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นายประมุข </w:t>
      </w:r>
      <w:r w:rsidR="0073125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br/>
      </w:r>
      <w:r w:rsidRPr="003F07B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มาลาสิทธิ์</w:t>
      </w:r>
      <w:r w:rsidRPr="003F07B9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3F07B9" w:rsidRPr="003F07B9">
        <w:rPr>
          <w:rFonts w:asciiTheme="minorBidi" w:eastAsia="Cordia New" w:hAnsiTheme="minorBidi" w:cstheme="minorBidi"/>
          <w:sz w:val="30"/>
          <w:szCs w:val="30"/>
        </w:rPr>
        <w:t>Head of</w:t>
      </w:r>
      <w:r w:rsidRPr="003F07B9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3F07B9">
        <w:rPr>
          <w:rFonts w:asciiTheme="minorBidi" w:eastAsia="Cordia New" w:hAnsiTheme="minorBidi" w:cstheme="minorBidi"/>
          <w:sz w:val="30"/>
          <w:szCs w:val="30"/>
        </w:rPr>
        <w:t xml:space="preserve">Chief Investment Office </w:t>
      </w:r>
      <w:r w:rsidRPr="003F07B9">
        <w:rPr>
          <w:rFonts w:asciiTheme="minorBidi" w:eastAsia="Cordia New" w:hAnsiTheme="minorBidi" w:cstheme="minorBidi"/>
          <w:sz w:val="30"/>
          <w:szCs w:val="30"/>
          <w:cs/>
        </w:rPr>
        <w:t>ธนาคารกรุงไทย เพื่อต่อยอดการบริหารจัดการพอร์ตการลงทุนที่มีศักยภาพ พลิกการลงทุนให้ง่ายและงอกเงย โดยกิจกรรมนี้ เป็นส่วนหนึ่งในการสร้างประสบการณ์</w:t>
      </w:r>
      <w:r w:rsidR="003F07B9" w:rsidRPr="003F07B9">
        <w:rPr>
          <w:rFonts w:asciiTheme="minorBidi" w:eastAsia="Cordia New" w:hAnsiTheme="minorBidi" w:cstheme="minorBidi"/>
          <w:sz w:val="30"/>
          <w:szCs w:val="30"/>
          <w:cs/>
        </w:rPr>
        <w:t>เอกสิทธิ์</w:t>
      </w:r>
      <w:r w:rsidR="008B7581">
        <w:rPr>
          <w:rFonts w:asciiTheme="minorBidi" w:eastAsia="Cordia New" w:hAnsiTheme="minorBidi" w:cstheme="minorBidi"/>
          <w:sz w:val="30"/>
          <w:szCs w:val="30"/>
          <w:cs/>
        </w:rPr>
        <w:br/>
      </w:r>
      <w:r w:rsidR="003F07B9" w:rsidRPr="003F07B9">
        <w:rPr>
          <w:rFonts w:asciiTheme="minorBidi" w:eastAsia="Cordia New" w:hAnsiTheme="minorBidi" w:cstheme="minorBidi"/>
          <w:sz w:val="30"/>
          <w:szCs w:val="30"/>
          <w:cs/>
        </w:rPr>
        <w:t>ทางการเงินและการลงทุน</w:t>
      </w:r>
      <w:r w:rsidRPr="003F07B9">
        <w:rPr>
          <w:rFonts w:asciiTheme="minorBidi" w:eastAsia="Cordia New" w:hAnsiTheme="minorBidi" w:cstheme="minorBidi"/>
          <w:sz w:val="30"/>
          <w:szCs w:val="30"/>
          <w:cs/>
        </w:rPr>
        <w:t xml:space="preserve">ให้แก่ลูกค้า </w:t>
      </w:r>
      <w:proofErr w:type="spellStart"/>
      <w:r w:rsidRPr="003F07B9">
        <w:rPr>
          <w:rFonts w:asciiTheme="minorBidi" w:eastAsia="Cordia New" w:hAnsiTheme="minorBidi" w:cstheme="minorBidi"/>
          <w:sz w:val="30"/>
          <w:szCs w:val="30"/>
        </w:rPr>
        <w:t>Krungthai</w:t>
      </w:r>
      <w:proofErr w:type="spellEnd"/>
      <w:r w:rsidRPr="003F07B9">
        <w:rPr>
          <w:rFonts w:asciiTheme="minorBidi" w:eastAsia="Cordia New" w:hAnsiTheme="minorBidi" w:cstheme="minorBidi"/>
          <w:sz w:val="30"/>
          <w:szCs w:val="30"/>
        </w:rPr>
        <w:t xml:space="preserve"> Private Banking </w:t>
      </w:r>
    </w:p>
    <w:p w14:paraId="021389F8" w14:textId="47944798" w:rsidR="003F07B9" w:rsidRPr="003F07B9" w:rsidRDefault="003F07B9" w:rsidP="008B7581">
      <w:pPr>
        <w:spacing w:after="120" w:line="240" w:lineRule="atLeast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  <w:cs/>
        </w:rPr>
      </w:pPr>
      <w:r>
        <w:rPr>
          <w:rFonts w:asciiTheme="minorBidi" w:eastAsia="Cordia New" w:hAnsiTheme="minorBidi" w:cstheme="minorBidi" w:hint="cs"/>
          <w:sz w:val="30"/>
          <w:szCs w:val="30"/>
          <w:cs/>
        </w:rPr>
        <w:t>ธนาคารกรุงไทย มุ่งมั่นขับเคลื่อนองค์กรด้วยนวัตกรรม พร้อมพันธมิตรระดับโลก เพื่อพัฒนาผลิตภัณฑ์และบริการทางการเงินที่ตอบ</w:t>
      </w:r>
      <w:r w:rsidR="00046830">
        <w:rPr>
          <w:rFonts w:asciiTheme="minorBidi" w:eastAsia="Cordia New" w:hAnsiTheme="minorBidi" w:cstheme="minorBidi" w:hint="cs"/>
          <w:sz w:val="30"/>
          <w:szCs w:val="30"/>
          <w:cs/>
        </w:rPr>
        <w:t>โจ</w:t>
      </w:r>
      <w:r>
        <w:rPr>
          <w:rFonts w:asciiTheme="minorBidi" w:eastAsia="Cordia New" w:hAnsiTheme="minorBidi" w:cstheme="minorBidi" w:hint="cs"/>
          <w:sz w:val="30"/>
          <w:szCs w:val="30"/>
          <w:cs/>
        </w:rPr>
        <w:t>ทย์ลูกค้าในทุกมิติ สนับสนุนการขับเคลื่อนเศรษ</w:t>
      </w:r>
      <w:r w:rsidR="00046830">
        <w:rPr>
          <w:rFonts w:asciiTheme="minorBidi" w:eastAsia="Cordia New" w:hAnsiTheme="minorBidi" w:cstheme="minorBidi" w:hint="cs"/>
          <w:sz w:val="30"/>
          <w:szCs w:val="30"/>
          <w:cs/>
        </w:rPr>
        <w:t>ฐ</w:t>
      </w:r>
      <w:r>
        <w:rPr>
          <w:rFonts w:asciiTheme="minorBidi" w:eastAsia="Cordia New" w:hAnsiTheme="minorBidi" w:cstheme="minorBidi" w:hint="cs"/>
          <w:sz w:val="30"/>
          <w:szCs w:val="30"/>
          <w:cs/>
        </w:rPr>
        <w:t xml:space="preserve">กิจของประเทศ ภายใต้วิสัยทัศน์  </w:t>
      </w:r>
    </w:p>
    <w:p w14:paraId="2ADE67E5" w14:textId="2CBC2D77" w:rsidR="00537DAC" w:rsidRPr="003F07B9" w:rsidRDefault="003F07B9" w:rsidP="008B7581">
      <w:pPr>
        <w:spacing w:after="120" w:line="240" w:lineRule="atLeast"/>
        <w:jc w:val="thaiDistribute"/>
        <w:rPr>
          <w:rFonts w:asciiTheme="minorBidi" w:eastAsia="Cordia New" w:hAnsiTheme="minorBidi" w:cstheme="minorBidi"/>
          <w:color w:val="FF0000"/>
          <w:sz w:val="30"/>
          <w:szCs w:val="30"/>
        </w:rPr>
      </w:pPr>
      <w:r w:rsidRPr="003F07B9">
        <w:rPr>
          <w:rStyle w:val="Strong"/>
          <w:rFonts w:asciiTheme="minorBidi" w:hAnsiTheme="minorBidi" w:cs="Cordia New"/>
          <w:color w:val="111111"/>
          <w:sz w:val="30"/>
          <w:szCs w:val="30"/>
          <w:cs/>
        </w:rPr>
        <w:t>“</w:t>
      </w:r>
      <w:r w:rsidRPr="003F07B9">
        <w:rPr>
          <w:rStyle w:val="Strong"/>
          <w:rFonts w:asciiTheme="minorBidi" w:hAnsiTheme="minorBidi" w:cstheme="minorBidi"/>
          <w:color w:val="111111"/>
          <w:sz w:val="30"/>
          <w:szCs w:val="30"/>
          <w:cs/>
        </w:rPr>
        <w:t>กรุงไทย เคียงข้างไทย สู่ความยั่งยืน</w:t>
      </w:r>
      <w:r w:rsidRPr="003F07B9">
        <w:rPr>
          <w:rStyle w:val="Strong"/>
          <w:rFonts w:asciiTheme="minorBidi" w:hAnsiTheme="minorBidi" w:cs="Cordia New"/>
          <w:color w:val="111111"/>
          <w:sz w:val="30"/>
          <w:szCs w:val="30"/>
          <w:cs/>
        </w:rPr>
        <w:t>”</w:t>
      </w:r>
    </w:p>
    <w:p w14:paraId="21727FDF" w14:textId="77777777" w:rsidR="003F07B9" w:rsidRDefault="003F07B9" w:rsidP="006D3B2C">
      <w:pPr>
        <w:spacing w:after="0" w:line="240" w:lineRule="atLeast"/>
        <w:rPr>
          <w:rFonts w:ascii="Cordia New" w:eastAsia="Cordia New" w:hAnsi="Cordia New" w:cs="Cordia New"/>
          <w:b/>
          <w:bCs/>
          <w:sz w:val="30"/>
          <w:szCs w:val="30"/>
        </w:rPr>
      </w:pPr>
    </w:p>
    <w:p w14:paraId="31447FB4" w14:textId="79D3434D" w:rsidR="00537DAC" w:rsidRDefault="006D3B2C" w:rsidP="006D3B2C">
      <w:pPr>
        <w:spacing w:after="0" w:line="240" w:lineRule="atLeast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14:paraId="2BE3E91E" w14:textId="77777777" w:rsidR="00537DAC" w:rsidRDefault="006D3B2C" w:rsidP="006D3B2C">
      <w:pPr>
        <w:spacing w:after="120" w:line="240" w:lineRule="atLeast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 xml:space="preserve">21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พฤษภาคม </w:t>
      </w:r>
      <w:r>
        <w:rPr>
          <w:rFonts w:ascii="Cordia New" w:eastAsia="Cordia New" w:hAnsi="Cordia New" w:cs="Cordia New"/>
          <w:b/>
          <w:sz w:val="30"/>
          <w:szCs w:val="30"/>
        </w:rPr>
        <w:t>2568</w:t>
      </w:r>
    </w:p>
    <w:p w14:paraId="6172FDBC" w14:textId="77777777" w:rsidR="00537DAC" w:rsidRDefault="00537DAC">
      <w:pPr>
        <w:spacing w:after="120"/>
        <w:jc w:val="both"/>
        <w:rPr>
          <w:rFonts w:ascii="Cordia New" w:eastAsia="Cordia New" w:hAnsi="Cordia New" w:cs="Cordia New"/>
          <w:sz w:val="30"/>
          <w:szCs w:val="30"/>
        </w:rPr>
      </w:pPr>
    </w:p>
    <w:p w14:paraId="137D0D56" w14:textId="77777777" w:rsidR="00537DAC" w:rsidRDefault="00537DAC">
      <w:pPr>
        <w:spacing w:after="120"/>
        <w:jc w:val="both"/>
        <w:rPr>
          <w:rFonts w:ascii="Cordia New" w:eastAsia="Cordia New" w:hAnsi="Cordia New" w:cs="Cordia New"/>
          <w:sz w:val="30"/>
          <w:szCs w:val="30"/>
        </w:rPr>
      </w:pPr>
    </w:p>
    <w:sectPr w:rsidR="00537DAC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AC"/>
    <w:rsid w:val="00046830"/>
    <w:rsid w:val="00073B13"/>
    <w:rsid w:val="00193104"/>
    <w:rsid w:val="002B47EB"/>
    <w:rsid w:val="003F07B9"/>
    <w:rsid w:val="00537DAC"/>
    <w:rsid w:val="006D3B2C"/>
    <w:rsid w:val="0073125F"/>
    <w:rsid w:val="007538DF"/>
    <w:rsid w:val="007F08B6"/>
    <w:rsid w:val="008B654E"/>
    <w:rsid w:val="008B7581"/>
    <w:rsid w:val="00AD2451"/>
    <w:rsid w:val="00BC2727"/>
    <w:rsid w:val="00CB4A58"/>
    <w:rsid w:val="00D5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5FB5"/>
  <w15:docId w15:val="{14CCC970-79C2-4DDD-9F89-59D76105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3F07B9"/>
  </w:style>
  <w:style w:type="character" w:styleId="Strong">
    <w:name w:val="Strong"/>
    <w:basedOn w:val="DefaultParagraphFont"/>
    <w:uiPriority w:val="22"/>
    <w:qFormat/>
    <w:rsid w:val="003F0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Chawalporn Thongkham</dc:creator>
  <cp:lastModifiedBy>Chawalporn Thongkham</cp:lastModifiedBy>
  <cp:revision>11</cp:revision>
  <cp:lastPrinted>2025-05-21T01:26:00Z</cp:lastPrinted>
  <dcterms:created xsi:type="dcterms:W3CDTF">2025-05-20T11:13:00Z</dcterms:created>
  <dcterms:modified xsi:type="dcterms:W3CDTF">2025-05-21T01:52:00Z</dcterms:modified>
</cp:coreProperties>
</file>