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073DDD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073DDD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79D34AEB" w:rsidR="00651359" w:rsidRPr="00073DDD" w:rsidRDefault="009D7538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2</w:t>
      </w:r>
      <w:r w:rsidR="003E5F0B">
        <w:rPr>
          <w:rFonts w:asciiTheme="minorBidi" w:hAnsiTheme="minorBidi"/>
          <w:b/>
          <w:bCs/>
          <w:sz w:val="30"/>
          <w:szCs w:val="30"/>
        </w:rPr>
        <w:t>5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เมษายน </w:t>
      </w:r>
      <w:r>
        <w:rPr>
          <w:rFonts w:asciiTheme="minorBidi" w:hAnsiTheme="minorBidi"/>
          <w:b/>
          <w:bCs/>
          <w:sz w:val="30"/>
          <w:szCs w:val="30"/>
        </w:rPr>
        <w:t>2568</w:t>
      </w:r>
      <w:r w:rsidR="00651359" w:rsidRPr="00073DDD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467EA483" w14:textId="77777777" w:rsidR="004A3E2D" w:rsidRPr="00073DDD" w:rsidRDefault="004A3E2D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09C9322A" w14:textId="2E8D0CD4" w:rsidR="00C51E17" w:rsidRDefault="00A916FC" w:rsidP="00F500C4">
      <w:pPr>
        <w:spacing w:after="0"/>
        <w:jc w:val="center"/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</w:rPr>
      </w:pPr>
      <w:r w:rsidRPr="004F2980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r w:rsidR="008C04EE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>.</w:t>
      </w:r>
      <w:r w:rsidRPr="004F2980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จัด</w:t>
      </w:r>
      <w:r w:rsidR="0028593C" w:rsidRPr="004F2980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>ประชุม</w:t>
      </w:r>
      <w:r w:rsidR="00C51E1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Pr="004F2980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Town Hall</w:t>
      </w:r>
      <w:r w:rsidR="00D63C2B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F500C4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ครั้งที่ </w:t>
      </w:r>
      <w:r w:rsidR="00F500C4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1</w:t>
      </w:r>
      <w:r w:rsidR="00F500C4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/256</w:t>
      </w:r>
      <w:r w:rsidR="00F500C4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8</w:t>
      </w:r>
      <w:r w:rsidR="00D63C2B" w:rsidRPr="004F2980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D0281B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>ชูคอนเซ็ปต์ “บสย. ฮีโร่ของคนตัวเล็ก”</w:t>
      </w:r>
    </w:p>
    <w:p w14:paraId="59F3AB5C" w14:textId="5CB9B66D" w:rsidR="00A916FC" w:rsidRDefault="005B31EC" w:rsidP="00F500C4">
      <w:pPr>
        <w:spacing w:after="0"/>
        <w:jc w:val="center"/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>เดินหน้า</w:t>
      </w:r>
      <w:r w:rsidR="00C51E17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ยกระดับองค์กร </w:t>
      </w:r>
      <w:r w:rsidR="00335EB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มุ่ง</w:t>
      </w:r>
      <w:r w:rsidR="009D753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ขยายความช่วยเหลือ </w:t>
      </w:r>
      <w:r w:rsidR="009D7538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SMEs</w:t>
      </w:r>
      <w:r w:rsidR="00D0281B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D0281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ทุกมิติ </w:t>
      </w:r>
      <w:r w:rsidR="009D7538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7153032A" w14:textId="77777777" w:rsidR="00371B17" w:rsidRDefault="00371B17" w:rsidP="00CE2DB8">
      <w:pPr>
        <w:spacing w:after="0"/>
        <w:ind w:firstLine="720"/>
        <w:jc w:val="thaiDistribute"/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</w:rPr>
      </w:pPr>
    </w:p>
    <w:p w14:paraId="738744AD" w14:textId="08CB10DF" w:rsidR="00CE2DB8" w:rsidRPr="00CE2DB8" w:rsidRDefault="00D42F27" w:rsidP="00CE2DB8">
      <w:pPr>
        <w:spacing w:after="0"/>
        <w:ind w:firstLine="720"/>
        <w:jc w:val="thaiDistribute"/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</w:pPr>
      <w:r w:rsidRPr="006F0906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>บสย. จัดประชุม</w:t>
      </w:r>
      <w:r w:rsidRPr="006F0906">
        <w:rPr>
          <w:rFonts w:asciiTheme="minorBidi" w:hAnsiTheme="minorBidi" w:cs="Cordia New"/>
          <w:b/>
          <w:bCs/>
          <w:color w:val="242D2E"/>
          <w:sz w:val="32"/>
          <w:szCs w:val="32"/>
          <w:shd w:val="clear" w:color="auto" w:fill="FFFFFF"/>
          <w:cs/>
        </w:rPr>
        <w:t xml:space="preserve"> </w:t>
      </w:r>
      <w:r w:rsidRPr="006F0906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</w:rPr>
        <w:t xml:space="preserve">Town Hall Meeting </w:t>
      </w:r>
      <w:r w:rsidR="0044702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ครั้งที่ 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1</w:t>
      </w:r>
      <w:r w:rsidR="0044702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/256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8</w:t>
      </w:r>
      <w:r w:rsidRPr="006F0906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 xml:space="preserve"> ภายใต้แนวคิด </w:t>
      </w:r>
      <w:r w:rsidR="0044702A" w:rsidRPr="0044702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r w:rsidR="0044702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บสย.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44702A" w:rsidRPr="0044702A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ฮีโร่ของคนตัวเล็ก”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ตอกย้ำพันธกิจสร้างความแข็งแกร่งให้ </w:t>
      </w:r>
      <w:r w:rsidR="0044702A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ไทย </w:t>
      </w:r>
      <w:r w:rsidR="00CE2DB8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ปลุก</w:t>
      </w:r>
      <w:r w:rsidR="0044702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ใจ</w:t>
      </w:r>
      <w:r w:rsidRPr="006F0906">
        <w:rPr>
          <w:rFonts w:asciiTheme="minorBidi" w:hAnsiTheme="minorBidi"/>
          <w:b/>
          <w:bCs/>
          <w:color w:val="242D2E"/>
          <w:sz w:val="32"/>
          <w:szCs w:val="32"/>
          <w:shd w:val="clear" w:color="auto" w:fill="FFFFFF"/>
          <w:cs/>
        </w:rPr>
        <w:t>พนักงาน</w:t>
      </w:r>
      <w:r w:rsidR="0044702A">
        <w:rPr>
          <w:rFonts w:asciiTheme="minorBidi" w:hAnsiTheme="minorBidi" w:hint="cs"/>
          <w:b/>
          <w:bCs/>
          <w:color w:val="242D2E"/>
          <w:sz w:val="32"/>
          <w:szCs w:val="32"/>
          <w:shd w:val="clear" w:color="auto" w:fill="FFFFFF"/>
          <w:cs/>
        </w:rPr>
        <w:t>ร่วม</w:t>
      </w:r>
      <w:r w:rsidR="00CE2DB8">
        <w:rPr>
          <w:rFonts w:asciiTheme="minorBidi" w:hAnsiTheme="minorBidi" w:hint="cs"/>
          <w:b/>
          <w:bCs/>
          <w:color w:val="242D2E"/>
          <w:sz w:val="32"/>
          <w:szCs w:val="32"/>
          <w:shd w:val="clear" w:color="auto" w:fill="FFFFFF"/>
          <w:cs/>
        </w:rPr>
        <w:t xml:space="preserve">ยกระดับ ขับเคลื่อนองค์กร </w:t>
      </w:r>
      <w:r w:rsidR="00CE2DB8">
        <w:rPr>
          <w:rFonts w:asciiTheme="minorBidi" w:hAnsiTheme="minorBidi" w:hint="cs"/>
          <w:b/>
          <w:bCs/>
          <w:sz w:val="32"/>
          <w:szCs w:val="32"/>
          <w:cs/>
        </w:rPr>
        <w:t>พร้อมรับการเปลี่ยนแปลง</w:t>
      </w:r>
      <w:r w:rsidR="0044702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335EB8">
        <w:rPr>
          <w:rFonts w:asciiTheme="minorBidi" w:hAnsiTheme="minorBidi" w:hint="cs"/>
          <w:b/>
          <w:bCs/>
          <w:sz w:val="32"/>
          <w:szCs w:val="32"/>
          <w:cs/>
        </w:rPr>
        <w:t>เดินหน้า</w:t>
      </w:r>
      <w:r w:rsidR="00CE2DB8" w:rsidRPr="00CE2DB8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พัฒนาผลิตภัณฑ์</w:t>
      </w:r>
      <w:r w:rsidR="00335EB8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>ค้ำประกัน มุ่ง</w:t>
      </w:r>
      <w:r w:rsidR="00CE2DB8" w:rsidRPr="00CE2DB8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ตอบโจทย์ความต้องการ</w:t>
      </w:r>
      <w:r w:rsidR="00CE2DB8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CE2DB8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="00CE2DB8">
        <w:rPr>
          <w:rFonts w:asciiTheme="minorBidi" w:hAnsiTheme="minorBidi" w:cs="Cordia New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ทุกมิติ </w:t>
      </w:r>
    </w:p>
    <w:p w14:paraId="3F3079CD" w14:textId="77777777" w:rsidR="00CE2DB8" w:rsidRDefault="00CE2DB8" w:rsidP="006F0906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2AAEC7BE" w14:textId="3212AFCE" w:rsidR="003670E9" w:rsidRPr="003670E9" w:rsidRDefault="003670E9" w:rsidP="00561020">
      <w:pPr>
        <w:spacing w:after="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>
        <w:rPr>
          <w:rFonts w:asciiTheme="minorBidi" w:hAnsiTheme="minorBidi"/>
          <w:sz w:val="32"/>
          <w:szCs w:val="32"/>
          <w:shd w:val="clear" w:color="auto" w:fill="FFFFFF"/>
          <w:cs/>
        </w:rPr>
        <w:tab/>
      </w:r>
      <w:r w:rsidR="00AB39E8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</w:t>
      </w:r>
      <w:r w:rsidR="00AB39E8" w:rsidRPr="003670E9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AB39E8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จัด</w:t>
      </w:r>
      <w:r w:rsidR="00073DDD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งา</w:t>
      </w:r>
      <w:r w:rsidR="004F2980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นประชุมพนักงานทุกระดับครั้งที่ </w:t>
      </w:r>
      <w:r w:rsidR="00086528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1/2568</w:t>
      </w:r>
      <w:r w:rsidR="00073DDD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(</w:t>
      </w:r>
      <w:r w:rsidR="00073DDD" w:rsidRPr="003670E9">
        <w:rPr>
          <w:rFonts w:asciiTheme="minorBidi" w:hAnsiTheme="minorBidi"/>
          <w:sz w:val="32"/>
          <w:szCs w:val="32"/>
          <w:shd w:val="clear" w:color="auto" w:fill="FFFFFF"/>
        </w:rPr>
        <w:t xml:space="preserve">The </w:t>
      </w:r>
      <w:r w:rsidR="00086528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1</w:t>
      </w:r>
      <w:proofErr w:type="spellStart"/>
      <w:r w:rsidR="00086528" w:rsidRPr="003670E9">
        <w:rPr>
          <w:rFonts w:asciiTheme="minorBidi" w:hAnsiTheme="minorBidi"/>
          <w:sz w:val="32"/>
          <w:szCs w:val="32"/>
          <w:shd w:val="clear" w:color="auto" w:fill="FFFFFF"/>
          <w:vertAlign w:val="superscript"/>
        </w:rPr>
        <w:t>st</w:t>
      </w:r>
      <w:proofErr w:type="spellEnd"/>
      <w:r w:rsidR="00353043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073DDD" w:rsidRPr="003670E9">
        <w:rPr>
          <w:rFonts w:asciiTheme="minorBidi" w:hAnsiTheme="minorBidi"/>
          <w:sz w:val="32"/>
          <w:szCs w:val="32"/>
          <w:shd w:val="clear" w:color="auto" w:fill="FFFFFF"/>
        </w:rPr>
        <w:t>Town</w:t>
      </w:r>
      <w:r w:rsidR="00875BC5" w:rsidRPr="003670E9">
        <w:rPr>
          <w:rFonts w:asciiTheme="minorBidi" w:hAnsiTheme="minorBidi"/>
          <w:sz w:val="32"/>
          <w:szCs w:val="32"/>
          <w:shd w:val="clear" w:color="auto" w:fill="FFFFFF"/>
        </w:rPr>
        <w:t xml:space="preserve"> H</w:t>
      </w:r>
      <w:r w:rsidR="00086528" w:rsidRPr="003670E9">
        <w:rPr>
          <w:rFonts w:asciiTheme="minorBidi" w:hAnsiTheme="minorBidi"/>
          <w:sz w:val="32"/>
          <w:szCs w:val="32"/>
          <w:shd w:val="clear" w:color="auto" w:fill="FFFFFF"/>
        </w:rPr>
        <w:t>all Meeting 2025</w:t>
      </w:r>
      <w:r w:rsidR="00073DDD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</w:t>
      </w:r>
      <w:r w:rsidR="004F2980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รูปแบบ </w:t>
      </w:r>
      <w:r w:rsidR="004F2980" w:rsidRPr="003670E9">
        <w:rPr>
          <w:rFonts w:asciiTheme="minorBidi" w:hAnsiTheme="minorBidi"/>
          <w:sz w:val="32"/>
          <w:szCs w:val="32"/>
          <w:shd w:val="clear" w:color="auto" w:fill="FFFFFF"/>
        </w:rPr>
        <w:t>Hybrid </w:t>
      </w:r>
      <w:r w:rsidR="004F2980" w:rsidRPr="003670E9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Meeting</w:t>
      </w:r>
      <w:r w:rsidR="004F2980" w:rsidRPr="003670E9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4F2980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ภายใต้แนวคิด </w:t>
      </w:r>
      <w:r w:rsidR="00353043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“</w:t>
      </w:r>
      <w:r w:rsidR="0044702A">
        <w:rPr>
          <w:rFonts w:asciiTheme="minorBidi" w:hAnsiTheme="minorBidi"/>
          <w:sz w:val="32"/>
          <w:szCs w:val="32"/>
          <w:shd w:val="clear" w:color="auto" w:fill="FFFFFF"/>
          <w:cs/>
        </w:rPr>
        <w:t>บสย.</w:t>
      </w:r>
      <w:r w:rsidR="00561020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ฮีโร่ของคนตัวเล็ก” </w:t>
      </w:r>
      <w:r w:rsidR="00680294">
        <w:rPr>
          <w:rFonts w:asciiTheme="minorBidi" w:hAnsiTheme="minorBidi" w:hint="cs"/>
          <w:sz w:val="32"/>
          <w:szCs w:val="32"/>
          <w:shd w:val="clear" w:color="auto" w:fill="FFFFFF"/>
          <w:cs/>
        </w:rPr>
        <w:t>นำ</w:t>
      </w:r>
      <w:r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โ</w:t>
      </w:r>
      <w:r w:rsidR="00A916FC" w:rsidRPr="003670E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ดย</w:t>
      </w:r>
      <w:r w:rsidR="00AB39E8" w:rsidRPr="003670E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AB39E8" w:rsidRPr="003670E9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นายสิทธิกร ดิเรกสุนทร </w:t>
      </w:r>
      <w:r w:rsidR="00AB39E8" w:rsidRPr="003670E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กรรมการและผู้จัดการทั่วไป บรรษัทประกันสินเชื่ออุตสาหกรรมขนาดย่อม (บสย.)</w:t>
      </w:r>
      <w:r w:rsidR="00AB39E8" w:rsidRPr="003670E9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</w:t>
      </w:r>
      <w:r w:rsidR="00720D49" w:rsidRPr="003670E9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พร้อมผู้บริหาร และพนักงานทุกระดับ และสำนักงานเขตทั่วประเทศ กว่า </w:t>
      </w:r>
      <w:r w:rsidR="00720D49" w:rsidRPr="003670E9">
        <w:rPr>
          <w:rFonts w:asciiTheme="minorBidi" w:hAnsiTheme="minorBidi"/>
          <w:color w:val="242D2E"/>
          <w:sz w:val="32"/>
          <w:szCs w:val="32"/>
          <w:shd w:val="clear" w:color="auto" w:fill="FFFFFF"/>
        </w:rPr>
        <w:t xml:space="preserve">400 </w:t>
      </w:r>
      <w:r w:rsidR="00720D49" w:rsidRPr="003670E9">
        <w:rPr>
          <w:rFonts w:asciiTheme="minorBidi" w:hAnsiTheme="minorBidi"/>
          <w:color w:val="242D2E"/>
          <w:sz w:val="32"/>
          <w:szCs w:val="32"/>
          <w:shd w:val="clear" w:color="auto" w:fill="FFFFFF"/>
          <w:cs/>
        </w:rPr>
        <w:t xml:space="preserve">คน ร่วมกิจกรรม </w:t>
      </w:r>
      <w:r w:rsidR="00E75350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ณ </w:t>
      </w:r>
      <w:r w:rsidR="00821C5D">
        <w:rPr>
          <w:rFonts w:asciiTheme="minorBidi" w:hAnsiTheme="minorBidi" w:hint="cs"/>
          <w:color w:val="000000" w:themeColor="text1"/>
          <w:sz w:val="32"/>
          <w:szCs w:val="32"/>
          <w:cs/>
        </w:rPr>
        <w:t>โรงภาพยนตร์</w:t>
      </w:r>
      <w:r w:rsidR="00E75350">
        <w:rPr>
          <w:rFonts w:asciiTheme="minorBidi" w:hAnsiTheme="minorBidi" w:hint="cs"/>
          <w:color w:val="000000" w:themeColor="text1"/>
          <w:sz w:val="32"/>
          <w:szCs w:val="32"/>
          <w:cs/>
        </w:rPr>
        <w:t>เมเจอร์ ซีนี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เพล็กซ์ สุขุมวิท </w:t>
      </w:r>
      <w:r w:rsidR="00821C5D">
        <w:rPr>
          <w:rFonts w:asciiTheme="minorBidi" w:hAnsiTheme="minorBidi" w:hint="cs"/>
          <w:color w:val="242D2E"/>
          <w:sz w:val="32"/>
          <w:szCs w:val="32"/>
          <w:shd w:val="clear" w:color="auto" w:fill="FFFFFF"/>
          <w:cs/>
        </w:rPr>
        <w:t>เมื่อ</w:t>
      </w:r>
      <w:r w:rsidR="00821C5D" w:rsidRPr="003670E9">
        <w:rPr>
          <w:rFonts w:asciiTheme="minorBidi" w:hAnsiTheme="minorBidi"/>
          <w:color w:val="000000" w:themeColor="text1"/>
          <w:sz w:val="32"/>
          <w:szCs w:val="32"/>
          <w:cs/>
        </w:rPr>
        <w:t xml:space="preserve">วันที่ </w:t>
      </w:r>
      <w:r w:rsidR="00821C5D" w:rsidRPr="003670E9">
        <w:rPr>
          <w:rFonts w:asciiTheme="minorBidi" w:hAnsiTheme="minorBidi"/>
          <w:color w:val="000000" w:themeColor="text1"/>
          <w:sz w:val="32"/>
          <w:szCs w:val="32"/>
        </w:rPr>
        <w:t>24</w:t>
      </w:r>
      <w:r w:rsidR="00821C5D" w:rsidRPr="003670E9">
        <w:rPr>
          <w:rFonts w:asciiTheme="minorBidi" w:hAnsiTheme="minorBidi"/>
          <w:color w:val="000000" w:themeColor="text1"/>
          <w:sz w:val="32"/>
          <w:szCs w:val="32"/>
          <w:cs/>
        </w:rPr>
        <w:t xml:space="preserve"> เมษายน 2568</w:t>
      </w:r>
    </w:p>
    <w:p w14:paraId="0791E4DD" w14:textId="77777777" w:rsidR="00C475E2" w:rsidRDefault="0003565B" w:rsidP="00C475E2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  <w:shd w:val="clear" w:color="auto" w:fill="FFFFFF"/>
        </w:rPr>
      </w:pPr>
      <w:r w:rsidRPr="00720D49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นายสิทธิกร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กล่าวว่า </w:t>
      </w:r>
      <w:r w:rsidR="00BE602C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การจัด</w:t>
      </w:r>
      <w:r w:rsidR="00BE602C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ประชุม </w:t>
      </w:r>
      <w:r w:rsidR="00BE602C" w:rsidRPr="00720D49">
        <w:rPr>
          <w:rFonts w:asciiTheme="minorBidi" w:hAnsiTheme="minorBidi"/>
          <w:sz w:val="32"/>
          <w:szCs w:val="32"/>
          <w:shd w:val="clear" w:color="auto" w:fill="FFFFFF"/>
        </w:rPr>
        <w:t>Town Hall Meeting</w:t>
      </w:r>
      <w:r w:rsidR="00BE602C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C68F1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ครั้งที่ </w:t>
      </w:r>
      <w:r w:rsidR="006C68F1">
        <w:rPr>
          <w:rFonts w:asciiTheme="minorBidi" w:hAnsiTheme="minorBidi" w:hint="cs"/>
          <w:sz w:val="32"/>
          <w:szCs w:val="32"/>
          <w:shd w:val="clear" w:color="auto" w:fill="FFFFFF"/>
          <w:cs/>
        </w:rPr>
        <w:t>1</w:t>
      </w:r>
      <w:r w:rsidR="006C68F1">
        <w:rPr>
          <w:rFonts w:asciiTheme="minorBidi" w:hAnsiTheme="minorBidi"/>
          <w:sz w:val="32"/>
          <w:szCs w:val="32"/>
          <w:shd w:val="clear" w:color="auto" w:fill="FFFFFF"/>
          <w:cs/>
        </w:rPr>
        <w:t>/256</w:t>
      </w:r>
      <w:r w:rsidR="006C68F1">
        <w:rPr>
          <w:rFonts w:asciiTheme="minorBidi" w:hAnsiTheme="minorBidi" w:hint="cs"/>
          <w:sz w:val="32"/>
          <w:szCs w:val="32"/>
          <w:shd w:val="clear" w:color="auto" w:fill="FFFFFF"/>
          <w:cs/>
        </w:rPr>
        <w:t>8</w:t>
      </w:r>
      <w:r w:rsidR="00BE602C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6C68F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ซึ่งเป็นครั้งแรกของปี 2568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ตอกย้ำ</w:t>
      </w:r>
      <w:r w:rsidR="00D279A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วิสัยทัศน์ในการเป็นศูนย์กลางเชื่อมโยงเงินทุนและโอกาสให้กับ </w:t>
      </w:r>
      <w:r w:rsidR="00D279A1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ผ่านกลไกการค้ำประกันของ บสย. </w:t>
      </w:r>
      <w:r w:rsidR="00D279A1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ศูนย์ที่ปรึกษาทางการเงิน (บสย.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</w:rPr>
        <w:t>F</w:t>
      </w:r>
      <w:r w:rsidR="00D279A1" w:rsidRPr="003670E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</w:rPr>
        <w:t>A</w:t>
      </w:r>
      <w:r w:rsidR="00D279A1" w:rsidRPr="003670E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.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</w:rPr>
        <w:t>Center</w:t>
      </w:r>
      <w:r w:rsidR="00D279A1" w:rsidRPr="003670E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) </w:t>
      </w:r>
      <w:r w:rsidR="00D279A1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พร้อมเป้าหมายในการ</w:t>
      </w:r>
      <w:r w:rsidR="00D279A1">
        <w:rPr>
          <w:rFonts w:asciiTheme="minorBidi" w:hAnsiTheme="minorBidi"/>
          <w:sz w:val="32"/>
          <w:szCs w:val="32"/>
          <w:shd w:val="clear" w:color="auto" w:fill="FFFFFF"/>
          <w:cs/>
        </w:rPr>
        <w:t>ขยายบทบาท</w:t>
      </w:r>
      <w:r w:rsidR="00D279A1">
        <w:rPr>
          <w:rFonts w:asciiTheme="minorBidi" w:hAnsiTheme="minorBidi" w:hint="cs"/>
          <w:sz w:val="32"/>
          <w:szCs w:val="32"/>
          <w:shd w:val="clear" w:color="auto" w:fill="FFFFFF"/>
          <w:cs/>
        </w:rPr>
        <w:t>การ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ช่วยเหลือผู้ประกอบการ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D279A1" w:rsidRPr="003670E9">
        <w:rPr>
          <w:rFonts w:asciiTheme="minorBidi" w:hAnsiTheme="minorBidi"/>
          <w:sz w:val="32"/>
          <w:szCs w:val="32"/>
          <w:shd w:val="clear" w:color="auto" w:fill="FFFFFF"/>
          <w:cs/>
        </w:rPr>
        <w:t>ในประเทศไทย ผ่านการยกระดับองค์กรในด้านต่างๆ</w:t>
      </w:r>
      <w:r w:rsidR="00D279A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โดยปลุกพลังของพนักงานทุกคนผสานความร่วมมือ </w:t>
      </w:r>
      <w:r w:rsidR="00FF4180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พร้อม</w:t>
      </w:r>
      <w:r w:rsidR="00FF4180" w:rsidRPr="0003565B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รับ</w:t>
      </w:r>
      <w:r w:rsidR="00FF4180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มือกับความท้าทายใหม่ๆ </w:t>
      </w:r>
      <w:r w:rsidR="00D279A1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ที่จะเกิดขึ้น</w:t>
      </w:r>
      <w:r w:rsidR="00D279A1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ตลอด</w:t>
      </w:r>
      <w:r w:rsidR="00FF4180" w:rsidRPr="0003565B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ปี 2568 </w:t>
      </w:r>
      <w:r w:rsidR="00FF4180" w:rsidRPr="003B7CB1">
        <w:rPr>
          <w:rFonts w:asciiTheme="minorBidi" w:hAnsiTheme="minorBidi"/>
          <w:sz w:val="32"/>
          <w:szCs w:val="32"/>
          <w:cs/>
        </w:rPr>
        <w:t xml:space="preserve">ท่ามกลางความท้าทายทางด้านเศรษฐกิจ </w:t>
      </w:r>
      <w:r w:rsidR="00D279A1">
        <w:rPr>
          <w:rFonts w:asciiTheme="minorBidi" w:hAnsiTheme="minorBidi" w:hint="cs"/>
          <w:sz w:val="32"/>
          <w:szCs w:val="32"/>
          <w:cs/>
        </w:rPr>
        <w:t>สังคม เทคโนโลยี และปัจจัยแวดล้อมด้านอื่นๆ ที่เปลี่ยนแปลงอย่างรวดเร็ว เพื่อ</w:t>
      </w:r>
      <w:r w:rsidR="00D279A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ผนึ</w:t>
      </w:r>
      <w:r w:rsidR="00D279A1" w:rsidRPr="00335EB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กกำลังพิชิตเป้าหมาย</w:t>
      </w:r>
      <w:r w:rsidR="00D279A1" w:rsidRPr="00335EB8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>องค์กร</w:t>
      </w:r>
      <w:r w:rsidR="00D279A1" w:rsidRPr="00335EB8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ที่วางไว้</w:t>
      </w:r>
      <w:r w:rsidR="00D279A1" w:rsidRPr="00335EB8">
        <w:rPr>
          <w:rFonts w:asciiTheme="minorBidi" w:hAnsiTheme="minorBidi" w:cs="Cordia New" w:hint="cs"/>
          <w:color w:val="222222"/>
          <w:sz w:val="32"/>
          <w:szCs w:val="32"/>
          <w:shd w:val="clear" w:color="auto" w:fill="FFFFFF"/>
          <w:cs/>
        </w:rPr>
        <w:t xml:space="preserve">ให้สำเร็จ </w:t>
      </w:r>
      <w:r w:rsidR="00335EB8">
        <w:rPr>
          <w:rFonts w:asciiTheme="minorBidi" w:hAnsiTheme="minorBidi" w:hint="cs"/>
          <w:sz w:val="32"/>
          <w:szCs w:val="32"/>
          <w:cs/>
        </w:rPr>
        <w:t>โดย</w:t>
      </w:r>
      <w:r w:rsidR="00335EB8" w:rsidRPr="00335EB8">
        <w:rPr>
          <w:rFonts w:asciiTheme="minorBidi" w:hAnsiTheme="minorBidi" w:hint="cs"/>
          <w:sz w:val="32"/>
          <w:szCs w:val="32"/>
          <w:cs/>
        </w:rPr>
        <w:t>เดินหน้ายกระดับ</w:t>
      </w:r>
      <w:r w:rsidR="00335EB8" w:rsidRPr="00335EB8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องค์กร เพื่อเตรียมความพร้อมรับการเปลี่ยนแปลง</w:t>
      </w:r>
      <w:r w:rsidR="00335EB8" w:rsidRPr="00335EB8">
        <w:rPr>
          <w:rFonts w:asciiTheme="minorBidi" w:hAnsiTheme="minorBidi" w:hint="cs"/>
          <w:sz w:val="32"/>
          <w:szCs w:val="32"/>
          <w:cs/>
        </w:rPr>
        <w:t xml:space="preserve"> เพิ่มศักยภาพในการช่วยเหลือ </w:t>
      </w:r>
      <w:r w:rsidR="00335EB8" w:rsidRPr="00335EB8">
        <w:rPr>
          <w:rFonts w:asciiTheme="minorBidi" w:hAnsiTheme="minorBidi"/>
          <w:sz w:val="32"/>
          <w:szCs w:val="32"/>
        </w:rPr>
        <w:t>SMEs</w:t>
      </w:r>
      <w:r w:rsidR="00335EB8" w:rsidRPr="00335EB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21C5D">
        <w:rPr>
          <w:rFonts w:asciiTheme="minorBidi" w:hAnsiTheme="minorBidi" w:cs="Cordia New" w:hint="cs"/>
          <w:sz w:val="32"/>
          <w:szCs w:val="32"/>
          <w:cs/>
        </w:rPr>
        <w:t xml:space="preserve">ในประเทศไทย </w:t>
      </w:r>
      <w:r w:rsidR="00371B17">
        <w:rPr>
          <w:rFonts w:asciiTheme="minorBidi" w:eastAsia="Sarabun" w:hAnsiTheme="minorBidi" w:hint="cs"/>
          <w:b/>
          <w:sz w:val="32"/>
          <w:szCs w:val="32"/>
          <w:cs/>
        </w:rPr>
        <w:t xml:space="preserve">เน้น </w:t>
      </w:r>
      <w:r w:rsidR="00371B17" w:rsidRPr="00335EB8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4 มิติ</w:t>
      </w:r>
      <w:r w:rsidR="00371B1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หลัก ดังนี้ </w:t>
      </w:r>
    </w:p>
    <w:p w14:paraId="48F1AA7C" w14:textId="0CA3EB98" w:rsidR="00371B17" w:rsidRPr="00C475E2" w:rsidRDefault="00371B17" w:rsidP="00C475E2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58282F">
        <w:rPr>
          <w:rFonts w:asciiTheme="minorBidi" w:eastAsia="Sarabun" w:hAnsiTheme="minorBidi"/>
          <w:b/>
          <w:sz w:val="32"/>
          <w:szCs w:val="32"/>
        </w:rPr>
        <w:t>1</w:t>
      </w:r>
      <w:r w:rsidRPr="0058282F">
        <w:rPr>
          <w:rFonts w:asciiTheme="minorBidi" w:eastAsia="Sarabun" w:hAnsiTheme="minorBidi" w:cs="Cordia New"/>
          <w:b/>
          <w:sz w:val="32"/>
          <w:szCs w:val="32"/>
          <w:cs/>
        </w:rPr>
        <w:t>.</w:t>
      </w:r>
      <w:r w:rsidRPr="0058282F">
        <w:rPr>
          <w:rFonts w:asciiTheme="minorBidi" w:eastAsia="Sarabun" w:hAnsiTheme="minorBidi" w:cs="Cordia New"/>
          <w:bCs/>
          <w:sz w:val="32"/>
          <w:szCs w:val="32"/>
          <w:cs/>
        </w:rPr>
        <w:t xml:space="preserve"> </w:t>
      </w:r>
      <w:r w:rsidRPr="0058282F">
        <w:rPr>
          <w:rFonts w:asciiTheme="minorBidi" w:eastAsia="Sarabun" w:hAnsiTheme="minorBidi"/>
          <w:bCs/>
          <w:sz w:val="32"/>
          <w:szCs w:val="32"/>
          <w:cs/>
        </w:rPr>
        <w:t>พัฒนาผลิตภัณฑ์ค้ำประกันสินเชื่อ</w:t>
      </w:r>
      <w:r w:rsidRPr="0058282F">
        <w:rPr>
          <w:rFonts w:asciiTheme="minorBidi" w:eastAsia="Sarabun" w:hAnsiTheme="minorBidi"/>
          <w:b/>
          <w:sz w:val="32"/>
          <w:szCs w:val="32"/>
          <w:cs/>
        </w:rPr>
        <w:t xml:space="preserve"> ที่ตอบโจทย์ความต้องการ</w:t>
      </w:r>
      <w:r w:rsidR="00C475E2">
        <w:rPr>
          <w:rFonts w:asciiTheme="minorBidi" w:eastAsia="Sarabun" w:hAnsiTheme="minorBidi" w:hint="cs"/>
          <w:b/>
          <w:sz w:val="32"/>
          <w:szCs w:val="32"/>
          <w:cs/>
        </w:rPr>
        <w:t xml:space="preserve"> </w:t>
      </w:r>
      <w:r w:rsidRPr="0058282F">
        <w:rPr>
          <w:rFonts w:asciiTheme="minorBidi" w:eastAsia="Sarabun" w:hAnsiTheme="minorBidi"/>
          <w:bCs/>
          <w:sz w:val="32"/>
          <w:szCs w:val="32"/>
        </w:rPr>
        <w:t>SMEs</w:t>
      </w:r>
      <w:r w:rsidRPr="0058282F">
        <w:rPr>
          <w:rFonts w:asciiTheme="minorBidi" w:eastAsia="Sarabun" w:hAnsiTheme="minorBidi"/>
          <w:b/>
          <w:bCs/>
          <w:sz w:val="32"/>
          <w:szCs w:val="32"/>
          <w:cs/>
        </w:rPr>
        <w:t xml:space="preserve"> </w:t>
      </w:r>
      <w:r w:rsidRPr="0058282F">
        <w:rPr>
          <w:rFonts w:asciiTheme="minorBidi" w:eastAsia="Sarabun" w:hAnsiTheme="minorBidi"/>
          <w:b/>
          <w:sz w:val="32"/>
          <w:szCs w:val="32"/>
          <w:cs/>
        </w:rPr>
        <w:t>และ</w:t>
      </w:r>
      <w:r w:rsidRPr="0058282F">
        <w:rPr>
          <w:rFonts w:asciiTheme="minorBidi" w:eastAsia="Sarabun" w:hAnsiTheme="minorBidi" w:hint="cs"/>
          <w:b/>
          <w:sz w:val="32"/>
          <w:szCs w:val="32"/>
          <w:cs/>
        </w:rPr>
        <w:t>พัฒนา</w:t>
      </w:r>
      <w:r w:rsidRPr="0058282F">
        <w:rPr>
          <w:rFonts w:asciiTheme="minorBidi" w:eastAsia="Sarabun" w:hAnsiTheme="minorBidi"/>
          <w:b/>
          <w:sz w:val="32"/>
          <w:szCs w:val="32"/>
          <w:cs/>
        </w:rPr>
        <w:t>ช่อ</w:t>
      </w:r>
      <w:r w:rsidRPr="0058282F">
        <w:rPr>
          <w:rFonts w:asciiTheme="minorBidi" w:eastAsia="Sarabun" w:hAnsiTheme="minorBidi" w:hint="cs"/>
          <w:b/>
          <w:sz w:val="32"/>
          <w:szCs w:val="32"/>
          <w:cs/>
        </w:rPr>
        <w:t>ง</w:t>
      </w:r>
      <w:r w:rsidRPr="0058282F">
        <w:rPr>
          <w:rFonts w:asciiTheme="minorBidi" w:eastAsia="Sarabun" w:hAnsiTheme="minorBidi"/>
          <w:b/>
          <w:sz w:val="32"/>
          <w:szCs w:val="32"/>
          <w:cs/>
        </w:rPr>
        <w:t>ทางการให้บริการที่หลากหลายและมีประสิทธ</w:t>
      </w:r>
      <w:r w:rsidRPr="0058282F">
        <w:rPr>
          <w:rFonts w:asciiTheme="minorBidi" w:eastAsia="Sarabun" w:hAnsiTheme="minorBidi" w:hint="cs"/>
          <w:b/>
          <w:sz w:val="32"/>
          <w:szCs w:val="32"/>
          <w:cs/>
        </w:rPr>
        <w:t>ิ</w:t>
      </w:r>
      <w:r w:rsidRPr="0058282F">
        <w:rPr>
          <w:rFonts w:asciiTheme="minorBidi" w:eastAsia="Sarabun" w:hAnsiTheme="minorBidi"/>
          <w:b/>
          <w:sz w:val="32"/>
          <w:szCs w:val="32"/>
          <w:cs/>
        </w:rPr>
        <w:t xml:space="preserve">ภาพมากยิ่งขึ้น </w:t>
      </w:r>
      <w:r>
        <w:rPr>
          <w:rFonts w:asciiTheme="minorBidi" w:hAnsiTheme="minorBidi" w:hint="cs"/>
          <w:bCs/>
          <w:sz w:val="32"/>
          <w:szCs w:val="32"/>
          <w:shd w:val="clear" w:color="auto" w:fill="FFFFFF"/>
          <w:cs/>
        </w:rPr>
        <w:t xml:space="preserve">2. </w:t>
      </w:r>
      <w:r w:rsidRPr="0058282F">
        <w:rPr>
          <w:rFonts w:asciiTheme="minorBidi" w:hAnsiTheme="minorBidi" w:hint="cs"/>
          <w:bCs/>
          <w:sz w:val="32"/>
          <w:szCs w:val="32"/>
          <w:shd w:val="clear" w:color="auto" w:fill="FFFFFF"/>
          <w:cs/>
        </w:rPr>
        <w:t>พัฒนาเครื่องมือโมเดลวิเคราะห์ความเสี่ยงในรูปแบบข้อมูลทางเลือก</w:t>
      </w:r>
      <w:r w:rsidRPr="0058282F">
        <w:rPr>
          <w:rFonts w:asciiTheme="minorBidi" w:hAnsiTheme="minorBidi" w:cs="Cordia New"/>
          <w:bCs/>
          <w:sz w:val="32"/>
          <w:szCs w:val="32"/>
          <w:shd w:val="clear" w:color="auto" w:fill="FFFFFF"/>
          <w:cs/>
        </w:rPr>
        <w:t xml:space="preserve"> (</w:t>
      </w:r>
      <w:r w:rsidRPr="0058282F">
        <w:rPr>
          <w:rFonts w:asciiTheme="minorBidi" w:hAnsiTheme="minorBidi"/>
          <w:b/>
          <w:sz w:val="32"/>
          <w:szCs w:val="32"/>
          <w:shd w:val="clear" w:color="auto" w:fill="FFFFFF"/>
        </w:rPr>
        <w:t>Alternative Credit Scoring Model</w:t>
      </w:r>
      <w:r w:rsidRPr="0058282F">
        <w:rPr>
          <w:rFonts w:asciiTheme="minorBidi" w:hAnsiTheme="minorBidi" w:cs="Cordia New"/>
          <w:bCs/>
          <w:sz w:val="32"/>
          <w:szCs w:val="32"/>
          <w:shd w:val="clear" w:color="auto" w:fill="FFFFFF"/>
          <w:cs/>
        </w:rPr>
        <w:t>)</w:t>
      </w:r>
      <w:r w:rsidRPr="0058282F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Pr="0058282F">
        <w:rPr>
          <w:rFonts w:asciiTheme="minorBidi" w:hAnsiTheme="minorBidi"/>
          <w:b/>
          <w:sz w:val="32"/>
          <w:szCs w:val="32"/>
          <w:shd w:val="clear" w:color="auto" w:fill="FFFFFF"/>
          <w:cs/>
        </w:rPr>
        <w:t xml:space="preserve">โดยนำเครื่องมือ </w:t>
      </w:r>
      <w:r w:rsidRPr="0058282F">
        <w:rPr>
          <w:rFonts w:asciiTheme="minorBidi" w:hAnsiTheme="minorBidi"/>
          <w:bCs/>
          <w:sz w:val="32"/>
          <w:szCs w:val="32"/>
          <w:shd w:val="clear" w:color="auto" w:fill="FFFFFF"/>
        </w:rPr>
        <w:t>Credit Scoring</w:t>
      </w:r>
      <w:r w:rsidRPr="0058282F">
        <w:rPr>
          <w:rFonts w:asciiTheme="minorBidi" w:hAnsiTheme="minorBidi"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b/>
          <w:sz w:val="32"/>
          <w:szCs w:val="32"/>
          <w:shd w:val="clear" w:color="auto" w:fill="FFFFFF"/>
          <w:cs/>
        </w:rPr>
        <w:t>มาใช้ในการพิจารณา</w:t>
      </w:r>
      <w:r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 xml:space="preserve"> </w:t>
      </w:r>
      <w:r w:rsidRPr="0058282F">
        <w:rPr>
          <w:rFonts w:asciiTheme="minorBidi" w:hAnsiTheme="minorBidi"/>
          <w:bCs/>
          <w:sz w:val="32"/>
          <w:szCs w:val="32"/>
          <w:shd w:val="clear" w:color="auto" w:fill="FFFFFF"/>
          <w:cs/>
        </w:rPr>
        <w:t xml:space="preserve">3. ใช้ประโยชน์จาก </w:t>
      </w:r>
      <w:r w:rsidRPr="0058282F">
        <w:rPr>
          <w:rFonts w:asciiTheme="minorBidi" w:hAnsiTheme="minorBidi"/>
          <w:b/>
          <w:sz w:val="32"/>
          <w:szCs w:val="32"/>
          <w:shd w:val="clear" w:color="auto" w:fill="FFFFFF"/>
        </w:rPr>
        <w:t>Big Data</w:t>
      </w:r>
      <w:r w:rsidRPr="0058282F">
        <w:rPr>
          <w:rFonts w:asciiTheme="minorBidi" w:hAnsiTheme="minorBidi" w:cs="Cordia New"/>
          <w:bCs/>
          <w:sz w:val="32"/>
          <w:szCs w:val="32"/>
          <w:shd w:val="clear" w:color="auto" w:fill="FFFFFF"/>
          <w:cs/>
        </w:rPr>
        <w:t xml:space="preserve"> </w:t>
      </w:r>
      <w:r w:rsidRPr="0058282F"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>มา</w:t>
      </w:r>
      <w:r w:rsidRPr="0058282F">
        <w:rPr>
          <w:rFonts w:asciiTheme="minorBidi" w:hAnsiTheme="minorBidi"/>
          <w:b/>
          <w:sz w:val="32"/>
          <w:szCs w:val="32"/>
          <w:shd w:val="clear" w:color="auto" w:fill="FFFFFF"/>
          <w:cs/>
        </w:rPr>
        <w:t>วิเคราะห์ข้อมูล</w:t>
      </w:r>
      <w:r w:rsidRPr="0058282F"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>ในมิติ</w:t>
      </w:r>
      <w:r w:rsidRPr="0058282F">
        <w:rPr>
          <w:rFonts w:asciiTheme="minorBidi" w:hAnsiTheme="minorBidi"/>
          <w:b/>
          <w:sz w:val="32"/>
          <w:szCs w:val="32"/>
          <w:shd w:val="clear" w:color="auto" w:fill="FFFFFF"/>
          <w:cs/>
        </w:rPr>
        <w:t>ด้าน</w:t>
      </w:r>
      <w:r w:rsidRPr="0058282F"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 xml:space="preserve">ต่างๆ </w:t>
      </w:r>
      <w:r w:rsidRPr="0058282F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เพื่อ</w:t>
      </w:r>
      <w:r w:rsidRPr="0058282F">
        <w:rPr>
          <w:rFonts w:asciiTheme="minorBidi" w:hAnsiTheme="minorBidi"/>
          <w:sz w:val="32"/>
          <w:szCs w:val="32"/>
          <w:shd w:val="clear" w:color="auto" w:fill="FFFFFF"/>
          <w:cs/>
        </w:rPr>
        <w:t>พัฒนาโอกาสในการช่วยเหลือ</w:t>
      </w:r>
      <w:r w:rsidRPr="0058282F">
        <w:rPr>
          <w:rFonts w:asciiTheme="minorBidi" w:hAnsiTheme="minorBidi"/>
          <w:sz w:val="32"/>
          <w:szCs w:val="32"/>
        </w:rPr>
        <w:t xml:space="preserve"> SMEs </w:t>
      </w:r>
      <w:r w:rsidRPr="0058282F">
        <w:rPr>
          <w:rFonts w:asciiTheme="minorBidi" w:hAnsiTheme="minorBidi"/>
          <w:sz w:val="32"/>
          <w:szCs w:val="32"/>
          <w:cs/>
        </w:rPr>
        <w:t>มากยิ่งขึ้น</w:t>
      </w:r>
      <w:r w:rsidRPr="0058282F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และ </w:t>
      </w:r>
      <w:r w:rsidRPr="0058282F">
        <w:rPr>
          <w:rFonts w:asciiTheme="minorBidi" w:hAnsiTheme="minorBidi"/>
          <w:b/>
          <w:bCs/>
          <w:sz w:val="32"/>
          <w:szCs w:val="32"/>
        </w:rPr>
        <w:t>4</w:t>
      </w:r>
      <w:r w:rsidRPr="0058282F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58282F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ใช้ </w:t>
      </w:r>
      <w:r w:rsidRPr="0058282F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Digital Disruption </w:t>
      </w:r>
      <w:r w:rsidRPr="0058282F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เป็นแรงขับเคลื่อนองค์กร เพื่อ</w:t>
      </w:r>
      <w:r w:rsidRPr="0058282F">
        <w:rPr>
          <w:rFonts w:asciiTheme="minorBidi" w:hAnsiTheme="minorBidi"/>
          <w:sz w:val="32"/>
          <w:szCs w:val="32"/>
          <w:shd w:val="clear" w:color="auto" w:fill="FFFFFF"/>
          <w:cs/>
        </w:rPr>
        <w:t>พัฒนา</w:t>
      </w:r>
      <w:r w:rsidRPr="0058282F">
        <w:rPr>
          <w:rFonts w:asciiTheme="minorBidi" w:hAnsiTheme="minorBidi" w:hint="cs"/>
          <w:sz w:val="32"/>
          <w:szCs w:val="32"/>
          <w:shd w:val="clear" w:color="auto" w:fill="FFFFFF"/>
          <w:cs/>
        </w:rPr>
        <w:t>ระบบงาน</w:t>
      </w:r>
      <w:r w:rsidRPr="0058282F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และบริการใหม่ ๆ</w:t>
      </w:r>
      <w:r w:rsidRPr="0058282F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ทางการเงินบน </w:t>
      </w:r>
      <w:r w:rsidRPr="0058282F">
        <w:rPr>
          <w:rFonts w:asciiTheme="minorBidi" w:hAnsiTheme="minorBidi"/>
          <w:sz w:val="32"/>
          <w:szCs w:val="32"/>
          <w:shd w:val="clear" w:color="auto" w:fill="FFFFFF"/>
        </w:rPr>
        <w:t>Virtual Banking</w:t>
      </w:r>
    </w:p>
    <w:p w14:paraId="48F2F590" w14:textId="4D89A8A3" w:rsidR="008B5E5F" w:rsidRDefault="008B5E5F" w:rsidP="0031258F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ในงาน</w:t>
      </w:r>
      <w:r w:rsidR="004951ED" w:rsidRPr="0058282F">
        <w:rPr>
          <w:rFonts w:asciiTheme="minorBidi" w:hAnsiTheme="minorBidi" w:hint="cs"/>
          <w:sz w:val="32"/>
          <w:szCs w:val="32"/>
          <w:cs/>
        </w:rPr>
        <w:t>มีการ</w:t>
      </w:r>
      <w:r>
        <w:rPr>
          <w:rFonts w:asciiTheme="minorBidi" w:hAnsiTheme="minorBidi" w:hint="cs"/>
          <w:sz w:val="32"/>
          <w:szCs w:val="32"/>
          <w:cs/>
        </w:rPr>
        <w:t>สรุป</w:t>
      </w:r>
      <w:r w:rsidR="005A71AB" w:rsidRPr="0058282F">
        <w:rPr>
          <w:rFonts w:asciiTheme="minorBidi" w:hAnsiTheme="minorBidi" w:hint="cs"/>
          <w:sz w:val="32"/>
          <w:szCs w:val="32"/>
          <w:cs/>
        </w:rPr>
        <w:t xml:space="preserve">ผลดำเนินงาน บสย. </w:t>
      </w:r>
      <w:r>
        <w:rPr>
          <w:rFonts w:asciiTheme="minorBidi" w:hAnsiTheme="minorBidi" w:hint="cs"/>
          <w:sz w:val="32"/>
          <w:szCs w:val="32"/>
          <w:cs/>
        </w:rPr>
        <w:t>ใน</w:t>
      </w:r>
      <w:r w:rsidR="00A54C69">
        <w:rPr>
          <w:rFonts w:ascii="Cordia New" w:hAnsi="Cordia New" w:cs="Cordia New" w:hint="cs"/>
          <w:sz w:val="32"/>
          <w:szCs w:val="32"/>
          <w:cs/>
        </w:rPr>
        <w:t>ช่วง</w:t>
      </w:r>
      <w:r w:rsidRPr="001F06A4">
        <w:rPr>
          <w:rFonts w:ascii="Cordia New" w:hAnsi="Cordia New" w:cs="Cordia New" w:hint="cs"/>
          <w:sz w:val="32"/>
          <w:szCs w:val="32"/>
          <w:cs/>
        </w:rPr>
        <w:t xml:space="preserve">ไตรมาส </w:t>
      </w:r>
      <w:r w:rsidRPr="001F06A4">
        <w:rPr>
          <w:rFonts w:ascii="Cordia New" w:hAnsi="Cordia New" w:cs="Cordia New"/>
          <w:sz w:val="32"/>
          <w:szCs w:val="32"/>
        </w:rPr>
        <w:t>1</w:t>
      </w:r>
      <w:r w:rsidRPr="001F06A4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 w:rsidRPr="001F06A4">
        <w:rPr>
          <w:rFonts w:ascii="Cordia New" w:hAnsi="Cordia New" w:cs="Cordia New"/>
          <w:sz w:val="32"/>
          <w:szCs w:val="32"/>
        </w:rPr>
        <w:t xml:space="preserve">2568 </w:t>
      </w:r>
      <w:r>
        <w:rPr>
          <w:rFonts w:ascii="Cordia New" w:hAnsi="Cordia New" w:cs="Cordia New" w:hint="cs"/>
          <w:sz w:val="32"/>
          <w:szCs w:val="32"/>
          <w:cs/>
        </w:rPr>
        <w:t>โดยมี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ยอดค้ำประกันสินเชื่อ </w:t>
      </w:r>
      <w:r w:rsidRPr="001F06A4">
        <w:rPr>
          <w:rFonts w:ascii="Cordia New" w:hAnsi="Cordia New" w:cs="Cordia New"/>
          <w:sz w:val="32"/>
          <w:szCs w:val="32"/>
        </w:rPr>
        <w:t xml:space="preserve">8,162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ล้านบาท ช่วย </w:t>
      </w:r>
      <w:r w:rsidRPr="001F06A4">
        <w:rPr>
          <w:rFonts w:ascii="Cordia New" w:hAnsi="Cordia New" w:cs="Cordia New"/>
          <w:sz w:val="32"/>
          <w:szCs w:val="32"/>
        </w:rPr>
        <w:t xml:space="preserve">SMEs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ได้รับสินเชื่อ </w:t>
      </w:r>
      <w:r w:rsidRPr="001F06A4">
        <w:rPr>
          <w:rFonts w:ascii="Cordia New" w:hAnsi="Cordia New" w:cs="Cordia New"/>
          <w:sz w:val="32"/>
          <w:szCs w:val="32"/>
        </w:rPr>
        <w:t xml:space="preserve">14,183 </w:t>
      </w:r>
      <w:r w:rsidRPr="001F06A4">
        <w:rPr>
          <w:rFonts w:ascii="Cordia New" w:hAnsi="Cordia New" w:cs="Cordia New"/>
          <w:sz w:val="32"/>
          <w:szCs w:val="32"/>
          <w:cs/>
        </w:rPr>
        <w:t>ราย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1F06A4">
        <w:rPr>
          <w:rFonts w:ascii="Cordia New" w:hAnsi="Cordia New" w:cs="Cordia New"/>
          <w:sz w:val="32"/>
          <w:szCs w:val="32"/>
          <w:cs/>
        </w:rPr>
        <w:t>ในจำนวนนี้เป็นผู้ประกอบการรายย่อย (</w:t>
      </w:r>
      <w:r w:rsidRPr="001F06A4">
        <w:rPr>
          <w:rFonts w:ascii="Cordia New" w:hAnsi="Cordia New" w:cs="Cordia New"/>
          <w:sz w:val="32"/>
          <w:szCs w:val="32"/>
        </w:rPr>
        <w:t>Micro SMEs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) </w:t>
      </w:r>
      <w:r w:rsidRPr="001F06A4">
        <w:rPr>
          <w:rFonts w:ascii="Cordia New" w:hAnsi="Cordia New" w:cs="Cordia New"/>
          <w:sz w:val="32"/>
          <w:szCs w:val="32"/>
        </w:rPr>
        <w:t>89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% ค้ำประกันเฉลี่ย </w:t>
      </w:r>
      <w:r w:rsidRPr="001F06A4">
        <w:rPr>
          <w:rFonts w:ascii="Cordia New" w:hAnsi="Cordia New" w:cs="Cordia New"/>
          <w:sz w:val="32"/>
          <w:szCs w:val="32"/>
        </w:rPr>
        <w:t xml:space="preserve">100,000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บาทต่อราย อีก </w:t>
      </w:r>
      <w:r w:rsidRPr="001F06A4">
        <w:rPr>
          <w:rFonts w:ascii="Cordia New" w:hAnsi="Cordia New" w:cs="Cordia New"/>
          <w:sz w:val="32"/>
          <w:szCs w:val="32"/>
        </w:rPr>
        <w:t>11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% เป็น </w:t>
      </w:r>
      <w:r w:rsidRPr="001F06A4">
        <w:rPr>
          <w:rFonts w:ascii="Cordia New" w:hAnsi="Cordia New" w:cs="Cordia New"/>
          <w:sz w:val="32"/>
          <w:szCs w:val="32"/>
        </w:rPr>
        <w:t xml:space="preserve">SMEs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ทั่วไป ค้ำประกันเฉลี่ย </w:t>
      </w:r>
      <w:r w:rsidRPr="001F06A4">
        <w:rPr>
          <w:rFonts w:ascii="Cordia New" w:hAnsi="Cordia New" w:cs="Cordia New"/>
          <w:sz w:val="32"/>
          <w:szCs w:val="32"/>
        </w:rPr>
        <w:t>4</w:t>
      </w:r>
      <w:r w:rsidRPr="001F06A4">
        <w:rPr>
          <w:rFonts w:ascii="Cordia New" w:hAnsi="Cordia New" w:cs="Cordia New"/>
          <w:sz w:val="32"/>
          <w:szCs w:val="32"/>
          <w:cs/>
        </w:rPr>
        <w:t>.</w:t>
      </w:r>
      <w:r w:rsidRPr="001F06A4">
        <w:rPr>
          <w:rFonts w:ascii="Cordia New" w:hAnsi="Cordia New" w:cs="Cordia New"/>
          <w:sz w:val="32"/>
          <w:szCs w:val="32"/>
        </w:rPr>
        <w:t>28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ล้านบา</w:t>
      </w:r>
      <w:r>
        <w:rPr>
          <w:rFonts w:ascii="Cordia New" w:hAnsi="Cordia New" w:cs="Cordia New"/>
          <w:sz w:val="32"/>
          <w:szCs w:val="32"/>
          <w:cs/>
        </w:rPr>
        <w:t>ทต่อราย ก่อให้เกิดสินเชื่อในระบ</w:t>
      </w:r>
      <w:r>
        <w:rPr>
          <w:rFonts w:ascii="Cordia New" w:hAnsi="Cordia New" w:cs="Cordia New" w:hint="cs"/>
          <w:sz w:val="32"/>
          <w:szCs w:val="32"/>
          <w:cs/>
        </w:rPr>
        <w:t>บ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Pr="001F06A4">
        <w:rPr>
          <w:rFonts w:ascii="Cordia New" w:hAnsi="Cordia New" w:cs="Cordia New"/>
          <w:sz w:val="32"/>
          <w:szCs w:val="32"/>
        </w:rPr>
        <w:t>10,598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ล้านบาท รักษาการจ้างงาน </w:t>
      </w:r>
      <w:r w:rsidRPr="001F06A4">
        <w:rPr>
          <w:rFonts w:ascii="Cordia New" w:hAnsi="Cordia New" w:cs="Cordia New"/>
          <w:sz w:val="32"/>
          <w:szCs w:val="32"/>
        </w:rPr>
        <w:t>66,529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ตำแหน่ง และสร้างผลประโยชน์ทางเศรษฐกิจได้มากกว่า </w:t>
      </w:r>
      <w:r w:rsidRPr="001F06A4">
        <w:rPr>
          <w:rFonts w:ascii="Cordia New" w:hAnsi="Cordia New" w:cs="Cordia New"/>
          <w:sz w:val="32"/>
          <w:szCs w:val="32"/>
        </w:rPr>
        <w:t>33,708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Pr="001F06A4">
        <w:rPr>
          <w:rFonts w:ascii="Cordia New" w:hAnsi="Cordia New" w:cs="Cordia New"/>
          <w:sz w:val="32"/>
          <w:szCs w:val="32"/>
        </w:rPr>
        <w:t> </w:t>
      </w:r>
      <w:r>
        <w:rPr>
          <w:rFonts w:asciiTheme="minorBidi" w:hAnsiTheme="minorBidi" w:hint="cs"/>
          <w:sz w:val="32"/>
          <w:szCs w:val="32"/>
          <w:cs/>
        </w:rPr>
        <w:t>สำหรับ</w:t>
      </w:r>
      <w:r w:rsidRPr="00EB6F4F">
        <w:rPr>
          <w:rFonts w:asciiTheme="minorBidi" w:hAnsiTheme="minorBidi"/>
          <w:sz w:val="32"/>
          <w:szCs w:val="32"/>
          <w:cs/>
        </w:rPr>
        <w:t xml:space="preserve">โครงการตามมาตรการรัฐ </w:t>
      </w:r>
      <w:r w:rsidRPr="001F06A4">
        <w:rPr>
          <w:rFonts w:ascii="Cordia New" w:hAnsi="Cordia New" w:cs="Cordia New"/>
          <w:sz w:val="32"/>
          <w:szCs w:val="32"/>
          <w:cs/>
        </w:rPr>
        <w:t>โครงการ</w:t>
      </w:r>
      <w:r>
        <w:rPr>
          <w:rFonts w:ascii="Cordia New" w:hAnsi="Cordia New" w:cs="Cordia New" w:hint="cs"/>
          <w:sz w:val="32"/>
          <w:szCs w:val="32"/>
          <w:cs/>
        </w:rPr>
        <w:t>ค้ำประกัน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Pr="001F06A4">
        <w:rPr>
          <w:rFonts w:ascii="Cordia New" w:hAnsi="Cordia New" w:cs="Cordia New"/>
          <w:sz w:val="32"/>
          <w:szCs w:val="32"/>
        </w:rPr>
        <w:t xml:space="preserve">PGS 11 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“บสย. </w:t>
      </w:r>
      <w:r w:rsidRPr="001F06A4">
        <w:rPr>
          <w:rFonts w:ascii="Cordia New" w:hAnsi="Cordia New" w:cs="Cordia New"/>
          <w:sz w:val="32"/>
          <w:szCs w:val="32"/>
        </w:rPr>
        <w:t xml:space="preserve">SMEs </w:t>
      </w:r>
      <w:r w:rsidRPr="001F06A4">
        <w:rPr>
          <w:rFonts w:ascii="Cordia New" w:hAnsi="Cordia New" w:cs="Cordia New"/>
          <w:sz w:val="32"/>
          <w:szCs w:val="32"/>
          <w:cs/>
        </w:rPr>
        <w:t>ยั่งยืน” มียอดค้ำประกัน</w:t>
      </w:r>
      <w:r>
        <w:rPr>
          <w:rFonts w:ascii="Cordia New" w:hAnsi="Cordia New" w:cs="Cordia New" w:hint="cs"/>
          <w:sz w:val="32"/>
          <w:szCs w:val="32"/>
          <w:cs/>
        </w:rPr>
        <w:t xml:space="preserve">ในไตรมาสที่ </w:t>
      </w:r>
      <w:r>
        <w:rPr>
          <w:rFonts w:ascii="Cordia New" w:hAnsi="Cordia New" w:cs="Cordia New"/>
          <w:sz w:val="32"/>
          <w:szCs w:val="32"/>
        </w:rPr>
        <w:t>1</w:t>
      </w:r>
      <w:r>
        <w:rPr>
          <w:rFonts w:ascii="Cordia New" w:hAnsi="Cordia New" w:cs="Cordia New" w:hint="cs"/>
          <w:sz w:val="32"/>
          <w:szCs w:val="32"/>
          <w:cs/>
        </w:rPr>
        <w:t xml:space="preserve"> ปี </w:t>
      </w:r>
      <w:r>
        <w:rPr>
          <w:rFonts w:ascii="Cordia New" w:hAnsi="Cordia New" w:cs="Cordia New"/>
          <w:sz w:val="32"/>
          <w:szCs w:val="32"/>
        </w:rPr>
        <w:t>2568</w:t>
      </w:r>
      <w:r>
        <w:rPr>
          <w:rFonts w:ascii="Cordia New" w:hAnsi="Cordia New" w:cs="Cordia New" w:hint="cs"/>
          <w:sz w:val="32"/>
          <w:szCs w:val="32"/>
          <w:cs/>
        </w:rPr>
        <w:t xml:space="preserve"> จำนวน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5,069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เติบโตถึง 32.24</w:t>
      </w:r>
      <w:r>
        <w:rPr>
          <w:rFonts w:ascii="Cordia New" w:hAnsi="Cordia New" w:cs="Cordia New"/>
          <w:sz w:val="32"/>
          <w:szCs w:val="32"/>
          <w:cs/>
        </w:rPr>
        <w:t>%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เมื่อเทียบกับช่วงเดียวกันของปีที่แล้ว ในโครงการค้ำประกัน </w:t>
      </w:r>
      <w:r>
        <w:rPr>
          <w:rFonts w:ascii="Cordia New" w:hAnsi="Cordia New" w:cs="Cordia New"/>
          <w:sz w:val="32"/>
          <w:szCs w:val="32"/>
        </w:rPr>
        <w:t xml:space="preserve">PGS 10 </w:t>
      </w:r>
      <w:r>
        <w:rPr>
          <w:rFonts w:ascii="Cordia New" w:hAnsi="Cordia New" w:cs="Cordia New" w:hint="cs"/>
          <w:sz w:val="32"/>
          <w:szCs w:val="32"/>
          <w:cs/>
        </w:rPr>
        <w:t xml:space="preserve">“บสย. </w:t>
      </w:r>
      <w:r>
        <w:rPr>
          <w:rFonts w:ascii="Cordia New" w:hAnsi="Cordia New" w:cs="Cordia New"/>
          <w:sz w:val="32"/>
          <w:szCs w:val="32"/>
        </w:rPr>
        <w:t xml:space="preserve">SMEs </w:t>
      </w:r>
      <w:r>
        <w:rPr>
          <w:rFonts w:ascii="Cordia New" w:hAnsi="Cordia New" w:cs="Cordia New" w:hint="cs"/>
          <w:sz w:val="32"/>
          <w:szCs w:val="32"/>
          <w:cs/>
        </w:rPr>
        <w:t xml:space="preserve">เข้มแข็ง” ที่มียอดค้ำประกัน 3,833 ล้านบาท </w:t>
      </w:r>
      <w:r w:rsidRPr="001F06A4">
        <w:rPr>
          <w:rFonts w:ascii="Cordia New" w:hAnsi="Cordia New" w:cs="Cordia New" w:hint="cs"/>
          <w:b/>
          <w:bCs/>
          <w:sz w:val="32"/>
          <w:szCs w:val="32"/>
          <w:cs/>
        </w:rPr>
        <w:t>โดย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ประเภทธุรกิจค้ำประกันสูงสุด </w:t>
      </w:r>
      <w:r w:rsidRPr="001F06A4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ลำดับแรก ได้แก่</w:t>
      </w:r>
      <w:r w:rsidRPr="001F06A4">
        <w:rPr>
          <w:rFonts w:ascii="Cordia New" w:hAnsi="Cordia New" w:cs="Cordia New"/>
          <w:b/>
          <w:bCs/>
          <w:sz w:val="32"/>
          <w:szCs w:val="32"/>
        </w:rPr>
        <w:t> 1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. ภาคบริการ </w:t>
      </w:r>
      <w:r w:rsidRPr="001F06A4">
        <w:rPr>
          <w:rFonts w:ascii="Cordia New" w:hAnsi="Cordia New" w:cs="Cordia New"/>
          <w:b/>
          <w:bCs/>
          <w:sz w:val="32"/>
          <w:szCs w:val="32"/>
        </w:rPr>
        <w:t>28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1F06A4">
        <w:rPr>
          <w:rFonts w:ascii="Cordia New" w:hAnsi="Cordia New" w:cs="Cordia New"/>
          <w:b/>
          <w:bCs/>
          <w:sz w:val="32"/>
          <w:szCs w:val="32"/>
        </w:rPr>
        <w:t>2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%</w:t>
      </w:r>
      <w:r w:rsidRPr="001F06A4">
        <w:rPr>
          <w:rFonts w:ascii="Cordia New" w:hAnsi="Cordia New" w:cs="Cordia New"/>
          <w:b/>
          <w:bCs/>
          <w:sz w:val="32"/>
          <w:szCs w:val="32"/>
        </w:rPr>
        <w:t>  2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. อาหารและเครื่องดื่ม </w:t>
      </w:r>
      <w:r w:rsidRPr="001F06A4">
        <w:rPr>
          <w:rFonts w:ascii="Cordia New" w:hAnsi="Cordia New" w:cs="Cordia New"/>
          <w:b/>
          <w:bCs/>
          <w:sz w:val="32"/>
          <w:szCs w:val="32"/>
        </w:rPr>
        <w:t>12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1F06A4">
        <w:rPr>
          <w:rFonts w:ascii="Cordia New" w:hAnsi="Cordia New" w:cs="Cordia New"/>
          <w:b/>
          <w:bCs/>
          <w:sz w:val="32"/>
          <w:szCs w:val="32"/>
        </w:rPr>
        <w:t>5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 xml:space="preserve">% </w:t>
      </w:r>
      <w:r w:rsidRPr="001F06A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 </w:t>
      </w:r>
      <w:r w:rsidRPr="001F06A4">
        <w:rPr>
          <w:rFonts w:ascii="Cordia New" w:hAnsi="Cordia New" w:cs="Cordia New"/>
          <w:b/>
          <w:bCs/>
          <w:sz w:val="32"/>
          <w:szCs w:val="32"/>
        </w:rPr>
        <w:t>3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1F06A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เกษตรกรรม </w:t>
      </w:r>
      <w:r w:rsidRPr="001F06A4">
        <w:rPr>
          <w:rFonts w:ascii="Cordia New" w:hAnsi="Cordia New" w:cs="Cordia New"/>
          <w:b/>
          <w:bCs/>
          <w:sz w:val="32"/>
          <w:szCs w:val="32"/>
        </w:rPr>
        <w:t>8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1F06A4">
        <w:rPr>
          <w:rFonts w:ascii="Cordia New" w:hAnsi="Cordia New" w:cs="Cordia New"/>
          <w:b/>
          <w:bCs/>
          <w:sz w:val="32"/>
          <w:szCs w:val="32"/>
        </w:rPr>
        <w:t>4</w:t>
      </w:r>
      <w:r w:rsidRPr="001F06A4">
        <w:rPr>
          <w:rFonts w:ascii="Cordia New" w:hAnsi="Cordia New" w:cs="Cordia New"/>
          <w:b/>
          <w:bCs/>
          <w:sz w:val="32"/>
          <w:szCs w:val="32"/>
          <w:cs/>
        </w:rPr>
        <w:t>%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ซึ่งทั้ง </w:t>
      </w:r>
      <w:r w:rsidRPr="001F06A4">
        <w:rPr>
          <w:rFonts w:ascii="Cordia New" w:hAnsi="Cordia New" w:cs="Cordia New"/>
          <w:sz w:val="32"/>
          <w:szCs w:val="32"/>
        </w:rPr>
        <w:t xml:space="preserve">3 </w:t>
      </w:r>
      <w:r w:rsidRPr="001F06A4">
        <w:rPr>
          <w:rFonts w:ascii="Cordia New" w:hAnsi="Cordia New" w:cs="Cordia New" w:hint="cs"/>
          <w:sz w:val="32"/>
          <w:szCs w:val="32"/>
          <w:cs/>
        </w:rPr>
        <w:t>ประเภท</w:t>
      </w:r>
      <w:r w:rsidRPr="001F06A4">
        <w:rPr>
          <w:rFonts w:ascii="Cordia New" w:hAnsi="Cordia New" w:cs="Cordia New"/>
          <w:sz w:val="32"/>
          <w:szCs w:val="32"/>
          <w:cs/>
        </w:rPr>
        <w:t>ครองสัดส่วนค้ำประกัน</w:t>
      </w:r>
      <w:r w:rsidRPr="001F06A4">
        <w:rPr>
          <w:rFonts w:ascii="Cordia New" w:hAnsi="Cordia New" w:cs="Cordia New" w:hint="cs"/>
          <w:sz w:val="32"/>
          <w:szCs w:val="32"/>
          <w:cs/>
        </w:rPr>
        <w:t>ถึง</w:t>
      </w:r>
      <w:r w:rsidRPr="001F06A4">
        <w:rPr>
          <w:rFonts w:ascii="Cordia New" w:hAnsi="Cordia New" w:cs="Cordia New"/>
          <w:sz w:val="32"/>
          <w:szCs w:val="32"/>
          <w:cs/>
        </w:rPr>
        <w:t xml:space="preserve"> </w:t>
      </w:r>
      <w:r w:rsidRPr="001F06A4">
        <w:rPr>
          <w:rFonts w:ascii="Cordia New" w:hAnsi="Cordia New" w:cs="Cordia New"/>
          <w:sz w:val="32"/>
          <w:szCs w:val="32"/>
        </w:rPr>
        <w:t>52</w:t>
      </w:r>
      <w:r w:rsidRPr="001F06A4">
        <w:rPr>
          <w:rFonts w:ascii="Cordia New" w:hAnsi="Cordia New" w:cs="Cordia New"/>
          <w:sz w:val="32"/>
          <w:szCs w:val="32"/>
          <w:cs/>
        </w:rPr>
        <w:t>%</w:t>
      </w:r>
      <w:r w:rsidRPr="001F06A4">
        <w:rPr>
          <w:rFonts w:ascii="Cordia New" w:hAnsi="Cordia New" w:cs="Cordia New"/>
          <w:sz w:val="32"/>
          <w:szCs w:val="32"/>
        </w:rPr>
        <w:t> </w:t>
      </w:r>
      <w:r w:rsidRPr="001F06A4">
        <w:rPr>
          <w:rFonts w:ascii="Cordia New" w:hAnsi="Cordia New" w:cs="Cordia New" w:hint="cs"/>
          <w:sz w:val="32"/>
          <w:szCs w:val="32"/>
          <w:cs/>
        </w:rPr>
        <w:t xml:space="preserve">สะท้อนอุตสาหกรรมหลักที่ขับเคลื่อนเศรษฐกิจของประเทศในช่วง </w:t>
      </w:r>
      <w:r w:rsidRPr="001F06A4">
        <w:rPr>
          <w:rFonts w:ascii="Cordia New" w:hAnsi="Cordia New" w:cs="Cordia New"/>
          <w:sz w:val="32"/>
          <w:szCs w:val="32"/>
        </w:rPr>
        <w:t>3</w:t>
      </w:r>
      <w:r w:rsidRPr="001F06A4">
        <w:rPr>
          <w:rFonts w:ascii="Cordia New" w:hAnsi="Cordia New" w:cs="Cordia New" w:hint="cs"/>
          <w:sz w:val="32"/>
          <w:szCs w:val="32"/>
          <w:cs/>
        </w:rPr>
        <w:t xml:space="preserve"> เดือนแรกของปีนี้ </w:t>
      </w:r>
    </w:p>
    <w:p w14:paraId="64FF8A5A" w14:textId="76D5449B" w:rsidR="008B5E5F" w:rsidRDefault="0031258F" w:rsidP="0031258F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cs/>
        </w:rPr>
        <w:t xml:space="preserve">อีกผลงานที่โดดเด่นคือ </w:t>
      </w:r>
      <w:r w:rsidR="003E0503" w:rsidRPr="003E0503">
        <w:rPr>
          <w:rFonts w:asciiTheme="minorBidi" w:hAnsiTheme="minorBidi" w:hint="cs"/>
          <w:sz w:val="32"/>
          <w:szCs w:val="32"/>
          <w:cs/>
        </w:rPr>
        <w:t>ช่วยแก้หนี้</w:t>
      </w:r>
      <w:r w:rsidR="003E0503" w:rsidRPr="003E0503">
        <w:rPr>
          <w:rStyle w:val="s2"/>
          <w:rFonts w:asciiTheme="minorBidi" w:hAnsiTheme="minorBidi" w:cs="Cordia New"/>
          <w:sz w:val="32"/>
          <w:szCs w:val="32"/>
          <w:cs/>
        </w:rPr>
        <w:t>ให้กับลูกหนี้</w:t>
      </w:r>
      <w:r w:rsidR="008B5E5F">
        <w:rPr>
          <w:rStyle w:val="s2"/>
          <w:rFonts w:asciiTheme="minorBidi" w:hAnsiTheme="minorBidi" w:cs="Cordia New" w:hint="cs"/>
          <w:sz w:val="32"/>
          <w:szCs w:val="32"/>
          <w:cs/>
        </w:rPr>
        <w:t xml:space="preserve"> บสย.</w:t>
      </w:r>
      <w:r>
        <w:rPr>
          <w:rStyle w:val="s2"/>
          <w:rFonts w:asciiTheme="minorBidi" w:hAnsiTheme="minorBidi" w:cs="Cordia New"/>
          <w:sz w:val="32"/>
          <w:szCs w:val="32"/>
          <w:cs/>
        </w:rPr>
        <w:t xml:space="preserve"> (</w:t>
      </w:r>
      <w:r>
        <w:rPr>
          <w:rStyle w:val="s2"/>
          <w:rFonts w:asciiTheme="minorBidi" w:hAnsiTheme="minorBidi" w:cs="Cordia New" w:hint="cs"/>
          <w:sz w:val="32"/>
          <w:szCs w:val="32"/>
          <w:cs/>
        </w:rPr>
        <w:t xml:space="preserve">ผู้ประกอบการ </w:t>
      </w:r>
      <w:r w:rsidR="003E0503" w:rsidRPr="003E0503">
        <w:rPr>
          <w:rStyle w:val="s2"/>
          <w:rFonts w:asciiTheme="minorBidi" w:hAnsiTheme="minorBidi"/>
          <w:sz w:val="32"/>
          <w:szCs w:val="32"/>
        </w:rPr>
        <w:t xml:space="preserve">SMEs </w:t>
      </w:r>
      <w:r w:rsidR="003E0503" w:rsidRPr="003E0503">
        <w:rPr>
          <w:rStyle w:val="s2"/>
          <w:rFonts w:asciiTheme="minorBidi" w:hAnsiTheme="minorBidi" w:cs="Cordia New"/>
          <w:sz w:val="32"/>
          <w:szCs w:val="32"/>
          <w:cs/>
        </w:rPr>
        <w:t>ที่ บสย. จ่ายค่าประกันชดเชย</w:t>
      </w:r>
      <w:r>
        <w:rPr>
          <w:rStyle w:val="s2"/>
          <w:rFonts w:asciiTheme="minorBidi" w:hAnsiTheme="minorBidi" w:cs="Cordia New" w:hint="cs"/>
          <w:sz w:val="32"/>
          <w:szCs w:val="32"/>
          <w:cs/>
        </w:rPr>
        <w:t xml:space="preserve">) </w:t>
      </w:r>
      <w:r w:rsidR="003E0503" w:rsidRPr="003E0503">
        <w:rPr>
          <w:rStyle w:val="s2"/>
          <w:rFonts w:asciiTheme="minorBidi" w:hAnsiTheme="minorBidi" w:cs="Cordia New"/>
          <w:sz w:val="32"/>
          <w:szCs w:val="32"/>
          <w:cs/>
        </w:rPr>
        <w:t>ผ่าน มาตรการ “บสย. พร้อมช่วย” (มาตรก</w:t>
      </w:r>
      <w:r>
        <w:rPr>
          <w:rStyle w:val="s2"/>
          <w:rFonts w:asciiTheme="minorBidi" w:hAnsiTheme="minorBidi" w:cs="Cordia New"/>
          <w:sz w:val="32"/>
          <w:szCs w:val="32"/>
          <w:cs/>
        </w:rPr>
        <w:t>าร 3 สี ม่วง เหลือง เขียว) ช่วย</w:t>
      </w:r>
      <w:r w:rsidR="003E0503" w:rsidRPr="003E0503">
        <w:rPr>
          <w:rStyle w:val="s2"/>
          <w:rFonts w:asciiTheme="minorBidi" w:hAnsiTheme="minorBidi" w:cs="Cordia New"/>
          <w:sz w:val="32"/>
          <w:szCs w:val="32"/>
          <w:cs/>
        </w:rPr>
        <w:t>ปรับโครงสร้างหนี้ให้ลูกหนี้</w:t>
      </w:r>
      <w:r w:rsidR="008B5E5F">
        <w:rPr>
          <w:rStyle w:val="s2"/>
          <w:rFonts w:asciiTheme="minorBidi" w:hAnsiTheme="minorBidi" w:cs="Cordia New"/>
          <w:sz w:val="32"/>
          <w:szCs w:val="32"/>
          <w:cs/>
        </w:rPr>
        <w:t xml:space="preserve">สามารถกลับมาเป็นลูกหนี้ปกติได้ </w:t>
      </w:r>
      <w:r w:rsidR="008B5E5F">
        <w:rPr>
          <w:rStyle w:val="s2"/>
          <w:rFonts w:asciiTheme="minorBidi" w:hAnsiTheme="minorBidi" w:cs="Cordia New" w:hint="cs"/>
          <w:sz w:val="32"/>
          <w:szCs w:val="32"/>
          <w:cs/>
        </w:rPr>
        <w:t>โดยปีนี้ บสย. ได้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เปิดตัว</w:t>
      </w:r>
      <w:r w:rsidR="008B5E5F" w:rsidRPr="001F06A4">
        <w:rPr>
          <w:rFonts w:asciiTheme="minorBidi" w:hAnsiTheme="minorBidi" w:hint="cs"/>
          <w:b/>
          <w:bCs/>
          <w:sz w:val="32"/>
          <w:szCs w:val="32"/>
          <w:cs/>
        </w:rPr>
        <w:t>มาตรการใหม่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เพื่อ</w:t>
      </w:r>
      <w:r w:rsidR="008B5E5F" w:rsidRPr="001F06A4"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>
        <w:rPr>
          <w:rFonts w:asciiTheme="minorBidi" w:hAnsiTheme="minorBidi" w:hint="cs"/>
          <w:b/>
          <w:bCs/>
          <w:sz w:val="32"/>
          <w:szCs w:val="32"/>
          <w:cs/>
        </w:rPr>
        <w:t>เหลือ</w:t>
      </w:r>
      <w:r w:rsidR="008B5E5F"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B5E5F" w:rsidRPr="001F06A4">
        <w:rPr>
          <w:rFonts w:asciiTheme="minorBidi" w:hAnsiTheme="minorBidi"/>
          <w:b/>
          <w:bCs/>
          <w:sz w:val="32"/>
          <w:szCs w:val="32"/>
        </w:rPr>
        <w:t>SMEs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8B5E5F" w:rsidRPr="001F06A4">
        <w:rPr>
          <w:rFonts w:asciiTheme="minorBidi" w:hAnsiTheme="minorBidi" w:hint="cs"/>
          <w:b/>
          <w:bCs/>
          <w:sz w:val="32"/>
          <w:szCs w:val="32"/>
          <w:cs/>
        </w:rPr>
        <w:t>“กลุ่มเปราะบาง”</w:t>
      </w:r>
      <w:r w:rsidR="008B5E5F">
        <w:rPr>
          <w:rFonts w:asciiTheme="minorBidi" w:hAnsiTheme="minorBidi" w:hint="cs"/>
          <w:sz w:val="32"/>
          <w:szCs w:val="32"/>
          <w:cs/>
        </w:rPr>
        <w:t xml:space="preserve"> ที่มียอดหนี้</w:t>
      </w:r>
      <w:r w:rsidR="008B5E5F" w:rsidRPr="001F06A4">
        <w:rPr>
          <w:rFonts w:asciiTheme="minorBidi" w:hAnsiTheme="minorBidi" w:hint="cs"/>
          <w:sz w:val="32"/>
          <w:szCs w:val="32"/>
          <w:cs/>
        </w:rPr>
        <w:t xml:space="preserve">เงินต้นไม่เกิน 2 แสนบาท </w:t>
      </w:r>
      <w:r w:rsidR="008B5E5F">
        <w:rPr>
          <w:rFonts w:asciiTheme="minorBidi" w:hAnsiTheme="minorBidi" w:hint="cs"/>
          <w:sz w:val="32"/>
          <w:szCs w:val="32"/>
          <w:cs/>
        </w:rPr>
        <w:t>สามารถ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ปลดหนี้ได้เร็ว</w:t>
      </w:r>
      <w:r w:rsidR="008B5E5F">
        <w:rPr>
          <w:rFonts w:asciiTheme="minorBidi" w:hAnsiTheme="minorBidi" w:hint="cs"/>
          <w:sz w:val="32"/>
          <w:szCs w:val="32"/>
          <w:cs/>
        </w:rPr>
        <w:t>และ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ง่ายขึ้น</w:t>
      </w:r>
      <w:r w:rsidR="008B5E5F">
        <w:rPr>
          <w:rFonts w:asciiTheme="minorBidi" w:hAnsiTheme="minorBidi" w:hint="cs"/>
          <w:sz w:val="32"/>
          <w:szCs w:val="32"/>
          <w:cs/>
        </w:rPr>
        <w:t xml:space="preserve"> คิด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อัตราดอกเบี้ย 0</w:t>
      </w:r>
      <w:r w:rsidR="008B5E5F" w:rsidRPr="001F06A4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ชำระครั้งแรกเพียง 500 บาท ผ่อนสูงสุด 80 เดือน ตัดเงินต้นทั้งจำนวน ค่างวดขั้นต่ำเพียง 500-2,500 บาท และ</w:t>
      </w:r>
      <w:r>
        <w:rPr>
          <w:rFonts w:asciiTheme="minorBidi" w:hAnsiTheme="minorBidi" w:hint="cs"/>
          <w:sz w:val="32"/>
          <w:szCs w:val="32"/>
          <w:cs/>
        </w:rPr>
        <w:t>สามารถ</w:t>
      </w:r>
      <w:r w:rsidR="008B5E5F" w:rsidRPr="001F06A4">
        <w:rPr>
          <w:rFonts w:asciiTheme="minorBidi" w:hAnsiTheme="minorBidi" w:hint="cs"/>
          <w:sz w:val="32"/>
          <w:szCs w:val="32"/>
          <w:cs/>
        </w:rPr>
        <w:t>ปลดหนี้ ลดต้น 30</w:t>
      </w:r>
      <w:r w:rsidR="008B5E5F" w:rsidRPr="001F06A4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8B5E5F" w:rsidRPr="001F06A4">
        <w:rPr>
          <w:rFonts w:asciiTheme="minorBidi" w:hAnsiTheme="minorBidi" w:hint="cs"/>
          <w:sz w:val="32"/>
          <w:szCs w:val="32"/>
          <w:cs/>
        </w:rPr>
        <w:t xml:space="preserve">เมื่อจ่ายต่อเนื่อง 6 งวด </w:t>
      </w:r>
      <w:r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8B5E5F" w:rsidRPr="001F06A4">
        <w:rPr>
          <w:rFonts w:asciiTheme="minorBidi" w:hAnsiTheme="minorBidi"/>
          <w:sz w:val="32"/>
          <w:szCs w:val="32"/>
          <w:cs/>
        </w:rPr>
        <w:t>ตั้งแต่ออกมาตรการในปี 2565 จนถึงไตรมาส 1</w:t>
      </w:r>
      <w:r w:rsidR="008B5E5F" w:rsidRPr="001F06A4">
        <w:rPr>
          <w:rFonts w:asciiTheme="minorBidi" w:hAnsiTheme="minorBidi" w:hint="cs"/>
          <w:sz w:val="32"/>
          <w:szCs w:val="32"/>
          <w:cs/>
        </w:rPr>
        <w:t xml:space="preserve"> ปี 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2568 </w:t>
      </w:r>
      <w:r>
        <w:rPr>
          <w:rFonts w:asciiTheme="minorBidi" w:hAnsiTheme="minorBidi" w:hint="cs"/>
          <w:sz w:val="32"/>
          <w:szCs w:val="32"/>
          <w:cs/>
        </w:rPr>
        <w:t>สามารถ</w:t>
      </w:r>
      <w:r>
        <w:rPr>
          <w:rFonts w:asciiTheme="minorBidi" w:hAnsiTheme="minorBidi"/>
          <w:sz w:val="32"/>
          <w:szCs w:val="32"/>
          <w:cs/>
        </w:rPr>
        <w:t>ช่วยลูกหนี้ปรับโครงสร้างหนี้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8B5E5F" w:rsidRPr="001F06A4">
        <w:rPr>
          <w:rFonts w:asciiTheme="minorBidi" w:hAnsiTheme="minorBidi"/>
          <w:sz w:val="32"/>
          <w:szCs w:val="32"/>
          <w:cs/>
        </w:rPr>
        <w:t>19,472</w:t>
      </w:r>
      <w:r w:rsidR="008B5E5F" w:rsidRPr="001F06A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ราย</w:t>
      </w:r>
      <w:r w:rsidR="008B5E5F" w:rsidRPr="001F06A4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7C7D6D">
        <w:rPr>
          <w:rFonts w:asciiTheme="minorBidi" w:hAnsiTheme="minorBidi"/>
          <w:sz w:val="32"/>
          <w:szCs w:val="32"/>
          <w:cs/>
        </w:rPr>
        <w:t>คิดเป็นมูลหนี้กว่า 12,4</w:t>
      </w:r>
      <w:r w:rsidR="007C7D6D">
        <w:rPr>
          <w:rFonts w:asciiTheme="minorBidi" w:hAnsiTheme="minorBidi" w:hint="cs"/>
          <w:sz w:val="32"/>
          <w:szCs w:val="32"/>
          <w:cs/>
        </w:rPr>
        <w:t>31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 ล้านบาท สูงสุด</w:t>
      </w:r>
      <w:r>
        <w:rPr>
          <w:rFonts w:asciiTheme="minorBidi" w:hAnsiTheme="minorBidi" w:hint="cs"/>
          <w:sz w:val="32"/>
          <w:szCs w:val="32"/>
          <w:cs/>
        </w:rPr>
        <w:t>ใ</w:t>
      </w:r>
      <w:r w:rsidR="008B5E5F" w:rsidRPr="001F06A4">
        <w:rPr>
          <w:rFonts w:asciiTheme="minorBidi" w:hAnsiTheme="minorBidi"/>
          <w:sz w:val="32"/>
          <w:szCs w:val="32"/>
          <w:cs/>
        </w:rPr>
        <w:t>นรอบ 33 ปี</w:t>
      </w:r>
      <w:r>
        <w:rPr>
          <w:rFonts w:asciiTheme="minorBidi" w:hAnsiTheme="minorBidi" w:hint="cs"/>
          <w:sz w:val="32"/>
          <w:szCs w:val="32"/>
          <w:cs/>
        </w:rPr>
        <w:t xml:space="preserve"> นับตั้งแต่ก่อตั้ง บสย.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และในช่วง 3 เดือนแรกของปีนี้ บสย. ยัง</w:t>
      </w:r>
      <w:r w:rsidR="008B5E5F" w:rsidRPr="001F06A4">
        <w:rPr>
          <w:rFonts w:asciiTheme="minorBidi" w:hAnsiTheme="minorBidi"/>
          <w:sz w:val="32"/>
          <w:szCs w:val="32"/>
          <w:shd w:val="clear" w:color="auto" w:fill="FFFFFF"/>
          <w:cs/>
        </w:rPr>
        <w:t>ได้จัดกิจกรรมเชิงรุก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 “บสย. พร้อมค้ำ พร้อมช่วย” </w:t>
      </w:r>
      <w:r w:rsidR="008B5E5F">
        <w:rPr>
          <w:rFonts w:asciiTheme="minorBidi" w:hAnsiTheme="minorBidi" w:hint="cs"/>
          <w:sz w:val="32"/>
          <w:szCs w:val="32"/>
          <w:shd w:val="clear" w:color="auto" w:fill="FFFFFF"/>
          <w:cs/>
        </w:rPr>
        <w:t>ลงพื้นที่</w:t>
      </w:r>
      <w:r>
        <w:rPr>
          <w:rFonts w:asciiTheme="minorBidi" w:hAnsiTheme="minorBidi" w:hint="cs"/>
          <w:sz w:val="32"/>
          <w:szCs w:val="32"/>
          <w:cs/>
        </w:rPr>
        <w:t>ปรับโครงสร้างหนี้ให้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 </w:t>
      </w:r>
      <w:r w:rsidR="008B5E5F" w:rsidRPr="001F06A4">
        <w:rPr>
          <w:rFonts w:asciiTheme="minorBidi" w:hAnsiTheme="minorBidi"/>
          <w:sz w:val="32"/>
          <w:szCs w:val="32"/>
        </w:rPr>
        <w:t xml:space="preserve">SMEs 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ในจังหวัดต่างๆ </w:t>
      </w:r>
      <w:r>
        <w:rPr>
          <w:rFonts w:asciiTheme="minorBidi" w:hAnsiTheme="minorBidi" w:hint="cs"/>
          <w:sz w:val="32"/>
          <w:szCs w:val="32"/>
          <w:cs/>
        </w:rPr>
        <w:t>ซึ่งได้รับการตอบรับอย่างดี สามารถ</w:t>
      </w:r>
      <w:r w:rsidR="008B5E5F" w:rsidRPr="001F06A4">
        <w:rPr>
          <w:rFonts w:asciiTheme="minorBidi" w:hAnsiTheme="minorBidi"/>
          <w:sz w:val="32"/>
          <w:szCs w:val="32"/>
          <w:cs/>
        </w:rPr>
        <w:t xml:space="preserve">ช่วยลูกหนี้ “ปลดหนี้” </w:t>
      </w:r>
      <w:r>
        <w:rPr>
          <w:rFonts w:asciiTheme="minorBidi" w:hAnsiTheme="minorBidi" w:hint="cs"/>
          <w:sz w:val="32"/>
          <w:szCs w:val="32"/>
          <w:cs/>
        </w:rPr>
        <w:t>ได้</w:t>
      </w:r>
      <w:r w:rsidR="008B5E5F" w:rsidRPr="001F06A4">
        <w:rPr>
          <w:rFonts w:asciiTheme="minorBidi" w:hAnsiTheme="minorBidi"/>
          <w:sz w:val="32"/>
          <w:szCs w:val="32"/>
          <w:cs/>
        </w:rPr>
        <w:t>ถึง 171 ราย สูงสุดเป็นประวัติการณ์</w:t>
      </w:r>
      <w:r>
        <w:rPr>
          <w:rFonts w:asciiTheme="minorBidi" w:hAnsiTheme="minorBidi" w:hint="cs"/>
          <w:sz w:val="32"/>
          <w:szCs w:val="32"/>
          <w:cs/>
        </w:rPr>
        <w:t>เมื่อ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 xml:space="preserve">เทียบกับปี 2567 </w:t>
      </w:r>
    </w:p>
    <w:p w14:paraId="1F859A66" w14:textId="0FF1F6FE" w:rsidR="00A664D4" w:rsidRPr="001F06A4" w:rsidRDefault="00A664D4" w:rsidP="00A664D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cs="Cordia New" w:hint="cs"/>
          <w:sz w:val="32"/>
          <w:szCs w:val="32"/>
          <w:cs/>
        </w:rPr>
        <w:t>ไฮไลท์</w:t>
      </w:r>
      <w:r w:rsidRPr="001F06A4">
        <w:rPr>
          <w:rFonts w:asciiTheme="minorBidi" w:hAnsiTheme="minorBidi" w:cs="Cordia New" w:hint="cs"/>
          <w:sz w:val="32"/>
          <w:szCs w:val="32"/>
          <w:cs/>
        </w:rPr>
        <w:t>ใน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ช่วง 3 เดือนแรกของปี </w:t>
      </w:r>
      <w:r w:rsidRPr="001F06A4">
        <w:rPr>
          <w:rFonts w:asciiTheme="minorBidi" w:hAnsiTheme="minorBidi" w:cs="Cordia New" w:hint="cs"/>
          <w:sz w:val="32"/>
          <w:szCs w:val="32"/>
          <w:cs/>
        </w:rPr>
        <w:t xml:space="preserve">2568 </w:t>
      </w:r>
      <w:r w:rsidRPr="001F06A4">
        <w:rPr>
          <w:rFonts w:asciiTheme="minorBidi" w:hAnsiTheme="minorBidi" w:hint="cs"/>
          <w:sz w:val="32"/>
          <w:szCs w:val="32"/>
          <w:cs/>
        </w:rPr>
        <w:t>ซึ่งถือเป็นปรากฏการณ์ครั้งสำคัญของ บสย.</w:t>
      </w:r>
      <w:r w:rsidRPr="001F06A4">
        <w:rPr>
          <w:rFonts w:asciiTheme="minorBidi" w:hAnsiTheme="minorBidi"/>
          <w:sz w:val="32"/>
          <w:szCs w:val="32"/>
          <w:cs/>
        </w:rPr>
        <w:t xml:space="preserve"> 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คือ 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การเปิดตั</w:t>
      </w:r>
      <w:r w:rsidRPr="00C34667">
        <w:rPr>
          <w:rFonts w:asciiTheme="minorBidi" w:hAnsiTheme="minorBidi" w:hint="cs"/>
          <w:b/>
          <w:bCs/>
          <w:sz w:val="32"/>
          <w:szCs w:val="32"/>
          <w:cs/>
        </w:rPr>
        <w:t>วครั้งแรก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ของผลิตภ</w:t>
      </w:r>
      <w:r w:rsidRPr="00C34667">
        <w:rPr>
          <w:rFonts w:asciiTheme="minorBidi" w:hAnsiTheme="minorBidi" w:hint="cs"/>
          <w:b/>
          <w:bCs/>
          <w:sz w:val="32"/>
          <w:szCs w:val="32"/>
          <w:cs/>
        </w:rPr>
        <w:t>ัณฑ์ค้ำ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ประกันสิน</w:t>
      </w:r>
      <w:r w:rsidRPr="00C34667">
        <w:rPr>
          <w:rFonts w:asciiTheme="minorBidi" w:hAnsiTheme="minorBidi" w:hint="cs"/>
          <w:b/>
          <w:bCs/>
          <w:sz w:val="32"/>
          <w:szCs w:val="32"/>
          <w:cs/>
        </w:rPr>
        <w:t xml:space="preserve">เชื่อเช่าซื้อรถกระบะ 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“</w:t>
      </w:r>
      <w:r w:rsidRPr="00C34667">
        <w:rPr>
          <w:rFonts w:asciiTheme="minorBidi" w:hAnsiTheme="minorBidi"/>
          <w:b/>
          <w:bCs/>
          <w:sz w:val="32"/>
          <w:szCs w:val="32"/>
        </w:rPr>
        <w:t>SMEs PICK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C34667">
        <w:rPr>
          <w:rFonts w:asciiTheme="minorBidi" w:hAnsiTheme="minorBidi"/>
          <w:b/>
          <w:bCs/>
          <w:sz w:val="32"/>
          <w:szCs w:val="32"/>
        </w:rPr>
        <w:t>UP</w:t>
      </w:r>
      <w:r w:rsidRPr="00C34667">
        <w:rPr>
          <w:rFonts w:asciiTheme="minorBidi" w:hAnsiTheme="minorBidi"/>
          <w:b/>
          <w:bCs/>
          <w:sz w:val="32"/>
          <w:szCs w:val="32"/>
          <w:cs/>
        </w:rPr>
        <w:t>”</w:t>
      </w:r>
      <w:r w:rsidRPr="00C34667">
        <w:rPr>
          <w:rFonts w:asciiTheme="minorBidi" w:hAnsiTheme="minorBidi" w:hint="cs"/>
          <w:b/>
          <w:bCs/>
          <w:sz w:val="32"/>
          <w:szCs w:val="32"/>
          <w:cs/>
        </w:rPr>
        <w:t xml:space="preserve"> ภายใต้มาตรการ</w:t>
      </w:r>
      <w:r w:rsidRPr="001F06A4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F06A4">
        <w:rPr>
          <w:rFonts w:asciiTheme="minorBidi" w:hAnsiTheme="minorBidi" w:cs="Cordia New"/>
          <w:b/>
          <w:bCs/>
          <w:sz w:val="32"/>
          <w:szCs w:val="32"/>
          <w:cs/>
        </w:rPr>
        <w:t>“กระบะพี่ มีคลังค้ำ”</w:t>
      </w:r>
      <w:r w:rsidRPr="001F06A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1F06A4">
        <w:rPr>
          <w:rFonts w:asciiTheme="minorBidi" w:hAnsiTheme="minorBidi" w:cs="Cordia New" w:hint="cs"/>
          <w:sz w:val="32"/>
          <w:szCs w:val="32"/>
          <w:cs/>
        </w:rPr>
        <w:t>ที่ช่วย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ปลดล็อกให้ </w:t>
      </w:r>
      <w:r w:rsidRPr="001F06A4">
        <w:rPr>
          <w:rFonts w:asciiTheme="minorBidi" w:hAnsiTheme="minorBidi"/>
          <w:sz w:val="32"/>
          <w:szCs w:val="32"/>
        </w:rPr>
        <w:t>SMEs</w:t>
      </w:r>
      <w:r w:rsidRPr="001F06A4">
        <w:rPr>
          <w:rFonts w:asciiTheme="minorBidi" w:hAnsiTheme="minorBidi"/>
          <w:sz w:val="32"/>
          <w:szCs w:val="32"/>
          <w:cs/>
        </w:rPr>
        <w:t xml:space="preserve"> 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และผู้ประกอบการรายย่อย </w:t>
      </w:r>
      <w:r>
        <w:rPr>
          <w:rFonts w:asciiTheme="minorBidi" w:hAnsiTheme="minorBidi" w:hint="cs"/>
          <w:sz w:val="32"/>
          <w:szCs w:val="32"/>
          <w:cs/>
        </w:rPr>
        <w:t xml:space="preserve">อาชีพอิสระ </w:t>
      </w:r>
      <w:r w:rsidRPr="001F06A4">
        <w:rPr>
          <w:rFonts w:asciiTheme="minorBidi" w:hAnsiTheme="minorBidi"/>
          <w:spacing w:val="-4"/>
          <w:sz w:val="32"/>
          <w:szCs w:val="32"/>
          <w:cs/>
        </w:rPr>
        <w:t>ที่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>มีความ</w:t>
      </w:r>
      <w:r w:rsidR="00664DBE">
        <w:rPr>
          <w:rFonts w:asciiTheme="minorBidi" w:hAnsiTheme="minorBidi" w:hint="cs"/>
          <w:spacing w:val="-4"/>
          <w:sz w:val="32"/>
          <w:szCs w:val="32"/>
          <w:cs/>
        </w:rPr>
        <w:t>ประสงค์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>ซื้อ</w:t>
      </w:r>
      <w:r w:rsidRPr="001F06A4">
        <w:rPr>
          <w:rFonts w:asciiTheme="minorBidi" w:hAnsiTheme="minorBidi"/>
          <w:spacing w:val="-4"/>
          <w:sz w:val="32"/>
          <w:szCs w:val="32"/>
          <w:cs/>
        </w:rPr>
        <w:t>รถกระบะใหม่</w:t>
      </w:r>
      <w:r>
        <w:rPr>
          <w:rFonts w:asciiTheme="minorBidi" w:hAnsiTheme="minorBidi" w:hint="cs"/>
          <w:spacing w:val="-4"/>
          <w:sz w:val="32"/>
          <w:szCs w:val="32"/>
          <w:cs/>
        </w:rPr>
        <w:t>ในเชิงพาณิชย์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 xml:space="preserve"> </w:t>
      </w:r>
      <w:r w:rsidRPr="001F06A4">
        <w:rPr>
          <w:rFonts w:asciiTheme="minorBidi" w:hAnsiTheme="minorBidi"/>
          <w:sz w:val="32"/>
          <w:szCs w:val="32"/>
          <w:cs/>
        </w:rPr>
        <w:t>สร้างความมั่นใจให้สถาบันการ</w:t>
      </w:r>
      <w:r w:rsidRPr="001F06A4">
        <w:rPr>
          <w:rFonts w:asciiTheme="minorBidi" w:hAnsiTheme="minorBidi" w:hint="cs"/>
          <w:sz w:val="32"/>
          <w:szCs w:val="32"/>
          <w:cs/>
        </w:rPr>
        <w:t>เงิน (ไฟแนนซ์) ในการ</w:t>
      </w:r>
      <w:r>
        <w:rPr>
          <w:rFonts w:asciiTheme="minorBidi" w:hAnsiTheme="minorBidi" w:hint="cs"/>
          <w:sz w:val="32"/>
          <w:szCs w:val="32"/>
          <w:cs/>
        </w:rPr>
        <w:t>พิจารณา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สินเชื่อ </w:t>
      </w:r>
      <w:r w:rsidRPr="001F06A4">
        <w:rPr>
          <w:rFonts w:asciiTheme="minorBidi" w:hAnsiTheme="minorBidi"/>
          <w:sz w:val="32"/>
          <w:szCs w:val="32"/>
          <w:cs/>
        </w:rPr>
        <w:t>เพิ่มโอกา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สให้ </w:t>
      </w:r>
      <w:r w:rsidRPr="001F06A4">
        <w:rPr>
          <w:rFonts w:asciiTheme="minorBidi" w:hAnsiTheme="minorBidi"/>
          <w:sz w:val="32"/>
          <w:szCs w:val="32"/>
        </w:rPr>
        <w:t>SMEs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 ได้รับการอนุมัติสินเชื่อ (</w:t>
      </w:r>
      <w:r w:rsidRPr="001F06A4">
        <w:rPr>
          <w:rFonts w:asciiTheme="minorBidi" w:hAnsiTheme="minorBidi"/>
          <w:sz w:val="32"/>
          <w:szCs w:val="32"/>
        </w:rPr>
        <w:t>Approval Rate</w:t>
      </w:r>
      <w:r w:rsidRPr="001F06A4">
        <w:rPr>
          <w:rFonts w:asciiTheme="minorBidi" w:hAnsiTheme="minorBidi" w:cs="Cordia New"/>
          <w:sz w:val="32"/>
          <w:szCs w:val="32"/>
          <w:cs/>
        </w:rPr>
        <w:t>)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มากยิ่งขึ้น</w:t>
      </w:r>
      <w:r w:rsidRPr="001F06A4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pacing w:val="-4"/>
          <w:sz w:val="32"/>
          <w:szCs w:val="32"/>
          <w:cs/>
        </w:rPr>
        <w:t>นอกจากนี้ มาตรการดังกล่าวยังช่วย</w:t>
      </w:r>
      <w:r w:rsidRPr="001F06A4">
        <w:rPr>
          <w:rFonts w:asciiTheme="minorBidi" w:hAnsiTheme="minorBidi" w:hint="cs"/>
          <w:spacing w:val="-4"/>
          <w:sz w:val="32"/>
          <w:szCs w:val="32"/>
          <w:cs/>
        </w:rPr>
        <w:t>พลิกฟื้น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อุตสาหกรรมยานยนต์ </w:t>
      </w:r>
      <w:r>
        <w:rPr>
          <w:rFonts w:asciiTheme="minorBidi" w:hAnsiTheme="minorBidi" w:hint="cs"/>
          <w:sz w:val="32"/>
          <w:szCs w:val="32"/>
          <w:cs/>
        </w:rPr>
        <w:t>ซึ่งมีส่วนสำคัญ</w:t>
      </w:r>
      <w:r w:rsidRPr="001F06A4">
        <w:rPr>
          <w:rFonts w:asciiTheme="minorBidi" w:hAnsiTheme="minorBidi" w:hint="cs"/>
          <w:sz w:val="32"/>
          <w:szCs w:val="32"/>
          <w:cs/>
        </w:rPr>
        <w:t xml:space="preserve">ขับเคลื่อนเศรษฐกิจประเทศ </w:t>
      </w:r>
    </w:p>
    <w:p w14:paraId="40F71252" w14:textId="00806BD9" w:rsidR="00501A41" w:rsidRPr="000A25CF" w:rsidRDefault="00A664D4" w:rsidP="007C7D6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0A25CF">
        <w:rPr>
          <w:rFonts w:asciiTheme="minorBidi" w:hAnsiTheme="minorBidi" w:hint="cs"/>
          <w:sz w:val="32"/>
          <w:szCs w:val="32"/>
          <w:cs/>
        </w:rPr>
        <w:t>สำหรับ</w:t>
      </w:r>
      <w:r w:rsidR="00A34923" w:rsidRPr="000A25CF">
        <w:rPr>
          <w:rFonts w:asciiTheme="minorBidi" w:hAnsiTheme="minorBidi" w:hint="cs"/>
          <w:sz w:val="32"/>
          <w:szCs w:val="32"/>
          <w:cs/>
        </w:rPr>
        <w:t>ทิศทาง</w:t>
      </w:r>
      <w:r w:rsidR="000A25CF">
        <w:rPr>
          <w:rFonts w:asciiTheme="minorBidi" w:hAnsiTheme="minorBidi" w:hint="cs"/>
          <w:sz w:val="32"/>
          <w:szCs w:val="32"/>
          <w:cs/>
        </w:rPr>
        <w:t xml:space="preserve">ตลอดปี 2568 </w:t>
      </w:r>
      <w:r w:rsidR="00A34923" w:rsidRPr="000A25CF">
        <w:rPr>
          <w:rFonts w:asciiTheme="minorBidi" w:hAnsiTheme="minorBidi" w:hint="cs"/>
          <w:sz w:val="32"/>
          <w:szCs w:val="32"/>
          <w:cs/>
        </w:rPr>
        <w:t xml:space="preserve">บสย. </w:t>
      </w:r>
      <w:r w:rsidR="000A25CF" w:rsidRPr="000A25CF">
        <w:rPr>
          <w:rFonts w:asciiTheme="minorBidi" w:eastAsia="Times New Roman" w:hAnsiTheme="minorBidi" w:hint="cs"/>
          <w:color w:val="333333"/>
          <w:kern w:val="36"/>
          <w:sz w:val="32"/>
          <w:szCs w:val="32"/>
          <w:shd w:val="clear" w:color="auto" w:fill="FFFFFF"/>
          <w:cs/>
        </w:rPr>
        <w:t>จะ</w:t>
      </w:r>
      <w:r w:rsidR="000A25CF">
        <w:rPr>
          <w:rFonts w:asciiTheme="minorBidi" w:eastAsia="Times New Roman" w:hAnsiTheme="minorBidi" w:hint="cs"/>
          <w:color w:val="333333"/>
          <w:kern w:val="36"/>
          <w:sz w:val="32"/>
          <w:szCs w:val="32"/>
          <w:shd w:val="clear" w:color="auto" w:fill="FFFFFF"/>
          <w:cs/>
        </w:rPr>
        <w:t>เดินหน้า</w:t>
      </w:r>
      <w:r w:rsidR="000A25CF" w:rsidRPr="000A25CF">
        <w:rPr>
          <w:rFonts w:asciiTheme="minorBidi" w:eastAsia="Times New Roman" w:hAnsiTheme="minorBidi" w:hint="cs"/>
          <w:color w:val="333333"/>
          <w:kern w:val="36"/>
          <w:sz w:val="32"/>
          <w:szCs w:val="32"/>
          <w:shd w:val="clear" w:color="auto" w:fill="FFFFFF"/>
          <w:cs/>
        </w:rPr>
        <w:t>สานต่อการ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ยกระดับ และ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พัฒนา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การค้ำประกันสินเชื่อในประเทศไทยใ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ห้แข็งแกร่ง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 xml:space="preserve"> 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เสริมสร้างกลไกการค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้ำ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ประกันสินเชื่อ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 xml:space="preserve"> 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การ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บริหาร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จัดการความเสี่ยงที่ดีขึ้น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 xml:space="preserve"> และเพิ่มศักยภาพในการ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สนับสนุน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ทาง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>การเงินให้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 xml:space="preserve"> </w:t>
      </w:r>
      <w:r w:rsidR="000A25CF" w:rsidRPr="000A25CF">
        <w:rPr>
          <w:rFonts w:ascii="Cordia New" w:hAnsi="Cordia New"/>
          <w:kern w:val="36"/>
          <w:sz w:val="32"/>
          <w:szCs w:val="32"/>
        </w:rPr>
        <w:t>SMEs</w:t>
      </w:r>
      <w:r w:rsidR="000A25CF" w:rsidRPr="000A25CF">
        <w:rPr>
          <w:rFonts w:ascii="Cordia New" w:hAnsi="Cordia New" w:cs="Cordia New"/>
          <w:kern w:val="36"/>
          <w:sz w:val="32"/>
          <w:szCs w:val="32"/>
          <w:cs/>
        </w:rPr>
        <w:t xml:space="preserve"> </w:t>
      </w:r>
      <w:r w:rsidR="000A25CF" w:rsidRPr="000A25CF">
        <w:rPr>
          <w:rFonts w:ascii="Cordia New" w:hAnsi="Cordia New" w:cs="Cordia New" w:hint="cs"/>
          <w:kern w:val="36"/>
          <w:sz w:val="32"/>
          <w:szCs w:val="32"/>
          <w:cs/>
        </w:rPr>
        <w:t>พร้อมเปิดตัวโครงการค้ำประกันสินเชื่อรูปแบบใหม่ๆ เพื่อขยายการช่วยเหลื</w:t>
      </w:r>
      <w:r w:rsidR="000A25CF" w:rsidRPr="000A25CF">
        <w:rPr>
          <w:rFonts w:asciiTheme="minorBidi" w:eastAsia="Times New Roman" w:hAnsiTheme="minorBidi" w:hint="cs"/>
          <w:color w:val="333333"/>
          <w:kern w:val="36"/>
          <w:sz w:val="32"/>
          <w:szCs w:val="32"/>
          <w:shd w:val="clear" w:color="auto" w:fill="FFFFFF"/>
          <w:cs/>
        </w:rPr>
        <w:t xml:space="preserve">อ </w:t>
      </w:r>
      <w:r w:rsidR="000A25CF" w:rsidRPr="000A25CF">
        <w:rPr>
          <w:rFonts w:asciiTheme="minorBidi" w:eastAsia="Times New Roman" w:hAnsiTheme="minorBidi"/>
          <w:color w:val="333333"/>
          <w:kern w:val="36"/>
          <w:sz w:val="32"/>
          <w:szCs w:val="32"/>
          <w:shd w:val="clear" w:color="auto" w:fill="FFFFFF"/>
        </w:rPr>
        <w:t xml:space="preserve">SMEs </w:t>
      </w:r>
      <w:r w:rsidR="000A25CF" w:rsidRPr="000A25CF">
        <w:rPr>
          <w:rFonts w:asciiTheme="minorBidi" w:eastAsia="Times New Roman" w:hAnsiTheme="minorBidi" w:hint="cs"/>
          <w:color w:val="333333"/>
          <w:kern w:val="36"/>
          <w:sz w:val="32"/>
          <w:szCs w:val="32"/>
          <w:shd w:val="clear" w:color="auto" w:fill="FFFFFF"/>
          <w:cs/>
        </w:rPr>
        <w:t>ให้ครอบคลุมมากที่สุด</w:t>
      </w:r>
      <w:r w:rsidR="00501A41" w:rsidRPr="000A25CF">
        <w:rPr>
          <w:rFonts w:asciiTheme="minorBidi" w:hAnsiTheme="minorBidi" w:hint="cs"/>
          <w:sz w:val="32"/>
          <w:szCs w:val="32"/>
          <w:cs/>
        </w:rPr>
        <w:t xml:space="preserve"> </w:t>
      </w:r>
    </w:p>
    <w:sectPr w:rsidR="00501A41" w:rsidRPr="000A25CF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5EF0" w14:textId="77777777" w:rsidR="00BE11E9" w:rsidRDefault="00BE11E9" w:rsidP="00A251BC">
      <w:pPr>
        <w:spacing w:after="0" w:line="240" w:lineRule="auto"/>
      </w:pPr>
      <w:r>
        <w:separator/>
      </w:r>
    </w:p>
  </w:endnote>
  <w:endnote w:type="continuationSeparator" w:id="0">
    <w:p w14:paraId="4FE25F2A" w14:textId="77777777" w:rsidR="00BE11E9" w:rsidRDefault="00BE11E9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01907EE7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8" name="Picture 1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CF38" w14:textId="77777777" w:rsidR="00BE11E9" w:rsidRDefault="00BE11E9" w:rsidP="00A251BC">
      <w:pPr>
        <w:spacing w:after="0" w:line="240" w:lineRule="auto"/>
      </w:pPr>
      <w:r>
        <w:separator/>
      </w:r>
    </w:p>
  </w:footnote>
  <w:footnote w:type="continuationSeparator" w:id="0">
    <w:p w14:paraId="5C9744E7" w14:textId="77777777" w:rsidR="00BE11E9" w:rsidRDefault="00BE11E9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2930DA52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7" name="Picture 1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3565B"/>
    <w:rsid w:val="0004177D"/>
    <w:rsid w:val="00041D7D"/>
    <w:rsid w:val="000436AB"/>
    <w:rsid w:val="00050316"/>
    <w:rsid w:val="0005435C"/>
    <w:rsid w:val="00056E81"/>
    <w:rsid w:val="00057A4D"/>
    <w:rsid w:val="0006278A"/>
    <w:rsid w:val="00066AB7"/>
    <w:rsid w:val="00073DDD"/>
    <w:rsid w:val="00075604"/>
    <w:rsid w:val="000776A8"/>
    <w:rsid w:val="00084615"/>
    <w:rsid w:val="00084E44"/>
    <w:rsid w:val="00086528"/>
    <w:rsid w:val="000A25CF"/>
    <w:rsid w:val="000B506B"/>
    <w:rsid w:val="000C02DD"/>
    <w:rsid w:val="000C4546"/>
    <w:rsid w:val="000C4551"/>
    <w:rsid w:val="000C6A84"/>
    <w:rsid w:val="000D3C55"/>
    <w:rsid w:val="000D3F67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56D8"/>
    <w:rsid w:val="00155E68"/>
    <w:rsid w:val="00163D02"/>
    <w:rsid w:val="00167088"/>
    <w:rsid w:val="0017035D"/>
    <w:rsid w:val="001859A4"/>
    <w:rsid w:val="0018799E"/>
    <w:rsid w:val="001918F6"/>
    <w:rsid w:val="001923E6"/>
    <w:rsid w:val="00193411"/>
    <w:rsid w:val="001A5EB5"/>
    <w:rsid w:val="001D3338"/>
    <w:rsid w:val="001F38CB"/>
    <w:rsid w:val="001F390A"/>
    <w:rsid w:val="002058EC"/>
    <w:rsid w:val="00207242"/>
    <w:rsid w:val="002174BA"/>
    <w:rsid w:val="00237C65"/>
    <w:rsid w:val="00242907"/>
    <w:rsid w:val="002430EA"/>
    <w:rsid w:val="00246C4B"/>
    <w:rsid w:val="00261380"/>
    <w:rsid w:val="00263F3E"/>
    <w:rsid w:val="002643B3"/>
    <w:rsid w:val="00273A14"/>
    <w:rsid w:val="00280BED"/>
    <w:rsid w:val="00281299"/>
    <w:rsid w:val="00281A2B"/>
    <w:rsid w:val="0028593C"/>
    <w:rsid w:val="00285C0E"/>
    <w:rsid w:val="0029029E"/>
    <w:rsid w:val="002977C8"/>
    <w:rsid w:val="002A0D69"/>
    <w:rsid w:val="002C2BAB"/>
    <w:rsid w:val="002D05AA"/>
    <w:rsid w:val="002D6C92"/>
    <w:rsid w:val="002E04B7"/>
    <w:rsid w:val="002E4822"/>
    <w:rsid w:val="002F0A65"/>
    <w:rsid w:val="002F16A0"/>
    <w:rsid w:val="0031258F"/>
    <w:rsid w:val="003131A8"/>
    <w:rsid w:val="0031535E"/>
    <w:rsid w:val="00323FF7"/>
    <w:rsid w:val="00335DF6"/>
    <w:rsid w:val="00335EB8"/>
    <w:rsid w:val="00353043"/>
    <w:rsid w:val="003607EB"/>
    <w:rsid w:val="0036328A"/>
    <w:rsid w:val="003670E9"/>
    <w:rsid w:val="00371B17"/>
    <w:rsid w:val="00396973"/>
    <w:rsid w:val="00397A18"/>
    <w:rsid w:val="00397C55"/>
    <w:rsid w:val="003A5D66"/>
    <w:rsid w:val="003B0258"/>
    <w:rsid w:val="003B4E48"/>
    <w:rsid w:val="003B7CB1"/>
    <w:rsid w:val="003C01BB"/>
    <w:rsid w:val="003D53D3"/>
    <w:rsid w:val="003E0503"/>
    <w:rsid w:val="003E2BB7"/>
    <w:rsid w:val="003E55C3"/>
    <w:rsid w:val="003E5F0B"/>
    <w:rsid w:val="003E637E"/>
    <w:rsid w:val="003F5E5F"/>
    <w:rsid w:val="003F6804"/>
    <w:rsid w:val="003F79EF"/>
    <w:rsid w:val="00402616"/>
    <w:rsid w:val="00403831"/>
    <w:rsid w:val="00425CF3"/>
    <w:rsid w:val="00432519"/>
    <w:rsid w:val="00435B1D"/>
    <w:rsid w:val="00446BC5"/>
    <w:rsid w:val="0044702A"/>
    <w:rsid w:val="00463A32"/>
    <w:rsid w:val="00472BF1"/>
    <w:rsid w:val="00485933"/>
    <w:rsid w:val="00491344"/>
    <w:rsid w:val="00492698"/>
    <w:rsid w:val="00494B89"/>
    <w:rsid w:val="004951ED"/>
    <w:rsid w:val="004A3E2D"/>
    <w:rsid w:val="004A682D"/>
    <w:rsid w:val="004B620A"/>
    <w:rsid w:val="004B7073"/>
    <w:rsid w:val="004C7C11"/>
    <w:rsid w:val="004E1CDC"/>
    <w:rsid w:val="004E3EB7"/>
    <w:rsid w:val="004F234A"/>
    <w:rsid w:val="004F2980"/>
    <w:rsid w:val="004F4C00"/>
    <w:rsid w:val="00501A41"/>
    <w:rsid w:val="005260DA"/>
    <w:rsid w:val="00535909"/>
    <w:rsid w:val="00540F5A"/>
    <w:rsid w:val="00541C52"/>
    <w:rsid w:val="00545B1D"/>
    <w:rsid w:val="00553A0D"/>
    <w:rsid w:val="00561020"/>
    <w:rsid w:val="00564AA2"/>
    <w:rsid w:val="0056770B"/>
    <w:rsid w:val="00570A24"/>
    <w:rsid w:val="00571CC2"/>
    <w:rsid w:val="00573257"/>
    <w:rsid w:val="005814CC"/>
    <w:rsid w:val="0058282F"/>
    <w:rsid w:val="0058324B"/>
    <w:rsid w:val="00583F3C"/>
    <w:rsid w:val="00597F21"/>
    <w:rsid w:val="005A3627"/>
    <w:rsid w:val="005A71AB"/>
    <w:rsid w:val="005B31EC"/>
    <w:rsid w:val="005B700E"/>
    <w:rsid w:val="005C38FD"/>
    <w:rsid w:val="005C55C3"/>
    <w:rsid w:val="005D23AB"/>
    <w:rsid w:val="005D34DC"/>
    <w:rsid w:val="005D63D6"/>
    <w:rsid w:val="006004BB"/>
    <w:rsid w:val="0060228C"/>
    <w:rsid w:val="00611CE7"/>
    <w:rsid w:val="00617F4E"/>
    <w:rsid w:val="00624A7A"/>
    <w:rsid w:val="006439FB"/>
    <w:rsid w:val="0064742F"/>
    <w:rsid w:val="00651183"/>
    <w:rsid w:val="00651359"/>
    <w:rsid w:val="00657D63"/>
    <w:rsid w:val="006600AD"/>
    <w:rsid w:val="0066418B"/>
    <w:rsid w:val="006646AB"/>
    <w:rsid w:val="00664DBE"/>
    <w:rsid w:val="00664EA0"/>
    <w:rsid w:val="00680294"/>
    <w:rsid w:val="0068468D"/>
    <w:rsid w:val="00686099"/>
    <w:rsid w:val="00691BB6"/>
    <w:rsid w:val="00694519"/>
    <w:rsid w:val="006972A8"/>
    <w:rsid w:val="006A0607"/>
    <w:rsid w:val="006A66FD"/>
    <w:rsid w:val="006B544E"/>
    <w:rsid w:val="006B5BA0"/>
    <w:rsid w:val="006C5FDC"/>
    <w:rsid w:val="006C68F1"/>
    <w:rsid w:val="006C6F24"/>
    <w:rsid w:val="006C7382"/>
    <w:rsid w:val="006E384F"/>
    <w:rsid w:val="006E7BD5"/>
    <w:rsid w:val="006F0906"/>
    <w:rsid w:val="006F12A6"/>
    <w:rsid w:val="006F34BA"/>
    <w:rsid w:val="00700E4F"/>
    <w:rsid w:val="007053E9"/>
    <w:rsid w:val="0071077E"/>
    <w:rsid w:val="007118F6"/>
    <w:rsid w:val="007201C5"/>
    <w:rsid w:val="00720D49"/>
    <w:rsid w:val="00723ADA"/>
    <w:rsid w:val="00733FF1"/>
    <w:rsid w:val="00757A0C"/>
    <w:rsid w:val="00765850"/>
    <w:rsid w:val="00765BDD"/>
    <w:rsid w:val="007746F7"/>
    <w:rsid w:val="00781601"/>
    <w:rsid w:val="00786B22"/>
    <w:rsid w:val="00792ACB"/>
    <w:rsid w:val="00795F07"/>
    <w:rsid w:val="00796B17"/>
    <w:rsid w:val="007A416A"/>
    <w:rsid w:val="007A55F2"/>
    <w:rsid w:val="007C7D6D"/>
    <w:rsid w:val="007E0B78"/>
    <w:rsid w:val="007E5304"/>
    <w:rsid w:val="007E6440"/>
    <w:rsid w:val="007F0A67"/>
    <w:rsid w:val="007F0ADB"/>
    <w:rsid w:val="007F70E6"/>
    <w:rsid w:val="00812C2F"/>
    <w:rsid w:val="008219D6"/>
    <w:rsid w:val="00821C5D"/>
    <w:rsid w:val="00823972"/>
    <w:rsid w:val="00832BD3"/>
    <w:rsid w:val="00850C3E"/>
    <w:rsid w:val="008602D6"/>
    <w:rsid w:val="00875BC5"/>
    <w:rsid w:val="008A1EF6"/>
    <w:rsid w:val="008B3A50"/>
    <w:rsid w:val="008B5E5F"/>
    <w:rsid w:val="008C04EE"/>
    <w:rsid w:val="008C70BD"/>
    <w:rsid w:val="008C7547"/>
    <w:rsid w:val="008E4315"/>
    <w:rsid w:val="008E7A97"/>
    <w:rsid w:val="00904B73"/>
    <w:rsid w:val="0090707A"/>
    <w:rsid w:val="00917113"/>
    <w:rsid w:val="009275FC"/>
    <w:rsid w:val="009326F6"/>
    <w:rsid w:val="009377FB"/>
    <w:rsid w:val="00944A7F"/>
    <w:rsid w:val="009512E8"/>
    <w:rsid w:val="00956E6F"/>
    <w:rsid w:val="00960B8C"/>
    <w:rsid w:val="00980122"/>
    <w:rsid w:val="00986ACE"/>
    <w:rsid w:val="009935C1"/>
    <w:rsid w:val="00994A57"/>
    <w:rsid w:val="009A0B68"/>
    <w:rsid w:val="009A42C6"/>
    <w:rsid w:val="009A439D"/>
    <w:rsid w:val="009B3FCE"/>
    <w:rsid w:val="009B5A73"/>
    <w:rsid w:val="009C0CB5"/>
    <w:rsid w:val="009C1BE5"/>
    <w:rsid w:val="009C28F9"/>
    <w:rsid w:val="009D5880"/>
    <w:rsid w:val="009D7538"/>
    <w:rsid w:val="009E0467"/>
    <w:rsid w:val="00A0708C"/>
    <w:rsid w:val="00A140EE"/>
    <w:rsid w:val="00A17F1E"/>
    <w:rsid w:val="00A17FC2"/>
    <w:rsid w:val="00A251BC"/>
    <w:rsid w:val="00A25AD5"/>
    <w:rsid w:val="00A34923"/>
    <w:rsid w:val="00A42FE5"/>
    <w:rsid w:val="00A517B1"/>
    <w:rsid w:val="00A54C69"/>
    <w:rsid w:val="00A5605B"/>
    <w:rsid w:val="00A6518F"/>
    <w:rsid w:val="00A664D4"/>
    <w:rsid w:val="00A87171"/>
    <w:rsid w:val="00A916FC"/>
    <w:rsid w:val="00A94C5D"/>
    <w:rsid w:val="00A97E2E"/>
    <w:rsid w:val="00AA2376"/>
    <w:rsid w:val="00AB39E8"/>
    <w:rsid w:val="00AC54D5"/>
    <w:rsid w:val="00AD1C14"/>
    <w:rsid w:val="00AD5966"/>
    <w:rsid w:val="00AD73E4"/>
    <w:rsid w:val="00AD781E"/>
    <w:rsid w:val="00AE2ED3"/>
    <w:rsid w:val="00AE63A8"/>
    <w:rsid w:val="00AF2F37"/>
    <w:rsid w:val="00AF2F9C"/>
    <w:rsid w:val="00AF4680"/>
    <w:rsid w:val="00B05A60"/>
    <w:rsid w:val="00B226F2"/>
    <w:rsid w:val="00B31F7F"/>
    <w:rsid w:val="00B35999"/>
    <w:rsid w:val="00B360C3"/>
    <w:rsid w:val="00B610C8"/>
    <w:rsid w:val="00B62288"/>
    <w:rsid w:val="00B622AA"/>
    <w:rsid w:val="00B6455A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E11E9"/>
    <w:rsid w:val="00BE602C"/>
    <w:rsid w:val="00BE6DE9"/>
    <w:rsid w:val="00BF35D2"/>
    <w:rsid w:val="00C13CCA"/>
    <w:rsid w:val="00C256BD"/>
    <w:rsid w:val="00C334EE"/>
    <w:rsid w:val="00C475E2"/>
    <w:rsid w:val="00C47A5D"/>
    <w:rsid w:val="00C51E17"/>
    <w:rsid w:val="00C72DB7"/>
    <w:rsid w:val="00C91B36"/>
    <w:rsid w:val="00C94056"/>
    <w:rsid w:val="00CA43FF"/>
    <w:rsid w:val="00CB43B7"/>
    <w:rsid w:val="00CB530C"/>
    <w:rsid w:val="00CC3265"/>
    <w:rsid w:val="00CC59EF"/>
    <w:rsid w:val="00CC6C15"/>
    <w:rsid w:val="00CD448C"/>
    <w:rsid w:val="00CD7D43"/>
    <w:rsid w:val="00CE2DB8"/>
    <w:rsid w:val="00CF35FE"/>
    <w:rsid w:val="00D00521"/>
    <w:rsid w:val="00D018C5"/>
    <w:rsid w:val="00D0281B"/>
    <w:rsid w:val="00D17ACA"/>
    <w:rsid w:val="00D22309"/>
    <w:rsid w:val="00D279A1"/>
    <w:rsid w:val="00D41A73"/>
    <w:rsid w:val="00D42A4A"/>
    <w:rsid w:val="00D42F27"/>
    <w:rsid w:val="00D45AE5"/>
    <w:rsid w:val="00D56E51"/>
    <w:rsid w:val="00D63C2B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20210"/>
    <w:rsid w:val="00E20724"/>
    <w:rsid w:val="00E25DA6"/>
    <w:rsid w:val="00E2730D"/>
    <w:rsid w:val="00E36BFF"/>
    <w:rsid w:val="00E429CA"/>
    <w:rsid w:val="00E4421A"/>
    <w:rsid w:val="00E47B49"/>
    <w:rsid w:val="00E55108"/>
    <w:rsid w:val="00E5576B"/>
    <w:rsid w:val="00E75350"/>
    <w:rsid w:val="00E75413"/>
    <w:rsid w:val="00EA6CA3"/>
    <w:rsid w:val="00ED21FB"/>
    <w:rsid w:val="00ED532F"/>
    <w:rsid w:val="00ED6641"/>
    <w:rsid w:val="00EE1E83"/>
    <w:rsid w:val="00EF06EA"/>
    <w:rsid w:val="00F1054E"/>
    <w:rsid w:val="00F21171"/>
    <w:rsid w:val="00F31865"/>
    <w:rsid w:val="00F31F70"/>
    <w:rsid w:val="00F33BED"/>
    <w:rsid w:val="00F3776D"/>
    <w:rsid w:val="00F500C4"/>
    <w:rsid w:val="00F51FB4"/>
    <w:rsid w:val="00F97D09"/>
    <w:rsid w:val="00FA27D3"/>
    <w:rsid w:val="00FD3B5B"/>
    <w:rsid w:val="00FF09A4"/>
    <w:rsid w:val="00FF4180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25E9-31F4-47F3-A6F8-D25D7E4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2025-04-25T07:37:00Z</cp:lastPrinted>
  <dcterms:created xsi:type="dcterms:W3CDTF">2025-04-25T07:57:00Z</dcterms:created>
  <dcterms:modified xsi:type="dcterms:W3CDTF">2025-04-25T07:57:00Z</dcterms:modified>
</cp:coreProperties>
</file>