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C168" w14:textId="421BB322" w:rsidR="001E0B5E" w:rsidRPr="000966D7" w:rsidRDefault="001E0B5E" w:rsidP="001E0B5E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ข่าวประชาสัมพันธ์ </w:t>
      </w:r>
    </w:p>
    <w:p w14:paraId="00FBAF08" w14:textId="7249F22A" w:rsidR="001E0B5E" w:rsidRPr="000966D7" w:rsidRDefault="0038130E" w:rsidP="001E0B5E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28</w:t>
      </w:r>
      <w:r w:rsidR="00141F32"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155FF9"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กุมภาพันธ์</w:t>
      </w:r>
      <w:r w:rsidR="001E0B5E"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1E0B5E" w:rsidRPr="000966D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2568</w:t>
      </w:r>
    </w:p>
    <w:p w14:paraId="001D4F83" w14:textId="77777777" w:rsidR="00155FF9" w:rsidRPr="000966D7" w:rsidRDefault="00155FF9" w:rsidP="00155FF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5D444C77" w14:textId="77777777" w:rsidR="005C3A02" w:rsidRDefault="00155FF9" w:rsidP="005C3A02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0966D7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D136A8">
        <w:rPr>
          <w:rFonts w:asciiTheme="minorBidi" w:hAnsiTheme="minorBidi" w:hint="cs"/>
          <w:b/>
          <w:bCs/>
          <w:sz w:val="32"/>
          <w:szCs w:val="32"/>
          <w:cs/>
        </w:rPr>
        <w:t xml:space="preserve">ผนึก กอช. </w:t>
      </w:r>
      <w:r w:rsidR="005C3A02">
        <w:rPr>
          <w:rFonts w:asciiTheme="minorBidi" w:hAnsiTheme="minorBidi" w:hint="cs"/>
          <w:b/>
          <w:bCs/>
          <w:sz w:val="32"/>
          <w:szCs w:val="32"/>
          <w:cs/>
        </w:rPr>
        <w:t xml:space="preserve">หนุน </w:t>
      </w:r>
      <w:r w:rsidR="005C3A02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D136A8">
        <w:rPr>
          <w:rFonts w:asciiTheme="minorBidi" w:hAnsiTheme="minorBidi" w:hint="cs"/>
          <w:b/>
          <w:bCs/>
          <w:sz w:val="32"/>
          <w:szCs w:val="32"/>
          <w:cs/>
        </w:rPr>
        <w:t xml:space="preserve">รายย่อย </w:t>
      </w:r>
      <w:r w:rsidR="00614359">
        <w:rPr>
          <w:rFonts w:asciiTheme="minorBidi" w:hAnsiTheme="minorBidi" w:hint="cs"/>
          <w:b/>
          <w:bCs/>
          <w:sz w:val="32"/>
          <w:szCs w:val="32"/>
          <w:cs/>
        </w:rPr>
        <w:t>อ</w:t>
      </w:r>
      <w:r w:rsidR="00C17BC9" w:rsidRPr="000966D7">
        <w:rPr>
          <w:rFonts w:asciiTheme="minorBidi" w:hAnsiTheme="minorBidi"/>
          <w:b/>
          <w:bCs/>
          <w:sz w:val="32"/>
          <w:szCs w:val="32"/>
          <w:cs/>
        </w:rPr>
        <w:t>าชีพอิสระ</w:t>
      </w:r>
      <w:r w:rsidR="00C16DAD">
        <w:rPr>
          <w:rFonts w:asciiTheme="minorBidi" w:hAnsiTheme="minorBidi" w:hint="cs"/>
          <w:b/>
          <w:bCs/>
          <w:sz w:val="32"/>
          <w:szCs w:val="32"/>
          <w:cs/>
        </w:rPr>
        <w:t>เข้าถึงสินเชื่อ</w:t>
      </w:r>
      <w:r w:rsidR="001C03A0">
        <w:rPr>
          <w:rFonts w:asciiTheme="minorBidi" w:hAnsiTheme="minorBidi" w:hint="cs"/>
          <w:b/>
          <w:bCs/>
          <w:sz w:val="32"/>
          <w:szCs w:val="32"/>
          <w:cs/>
        </w:rPr>
        <w:t>-</w:t>
      </w:r>
      <w:r w:rsidR="0038250B">
        <w:rPr>
          <w:rFonts w:asciiTheme="minorBidi" w:hAnsiTheme="minorBidi" w:hint="cs"/>
          <w:b/>
          <w:bCs/>
          <w:sz w:val="32"/>
          <w:szCs w:val="32"/>
          <w:cs/>
        </w:rPr>
        <w:t>การ</w:t>
      </w:r>
      <w:r w:rsidR="001C03A0">
        <w:rPr>
          <w:rFonts w:asciiTheme="minorBidi" w:hAnsiTheme="minorBidi" w:hint="cs"/>
          <w:b/>
          <w:bCs/>
          <w:sz w:val="32"/>
          <w:szCs w:val="32"/>
          <w:cs/>
        </w:rPr>
        <w:t>อ</w:t>
      </w:r>
      <w:r w:rsidR="00D136A8">
        <w:rPr>
          <w:rFonts w:asciiTheme="minorBidi" w:hAnsiTheme="minorBidi" w:hint="cs"/>
          <w:b/>
          <w:bCs/>
          <w:sz w:val="32"/>
          <w:szCs w:val="32"/>
          <w:cs/>
        </w:rPr>
        <w:t xml:space="preserve">อมเงิน </w:t>
      </w:r>
    </w:p>
    <w:p w14:paraId="7F800D75" w14:textId="5F2F5310" w:rsidR="00155FF9" w:rsidRPr="000966D7" w:rsidRDefault="00C16DAD" w:rsidP="005C3A02">
      <w:pPr>
        <w:spacing w:after="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จัดแพ็กเกจ </w:t>
      </w:r>
      <w:r w:rsidR="00C17BC9">
        <w:rPr>
          <w:rFonts w:asciiTheme="minorBidi" w:hAnsiTheme="minorBidi" w:hint="cs"/>
          <w:b/>
          <w:bCs/>
          <w:sz w:val="32"/>
          <w:szCs w:val="32"/>
          <w:cs/>
        </w:rPr>
        <w:t>ฟรี</w:t>
      </w:r>
      <w:r w:rsidR="00C17BC9">
        <w:rPr>
          <w:rFonts w:asciiTheme="minorBidi" w:hAnsiTheme="minorBidi" w:cs="Cordia New"/>
          <w:b/>
          <w:bCs/>
          <w:sz w:val="32"/>
          <w:szCs w:val="32"/>
          <w:cs/>
        </w:rPr>
        <w:t xml:space="preserve">! </w:t>
      </w:r>
      <w:r w:rsidR="00C17BC9">
        <w:rPr>
          <w:rFonts w:asciiTheme="minorBidi" w:hAnsiTheme="minorBidi" w:hint="cs"/>
          <w:b/>
          <w:bCs/>
          <w:sz w:val="32"/>
          <w:szCs w:val="32"/>
          <w:cs/>
        </w:rPr>
        <w:t>ค่าธรรมเนียม 4 ปี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C3A02">
        <w:rPr>
          <w:rFonts w:asciiTheme="minorBidi" w:hAnsiTheme="minorBidi" w:hint="cs"/>
          <w:b/>
          <w:bCs/>
          <w:sz w:val="32"/>
          <w:szCs w:val="32"/>
          <w:cs/>
        </w:rPr>
        <w:t xml:space="preserve">ค้ำสูงสุดนาน 10 ปี </w:t>
      </w:r>
    </w:p>
    <w:p w14:paraId="2D0AA380" w14:textId="77777777" w:rsidR="00155FF9" w:rsidRPr="000966D7" w:rsidRDefault="00155FF9" w:rsidP="00155FF9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6E913C89" w14:textId="70456DA4" w:rsidR="00155FF9" w:rsidRPr="000966D7" w:rsidRDefault="00155FF9" w:rsidP="00155FF9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0966D7">
        <w:rPr>
          <w:rFonts w:asciiTheme="minorBidi" w:hAnsiTheme="minorBidi"/>
          <w:sz w:val="32"/>
          <w:szCs w:val="32"/>
          <w:cs/>
        </w:rPr>
        <w:t xml:space="preserve">บรรษัทประกันสินเชื่ออุตสาหกรรมขนาดย่อม (บสย.) ร่วมกับ กองทุนการออมแห่งชาติ (กอช.) เปิดตัว </w:t>
      </w:r>
      <w:r w:rsidR="000966D7">
        <w:rPr>
          <w:rFonts w:asciiTheme="minorBidi" w:hAnsiTheme="minorBidi"/>
          <w:b/>
          <w:bCs/>
          <w:sz w:val="32"/>
          <w:szCs w:val="32"/>
          <w:cs/>
        </w:rPr>
        <w:t>“สิทธิ</w:t>
      </w:r>
      <w:r w:rsidRPr="000966D7">
        <w:rPr>
          <w:rFonts w:asciiTheme="minorBidi" w:hAnsiTheme="minorBidi"/>
          <w:b/>
          <w:bCs/>
          <w:sz w:val="32"/>
          <w:szCs w:val="32"/>
          <w:cs/>
        </w:rPr>
        <w:t>ประโยชน์การค้ำประกัน สำหรับผู้ประกอบการอาชีพอิสระ”</w:t>
      </w:r>
      <w:r w:rsidRPr="000966D7">
        <w:rPr>
          <w:rFonts w:asciiTheme="minorBidi" w:hAnsiTheme="minorBidi"/>
          <w:sz w:val="32"/>
          <w:szCs w:val="32"/>
          <w:cs/>
        </w:rPr>
        <w:t xml:space="preserve"> ที่เป็นสมาชิกขอ</w:t>
      </w:r>
      <w:r w:rsidR="000966D7">
        <w:rPr>
          <w:rFonts w:asciiTheme="minorBidi" w:hAnsiTheme="minorBidi"/>
          <w:sz w:val="32"/>
          <w:szCs w:val="32"/>
          <w:cs/>
        </w:rPr>
        <w:t>ง กอช. เพื่อยกระดับความร่วมมือ</w:t>
      </w:r>
      <w:r w:rsidRPr="000966D7">
        <w:rPr>
          <w:rFonts w:asciiTheme="minorBidi" w:hAnsiTheme="minorBidi"/>
          <w:sz w:val="32"/>
          <w:szCs w:val="32"/>
          <w:cs/>
        </w:rPr>
        <w:t xml:space="preserve">ระหว่าง 2 องค์กร เปิดโอกาสการเข้าถึงแหล่งทุนในระบบ เสริมสภาพคล่องให้แก่กลุ่มอาชีพอิสระ ณ ศูนย์การเรียนรู้ </w:t>
      </w:r>
      <w:r w:rsidRPr="000966D7">
        <w:rPr>
          <w:rFonts w:asciiTheme="minorBidi" w:hAnsiTheme="minorBidi"/>
          <w:sz w:val="32"/>
          <w:szCs w:val="32"/>
        </w:rPr>
        <w:t xml:space="preserve">TCG Learning Center </w:t>
      </w:r>
      <w:r w:rsidRPr="000966D7">
        <w:rPr>
          <w:rFonts w:asciiTheme="minorBidi" w:hAnsiTheme="minorBidi"/>
          <w:sz w:val="32"/>
          <w:szCs w:val="32"/>
          <w:cs/>
        </w:rPr>
        <w:t xml:space="preserve">บสย. ชั้น 2 อาคารชาญอิสสระทาวเวอร์ 2 เมื่อวันที่ </w:t>
      </w:r>
      <w:r w:rsidRPr="000966D7">
        <w:rPr>
          <w:rFonts w:asciiTheme="minorBidi" w:hAnsiTheme="minorBidi"/>
          <w:sz w:val="32"/>
          <w:szCs w:val="32"/>
        </w:rPr>
        <w:t xml:space="preserve">28 </w:t>
      </w:r>
      <w:r w:rsidRPr="000966D7">
        <w:rPr>
          <w:rFonts w:asciiTheme="minorBidi" w:hAnsiTheme="minorBidi"/>
          <w:sz w:val="32"/>
          <w:szCs w:val="32"/>
          <w:cs/>
        </w:rPr>
        <w:t xml:space="preserve">กุมภาพันธ์ 2568 </w:t>
      </w:r>
    </w:p>
    <w:p w14:paraId="4FB11A7E" w14:textId="2EDE2473" w:rsidR="000966D7" w:rsidRDefault="000966D7" w:rsidP="00155FF9">
      <w:pPr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>ความร่วมมือในครั้งนี้ สืบเนื่องจากปี 2566 ซึ่ง บสย. และ กอช. ได้</w:t>
      </w:r>
      <w:r w:rsidRPr="000966D7">
        <w:rPr>
          <w:rFonts w:asciiTheme="minorBidi" w:eastAsia="Times New Roman" w:hAnsiTheme="minorBidi"/>
          <w:sz w:val="32"/>
          <w:szCs w:val="32"/>
          <w:cs/>
        </w:rPr>
        <w:t>ร่วมลงนามบันทึกข้อตกลงความร่วมมือ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ส่</w:t>
      </w:r>
      <w:r w:rsidRPr="000966D7">
        <w:rPr>
          <w:rFonts w:asciiTheme="minorBidi" w:eastAsia="Times New Roman" w:hAnsiTheme="minorBidi"/>
          <w:sz w:val="32"/>
          <w:szCs w:val="32"/>
          <w:cs/>
        </w:rPr>
        <w:t xml:space="preserve">งเสริมการดำเนินกิจกรรมอย่างเป็นระบบ และสนับสนุนผู้ประกอบการ </w:t>
      </w:r>
      <w:r w:rsidRPr="000966D7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0966D7">
        <w:rPr>
          <w:rFonts w:asciiTheme="minorBidi" w:eastAsia="Times New Roman" w:hAnsiTheme="minorBidi"/>
          <w:sz w:val="32"/>
          <w:szCs w:val="32"/>
          <w:cs/>
        </w:rPr>
        <w:t xml:space="preserve">- </w:t>
      </w:r>
      <w:r w:rsidRPr="000966D7">
        <w:rPr>
          <w:rFonts w:asciiTheme="minorBidi" w:eastAsia="Times New Roman" w:hAnsiTheme="minorBidi"/>
          <w:sz w:val="32"/>
          <w:szCs w:val="32"/>
        </w:rPr>
        <w:t xml:space="preserve">Start up </w:t>
      </w:r>
      <w:r w:rsidRPr="000966D7">
        <w:rPr>
          <w:rFonts w:asciiTheme="minorBidi" w:eastAsia="Times New Roman" w:hAnsiTheme="minorBidi"/>
          <w:sz w:val="32"/>
          <w:szCs w:val="32"/>
          <w:cs/>
        </w:rPr>
        <w:t>ทั้งกลุ่มนักเรียนอาชีวศึกษาที่กำลังจะจบการศึกษา และกลุ่มผู้ต้องขังที่กำลังพ้นโทษ ในการให้ความรู้ทางการเงิน (</w:t>
      </w:r>
      <w:r w:rsidRPr="000966D7">
        <w:rPr>
          <w:rFonts w:asciiTheme="minorBidi" w:eastAsia="Times New Roman" w:hAnsiTheme="minorBidi"/>
          <w:sz w:val="32"/>
          <w:szCs w:val="32"/>
        </w:rPr>
        <w:t>Financial Literacy</w:t>
      </w:r>
      <w:r w:rsidRPr="000966D7">
        <w:rPr>
          <w:rFonts w:asciiTheme="minorBidi" w:eastAsia="Times New Roman" w:hAnsiTheme="minorBidi"/>
          <w:sz w:val="32"/>
          <w:szCs w:val="32"/>
          <w:cs/>
        </w:rPr>
        <w:t>) ส่งเสริมและสร้างภูมิคุ้มกันบริหารเงินทุนอย่างมีระบบด้วยการออม เพื่อเพิ่มโอกาสการเข้าถึงสินเชื่อในระบบ ก่อนเริ่มต้นการทำธุรกิจ ซึ่งกลุ่มนี้ถือเป็นกลไกสำคัญในตลาดแรงงานและขับเคลื่อนเศรษฐกิจให้กับประเทศ</w:t>
      </w:r>
    </w:p>
    <w:p w14:paraId="143E9ADB" w14:textId="5E25DF37" w:rsidR="003739CC" w:rsidRDefault="00155FF9" w:rsidP="003739CC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E64E3">
        <w:rPr>
          <w:rFonts w:asciiTheme="minorBidi" w:eastAsia="Times New Roman" w:hAnsiTheme="minorBidi"/>
          <w:b/>
          <w:bCs/>
          <w:sz w:val="32"/>
          <w:szCs w:val="32"/>
          <w:cs/>
        </w:rPr>
        <w:t>นายสิทธิกร ดิเรกสุนทร</w:t>
      </w:r>
      <w:r w:rsidRPr="00EE64E3">
        <w:rPr>
          <w:rFonts w:asciiTheme="minorBidi" w:eastAsia="Times New Roman" w:hAnsi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กล่าวว่า </w:t>
      </w:r>
      <w:r w:rsidR="003739CC">
        <w:rPr>
          <w:rFonts w:asciiTheme="minorBidi" w:hAnsiTheme="minorBidi" w:hint="cs"/>
          <w:sz w:val="32"/>
          <w:szCs w:val="32"/>
          <w:cs/>
        </w:rPr>
        <w:t>ปัจจุบัน บสย.</w:t>
      </w:r>
      <w:r w:rsidR="009758FB">
        <w:rPr>
          <w:rFonts w:asciiTheme="minorBidi" w:hAnsiTheme="minorBidi" w:hint="cs"/>
          <w:sz w:val="32"/>
          <w:szCs w:val="32"/>
          <w:cs/>
        </w:rPr>
        <w:t xml:space="preserve"> </w:t>
      </w:r>
      <w:bookmarkStart w:id="0" w:name="_GoBack"/>
      <w:bookmarkEnd w:id="0"/>
      <w:r w:rsidR="003739CC">
        <w:rPr>
          <w:rFonts w:asciiTheme="minorBidi" w:hAnsiTheme="minorBidi" w:hint="cs"/>
          <w:sz w:val="32"/>
          <w:szCs w:val="32"/>
          <w:cs/>
        </w:rPr>
        <w:t xml:space="preserve">มีลูกค้าสะสม หรือผู้ประกอบการ </w:t>
      </w:r>
      <w:r w:rsidR="003739CC">
        <w:rPr>
          <w:rFonts w:asciiTheme="minorBidi" w:hAnsiTheme="minorBidi"/>
          <w:sz w:val="32"/>
          <w:szCs w:val="32"/>
        </w:rPr>
        <w:t xml:space="preserve">SMEs </w:t>
      </w:r>
      <w:r w:rsidR="003739CC">
        <w:rPr>
          <w:rFonts w:asciiTheme="minorBidi" w:hAnsiTheme="minorBidi" w:hint="cs"/>
          <w:sz w:val="32"/>
          <w:szCs w:val="32"/>
          <w:cs/>
        </w:rPr>
        <w:t xml:space="preserve">ที่ บสย. ค้ำประกันสินเชื่อกว่า </w:t>
      </w:r>
      <w:r w:rsidR="003739CC">
        <w:rPr>
          <w:rFonts w:asciiTheme="minorBidi" w:hAnsiTheme="minorBidi" w:cs="Cordia New"/>
          <w:color w:val="000000"/>
          <w:sz w:val="32"/>
          <w:szCs w:val="32"/>
          <w:cs/>
        </w:rPr>
        <w:t>88</w:t>
      </w:r>
      <w:r w:rsidR="003739CC">
        <w:rPr>
          <w:rFonts w:asciiTheme="minorBidi" w:hAnsiTheme="minorBidi" w:cs="Cordia New" w:hint="cs"/>
          <w:color w:val="000000"/>
          <w:sz w:val="32"/>
          <w:szCs w:val="32"/>
          <w:cs/>
        </w:rPr>
        <w:t>2</w:t>
      </w:r>
      <w:r w:rsidR="003739CC">
        <w:rPr>
          <w:rFonts w:asciiTheme="minorBidi" w:hAnsiTheme="minorBidi" w:cs="Cordia New"/>
          <w:color w:val="000000"/>
          <w:sz w:val="32"/>
          <w:szCs w:val="32"/>
          <w:cs/>
        </w:rPr>
        <w:t>,</w:t>
      </w:r>
      <w:r w:rsidR="003739CC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000 </w:t>
      </w:r>
      <w:r w:rsidR="003739CC" w:rsidRPr="00C96225">
        <w:rPr>
          <w:rFonts w:asciiTheme="minorBidi" w:hAnsiTheme="minorBidi" w:cs="Cordia New"/>
          <w:color w:val="000000"/>
          <w:sz w:val="32"/>
          <w:szCs w:val="32"/>
          <w:cs/>
        </w:rPr>
        <w:t>ราย</w:t>
      </w:r>
      <w:r w:rsidR="003739CC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 เป็นผู้ประกอบการรายย่อย</w:t>
      </w:r>
      <w:r w:rsidR="004231E9">
        <w:rPr>
          <w:rFonts w:asciiTheme="minorBidi" w:hAnsiTheme="minorBidi" w:cs="Cordia New" w:hint="cs"/>
          <w:color w:val="000000"/>
          <w:sz w:val="32"/>
          <w:szCs w:val="32"/>
          <w:cs/>
        </w:rPr>
        <w:t xml:space="preserve"> </w:t>
      </w:r>
      <w:r w:rsidR="004231E9">
        <w:rPr>
          <w:rFonts w:asciiTheme="minorBidi" w:hAnsiTheme="minorBidi" w:cs="Cordia New"/>
          <w:color w:val="000000"/>
          <w:sz w:val="32"/>
          <w:szCs w:val="32"/>
        </w:rPr>
        <w:t xml:space="preserve">Micro SMEs </w:t>
      </w:r>
      <w:r w:rsidR="003739CC">
        <w:rPr>
          <w:rFonts w:asciiTheme="minorBidi" w:hAnsiTheme="minorBidi" w:cs="Cordia New" w:hint="cs"/>
          <w:color w:val="000000"/>
          <w:sz w:val="32"/>
          <w:szCs w:val="32"/>
          <w:cs/>
        </w:rPr>
        <w:t>ถึง 79</w:t>
      </w:r>
      <w:r w:rsidR="003739CC">
        <w:rPr>
          <w:rFonts w:asciiTheme="minorBidi" w:hAnsiTheme="minorBidi" w:cs="Cordia New"/>
          <w:color w:val="000000"/>
          <w:sz w:val="32"/>
          <w:szCs w:val="32"/>
          <w:cs/>
        </w:rPr>
        <w:t xml:space="preserve">% </w:t>
      </w:r>
      <w:r w:rsidR="003739CC">
        <w:rPr>
          <w:rFonts w:asciiTheme="minorBidi" w:hAnsiTheme="minorBidi" w:hint="cs"/>
          <w:color w:val="000000"/>
          <w:sz w:val="32"/>
          <w:szCs w:val="32"/>
          <w:cs/>
        </w:rPr>
        <w:t>ขณะที่</w:t>
      </w:r>
      <w:r w:rsidR="003739CC">
        <w:rPr>
          <w:rFonts w:asciiTheme="minorBidi" w:hAnsiTheme="minorBidi" w:hint="cs"/>
          <w:sz w:val="32"/>
          <w:szCs w:val="32"/>
          <w:cs/>
        </w:rPr>
        <w:t xml:space="preserve"> กอช. ซึ่งมีฐานสมาชิกกว่า 2 ล้านราย ในจำนวนนี้เป็น</w:t>
      </w:r>
      <w:r w:rsidR="003739CC">
        <w:rPr>
          <w:rFonts w:asciiTheme="minorBidi" w:hAnsiTheme="minorBidi" w:hint="cs"/>
          <w:color w:val="000000"/>
          <w:sz w:val="32"/>
          <w:szCs w:val="32"/>
          <w:cs/>
        </w:rPr>
        <w:t xml:space="preserve">อาชีพอิสระ และผู้ประกอบการรายย่อยกว่า </w:t>
      </w:r>
      <w:r w:rsidR="003739CC" w:rsidRPr="00EE64E3">
        <w:rPr>
          <w:rFonts w:asciiTheme="minorBidi" w:hAnsiTheme="minorBidi"/>
          <w:sz w:val="32"/>
          <w:szCs w:val="32"/>
          <w:cs/>
        </w:rPr>
        <w:t>700,000 ราย</w:t>
      </w:r>
      <w:r w:rsidR="003739CC">
        <w:rPr>
          <w:rFonts w:asciiTheme="minorBidi" w:hAnsiTheme="minorBidi" w:hint="cs"/>
          <w:sz w:val="32"/>
          <w:szCs w:val="32"/>
          <w:cs/>
        </w:rPr>
        <w:t xml:space="preserve"> ซึ่งจากการ</w:t>
      </w:r>
      <w:r w:rsidRPr="00EE64E3">
        <w:rPr>
          <w:rFonts w:asciiTheme="minorBidi" w:eastAsia="Times New Roman" w:hAnsiTheme="minorBidi"/>
          <w:sz w:val="32"/>
          <w:szCs w:val="32"/>
          <w:cs/>
        </w:rPr>
        <w:t>ยกระดับและต่อยอด</w:t>
      </w:r>
      <w:r w:rsidR="000966D7" w:rsidRPr="00EE64E3">
        <w:rPr>
          <w:rFonts w:asciiTheme="minorBidi" w:eastAsia="Times New Roman" w:hAnsiTheme="minorBidi"/>
          <w:sz w:val="32"/>
          <w:szCs w:val="32"/>
          <w:cs/>
        </w:rPr>
        <w:t xml:space="preserve">ความร่วมมือระหว่าง </w:t>
      </w:r>
      <w:r w:rsidRPr="00EE64E3">
        <w:rPr>
          <w:rFonts w:asciiTheme="minorBidi" w:eastAsia="Times New Roman" w:hAnsiTheme="minorBidi"/>
          <w:sz w:val="32"/>
          <w:szCs w:val="32"/>
          <w:cs/>
        </w:rPr>
        <w:t>บสย. และ กอช.</w:t>
      </w:r>
      <w:r w:rsidRPr="00EE64E3">
        <w:rPr>
          <w:rFonts w:asciiTheme="minorBidi" w:hAnsiTheme="minorBidi"/>
          <w:sz w:val="32"/>
          <w:szCs w:val="32"/>
          <w:cs/>
        </w:rPr>
        <w:t xml:space="preserve"> </w:t>
      </w:r>
      <w:r w:rsidR="003739CC">
        <w:rPr>
          <w:rFonts w:asciiTheme="minorBidi" w:hAnsiTheme="minorBidi" w:hint="cs"/>
          <w:sz w:val="32"/>
          <w:szCs w:val="32"/>
          <w:cs/>
        </w:rPr>
        <w:t>ในครั้งนี้ จะ</w:t>
      </w:r>
      <w:r w:rsidR="00C96225">
        <w:rPr>
          <w:rFonts w:asciiTheme="minorBidi" w:hAnsiTheme="minorBidi" w:hint="cs"/>
          <w:sz w:val="32"/>
          <w:szCs w:val="32"/>
          <w:cs/>
        </w:rPr>
        <w:t>ช่วย</w:t>
      </w:r>
      <w:r w:rsidRPr="00EE64E3">
        <w:rPr>
          <w:rFonts w:asciiTheme="minorBidi" w:hAnsiTheme="minorBidi"/>
          <w:sz w:val="32"/>
          <w:szCs w:val="32"/>
          <w:cs/>
        </w:rPr>
        <w:t>ให้</w:t>
      </w:r>
      <w:r w:rsidR="003739CC">
        <w:rPr>
          <w:rFonts w:asciiTheme="minorBidi" w:hAnsiTheme="minorBidi" w:hint="cs"/>
          <w:sz w:val="32"/>
          <w:szCs w:val="32"/>
          <w:cs/>
        </w:rPr>
        <w:t>กลุ่ม</w:t>
      </w:r>
      <w:r w:rsidRPr="00EE64E3">
        <w:rPr>
          <w:rFonts w:asciiTheme="minorBidi" w:hAnsiTheme="minorBidi"/>
          <w:sz w:val="32"/>
          <w:szCs w:val="32"/>
          <w:cs/>
        </w:rPr>
        <w:t xml:space="preserve">อาชีพอิสระ </w:t>
      </w:r>
      <w:r w:rsidR="00C96225">
        <w:rPr>
          <w:rFonts w:asciiTheme="minorBidi" w:hAnsiTheme="minorBidi" w:hint="cs"/>
          <w:sz w:val="32"/>
          <w:szCs w:val="32"/>
          <w:cs/>
        </w:rPr>
        <w:t>และ</w:t>
      </w:r>
      <w:r w:rsidR="003739CC">
        <w:rPr>
          <w:rFonts w:asciiTheme="minorBidi" w:hAnsiTheme="minorBidi" w:hint="cs"/>
          <w:sz w:val="32"/>
          <w:szCs w:val="32"/>
          <w:cs/>
        </w:rPr>
        <w:t xml:space="preserve"> </w:t>
      </w:r>
      <w:r w:rsidR="004231E9">
        <w:rPr>
          <w:rFonts w:asciiTheme="minorBidi" w:hAnsiTheme="minorBidi"/>
          <w:sz w:val="32"/>
          <w:szCs w:val="32"/>
        </w:rPr>
        <w:t xml:space="preserve">Micro </w:t>
      </w:r>
      <w:r w:rsidR="003739CC">
        <w:rPr>
          <w:rFonts w:asciiTheme="minorBidi" w:hAnsiTheme="minorBidi"/>
          <w:sz w:val="32"/>
          <w:szCs w:val="32"/>
        </w:rPr>
        <w:t xml:space="preserve">SMEs </w:t>
      </w:r>
      <w:r w:rsidR="003739CC">
        <w:rPr>
          <w:rFonts w:asciiTheme="minorBidi" w:hAnsiTheme="minorBidi" w:hint="cs"/>
          <w:sz w:val="32"/>
          <w:szCs w:val="32"/>
          <w:cs/>
        </w:rPr>
        <w:t>ราย</w:t>
      </w:r>
      <w:r w:rsidR="00C96225">
        <w:rPr>
          <w:rFonts w:asciiTheme="minorBidi" w:hAnsiTheme="minorBidi" w:hint="cs"/>
          <w:sz w:val="32"/>
          <w:szCs w:val="32"/>
          <w:cs/>
        </w:rPr>
        <w:t>ย่อย</w:t>
      </w:r>
      <w:r w:rsidR="00C166A2">
        <w:rPr>
          <w:rFonts w:asciiTheme="minorBidi" w:hAnsiTheme="minorBidi" w:hint="cs"/>
          <w:sz w:val="32"/>
          <w:szCs w:val="32"/>
          <w:cs/>
        </w:rPr>
        <w:t xml:space="preserve">ที่เป็นลูกค้า บสย. </w:t>
      </w:r>
      <w:r w:rsidR="003739CC">
        <w:rPr>
          <w:rFonts w:asciiTheme="minorBidi" w:hAnsiTheme="minorBidi" w:hint="cs"/>
          <w:sz w:val="32"/>
          <w:szCs w:val="32"/>
          <w:cs/>
        </w:rPr>
        <w:t>สามารถ</w:t>
      </w:r>
      <w:r w:rsidR="004231E9">
        <w:rPr>
          <w:rFonts w:asciiTheme="minorBidi" w:hAnsiTheme="minorBidi" w:hint="cs"/>
          <w:sz w:val="32"/>
          <w:szCs w:val="32"/>
          <w:cs/>
        </w:rPr>
        <w:t>เข้าถึงการ</w:t>
      </w:r>
      <w:r w:rsidR="003739CC">
        <w:rPr>
          <w:rFonts w:asciiTheme="minorBidi" w:hAnsiTheme="minorBidi" w:hint="cs"/>
          <w:sz w:val="32"/>
          <w:szCs w:val="32"/>
          <w:cs/>
        </w:rPr>
        <w:t>ออมเงินของ กอช. ขณะที่กลุ่ม</w:t>
      </w:r>
      <w:r w:rsidR="003739CC">
        <w:rPr>
          <w:rFonts w:asciiTheme="minorBidi" w:hAnsiTheme="minorBidi"/>
          <w:sz w:val="32"/>
          <w:szCs w:val="32"/>
          <w:cs/>
        </w:rPr>
        <w:t>อาชีพอิสระ</w:t>
      </w:r>
      <w:r w:rsidR="004231E9">
        <w:rPr>
          <w:rFonts w:asciiTheme="minorBidi" w:hAnsiTheme="minorBidi" w:hint="cs"/>
          <w:sz w:val="32"/>
          <w:szCs w:val="32"/>
          <w:cs/>
        </w:rPr>
        <w:t>และผู้ประกอบการรายย่อย</w:t>
      </w:r>
      <w:r w:rsidR="003739CC">
        <w:rPr>
          <w:rFonts w:asciiTheme="minorBidi" w:hAnsiTheme="minorBidi" w:hint="cs"/>
          <w:sz w:val="32"/>
          <w:szCs w:val="32"/>
          <w:cs/>
        </w:rPr>
        <w:t>ที่เป็น</w:t>
      </w:r>
      <w:r w:rsidR="00C166A2">
        <w:rPr>
          <w:rFonts w:asciiTheme="minorBidi" w:hAnsiTheme="minorBidi" w:hint="cs"/>
          <w:sz w:val="32"/>
          <w:szCs w:val="32"/>
          <w:cs/>
        </w:rPr>
        <w:t xml:space="preserve">สมาชิก กอช. </w:t>
      </w:r>
      <w:r w:rsidR="004231E9">
        <w:rPr>
          <w:rFonts w:asciiTheme="minorBidi" w:hAnsiTheme="minorBidi" w:hint="cs"/>
          <w:sz w:val="32"/>
          <w:szCs w:val="32"/>
          <w:cs/>
        </w:rPr>
        <w:t>ที่ขาดหลักประกันสินเชื่อสามารถเข้า</w:t>
      </w:r>
      <w:r w:rsidR="006319B0">
        <w:rPr>
          <w:rFonts w:asciiTheme="minorBidi" w:hAnsiTheme="minorBidi" w:hint="cs"/>
          <w:sz w:val="32"/>
          <w:szCs w:val="32"/>
          <w:cs/>
        </w:rPr>
        <w:t>ถึงสินเชื่อ</w:t>
      </w:r>
      <w:r w:rsidR="00087384">
        <w:rPr>
          <w:rFonts w:asciiTheme="minorBidi" w:hAnsiTheme="minorBidi" w:hint="cs"/>
          <w:sz w:val="32"/>
          <w:szCs w:val="32"/>
          <w:cs/>
        </w:rPr>
        <w:t>ผ่านกลไกการค้ำประกันของ บสย.</w:t>
      </w:r>
      <w:r w:rsidR="005F2516">
        <w:rPr>
          <w:rFonts w:asciiTheme="minorBidi" w:hAnsiTheme="minorBidi" w:hint="cs"/>
          <w:sz w:val="32"/>
          <w:szCs w:val="32"/>
          <w:cs/>
        </w:rPr>
        <w:t xml:space="preserve"> </w:t>
      </w:r>
      <w:r w:rsidR="003739CC">
        <w:rPr>
          <w:rFonts w:asciiTheme="minorBidi" w:hAnsiTheme="minorBidi" w:hint="cs"/>
          <w:sz w:val="32"/>
          <w:szCs w:val="32"/>
          <w:cs/>
        </w:rPr>
        <w:t xml:space="preserve">ได้เช่นกัน </w:t>
      </w:r>
      <w:r w:rsidR="006319B0" w:rsidRPr="00EE64E3">
        <w:rPr>
          <w:rFonts w:asciiTheme="minorBidi" w:hAnsiTheme="minorBidi"/>
          <w:sz w:val="32"/>
          <w:szCs w:val="32"/>
          <w:cs/>
        </w:rPr>
        <w:t xml:space="preserve"> </w:t>
      </w:r>
    </w:p>
    <w:p w14:paraId="00D6005E" w14:textId="16BC5AA5" w:rsidR="00C17BC9" w:rsidRPr="00C17BC9" w:rsidRDefault="00A77DE1" w:rsidP="006319B0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สำหรับสิทธิประโยชน์ด้านการค้ำประกันสินเชื่อที่ กลุ่มอาชีพอิสระ และผู้ประกอบการรายย่อย ที่เป็น</w:t>
      </w:r>
      <w:r w:rsidR="00592B9A">
        <w:rPr>
          <w:rFonts w:asciiTheme="minorBidi" w:hAnsiTheme="minorBidi" w:hint="cs"/>
          <w:sz w:val="32"/>
          <w:szCs w:val="32"/>
          <w:cs/>
        </w:rPr>
        <w:t xml:space="preserve">สมาชิก กอช. </w:t>
      </w:r>
      <w:r>
        <w:rPr>
          <w:rFonts w:asciiTheme="minorBidi" w:hAnsiTheme="minorBidi" w:hint="cs"/>
          <w:sz w:val="32"/>
          <w:szCs w:val="32"/>
          <w:cs/>
        </w:rPr>
        <w:t xml:space="preserve">จะได้รับในระยะเริ่มต้น คือ เมื่อยื่นขอสินเชื่อจากสถาบันการเงิน โดยใช้ บสย. ค้ำประกันสินเชื่อ </w:t>
      </w:r>
      <w:r w:rsidR="00592B9A">
        <w:rPr>
          <w:rFonts w:asciiTheme="minorBidi" w:hAnsiTheme="minorBidi"/>
          <w:sz w:val="32"/>
          <w:szCs w:val="32"/>
          <w:cs/>
        </w:rPr>
        <w:t>จะได้รับสิทธิ</w:t>
      </w:r>
      <w:r>
        <w:rPr>
          <w:rFonts w:asciiTheme="minorBidi" w:hAnsiTheme="minorBidi" w:hint="cs"/>
          <w:sz w:val="32"/>
          <w:szCs w:val="32"/>
          <w:cs/>
        </w:rPr>
        <w:t>์</w:t>
      </w:r>
      <w:r w:rsidR="00592B9A">
        <w:rPr>
          <w:rFonts w:asciiTheme="minorBidi" w:hAnsiTheme="minorBidi" w:hint="cs"/>
          <w:sz w:val="32"/>
          <w:szCs w:val="32"/>
          <w:cs/>
        </w:rPr>
        <w:t xml:space="preserve"> </w:t>
      </w:r>
      <w:r w:rsidR="00155FF9" w:rsidRPr="00BA1638">
        <w:rPr>
          <w:rFonts w:asciiTheme="minorBidi" w:hAnsiTheme="minorBidi"/>
          <w:sz w:val="32"/>
          <w:szCs w:val="32"/>
          <w:cs/>
        </w:rPr>
        <w:t>ฟรี</w:t>
      </w:r>
      <w:r w:rsidR="00592B9A">
        <w:rPr>
          <w:rFonts w:asciiTheme="minorBidi" w:hAnsiTheme="minorBidi" w:cs="Cordia New"/>
          <w:sz w:val="32"/>
          <w:szCs w:val="32"/>
          <w:cs/>
        </w:rPr>
        <w:t xml:space="preserve">! </w:t>
      </w:r>
      <w:r w:rsidR="00155FF9" w:rsidRPr="00BA1638">
        <w:rPr>
          <w:rFonts w:asciiTheme="minorBidi" w:hAnsiTheme="minorBidi"/>
          <w:sz w:val="32"/>
          <w:szCs w:val="32"/>
          <w:cs/>
        </w:rPr>
        <w:t>ค่าดำเนินการ</w:t>
      </w:r>
      <w:r w:rsidR="00BA1638" w:rsidRPr="00BA1638">
        <w:rPr>
          <w:rFonts w:asciiTheme="minorBidi" w:hAnsiTheme="minorBidi"/>
          <w:sz w:val="32"/>
          <w:szCs w:val="32"/>
          <w:cs/>
        </w:rPr>
        <w:t>ค้ำประกัน</w:t>
      </w:r>
      <w:r w:rsidR="00592B9A">
        <w:rPr>
          <w:rFonts w:asciiTheme="minorBidi" w:hAnsiTheme="minorBidi" w:hint="cs"/>
          <w:sz w:val="32"/>
          <w:szCs w:val="32"/>
          <w:cs/>
        </w:rPr>
        <w:t xml:space="preserve"> และ</w:t>
      </w:r>
      <w:r w:rsidR="00155FF9" w:rsidRPr="00BA1638">
        <w:rPr>
          <w:rFonts w:asciiTheme="minorBidi" w:hAnsiTheme="minorBidi"/>
          <w:sz w:val="32"/>
          <w:szCs w:val="32"/>
          <w:cs/>
        </w:rPr>
        <w:t>ฟรีค่าธรรมเนียมสูงสุด 4 ปี</w:t>
      </w:r>
      <w:r w:rsidR="00BA1638" w:rsidRPr="00BA1638">
        <w:rPr>
          <w:rFonts w:asciiTheme="minorBidi" w:hAnsiTheme="minorBidi"/>
          <w:sz w:val="32"/>
          <w:szCs w:val="32"/>
          <w:cs/>
        </w:rPr>
        <w:t xml:space="preserve"> โดยมี</w:t>
      </w:r>
      <w:r w:rsidR="00155FF9" w:rsidRPr="00BA1638">
        <w:rPr>
          <w:rFonts w:asciiTheme="minorBidi" w:hAnsiTheme="minorBidi"/>
          <w:sz w:val="32"/>
          <w:szCs w:val="32"/>
          <w:cs/>
        </w:rPr>
        <w:t>ระยะเวลาค้ำประกันสูงสุดถึง 10 ปี</w:t>
      </w:r>
      <w:r w:rsidR="00BA1638" w:rsidRPr="00BA1638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โดยสมาชิก กอช. </w:t>
      </w:r>
      <w:r w:rsidR="00592B9A" w:rsidRPr="00BA1638">
        <w:rPr>
          <w:rFonts w:asciiTheme="minorBidi" w:hAnsiTheme="minorBidi"/>
          <w:sz w:val="32"/>
          <w:szCs w:val="32"/>
          <w:cs/>
        </w:rPr>
        <w:t>สามารถ</w:t>
      </w:r>
      <w:r w:rsidR="00592B9A">
        <w:rPr>
          <w:rFonts w:asciiTheme="minorBidi" w:hAnsiTheme="minorBidi" w:hint="cs"/>
          <w:sz w:val="32"/>
          <w:szCs w:val="32"/>
          <w:cs/>
        </w:rPr>
        <w:t>ลงทะเบียน</w:t>
      </w:r>
      <w:r w:rsidR="00592B9A">
        <w:rPr>
          <w:rFonts w:asciiTheme="minorBidi" w:hAnsiTheme="minorBidi"/>
          <w:sz w:val="32"/>
          <w:szCs w:val="32"/>
          <w:cs/>
        </w:rPr>
        <w:t>รับสิทธ</w:t>
      </w:r>
      <w:r w:rsidR="00592B9A">
        <w:rPr>
          <w:rFonts w:asciiTheme="minorBidi" w:hAnsiTheme="minorBidi" w:hint="cs"/>
          <w:sz w:val="32"/>
          <w:szCs w:val="32"/>
          <w:cs/>
        </w:rPr>
        <w:t>ิ์</w:t>
      </w:r>
      <w:r w:rsidR="00592B9A" w:rsidRPr="00BA1638">
        <w:rPr>
          <w:rFonts w:asciiTheme="minorBidi" w:hAnsiTheme="minorBidi"/>
          <w:color w:val="000000"/>
          <w:sz w:val="32"/>
          <w:szCs w:val="32"/>
          <w:cs/>
        </w:rPr>
        <w:t xml:space="preserve"> และยืนยันการเป็นสมาชิก กอช. ได้ที่</w:t>
      </w:r>
      <w:r w:rsidR="00592B9A" w:rsidRPr="00BA1638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592B9A" w:rsidRPr="00BA1638">
        <w:rPr>
          <w:rFonts w:asciiTheme="minorBidi" w:hAnsiTheme="minorBidi"/>
          <w:color w:val="000000"/>
          <w:sz w:val="32"/>
          <w:szCs w:val="32"/>
        </w:rPr>
        <w:lastRenderedPageBreak/>
        <w:t>LINE OA</w:t>
      </w:r>
      <w:r w:rsidR="00592B9A" w:rsidRPr="00BA1638">
        <w:rPr>
          <w:rFonts w:asciiTheme="minorBidi" w:hAnsiTheme="minorBidi" w:cs="Cordia New"/>
          <w:sz w:val="32"/>
          <w:szCs w:val="32"/>
          <w:cs/>
        </w:rPr>
        <w:t xml:space="preserve"> :</w:t>
      </w:r>
      <w:r w:rsidR="00592B9A" w:rsidRPr="00BA1638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  <w:r w:rsidR="00592B9A" w:rsidRPr="00BA1638">
        <w:rPr>
          <w:rFonts w:asciiTheme="minorBidi" w:hAnsiTheme="minorBidi"/>
          <w:color w:val="000000"/>
          <w:sz w:val="32"/>
          <w:szCs w:val="32"/>
        </w:rPr>
        <w:t>@</w:t>
      </w:r>
      <w:proofErr w:type="spellStart"/>
      <w:r w:rsidR="00592B9A" w:rsidRPr="00BA1638">
        <w:rPr>
          <w:rFonts w:asciiTheme="minorBidi" w:hAnsiTheme="minorBidi"/>
          <w:color w:val="000000"/>
          <w:sz w:val="32"/>
          <w:szCs w:val="32"/>
        </w:rPr>
        <w:t>tcgfirst</w:t>
      </w:r>
      <w:proofErr w:type="spellEnd"/>
      <w:r w:rsidR="00592B9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A1638" w:rsidRPr="00BA1638">
        <w:rPr>
          <w:rFonts w:asciiTheme="minorBidi" w:hAnsiTheme="minorBidi"/>
          <w:sz w:val="32"/>
          <w:szCs w:val="32"/>
          <w:cs/>
        </w:rPr>
        <w:t>และสามารถใช้สิทธิ์ในการขอสินเชื่อจากสถาบันการเงินถึงวันที่</w:t>
      </w:r>
      <w:r w:rsidR="00BA1638" w:rsidRPr="00BA1638">
        <w:rPr>
          <w:rFonts w:asciiTheme="minorBidi" w:hAnsiTheme="minorBidi"/>
          <w:sz w:val="32"/>
          <w:szCs w:val="32"/>
        </w:rPr>
        <w:t xml:space="preserve"> 30 </w:t>
      </w:r>
      <w:r w:rsidR="00BA1638" w:rsidRPr="00BA1638">
        <w:rPr>
          <w:rFonts w:asciiTheme="minorBidi" w:hAnsiTheme="minorBidi"/>
          <w:sz w:val="32"/>
          <w:szCs w:val="32"/>
          <w:cs/>
        </w:rPr>
        <w:t>มิถุนายน</w:t>
      </w:r>
      <w:r w:rsidR="00BA1638" w:rsidRPr="00BA1638">
        <w:rPr>
          <w:rFonts w:asciiTheme="minorBidi" w:hAnsiTheme="minorBidi"/>
          <w:sz w:val="32"/>
          <w:szCs w:val="32"/>
        </w:rPr>
        <w:t xml:space="preserve"> 2568</w:t>
      </w:r>
      <w:r w:rsidR="00EE64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C58BD">
        <w:rPr>
          <w:rFonts w:asciiTheme="minorBidi" w:hAnsiTheme="minorBidi" w:hint="cs"/>
          <w:sz w:val="32"/>
          <w:szCs w:val="32"/>
          <w:cs/>
        </w:rPr>
        <w:t>พร้อม</w:t>
      </w:r>
      <w:r w:rsidR="00EE64E3" w:rsidRPr="000966D7">
        <w:rPr>
          <w:rFonts w:asciiTheme="minorBidi" w:hAnsiTheme="minorBidi"/>
          <w:sz w:val="32"/>
          <w:szCs w:val="32"/>
          <w:cs/>
        </w:rPr>
        <w:t>เข้ารับการอบรมด้านธุรกิจกับ บสย. ฟรี</w:t>
      </w:r>
      <w:r w:rsidR="00EC58BD">
        <w:rPr>
          <w:rFonts w:asciiTheme="minorBidi" w:hAnsiTheme="minorBidi" w:cs="Cordia New"/>
          <w:sz w:val="32"/>
          <w:szCs w:val="32"/>
          <w:cs/>
        </w:rPr>
        <w:t>!</w:t>
      </w:r>
      <w:r w:rsidR="00EE64E3" w:rsidRPr="000966D7">
        <w:rPr>
          <w:rFonts w:asciiTheme="minorBidi" w:hAnsiTheme="minorBidi"/>
          <w:sz w:val="32"/>
          <w:szCs w:val="32"/>
          <w:cs/>
        </w:rPr>
        <w:t xml:space="preserve"> </w:t>
      </w:r>
      <w:r w:rsidR="001861CF">
        <w:rPr>
          <w:rFonts w:asciiTheme="minorBidi" w:hAnsiTheme="minorBidi" w:hint="cs"/>
          <w:sz w:val="32"/>
          <w:szCs w:val="32"/>
          <w:cs/>
        </w:rPr>
        <w:t>นอกจากนี้ บสย. ยังเปิดให้</w:t>
      </w:r>
      <w:r w:rsidR="00C17BC9">
        <w:rPr>
          <w:rFonts w:asciiTheme="minorBidi" w:hAnsiTheme="minorBidi" w:hint="cs"/>
          <w:sz w:val="32"/>
          <w:szCs w:val="32"/>
          <w:cs/>
        </w:rPr>
        <w:t xml:space="preserve"> </w:t>
      </w:r>
      <w:r w:rsidR="001861CF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 xml:space="preserve">SMEs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>สามารถเข้ามาตรวจสุขภาพทางการเงิน พร้</w:t>
      </w:r>
      <w:r w:rsid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>อมจองคิวขอรับคำปรึกษาทางการเงิน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ได้ที่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 xml:space="preserve">LINE OA </w:t>
      </w:r>
      <w:r w:rsidR="00C17BC9" w:rsidRPr="00C17BC9">
        <w:rPr>
          <w:rFonts w:asciiTheme="minorBidi" w:hAnsiTheme="minorBidi" w:cs="Cordia New"/>
          <w:color w:val="222222"/>
          <w:spacing w:val="5"/>
          <w:sz w:val="32"/>
          <w:szCs w:val="32"/>
          <w:shd w:val="clear" w:color="auto" w:fill="FFFFFF"/>
          <w:cs/>
        </w:rPr>
        <w:t xml:space="preserve">: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@</w:t>
      </w:r>
      <w:proofErr w:type="spellStart"/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tcgfirst</w:t>
      </w:r>
      <w:proofErr w:type="spellEnd"/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 xml:space="preserve">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ฟรี! </w:t>
      </w:r>
      <w:r w:rsidR="001861CF">
        <w:rPr>
          <w:rFonts w:asciiTheme="minorBidi" w:hAnsiTheme="minorBidi" w:hint="cs"/>
          <w:color w:val="222222"/>
          <w:spacing w:val="5"/>
          <w:sz w:val="32"/>
          <w:szCs w:val="32"/>
          <w:shd w:val="clear" w:color="auto" w:fill="FFFFFF"/>
          <w:cs/>
        </w:rPr>
        <w:t xml:space="preserve">ไม่มีค่าใช้จ่าย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สอบถามข้อมูลเพิ่มเติมได้ที่ บสย.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 xml:space="preserve">Call Center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โทร. 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02</w:t>
      </w:r>
      <w:r w:rsidR="00C17BC9" w:rsidRPr="00C17BC9">
        <w:rPr>
          <w:rFonts w:asciiTheme="minorBidi" w:hAnsiTheme="minorBidi" w:cs="Cordia New"/>
          <w:color w:val="222222"/>
          <w:spacing w:val="5"/>
          <w:sz w:val="32"/>
          <w:szCs w:val="32"/>
          <w:shd w:val="clear" w:color="auto" w:fill="FFFFFF"/>
          <w:cs/>
        </w:rPr>
        <w:t>-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890</w:t>
      </w:r>
      <w:r w:rsidR="00C17BC9" w:rsidRPr="00C17BC9">
        <w:rPr>
          <w:rFonts w:asciiTheme="minorBidi" w:hAnsiTheme="minorBidi" w:cs="Cordia New"/>
          <w:color w:val="222222"/>
          <w:spacing w:val="5"/>
          <w:sz w:val="32"/>
          <w:szCs w:val="32"/>
          <w:shd w:val="clear" w:color="auto" w:fill="FFFFFF"/>
          <w:cs/>
        </w:rPr>
        <w:t>-</w:t>
      </w:r>
      <w:r w:rsidR="00C17BC9" w:rsidRPr="00C17BC9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9999</w:t>
      </w:r>
    </w:p>
    <w:p w14:paraId="4282C4B8" w14:textId="1BE717B9" w:rsidR="00BA1638" w:rsidRDefault="00BA1638" w:rsidP="00BA163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“</w:t>
      </w:r>
      <w:r w:rsidR="00A77DE1">
        <w:rPr>
          <w:rFonts w:asciiTheme="minorBidi" w:hAnsiTheme="minorBidi" w:cs="Cordia New" w:hint="cs"/>
          <w:sz w:val="32"/>
          <w:szCs w:val="32"/>
          <w:cs/>
        </w:rPr>
        <w:t xml:space="preserve">ความร่วมมือในครั้งนี้ </w:t>
      </w:r>
      <w:r w:rsidR="00A77DE1" w:rsidRPr="00A77DE1">
        <w:rPr>
          <w:rFonts w:asciiTheme="minorBidi" w:hAnsiTheme="minorBidi" w:cs="Cordia New"/>
          <w:sz w:val="32"/>
          <w:szCs w:val="32"/>
          <w:cs/>
        </w:rPr>
        <w:t xml:space="preserve">เป็นการรวมช่องทาง </w:t>
      </w:r>
      <w:r w:rsidR="00A77DE1">
        <w:rPr>
          <w:rFonts w:asciiTheme="minorBidi" w:hAnsiTheme="minorBidi"/>
          <w:sz w:val="32"/>
          <w:szCs w:val="32"/>
        </w:rPr>
        <w:t>LINE</w:t>
      </w:r>
      <w:r w:rsidR="00A77DE1" w:rsidRPr="00A77DE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77DE1">
        <w:rPr>
          <w:rFonts w:asciiTheme="minorBidi" w:hAnsiTheme="minorBidi"/>
          <w:sz w:val="32"/>
          <w:szCs w:val="32"/>
        </w:rPr>
        <w:t xml:space="preserve">OA </w:t>
      </w:r>
      <w:r w:rsidR="00A77DE1">
        <w:rPr>
          <w:rFonts w:asciiTheme="minorBidi" w:hAnsiTheme="minorBidi" w:hint="cs"/>
          <w:sz w:val="32"/>
          <w:szCs w:val="32"/>
          <w:cs/>
        </w:rPr>
        <w:t xml:space="preserve">ของ </w:t>
      </w:r>
      <w:r w:rsidR="00A77DE1" w:rsidRPr="00A77DE1">
        <w:rPr>
          <w:rFonts w:asciiTheme="minorBidi" w:hAnsiTheme="minorBidi" w:cs="Cordia New"/>
          <w:sz w:val="32"/>
          <w:szCs w:val="32"/>
          <w:cs/>
        </w:rPr>
        <w:t>บสย</w:t>
      </w:r>
      <w:r w:rsidR="00A77DE1">
        <w:rPr>
          <w:rFonts w:asciiTheme="minorBidi" w:hAnsiTheme="minorBidi" w:cs="Cordia New" w:hint="cs"/>
          <w:sz w:val="32"/>
          <w:szCs w:val="32"/>
          <w:cs/>
        </w:rPr>
        <w:t xml:space="preserve">. และแพลตฟอร์มออนไลน์ของ </w:t>
      </w:r>
      <w:r w:rsidR="00A77DE1">
        <w:rPr>
          <w:rFonts w:asciiTheme="minorBidi" w:hAnsiTheme="minorBidi" w:hint="cs"/>
          <w:sz w:val="32"/>
          <w:szCs w:val="32"/>
          <w:cs/>
        </w:rPr>
        <w:t xml:space="preserve">กอช. เข้าด้วยกันเพื่อยกระดับการช่วยเหลือกลุ่มอาชีพอิสระ และ </w:t>
      </w:r>
      <w:r w:rsidR="00A77DE1">
        <w:rPr>
          <w:rFonts w:asciiTheme="minorBidi" w:hAnsiTheme="minorBidi"/>
          <w:sz w:val="32"/>
          <w:szCs w:val="32"/>
        </w:rPr>
        <w:t xml:space="preserve">SMEs </w:t>
      </w:r>
      <w:r w:rsidR="00A77DE1">
        <w:rPr>
          <w:rFonts w:asciiTheme="minorBidi" w:hAnsiTheme="minorBidi" w:hint="cs"/>
          <w:sz w:val="32"/>
          <w:szCs w:val="32"/>
          <w:cs/>
        </w:rPr>
        <w:t xml:space="preserve">รายย่อย ทั้งมิติของการเข้าถึงแหล่งเงินทุน และการออมเงิน </w:t>
      </w:r>
      <w:r>
        <w:rPr>
          <w:rFonts w:asciiTheme="minorBidi" w:hAnsiTheme="minorBidi" w:hint="cs"/>
          <w:sz w:val="32"/>
          <w:szCs w:val="32"/>
          <w:cs/>
        </w:rPr>
        <w:t xml:space="preserve">สอดรับตามวิสัยทัศน์ของ บสย. </w:t>
      </w:r>
      <w:r w:rsidR="00592B9A" w:rsidRPr="00592B9A">
        <w:rPr>
          <w:rFonts w:asciiTheme="minorBidi" w:hAnsiTheme="minorBidi" w:hint="cs"/>
          <w:sz w:val="32"/>
          <w:szCs w:val="32"/>
          <w:cs/>
        </w:rPr>
        <w:t xml:space="preserve">ในการเป็น </w:t>
      </w:r>
      <w:r w:rsidRPr="00592B9A">
        <w:rPr>
          <w:rFonts w:asciiTheme="minorBidi" w:hAnsiTheme="minorBidi"/>
          <w:sz w:val="32"/>
          <w:szCs w:val="32"/>
        </w:rPr>
        <w:t xml:space="preserve">SMEs' Gateway </w:t>
      </w:r>
      <w:r w:rsidRPr="00592B9A">
        <w:rPr>
          <w:rFonts w:asciiTheme="minorBidi" w:hAnsiTheme="minorBidi"/>
          <w:sz w:val="32"/>
          <w:szCs w:val="32"/>
          <w:cs/>
        </w:rPr>
        <w:t xml:space="preserve">ศูนย์กลางเชื่อมโยงเงินทุนและโอกาสให้แก่ </w:t>
      </w:r>
      <w:r w:rsidRPr="00592B9A">
        <w:rPr>
          <w:rFonts w:asciiTheme="minorBidi" w:hAnsiTheme="minorBidi"/>
          <w:sz w:val="32"/>
          <w:szCs w:val="32"/>
        </w:rPr>
        <w:t>SMEs </w:t>
      </w:r>
      <w:r w:rsidRPr="00592B9A">
        <w:rPr>
          <w:rFonts w:asciiTheme="minorBidi" w:hAnsiTheme="minorBidi"/>
          <w:sz w:val="32"/>
          <w:szCs w:val="32"/>
          <w:cs/>
        </w:rPr>
        <w:t>เพื่อการเติบโตอย่างยั่งยืน</w:t>
      </w:r>
      <w:r w:rsidR="00592B9A" w:rsidRPr="00592B9A">
        <w:rPr>
          <w:rFonts w:asciiTheme="minorBidi" w:hAnsiTheme="minorBidi" w:hint="cs"/>
          <w:sz w:val="32"/>
          <w:szCs w:val="32"/>
          <w:cs/>
        </w:rPr>
        <w:t>” นายสิทธิกร กล่าว</w:t>
      </w:r>
      <w:r w:rsidR="00592B9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0966D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0966D7">
        <w:rPr>
          <w:rFonts w:asciiTheme="minorBidi" w:hAnsiTheme="minorBidi"/>
          <w:sz w:val="32"/>
          <w:szCs w:val="32"/>
          <w:cs/>
        </w:rPr>
        <w:t xml:space="preserve"> </w:t>
      </w:r>
    </w:p>
    <w:p w14:paraId="22C9DB38" w14:textId="0A7F66A6" w:rsidR="007B1F74" w:rsidRDefault="007B1F74" w:rsidP="007B1F74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7B1F74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นางสาวจารุลักษณ์ เรืองสุวรรณ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เลขาธิการคณะกรรมการกองทุนการออมแห่งชาติ (กอช.) เปิดเผยว่า ความร่วมมือในครั้งนี้เพื่อส่งเสริมทักษะการวางแผนทางการเงินให้กับประชาชน โดยเฉพาะผู้ประกอบอาชีพอิสระ และผู้ประกอบการ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ให้เข้าถึงช่องทางการออมเงินเพื่อให้มีบำนาญใช้ในวัยเกษียณ ผ่าน กอช. พร้อ</w:t>
      </w:r>
      <w:r w:rsidR="001861CF">
        <w:rPr>
          <w:rFonts w:asciiTheme="minorBidi" w:eastAsia="Times New Roman" w:hAnsiTheme="minorBidi"/>
          <w:sz w:val="32"/>
          <w:szCs w:val="32"/>
          <w:cs/>
        </w:rPr>
        <w:t>ม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สร้างความตระหนักรู้ให้กับเยาวชน เห็นถึงความสำคัญของการออมเงินเพื่ออนาคต </w:t>
      </w:r>
      <w:r w:rsidRPr="007B1F74">
        <w:rPr>
          <w:rFonts w:asciiTheme="minorBidi" w:hAnsiTheme="minorBidi"/>
          <w:sz w:val="32"/>
          <w:szCs w:val="32"/>
          <w:cs/>
        </w:rPr>
        <w:t>เพราะชีวิตหลังเกษียณไม่ควรมีคำว่ากังวล จึงอยากเชิญชวนทุกท่านมาร่วมออมกับ กอช. เพื่อชีวิตที่มั่นคง</w:t>
      </w:r>
    </w:p>
    <w:p w14:paraId="253D7B74" w14:textId="350B71FD" w:rsidR="001861CF" w:rsidRDefault="007B1F74" w:rsidP="001861C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ผู้ที่สนใจสมัครเป็นสมาชิก กอช. ต้องมีอายุระหว่าง 15 – 60 ปี ไม่เป็นผู้ประกันตนตามมาตรา 33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, 39 , 40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(ทางเลือก 2 และ 3) รวมถึงไม่เป็นสมาชิกกองทุนบำเหน็จบำนาญข้าราชการ (กบข.) หรือกองทุนสำรองเลี้ยงชีพ </w:t>
      </w:r>
      <w:r w:rsidR="001861CF">
        <w:rPr>
          <w:rFonts w:asciiTheme="minorBidi" w:eastAsia="Times New Roman" w:hAnsiTheme="minorBidi" w:hint="cs"/>
          <w:sz w:val="32"/>
          <w:szCs w:val="32"/>
          <w:cs/>
        </w:rPr>
        <w:t>โดย</w:t>
      </w:r>
      <w:r w:rsidRPr="007B1F74">
        <w:rPr>
          <w:rFonts w:asciiTheme="minorBidi" w:eastAsia="Times New Roman" w:hAnsiTheme="minorBidi"/>
          <w:sz w:val="32"/>
          <w:szCs w:val="32"/>
          <w:cs/>
        </w:rPr>
        <w:t>สามารถออมเงินได้ตั้งแต่ 50 บาท สูงสุด 30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,000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บาทต่อปี พร้อมรับเงินสมทบจากรัฐสูงสุดถึง 100% หรือ 1</w:t>
      </w:r>
      <w:r w:rsidRPr="007B1F74">
        <w:rPr>
          <w:rFonts w:asciiTheme="minorBidi" w:eastAsia="Times New Roman" w:hAnsiTheme="minorBidi"/>
          <w:sz w:val="32"/>
          <w:szCs w:val="32"/>
        </w:rPr>
        <w:t>,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800 บาทต่อปี ตามช่วงอายุ ดังนี้ อายุ </w:t>
      </w:r>
      <w:r w:rsidRPr="007B1F74">
        <w:rPr>
          <w:rFonts w:asciiTheme="minorBidi" w:eastAsia="Times New Roman" w:hAnsiTheme="minorBidi"/>
          <w:sz w:val="32"/>
          <w:szCs w:val="32"/>
        </w:rPr>
        <w:t>15</w:t>
      </w:r>
      <w:r w:rsidRPr="007B1F74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–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30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ปี รัฐสมทบ </w:t>
      </w:r>
      <w:r w:rsidRPr="007B1F74">
        <w:rPr>
          <w:rFonts w:asciiTheme="minorBidi" w:eastAsia="Times New Roman" w:hAnsiTheme="minorBidi"/>
          <w:sz w:val="32"/>
          <w:szCs w:val="32"/>
        </w:rPr>
        <w:t>50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% ของเงินออมแต่ละครั้ง สูงสุดไม่เกิน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1,800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บาทต่อปี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,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อายุ </w:t>
      </w:r>
      <w:r w:rsidRPr="007B1F74">
        <w:rPr>
          <w:rFonts w:asciiTheme="minorBidi" w:eastAsia="Times New Roman" w:hAnsiTheme="minorBidi"/>
          <w:sz w:val="32"/>
          <w:szCs w:val="32"/>
        </w:rPr>
        <w:t>3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1 –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50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ปี รัฐสมทบ </w:t>
      </w:r>
      <w:r w:rsidRPr="007B1F74">
        <w:rPr>
          <w:rFonts w:asciiTheme="minorBidi" w:eastAsia="Times New Roman" w:hAnsiTheme="minorBidi"/>
          <w:sz w:val="32"/>
          <w:szCs w:val="32"/>
        </w:rPr>
        <w:t>80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% ของเงินออมแต่ละครั้ง สูงสุดไม่เกิน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1,800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บาทต่อปี</w:t>
      </w:r>
      <w:r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และ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อายุ </w:t>
      </w:r>
      <w:r w:rsidRPr="007B1F74">
        <w:rPr>
          <w:rFonts w:asciiTheme="minorBidi" w:eastAsia="Times New Roman" w:hAnsiTheme="minorBidi"/>
          <w:sz w:val="32"/>
          <w:szCs w:val="32"/>
        </w:rPr>
        <w:t>5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1 –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60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ปี รัฐสมทบ </w:t>
      </w:r>
      <w:r w:rsidRPr="007B1F74">
        <w:rPr>
          <w:rFonts w:asciiTheme="minorBidi" w:eastAsia="Times New Roman" w:hAnsiTheme="minorBidi"/>
          <w:sz w:val="32"/>
          <w:szCs w:val="32"/>
        </w:rPr>
        <w:t>100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% ของเงินออมแต่ละครั้ง สูงสุดไม่เกิน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1,800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บาทต่อปี</w:t>
      </w:r>
    </w:p>
    <w:p w14:paraId="30C110AA" w14:textId="4BB2CBB3" w:rsidR="007B1F74" w:rsidRPr="007B1F74" w:rsidRDefault="007B1F74" w:rsidP="001861C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นอกจากนี้ เงินออมใน กอช. ยังสามารถนำไปใช้ลดหย่อนภาษีได้ตามจำนวนจริง สูงสุด 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30,000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บาทต่อปี </w:t>
      </w:r>
      <w:r w:rsidRPr="007B1F74">
        <w:rPr>
          <w:rFonts w:asciiTheme="minorBidi" w:hAnsiTheme="minorBidi"/>
          <w:sz w:val="32"/>
          <w:szCs w:val="32"/>
          <w:cs/>
        </w:rPr>
        <w:t>และยังได้รับผลตอบแทนจากการลงทุน ไม่ต่ำกว่าดอกเบี้ยเงินฝา</w:t>
      </w:r>
      <w:r>
        <w:rPr>
          <w:rFonts w:asciiTheme="minorBidi" w:hAnsiTheme="minorBidi"/>
          <w:sz w:val="32"/>
          <w:szCs w:val="32"/>
          <w:cs/>
        </w:rPr>
        <w:t>กประจำ 12 เดือน เฉลี่ย 7 ธนาคาร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7B1F74">
        <w:rPr>
          <w:rFonts w:asciiTheme="minorBidi" w:hAnsiTheme="minorBidi"/>
          <w:sz w:val="32"/>
          <w:szCs w:val="32"/>
          <w:cs/>
        </w:rPr>
        <w:t>ณ วันที่สมาชิกอายุครบ 60 ปีบริบูรณ์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 ผู้ที่สนใจสามารถสมัครและส่งเงินออม ได้สะดวก และรวดเร็ว ผ่านทางแอปพลิเคชัน “กอช.” หรือทาง  ไลน์</w:t>
      </w:r>
      <w:r w:rsidRPr="007B1F74">
        <w:rPr>
          <w:rFonts w:asciiTheme="minorBidi" w:eastAsia="Times New Roman" w:hAnsiTheme="minorBidi"/>
          <w:sz w:val="32"/>
          <w:szCs w:val="32"/>
        </w:rPr>
        <w:t xml:space="preserve"> @</w:t>
      </w:r>
      <w:proofErr w:type="spellStart"/>
      <w:r w:rsidRPr="007B1F74">
        <w:rPr>
          <w:rFonts w:asciiTheme="minorBidi" w:eastAsia="Times New Roman" w:hAnsiTheme="minorBidi"/>
          <w:sz w:val="32"/>
          <w:szCs w:val="32"/>
        </w:rPr>
        <w:t>nsf</w:t>
      </w:r>
      <w:proofErr w:type="spellEnd"/>
      <w:r w:rsidRPr="007B1F74">
        <w:rPr>
          <w:rFonts w:asciiTheme="minorBidi" w:eastAsia="Times New Roman" w:hAnsiTheme="minorBidi"/>
          <w:sz w:val="32"/>
          <w:szCs w:val="32"/>
          <w:cs/>
        </w:rPr>
        <w:t>.</w:t>
      </w:r>
      <w:proofErr w:type="spellStart"/>
      <w:r w:rsidRPr="007B1F74">
        <w:rPr>
          <w:rFonts w:asciiTheme="minorBidi" w:eastAsia="Times New Roman" w:hAnsiTheme="minorBidi"/>
          <w:sz w:val="32"/>
          <w:szCs w:val="32"/>
        </w:rPr>
        <w:t>th</w:t>
      </w:r>
      <w:proofErr w:type="spellEnd"/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 รวมถึงศึกษาข้อมูลเพิ่มเติมที่เว็บไซต์ </w:t>
      </w:r>
      <w:r w:rsidR="00420386">
        <w:fldChar w:fldCharType="begin"/>
      </w:r>
      <w:r w:rsidR="00420386">
        <w:instrText xml:space="preserve"> HYPERLINK </w:instrText>
      </w:r>
      <w:r w:rsidR="00420386">
        <w:rPr>
          <w:rFonts w:cs="Angsana New"/>
          <w:szCs w:val="22"/>
          <w:cs/>
        </w:rPr>
        <w:instrText>"</w:instrText>
      </w:r>
      <w:r w:rsidR="00420386">
        <w:instrText>http</w:instrText>
      </w:r>
      <w:r w:rsidR="00420386">
        <w:rPr>
          <w:rFonts w:cs="Angsana New"/>
          <w:szCs w:val="22"/>
          <w:cs/>
        </w:rPr>
        <w:instrText>://</w:instrText>
      </w:r>
      <w:r w:rsidR="00420386">
        <w:instrText>www</w:instrText>
      </w:r>
      <w:r w:rsidR="00420386">
        <w:rPr>
          <w:rFonts w:cs="Angsana New"/>
          <w:szCs w:val="22"/>
          <w:cs/>
        </w:rPr>
        <w:instrText>.</w:instrText>
      </w:r>
      <w:r w:rsidR="00420386">
        <w:instrText>nsf</w:instrText>
      </w:r>
      <w:r w:rsidR="00420386">
        <w:rPr>
          <w:rFonts w:cs="Angsana New"/>
          <w:szCs w:val="22"/>
          <w:cs/>
        </w:rPr>
        <w:instrText>.</w:instrText>
      </w:r>
      <w:r w:rsidR="00420386">
        <w:instrText>or</w:instrText>
      </w:r>
      <w:r w:rsidR="00420386">
        <w:rPr>
          <w:rFonts w:cs="Angsana New"/>
          <w:szCs w:val="22"/>
          <w:cs/>
        </w:rPr>
        <w:instrText>.</w:instrText>
      </w:r>
      <w:r w:rsidR="00420386">
        <w:instrText>th</w:instrText>
      </w:r>
      <w:r w:rsidR="00420386">
        <w:rPr>
          <w:rFonts w:cs="Angsana New"/>
          <w:szCs w:val="22"/>
          <w:cs/>
        </w:rPr>
        <w:instrText xml:space="preserve">" </w:instrText>
      </w:r>
      <w:r w:rsidR="00420386">
        <w:instrText xml:space="preserve">\t </w:instrText>
      </w:r>
      <w:r w:rsidR="00420386">
        <w:rPr>
          <w:rFonts w:cs="Angsana New"/>
          <w:szCs w:val="22"/>
          <w:cs/>
        </w:rPr>
        <w:instrText>"</w:instrText>
      </w:r>
      <w:r w:rsidR="00420386">
        <w:instrText>_new</w:instrText>
      </w:r>
      <w:r w:rsidR="00420386">
        <w:rPr>
          <w:rFonts w:cs="Angsana New"/>
          <w:szCs w:val="22"/>
          <w:cs/>
        </w:rPr>
        <w:instrText xml:space="preserve">" </w:instrText>
      </w:r>
      <w:r w:rsidR="00420386">
        <w:fldChar w:fldCharType="separate"/>
      </w:r>
      <w:r w:rsidRPr="007B1F74">
        <w:rPr>
          <w:rFonts w:asciiTheme="minorBidi" w:eastAsia="Times New Roman" w:hAnsiTheme="minorBidi"/>
          <w:sz w:val="32"/>
          <w:szCs w:val="32"/>
        </w:rPr>
        <w:t>www</w:t>
      </w:r>
      <w:r w:rsidRPr="007B1F74">
        <w:rPr>
          <w:rFonts w:asciiTheme="minorBidi" w:eastAsia="Times New Roman" w:hAnsiTheme="minorBidi"/>
          <w:sz w:val="32"/>
          <w:szCs w:val="32"/>
          <w:cs/>
        </w:rPr>
        <w:t>.</w:t>
      </w:r>
      <w:proofErr w:type="spellStart"/>
      <w:r w:rsidRPr="007B1F74">
        <w:rPr>
          <w:rFonts w:asciiTheme="minorBidi" w:eastAsia="Times New Roman" w:hAnsiTheme="minorBidi"/>
          <w:sz w:val="32"/>
          <w:szCs w:val="32"/>
        </w:rPr>
        <w:t>nsf</w:t>
      </w:r>
      <w:proofErr w:type="spellEnd"/>
      <w:r w:rsidRPr="007B1F74">
        <w:rPr>
          <w:rFonts w:asciiTheme="minorBidi" w:eastAsia="Times New Roman" w:hAnsiTheme="minorBidi"/>
          <w:sz w:val="32"/>
          <w:szCs w:val="32"/>
          <w:cs/>
        </w:rPr>
        <w:t>.</w:t>
      </w:r>
      <w:r w:rsidRPr="007B1F74">
        <w:rPr>
          <w:rFonts w:asciiTheme="minorBidi" w:eastAsia="Times New Roman" w:hAnsiTheme="minorBidi"/>
          <w:sz w:val="32"/>
          <w:szCs w:val="32"/>
        </w:rPr>
        <w:t>or</w:t>
      </w:r>
      <w:r w:rsidRPr="007B1F74">
        <w:rPr>
          <w:rFonts w:asciiTheme="minorBidi" w:eastAsia="Times New Roman" w:hAnsiTheme="minorBidi"/>
          <w:sz w:val="32"/>
          <w:szCs w:val="32"/>
          <w:cs/>
        </w:rPr>
        <w:t>.</w:t>
      </w:r>
      <w:proofErr w:type="spellStart"/>
      <w:r w:rsidRPr="007B1F74">
        <w:rPr>
          <w:rFonts w:asciiTheme="minorBidi" w:eastAsia="Times New Roman" w:hAnsiTheme="minorBidi"/>
          <w:sz w:val="32"/>
          <w:szCs w:val="32"/>
        </w:rPr>
        <w:t>th</w:t>
      </w:r>
      <w:proofErr w:type="spellEnd"/>
      <w:r w:rsidR="00420386">
        <w:rPr>
          <w:rFonts w:asciiTheme="minorBidi" w:eastAsia="Times New Roman" w:hAnsiTheme="minorBidi"/>
          <w:sz w:val="32"/>
          <w:szCs w:val="32"/>
        </w:rPr>
        <w:fldChar w:fldCharType="end"/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 และ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7B1F74">
        <w:rPr>
          <w:rFonts w:asciiTheme="minorBidi" w:eastAsia="Times New Roman" w:hAnsiTheme="minorBidi"/>
          <w:sz w:val="32"/>
          <w:szCs w:val="32"/>
          <w:cs/>
        </w:rPr>
        <w:t>เฟซบุ๊ก “กองทุนการออมแห่งชาติ – กอช.” หรือสอบถามรายละเอียดเพิ่มเติมที่ สายด่วนเงินออม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7B1F74">
        <w:rPr>
          <w:rFonts w:asciiTheme="minorBidi" w:eastAsia="Times New Roman" w:hAnsiTheme="minorBidi"/>
          <w:sz w:val="32"/>
          <w:szCs w:val="32"/>
          <w:cs/>
        </w:rPr>
        <w:t xml:space="preserve">โทร. </w:t>
      </w:r>
      <w:r w:rsidRPr="007B1F74">
        <w:rPr>
          <w:rFonts w:asciiTheme="minorBidi" w:eastAsia="Times New Roman" w:hAnsiTheme="minorBidi"/>
          <w:sz w:val="32"/>
          <w:szCs w:val="32"/>
        </w:rPr>
        <w:t>02</w:t>
      </w:r>
      <w:r w:rsidRPr="007B1F74">
        <w:rPr>
          <w:rFonts w:asciiTheme="minorBidi" w:eastAsia="Times New Roman" w:hAnsiTheme="minorBidi"/>
          <w:sz w:val="32"/>
          <w:szCs w:val="32"/>
          <w:cs/>
        </w:rPr>
        <w:t>-</w:t>
      </w:r>
      <w:r w:rsidRPr="007B1F74">
        <w:rPr>
          <w:rFonts w:asciiTheme="minorBidi" w:eastAsia="Times New Roman" w:hAnsiTheme="minorBidi"/>
          <w:sz w:val="32"/>
          <w:szCs w:val="32"/>
        </w:rPr>
        <w:t>049</w:t>
      </w:r>
      <w:r w:rsidRPr="007B1F74">
        <w:rPr>
          <w:rFonts w:asciiTheme="minorBidi" w:eastAsia="Times New Roman" w:hAnsiTheme="minorBidi"/>
          <w:sz w:val="32"/>
          <w:szCs w:val="32"/>
          <w:cs/>
        </w:rPr>
        <w:t>-</w:t>
      </w:r>
      <w:r w:rsidRPr="007B1F74">
        <w:rPr>
          <w:rFonts w:asciiTheme="minorBidi" w:eastAsia="Times New Roman" w:hAnsiTheme="minorBidi"/>
          <w:sz w:val="32"/>
          <w:szCs w:val="32"/>
        </w:rPr>
        <w:t>9000</w:t>
      </w:r>
    </w:p>
    <w:p w14:paraId="11C36C25" w14:textId="77777777" w:rsidR="007B1F74" w:rsidRPr="000966D7" w:rsidRDefault="007B1F74" w:rsidP="00BA163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</w:p>
    <w:sectPr w:rsidR="007B1F74" w:rsidRPr="000966D7" w:rsidSect="004C0552">
      <w:headerReference w:type="default" r:id="rId8"/>
      <w:footerReference w:type="default" r:id="rId9"/>
      <w:pgSz w:w="11906" w:h="16838"/>
      <w:pgMar w:top="1843" w:right="1133" w:bottom="1134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6198" w14:textId="77777777" w:rsidR="00420386" w:rsidRDefault="00420386" w:rsidP="00A251BC">
      <w:pPr>
        <w:spacing w:after="0" w:line="240" w:lineRule="auto"/>
      </w:pPr>
      <w:r>
        <w:separator/>
      </w:r>
    </w:p>
  </w:endnote>
  <w:endnote w:type="continuationSeparator" w:id="0">
    <w:p w14:paraId="712D6FAD" w14:textId="77777777" w:rsidR="00420386" w:rsidRDefault="00420386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3F89" w14:textId="77777777" w:rsidR="00420386" w:rsidRDefault="00420386" w:rsidP="00A251BC">
      <w:pPr>
        <w:spacing w:after="0" w:line="240" w:lineRule="auto"/>
      </w:pPr>
      <w:r>
        <w:separator/>
      </w:r>
    </w:p>
  </w:footnote>
  <w:footnote w:type="continuationSeparator" w:id="0">
    <w:p w14:paraId="30845B6D" w14:textId="77777777" w:rsidR="00420386" w:rsidRDefault="00420386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27401"/>
    <w:multiLevelType w:val="hybridMultilevel"/>
    <w:tmpl w:val="074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D65469"/>
    <w:multiLevelType w:val="multilevel"/>
    <w:tmpl w:val="120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0780"/>
    <w:multiLevelType w:val="hybridMultilevel"/>
    <w:tmpl w:val="13CCFABE"/>
    <w:lvl w:ilvl="0" w:tplc="066CAC42">
      <w:start w:val="27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34366"/>
    <w:multiLevelType w:val="hybridMultilevel"/>
    <w:tmpl w:val="05284898"/>
    <w:lvl w:ilvl="0" w:tplc="F1EA2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19"/>
  </w:num>
  <w:num w:numId="17">
    <w:abstractNumId w:val="3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0665"/>
    <w:rsid w:val="0000715D"/>
    <w:rsid w:val="00016F07"/>
    <w:rsid w:val="00022E66"/>
    <w:rsid w:val="000253F4"/>
    <w:rsid w:val="00035A50"/>
    <w:rsid w:val="00040965"/>
    <w:rsid w:val="0004177D"/>
    <w:rsid w:val="00041D7D"/>
    <w:rsid w:val="000436AB"/>
    <w:rsid w:val="00050316"/>
    <w:rsid w:val="0005435C"/>
    <w:rsid w:val="00066437"/>
    <w:rsid w:val="00075FDE"/>
    <w:rsid w:val="00084615"/>
    <w:rsid w:val="00084E44"/>
    <w:rsid w:val="00086B36"/>
    <w:rsid w:val="00087384"/>
    <w:rsid w:val="0009087C"/>
    <w:rsid w:val="000966D7"/>
    <w:rsid w:val="000A1C01"/>
    <w:rsid w:val="000A4489"/>
    <w:rsid w:val="000B61A7"/>
    <w:rsid w:val="000C02DD"/>
    <w:rsid w:val="000D3F67"/>
    <w:rsid w:val="000E4055"/>
    <w:rsid w:val="000E529F"/>
    <w:rsid w:val="000E72CA"/>
    <w:rsid w:val="000F1DCC"/>
    <w:rsid w:val="00117674"/>
    <w:rsid w:val="00122EE5"/>
    <w:rsid w:val="001338AE"/>
    <w:rsid w:val="001356ED"/>
    <w:rsid w:val="00136F72"/>
    <w:rsid w:val="00141F32"/>
    <w:rsid w:val="0014236C"/>
    <w:rsid w:val="0014557B"/>
    <w:rsid w:val="00147AF6"/>
    <w:rsid w:val="00155E68"/>
    <w:rsid w:val="00155FF9"/>
    <w:rsid w:val="001643ED"/>
    <w:rsid w:val="00165043"/>
    <w:rsid w:val="00166EA2"/>
    <w:rsid w:val="00167088"/>
    <w:rsid w:val="0017035D"/>
    <w:rsid w:val="00183E6F"/>
    <w:rsid w:val="001859A4"/>
    <w:rsid w:val="001861CF"/>
    <w:rsid w:val="0018799E"/>
    <w:rsid w:val="00193411"/>
    <w:rsid w:val="001B2C6F"/>
    <w:rsid w:val="001B615D"/>
    <w:rsid w:val="001C03A0"/>
    <w:rsid w:val="001C0516"/>
    <w:rsid w:val="001D3338"/>
    <w:rsid w:val="001E0B5E"/>
    <w:rsid w:val="001E319C"/>
    <w:rsid w:val="001F38CB"/>
    <w:rsid w:val="001F390A"/>
    <w:rsid w:val="002008AF"/>
    <w:rsid w:val="002058EC"/>
    <w:rsid w:val="00207242"/>
    <w:rsid w:val="002077D6"/>
    <w:rsid w:val="002151E8"/>
    <w:rsid w:val="002315A8"/>
    <w:rsid w:val="00242907"/>
    <w:rsid w:val="002643B3"/>
    <w:rsid w:val="00273A14"/>
    <w:rsid w:val="00281A2B"/>
    <w:rsid w:val="00285C0E"/>
    <w:rsid w:val="0029029E"/>
    <w:rsid w:val="002A0D69"/>
    <w:rsid w:val="002A5A2B"/>
    <w:rsid w:val="002A5CC6"/>
    <w:rsid w:val="002C2BAB"/>
    <w:rsid w:val="002C2D43"/>
    <w:rsid w:val="002D11E7"/>
    <w:rsid w:val="002D4800"/>
    <w:rsid w:val="002D6C92"/>
    <w:rsid w:val="002F44E4"/>
    <w:rsid w:val="0031198E"/>
    <w:rsid w:val="00317C2D"/>
    <w:rsid w:val="00326189"/>
    <w:rsid w:val="0032711F"/>
    <w:rsid w:val="003347B8"/>
    <w:rsid w:val="0033512B"/>
    <w:rsid w:val="00335DF6"/>
    <w:rsid w:val="003361D1"/>
    <w:rsid w:val="00356B43"/>
    <w:rsid w:val="0036328A"/>
    <w:rsid w:val="003636F0"/>
    <w:rsid w:val="00365E7E"/>
    <w:rsid w:val="0036675F"/>
    <w:rsid w:val="003739CC"/>
    <w:rsid w:val="003773B5"/>
    <w:rsid w:val="0038130E"/>
    <w:rsid w:val="00382304"/>
    <w:rsid w:val="0038250B"/>
    <w:rsid w:val="00391850"/>
    <w:rsid w:val="00392DAE"/>
    <w:rsid w:val="00395B89"/>
    <w:rsid w:val="00396973"/>
    <w:rsid w:val="00397A18"/>
    <w:rsid w:val="00397C55"/>
    <w:rsid w:val="003A7519"/>
    <w:rsid w:val="003B1200"/>
    <w:rsid w:val="003B4E48"/>
    <w:rsid w:val="003B6E3E"/>
    <w:rsid w:val="003C01BB"/>
    <w:rsid w:val="003D53D3"/>
    <w:rsid w:val="003D5E10"/>
    <w:rsid w:val="003E2BB7"/>
    <w:rsid w:val="003E3CC1"/>
    <w:rsid w:val="003E637E"/>
    <w:rsid w:val="003F5BEF"/>
    <w:rsid w:val="003F79EF"/>
    <w:rsid w:val="00402616"/>
    <w:rsid w:val="0041037F"/>
    <w:rsid w:val="00420386"/>
    <w:rsid w:val="004231E9"/>
    <w:rsid w:val="00427F5A"/>
    <w:rsid w:val="00432519"/>
    <w:rsid w:val="00435B1D"/>
    <w:rsid w:val="00446BC5"/>
    <w:rsid w:val="00462648"/>
    <w:rsid w:val="00465329"/>
    <w:rsid w:val="00486B28"/>
    <w:rsid w:val="00487501"/>
    <w:rsid w:val="0049028A"/>
    <w:rsid w:val="00490B1D"/>
    <w:rsid w:val="004A41C0"/>
    <w:rsid w:val="004B0903"/>
    <w:rsid w:val="004B620A"/>
    <w:rsid w:val="004C0552"/>
    <w:rsid w:val="004C2E78"/>
    <w:rsid w:val="004C7C11"/>
    <w:rsid w:val="004D7761"/>
    <w:rsid w:val="004F4C00"/>
    <w:rsid w:val="0050401E"/>
    <w:rsid w:val="005127CB"/>
    <w:rsid w:val="00515950"/>
    <w:rsid w:val="00516CEF"/>
    <w:rsid w:val="005260DA"/>
    <w:rsid w:val="00533267"/>
    <w:rsid w:val="0053637C"/>
    <w:rsid w:val="00540F5A"/>
    <w:rsid w:val="00545B1D"/>
    <w:rsid w:val="0055204B"/>
    <w:rsid w:val="00553A0D"/>
    <w:rsid w:val="00564AA2"/>
    <w:rsid w:val="0056770B"/>
    <w:rsid w:val="00570B83"/>
    <w:rsid w:val="00573257"/>
    <w:rsid w:val="0057386C"/>
    <w:rsid w:val="00574FBE"/>
    <w:rsid w:val="005814CC"/>
    <w:rsid w:val="00583F3C"/>
    <w:rsid w:val="00591CD3"/>
    <w:rsid w:val="00592B9A"/>
    <w:rsid w:val="0059608A"/>
    <w:rsid w:val="005B700E"/>
    <w:rsid w:val="005B750A"/>
    <w:rsid w:val="005C3A02"/>
    <w:rsid w:val="005C55C3"/>
    <w:rsid w:val="005D1C12"/>
    <w:rsid w:val="005D23AB"/>
    <w:rsid w:val="005D63D6"/>
    <w:rsid w:val="005F09A7"/>
    <w:rsid w:val="005F0D81"/>
    <w:rsid w:val="005F2516"/>
    <w:rsid w:val="0060228C"/>
    <w:rsid w:val="006128A3"/>
    <w:rsid w:val="006134E9"/>
    <w:rsid w:val="00614359"/>
    <w:rsid w:val="00614E66"/>
    <w:rsid w:val="00620FB4"/>
    <w:rsid w:val="00624A7A"/>
    <w:rsid w:val="006319B0"/>
    <w:rsid w:val="00646F76"/>
    <w:rsid w:val="0064742F"/>
    <w:rsid w:val="00651E36"/>
    <w:rsid w:val="00657EB4"/>
    <w:rsid w:val="006600AD"/>
    <w:rsid w:val="006633D8"/>
    <w:rsid w:val="00664EA0"/>
    <w:rsid w:val="00674E75"/>
    <w:rsid w:val="0068468D"/>
    <w:rsid w:val="0069251C"/>
    <w:rsid w:val="00694519"/>
    <w:rsid w:val="006972A8"/>
    <w:rsid w:val="006B5BA0"/>
    <w:rsid w:val="006C4EB5"/>
    <w:rsid w:val="006D56E9"/>
    <w:rsid w:val="006D7152"/>
    <w:rsid w:val="006E384F"/>
    <w:rsid w:val="006E401F"/>
    <w:rsid w:val="006E76FD"/>
    <w:rsid w:val="006E7BD5"/>
    <w:rsid w:val="006F12A6"/>
    <w:rsid w:val="006F34BA"/>
    <w:rsid w:val="006F7D41"/>
    <w:rsid w:val="0071077E"/>
    <w:rsid w:val="007118F6"/>
    <w:rsid w:val="00713204"/>
    <w:rsid w:val="00733F6C"/>
    <w:rsid w:val="00733FF1"/>
    <w:rsid w:val="00750FA2"/>
    <w:rsid w:val="00753BBB"/>
    <w:rsid w:val="00763805"/>
    <w:rsid w:val="007778F1"/>
    <w:rsid w:val="00781601"/>
    <w:rsid w:val="00792ACB"/>
    <w:rsid w:val="007937C0"/>
    <w:rsid w:val="0079434A"/>
    <w:rsid w:val="00795F07"/>
    <w:rsid w:val="007B1F74"/>
    <w:rsid w:val="007C2998"/>
    <w:rsid w:val="007C389B"/>
    <w:rsid w:val="007E0B78"/>
    <w:rsid w:val="007E376D"/>
    <w:rsid w:val="007E6440"/>
    <w:rsid w:val="007F0A67"/>
    <w:rsid w:val="007F0ADB"/>
    <w:rsid w:val="007F70E6"/>
    <w:rsid w:val="008050F3"/>
    <w:rsid w:val="00812246"/>
    <w:rsid w:val="008131F4"/>
    <w:rsid w:val="008136B6"/>
    <w:rsid w:val="008219D6"/>
    <w:rsid w:val="00822A46"/>
    <w:rsid w:val="00823972"/>
    <w:rsid w:val="00832BD3"/>
    <w:rsid w:val="008462AA"/>
    <w:rsid w:val="00856385"/>
    <w:rsid w:val="008602D6"/>
    <w:rsid w:val="008609D2"/>
    <w:rsid w:val="00873935"/>
    <w:rsid w:val="00880F4A"/>
    <w:rsid w:val="008A1EF6"/>
    <w:rsid w:val="008A7F59"/>
    <w:rsid w:val="008B3A50"/>
    <w:rsid w:val="008C4FF7"/>
    <w:rsid w:val="008E1930"/>
    <w:rsid w:val="008E2493"/>
    <w:rsid w:val="008E7A97"/>
    <w:rsid w:val="008F6782"/>
    <w:rsid w:val="00904B73"/>
    <w:rsid w:val="0090707A"/>
    <w:rsid w:val="00910E8C"/>
    <w:rsid w:val="00912091"/>
    <w:rsid w:val="009200A5"/>
    <w:rsid w:val="00925B2F"/>
    <w:rsid w:val="00926CF7"/>
    <w:rsid w:val="0093373B"/>
    <w:rsid w:val="009377FB"/>
    <w:rsid w:val="00944A7F"/>
    <w:rsid w:val="00961128"/>
    <w:rsid w:val="009758FB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9E3869"/>
    <w:rsid w:val="009F0A03"/>
    <w:rsid w:val="00A0708C"/>
    <w:rsid w:val="00A140EE"/>
    <w:rsid w:val="00A154FF"/>
    <w:rsid w:val="00A17F1E"/>
    <w:rsid w:val="00A24D98"/>
    <w:rsid w:val="00A251BC"/>
    <w:rsid w:val="00A274B2"/>
    <w:rsid w:val="00A37A02"/>
    <w:rsid w:val="00A5605B"/>
    <w:rsid w:val="00A616B9"/>
    <w:rsid w:val="00A6518F"/>
    <w:rsid w:val="00A722EB"/>
    <w:rsid w:val="00A77DE1"/>
    <w:rsid w:val="00A80403"/>
    <w:rsid w:val="00A87171"/>
    <w:rsid w:val="00A93A02"/>
    <w:rsid w:val="00A941C6"/>
    <w:rsid w:val="00AA1C8C"/>
    <w:rsid w:val="00AA2376"/>
    <w:rsid w:val="00AB28C6"/>
    <w:rsid w:val="00AB418A"/>
    <w:rsid w:val="00AC20E3"/>
    <w:rsid w:val="00AC5BDA"/>
    <w:rsid w:val="00AD090F"/>
    <w:rsid w:val="00AD1C14"/>
    <w:rsid w:val="00AD589D"/>
    <w:rsid w:val="00AD5966"/>
    <w:rsid w:val="00AD6759"/>
    <w:rsid w:val="00AD73E4"/>
    <w:rsid w:val="00AD781E"/>
    <w:rsid w:val="00AE451C"/>
    <w:rsid w:val="00AE63A8"/>
    <w:rsid w:val="00AE77A7"/>
    <w:rsid w:val="00AF681C"/>
    <w:rsid w:val="00B00AF9"/>
    <w:rsid w:val="00B05A60"/>
    <w:rsid w:val="00B05D39"/>
    <w:rsid w:val="00B12782"/>
    <w:rsid w:val="00B226F2"/>
    <w:rsid w:val="00B34253"/>
    <w:rsid w:val="00B35999"/>
    <w:rsid w:val="00B360C3"/>
    <w:rsid w:val="00B418FB"/>
    <w:rsid w:val="00B55F4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A1638"/>
    <w:rsid w:val="00BB7C33"/>
    <w:rsid w:val="00BC2DDB"/>
    <w:rsid w:val="00BC2EC7"/>
    <w:rsid w:val="00BC7FAF"/>
    <w:rsid w:val="00BD26BE"/>
    <w:rsid w:val="00BF35D2"/>
    <w:rsid w:val="00C017DE"/>
    <w:rsid w:val="00C027BC"/>
    <w:rsid w:val="00C03EB1"/>
    <w:rsid w:val="00C10AE0"/>
    <w:rsid w:val="00C11CF3"/>
    <w:rsid w:val="00C13CCA"/>
    <w:rsid w:val="00C166A2"/>
    <w:rsid w:val="00C16DAD"/>
    <w:rsid w:val="00C17BC9"/>
    <w:rsid w:val="00C256BD"/>
    <w:rsid w:val="00C313B1"/>
    <w:rsid w:val="00C334EE"/>
    <w:rsid w:val="00C36D89"/>
    <w:rsid w:val="00C36EA9"/>
    <w:rsid w:val="00C47A5D"/>
    <w:rsid w:val="00C62EAF"/>
    <w:rsid w:val="00C670C0"/>
    <w:rsid w:val="00C67A20"/>
    <w:rsid w:val="00C7346B"/>
    <w:rsid w:val="00C73D6A"/>
    <w:rsid w:val="00C760F9"/>
    <w:rsid w:val="00C91B36"/>
    <w:rsid w:val="00C96225"/>
    <w:rsid w:val="00CC23A5"/>
    <w:rsid w:val="00CC3265"/>
    <w:rsid w:val="00CC59EF"/>
    <w:rsid w:val="00CC6C15"/>
    <w:rsid w:val="00CC7889"/>
    <w:rsid w:val="00CC7EB5"/>
    <w:rsid w:val="00CF35FE"/>
    <w:rsid w:val="00D00521"/>
    <w:rsid w:val="00D115FE"/>
    <w:rsid w:val="00D136A8"/>
    <w:rsid w:val="00D22309"/>
    <w:rsid w:val="00D27362"/>
    <w:rsid w:val="00D3392B"/>
    <w:rsid w:val="00D41A73"/>
    <w:rsid w:val="00D42A4A"/>
    <w:rsid w:val="00D45AE5"/>
    <w:rsid w:val="00D46FDD"/>
    <w:rsid w:val="00D70A09"/>
    <w:rsid w:val="00D833DE"/>
    <w:rsid w:val="00D85647"/>
    <w:rsid w:val="00DA1E36"/>
    <w:rsid w:val="00DB6922"/>
    <w:rsid w:val="00DB74C4"/>
    <w:rsid w:val="00DD49FE"/>
    <w:rsid w:val="00DE1200"/>
    <w:rsid w:val="00DF1767"/>
    <w:rsid w:val="00DF255F"/>
    <w:rsid w:val="00DF382A"/>
    <w:rsid w:val="00E016B4"/>
    <w:rsid w:val="00E060E6"/>
    <w:rsid w:val="00E15474"/>
    <w:rsid w:val="00E20724"/>
    <w:rsid w:val="00E2730D"/>
    <w:rsid w:val="00E31EB9"/>
    <w:rsid w:val="00E36BFF"/>
    <w:rsid w:val="00E429CA"/>
    <w:rsid w:val="00E5713F"/>
    <w:rsid w:val="00E57B15"/>
    <w:rsid w:val="00E75413"/>
    <w:rsid w:val="00E85223"/>
    <w:rsid w:val="00E863EF"/>
    <w:rsid w:val="00E87031"/>
    <w:rsid w:val="00EA40A0"/>
    <w:rsid w:val="00EA6CA3"/>
    <w:rsid w:val="00EC1258"/>
    <w:rsid w:val="00EC58BD"/>
    <w:rsid w:val="00EC7C60"/>
    <w:rsid w:val="00ED21FB"/>
    <w:rsid w:val="00ED532F"/>
    <w:rsid w:val="00ED6641"/>
    <w:rsid w:val="00EE64E3"/>
    <w:rsid w:val="00EE65E8"/>
    <w:rsid w:val="00F0216E"/>
    <w:rsid w:val="00F062DB"/>
    <w:rsid w:val="00F1054E"/>
    <w:rsid w:val="00F3152D"/>
    <w:rsid w:val="00F330FC"/>
    <w:rsid w:val="00F33BED"/>
    <w:rsid w:val="00F3776D"/>
    <w:rsid w:val="00F42314"/>
    <w:rsid w:val="00F440D9"/>
    <w:rsid w:val="00F449AB"/>
    <w:rsid w:val="00F45EE1"/>
    <w:rsid w:val="00F53478"/>
    <w:rsid w:val="00F60641"/>
    <w:rsid w:val="00F63CB6"/>
    <w:rsid w:val="00F833F0"/>
    <w:rsid w:val="00F93B3E"/>
    <w:rsid w:val="00FA1EDC"/>
    <w:rsid w:val="00FA27D3"/>
    <w:rsid w:val="00FB7BB3"/>
    <w:rsid w:val="00FC17F6"/>
    <w:rsid w:val="00FD11D7"/>
    <w:rsid w:val="00FD3B5B"/>
    <w:rsid w:val="00FF4C0D"/>
    <w:rsid w:val="00FF5865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F59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Heading2Char">
    <w:name w:val="Heading 2 Char"/>
    <w:basedOn w:val="DefaultParagraphFont"/>
    <w:link w:val="Heading2"/>
    <w:uiPriority w:val="9"/>
    <w:rsid w:val="00925B2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2B22-9B5F-4E3B-B6B7-EBB2DDB9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2025-02-28T07:31:00Z</cp:lastPrinted>
  <dcterms:created xsi:type="dcterms:W3CDTF">2025-02-28T07:31:00Z</dcterms:created>
  <dcterms:modified xsi:type="dcterms:W3CDTF">2025-02-28T07:32:00Z</dcterms:modified>
</cp:coreProperties>
</file>