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A47D8" w14:textId="7B002EB2" w:rsidR="00CD54FB" w:rsidRDefault="007E4129" w:rsidP="00CB0401">
      <w:pPr>
        <w:jc w:val="right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4E499528" wp14:editId="2D6D90B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37348" cy="571741"/>
            <wp:effectExtent l="0" t="0" r="0" b="0"/>
            <wp:wrapNone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A1A6F" w14:textId="77777777" w:rsidR="00603472" w:rsidRDefault="00603472">
      <w:pPr>
        <w:spacing w:after="120"/>
        <w:jc w:val="right"/>
        <w:rPr>
          <w:rFonts w:ascii="Cordia New" w:eastAsia="Cordia New" w:hAnsi="Cordia New" w:cs="Cordia New"/>
          <w:b/>
          <w:bCs/>
          <w:sz w:val="30"/>
          <w:szCs w:val="30"/>
          <w:u w:val="single"/>
        </w:rPr>
      </w:pPr>
    </w:p>
    <w:p w14:paraId="1B43027C" w14:textId="5E321846" w:rsidR="00CD54FB" w:rsidRDefault="00CB0401">
      <w:pPr>
        <w:spacing w:after="120"/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ภาพข่าวประชาสัมพันธ์</w:t>
      </w:r>
    </w:p>
    <w:p w14:paraId="74C320CA" w14:textId="77777777" w:rsidR="00CD54FB" w:rsidRDefault="007E4129">
      <w:pPr>
        <w:spacing w:after="120"/>
        <w:jc w:val="both"/>
        <w:rPr>
          <w:rFonts w:ascii="Cordia New" w:eastAsia="Cordia New" w:hAnsi="Cordia New" w:cs="Cordia New"/>
          <w:b/>
          <w:sz w:val="30"/>
          <w:szCs w:val="30"/>
        </w:rPr>
      </w:pPr>
      <w:bookmarkStart w:id="0" w:name="_GoBack"/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กรุงไทย จับมือ สภาเภสัชกรรม ยกระดับบริการเภสัชกรรม เพื่อร้านยาและสุขภาพที่ดีของคนไทย</w:t>
      </w:r>
    </w:p>
    <w:p w14:paraId="02E791EB" w14:textId="42FDAFC5" w:rsidR="00CD54FB" w:rsidRPr="007E4129" w:rsidRDefault="007E4129" w:rsidP="007E4129">
      <w:pPr>
        <w:spacing w:after="120" w:line="240" w:lineRule="atLeast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ab/>
      </w:r>
      <w:r w:rsidRPr="007E4129">
        <w:rPr>
          <w:rFonts w:ascii="Cordia New" w:eastAsia="Cordia New" w:hAnsi="Cordia New" w:cs="Cordia New"/>
          <w:b/>
          <w:bCs/>
          <w:sz w:val="30"/>
          <w:szCs w:val="30"/>
          <w:cs/>
        </w:rPr>
        <w:t>ธนาคารกรุงไทย และ สภาเภสัชกรรม ลงนามความร่วมมือยกระดับบริการเภสัชกรรม เพื่อเชื่อมโยงข้อมูลโครงข่ายร้านยาและส่งเสริมการเข้าถึง</w:t>
      </w:r>
      <w:r w:rsidRPr="007E4129">
        <w:rPr>
          <w:rFonts w:ascii="Cordia New" w:eastAsia="Cordia New" w:hAnsi="Cordia New" w:cs="Cordia New"/>
          <w:b/>
          <w:bCs/>
          <w:sz w:val="30"/>
          <w:szCs w:val="30"/>
          <w:highlight w:val="white"/>
          <w:cs/>
        </w:rPr>
        <w:t>บริการสุขภาพของคนไทย</w:t>
      </w:r>
      <w:r w:rsidRPr="007E4129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7E4129">
        <w:rPr>
          <w:rFonts w:ascii="Cordia New" w:eastAsia="Cordia New" w:hAnsi="Cordia New" w:cs="Cordia New"/>
          <w:sz w:val="30"/>
          <w:szCs w:val="30"/>
          <w:cs/>
        </w:rPr>
        <w:t>ยกระดับมาตรฐาน</w:t>
      </w:r>
      <w:r w:rsidR="00603472">
        <w:rPr>
          <w:rFonts w:ascii="Cordia New" w:eastAsia="Cordia New" w:hAnsi="Cordia New" w:cs="Cordia New"/>
          <w:sz w:val="30"/>
          <w:szCs w:val="30"/>
          <w:cs/>
        </w:rPr>
        <w:br/>
      </w:r>
      <w:r w:rsidRPr="007E4129">
        <w:rPr>
          <w:rFonts w:ascii="Cordia New" w:eastAsia="Cordia New" w:hAnsi="Cordia New" w:cs="Cordia New"/>
          <w:sz w:val="30"/>
          <w:szCs w:val="30"/>
          <w:cs/>
        </w:rPr>
        <w:t xml:space="preserve">การให้บริการร้านยาคุณภาพ ผ่าน </w:t>
      </w:r>
      <w:r w:rsidRPr="007E4129">
        <w:rPr>
          <w:rFonts w:ascii="Cordia New" w:eastAsia="Cordia New" w:hAnsi="Cordia New" w:cs="Cordia New"/>
          <w:b/>
          <w:bCs/>
          <w:sz w:val="30"/>
          <w:szCs w:val="30"/>
          <w:cs/>
        </w:rPr>
        <w:t>"กระเป๋าสุขภาพ"</w:t>
      </w:r>
      <w:r w:rsidRPr="007E412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7E4129">
        <w:rPr>
          <w:rFonts w:ascii="Cordia New" w:eastAsia="Cordia New" w:hAnsi="Cordia New" w:cs="Cordia New"/>
          <w:b/>
          <w:bCs/>
          <w:sz w:val="30"/>
          <w:szCs w:val="30"/>
          <w:cs/>
        </w:rPr>
        <w:t>บนแอปฯ "เป๋าตัง"</w:t>
      </w:r>
      <w:r w:rsidRPr="007E4129">
        <w:rPr>
          <w:rFonts w:ascii="Cordia New" w:eastAsia="Cordia New" w:hAnsi="Cordia New" w:cs="Cordia New"/>
          <w:sz w:val="30"/>
          <w:szCs w:val="30"/>
          <w:cs/>
        </w:rPr>
        <w:t xml:space="preserve"> เพิ่มศักยภาพการบริหารจัดการร้านยาทั่วประเ</w:t>
      </w:r>
      <w:r w:rsidR="00603472">
        <w:rPr>
          <w:rFonts w:ascii="Cordia New" w:eastAsia="Cordia New" w:hAnsi="Cordia New" w:cs="Cordia New"/>
          <w:sz w:val="30"/>
          <w:szCs w:val="30"/>
          <w:cs/>
        </w:rPr>
        <w:t>ทศในการอำนวยความสะดวกให้ประชาชน</w:t>
      </w:r>
      <w:r w:rsidRPr="007E4129">
        <w:rPr>
          <w:rFonts w:ascii="Cordia New" w:eastAsia="Cordia New" w:hAnsi="Cordia New" w:cs="Cordia New"/>
          <w:sz w:val="30"/>
          <w:szCs w:val="30"/>
          <w:cs/>
        </w:rPr>
        <w:t>เข้าถึงบริการด้านสุขภาพได้ทั่วถึง สามารถค้นหาร้านยา ตรวจสอบสิทธิ นัดหมาย และยืนยันตัวตนเพื่อรับบริการสุขภาพได้สะดวกและรวดเร็ว ตอบโจทย์ยุคดิจิทัล</w:t>
      </w:r>
    </w:p>
    <w:p w14:paraId="08D58A37" w14:textId="7CFEE05A" w:rsidR="00CD54FB" w:rsidRPr="007E4129" w:rsidRDefault="007E4129" w:rsidP="007E4129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7E4129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เภสัชกร ปรีชา พันธุ์ติเวช </w:t>
      </w:r>
      <w:r w:rsidRPr="007E4129">
        <w:rPr>
          <w:rFonts w:ascii="Cordia New" w:eastAsia="Cordia New" w:hAnsi="Cordia New" w:cs="Cordia New"/>
          <w:sz w:val="30"/>
          <w:szCs w:val="30"/>
          <w:cs/>
        </w:rPr>
        <w:t xml:space="preserve">นายกสภาเภสัชกรรม กล่าวว่า สภาเภสัชกรรม เป็นองค์กรวิชาชีพที่มุ่งมั่นพัฒนามาตรฐานและศักยภาพของเภสัชกรในประเทศไทย โดยมีบทบาทสำคัญในการกำกับดูแล ส่งเสริม และสนับสนุนการพัฒนาวิชาชีพให้มีความก้าวหน้าและสามารถให้บริการทางเภสัชกรรมได้อย่างมีประสิทธิภาพ </w:t>
      </w:r>
      <w:r w:rsidR="00603472">
        <w:rPr>
          <w:rFonts w:ascii="Cordia New" w:eastAsia="Cordia New" w:hAnsi="Cordia New" w:cs="Cordia New"/>
          <w:sz w:val="30"/>
          <w:szCs w:val="30"/>
          <w:cs/>
        </w:rPr>
        <w:br/>
      </w:r>
      <w:r w:rsidRPr="007E4129">
        <w:rPr>
          <w:rFonts w:ascii="Cordia New" w:eastAsia="Cordia New" w:hAnsi="Cordia New" w:cs="Cordia New"/>
          <w:sz w:val="30"/>
          <w:szCs w:val="30"/>
          <w:cs/>
        </w:rPr>
        <w:t>สภาเภสัชกรรมมุ่งมั่นที่จะพัฒนาและยกระดับร้านยาให้ทันสมัย รองรับความต้องการของประชาชน ที่ต้องการเข้าถึงบริการเภสัชกรรมที่มีคุณภาพ</w:t>
      </w:r>
      <w:r w:rsidRPr="007E4129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</w:p>
    <w:p w14:paraId="0324090C" w14:textId="365E6414" w:rsidR="00CD54FB" w:rsidRPr="00337F70" w:rsidRDefault="007E4129" w:rsidP="007E4129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r w:rsidRPr="007E4129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นายธวัชชัย ชีวานนท์  </w:t>
      </w:r>
      <w:r w:rsidRPr="00337F7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ประธาน</w:t>
      </w:r>
      <w:r w:rsidR="00F760F6" w:rsidRPr="00337F70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ผู้</w:t>
      </w:r>
      <w:r w:rsidRPr="00337F7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บริหาร </w:t>
      </w:r>
      <w:r w:rsidRPr="00337F70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Product and </w:t>
      </w:r>
      <w:r w:rsidR="00F760F6" w:rsidRPr="00337F70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Business </w:t>
      </w:r>
      <w:r w:rsidRPr="00337F70">
        <w:rPr>
          <w:rFonts w:ascii="Cordia New" w:eastAsia="Cordia New" w:hAnsi="Cordia New" w:cs="Cordia New"/>
          <w:color w:val="000000" w:themeColor="text1"/>
          <w:sz w:val="30"/>
          <w:szCs w:val="30"/>
        </w:rPr>
        <w:t>Solution</w:t>
      </w:r>
      <w:r w:rsidR="00F760F6" w:rsidRPr="00337F70">
        <w:rPr>
          <w:rFonts w:ascii="Cordia New" w:eastAsia="Cordia New" w:hAnsi="Cordia New" w:cs="Cordia New"/>
          <w:color w:val="000000" w:themeColor="text1"/>
          <w:sz w:val="30"/>
          <w:szCs w:val="30"/>
        </w:rPr>
        <w:t>s</w:t>
      </w:r>
      <w:r w:rsidRPr="00337F7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ธนาคารกรุงไทย กล่าวว่า ธนาคารกรุงไทยมุ่งมั่นพัฒนาเทคโนโลยีและนวัตกรรมเพื่อตอบโจทย์ลูกค้าในทุกมิติ</w:t>
      </w:r>
      <w:r w:rsidRPr="00337F70">
        <w:rPr>
          <w:rFonts w:ascii="Cordia New" w:eastAsia="Cordia New" w:hAnsi="Cordia New" w:cs="Cordia New"/>
          <w:color w:val="000000" w:themeColor="text1"/>
          <w:sz w:val="30"/>
          <w:szCs w:val="30"/>
          <w:highlight w:val="white"/>
          <w:cs/>
        </w:rPr>
        <w:t xml:space="preserve"> </w:t>
      </w:r>
      <w:r w:rsidRPr="00337F7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โดยเฉพาะบริการด้านสุขภาพและการรักษาพยาบาล ซึ่งเป็น </w:t>
      </w:r>
      <w:r w:rsidRPr="00337F70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1 </w:t>
      </w:r>
      <w:r w:rsidRPr="00337F7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ใน </w:t>
      </w:r>
      <w:r w:rsidRPr="00337F70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5 Ecosystems </w:t>
      </w:r>
      <w:r w:rsidRPr="00337F7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ที่ธนาคารให้ความสำคัญอย่างต่อเนื่อง เพื่อยกระดับคุณภาพชีวิตของคนไทย โดยความร่วมมือระหว่างธนาคารและสภาเภสัชกรรมครั้งนี้ จะช่วยสนับสนุนให้ร้านยาที่เข้าร่วมโครงการดิจิทัล สามารถเข้าถึงโซลูชันการบริหารธุรกิจครบวงจร เพิ่มประสิทธิภาพการให้บริการของร้านยา และ ช่วยให้ประชาชนเข้าถึงบริการด้านสุขภาพอย่างทั่วถึง สะดวก และรวดเร็วขึ้น ผ่าน “กระเป๋าสุขภาพ” บนแอปฯ “เป๋าตัง” ผ่าน </w:t>
      </w:r>
      <w:r w:rsidRPr="00337F70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3 </w:t>
      </w:r>
      <w:r w:rsidRPr="00337F7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แนวทางสำคัญ ได้แก่</w:t>
      </w:r>
    </w:p>
    <w:p w14:paraId="187BCA26" w14:textId="77777777" w:rsidR="00CD54FB" w:rsidRPr="00337F70" w:rsidRDefault="007E4129" w:rsidP="007E41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tLeast"/>
        <w:jc w:val="thaiDistribute"/>
        <w:rPr>
          <w:color w:val="000000" w:themeColor="text1"/>
          <w:sz w:val="30"/>
          <w:szCs w:val="30"/>
        </w:rPr>
      </w:pPr>
      <w:r w:rsidRPr="00337F7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เพิ่มศักยภาพการให้บริการด้านสุขภาพเชื่อมต่อโครงข่าย</w:t>
      </w:r>
      <w:r w:rsidRPr="00337F70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 </w:t>
      </w:r>
      <w:r w:rsidRPr="00337F7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ผ่าน "กระเป๋าสุขภาพ" ช่วยให้ประชาชนสามารถค้นหาร้านยาใกล้บ้าน ตรวจสอบสิทธิ นัดหมาย และยืนยันตัวตนเพื่อรับบริการได้สะดวกขึ้น</w:t>
      </w:r>
    </w:p>
    <w:p w14:paraId="6006D240" w14:textId="6FDE2064" w:rsidR="00CD54FB" w:rsidRPr="00337F70" w:rsidRDefault="007E4129" w:rsidP="007E41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tLeast"/>
        <w:jc w:val="thaiDistribute"/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</w:pPr>
      <w:r w:rsidRPr="00337F7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จัดการธุรกิจอย่างมีประสิทธิภาพ ด้วย </w:t>
      </w:r>
      <w:r w:rsidRPr="00337F70">
        <w:rPr>
          <w:rFonts w:ascii="Cordia New" w:eastAsia="Cordia New" w:hAnsi="Cordia New" w:cs="Cordia New"/>
          <w:color w:val="000000" w:themeColor="text1"/>
          <w:sz w:val="30"/>
          <w:szCs w:val="30"/>
        </w:rPr>
        <w:t>Krungthai B</w:t>
      </w:r>
      <w:r w:rsidR="00F760F6" w:rsidRPr="00337F70">
        <w:rPr>
          <w:rFonts w:ascii="Cordia New" w:eastAsia="Cordia New" w:hAnsi="Cordia New" w:cs="Cordia New"/>
          <w:color w:val="000000" w:themeColor="text1"/>
          <w:sz w:val="30"/>
          <w:szCs w:val="30"/>
        </w:rPr>
        <w:t>USINESS</w:t>
      </w:r>
      <w:r w:rsidRPr="00337F7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แพลตฟอร์มดิจิทัลที่ช่วยบริหารการเงินอย่างครบวงจร ทั้งระบบรับ-จ่ายเงิน การจัดการบัญชี และช่วยให้ร้านยาขยายธุรกิจได้ง่ายขึ้น</w:t>
      </w:r>
    </w:p>
    <w:p w14:paraId="00BCBEE5" w14:textId="77777777" w:rsidR="00CD54FB" w:rsidRPr="00337F70" w:rsidRDefault="007E4129" w:rsidP="007E41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tLeast"/>
        <w:jc w:val="thaiDistribute"/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</w:pPr>
      <w:r w:rsidRPr="00337F7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เข้าถึงแหล่งเงินทุนดอกเบี้ยพิเศษ เพื่อช่วยเพิ่มสภาพคล่อง ผ่าน </w:t>
      </w:r>
      <w:r w:rsidRPr="00337F70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Digital Supply Chain Financing </w:t>
      </w:r>
    </w:p>
    <w:p w14:paraId="25C2A2DB" w14:textId="05479055" w:rsidR="00CD54FB" w:rsidRPr="00337F70" w:rsidRDefault="00CB0401" w:rsidP="007E4129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r w:rsidRPr="00337F70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ธนาคารกรุงไทยพร้อมสนับสนุนร้านยาทั่วประเทศด้วยเทคโนโลยีและนวัตกรรมทางการเงินที่ทันสมัย</w:t>
      </w:r>
      <w:r w:rsidRPr="00337F7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Pr="00337F70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เพื่อยกระดับสู่การเป็นร้านยาดิจิทัล</w:t>
      </w:r>
      <w:r w:rsidRPr="00337F7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Pr="00337F70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เสริมศักยภาพการบริหารจัดการและเพิ่มโอกาสเติบโตทางธุรกิจ</w:t>
      </w:r>
      <w:r w:rsidRPr="00337F7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Pr="00337F70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ผู้ประกอบการร้านยาที่สนใจสามารถสอบถามรายละเอียดเพิ่มเติมได้ที่</w:t>
      </w:r>
      <w:r w:rsidRPr="00337F7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Pr="00337F70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Krungthai Corporate Contact Center </w:t>
      </w:r>
      <w:r w:rsidRPr="00337F70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โทร</w:t>
      </w:r>
      <w:r w:rsidRPr="00337F7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. 02-111-9999</w:t>
      </w:r>
    </w:p>
    <w:p w14:paraId="36EE6747" w14:textId="77777777" w:rsidR="00CD54FB" w:rsidRDefault="00CD54FB">
      <w:pPr>
        <w:spacing w:after="120"/>
        <w:jc w:val="both"/>
        <w:rPr>
          <w:rFonts w:ascii="Cordia New" w:eastAsia="Cordia New" w:hAnsi="Cordia New" w:cs="Cordia New"/>
          <w:sz w:val="30"/>
          <w:szCs w:val="30"/>
        </w:rPr>
      </w:pPr>
      <w:bookmarkStart w:id="1" w:name="_gjdgxs" w:colFirst="0" w:colLast="0"/>
      <w:bookmarkEnd w:id="1"/>
    </w:p>
    <w:p w14:paraId="72FCDFB6" w14:textId="77777777" w:rsidR="00CD54FB" w:rsidRDefault="007E4129" w:rsidP="00337F70">
      <w:pPr>
        <w:spacing w:after="0"/>
        <w:jc w:val="both"/>
        <w:rPr>
          <w:rFonts w:ascii="Cordia New" w:eastAsia="Cordia New" w:hAnsi="Cordia New" w:cs="Cordia New"/>
          <w:sz w:val="30"/>
          <w:szCs w:val="30"/>
        </w:rPr>
      </w:pPr>
      <w:bookmarkStart w:id="2" w:name="_30j0zll" w:colFirst="0" w:colLast="0"/>
      <w:bookmarkEnd w:id="2"/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sz w:val="30"/>
          <w:szCs w:val="30"/>
        </w:rPr>
        <w:t>Marketing Strategy </w:t>
      </w:r>
    </w:p>
    <w:p w14:paraId="6A1F4FE9" w14:textId="38CEC6B4" w:rsidR="00CD54FB" w:rsidRDefault="00337F70" w:rsidP="00337F70">
      <w:pPr>
        <w:spacing w:after="0"/>
        <w:jc w:val="both"/>
        <w:rPr>
          <w:rFonts w:ascii="Cordia New" w:eastAsia="Cordia New" w:hAnsi="Cordia New" w:cs="Cordia New"/>
          <w:b/>
          <w:color w:val="0000FF"/>
          <w:sz w:val="30"/>
          <w:szCs w:val="30"/>
        </w:rPr>
      </w:pPr>
      <w:r>
        <w:rPr>
          <w:rFonts w:ascii="Cordia New" w:eastAsia="Cordia New" w:hAnsi="Cordia New" w:cs="Cordia New" w:hint="cs"/>
          <w:b/>
          <w:sz w:val="30"/>
          <w:szCs w:val="30"/>
          <w:cs/>
        </w:rPr>
        <w:t>20</w:t>
      </w:r>
      <w:r w:rsidR="007E4129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กุมภาพันธ์ </w:t>
      </w:r>
      <w:r w:rsidR="007E4129">
        <w:rPr>
          <w:rFonts w:ascii="Cordia New" w:eastAsia="Cordia New" w:hAnsi="Cordia New" w:cs="Cordia New"/>
          <w:b/>
          <w:sz w:val="30"/>
          <w:szCs w:val="30"/>
        </w:rPr>
        <w:t>2568</w:t>
      </w:r>
      <w:bookmarkEnd w:id="0"/>
    </w:p>
    <w:sectPr w:rsidR="00CD54FB" w:rsidSect="00603472">
      <w:pgSz w:w="11906" w:h="16838"/>
      <w:pgMar w:top="851" w:right="1440" w:bottom="409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C0C5C"/>
    <w:multiLevelType w:val="multilevel"/>
    <w:tmpl w:val="39D65A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FB"/>
    <w:rsid w:val="00337F70"/>
    <w:rsid w:val="003C1AFF"/>
    <w:rsid w:val="00515126"/>
    <w:rsid w:val="00603472"/>
    <w:rsid w:val="007E4129"/>
    <w:rsid w:val="00AA6572"/>
    <w:rsid w:val="00CB0401"/>
    <w:rsid w:val="00CD54FB"/>
    <w:rsid w:val="00F7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600B9"/>
  <w15:docId w15:val="{533BC74E-8CB6-48BC-AA42-0A148059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Chawalporn Thongkham</dc:creator>
  <cp:lastModifiedBy>Chawalporn Thongkham</cp:lastModifiedBy>
  <cp:revision>6</cp:revision>
  <cp:lastPrinted>2025-02-20T01:47:00Z</cp:lastPrinted>
  <dcterms:created xsi:type="dcterms:W3CDTF">2025-02-19T01:04:00Z</dcterms:created>
  <dcterms:modified xsi:type="dcterms:W3CDTF">2025-02-20T03:16:00Z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ew0KICAidGFnc2V0X2UxNjQwOWE3XzE3MDBfNDE1M185MDkwXzM5NTViYzJmMGFlOF9jbGFzc2lmaWNhdGlvbiI6ICJJbnRlcm5hbCBVc2UgT25seSIsDQogICJkb2NJRCI6ICJjNjZhOWMyNi1hYTM4LTRhOGYtYjNmNC1kZDQ2OTAxMTc2NjEiLA0KICAiT1MiOiAi</vt:lpwstr>
  </property>
  <property fmtid="{D5CDD505-2E9C-101B-9397-08002B2CF9AE}" pid="3" name="GVData0">
    <vt:lpwstr>V2luZG93cyINCn0=</vt:lpwstr>
  </property>
  <property fmtid="{D5CDD505-2E9C-101B-9397-08002B2CF9AE}" pid="4" name="GVData1">
    <vt:lpwstr>(end)</vt:lpwstr>
  </property>
  <property fmtid="{D5CDD505-2E9C-101B-9397-08002B2CF9AE}" pid="5" name="Classification">
    <vt:lpwstr>Internal Use Only</vt:lpwstr>
  </property>
  <property fmtid="{D5CDD505-2E9C-101B-9397-08002B2CF9AE}" pid="6" name="CustomerName">
    <vt:lpwstr>Krung-Thai-Bank</vt:lpwstr>
  </property>
  <property fmtid="{D5CDD505-2E9C-101B-9397-08002B2CF9AE}" pid="7" name="FileId">
    <vt:lpwstr>c66a9c26-aa38-4a8f-b3f4-dd4690117661</vt:lpwstr>
  </property>
  <property fmtid="{D5CDD505-2E9C-101B-9397-08002B2CF9AE}" pid="8" name="UserId">
    <vt:lpwstr>630029</vt:lpwstr>
  </property>
  <property fmtid="{D5CDD505-2E9C-101B-9397-08002B2CF9AE}" pid="9" name="TagDateTime">
    <vt:lpwstr>2568-02-06T10:30:32Z</vt:lpwstr>
  </property>
  <property fmtid="{D5CDD505-2E9C-101B-9397-08002B2CF9AE}" pid="10" name="KTB">
    <vt:lpwstr>Krungthai Bank</vt:lpwstr>
  </property>
</Properties>
</file>