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85F0" w14:textId="42CFC3AD" w:rsidR="00C81705" w:rsidRPr="00C81705" w:rsidRDefault="00C46134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10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กุมภาพันธ์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77777777" w:rsidR="00C81705" w:rsidRPr="00C81705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C81705">
        <w:rPr>
          <w:rFonts w:ascii="TH SarabunPSK" w:hAnsi="TH SarabunPSK" w:cs="TH SarabunPSK"/>
          <w:sz w:val="28"/>
          <w:szCs w:val="28"/>
          <w:cs/>
          <w:lang w:bidi="th-TH"/>
        </w:rPr>
        <w:t>ภาพข่าวประชาสัมพันธ์</w:t>
      </w:r>
    </w:p>
    <w:p w14:paraId="62ABADBA" w14:textId="7079ABDE" w:rsidR="00426DF5" w:rsidRPr="00426DF5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</w:p>
    <w:p w14:paraId="7098C8B8" w14:textId="489DFF6C" w:rsidR="00B12C67" w:rsidRDefault="00431A22" w:rsidP="007A63DD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รัฐมนตรีฯ </w:t>
      </w:r>
      <w:r w:rsidR="0035527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เผ่าภูมิ ลงพื้นที่ จ.ชลบุรี เยี่ยม</w:t>
      </w:r>
      <w:r w:rsidR="00C4613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ชื่นชม</w:t>
      </w:r>
      <w:r w:rsidR="0035527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ผู้ประกอบการเอสเอ็มอี</w:t>
      </w:r>
    </w:p>
    <w:p w14:paraId="468F6F1C" w14:textId="0EF1AB9D" w:rsidR="0035527D" w:rsidRPr="00B12C67" w:rsidRDefault="0035527D" w:rsidP="007A63DD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ต้นแบบ</w:t>
      </w:r>
      <w:r w:rsidR="00431A2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ความสำเร็จ </w:t>
      </w:r>
      <w:r w:rsidR="00431A22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="00431A2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C4613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สนับสนุน</w:t>
      </w:r>
      <w:r w:rsidR="00431A2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เงินทุนคู่พัฒนาเติมเต็มเศรษฐกิจไทย</w:t>
      </w:r>
    </w:p>
    <w:p w14:paraId="30593461" w14:textId="77777777" w:rsidR="00B12C67" w:rsidRPr="00B12C67" w:rsidRDefault="00B12C67" w:rsidP="0041063A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C0170AC" w14:textId="3D2BB750" w:rsidR="00354B7E" w:rsidRPr="00431A22" w:rsidRDefault="0035527D" w:rsidP="003F0FD0">
      <w:pPr>
        <w:spacing w:after="0"/>
        <w:ind w:left="567" w:right="567"/>
        <w:jc w:val="thaiDistribute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35527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นายเผ่าภูมิ </w:t>
      </w:r>
      <w:proofErr w:type="spellStart"/>
      <w:r w:rsidRPr="0035527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โร</w:t>
      </w:r>
      <w:proofErr w:type="spellEnd"/>
      <w:r w:rsidRPr="0035527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จนสกุล </w:t>
      </w:r>
      <w:r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รัฐมนตรีช่วยว่าการกระทรวงการคลัง 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พร้อมคณะ </w:t>
      </w:r>
      <w:r w:rsidRPr="00431A22">
        <w:rPr>
          <w:rFonts w:ascii="TH SarabunPSK" w:hAnsi="TH SarabunPSK" w:cs="TH SarabunPSK"/>
          <w:sz w:val="36"/>
          <w:szCs w:val="36"/>
          <w:cs/>
          <w:lang w:bidi="th-TH"/>
        </w:rPr>
        <w:t>ลงพื้นที่ตรวจเยี่ยม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ชม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กิจการของ</w:t>
      </w:r>
      <w:r w:rsidRPr="00431A22">
        <w:rPr>
          <w:rFonts w:ascii="TH SarabunPSK" w:hAnsi="TH SarabunPSK" w:cs="TH SarabunPSK"/>
          <w:sz w:val="36"/>
          <w:szCs w:val="36"/>
          <w:cs/>
          <w:lang w:bidi="th-TH"/>
        </w:rPr>
        <w:t>ผู้ประกอบการเอสเอ็มอีในพื้นที่</w:t>
      </w:r>
      <w:r w:rsidR="003F0FD0">
        <w:rPr>
          <w:rFonts w:ascii="TH SarabunPSK" w:hAnsi="TH SarabunPSK" w:cs="TH SarabunPSK" w:hint="cs"/>
          <w:sz w:val="36"/>
          <w:szCs w:val="36"/>
          <w:cs/>
          <w:lang w:bidi="th-TH"/>
        </w:rPr>
        <w:t>จังหวัด</w:t>
      </w:r>
      <w:r w:rsidR="00431A22"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ชลบุรี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Pr="00431A22">
        <w:rPr>
          <w:rFonts w:ascii="TH SarabunPSK" w:hAnsi="TH SarabunPSK" w:cs="TH SarabunPSK"/>
          <w:sz w:val="36"/>
          <w:szCs w:val="36"/>
          <w:cs/>
          <w:lang w:bidi="th-TH"/>
        </w:rPr>
        <w:t>ซึ่ง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เป็นผู้ประกอบการที่</w:t>
      </w:r>
      <w:r w:rsidRPr="00C4613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C4613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ธพว</w:t>
      </w:r>
      <w:proofErr w:type="spellEnd"/>
      <w:r w:rsidRPr="00C4613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.) หรือ </w:t>
      </w:r>
      <w:r w:rsidRPr="00C46134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431A22">
        <w:rPr>
          <w:rFonts w:ascii="TH SarabunPSK" w:hAnsi="TH SarabunPSK" w:cs="TH SarabunPSK"/>
          <w:sz w:val="36"/>
          <w:szCs w:val="36"/>
        </w:rPr>
        <w:t xml:space="preserve"> 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ให้การ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สนับสนุนผ่านบริการด้าน</w:t>
      </w:r>
      <w:r w:rsidR="00C4613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“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การเงิน</w:t>
      </w:r>
      <w:r w:rsidR="00C4613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” 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ควบคู่</w:t>
      </w:r>
      <w:r w:rsidR="00C4613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“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การพัฒนา</w:t>
      </w:r>
      <w:r w:rsidR="00C46134">
        <w:rPr>
          <w:rFonts w:ascii="TH SarabunPSK" w:hAnsi="TH SarabunPSK" w:cs="TH SarabunPSK" w:hint="cs"/>
          <w:sz w:val="36"/>
          <w:szCs w:val="36"/>
          <w:cs/>
          <w:lang w:bidi="th-TH"/>
        </w:rPr>
        <w:t>”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มีส่วนช่วยให้ธุรกิจ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เติบโตและก้าวสู่ความ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สำเร็จ และสามารถส่งต่อประโยชน์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ไปสู่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ชุมชนและท้องถิ่น นับเป็นต้นแบบ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การทำงานควบคู่กันระหว่างผู้ประกอบการเอสเอ็มอีกับสถาบันการเงินเฉพาะกิจของรัฐ</w:t>
      </w:r>
      <w:r w:rsidR="00C46134">
        <w:rPr>
          <w:rFonts w:ascii="TH SarabunPSK" w:hAnsi="TH SarabunPSK" w:cs="TH SarabunPSK" w:hint="cs"/>
          <w:sz w:val="36"/>
          <w:szCs w:val="36"/>
          <w:cs/>
          <w:lang w:bidi="th-TH"/>
        </w:rPr>
        <w:t>ภายใต้กำกับกระทรวงการคลัง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ที่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มีส่วนร่วมช่วยเติ</w:t>
      </w:r>
      <w:r w:rsidR="00BC4051">
        <w:rPr>
          <w:rFonts w:ascii="TH SarabunPSK" w:hAnsi="TH SarabunPSK" w:cs="TH SarabunPSK" w:hint="cs"/>
          <w:sz w:val="36"/>
          <w:szCs w:val="36"/>
          <w:cs/>
          <w:lang w:bidi="th-TH"/>
        </w:rPr>
        <w:t>ม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เต็มระบบเศรษฐกิจไทยให้เข้มแข็ง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อย่าง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>ยั่งยืน โดย</w:t>
      </w:r>
      <w:r w:rsidR="003F0FD0">
        <w:rPr>
          <w:rFonts w:ascii="TH SarabunPSK" w:hAnsi="TH SarabunPSK" w:cs="TH SarabunPSK" w:hint="cs"/>
          <w:sz w:val="36"/>
          <w:szCs w:val="36"/>
          <w:cs/>
          <w:lang w:bidi="th-TH"/>
        </w:rPr>
        <w:t>มี</w:t>
      </w:r>
      <w:r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นายพิชิต </w:t>
      </w:r>
      <w:proofErr w:type="spellStart"/>
      <w:r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มิท</w:t>
      </w:r>
      <w:proofErr w:type="spellEnd"/>
      <w:r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ราวงศ์ </w:t>
      </w:r>
      <w:r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กรรมการผู้จัดการ </w:t>
      </w:r>
      <w:r w:rsidRPr="00431A22">
        <w:rPr>
          <w:rFonts w:ascii="TH SarabunPSK" w:hAnsi="TH SarabunPSK" w:cs="TH SarabunPSK"/>
          <w:sz w:val="36"/>
          <w:szCs w:val="36"/>
        </w:rPr>
        <w:t xml:space="preserve">SME D Bank </w:t>
      </w:r>
      <w:r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พร้อมผู้บริหารธนาคาร ให้การต้อนรับ </w:t>
      </w:r>
      <w:r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และพาเยี่ยมชม ได้แก่ 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ร้าน </w:t>
      </w:r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“</w:t>
      </w:r>
      <w:proofErr w:type="spellStart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ท๊อฟฟี่</w:t>
      </w:r>
      <w:proofErr w:type="spellEnd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เค้กชลบุรี”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 (</w:t>
      </w:r>
      <w:r w:rsidR="00431A22" w:rsidRPr="00431A22">
        <w:rPr>
          <w:rFonts w:ascii="TH SarabunPSK" w:hAnsi="TH SarabunPSK" w:cs="TH SarabunPSK"/>
          <w:sz w:val="36"/>
          <w:szCs w:val="36"/>
        </w:rPr>
        <w:t xml:space="preserve">Toffee Cake Chonburi) </w:t>
      </w:r>
      <w:r w:rsidR="00BC4051">
        <w:rPr>
          <w:rFonts w:ascii="TH SarabunPSK" w:hAnsi="TH SarabunPSK" w:cs="TH SarabunPSK" w:hint="cs"/>
          <w:sz w:val="36"/>
          <w:szCs w:val="36"/>
          <w:cs/>
          <w:lang w:bidi="th-TH"/>
        </w:rPr>
        <w:t>ธุรกิจขนม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ของฝากชื่อดังประจำท้องถิ่น ช่วยส่งเสริมการท่องเที่ยวและจ้างงานในพื้นที่โรงแรม </w:t>
      </w:r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"</w:t>
      </w:r>
      <w:r w:rsidR="00431A22" w:rsidRPr="00431A22">
        <w:rPr>
          <w:rFonts w:ascii="TH SarabunPSK" w:hAnsi="TH SarabunPSK" w:cs="TH SarabunPSK"/>
          <w:b/>
          <w:bCs/>
          <w:sz w:val="36"/>
          <w:szCs w:val="36"/>
        </w:rPr>
        <w:t>ZUWALA"</w:t>
      </w:r>
      <w:r w:rsidR="00431A22" w:rsidRPr="00431A22">
        <w:rPr>
          <w:rFonts w:ascii="TH SarabunPSK" w:hAnsi="TH SarabunPSK" w:cs="TH SarabunPSK"/>
          <w:sz w:val="36"/>
          <w:szCs w:val="36"/>
        </w:rPr>
        <w:t xml:space="preserve">  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โดดเด่นด้วยแนวคิดเป็นมิตรต่อสิ่งแวดล้อม </w:t>
      </w:r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“ป้าบุญคา</w:t>
      </w:r>
      <w:proofErr w:type="spellStart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เฟ่</w:t>
      </w:r>
      <w:proofErr w:type="spellEnd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”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สร้าง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>กระแส</w:t>
      </w:r>
      <w:r w:rsidR="00BC4051" w:rsidRPr="00431A22">
        <w:rPr>
          <w:rFonts w:ascii="TH SarabunPSK" w:hAnsi="TH SarabunPSK" w:cs="TH SarabunPSK"/>
          <w:sz w:val="36"/>
          <w:szCs w:val="36"/>
          <w:cs/>
          <w:lang w:bidi="th-TH"/>
        </w:rPr>
        <w:t>แลนด์มาร์ค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การท่องเที่ยวท้องถิ่น </w:t>
      </w:r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"</w:t>
      </w:r>
      <w:proofErr w:type="spellStart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เค</w:t>
      </w:r>
      <w:proofErr w:type="spellEnd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.เอ็ม.พี. </w:t>
      </w:r>
      <w:proofErr w:type="spellStart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ไบ</w:t>
      </w:r>
      <w:proofErr w:type="spellEnd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โอ</w:t>
      </w:r>
      <w:proofErr w:type="spellStart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เทค</w:t>
      </w:r>
      <w:proofErr w:type="spellEnd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"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 ผู้ผลิตและจำหน่ายโพร</w:t>
      </w:r>
      <w:proofErr w:type="spellStart"/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>ไบ</w:t>
      </w:r>
      <w:proofErr w:type="spellEnd"/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>โอติ</w:t>
      </w:r>
      <w:proofErr w:type="spellStart"/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>กส์</w:t>
      </w:r>
      <w:proofErr w:type="spellEnd"/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>สายพันธ</w:t>
      </w:r>
      <w:r w:rsidR="00431A22">
        <w:rPr>
          <w:rFonts w:ascii="TH SarabunPSK" w:hAnsi="TH SarabunPSK" w:cs="TH SarabunPSK" w:hint="cs"/>
          <w:sz w:val="36"/>
          <w:szCs w:val="36"/>
          <w:cs/>
          <w:lang w:bidi="th-TH"/>
        </w:rPr>
        <w:t>ุ์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ไทยรายแรกของประเทศ และ </w:t>
      </w:r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"แหลมฉบัง อิมเม็ก</w:t>
      </w:r>
      <w:proofErr w:type="spellStart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ซ์</w:t>
      </w:r>
      <w:proofErr w:type="spellEnd"/>
      <w:r w:rsidR="00431A22" w:rsidRPr="00431A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"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 xml:space="preserve">  ธุรกิจด้าน</w:t>
      </w:r>
      <w:r w:rsidR="00BC4051">
        <w:rPr>
          <w:rFonts w:ascii="TH SarabunPSK" w:hAnsi="TH SarabunPSK" w:cs="TH SarabunPSK" w:hint="cs"/>
          <w:sz w:val="36"/>
          <w:szCs w:val="36"/>
          <w:cs/>
          <w:lang w:bidi="th-TH"/>
        </w:rPr>
        <w:t>ผลิต</w:t>
      </w:r>
      <w:r w:rsidR="00431A22" w:rsidRPr="00431A22">
        <w:rPr>
          <w:rFonts w:ascii="TH SarabunPSK" w:hAnsi="TH SarabunPSK" w:cs="TH SarabunPSK"/>
          <w:sz w:val="36"/>
          <w:szCs w:val="36"/>
          <w:cs/>
          <w:lang w:bidi="th-TH"/>
        </w:rPr>
        <w:t>ไม้ครบวงจร ต่อยอดสู่การใช้พลังงานทางเลือกตอบโจทย์โลกอนาคต</w:t>
      </w:r>
      <w:r w:rsidR="00431A22"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ณ จ</w:t>
      </w:r>
      <w:r w:rsidR="003F0FD0">
        <w:rPr>
          <w:rFonts w:ascii="TH SarabunPSK" w:hAnsi="TH SarabunPSK" w:cs="TH SarabunPSK" w:hint="cs"/>
          <w:sz w:val="36"/>
          <w:szCs w:val="36"/>
          <w:cs/>
          <w:lang w:bidi="th-TH"/>
        </w:rPr>
        <w:t>ังหวัด</w:t>
      </w:r>
      <w:r w:rsidR="00431A22"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ชลบุรี เมื่อวันที่ </w:t>
      </w:r>
      <w:r w:rsidR="00431A22" w:rsidRPr="00431A22">
        <w:rPr>
          <w:rFonts w:ascii="TH SarabunPSK" w:hAnsi="TH SarabunPSK" w:cs="TH SarabunPSK"/>
          <w:sz w:val="36"/>
          <w:szCs w:val="36"/>
          <w:lang w:bidi="th-TH"/>
        </w:rPr>
        <w:t>8</w:t>
      </w:r>
      <w:r w:rsidR="00431A22"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ก</w:t>
      </w:r>
      <w:r w:rsidR="003F0FD0">
        <w:rPr>
          <w:rFonts w:ascii="TH SarabunPSK" w:hAnsi="TH SarabunPSK" w:cs="TH SarabunPSK" w:hint="cs"/>
          <w:sz w:val="36"/>
          <w:szCs w:val="36"/>
          <w:cs/>
          <w:lang w:bidi="th-TH"/>
        </w:rPr>
        <w:t>ุมภาพันธ์</w:t>
      </w:r>
      <w:bookmarkStart w:id="0" w:name="_GoBack"/>
      <w:bookmarkEnd w:id="0"/>
      <w:r w:rsidR="00431A22"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31A22" w:rsidRPr="00431A22">
        <w:rPr>
          <w:rFonts w:ascii="TH SarabunPSK" w:hAnsi="TH SarabunPSK" w:cs="TH SarabunPSK"/>
          <w:sz w:val="36"/>
          <w:szCs w:val="36"/>
          <w:lang w:bidi="th-TH"/>
        </w:rPr>
        <w:t>2568</w:t>
      </w:r>
      <w:r w:rsidR="00431A22" w:rsidRPr="00431A2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ที่ผ่านมา</w:t>
      </w:r>
    </w:p>
    <w:sectPr w:rsidR="00354B7E" w:rsidRPr="00431A22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DF86" w14:textId="77777777" w:rsidR="001A3FB0" w:rsidRDefault="001A3FB0" w:rsidP="00ED520D">
      <w:pPr>
        <w:spacing w:after="0" w:line="240" w:lineRule="auto"/>
      </w:pPr>
      <w:r>
        <w:separator/>
      </w:r>
    </w:p>
  </w:endnote>
  <w:endnote w:type="continuationSeparator" w:id="0">
    <w:p w14:paraId="72479EE4" w14:textId="77777777" w:rsidR="001A3FB0" w:rsidRDefault="001A3FB0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7212" w14:textId="77777777" w:rsidR="001A3FB0" w:rsidRDefault="001A3FB0" w:rsidP="00ED520D">
      <w:pPr>
        <w:spacing w:after="0" w:line="240" w:lineRule="auto"/>
      </w:pPr>
      <w:r>
        <w:separator/>
      </w:r>
    </w:p>
  </w:footnote>
  <w:footnote w:type="continuationSeparator" w:id="0">
    <w:p w14:paraId="522AFA64" w14:textId="77777777" w:rsidR="001A3FB0" w:rsidRDefault="001A3FB0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55FD2"/>
    <w:rsid w:val="00061EC5"/>
    <w:rsid w:val="00070BD9"/>
    <w:rsid w:val="00076990"/>
    <w:rsid w:val="000804A8"/>
    <w:rsid w:val="00083272"/>
    <w:rsid w:val="00087419"/>
    <w:rsid w:val="00090F8B"/>
    <w:rsid w:val="000A1193"/>
    <w:rsid w:val="000A3644"/>
    <w:rsid w:val="000A5C6C"/>
    <w:rsid w:val="000A617F"/>
    <w:rsid w:val="000B053D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3FB0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0D1E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527D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B7DBC"/>
    <w:rsid w:val="003C0093"/>
    <w:rsid w:val="003D3279"/>
    <w:rsid w:val="003F0FD0"/>
    <w:rsid w:val="0040142D"/>
    <w:rsid w:val="00401AFC"/>
    <w:rsid w:val="00404729"/>
    <w:rsid w:val="0041063A"/>
    <w:rsid w:val="00426DF5"/>
    <w:rsid w:val="00430DAD"/>
    <w:rsid w:val="00431A22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2310B"/>
    <w:rsid w:val="00940095"/>
    <w:rsid w:val="00944E34"/>
    <w:rsid w:val="00953073"/>
    <w:rsid w:val="00956D2D"/>
    <w:rsid w:val="0097276F"/>
    <w:rsid w:val="0098123F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BCB"/>
    <w:rsid w:val="009D5D0C"/>
    <w:rsid w:val="009D6CAC"/>
    <w:rsid w:val="009E4B22"/>
    <w:rsid w:val="009F0E5C"/>
    <w:rsid w:val="00A00F05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C2C11"/>
    <w:rsid w:val="00BC4051"/>
    <w:rsid w:val="00BC565B"/>
    <w:rsid w:val="00BC652F"/>
    <w:rsid w:val="00BD6D33"/>
    <w:rsid w:val="00BD72D7"/>
    <w:rsid w:val="00BE5AEA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6134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D5F5D"/>
    <w:rsid w:val="00EF2EEC"/>
    <w:rsid w:val="00EF4AA1"/>
    <w:rsid w:val="00EF536D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FA65-F5B1-47F8-B54F-A091EBC8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5</cp:revision>
  <dcterms:created xsi:type="dcterms:W3CDTF">2025-02-10T01:42:00Z</dcterms:created>
  <dcterms:modified xsi:type="dcterms:W3CDTF">2025-02-10T09:01:00Z</dcterms:modified>
</cp:coreProperties>
</file>