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1FC51" w14:textId="77777777" w:rsidR="001C0FF5" w:rsidRPr="00D35541" w:rsidRDefault="001C0FF5" w:rsidP="006B4E45">
      <w:pPr>
        <w:rPr>
          <w:sz w:val="32"/>
          <w:szCs w:val="32"/>
        </w:rPr>
      </w:pPr>
    </w:p>
    <w:p w14:paraId="06FB3E7F" w14:textId="308B52CD" w:rsidR="006D264F" w:rsidRPr="00CB6781" w:rsidRDefault="00331133" w:rsidP="006D46F5">
      <w:pPr>
        <w:spacing w:after="0"/>
        <w:rPr>
          <w:rFonts w:asciiTheme="minorBidi" w:hAnsiTheme="minorBidi" w:cstheme="minorBidi"/>
          <w:sz w:val="32"/>
          <w:szCs w:val="32"/>
        </w:rPr>
      </w:pPr>
      <w:r w:rsidRPr="00D35541">
        <w:rPr>
          <w:sz w:val="32"/>
          <w:szCs w:val="32"/>
        </w:rPr>
        <w:tab/>
      </w:r>
      <w:r w:rsidRPr="00D35541">
        <w:rPr>
          <w:sz w:val="32"/>
          <w:szCs w:val="32"/>
        </w:rPr>
        <w:tab/>
      </w:r>
      <w:r w:rsidRPr="00D35541">
        <w:rPr>
          <w:sz w:val="32"/>
          <w:szCs w:val="32"/>
        </w:rPr>
        <w:tab/>
      </w:r>
      <w:r w:rsidRPr="00D35541">
        <w:rPr>
          <w:sz w:val="32"/>
          <w:szCs w:val="32"/>
        </w:rPr>
        <w:tab/>
      </w:r>
      <w:r w:rsidRPr="00D35541">
        <w:rPr>
          <w:sz w:val="32"/>
          <w:szCs w:val="32"/>
        </w:rPr>
        <w:tab/>
      </w:r>
      <w:r w:rsidRPr="00D35541">
        <w:rPr>
          <w:sz w:val="32"/>
          <w:szCs w:val="32"/>
        </w:rPr>
        <w:tab/>
      </w:r>
      <w:r w:rsidRPr="00D35541">
        <w:rPr>
          <w:sz w:val="32"/>
          <w:szCs w:val="32"/>
        </w:rPr>
        <w:tab/>
      </w:r>
      <w:r w:rsidRPr="00D35541">
        <w:rPr>
          <w:sz w:val="32"/>
          <w:szCs w:val="32"/>
        </w:rPr>
        <w:tab/>
      </w:r>
      <w:r w:rsidRPr="00D35541">
        <w:rPr>
          <w:sz w:val="32"/>
          <w:szCs w:val="32"/>
        </w:rPr>
        <w:tab/>
      </w:r>
      <w:r w:rsidRPr="00D35541">
        <w:rPr>
          <w:sz w:val="32"/>
          <w:szCs w:val="32"/>
        </w:rPr>
        <w:tab/>
      </w:r>
      <w:r w:rsidRPr="00D35541">
        <w:rPr>
          <w:sz w:val="32"/>
          <w:szCs w:val="32"/>
        </w:rPr>
        <w:tab/>
      </w:r>
      <w:r w:rsidRPr="00CB6781">
        <w:rPr>
          <w:rFonts w:asciiTheme="minorBidi" w:hAnsiTheme="minorBidi" w:cstheme="minorBidi"/>
          <w:sz w:val="32"/>
          <w:szCs w:val="32"/>
          <w:cs/>
        </w:rPr>
        <w:t xml:space="preserve">   </w:t>
      </w:r>
      <w:r w:rsidR="00CB6781" w:rsidRPr="00CB6781">
        <w:rPr>
          <w:rFonts w:asciiTheme="minorBidi" w:hAnsiTheme="minorBidi" w:cstheme="minorBidi"/>
          <w:sz w:val="32"/>
          <w:szCs w:val="32"/>
        </w:rPr>
        <w:t xml:space="preserve">6 </w:t>
      </w:r>
      <w:r w:rsidR="00214ED8" w:rsidRPr="00CB6781">
        <w:rPr>
          <w:rFonts w:asciiTheme="minorBidi" w:hAnsiTheme="minorBidi" w:cstheme="minorBidi"/>
          <w:sz w:val="32"/>
          <w:szCs w:val="32"/>
          <w:cs/>
        </w:rPr>
        <w:t xml:space="preserve">กุมภาพันธ์ </w:t>
      </w:r>
      <w:r w:rsidR="00214ED8" w:rsidRPr="00CB6781">
        <w:rPr>
          <w:rFonts w:asciiTheme="minorBidi" w:hAnsiTheme="minorBidi" w:cstheme="minorBidi"/>
          <w:sz w:val="32"/>
          <w:szCs w:val="32"/>
        </w:rPr>
        <w:t>25</w:t>
      </w:r>
      <w:r w:rsidR="003F07BD">
        <w:rPr>
          <w:rFonts w:asciiTheme="minorBidi" w:hAnsiTheme="minorBidi" w:cstheme="minorBidi"/>
          <w:sz w:val="32"/>
          <w:szCs w:val="32"/>
        </w:rPr>
        <w:t>68</w:t>
      </w:r>
    </w:p>
    <w:p w14:paraId="7CDF9B5D" w14:textId="50027A7A" w:rsidR="007708B8" w:rsidRDefault="00D55C3B" w:rsidP="0002727F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D55C3B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REIC</w:t>
      </w:r>
      <w:r w:rsidRPr="00D55C3B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 </w:t>
      </w:r>
      <w:r w:rsidR="0002727F">
        <w:rPr>
          <w:rFonts w:asciiTheme="minorBidi" w:hAnsiTheme="minorBidi" w:cs="Cordia New" w:hint="cs"/>
          <w:b/>
          <w:bCs/>
          <w:color w:val="000000" w:themeColor="text1"/>
          <w:sz w:val="32"/>
          <w:szCs w:val="32"/>
          <w:cs/>
        </w:rPr>
        <w:t>เผย</w:t>
      </w:r>
      <w:r w:rsidR="007708B8">
        <w:rPr>
          <w:rFonts w:asciiTheme="minorBidi" w:hAnsiTheme="minorBidi" w:cs="Cordia New" w:hint="cs"/>
          <w:b/>
          <w:bCs/>
          <w:color w:val="000000" w:themeColor="text1"/>
          <w:sz w:val="32"/>
          <w:szCs w:val="32"/>
          <w:cs/>
        </w:rPr>
        <w:t>ราคา</w:t>
      </w:r>
      <w:r w:rsidR="006D264F" w:rsidRPr="006D264F">
        <w:rPr>
          <w:rFonts w:asciiTheme="minorBidi" w:hAnsiTheme="minorBidi" w:cs="Cordia New"/>
          <w:b/>
          <w:bCs/>
          <w:color w:val="000000" w:themeColor="text1"/>
          <w:sz w:val="32"/>
          <w:szCs w:val="32"/>
          <w:cs/>
        </w:rPr>
        <w:t>ที่อยู่อาศัย</w:t>
      </w:r>
      <w:r w:rsidR="007708B8">
        <w:rPr>
          <w:rFonts w:asciiTheme="minorBidi" w:hAnsiTheme="minorBidi" w:cs="Cordia New" w:hint="cs"/>
          <w:b/>
          <w:bCs/>
          <w:color w:val="000000" w:themeColor="text1"/>
          <w:sz w:val="32"/>
          <w:szCs w:val="32"/>
          <w:cs/>
        </w:rPr>
        <w:t xml:space="preserve">ไตรมาส </w:t>
      </w:r>
      <w:r w:rsidR="007708B8">
        <w:rPr>
          <w:rFonts w:asciiTheme="minorBidi" w:hAnsiTheme="minorBidi" w:cs="Cordia New"/>
          <w:b/>
          <w:bCs/>
          <w:color w:val="000000" w:themeColor="text1"/>
          <w:sz w:val="32"/>
          <w:szCs w:val="32"/>
        </w:rPr>
        <w:t>4</w:t>
      </w:r>
      <w:r w:rsidR="007708B8">
        <w:rPr>
          <w:rFonts w:asciiTheme="minorBidi" w:hAnsiTheme="minorBidi" w:cs="Cordia New"/>
          <w:b/>
          <w:bCs/>
          <w:color w:val="000000" w:themeColor="text1"/>
          <w:sz w:val="32"/>
          <w:szCs w:val="32"/>
          <w:cs/>
        </w:rPr>
        <w:t xml:space="preserve"> </w:t>
      </w:r>
      <w:r w:rsidR="007708B8">
        <w:rPr>
          <w:rFonts w:asciiTheme="minorBidi" w:hAnsiTheme="minorBidi" w:cs="Cordia New" w:hint="cs"/>
          <w:b/>
          <w:bCs/>
          <w:color w:val="000000" w:themeColor="text1"/>
          <w:sz w:val="32"/>
          <w:szCs w:val="32"/>
          <w:cs/>
        </w:rPr>
        <w:t xml:space="preserve">ปี </w:t>
      </w:r>
      <w:r w:rsidR="007708B8">
        <w:rPr>
          <w:rFonts w:asciiTheme="minorBidi" w:hAnsiTheme="minorBidi" w:cs="Cordia New"/>
          <w:b/>
          <w:bCs/>
          <w:color w:val="000000" w:themeColor="text1"/>
          <w:sz w:val="32"/>
          <w:szCs w:val="32"/>
        </w:rPr>
        <w:t>2567</w:t>
      </w:r>
      <w:r w:rsidR="007708B8">
        <w:rPr>
          <w:rFonts w:asciiTheme="minorBidi" w:hAnsiTheme="minorBidi" w:cs="Cordia New"/>
          <w:b/>
          <w:bCs/>
          <w:color w:val="000000" w:themeColor="text1"/>
          <w:sz w:val="32"/>
          <w:szCs w:val="32"/>
          <w:cs/>
        </w:rPr>
        <w:t xml:space="preserve"> </w:t>
      </w:r>
      <w:r w:rsidR="006D46F5">
        <w:rPr>
          <w:rFonts w:asciiTheme="minorBidi" w:hAnsiTheme="minorBidi" w:cs="Cordia New" w:hint="cs"/>
          <w:b/>
          <w:bCs/>
          <w:color w:val="000000" w:themeColor="text1"/>
          <w:sz w:val="32"/>
          <w:szCs w:val="32"/>
          <w:cs/>
        </w:rPr>
        <w:t>ใน</w:t>
      </w:r>
      <w:r w:rsidR="006D264F" w:rsidRPr="006D264F">
        <w:rPr>
          <w:rFonts w:asciiTheme="minorBidi" w:hAnsiTheme="minorBidi" w:cs="Cordia New"/>
          <w:b/>
          <w:bCs/>
          <w:color w:val="000000" w:themeColor="text1"/>
          <w:sz w:val="32"/>
          <w:szCs w:val="32"/>
          <w:cs/>
        </w:rPr>
        <w:t>พื้นที่เมืองและ</w:t>
      </w:r>
      <w:r w:rsidR="00972832">
        <w:rPr>
          <w:rFonts w:asciiTheme="minorBidi" w:hAnsiTheme="minorBidi" w:cs="Cordia New" w:hint="cs"/>
          <w:b/>
          <w:bCs/>
          <w:color w:val="000000" w:themeColor="text1"/>
          <w:sz w:val="32"/>
          <w:szCs w:val="32"/>
          <w:cs/>
        </w:rPr>
        <w:t>ตาม</w:t>
      </w:r>
      <w:r w:rsidR="006D264F" w:rsidRPr="006D264F">
        <w:rPr>
          <w:rFonts w:asciiTheme="minorBidi" w:hAnsiTheme="minorBidi" w:cs="Cordia New"/>
          <w:b/>
          <w:bCs/>
          <w:color w:val="000000" w:themeColor="text1"/>
          <w:sz w:val="32"/>
          <w:szCs w:val="32"/>
          <w:cs/>
        </w:rPr>
        <w:t>แนวรถไฟฟ้า</w:t>
      </w:r>
      <w:r w:rsidR="006D264F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>เพิ่ม</w:t>
      </w:r>
      <w:r w:rsidR="006D46F5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>สูง</w:t>
      </w:r>
      <w:r w:rsidR="006D264F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>ขึ้นต่อเนื่อง</w:t>
      </w:r>
    </w:p>
    <w:p w14:paraId="28AB8601" w14:textId="5E063FBC" w:rsidR="006D46F5" w:rsidRDefault="006D46F5" w:rsidP="0045448C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>ปัจจัย</w:t>
      </w:r>
      <w:r w:rsidR="005153FA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>จา</w:t>
      </w:r>
      <w:r w:rsidR="00E71D00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>กต้นทุนราคาที่ดินและค่าก่อสร้าง</w:t>
      </w:r>
      <w:r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>ดัน</w:t>
      </w:r>
      <w:r w:rsidR="00EE6CFC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>โครงการที่อยู่อาศัยเปิดขายใหม่</w:t>
      </w:r>
      <w:r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>พุ่ง</w:t>
      </w:r>
      <w:r w:rsidR="00EE6CFC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3C3142B6" w14:textId="28E64381" w:rsidR="00D55C3B" w:rsidRDefault="0002727F" w:rsidP="0045448C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</w:pPr>
      <w:r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>คาดแคมเปญ</w:t>
      </w:r>
      <w:r w:rsidR="00D55C3B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>สินเชื่ออัตราดอกเบี้ยต่ำ</w:t>
      </w:r>
      <w:r w:rsidR="006D46F5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55C3B" w:rsidRPr="00D55C3B">
        <w:rPr>
          <w:rFonts w:asciiTheme="minorBidi" w:hAnsiTheme="minorBidi" w:cs="Cordia New"/>
          <w:b/>
          <w:bCs/>
          <w:color w:val="000000" w:themeColor="text1"/>
          <w:sz w:val="32"/>
          <w:szCs w:val="32"/>
          <w:cs/>
        </w:rPr>
        <w:t>ช่วย</w:t>
      </w:r>
      <w:r>
        <w:rPr>
          <w:rFonts w:asciiTheme="minorBidi" w:hAnsiTheme="minorBidi" w:cs="Cordia New" w:hint="cs"/>
          <w:b/>
          <w:bCs/>
          <w:color w:val="000000" w:themeColor="text1"/>
          <w:sz w:val="32"/>
          <w:szCs w:val="32"/>
          <w:cs/>
        </w:rPr>
        <w:t xml:space="preserve">กระตุ้นตลาดที่อยู่อาศัยช่วงต้นปี </w:t>
      </w:r>
      <w:r>
        <w:rPr>
          <w:rFonts w:asciiTheme="minorBidi" w:hAnsiTheme="minorBidi" w:cs="Cordia New"/>
          <w:b/>
          <w:bCs/>
          <w:color w:val="000000" w:themeColor="text1"/>
          <w:sz w:val="32"/>
          <w:szCs w:val="32"/>
        </w:rPr>
        <w:t>2568</w:t>
      </w:r>
      <w:r w:rsidR="00D55C3B">
        <w:rPr>
          <w:rFonts w:asciiTheme="minorBidi" w:hAnsiTheme="minorBidi" w:cs="Cordia New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6046DBB4" w14:textId="742EF164" w:rsidR="002C6196" w:rsidRPr="006D46F5" w:rsidRDefault="002C6196" w:rsidP="00E65F64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z w:val="16"/>
          <w:szCs w:val="16"/>
        </w:rPr>
      </w:pPr>
    </w:p>
    <w:p w14:paraId="57F882C2" w14:textId="30C803F6" w:rsidR="00972832" w:rsidRDefault="002C6196" w:rsidP="00BD6165">
      <w:pPr>
        <w:spacing w:after="0" w:line="240" w:lineRule="auto"/>
        <w:jc w:val="thaiDistribute"/>
        <w:rPr>
          <w:rFonts w:asciiTheme="minorBidi" w:hAnsiTheme="minorBidi" w:cs="Cordia New"/>
          <w:spacing w:val="2"/>
          <w:sz w:val="32"/>
          <w:szCs w:val="32"/>
          <w:lang w:eastAsia="ja-JP"/>
        </w:rPr>
      </w:pPr>
      <w:r w:rsidRPr="00D55C3B">
        <w:rPr>
          <w:rFonts w:asciiTheme="minorBidi" w:hAnsiTheme="minorBidi" w:cs="Cordia New"/>
          <w:b/>
          <w:bCs/>
          <w:sz w:val="32"/>
          <w:szCs w:val="32"/>
          <w:cs/>
        </w:rPr>
        <w:t xml:space="preserve">ศูนย์ข้อมูลอสังหาริมทรัพย์ </w:t>
      </w:r>
      <w:r w:rsidR="002C41CB" w:rsidRPr="00D55C3B">
        <w:rPr>
          <w:rFonts w:asciiTheme="minorBidi" w:hAnsiTheme="minorBidi" w:cs="Cordia New"/>
          <w:b/>
          <w:bCs/>
          <w:sz w:val="32"/>
          <w:szCs w:val="32"/>
          <w:cs/>
        </w:rPr>
        <w:t>(</w:t>
      </w:r>
      <w:r w:rsidR="002C41CB" w:rsidRPr="00D55C3B">
        <w:rPr>
          <w:rFonts w:asciiTheme="minorBidi" w:hAnsiTheme="minorBidi" w:cstheme="minorBidi"/>
          <w:b/>
          <w:bCs/>
          <w:sz w:val="32"/>
          <w:szCs w:val="32"/>
        </w:rPr>
        <w:t>REIC</w:t>
      </w:r>
      <w:r w:rsidR="002C41CB" w:rsidRPr="00D55C3B">
        <w:rPr>
          <w:rFonts w:asciiTheme="minorBidi" w:hAnsiTheme="minorBidi" w:cs="Cordia New"/>
          <w:b/>
          <w:bCs/>
          <w:sz w:val="32"/>
          <w:szCs w:val="32"/>
          <w:cs/>
        </w:rPr>
        <w:t>)</w:t>
      </w:r>
      <w:r w:rsidR="002C41CB" w:rsidRPr="00D55C3B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D55C3B">
        <w:rPr>
          <w:rFonts w:asciiTheme="minorBidi" w:hAnsiTheme="minorBidi" w:cs="Cordia New"/>
          <w:b/>
          <w:bCs/>
          <w:sz w:val="32"/>
          <w:szCs w:val="32"/>
          <w:cs/>
        </w:rPr>
        <w:t xml:space="preserve">ธนาคารอาคารสงเคราะห์ </w:t>
      </w:r>
      <w:r w:rsidR="002C41CB" w:rsidRPr="00D55C3B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(ธอส.) </w:t>
      </w:r>
      <w:r w:rsidR="00D35541" w:rsidRPr="00D55C3B">
        <w:rPr>
          <w:rFonts w:asciiTheme="minorBidi" w:hAnsiTheme="minorBidi" w:cs="Cordia New" w:hint="cs"/>
          <w:b/>
          <w:bCs/>
          <w:sz w:val="32"/>
          <w:szCs w:val="32"/>
          <w:cs/>
        </w:rPr>
        <w:t>รายงานสถานการณ์ราคาที่อยู่อาศัย</w:t>
      </w:r>
      <w:r w:rsidR="00D35541" w:rsidRPr="00D55C3B">
        <w:rPr>
          <w:rFonts w:asciiTheme="minorBidi" w:hAnsiTheme="minorBidi" w:cs="Cordia New"/>
          <w:b/>
          <w:bCs/>
          <w:spacing w:val="2"/>
          <w:sz w:val="32"/>
          <w:szCs w:val="32"/>
          <w:cs/>
          <w:lang w:eastAsia="ja-JP"/>
        </w:rPr>
        <w:t xml:space="preserve"> </w:t>
      </w:r>
      <w:r w:rsidR="008F58FF">
        <w:rPr>
          <w:rFonts w:asciiTheme="minorBidi" w:hAnsiTheme="minorBidi" w:cs="Cordia New" w:hint="cs"/>
          <w:b/>
          <w:bCs/>
          <w:spacing w:val="2"/>
          <w:sz w:val="32"/>
          <w:szCs w:val="32"/>
          <w:cs/>
          <w:lang w:eastAsia="ja-JP"/>
        </w:rPr>
        <w:t xml:space="preserve"> </w:t>
      </w:r>
      <w:r w:rsidR="006D46F5" w:rsidRPr="006D46F5">
        <w:rPr>
          <w:rFonts w:asciiTheme="minorBidi" w:hAnsiTheme="minorBidi" w:cs="Cordia New" w:hint="cs"/>
          <w:b/>
          <w:bCs/>
          <w:spacing w:val="-6"/>
          <w:sz w:val="32"/>
          <w:szCs w:val="32"/>
          <w:cs/>
          <w:lang w:eastAsia="ja-JP"/>
        </w:rPr>
        <w:t xml:space="preserve">ไตรมาส </w:t>
      </w:r>
      <w:r w:rsidR="006D46F5" w:rsidRPr="006D46F5">
        <w:rPr>
          <w:rFonts w:asciiTheme="minorBidi" w:hAnsiTheme="minorBidi" w:cs="Cordia New"/>
          <w:b/>
          <w:bCs/>
          <w:spacing w:val="-6"/>
          <w:sz w:val="32"/>
          <w:szCs w:val="32"/>
          <w:lang w:eastAsia="ja-JP"/>
        </w:rPr>
        <w:t>4</w:t>
      </w:r>
      <w:r w:rsidR="006D46F5" w:rsidRPr="006D46F5">
        <w:rPr>
          <w:rFonts w:asciiTheme="minorBidi" w:hAnsiTheme="minorBidi" w:cs="Cordia New" w:hint="cs"/>
          <w:b/>
          <w:bCs/>
          <w:spacing w:val="-6"/>
          <w:sz w:val="32"/>
          <w:szCs w:val="32"/>
          <w:cs/>
          <w:lang w:eastAsia="ja-JP"/>
        </w:rPr>
        <w:t xml:space="preserve"> ปี </w:t>
      </w:r>
      <w:r w:rsidR="006D46F5" w:rsidRPr="006D46F5">
        <w:rPr>
          <w:rFonts w:asciiTheme="minorBidi" w:hAnsiTheme="minorBidi" w:cs="Cordia New"/>
          <w:b/>
          <w:bCs/>
          <w:spacing w:val="-6"/>
          <w:sz w:val="32"/>
          <w:szCs w:val="32"/>
          <w:lang w:eastAsia="ja-JP"/>
        </w:rPr>
        <w:t>2567</w:t>
      </w:r>
      <w:r w:rsidR="006D46F5" w:rsidRPr="006D46F5">
        <w:rPr>
          <w:rFonts w:asciiTheme="minorBidi" w:hAnsiTheme="minorBidi" w:cs="Cordia New"/>
          <w:b/>
          <w:bCs/>
          <w:spacing w:val="-6"/>
          <w:sz w:val="32"/>
          <w:szCs w:val="32"/>
          <w:cs/>
          <w:lang w:eastAsia="ja-JP"/>
        </w:rPr>
        <w:t xml:space="preserve"> </w:t>
      </w:r>
      <w:r w:rsidR="00D35541" w:rsidRPr="006D46F5">
        <w:rPr>
          <w:rFonts w:asciiTheme="minorBidi" w:hAnsiTheme="minorBidi" w:cs="Cordia New" w:hint="cs"/>
          <w:b/>
          <w:bCs/>
          <w:spacing w:val="-6"/>
          <w:sz w:val="32"/>
          <w:szCs w:val="32"/>
          <w:cs/>
          <w:lang w:eastAsia="ja-JP"/>
        </w:rPr>
        <w:t>พบ</w:t>
      </w:r>
      <w:r w:rsidR="008F58FF" w:rsidRPr="006D46F5">
        <w:rPr>
          <w:rFonts w:asciiTheme="minorBidi" w:hAnsiTheme="minorBidi" w:cs="Cordia New" w:hint="cs"/>
          <w:b/>
          <w:bCs/>
          <w:spacing w:val="-6"/>
          <w:sz w:val="32"/>
          <w:szCs w:val="32"/>
          <w:cs/>
          <w:lang w:eastAsia="ja-JP"/>
        </w:rPr>
        <w:t>ว่า มี</w:t>
      </w:r>
      <w:r w:rsidR="00D35541" w:rsidRPr="006D46F5">
        <w:rPr>
          <w:rFonts w:asciiTheme="minorBidi" w:hAnsiTheme="minorBidi" w:cs="Cordia New"/>
          <w:b/>
          <w:bCs/>
          <w:spacing w:val="-6"/>
          <w:sz w:val="32"/>
          <w:szCs w:val="32"/>
          <w:cs/>
          <w:lang w:eastAsia="ja-JP"/>
        </w:rPr>
        <w:t>การปรับตัว</w:t>
      </w:r>
      <w:r w:rsidR="006D46F5" w:rsidRPr="006D46F5">
        <w:rPr>
          <w:rFonts w:asciiTheme="minorBidi" w:hAnsiTheme="minorBidi" w:cs="Cordia New" w:hint="cs"/>
          <w:b/>
          <w:bCs/>
          <w:spacing w:val="-6"/>
          <w:sz w:val="32"/>
          <w:szCs w:val="32"/>
          <w:cs/>
          <w:lang w:eastAsia="ja-JP"/>
        </w:rPr>
        <w:t>เพิ่มขึ้น</w:t>
      </w:r>
      <w:r w:rsidR="00D35541" w:rsidRPr="006D46F5">
        <w:rPr>
          <w:rFonts w:asciiTheme="minorBidi" w:hAnsiTheme="minorBidi" w:cs="Cordia New"/>
          <w:b/>
          <w:bCs/>
          <w:spacing w:val="-6"/>
          <w:sz w:val="32"/>
          <w:szCs w:val="32"/>
          <w:cs/>
          <w:lang w:eastAsia="ja-JP"/>
        </w:rPr>
        <w:t>ของราคา</w:t>
      </w:r>
      <w:r w:rsidR="00D35541" w:rsidRPr="006D46F5">
        <w:rPr>
          <w:rFonts w:asciiTheme="minorBidi" w:hAnsiTheme="minorBidi" w:cs="Cordia New" w:hint="cs"/>
          <w:b/>
          <w:bCs/>
          <w:spacing w:val="-6"/>
          <w:sz w:val="32"/>
          <w:szCs w:val="32"/>
          <w:cs/>
          <w:lang w:eastAsia="ja-JP"/>
        </w:rPr>
        <w:t>บ้านจัดสรร</w:t>
      </w:r>
      <w:r w:rsidR="006E161E" w:rsidRPr="006D46F5">
        <w:rPr>
          <w:rFonts w:asciiTheme="minorBidi" w:hAnsiTheme="minorBidi" w:cs="Cordia New" w:hint="cs"/>
          <w:b/>
          <w:bCs/>
          <w:spacing w:val="-6"/>
          <w:sz w:val="32"/>
          <w:szCs w:val="32"/>
          <w:cs/>
          <w:lang w:eastAsia="ja-JP"/>
        </w:rPr>
        <w:t xml:space="preserve"> และห้องชุด</w:t>
      </w:r>
      <w:r w:rsidR="00D35541" w:rsidRPr="006D46F5">
        <w:rPr>
          <w:rFonts w:asciiTheme="minorBidi" w:hAnsiTheme="minorBidi" w:cs="Cordia New" w:hint="cs"/>
          <w:b/>
          <w:bCs/>
          <w:spacing w:val="-6"/>
          <w:sz w:val="32"/>
          <w:szCs w:val="32"/>
          <w:cs/>
          <w:lang w:eastAsia="ja-JP"/>
        </w:rPr>
        <w:t>ใหม่ที่อยู่ระหว่างการขาย</w:t>
      </w:r>
      <w:r w:rsidR="006E161E" w:rsidRPr="00E71D00">
        <w:rPr>
          <w:rFonts w:asciiTheme="minorBidi" w:hAnsiTheme="minorBidi" w:cs="Cordia New" w:hint="cs"/>
          <w:b/>
          <w:bCs/>
          <w:spacing w:val="-6"/>
          <w:sz w:val="32"/>
          <w:szCs w:val="32"/>
          <w:cs/>
          <w:lang w:eastAsia="ja-JP"/>
        </w:rPr>
        <w:t>เพิ่มขึ้นต่อเนื่อง</w:t>
      </w:r>
      <w:r w:rsidR="008F58FF" w:rsidRPr="00E71D00">
        <w:rPr>
          <w:rFonts w:asciiTheme="minorBidi" w:hAnsiTheme="minorBidi" w:cs="Cordia New"/>
          <w:b/>
          <w:bCs/>
          <w:spacing w:val="-6"/>
          <w:sz w:val="32"/>
          <w:szCs w:val="32"/>
          <w:cs/>
          <w:lang w:eastAsia="ja-JP"/>
        </w:rPr>
        <w:t xml:space="preserve"> เมื่อเทียบกับช่วงเดียวกันของปีก่อน (</w:t>
      </w:r>
      <w:r w:rsidR="008F58FF" w:rsidRPr="00E71D00">
        <w:rPr>
          <w:rFonts w:asciiTheme="minorBidi" w:hAnsiTheme="minorBidi" w:cs="Cordia New"/>
          <w:b/>
          <w:bCs/>
          <w:spacing w:val="-6"/>
          <w:sz w:val="32"/>
          <w:szCs w:val="32"/>
          <w:lang w:eastAsia="ja-JP"/>
        </w:rPr>
        <w:t>YoY</w:t>
      </w:r>
      <w:r w:rsidR="008F58FF" w:rsidRPr="00E71D00">
        <w:rPr>
          <w:rFonts w:asciiTheme="minorBidi" w:hAnsiTheme="minorBidi" w:cs="Cordia New"/>
          <w:b/>
          <w:bCs/>
          <w:spacing w:val="-6"/>
          <w:sz w:val="32"/>
          <w:szCs w:val="32"/>
          <w:cs/>
          <w:lang w:eastAsia="ja-JP"/>
        </w:rPr>
        <w:t>)</w:t>
      </w:r>
      <w:r w:rsidR="006E161E" w:rsidRPr="00E71D00">
        <w:rPr>
          <w:rFonts w:asciiTheme="minorBidi" w:hAnsiTheme="minorBidi" w:cs="Cordia New" w:hint="cs"/>
          <w:b/>
          <w:bCs/>
          <w:spacing w:val="-6"/>
          <w:sz w:val="32"/>
          <w:szCs w:val="32"/>
          <w:cs/>
          <w:lang w:eastAsia="ja-JP"/>
        </w:rPr>
        <w:t xml:space="preserve"> โดย</w:t>
      </w:r>
      <w:r w:rsidR="006E161E" w:rsidRPr="00E71D00">
        <w:rPr>
          <w:rFonts w:asciiTheme="minorBidi" w:hAnsiTheme="minorBidi" w:cs="Cordia New"/>
          <w:b/>
          <w:bCs/>
          <w:spacing w:val="-6"/>
          <w:sz w:val="32"/>
          <w:szCs w:val="32"/>
          <w:cs/>
          <w:lang w:eastAsia="ja-JP"/>
        </w:rPr>
        <w:t>ราคาบ้านจัดสรรใหม่</w:t>
      </w:r>
      <w:r w:rsidR="008F58FF" w:rsidRPr="00E71D00">
        <w:rPr>
          <w:rFonts w:asciiTheme="minorBidi" w:hAnsiTheme="minorBidi" w:cs="Cordia New"/>
          <w:b/>
          <w:bCs/>
          <w:spacing w:val="-6"/>
          <w:sz w:val="32"/>
          <w:szCs w:val="32"/>
          <w:cs/>
          <w:lang w:eastAsia="ja-JP"/>
        </w:rPr>
        <w:t xml:space="preserve"> </w:t>
      </w:r>
      <w:r w:rsidR="008D63AD" w:rsidRPr="00E71D00">
        <w:rPr>
          <w:rFonts w:asciiTheme="minorBidi" w:hAnsiTheme="minorBidi" w:cs="Cordia New"/>
          <w:b/>
          <w:bCs/>
          <w:spacing w:val="-6"/>
          <w:sz w:val="32"/>
          <w:szCs w:val="32"/>
          <w:cs/>
          <w:lang w:eastAsia="ja-JP"/>
        </w:rPr>
        <w:t>เพิ่มขึ้นร้อยละ 0.8</w:t>
      </w:r>
      <w:r w:rsidR="008D63AD">
        <w:rPr>
          <w:rFonts w:asciiTheme="minorBidi" w:hAnsiTheme="minorBidi" w:cs="Cordia New" w:hint="cs"/>
          <w:b/>
          <w:bCs/>
          <w:spacing w:val="2"/>
          <w:sz w:val="32"/>
          <w:szCs w:val="32"/>
          <w:cs/>
          <w:lang w:eastAsia="ja-JP"/>
        </w:rPr>
        <w:t xml:space="preserve"> เพิ่มขึ้น</w:t>
      </w:r>
      <w:r w:rsidR="006E161E" w:rsidRPr="00D55C3B">
        <w:rPr>
          <w:rFonts w:asciiTheme="minorBidi" w:hAnsiTheme="minorBidi" w:cs="Cordia New"/>
          <w:b/>
          <w:bCs/>
          <w:spacing w:val="2"/>
          <w:sz w:val="32"/>
          <w:szCs w:val="32"/>
          <w:cs/>
          <w:lang w:eastAsia="ja-JP"/>
        </w:rPr>
        <w:t xml:space="preserve">ติดต่อกัน 9 ไตรมาส </w:t>
      </w:r>
      <w:r w:rsidR="006D46F5">
        <w:rPr>
          <w:rFonts w:asciiTheme="minorBidi" w:hAnsiTheme="minorBidi" w:cs="Cordia New" w:hint="cs"/>
          <w:b/>
          <w:bCs/>
          <w:spacing w:val="2"/>
          <w:sz w:val="32"/>
          <w:szCs w:val="32"/>
          <w:cs/>
          <w:lang w:eastAsia="ja-JP"/>
        </w:rPr>
        <w:t>ขณะที่รา</w:t>
      </w:r>
      <w:r w:rsidR="00186281" w:rsidRPr="00D55C3B">
        <w:rPr>
          <w:rFonts w:asciiTheme="minorBidi" w:hAnsiTheme="minorBidi" w:cs="Cordia New"/>
          <w:b/>
          <w:bCs/>
          <w:spacing w:val="2"/>
          <w:sz w:val="32"/>
          <w:szCs w:val="32"/>
          <w:cs/>
          <w:lang w:eastAsia="ja-JP"/>
        </w:rPr>
        <w:t xml:space="preserve">คาห้องชุดใหม่ เพิ่มขึ้นร้อยละ </w:t>
      </w:r>
      <w:r w:rsidR="00186281" w:rsidRPr="00D55C3B">
        <w:rPr>
          <w:rFonts w:asciiTheme="minorBidi" w:hAnsiTheme="minorBidi" w:cs="Cordia New"/>
          <w:b/>
          <w:bCs/>
          <w:spacing w:val="2"/>
          <w:sz w:val="32"/>
          <w:szCs w:val="32"/>
          <w:lang w:eastAsia="ja-JP"/>
        </w:rPr>
        <w:t>3</w:t>
      </w:r>
      <w:r w:rsidR="00186281" w:rsidRPr="00D55C3B">
        <w:rPr>
          <w:rFonts w:asciiTheme="minorBidi" w:hAnsiTheme="minorBidi" w:cs="Cordia New"/>
          <w:b/>
          <w:bCs/>
          <w:spacing w:val="2"/>
          <w:sz w:val="32"/>
          <w:szCs w:val="32"/>
          <w:cs/>
          <w:lang w:eastAsia="ja-JP"/>
        </w:rPr>
        <w:t>.</w:t>
      </w:r>
      <w:r w:rsidR="00186281" w:rsidRPr="00D55C3B">
        <w:rPr>
          <w:rFonts w:asciiTheme="minorBidi" w:hAnsiTheme="minorBidi" w:cs="Cordia New"/>
          <w:b/>
          <w:bCs/>
          <w:spacing w:val="2"/>
          <w:sz w:val="32"/>
          <w:szCs w:val="32"/>
          <w:lang w:eastAsia="ja-JP"/>
        </w:rPr>
        <w:t>6</w:t>
      </w:r>
      <w:r w:rsidR="00186281" w:rsidRPr="00D55C3B">
        <w:rPr>
          <w:rFonts w:asciiTheme="minorBidi" w:hAnsiTheme="minorBidi" w:cs="Cordia New"/>
          <w:b/>
          <w:bCs/>
          <w:spacing w:val="2"/>
          <w:sz w:val="32"/>
          <w:szCs w:val="32"/>
          <w:cs/>
          <w:lang w:eastAsia="ja-JP"/>
        </w:rPr>
        <w:t xml:space="preserve"> เพิ่มขึ้นติดต่อกัน </w:t>
      </w:r>
      <w:r w:rsidR="00186281" w:rsidRPr="00D55C3B">
        <w:rPr>
          <w:rFonts w:asciiTheme="minorBidi" w:hAnsiTheme="minorBidi" w:cs="Cordia New"/>
          <w:b/>
          <w:bCs/>
          <w:spacing w:val="2"/>
          <w:sz w:val="32"/>
          <w:szCs w:val="32"/>
          <w:lang w:eastAsia="ja-JP"/>
        </w:rPr>
        <w:t>8</w:t>
      </w:r>
      <w:r w:rsidR="00186281" w:rsidRPr="00D55C3B">
        <w:rPr>
          <w:rFonts w:asciiTheme="minorBidi" w:hAnsiTheme="minorBidi" w:cs="Cordia New"/>
          <w:b/>
          <w:bCs/>
          <w:spacing w:val="2"/>
          <w:sz w:val="32"/>
          <w:szCs w:val="32"/>
          <w:cs/>
          <w:lang w:eastAsia="ja-JP"/>
        </w:rPr>
        <w:t xml:space="preserve"> ไตรมาส </w:t>
      </w:r>
      <w:r w:rsidR="00E71D00">
        <w:rPr>
          <w:rFonts w:asciiTheme="minorBidi" w:hAnsiTheme="minorBidi" w:cs="Cordia New"/>
          <w:b/>
          <w:bCs/>
          <w:spacing w:val="2"/>
          <w:sz w:val="32"/>
          <w:szCs w:val="32"/>
          <w:lang w:eastAsia="ja-JP"/>
        </w:rPr>
        <w:br/>
      </w:r>
      <w:r w:rsidR="008D63AD">
        <w:rPr>
          <w:rFonts w:asciiTheme="minorBidi" w:hAnsiTheme="minorBidi" w:cs="Cordia New" w:hint="cs"/>
          <w:b/>
          <w:bCs/>
          <w:spacing w:val="2"/>
          <w:sz w:val="32"/>
          <w:szCs w:val="32"/>
          <w:cs/>
          <w:lang w:eastAsia="ja-JP"/>
        </w:rPr>
        <w:t>ซึ่ง</w:t>
      </w:r>
      <w:r w:rsidR="006E161E" w:rsidRPr="00D55C3B">
        <w:rPr>
          <w:rFonts w:asciiTheme="minorBidi" w:hAnsiTheme="minorBidi" w:cs="Cordia New"/>
          <w:b/>
          <w:bCs/>
          <w:spacing w:val="2"/>
          <w:sz w:val="32"/>
          <w:szCs w:val="32"/>
          <w:cs/>
          <w:lang w:eastAsia="ja-JP"/>
        </w:rPr>
        <w:t>เป็นผลมาจากต้นทุน</w:t>
      </w:r>
      <w:r w:rsidR="005942FE">
        <w:rPr>
          <w:rFonts w:asciiTheme="minorBidi" w:hAnsiTheme="minorBidi" w:cs="Cordia New" w:hint="cs"/>
          <w:b/>
          <w:bCs/>
          <w:spacing w:val="2"/>
          <w:sz w:val="32"/>
          <w:szCs w:val="32"/>
          <w:cs/>
          <w:lang w:eastAsia="ja-JP"/>
        </w:rPr>
        <w:t xml:space="preserve">ที่สูงขึ้น ทั้งราคาที่ดิน </w:t>
      </w:r>
      <w:r w:rsidR="006E161E" w:rsidRPr="00D55C3B">
        <w:rPr>
          <w:rFonts w:asciiTheme="minorBidi" w:hAnsiTheme="minorBidi" w:cs="Cordia New"/>
          <w:b/>
          <w:bCs/>
          <w:spacing w:val="2"/>
          <w:sz w:val="32"/>
          <w:szCs w:val="32"/>
          <w:cs/>
          <w:lang w:eastAsia="ja-JP"/>
        </w:rPr>
        <w:t>ราคาวัสดุก่อสร้าง และค่า</w:t>
      </w:r>
      <w:r w:rsidR="005942FE">
        <w:rPr>
          <w:rFonts w:asciiTheme="minorBidi" w:hAnsiTheme="minorBidi" w:cs="Cordia New" w:hint="cs"/>
          <w:b/>
          <w:bCs/>
          <w:spacing w:val="2"/>
          <w:sz w:val="32"/>
          <w:szCs w:val="32"/>
          <w:cs/>
          <w:lang w:eastAsia="ja-JP"/>
        </w:rPr>
        <w:t>ก่อสร้าง รวมถึงค่า</w:t>
      </w:r>
      <w:r w:rsidR="006E161E" w:rsidRPr="00D55C3B">
        <w:rPr>
          <w:rFonts w:asciiTheme="minorBidi" w:hAnsiTheme="minorBidi" w:cs="Cordia New"/>
          <w:b/>
          <w:bCs/>
          <w:spacing w:val="2"/>
          <w:sz w:val="32"/>
          <w:szCs w:val="32"/>
          <w:cs/>
          <w:lang w:eastAsia="ja-JP"/>
        </w:rPr>
        <w:t>แรง</w:t>
      </w:r>
      <w:r w:rsidR="00414B45">
        <w:rPr>
          <w:rFonts w:asciiTheme="minorBidi" w:hAnsiTheme="minorBidi" w:cs="Cordia New" w:hint="cs"/>
          <w:b/>
          <w:bCs/>
          <w:spacing w:val="2"/>
          <w:sz w:val="32"/>
          <w:szCs w:val="32"/>
          <w:cs/>
          <w:lang w:eastAsia="ja-JP"/>
        </w:rPr>
        <w:t>ที่ปรับเพิ่มขึ้น</w:t>
      </w:r>
      <w:r w:rsidR="006E161E" w:rsidRPr="00D55C3B">
        <w:rPr>
          <w:rFonts w:asciiTheme="minorBidi" w:hAnsiTheme="minorBidi" w:cs="Cordia New"/>
          <w:b/>
          <w:bCs/>
          <w:spacing w:val="2"/>
          <w:sz w:val="32"/>
          <w:szCs w:val="32"/>
          <w:cs/>
          <w:lang w:eastAsia="ja-JP"/>
        </w:rPr>
        <w:t xml:space="preserve"> </w:t>
      </w:r>
      <w:r w:rsidR="00414B45">
        <w:rPr>
          <w:rFonts w:asciiTheme="minorBidi" w:hAnsiTheme="minorBidi" w:cs="Cordia New" w:hint="cs"/>
          <w:b/>
          <w:bCs/>
          <w:spacing w:val="2"/>
          <w:sz w:val="32"/>
          <w:szCs w:val="32"/>
          <w:cs/>
          <w:lang w:eastAsia="ja-JP"/>
        </w:rPr>
        <w:t>ส่ง</w:t>
      </w:r>
      <w:r w:rsidR="004B6948">
        <w:rPr>
          <w:rFonts w:asciiTheme="minorBidi" w:hAnsiTheme="minorBidi" w:cs="Cordia New" w:hint="cs"/>
          <w:b/>
          <w:bCs/>
          <w:spacing w:val="2"/>
          <w:sz w:val="32"/>
          <w:szCs w:val="32"/>
          <w:cs/>
          <w:lang w:eastAsia="ja-JP"/>
        </w:rPr>
        <w:t>ผลทำให้ที่อยู่อาศัย</w:t>
      </w:r>
      <w:r w:rsidR="006E161E" w:rsidRPr="00D55C3B">
        <w:rPr>
          <w:rFonts w:asciiTheme="minorBidi" w:hAnsiTheme="minorBidi" w:cs="Cordia New"/>
          <w:b/>
          <w:bCs/>
          <w:spacing w:val="2"/>
          <w:sz w:val="32"/>
          <w:szCs w:val="32"/>
          <w:cs/>
          <w:lang w:eastAsia="ja-JP"/>
        </w:rPr>
        <w:t>ในโครงการ</w:t>
      </w:r>
      <w:r w:rsidR="004B6948">
        <w:rPr>
          <w:rFonts w:asciiTheme="minorBidi" w:hAnsiTheme="minorBidi" w:cs="Cordia New" w:hint="cs"/>
          <w:b/>
          <w:bCs/>
          <w:spacing w:val="2"/>
          <w:sz w:val="32"/>
          <w:szCs w:val="32"/>
          <w:cs/>
          <w:lang w:eastAsia="ja-JP"/>
        </w:rPr>
        <w:t>เปิดขาย</w:t>
      </w:r>
      <w:r w:rsidR="006E161E" w:rsidRPr="00D55C3B">
        <w:rPr>
          <w:rFonts w:asciiTheme="minorBidi" w:hAnsiTheme="minorBidi" w:cs="Cordia New"/>
          <w:b/>
          <w:bCs/>
          <w:spacing w:val="2"/>
          <w:sz w:val="32"/>
          <w:szCs w:val="32"/>
          <w:cs/>
          <w:lang w:eastAsia="ja-JP"/>
        </w:rPr>
        <w:t>ใหม่</w:t>
      </w:r>
      <w:r w:rsidR="004B6948">
        <w:rPr>
          <w:rFonts w:asciiTheme="minorBidi" w:hAnsiTheme="minorBidi" w:cs="Cordia New" w:hint="cs"/>
          <w:b/>
          <w:bCs/>
          <w:spacing w:val="2"/>
          <w:sz w:val="32"/>
          <w:szCs w:val="32"/>
          <w:cs/>
          <w:lang w:eastAsia="ja-JP"/>
        </w:rPr>
        <w:t>มีราคาสูงขึ้น</w:t>
      </w:r>
      <w:r w:rsidR="006E161E" w:rsidRPr="00D55C3B">
        <w:rPr>
          <w:rFonts w:asciiTheme="minorBidi" w:hAnsiTheme="minorBidi" w:cs="Cordia New"/>
          <w:b/>
          <w:bCs/>
          <w:spacing w:val="2"/>
          <w:sz w:val="32"/>
          <w:szCs w:val="32"/>
          <w:cs/>
          <w:lang w:eastAsia="ja-JP"/>
        </w:rPr>
        <w:t xml:space="preserve"> </w:t>
      </w:r>
      <w:r w:rsidR="008D63AD">
        <w:rPr>
          <w:rFonts w:asciiTheme="minorBidi" w:hAnsiTheme="minorBidi" w:cs="Cordia New" w:hint="cs"/>
          <w:b/>
          <w:bCs/>
          <w:spacing w:val="2"/>
          <w:sz w:val="32"/>
          <w:szCs w:val="32"/>
          <w:cs/>
          <w:lang w:eastAsia="ja-JP"/>
        </w:rPr>
        <w:t>อย่างไรก็ตาม</w:t>
      </w:r>
      <w:r w:rsidR="009B081B">
        <w:rPr>
          <w:rFonts w:asciiTheme="minorBidi" w:hAnsiTheme="minorBidi" w:cs="Cordia New" w:hint="cs"/>
          <w:b/>
          <w:bCs/>
          <w:spacing w:val="2"/>
          <w:sz w:val="32"/>
          <w:szCs w:val="32"/>
          <w:cs/>
          <w:lang w:eastAsia="ja-JP"/>
        </w:rPr>
        <w:t xml:space="preserve">คาดว่า </w:t>
      </w:r>
      <w:r w:rsidR="008D63AD">
        <w:rPr>
          <w:rFonts w:asciiTheme="minorBidi" w:hAnsiTheme="minorBidi" w:cs="Cordia New" w:hint="cs"/>
          <w:b/>
          <w:bCs/>
          <w:spacing w:val="2"/>
          <w:sz w:val="32"/>
          <w:szCs w:val="32"/>
          <w:cs/>
          <w:lang w:eastAsia="ja-JP"/>
        </w:rPr>
        <w:t>การจัดทำผลิตภัณฑ์</w:t>
      </w:r>
      <w:r w:rsidR="009B081B">
        <w:rPr>
          <w:rFonts w:asciiTheme="minorBidi" w:hAnsiTheme="minorBidi" w:cs="Cordia New" w:hint="cs"/>
          <w:b/>
          <w:bCs/>
          <w:spacing w:val="2"/>
          <w:sz w:val="32"/>
          <w:szCs w:val="32"/>
          <w:cs/>
          <w:lang w:eastAsia="ja-JP"/>
        </w:rPr>
        <w:t xml:space="preserve">สินเชื่ออัตราดอกเบี้ยต่ำของสถาบันการเงินจะช่วยกระตุ้นตลาดที่อยู่อาศัยในช่วงต้นปี </w:t>
      </w:r>
      <w:r w:rsidR="009B081B">
        <w:rPr>
          <w:rFonts w:asciiTheme="minorBidi" w:hAnsiTheme="minorBidi" w:cs="Cordia New"/>
          <w:b/>
          <w:bCs/>
          <w:spacing w:val="2"/>
          <w:sz w:val="32"/>
          <w:szCs w:val="32"/>
          <w:lang w:eastAsia="ja-JP"/>
        </w:rPr>
        <w:t>2568</w:t>
      </w:r>
      <w:r w:rsidR="00D35541" w:rsidRPr="00D55C3B">
        <w:rPr>
          <w:rFonts w:asciiTheme="minorBidi" w:hAnsiTheme="minorBidi" w:cs="Cordia New"/>
          <w:b/>
          <w:bCs/>
          <w:spacing w:val="2"/>
          <w:sz w:val="32"/>
          <w:szCs w:val="32"/>
          <w:cs/>
          <w:lang w:eastAsia="ja-JP"/>
        </w:rPr>
        <w:t xml:space="preserve"> </w:t>
      </w:r>
      <w:r w:rsidR="00972832" w:rsidRPr="00972832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>โดย</w:t>
      </w:r>
      <w:r w:rsidR="00972832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>ได้รับแรงสนับสนุนให้</w:t>
      </w:r>
      <w:r w:rsidR="00972832" w:rsidRPr="00972832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>สถานการณ์ราคาที่อยู่อาศัย  ไตรมาส 4 ปี 2567</w:t>
      </w:r>
      <w:r w:rsidR="00972832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 xml:space="preserve"> เพิ่มสูงขึ้น จากปัจจัยดังต่อไปนี้ </w:t>
      </w:r>
    </w:p>
    <w:p w14:paraId="3E08B9D8" w14:textId="77777777" w:rsidR="00972832" w:rsidRPr="00972832" w:rsidRDefault="00972832" w:rsidP="00BD6165">
      <w:pPr>
        <w:spacing w:after="0" w:line="240" w:lineRule="auto"/>
        <w:jc w:val="thaiDistribute"/>
        <w:rPr>
          <w:rFonts w:asciiTheme="minorBidi" w:hAnsiTheme="minorBidi" w:cs="Cordia New"/>
          <w:spacing w:val="2"/>
          <w:sz w:val="16"/>
          <w:szCs w:val="16"/>
          <w:lang w:eastAsia="ja-JP"/>
        </w:rPr>
      </w:pPr>
    </w:p>
    <w:p w14:paraId="2FD449F6" w14:textId="107E8537" w:rsidR="00CD79CD" w:rsidRPr="00972832" w:rsidRDefault="00BD6165" w:rsidP="00BD6165">
      <w:pPr>
        <w:pStyle w:val="a3"/>
        <w:numPr>
          <w:ilvl w:val="0"/>
          <w:numId w:val="17"/>
        </w:numPr>
        <w:spacing w:after="0" w:line="240" w:lineRule="auto"/>
        <w:ind w:left="0" w:firstLine="360"/>
        <w:jc w:val="thaiDistribute"/>
        <w:rPr>
          <w:rFonts w:asciiTheme="minorBidi" w:hAnsiTheme="minorBidi" w:cs="Cordia New"/>
          <w:b/>
          <w:bCs/>
          <w:spacing w:val="2"/>
          <w:sz w:val="32"/>
          <w:szCs w:val="32"/>
          <w:lang w:eastAsia="ja-JP"/>
        </w:rPr>
      </w:pPr>
      <w:r w:rsidRPr="00972832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 xml:space="preserve">ดัชนีราคาบ้านจัดสรรใหม่ที่อยู่ระหว่างการขาย </w:t>
      </w:r>
      <w:r w:rsidR="00476BAF" w:rsidRPr="00972832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 xml:space="preserve">ในกรุงเทพฯ – ปริมณฑล </w:t>
      </w:r>
      <w:r w:rsidRPr="00972832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 xml:space="preserve">ไตรมาสที่ </w:t>
      </w:r>
      <w:r w:rsidRPr="00972832">
        <w:rPr>
          <w:rFonts w:asciiTheme="minorBidi" w:hAnsiTheme="minorBidi" w:cs="Cordia New"/>
          <w:spacing w:val="2"/>
          <w:sz w:val="32"/>
          <w:szCs w:val="32"/>
          <w:lang w:eastAsia="ja-JP"/>
        </w:rPr>
        <w:t>4</w:t>
      </w:r>
      <w:r w:rsidRPr="00972832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 xml:space="preserve"> ปี </w:t>
      </w:r>
      <w:r w:rsidRPr="00972832">
        <w:rPr>
          <w:rFonts w:asciiTheme="minorBidi" w:hAnsiTheme="minorBidi" w:cs="Cordia New"/>
          <w:spacing w:val="2"/>
          <w:sz w:val="32"/>
          <w:szCs w:val="32"/>
          <w:lang w:eastAsia="ja-JP"/>
        </w:rPr>
        <w:t>2567</w:t>
      </w:r>
      <w:r w:rsidRPr="00972832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 xml:space="preserve"> </w:t>
      </w:r>
      <w:r w:rsidR="00476BAF" w:rsidRPr="00972832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>มีค่า</w:t>
      </w:r>
      <w:r w:rsidR="00972832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>ดัชนี</w:t>
      </w:r>
      <w:r w:rsidR="00476BAF" w:rsidRPr="00972832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 xml:space="preserve"> </w:t>
      </w:r>
      <w:r w:rsidR="00476BAF" w:rsidRPr="00972832">
        <w:rPr>
          <w:rFonts w:asciiTheme="minorBidi" w:hAnsiTheme="minorBidi" w:cs="Cordia New"/>
          <w:spacing w:val="2"/>
          <w:sz w:val="32"/>
          <w:szCs w:val="32"/>
          <w:lang w:eastAsia="ja-JP"/>
        </w:rPr>
        <w:t>131</w:t>
      </w:r>
      <w:r w:rsidR="00476BAF" w:rsidRPr="00972832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>.</w:t>
      </w:r>
      <w:r w:rsidR="00476BAF" w:rsidRPr="00972832">
        <w:rPr>
          <w:rFonts w:asciiTheme="minorBidi" w:hAnsiTheme="minorBidi" w:cs="Cordia New"/>
          <w:spacing w:val="2"/>
          <w:sz w:val="32"/>
          <w:szCs w:val="32"/>
          <w:lang w:eastAsia="ja-JP"/>
        </w:rPr>
        <w:t>4</w:t>
      </w:r>
      <w:r w:rsidR="00476BAF" w:rsidRPr="00972832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 xml:space="preserve"> จุด </w:t>
      </w:r>
      <w:r w:rsidR="00D35541" w:rsidRPr="00972832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>ปรับเพิ่มขึ้น</w:t>
      </w:r>
      <w:r w:rsidR="00476BAF" w:rsidRPr="00972832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>ร้อยละ</w:t>
      </w:r>
      <w:r w:rsidR="00D35541" w:rsidRPr="00972832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 xml:space="preserve"> </w:t>
      </w:r>
      <w:r w:rsidR="00D35541" w:rsidRPr="00972832">
        <w:rPr>
          <w:rFonts w:asciiTheme="minorBidi" w:hAnsiTheme="minorBidi" w:cs="Cordia New"/>
          <w:spacing w:val="2"/>
          <w:sz w:val="32"/>
          <w:szCs w:val="32"/>
          <w:lang w:eastAsia="ja-JP"/>
        </w:rPr>
        <w:t>0</w:t>
      </w:r>
      <w:r w:rsidR="00D35541" w:rsidRPr="00972832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>.</w:t>
      </w:r>
      <w:r w:rsidR="00D35541" w:rsidRPr="00972832">
        <w:rPr>
          <w:rFonts w:asciiTheme="minorBidi" w:hAnsiTheme="minorBidi" w:cs="Cordia New"/>
          <w:spacing w:val="2"/>
          <w:sz w:val="32"/>
          <w:szCs w:val="32"/>
          <w:lang w:eastAsia="ja-JP"/>
        </w:rPr>
        <w:t>8</w:t>
      </w:r>
      <w:r w:rsidR="00476BAF" w:rsidRPr="00972832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 xml:space="preserve"> เมื่อเทียบกับช่วงเดียวกันของปีก่อน</w:t>
      </w:r>
      <w:r w:rsidR="00D35541" w:rsidRPr="00972832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 xml:space="preserve"> (</w:t>
      </w:r>
      <w:r w:rsidR="00D35541" w:rsidRPr="00972832">
        <w:rPr>
          <w:rFonts w:asciiTheme="minorBidi" w:hAnsiTheme="minorBidi" w:cs="Cordia New"/>
          <w:spacing w:val="2"/>
          <w:sz w:val="32"/>
          <w:szCs w:val="32"/>
          <w:lang w:eastAsia="ja-JP"/>
        </w:rPr>
        <w:t>YoY</w:t>
      </w:r>
      <w:r w:rsidR="00D35541" w:rsidRPr="00972832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 xml:space="preserve">) </w:t>
      </w:r>
      <w:r w:rsidRPr="00972832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>โดยพื้นที่กรุงเทพ</w:t>
      </w:r>
      <w:r w:rsidR="00972832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 xml:space="preserve"> </w:t>
      </w:r>
      <w:r w:rsidR="00EF7080" w:rsidRPr="00972832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>ฯ มีค่าดัชนีเพิ่มขึ้น</w:t>
      </w:r>
      <w:r w:rsidR="00EF7080" w:rsidRPr="00E71D00">
        <w:rPr>
          <w:rFonts w:asciiTheme="minorBidi" w:hAnsiTheme="minorBidi" w:cs="Cordia New" w:hint="cs"/>
          <w:spacing w:val="-8"/>
          <w:sz w:val="32"/>
          <w:szCs w:val="32"/>
          <w:cs/>
          <w:lang w:eastAsia="ja-JP"/>
        </w:rPr>
        <w:t>ร้อยละ 2.3</w:t>
      </w:r>
      <w:r w:rsidRPr="00E71D00">
        <w:rPr>
          <w:rFonts w:asciiTheme="minorBidi" w:hAnsiTheme="minorBidi" w:cs="Cordia New" w:hint="cs"/>
          <w:spacing w:val="-8"/>
          <w:sz w:val="32"/>
          <w:szCs w:val="32"/>
          <w:cs/>
          <w:lang w:eastAsia="ja-JP"/>
        </w:rPr>
        <w:t xml:space="preserve"> ซึ่งสูงกว่าในพื้นที่ </w:t>
      </w:r>
      <w:r w:rsidRPr="00E71D00">
        <w:rPr>
          <w:rFonts w:asciiTheme="minorBidi" w:hAnsiTheme="minorBidi" w:cs="Cordia New"/>
          <w:spacing w:val="-8"/>
          <w:sz w:val="32"/>
          <w:szCs w:val="32"/>
          <w:cs/>
          <w:lang w:eastAsia="ja-JP"/>
        </w:rPr>
        <w:t>3 จังหวัดปริมณฑล (นนทบุรี ปทุมธานี และสมุทรปราการ</w:t>
      </w:r>
      <w:r w:rsidRPr="00E71D00">
        <w:rPr>
          <w:rFonts w:asciiTheme="minorBidi" w:hAnsiTheme="minorBidi" w:cs="Cordia New" w:hint="cs"/>
          <w:spacing w:val="-8"/>
          <w:sz w:val="32"/>
          <w:szCs w:val="32"/>
          <w:cs/>
          <w:lang w:eastAsia="ja-JP"/>
        </w:rPr>
        <w:t>) ที่มีค่าดัชนี</w:t>
      </w:r>
      <w:r w:rsidR="00391918" w:rsidRPr="00E71D00">
        <w:rPr>
          <w:rFonts w:asciiTheme="minorBidi" w:hAnsiTheme="minorBidi" w:cs="Cordia New" w:hint="cs"/>
          <w:spacing w:val="-8"/>
          <w:sz w:val="32"/>
          <w:szCs w:val="32"/>
          <w:cs/>
          <w:lang w:eastAsia="ja-JP"/>
        </w:rPr>
        <w:t>ลดลงร้อยละ -1.0</w:t>
      </w:r>
      <w:r w:rsidR="00391918" w:rsidRPr="00972832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 xml:space="preserve"> </w:t>
      </w:r>
      <w:r w:rsidR="00972832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>โดย</w:t>
      </w:r>
      <w:r w:rsidR="00391918" w:rsidRPr="00972832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>การลดลงดังกล่าวเกิดจากการปรับราคาลดลงของ</w:t>
      </w:r>
      <w:r w:rsidR="00476BAF" w:rsidRPr="00972832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>ดัชนีราคา</w:t>
      </w:r>
      <w:r w:rsidR="00391918" w:rsidRPr="00972832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 xml:space="preserve">ทาวน์เฮ้าส์ </w:t>
      </w:r>
      <w:r w:rsidR="00972832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>อย่างไรก็ตาม</w:t>
      </w:r>
      <w:r w:rsidR="00E71D00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 xml:space="preserve"> </w:t>
      </w:r>
      <w:r w:rsidR="007E4FBA" w:rsidRPr="00972832">
        <w:rPr>
          <w:rFonts w:asciiTheme="minorBidi" w:hAnsiTheme="minorBidi" w:cs="Cordia New" w:hint="cs"/>
          <w:spacing w:val="-8"/>
          <w:sz w:val="32"/>
          <w:szCs w:val="32"/>
          <w:cs/>
          <w:lang w:eastAsia="ja-JP"/>
        </w:rPr>
        <w:t xml:space="preserve">เมื่อแยกประเภทบ้านจัดสรร พบว่า ราคาบ้านเดี่ยวในไตรมาส </w:t>
      </w:r>
      <w:r w:rsidR="007E4FBA" w:rsidRPr="00972832">
        <w:rPr>
          <w:rFonts w:asciiTheme="minorBidi" w:hAnsiTheme="minorBidi" w:cs="Cordia New"/>
          <w:spacing w:val="-8"/>
          <w:sz w:val="32"/>
          <w:szCs w:val="32"/>
          <w:lang w:eastAsia="ja-JP"/>
        </w:rPr>
        <w:t>4</w:t>
      </w:r>
      <w:r w:rsidR="007E4FBA" w:rsidRPr="00972832">
        <w:rPr>
          <w:rFonts w:asciiTheme="minorBidi" w:hAnsiTheme="minorBidi" w:cs="Cordia New"/>
          <w:spacing w:val="-8"/>
          <w:sz w:val="32"/>
          <w:szCs w:val="32"/>
          <w:cs/>
          <w:lang w:eastAsia="ja-JP"/>
        </w:rPr>
        <w:t xml:space="preserve"> </w:t>
      </w:r>
      <w:r w:rsidR="007E4FBA" w:rsidRPr="00972832">
        <w:rPr>
          <w:rFonts w:asciiTheme="minorBidi" w:hAnsiTheme="minorBidi" w:cs="Cordia New" w:hint="cs"/>
          <w:spacing w:val="-8"/>
          <w:sz w:val="32"/>
          <w:szCs w:val="32"/>
          <w:cs/>
          <w:lang w:eastAsia="ja-JP"/>
        </w:rPr>
        <w:t xml:space="preserve">ปี </w:t>
      </w:r>
      <w:r w:rsidR="007E4FBA" w:rsidRPr="00972832">
        <w:rPr>
          <w:rFonts w:asciiTheme="minorBidi" w:hAnsiTheme="minorBidi" w:cs="Cordia New"/>
          <w:spacing w:val="-8"/>
          <w:sz w:val="32"/>
          <w:szCs w:val="32"/>
          <w:lang w:eastAsia="ja-JP"/>
        </w:rPr>
        <w:t>2567</w:t>
      </w:r>
      <w:r w:rsidR="007E4FBA" w:rsidRPr="00972832">
        <w:rPr>
          <w:rFonts w:asciiTheme="minorBidi" w:hAnsiTheme="minorBidi" w:cs="Cordia New" w:hint="cs"/>
          <w:spacing w:val="-8"/>
          <w:sz w:val="32"/>
          <w:szCs w:val="32"/>
          <w:cs/>
          <w:lang w:eastAsia="ja-JP"/>
        </w:rPr>
        <w:t xml:space="preserve"> ปรับเพิ่มขึ้นจากช่วงเดียวกันของปีก่อน ร้อยละ </w:t>
      </w:r>
      <w:r w:rsidR="007E4FBA" w:rsidRPr="00972832">
        <w:rPr>
          <w:rFonts w:asciiTheme="minorBidi" w:hAnsiTheme="minorBidi" w:cs="Cordia New"/>
          <w:spacing w:val="-8"/>
          <w:sz w:val="32"/>
          <w:szCs w:val="32"/>
          <w:lang w:eastAsia="ja-JP"/>
        </w:rPr>
        <w:t>2</w:t>
      </w:r>
      <w:r w:rsidR="007E4FBA" w:rsidRPr="00972832">
        <w:rPr>
          <w:rFonts w:asciiTheme="minorBidi" w:hAnsiTheme="minorBidi" w:cs="Cordia New"/>
          <w:spacing w:val="-8"/>
          <w:sz w:val="32"/>
          <w:szCs w:val="32"/>
          <w:cs/>
          <w:lang w:eastAsia="ja-JP"/>
        </w:rPr>
        <w:t>.</w:t>
      </w:r>
      <w:r w:rsidR="007E4FBA" w:rsidRPr="00972832">
        <w:rPr>
          <w:rFonts w:asciiTheme="minorBidi" w:hAnsiTheme="minorBidi" w:cs="Cordia New"/>
          <w:spacing w:val="-8"/>
          <w:sz w:val="32"/>
          <w:szCs w:val="32"/>
          <w:lang w:eastAsia="ja-JP"/>
        </w:rPr>
        <w:t>1</w:t>
      </w:r>
      <w:r w:rsidR="00972832">
        <w:rPr>
          <w:rFonts w:asciiTheme="minorBidi" w:hAnsiTheme="minorBidi" w:cs="Cordia New" w:hint="cs"/>
          <w:spacing w:val="-8"/>
          <w:sz w:val="32"/>
          <w:szCs w:val="32"/>
          <w:cs/>
          <w:lang w:eastAsia="ja-JP"/>
        </w:rPr>
        <w:t xml:space="preserve"> </w:t>
      </w:r>
      <w:r w:rsidR="007E4FBA" w:rsidRPr="00972832">
        <w:rPr>
          <w:rFonts w:asciiTheme="minorBidi" w:hAnsiTheme="minorBidi" w:cs="Cordia New" w:hint="cs"/>
          <w:spacing w:val="-8"/>
          <w:sz w:val="32"/>
          <w:szCs w:val="32"/>
          <w:cs/>
          <w:lang w:eastAsia="ja-JP"/>
        </w:rPr>
        <w:t>ขณะที่</w:t>
      </w:r>
      <w:r w:rsidR="00972832">
        <w:rPr>
          <w:rFonts w:asciiTheme="minorBidi" w:hAnsiTheme="minorBidi" w:cs="Cordia New"/>
          <w:spacing w:val="-8"/>
          <w:sz w:val="32"/>
          <w:szCs w:val="32"/>
          <w:cs/>
          <w:lang w:eastAsia="ja-JP"/>
        </w:rPr>
        <w:br/>
      </w:r>
      <w:r w:rsidR="007E4FBA" w:rsidRPr="00972832">
        <w:rPr>
          <w:rFonts w:asciiTheme="minorBidi" w:hAnsiTheme="minorBidi" w:cs="Cordia New" w:hint="cs"/>
          <w:spacing w:val="-8"/>
          <w:sz w:val="32"/>
          <w:szCs w:val="32"/>
          <w:cs/>
          <w:lang w:eastAsia="ja-JP"/>
        </w:rPr>
        <w:t xml:space="preserve">ราคาทาวน์เฮ้าส์ปรับเพิ่มขึ้นร้อยละ </w:t>
      </w:r>
      <w:r w:rsidR="007E4FBA" w:rsidRPr="00972832">
        <w:rPr>
          <w:rFonts w:asciiTheme="minorBidi" w:hAnsiTheme="minorBidi" w:cs="Cordia New"/>
          <w:spacing w:val="-8"/>
          <w:sz w:val="32"/>
          <w:szCs w:val="32"/>
          <w:lang w:eastAsia="ja-JP"/>
        </w:rPr>
        <w:t>0</w:t>
      </w:r>
      <w:r w:rsidR="007E4FBA" w:rsidRPr="00972832">
        <w:rPr>
          <w:rFonts w:asciiTheme="minorBidi" w:hAnsiTheme="minorBidi" w:cs="Cordia New"/>
          <w:spacing w:val="-8"/>
          <w:sz w:val="32"/>
          <w:szCs w:val="32"/>
          <w:cs/>
          <w:lang w:eastAsia="ja-JP"/>
        </w:rPr>
        <w:t>.</w:t>
      </w:r>
      <w:r w:rsidR="007E4FBA" w:rsidRPr="00972832">
        <w:rPr>
          <w:rFonts w:asciiTheme="minorBidi" w:hAnsiTheme="minorBidi" w:cs="Cordia New"/>
          <w:spacing w:val="-8"/>
          <w:sz w:val="32"/>
          <w:szCs w:val="32"/>
          <w:lang w:eastAsia="ja-JP"/>
        </w:rPr>
        <w:t>3</w:t>
      </w:r>
      <w:r w:rsidR="00595E63" w:rsidRPr="00972832">
        <w:rPr>
          <w:rFonts w:asciiTheme="minorBidi" w:hAnsiTheme="minorBidi" w:cs="Cordia New"/>
          <w:spacing w:val="-8"/>
          <w:sz w:val="32"/>
          <w:szCs w:val="32"/>
          <w:cs/>
          <w:lang w:eastAsia="ja-JP"/>
        </w:rPr>
        <w:t xml:space="preserve"> </w:t>
      </w:r>
      <w:r w:rsidR="00CD79CD" w:rsidRPr="00972832">
        <w:rPr>
          <w:rFonts w:asciiTheme="minorBidi" w:hAnsiTheme="minorBidi" w:cs="Cordia New" w:hint="cs"/>
          <w:spacing w:val="-8"/>
          <w:sz w:val="32"/>
          <w:szCs w:val="32"/>
          <w:cs/>
          <w:lang w:eastAsia="ja-JP"/>
        </w:rPr>
        <w:t>นอกจาก</w:t>
      </w:r>
      <w:r w:rsidR="00972832">
        <w:rPr>
          <w:rFonts w:asciiTheme="minorBidi" w:hAnsiTheme="minorBidi" w:cs="Cordia New" w:hint="cs"/>
          <w:spacing w:val="-8"/>
          <w:sz w:val="32"/>
          <w:szCs w:val="32"/>
          <w:cs/>
          <w:lang w:eastAsia="ja-JP"/>
        </w:rPr>
        <w:t>นี้</w:t>
      </w:r>
      <w:r w:rsidR="00CD79CD" w:rsidRPr="00972832">
        <w:rPr>
          <w:rFonts w:asciiTheme="minorBidi" w:hAnsiTheme="minorBidi" w:cs="Cordia New" w:hint="cs"/>
          <w:spacing w:val="-8"/>
          <w:sz w:val="32"/>
          <w:szCs w:val="32"/>
          <w:cs/>
          <w:lang w:eastAsia="ja-JP"/>
        </w:rPr>
        <w:t xml:space="preserve"> ยังพบว่า มีการจัดรายการส่งเสริมการขาย</w:t>
      </w:r>
      <w:r w:rsidR="00972832">
        <w:rPr>
          <w:rFonts w:asciiTheme="minorBidi" w:hAnsiTheme="minorBidi" w:cs="Cordia New" w:hint="cs"/>
          <w:spacing w:val="-8"/>
          <w:sz w:val="32"/>
          <w:szCs w:val="32"/>
          <w:cs/>
          <w:lang w:eastAsia="ja-JP"/>
        </w:rPr>
        <w:t xml:space="preserve"> </w:t>
      </w:r>
      <w:r w:rsidR="00CD79CD" w:rsidRPr="00972832">
        <w:rPr>
          <w:rFonts w:asciiTheme="minorBidi" w:hAnsiTheme="minorBidi" w:cs="Cordia New" w:hint="cs"/>
          <w:spacing w:val="-8"/>
          <w:sz w:val="32"/>
          <w:szCs w:val="32"/>
          <w:cs/>
          <w:lang w:eastAsia="ja-JP"/>
        </w:rPr>
        <w:t>โดย</w:t>
      </w:r>
      <w:r w:rsidR="00972832">
        <w:rPr>
          <w:rFonts w:asciiTheme="minorBidi" w:hAnsiTheme="minorBidi" w:cs="Cordia New" w:hint="cs"/>
          <w:spacing w:val="-8"/>
          <w:sz w:val="32"/>
          <w:szCs w:val="32"/>
          <w:cs/>
          <w:lang w:eastAsia="ja-JP"/>
        </w:rPr>
        <w:t>การ</w:t>
      </w:r>
      <w:r w:rsidR="00CD79CD" w:rsidRPr="00972832">
        <w:rPr>
          <w:rFonts w:asciiTheme="minorBidi" w:hAnsiTheme="minorBidi" w:cs="Cordia New" w:hint="cs"/>
          <w:spacing w:val="-8"/>
          <w:sz w:val="32"/>
          <w:szCs w:val="32"/>
          <w:cs/>
          <w:lang w:eastAsia="ja-JP"/>
        </w:rPr>
        <w:t>ให้ส่วนลด</w:t>
      </w:r>
      <w:r w:rsidR="00972832">
        <w:rPr>
          <w:rFonts w:asciiTheme="minorBidi" w:hAnsiTheme="minorBidi" w:cs="Cordia New" w:hint="cs"/>
          <w:spacing w:val="-10"/>
          <w:sz w:val="32"/>
          <w:szCs w:val="32"/>
          <w:cs/>
          <w:lang w:eastAsia="ja-JP"/>
        </w:rPr>
        <w:t>เงินสด</w:t>
      </w:r>
      <w:r w:rsidR="00972832">
        <w:rPr>
          <w:rFonts w:asciiTheme="minorBidi" w:hAnsiTheme="minorBidi" w:cs="Cordia New"/>
          <w:spacing w:val="-10"/>
          <w:sz w:val="32"/>
          <w:szCs w:val="32"/>
          <w:cs/>
          <w:lang w:eastAsia="ja-JP"/>
        </w:rPr>
        <w:br/>
      </w:r>
      <w:r w:rsidR="00972832">
        <w:rPr>
          <w:rFonts w:asciiTheme="minorBidi" w:hAnsiTheme="minorBidi" w:cs="Cordia New" w:hint="cs"/>
          <w:spacing w:val="-10"/>
          <w:sz w:val="32"/>
          <w:szCs w:val="32"/>
          <w:cs/>
          <w:lang w:eastAsia="ja-JP"/>
        </w:rPr>
        <w:t>ในไตรมาสนี้สูงถึง</w:t>
      </w:r>
      <w:r w:rsidR="00CD79CD" w:rsidRPr="00972832">
        <w:rPr>
          <w:rFonts w:asciiTheme="minorBidi" w:hAnsiTheme="minorBidi" w:cs="Cordia New" w:hint="cs"/>
          <w:spacing w:val="-10"/>
          <w:sz w:val="32"/>
          <w:szCs w:val="32"/>
          <w:cs/>
          <w:lang w:eastAsia="ja-JP"/>
        </w:rPr>
        <w:t xml:space="preserve">ร้อยละ </w:t>
      </w:r>
      <w:r w:rsidR="00CD79CD" w:rsidRPr="00972832">
        <w:rPr>
          <w:rFonts w:asciiTheme="minorBidi" w:hAnsiTheme="minorBidi" w:cs="Cordia New"/>
          <w:spacing w:val="-10"/>
          <w:sz w:val="32"/>
          <w:szCs w:val="32"/>
          <w:lang w:eastAsia="ja-JP"/>
        </w:rPr>
        <w:t>29</w:t>
      </w:r>
      <w:r w:rsidR="00CD79CD" w:rsidRPr="00972832">
        <w:rPr>
          <w:rFonts w:asciiTheme="minorBidi" w:hAnsiTheme="minorBidi" w:cs="Cordia New"/>
          <w:spacing w:val="-10"/>
          <w:sz w:val="32"/>
          <w:szCs w:val="32"/>
          <w:cs/>
          <w:lang w:eastAsia="ja-JP"/>
        </w:rPr>
        <w:t>.</w:t>
      </w:r>
      <w:r w:rsidR="00CD79CD" w:rsidRPr="00972832">
        <w:rPr>
          <w:rFonts w:asciiTheme="minorBidi" w:hAnsiTheme="minorBidi" w:cs="Cordia New"/>
          <w:spacing w:val="-10"/>
          <w:sz w:val="32"/>
          <w:szCs w:val="32"/>
          <w:lang w:eastAsia="ja-JP"/>
        </w:rPr>
        <w:t>6</w:t>
      </w:r>
      <w:r w:rsidR="00CD79CD" w:rsidRPr="00972832">
        <w:rPr>
          <w:rFonts w:asciiTheme="minorBidi" w:hAnsiTheme="minorBidi" w:cs="Cordia New" w:hint="cs"/>
          <w:spacing w:val="-10"/>
          <w:sz w:val="32"/>
          <w:szCs w:val="32"/>
          <w:cs/>
          <w:lang w:eastAsia="ja-JP"/>
        </w:rPr>
        <w:t xml:space="preserve"> เพิ่มขึ้นจากไตรมาสก่อนซึ่งมีสัดส่วนร้อยละ </w:t>
      </w:r>
      <w:r w:rsidR="00CD79CD" w:rsidRPr="00972832">
        <w:rPr>
          <w:rFonts w:asciiTheme="minorBidi" w:hAnsiTheme="minorBidi" w:cs="Cordia New"/>
          <w:spacing w:val="-10"/>
          <w:sz w:val="32"/>
          <w:szCs w:val="32"/>
          <w:lang w:eastAsia="ja-JP"/>
        </w:rPr>
        <w:t>21</w:t>
      </w:r>
      <w:r w:rsidR="00CD79CD" w:rsidRPr="00972832">
        <w:rPr>
          <w:rFonts w:asciiTheme="minorBidi" w:hAnsiTheme="minorBidi" w:cs="Cordia New"/>
          <w:spacing w:val="-10"/>
          <w:sz w:val="32"/>
          <w:szCs w:val="32"/>
          <w:cs/>
          <w:lang w:eastAsia="ja-JP"/>
        </w:rPr>
        <w:t>.</w:t>
      </w:r>
      <w:r w:rsidR="00CD79CD" w:rsidRPr="00972832">
        <w:rPr>
          <w:rFonts w:asciiTheme="minorBidi" w:hAnsiTheme="minorBidi" w:cs="Cordia New"/>
          <w:spacing w:val="-10"/>
          <w:sz w:val="32"/>
          <w:szCs w:val="32"/>
          <w:lang w:eastAsia="ja-JP"/>
        </w:rPr>
        <w:t>0</w:t>
      </w:r>
      <w:r w:rsidR="00CD79CD" w:rsidRPr="00972832">
        <w:rPr>
          <w:rFonts w:asciiTheme="minorBidi" w:hAnsiTheme="minorBidi" w:cs="Cordia New" w:hint="cs"/>
          <w:spacing w:val="-10"/>
          <w:sz w:val="32"/>
          <w:szCs w:val="32"/>
          <w:cs/>
          <w:lang w:eastAsia="ja-JP"/>
        </w:rPr>
        <w:t xml:space="preserve"> </w:t>
      </w:r>
      <w:r w:rsidR="00972832">
        <w:rPr>
          <w:rFonts w:asciiTheme="minorBidi" w:hAnsiTheme="minorBidi" w:cs="Cordia New" w:hint="cs"/>
          <w:spacing w:val="-10"/>
          <w:sz w:val="32"/>
          <w:szCs w:val="32"/>
          <w:cs/>
          <w:lang w:eastAsia="ja-JP"/>
        </w:rPr>
        <w:t>ซึ่งถือเป็นปัจจัยสำคัญใน</w:t>
      </w:r>
      <w:r w:rsidR="00CD79CD" w:rsidRPr="00972832">
        <w:rPr>
          <w:rFonts w:asciiTheme="minorBidi" w:hAnsiTheme="minorBidi" w:cs="Cordia New" w:hint="cs"/>
          <w:spacing w:val="-10"/>
          <w:sz w:val="32"/>
          <w:szCs w:val="32"/>
          <w:cs/>
          <w:lang w:eastAsia="ja-JP"/>
        </w:rPr>
        <w:t>การตัดสินใจ</w:t>
      </w:r>
      <w:r w:rsidR="00E71D00">
        <w:rPr>
          <w:rFonts w:asciiTheme="minorBidi" w:hAnsiTheme="minorBidi" w:cs="Cordia New"/>
          <w:spacing w:val="-10"/>
          <w:sz w:val="32"/>
          <w:szCs w:val="32"/>
          <w:lang w:eastAsia="ja-JP"/>
        </w:rPr>
        <w:br/>
      </w:r>
      <w:r w:rsidR="00CD79CD" w:rsidRPr="00972832">
        <w:rPr>
          <w:rFonts w:asciiTheme="minorBidi" w:hAnsiTheme="minorBidi" w:cs="Cordia New" w:hint="cs"/>
          <w:spacing w:val="-10"/>
          <w:sz w:val="32"/>
          <w:szCs w:val="32"/>
          <w:cs/>
          <w:lang w:eastAsia="ja-JP"/>
        </w:rPr>
        <w:t>ของผู้ซื้อ</w:t>
      </w:r>
      <w:r w:rsidR="00972832">
        <w:rPr>
          <w:rFonts w:asciiTheme="minorBidi" w:hAnsiTheme="minorBidi" w:cs="Cordia New" w:hint="cs"/>
          <w:spacing w:val="-10"/>
          <w:sz w:val="32"/>
          <w:szCs w:val="32"/>
          <w:cs/>
          <w:lang w:eastAsia="ja-JP"/>
        </w:rPr>
        <w:t xml:space="preserve">ที่อยู่อาศัย </w:t>
      </w:r>
    </w:p>
    <w:p w14:paraId="0DB006A4" w14:textId="4574E4D7" w:rsidR="007E4FBA" w:rsidRPr="00972832" w:rsidRDefault="007E4FBA" w:rsidP="00BD6165">
      <w:pPr>
        <w:spacing w:after="0" w:line="240" w:lineRule="auto"/>
        <w:jc w:val="thaiDistribute"/>
        <w:rPr>
          <w:rFonts w:asciiTheme="minorBidi" w:hAnsiTheme="minorBidi" w:cs="Cordia New"/>
          <w:spacing w:val="-8"/>
          <w:sz w:val="16"/>
          <w:szCs w:val="16"/>
          <w:cs/>
          <w:lang w:eastAsia="ja-JP"/>
        </w:rPr>
      </w:pPr>
    </w:p>
    <w:p w14:paraId="2E491875" w14:textId="3BDE28B5" w:rsidR="00153881" w:rsidRPr="00153881" w:rsidRDefault="00972832" w:rsidP="00BD6165">
      <w:pPr>
        <w:spacing w:after="0" w:line="240" w:lineRule="auto"/>
        <w:jc w:val="thaiDistribute"/>
        <w:rPr>
          <w:rFonts w:asciiTheme="minorBidi" w:hAnsiTheme="minorBidi" w:cs="Cordia New"/>
          <w:spacing w:val="-8"/>
          <w:sz w:val="32"/>
          <w:szCs w:val="32"/>
          <w:cs/>
          <w:lang w:eastAsia="ja-JP"/>
        </w:rPr>
      </w:pPr>
      <w:r>
        <w:rPr>
          <w:rFonts w:asciiTheme="minorBidi" w:hAnsiTheme="minorBidi" w:cs="Cordia New" w:hint="cs"/>
          <w:spacing w:val="-8"/>
          <w:sz w:val="32"/>
          <w:szCs w:val="32"/>
          <w:cs/>
          <w:lang w:eastAsia="ja-JP"/>
        </w:rPr>
        <w:t>ขณะที่</w:t>
      </w:r>
      <w:r w:rsidR="00CD79CD">
        <w:rPr>
          <w:rFonts w:asciiTheme="minorBidi" w:hAnsiTheme="minorBidi" w:cs="Cordia New" w:hint="cs"/>
          <w:spacing w:val="-8"/>
          <w:sz w:val="32"/>
          <w:szCs w:val="32"/>
          <w:cs/>
          <w:lang w:eastAsia="ja-JP"/>
        </w:rPr>
        <w:t>บ้านเดี่ยว</w:t>
      </w:r>
      <w:r w:rsidR="00C75D11">
        <w:rPr>
          <w:rFonts w:asciiTheme="minorBidi" w:hAnsiTheme="minorBidi" w:cs="Cordia New" w:hint="cs"/>
          <w:spacing w:val="-8"/>
          <w:sz w:val="32"/>
          <w:szCs w:val="32"/>
          <w:cs/>
          <w:lang w:eastAsia="ja-JP"/>
        </w:rPr>
        <w:t>ในกรุงเทพ</w:t>
      </w:r>
      <w:r>
        <w:rPr>
          <w:rFonts w:asciiTheme="minorBidi" w:hAnsiTheme="minorBidi" w:cs="Cordia New" w:hint="cs"/>
          <w:spacing w:val="-8"/>
          <w:sz w:val="32"/>
          <w:szCs w:val="32"/>
          <w:cs/>
          <w:lang w:eastAsia="ja-JP"/>
        </w:rPr>
        <w:t xml:space="preserve"> </w:t>
      </w:r>
      <w:r w:rsidR="00C75D11">
        <w:rPr>
          <w:rFonts w:asciiTheme="minorBidi" w:hAnsiTheme="minorBidi" w:cs="Cordia New" w:hint="cs"/>
          <w:spacing w:val="-8"/>
          <w:sz w:val="32"/>
          <w:szCs w:val="32"/>
          <w:cs/>
          <w:lang w:eastAsia="ja-JP"/>
        </w:rPr>
        <w:t xml:space="preserve">ฯ </w:t>
      </w:r>
      <w:r w:rsidR="00D35541" w:rsidRPr="00D55C3B">
        <w:rPr>
          <w:rFonts w:asciiTheme="minorBidi" w:hAnsiTheme="minorBidi" w:cs="Cordia New"/>
          <w:spacing w:val="-8"/>
          <w:sz w:val="32"/>
          <w:szCs w:val="32"/>
          <w:cs/>
          <w:lang w:eastAsia="ja-JP"/>
        </w:rPr>
        <w:t>ที่</w:t>
      </w:r>
      <w:r w:rsidR="00CD79CD">
        <w:rPr>
          <w:rFonts w:asciiTheme="minorBidi" w:hAnsiTheme="minorBidi" w:cs="Cordia New" w:hint="cs"/>
          <w:spacing w:val="-8"/>
          <w:sz w:val="32"/>
          <w:szCs w:val="32"/>
          <w:cs/>
          <w:lang w:eastAsia="ja-JP"/>
        </w:rPr>
        <w:t>มี</w:t>
      </w:r>
      <w:r w:rsidR="00D35541" w:rsidRPr="00D55C3B">
        <w:rPr>
          <w:rFonts w:asciiTheme="minorBidi" w:hAnsiTheme="minorBidi" w:cs="Cordia New"/>
          <w:spacing w:val="-8"/>
          <w:sz w:val="32"/>
          <w:szCs w:val="32"/>
          <w:cs/>
          <w:lang w:eastAsia="ja-JP"/>
        </w:rPr>
        <w:t>ราคาเพิ่มขึ้นสูงสุด</w:t>
      </w:r>
      <w:r w:rsidR="00476BAF">
        <w:rPr>
          <w:rFonts w:asciiTheme="minorBidi" w:hAnsiTheme="minorBidi" w:cs="Cordia New" w:hint="cs"/>
          <w:spacing w:val="-8"/>
          <w:sz w:val="32"/>
          <w:szCs w:val="32"/>
          <w:cs/>
          <w:lang w:eastAsia="ja-JP"/>
        </w:rPr>
        <w:t xml:space="preserve">ในไตรมาสนี้ ได้แก่ </w:t>
      </w:r>
      <w:r>
        <w:rPr>
          <w:rFonts w:asciiTheme="minorBidi" w:hAnsiTheme="minorBidi" w:cs="Cordia New" w:hint="cs"/>
          <w:b/>
          <w:bCs/>
          <w:spacing w:val="-8"/>
          <w:sz w:val="32"/>
          <w:szCs w:val="32"/>
          <w:cs/>
          <w:lang w:eastAsia="ja-JP"/>
        </w:rPr>
        <w:t>ย่าน</w:t>
      </w:r>
      <w:r w:rsidR="00D35541" w:rsidRPr="00476BAF">
        <w:rPr>
          <w:rFonts w:asciiTheme="minorBidi" w:hAnsiTheme="minorBidi" w:cs="Cordia New"/>
          <w:b/>
          <w:bCs/>
          <w:spacing w:val="-8"/>
          <w:sz w:val="32"/>
          <w:szCs w:val="32"/>
          <w:cs/>
          <w:lang w:eastAsia="ja-JP"/>
        </w:rPr>
        <w:t>มีนบุรี–หนองจอก–ลาดกระบัง</w:t>
      </w:r>
      <w:r w:rsidR="00D35541" w:rsidRPr="00D55C3B">
        <w:rPr>
          <w:rFonts w:asciiTheme="minorBidi" w:hAnsiTheme="minorBidi" w:cs="Cordia New"/>
          <w:spacing w:val="-8"/>
          <w:sz w:val="32"/>
          <w:szCs w:val="32"/>
          <w:cs/>
          <w:lang w:eastAsia="ja-JP"/>
        </w:rPr>
        <w:t xml:space="preserve"> ในกลุ่ม</w:t>
      </w:r>
      <w:r w:rsidR="00D35541" w:rsidRPr="00E71D00">
        <w:rPr>
          <w:rFonts w:asciiTheme="minorBidi" w:hAnsiTheme="minorBidi" w:cs="Cordia New"/>
          <w:spacing w:val="-12"/>
          <w:sz w:val="32"/>
          <w:szCs w:val="32"/>
          <w:cs/>
          <w:lang w:eastAsia="ja-JP"/>
        </w:rPr>
        <w:t xml:space="preserve">ราคาเกิน </w:t>
      </w:r>
      <w:r w:rsidR="00D35541" w:rsidRPr="00E71D00">
        <w:rPr>
          <w:rFonts w:asciiTheme="minorBidi" w:hAnsiTheme="minorBidi" w:cs="Cordia New"/>
          <w:spacing w:val="-12"/>
          <w:sz w:val="32"/>
          <w:szCs w:val="32"/>
          <w:lang w:eastAsia="ja-JP"/>
        </w:rPr>
        <w:t>10</w:t>
      </w:r>
      <w:r w:rsidR="00D35541" w:rsidRPr="00E71D00">
        <w:rPr>
          <w:rFonts w:asciiTheme="minorBidi" w:hAnsiTheme="minorBidi" w:cs="Cordia New"/>
          <w:spacing w:val="-12"/>
          <w:sz w:val="32"/>
          <w:szCs w:val="32"/>
          <w:cs/>
          <w:lang w:eastAsia="ja-JP"/>
        </w:rPr>
        <w:t xml:space="preserve"> ล้านบาท </w:t>
      </w:r>
      <w:r w:rsidR="00C75D11" w:rsidRPr="00E71D00">
        <w:rPr>
          <w:rFonts w:asciiTheme="minorBidi" w:hAnsiTheme="minorBidi" w:cs="Cordia New" w:hint="cs"/>
          <w:spacing w:val="-12"/>
          <w:sz w:val="32"/>
          <w:szCs w:val="32"/>
          <w:cs/>
          <w:lang w:eastAsia="ja-JP"/>
        </w:rPr>
        <w:t xml:space="preserve">ส่วนทำเลบ้านเดี่ยวใน </w:t>
      </w:r>
      <w:r w:rsidR="00C75D11" w:rsidRPr="00E71D00">
        <w:rPr>
          <w:rFonts w:asciiTheme="minorBidi" w:hAnsiTheme="minorBidi" w:cs="Cordia New"/>
          <w:spacing w:val="-12"/>
          <w:sz w:val="32"/>
          <w:szCs w:val="32"/>
          <w:lang w:eastAsia="ja-JP"/>
        </w:rPr>
        <w:t>3</w:t>
      </w:r>
      <w:r w:rsidR="00C75D11" w:rsidRPr="00E71D00">
        <w:rPr>
          <w:rFonts w:asciiTheme="minorBidi" w:hAnsiTheme="minorBidi" w:cs="Cordia New"/>
          <w:spacing w:val="-12"/>
          <w:sz w:val="32"/>
          <w:szCs w:val="32"/>
          <w:cs/>
          <w:lang w:eastAsia="ja-JP"/>
        </w:rPr>
        <w:t xml:space="preserve"> </w:t>
      </w:r>
      <w:r w:rsidR="00C75D11" w:rsidRPr="00E71D00">
        <w:rPr>
          <w:rFonts w:asciiTheme="minorBidi" w:hAnsiTheme="minorBidi" w:cs="Cordia New" w:hint="cs"/>
          <w:spacing w:val="-12"/>
          <w:sz w:val="32"/>
          <w:szCs w:val="32"/>
          <w:cs/>
          <w:lang w:eastAsia="ja-JP"/>
        </w:rPr>
        <w:t xml:space="preserve">จังหวัดปริมณฑล </w:t>
      </w:r>
      <w:r w:rsidR="00C75D11" w:rsidRPr="00E71D00">
        <w:rPr>
          <w:rFonts w:asciiTheme="minorBidi" w:hAnsiTheme="minorBidi" w:cs="Cordia New"/>
          <w:spacing w:val="-12"/>
          <w:sz w:val="32"/>
          <w:szCs w:val="32"/>
          <w:cs/>
          <w:lang w:eastAsia="ja-JP"/>
        </w:rPr>
        <w:t>ที่</w:t>
      </w:r>
      <w:r w:rsidR="00C75D11" w:rsidRPr="00E71D00">
        <w:rPr>
          <w:rFonts w:asciiTheme="minorBidi" w:hAnsiTheme="minorBidi" w:cs="Cordia New" w:hint="cs"/>
          <w:spacing w:val="-12"/>
          <w:sz w:val="32"/>
          <w:szCs w:val="32"/>
          <w:cs/>
          <w:lang w:eastAsia="ja-JP"/>
        </w:rPr>
        <w:t>มี</w:t>
      </w:r>
      <w:r w:rsidR="00C75D11" w:rsidRPr="00E71D00">
        <w:rPr>
          <w:rFonts w:asciiTheme="minorBidi" w:hAnsiTheme="minorBidi" w:cs="Cordia New"/>
          <w:spacing w:val="-12"/>
          <w:sz w:val="32"/>
          <w:szCs w:val="32"/>
          <w:cs/>
          <w:lang w:eastAsia="ja-JP"/>
        </w:rPr>
        <w:t>ราคาเพิ่มขึ้นสูงสุด</w:t>
      </w:r>
      <w:r w:rsidR="00C75D11" w:rsidRPr="00E71D00">
        <w:rPr>
          <w:rFonts w:asciiTheme="minorBidi" w:hAnsiTheme="minorBidi" w:cs="Cordia New" w:hint="cs"/>
          <w:spacing w:val="-12"/>
          <w:sz w:val="32"/>
          <w:szCs w:val="32"/>
          <w:cs/>
          <w:lang w:eastAsia="ja-JP"/>
        </w:rPr>
        <w:t xml:space="preserve">ในไตรมาสนี้ ได้แก่ </w:t>
      </w:r>
      <w:r w:rsidRPr="00E71D00">
        <w:rPr>
          <w:rFonts w:asciiTheme="minorBidi" w:hAnsiTheme="minorBidi" w:cs="Cordia New" w:hint="cs"/>
          <w:b/>
          <w:bCs/>
          <w:spacing w:val="-12"/>
          <w:sz w:val="32"/>
          <w:szCs w:val="32"/>
          <w:cs/>
          <w:lang w:eastAsia="ja-JP"/>
        </w:rPr>
        <w:t>ย่าน</w:t>
      </w:r>
      <w:r w:rsidR="00D35541" w:rsidRPr="00E71D00">
        <w:rPr>
          <w:rFonts w:asciiTheme="minorBidi" w:hAnsiTheme="minorBidi" w:cs="Cordia New"/>
          <w:b/>
          <w:bCs/>
          <w:spacing w:val="-12"/>
          <w:sz w:val="32"/>
          <w:szCs w:val="32"/>
          <w:cs/>
          <w:lang w:eastAsia="ja-JP"/>
        </w:rPr>
        <w:t>ลำลูกกา</w:t>
      </w:r>
      <w:r w:rsidR="00E71D00">
        <w:rPr>
          <w:rFonts w:asciiTheme="minorBidi" w:hAnsiTheme="minorBidi" w:cs="Cordia New"/>
          <w:b/>
          <w:bCs/>
          <w:spacing w:val="-8"/>
          <w:sz w:val="32"/>
          <w:szCs w:val="32"/>
          <w:lang w:eastAsia="ja-JP"/>
        </w:rPr>
        <w:br/>
      </w:r>
      <w:r w:rsidR="00D35541" w:rsidRPr="00476BAF">
        <w:rPr>
          <w:rFonts w:asciiTheme="minorBidi" w:hAnsiTheme="minorBidi" w:cs="Cordia New"/>
          <w:b/>
          <w:bCs/>
          <w:spacing w:val="-8"/>
          <w:sz w:val="32"/>
          <w:szCs w:val="32"/>
          <w:cs/>
          <w:lang w:eastAsia="ja-JP"/>
        </w:rPr>
        <w:t>–คลองหลวง–ธัญบุรี</w:t>
      </w:r>
      <w:r w:rsidR="00D35541" w:rsidRPr="00D55C3B">
        <w:rPr>
          <w:rFonts w:asciiTheme="minorBidi" w:hAnsiTheme="minorBidi" w:cs="Cordia New"/>
          <w:spacing w:val="-8"/>
          <w:sz w:val="32"/>
          <w:szCs w:val="32"/>
          <w:cs/>
          <w:lang w:eastAsia="ja-JP"/>
        </w:rPr>
        <w:t xml:space="preserve"> </w:t>
      </w:r>
      <w:r w:rsidR="00476BAF">
        <w:rPr>
          <w:rFonts w:asciiTheme="minorBidi" w:hAnsiTheme="minorBidi" w:cs="Cordia New" w:hint="cs"/>
          <w:spacing w:val="-8"/>
          <w:sz w:val="32"/>
          <w:szCs w:val="32"/>
          <w:cs/>
          <w:lang w:eastAsia="ja-JP"/>
        </w:rPr>
        <w:t>ในกลุ่ม</w:t>
      </w:r>
      <w:r w:rsidR="00D35541" w:rsidRPr="00D55C3B">
        <w:rPr>
          <w:rFonts w:asciiTheme="minorBidi" w:hAnsiTheme="minorBidi" w:cs="Cordia New"/>
          <w:spacing w:val="-8"/>
          <w:sz w:val="32"/>
          <w:szCs w:val="32"/>
          <w:cs/>
          <w:lang w:eastAsia="ja-JP"/>
        </w:rPr>
        <w:t xml:space="preserve">ราคา </w:t>
      </w:r>
      <w:r w:rsidR="00D35541" w:rsidRPr="00D55C3B">
        <w:rPr>
          <w:rFonts w:asciiTheme="minorBidi" w:hAnsiTheme="minorBidi" w:cs="Cordia New"/>
          <w:spacing w:val="-8"/>
          <w:sz w:val="32"/>
          <w:szCs w:val="32"/>
          <w:lang w:eastAsia="ja-JP"/>
        </w:rPr>
        <w:t>7</w:t>
      </w:r>
      <w:r w:rsidR="00D35541" w:rsidRPr="00D55C3B">
        <w:rPr>
          <w:rFonts w:asciiTheme="minorBidi" w:hAnsiTheme="minorBidi" w:cs="Cordia New"/>
          <w:spacing w:val="-8"/>
          <w:sz w:val="32"/>
          <w:szCs w:val="32"/>
          <w:cs/>
          <w:lang w:eastAsia="ja-JP"/>
        </w:rPr>
        <w:t>.</w:t>
      </w:r>
      <w:r w:rsidR="00D35541" w:rsidRPr="00D55C3B">
        <w:rPr>
          <w:rFonts w:asciiTheme="minorBidi" w:hAnsiTheme="minorBidi" w:cs="Cordia New"/>
          <w:spacing w:val="-8"/>
          <w:sz w:val="32"/>
          <w:szCs w:val="32"/>
          <w:lang w:eastAsia="ja-JP"/>
        </w:rPr>
        <w:t>51</w:t>
      </w:r>
      <w:r w:rsidR="00D35541" w:rsidRPr="00D55C3B">
        <w:rPr>
          <w:rFonts w:asciiTheme="minorBidi" w:hAnsiTheme="minorBidi" w:cs="Cordia New"/>
          <w:spacing w:val="-8"/>
          <w:sz w:val="32"/>
          <w:szCs w:val="32"/>
          <w:cs/>
          <w:lang w:eastAsia="ja-JP"/>
        </w:rPr>
        <w:t>–</w:t>
      </w:r>
      <w:r w:rsidR="00D35541" w:rsidRPr="00D55C3B">
        <w:rPr>
          <w:rFonts w:asciiTheme="minorBidi" w:hAnsiTheme="minorBidi" w:cs="Cordia New"/>
          <w:spacing w:val="-8"/>
          <w:sz w:val="32"/>
          <w:szCs w:val="32"/>
          <w:lang w:eastAsia="ja-JP"/>
        </w:rPr>
        <w:t>10</w:t>
      </w:r>
      <w:r w:rsidR="00D35541" w:rsidRPr="00D55C3B">
        <w:rPr>
          <w:rFonts w:asciiTheme="minorBidi" w:hAnsiTheme="minorBidi" w:cs="Cordia New"/>
          <w:spacing w:val="-8"/>
          <w:sz w:val="32"/>
          <w:szCs w:val="32"/>
          <w:cs/>
          <w:lang w:eastAsia="ja-JP"/>
        </w:rPr>
        <w:t xml:space="preserve"> ล้านบาท​</w:t>
      </w:r>
      <w:r w:rsidR="00BD6165" w:rsidRPr="00D55C3B">
        <w:rPr>
          <w:rFonts w:asciiTheme="minorBidi" w:hAnsiTheme="minorBidi" w:cs="Cordia New" w:hint="cs"/>
          <w:spacing w:val="-8"/>
          <w:sz w:val="32"/>
          <w:szCs w:val="32"/>
          <w:cs/>
          <w:lang w:eastAsia="ja-JP"/>
        </w:rPr>
        <w:t xml:space="preserve"> </w:t>
      </w:r>
      <w:r>
        <w:rPr>
          <w:rFonts w:asciiTheme="minorBidi" w:hAnsiTheme="minorBidi" w:cs="Cordia New" w:hint="cs"/>
          <w:spacing w:val="-8"/>
          <w:sz w:val="32"/>
          <w:szCs w:val="32"/>
          <w:cs/>
          <w:lang w:eastAsia="ja-JP"/>
        </w:rPr>
        <w:t>ส่วน</w:t>
      </w:r>
      <w:r w:rsidR="00C75D11">
        <w:rPr>
          <w:rFonts w:asciiTheme="minorBidi" w:hAnsiTheme="minorBidi" w:cs="Cordia New" w:hint="cs"/>
          <w:spacing w:val="-8"/>
          <w:sz w:val="32"/>
          <w:szCs w:val="32"/>
          <w:cs/>
          <w:lang w:eastAsia="ja-JP"/>
        </w:rPr>
        <w:t xml:space="preserve">ทาวน์เฮ้าส์ในกรุงเทพฯ </w:t>
      </w:r>
      <w:r w:rsidR="00C75D11" w:rsidRPr="00D55C3B">
        <w:rPr>
          <w:rFonts w:asciiTheme="minorBidi" w:hAnsiTheme="minorBidi" w:cs="Cordia New"/>
          <w:spacing w:val="-8"/>
          <w:sz w:val="32"/>
          <w:szCs w:val="32"/>
          <w:cs/>
          <w:lang w:eastAsia="ja-JP"/>
        </w:rPr>
        <w:t>ที่</w:t>
      </w:r>
      <w:r w:rsidR="00C75D11">
        <w:rPr>
          <w:rFonts w:asciiTheme="minorBidi" w:hAnsiTheme="minorBidi" w:cs="Cordia New" w:hint="cs"/>
          <w:spacing w:val="-8"/>
          <w:sz w:val="32"/>
          <w:szCs w:val="32"/>
          <w:cs/>
          <w:lang w:eastAsia="ja-JP"/>
        </w:rPr>
        <w:t>มี</w:t>
      </w:r>
      <w:r w:rsidR="00C75D11" w:rsidRPr="00D55C3B">
        <w:rPr>
          <w:rFonts w:asciiTheme="minorBidi" w:hAnsiTheme="minorBidi" w:cs="Cordia New"/>
          <w:spacing w:val="-8"/>
          <w:sz w:val="32"/>
          <w:szCs w:val="32"/>
          <w:cs/>
          <w:lang w:eastAsia="ja-JP"/>
        </w:rPr>
        <w:t>ราคาเพิ่มขึ้นสูงสุด</w:t>
      </w:r>
      <w:r w:rsidR="00C75D11">
        <w:rPr>
          <w:rFonts w:asciiTheme="minorBidi" w:hAnsiTheme="minorBidi" w:cs="Cordia New" w:hint="cs"/>
          <w:spacing w:val="-8"/>
          <w:sz w:val="32"/>
          <w:szCs w:val="32"/>
          <w:cs/>
          <w:lang w:eastAsia="ja-JP"/>
        </w:rPr>
        <w:t xml:space="preserve">ในไตรมาสนี้ </w:t>
      </w:r>
      <w:r w:rsidR="00E71D00">
        <w:rPr>
          <w:rFonts w:asciiTheme="minorBidi" w:hAnsiTheme="minorBidi" w:cs="Cordia New" w:hint="cs"/>
          <w:spacing w:val="-14"/>
          <w:sz w:val="32"/>
          <w:szCs w:val="32"/>
          <w:cs/>
          <w:lang w:eastAsia="ja-JP"/>
        </w:rPr>
        <w:t>ได้แก่</w:t>
      </w:r>
      <w:r w:rsidR="00C75D11" w:rsidRPr="00E71D00">
        <w:rPr>
          <w:rFonts w:asciiTheme="minorBidi" w:hAnsiTheme="minorBidi" w:cs="Cordia New" w:hint="cs"/>
          <w:spacing w:val="-14"/>
          <w:sz w:val="32"/>
          <w:szCs w:val="32"/>
          <w:cs/>
          <w:lang w:eastAsia="ja-JP"/>
        </w:rPr>
        <w:t xml:space="preserve"> </w:t>
      </w:r>
      <w:r w:rsidRPr="00E71D00">
        <w:rPr>
          <w:rFonts w:asciiTheme="minorBidi" w:hAnsiTheme="minorBidi" w:cs="Cordia New" w:hint="cs"/>
          <w:b/>
          <w:bCs/>
          <w:spacing w:val="-14"/>
          <w:sz w:val="32"/>
          <w:szCs w:val="32"/>
          <w:cs/>
          <w:lang w:eastAsia="ja-JP"/>
        </w:rPr>
        <w:t>ย่าน</w:t>
      </w:r>
      <w:r w:rsidR="00153881" w:rsidRPr="00E71D00">
        <w:rPr>
          <w:rFonts w:asciiTheme="minorBidi" w:hAnsiTheme="minorBidi" w:cs="Cordia New" w:hint="cs"/>
          <w:b/>
          <w:bCs/>
          <w:spacing w:val="-14"/>
          <w:sz w:val="32"/>
          <w:szCs w:val="32"/>
          <w:cs/>
          <w:lang w:eastAsia="ja-JP"/>
        </w:rPr>
        <w:t>พระโขนง บางนา สวนหลวง ประเวศ</w:t>
      </w:r>
      <w:r w:rsidR="00153881" w:rsidRPr="00E71D00">
        <w:rPr>
          <w:rFonts w:asciiTheme="minorBidi" w:hAnsiTheme="minorBidi" w:cs="Cordia New" w:hint="cs"/>
          <w:spacing w:val="-14"/>
          <w:sz w:val="32"/>
          <w:szCs w:val="32"/>
          <w:cs/>
          <w:lang w:eastAsia="ja-JP"/>
        </w:rPr>
        <w:t xml:space="preserve"> ในกลุ่มราคา </w:t>
      </w:r>
      <w:r w:rsidR="00153881" w:rsidRPr="00E71D00">
        <w:rPr>
          <w:rFonts w:asciiTheme="minorBidi" w:hAnsiTheme="minorBidi" w:cs="Cordia New"/>
          <w:spacing w:val="-14"/>
          <w:sz w:val="32"/>
          <w:szCs w:val="32"/>
          <w:lang w:eastAsia="ja-JP"/>
        </w:rPr>
        <w:t>5</w:t>
      </w:r>
      <w:r w:rsidR="00153881" w:rsidRPr="00E71D00">
        <w:rPr>
          <w:rFonts w:asciiTheme="minorBidi" w:hAnsiTheme="minorBidi" w:cs="Cordia New"/>
          <w:spacing w:val="-14"/>
          <w:sz w:val="32"/>
          <w:szCs w:val="32"/>
          <w:cs/>
          <w:lang w:eastAsia="ja-JP"/>
        </w:rPr>
        <w:t>.</w:t>
      </w:r>
      <w:r w:rsidR="00153881" w:rsidRPr="00E71D00">
        <w:rPr>
          <w:rFonts w:asciiTheme="minorBidi" w:hAnsiTheme="minorBidi" w:cs="Cordia New"/>
          <w:spacing w:val="-14"/>
          <w:sz w:val="32"/>
          <w:szCs w:val="32"/>
          <w:lang w:eastAsia="ja-JP"/>
        </w:rPr>
        <w:t>01</w:t>
      </w:r>
      <w:r w:rsidR="00153881" w:rsidRPr="00E71D00">
        <w:rPr>
          <w:rFonts w:asciiTheme="minorBidi" w:hAnsiTheme="minorBidi" w:cs="Cordia New"/>
          <w:spacing w:val="-14"/>
          <w:sz w:val="32"/>
          <w:szCs w:val="32"/>
          <w:cs/>
          <w:lang w:eastAsia="ja-JP"/>
        </w:rPr>
        <w:t xml:space="preserve"> – </w:t>
      </w:r>
      <w:r w:rsidR="00153881" w:rsidRPr="00E71D00">
        <w:rPr>
          <w:rFonts w:asciiTheme="minorBidi" w:hAnsiTheme="minorBidi" w:cs="Cordia New"/>
          <w:spacing w:val="-14"/>
          <w:sz w:val="32"/>
          <w:szCs w:val="32"/>
          <w:lang w:eastAsia="ja-JP"/>
        </w:rPr>
        <w:t>7</w:t>
      </w:r>
      <w:r w:rsidR="00153881" w:rsidRPr="00E71D00">
        <w:rPr>
          <w:rFonts w:asciiTheme="minorBidi" w:hAnsiTheme="minorBidi" w:cs="Cordia New"/>
          <w:spacing w:val="-14"/>
          <w:sz w:val="32"/>
          <w:szCs w:val="32"/>
          <w:cs/>
          <w:lang w:eastAsia="ja-JP"/>
        </w:rPr>
        <w:t>.</w:t>
      </w:r>
      <w:r w:rsidR="00153881" w:rsidRPr="00E71D00">
        <w:rPr>
          <w:rFonts w:asciiTheme="minorBidi" w:hAnsiTheme="minorBidi" w:cs="Cordia New"/>
          <w:spacing w:val="-14"/>
          <w:sz w:val="32"/>
          <w:szCs w:val="32"/>
          <w:lang w:eastAsia="ja-JP"/>
        </w:rPr>
        <w:t>50</w:t>
      </w:r>
      <w:r w:rsidR="00153881" w:rsidRPr="00E71D00">
        <w:rPr>
          <w:rFonts w:asciiTheme="minorBidi" w:hAnsiTheme="minorBidi" w:cs="Cordia New" w:hint="cs"/>
          <w:spacing w:val="-14"/>
          <w:sz w:val="32"/>
          <w:szCs w:val="32"/>
          <w:cs/>
          <w:lang w:eastAsia="ja-JP"/>
        </w:rPr>
        <w:t xml:space="preserve"> ล้านบาท ส่วนทาวน์เฮ้าส์</w:t>
      </w:r>
      <w:r w:rsidR="00E71D00">
        <w:rPr>
          <w:rFonts w:asciiTheme="minorBidi" w:hAnsiTheme="minorBidi" w:cs="Cordia New"/>
          <w:spacing w:val="-14"/>
          <w:sz w:val="32"/>
          <w:szCs w:val="32"/>
          <w:lang w:eastAsia="ja-JP"/>
        </w:rPr>
        <w:br/>
      </w:r>
      <w:r w:rsidR="00153881" w:rsidRPr="00E71D00">
        <w:rPr>
          <w:rFonts w:asciiTheme="minorBidi" w:hAnsiTheme="minorBidi" w:cs="Cordia New" w:hint="cs"/>
          <w:spacing w:val="-14"/>
          <w:sz w:val="32"/>
          <w:szCs w:val="32"/>
          <w:cs/>
          <w:lang w:eastAsia="ja-JP"/>
        </w:rPr>
        <w:t xml:space="preserve">ใน </w:t>
      </w:r>
      <w:r w:rsidR="00153881" w:rsidRPr="00E71D00">
        <w:rPr>
          <w:rFonts w:asciiTheme="minorBidi" w:hAnsiTheme="minorBidi" w:cs="Cordia New"/>
          <w:spacing w:val="-14"/>
          <w:sz w:val="32"/>
          <w:szCs w:val="32"/>
          <w:lang w:eastAsia="ja-JP"/>
        </w:rPr>
        <w:t>3</w:t>
      </w:r>
      <w:r w:rsidR="00153881" w:rsidRPr="00E71D00">
        <w:rPr>
          <w:rFonts w:asciiTheme="minorBidi" w:hAnsiTheme="minorBidi" w:cs="Cordia New" w:hint="cs"/>
          <w:spacing w:val="-14"/>
          <w:sz w:val="32"/>
          <w:szCs w:val="32"/>
          <w:cs/>
          <w:lang w:eastAsia="ja-JP"/>
        </w:rPr>
        <w:t xml:space="preserve"> จังหวัดปริมณฑล</w:t>
      </w:r>
      <w:r w:rsidR="00153881">
        <w:rPr>
          <w:rFonts w:asciiTheme="minorBidi" w:hAnsiTheme="minorBidi" w:cs="Cordia New" w:hint="cs"/>
          <w:spacing w:val="-8"/>
          <w:sz w:val="32"/>
          <w:szCs w:val="32"/>
          <w:cs/>
          <w:lang w:eastAsia="ja-JP"/>
        </w:rPr>
        <w:t xml:space="preserve"> ที่มีราคาเพิ่มขึ้นสูงสุดในไตรมาสนี้ ได้แก่ </w:t>
      </w:r>
      <w:r>
        <w:rPr>
          <w:rFonts w:asciiTheme="minorBidi" w:hAnsiTheme="minorBidi" w:cs="Cordia New" w:hint="cs"/>
          <w:b/>
          <w:bCs/>
          <w:spacing w:val="-8"/>
          <w:sz w:val="32"/>
          <w:szCs w:val="32"/>
          <w:cs/>
          <w:lang w:eastAsia="ja-JP"/>
        </w:rPr>
        <w:t>ย่าน</w:t>
      </w:r>
      <w:r w:rsidR="00626E88">
        <w:rPr>
          <w:rFonts w:asciiTheme="minorBidi" w:hAnsiTheme="minorBidi" w:cs="Cordia New" w:hint="cs"/>
          <w:b/>
          <w:bCs/>
          <w:spacing w:val="-8"/>
          <w:sz w:val="32"/>
          <w:szCs w:val="32"/>
          <w:cs/>
          <w:lang w:eastAsia="ja-JP"/>
        </w:rPr>
        <w:t>บางกรวย บาง</w:t>
      </w:r>
      <w:r w:rsidR="00153881" w:rsidRPr="00153881">
        <w:rPr>
          <w:rFonts w:asciiTheme="minorBidi" w:hAnsiTheme="minorBidi" w:cs="Cordia New" w:hint="cs"/>
          <w:b/>
          <w:bCs/>
          <w:spacing w:val="-8"/>
          <w:sz w:val="32"/>
          <w:szCs w:val="32"/>
          <w:cs/>
          <w:lang w:eastAsia="ja-JP"/>
        </w:rPr>
        <w:t xml:space="preserve">ใหญ่ บางบัวทอง ไทรน้อย </w:t>
      </w:r>
      <w:r w:rsidR="00E71D00">
        <w:rPr>
          <w:rFonts w:asciiTheme="minorBidi" w:hAnsiTheme="minorBidi" w:cs="Cordia New"/>
          <w:b/>
          <w:bCs/>
          <w:spacing w:val="-8"/>
          <w:sz w:val="32"/>
          <w:szCs w:val="32"/>
          <w:lang w:eastAsia="ja-JP"/>
        </w:rPr>
        <w:br/>
      </w:r>
      <w:r w:rsidR="00153881">
        <w:rPr>
          <w:rFonts w:asciiTheme="minorBidi" w:hAnsiTheme="minorBidi" w:cs="Cordia New" w:hint="cs"/>
          <w:spacing w:val="-8"/>
          <w:sz w:val="32"/>
          <w:szCs w:val="32"/>
          <w:cs/>
          <w:lang w:eastAsia="ja-JP"/>
        </w:rPr>
        <w:t xml:space="preserve">ในกลุ่มราคา </w:t>
      </w:r>
      <w:r w:rsidR="00153881">
        <w:rPr>
          <w:rFonts w:asciiTheme="minorBidi" w:hAnsiTheme="minorBidi" w:cs="Cordia New"/>
          <w:spacing w:val="-8"/>
          <w:sz w:val="32"/>
          <w:szCs w:val="32"/>
          <w:lang w:eastAsia="ja-JP"/>
        </w:rPr>
        <w:t>2</w:t>
      </w:r>
      <w:r w:rsidR="00153881">
        <w:rPr>
          <w:rFonts w:asciiTheme="minorBidi" w:hAnsiTheme="minorBidi" w:cs="Cordia New"/>
          <w:spacing w:val="-8"/>
          <w:sz w:val="32"/>
          <w:szCs w:val="32"/>
          <w:cs/>
          <w:lang w:eastAsia="ja-JP"/>
        </w:rPr>
        <w:t>.</w:t>
      </w:r>
      <w:r w:rsidR="00153881">
        <w:rPr>
          <w:rFonts w:asciiTheme="minorBidi" w:hAnsiTheme="minorBidi" w:cs="Cordia New"/>
          <w:spacing w:val="-8"/>
          <w:sz w:val="32"/>
          <w:szCs w:val="32"/>
          <w:lang w:eastAsia="ja-JP"/>
        </w:rPr>
        <w:t>01</w:t>
      </w:r>
      <w:r w:rsidR="00153881">
        <w:rPr>
          <w:rFonts w:asciiTheme="minorBidi" w:hAnsiTheme="minorBidi" w:cs="Cordia New"/>
          <w:spacing w:val="-8"/>
          <w:sz w:val="32"/>
          <w:szCs w:val="32"/>
          <w:cs/>
          <w:lang w:eastAsia="ja-JP"/>
        </w:rPr>
        <w:t xml:space="preserve"> – </w:t>
      </w:r>
      <w:r w:rsidR="00153881">
        <w:rPr>
          <w:rFonts w:asciiTheme="minorBidi" w:hAnsiTheme="minorBidi" w:cs="Cordia New"/>
          <w:spacing w:val="-8"/>
          <w:sz w:val="32"/>
          <w:szCs w:val="32"/>
          <w:lang w:eastAsia="ja-JP"/>
        </w:rPr>
        <w:t>3</w:t>
      </w:r>
      <w:r w:rsidR="00153881">
        <w:rPr>
          <w:rFonts w:asciiTheme="minorBidi" w:hAnsiTheme="minorBidi" w:cs="Cordia New"/>
          <w:spacing w:val="-8"/>
          <w:sz w:val="32"/>
          <w:szCs w:val="32"/>
          <w:cs/>
          <w:lang w:eastAsia="ja-JP"/>
        </w:rPr>
        <w:t>.</w:t>
      </w:r>
      <w:r w:rsidR="00153881">
        <w:rPr>
          <w:rFonts w:asciiTheme="minorBidi" w:hAnsiTheme="minorBidi" w:cs="Cordia New"/>
          <w:spacing w:val="-8"/>
          <w:sz w:val="32"/>
          <w:szCs w:val="32"/>
          <w:lang w:eastAsia="ja-JP"/>
        </w:rPr>
        <w:t>00</w:t>
      </w:r>
      <w:r w:rsidR="00153881">
        <w:rPr>
          <w:rFonts w:asciiTheme="minorBidi" w:hAnsiTheme="minorBidi" w:cs="Cordia New" w:hint="cs"/>
          <w:spacing w:val="-8"/>
          <w:sz w:val="32"/>
          <w:szCs w:val="32"/>
          <w:cs/>
          <w:lang w:eastAsia="ja-JP"/>
        </w:rPr>
        <w:t xml:space="preserve"> ล้านบาท</w:t>
      </w:r>
    </w:p>
    <w:p w14:paraId="178C6294" w14:textId="77777777" w:rsidR="00153881" w:rsidRPr="00972832" w:rsidRDefault="00153881" w:rsidP="00BD6165">
      <w:pPr>
        <w:spacing w:after="0" w:line="240" w:lineRule="auto"/>
        <w:jc w:val="thaiDistribute"/>
        <w:rPr>
          <w:rFonts w:asciiTheme="minorBidi" w:hAnsiTheme="minorBidi" w:cs="Cordia New"/>
          <w:spacing w:val="-8"/>
          <w:sz w:val="16"/>
          <w:szCs w:val="16"/>
          <w:lang w:eastAsia="ja-JP"/>
        </w:rPr>
      </w:pPr>
    </w:p>
    <w:p w14:paraId="1898C488" w14:textId="55A79EF3" w:rsidR="007C489D" w:rsidRDefault="00391918" w:rsidP="007C489D">
      <w:pPr>
        <w:pStyle w:val="a3"/>
        <w:numPr>
          <w:ilvl w:val="0"/>
          <w:numId w:val="17"/>
        </w:numPr>
        <w:spacing w:after="0" w:line="240" w:lineRule="auto"/>
        <w:ind w:left="0" w:firstLine="360"/>
        <w:jc w:val="thaiDistribute"/>
        <w:rPr>
          <w:rFonts w:asciiTheme="minorBidi" w:hAnsiTheme="minorBidi" w:cs="Cordia New"/>
          <w:spacing w:val="2"/>
          <w:sz w:val="32"/>
          <w:szCs w:val="32"/>
          <w:lang w:eastAsia="ja-JP"/>
        </w:rPr>
      </w:pPr>
      <w:r w:rsidRPr="007C489D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>ดั</w:t>
      </w:r>
      <w:r w:rsidRPr="007C489D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>ชนีราคาห้องชุดให</w:t>
      </w:r>
      <w:r w:rsidR="00E71D00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>ม่ที่อยู่ระหว่างการขาย ไตรมาส</w:t>
      </w:r>
      <w:r w:rsidRPr="007C489D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 xml:space="preserve"> 4 ปี 2567 ในกรุงเทพฯ – ปริมณฑล มีค่าดัชนีเท่ากับ 159.9 จุด เพิ่มขึ้นร้อยละ 3.6 เมื่อเทียบกับช่วงเดียวกันของปีก่อน (</w:t>
      </w:r>
      <w:r w:rsidRPr="007C489D">
        <w:rPr>
          <w:rFonts w:asciiTheme="minorBidi" w:hAnsiTheme="minorBidi" w:cs="Cordia New"/>
          <w:spacing w:val="2"/>
          <w:sz w:val="32"/>
          <w:szCs w:val="32"/>
          <w:lang w:eastAsia="ja-JP"/>
        </w:rPr>
        <w:t>YoY</w:t>
      </w:r>
      <w:r w:rsidRPr="007C489D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>)</w:t>
      </w:r>
      <w:r w:rsidR="00D35541" w:rsidRPr="007C489D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 xml:space="preserve"> การเพิ่มขึ้นดังกล่าวสะท้อนถึงต้นทุนการพัฒนา</w:t>
      </w:r>
      <w:r w:rsidR="007A1843" w:rsidRPr="007C489D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>โครงการ</w:t>
      </w:r>
      <w:r w:rsidR="00D35541" w:rsidRPr="007C489D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>ที่สูงขึ้น โดยเฉพาะ</w:t>
      </w:r>
      <w:r w:rsidR="007A1843" w:rsidRPr="007C489D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>ต้นทุนค่าที่ดินใน</w:t>
      </w:r>
      <w:r w:rsidR="00D35541" w:rsidRPr="007C489D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>บริเวณ</w:t>
      </w:r>
      <w:r w:rsidR="00972832" w:rsidRPr="007C489D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>ตาม</w:t>
      </w:r>
      <w:r w:rsidR="00D35541" w:rsidRPr="007C489D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>แนวรถไฟฟ้า</w:t>
      </w:r>
      <w:r w:rsidR="007A1843" w:rsidRPr="007C489D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>ที่มีประชาชนใช้บริการ</w:t>
      </w:r>
      <w:r w:rsidR="007C489D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br/>
      </w:r>
      <w:r w:rsidR="00972832" w:rsidRPr="007C489D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>เป็น</w:t>
      </w:r>
      <w:r w:rsidR="007A1843" w:rsidRPr="007C489D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>จำนวนมาก</w:t>
      </w:r>
      <w:r w:rsidR="00D35541" w:rsidRPr="007C489D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 xml:space="preserve"> </w:t>
      </w:r>
      <w:r w:rsidR="00972832" w:rsidRPr="007C489D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>อาทิ</w:t>
      </w:r>
      <w:r w:rsidR="00D35541" w:rsidRPr="007C489D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 xml:space="preserve"> </w:t>
      </w:r>
      <w:r w:rsidR="00972832" w:rsidRPr="007C489D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 xml:space="preserve">รถไฟฟ้า </w:t>
      </w:r>
      <w:r w:rsidR="00D35541" w:rsidRPr="007C489D">
        <w:rPr>
          <w:rFonts w:asciiTheme="minorBidi" w:hAnsiTheme="minorBidi" w:cs="Cordia New"/>
          <w:spacing w:val="2"/>
          <w:sz w:val="32"/>
          <w:szCs w:val="32"/>
          <w:lang w:eastAsia="ja-JP"/>
        </w:rPr>
        <w:t>BTS</w:t>
      </w:r>
      <w:r w:rsidR="00D35541" w:rsidRPr="007C489D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 xml:space="preserve"> สายสีลม และ </w:t>
      </w:r>
      <w:r w:rsidR="00972832" w:rsidRPr="007C489D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 xml:space="preserve">รถไฟฟ้า </w:t>
      </w:r>
      <w:r w:rsidR="00D35541" w:rsidRPr="007C489D">
        <w:rPr>
          <w:rFonts w:asciiTheme="minorBidi" w:hAnsiTheme="minorBidi" w:cs="Cordia New"/>
          <w:spacing w:val="2"/>
          <w:sz w:val="32"/>
          <w:szCs w:val="32"/>
          <w:lang w:eastAsia="ja-JP"/>
        </w:rPr>
        <w:t>MRT</w:t>
      </w:r>
      <w:r w:rsidR="00D35541" w:rsidRPr="007C489D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 xml:space="preserve"> สายสีน้ำเงิน </w:t>
      </w:r>
      <w:r w:rsidR="007E28BF" w:rsidRPr="007C489D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>เป็นต้น</w:t>
      </w:r>
      <w:r w:rsidR="007C709F" w:rsidRPr="007C489D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 xml:space="preserve"> โดย</w:t>
      </w:r>
      <w:r w:rsidR="00DB5F01" w:rsidRPr="007C489D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>ราคาห้องชุดใน</w:t>
      </w:r>
      <w:r w:rsidR="00DB5F01" w:rsidRPr="007C489D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>พื้นที่</w:t>
      </w:r>
      <w:r w:rsidR="007C489D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br/>
      </w:r>
    </w:p>
    <w:p w14:paraId="37C4AA40" w14:textId="77777777" w:rsidR="007C489D" w:rsidRDefault="007C489D" w:rsidP="007C489D">
      <w:pPr>
        <w:pStyle w:val="a3"/>
        <w:spacing w:after="0" w:line="240" w:lineRule="auto"/>
        <w:ind w:left="360"/>
        <w:jc w:val="thaiDistribute"/>
        <w:rPr>
          <w:rFonts w:asciiTheme="minorBidi" w:hAnsiTheme="minorBidi" w:cs="Cordia New"/>
          <w:spacing w:val="2"/>
          <w:sz w:val="32"/>
          <w:szCs w:val="32"/>
          <w:lang w:eastAsia="ja-JP"/>
        </w:rPr>
      </w:pPr>
    </w:p>
    <w:p w14:paraId="0EC439D6" w14:textId="77777777" w:rsidR="007C489D" w:rsidRDefault="007C489D" w:rsidP="007C489D">
      <w:pPr>
        <w:pStyle w:val="a3"/>
        <w:spacing w:after="0" w:line="240" w:lineRule="auto"/>
        <w:ind w:left="360"/>
        <w:jc w:val="thaiDistribute"/>
        <w:rPr>
          <w:rFonts w:asciiTheme="minorBidi" w:hAnsiTheme="minorBidi" w:cs="Cordia New"/>
          <w:spacing w:val="2"/>
          <w:sz w:val="32"/>
          <w:szCs w:val="32"/>
          <w:lang w:eastAsia="ja-JP"/>
        </w:rPr>
      </w:pPr>
    </w:p>
    <w:p w14:paraId="11971278" w14:textId="1261B005" w:rsidR="00FA2D6C" w:rsidRPr="007C489D" w:rsidRDefault="00DB5F01" w:rsidP="007C489D">
      <w:pPr>
        <w:pStyle w:val="a3"/>
        <w:spacing w:after="0" w:line="240" w:lineRule="auto"/>
        <w:ind w:left="0"/>
        <w:jc w:val="thaiDistribute"/>
        <w:rPr>
          <w:rFonts w:asciiTheme="minorBidi" w:hAnsiTheme="minorBidi" w:cs="Cordia New"/>
          <w:spacing w:val="2"/>
          <w:sz w:val="32"/>
          <w:szCs w:val="32"/>
          <w:lang w:eastAsia="ja-JP"/>
        </w:rPr>
      </w:pPr>
      <w:r w:rsidRPr="007C489D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 xml:space="preserve">กรุงเทพฯ ปรับเพิ่มขึ้นร้อยละ </w:t>
      </w:r>
      <w:r w:rsidRPr="007C489D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>3.4</w:t>
      </w:r>
      <w:r w:rsidRPr="007C489D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 xml:space="preserve"> แต่ราคาเพิ่มขึ้นในอัตราที่ต่ำกว่าราคาห</w:t>
      </w:r>
      <w:r w:rsidR="00626E88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>้</w:t>
      </w:r>
      <w:r w:rsidRPr="007C489D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 xml:space="preserve">องชุดในพื้นที่ </w:t>
      </w:r>
      <w:r w:rsidRPr="007C489D">
        <w:rPr>
          <w:rFonts w:asciiTheme="minorBidi" w:hAnsiTheme="minorBidi" w:cs="Cordia New"/>
          <w:spacing w:val="2"/>
          <w:sz w:val="32"/>
          <w:szCs w:val="32"/>
          <w:lang w:eastAsia="ja-JP"/>
        </w:rPr>
        <w:t>2</w:t>
      </w:r>
      <w:r w:rsidRPr="007C489D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 xml:space="preserve"> จังหวัดปริมณฑล</w:t>
      </w:r>
      <w:r w:rsidRPr="007C489D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 xml:space="preserve"> (สมุทรปราการ และนนทบุรี) </w:t>
      </w:r>
      <w:r w:rsidRPr="007C489D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>ซึ่ง</w:t>
      </w:r>
      <w:r w:rsidRPr="007C489D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>เพิ่มขึ้นร้อยละ 4.2 เมื่อเทียบกับช่วงเดียวกันของปีก่อน (</w:t>
      </w:r>
      <w:r w:rsidRPr="007C489D">
        <w:rPr>
          <w:rFonts w:asciiTheme="minorBidi" w:hAnsiTheme="minorBidi" w:cs="Cordia New"/>
          <w:spacing w:val="2"/>
          <w:sz w:val="32"/>
          <w:szCs w:val="32"/>
          <w:lang w:eastAsia="ja-JP"/>
        </w:rPr>
        <w:t>YoY</w:t>
      </w:r>
      <w:r w:rsidRPr="007C489D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>)</w:t>
      </w:r>
      <w:r w:rsidR="001F5B8A" w:rsidRPr="007C489D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 xml:space="preserve"> </w:t>
      </w:r>
      <w:r w:rsidR="007C489D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>ส่วน</w:t>
      </w:r>
      <w:r w:rsidR="007E28BF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>อาคารชุด</w:t>
      </w:r>
      <w:r w:rsidR="007C489D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br/>
      </w:r>
      <w:r w:rsidR="00D35541" w:rsidRPr="00D35541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 xml:space="preserve">ในกรุงเทพฯ </w:t>
      </w:r>
      <w:r w:rsidR="007E28BF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>ที่</w:t>
      </w:r>
      <w:r w:rsidR="007E28BF">
        <w:rPr>
          <w:rFonts w:asciiTheme="minorBidi" w:hAnsiTheme="minorBidi" w:cs="Cordia New" w:hint="cs"/>
          <w:spacing w:val="-8"/>
          <w:sz w:val="32"/>
          <w:szCs w:val="32"/>
          <w:cs/>
          <w:lang w:eastAsia="ja-JP"/>
        </w:rPr>
        <w:t>มี</w:t>
      </w:r>
      <w:r w:rsidR="007E28BF" w:rsidRPr="00D55C3B">
        <w:rPr>
          <w:rFonts w:asciiTheme="minorBidi" w:hAnsiTheme="minorBidi" w:cs="Cordia New"/>
          <w:spacing w:val="-8"/>
          <w:sz w:val="32"/>
          <w:szCs w:val="32"/>
          <w:cs/>
          <w:lang w:eastAsia="ja-JP"/>
        </w:rPr>
        <w:t>ราคาเพิ่มขึ้นสูงสุด</w:t>
      </w:r>
      <w:r w:rsidR="007E28BF">
        <w:rPr>
          <w:rFonts w:asciiTheme="minorBidi" w:hAnsiTheme="minorBidi" w:cs="Cordia New" w:hint="cs"/>
          <w:spacing w:val="-8"/>
          <w:sz w:val="32"/>
          <w:szCs w:val="32"/>
          <w:cs/>
          <w:lang w:eastAsia="ja-JP"/>
        </w:rPr>
        <w:t xml:space="preserve">ในไตรมาสนี้ ได้แก่ </w:t>
      </w:r>
      <w:r w:rsidR="007C489D">
        <w:rPr>
          <w:rFonts w:asciiTheme="minorBidi" w:hAnsiTheme="minorBidi" w:cs="Cordia New" w:hint="cs"/>
          <w:b/>
          <w:bCs/>
          <w:spacing w:val="-8"/>
          <w:sz w:val="32"/>
          <w:szCs w:val="32"/>
          <w:cs/>
          <w:lang w:eastAsia="ja-JP"/>
        </w:rPr>
        <w:t>ย่าน</w:t>
      </w:r>
      <w:r w:rsidR="00D35541" w:rsidRPr="001F5B8A">
        <w:rPr>
          <w:rFonts w:asciiTheme="minorBidi" w:hAnsiTheme="minorBidi" w:cs="Cordia New"/>
          <w:b/>
          <w:bCs/>
          <w:spacing w:val="2"/>
          <w:sz w:val="32"/>
          <w:szCs w:val="32"/>
          <w:cs/>
          <w:lang w:eastAsia="ja-JP"/>
        </w:rPr>
        <w:t>ห้วยขวาง–จตุจักร–ดินแดง</w:t>
      </w:r>
      <w:r w:rsidR="00D35541" w:rsidRPr="00D35541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 xml:space="preserve"> </w:t>
      </w:r>
      <w:r w:rsidR="007E28BF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>ใน</w:t>
      </w:r>
      <w:r w:rsidR="00D35541" w:rsidRPr="00D35541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 xml:space="preserve">กลุ่มราคา </w:t>
      </w:r>
      <w:r w:rsidR="007C489D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br/>
      </w:r>
      <w:r w:rsidR="00D35541" w:rsidRPr="00D35541">
        <w:rPr>
          <w:rFonts w:asciiTheme="minorBidi" w:hAnsiTheme="minorBidi" w:cs="Cordia New"/>
          <w:spacing w:val="2"/>
          <w:sz w:val="32"/>
          <w:szCs w:val="32"/>
          <w:lang w:eastAsia="ja-JP"/>
        </w:rPr>
        <w:t>3</w:t>
      </w:r>
      <w:r w:rsidR="00D35541" w:rsidRPr="00D35541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>.</w:t>
      </w:r>
      <w:r w:rsidR="00D35541" w:rsidRPr="00D35541">
        <w:rPr>
          <w:rFonts w:asciiTheme="minorBidi" w:hAnsiTheme="minorBidi" w:cs="Cordia New"/>
          <w:spacing w:val="2"/>
          <w:sz w:val="32"/>
          <w:szCs w:val="32"/>
          <w:lang w:eastAsia="ja-JP"/>
        </w:rPr>
        <w:t>01</w:t>
      </w:r>
      <w:r w:rsidR="00D35541" w:rsidRPr="00D35541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>–</w:t>
      </w:r>
      <w:r w:rsidR="00D35541" w:rsidRPr="00D35541">
        <w:rPr>
          <w:rFonts w:asciiTheme="minorBidi" w:hAnsiTheme="minorBidi" w:cs="Cordia New"/>
          <w:spacing w:val="2"/>
          <w:sz w:val="32"/>
          <w:szCs w:val="32"/>
          <w:lang w:eastAsia="ja-JP"/>
        </w:rPr>
        <w:t>5</w:t>
      </w:r>
      <w:r w:rsidR="00D35541" w:rsidRPr="00D35541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>.</w:t>
      </w:r>
      <w:r w:rsidR="00D35541" w:rsidRPr="00D35541">
        <w:rPr>
          <w:rFonts w:asciiTheme="minorBidi" w:hAnsiTheme="minorBidi" w:cs="Cordia New"/>
          <w:spacing w:val="2"/>
          <w:sz w:val="32"/>
          <w:szCs w:val="32"/>
          <w:lang w:eastAsia="ja-JP"/>
        </w:rPr>
        <w:t>00</w:t>
      </w:r>
      <w:r w:rsidR="00D35541" w:rsidRPr="00D35541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 xml:space="preserve"> ล้านบาท </w:t>
      </w:r>
      <w:r w:rsidR="007E28BF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>ส่วนทำเล</w:t>
      </w:r>
      <w:r w:rsidR="00D35541" w:rsidRPr="00D35541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>พื้นที่ปริมณฑล</w:t>
      </w:r>
      <w:r w:rsidR="007E28BF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 xml:space="preserve"> </w:t>
      </w:r>
      <w:r w:rsidR="007E28BF">
        <w:rPr>
          <w:rFonts w:asciiTheme="minorBidi" w:hAnsiTheme="minorBidi" w:cs="Cordia New"/>
          <w:spacing w:val="2"/>
          <w:sz w:val="32"/>
          <w:szCs w:val="32"/>
          <w:lang w:eastAsia="ja-JP"/>
        </w:rPr>
        <w:t>2</w:t>
      </w:r>
      <w:r w:rsidR="007E28BF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 xml:space="preserve"> จังหวัด (สมุทรปราการ</w:t>
      </w:r>
      <w:r w:rsidR="007E28BF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>-</w:t>
      </w:r>
      <w:r w:rsidR="007E28BF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 xml:space="preserve">นนทบุรี) </w:t>
      </w:r>
      <w:r w:rsidR="00D35541" w:rsidRPr="00D35541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 xml:space="preserve"> </w:t>
      </w:r>
      <w:r w:rsidR="007E28BF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>ที่</w:t>
      </w:r>
      <w:r w:rsidR="007E28BF">
        <w:rPr>
          <w:rFonts w:asciiTheme="minorBidi" w:hAnsiTheme="minorBidi" w:cs="Cordia New" w:hint="cs"/>
          <w:spacing w:val="-8"/>
          <w:sz w:val="32"/>
          <w:szCs w:val="32"/>
          <w:cs/>
          <w:lang w:eastAsia="ja-JP"/>
        </w:rPr>
        <w:t>มี</w:t>
      </w:r>
      <w:r w:rsidR="007E28BF" w:rsidRPr="00D55C3B">
        <w:rPr>
          <w:rFonts w:asciiTheme="minorBidi" w:hAnsiTheme="minorBidi" w:cs="Cordia New"/>
          <w:spacing w:val="-8"/>
          <w:sz w:val="32"/>
          <w:szCs w:val="32"/>
          <w:cs/>
          <w:lang w:eastAsia="ja-JP"/>
        </w:rPr>
        <w:t>ราคาเพิ่มขึ้นสูงสุด</w:t>
      </w:r>
      <w:r w:rsidR="007C489D">
        <w:rPr>
          <w:rFonts w:asciiTheme="minorBidi" w:hAnsiTheme="minorBidi" w:cs="Cordia New" w:hint="cs"/>
          <w:spacing w:val="-8"/>
          <w:sz w:val="32"/>
          <w:szCs w:val="32"/>
          <w:cs/>
          <w:lang w:eastAsia="ja-JP"/>
        </w:rPr>
        <w:br/>
      </w:r>
      <w:r w:rsidR="007E28BF">
        <w:rPr>
          <w:rFonts w:asciiTheme="minorBidi" w:hAnsiTheme="minorBidi" w:cs="Cordia New" w:hint="cs"/>
          <w:spacing w:val="-8"/>
          <w:sz w:val="32"/>
          <w:szCs w:val="32"/>
          <w:cs/>
          <w:lang w:eastAsia="ja-JP"/>
        </w:rPr>
        <w:t xml:space="preserve">ในไตรมาสนี้ ได้แก่  </w:t>
      </w:r>
      <w:r w:rsidR="007C489D">
        <w:rPr>
          <w:rFonts w:asciiTheme="minorBidi" w:hAnsiTheme="minorBidi" w:cs="Cordia New" w:hint="cs"/>
          <w:b/>
          <w:bCs/>
          <w:spacing w:val="-8"/>
          <w:sz w:val="32"/>
          <w:szCs w:val="32"/>
          <w:cs/>
          <w:lang w:eastAsia="ja-JP"/>
        </w:rPr>
        <w:t>ย่าน</w:t>
      </w:r>
      <w:r w:rsidR="00D35541" w:rsidRPr="001F5B8A">
        <w:rPr>
          <w:rFonts w:asciiTheme="minorBidi" w:hAnsiTheme="minorBidi" w:cs="Cordia New"/>
          <w:b/>
          <w:bCs/>
          <w:spacing w:val="2"/>
          <w:sz w:val="32"/>
          <w:szCs w:val="32"/>
          <w:cs/>
          <w:lang w:eastAsia="ja-JP"/>
        </w:rPr>
        <w:t>สมุทรปราการ–พระประแดง–พระสมุทรเจดีย์</w:t>
      </w:r>
      <w:r w:rsidR="00D35541" w:rsidRPr="00D35541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 xml:space="preserve"> ในกลุ่มราคา </w:t>
      </w:r>
      <w:r w:rsidR="00D35541" w:rsidRPr="00D35541">
        <w:rPr>
          <w:rFonts w:asciiTheme="minorBidi" w:hAnsiTheme="minorBidi" w:cs="Cordia New"/>
          <w:spacing w:val="2"/>
          <w:sz w:val="32"/>
          <w:szCs w:val="32"/>
          <w:lang w:eastAsia="ja-JP"/>
        </w:rPr>
        <w:t>2</w:t>
      </w:r>
      <w:r w:rsidR="00D35541" w:rsidRPr="00D35541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>.</w:t>
      </w:r>
      <w:r w:rsidR="00D35541" w:rsidRPr="00D35541">
        <w:rPr>
          <w:rFonts w:asciiTheme="minorBidi" w:hAnsiTheme="minorBidi" w:cs="Cordia New"/>
          <w:spacing w:val="2"/>
          <w:sz w:val="32"/>
          <w:szCs w:val="32"/>
          <w:lang w:eastAsia="ja-JP"/>
        </w:rPr>
        <w:t>01</w:t>
      </w:r>
      <w:r w:rsidR="00D35541" w:rsidRPr="00D35541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>–</w:t>
      </w:r>
      <w:r w:rsidR="00D35541" w:rsidRPr="00D35541">
        <w:rPr>
          <w:rFonts w:asciiTheme="minorBidi" w:hAnsiTheme="minorBidi" w:cs="Cordia New"/>
          <w:spacing w:val="2"/>
          <w:sz w:val="32"/>
          <w:szCs w:val="32"/>
          <w:lang w:eastAsia="ja-JP"/>
        </w:rPr>
        <w:t>3</w:t>
      </w:r>
      <w:r w:rsidR="00D35541" w:rsidRPr="00D35541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>.</w:t>
      </w:r>
      <w:r w:rsidR="00D35541" w:rsidRPr="00D35541">
        <w:rPr>
          <w:rFonts w:asciiTheme="minorBidi" w:hAnsiTheme="minorBidi" w:cs="Cordia New"/>
          <w:spacing w:val="2"/>
          <w:sz w:val="32"/>
          <w:szCs w:val="32"/>
          <w:lang w:eastAsia="ja-JP"/>
        </w:rPr>
        <w:t>00</w:t>
      </w:r>
      <w:r w:rsidR="00D35541" w:rsidRPr="00D35541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 xml:space="preserve"> ล้านบาท</w:t>
      </w:r>
      <w:r w:rsidR="00D35541" w:rsidRPr="00D35541">
        <w:rPr>
          <w:rFonts w:ascii="Arial" w:hAnsi="Arial" w:cs="Arial" w:hint="cs"/>
          <w:spacing w:val="2"/>
          <w:sz w:val="32"/>
          <w:szCs w:val="32"/>
          <w:cs/>
          <w:lang w:eastAsia="ja-JP"/>
        </w:rPr>
        <w:t>​</w:t>
      </w:r>
      <w:r w:rsidR="00FA2D6C">
        <w:rPr>
          <w:rFonts w:asciiTheme="minorBidi" w:hAnsiTheme="minorBidi" w:cs="Cordia New" w:hint="cs"/>
          <w:spacing w:val="-8"/>
          <w:sz w:val="32"/>
          <w:szCs w:val="32"/>
          <w:cs/>
          <w:lang w:eastAsia="ja-JP"/>
        </w:rPr>
        <w:t>นอกจาก</w:t>
      </w:r>
      <w:r w:rsidR="007C489D">
        <w:rPr>
          <w:rFonts w:asciiTheme="minorBidi" w:hAnsiTheme="minorBidi" w:cs="Cordia New" w:hint="cs"/>
          <w:spacing w:val="-8"/>
          <w:sz w:val="32"/>
          <w:szCs w:val="32"/>
          <w:cs/>
          <w:lang w:eastAsia="ja-JP"/>
        </w:rPr>
        <w:t>นี้</w:t>
      </w:r>
      <w:r w:rsidR="00FA2D6C">
        <w:rPr>
          <w:rFonts w:asciiTheme="minorBidi" w:hAnsiTheme="minorBidi" w:cs="Cordia New" w:hint="cs"/>
          <w:spacing w:val="-8"/>
          <w:sz w:val="32"/>
          <w:szCs w:val="32"/>
          <w:cs/>
          <w:lang w:eastAsia="ja-JP"/>
        </w:rPr>
        <w:t xml:space="preserve"> ยังพบว่า มีการจัดรายการส่งเสริมการขายห้องชุด โดยให้ส่วนลดเงินสดในไตรมาสนี้ในสัดส่วน</w:t>
      </w:r>
      <w:r w:rsidR="007C489D">
        <w:rPr>
          <w:rFonts w:asciiTheme="minorBidi" w:hAnsiTheme="minorBidi" w:cs="Cordia New"/>
          <w:spacing w:val="-8"/>
          <w:sz w:val="32"/>
          <w:szCs w:val="32"/>
          <w:cs/>
          <w:lang w:eastAsia="ja-JP"/>
        </w:rPr>
        <w:br/>
      </w:r>
      <w:r w:rsidR="00FA2D6C">
        <w:rPr>
          <w:rFonts w:asciiTheme="minorBidi" w:hAnsiTheme="minorBidi" w:cs="Cordia New" w:hint="cs"/>
          <w:spacing w:val="-8"/>
          <w:sz w:val="32"/>
          <w:szCs w:val="32"/>
          <w:cs/>
          <w:lang w:eastAsia="ja-JP"/>
        </w:rPr>
        <w:t xml:space="preserve">ร้อยละ </w:t>
      </w:r>
      <w:r w:rsidR="00FA2D6C">
        <w:rPr>
          <w:rFonts w:asciiTheme="minorBidi" w:hAnsiTheme="minorBidi" w:cs="Cordia New"/>
          <w:spacing w:val="-8"/>
          <w:sz w:val="32"/>
          <w:szCs w:val="32"/>
          <w:lang w:eastAsia="ja-JP"/>
        </w:rPr>
        <w:t>25</w:t>
      </w:r>
      <w:r w:rsidR="00FA2D6C">
        <w:rPr>
          <w:rFonts w:asciiTheme="minorBidi" w:hAnsiTheme="minorBidi" w:cs="Cordia New"/>
          <w:spacing w:val="-8"/>
          <w:sz w:val="32"/>
          <w:szCs w:val="32"/>
          <w:cs/>
          <w:lang w:eastAsia="ja-JP"/>
        </w:rPr>
        <w:t>.</w:t>
      </w:r>
      <w:r w:rsidR="00FA2D6C">
        <w:rPr>
          <w:rFonts w:asciiTheme="minorBidi" w:hAnsiTheme="minorBidi" w:cs="Cordia New"/>
          <w:spacing w:val="-8"/>
          <w:sz w:val="32"/>
          <w:szCs w:val="32"/>
          <w:lang w:eastAsia="ja-JP"/>
        </w:rPr>
        <w:t>2</w:t>
      </w:r>
      <w:r w:rsidR="00FA2D6C">
        <w:rPr>
          <w:rFonts w:asciiTheme="minorBidi" w:hAnsiTheme="minorBidi" w:cs="Cordia New" w:hint="cs"/>
          <w:spacing w:val="-8"/>
          <w:sz w:val="32"/>
          <w:szCs w:val="32"/>
          <w:cs/>
          <w:lang w:eastAsia="ja-JP"/>
        </w:rPr>
        <w:t xml:space="preserve"> เพิ่มขึ้นจากไตรมาสก่อนซึ่งมีสัดส่วนร้อยละ </w:t>
      </w:r>
      <w:r w:rsidR="00FA2D6C">
        <w:rPr>
          <w:rFonts w:asciiTheme="minorBidi" w:hAnsiTheme="minorBidi" w:cs="Cordia New"/>
          <w:spacing w:val="-8"/>
          <w:sz w:val="32"/>
          <w:szCs w:val="32"/>
          <w:lang w:eastAsia="ja-JP"/>
        </w:rPr>
        <w:t>21</w:t>
      </w:r>
      <w:r w:rsidR="00FA2D6C">
        <w:rPr>
          <w:rFonts w:asciiTheme="minorBidi" w:hAnsiTheme="minorBidi" w:cs="Cordia New"/>
          <w:spacing w:val="-8"/>
          <w:sz w:val="32"/>
          <w:szCs w:val="32"/>
          <w:cs/>
          <w:lang w:eastAsia="ja-JP"/>
        </w:rPr>
        <w:t>.</w:t>
      </w:r>
      <w:r w:rsidR="00FA2D6C">
        <w:rPr>
          <w:rFonts w:asciiTheme="minorBidi" w:hAnsiTheme="minorBidi" w:cs="Cordia New"/>
          <w:spacing w:val="-8"/>
          <w:sz w:val="32"/>
          <w:szCs w:val="32"/>
          <w:lang w:eastAsia="ja-JP"/>
        </w:rPr>
        <w:t>7</w:t>
      </w:r>
      <w:r w:rsidR="00FA2D6C">
        <w:rPr>
          <w:rFonts w:asciiTheme="minorBidi" w:hAnsiTheme="minorBidi" w:cs="Cordia New" w:hint="cs"/>
          <w:spacing w:val="-8"/>
          <w:sz w:val="32"/>
          <w:szCs w:val="32"/>
          <w:cs/>
          <w:lang w:eastAsia="ja-JP"/>
        </w:rPr>
        <w:t xml:space="preserve"> เพื่อเร่งรัดการตัดสินใจของผู้ซื้อเช่นเดียวกับ</w:t>
      </w:r>
      <w:r w:rsidR="007C489D">
        <w:rPr>
          <w:rFonts w:asciiTheme="minorBidi" w:hAnsiTheme="minorBidi" w:cs="Cordia New"/>
          <w:spacing w:val="-8"/>
          <w:sz w:val="32"/>
          <w:szCs w:val="32"/>
          <w:cs/>
          <w:lang w:eastAsia="ja-JP"/>
        </w:rPr>
        <w:br/>
      </w:r>
      <w:r w:rsidR="00FA2D6C">
        <w:rPr>
          <w:rFonts w:asciiTheme="minorBidi" w:hAnsiTheme="minorBidi" w:cs="Cordia New" w:hint="cs"/>
          <w:spacing w:val="-8"/>
          <w:sz w:val="32"/>
          <w:szCs w:val="32"/>
          <w:cs/>
          <w:lang w:eastAsia="ja-JP"/>
        </w:rPr>
        <w:t>โครงการบ้านจัดสรร</w:t>
      </w:r>
    </w:p>
    <w:p w14:paraId="6F1EF482" w14:textId="77777777" w:rsidR="00FA2D6C" w:rsidRPr="007C489D" w:rsidRDefault="00FA2D6C" w:rsidP="00B404A2">
      <w:pPr>
        <w:spacing w:after="0" w:line="240" w:lineRule="auto"/>
        <w:jc w:val="thaiDistribute"/>
        <w:rPr>
          <w:rFonts w:asciiTheme="minorBidi" w:hAnsiTheme="minorBidi" w:cs="Cordia New"/>
          <w:spacing w:val="2"/>
          <w:sz w:val="16"/>
          <w:szCs w:val="16"/>
          <w:lang w:eastAsia="ja-JP"/>
        </w:rPr>
      </w:pPr>
    </w:p>
    <w:p w14:paraId="29F4BEBD" w14:textId="27EB19C2" w:rsidR="00BC60F4" w:rsidRDefault="007C489D" w:rsidP="00870053">
      <w:pPr>
        <w:spacing w:after="0" w:line="240" w:lineRule="auto"/>
        <w:jc w:val="thaiDistribute"/>
        <w:rPr>
          <w:rFonts w:asciiTheme="minorBidi" w:hAnsiTheme="minorBidi" w:cs="Cordia New"/>
          <w:spacing w:val="2"/>
          <w:sz w:val="32"/>
          <w:szCs w:val="32"/>
          <w:lang w:eastAsia="ja-JP"/>
        </w:rPr>
      </w:pPr>
      <w:r w:rsidRPr="00E5167C">
        <w:rPr>
          <w:rFonts w:asciiTheme="minorBidi" w:hAnsiTheme="minorBidi" w:cs="Cordia New" w:hint="cs"/>
          <w:spacing w:val="-4"/>
          <w:sz w:val="32"/>
          <w:szCs w:val="32"/>
          <w:cs/>
          <w:lang w:eastAsia="ja-JP"/>
        </w:rPr>
        <w:t>ขณะที่</w:t>
      </w:r>
      <w:r w:rsidR="00B404A2" w:rsidRPr="00E5167C">
        <w:rPr>
          <w:rFonts w:asciiTheme="minorBidi" w:hAnsiTheme="minorBidi" w:cs="Cordia New" w:hint="cs"/>
          <w:spacing w:val="-4"/>
          <w:sz w:val="32"/>
          <w:szCs w:val="32"/>
          <w:cs/>
          <w:lang w:eastAsia="ja-JP"/>
        </w:rPr>
        <w:t>ต้นทุนค่าก่อสร้าง</w:t>
      </w:r>
      <w:r w:rsidR="009A0BF0" w:rsidRPr="00E5167C">
        <w:rPr>
          <w:rFonts w:asciiTheme="minorBidi" w:hAnsiTheme="minorBidi" w:cs="Cordia New"/>
          <w:spacing w:val="-4"/>
          <w:sz w:val="32"/>
          <w:szCs w:val="32"/>
          <w:cs/>
          <w:lang w:eastAsia="ja-JP"/>
        </w:rPr>
        <w:t>บ้านมาตรฐาน</w:t>
      </w:r>
      <w:r w:rsidR="00BC60F4" w:rsidRPr="00E5167C">
        <w:rPr>
          <w:rFonts w:asciiTheme="minorBidi" w:hAnsiTheme="minorBidi" w:cs="Cordia New" w:hint="cs"/>
          <w:spacing w:val="-4"/>
          <w:sz w:val="32"/>
          <w:szCs w:val="32"/>
          <w:cs/>
          <w:lang w:eastAsia="ja-JP"/>
        </w:rPr>
        <w:t xml:space="preserve"> </w:t>
      </w:r>
      <w:r w:rsidR="00BC60F4" w:rsidRPr="00E5167C">
        <w:rPr>
          <w:rFonts w:asciiTheme="minorBidi" w:hAnsiTheme="minorBidi" w:cs="Cordia New"/>
          <w:spacing w:val="-4"/>
          <w:sz w:val="32"/>
          <w:szCs w:val="32"/>
          <w:cs/>
          <w:lang w:eastAsia="ja-JP"/>
        </w:rPr>
        <w:t>(</w:t>
      </w:r>
      <w:r w:rsidR="00BC60F4" w:rsidRPr="00E5167C">
        <w:rPr>
          <w:rFonts w:asciiTheme="minorBidi" w:hAnsiTheme="minorBidi" w:cs="Cordia New"/>
          <w:spacing w:val="-4"/>
          <w:sz w:val="32"/>
          <w:szCs w:val="32"/>
          <w:lang w:eastAsia="ja-JP"/>
        </w:rPr>
        <w:t>HCCI</w:t>
      </w:r>
      <w:r w:rsidR="00BC60F4" w:rsidRPr="00E5167C">
        <w:rPr>
          <w:rFonts w:asciiTheme="minorBidi" w:hAnsiTheme="minorBidi" w:cs="Cordia New"/>
          <w:spacing w:val="-4"/>
          <w:sz w:val="32"/>
          <w:szCs w:val="32"/>
          <w:cs/>
          <w:lang w:eastAsia="ja-JP"/>
        </w:rPr>
        <w:t>)</w:t>
      </w:r>
      <w:r w:rsidR="009A0BF0" w:rsidRPr="00E5167C">
        <w:rPr>
          <w:rFonts w:asciiTheme="minorBidi" w:hAnsiTheme="minorBidi" w:cs="Cordia New" w:hint="cs"/>
          <w:spacing w:val="-4"/>
          <w:sz w:val="32"/>
          <w:szCs w:val="32"/>
          <w:cs/>
          <w:lang w:eastAsia="ja-JP"/>
        </w:rPr>
        <w:t xml:space="preserve"> ณ </w:t>
      </w:r>
      <w:r w:rsidR="00E71D00" w:rsidRPr="00E5167C">
        <w:rPr>
          <w:rFonts w:asciiTheme="minorBidi" w:hAnsiTheme="minorBidi" w:cs="Cordia New"/>
          <w:spacing w:val="-4"/>
          <w:sz w:val="32"/>
          <w:szCs w:val="32"/>
          <w:cs/>
          <w:lang w:eastAsia="ja-JP"/>
        </w:rPr>
        <w:t>ไตรมาส</w:t>
      </w:r>
      <w:r w:rsidR="009A0BF0" w:rsidRPr="00E5167C">
        <w:rPr>
          <w:rFonts w:asciiTheme="minorBidi" w:hAnsiTheme="minorBidi" w:cs="Cordia New"/>
          <w:spacing w:val="-4"/>
          <w:sz w:val="32"/>
          <w:szCs w:val="32"/>
          <w:cs/>
          <w:lang w:eastAsia="ja-JP"/>
        </w:rPr>
        <w:t xml:space="preserve"> 4 ปี 2567 </w:t>
      </w:r>
      <w:r w:rsidR="009A0BF0" w:rsidRPr="00E5167C">
        <w:rPr>
          <w:rFonts w:asciiTheme="minorBidi" w:hAnsiTheme="minorBidi" w:cs="Cordia New" w:hint="cs"/>
          <w:spacing w:val="-4"/>
          <w:sz w:val="32"/>
          <w:szCs w:val="32"/>
          <w:cs/>
          <w:lang w:eastAsia="ja-JP"/>
        </w:rPr>
        <w:t xml:space="preserve">พบว่า </w:t>
      </w:r>
      <w:r w:rsidR="009A0BF0" w:rsidRPr="00E5167C">
        <w:rPr>
          <w:rFonts w:asciiTheme="minorBidi" w:hAnsiTheme="minorBidi" w:cs="Cordia New"/>
          <w:spacing w:val="-4"/>
          <w:sz w:val="32"/>
          <w:szCs w:val="32"/>
          <w:cs/>
          <w:lang w:eastAsia="ja-JP"/>
        </w:rPr>
        <w:t>มีค่าดัชน</w:t>
      </w:r>
      <w:r w:rsidR="009A0BF0" w:rsidRPr="00E5167C">
        <w:rPr>
          <w:rFonts w:asciiTheme="minorBidi" w:hAnsiTheme="minorBidi" w:cs="Cordia New" w:hint="cs"/>
          <w:spacing w:val="-4"/>
          <w:sz w:val="32"/>
          <w:szCs w:val="32"/>
          <w:cs/>
          <w:lang w:eastAsia="ja-JP"/>
        </w:rPr>
        <w:t>ี</w:t>
      </w:r>
      <w:r w:rsidR="009A0BF0" w:rsidRPr="00E5167C">
        <w:rPr>
          <w:rFonts w:asciiTheme="minorBidi" w:hAnsiTheme="minorBidi" w:cs="Cordia New"/>
          <w:spacing w:val="-4"/>
          <w:sz w:val="32"/>
          <w:szCs w:val="32"/>
          <w:cs/>
          <w:lang w:eastAsia="ja-JP"/>
        </w:rPr>
        <w:t>เท่ากับ 139.9 เพิ่มขึ้นร้อยละ</w:t>
      </w:r>
      <w:r w:rsidR="009A0BF0" w:rsidRPr="00B404A2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 xml:space="preserve"> 4.0 เมื่อเทียบกับช่วงเดียวกันของปีก่อน (</w:t>
      </w:r>
      <w:r w:rsidR="009A0BF0" w:rsidRPr="00B404A2">
        <w:rPr>
          <w:rFonts w:asciiTheme="minorBidi" w:hAnsiTheme="minorBidi" w:cs="Cordia New"/>
          <w:spacing w:val="2"/>
          <w:sz w:val="32"/>
          <w:szCs w:val="32"/>
          <w:lang w:eastAsia="ja-JP"/>
        </w:rPr>
        <w:t>YoY</w:t>
      </w:r>
      <w:r w:rsidR="009A0BF0" w:rsidRPr="00B404A2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>)</w:t>
      </w:r>
      <w:r w:rsidR="001B28D1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 xml:space="preserve"> </w:t>
      </w:r>
      <w:r w:rsidR="001B28D1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>แสดงให้เห็นถึงต้นทุนค่าก่อสร้างที่อยู่อาศัย</w:t>
      </w:r>
      <w:r w:rsidR="00B019BF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 xml:space="preserve"> </w:t>
      </w:r>
      <w:r w:rsidR="001B28D1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>มีการปรับเพิ่มสูงขึ้นอย่างต่อเนื่อง</w:t>
      </w:r>
      <w:r w:rsidR="00BC60F4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 xml:space="preserve"> </w:t>
      </w:r>
      <w:r w:rsidR="00BB01D8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>ซึ่งเป็นผลมา</w:t>
      </w:r>
      <w:r w:rsidR="00BC60F4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>จาก</w:t>
      </w:r>
      <w:r w:rsidR="00D35541" w:rsidRPr="00D35541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>การเพิ่มขึ้นของราคาวัสดุก่อสร้างและค่าแรง</w:t>
      </w:r>
      <w:r w:rsidR="00FD2695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>งาน</w:t>
      </w:r>
      <w:r w:rsidR="00D35541" w:rsidRPr="00D35541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 xml:space="preserve"> </w:t>
      </w:r>
      <w:r w:rsidR="00BC60F4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>โดย</w:t>
      </w:r>
      <w:r w:rsidR="00D35541" w:rsidRPr="00D35541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>สุขภัณฑ์</w:t>
      </w:r>
      <w:r w:rsidR="00BC60F4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 xml:space="preserve"> ราคา</w:t>
      </w:r>
      <w:r w:rsidR="00D35541" w:rsidRPr="00D35541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>เพิ่มขึ้นถึง</w:t>
      </w:r>
      <w:r w:rsidR="00870053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>ร้อยละ</w:t>
      </w:r>
      <w:r w:rsidR="00D35541" w:rsidRPr="00D35541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 xml:space="preserve"> </w:t>
      </w:r>
      <w:r w:rsidR="00D35541" w:rsidRPr="00D35541">
        <w:rPr>
          <w:rFonts w:asciiTheme="minorBidi" w:hAnsiTheme="minorBidi" w:cs="Cordia New"/>
          <w:spacing w:val="2"/>
          <w:sz w:val="32"/>
          <w:szCs w:val="32"/>
          <w:lang w:eastAsia="ja-JP"/>
        </w:rPr>
        <w:t>12</w:t>
      </w:r>
      <w:r w:rsidR="00D35541" w:rsidRPr="00D35541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>.</w:t>
      </w:r>
      <w:r w:rsidR="00D35541" w:rsidRPr="00D35541">
        <w:rPr>
          <w:rFonts w:asciiTheme="minorBidi" w:hAnsiTheme="minorBidi" w:cs="Cordia New"/>
          <w:spacing w:val="2"/>
          <w:sz w:val="32"/>
          <w:szCs w:val="32"/>
          <w:lang w:eastAsia="ja-JP"/>
        </w:rPr>
        <w:t>0</w:t>
      </w:r>
      <w:r w:rsidR="00870053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 xml:space="preserve"> </w:t>
      </w:r>
      <w:r w:rsidR="00D35541" w:rsidRPr="00D35541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>กระเบื้อง</w:t>
      </w:r>
      <w:r w:rsidR="00BC60F4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 xml:space="preserve"> เพิ่มขึ้นร้อยละ</w:t>
      </w:r>
      <w:r w:rsidR="00BC60F4" w:rsidRPr="00D35541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 xml:space="preserve"> </w:t>
      </w:r>
      <w:r w:rsidR="00BC60F4" w:rsidRPr="00D35541">
        <w:rPr>
          <w:rFonts w:asciiTheme="minorBidi" w:hAnsiTheme="minorBidi" w:cs="Cordia New"/>
          <w:spacing w:val="2"/>
          <w:sz w:val="32"/>
          <w:szCs w:val="32"/>
          <w:lang w:eastAsia="ja-JP"/>
        </w:rPr>
        <w:t>5</w:t>
      </w:r>
      <w:r w:rsidR="00BC60F4" w:rsidRPr="00D35541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>.</w:t>
      </w:r>
      <w:r w:rsidR="00BC60F4" w:rsidRPr="00D35541">
        <w:rPr>
          <w:rFonts w:asciiTheme="minorBidi" w:hAnsiTheme="minorBidi" w:cs="Cordia New"/>
          <w:spacing w:val="2"/>
          <w:sz w:val="32"/>
          <w:szCs w:val="32"/>
          <w:lang w:eastAsia="ja-JP"/>
        </w:rPr>
        <w:t>6</w:t>
      </w:r>
      <w:r w:rsidR="00BC60F4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 xml:space="preserve"> </w:t>
      </w:r>
      <w:r w:rsidR="00BC60F4" w:rsidRPr="00D35541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 xml:space="preserve"> </w:t>
      </w:r>
      <w:r w:rsidR="00D35541" w:rsidRPr="00D35541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>อุปกรณ์ไฟฟ้า</w:t>
      </w:r>
      <w:r w:rsidR="00BC60F4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>และประปา ราคา</w:t>
      </w:r>
      <w:r w:rsidR="00D35541" w:rsidRPr="00D35541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>เพิ่มขึ้น</w:t>
      </w:r>
      <w:r w:rsidR="00870053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>ร้อยละ</w:t>
      </w:r>
      <w:r w:rsidR="00D35541" w:rsidRPr="00D35541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 xml:space="preserve"> </w:t>
      </w:r>
      <w:r w:rsidR="00D35541" w:rsidRPr="00D35541">
        <w:rPr>
          <w:rFonts w:asciiTheme="minorBidi" w:hAnsiTheme="minorBidi" w:cs="Cordia New"/>
          <w:spacing w:val="2"/>
          <w:sz w:val="32"/>
          <w:szCs w:val="32"/>
          <w:lang w:eastAsia="ja-JP"/>
        </w:rPr>
        <w:t>3</w:t>
      </w:r>
      <w:r w:rsidR="00D35541" w:rsidRPr="00D35541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>.</w:t>
      </w:r>
      <w:r w:rsidR="00D35541" w:rsidRPr="00D35541">
        <w:rPr>
          <w:rFonts w:asciiTheme="minorBidi" w:hAnsiTheme="minorBidi" w:cs="Cordia New"/>
          <w:spacing w:val="2"/>
          <w:sz w:val="32"/>
          <w:szCs w:val="32"/>
          <w:lang w:eastAsia="ja-JP"/>
        </w:rPr>
        <w:t>7</w:t>
      </w:r>
      <w:r w:rsidR="00D35541" w:rsidRPr="00D35541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 xml:space="preserve"> </w:t>
      </w:r>
      <w:r w:rsidR="00BC60F4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>ไม้และ</w:t>
      </w:r>
      <w:r w:rsidR="00BB01D8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br/>
      </w:r>
      <w:r w:rsidR="00BC60F4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 xml:space="preserve">ผลิตภัณฑ์ไม้ ราคาเพิ่มขึ้นร้อยละ </w:t>
      </w:r>
      <w:r w:rsidR="00BC60F4">
        <w:rPr>
          <w:rFonts w:asciiTheme="minorBidi" w:hAnsiTheme="minorBidi" w:cs="Cordia New"/>
          <w:spacing w:val="2"/>
          <w:sz w:val="32"/>
          <w:szCs w:val="32"/>
          <w:lang w:eastAsia="ja-JP"/>
        </w:rPr>
        <w:t>2</w:t>
      </w:r>
      <w:r w:rsidR="00BC60F4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>.</w:t>
      </w:r>
      <w:r w:rsidR="00BC60F4">
        <w:rPr>
          <w:rFonts w:asciiTheme="minorBidi" w:hAnsiTheme="minorBidi" w:cs="Cordia New"/>
          <w:spacing w:val="2"/>
          <w:sz w:val="32"/>
          <w:szCs w:val="32"/>
          <w:lang w:eastAsia="ja-JP"/>
        </w:rPr>
        <w:t>2</w:t>
      </w:r>
      <w:r w:rsidR="00D35541" w:rsidRPr="00D35541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>​</w:t>
      </w:r>
      <w:r w:rsidR="00870053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 xml:space="preserve"> </w:t>
      </w:r>
      <w:r w:rsidR="00F36C56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 xml:space="preserve">และวัสดุอื่นๆ เพิ่มขึ้นร้อยละ </w:t>
      </w:r>
      <w:r w:rsidR="00F36C56">
        <w:rPr>
          <w:rFonts w:asciiTheme="minorBidi" w:hAnsiTheme="minorBidi" w:cs="Cordia New"/>
          <w:spacing w:val="2"/>
          <w:sz w:val="32"/>
          <w:szCs w:val="32"/>
          <w:lang w:eastAsia="ja-JP"/>
        </w:rPr>
        <w:t>5</w:t>
      </w:r>
      <w:r w:rsidR="00F36C56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>.</w:t>
      </w:r>
      <w:r w:rsidR="00F36C56">
        <w:rPr>
          <w:rFonts w:asciiTheme="minorBidi" w:hAnsiTheme="minorBidi" w:cs="Cordia New"/>
          <w:spacing w:val="2"/>
          <w:sz w:val="32"/>
          <w:szCs w:val="32"/>
          <w:lang w:eastAsia="ja-JP"/>
        </w:rPr>
        <w:t>7</w:t>
      </w:r>
      <w:r w:rsidR="00F36C56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 xml:space="preserve"> </w:t>
      </w:r>
      <w:r w:rsidR="00D35541" w:rsidRPr="00D35541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>เป็นผลมาจากราคาน้ำมันและ</w:t>
      </w:r>
      <w:r w:rsidR="00BC60F4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>ราคา</w:t>
      </w:r>
      <w:r w:rsidR="00D35541" w:rsidRPr="00D35541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>พลังงานที่สูงขึ้นในตลาดโลก</w:t>
      </w:r>
      <w:r w:rsidR="00F36C56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 xml:space="preserve"> </w:t>
      </w:r>
      <w:r w:rsidR="00E80B7D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>ส่วนค่าแรง</w:t>
      </w:r>
      <w:r w:rsidR="00FD2695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 xml:space="preserve">งานเพิ่มขึ้นร้อยละ </w:t>
      </w:r>
      <w:r w:rsidR="00FD2695">
        <w:rPr>
          <w:rFonts w:asciiTheme="minorBidi" w:hAnsiTheme="minorBidi" w:cs="Cordia New"/>
          <w:spacing w:val="2"/>
          <w:sz w:val="32"/>
          <w:szCs w:val="32"/>
          <w:lang w:eastAsia="ja-JP"/>
        </w:rPr>
        <w:t>4</w:t>
      </w:r>
      <w:r w:rsidR="00FD2695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>.</w:t>
      </w:r>
      <w:r w:rsidR="00FD2695">
        <w:rPr>
          <w:rFonts w:asciiTheme="minorBidi" w:hAnsiTheme="minorBidi" w:cs="Cordia New"/>
          <w:spacing w:val="2"/>
          <w:sz w:val="32"/>
          <w:szCs w:val="32"/>
          <w:lang w:eastAsia="ja-JP"/>
        </w:rPr>
        <w:t>0</w:t>
      </w:r>
      <w:r w:rsidR="006A4AD9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 xml:space="preserve"> </w:t>
      </w:r>
    </w:p>
    <w:p w14:paraId="334917E6" w14:textId="77777777" w:rsidR="00114D48" w:rsidRDefault="00114D48" w:rsidP="00114D48">
      <w:pPr>
        <w:spacing w:after="0" w:line="240" w:lineRule="auto"/>
        <w:jc w:val="thaiDistribute"/>
        <w:rPr>
          <w:rFonts w:asciiTheme="minorBidi" w:hAnsiTheme="minorBidi" w:cs="Cordia New"/>
          <w:spacing w:val="2"/>
          <w:sz w:val="32"/>
          <w:szCs w:val="32"/>
          <w:lang w:eastAsia="ja-JP"/>
        </w:rPr>
      </w:pPr>
    </w:p>
    <w:p w14:paraId="61521729" w14:textId="1172E0BC" w:rsidR="00114D48" w:rsidRDefault="006A4AD9" w:rsidP="006D264F">
      <w:pPr>
        <w:spacing w:after="0" w:line="240" w:lineRule="auto"/>
        <w:jc w:val="thaiDistribute"/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</w:pPr>
      <w:r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 xml:space="preserve">ทั้งนี้ </w:t>
      </w:r>
      <w:r w:rsidR="002352E5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 xml:space="preserve">ภาวะที่ต้นทุนค่าก่อสร้างปรับราคาเพิ่มขึ้น ผลักดันให้ราคาขายที่อยู่อาศัยสร้างใหม่ปรับเพิ่มขึ้น ในขณะที่กำลังซื้อของประชาชนลดลงจากภาวะเศรษฐกิจที่ขยายตัวในอัตราที่ต่ำ </w:t>
      </w:r>
      <w:r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>ดังนั้น</w:t>
      </w:r>
      <w:r w:rsidR="00E71D00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 xml:space="preserve"> </w:t>
      </w:r>
      <w:r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>สถาบันการเงินของรัฐ โดยเฉพาะธนาคารอาคารสงเคราะห์ (</w:t>
      </w:r>
      <w:r w:rsidRPr="00D35541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>ธอส.</w:t>
      </w:r>
      <w:r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>) จึงพร้อมดำเนินการตามนโยบายรัฐบาล ในการ</w:t>
      </w:r>
      <w:r w:rsidR="002352E5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>จัด</w:t>
      </w:r>
      <w:r w:rsidR="007437F0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>ทำ</w:t>
      </w:r>
      <w:r w:rsidR="002352E5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>โครงการสิน</w:t>
      </w:r>
      <w:r w:rsidR="00D35541" w:rsidRPr="00D35541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>เชื่อ</w:t>
      </w:r>
      <w:r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br/>
      </w:r>
      <w:r w:rsidR="002352E5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>อัตรา</w:t>
      </w:r>
      <w:r w:rsidR="00D35541" w:rsidRPr="00D35541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>ดอกเบี้ยต่ำ</w:t>
      </w:r>
      <w:r w:rsidR="002352E5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>ให้กับผู้</w:t>
      </w:r>
      <w:r w:rsidR="00E5167C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>มี</w:t>
      </w:r>
      <w:r w:rsidR="00D35541" w:rsidRPr="00D35541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>รายได้ปานกลาง</w:t>
      </w:r>
      <w:r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>และ</w:t>
      </w:r>
      <w:r w:rsidR="00D35541" w:rsidRPr="00D35541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 xml:space="preserve">รายได้น้อย </w:t>
      </w:r>
      <w:r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>รวมถึง</w:t>
      </w:r>
      <w:r w:rsidR="00D35541" w:rsidRPr="00D35541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>กลุ่มคนรุ่นใหม่ที่กำลังเริ่มต้นชีวิตการทำงาน</w:t>
      </w:r>
      <w:r w:rsidR="002352E5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>และยังไม่มีที่อยู่อาศัยเป็นของตนเอง</w:t>
      </w:r>
      <w:r w:rsidR="00D35541" w:rsidRPr="00D35541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 xml:space="preserve"> </w:t>
      </w:r>
      <w:r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>ซึ่ง</w:t>
      </w:r>
      <w:r w:rsidR="00897914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>คาดว่า</w:t>
      </w:r>
      <w:r w:rsidR="00E71D00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 xml:space="preserve"> </w:t>
      </w:r>
      <w:r w:rsidR="00897914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>โครงการสินเชื่อที่อยู่อาศัยอัตราดอกเบี้ยต่ำดังกล่าว จะช่วยกระตุ้นการตัดสินใจ</w:t>
      </w:r>
      <w:r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>ในการซื้อที่อยู่อาศัย</w:t>
      </w:r>
      <w:r w:rsidR="00897914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 xml:space="preserve"> </w:t>
      </w:r>
      <w:r w:rsidR="00863031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 xml:space="preserve">ซึ่งจะส่งผลดีต่อตลาดที่อยู่อาศัยในช่วงต้นปี </w:t>
      </w:r>
      <w:r w:rsidR="00863031">
        <w:rPr>
          <w:rFonts w:asciiTheme="minorBidi" w:hAnsiTheme="minorBidi" w:cs="Cordia New"/>
          <w:spacing w:val="2"/>
          <w:sz w:val="32"/>
          <w:szCs w:val="32"/>
          <w:lang w:eastAsia="ja-JP"/>
        </w:rPr>
        <w:t>2568</w:t>
      </w:r>
      <w:r w:rsidR="00863031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 xml:space="preserve"> ได้เป็นอย่างดี</w:t>
      </w:r>
    </w:p>
    <w:p w14:paraId="716E84BD" w14:textId="77777777" w:rsidR="00114D48" w:rsidRDefault="00114D48" w:rsidP="006D264F">
      <w:pPr>
        <w:spacing w:after="0" w:line="240" w:lineRule="auto"/>
        <w:jc w:val="thaiDistribute"/>
        <w:rPr>
          <w:rFonts w:asciiTheme="minorBidi" w:hAnsiTheme="minorBidi" w:cs="Cordia New"/>
          <w:spacing w:val="2"/>
          <w:sz w:val="32"/>
          <w:szCs w:val="32"/>
          <w:lang w:eastAsia="ja-JP"/>
        </w:rPr>
      </w:pPr>
    </w:p>
    <w:p w14:paraId="39DAC7D6" w14:textId="77777777" w:rsidR="00D35541" w:rsidRPr="00D35541" w:rsidRDefault="00D35541" w:rsidP="00D35541">
      <w:pPr>
        <w:spacing w:after="0" w:line="240" w:lineRule="auto"/>
        <w:jc w:val="thaiDistribute"/>
        <w:rPr>
          <w:rFonts w:asciiTheme="minorBidi" w:hAnsiTheme="minorBidi" w:cs="Cordia New"/>
          <w:spacing w:val="2"/>
          <w:sz w:val="32"/>
          <w:szCs w:val="32"/>
          <w:lang w:eastAsia="ja-JP"/>
        </w:rPr>
      </w:pPr>
    </w:p>
    <w:p w14:paraId="0DDFDCA2" w14:textId="77777777" w:rsidR="00D35541" w:rsidRPr="00D35541" w:rsidRDefault="00D35541" w:rsidP="00D35541">
      <w:pPr>
        <w:spacing w:after="0" w:line="240" w:lineRule="auto"/>
        <w:jc w:val="thaiDistribute"/>
        <w:rPr>
          <w:rFonts w:asciiTheme="minorBidi" w:hAnsiTheme="minorBidi" w:cs="Cordia New"/>
          <w:spacing w:val="2"/>
          <w:sz w:val="32"/>
          <w:szCs w:val="32"/>
          <w:lang w:eastAsia="ja-JP"/>
        </w:rPr>
      </w:pPr>
    </w:p>
    <w:p w14:paraId="465A8D94" w14:textId="77777777" w:rsidR="00D35541" w:rsidRPr="00D35541" w:rsidRDefault="00D35541" w:rsidP="00D35541">
      <w:pPr>
        <w:spacing w:after="0" w:line="240" w:lineRule="auto"/>
        <w:jc w:val="thaiDistribute"/>
        <w:rPr>
          <w:rFonts w:asciiTheme="minorBidi" w:hAnsiTheme="minorBidi" w:cs="Cordia New"/>
          <w:spacing w:val="2"/>
          <w:sz w:val="32"/>
          <w:szCs w:val="32"/>
          <w:lang w:eastAsia="ja-JP"/>
        </w:rPr>
      </w:pPr>
    </w:p>
    <w:p w14:paraId="7594BAE8" w14:textId="77777777" w:rsidR="00D35541" w:rsidRDefault="00D35541" w:rsidP="00D35541">
      <w:pPr>
        <w:spacing w:after="0" w:line="240" w:lineRule="auto"/>
        <w:jc w:val="thaiDistribute"/>
        <w:rPr>
          <w:rFonts w:asciiTheme="minorBidi" w:hAnsiTheme="minorBidi" w:cs="Cordia New"/>
          <w:spacing w:val="2"/>
          <w:sz w:val="32"/>
          <w:szCs w:val="32"/>
          <w:lang w:eastAsia="ja-JP"/>
        </w:rPr>
      </w:pPr>
    </w:p>
    <w:p w14:paraId="42591F30" w14:textId="77777777" w:rsidR="006A4AD9" w:rsidRDefault="006A4AD9" w:rsidP="001058A2">
      <w:pPr>
        <w:tabs>
          <w:tab w:val="left" w:pos="426"/>
          <w:tab w:val="left" w:pos="993"/>
        </w:tabs>
        <w:spacing w:after="0" w:line="240" w:lineRule="auto"/>
        <w:jc w:val="thaiDistribute"/>
        <w:rPr>
          <w:rFonts w:asciiTheme="minorBidi" w:hAnsiTheme="minorBidi" w:cs="Cordia New"/>
          <w:spacing w:val="2"/>
          <w:sz w:val="32"/>
          <w:szCs w:val="32"/>
          <w:lang w:eastAsia="ja-JP"/>
        </w:rPr>
      </w:pPr>
    </w:p>
    <w:p w14:paraId="700E4954" w14:textId="77777777" w:rsidR="006A4AD9" w:rsidRDefault="006A4AD9" w:rsidP="001058A2">
      <w:pPr>
        <w:tabs>
          <w:tab w:val="left" w:pos="426"/>
          <w:tab w:val="left" w:pos="993"/>
        </w:tabs>
        <w:spacing w:after="0" w:line="240" w:lineRule="auto"/>
        <w:jc w:val="thaiDistribute"/>
        <w:rPr>
          <w:rFonts w:asciiTheme="minorBidi" w:hAnsiTheme="minorBidi" w:cs="Cordia New"/>
          <w:spacing w:val="2"/>
          <w:sz w:val="32"/>
          <w:szCs w:val="32"/>
          <w:lang w:eastAsia="ja-JP"/>
        </w:rPr>
      </w:pPr>
    </w:p>
    <w:p w14:paraId="438ED942" w14:textId="54E23451" w:rsidR="001D6D0A" w:rsidRPr="00D35541" w:rsidRDefault="001D6D0A" w:rsidP="001058A2">
      <w:pPr>
        <w:tabs>
          <w:tab w:val="left" w:pos="426"/>
          <w:tab w:val="left" w:pos="993"/>
        </w:tabs>
        <w:spacing w:after="0" w:line="240" w:lineRule="auto"/>
        <w:jc w:val="thaiDistribute"/>
        <w:rPr>
          <w:rFonts w:asciiTheme="minorBidi" w:hAnsiTheme="minorBidi" w:cs="Cordia New"/>
          <w:spacing w:val="2"/>
          <w:sz w:val="32"/>
          <w:szCs w:val="32"/>
          <w:lang w:eastAsia="ja-JP"/>
        </w:rPr>
      </w:pPr>
      <w:r w:rsidRPr="00D35541">
        <w:rPr>
          <w:noProof/>
          <w:sz w:val="32"/>
          <w:szCs w:val="32"/>
          <w:cs/>
        </w:rPr>
        <w:drawing>
          <wp:anchor distT="0" distB="0" distL="114300" distR="114300" simplePos="0" relativeHeight="251658240" behindDoc="1" locked="0" layoutInCell="1" allowOverlap="1" wp14:anchorId="4E7B51D1" wp14:editId="0CBD158D">
            <wp:simplePos x="0" y="0"/>
            <wp:positionH relativeFrom="column">
              <wp:posOffset>4772025</wp:posOffset>
            </wp:positionH>
            <wp:positionV relativeFrom="paragraph">
              <wp:posOffset>4445</wp:posOffset>
            </wp:positionV>
            <wp:extent cx="838200" cy="838200"/>
            <wp:effectExtent l="0" t="0" r="0" b="0"/>
            <wp:wrapNone/>
            <wp:docPr id="1661093960" name="Picture 2" descr="A qr cod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093960" name="Picture 2" descr="A qr code with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7833E" w14:textId="2A8420AD" w:rsidR="009B7214" w:rsidRPr="00D35541" w:rsidRDefault="008F0F46" w:rsidP="001058A2">
      <w:pPr>
        <w:tabs>
          <w:tab w:val="left" w:pos="426"/>
          <w:tab w:val="left" w:pos="993"/>
        </w:tabs>
        <w:spacing w:after="0" w:line="240" w:lineRule="auto"/>
        <w:jc w:val="thaiDistribute"/>
        <w:rPr>
          <w:rFonts w:asciiTheme="minorBidi" w:hAnsiTheme="minorBidi" w:cstheme="minorBidi"/>
          <w:spacing w:val="2"/>
          <w:sz w:val="32"/>
          <w:szCs w:val="32"/>
          <w:lang w:eastAsia="ja-JP"/>
        </w:rPr>
      </w:pPr>
      <w:r w:rsidRPr="00D35541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>ฝ่ายประชาสัมพันธ์และบริการข้อมูล</w:t>
      </w:r>
      <w:r w:rsidR="0051294C" w:rsidRPr="00D35541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 xml:space="preserve"> </w:t>
      </w:r>
      <w:r w:rsidRPr="00D35541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 xml:space="preserve">โทรศัพท์ </w:t>
      </w:r>
      <w:r w:rsidRPr="00D35541">
        <w:rPr>
          <w:rFonts w:asciiTheme="minorBidi" w:hAnsiTheme="minorBidi" w:cstheme="minorBidi"/>
          <w:spacing w:val="2"/>
          <w:sz w:val="32"/>
          <w:szCs w:val="32"/>
          <w:lang w:eastAsia="ja-JP"/>
        </w:rPr>
        <w:t>0</w:t>
      </w:r>
      <w:r w:rsidRPr="00D35541">
        <w:rPr>
          <w:rFonts w:asciiTheme="minorBidi" w:hAnsiTheme="minorBidi" w:cstheme="minorBidi"/>
          <w:spacing w:val="2"/>
          <w:sz w:val="32"/>
          <w:szCs w:val="32"/>
          <w:cs/>
          <w:lang w:eastAsia="ja-JP"/>
        </w:rPr>
        <w:t xml:space="preserve"> </w:t>
      </w:r>
      <w:r w:rsidRPr="00D35541">
        <w:rPr>
          <w:rFonts w:asciiTheme="minorBidi" w:hAnsiTheme="minorBidi" w:cstheme="minorBidi" w:hint="cs"/>
          <w:spacing w:val="2"/>
          <w:sz w:val="32"/>
          <w:szCs w:val="32"/>
          <w:cs/>
          <w:lang w:eastAsia="ja-JP"/>
        </w:rPr>
        <w:t>2675 9675-6</w:t>
      </w:r>
    </w:p>
    <w:p w14:paraId="4A2848DB" w14:textId="3CAC20D6" w:rsidR="006A78C8" w:rsidRPr="006A4AD9" w:rsidRDefault="009B7214" w:rsidP="001058A2">
      <w:pPr>
        <w:tabs>
          <w:tab w:val="left" w:pos="426"/>
          <w:tab w:val="left" w:pos="993"/>
        </w:tabs>
        <w:spacing w:after="0" w:line="240" w:lineRule="auto"/>
        <w:jc w:val="thaiDistribute"/>
        <w:rPr>
          <w:rFonts w:asciiTheme="minorBidi" w:hAnsiTheme="minorBidi" w:cstheme="minorBidi"/>
          <w:spacing w:val="2"/>
          <w:sz w:val="32"/>
          <w:szCs w:val="32"/>
          <w:lang w:eastAsia="ja-JP"/>
        </w:rPr>
      </w:pPr>
      <w:r w:rsidRPr="00D35541">
        <w:rPr>
          <w:rFonts w:asciiTheme="minorBidi" w:hAnsiTheme="minorBidi" w:cstheme="minorBidi" w:hint="cs"/>
          <w:spacing w:val="2"/>
          <w:sz w:val="32"/>
          <w:szCs w:val="32"/>
          <w:cs/>
          <w:lang w:eastAsia="ja-JP"/>
        </w:rPr>
        <w:t>ดาวน์</w:t>
      </w:r>
      <w:r w:rsidR="008F0F46" w:rsidRPr="00D35541">
        <w:rPr>
          <w:rFonts w:asciiTheme="minorBidi" w:hAnsiTheme="minorBidi" w:cstheme="minorBidi" w:hint="cs"/>
          <w:spacing w:val="2"/>
          <w:sz w:val="32"/>
          <w:szCs w:val="32"/>
          <w:cs/>
          <w:lang w:eastAsia="ja-JP"/>
        </w:rPr>
        <w:t>โหลดรายละเอียด</w:t>
      </w:r>
      <w:r w:rsidR="008F0F46" w:rsidRPr="00D35541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>ดัชนีราคาและดัชนีอื่น</w:t>
      </w:r>
      <w:r w:rsidR="006A4AD9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 xml:space="preserve"> </w:t>
      </w:r>
      <w:r w:rsidR="008F0F46" w:rsidRPr="00D35541">
        <w:rPr>
          <w:rFonts w:asciiTheme="minorBidi" w:hAnsiTheme="minorBidi" w:cs="Cordia New"/>
          <w:spacing w:val="2"/>
          <w:sz w:val="32"/>
          <w:szCs w:val="32"/>
          <w:cs/>
          <w:lang w:eastAsia="ja-JP"/>
        </w:rPr>
        <w:t>ๆ</w:t>
      </w:r>
      <w:r w:rsidR="006A4AD9">
        <w:rPr>
          <w:rFonts w:asciiTheme="minorBidi" w:hAnsiTheme="minorBidi" w:cs="Cordia New" w:hint="cs"/>
          <w:spacing w:val="2"/>
          <w:sz w:val="32"/>
          <w:szCs w:val="32"/>
          <w:cs/>
          <w:lang w:eastAsia="ja-JP"/>
        </w:rPr>
        <w:t xml:space="preserve"> </w:t>
      </w:r>
      <w:r w:rsidR="008F0F46" w:rsidRPr="00D35541">
        <w:rPr>
          <w:rFonts w:asciiTheme="minorBidi" w:hAnsiTheme="minorBidi" w:cstheme="minorBidi" w:hint="cs"/>
          <w:spacing w:val="2"/>
          <w:sz w:val="32"/>
          <w:szCs w:val="32"/>
          <w:cs/>
          <w:lang w:eastAsia="ja-JP"/>
        </w:rPr>
        <w:t xml:space="preserve">เพิ่มเติมได้ที่ </w:t>
      </w:r>
    </w:p>
    <w:sectPr w:rsidR="006A78C8" w:rsidRPr="006A4AD9" w:rsidSect="002C41CB">
      <w:headerReference w:type="default" r:id="rId9"/>
      <w:footerReference w:type="even" r:id="rId10"/>
      <w:footerReference w:type="default" r:id="rId11"/>
      <w:pgSz w:w="11906" w:h="16838"/>
      <w:pgMar w:top="360" w:right="1133" w:bottom="284" w:left="990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E20D6" w14:textId="77777777" w:rsidR="00494AEB" w:rsidRDefault="00494AEB">
      <w:pPr>
        <w:spacing w:after="0" w:line="240" w:lineRule="auto"/>
      </w:pPr>
      <w:r>
        <w:separator/>
      </w:r>
    </w:p>
  </w:endnote>
  <w:endnote w:type="continuationSeparator" w:id="0">
    <w:p w14:paraId="0F1F7FC4" w14:textId="77777777" w:rsidR="00494AEB" w:rsidRDefault="00494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4859B" w14:textId="77777777" w:rsidR="00BB01D8" w:rsidRDefault="00BB01D8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16F64FCC" w14:textId="77777777" w:rsidR="00BB01D8" w:rsidRDefault="00BB01D8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D22DF" w14:textId="77777777" w:rsidR="00BB01D8" w:rsidRPr="00374352" w:rsidRDefault="00BB01D8" w:rsidP="00575C21">
    <w:pPr>
      <w:pStyle w:val="a4"/>
      <w:spacing w:line="216" w:lineRule="auto"/>
      <w:ind w:right="357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6DDEB0" wp14:editId="5C04E339">
              <wp:simplePos x="0" y="0"/>
              <wp:positionH relativeFrom="column">
                <wp:posOffset>-361864</wp:posOffset>
              </wp:positionH>
              <wp:positionV relativeFrom="paragraph">
                <wp:posOffset>-160088</wp:posOffset>
              </wp:positionV>
              <wp:extent cx="396875" cy="2673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DE104" w14:textId="399085B9" w:rsidR="00BB01D8" w:rsidRPr="00E9119F" w:rsidRDefault="00BB01D8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begin"/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instrText xml:space="preserve"> PAGE   \</w:instrText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  <w:cs/>
                            </w:rPr>
                            <w:instrText xml:space="preserve">* </w:instrText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instrText xml:space="preserve">MERGEFORMAT </w:instrText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separate"/>
                          </w:r>
                          <w:r w:rsidR="0068450E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t>2</w:t>
                          </w:r>
                          <w:r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57FE3217" w14:textId="77777777" w:rsidR="00BB01D8" w:rsidRPr="00E9119F" w:rsidRDefault="00BB01D8" w:rsidP="006B00A0">
                          <w:pPr>
                            <w:spacing w:after="0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6DDE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8.5pt;margin-top:-12.6pt;width:31.2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kX4wEAALIDAAAOAAAAZHJzL2Uyb0RvYy54bWysU9uO0zAQfUfiHyy/0/Te3ajpCnZVhLRc&#10;pIUPcBynsXA8Zuw2KV/P2Ml2C7wh8mB5POPjOWdOtnd9a9hJoddgCz6bTDlTVkKl7aHg377u39xw&#10;5oOwlTBgVcHPyvO73etX287lag4NmEohIxDr884VvAnB5VnmZaNa4SfglKVkDdiKQCEesgpFR+it&#10;yebT6TrrACuHIJX3dPowJPku4de1kuFzXXsVmCk49RbSimkt45rttiI/oHCNlmMb4h+6aIW29OgF&#10;6kEEwY6o/4JqtUTwUIeJhDaDutZSJQ7EZjb9g81TI5xKXEgc7y4y+f8HKz+dntwXZKF/Bz0NMJHw&#10;7hHkd0/aZJ3z+VgTNfW5j9Vl9xEqmqY4Bkg3+hrbSJ8IMYIhpc8XdVUfmKTDxe36ZrPiTFJqvt4s&#10;Fquofiby58sOfXivoGVxU3Ck4SVwcXr0YSh9LolveTC62mtjUoCH8t4gOwka9D59I/pvZcbGYgvx&#10;2oAYTxLLSGygGPqyp2RkW0J1Jr4Ig3HI6LRpAH9y1pFpCu5/HAUqzswHS1O5nS2X0WUpWK42cwrw&#10;OlNeZ4SVBFXwwNmwvQ+DM48O9aGhl4ZxWHhLOtc6afDS1dg3GSOpOJo4Ou86TlUvv9ruFwAAAP//&#10;AwBQSwMEFAAGAAgAAAAhACz/kAjeAAAACAEAAA8AAABkcnMvZG93bnJldi54bWxMj8FOwzAMhu9I&#10;vENkJG5bSqV2W2k6TZO47IDEYBvHrDFNtcapmnQrb485wc2WP/3+/nI9uU5ccQitJwVP8wQEUu1N&#10;S42Cj/eX2RJEiJqM7jyhgm8MsK7u70pdGH+jN7zuYyM4hEKhFdgY+0LKUFt0Osx9j8S3Lz84HXkd&#10;GmkGfeNw18k0SXLpdEv8weoetxbry350CnB5GD9f49jSKbf2clzsTslhp9Tjw7R5BhFxin8w/Oqz&#10;OlTsdPYjmSA6BbNswV0iD2mWgmAiy0CcGcxXIKtS/i9Q/QAAAP//AwBQSwECLQAUAAYACAAAACEA&#10;toM4kv4AAADhAQAAEwAAAAAAAAAAAAAAAAAAAAAAW0NvbnRlbnRfVHlwZXNdLnhtbFBLAQItABQA&#10;BgAIAAAAIQA4/SH/1gAAAJQBAAALAAAAAAAAAAAAAAAAAC8BAABfcmVscy8ucmVsc1BLAQItABQA&#10;BgAIAAAAIQDKf+kX4wEAALIDAAAOAAAAAAAAAAAAAAAAAC4CAABkcnMvZTJvRG9jLnhtbFBLAQIt&#10;ABQABgAIAAAAIQAs/5AI3gAAAAgBAAAPAAAAAAAAAAAAAAAAAD0EAABkcnMvZG93bnJldi54bWxQ&#10;SwUGAAAAAAQABADzAAAASAUAAAAA&#10;" stroked="f">
              <v:path arrowok="t"/>
              <v:textbox>
                <w:txbxContent>
                  <w:p w14:paraId="428DE104" w14:textId="399085B9" w:rsidR="00BB01D8" w:rsidRPr="00E9119F" w:rsidRDefault="00BB01D8" w:rsidP="006B00A0">
                    <w:pPr>
                      <w:pStyle w:val="a7"/>
                      <w:spacing w:after="0"/>
                      <w:jc w:val="center"/>
                      <w:rPr>
                        <w:rFonts w:ascii="Cordia New" w:hAnsi="Cordia New" w:cs="Cordia New"/>
                        <w:sz w:val="28"/>
                      </w:rPr>
                    </w:pP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begin"/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instrText xml:space="preserve"> PAGE   \</w:instrText>
                    </w:r>
                    <w:r w:rsidRPr="00E9119F">
                      <w:rPr>
                        <w:rFonts w:ascii="Cordia New" w:hAnsi="Cordia New" w:cs="Cordia New"/>
                        <w:sz w:val="28"/>
                        <w:cs/>
                      </w:rPr>
                      <w:instrText xml:space="preserve">* </w:instrText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instrText xml:space="preserve">MERGEFORMAT </w:instrText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separate"/>
                    </w:r>
                    <w:r w:rsidR="0068450E">
                      <w:rPr>
                        <w:rFonts w:ascii="Cordia New" w:hAnsi="Cordia New" w:cs="Cordia New"/>
                        <w:noProof/>
                        <w:sz w:val="28"/>
                      </w:rPr>
                      <w:t>2</w:t>
                    </w:r>
                    <w:r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fldChar w:fldCharType="end"/>
                    </w:r>
                  </w:p>
                  <w:p w14:paraId="57FE3217" w14:textId="77777777" w:rsidR="00BB01D8" w:rsidRPr="00E9119F" w:rsidRDefault="00BB01D8" w:rsidP="006B00A0">
                    <w:pPr>
                      <w:spacing w:after="0"/>
                      <w:rPr>
                        <w:rFonts w:ascii="Cordia New" w:hAnsi="Cordia New" w:cs="Cordia New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7B41A" w14:textId="77777777" w:rsidR="00494AEB" w:rsidRDefault="00494AEB">
      <w:pPr>
        <w:spacing w:after="0" w:line="240" w:lineRule="auto"/>
      </w:pPr>
      <w:r>
        <w:separator/>
      </w:r>
    </w:p>
  </w:footnote>
  <w:footnote w:type="continuationSeparator" w:id="0">
    <w:p w14:paraId="6EA91E16" w14:textId="77777777" w:rsidR="00494AEB" w:rsidRDefault="00494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91E57" w14:textId="77777777" w:rsidR="00BB01D8" w:rsidRPr="000A51EB" w:rsidRDefault="00BB01D8" w:rsidP="00575C21">
    <w:pPr>
      <w:pStyle w:val="a7"/>
      <w:tabs>
        <w:tab w:val="clear" w:pos="9360"/>
      </w:tabs>
      <w:spacing w:before="120" w:line="240" w:lineRule="auto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12D7D25" wp14:editId="2926D95F">
          <wp:simplePos x="0" y="0"/>
          <wp:positionH relativeFrom="column">
            <wp:posOffset>-545465</wp:posOffset>
          </wp:positionH>
          <wp:positionV relativeFrom="paragraph">
            <wp:posOffset>-722</wp:posOffset>
          </wp:positionV>
          <wp:extent cx="7561690" cy="10687791"/>
          <wp:effectExtent l="0" t="0" r="0" b="0"/>
          <wp:wrapNone/>
          <wp:docPr id="80810558" name="Picture 476364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press release 2023 Final 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90" cy="10687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D140C"/>
    <w:multiLevelType w:val="hybridMultilevel"/>
    <w:tmpl w:val="6DB2B02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A08B0"/>
    <w:multiLevelType w:val="hybridMultilevel"/>
    <w:tmpl w:val="DF4C1A10"/>
    <w:lvl w:ilvl="0" w:tplc="CCA2DE8A">
      <w:start w:val="17"/>
      <w:numFmt w:val="bullet"/>
      <w:lvlText w:val="-"/>
      <w:lvlJc w:val="left"/>
      <w:pPr>
        <w:ind w:left="1080" w:hanging="360"/>
      </w:pPr>
      <w:rPr>
        <w:rFonts w:ascii="Cordia New" w:eastAsia="Arial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12D4F"/>
    <w:multiLevelType w:val="hybridMultilevel"/>
    <w:tmpl w:val="CE0C6250"/>
    <w:lvl w:ilvl="0" w:tplc="762CF7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91F55"/>
    <w:multiLevelType w:val="hybridMultilevel"/>
    <w:tmpl w:val="4F56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76236"/>
    <w:multiLevelType w:val="hybridMultilevel"/>
    <w:tmpl w:val="9E4684E8"/>
    <w:lvl w:ilvl="0" w:tplc="2F8451E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14277F"/>
    <w:multiLevelType w:val="hybridMultilevel"/>
    <w:tmpl w:val="659801D4"/>
    <w:lvl w:ilvl="0" w:tplc="63AAF87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lang w:bidi="th-TH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1771BE"/>
    <w:multiLevelType w:val="hybridMultilevel"/>
    <w:tmpl w:val="C5DC3480"/>
    <w:lvl w:ilvl="0" w:tplc="201656A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498055">
    <w:abstractNumId w:val="11"/>
  </w:num>
  <w:num w:numId="2" w16cid:durableId="2052610197">
    <w:abstractNumId w:val="2"/>
  </w:num>
  <w:num w:numId="3" w16cid:durableId="593440411">
    <w:abstractNumId w:val="1"/>
  </w:num>
  <w:num w:numId="4" w16cid:durableId="1062362673">
    <w:abstractNumId w:val="6"/>
  </w:num>
  <w:num w:numId="5" w16cid:durableId="1720937763">
    <w:abstractNumId w:val="8"/>
  </w:num>
  <w:num w:numId="6" w16cid:durableId="1911572010">
    <w:abstractNumId w:val="4"/>
  </w:num>
  <w:num w:numId="7" w16cid:durableId="1165625749">
    <w:abstractNumId w:val="16"/>
  </w:num>
  <w:num w:numId="8" w16cid:durableId="538934249">
    <w:abstractNumId w:val="12"/>
  </w:num>
  <w:num w:numId="9" w16cid:durableId="607615628">
    <w:abstractNumId w:val="13"/>
  </w:num>
  <w:num w:numId="10" w16cid:durableId="1346516775">
    <w:abstractNumId w:val="14"/>
  </w:num>
  <w:num w:numId="11" w16cid:durableId="1785691014">
    <w:abstractNumId w:val="5"/>
  </w:num>
  <w:num w:numId="12" w16cid:durableId="1403138001">
    <w:abstractNumId w:val="3"/>
  </w:num>
  <w:num w:numId="13" w16cid:durableId="605431637">
    <w:abstractNumId w:val="7"/>
  </w:num>
  <w:num w:numId="14" w16cid:durableId="1244533671">
    <w:abstractNumId w:val="0"/>
  </w:num>
  <w:num w:numId="15" w16cid:durableId="822889729">
    <w:abstractNumId w:val="9"/>
  </w:num>
  <w:num w:numId="16" w16cid:durableId="209193559">
    <w:abstractNumId w:val="10"/>
  </w:num>
  <w:num w:numId="17" w16cid:durableId="20064754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08B4"/>
    <w:rsid w:val="00002912"/>
    <w:rsid w:val="00004945"/>
    <w:rsid w:val="00005555"/>
    <w:rsid w:val="000055D3"/>
    <w:rsid w:val="00006850"/>
    <w:rsid w:val="00010FE9"/>
    <w:rsid w:val="000121E0"/>
    <w:rsid w:val="00012463"/>
    <w:rsid w:val="000144E7"/>
    <w:rsid w:val="000168A7"/>
    <w:rsid w:val="00017B5D"/>
    <w:rsid w:val="00021FF1"/>
    <w:rsid w:val="00024412"/>
    <w:rsid w:val="000266F3"/>
    <w:rsid w:val="0002727F"/>
    <w:rsid w:val="00030435"/>
    <w:rsid w:val="0003069C"/>
    <w:rsid w:val="00031919"/>
    <w:rsid w:val="00032021"/>
    <w:rsid w:val="000323B2"/>
    <w:rsid w:val="00034D4E"/>
    <w:rsid w:val="000402A4"/>
    <w:rsid w:val="00044082"/>
    <w:rsid w:val="000446AB"/>
    <w:rsid w:val="00045E30"/>
    <w:rsid w:val="0004764D"/>
    <w:rsid w:val="00047ABD"/>
    <w:rsid w:val="00054FEF"/>
    <w:rsid w:val="00055557"/>
    <w:rsid w:val="00055CE2"/>
    <w:rsid w:val="00057B38"/>
    <w:rsid w:val="00060BAA"/>
    <w:rsid w:val="00062AEE"/>
    <w:rsid w:val="00065517"/>
    <w:rsid w:val="000667E2"/>
    <w:rsid w:val="00071A41"/>
    <w:rsid w:val="00072C75"/>
    <w:rsid w:val="00073510"/>
    <w:rsid w:val="000744BE"/>
    <w:rsid w:val="00074756"/>
    <w:rsid w:val="00074D10"/>
    <w:rsid w:val="000758AE"/>
    <w:rsid w:val="00076555"/>
    <w:rsid w:val="00076B5E"/>
    <w:rsid w:val="000777C5"/>
    <w:rsid w:val="00081CF1"/>
    <w:rsid w:val="00083616"/>
    <w:rsid w:val="00083FBD"/>
    <w:rsid w:val="00084D57"/>
    <w:rsid w:val="00090BDF"/>
    <w:rsid w:val="00091FFB"/>
    <w:rsid w:val="000948BB"/>
    <w:rsid w:val="00097E9A"/>
    <w:rsid w:val="000A23B7"/>
    <w:rsid w:val="000A2EC9"/>
    <w:rsid w:val="000A4145"/>
    <w:rsid w:val="000A4FC7"/>
    <w:rsid w:val="000A51EB"/>
    <w:rsid w:val="000B01D7"/>
    <w:rsid w:val="000B16F3"/>
    <w:rsid w:val="000B1E93"/>
    <w:rsid w:val="000B4058"/>
    <w:rsid w:val="000B4F08"/>
    <w:rsid w:val="000B5C3C"/>
    <w:rsid w:val="000B6A94"/>
    <w:rsid w:val="000B7660"/>
    <w:rsid w:val="000C377C"/>
    <w:rsid w:val="000C392C"/>
    <w:rsid w:val="000C3AF3"/>
    <w:rsid w:val="000C4BA4"/>
    <w:rsid w:val="000C7492"/>
    <w:rsid w:val="000D074F"/>
    <w:rsid w:val="000D4237"/>
    <w:rsid w:val="000D5E9B"/>
    <w:rsid w:val="000D5FB8"/>
    <w:rsid w:val="000D6A0B"/>
    <w:rsid w:val="000D6E58"/>
    <w:rsid w:val="000E252D"/>
    <w:rsid w:val="000E35E5"/>
    <w:rsid w:val="000E5DA1"/>
    <w:rsid w:val="000F1963"/>
    <w:rsid w:val="000F1F29"/>
    <w:rsid w:val="000F2A04"/>
    <w:rsid w:val="000F392F"/>
    <w:rsid w:val="000F41EB"/>
    <w:rsid w:val="000F4324"/>
    <w:rsid w:val="000F4EDC"/>
    <w:rsid w:val="000F665D"/>
    <w:rsid w:val="000F68C4"/>
    <w:rsid w:val="000F6EA9"/>
    <w:rsid w:val="000F7160"/>
    <w:rsid w:val="00100E9C"/>
    <w:rsid w:val="001017EC"/>
    <w:rsid w:val="00104181"/>
    <w:rsid w:val="0010477F"/>
    <w:rsid w:val="00104D3F"/>
    <w:rsid w:val="001058A2"/>
    <w:rsid w:val="0011037A"/>
    <w:rsid w:val="001124A8"/>
    <w:rsid w:val="001129E0"/>
    <w:rsid w:val="00113B5B"/>
    <w:rsid w:val="0011478C"/>
    <w:rsid w:val="00114B14"/>
    <w:rsid w:val="00114D48"/>
    <w:rsid w:val="00115038"/>
    <w:rsid w:val="00116B5F"/>
    <w:rsid w:val="00117D3C"/>
    <w:rsid w:val="00121DA3"/>
    <w:rsid w:val="00121DCF"/>
    <w:rsid w:val="0012399D"/>
    <w:rsid w:val="001253D0"/>
    <w:rsid w:val="00130FF0"/>
    <w:rsid w:val="00131D02"/>
    <w:rsid w:val="001325D6"/>
    <w:rsid w:val="00134A4A"/>
    <w:rsid w:val="001351EB"/>
    <w:rsid w:val="001355F5"/>
    <w:rsid w:val="001372B3"/>
    <w:rsid w:val="0014083C"/>
    <w:rsid w:val="00144C73"/>
    <w:rsid w:val="001461A6"/>
    <w:rsid w:val="0014624F"/>
    <w:rsid w:val="0014656A"/>
    <w:rsid w:val="00152E19"/>
    <w:rsid w:val="00153881"/>
    <w:rsid w:val="00161118"/>
    <w:rsid w:val="0016132E"/>
    <w:rsid w:val="00161EFD"/>
    <w:rsid w:val="00162EC9"/>
    <w:rsid w:val="00164BCD"/>
    <w:rsid w:val="00164BE1"/>
    <w:rsid w:val="00164D93"/>
    <w:rsid w:val="001650D0"/>
    <w:rsid w:val="00167CE4"/>
    <w:rsid w:val="00170CD1"/>
    <w:rsid w:val="001825E8"/>
    <w:rsid w:val="00184D4F"/>
    <w:rsid w:val="00186281"/>
    <w:rsid w:val="001876E6"/>
    <w:rsid w:val="00192936"/>
    <w:rsid w:val="001935A5"/>
    <w:rsid w:val="001946C2"/>
    <w:rsid w:val="001A4399"/>
    <w:rsid w:val="001A5449"/>
    <w:rsid w:val="001A64A9"/>
    <w:rsid w:val="001A678F"/>
    <w:rsid w:val="001A72E3"/>
    <w:rsid w:val="001B1419"/>
    <w:rsid w:val="001B28D1"/>
    <w:rsid w:val="001B3742"/>
    <w:rsid w:val="001C0FF5"/>
    <w:rsid w:val="001C48FA"/>
    <w:rsid w:val="001C65C3"/>
    <w:rsid w:val="001C768D"/>
    <w:rsid w:val="001D0074"/>
    <w:rsid w:val="001D242B"/>
    <w:rsid w:val="001D24E6"/>
    <w:rsid w:val="001D55E3"/>
    <w:rsid w:val="001D6D0A"/>
    <w:rsid w:val="001D73E7"/>
    <w:rsid w:val="001E5DDA"/>
    <w:rsid w:val="001E690E"/>
    <w:rsid w:val="001E6989"/>
    <w:rsid w:val="001F0F82"/>
    <w:rsid w:val="001F443D"/>
    <w:rsid w:val="001F5B8A"/>
    <w:rsid w:val="001F7EDF"/>
    <w:rsid w:val="00202248"/>
    <w:rsid w:val="00203F27"/>
    <w:rsid w:val="00204C17"/>
    <w:rsid w:val="00204D9E"/>
    <w:rsid w:val="002079B1"/>
    <w:rsid w:val="002125FE"/>
    <w:rsid w:val="00212A60"/>
    <w:rsid w:val="0021316D"/>
    <w:rsid w:val="00214B2B"/>
    <w:rsid w:val="00214ED8"/>
    <w:rsid w:val="00215418"/>
    <w:rsid w:val="00221FCB"/>
    <w:rsid w:val="00222C5A"/>
    <w:rsid w:val="00224668"/>
    <w:rsid w:val="00224D5C"/>
    <w:rsid w:val="00226686"/>
    <w:rsid w:val="0022693F"/>
    <w:rsid w:val="00227447"/>
    <w:rsid w:val="00227EE9"/>
    <w:rsid w:val="0023102F"/>
    <w:rsid w:val="00231E63"/>
    <w:rsid w:val="002345E1"/>
    <w:rsid w:val="0023482D"/>
    <w:rsid w:val="00234F2E"/>
    <w:rsid w:val="002350C4"/>
    <w:rsid w:val="002352E5"/>
    <w:rsid w:val="002353DB"/>
    <w:rsid w:val="00241B76"/>
    <w:rsid w:val="00246541"/>
    <w:rsid w:val="002473F8"/>
    <w:rsid w:val="002507E4"/>
    <w:rsid w:val="00251934"/>
    <w:rsid w:val="00252008"/>
    <w:rsid w:val="00253D62"/>
    <w:rsid w:val="002547C8"/>
    <w:rsid w:val="00254F3C"/>
    <w:rsid w:val="00255747"/>
    <w:rsid w:val="00255CC5"/>
    <w:rsid w:val="002570C0"/>
    <w:rsid w:val="00260FF1"/>
    <w:rsid w:val="00264F0A"/>
    <w:rsid w:val="00270198"/>
    <w:rsid w:val="00270F49"/>
    <w:rsid w:val="002726DD"/>
    <w:rsid w:val="00274D58"/>
    <w:rsid w:val="00276B17"/>
    <w:rsid w:val="00277591"/>
    <w:rsid w:val="00277BBC"/>
    <w:rsid w:val="00281765"/>
    <w:rsid w:val="002907E3"/>
    <w:rsid w:val="0029428A"/>
    <w:rsid w:val="00295870"/>
    <w:rsid w:val="002961AD"/>
    <w:rsid w:val="00296564"/>
    <w:rsid w:val="0029682C"/>
    <w:rsid w:val="00296FA4"/>
    <w:rsid w:val="002A2309"/>
    <w:rsid w:val="002A7907"/>
    <w:rsid w:val="002B1E3A"/>
    <w:rsid w:val="002B4336"/>
    <w:rsid w:val="002B6E0B"/>
    <w:rsid w:val="002C10B6"/>
    <w:rsid w:val="002C25EC"/>
    <w:rsid w:val="002C41CB"/>
    <w:rsid w:val="002C53FD"/>
    <w:rsid w:val="002C5F4A"/>
    <w:rsid w:val="002C6196"/>
    <w:rsid w:val="002C6466"/>
    <w:rsid w:val="002D0B1C"/>
    <w:rsid w:val="002D44E2"/>
    <w:rsid w:val="002D48B5"/>
    <w:rsid w:val="002D5692"/>
    <w:rsid w:val="002D75BC"/>
    <w:rsid w:val="002D7DF6"/>
    <w:rsid w:val="002E09A7"/>
    <w:rsid w:val="002E415B"/>
    <w:rsid w:val="002E47CA"/>
    <w:rsid w:val="002F01AB"/>
    <w:rsid w:val="002F1057"/>
    <w:rsid w:val="002F11B2"/>
    <w:rsid w:val="002F12D1"/>
    <w:rsid w:val="002F48CD"/>
    <w:rsid w:val="002F4D49"/>
    <w:rsid w:val="0030137D"/>
    <w:rsid w:val="0030157F"/>
    <w:rsid w:val="00304633"/>
    <w:rsid w:val="003050F2"/>
    <w:rsid w:val="0030518A"/>
    <w:rsid w:val="003104CE"/>
    <w:rsid w:val="003144F1"/>
    <w:rsid w:val="0031528D"/>
    <w:rsid w:val="003166A2"/>
    <w:rsid w:val="00322EBE"/>
    <w:rsid w:val="00326479"/>
    <w:rsid w:val="0032735E"/>
    <w:rsid w:val="00327C67"/>
    <w:rsid w:val="00330569"/>
    <w:rsid w:val="00331133"/>
    <w:rsid w:val="00332D62"/>
    <w:rsid w:val="00336E60"/>
    <w:rsid w:val="0034058D"/>
    <w:rsid w:val="0034387E"/>
    <w:rsid w:val="003444F8"/>
    <w:rsid w:val="00344556"/>
    <w:rsid w:val="00344962"/>
    <w:rsid w:val="00344BBD"/>
    <w:rsid w:val="00345EC3"/>
    <w:rsid w:val="0034728B"/>
    <w:rsid w:val="003512B5"/>
    <w:rsid w:val="003537EC"/>
    <w:rsid w:val="00353E09"/>
    <w:rsid w:val="00354911"/>
    <w:rsid w:val="00355AF9"/>
    <w:rsid w:val="003561F9"/>
    <w:rsid w:val="00356A7B"/>
    <w:rsid w:val="0035773A"/>
    <w:rsid w:val="00360832"/>
    <w:rsid w:val="00360A88"/>
    <w:rsid w:val="00362422"/>
    <w:rsid w:val="00364259"/>
    <w:rsid w:val="003676C7"/>
    <w:rsid w:val="0037042D"/>
    <w:rsid w:val="0037338D"/>
    <w:rsid w:val="00374352"/>
    <w:rsid w:val="00375CEE"/>
    <w:rsid w:val="0037759E"/>
    <w:rsid w:val="00377856"/>
    <w:rsid w:val="00380532"/>
    <w:rsid w:val="00382809"/>
    <w:rsid w:val="00383961"/>
    <w:rsid w:val="003859DF"/>
    <w:rsid w:val="003866F6"/>
    <w:rsid w:val="00391918"/>
    <w:rsid w:val="00393B3A"/>
    <w:rsid w:val="0039601E"/>
    <w:rsid w:val="003960CD"/>
    <w:rsid w:val="00396EB1"/>
    <w:rsid w:val="00396ED7"/>
    <w:rsid w:val="003A05F7"/>
    <w:rsid w:val="003A1160"/>
    <w:rsid w:val="003A37ED"/>
    <w:rsid w:val="003A6B63"/>
    <w:rsid w:val="003B00E3"/>
    <w:rsid w:val="003B448A"/>
    <w:rsid w:val="003B4660"/>
    <w:rsid w:val="003B4E00"/>
    <w:rsid w:val="003B6A29"/>
    <w:rsid w:val="003B6DD9"/>
    <w:rsid w:val="003C05DF"/>
    <w:rsid w:val="003C5762"/>
    <w:rsid w:val="003C5CE7"/>
    <w:rsid w:val="003C689F"/>
    <w:rsid w:val="003C7A25"/>
    <w:rsid w:val="003D64E8"/>
    <w:rsid w:val="003D7AA0"/>
    <w:rsid w:val="003D7ED8"/>
    <w:rsid w:val="003E107D"/>
    <w:rsid w:val="003E2C71"/>
    <w:rsid w:val="003E451D"/>
    <w:rsid w:val="003F07BD"/>
    <w:rsid w:val="003F10CF"/>
    <w:rsid w:val="003F1254"/>
    <w:rsid w:val="003F1E52"/>
    <w:rsid w:val="003F2604"/>
    <w:rsid w:val="003F6EEF"/>
    <w:rsid w:val="004002D0"/>
    <w:rsid w:val="0040086E"/>
    <w:rsid w:val="004018D4"/>
    <w:rsid w:val="00402D00"/>
    <w:rsid w:val="00403707"/>
    <w:rsid w:val="00403CF8"/>
    <w:rsid w:val="00404BA8"/>
    <w:rsid w:val="004056FC"/>
    <w:rsid w:val="00407847"/>
    <w:rsid w:val="00411E40"/>
    <w:rsid w:val="00412433"/>
    <w:rsid w:val="0041387C"/>
    <w:rsid w:val="00414B45"/>
    <w:rsid w:val="004154DB"/>
    <w:rsid w:val="004162C2"/>
    <w:rsid w:val="00425596"/>
    <w:rsid w:val="004261C7"/>
    <w:rsid w:val="004272E1"/>
    <w:rsid w:val="00433641"/>
    <w:rsid w:val="0043566D"/>
    <w:rsid w:val="00440E39"/>
    <w:rsid w:val="00441C8C"/>
    <w:rsid w:val="00442672"/>
    <w:rsid w:val="004432E7"/>
    <w:rsid w:val="00444B96"/>
    <w:rsid w:val="00445487"/>
    <w:rsid w:val="00447893"/>
    <w:rsid w:val="0045057A"/>
    <w:rsid w:val="00450868"/>
    <w:rsid w:val="0045086D"/>
    <w:rsid w:val="00450C23"/>
    <w:rsid w:val="004524DE"/>
    <w:rsid w:val="00453258"/>
    <w:rsid w:val="0045349A"/>
    <w:rsid w:val="004539B9"/>
    <w:rsid w:val="0045448C"/>
    <w:rsid w:val="00455D16"/>
    <w:rsid w:val="0046111A"/>
    <w:rsid w:val="004625EB"/>
    <w:rsid w:val="004647F1"/>
    <w:rsid w:val="00472163"/>
    <w:rsid w:val="00472F39"/>
    <w:rsid w:val="00473357"/>
    <w:rsid w:val="00476BAF"/>
    <w:rsid w:val="00477E4B"/>
    <w:rsid w:val="004809DF"/>
    <w:rsid w:val="00482889"/>
    <w:rsid w:val="004830C4"/>
    <w:rsid w:val="00484264"/>
    <w:rsid w:val="0048553E"/>
    <w:rsid w:val="004858DA"/>
    <w:rsid w:val="0048738F"/>
    <w:rsid w:val="00487EFA"/>
    <w:rsid w:val="00490CC5"/>
    <w:rsid w:val="00492024"/>
    <w:rsid w:val="0049385C"/>
    <w:rsid w:val="00493FAA"/>
    <w:rsid w:val="00494AEB"/>
    <w:rsid w:val="004A0025"/>
    <w:rsid w:val="004A3101"/>
    <w:rsid w:val="004A4140"/>
    <w:rsid w:val="004A6E4D"/>
    <w:rsid w:val="004A777D"/>
    <w:rsid w:val="004B12CC"/>
    <w:rsid w:val="004B2A2C"/>
    <w:rsid w:val="004B457E"/>
    <w:rsid w:val="004B522A"/>
    <w:rsid w:val="004B6610"/>
    <w:rsid w:val="004B6948"/>
    <w:rsid w:val="004B6A85"/>
    <w:rsid w:val="004B70B4"/>
    <w:rsid w:val="004C2317"/>
    <w:rsid w:val="004C4EA6"/>
    <w:rsid w:val="004C62EF"/>
    <w:rsid w:val="004D07CD"/>
    <w:rsid w:val="004D0B44"/>
    <w:rsid w:val="004D21F7"/>
    <w:rsid w:val="004D2A99"/>
    <w:rsid w:val="004D520F"/>
    <w:rsid w:val="004D79E8"/>
    <w:rsid w:val="004E262E"/>
    <w:rsid w:val="004E2CA3"/>
    <w:rsid w:val="004E33FE"/>
    <w:rsid w:val="004E4DFA"/>
    <w:rsid w:val="004E5C13"/>
    <w:rsid w:val="004E7583"/>
    <w:rsid w:val="004F08BA"/>
    <w:rsid w:val="004F1E5A"/>
    <w:rsid w:val="004F2995"/>
    <w:rsid w:val="004F29F7"/>
    <w:rsid w:val="004F31E2"/>
    <w:rsid w:val="004F44D9"/>
    <w:rsid w:val="004F63E5"/>
    <w:rsid w:val="00501F55"/>
    <w:rsid w:val="005022B9"/>
    <w:rsid w:val="00507CCD"/>
    <w:rsid w:val="00511EFD"/>
    <w:rsid w:val="0051294C"/>
    <w:rsid w:val="00513312"/>
    <w:rsid w:val="00514EA4"/>
    <w:rsid w:val="005153FA"/>
    <w:rsid w:val="005176F5"/>
    <w:rsid w:val="00520C90"/>
    <w:rsid w:val="0052260A"/>
    <w:rsid w:val="0052379E"/>
    <w:rsid w:val="0052496D"/>
    <w:rsid w:val="00530CD0"/>
    <w:rsid w:val="0053188E"/>
    <w:rsid w:val="00531FB4"/>
    <w:rsid w:val="005369B9"/>
    <w:rsid w:val="00540FEA"/>
    <w:rsid w:val="00542768"/>
    <w:rsid w:val="00543541"/>
    <w:rsid w:val="00545B9C"/>
    <w:rsid w:val="00547FB8"/>
    <w:rsid w:val="00553686"/>
    <w:rsid w:val="0055446C"/>
    <w:rsid w:val="00554847"/>
    <w:rsid w:val="00555091"/>
    <w:rsid w:val="005567FD"/>
    <w:rsid w:val="00557356"/>
    <w:rsid w:val="00560ACD"/>
    <w:rsid w:val="0056142B"/>
    <w:rsid w:val="00561FAC"/>
    <w:rsid w:val="00563D6C"/>
    <w:rsid w:val="00563DEC"/>
    <w:rsid w:val="005655D5"/>
    <w:rsid w:val="005672A0"/>
    <w:rsid w:val="00572E21"/>
    <w:rsid w:val="00573A18"/>
    <w:rsid w:val="00573A51"/>
    <w:rsid w:val="005757CC"/>
    <w:rsid w:val="00575C21"/>
    <w:rsid w:val="00577428"/>
    <w:rsid w:val="00577BA1"/>
    <w:rsid w:val="00581179"/>
    <w:rsid w:val="00581730"/>
    <w:rsid w:val="00592862"/>
    <w:rsid w:val="00592D02"/>
    <w:rsid w:val="005942FE"/>
    <w:rsid w:val="00595E63"/>
    <w:rsid w:val="005965A5"/>
    <w:rsid w:val="00596F16"/>
    <w:rsid w:val="00597638"/>
    <w:rsid w:val="005978DF"/>
    <w:rsid w:val="005A0612"/>
    <w:rsid w:val="005A1B88"/>
    <w:rsid w:val="005A309E"/>
    <w:rsid w:val="005B05D5"/>
    <w:rsid w:val="005B157A"/>
    <w:rsid w:val="005B191C"/>
    <w:rsid w:val="005B2C9A"/>
    <w:rsid w:val="005B34A4"/>
    <w:rsid w:val="005B372C"/>
    <w:rsid w:val="005B3897"/>
    <w:rsid w:val="005B481F"/>
    <w:rsid w:val="005B7CA3"/>
    <w:rsid w:val="005C0514"/>
    <w:rsid w:val="005C68B9"/>
    <w:rsid w:val="005D13A1"/>
    <w:rsid w:val="005D1D77"/>
    <w:rsid w:val="005D4654"/>
    <w:rsid w:val="005D7F88"/>
    <w:rsid w:val="005E2FEA"/>
    <w:rsid w:val="005E75F3"/>
    <w:rsid w:val="005F0768"/>
    <w:rsid w:val="005F2E16"/>
    <w:rsid w:val="005F4928"/>
    <w:rsid w:val="00601AFC"/>
    <w:rsid w:val="00604057"/>
    <w:rsid w:val="00604BB1"/>
    <w:rsid w:val="0061104F"/>
    <w:rsid w:val="006120A2"/>
    <w:rsid w:val="006205C0"/>
    <w:rsid w:val="006212CC"/>
    <w:rsid w:val="00626E88"/>
    <w:rsid w:val="00630990"/>
    <w:rsid w:val="00631BF7"/>
    <w:rsid w:val="006325F4"/>
    <w:rsid w:val="00636546"/>
    <w:rsid w:val="00636EF8"/>
    <w:rsid w:val="00640265"/>
    <w:rsid w:val="006407E8"/>
    <w:rsid w:val="00642E78"/>
    <w:rsid w:val="006439CB"/>
    <w:rsid w:val="00643DDB"/>
    <w:rsid w:val="00643E97"/>
    <w:rsid w:val="00644BEF"/>
    <w:rsid w:val="00651120"/>
    <w:rsid w:val="00651342"/>
    <w:rsid w:val="006514F9"/>
    <w:rsid w:val="0065253F"/>
    <w:rsid w:val="00654D48"/>
    <w:rsid w:val="00657E59"/>
    <w:rsid w:val="00657EC9"/>
    <w:rsid w:val="00660473"/>
    <w:rsid w:val="0066447B"/>
    <w:rsid w:val="00664A76"/>
    <w:rsid w:val="006651CB"/>
    <w:rsid w:val="006658EE"/>
    <w:rsid w:val="00674710"/>
    <w:rsid w:val="006751D8"/>
    <w:rsid w:val="00676141"/>
    <w:rsid w:val="0067693A"/>
    <w:rsid w:val="0068060D"/>
    <w:rsid w:val="006812A4"/>
    <w:rsid w:val="00683F82"/>
    <w:rsid w:val="0068450E"/>
    <w:rsid w:val="006863B3"/>
    <w:rsid w:val="00686507"/>
    <w:rsid w:val="00690A32"/>
    <w:rsid w:val="006918A4"/>
    <w:rsid w:val="0069408C"/>
    <w:rsid w:val="00694C68"/>
    <w:rsid w:val="006A4AD9"/>
    <w:rsid w:val="006A6235"/>
    <w:rsid w:val="006A6703"/>
    <w:rsid w:val="006A7678"/>
    <w:rsid w:val="006A78C8"/>
    <w:rsid w:val="006B00A0"/>
    <w:rsid w:val="006B3BF9"/>
    <w:rsid w:val="006B4E45"/>
    <w:rsid w:val="006B67FF"/>
    <w:rsid w:val="006B6DB7"/>
    <w:rsid w:val="006C0F25"/>
    <w:rsid w:val="006C1D4F"/>
    <w:rsid w:val="006C3725"/>
    <w:rsid w:val="006C3C49"/>
    <w:rsid w:val="006C4A25"/>
    <w:rsid w:val="006C526C"/>
    <w:rsid w:val="006C5396"/>
    <w:rsid w:val="006C58BD"/>
    <w:rsid w:val="006C59F2"/>
    <w:rsid w:val="006C6588"/>
    <w:rsid w:val="006C6B1B"/>
    <w:rsid w:val="006D264F"/>
    <w:rsid w:val="006D46F5"/>
    <w:rsid w:val="006D7365"/>
    <w:rsid w:val="006D737E"/>
    <w:rsid w:val="006E161E"/>
    <w:rsid w:val="006E678F"/>
    <w:rsid w:val="006F1888"/>
    <w:rsid w:val="006F2493"/>
    <w:rsid w:val="006F3E01"/>
    <w:rsid w:val="006F4D1D"/>
    <w:rsid w:val="007010F9"/>
    <w:rsid w:val="007019C2"/>
    <w:rsid w:val="00705B4E"/>
    <w:rsid w:val="00706ED6"/>
    <w:rsid w:val="00707490"/>
    <w:rsid w:val="00710563"/>
    <w:rsid w:val="00711BF8"/>
    <w:rsid w:val="00711E97"/>
    <w:rsid w:val="007151CA"/>
    <w:rsid w:val="00716DC3"/>
    <w:rsid w:val="00721860"/>
    <w:rsid w:val="007222FD"/>
    <w:rsid w:val="00723923"/>
    <w:rsid w:val="00725783"/>
    <w:rsid w:val="00726389"/>
    <w:rsid w:val="00726D44"/>
    <w:rsid w:val="00727C9F"/>
    <w:rsid w:val="00730C85"/>
    <w:rsid w:val="007328CA"/>
    <w:rsid w:val="00734F90"/>
    <w:rsid w:val="0073582C"/>
    <w:rsid w:val="00736AF9"/>
    <w:rsid w:val="007417A0"/>
    <w:rsid w:val="00741E75"/>
    <w:rsid w:val="00742F86"/>
    <w:rsid w:val="007437F0"/>
    <w:rsid w:val="007439F5"/>
    <w:rsid w:val="0074756C"/>
    <w:rsid w:val="00753AB6"/>
    <w:rsid w:val="00757E92"/>
    <w:rsid w:val="00760ADF"/>
    <w:rsid w:val="007615D6"/>
    <w:rsid w:val="00764E2E"/>
    <w:rsid w:val="00765386"/>
    <w:rsid w:val="00765E38"/>
    <w:rsid w:val="00766D77"/>
    <w:rsid w:val="00766F5B"/>
    <w:rsid w:val="0076792C"/>
    <w:rsid w:val="007708B8"/>
    <w:rsid w:val="00770946"/>
    <w:rsid w:val="00770D24"/>
    <w:rsid w:val="0077175F"/>
    <w:rsid w:val="007718D5"/>
    <w:rsid w:val="00773295"/>
    <w:rsid w:val="00774E2C"/>
    <w:rsid w:val="00775603"/>
    <w:rsid w:val="007764A7"/>
    <w:rsid w:val="00776EB5"/>
    <w:rsid w:val="00777834"/>
    <w:rsid w:val="00777E00"/>
    <w:rsid w:val="00780CD8"/>
    <w:rsid w:val="007817C9"/>
    <w:rsid w:val="0078337B"/>
    <w:rsid w:val="007849F9"/>
    <w:rsid w:val="0079084C"/>
    <w:rsid w:val="00791C61"/>
    <w:rsid w:val="00792978"/>
    <w:rsid w:val="00792E98"/>
    <w:rsid w:val="00796B28"/>
    <w:rsid w:val="007A041E"/>
    <w:rsid w:val="007A06EE"/>
    <w:rsid w:val="007A1843"/>
    <w:rsid w:val="007A2386"/>
    <w:rsid w:val="007A2B8C"/>
    <w:rsid w:val="007A38FB"/>
    <w:rsid w:val="007A48BF"/>
    <w:rsid w:val="007A6667"/>
    <w:rsid w:val="007A78DD"/>
    <w:rsid w:val="007A7DB7"/>
    <w:rsid w:val="007B097A"/>
    <w:rsid w:val="007B238E"/>
    <w:rsid w:val="007B37BB"/>
    <w:rsid w:val="007B4806"/>
    <w:rsid w:val="007B488F"/>
    <w:rsid w:val="007B66B2"/>
    <w:rsid w:val="007B75C3"/>
    <w:rsid w:val="007C0AB6"/>
    <w:rsid w:val="007C1EB7"/>
    <w:rsid w:val="007C1F59"/>
    <w:rsid w:val="007C24AF"/>
    <w:rsid w:val="007C489D"/>
    <w:rsid w:val="007C5319"/>
    <w:rsid w:val="007C60A6"/>
    <w:rsid w:val="007C709F"/>
    <w:rsid w:val="007C734D"/>
    <w:rsid w:val="007C7D3E"/>
    <w:rsid w:val="007D4847"/>
    <w:rsid w:val="007D4F8D"/>
    <w:rsid w:val="007D5F06"/>
    <w:rsid w:val="007E05D3"/>
    <w:rsid w:val="007E289C"/>
    <w:rsid w:val="007E28BF"/>
    <w:rsid w:val="007E4FBA"/>
    <w:rsid w:val="007E5F43"/>
    <w:rsid w:val="007E784F"/>
    <w:rsid w:val="007F1E6F"/>
    <w:rsid w:val="007F3E62"/>
    <w:rsid w:val="007F5D47"/>
    <w:rsid w:val="007F67A2"/>
    <w:rsid w:val="007F7979"/>
    <w:rsid w:val="008029FB"/>
    <w:rsid w:val="00803A29"/>
    <w:rsid w:val="008044EC"/>
    <w:rsid w:val="008056B2"/>
    <w:rsid w:val="00807A67"/>
    <w:rsid w:val="00807F77"/>
    <w:rsid w:val="00813F8D"/>
    <w:rsid w:val="00816CFD"/>
    <w:rsid w:val="008215B4"/>
    <w:rsid w:val="008242E1"/>
    <w:rsid w:val="0082587C"/>
    <w:rsid w:val="00825EB2"/>
    <w:rsid w:val="00825F4A"/>
    <w:rsid w:val="00827683"/>
    <w:rsid w:val="00831E34"/>
    <w:rsid w:val="00836FCE"/>
    <w:rsid w:val="00837E4A"/>
    <w:rsid w:val="00840463"/>
    <w:rsid w:val="00840CA4"/>
    <w:rsid w:val="00841A48"/>
    <w:rsid w:val="00841DB8"/>
    <w:rsid w:val="00843E1F"/>
    <w:rsid w:val="008462F5"/>
    <w:rsid w:val="0084647B"/>
    <w:rsid w:val="008472C0"/>
    <w:rsid w:val="008475B7"/>
    <w:rsid w:val="00852E1F"/>
    <w:rsid w:val="00854933"/>
    <w:rsid w:val="00854A2D"/>
    <w:rsid w:val="00855A73"/>
    <w:rsid w:val="00855DDD"/>
    <w:rsid w:val="008566E3"/>
    <w:rsid w:val="00857D27"/>
    <w:rsid w:val="00860B45"/>
    <w:rsid w:val="00863031"/>
    <w:rsid w:val="00863D7C"/>
    <w:rsid w:val="00864784"/>
    <w:rsid w:val="00866F1E"/>
    <w:rsid w:val="00870053"/>
    <w:rsid w:val="008705DC"/>
    <w:rsid w:val="00871FDD"/>
    <w:rsid w:val="00873C6F"/>
    <w:rsid w:val="00874892"/>
    <w:rsid w:val="00874BF1"/>
    <w:rsid w:val="00876764"/>
    <w:rsid w:val="00877096"/>
    <w:rsid w:val="00880503"/>
    <w:rsid w:val="00880C86"/>
    <w:rsid w:val="00880FDD"/>
    <w:rsid w:val="0088154F"/>
    <w:rsid w:val="008815C6"/>
    <w:rsid w:val="00882D4F"/>
    <w:rsid w:val="00883032"/>
    <w:rsid w:val="0088385B"/>
    <w:rsid w:val="00883E72"/>
    <w:rsid w:val="0088479A"/>
    <w:rsid w:val="00884EB3"/>
    <w:rsid w:val="00885146"/>
    <w:rsid w:val="008864D3"/>
    <w:rsid w:val="00886815"/>
    <w:rsid w:val="0088746B"/>
    <w:rsid w:val="008956A7"/>
    <w:rsid w:val="00896C11"/>
    <w:rsid w:val="00897914"/>
    <w:rsid w:val="008A1BE1"/>
    <w:rsid w:val="008A2958"/>
    <w:rsid w:val="008A3101"/>
    <w:rsid w:val="008A4BCB"/>
    <w:rsid w:val="008A623E"/>
    <w:rsid w:val="008B2820"/>
    <w:rsid w:val="008B3F23"/>
    <w:rsid w:val="008B425F"/>
    <w:rsid w:val="008B5066"/>
    <w:rsid w:val="008B5FF1"/>
    <w:rsid w:val="008B7440"/>
    <w:rsid w:val="008C0369"/>
    <w:rsid w:val="008C23A3"/>
    <w:rsid w:val="008C2706"/>
    <w:rsid w:val="008C5206"/>
    <w:rsid w:val="008C575F"/>
    <w:rsid w:val="008C7285"/>
    <w:rsid w:val="008C785F"/>
    <w:rsid w:val="008D63AD"/>
    <w:rsid w:val="008D6D44"/>
    <w:rsid w:val="008E04E8"/>
    <w:rsid w:val="008E0634"/>
    <w:rsid w:val="008E3EA7"/>
    <w:rsid w:val="008E5332"/>
    <w:rsid w:val="008E5B13"/>
    <w:rsid w:val="008F029B"/>
    <w:rsid w:val="008F0F46"/>
    <w:rsid w:val="008F1184"/>
    <w:rsid w:val="008F218B"/>
    <w:rsid w:val="008F4579"/>
    <w:rsid w:val="008F58FF"/>
    <w:rsid w:val="008F7EFE"/>
    <w:rsid w:val="0090094E"/>
    <w:rsid w:val="00901301"/>
    <w:rsid w:val="00903361"/>
    <w:rsid w:val="009039EB"/>
    <w:rsid w:val="009060F0"/>
    <w:rsid w:val="009068E8"/>
    <w:rsid w:val="009109A2"/>
    <w:rsid w:val="00912B96"/>
    <w:rsid w:val="00913B7B"/>
    <w:rsid w:val="00921D1F"/>
    <w:rsid w:val="00922BF3"/>
    <w:rsid w:val="0092399D"/>
    <w:rsid w:val="00923B29"/>
    <w:rsid w:val="009259BC"/>
    <w:rsid w:val="00925F65"/>
    <w:rsid w:val="00926F72"/>
    <w:rsid w:val="00927F13"/>
    <w:rsid w:val="009307E4"/>
    <w:rsid w:val="009360DB"/>
    <w:rsid w:val="00940158"/>
    <w:rsid w:val="009420A4"/>
    <w:rsid w:val="00942B53"/>
    <w:rsid w:val="00947ACB"/>
    <w:rsid w:val="009508C9"/>
    <w:rsid w:val="00950A72"/>
    <w:rsid w:val="00951AE1"/>
    <w:rsid w:val="00952290"/>
    <w:rsid w:val="00953032"/>
    <w:rsid w:val="00955270"/>
    <w:rsid w:val="009617FB"/>
    <w:rsid w:val="00962A56"/>
    <w:rsid w:val="00962E00"/>
    <w:rsid w:val="009653E6"/>
    <w:rsid w:val="00970B2B"/>
    <w:rsid w:val="00970CD9"/>
    <w:rsid w:val="00971378"/>
    <w:rsid w:val="00972832"/>
    <w:rsid w:val="0097696A"/>
    <w:rsid w:val="00976B4E"/>
    <w:rsid w:val="00981BF9"/>
    <w:rsid w:val="0098233A"/>
    <w:rsid w:val="009829AE"/>
    <w:rsid w:val="00985237"/>
    <w:rsid w:val="00985E40"/>
    <w:rsid w:val="00991FEC"/>
    <w:rsid w:val="00994CEC"/>
    <w:rsid w:val="00994FD8"/>
    <w:rsid w:val="00995515"/>
    <w:rsid w:val="0099685B"/>
    <w:rsid w:val="00997379"/>
    <w:rsid w:val="009A00EA"/>
    <w:rsid w:val="009A0BF0"/>
    <w:rsid w:val="009A0C34"/>
    <w:rsid w:val="009A1425"/>
    <w:rsid w:val="009A3BF5"/>
    <w:rsid w:val="009A573F"/>
    <w:rsid w:val="009A7A0B"/>
    <w:rsid w:val="009A7F7A"/>
    <w:rsid w:val="009B081B"/>
    <w:rsid w:val="009B1F91"/>
    <w:rsid w:val="009B252E"/>
    <w:rsid w:val="009B3C7F"/>
    <w:rsid w:val="009B49D9"/>
    <w:rsid w:val="009B5E9E"/>
    <w:rsid w:val="009B68D8"/>
    <w:rsid w:val="009B7214"/>
    <w:rsid w:val="009C0FA2"/>
    <w:rsid w:val="009C2222"/>
    <w:rsid w:val="009C2D3F"/>
    <w:rsid w:val="009C2EEF"/>
    <w:rsid w:val="009C392C"/>
    <w:rsid w:val="009C554F"/>
    <w:rsid w:val="009C67A0"/>
    <w:rsid w:val="009C6DDF"/>
    <w:rsid w:val="009C7B32"/>
    <w:rsid w:val="009D1B78"/>
    <w:rsid w:val="009D1E57"/>
    <w:rsid w:val="009D2D94"/>
    <w:rsid w:val="009D347C"/>
    <w:rsid w:val="009D44EC"/>
    <w:rsid w:val="009D4D45"/>
    <w:rsid w:val="009D5A70"/>
    <w:rsid w:val="009D7F2B"/>
    <w:rsid w:val="009E18D4"/>
    <w:rsid w:val="009E1C41"/>
    <w:rsid w:val="009E2102"/>
    <w:rsid w:val="009E24CE"/>
    <w:rsid w:val="009E3491"/>
    <w:rsid w:val="009E6531"/>
    <w:rsid w:val="009E734D"/>
    <w:rsid w:val="009F12D0"/>
    <w:rsid w:val="009F166B"/>
    <w:rsid w:val="009F256B"/>
    <w:rsid w:val="009F269F"/>
    <w:rsid w:val="009F26F5"/>
    <w:rsid w:val="009F27B4"/>
    <w:rsid w:val="009F28FC"/>
    <w:rsid w:val="009F44DB"/>
    <w:rsid w:val="009F69D2"/>
    <w:rsid w:val="00A004B0"/>
    <w:rsid w:val="00A00A79"/>
    <w:rsid w:val="00A00C4A"/>
    <w:rsid w:val="00A01345"/>
    <w:rsid w:val="00A0220E"/>
    <w:rsid w:val="00A05198"/>
    <w:rsid w:val="00A053C7"/>
    <w:rsid w:val="00A0692A"/>
    <w:rsid w:val="00A06CBE"/>
    <w:rsid w:val="00A07E7E"/>
    <w:rsid w:val="00A106EC"/>
    <w:rsid w:val="00A114BD"/>
    <w:rsid w:val="00A16ED9"/>
    <w:rsid w:val="00A22B41"/>
    <w:rsid w:val="00A236D4"/>
    <w:rsid w:val="00A23EAF"/>
    <w:rsid w:val="00A256F1"/>
    <w:rsid w:val="00A25F06"/>
    <w:rsid w:val="00A273C8"/>
    <w:rsid w:val="00A32663"/>
    <w:rsid w:val="00A343FC"/>
    <w:rsid w:val="00A351EC"/>
    <w:rsid w:val="00A352C7"/>
    <w:rsid w:val="00A40144"/>
    <w:rsid w:val="00A41504"/>
    <w:rsid w:val="00A42F50"/>
    <w:rsid w:val="00A448FF"/>
    <w:rsid w:val="00A45ED2"/>
    <w:rsid w:val="00A478C0"/>
    <w:rsid w:val="00A52F48"/>
    <w:rsid w:val="00A54AB7"/>
    <w:rsid w:val="00A57A02"/>
    <w:rsid w:val="00A630C6"/>
    <w:rsid w:val="00A65C9F"/>
    <w:rsid w:val="00A66BC2"/>
    <w:rsid w:val="00A671DA"/>
    <w:rsid w:val="00A67561"/>
    <w:rsid w:val="00A6780F"/>
    <w:rsid w:val="00A74190"/>
    <w:rsid w:val="00A74232"/>
    <w:rsid w:val="00A8015D"/>
    <w:rsid w:val="00A806E2"/>
    <w:rsid w:val="00A80CC5"/>
    <w:rsid w:val="00A846CC"/>
    <w:rsid w:val="00A90096"/>
    <w:rsid w:val="00A90367"/>
    <w:rsid w:val="00A90B2C"/>
    <w:rsid w:val="00A923DF"/>
    <w:rsid w:val="00A93FD5"/>
    <w:rsid w:val="00A964D4"/>
    <w:rsid w:val="00A97C11"/>
    <w:rsid w:val="00AA2D79"/>
    <w:rsid w:val="00AA32E1"/>
    <w:rsid w:val="00AA3905"/>
    <w:rsid w:val="00AA469F"/>
    <w:rsid w:val="00AA47C0"/>
    <w:rsid w:val="00AA4DD7"/>
    <w:rsid w:val="00AA57D1"/>
    <w:rsid w:val="00AB2978"/>
    <w:rsid w:val="00AB309B"/>
    <w:rsid w:val="00AB3970"/>
    <w:rsid w:val="00AB42D3"/>
    <w:rsid w:val="00AB5507"/>
    <w:rsid w:val="00AC0F40"/>
    <w:rsid w:val="00AC493F"/>
    <w:rsid w:val="00AC6165"/>
    <w:rsid w:val="00AC6A55"/>
    <w:rsid w:val="00AC6A94"/>
    <w:rsid w:val="00AC7601"/>
    <w:rsid w:val="00AC7E4D"/>
    <w:rsid w:val="00AD2CC1"/>
    <w:rsid w:val="00AD394B"/>
    <w:rsid w:val="00AD3EBE"/>
    <w:rsid w:val="00AD6CF4"/>
    <w:rsid w:val="00AE2717"/>
    <w:rsid w:val="00AE62BD"/>
    <w:rsid w:val="00AE6D88"/>
    <w:rsid w:val="00AE78C3"/>
    <w:rsid w:val="00AF1939"/>
    <w:rsid w:val="00AF1D34"/>
    <w:rsid w:val="00AF651E"/>
    <w:rsid w:val="00AF6AD0"/>
    <w:rsid w:val="00B00F9B"/>
    <w:rsid w:val="00B019BF"/>
    <w:rsid w:val="00B0213F"/>
    <w:rsid w:val="00B0244A"/>
    <w:rsid w:val="00B05940"/>
    <w:rsid w:val="00B06554"/>
    <w:rsid w:val="00B0754C"/>
    <w:rsid w:val="00B0761F"/>
    <w:rsid w:val="00B07752"/>
    <w:rsid w:val="00B07E8F"/>
    <w:rsid w:val="00B1558A"/>
    <w:rsid w:val="00B218A1"/>
    <w:rsid w:val="00B226E5"/>
    <w:rsid w:val="00B24896"/>
    <w:rsid w:val="00B26F87"/>
    <w:rsid w:val="00B40195"/>
    <w:rsid w:val="00B404A2"/>
    <w:rsid w:val="00B429B0"/>
    <w:rsid w:val="00B43749"/>
    <w:rsid w:val="00B4466D"/>
    <w:rsid w:val="00B44701"/>
    <w:rsid w:val="00B44A1D"/>
    <w:rsid w:val="00B44B91"/>
    <w:rsid w:val="00B51911"/>
    <w:rsid w:val="00B54AF8"/>
    <w:rsid w:val="00B6080C"/>
    <w:rsid w:val="00B62696"/>
    <w:rsid w:val="00B636C3"/>
    <w:rsid w:val="00B71605"/>
    <w:rsid w:val="00B71C3C"/>
    <w:rsid w:val="00B72ABD"/>
    <w:rsid w:val="00B7300B"/>
    <w:rsid w:val="00B73966"/>
    <w:rsid w:val="00B73FF5"/>
    <w:rsid w:val="00B7401F"/>
    <w:rsid w:val="00B7596F"/>
    <w:rsid w:val="00B76CFB"/>
    <w:rsid w:val="00B77AC3"/>
    <w:rsid w:val="00B82924"/>
    <w:rsid w:val="00B83EE8"/>
    <w:rsid w:val="00B8453B"/>
    <w:rsid w:val="00B8491E"/>
    <w:rsid w:val="00B85697"/>
    <w:rsid w:val="00B858B7"/>
    <w:rsid w:val="00B86188"/>
    <w:rsid w:val="00B921ED"/>
    <w:rsid w:val="00B9280D"/>
    <w:rsid w:val="00B9614B"/>
    <w:rsid w:val="00B96740"/>
    <w:rsid w:val="00B96E0C"/>
    <w:rsid w:val="00B9725F"/>
    <w:rsid w:val="00B97704"/>
    <w:rsid w:val="00BA5660"/>
    <w:rsid w:val="00BA62A1"/>
    <w:rsid w:val="00BA6AFC"/>
    <w:rsid w:val="00BA7F65"/>
    <w:rsid w:val="00BB01D8"/>
    <w:rsid w:val="00BB27B1"/>
    <w:rsid w:val="00BB3391"/>
    <w:rsid w:val="00BB56AF"/>
    <w:rsid w:val="00BB66D8"/>
    <w:rsid w:val="00BB70BE"/>
    <w:rsid w:val="00BC0326"/>
    <w:rsid w:val="00BC3721"/>
    <w:rsid w:val="00BC3ACF"/>
    <w:rsid w:val="00BC3AED"/>
    <w:rsid w:val="00BC4BAA"/>
    <w:rsid w:val="00BC4D74"/>
    <w:rsid w:val="00BC60F4"/>
    <w:rsid w:val="00BD0CD0"/>
    <w:rsid w:val="00BD1EDD"/>
    <w:rsid w:val="00BD4D91"/>
    <w:rsid w:val="00BD59A3"/>
    <w:rsid w:val="00BD6165"/>
    <w:rsid w:val="00BD6392"/>
    <w:rsid w:val="00BD6E86"/>
    <w:rsid w:val="00BE0B51"/>
    <w:rsid w:val="00BE12BB"/>
    <w:rsid w:val="00BE363F"/>
    <w:rsid w:val="00BE4CF5"/>
    <w:rsid w:val="00BE761C"/>
    <w:rsid w:val="00BE7E10"/>
    <w:rsid w:val="00BF2A6A"/>
    <w:rsid w:val="00BF44FE"/>
    <w:rsid w:val="00BF494D"/>
    <w:rsid w:val="00BF65D0"/>
    <w:rsid w:val="00C01937"/>
    <w:rsid w:val="00C01C74"/>
    <w:rsid w:val="00C03D62"/>
    <w:rsid w:val="00C04516"/>
    <w:rsid w:val="00C062EF"/>
    <w:rsid w:val="00C070E9"/>
    <w:rsid w:val="00C124E0"/>
    <w:rsid w:val="00C145D3"/>
    <w:rsid w:val="00C14FEC"/>
    <w:rsid w:val="00C16354"/>
    <w:rsid w:val="00C203A3"/>
    <w:rsid w:val="00C23BE0"/>
    <w:rsid w:val="00C261FD"/>
    <w:rsid w:val="00C27D30"/>
    <w:rsid w:val="00C314FE"/>
    <w:rsid w:val="00C321AD"/>
    <w:rsid w:val="00C34E1B"/>
    <w:rsid w:val="00C365CF"/>
    <w:rsid w:val="00C37285"/>
    <w:rsid w:val="00C3763C"/>
    <w:rsid w:val="00C405E4"/>
    <w:rsid w:val="00C440A5"/>
    <w:rsid w:val="00C44115"/>
    <w:rsid w:val="00C4426B"/>
    <w:rsid w:val="00C454E6"/>
    <w:rsid w:val="00C46F1B"/>
    <w:rsid w:val="00C47ABA"/>
    <w:rsid w:val="00C47C52"/>
    <w:rsid w:val="00C50143"/>
    <w:rsid w:val="00C50B92"/>
    <w:rsid w:val="00C51356"/>
    <w:rsid w:val="00C5178D"/>
    <w:rsid w:val="00C517EB"/>
    <w:rsid w:val="00C519C3"/>
    <w:rsid w:val="00C54723"/>
    <w:rsid w:val="00C56323"/>
    <w:rsid w:val="00C56562"/>
    <w:rsid w:val="00C575EF"/>
    <w:rsid w:val="00C604DF"/>
    <w:rsid w:val="00C60778"/>
    <w:rsid w:val="00C61E41"/>
    <w:rsid w:val="00C64A29"/>
    <w:rsid w:val="00C667F5"/>
    <w:rsid w:val="00C669E0"/>
    <w:rsid w:val="00C67CF9"/>
    <w:rsid w:val="00C72E57"/>
    <w:rsid w:val="00C73751"/>
    <w:rsid w:val="00C7463B"/>
    <w:rsid w:val="00C74B2E"/>
    <w:rsid w:val="00C75D11"/>
    <w:rsid w:val="00C77490"/>
    <w:rsid w:val="00C818DA"/>
    <w:rsid w:val="00C86146"/>
    <w:rsid w:val="00C9032B"/>
    <w:rsid w:val="00C905EA"/>
    <w:rsid w:val="00C90662"/>
    <w:rsid w:val="00C91FB6"/>
    <w:rsid w:val="00C92548"/>
    <w:rsid w:val="00C9473F"/>
    <w:rsid w:val="00C94B77"/>
    <w:rsid w:val="00CA0538"/>
    <w:rsid w:val="00CA066D"/>
    <w:rsid w:val="00CA07A4"/>
    <w:rsid w:val="00CA47D9"/>
    <w:rsid w:val="00CA62B8"/>
    <w:rsid w:val="00CB01A7"/>
    <w:rsid w:val="00CB08AB"/>
    <w:rsid w:val="00CB16AE"/>
    <w:rsid w:val="00CB1A4E"/>
    <w:rsid w:val="00CB3C30"/>
    <w:rsid w:val="00CB4EDE"/>
    <w:rsid w:val="00CB5241"/>
    <w:rsid w:val="00CB6781"/>
    <w:rsid w:val="00CB6A0D"/>
    <w:rsid w:val="00CB7181"/>
    <w:rsid w:val="00CB7DD5"/>
    <w:rsid w:val="00CC2AC3"/>
    <w:rsid w:val="00CC46B7"/>
    <w:rsid w:val="00CD58EB"/>
    <w:rsid w:val="00CD646E"/>
    <w:rsid w:val="00CD6D45"/>
    <w:rsid w:val="00CD79CD"/>
    <w:rsid w:val="00CE0055"/>
    <w:rsid w:val="00CE1205"/>
    <w:rsid w:val="00CE2809"/>
    <w:rsid w:val="00CE45EB"/>
    <w:rsid w:val="00CE4F6B"/>
    <w:rsid w:val="00CE5F40"/>
    <w:rsid w:val="00CE69DA"/>
    <w:rsid w:val="00CE6C29"/>
    <w:rsid w:val="00CE72B6"/>
    <w:rsid w:val="00CE7D00"/>
    <w:rsid w:val="00CF0B7E"/>
    <w:rsid w:val="00CF1D63"/>
    <w:rsid w:val="00CF222B"/>
    <w:rsid w:val="00CF3533"/>
    <w:rsid w:val="00CF6978"/>
    <w:rsid w:val="00CF6FAB"/>
    <w:rsid w:val="00CF7281"/>
    <w:rsid w:val="00CF734C"/>
    <w:rsid w:val="00D00A2B"/>
    <w:rsid w:val="00D02B00"/>
    <w:rsid w:val="00D052D4"/>
    <w:rsid w:val="00D05650"/>
    <w:rsid w:val="00D0629D"/>
    <w:rsid w:val="00D065F5"/>
    <w:rsid w:val="00D07167"/>
    <w:rsid w:val="00D105EE"/>
    <w:rsid w:val="00D10A4C"/>
    <w:rsid w:val="00D1101A"/>
    <w:rsid w:val="00D12629"/>
    <w:rsid w:val="00D13EA0"/>
    <w:rsid w:val="00D2041E"/>
    <w:rsid w:val="00D22E5D"/>
    <w:rsid w:val="00D2555F"/>
    <w:rsid w:val="00D26DEF"/>
    <w:rsid w:val="00D2737F"/>
    <w:rsid w:val="00D27CB4"/>
    <w:rsid w:val="00D30C26"/>
    <w:rsid w:val="00D3397D"/>
    <w:rsid w:val="00D34A06"/>
    <w:rsid w:val="00D35541"/>
    <w:rsid w:val="00D3755D"/>
    <w:rsid w:val="00D379C4"/>
    <w:rsid w:val="00D37EB7"/>
    <w:rsid w:val="00D40155"/>
    <w:rsid w:val="00D43507"/>
    <w:rsid w:val="00D47BE7"/>
    <w:rsid w:val="00D507D7"/>
    <w:rsid w:val="00D5292B"/>
    <w:rsid w:val="00D52B41"/>
    <w:rsid w:val="00D54E1B"/>
    <w:rsid w:val="00D55C3B"/>
    <w:rsid w:val="00D56952"/>
    <w:rsid w:val="00D60966"/>
    <w:rsid w:val="00D60D8E"/>
    <w:rsid w:val="00D61CA2"/>
    <w:rsid w:val="00D61FA4"/>
    <w:rsid w:val="00D62216"/>
    <w:rsid w:val="00D64273"/>
    <w:rsid w:val="00D644F4"/>
    <w:rsid w:val="00D652E0"/>
    <w:rsid w:val="00D71FA2"/>
    <w:rsid w:val="00D7287E"/>
    <w:rsid w:val="00D72CE5"/>
    <w:rsid w:val="00D75D27"/>
    <w:rsid w:val="00D76F39"/>
    <w:rsid w:val="00D773E6"/>
    <w:rsid w:val="00D80A0A"/>
    <w:rsid w:val="00D85A5C"/>
    <w:rsid w:val="00D87CAA"/>
    <w:rsid w:val="00D87CEF"/>
    <w:rsid w:val="00D90455"/>
    <w:rsid w:val="00D906C1"/>
    <w:rsid w:val="00D9180F"/>
    <w:rsid w:val="00D92D78"/>
    <w:rsid w:val="00D948B5"/>
    <w:rsid w:val="00D95DB6"/>
    <w:rsid w:val="00D973B1"/>
    <w:rsid w:val="00DA079E"/>
    <w:rsid w:val="00DA2759"/>
    <w:rsid w:val="00DA3BCE"/>
    <w:rsid w:val="00DA4139"/>
    <w:rsid w:val="00DA44DA"/>
    <w:rsid w:val="00DA563B"/>
    <w:rsid w:val="00DA7043"/>
    <w:rsid w:val="00DA7D84"/>
    <w:rsid w:val="00DA7DF0"/>
    <w:rsid w:val="00DB48B8"/>
    <w:rsid w:val="00DB4904"/>
    <w:rsid w:val="00DB5F01"/>
    <w:rsid w:val="00DB6AFE"/>
    <w:rsid w:val="00DB7890"/>
    <w:rsid w:val="00DC096B"/>
    <w:rsid w:val="00DC23F6"/>
    <w:rsid w:val="00DC3DD6"/>
    <w:rsid w:val="00DD0A6C"/>
    <w:rsid w:val="00DD1296"/>
    <w:rsid w:val="00DD2B85"/>
    <w:rsid w:val="00DE18CE"/>
    <w:rsid w:val="00DE1B2F"/>
    <w:rsid w:val="00DE2C0F"/>
    <w:rsid w:val="00DE3C3E"/>
    <w:rsid w:val="00DE7EC0"/>
    <w:rsid w:val="00DF3188"/>
    <w:rsid w:val="00DF6BF0"/>
    <w:rsid w:val="00DF700F"/>
    <w:rsid w:val="00DF75C4"/>
    <w:rsid w:val="00DF7DF6"/>
    <w:rsid w:val="00E00511"/>
    <w:rsid w:val="00E017FC"/>
    <w:rsid w:val="00E01E9C"/>
    <w:rsid w:val="00E03FAC"/>
    <w:rsid w:val="00E04C8B"/>
    <w:rsid w:val="00E051FD"/>
    <w:rsid w:val="00E05684"/>
    <w:rsid w:val="00E0664C"/>
    <w:rsid w:val="00E0667F"/>
    <w:rsid w:val="00E06B31"/>
    <w:rsid w:val="00E07C7C"/>
    <w:rsid w:val="00E10233"/>
    <w:rsid w:val="00E106AF"/>
    <w:rsid w:val="00E133B8"/>
    <w:rsid w:val="00E1438E"/>
    <w:rsid w:val="00E14FFD"/>
    <w:rsid w:val="00E15106"/>
    <w:rsid w:val="00E17254"/>
    <w:rsid w:val="00E17EF9"/>
    <w:rsid w:val="00E201D3"/>
    <w:rsid w:val="00E22950"/>
    <w:rsid w:val="00E24195"/>
    <w:rsid w:val="00E24B23"/>
    <w:rsid w:val="00E252DF"/>
    <w:rsid w:val="00E261DC"/>
    <w:rsid w:val="00E3164B"/>
    <w:rsid w:val="00E32363"/>
    <w:rsid w:val="00E3241A"/>
    <w:rsid w:val="00E354F0"/>
    <w:rsid w:val="00E35A8D"/>
    <w:rsid w:val="00E41E91"/>
    <w:rsid w:val="00E420D8"/>
    <w:rsid w:val="00E42CEA"/>
    <w:rsid w:val="00E43566"/>
    <w:rsid w:val="00E450B8"/>
    <w:rsid w:val="00E50617"/>
    <w:rsid w:val="00E5167C"/>
    <w:rsid w:val="00E52E98"/>
    <w:rsid w:val="00E52FB3"/>
    <w:rsid w:val="00E55101"/>
    <w:rsid w:val="00E55B3E"/>
    <w:rsid w:val="00E55FDA"/>
    <w:rsid w:val="00E56309"/>
    <w:rsid w:val="00E56795"/>
    <w:rsid w:val="00E57A87"/>
    <w:rsid w:val="00E60D17"/>
    <w:rsid w:val="00E61B96"/>
    <w:rsid w:val="00E63B5A"/>
    <w:rsid w:val="00E642FB"/>
    <w:rsid w:val="00E64E68"/>
    <w:rsid w:val="00E65F64"/>
    <w:rsid w:val="00E66890"/>
    <w:rsid w:val="00E66F4F"/>
    <w:rsid w:val="00E715B4"/>
    <w:rsid w:val="00E71D00"/>
    <w:rsid w:val="00E744EE"/>
    <w:rsid w:val="00E767FF"/>
    <w:rsid w:val="00E76A90"/>
    <w:rsid w:val="00E76EAC"/>
    <w:rsid w:val="00E779DB"/>
    <w:rsid w:val="00E80B7D"/>
    <w:rsid w:val="00E845B7"/>
    <w:rsid w:val="00E850A9"/>
    <w:rsid w:val="00E90D37"/>
    <w:rsid w:val="00E9119F"/>
    <w:rsid w:val="00E915BF"/>
    <w:rsid w:val="00E9225A"/>
    <w:rsid w:val="00E93B82"/>
    <w:rsid w:val="00E93C0F"/>
    <w:rsid w:val="00E96C45"/>
    <w:rsid w:val="00E96DB9"/>
    <w:rsid w:val="00EA05CB"/>
    <w:rsid w:val="00EA0C0B"/>
    <w:rsid w:val="00EA25B7"/>
    <w:rsid w:val="00EA350C"/>
    <w:rsid w:val="00EA50DE"/>
    <w:rsid w:val="00EA5C39"/>
    <w:rsid w:val="00EA61DB"/>
    <w:rsid w:val="00EB04E9"/>
    <w:rsid w:val="00EB1426"/>
    <w:rsid w:val="00EB197A"/>
    <w:rsid w:val="00EB1C3D"/>
    <w:rsid w:val="00EB1FDB"/>
    <w:rsid w:val="00EB3464"/>
    <w:rsid w:val="00EB446F"/>
    <w:rsid w:val="00EB63D8"/>
    <w:rsid w:val="00EB6953"/>
    <w:rsid w:val="00EB7EF4"/>
    <w:rsid w:val="00EC1161"/>
    <w:rsid w:val="00EC1E84"/>
    <w:rsid w:val="00EC2F30"/>
    <w:rsid w:val="00ED0A9B"/>
    <w:rsid w:val="00ED10B3"/>
    <w:rsid w:val="00ED4978"/>
    <w:rsid w:val="00ED52C7"/>
    <w:rsid w:val="00EE4C3B"/>
    <w:rsid w:val="00EE6CFC"/>
    <w:rsid w:val="00EE7857"/>
    <w:rsid w:val="00EF0D91"/>
    <w:rsid w:val="00EF2F56"/>
    <w:rsid w:val="00EF31F1"/>
    <w:rsid w:val="00EF3FE8"/>
    <w:rsid w:val="00EF46CF"/>
    <w:rsid w:val="00EF7080"/>
    <w:rsid w:val="00F0147B"/>
    <w:rsid w:val="00F0285D"/>
    <w:rsid w:val="00F02E8D"/>
    <w:rsid w:val="00F04536"/>
    <w:rsid w:val="00F04A00"/>
    <w:rsid w:val="00F05D21"/>
    <w:rsid w:val="00F071C4"/>
    <w:rsid w:val="00F07DF5"/>
    <w:rsid w:val="00F07EA3"/>
    <w:rsid w:val="00F123B7"/>
    <w:rsid w:val="00F1398F"/>
    <w:rsid w:val="00F152ED"/>
    <w:rsid w:val="00F15F8A"/>
    <w:rsid w:val="00F16946"/>
    <w:rsid w:val="00F1745F"/>
    <w:rsid w:val="00F20986"/>
    <w:rsid w:val="00F25068"/>
    <w:rsid w:val="00F306DD"/>
    <w:rsid w:val="00F33661"/>
    <w:rsid w:val="00F342C8"/>
    <w:rsid w:val="00F362DC"/>
    <w:rsid w:val="00F36C56"/>
    <w:rsid w:val="00F418CC"/>
    <w:rsid w:val="00F426ED"/>
    <w:rsid w:val="00F447B4"/>
    <w:rsid w:val="00F458BF"/>
    <w:rsid w:val="00F46982"/>
    <w:rsid w:val="00F5073A"/>
    <w:rsid w:val="00F5085B"/>
    <w:rsid w:val="00F51025"/>
    <w:rsid w:val="00F5420A"/>
    <w:rsid w:val="00F54F42"/>
    <w:rsid w:val="00F55AC0"/>
    <w:rsid w:val="00F569E9"/>
    <w:rsid w:val="00F5742B"/>
    <w:rsid w:val="00F62D95"/>
    <w:rsid w:val="00F65032"/>
    <w:rsid w:val="00F727F0"/>
    <w:rsid w:val="00F73FB2"/>
    <w:rsid w:val="00F76A32"/>
    <w:rsid w:val="00F80321"/>
    <w:rsid w:val="00F819B3"/>
    <w:rsid w:val="00F8318D"/>
    <w:rsid w:val="00F87C4D"/>
    <w:rsid w:val="00F916C6"/>
    <w:rsid w:val="00F91C58"/>
    <w:rsid w:val="00F92451"/>
    <w:rsid w:val="00F92694"/>
    <w:rsid w:val="00F92D0C"/>
    <w:rsid w:val="00F9433E"/>
    <w:rsid w:val="00F948CE"/>
    <w:rsid w:val="00F94AC5"/>
    <w:rsid w:val="00F94AD4"/>
    <w:rsid w:val="00F94D81"/>
    <w:rsid w:val="00F950BB"/>
    <w:rsid w:val="00F95F81"/>
    <w:rsid w:val="00FA133F"/>
    <w:rsid w:val="00FA1652"/>
    <w:rsid w:val="00FA22C9"/>
    <w:rsid w:val="00FA2D6C"/>
    <w:rsid w:val="00FA7C99"/>
    <w:rsid w:val="00FB3D39"/>
    <w:rsid w:val="00FB67D1"/>
    <w:rsid w:val="00FB6C79"/>
    <w:rsid w:val="00FB79B4"/>
    <w:rsid w:val="00FC2FE5"/>
    <w:rsid w:val="00FC383E"/>
    <w:rsid w:val="00FC5496"/>
    <w:rsid w:val="00FC59EC"/>
    <w:rsid w:val="00FC5C3E"/>
    <w:rsid w:val="00FC7C6F"/>
    <w:rsid w:val="00FD1554"/>
    <w:rsid w:val="00FD20C2"/>
    <w:rsid w:val="00FD2695"/>
    <w:rsid w:val="00FD2852"/>
    <w:rsid w:val="00FD3A22"/>
    <w:rsid w:val="00FD4377"/>
    <w:rsid w:val="00FD5BC5"/>
    <w:rsid w:val="00FD77D7"/>
    <w:rsid w:val="00FD7E0A"/>
    <w:rsid w:val="00FE0FF7"/>
    <w:rsid w:val="00FE2651"/>
    <w:rsid w:val="00FE4A46"/>
    <w:rsid w:val="00FE5B72"/>
    <w:rsid w:val="00FE6A19"/>
    <w:rsid w:val="00FE6E08"/>
    <w:rsid w:val="00FE7C63"/>
    <w:rsid w:val="00FF0B30"/>
    <w:rsid w:val="00FF28A9"/>
    <w:rsid w:val="00FF4276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3C19CA"/>
  <w15:docId w15:val="{081788B4-BC8B-4506-A431-27CE7360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uiPriority w:val="99"/>
    <w:rsid w:val="000C392C"/>
    <w:rPr>
      <w:sz w:val="22"/>
      <w:szCs w:val="28"/>
    </w:rPr>
  </w:style>
  <w:style w:type="character" w:styleId="a9">
    <w:name w:val="Hyperlink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uiPriority w:val="22"/>
    <w:qFormat/>
    <w:rsid w:val="002F01AB"/>
    <w:rPr>
      <w:b/>
      <w:bCs/>
    </w:rPr>
  </w:style>
  <w:style w:type="character" w:customStyle="1" w:styleId="popdetail1">
    <w:name w:val="popdetail1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  <w:style w:type="table" w:styleId="af">
    <w:name w:val="Table Grid"/>
    <w:basedOn w:val="a1"/>
    <w:uiPriority w:val="59"/>
    <w:rsid w:val="003C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575C2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75C21"/>
    <w:pPr>
      <w:spacing w:line="240" w:lineRule="auto"/>
    </w:pPr>
    <w:rPr>
      <w:sz w:val="20"/>
      <w:szCs w:val="25"/>
    </w:rPr>
  </w:style>
  <w:style w:type="character" w:customStyle="1" w:styleId="af2">
    <w:name w:val="ข้อความข้อคิดเห็น อักขระ"/>
    <w:link w:val="af1"/>
    <w:uiPriority w:val="99"/>
    <w:semiHidden/>
    <w:rsid w:val="00575C21"/>
    <w:rPr>
      <w:szCs w:val="25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75C21"/>
    <w:rPr>
      <w:b/>
      <w:bCs/>
    </w:rPr>
  </w:style>
  <w:style w:type="character" w:customStyle="1" w:styleId="af4">
    <w:name w:val="ชื่อเรื่องของข้อคิดเห็น อักขระ"/>
    <w:link w:val="af3"/>
    <w:uiPriority w:val="99"/>
    <w:semiHidden/>
    <w:rsid w:val="00575C21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B8BC6-C562-4F11-93D3-2C0E058F3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Pathais</dc:creator>
  <cp:lastModifiedBy>Waraporn Booncharoen</cp:lastModifiedBy>
  <cp:revision>9</cp:revision>
  <cp:lastPrinted>2025-01-30T07:44:00Z</cp:lastPrinted>
  <dcterms:created xsi:type="dcterms:W3CDTF">2025-02-03T02:04:00Z</dcterms:created>
  <dcterms:modified xsi:type="dcterms:W3CDTF">2025-02-06T01:55:00Z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b4ae13fcae830ddbf17316bd85102b8ac80ab6deacb0ef489307666b88a6f224</vt:lpwstr>
  </property>
</Properties>
</file>