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40627C" w:rsidRDefault="00544074"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rPr>
        <w:t>http</w:t>
      </w:r>
      <w:r w:rsidRPr="0040627C">
        <w:rPr>
          <w:rFonts w:ascii="TH SarabunPSK" w:hAnsi="TH SarabunPSK" w:cs="TH SarabunPSK"/>
          <w:sz w:val="32"/>
          <w:szCs w:val="32"/>
          <w:cs/>
        </w:rPr>
        <w:t>://</w:t>
      </w:r>
      <w:r w:rsidRPr="0040627C">
        <w:rPr>
          <w:rFonts w:ascii="TH SarabunPSK" w:hAnsi="TH SarabunPSK" w:cs="TH SarabunPSK"/>
          <w:sz w:val="32"/>
          <w:szCs w:val="32"/>
        </w:rPr>
        <w:t>www</w:t>
      </w:r>
      <w:r w:rsidRPr="0040627C">
        <w:rPr>
          <w:rFonts w:ascii="TH SarabunPSK" w:hAnsi="TH SarabunPSK" w:cs="TH SarabunPSK"/>
          <w:sz w:val="32"/>
          <w:szCs w:val="32"/>
          <w:cs/>
        </w:rPr>
        <w:t>.</w:t>
      </w:r>
      <w:r w:rsidRPr="0040627C">
        <w:rPr>
          <w:rFonts w:ascii="TH SarabunPSK" w:hAnsi="TH SarabunPSK" w:cs="TH SarabunPSK"/>
          <w:sz w:val="32"/>
          <w:szCs w:val="32"/>
        </w:rPr>
        <w:t>thaigov</w:t>
      </w:r>
      <w:r w:rsidRPr="0040627C">
        <w:rPr>
          <w:rFonts w:ascii="TH SarabunPSK" w:hAnsi="TH SarabunPSK" w:cs="TH SarabunPSK"/>
          <w:sz w:val="32"/>
          <w:szCs w:val="32"/>
          <w:cs/>
        </w:rPr>
        <w:t>.</w:t>
      </w:r>
      <w:r w:rsidRPr="0040627C">
        <w:rPr>
          <w:rFonts w:ascii="TH SarabunPSK" w:hAnsi="TH SarabunPSK" w:cs="TH SarabunPSK"/>
          <w:sz w:val="32"/>
          <w:szCs w:val="32"/>
        </w:rPr>
        <w:t>go</w:t>
      </w:r>
      <w:r w:rsidRPr="0040627C">
        <w:rPr>
          <w:rFonts w:ascii="TH SarabunPSK" w:hAnsi="TH SarabunPSK" w:cs="TH SarabunPSK"/>
          <w:sz w:val="32"/>
          <w:szCs w:val="32"/>
          <w:cs/>
        </w:rPr>
        <w:t>.</w:t>
      </w:r>
      <w:r w:rsidRPr="0040627C">
        <w:rPr>
          <w:rFonts w:ascii="TH SarabunPSK" w:hAnsi="TH SarabunPSK" w:cs="TH SarabunPSK"/>
          <w:sz w:val="32"/>
          <w:szCs w:val="32"/>
        </w:rPr>
        <w:t>th</w:t>
      </w:r>
    </w:p>
    <w:p w:rsidR="00544074" w:rsidRPr="0040627C" w:rsidRDefault="00544074"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40627C" w:rsidRDefault="00544074" w:rsidP="00E60989">
      <w:pPr>
        <w:spacing w:after="0" w:line="320" w:lineRule="exact"/>
        <w:rPr>
          <w:rFonts w:ascii="TH SarabunPSK" w:hAnsi="TH SarabunPSK" w:cs="TH SarabunPSK"/>
          <w:sz w:val="32"/>
          <w:szCs w:val="32"/>
        </w:rPr>
      </w:pPr>
    </w:p>
    <w:p w:rsidR="006F0350" w:rsidRPr="0040627C" w:rsidRDefault="00544074" w:rsidP="00E60989">
      <w:pPr>
        <w:spacing w:after="0" w:line="320" w:lineRule="exact"/>
        <w:jc w:val="thaiDistribute"/>
        <w:rPr>
          <w:rFonts w:ascii="TH SarabunPSK" w:hAnsi="TH SarabunPSK" w:cs="TH SarabunPSK"/>
          <w:color w:val="000000" w:themeColor="text1"/>
          <w:sz w:val="32"/>
          <w:szCs w:val="32"/>
          <w:shd w:val="clear" w:color="auto" w:fill="FFFFFF"/>
        </w:rPr>
      </w:pPr>
      <w:r w:rsidRPr="0040627C">
        <w:rPr>
          <w:rFonts w:ascii="TH SarabunPSK" w:hAnsi="TH SarabunPSK" w:cs="TH SarabunPSK"/>
          <w:sz w:val="32"/>
          <w:szCs w:val="32"/>
          <w:cs/>
        </w:rPr>
        <w:tab/>
      </w:r>
      <w:r w:rsidRPr="0040627C">
        <w:rPr>
          <w:rFonts w:ascii="TH SarabunPSK" w:hAnsi="TH SarabunPSK" w:cs="TH SarabunPSK"/>
          <w:color w:val="FF0000"/>
          <w:sz w:val="32"/>
          <w:szCs w:val="32"/>
          <w:cs/>
        </w:rPr>
        <w:tab/>
      </w:r>
      <w:r w:rsidRPr="0040627C">
        <w:rPr>
          <w:rFonts w:ascii="TH SarabunPSK" w:hAnsi="TH SarabunPSK" w:cs="TH SarabunPSK"/>
          <w:color w:val="000000" w:themeColor="text1"/>
          <w:sz w:val="32"/>
          <w:szCs w:val="32"/>
          <w:cs/>
        </w:rPr>
        <w:t>วันนี้</w:t>
      </w:r>
      <w:r w:rsidR="00CC6E65" w:rsidRPr="0040627C">
        <w:rPr>
          <w:rFonts w:ascii="TH SarabunPSK" w:hAnsi="TH SarabunPSK" w:cs="TH SarabunPSK"/>
          <w:color w:val="000000" w:themeColor="text1"/>
          <w:sz w:val="32"/>
          <w:szCs w:val="32"/>
          <w:cs/>
        </w:rPr>
        <w:t xml:space="preserve"> </w:t>
      </w:r>
      <w:r w:rsidR="007C3948" w:rsidRPr="0040627C">
        <w:rPr>
          <w:rFonts w:ascii="TH SarabunPSK" w:hAnsi="TH SarabunPSK" w:cs="TH SarabunPSK"/>
          <w:color w:val="000000" w:themeColor="text1"/>
          <w:sz w:val="32"/>
          <w:szCs w:val="32"/>
        </w:rPr>
        <w:t>6</w:t>
      </w:r>
      <w:r w:rsidR="00D17686" w:rsidRPr="0040627C">
        <w:rPr>
          <w:rFonts w:ascii="TH SarabunPSK" w:hAnsi="TH SarabunPSK" w:cs="TH SarabunPSK"/>
          <w:color w:val="000000" w:themeColor="text1"/>
          <w:sz w:val="32"/>
          <w:szCs w:val="32"/>
          <w:cs/>
        </w:rPr>
        <w:t xml:space="preserve"> </w:t>
      </w:r>
      <w:r w:rsidR="00043F86" w:rsidRPr="0040627C">
        <w:rPr>
          <w:rFonts w:ascii="TH SarabunPSK" w:hAnsi="TH SarabunPSK" w:cs="TH SarabunPSK"/>
          <w:color w:val="000000" w:themeColor="text1"/>
          <w:sz w:val="32"/>
          <w:szCs w:val="32"/>
          <w:cs/>
        </w:rPr>
        <w:t>พฤ</w:t>
      </w:r>
      <w:r w:rsidR="007C3948" w:rsidRPr="0040627C">
        <w:rPr>
          <w:rFonts w:ascii="TH SarabunPSK" w:hAnsi="TH SarabunPSK" w:cs="TH SarabunPSK"/>
          <w:color w:val="000000" w:themeColor="text1"/>
          <w:sz w:val="32"/>
          <w:szCs w:val="32"/>
          <w:cs/>
        </w:rPr>
        <w:t>ษภาคม</w:t>
      </w:r>
      <w:r w:rsidR="00D17686" w:rsidRPr="0040627C">
        <w:rPr>
          <w:rFonts w:ascii="TH SarabunPSK" w:hAnsi="TH SarabunPSK" w:cs="TH SarabunPSK"/>
          <w:color w:val="000000" w:themeColor="text1"/>
          <w:sz w:val="32"/>
          <w:szCs w:val="32"/>
          <w:cs/>
        </w:rPr>
        <w:t xml:space="preserve"> 256</w:t>
      </w:r>
      <w:r w:rsidR="007C3948" w:rsidRPr="0040627C">
        <w:rPr>
          <w:rFonts w:ascii="TH SarabunPSK" w:hAnsi="TH SarabunPSK" w:cs="TH SarabunPSK"/>
          <w:color w:val="000000" w:themeColor="text1"/>
          <w:sz w:val="32"/>
          <w:szCs w:val="32"/>
          <w:cs/>
        </w:rPr>
        <w:t>8</w:t>
      </w:r>
      <w:r w:rsidR="00B43BCA" w:rsidRPr="0040627C">
        <w:rPr>
          <w:rFonts w:ascii="TH SarabunPSK" w:hAnsi="TH SarabunPSK" w:cs="TH SarabunPSK"/>
          <w:color w:val="000000" w:themeColor="text1"/>
          <w:sz w:val="32"/>
          <w:szCs w:val="32"/>
          <w:cs/>
        </w:rPr>
        <w:t xml:space="preserve"> </w:t>
      </w:r>
      <w:r w:rsidRPr="0040627C">
        <w:rPr>
          <w:rFonts w:ascii="TH SarabunPSK" w:hAnsi="TH SarabunPSK" w:cs="TH SarabunPSK"/>
          <w:color w:val="000000" w:themeColor="text1"/>
          <w:sz w:val="32"/>
          <w:szCs w:val="32"/>
          <w:cs/>
        </w:rPr>
        <w:t xml:space="preserve">เวลา </w:t>
      </w:r>
      <w:r w:rsidR="009D4A07" w:rsidRPr="0040627C">
        <w:rPr>
          <w:rFonts w:ascii="TH SarabunPSK" w:hAnsi="TH SarabunPSK" w:cs="TH SarabunPSK"/>
          <w:color w:val="000000" w:themeColor="text1"/>
          <w:sz w:val="32"/>
          <w:szCs w:val="32"/>
        </w:rPr>
        <w:t>10</w:t>
      </w:r>
      <w:r w:rsidR="009D4A07" w:rsidRPr="0040627C">
        <w:rPr>
          <w:rFonts w:ascii="TH SarabunPSK" w:hAnsi="TH SarabunPSK" w:cs="TH SarabunPSK"/>
          <w:color w:val="000000" w:themeColor="text1"/>
          <w:sz w:val="32"/>
          <w:szCs w:val="32"/>
          <w:cs/>
        </w:rPr>
        <w:t>.</w:t>
      </w:r>
      <w:r w:rsidR="009D4A07" w:rsidRPr="0040627C">
        <w:rPr>
          <w:rFonts w:ascii="TH SarabunPSK" w:hAnsi="TH SarabunPSK" w:cs="TH SarabunPSK"/>
          <w:color w:val="000000" w:themeColor="text1"/>
          <w:sz w:val="32"/>
          <w:szCs w:val="32"/>
        </w:rPr>
        <w:t>00</w:t>
      </w:r>
      <w:r w:rsidRPr="0040627C">
        <w:rPr>
          <w:rFonts w:ascii="TH SarabunPSK" w:hAnsi="TH SarabunPSK" w:cs="TH SarabunPSK"/>
          <w:color w:val="000000" w:themeColor="text1"/>
          <w:sz w:val="32"/>
          <w:szCs w:val="32"/>
          <w:cs/>
        </w:rPr>
        <w:t xml:space="preserve"> น. </w:t>
      </w:r>
      <w:r w:rsidR="00E24F95" w:rsidRPr="0040627C">
        <w:rPr>
          <w:rFonts w:ascii="TH SarabunPSK" w:hAnsi="TH SarabunPSK" w:cs="TH SarabunPSK"/>
          <w:color w:val="000000" w:themeColor="text1"/>
          <w:sz w:val="32"/>
          <w:szCs w:val="32"/>
          <w:cs/>
        </w:rPr>
        <w:t xml:space="preserve"> </w:t>
      </w:r>
      <w:r w:rsidR="00043F86" w:rsidRPr="0040627C">
        <w:rPr>
          <w:rFonts w:ascii="TH SarabunPSK" w:hAnsi="TH SarabunPSK" w:cs="TH SarabunPSK"/>
          <w:color w:val="000000" w:themeColor="text1"/>
          <w:sz w:val="32"/>
          <w:szCs w:val="32"/>
          <w:shd w:val="clear" w:color="auto" w:fill="FFFFFF"/>
          <w:cs/>
        </w:rPr>
        <w:t>นางสาวแพทองธาร ชินวัตร</w:t>
      </w:r>
      <w:r w:rsidR="00E24F95" w:rsidRPr="0040627C">
        <w:rPr>
          <w:rFonts w:ascii="TH SarabunPSK" w:hAnsi="TH SarabunPSK" w:cs="TH SarabunPSK"/>
          <w:color w:val="000000" w:themeColor="text1"/>
          <w:sz w:val="32"/>
          <w:szCs w:val="32"/>
          <w:shd w:val="clear" w:color="auto" w:fill="FFFFFF"/>
          <w:cs/>
        </w:rPr>
        <w:t xml:space="preserve"> นายกรัฐมนตรี</w:t>
      </w:r>
      <w:r w:rsidR="00E24F95" w:rsidRPr="0040627C">
        <w:rPr>
          <w:rFonts w:ascii="TH SarabunPSK" w:hAnsi="TH SarabunPSK" w:cs="TH SarabunPSK"/>
          <w:color w:val="000000" w:themeColor="text1"/>
          <w:sz w:val="32"/>
          <w:szCs w:val="32"/>
          <w:shd w:val="clear" w:color="auto" w:fill="FFFFFF"/>
        </w:rPr>
        <w:t> </w:t>
      </w:r>
      <w:r w:rsidR="00E24F95" w:rsidRPr="0040627C">
        <w:rPr>
          <w:rFonts w:ascii="TH SarabunPSK" w:hAnsi="TH SarabunPSK" w:cs="TH SarabunPSK"/>
          <w:color w:val="000000" w:themeColor="text1"/>
          <w:sz w:val="32"/>
          <w:szCs w:val="32"/>
          <w:shd w:val="clear" w:color="auto" w:fill="FFFFFF"/>
          <w:cs/>
        </w:rPr>
        <w:t xml:space="preserve"> </w:t>
      </w:r>
      <w:r w:rsidR="006F0350" w:rsidRPr="0040627C">
        <w:rPr>
          <w:rFonts w:ascii="TH SarabunPSK" w:hAnsi="TH SarabunPSK" w:cs="TH SarabunPSK"/>
          <w:color w:val="000000" w:themeColor="text1"/>
          <w:sz w:val="32"/>
          <w:szCs w:val="32"/>
          <w:shd w:val="clear" w:color="auto" w:fill="FFFFFF"/>
          <w:cs/>
        </w:rPr>
        <w:t xml:space="preserve">เป็นประธานการประชุมคณะรัฐมนตรี ณ ห้องประชุม </w:t>
      </w:r>
      <w:r w:rsidR="006F0350" w:rsidRPr="0040627C">
        <w:rPr>
          <w:rFonts w:ascii="TH SarabunPSK" w:hAnsi="TH SarabunPSK" w:cs="TH SarabunPSK"/>
          <w:color w:val="000000" w:themeColor="text1"/>
          <w:sz w:val="32"/>
          <w:szCs w:val="32"/>
          <w:shd w:val="clear" w:color="auto" w:fill="FFFFFF"/>
        </w:rPr>
        <w:t xml:space="preserve">501 </w:t>
      </w:r>
      <w:r w:rsidR="006F0350" w:rsidRPr="0040627C">
        <w:rPr>
          <w:rFonts w:ascii="TH SarabunPSK" w:hAnsi="TH SarabunPSK" w:cs="TH SarabunPSK"/>
          <w:color w:val="000000" w:themeColor="text1"/>
          <w:sz w:val="32"/>
          <w:szCs w:val="32"/>
          <w:shd w:val="clear" w:color="auto" w:fill="FFFFFF"/>
          <w:cs/>
        </w:rPr>
        <w:t xml:space="preserve">ตึกบัญชาการ </w:t>
      </w:r>
      <w:r w:rsidR="006F0350" w:rsidRPr="0040627C">
        <w:rPr>
          <w:rFonts w:ascii="TH SarabunPSK" w:hAnsi="TH SarabunPSK" w:cs="TH SarabunPSK"/>
          <w:color w:val="000000" w:themeColor="text1"/>
          <w:sz w:val="32"/>
          <w:szCs w:val="32"/>
          <w:shd w:val="clear" w:color="auto" w:fill="FFFFFF"/>
        </w:rPr>
        <w:t xml:space="preserve">1 </w:t>
      </w:r>
      <w:r w:rsidR="006F0350" w:rsidRPr="0040627C">
        <w:rPr>
          <w:rFonts w:ascii="TH SarabunPSK" w:hAnsi="TH SarabunPSK" w:cs="TH SarabunPSK"/>
          <w:color w:val="000000" w:themeColor="text1"/>
          <w:sz w:val="32"/>
          <w:szCs w:val="32"/>
          <w:shd w:val="clear" w:color="auto" w:fill="FFFFFF"/>
          <w:cs/>
        </w:rPr>
        <w:t xml:space="preserve"> ทำเนียบรัฐบาล ซึ่งสรุปสาระสำคัญดังนี้</w:t>
      </w:r>
    </w:p>
    <w:p w:rsidR="001929ED" w:rsidRPr="0040627C" w:rsidRDefault="001929ED" w:rsidP="00E60989">
      <w:pPr>
        <w:spacing w:after="0" w:line="320" w:lineRule="exact"/>
        <w:jc w:val="thaiDistribute"/>
        <w:rPr>
          <w:rFonts w:ascii="TH SarabunPSK" w:hAnsi="TH SarabunPSK" w:cs="TH SarabunPSK"/>
          <w:color w:val="000000"/>
          <w:sz w:val="32"/>
          <w:szCs w:val="32"/>
          <w:shd w:val="clear" w:color="auto" w:fill="FFFFFF"/>
        </w:rPr>
      </w:pPr>
    </w:p>
    <w:p w:rsidR="001929ED" w:rsidRPr="0040627C" w:rsidRDefault="001929ED"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0627C" w:rsidTr="00397EFD">
        <w:tc>
          <w:tcPr>
            <w:tcW w:w="9594" w:type="dxa"/>
          </w:tcPr>
          <w:p w:rsidR="001929ED" w:rsidRPr="0040627C" w:rsidRDefault="001929ED" w:rsidP="00E60989">
            <w:pPr>
              <w:spacing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t>กฎหมาย</w:t>
            </w:r>
          </w:p>
        </w:tc>
      </w:tr>
    </w:tbl>
    <w:p w:rsidR="0040627C" w:rsidRPr="0040627C" w:rsidRDefault="00C508A9" w:rsidP="00E60989">
      <w:pPr>
        <w:tabs>
          <w:tab w:val="left" w:pos="0"/>
        </w:tabs>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00EE0C9C">
        <w:rPr>
          <w:rFonts w:ascii="TH SarabunPSK" w:hAnsi="TH SarabunPSK" w:cs="TH SarabunPSK"/>
          <w:sz w:val="32"/>
          <w:szCs w:val="32"/>
        </w:rPr>
        <w:t>1</w:t>
      </w:r>
      <w:r w:rsidR="00EE0C9C">
        <w:rPr>
          <w:rFonts w:ascii="TH SarabunPSK" w:hAnsi="TH SarabunPSK" w:cs="TH SarabunPSK"/>
          <w:sz w:val="32"/>
          <w:szCs w:val="32"/>
          <w:cs/>
        </w:rPr>
        <w:t>.</w:t>
      </w:r>
      <w:r w:rsidR="0040627C" w:rsidRPr="0040627C">
        <w:rPr>
          <w:rFonts w:ascii="TH SarabunPSK" w:hAnsi="TH SarabunPSK" w:cs="TH SarabunPSK"/>
          <w:sz w:val="32"/>
          <w:szCs w:val="32"/>
          <w:cs/>
        </w:rPr>
        <w:t xml:space="preserve"> </w:t>
      </w:r>
      <w:r w:rsidR="0040627C">
        <w:rPr>
          <w:rFonts w:ascii="TH SarabunPSK" w:hAnsi="TH SarabunPSK" w:cs="TH SarabunPSK"/>
          <w:sz w:val="32"/>
          <w:szCs w:val="32"/>
          <w:cs/>
        </w:rPr>
        <w:tab/>
      </w:r>
      <w:r w:rsidR="0040627C" w:rsidRPr="0040627C">
        <w:rPr>
          <w:rFonts w:ascii="TH SarabunPSK" w:hAnsi="TH SarabunPSK" w:cs="TH SarabunPSK"/>
          <w:sz w:val="32"/>
          <w:szCs w:val="32"/>
          <w:cs/>
        </w:rPr>
        <w:t xml:space="preserve">เรื่อง </w:t>
      </w:r>
      <w:r w:rsidR="0040627C">
        <w:rPr>
          <w:rFonts w:ascii="TH SarabunPSK" w:hAnsi="TH SarabunPSK" w:cs="TH SarabunPSK"/>
          <w:sz w:val="32"/>
          <w:szCs w:val="32"/>
          <w:cs/>
        </w:rPr>
        <w:tab/>
      </w:r>
      <w:r w:rsidR="0040627C" w:rsidRPr="0040627C">
        <w:rPr>
          <w:rFonts w:ascii="TH SarabunPSK" w:hAnsi="TH SarabunPSK" w:cs="TH SarabunPSK"/>
          <w:sz w:val="32"/>
          <w:szCs w:val="32"/>
          <w:cs/>
        </w:rPr>
        <w:t xml:space="preserve">ร่างพระราชกฤษฎีกาว่าด้วยปริญญาในสาขาวิชา อักษรย่อสำหรับสาขาวิชา </w:t>
      </w:r>
      <w:r w:rsidR="0040627C">
        <w:rPr>
          <w:rFonts w:ascii="TH SarabunPSK" w:hAnsi="TH SarabunPSK" w:cs="TH SarabunPSK"/>
          <w:sz w:val="32"/>
          <w:szCs w:val="32"/>
          <w:cs/>
        </w:rPr>
        <w:br/>
      </w:r>
      <w:r w:rsidR="0040627C">
        <w:rPr>
          <w:rFonts w:ascii="TH SarabunPSK" w:hAnsi="TH SarabunPSK" w:cs="TH SarabunPSK"/>
          <w:sz w:val="32"/>
          <w:szCs w:val="32"/>
          <w:cs/>
        </w:rPr>
        <w:tab/>
      </w:r>
      <w:r w:rsidR="0040627C">
        <w:rPr>
          <w:rFonts w:ascii="TH SarabunPSK" w:hAnsi="TH SarabunPSK" w:cs="TH SarabunPSK"/>
          <w:sz w:val="32"/>
          <w:szCs w:val="32"/>
          <w:cs/>
        </w:rPr>
        <w:tab/>
      </w:r>
      <w:r w:rsidR="0040627C">
        <w:rPr>
          <w:rFonts w:ascii="TH SarabunPSK" w:hAnsi="TH SarabunPSK" w:cs="TH SarabunPSK"/>
          <w:sz w:val="32"/>
          <w:szCs w:val="32"/>
          <w:cs/>
        </w:rPr>
        <w:tab/>
      </w:r>
      <w:r w:rsidR="0040627C">
        <w:rPr>
          <w:rFonts w:ascii="TH SarabunPSK" w:hAnsi="TH SarabunPSK" w:cs="TH SarabunPSK"/>
          <w:sz w:val="32"/>
          <w:szCs w:val="32"/>
          <w:cs/>
        </w:rPr>
        <w:tab/>
      </w:r>
      <w:r w:rsidR="0040627C" w:rsidRPr="0040627C">
        <w:rPr>
          <w:rFonts w:ascii="TH SarabunPSK" w:hAnsi="TH SarabunPSK" w:cs="TH SarabunPSK"/>
          <w:sz w:val="32"/>
          <w:szCs w:val="32"/>
          <w:cs/>
        </w:rPr>
        <w:t>ครุยวิทยฐานะ เข็มวิทยฐานะ และครุยประจำตำแหน่งของมหาวิทยาลัยราชภัฏ</w:t>
      </w:r>
      <w:r w:rsidR="0040627C">
        <w:rPr>
          <w:rFonts w:ascii="TH SarabunPSK" w:hAnsi="TH SarabunPSK" w:cs="TH SarabunPSK"/>
          <w:sz w:val="32"/>
          <w:szCs w:val="32"/>
          <w:cs/>
        </w:rPr>
        <w:tab/>
      </w:r>
      <w:r w:rsidR="0040627C">
        <w:rPr>
          <w:rFonts w:ascii="TH SarabunPSK" w:hAnsi="TH SarabunPSK" w:cs="TH SarabunPSK"/>
          <w:sz w:val="32"/>
          <w:szCs w:val="32"/>
          <w:cs/>
        </w:rPr>
        <w:tab/>
      </w:r>
      <w:r w:rsidR="0040627C">
        <w:rPr>
          <w:rFonts w:ascii="TH SarabunPSK" w:hAnsi="TH SarabunPSK" w:cs="TH SarabunPSK"/>
          <w:sz w:val="32"/>
          <w:szCs w:val="32"/>
          <w:cs/>
        </w:rPr>
        <w:tab/>
      </w:r>
      <w:r w:rsidR="0040627C">
        <w:rPr>
          <w:rFonts w:ascii="TH SarabunPSK" w:hAnsi="TH SarabunPSK" w:cs="TH SarabunPSK"/>
          <w:sz w:val="32"/>
          <w:szCs w:val="32"/>
          <w:cs/>
        </w:rPr>
        <w:tab/>
      </w:r>
      <w:r w:rsidR="0040627C">
        <w:rPr>
          <w:rFonts w:ascii="TH SarabunPSK" w:hAnsi="TH SarabunPSK" w:cs="TH SarabunPSK"/>
          <w:sz w:val="32"/>
          <w:szCs w:val="32"/>
          <w:cs/>
        </w:rPr>
        <w:tab/>
      </w:r>
      <w:r w:rsidR="0040627C" w:rsidRPr="0040627C">
        <w:rPr>
          <w:rFonts w:ascii="TH SarabunPSK" w:hAnsi="TH SarabunPSK" w:cs="TH SarabunPSK"/>
          <w:sz w:val="32"/>
          <w:szCs w:val="32"/>
          <w:cs/>
        </w:rPr>
        <w:t>นครปฐม (</w:t>
      </w:r>
      <w:proofErr w:type="gramStart"/>
      <w:r w:rsidR="0040627C" w:rsidRPr="0040627C">
        <w:rPr>
          <w:rFonts w:ascii="TH SarabunPSK" w:hAnsi="TH SarabunPSK" w:cs="TH SarabunPSK"/>
          <w:sz w:val="32"/>
          <w:szCs w:val="32"/>
          <w:cs/>
        </w:rPr>
        <w:t>ฉบับที่ ..</w:t>
      </w:r>
      <w:proofErr w:type="gramEnd"/>
      <w:r w:rsidR="0040627C" w:rsidRPr="0040627C">
        <w:rPr>
          <w:rFonts w:ascii="TH SarabunPSK" w:hAnsi="TH SarabunPSK" w:cs="TH SarabunPSK"/>
          <w:sz w:val="32"/>
          <w:szCs w:val="32"/>
          <w:cs/>
        </w:rPr>
        <w:t>) พ.ศ. ....</w:t>
      </w:r>
    </w:p>
    <w:p w:rsidR="00F65AD2" w:rsidRPr="0040627C" w:rsidRDefault="0040627C" w:rsidP="00E60989">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0C9C">
        <w:rPr>
          <w:rFonts w:ascii="TH SarabunPSK" w:hAnsi="TH SarabunPSK" w:cs="TH SarabunPSK"/>
          <w:sz w:val="32"/>
          <w:szCs w:val="32"/>
        </w:rPr>
        <w:t>2</w:t>
      </w:r>
      <w:r w:rsidR="00EE0C9C">
        <w:rPr>
          <w:rFonts w:ascii="TH SarabunPSK" w:hAnsi="TH SarabunPSK" w:cs="TH SarabunPSK"/>
          <w:sz w:val="32"/>
          <w:szCs w:val="32"/>
          <w:cs/>
        </w:rPr>
        <w:t>.</w:t>
      </w:r>
      <w:r w:rsidR="00F65AD2" w:rsidRPr="0040627C">
        <w:rPr>
          <w:rFonts w:ascii="TH SarabunPSK" w:hAnsi="TH SarabunPSK" w:cs="TH SarabunPSK"/>
          <w:sz w:val="32"/>
          <w:szCs w:val="32"/>
          <w:cs/>
        </w:rPr>
        <w:tab/>
        <w:t>เรื่อง</w:t>
      </w:r>
      <w:r w:rsidR="00F65AD2" w:rsidRPr="0040627C">
        <w:rPr>
          <w:rFonts w:ascii="TH SarabunPSK" w:hAnsi="TH SarabunPSK" w:cs="TH SarabunPSK"/>
          <w:sz w:val="32"/>
          <w:szCs w:val="32"/>
          <w:cs/>
        </w:rPr>
        <w:tab/>
        <w:t>ร่างกฎกระทรวงการส่งเงินเข้ากองทุนเพื่อช่วยเหลือคนหางานไปทำงาน</w:t>
      </w:r>
      <w:r w:rsidR="00F65AD2" w:rsidRPr="0040627C">
        <w:rPr>
          <w:rFonts w:ascii="TH SarabunPSK" w:hAnsi="TH SarabunPSK" w:cs="TH SarabunPSK"/>
          <w:sz w:val="32"/>
          <w:szCs w:val="32"/>
          <w:cs/>
        </w:rPr>
        <w:br/>
      </w:r>
      <w:r w:rsidR="00F65AD2" w:rsidRPr="0040627C">
        <w:rPr>
          <w:rFonts w:ascii="TH SarabunPSK" w:hAnsi="TH SarabunPSK" w:cs="TH SarabunPSK"/>
          <w:sz w:val="32"/>
          <w:szCs w:val="32"/>
          <w:cs/>
        </w:rPr>
        <w:tab/>
      </w:r>
      <w:r w:rsidR="00F65AD2" w:rsidRPr="0040627C">
        <w:rPr>
          <w:rFonts w:ascii="TH SarabunPSK" w:hAnsi="TH SarabunPSK" w:cs="TH SarabunPSK"/>
          <w:sz w:val="32"/>
          <w:szCs w:val="32"/>
          <w:cs/>
        </w:rPr>
        <w:tab/>
      </w:r>
      <w:r w:rsidR="00F65AD2" w:rsidRPr="0040627C">
        <w:rPr>
          <w:rFonts w:ascii="TH SarabunPSK" w:hAnsi="TH SarabunPSK" w:cs="TH SarabunPSK"/>
          <w:sz w:val="32"/>
          <w:szCs w:val="32"/>
          <w:cs/>
        </w:rPr>
        <w:tab/>
      </w:r>
      <w:r w:rsidR="00F65AD2" w:rsidRPr="0040627C">
        <w:rPr>
          <w:rFonts w:ascii="TH SarabunPSK" w:hAnsi="TH SarabunPSK" w:cs="TH SarabunPSK"/>
          <w:sz w:val="32"/>
          <w:szCs w:val="32"/>
          <w:cs/>
        </w:rPr>
        <w:tab/>
        <w:t xml:space="preserve">ในต่างประเทศ </w:t>
      </w:r>
      <w:proofErr w:type="gramStart"/>
      <w:r w:rsidR="00F65AD2" w:rsidRPr="0040627C">
        <w:rPr>
          <w:rFonts w:ascii="TH SarabunPSK" w:hAnsi="TH SarabunPSK" w:cs="TH SarabunPSK"/>
          <w:sz w:val="32"/>
          <w:szCs w:val="32"/>
          <w:cs/>
        </w:rPr>
        <w:t>พ.ศ.</w:t>
      </w:r>
      <w:proofErr w:type="gramEnd"/>
      <w:r w:rsidR="00F65AD2" w:rsidRPr="0040627C">
        <w:rPr>
          <w:rFonts w:ascii="TH SarabunPSK" w:hAnsi="TH SarabunPSK" w:cs="TH SarabunPSK"/>
          <w:sz w:val="32"/>
          <w:szCs w:val="32"/>
          <w:cs/>
        </w:rPr>
        <w:t xml:space="preserve"> ....</w:t>
      </w:r>
    </w:p>
    <w:p w:rsidR="00D17686"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00EE0C9C">
        <w:rPr>
          <w:rFonts w:ascii="TH SarabunPSK" w:hAnsi="TH SarabunPSK" w:cs="TH SarabunPSK"/>
          <w:sz w:val="32"/>
          <w:szCs w:val="32"/>
        </w:rPr>
        <w:t>3</w:t>
      </w:r>
      <w:r w:rsidR="00EE0C9C">
        <w:rPr>
          <w:rFonts w:ascii="TH SarabunPSK" w:hAnsi="TH SarabunPSK" w:cs="TH SarabunPSK"/>
          <w:sz w:val="32"/>
          <w:szCs w:val="32"/>
          <w:cs/>
        </w:rPr>
        <w:t>.</w:t>
      </w:r>
      <w:r w:rsidR="007A0045" w:rsidRPr="0040627C">
        <w:rPr>
          <w:rFonts w:ascii="TH SarabunPSK" w:hAnsi="TH SarabunPSK" w:cs="TH SarabunPSK"/>
          <w:sz w:val="32"/>
          <w:szCs w:val="32"/>
          <w:cs/>
        </w:rPr>
        <w:tab/>
        <w:t>เรื่อง</w:t>
      </w:r>
      <w:r w:rsidR="007A0045" w:rsidRPr="0040627C">
        <w:rPr>
          <w:rFonts w:ascii="TH SarabunPSK" w:hAnsi="TH SarabunPSK" w:cs="TH SarabunPSK"/>
          <w:sz w:val="32"/>
          <w:szCs w:val="32"/>
          <w:cs/>
        </w:rPr>
        <w:tab/>
        <w:t>ร่างกฎกระทรวงกำหนดหลักเกณฑ์และอัตราการได้รับประโยชน์ทดแทน</w:t>
      </w:r>
      <w:r w:rsidR="007A0045" w:rsidRPr="0040627C">
        <w:rPr>
          <w:rFonts w:ascii="TH SarabunPSK" w:hAnsi="TH SarabunPSK" w:cs="TH SarabunPSK"/>
          <w:sz w:val="32"/>
          <w:szCs w:val="32"/>
          <w:cs/>
        </w:rPr>
        <w:br/>
      </w:r>
      <w:r w:rsidR="007A0045" w:rsidRPr="0040627C">
        <w:rPr>
          <w:rFonts w:ascii="TH SarabunPSK" w:hAnsi="TH SarabunPSK" w:cs="TH SarabunPSK"/>
          <w:sz w:val="32"/>
          <w:szCs w:val="32"/>
          <w:cs/>
        </w:rPr>
        <w:tab/>
      </w:r>
      <w:r w:rsidR="007A0045" w:rsidRPr="0040627C">
        <w:rPr>
          <w:rFonts w:ascii="TH SarabunPSK" w:hAnsi="TH SarabunPSK" w:cs="TH SarabunPSK"/>
          <w:sz w:val="32"/>
          <w:szCs w:val="32"/>
          <w:cs/>
        </w:rPr>
        <w:tab/>
      </w:r>
      <w:r w:rsidR="007A0045" w:rsidRPr="0040627C">
        <w:rPr>
          <w:rFonts w:ascii="TH SarabunPSK" w:hAnsi="TH SarabunPSK" w:cs="TH SarabunPSK"/>
          <w:sz w:val="32"/>
          <w:szCs w:val="32"/>
          <w:cs/>
        </w:rPr>
        <w:tab/>
      </w:r>
      <w:r w:rsidR="007A0045" w:rsidRPr="0040627C">
        <w:rPr>
          <w:rFonts w:ascii="TH SarabunPSK" w:hAnsi="TH SarabunPSK" w:cs="TH SarabunPSK"/>
          <w:sz w:val="32"/>
          <w:szCs w:val="32"/>
          <w:cs/>
        </w:rPr>
        <w:tab/>
        <w:t>ในกรณีว่างงาน (</w:t>
      </w:r>
      <w:proofErr w:type="gramStart"/>
      <w:r w:rsidR="007A0045" w:rsidRPr="0040627C">
        <w:rPr>
          <w:rFonts w:ascii="TH SarabunPSK" w:hAnsi="TH SarabunPSK" w:cs="TH SarabunPSK"/>
          <w:sz w:val="32"/>
          <w:szCs w:val="32"/>
          <w:cs/>
        </w:rPr>
        <w:t>ฉบับที่ ..</w:t>
      </w:r>
      <w:proofErr w:type="gramEnd"/>
      <w:r w:rsidR="007A0045" w:rsidRPr="0040627C">
        <w:rPr>
          <w:rFonts w:ascii="TH SarabunPSK" w:hAnsi="TH SarabunPSK" w:cs="TH SarabunPSK"/>
          <w:sz w:val="32"/>
          <w:szCs w:val="32"/>
          <w:cs/>
        </w:rPr>
        <w:t>) พ.ศ. ....</w:t>
      </w:r>
    </w:p>
    <w:p w:rsidR="00F65AD2"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color w:val="000000"/>
          <w:sz w:val="32"/>
          <w:szCs w:val="32"/>
          <w:shd w:val="clear" w:color="auto" w:fill="FFFFFF"/>
        </w:rPr>
        <w:tab/>
      </w:r>
      <w:r w:rsidRPr="0040627C">
        <w:rPr>
          <w:rFonts w:ascii="TH SarabunPSK" w:hAnsi="TH SarabunPSK" w:cs="TH SarabunPSK"/>
          <w:color w:val="000000"/>
          <w:sz w:val="32"/>
          <w:szCs w:val="32"/>
          <w:shd w:val="clear" w:color="auto" w:fill="FFFFFF"/>
        </w:rPr>
        <w:tab/>
      </w:r>
      <w:r w:rsidR="00EE0C9C">
        <w:rPr>
          <w:rFonts w:ascii="TH SarabunPSK" w:hAnsi="TH SarabunPSK" w:cs="TH SarabunPSK"/>
          <w:sz w:val="32"/>
          <w:szCs w:val="32"/>
        </w:rPr>
        <w:t>4</w:t>
      </w:r>
      <w:r w:rsidR="00EE0C9C">
        <w:rPr>
          <w:rFonts w:ascii="TH SarabunPSK" w:hAnsi="TH SarabunPSK" w:cs="TH SarabunPSK"/>
          <w:sz w:val="32"/>
          <w:szCs w:val="32"/>
          <w:cs/>
        </w:rPr>
        <w:t>.</w:t>
      </w:r>
      <w:r w:rsidR="00877A96">
        <w:rPr>
          <w:rFonts w:ascii="TH SarabunPSK" w:hAnsi="TH SarabunPSK" w:cs="TH SarabunPSK"/>
          <w:sz w:val="32"/>
          <w:szCs w:val="32"/>
          <w:cs/>
        </w:rPr>
        <w:t xml:space="preserve"> </w:t>
      </w:r>
      <w:r w:rsidR="00877A96">
        <w:rPr>
          <w:rFonts w:ascii="TH SarabunPSK" w:hAnsi="TH SarabunPSK" w:cs="TH SarabunPSK"/>
          <w:sz w:val="32"/>
          <w:szCs w:val="32"/>
          <w:cs/>
        </w:rPr>
        <w:tab/>
        <w:t xml:space="preserve">เรื่อง </w:t>
      </w:r>
      <w:r w:rsidR="00877A96">
        <w:rPr>
          <w:rFonts w:ascii="TH SarabunPSK" w:hAnsi="TH SarabunPSK" w:cs="TH SarabunPSK"/>
          <w:sz w:val="32"/>
          <w:szCs w:val="32"/>
          <w:cs/>
        </w:rPr>
        <w:tab/>
        <w:t xml:space="preserve">ร่างกฎกระทรวง </w:t>
      </w:r>
      <w:proofErr w:type="gramStart"/>
      <w:r w:rsidR="00877A96">
        <w:rPr>
          <w:rFonts w:ascii="TH SarabunPSK" w:hAnsi="TH SarabunPSK" w:cs="TH SarabunPSK"/>
          <w:sz w:val="32"/>
          <w:szCs w:val="32"/>
          <w:cs/>
        </w:rPr>
        <w:t>ฉบับที่</w:t>
      </w:r>
      <w:r w:rsidR="00877A96">
        <w:rPr>
          <w:rFonts w:ascii="TH SarabunPSK" w:hAnsi="TH SarabunPSK" w:cs="TH SarabunPSK" w:hint="cs"/>
          <w:sz w:val="32"/>
          <w:szCs w:val="32"/>
          <w:cs/>
        </w:rPr>
        <w:t xml:space="preserve"> </w:t>
      </w:r>
      <w:r w:rsidRPr="0040627C">
        <w:rPr>
          <w:rFonts w:ascii="TH SarabunPSK" w:hAnsi="TH SarabunPSK" w:cs="TH SarabunPSK"/>
          <w:sz w:val="32"/>
          <w:szCs w:val="32"/>
          <w:cs/>
        </w:rPr>
        <w:t>..</w:t>
      </w:r>
      <w:proofErr w:type="gramEnd"/>
      <w:r w:rsidRPr="0040627C">
        <w:rPr>
          <w:rFonts w:ascii="TH SarabunPSK" w:hAnsi="TH SarabunPSK" w:cs="TH SarabunPSK"/>
          <w:sz w:val="32"/>
          <w:szCs w:val="32"/>
          <w:cs/>
        </w:rPr>
        <w:t xml:space="preserve"> (พ.ศ. ....) ออกตามความในพระราชบัญญัติ</w:t>
      </w:r>
      <w:r w:rsidRPr="0040627C">
        <w:rPr>
          <w:rFonts w:ascii="TH SarabunPSK" w:hAnsi="TH SarabunPSK" w:cs="TH SarabunPSK"/>
          <w:sz w:val="32"/>
          <w:szCs w:val="32"/>
          <w:cs/>
        </w:rPr>
        <w:br/>
      </w: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sz w:val="32"/>
          <w:szCs w:val="32"/>
          <w:cs/>
        </w:rPr>
        <w:tab/>
        <w:t>ควบคุมอาคาร พ.ศ. 2522</w:t>
      </w:r>
    </w:p>
    <w:p w:rsidR="001929ED" w:rsidRPr="0040627C" w:rsidRDefault="001929ED"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0627C" w:rsidTr="00397EFD">
        <w:tc>
          <w:tcPr>
            <w:tcW w:w="9594" w:type="dxa"/>
          </w:tcPr>
          <w:p w:rsidR="001929ED" w:rsidRPr="0040627C" w:rsidRDefault="001929ED" w:rsidP="00E60989">
            <w:pPr>
              <w:spacing w:line="320" w:lineRule="exact"/>
              <w:jc w:val="center"/>
              <w:rPr>
                <w:rFonts w:ascii="TH SarabunPSK" w:hAnsi="TH SarabunPSK" w:cs="TH SarabunPSK"/>
                <w:b/>
                <w:bCs/>
                <w:sz w:val="32"/>
                <w:szCs w:val="32"/>
                <w:cs/>
              </w:rPr>
            </w:pPr>
            <w:r w:rsidRPr="0040627C">
              <w:rPr>
                <w:rFonts w:ascii="TH SarabunPSK" w:hAnsi="TH SarabunPSK" w:cs="TH SarabunPSK"/>
                <w:b/>
                <w:bCs/>
                <w:sz w:val="32"/>
                <w:szCs w:val="32"/>
                <w:cs/>
              </w:rPr>
              <w:t>เศรษฐกิจ</w:t>
            </w:r>
            <w:r w:rsidR="001F17E7" w:rsidRPr="0040627C">
              <w:rPr>
                <w:rFonts w:ascii="TH SarabunPSK" w:hAnsi="TH SarabunPSK" w:cs="TH SarabunPSK"/>
                <w:b/>
                <w:bCs/>
                <w:sz w:val="32"/>
                <w:szCs w:val="32"/>
                <w:cs/>
              </w:rPr>
              <w:t>-สังคม</w:t>
            </w:r>
          </w:p>
        </w:tc>
      </w:tr>
    </w:tbl>
    <w:p w:rsidR="0040627C" w:rsidRDefault="00EA50FB" w:rsidP="00E60989">
      <w:pPr>
        <w:tabs>
          <w:tab w:val="left" w:pos="0"/>
        </w:tabs>
        <w:spacing w:after="0" w:line="320" w:lineRule="exact"/>
        <w:rPr>
          <w:rFonts w:ascii="TH SarabunPSK" w:hAnsi="TH SarabunPSK" w:cs="TH SarabunPSK"/>
          <w:sz w:val="32"/>
          <w:szCs w:val="32"/>
        </w:rPr>
      </w:pPr>
      <w:r w:rsidRPr="0040627C">
        <w:rPr>
          <w:rFonts w:ascii="TH SarabunPSK" w:hAnsi="TH SarabunPSK" w:cs="TH SarabunPSK"/>
          <w:b/>
          <w:bCs/>
          <w:sz w:val="36"/>
          <w:szCs w:val="36"/>
          <w:cs/>
        </w:rPr>
        <w:tab/>
      </w:r>
      <w:r w:rsidRPr="0040627C">
        <w:rPr>
          <w:rFonts w:ascii="TH SarabunPSK" w:hAnsi="TH SarabunPSK" w:cs="TH SarabunPSK"/>
          <w:b/>
          <w:bCs/>
          <w:sz w:val="36"/>
          <w:szCs w:val="36"/>
          <w:cs/>
        </w:rPr>
        <w:tab/>
      </w:r>
      <w:r w:rsidR="00EE0C9C">
        <w:rPr>
          <w:rFonts w:ascii="TH SarabunPSK" w:hAnsi="TH SarabunPSK" w:cs="TH SarabunPSK"/>
          <w:sz w:val="32"/>
          <w:szCs w:val="32"/>
        </w:rPr>
        <w:t>5</w:t>
      </w:r>
      <w:r w:rsidR="00EE0C9C">
        <w:rPr>
          <w:rFonts w:ascii="TH SarabunPSK" w:hAnsi="TH SarabunPSK" w:cs="TH SarabunPSK"/>
          <w:sz w:val="32"/>
          <w:szCs w:val="32"/>
          <w:cs/>
        </w:rPr>
        <w:t>.</w:t>
      </w:r>
      <w:r w:rsidR="0040627C" w:rsidRPr="0040627C">
        <w:rPr>
          <w:rFonts w:ascii="TH SarabunPSK" w:hAnsi="TH SarabunPSK" w:cs="TH SarabunPSK"/>
          <w:sz w:val="32"/>
          <w:szCs w:val="32"/>
          <w:cs/>
        </w:rPr>
        <w:t xml:space="preserve"> </w:t>
      </w:r>
      <w:r w:rsidR="0040627C" w:rsidRPr="0040627C">
        <w:rPr>
          <w:rFonts w:ascii="TH SarabunPSK" w:hAnsi="TH SarabunPSK" w:cs="TH SarabunPSK"/>
          <w:sz w:val="32"/>
          <w:szCs w:val="32"/>
          <w:cs/>
        </w:rPr>
        <w:tab/>
        <w:t xml:space="preserve">เรื่อง </w:t>
      </w:r>
      <w:r w:rsidR="0040627C" w:rsidRPr="0040627C">
        <w:rPr>
          <w:rFonts w:ascii="TH SarabunPSK" w:hAnsi="TH SarabunPSK" w:cs="TH SarabunPSK"/>
          <w:sz w:val="32"/>
          <w:szCs w:val="32"/>
          <w:cs/>
        </w:rPr>
        <w:tab/>
        <w:t xml:space="preserve">แนวทางความร่วมมือการจัดทำแคมเปญ </w:t>
      </w:r>
      <w:r w:rsidR="0040627C" w:rsidRPr="0040627C">
        <w:rPr>
          <w:rFonts w:ascii="TH SarabunPSK" w:hAnsi="TH SarabunPSK" w:cs="TH SarabunPSK"/>
          <w:sz w:val="32"/>
          <w:szCs w:val="32"/>
        </w:rPr>
        <w:t xml:space="preserve">Amazing Thailand Grand </w:t>
      </w:r>
      <w:r w:rsidR="0040627C" w:rsidRPr="0040627C">
        <w:rPr>
          <w:rFonts w:ascii="TH SarabunPSK" w:hAnsi="TH SarabunPSK" w:cs="TH SarabunPSK"/>
          <w:sz w:val="32"/>
          <w:szCs w:val="32"/>
        </w:rPr>
        <w:br/>
      </w:r>
      <w:r w:rsidR="0040627C" w:rsidRPr="0040627C">
        <w:rPr>
          <w:rFonts w:ascii="TH SarabunPSK" w:hAnsi="TH SarabunPSK" w:cs="TH SarabunPSK"/>
          <w:sz w:val="32"/>
          <w:szCs w:val="32"/>
        </w:rPr>
        <w:tab/>
      </w:r>
      <w:r w:rsidR="0040627C" w:rsidRPr="0040627C">
        <w:rPr>
          <w:rFonts w:ascii="TH SarabunPSK" w:hAnsi="TH SarabunPSK" w:cs="TH SarabunPSK"/>
          <w:sz w:val="32"/>
          <w:szCs w:val="32"/>
        </w:rPr>
        <w:tab/>
      </w:r>
      <w:r w:rsidR="0040627C" w:rsidRPr="0040627C">
        <w:rPr>
          <w:rFonts w:ascii="TH SarabunPSK" w:hAnsi="TH SarabunPSK" w:cs="TH SarabunPSK"/>
          <w:sz w:val="32"/>
          <w:szCs w:val="32"/>
        </w:rPr>
        <w:tab/>
      </w:r>
      <w:r w:rsidR="0040627C" w:rsidRPr="0040627C">
        <w:rPr>
          <w:rFonts w:ascii="TH SarabunPSK" w:hAnsi="TH SarabunPSK" w:cs="TH SarabunPSK"/>
          <w:sz w:val="32"/>
          <w:szCs w:val="32"/>
        </w:rPr>
        <w:tab/>
        <w:t>Tourism &amp;</w:t>
      </w:r>
      <w:r w:rsidR="0040627C" w:rsidRPr="0040627C">
        <w:rPr>
          <w:rFonts w:ascii="TH SarabunPSK" w:hAnsi="TH SarabunPSK" w:cs="TH SarabunPSK"/>
          <w:sz w:val="32"/>
          <w:szCs w:val="32"/>
          <w:cs/>
        </w:rPr>
        <w:t xml:space="preserve"> </w:t>
      </w:r>
      <w:r w:rsidR="0040627C" w:rsidRPr="0040627C">
        <w:rPr>
          <w:rFonts w:ascii="TH SarabunPSK" w:hAnsi="TH SarabunPSK" w:cs="TH SarabunPSK"/>
          <w:sz w:val="32"/>
          <w:szCs w:val="32"/>
        </w:rPr>
        <w:t xml:space="preserve">Sports Year </w:t>
      </w:r>
      <w:r w:rsidR="0040627C" w:rsidRPr="0040627C">
        <w:rPr>
          <w:rFonts w:ascii="TH SarabunPSK" w:hAnsi="TH SarabunPSK" w:cs="TH SarabunPSK"/>
          <w:sz w:val="32"/>
          <w:szCs w:val="32"/>
          <w:cs/>
        </w:rPr>
        <w:t>2025</w:t>
      </w:r>
    </w:p>
    <w:p w:rsidR="00DE561C" w:rsidRPr="0040627C" w:rsidRDefault="00DE561C"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0C9C">
        <w:rPr>
          <w:rFonts w:ascii="TH SarabunPSK" w:hAnsi="TH SarabunPSK" w:cs="TH SarabunPSK"/>
          <w:sz w:val="32"/>
          <w:szCs w:val="32"/>
        </w:rPr>
        <w:t>6</w:t>
      </w:r>
      <w:r w:rsidR="00EE0C9C">
        <w:rPr>
          <w:rFonts w:ascii="TH SarabunPSK" w:hAnsi="TH SarabunPSK" w:cs="TH SarabunPSK"/>
          <w:sz w:val="32"/>
          <w:szCs w:val="32"/>
          <w:cs/>
        </w:rPr>
        <w:t>.</w:t>
      </w:r>
      <w:r w:rsidRPr="00DE561C">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เรื่อง </w:t>
      </w:r>
      <w:r>
        <w:rPr>
          <w:rFonts w:ascii="TH SarabunPSK" w:hAnsi="TH SarabunPSK" w:cs="TH SarabunPSK"/>
          <w:sz w:val="32"/>
          <w:szCs w:val="32"/>
          <w:cs/>
        </w:rPr>
        <w:tab/>
      </w:r>
      <w:r w:rsidRPr="00DE561C">
        <w:rPr>
          <w:rFonts w:ascii="TH SarabunPSK" w:hAnsi="TH SarabunPSK" w:cs="TH SarabunPSK"/>
          <w:sz w:val="32"/>
          <w:szCs w:val="32"/>
          <w:cs/>
        </w:rPr>
        <w:t xml:space="preserve">ขอรับการจัดสรรงบประมาณรายจ่ายประจำปีงบประมาณ พ.ศ. 2568 งบกลาง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E561C">
        <w:rPr>
          <w:rFonts w:ascii="TH SarabunPSK" w:hAnsi="TH SarabunPSK" w:cs="TH SarabunPSK"/>
          <w:sz w:val="32"/>
          <w:szCs w:val="32"/>
          <w:cs/>
        </w:rPr>
        <w:t xml:space="preserve">รายการเงินสำรองจ่ายเพื่อกรณีฉุกเฉินหรือจำเป็น วงเงิน </w:t>
      </w:r>
      <w:r w:rsidRPr="00DE561C">
        <w:rPr>
          <w:rFonts w:ascii="TH SarabunPSK" w:hAnsi="TH SarabunPSK" w:cs="TH SarabunPSK"/>
          <w:sz w:val="32"/>
          <w:szCs w:val="32"/>
        </w:rPr>
        <w:t>2,049</w:t>
      </w:r>
      <w:r w:rsidRPr="00DE561C">
        <w:rPr>
          <w:rFonts w:ascii="TH SarabunPSK" w:hAnsi="TH SarabunPSK" w:cs="TH SarabunPSK"/>
          <w:sz w:val="32"/>
          <w:szCs w:val="32"/>
          <w:cs/>
        </w:rPr>
        <w:t>.</w:t>
      </w:r>
      <w:r w:rsidRPr="00DE561C">
        <w:rPr>
          <w:rFonts w:ascii="TH SarabunPSK" w:hAnsi="TH SarabunPSK" w:cs="TH SarabunPSK"/>
          <w:sz w:val="32"/>
          <w:szCs w:val="32"/>
        </w:rPr>
        <w:t xml:space="preserve">69 </w:t>
      </w:r>
      <w:r w:rsidRPr="00DE561C">
        <w:rPr>
          <w:rFonts w:ascii="TH SarabunPSK" w:hAnsi="TH SarabunPSK" w:cs="TH SarabunPSK"/>
          <w:sz w:val="32"/>
          <w:szCs w:val="32"/>
          <w:cs/>
        </w:rPr>
        <w:t xml:space="preserve">ล้านบาท </w:t>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E561C">
        <w:rPr>
          <w:rFonts w:ascii="TH SarabunPSK" w:hAnsi="TH SarabunPSK" w:cs="TH SarabunPSK"/>
          <w:sz w:val="32"/>
          <w:szCs w:val="32"/>
          <w:cs/>
        </w:rPr>
        <w:t xml:space="preserve">เพื่อฟื้นฟูโครงสร้างพื้นฐานที่ได้รับความเสียหายจากอุทกภัยและภัยพิบัติ </w:t>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E561C">
        <w:rPr>
          <w:rFonts w:ascii="TH SarabunPSK" w:hAnsi="TH SarabunPSK" w:cs="TH SarabunPSK"/>
          <w:sz w:val="32"/>
          <w:szCs w:val="32"/>
          <w:cs/>
        </w:rPr>
        <w:t>(จำนวน 17 จังหวัด) ของกรมทางหลวงและกรมทางหลวงชนบท</w:t>
      </w:r>
    </w:p>
    <w:p w:rsidR="00C508A9" w:rsidRDefault="0040627C"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00CF4A53">
        <w:rPr>
          <w:rFonts w:ascii="TH SarabunPSK" w:hAnsi="TH SarabunPSK" w:cs="TH SarabunPSK" w:hint="cs"/>
          <w:sz w:val="32"/>
          <w:szCs w:val="32"/>
          <w:cs/>
        </w:rPr>
        <w:t>7.</w:t>
      </w:r>
      <w:r w:rsidR="00100E00" w:rsidRPr="0040627C">
        <w:rPr>
          <w:rFonts w:ascii="TH SarabunPSK" w:hAnsi="TH SarabunPSK" w:cs="TH SarabunPSK"/>
          <w:sz w:val="32"/>
          <w:szCs w:val="32"/>
          <w:cs/>
        </w:rPr>
        <w:tab/>
        <w:t xml:space="preserve">เรื่อง </w:t>
      </w:r>
      <w:r w:rsidR="00100E00" w:rsidRPr="0040627C">
        <w:rPr>
          <w:rFonts w:ascii="TH SarabunPSK" w:hAnsi="TH SarabunPSK" w:cs="TH SarabunPSK"/>
          <w:sz w:val="32"/>
          <w:szCs w:val="32"/>
          <w:cs/>
        </w:rPr>
        <w:tab/>
        <w:t>สรุปผลการพิจารณาศึกษาญัตติ เรื่อง การศึกษาโครงการพัฒนาโครงสร้าง</w:t>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t>พื้นฐานด้านคมนาคมขนส่งเพื่อพัฒนาระเบียงเศรษฐกิจภาคใต้เชื่อมโยง</w:t>
      </w:r>
      <w:r w:rsidR="00100E00" w:rsidRPr="0040627C">
        <w:rPr>
          <w:rFonts w:ascii="TH SarabunPSK" w:hAnsi="TH SarabunPSK" w:cs="TH SarabunPSK"/>
          <w:sz w:val="32"/>
          <w:szCs w:val="32"/>
          <w:cs/>
        </w:rPr>
        <w:br/>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t>การขนส่งระหว่างอ่าวไทยและอันดามัน (โครงการแลนด์บริดจ์) ของ</w:t>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Pr="0040627C">
        <w:rPr>
          <w:rFonts w:ascii="TH SarabunPSK" w:hAnsi="TH SarabunPSK" w:cs="TH SarabunPSK"/>
          <w:sz w:val="32"/>
          <w:szCs w:val="32"/>
          <w:cs/>
        </w:rPr>
        <w:tab/>
      </w:r>
      <w:r w:rsidR="00100E00" w:rsidRPr="0040627C">
        <w:rPr>
          <w:rFonts w:ascii="TH SarabunPSK" w:hAnsi="TH SarabunPSK" w:cs="TH SarabunPSK"/>
          <w:sz w:val="32"/>
          <w:szCs w:val="32"/>
          <w:cs/>
        </w:rPr>
        <w:t>คณะกรรมาธิการวิสามัญพิจารณาศึกษาโครงการพัฒนาโครงสร้างพื้นฐานด้าน</w:t>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Pr="0040627C">
        <w:rPr>
          <w:rFonts w:ascii="TH SarabunPSK" w:hAnsi="TH SarabunPSK" w:cs="TH SarabunPSK"/>
          <w:sz w:val="32"/>
          <w:szCs w:val="32"/>
          <w:cs/>
        </w:rPr>
        <w:tab/>
      </w:r>
      <w:r w:rsidR="00100E00" w:rsidRPr="0040627C">
        <w:rPr>
          <w:rFonts w:ascii="TH SarabunPSK" w:hAnsi="TH SarabunPSK" w:cs="TH SarabunPSK"/>
          <w:sz w:val="32"/>
          <w:szCs w:val="32"/>
          <w:cs/>
        </w:rPr>
        <w:t>คมนาคมขนส่งเพื่อพัฒนาระเบียงเศรษฐกิจภาคใต้เชื่อมโยงการขนส่</w:t>
      </w:r>
      <w:r w:rsidR="00397EFD">
        <w:rPr>
          <w:rFonts w:ascii="TH SarabunPSK" w:hAnsi="TH SarabunPSK" w:cs="TH SarabunPSK"/>
          <w:sz w:val="32"/>
          <w:szCs w:val="32"/>
          <w:cs/>
        </w:rPr>
        <w:t>ง</w:t>
      </w:r>
      <w:r w:rsidR="00100E00" w:rsidRPr="0040627C">
        <w:rPr>
          <w:rFonts w:ascii="TH SarabunPSK" w:hAnsi="TH SarabunPSK" w:cs="TH SarabunPSK"/>
          <w:sz w:val="32"/>
          <w:szCs w:val="32"/>
          <w:cs/>
        </w:rPr>
        <w:t>ระหว่าง</w:t>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00100E00" w:rsidRPr="0040627C">
        <w:rPr>
          <w:rFonts w:ascii="TH SarabunPSK" w:hAnsi="TH SarabunPSK" w:cs="TH SarabunPSK"/>
          <w:sz w:val="32"/>
          <w:szCs w:val="32"/>
          <w:cs/>
        </w:rPr>
        <w:tab/>
      </w:r>
      <w:r w:rsidRPr="0040627C">
        <w:rPr>
          <w:rFonts w:ascii="TH SarabunPSK" w:hAnsi="TH SarabunPSK" w:cs="TH SarabunPSK"/>
          <w:sz w:val="32"/>
          <w:szCs w:val="32"/>
          <w:cs/>
        </w:rPr>
        <w:tab/>
      </w:r>
      <w:r w:rsidR="00100E00" w:rsidRPr="0040627C">
        <w:rPr>
          <w:rFonts w:ascii="TH SarabunPSK" w:hAnsi="TH SarabunPSK" w:cs="TH SarabunPSK"/>
          <w:sz w:val="32"/>
          <w:szCs w:val="32"/>
          <w:cs/>
        </w:rPr>
        <w:t>อ่าวไทยและอันดามัน (โครงการแลนด์บริดจ์) สภาผู้แทนราษฎร</w:t>
      </w:r>
    </w:p>
    <w:p w:rsidR="001E1313" w:rsidRPr="001E1313" w:rsidRDefault="001E1313" w:rsidP="009B13D0">
      <w:pPr>
        <w:spacing w:after="0"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F4A53">
        <w:rPr>
          <w:rFonts w:ascii="TH SarabunPSK" w:hAnsi="TH SarabunPSK" w:cs="TH SarabunPSK" w:hint="cs"/>
          <w:sz w:val="32"/>
          <w:szCs w:val="32"/>
          <w:cs/>
        </w:rPr>
        <w:t>8.</w:t>
      </w:r>
      <w:r w:rsidRPr="001E1313">
        <w:rPr>
          <w:rFonts w:ascii="TH SarabunPSK" w:hAnsi="TH SarabunPSK" w:cs="TH SarabunPSK" w:hint="cs"/>
          <w:sz w:val="32"/>
          <w:szCs w:val="32"/>
          <w:cs/>
        </w:rPr>
        <w:t xml:space="preserve"> </w:t>
      </w:r>
      <w:r>
        <w:rPr>
          <w:rFonts w:ascii="TH SarabunPSK" w:hAnsi="TH SarabunPSK" w:cs="TH SarabunPSK"/>
          <w:sz w:val="32"/>
          <w:szCs w:val="32"/>
          <w:cs/>
        </w:rPr>
        <w:tab/>
      </w:r>
      <w:r w:rsidRPr="001E1313">
        <w:rPr>
          <w:rFonts w:ascii="TH SarabunPSK" w:hAnsi="TH SarabunPSK" w:cs="TH SarabunPSK"/>
          <w:sz w:val="32"/>
          <w:szCs w:val="32"/>
          <w:cs/>
        </w:rPr>
        <w:t xml:space="preserve">เรื่อง </w:t>
      </w:r>
      <w:r>
        <w:rPr>
          <w:rFonts w:ascii="TH SarabunPSK" w:hAnsi="TH SarabunPSK" w:cs="TH SarabunPSK"/>
          <w:sz w:val="32"/>
          <w:szCs w:val="32"/>
          <w:cs/>
        </w:rPr>
        <w:tab/>
      </w:r>
      <w:r w:rsidRPr="001E1313">
        <w:rPr>
          <w:rFonts w:ascii="TH SarabunPSK" w:hAnsi="TH SarabunPSK" w:cs="TH SarabunPSK"/>
          <w:sz w:val="32"/>
          <w:szCs w:val="32"/>
          <w:cs/>
        </w:rPr>
        <w:t>ผลการพิจารณาข้อสังเกตของคณะกรรมาธิการวิสามัญพิจารณา</w:t>
      </w:r>
      <w:r w:rsidR="009B13D0">
        <w:rPr>
          <w:rFonts w:ascii="TH SarabunPSK" w:hAnsi="TH SarabunPSK" w:cs="TH SarabunPSK"/>
          <w:sz w:val="32"/>
          <w:szCs w:val="32"/>
          <w:cs/>
        </w:rPr>
        <w:br/>
      </w:r>
      <w:r w:rsidR="009B13D0">
        <w:rPr>
          <w:rFonts w:ascii="TH SarabunPSK" w:hAnsi="TH SarabunPSK" w:cs="TH SarabunPSK"/>
          <w:sz w:val="32"/>
          <w:szCs w:val="32"/>
          <w:cs/>
        </w:rPr>
        <w:tab/>
      </w:r>
      <w:r w:rsidR="009B13D0">
        <w:rPr>
          <w:rFonts w:ascii="TH SarabunPSK" w:hAnsi="TH SarabunPSK" w:cs="TH SarabunPSK"/>
          <w:sz w:val="32"/>
          <w:szCs w:val="32"/>
          <w:cs/>
        </w:rPr>
        <w:tab/>
      </w:r>
      <w:r w:rsidR="009B13D0">
        <w:rPr>
          <w:rFonts w:ascii="TH SarabunPSK" w:hAnsi="TH SarabunPSK" w:cs="TH SarabunPSK"/>
          <w:sz w:val="32"/>
          <w:szCs w:val="32"/>
          <w:cs/>
        </w:rPr>
        <w:tab/>
      </w:r>
      <w:r w:rsidR="009B13D0">
        <w:rPr>
          <w:rFonts w:ascii="TH SarabunPSK" w:hAnsi="TH SarabunPSK" w:cs="TH SarabunPSK"/>
          <w:sz w:val="32"/>
          <w:szCs w:val="32"/>
          <w:cs/>
        </w:rPr>
        <w:tab/>
      </w:r>
      <w:r w:rsidRPr="001E1313">
        <w:rPr>
          <w:rFonts w:ascii="TH SarabunPSK" w:hAnsi="TH SarabunPSK" w:cs="TH SarabunPSK"/>
          <w:sz w:val="32"/>
          <w:szCs w:val="32"/>
          <w:cs/>
        </w:rPr>
        <w:t xml:space="preserve">ร่างพระราชบัญญัติยกเลิกคำสั่งหัวหน้าคณะรักษาความสงบแห่งชาติ ที่ </w:t>
      </w:r>
      <w:r w:rsidRPr="001E1313">
        <w:rPr>
          <w:rFonts w:ascii="TH SarabunPSK" w:hAnsi="TH SarabunPSK" w:cs="TH SarabunPSK" w:hint="cs"/>
          <w:sz w:val="32"/>
          <w:szCs w:val="32"/>
          <w:cs/>
        </w:rPr>
        <w:t>14</w:t>
      </w:r>
      <w:r w:rsidRPr="001E1313">
        <w:rPr>
          <w:rFonts w:ascii="TH SarabunPSK" w:hAnsi="TH SarabunPSK" w:cs="TH SarabunPSK"/>
          <w:sz w:val="32"/>
          <w:szCs w:val="32"/>
          <w:cs/>
        </w:rPr>
        <w:t>/</w:t>
      </w:r>
      <w:r w:rsidRPr="001E1313">
        <w:rPr>
          <w:rFonts w:ascii="TH SarabunPSK" w:hAnsi="TH SarabunPSK" w:cs="TH SarabunPSK" w:hint="cs"/>
          <w:sz w:val="32"/>
          <w:szCs w:val="32"/>
          <w:cs/>
        </w:rPr>
        <w:t>2559</w:t>
      </w:r>
      <w:r w:rsidRPr="001E1313">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E1313">
        <w:rPr>
          <w:rFonts w:ascii="TH SarabunPSK" w:hAnsi="TH SarabunPSK" w:cs="TH SarabunPSK"/>
          <w:sz w:val="32"/>
          <w:szCs w:val="32"/>
          <w:cs/>
        </w:rPr>
        <w:t>เรื่อง คณะกรรมการที่ปรึกษาการบริหารและการพัฒนาจังหวัดชายแดนภาคใต้</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E1313">
        <w:rPr>
          <w:rFonts w:ascii="TH SarabunPSK" w:hAnsi="TH SarabunPSK" w:cs="TH SarabunPSK"/>
          <w:sz w:val="32"/>
          <w:szCs w:val="32"/>
          <w:cs/>
        </w:rPr>
        <w:t>และการกำหนดอำนาจหน้าที่</w:t>
      </w:r>
      <w:r w:rsidRPr="001E1313">
        <w:rPr>
          <w:rFonts w:ascii="TH SarabunPSK" w:hAnsi="TH SarabunPSK" w:cs="TH SarabunPSK" w:hint="cs"/>
          <w:sz w:val="32"/>
          <w:szCs w:val="32"/>
          <w:cs/>
        </w:rPr>
        <w:t xml:space="preserve"> </w:t>
      </w:r>
      <w:r w:rsidRPr="001E1313">
        <w:rPr>
          <w:rFonts w:ascii="TH SarabunPSK" w:hAnsi="TH SarabunPSK" w:cs="TH SarabunPSK"/>
          <w:sz w:val="32"/>
          <w:szCs w:val="32"/>
          <w:cs/>
        </w:rPr>
        <w:t>ของกองอำนวยการรักษาความมั่นคงภายใน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E1313">
        <w:rPr>
          <w:rFonts w:ascii="TH SarabunPSK" w:hAnsi="TH SarabunPSK" w:cs="TH SarabunPSK"/>
          <w:sz w:val="32"/>
          <w:szCs w:val="32"/>
          <w:cs/>
        </w:rPr>
        <w:t>ราชอาณาจักร ลงวันที่</w:t>
      </w:r>
      <w:r w:rsidRPr="001E1313">
        <w:rPr>
          <w:rFonts w:ascii="TH SarabunPSK" w:hAnsi="TH SarabunPSK" w:cs="TH SarabunPSK" w:hint="cs"/>
          <w:sz w:val="32"/>
          <w:szCs w:val="32"/>
          <w:cs/>
        </w:rPr>
        <w:t xml:space="preserve"> 4</w:t>
      </w:r>
      <w:r w:rsidRPr="001E1313">
        <w:rPr>
          <w:rFonts w:ascii="TH SarabunPSK" w:hAnsi="TH SarabunPSK" w:cs="TH SarabunPSK"/>
          <w:sz w:val="32"/>
          <w:szCs w:val="32"/>
          <w:cs/>
        </w:rPr>
        <w:t xml:space="preserve"> เมษายน พุทธศักราช </w:t>
      </w:r>
      <w:r w:rsidRPr="001E1313">
        <w:rPr>
          <w:rFonts w:ascii="TH SarabunPSK" w:hAnsi="TH SarabunPSK" w:cs="TH SarabunPSK" w:hint="cs"/>
          <w:sz w:val="32"/>
          <w:szCs w:val="32"/>
          <w:cs/>
        </w:rPr>
        <w:t xml:space="preserve">2559 </w:t>
      </w:r>
      <w:r w:rsidRPr="001E1313">
        <w:rPr>
          <w:rFonts w:ascii="TH SarabunPSK" w:hAnsi="TH SarabunPSK" w:cs="TH SarabunPSK"/>
          <w:sz w:val="32"/>
          <w:szCs w:val="32"/>
          <w:cs/>
        </w:rPr>
        <w:t>พ.ศ. ...</w:t>
      </w:r>
      <w:r w:rsidRPr="001E1313">
        <w:rPr>
          <w:rFonts w:ascii="TH SarabunPSK" w:hAnsi="TH SarabunPSK" w:cs="TH SarabunPSK" w:hint="cs"/>
          <w:sz w:val="32"/>
          <w:szCs w:val="32"/>
          <w:cs/>
        </w:rPr>
        <w:t>.</w:t>
      </w:r>
      <w:r w:rsidRPr="001E1313">
        <w:rPr>
          <w:rFonts w:ascii="TH SarabunPSK" w:hAnsi="TH SarabunPSK" w:cs="TH SarabunPSK"/>
          <w:sz w:val="32"/>
          <w:szCs w:val="32"/>
          <w:cs/>
        </w:rPr>
        <w:t xml:space="preserve"> </w:t>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E1313">
        <w:rPr>
          <w:rFonts w:ascii="TH SarabunPSK" w:hAnsi="TH SarabunPSK" w:cs="TH SarabunPSK"/>
          <w:sz w:val="32"/>
          <w:szCs w:val="32"/>
          <w:cs/>
        </w:rPr>
        <w:t>ของสภาผู้แทนราษฎร</w:t>
      </w:r>
    </w:p>
    <w:p w:rsidR="00EB444D" w:rsidRDefault="00EB444D"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00CF4A53">
        <w:rPr>
          <w:rFonts w:ascii="TH SarabunPSK" w:hAnsi="TH SarabunPSK" w:cs="TH SarabunPSK" w:hint="cs"/>
          <w:sz w:val="32"/>
          <w:szCs w:val="32"/>
          <w:cs/>
        </w:rPr>
        <w:t>9.</w:t>
      </w:r>
      <w:r w:rsidRPr="0040627C">
        <w:rPr>
          <w:rFonts w:ascii="TH SarabunPSK" w:hAnsi="TH SarabunPSK" w:cs="TH SarabunPSK"/>
          <w:sz w:val="32"/>
          <w:szCs w:val="32"/>
          <w:cs/>
        </w:rPr>
        <w:t xml:space="preserve"> </w:t>
      </w:r>
      <w:r w:rsidRPr="0040627C">
        <w:rPr>
          <w:rFonts w:ascii="TH SarabunPSK" w:hAnsi="TH SarabunPSK" w:cs="TH SarabunPSK"/>
          <w:sz w:val="32"/>
          <w:szCs w:val="32"/>
          <w:cs/>
        </w:rPr>
        <w:tab/>
        <w:t>เรื่อง</w:t>
      </w:r>
      <w:r w:rsidRPr="0040627C">
        <w:rPr>
          <w:rFonts w:ascii="TH SarabunPSK" w:hAnsi="TH SarabunPSK" w:cs="TH SarabunPSK"/>
          <w:sz w:val="32"/>
          <w:szCs w:val="32"/>
          <w:cs/>
        </w:rPr>
        <w:tab/>
        <w:t xml:space="preserve">รายงานสถานการณ์การส่งออกของไทย ประจำเดือนมีนาคม </w:t>
      </w:r>
      <w:r w:rsidRPr="0040627C">
        <w:rPr>
          <w:rFonts w:ascii="TH SarabunPSK" w:hAnsi="TH SarabunPSK" w:cs="TH SarabunPSK"/>
          <w:sz w:val="32"/>
          <w:szCs w:val="32"/>
          <w:cs/>
        </w:rPr>
        <w:br/>
      </w: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และ </w:t>
      </w:r>
      <w:r w:rsidRPr="0040627C">
        <w:rPr>
          <w:rFonts w:ascii="TH SarabunPSK" w:hAnsi="TH SarabunPSK" w:cs="TH SarabunPSK"/>
          <w:sz w:val="32"/>
          <w:szCs w:val="32"/>
        </w:rPr>
        <w:t>3</w:t>
      </w:r>
      <w:r w:rsidRPr="0040627C">
        <w:rPr>
          <w:rFonts w:ascii="TH SarabunPSK" w:hAnsi="TH SarabunPSK" w:cs="TH SarabunPSK"/>
          <w:sz w:val="32"/>
          <w:szCs w:val="32"/>
          <w:cs/>
        </w:rPr>
        <w:t xml:space="preserve"> เดือนแรกของปี </w:t>
      </w:r>
      <w:r w:rsidRPr="0040627C">
        <w:rPr>
          <w:rFonts w:ascii="TH SarabunPSK" w:hAnsi="TH SarabunPSK" w:cs="TH SarabunPSK"/>
          <w:sz w:val="32"/>
          <w:szCs w:val="32"/>
        </w:rPr>
        <w:t>2568</w:t>
      </w:r>
    </w:p>
    <w:p w:rsidR="004B1C23" w:rsidRDefault="00297257" w:rsidP="004B1C23">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F4A53">
        <w:rPr>
          <w:rFonts w:ascii="TH SarabunPSK" w:hAnsi="TH SarabunPSK" w:cs="TH SarabunPSK" w:hint="cs"/>
          <w:sz w:val="32"/>
          <w:szCs w:val="32"/>
          <w:cs/>
        </w:rPr>
        <w:t>10.</w:t>
      </w:r>
      <w:r w:rsidRPr="00297257">
        <w:rPr>
          <w:rFonts w:ascii="TH SarabunPSK" w:hAnsi="TH SarabunPSK" w:cs="TH SarabunPSK" w:hint="cs"/>
          <w:sz w:val="32"/>
          <w:szCs w:val="32"/>
          <w:cs/>
        </w:rPr>
        <w:t xml:space="preserve"> </w:t>
      </w:r>
      <w:r>
        <w:rPr>
          <w:rFonts w:ascii="TH SarabunPSK" w:hAnsi="TH SarabunPSK" w:cs="TH SarabunPSK"/>
          <w:sz w:val="32"/>
          <w:szCs w:val="32"/>
          <w:cs/>
        </w:rPr>
        <w:tab/>
      </w:r>
      <w:r w:rsidRPr="00297257">
        <w:rPr>
          <w:rFonts w:ascii="TH SarabunPSK" w:hAnsi="TH SarabunPSK" w:cs="TH SarabunPSK" w:hint="cs"/>
          <w:sz w:val="32"/>
          <w:szCs w:val="32"/>
          <w:cs/>
        </w:rPr>
        <w:t xml:space="preserve">เรื่อง </w:t>
      </w:r>
      <w:r>
        <w:rPr>
          <w:rFonts w:ascii="TH SarabunPSK" w:hAnsi="TH SarabunPSK" w:cs="TH SarabunPSK"/>
          <w:sz w:val="32"/>
          <w:szCs w:val="32"/>
          <w:cs/>
        </w:rPr>
        <w:tab/>
      </w:r>
      <w:r w:rsidRPr="00297257">
        <w:rPr>
          <w:rFonts w:ascii="TH SarabunPSK" w:hAnsi="TH SarabunPSK" w:cs="TH SarabunPSK"/>
          <w:sz w:val="32"/>
          <w:szCs w:val="32"/>
          <w:cs/>
        </w:rPr>
        <w:t xml:space="preserve">ขอความเห็นชอบกำหนดให้เดือนพฤษภาคมของทุกปีเป็นเดือนแห่งสุขภาพใจ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97257">
        <w:rPr>
          <w:rFonts w:ascii="TH SarabunPSK" w:hAnsi="TH SarabunPSK" w:cs="TH SarabunPSK"/>
          <w:sz w:val="32"/>
          <w:szCs w:val="32"/>
          <w:cs/>
        </w:rPr>
        <w:t>(</w:t>
      </w:r>
      <w:r w:rsidRPr="00297257">
        <w:rPr>
          <w:rFonts w:ascii="TH SarabunPSK" w:hAnsi="TH SarabunPSK" w:cs="TH SarabunPSK"/>
          <w:sz w:val="32"/>
          <w:szCs w:val="32"/>
        </w:rPr>
        <w:t>Mind Month</w:t>
      </w:r>
      <w:r w:rsidRPr="00297257">
        <w:rPr>
          <w:rFonts w:ascii="TH SarabunPSK" w:hAnsi="TH SarabunPSK" w:cs="TH SarabunPSK"/>
          <w:sz w:val="32"/>
          <w:szCs w:val="32"/>
          <w:cs/>
        </w:rPr>
        <w:t>)</w:t>
      </w:r>
    </w:p>
    <w:p w:rsidR="00736C04" w:rsidRDefault="00736C04" w:rsidP="004B1C23">
      <w:pPr>
        <w:spacing w:after="0" w:line="320" w:lineRule="exact"/>
        <w:jc w:val="thaiDistribute"/>
        <w:rPr>
          <w:rFonts w:ascii="TH SarabunPSK" w:hAnsi="TH SarabunPSK" w:cs="TH SarabunPSK"/>
          <w:sz w:val="32"/>
          <w:szCs w:val="32"/>
        </w:rPr>
      </w:pPr>
    </w:p>
    <w:p w:rsidR="00736C04" w:rsidRDefault="00736C04" w:rsidP="004B1C23">
      <w:pPr>
        <w:spacing w:after="0" w:line="320" w:lineRule="exact"/>
        <w:jc w:val="thaiDistribute"/>
        <w:rPr>
          <w:rFonts w:ascii="TH SarabunPSK" w:hAnsi="TH SarabunPSK" w:cs="TH SarabunPSK"/>
          <w:sz w:val="32"/>
          <w:szCs w:val="32"/>
        </w:rPr>
      </w:pPr>
    </w:p>
    <w:p w:rsidR="00736C04" w:rsidRDefault="00736C04" w:rsidP="004B1C23">
      <w:pPr>
        <w:spacing w:after="0" w:line="320" w:lineRule="exact"/>
        <w:jc w:val="thaiDistribute"/>
        <w:rPr>
          <w:rFonts w:ascii="TH SarabunPSK" w:hAnsi="TH SarabunPSK" w:cs="TH SarabunPSK"/>
          <w:sz w:val="32"/>
          <w:szCs w:val="32"/>
        </w:rPr>
      </w:pPr>
    </w:p>
    <w:p w:rsidR="00736C04" w:rsidRPr="00736C04" w:rsidRDefault="00736C04" w:rsidP="004B1C23">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4B1C23" w:rsidRPr="0040627C" w:rsidTr="0014459F">
        <w:tc>
          <w:tcPr>
            <w:tcW w:w="9594" w:type="dxa"/>
          </w:tcPr>
          <w:p w:rsidR="004B1C23" w:rsidRPr="0040627C" w:rsidRDefault="00736C04" w:rsidP="00736C04">
            <w:pPr>
              <w:tabs>
                <w:tab w:val="left" w:pos="760"/>
                <w:tab w:val="center" w:pos="4689"/>
              </w:tabs>
              <w:spacing w:line="320" w:lineRule="exact"/>
              <w:rPr>
                <w:rFonts w:ascii="TH SarabunPSK" w:hAnsi="TH SarabunPSK" w:cs="TH SarabunPSK"/>
                <w:b/>
                <w:bCs/>
                <w:sz w:val="32"/>
                <w:szCs w:val="32"/>
              </w:rPr>
            </w:pPr>
            <w:r>
              <w:rPr>
                <w:rFonts w:ascii="TH SarabunPSK" w:hAnsi="TH SarabunPSK" w:cs="TH SarabunPSK"/>
                <w:b/>
                <w:bCs/>
                <w:sz w:val="32"/>
                <w:szCs w:val="32"/>
                <w:cs/>
              </w:rPr>
              <w:lastRenderedPageBreak/>
              <w:tab/>
            </w:r>
            <w:r>
              <w:rPr>
                <w:rFonts w:ascii="TH SarabunPSK" w:hAnsi="TH SarabunPSK" w:cs="TH SarabunPSK"/>
                <w:b/>
                <w:bCs/>
                <w:sz w:val="32"/>
                <w:szCs w:val="32"/>
                <w:cs/>
              </w:rPr>
              <w:tab/>
            </w:r>
            <w:r w:rsidR="004B1C23">
              <w:rPr>
                <w:rFonts w:ascii="TH SarabunPSK" w:hAnsi="TH SarabunPSK" w:cs="TH SarabunPSK" w:hint="cs"/>
                <w:b/>
                <w:bCs/>
                <w:sz w:val="32"/>
                <w:szCs w:val="32"/>
                <w:cs/>
              </w:rPr>
              <w:t>ต่างประเทศ</w:t>
            </w:r>
          </w:p>
        </w:tc>
      </w:tr>
    </w:tbl>
    <w:p w:rsidR="004B1C23" w:rsidRDefault="004B1C23" w:rsidP="00E60989">
      <w:pPr>
        <w:spacing w:after="0" w:line="320" w:lineRule="exact"/>
        <w:jc w:val="thaiDistribute"/>
        <w:rPr>
          <w:rFonts w:ascii="TH SarabunPSK" w:hAnsi="TH SarabunPSK" w:cs="TH SarabunPSK"/>
          <w:color w:val="000000"/>
          <w:sz w:val="32"/>
          <w:szCs w:val="32"/>
          <w:shd w:val="clear" w:color="auto" w:fill="FFFFFF"/>
        </w:rPr>
      </w:pPr>
      <w:r w:rsidRPr="0040627C">
        <w:rPr>
          <w:rFonts w:ascii="TH SarabunPSK" w:hAnsi="TH SarabunPSK" w:cs="TH SarabunPSK"/>
          <w:b/>
          <w:bCs/>
          <w:sz w:val="32"/>
          <w:szCs w:val="32"/>
          <w:cs/>
        </w:rPr>
        <w:tab/>
      </w:r>
    </w:p>
    <w:p w:rsidR="004B1C23" w:rsidRDefault="004B1C23" w:rsidP="00E60989">
      <w:pPr>
        <w:spacing w:after="0" w:line="320" w:lineRule="exact"/>
        <w:jc w:val="thaiDistribute"/>
        <w:rPr>
          <w:rFonts w:ascii="TH SarabunPSK" w:hAnsi="TH SarabunPSK" w:cs="TH SarabunPSK"/>
          <w:color w:val="000000"/>
          <w:sz w:val="32"/>
          <w:szCs w:val="32"/>
          <w:shd w:val="clear" w:color="auto" w:fill="FFFFFF"/>
        </w:rPr>
      </w:pPr>
    </w:p>
    <w:p w:rsidR="00DE561C" w:rsidRDefault="004B1C23" w:rsidP="00E60989">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CF4A53">
        <w:rPr>
          <w:rFonts w:ascii="TH SarabunPSK" w:hAnsi="TH SarabunPSK" w:cs="TH SarabunPSK" w:hint="cs"/>
          <w:sz w:val="32"/>
          <w:szCs w:val="32"/>
          <w:cs/>
        </w:rPr>
        <w:t>11.</w:t>
      </w:r>
      <w:r w:rsidR="00DE561C" w:rsidRPr="00DE561C">
        <w:rPr>
          <w:rFonts w:ascii="TH SarabunPSK" w:hAnsi="TH SarabunPSK" w:cs="TH SarabunPSK"/>
          <w:sz w:val="32"/>
          <w:szCs w:val="32"/>
          <w:cs/>
        </w:rPr>
        <w:t xml:space="preserve"> </w:t>
      </w:r>
      <w:r w:rsidR="00DE561C">
        <w:rPr>
          <w:rFonts w:ascii="TH SarabunPSK" w:hAnsi="TH SarabunPSK" w:cs="TH SarabunPSK"/>
          <w:sz w:val="32"/>
          <w:szCs w:val="32"/>
          <w:cs/>
        </w:rPr>
        <w:tab/>
      </w:r>
      <w:r w:rsidR="00DE561C" w:rsidRPr="00DE561C">
        <w:rPr>
          <w:rFonts w:ascii="TH SarabunPSK" w:hAnsi="TH SarabunPSK" w:cs="TH SarabunPSK"/>
          <w:sz w:val="32"/>
          <w:szCs w:val="32"/>
          <w:cs/>
        </w:rPr>
        <w:t xml:space="preserve">เรื่อง </w:t>
      </w:r>
      <w:r w:rsidR="00DE561C">
        <w:rPr>
          <w:rFonts w:ascii="TH SarabunPSK" w:hAnsi="TH SarabunPSK" w:cs="TH SarabunPSK"/>
          <w:sz w:val="32"/>
          <w:szCs w:val="32"/>
          <w:cs/>
        </w:rPr>
        <w:tab/>
      </w:r>
      <w:r w:rsidR="00DE561C" w:rsidRPr="00DE561C">
        <w:rPr>
          <w:rFonts w:ascii="TH SarabunPSK" w:hAnsi="TH SarabunPSK" w:cs="TH SarabunPSK"/>
          <w:sz w:val="32"/>
          <w:szCs w:val="32"/>
          <w:cs/>
        </w:rPr>
        <w:t>การขอความเห็นชอบจากคณะรัฐมนตรีต่อร่างถ้อยแถลงร่วมของการประชุม</w:t>
      </w:r>
      <w:r w:rsidR="00DE561C">
        <w:rPr>
          <w:rFonts w:ascii="TH SarabunPSK" w:hAnsi="TH SarabunPSK" w:cs="TH SarabunPSK"/>
          <w:sz w:val="32"/>
          <w:szCs w:val="32"/>
          <w:cs/>
        </w:rPr>
        <w:tab/>
      </w:r>
      <w:r w:rsidR="00DE561C">
        <w:rPr>
          <w:rFonts w:ascii="TH SarabunPSK" w:hAnsi="TH SarabunPSK" w:cs="TH SarabunPSK"/>
          <w:sz w:val="32"/>
          <w:szCs w:val="32"/>
          <w:cs/>
        </w:rPr>
        <w:tab/>
      </w:r>
      <w:r w:rsidR="00DE561C">
        <w:rPr>
          <w:rFonts w:ascii="TH SarabunPSK" w:hAnsi="TH SarabunPSK" w:cs="TH SarabunPSK"/>
          <w:sz w:val="32"/>
          <w:szCs w:val="32"/>
          <w:cs/>
        </w:rPr>
        <w:tab/>
      </w:r>
      <w:r w:rsidR="00DE561C">
        <w:rPr>
          <w:rFonts w:ascii="TH SarabunPSK" w:hAnsi="TH SarabunPSK" w:cs="TH SarabunPSK"/>
          <w:sz w:val="32"/>
          <w:szCs w:val="32"/>
          <w:cs/>
        </w:rPr>
        <w:tab/>
      </w:r>
      <w:r w:rsidR="00DE561C">
        <w:rPr>
          <w:rFonts w:ascii="TH SarabunPSK" w:hAnsi="TH SarabunPSK" w:cs="TH SarabunPSK"/>
          <w:sz w:val="32"/>
          <w:szCs w:val="32"/>
          <w:cs/>
        </w:rPr>
        <w:tab/>
      </w:r>
      <w:r w:rsidR="00DE561C" w:rsidRPr="00DE561C">
        <w:rPr>
          <w:rFonts w:ascii="TH SarabunPSK" w:hAnsi="TH SarabunPSK" w:cs="TH SarabunPSK"/>
          <w:sz w:val="32"/>
          <w:szCs w:val="32"/>
          <w:cs/>
        </w:rPr>
        <w:t>รัฐมนตรี ด้านการพัฒนาทรัพยากรมนุษย์ของเอเปค ครั้งที่ 7 (7</w:t>
      </w:r>
      <w:r w:rsidR="00DE561C" w:rsidRPr="00DE561C">
        <w:rPr>
          <w:rFonts w:ascii="TH SarabunPSK" w:hAnsi="TH SarabunPSK" w:cs="TH SarabunPSK"/>
          <w:sz w:val="32"/>
          <w:szCs w:val="32"/>
        </w:rPr>
        <w:t xml:space="preserve">th APEC Human </w:t>
      </w:r>
      <w:r w:rsidR="00DE561C">
        <w:rPr>
          <w:rFonts w:ascii="TH SarabunPSK" w:hAnsi="TH SarabunPSK" w:cs="TH SarabunPSK"/>
          <w:sz w:val="32"/>
          <w:szCs w:val="32"/>
        </w:rPr>
        <w:tab/>
      </w:r>
      <w:r w:rsidR="00DE561C">
        <w:rPr>
          <w:rFonts w:ascii="TH SarabunPSK" w:hAnsi="TH SarabunPSK" w:cs="TH SarabunPSK"/>
          <w:sz w:val="32"/>
          <w:szCs w:val="32"/>
        </w:rPr>
        <w:tab/>
      </w:r>
      <w:r w:rsidR="00DE561C">
        <w:rPr>
          <w:rFonts w:ascii="TH SarabunPSK" w:hAnsi="TH SarabunPSK" w:cs="TH SarabunPSK"/>
          <w:sz w:val="32"/>
          <w:szCs w:val="32"/>
        </w:rPr>
        <w:tab/>
      </w:r>
      <w:r w:rsidR="00DE561C">
        <w:rPr>
          <w:rFonts w:ascii="TH SarabunPSK" w:hAnsi="TH SarabunPSK" w:cs="TH SarabunPSK"/>
          <w:sz w:val="32"/>
          <w:szCs w:val="32"/>
        </w:rPr>
        <w:tab/>
      </w:r>
      <w:r w:rsidR="00DE561C" w:rsidRPr="00DE561C">
        <w:rPr>
          <w:rFonts w:ascii="TH SarabunPSK" w:hAnsi="TH SarabunPSK" w:cs="TH SarabunPSK"/>
          <w:sz w:val="32"/>
          <w:szCs w:val="32"/>
        </w:rPr>
        <w:t>Resources Development Ministerial Meeting</w:t>
      </w:r>
      <w:r w:rsidR="00DE561C" w:rsidRPr="00DE561C">
        <w:rPr>
          <w:rFonts w:ascii="TH SarabunPSK" w:hAnsi="TH SarabunPSK" w:cs="TH SarabunPSK"/>
          <w:sz w:val="32"/>
          <w:szCs w:val="32"/>
          <w:cs/>
        </w:rPr>
        <w:t xml:space="preserve">: </w:t>
      </w:r>
      <w:r w:rsidR="00DE561C" w:rsidRPr="00DE561C">
        <w:rPr>
          <w:rFonts w:ascii="TH SarabunPSK" w:hAnsi="TH SarabunPSK" w:cs="TH SarabunPSK"/>
          <w:sz w:val="32"/>
          <w:szCs w:val="32"/>
        </w:rPr>
        <w:t>HRDMM</w:t>
      </w:r>
      <w:r w:rsidR="00DE561C" w:rsidRPr="00DE561C">
        <w:rPr>
          <w:rFonts w:ascii="TH SarabunPSK" w:hAnsi="TH SarabunPSK" w:cs="TH SarabunPSK"/>
          <w:sz w:val="32"/>
          <w:szCs w:val="32"/>
          <w:cs/>
        </w:rPr>
        <w:t>)</w:t>
      </w:r>
    </w:p>
    <w:p w:rsidR="00DE561C" w:rsidRDefault="00DE561C"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F4A53">
        <w:rPr>
          <w:rFonts w:ascii="TH SarabunPSK" w:hAnsi="TH SarabunPSK" w:cs="TH SarabunPSK" w:hint="cs"/>
          <w:sz w:val="32"/>
          <w:szCs w:val="32"/>
          <w:cs/>
        </w:rPr>
        <w:t>12.</w:t>
      </w:r>
      <w:r w:rsidRPr="00DE561C">
        <w:rPr>
          <w:rFonts w:ascii="TH SarabunPSK" w:hAnsi="TH SarabunPSK" w:cs="TH SarabunPSK"/>
          <w:sz w:val="32"/>
          <w:szCs w:val="32"/>
          <w:cs/>
        </w:rPr>
        <w:t xml:space="preserve"> </w:t>
      </w:r>
      <w:r>
        <w:rPr>
          <w:rFonts w:ascii="TH SarabunPSK" w:hAnsi="TH SarabunPSK" w:cs="TH SarabunPSK"/>
          <w:sz w:val="32"/>
          <w:szCs w:val="32"/>
          <w:cs/>
        </w:rPr>
        <w:tab/>
      </w:r>
      <w:r w:rsidRPr="00DE561C">
        <w:rPr>
          <w:rFonts w:ascii="TH SarabunPSK" w:hAnsi="TH SarabunPSK" w:cs="TH SarabunPSK"/>
          <w:sz w:val="32"/>
          <w:szCs w:val="32"/>
          <w:cs/>
        </w:rPr>
        <w:t xml:space="preserve">เรื่อง </w:t>
      </w:r>
      <w:r>
        <w:rPr>
          <w:rFonts w:ascii="TH SarabunPSK" w:hAnsi="TH SarabunPSK" w:cs="TH SarabunPSK"/>
          <w:sz w:val="32"/>
          <w:szCs w:val="32"/>
          <w:cs/>
        </w:rPr>
        <w:tab/>
      </w:r>
      <w:r w:rsidRPr="00DE561C">
        <w:rPr>
          <w:rFonts w:ascii="TH SarabunPSK" w:hAnsi="TH SarabunPSK" w:cs="TH SarabunPSK"/>
          <w:sz w:val="32"/>
          <w:szCs w:val="32"/>
          <w:cs/>
        </w:rPr>
        <w:t>ขอความเห็นชอบร่างแถลงการณ์รัฐมนตรีการค้าเอเปคประจำปี 2568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E561C">
        <w:rPr>
          <w:rFonts w:ascii="TH SarabunPSK" w:hAnsi="TH SarabunPSK" w:cs="TH SarabunPSK"/>
          <w:sz w:val="32"/>
          <w:szCs w:val="32"/>
          <w:cs/>
        </w:rPr>
        <w:t>เอกสารที่เกี่ยวข้อง</w:t>
      </w:r>
    </w:p>
    <w:p w:rsidR="00DE561C" w:rsidRPr="00DE561C"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F4A53">
        <w:rPr>
          <w:rFonts w:ascii="TH SarabunPSK" w:hAnsi="TH SarabunPSK" w:cs="TH SarabunPSK" w:hint="cs"/>
          <w:sz w:val="32"/>
          <w:szCs w:val="32"/>
          <w:cs/>
        </w:rPr>
        <w:t>13.</w:t>
      </w:r>
      <w:r>
        <w:rPr>
          <w:rFonts w:ascii="TH SarabunPSK" w:hAnsi="TH SarabunPSK" w:cs="TH SarabunPSK"/>
          <w:sz w:val="32"/>
          <w:szCs w:val="32"/>
          <w:cs/>
        </w:rPr>
        <w:tab/>
      </w:r>
      <w:r w:rsidRPr="00975101">
        <w:rPr>
          <w:rFonts w:ascii="TH SarabunPSK" w:hAnsi="TH SarabunPSK" w:cs="TH SarabunPSK"/>
          <w:sz w:val="32"/>
          <w:szCs w:val="32"/>
          <w:cs/>
        </w:rPr>
        <w:t>เรื่อง</w:t>
      </w:r>
      <w:r>
        <w:rPr>
          <w:rFonts w:ascii="TH SarabunPSK" w:hAnsi="TH SarabunPSK" w:cs="TH SarabunPSK"/>
          <w:sz w:val="32"/>
          <w:szCs w:val="32"/>
          <w:cs/>
        </w:rPr>
        <w:tab/>
      </w:r>
      <w:r w:rsidRPr="00975101">
        <w:rPr>
          <w:rFonts w:ascii="TH SarabunPSK" w:hAnsi="TH SarabunPSK" w:cs="TH SarabunPSK"/>
          <w:sz w:val="32"/>
          <w:szCs w:val="32"/>
          <w:cs/>
        </w:rPr>
        <w:t>ร่างกรอบความยั่งยืนสำหรับเศรษฐกิจสร้างสรรค์อาเ</w:t>
      </w:r>
      <w:r w:rsidRPr="00975101">
        <w:rPr>
          <w:rFonts w:ascii="TH SarabunPSK" w:hAnsi="TH SarabunPSK" w:cs="TH SarabunPSK" w:hint="cs"/>
          <w:sz w:val="32"/>
          <w:szCs w:val="32"/>
          <w:cs/>
        </w:rPr>
        <w:t>ซี</w:t>
      </w:r>
      <w:r w:rsidRPr="00975101">
        <w:rPr>
          <w:rFonts w:ascii="TH SarabunPSK" w:hAnsi="TH SarabunPSK" w:cs="TH SarabunPSK"/>
          <w:sz w:val="32"/>
          <w:szCs w:val="32"/>
          <w:cs/>
        </w:rPr>
        <w:t>ยน (</w:t>
      </w:r>
      <w:r w:rsidRPr="00975101">
        <w:rPr>
          <w:rFonts w:ascii="TH SarabunPSK" w:hAnsi="TH SarabunPSK" w:cs="TH SarabunPSK"/>
          <w:sz w:val="32"/>
          <w:szCs w:val="32"/>
        </w:rPr>
        <w:t xml:space="preserve">ASEAN Creative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75101">
        <w:rPr>
          <w:rFonts w:ascii="TH SarabunPSK" w:hAnsi="TH SarabunPSK" w:cs="TH SarabunPSK"/>
          <w:sz w:val="32"/>
          <w:szCs w:val="32"/>
        </w:rPr>
        <w:t>Economy for</w:t>
      </w:r>
      <w:r w:rsidR="00E55E95">
        <w:rPr>
          <w:rFonts w:ascii="TH SarabunPSK" w:hAnsi="TH SarabunPSK" w:cs="TH SarabunPSK"/>
          <w:sz w:val="32"/>
          <w:szCs w:val="32"/>
          <w:cs/>
        </w:rPr>
        <w:t xml:space="preserve"> </w:t>
      </w:r>
      <w:r w:rsidRPr="00975101">
        <w:rPr>
          <w:rFonts w:ascii="TH SarabunPSK" w:hAnsi="TH SarabunPSK" w:cs="TH SarabunPSK"/>
          <w:sz w:val="32"/>
          <w:szCs w:val="32"/>
        </w:rPr>
        <w:t>Sustainability Framework</w:t>
      </w:r>
      <w:r w:rsidRPr="00975101">
        <w:rPr>
          <w:rFonts w:ascii="TH SarabunPSK" w:hAnsi="TH SarabunPSK" w:cs="TH SarabunPSK"/>
          <w:sz w:val="32"/>
          <w:szCs w:val="32"/>
          <w:cs/>
        </w:rPr>
        <w:t>)</w:t>
      </w:r>
    </w:p>
    <w:p w:rsidR="00975101" w:rsidRP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CF4A53">
        <w:rPr>
          <w:rFonts w:ascii="TH SarabunPSK" w:hAnsi="TH SarabunPSK" w:cs="TH SarabunPSK" w:hint="cs"/>
          <w:sz w:val="32"/>
          <w:szCs w:val="32"/>
          <w:cs/>
        </w:rPr>
        <w:t>14.</w:t>
      </w:r>
      <w:r>
        <w:rPr>
          <w:rFonts w:ascii="TH SarabunPSK" w:hAnsi="TH SarabunPSK" w:cs="TH SarabunPSK"/>
          <w:sz w:val="32"/>
          <w:szCs w:val="32"/>
          <w:cs/>
        </w:rPr>
        <w:tab/>
        <w:t>เรื่อง</w:t>
      </w:r>
      <w:r>
        <w:rPr>
          <w:rFonts w:ascii="TH SarabunPSK" w:hAnsi="TH SarabunPSK" w:cs="TH SarabunPSK"/>
          <w:sz w:val="32"/>
          <w:szCs w:val="32"/>
          <w:cs/>
        </w:rPr>
        <w:tab/>
      </w:r>
      <w:r w:rsidRPr="00975101">
        <w:rPr>
          <w:rFonts w:ascii="TH SarabunPSK" w:hAnsi="TH SarabunPSK" w:cs="TH SarabunPSK"/>
          <w:sz w:val="32"/>
          <w:szCs w:val="32"/>
          <w:cs/>
        </w:rPr>
        <w:t xml:space="preserve">ขอความเห็นชอบต่อร่างเอกสารผลลัพธ์ของการประชุมรัฐมนตรีสารนิเทศอาเซียน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975101">
        <w:rPr>
          <w:rFonts w:ascii="TH SarabunPSK" w:hAnsi="TH SarabunPSK" w:cs="TH SarabunPSK"/>
          <w:sz w:val="32"/>
          <w:szCs w:val="32"/>
          <w:cs/>
        </w:rPr>
        <w:t xml:space="preserve">ครั้งที่ 17 และการประชุมที่เกี่ยวข้อง </w:t>
      </w:r>
    </w:p>
    <w:p w:rsidR="001E1313" w:rsidRPr="001E1313" w:rsidRDefault="001E1313" w:rsidP="00E60989">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CF4A53">
        <w:rPr>
          <w:rFonts w:ascii="TH SarabunPSK" w:hAnsi="TH SarabunPSK" w:cs="TH SarabunPSK" w:hint="cs"/>
          <w:sz w:val="32"/>
          <w:szCs w:val="32"/>
          <w:cs/>
        </w:rPr>
        <w:t>15.</w:t>
      </w:r>
      <w:r w:rsidRPr="001E1313">
        <w:rPr>
          <w:rFonts w:ascii="TH SarabunPSK" w:hAnsi="TH SarabunPSK" w:cs="TH SarabunPSK" w:hint="cs"/>
          <w:sz w:val="32"/>
          <w:szCs w:val="32"/>
          <w:cs/>
        </w:rPr>
        <w:t xml:space="preserve"> </w:t>
      </w:r>
      <w:r>
        <w:rPr>
          <w:rFonts w:ascii="TH SarabunPSK" w:hAnsi="TH SarabunPSK" w:cs="TH SarabunPSK"/>
          <w:sz w:val="32"/>
          <w:szCs w:val="32"/>
          <w:cs/>
        </w:rPr>
        <w:tab/>
      </w:r>
      <w:r w:rsidRPr="001E1313">
        <w:rPr>
          <w:rFonts w:ascii="TH SarabunPSK" w:hAnsi="TH SarabunPSK" w:cs="TH SarabunPSK" w:hint="cs"/>
          <w:sz w:val="32"/>
          <w:szCs w:val="32"/>
          <w:cs/>
        </w:rPr>
        <w:t>เ</w:t>
      </w:r>
      <w:r w:rsidRPr="001E1313">
        <w:rPr>
          <w:rFonts w:ascii="TH SarabunPSK" w:hAnsi="TH SarabunPSK" w:cs="TH SarabunPSK"/>
          <w:sz w:val="32"/>
          <w:szCs w:val="32"/>
          <w:cs/>
        </w:rPr>
        <w:t xml:space="preserve">รื่อง </w:t>
      </w:r>
      <w:r>
        <w:rPr>
          <w:rFonts w:ascii="TH SarabunPSK" w:hAnsi="TH SarabunPSK" w:cs="TH SarabunPSK"/>
          <w:sz w:val="32"/>
          <w:szCs w:val="32"/>
          <w:cs/>
        </w:rPr>
        <w:tab/>
      </w:r>
      <w:r w:rsidRPr="001E1313">
        <w:rPr>
          <w:rFonts w:ascii="TH SarabunPSK" w:hAnsi="TH SarabunPSK" w:cs="TH SarabunPSK"/>
          <w:sz w:val="32"/>
          <w:szCs w:val="32"/>
          <w:cs/>
        </w:rPr>
        <w:t>ผลการเข้าร่วมการประชุมคณะกรรมาธิการว่าด้วยสถานภาพสตรี สมัยที่</w:t>
      </w:r>
      <w:r w:rsidRPr="001E1313">
        <w:rPr>
          <w:rFonts w:ascii="TH SarabunPSK" w:hAnsi="TH SarabunPSK" w:cs="TH SarabunPSK"/>
          <w:sz w:val="32"/>
          <w:szCs w:val="32"/>
        </w:rPr>
        <w:t xml:space="preserve"> 69</w:t>
      </w:r>
      <w:r w:rsidRPr="001E1313">
        <w:rPr>
          <w:rFonts w:ascii="TH SarabunPSK" w:hAnsi="TH SarabunPSK" w:cs="TH SarabunPSK"/>
          <w:sz w:val="32"/>
          <w:szCs w:val="32"/>
          <w:cs/>
        </w:rPr>
        <w:t xml:space="preserve"> </w:t>
      </w:r>
      <w:r w:rsidR="00736C04">
        <w:rPr>
          <w:rFonts w:ascii="TH SarabunPSK" w:hAnsi="TH SarabunPSK" w:cs="TH SarabunPSK"/>
          <w:sz w:val="32"/>
          <w:szCs w:val="32"/>
          <w:cs/>
        </w:rPr>
        <w:br/>
      </w:r>
      <w:r w:rsidR="00736C04">
        <w:rPr>
          <w:rFonts w:ascii="TH SarabunPSK" w:hAnsi="TH SarabunPSK" w:cs="TH SarabunPSK"/>
          <w:sz w:val="32"/>
          <w:szCs w:val="32"/>
          <w:cs/>
        </w:rPr>
        <w:tab/>
      </w:r>
      <w:r w:rsidR="00736C04">
        <w:rPr>
          <w:rFonts w:ascii="TH SarabunPSK" w:hAnsi="TH SarabunPSK" w:cs="TH SarabunPSK"/>
          <w:sz w:val="32"/>
          <w:szCs w:val="32"/>
          <w:cs/>
        </w:rPr>
        <w:tab/>
      </w:r>
      <w:r w:rsidR="00736C04">
        <w:rPr>
          <w:rFonts w:ascii="TH SarabunPSK" w:hAnsi="TH SarabunPSK" w:cs="TH SarabunPSK"/>
          <w:sz w:val="32"/>
          <w:szCs w:val="32"/>
          <w:cs/>
        </w:rPr>
        <w:tab/>
      </w:r>
      <w:r w:rsidR="00736C04">
        <w:rPr>
          <w:rFonts w:ascii="TH SarabunPSK" w:hAnsi="TH SarabunPSK" w:cs="TH SarabunPSK"/>
          <w:sz w:val="32"/>
          <w:szCs w:val="32"/>
          <w:cs/>
        </w:rPr>
        <w:tab/>
      </w:r>
      <w:r w:rsidRPr="001E1313">
        <w:rPr>
          <w:rFonts w:ascii="TH SarabunPSK" w:hAnsi="TH SarabunPSK" w:cs="TH SarabunPSK"/>
          <w:sz w:val="32"/>
          <w:szCs w:val="32"/>
          <w:cs/>
        </w:rPr>
        <w:t>ณ นครนิวยอร์ก</w:t>
      </w:r>
      <w:r>
        <w:rPr>
          <w:rFonts w:ascii="TH SarabunPSK" w:hAnsi="TH SarabunPSK" w:cs="TH SarabunPSK" w:hint="cs"/>
          <w:sz w:val="32"/>
          <w:szCs w:val="32"/>
          <w:cs/>
        </w:rPr>
        <w:t xml:space="preserve"> </w:t>
      </w:r>
      <w:r w:rsidRPr="001E1313">
        <w:rPr>
          <w:rFonts w:ascii="TH SarabunPSK" w:hAnsi="TH SarabunPSK" w:cs="TH SarabunPSK"/>
          <w:sz w:val="32"/>
          <w:szCs w:val="32"/>
          <w:cs/>
        </w:rPr>
        <w:t>สหรัฐอเมริกา</w:t>
      </w:r>
    </w:p>
    <w:p w:rsidR="001929ED" w:rsidRPr="00DE561C" w:rsidRDefault="001929ED" w:rsidP="00E60989">
      <w:pPr>
        <w:spacing w:after="0" w:line="320" w:lineRule="exact"/>
        <w:jc w:val="thaiDistribute"/>
        <w:rPr>
          <w:rFonts w:ascii="TH SarabunPSK" w:hAnsi="TH SarabunPSK" w:cs="TH SarabunPSK"/>
          <w:color w:val="000000"/>
          <w:sz w:val="32"/>
          <w:szCs w:val="32"/>
          <w:shd w:val="clear" w:color="auto" w:fill="FFFFFF"/>
        </w:rPr>
      </w:pPr>
    </w:p>
    <w:p w:rsidR="007A4E68" w:rsidRPr="0040627C" w:rsidRDefault="007A4E68" w:rsidP="00E60989">
      <w:pPr>
        <w:spacing w:after="0" w:line="320" w:lineRule="exact"/>
        <w:jc w:val="thaiDistribute"/>
        <w:rPr>
          <w:rFonts w:ascii="TH SarabunPSK" w:hAnsi="TH SarabunPSK" w:cs="TH SarabunPSK"/>
        </w:rPr>
      </w:pPr>
    </w:p>
    <w:p w:rsidR="001929ED" w:rsidRPr="0040627C" w:rsidRDefault="001929ED"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0627C" w:rsidTr="00397EFD">
        <w:tc>
          <w:tcPr>
            <w:tcW w:w="9594" w:type="dxa"/>
          </w:tcPr>
          <w:p w:rsidR="001929ED" w:rsidRPr="0040627C" w:rsidRDefault="001929ED" w:rsidP="00E60989">
            <w:pPr>
              <w:spacing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t>แต่งตั้ง</w:t>
            </w:r>
          </w:p>
        </w:tc>
      </w:tr>
    </w:tbl>
    <w:p w:rsidR="00B3065B" w:rsidRPr="0040627C" w:rsidRDefault="00B3065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00CF4A53">
        <w:rPr>
          <w:rFonts w:ascii="TH SarabunPSK" w:hAnsi="TH SarabunPSK" w:cs="TH SarabunPSK" w:hint="cs"/>
          <w:sz w:val="32"/>
          <w:szCs w:val="32"/>
          <w:cs/>
        </w:rPr>
        <w:t>16.</w:t>
      </w:r>
      <w:r w:rsidRPr="0040627C">
        <w:rPr>
          <w:rFonts w:ascii="TH SarabunPSK" w:hAnsi="TH SarabunPSK" w:cs="TH SarabunPSK"/>
          <w:sz w:val="32"/>
          <w:szCs w:val="32"/>
          <w:cs/>
        </w:rPr>
        <w:tab/>
        <w:t>เรื่อง</w:t>
      </w:r>
      <w:r w:rsidRPr="0040627C">
        <w:rPr>
          <w:rFonts w:ascii="TH SarabunPSK" w:hAnsi="TH SarabunPSK" w:cs="TH SarabunPSK"/>
          <w:sz w:val="32"/>
          <w:szCs w:val="32"/>
          <w:cs/>
        </w:rPr>
        <w:tab/>
        <w:t>การแต่งตั้งข้าราชการพลเรือนสามัญให้ดำรงตำแหน่งประเภทวิชาการ</w:t>
      </w:r>
      <w:r w:rsidRPr="0040627C">
        <w:rPr>
          <w:rFonts w:ascii="TH SarabunPSK" w:hAnsi="TH SarabunPSK" w:cs="TH SarabunPSK"/>
          <w:sz w:val="32"/>
          <w:szCs w:val="32"/>
          <w:cs/>
        </w:rPr>
        <w:br/>
      </w: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sz w:val="32"/>
          <w:szCs w:val="32"/>
          <w:cs/>
        </w:rPr>
        <w:tab/>
        <w:t>ระดับทรงคุณวุฒิ (กระทรวงสาธารณสุข)</w:t>
      </w:r>
    </w:p>
    <w:p w:rsidR="009132CB" w:rsidRPr="0040627C" w:rsidRDefault="009132CB"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00CF4A53">
        <w:rPr>
          <w:rFonts w:ascii="TH SarabunPSK" w:hAnsi="TH SarabunPSK" w:cs="TH SarabunPSK" w:hint="cs"/>
          <w:sz w:val="32"/>
          <w:szCs w:val="32"/>
          <w:cs/>
        </w:rPr>
        <w:t>17.</w:t>
      </w:r>
      <w:r w:rsidRPr="0040627C">
        <w:rPr>
          <w:rFonts w:ascii="TH SarabunPSK" w:hAnsi="TH SarabunPSK" w:cs="TH SarabunPSK"/>
          <w:sz w:val="32"/>
          <w:szCs w:val="32"/>
          <w:cs/>
        </w:rPr>
        <w:tab/>
        <w:t>เรื่อง</w:t>
      </w:r>
      <w:r w:rsidRPr="0040627C">
        <w:rPr>
          <w:rFonts w:ascii="TH SarabunPSK" w:hAnsi="TH SarabunPSK" w:cs="TH SarabunPSK"/>
          <w:sz w:val="32"/>
          <w:szCs w:val="32"/>
          <w:cs/>
        </w:rPr>
        <w:tab/>
        <w:t>แต่งตั้งกรรมการผู้ทรงคุณวุฒิในคณะกรรมการองค์การส่งเสริม</w:t>
      </w:r>
      <w:r w:rsidRPr="0040627C">
        <w:rPr>
          <w:rFonts w:ascii="TH SarabunPSK" w:hAnsi="TH SarabunPSK" w:cs="TH SarabunPSK"/>
          <w:sz w:val="32"/>
          <w:szCs w:val="32"/>
          <w:cs/>
        </w:rPr>
        <w:br/>
      </w: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กิจการโคนมแห่งประเทศไทย (กระทรวงเกษตรและสหกรณ์) </w:t>
      </w:r>
    </w:p>
    <w:p w:rsidR="007B56A4" w:rsidRPr="0040627C" w:rsidRDefault="007B56A4" w:rsidP="00E60989">
      <w:pPr>
        <w:spacing w:after="0" w:line="320" w:lineRule="exact"/>
        <w:rPr>
          <w:rFonts w:ascii="TH SarabunPSK" w:hAnsi="TH SarabunPSK" w:cs="TH SarabunPSK"/>
          <w:sz w:val="32"/>
          <w:szCs w:val="32"/>
        </w:rPr>
      </w:pPr>
    </w:p>
    <w:p w:rsidR="007A4E68" w:rsidRPr="0040627C" w:rsidRDefault="00983214" w:rsidP="00E60989">
      <w:pPr>
        <w:spacing w:after="0"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t>*****************************</w:t>
      </w:r>
    </w:p>
    <w:p w:rsidR="0072115A" w:rsidRPr="0040627C" w:rsidRDefault="0072115A" w:rsidP="00E60989">
      <w:pPr>
        <w:spacing w:after="0" w:line="320" w:lineRule="exact"/>
        <w:jc w:val="center"/>
        <w:rPr>
          <w:rFonts w:ascii="TH SarabunPSK" w:hAnsi="TH SarabunPSK" w:cs="TH SarabunPSK"/>
          <w:b/>
          <w:bCs/>
          <w:sz w:val="32"/>
          <w:szCs w:val="32"/>
        </w:rPr>
      </w:pPr>
    </w:p>
    <w:p w:rsidR="006F0350" w:rsidRPr="0040627C" w:rsidRDefault="006F0350" w:rsidP="00E60989">
      <w:pPr>
        <w:spacing w:after="0" w:line="320" w:lineRule="exact"/>
        <w:jc w:val="center"/>
        <w:rPr>
          <w:rFonts w:ascii="TH SarabunPSK" w:hAnsi="TH SarabunPSK" w:cs="TH SarabunPSK"/>
          <w:b/>
          <w:bCs/>
          <w:sz w:val="32"/>
          <w:szCs w:val="32"/>
        </w:rPr>
      </w:pPr>
    </w:p>
    <w:p w:rsidR="006F0350" w:rsidRDefault="006F0350"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DE561C" w:rsidRDefault="00DE561C" w:rsidP="00E60989">
      <w:pPr>
        <w:spacing w:after="0" w:line="320" w:lineRule="exact"/>
        <w:jc w:val="center"/>
        <w:rPr>
          <w:rFonts w:ascii="TH SarabunPSK" w:hAnsi="TH SarabunPSK" w:cs="TH SarabunPSK"/>
          <w:b/>
          <w:bCs/>
          <w:sz w:val="32"/>
          <w:szCs w:val="32"/>
        </w:rPr>
      </w:pPr>
    </w:p>
    <w:p w:rsidR="00CC789C" w:rsidRPr="0040627C" w:rsidRDefault="00CC789C"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0627C" w:rsidTr="00397EFD">
        <w:tc>
          <w:tcPr>
            <w:tcW w:w="9594" w:type="dxa"/>
          </w:tcPr>
          <w:p w:rsidR="006F0350" w:rsidRPr="0040627C" w:rsidRDefault="006F0350" w:rsidP="00E60989">
            <w:pPr>
              <w:spacing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lastRenderedPageBreak/>
              <w:t>กฎหมาย</w:t>
            </w:r>
          </w:p>
        </w:tc>
      </w:tr>
    </w:tbl>
    <w:p w:rsidR="0040627C" w:rsidRDefault="0040627C" w:rsidP="00E60989">
      <w:pPr>
        <w:tabs>
          <w:tab w:val="left" w:pos="0"/>
        </w:tabs>
        <w:spacing w:after="0" w:line="320" w:lineRule="exact"/>
        <w:jc w:val="thaiDistribute"/>
        <w:rPr>
          <w:b/>
          <w:bCs/>
        </w:rPr>
      </w:pPr>
    </w:p>
    <w:p w:rsidR="001614FC" w:rsidRPr="001614FC" w:rsidRDefault="00CF4A53" w:rsidP="00E60989">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1614FC" w:rsidRPr="001614FC">
        <w:rPr>
          <w:rFonts w:ascii="TH SarabunPSK" w:hAnsi="TH SarabunPSK" w:cs="TH SarabunPSK"/>
          <w:b/>
          <w:bCs/>
          <w:sz w:val="32"/>
          <w:szCs w:val="32"/>
          <w:cs/>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และครุยประจำตำแหน่งของมหาวิทยาลัยราชภัฏนครปฐม (ฉบับที่ ..) พ.ศ. ....</w:t>
      </w:r>
    </w:p>
    <w:p w:rsidR="001614FC" w:rsidRPr="001614FC" w:rsidRDefault="001614FC" w:rsidP="00E60989">
      <w:pPr>
        <w:tabs>
          <w:tab w:val="left" w:pos="0"/>
        </w:tabs>
        <w:spacing w:after="0" w:line="320" w:lineRule="exact"/>
        <w:jc w:val="thaiDistribute"/>
        <w:rPr>
          <w:rFonts w:ascii="TH SarabunPSK" w:hAnsi="TH SarabunPSK" w:cs="TH SarabunPSK"/>
          <w:sz w:val="32"/>
          <w:szCs w:val="32"/>
        </w:rPr>
      </w:pPr>
      <w:r w:rsidRPr="001614FC">
        <w:rPr>
          <w:rFonts w:ascii="TH SarabunPSK" w:hAnsi="TH SarabunPSK" w:cs="TH SarabunPSK"/>
          <w:b/>
          <w:bCs/>
          <w:sz w:val="32"/>
          <w:szCs w:val="32"/>
          <w:cs/>
        </w:rPr>
        <w:tab/>
      </w:r>
      <w:r w:rsidRPr="001614FC">
        <w:rPr>
          <w:rFonts w:ascii="TH SarabunPSK" w:hAnsi="TH SarabunPSK" w:cs="TH SarabunPSK"/>
          <w:b/>
          <w:bCs/>
          <w:sz w:val="32"/>
          <w:szCs w:val="32"/>
          <w:cs/>
        </w:rPr>
        <w:tab/>
      </w:r>
      <w:r w:rsidRPr="001614FC">
        <w:rPr>
          <w:rFonts w:ascii="TH SarabunPSK" w:hAnsi="TH SarabunPSK" w:cs="TH SarabunPSK"/>
          <w:sz w:val="32"/>
          <w:szCs w:val="32"/>
          <w:cs/>
        </w:rPr>
        <w:t>คณะรัฐมนตรีมีมติอนุมัติหลักการพระราชกฤษฎีกาว่าด้วยปริญญาในสาขาวิชา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และครุยประจำตำแหน่งของมหาวิทยาลัยราชภัฏนครปฐม (ฉบับที่ ..) พ.ศ. .... ตามที่กระทรวงการอุดมศึกษา วิทยาศาสตร์ วิจัยและนวัตกรรม</w:t>
      </w:r>
      <w:r w:rsidR="005E7B79">
        <w:rPr>
          <w:rFonts w:ascii="TH SarabunPSK" w:hAnsi="TH SarabunPSK" w:cs="TH SarabunPSK" w:hint="cs"/>
          <w:sz w:val="32"/>
          <w:szCs w:val="32"/>
          <w:cs/>
        </w:rPr>
        <w:t xml:space="preserve"> (อว.) </w:t>
      </w:r>
      <w:r w:rsidRPr="001614FC">
        <w:rPr>
          <w:rFonts w:ascii="TH SarabunPSK" w:hAnsi="TH SarabunPSK" w:cs="TH SarabunPSK"/>
          <w:sz w:val="32"/>
          <w:szCs w:val="32"/>
          <w:cs/>
        </w:rPr>
        <w:t>เสนอ และให้ส่งสำนักงานคณะกรรมการกฤษฎีกาตรวจพิจารณา แล้วดำเนินการต่อไปได้</w:t>
      </w:r>
    </w:p>
    <w:p w:rsidR="001614FC" w:rsidRPr="001614FC" w:rsidRDefault="001614FC" w:rsidP="00E60989">
      <w:pPr>
        <w:tabs>
          <w:tab w:val="left" w:pos="0"/>
        </w:tabs>
        <w:spacing w:after="0" w:line="320" w:lineRule="exact"/>
        <w:jc w:val="thaiDistribute"/>
        <w:rPr>
          <w:rFonts w:ascii="TH SarabunPSK" w:hAnsi="TH SarabunPSK" w:cs="TH SarabunPSK"/>
          <w:b/>
          <w:bCs/>
          <w:sz w:val="32"/>
          <w:szCs w:val="32"/>
        </w:rPr>
      </w:pPr>
      <w:r w:rsidRPr="001614FC">
        <w:rPr>
          <w:rFonts w:ascii="TH SarabunPSK" w:hAnsi="TH SarabunPSK" w:cs="TH SarabunPSK"/>
          <w:sz w:val="32"/>
          <w:szCs w:val="32"/>
          <w:cs/>
        </w:rPr>
        <w:tab/>
      </w:r>
      <w:r w:rsidRPr="001614FC">
        <w:rPr>
          <w:rFonts w:ascii="TH SarabunPSK" w:hAnsi="TH SarabunPSK" w:cs="TH SarabunPSK"/>
          <w:sz w:val="32"/>
          <w:szCs w:val="32"/>
          <w:cs/>
        </w:rPr>
        <w:tab/>
      </w:r>
      <w:r w:rsidRPr="001614FC">
        <w:rPr>
          <w:rFonts w:ascii="TH SarabunPSK" w:hAnsi="TH SarabunPSK" w:cs="TH SarabunPSK"/>
          <w:b/>
          <w:bCs/>
          <w:sz w:val="32"/>
          <w:szCs w:val="32"/>
          <w:cs/>
        </w:rPr>
        <w:t>สาระสำคัญ</w:t>
      </w:r>
    </w:p>
    <w:p w:rsidR="001614FC" w:rsidRPr="001614FC" w:rsidRDefault="001614FC" w:rsidP="00E60989">
      <w:pPr>
        <w:tabs>
          <w:tab w:val="left" w:pos="0"/>
        </w:tabs>
        <w:spacing w:after="0"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ab/>
      </w:r>
      <w:r w:rsidRPr="001614FC">
        <w:rPr>
          <w:rFonts w:ascii="TH SarabunPSK" w:hAnsi="TH SarabunPSK" w:cs="TH SarabunPSK"/>
          <w:b/>
          <w:bCs/>
          <w:sz w:val="32"/>
          <w:szCs w:val="32"/>
          <w:cs/>
        </w:rPr>
        <w:tab/>
      </w:r>
      <w:r w:rsidRPr="001614FC">
        <w:rPr>
          <w:rFonts w:ascii="TH SarabunPSK" w:hAnsi="TH SarabunPSK" w:cs="TH SarabunPSK"/>
          <w:sz w:val="32"/>
          <w:szCs w:val="32"/>
          <w:cs/>
        </w:rPr>
        <w:t xml:space="preserve">ร่างพระราชกฤษฎีกาว่าด้วยปริญญาในสาขาวิชา อักษรย่อสำหรับสาขาวิชาครุยวิทยฐานะ เข็มวิทยฐานะ และครุยประจำตำแหน่งของมหาวิทยาลัยราชภัฏนครปฐม (ฉบับที่ ..) พ.ศ. .... เป็นการแก้ไขเพิ่มเติมพระราชกฤษฎีกาว่าด้วยปริญญาในสาขาวิชา อักษรย่อสำหรับสาขาวิชาครุยวิทยฐานะ เข็มวิทยฐานะ และครุยประจำตำแหน่งของมหาวิทยาลัยราชภัฏนครปฐม พ.ศ. 2553 และที่แก้ไขเพิ่มเติม (ฉบับที่ 4) พ.ศ. 2565 </w:t>
      </w:r>
      <w:r w:rsidRPr="001614FC">
        <w:rPr>
          <w:rFonts w:ascii="TH SarabunPSK" w:hAnsi="TH SarabunPSK" w:cs="TH SarabunPSK"/>
          <w:b/>
          <w:bCs/>
          <w:sz w:val="32"/>
          <w:szCs w:val="32"/>
          <w:cs/>
        </w:rPr>
        <w:t>โดยมีสาระสำคัญเป็นการกำหนดปริญญาในสาขาวิชา และอักษรย่อสำหรับสาขาวิชาครุศาสตร์อุตสาหกรรมและสาขาวิชารัฐศาสตร์และสีประจำสาขาวิชาดังกล่าวดังนี้</w:t>
      </w:r>
    </w:p>
    <w:tbl>
      <w:tblPr>
        <w:tblStyle w:val="TableGrid"/>
        <w:tblW w:w="0" w:type="auto"/>
        <w:tblLook w:val="04A0" w:firstRow="1" w:lastRow="0" w:firstColumn="1" w:lastColumn="0" w:noHBand="0" w:noVBand="1"/>
      </w:tblPr>
      <w:tblGrid>
        <w:gridCol w:w="4797"/>
        <w:gridCol w:w="4797"/>
      </w:tblGrid>
      <w:tr w:rsidR="001614FC" w:rsidRPr="001614FC" w:rsidTr="00397EFD">
        <w:tc>
          <w:tcPr>
            <w:tcW w:w="4964" w:type="dxa"/>
          </w:tcPr>
          <w:p w:rsidR="001614FC" w:rsidRPr="001614FC" w:rsidRDefault="001614FC" w:rsidP="00E60989">
            <w:pPr>
              <w:tabs>
                <w:tab w:val="left" w:pos="0"/>
              </w:tabs>
              <w:spacing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พระราชกฤษฎีกาว่าด้วยปริญญาในสาขาวิชา อักษรย่อสำหรับสาขาวิชา ครุยวิทยาฐานะ เข็มวิทยฐานะ และครุยประจำตำแหน่งของมหาวิทยาลัยราชภัฏนครปฐม (ฉบับที่ 4) พ.ศ. 2565</w:t>
            </w:r>
          </w:p>
        </w:tc>
        <w:tc>
          <w:tcPr>
            <w:tcW w:w="4964" w:type="dxa"/>
          </w:tcPr>
          <w:p w:rsidR="001614FC" w:rsidRPr="001614FC" w:rsidRDefault="001614FC" w:rsidP="00E60989">
            <w:pPr>
              <w:tabs>
                <w:tab w:val="left" w:pos="0"/>
              </w:tabs>
              <w:spacing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ร่างพระราชกฤษฎีกาว่าด้วยปริญญาในสาขาวิชาอักษรย่อสำหรับสาขาวิชา ครุยวิทยาฐานะ เข็มวิทยฐานะ และครุยประจำตำแหน่งของมหาวิทยาลัยราชภัฏนครปฐม (ฉบับที่ ..) พ.ศ. ....</w:t>
            </w:r>
          </w:p>
        </w:tc>
      </w:tr>
      <w:tr w:rsidR="001614FC" w:rsidRPr="001614FC" w:rsidTr="00397EFD">
        <w:tc>
          <w:tcPr>
            <w:tcW w:w="4964" w:type="dxa"/>
          </w:tcPr>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 xml:space="preserve">มาตรา 1 พระราชกฤษฎีกานี้เรียกว่า “พระราชกฤษฎีกาว่าด้วยปริญญาในสาขาวิชา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และครุยประจำตำแหน่งของมหาวิทยาลัยราชภัฏนครปฐม (ฉบับที่ </w:t>
            </w:r>
            <w:r w:rsidRPr="001614FC">
              <w:rPr>
                <w:rFonts w:ascii="TH SarabunPSK" w:hAnsi="TH SarabunPSK" w:cs="TH SarabunPSK"/>
                <w:sz w:val="32"/>
                <w:szCs w:val="32"/>
              </w:rPr>
              <w:t>4</w:t>
            </w:r>
            <w:r w:rsidRPr="001614FC">
              <w:rPr>
                <w:rFonts w:ascii="TH SarabunPSK" w:hAnsi="TH SarabunPSK" w:cs="TH SarabunPSK"/>
                <w:sz w:val="32"/>
                <w:szCs w:val="32"/>
                <w:cs/>
              </w:rPr>
              <w:t xml:space="preserve">) พ.ศ. </w:t>
            </w:r>
            <w:r w:rsidRPr="001614FC">
              <w:rPr>
                <w:rFonts w:ascii="TH SarabunPSK" w:hAnsi="TH SarabunPSK" w:cs="TH SarabunPSK"/>
                <w:sz w:val="32"/>
                <w:szCs w:val="32"/>
              </w:rPr>
              <w:t>2565</w:t>
            </w:r>
            <w:r w:rsidRPr="001614FC">
              <w:rPr>
                <w:rFonts w:ascii="TH SarabunPSK" w:hAnsi="TH SarabunPSK" w:cs="TH SarabunPSK"/>
                <w:sz w:val="32"/>
                <w:szCs w:val="32"/>
                <w:cs/>
              </w:rPr>
              <w:t>”</w:t>
            </w:r>
          </w:p>
          <w:p w:rsidR="001614FC" w:rsidRPr="001614FC" w:rsidRDefault="001614FC" w:rsidP="00E60989">
            <w:pPr>
              <w:tabs>
                <w:tab w:val="left" w:pos="0"/>
              </w:tabs>
              <w:spacing w:line="320" w:lineRule="exact"/>
              <w:jc w:val="center"/>
              <w:rPr>
                <w:rFonts w:ascii="TH SarabunPSK" w:hAnsi="TH SarabunPSK" w:cs="TH SarabunPSK"/>
                <w:sz w:val="32"/>
                <w:szCs w:val="32"/>
              </w:rPr>
            </w:pPr>
            <w:r w:rsidRPr="001614FC">
              <w:rPr>
                <w:rFonts w:ascii="TH SarabunPSK" w:hAnsi="TH SarabunPSK" w:cs="TH SarabunPSK"/>
                <w:sz w:val="32"/>
                <w:szCs w:val="32"/>
                <w:cs/>
              </w:rPr>
              <w:t>ฯลฯ</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มาตรา</w:t>
            </w:r>
            <w:r w:rsidRPr="001614FC">
              <w:rPr>
                <w:rFonts w:ascii="TH SarabunPSK" w:hAnsi="TH SarabunPSK" w:cs="TH SarabunPSK"/>
                <w:sz w:val="32"/>
                <w:szCs w:val="32"/>
              </w:rPr>
              <w:t xml:space="preserve"> 3</w:t>
            </w:r>
            <w:r w:rsidRPr="001614FC">
              <w:rPr>
                <w:rFonts w:ascii="TH SarabunPSK" w:hAnsi="TH SarabunPSK" w:cs="TH SarabunPSK"/>
                <w:sz w:val="32"/>
                <w:szCs w:val="32"/>
                <w:cs/>
              </w:rPr>
              <w:t xml:space="preserve"> ให้ยกเลิกความในมาตรา</w:t>
            </w:r>
            <w:r w:rsidRPr="001614FC">
              <w:rPr>
                <w:rFonts w:ascii="TH SarabunPSK" w:hAnsi="TH SarabunPSK" w:cs="TH SarabunPSK"/>
                <w:sz w:val="32"/>
                <w:szCs w:val="32"/>
              </w:rPr>
              <w:t xml:space="preserve"> 3 </w:t>
            </w:r>
            <w:r w:rsidRPr="001614FC">
              <w:rPr>
                <w:rFonts w:ascii="TH SarabunPSK" w:hAnsi="TH SarabunPSK" w:cs="TH SarabunPSK"/>
                <w:sz w:val="32"/>
                <w:szCs w:val="32"/>
                <w:cs/>
              </w:rPr>
              <w:t>แห่งพระราชกฤษฎีกาว่าด้วยปริญญาในสาขาวิชา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และครุยประจำตำแหน่งของมหาวิทยาลัยราชภัฏนครปฐม พ.ศ. 2553 ซึ่งแก้ไขเพิ่มเติมโดยพระราชกฤษฎีกาว่าด้วยปริญญาในสาขาวิชา อักษรย่อสำหรับสาขาวิชาครุยวิทยฐานะ เข็มวิทยฐานะ และครุยประจำตำแหน่งของมหาวิทยาลัยราชภัฏนครปฐม (ฉบับที่ 7) พ.ศ. 2558 และให้ใช้ความต่อไปนี่แทน</w:t>
            </w:r>
          </w:p>
          <w:p w:rsidR="001614FC" w:rsidRPr="001614FC" w:rsidRDefault="001614FC" w:rsidP="00E60989">
            <w:pPr>
              <w:tabs>
                <w:tab w:val="left" w:pos="0"/>
              </w:tabs>
              <w:spacing w:line="320" w:lineRule="exact"/>
              <w:jc w:val="center"/>
              <w:rPr>
                <w:rFonts w:ascii="TH SarabunPSK" w:hAnsi="TH SarabunPSK" w:cs="TH SarabunPSK"/>
                <w:sz w:val="32"/>
                <w:szCs w:val="32"/>
              </w:rPr>
            </w:pPr>
            <w:r w:rsidRPr="001614FC">
              <w:rPr>
                <w:rFonts w:ascii="TH SarabunPSK" w:hAnsi="TH SarabunPSK" w:cs="TH SarabunPSK"/>
                <w:sz w:val="32"/>
                <w:szCs w:val="32"/>
                <w:cs/>
              </w:rPr>
              <w:t>ฯลฯ</w:t>
            </w: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center"/>
              <w:rPr>
                <w:rFonts w:ascii="TH SarabunPSK" w:hAnsi="TH SarabunPSK" w:cs="TH SarabunPSK"/>
                <w:sz w:val="32"/>
                <w:szCs w:val="32"/>
              </w:rPr>
            </w:pP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“มาตรา</w:t>
            </w:r>
            <w:r w:rsidRPr="001614FC">
              <w:rPr>
                <w:rFonts w:ascii="TH SarabunPSK" w:hAnsi="TH SarabunPSK" w:cs="TH SarabunPSK"/>
                <w:sz w:val="32"/>
                <w:szCs w:val="32"/>
              </w:rPr>
              <w:t xml:space="preserve"> 7</w:t>
            </w:r>
            <w:r w:rsidRPr="001614FC">
              <w:rPr>
                <w:rFonts w:ascii="TH SarabunPSK" w:hAnsi="TH SarabunPSK" w:cs="TH SarabunPSK"/>
                <w:sz w:val="32"/>
                <w:szCs w:val="32"/>
                <w:cs/>
              </w:rPr>
              <w:t xml:space="preserve"> สีประจำสาขาวิชา มีดังต่อไปนี้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w:t>
            </w:r>
            <w:r w:rsidRPr="001614FC">
              <w:rPr>
                <w:rFonts w:ascii="TH SarabunPSK" w:hAnsi="TH SarabunPSK" w:cs="TH SarabunPSK"/>
                <w:sz w:val="32"/>
                <w:szCs w:val="32"/>
                <w:cs/>
              </w:rPr>
              <w:t>) สาขาวิชาการบัญชี</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สีฟ้าเทา</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2</w:t>
            </w:r>
            <w:r w:rsidRPr="001614FC">
              <w:rPr>
                <w:rFonts w:ascii="TH SarabunPSK" w:hAnsi="TH SarabunPSK" w:cs="TH SarabunPSK"/>
                <w:sz w:val="32"/>
                <w:szCs w:val="32"/>
                <w:cs/>
              </w:rPr>
              <w:t>) สาขาวิชาการศึกษา</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สีฟ้า</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3</w:t>
            </w:r>
            <w:r w:rsidRPr="001614FC">
              <w:rPr>
                <w:rFonts w:ascii="TH SarabunPSK" w:hAnsi="TH SarabunPSK" w:cs="TH SarabunPSK"/>
                <w:sz w:val="32"/>
                <w:szCs w:val="32"/>
                <w:cs/>
              </w:rPr>
              <w:t>) สาขาวิชานิติศาสตร์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สีขาว</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4</w:t>
            </w:r>
            <w:r w:rsidRPr="001614FC">
              <w:rPr>
                <w:rFonts w:ascii="TH SarabunPSK" w:hAnsi="TH SarabunPSK" w:cs="TH SarabunPSK"/>
                <w:sz w:val="32"/>
                <w:szCs w:val="32"/>
                <w:cs/>
              </w:rPr>
              <w:t>) สาขาวิชานิเทศศาสตร์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สีน้ำเงิน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5</w:t>
            </w:r>
            <w:r w:rsidRPr="001614FC">
              <w:rPr>
                <w:rFonts w:ascii="TH SarabunPSK" w:hAnsi="TH SarabunPSK" w:cs="TH SarabunPSK"/>
                <w:sz w:val="32"/>
                <w:szCs w:val="32"/>
                <w:cs/>
              </w:rPr>
              <w:t>) สาขาวิชาบริหารธุรกิจ</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สีชมพู</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6</w:t>
            </w:r>
            <w:r w:rsidRPr="001614FC">
              <w:rPr>
                <w:rFonts w:ascii="TH SarabunPSK" w:hAnsi="TH SarabunPSK" w:cs="TH SarabunPSK"/>
                <w:sz w:val="32"/>
                <w:szCs w:val="32"/>
                <w:cs/>
              </w:rPr>
              <w:t>) สาขาวิชาพยาบาลศาสตร์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สีส้มอ่อน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7</w:t>
            </w:r>
            <w:r w:rsidRPr="001614FC">
              <w:rPr>
                <w:rFonts w:ascii="TH SarabunPSK" w:hAnsi="TH SarabunPSK" w:cs="TH SarabunPSK"/>
                <w:sz w:val="32"/>
                <w:szCs w:val="32"/>
                <w:cs/>
              </w:rPr>
              <w:t>) สาขาวิชารัฐประศาสนศาสตร์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สีน้ำตาล</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8</w:t>
            </w:r>
            <w:r w:rsidRPr="001614FC">
              <w:rPr>
                <w:rFonts w:ascii="TH SarabunPSK" w:hAnsi="TH SarabunPSK" w:cs="TH SarabunPSK"/>
                <w:sz w:val="32"/>
                <w:szCs w:val="32"/>
                <w:cs/>
              </w:rPr>
              <w:t>) สาขาวิชาวิจิตรศิลป์</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สีเงิน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และประยุกต์ศิลป์</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9</w:t>
            </w:r>
            <w:r w:rsidRPr="001614FC">
              <w:rPr>
                <w:rFonts w:ascii="TH SarabunPSK" w:hAnsi="TH SarabunPSK" w:cs="TH SarabunPSK"/>
                <w:sz w:val="32"/>
                <w:szCs w:val="32"/>
                <w:cs/>
              </w:rPr>
              <w:t>) สาขาวิชาวิทยาศาสตร์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สีเหลือง</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10</w:t>
            </w:r>
            <w:r w:rsidRPr="001614FC">
              <w:rPr>
                <w:rFonts w:ascii="TH SarabunPSK" w:hAnsi="TH SarabunPSK" w:cs="TH SarabunPSK"/>
                <w:sz w:val="32"/>
                <w:szCs w:val="32"/>
                <w:cs/>
              </w:rPr>
              <w:t>) สาขาวิชาวิศวกรรมศาสตร์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สีเลือดหมู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11</w:t>
            </w:r>
            <w:r w:rsidRPr="001614FC">
              <w:rPr>
                <w:rFonts w:ascii="TH SarabunPSK" w:hAnsi="TH SarabunPSK" w:cs="TH SarabunPSK"/>
                <w:sz w:val="32"/>
                <w:szCs w:val="32"/>
                <w:cs/>
              </w:rPr>
              <w:t>) สาขาวิชาศิลปศาสตร์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 xml:space="preserve">           สีแสด</w:t>
            </w:r>
          </w:p>
          <w:p w:rsidR="001614FC" w:rsidRPr="001614FC" w:rsidRDefault="001614FC" w:rsidP="00E60989">
            <w:pPr>
              <w:tabs>
                <w:tab w:val="left" w:pos="0"/>
              </w:tabs>
              <w:spacing w:line="320" w:lineRule="exact"/>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12</w:t>
            </w:r>
            <w:r w:rsidRPr="001614FC">
              <w:rPr>
                <w:rFonts w:ascii="TH SarabunPSK" w:hAnsi="TH SarabunPSK" w:cs="TH SarabunPSK"/>
                <w:sz w:val="32"/>
                <w:szCs w:val="32"/>
                <w:cs/>
              </w:rPr>
              <w:t>) สาขาวิชาสาธารณสุขศาสตร์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สีชมพู</w:t>
            </w:r>
            <w:r>
              <w:rPr>
                <w:rFonts w:ascii="TH SarabunPSK" w:hAnsi="TH SarabunPSK" w:cs="TH SarabunPSK"/>
                <w:sz w:val="32"/>
                <w:szCs w:val="32"/>
                <w:cs/>
              </w:rPr>
              <w:br/>
            </w:r>
            <w:r>
              <w:rPr>
                <w:rFonts w:ascii="TH SarabunPSK" w:hAnsi="TH SarabunPSK" w:cs="TH SarabunPSK" w:hint="cs"/>
                <w:sz w:val="32"/>
                <w:szCs w:val="32"/>
                <w:cs/>
              </w:rPr>
              <w:t xml:space="preserve">                                                    </w:t>
            </w:r>
            <w:r w:rsidRPr="001614FC">
              <w:rPr>
                <w:rFonts w:ascii="TH SarabunPSK" w:hAnsi="TH SarabunPSK" w:cs="TH SarabunPSK"/>
                <w:sz w:val="32"/>
                <w:szCs w:val="32"/>
                <w:cs/>
              </w:rPr>
              <w:t>อมส้ม”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p>
          <w:p w:rsidR="001614FC" w:rsidRPr="001614FC" w:rsidRDefault="001614FC" w:rsidP="00E60989">
            <w:pPr>
              <w:tabs>
                <w:tab w:val="left" w:pos="0"/>
              </w:tabs>
              <w:spacing w:line="320" w:lineRule="exact"/>
              <w:rPr>
                <w:rFonts w:ascii="TH SarabunPSK" w:hAnsi="TH SarabunPSK" w:cs="TH SarabunPSK"/>
                <w:sz w:val="32"/>
                <w:szCs w:val="32"/>
              </w:rPr>
            </w:pPr>
          </w:p>
          <w:p w:rsidR="001614FC" w:rsidRPr="001614FC" w:rsidRDefault="001614FC" w:rsidP="00E60989">
            <w:pPr>
              <w:tabs>
                <w:tab w:val="left" w:pos="0"/>
              </w:tabs>
              <w:spacing w:line="320" w:lineRule="exact"/>
              <w:jc w:val="thaiDistribute"/>
              <w:rPr>
                <w:rFonts w:ascii="TH SarabunPSK" w:hAnsi="TH SarabunPSK" w:cs="TH SarabunPSK"/>
                <w:sz w:val="32"/>
                <w:szCs w:val="32"/>
              </w:rPr>
            </w:pPr>
          </w:p>
        </w:tc>
        <w:tc>
          <w:tcPr>
            <w:tcW w:w="4964" w:type="dxa"/>
          </w:tcPr>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lastRenderedPageBreak/>
              <w:t>มาตรา 1 พระราชกฤษฎีกานี้เรียกว่า “พระราชกฤษฎีกาว่าด้วยปริญญาในสาขาวิชาอักษรย่อสำหรับสาขาวิชา ครุยวิทยฐานะ เข็มวิทยฐานะ และครุยประจำตำแหน่งของมหาวิทยาลัยราชภัฏนครปฐม (ฉบับที่ ..) พ.ศ. ....”</w:t>
            </w:r>
          </w:p>
          <w:p w:rsidR="001614FC" w:rsidRPr="001614FC" w:rsidRDefault="001614FC" w:rsidP="00E60989">
            <w:pPr>
              <w:tabs>
                <w:tab w:val="left" w:pos="0"/>
              </w:tabs>
              <w:spacing w:line="320" w:lineRule="exact"/>
              <w:jc w:val="center"/>
              <w:rPr>
                <w:rFonts w:ascii="TH SarabunPSK" w:hAnsi="TH SarabunPSK" w:cs="TH SarabunPSK"/>
                <w:sz w:val="32"/>
                <w:szCs w:val="32"/>
              </w:rPr>
            </w:pPr>
            <w:r w:rsidRPr="001614FC">
              <w:rPr>
                <w:rFonts w:ascii="TH SarabunPSK" w:hAnsi="TH SarabunPSK" w:cs="TH SarabunPSK"/>
                <w:sz w:val="32"/>
                <w:szCs w:val="32"/>
                <w:cs/>
              </w:rPr>
              <w:t>ฯลฯ</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มาตรา 3 ให้ยกเลิกความในมาตรา 3 แห่งพระราชกฤษฎีกาว่าด้วยปริญญาในสาขาวิชา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และครุยประจำตำแหน่งของมหาวิทยาลัยราชภัฏนครปฐม พ.ศ. 2553 ซึ่งแก้ไขเพิ่มเติมโดยพระราชกฤษฎีกาว่าด้วยปริญญาในสาขาวิชา อักษรย่อสำหรับสาขาวิชาครุยวิทยฐานะ เข็มวิทยฐานะ และครุยประจำตำแหน่งของมหาวิทยาลัยราชภัฏนครปฐม (ฉบับที่ 4) พ.ศ. 2565 และให้ใช้ความต่อไปนี้แทน</w:t>
            </w:r>
          </w:p>
          <w:p w:rsidR="001614FC" w:rsidRPr="001614FC" w:rsidRDefault="001614FC" w:rsidP="00E60989">
            <w:pPr>
              <w:tabs>
                <w:tab w:val="left" w:pos="0"/>
              </w:tabs>
              <w:spacing w:line="320" w:lineRule="exact"/>
              <w:jc w:val="center"/>
              <w:rPr>
                <w:rFonts w:ascii="TH SarabunPSK" w:hAnsi="TH SarabunPSK" w:cs="TH SarabunPSK"/>
                <w:sz w:val="32"/>
                <w:szCs w:val="32"/>
              </w:rPr>
            </w:pPr>
            <w:r w:rsidRPr="001614FC">
              <w:rPr>
                <w:rFonts w:ascii="TH SarabunPSK" w:hAnsi="TH SarabunPSK" w:cs="TH SarabunPSK"/>
                <w:sz w:val="32"/>
                <w:szCs w:val="32"/>
                <w:cs/>
              </w:rPr>
              <w:t>ฯลฯ</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b/>
                <w:bCs/>
                <w:sz w:val="32"/>
                <w:szCs w:val="32"/>
              </w:rPr>
              <w:tab/>
            </w:r>
            <w:r w:rsidRPr="001614FC">
              <w:rPr>
                <w:rFonts w:ascii="TH SarabunPSK" w:hAnsi="TH SarabunPSK" w:cs="TH SarabunPSK"/>
                <w:b/>
                <w:bCs/>
                <w:sz w:val="32"/>
                <w:szCs w:val="32"/>
                <w:cs/>
              </w:rPr>
              <w:t>(3) สาขาวิชาครุศาสตร์อุตสาหกรรม มีปริญญาสามชั้น</w:t>
            </w:r>
            <w:r w:rsidRPr="001614FC">
              <w:rPr>
                <w:rFonts w:ascii="TH SarabunPSK" w:hAnsi="TH SarabunPSK" w:cs="TH SarabunPSK"/>
                <w:sz w:val="32"/>
                <w:szCs w:val="32"/>
                <w:cs/>
              </w:rPr>
              <w:t xml:space="preserve"> คือ</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(ก) เอก เรียกว่า “ครุศาสตร์อุตสาหกรรม ดุษฎีบัณฑิต” ใช้อักษรย่อ “ค.อ.ด.” และ “ปรัชญาดุษฎีบัณฑิต” ใช้อักษรย่อ “ปร.ด.”</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(ข) โท เรียกว่า “ครุศาสตร์อุตสาหกรรมมหาบัณฑิต” ใช้อักษรย่อ “ค.อ.ม.”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(ค) ตรี เรียกว่า “ครุศาสตร์อุตสาหกรรมบัณฑิต” ใช้อักษรย่อ “ค.อ.บ.”</w:t>
            </w:r>
          </w:p>
          <w:p w:rsidR="001614FC" w:rsidRPr="001614FC" w:rsidRDefault="001614FC" w:rsidP="00E60989">
            <w:pPr>
              <w:tabs>
                <w:tab w:val="left" w:pos="0"/>
              </w:tabs>
              <w:spacing w:line="320" w:lineRule="exact"/>
              <w:jc w:val="center"/>
              <w:rPr>
                <w:rFonts w:ascii="TH SarabunPSK" w:hAnsi="TH SarabunPSK" w:cs="TH SarabunPSK"/>
                <w:sz w:val="32"/>
                <w:szCs w:val="32"/>
              </w:rPr>
            </w:pPr>
            <w:r w:rsidRPr="001614FC">
              <w:rPr>
                <w:rFonts w:ascii="TH SarabunPSK" w:hAnsi="TH SarabunPSK" w:cs="TH SarabunPSK"/>
                <w:sz w:val="32"/>
                <w:szCs w:val="32"/>
                <w:cs/>
              </w:rPr>
              <w:t>ฯลฯ</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lastRenderedPageBreak/>
              <w:tab/>
            </w:r>
            <w:r w:rsidRPr="001614FC">
              <w:rPr>
                <w:rFonts w:ascii="TH SarabunPSK" w:hAnsi="TH SarabunPSK" w:cs="TH SarabunPSK"/>
                <w:b/>
                <w:bCs/>
                <w:sz w:val="32"/>
                <w:szCs w:val="32"/>
                <w:cs/>
              </w:rPr>
              <w:t>(</w:t>
            </w:r>
            <w:r w:rsidRPr="001614FC">
              <w:rPr>
                <w:rFonts w:ascii="TH SarabunPSK" w:hAnsi="TH SarabunPSK" w:cs="TH SarabunPSK"/>
                <w:b/>
                <w:bCs/>
                <w:sz w:val="32"/>
                <w:szCs w:val="32"/>
              </w:rPr>
              <w:t>9</w:t>
            </w:r>
            <w:r w:rsidRPr="001614FC">
              <w:rPr>
                <w:rFonts w:ascii="TH SarabunPSK" w:hAnsi="TH SarabunPSK" w:cs="TH SarabunPSK"/>
                <w:b/>
                <w:bCs/>
                <w:sz w:val="32"/>
                <w:szCs w:val="32"/>
                <w:cs/>
              </w:rPr>
              <w:t>) สาขาวิชารัฐศาสตร์ มีปริญญาสามชั้น</w:t>
            </w:r>
            <w:r w:rsidRPr="001614FC">
              <w:rPr>
                <w:rFonts w:ascii="TH SarabunPSK" w:hAnsi="TH SarabunPSK" w:cs="TH SarabunPSK"/>
                <w:sz w:val="32"/>
                <w:szCs w:val="32"/>
                <w:cs/>
              </w:rPr>
              <w:t xml:space="preserve"> คือ </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(ก) เอก เรียกว่า “รัฐศาสตรดุษฎีบัณฑิต” ใช้อักษรย่อ “ร.ด.” และ "ปรัชญาดุษฎีบัณฑิต" ใช้อักษรย่อ “ปร.ด.”</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(ข) โท เรียกว่า “รัฐศาสตรมหาบัณฑิต” ใช้อักษรย่อ “ร.ม.”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rPr>
              <w:tab/>
            </w:r>
            <w:r w:rsidRPr="001614FC">
              <w:rPr>
                <w:rFonts w:ascii="TH SarabunPSK" w:hAnsi="TH SarabunPSK" w:cs="TH SarabunPSK"/>
                <w:sz w:val="32"/>
                <w:szCs w:val="32"/>
                <w:cs/>
              </w:rPr>
              <w:t>(ค) ตรี เรียกว่า “รัฐศาสตรบัณฑิต” ใช้อักษรย่อ “ร.บ.”</w:t>
            </w:r>
          </w:p>
          <w:p w:rsidR="001614FC" w:rsidRPr="001614FC" w:rsidRDefault="001614FC" w:rsidP="00E60989">
            <w:pPr>
              <w:tabs>
                <w:tab w:val="left" w:pos="0"/>
              </w:tabs>
              <w:spacing w:line="320" w:lineRule="exact"/>
              <w:jc w:val="thaiDistribute"/>
              <w:rPr>
                <w:rFonts w:ascii="TH SarabunPSK" w:hAnsi="TH SarabunPSK" w:cs="TH SarabunPSK"/>
                <w:sz w:val="32"/>
                <w:szCs w:val="32"/>
              </w:rPr>
            </w:pP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“มาตรา</w:t>
            </w:r>
            <w:r w:rsidRPr="001614FC">
              <w:rPr>
                <w:rFonts w:ascii="TH SarabunPSK" w:hAnsi="TH SarabunPSK" w:cs="TH SarabunPSK"/>
                <w:sz w:val="32"/>
                <w:szCs w:val="32"/>
              </w:rPr>
              <w:t xml:space="preserve"> 7</w:t>
            </w:r>
            <w:r w:rsidRPr="001614FC">
              <w:rPr>
                <w:rFonts w:ascii="TH SarabunPSK" w:hAnsi="TH SarabunPSK" w:cs="TH SarabunPSK"/>
                <w:sz w:val="32"/>
                <w:szCs w:val="32"/>
                <w:cs/>
              </w:rPr>
              <w:t xml:space="preserve"> สีประจำสาขาวิชา มีดังต่อไปนี้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w:t>
            </w:r>
            <w:r w:rsidRPr="001614FC">
              <w:rPr>
                <w:rFonts w:ascii="TH SarabunPSK" w:hAnsi="TH SarabunPSK" w:cs="TH SarabunPSK"/>
                <w:sz w:val="32"/>
                <w:szCs w:val="32"/>
                <w:cs/>
              </w:rPr>
              <w:t>) สาขาวิชาการบัญชี</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สีฟ้าเทา</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2</w:t>
            </w:r>
            <w:r w:rsidRPr="001614FC">
              <w:rPr>
                <w:rFonts w:ascii="TH SarabunPSK" w:hAnsi="TH SarabunPSK" w:cs="TH SarabunPSK"/>
                <w:sz w:val="32"/>
                <w:szCs w:val="32"/>
                <w:cs/>
              </w:rPr>
              <w:t>) สาขาวิชาการศึกษา</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สีฟ้า</w:t>
            </w:r>
          </w:p>
          <w:p w:rsidR="001614FC" w:rsidRPr="001614FC" w:rsidRDefault="001614FC" w:rsidP="00E60989">
            <w:pPr>
              <w:tabs>
                <w:tab w:val="left" w:pos="0"/>
              </w:tabs>
              <w:spacing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w:t>
            </w:r>
            <w:r w:rsidRPr="001614FC">
              <w:rPr>
                <w:rFonts w:ascii="TH SarabunPSK" w:hAnsi="TH SarabunPSK" w:cs="TH SarabunPSK"/>
                <w:b/>
                <w:bCs/>
                <w:sz w:val="32"/>
                <w:szCs w:val="32"/>
              </w:rPr>
              <w:t>3</w:t>
            </w:r>
            <w:r w:rsidRPr="001614FC">
              <w:rPr>
                <w:rFonts w:ascii="TH SarabunPSK" w:hAnsi="TH SarabunPSK" w:cs="TH SarabunPSK"/>
                <w:b/>
                <w:bCs/>
                <w:sz w:val="32"/>
                <w:szCs w:val="32"/>
                <w:cs/>
              </w:rPr>
              <w:t>) สาขาวิชาครุศาสตร์</w:t>
            </w:r>
            <w:r w:rsidRPr="001614FC">
              <w:rPr>
                <w:rFonts w:ascii="TH SarabunPSK" w:hAnsi="TH SarabunPSK" w:cs="TH SarabunPSK"/>
                <w:b/>
                <w:bCs/>
                <w:sz w:val="32"/>
                <w:szCs w:val="32"/>
              </w:rPr>
              <w:tab/>
            </w:r>
            <w:r w:rsidRPr="001614FC">
              <w:rPr>
                <w:rFonts w:ascii="TH SarabunPSK" w:hAnsi="TH SarabunPSK" w:cs="TH SarabunPSK"/>
                <w:b/>
                <w:bCs/>
                <w:sz w:val="32"/>
                <w:szCs w:val="32"/>
              </w:rPr>
              <w:tab/>
            </w:r>
            <w:r w:rsidRPr="001614FC">
              <w:rPr>
                <w:rFonts w:ascii="TH SarabunPSK" w:hAnsi="TH SarabunPSK" w:cs="TH SarabunPSK"/>
                <w:b/>
                <w:bCs/>
                <w:sz w:val="32"/>
                <w:szCs w:val="32"/>
              </w:rPr>
              <w:tab/>
            </w:r>
            <w:r w:rsidRPr="001614FC">
              <w:rPr>
                <w:rFonts w:ascii="TH SarabunPSK" w:hAnsi="TH SarabunPSK" w:cs="TH SarabunPSK"/>
                <w:b/>
                <w:bCs/>
                <w:sz w:val="32"/>
                <w:szCs w:val="32"/>
                <w:cs/>
              </w:rPr>
              <w:t>สีม่วงอ่อน</w:t>
            </w:r>
          </w:p>
          <w:p w:rsidR="001614FC" w:rsidRPr="001614FC" w:rsidRDefault="001614FC" w:rsidP="00E60989">
            <w:pPr>
              <w:tabs>
                <w:tab w:val="left" w:pos="0"/>
              </w:tabs>
              <w:spacing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อุตสาหกรรม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4</w:t>
            </w:r>
            <w:r w:rsidRPr="001614FC">
              <w:rPr>
                <w:rFonts w:ascii="TH SarabunPSK" w:hAnsi="TH SarabunPSK" w:cs="TH SarabunPSK"/>
                <w:sz w:val="32"/>
                <w:szCs w:val="32"/>
                <w:cs/>
              </w:rPr>
              <w:t>) สาขาวิชานิติศาสตร์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สีขาว</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5</w:t>
            </w:r>
            <w:r w:rsidRPr="001614FC">
              <w:rPr>
                <w:rFonts w:ascii="TH SarabunPSK" w:hAnsi="TH SarabunPSK" w:cs="TH SarabunPSK"/>
                <w:sz w:val="32"/>
                <w:szCs w:val="32"/>
                <w:cs/>
              </w:rPr>
              <w:t>) สาขาวิชานิเทศศาสตร์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สีน้ำเงิน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6</w:t>
            </w:r>
            <w:r w:rsidRPr="001614FC">
              <w:rPr>
                <w:rFonts w:ascii="TH SarabunPSK" w:hAnsi="TH SarabunPSK" w:cs="TH SarabunPSK"/>
                <w:sz w:val="32"/>
                <w:szCs w:val="32"/>
                <w:cs/>
              </w:rPr>
              <w:t>) สาขาวิชาบริหารธุรกิจ</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สีชมพู</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7</w:t>
            </w:r>
            <w:r w:rsidRPr="001614FC">
              <w:rPr>
                <w:rFonts w:ascii="TH SarabunPSK" w:hAnsi="TH SarabunPSK" w:cs="TH SarabunPSK"/>
                <w:sz w:val="32"/>
                <w:szCs w:val="32"/>
                <w:cs/>
              </w:rPr>
              <w:t>) สาขาวิชาพยาบาลศาสตร์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สีส้มอ่อน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8</w:t>
            </w:r>
            <w:r w:rsidRPr="001614FC">
              <w:rPr>
                <w:rFonts w:ascii="TH SarabunPSK" w:hAnsi="TH SarabunPSK" w:cs="TH SarabunPSK"/>
                <w:sz w:val="32"/>
                <w:szCs w:val="32"/>
                <w:cs/>
              </w:rPr>
              <w:t>) สาขาวิชารัฐประศาสนศาสตร์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สีน้ำตาล</w:t>
            </w:r>
          </w:p>
          <w:p w:rsidR="001614FC" w:rsidRPr="001614FC" w:rsidRDefault="001614FC" w:rsidP="00E60989">
            <w:pPr>
              <w:tabs>
                <w:tab w:val="left" w:pos="0"/>
              </w:tabs>
              <w:spacing w:line="320" w:lineRule="exact"/>
              <w:jc w:val="thaiDistribute"/>
              <w:rPr>
                <w:rFonts w:ascii="TH SarabunPSK" w:hAnsi="TH SarabunPSK" w:cs="TH SarabunPSK"/>
                <w:b/>
                <w:bCs/>
                <w:sz w:val="32"/>
                <w:szCs w:val="32"/>
              </w:rPr>
            </w:pPr>
            <w:r w:rsidRPr="001614FC">
              <w:rPr>
                <w:rFonts w:ascii="TH SarabunPSK" w:hAnsi="TH SarabunPSK" w:cs="TH SarabunPSK"/>
                <w:b/>
                <w:bCs/>
                <w:sz w:val="32"/>
                <w:szCs w:val="32"/>
                <w:cs/>
              </w:rPr>
              <w:t>(</w:t>
            </w:r>
            <w:r w:rsidRPr="001614FC">
              <w:rPr>
                <w:rFonts w:ascii="TH SarabunPSK" w:hAnsi="TH SarabunPSK" w:cs="TH SarabunPSK"/>
                <w:b/>
                <w:bCs/>
                <w:sz w:val="32"/>
                <w:szCs w:val="32"/>
              </w:rPr>
              <w:t>9</w:t>
            </w:r>
            <w:r w:rsidRPr="001614FC">
              <w:rPr>
                <w:rFonts w:ascii="TH SarabunPSK" w:hAnsi="TH SarabunPSK" w:cs="TH SarabunPSK"/>
                <w:b/>
                <w:bCs/>
                <w:sz w:val="32"/>
                <w:szCs w:val="32"/>
                <w:cs/>
              </w:rPr>
              <w:t>) สาขาวิชารัฐศาสตร์</w:t>
            </w:r>
            <w:r w:rsidRPr="001614FC">
              <w:rPr>
                <w:rFonts w:ascii="TH SarabunPSK" w:hAnsi="TH SarabunPSK" w:cs="TH SarabunPSK"/>
                <w:b/>
                <w:bCs/>
                <w:sz w:val="32"/>
                <w:szCs w:val="32"/>
              </w:rPr>
              <w:tab/>
            </w:r>
            <w:r w:rsidRPr="001614FC">
              <w:rPr>
                <w:rFonts w:ascii="TH SarabunPSK" w:hAnsi="TH SarabunPSK" w:cs="TH SarabunPSK"/>
                <w:b/>
                <w:bCs/>
                <w:sz w:val="32"/>
                <w:szCs w:val="32"/>
              </w:rPr>
              <w:tab/>
            </w:r>
            <w:r w:rsidRPr="001614FC">
              <w:rPr>
                <w:rFonts w:ascii="TH SarabunPSK" w:hAnsi="TH SarabunPSK" w:cs="TH SarabunPSK"/>
                <w:b/>
                <w:bCs/>
                <w:sz w:val="32"/>
                <w:szCs w:val="32"/>
              </w:rPr>
              <w:tab/>
            </w:r>
            <w:r w:rsidRPr="001614FC">
              <w:rPr>
                <w:rFonts w:ascii="TH SarabunPSK" w:hAnsi="TH SarabunPSK" w:cs="TH SarabunPSK"/>
                <w:b/>
                <w:bCs/>
                <w:sz w:val="32"/>
                <w:szCs w:val="32"/>
                <w:cs/>
              </w:rPr>
              <w:t>สีดำ</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10</w:t>
            </w:r>
            <w:r w:rsidRPr="001614FC">
              <w:rPr>
                <w:rFonts w:ascii="TH SarabunPSK" w:hAnsi="TH SarabunPSK" w:cs="TH SarabunPSK"/>
                <w:sz w:val="32"/>
                <w:szCs w:val="32"/>
                <w:cs/>
              </w:rPr>
              <w:t>) สาขาวิชาวิจิตรศิลป์</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สีเงิน</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และประยุกต์ศิลป์</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11</w:t>
            </w:r>
            <w:r w:rsidRPr="001614FC">
              <w:rPr>
                <w:rFonts w:ascii="TH SarabunPSK" w:hAnsi="TH SarabunPSK" w:cs="TH SarabunPSK"/>
                <w:sz w:val="32"/>
                <w:szCs w:val="32"/>
                <w:cs/>
              </w:rPr>
              <w:t>) สาขาวิชาวิทยาศาสตร์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สีเหลือง</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12</w:t>
            </w:r>
            <w:r w:rsidRPr="001614FC">
              <w:rPr>
                <w:rFonts w:ascii="TH SarabunPSK" w:hAnsi="TH SarabunPSK" w:cs="TH SarabunPSK"/>
                <w:sz w:val="32"/>
                <w:szCs w:val="32"/>
                <w:cs/>
              </w:rPr>
              <w:t>) สาขาวิชาวิศวกรรมศาสตร์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สีเลือดหมู</w:t>
            </w:r>
          </w:p>
          <w:p w:rsidR="001614FC" w:rsidRPr="001614FC" w:rsidRDefault="001614FC" w:rsidP="00E60989">
            <w:pPr>
              <w:tabs>
                <w:tab w:val="left" w:pos="0"/>
              </w:tabs>
              <w:spacing w:line="320" w:lineRule="exact"/>
              <w:jc w:val="thaiDistribute"/>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13</w:t>
            </w:r>
            <w:r w:rsidRPr="001614FC">
              <w:rPr>
                <w:rFonts w:ascii="TH SarabunPSK" w:hAnsi="TH SarabunPSK" w:cs="TH SarabunPSK"/>
                <w:sz w:val="32"/>
                <w:szCs w:val="32"/>
                <w:cs/>
              </w:rPr>
              <w:t>) สาขาวิชาศิลปศาสตร์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 xml:space="preserve">          สีแสด</w:t>
            </w:r>
          </w:p>
          <w:p w:rsidR="001614FC" w:rsidRPr="001614FC" w:rsidRDefault="001614FC" w:rsidP="00E60989">
            <w:pPr>
              <w:tabs>
                <w:tab w:val="left" w:pos="0"/>
              </w:tabs>
              <w:spacing w:line="320" w:lineRule="exact"/>
              <w:rPr>
                <w:rFonts w:ascii="TH SarabunPSK" w:hAnsi="TH SarabunPSK" w:cs="TH SarabunPSK"/>
                <w:sz w:val="32"/>
                <w:szCs w:val="32"/>
              </w:rPr>
            </w:pPr>
            <w:r w:rsidRPr="001614FC">
              <w:rPr>
                <w:rFonts w:ascii="TH SarabunPSK" w:hAnsi="TH SarabunPSK" w:cs="TH SarabunPSK"/>
                <w:sz w:val="32"/>
                <w:szCs w:val="32"/>
                <w:cs/>
              </w:rPr>
              <w:t>(</w:t>
            </w:r>
            <w:r w:rsidRPr="001614FC">
              <w:rPr>
                <w:rFonts w:ascii="TH SarabunPSK" w:hAnsi="TH SarabunPSK" w:cs="TH SarabunPSK"/>
                <w:sz w:val="32"/>
                <w:szCs w:val="32"/>
              </w:rPr>
              <w:t>14</w:t>
            </w:r>
            <w:r w:rsidRPr="001614FC">
              <w:rPr>
                <w:rFonts w:ascii="TH SarabunPSK" w:hAnsi="TH SarabunPSK" w:cs="TH SarabunPSK"/>
                <w:sz w:val="32"/>
                <w:szCs w:val="32"/>
                <w:cs/>
              </w:rPr>
              <w:t>) สาขาวิชาสาธารณสุขศาสตร์</w:t>
            </w:r>
            <w:r w:rsidRPr="001614FC">
              <w:rPr>
                <w:rFonts w:ascii="TH SarabunPSK" w:hAnsi="TH SarabunPSK" w:cs="TH SarabunPSK"/>
                <w:sz w:val="32"/>
                <w:szCs w:val="32"/>
              </w:rPr>
              <w:tab/>
            </w:r>
            <w:r w:rsidRPr="001614FC">
              <w:rPr>
                <w:rFonts w:ascii="TH SarabunPSK" w:hAnsi="TH SarabunPSK" w:cs="TH SarabunPSK"/>
                <w:sz w:val="32"/>
                <w:szCs w:val="32"/>
              </w:rPr>
              <w:tab/>
            </w:r>
            <w:r w:rsidRPr="001614FC">
              <w:rPr>
                <w:rFonts w:ascii="TH SarabunPSK" w:hAnsi="TH SarabunPSK" w:cs="TH SarabunPSK"/>
                <w:sz w:val="32"/>
                <w:szCs w:val="32"/>
                <w:cs/>
              </w:rPr>
              <w:t>สีชมพู</w:t>
            </w:r>
            <w:r>
              <w:rPr>
                <w:rFonts w:ascii="TH SarabunPSK" w:hAnsi="TH SarabunPSK" w:cs="TH SarabunPSK"/>
                <w:sz w:val="32"/>
                <w:szCs w:val="32"/>
                <w:cs/>
              </w:rPr>
              <w:br/>
            </w:r>
            <w:r>
              <w:rPr>
                <w:rFonts w:ascii="TH SarabunPSK" w:hAnsi="TH SarabunPSK" w:cs="TH SarabunPSK" w:hint="cs"/>
                <w:sz w:val="32"/>
                <w:szCs w:val="32"/>
                <w:cs/>
              </w:rPr>
              <w:t xml:space="preserve">                                                    </w:t>
            </w:r>
            <w:r w:rsidRPr="001614FC">
              <w:rPr>
                <w:rFonts w:ascii="TH SarabunPSK" w:hAnsi="TH SarabunPSK" w:cs="TH SarabunPSK"/>
                <w:sz w:val="32"/>
                <w:szCs w:val="32"/>
                <w:cs/>
              </w:rPr>
              <w:t>อมส้ม”</w:t>
            </w:r>
          </w:p>
        </w:tc>
      </w:tr>
    </w:tbl>
    <w:p w:rsidR="001614FC" w:rsidRPr="001614FC" w:rsidRDefault="001614FC" w:rsidP="00E60989">
      <w:pPr>
        <w:tabs>
          <w:tab w:val="left" w:pos="0"/>
        </w:tabs>
        <w:spacing w:after="0" w:line="320" w:lineRule="exact"/>
        <w:jc w:val="thaiDistribute"/>
        <w:rPr>
          <w:rFonts w:ascii="TH SarabunPSK" w:hAnsi="TH SarabunPSK" w:cs="TH SarabunPSK"/>
          <w:sz w:val="32"/>
          <w:szCs w:val="32"/>
          <w:cs/>
        </w:rPr>
      </w:pPr>
    </w:p>
    <w:p w:rsidR="00F65AD2"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F65AD2" w:rsidRPr="0040627C">
        <w:rPr>
          <w:rFonts w:ascii="TH SarabunPSK" w:hAnsi="TH SarabunPSK" w:cs="TH SarabunPSK"/>
          <w:b/>
          <w:bCs/>
          <w:sz w:val="32"/>
          <w:szCs w:val="32"/>
          <w:cs/>
        </w:rPr>
        <w:t xml:space="preserve"> เรื่อง ร่างกฎกระทรวงการส่งเงินเข้ากองทุนเพื่อช่วยเหลือคนหางานไปทำงานในต่างประเทศ </w:t>
      </w:r>
      <w:r w:rsidR="00F65AD2" w:rsidRPr="0040627C">
        <w:rPr>
          <w:rFonts w:ascii="TH SarabunPSK" w:hAnsi="TH SarabunPSK" w:cs="TH SarabunPSK"/>
          <w:b/>
          <w:bCs/>
          <w:sz w:val="32"/>
          <w:szCs w:val="32"/>
          <w:cs/>
        </w:rPr>
        <w:br/>
        <w:t>พ.ศ. ....</w:t>
      </w:r>
    </w:p>
    <w:p w:rsidR="00F65AD2"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sz w:val="32"/>
          <w:szCs w:val="32"/>
          <w:cs/>
        </w:rPr>
        <w:t>คณะรัฐมนตรีมีมติอนุมัติหลักการร่างกฎกระทรวงการส่งเงินเข้ากองทุนเพื่อช่วยเหลือคนหางานไปทำงานในต่างประเทศ พ.ศ. .... ตามที่กระทรวงแรงงาน (รง.) เสนอ และให้ส่งสำนักงานคณะกรรมการกฤษฎีกาตรวจพิจารณา แล้วดำเนินการต่อไปได้ รวมทั้งให้กระทรวงแรงงานรับความเห็นของสำนักงาน ก.พ.ร. และสำนักงานสภาพัฒนาการเศรษฐกิจและสังคมแห่งชาติ ไปพิจารณาดำเนินการต่อไปด้วย</w:t>
      </w:r>
    </w:p>
    <w:p w:rsidR="00F65AD2" w:rsidRPr="0040627C" w:rsidRDefault="00F65AD2"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สาระสำคัญ</w:t>
      </w:r>
    </w:p>
    <w:p w:rsidR="00F65AD2"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1. </w:t>
      </w:r>
      <w:r w:rsidRPr="0040627C">
        <w:rPr>
          <w:rFonts w:ascii="TH SarabunPSK" w:hAnsi="TH SarabunPSK" w:cs="TH SarabunPSK"/>
          <w:b/>
          <w:bCs/>
          <w:sz w:val="32"/>
          <w:szCs w:val="32"/>
          <w:cs/>
        </w:rPr>
        <w:t>พระราชบัญญัติจัดหางานและคุ้มครองคนหางาน พ.ศ. 2528</w:t>
      </w:r>
      <w:r w:rsidRPr="0040627C">
        <w:rPr>
          <w:rFonts w:ascii="TH SarabunPSK" w:hAnsi="TH SarabunPSK" w:cs="TH SarabunPSK"/>
          <w:sz w:val="32"/>
          <w:szCs w:val="32"/>
          <w:cs/>
        </w:rPr>
        <w:t xml:space="preserve"> บัญญัติให้คนหางานที่จะไปทำงานในต่างประเทศ นายจ้างในต่างประเทศ หรือผู้รับอนุญาตจัดหางานเพื่อไปทำงานในต่างประเทศ</w:t>
      </w:r>
      <w:r w:rsidRPr="0040627C">
        <w:rPr>
          <w:rFonts w:ascii="TH SarabunPSK" w:hAnsi="TH SarabunPSK" w:cs="TH SarabunPSK"/>
          <w:b/>
          <w:bCs/>
          <w:sz w:val="32"/>
          <w:szCs w:val="32"/>
          <w:cs/>
        </w:rPr>
        <w:t>ต้องส่งเงินเข้ากองทุนเพื่อช่วยเหลือคนหางานไปทำงานในต่างประเทศเพื่อเป็นสมาชิกกองทุนฯ</w:t>
      </w:r>
      <w:r w:rsidRPr="0040627C">
        <w:rPr>
          <w:rFonts w:ascii="TH SarabunPSK" w:hAnsi="TH SarabunPSK" w:cs="TH SarabunPSK"/>
          <w:sz w:val="32"/>
          <w:szCs w:val="32"/>
          <w:cs/>
        </w:rPr>
        <w:t xml:space="preserve"> ซึ่งเมื่อส่งเงินแล้ว</w:t>
      </w:r>
      <w:r w:rsidRPr="0040627C">
        <w:rPr>
          <w:rFonts w:ascii="TH SarabunPSK" w:hAnsi="TH SarabunPSK" w:cs="TH SarabunPSK"/>
          <w:b/>
          <w:bCs/>
          <w:sz w:val="32"/>
          <w:szCs w:val="32"/>
          <w:cs/>
        </w:rPr>
        <w:t>จะได้รับความคุ้มครองและสิทธิประโยชน์จากกองทุนฯ</w:t>
      </w:r>
      <w:r w:rsidRPr="0040627C">
        <w:rPr>
          <w:rFonts w:ascii="TH SarabunPSK" w:hAnsi="TH SarabunPSK" w:cs="TH SarabunPSK"/>
          <w:sz w:val="32"/>
          <w:szCs w:val="32"/>
          <w:cs/>
        </w:rPr>
        <w:t xml:space="preserve"> เช่น การจัดให้สมาชิกกองทุนฯ (จ่ายครั้งเดียว) ได้เดินทางกลับประเทศไทยเมื่อถูกทอดทิ้งอยู่ในต่างประเทศ การคัดเลือกและทดสอบฝีมือ และการฝึกอบรมสมาชิกกองทุนฯ ก่อนจะเดินทางไปทำงานในต่างประเทศ ส่วน</w:t>
      </w:r>
      <w:r w:rsidRPr="0040627C">
        <w:rPr>
          <w:rFonts w:ascii="TH SarabunPSK" w:hAnsi="TH SarabunPSK" w:cs="TH SarabunPSK"/>
          <w:b/>
          <w:bCs/>
          <w:sz w:val="32"/>
          <w:szCs w:val="32"/>
          <w:cs/>
        </w:rPr>
        <w:t>หลักเกณฑ์ วิธีการ กำหนดเวลา และอัตราการส่งเงินเข้ากองทุนฯ เป็นไปตามกฎกระทรวง ฉบับที่ 11 (พ.ศ. 2538</w:t>
      </w:r>
      <w:r w:rsidRPr="0040627C">
        <w:rPr>
          <w:rFonts w:ascii="TH SarabunPSK" w:hAnsi="TH SarabunPSK" w:cs="TH SarabunPSK"/>
          <w:sz w:val="32"/>
          <w:szCs w:val="32"/>
          <w:cs/>
        </w:rPr>
        <w:t>) ออกตามความ</w:t>
      </w:r>
      <w:r w:rsidRPr="0040627C">
        <w:rPr>
          <w:rFonts w:ascii="TH SarabunPSK" w:hAnsi="TH SarabunPSK" w:cs="TH SarabunPSK"/>
          <w:b/>
          <w:bCs/>
          <w:sz w:val="32"/>
          <w:szCs w:val="32"/>
          <w:cs/>
        </w:rPr>
        <w:t>ในพระราชบัญญัติจัดหางานและคุ้มครองคนหางาน พ.ศ. 2528</w:t>
      </w:r>
      <w:r w:rsidRPr="0040627C">
        <w:rPr>
          <w:rFonts w:ascii="TH SarabunPSK" w:hAnsi="TH SarabunPSK" w:cs="TH SarabunPSK"/>
          <w:sz w:val="32"/>
          <w:szCs w:val="32"/>
          <w:cs/>
        </w:rPr>
        <w:t xml:space="preserve"> ซึ่ง</w:t>
      </w:r>
      <w:r w:rsidRPr="0040627C">
        <w:rPr>
          <w:rFonts w:ascii="TH SarabunPSK" w:hAnsi="TH SarabunPSK" w:cs="TH SarabunPSK"/>
          <w:b/>
          <w:bCs/>
          <w:sz w:val="32"/>
          <w:szCs w:val="32"/>
          <w:cs/>
        </w:rPr>
        <w:t>ได้กำหนดวิธีการส่งเงินเข้ากองทุน</w:t>
      </w:r>
      <w:r w:rsidRPr="0040627C">
        <w:rPr>
          <w:rFonts w:ascii="TH SarabunPSK" w:hAnsi="TH SarabunPSK" w:cs="TH SarabunPSK"/>
          <w:sz w:val="32"/>
          <w:szCs w:val="32"/>
          <w:cs/>
        </w:rPr>
        <w:t xml:space="preserve"> โดยให้ผู้</w:t>
      </w:r>
      <w:r w:rsidRPr="0040627C">
        <w:rPr>
          <w:rFonts w:ascii="TH SarabunPSK" w:hAnsi="TH SarabunPSK" w:cs="TH SarabunPSK"/>
          <w:b/>
          <w:bCs/>
          <w:sz w:val="32"/>
          <w:szCs w:val="32"/>
          <w:cs/>
        </w:rPr>
        <w:t xml:space="preserve">ที่ส่งเงินเข้ากองทุนฯ ต้องมายื่นคำขอส่งเงินเข้ากองทุนฯ พร้อมเอกสารหลักฐานและส่งเงินเข้ากองทุนฯ เป็นเงินสด เช็ค ตั๋วแลกเงิน หรือธนาณัติ ณ สถานที่ที่กำหนด </w:t>
      </w:r>
      <w:r w:rsidRPr="0040627C">
        <w:rPr>
          <w:rFonts w:ascii="TH SarabunPSK" w:hAnsi="TH SarabunPSK" w:cs="TH SarabunPSK"/>
          <w:b/>
          <w:bCs/>
          <w:sz w:val="32"/>
          <w:szCs w:val="32"/>
          <w:cs/>
        </w:rPr>
        <w:lastRenderedPageBreak/>
        <w:t>เพียง</w:t>
      </w:r>
      <w:r w:rsidRPr="0040627C">
        <w:rPr>
          <w:rFonts w:ascii="TH SarabunPSK" w:hAnsi="TH SarabunPSK" w:cs="TH SarabunPSK"/>
          <w:b/>
          <w:bCs/>
          <w:sz w:val="32"/>
          <w:szCs w:val="32"/>
          <w:u w:val="single"/>
          <w:cs/>
        </w:rPr>
        <w:t>ช่องทางเดียว</w:t>
      </w:r>
      <w:r w:rsidRPr="0040627C">
        <w:rPr>
          <w:rFonts w:ascii="TH SarabunPSK" w:hAnsi="TH SarabunPSK" w:cs="TH SarabunPSK"/>
          <w:sz w:val="32"/>
          <w:szCs w:val="32"/>
          <w:cs/>
        </w:rPr>
        <w:t>และกำหนดอัตราการ</w:t>
      </w:r>
      <w:r w:rsidRPr="0040627C">
        <w:rPr>
          <w:rFonts w:ascii="TH SarabunPSK" w:hAnsi="TH SarabunPSK" w:cs="TH SarabunPSK"/>
          <w:b/>
          <w:bCs/>
          <w:sz w:val="32"/>
          <w:szCs w:val="32"/>
          <w:cs/>
        </w:rPr>
        <w:t>ส่งเงินเข้ากองทุนในอัตรา 300 บาท 400 บาท หรือ 500 บาท ต่อคนหางาน 1 คน</w:t>
      </w:r>
      <w:r w:rsidRPr="0040627C">
        <w:rPr>
          <w:rFonts w:ascii="TH SarabunPSK" w:hAnsi="TH SarabunPSK" w:cs="TH SarabunPSK"/>
          <w:sz w:val="32"/>
          <w:szCs w:val="32"/>
          <w:cs/>
        </w:rPr>
        <w:t xml:space="preserve"> แล้วแต่ประเทศ หรือทวีปที่คนหางานจะไปทำงาน </w:t>
      </w:r>
      <w:r w:rsidRPr="0040627C">
        <w:rPr>
          <w:rFonts w:ascii="TH SarabunPSK" w:hAnsi="TH SarabunPSK" w:cs="TH SarabunPSK"/>
          <w:b/>
          <w:bCs/>
          <w:sz w:val="32"/>
          <w:szCs w:val="32"/>
          <w:u w:val="single"/>
          <w:cs/>
        </w:rPr>
        <w:t>แต่โดยที่กฎกระทรวงดังกล่าวได้ใช้มานานซึ่งมีบทบัญญัติไม่สอดคล้องกับสภาพการณ์ในปัจจุบัน</w:t>
      </w:r>
      <w:r w:rsidRPr="0040627C">
        <w:rPr>
          <w:rFonts w:ascii="TH SarabunPSK" w:hAnsi="TH SarabunPSK" w:cs="TH SarabunPSK"/>
          <w:sz w:val="32"/>
          <w:szCs w:val="32"/>
          <w:cs/>
        </w:rPr>
        <w:t xml:space="preserve"> อาทิ การปรับเพิ่มสิทธิประโยชน์ต่าง ๆ ให้แก่สมาชิกกองทุนฯ การให้ความช่วยเหลือคนหางานซึ่งประสบปัญหาในต่างประเทศและต้องเดินทางกลับประเทศไทยเนื่องจากสถานการณ์ฉุกเฉินต่าง ๆ ในปัจจุบันที่รุนแรงยิ่งขึ้น รวมถึงการกำหนดระยะเวลาการคุ้มครองหากสมาชิกกองทุนฯ ยังอยู่หรือทำงานอยู่ในต่างประเทศให้ได้รับสิทธิประโยชน์ต่อไป อีก 5 ปีนับแต่วันครบกำหนดหรือสิ้นสุดสัญญาจ้าง โดยไม่ต้องส่งเงินเข้ากองทุนฯ อีก ซึ่งส่งผลให้ค่าใช้จ่ายกองทุนฯ มีแนวโน้มเพิ่มขึ้น จนอาจกระทบกับเสถียรภาพและความมั่นคงของกองทุนฯ ได้ ดังนั้น </w:t>
      </w:r>
      <w:r w:rsidRPr="0040627C">
        <w:rPr>
          <w:rFonts w:ascii="TH SarabunPSK" w:hAnsi="TH SarabunPSK" w:cs="TH SarabunPSK"/>
          <w:b/>
          <w:bCs/>
          <w:sz w:val="32"/>
          <w:szCs w:val="32"/>
          <w:cs/>
        </w:rPr>
        <w:t>กระทรวงแรงงานจึงได้เสนอ</w:t>
      </w:r>
      <w:r w:rsidRPr="0040627C">
        <w:rPr>
          <w:rFonts w:ascii="TH SarabunPSK" w:hAnsi="TH SarabunPSK" w:cs="TH SarabunPSK"/>
          <w:b/>
          <w:bCs/>
          <w:sz w:val="32"/>
          <w:szCs w:val="32"/>
          <w:u w:val="single"/>
          <w:cs/>
        </w:rPr>
        <w:t>ร่างกฎกระทรวงการส่งเงินเข้ากองทุนเพื่อช่วยเหลือคนหางานไปทำงานในต่างประเทศ พ.ศ. ....</w:t>
      </w:r>
      <w:r w:rsidRPr="0040627C">
        <w:rPr>
          <w:rFonts w:ascii="TH SarabunPSK" w:hAnsi="TH SarabunPSK" w:cs="TH SarabunPSK"/>
          <w:b/>
          <w:bCs/>
          <w:sz w:val="32"/>
          <w:szCs w:val="32"/>
          <w:cs/>
        </w:rPr>
        <w:t xml:space="preserve"> ซึ่งมีสาระสำคัญ</w:t>
      </w:r>
      <w:r w:rsidRPr="0040627C">
        <w:rPr>
          <w:rFonts w:ascii="TH SarabunPSK" w:hAnsi="TH SarabunPSK" w:cs="TH SarabunPSK"/>
          <w:sz w:val="32"/>
          <w:szCs w:val="32"/>
          <w:cs/>
        </w:rPr>
        <w:t>เป็นการ</w:t>
      </w:r>
      <w:r w:rsidRPr="0040627C">
        <w:rPr>
          <w:rFonts w:ascii="TH SarabunPSK" w:hAnsi="TH SarabunPSK" w:cs="TH SarabunPSK"/>
          <w:b/>
          <w:bCs/>
          <w:sz w:val="32"/>
          <w:szCs w:val="32"/>
          <w:u w:val="single"/>
          <w:cs/>
        </w:rPr>
        <w:t>ยกเลิก</w:t>
      </w:r>
      <w:r w:rsidRPr="0040627C">
        <w:rPr>
          <w:rFonts w:ascii="TH SarabunPSK" w:hAnsi="TH SarabunPSK" w:cs="TH SarabunPSK"/>
          <w:b/>
          <w:bCs/>
          <w:sz w:val="32"/>
          <w:szCs w:val="32"/>
          <w:cs/>
        </w:rPr>
        <w:t xml:space="preserve">กฎกระทรวง ฉบับที่ 11 (พ.ศ. 2538) </w:t>
      </w:r>
      <w:r w:rsidRPr="0040627C">
        <w:rPr>
          <w:rFonts w:ascii="TH SarabunPSK" w:hAnsi="TH SarabunPSK" w:cs="TH SarabunPSK"/>
          <w:sz w:val="32"/>
          <w:szCs w:val="32"/>
          <w:cs/>
        </w:rPr>
        <w:t xml:space="preserve">ออกตามความในพระราชบัญญัติจัดหางานและคุ้มครองคนหางาน พ.ศ. 2528 </w:t>
      </w:r>
      <w:r w:rsidRPr="0040627C">
        <w:rPr>
          <w:rFonts w:ascii="TH SarabunPSK" w:hAnsi="TH SarabunPSK" w:cs="TH SarabunPSK"/>
          <w:b/>
          <w:bCs/>
          <w:sz w:val="32"/>
          <w:szCs w:val="32"/>
          <w:cs/>
        </w:rPr>
        <w:t>เพื่อปรับปรุงหลักเกณฑ์ วิธีการ กำหนดเวลาและอัตราการส่งเงินเข้ากองทุนเพื่อช่วยเหลือคนหางานไปทำงานในต่างประเทศ</w:t>
      </w:r>
      <w:r w:rsidRPr="0040627C">
        <w:rPr>
          <w:rFonts w:ascii="TH SarabunPSK" w:hAnsi="TH SarabunPSK" w:cs="TH SarabunPSK"/>
          <w:sz w:val="32"/>
          <w:szCs w:val="32"/>
          <w:cs/>
        </w:rPr>
        <w:t xml:space="preserve"> โดย</w:t>
      </w:r>
      <w:r w:rsidRPr="0040627C">
        <w:rPr>
          <w:rFonts w:ascii="TH SarabunPSK" w:hAnsi="TH SarabunPSK" w:cs="TH SarabunPSK"/>
          <w:b/>
          <w:bCs/>
          <w:sz w:val="32"/>
          <w:szCs w:val="32"/>
          <w:u w:val="single"/>
          <w:cs/>
        </w:rPr>
        <w:t>กำหนดอัตราการส่งเงินเข้ากองทุนฯ เพิ่มขึ้นและเป็นอัตราเดียว</w:t>
      </w:r>
      <w:r w:rsidRPr="0040627C">
        <w:rPr>
          <w:rFonts w:ascii="TH SarabunPSK" w:hAnsi="TH SarabunPSK" w:cs="TH SarabunPSK"/>
          <w:sz w:val="32"/>
          <w:szCs w:val="32"/>
          <w:cs/>
        </w:rPr>
        <w:t>สำหรับคนหางานไปทำงานต่างประเทศไม่ว่าประเทศใด ใน</w:t>
      </w:r>
      <w:r w:rsidRPr="0040627C">
        <w:rPr>
          <w:rFonts w:ascii="TH SarabunPSK" w:hAnsi="TH SarabunPSK" w:cs="TH SarabunPSK"/>
          <w:b/>
          <w:bCs/>
          <w:sz w:val="32"/>
          <w:szCs w:val="32"/>
          <w:cs/>
        </w:rPr>
        <w:t>อัตรา 1</w:t>
      </w:r>
      <w:r w:rsidRPr="0040627C">
        <w:rPr>
          <w:rFonts w:ascii="TH SarabunPSK" w:hAnsi="TH SarabunPSK" w:cs="TH SarabunPSK"/>
          <w:b/>
          <w:bCs/>
          <w:sz w:val="32"/>
          <w:szCs w:val="32"/>
        </w:rPr>
        <w:t>,</w:t>
      </w:r>
      <w:r w:rsidRPr="0040627C">
        <w:rPr>
          <w:rFonts w:ascii="TH SarabunPSK" w:hAnsi="TH SarabunPSK" w:cs="TH SarabunPSK"/>
          <w:b/>
          <w:bCs/>
          <w:sz w:val="32"/>
          <w:szCs w:val="32"/>
          <w:cs/>
        </w:rPr>
        <w:t>000 บาท ต่อคนหางาน 1 คน</w:t>
      </w:r>
      <w:r w:rsidRPr="0040627C">
        <w:rPr>
          <w:rFonts w:ascii="TH SarabunPSK" w:hAnsi="TH SarabunPSK" w:cs="TH SarabunPSK"/>
          <w:sz w:val="32"/>
          <w:szCs w:val="32"/>
          <w:cs/>
        </w:rPr>
        <w:t xml:space="preserve"> (เดิมกำหนดอัตรา 300 บาท 400 บาท หรือ 500 บาท ต่อคนหางาน 1 คน แล้วแต่ประเทศหรือทวีปที่คนหางานจะไปทำงาน) </w:t>
      </w:r>
      <w:r w:rsidRPr="0040627C">
        <w:rPr>
          <w:rFonts w:ascii="TH SarabunPSK" w:hAnsi="TH SarabunPSK" w:cs="TH SarabunPSK"/>
          <w:b/>
          <w:bCs/>
          <w:sz w:val="32"/>
          <w:szCs w:val="32"/>
          <w:cs/>
        </w:rPr>
        <w:t>เพื่อให้เหมาะสมกับสภาวะเศรษฐกิจในปัจจุบัน</w:t>
      </w:r>
      <w:r w:rsidRPr="0040627C">
        <w:rPr>
          <w:rFonts w:ascii="TH SarabunPSK" w:hAnsi="TH SarabunPSK" w:cs="TH SarabunPSK"/>
          <w:sz w:val="32"/>
          <w:szCs w:val="32"/>
          <w:cs/>
        </w:rPr>
        <w:t>และ</w:t>
      </w:r>
      <w:r w:rsidRPr="0040627C">
        <w:rPr>
          <w:rFonts w:ascii="TH SarabunPSK" w:hAnsi="TH SarabunPSK" w:cs="TH SarabunPSK"/>
          <w:b/>
          <w:bCs/>
          <w:sz w:val="32"/>
          <w:szCs w:val="32"/>
          <w:cs/>
        </w:rPr>
        <w:t>ทำให้กองทุนฯ สามารถปรับเพิ่มสิทธิประโยชน์และความคุ้มครองแก่สมาชิกกองทุนฯ ให้สอดคล้องกับเงินที่ส่งเข้ากองทุนฯ ในอัตราใหม่ โดยไม่กระทบกับสถานะทางการเงินของกองทุนฯ</w:t>
      </w:r>
      <w:r w:rsidRPr="0040627C">
        <w:rPr>
          <w:rFonts w:ascii="TH SarabunPSK" w:hAnsi="TH SarabunPSK" w:cs="TH SarabunPSK"/>
          <w:sz w:val="32"/>
          <w:szCs w:val="32"/>
          <w:cs/>
        </w:rPr>
        <w:t xml:space="preserve"> รวมทั้ง</w:t>
      </w:r>
      <w:r w:rsidRPr="0040627C">
        <w:rPr>
          <w:rFonts w:ascii="TH SarabunPSK" w:hAnsi="TH SarabunPSK" w:cs="TH SarabunPSK"/>
          <w:b/>
          <w:bCs/>
          <w:sz w:val="32"/>
          <w:szCs w:val="32"/>
          <w:cs/>
        </w:rPr>
        <w:t>กำหนดวิธีการส่งเงินเข้ากองทุนฯ</w:t>
      </w:r>
      <w:r w:rsidRPr="0040627C">
        <w:rPr>
          <w:rFonts w:ascii="TH SarabunPSK" w:hAnsi="TH SarabunPSK" w:cs="TH SarabunPSK"/>
          <w:sz w:val="32"/>
          <w:szCs w:val="32"/>
          <w:cs/>
        </w:rPr>
        <w:t xml:space="preserve"> และการ</w:t>
      </w:r>
      <w:r w:rsidRPr="0040627C">
        <w:rPr>
          <w:rFonts w:ascii="TH SarabunPSK" w:hAnsi="TH SarabunPSK" w:cs="TH SarabunPSK"/>
          <w:b/>
          <w:bCs/>
          <w:sz w:val="32"/>
          <w:szCs w:val="32"/>
          <w:cs/>
        </w:rPr>
        <w:t>ออกบัตรสมาชิก</w:t>
      </w:r>
      <w:r w:rsidRPr="0040627C">
        <w:rPr>
          <w:rFonts w:ascii="TH SarabunPSK" w:hAnsi="TH SarabunPSK" w:cs="TH SarabunPSK"/>
          <w:sz w:val="32"/>
          <w:szCs w:val="32"/>
          <w:cs/>
        </w:rPr>
        <w:t xml:space="preserve">กองทุนฯ </w:t>
      </w:r>
      <w:r w:rsidRPr="0040627C">
        <w:rPr>
          <w:rFonts w:ascii="TH SarabunPSK" w:hAnsi="TH SarabunPSK" w:cs="TH SarabunPSK"/>
          <w:b/>
          <w:bCs/>
          <w:sz w:val="32"/>
          <w:szCs w:val="32"/>
          <w:cs/>
        </w:rPr>
        <w:t>โดยวิธีการอิเล็กทรอนิกส์</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เดิม</w:t>
      </w:r>
      <w:r w:rsidRPr="0040627C">
        <w:rPr>
          <w:rFonts w:ascii="TH SarabunPSK" w:hAnsi="TH SarabunPSK" w:cs="TH SarabunPSK"/>
          <w:sz w:val="32"/>
          <w:szCs w:val="32"/>
          <w:cs/>
        </w:rPr>
        <w:t xml:space="preserve">กำหนดให้ดำเนินการ ณ สถานที่ที่กำหนด) </w:t>
      </w:r>
      <w:r w:rsidRPr="0040627C">
        <w:rPr>
          <w:rFonts w:ascii="TH SarabunPSK" w:hAnsi="TH SarabunPSK" w:cs="TH SarabunPSK"/>
          <w:b/>
          <w:bCs/>
          <w:sz w:val="32"/>
          <w:szCs w:val="32"/>
          <w:cs/>
        </w:rPr>
        <w:t>เพื่ออำนวยความสะดวกแก่ประชาชนและสอดคล้องการดำเนินการรับเงินของกองทุนฯ ในปัจจุบัน</w:t>
      </w:r>
      <w:r w:rsidRPr="0040627C">
        <w:rPr>
          <w:rFonts w:ascii="TH SarabunPSK" w:hAnsi="TH SarabunPSK" w:cs="TH SarabunPSK"/>
          <w:sz w:val="32"/>
          <w:szCs w:val="32"/>
          <w:cs/>
        </w:rPr>
        <w:t>ตามระเบียบกระทรวงแรงงานว่าด้วยการรับเงิน การจ่ายเงินและการเก็บรักษาเงินกองทุนเพื่อช่วยเหลือคนหางานไปทำงานในต่างประเทศ พ.ศ. 2549</w:t>
      </w:r>
    </w:p>
    <w:p w:rsidR="00F65AD2"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rPr>
        <w:tab/>
      </w:r>
      <w:r w:rsidRPr="0040627C">
        <w:rPr>
          <w:rFonts w:ascii="TH SarabunPSK" w:hAnsi="TH SarabunPSK" w:cs="TH SarabunPSK"/>
          <w:sz w:val="32"/>
          <w:szCs w:val="32"/>
        </w:rPr>
        <w:tab/>
        <w:t>2</w:t>
      </w:r>
      <w:r w:rsidRPr="0040627C">
        <w:rPr>
          <w:rFonts w:ascii="TH SarabunPSK" w:hAnsi="TH SarabunPSK" w:cs="TH SarabunPSK"/>
          <w:sz w:val="32"/>
          <w:szCs w:val="32"/>
          <w:cs/>
        </w:rPr>
        <w:t>. หน่วยงานที่เกี่ยวข้องเห็นชอบในหลักการร่างกฎกระทรวงดังกล่าวโดยมีความเห็นเพิ่มเติมบางประการ เช่น สำนักงาน ก.พ.ร. เห็นว่า กระทรวงแรงงานควรสื่อสารประชาสัมพันธ์ให้ผู้ที่เกี่ยวข้องรับทราบถึงแนวทางการดำเนินการตามร่างกฎกระทรวงนี้ เพื่อเตรียมความพร้อมในการปฏิบัติเม</w:t>
      </w:r>
      <w:r w:rsidR="001C7588">
        <w:rPr>
          <w:rFonts w:ascii="TH SarabunPSK" w:hAnsi="TH SarabunPSK" w:cs="TH SarabunPSK"/>
          <w:sz w:val="32"/>
          <w:szCs w:val="32"/>
          <w:cs/>
        </w:rPr>
        <w:t>ื่อร่างกฎกระทรวงนี้มีผลบังคั</w:t>
      </w:r>
      <w:r w:rsidR="001C7588">
        <w:rPr>
          <w:rFonts w:ascii="TH SarabunPSK" w:hAnsi="TH SarabunPSK" w:cs="TH SarabunPSK" w:hint="cs"/>
          <w:sz w:val="32"/>
          <w:szCs w:val="32"/>
          <w:cs/>
        </w:rPr>
        <w:t>บ</w:t>
      </w:r>
      <w:r w:rsidRPr="0040627C">
        <w:rPr>
          <w:rFonts w:ascii="TH SarabunPSK" w:hAnsi="TH SarabunPSK" w:cs="TH SarabunPSK"/>
          <w:sz w:val="32"/>
          <w:szCs w:val="32"/>
          <w:cs/>
        </w:rPr>
        <w:t>ใช้ต่อไป</w:t>
      </w:r>
    </w:p>
    <w:p w:rsidR="00F65AD2" w:rsidRPr="0040627C" w:rsidRDefault="00F65AD2"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ทั้งนี้ </w:t>
      </w:r>
      <w:r w:rsidRPr="0040627C">
        <w:rPr>
          <w:rFonts w:ascii="TH SarabunPSK" w:hAnsi="TH SarabunPSK" w:cs="TH SarabunPSK"/>
          <w:b/>
          <w:bCs/>
          <w:sz w:val="32"/>
          <w:szCs w:val="32"/>
          <w:cs/>
        </w:rPr>
        <w:t>บัตรสมาชิกกองทุนฯ</w:t>
      </w:r>
      <w:r w:rsidRPr="0040627C">
        <w:rPr>
          <w:rFonts w:ascii="TH SarabunPSK" w:hAnsi="TH SarabunPSK" w:cs="TH SarabunPSK"/>
          <w:sz w:val="32"/>
          <w:szCs w:val="32"/>
          <w:cs/>
        </w:rPr>
        <w:t xml:space="preserve"> ที่ออกให้ตามกฎกระทรวง ฉบับที่ 11 (พ.ศ. 2538) ออกตามความในพระราชบัญญัติจัดหางานและคุ้มครองคนหางาน พ.ศ. 2528 </w:t>
      </w:r>
      <w:r w:rsidRPr="0040627C">
        <w:rPr>
          <w:rFonts w:ascii="TH SarabunPSK" w:hAnsi="TH SarabunPSK" w:cs="TH SarabunPSK"/>
          <w:b/>
          <w:bCs/>
          <w:sz w:val="32"/>
          <w:szCs w:val="32"/>
          <w:cs/>
        </w:rPr>
        <w:t>ให้ใช้ต่อไปจนกว่าจะสิ้นอายุ</w:t>
      </w:r>
      <w:r w:rsidRPr="0040627C">
        <w:rPr>
          <w:rFonts w:ascii="TH SarabunPSK" w:hAnsi="TH SarabunPSK" w:cs="TH SarabunPSK"/>
          <w:sz w:val="32"/>
          <w:szCs w:val="32"/>
          <w:cs/>
        </w:rPr>
        <w:t xml:space="preserve"> และสมาชิกกองทุนฯ ยังคงได้รับสิทธิตามระเบียบกระทรวงแรงงาน ที่ใช้บังคับอยู่ในปัจจุบันก่อนวันที่ร่างกฎกระทรวงฉบับนี้มีผลใช้บังคับ  แต่หากคนหางาน</w:t>
      </w:r>
      <w:r w:rsidRPr="0040627C">
        <w:rPr>
          <w:rFonts w:ascii="TH SarabunPSK" w:hAnsi="TH SarabunPSK" w:cs="TH SarabunPSK"/>
          <w:b/>
          <w:bCs/>
          <w:sz w:val="32"/>
          <w:szCs w:val="32"/>
          <w:cs/>
        </w:rPr>
        <w:t>ผู้ซึ่งเป็นสมาชิกกองทุนฯ</w:t>
      </w:r>
      <w:r w:rsidRPr="0040627C">
        <w:rPr>
          <w:rFonts w:ascii="TH SarabunPSK" w:hAnsi="TH SarabunPSK" w:cs="TH SarabunPSK"/>
          <w:sz w:val="32"/>
          <w:szCs w:val="32"/>
          <w:cs/>
        </w:rPr>
        <w:t xml:space="preserve"> อยู่ก่อนหรือในวันที่ร่างกฎกระทรวงฉบับนี้มีผลใช้บังคับ </w:t>
      </w:r>
      <w:r w:rsidRPr="0040627C">
        <w:rPr>
          <w:rFonts w:ascii="TH SarabunPSK" w:hAnsi="TH SarabunPSK" w:cs="TH SarabunPSK"/>
          <w:b/>
          <w:bCs/>
          <w:sz w:val="32"/>
          <w:szCs w:val="32"/>
          <w:cs/>
        </w:rPr>
        <w:t>ต้องการจะได้สิทธิประโยชน์จากกองทุนฯ ที่จะเพิ่มขึ้นตามระเบียบที่ออกตามมาตรา 52 และมาตรา 53 หลังวันที่ร่างกฎกระทรวงฉบับนี้มีผลใช้บังคับ จะต้องส่งเงินเข้ากองทุนฯ ให้ครบถ้วนตามอัตราที่กำหนด (อัตราส่งเงินเข้ากองทุนสำหรับคนหางานแต่ละคน 1</w:t>
      </w:r>
      <w:r w:rsidRPr="0040627C">
        <w:rPr>
          <w:rFonts w:ascii="TH SarabunPSK" w:hAnsi="TH SarabunPSK" w:cs="TH SarabunPSK"/>
          <w:b/>
          <w:bCs/>
          <w:sz w:val="32"/>
          <w:szCs w:val="32"/>
        </w:rPr>
        <w:t>,</w:t>
      </w:r>
      <w:r w:rsidRPr="0040627C">
        <w:rPr>
          <w:rFonts w:ascii="TH SarabunPSK" w:hAnsi="TH SarabunPSK" w:cs="TH SarabunPSK"/>
          <w:b/>
          <w:bCs/>
          <w:sz w:val="32"/>
          <w:szCs w:val="32"/>
          <w:cs/>
        </w:rPr>
        <w:t>000 บาท)</w:t>
      </w:r>
      <w:r w:rsidRPr="0040627C">
        <w:rPr>
          <w:rFonts w:ascii="TH SarabunPSK" w:hAnsi="TH SarabunPSK" w:cs="TH SarabunPSK"/>
          <w:sz w:val="32"/>
          <w:szCs w:val="32"/>
          <w:cs/>
        </w:rPr>
        <w:t xml:space="preserve"> เช่น สมาชิกกองทุนฯ ที่ส่งเงินเข้ากองทุนฯ ในอัตรา 500 บาท จะต้องส่งเงินเพิ่มอีก 500 บาทให้ครบตามอัตราที่กำหนดภายใน 60 วัน</w:t>
      </w:r>
      <w:r w:rsidRPr="0040627C">
        <w:rPr>
          <w:rFonts w:ascii="TH SarabunPSK" w:hAnsi="TH SarabunPSK" w:cs="TH SarabunPSK"/>
          <w:b/>
          <w:bCs/>
          <w:sz w:val="32"/>
          <w:szCs w:val="32"/>
          <w:cs/>
        </w:rPr>
        <w:t>นับแต่วันที่กฎกระทรวงนี้ใช้บังคับ เพื่อให้มีสิทธิได้รับสิทธิประโยชน์ดังกล่าว</w:t>
      </w:r>
    </w:p>
    <w:p w:rsidR="00F65AD2" w:rsidRPr="0040627C" w:rsidRDefault="00F65AD2" w:rsidP="00E60989">
      <w:pPr>
        <w:spacing w:after="0" w:line="320" w:lineRule="exact"/>
        <w:jc w:val="thaiDistribute"/>
        <w:rPr>
          <w:rFonts w:ascii="TH SarabunPSK" w:hAnsi="TH SarabunPSK" w:cs="TH SarabunPSK"/>
          <w:b/>
          <w:bCs/>
          <w:sz w:val="32"/>
          <w:szCs w:val="32"/>
        </w:rPr>
      </w:pPr>
    </w:p>
    <w:p w:rsidR="00F65AD2" w:rsidRPr="0040627C" w:rsidRDefault="00F65AD2" w:rsidP="00E60989">
      <w:pPr>
        <w:spacing w:after="0" w:line="320" w:lineRule="exact"/>
        <w:jc w:val="thaiDistribute"/>
        <w:rPr>
          <w:rFonts w:ascii="TH SarabunPSK" w:hAnsi="TH SarabunPSK" w:cs="TH SarabunPSK"/>
          <w:b/>
          <w:bCs/>
          <w:sz w:val="32"/>
          <w:szCs w:val="32"/>
        </w:rPr>
      </w:pPr>
    </w:p>
    <w:p w:rsidR="007A0045"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7A0045" w:rsidRPr="0040627C">
        <w:rPr>
          <w:rFonts w:ascii="TH SarabunPSK" w:hAnsi="TH SarabunPSK" w:cs="TH SarabunPSK"/>
          <w:b/>
          <w:bCs/>
          <w:sz w:val="32"/>
          <w:szCs w:val="32"/>
          <w:cs/>
        </w:rPr>
        <w:t xml:space="preserve"> เรื่อง ร่างกฎกระทรวงกำหนดหลักเกณฑ์และอัตราการได้รับประโยชน์ทดแทนในกรณีว่างงาน (ฉบับที่ ..)               พ.ศ. ....</w:t>
      </w:r>
    </w:p>
    <w:p w:rsidR="007A0045" w:rsidRPr="0040627C" w:rsidRDefault="007A0045"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คณะรัฐมนตรีมีมติให้ความเห็นชอบร่างกฎกระทรวงกำหนดหลักเกณฑ์และอัตราการได้รับประโยชน์ทดแทนในกรณีว่างงาน (ฉบับที่ ..) พ.ศ. .... ตามที่กระทรวงแรงงาน</w:t>
      </w:r>
      <w:r w:rsidR="005E7B79">
        <w:rPr>
          <w:rFonts w:ascii="TH SarabunPSK" w:hAnsi="TH SarabunPSK" w:cs="TH SarabunPSK" w:hint="cs"/>
          <w:sz w:val="32"/>
          <w:szCs w:val="32"/>
          <w:cs/>
        </w:rPr>
        <w:t xml:space="preserve"> (รง.) </w:t>
      </w:r>
      <w:r w:rsidRPr="0040627C">
        <w:rPr>
          <w:rFonts w:ascii="TH SarabunPSK" w:hAnsi="TH SarabunPSK" w:cs="TH SarabunPSK"/>
          <w:sz w:val="32"/>
          <w:szCs w:val="32"/>
          <w:cs/>
        </w:rPr>
        <w:t xml:space="preserve">เสนอ ซึ่งสำนักงานคณะกรรมการกฤษฎีกาตรวจพิจารณาแล้ว และให้ดำเนินการต่อไปได้ รวมทั้งให้กระทรวงแรงงานรับความเห็นของสำนักงานสภาพัฒนาการเศรษฐกิจและสังคมแห่งชาติไปพิจารณาดำเนินการต่อไปด้วย  </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 xml:space="preserve">สาระสำคัญของเรื่อง </w:t>
      </w:r>
    </w:p>
    <w:p w:rsidR="007A0045" w:rsidRPr="0040627C" w:rsidRDefault="007A0045" w:rsidP="00E60989">
      <w:pPr>
        <w:spacing w:after="0" w:line="320" w:lineRule="exact"/>
        <w:jc w:val="thaiDistribute"/>
        <w:rPr>
          <w:rFonts w:ascii="TH SarabunPSK" w:hAnsi="TH SarabunPSK" w:cs="TH SarabunPSK"/>
          <w:sz w:val="32"/>
          <w:szCs w:val="32"/>
          <w:cs/>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sz w:val="32"/>
          <w:szCs w:val="32"/>
          <w:cs/>
        </w:rPr>
        <w:t>กระทรวงแรงงานเสนอว่า</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1. ปัจจุบันลูกจ้างที่สิ้นสภาพการเป็นผู้ประกันตนตามมาตรา 33  แห่งพระราชบัญญัติประกันสังคม พ.ศ. 2533 เพราะถูกเลิกจ้างมีสิทธิได้รับเงินทดแทนในกรณีว่างงานตาม</w:t>
      </w:r>
      <w:r w:rsidRPr="0040627C">
        <w:rPr>
          <w:rFonts w:ascii="TH SarabunPSK" w:hAnsi="TH SarabunPSK" w:cs="TH SarabunPSK"/>
          <w:b/>
          <w:bCs/>
          <w:sz w:val="32"/>
          <w:szCs w:val="32"/>
          <w:cs/>
        </w:rPr>
        <w:t>กฎกระทรวงกำหนดหลักเกณฑ์และอัตรา</w:t>
      </w:r>
      <w:r w:rsidRPr="0040627C">
        <w:rPr>
          <w:rFonts w:ascii="TH SarabunPSK" w:hAnsi="TH SarabunPSK" w:cs="TH SarabunPSK"/>
          <w:b/>
          <w:bCs/>
          <w:sz w:val="32"/>
          <w:szCs w:val="32"/>
          <w:cs/>
        </w:rPr>
        <w:lastRenderedPageBreak/>
        <w:t xml:space="preserve">การได้รับประโยชน์ทดแทนในกรณีว่างงาน พ.ศ. </w:t>
      </w:r>
      <w:r w:rsidRPr="0040627C">
        <w:rPr>
          <w:rFonts w:ascii="TH SarabunPSK" w:hAnsi="TH SarabunPSK" w:cs="TH SarabunPSK"/>
          <w:b/>
          <w:bCs/>
          <w:sz w:val="32"/>
          <w:szCs w:val="32"/>
        </w:rPr>
        <w:t xml:space="preserve">2547 </w:t>
      </w:r>
      <w:r w:rsidRPr="0040627C">
        <w:rPr>
          <w:rFonts w:ascii="TH SarabunPSK" w:hAnsi="TH SarabunPSK" w:cs="TH SarabunPSK"/>
          <w:b/>
          <w:bCs/>
          <w:sz w:val="32"/>
          <w:szCs w:val="32"/>
          <w:cs/>
        </w:rPr>
        <w:t xml:space="preserve"> ใน</w:t>
      </w:r>
      <w:r w:rsidRPr="0040627C">
        <w:rPr>
          <w:rFonts w:ascii="TH SarabunPSK" w:hAnsi="TH SarabunPSK" w:cs="TH SarabunPSK"/>
          <w:b/>
          <w:bCs/>
          <w:sz w:val="32"/>
          <w:szCs w:val="32"/>
          <w:u w:val="single"/>
          <w:cs/>
        </w:rPr>
        <w:t xml:space="preserve">อัตราร้อยละ </w:t>
      </w:r>
      <w:r w:rsidRPr="0040627C">
        <w:rPr>
          <w:rFonts w:ascii="TH SarabunPSK" w:hAnsi="TH SarabunPSK" w:cs="TH SarabunPSK"/>
          <w:b/>
          <w:bCs/>
          <w:sz w:val="32"/>
          <w:szCs w:val="32"/>
          <w:u w:val="single"/>
        </w:rPr>
        <w:t>50</w:t>
      </w:r>
      <w:r w:rsidRPr="0040627C">
        <w:rPr>
          <w:rFonts w:ascii="TH SarabunPSK" w:hAnsi="TH SarabunPSK" w:cs="TH SarabunPSK"/>
          <w:b/>
          <w:bCs/>
          <w:sz w:val="32"/>
          <w:szCs w:val="32"/>
          <w:u w:val="single"/>
          <w:cs/>
        </w:rPr>
        <w:t xml:space="preserve"> ของค่าจ้างรายวัน</w:t>
      </w:r>
      <w:r w:rsidRPr="0040627C">
        <w:rPr>
          <w:rFonts w:ascii="TH SarabunPSK" w:hAnsi="TH SarabunPSK" w:cs="TH SarabunPSK"/>
          <w:sz w:val="32"/>
          <w:szCs w:val="32"/>
          <w:cs/>
        </w:rPr>
        <w:t>ซึ่งอาจ</w:t>
      </w:r>
      <w:r w:rsidRPr="0040627C">
        <w:rPr>
          <w:rFonts w:ascii="TH SarabunPSK" w:hAnsi="TH SarabunPSK" w:cs="TH SarabunPSK"/>
          <w:b/>
          <w:bCs/>
          <w:sz w:val="32"/>
          <w:szCs w:val="32"/>
          <w:cs/>
        </w:rPr>
        <w:t>ไม่เพียงพอต่อการดำรงชีพ</w:t>
      </w:r>
      <w:r w:rsidRPr="0040627C">
        <w:rPr>
          <w:rFonts w:ascii="TH SarabunPSK" w:hAnsi="TH SarabunPSK" w:cs="TH SarabunPSK"/>
          <w:sz w:val="32"/>
          <w:szCs w:val="32"/>
          <w:cs/>
        </w:rPr>
        <w:t xml:space="preserve"> ดังนั้นเพื่อ</w:t>
      </w:r>
      <w:r w:rsidRPr="0040627C">
        <w:rPr>
          <w:rFonts w:ascii="TH SarabunPSK" w:hAnsi="TH SarabunPSK" w:cs="TH SarabunPSK"/>
          <w:b/>
          <w:bCs/>
          <w:sz w:val="32"/>
          <w:szCs w:val="32"/>
          <w:cs/>
        </w:rPr>
        <w:t>บรรเทาภาระการดำรงชีพของผู้ประกันกันจากสภาพเศรษฐกิจในปัจจุบัน</w:t>
      </w:r>
      <w:r w:rsidRPr="0040627C">
        <w:rPr>
          <w:rFonts w:ascii="TH SarabunPSK" w:hAnsi="TH SarabunPSK" w:cs="TH SarabunPSK"/>
          <w:sz w:val="32"/>
          <w:szCs w:val="32"/>
          <w:cs/>
        </w:rPr>
        <w:t>จึงเห็นสมควร</w:t>
      </w:r>
      <w:r w:rsidRPr="0040627C">
        <w:rPr>
          <w:rFonts w:ascii="TH SarabunPSK" w:hAnsi="TH SarabunPSK" w:cs="TH SarabunPSK"/>
          <w:b/>
          <w:bCs/>
          <w:sz w:val="32"/>
          <w:szCs w:val="32"/>
          <w:cs/>
        </w:rPr>
        <w:t>ปรับเพิ่มให้ผู้ประกันตนได้รับเงินทดแทนในกรณีว่างงานในอัตราที่สูงขึ้น</w:t>
      </w:r>
      <w:r w:rsidRPr="0040627C">
        <w:rPr>
          <w:rFonts w:ascii="TH SarabunPSK" w:hAnsi="TH SarabunPSK" w:cs="TH SarabunPSK"/>
          <w:sz w:val="32"/>
          <w:szCs w:val="32"/>
          <w:cs/>
        </w:rPr>
        <w:t xml:space="preserve">  ทั้งนี้ โดย</w:t>
      </w:r>
      <w:r w:rsidRPr="0040627C">
        <w:rPr>
          <w:rFonts w:ascii="TH SarabunPSK" w:hAnsi="TH SarabunPSK" w:cs="TH SarabunPSK"/>
          <w:b/>
          <w:bCs/>
          <w:sz w:val="32"/>
          <w:szCs w:val="32"/>
          <w:cs/>
        </w:rPr>
        <w:t>ไม่กระทบต่อเสถียรภาพของกองทุนประกันสังคม</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2. ในคราวประชุมคณะอนุกรรมการศึกษาและปรับปรุง พัฒนาเกี่ยวกับขอบข่ายความคุ้มครองประกันสังคม การจัดเก็บเงินสมทบและการพัฒนาสิทธิประโยชน์กองทุนประกันสังคม ครั้งที่ </w:t>
      </w:r>
      <w:r w:rsidRPr="0040627C">
        <w:rPr>
          <w:rFonts w:ascii="TH SarabunPSK" w:hAnsi="TH SarabunPSK" w:cs="TH SarabunPSK"/>
          <w:sz w:val="32"/>
          <w:szCs w:val="32"/>
        </w:rPr>
        <w:t>6</w:t>
      </w:r>
      <w:r w:rsidRPr="0040627C">
        <w:rPr>
          <w:rFonts w:ascii="TH SarabunPSK" w:hAnsi="TH SarabunPSK" w:cs="TH SarabunPSK"/>
          <w:sz w:val="32"/>
          <w:szCs w:val="32"/>
          <w:cs/>
        </w:rPr>
        <w:t>/</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เมื่อวันที่ </w:t>
      </w:r>
      <w:r w:rsidRPr="0040627C">
        <w:rPr>
          <w:rFonts w:ascii="TH SarabunPSK" w:hAnsi="TH SarabunPSK" w:cs="TH SarabunPSK"/>
          <w:sz w:val="32"/>
          <w:szCs w:val="32"/>
        </w:rPr>
        <w:t>17</w:t>
      </w:r>
      <w:r w:rsidRPr="0040627C">
        <w:rPr>
          <w:rFonts w:ascii="TH SarabunPSK" w:hAnsi="TH SarabunPSK" w:cs="TH SarabunPSK"/>
          <w:sz w:val="32"/>
          <w:szCs w:val="32"/>
          <w:cs/>
        </w:rPr>
        <w:t xml:space="preserve">ตุลาคม </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ที่ประชุมได้มีมติเห็นชอบการปรับเพิ่มประโยชน์ทดแทน</w:t>
      </w:r>
      <w:r w:rsidRPr="0040627C">
        <w:rPr>
          <w:rFonts w:ascii="TH SarabunPSK" w:hAnsi="TH SarabunPSK" w:cs="TH SarabunPSK"/>
          <w:sz w:val="32"/>
          <w:szCs w:val="32"/>
          <w:cs/>
        </w:rPr>
        <w:t>ในกรณีว่างงานเพราะเหตุถูกเลิกจ้าง โดย</w:t>
      </w:r>
      <w:r w:rsidRPr="0040627C">
        <w:rPr>
          <w:rFonts w:ascii="TH SarabunPSK" w:hAnsi="TH SarabunPSK" w:cs="TH SarabunPSK"/>
          <w:sz w:val="32"/>
          <w:szCs w:val="32"/>
          <w:u w:val="single"/>
          <w:cs/>
        </w:rPr>
        <w:t xml:space="preserve">ให้ลูกจ้างมีสิทธิได้รับเงินทดแทนในอัตราร้อยละ </w:t>
      </w:r>
      <w:r w:rsidRPr="0040627C">
        <w:rPr>
          <w:rFonts w:ascii="TH SarabunPSK" w:hAnsi="TH SarabunPSK" w:cs="TH SarabunPSK"/>
          <w:sz w:val="32"/>
          <w:szCs w:val="32"/>
          <w:u w:val="single"/>
        </w:rPr>
        <w:t xml:space="preserve">60 </w:t>
      </w:r>
      <w:r w:rsidRPr="0040627C">
        <w:rPr>
          <w:rFonts w:ascii="TH SarabunPSK" w:hAnsi="TH SarabunPSK" w:cs="TH SarabunPSK"/>
          <w:sz w:val="32"/>
          <w:szCs w:val="32"/>
          <w:u w:val="single"/>
          <w:cs/>
        </w:rPr>
        <w:t>ของค่าจ้างรายวัน</w:t>
      </w:r>
      <w:r w:rsidRPr="0040627C">
        <w:rPr>
          <w:rFonts w:ascii="TH SarabunPSK" w:hAnsi="TH SarabunPSK" w:cs="TH SarabunPSK"/>
          <w:sz w:val="32"/>
          <w:szCs w:val="32"/>
          <w:cs/>
        </w:rPr>
        <w:t xml:space="preserve"> และให้ได้รับ</w:t>
      </w:r>
      <w:r w:rsidRPr="0040627C">
        <w:rPr>
          <w:rFonts w:ascii="TH SarabunPSK" w:hAnsi="TH SarabunPSK" w:cs="TH SarabunPSK"/>
          <w:sz w:val="32"/>
          <w:szCs w:val="32"/>
          <w:u w:val="single"/>
          <w:cs/>
        </w:rPr>
        <w:t>ครั้งละไม่เกิน 180 วัน</w:t>
      </w:r>
      <w:r w:rsidRPr="0040627C">
        <w:rPr>
          <w:rFonts w:ascii="TH SarabunPSK" w:hAnsi="TH SarabunPSK" w:cs="TH SarabunPSK"/>
          <w:sz w:val="32"/>
          <w:szCs w:val="32"/>
          <w:cs/>
        </w:rPr>
        <w:t xml:space="preserve"> เพื่อ</w:t>
      </w:r>
      <w:r w:rsidRPr="0040627C">
        <w:rPr>
          <w:rFonts w:ascii="TH SarabunPSK" w:hAnsi="TH SarabunPSK" w:cs="TH SarabunPSK"/>
          <w:b/>
          <w:bCs/>
          <w:sz w:val="32"/>
          <w:szCs w:val="32"/>
          <w:cs/>
        </w:rPr>
        <w:t>เสนอคณะกรรมการประกันสังคมพิจารณา</w:t>
      </w:r>
    </w:p>
    <w:p w:rsidR="007A0045" w:rsidRPr="0040627C" w:rsidRDefault="007A0045"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rPr>
        <w:tab/>
      </w:r>
      <w:r w:rsidRPr="0040627C">
        <w:rPr>
          <w:rFonts w:ascii="TH SarabunPSK" w:hAnsi="TH SarabunPSK" w:cs="TH SarabunPSK"/>
          <w:sz w:val="32"/>
          <w:szCs w:val="32"/>
        </w:rPr>
        <w:tab/>
        <w:t>3</w:t>
      </w:r>
      <w:r w:rsidRPr="0040627C">
        <w:rPr>
          <w:rFonts w:ascii="TH SarabunPSK" w:hAnsi="TH SarabunPSK" w:cs="TH SarabunPSK"/>
          <w:sz w:val="32"/>
          <w:szCs w:val="32"/>
          <w:cs/>
        </w:rPr>
        <w:t>. ต่อมาในคราวประชุม</w:t>
      </w:r>
      <w:r w:rsidRPr="0040627C">
        <w:rPr>
          <w:rFonts w:ascii="TH SarabunPSK" w:hAnsi="TH SarabunPSK" w:cs="TH SarabunPSK"/>
          <w:b/>
          <w:bCs/>
          <w:sz w:val="32"/>
          <w:szCs w:val="32"/>
          <w:cs/>
        </w:rPr>
        <w:t>คณะกรรมการประกันสังคม (ชุดที่ 14) ครั้งที่ 18/2567</w:t>
      </w:r>
      <w:r w:rsidR="006D51BE">
        <w:rPr>
          <w:rFonts w:ascii="TH SarabunPSK" w:hAnsi="TH SarabunPSK" w:cs="TH SarabunPSK"/>
          <w:sz w:val="32"/>
          <w:szCs w:val="32"/>
          <w:cs/>
        </w:rPr>
        <w:t xml:space="preserve"> </w:t>
      </w:r>
      <w:r w:rsidRPr="0040627C">
        <w:rPr>
          <w:rFonts w:ascii="TH SarabunPSK" w:hAnsi="TH SarabunPSK" w:cs="TH SarabunPSK"/>
          <w:sz w:val="32"/>
          <w:szCs w:val="32"/>
          <w:cs/>
        </w:rPr>
        <w:t xml:space="preserve">เมื่อวันที่                     </w:t>
      </w:r>
      <w:r w:rsidRPr="0040627C">
        <w:rPr>
          <w:rFonts w:ascii="TH SarabunPSK" w:hAnsi="TH SarabunPSK" w:cs="TH SarabunPSK"/>
          <w:sz w:val="32"/>
          <w:szCs w:val="32"/>
        </w:rPr>
        <w:t>11</w:t>
      </w:r>
      <w:r w:rsidRPr="0040627C">
        <w:rPr>
          <w:rFonts w:ascii="TH SarabunPSK" w:hAnsi="TH SarabunPSK" w:cs="TH SarabunPSK"/>
          <w:sz w:val="32"/>
          <w:szCs w:val="32"/>
          <w:cs/>
        </w:rPr>
        <w:t xml:space="preserve"> ธันวาคม </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ที่ประชุมได้</w:t>
      </w:r>
      <w:r w:rsidRPr="0040627C">
        <w:rPr>
          <w:rFonts w:ascii="TH SarabunPSK" w:hAnsi="TH SarabunPSK" w:cs="TH SarabunPSK"/>
          <w:b/>
          <w:bCs/>
          <w:sz w:val="32"/>
          <w:szCs w:val="32"/>
          <w:cs/>
        </w:rPr>
        <w:t>มีมติเห็นชอบการปรับเพิ่มประโยชน์ทดแทนในกรณีว่างงานเพราะเหตุถูกเลิกจ้าง</w:t>
      </w:r>
      <w:r w:rsidRPr="0040627C">
        <w:rPr>
          <w:rFonts w:ascii="TH SarabunPSK" w:hAnsi="TH SarabunPSK" w:cs="TH SarabunPSK"/>
          <w:sz w:val="32"/>
          <w:szCs w:val="32"/>
          <w:cs/>
        </w:rPr>
        <w:t xml:space="preserve"> ในอัตราดังกล่าวตามข้อ </w:t>
      </w:r>
      <w:r w:rsidRPr="0040627C">
        <w:rPr>
          <w:rFonts w:ascii="TH SarabunPSK" w:hAnsi="TH SarabunPSK" w:cs="TH SarabunPSK"/>
          <w:sz w:val="32"/>
          <w:szCs w:val="32"/>
        </w:rPr>
        <w:t>2</w:t>
      </w:r>
      <w:r w:rsidRPr="0040627C">
        <w:rPr>
          <w:rFonts w:ascii="TH SarabunPSK" w:hAnsi="TH SarabunPSK" w:cs="TH SarabunPSK"/>
          <w:sz w:val="32"/>
          <w:szCs w:val="32"/>
          <w:cs/>
        </w:rPr>
        <w:t xml:space="preserve"> ทั้งนี้ คณะกรรมการพิจารณาร</w:t>
      </w:r>
      <w:r w:rsidR="00382219">
        <w:rPr>
          <w:rFonts w:ascii="TH SarabunPSK" w:hAnsi="TH SarabunPSK" w:cs="TH SarabunPSK"/>
          <w:sz w:val="32"/>
          <w:szCs w:val="32"/>
          <w:cs/>
        </w:rPr>
        <w:t>่างกฎหมายของ รง. เห็นชอบการแก</w:t>
      </w:r>
      <w:r w:rsidR="00382219">
        <w:rPr>
          <w:rFonts w:ascii="TH SarabunPSK" w:hAnsi="TH SarabunPSK" w:cs="TH SarabunPSK" w:hint="cs"/>
          <w:sz w:val="32"/>
          <w:szCs w:val="32"/>
          <w:cs/>
        </w:rPr>
        <w:t>้</w:t>
      </w:r>
      <w:r w:rsidRPr="0040627C">
        <w:rPr>
          <w:rFonts w:ascii="TH SarabunPSK" w:hAnsi="TH SarabunPSK" w:cs="TH SarabunPSK"/>
          <w:sz w:val="32"/>
          <w:szCs w:val="32"/>
          <w:cs/>
        </w:rPr>
        <w:t>ไขร่างกฎกระทรวงดังกล่าวด้วยแล้ว</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4. รง. จึงได้เสนอร่างกฎกระทรวงในเรื่องนี้ ซึ่งมีสาระสำคัญเป็นการแก้ไขเพิ่มเติมกฎกระทรวงกำหนดหลักเกณฑ์และอัตราการได้รับประโยชน์ทดแทนในกรณีว่างงาน พ.ศ. </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โดย</w:t>
      </w:r>
      <w:r w:rsidRPr="0040627C">
        <w:rPr>
          <w:rFonts w:ascii="TH SarabunPSK" w:hAnsi="TH SarabunPSK" w:cs="TH SarabunPSK"/>
          <w:b/>
          <w:bCs/>
          <w:sz w:val="32"/>
          <w:szCs w:val="32"/>
          <w:cs/>
        </w:rPr>
        <w:t>ปรับเพิ่มอัตราการได้รับประโยชน์ทดแทนในกรณีว่างงานเพราะเหตุถูกเลิกจ้าง</w:t>
      </w:r>
      <w:r w:rsidRPr="0040627C">
        <w:rPr>
          <w:rFonts w:ascii="TH SarabunPSK" w:hAnsi="TH SarabunPSK" w:cs="TH SarabunPSK"/>
          <w:sz w:val="32"/>
          <w:szCs w:val="32"/>
          <w:cs/>
        </w:rPr>
        <w:t xml:space="preserve">จากอัตรา “ร้อยละ </w:t>
      </w:r>
      <w:r w:rsidRPr="0040627C">
        <w:rPr>
          <w:rFonts w:ascii="TH SarabunPSK" w:hAnsi="TH SarabunPSK" w:cs="TH SarabunPSK"/>
          <w:sz w:val="32"/>
          <w:szCs w:val="32"/>
        </w:rPr>
        <w:t>50</w:t>
      </w:r>
      <w:r w:rsidRPr="0040627C">
        <w:rPr>
          <w:rFonts w:ascii="TH SarabunPSK" w:hAnsi="TH SarabunPSK" w:cs="TH SarabunPSK"/>
          <w:sz w:val="32"/>
          <w:szCs w:val="32"/>
          <w:cs/>
        </w:rPr>
        <w:t xml:space="preserve"> ของค่าจ้างรายวันสำหรับการว่างงานเพราะเหตุถูกเลิกจ้างฯ” </w:t>
      </w:r>
      <w:r w:rsidRPr="0040627C">
        <w:rPr>
          <w:rFonts w:ascii="TH SarabunPSK" w:hAnsi="TH SarabunPSK" w:cs="TH SarabunPSK"/>
          <w:sz w:val="32"/>
          <w:szCs w:val="32"/>
          <w:u w:val="single"/>
          <w:cs/>
        </w:rPr>
        <w:t>เป็น</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ร้อยละ 60 ของค่าจ้างรายวันสำหรับการว่างงานเพราะถูกเลิกจ้างฯ</w:t>
      </w:r>
      <w:r w:rsidRPr="0040627C">
        <w:rPr>
          <w:rFonts w:ascii="TH SarabunPSK" w:hAnsi="TH SarabunPSK" w:cs="TH SarabunPSK"/>
          <w:sz w:val="32"/>
          <w:szCs w:val="32"/>
          <w:cs/>
        </w:rPr>
        <w:t xml:space="preserve">” ทั้งนี้ </w:t>
      </w:r>
      <w:r w:rsidRPr="0040627C">
        <w:rPr>
          <w:rFonts w:ascii="TH SarabunPSK" w:hAnsi="TH SarabunPSK" w:cs="TH SarabunPSK"/>
          <w:b/>
          <w:bCs/>
          <w:sz w:val="32"/>
          <w:szCs w:val="32"/>
          <w:cs/>
        </w:rPr>
        <w:t>ให้ได้รับ</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b/>
          <w:bCs/>
          <w:sz w:val="32"/>
          <w:szCs w:val="32"/>
          <w:cs/>
        </w:rPr>
        <w:t>ครั้งละไม่เกิน 180 วันเช่นเดิม</w:t>
      </w:r>
    </w:p>
    <w:p w:rsidR="007A0045" w:rsidRPr="0040627C" w:rsidRDefault="007A0045"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5. การปรับรับเพิ่มอัตราการได้รับประโยชน์ทดแทนในกรณีว่างงานเพราะเหตุถูกเลิกจ้างตามร่างกฎกระทรวงในเรื่องนี้ รง. ได้ดำเนินการตามมาตรา </w:t>
      </w:r>
      <w:r w:rsidRPr="0040627C">
        <w:rPr>
          <w:rFonts w:ascii="TH SarabunPSK" w:hAnsi="TH SarabunPSK" w:cs="TH SarabunPSK"/>
          <w:sz w:val="32"/>
          <w:szCs w:val="32"/>
        </w:rPr>
        <w:t>27</w:t>
      </w:r>
      <w:r w:rsidRPr="0040627C">
        <w:rPr>
          <w:rFonts w:ascii="TH SarabunPSK" w:hAnsi="TH SarabunPSK" w:cs="TH SarabunPSK"/>
          <w:sz w:val="32"/>
          <w:szCs w:val="32"/>
          <w:cs/>
        </w:rPr>
        <w:t xml:space="preserve"> แห่งพระราชบัญญัติวินัยการเงินการคลังของรัฐ พ.ศ. </w:t>
      </w:r>
      <w:r w:rsidRPr="0040627C">
        <w:rPr>
          <w:rFonts w:ascii="TH SarabunPSK" w:hAnsi="TH SarabunPSK" w:cs="TH SarabunPSK"/>
          <w:sz w:val="32"/>
          <w:szCs w:val="32"/>
        </w:rPr>
        <w:t>2561</w:t>
      </w:r>
      <w:r w:rsidRPr="0040627C">
        <w:rPr>
          <w:rFonts w:ascii="TH SarabunPSK" w:hAnsi="TH SarabunPSK" w:cs="TH SarabunPSK"/>
          <w:sz w:val="32"/>
          <w:szCs w:val="32"/>
          <w:cs/>
        </w:rPr>
        <w:t xml:space="preserve"> แล้ว โดยประมาณการรายจ่ายที่เพิ่มขึ้นจากการปรับเพิ่มอัตราเงินทดแทนดังกล่าว ประมาณ </w:t>
      </w:r>
      <w:r w:rsidRPr="0040627C">
        <w:rPr>
          <w:rFonts w:ascii="TH SarabunPSK" w:hAnsi="TH SarabunPSK" w:cs="TH SarabunPSK"/>
          <w:sz w:val="32"/>
          <w:szCs w:val="32"/>
        </w:rPr>
        <w:t>1,035</w:t>
      </w:r>
      <w:r w:rsidRPr="0040627C">
        <w:rPr>
          <w:rFonts w:ascii="TH SarabunPSK" w:hAnsi="TH SarabunPSK" w:cs="TH SarabunPSK"/>
          <w:sz w:val="32"/>
          <w:szCs w:val="32"/>
          <w:cs/>
        </w:rPr>
        <w:t>.</w:t>
      </w:r>
      <w:r w:rsidRPr="0040627C">
        <w:rPr>
          <w:rFonts w:ascii="TH SarabunPSK" w:hAnsi="TH SarabunPSK" w:cs="TH SarabunPSK"/>
          <w:sz w:val="32"/>
          <w:szCs w:val="32"/>
        </w:rPr>
        <w:t>40</w:t>
      </w:r>
      <w:r w:rsidRPr="0040627C">
        <w:rPr>
          <w:rFonts w:ascii="TH SarabunPSK" w:hAnsi="TH SarabunPSK" w:cs="TH SarabunPSK"/>
          <w:sz w:val="32"/>
          <w:szCs w:val="32"/>
          <w:cs/>
        </w:rPr>
        <w:t xml:space="preserve"> ล้านบาทต่อปี (แต่ละปีจะเพิ่มขึ้นตามร้อยละของเงินเดือนหรือค่าจ้างที่เพิ่มขึ้น เนื่องจากการจ่ายเงินทดแทนคิดจากเงินเดือนหรือค่าจ้าง) อย่างไรก็ดี จากข้อมูลการวิเคราะห์ทางคณิตศาสตร์ประกันภัย การปรับเพิ่มเงินทดแทนดังกล่าวจะมีต้นทุนค่าใช้จ่ายเพิ่มจากร้อยละ 0.53 ของค่าจ้าง เป็นร้อยละ 0.62 ของค่าจ้าง ซึ่งยังคงน้อยกว่าเงินสมทบที่จัดเก็บ รวมถึงกองทุนประกันสังคมยังสามารถรองรับวิกฤติสถานการณ์ว่างงานสูงกว่าปกติ </w:t>
      </w:r>
      <w:r w:rsidRPr="0040627C">
        <w:rPr>
          <w:rFonts w:ascii="TH SarabunPSK" w:hAnsi="TH SarabunPSK" w:cs="TH SarabunPSK"/>
          <w:sz w:val="32"/>
          <w:szCs w:val="32"/>
        </w:rPr>
        <w:t>4</w:t>
      </w:r>
      <w:r w:rsidRPr="0040627C">
        <w:rPr>
          <w:rFonts w:ascii="TH SarabunPSK" w:hAnsi="TH SarabunPSK" w:cs="TH SarabunPSK"/>
          <w:sz w:val="32"/>
          <w:szCs w:val="32"/>
          <w:cs/>
        </w:rPr>
        <w:t xml:space="preserve"> เท่า เป็นระยะเวลามากกว่า </w:t>
      </w:r>
      <w:r w:rsidRPr="0040627C">
        <w:rPr>
          <w:rFonts w:ascii="TH SarabunPSK" w:hAnsi="TH SarabunPSK" w:cs="TH SarabunPSK"/>
          <w:sz w:val="32"/>
          <w:szCs w:val="32"/>
        </w:rPr>
        <w:t>3</w:t>
      </w:r>
      <w:r w:rsidRPr="0040627C">
        <w:rPr>
          <w:rFonts w:ascii="TH SarabunPSK" w:hAnsi="TH SarabunPSK" w:cs="TH SarabunPSK"/>
          <w:sz w:val="32"/>
          <w:szCs w:val="32"/>
          <w:cs/>
        </w:rPr>
        <w:t xml:space="preserve"> ปี </w:t>
      </w:r>
      <w:r w:rsidRPr="0040627C">
        <w:rPr>
          <w:rFonts w:ascii="TH SarabunPSK" w:hAnsi="TH SarabunPSK" w:cs="TH SarabunPSK"/>
          <w:sz w:val="32"/>
          <w:szCs w:val="32"/>
        </w:rPr>
        <w:t xml:space="preserve">6 </w:t>
      </w:r>
      <w:r w:rsidRPr="0040627C">
        <w:rPr>
          <w:rFonts w:ascii="TH SarabunPSK" w:hAnsi="TH SarabunPSK" w:cs="TH SarabunPSK"/>
          <w:sz w:val="32"/>
          <w:szCs w:val="32"/>
          <w:cs/>
        </w:rPr>
        <w:t>เดือน ซึ่ง</w:t>
      </w:r>
      <w:r w:rsidRPr="0040627C">
        <w:rPr>
          <w:rFonts w:ascii="TH SarabunPSK" w:hAnsi="TH SarabunPSK" w:cs="TH SarabunPSK"/>
          <w:b/>
          <w:bCs/>
          <w:sz w:val="32"/>
          <w:szCs w:val="32"/>
          <w:cs/>
        </w:rPr>
        <w:t>ไม่มีผลกระทบต่อสถานะของกองทุนประกันสังคม</w:t>
      </w:r>
    </w:p>
    <w:p w:rsidR="006F0350" w:rsidRPr="0040627C" w:rsidRDefault="006F0350" w:rsidP="00E60989">
      <w:pPr>
        <w:spacing w:after="0" w:line="320" w:lineRule="exact"/>
        <w:jc w:val="thaiDistribute"/>
        <w:rPr>
          <w:rFonts w:ascii="TH SarabunPSK" w:hAnsi="TH SarabunPSK" w:cs="TH SarabunPSK"/>
          <w:color w:val="000000"/>
          <w:sz w:val="32"/>
          <w:szCs w:val="32"/>
          <w:shd w:val="clear" w:color="auto" w:fill="FFFFFF"/>
        </w:rPr>
      </w:pPr>
    </w:p>
    <w:p w:rsidR="00AB11BF"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AB11BF" w:rsidRPr="0040627C">
        <w:rPr>
          <w:rFonts w:ascii="TH SarabunPSK" w:hAnsi="TH SarabunPSK" w:cs="TH SarabunPSK"/>
          <w:b/>
          <w:bCs/>
          <w:sz w:val="32"/>
          <w:szCs w:val="32"/>
          <w:cs/>
        </w:rPr>
        <w:t xml:space="preserve"> เรื่อง ร่างกฎกระทรวง ฉบับที่ .. (พ.ศ. ....) ออกตามความในพระราชบัญญัติควบคุมอาคาร พ.ศ. 2522</w:t>
      </w:r>
    </w:p>
    <w:p w:rsidR="00AB11BF" w:rsidRPr="0040627C" w:rsidRDefault="00AB11BF"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sz w:val="32"/>
          <w:szCs w:val="32"/>
          <w:cs/>
        </w:rPr>
        <w:t>คณะรัฐมนตรีมีมติอนุมัติหลักการร่างกฎกระทรวง ฉบับที่ .. (พ.ศ. ....) ออกตามความในพระราชบัญญัติควบคุมอาคาร พ.ศ. 2522 ตามที่กระทรวงมหาดไทย (มท.) เสนอและให้ส่งสำนักงานคณะกรรมการกฤษฎีกาตรวจพิจารณา โดยให้รับความเห็นของกระทรวงพลังงานและกระทรวงทรัพยากรธรรมชาติและสิ่งแวดล้อมไปพิจารณาดำเนินการต่อไปด้วย รวมทั้งให้กระทรวงมหาดไทยรับความเห็นของกระทรวงพลังงานไปพิจารณาดำเนินการต่อไปด้วย</w:t>
      </w:r>
    </w:p>
    <w:p w:rsidR="00AB11BF" w:rsidRPr="0040627C" w:rsidRDefault="00AB11BF" w:rsidP="00E60989">
      <w:pPr>
        <w:spacing w:after="0" w:line="320" w:lineRule="exact"/>
        <w:jc w:val="thaiDistribute"/>
        <w:rPr>
          <w:rFonts w:ascii="TH SarabunPSK" w:hAnsi="TH SarabunPSK" w:cs="TH SarabunPSK"/>
          <w:b/>
          <w:bCs/>
          <w:sz w:val="32"/>
          <w:szCs w:val="32"/>
          <w:cs/>
        </w:rPr>
      </w:pPr>
      <w:r w:rsidRPr="0040627C">
        <w:rPr>
          <w:rFonts w:ascii="TH SarabunPSK" w:hAnsi="TH SarabunPSK" w:cs="TH SarabunPSK"/>
          <w:sz w:val="32"/>
          <w:szCs w:val="32"/>
        </w:rPr>
        <w:tab/>
      </w:r>
      <w:r w:rsidRPr="0040627C">
        <w:rPr>
          <w:rFonts w:ascii="TH SarabunPSK" w:hAnsi="TH SarabunPSK" w:cs="TH SarabunPSK"/>
          <w:sz w:val="32"/>
          <w:szCs w:val="32"/>
        </w:rPr>
        <w:tab/>
      </w:r>
      <w:r w:rsidRPr="0040627C">
        <w:rPr>
          <w:rFonts w:ascii="TH SarabunPSK" w:hAnsi="TH SarabunPSK" w:cs="TH SarabunPSK"/>
          <w:b/>
          <w:bCs/>
          <w:sz w:val="32"/>
          <w:szCs w:val="32"/>
          <w:cs/>
        </w:rPr>
        <w:t>สาระสำคัญของเรื่อง</w:t>
      </w:r>
    </w:p>
    <w:p w:rsidR="00AB11BF" w:rsidRPr="0040627C" w:rsidRDefault="00AB11BF"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rPr>
        <w:tab/>
      </w:r>
      <w:r w:rsidRPr="0040627C">
        <w:rPr>
          <w:rFonts w:ascii="TH SarabunPSK" w:hAnsi="TH SarabunPSK" w:cs="TH SarabunPSK"/>
          <w:b/>
          <w:bCs/>
          <w:sz w:val="32"/>
          <w:szCs w:val="32"/>
        </w:rPr>
        <w:tab/>
      </w:r>
      <w:r w:rsidRPr="0040627C">
        <w:rPr>
          <w:rFonts w:ascii="TH SarabunPSK" w:hAnsi="TH SarabunPSK" w:cs="TH SarabunPSK"/>
          <w:sz w:val="32"/>
          <w:szCs w:val="32"/>
          <w:cs/>
        </w:rPr>
        <w:t xml:space="preserve">ร่างกฎกระทรวง ฉบับที่ .. (พ.ศ. ....) ออกตามความในพระราชบัญญัติควบคุมอาคาร </w:t>
      </w:r>
      <w:r w:rsidRPr="0040627C">
        <w:rPr>
          <w:rFonts w:ascii="TH SarabunPSK" w:hAnsi="TH SarabunPSK" w:cs="TH SarabunPSK"/>
          <w:sz w:val="32"/>
          <w:szCs w:val="32"/>
          <w:cs/>
        </w:rPr>
        <w:br/>
        <w:t>พ.ศ. 2522</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ที่กระทรวงมหาดไทยเสนอมี</w:t>
      </w:r>
      <w:r w:rsidRPr="0040627C">
        <w:rPr>
          <w:rFonts w:ascii="TH SarabunPSK" w:hAnsi="TH SarabunPSK" w:cs="TH SarabunPSK"/>
          <w:b/>
          <w:bCs/>
          <w:sz w:val="32"/>
          <w:szCs w:val="32"/>
          <w:cs/>
        </w:rPr>
        <w:t xml:space="preserve">สาระสำคัญ </w:t>
      </w:r>
      <w:r w:rsidRPr="0040627C">
        <w:rPr>
          <w:rFonts w:ascii="TH SarabunPSK" w:hAnsi="TH SarabunPSK" w:cs="TH SarabunPSK"/>
          <w:sz w:val="32"/>
          <w:szCs w:val="32"/>
          <w:cs/>
        </w:rPr>
        <w:t>เป็นการปรับปรุงกฎกระทรวง ฉบับที่ 11 (พ.ศ. 2528) ออกตามความในพระราชบัญญัติควบคุมอาคาร พ.ศ. 2522 และยกเลิกกฎกระทรวง ฉบับที่ 65 (พ.ศ. 2558) ออกตามความในพระราชบัญญัติควบคุมอาคาร พ.ศ. 2522 ซึ่งกำหนดให้</w:t>
      </w:r>
      <w:r w:rsidRPr="0040627C">
        <w:rPr>
          <w:rFonts w:ascii="TH SarabunPSK" w:hAnsi="TH SarabunPSK" w:cs="TH SarabunPSK"/>
          <w:b/>
          <w:bCs/>
          <w:sz w:val="32"/>
          <w:szCs w:val="32"/>
          <w:cs/>
        </w:rPr>
        <w:t xml:space="preserve">การติดตั้งแผงเซลล์แสงอาทิตย์บนหลังคาของอาคารที่มีน้ำหนักรวมในบริเวณหนึ่งบริเวณใดไม่เกิน 20 กิโลกรัมต่อตารางเมตรไม่ถือเป็นการดัดแปลงอาคาร </w:t>
      </w:r>
      <w:r w:rsidRPr="0040627C">
        <w:rPr>
          <w:rFonts w:ascii="TH SarabunPSK" w:hAnsi="TH SarabunPSK" w:cs="TH SarabunPSK"/>
          <w:sz w:val="32"/>
          <w:szCs w:val="32"/>
          <w:cs/>
        </w:rPr>
        <w:t>(</w:t>
      </w:r>
      <w:r w:rsidRPr="0040627C">
        <w:rPr>
          <w:rFonts w:ascii="TH SarabunPSK" w:hAnsi="TH SarabunPSK" w:cs="TH SarabunPSK"/>
          <w:b/>
          <w:bCs/>
          <w:sz w:val="32"/>
          <w:szCs w:val="32"/>
          <w:cs/>
        </w:rPr>
        <w:t>เดิม</w:t>
      </w:r>
      <w:r w:rsidRPr="0040627C">
        <w:rPr>
          <w:rFonts w:ascii="TH SarabunPSK" w:hAnsi="TH SarabunPSK" w:cs="TH SarabunPSK"/>
          <w:sz w:val="32"/>
          <w:szCs w:val="32"/>
          <w:cs/>
        </w:rPr>
        <w:t xml:space="preserve">กำหนดให้การติดตั้งแผงเซลล์แสงอาทิตย์บนหลังคาอาคารอยู่อาศัยที่มีขนาดพื้นที่ติดตั้งไม่เกิน 160 ตารางเมตร และมีน้ำหนักรวมไม่เกิน 20 กิโลกรัม ต่อตารางเมตร </w:t>
      </w:r>
      <w:r w:rsidRPr="0040627C">
        <w:rPr>
          <w:rFonts w:ascii="TH SarabunPSK" w:hAnsi="TH SarabunPSK" w:cs="TH SarabunPSK"/>
          <w:b/>
          <w:bCs/>
          <w:sz w:val="32"/>
          <w:szCs w:val="32"/>
          <w:cs/>
        </w:rPr>
        <w:t>ต้องมีผลการตรวจสอบความมั่นคงแข็งแรงที่กระทำและรับรองโดยวิศวกรโยธา</w:t>
      </w:r>
      <w:r w:rsidRPr="0040627C">
        <w:rPr>
          <w:rFonts w:ascii="TH SarabunPSK" w:hAnsi="TH SarabunPSK" w:cs="TH SarabunPSK"/>
          <w:sz w:val="32"/>
          <w:szCs w:val="32"/>
          <w:cs/>
        </w:rPr>
        <w:t>ตามกฎหมายว่าด้วยวิศวกรว่าสามารถติดตั้งได้อย่างปลอดภัย และแจ้งให้เจ้าพนักงานท้องถิ่นทราบ ก่อนดำเนินการ) เนื่องจากปัจจุบันรัฐบาลได้มีการส่งเสริมให้มีการใช้ไฟฟ้าจากแหล่งพลังงานทดแทนมากขึ้น ซึ่งเป็นส่วนหนึ่งของมาตรการลดการปล่อยก๊าซเรือนกระจกของประเทศโดยใน</w:t>
      </w:r>
      <w:r w:rsidRPr="0040627C">
        <w:rPr>
          <w:rFonts w:ascii="TH SarabunPSK" w:hAnsi="TH SarabunPSK" w:cs="TH SarabunPSK"/>
          <w:b/>
          <w:bCs/>
          <w:sz w:val="32"/>
          <w:szCs w:val="32"/>
          <w:cs/>
        </w:rPr>
        <w:t>ปัจจุบันอาคารที่ไม่ใช่อาคารอยู่อาศัย</w:t>
      </w:r>
      <w:r w:rsidRPr="0040627C">
        <w:rPr>
          <w:rFonts w:ascii="TH SarabunPSK" w:hAnsi="TH SarabunPSK" w:cs="TH SarabunPSK"/>
          <w:sz w:val="32"/>
          <w:szCs w:val="32"/>
          <w:cs/>
        </w:rPr>
        <w:t xml:space="preserve"> เช่น โรงงานอุตสาหกรรม ห้างสรรพสินค้า มีการใช้ไฟฟ้าในปริมาณมาก ซึ่งการแก้ไขกฎกระทรวงดังกล่าวจะส่งผลให้</w:t>
      </w:r>
      <w:r w:rsidRPr="0040627C">
        <w:rPr>
          <w:rFonts w:ascii="TH SarabunPSK" w:hAnsi="TH SarabunPSK" w:cs="TH SarabunPSK"/>
          <w:sz w:val="32"/>
          <w:szCs w:val="32"/>
          <w:cs/>
        </w:rPr>
        <w:lastRenderedPageBreak/>
        <w:t>อาคารที่ไม่ใช่อาคารอยู่อาศัย</w:t>
      </w:r>
      <w:r w:rsidRPr="0040627C">
        <w:rPr>
          <w:rFonts w:ascii="TH SarabunPSK" w:hAnsi="TH SarabunPSK" w:cs="TH SarabunPSK"/>
          <w:b/>
          <w:bCs/>
          <w:sz w:val="32"/>
          <w:szCs w:val="32"/>
          <w:cs/>
        </w:rPr>
        <w:t>สามารถติดตั้งแผงเซลล์แสงอาทิตย์ได้และไม่ต้องมีผลการตรวจสอบความมั่นคงแข็งแรงหากแผงเซลล์แสงอาทิตย์มีน้ำหนักรวมไม่เกิน 20 กิโลกรัมต่อตารางเมตร</w:t>
      </w:r>
      <w:r w:rsidRPr="0040627C">
        <w:rPr>
          <w:rFonts w:ascii="TH SarabunPSK" w:hAnsi="TH SarabunPSK" w:cs="TH SarabunPSK"/>
          <w:sz w:val="32"/>
          <w:szCs w:val="32"/>
          <w:cs/>
        </w:rPr>
        <w:t xml:space="preserve"> เนื่องจาก</w:t>
      </w:r>
      <w:r w:rsidRPr="0040627C">
        <w:rPr>
          <w:rFonts w:ascii="TH SarabunPSK" w:hAnsi="TH SarabunPSK" w:cs="TH SarabunPSK"/>
          <w:b/>
          <w:bCs/>
          <w:sz w:val="32"/>
          <w:szCs w:val="32"/>
          <w:cs/>
        </w:rPr>
        <w:t>การแก้ไขให้สามารถติดตั้งแผงเซลล์แสงอาทิตย์ได้ไม่เกิน 20 กิโลกรัมต่อตารางเมตร</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จะไม่เป็นการเพิ่มน้ำหนักหรือส่งผลกระทบกับโครงสร้างของหลังคา</w:t>
      </w:r>
      <w:r w:rsidRPr="0040627C">
        <w:rPr>
          <w:rFonts w:ascii="TH SarabunPSK" w:hAnsi="TH SarabunPSK" w:cs="TH SarabunPSK"/>
          <w:sz w:val="32"/>
          <w:szCs w:val="32"/>
          <w:cs/>
        </w:rPr>
        <w:t xml:space="preserve"> ซึ่งจะช่วยลดขั้นตอนปฏิบัติที่อาจสร้างภาระเกินความจำเป็นให้แก่เจ้าของอาคาร อีกทั้งยังสอดคล้องกับนโยบายการส่งเสริมให้มีการใช้ไฟฟ้าจากแหล่งพลังงานทดแทนตามมาตรการลดการปล่อยก๊าซเรือนกระจกของประเทศ ซึ่งที่ประชุมคณะกรรมการควบคุมอาคาร ครั้งที่ 1550 – 5/2567 เมื่อวันที่</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25</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มกราคม 2567 และครั้งที่ 1551 – 6/2567 เมื่อวันที่ 1 กุมภาพันธ์ 2567 มีมติเห็นชอบให้ดำเนินการต่อไปได้</w:t>
      </w: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b/>
          <w:bCs/>
          <w:sz w:val="32"/>
          <w:szCs w:val="32"/>
          <w:cs/>
        </w:rPr>
        <w:tab/>
      </w:r>
      <w:r w:rsidRPr="0040627C">
        <w:rPr>
          <w:rFonts w:ascii="TH SarabunPSK" w:hAnsi="TH SarabunPSK" w:cs="TH SarabunPSK"/>
          <w:sz w:val="32"/>
          <w:szCs w:val="32"/>
          <w:cs/>
        </w:rPr>
        <w:t>ทั้งนี้</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กระทรวงพลังงาน กระทรวงทรัพยากรธรรมชาติและสิ่งแวดล้อม</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กระทรวงอุตสาหกรรม และสำนักงานสภาพัฒนาการเศรษฐกิจและสังคมแห่งชาติเห็นชอบในหลักการโดยกระทรวงพลังงานเห็นว่า ควรมีการกำหนดแนวทางสำหรับการติดตั้งแผงเซลล์แสงอาทิตย์ของระบบผลิตไฟฟ้าพลังงานแสงอาทิตย์บนหลังคาให้มีความชัดเจน เพื่อป้องกันการตีความ ที่คลาดเคลื่อน และควรมีมาตรการการบริหารจัดการขยะอิเล็กทรอนิกส์ เพื่อลดการสร้างมลพิษ สู่สิ่งแวดล้อม กระทรวงทรัพยากรธรรมชาติและสิ่งแวดล้อมมีข้อสังเกตว่า ร่างกฎกระทรวงดังกล่าวมีการตัดข้อความ “โดยต้องมีผลการตรวจสอบความมั่นคงแข็งแรงที่กระทำและรับรองโดยวิศวกรโยธาตามกฎหมายว่าด้วยวิศวกรว่าสามารถติดตั้งได้อย่างปลอดภัยและแจ้งให้พนักงานท้องถิ่นทราบก่อนดำเนินการ” ออก จากกฎกระทรวง ฉบับที่ 65 (พ.ศ. 2558)</w:t>
      </w:r>
      <w:r w:rsidR="00BD7C45">
        <w:rPr>
          <w:rFonts w:ascii="TH SarabunPSK" w:hAnsi="TH SarabunPSK" w:cs="TH SarabunPSK" w:hint="cs"/>
          <w:sz w:val="32"/>
          <w:szCs w:val="32"/>
          <w:cs/>
        </w:rPr>
        <w:t xml:space="preserve"> </w:t>
      </w:r>
      <w:r w:rsidRPr="0040627C">
        <w:rPr>
          <w:rFonts w:ascii="TH SarabunPSK" w:hAnsi="TH SarabunPSK" w:cs="TH SarabunPSK"/>
          <w:sz w:val="32"/>
          <w:szCs w:val="32"/>
          <w:cs/>
        </w:rPr>
        <w:t xml:space="preserve">ฯ ซึ่งความปลอดภัยในการติดตั้งแผงเซลล์แสงอาทิตย์บนอาคารเป็นสิ่งสำคัญ </w:t>
      </w:r>
      <w:r w:rsidRPr="0040627C">
        <w:rPr>
          <w:rFonts w:ascii="TH SarabunPSK" w:hAnsi="TH SarabunPSK" w:cs="TH SarabunPSK"/>
          <w:b/>
          <w:bCs/>
          <w:sz w:val="32"/>
          <w:szCs w:val="32"/>
          <w:cs/>
        </w:rPr>
        <w:t>จึงควรให้มีการตรวจสอบความแข็งแรงหรือต้องติดตั้งโดยผู้เชี่ยวชาญที่มีความรู้หรือผ่านการอบรมแล้ว รวมทั้งควรคำนึงถึงการติดตั้งแผงเซลล์แสงอาทิตย์ที่อาจส่งผลกระทบกับอาคารข้างเคียง</w:t>
      </w:r>
      <w:r w:rsidRPr="0040627C">
        <w:rPr>
          <w:rFonts w:ascii="TH SarabunPSK" w:hAnsi="TH SarabunPSK" w:cs="TH SarabunPSK"/>
          <w:sz w:val="32"/>
          <w:szCs w:val="32"/>
          <w:cs/>
        </w:rPr>
        <w:t xml:space="preserve"> เช่น แสงอาทิตย์ ความร้อน เป็นต้น</w:t>
      </w:r>
    </w:p>
    <w:p w:rsidR="00AB11BF" w:rsidRPr="0040627C" w:rsidRDefault="00AB11BF" w:rsidP="00E60989">
      <w:pPr>
        <w:spacing w:after="0" w:line="320" w:lineRule="exact"/>
        <w:jc w:val="thaiDistribute"/>
        <w:rPr>
          <w:rFonts w:ascii="TH SarabunPSK" w:hAnsi="TH SarabunPSK" w:cs="TH SarabunPSK"/>
          <w:sz w:val="32"/>
          <w:szCs w:val="32"/>
        </w:rPr>
      </w:pPr>
    </w:p>
    <w:p w:rsidR="0040627C" w:rsidRPr="0040627C" w:rsidRDefault="0040627C" w:rsidP="00E60989">
      <w:pPr>
        <w:spacing w:after="0" w:line="320" w:lineRule="exact"/>
        <w:jc w:val="thaiDistribute"/>
        <w:rPr>
          <w:rFonts w:ascii="TH SarabunPSK" w:hAnsi="TH SarabunPSK" w:cs="TH SarabunPSK"/>
          <w:color w:val="000000"/>
          <w:sz w:val="32"/>
          <w:szCs w:val="32"/>
          <w:shd w:val="clear" w:color="auto" w:fill="FFFFFF"/>
        </w:rPr>
      </w:pPr>
    </w:p>
    <w:p w:rsidR="0040627C" w:rsidRPr="0040627C" w:rsidRDefault="0040627C"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0627C" w:rsidTr="00397EFD">
        <w:tc>
          <w:tcPr>
            <w:tcW w:w="9594" w:type="dxa"/>
          </w:tcPr>
          <w:p w:rsidR="006F0350" w:rsidRPr="0040627C" w:rsidRDefault="006F0350" w:rsidP="00E60989">
            <w:pPr>
              <w:spacing w:line="320" w:lineRule="exact"/>
              <w:jc w:val="center"/>
              <w:rPr>
                <w:rFonts w:ascii="TH SarabunPSK" w:hAnsi="TH SarabunPSK" w:cs="TH SarabunPSK"/>
                <w:b/>
                <w:bCs/>
                <w:sz w:val="32"/>
                <w:szCs w:val="32"/>
                <w:cs/>
              </w:rPr>
            </w:pPr>
            <w:r w:rsidRPr="0040627C">
              <w:rPr>
                <w:rFonts w:ascii="TH SarabunPSK" w:hAnsi="TH SarabunPSK" w:cs="TH SarabunPSK"/>
                <w:b/>
                <w:bCs/>
                <w:sz w:val="32"/>
                <w:szCs w:val="32"/>
                <w:cs/>
              </w:rPr>
              <w:t>เศรษฐกิจ-สังคม</w:t>
            </w:r>
          </w:p>
        </w:tc>
      </w:tr>
    </w:tbl>
    <w:p w:rsidR="0040627C" w:rsidRPr="0040627C" w:rsidRDefault="0040627C" w:rsidP="00E60989">
      <w:pPr>
        <w:tabs>
          <w:tab w:val="left" w:pos="0"/>
        </w:tabs>
        <w:spacing w:after="0" w:line="320" w:lineRule="exact"/>
        <w:jc w:val="thaiDistribute"/>
        <w:rPr>
          <w:rFonts w:ascii="TH SarabunPSK" w:hAnsi="TH SarabunPSK" w:cs="TH SarabunPSK"/>
          <w:b/>
          <w:bCs/>
        </w:rPr>
      </w:pPr>
    </w:p>
    <w:p w:rsidR="00307211" w:rsidRPr="00307211" w:rsidRDefault="00CF4A53" w:rsidP="00E60989">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307211" w:rsidRPr="00307211">
        <w:rPr>
          <w:rFonts w:ascii="TH SarabunPSK" w:hAnsi="TH SarabunPSK" w:cs="TH SarabunPSK"/>
          <w:b/>
          <w:bCs/>
          <w:sz w:val="32"/>
          <w:szCs w:val="32"/>
          <w:cs/>
        </w:rPr>
        <w:t xml:space="preserve"> เรื่อง แนวทางความร่วมมือการจัดทำแคมเปญ </w:t>
      </w:r>
      <w:r w:rsidR="00307211" w:rsidRPr="00307211">
        <w:rPr>
          <w:rFonts w:ascii="TH SarabunPSK" w:hAnsi="TH SarabunPSK" w:cs="TH SarabunPSK"/>
          <w:b/>
          <w:bCs/>
          <w:sz w:val="32"/>
          <w:szCs w:val="32"/>
        </w:rPr>
        <w:t>Amazing Thailand Grand Tourism &amp;</w:t>
      </w:r>
      <w:r w:rsidR="00307211" w:rsidRPr="00307211">
        <w:rPr>
          <w:rFonts w:ascii="TH SarabunPSK" w:hAnsi="TH SarabunPSK" w:cs="TH SarabunPSK"/>
          <w:b/>
          <w:bCs/>
          <w:sz w:val="32"/>
          <w:szCs w:val="32"/>
          <w:cs/>
        </w:rPr>
        <w:t xml:space="preserve"> </w:t>
      </w:r>
      <w:r w:rsidR="00307211" w:rsidRPr="00307211">
        <w:rPr>
          <w:rFonts w:ascii="TH SarabunPSK" w:hAnsi="TH SarabunPSK" w:cs="TH SarabunPSK"/>
          <w:b/>
          <w:bCs/>
          <w:sz w:val="32"/>
          <w:szCs w:val="32"/>
        </w:rPr>
        <w:t xml:space="preserve">Sports Year </w:t>
      </w:r>
      <w:r w:rsidR="00307211" w:rsidRPr="00307211">
        <w:rPr>
          <w:rFonts w:ascii="TH SarabunPSK" w:hAnsi="TH SarabunPSK" w:cs="TH SarabunPSK"/>
          <w:b/>
          <w:bCs/>
          <w:sz w:val="32"/>
          <w:szCs w:val="32"/>
          <w:cs/>
        </w:rPr>
        <w:t>2025</w:t>
      </w:r>
    </w:p>
    <w:p w:rsidR="00307211" w:rsidRPr="00307211" w:rsidRDefault="00307211" w:rsidP="00E60989">
      <w:pPr>
        <w:tabs>
          <w:tab w:val="left" w:pos="0"/>
        </w:tabs>
        <w:spacing w:after="0" w:line="320" w:lineRule="exact"/>
        <w:jc w:val="thaiDistribute"/>
        <w:rPr>
          <w:rFonts w:ascii="TH SarabunPSK" w:hAnsi="TH SarabunPSK" w:cs="TH SarabunPSK"/>
          <w:sz w:val="32"/>
          <w:szCs w:val="32"/>
          <w:cs/>
        </w:rPr>
      </w:pPr>
      <w:r w:rsidRPr="00307211">
        <w:rPr>
          <w:rFonts w:ascii="TH SarabunPSK" w:hAnsi="TH SarabunPSK" w:cs="TH SarabunPSK"/>
          <w:b/>
          <w:bCs/>
          <w:sz w:val="32"/>
          <w:szCs w:val="32"/>
          <w:cs/>
        </w:rPr>
        <w:tab/>
      </w:r>
      <w:r w:rsidRPr="00307211">
        <w:rPr>
          <w:rFonts w:ascii="TH SarabunPSK" w:hAnsi="TH SarabunPSK" w:cs="TH SarabunPSK"/>
          <w:b/>
          <w:bCs/>
          <w:sz w:val="32"/>
          <w:szCs w:val="32"/>
          <w:cs/>
        </w:rPr>
        <w:tab/>
      </w:r>
      <w:r w:rsidRPr="00307211">
        <w:rPr>
          <w:rFonts w:ascii="TH SarabunPSK" w:hAnsi="TH SarabunPSK" w:cs="TH SarabunPSK"/>
          <w:sz w:val="32"/>
          <w:szCs w:val="32"/>
          <w:cs/>
        </w:rPr>
        <w:t xml:space="preserve">คณะรัฐมนตรีมีมติเห็นชอบแนวทางความร่วมมือการจัดทำแคมเปญ </w:t>
      </w:r>
      <w:r w:rsidRPr="00307211">
        <w:rPr>
          <w:rFonts w:ascii="TH SarabunPSK" w:hAnsi="TH SarabunPSK" w:cs="TH SarabunPSK"/>
          <w:sz w:val="32"/>
          <w:szCs w:val="32"/>
        </w:rPr>
        <w:t xml:space="preserve">Amazing Thailand Grand Tourism &amp; Sports Year </w:t>
      </w:r>
      <w:r w:rsidRPr="00307211">
        <w:rPr>
          <w:rFonts w:ascii="TH SarabunPSK" w:hAnsi="TH SarabunPSK" w:cs="TH SarabunPSK"/>
          <w:sz w:val="32"/>
          <w:szCs w:val="32"/>
          <w:cs/>
        </w:rPr>
        <w:t>2025 รวมทั้งมอบหมายหน่วยงานภาครัฐและภาคเอกชนที่เกี่ยวข้องพิจารณาดำเนินการตามแนวทางขับเคลื่อนบูรณาการการท่องเที่ยวภายใต้หัวข้อ “</w:t>
      </w:r>
      <w:r w:rsidRPr="00307211">
        <w:rPr>
          <w:rFonts w:ascii="TH SarabunPSK" w:hAnsi="TH SarabunPSK" w:cs="TH SarabunPSK"/>
          <w:sz w:val="32"/>
          <w:szCs w:val="32"/>
        </w:rPr>
        <w:t xml:space="preserve">Amazing Thailand Grand Tourism &amp; Sports Year </w:t>
      </w:r>
      <w:r w:rsidRPr="00307211">
        <w:rPr>
          <w:rFonts w:ascii="TH SarabunPSK" w:hAnsi="TH SarabunPSK" w:cs="TH SarabunPSK"/>
          <w:sz w:val="32"/>
          <w:szCs w:val="32"/>
          <w:cs/>
        </w:rPr>
        <w:t>2025” และแจ้งผลการดำเนินงานให้กระทรวงการท่องเที่ยวและกีฬา (กก.) ทราบ ตามที่คณะกรรมการนโยบายการท่องเที่ยวแห่งชาติ (ท.ท.ช.) เสนอ</w:t>
      </w:r>
    </w:p>
    <w:p w:rsidR="00307211" w:rsidRPr="00307211" w:rsidRDefault="00307211" w:rsidP="00E60989">
      <w:pPr>
        <w:tabs>
          <w:tab w:val="left" w:pos="0"/>
        </w:tabs>
        <w:spacing w:after="0" w:line="320" w:lineRule="exact"/>
        <w:jc w:val="thaiDistribute"/>
        <w:rPr>
          <w:rFonts w:ascii="TH SarabunPSK" w:hAnsi="TH SarabunPSK" w:cs="TH SarabunPSK"/>
          <w:b/>
          <w:bCs/>
          <w:sz w:val="32"/>
          <w:szCs w:val="32"/>
        </w:rPr>
      </w:pPr>
      <w:r w:rsidRPr="00307211">
        <w:rPr>
          <w:rFonts w:ascii="TH SarabunPSK" w:hAnsi="TH SarabunPSK" w:cs="TH SarabunPSK"/>
          <w:sz w:val="32"/>
          <w:szCs w:val="32"/>
          <w:cs/>
        </w:rPr>
        <w:tab/>
      </w:r>
      <w:r w:rsidRPr="00307211">
        <w:rPr>
          <w:rFonts w:ascii="TH SarabunPSK" w:hAnsi="TH SarabunPSK" w:cs="TH SarabunPSK"/>
          <w:sz w:val="32"/>
          <w:szCs w:val="32"/>
          <w:cs/>
        </w:rPr>
        <w:tab/>
      </w:r>
      <w:r w:rsidRPr="00307211">
        <w:rPr>
          <w:rFonts w:ascii="TH SarabunPSK" w:hAnsi="TH SarabunPSK" w:cs="TH SarabunPSK"/>
          <w:b/>
          <w:bCs/>
          <w:sz w:val="32"/>
          <w:szCs w:val="32"/>
          <w:cs/>
        </w:rPr>
        <w:t>สาระสำคัญ</w:t>
      </w:r>
    </w:p>
    <w:p w:rsidR="00307211" w:rsidRPr="00307211" w:rsidRDefault="00307211" w:rsidP="00E60989">
      <w:pPr>
        <w:tabs>
          <w:tab w:val="left" w:pos="0"/>
        </w:tabs>
        <w:spacing w:after="0" w:line="320" w:lineRule="exact"/>
        <w:jc w:val="thaiDistribute"/>
        <w:rPr>
          <w:rFonts w:ascii="TH SarabunPSK" w:hAnsi="TH SarabunPSK" w:cs="TH SarabunPSK"/>
          <w:sz w:val="32"/>
          <w:szCs w:val="32"/>
        </w:rPr>
      </w:pPr>
      <w:r w:rsidRPr="00307211">
        <w:rPr>
          <w:rFonts w:ascii="TH SarabunPSK" w:hAnsi="TH SarabunPSK" w:cs="TH SarabunPSK"/>
          <w:b/>
          <w:bCs/>
          <w:sz w:val="32"/>
          <w:szCs w:val="32"/>
          <w:cs/>
        </w:rPr>
        <w:tab/>
      </w:r>
      <w:r w:rsidRPr="00307211">
        <w:rPr>
          <w:rFonts w:ascii="TH SarabunPSK" w:hAnsi="TH SarabunPSK" w:cs="TH SarabunPSK"/>
          <w:b/>
          <w:bCs/>
          <w:sz w:val="32"/>
          <w:szCs w:val="32"/>
          <w:cs/>
        </w:rPr>
        <w:tab/>
      </w:r>
      <w:r w:rsidRPr="00307211">
        <w:rPr>
          <w:rFonts w:ascii="TH SarabunPSK" w:hAnsi="TH SarabunPSK" w:cs="TH SarabunPSK"/>
          <w:sz w:val="32"/>
          <w:szCs w:val="32"/>
          <w:cs/>
        </w:rPr>
        <w:t xml:space="preserve">1. ท.ท.ช. ในคราวประชุมครั้งที่ 2/2567 เมื่อวันที่ 26 พฤศจิกายน 2567 [รองนายกรัฐมนตรี (นายสุริยะ จึงรุ่งเรืองกิจ) เป็นประธาน] ได้มีมติเห็นชอบในหลักการแนวทางความร่วมมือการจัดทำแคมเปญ </w:t>
      </w:r>
      <w:r w:rsidRPr="00307211">
        <w:rPr>
          <w:rFonts w:ascii="TH SarabunPSK" w:hAnsi="TH SarabunPSK" w:cs="TH SarabunPSK"/>
          <w:sz w:val="32"/>
          <w:szCs w:val="32"/>
        </w:rPr>
        <w:t xml:space="preserve">Amazing Thailand Grand Tourism &amp; Sports Year </w:t>
      </w:r>
      <w:r w:rsidRPr="00307211">
        <w:rPr>
          <w:rFonts w:ascii="TH SarabunPSK" w:hAnsi="TH SarabunPSK" w:cs="TH SarabunPSK"/>
          <w:sz w:val="32"/>
          <w:szCs w:val="32"/>
          <w:cs/>
        </w:rPr>
        <w:t>2025 โดยมอบหมายหน่วยงานต่าง ๆ ดำเนินการตามแนวทางขับเคลื่อนบูรณาการการท่องเที่ยวภายใต้หัวข้อ “</w:t>
      </w:r>
      <w:r w:rsidRPr="00307211">
        <w:rPr>
          <w:rFonts w:ascii="TH SarabunPSK" w:hAnsi="TH SarabunPSK" w:cs="TH SarabunPSK"/>
          <w:sz w:val="32"/>
          <w:szCs w:val="32"/>
        </w:rPr>
        <w:t xml:space="preserve">Amazing Thailand Grand Tourism &amp; Sports Year </w:t>
      </w:r>
      <w:r w:rsidRPr="00307211">
        <w:rPr>
          <w:rFonts w:ascii="TH SarabunPSK" w:hAnsi="TH SarabunPSK" w:cs="TH SarabunPSK"/>
          <w:sz w:val="32"/>
          <w:szCs w:val="32"/>
          <w:cs/>
        </w:rPr>
        <w:t>2025”</w:t>
      </w:r>
    </w:p>
    <w:p w:rsidR="00307211" w:rsidRPr="00307211" w:rsidRDefault="00307211" w:rsidP="00E60989">
      <w:pPr>
        <w:tabs>
          <w:tab w:val="left" w:pos="0"/>
        </w:tabs>
        <w:spacing w:after="0" w:line="320" w:lineRule="exact"/>
        <w:jc w:val="thaiDistribute"/>
        <w:rPr>
          <w:rFonts w:ascii="TH SarabunPSK" w:hAnsi="TH SarabunPSK" w:cs="TH SarabunPSK"/>
          <w:sz w:val="32"/>
          <w:szCs w:val="32"/>
        </w:rPr>
      </w:pPr>
      <w:r w:rsidRPr="00307211">
        <w:rPr>
          <w:rFonts w:ascii="TH SarabunPSK" w:hAnsi="TH SarabunPSK" w:cs="TH SarabunPSK"/>
          <w:sz w:val="32"/>
          <w:szCs w:val="32"/>
        </w:rPr>
        <w:tab/>
      </w:r>
      <w:r w:rsidRPr="00307211">
        <w:rPr>
          <w:rFonts w:ascii="TH SarabunPSK" w:hAnsi="TH SarabunPSK" w:cs="TH SarabunPSK"/>
          <w:sz w:val="32"/>
          <w:szCs w:val="32"/>
        </w:rPr>
        <w:tab/>
        <w:t>2</w:t>
      </w:r>
      <w:r w:rsidRPr="00307211">
        <w:rPr>
          <w:rFonts w:ascii="TH SarabunPSK" w:hAnsi="TH SarabunPSK" w:cs="TH SarabunPSK"/>
          <w:sz w:val="32"/>
          <w:szCs w:val="32"/>
          <w:cs/>
        </w:rPr>
        <w:t>. แนวทางความร่วมมือการจัดทำแคมเปญ “</w:t>
      </w:r>
      <w:r w:rsidRPr="00307211">
        <w:rPr>
          <w:rFonts w:ascii="TH SarabunPSK" w:hAnsi="TH SarabunPSK" w:cs="TH SarabunPSK"/>
          <w:sz w:val="32"/>
          <w:szCs w:val="32"/>
        </w:rPr>
        <w:t>Amazing Thailand</w:t>
      </w:r>
      <w:r w:rsidRPr="00307211">
        <w:rPr>
          <w:rFonts w:ascii="TH SarabunPSK" w:hAnsi="TH SarabunPSK" w:cs="TH SarabunPSK"/>
          <w:sz w:val="32"/>
          <w:szCs w:val="32"/>
          <w:cs/>
        </w:rPr>
        <w:t xml:space="preserve"> </w:t>
      </w:r>
      <w:r w:rsidRPr="00307211">
        <w:rPr>
          <w:rFonts w:ascii="TH SarabunPSK" w:hAnsi="TH SarabunPSK" w:cs="TH SarabunPSK"/>
          <w:sz w:val="32"/>
          <w:szCs w:val="32"/>
        </w:rPr>
        <w:t xml:space="preserve">Grand Tourism &amp; Sports Year </w:t>
      </w:r>
      <w:r w:rsidRPr="00307211">
        <w:rPr>
          <w:rFonts w:ascii="TH SarabunPSK" w:hAnsi="TH SarabunPSK" w:cs="TH SarabunPSK"/>
          <w:sz w:val="32"/>
          <w:szCs w:val="32"/>
          <w:cs/>
        </w:rPr>
        <w:t>2025” มุ่งเน้นการบูรณาการพันธมิตรทุกภาคส่วนในการเตรียมความพร้อมเพื่อต้อนรับนักท่องเที่ยว และเผยแพร่ภาพลักษณ์ สร้างการรับรู้เกี่ยวกับประเทศไทยสู่ระดับสากล โดยได้จัดทำแนวทางขับเคลื่อนบูรณาการการท่องเที่ยวภายใต้หัวข้อ “</w:t>
      </w:r>
      <w:r w:rsidRPr="00307211">
        <w:rPr>
          <w:rFonts w:ascii="TH SarabunPSK" w:hAnsi="TH SarabunPSK" w:cs="TH SarabunPSK"/>
          <w:sz w:val="32"/>
          <w:szCs w:val="32"/>
        </w:rPr>
        <w:t xml:space="preserve">Amazing Thailand Grand Tourism &amp; Sports Year </w:t>
      </w:r>
      <w:r w:rsidRPr="00307211">
        <w:rPr>
          <w:rFonts w:ascii="TH SarabunPSK" w:hAnsi="TH SarabunPSK" w:cs="TH SarabunPSK"/>
          <w:sz w:val="32"/>
          <w:szCs w:val="32"/>
          <w:cs/>
        </w:rPr>
        <w:t>2025” แบ่งเป็นด้านต่าง ๆ จำนวน</w:t>
      </w:r>
      <w:r w:rsidRPr="00307211">
        <w:rPr>
          <w:rFonts w:ascii="TH SarabunPSK" w:hAnsi="TH SarabunPSK" w:cs="TH SarabunPSK"/>
          <w:sz w:val="32"/>
          <w:szCs w:val="32"/>
        </w:rPr>
        <w:t xml:space="preserve"> 11</w:t>
      </w:r>
      <w:r w:rsidRPr="00307211">
        <w:rPr>
          <w:rFonts w:ascii="TH SarabunPSK" w:hAnsi="TH SarabunPSK" w:cs="TH SarabunPSK"/>
          <w:sz w:val="32"/>
          <w:szCs w:val="32"/>
          <w:cs/>
        </w:rPr>
        <w:t xml:space="preserve"> ด้านโดยมีสาระสำคัญสรุปได้ ดังนี้</w:t>
      </w:r>
    </w:p>
    <w:tbl>
      <w:tblPr>
        <w:tblStyle w:val="TableGrid"/>
        <w:tblW w:w="0" w:type="auto"/>
        <w:tblLook w:val="04A0" w:firstRow="1" w:lastRow="0" w:firstColumn="1" w:lastColumn="0" w:noHBand="0" w:noVBand="1"/>
      </w:tblPr>
      <w:tblGrid>
        <w:gridCol w:w="1687"/>
        <w:gridCol w:w="5416"/>
        <w:gridCol w:w="2491"/>
      </w:tblGrid>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cs/>
              </w:rPr>
            </w:pPr>
            <w:r w:rsidRPr="00307211">
              <w:rPr>
                <w:rFonts w:ascii="TH SarabunPSK" w:hAnsi="TH SarabunPSK" w:cs="TH SarabunPSK"/>
                <w:b/>
                <w:bCs/>
                <w:sz w:val="32"/>
                <w:szCs w:val="32"/>
                <w:cs/>
              </w:rPr>
              <w:t>ด้าน</w:t>
            </w:r>
          </w:p>
        </w:tc>
        <w:tc>
          <w:tcPr>
            <w:tcW w:w="5692"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แนวทางบูรณาการ</w:t>
            </w:r>
          </w:p>
        </w:tc>
        <w:tc>
          <w:tcPr>
            <w:tcW w:w="2540"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หน่วยงานรับผิดชอบ</w:t>
            </w: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สายการบิน</w:t>
            </w: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จัดทำมาตรการสนับสนุนสายการบิน</w:t>
            </w:r>
            <w:r w:rsidRPr="00307211">
              <w:rPr>
                <w:rFonts w:ascii="TH SarabunPSK" w:hAnsi="TH SarabunPSK" w:cs="TH SarabunPSK"/>
                <w:sz w:val="32"/>
                <w:szCs w:val="32"/>
                <w:cs/>
              </w:rPr>
              <w:t xml:space="preserve"> โดยควรมีมาตรการให้ </w:t>
            </w:r>
            <w:r w:rsidRPr="00307211">
              <w:rPr>
                <w:rFonts w:ascii="TH SarabunPSK" w:hAnsi="TH SarabunPSK" w:cs="TH SarabunPSK"/>
                <w:sz w:val="32"/>
                <w:szCs w:val="32"/>
              </w:rPr>
              <w:t xml:space="preserve">incentive </w:t>
            </w:r>
            <w:r w:rsidRPr="00307211">
              <w:rPr>
                <w:rFonts w:ascii="TH SarabunPSK" w:hAnsi="TH SarabunPSK" w:cs="TH SarabunPSK"/>
                <w:sz w:val="32"/>
                <w:szCs w:val="32"/>
                <w:cs/>
              </w:rPr>
              <w:t>ผ่านค่าธรรมเนียมและค่าบริการเพื่อสนับสนุนสายการบินในประเทศ</w:t>
            </w:r>
          </w:p>
          <w:p w:rsidR="00307211" w:rsidRPr="00307211" w:rsidRDefault="00307211" w:rsidP="00E60989">
            <w:pPr>
              <w:tabs>
                <w:tab w:val="left" w:pos="0"/>
              </w:tabs>
              <w:spacing w:line="320" w:lineRule="exact"/>
              <w:jc w:val="thaiDistribute"/>
              <w:rPr>
                <w:rFonts w:ascii="TH SarabunPSK" w:hAnsi="TH SarabunPSK" w:cs="TH SarabunPSK"/>
                <w:b/>
                <w:bCs/>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เพิ่มเที่ยวบินและกำหนดราคาบัตรโดยสารที่เหมาะสม</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lastRenderedPageBreak/>
              <w:t xml:space="preserve">- </w:t>
            </w:r>
            <w:r w:rsidRPr="00307211">
              <w:rPr>
                <w:rFonts w:ascii="TH SarabunPSK" w:hAnsi="TH SarabunPSK" w:cs="TH SarabunPSK"/>
                <w:b/>
                <w:bCs/>
                <w:sz w:val="32"/>
                <w:szCs w:val="32"/>
                <w:cs/>
              </w:rPr>
              <w:t xml:space="preserve">เพิ่มจำนวนเที่ยวบินในช่วงวันหยุดและเทศกาลให้มากขึ้น </w:t>
            </w:r>
            <w:r w:rsidRPr="00307211">
              <w:rPr>
                <w:rFonts w:ascii="TH SarabunPSK" w:hAnsi="TH SarabunPSK" w:cs="TH SarabunPSK"/>
                <w:sz w:val="32"/>
                <w:szCs w:val="32"/>
                <w:cs/>
              </w:rPr>
              <w:t>เพื่อตอบสนองความต้องการที่สูงขึ้นในช่วงเวลาดังกล่าว</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พัฒนาการเชื่อมโยงข้อมูลของแต่ละสายการบิน</w:t>
            </w:r>
            <w:r w:rsidRPr="00307211">
              <w:rPr>
                <w:rFonts w:ascii="TH SarabunPSK" w:hAnsi="TH SarabunPSK" w:cs="TH SarabunPSK"/>
                <w:sz w:val="32"/>
                <w:szCs w:val="32"/>
                <w:cs/>
              </w:rPr>
              <w:t xml:space="preserve"> เพื่อใช้ประโยชน์สำหรับการให้บริการนักท่องเที่ยวทั่วไป โดยใช้วิธีการเชื่อมโยงข้อมูลผ่านระบบ </w:t>
            </w:r>
            <w:r w:rsidRPr="00307211">
              <w:rPr>
                <w:rFonts w:ascii="TH SarabunPSK" w:hAnsi="TH SarabunPSK" w:cs="TH SarabunPSK"/>
                <w:sz w:val="32"/>
                <w:szCs w:val="32"/>
              </w:rPr>
              <w:t xml:space="preserve">API </w:t>
            </w:r>
            <w:r w:rsidRPr="00307211">
              <w:rPr>
                <w:rFonts w:ascii="TH SarabunPSK" w:hAnsi="TH SarabunPSK" w:cs="TH SarabunPSK"/>
                <w:sz w:val="32"/>
                <w:szCs w:val="32"/>
                <w:cs/>
              </w:rPr>
              <w:t>(</w:t>
            </w:r>
            <w:r w:rsidRPr="00307211">
              <w:rPr>
                <w:rFonts w:ascii="TH SarabunPSK" w:hAnsi="TH SarabunPSK" w:cs="TH SarabunPSK"/>
                <w:sz w:val="32"/>
                <w:szCs w:val="32"/>
              </w:rPr>
              <w:t>Application Programming Interface</w:t>
            </w:r>
            <w:r w:rsidRPr="00307211">
              <w:rPr>
                <w:rFonts w:ascii="TH SarabunPSK" w:hAnsi="TH SarabunPSK" w:cs="TH SarabunPSK"/>
                <w:sz w:val="32"/>
                <w:szCs w:val="32"/>
                <w:cs/>
              </w:rPr>
              <w:t>)</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ผลักดันสายการบินที่ได้รับโควตา (</w:t>
            </w:r>
            <w:r w:rsidRPr="00307211">
              <w:rPr>
                <w:rFonts w:ascii="TH SarabunPSK" w:hAnsi="TH SarabunPSK" w:cs="TH SarabunPSK"/>
                <w:sz w:val="32"/>
                <w:szCs w:val="32"/>
              </w:rPr>
              <w:t>Slot</w:t>
            </w:r>
            <w:r w:rsidRPr="00307211">
              <w:rPr>
                <w:rFonts w:ascii="TH SarabunPSK" w:hAnsi="TH SarabunPSK" w:cs="TH SarabunPSK"/>
                <w:sz w:val="32"/>
                <w:szCs w:val="32"/>
                <w:cs/>
              </w:rPr>
              <w:t xml:space="preserve">) เที่ยวบินไว้แล้ว </w:t>
            </w:r>
            <w:r w:rsidR="006D51BE">
              <w:rPr>
                <w:rFonts w:ascii="TH SarabunPSK" w:hAnsi="TH SarabunPSK" w:cs="TH SarabunPSK"/>
                <w:sz w:val="32"/>
                <w:szCs w:val="32"/>
                <w:cs/>
              </w:rPr>
              <w:br/>
            </w:r>
            <w:r w:rsidRPr="00307211">
              <w:rPr>
                <w:rFonts w:ascii="TH SarabunPSK" w:hAnsi="TH SarabunPSK" w:cs="TH SarabunPSK"/>
                <w:sz w:val="32"/>
                <w:szCs w:val="32"/>
                <w:cs/>
              </w:rPr>
              <w:t>ให้เปิดให้บริการตามกำหนด</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ขยาย </w:t>
            </w:r>
            <w:r w:rsidRPr="00307211">
              <w:rPr>
                <w:rFonts w:ascii="TH SarabunPSK" w:hAnsi="TH SarabunPSK" w:cs="TH SarabunPSK"/>
                <w:b/>
                <w:bCs/>
                <w:sz w:val="32"/>
                <w:szCs w:val="32"/>
              </w:rPr>
              <w:t xml:space="preserve">Slot </w:t>
            </w:r>
            <w:r w:rsidRPr="00307211">
              <w:rPr>
                <w:rFonts w:ascii="TH SarabunPSK" w:hAnsi="TH SarabunPSK" w:cs="TH SarabunPSK"/>
                <w:b/>
                <w:bCs/>
                <w:sz w:val="32"/>
                <w:szCs w:val="32"/>
                <w:cs/>
              </w:rPr>
              <w:t>ไปยังเมืองน่าเที่ยว</w:t>
            </w:r>
            <w:r w:rsidRPr="00307211">
              <w:rPr>
                <w:rFonts w:ascii="TH SarabunPSK" w:hAnsi="TH SarabunPSK" w:cs="TH SarabunPSK"/>
                <w:sz w:val="32"/>
                <w:szCs w:val="32"/>
                <w:cs/>
              </w:rPr>
              <w:t xml:space="preserve"> เพื่อลดความแออัดใน</w:t>
            </w:r>
            <w:r w:rsidR="006D51BE">
              <w:rPr>
                <w:rFonts w:ascii="TH SarabunPSK" w:hAnsi="TH SarabunPSK" w:cs="TH SarabunPSK"/>
                <w:sz w:val="32"/>
                <w:szCs w:val="32"/>
                <w:cs/>
              </w:rPr>
              <w:br/>
            </w:r>
            <w:r w:rsidRPr="00307211">
              <w:rPr>
                <w:rFonts w:ascii="TH SarabunPSK" w:hAnsi="TH SarabunPSK" w:cs="TH SarabunPSK"/>
                <w:sz w:val="32"/>
                <w:szCs w:val="32"/>
                <w:cs/>
              </w:rPr>
              <w:t>เมืองหลัก</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lastRenderedPageBreak/>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กระทรวงคมนาคม (คค.)</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กระทรวงการคลัง (กค.)</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สายการบิน</w:t>
            </w:r>
          </w:p>
          <w:p w:rsidR="00307211" w:rsidRPr="00307211" w:rsidRDefault="00307211" w:rsidP="00E60989">
            <w:pPr>
              <w:tabs>
                <w:tab w:val="left" w:pos="0"/>
              </w:tabs>
              <w:spacing w:line="320" w:lineRule="exact"/>
              <w:jc w:val="thaiDistribute"/>
              <w:rPr>
                <w:rFonts w:ascii="TH SarabunPSK" w:hAnsi="TH SarabunPSK" w:cs="TH SarabunPSK"/>
                <w:sz w:val="32"/>
                <w:szCs w:val="32"/>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โรงแรม ที่พัก</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ร้านอาหาร</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บริษัททัวร์</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บูรณาการความร่วมมือกับภาคเอกชน</w:t>
            </w:r>
            <w:r w:rsidRPr="00307211">
              <w:rPr>
                <w:rFonts w:ascii="TH SarabunPSK" w:hAnsi="TH SarabunPSK" w:cs="TH SarabunPSK"/>
                <w:sz w:val="32"/>
                <w:szCs w:val="32"/>
                <w:cs/>
              </w:rPr>
              <w:t xml:space="preserve">เพื่อโปรโมท </w:t>
            </w:r>
            <w:r w:rsidRPr="00307211">
              <w:rPr>
                <w:rFonts w:ascii="TH SarabunPSK" w:hAnsi="TH SarabunPSK" w:cs="TH SarabunPSK"/>
                <w:sz w:val="32"/>
                <w:szCs w:val="32"/>
              </w:rPr>
              <w:t xml:space="preserve">Hotel Chain Promotion </w:t>
            </w:r>
            <w:r w:rsidRPr="00307211">
              <w:rPr>
                <w:rFonts w:ascii="TH SarabunPSK" w:hAnsi="TH SarabunPSK" w:cs="TH SarabunPSK"/>
                <w:sz w:val="32"/>
                <w:szCs w:val="32"/>
                <w:cs/>
              </w:rPr>
              <w:t>และยกระดับมาตรฐานโรงแรมในประเทศ</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เพิ่มการเข้าถึงโรงแรมรายย่อย โดยการร่วมมือกับ </w:t>
            </w:r>
            <w:r w:rsidRPr="00307211">
              <w:rPr>
                <w:rFonts w:ascii="TH SarabunPSK" w:hAnsi="TH SarabunPSK" w:cs="TH SarabunPSK"/>
                <w:sz w:val="32"/>
                <w:szCs w:val="32"/>
              </w:rPr>
              <w:t xml:space="preserve">Travel Agent </w:t>
            </w:r>
            <w:r w:rsidRPr="00307211">
              <w:rPr>
                <w:rFonts w:ascii="TH SarabunPSK" w:hAnsi="TH SarabunPSK" w:cs="TH SarabunPSK"/>
                <w:sz w:val="32"/>
                <w:szCs w:val="32"/>
                <w:cs/>
              </w:rPr>
              <w:t xml:space="preserve">และ </w:t>
            </w:r>
            <w:r w:rsidRPr="00307211">
              <w:rPr>
                <w:rFonts w:ascii="TH SarabunPSK" w:hAnsi="TH SarabunPSK" w:cs="TH SarabunPSK"/>
                <w:sz w:val="32"/>
                <w:szCs w:val="32"/>
              </w:rPr>
              <w:t xml:space="preserve">Travel Platform </w:t>
            </w:r>
            <w:r w:rsidRPr="00307211">
              <w:rPr>
                <w:rFonts w:ascii="TH SarabunPSK" w:hAnsi="TH SarabunPSK" w:cs="TH SarabunPSK"/>
                <w:sz w:val="32"/>
                <w:szCs w:val="32"/>
                <w:cs/>
              </w:rPr>
              <w:t>ต่าง ๆ</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ส่งเสริมให้ผู้ประกอบการเข้าสู่มาตรฐานโรงแรม รีสอร์ทและโฮมสเตย์</w:t>
            </w:r>
            <w:r w:rsidRPr="00307211">
              <w:rPr>
                <w:rFonts w:ascii="TH SarabunPSK" w:hAnsi="TH SarabunPSK" w:cs="TH SarabunPSK"/>
                <w:sz w:val="32"/>
                <w:szCs w:val="32"/>
                <w:cs/>
              </w:rPr>
              <w:t xml:space="preserve"> ได้แก่ มาตรฐานการท่องเที่ยวไทย เกณฑ์คุณภาพที่พักนักเดินทาง (</w:t>
            </w:r>
            <w:r w:rsidRPr="00307211">
              <w:rPr>
                <w:rFonts w:ascii="TH SarabunPSK" w:hAnsi="TH SarabunPSK" w:cs="TH SarabunPSK"/>
                <w:sz w:val="32"/>
                <w:szCs w:val="32"/>
              </w:rPr>
              <w:t>Home Lodge</w:t>
            </w:r>
            <w:r w:rsidRPr="00307211">
              <w:rPr>
                <w:rFonts w:ascii="TH SarabunPSK" w:hAnsi="TH SarabunPSK" w:cs="TH SarabunPSK"/>
                <w:sz w:val="32"/>
                <w:szCs w:val="32"/>
                <w:cs/>
              </w:rPr>
              <w:t>) และมาตรฐาน</w:t>
            </w:r>
            <w:r w:rsidR="006D51BE">
              <w:rPr>
                <w:rFonts w:ascii="TH SarabunPSK" w:hAnsi="TH SarabunPSK" w:cs="TH SarabunPSK"/>
                <w:sz w:val="32"/>
                <w:szCs w:val="32"/>
                <w:cs/>
              </w:rPr>
              <w:br/>
            </w:r>
            <w:r w:rsidRPr="00307211">
              <w:rPr>
                <w:rFonts w:ascii="TH SarabunPSK" w:hAnsi="TH SarabunPSK" w:cs="TH SarabunPSK"/>
                <w:sz w:val="32"/>
                <w:szCs w:val="32"/>
                <w:cs/>
              </w:rPr>
              <w:t>โฮมสเตย์ไทยและประชาสัมพันธ์ให้เกิดการใช้บริการ</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สมาคมโรงแรมไทย</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ห้างสรรพสินค้า</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ร้านค้า</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มอบส่วนลด สิทธิพิเศษ และของที่ระลึกให้แก่นักท่องเที่ยว ต่างชาติที่เดินทางเข้าประเทศไทย</w:t>
            </w:r>
            <w:r w:rsidRPr="00307211">
              <w:rPr>
                <w:rFonts w:ascii="TH SarabunPSK" w:hAnsi="TH SarabunPSK" w:cs="TH SarabunPSK"/>
                <w:sz w:val="32"/>
                <w:szCs w:val="32"/>
                <w:cs/>
              </w:rPr>
              <w:t xml:space="preserve"> และเพื่อกระตุ้นการเดินทางและการใช้จ่ายของนักท่องเที่ยวต่างชาติ</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พัฒนาแพลตฟอร์มสังคมไร้เงินสด</w:t>
            </w:r>
            <w:r w:rsidRPr="00307211">
              <w:rPr>
                <w:rFonts w:ascii="TH SarabunPSK" w:hAnsi="TH SarabunPSK" w:cs="TH SarabunPSK"/>
                <w:sz w:val="32"/>
                <w:szCs w:val="32"/>
                <w:cs/>
              </w:rPr>
              <w:t xml:space="preserve"> เพื่อยกระดับการท่องเที่ยวด้วยนวัตกรรมทางการเงิน</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ติดตั้งเครื่องคืนภาษีอัตโนมัติ </w:t>
            </w:r>
            <w:r w:rsidRPr="00307211">
              <w:rPr>
                <w:rFonts w:ascii="TH SarabunPSK" w:hAnsi="TH SarabunPSK" w:cs="TH SarabunPSK"/>
                <w:sz w:val="32"/>
                <w:szCs w:val="32"/>
                <w:cs/>
              </w:rPr>
              <w:t>และจัดทำระบบให้สามารถคืนภาษีได้หลายอัตราสกุลเงิน</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กค.</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กระทรวงพาณิชย์ (พณ.)</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ห้างสรรพสินค้า</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rPr>
              <w:t>OTAs</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w:t>
            </w:r>
            <w:r w:rsidRPr="00307211">
              <w:rPr>
                <w:rFonts w:ascii="TH SarabunPSK" w:hAnsi="TH SarabunPSK" w:cs="TH SarabunPSK"/>
                <w:b/>
                <w:bCs/>
                <w:sz w:val="32"/>
                <w:szCs w:val="32"/>
              </w:rPr>
              <w:t>Online Travel</w:t>
            </w:r>
            <w:r w:rsidRPr="00307211">
              <w:rPr>
                <w:rFonts w:ascii="TH SarabunPSK" w:hAnsi="TH SarabunPSK" w:cs="TH SarabunPSK"/>
                <w:b/>
                <w:bCs/>
                <w:sz w:val="32"/>
                <w:szCs w:val="32"/>
                <w:cs/>
              </w:rPr>
              <w:t xml:space="preserve"> </w:t>
            </w:r>
            <w:r w:rsidRPr="00307211">
              <w:rPr>
                <w:rFonts w:ascii="TH SarabunPSK" w:hAnsi="TH SarabunPSK" w:cs="TH SarabunPSK"/>
                <w:b/>
                <w:bCs/>
                <w:sz w:val="32"/>
                <w:szCs w:val="32"/>
              </w:rPr>
              <w:t>Agency</w:t>
            </w:r>
            <w:r w:rsidRPr="00307211">
              <w:rPr>
                <w:rFonts w:ascii="TH SarabunPSK" w:hAnsi="TH SarabunPSK" w:cs="TH SarabunPSK"/>
                <w:b/>
                <w:bCs/>
                <w:sz w:val="32"/>
                <w:szCs w:val="32"/>
                <w:cs/>
              </w:rPr>
              <w:t>)</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rPr>
              <w:t>Agency Tour</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ประชาสัมพันธ์โปรโมชั่นล่วงหน้าและจัดเตรียมสิทธิพิเศษที่เพียงพอกับความต้องการของนักท่องเที่ยวหรือจัดสรรให้ทั่วถึง</w:t>
            </w:r>
          </w:p>
          <w:p w:rsidR="00307211" w:rsidRPr="00307211" w:rsidRDefault="00307211" w:rsidP="00E60989">
            <w:pPr>
              <w:tabs>
                <w:tab w:val="left" w:pos="0"/>
              </w:tabs>
              <w:spacing w:line="320" w:lineRule="exact"/>
              <w:jc w:val="thaiDistribute"/>
              <w:rPr>
                <w:rFonts w:ascii="TH SarabunPSK" w:hAnsi="TH SarabunPSK" w:cs="TH SarabunPSK"/>
                <w:b/>
                <w:bCs/>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จัดทำโปรโมชั่นผ่าน </w:t>
            </w:r>
            <w:r w:rsidRPr="00307211">
              <w:rPr>
                <w:rFonts w:ascii="TH SarabunPSK" w:hAnsi="TH SarabunPSK" w:cs="TH SarabunPSK"/>
                <w:b/>
                <w:bCs/>
                <w:sz w:val="32"/>
                <w:szCs w:val="32"/>
              </w:rPr>
              <w:t xml:space="preserve">OTA </w:t>
            </w:r>
            <w:r w:rsidRPr="00307211">
              <w:rPr>
                <w:rFonts w:ascii="TH SarabunPSK" w:hAnsi="TH SarabunPSK" w:cs="TH SarabunPSK"/>
                <w:b/>
                <w:bCs/>
                <w:sz w:val="32"/>
                <w:szCs w:val="32"/>
                <w:cs/>
              </w:rPr>
              <w:t>ในรูปแบบแพ็คเกจให้ครอบคลุมทั้งเมืองหลักและเมืองน่าเที่ยว</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ส่งเสริมกิจกรรมทางการตลาดและการพัฒนาแหล่งท่องเที่ยวที่มีศักยภาพ</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กค.</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sz w:val="32"/>
                <w:szCs w:val="32"/>
              </w:rPr>
              <w:t>OTA</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สมาคมธุรกิจท่องเที่ยว</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ระบบ</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ขนส่งมวลชนสาธารณะ</w:t>
            </w:r>
          </w:p>
          <w:p w:rsidR="00307211" w:rsidRPr="00307211" w:rsidRDefault="00307211" w:rsidP="00E60989">
            <w:pPr>
              <w:tabs>
                <w:tab w:val="left" w:pos="0"/>
              </w:tabs>
              <w:spacing w:line="320" w:lineRule="exact"/>
              <w:jc w:val="center"/>
              <w:rPr>
                <w:rFonts w:ascii="TH SarabunPSK" w:hAnsi="TH SarabunPSK" w:cs="TH SarabunPSK"/>
                <w:b/>
                <w:bCs/>
                <w:sz w:val="32"/>
                <w:szCs w:val="32"/>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พัฒนา </w:t>
            </w:r>
            <w:r w:rsidRPr="00307211">
              <w:rPr>
                <w:rFonts w:ascii="TH SarabunPSK" w:hAnsi="TH SarabunPSK" w:cs="TH SarabunPSK"/>
                <w:b/>
                <w:bCs/>
                <w:sz w:val="32"/>
                <w:szCs w:val="32"/>
              </w:rPr>
              <w:t xml:space="preserve">Mode of Transportation </w:t>
            </w:r>
            <w:r w:rsidRPr="00307211">
              <w:rPr>
                <w:rFonts w:ascii="TH SarabunPSK" w:hAnsi="TH SarabunPSK" w:cs="TH SarabunPSK"/>
                <w:b/>
                <w:bCs/>
                <w:sz w:val="32"/>
                <w:szCs w:val="32"/>
                <w:cs/>
              </w:rPr>
              <w:t>(รูปแบบการเดินทาง)</w:t>
            </w:r>
            <w:r w:rsidRPr="00307211">
              <w:rPr>
                <w:rFonts w:ascii="TH SarabunPSK" w:hAnsi="TH SarabunPSK" w:cs="TH SarabunPSK"/>
                <w:sz w:val="32"/>
                <w:szCs w:val="32"/>
                <w:cs/>
              </w:rPr>
              <w:t xml:space="preserve"> และการเชื่อมโยงเส้นทางการเดินทางท่องเที่ยวเพื่อส่งเสริมเมืองน่าเที่ยว โดยมีรูปแบบที่หลากหลายและตอบโจทย์นักท่องเที่ยวทั้งชาวไทยและชาวต่างชาติ เช่น การขนส่งทางบก ทางอากาศ ทางเรือ และทางราง</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จัดทำบัตร </w:t>
            </w:r>
            <w:r w:rsidRPr="00307211">
              <w:rPr>
                <w:rFonts w:ascii="TH SarabunPSK" w:hAnsi="TH SarabunPSK" w:cs="TH SarabunPSK"/>
                <w:b/>
                <w:bCs/>
                <w:sz w:val="32"/>
                <w:szCs w:val="32"/>
              </w:rPr>
              <w:t xml:space="preserve">Amazing Pass </w:t>
            </w:r>
            <w:r w:rsidRPr="00307211">
              <w:rPr>
                <w:rFonts w:ascii="TH SarabunPSK" w:hAnsi="TH SarabunPSK" w:cs="TH SarabunPSK"/>
                <w:b/>
                <w:bCs/>
                <w:sz w:val="32"/>
                <w:szCs w:val="32"/>
                <w:cs/>
              </w:rPr>
              <w:t xml:space="preserve">1 </w:t>
            </w:r>
            <w:r w:rsidRPr="00307211">
              <w:rPr>
                <w:rFonts w:ascii="TH SarabunPSK" w:hAnsi="TH SarabunPSK" w:cs="TH SarabunPSK"/>
                <w:b/>
                <w:bCs/>
                <w:sz w:val="32"/>
                <w:szCs w:val="32"/>
              </w:rPr>
              <w:t>day Bangkok</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คค.</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ความปลอดภัย</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พัฒนาศักยภาพอาสาสมัครท่องเที่ยวและกีฬา</w:t>
            </w:r>
            <w:r w:rsidRPr="00307211">
              <w:rPr>
                <w:rFonts w:ascii="TH SarabunPSK" w:hAnsi="TH SarabunPSK" w:cs="TH SarabunPSK"/>
                <w:sz w:val="32"/>
                <w:szCs w:val="32"/>
                <w:cs/>
              </w:rPr>
              <w:t>เพื่อการเป็นเจ้าบ้านที่ดี</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จัดตั้งศูนย์ช่วยเหลือนักท่องเที่ยว (</w:t>
            </w:r>
            <w:r w:rsidRPr="00307211">
              <w:rPr>
                <w:rFonts w:ascii="TH SarabunPSK" w:hAnsi="TH SarabunPSK" w:cs="TH SarabunPSK"/>
                <w:b/>
                <w:bCs/>
                <w:sz w:val="32"/>
                <w:szCs w:val="32"/>
              </w:rPr>
              <w:t>Tourist Assistance Center</w:t>
            </w:r>
            <w:r w:rsidRPr="00307211">
              <w:rPr>
                <w:rFonts w:ascii="TH SarabunPSK" w:hAnsi="TH SarabunPSK" w:cs="TH SarabunPSK"/>
                <w:b/>
                <w:bCs/>
                <w:sz w:val="32"/>
                <w:szCs w:val="32"/>
                <w:cs/>
              </w:rPr>
              <w:t xml:space="preserve">: </w:t>
            </w:r>
            <w:r w:rsidRPr="00307211">
              <w:rPr>
                <w:rFonts w:ascii="TH SarabunPSK" w:hAnsi="TH SarabunPSK" w:cs="TH SarabunPSK"/>
                <w:b/>
                <w:bCs/>
                <w:sz w:val="32"/>
                <w:szCs w:val="32"/>
              </w:rPr>
              <w:t>TAC</w:t>
            </w:r>
            <w:r w:rsidRPr="00307211">
              <w:rPr>
                <w:rFonts w:ascii="TH SarabunPSK" w:hAnsi="TH SarabunPSK" w:cs="TH SarabunPSK"/>
                <w:b/>
                <w:bCs/>
                <w:sz w:val="32"/>
                <w:szCs w:val="32"/>
                <w:cs/>
              </w:rPr>
              <w:t>)</w:t>
            </w:r>
            <w:r w:rsidRPr="00307211">
              <w:rPr>
                <w:rFonts w:ascii="TH SarabunPSK" w:hAnsi="TH SarabunPSK" w:cs="TH SarabunPSK"/>
                <w:sz w:val="32"/>
                <w:szCs w:val="32"/>
                <w:cs/>
              </w:rPr>
              <w:t xml:space="preserve"> ในการให้ความช่วยเหลือนักท่องเที่ยวให้</w:t>
            </w:r>
            <w:r w:rsidRPr="00307211">
              <w:rPr>
                <w:rFonts w:ascii="TH SarabunPSK" w:hAnsi="TH SarabunPSK" w:cs="TH SarabunPSK"/>
                <w:b/>
                <w:bCs/>
                <w:sz w:val="32"/>
                <w:szCs w:val="32"/>
                <w:cs/>
              </w:rPr>
              <w:t>ครอบคลุม</w:t>
            </w:r>
            <w:r w:rsidRPr="00307211">
              <w:rPr>
                <w:rFonts w:ascii="TH SarabunPSK" w:hAnsi="TH SarabunPSK" w:cs="TH SarabunPSK"/>
                <w:b/>
                <w:bCs/>
                <w:sz w:val="32"/>
                <w:szCs w:val="32"/>
              </w:rPr>
              <w:t xml:space="preserve"> 77</w:t>
            </w:r>
            <w:r w:rsidRPr="00307211">
              <w:rPr>
                <w:rFonts w:ascii="TH SarabunPSK" w:hAnsi="TH SarabunPSK" w:cs="TH SarabunPSK"/>
                <w:b/>
                <w:bCs/>
                <w:sz w:val="32"/>
                <w:szCs w:val="32"/>
                <w:cs/>
              </w:rPr>
              <w:t xml:space="preserve"> จังหวัด</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บูรณาการความร่วมมือในการให้บริการ 1155</w:t>
            </w:r>
            <w:r w:rsidRPr="00307211">
              <w:rPr>
                <w:rFonts w:ascii="TH SarabunPSK" w:hAnsi="TH SarabunPSK" w:cs="TH SarabunPSK"/>
                <w:sz w:val="32"/>
                <w:szCs w:val="32"/>
              </w:rPr>
              <w:t xml:space="preserve"> Call center </w:t>
            </w:r>
            <w:r w:rsidRPr="00307211">
              <w:rPr>
                <w:rFonts w:ascii="TH SarabunPSK" w:hAnsi="TH SarabunPSK" w:cs="TH SarabunPSK"/>
                <w:sz w:val="32"/>
                <w:szCs w:val="32"/>
                <w:cs/>
              </w:rPr>
              <w:t xml:space="preserve">เป็น </w:t>
            </w:r>
            <w:r w:rsidRPr="00307211">
              <w:rPr>
                <w:rFonts w:ascii="TH SarabunPSK" w:hAnsi="TH SarabunPSK" w:cs="TH SarabunPSK"/>
                <w:sz w:val="32"/>
                <w:szCs w:val="32"/>
              </w:rPr>
              <w:t xml:space="preserve">one </w:t>
            </w:r>
            <w:r w:rsidRPr="00307211">
              <w:rPr>
                <w:rFonts w:ascii="TH SarabunPSK" w:hAnsi="TH SarabunPSK" w:cs="TH SarabunPSK"/>
                <w:sz w:val="32"/>
                <w:szCs w:val="32"/>
                <w:cs/>
              </w:rPr>
              <w:t xml:space="preserve">- </w:t>
            </w:r>
            <w:r w:rsidRPr="00307211">
              <w:rPr>
                <w:rFonts w:ascii="TH SarabunPSK" w:hAnsi="TH SarabunPSK" w:cs="TH SarabunPSK"/>
                <w:sz w:val="32"/>
                <w:szCs w:val="32"/>
              </w:rPr>
              <w:t xml:space="preserve">Stop service </w:t>
            </w:r>
            <w:r w:rsidRPr="00307211">
              <w:rPr>
                <w:rFonts w:ascii="TH SarabunPSK" w:hAnsi="TH SarabunPSK" w:cs="TH SarabunPSK"/>
                <w:sz w:val="32"/>
                <w:szCs w:val="32"/>
                <w:cs/>
              </w:rPr>
              <w:t>ให้บริการ</w:t>
            </w:r>
            <w:r w:rsidRPr="00307211">
              <w:rPr>
                <w:rFonts w:ascii="TH SarabunPSK" w:hAnsi="TH SarabunPSK" w:cs="TH SarabunPSK"/>
                <w:sz w:val="32"/>
                <w:szCs w:val="32"/>
              </w:rPr>
              <w:t xml:space="preserve"> 24</w:t>
            </w:r>
            <w:r w:rsidRPr="00307211">
              <w:rPr>
                <w:rFonts w:ascii="TH SarabunPSK" w:hAnsi="TH SarabunPSK" w:cs="TH SarabunPSK"/>
                <w:sz w:val="32"/>
                <w:szCs w:val="32"/>
                <w:cs/>
              </w:rPr>
              <w:t xml:space="preserve"> ชั่วโมง และจัดหาล่ามแปลภาษาต่างประเทศมาปฏิบัติงานเพิ่มเติม</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กระทรวงมหาดไทย (มท.)</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สำนักงานตำรวจแห่งชาติ</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(สายด่วนตำรวจท่องเที่ยว)</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lastRenderedPageBreak/>
              <w:t>การตรวจลงตรา</w:t>
            </w:r>
          </w:p>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w:t>
            </w:r>
            <w:r w:rsidRPr="00307211">
              <w:rPr>
                <w:rFonts w:ascii="TH SarabunPSK" w:hAnsi="TH SarabunPSK" w:cs="TH SarabunPSK"/>
                <w:b/>
                <w:bCs/>
                <w:sz w:val="32"/>
                <w:szCs w:val="32"/>
              </w:rPr>
              <w:t>Visa</w:t>
            </w:r>
            <w:r w:rsidRPr="00307211">
              <w:rPr>
                <w:rFonts w:ascii="TH SarabunPSK" w:hAnsi="TH SarabunPSK" w:cs="TH SarabunPSK"/>
                <w:b/>
                <w:bCs/>
                <w:sz w:val="32"/>
                <w:szCs w:val="32"/>
                <w:cs/>
              </w:rPr>
              <w:t>)</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ขยายเวลา </w:t>
            </w:r>
            <w:r w:rsidRPr="00307211">
              <w:rPr>
                <w:rFonts w:ascii="TH SarabunPSK" w:hAnsi="TH SarabunPSK" w:cs="TH SarabunPSK"/>
                <w:b/>
                <w:bCs/>
                <w:sz w:val="32"/>
                <w:szCs w:val="32"/>
              </w:rPr>
              <w:t>Visa Exemption</w:t>
            </w:r>
            <w:r w:rsidRPr="00307211">
              <w:rPr>
                <w:rFonts w:ascii="TH SarabunPSK" w:hAnsi="TH SarabunPSK" w:cs="TH SarabunPSK"/>
                <w:sz w:val="32"/>
                <w:szCs w:val="32"/>
                <w:cs/>
              </w:rPr>
              <w:t xml:space="preserve"> ให้แก่นักท่องเที่ยว</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เปิดตัวโปรแกรม </w:t>
            </w:r>
            <w:r w:rsidRPr="00307211">
              <w:rPr>
                <w:rFonts w:ascii="TH SarabunPSK" w:hAnsi="TH SarabunPSK" w:cs="TH SarabunPSK"/>
                <w:b/>
                <w:bCs/>
                <w:sz w:val="32"/>
                <w:szCs w:val="32"/>
              </w:rPr>
              <w:t xml:space="preserve">Visa </w:t>
            </w:r>
            <w:r w:rsidRPr="00307211">
              <w:rPr>
                <w:rFonts w:ascii="TH SarabunPSK" w:hAnsi="TH SarabunPSK" w:cs="TH SarabunPSK"/>
                <w:b/>
                <w:bCs/>
                <w:sz w:val="32"/>
                <w:szCs w:val="32"/>
                <w:cs/>
              </w:rPr>
              <w:t>พิเศษสำหรับนักท่องเที่ยวและนักธุรกิจจากต่างประเทศ</w:t>
            </w:r>
            <w:r w:rsidRPr="00307211">
              <w:rPr>
                <w:rFonts w:ascii="TH SarabunPSK" w:hAnsi="TH SarabunPSK" w:cs="TH SarabunPSK"/>
                <w:sz w:val="32"/>
                <w:szCs w:val="32"/>
                <w:cs/>
              </w:rPr>
              <w:t xml:space="preserve"> เช่น </w:t>
            </w:r>
            <w:r w:rsidRPr="00307211">
              <w:rPr>
                <w:rFonts w:ascii="TH SarabunPSK" w:hAnsi="TH SarabunPSK" w:cs="TH SarabunPSK"/>
                <w:sz w:val="32"/>
                <w:szCs w:val="32"/>
              </w:rPr>
              <w:t xml:space="preserve">Visa </w:t>
            </w:r>
            <w:r w:rsidRPr="00307211">
              <w:rPr>
                <w:rFonts w:ascii="TH SarabunPSK" w:hAnsi="TH SarabunPSK" w:cs="TH SarabunPSK"/>
                <w:sz w:val="32"/>
                <w:szCs w:val="32"/>
                <w:cs/>
              </w:rPr>
              <w:t xml:space="preserve">ท่องเที่ยวที่มีระยะเวลานานขึ้นหรือการลดค่าใช้จ่ายในการขอวีซ่าหรือการยื่นขอ </w:t>
            </w:r>
            <w:r w:rsidRPr="00307211">
              <w:rPr>
                <w:rFonts w:ascii="TH SarabunPSK" w:hAnsi="TH SarabunPSK" w:cs="TH SarabunPSK"/>
                <w:sz w:val="32"/>
                <w:szCs w:val="32"/>
              </w:rPr>
              <w:t xml:space="preserve">Visa </w:t>
            </w:r>
            <w:r w:rsidRPr="00307211">
              <w:rPr>
                <w:rFonts w:ascii="TH SarabunPSK" w:hAnsi="TH SarabunPSK" w:cs="TH SarabunPSK"/>
                <w:sz w:val="32"/>
                <w:szCs w:val="32"/>
                <w:cs/>
              </w:rPr>
              <w:t>ผ่านระบบออนไลน์ที่สะดวกยิ่งขึ้น</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กระทรวงการต่างประเทศ</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(กต.)</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สำนักงานส่งเสริมการจัดประชุมและนิทรรศการ </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(สสปน.)</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rPr>
              <w:t>Event</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จัดงานเทศกาลมหาสงกรานต์ในพื้นที่เมืองน่าเที่ยว</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ผลักดันให้เกิด </w:t>
            </w:r>
            <w:r w:rsidRPr="00307211">
              <w:rPr>
                <w:rFonts w:ascii="TH SarabunPSK" w:hAnsi="TH SarabunPSK" w:cs="TH SarabunPSK"/>
                <w:b/>
                <w:bCs/>
                <w:sz w:val="32"/>
                <w:szCs w:val="32"/>
              </w:rPr>
              <w:t xml:space="preserve">event </w:t>
            </w:r>
            <w:r w:rsidRPr="00307211">
              <w:rPr>
                <w:rFonts w:ascii="TH SarabunPSK" w:hAnsi="TH SarabunPSK" w:cs="TH SarabunPSK"/>
                <w:b/>
                <w:bCs/>
                <w:sz w:val="32"/>
                <w:szCs w:val="32"/>
                <w:cs/>
              </w:rPr>
              <w:t>ในระดับสากล</w:t>
            </w:r>
            <w:r w:rsidRPr="00307211">
              <w:rPr>
                <w:rFonts w:ascii="TH SarabunPSK" w:hAnsi="TH SarabunPSK" w:cs="TH SarabunPSK"/>
                <w:sz w:val="32"/>
                <w:szCs w:val="32"/>
                <w:cs/>
              </w:rPr>
              <w:t>ที่มากขึ้น</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ส่งเสริมให้นักลงทุนเอกชน ทั้งจากภายในและต่างประเทศ</w:t>
            </w:r>
            <w:r w:rsidRPr="00307211">
              <w:rPr>
                <w:rFonts w:ascii="TH SarabunPSK" w:hAnsi="TH SarabunPSK" w:cs="TH SarabunPSK"/>
                <w:sz w:val="32"/>
                <w:szCs w:val="32"/>
                <w:cs/>
              </w:rPr>
              <w:t>ลงทุนในโครงการขนาดใหญ่ที่มีความพร้อมทางองค์ประกอบในด้านต่าง ๆ ทั้งสถานที่จัดงาน ห้องประชุม สถานบันเทิงและโรงแรม</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หารือร่วมกับหน่วยงานที่เกี่ยวข้องในการเตรียมจัดงานขนาดใหญ่</w:t>
            </w:r>
            <w:r w:rsidRPr="00307211">
              <w:rPr>
                <w:rFonts w:ascii="TH SarabunPSK" w:hAnsi="TH SarabunPSK" w:cs="TH SarabunPSK"/>
                <w:sz w:val="32"/>
                <w:szCs w:val="32"/>
                <w:cs/>
              </w:rPr>
              <w:t xml:space="preserve">เพื่อประเมินสถานการณ์และเตรียมความพร้อม </w:t>
            </w:r>
            <w:r w:rsidRPr="00307211">
              <w:rPr>
                <w:rFonts w:ascii="TH SarabunPSK" w:hAnsi="TH SarabunPSK" w:cs="TH SarabunPSK"/>
                <w:b/>
                <w:bCs/>
                <w:sz w:val="32"/>
                <w:szCs w:val="32"/>
                <w:cs/>
              </w:rPr>
              <w:t>รวมทั้งปรับปรุงการให้บริการขนส่งสาธารณะ</w:t>
            </w:r>
            <w:r w:rsidRPr="00307211">
              <w:rPr>
                <w:rFonts w:ascii="TH SarabunPSK" w:hAnsi="TH SarabunPSK" w:cs="TH SarabunPSK"/>
                <w:sz w:val="32"/>
                <w:szCs w:val="32"/>
                <w:cs/>
              </w:rPr>
              <w:t>ให้สะดวกและเพิ่มความถี่ของการให้บริการและการใช้บริการขนส่งสาธารณะในพื้นที่รวมถึงการบริการรถสาธารณะในราคาเป็นธรรม</w:t>
            </w:r>
          </w:p>
          <w:p w:rsidR="00307211" w:rsidRPr="00307211" w:rsidRDefault="00307211" w:rsidP="00E60989">
            <w:pPr>
              <w:tabs>
                <w:tab w:val="left" w:pos="0"/>
              </w:tabs>
              <w:spacing w:line="320" w:lineRule="exact"/>
              <w:jc w:val="thaiDistribute"/>
              <w:rPr>
                <w:rFonts w:ascii="TH SarabunPSK" w:hAnsi="TH SarabunPSK" w:cs="TH SarabunPSK"/>
                <w:sz w:val="32"/>
                <w:szCs w:val="32"/>
              </w:rPr>
            </w:pP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คค.</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กระทรวงวัฒนธรรม (วธ.)</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สำนักงานส่งเสริมเศรษฐกิจสร้างสรรค์ (</w:t>
            </w:r>
            <w:r w:rsidRPr="00307211">
              <w:rPr>
                <w:rFonts w:ascii="TH SarabunPSK" w:hAnsi="TH SarabunPSK" w:cs="TH SarabunPSK"/>
                <w:sz w:val="32"/>
                <w:szCs w:val="32"/>
              </w:rPr>
              <w:t>CEA</w:t>
            </w:r>
            <w:r w:rsidRPr="00307211">
              <w:rPr>
                <w:rFonts w:ascii="TH SarabunPSK" w:hAnsi="TH SarabunPSK" w:cs="TH SarabunPSK"/>
                <w:sz w:val="32"/>
                <w:szCs w:val="32"/>
                <w:cs/>
              </w:rPr>
              <w:t>)</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สำนักงานคณะกรรมการส่งเสริมการลงทุน (สกท.)</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สสปน.</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แหล่งท่องเที่ยว</w:t>
            </w:r>
          </w:p>
          <w:p w:rsidR="00307211" w:rsidRPr="00307211" w:rsidRDefault="00307211" w:rsidP="00E60989">
            <w:pPr>
              <w:tabs>
                <w:tab w:val="left" w:pos="0"/>
              </w:tabs>
              <w:spacing w:line="320" w:lineRule="exact"/>
              <w:jc w:val="center"/>
              <w:rPr>
                <w:rFonts w:ascii="TH SarabunPSK" w:hAnsi="TH SarabunPSK" w:cs="TH SarabunPSK"/>
                <w:b/>
                <w:bCs/>
                <w:sz w:val="32"/>
                <w:szCs w:val="32"/>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 xml:space="preserve">จัดกิจกรรมงาน </w:t>
            </w:r>
            <w:r w:rsidRPr="00307211">
              <w:rPr>
                <w:rFonts w:ascii="TH SarabunPSK" w:hAnsi="TH SarabunPSK" w:cs="TH SarabunPSK"/>
                <w:b/>
                <w:bCs/>
                <w:sz w:val="32"/>
                <w:szCs w:val="32"/>
              </w:rPr>
              <w:t>Night at The Museum</w:t>
            </w:r>
            <w:r w:rsidRPr="00307211">
              <w:rPr>
                <w:rFonts w:ascii="TH SarabunPSK" w:hAnsi="TH SarabunPSK" w:cs="TH SarabunPSK"/>
                <w:sz w:val="32"/>
                <w:szCs w:val="32"/>
                <w:cs/>
              </w:rPr>
              <w:t xml:space="preserve"> ในพิพิธภัณฑ์ วัดและโบราณสถานในยามค่ำคืน</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ขยายเวลาเปิด - ปิด</w:t>
            </w:r>
            <w:r w:rsidRPr="00307211">
              <w:rPr>
                <w:rFonts w:ascii="TH SarabunPSK" w:hAnsi="TH SarabunPSK" w:cs="TH SarabunPSK"/>
                <w:sz w:val="32"/>
                <w:szCs w:val="32"/>
                <w:cs/>
              </w:rPr>
              <w:t xml:space="preserve"> แหล่งท่องเที่ยวในอุทยานแห่งชาติเพื่อให้นักท่องเที่ยวเดินทางท่องเที่ยวในแหล่งท่องเที่ยวได้เพิ่มมากขึ้นตามความเหมาะสม</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วธ.</w:t>
            </w:r>
          </w:p>
          <w:p w:rsidR="00307211" w:rsidRPr="00307211" w:rsidRDefault="00307211" w:rsidP="00E60989">
            <w:pPr>
              <w:tabs>
                <w:tab w:val="left" w:pos="0"/>
              </w:tabs>
              <w:spacing w:line="320" w:lineRule="exact"/>
              <w:rPr>
                <w:rFonts w:ascii="TH SarabunPSK" w:hAnsi="TH SarabunPSK" w:cs="TH SarabunPSK"/>
                <w:sz w:val="32"/>
                <w:szCs w:val="32"/>
              </w:rPr>
            </w:pPr>
            <w:r w:rsidRPr="00307211">
              <w:rPr>
                <w:rFonts w:ascii="TH SarabunPSK" w:hAnsi="TH SarabunPSK" w:cs="TH SarabunPSK"/>
                <w:sz w:val="32"/>
                <w:szCs w:val="32"/>
                <w:cs/>
              </w:rPr>
              <w:t>- กระทรวงทรัพยากรธรรมชาติและสิ่งแวดล้อม (ทส.)</w:t>
            </w:r>
          </w:p>
          <w:p w:rsidR="00307211" w:rsidRPr="00307211" w:rsidRDefault="00307211" w:rsidP="00E60989">
            <w:pPr>
              <w:tabs>
                <w:tab w:val="left" w:pos="0"/>
              </w:tabs>
              <w:spacing w:line="320" w:lineRule="exact"/>
              <w:jc w:val="thaiDistribute"/>
              <w:rPr>
                <w:rFonts w:ascii="TH SarabunPSK" w:hAnsi="TH SarabunPSK" w:cs="TH SarabunPSK"/>
                <w:sz w:val="32"/>
                <w:szCs w:val="32"/>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ประชาสัมพันธ์</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b/>
                <w:bCs/>
                <w:sz w:val="32"/>
                <w:szCs w:val="32"/>
                <w:cs/>
              </w:rPr>
              <w:t>เผยแพร่ข่าวประชาสัมพันธ์ผ่านสื่อวิทยุ โทรทัศน์ และช่องทาง ดิจิทัลอื่น ๆ</w:t>
            </w:r>
            <w:r w:rsidRPr="00307211">
              <w:rPr>
                <w:rFonts w:ascii="TH SarabunPSK" w:hAnsi="TH SarabunPSK" w:cs="TH SarabunPSK"/>
                <w:sz w:val="32"/>
                <w:szCs w:val="32"/>
                <w:cs/>
              </w:rPr>
              <w:t xml:space="preserve"> เพื่อกระจายข้อมูลเกี่ยวกับกิจกรรมการท่องเที่ยวต่าง ๆ ทั้งในระดับประเทศและระดับภูมิภาค เพื่อดึงดูดนักท่องเที่ยวและสร้างภาพลักษณ์ที่ดีต่อประเทศ</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กรมประชาสัมพันธ์</w:t>
            </w:r>
          </w:p>
          <w:p w:rsidR="00307211" w:rsidRPr="00307211" w:rsidRDefault="00307211" w:rsidP="00E60989">
            <w:pPr>
              <w:tabs>
                <w:tab w:val="left" w:pos="0"/>
              </w:tabs>
              <w:spacing w:line="320" w:lineRule="exact"/>
              <w:jc w:val="thaiDistribute"/>
              <w:rPr>
                <w:rFonts w:ascii="TH SarabunPSK" w:hAnsi="TH SarabunPSK" w:cs="TH SarabunPSK"/>
                <w:sz w:val="32"/>
                <w:szCs w:val="32"/>
              </w:rPr>
            </w:pPr>
          </w:p>
        </w:tc>
      </w:tr>
      <w:tr w:rsidR="00307211" w:rsidRPr="00307211" w:rsidTr="00397EFD">
        <w:tc>
          <w:tcPr>
            <w:tcW w:w="1696" w:type="dxa"/>
          </w:tcPr>
          <w:p w:rsidR="00307211" w:rsidRPr="00307211" w:rsidRDefault="00307211" w:rsidP="00E60989">
            <w:pPr>
              <w:tabs>
                <w:tab w:val="left" w:pos="0"/>
              </w:tabs>
              <w:spacing w:line="320" w:lineRule="exact"/>
              <w:jc w:val="center"/>
              <w:rPr>
                <w:rFonts w:ascii="TH SarabunPSK" w:hAnsi="TH SarabunPSK" w:cs="TH SarabunPSK"/>
                <w:b/>
                <w:bCs/>
                <w:sz w:val="32"/>
                <w:szCs w:val="32"/>
              </w:rPr>
            </w:pPr>
            <w:r w:rsidRPr="00307211">
              <w:rPr>
                <w:rFonts w:ascii="TH SarabunPSK" w:hAnsi="TH SarabunPSK" w:cs="TH SarabunPSK"/>
                <w:b/>
                <w:bCs/>
                <w:sz w:val="32"/>
                <w:szCs w:val="32"/>
                <w:cs/>
              </w:rPr>
              <w:t>อื่น ๆ</w:t>
            </w:r>
          </w:p>
          <w:p w:rsidR="00307211" w:rsidRPr="00307211" w:rsidRDefault="00307211" w:rsidP="00E60989">
            <w:pPr>
              <w:tabs>
                <w:tab w:val="left" w:pos="0"/>
              </w:tabs>
              <w:spacing w:line="320" w:lineRule="exact"/>
              <w:jc w:val="center"/>
              <w:rPr>
                <w:rFonts w:ascii="TH SarabunPSK" w:hAnsi="TH SarabunPSK" w:cs="TH SarabunPSK"/>
                <w:b/>
                <w:bCs/>
                <w:sz w:val="32"/>
                <w:szCs w:val="32"/>
                <w:cs/>
              </w:rPr>
            </w:pPr>
          </w:p>
        </w:tc>
        <w:tc>
          <w:tcPr>
            <w:tcW w:w="5692"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พัฒนาบุคลากรด้านการท่องเที่ยว</w:t>
            </w:r>
            <w:r w:rsidRPr="00307211">
              <w:rPr>
                <w:rFonts w:ascii="TH SarabunPSK" w:hAnsi="TH SarabunPSK" w:cs="TH SarabunPSK"/>
                <w:sz w:val="32"/>
                <w:szCs w:val="32"/>
                <w:cs/>
              </w:rPr>
              <w:t xml:space="preserve"> เช่น มัคคุเทศก์ โดยเฉพาะภาษาฝรั่งเศส อิตาเลียน สเปน รัสเซีย อารบิค จีน ญี่ปุ่น และเกาหลี เพื่อให้บริการนักท่องเที่ยวได้อย่างมีคุณภาพ</w:t>
            </w:r>
          </w:p>
          <w:p w:rsidR="00307211" w:rsidRPr="00307211" w:rsidRDefault="00307211" w:rsidP="00E60989">
            <w:pPr>
              <w:tabs>
                <w:tab w:val="left" w:pos="0"/>
              </w:tabs>
              <w:spacing w:line="320" w:lineRule="exact"/>
              <w:jc w:val="thaiDistribute"/>
              <w:rPr>
                <w:rFonts w:ascii="TH SarabunPSK" w:hAnsi="TH SarabunPSK" w:cs="TH SarabunPSK"/>
                <w:sz w:val="32"/>
                <w:szCs w:val="32"/>
                <w:cs/>
              </w:rPr>
            </w:pPr>
            <w:r w:rsidRPr="00307211">
              <w:rPr>
                <w:rFonts w:ascii="TH SarabunPSK" w:hAnsi="TH SarabunPSK" w:cs="TH SarabunPSK"/>
                <w:sz w:val="32"/>
                <w:szCs w:val="32"/>
                <w:cs/>
              </w:rPr>
              <w:t xml:space="preserve">- </w:t>
            </w:r>
            <w:r w:rsidRPr="00307211">
              <w:rPr>
                <w:rFonts w:ascii="TH SarabunPSK" w:hAnsi="TH SarabunPSK" w:cs="TH SarabunPSK"/>
                <w:b/>
                <w:bCs/>
                <w:sz w:val="32"/>
                <w:szCs w:val="32"/>
                <w:cs/>
              </w:rPr>
              <w:t>ขอความร่วมมือค่ายโทรศัพท์มือถือ</w:t>
            </w:r>
            <w:r w:rsidRPr="00307211">
              <w:rPr>
                <w:rFonts w:ascii="TH SarabunPSK" w:hAnsi="TH SarabunPSK" w:cs="TH SarabunPSK"/>
                <w:sz w:val="32"/>
                <w:szCs w:val="32"/>
                <w:cs/>
              </w:rPr>
              <w:t xml:space="preserve"> ในการให้บริการซิมการ์ดสำหรับนักท่องเที่ยวในประเทศไทย </w:t>
            </w:r>
            <w:r w:rsidRPr="00307211">
              <w:rPr>
                <w:rFonts w:ascii="TH SarabunPSK" w:hAnsi="TH SarabunPSK" w:cs="TH SarabunPSK"/>
                <w:sz w:val="32"/>
                <w:szCs w:val="32"/>
              </w:rPr>
              <w:t>Tourism Sim</w:t>
            </w:r>
            <w:r w:rsidRPr="00307211">
              <w:rPr>
                <w:rFonts w:ascii="TH SarabunPSK" w:hAnsi="TH SarabunPSK" w:cs="TH SarabunPSK"/>
                <w:sz w:val="32"/>
                <w:szCs w:val="32"/>
                <w:cs/>
              </w:rPr>
              <w:t xml:space="preserve"> เพื่อส่งเสริมการท่องเที่ยว และอำนวยความสะดวกในการเดินทางตลอดการเดินทางท่องเที่ยวในประเทศไทย</w:t>
            </w:r>
          </w:p>
        </w:tc>
        <w:tc>
          <w:tcPr>
            <w:tcW w:w="2540" w:type="dxa"/>
          </w:tcPr>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กก.</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กระทรวงการต่างประเทศ (กต.)</w:t>
            </w:r>
          </w:p>
          <w:p w:rsidR="00307211" w:rsidRPr="00307211" w:rsidRDefault="00307211" w:rsidP="00E60989">
            <w:pPr>
              <w:tabs>
                <w:tab w:val="left" w:pos="0"/>
              </w:tabs>
              <w:spacing w:line="320" w:lineRule="exact"/>
              <w:jc w:val="thaiDistribute"/>
              <w:rPr>
                <w:rFonts w:ascii="TH SarabunPSK" w:hAnsi="TH SarabunPSK" w:cs="TH SarabunPSK"/>
                <w:sz w:val="32"/>
                <w:szCs w:val="32"/>
              </w:rPr>
            </w:pPr>
            <w:r w:rsidRPr="00307211">
              <w:rPr>
                <w:rFonts w:ascii="TH SarabunPSK" w:hAnsi="TH SarabunPSK" w:cs="TH SarabunPSK"/>
                <w:sz w:val="32"/>
                <w:szCs w:val="32"/>
                <w:cs/>
              </w:rPr>
              <w:t>- กสทช.</w:t>
            </w:r>
          </w:p>
          <w:p w:rsidR="00307211" w:rsidRPr="00307211" w:rsidRDefault="00307211" w:rsidP="00E60989">
            <w:pPr>
              <w:tabs>
                <w:tab w:val="left" w:pos="0"/>
              </w:tabs>
              <w:spacing w:line="320" w:lineRule="exact"/>
              <w:jc w:val="thaiDistribute"/>
              <w:rPr>
                <w:rFonts w:ascii="TH SarabunPSK" w:hAnsi="TH SarabunPSK" w:cs="TH SarabunPSK"/>
                <w:sz w:val="32"/>
                <w:szCs w:val="32"/>
              </w:rPr>
            </w:pPr>
          </w:p>
        </w:tc>
      </w:tr>
    </w:tbl>
    <w:p w:rsidR="00307211" w:rsidRPr="00307211" w:rsidRDefault="00307211" w:rsidP="00E60989">
      <w:pPr>
        <w:tabs>
          <w:tab w:val="left" w:pos="0"/>
        </w:tabs>
        <w:spacing w:after="0" w:line="320" w:lineRule="exact"/>
        <w:jc w:val="thaiDistribute"/>
        <w:rPr>
          <w:rFonts w:ascii="TH SarabunPSK" w:hAnsi="TH SarabunPSK" w:cs="TH SarabunPSK"/>
          <w:sz w:val="32"/>
          <w:szCs w:val="32"/>
        </w:rPr>
      </w:pPr>
      <w:r w:rsidRPr="00307211">
        <w:rPr>
          <w:rFonts w:ascii="TH SarabunPSK" w:hAnsi="TH SarabunPSK" w:cs="TH SarabunPSK"/>
          <w:sz w:val="32"/>
          <w:szCs w:val="32"/>
        </w:rPr>
        <w:tab/>
      </w:r>
      <w:r w:rsidRPr="00307211">
        <w:rPr>
          <w:rFonts w:ascii="TH SarabunPSK" w:hAnsi="TH SarabunPSK" w:cs="TH SarabunPSK"/>
          <w:sz w:val="32"/>
          <w:szCs w:val="32"/>
        </w:rPr>
        <w:tab/>
        <w:t>3</w:t>
      </w:r>
      <w:r w:rsidRPr="00307211">
        <w:rPr>
          <w:rFonts w:ascii="TH SarabunPSK" w:hAnsi="TH SarabunPSK" w:cs="TH SarabunPSK"/>
          <w:sz w:val="32"/>
          <w:szCs w:val="32"/>
          <w:cs/>
        </w:rPr>
        <w:t xml:space="preserve">. การจัดทำแคมเปญ </w:t>
      </w:r>
      <w:r w:rsidRPr="00307211">
        <w:rPr>
          <w:rFonts w:ascii="TH SarabunPSK" w:hAnsi="TH SarabunPSK" w:cs="TH SarabunPSK"/>
          <w:sz w:val="32"/>
          <w:szCs w:val="32"/>
        </w:rPr>
        <w:t xml:space="preserve">Amazing Thailand Grand Tourism &amp; Sports Year 2025 </w:t>
      </w:r>
      <w:r w:rsidRPr="00307211">
        <w:rPr>
          <w:rFonts w:ascii="TH SarabunPSK" w:hAnsi="TH SarabunPSK" w:cs="TH SarabunPSK"/>
          <w:sz w:val="32"/>
          <w:szCs w:val="32"/>
          <w:cs/>
        </w:rPr>
        <w:t xml:space="preserve">จะช่วยดึงดูดนักท่องเที่ยวจากทั่วโลกผ่านกิจกรรมและเทศกาลระดับโลกกว่า </w:t>
      </w:r>
      <w:r w:rsidRPr="00307211">
        <w:rPr>
          <w:rFonts w:ascii="TH SarabunPSK" w:hAnsi="TH SarabunPSK" w:cs="TH SarabunPSK"/>
          <w:sz w:val="32"/>
          <w:szCs w:val="32"/>
        </w:rPr>
        <w:t>39</w:t>
      </w:r>
      <w:r w:rsidRPr="00307211">
        <w:rPr>
          <w:rFonts w:ascii="TH SarabunPSK" w:hAnsi="TH SarabunPSK" w:cs="TH SarabunPSK"/>
          <w:sz w:val="32"/>
          <w:szCs w:val="32"/>
          <w:cs/>
        </w:rPr>
        <w:t xml:space="preserve"> ล้านคน และสร้างรายได้จากการท่องเที่ยวประมาณ</w:t>
      </w:r>
      <w:r w:rsidRPr="00307211">
        <w:rPr>
          <w:rFonts w:ascii="TH SarabunPSK" w:hAnsi="TH SarabunPSK" w:cs="TH SarabunPSK"/>
          <w:sz w:val="32"/>
          <w:szCs w:val="32"/>
        </w:rPr>
        <w:t xml:space="preserve"> 3</w:t>
      </w:r>
      <w:r w:rsidRPr="00307211">
        <w:rPr>
          <w:rFonts w:ascii="TH SarabunPSK" w:hAnsi="TH SarabunPSK" w:cs="TH SarabunPSK"/>
          <w:sz w:val="32"/>
          <w:szCs w:val="32"/>
          <w:cs/>
        </w:rPr>
        <w:t>.</w:t>
      </w:r>
      <w:r w:rsidRPr="00307211">
        <w:rPr>
          <w:rFonts w:ascii="TH SarabunPSK" w:hAnsi="TH SarabunPSK" w:cs="TH SarabunPSK"/>
          <w:sz w:val="32"/>
          <w:szCs w:val="32"/>
        </w:rPr>
        <w:t>4</w:t>
      </w:r>
      <w:r w:rsidRPr="00307211">
        <w:rPr>
          <w:rFonts w:ascii="TH SarabunPSK" w:hAnsi="TH SarabunPSK" w:cs="TH SarabunPSK"/>
          <w:sz w:val="32"/>
          <w:szCs w:val="32"/>
          <w:cs/>
        </w:rPr>
        <w:t xml:space="preserve"> ล้านล้านบาท ซึ่งจะเป็นประโยชน์ทั้งในด้านเศรษฐกิจ การท่องเที่ยว กีฬา การพัฒนาทักษะ และภาพลักษณ์ของประเทศในระดับสากล รวมทั้งส่งเสริมการเติบโตในหลายภาคส่วนของประเทศไทยด้วย</w:t>
      </w:r>
      <w:r w:rsidRPr="00307211">
        <w:rPr>
          <w:rFonts w:ascii="TH SarabunPSK" w:hAnsi="TH SarabunPSK" w:cs="TH SarabunPSK"/>
          <w:sz w:val="32"/>
          <w:szCs w:val="32"/>
          <w:cs/>
        </w:rPr>
        <w:br w:type="page"/>
      </w:r>
    </w:p>
    <w:p w:rsidR="00DE561C" w:rsidRPr="00DE561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6.</w:t>
      </w:r>
      <w:r w:rsidR="00057E57">
        <w:rPr>
          <w:rFonts w:ascii="TH SarabunPSK" w:hAnsi="TH SarabunPSK" w:cs="TH SarabunPSK" w:hint="cs"/>
          <w:b/>
          <w:bCs/>
          <w:sz w:val="32"/>
          <w:szCs w:val="32"/>
          <w:cs/>
        </w:rPr>
        <w:t xml:space="preserve"> เรื่อง</w:t>
      </w:r>
      <w:bookmarkStart w:id="0" w:name="_GoBack"/>
      <w:bookmarkEnd w:id="0"/>
      <w:r w:rsidR="00DE561C" w:rsidRPr="00DE561C">
        <w:rPr>
          <w:rFonts w:ascii="TH SarabunPSK" w:hAnsi="TH SarabunPSK" w:cs="TH SarabunPSK"/>
          <w:b/>
          <w:bCs/>
          <w:sz w:val="32"/>
          <w:szCs w:val="32"/>
          <w:cs/>
        </w:rPr>
        <w:t xml:space="preserve"> ขอรับการจัดสรรงบประมาณรายจ่ายประจำปีงบประมาณ พ.ศ. 2568 งบกลาง รายการเงินสำรองจ่ายเพื่อกรณีฉุกเฉินหรือจำเป็น วงเงิน </w:t>
      </w:r>
      <w:r w:rsidR="00DE561C" w:rsidRPr="00DE561C">
        <w:rPr>
          <w:rFonts w:ascii="TH SarabunPSK" w:hAnsi="TH SarabunPSK" w:cs="TH SarabunPSK"/>
          <w:b/>
          <w:bCs/>
          <w:sz w:val="32"/>
          <w:szCs w:val="32"/>
        </w:rPr>
        <w:t>2,049</w:t>
      </w:r>
      <w:r w:rsidR="00DE561C" w:rsidRPr="00DE561C">
        <w:rPr>
          <w:rFonts w:ascii="TH SarabunPSK" w:hAnsi="TH SarabunPSK" w:cs="TH SarabunPSK"/>
          <w:b/>
          <w:bCs/>
          <w:sz w:val="32"/>
          <w:szCs w:val="32"/>
          <w:cs/>
        </w:rPr>
        <w:t>.</w:t>
      </w:r>
      <w:r w:rsidR="00DE561C" w:rsidRPr="00DE561C">
        <w:rPr>
          <w:rFonts w:ascii="TH SarabunPSK" w:hAnsi="TH SarabunPSK" w:cs="TH SarabunPSK"/>
          <w:b/>
          <w:bCs/>
          <w:sz w:val="32"/>
          <w:szCs w:val="32"/>
        </w:rPr>
        <w:t xml:space="preserve">69 </w:t>
      </w:r>
      <w:r w:rsidR="00DE561C" w:rsidRPr="00DE561C">
        <w:rPr>
          <w:rFonts w:ascii="TH SarabunPSK" w:hAnsi="TH SarabunPSK" w:cs="TH SarabunPSK"/>
          <w:b/>
          <w:bCs/>
          <w:sz w:val="32"/>
          <w:szCs w:val="32"/>
          <w:cs/>
        </w:rPr>
        <w:t>ล้านบาท เพื่อฟื้นฟูโครงสร้างพื้นฐานที่ได้รับความเสียหายจากอุทกภัยและภัยพิบัติ (จำนวน 17 จังหวัด) ของกรมทางหลวงและกรมทางหลวงชนบท</w:t>
      </w:r>
    </w:p>
    <w:p w:rsidR="00DE561C" w:rsidRPr="00DE561C" w:rsidRDefault="00DE561C" w:rsidP="00E60989">
      <w:pPr>
        <w:spacing w:after="0" w:line="320" w:lineRule="exact"/>
        <w:jc w:val="thaiDistribute"/>
        <w:rPr>
          <w:rFonts w:ascii="TH SarabunPSK" w:hAnsi="TH SarabunPSK" w:cs="TH SarabunPSK"/>
          <w:sz w:val="32"/>
          <w:szCs w:val="32"/>
          <w:cs/>
        </w:rPr>
      </w:pPr>
      <w:r w:rsidRPr="00DE561C">
        <w:rPr>
          <w:rFonts w:ascii="TH SarabunPSK" w:hAnsi="TH SarabunPSK" w:cs="TH SarabunPSK"/>
          <w:b/>
          <w:bCs/>
          <w:sz w:val="32"/>
          <w:szCs w:val="32"/>
          <w:cs/>
        </w:rPr>
        <w:tab/>
      </w:r>
      <w:r w:rsidRPr="00DE561C">
        <w:rPr>
          <w:rFonts w:ascii="TH SarabunPSK" w:hAnsi="TH SarabunPSK" w:cs="TH SarabunPSK"/>
          <w:b/>
          <w:bCs/>
          <w:sz w:val="32"/>
          <w:szCs w:val="32"/>
          <w:cs/>
        </w:rPr>
        <w:tab/>
      </w:r>
      <w:r w:rsidRPr="00DE561C">
        <w:rPr>
          <w:rFonts w:ascii="TH SarabunPSK" w:hAnsi="TH SarabunPSK" w:cs="TH SarabunPSK"/>
          <w:sz w:val="32"/>
          <w:szCs w:val="32"/>
          <w:cs/>
        </w:rPr>
        <w:t xml:space="preserve">คณะรัฐมนตรีมีมติอนุมัติการขอรับการจัดสรรงบประมาณรายจ่ายประจำปีงบประมาณ </w:t>
      </w:r>
      <w:r w:rsidRPr="00DE561C">
        <w:rPr>
          <w:rFonts w:ascii="TH SarabunPSK" w:hAnsi="TH SarabunPSK" w:cs="TH SarabunPSK"/>
          <w:sz w:val="32"/>
          <w:szCs w:val="32"/>
          <w:cs/>
        </w:rPr>
        <w:br/>
        <w:t>พ.ศ. 2568 งบกลาง รายการเงินสำรองจ่ายเพื่อกรณีฉุกเฉินหรือจำเป็น วงเงิน 2</w:t>
      </w:r>
      <w:r w:rsidRPr="00DE561C">
        <w:rPr>
          <w:rFonts w:ascii="TH SarabunPSK" w:hAnsi="TH SarabunPSK" w:cs="TH SarabunPSK"/>
          <w:sz w:val="32"/>
          <w:szCs w:val="32"/>
        </w:rPr>
        <w:t>,</w:t>
      </w:r>
      <w:r w:rsidRPr="00DE561C">
        <w:rPr>
          <w:rFonts w:ascii="TH SarabunPSK" w:hAnsi="TH SarabunPSK" w:cs="TH SarabunPSK"/>
          <w:sz w:val="32"/>
          <w:szCs w:val="32"/>
          <w:cs/>
        </w:rPr>
        <w:t xml:space="preserve">049.69 ล้านบาท ประกอบด้วยกรมทางหลวง จำนวน </w:t>
      </w:r>
      <w:r w:rsidRPr="00DE561C">
        <w:rPr>
          <w:rFonts w:ascii="TH SarabunPSK" w:hAnsi="TH SarabunPSK" w:cs="TH SarabunPSK"/>
          <w:sz w:val="32"/>
          <w:szCs w:val="32"/>
        </w:rPr>
        <w:t>1,619</w:t>
      </w:r>
      <w:r w:rsidRPr="00DE561C">
        <w:rPr>
          <w:rFonts w:ascii="TH SarabunPSK" w:hAnsi="TH SarabunPSK" w:cs="TH SarabunPSK"/>
          <w:sz w:val="32"/>
          <w:szCs w:val="32"/>
          <w:cs/>
        </w:rPr>
        <w:t>.</w:t>
      </w:r>
      <w:r w:rsidRPr="00DE561C">
        <w:rPr>
          <w:rFonts w:ascii="TH SarabunPSK" w:hAnsi="TH SarabunPSK" w:cs="TH SarabunPSK"/>
          <w:sz w:val="32"/>
          <w:szCs w:val="32"/>
        </w:rPr>
        <w:t xml:space="preserve">90 </w:t>
      </w:r>
      <w:r w:rsidRPr="00DE561C">
        <w:rPr>
          <w:rFonts w:ascii="TH SarabunPSK" w:hAnsi="TH SarabunPSK" w:cs="TH SarabunPSK"/>
          <w:sz w:val="32"/>
          <w:szCs w:val="32"/>
          <w:cs/>
        </w:rPr>
        <w:t>ล้านบาท และกรมทางหลวงชนบท จำนวน 429.79 ล้านบาท เพื่อฟื้นฟูโครงสร้างพื้นฐานที่ได้รับความเสียหายจากอุทกภัยและภัยพิบัติ (จำนวน 17 จังหวัด) ตามที่กระทรวงคมนาคม (คค.) เสนอ</w:t>
      </w:r>
    </w:p>
    <w:p w:rsidR="00DE561C" w:rsidRPr="00DE561C" w:rsidRDefault="00DE561C" w:rsidP="00E60989">
      <w:pPr>
        <w:spacing w:after="0" w:line="320" w:lineRule="exact"/>
        <w:jc w:val="thaiDistribute"/>
        <w:rPr>
          <w:rFonts w:ascii="TH SarabunPSK" w:hAnsi="TH SarabunPSK" w:cs="TH SarabunPSK"/>
          <w:b/>
          <w:bCs/>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r>
      <w:r w:rsidRPr="00DE561C">
        <w:rPr>
          <w:rFonts w:ascii="TH SarabunPSK" w:hAnsi="TH SarabunPSK" w:cs="TH SarabunPSK"/>
          <w:b/>
          <w:bCs/>
          <w:sz w:val="32"/>
          <w:szCs w:val="32"/>
          <w:cs/>
        </w:rPr>
        <w:t>สาระสำคัญของเรื่อง</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b/>
          <w:bCs/>
          <w:sz w:val="32"/>
          <w:szCs w:val="32"/>
          <w:cs/>
        </w:rPr>
        <w:tab/>
      </w:r>
      <w:r w:rsidRPr="00DE561C">
        <w:rPr>
          <w:rFonts w:ascii="TH SarabunPSK" w:hAnsi="TH SarabunPSK" w:cs="TH SarabunPSK"/>
          <w:sz w:val="32"/>
          <w:szCs w:val="32"/>
          <w:cs/>
        </w:rPr>
        <w:tab/>
        <w:t>1. กระทรวงคมนาคม (คค.) แจ้งว่า เนื่องจากภัยพิบัติทางธรรมชาติในช่วงเดือนพฤษภาคม -ตุลาคม 2567 ที่ผ่านมา ทำให้ทางหลวงแผ่นดินและทางหลวงชนบท ได้รับความเสียหายและสร้างความเดือดร้อนแก่ประชาชนผู้ใช้เส้นทาง กรมทางหลวงและกรมทางหลวงชนบทจึงขอรับการจัดสรรงบประมาณรายจ่ายประจำปีงบประมาณ พ.ศ. 2568 งบกลาง รายการเงินสำรองเพื่อกรณีฉุกเฉินหรือจำเป็น เพื่อฟื้นฟูโครงสร้างพื้นฐานที่ได้รับความเสียหายจากอุทกภัยและภัยพิบัติ ซึ่งสำนักงบประมาณ (สงป.) แจ้งว่านายกรัฐมนตรีพิจารณาแล้วเห็นชอบให้ คค. ใช้จ่ายงบประมาณรายจ่ายประจำปีงบประมาณ พ.ศ. 2568</w:t>
      </w:r>
      <w:r w:rsidR="00891E82">
        <w:rPr>
          <w:rFonts w:ascii="TH SarabunPSK" w:hAnsi="TH SarabunPSK" w:cs="TH SarabunPSK" w:hint="cs"/>
          <w:sz w:val="32"/>
          <w:szCs w:val="32"/>
          <w:cs/>
        </w:rPr>
        <w:t xml:space="preserve"> </w:t>
      </w:r>
      <w:r w:rsidRPr="00DE561C">
        <w:rPr>
          <w:rFonts w:ascii="TH SarabunPSK" w:hAnsi="TH SarabunPSK" w:cs="TH SarabunPSK"/>
          <w:sz w:val="32"/>
          <w:szCs w:val="32"/>
          <w:cs/>
        </w:rPr>
        <w:t>งบกลาง รายการเงินสำรองจ่ายเพื่อกรณีฉุกเฉินหรือจำเป็น ภายในกรอบวงเงิน 2</w:t>
      </w:r>
      <w:r w:rsidRPr="00DE561C">
        <w:rPr>
          <w:rFonts w:ascii="TH SarabunPSK" w:hAnsi="TH SarabunPSK" w:cs="TH SarabunPSK"/>
          <w:sz w:val="32"/>
          <w:szCs w:val="32"/>
        </w:rPr>
        <w:t>,049</w:t>
      </w:r>
      <w:r w:rsidRPr="00DE561C">
        <w:rPr>
          <w:rFonts w:ascii="TH SarabunPSK" w:hAnsi="TH SarabunPSK" w:cs="TH SarabunPSK"/>
          <w:sz w:val="32"/>
          <w:szCs w:val="32"/>
          <w:cs/>
        </w:rPr>
        <w:t>.</w:t>
      </w:r>
      <w:r w:rsidRPr="00DE561C">
        <w:rPr>
          <w:rFonts w:ascii="TH SarabunPSK" w:hAnsi="TH SarabunPSK" w:cs="TH SarabunPSK"/>
          <w:sz w:val="32"/>
          <w:szCs w:val="32"/>
        </w:rPr>
        <w:t xml:space="preserve">69 </w:t>
      </w:r>
      <w:r w:rsidRPr="00DE561C">
        <w:rPr>
          <w:rFonts w:ascii="TH SarabunPSK" w:hAnsi="TH SarabunPSK" w:cs="TH SarabunPSK"/>
          <w:sz w:val="32"/>
          <w:szCs w:val="32"/>
          <w:cs/>
        </w:rPr>
        <w:t>ล้านบาท เพื่อเป็นค่าใช้จ่ายในการฟื้นฟูโครงสร้างพื้นฐานที่ได้รับความเสียหายจากอุทกภัยและภัยพิบัติในพื้นที่รวม 17 จังหวัด (</w:t>
      </w:r>
      <w:r w:rsidRPr="00DE561C">
        <w:rPr>
          <w:rFonts w:ascii="TH SarabunPSK" w:hAnsi="TH SarabunPSK" w:cs="TH SarabunPSK"/>
          <w:b/>
          <w:bCs/>
          <w:sz w:val="32"/>
          <w:szCs w:val="32"/>
          <w:cs/>
        </w:rPr>
        <w:t>จังหวัดเชียงราย แม่ฮ่องสอน เชียงใหม่ พะเยา ลำปาง แพร่ น่าน อุตรดิตถ์ ตาก สุโขทัย เลย ภูเก็ต ยะลา พิษณุโลก อุดรธานี หนองคาย และกาญจนบุรี</w:t>
      </w:r>
      <w:r w:rsidRPr="00DE561C">
        <w:rPr>
          <w:rFonts w:ascii="TH SarabunPSK" w:hAnsi="TH SarabunPSK" w:cs="TH SarabunPSK"/>
          <w:sz w:val="32"/>
          <w:szCs w:val="32"/>
          <w:cs/>
        </w:rPr>
        <w:t>) โดยเบิกจ่ายในงบลงทุน ค่าที่ดินและสิ่งก่อสร้าง รายละเอียดงบประมาณสรุปได้ ดังนี้</w:t>
      </w:r>
    </w:p>
    <w:tbl>
      <w:tblPr>
        <w:tblStyle w:val="TableGrid"/>
        <w:tblW w:w="0" w:type="auto"/>
        <w:tblLook w:val="04A0" w:firstRow="1" w:lastRow="0" w:firstColumn="1" w:lastColumn="0" w:noHBand="0" w:noVBand="1"/>
      </w:tblPr>
      <w:tblGrid>
        <w:gridCol w:w="6516"/>
        <w:gridCol w:w="2500"/>
      </w:tblGrid>
      <w:tr w:rsidR="00DE561C" w:rsidRPr="00DE561C" w:rsidTr="00397EFD">
        <w:tc>
          <w:tcPr>
            <w:tcW w:w="6516" w:type="dxa"/>
          </w:tcPr>
          <w:p w:rsidR="00DE561C" w:rsidRPr="00DE561C" w:rsidRDefault="00DE561C" w:rsidP="00E60989">
            <w:pPr>
              <w:spacing w:line="320" w:lineRule="exact"/>
              <w:jc w:val="center"/>
              <w:rPr>
                <w:rFonts w:ascii="TH SarabunPSK" w:hAnsi="TH SarabunPSK" w:cs="TH SarabunPSK"/>
                <w:b/>
                <w:bCs/>
                <w:sz w:val="32"/>
                <w:szCs w:val="32"/>
              </w:rPr>
            </w:pPr>
            <w:r w:rsidRPr="00DE561C">
              <w:rPr>
                <w:rFonts w:ascii="TH SarabunPSK" w:hAnsi="TH SarabunPSK" w:cs="TH SarabunPSK"/>
                <w:b/>
                <w:bCs/>
                <w:sz w:val="32"/>
                <w:szCs w:val="32"/>
                <w:cs/>
              </w:rPr>
              <w:t>รายการ</w:t>
            </w:r>
          </w:p>
        </w:tc>
        <w:tc>
          <w:tcPr>
            <w:tcW w:w="2500" w:type="dxa"/>
          </w:tcPr>
          <w:p w:rsidR="00DE561C" w:rsidRPr="00DE561C" w:rsidRDefault="00DE561C" w:rsidP="00E60989">
            <w:pPr>
              <w:spacing w:line="320" w:lineRule="exact"/>
              <w:jc w:val="center"/>
              <w:rPr>
                <w:rFonts w:ascii="TH SarabunPSK" w:hAnsi="TH SarabunPSK" w:cs="TH SarabunPSK"/>
                <w:b/>
                <w:bCs/>
                <w:sz w:val="32"/>
                <w:szCs w:val="32"/>
              </w:rPr>
            </w:pPr>
            <w:r w:rsidRPr="00DE561C">
              <w:rPr>
                <w:rFonts w:ascii="TH SarabunPSK" w:hAnsi="TH SarabunPSK" w:cs="TH SarabunPSK"/>
                <w:b/>
                <w:bCs/>
                <w:sz w:val="32"/>
                <w:szCs w:val="32"/>
                <w:cs/>
              </w:rPr>
              <w:t>วงเงินงบประมาณ</w:t>
            </w:r>
          </w:p>
          <w:p w:rsidR="00DE561C" w:rsidRPr="00DE561C" w:rsidRDefault="00DE561C" w:rsidP="00E60989">
            <w:pPr>
              <w:spacing w:line="320" w:lineRule="exact"/>
              <w:jc w:val="center"/>
              <w:rPr>
                <w:rFonts w:ascii="TH SarabunPSK" w:hAnsi="TH SarabunPSK" w:cs="TH SarabunPSK"/>
                <w:b/>
                <w:bCs/>
                <w:sz w:val="32"/>
                <w:szCs w:val="32"/>
                <w:cs/>
              </w:rPr>
            </w:pPr>
            <w:r w:rsidRPr="00DE561C">
              <w:rPr>
                <w:rFonts w:ascii="TH SarabunPSK" w:hAnsi="TH SarabunPSK" w:cs="TH SarabunPSK"/>
                <w:b/>
                <w:bCs/>
                <w:sz w:val="32"/>
                <w:szCs w:val="32"/>
                <w:cs/>
              </w:rPr>
              <w:t>(ล้านบาท)</w:t>
            </w:r>
          </w:p>
        </w:tc>
      </w:tr>
      <w:tr w:rsidR="00DE561C" w:rsidRPr="00DE561C" w:rsidTr="00397EFD">
        <w:tc>
          <w:tcPr>
            <w:tcW w:w="6516" w:type="dxa"/>
          </w:tcPr>
          <w:p w:rsidR="00DE561C" w:rsidRPr="00DE561C" w:rsidRDefault="00DE561C" w:rsidP="00E60989">
            <w:pPr>
              <w:spacing w:line="320" w:lineRule="exact"/>
              <w:jc w:val="thaiDistribute"/>
              <w:rPr>
                <w:rFonts w:ascii="TH SarabunPSK" w:hAnsi="TH SarabunPSK" w:cs="TH SarabunPSK"/>
                <w:sz w:val="32"/>
                <w:szCs w:val="32"/>
                <w:vertAlign w:val="superscript"/>
              </w:rPr>
            </w:pPr>
            <w:r w:rsidRPr="00DE561C">
              <w:rPr>
                <w:rFonts w:ascii="TH SarabunPSK" w:hAnsi="TH SarabunPSK" w:cs="TH SarabunPSK"/>
                <w:sz w:val="32"/>
                <w:szCs w:val="32"/>
                <w:cs/>
              </w:rPr>
              <w:t>(</w:t>
            </w:r>
            <w:r w:rsidRPr="00DE561C">
              <w:rPr>
                <w:rFonts w:ascii="TH SarabunPSK" w:hAnsi="TH SarabunPSK" w:cs="TH SarabunPSK"/>
                <w:sz w:val="32"/>
                <w:szCs w:val="32"/>
              </w:rPr>
              <w:t>1</w:t>
            </w:r>
            <w:r w:rsidRPr="00DE561C">
              <w:rPr>
                <w:rFonts w:ascii="TH SarabunPSK" w:hAnsi="TH SarabunPSK" w:cs="TH SarabunPSK"/>
                <w:sz w:val="32"/>
                <w:szCs w:val="32"/>
                <w:cs/>
              </w:rPr>
              <w:t xml:space="preserve">) </w:t>
            </w:r>
            <w:r w:rsidRPr="00DE561C">
              <w:rPr>
                <w:rFonts w:ascii="TH SarabunPSK" w:hAnsi="TH SarabunPSK" w:cs="TH SarabunPSK"/>
                <w:b/>
                <w:bCs/>
                <w:sz w:val="32"/>
                <w:szCs w:val="32"/>
                <w:cs/>
              </w:rPr>
              <w:t>กรมทางหลวง</w:t>
            </w:r>
            <w:r w:rsidRPr="00DE561C">
              <w:rPr>
                <w:rFonts w:ascii="TH SarabunPSK" w:hAnsi="TH SarabunPSK" w:cs="TH SarabunPSK"/>
                <w:sz w:val="32"/>
                <w:szCs w:val="32"/>
                <w:cs/>
              </w:rPr>
              <w:t xml:space="preserve">ขอรับการจัดสรรงบประมาณรายจ่ายประจำปีงบประมาณ พ.ศ. </w:t>
            </w:r>
            <w:r w:rsidRPr="00DE561C">
              <w:rPr>
                <w:rFonts w:ascii="TH SarabunPSK" w:hAnsi="TH SarabunPSK" w:cs="TH SarabunPSK"/>
                <w:sz w:val="32"/>
                <w:szCs w:val="32"/>
              </w:rPr>
              <w:t xml:space="preserve">2568 </w:t>
            </w:r>
            <w:r w:rsidRPr="00DE561C">
              <w:rPr>
                <w:rFonts w:ascii="TH SarabunPSK" w:hAnsi="TH SarabunPSK" w:cs="TH SarabunPSK"/>
                <w:sz w:val="32"/>
                <w:szCs w:val="32"/>
                <w:cs/>
              </w:rPr>
              <w:t>งบกลาง รายการเงินสำรองจ่ายเพื่อกรณีฉุกเฉินหรือจำเป็น</w:t>
            </w:r>
            <w:r w:rsidRPr="00DE561C">
              <w:rPr>
                <w:rFonts w:ascii="TH SarabunPSK" w:hAnsi="TH SarabunPSK" w:cs="TH SarabunPSK"/>
                <w:sz w:val="32"/>
                <w:szCs w:val="32"/>
                <w:cs/>
              </w:rPr>
              <w:br/>
              <w:t xml:space="preserve">เพื่อฟื้นฟูโครงสร้างพื้นฐานที่ได้รับความเสียหายจากอุทกภัยและภัยพิบัติ </w:t>
            </w:r>
            <w:r w:rsidRPr="00DE561C">
              <w:rPr>
                <w:rFonts w:ascii="TH SarabunPSK" w:hAnsi="TH SarabunPSK" w:cs="TH SarabunPSK"/>
                <w:b/>
                <w:bCs/>
                <w:sz w:val="32"/>
                <w:szCs w:val="32"/>
                <w:cs/>
              </w:rPr>
              <w:t>จำนวน 13 จังหวัด</w:t>
            </w:r>
            <w:r w:rsidRPr="00DE561C">
              <w:rPr>
                <w:rFonts w:ascii="TH SarabunPSK" w:hAnsi="TH SarabunPSK" w:cs="TH SarabunPSK"/>
                <w:b/>
                <w:bCs/>
                <w:sz w:val="32"/>
                <w:szCs w:val="32"/>
                <w:vertAlign w:val="superscript"/>
                <w:cs/>
              </w:rPr>
              <w:t>1</w:t>
            </w:r>
            <w:r w:rsidRPr="00DE561C">
              <w:rPr>
                <w:rFonts w:ascii="TH SarabunPSK" w:hAnsi="TH SarabunPSK" w:cs="TH SarabunPSK"/>
                <w:sz w:val="32"/>
                <w:szCs w:val="32"/>
                <w:cs/>
              </w:rPr>
              <w:t xml:space="preserve"> ได้แก่ </w:t>
            </w:r>
            <w:r w:rsidRPr="00DE561C">
              <w:rPr>
                <w:rFonts w:ascii="TH SarabunPSK" w:hAnsi="TH SarabunPSK" w:cs="TH SarabunPSK"/>
                <w:b/>
                <w:bCs/>
                <w:sz w:val="32"/>
                <w:szCs w:val="32"/>
                <w:cs/>
              </w:rPr>
              <w:t>จังหวัดเชียงราย แม่ฮ่องสอน เชียงใหม่ พะเยา ลำปาง แพร่ น่าน อุตรดิตถ์ ตาก สุโขทัย เลย ภูเก็ต ยะลา</w:t>
            </w:r>
          </w:p>
        </w:tc>
        <w:tc>
          <w:tcPr>
            <w:tcW w:w="2500" w:type="dxa"/>
          </w:tcPr>
          <w:p w:rsidR="00DE561C" w:rsidRPr="00DE561C" w:rsidRDefault="00DE561C" w:rsidP="00E60989">
            <w:pPr>
              <w:spacing w:line="320" w:lineRule="exact"/>
              <w:jc w:val="right"/>
              <w:rPr>
                <w:rFonts w:ascii="TH SarabunPSK" w:hAnsi="TH SarabunPSK" w:cs="TH SarabunPSK"/>
                <w:b/>
                <w:bCs/>
                <w:sz w:val="32"/>
                <w:szCs w:val="32"/>
              </w:rPr>
            </w:pPr>
            <w:r w:rsidRPr="00DE561C">
              <w:rPr>
                <w:rFonts w:ascii="TH SarabunPSK" w:hAnsi="TH SarabunPSK" w:cs="TH SarabunPSK"/>
                <w:b/>
                <w:bCs/>
                <w:sz w:val="32"/>
                <w:szCs w:val="32"/>
                <w:cs/>
              </w:rPr>
              <w:t>1</w:t>
            </w:r>
            <w:r w:rsidRPr="00DE561C">
              <w:rPr>
                <w:rFonts w:ascii="TH SarabunPSK" w:hAnsi="TH SarabunPSK" w:cs="TH SarabunPSK"/>
                <w:b/>
                <w:bCs/>
                <w:sz w:val="32"/>
                <w:szCs w:val="32"/>
              </w:rPr>
              <w:t>,</w:t>
            </w:r>
            <w:r w:rsidRPr="00DE561C">
              <w:rPr>
                <w:rFonts w:ascii="TH SarabunPSK" w:hAnsi="TH SarabunPSK" w:cs="TH SarabunPSK"/>
                <w:b/>
                <w:bCs/>
                <w:sz w:val="32"/>
                <w:szCs w:val="32"/>
                <w:cs/>
              </w:rPr>
              <w:t>619.90</w:t>
            </w:r>
          </w:p>
        </w:tc>
      </w:tr>
      <w:tr w:rsidR="00DE561C" w:rsidRPr="00DE561C" w:rsidTr="00397EFD">
        <w:tc>
          <w:tcPr>
            <w:tcW w:w="6516" w:type="dxa"/>
          </w:tcPr>
          <w:p w:rsidR="00DE561C" w:rsidRPr="00DE561C" w:rsidRDefault="00DE561C" w:rsidP="00E60989">
            <w:pPr>
              <w:spacing w:line="320" w:lineRule="exact"/>
              <w:jc w:val="thaiDistribute"/>
              <w:rPr>
                <w:rFonts w:ascii="TH SarabunPSK" w:hAnsi="TH SarabunPSK" w:cs="TH SarabunPSK"/>
                <w:sz w:val="32"/>
                <w:szCs w:val="32"/>
                <w:vertAlign w:val="superscript"/>
                <w:cs/>
              </w:rPr>
            </w:pPr>
            <w:r w:rsidRPr="00DE561C">
              <w:rPr>
                <w:rFonts w:ascii="TH SarabunPSK" w:hAnsi="TH SarabunPSK" w:cs="TH SarabunPSK"/>
                <w:sz w:val="32"/>
                <w:szCs w:val="32"/>
                <w:cs/>
              </w:rPr>
              <w:t xml:space="preserve">(2) </w:t>
            </w:r>
            <w:r w:rsidRPr="00DE561C">
              <w:rPr>
                <w:rFonts w:ascii="TH SarabunPSK" w:hAnsi="TH SarabunPSK" w:cs="TH SarabunPSK"/>
                <w:b/>
                <w:bCs/>
                <w:sz w:val="32"/>
                <w:szCs w:val="32"/>
                <w:cs/>
              </w:rPr>
              <w:t>กรมทางหลวงชนบท</w:t>
            </w:r>
            <w:r w:rsidRPr="00DE561C">
              <w:rPr>
                <w:rFonts w:ascii="TH SarabunPSK" w:hAnsi="TH SarabunPSK" w:cs="TH SarabunPSK"/>
                <w:sz w:val="32"/>
                <w:szCs w:val="32"/>
                <w:cs/>
              </w:rPr>
              <w:t>ขอรับการจัดสรรงบประมาณรายจ่ายประจำปีงบประมาณ พ.ศ. 2568 งบกลาง รายการเงินสำรองจ่ายเพื่อกรณีฉุกเฉินหรือจำเป็น เพื่อฟื้นฟูโครงสร้างพื้นฐานที่ได้รับความเสียหายจากอุทกภัยและ</w:t>
            </w:r>
            <w:r w:rsidRPr="00DE561C">
              <w:rPr>
                <w:rFonts w:ascii="TH SarabunPSK" w:hAnsi="TH SarabunPSK" w:cs="TH SarabunPSK"/>
                <w:sz w:val="32"/>
                <w:szCs w:val="32"/>
                <w:cs/>
              </w:rPr>
              <w:br/>
              <w:t xml:space="preserve">ภัยพิบัติ </w:t>
            </w:r>
            <w:r w:rsidRPr="00DE561C">
              <w:rPr>
                <w:rFonts w:ascii="TH SarabunPSK" w:hAnsi="TH SarabunPSK" w:cs="TH SarabunPSK"/>
                <w:b/>
                <w:bCs/>
                <w:sz w:val="32"/>
                <w:szCs w:val="32"/>
                <w:cs/>
              </w:rPr>
              <w:t>จำนวน 10 จังหวัด</w:t>
            </w:r>
            <w:r w:rsidRPr="00DE561C">
              <w:rPr>
                <w:rFonts w:ascii="TH SarabunPSK" w:hAnsi="TH SarabunPSK" w:cs="TH SarabunPSK"/>
                <w:b/>
                <w:bCs/>
                <w:sz w:val="32"/>
                <w:szCs w:val="32"/>
                <w:vertAlign w:val="superscript"/>
                <w:cs/>
              </w:rPr>
              <w:t>2</w:t>
            </w:r>
            <w:r w:rsidRPr="00DE561C">
              <w:rPr>
                <w:rFonts w:ascii="TH SarabunPSK" w:hAnsi="TH SarabunPSK" w:cs="TH SarabunPSK"/>
                <w:sz w:val="32"/>
                <w:szCs w:val="32"/>
                <w:cs/>
              </w:rPr>
              <w:t xml:space="preserve"> ได้แก่ จังหวัดเชียงราย แม่ฮ่องสอน เชียงใหม่ ลำปาง สุโขทัย </w:t>
            </w:r>
            <w:r w:rsidRPr="00DE561C">
              <w:rPr>
                <w:rFonts w:ascii="TH SarabunPSK" w:hAnsi="TH SarabunPSK" w:cs="TH SarabunPSK"/>
                <w:b/>
                <w:bCs/>
                <w:sz w:val="32"/>
                <w:szCs w:val="32"/>
                <w:cs/>
              </w:rPr>
              <w:t>พิษณุโลก</w:t>
            </w:r>
            <w:r w:rsidRPr="00DE561C">
              <w:rPr>
                <w:rFonts w:ascii="TH SarabunPSK" w:hAnsi="TH SarabunPSK" w:cs="TH SarabunPSK"/>
                <w:sz w:val="32"/>
                <w:szCs w:val="32"/>
                <w:cs/>
              </w:rPr>
              <w:t xml:space="preserve"> เลย </w:t>
            </w:r>
            <w:r w:rsidRPr="00DE561C">
              <w:rPr>
                <w:rFonts w:ascii="TH SarabunPSK" w:hAnsi="TH SarabunPSK" w:cs="TH SarabunPSK"/>
                <w:b/>
                <w:bCs/>
                <w:sz w:val="32"/>
                <w:szCs w:val="32"/>
                <w:cs/>
              </w:rPr>
              <w:t>อุดรธานี หนองคาย</w:t>
            </w:r>
            <w:r w:rsidRPr="00DE561C">
              <w:rPr>
                <w:rFonts w:ascii="TH SarabunPSK" w:hAnsi="TH SarabunPSK" w:cs="TH SarabunPSK"/>
                <w:sz w:val="32"/>
                <w:szCs w:val="32"/>
                <w:cs/>
              </w:rPr>
              <w:t xml:space="preserve"> </w:t>
            </w:r>
            <w:r w:rsidRPr="00DE561C">
              <w:rPr>
                <w:rFonts w:ascii="TH SarabunPSK" w:hAnsi="TH SarabunPSK" w:cs="TH SarabunPSK"/>
                <w:b/>
                <w:bCs/>
                <w:sz w:val="32"/>
                <w:szCs w:val="32"/>
                <w:cs/>
              </w:rPr>
              <w:t>กาญจนบุรี</w:t>
            </w:r>
          </w:p>
        </w:tc>
        <w:tc>
          <w:tcPr>
            <w:tcW w:w="2500" w:type="dxa"/>
          </w:tcPr>
          <w:p w:rsidR="00DE561C" w:rsidRPr="00DE561C" w:rsidRDefault="00DE561C" w:rsidP="00E60989">
            <w:pPr>
              <w:spacing w:line="320" w:lineRule="exact"/>
              <w:jc w:val="right"/>
              <w:rPr>
                <w:rFonts w:ascii="TH SarabunPSK" w:hAnsi="TH SarabunPSK" w:cs="TH SarabunPSK"/>
                <w:b/>
                <w:bCs/>
                <w:sz w:val="32"/>
                <w:szCs w:val="32"/>
              </w:rPr>
            </w:pPr>
            <w:r w:rsidRPr="00DE561C">
              <w:rPr>
                <w:rFonts w:ascii="TH SarabunPSK" w:hAnsi="TH SarabunPSK" w:cs="TH SarabunPSK"/>
                <w:b/>
                <w:bCs/>
                <w:sz w:val="32"/>
                <w:szCs w:val="32"/>
                <w:cs/>
              </w:rPr>
              <w:t>429.79</w:t>
            </w:r>
          </w:p>
        </w:tc>
      </w:tr>
      <w:tr w:rsidR="00DE561C" w:rsidRPr="00DE561C" w:rsidTr="00397EFD">
        <w:tc>
          <w:tcPr>
            <w:tcW w:w="6516" w:type="dxa"/>
          </w:tcPr>
          <w:p w:rsidR="00DE561C" w:rsidRPr="00DE561C" w:rsidRDefault="00DE561C" w:rsidP="00E60989">
            <w:pPr>
              <w:spacing w:line="320" w:lineRule="exact"/>
              <w:jc w:val="center"/>
              <w:rPr>
                <w:rFonts w:ascii="TH SarabunPSK" w:hAnsi="TH SarabunPSK" w:cs="TH SarabunPSK"/>
                <w:b/>
                <w:bCs/>
                <w:sz w:val="32"/>
                <w:szCs w:val="32"/>
                <w:cs/>
              </w:rPr>
            </w:pPr>
            <w:r w:rsidRPr="00DE561C">
              <w:rPr>
                <w:rFonts w:ascii="TH SarabunPSK" w:hAnsi="TH SarabunPSK" w:cs="TH SarabunPSK"/>
                <w:b/>
                <w:bCs/>
                <w:sz w:val="32"/>
                <w:szCs w:val="32"/>
                <w:cs/>
              </w:rPr>
              <w:t>รวม</w:t>
            </w:r>
          </w:p>
        </w:tc>
        <w:tc>
          <w:tcPr>
            <w:tcW w:w="2500" w:type="dxa"/>
          </w:tcPr>
          <w:p w:rsidR="00DE561C" w:rsidRPr="00DE561C" w:rsidRDefault="00DE561C" w:rsidP="00E60989">
            <w:pPr>
              <w:spacing w:line="320" w:lineRule="exact"/>
              <w:jc w:val="right"/>
              <w:rPr>
                <w:rFonts w:ascii="TH SarabunPSK" w:hAnsi="TH SarabunPSK" w:cs="TH SarabunPSK"/>
                <w:b/>
                <w:bCs/>
                <w:sz w:val="32"/>
                <w:szCs w:val="32"/>
              </w:rPr>
            </w:pPr>
            <w:r w:rsidRPr="00DE561C">
              <w:rPr>
                <w:rFonts w:ascii="TH SarabunPSK" w:hAnsi="TH SarabunPSK" w:cs="TH SarabunPSK"/>
                <w:b/>
                <w:bCs/>
                <w:sz w:val="32"/>
                <w:szCs w:val="32"/>
                <w:cs/>
              </w:rPr>
              <w:t>2</w:t>
            </w:r>
            <w:r w:rsidRPr="00DE561C">
              <w:rPr>
                <w:rFonts w:ascii="TH SarabunPSK" w:hAnsi="TH SarabunPSK" w:cs="TH SarabunPSK"/>
                <w:b/>
                <w:bCs/>
                <w:sz w:val="32"/>
                <w:szCs w:val="32"/>
              </w:rPr>
              <w:t>,049</w:t>
            </w:r>
            <w:r w:rsidRPr="00DE561C">
              <w:rPr>
                <w:rFonts w:ascii="TH SarabunPSK" w:hAnsi="TH SarabunPSK" w:cs="TH SarabunPSK"/>
                <w:b/>
                <w:bCs/>
                <w:sz w:val="32"/>
                <w:szCs w:val="32"/>
                <w:cs/>
              </w:rPr>
              <w:t>.</w:t>
            </w:r>
            <w:r w:rsidRPr="00DE561C">
              <w:rPr>
                <w:rFonts w:ascii="TH SarabunPSK" w:hAnsi="TH SarabunPSK" w:cs="TH SarabunPSK"/>
                <w:b/>
                <w:bCs/>
                <w:sz w:val="32"/>
                <w:szCs w:val="32"/>
              </w:rPr>
              <w:t>69</w:t>
            </w:r>
          </w:p>
        </w:tc>
      </w:tr>
    </w:tbl>
    <w:p w:rsidR="00DE561C" w:rsidRDefault="00DE561C" w:rsidP="00E60989">
      <w:pPr>
        <w:spacing w:after="0" w:line="320" w:lineRule="exact"/>
        <w:jc w:val="thaiDistribute"/>
        <w:rPr>
          <w:rFonts w:ascii="TH SarabunPSK" w:hAnsi="TH SarabunPSK" w:cs="TH SarabunPSK"/>
          <w:sz w:val="32"/>
          <w:szCs w:val="32"/>
        </w:rPr>
      </w:pPr>
    </w:p>
    <w:p w:rsidR="00DE561C" w:rsidRDefault="00DE561C" w:rsidP="00E60989">
      <w:pPr>
        <w:spacing w:after="0" w:line="320" w:lineRule="exact"/>
        <w:jc w:val="thaiDistribute"/>
        <w:rPr>
          <w:rFonts w:ascii="TH SarabunPSK" w:hAnsi="TH SarabunPSK" w:cs="TH SarabunPSK"/>
          <w:sz w:val="32"/>
          <w:szCs w:val="32"/>
        </w:rPr>
      </w:pPr>
    </w:p>
    <w:p w:rsidR="00DE561C" w:rsidRPr="00DE561C" w:rsidRDefault="00DE561C" w:rsidP="00E60989">
      <w:pPr>
        <w:spacing w:after="0" w:line="320" w:lineRule="exact"/>
        <w:jc w:val="thaiDistribute"/>
        <w:rPr>
          <w:rFonts w:ascii="TH SarabunPSK" w:hAnsi="TH SarabunPSK" w:cs="TH SarabunPSK"/>
          <w:sz w:val="32"/>
          <w:szCs w:val="32"/>
        </w:rPr>
      </w:pP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1A775535" wp14:editId="6F0C85E1">
                <wp:simplePos x="0" y="0"/>
                <wp:positionH relativeFrom="margin">
                  <wp:align>left</wp:align>
                </wp:positionH>
                <wp:positionV relativeFrom="paragraph">
                  <wp:posOffset>5715</wp:posOffset>
                </wp:positionV>
                <wp:extent cx="25241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524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0B7AE" id="Straight Connector 1"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45pt" to="198.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" strokecolor="black [3040]">
                <w10:wrap anchorx="margin"/>
              </v:line>
            </w:pict>
          </mc:Fallback>
        </mc:AlternateContent>
      </w:r>
    </w:p>
    <w:p w:rsidR="00DE561C" w:rsidRPr="00DE561C" w:rsidRDefault="00DE561C" w:rsidP="00E60989">
      <w:pPr>
        <w:spacing w:after="0" w:line="320" w:lineRule="exact"/>
        <w:jc w:val="thaiDistribute"/>
        <w:rPr>
          <w:rFonts w:ascii="TH SarabunPSK" w:hAnsi="TH SarabunPSK" w:cs="TH SarabunPSK"/>
          <w:sz w:val="28"/>
        </w:rPr>
      </w:pPr>
      <w:proofErr w:type="gramStart"/>
      <w:r w:rsidRPr="00DE561C">
        <w:rPr>
          <w:rFonts w:ascii="TH SarabunPSK" w:hAnsi="TH SarabunPSK" w:cs="TH SarabunPSK"/>
          <w:sz w:val="28"/>
          <w:vertAlign w:val="superscript"/>
        </w:rPr>
        <w:t xml:space="preserve">1 </w:t>
      </w:r>
      <w:r w:rsidRPr="00DE561C">
        <w:rPr>
          <w:rFonts w:ascii="TH SarabunPSK" w:hAnsi="TH SarabunPSK" w:cs="TH SarabunPSK"/>
          <w:sz w:val="28"/>
          <w:vertAlign w:val="superscript"/>
          <w:cs/>
        </w:rPr>
        <w:t xml:space="preserve"> </w:t>
      </w:r>
      <w:r w:rsidRPr="00DE561C">
        <w:rPr>
          <w:rFonts w:ascii="TH SarabunPSK" w:hAnsi="TH SarabunPSK" w:cs="TH SarabunPSK"/>
          <w:sz w:val="28"/>
          <w:cs/>
        </w:rPr>
        <w:t>จังหวัดที่ยังไม่ได้รับจัดสรรในครั้งนี้</w:t>
      </w:r>
      <w:proofErr w:type="gramEnd"/>
      <w:r w:rsidRPr="00DE561C">
        <w:rPr>
          <w:rFonts w:ascii="TH SarabunPSK" w:hAnsi="TH SarabunPSK" w:cs="TH SarabunPSK"/>
          <w:sz w:val="28"/>
          <w:cs/>
        </w:rPr>
        <w:t xml:space="preserve"> ได้แก่ จังหวัดบึงกาฬ นครพนม ขอนแก่น มหาสารคาม นครราชสีมา ตราด และกาญจนบุรี โดยจะกันเงินเหลือจ่ายจากงบประมาณรายจ่ายประจำปีงบประมาณ พ.ศ. 2568 มาใช้แทน</w:t>
      </w:r>
    </w:p>
    <w:p w:rsidR="00DE561C" w:rsidRPr="00DE561C" w:rsidRDefault="00DE561C" w:rsidP="00E60989">
      <w:pPr>
        <w:spacing w:after="0" w:line="320" w:lineRule="exact"/>
        <w:jc w:val="thaiDistribute"/>
        <w:rPr>
          <w:rFonts w:ascii="TH SarabunPSK" w:hAnsi="TH SarabunPSK" w:cs="TH SarabunPSK"/>
          <w:sz w:val="28"/>
          <w:cs/>
        </w:rPr>
      </w:pPr>
      <w:r w:rsidRPr="00DE561C">
        <w:rPr>
          <w:rFonts w:ascii="TH SarabunPSK" w:hAnsi="TH SarabunPSK" w:cs="TH SarabunPSK"/>
          <w:sz w:val="28"/>
          <w:vertAlign w:val="superscript"/>
          <w:cs/>
        </w:rPr>
        <w:t xml:space="preserve">2  </w:t>
      </w:r>
      <w:r w:rsidRPr="00DE561C">
        <w:rPr>
          <w:rFonts w:ascii="TH SarabunPSK" w:hAnsi="TH SarabunPSK" w:cs="TH SarabunPSK"/>
          <w:sz w:val="28"/>
          <w:cs/>
        </w:rPr>
        <w:t>จังหวัดที่ยังไม่ได้รับจัดสรรในครั้งนี้ ได้แก่ อุทัยธานี ลำพูน มหาสารคาม ปราจีนบุรี ฉะเชิงเทรา พระนครศรีอยุธยา ราชบุรี และยะลา โดยจะกันเงินเหลือจ่ายจากงบประมาณรายจ่ายประจำปีงบประมาณ พ.ศ. 2568 มาใช้แทน</w:t>
      </w:r>
    </w:p>
    <w:p w:rsidR="00DE561C" w:rsidRPr="00DE561C" w:rsidRDefault="00DE561C" w:rsidP="00E60989">
      <w:pPr>
        <w:spacing w:after="0" w:line="320" w:lineRule="exact"/>
        <w:jc w:val="thaiDistribute"/>
        <w:rPr>
          <w:rFonts w:ascii="TH SarabunPSK" w:hAnsi="TH SarabunPSK" w:cs="TH SarabunPSK"/>
          <w:b/>
          <w:bCs/>
          <w:sz w:val="28"/>
        </w:rPr>
      </w:pPr>
    </w:p>
    <w:p w:rsidR="00DE561C" w:rsidRDefault="00DE561C" w:rsidP="00E60989">
      <w:pPr>
        <w:spacing w:after="0" w:line="320" w:lineRule="exact"/>
        <w:jc w:val="thaiDistribute"/>
        <w:rPr>
          <w:rFonts w:ascii="TH SarabunPSK" w:hAnsi="TH SarabunPSK" w:cs="TH SarabunPSK"/>
          <w:b/>
          <w:bCs/>
          <w:sz w:val="32"/>
          <w:szCs w:val="32"/>
        </w:rPr>
      </w:pPr>
    </w:p>
    <w:p w:rsidR="006D51BE" w:rsidRDefault="006D51BE" w:rsidP="00E60989">
      <w:pPr>
        <w:spacing w:after="0" w:line="320" w:lineRule="exact"/>
        <w:jc w:val="thaiDistribute"/>
        <w:rPr>
          <w:rFonts w:ascii="TH SarabunPSK" w:hAnsi="TH SarabunPSK" w:cs="TH SarabunPSK"/>
          <w:b/>
          <w:bCs/>
          <w:sz w:val="32"/>
          <w:szCs w:val="32"/>
        </w:rPr>
      </w:pPr>
    </w:p>
    <w:p w:rsidR="006D51BE" w:rsidRPr="00DE561C" w:rsidRDefault="006D51BE" w:rsidP="00E60989">
      <w:pPr>
        <w:spacing w:after="0" w:line="320" w:lineRule="exact"/>
        <w:jc w:val="thaiDistribute"/>
        <w:rPr>
          <w:rFonts w:ascii="TH SarabunPSK" w:hAnsi="TH SarabunPSK" w:cs="TH SarabunPSK"/>
          <w:b/>
          <w:bCs/>
          <w:sz w:val="32"/>
          <w:szCs w:val="32"/>
        </w:rPr>
      </w:pPr>
    </w:p>
    <w:p w:rsidR="00DE561C" w:rsidRDefault="00DE561C" w:rsidP="00E60989">
      <w:pPr>
        <w:spacing w:after="0" w:line="320" w:lineRule="exact"/>
        <w:jc w:val="thaiDistribute"/>
        <w:rPr>
          <w:rFonts w:ascii="TH SarabunPSK" w:hAnsi="TH SarabunPSK" w:cs="TH SarabunPSK"/>
          <w:b/>
          <w:bCs/>
          <w:sz w:val="32"/>
          <w:szCs w:val="32"/>
        </w:rPr>
      </w:pPr>
    </w:p>
    <w:p w:rsidR="00100E00"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7.</w:t>
      </w:r>
      <w:r w:rsidR="00100E00" w:rsidRPr="0040627C">
        <w:rPr>
          <w:rFonts w:ascii="TH SarabunPSK" w:hAnsi="TH SarabunPSK" w:cs="TH SarabunPSK"/>
          <w:b/>
          <w:bCs/>
          <w:sz w:val="32"/>
          <w:szCs w:val="32"/>
          <w:cs/>
        </w:rPr>
        <w:t xml:space="preserve"> เรื่อง สรุปผลการพิจารณาศึกษาญัตติ เรื่อง การศึกษาโครงการพัฒนาโครงสร้างพื้นฐานด้านคมนาคมขนส่งเพื่อพัฒนาระเบียงเศรษฐกิจภาคใต้เชื่อมโยงการขนส่งระหว่างอ่าวไทยและอันดามัน (โครงการแลนด์บริดจ์) ของคณะกรรมาธิการวิสามัญพิจารณาศึกษาโครงการพัฒนาโครงสร้างพื้นฐานด้านคมนาคมขนส่งเพื่อพัฒนาระเบียงเศรษฐกิจภาคใต้เชื่อมโยงการขนส่ง ระหว่างอ่าวไทยและอันดามัน (โครงการแลนด์บริดจ์) สภาผู้แทนราษฎร</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คณะรัฐมนตรีรับทราบสรุปผลการพิจารณาศึกษาญัตติ เรื่อง การศึกษาโครงการพัฒนาโครงสร้างพื้นฐานด้านคมนาคมขนส่งเพื่อพัฒนาระเบียงเศรษฐกิจภาคใต้เชื่อมโยงการขนส่งระหว่างอ่าวไทยและอันดามัน (โครงการแลนด์บริดจ์) ของคณะกรรมาธิการวิสามัญพิจารณาศึกษาโครงการพัฒนาโครงสร้างพื้นฐานด้านคมนาคมขนส่งเพื่อพัฒนาระเบียงเศรษฐกิจภาคใต้เชื่อมโยงการขนส่ง ระหว่างอ่าวไทยและอันดามัน (โครงการแลนด์บริดจ์) สภาผู้แทนราษฎร ตามที่กระทรวงคมนาคม (คค.) เสนอ  และแจ้งให้สำนักเลขาธิการสภาผู้แทนราษฎรทราบต่อไป  </w:t>
      </w:r>
    </w:p>
    <w:p w:rsidR="00100E00" w:rsidRPr="0040627C" w:rsidRDefault="00100E00"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 xml:space="preserve">สาระสำคัญของเรื่อง </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กระทรวงคมนาคมได้เสนอสรุปผลการพิจารณาศึกษาญัตติ เรื่อง การศึกษาโครงการพัฒนาโครงสร้างพื้นฐานด้านคมนาคมขนส่งเพื่อพัฒนาระเบียงเศรษฐกิจภาคใต้เชื่อมโยงการขนส่งระหว่างอ่าวไทยและอันดามัน (โครงการแลนด์บริดจ์) ของคณะกรรมาธิการวิสามัญพิจารณาศึกษาโครงการฯ สภาผู้แทนราษฎร มาเพื่อดำเนินการ ซึ่งได้พิจารณาร่วมกับหน่วยงานที่เกี่ยวข้องแล้ว สรุปได้ ดังนี้</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1. </w:t>
      </w:r>
      <w:r w:rsidRPr="0040627C">
        <w:rPr>
          <w:rFonts w:ascii="TH SarabunPSK" w:hAnsi="TH SarabunPSK" w:cs="TH SarabunPSK"/>
          <w:b/>
          <w:bCs/>
          <w:sz w:val="32"/>
          <w:szCs w:val="32"/>
          <w:cs/>
        </w:rPr>
        <w:t>ด้านการศึกษา</w:t>
      </w:r>
      <w:r w:rsidRPr="0040627C">
        <w:rPr>
          <w:rFonts w:ascii="TH SarabunPSK" w:hAnsi="TH SarabunPSK" w:cs="TH SarabunPSK"/>
          <w:sz w:val="32"/>
          <w:szCs w:val="32"/>
          <w:cs/>
        </w:rPr>
        <w:t xml:space="preserve"> เช่น ได้มีการศึกษาความเป็นได้ของปริมาณตู้สินค้าที่จะผ่านโครงการดังกล่าว สำรวจออกแบบ และจัดทำรายงานผลกระทบสิ่งแวดล้อมโครงการก่อสร้างทางรถไฟ ช่วงชุมพร - ท่าเรือน้ำลึกระนอง ซึ่งมีการรวบรวมข้อมูลพื้นฐานต่าง ๆ ที่เกี่ยวข้องกับโครงการ เพื่อคาดการณ์ปริมาณสินค้า โดยจัดทำแบบจำลองเพื่อวิเคราะห์ทั้งกรณีไม่มีโครงการและมีโครงการ พบว่า ในปี พ.ศ. </w:t>
      </w:r>
      <w:r w:rsidRPr="0040627C">
        <w:rPr>
          <w:rFonts w:ascii="TH SarabunPSK" w:hAnsi="TH SarabunPSK" w:cs="TH SarabunPSK"/>
          <w:sz w:val="32"/>
          <w:szCs w:val="32"/>
        </w:rPr>
        <w:t>2573</w:t>
      </w:r>
      <w:r w:rsidRPr="0040627C">
        <w:rPr>
          <w:rFonts w:ascii="TH SarabunPSK" w:hAnsi="TH SarabunPSK" w:cs="TH SarabunPSK"/>
          <w:sz w:val="32"/>
          <w:szCs w:val="32"/>
          <w:cs/>
        </w:rPr>
        <w:t xml:space="preserve"> จะมีปริมาณสินค้าส่งผ่านเส้นทางรถไฟทางคู่สายนี้</w:t>
      </w:r>
      <w:r w:rsidRPr="0040627C">
        <w:rPr>
          <w:rFonts w:ascii="TH SarabunPSK" w:hAnsi="TH SarabunPSK" w:cs="TH SarabunPSK"/>
          <w:sz w:val="32"/>
          <w:szCs w:val="32"/>
        </w:rPr>
        <w:t xml:space="preserve"> 1</w:t>
      </w:r>
      <w:r w:rsidRPr="0040627C">
        <w:rPr>
          <w:rFonts w:ascii="TH SarabunPSK" w:hAnsi="TH SarabunPSK" w:cs="TH SarabunPSK"/>
          <w:sz w:val="32"/>
          <w:szCs w:val="32"/>
          <w:cs/>
        </w:rPr>
        <w:t>.</w:t>
      </w:r>
      <w:r w:rsidRPr="0040627C">
        <w:rPr>
          <w:rFonts w:ascii="TH SarabunPSK" w:hAnsi="TH SarabunPSK" w:cs="TH SarabunPSK"/>
          <w:sz w:val="32"/>
          <w:szCs w:val="32"/>
        </w:rPr>
        <w:t xml:space="preserve">34 </w:t>
      </w:r>
      <w:r w:rsidRPr="0040627C">
        <w:rPr>
          <w:rFonts w:ascii="TH SarabunPSK" w:hAnsi="TH SarabunPSK" w:cs="TH SarabunPSK"/>
          <w:sz w:val="32"/>
          <w:szCs w:val="32"/>
          <w:cs/>
        </w:rPr>
        <w:t xml:space="preserve"> แสน </w:t>
      </w:r>
      <w:r w:rsidRPr="0040627C">
        <w:rPr>
          <w:rFonts w:ascii="TH SarabunPSK" w:hAnsi="TH SarabunPSK" w:cs="TH SarabunPSK"/>
          <w:sz w:val="32"/>
          <w:szCs w:val="32"/>
        </w:rPr>
        <w:t>TEU</w:t>
      </w:r>
      <w:r w:rsidRPr="0040627C">
        <w:rPr>
          <w:rFonts w:ascii="TH SarabunPSK" w:hAnsi="TH SarabunPSK" w:cs="TH SarabunPSK"/>
          <w:sz w:val="32"/>
          <w:szCs w:val="32"/>
          <w:cs/>
        </w:rPr>
        <w:t xml:space="preserve">/ปี และเพิ่มเป็น </w:t>
      </w:r>
      <w:r w:rsidRPr="0040627C">
        <w:rPr>
          <w:rFonts w:ascii="TH SarabunPSK" w:hAnsi="TH SarabunPSK" w:cs="TH SarabunPSK"/>
          <w:sz w:val="32"/>
          <w:szCs w:val="32"/>
        </w:rPr>
        <w:t>2</w:t>
      </w:r>
      <w:r w:rsidRPr="0040627C">
        <w:rPr>
          <w:rFonts w:ascii="TH SarabunPSK" w:hAnsi="TH SarabunPSK" w:cs="TH SarabunPSK"/>
          <w:sz w:val="32"/>
          <w:szCs w:val="32"/>
          <w:cs/>
        </w:rPr>
        <w:t>.</w:t>
      </w:r>
      <w:r w:rsidRPr="0040627C">
        <w:rPr>
          <w:rFonts w:ascii="TH SarabunPSK" w:hAnsi="TH SarabunPSK" w:cs="TH SarabunPSK"/>
          <w:sz w:val="32"/>
          <w:szCs w:val="32"/>
        </w:rPr>
        <w:t>62</w:t>
      </w:r>
      <w:r w:rsidRPr="0040627C">
        <w:rPr>
          <w:rFonts w:ascii="TH SarabunPSK" w:hAnsi="TH SarabunPSK" w:cs="TH SarabunPSK"/>
          <w:sz w:val="32"/>
          <w:szCs w:val="32"/>
          <w:cs/>
        </w:rPr>
        <w:t xml:space="preserve"> ล้าน </w:t>
      </w:r>
      <w:r w:rsidRPr="0040627C">
        <w:rPr>
          <w:rFonts w:ascii="TH SarabunPSK" w:hAnsi="TH SarabunPSK" w:cs="TH SarabunPSK"/>
          <w:sz w:val="32"/>
          <w:szCs w:val="32"/>
        </w:rPr>
        <w:t>TEU</w:t>
      </w:r>
      <w:r w:rsidRPr="0040627C">
        <w:rPr>
          <w:rFonts w:ascii="TH SarabunPSK" w:hAnsi="TH SarabunPSK" w:cs="TH SarabunPSK"/>
          <w:sz w:val="32"/>
          <w:szCs w:val="32"/>
          <w:cs/>
        </w:rPr>
        <w:t xml:space="preserve">/ปี ในปี พ.ศ. </w:t>
      </w:r>
      <w:r w:rsidRPr="0040627C">
        <w:rPr>
          <w:rFonts w:ascii="TH SarabunPSK" w:hAnsi="TH SarabunPSK" w:cs="TH SarabunPSK"/>
          <w:sz w:val="32"/>
          <w:szCs w:val="32"/>
        </w:rPr>
        <w:t>2602</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2. </w:t>
      </w:r>
      <w:r w:rsidRPr="0040627C">
        <w:rPr>
          <w:rFonts w:ascii="TH SarabunPSK" w:hAnsi="TH SarabunPSK" w:cs="TH SarabunPSK"/>
          <w:b/>
          <w:bCs/>
          <w:sz w:val="32"/>
          <w:szCs w:val="32"/>
          <w:cs/>
        </w:rPr>
        <w:t>ด้านสังคมและสิ่งแวดล้อม</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และเวนคืนที่ดิน</w:t>
      </w:r>
      <w:r w:rsidRPr="0040627C">
        <w:rPr>
          <w:rFonts w:ascii="TH SarabunPSK" w:hAnsi="TH SarabunPSK" w:cs="TH SarabunPSK"/>
          <w:sz w:val="32"/>
          <w:szCs w:val="32"/>
          <w:cs/>
        </w:rPr>
        <w:t xml:space="preserve"> สำนักงานนโยบายและแผนการขนส่งและจราจรอยู่ระหว่างคัดเลือกเอกชนเข้าร่วมลงทุนโครงการพัฒนาโครงสร้างพื้นฐานด้านการคมนาคมขนส่ง กรมทางหลวงอยู่ระหว่างดำเนินการจ้างวิศวกรที่ปรึกษาสำรวจและออกแบบทางหลวงพิเศษระหว่างเมือง สายชุมพร - ระนอง และการรถไฟแห่งประเทศไทยได้รับการจัดสรรงบประมาณรายจ่ายประจำปี พ.ศ. </w:t>
      </w:r>
      <w:r w:rsidRPr="0040627C">
        <w:rPr>
          <w:rFonts w:ascii="TH SarabunPSK" w:hAnsi="TH SarabunPSK" w:cs="TH SarabunPSK"/>
          <w:sz w:val="32"/>
          <w:szCs w:val="32"/>
        </w:rPr>
        <w:t>2568</w:t>
      </w:r>
      <w:r w:rsidRPr="0040627C">
        <w:rPr>
          <w:rFonts w:ascii="TH SarabunPSK" w:hAnsi="TH SarabunPSK" w:cs="TH SarabunPSK"/>
          <w:sz w:val="32"/>
          <w:szCs w:val="32"/>
          <w:cs/>
        </w:rPr>
        <w:t xml:space="preserve"> เพื่อศึกษารายละเอียดของทางรถไฟ เพื่อเชื่อมโยงการขนส่งระหว่างท่าเรือฝั่งอ่าวไทยและอันดามัน ซึ่งกระทรวงคมนาคมจะได้มีการบูรณาการจัดทำรายงานการประเมินผลกระทบสิ่งแวดล้อมของทั้ง </w:t>
      </w:r>
      <w:r w:rsidRPr="0040627C">
        <w:rPr>
          <w:rFonts w:ascii="TH SarabunPSK" w:hAnsi="TH SarabunPSK" w:cs="TH SarabunPSK"/>
          <w:sz w:val="32"/>
          <w:szCs w:val="32"/>
        </w:rPr>
        <w:t>3</w:t>
      </w:r>
      <w:r w:rsidRPr="0040627C">
        <w:rPr>
          <w:rFonts w:ascii="TH SarabunPSK" w:hAnsi="TH SarabunPSK" w:cs="TH SarabunPSK"/>
          <w:sz w:val="32"/>
          <w:szCs w:val="32"/>
          <w:cs/>
        </w:rPr>
        <w:t xml:space="preserve"> หน่วยงานต่อไป</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3. </w:t>
      </w:r>
      <w:r w:rsidRPr="0040627C">
        <w:rPr>
          <w:rFonts w:ascii="TH SarabunPSK" w:hAnsi="TH SarabunPSK" w:cs="TH SarabunPSK"/>
          <w:b/>
          <w:bCs/>
          <w:sz w:val="32"/>
          <w:szCs w:val="32"/>
          <w:cs/>
        </w:rPr>
        <w:t>ด้านการขับเคลื่อนโครงการ</w:t>
      </w:r>
      <w:r w:rsidRPr="0040627C">
        <w:rPr>
          <w:rFonts w:ascii="TH SarabunPSK" w:hAnsi="TH SarabunPSK" w:cs="TH SarabunPSK"/>
          <w:sz w:val="32"/>
          <w:szCs w:val="32"/>
          <w:cs/>
        </w:rPr>
        <w:t xml:space="preserve"> เช่น ได้มีการศึกษาความเหมาะสมและออกแบบรายละเอียดในการก่อสร้างรถไฟทางคู่เส้นทางจังหวัดสุราษฎร์ธานีถึงจังหวัดสงขลาคณะกรรมการรถไฟแห่งประเทศไทย มีมติเห็นชอบในการขออนุมัติโครงการ เมื่อวันที่ </w:t>
      </w:r>
      <w:r w:rsidRPr="0040627C">
        <w:rPr>
          <w:rFonts w:ascii="TH SarabunPSK" w:hAnsi="TH SarabunPSK" w:cs="TH SarabunPSK"/>
          <w:sz w:val="32"/>
          <w:szCs w:val="32"/>
        </w:rPr>
        <w:t xml:space="preserve">19 </w:t>
      </w:r>
      <w:r w:rsidRPr="0040627C">
        <w:rPr>
          <w:rFonts w:ascii="TH SarabunPSK" w:hAnsi="TH SarabunPSK" w:cs="TH SarabunPSK"/>
          <w:sz w:val="32"/>
          <w:szCs w:val="32"/>
          <w:cs/>
        </w:rPr>
        <w:t xml:space="preserve">มิถุนายน </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และการขยายเส้นทางไปถึงด่านปาดังเบซาร์ คณะกรรมการรถไฟแห่งประเทศไทยมีมติเห็นชอบในการขออนุมัติโครงการ เมื่อวันที่ </w:t>
      </w:r>
      <w:r w:rsidRPr="0040627C">
        <w:rPr>
          <w:rFonts w:ascii="TH SarabunPSK" w:hAnsi="TH SarabunPSK" w:cs="TH SarabunPSK"/>
          <w:sz w:val="32"/>
          <w:szCs w:val="32"/>
        </w:rPr>
        <w:t>22</w:t>
      </w:r>
      <w:r w:rsidRPr="0040627C">
        <w:rPr>
          <w:rFonts w:ascii="TH SarabunPSK" w:hAnsi="TH SarabunPSK" w:cs="TH SarabunPSK"/>
          <w:sz w:val="32"/>
          <w:szCs w:val="32"/>
          <w:cs/>
        </w:rPr>
        <w:t xml:space="preserve"> กุมภาพันธ์ </w:t>
      </w:r>
      <w:r w:rsidRPr="0040627C">
        <w:rPr>
          <w:rFonts w:ascii="TH SarabunPSK" w:hAnsi="TH SarabunPSK" w:cs="TH SarabunPSK"/>
          <w:sz w:val="32"/>
          <w:szCs w:val="32"/>
        </w:rPr>
        <w:t>2567</w:t>
      </w:r>
      <w:r w:rsidRPr="0040627C">
        <w:rPr>
          <w:rFonts w:ascii="TH SarabunPSK" w:hAnsi="TH SarabunPSK" w:cs="TH SarabunPSK"/>
          <w:sz w:val="32"/>
          <w:szCs w:val="32"/>
          <w:cs/>
        </w:rPr>
        <w:t xml:space="preserve"> ทั้งนี้ การรถไฟแห่งประเทศไทยอยู่ระหว่างเตรียมเสนอกระทรวงค</w:t>
      </w:r>
      <w:r w:rsidR="00382219">
        <w:rPr>
          <w:rFonts w:ascii="TH SarabunPSK" w:hAnsi="TH SarabunPSK" w:cs="TH SarabunPSK" w:hint="cs"/>
          <w:sz w:val="32"/>
          <w:szCs w:val="32"/>
          <w:cs/>
        </w:rPr>
        <w:t>ม</w:t>
      </w:r>
      <w:r w:rsidRPr="0040627C">
        <w:rPr>
          <w:rFonts w:ascii="TH SarabunPSK" w:hAnsi="TH SarabunPSK" w:cs="TH SarabunPSK"/>
          <w:sz w:val="32"/>
          <w:szCs w:val="32"/>
          <w:cs/>
        </w:rPr>
        <w:t>นาคม เพื่อพิจารณาเสนอคณะรัฐมนตรีต่อไป</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4. </w:t>
      </w:r>
      <w:r w:rsidRPr="0040627C">
        <w:rPr>
          <w:rFonts w:ascii="TH SarabunPSK" w:hAnsi="TH SarabunPSK" w:cs="TH SarabunPSK"/>
          <w:b/>
          <w:bCs/>
          <w:sz w:val="32"/>
          <w:szCs w:val="32"/>
          <w:cs/>
        </w:rPr>
        <w:t>ด้านความมั่นคง</w:t>
      </w:r>
      <w:r w:rsidRPr="0040627C">
        <w:rPr>
          <w:rFonts w:ascii="TH SarabunPSK" w:hAnsi="TH SarabunPSK" w:cs="TH SarabunPSK"/>
          <w:sz w:val="32"/>
          <w:szCs w:val="32"/>
          <w:cs/>
        </w:rPr>
        <w:t xml:space="preserve"> ได้มีการหารือกับส่วนราชการที่เกี่ยวข้องโดยมีการประเมินความเสี่ยง ผลกระทบ และเตรียมความพร้อมในมิติความมั่นคงและการรักษาผลประโยชน์ของชาติทางทะเล ประกอบด้วยประเด็นทางกฎหมาย  ความมั่นคงในจังหวัดชายแดนภาคใต้ อาชญากรรมข้ามชาติ ภูมิรัฐศาสตร์และการเมืองระหว่างประเทศ และการส่งเสริมขีดความสามารถด้านสมุทราภิบาล</w:t>
      </w:r>
    </w:p>
    <w:p w:rsidR="00100E00" w:rsidRPr="0040627C" w:rsidRDefault="00100E00" w:rsidP="00E60989">
      <w:pPr>
        <w:spacing w:after="0" w:line="320" w:lineRule="exact"/>
        <w:jc w:val="thaiDistribute"/>
        <w:rPr>
          <w:rFonts w:ascii="TH SarabunPSK" w:hAnsi="TH SarabunPSK" w:cs="TH SarabunPSK"/>
          <w:sz w:val="32"/>
          <w:szCs w:val="32"/>
          <w:cs/>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5. </w:t>
      </w:r>
      <w:r w:rsidRPr="0040627C">
        <w:rPr>
          <w:rFonts w:ascii="TH SarabunPSK" w:hAnsi="TH SarabunPSK" w:cs="TH SarabunPSK"/>
          <w:b/>
          <w:bCs/>
          <w:sz w:val="32"/>
          <w:szCs w:val="32"/>
          <w:cs/>
        </w:rPr>
        <w:t>ด้านกฎหมาย</w:t>
      </w:r>
      <w:r w:rsidRPr="0040627C">
        <w:rPr>
          <w:rFonts w:ascii="TH SarabunPSK" w:hAnsi="TH SarabunPSK" w:cs="TH SarabunPSK"/>
          <w:sz w:val="32"/>
          <w:szCs w:val="32"/>
          <w:cs/>
        </w:rPr>
        <w:t xml:space="preserve"> สำนักงานคณะกรรมการกฤษฎีกาเห็นว่า การนำพระราชบัญญัติเขตพัฒนาพิเศษภาคตะวันออก พ.ศ. 2561 มาเป็นต้นแบบในการยกร่างพระราชบัญญัติระเบียงเขตเศรษฐกิจพิเศษภาคใต้ พ.ศ. .... เพียงอย่างเดียวนั้นไม่เพียงพอ เนื่องจากมีบริบทที่แตกต่างกัน จึงควรนำปัญหาและอุปสรรคต่าง ๆ มาประกอบการพิจารณาด้วย </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6. </w:t>
      </w:r>
      <w:r w:rsidRPr="0040627C">
        <w:rPr>
          <w:rFonts w:ascii="TH SarabunPSK" w:hAnsi="TH SarabunPSK" w:cs="TH SarabunPSK"/>
          <w:b/>
          <w:bCs/>
          <w:sz w:val="32"/>
          <w:szCs w:val="32"/>
          <w:cs/>
        </w:rPr>
        <w:t>ด้านการมีส่วนร่วมของประชาชน</w:t>
      </w:r>
      <w:r w:rsidRPr="0040627C">
        <w:rPr>
          <w:rFonts w:ascii="TH SarabunPSK" w:hAnsi="TH SarabunPSK" w:cs="TH SarabunPSK"/>
          <w:sz w:val="32"/>
          <w:szCs w:val="32"/>
          <w:cs/>
        </w:rPr>
        <w:t xml:space="preserve"> ได้มีการดำเนินงานอย่างต่อเนื่องเพื่อเผยแพร่ข้อมูลของโครงการดังกล่าวให้เกิดการรับรู้และเกิดความเข้าใจที่เป็นประโยชน์กับทุกฝ่าย</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rPr>
        <w:tab/>
      </w:r>
      <w:r w:rsidRPr="0040627C">
        <w:rPr>
          <w:rFonts w:ascii="TH SarabunPSK" w:hAnsi="TH SarabunPSK" w:cs="TH SarabunPSK"/>
          <w:sz w:val="32"/>
          <w:szCs w:val="32"/>
        </w:rPr>
        <w:tab/>
      </w:r>
      <w:r w:rsidRPr="0040627C">
        <w:rPr>
          <w:rFonts w:ascii="TH SarabunPSK" w:hAnsi="TH SarabunPSK" w:cs="TH SarabunPSK"/>
          <w:sz w:val="32"/>
          <w:szCs w:val="32"/>
          <w:cs/>
        </w:rPr>
        <w:t xml:space="preserve">7. </w:t>
      </w:r>
      <w:r w:rsidRPr="0040627C">
        <w:rPr>
          <w:rFonts w:ascii="TH SarabunPSK" w:hAnsi="TH SarabunPSK" w:cs="TH SarabunPSK"/>
          <w:b/>
          <w:bCs/>
          <w:sz w:val="32"/>
          <w:szCs w:val="32"/>
          <w:cs/>
        </w:rPr>
        <w:t>ด้านเศรษฐกิจ</w:t>
      </w:r>
      <w:r w:rsidRPr="0040627C">
        <w:rPr>
          <w:rFonts w:ascii="TH SarabunPSK" w:hAnsi="TH SarabunPSK" w:cs="TH SarabunPSK"/>
          <w:sz w:val="32"/>
          <w:szCs w:val="32"/>
          <w:cs/>
        </w:rPr>
        <w:t xml:space="preserve"> ได้มีการคาดการณ์ถึงประโยชน์ทางเศรษฐกิจของการพัฒนาโครงการแลนด์บริดจ์จะทำให้เกิดการจ้างงานในพื้นที่ และจะเป็นส่วนช่วยให้ </w:t>
      </w:r>
      <w:r w:rsidRPr="0040627C">
        <w:rPr>
          <w:rFonts w:ascii="TH SarabunPSK" w:hAnsi="TH SarabunPSK" w:cs="TH SarabunPSK"/>
          <w:sz w:val="32"/>
          <w:szCs w:val="32"/>
        </w:rPr>
        <w:t>GDP</w:t>
      </w:r>
      <w:r w:rsidRPr="0040627C">
        <w:rPr>
          <w:rFonts w:ascii="TH SarabunPSK" w:hAnsi="TH SarabunPSK" w:cs="TH SarabunPSK"/>
          <w:sz w:val="32"/>
          <w:szCs w:val="32"/>
          <w:cs/>
        </w:rPr>
        <w:t xml:space="preserve"> ของประเทศไทยมีอัตราการเจริญเติบโตเพิ่มขึ้น</w:t>
      </w:r>
    </w:p>
    <w:p w:rsidR="00100E00" w:rsidRPr="0040627C" w:rsidRDefault="00100E00"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8. </w:t>
      </w:r>
      <w:r w:rsidRPr="0040627C">
        <w:rPr>
          <w:rFonts w:ascii="TH SarabunPSK" w:hAnsi="TH SarabunPSK" w:cs="TH SarabunPSK"/>
          <w:b/>
          <w:bCs/>
          <w:sz w:val="32"/>
          <w:szCs w:val="32"/>
          <w:cs/>
        </w:rPr>
        <w:t>ด้านผลกระทบสิ่งแวดล้อมและการเวนคืน และอื่น ๆ</w:t>
      </w:r>
      <w:r w:rsidRPr="0040627C">
        <w:rPr>
          <w:rFonts w:ascii="TH SarabunPSK" w:hAnsi="TH SarabunPSK" w:cs="TH SarabunPSK"/>
          <w:sz w:val="32"/>
          <w:szCs w:val="32"/>
          <w:cs/>
        </w:rPr>
        <w:t xml:space="preserve"> ได้ดำเนินการจัดทำรายงานการศึกษาผลกระทบเชิงยุทธศาสตร์สำหรับการพัฒนาพื้นที่ชายฝั่งทะเลภาคใต้ </w:t>
      </w:r>
      <w:r w:rsidRPr="0040627C">
        <w:rPr>
          <w:rFonts w:ascii="TH SarabunPSK" w:hAnsi="TH SarabunPSK" w:cs="TH SarabunPSK"/>
          <w:sz w:val="32"/>
          <w:szCs w:val="32"/>
        </w:rPr>
        <w:t>SEA</w:t>
      </w:r>
      <w:r w:rsidRPr="0040627C">
        <w:rPr>
          <w:rFonts w:ascii="TH SarabunPSK" w:hAnsi="TH SarabunPSK" w:cs="TH SarabunPSK"/>
          <w:sz w:val="32"/>
          <w:szCs w:val="32"/>
          <w:cs/>
        </w:rPr>
        <w:t xml:space="preserve"> เสร็จแล้วเมื่อปี </w:t>
      </w:r>
      <w:r w:rsidRPr="0040627C">
        <w:rPr>
          <w:rFonts w:ascii="TH SarabunPSK" w:hAnsi="TH SarabunPSK" w:cs="TH SarabunPSK"/>
          <w:sz w:val="32"/>
          <w:szCs w:val="32"/>
        </w:rPr>
        <w:t>2559</w:t>
      </w:r>
      <w:r w:rsidRPr="0040627C">
        <w:rPr>
          <w:rFonts w:ascii="TH SarabunPSK" w:hAnsi="TH SarabunPSK" w:cs="TH SarabunPSK"/>
          <w:sz w:val="32"/>
          <w:szCs w:val="32"/>
          <w:cs/>
        </w:rPr>
        <w:t xml:space="preserve"> และกระทรวงทรัพยากรธรรมชาติและสิ่งแวดล้อมเห็นว่าหากมีความจำเป็นต้องดำเนินโครงการหรือกิจกรรมใด ๆ ในพื้นที่นำเสนอที่</w:t>
      </w:r>
      <w:r w:rsidRPr="0040627C">
        <w:rPr>
          <w:rFonts w:ascii="TH SarabunPSK" w:hAnsi="TH SarabunPSK" w:cs="TH SarabunPSK"/>
          <w:sz w:val="32"/>
          <w:szCs w:val="32"/>
          <w:cs/>
        </w:rPr>
        <w:lastRenderedPageBreak/>
        <w:t>เป็นมรดกโลกและพื้นที่กันชน จะต้องจัดทำมาตรการบรรเทาผลกระทบที่ชัดเจน อย่างไรก็ดี หากมีการศึกษาแล้วว่าโครงการมีความคุ้มค่าและเหมาะสมต่อความเสียหายที่จะเกิดขึ้น รวมทั้งมีแผนที่จะฟื้นฟูทรัพยากรธรรมชาติและสิ่งแวดล้อมให้กลับคืนมาเหมือนเดิม ขอให้ดำเนินการให้ถูกต้องตามระเบียบ กฎหมาย ตลอดจน</w:t>
      </w:r>
      <w:r w:rsidR="00382219">
        <w:rPr>
          <w:rFonts w:ascii="TH SarabunPSK" w:hAnsi="TH SarabunPSK" w:cs="TH SarabunPSK" w:hint="cs"/>
          <w:sz w:val="32"/>
          <w:szCs w:val="32"/>
          <w:cs/>
        </w:rPr>
        <w:t>น</w:t>
      </w:r>
      <w:r w:rsidRPr="0040627C">
        <w:rPr>
          <w:rFonts w:ascii="TH SarabunPSK" w:hAnsi="TH SarabunPSK" w:cs="TH SarabunPSK"/>
          <w:sz w:val="32"/>
          <w:szCs w:val="32"/>
          <w:cs/>
        </w:rPr>
        <w:t>โยบายที่เกี่ยวข้องอย่างเคร่งครัด</w:t>
      </w:r>
    </w:p>
    <w:p w:rsidR="00100E00" w:rsidRPr="0040627C" w:rsidRDefault="00100E00" w:rsidP="00E60989">
      <w:pPr>
        <w:spacing w:after="0" w:line="320" w:lineRule="exact"/>
        <w:jc w:val="thaiDistribute"/>
        <w:rPr>
          <w:rFonts w:ascii="TH SarabunPSK" w:hAnsi="TH SarabunPSK" w:cs="TH SarabunPSK"/>
          <w:sz w:val="32"/>
          <w:szCs w:val="32"/>
          <w:cs/>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ทั้งนี้ โดยที่คณะรัฐมนตรีได้มีมติ (24 กันยายน 2567)  เห็นชอบแนวทางปฏิบัติเกี่ยวกับญัตติของสภาผู้แทนราษฎรว่า เมื่อสำนักเลขาธิการคณะรัฐมนตรีได้รับผลการพิจารณาจากหน่วยงานหลักที่ได้รับมอบหมายแล้ว ให้สำนักเลขาธิการคณะรัฐมนตรีนำญัตติดังกล่าว พร้อมผลการพิจารณาของส่วนราชการและหน่วยงานของรัฐที่เกี่ยวข้องเสนอคณะรัฐมนตรีเพื่อทราบ และหากไม่มีข้อทักท้วงหรือไม่มีความเห็นเป็นอย่างอื่น ให้ถือเป็นมติคณะรัฐมนตรีตามที่เสนอ </w:t>
      </w:r>
    </w:p>
    <w:p w:rsidR="00100E00" w:rsidRPr="0040627C" w:rsidRDefault="00100E00" w:rsidP="00E60989">
      <w:pPr>
        <w:spacing w:after="0" w:line="320" w:lineRule="exact"/>
        <w:jc w:val="thaiDistribute"/>
        <w:rPr>
          <w:rFonts w:ascii="TH SarabunPSK" w:hAnsi="TH SarabunPSK" w:cs="TH SarabunPSK"/>
          <w:b/>
          <w:bCs/>
          <w:sz w:val="32"/>
          <w:szCs w:val="32"/>
        </w:rPr>
      </w:pPr>
    </w:p>
    <w:p w:rsidR="00E60989"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E60989" w:rsidRPr="000748A0">
        <w:rPr>
          <w:rFonts w:ascii="TH SarabunPSK" w:hAnsi="TH SarabunPSK" w:cs="TH SarabunPSK" w:hint="cs"/>
          <w:b/>
          <w:bCs/>
          <w:sz w:val="32"/>
          <w:szCs w:val="32"/>
          <w:cs/>
        </w:rPr>
        <w:t xml:space="preserve"> </w:t>
      </w:r>
      <w:r w:rsidR="00E60989" w:rsidRPr="000748A0">
        <w:rPr>
          <w:rFonts w:ascii="TH SarabunPSK" w:hAnsi="TH SarabunPSK" w:cs="TH SarabunPSK"/>
          <w:b/>
          <w:bCs/>
          <w:sz w:val="32"/>
          <w:szCs w:val="32"/>
          <w:cs/>
        </w:rPr>
        <w:t xml:space="preserve">เรื่อง ผลการพิจารณาข้อสังเกตของคณะกรรมาธิการวิสามัญพิจารณาร่างพระราชบัญญัติยกเลิกคำสั่งหัวหน้าคณะรักษาความสงบแห่งชาติ ที่ </w:t>
      </w:r>
      <w:r w:rsidR="00E60989">
        <w:rPr>
          <w:rFonts w:ascii="TH SarabunPSK" w:hAnsi="TH SarabunPSK" w:cs="TH SarabunPSK" w:hint="cs"/>
          <w:b/>
          <w:bCs/>
          <w:sz w:val="32"/>
          <w:szCs w:val="32"/>
          <w:cs/>
        </w:rPr>
        <w:t>14</w:t>
      </w:r>
      <w:r w:rsidR="00E60989" w:rsidRPr="000748A0">
        <w:rPr>
          <w:rFonts w:ascii="TH SarabunPSK" w:hAnsi="TH SarabunPSK" w:cs="TH SarabunPSK"/>
          <w:b/>
          <w:bCs/>
          <w:sz w:val="32"/>
          <w:szCs w:val="32"/>
          <w:cs/>
        </w:rPr>
        <w:t>/</w:t>
      </w:r>
      <w:r w:rsidR="00E60989">
        <w:rPr>
          <w:rFonts w:ascii="TH SarabunPSK" w:hAnsi="TH SarabunPSK" w:cs="TH SarabunPSK" w:hint="cs"/>
          <w:b/>
          <w:bCs/>
          <w:sz w:val="32"/>
          <w:szCs w:val="32"/>
          <w:cs/>
        </w:rPr>
        <w:t>2559</w:t>
      </w:r>
      <w:r w:rsidR="00E60989" w:rsidRPr="000748A0">
        <w:rPr>
          <w:rFonts w:ascii="TH SarabunPSK" w:hAnsi="TH SarabunPSK" w:cs="TH SarabunPSK"/>
          <w:b/>
          <w:bCs/>
          <w:sz w:val="32"/>
          <w:szCs w:val="32"/>
          <w:cs/>
        </w:rPr>
        <w:t xml:space="preserve"> เรื่อง คณะกรรมการที่ปรึกษาการบริหารและการพัฒนาจังหวัดชายแดนภาคใต้และการกำหนดอำนาจหน้าที่</w:t>
      </w:r>
      <w:r w:rsidR="00E60989">
        <w:rPr>
          <w:rFonts w:ascii="TH SarabunPSK" w:hAnsi="TH SarabunPSK" w:cs="TH SarabunPSK" w:hint="cs"/>
          <w:b/>
          <w:bCs/>
          <w:sz w:val="32"/>
          <w:szCs w:val="32"/>
          <w:cs/>
        </w:rPr>
        <w:t xml:space="preserve"> </w:t>
      </w:r>
      <w:r w:rsidR="00E60989" w:rsidRPr="000748A0">
        <w:rPr>
          <w:rFonts w:ascii="TH SarabunPSK" w:hAnsi="TH SarabunPSK" w:cs="TH SarabunPSK"/>
          <w:b/>
          <w:bCs/>
          <w:sz w:val="32"/>
          <w:szCs w:val="32"/>
          <w:cs/>
        </w:rPr>
        <w:t>ของกองอำนวยการรักษาความมั่นคงภายในราชอาณาจักร ลงวันที่</w:t>
      </w:r>
      <w:r w:rsidR="00E60989">
        <w:rPr>
          <w:rFonts w:ascii="TH SarabunPSK" w:hAnsi="TH SarabunPSK" w:cs="TH SarabunPSK" w:hint="cs"/>
          <w:b/>
          <w:bCs/>
          <w:sz w:val="32"/>
          <w:szCs w:val="32"/>
          <w:cs/>
        </w:rPr>
        <w:t xml:space="preserve"> 4</w:t>
      </w:r>
      <w:r w:rsidR="00E60989" w:rsidRPr="000748A0">
        <w:rPr>
          <w:rFonts w:ascii="TH SarabunPSK" w:hAnsi="TH SarabunPSK" w:cs="TH SarabunPSK"/>
          <w:b/>
          <w:bCs/>
          <w:sz w:val="32"/>
          <w:szCs w:val="32"/>
          <w:cs/>
        </w:rPr>
        <w:t xml:space="preserve"> เมษายน พุทธศักราช </w:t>
      </w:r>
      <w:r w:rsidR="00E60989">
        <w:rPr>
          <w:rFonts w:ascii="TH SarabunPSK" w:hAnsi="TH SarabunPSK" w:cs="TH SarabunPSK" w:hint="cs"/>
          <w:b/>
          <w:bCs/>
          <w:sz w:val="32"/>
          <w:szCs w:val="32"/>
          <w:cs/>
        </w:rPr>
        <w:t xml:space="preserve">2559 </w:t>
      </w:r>
      <w:r w:rsidR="00E60989" w:rsidRPr="000748A0">
        <w:rPr>
          <w:rFonts w:ascii="TH SarabunPSK" w:hAnsi="TH SarabunPSK" w:cs="TH SarabunPSK"/>
          <w:b/>
          <w:bCs/>
          <w:sz w:val="32"/>
          <w:szCs w:val="32"/>
          <w:cs/>
        </w:rPr>
        <w:t>พ.ศ. ...</w:t>
      </w:r>
      <w:r w:rsidR="00E60989">
        <w:rPr>
          <w:rFonts w:ascii="TH SarabunPSK" w:hAnsi="TH SarabunPSK" w:cs="TH SarabunPSK" w:hint="cs"/>
          <w:b/>
          <w:bCs/>
          <w:sz w:val="32"/>
          <w:szCs w:val="32"/>
          <w:cs/>
        </w:rPr>
        <w:t>.</w:t>
      </w:r>
      <w:r w:rsidR="00E60989" w:rsidRPr="000748A0">
        <w:rPr>
          <w:rFonts w:ascii="TH SarabunPSK" w:hAnsi="TH SarabunPSK" w:cs="TH SarabunPSK"/>
          <w:b/>
          <w:bCs/>
          <w:sz w:val="32"/>
          <w:szCs w:val="32"/>
          <w:cs/>
        </w:rPr>
        <w:t xml:space="preserve"> ของสภาผู้แทนราษฎร</w:t>
      </w:r>
    </w:p>
    <w:p w:rsidR="00E60989"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Pr="00B30F6D">
        <w:rPr>
          <w:rFonts w:ascii="TH SarabunPSK" w:hAnsi="TH SarabunPSK" w:cs="TH SarabunPSK" w:hint="cs"/>
          <w:sz w:val="32"/>
          <w:szCs w:val="32"/>
          <w:cs/>
        </w:rPr>
        <w:t>คณะรัฐมนตรี</w:t>
      </w:r>
      <w:r w:rsidRPr="00B30F6D">
        <w:rPr>
          <w:rFonts w:ascii="TH SarabunPSK" w:hAnsi="TH SarabunPSK" w:cs="TH SarabunPSK"/>
          <w:sz w:val="32"/>
          <w:szCs w:val="32"/>
          <w:cs/>
        </w:rPr>
        <w:t>รับทราบผลการพิจารณาข้อสังเกต</w:t>
      </w:r>
      <w:r w:rsidRPr="000748A0">
        <w:rPr>
          <w:rFonts w:ascii="TH SarabunPSK" w:hAnsi="TH SarabunPSK" w:cs="TH SarabunPSK"/>
          <w:sz w:val="32"/>
          <w:szCs w:val="32"/>
          <w:cs/>
        </w:rPr>
        <w:t>ของคณะกรรมาธิการวิสามัญพิจารณา</w:t>
      </w:r>
      <w:r>
        <w:rPr>
          <w:rFonts w:ascii="TH SarabunPSK" w:hAnsi="TH SarabunPSK" w:cs="TH SarabunPSK"/>
          <w:sz w:val="32"/>
          <w:szCs w:val="32"/>
          <w:cs/>
        </w:rPr>
        <w:br/>
      </w:r>
      <w:r w:rsidRPr="000748A0">
        <w:rPr>
          <w:rFonts w:ascii="TH SarabunPSK" w:hAnsi="TH SarabunPSK" w:cs="TH SarabunPSK"/>
          <w:sz w:val="32"/>
          <w:szCs w:val="32"/>
          <w:cs/>
        </w:rPr>
        <w:t xml:space="preserve">ร่างพระราชบัญญัติยกเลิกคำสั่งหัวหน้าคณะรักษาความสงบแห่งชาติ ที่ </w:t>
      </w:r>
      <w:r>
        <w:rPr>
          <w:rFonts w:ascii="TH SarabunPSK" w:hAnsi="TH SarabunPSK" w:cs="TH SarabunPSK" w:hint="cs"/>
          <w:sz w:val="32"/>
          <w:szCs w:val="32"/>
          <w:cs/>
        </w:rPr>
        <w:t>14</w:t>
      </w:r>
      <w:r w:rsidRPr="000748A0">
        <w:rPr>
          <w:rFonts w:ascii="TH SarabunPSK" w:hAnsi="TH SarabunPSK" w:cs="TH SarabunPSK"/>
          <w:sz w:val="32"/>
          <w:szCs w:val="32"/>
          <w:cs/>
        </w:rPr>
        <w:t>/</w:t>
      </w:r>
      <w:r>
        <w:rPr>
          <w:rFonts w:ascii="TH SarabunPSK" w:hAnsi="TH SarabunPSK" w:cs="TH SarabunPSK" w:hint="cs"/>
          <w:sz w:val="32"/>
          <w:szCs w:val="32"/>
          <w:cs/>
        </w:rPr>
        <w:t>2559</w:t>
      </w:r>
      <w:r w:rsidRPr="000748A0">
        <w:rPr>
          <w:rFonts w:ascii="TH SarabunPSK" w:hAnsi="TH SarabunPSK" w:cs="TH SarabunPSK"/>
          <w:sz w:val="32"/>
          <w:szCs w:val="32"/>
          <w:cs/>
        </w:rPr>
        <w:t xml:space="preserve"> เรื่อง</w:t>
      </w:r>
      <w:r>
        <w:rPr>
          <w:rFonts w:ascii="TH SarabunPSK" w:hAnsi="TH SarabunPSK" w:cs="TH SarabunPSK" w:hint="cs"/>
          <w:sz w:val="32"/>
          <w:szCs w:val="32"/>
          <w:cs/>
        </w:rPr>
        <w:t xml:space="preserve"> </w:t>
      </w:r>
      <w:r w:rsidRPr="000748A0">
        <w:rPr>
          <w:rFonts w:ascii="TH SarabunPSK" w:hAnsi="TH SarabunPSK" w:cs="TH SarabunPSK"/>
          <w:sz w:val="32"/>
          <w:szCs w:val="32"/>
          <w:cs/>
        </w:rPr>
        <w:t>คณะกรรมการที่ปรึกษาการบริหารและการพัฒนาจังหวัดชายแดนภาคใต้และการกำหนดอำนาจหน้าที่</w:t>
      </w:r>
      <w:r>
        <w:rPr>
          <w:rFonts w:ascii="TH SarabunPSK" w:hAnsi="TH SarabunPSK" w:cs="TH SarabunPSK" w:hint="cs"/>
          <w:sz w:val="32"/>
          <w:szCs w:val="32"/>
          <w:cs/>
        </w:rPr>
        <w:t xml:space="preserve"> </w:t>
      </w:r>
      <w:r w:rsidRPr="000748A0">
        <w:rPr>
          <w:rFonts w:ascii="TH SarabunPSK" w:hAnsi="TH SarabunPSK" w:cs="TH SarabunPSK"/>
          <w:sz w:val="32"/>
          <w:szCs w:val="32"/>
          <w:cs/>
        </w:rPr>
        <w:t>ของกองอำนวยการรักษาความมั่นคงภายในราชอาณาจักร ลงวันที่</w:t>
      </w:r>
      <w:r>
        <w:rPr>
          <w:rFonts w:ascii="TH SarabunPSK" w:hAnsi="TH SarabunPSK" w:cs="TH SarabunPSK" w:hint="cs"/>
          <w:sz w:val="32"/>
          <w:szCs w:val="32"/>
          <w:cs/>
        </w:rPr>
        <w:t xml:space="preserve"> 4</w:t>
      </w:r>
      <w:r w:rsidRPr="000748A0">
        <w:rPr>
          <w:rFonts w:ascii="TH SarabunPSK" w:hAnsi="TH SarabunPSK" w:cs="TH SarabunPSK"/>
          <w:sz w:val="32"/>
          <w:szCs w:val="32"/>
          <w:cs/>
        </w:rPr>
        <w:t xml:space="preserve"> เมษายน พุทธศักราช </w:t>
      </w:r>
      <w:r>
        <w:rPr>
          <w:rFonts w:ascii="TH SarabunPSK" w:hAnsi="TH SarabunPSK" w:cs="TH SarabunPSK" w:hint="cs"/>
          <w:sz w:val="32"/>
          <w:szCs w:val="32"/>
          <w:cs/>
        </w:rPr>
        <w:t xml:space="preserve">2559 </w:t>
      </w:r>
      <w:r w:rsidRPr="000748A0">
        <w:rPr>
          <w:rFonts w:ascii="TH SarabunPSK" w:hAnsi="TH SarabunPSK" w:cs="TH SarabunPSK"/>
          <w:sz w:val="32"/>
          <w:szCs w:val="32"/>
          <w:cs/>
        </w:rPr>
        <w:t>พ.ศ. ...</w:t>
      </w:r>
      <w:r>
        <w:rPr>
          <w:rFonts w:ascii="TH SarabunPSK" w:hAnsi="TH SarabunPSK" w:cs="TH SarabunPSK" w:hint="cs"/>
          <w:sz w:val="32"/>
          <w:szCs w:val="32"/>
          <w:cs/>
        </w:rPr>
        <w:t>.</w:t>
      </w:r>
      <w:r w:rsidRPr="000748A0">
        <w:rPr>
          <w:rFonts w:ascii="TH SarabunPSK" w:hAnsi="TH SarabunPSK" w:cs="TH SarabunPSK"/>
          <w:sz w:val="32"/>
          <w:szCs w:val="32"/>
          <w:cs/>
        </w:rPr>
        <w:t xml:space="preserve"> ของสภาผู้แทนราษฎร ตามที่ศูนย์อำนวยการบริหารจังหวัดชายแดนภาคใต้เสนอ</w:t>
      </w:r>
      <w:r>
        <w:rPr>
          <w:rFonts w:ascii="TH SarabunPSK" w:hAnsi="TH SarabunPSK" w:cs="TH SarabunPSK" w:hint="cs"/>
          <w:sz w:val="32"/>
          <w:szCs w:val="32"/>
          <w:cs/>
        </w:rPr>
        <w:t xml:space="preserve"> </w:t>
      </w:r>
      <w:r w:rsidRPr="000748A0">
        <w:rPr>
          <w:rFonts w:ascii="TH SarabunPSK" w:hAnsi="TH SarabunPSK" w:cs="TH SarabunPSK"/>
          <w:sz w:val="32"/>
          <w:szCs w:val="32"/>
          <w:cs/>
        </w:rPr>
        <w:t>และแจ้งให้สำนักงานเลขาธิการสภาผู้แทนราษฎรทราบต่อไป</w:t>
      </w:r>
    </w:p>
    <w:p w:rsidR="00E60989"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0748A0">
        <w:rPr>
          <w:rFonts w:ascii="TH SarabunPSK" w:hAnsi="TH SarabunPSK" w:cs="TH SarabunPSK" w:hint="cs"/>
          <w:b/>
          <w:bCs/>
          <w:sz w:val="32"/>
          <w:szCs w:val="32"/>
          <w:cs/>
        </w:rPr>
        <w:t>สาระสำคัญของเรื่องนี้</w:t>
      </w:r>
    </w:p>
    <w:p w:rsidR="00E60989"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0748A0">
        <w:rPr>
          <w:rFonts w:ascii="TH SarabunPSK" w:hAnsi="TH SarabunPSK" w:cs="TH SarabunPSK"/>
          <w:sz w:val="32"/>
          <w:szCs w:val="32"/>
          <w:cs/>
        </w:rPr>
        <w:t>ศูนย์อำนวยการบริหารจังหวัดชายแดนภาคใต้ได้เสนอผลการพิจารณา</w:t>
      </w:r>
      <w:r>
        <w:rPr>
          <w:rFonts w:ascii="TH SarabunPSK" w:hAnsi="TH SarabunPSK" w:cs="TH SarabunPSK" w:hint="cs"/>
          <w:sz w:val="32"/>
          <w:szCs w:val="32"/>
          <w:cs/>
        </w:rPr>
        <w:t xml:space="preserve"> </w:t>
      </w:r>
      <w:r w:rsidRPr="000748A0">
        <w:rPr>
          <w:rFonts w:ascii="TH SarabunPSK" w:hAnsi="TH SarabunPSK" w:cs="TH SarabunPSK"/>
          <w:sz w:val="32"/>
          <w:szCs w:val="32"/>
          <w:cs/>
        </w:rPr>
        <w:t xml:space="preserve">ข้อสังเกตของคณะกรรมาธิการวิสามัญพิจารณาร่างพระราชบัญญัติยกเลิกคำสั่งหัวหน้าคณะรักษาความสงบแห่งชาติ ที่ </w:t>
      </w:r>
      <w:r>
        <w:rPr>
          <w:rFonts w:ascii="TH SarabunPSK" w:hAnsi="TH SarabunPSK" w:cs="TH SarabunPSK" w:hint="cs"/>
          <w:sz w:val="32"/>
          <w:szCs w:val="32"/>
          <w:cs/>
        </w:rPr>
        <w:t>14</w:t>
      </w:r>
      <w:r w:rsidRPr="000748A0">
        <w:rPr>
          <w:rFonts w:ascii="TH SarabunPSK" w:hAnsi="TH SarabunPSK" w:cs="TH SarabunPSK"/>
          <w:sz w:val="32"/>
          <w:szCs w:val="32"/>
          <w:cs/>
        </w:rPr>
        <w:t>/</w:t>
      </w:r>
      <w:r>
        <w:rPr>
          <w:rFonts w:ascii="TH SarabunPSK" w:hAnsi="TH SarabunPSK" w:cs="TH SarabunPSK" w:hint="cs"/>
          <w:sz w:val="32"/>
          <w:szCs w:val="32"/>
          <w:cs/>
        </w:rPr>
        <w:t>2559</w:t>
      </w:r>
      <w:r w:rsidRPr="000748A0">
        <w:rPr>
          <w:rFonts w:ascii="TH SarabunPSK" w:hAnsi="TH SarabunPSK" w:cs="TH SarabunPSK"/>
          <w:sz w:val="32"/>
          <w:szCs w:val="32"/>
          <w:cs/>
        </w:rPr>
        <w:t xml:space="preserve"> เรื่อง คณะกรรมการที่ปรึกษาการบริหารและการพัฒนาจังหวัดชายแดนภาคใต้และการกำหนดอำนาจหน้าที่ของกองอำนวยการรักษาความมั่นคงภายในราชอาณาจักร ลงวันที่ </w:t>
      </w:r>
      <w:r>
        <w:rPr>
          <w:rFonts w:ascii="TH SarabunPSK" w:hAnsi="TH SarabunPSK" w:cs="TH SarabunPSK" w:hint="cs"/>
          <w:sz w:val="32"/>
          <w:szCs w:val="32"/>
          <w:cs/>
        </w:rPr>
        <w:t>4</w:t>
      </w:r>
      <w:r w:rsidRPr="000748A0">
        <w:rPr>
          <w:rFonts w:ascii="TH SarabunPSK" w:hAnsi="TH SarabunPSK" w:cs="TH SarabunPSK"/>
          <w:sz w:val="32"/>
          <w:szCs w:val="32"/>
          <w:cs/>
        </w:rPr>
        <w:t xml:space="preserve"> เมษายน พุทธศักราช </w:t>
      </w:r>
      <w:r>
        <w:rPr>
          <w:rFonts w:ascii="TH SarabunPSK" w:hAnsi="TH SarabunPSK" w:cs="TH SarabunPSK" w:hint="cs"/>
          <w:sz w:val="32"/>
          <w:szCs w:val="32"/>
          <w:cs/>
        </w:rPr>
        <w:t>2559</w:t>
      </w:r>
      <w:r w:rsidRPr="000748A0">
        <w:rPr>
          <w:rFonts w:ascii="TH SarabunPSK" w:hAnsi="TH SarabunPSK" w:cs="TH SarabunPSK"/>
          <w:sz w:val="32"/>
          <w:szCs w:val="32"/>
          <w:cs/>
        </w:rPr>
        <w:t xml:space="preserve"> พ.ศ.</w:t>
      </w:r>
      <w:r>
        <w:rPr>
          <w:rFonts w:ascii="TH SarabunPSK" w:hAnsi="TH SarabunPSK" w:cs="TH SarabunPSK" w:hint="cs"/>
          <w:sz w:val="32"/>
          <w:szCs w:val="32"/>
          <w:cs/>
        </w:rPr>
        <w:t xml:space="preserve"> </w:t>
      </w:r>
      <w:r w:rsidRPr="000748A0">
        <w:rPr>
          <w:rFonts w:ascii="TH SarabunPSK" w:hAnsi="TH SarabunPSK" w:cs="TH SarabunPSK"/>
          <w:sz w:val="32"/>
          <w:szCs w:val="32"/>
          <w:cs/>
        </w:rPr>
        <w:t>....</w:t>
      </w:r>
      <w:r>
        <w:rPr>
          <w:rFonts w:ascii="TH SarabunPSK" w:hAnsi="TH SarabunPSK" w:cs="TH SarabunPSK" w:hint="cs"/>
          <w:sz w:val="32"/>
          <w:szCs w:val="32"/>
          <w:cs/>
        </w:rPr>
        <w:t xml:space="preserve"> </w:t>
      </w:r>
      <w:r w:rsidRPr="000748A0">
        <w:rPr>
          <w:rFonts w:ascii="TH SarabunPSK" w:hAnsi="TH SarabunPSK" w:cs="TH SarabunPSK"/>
          <w:sz w:val="32"/>
          <w:szCs w:val="32"/>
          <w:cs/>
        </w:rPr>
        <w:t>ของสภาผู้แทนราษฎร ซึ่งได้พิจารณา ข้อสังเกตร่วมกับหน่วยงานที่เกี่ยวข้องแล้ว โดย</w:t>
      </w:r>
      <w:r w:rsidRPr="000748A0">
        <w:rPr>
          <w:rFonts w:ascii="TH SarabunPSK" w:hAnsi="TH SarabunPSK" w:cs="TH SarabunPSK"/>
          <w:b/>
          <w:bCs/>
          <w:sz w:val="32"/>
          <w:szCs w:val="32"/>
          <w:cs/>
        </w:rPr>
        <w:t>สรุปผลการดำเนินงาน</w:t>
      </w:r>
      <w:r w:rsidRPr="000748A0">
        <w:rPr>
          <w:rFonts w:ascii="TH SarabunPSK" w:hAnsi="TH SarabunPSK" w:cs="TH SarabunPSK"/>
          <w:sz w:val="32"/>
          <w:szCs w:val="32"/>
          <w:cs/>
        </w:rPr>
        <w:t xml:space="preserve"> ดังนี้ </w:t>
      </w:r>
      <w:r w:rsidRPr="000748A0">
        <w:rPr>
          <w:rFonts w:ascii="TH SarabunPSK" w:hAnsi="TH SarabunPSK" w:cs="TH SarabunPSK" w:hint="cs"/>
          <w:b/>
          <w:bCs/>
          <w:sz w:val="32"/>
          <w:szCs w:val="32"/>
          <w:cs/>
        </w:rPr>
        <w:t>1</w:t>
      </w:r>
      <w:r w:rsidRPr="000748A0">
        <w:rPr>
          <w:rFonts w:ascii="TH SarabunPSK" w:hAnsi="TH SarabunPSK" w:cs="TH SarabunPSK"/>
          <w:b/>
          <w:bCs/>
          <w:sz w:val="32"/>
          <w:szCs w:val="32"/>
          <w:cs/>
        </w:rPr>
        <w:t>) การสนับสนุนให้ศูนย์อำนวยการบริหารจังหวัดชายแ</w:t>
      </w:r>
      <w:r>
        <w:rPr>
          <w:rFonts w:ascii="TH SarabunPSK" w:hAnsi="TH SarabunPSK" w:cs="TH SarabunPSK"/>
          <w:b/>
          <w:bCs/>
          <w:sz w:val="32"/>
          <w:szCs w:val="32"/>
          <w:cs/>
        </w:rPr>
        <w:t>ดนภาคใต้จัดโครงสร้างองค์กร มอบห</w:t>
      </w:r>
      <w:r w:rsidRPr="000748A0">
        <w:rPr>
          <w:rFonts w:ascii="TH SarabunPSK" w:hAnsi="TH SarabunPSK" w:cs="TH SarabunPSK"/>
          <w:b/>
          <w:bCs/>
          <w:sz w:val="32"/>
          <w:szCs w:val="32"/>
          <w:cs/>
        </w:rPr>
        <w:t>มายผู้บริหารและ</w:t>
      </w:r>
      <w:r>
        <w:rPr>
          <w:rFonts w:ascii="TH SarabunPSK" w:hAnsi="TH SarabunPSK" w:cs="TH SarabunPSK" w:hint="cs"/>
          <w:b/>
          <w:bCs/>
          <w:sz w:val="32"/>
          <w:szCs w:val="32"/>
          <w:cs/>
        </w:rPr>
        <w:t xml:space="preserve">ผู้ปฏิบัติงานที่มีความรู้และเข้าใจกระบวนการทำงานของประชาชน และจัดสรรทรัพยากรที่จำเป็น </w:t>
      </w:r>
      <w:r>
        <w:rPr>
          <w:rFonts w:ascii="TH SarabunPSK" w:hAnsi="TH SarabunPSK" w:cs="TH SarabunPSK" w:hint="cs"/>
          <w:sz w:val="32"/>
          <w:szCs w:val="32"/>
          <w:cs/>
        </w:rPr>
        <w:t xml:space="preserve">เพื่อสนับสนุนการทำงานของสภาที่ปรึกษาการบริหารและพัฒนาจังหวัดชายแดนภาคใต้ </w:t>
      </w:r>
      <w:r w:rsidRPr="000748A0">
        <w:rPr>
          <w:rFonts w:ascii="TH SarabunPSK" w:hAnsi="TH SarabunPSK" w:cs="TH SarabunPSK"/>
          <w:sz w:val="32"/>
          <w:szCs w:val="32"/>
          <w:cs/>
        </w:rPr>
        <w:t>โดยศูนย์อำนวยการบริหารจังหวัดชายแดนภาคใต้ได้รับการจัดสรรงบประมาณจำนวน</w:t>
      </w:r>
      <w:r>
        <w:rPr>
          <w:rFonts w:ascii="TH SarabunPSK" w:hAnsi="TH SarabunPSK" w:cs="TH SarabunPSK" w:hint="cs"/>
          <w:sz w:val="32"/>
          <w:szCs w:val="32"/>
          <w:cs/>
        </w:rPr>
        <w:t xml:space="preserve"> 1,713,500</w:t>
      </w:r>
      <w:r w:rsidRPr="000748A0">
        <w:rPr>
          <w:rFonts w:ascii="TH SarabunPSK" w:hAnsi="TH SarabunPSK" w:cs="TH SarabunPSK"/>
          <w:sz w:val="32"/>
          <w:szCs w:val="32"/>
          <w:cs/>
        </w:rPr>
        <w:t xml:space="preserve"> บาท เพื่อดำเนินกิจกรรมคัดเลือกสมาชิกสภาที่ปรึกษาการบริหารและการพัฒนาจังหวัดชายแดนภาคใต้ในระยะแรกได้มีการจัดเตรียมวัสดุครุภัณฑ์สำนักงานและมอบหมายเจ้าหน้าที่เพื่อสนับสนุนการทำงานของสภาที่ปรึกษาไว้บาง</w:t>
      </w:r>
      <w:r>
        <w:rPr>
          <w:rFonts w:ascii="TH SarabunPSK" w:hAnsi="TH SarabunPSK" w:cs="TH SarabunPSK"/>
          <w:sz w:val="32"/>
          <w:szCs w:val="32"/>
          <w:cs/>
        </w:rPr>
        <w:t>ส่วนและหากแต่งตั้งสภาที่ปรึกษา การบริหารและการพัฒนาจังหวัดช</w:t>
      </w:r>
      <w:r w:rsidRPr="000748A0">
        <w:rPr>
          <w:rFonts w:ascii="TH SarabunPSK" w:hAnsi="TH SarabunPSK" w:cs="TH SarabunPSK"/>
          <w:sz w:val="32"/>
          <w:szCs w:val="32"/>
          <w:cs/>
        </w:rPr>
        <w:t xml:space="preserve">ายแดนภาคใต้แล้วมีแผนที่จะของบประมาณเพื่อสนับสนุนการทำงานของสภาที่ปรึกษาการบริหารและการพัฒนาจังหวัดชายแดนภาคใต้ต่อไป </w:t>
      </w:r>
      <w:r w:rsidRPr="000748A0">
        <w:rPr>
          <w:rFonts w:ascii="TH SarabunPSK" w:hAnsi="TH SarabunPSK" w:cs="TH SarabunPSK" w:hint="cs"/>
          <w:b/>
          <w:bCs/>
          <w:sz w:val="32"/>
          <w:szCs w:val="32"/>
          <w:cs/>
        </w:rPr>
        <w:t>2</w:t>
      </w:r>
      <w:r w:rsidRPr="000748A0">
        <w:rPr>
          <w:rFonts w:ascii="TH SarabunPSK" w:hAnsi="TH SarabunPSK" w:cs="TH SarabunPSK"/>
          <w:b/>
          <w:bCs/>
          <w:sz w:val="32"/>
          <w:szCs w:val="32"/>
          <w:cs/>
        </w:rPr>
        <w:t xml:space="preserve">) การพิจารณาเสนอชื่อสมาชิกสภาที่ปรึกษาการบริหารและการพัฒนาจังหวัดชายแดนภาคใต้ตามพระราชบัญญัติการบริหารราชการจังหวัดชายแดนภาคใต้ พ.ศ. </w:t>
      </w:r>
      <w:r w:rsidRPr="000748A0">
        <w:rPr>
          <w:rFonts w:ascii="TH SarabunPSK" w:hAnsi="TH SarabunPSK" w:cs="TH SarabunPSK" w:hint="cs"/>
          <w:b/>
          <w:bCs/>
          <w:sz w:val="32"/>
          <w:szCs w:val="32"/>
          <w:cs/>
        </w:rPr>
        <w:t>2553</w:t>
      </w:r>
      <w:r w:rsidRPr="000748A0">
        <w:rPr>
          <w:rFonts w:ascii="TH SarabunPSK" w:hAnsi="TH SarabunPSK" w:cs="TH SarabunPSK"/>
          <w:b/>
          <w:bCs/>
          <w:sz w:val="32"/>
          <w:szCs w:val="32"/>
          <w:cs/>
        </w:rPr>
        <w:t xml:space="preserve"> </w:t>
      </w:r>
      <w:r w:rsidRPr="000748A0">
        <w:rPr>
          <w:rFonts w:ascii="TH SarabunPSK" w:hAnsi="TH SarabunPSK" w:cs="TH SarabunPSK"/>
          <w:sz w:val="32"/>
          <w:szCs w:val="32"/>
          <w:cs/>
        </w:rPr>
        <w:t>ศูนย์อำนวยการบริหารจังหวัดชายแดนภาคใต้เห็นว่า โดยที่มาตรา</w:t>
      </w:r>
      <w:r>
        <w:rPr>
          <w:rFonts w:ascii="TH SarabunPSK" w:hAnsi="TH SarabunPSK" w:cs="TH SarabunPSK" w:hint="cs"/>
          <w:sz w:val="32"/>
          <w:szCs w:val="32"/>
          <w:cs/>
        </w:rPr>
        <w:t xml:space="preserve"> 19</w:t>
      </w:r>
      <w:r w:rsidRPr="000748A0">
        <w:rPr>
          <w:rFonts w:ascii="TH SarabunPSK" w:hAnsi="TH SarabunPSK" w:cs="TH SarabunPSK"/>
          <w:sz w:val="32"/>
          <w:szCs w:val="32"/>
          <w:cs/>
        </w:rPr>
        <w:t xml:space="preserve"> แห่งพระราชบัญญัติดังกล่าวได้กำหนดองค์ประกอบของสภาที่ปรึกษาการบริหารและการพัฒนาจังหวัดชายแด</w:t>
      </w:r>
      <w:r>
        <w:rPr>
          <w:rFonts w:ascii="TH SarabunPSK" w:hAnsi="TH SarabunPSK" w:cs="TH SarabunPSK"/>
          <w:sz w:val="32"/>
          <w:szCs w:val="32"/>
          <w:cs/>
        </w:rPr>
        <w:t>นภาคใต้มาจากผู้แทนกลุ่มต่าง</w:t>
      </w:r>
      <w:r>
        <w:rPr>
          <w:rFonts w:ascii="TH SarabunPSK" w:hAnsi="TH SarabunPSK" w:cs="TH SarabunPSK" w:hint="cs"/>
          <w:sz w:val="32"/>
          <w:szCs w:val="32"/>
          <w:cs/>
        </w:rPr>
        <w:t xml:space="preserve"> </w:t>
      </w:r>
      <w:r w:rsidRPr="000748A0">
        <w:rPr>
          <w:rFonts w:ascii="TH SarabunPSK" w:hAnsi="TH SarabunPSK" w:cs="TH SarabunPSK"/>
          <w:sz w:val="32"/>
          <w:szCs w:val="32"/>
          <w:cs/>
        </w:rPr>
        <w:t>ๆ โดยกำหนดสัดส่วนผู้แทนแต่ละกลุ่มที่เป็นองค์ประกอบของสภาที่ปรึกษาไว้ชัดเจนแล้วและหากยังขาดผู้แทนภาคส่วนใดก็จะเสนอแต่งตั้งผู้แทนกลุ่มดังกล่าวเพื่อให้สภาที่ปรึกษามีสัดส่วน ที่เหมาะสมระหว่างเพศชาย เพศหญิง และเยาวชน</w:t>
      </w:r>
      <w:r>
        <w:rPr>
          <w:rFonts w:ascii="TH SarabunPSK" w:hAnsi="TH SarabunPSK" w:cs="TH SarabunPSK" w:hint="cs"/>
          <w:sz w:val="32"/>
          <w:szCs w:val="32"/>
          <w:cs/>
        </w:rPr>
        <w:t xml:space="preserve"> </w:t>
      </w:r>
      <w:r w:rsidRPr="000748A0">
        <w:rPr>
          <w:rFonts w:ascii="TH SarabunPSK" w:hAnsi="TH SarabunPSK" w:cs="TH SarabunPSK" w:hint="cs"/>
          <w:b/>
          <w:bCs/>
          <w:sz w:val="32"/>
          <w:szCs w:val="32"/>
          <w:cs/>
        </w:rPr>
        <w:t>3</w:t>
      </w:r>
      <w:r w:rsidRPr="000748A0">
        <w:rPr>
          <w:rFonts w:ascii="TH SarabunPSK" w:hAnsi="TH SarabunPSK" w:cs="TH SarabunPSK"/>
          <w:b/>
          <w:bCs/>
          <w:sz w:val="32"/>
          <w:szCs w:val="32"/>
          <w:cs/>
        </w:rPr>
        <w:t>) การเร่งรัดจัดทำระเบียบที่จำเป็นและสำคัญ ต่อการปฏิบัติหน้าที่ของสภาที่ปรึกษาการบริหารและการพัฒนาจังหวัดชายแดนภาคใต้</w:t>
      </w:r>
      <w:r>
        <w:rPr>
          <w:rFonts w:ascii="TH SarabunPSK" w:hAnsi="TH SarabunPSK" w:cs="TH SarabunPSK" w:hint="cs"/>
          <w:b/>
          <w:bCs/>
          <w:sz w:val="32"/>
          <w:szCs w:val="32"/>
          <w:cs/>
        </w:rPr>
        <w:t xml:space="preserve"> </w:t>
      </w:r>
      <w:r w:rsidRPr="000748A0">
        <w:rPr>
          <w:rFonts w:ascii="TH SarabunPSK" w:hAnsi="TH SarabunPSK" w:cs="TH SarabunPSK"/>
          <w:sz w:val="32"/>
          <w:szCs w:val="32"/>
          <w:cs/>
        </w:rPr>
        <w:t>ปัจจุบันศูนย์อำนวยการบริหารจังหวัดชายแดนภาคใต้ได้มีระเบียบศูนย์อำนวยการบริหารจังหวัดชายแดนภาคใต้ว่าด้วยหลักเกณฑ์และวิธีการในการคัดเลือกให้ได้มาซึ่งสมาชิกสภาที่ปรึกษาการบริหารและการพัฒนาจังหวัดชายแดนภาคใต้ และค่าตอบแทนและค่าใช้จ่ายอื่น พ.ศ.</w:t>
      </w:r>
      <w:r>
        <w:rPr>
          <w:rFonts w:ascii="TH SarabunPSK" w:hAnsi="TH SarabunPSK" w:cs="TH SarabunPSK" w:hint="cs"/>
          <w:sz w:val="32"/>
          <w:szCs w:val="32"/>
          <w:cs/>
        </w:rPr>
        <w:t>2554</w:t>
      </w:r>
      <w:r w:rsidRPr="000748A0">
        <w:rPr>
          <w:rFonts w:ascii="TH SarabunPSK" w:hAnsi="TH SarabunPSK" w:cs="TH SarabunPSK"/>
          <w:sz w:val="32"/>
          <w:szCs w:val="32"/>
          <w:cs/>
        </w:rPr>
        <w:t xml:space="preserve"> โดยกำหนดหลักเกณฑ์และวิธีการคัดเลือกเพื่อให้ได้มาซึ่งสมาชิกส</w:t>
      </w:r>
      <w:r>
        <w:rPr>
          <w:rFonts w:ascii="TH SarabunPSK" w:hAnsi="TH SarabunPSK" w:cs="TH SarabunPSK"/>
          <w:sz w:val="32"/>
          <w:szCs w:val="32"/>
          <w:cs/>
        </w:rPr>
        <w:t>ภาที่ปรึกษาการบริหารและการพัฒนา</w:t>
      </w:r>
      <w:r w:rsidRPr="000748A0">
        <w:rPr>
          <w:rFonts w:ascii="TH SarabunPSK" w:hAnsi="TH SarabunPSK" w:cs="TH SarabunPSK"/>
          <w:sz w:val="32"/>
          <w:szCs w:val="32"/>
          <w:cs/>
        </w:rPr>
        <w:t>จังหวัดชายแดนภาคใต้ กำหนดค่าตอบแทนและค่าใช้จ่ายในการประชุมซึ่งระเบียบดังกล่าว ยังมีผลใช้บังคับและสามารถรองรับการปฏิบัติงานของสภาที่ปรึกษาการบริหารและก</w:t>
      </w:r>
      <w:r>
        <w:rPr>
          <w:rFonts w:ascii="TH SarabunPSK" w:hAnsi="TH SarabunPSK" w:cs="TH SarabunPSK"/>
          <w:sz w:val="32"/>
          <w:szCs w:val="32"/>
          <w:cs/>
        </w:rPr>
        <w:t>ารพัฒนา จังหวัดชายแดนภาคใต้ได้</w:t>
      </w:r>
      <w:r w:rsidRPr="0036002A">
        <w:rPr>
          <w:rFonts w:ascii="TH SarabunPSK" w:hAnsi="TH SarabunPSK" w:cs="TH SarabunPSK"/>
          <w:b/>
          <w:bCs/>
          <w:sz w:val="32"/>
          <w:szCs w:val="32"/>
          <w:cs/>
        </w:rPr>
        <w:t xml:space="preserve"> </w:t>
      </w:r>
      <w:r w:rsidRPr="0036002A">
        <w:rPr>
          <w:rFonts w:ascii="TH SarabunPSK" w:hAnsi="TH SarabunPSK" w:cs="TH SarabunPSK" w:hint="cs"/>
          <w:b/>
          <w:bCs/>
          <w:sz w:val="32"/>
          <w:szCs w:val="32"/>
          <w:cs/>
        </w:rPr>
        <w:t>4</w:t>
      </w:r>
      <w:r w:rsidRPr="0036002A">
        <w:rPr>
          <w:rFonts w:ascii="TH SarabunPSK" w:hAnsi="TH SarabunPSK" w:cs="TH SarabunPSK"/>
          <w:b/>
          <w:bCs/>
          <w:sz w:val="32"/>
          <w:szCs w:val="32"/>
          <w:cs/>
        </w:rPr>
        <w:t>) การปรับปรุงแก้ไขพระราชบัญ</w:t>
      </w:r>
      <w:r>
        <w:rPr>
          <w:rFonts w:ascii="TH SarabunPSK" w:hAnsi="TH SarabunPSK" w:cs="TH SarabunPSK"/>
          <w:b/>
          <w:bCs/>
          <w:sz w:val="32"/>
          <w:szCs w:val="32"/>
          <w:cs/>
        </w:rPr>
        <w:t>ญัติการบริหารราชการจังหวัดชายแด</w:t>
      </w:r>
      <w:r w:rsidRPr="0036002A">
        <w:rPr>
          <w:rFonts w:ascii="TH SarabunPSK" w:hAnsi="TH SarabunPSK" w:cs="TH SarabunPSK"/>
          <w:b/>
          <w:bCs/>
          <w:sz w:val="32"/>
          <w:szCs w:val="32"/>
          <w:cs/>
        </w:rPr>
        <w:t xml:space="preserve">นภาคใต้ </w:t>
      </w:r>
      <w:r w:rsidRPr="0036002A">
        <w:rPr>
          <w:rFonts w:ascii="TH SarabunPSK" w:hAnsi="TH SarabunPSK" w:cs="TH SarabunPSK"/>
          <w:b/>
          <w:bCs/>
          <w:sz w:val="32"/>
          <w:szCs w:val="32"/>
          <w:cs/>
        </w:rPr>
        <w:lastRenderedPageBreak/>
        <w:t xml:space="preserve">พ.ศ. </w:t>
      </w:r>
      <w:r w:rsidRPr="0036002A">
        <w:rPr>
          <w:rFonts w:ascii="TH SarabunPSK" w:hAnsi="TH SarabunPSK" w:cs="TH SarabunPSK" w:hint="cs"/>
          <w:b/>
          <w:bCs/>
          <w:sz w:val="32"/>
          <w:szCs w:val="32"/>
          <w:cs/>
        </w:rPr>
        <w:t>2553</w:t>
      </w:r>
      <w:r w:rsidRPr="000748A0">
        <w:rPr>
          <w:rFonts w:ascii="TH SarabunPSK" w:hAnsi="TH SarabunPSK" w:cs="TH SarabunPSK"/>
          <w:sz w:val="32"/>
          <w:szCs w:val="32"/>
          <w:cs/>
        </w:rPr>
        <w:t xml:space="preserve"> ศูนย์อำนวยการบริหารจังหวัดชายแดนภาคใต้</w:t>
      </w:r>
      <w:r>
        <w:rPr>
          <w:rFonts w:ascii="TH SarabunPSK" w:hAnsi="TH SarabunPSK" w:cs="TH SarabunPSK" w:hint="cs"/>
          <w:sz w:val="32"/>
          <w:szCs w:val="32"/>
          <w:cs/>
        </w:rPr>
        <w:t xml:space="preserve"> </w:t>
      </w:r>
      <w:r w:rsidRPr="000748A0">
        <w:rPr>
          <w:rFonts w:ascii="TH SarabunPSK" w:hAnsi="TH SarabunPSK" w:cs="TH SarabunPSK"/>
          <w:sz w:val="32"/>
          <w:szCs w:val="32"/>
          <w:cs/>
        </w:rPr>
        <w:t>ได้ดำเนินการประเมินผลสัมฤทธิ์ของพระราชบัญญัติดังกล่าว ซึ่งได้รายงานไปยังสำนักงานคณะกรรมการกฤษฎีกาแล้ว และจะนำความเห็นของคณะกรรมาธิการมาประกอบในการพิจารณาแก้ไขปรับปรุงพระราชบัญญัติดังกล่าวในโอกาสต่อไป</w:t>
      </w:r>
      <w:r>
        <w:rPr>
          <w:rFonts w:ascii="TH SarabunPSK" w:hAnsi="TH SarabunPSK" w:cs="TH SarabunPSK" w:hint="cs"/>
          <w:sz w:val="32"/>
          <w:szCs w:val="32"/>
          <w:cs/>
        </w:rPr>
        <w:t xml:space="preserve"> </w:t>
      </w:r>
      <w:r w:rsidRPr="000748A0">
        <w:rPr>
          <w:rFonts w:ascii="TH SarabunPSK" w:hAnsi="TH SarabunPSK" w:cs="TH SarabunPSK"/>
          <w:sz w:val="32"/>
          <w:szCs w:val="32"/>
          <w:cs/>
        </w:rPr>
        <w:t>และ</w:t>
      </w:r>
      <w:r>
        <w:rPr>
          <w:rFonts w:ascii="TH SarabunPSK" w:hAnsi="TH SarabunPSK" w:cs="TH SarabunPSK" w:hint="cs"/>
          <w:sz w:val="32"/>
          <w:szCs w:val="32"/>
          <w:cs/>
        </w:rPr>
        <w:t xml:space="preserve"> </w:t>
      </w:r>
      <w:r w:rsidRPr="0036002A">
        <w:rPr>
          <w:rFonts w:ascii="TH SarabunPSK" w:hAnsi="TH SarabunPSK" w:cs="TH SarabunPSK" w:hint="cs"/>
          <w:b/>
          <w:bCs/>
          <w:sz w:val="32"/>
          <w:szCs w:val="32"/>
          <w:cs/>
        </w:rPr>
        <w:t>5</w:t>
      </w:r>
      <w:r w:rsidRPr="0036002A">
        <w:rPr>
          <w:rFonts w:ascii="TH SarabunPSK" w:hAnsi="TH SarabunPSK" w:cs="TH SarabunPSK"/>
          <w:b/>
          <w:bCs/>
          <w:sz w:val="32"/>
          <w:szCs w:val="32"/>
          <w:cs/>
        </w:rPr>
        <w:t xml:space="preserve">) การสนับสนุนให้สำนักงานสภาความมั่นคงแห่งชาติกำหนดให้มีผู้แทนจากสภาที่ปรึกษาการบริหารและการพัฒนาจังหวัดชายแดนภาคใต้มีส่วนร่วมเป็นองค์ประกอบของคณะพูดคุยสันติสุขจังหวัดชายแดนภาคใต้ในทุกระดับ </w:t>
      </w:r>
      <w:r w:rsidRPr="000748A0">
        <w:rPr>
          <w:rFonts w:ascii="TH SarabunPSK" w:hAnsi="TH SarabunPSK" w:cs="TH SarabunPSK"/>
          <w:sz w:val="32"/>
          <w:szCs w:val="32"/>
          <w:cs/>
        </w:rPr>
        <w:t>ศูนย์อำนวยการบริหารจังหวัดชายแดนภาคใต้เห็นว่า นายกรัฐมนตรีในฐานะผู้นำฝ่ายบริหารสามารถดำเนินการได้โดยไม่จำเป็นต้องแก้ไขกฎหมายแต่อย่างใด และปัจจุบันรัฐบาลมีนโยบายการขับเคลื่อนกระบวนการพูดคุยสันติสุขจังหวัดชายแดนภาคใต้ภายใต้เจตนารมณ์ของรัฐธรรมนูญแห่งราชอาณาจักรไทยด้วยแล้ว</w:t>
      </w:r>
      <w:r>
        <w:rPr>
          <w:rFonts w:ascii="TH SarabunPSK" w:hAnsi="TH SarabunPSK" w:cs="TH SarabunPSK" w:hint="cs"/>
          <w:sz w:val="32"/>
          <w:szCs w:val="32"/>
          <w:cs/>
        </w:rPr>
        <w:t xml:space="preserve"> </w:t>
      </w:r>
    </w:p>
    <w:p w:rsidR="00E60989" w:rsidRPr="000748A0" w:rsidRDefault="00E60989" w:rsidP="00E60989">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w:t>
      </w:r>
      <w:r w:rsidRPr="0036002A">
        <w:rPr>
          <w:rFonts w:ascii="TH SarabunPSK" w:hAnsi="TH SarabunPSK" w:cs="TH SarabunPSK"/>
          <w:sz w:val="32"/>
          <w:szCs w:val="32"/>
          <w:cs/>
        </w:rPr>
        <w:t>โดยที่คณะรัฐมนตรีได้มีมติ (</w:t>
      </w:r>
      <w:r>
        <w:rPr>
          <w:rFonts w:ascii="TH SarabunPSK" w:hAnsi="TH SarabunPSK" w:cs="TH SarabunPSK" w:hint="cs"/>
          <w:sz w:val="32"/>
          <w:szCs w:val="32"/>
          <w:cs/>
        </w:rPr>
        <w:t>24</w:t>
      </w:r>
      <w:r w:rsidRPr="0036002A">
        <w:rPr>
          <w:rFonts w:ascii="TH SarabunPSK" w:hAnsi="TH SarabunPSK" w:cs="TH SarabunPSK"/>
          <w:sz w:val="32"/>
          <w:szCs w:val="32"/>
          <w:cs/>
        </w:rPr>
        <w:t xml:space="preserve"> กันยายน</w:t>
      </w:r>
      <w:r>
        <w:rPr>
          <w:rFonts w:ascii="TH SarabunPSK" w:hAnsi="TH SarabunPSK" w:cs="TH SarabunPSK" w:hint="cs"/>
          <w:sz w:val="32"/>
          <w:szCs w:val="32"/>
          <w:cs/>
        </w:rPr>
        <w:t xml:space="preserve"> 2567</w:t>
      </w:r>
      <w:r w:rsidRPr="0036002A">
        <w:rPr>
          <w:rFonts w:ascii="TH SarabunPSK" w:hAnsi="TH SarabunPSK" w:cs="TH SarabunPSK"/>
          <w:sz w:val="32"/>
          <w:szCs w:val="32"/>
          <w:cs/>
        </w:rPr>
        <w:t>) เห็นชอบแนวทางปฏิบัติเกี่ยวกับญัตติ รายงาน และข้อสังเกตของคณ</w:t>
      </w:r>
      <w:r>
        <w:rPr>
          <w:rFonts w:ascii="TH SarabunPSK" w:hAnsi="TH SarabunPSK" w:cs="TH SarabunPSK"/>
          <w:sz w:val="32"/>
          <w:szCs w:val="32"/>
          <w:cs/>
        </w:rPr>
        <w:t>ะกรรมาธิการของสภาผู้แทนราษฎรและ</w:t>
      </w:r>
      <w:r w:rsidRPr="0036002A">
        <w:rPr>
          <w:rFonts w:ascii="TH SarabunPSK" w:hAnsi="TH SarabunPSK" w:cs="TH SarabunPSK"/>
          <w:sz w:val="32"/>
          <w:szCs w:val="32"/>
          <w:cs/>
        </w:rPr>
        <w:t>วุฒิสภาว่า เมื่อสำนักเลขาธิการคณะรัฐมนตรีได้รับผลการพิจารณารายงานของคณะกรรมาธิการฯ</w:t>
      </w:r>
      <w:r>
        <w:rPr>
          <w:rFonts w:ascii="TH SarabunPSK" w:hAnsi="TH SarabunPSK" w:cs="TH SarabunPSK" w:hint="cs"/>
          <w:sz w:val="32"/>
          <w:szCs w:val="32"/>
          <w:cs/>
        </w:rPr>
        <w:t xml:space="preserve"> </w:t>
      </w:r>
      <w:r w:rsidRPr="0036002A">
        <w:rPr>
          <w:rFonts w:ascii="TH SarabunPSK" w:hAnsi="TH SarabunPSK" w:cs="TH SarabunPSK"/>
          <w:sz w:val="32"/>
          <w:szCs w:val="32"/>
          <w:cs/>
        </w:rPr>
        <w:t>จากหน่วยงานหลักที่ได้รับมอบหมายแล้ว ให้สำนักเลขาธิการคณะรัฐมนตรีนำผลการพิจารณาของ ส่วนราชการและหน่วยงานของรัฐที่เกี่ยวข้องเสนอคณะรัฐมนตรีเพื่อทราบ และหากไม่มีข้อทักท้วงหรือไม่มีความเห็นเป็นอย่างอื่น ให้ถือเป็นมติคณะรัฐมนตรีตามที่เสนอ</w:t>
      </w:r>
    </w:p>
    <w:p w:rsidR="00100E00" w:rsidRPr="0040627C" w:rsidRDefault="00100E00" w:rsidP="00E60989">
      <w:pPr>
        <w:spacing w:after="0" w:line="320" w:lineRule="exact"/>
        <w:jc w:val="thaiDistribute"/>
        <w:rPr>
          <w:rFonts w:ascii="TH SarabunPSK" w:hAnsi="TH SarabunPSK" w:cs="TH SarabunPSK"/>
          <w:b/>
          <w:bCs/>
          <w:sz w:val="32"/>
          <w:szCs w:val="32"/>
        </w:rPr>
      </w:pPr>
    </w:p>
    <w:p w:rsidR="00100E00" w:rsidRPr="0040627C" w:rsidRDefault="00100E00" w:rsidP="00E60989">
      <w:pPr>
        <w:spacing w:after="0" w:line="320" w:lineRule="exact"/>
        <w:jc w:val="thaiDistribute"/>
        <w:rPr>
          <w:rFonts w:ascii="TH SarabunPSK" w:hAnsi="TH SarabunPSK" w:cs="TH SarabunPSK"/>
          <w:b/>
          <w:bCs/>
          <w:sz w:val="32"/>
          <w:szCs w:val="32"/>
        </w:rPr>
      </w:pPr>
    </w:p>
    <w:p w:rsidR="00EB444D"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EB444D" w:rsidRPr="0040627C">
        <w:rPr>
          <w:rFonts w:ascii="TH SarabunPSK" w:hAnsi="TH SarabunPSK" w:cs="TH SarabunPSK"/>
          <w:b/>
          <w:bCs/>
          <w:sz w:val="32"/>
          <w:szCs w:val="32"/>
          <w:cs/>
        </w:rPr>
        <w:t xml:space="preserve">  เรื่อง รายงานสถานการณ์การส่งออกของไทย ประจำเดือนมีนาคม และ </w:t>
      </w:r>
      <w:r w:rsidR="00EB444D" w:rsidRPr="0040627C">
        <w:rPr>
          <w:rFonts w:ascii="TH SarabunPSK" w:hAnsi="TH SarabunPSK" w:cs="TH SarabunPSK"/>
          <w:b/>
          <w:bCs/>
          <w:sz w:val="32"/>
          <w:szCs w:val="32"/>
        </w:rPr>
        <w:t>3</w:t>
      </w:r>
      <w:r w:rsidR="00EB444D" w:rsidRPr="0040627C">
        <w:rPr>
          <w:rFonts w:ascii="TH SarabunPSK" w:hAnsi="TH SarabunPSK" w:cs="TH SarabunPSK"/>
          <w:b/>
          <w:bCs/>
          <w:sz w:val="32"/>
          <w:szCs w:val="32"/>
          <w:cs/>
        </w:rPr>
        <w:t xml:space="preserve"> เดือนแรกของปี </w:t>
      </w:r>
      <w:r w:rsidR="00EB444D" w:rsidRPr="0040627C">
        <w:rPr>
          <w:rFonts w:ascii="TH SarabunPSK" w:hAnsi="TH SarabunPSK" w:cs="TH SarabunPSK"/>
          <w:b/>
          <w:bCs/>
          <w:sz w:val="32"/>
          <w:szCs w:val="32"/>
        </w:rPr>
        <w:t>2568</w:t>
      </w:r>
    </w:p>
    <w:p w:rsidR="00EB444D" w:rsidRPr="0040627C" w:rsidRDefault="00EB444D"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z w:val="32"/>
          <w:szCs w:val="32"/>
        </w:rPr>
        <w:tab/>
      </w:r>
      <w:r w:rsidRPr="0040627C">
        <w:rPr>
          <w:rFonts w:ascii="TH SarabunPSK" w:hAnsi="TH SarabunPSK" w:cs="TH SarabunPSK"/>
          <w:b/>
          <w:bCs/>
          <w:sz w:val="32"/>
          <w:szCs w:val="32"/>
        </w:rPr>
        <w:tab/>
      </w:r>
      <w:r w:rsidRPr="0040627C">
        <w:rPr>
          <w:rFonts w:ascii="TH SarabunPSK" w:hAnsi="TH SarabunPSK" w:cs="TH SarabunPSK"/>
          <w:sz w:val="32"/>
          <w:szCs w:val="32"/>
          <w:cs/>
        </w:rPr>
        <w:t>คณะรัฐมนตรีรับทราบ เรื่อง รายงานสถานการณ์การส่งออกของไทย ประจำเดือนมีนาคม</w:t>
      </w:r>
      <w:r w:rsidR="005E7B79">
        <w:rPr>
          <w:rFonts w:ascii="TH SarabunPSK" w:hAnsi="TH SarabunPSK" w:cs="TH SarabunPSK" w:hint="cs"/>
          <w:sz w:val="32"/>
          <w:szCs w:val="32"/>
          <w:cs/>
        </w:rPr>
        <w:t xml:space="preserve"> </w:t>
      </w:r>
      <w:r w:rsidRPr="0040627C">
        <w:rPr>
          <w:rFonts w:ascii="TH SarabunPSK" w:hAnsi="TH SarabunPSK" w:cs="TH SarabunPSK"/>
          <w:sz w:val="32"/>
          <w:szCs w:val="32"/>
          <w:cs/>
        </w:rPr>
        <w:t>2568 ตามที่กระทรวงพาณิชย์ (พณ.) เสนอ</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rPr>
        <w:tab/>
      </w:r>
      <w:r w:rsidRPr="0040627C">
        <w:rPr>
          <w:rFonts w:ascii="TH SarabunPSK" w:hAnsi="TH SarabunPSK" w:cs="TH SarabunPSK"/>
          <w:sz w:val="32"/>
          <w:szCs w:val="32"/>
        </w:rPr>
        <w:tab/>
      </w:r>
      <w:r w:rsidRPr="0040627C">
        <w:rPr>
          <w:rFonts w:ascii="TH SarabunPSK" w:hAnsi="TH SarabunPSK" w:cs="TH SarabunPSK"/>
          <w:b/>
          <w:bCs/>
          <w:sz w:val="32"/>
          <w:szCs w:val="32"/>
          <w:cs/>
        </w:rPr>
        <w:t>สาระสำคัญ</w:t>
      </w:r>
    </w:p>
    <w:p w:rsidR="00EB444D" w:rsidRPr="0040627C" w:rsidRDefault="00EB444D" w:rsidP="00E60989">
      <w:pPr>
        <w:spacing w:after="0" w:line="320" w:lineRule="exact"/>
        <w:jc w:val="thaiDistribute"/>
        <w:rPr>
          <w:rFonts w:ascii="TH SarabunPSK" w:hAnsi="TH SarabunPSK" w:cs="TH SarabunPSK"/>
          <w:b/>
          <w:bCs/>
          <w:spacing w:val="-8"/>
          <w:sz w:val="32"/>
          <w:szCs w:val="32"/>
        </w:rPr>
      </w:pPr>
      <w:r w:rsidRPr="0040627C">
        <w:rPr>
          <w:rFonts w:ascii="TH SarabunPSK" w:hAnsi="TH SarabunPSK" w:cs="TH SarabunPSK"/>
          <w:b/>
          <w:bCs/>
          <w:spacing w:val="-8"/>
          <w:sz w:val="32"/>
          <w:szCs w:val="32"/>
          <w:cs/>
        </w:rPr>
        <w:tab/>
      </w:r>
      <w:r w:rsidRPr="0040627C">
        <w:rPr>
          <w:rFonts w:ascii="TH SarabunPSK" w:hAnsi="TH SarabunPSK" w:cs="TH SarabunPSK"/>
          <w:b/>
          <w:bCs/>
          <w:spacing w:val="-8"/>
          <w:sz w:val="32"/>
          <w:szCs w:val="32"/>
          <w:cs/>
        </w:rPr>
        <w:tab/>
        <w:t xml:space="preserve">1. สรุปสถานการณ์การส่งออกของไทย ประจำเดือนมีนาคม และ 3 เดือนแรกของปี 2568 </w:t>
      </w:r>
    </w:p>
    <w:p w:rsidR="00EB444D" w:rsidRPr="0040627C" w:rsidRDefault="00EB444D"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b/>
          <w:bCs/>
          <w:spacing w:val="-8"/>
          <w:sz w:val="32"/>
          <w:szCs w:val="32"/>
          <w:cs/>
        </w:rPr>
        <w:tab/>
      </w:r>
      <w:r w:rsidRPr="0040627C">
        <w:rPr>
          <w:rFonts w:ascii="TH SarabunPSK" w:hAnsi="TH SarabunPSK" w:cs="TH SarabunPSK"/>
          <w:b/>
          <w:bCs/>
          <w:spacing w:val="-8"/>
          <w:sz w:val="32"/>
          <w:szCs w:val="32"/>
          <w:cs/>
        </w:rPr>
        <w:tab/>
        <w:t>การส่งออกของไทยในเดือนมีนาคม 2568 มีมูลค่า 29,548.3 ล้านดอลลาร์สหรัฐ (988,362 ล้านบาท)</w:t>
      </w:r>
      <w:r w:rsidRPr="0040627C">
        <w:rPr>
          <w:rFonts w:ascii="TH SarabunPSK" w:hAnsi="TH SarabunPSK" w:cs="TH SarabunPSK"/>
          <w:b/>
          <w:bCs/>
          <w:sz w:val="32"/>
          <w:szCs w:val="32"/>
          <w:cs/>
        </w:rPr>
        <w:t xml:space="preserve"> ขยายตัวต่อเนื่องเป็นเดือนที่ 9 ที่ร้อยละ 17.8 หากหักสินค้าเกี่ยวเนื่องกับน้ำมัน ทองคำและยุทธปัจจัย ขยายตัวที่ร้อยละ 15.0</w:t>
      </w:r>
      <w:r w:rsidRPr="0040627C">
        <w:rPr>
          <w:rFonts w:ascii="TH SarabunPSK" w:hAnsi="TH SarabunPSK" w:cs="TH SarabunPSK"/>
          <w:sz w:val="32"/>
          <w:szCs w:val="32"/>
          <w:cs/>
        </w:rPr>
        <w:t xml:space="preserve"> การส่งออกของไทยได้รับแรงหนุนหลักจากสินค้าอุตสาหกรรมโดยเฉพาะการส่งออกไปยังตลาดสำคัญอย่างสหรัฐอเมริกา จีน และสหภาพยุโรป ประเทศคู่ค้าเหล่านี้มีการเร่ง ตัวด้านการผลิต สะท้อนจากดัชนีผู้จัดการฝ่ายจัดซื้อ (</w:t>
      </w:r>
      <w:r w:rsidRPr="0040627C">
        <w:rPr>
          <w:rFonts w:ascii="TH SarabunPSK" w:hAnsi="TH SarabunPSK" w:cs="TH SarabunPSK"/>
          <w:sz w:val="32"/>
          <w:szCs w:val="32"/>
        </w:rPr>
        <w:t>PMI</w:t>
      </w:r>
      <w:r w:rsidRPr="0040627C">
        <w:rPr>
          <w:rFonts w:ascii="TH SarabunPSK" w:hAnsi="TH SarabunPSK" w:cs="TH SarabunPSK"/>
          <w:sz w:val="32"/>
          <w:szCs w:val="32"/>
          <w:cs/>
        </w:rPr>
        <w:t>) ที่ปรับตัวสูงขึ้น ท่ามกลางความพยายามในการรับมือกับความเสี่ยงจากการปรับขึ้นภาษีนำเข้าสินค้าของสหรัฐฯ ส่งผลให้มีการเร่งนำเข้าสินค้าเพื่อรักษาเสถียรภาพของห่วงโซ่อุปทานในภาคการผลิต และบรรเทาผลกระทบจากการเพิ่มขึ้นของต้นทุนและราคาสินค้าที่อาจเกิดขึ้นในอนาคต</w:t>
      </w:r>
      <w:r w:rsidRPr="0040627C">
        <w:rPr>
          <w:rFonts w:ascii="TH SarabunPSK" w:hAnsi="TH SarabunPSK" w:cs="TH SarabunPSK"/>
          <w:b/>
          <w:bCs/>
          <w:sz w:val="32"/>
          <w:szCs w:val="32"/>
          <w:cs/>
        </w:rPr>
        <w:t xml:space="preserve"> ทั้งนี้ การส่งออกของไทย 3 เดือนแรกของปี 2568 ขยายตัวที่ร้อยละ 15.2 หากหักสินค้าเกี่ยวเนื่องกับน้ำมัน ทองคำ และยุทธปัจจัย ขยายตัวที่ร้อยละ 13.8 </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t>มูลค่าการค้ารวม</w:t>
      </w:r>
    </w:p>
    <w:p w:rsidR="00EB444D" w:rsidRPr="0040627C" w:rsidRDefault="00EB444D"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มูลค่าการค้าในรูปเงินดอลลาร์สหรัฐ เดือนมีนาคม 2568 มีมูลค่าการค้ารวม 58,123.5 ล้านดอลลาร์สหรัฐ ขยายตัวร้อยละ 13.9 เทียบกับเดือนเดียวกันของปีก่อน โดยการส่งออก มีมูลค่า 29,548.3 ล้านดอลลาร์สหรัฐ ขยายตัวร้อยละ 17.8 การนำเข้า มีมูลค่า 28,575.3 ล้านดอลลาร์สหรัฐ ขยายตัวร้อยละ 10.2 ดุลการค้า </w:t>
      </w:r>
      <w:r w:rsidRPr="0040627C">
        <w:rPr>
          <w:rFonts w:ascii="TH SarabunPSK" w:hAnsi="TH SarabunPSK" w:cs="TH SarabunPSK"/>
          <w:sz w:val="32"/>
          <w:szCs w:val="32"/>
          <w:u w:val="single"/>
          <w:cs/>
        </w:rPr>
        <w:t>เกินดุล</w:t>
      </w:r>
      <w:r w:rsidRPr="0040627C">
        <w:rPr>
          <w:rFonts w:ascii="TH SarabunPSK" w:hAnsi="TH SarabunPSK" w:cs="TH SarabunPSK"/>
          <w:sz w:val="32"/>
          <w:szCs w:val="32"/>
          <w:cs/>
        </w:rPr>
        <w:t xml:space="preserve"> 973.0 ล้านดอลลาร์สหรัฐ ภาพรวม 3 เดือนแรกของปี 2568 มูลค่าการค้ารวม มีมูลค่า 161,983.7 ล้านดอลลาร์สหรัฐ ขยายตัวร้อยละ 11.2 การส่งออก มีมูลค่า 81,532.3 ล้านดอลลาร์สหรัฐ ขยายตัวร้อยละ 15.2 การนำเข้า </w:t>
      </w:r>
      <w:r w:rsidR="005E7B79">
        <w:rPr>
          <w:rFonts w:ascii="TH SarabunPSK" w:hAnsi="TH SarabunPSK" w:cs="TH SarabunPSK"/>
          <w:sz w:val="32"/>
          <w:szCs w:val="32"/>
          <w:cs/>
        </w:rPr>
        <w:br/>
      </w:r>
      <w:r w:rsidRPr="0040627C">
        <w:rPr>
          <w:rFonts w:ascii="TH SarabunPSK" w:hAnsi="TH SarabunPSK" w:cs="TH SarabunPSK"/>
          <w:sz w:val="32"/>
          <w:szCs w:val="32"/>
          <w:cs/>
        </w:rPr>
        <w:t xml:space="preserve">มีมูลค่า 80,451.3 ล้านดอลลาร์สหรัฐ ขยายตัวร้อยละ 7.4 ดุลการค้า 3 เดือนแรก ของปี 2568 </w:t>
      </w:r>
      <w:r w:rsidRPr="0040627C">
        <w:rPr>
          <w:rFonts w:ascii="TH SarabunPSK" w:hAnsi="TH SarabunPSK" w:cs="TH SarabunPSK"/>
          <w:sz w:val="32"/>
          <w:szCs w:val="32"/>
          <w:u w:val="single"/>
          <w:cs/>
        </w:rPr>
        <w:t>เกินดุล</w:t>
      </w:r>
      <w:r w:rsidRPr="0040627C">
        <w:rPr>
          <w:rFonts w:ascii="TH SarabunPSK" w:hAnsi="TH SarabunPSK" w:cs="TH SarabunPSK"/>
          <w:sz w:val="32"/>
          <w:szCs w:val="32"/>
          <w:cs/>
        </w:rPr>
        <w:t xml:space="preserve"> 1,081.0 ล้านดอลลาร์สหรัฐ</w:t>
      </w:r>
    </w:p>
    <w:p w:rsidR="00EB444D" w:rsidRPr="0040627C" w:rsidRDefault="00EB444D"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มูลค่าการค้าในรูปเงินบาท เดือนมีนาคม 2568 มีมูลค่าการค้ารวม 1,955,970 ล้านบาทขยายตัวร้อยละ 6.6 เทียบกับเดือนเดียวกันของปีก่อน โดยการส่งออก มีมูลค่า 988,362 ล้านบาท ขยายตัวร้อยละ 10.3 </w:t>
      </w:r>
      <w:r w:rsidR="005E7B79">
        <w:rPr>
          <w:rFonts w:ascii="TH SarabunPSK" w:hAnsi="TH SarabunPSK" w:cs="TH SarabunPSK"/>
          <w:sz w:val="32"/>
          <w:szCs w:val="32"/>
          <w:cs/>
        </w:rPr>
        <w:br/>
      </w:r>
      <w:r w:rsidRPr="0040627C">
        <w:rPr>
          <w:rFonts w:ascii="TH SarabunPSK" w:hAnsi="TH SarabunPSK" w:cs="TH SarabunPSK"/>
          <w:sz w:val="32"/>
          <w:szCs w:val="32"/>
          <w:cs/>
        </w:rPr>
        <w:t xml:space="preserve">การนำเข้ามีมูลค่า 967,608 ล้านบาท ขยายตัวร้อยละ 3.2 ดุลการค้า </w:t>
      </w:r>
      <w:r w:rsidRPr="0040627C">
        <w:rPr>
          <w:rFonts w:ascii="TH SarabunPSK" w:hAnsi="TH SarabunPSK" w:cs="TH SarabunPSK"/>
          <w:sz w:val="32"/>
          <w:szCs w:val="32"/>
          <w:u w:val="single"/>
          <w:cs/>
        </w:rPr>
        <w:t>เกินดุล</w:t>
      </w:r>
      <w:r w:rsidRPr="0040627C">
        <w:rPr>
          <w:rFonts w:ascii="TH SarabunPSK" w:hAnsi="TH SarabunPSK" w:cs="TH SarabunPSK"/>
          <w:sz w:val="32"/>
          <w:szCs w:val="32"/>
          <w:cs/>
        </w:rPr>
        <w:t xml:space="preserve"> 20,755 ล้านบาท ภาพรวม </w:t>
      </w:r>
      <w:r w:rsidRPr="0040627C">
        <w:rPr>
          <w:rFonts w:ascii="TH SarabunPSK" w:hAnsi="TH SarabunPSK" w:cs="TH SarabunPSK"/>
          <w:b/>
          <w:bCs/>
          <w:sz w:val="32"/>
          <w:szCs w:val="32"/>
          <w:cs/>
        </w:rPr>
        <w:t xml:space="preserve">การส่งออก </w:t>
      </w:r>
      <w:r w:rsidR="00297257">
        <w:rPr>
          <w:rFonts w:ascii="TH SarabunPSK" w:hAnsi="TH SarabunPSK" w:cs="TH SarabunPSK"/>
          <w:b/>
          <w:bCs/>
          <w:sz w:val="32"/>
          <w:szCs w:val="32"/>
          <w:cs/>
        </w:rPr>
        <w:br/>
      </w:r>
      <w:r w:rsidRPr="0040627C">
        <w:rPr>
          <w:rFonts w:ascii="TH SarabunPSK" w:hAnsi="TH SarabunPSK" w:cs="TH SarabunPSK"/>
          <w:b/>
          <w:bCs/>
          <w:sz w:val="32"/>
          <w:szCs w:val="32"/>
          <w:cs/>
        </w:rPr>
        <w:t>3 เดือนแรกของปี 2568 มูลค่าการค้ารวม</w:t>
      </w:r>
      <w:r w:rsidRPr="0040627C">
        <w:rPr>
          <w:rFonts w:ascii="TH SarabunPSK" w:hAnsi="TH SarabunPSK" w:cs="TH SarabunPSK"/>
          <w:sz w:val="32"/>
          <w:szCs w:val="32"/>
          <w:cs/>
        </w:rPr>
        <w:t xml:space="preserve"> มีมูลค่า</w:t>
      </w:r>
      <w:r w:rsidRPr="0040627C">
        <w:rPr>
          <w:rFonts w:ascii="TH SarabunPSK" w:hAnsi="TH SarabunPSK" w:cs="TH SarabunPSK"/>
          <w:sz w:val="32"/>
          <w:szCs w:val="32"/>
        </w:rPr>
        <w:t xml:space="preserve"> 5</w:t>
      </w:r>
      <w:r w:rsidRPr="0040627C">
        <w:rPr>
          <w:rFonts w:ascii="TH SarabunPSK" w:hAnsi="TH SarabunPSK" w:cs="TH SarabunPSK"/>
          <w:sz w:val="32"/>
          <w:szCs w:val="32"/>
          <w:cs/>
        </w:rPr>
        <w:t xml:space="preserve">,511,793 ล้านบาท ขยายตัวร้อยละ 6.7 </w:t>
      </w:r>
      <w:r w:rsidRPr="0040627C">
        <w:rPr>
          <w:rFonts w:ascii="TH SarabunPSK" w:hAnsi="TH SarabunPSK" w:cs="TH SarabunPSK"/>
          <w:b/>
          <w:bCs/>
          <w:sz w:val="32"/>
          <w:szCs w:val="32"/>
          <w:cs/>
        </w:rPr>
        <w:t>การส่งออก</w:t>
      </w:r>
      <w:r w:rsidRPr="0040627C">
        <w:rPr>
          <w:rFonts w:ascii="TH SarabunPSK" w:hAnsi="TH SarabunPSK" w:cs="TH SarabunPSK"/>
          <w:sz w:val="32"/>
          <w:szCs w:val="32"/>
          <w:cs/>
        </w:rPr>
        <w:t xml:space="preserve"> มีมูลค่า 2,757,249 ล้านบาท ขยายตัวร้อยละ 10.5 </w:t>
      </w:r>
      <w:r w:rsidRPr="0040627C">
        <w:rPr>
          <w:rFonts w:ascii="TH SarabunPSK" w:hAnsi="TH SarabunPSK" w:cs="TH SarabunPSK"/>
          <w:b/>
          <w:bCs/>
          <w:sz w:val="32"/>
          <w:szCs w:val="32"/>
          <w:cs/>
        </w:rPr>
        <w:t>การนำเข้า</w:t>
      </w:r>
      <w:r w:rsidRPr="0040627C">
        <w:rPr>
          <w:rFonts w:ascii="TH SarabunPSK" w:hAnsi="TH SarabunPSK" w:cs="TH SarabunPSK"/>
          <w:sz w:val="32"/>
          <w:szCs w:val="32"/>
          <w:cs/>
        </w:rPr>
        <w:t xml:space="preserve"> มีมูลค่า 2,754,544 ล้านบาท ขยายตัวร้อยละ 3.1 ดุลการค้า </w:t>
      </w:r>
      <w:r w:rsidRPr="0040627C">
        <w:rPr>
          <w:rFonts w:ascii="TH SarabunPSK" w:hAnsi="TH SarabunPSK" w:cs="TH SarabunPSK"/>
          <w:sz w:val="32"/>
          <w:szCs w:val="32"/>
          <w:u w:val="single"/>
          <w:cs/>
        </w:rPr>
        <w:t>เกินดุล</w:t>
      </w:r>
      <w:r w:rsidRPr="0040627C">
        <w:rPr>
          <w:rFonts w:ascii="TH SarabunPSK" w:hAnsi="TH SarabunPSK" w:cs="TH SarabunPSK"/>
          <w:sz w:val="32"/>
          <w:szCs w:val="32"/>
        </w:rPr>
        <w:t xml:space="preserve"> 2</w:t>
      </w:r>
      <w:r w:rsidRPr="0040627C">
        <w:rPr>
          <w:rFonts w:ascii="TH SarabunPSK" w:hAnsi="TH SarabunPSK" w:cs="TH SarabunPSK"/>
          <w:sz w:val="32"/>
          <w:szCs w:val="32"/>
          <w:cs/>
        </w:rPr>
        <w:t>,705 ล้านบาท</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การส่งออกสินค้าเกษตรและอุตสาหกรรมเกษตร</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มูลค่าการส่งออกสินค้าเกษตรและอุตสาหกรรมเกษตร หดตัวร้อยละ 3.1 (</w:t>
      </w:r>
      <w:r w:rsidRPr="0040627C">
        <w:rPr>
          <w:rFonts w:ascii="TH SarabunPSK" w:hAnsi="TH SarabunPSK" w:cs="TH SarabunPSK"/>
          <w:sz w:val="32"/>
          <w:szCs w:val="32"/>
        </w:rPr>
        <w:t>YoY</w:t>
      </w:r>
      <w:r w:rsidRPr="0040627C">
        <w:rPr>
          <w:rFonts w:ascii="TH SarabunPSK" w:hAnsi="TH SarabunPSK" w:cs="TH SarabunPSK"/>
          <w:sz w:val="32"/>
          <w:szCs w:val="32"/>
          <w:cs/>
        </w:rPr>
        <w:t>) กลับมาหดตัวในรอบ</w:t>
      </w:r>
      <w:r w:rsidRPr="0040627C">
        <w:rPr>
          <w:rFonts w:ascii="TH SarabunPSK" w:hAnsi="TH SarabunPSK" w:cs="TH SarabunPSK"/>
          <w:sz w:val="32"/>
          <w:szCs w:val="32"/>
        </w:rPr>
        <w:t xml:space="preserve"> 9</w:t>
      </w:r>
      <w:r w:rsidRPr="0040627C">
        <w:rPr>
          <w:rFonts w:ascii="TH SarabunPSK" w:hAnsi="TH SarabunPSK" w:cs="TH SarabunPSK"/>
          <w:sz w:val="32"/>
          <w:szCs w:val="32"/>
          <w:cs/>
        </w:rPr>
        <w:t xml:space="preserve"> เดือน โดยสินค้าเกษตร หดตัวร้อยละ </w:t>
      </w:r>
      <w:r w:rsidRPr="0040627C">
        <w:rPr>
          <w:rFonts w:ascii="TH SarabunPSK" w:hAnsi="TH SarabunPSK" w:cs="TH SarabunPSK"/>
          <w:sz w:val="32"/>
          <w:szCs w:val="32"/>
        </w:rPr>
        <w:t>0</w:t>
      </w:r>
      <w:r w:rsidRPr="0040627C">
        <w:rPr>
          <w:rFonts w:ascii="TH SarabunPSK" w:hAnsi="TH SarabunPSK" w:cs="TH SarabunPSK"/>
          <w:sz w:val="32"/>
          <w:szCs w:val="32"/>
          <w:cs/>
        </w:rPr>
        <w:t>.</w:t>
      </w:r>
      <w:r w:rsidRPr="0040627C">
        <w:rPr>
          <w:rFonts w:ascii="TH SarabunPSK" w:hAnsi="TH SarabunPSK" w:cs="TH SarabunPSK"/>
          <w:sz w:val="32"/>
          <w:szCs w:val="32"/>
        </w:rPr>
        <w:t>5</w:t>
      </w:r>
      <w:r w:rsidRPr="0040627C">
        <w:rPr>
          <w:rFonts w:ascii="TH SarabunPSK" w:hAnsi="TH SarabunPSK" w:cs="TH SarabunPSK"/>
          <w:sz w:val="32"/>
          <w:szCs w:val="32"/>
          <w:cs/>
        </w:rPr>
        <w:t xml:space="preserve"> หดตัวต่อเนื่อง </w:t>
      </w:r>
      <w:r w:rsidRPr="0040627C">
        <w:rPr>
          <w:rFonts w:ascii="TH SarabunPSK" w:hAnsi="TH SarabunPSK" w:cs="TH SarabunPSK"/>
          <w:sz w:val="32"/>
          <w:szCs w:val="32"/>
        </w:rPr>
        <w:t>3</w:t>
      </w:r>
      <w:r w:rsidRPr="0040627C">
        <w:rPr>
          <w:rFonts w:ascii="TH SarabunPSK" w:hAnsi="TH SarabunPSK" w:cs="TH SarabunPSK"/>
          <w:sz w:val="32"/>
          <w:szCs w:val="32"/>
          <w:cs/>
        </w:rPr>
        <w:t xml:space="preserve"> เดือน และสินค้า อุตสาหกรรมเกษตร หดตัวร้อย</w:t>
      </w:r>
      <w:r w:rsidRPr="0040627C">
        <w:rPr>
          <w:rFonts w:ascii="TH SarabunPSK" w:hAnsi="TH SarabunPSK" w:cs="TH SarabunPSK"/>
          <w:sz w:val="32"/>
          <w:szCs w:val="32"/>
          <w:cs/>
        </w:rPr>
        <w:lastRenderedPageBreak/>
        <w:t>ละ</w:t>
      </w:r>
      <w:r w:rsidRPr="0040627C">
        <w:rPr>
          <w:rFonts w:ascii="TH SarabunPSK" w:hAnsi="TH SarabunPSK" w:cs="TH SarabunPSK"/>
          <w:sz w:val="32"/>
          <w:szCs w:val="32"/>
        </w:rPr>
        <w:t xml:space="preserve"> 5</w:t>
      </w:r>
      <w:r w:rsidRPr="0040627C">
        <w:rPr>
          <w:rFonts w:ascii="TH SarabunPSK" w:hAnsi="TH SarabunPSK" w:cs="TH SarabunPSK"/>
          <w:sz w:val="32"/>
          <w:szCs w:val="32"/>
          <w:cs/>
        </w:rPr>
        <w:t>.</w:t>
      </w:r>
      <w:r w:rsidRPr="0040627C">
        <w:rPr>
          <w:rFonts w:ascii="TH SarabunPSK" w:hAnsi="TH SarabunPSK" w:cs="TH SarabunPSK"/>
          <w:sz w:val="32"/>
          <w:szCs w:val="32"/>
        </w:rPr>
        <w:t>7</w:t>
      </w:r>
      <w:r w:rsidRPr="0040627C">
        <w:rPr>
          <w:rFonts w:ascii="TH SarabunPSK" w:hAnsi="TH SarabunPSK" w:cs="TH SarabunPSK"/>
          <w:sz w:val="32"/>
          <w:szCs w:val="32"/>
          <w:cs/>
        </w:rPr>
        <w:t xml:space="preserve"> กลับมาหดตัวในรอบ</w:t>
      </w:r>
      <w:r w:rsidRPr="0040627C">
        <w:rPr>
          <w:rFonts w:ascii="TH SarabunPSK" w:hAnsi="TH SarabunPSK" w:cs="TH SarabunPSK"/>
          <w:sz w:val="32"/>
          <w:szCs w:val="32"/>
        </w:rPr>
        <w:t xml:space="preserve"> 9</w:t>
      </w:r>
      <w:r w:rsidRPr="0040627C">
        <w:rPr>
          <w:rFonts w:ascii="TH SarabunPSK" w:hAnsi="TH SarabunPSK" w:cs="TH SarabunPSK"/>
          <w:sz w:val="32"/>
          <w:szCs w:val="32"/>
          <w:cs/>
        </w:rPr>
        <w:t xml:space="preserve"> เดือน โดยมีสินค้าสำคัญที่</w:t>
      </w:r>
      <w:r w:rsidRPr="0040627C">
        <w:rPr>
          <w:rFonts w:ascii="TH SarabunPSK" w:hAnsi="TH SarabunPSK" w:cs="TH SarabunPSK"/>
          <w:sz w:val="32"/>
          <w:szCs w:val="32"/>
          <w:u w:val="single"/>
          <w:cs/>
        </w:rPr>
        <w:t>ขยายตัว</w:t>
      </w:r>
      <w:r w:rsidRPr="0040627C">
        <w:rPr>
          <w:rFonts w:ascii="TH SarabunPSK" w:hAnsi="TH SarabunPSK" w:cs="TH SarabunPSK"/>
          <w:sz w:val="32"/>
          <w:szCs w:val="32"/>
          <w:cs/>
        </w:rPr>
        <w:t xml:space="preserve"> ได้แก่ </w:t>
      </w:r>
      <w:r w:rsidRPr="0040627C">
        <w:rPr>
          <w:rFonts w:ascii="TH SarabunPSK" w:hAnsi="TH SarabunPSK" w:cs="TH SarabunPSK"/>
          <w:b/>
          <w:bCs/>
          <w:sz w:val="32"/>
          <w:szCs w:val="32"/>
          <w:cs/>
        </w:rPr>
        <w:t>ยางพารา</w:t>
      </w:r>
      <w:r w:rsidRPr="0040627C">
        <w:rPr>
          <w:rFonts w:ascii="TH SarabunPSK" w:hAnsi="TH SarabunPSK" w:cs="TH SarabunPSK"/>
          <w:sz w:val="32"/>
          <w:szCs w:val="32"/>
          <w:cs/>
        </w:rPr>
        <w:t xml:space="preserve"> ขยายตัวร้อยละ</w:t>
      </w:r>
      <w:r w:rsidRPr="0040627C">
        <w:rPr>
          <w:rFonts w:ascii="TH SarabunPSK" w:hAnsi="TH SarabunPSK" w:cs="TH SarabunPSK"/>
          <w:sz w:val="32"/>
          <w:szCs w:val="32"/>
        </w:rPr>
        <w:t xml:space="preserve"> 19</w:t>
      </w:r>
      <w:r w:rsidRPr="0040627C">
        <w:rPr>
          <w:rFonts w:ascii="TH SarabunPSK" w:hAnsi="TH SarabunPSK" w:cs="TH SarabunPSK"/>
          <w:sz w:val="32"/>
          <w:szCs w:val="32"/>
          <w:cs/>
        </w:rPr>
        <w:t>.</w:t>
      </w:r>
      <w:r w:rsidRPr="0040627C">
        <w:rPr>
          <w:rFonts w:ascii="TH SarabunPSK" w:hAnsi="TH SarabunPSK" w:cs="TH SarabunPSK"/>
          <w:sz w:val="32"/>
          <w:szCs w:val="32"/>
        </w:rPr>
        <w:t>5</w:t>
      </w:r>
      <w:r w:rsidR="00EE0C9C">
        <w:rPr>
          <w:rFonts w:ascii="TH SarabunPSK" w:hAnsi="TH SarabunPSK" w:cs="TH SarabunPSK"/>
          <w:sz w:val="32"/>
          <w:szCs w:val="32"/>
          <w:cs/>
        </w:rPr>
        <w:t xml:space="preserve"> (ขยายตัวในตลาดจีน ญี่ปุ่น บรา</w:t>
      </w:r>
      <w:r w:rsidR="00EE0C9C">
        <w:rPr>
          <w:rFonts w:ascii="TH SarabunPSK" w:hAnsi="TH SarabunPSK" w:cs="TH SarabunPSK" w:hint="cs"/>
          <w:sz w:val="32"/>
          <w:szCs w:val="32"/>
          <w:cs/>
        </w:rPr>
        <w:t>ซิ</w:t>
      </w:r>
      <w:r w:rsidRPr="0040627C">
        <w:rPr>
          <w:rFonts w:ascii="TH SarabunPSK" w:hAnsi="TH SarabunPSK" w:cs="TH SarabunPSK"/>
          <w:sz w:val="32"/>
          <w:szCs w:val="32"/>
          <w:cs/>
        </w:rPr>
        <w:t>ล อินเดีย และเยอรมนี) ไก่สด แช่เย็นแช่แข็ง และแปรรูป ขยายตัวร้อยละ</w:t>
      </w:r>
      <w:r w:rsidRPr="0040627C">
        <w:rPr>
          <w:rFonts w:ascii="TH SarabunPSK" w:hAnsi="TH SarabunPSK" w:cs="TH SarabunPSK"/>
          <w:sz w:val="32"/>
          <w:szCs w:val="32"/>
        </w:rPr>
        <w:t xml:space="preserve"> 5</w:t>
      </w:r>
      <w:r w:rsidRPr="0040627C">
        <w:rPr>
          <w:rFonts w:ascii="TH SarabunPSK" w:hAnsi="TH SarabunPSK" w:cs="TH SarabunPSK"/>
          <w:sz w:val="32"/>
          <w:szCs w:val="32"/>
          <w:cs/>
        </w:rPr>
        <w:t>.</w:t>
      </w:r>
      <w:r w:rsidRPr="0040627C">
        <w:rPr>
          <w:rFonts w:ascii="TH SarabunPSK" w:hAnsi="TH SarabunPSK" w:cs="TH SarabunPSK"/>
          <w:sz w:val="32"/>
          <w:szCs w:val="32"/>
        </w:rPr>
        <w:t>1</w:t>
      </w:r>
      <w:r w:rsidRPr="0040627C">
        <w:rPr>
          <w:rFonts w:ascii="TH SarabunPSK" w:hAnsi="TH SarabunPSK" w:cs="TH SarabunPSK"/>
          <w:sz w:val="32"/>
          <w:szCs w:val="32"/>
          <w:cs/>
        </w:rPr>
        <w:t xml:space="preserve"> (ขยายตัวในตลาดสหราชอาณาจักร จีน เนเธอร์แลนด์ มาเลเซีย และไอร์แลนด์) </w:t>
      </w:r>
      <w:r w:rsidRPr="0040627C">
        <w:rPr>
          <w:rFonts w:ascii="TH SarabunPSK" w:hAnsi="TH SarabunPSK" w:cs="TH SarabunPSK"/>
          <w:b/>
          <w:bCs/>
          <w:sz w:val="32"/>
          <w:szCs w:val="32"/>
          <w:cs/>
        </w:rPr>
        <w:t>อาหารสัตว์เลี้ยง ขยายตัวร้อยละ</w:t>
      </w:r>
      <w:r w:rsidRPr="0040627C">
        <w:rPr>
          <w:rFonts w:ascii="TH SarabunPSK" w:hAnsi="TH SarabunPSK" w:cs="TH SarabunPSK"/>
          <w:b/>
          <w:bCs/>
          <w:sz w:val="32"/>
          <w:szCs w:val="32"/>
        </w:rPr>
        <w:t xml:space="preserve"> 12</w:t>
      </w:r>
      <w:r w:rsidRPr="0040627C">
        <w:rPr>
          <w:rFonts w:ascii="TH SarabunPSK" w:hAnsi="TH SarabunPSK" w:cs="TH SarabunPSK"/>
          <w:b/>
          <w:bCs/>
          <w:sz w:val="32"/>
          <w:szCs w:val="32"/>
          <w:cs/>
        </w:rPr>
        <w:t>.</w:t>
      </w:r>
      <w:r w:rsidRPr="0040627C">
        <w:rPr>
          <w:rFonts w:ascii="TH SarabunPSK" w:hAnsi="TH SarabunPSK" w:cs="TH SarabunPSK"/>
          <w:b/>
          <w:bCs/>
          <w:sz w:val="32"/>
          <w:szCs w:val="32"/>
        </w:rPr>
        <w:t>5</w:t>
      </w:r>
      <w:r w:rsidRPr="0040627C">
        <w:rPr>
          <w:rFonts w:ascii="TH SarabunPSK" w:hAnsi="TH SarabunPSK" w:cs="TH SarabunPSK"/>
          <w:sz w:val="32"/>
          <w:szCs w:val="32"/>
          <w:cs/>
        </w:rPr>
        <w:t xml:space="preserve"> (ขยายตัวใน</w:t>
      </w:r>
      <w:r w:rsidRPr="0040627C">
        <w:rPr>
          <w:rFonts w:ascii="TH SarabunPSK" w:hAnsi="TH SarabunPSK" w:cs="TH SarabunPSK"/>
          <w:b/>
          <w:bCs/>
          <w:sz w:val="32"/>
          <w:szCs w:val="32"/>
          <w:cs/>
        </w:rPr>
        <w:t>ตลาดสหรัฐฯ ญี่ปุ่น อิตาลี ฟิลิปปินส์ และอินเดีย</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ผลิตภัณฑ์ข้าวสาลีและอาหารสำเร็จรูปอื่น ๆ</w:t>
      </w:r>
      <w:r w:rsidRPr="0040627C">
        <w:rPr>
          <w:rFonts w:ascii="TH SarabunPSK" w:hAnsi="TH SarabunPSK" w:cs="TH SarabunPSK"/>
          <w:sz w:val="32"/>
          <w:szCs w:val="32"/>
          <w:cs/>
        </w:rPr>
        <w:t xml:space="preserve"> ขยายตัวร้อยละ 12.1 (ขยายตัวในตลาดจีน เมียนมา กัมพูชา ลาวและออสเตรเลีย) </w:t>
      </w:r>
      <w:r w:rsidRPr="0040627C">
        <w:rPr>
          <w:rFonts w:ascii="TH SarabunPSK" w:hAnsi="TH SarabunPSK" w:cs="TH SarabunPSK"/>
          <w:b/>
          <w:bCs/>
          <w:sz w:val="32"/>
          <w:szCs w:val="32"/>
          <w:cs/>
        </w:rPr>
        <w:t>ผลไม้สด แช่เย็น แช่แข็งและแห้ง</w:t>
      </w:r>
      <w:r w:rsidRPr="0040627C">
        <w:rPr>
          <w:rFonts w:ascii="TH SarabunPSK" w:hAnsi="TH SarabunPSK" w:cs="TH SarabunPSK"/>
          <w:sz w:val="32"/>
          <w:szCs w:val="32"/>
          <w:cs/>
        </w:rPr>
        <w:t xml:space="preserve"> ขยายตัวร้อยละ 12.5 (ขยายตัวในตลาดจีน มาเลเซีย อินโดนีเซีย สหรัฐฯ และเวียดนาม) </w:t>
      </w:r>
      <w:r w:rsidRPr="0040627C">
        <w:rPr>
          <w:rFonts w:ascii="TH SarabunPSK" w:hAnsi="TH SarabunPSK" w:cs="TH SarabunPSK"/>
          <w:b/>
          <w:bCs/>
          <w:sz w:val="32"/>
          <w:szCs w:val="32"/>
          <w:cs/>
        </w:rPr>
        <w:t>และผลไม้กระป๋องและแปรรูป</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ขยายตัว</w:t>
      </w:r>
      <w:r w:rsidRPr="0040627C">
        <w:rPr>
          <w:rFonts w:ascii="TH SarabunPSK" w:hAnsi="TH SarabunPSK" w:cs="TH SarabunPSK"/>
          <w:sz w:val="32"/>
          <w:szCs w:val="32"/>
          <w:cs/>
        </w:rPr>
        <w:t>ร้อยละ 16.0 (ขยายตัวในตลาดสหรัฐฯ จีน ญี่ปุ่นออสเตรเลีย และแคนาดา) ขณะที่สินค้าสำคัญที่</w:t>
      </w:r>
      <w:r w:rsidRPr="0040627C">
        <w:rPr>
          <w:rFonts w:ascii="TH SarabunPSK" w:hAnsi="TH SarabunPSK" w:cs="TH SarabunPSK"/>
          <w:sz w:val="32"/>
          <w:szCs w:val="32"/>
          <w:u w:val="single"/>
          <w:cs/>
        </w:rPr>
        <w:t>หดตัว</w:t>
      </w:r>
      <w:r w:rsidRPr="0040627C">
        <w:rPr>
          <w:rFonts w:ascii="TH SarabunPSK" w:hAnsi="TH SarabunPSK" w:cs="TH SarabunPSK"/>
          <w:sz w:val="32"/>
          <w:szCs w:val="32"/>
          <w:cs/>
        </w:rPr>
        <w:t xml:space="preserve"> อาทิ ข้าว หดตัวร้อยละ 23.4 (หดตัวในตลาดสหรัฐฯ ฟิลิปปินส์ ญี่ปุ่น สิงคโปร์ และปาปัวนิวกินี แต่ขยายตัวในตลาดอิรัก จีน แอฟริกาใต้ ฮ่องกง และแคเมอรูน) ผลิตภัณฑ์มันสำปะหลัง หดตัวร้อยละ 15.1 (หดตัวในตลาดจีน ญี่ปุ่น อินโดนีเซีย ไต้หวัน และสหรัฐฯ แต่ขยายตัวในตลาดมาเลเซีย ลาว อินเดีย เวียดนาม และเนเธอร์แลนด์) อาหารทะเลกระป๋องและแปรรูป หดตัวร้อยละ 4.7 (หดตัวในตลาดสหรัฐฯ ญี่ปุ่น ลิเบีย สหรัฐอาหรับเอมิเรตส์ และแคนาดา </w:t>
      </w:r>
      <w:r w:rsidR="00EE0C9C">
        <w:rPr>
          <w:rFonts w:ascii="TH SarabunPSK" w:hAnsi="TH SarabunPSK" w:cs="TH SarabunPSK"/>
          <w:sz w:val="32"/>
          <w:szCs w:val="32"/>
          <w:cs/>
        </w:rPr>
        <w:br/>
      </w:r>
      <w:r w:rsidRPr="0040627C">
        <w:rPr>
          <w:rFonts w:ascii="TH SarabunPSK" w:hAnsi="TH SarabunPSK" w:cs="TH SarabunPSK"/>
          <w:sz w:val="32"/>
          <w:szCs w:val="32"/>
          <w:cs/>
        </w:rPr>
        <w:t xml:space="preserve">แต่ขยายตัวในตลาดออสเตรเลีย ซาอุดีอาระเบีย อียิปต์ เกาหลีใต้ และ กัมพูชา) น้ำตาลทราย หดตัวร้อยละ 27.7 (หดตัวในตลาดอินโดนีเซีย กัมพูชา ลาว จีน และ ไต้หวัน แต่ขยายตัวในตลาดเกาหลีใต้ แทนซาเนีย ปาปัวนิวกินี ฮ่องกง และญี่ปุ่น) และไขมันและนำมันจากพืชและ สัตว์ หดตัวร้อยละ 38.2 (หดตัวในตลาดอินเดีย เวียดนาม เกาหลีใต้ อินโดนีเซีย และเนเธอร์แลนด์ แต่ขยายตัวในตลาดมาเลเซีย เมียนมา จีน กัมพูชา และญี่ปุ่น) </w:t>
      </w:r>
      <w:r w:rsidRPr="0040627C">
        <w:rPr>
          <w:rFonts w:ascii="TH SarabunPSK" w:hAnsi="TH SarabunPSK" w:cs="TH SarabunPSK"/>
          <w:b/>
          <w:bCs/>
          <w:sz w:val="32"/>
          <w:szCs w:val="32"/>
          <w:cs/>
        </w:rPr>
        <w:t>ทั้งนี้ 3 เดือนแรกของปี 2568 การส่งออกสินค้าเกษตรและ อุตสาหกรรมเกษตร ขยายตัวร้อยละ 0.2</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การส่งออกสินค้าอุตสาหกรรม</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มูลค่าการส่งออกสินค้าอุตสาหกรรม ขยายตัวร้อยละ 23.5 (</w:t>
      </w:r>
      <w:r w:rsidRPr="0040627C">
        <w:rPr>
          <w:rFonts w:ascii="TH SarabunPSK" w:hAnsi="TH SarabunPSK" w:cs="TH SarabunPSK"/>
          <w:b/>
          <w:bCs/>
          <w:sz w:val="32"/>
          <w:szCs w:val="32"/>
        </w:rPr>
        <w:t>YoY</w:t>
      </w:r>
      <w:r w:rsidRPr="0040627C">
        <w:rPr>
          <w:rFonts w:ascii="TH SarabunPSK" w:hAnsi="TH SarabunPSK" w:cs="TH SarabunPSK"/>
          <w:b/>
          <w:bCs/>
          <w:sz w:val="32"/>
          <w:szCs w:val="32"/>
          <w:cs/>
        </w:rPr>
        <w:t xml:space="preserve">) ขยายตัวต่อเนื่อง </w:t>
      </w:r>
      <w:r w:rsidRPr="0040627C">
        <w:rPr>
          <w:rFonts w:ascii="TH SarabunPSK" w:hAnsi="TH SarabunPSK" w:cs="TH SarabunPSK"/>
          <w:b/>
          <w:bCs/>
          <w:sz w:val="32"/>
          <w:szCs w:val="32"/>
        </w:rPr>
        <w:t>12</w:t>
      </w:r>
      <w:r w:rsidR="00BD7C45">
        <w:rPr>
          <w:rFonts w:ascii="TH SarabunPSK" w:hAnsi="TH SarabunPSK" w:cs="TH SarabunPSK" w:hint="cs"/>
          <w:b/>
          <w:bCs/>
          <w:sz w:val="32"/>
          <w:szCs w:val="32"/>
          <w:cs/>
        </w:rPr>
        <w:t xml:space="preserve"> </w:t>
      </w:r>
      <w:r w:rsidRPr="0040627C">
        <w:rPr>
          <w:rFonts w:ascii="TH SarabunPSK" w:hAnsi="TH SarabunPSK" w:cs="TH SarabunPSK"/>
          <w:b/>
          <w:bCs/>
          <w:sz w:val="32"/>
          <w:szCs w:val="32"/>
          <w:cs/>
        </w:rPr>
        <w:t>เดือน โดยมีสินค้าสำคัญที่</w:t>
      </w:r>
      <w:r w:rsidRPr="0040627C">
        <w:rPr>
          <w:rFonts w:ascii="TH SarabunPSK" w:hAnsi="TH SarabunPSK" w:cs="TH SarabunPSK"/>
          <w:b/>
          <w:bCs/>
          <w:sz w:val="32"/>
          <w:szCs w:val="32"/>
          <w:u w:val="single"/>
          <w:cs/>
        </w:rPr>
        <w:t>ขยายตัว</w:t>
      </w:r>
      <w:r w:rsidRPr="0040627C">
        <w:rPr>
          <w:rFonts w:ascii="TH SarabunPSK" w:hAnsi="TH SarabunPSK" w:cs="TH SarabunPSK"/>
          <w:b/>
          <w:bCs/>
          <w:sz w:val="32"/>
          <w:szCs w:val="32"/>
          <w:cs/>
        </w:rPr>
        <w:t xml:space="preserve"> อาทิ เครื่องคอมพิวเตอร์ อุปกรณ์และส่วนประกอบ</w:t>
      </w:r>
      <w:r w:rsidRPr="0040627C">
        <w:rPr>
          <w:rFonts w:ascii="TH SarabunPSK" w:hAnsi="TH SarabunPSK" w:cs="TH SarabunPSK"/>
          <w:sz w:val="32"/>
          <w:szCs w:val="32"/>
          <w:cs/>
        </w:rPr>
        <w:t xml:space="preserve"> ขยายตัวร้อยละ 80.2 (ขยายตัวในตลาดสหรัฐฯ จีน เยอรมนี มาเลเซีย และไต้หวัน) </w:t>
      </w:r>
      <w:r w:rsidRPr="0040627C">
        <w:rPr>
          <w:rFonts w:ascii="TH SarabunPSK" w:hAnsi="TH SarabunPSK" w:cs="TH SarabunPSK"/>
          <w:b/>
          <w:bCs/>
          <w:sz w:val="32"/>
          <w:szCs w:val="32"/>
          <w:cs/>
        </w:rPr>
        <w:t>รถยนต์ อุปกรณ์และส่วนประกอบ</w:t>
      </w:r>
      <w:r w:rsidRPr="0040627C">
        <w:rPr>
          <w:rFonts w:ascii="TH SarabunPSK" w:hAnsi="TH SarabunPSK" w:cs="TH SarabunPSK"/>
          <w:sz w:val="32"/>
          <w:szCs w:val="32"/>
          <w:cs/>
        </w:rPr>
        <w:t xml:space="preserve"> ขยายตัวร้อยละ 5.6 (ขยายตัวในตลาดฟิลิปปินส์ เวียดนาม อินโดนีเซีย สหรัฐอาหรับเอมิเรตส์ และแอฟริกาใต้) </w:t>
      </w:r>
      <w:r w:rsidRPr="0040627C">
        <w:rPr>
          <w:rFonts w:ascii="TH SarabunPSK" w:hAnsi="TH SarabunPSK" w:cs="TH SarabunPSK"/>
          <w:b/>
          <w:bCs/>
          <w:sz w:val="32"/>
          <w:szCs w:val="32"/>
          <w:cs/>
        </w:rPr>
        <w:t>ผลิตภัณฑ์ยาง</w:t>
      </w:r>
      <w:r w:rsidRPr="0040627C">
        <w:rPr>
          <w:rFonts w:ascii="TH SarabunPSK" w:hAnsi="TH SarabunPSK" w:cs="TH SarabunPSK"/>
          <w:sz w:val="32"/>
          <w:szCs w:val="32"/>
          <w:cs/>
        </w:rPr>
        <w:t xml:space="preserve"> ขยายตัว ร้อยละ 17.7 (ขยายตัวในตลาดสหรัฐฯ จีน ญี่ปุ่น เกาหลีได้ และอินเดีย) </w:t>
      </w:r>
      <w:r w:rsidRPr="0040627C">
        <w:rPr>
          <w:rFonts w:ascii="TH SarabunPSK" w:hAnsi="TH SarabunPSK" w:cs="TH SarabunPSK"/>
          <w:b/>
          <w:bCs/>
          <w:sz w:val="32"/>
          <w:szCs w:val="32"/>
          <w:cs/>
        </w:rPr>
        <w:t xml:space="preserve">อัญมณีและเครื่องประดับ (ไม่รวมทองคำ) </w:t>
      </w:r>
      <w:r w:rsidRPr="0040627C">
        <w:rPr>
          <w:rFonts w:ascii="TH SarabunPSK" w:hAnsi="TH SarabunPSK" w:cs="TH SarabunPSK"/>
          <w:sz w:val="32"/>
          <w:szCs w:val="32"/>
          <w:cs/>
        </w:rPr>
        <w:t xml:space="preserve">ขยายตัวร้อยละ 69.8 (ขยายตัวในตลาดอินเดีย ฮ่องกง สหรัฐฯ สิงคโปร์ และสหรัฐอาหรับเอมิเรตส์) </w:t>
      </w:r>
      <w:r w:rsidRPr="0040627C">
        <w:rPr>
          <w:rFonts w:ascii="TH SarabunPSK" w:hAnsi="TH SarabunPSK" w:cs="TH SarabunPSK"/>
          <w:b/>
          <w:bCs/>
          <w:sz w:val="32"/>
          <w:szCs w:val="32"/>
          <w:cs/>
        </w:rPr>
        <w:t>แผงวงจรไฟฟ้า ขยายตัว</w:t>
      </w:r>
      <w:r w:rsidRPr="0040627C">
        <w:rPr>
          <w:rFonts w:ascii="TH SarabunPSK" w:hAnsi="TH SarabunPSK" w:cs="TH SarabunPSK"/>
          <w:sz w:val="32"/>
          <w:szCs w:val="32"/>
          <w:cs/>
        </w:rPr>
        <w:t xml:space="preserve">ร้อยละ 41.5 (ขยายตัวในตลาดฮ่องกง ไต้หวัน สิงคโปร์ จีน และมาเลเซีย) </w:t>
      </w:r>
      <w:r w:rsidRPr="0040627C">
        <w:rPr>
          <w:rFonts w:ascii="TH SarabunPSK" w:hAnsi="TH SarabunPSK" w:cs="TH SarabunPSK"/>
          <w:b/>
          <w:bCs/>
          <w:sz w:val="32"/>
          <w:szCs w:val="32"/>
          <w:cs/>
        </w:rPr>
        <w:t>เครื่องจักรกลและส่วนประกอบของเครื่องจักรกล</w:t>
      </w:r>
      <w:r w:rsidRPr="0040627C">
        <w:rPr>
          <w:rFonts w:ascii="TH SarabunPSK" w:hAnsi="TH SarabunPSK" w:cs="TH SarabunPSK"/>
          <w:sz w:val="32"/>
          <w:szCs w:val="32"/>
          <w:cs/>
        </w:rPr>
        <w:t xml:space="preserve"> ขยายตัวร้อยละ 17.3 (ขยายตัวในตลาดสหรัฐฯ ญี่ปุ่น จีน อินโดนีเซีย และสิงคโปร์)</w:t>
      </w:r>
      <w:r w:rsidRPr="0040627C">
        <w:rPr>
          <w:rFonts w:ascii="TH SarabunPSK" w:hAnsi="TH SarabunPSK" w:cs="TH SarabunPSK"/>
          <w:b/>
          <w:bCs/>
          <w:sz w:val="32"/>
          <w:szCs w:val="32"/>
          <w:cs/>
        </w:rPr>
        <w:t xml:space="preserve"> เครื่องปรับอากาศและส่วนประกอบ</w:t>
      </w:r>
      <w:r w:rsidRPr="0040627C">
        <w:rPr>
          <w:rFonts w:ascii="TH SarabunPSK" w:hAnsi="TH SarabunPSK" w:cs="TH SarabunPSK"/>
          <w:sz w:val="32"/>
          <w:szCs w:val="32"/>
          <w:cs/>
        </w:rPr>
        <w:t xml:space="preserve"> ขยายตัวร้อยละ 19.1 (ขยายตัวในตลาดสหรัฐฯ เวียดนาม มาเลเซีย ออสเตรเลีย และไต้หวัน) </w:t>
      </w:r>
      <w:r w:rsidRPr="0040627C">
        <w:rPr>
          <w:rFonts w:ascii="TH SarabunPSK" w:hAnsi="TH SarabunPSK" w:cs="TH SarabunPSK"/>
          <w:b/>
          <w:bCs/>
          <w:sz w:val="32"/>
          <w:szCs w:val="32"/>
          <w:cs/>
        </w:rPr>
        <w:t>หม้อแปลงไฟฟ้าและส่วนประกอบ</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ขยายตัว</w:t>
      </w:r>
      <w:r w:rsidRPr="0040627C">
        <w:rPr>
          <w:rFonts w:ascii="TH SarabunPSK" w:hAnsi="TH SarabunPSK" w:cs="TH SarabunPSK"/>
          <w:sz w:val="32"/>
          <w:szCs w:val="32"/>
          <w:cs/>
        </w:rPr>
        <w:t>ร้อยละ 22.0 (ขยายตัวในตลาดสหรัฐฯ เนเธอร์แลนด์ เม็กซิโก ไต้หวัน และสาธารณรัฐเช็ก) ขณะที่ สินค้าสำคัญที่</w:t>
      </w:r>
      <w:r w:rsidRPr="0040627C">
        <w:rPr>
          <w:rFonts w:ascii="TH SarabunPSK" w:hAnsi="TH SarabunPSK" w:cs="TH SarabunPSK"/>
          <w:sz w:val="32"/>
          <w:szCs w:val="32"/>
          <w:u w:val="single"/>
          <w:cs/>
        </w:rPr>
        <w:t>หดตัว</w:t>
      </w:r>
      <w:r w:rsidRPr="0040627C">
        <w:rPr>
          <w:rFonts w:ascii="TH SarabunPSK" w:hAnsi="TH SarabunPSK" w:cs="TH SarabunPSK"/>
          <w:sz w:val="32"/>
          <w:szCs w:val="32"/>
          <w:cs/>
        </w:rPr>
        <w:t xml:space="preserve"> อาทิ อุปกรณ์กึ่งตัวนำ</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 xml:space="preserve">ทรานซิสเตอร์และไดโอด </w:t>
      </w:r>
      <w:r w:rsidR="00EE0C9C">
        <w:rPr>
          <w:rFonts w:ascii="TH SarabunPSK" w:hAnsi="TH SarabunPSK" w:cs="TH SarabunPSK"/>
          <w:sz w:val="32"/>
          <w:szCs w:val="32"/>
          <w:cs/>
        </w:rPr>
        <w:br/>
      </w:r>
      <w:r w:rsidRPr="0040627C">
        <w:rPr>
          <w:rFonts w:ascii="TH SarabunPSK" w:hAnsi="TH SarabunPSK" w:cs="TH SarabunPSK"/>
          <w:sz w:val="32"/>
          <w:szCs w:val="32"/>
          <w:cs/>
        </w:rPr>
        <w:t xml:space="preserve">หดตัวร้อยละ 31.2 (หดตัวในตลาดสหรัฐฯ ฮ่องกง ไต้หวัน เกาหลีใต้ และอินเดีย แต่ขยายตัวในตลาดจีน ญี่ปุ่น สิงคโปร์ มาเลเซีย และเม็กซิโก) </w:t>
      </w:r>
      <w:r w:rsidRPr="0040627C">
        <w:rPr>
          <w:rFonts w:ascii="TH SarabunPSK" w:hAnsi="TH SarabunPSK" w:cs="TH SarabunPSK"/>
          <w:b/>
          <w:bCs/>
          <w:sz w:val="32"/>
          <w:szCs w:val="32"/>
          <w:cs/>
        </w:rPr>
        <w:t>เครื่องยนต์สันดาปภายในแบบลูกสูบและส่วนประกอบ</w:t>
      </w:r>
      <w:r w:rsidRPr="0040627C">
        <w:rPr>
          <w:rFonts w:ascii="TH SarabunPSK" w:hAnsi="TH SarabunPSK" w:cs="TH SarabunPSK"/>
          <w:sz w:val="32"/>
          <w:szCs w:val="32"/>
          <w:cs/>
        </w:rPr>
        <w:t xml:space="preserve"> หดตัวร้อยละ 27.0 (หดตัวในตลาดจีน อินเดีย ญี่ปุ่น มาเลเซีย และเวียดนาม แต่ขยายตัวในตลาดอาร์เจนตินา</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 xml:space="preserve">แอฟริกาใต้ อินโดนีเซีย สหรัฐฯ และกัมพูชา) </w:t>
      </w:r>
      <w:r w:rsidRPr="0040627C">
        <w:rPr>
          <w:rFonts w:ascii="TH SarabunPSK" w:hAnsi="TH SarabunPSK" w:cs="TH SarabunPSK"/>
          <w:b/>
          <w:bCs/>
          <w:sz w:val="32"/>
          <w:szCs w:val="32"/>
          <w:cs/>
        </w:rPr>
        <w:t>ทั้งนี้ 3 เดือนแรกของปี 2568 การส่งออกสินค้าอุตสาหกรรม ขยายตัวร้อยละ 19.4</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t>ตลาดส่งออกสำคัญ</w:t>
      </w:r>
    </w:p>
    <w:p w:rsidR="00EB444D" w:rsidRPr="0040627C" w:rsidRDefault="00EB444D" w:rsidP="00E60989">
      <w:pPr>
        <w:spacing w:after="0" w:line="320" w:lineRule="exact"/>
        <w:jc w:val="thaiDistribute"/>
        <w:rPr>
          <w:rFonts w:ascii="TH SarabunPSK" w:hAnsi="TH SarabunPSK" w:cs="TH SarabunPSK"/>
          <w:b/>
          <w:bCs/>
          <w:sz w:val="32"/>
          <w:szCs w:val="32"/>
          <w:u w:val="single"/>
        </w:rPr>
      </w:pPr>
      <w:r w:rsidRPr="0040627C">
        <w:rPr>
          <w:rFonts w:ascii="TH SarabunPSK" w:hAnsi="TH SarabunPSK" w:cs="TH SarabunPSK"/>
          <w:b/>
          <w:bCs/>
          <w:sz w:val="32"/>
          <w:szCs w:val="32"/>
          <w:cs/>
        </w:rPr>
        <w:tab/>
      </w:r>
      <w:r w:rsidRPr="0040627C">
        <w:rPr>
          <w:rFonts w:ascii="TH SarabunPSK" w:hAnsi="TH SarabunPSK" w:cs="TH SarabunPSK"/>
          <w:b/>
          <w:bCs/>
          <w:sz w:val="32"/>
          <w:szCs w:val="32"/>
          <w:cs/>
        </w:rPr>
        <w:tab/>
        <w:t>การส่งออกไปตลาดสำคัญส่วนใหญ่ขยายตัว จากการเร่งนำเข้าของประเทศต่าง ๆ เพื่อหลีกเลี่ยงผลกระทบจากการประกาศภาษีของสหรัฐฯ ที่จะมีผลเดือนเมษายน (ระงับชั่วคราว 90 วัน) โดยการส่งออกไปสหรัฐฯ ขยายตัวเร่งขึ้นจากความต้องการนำเข้า เพื่อลดต้นทุนที่จะเพิ่มขึ้นจากมาตรการภาษีนำเข้า ขณะที่ประเทศอื่น ๆ โดยเฉพาะจีน เร่งนำเข้าสินค้าวัตถุดิบหรือสินค้าขั้นกลางที่อยู่ในห่วงโซ่การผลิตเพื่อส่งออกไปสหรัฐฯ ภาพรวมการส่งออกไปยังกลุ่มตลาดต่าง ๆ สรุปได้ดังนี้</w:t>
      </w:r>
      <w:r w:rsidRPr="0040627C">
        <w:rPr>
          <w:rFonts w:ascii="TH SarabunPSK" w:hAnsi="TH SarabunPSK" w:cs="TH SarabunPSK"/>
          <w:sz w:val="32"/>
          <w:szCs w:val="32"/>
          <w:cs/>
        </w:rPr>
        <w:t xml:space="preserve"> (1) </w:t>
      </w:r>
      <w:r w:rsidRPr="0040627C">
        <w:rPr>
          <w:rFonts w:ascii="TH SarabunPSK" w:hAnsi="TH SarabunPSK" w:cs="TH SarabunPSK"/>
          <w:b/>
          <w:bCs/>
          <w:sz w:val="32"/>
          <w:szCs w:val="32"/>
          <w:cs/>
        </w:rPr>
        <w:t>ตลาดหลัก ขยายตัวร้อยละ 17.3</w:t>
      </w:r>
      <w:r w:rsidRPr="0040627C">
        <w:rPr>
          <w:rFonts w:ascii="TH SarabunPSK" w:hAnsi="TH SarabunPSK" w:cs="TH SarabunPSK"/>
          <w:sz w:val="32"/>
          <w:szCs w:val="32"/>
          <w:cs/>
        </w:rPr>
        <w:t xml:space="preserve"> โดย</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ขยายตัวต่อเนื่องในตลาด</w:t>
      </w:r>
      <w:r w:rsidRPr="0040627C">
        <w:rPr>
          <w:rFonts w:ascii="TH SarabunPSK" w:hAnsi="TH SarabunPSK" w:cs="TH SarabunPSK"/>
          <w:sz w:val="32"/>
          <w:szCs w:val="32"/>
          <w:u w:val="single"/>
          <w:cs/>
        </w:rPr>
        <w:t>สหรัฐฯ</w:t>
      </w:r>
      <w:r w:rsidRPr="0040627C">
        <w:rPr>
          <w:rFonts w:ascii="TH SarabunPSK" w:hAnsi="TH SarabunPSK" w:cs="TH SarabunPSK"/>
          <w:sz w:val="32"/>
          <w:szCs w:val="32"/>
          <w:cs/>
        </w:rPr>
        <w:t xml:space="preserve"> ร้อยละ 34.3 </w:t>
      </w:r>
      <w:r w:rsidRPr="0040627C">
        <w:rPr>
          <w:rFonts w:ascii="TH SarabunPSK" w:hAnsi="TH SarabunPSK" w:cs="TH SarabunPSK"/>
          <w:sz w:val="32"/>
          <w:szCs w:val="32"/>
          <w:u w:val="single"/>
          <w:cs/>
        </w:rPr>
        <w:t>จีน</w:t>
      </w:r>
      <w:r w:rsidRPr="0040627C">
        <w:rPr>
          <w:rFonts w:ascii="TH SarabunPSK" w:hAnsi="TH SarabunPSK" w:cs="TH SarabunPSK"/>
          <w:sz w:val="32"/>
          <w:szCs w:val="32"/>
          <w:cs/>
        </w:rPr>
        <w:t xml:space="preserve"> ร้อยละ 22.2 </w:t>
      </w:r>
      <w:r w:rsidRPr="0040627C">
        <w:rPr>
          <w:rFonts w:ascii="TH SarabunPSK" w:hAnsi="TH SarabunPSK" w:cs="TH SarabunPSK"/>
          <w:sz w:val="32"/>
          <w:szCs w:val="32"/>
          <w:u w:val="single"/>
          <w:cs/>
        </w:rPr>
        <w:t>ญี่ปุ่น</w:t>
      </w:r>
      <w:r w:rsidRPr="0040627C">
        <w:rPr>
          <w:rFonts w:ascii="TH SarabunPSK" w:hAnsi="TH SarabunPSK" w:cs="TH SarabunPSK"/>
          <w:sz w:val="32"/>
          <w:szCs w:val="32"/>
          <w:cs/>
        </w:rPr>
        <w:t xml:space="preserve"> ร้อยละ 1.5 </w:t>
      </w:r>
      <w:r w:rsidRPr="0040627C">
        <w:rPr>
          <w:rFonts w:ascii="TH SarabunPSK" w:hAnsi="TH SarabunPSK" w:cs="TH SarabunPSK"/>
          <w:sz w:val="32"/>
          <w:szCs w:val="32"/>
          <w:u w:val="single"/>
          <w:cs/>
        </w:rPr>
        <w:t>สหภาพยุโรป (27)</w:t>
      </w:r>
      <w:r w:rsidRPr="0040627C">
        <w:rPr>
          <w:rFonts w:ascii="TH SarabunPSK" w:hAnsi="TH SarabunPSK" w:cs="TH SarabunPSK"/>
          <w:sz w:val="32"/>
          <w:szCs w:val="32"/>
          <w:cs/>
        </w:rPr>
        <w:t xml:space="preserve"> ร้อยละ 4.0</w:t>
      </w:r>
      <w:r w:rsidRPr="0040627C">
        <w:rPr>
          <w:rFonts w:ascii="TH SarabunPSK" w:hAnsi="TH SarabunPSK" w:cs="TH SarabunPSK"/>
          <w:b/>
          <w:bCs/>
          <w:sz w:val="32"/>
          <w:szCs w:val="32"/>
          <w:cs/>
        </w:rPr>
        <w:t xml:space="preserve"> </w:t>
      </w:r>
      <w:r w:rsidRPr="0040627C">
        <w:rPr>
          <w:rFonts w:ascii="TH SarabunPSK" w:hAnsi="TH SarabunPSK" w:cs="TH SarabunPSK"/>
          <w:sz w:val="32"/>
          <w:szCs w:val="32"/>
          <w:u w:val="single"/>
          <w:cs/>
        </w:rPr>
        <w:t>อาเซียน (5)</w:t>
      </w:r>
      <w:r w:rsidRPr="0040627C">
        <w:rPr>
          <w:rFonts w:ascii="TH SarabunPSK" w:hAnsi="TH SarabunPSK" w:cs="TH SarabunPSK"/>
          <w:sz w:val="32"/>
          <w:szCs w:val="32"/>
          <w:cs/>
        </w:rPr>
        <w:t xml:space="preserve"> ร้อยละ 13.2 และ </w:t>
      </w:r>
      <w:r w:rsidRPr="0040627C">
        <w:rPr>
          <w:rFonts w:ascii="TH SarabunPSK" w:hAnsi="TH SarabunPSK" w:cs="TH SarabunPSK"/>
          <w:sz w:val="32"/>
          <w:szCs w:val="32"/>
          <w:u w:val="single"/>
        </w:rPr>
        <w:t>CLMV</w:t>
      </w:r>
      <w:r w:rsidRPr="0040627C">
        <w:rPr>
          <w:rFonts w:ascii="TH SarabunPSK" w:hAnsi="TH SarabunPSK" w:cs="TH SarabunPSK"/>
          <w:sz w:val="32"/>
          <w:szCs w:val="32"/>
          <w:cs/>
        </w:rPr>
        <w:t xml:space="preserve"> ร้อยละ</w:t>
      </w:r>
      <w:r w:rsidRPr="0040627C">
        <w:rPr>
          <w:rFonts w:ascii="TH SarabunPSK" w:hAnsi="TH SarabunPSK" w:cs="TH SarabunPSK"/>
          <w:sz w:val="32"/>
          <w:szCs w:val="32"/>
        </w:rPr>
        <w:t xml:space="preserve"> 10</w:t>
      </w:r>
      <w:r w:rsidRPr="0040627C">
        <w:rPr>
          <w:rFonts w:ascii="TH SarabunPSK" w:hAnsi="TH SarabunPSK" w:cs="TH SarabunPSK"/>
          <w:sz w:val="32"/>
          <w:szCs w:val="32"/>
          <w:cs/>
        </w:rPr>
        <w:t>.</w:t>
      </w:r>
      <w:r w:rsidRPr="0040627C">
        <w:rPr>
          <w:rFonts w:ascii="TH SarabunPSK" w:hAnsi="TH SarabunPSK" w:cs="TH SarabunPSK"/>
          <w:sz w:val="32"/>
          <w:szCs w:val="32"/>
        </w:rPr>
        <w:t>1</w:t>
      </w:r>
      <w:r w:rsidRPr="0040627C">
        <w:rPr>
          <w:rFonts w:ascii="TH SarabunPSK" w:hAnsi="TH SarabunPSK" w:cs="TH SarabunPSK"/>
          <w:sz w:val="32"/>
          <w:szCs w:val="32"/>
          <w:cs/>
        </w:rPr>
        <w:t xml:space="preserve"> (</w:t>
      </w:r>
      <w:r w:rsidRPr="0040627C">
        <w:rPr>
          <w:rFonts w:ascii="TH SarabunPSK" w:hAnsi="TH SarabunPSK" w:cs="TH SarabunPSK"/>
          <w:sz w:val="32"/>
          <w:szCs w:val="32"/>
        </w:rPr>
        <w:t>2</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ตลาดรอง ขยายตัวร้อยละ</w:t>
      </w:r>
      <w:r w:rsidRPr="0040627C">
        <w:rPr>
          <w:rFonts w:ascii="TH SarabunPSK" w:hAnsi="TH SarabunPSK" w:cs="TH SarabunPSK"/>
          <w:b/>
          <w:bCs/>
          <w:sz w:val="32"/>
          <w:szCs w:val="32"/>
        </w:rPr>
        <w:t xml:space="preserve"> 10</w:t>
      </w:r>
      <w:r w:rsidRPr="0040627C">
        <w:rPr>
          <w:rFonts w:ascii="TH SarabunPSK" w:hAnsi="TH SarabunPSK" w:cs="TH SarabunPSK"/>
          <w:b/>
          <w:bCs/>
          <w:sz w:val="32"/>
          <w:szCs w:val="32"/>
          <w:cs/>
        </w:rPr>
        <w:t>.</w:t>
      </w:r>
      <w:r w:rsidRPr="0040627C">
        <w:rPr>
          <w:rFonts w:ascii="TH SarabunPSK" w:hAnsi="TH SarabunPSK" w:cs="TH SarabunPSK"/>
          <w:b/>
          <w:bCs/>
          <w:sz w:val="32"/>
          <w:szCs w:val="32"/>
        </w:rPr>
        <w:t>2</w:t>
      </w:r>
      <w:r w:rsidRPr="0040627C">
        <w:rPr>
          <w:rFonts w:ascii="TH SarabunPSK" w:hAnsi="TH SarabunPSK" w:cs="TH SarabunPSK"/>
          <w:sz w:val="32"/>
          <w:szCs w:val="32"/>
          <w:cs/>
        </w:rPr>
        <w:t xml:space="preserve"> โดยขยายตัวในตลาด</w:t>
      </w:r>
      <w:r w:rsidRPr="0040627C">
        <w:rPr>
          <w:rFonts w:ascii="TH SarabunPSK" w:hAnsi="TH SarabunPSK" w:cs="TH SarabunPSK"/>
          <w:sz w:val="32"/>
          <w:szCs w:val="32"/>
          <w:u w:val="single"/>
          <w:cs/>
        </w:rPr>
        <w:t>เอเชียใต้</w:t>
      </w:r>
      <w:r w:rsidRPr="0040627C">
        <w:rPr>
          <w:rFonts w:ascii="TH SarabunPSK" w:hAnsi="TH SarabunPSK" w:cs="TH SarabunPSK"/>
          <w:sz w:val="32"/>
          <w:szCs w:val="32"/>
          <w:cs/>
        </w:rPr>
        <w:t xml:space="preserve"> ร้อยละ 9.2 </w:t>
      </w:r>
      <w:r w:rsidRPr="0040627C">
        <w:rPr>
          <w:rFonts w:ascii="TH SarabunPSK" w:hAnsi="TH SarabunPSK" w:cs="TH SarabunPSK"/>
          <w:sz w:val="32"/>
          <w:szCs w:val="32"/>
          <w:u w:val="single"/>
          <w:cs/>
        </w:rPr>
        <w:t>ตะวันออกกลาง</w:t>
      </w:r>
      <w:r w:rsidRPr="0040627C">
        <w:rPr>
          <w:rFonts w:ascii="TH SarabunPSK" w:hAnsi="TH SarabunPSK" w:cs="TH SarabunPSK"/>
          <w:sz w:val="32"/>
          <w:szCs w:val="32"/>
          <w:cs/>
        </w:rPr>
        <w:t xml:space="preserve"> ร้อยละ </w:t>
      </w:r>
      <w:r w:rsidRPr="0040627C">
        <w:rPr>
          <w:rFonts w:ascii="TH SarabunPSK" w:hAnsi="TH SarabunPSK" w:cs="TH SarabunPSK"/>
          <w:sz w:val="32"/>
          <w:szCs w:val="32"/>
        </w:rPr>
        <w:t>25</w:t>
      </w:r>
      <w:r w:rsidRPr="0040627C">
        <w:rPr>
          <w:rFonts w:ascii="TH SarabunPSK" w:hAnsi="TH SarabunPSK" w:cs="TH SarabunPSK"/>
          <w:sz w:val="32"/>
          <w:szCs w:val="32"/>
          <w:cs/>
        </w:rPr>
        <w:t>.</w:t>
      </w:r>
      <w:r w:rsidRPr="0040627C">
        <w:rPr>
          <w:rFonts w:ascii="TH SarabunPSK" w:hAnsi="TH SarabunPSK" w:cs="TH SarabunPSK"/>
          <w:sz w:val="32"/>
          <w:szCs w:val="32"/>
        </w:rPr>
        <w:t>1</w:t>
      </w:r>
      <w:r w:rsidRPr="0040627C">
        <w:rPr>
          <w:rFonts w:ascii="TH SarabunPSK" w:hAnsi="TH SarabunPSK" w:cs="TH SarabunPSK"/>
          <w:sz w:val="32"/>
          <w:szCs w:val="32"/>
          <w:cs/>
        </w:rPr>
        <w:t xml:space="preserve"> </w:t>
      </w:r>
      <w:r w:rsidRPr="0040627C">
        <w:rPr>
          <w:rFonts w:ascii="TH SarabunPSK" w:hAnsi="TH SarabunPSK" w:cs="TH SarabunPSK"/>
          <w:sz w:val="32"/>
          <w:szCs w:val="32"/>
          <w:u w:val="single"/>
          <w:cs/>
        </w:rPr>
        <w:t>แอฟริกา</w:t>
      </w:r>
      <w:r w:rsidRPr="0040627C">
        <w:rPr>
          <w:rFonts w:ascii="TH SarabunPSK" w:hAnsi="TH SarabunPSK" w:cs="TH SarabunPSK"/>
          <w:sz w:val="32"/>
          <w:szCs w:val="32"/>
          <w:cs/>
        </w:rPr>
        <w:t xml:space="preserve"> ร้อยละ 3.5 </w:t>
      </w:r>
      <w:r w:rsidRPr="0040627C">
        <w:rPr>
          <w:rFonts w:ascii="TH SarabunPSK" w:hAnsi="TH SarabunPSK" w:cs="TH SarabunPSK"/>
          <w:sz w:val="32"/>
          <w:szCs w:val="32"/>
          <w:u w:val="single"/>
          <w:cs/>
        </w:rPr>
        <w:t>ลาตินอเมริกา</w:t>
      </w:r>
      <w:r w:rsidRPr="0040627C">
        <w:rPr>
          <w:rFonts w:ascii="TH SarabunPSK" w:hAnsi="TH SarabunPSK" w:cs="TH SarabunPSK"/>
          <w:sz w:val="32"/>
          <w:szCs w:val="32"/>
          <w:cs/>
        </w:rPr>
        <w:t xml:space="preserve"> ร้อยละ 11.5 </w:t>
      </w:r>
      <w:r w:rsidRPr="0040627C">
        <w:rPr>
          <w:rFonts w:ascii="TH SarabunPSK" w:hAnsi="TH SarabunPSK" w:cs="TH SarabunPSK"/>
          <w:sz w:val="32"/>
          <w:szCs w:val="32"/>
          <w:u w:val="single"/>
          <w:cs/>
        </w:rPr>
        <w:t xml:space="preserve">รัสเซียและกลุ่ม </w:t>
      </w:r>
      <w:r w:rsidRPr="0040627C">
        <w:rPr>
          <w:rFonts w:ascii="TH SarabunPSK" w:hAnsi="TH SarabunPSK" w:cs="TH SarabunPSK"/>
          <w:sz w:val="32"/>
          <w:szCs w:val="32"/>
          <w:u w:val="single"/>
        </w:rPr>
        <w:t>CIS</w:t>
      </w:r>
      <w:r w:rsidRPr="0040627C">
        <w:rPr>
          <w:rFonts w:ascii="TH SarabunPSK" w:hAnsi="TH SarabunPSK" w:cs="TH SarabunPSK"/>
          <w:b/>
          <w:bCs/>
          <w:sz w:val="32"/>
          <w:szCs w:val="32"/>
          <w:u w:val="single"/>
          <w:cs/>
        </w:rPr>
        <w:t xml:space="preserve"> </w:t>
      </w:r>
      <w:r w:rsidRPr="0040627C">
        <w:rPr>
          <w:rFonts w:ascii="TH SarabunPSK" w:hAnsi="TH SarabunPSK" w:cs="TH SarabunPSK"/>
          <w:sz w:val="32"/>
          <w:szCs w:val="32"/>
          <w:cs/>
        </w:rPr>
        <w:t>ร้อยละ 59.5 และ</w:t>
      </w:r>
      <w:r w:rsidRPr="0040627C">
        <w:rPr>
          <w:rFonts w:ascii="TH SarabunPSK" w:hAnsi="TH SarabunPSK" w:cs="TH SarabunPSK"/>
          <w:sz w:val="32"/>
          <w:szCs w:val="32"/>
          <w:u w:val="single"/>
          <w:cs/>
        </w:rPr>
        <w:t xml:space="preserve">สหราชอาณาจักร </w:t>
      </w:r>
      <w:r w:rsidRPr="0040627C">
        <w:rPr>
          <w:rFonts w:ascii="TH SarabunPSK" w:hAnsi="TH SarabunPSK" w:cs="TH SarabunPSK"/>
          <w:sz w:val="32"/>
          <w:szCs w:val="32"/>
          <w:cs/>
        </w:rPr>
        <w:t>ร้อยละ 7.7 แต่หดตัวในตลาด</w:t>
      </w:r>
      <w:r w:rsidRPr="0040627C">
        <w:rPr>
          <w:rFonts w:ascii="TH SarabunPSK" w:hAnsi="TH SarabunPSK" w:cs="TH SarabunPSK"/>
          <w:sz w:val="32"/>
          <w:szCs w:val="32"/>
          <w:u w:val="single"/>
          <w:cs/>
        </w:rPr>
        <w:t>ทวีปออสเตรเลีย</w:t>
      </w:r>
      <w:r w:rsidRPr="0040627C">
        <w:rPr>
          <w:rFonts w:ascii="TH SarabunPSK" w:hAnsi="TH SarabunPSK" w:cs="TH SarabunPSK"/>
          <w:sz w:val="32"/>
          <w:szCs w:val="32"/>
          <w:cs/>
        </w:rPr>
        <w:t xml:space="preserve"> ร้อยละ 11.4 และ (3) ตลาดอื่น ๆ ขยายตัว</w:t>
      </w:r>
      <w:r w:rsidRPr="0040627C">
        <w:rPr>
          <w:rFonts w:ascii="TH SarabunPSK" w:hAnsi="TH SarabunPSK" w:cs="TH SarabunPSK"/>
          <w:b/>
          <w:bCs/>
          <w:sz w:val="32"/>
          <w:szCs w:val="32"/>
          <w:cs/>
        </w:rPr>
        <w:t xml:space="preserve"> </w:t>
      </w:r>
      <w:r w:rsidRPr="0040627C">
        <w:rPr>
          <w:rFonts w:ascii="TH SarabunPSK" w:hAnsi="TH SarabunPSK" w:cs="TH SarabunPSK"/>
          <w:sz w:val="32"/>
          <w:szCs w:val="32"/>
          <w:cs/>
        </w:rPr>
        <w:t>ร้อยละ 232.6</w:t>
      </w:r>
    </w:p>
    <w:p w:rsidR="00EB444D" w:rsidRPr="0040627C" w:rsidRDefault="00EB444D" w:rsidP="00E60989">
      <w:pPr>
        <w:spacing w:after="0" w:line="320" w:lineRule="exact"/>
        <w:jc w:val="thaiDistribute"/>
        <w:rPr>
          <w:rFonts w:ascii="TH SarabunPSK" w:hAnsi="TH SarabunPSK" w:cs="TH SarabunPSK"/>
          <w:b/>
          <w:bCs/>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r>
      <w:r w:rsidRPr="0040627C">
        <w:rPr>
          <w:rFonts w:ascii="TH SarabunPSK" w:hAnsi="TH SarabunPSK" w:cs="TH SarabunPSK"/>
          <w:b/>
          <w:bCs/>
          <w:sz w:val="32"/>
          <w:szCs w:val="32"/>
          <w:cs/>
        </w:rPr>
        <w:t>2.แนวโน้มการส่งออกระยะต่อไป</w:t>
      </w:r>
    </w:p>
    <w:p w:rsidR="00EB444D" w:rsidRDefault="00EB444D"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lastRenderedPageBreak/>
        <w:tab/>
      </w:r>
      <w:r w:rsidRPr="0040627C">
        <w:rPr>
          <w:rFonts w:ascii="TH SarabunPSK" w:hAnsi="TH SarabunPSK" w:cs="TH SarabunPSK"/>
          <w:sz w:val="32"/>
          <w:szCs w:val="32"/>
          <w:cs/>
        </w:rPr>
        <w:tab/>
        <w:t>กระทรวงพาณิชย์คาดการณ์ว่าในช่วงที่เหลือของปีนี้ การส่งออกของไทยเผชิญ</w:t>
      </w:r>
      <w:r w:rsidRPr="0040627C">
        <w:rPr>
          <w:rFonts w:ascii="TH SarabunPSK" w:hAnsi="TH SarabunPSK" w:cs="TH SarabunPSK"/>
          <w:sz w:val="32"/>
          <w:szCs w:val="32"/>
          <w:cs/>
        </w:rPr>
        <w:br/>
        <w:t>กับความท้าทายสำคัญ จากการใช้มาตรการปรับขึ้นภาษีอย่างถ้วนหน้าของสหรัฐฯ ต่อประเทศต่าง ๆ ทั่วโลก รวมทั้งการใช้มาตรการภาษีตอบโต้ของนานาประเทศ สร้างความวิตกกังวลต่อภาพรวมการค้าโลก อันอาจนำไปสู่การชะลอตัวทั้งในด้านการค้าและการลงทุน อย่างไรก็ดี กระทรวงพาณิชย์ได้กำหนดยุทธศาสตร์เชิงรุกเพื่อรับมือกับพลวัตที่เปลี่ยนแปลงนี้ โดยเตรียมความพร้อมด้านการเจรจาการค้ากับสหรัฐฯ เพื่อลดทอนผลกระทบทางภาษี แสวงหาโอกาสจากวิกฤต โดยการผลักดันสินค้าศักยภาพเข้าไปทดแทนในตลาดสหรัฐฯ และสร้างความร่วมมือทางการค้าเพื่อกระจายตลาดให้มากขึ้น พร้อมประสานความร่วมมือกับภาคเอกชน</w:t>
      </w:r>
      <w:r w:rsidR="009F39CA">
        <w:rPr>
          <w:rFonts w:ascii="TH SarabunPSK" w:hAnsi="TH SarabunPSK" w:cs="TH SarabunPSK" w:hint="cs"/>
          <w:sz w:val="32"/>
          <w:szCs w:val="32"/>
          <w:cs/>
        </w:rPr>
        <w:t xml:space="preserve"> </w:t>
      </w:r>
      <w:r w:rsidRPr="0040627C">
        <w:rPr>
          <w:rFonts w:ascii="TH SarabunPSK" w:hAnsi="TH SarabunPSK" w:cs="TH SarabunPSK"/>
          <w:sz w:val="32"/>
          <w:szCs w:val="32"/>
          <w:cs/>
        </w:rPr>
        <w:t>และผู้ส่งออกไทยอย่างใกล้ชิดเพื่อสร้างความเข้าใจ พัฒนามาตรการเยียวยา และกำหนดแนวทางการรับมือกับสภาวะการค้าที่ทวีความซับซ้อนแล</w:t>
      </w:r>
      <w:r w:rsidR="00297257">
        <w:rPr>
          <w:rFonts w:ascii="TH SarabunPSK" w:hAnsi="TH SarabunPSK" w:cs="TH SarabunPSK"/>
          <w:sz w:val="32"/>
          <w:szCs w:val="32"/>
          <w:cs/>
        </w:rPr>
        <w:t>ะเปลี่ยนแปลงอย่างรวดเร็วในอนาคต</w:t>
      </w:r>
    </w:p>
    <w:p w:rsidR="00297257" w:rsidRPr="0040627C" w:rsidRDefault="00297257" w:rsidP="00E60989">
      <w:pPr>
        <w:spacing w:after="0" w:line="320" w:lineRule="exact"/>
        <w:jc w:val="thaiDistribute"/>
        <w:rPr>
          <w:rFonts w:ascii="TH SarabunPSK" w:hAnsi="TH SarabunPSK" w:cs="TH SarabunPSK"/>
          <w:sz w:val="32"/>
          <w:szCs w:val="32"/>
          <w:cs/>
        </w:rPr>
      </w:pPr>
    </w:p>
    <w:p w:rsidR="00297257" w:rsidRPr="00297257"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297257" w:rsidRPr="00297257">
        <w:rPr>
          <w:rFonts w:ascii="TH SarabunPSK" w:hAnsi="TH SarabunPSK" w:cs="TH SarabunPSK"/>
          <w:b/>
          <w:bCs/>
          <w:sz w:val="32"/>
          <w:szCs w:val="32"/>
          <w:cs/>
        </w:rPr>
        <w:t xml:space="preserve"> เรื่อง ขอความเห็นชอบกำหนดให้เดือนพฤษภาคมของทุกปีเป็นเดือนแห่งสุขภาพใจ (</w:t>
      </w:r>
      <w:r w:rsidR="00297257" w:rsidRPr="00297257">
        <w:rPr>
          <w:rFonts w:ascii="TH SarabunPSK" w:hAnsi="TH SarabunPSK" w:cs="TH SarabunPSK"/>
          <w:b/>
          <w:bCs/>
          <w:sz w:val="32"/>
          <w:szCs w:val="32"/>
        </w:rPr>
        <w:t>Mind Month</w:t>
      </w:r>
      <w:r w:rsidR="00297257" w:rsidRPr="00297257">
        <w:rPr>
          <w:rFonts w:ascii="TH SarabunPSK" w:hAnsi="TH SarabunPSK" w:cs="TH SarabunPSK"/>
          <w:b/>
          <w:bCs/>
          <w:sz w:val="32"/>
          <w:szCs w:val="32"/>
          <w:cs/>
        </w:rPr>
        <w:t>)</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คณะรัฐมนตรีมีมติเห็นชอบให้กำหนดให้เดือนพฤษภาคมของทุกปีเป็นเดือนแห่งสุขภาพใจ (</w:t>
      </w:r>
      <w:r w:rsidRPr="00297257">
        <w:rPr>
          <w:rFonts w:ascii="TH SarabunPSK" w:hAnsi="TH SarabunPSK" w:cs="TH SarabunPSK"/>
          <w:sz w:val="32"/>
          <w:szCs w:val="32"/>
        </w:rPr>
        <w:t>Mind Month</w:t>
      </w:r>
      <w:r w:rsidRPr="00297257">
        <w:rPr>
          <w:rFonts w:ascii="TH SarabunPSK" w:hAnsi="TH SarabunPSK" w:cs="TH SarabunPSK"/>
          <w:sz w:val="32"/>
          <w:szCs w:val="32"/>
          <w:cs/>
        </w:rPr>
        <w:t>) มอบหมายให้กระทรวงสาธารณสุข โดยกรมสุขภาพจิต เป็นหน่วยงานหลักในการดำเนินการจัดกิจกรรมรณรงค์และประสานความร่วมมือกับหน่วยงานที่เกี่ยวข้องตามที่กระทรวงสาธารณสุข (สธ.) เสนอ</w:t>
      </w:r>
    </w:p>
    <w:p w:rsidR="00297257" w:rsidRPr="00297257" w:rsidRDefault="00297257" w:rsidP="00E60989">
      <w:pPr>
        <w:spacing w:after="0" w:line="320" w:lineRule="exact"/>
        <w:jc w:val="thaiDistribute"/>
        <w:rPr>
          <w:rFonts w:ascii="TH SarabunPSK" w:hAnsi="TH SarabunPSK" w:cs="TH SarabunPSK"/>
          <w:b/>
          <w:bCs/>
          <w:sz w:val="32"/>
          <w:szCs w:val="32"/>
          <w:cs/>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 xml:space="preserve">สาระสำคัญของเรื่อง </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1. ตามนิยามขององค์การอนามัยโลก (</w:t>
      </w:r>
      <w:r w:rsidRPr="00297257">
        <w:rPr>
          <w:rFonts w:ascii="TH SarabunPSK" w:hAnsi="TH SarabunPSK" w:cs="TH SarabunPSK"/>
          <w:sz w:val="32"/>
          <w:szCs w:val="32"/>
        </w:rPr>
        <w:t>WHO</w:t>
      </w:r>
      <w:r w:rsidRPr="00297257">
        <w:rPr>
          <w:rFonts w:ascii="TH SarabunPSK" w:hAnsi="TH SarabunPSK" w:cs="TH SarabunPSK"/>
          <w:sz w:val="32"/>
          <w:szCs w:val="32"/>
          <w:cs/>
        </w:rPr>
        <w:t xml:space="preserve">) ที่ระบุว่า </w:t>
      </w:r>
      <w:r w:rsidRPr="00297257">
        <w:rPr>
          <w:rFonts w:ascii="TH SarabunPSK" w:hAnsi="TH SarabunPSK" w:cs="TH SarabunPSK"/>
          <w:b/>
          <w:bCs/>
          <w:sz w:val="32"/>
          <w:szCs w:val="32"/>
          <w:cs/>
        </w:rPr>
        <w:t>“สุขภาพจิตที่ดีหมายถึง ภาวะที่บุคคลสามารถรับรู้ศักยภาพของตนเอง จัดการกับความเครียดในชีวิต ทำงานได้อย่างมีประสิทธิภาพ และ</w:t>
      </w:r>
      <w:r w:rsidRPr="00297257">
        <w:rPr>
          <w:rFonts w:ascii="TH SarabunPSK" w:hAnsi="TH SarabunPSK" w:cs="TH SarabunPSK"/>
          <w:sz w:val="32"/>
          <w:szCs w:val="32"/>
          <w:cs/>
        </w:rPr>
        <w:t xml:space="preserve"> </w:t>
      </w:r>
      <w:r w:rsidRPr="00297257">
        <w:rPr>
          <w:rFonts w:ascii="TH SarabunPSK" w:hAnsi="TH SarabunPSK" w:cs="TH SarabunPSK"/>
          <w:b/>
          <w:bCs/>
          <w:sz w:val="32"/>
          <w:szCs w:val="32"/>
          <w:cs/>
        </w:rPr>
        <w:t>มีส่วนร่วมในสังคม”</w:t>
      </w:r>
      <w:r w:rsidRPr="00297257">
        <w:rPr>
          <w:rFonts w:ascii="TH SarabunPSK" w:hAnsi="TH SarabunPSK" w:cs="TH SarabunPSK"/>
          <w:sz w:val="32"/>
          <w:szCs w:val="32"/>
          <w:cs/>
        </w:rPr>
        <w:t xml:space="preserve"> แสดงให้เห็นถึงความสำคัญของสุขภาพจิตที่ไม่เพียงมีผลต่อตนเอง แต่ยังมีผลต่อคนรอบข้างและส่งผลต่อสังคมอีกด้วย แต่อย่างไรก็ตาม ปัจจุบัน</w:t>
      </w:r>
      <w:r w:rsidRPr="00297257">
        <w:rPr>
          <w:rFonts w:ascii="TH SarabunPSK" w:hAnsi="TH SarabunPSK" w:cs="TH SarabunPSK"/>
          <w:b/>
          <w:bCs/>
          <w:sz w:val="32"/>
          <w:szCs w:val="32"/>
          <w:cs/>
        </w:rPr>
        <w:t>มีประชากรมากกว่าหนึ่งพันล้านคนทั่วโลก</w:t>
      </w:r>
      <w:r w:rsidRPr="00297257">
        <w:rPr>
          <w:rFonts w:ascii="TH SarabunPSK" w:hAnsi="TH SarabunPSK" w:cs="TH SarabunPSK"/>
          <w:sz w:val="32"/>
          <w:szCs w:val="32"/>
          <w:cs/>
        </w:rPr>
        <w:t xml:space="preserve"> ที่ประสบปัญหาความผิดปกติทางจิตหรือการติดสารเสพติด ทำให้</w:t>
      </w:r>
      <w:r w:rsidRPr="00297257">
        <w:rPr>
          <w:rFonts w:ascii="TH SarabunPSK" w:hAnsi="TH SarabunPSK" w:cs="TH SarabunPSK"/>
          <w:b/>
          <w:bCs/>
          <w:sz w:val="32"/>
          <w:szCs w:val="32"/>
          <w:cs/>
        </w:rPr>
        <w:t>ปัญหาสุขภาพจิตเป็นหนึ่งในสาเหตุหลักของความพิการ และการเสียชีวิตก่อนวัยอันควร</w:t>
      </w:r>
      <w:r w:rsidRPr="00297257">
        <w:rPr>
          <w:rFonts w:ascii="TH SarabunPSK" w:hAnsi="TH SarabunPSK" w:cs="TH SarabunPSK"/>
          <w:sz w:val="32"/>
          <w:szCs w:val="32"/>
          <w:cs/>
        </w:rPr>
        <w:t xml:space="preserve"> โดย</w:t>
      </w:r>
      <w:r w:rsidRPr="00297257">
        <w:rPr>
          <w:rFonts w:ascii="TH SarabunPSK" w:hAnsi="TH SarabunPSK" w:cs="TH SarabunPSK"/>
          <w:b/>
          <w:bCs/>
          <w:sz w:val="32"/>
          <w:szCs w:val="32"/>
          <w:cs/>
        </w:rPr>
        <w:t>ปัญหาสุขภาพจิตกำลังเพิ่มขึ้นในทุกระดับของสังคม</w:t>
      </w:r>
      <w:r>
        <w:rPr>
          <w:rFonts w:ascii="TH SarabunPSK" w:hAnsi="TH SarabunPSK" w:cs="TH SarabunPSK" w:hint="cs"/>
          <w:b/>
          <w:bCs/>
          <w:sz w:val="32"/>
          <w:szCs w:val="32"/>
          <w:cs/>
        </w:rPr>
        <w:t xml:space="preserve"> </w:t>
      </w:r>
      <w:r w:rsidRPr="00297257">
        <w:rPr>
          <w:rFonts w:ascii="TH SarabunPSK" w:hAnsi="TH SarabunPSK" w:cs="TH SarabunPSK"/>
          <w:sz w:val="32"/>
          <w:szCs w:val="32"/>
          <w:cs/>
        </w:rPr>
        <w:t>สิ่งนี้</w:t>
      </w:r>
      <w:r w:rsidRPr="00297257">
        <w:rPr>
          <w:rFonts w:ascii="TH SarabunPSK" w:hAnsi="TH SarabunPSK" w:cs="TH SarabunPSK"/>
          <w:b/>
          <w:bCs/>
          <w:sz w:val="32"/>
          <w:szCs w:val="32"/>
          <w:cs/>
        </w:rPr>
        <w:t>ตอกย้ำถึงความจำเป็นในการให้ความสำคัญกับสุขภาพจิตมากขึ้น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สถานการณ์สุขภาพจิตในประเทศไทยปัจจุบันเผชิญปัญหาสุขภาพจิตที่ทวีความรุนแรงขึ้น</w:t>
      </w:r>
      <w:r w:rsidRPr="00297257">
        <w:rPr>
          <w:rFonts w:ascii="TH SarabunPSK" w:hAnsi="TH SarabunPSK" w:cs="TH SarabunPSK"/>
          <w:sz w:val="32"/>
          <w:szCs w:val="32"/>
          <w:cs/>
        </w:rPr>
        <w:t xml:space="preserve">จากข้อมูลของกรมสุขภาพจิตพบว่าการประเมินผ่านแอปพลิเคชัน </w:t>
      </w:r>
      <w:r w:rsidRPr="00297257">
        <w:rPr>
          <w:rFonts w:ascii="TH SarabunPSK" w:hAnsi="TH SarabunPSK" w:cs="TH SarabunPSK"/>
          <w:sz w:val="32"/>
          <w:szCs w:val="32"/>
        </w:rPr>
        <w:t xml:space="preserve">Mental Health Check In </w:t>
      </w:r>
      <w:r w:rsidRPr="00297257">
        <w:rPr>
          <w:rFonts w:ascii="TH SarabunPSK" w:hAnsi="TH SarabunPSK" w:cs="TH SarabunPSK"/>
          <w:sz w:val="32"/>
          <w:szCs w:val="32"/>
          <w:cs/>
        </w:rPr>
        <w:t xml:space="preserve">(1 ม.ค. 2563 - </w:t>
      </w:r>
      <w:r>
        <w:rPr>
          <w:rFonts w:ascii="TH SarabunPSK" w:hAnsi="TH SarabunPSK" w:cs="TH SarabunPSK"/>
          <w:sz w:val="32"/>
          <w:szCs w:val="32"/>
          <w:cs/>
        </w:rPr>
        <w:br/>
      </w:r>
      <w:r w:rsidRPr="00297257">
        <w:rPr>
          <w:rFonts w:ascii="TH SarabunPSK" w:hAnsi="TH SarabunPSK" w:cs="TH SarabunPSK"/>
          <w:sz w:val="32"/>
          <w:szCs w:val="32"/>
          <w:cs/>
        </w:rPr>
        <w:t>20 ก.พ. 2568) จากจำนวน 6,154,474 ราย พบความเสี่ยงซึมเศร้าร้อยละ 9.14 (562,289 คน) เสี่ยงฆ่าตัวตายร้อยละ 5.18 (318,917 คน) และความเครียดสูงร้อยละ 7.87 (484,313 คน) โดย</w:t>
      </w:r>
      <w:r w:rsidRPr="00297257">
        <w:rPr>
          <w:rFonts w:ascii="TH SarabunPSK" w:hAnsi="TH SarabunPSK" w:cs="TH SarabunPSK"/>
          <w:b/>
          <w:bCs/>
          <w:sz w:val="32"/>
          <w:szCs w:val="32"/>
          <w:cs/>
        </w:rPr>
        <w:t>กลุ่มอายุ 20 - 29 ปี มีความเสี่ยงสูงสุด</w:t>
      </w:r>
      <w:r w:rsidRPr="00297257">
        <w:rPr>
          <w:rFonts w:ascii="TH SarabunPSK" w:hAnsi="TH SarabunPSK" w:cs="TH SarabunPSK"/>
          <w:sz w:val="32"/>
          <w:szCs w:val="32"/>
          <w:cs/>
        </w:rPr>
        <w:t xml:space="preserve"> ในส่วนสถานการณ์ปัญหาจิตเวชสำคัญ พบว่าผู้ป่วยจิตเวชและสารเสพติด เพิ่มขึ้นจากปี 2563 ประมาณ </w:t>
      </w:r>
      <w:r>
        <w:rPr>
          <w:rFonts w:ascii="TH SarabunPSK" w:hAnsi="TH SarabunPSK" w:cs="TH SarabunPSK"/>
          <w:sz w:val="32"/>
          <w:szCs w:val="32"/>
          <w:cs/>
        </w:rPr>
        <w:br/>
      </w:r>
      <w:r w:rsidRPr="00297257">
        <w:rPr>
          <w:rFonts w:ascii="TH SarabunPSK" w:hAnsi="TH SarabunPSK" w:cs="TH SarabunPSK"/>
          <w:sz w:val="32"/>
          <w:szCs w:val="32"/>
          <w:cs/>
        </w:rPr>
        <w:t xml:space="preserve">5 แสนคน (ข้อมูล </w:t>
      </w:r>
      <w:r w:rsidRPr="00297257">
        <w:rPr>
          <w:rFonts w:ascii="TH SarabunPSK" w:hAnsi="TH SarabunPSK" w:cs="TH SarabunPSK"/>
          <w:sz w:val="32"/>
          <w:szCs w:val="32"/>
        </w:rPr>
        <w:t xml:space="preserve">Health Data Center </w:t>
      </w:r>
      <w:r w:rsidRPr="00297257">
        <w:rPr>
          <w:rFonts w:ascii="TH SarabunPSK" w:hAnsi="TH SarabunPSK" w:cs="TH SarabunPSK"/>
          <w:sz w:val="32"/>
          <w:szCs w:val="32"/>
          <w:cs/>
        </w:rPr>
        <w:t>(</w:t>
      </w:r>
      <w:r w:rsidRPr="00297257">
        <w:rPr>
          <w:rFonts w:ascii="TH SarabunPSK" w:hAnsi="TH SarabunPSK" w:cs="TH SarabunPSK"/>
          <w:sz w:val="32"/>
          <w:szCs w:val="32"/>
        </w:rPr>
        <w:t>HDC</w:t>
      </w:r>
      <w:r w:rsidRPr="00297257">
        <w:rPr>
          <w:rFonts w:ascii="TH SarabunPSK" w:hAnsi="TH SarabunPSK" w:cs="TH SarabunPSK"/>
          <w:sz w:val="32"/>
          <w:szCs w:val="32"/>
          <w:cs/>
        </w:rPr>
        <w:t>) เดือนพฤศจิกายน 2567) ในขณะที่ข้อมูลจากศูนย์เฝ้าระวังป้องกันการฆ่าตัวตาย (2567) พบคนไทยเสียชีวิตจากการฆ่าตัวตาย 5,217 คน หรือเท่ากับ 8.02 ต่อแสนประชากร เฉลี่ยวันละ 15 คน หรือเสียชีวิต 1 คน ในทุก 2 ชั่วโมง (มบ.1กองยุทธศาสตร์และแผนงาน</w:t>
      </w:r>
      <w:r w:rsidRPr="00297257">
        <w:rPr>
          <w:rFonts w:ascii="TH SarabunPSK" w:hAnsi="TH SarabunPSK" w:cs="TH SarabunPSK"/>
          <w:sz w:val="32"/>
          <w:szCs w:val="32"/>
        </w:rPr>
        <w:t xml:space="preserve">, </w:t>
      </w:r>
      <w:r w:rsidRPr="00297257">
        <w:rPr>
          <w:rFonts w:ascii="TH SarabunPSK" w:hAnsi="TH SarabunPSK" w:cs="TH SarabunPSK"/>
          <w:sz w:val="32"/>
          <w:szCs w:val="32"/>
          <w:cs/>
        </w:rPr>
        <w:t xml:space="preserve">2567) และคนไทยพยายามฆ่าตัวตาย 33,926 คน หรือเท่ากับ 52.07 ต่อแสนประชากร เฉลี่ยวันละ 93 คน หรือมีผู้พยายามฆ่าตัวตาย 7 คน ในทุก </w:t>
      </w:r>
      <w:r>
        <w:rPr>
          <w:rFonts w:ascii="TH SarabunPSK" w:hAnsi="TH SarabunPSK" w:cs="TH SarabunPSK"/>
          <w:sz w:val="32"/>
          <w:szCs w:val="32"/>
          <w:cs/>
        </w:rPr>
        <w:br/>
      </w:r>
      <w:r w:rsidRPr="00297257">
        <w:rPr>
          <w:rFonts w:ascii="TH SarabunPSK" w:hAnsi="TH SarabunPSK" w:cs="TH SarabunPSK"/>
          <w:sz w:val="32"/>
          <w:szCs w:val="32"/>
          <w:cs/>
        </w:rPr>
        <w:t xml:space="preserve">2 ชั่วโมง และจากศูนย์ความรู้โรคซึมเศร้าไทย (2567) </w:t>
      </w:r>
      <w:r w:rsidRPr="00297257">
        <w:rPr>
          <w:rFonts w:ascii="TH SarabunPSK" w:hAnsi="TH SarabunPSK" w:cs="TH SarabunPSK"/>
          <w:b/>
          <w:bCs/>
          <w:sz w:val="32"/>
          <w:szCs w:val="32"/>
          <w:cs/>
        </w:rPr>
        <w:t>คาดการณ์ผู้ป่วยโรคซึมเศร้าอายุ 15 ปีขึ้นไป มีจำนวน 1,357,562 คน อีกด้วย</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นอกจากผลกระทบด้านสุขภาพแล้ว ปัญหาสุขภาพจิตยังส่งผลกระทบอย่างรุนแรงต่อเศรษฐกิจ </w:t>
      </w:r>
      <w:r w:rsidR="005E7B79">
        <w:rPr>
          <w:rFonts w:ascii="TH SarabunPSK" w:hAnsi="TH SarabunPSK" w:cs="TH SarabunPSK"/>
          <w:sz w:val="32"/>
          <w:szCs w:val="32"/>
          <w:cs/>
        </w:rPr>
        <w:br/>
      </w:r>
      <w:r w:rsidRPr="00297257">
        <w:rPr>
          <w:rFonts w:ascii="TH SarabunPSK" w:hAnsi="TH SarabunPSK" w:cs="TH SarabunPSK"/>
          <w:sz w:val="32"/>
          <w:szCs w:val="32"/>
          <w:cs/>
        </w:rPr>
        <w:t>ทั้งผลกระทบทางตรง เช่น ค่าใช้จ่ายในการรักษา ค่าเดินทางพบแพทย์ ผลกระทบทางอ้อม</w:t>
      </w:r>
      <w:r>
        <w:rPr>
          <w:rFonts w:ascii="TH SarabunPSK" w:hAnsi="TH SarabunPSK" w:cs="TH SarabunPSK" w:hint="cs"/>
          <w:sz w:val="32"/>
          <w:szCs w:val="32"/>
          <w:cs/>
        </w:rPr>
        <w:t xml:space="preserve"> </w:t>
      </w:r>
      <w:r w:rsidRPr="00297257">
        <w:rPr>
          <w:rFonts w:ascii="TH SarabunPSK" w:hAnsi="TH SarabunPSK" w:cs="TH SarabunPSK"/>
          <w:sz w:val="32"/>
          <w:szCs w:val="32"/>
          <w:cs/>
        </w:rPr>
        <w:t xml:space="preserve">เช่น การสูญเสียรายได้และผลิตภาพแรงงานจากการขาดงานหรือทำงานได้ไม่เต็มประสิทธิภาพและผลกระทบต่อเศรษฐกิจโดยรวม การลดกำลังแรงงานย่อมส่งผลให้ผลผลิตทางเศรษฐกิจลดลง จากการศึกษาโดย </w:t>
      </w:r>
      <w:r w:rsidRPr="00297257">
        <w:rPr>
          <w:rFonts w:ascii="TH SarabunPSK" w:hAnsi="TH SarabunPSK" w:cs="TH SarabunPSK"/>
          <w:sz w:val="32"/>
          <w:szCs w:val="32"/>
        </w:rPr>
        <w:t>Arias et al</w:t>
      </w:r>
      <w:r w:rsidRPr="00297257">
        <w:rPr>
          <w:rFonts w:ascii="TH SarabunPSK" w:hAnsi="TH SarabunPSK" w:cs="TH SarabunPSK"/>
          <w:sz w:val="32"/>
          <w:szCs w:val="32"/>
          <w:cs/>
        </w:rPr>
        <w:t>. (2022) ประมาณการจำนวนปีสุขภาวะที่สูญเสียไป (</w:t>
      </w:r>
      <w:r w:rsidRPr="00297257">
        <w:rPr>
          <w:rFonts w:ascii="TH SarabunPSK" w:hAnsi="TH SarabunPSK" w:cs="TH SarabunPSK"/>
          <w:sz w:val="32"/>
          <w:szCs w:val="32"/>
        </w:rPr>
        <w:t>Disability adjusted</w:t>
      </w:r>
      <w:r w:rsidRPr="00297257">
        <w:rPr>
          <w:rFonts w:ascii="TH SarabunPSK" w:hAnsi="TH SarabunPSK" w:cs="TH SarabunPSK"/>
          <w:sz w:val="32"/>
          <w:szCs w:val="32"/>
          <w:cs/>
        </w:rPr>
        <w:t xml:space="preserve"> </w:t>
      </w:r>
      <w:r w:rsidRPr="00297257">
        <w:rPr>
          <w:rFonts w:ascii="TH SarabunPSK" w:hAnsi="TH SarabunPSK" w:cs="TH SarabunPSK"/>
          <w:sz w:val="32"/>
          <w:szCs w:val="32"/>
        </w:rPr>
        <w:t>life years</w:t>
      </w:r>
      <w:r w:rsidRPr="00297257">
        <w:rPr>
          <w:rFonts w:ascii="TH SarabunPSK" w:hAnsi="TH SarabunPSK" w:cs="TH SarabunPSK"/>
          <w:sz w:val="32"/>
          <w:szCs w:val="32"/>
          <w:cs/>
        </w:rPr>
        <w:t xml:space="preserve">: </w:t>
      </w:r>
      <w:r w:rsidRPr="00297257">
        <w:rPr>
          <w:rFonts w:ascii="TH SarabunPSK" w:hAnsi="TH SarabunPSK" w:cs="TH SarabunPSK"/>
          <w:sz w:val="32"/>
          <w:szCs w:val="32"/>
        </w:rPr>
        <w:t>DALYs</w:t>
      </w:r>
      <w:r w:rsidRPr="00297257">
        <w:rPr>
          <w:rFonts w:ascii="TH SarabunPSK" w:hAnsi="TH SarabunPSK" w:cs="TH SarabunPSK"/>
          <w:sz w:val="32"/>
          <w:szCs w:val="32"/>
          <w:cs/>
        </w:rPr>
        <w:t xml:space="preserve">) จากโรคจิตเวช </w:t>
      </w:r>
      <w:r w:rsidRPr="00297257">
        <w:rPr>
          <w:rFonts w:ascii="TH SarabunPSK" w:hAnsi="TH SarabunPSK" w:cs="TH SarabunPSK"/>
          <w:b/>
          <w:bCs/>
          <w:sz w:val="32"/>
          <w:szCs w:val="32"/>
          <w:cs/>
        </w:rPr>
        <w:t>ในปี พ.ศ. 2562 พบประชากรทั่วโลกมีการสูญเสียปีสุขภาวะจากโรคจิตเวช ประมาณ 418 ล้านปี หรือคิดเป็น 16% ของปีสุขภาวะที่สูญเสียไป (</w:t>
      </w:r>
      <w:r w:rsidRPr="00297257">
        <w:rPr>
          <w:rFonts w:ascii="TH SarabunPSK" w:hAnsi="TH SarabunPSK" w:cs="TH SarabunPSK"/>
          <w:b/>
          <w:bCs/>
          <w:sz w:val="32"/>
          <w:szCs w:val="32"/>
        </w:rPr>
        <w:t>DALYs</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จากภาระโรคทั้งหมดแสดงให้เห็นว่าโรคจิตเวชส่งผลกระทบต่อสุขภาพของประชากรโลกอย่างรุนแรง โดยคิดเป็น 1 ใน 6 ของภาระโรค ทั้งหมดซึ่งสูงกว่าการประมาณการแบบเดิมถึง 3 เท่า และมีมูลค่าความสูญเสียทางเศรษฐกิจ จากภาระโรคจิตเวชอยู่ที่ประมาณ 5 ล้านล้านดอลลาร์สหรัฐ หรือ 169 ล้านล้านบาท โดยประชากรใน</w:t>
      </w:r>
      <w:r w:rsidRPr="00297257">
        <w:rPr>
          <w:rFonts w:ascii="TH SarabunPSK" w:hAnsi="TH SarabunPSK" w:cs="TH SarabunPSK"/>
          <w:b/>
          <w:bCs/>
          <w:sz w:val="32"/>
          <w:szCs w:val="32"/>
          <w:cs/>
        </w:rPr>
        <w:t>ภูมิภาคเอเชียตะวันออกเฉียงใต้ (</w:t>
      </w:r>
      <w:r w:rsidRPr="00297257">
        <w:rPr>
          <w:rFonts w:ascii="TH SarabunPSK" w:hAnsi="TH SarabunPSK" w:cs="TH SarabunPSK"/>
          <w:b/>
          <w:bCs/>
          <w:sz w:val="32"/>
          <w:szCs w:val="32"/>
        </w:rPr>
        <w:t>Southeast Asia</w:t>
      </w:r>
      <w:r w:rsidRPr="00297257">
        <w:rPr>
          <w:rFonts w:ascii="TH SarabunPSK" w:hAnsi="TH SarabunPSK" w:cs="TH SarabunPSK"/>
          <w:b/>
          <w:bCs/>
          <w:sz w:val="32"/>
          <w:szCs w:val="32"/>
          <w:cs/>
        </w:rPr>
        <w:t>) มีการสูญเสียปีสุขภาวะจากโรคจิตเวช ประมาณ 32 ล้านปีหรือคิดเป็น 10.7% ของปีสุขภาวะ ที่สูญเสียไป (</w:t>
      </w:r>
      <w:r w:rsidRPr="00297257">
        <w:rPr>
          <w:rFonts w:ascii="TH SarabunPSK" w:hAnsi="TH SarabunPSK" w:cs="TH SarabunPSK"/>
          <w:b/>
          <w:bCs/>
          <w:sz w:val="32"/>
          <w:szCs w:val="32"/>
        </w:rPr>
        <w:t>DALYs</w:t>
      </w:r>
      <w:r w:rsidRPr="00297257">
        <w:rPr>
          <w:rFonts w:ascii="TH SarabunPSK" w:hAnsi="TH SarabunPSK" w:cs="TH SarabunPSK"/>
          <w:b/>
          <w:bCs/>
          <w:sz w:val="32"/>
          <w:szCs w:val="32"/>
          <w:cs/>
        </w:rPr>
        <w:t>) จากภาระโรคทั้งหมด</w:t>
      </w:r>
      <w:r w:rsidRPr="00297257">
        <w:rPr>
          <w:rFonts w:ascii="TH SarabunPSK" w:hAnsi="TH SarabunPSK" w:cs="TH SarabunPSK"/>
          <w:sz w:val="32"/>
          <w:szCs w:val="32"/>
          <w:cs/>
        </w:rPr>
        <w:t xml:space="preserve"> และการสูญเสียทางเศรษฐกิจที่เกิดจากโรคจิตเวชคิดเป็นสัดส่วนประมาณ </w:t>
      </w:r>
      <w:r w:rsidRPr="00297257">
        <w:rPr>
          <w:rFonts w:ascii="TH SarabunPSK" w:hAnsi="TH SarabunPSK" w:cs="TH SarabunPSK"/>
          <w:sz w:val="32"/>
          <w:szCs w:val="32"/>
        </w:rPr>
        <w:t>5</w:t>
      </w:r>
      <w:r w:rsidRPr="00297257">
        <w:rPr>
          <w:rFonts w:ascii="TH SarabunPSK" w:hAnsi="TH SarabunPSK" w:cs="TH SarabunPSK"/>
          <w:sz w:val="32"/>
          <w:szCs w:val="32"/>
          <w:cs/>
        </w:rPr>
        <w:t>% ของผลิตภัณฑ์มวลรวมภายในประเทศ (</w:t>
      </w:r>
      <w:r w:rsidRPr="00297257">
        <w:rPr>
          <w:rFonts w:ascii="TH SarabunPSK" w:hAnsi="TH SarabunPSK" w:cs="TH SarabunPSK"/>
          <w:sz w:val="32"/>
          <w:szCs w:val="32"/>
        </w:rPr>
        <w:t>GDP</w:t>
      </w:r>
      <w:r w:rsidRPr="00297257">
        <w:rPr>
          <w:rFonts w:ascii="TH SarabunPSK" w:hAnsi="TH SarabunPSK" w:cs="TH SarabunPSK"/>
          <w:sz w:val="32"/>
          <w:szCs w:val="32"/>
          <w:cs/>
        </w:rPr>
        <w:t>) ตามข้อมูลสำนักงาน</w:t>
      </w:r>
      <w:r w:rsidRPr="00297257">
        <w:rPr>
          <w:rFonts w:ascii="TH SarabunPSK" w:hAnsi="TH SarabunPSK" w:cs="TH SarabunPSK"/>
          <w:sz w:val="32"/>
          <w:szCs w:val="32"/>
          <w:cs/>
        </w:rPr>
        <w:lastRenderedPageBreak/>
        <w:t>สภาพัฒนาการเศรษฐกิจและสังคมแห่งชาติ (สศช.) คาดการณ์ว่าผลิตภัณฑ์มวลรวมในประเทศ (</w:t>
      </w:r>
      <w:r w:rsidRPr="00297257">
        <w:rPr>
          <w:rFonts w:ascii="TH SarabunPSK" w:hAnsi="TH SarabunPSK" w:cs="TH SarabunPSK"/>
          <w:sz w:val="32"/>
          <w:szCs w:val="32"/>
        </w:rPr>
        <w:t>GDP</w:t>
      </w:r>
      <w:r w:rsidRPr="00297257">
        <w:rPr>
          <w:rFonts w:ascii="TH SarabunPSK" w:hAnsi="TH SarabunPSK" w:cs="TH SarabunPSK"/>
          <w:sz w:val="32"/>
          <w:szCs w:val="32"/>
          <w:cs/>
        </w:rPr>
        <w:t>) ของประเทศไทยในปี</w:t>
      </w:r>
      <w:r w:rsidRPr="00297257">
        <w:rPr>
          <w:rFonts w:ascii="TH SarabunPSK" w:hAnsi="TH SarabunPSK" w:cs="TH SarabunPSK"/>
          <w:sz w:val="32"/>
          <w:szCs w:val="32"/>
        </w:rPr>
        <w:t xml:space="preserve"> 2568</w:t>
      </w:r>
      <w:r w:rsidRPr="00297257">
        <w:rPr>
          <w:rFonts w:ascii="TH SarabunPSK" w:hAnsi="TH SarabunPSK" w:cs="TH SarabunPSK"/>
          <w:sz w:val="32"/>
          <w:szCs w:val="32"/>
          <w:cs/>
        </w:rPr>
        <w:t xml:space="preserve"> จะมีมูลค่าประมาณ </w:t>
      </w:r>
      <w:r w:rsidRPr="00297257">
        <w:rPr>
          <w:rFonts w:ascii="TH SarabunPSK" w:hAnsi="TH SarabunPSK" w:cs="TH SarabunPSK"/>
          <w:sz w:val="32"/>
          <w:szCs w:val="32"/>
        </w:rPr>
        <w:t>19,284</w:t>
      </w:r>
      <w:r w:rsidRPr="00297257">
        <w:rPr>
          <w:rFonts w:ascii="TH SarabunPSK" w:hAnsi="TH SarabunPSK" w:cs="TH SarabunPSK"/>
          <w:sz w:val="32"/>
          <w:szCs w:val="32"/>
          <w:cs/>
        </w:rPr>
        <w:t>.</w:t>
      </w:r>
      <w:r w:rsidRPr="00297257">
        <w:rPr>
          <w:rFonts w:ascii="TH SarabunPSK" w:hAnsi="TH SarabunPSK" w:cs="TH SarabunPSK"/>
          <w:sz w:val="32"/>
          <w:szCs w:val="32"/>
        </w:rPr>
        <w:t>9</w:t>
      </w:r>
      <w:r w:rsidRPr="00297257">
        <w:rPr>
          <w:rFonts w:ascii="TH SarabunPSK" w:hAnsi="TH SarabunPSK" w:cs="TH SarabunPSK"/>
          <w:sz w:val="32"/>
          <w:szCs w:val="32"/>
          <w:cs/>
        </w:rPr>
        <w:t xml:space="preserve"> พันล้านบาท ซึ่งทำให้เกิดการสูญเสียทางเศรษฐกิจที่เกิดจากโรคจิตเวชคิดเป็นประมาณ </w:t>
      </w:r>
      <w:r w:rsidRPr="00297257">
        <w:rPr>
          <w:rFonts w:ascii="TH SarabunPSK" w:hAnsi="TH SarabunPSK" w:cs="TH SarabunPSK"/>
          <w:sz w:val="32"/>
          <w:szCs w:val="32"/>
        </w:rPr>
        <w:t>964</w:t>
      </w:r>
      <w:r w:rsidRPr="00297257">
        <w:rPr>
          <w:rFonts w:ascii="TH SarabunPSK" w:hAnsi="TH SarabunPSK" w:cs="TH SarabunPSK"/>
          <w:sz w:val="32"/>
          <w:szCs w:val="32"/>
          <w:cs/>
        </w:rPr>
        <w:t xml:space="preserve"> พันล้านบาท ดังนั้น </w:t>
      </w:r>
      <w:r w:rsidRPr="00297257">
        <w:rPr>
          <w:rFonts w:ascii="TH SarabunPSK" w:hAnsi="TH SarabunPSK" w:cs="TH SarabunPSK"/>
          <w:b/>
          <w:bCs/>
          <w:sz w:val="32"/>
          <w:szCs w:val="32"/>
          <w:cs/>
        </w:rPr>
        <w:t>การลงทุนส่งเสริมสุขภาพใจให้เกิดขึ้นในระดับชาติ จึงไม่ใช่แค่เรื่องของสุขภาพ แต่เป็นการลงทุนเชิงยุทธศาสตร์ที่ช่วยลดต้นทุนระยะยาวและสร้างสังคมที่มีศักยภาพ</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กระทรวงสาธารณสุข โดยกรมสุขภาพจิตตระหนักดีว่าปัญหาสุขภาพจิตเป็นเรื่องสำคัญที่มีผลกระทบต่อคุณภาพชีวิตประชาชนในวงกว้าง</w:t>
      </w:r>
      <w:r w:rsidRPr="00297257">
        <w:rPr>
          <w:rFonts w:ascii="TH SarabunPSK" w:hAnsi="TH SarabunPSK" w:cs="TH SarabunPSK"/>
          <w:sz w:val="32"/>
          <w:szCs w:val="32"/>
          <w:cs/>
        </w:rPr>
        <w:t xml:space="preserve"> การจัดการปัญหานี้ไม่สามารถดำเนินการเพียงหน่วยงานเดียวได้เนื่องจากลักษณะของปัญหาที่ซับซ้อนและเกี่ยวข้องกับหลายมิติ ทั้งด้านสังคม เศรษฐกิจ วัฒนธรรม การศึกษาและการดูแลสุขภาพแบบองค์รวม ดังนั้น </w:t>
      </w:r>
      <w:r w:rsidRPr="00297257">
        <w:rPr>
          <w:rFonts w:ascii="TH SarabunPSK" w:hAnsi="TH SarabunPSK" w:cs="TH SarabunPSK"/>
          <w:b/>
          <w:bCs/>
          <w:sz w:val="32"/>
          <w:szCs w:val="32"/>
          <w:cs/>
        </w:rPr>
        <w:t>การขับเคลื่อนงานด้านสุขภาพจิตอย่างมีประสิทธิภาพ จำเป็นต้องอาศัยการทำงานร่วมกันในลักษณะเครือข่ายความร่วมมือ ทั้งภาครัฐ เอกชน และภาคประชาสังคม</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2. จากสถานการณ์ดังกล่าว เพื่อให้เกิดการขับเคลื่อนงานด้านสุขภาพจิต โดยอาศัยการทำงานร่วมกันในลักษณะเครือข่ายความร่วมมือ ทั้งภาครัฐ เอกชน และภาคประชาสังคม </w:t>
      </w:r>
      <w:r w:rsidRPr="00297257">
        <w:rPr>
          <w:rFonts w:ascii="TH SarabunPSK" w:hAnsi="TH SarabunPSK" w:cs="TH SarabunPSK"/>
          <w:b/>
          <w:bCs/>
          <w:sz w:val="32"/>
          <w:szCs w:val="32"/>
          <w:cs/>
        </w:rPr>
        <w:t xml:space="preserve">กรมสุขภาพจิตได้จัดการประชุมติดตามความก้าวหน้าการดำเนินงานสุขภาพจิต เมื่อวันที่ 28 มกราคม 2568 ณ ทำเนียบ รัฐบาล </w:t>
      </w:r>
      <w:r w:rsidRPr="00297257">
        <w:rPr>
          <w:rFonts w:ascii="TH SarabunPSK" w:hAnsi="TH SarabunPSK" w:cs="TH SarabunPSK"/>
          <w:sz w:val="32"/>
          <w:szCs w:val="32"/>
          <w:cs/>
        </w:rPr>
        <w:t>ซึ่งรองเลขาธิการนายกรัฐมนตรี (ดร.ธีราภา ไพโรหกุล) มอบหมายให้ทบทวนการจัด “</w:t>
      </w:r>
      <w:r w:rsidRPr="00297257">
        <w:rPr>
          <w:rFonts w:ascii="TH SarabunPSK" w:hAnsi="TH SarabunPSK" w:cs="TH SarabunPSK"/>
          <w:sz w:val="32"/>
          <w:szCs w:val="32"/>
        </w:rPr>
        <w:t>Mental Health</w:t>
      </w:r>
      <w:r w:rsidRPr="00297257">
        <w:rPr>
          <w:rFonts w:ascii="TH SarabunPSK" w:hAnsi="TH SarabunPSK" w:cs="TH SarabunPSK"/>
          <w:sz w:val="32"/>
          <w:szCs w:val="32"/>
          <w:cs/>
        </w:rPr>
        <w:t xml:space="preserve"> </w:t>
      </w:r>
      <w:r w:rsidRPr="00297257">
        <w:rPr>
          <w:rFonts w:ascii="TH SarabunPSK" w:hAnsi="TH SarabunPSK" w:cs="TH SarabunPSK"/>
          <w:sz w:val="32"/>
          <w:szCs w:val="32"/>
        </w:rPr>
        <w:t>Awareness Week</w:t>
      </w:r>
      <w:r w:rsidRPr="00297257">
        <w:rPr>
          <w:rFonts w:ascii="TH SarabunPSK" w:hAnsi="TH SarabunPSK" w:cs="TH SarabunPSK"/>
          <w:sz w:val="32"/>
          <w:szCs w:val="32"/>
          <w:cs/>
        </w:rPr>
        <w:t xml:space="preserve">” ในวันที่ 12-18 พฤษภาคม 2568 และจากการประชุมทบทวนเมื่อวันที่ 24 กุมภาพันธ์ 2568 </w:t>
      </w:r>
      <w:r w:rsidRPr="00297257">
        <w:rPr>
          <w:rFonts w:ascii="TH SarabunPSK" w:hAnsi="TH SarabunPSK" w:cs="TH SarabunPSK"/>
          <w:b/>
          <w:bCs/>
          <w:sz w:val="32"/>
          <w:szCs w:val="32"/>
          <w:cs/>
        </w:rPr>
        <w:t xml:space="preserve">กรมสุขภาพจิตจึงได้เสนอแนวคิดเดือนแห่งสุขภาพใจ หรือ </w:t>
      </w:r>
      <w:r w:rsidRPr="00297257">
        <w:rPr>
          <w:rFonts w:ascii="TH SarabunPSK" w:hAnsi="TH SarabunPSK" w:cs="TH SarabunPSK"/>
          <w:b/>
          <w:bCs/>
          <w:sz w:val="32"/>
          <w:szCs w:val="32"/>
        </w:rPr>
        <w:t xml:space="preserve">Mind Month </w:t>
      </w:r>
      <w:r w:rsidRPr="00297257">
        <w:rPr>
          <w:rFonts w:ascii="TH SarabunPSK" w:hAnsi="TH SarabunPSK" w:cs="TH SarabunPSK"/>
          <w:b/>
          <w:bCs/>
          <w:sz w:val="32"/>
          <w:szCs w:val="32"/>
          <w:cs/>
        </w:rPr>
        <w:t>ในช่วงเดือนพฤษภาคม ปี 2568 ภายใต้แนวคิด “สุขภาพใจเป็นเรื่องของทุกคน” เป็นครั้งแรกในประเทศไทย</w:t>
      </w:r>
      <w:r w:rsidRPr="00297257">
        <w:rPr>
          <w:rFonts w:ascii="TH SarabunPSK" w:hAnsi="TH SarabunPSK" w:cs="TH SarabunPSK"/>
          <w:sz w:val="32"/>
          <w:szCs w:val="32"/>
          <w:cs/>
        </w:rPr>
        <w:t xml:space="preserve"> สอดคล้องกับแนวปฏิบัติสากล เช่น “</w:t>
      </w:r>
      <w:r w:rsidRPr="00297257">
        <w:rPr>
          <w:rFonts w:ascii="TH SarabunPSK" w:hAnsi="TH SarabunPSK" w:cs="TH SarabunPSK"/>
          <w:sz w:val="32"/>
          <w:szCs w:val="32"/>
        </w:rPr>
        <w:t>Mental Health Awareness Month</w:t>
      </w:r>
      <w:r w:rsidRPr="00297257">
        <w:rPr>
          <w:rFonts w:ascii="TH SarabunPSK" w:hAnsi="TH SarabunPSK" w:cs="TH SarabunPSK"/>
          <w:sz w:val="32"/>
          <w:szCs w:val="32"/>
          <w:cs/>
        </w:rPr>
        <w:t>” ในสหรัฐอเมริกา แคนาดา และบางประเทศในยุโรป</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3. </w:t>
      </w:r>
      <w:r w:rsidRPr="00297257">
        <w:rPr>
          <w:rFonts w:ascii="TH SarabunPSK" w:hAnsi="TH SarabunPSK" w:cs="TH SarabunPSK"/>
          <w:b/>
          <w:bCs/>
          <w:sz w:val="32"/>
          <w:szCs w:val="32"/>
          <w:cs/>
        </w:rPr>
        <w:t xml:space="preserve">ด้วยสถานการณ์ของประเทศไทยที่กำลังเผชิญปัญหาสุขภาพจิตที่ทวีความรุนแรงขึ้นปัญหาสุขภาพจิตเป็นหนึ่งในสาเหตุหลักของความพิการและการเสียชีวิตก่อนวัยอันควร และกำลังเพิ่มขึ้นในทุกระดับของสังคม </w:t>
      </w:r>
      <w:r w:rsidRPr="00297257">
        <w:rPr>
          <w:rFonts w:ascii="TH SarabunPSK" w:hAnsi="TH SarabunPSK" w:cs="TH SarabunPSK"/>
          <w:sz w:val="32"/>
          <w:szCs w:val="32"/>
          <w:cs/>
        </w:rPr>
        <w:t>ตอกย้ำถึงความจำเป็นในการให้ความสำคัญกับสุขภาพจิตมากขึ้น กระทรวงสาธารณสุข</w:t>
      </w:r>
      <w:r w:rsidRPr="00297257">
        <w:rPr>
          <w:rFonts w:ascii="TH SarabunPSK" w:hAnsi="TH SarabunPSK" w:cs="TH SarabunPSK"/>
          <w:sz w:val="32"/>
          <w:szCs w:val="32"/>
          <w:cs/>
        </w:rPr>
        <w:br/>
        <w:t>โดยกรมสุขภาพจิต ตระหนักดีว่าปัญหาสุขภาพจิตเป็นเรื่องสำคัญที่มีผลกระทบต่อคุณภาพชีวิตประชาชน</w:t>
      </w:r>
      <w:r w:rsidRPr="00297257">
        <w:rPr>
          <w:rFonts w:ascii="TH SarabunPSK" w:hAnsi="TH SarabunPSK" w:cs="TH SarabunPSK"/>
          <w:sz w:val="32"/>
          <w:szCs w:val="32"/>
          <w:cs/>
        </w:rPr>
        <w:br/>
        <w:t>ในวงกว้าง การจัดการปัญหานี้ไม่สามารถดำเนินการเพียงหน่วยงานเดียวได้ เนื่องจากลักษณะของปัญหาที่ซับซ้อนและเกี่ยวข้องกับหลายมิติ ทั้งด้านสังคม เศรษฐกิจ วัฒนธรรม การศึกษา และการดูแลสุขภาพแบบองค์รวม ดังนั้น</w:t>
      </w:r>
      <w:r w:rsidRPr="00297257">
        <w:rPr>
          <w:rFonts w:ascii="TH SarabunPSK" w:hAnsi="TH SarabunPSK" w:cs="TH SarabunPSK"/>
          <w:b/>
          <w:bCs/>
          <w:sz w:val="32"/>
          <w:szCs w:val="32"/>
          <w:cs/>
        </w:rPr>
        <w:t>การขับเคลื่อนงานด้านสุขภาพจิตอย่างมีประสิทธิภาพ จำเป็นต้องอาศัยการทำงานร่วมกันในลักษณะเครือข่ายความร่วมมือทั้งภาครัฐ เอกชน และภาคประชาสังคม โดยการประกาศให้เดือนพฤษภาคมเป็นเดือนแห่งสุขภาพใจ (</w:t>
      </w:r>
      <w:r w:rsidRPr="00297257">
        <w:rPr>
          <w:rFonts w:ascii="TH SarabunPSK" w:hAnsi="TH SarabunPSK" w:cs="TH SarabunPSK"/>
          <w:b/>
          <w:bCs/>
          <w:sz w:val="32"/>
          <w:szCs w:val="32"/>
        </w:rPr>
        <w:t>Mind Month</w:t>
      </w:r>
      <w:r w:rsidRPr="00297257">
        <w:rPr>
          <w:rFonts w:ascii="TH SarabunPSK" w:hAnsi="TH SarabunPSK" w:cs="TH SarabunPSK"/>
          <w:b/>
          <w:bCs/>
          <w:sz w:val="32"/>
          <w:szCs w:val="32"/>
          <w:cs/>
        </w:rPr>
        <w:t>) เป็นมติคณะรัฐมนตรี จะเป็นกลไกสำคัญในการสร้างความชัดเจน ด้านนโยบายและกำหนดกรอบการดำเนินงานร่วมกันระหว่างทุกภาคส่วนในประเทศ</w:t>
      </w:r>
      <w:r w:rsidRPr="00297257">
        <w:rPr>
          <w:rFonts w:ascii="TH SarabunPSK" w:hAnsi="TH SarabunPSK" w:cs="TH SarabunPSK"/>
          <w:sz w:val="32"/>
          <w:szCs w:val="32"/>
          <w:cs/>
        </w:rPr>
        <w:t xml:space="preserve"> และมอบหมาย</w:t>
      </w:r>
      <w:r w:rsidRPr="00297257">
        <w:rPr>
          <w:rFonts w:ascii="TH SarabunPSK" w:hAnsi="TH SarabunPSK" w:cs="TH SarabunPSK"/>
          <w:b/>
          <w:bCs/>
          <w:sz w:val="32"/>
          <w:szCs w:val="32"/>
          <w:cs/>
        </w:rPr>
        <w:t>ให้กระทรวงสาธารณสุข โดยกรมสุขภาพจิตเป็นหน่วยงานหลักในการดำเนินการจัดกิจกรรมรณรงค์และประสานความร่วมมือกับหน่วยงานที่เกี่ยวข้อง</w:t>
      </w:r>
      <w:r w:rsidRPr="00297257">
        <w:rPr>
          <w:rFonts w:ascii="TH SarabunPSK" w:hAnsi="TH SarabunPSK" w:cs="TH SarabunPSK"/>
          <w:sz w:val="32"/>
          <w:szCs w:val="32"/>
          <w:cs/>
        </w:rPr>
        <w:t xml:space="preserve"> นายกรัฐมนตรีจึงได้มีคำสั่งเห็นชอบให้นำเรื่องขอความเห็นชอบกำหนดให้เดือนพฤษภาคมของทุกปีเป็นเดือนแห่งสุขภาพใจ (</w:t>
      </w:r>
      <w:r w:rsidRPr="00297257">
        <w:rPr>
          <w:rFonts w:ascii="TH SarabunPSK" w:hAnsi="TH SarabunPSK" w:cs="TH SarabunPSK"/>
          <w:sz w:val="32"/>
          <w:szCs w:val="32"/>
        </w:rPr>
        <w:t>Mind Month</w:t>
      </w:r>
      <w:r w:rsidRPr="00297257">
        <w:rPr>
          <w:rFonts w:ascii="TH SarabunPSK" w:hAnsi="TH SarabunPSK" w:cs="TH SarabunPSK"/>
          <w:sz w:val="32"/>
          <w:szCs w:val="32"/>
          <w:cs/>
        </w:rPr>
        <w:t>) เสนอต่อคณะรัฐมนตรีเพื่อพิจารณาให้ความเห็นชอบ</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rPr>
        <w:tab/>
      </w:r>
      <w:r w:rsidRPr="00297257">
        <w:rPr>
          <w:rFonts w:ascii="TH SarabunPSK" w:hAnsi="TH SarabunPSK" w:cs="TH SarabunPSK"/>
          <w:sz w:val="32"/>
          <w:szCs w:val="32"/>
        </w:rPr>
        <w:tab/>
        <w:t>4</w:t>
      </w:r>
      <w:r w:rsidRPr="00297257">
        <w:rPr>
          <w:rFonts w:ascii="TH SarabunPSK" w:hAnsi="TH SarabunPSK" w:cs="TH SarabunPSK"/>
          <w:sz w:val="32"/>
          <w:szCs w:val="32"/>
          <w:cs/>
        </w:rPr>
        <w:t xml:space="preserve">. </w:t>
      </w:r>
      <w:r w:rsidRPr="00297257">
        <w:rPr>
          <w:rFonts w:ascii="TH SarabunPSK" w:hAnsi="TH SarabunPSK" w:cs="TH SarabunPSK"/>
          <w:b/>
          <w:bCs/>
          <w:sz w:val="32"/>
          <w:szCs w:val="32"/>
          <w:cs/>
        </w:rPr>
        <w:t>วัตถุประสงค์และเป้าหมายของมาตรการที่เสนอ</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4.1 เพื่อให้</w:t>
      </w:r>
      <w:r w:rsidRPr="00297257">
        <w:rPr>
          <w:rFonts w:ascii="TH SarabunPSK" w:hAnsi="TH SarabunPSK" w:cs="TH SarabunPSK"/>
          <w:b/>
          <w:bCs/>
          <w:sz w:val="32"/>
          <w:szCs w:val="32"/>
          <w:cs/>
        </w:rPr>
        <w:t>คณะรัฐมนตรีพิจารณาและเห็นชอบในการประกาศให้เดือนพฤษภาคมของทุกปีเป็นเดือนแห่งสุขภาพใจ (</w:t>
      </w:r>
      <w:r w:rsidRPr="00297257">
        <w:rPr>
          <w:rFonts w:ascii="TH SarabunPSK" w:hAnsi="TH SarabunPSK" w:cs="TH SarabunPSK"/>
          <w:b/>
          <w:bCs/>
          <w:sz w:val="32"/>
          <w:szCs w:val="32"/>
        </w:rPr>
        <w:t>Mind Month</w:t>
      </w:r>
      <w:r w:rsidRPr="00297257">
        <w:rPr>
          <w:rFonts w:ascii="TH SarabunPSK" w:hAnsi="TH SarabunPSK" w:cs="TH SarabunPSK"/>
          <w:b/>
          <w:bCs/>
          <w:sz w:val="32"/>
          <w:szCs w:val="32"/>
          <w:cs/>
        </w:rPr>
        <w:t>) อย่างเป็นทางการ</w:t>
      </w:r>
      <w:r w:rsidRPr="00297257">
        <w:rPr>
          <w:rFonts w:ascii="TH SarabunPSK" w:hAnsi="TH SarabunPSK" w:cs="TH SarabunPSK"/>
          <w:sz w:val="32"/>
          <w:szCs w:val="32"/>
          <w:cs/>
        </w:rPr>
        <w:t xml:space="preserve"> เพื่อ</w:t>
      </w:r>
      <w:r w:rsidRPr="00297257">
        <w:rPr>
          <w:rFonts w:ascii="TH SarabunPSK" w:hAnsi="TH SarabunPSK" w:cs="TH SarabunPSK"/>
          <w:b/>
          <w:bCs/>
          <w:sz w:val="32"/>
          <w:szCs w:val="32"/>
          <w:cs/>
        </w:rPr>
        <w:t>แสดงออกเชิงสัญลักษณ์ถึงความสำคัญ ผ่านการสร้างความตระหนักเกี่ยวกับปัญหาสุขภาพจิต</w:t>
      </w:r>
      <w:r w:rsidRPr="00297257">
        <w:rPr>
          <w:rFonts w:ascii="TH SarabunPSK" w:hAnsi="TH SarabunPSK" w:cs="TH SarabunPSK"/>
          <w:sz w:val="32"/>
          <w:szCs w:val="32"/>
          <w:cs/>
        </w:rPr>
        <w:t xml:space="preserve"> โดย</w:t>
      </w:r>
      <w:r w:rsidRPr="00297257">
        <w:rPr>
          <w:rFonts w:ascii="TH SarabunPSK" w:hAnsi="TH SarabunPSK" w:cs="TH SarabunPSK"/>
          <w:b/>
          <w:bCs/>
          <w:sz w:val="32"/>
          <w:szCs w:val="32"/>
          <w:cs/>
        </w:rPr>
        <w:t>มุ่งส่งเสริมความเป็นอยู่ที่ดีทางจิตใจ และลดการตีตราที่เกี่ยวข้องกับโรคทางจิตเวช</w:t>
      </w:r>
      <w:r w:rsidRPr="00297257">
        <w:rPr>
          <w:rFonts w:ascii="TH SarabunPSK" w:hAnsi="TH SarabunPSK" w:cs="TH SarabunPSK"/>
          <w:sz w:val="32"/>
          <w:szCs w:val="32"/>
          <w:cs/>
        </w:rPr>
        <w:t xml:space="preserve"> โดยมีเป้าหมายเพื่อสร้างระบบนิเวศที่ช่วยส่งเสริมการมีสุขภาพจิตที่ดีพร้อมทั้งเข้าใจ และสนับสนุนผู้ที่ได้รับผลกระทบจากปัญหาสุขภาพจิต</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4.2 เพื่อ</w:t>
      </w:r>
      <w:r w:rsidRPr="00297257">
        <w:rPr>
          <w:rFonts w:ascii="TH SarabunPSK" w:hAnsi="TH SarabunPSK" w:cs="TH SarabunPSK"/>
          <w:b/>
          <w:bCs/>
          <w:sz w:val="32"/>
          <w:szCs w:val="32"/>
          <w:cs/>
        </w:rPr>
        <w:t>เปิดพื้นที่ความร่วมมืออย่างเป็นระบบระหว่างภาครัฐ ภาคเอกชน</w:t>
      </w:r>
      <w:r w:rsidRPr="00297257">
        <w:rPr>
          <w:rFonts w:ascii="TH SarabunPSK" w:hAnsi="TH SarabunPSK" w:cs="TH SarabunPSK"/>
          <w:b/>
          <w:bCs/>
          <w:sz w:val="32"/>
          <w:szCs w:val="32"/>
          <w:cs/>
        </w:rPr>
        <w:br/>
        <w:t>ภาคประชาสังคมและสื่อมวลชน ในการรณรงค์ลดการตีตรา (</w:t>
      </w:r>
      <w:r w:rsidRPr="00297257">
        <w:rPr>
          <w:rFonts w:ascii="TH SarabunPSK" w:hAnsi="TH SarabunPSK" w:cs="TH SarabunPSK"/>
          <w:b/>
          <w:bCs/>
          <w:sz w:val="32"/>
          <w:szCs w:val="32"/>
        </w:rPr>
        <w:t>Stigma</w:t>
      </w:r>
      <w:r w:rsidRPr="00297257">
        <w:rPr>
          <w:rFonts w:ascii="TH SarabunPSK" w:hAnsi="TH SarabunPSK" w:cs="TH SarabunPSK"/>
          <w:b/>
          <w:bCs/>
          <w:sz w:val="32"/>
          <w:szCs w:val="32"/>
          <w:cs/>
        </w:rPr>
        <w:t>) สร้างความตระหนักรู้ (</w:t>
      </w:r>
      <w:r w:rsidRPr="00297257">
        <w:rPr>
          <w:rFonts w:ascii="TH SarabunPSK" w:hAnsi="TH SarabunPSK" w:cs="TH SarabunPSK"/>
          <w:b/>
          <w:bCs/>
          <w:sz w:val="32"/>
          <w:szCs w:val="32"/>
        </w:rPr>
        <w:t>Awareness</w:t>
      </w:r>
      <w:r w:rsidRPr="00297257">
        <w:rPr>
          <w:rFonts w:ascii="TH SarabunPSK" w:hAnsi="TH SarabunPSK" w:cs="TH SarabunPSK"/>
          <w:b/>
          <w:bCs/>
          <w:sz w:val="32"/>
          <w:szCs w:val="32"/>
          <w:cs/>
        </w:rPr>
        <w:t>) ส่งเสริมการเข้าถึงบริการสุขภาพจิต (</w:t>
      </w:r>
      <w:r w:rsidRPr="00297257">
        <w:rPr>
          <w:rFonts w:ascii="TH SarabunPSK" w:hAnsi="TH SarabunPSK" w:cs="TH SarabunPSK"/>
          <w:b/>
          <w:bCs/>
          <w:sz w:val="32"/>
          <w:szCs w:val="32"/>
        </w:rPr>
        <w:t>How to seek help</w:t>
      </w:r>
      <w:r w:rsidRPr="00297257">
        <w:rPr>
          <w:rFonts w:ascii="TH SarabunPSK" w:hAnsi="TH SarabunPSK" w:cs="TH SarabunPSK"/>
          <w:b/>
          <w:bCs/>
          <w:sz w:val="32"/>
          <w:szCs w:val="32"/>
          <w:cs/>
        </w:rPr>
        <w:t>) และสนับสนุนการสร้างพื้นที่ปลอดภัย (</w:t>
      </w:r>
      <w:r w:rsidRPr="00297257">
        <w:rPr>
          <w:rFonts w:ascii="TH SarabunPSK" w:hAnsi="TH SarabunPSK" w:cs="TH SarabunPSK"/>
          <w:b/>
          <w:bCs/>
          <w:sz w:val="32"/>
          <w:szCs w:val="32"/>
        </w:rPr>
        <w:t>Safe Space</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ให้สามารถวางแผนดำเนินกิจกรรมร่วมกับกรมสุขภาพจิตได้อย่างมีทิศทางเดียวกัน และยังเอื้อต่อการขอความร่วมมือจากหน่วยงานในระดับพื้นที่ ในการจัดกิจกรรมที่ตอบสนองบริบทของตน โดยมีจุดร่วมเดียวกัน คือ “สุขภาพใจเป็นเรื่องของทุกคน” ส่งผลให้เกิดการมีส่วนร่วมจากทุกภาคส่วน ทั้งในระดับนโยบายและระดับปฏิบัติการในการส่งเสริมสุขภาพใจของประชาชนอย่างยั่งยืน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rPr>
        <w:lastRenderedPageBreak/>
        <w:tab/>
      </w:r>
      <w:r w:rsidRPr="00297257">
        <w:rPr>
          <w:rFonts w:ascii="TH SarabunPSK" w:hAnsi="TH SarabunPSK" w:cs="TH SarabunPSK"/>
          <w:sz w:val="32"/>
          <w:szCs w:val="32"/>
        </w:rPr>
        <w:tab/>
      </w:r>
      <w:r w:rsidRPr="00297257">
        <w:rPr>
          <w:rFonts w:ascii="TH SarabunPSK" w:hAnsi="TH SarabunPSK" w:cs="TH SarabunPSK"/>
          <w:sz w:val="32"/>
          <w:szCs w:val="32"/>
        </w:rPr>
        <w:tab/>
        <w:t>4</w:t>
      </w:r>
      <w:r w:rsidRPr="00297257">
        <w:rPr>
          <w:rFonts w:ascii="TH SarabunPSK" w:hAnsi="TH SarabunPSK" w:cs="TH SarabunPSK"/>
          <w:sz w:val="32"/>
          <w:szCs w:val="32"/>
          <w:cs/>
        </w:rPr>
        <w:t>.</w:t>
      </w:r>
      <w:r w:rsidRPr="00297257">
        <w:rPr>
          <w:rFonts w:ascii="TH SarabunPSK" w:hAnsi="TH SarabunPSK" w:cs="TH SarabunPSK"/>
          <w:sz w:val="32"/>
          <w:szCs w:val="32"/>
        </w:rPr>
        <w:t>3</w:t>
      </w:r>
      <w:r w:rsidRPr="00297257">
        <w:rPr>
          <w:rFonts w:ascii="TH SarabunPSK" w:hAnsi="TH SarabunPSK" w:cs="TH SarabunPSK"/>
          <w:sz w:val="32"/>
          <w:szCs w:val="32"/>
          <w:cs/>
        </w:rPr>
        <w:t xml:space="preserve"> เพื่อยกระดับการรับรู้ของประชาชนไทยต่อประเด็นสุขภาพจิตให้เป็นวาระ แห่งชาติที่ได้รับความสำคัญเทียบเท่ากับสุขภาพกาย สร้างวัฒนธรรมใหม่ที่ประชาชนทุกคนสามารถดูแลใจของตนเองและผู้อื่นได้ในชีวิตประจำวัน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5. </w:t>
      </w:r>
      <w:r w:rsidRPr="00297257">
        <w:rPr>
          <w:rFonts w:ascii="TH SarabunPSK" w:hAnsi="TH SarabunPSK" w:cs="TH SarabunPSK"/>
          <w:b/>
          <w:bCs/>
          <w:sz w:val="32"/>
          <w:szCs w:val="32"/>
          <w:cs/>
        </w:rPr>
        <w:t xml:space="preserve">บทบาทของเครือข่ายในการขับเคลื่อนกิจกรรม </w:t>
      </w:r>
      <w:r w:rsidRPr="00297257">
        <w:rPr>
          <w:rFonts w:ascii="TH SarabunPSK" w:hAnsi="TH SarabunPSK" w:cs="TH SarabunPSK"/>
          <w:b/>
          <w:bCs/>
          <w:sz w:val="32"/>
          <w:szCs w:val="32"/>
        </w:rPr>
        <w:t xml:space="preserve">Mind Month </w:t>
      </w:r>
      <w:r w:rsidRPr="00297257">
        <w:rPr>
          <w:rFonts w:ascii="TH SarabunPSK" w:hAnsi="TH SarabunPSK" w:cs="TH SarabunPSK"/>
          <w:b/>
          <w:bCs/>
          <w:sz w:val="32"/>
          <w:szCs w:val="32"/>
          <w:cs/>
        </w:rPr>
        <w:t>ตามประเด็นเป้าหมายเพื่อให้การประกาศเดือนแห่งสุขภาพใจ (</w:t>
      </w:r>
      <w:r w:rsidRPr="00297257">
        <w:rPr>
          <w:rFonts w:ascii="TH SarabunPSK" w:hAnsi="TH SarabunPSK" w:cs="TH SarabunPSK"/>
          <w:b/>
          <w:bCs/>
          <w:sz w:val="32"/>
          <w:szCs w:val="32"/>
        </w:rPr>
        <w:t>Mind Month</w:t>
      </w:r>
      <w:r w:rsidRPr="00297257">
        <w:rPr>
          <w:rFonts w:ascii="TH SarabunPSK" w:hAnsi="TH SarabunPSK" w:cs="TH SarabunPSK"/>
          <w:b/>
          <w:bCs/>
          <w:sz w:val="32"/>
          <w:szCs w:val="32"/>
          <w:cs/>
        </w:rPr>
        <w:t>) เป็นกลไกระดับชาติ</w:t>
      </w:r>
      <w:r w:rsidRPr="00297257">
        <w:rPr>
          <w:rFonts w:ascii="TH SarabunPSK" w:hAnsi="TH SarabunPSK" w:cs="TH SarabunPSK"/>
          <w:sz w:val="32"/>
          <w:szCs w:val="32"/>
          <w:cs/>
        </w:rPr>
        <w:t xml:space="preserve">ในการบูรณาการความร่วมมือ </w:t>
      </w:r>
      <w:r w:rsidRPr="00297257">
        <w:rPr>
          <w:rFonts w:ascii="TH SarabunPSK" w:hAnsi="TH SarabunPSK" w:cs="TH SarabunPSK"/>
          <w:sz w:val="32"/>
          <w:szCs w:val="32"/>
          <w:cs/>
        </w:rPr>
        <w:br/>
        <w:t>ทุกภาคส่วน กรมสุขภาพจิตได้พัฒนาและดำเนินโครงการร่วมกับเครือข่ายใน ประเด็นหลัก ดังนี้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5.1 </w:t>
      </w:r>
      <w:r w:rsidRPr="00297257">
        <w:rPr>
          <w:rFonts w:ascii="TH SarabunPSK" w:hAnsi="TH SarabunPSK" w:cs="TH SarabunPSK"/>
          <w:b/>
          <w:bCs/>
          <w:sz w:val="32"/>
          <w:szCs w:val="32"/>
          <w:cs/>
        </w:rPr>
        <w:t>การลดการตีตรา (</w:t>
      </w:r>
      <w:r w:rsidRPr="00297257">
        <w:rPr>
          <w:rFonts w:ascii="TH SarabunPSK" w:hAnsi="TH SarabunPSK" w:cs="TH SarabunPSK"/>
          <w:b/>
          <w:bCs/>
          <w:sz w:val="32"/>
          <w:szCs w:val="32"/>
        </w:rPr>
        <w:t>Stigma</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ทางสุขภาพจิตช่วยลดอุปสรรคในการเข้าถึงบริการและการเปิดเผยปัญหาสุขภาพจิตของประชาชน</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ตัวอย่างโครงการที่จะขับเคลื่อนร่วมกับภาคเครือข่าย อาทิ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(1) </w:t>
      </w:r>
      <w:r w:rsidRPr="00297257">
        <w:rPr>
          <w:rFonts w:ascii="TH SarabunPSK" w:hAnsi="TH SarabunPSK" w:cs="TH SarabunPSK"/>
          <w:b/>
          <w:bCs/>
          <w:sz w:val="32"/>
          <w:szCs w:val="32"/>
          <w:cs/>
        </w:rPr>
        <w:t>โครงการชุมชนล้อมรักษ์</w:t>
      </w:r>
      <w:r w:rsidRPr="00297257">
        <w:rPr>
          <w:rFonts w:ascii="TH SarabunPSK" w:hAnsi="TH SarabunPSK" w:cs="TH SarabunPSK"/>
          <w:sz w:val="32"/>
          <w:szCs w:val="32"/>
          <w:cs/>
        </w:rPr>
        <w:t xml:space="preserve"> (</w:t>
      </w:r>
      <w:r w:rsidRPr="00297257">
        <w:rPr>
          <w:rFonts w:ascii="TH SarabunPSK" w:hAnsi="TH SarabunPSK" w:cs="TH SarabunPSK"/>
          <w:sz w:val="32"/>
          <w:szCs w:val="32"/>
        </w:rPr>
        <w:t xml:space="preserve">Community Based Treatment and Care </w:t>
      </w:r>
      <w:r w:rsidRPr="00297257">
        <w:rPr>
          <w:rFonts w:ascii="TH SarabunPSK" w:hAnsi="TH SarabunPSK" w:cs="TH SarabunPSK"/>
          <w:sz w:val="32"/>
          <w:szCs w:val="32"/>
          <w:cs/>
        </w:rPr>
        <w:t xml:space="preserve">: </w:t>
      </w:r>
      <w:r w:rsidRPr="00297257">
        <w:rPr>
          <w:rFonts w:ascii="TH SarabunPSK" w:hAnsi="TH SarabunPSK" w:cs="TH SarabunPSK"/>
          <w:sz w:val="32"/>
          <w:szCs w:val="32"/>
        </w:rPr>
        <w:t>CBTx</w:t>
      </w:r>
      <w:r w:rsidRPr="00297257">
        <w:rPr>
          <w:rFonts w:ascii="TH SarabunPSK" w:hAnsi="TH SarabunPSK" w:cs="TH SarabunPSK"/>
          <w:sz w:val="32"/>
          <w:szCs w:val="32"/>
          <w:cs/>
        </w:rPr>
        <w:t>) โครงการพัฒนาการบำบัดฟื้นฟูผู้ป่วยยาเสพติดที่มีอาการทางจิตโดยใช้ชุมชนเป็นศูนย์กลาง (</w:t>
      </w:r>
      <w:r w:rsidRPr="00297257">
        <w:rPr>
          <w:rFonts w:ascii="TH SarabunPSK" w:hAnsi="TH SarabunPSK" w:cs="TH SarabunPSK"/>
          <w:sz w:val="32"/>
          <w:szCs w:val="32"/>
        </w:rPr>
        <w:t>CBTx</w:t>
      </w:r>
      <w:r w:rsidRPr="00297257">
        <w:rPr>
          <w:rFonts w:ascii="TH SarabunPSK" w:hAnsi="TH SarabunPSK" w:cs="TH SarabunPSK"/>
          <w:sz w:val="32"/>
          <w:szCs w:val="32"/>
          <w:cs/>
        </w:rPr>
        <w:t xml:space="preserve">) </w:t>
      </w:r>
      <w:r w:rsidRPr="00297257">
        <w:rPr>
          <w:rFonts w:ascii="TH SarabunPSK" w:hAnsi="TH SarabunPSK" w:cs="TH SarabunPSK"/>
          <w:sz w:val="32"/>
          <w:szCs w:val="32"/>
          <w:cs/>
        </w:rPr>
        <w:br/>
        <w:t>มีวัตถุประสงค์</w:t>
      </w:r>
      <w:r w:rsidRPr="00297257">
        <w:rPr>
          <w:rFonts w:ascii="TH SarabunPSK" w:hAnsi="TH SarabunPSK" w:cs="TH SarabunPSK"/>
          <w:b/>
          <w:bCs/>
          <w:sz w:val="32"/>
          <w:szCs w:val="32"/>
          <w:cs/>
        </w:rPr>
        <w:t>เพื่อให้บุคลากรในชุมชนสามารถฟื้นฟูผู้ป่วยจิตเวชยาเสพติดได้อย่างมีประสิทธิภาพ</w:t>
      </w:r>
      <w:r w:rsidRPr="00297257">
        <w:rPr>
          <w:rFonts w:ascii="TH SarabunPSK" w:hAnsi="TH SarabunPSK" w:cs="TH SarabunPSK"/>
          <w:sz w:val="32"/>
          <w:szCs w:val="32"/>
          <w:cs/>
        </w:rPr>
        <w:t>ด้วยการ</w:t>
      </w:r>
      <w:r w:rsidRPr="00297257">
        <w:rPr>
          <w:rFonts w:ascii="TH SarabunPSK" w:hAnsi="TH SarabunPSK" w:cs="TH SarabunPSK"/>
          <w:sz w:val="32"/>
          <w:szCs w:val="32"/>
          <w:cs/>
        </w:rPr>
        <w:br/>
      </w:r>
      <w:r w:rsidRPr="00297257">
        <w:rPr>
          <w:rFonts w:ascii="TH SarabunPSK" w:hAnsi="TH SarabunPSK" w:cs="TH SarabunPSK"/>
          <w:b/>
          <w:bCs/>
          <w:sz w:val="32"/>
          <w:szCs w:val="32"/>
          <w:cs/>
        </w:rPr>
        <w:t>บูรณาการแนวทางการดูแลแบบองค์รวม</w:t>
      </w:r>
      <w:r w:rsidRPr="00297257">
        <w:rPr>
          <w:rFonts w:ascii="TH SarabunPSK" w:hAnsi="TH SarabunPSK" w:cs="TH SarabunPSK"/>
          <w:sz w:val="32"/>
          <w:szCs w:val="32"/>
          <w:cs/>
        </w:rPr>
        <w:t xml:space="preserve"> โดยใช้กระบวนการดูแลผู้ป่วยที่เชื่อมโยงกับชุมชนอย่างใกล้ชิด ซึ่งได้ดำเนินการในพื้นที่ 740 อำเภอจาก 878 อำเภอทั่วประเทศ มีผู้ป่วยเข้ารับการบำบัดสะสมแล้ว 11</w:t>
      </w:r>
      <w:r w:rsidRPr="00297257">
        <w:rPr>
          <w:rFonts w:ascii="TH SarabunPSK" w:hAnsi="TH SarabunPSK" w:cs="TH SarabunPSK"/>
          <w:sz w:val="32"/>
          <w:szCs w:val="32"/>
        </w:rPr>
        <w:t>,</w:t>
      </w:r>
      <w:r w:rsidRPr="00297257">
        <w:rPr>
          <w:rFonts w:ascii="TH SarabunPSK" w:hAnsi="TH SarabunPSK" w:cs="TH SarabunPSK"/>
          <w:sz w:val="32"/>
          <w:szCs w:val="32"/>
          <w:cs/>
        </w:rPr>
        <w:t>316 ราย และเกิด ต้นแบบการฟื้นฟูผู้ป่วยจิตเวชในชุมชน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(2) </w:t>
      </w:r>
      <w:r w:rsidRPr="00297257">
        <w:rPr>
          <w:rFonts w:ascii="TH SarabunPSK" w:hAnsi="TH SarabunPSK" w:cs="TH SarabunPSK"/>
          <w:b/>
          <w:bCs/>
          <w:sz w:val="32"/>
          <w:szCs w:val="32"/>
        </w:rPr>
        <w:t>Policy Watch</w:t>
      </w:r>
      <w:r w:rsidRPr="00297257">
        <w:rPr>
          <w:rFonts w:ascii="TH SarabunPSK" w:hAnsi="TH SarabunPSK" w:cs="TH SarabunPSK"/>
          <w:b/>
          <w:bCs/>
          <w:sz w:val="32"/>
          <w:szCs w:val="32"/>
          <w:cs/>
        </w:rPr>
        <w:t xml:space="preserve">: </w:t>
      </w:r>
      <w:r w:rsidRPr="00297257">
        <w:rPr>
          <w:rFonts w:ascii="TH SarabunPSK" w:hAnsi="TH SarabunPSK" w:cs="TH SarabunPSK"/>
          <w:b/>
          <w:bCs/>
          <w:sz w:val="32"/>
          <w:szCs w:val="32"/>
        </w:rPr>
        <w:t xml:space="preserve">Gentle Society </w:t>
      </w:r>
      <w:r w:rsidRPr="00297257">
        <w:rPr>
          <w:rFonts w:ascii="TH SarabunPSK" w:hAnsi="TH SarabunPSK" w:cs="TH SarabunPSK"/>
          <w:b/>
          <w:bCs/>
          <w:sz w:val="32"/>
          <w:szCs w:val="32"/>
          <w:cs/>
        </w:rPr>
        <w:t>สังคมไทยไร้ความรุนแรง</w:t>
      </w:r>
      <w:r w:rsidRPr="00297257">
        <w:rPr>
          <w:rFonts w:ascii="TH SarabunPSK" w:hAnsi="TH SarabunPSK" w:cs="TH SarabunPSK"/>
          <w:sz w:val="32"/>
          <w:szCs w:val="32"/>
          <w:cs/>
        </w:rPr>
        <w:t xml:space="preserve"> เป็นกิจกรรมที่มุ่งติดตามและประเมินนโยบายของภาครัฐในการลดความรุนแรงในสังคม เช่น ความรุนแรงในครอบครัว การกลั่นแกล้งในโรงเรียน และการรังแกทางออนไลน์ ผ่านเวทีเสวนาเชิงนโยบาย การจัดทำข้อเสนอแนะเชิงนโยบาย ต่อหน่วยงานที่เกี่ยวข้อง และเวทีรับฟังความคิดเห็นจากผู้มีส่วนได้ส่วนเสีย</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หน่วยงานที่เกี่ยวข้อง</w:t>
      </w:r>
      <w:r w:rsidRPr="00297257">
        <w:rPr>
          <w:rFonts w:ascii="TH SarabunPSK" w:hAnsi="TH SarabunPSK" w:cs="TH SarabunPSK"/>
          <w:sz w:val="32"/>
          <w:szCs w:val="32"/>
          <w:cs/>
        </w:rPr>
        <w:t xml:space="preserve"> กระทรวงสาธารณสุข กระทรวงศึกษาธิการ กระทรวงมหาดไทย กระทรวงยุติธรรม กระทรวงการพัฒนาสังคมและความมั่นคงของมนุษย์ กระทรวงแรงงาน สำนักงานคณะกรรมการสุขภาพแห่งชาติ สำนักงานกองทุนสนับสนุนการสร้างเสริมสุขภาพ มหาวิทยาลัย และองค์กรภาคประชาสังคม เช่น มูลนิธิเพื่อเด็กและสตรี เครือข่ายชุมชนล้อมรักษ์</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บทบาท</w:t>
      </w:r>
      <w:r w:rsidRPr="00297257">
        <w:rPr>
          <w:rFonts w:ascii="TH SarabunPSK" w:hAnsi="TH SarabunPSK" w:cs="TH SarabunPSK"/>
          <w:sz w:val="32"/>
          <w:szCs w:val="32"/>
          <w:cs/>
        </w:rPr>
        <w:t xml:space="preserve"> หน่วยงานเหล่านี้มีบทบาทในการสนับสนุนการดำเนินกิจกรรมเชิงนโยบาย </w:t>
      </w:r>
      <w:r w:rsidRPr="00297257">
        <w:rPr>
          <w:rFonts w:ascii="TH SarabunPSK" w:hAnsi="TH SarabunPSK" w:cs="TH SarabunPSK"/>
          <w:sz w:val="32"/>
          <w:szCs w:val="32"/>
          <w:cs/>
        </w:rPr>
        <w:br/>
        <w:t>ส่งบุคลากรเข้าร่วมอบรม และดำเนินกิจกรรมในระดับพื้นที่ รวมถึงให้การสนับสนุนด้านองค์ความรู้และการประเมินผลลัพธ์เชิงสังคม</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สิ่งที่กรมสุขภาพจิตต้องการการสนับสนุน</w:t>
      </w:r>
      <w:r w:rsidRPr="00297257">
        <w:rPr>
          <w:rFonts w:ascii="TH SarabunPSK" w:hAnsi="TH SarabunPSK" w:cs="TH SarabunPSK"/>
          <w:sz w:val="32"/>
          <w:szCs w:val="32"/>
          <w:cs/>
        </w:rPr>
        <w:t xml:space="preserve"> งบประมาณและกำลังคนจากหน่วยงานภาคีเครือข่ายการใช้ช่องทางสื่อของหน่วยงานภาคีเครือข่าย ในการเผยแพร่แนวคิดลดการตีตราและการสนับสนุนการจัดกิจกรรมเครือข่ายระดับพื้นที่ร่วมกับชุมชน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5.2 </w:t>
      </w:r>
      <w:r w:rsidRPr="00297257">
        <w:rPr>
          <w:rFonts w:ascii="TH SarabunPSK" w:hAnsi="TH SarabunPSK" w:cs="TH SarabunPSK"/>
          <w:b/>
          <w:bCs/>
          <w:sz w:val="32"/>
          <w:szCs w:val="32"/>
          <w:cs/>
        </w:rPr>
        <w:t>การสร้างความตระหนักรู้ (</w:t>
      </w:r>
      <w:r w:rsidRPr="00297257">
        <w:rPr>
          <w:rFonts w:ascii="TH SarabunPSK" w:hAnsi="TH SarabunPSK" w:cs="TH SarabunPSK"/>
          <w:b/>
          <w:bCs/>
          <w:sz w:val="32"/>
          <w:szCs w:val="32"/>
        </w:rPr>
        <w:t>Awareness</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ทำให้ประชาชนมีความรู้และทักษะในการดูแลสุขภาพจิตของตนเองและคนรอบข้าง ช่วยลดปัญหาด้านสุขภาพจิตตั้งแต่เริ่มต้น</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ตัวอย่างโครงการที่จะขับเคลื่อนร่วมกับภาคเครือข่าย อาทิ</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(1) </w:t>
      </w:r>
      <w:r w:rsidRPr="00297257">
        <w:rPr>
          <w:rFonts w:ascii="TH SarabunPSK" w:hAnsi="TH SarabunPSK" w:cs="TH SarabunPSK"/>
          <w:b/>
          <w:bCs/>
          <w:sz w:val="32"/>
          <w:szCs w:val="32"/>
          <w:cs/>
        </w:rPr>
        <w:t xml:space="preserve">แอพพลิเคชั่น </w:t>
      </w:r>
      <w:r w:rsidRPr="00297257">
        <w:rPr>
          <w:rFonts w:ascii="TH SarabunPSK" w:hAnsi="TH SarabunPSK" w:cs="TH SarabunPSK"/>
          <w:b/>
          <w:bCs/>
          <w:sz w:val="32"/>
          <w:szCs w:val="32"/>
        </w:rPr>
        <w:t xml:space="preserve">DMIND </w:t>
      </w:r>
      <w:r w:rsidRPr="00297257">
        <w:rPr>
          <w:rFonts w:ascii="TH SarabunPSK" w:hAnsi="TH SarabunPSK" w:cs="TH SarabunPSK"/>
          <w:b/>
          <w:bCs/>
          <w:sz w:val="32"/>
          <w:szCs w:val="32"/>
          <w:cs/>
        </w:rPr>
        <w:t>(</w:t>
      </w:r>
      <w:r w:rsidRPr="00297257">
        <w:rPr>
          <w:rFonts w:ascii="TH SarabunPSK" w:hAnsi="TH SarabunPSK" w:cs="TH SarabunPSK"/>
          <w:b/>
          <w:bCs/>
          <w:sz w:val="32"/>
          <w:szCs w:val="32"/>
        </w:rPr>
        <w:t>Detection and Monitoring Intelligence</w:t>
      </w:r>
      <w:r w:rsidRPr="00297257">
        <w:rPr>
          <w:rFonts w:ascii="TH SarabunPSK" w:hAnsi="TH SarabunPSK" w:cs="TH SarabunPSK"/>
          <w:b/>
          <w:bCs/>
          <w:sz w:val="32"/>
          <w:szCs w:val="32"/>
          <w:cs/>
        </w:rPr>
        <w:t xml:space="preserve"> </w:t>
      </w:r>
      <w:r w:rsidRPr="00297257">
        <w:rPr>
          <w:rFonts w:ascii="TH SarabunPSK" w:hAnsi="TH SarabunPSK" w:cs="TH SarabunPSK"/>
          <w:b/>
          <w:bCs/>
          <w:sz w:val="32"/>
          <w:szCs w:val="32"/>
        </w:rPr>
        <w:t>Network for Depression</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มีวัตถุประสงค์เพื่อช่วยให้ประชาชนสามารถประเมินสุขภาพจิตของตนเองเบื้องต้นได้ ผ่านระบบปัญญาประดิษฐ์ (</w:t>
      </w:r>
      <w:r w:rsidRPr="00297257">
        <w:rPr>
          <w:rFonts w:ascii="TH SarabunPSK" w:hAnsi="TH SarabunPSK" w:cs="TH SarabunPSK"/>
          <w:sz w:val="32"/>
          <w:szCs w:val="32"/>
        </w:rPr>
        <w:t>AI</w:t>
      </w:r>
      <w:r w:rsidRPr="00297257">
        <w:rPr>
          <w:rFonts w:ascii="TH SarabunPSK" w:hAnsi="TH SarabunPSK" w:cs="TH SarabunPSK"/>
          <w:sz w:val="32"/>
          <w:szCs w:val="32"/>
          <w:cs/>
        </w:rPr>
        <w:t xml:space="preserve">) ที่วิเคราะห์ใบหน้าและน้ำเสียง ซึ่งแบ่งระดับความเสี่ยงเป็น 4 ระดับและกำหนดแนวทางการช่วยเหลือเฉพาะรายได้อย่างเหมาะสม พร้อมระบบติดตามกลุ่มเสี่ยงรุนแรงภายใน </w:t>
      </w:r>
      <w:r w:rsidRPr="00297257">
        <w:rPr>
          <w:rFonts w:ascii="TH SarabunPSK" w:hAnsi="TH SarabunPSK" w:cs="TH SarabunPSK"/>
          <w:sz w:val="32"/>
          <w:szCs w:val="32"/>
        </w:rPr>
        <w:t>24</w:t>
      </w:r>
      <w:r w:rsidRPr="00297257">
        <w:rPr>
          <w:rFonts w:ascii="TH SarabunPSK" w:hAnsi="TH SarabunPSK" w:cs="TH SarabunPSK"/>
          <w:sz w:val="32"/>
          <w:szCs w:val="32"/>
          <w:cs/>
        </w:rPr>
        <w:t xml:space="preserve"> ชั่วโมง และเชื่อมต่อกับทีมปฏิบัติการช่วยชีวิต </w:t>
      </w:r>
      <w:r w:rsidRPr="00297257">
        <w:rPr>
          <w:rFonts w:ascii="TH SarabunPSK" w:hAnsi="TH SarabunPSK" w:cs="TH SarabunPSK"/>
          <w:sz w:val="32"/>
          <w:szCs w:val="32"/>
        </w:rPr>
        <w:t>HOPE Task Force</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(2) </w:t>
      </w:r>
      <w:r w:rsidRPr="00297257">
        <w:rPr>
          <w:rFonts w:ascii="TH SarabunPSK" w:hAnsi="TH SarabunPSK" w:cs="TH SarabunPSK"/>
          <w:b/>
          <w:bCs/>
          <w:sz w:val="32"/>
          <w:szCs w:val="32"/>
          <w:cs/>
        </w:rPr>
        <w:t>วัดใจ.</w:t>
      </w:r>
      <w:r w:rsidRPr="00297257">
        <w:rPr>
          <w:rFonts w:ascii="TH SarabunPSK" w:hAnsi="TH SarabunPSK" w:cs="TH SarabunPSK"/>
          <w:b/>
          <w:bCs/>
          <w:sz w:val="32"/>
          <w:szCs w:val="32"/>
        </w:rPr>
        <w:t>com</w:t>
      </w:r>
      <w:r w:rsidRPr="00297257">
        <w:rPr>
          <w:rFonts w:ascii="TH SarabunPSK" w:hAnsi="TH SarabunPSK" w:cs="TH SarabunPSK"/>
          <w:sz w:val="32"/>
          <w:szCs w:val="32"/>
          <w:cs/>
        </w:rPr>
        <w:t xml:space="preserve"> เป็น </w:t>
      </w:r>
      <w:r w:rsidRPr="00297257">
        <w:rPr>
          <w:rFonts w:ascii="TH SarabunPSK" w:hAnsi="TH SarabunPSK" w:cs="TH SarabunPSK"/>
          <w:sz w:val="32"/>
          <w:szCs w:val="32"/>
        </w:rPr>
        <w:t xml:space="preserve">Web Application </w:t>
      </w:r>
      <w:r w:rsidRPr="00297257">
        <w:rPr>
          <w:rFonts w:ascii="TH SarabunPSK" w:hAnsi="TH SarabunPSK" w:cs="TH SarabunPSK"/>
          <w:sz w:val="32"/>
          <w:szCs w:val="32"/>
          <w:cs/>
        </w:rPr>
        <w:t xml:space="preserve">สำหรับประเมินสุขภาพจิตออนไลน์ที่พัฒนาขึ้น เพื่อให้ประชาชนสามารถประเมินสุขภาพจิตของตนเองหรือผู้อื่นได้อย่างสะดวก รวดเร็ว และ </w:t>
      </w:r>
      <w:r w:rsidRPr="00297257">
        <w:rPr>
          <w:rFonts w:ascii="TH SarabunPSK" w:hAnsi="TH SarabunPSK" w:cs="TH SarabunPSK"/>
          <w:sz w:val="32"/>
          <w:szCs w:val="32"/>
          <w:cs/>
        </w:rPr>
        <w:br/>
        <w:t>ทันสถานการณ์ โดยประเมินจาก 5 มิติ ได้แก่ ความเข้มแข็งทางใจ ความเครียด ภาวะหมดไฟ ซึมเศร้า และความเสี่ยงฆ่าตัวตาย พร้อมระบบแนะนำแนวทางการปฏิบัติตัวและช่องทางการขอรับคำปรึกษาจากผู้เชี่ยวชาญออนไลน์ทันที โดยมีผู้ใช้แล้วมากกว่า 6 ล้านคน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(3) </w:t>
      </w:r>
      <w:r w:rsidRPr="00297257">
        <w:rPr>
          <w:rFonts w:ascii="TH SarabunPSK" w:hAnsi="TH SarabunPSK" w:cs="TH SarabunPSK"/>
          <w:b/>
          <w:bCs/>
          <w:sz w:val="32"/>
          <w:szCs w:val="32"/>
          <w:cs/>
        </w:rPr>
        <w:t>สุขภาพจิต.</w:t>
      </w:r>
      <w:r w:rsidRPr="00297257">
        <w:rPr>
          <w:rFonts w:ascii="TH SarabunPSK" w:hAnsi="TH SarabunPSK" w:cs="TH SarabunPSK"/>
          <w:b/>
          <w:bCs/>
          <w:sz w:val="32"/>
          <w:szCs w:val="32"/>
        </w:rPr>
        <w:t>com</w:t>
      </w:r>
      <w:r w:rsidRPr="00297257">
        <w:rPr>
          <w:rFonts w:ascii="TH SarabunPSK" w:hAnsi="TH SarabunPSK" w:cs="TH SarabunPSK"/>
          <w:sz w:val="32"/>
          <w:szCs w:val="32"/>
          <w:cs/>
        </w:rPr>
        <w:t xml:space="preserve"> พัฒนาเป็นช่องทางกลางของประเทศในการให้ความรู้สุขภาพจิตที่ถูกต้อง เข้าใจง่าย และทันสมัย โดยมีเป้าหมายเพื่อเป็นศูนย์กลางสำหรับการเผยแพร่ข้อมูลเครื่องมือ สื่อสร้างสรรค์ และบริการที่เกี่ยวข้องกับสุขภาพจิตสำหรับประชาชน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lastRenderedPageBreak/>
        <w:tab/>
      </w:r>
      <w:r w:rsidRPr="00297257">
        <w:rPr>
          <w:rFonts w:ascii="TH SarabunPSK" w:hAnsi="TH SarabunPSK" w:cs="TH SarabunPSK"/>
          <w:sz w:val="32"/>
          <w:szCs w:val="32"/>
          <w:cs/>
        </w:rPr>
        <w:tab/>
      </w:r>
      <w:r w:rsidRPr="00297257">
        <w:rPr>
          <w:rFonts w:ascii="TH SarabunPSK" w:hAnsi="TH SarabunPSK" w:cs="TH SarabunPSK"/>
          <w:sz w:val="32"/>
          <w:szCs w:val="32"/>
          <w:cs/>
        </w:rPr>
        <w:tab/>
        <w:t>(4) อาสาสมัครสาธารณสุขสุขภาพจิต (อสม.) เป็นกลไกภาคประชาชนที่ผ่านการอบรมหลักสูตรปฐมพยาบาลทางใจ และสามารถช่วยดูแลสุขภาพจิตในชุมชนอย่างใกล้ชิด โดยมีเป้าหมายอบรมไม่น้อยกว่า 15</w:t>
      </w:r>
      <w:r w:rsidRPr="00297257">
        <w:rPr>
          <w:rFonts w:ascii="TH SarabunPSK" w:hAnsi="TH SarabunPSK" w:cs="TH SarabunPSK"/>
          <w:sz w:val="32"/>
          <w:szCs w:val="32"/>
        </w:rPr>
        <w:t>,</w:t>
      </w:r>
      <w:r w:rsidRPr="00297257">
        <w:rPr>
          <w:rFonts w:ascii="TH SarabunPSK" w:hAnsi="TH SarabunPSK" w:cs="TH SarabunPSK"/>
          <w:sz w:val="32"/>
          <w:szCs w:val="32"/>
          <w:cs/>
        </w:rPr>
        <w:t>000 คนภายในปี 2568</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หน่วยงานที่เกี่ยวข้อง</w:t>
      </w:r>
      <w:r w:rsidRPr="00297257">
        <w:rPr>
          <w:rFonts w:ascii="TH SarabunPSK" w:hAnsi="TH SarabunPSK" w:cs="TH SarabunPSK"/>
          <w:sz w:val="32"/>
          <w:szCs w:val="32"/>
          <w:cs/>
        </w:rPr>
        <w:t xml:space="preserve"> กระทรวงศึกษาธิการ (วัยเรียน) กระทรวงอุดมศึกษาวิทยาศาสตร์ วิจัยและนวัตกรรม (วัยเรียน) กระทรวงแรงงาน (วัยทำงาน) กระทรวงมหาดไทย (ชุมชน)กระทรวงการพัฒนาสังคมและความมั่นคงของมนุษย์ (วัยสูงอายุ) สำนักงานคณะกรรมการสุขภาพแห่งชาติสำนักงานกองทุนสนับสนุนการสร้างเสริมสุขภาพ</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บทบาท</w:t>
      </w:r>
      <w:r w:rsidRPr="00297257">
        <w:rPr>
          <w:rFonts w:ascii="TH SarabunPSK" w:hAnsi="TH SarabunPSK" w:cs="TH SarabunPSK"/>
          <w:sz w:val="32"/>
          <w:szCs w:val="32"/>
          <w:cs/>
        </w:rPr>
        <w:t xml:space="preserve"> พัฒนาเครื่องมือสุขภาพจิต ประชาสัมพันธ์ข้อมูล และใช้งานเครื่องมือในองค์กร พร้อมสนับสนุนการประเมินผลสุขภาพจิตกลุ่มเป้าหมายเฉพาะ เช่น บุคลากรทางการแพทย์ นักเรียน พนักงานบริษัท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สิ่งที่กรมสุขภาพจิตต้องการการสนับสนุน</w:t>
      </w:r>
      <w:r w:rsidRPr="00297257">
        <w:rPr>
          <w:rFonts w:ascii="TH SarabunPSK" w:hAnsi="TH SarabunPSK" w:cs="TH SarabunPSK"/>
          <w:sz w:val="32"/>
          <w:szCs w:val="32"/>
          <w:cs/>
        </w:rPr>
        <w:t xml:space="preserve"> การ</w:t>
      </w:r>
      <w:r w:rsidRPr="00297257">
        <w:rPr>
          <w:rFonts w:ascii="TH SarabunPSK" w:hAnsi="TH SarabunPSK" w:cs="TH SarabunPSK"/>
          <w:b/>
          <w:bCs/>
          <w:sz w:val="32"/>
          <w:szCs w:val="32"/>
          <w:cs/>
        </w:rPr>
        <w:t>เชิญชวนให้องค์กรเอกชนและรัฐใช้งานเครื่องมือเหล่านี้ในพื้นที่ของตน</w:t>
      </w:r>
      <w:r w:rsidRPr="00297257">
        <w:rPr>
          <w:rFonts w:ascii="TH SarabunPSK" w:hAnsi="TH SarabunPSK" w:cs="TH SarabunPSK"/>
          <w:sz w:val="32"/>
          <w:szCs w:val="32"/>
          <w:cs/>
        </w:rPr>
        <w:t xml:space="preserve"> การให้การสนับสนุนด้านเทคโนโลยี วิชาการ และช่องทางสื่อสาร กับประชาชน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5.3 </w:t>
      </w:r>
      <w:r w:rsidRPr="00297257">
        <w:rPr>
          <w:rFonts w:ascii="TH SarabunPSK" w:hAnsi="TH SarabunPSK" w:cs="TH SarabunPSK"/>
          <w:b/>
          <w:bCs/>
          <w:sz w:val="32"/>
          <w:szCs w:val="32"/>
          <w:cs/>
        </w:rPr>
        <w:t>การเข้าถึงบริการสุขภาพจิต (</w:t>
      </w:r>
      <w:r w:rsidRPr="00297257">
        <w:rPr>
          <w:rFonts w:ascii="TH SarabunPSK" w:hAnsi="TH SarabunPSK" w:cs="TH SarabunPSK"/>
          <w:b/>
          <w:bCs/>
          <w:sz w:val="32"/>
          <w:szCs w:val="32"/>
        </w:rPr>
        <w:t>How to seek help</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ช่วยให้ประชาชนที่มีปัญหาสุขภาพจิตเข้าถึงบริการได้อย่างรวดเร็วและมีประสิทธิภาพยิ่งขึ้น ลดความเสี่ยงการสูญเสียชีวิตหรือผลกระทบทางสังคมอื่น ๆ</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ตัวอย่างโครงการที่จะขับเคลื่อนร่วมกับภาคเครือข่าย</w:t>
      </w:r>
      <w:r w:rsidRPr="00297257">
        <w:rPr>
          <w:rFonts w:ascii="TH SarabunPSK" w:hAnsi="TH SarabunPSK" w:cs="TH SarabunPSK"/>
          <w:sz w:val="32"/>
          <w:szCs w:val="32"/>
          <w:cs/>
        </w:rPr>
        <w:t xml:space="preserve"> อาทิ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(1) </w:t>
      </w:r>
      <w:r w:rsidRPr="00297257">
        <w:rPr>
          <w:rFonts w:ascii="TH SarabunPSK" w:hAnsi="TH SarabunPSK" w:cs="TH SarabunPSK"/>
          <w:b/>
          <w:bCs/>
          <w:sz w:val="32"/>
          <w:szCs w:val="32"/>
        </w:rPr>
        <w:t>School Health HERO</w:t>
      </w:r>
      <w:r w:rsidRPr="00297257">
        <w:rPr>
          <w:rFonts w:ascii="TH SarabunPSK" w:hAnsi="TH SarabunPSK" w:cs="TH SarabunPSK"/>
          <w:sz w:val="32"/>
          <w:szCs w:val="32"/>
          <w:cs/>
        </w:rPr>
        <w:t xml:space="preserve"> เพื่อสร้างระบบเฝ้าระวังสุขภาพจิตในโรงเรียนอย่างเป็นระบบและครอบคลุมกลุ่มนักเรียนระดับประถมศึกษาปีที่ 1 ถึงมัธยมศึกษาปีที่ 6 โดยใช้ระบบออนไลน์เพื่อประเมินสุขภาพจิตและติดตามช่วยเหลือนักเรียนที่มีความเสี่ยงในด้านพฤติกรรม อารมณ์ และทักษะทางสังคม โดยมีนักเรียนเข้าระบบแล้วกว่า 1.3 ล้านคน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(2) </w:t>
      </w:r>
      <w:r w:rsidRPr="00297257">
        <w:rPr>
          <w:rFonts w:ascii="TH SarabunPSK" w:hAnsi="TH SarabunPSK" w:cs="TH SarabunPSK"/>
          <w:b/>
          <w:bCs/>
          <w:sz w:val="32"/>
          <w:szCs w:val="32"/>
          <w:cs/>
        </w:rPr>
        <w:t>ต่อเติมใจ</w:t>
      </w:r>
      <w:r w:rsidRPr="00297257">
        <w:rPr>
          <w:rFonts w:ascii="TH SarabunPSK" w:hAnsi="TH SarabunPSK" w:cs="TH SarabunPSK"/>
          <w:sz w:val="32"/>
          <w:szCs w:val="32"/>
          <w:cs/>
        </w:rPr>
        <w:t xml:space="preserve"> เป็นเว็บแอปพลิเคชันสำหรับการดูแลสุขภาพจิตด้วยตนเองเพื่อให้ประชาชนสามารถดูแลใจของตนเองได้ทุกที่ ทุกเวลา โดยไม่ต้องเปิดเผยตัวตนพร้อมเส้นทางช่วยเหลือสำหรับกลุ่มเสี่ยงผ่านระบบผู้ช่วยออนไลน์ (</w:t>
      </w:r>
      <w:r w:rsidRPr="00297257">
        <w:rPr>
          <w:rFonts w:ascii="TH SarabunPSK" w:hAnsi="TH SarabunPSK" w:cs="TH SarabunPSK"/>
          <w:sz w:val="32"/>
          <w:szCs w:val="32"/>
        </w:rPr>
        <w:t>E</w:t>
      </w:r>
      <w:r w:rsidRPr="00297257">
        <w:rPr>
          <w:rFonts w:ascii="TH SarabunPSK" w:hAnsi="TH SarabunPSK" w:cs="TH SarabunPSK"/>
          <w:sz w:val="32"/>
          <w:szCs w:val="32"/>
          <w:cs/>
        </w:rPr>
        <w:t>-</w:t>
      </w:r>
      <w:r w:rsidRPr="00297257">
        <w:rPr>
          <w:rFonts w:ascii="TH SarabunPSK" w:hAnsi="TH SarabunPSK" w:cs="TH SarabunPSK"/>
          <w:sz w:val="32"/>
          <w:szCs w:val="32"/>
        </w:rPr>
        <w:t>Helper</w:t>
      </w:r>
      <w:r w:rsidRPr="00297257">
        <w:rPr>
          <w:rFonts w:ascii="TH SarabunPSK" w:hAnsi="TH SarabunPSK" w:cs="TH SarabunPSK"/>
          <w:sz w:val="32"/>
          <w:szCs w:val="32"/>
          <w:cs/>
        </w:rPr>
        <w:t>) และส่งต่อกรณีเสี่ยงสูง</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(3) </w:t>
      </w:r>
      <w:r w:rsidRPr="00297257">
        <w:rPr>
          <w:rFonts w:ascii="TH SarabunPSK" w:hAnsi="TH SarabunPSK" w:cs="TH SarabunPSK"/>
          <w:b/>
          <w:bCs/>
          <w:sz w:val="32"/>
          <w:szCs w:val="32"/>
          <w:cs/>
        </w:rPr>
        <w:t xml:space="preserve">สายด่วนสุขภาพจิต 1323 </w:t>
      </w:r>
      <w:r w:rsidRPr="00297257">
        <w:rPr>
          <w:rFonts w:ascii="TH SarabunPSK" w:hAnsi="TH SarabunPSK" w:cs="TH SarabunPSK"/>
          <w:sz w:val="32"/>
          <w:szCs w:val="32"/>
          <w:cs/>
        </w:rPr>
        <w:t>เป็นบริการ</w:t>
      </w:r>
      <w:r w:rsidRPr="00297257">
        <w:rPr>
          <w:rFonts w:ascii="TH SarabunPSK" w:hAnsi="TH SarabunPSK" w:cs="TH SarabunPSK"/>
          <w:b/>
          <w:bCs/>
          <w:sz w:val="32"/>
          <w:szCs w:val="32"/>
          <w:cs/>
        </w:rPr>
        <w:t xml:space="preserve">ให้คำปรึกษาด้านสุขภาพจิตฟรีตลอด </w:t>
      </w:r>
      <w:r w:rsidRPr="00297257">
        <w:rPr>
          <w:rFonts w:ascii="TH SarabunPSK" w:hAnsi="TH SarabunPSK" w:cs="TH SarabunPSK"/>
          <w:b/>
          <w:bCs/>
          <w:sz w:val="32"/>
          <w:szCs w:val="32"/>
          <w:cs/>
        </w:rPr>
        <w:br/>
        <w:t xml:space="preserve">24 ชั่วโมงผ่าน 5 ช่องทาง ได้แก่ โทรศัพท์ เว็บไซต์ ระบบนัดออนไลน์ เพจ </w:t>
      </w:r>
      <w:r w:rsidRPr="00297257">
        <w:rPr>
          <w:rFonts w:ascii="TH SarabunPSK" w:hAnsi="TH SarabunPSK" w:cs="TH SarabunPSK"/>
          <w:b/>
          <w:bCs/>
          <w:sz w:val="32"/>
          <w:szCs w:val="32"/>
        </w:rPr>
        <w:t xml:space="preserve">Facebook </w:t>
      </w:r>
      <w:r w:rsidRPr="00297257">
        <w:rPr>
          <w:rFonts w:ascii="TH SarabunPSK" w:hAnsi="TH SarabunPSK" w:cs="TH SarabunPSK"/>
          <w:b/>
          <w:bCs/>
          <w:sz w:val="32"/>
          <w:szCs w:val="32"/>
          <w:cs/>
        </w:rPr>
        <w:t xml:space="preserve">และ </w:t>
      </w:r>
      <w:r w:rsidRPr="00297257">
        <w:rPr>
          <w:rFonts w:ascii="TH SarabunPSK" w:hAnsi="TH SarabunPSK" w:cs="TH SarabunPSK"/>
          <w:b/>
          <w:bCs/>
          <w:sz w:val="32"/>
          <w:szCs w:val="32"/>
        </w:rPr>
        <w:t xml:space="preserve">DMIND Application </w:t>
      </w:r>
      <w:r w:rsidRPr="00297257">
        <w:rPr>
          <w:rFonts w:ascii="TH SarabunPSK" w:hAnsi="TH SarabunPSK" w:cs="TH SarabunPSK"/>
          <w:b/>
          <w:bCs/>
          <w:sz w:val="32"/>
          <w:szCs w:val="32"/>
          <w:cs/>
        </w:rPr>
        <w:t>เพื่อให้ประชาชนสามารถเข้าถึงบริการด้านสุขภาพจิต ได้สะดวกและทันต่อความต้องการ</w:t>
      </w:r>
      <w:r w:rsidRPr="00297257">
        <w:rPr>
          <w:rFonts w:ascii="TH SarabunPSK" w:hAnsi="TH SarabunPSK" w:cs="TH SarabunPSK"/>
          <w:sz w:val="32"/>
          <w:szCs w:val="32"/>
          <w:cs/>
        </w:rPr>
        <w:t xml:space="preserve">โดยเฉพาะในภาวะวิกฤต มีระบบ </w:t>
      </w:r>
      <w:r w:rsidRPr="00297257">
        <w:rPr>
          <w:rFonts w:ascii="TH SarabunPSK" w:hAnsi="TH SarabunPSK" w:cs="TH SarabunPSK"/>
          <w:sz w:val="32"/>
          <w:szCs w:val="32"/>
        </w:rPr>
        <w:t xml:space="preserve">AI </w:t>
      </w:r>
      <w:r w:rsidRPr="00297257">
        <w:rPr>
          <w:rFonts w:ascii="TH SarabunPSK" w:hAnsi="TH SarabunPSK" w:cs="TH SarabunPSK"/>
          <w:sz w:val="32"/>
          <w:szCs w:val="32"/>
          <w:cs/>
        </w:rPr>
        <w:t xml:space="preserve">ช่วยประเมินความเร่งด่วน และเชื่อมต่อทีม </w:t>
      </w:r>
      <w:r w:rsidRPr="00297257">
        <w:rPr>
          <w:rFonts w:ascii="TH SarabunPSK" w:hAnsi="TH SarabunPSK" w:cs="TH SarabunPSK"/>
          <w:sz w:val="32"/>
          <w:szCs w:val="32"/>
        </w:rPr>
        <w:t xml:space="preserve">HOPE TASK FORCE </w:t>
      </w:r>
      <w:r w:rsidRPr="00297257">
        <w:rPr>
          <w:rFonts w:ascii="TH SarabunPSK" w:hAnsi="TH SarabunPSK" w:cs="TH SarabunPSK"/>
          <w:sz w:val="32"/>
          <w:szCs w:val="32"/>
          <w:cs/>
        </w:rPr>
        <w:t xml:space="preserve">โดยมีปริมาณผู้ขอรับบริการรวมกว่า 2.7 ล้านสาย ในช่วงปี 2563 – 2567 </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(4) </w:t>
      </w:r>
      <w:r w:rsidRPr="00297257">
        <w:rPr>
          <w:rFonts w:ascii="TH SarabunPSK" w:hAnsi="TH SarabunPSK" w:cs="TH SarabunPSK"/>
          <w:b/>
          <w:bCs/>
          <w:sz w:val="32"/>
          <w:szCs w:val="32"/>
          <w:cs/>
        </w:rPr>
        <w:t>ศูนย์ให้การปรึกษาสุขภาพจิต ดำเนินการในโรงพยาบาลรัฐทั่วประเทศ</w:t>
      </w:r>
      <w:r w:rsidRPr="00297257">
        <w:rPr>
          <w:rFonts w:ascii="TH SarabunPSK" w:hAnsi="TH SarabunPSK" w:cs="TH SarabunPSK"/>
          <w:sz w:val="32"/>
          <w:szCs w:val="32"/>
          <w:cs/>
        </w:rPr>
        <w:t xml:space="preserve"> เพื่อให้การปรึกษาที่ครอบคลุมทุกสิทธิการรักษา ทั้งแบบ </w:t>
      </w:r>
      <w:r w:rsidRPr="00297257">
        <w:rPr>
          <w:rFonts w:ascii="TH SarabunPSK" w:hAnsi="TH SarabunPSK" w:cs="TH SarabunPSK"/>
          <w:sz w:val="32"/>
          <w:szCs w:val="32"/>
        </w:rPr>
        <w:t xml:space="preserve">onsite </w:t>
      </w:r>
      <w:r w:rsidRPr="00297257">
        <w:rPr>
          <w:rFonts w:ascii="TH SarabunPSK" w:hAnsi="TH SarabunPSK" w:cs="TH SarabunPSK"/>
          <w:sz w:val="32"/>
          <w:szCs w:val="32"/>
          <w:cs/>
        </w:rPr>
        <w:t xml:space="preserve">และ </w:t>
      </w:r>
      <w:r w:rsidRPr="00297257">
        <w:rPr>
          <w:rFonts w:ascii="TH SarabunPSK" w:hAnsi="TH SarabunPSK" w:cs="TH SarabunPSK"/>
          <w:sz w:val="32"/>
          <w:szCs w:val="32"/>
        </w:rPr>
        <w:t>online</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หน่วยงานที่เกี่ยวข้อง</w:t>
      </w:r>
      <w:r w:rsidRPr="00297257">
        <w:rPr>
          <w:rFonts w:ascii="TH SarabunPSK" w:hAnsi="TH SarabunPSK" w:cs="TH SarabunPSK"/>
          <w:sz w:val="32"/>
          <w:szCs w:val="32"/>
          <w:cs/>
        </w:rPr>
        <w:t xml:space="preserve"> กระทรวงศึกษาธิการ กระทรวงสาธารณสุข สำนักงานหลักประกันสุขภาพแห่งชาติ กระทรวงมหาดไทย กรมประชาสัมพันธ์ องค์กรสื่อ องค์กรเอกชน และมหาวิทยาลัย</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บทบาท</w:t>
      </w:r>
      <w:r w:rsidRPr="00297257">
        <w:rPr>
          <w:rFonts w:ascii="TH SarabunPSK" w:hAnsi="TH SarabunPSK" w:cs="TH SarabunPSK"/>
          <w:sz w:val="32"/>
          <w:szCs w:val="32"/>
          <w:cs/>
        </w:rPr>
        <w:t xml:space="preserve"> ประชาสัมพันธ์แนวทางการเข้าถึงบริการสุขภาพจิตแก่กลุ่มเป้าหมายต่าง ๆ ให้บริการสุขภาพจิตระดับปฐมภูมิ สนับสนุนเครื่องมือและแพลตฟอร์มเทคโนโลยีตลอดจนให้ทุนสนับสนุนและการเชื่อมโยงระบบการดูแลผู้ป่วย</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สิ่งที่กรมสุขภาพจิตต้องการการสนับสนุน</w:t>
      </w:r>
      <w:r w:rsidRPr="00297257">
        <w:rPr>
          <w:rFonts w:ascii="TH SarabunPSK" w:hAnsi="TH SarabunPSK" w:cs="TH SarabunPSK"/>
          <w:sz w:val="32"/>
          <w:szCs w:val="32"/>
          <w:cs/>
        </w:rPr>
        <w:t xml:space="preserve"> การเข้าถึงกลุ่มเป้าหมายที่สำคัญโดยเฉพาะเยาวชน งบประมาณเพื่อขยายการจัดบริการด้านสุขภาพจิต การจัดสรรบุคลากรเพิ่มเติมและการเชื่อมโยงบริการสุขภาพจิตเข้าสู่ระบบบริการสุขภาพทั่วไปในทุกพื้น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5.4 </w:t>
      </w:r>
      <w:r w:rsidRPr="00297257">
        <w:rPr>
          <w:rFonts w:ascii="TH SarabunPSK" w:hAnsi="TH SarabunPSK" w:cs="TH SarabunPSK"/>
          <w:b/>
          <w:bCs/>
          <w:sz w:val="32"/>
          <w:szCs w:val="32"/>
          <w:cs/>
        </w:rPr>
        <w:t>การสร้างพื้นที่ปลอดภัย (</w:t>
      </w:r>
      <w:r w:rsidRPr="00297257">
        <w:rPr>
          <w:rFonts w:ascii="TH SarabunPSK" w:hAnsi="TH SarabunPSK" w:cs="TH SarabunPSK"/>
          <w:b/>
          <w:bCs/>
          <w:sz w:val="32"/>
          <w:szCs w:val="32"/>
        </w:rPr>
        <w:t>Safe Space</w:t>
      </w:r>
      <w:r w:rsidRPr="00297257">
        <w:rPr>
          <w:rFonts w:ascii="TH SarabunPSK" w:hAnsi="TH SarabunPSK" w:cs="TH SarabunPSK"/>
          <w:b/>
          <w:bCs/>
          <w:sz w:val="32"/>
          <w:szCs w:val="32"/>
          <w:cs/>
        </w:rPr>
        <w:t>)</w:t>
      </w:r>
      <w:r w:rsidRPr="00297257">
        <w:rPr>
          <w:rFonts w:ascii="TH SarabunPSK" w:hAnsi="TH SarabunPSK" w:cs="TH SarabunPSK"/>
          <w:sz w:val="32"/>
          <w:szCs w:val="32"/>
          <w:cs/>
        </w:rPr>
        <w:t xml:space="preserve"> สนับสนุนให้ประชาชนทั่วไปสามารถพูดคุย ปรึกษา และได้รับความช่วยเหลือในสภาพแวดล้อมที่เป็นมิตร เปิดกว้าง และปลอดภัยมากขึ้น</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ตัวอย่างโครงการที่จะขับเคลื่อนร่วมกับภาคเครือข่าย อาทิ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 xml:space="preserve"> </w:t>
      </w: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(1) </w:t>
      </w:r>
      <w:r w:rsidRPr="00297257">
        <w:rPr>
          <w:rFonts w:ascii="TH SarabunPSK" w:hAnsi="TH SarabunPSK" w:cs="TH SarabunPSK"/>
          <w:b/>
          <w:bCs/>
          <w:sz w:val="32"/>
          <w:szCs w:val="32"/>
        </w:rPr>
        <w:t>Holistic Health Advisor</w:t>
      </w:r>
      <w:r w:rsidRPr="00297257">
        <w:rPr>
          <w:rFonts w:ascii="TH SarabunPSK" w:hAnsi="TH SarabunPSK" w:cs="TH SarabunPSK"/>
          <w:sz w:val="32"/>
          <w:szCs w:val="32"/>
          <w:cs/>
        </w:rPr>
        <w:t xml:space="preserve"> พัฒนาเจ้าหน้าที่ในสถานประกอบการให้สามารถทำหน้าที่เป็นผู้ให้คำปรึกษาสุขภาพแบบองค์รวม โดยครอบคลุมทั้งด้านกาย ใจ และการเงินเพื่อส่งเสริมสุขภาวะทางใจในสถานประกอบการอย่างยั่งยืน ผ่านการฝึกอบรมตามหลักสูตรที่ได้รับการรับรองจากกรมพัฒนาฝีมือแรงงาน กระทรวงแรงงาน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 xml:space="preserve">(2) </w:t>
      </w:r>
      <w:r w:rsidRPr="00297257">
        <w:rPr>
          <w:rFonts w:ascii="TH SarabunPSK" w:hAnsi="TH SarabunPSK" w:cs="TH SarabunPSK"/>
          <w:b/>
          <w:bCs/>
          <w:sz w:val="32"/>
          <w:szCs w:val="32"/>
        </w:rPr>
        <w:t>Thai Triple</w:t>
      </w:r>
      <w:r w:rsidRPr="00297257">
        <w:rPr>
          <w:rFonts w:ascii="TH SarabunPSK" w:hAnsi="TH SarabunPSK" w:cs="TH SarabunPSK"/>
          <w:b/>
          <w:bCs/>
          <w:sz w:val="32"/>
          <w:szCs w:val="32"/>
          <w:cs/>
        </w:rPr>
        <w:t>-</w:t>
      </w:r>
      <w:r w:rsidRPr="00297257">
        <w:rPr>
          <w:rFonts w:ascii="TH SarabunPSK" w:hAnsi="TH SarabunPSK" w:cs="TH SarabunPSK"/>
          <w:b/>
          <w:bCs/>
          <w:sz w:val="32"/>
          <w:szCs w:val="32"/>
        </w:rPr>
        <w:t>P</w:t>
      </w:r>
      <w:r w:rsidRPr="00297257">
        <w:rPr>
          <w:rFonts w:ascii="TH SarabunPSK" w:hAnsi="TH SarabunPSK" w:cs="TH SarabunPSK"/>
          <w:sz w:val="32"/>
          <w:szCs w:val="32"/>
          <w:cs/>
        </w:rPr>
        <w:t xml:space="preserve"> เพื่อส่งเสริมพัฒนาการเด็กปฐมวัยทั้งด้านอารมณ์ สังคม และสติปัญญา ผ่านการสร้างวินัยเชิงบวกและพัฒนาทักษะความฉลาดทางอารมณ์ (</w:t>
      </w:r>
      <w:r w:rsidRPr="00297257">
        <w:rPr>
          <w:rFonts w:ascii="TH SarabunPSK" w:hAnsi="TH SarabunPSK" w:cs="TH SarabunPSK"/>
          <w:sz w:val="32"/>
          <w:szCs w:val="32"/>
        </w:rPr>
        <w:t>EQ</w:t>
      </w:r>
      <w:r w:rsidRPr="00297257">
        <w:rPr>
          <w:rFonts w:ascii="TH SarabunPSK" w:hAnsi="TH SarabunPSK" w:cs="TH SarabunPSK"/>
          <w:sz w:val="32"/>
          <w:szCs w:val="32"/>
          <w:cs/>
        </w:rPr>
        <w:t>) โดยเน้นการมีส่วนร่วมของครอบครัวและการ</w:t>
      </w:r>
      <w:r w:rsidRPr="00297257">
        <w:rPr>
          <w:rFonts w:ascii="TH SarabunPSK" w:hAnsi="TH SarabunPSK" w:cs="TH SarabunPSK"/>
          <w:sz w:val="32"/>
          <w:szCs w:val="32"/>
          <w:cs/>
        </w:rPr>
        <w:lastRenderedPageBreak/>
        <w:t>สนับสนุนจากชุมชนในพื้นที่ห่างไกล โดยสนับสนุนการเลี้ยงดูที่สร้างเสริมความมั่นใจ การควบคุมตนเอง และความรับผิดชอบของเด็ก พร้อมทั้งขยายผลสู่ศูนย์พัฒนาเด็กเล็กและโรงเรียนในโครงการพระราชดำริของสมเด็จพระกนิษฐาธิราชเจ้าฯ</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 xml:space="preserve">หน่วยงานที่เกี่ยวข้อง </w:t>
      </w:r>
      <w:r w:rsidRPr="00297257">
        <w:rPr>
          <w:rFonts w:ascii="TH SarabunPSK" w:hAnsi="TH SarabunPSK" w:cs="TH SarabunPSK"/>
          <w:sz w:val="32"/>
          <w:szCs w:val="32"/>
          <w:cs/>
        </w:rPr>
        <w:t>กระทรวงศึกษาธิการ (วัยเรียน) กระทรวงอุดมศึกษา วิทยาศาสตร์ วิจัยและนวัตกรรม (วัยเรียน) กระทรวงแรงงาน (วัยทำงาน) กระทรวงมหาดไทย (ชุมชน) กระทรวงการพัฒนาสังคมและความมั่นคงของมนุษย์ (วัยสูงอายุ) สำนักงานคณะกรรมการสุขภาพแห่งชาติ สำนักงานกองทุนสนับสนุนการสร้างเสริมสุขภาพ สถานประกอบการ ศูนย์พัฒนาเด็กเล็กในโครงการพระราชดำริฯ ชุมชนและองค์กรท้องถิ่น</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บทบาท</w:t>
      </w:r>
      <w:r w:rsidRPr="00297257">
        <w:rPr>
          <w:rFonts w:ascii="TH SarabunPSK" w:hAnsi="TH SarabunPSK" w:cs="TH SarabunPSK"/>
          <w:sz w:val="32"/>
          <w:szCs w:val="32"/>
          <w:cs/>
        </w:rPr>
        <w:t xml:space="preserve"> สร้างระบบสนับสนุนทางใจเริ่มตั้งแต่ระดับครอบครัว องค์กรและสถานศึกษา ถ่ายทอดองค์ความรู้และพัฒนาแกนนำในพื้นที่</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สิ่งที่กรมสุขภาพจิตต้องการการสนับสนุน</w:t>
      </w:r>
      <w:r w:rsidRPr="00297257">
        <w:rPr>
          <w:rFonts w:ascii="TH SarabunPSK" w:hAnsi="TH SarabunPSK" w:cs="TH SarabunPSK"/>
          <w:sz w:val="32"/>
          <w:szCs w:val="32"/>
          <w:cs/>
        </w:rPr>
        <w:t xml:space="preserve"> การให้ความร่วมมือในการอบรม พ่อแม่ ครู เจ้าหน้าที่ในสถานประกอบการ รวมทั้งเพิ่มการสร้างสภาพแวดล้อมที่เป็นมิตร เปิดกว้าง และปลอดภัยในระดับครอบครัว ชุมชน และสถานศึกษา </w:t>
      </w:r>
    </w:p>
    <w:p w:rsidR="00297257" w:rsidRPr="00297257" w:rsidRDefault="00297257" w:rsidP="00E60989">
      <w:pPr>
        <w:spacing w:after="0" w:line="320" w:lineRule="exact"/>
        <w:jc w:val="thaiDistribute"/>
        <w:rPr>
          <w:rFonts w:ascii="TH SarabunPSK" w:hAnsi="TH SarabunPSK" w:cs="TH SarabunPSK"/>
          <w:b/>
          <w:bCs/>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b/>
          <w:bCs/>
          <w:sz w:val="32"/>
          <w:szCs w:val="32"/>
          <w:cs/>
        </w:rPr>
        <w:t>ประโยชน์และผลกระทบ</w:t>
      </w:r>
    </w:p>
    <w:p w:rsidR="00297257" w:rsidRPr="00297257" w:rsidRDefault="00297257" w:rsidP="00E60989">
      <w:pPr>
        <w:spacing w:after="0" w:line="320" w:lineRule="exact"/>
        <w:jc w:val="thaiDistribute"/>
        <w:rPr>
          <w:rFonts w:ascii="TH SarabunPSK" w:hAnsi="TH SarabunPSK" w:cs="TH SarabunPSK"/>
          <w:sz w:val="32"/>
          <w:szCs w:val="32"/>
        </w:rPr>
      </w:pPr>
      <w:r w:rsidRPr="00297257">
        <w:rPr>
          <w:rFonts w:ascii="TH SarabunPSK" w:hAnsi="TH SarabunPSK" w:cs="TH SarabunPSK"/>
          <w:sz w:val="32"/>
          <w:szCs w:val="32"/>
          <w:cs/>
        </w:rPr>
        <w:tab/>
      </w:r>
      <w:r w:rsidRPr="00297257">
        <w:rPr>
          <w:rFonts w:ascii="TH SarabunPSK" w:hAnsi="TH SarabunPSK" w:cs="TH SarabunPSK"/>
          <w:sz w:val="32"/>
          <w:szCs w:val="32"/>
          <w:cs/>
        </w:rPr>
        <w:tab/>
        <w:t>1) การลดการตีตรา (</w:t>
      </w:r>
      <w:r w:rsidRPr="00297257">
        <w:rPr>
          <w:rFonts w:ascii="TH SarabunPSK" w:hAnsi="TH SarabunPSK" w:cs="TH SarabunPSK"/>
          <w:sz w:val="32"/>
          <w:szCs w:val="32"/>
        </w:rPr>
        <w:t>Stigma</w:t>
      </w:r>
      <w:r w:rsidRPr="00297257">
        <w:rPr>
          <w:rFonts w:ascii="TH SarabunPSK" w:hAnsi="TH SarabunPSK" w:cs="TH SarabunPSK"/>
          <w:sz w:val="32"/>
          <w:szCs w:val="32"/>
          <w:cs/>
        </w:rPr>
        <w:t>) ซึ่งจะช่วยลดอุปสรรคในการเข้าถึงบริการและการเปิดเผยปัญหาสุขภาพจิตของประชาชน</w:t>
      </w:r>
    </w:p>
    <w:p w:rsidR="00297257" w:rsidRPr="00297257" w:rsidRDefault="00297257" w:rsidP="00E60989">
      <w:pPr>
        <w:spacing w:line="320" w:lineRule="exact"/>
        <w:jc w:val="thaiDistribute"/>
        <w:rPr>
          <w:rFonts w:ascii="TH SarabunPSK" w:hAnsi="TH SarabunPSK" w:cs="TH SarabunPSK"/>
          <w:sz w:val="32"/>
          <w:szCs w:val="32"/>
          <w:cs/>
        </w:rPr>
      </w:pPr>
      <w:r w:rsidRPr="00297257">
        <w:rPr>
          <w:rFonts w:ascii="TH SarabunPSK" w:hAnsi="TH SarabunPSK" w:cs="TH SarabunPSK"/>
          <w:sz w:val="32"/>
          <w:szCs w:val="32"/>
          <w:cs/>
        </w:rPr>
        <w:tab/>
      </w:r>
      <w:r w:rsidRPr="00297257">
        <w:rPr>
          <w:rFonts w:ascii="TH SarabunPSK" w:hAnsi="TH SarabunPSK" w:cs="TH SarabunPSK"/>
          <w:sz w:val="32"/>
          <w:szCs w:val="32"/>
          <w:cs/>
        </w:rPr>
        <w:tab/>
        <w:t>2) การเพิ่มความตระหนักรู้ (</w:t>
      </w:r>
      <w:r w:rsidRPr="00297257">
        <w:rPr>
          <w:rFonts w:ascii="TH SarabunPSK" w:hAnsi="TH SarabunPSK" w:cs="TH SarabunPSK"/>
          <w:sz w:val="32"/>
          <w:szCs w:val="32"/>
        </w:rPr>
        <w:t>Awareness</w:t>
      </w:r>
      <w:r w:rsidRPr="00297257">
        <w:rPr>
          <w:rFonts w:ascii="TH SarabunPSK" w:hAnsi="TH SarabunPSK" w:cs="TH SarabunPSK"/>
          <w:sz w:val="32"/>
          <w:szCs w:val="32"/>
          <w:cs/>
        </w:rPr>
        <w:t>) จะทำให้ประชาชนมีความรู้และทักษะในการดูแลสุขภาพจิตของตนเองและคนรอบข้างมากขึ้น ช่วยลดปัญหาด้านสุขภาพจิตตั้งแต่ระยะเริ่มต้นได้ดีขึ้น</w:t>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Pr>
          <w:rFonts w:ascii="TH SarabunPSK" w:hAnsi="TH SarabunPSK" w:cs="TH SarabunPSK"/>
          <w:sz w:val="32"/>
          <w:szCs w:val="32"/>
          <w:cs/>
        </w:rPr>
        <w:tab/>
      </w:r>
      <w:r w:rsidRPr="00297257">
        <w:rPr>
          <w:rFonts w:ascii="TH SarabunPSK" w:hAnsi="TH SarabunPSK" w:cs="TH SarabunPSK"/>
          <w:sz w:val="32"/>
          <w:szCs w:val="32"/>
          <w:cs/>
        </w:rPr>
        <w:t>3) การเพิ่มช่องทางการเข้าถึงบริการสุขภาพจิต (</w:t>
      </w:r>
      <w:r w:rsidRPr="00297257">
        <w:rPr>
          <w:rFonts w:ascii="TH SarabunPSK" w:hAnsi="TH SarabunPSK" w:cs="TH SarabunPSK"/>
          <w:sz w:val="32"/>
          <w:szCs w:val="32"/>
        </w:rPr>
        <w:t>How to seek help</w:t>
      </w:r>
      <w:r w:rsidRPr="00297257">
        <w:rPr>
          <w:rFonts w:ascii="TH SarabunPSK" w:hAnsi="TH SarabunPSK" w:cs="TH SarabunPSK"/>
          <w:sz w:val="32"/>
          <w:szCs w:val="32"/>
          <w:cs/>
        </w:rPr>
        <w:t>) จะช่วยให้ประชาชนที่มีปัญหาสุขภาพจิตสามารถเข้าถึงบริการได้อย่างรวดเร็วและมีประสิทธิภาพยิ่งขึ้น</w:t>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sidRPr="00297257">
        <w:rPr>
          <w:rFonts w:ascii="TH SarabunPSK" w:hAnsi="TH SarabunPSK" w:cs="TH SarabunPSK"/>
          <w:sz w:val="32"/>
          <w:szCs w:val="32"/>
          <w:cs/>
        </w:rPr>
        <w:tab/>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sidRPr="00297257">
        <w:rPr>
          <w:rFonts w:ascii="TH SarabunPSK" w:hAnsi="TH SarabunPSK" w:cs="TH SarabunPSK"/>
          <w:sz w:val="32"/>
          <w:szCs w:val="32"/>
          <w:cs/>
        </w:rPr>
        <w:t xml:space="preserve">4) การสร้างสภาพแวดล้อมทั้งทางกายภาพและทางสังคมที่เอื้อต่อการพูดคุย ปรึกษา </w:t>
      </w:r>
      <w:r w:rsidRPr="00297257">
        <w:rPr>
          <w:rFonts w:ascii="TH SarabunPSK" w:hAnsi="TH SarabunPSK" w:cs="TH SarabunPSK"/>
          <w:sz w:val="32"/>
          <w:szCs w:val="32"/>
          <w:cs/>
        </w:rPr>
        <w:br/>
        <w:t>(</w:t>
      </w:r>
      <w:r w:rsidRPr="00297257">
        <w:rPr>
          <w:rFonts w:ascii="TH SarabunPSK" w:hAnsi="TH SarabunPSK" w:cs="TH SarabunPSK"/>
          <w:sz w:val="32"/>
          <w:szCs w:val="32"/>
        </w:rPr>
        <w:t>Safe space</w:t>
      </w:r>
      <w:r w:rsidRPr="00297257">
        <w:rPr>
          <w:rFonts w:ascii="TH SarabunPSK" w:hAnsi="TH SarabunPSK" w:cs="TH SarabunPSK"/>
          <w:sz w:val="32"/>
          <w:szCs w:val="32"/>
          <w:cs/>
        </w:rPr>
        <w:t>) รับฟังปัญหาสุขภาพจิตอย่างไม่ถูกตัดสินหรือวิพากษ์วิจารณ์ ช่วยให้ผู้คนรู้สึกมั่นใจ ปลอดภัยและกล้าเปิดเผยปัญหาทางใจ ซึ่งเป็นรากฐานสำคัญของการฟื้นฟูและการป้องกันปัญหาสุขภาพจิตอย่างยั่งยืน</w:t>
      </w:r>
    </w:p>
    <w:p w:rsidR="006F0350" w:rsidRPr="00297257" w:rsidRDefault="006F0350" w:rsidP="004B1C23">
      <w:pPr>
        <w:tabs>
          <w:tab w:val="left" w:pos="0"/>
        </w:tabs>
        <w:spacing w:after="0" w:line="320" w:lineRule="exact"/>
        <w:jc w:val="thaiDistribute"/>
        <w:rPr>
          <w:rFonts w:ascii="TH SarabunPSK" w:hAnsi="TH SarabunPSK" w:cs="TH SarabunPSK"/>
          <w:sz w:val="32"/>
          <w:szCs w:val="32"/>
        </w:rPr>
      </w:pPr>
      <w:r w:rsidRPr="00297257">
        <w:rPr>
          <w:rFonts w:ascii="TH SarabunPSK" w:hAnsi="TH SarabunPSK" w:cs="TH SarabunPSK"/>
          <w:b/>
          <w:bCs/>
          <w:sz w:val="32"/>
          <w:szCs w:val="32"/>
          <w:cs/>
        </w:rPr>
        <w:tab/>
      </w:r>
    </w:p>
    <w:p w:rsidR="00CF4A53" w:rsidRPr="00E60989" w:rsidRDefault="00CF4A53" w:rsidP="00CF4A53">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CF4A53" w:rsidRPr="0040627C" w:rsidTr="00CF4A53">
        <w:tc>
          <w:tcPr>
            <w:tcW w:w="9594" w:type="dxa"/>
          </w:tcPr>
          <w:p w:rsidR="00CF4A53" w:rsidRPr="0040627C" w:rsidRDefault="00CF4A53" w:rsidP="00CF4A53">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4B1C23" w:rsidRDefault="004B1C23" w:rsidP="00E60989">
      <w:pPr>
        <w:spacing w:after="0" w:line="320" w:lineRule="exact"/>
        <w:jc w:val="thaiDistribute"/>
        <w:rPr>
          <w:rFonts w:ascii="TH SarabunPSK" w:hAnsi="TH SarabunPSK" w:cs="TH SarabunPSK"/>
          <w:b/>
          <w:bCs/>
          <w:sz w:val="32"/>
          <w:szCs w:val="32"/>
        </w:rPr>
      </w:pPr>
    </w:p>
    <w:p w:rsidR="00DE561C" w:rsidRPr="00DE561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11</w:t>
      </w:r>
      <w:r>
        <w:rPr>
          <w:rFonts w:ascii="TH SarabunPSK" w:hAnsi="TH SarabunPSK" w:cs="TH SarabunPSK"/>
          <w:b/>
          <w:bCs/>
          <w:sz w:val="32"/>
          <w:szCs w:val="32"/>
          <w:cs/>
        </w:rPr>
        <w:t>.</w:t>
      </w:r>
      <w:r w:rsidR="00DE561C" w:rsidRPr="00DE561C">
        <w:rPr>
          <w:rFonts w:ascii="TH SarabunPSK" w:hAnsi="TH SarabunPSK" w:cs="TH SarabunPSK"/>
          <w:b/>
          <w:bCs/>
          <w:sz w:val="32"/>
          <w:szCs w:val="32"/>
          <w:cs/>
        </w:rPr>
        <w:t xml:space="preserve"> เรื่อง การขอความเห็นชอบจากคณะรัฐมนตรีต่อร่างถ้อยแถลงร่วมของการประชุมรัฐมนตรี ด้านการพัฒนาทรัพยากรมนุษย์ของเอเปค ครั้งที่ 7 (7</w:t>
      </w:r>
      <w:r w:rsidR="00DE561C" w:rsidRPr="00DE561C">
        <w:rPr>
          <w:rFonts w:ascii="TH SarabunPSK" w:hAnsi="TH SarabunPSK" w:cs="TH SarabunPSK"/>
          <w:b/>
          <w:bCs/>
          <w:sz w:val="32"/>
          <w:szCs w:val="32"/>
        </w:rPr>
        <w:t>th APEC Human Resources Development Ministerial Meeting</w:t>
      </w:r>
      <w:r w:rsidR="00DE561C" w:rsidRPr="00DE561C">
        <w:rPr>
          <w:rFonts w:ascii="TH SarabunPSK" w:hAnsi="TH SarabunPSK" w:cs="TH SarabunPSK"/>
          <w:b/>
          <w:bCs/>
          <w:sz w:val="32"/>
          <w:szCs w:val="32"/>
          <w:cs/>
        </w:rPr>
        <w:t xml:space="preserve">: </w:t>
      </w:r>
      <w:r w:rsidR="00DE561C" w:rsidRPr="00DE561C">
        <w:rPr>
          <w:rFonts w:ascii="TH SarabunPSK" w:hAnsi="TH SarabunPSK" w:cs="TH SarabunPSK"/>
          <w:b/>
          <w:bCs/>
          <w:sz w:val="32"/>
          <w:szCs w:val="32"/>
        </w:rPr>
        <w:t>HRDMM</w:t>
      </w:r>
      <w:r w:rsidR="00DE561C" w:rsidRPr="00DE561C">
        <w:rPr>
          <w:rFonts w:ascii="TH SarabunPSK" w:hAnsi="TH SarabunPSK" w:cs="TH SarabunPSK"/>
          <w:b/>
          <w:bCs/>
          <w:sz w:val="32"/>
          <w:szCs w:val="32"/>
          <w:cs/>
        </w:rPr>
        <w:t>)</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b/>
          <w:bCs/>
          <w:sz w:val="32"/>
          <w:szCs w:val="32"/>
          <w:cs/>
        </w:rPr>
        <w:t xml:space="preserve">  </w:t>
      </w:r>
      <w:r w:rsidRPr="00DE561C">
        <w:rPr>
          <w:rFonts w:ascii="TH SarabunPSK" w:hAnsi="TH SarabunPSK" w:cs="TH SarabunPSK"/>
          <w:sz w:val="32"/>
          <w:szCs w:val="32"/>
          <w:cs/>
        </w:rPr>
        <w:t xml:space="preserve"> </w:t>
      </w:r>
      <w:r w:rsidRPr="00DE561C">
        <w:rPr>
          <w:rFonts w:ascii="TH SarabunPSK" w:hAnsi="TH SarabunPSK" w:cs="TH SarabunPSK"/>
          <w:sz w:val="32"/>
          <w:szCs w:val="32"/>
          <w:cs/>
        </w:rPr>
        <w:tab/>
      </w:r>
      <w:r w:rsidRPr="00DE561C">
        <w:rPr>
          <w:rFonts w:ascii="TH SarabunPSK" w:hAnsi="TH SarabunPSK" w:cs="TH SarabunPSK"/>
          <w:sz w:val="32"/>
          <w:szCs w:val="32"/>
          <w:cs/>
        </w:rPr>
        <w:tab/>
        <w:t xml:space="preserve">คณะรัฐมนตรีมีมติเห็นชอบร่างถ้อยแถลงร่วมของการประชุมรัฐมนตรีด้านการพัฒนาทรัพยากรมนุษย์ของเอเปค ครั้งที่ </w:t>
      </w:r>
      <w:r w:rsidRPr="00DE561C">
        <w:rPr>
          <w:rFonts w:ascii="TH SarabunPSK" w:hAnsi="TH SarabunPSK" w:cs="TH SarabunPSK"/>
          <w:sz w:val="32"/>
          <w:szCs w:val="32"/>
        </w:rPr>
        <w:t xml:space="preserve">7 </w:t>
      </w:r>
      <w:r w:rsidRPr="00DE561C">
        <w:rPr>
          <w:rFonts w:ascii="TH SarabunPSK" w:hAnsi="TH SarabunPSK" w:cs="TH SarabunPSK"/>
          <w:sz w:val="32"/>
          <w:szCs w:val="32"/>
          <w:cs/>
        </w:rPr>
        <w:t>(ร่างถ้อยแถลงร่วมฯ) (</w:t>
      </w:r>
      <w:r w:rsidRPr="00DE561C">
        <w:rPr>
          <w:rFonts w:ascii="TH SarabunPSK" w:hAnsi="TH SarabunPSK" w:cs="TH SarabunPSK"/>
          <w:sz w:val="32"/>
          <w:szCs w:val="32"/>
        </w:rPr>
        <w:t>7th APEC Human Resources Development Ministerial Meeting</w:t>
      </w:r>
      <w:r w:rsidRPr="00DE561C">
        <w:rPr>
          <w:rFonts w:ascii="TH SarabunPSK" w:hAnsi="TH SarabunPSK" w:cs="TH SarabunPSK"/>
          <w:sz w:val="32"/>
          <w:szCs w:val="32"/>
          <w:cs/>
        </w:rPr>
        <w:t xml:space="preserve">: </w:t>
      </w:r>
      <w:r w:rsidRPr="00DE561C">
        <w:rPr>
          <w:rFonts w:ascii="TH SarabunPSK" w:hAnsi="TH SarabunPSK" w:cs="TH SarabunPSK"/>
          <w:sz w:val="32"/>
          <w:szCs w:val="32"/>
        </w:rPr>
        <w:t>HRDMM</w:t>
      </w:r>
      <w:r w:rsidRPr="00DE561C">
        <w:rPr>
          <w:rFonts w:ascii="TH SarabunPSK" w:hAnsi="TH SarabunPSK" w:cs="TH SarabunPSK"/>
          <w:sz w:val="32"/>
          <w:szCs w:val="32"/>
          <w:cs/>
        </w:rPr>
        <w:t xml:space="preserve">) (การประชุม </w:t>
      </w:r>
      <w:r w:rsidRPr="00DE561C">
        <w:rPr>
          <w:rFonts w:ascii="TH SarabunPSK" w:hAnsi="TH SarabunPSK" w:cs="TH SarabunPSK"/>
          <w:sz w:val="32"/>
          <w:szCs w:val="32"/>
        </w:rPr>
        <w:t>HRDDMM</w:t>
      </w:r>
      <w:r w:rsidRPr="00DE561C">
        <w:rPr>
          <w:rFonts w:ascii="TH SarabunPSK" w:hAnsi="TH SarabunPSK" w:cs="TH SarabunPSK"/>
          <w:sz w:val="32"/>
          <w:szCs w:val="32"/>
          <w:cs/>
        </w:rPr>
        <w:t>) ทั้งนี้ หากมีความจำเป็นต้องปรับเปลี่ยนร่างถ้อยแถลงร่วมฯ ในส่วนที่ไม่ใช่สาระสำคัญ และไม่ขัดกับหลักการที่คณะรัฐมนตรีได้ให้ความเห็นชอบไว้ ให้ รง. ดำเนินการได้ โดยนำเสนอคณะรัฐมนตรีทราบภายหลัง พร้อมทั้งชี้แจงเหตุผลและประโยชน์ที่ประเทศไทย (ไทย) ได้รับจากการปรับเปลี่ยนดังกล่าวด้วย รวมทั้ง อนุมัติให้รัฐมนตรีว่าการกระทรวงแรงงานหรือผู้แทนที่ได้รับมอบหมายร่วมรับรองร่างถ้อยแถลงร่วมฯ ดังกล่าวตามที่กระทรวงแรงงาน (รง.) เสนอ</w:t>
      </w:r>
      <w:r w:rsidRPr="00DE561C">
        <w:rPr>
          <w:rFonts w:ascii="TH SarabunPSK" w:hAnsi="TH SarabunPSK" w:cs="TH SarabunPSK"/>
          <w:sz w:val="32"/>
          <w:szCs w:val="32"/>
          <w:cs/>
        </w:rPr>
        <w:tab/>
      </w:r>
    </w:p>
    <w:p w:rsidR="00DE561C" w:rsidRPr="00DE561C" w:rsidRDefault="00DE561C" w:rsidP="00E60989">
      <w:pPr>
        <w:spacing w:after="0" w:line="320" w:lineRule="exact"/>
        <w:jc w:val="thaiDistribute"/>
        <w:rPr>
          <w:rFonts w:ascii="TH SarabunPSK" w:hAnsi="TH SarabunPSK" w:cs="TH SarabunPSK"/>
          <w:b/>
          <w:bCs/>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r>
      <w:r w:rsidRPr="00DE561C">
        <w:rPr>
          <w:rFonts w:ascii="TH SarabunPSK" w:hAnsi="TH SarabunPSK" w:cs="TH SarabunPSK"/>
          <w:b/>
          <w:bCs/>
          <w:sz w:val="32"/>
          <w:szCs w:val="32"/>
          <w:cs/>
        </w:rPr>
        <w:t>สาระสำคัญของเรื่อง</w:t>
      </w:r>
    </w:p>
    <w:p w:rsidR="00DE561C" w:rsidRPr="00DE561C" w:rsidRDefault="00DE561C" w:rsidP="00E60989">
      <w:pPr>
        <w:spacing w:after="0" w:line="320" w:lineRule="exact"/>
        <w:jc w:val="thaiDistribute"/>
        <w:rPr>
          <w:rFonts w:ascii="TH SarabunPSK" w:hAnsi="TH SarabunPSK" w:cs="TH SarabunPSK"/>
          <w:b/>
          <w:bCs/>
          <w:sz w:val="32"/>
          <w:szCs w:val="32"/>
        </w:rPr>
      </w:pPr>
      <w:r w:rsidRPr="00DE561C">
        <w:rPr>
          <w:rFonts w:ascii="TH SarabunPSK" w:hAnsi="TH SarabunPSK" w:cs="TH SarabunPSK"/>
          <w:b/>
          <w:bCs/>
          <w:sz w:val="32"/>
          <w:szCs w:val="32"/>
          <w:cs/>
        </w:rPr>
        <w:tab/>
      </w:r>
      <w:r w:rsidRPr="00DE561C">
        <w:rPr>
          <w:rFonts w:ascii="TH SarabunPSK" w:hAnsi="TH SarabunPSK" w:cs="TH SarabunPSK"/>
          <w:b/>
          <w:bCs/>
          <w:sz w:val="32"/>
          <w:szCs w:val="32"/>
          <w:cs/>
        </w:rPr>
        <w:tab/>
      </w:r>
      <w:r w:rsidRPr="00DE561C">
        <w:rPr>
          <w:rFonts w:ascii="TH SarabunPSK" w:hAnsi="TH SarabunPSK" w:cs="TH SarabunPSK"/>
          <w:sz w:val="32"/>
          <w:szCs w:val="32"/>
          <w:cs/>
        </w:rPr>
        <w:t xml:space="preserve">กระทรวงแรงงานนำเสนอคณะรัฐมนตรีพิจารณาให้ความเห็นชอบร่างถ้อยแถลงร่วมของการประชุมรัฐมนตรีด้านการพัฒนาทรัพยากรมนุษย์ของเอเปค ครั้งที่ </w:t>
      </w:r>
      <w:r w:rsidRPr="00DE561C">
        <w:rPr>
          <w:rFonts w:ascii="TH SarabunPSK" w:hAnsi="TH SarabunPSK" w:cs="TH SarabunPSK"/>
          <w:sz w:val="32"/>
          <w:szCs w:val="32"/>
        </w:rPr>
        <w:t>7</w:t>
      </w:r>
      <w:r w:rsidRPr="00DE561C">
        <w:rPr>
          <w:rFonts w:ascii="TH SarabunPSK" w:hAnsi="TH SarabunPSK" w:cs="TH SarabunPSK"/>
          <w:sz w:val="32"/>
          <w:szCs w:val="32"/>
          <w:cs/>
        </w:rPr>
        <w:t xml:space="preserve"> (ร่างถ้อยแถลงร่วมฯ) (7</w:t>
      </w:r>
      <w:r w:rsidRPr="00DE561C">
        <w:rPr>
          <w:rFonts w:ascii="TH SarabunPSK" w:hAnsi="TH SarabunPSK" w:cs="TH SarabunPSK"/>
          <w:sz w:val="32"/>
          <w:szCs w:val="32"/>
        </w:rPr>
        <w:t>th APEC Human Resources Development Ministerial Meeting</w:t>
      </w:r>
      <w:r w:rsidRPr="00DE561C">
        <w:rPr>
          <w:rFonts w:ascii="TH SarabunPSK" w:hAnsi="TH SarabunPSK" w:cs="TH SarabunPSK"/>
          <w:sz w:val="32"/>
          <w:szCs w:val="32"/>
          <w:cs/>
        </w:rPr>
        <w:t xml:space="preserve">: </w:t>
      </w:r>
      <w:r w:rsidRPr="00DE561C">
        <w:rPr>
          <w:rFonts w:ascii="TH SarabunPSK" w:hAnsi="TH SarabunPSK" w:cs="TH SarabunPSK"/>
          <w:sz w:val="32"/>
          <w:szCs w:val="32"/>
        </w:rPr>
        <w:t>HRDMM</w:t>
      </w:r>
      <w:r w:rsidRPr="00DE561C">
        <w:rPr>
          <w:rFonts w:ascii="TH SarabunPSK" w:hAnsi="TH SarabunPSK" w:cs="TH SarabunPSK"/>
          <w:sz w:val="32"/>
          <w:szCs w:val="32"/>
          <w:cs/>
        </w:rPr>
        <w:t xml:space="preserve">) (การประชุม </w:t>
      </w:r>
      <w:r w:rsidRPr="00DE561C">
        <w:rPr>
          <w:rFonts w:ascii="TH SarabunPSK" w:hAnsi="TH SarabunPSK" w:cs="TH SarabunPSK"/>
          <w:sz w:val="32"/>
          <w:szCs w:val="32"/>
        </w:rPr>
        <w:t>HRDMMM</w:t>
      </w:r>
      <w:r w:rsidRPr="00DE561C">
        <w:rPr>
          <w:rFonts w:ascii="TH SarabunPSK" w:hAnsi="TH SarabunPSK" w:cs="TH SarabunPSK"/>
          <w:sz w:val="32"/>
          <w:szCs w:val="32"/>
          <w:cs/>
        </w:rPr>
        <w:t>) และอนุมัติให้รัฐมนตรีว่าการกระทรวงแรงงานหรือผู้แทนที่ได้รับมอบหมายร่วมรับรองร่างถ้อยแถลงร่วมฯ โดย</w:t>
      </w:r>
      <w:r w:rsidRPr="00DE561C">
        <w:rPr>
          <w:rFonts w:ascii="TH SarabunPSK" w:hAnsi="TH SarabunPSK" w:cs="TH SarabunPSK"/>
          <w:b/>
          <w:bCs/>
          <w:sz w:val="32"/>
          <w:szCs w:val="32"/>
          <w:cs/>
        </w:rPr>
        <w:t xml:space="preserve">การประชุม </w:t>
      </w:r>
      <w:r w:rsidRPr="00DE561C">
        <w:rPr>
          <w:rFonts w:ascii="TH SarabunPSK" w:hAnsi="TH SarabunPSK" w:cs="TH SarabunPSK"/>
          <w:b/>
          <w:bCs/>
          <w:sz w:val="32"/>
          <w:szCs w:val="32"/>
        </w:rPr>
        <w:t xml:space="preserve">HRDMM </w:t>
      </w:r>
      <w:r w:rsidRPr="00DE561C">
        <w:rPr>
          <w:rFonts w:ascii="TH SarabunPSK" w:hAnsi="TH SarabunPSK" w:cs="TH SarabunPSK"/>
          <w:b/>
          <w:bCs/>
          <w:sz w:val="32"/>
          <w:szCs w:val="32"/>
          <w:cs/>
        </w:rPr>
        <w:t>ครั้งที่ 7</w:t>
      </w:r>
      <w:r w:rsidRPr="00DE561C">
        <w:rPr>
          <w:rFonts w:ascii="TH SarabunPSK" w:hAnsi="TH SarabunPSK" w:cs="TH SarabunPSK"/>
          <w:sz w:val="32"/>
          <w:szCs w:val="32"/>
          <w:cs/>
        </w:rPr>
        <w:t xml:space="preserve"> มีกำหนด</w:t>
      </w:r>
      <w:r w:rsidRPr="00DE561C">
        <w:rPr>
          <w:rFonts w:ascii="TH SarabunPSK" w:hAnsi="TH SarabunPSK" w:cs="TH SarabunPSK"/>
          <w:b/>
          <w:bCs/>
          <w:sz w:val="32"/>
          <w:szCs w:val="32"/>
          <w:cs/>
        </w:rPr>
        <w:t>จัดขึ้นระหว่างวันที่ 11-13 พฤษภาคม 2568 ณ เกาะเชจู สาธารณรัฐเกาหลี</w:t>
      </w:r>
      <w:r w:rsidRPr="00DE561C">
        <w:rPr>
          <w:rFonts w:ascii="TH SarabunPSK" w:hAnsi="TH SarabunPSK" w:cs="TH SarabunPSK"/>
          <w:sz w:val="32"/>
          <w:szCs w:val="32"/>
          <w:cs/>
        </w:rPr>
        <w:t xml:space="preserve"> โดยมีกระทรวงแรงงานและการจ้างงาน สาธารณรัฐเกาหลีเป็นเจ้าภาพและมีรัฐมนตรีว่าการกระทรวงแรงงานเข้าร่วมการประชุม โดยการประชุมดังกล่าวจัดขึ้น ในหัวข้อ “ตลาดแรงงานที่ยั่งยืนและงานแห่งอนาคต” เพื่อหารือเกี่ยวกับประเด็นการปรับโครงสร้างตลาดแรงงาน </w:t>
      </w:r>
      <w:r w:rsidRPr="00DE561C">
        <w:rPr>
          <w:rFonts w:ascii="TH SarabunPSK" w:hAnsi="TH SarabunPSK" w:cs="TH SarabunPSK"/>
          <w:sz w:val="32"/>
          <w:szCs w:val="32"/>
          <w:cs/>
        </w:rPr>
        <w:lastRenderedPageBreak/>
        <w:t xml:space="preserve">การคุ้มครองแรงงานกลุ่มเปราะบาง และการเตรียมความพร้อมสำหรับงานในอนาคตผ่านนโยบายตลาดแรงงานเชิงรุก ทั้งนี้ </w:t>
      </w:r>
      <w:r w:rsidRPr="00DE561C">
        <w:rPr>
          <w:rFonts w:ascii="TH SarabunPSK" w:hAnsi="TH SarabunPSK" w:cs="TH SarabunPSK"/>
          <w:b/>
          <w:bCs/>
          <w:sz w:val="32"/>
          <w:szCs w:val="32"/>
          <w:cs/>
        </w:rPr>
        <w:t xml:space="preserve">ในการประชุมดังกล่าวจะมีการรับรองร่างถ้อยแถลงร่วมฯ ในวันที่ </w:t>
      </w:r>
      <w:r w:rsidRPr="00DE561C">
        <w:rPr>
          <w:rFonts w:ascii="TH SarabunPSK" w:hAnsi="TH SarabunPSK" w:cs="TH SarabunPSK"/>
          <w:b/>
          <w:bCs/>
          <w:sz w:val="32"/>
          <w:szCs w:val="32"/>
        </w:rPr>
        <w:t>12</w:t>
      </w:r>
      <w:r w:rsidRPr="00DE561C">
        <w:rPr>
          <w:rFonts w:ascii="TH SarabunPSK" w:hAnsi="TH SarabunPSK" w:cs="TH SarabunPSK"/>
          <w:b/>
          <w:bCs/>
          <w:sz w:val="32"/>
          <w:szCs w:val="32"/>
          <w:cs/>
        </w:rPr>
        <w:t xml:space="preserve"> พฤษภาคม </w:t>
      </w:r>
      <w:r w:rsidRPr="00DE561C">
        <w:rPr>
          <w:rFonts w:ascii="TH SarabunPSK" w:hAnsi="TH SarabunPSK" w:cs="TH SarabunPSK"/>
          <w:b/>
          <w:bCs/>
          <w:sz w:val="32"/>
          <w:szCs w:val="32"/>
        </w:rPr>
        <w:t>2568</w:t>
      </w:r>
      <w:r w:rsidRPr="00DE561C">
        <w:rPr>
          <w:rFonts w:ascii="TH SarabunPSK" w:hAnsi="TH SarabunPSK" w:cs="TH SarabunPSK"/>
          <w:b/>
          <w:bCs/>
          <w:sz w:val="32"/>
          <w:szCs w:val="32"/>
          <w:cs/>
        </w:rPr>
        <w:t xml:space="preserve"> </w:t>
      </w:r>
      <w:r w:rsidRPr="00DE561C">
        <w:rPr>
          <w:rFonts w:ascii="TH SarabunPSK" w:hAnsi="TH SarabunPSK" w:cs="TH SarabunPSK"/>
          <w:sz w:val="32"/>
          <w:szCs w:val="32"/>
          <w:cs/>
        </w:rPr>
        <w:t>ซึ่งมีวัตถุประสงค์เพื่อมุ่งส่งเสริมตลาดแรงงานที่มีความยืดหยุ่น ครอบคลุม และพร้อมรับมือ เพื่อสนับสนุนการปฏิรูปตลาดแรงงานที่สอดคล้องกับแรงงานยุคใหม่ โดยมี</w:t>
      </w:r>
      <w:r w:rsidRPr="00DE561C">
        <w:rPr>
          <w:rFonts w:ascii="TH SarabunPSK" w:hAnsi="TH SarabunPSK" w:cs="TH SarabunPSK"/>
          <w:b/>
          <w:bCs/>
          <w:sz w:val="32"/>
          <w:szCs w:val="32"/>
          <w:cs/>
        </w:rPr>
        <w:t>ประเด็นการหารือ 2 ประเด็น</w:t>
      </w:r>
      <w:r w:rsidRPr="00DE561C">
        <w:rPr>
          <w:rFonts w:ascii="TH SarabunPSK" w:hAnsi="TH SarabunPSK" w:cs="TH SarabunPSK"/>
          <w:sz w:val="32"/>
          <w:szCs w:val="32"/>
          <w:cs/>
        </w:rPr>
        <w:t xml:space="preserve"> ได้แก่ (1) </w:t>
      </w:r>
      <w:r w:rsidRPr="00DE561C">
        <w:rPr>
          <w:rFonts w:ascii="TH SarabunPSK" w:hAnsi="TH SarabunPSK" w:cs="TH SarabunPSK"/>
          <w:b/>
          <w:bCs/>
          <w:sz w:val="32"/>
          <w:szCs w:val="32"/>
          <w:cs/>
        </w:rPr>
        <w:t>ตลาดแรงงานที่ยืดหยุ่นและมีพลวัต</w:t>
      </w:r>
      <w:r w:rsidRPr="00DE561C">
        <w:rPr>
          <w:rFonts w:ascii="TH SarabunPSK" w:hAnsi="TH SarabunPSK" w:cs="TH SarabunPSK"/>
          <w:sz w:val="32"/>
          <w:szCs w:val="32"/>
          <w:cs/>
        </w:rPr>
        <w:t xml:space="preserve"> เช่น ส่งเสริมสภาพแวดล้อมการทำงานที่ยืดหยุ่น แก้ไขความเหลื่อมล้ำในตลาดแรงงาน และ (</w:t>
      </w:r>
      <w:r w:rsidRPr="00DE561C">
        <w:rPr>
          <w:rFonts w:ascii="TH SarabunPSK" w:hAnsi="TH SarabunPSK" w:cs="TH SarabunPSK"/>
          <w:sz w:val="32"/>
          <w:szCs w:val="32"/>
        </w:rPr>
        <w:t>2</w:t>
      </w:r>
      <w:r w:rsidRPr="00DE561C">
        <w:rPr>
          <w:rFonts w:ascii="TH SarabunPSK" w:hAnsi="TH SarabunPSK" w:cs="TH SarabunPSK"/>
          <w:sz w:val="32"/>
          <w:szCs w:val="32"/>
          <w:cs/>
        </w:rPr>
        <w:t xml:space="preserve">) </w:t>
      </w:r>
      <w:r w:rsidRPr="00DE561C">
        <w:rPr>
          <w:rFonts w:ascii="TH SarabunPSK" w:hAnsi="TH SarabunPSK" w:cs="TH SarabunPSK"/>
          <w:b/>
          <w:bCs/>
          <w:sz w:val="32"/>
          <w:szCs w:val="32"/>
          <w:cs/>
        </w:rPr>
        <w:t xml:space="preserve">การตอบสนองต่องานในอนาคตผ่านนโยบายตลาดแรงงานเชิงรุก </w:t>
      </w:r>
      <w:r w:rsidRPr="00DE561C">
        <w:rPr>
          <w:rFonts w:ascii="TH SarabunPSK" w:hAnsi="TH SarabunPSK" w:cs="TH SarabunPSK"/>
          <w:sz w:val="32"/>
          <w:szCs w:val="32"/>
          <w:cs/>
        </w:rPr>
        <w:t>เช่น ปรับระบบอาชีวศึกษาและการฝึกอบรมให้สอดคล้องกับความต้องการที่เปลี่ยนแปลงของภาคอุตสาหกรรมและนายจ้าง จัดให้มีบริการจัดหางานที่มีประสิทธิภาพเข้าถึงได้ โดย</w:t>
      </w:r>
      <w:r w:rsidRPr="00DE561C">
        <w:rPr>
          <w:rFonts w:ascii="TH SarabunPSK" w:hAnsi="TH SarabunPSK" w:cs="TH SarabunPSK"/>
          <w:b/>
          <w:bCs/>
          <w:sz w:val="32"/>
          <w:szCs w:val="32"/>
          <w:cs/>
        </w:rPr>
        <w:t>กระทรวงการต่างประเทศ (กรมเศรษฐกิจระหว่างประเทศ) เห็นว่า (</w:t>
      </w:r>
      <w:r w:rsidRPr="00DE561C">
        <w:rPr>
          <w:rFonts w:ascii="TH SarabunPSK" w:hAnsi="TH SarabunPSK" w:cs="TH SarabunPSK"/>
          <w:b/>
          <w:bCs/>
          <w:sz w:val="32"/>
          <w:szCs w:val="32"/>
        </w:rPr>
        <w:t>1</w:t>
      </w:r>
      <w:r w:rsidRPr="00DE561C">
        <w:rPr>
          <w:rFonts w:ascii="TH SarabunPSK" w:hAnsi="TH SarabunPSK" w:cs="TH SarabunPSK"/>
          <w:b/>
          <w:bCs/>
          <w:sz w:val="32"/>
          <w:szCs w:val="32"/>
          <w:cs/>
        </w:rPr>
        <w:t>) ไม่ขัดข้องต่อสารัตถะและถ้อยคำโดยรวม</w:t>
      </w:r>
      <w:r w:rsidRPr="00DE561C">
        <w:rPr>
          <w:rFonts w:ascii="TH SarabunPSK" w:hAnsi="TH SarabunPSK" w:cs="TH SarabunPSK"/>
          <w:sz w:val="32"/>
          <w:szCs w:val="32"/>
          <w:cs/>
        </w:rPr>
        <w:t>ของร่างถ้อยแถลงร่วมฯ และ (</w:t>
      </w:r>
      <w:r w:rsidRPr="00DE561C">
        <w:rPr>
          <w:rFonts w:ascii="TH SarabunPSK" w:hAnsi="TH SarabunPSK" w:cs="TH SarabunPSK"/>
          <w:sz w:val="32"/>
          <w:szCs w:val="32"/>
        </w:rPr>
        <w:t>2</w:t>
      </w:r>
      <w:r w:rsidRPr="00DE561C">
        <w:rPr>
          <w:rFonts w:ascii="TH SarabunPSK" w:hAnsi="TH SarabunPSK" w:cs="TH SarabunPSK"/>
          <w:sz w:val="32"/>
          <w:szCs w:val="32"/>
          <w:cs/>
        </w:rPr>
        <w:t xml:space="preserve">) ร่างถ้อยแถลงร่วมฯ ไม่มีถ้อยคำและบริบทที่มุ่งจะก่อให้เกิดพันธกรณีภายใต้บังคับของกฎหมายระหว่างประเทศ ประกอบกับไม่มีการลงนามในร่างถ้อยแถลงร่วมดังกล่าว จึงไม่เป็นสนธิสัญญาตามกฎหมายระหว่างประเทศและไม่เป็นหนังสือสัญญาตามมาตรา </w:t>
      </w:r>
      <w:r w:rsidRPr="00DE561C">
        <w:rPr>
          <w:rFonts w:ascii="TH SarabunPSK" w:hAnsi="TH SarabunPSK" w:cs="TH SarabunPSK"/>
          <w:sz w:val="32"/>
          <w:szCs w:val="32"/>
        </w:rPr>
        <w:t xml:space="preserve">178 </w:t>
      </w:r>
      <w:r w:rsidRPr="00DE561C">
        <w:rPr>
          <w:rFonts w:ascii="TH SarabunPSK" w:hAnsi="TH SarabunPSK" w:cs="TH SarabunPSK"/>
          <w:sz w:val="32"/>
          <w:szCs w:val="32"/>
          <w:cs/>
        </w:rPr>
        <w:t xml:space="preserve">ของรัฐธรรมนูญแห่งราชอาณาจักรไทยและโดยที่เรื่องดังกล่าวเป็นเรื่องที่เกี่ยวกับความสัมพันธ์ระหว่างประเทศหรือที่เกี่ยวกับองค์การระหว่างประเทศที่มีผลผูกพันรัฐบาลไทย จึงเข้าข่ายลักษณะเรื่องที่ให้เสนอคณะรัฐมนตรีได้ตามมาตรา </w:t>
      </w:r>
      <w:r w:rsidRPr="00DE561C">
        <w:rPr>
          <w:rFonts w:ascii="TH SarabunPSK" w:hAnsi="TH SarabunPSK" w:cs="TH SarabunPSK"/>
          <w:sz w:val="32"/>
          <w:szCs w:val="32"/>
        </w:rPr>
        <w:t>4</w:t>
      </w:r>
      <w:r w:rsidRPr="00DE561C">
        <w:rPr>
          <w:rFonts w:ascii="TH SarabunPSK" w:hAnsi="TH SarabunPSK" w:cs="TH SarabunPSK"/>
          <w:sz w:val="32"/>
          <w:szCs w:val="32"/>
          <w:cs/>
        </w:rPr>
        <w:t xml:space="preserve"> (</w:t>
      </w:r>
      <w:r w:rsidRPr="00DE561C">
        <w:rPr>
          <w:rFonts w:ascii="TH SarabunPSK" w:hAnsi="TH SarabunPSK" w:cs="TH SarabunPSK"/>
          <w:sz w:val="32"/>
          <w:szCs w:val="32"/>
        </w:rPr>
        <w:t>7</w:t>
      </w:r>
      <w:r w:rsidRPr="00DE561C">
        <w:rPr>
          <w:rFonts w:ascii="TH SarabunPSK" w:hAnsi="TH SarabunPSK" w:cs="TH SarabunPSK"/>
          <w:sz w:val="32"/>
          <w:szCs w:val="32"/>
          <w:cs/>
        </w:rPr>
        <w:t>) แห่งพระราชกฤษฎีกาว่าด้วยการเสนอเรื่องและการประชุมคณะรัฐมนตรี พ.ศ. 2548</w:t>
      </w:r>
    </w:p>
    <w:p w:rsidR="00DE561C" w:rsidRPr="00DE561C" w:rsidRDefault="00DE561C" w:rsidP="00E60989">
      <w:pPr>
        <w:spacing w:after="0" w:line="320" w:lineRule="exact"/>
        <w:jc w:val="thaiDistribute"/>
        <w:rPr>
          <w:rFonts w:ascii="TH SarabunPSK" w:hAnsi="TH SarabunPSK" w:cs="TH SarabunPSK"/>
          <w:b/>
          <w:bCs/>
          <w:sz w:val="32"/>
          <w:szCs w:val="32"/>
        </w:rPr>
      </w:pPr>
      <w:r w:rsidRPr="00DE561C">
        <w:rPr>
          <w:rFonts w:ascii="TH SarabunPSK" w:hAnsi="TH SarabunPSK" w:cs="TH SarabunPSK"/>
          <w:sz w:val="32"/>
          <w:szCs w:val="32"/>
          <w:cs/>
        </w:rPr>
        <w:tab/>
      </w:r>
      <w:r w:rsidRPr="00DE561C">
        <w:rPr>
          <w:rFonts w:ascii="TH SarabunPSK" w:hAnsi="TH SarabunPSK" w:cs="TH SarabunPSK"/>
          <w:b/>
          <w:bCs/>
          <w:sz w:val="32"/>
          <w:szCs w:val="32"/>
          <w:cs/>
        </w:rPr>
        <w:tab/>
        <w:t>ประโยชน์ที่ไทยจะได้รับ</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b/>
          <w:bCs/>
          <w:sz w:val="32"/>
          <w:szCs w:val="32"/>
          <w:cs/>
        </w:rPr>
        <w:tab/>
      </w:r>
      <w:r w:rsidRPr="00DE561C">
        <w:rPr>
          <w:rFonts w:ascii="TH SarabunPSK" w:hAnsi="TH SarabunPSK" w:cs="TH SarabunPSK"/>
          <w:b/>
          <w:bCs/>
          <w:sz w:val="32"/>
          <w:szCs w:val="32"/>
          <w:cs/>
        </w:rPr>
        <w:tab/>
      </w:r>
      <w:r w:rsidRPr="00DE561C">
        <w:rPr>
          <w:rFonts w:ascii="TH SarabunPSK" w:hAnsi="TH SarabunPSK" w:cs="TH SarabunPSK"/>
          <w:sz w:val="32"/>
          <w:szCs w:val="32"/>
          <w:cs/>
        </w:rPr>
        <w:t>ร่างถ้อยแถลงร่วมฯ เป็นการส่งเสริมความร่วมมือระหว่างเขตเศรษฐกิจเอเปคในการพัฒนานโยบายแรงงานที่ยืดหยุ่น ครอบคลุมและทันสมัย ซึ่งสามารถนำไปสู่การยกระดับคุณภาพการจ้างงาน การเพิ่มทักษะแรงงานให้สอดรับกับการเปลี่ยนแปลงของเศรษฐกิจและเทคโนโลยี และการลดความเหลื่อมล้ำในตลาดแรงงาน โดยเฉพาะการส่งเสริมโอกาสให้กับกลุ่มแรงงานเปราะบาง ทั้งนี้ ยังสร้างแนวทางให้ภาครัฐสามารถออกแบบนโยบายที่เน้นการมีส่วนร่วมของทุกภาคส่วน รวมถึงการพัฒนาทักษะเพื่อรองรับเศรษฐกิจสีเขียวในอนาคต</w:t>
      </w:r>
    </w:p>
    <w:p w:rsidR="00DE561C" w:rsidRPr="00DE561C" w:rsidRDefault="00DE561C" w:rsidP="00E60989">
      <w:pPr>
        <w:spacing w:after="0" w:line="320" w:lineRule="exact"/>
        <w:jc w:val="thaiDistribute"/>
        <w:rPr>
          <w:rFonts w:ascii="TH SarabunPSK" w:hAnsi="TH SarabunPSK" w:cs="TH SarabunPSK"/>
          <w:sz w:val="32"/>
          <w:szCs w:val="32"/>
        </w:rPr>
      </w:pPr>
    </w:p>
    <w:p w:rsidR="00DE561C" w:rsidRPr="00DE561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12</w:t>
      </w:r>
      <w:r>
        <w:rPr>
          <w:rFonts w:ascii="TH SarabunPSK" w:hAnsi="TH SarabunPSK" w:cs="TH SarabunPSK"/>
          <w:b/>
          <w:bCs/>
          <w:sz w:val="32"/>
          <w:szCs w:val="32"/>
          <w:cs/>
        </w:rPr>
        <w:t>.</w:t>
      </w:r>
      <w:r w:rsidR="00DE561C" w:rsidRPr="00DE561C">
        <w:rPr>
          <w:rFonts w:ascii="TH SarabunPSK" w:hAnsi="TH SarabunPSK" w:cs="TH SarabunPSK"/>
          <w:b/>
          <w:bCs/>
          <w:sz w:val="32"/>
          <w:szCs w:val="32"/>
          <w:cs/>
        </w:rPr>
        <w:t xml:space="preserve"> เรื่อง ขอความเห็นชอบร่างแถลงการณ์รัฐมนตรีการค้าเอเปคประจำปี 2568 และเอกสารที่เกี่ยวข้อง</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b/>
          <w:bCs/>
          <w:sz w:val="32"/>
          <w:szCs w:val="32"/>
        </w:rPr>
        <w:tab/>
      </w:r>
      <w:r w:rsidRPr="00DE561C">
        <w:rPr>
          <w:rFonts w:ascii="TH SarabunPSK" w:hAnsi="TH SarabunPSK" w:cs="TH SarabunPSK"/>
          <w:sz w:val="32"/>
          <w:szCs w:val="32"/>
        </w:rPr>
        <w:tab/>
      </w:r>
      <w:r w:rsidRPr="00DE561C">
        <w:rPr>
          <w:rFonts w:ascii="TH SarabunPSK" w:hAnsi="TH SarabunPSK" w:cs="TH SarabunPSK"/>
          <w:sz w:val="32"/>
          <w:szCs w:val="32"/>
          <w:cs/>
        </w:rPr>
        <w:t xml:space="preserve">คณะรัฐมนตรีมีมติเห็นชอบตามที่กระทรวงพาณิชย์ (พณ.) เสนอ ดังนี้ </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t xml:space="preserve">1. เห็นชอบในหลักการต่อร่างแถลงการณ์รัฐมนตรีการค้าเอเปคประจำปี 2568 และเอกสารที่เกี่ยวข้อง จำนวน 2 ฉบับ 1) </w:t>
      </w:r>
      <w:r w:rsidRPr="00DE561C">
        <w:rPr>
          <w:rFonts w:ascii="TH SarabunPSK" w:hAnsi="TH SarabunPSK" w:cs="TH SarabunPSK"/>
          <w:b/>
          <w:bCs/>
          <w:sz w:val="32"/>
          <w:szCs w:val="32"/>
          <w:cs/>
        </w:rPr>
        <w:t>ร่างแถลงการณ์รัฐมนตรีการค้าเอเปคประจำปี 2568</w:t>
      </w:r>
      <w:r w:rsidRPr="00DE561C">
        <w:rPr>
          <w:rFonts w:ascii="TH SarabunPSK" w:hAnsi="TH SarabunPSK" w:cs="TH SarabunPSK"/>
          <w:sz w:val="32"/>
          <w:szCs w:val="32"/>
          <w:cs/>
        </w:rPr>
        <w:t xml:space="preserve"> 2) </w:t>
      </w:r>
      <w:r w:rsidRPr="00DE561C">
        <w:rPr>
          <w:rFonts w:ascii="TH SarabunPSK" w:hAnsi="TH SarabunPSK" w:cs="TH SarabunPSK"/>
          <w:b/>
          <w:bCs/>
          <w:sz w:val="32"/>
          <w:szCs w:val="32"/>
          <w:cs/>
        </w:rPr>
        <w:t>ร่างแถลงการณ์รัฐมนตรีการค้าเอเปคที่สนับสนุนแถลงการณ์ร่วมว่าด้วยการอำนวยความสะดวกทางการค้าการลงทุนเพื่อการพัฒนา</w:t>
      </w:r>
      <w:r w:rsidRPr="00DE561C">
        <w:rPr>
          <w:rFonts w:ascii="TH SarabunPSK" w:hAnsi="TH SarabunPSK" w:cs="TH SarabunPSK"/>
          <w:sz w:val="32"/>
          <w:szCs w:val="32"/>
          <w:cs/>
        </w:rPr>
        <w:t xml:space="preserve"> โดยหากมีความจำเป็นต้องเพิ่มเติม ปรับปรุง และแก้ไขเอกสารดังกล่าวในส่วนที่ไม่ใช่สาระสำคัญหรือไม่ขัดต่อผลประโยชน์ของไทย ให้กระทรวงพาณิชย์ดำเนินการได้โดยไม่ต้องนำเสนอคณะรัฐมนตรีเพื่อพิจารณาอีก </w:t>
      </w:r>
    </w:p>
    <w:p w:rsidR="00DE561C" w:rsidRPr="00DE561C" w:rsidRDefault="00DE561C" w:rsidP="00E60989">
      <w:pPr>
        <w:spacing w:after="0" w:line="320" w:lineRule="exact"/>
        <w:rPr>
          <w:rFonts w:ascii="TH SarabunPSK" w:hAnsi="TH SarabunPSK" w:cs="TH SarabunPSK"/>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t>2. ให้รัฐมนตรีว่าการกระทรวงพาณิชย์ หรือผู้แทนได้รับมอบหมายร่วมรับรองแถลงการณ์รัฐมนตรีการค้าเอเปคประจำปี 2568 และเอกสารที่เกี่ยวข้องตามข้อ 1</w:t>
      </w:r>
    </w:p>
    <w:p w:rsidR="00DE561C" w:rsidRPr="00DE561C" w:rsidRDefault="00DE561C" w:rsidP="00E60989">
      <w:pPr>
        <w:spacing w:after="0" w:line="320" w:lineRule="exact"/>
        <w:rPr>
          <w:rFonts w:ascii="TH SarabunPSK" w:hAnsi="TH SarabunPSK" w:cs="TH SarabunPSK"/>
          <w:b/>
          <w:bCs/>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r>
      <w:r w:rsidRPr="00DE561C">
        <w:rPr>
          <w:rFonts w:ascii="TH SarabunPSK" w:hAnsi="TH SarabunPSK" w:cs="TH SarabunPSK"/>
          <w:b/>
          <w:bCs/>
          <w:sz w:val="32"/>
          <w:szCs w:val="32"/>
          <w:cs/>
        </w:rPr>
        <w:t>สาระสำคัญของเรื่อง</w:t>
      </w:r>
    </w:p>
    <w:p w:rsidR="00DE561C" w:rsidRPr="00DE561C" w:rsidRDefault="00DE561C" w:rsidP="00E60989">
      <w:pPr>
        <w:spacing w:after="0" w:line="320" w:lineRule="exact"/>
        <w:jc w:val="thaiDistribute"/>
        <w:rPr>
          <w:rFonts w:ascii="TH SarabunPSK" w:hAnsi="TH SarabunPSK" w:cs="TH SarabunPSK"/>
          <w:sz w:val="32"/>
          <w:szCs w:val="32"/>
          <w:cs/>
        </w:rPr>
      </w:pPr>
      <w:r w:rsidRPr="00DE561C">
        <w:rPr>
          <w:rFonts w:ascii="TH SarabunPSK" w:hAnsi="TH SarabunPSK" w:cs="TH SarabunPSK"/>
          <w:sz w:val="32"/>
          <w:szCs w:val="32"/>
          <w:cs/>
        </w:rPr>
        <w:tab/>
      </w:r>
      <w:r w:rsidRPr="00DE561C">
        <w:rPr>
          <w:rFonts w:ascii="TH SarabunPSK" w:hAnsi="TH SarabunPSK" w:cs="TH SarabunPSK"/>
          <w:sz w:val="32"/>
          <w:szCs w:val="32"/>
          <w:cs/>
        </w:rPr>
        <w:tab/>
        <w:t xml:space="preserve">1. </w:t>
      </w:r>
      <w:r w:rsidRPr="00DE561C">
        <w:rPr>
          <w:rFonts w:ascii="TH SarabunPSK" w:hAnsi="TH SarabunPSK" w:cs="TH SarabunPSK"/>
          <w:b/>
          <w:bCs/>
          <w:sz w:val="32"/>
          <w:szCs w:val="32"/>
          <w:u w:val="single"/>
          <w:cs/>
        </w:rPr>
        <w:t>ร่างแถลงการณ์รัฐมนตรีการค้าเอเปคประจำปี 2568</w:t>
      </w:r>
      <w:r w:rsidRPr="00DE561C">
        <w:rPr>
          <w:rFonts w:ascii="TH SarabunPSK" w:hAnsi="TH SarabunPSK" w:cs="TH SarabunPSK"/>
          <w:sz w:val="32"/>
          <w:szCs w:val="32"/>
          <w:cs/>
        </w:rPr>
        <w:t xml:space="preserve"> มีสาระสำคัญเกี่ยวกับ เช่น (</w:t>
      </w:r>
      <w:r w:rsidRPr="00DE561C">
        <w:rPr>
          <w:rFonts w:ascii="TH SarabunPSK" w:hAnsi="TH SarabunPSK" w:cs="TH SarabunPSK"/>
          <w:sz w:val="32"/>
          <w:szCs w:val="32"/>
        </w:rPr>
        <w:t>1</w:t>
      </w:r>
      <w:r w:rsidRPr="00DE561C">
        <w:rPr>
          <w:rFonts w:ascii="TH SarabunPSK" w:hAnsi="TH SarabunPSK" w:cs="TH SarabunPSK"/>
          <w:sz w:val="32"/>
          <w:szCs w:val="32"/>
          <w:cs/>
        </w:rPr>
        <w:t xml:space="preserve">) การปฏิบัติตามวิสัยทัศน์ปุตราจายา ค.ศ. </w:t>
      </w:r>
      <w:r w:rsidRPr="00DE561C">
        <w:rPr>
          <w:rFonts w:ascii="TH SarabunPSK" w:hAnsi="TH SarabunPSK" w:cs="TH SarabunPSK"/>
          <w:sz w:val="32"/>
          <w:szCs w:val="32"/>
        </w:rPr>
        <w:t>2040</w:t>
      </w:r>
      <w:r w:rsidRPr="00DE561C">
        <w:rPr>
          <w:rFonts w:ascii="TH SarabunPSK" w:hAnsi="TH SarabunPSK" w:cs="TH SarabunPSK"/>
          <w:sz w:val="32"/>
          <w:szCs w:val="32"/>
          <w:cs/>
        </w:rPr>
        <w:t xml:space="preserve"> และเอกสารผลลัพธ์การประชุมผู้นำเขตเศรษฐกิจเอเปคในปีต่าง ๆ </w:t>
      </w:r>
      <w:r w:rsidR="005E7B79">
        <w:rPr>
          <w:rFonts w:ascii="TH SarabunPSK" w:hAnsi="TH SarabunPSK" w:cs="TH SarabunPSK"/>
          <w:sz w:val="32"/>
          <w:szCs w:val="32"/>
          <w:cs/>
        </w:rPr>
        <w:br/>
      </w:r>
      <w:r w:rsidRPr="00DE561C">
        <w:rPr>
          <w:rFonts w:ascii="TH SarabunPSK" w:hAnsi="TH SarabunPSK" w:cs="TH SarabunPSK"/>
          <w:sz w:val="32"/>
          <w:szCs w:val="32"/>
          <w:cs/>
        </w:rPr>
        <w:t>(2) ความสำคัญของระบบการค้าพหุภาคีภายใต้กฎเกณฑ์ขององค์การการค้าโลก (</w:t>
      </w:r>
      <w:r w:rsidRPr="00DE561C">
        <w:rPr>
          <w:rFonts w:ascii="TH SarabunPSK" w:hAnsi="TH SarabunPSK" w:cs="TH SarabunPSK"/>
          <w:sz w:val="32"/>
          <w:szCs w:val="32"/>
        </w:rPr>
        <w:t>World Trade Organization</w:t>
      </w:r>
      <w:r w:rsidRPr="00DE561C">
        <w:rPr>
          <w:rFonts w:ascii="TH SarabunPSK" w:hAnsi="TH SarabunPSK" w:cs="TH SarabunPSK"/>
          <w:sz w:val="32"/>
          <w:szCs w:val="32"/>
          <w:cs/>
        </w:rPr>
        <w:t xml:space="preserve">: </w:t>
      </w:r>
      <w:r w:rsidRPr="00DE561C">
        <w:rPr>
          <w:rFonts w:ascii="TH SarabunPSK" w:hAnsi="TH SarabunPSK" w:cs="TH SarabunPSK"/>
          <w:sz w:val="32"/>
          <w:szCs w:val="32"/>
        </w:rPr>
        <w:t>WTO</w:t>
      </w:r>
      <w:r w:rsidRPr="00DE561C">
        <w:rPr>
          <w:rFonts w:ascii="TH SarabunPSK" w:hAnsi="TH SarabunPSK" w:cs="TH SarabunPSK"/>
          <w:sz w:val="32"/>
          <w:szCs w:val="32"/>
          <w:cs/>
        </w:rPr>
        <w:t xml:space="preserve">) และการเตรียมการสำหรับการประชุมรัฐมนตรี </w:t>
      </w:r>
      <w:r w:rsidRPr="00DE561C">
        <w:rPr>
          <w:rFonts w:ascii="TH SarabunPSK" w:hAnsi="TH SarabunPSK" w:cs="TH SarabunPSK"/>
          <w:sz w:val="32"/>
          <w:szCs w:val="32"/>
        </w:rPr>
        <w:t xml:space="preserve">WTO </w:t>
      </w:r>
      <w:r w:rsidRPr="00DE561C">
        <w:rPr>
          <w:rFonts w:ascii="TH SarabunPSK" w:hAnsi="TH SarabunPSK" w:cs="TH SarabunPSK"/>
          <w:sz w:val="32"/>
          <w:szCs w:val="32"/>
          <w:cs/>
        </w:rPr>
        <w:t xml:space="preserve">สมัยสามัญ ครั้งที่ </w:t>
      </w:r>
      <w:r w:rsidRPr="00DE561C">
        <w:rPr>
          <w:rFonts w:ascii="TH SarabunPSK" w:hAnsi="TH SarabunPSK" w:cs="TH SarabunPSK"/>
          <w:sz w:val="32"/>
          <w:szCs w:val="32"/>
        </w:rPr>
        <w:t>14</w:t>
      </w:r>
      <w:r w:rsidRPr="00DE561C">
        <w:rPr>
          <w:rFonts w:ascii="TH SarabunPSK" w:hAnsi="TH SarabunPSK" w:cs="TH SarabunPSK"/>
          <w:sz w:val="32"/>
          <w:szCs w:val="32"/>
          <w:cs/>
        </w:rPr>
        <w:t xml:space="preserve"> (3) เขตการค้าเสรีเอเชีย-แปซิฟิกตามถ้อยแถลงอิชมา (4) การทบทวนการดำเนินการตามแผนที่นำทางอินเทอร์เน็ตและเศรษฐกิจดิจิทัลของเอเปค </w:t>
      </w:r>
      <w:r w:rsidR="005E7B79">
        <w:rPr>
          <w:rFonts w:ascii="TH SarabunPSK" w:hAnsi="TH SarabunPSK" w:cs="TH SarabunPSK"/>
          <w:sz w:val="32"/>
          <w:szCs w:val="32"/>
          <w:cs/>
        </w:rPr>
        <w:br/>
      </w:r>
      <w:r w:rsidRPr="00DE561C">
        <w:rPr>
          <w:rFonts w:ascii="TH SarabunPSK" w:hAnsi="TH SarabunPSK" w:cs="TH SarabunPSK"/>
          <w:sz w:val="32"/>
          <w:szCs w:val="32"/>
          <w:cs/>
        </w:rPr>
        <w:t>(</w:t>
      </w:r>
      <w:r w:rsidRPr="00DE561C">
        <w:rPr>
          <w:rFonts w:ascii="TH SarabunPSK" w:hAnsi="TH SarabunPSK" w:cs="TH SarabunPSK"/>
          <w:sz w:val="32"/>
          <w:szCs w:val="32"/>
        </w:rPr>
        <w:t>5</w:t>
      </w:r>
      <w:r w:rsidRPr="00DE561C">
        <w:rPr>
          <w:rFonts w:ascii="TH SarabunPSK" w:hAnsi="TH SarabunPSK" w:cs="TH SarabunPSK"/>
          <w:sz w:val="32"/>
          <w:szCs w:val="32"/>
          <w:cs/>
        </w:rPr>
        <w:t xml:space="preserve">) บทบาทของปัญญาประดิษฐ์เพื่อการค้า (6) ความสำคัญของการนำพิมพ์เขียวความเชื่อมโยงของเอเปคไปปฏิบัติ </w:t>
      </w:r>
      <w:r w:rsidR="005E7B79">
        <w:rPr>
          <w:rFonts w:ascii="TH SarabunPSK" w:hAnsi="TH SarabunPSK" w:cs="TH SarabunPSK"/>
          <w:sz w:val="32"/>
          <w:szCs w:val="32"/>
          <w:cs/>
        </w:rPr>
        <w:br/>
      </w:r>
      <w:r w:rsidRPr="00DE561C">
        <w:rPr>
          <w:rFonts w:ascii="TH SarabunPSK" w:hAnsi="TH SarabunPSK" w:cs="TH SarabunPSK"/>
          <w:sz w:val="32"/>
          <w:szCs w:val="32"/>
          <w:cs/>
        </w:rPr>
        <w:t>(7) การส่งเสริมขีดความสามารถภาคบริการของเอเปค (</w:t>
      </w:r>
      <w:r w:rsidRPr="00DE561C">
        <w:rPr>
          <w:rFonts w:ascii="TH SarabunPSK" w:hAnsi="TH SarabunPSK" w:cs="TH SarabunPSK"/>
          <w:sz w:val="32"/>
          <w:szCs w:val="32"/>
        </w:rPr>
        <w:t>8</w:t>
      </w:r>
      <w:r w:rsidRPr="00DE561C">
        <w:rPr>
          <w:rFonts w:ascii="TH SarabunPSK" w:hAnsi="TH SarabunPSK" w:cs="TH SarabunPSK"/>
          <w:sz w:val="32"/>
          <w:szCs w:val="32"/>
          <w:cs/>
        </w:rPr>
        <w:t xml:space="preserve">) การมีแนวปฏิบัติที่ดีด้านกฎระเบียบ </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b/>
          <w:bCs/>
          <w:sz w:val="32"/>
          <w:szCs w:val="32"/>
          <w:cs/>
        </w:rPr>
        <w:tab/>
      </w:r>
      <w:r w:rsidRPr="00DE561C">
        <w:rPr>
          <w:rFonts w:ascii="TH SarabunPSK" w:hAnsi="TH SarabunPSK" w:cs="TH SarabunPSK"/>
          <w:b/>
          <w:bCs/>
          <w:sz w:val="32"/>
          <w:szCs w:val="32"/>
          <w:cs/>
        </w:rPr>
        <w:tab/>
      </w:r>
      <w:r w:rsidRPr="00DE561C">
        <w:rPr>
          <w:rFonts w:ascii="TH SarabunPSK" w:hAnsi="TH SarabunPSK" w:cs="TH SarabunPSK"/>
          <w:b/>
          <w:bCs/>
          <w:sz w:val="32"/>
          <w:szCs w:val="32"/>
          <w:u w:val="single"/>
          <w:cs/>
        </w:rPr>
        <w:t>2 ร่างแถลงการณ์รัฐมนตรีการค้าเอเปคที่สนับสนุนแถลงการณ์ร่วมว่าด้วยการอำนวยความสะดวกทางการลงทุนเพื่อการพัฒนา</w:t>
      </w:r>
      <w:r w:rsidRPr="00DE561C">
        <w:rPr>
          <w:rFonts w:ascii="TH SarabunPSK" w:hAnsi="TH SarabunPSK" w:cs="TH SarabunPSK"/>
          <w:sz w:val="32"/>
          <w:szCs w:val="32"/>
          <w:cs/>
        </w:rPr>
        <w:t xml:space="preserve"> มีสาระสำคัญเกี่ยวกับ (</w:t>
      </w:r>
      <w:r w:rsidRPr="00DE561C">
        <w:rPr>
          <w:rFonts w:ascii="TH SarabunPSK" w:hAnsi="TH SarabunPSK" w:cs="TH SarabunPSK"/>
          <w:sz w:val="32"/>
          <w:szCs w:val="32"/>
        </w:rPr>
        <w:t>1</w:t>
      </w:r>
      <w:r w:rsidRPr="00DE561C">
        <w:rPr>
          <w:rFonts w:ascii="TH SarabunPSK" w:hAnsi="TH SarabunPSK" w:cs="TH SarabunPSK"/>
          <w:sz w:val="32"/>
          <w:szCs w:val="32"/>
          <w:cs/>
        </w:rPr>
        <w:t xml:space="preserve">) การเน้นย้ำบทบาทของการปรับปรุงสภาพแวดล้อมทางการลงทุนและการดำเนินธุรกิจ (2) การสนับสนุนให้สมาชิก </w:t>
      </w:r>
      <w:r w:rsidRPr="00DE561C">
        <w:rPr>
          <w:rFonts w:ascii="TH SarabunPSK" w:hAnsi="TH SarabunPSK" w:cs="TH SarabunPSK"/>
          <w:sz w:val="32"/>
          <w:szCs w:val="32"/>
        </w:rPr>
        <w:t xml:space="preserve">WTO </w:t>
      </w:r>
      <w:r w:rsidRPr="00DE561C">
        <w:rPr>
          <w:rFonts w:ascii="TH SarabunPSK" w:hAnsi="TH SarabunPSK" w:cs="TH SarabunPSK"/>
          <w:sz w:val="32"/>
          <w:szCs w:val="32"/>
          <w:cs/>
        </w:rPr>
        <w:t xml:space="preserve">หาข้อยุติในการแถลงการณ์ร่วมดังกล่าวเข้าไว้ในกรอบกฎหมายของ </w:t>
      </w:r>
      <w:r w:rsidRPr="00DE561C">
        <w:rPr>
          <w:rFonts w:ascii="TH SarabunPSK" w:hAnsi="TH SarabunPSK" w:cs="TH SarabunPSK"/>
          <w:sz w:val="32"/>
          <w:szCs w:val="32"/>
        </w:rPr>
        <w:t xml:space="preserve">WTO </w:t>
      </w:r>
      <w:r w:rsidRPr="00DE561C">
        <w:rPr>
          <w:rFonts w:ascii="TH SarabunPSK" w:hAnsi="TH SarabunPSK" w:cs="TH SarabunPSK"/>
          <w:sz w:val="32"/>
          <w:szCs w:val="32"/>
          <w:cs/>
        </w:rPr>
        <w:t xml:space="preserve">และ (3) การส่งเสริมความร่วมมือเพื่อกำลังพัฒนาและประเทศพัฒนาน้อยที่สุดสามารถปฏิบัติตามแถลงการณ์ร่วมดังกล่าว รวมถึงให้สมาชิก </w:t>
      </w:r>
      <w:r w:rsidRPr="00DE561C">
        <w:rPr>
          <w:rFonts w:ascii="TH SarabunPSK" w:hAnsi="TH SarabunPSK" w:cs="TH SarabunPSK"/>
          <w:sz w:val="32"/>
          <w:szCs w:val="32"/>
        </w:rPr>
        <w:t xml:space="preserve">WTO </w:t>
      </w:r>
      <w:r w:rsidRPr="00DE561C">
        <w:rPr>
          <w:rFonts w:ascii="TH SarabunPSK" w:hAnsi="TH SarabunPSK" w:cs="TH SarabunPSK"/>
          <w:sz w:val="32"/>
          <w:szCs w:val="32"/>
          <w:cs/>
        </w:rPr>
        <w:t xml:space="preserve">อื่นพิจารณาเข้าร่วมแถลงการณ์ร่วมดังกล่าวมากขึ้น </w:t>
      </w:r>
    </w:p>
    <w:p w:rsidR="00DE561C" w:rsidRPr="00DE561C" w:rsidRDefault="00DE561C" w:rsidP="00E60989">
      <w:pPr>
        <w:spacing w:after="0" w:line="320" w:lineRule="exact"/>
        <w:rPr>
          <w:rFonts w:ascii="TH SarabunPSK" w:hAnsi="TH SarabunPSK" w:cs="TH SarabunPSK"/>
          <w:b/>
          <w:bCs/>
          <w:sz w:val="32"/>
          <w:szCs w:val="32"/>
        </w:rPr>
      </w:pPr>
      <w:r w:rsidRPr="00DE561C">
        <w:rPr>
          <w:rFonts w:ascii="TH SarabunPSK" w:hAnsi="TH SarabunPSK" w:cs="TH SarabunPSK"/>
          <w:sz w:val="32"/>
          <w:szCs w:val="32"/>
          <w:cs/>
        </w:rPr>
        <w:tab/>
      </w:r>
      <w:r w:rsidRPr="00DE561C">
        <w:rPr>
          <w:rFonts w:ascii="TH SarabunPSK" w:hAnsi="TH SarabunPSK" w:cs="TH SarabunPSK"/>
          <w:sz w:val="32"/>
          <w:szCs w:val="32"/>
          <w:cs/>
        </w:rPr>
        <w:tab/>
        <w:t xml:space="preserve"> </w:t>
      </w:r>
      <w:r w:rsidRPr="00DE561C">
        <w:rPr>
          <w:rFonts w:ascii="TH SarabunPSK" w:hAnsi="TH SarabunPSK" w:cs="TH SarabunPSK"/>
          <w:b/>
          <w:bCs/>
          <w:sz w:val="32"/>
          <w:szCs w:val="32"/>
          <w:cs/>
        </w:rPr>
        <w:t>ประโยชน์และผลกระทบ</w:t>
      </w:r>
    </w:p>
    <w:p w:rsidR="00DE561C" w:rsidRPr="00DE561C" w:rsidRDefault="00DE561C" w:rsidP="00E60989">
      <w:pPr>
        <w:spacing w:after="0" w:line="320" w:lineRule="exact"/>
        <w:jc w:val="thaiDistribute"/>
        <w:rPr>
          <w:rFonts w:ascii="TH SarabunPSK" w:hAnsi="TH SarabunPSK" w:cs="TH SarabunPSK"/>
          <w:sz w:val="32"/>
          <w:szCs w:val="32"/>
        </w:rPr>
      </w:pPr>
      <w:r w:rsidRPr="00DE561C">
        <w:rPr>
          <w:rFonts w:ascii="TH SarabunPSK" w:hAnsi="TH SarabunPSK" w:cs="TH SarabunPSK"/>
          <w:sz w:val="32"/>
          <w:szCs w:val="32"/>
          <w:cs/>
        </w:rPr>
        <w:lastRenderedPageBreak/>
        <w:tab/>
      </w:r>
      <w:r w:rsidRPr="00DE561C">
        <w:rPr>
          <w:rFonts w:ascii="TH SarabunPSK" w:hAnsi="TH SarabunPSK" w:cs="TH SarabunPSK"/>
          <w:sz w:val="32"/>
          <w:szCs w:val="32"/>
          <w:cs/>
        </w:rPr>
        <w:tab/>
        <w:t xml:space="preserve">ร่างแถลงการณ์รัฐมนตรีการค้าเอเปคประจำปี </w:t>
      </w:r>
      <w:r w:rsidRPr="00DE561C">
        <w:rPr>
          <w:rFonts w:ascii="TH SarabunPSK" w:hAnsi="TH SarabunPSK" w:cs="TH SarabunPSK"/>
          <w:sz w:val="32"/>
          <w:szCs w:val="32"/>
        </w:rPr>
        <w:t>2568</w:t>
      </w:r>
      <w:r w:rsidRPr="00DE561C">
        <w:rPr>
          <w:rFonts w:ascii="TH SarabunPSK" w:hAnsi="TH SarabunPSK" w:cs="TH SarabunPSK"/>
          <w:sz w:val="32"/>
          <w:szCs w:val="32"/>
          <w:cs/>
        </w:rPr>
        <w:t xml:space="preserve"> และเอกสารที่เกี่ยวข้องดังกล่าวถือเป็นผลลัพธ์สำคัญของการประชุม ซึ่งจะเป็นการส่งสัญญาณถึงความร่วมมือทางการค้าการลงทุนในภูมิภาคเอเชีย -แปซิฟิก ในการสนับสนุนการเจริญเติบโตทางเศรษฐกิจอย่างครอบคลุมและยั่งยืน ผ่านเครื่องมือต่าง ๆ</w:t>
      </w:r>
      <w:r w:rsidR="00975101">
        <w:rPr>
          <w:rFonts w:ascii="TH SarabunPSK" w:hAnsi="TH SarabunPSK" w:cs="TH SarabunPSK" w:hint="cs"/>
          <w:sz w:val="32"/>
          <w:szCs w:val="32"/>
          <w:cs/>
        </w:rPr>
        <w:t xml:space="preserve"> </w:t>
      </w:r>
      <w:r w:rsidRPr="00DE561C">
        <w:rPr>
          <w:rFonts w:ascii="TH SarabunPSK" w:hAnsi="TH SarabunPSK" w:cs="TH SarabunPSK"/>
          <w:sz w:val="32"/>
          <w:szCs w:val="32"/>
          <w:cs/>
        </w:rPr>
        <w:t xml:space="preserve">ซึ่งรวมถึงผ่านการประยุกต์ใช้เทคโนโลยีดิจิทัล ซึ่งสอดคล้องกับนโยบายและแผนระดับชาติว่าด้วยการพัฒนาดิจิทัลเพื่อเศรษฐกิจและสังคมของไทย นอกจากนี้ จะเป็นการส่งเสริมบทบาทร่วมของไทยในเวทีระหว่างประเทศด้วย ทั้งนี้ ร่างแถลงการณ์รัฐมนตรีการค้าเอเปค ประจำปี </w:t>
      </w:r>
      <w:r w:rsidRPr="00DE561C">
        <w:rPr>
          <w:rFonts w:ascii="TH SarabunPSK" w:hAnsi="TH SarabunPSK" w:cs="TH SarabunPSK"/>
          <w:sz w:val="32"/>
          <w:szCs w:val="32"/>
        </w:rPr>
        <w:t>2568</w:t>
      </w:r>
      <w:r w:rsidRPr="00DE561C">
        <w:rPr>
          <w:rFonts w:ascii="TH SarabunPSK" w:hAnsi="TH SarabunPSK" w:cs="TH SarabunPSK"/>
          <w:sz w:val="32"/>
          <w:szCs w:val="32"/>
          <w:cs/>
        </w:rPr>
        <w:t xml:space="preserve"> และเอกสารที่เกี่ยวข้องจะได้รับ</w:t>
      </w:r>
      <w:r w:rsidR="00975101">
        <w:rPr>
          <w:rFonts w:ascii="TH SarabunPSK" w:hAnsi="TH SarabunPSK" w:cs="TH SarabunPSK" w:hint="cs"/>
          <w:sz w:val="32"/>
          <w:szCs w:val="32"/>
          <w:cs/>
        </w:rPr>
        <w:t xml:space="preserve"> </w:t>
      </w:r>
      <w:r w:rsidRPr="00DE561C">
        <w:rPr>
          <w:rFonts w:ascii="TH SarabunPSK" w:hAnsi="TH SarabunPSK" w:cs="TH SarabunPSK"/>
          <w:sz w:val="32"/>
          <w:szCs w:val="32"/>
          <w:cs/>
        </w:rPr>
        <w:t>การรับรองโดยไม่มีการลงนาม และไม่มีข้อกำหนดให้มีการดำเนินการโดยใช้งบประมาณแต่อย่างใด</w:t>
      </w:r>
    </w:p>
    <w:p w:rsidR="00DE561C" w:rsidRPr="00BA2D22" w:rsidRDefault="00DE561C" w:rsidP="00E60989">
      <w:pPr>
        <w:spacing w:after="0" w:line="320" w:lineRule="exact"/>
        <w:jc w:val="thaiDistribute"/>
        <w:rPr>
          <w:b/>
          <w:bCs/>
        </w:rPr>
      </w:pPr>
    </w:p>
    <w:p w:rsidR="00975101" w:rsidRPr="004242F2"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13</w:t>
      </w:r>
      <w:r>
        <w:rPr>
          <w:rFonts w:ascii="TH SarabunPSK" w:hAnsi="TH SarabunPSK" w:cs="TH SarabunPSK"/>
          <w:b/>
          <w:bCs/>
          <w:sz w:val="32"/>
          <w:szCs w:val="32"/>
          <w:cs/>
        </w:rPr>
        <w:t>.</w:t>
      </w:r>
      <w:r w:rsidR="00975101" w:rsidRPr="004242F2">
        <w:rPr>
          <w:rFonts w:ascii="TH SarabunPSK" w:hAnsi="TH SarabunPSK" w:cs="TH SarabunPSK" w:hint="cs"/>
          <w:b/>
          <w:bCs/>
          <w:sz w:val="32"/>
          <w:szCs w:val="32"/>
          <w:cs/>
        </w:rPr>
        <w:t xml:space="preserve">  </w:t>
      </w:r>
      <w:r w:rsidR="00975101" w:rsidRPr="004242F2">
        <w:rPr>
          <w:rFonts w:ascii="TH SarabunPSK" w:hAnsi="TH SarabunPSK" w:cs="TH SarabunPSK"/>
          <w:b/>
          <w:bCs/>
          <w:sz w:val="32"/>
          <w:szCs w:val="32"/>
          <w:cs/>
        </w:rPr>
        <w:t>เรื่อง ร่างกรอบความยั่งยืนสำหรับเศรษฐกิจสร้างสรรค์อาเ</w:t>
      </w:r>
      <w:r w:rsidR="00975101" w:rsidRPr="004242F2">
        <w:rPr>
          <w:rFonts w:ascii="TH SarabunPSK" w:hAnsi="TH SarabunPSK" w:cs="TH SarabunPSK" w:hint="cs"/>
          <w:b/>
          <w:bCs/>
          <w:sz w:val="32"/>
          <w:szCs w:val="32"/>
          <w:cs/>
        </w:rPr>
        <w:t>ซี</w:t>
      </w:r>
      <w:r w:rsidR="00975101" w:rsidRPr="004242F2">
        <w:rPr>
          <w:rFonts w:ascii="TH SarabunPSK" w:hAnsi="TH SarabunPSK" w:cs="TH SarabunPSK"/>
          <w:b/>
          <w:bCs/>
          <w:sz w:val="32"/>
          <w:szCs w:val="32"/>
          <w:cs/>
        </w:rPr>
        <w:t>ยน (</w:t>
      </w:r>
      <w:r w:rsidR="00975101" w:rsidRPr="004242F2">
        <w:rPr>
          <w:rFonts w:ascii="TH SarabunPSK" w:hAnsi="TH SarabunPSK" w:cs="TH SarabunPSK"/>
          <w:b/>
          <w:bCs/>
          <w:sz w:val="32"/>
          <w:szCs w:val="32"/>
        </w:rPr>
        <w:t>ASEAN Creative Economy for</w:t>
      </w:r>
    </w:p>
    <w:p w:rsidR="00975101" w:rsidRPr="004242F2" w:rsidRDefault="00975101" w:rsidP="00E60989">
      <w:pPr>
        <w:spacing w:after="0" w:line="320" w:lineRule="exact"/>
        <w:jc w:val="thaiDistribute"/>
        <w:rPr>
          <w:rFonts w:ascii="TH SarabunPSK" w:hAnsi="TH SarabunPSK" w:cs="TH SarabunPSK"/>
          <w:b/>
          <w:bCs/>
          <w:sz w:val="32"/>
          <w:szCs w:val="32"/>
        </w:rPr>
      </w:pPr>
      <w:r w:rsidRPr="004242F2">
        <w:rPr>
          <w:rFonts w:ascii="TH SarabunPSK" w:hAnsi="TH SarabunPSK" w:cs="TH SarabunPSK"/>
          <w:b/>
          <w:bCs/>
          <w:sz w:val="32"/>
          <w:szCs w:val="32"/>
        </w:rPr>
        <w:t>Sustainability Framework</w:t>
      </w:r>
      <w:r w:rsidRPr="004242F2">
        <w:rPr>
          <w:rFonts w:ascii="TH SarabunPSK" w:hAnsi="TH SarabunPSK" w:cs="TH SarabunPSK"/>
          <w:b/>
          <w:bCs/>
          <w:sz w:val="32"/>
          <w:szCs w:val="32"/>
          <w:cs/>
        </w:rPr>
        <w:t>)</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คณะรัฐมนตรีมีมติเห็นชอบและอนุมัติตามที่กระทรวงวัฒนธรรมเสนอ ดังนี้ </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w:t>
      </w:r>
      <w:r>
        <w:rPr>
          <w:rFonts w:ascii="TH SarabunPSK" w:hAnsi="TH SarabunPSK" w:cs="TH SarabunPSK"/>
          <w:sz w:val="32"/>
          <w:szCs w:val="32"/>
          <w:cs/>
        </w:rPr>
        <w:t xml:space="preserve">. </w:t>
      </w:r>
      <w:r w:rsidRPr="004242F2">
        <w:rPr>
          <w:rFonts w:ascii="TH SarabunPSK" w:hAnsi="TH SarabunPSK" w:cs="TH SarabunPSK" w:hint="cs"/>
          <w:sz w:val="32"/>
          <w:szCs w:val="32"/>
          <w:cs/>
        </w:rPr>
        <w:t>เห็นชอบต่อ</w:t>
      </w:r>
      <w:r w:rsidRPr="004242F2">
        <w:rPr>
          <w:rFonts w:ascii="TH SarabunPSK" w:hAnsi="TH SarabunPSK" w:cs="TH SarabunPSK"/>
          <w:sz w:val="32"/>
          <w:szCs w:val="32"/>
          <w:cs/>
        </w:rPr>
        <w:t>ร่างกรอบความ</w:t>
      </w:r>
      <w:r w:rsidRPr="004242F2">
        <w:rPr>
          <w:rFonts w:ascii="TH SarabunPSK" w:hAnsi="TH SarabunPSK" w:cs="TH SarabunPSK" w:hint="cs"/>
          <w:sz w:val="32"/>
          <w:szCs w:val="32"/>
          <w:cs/>
        </w:rPr>
        <w:t>ยั่งยืน</w:t>
      </w:r>
      <w:r w:rsidRPr="004242F2">
        <w:rPr>
          <w:rFonts w:ascii="TH SarabunPSK" w:hAnsi="TH SarabunPSK" w:cs="TH SarabunPSK"/>
          <w:sz w:val="32"/>
          <w:szCs w:val="32"/>
          <w:cs/>
        </w:rPr>
        <w:t>สำหรับเศรษฐกิจสร้าง</w:t>
      </w:r>
      <w:r w:rsidRPr="004242F2">
        <w:rPr>
          <w:rFonts w:ascii="TH SarabunPSK" w:hAnsi="TH SarabunPSK" w:cs="TH SarabunPSK" w:hint="cs"/>
          <w:sz w:val="32"/>
          <w:szCs w:val="32"/>
          <w:cs/>
        </w:rPr>
        <w:t xml:space="preserve">สรรค์อาเซียน </w:t>
      </w:r>
      <w:r>
        <w:rPr>
          <w:rFonts w:ascii="TH SarabunPSK" w:hAnsi="TH SarabunPSK" w:cs="TH SarabunPSK"/>
          <w:sz w:val="32"/>
          <w:szCs w:val="32"/>
          <w:cs/>
        </w:rPr>
        <w:t>(</w:t>
      </w:r>
      <w:r>
        <w:rPr>
          <w:rFonts w:ascii="TH SarabunPSK" w:hAnsi="TH SarabunPSK" w:cs="TH SarabunPSK"/>
          <w:sz w:val="32"/>
          <w:szCs w:val="32"/>
        </w:rPr>
        <w:t>ASEA</w:t>
      </w:r>
      <w:r w:rsidRPr="004242F2">
        <w:rPr>
          <w:rFonts w:ascii="TH SarabunPSK" w:hAnsi="TH SarabunPSK" w:cs="TH SarabunPSK"/>
          <w:sz w:val="32"/>
          <w:szCs w:val="32"/>
        </w:rPr>
        <w:t>N Creative Economy for Sustainabi</w:t>
      </w:r>
      <w:r>
        <w:rPr>
          <w:rFonts w:ascii="TH SarabunPSK" w:hAnsi="TH SarabunPSK" w:cs="TH SarabunPSK"/>
          <w:sz w:val="32"/>
          <w:szCs w:val="32"/>
        </w:rPr>
        <w:t>li</w:t>
      </w:r>
      <w:r w:rsidRPr="004242F2">
        <w:rPr>
          <w:rFonts w:ascii="TH SarabunPSK" w:hAnsi="TH SarabunPSK" w:cs="TH SarabunPSK"/>
          <w:sz w:val="32"/>
          <w:szCs w:val="32"/>
        </w:rPr>
        <w:t>ty Framework</w:t>
      </w:r>
      <w:r w:rsidRPr="004242F2">
        <w:rPr>
          <w:rFonts w:ascii="TH SarabunPSK" w:hAnsi="TH SarabunPSK" w:cs="TH SarabunPSK"/>
          <w:sz w:val="32"/>
          <w:szCs w:val="32"/>
          <w:cs/>
        </w:rPr>
        <w:t>) โดยหากมีความจำเป็นต้องปรับเปลี่ยนถ้อ</w:t>
      </w:r>
      <w:r>
        <w:rPr>
          <w:rFonts w:ascii="TH SarabunPSK" w:hAnsi="TH SarabunPSK" w:cs="TH SarabunPSK" w:hint="cs"/>
          <w:sz w:val="32"/>
          <w:szCs w:val="32"/>
          <w:cs/>
        </w:rPr>
        <w:t>ยคำของเอกสาร</w:t>
      </w:r>
      <w:r w:rsidRPr="004242F2">
        <w:rPr>
          <w:rFonts w:ascii="TH SarabunPSK" w:hAnsi="TH SarabunPSK" w:cs="TH SarabunPSK"/>
          <w:sz w:val="32"/>
          <w:szCs w:val="32"/>
          <w:cs/>
        </w:rPr>
        <w:t>ดังกล่าวที่ไม่ส่งผลกระทบต่อสาระสำคัญหรือที่ไม่ขัดต่อผลประโยชน์ของประเทศไทย ก่อน</w:t>
      </w:r>
      <w:r>
        <w:rPr>
          <w:rFonts w:ascii="TH SarabunPSK" w:hAnsi="TH SarabunPSK" w:cs="TH SarabunPSK" w:hint="cs"/>
          <w:sz w:val="32"/>
          <w:szCs w:val="32"/>
          <w:cs/>
        </w:rPr>
        <w:t>จะมี</w:t>
      </w:r>
      <w:r w:rsidRPr="004242F2">
        <w:rPr>
          <w:rFonts w:ascii="TH SarabunPSK" w:hAnsi="TH SarabunPSK" w:cs="TH SarabunPSK"/>
          <w:sz w:val="32"/>
          <w:szCs w:val="32"/>
          <w:cs/>
        </w:rPr>
        <w:t>การให้ความเห็นชอบหรือรับรองเอกสารดังกล่าวให้กระทรวงวัฒนธรรมสามารถดำเนินการได้โดยไม่ต้องเสนอต่อคณะรัฐมนตรีพิจารณาอีกครั้ง</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E71720">
        <w:rPr>
          <w:rFonts w:ascii="TH SarabunPSK" w:hAnsi="TH SarabunPSK" w:cs="TH SarabunPSK"/>
          <w:sz w:val="32"/>
          <w:szCs w:val="32"/>
          <w:cs/>
        </w:rPr>
        <w:t>อนุมัติให้</w:t>
      </w:r>
      <w:r w:rsidRPr="00E71720">
        <w:rPr>
          <w:rFonts w:ascii="TH SarabunPSK" w:hAnsi="TH SarabunPSK" w:cs="TH SarabunPSK" w:hint="cs"/>
          <w:sz w:val="32"/>
          <w:szCs w:val="32"/>
          <w:cs/>
        </w:rPr>
        <w:t>รัฐมนตรีว่าการกระทรวงวัฒนธรรม</w:t>
      </w:r>
      <w:r w:rsidRPr="00E71720">
        <w:rPr>
          <w:rFonts w:ascii="TH SarabunPSK" w:hAnsi="TH SarabunPSK" w:cs="TH SarabunPSK"/>
          <w:sz w:val="32"/>
          <w:szCs w:val="32"/>
          <w:cs/>
        </w:rPr>
        <w:t xml:space="preserve"> ในฐานะ</w:t>
      </w:r>
      <w:r w:rsidRPr="00E71720">
        <w:rPr>
          <w:rFonts w:ascii="TH SarabunPSK" w:hAnsi="TH SarabunPSK" w:cs="TH SarabunPSK" w:hint="cs"/>
          <w:sz w:val="32"/>
          <w:szCs w:val="32"/>
          <w:cs/>
        </w:rPr>
        <w:t>รัฐมนตรีอาเซียนที่กำกับดูแลงาน</w:t>
      </w:r>
      <w:r w:rsidRPr="00E71720">
        <w:rPr>
          <w:rFonts w:ascii="TH SarabunPSK" w:hAnsi="TH SarabunPSK" w:cs="TH SarabunPSK"/>
          <w:sz w:val="32"/>
          <w:szCs w:val="32"/>
          <w:cs/>
        </w:rPr>
        <w:t>ด้าน</w:t>
      </w:r>
      <w:r w:rsidRPr="006E29C1">
        <w:rPr>
          <w:rFonts w:ascii="TH SarabunPSK" w:hAnsi="TH SarabunPSK" w:cs="TH SarabunPSK"/>
          <w:sz w:val="32"/>
          <w:szCs w:val="32"/>
          <w:cs/>
        </w:rPr>
        <w:t>วัฒนธรรมและศิลปะแห่งราชอาณาจักรไทย มีหนังสือไปยังกระทรวงการท่อ</w:t>
      </w:r>
      <w:r>
        <w:rPr>
          <w:rFonts w:ascii="TH SarabunPSK" w:hAnsi="TH SarabunPSK" w:cs="TH SarabunPSK"/>
          <w:sz w:val="32"/>
          <w:szCs w:val="32"/>
          <w:cs/>
        </w:rPr>
        <w:t>งเที่ยว ศิลปะ และวัฒนธรรมมาเลเ</w:t>
      </w:r>
      <w:r>
        <w:rPr>
          <w:rFonts w:ascii="TH SarabunPSK" w:hAnsi="TH SarabunPSK" w:cs="TH SarabunPSK" w:hint="cs"/>
          <w:sz w:val="32"/>
          <w:szCs w:val="32"/>
          <w:cs/>
        </w:rPr>
        <w:t>ซี</w:t>
      </w:r>
      <w:r w:rsidRPr="006E29C1">
        <w:rPr>
          <w:rFonts w:ascii="TH SarabunPSK" w:hAnsi="TH SarabunPSK" w:cs="TH SarabunPSK"/>
          <w:sz w:val="32"/>
          <w:szCs w:val="32"/>
          <w:cs/>
        </w:rPr>
        <w:t>ย</w:t>
      </w:r>
      <w:r>
        <w:rPr>
          <w:rFonts w:ascii="TH SarabunPSK" w:hAnsi="TH SarabunPSK" w:cs="TH SarabunPSK"/>
          <w:sz w:val="32"/>
          <w:szCs w:val="32"/>
          <w:cs/>
        </w:rPr>
        <w:t xml:space="preserve"> เพื่อแจ้งเห็นช</w:t>
      </w:r>
      <w:r w:rsidRPr="004242F2">
        <w:rPr>
          <w:rFonts w:ascii="TH SarabunPSK" w:hAnsi="TH SarabunPSK" w:cs="TH SarabunPSK"/>
          <w:sz w:val="32"/>
          <w:szCs w:val="32"/>
          <w:cs/>
        </w:rPr>
        <w:t>อบร่างกรอบความยั่งยืนสำหรับเศรษฐกิจสร้างสรรค์อาเซียน (</w:t>
      </w:r>
      <w:r w:rsidRPr="004242F2">
        <w:rPr>
          <w:rFonts w:ascii="TH SarabunPSK" w:hAnsi="TH SarabunPSK" w:cs="TH SarabunPSK"/>
          <w:sz w:val="32"/>
          <w:szCs w:val="32"/>
        </w:rPr>
        <w:t>ASEAN Creative Economy for</w:t>
      </w:r>
      <w:r>
        <w:rPr>
          <w:rFonts w:ascii="TH SarabunPSK" w:hAnsi="TH SarabunPSK" w:cs="TH SarabunPSK"/>
          <w:sz w:val="32"/>
          <w:szCs w:val="32"/>
          <w:cs/>
        </w:rPr>
        <w:t xml:space="preserve"> </w:t>
      </w:r>
      <w:r w:rsidRPr="004242F2">
        <w:rPr>
          <w:rFonts w:ascii="TH SarabunPSK" w:hAnsi="TH SarabunPSK" w:cs="TH SarabunPSK"/>
          <w:sz w:val="32"/>
          <w:szCs w:val="32"/>
        </w:rPr>
        <w:t>Sustainability Framework</w:t>
      </w:r>
      <w:r w:rsidRPr="004242F2">
        <w:rPr>
          <w:rFonts w:ascii="TH SarabunPSK" w:hAnsi="TH SarabunPSK" w:cs="TH SarabunPSK"/>
          <w:sz w:val="32"/>
          <w:szCs w:val="32"/>
          <w:cs/>
        </w:rPr>
        <w:t>)</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E71720">
        <w:rPr>
          <w:rFonts w:ascii="TH SarabunPSK" w:hAnsi="TH SarabunPSK" w:cs="TH SarabunPSK"/>
          <w:sz w:val="32"/>
          <w:szCs w:val="32"/>
          <w:cs/>
        </w:rPr>
        <w:t>อนุมัติให้รัฐมนตรีว่าการกระทรวงการพัฒนาสังคมและความมั่นคงของมนุษย์ ในฐานะ</w:t>
      </w:r>
      <w:r w:rsidRPr="004242F2">
        <w:rPr>
          <w:rFonts w:ascii="TH SarabunPSK" w:hAnsi="TH SarabunPSK" w:cs="TH SarabunPSK"/>
          <w:sz w:val="32"/>
          <w:szCs w:val="32"/>
          <w:cs/>
        </w:rPr>
        <w:t>หัวหน้าคณะผู้แทนไทยในคณะม</w:t>
      </w:r>
      <w:r>
        <w:rPr>
          <w:rFonts w:ascii="TH SarabunPSK" w:hAnsi="TH SarabunPSK" w:cs="TH SarabunPSK"/>
          <w:sz w:val="32"/>
          <w:szCs w:val="32"/>
          <w:cs/>
        </w:rPr>
        <w:t>นตรีประชาคมสังคมและวัฒนธรรมอาเ</w:t>
      </w:r>
      <w:r>
        <w:rPr>
          <w:rFonts w:ascii="TH SarabunPSK" w:hAnsi="TH SarabunPSK" w:cs="TH SarabunPSK" w:hint="cs"/>
          <w:sz w:val="32"/>
          <w:szCs w:val="32"/>
          <w:cs/>
        </w:rPr>
        <w:t>ซี</w:t>
      </w:r>
      <w:r w:rsidRPr="004242F2">
        <w:rPr>
          <w:rFonts w:ascii="TH SarabunPSK" w:hAnsi="TH SarabunPSK" w:cs="TH SarabunPSK"/>
          <w:sz w:val="32"/>
          <w:szCs w:val="32"/>
          <w:cs/>
        </w:rPr>
        <w:t>ยน มีหนังสือไปยั</w:t>
      </w:r>
      <w:r>
        <w:rPr>
          <w:rFonts w:ascii="TH SarabunPSK" w:hAnsi="TH SarabunPSK" w:cs="TH SarabunPSK"/>
          <w:sz w:val="32"/>
          <w:szCs w:val="32"/>
          <w:cs/>
        </w:rPr>
        <w:t>งกระท</w:t>
      </w:r>
      <w:r w:rsidRPr="004242F2">
        <w:rPr>
          <w:rFonts w:ascii="TH SarabunPSK" w:hAnsi="TH SarabunPSK" w:cs="TH SarabunPSK"/>
          <w:sz w:val="32"/>
          <w:szCs w:val="32"/>
          <w:cs/>
        </w:rPr>
        <w:t>รวงการท่องเที่ยว</w:t>
      </w:r>
      <w:r>
        <w:rPr>
          <w:rFonts w:ascii="TH SarabunPSK" w:hAnsi="TH SarabunPSK" w:cs="TH SarabunPSK"/>
          <w:sz w:val="32"/>
          <w:szCs w:val="32"/>
          <w:cs/>
        </w:rPr>
        <w:t xml:space="preserve"> </w:t>
      </w:r>
      <w:r w:rsidRPr="004242F2">
        <w:rPr>
          <w:rFonts w:ascii="TH SarabunPSK" w:hAnsi="TH SarabunPSK" w:cs="TH SarabunPSK"/>
          <w:sz w:val="32"/>
          <w:szCs w:val="32"/>
          <w:cs/>
        </w:rPr>
        <w:t>ศิลปะ และวัฒนธรรมมาเลเซีย เพื่อแจ้งเห็นชอบร่างกรอบความยั่งยืนสำหรับเศรษฐกิจสร้างสรรค์อาเซียน</w:t>
      </w:r>
      <w:r>
        <w:rPr>
          <w:rFonts w:ascii="TH SarabunPSK" w:hAnsi="TH SarabunPSK" w:cs="TH SarabunPSK"/>
          <w:sz w:val="32"/>
          <w:szCs w:val="32"/>
          <w:cs/>
        </w:rPr>
        <w:t xml:space="preserve"> </w:t>
      </w:r>
      <w:r w:rsidRPr="004242F2">
        <w:rPr>
          <w:rFonts w:ascii="TH SarabunPSK" w:hAnsi="TH SarabunPSK" w:cs="TH SarabunPSK"/>
          <w:sz w:val="32"/>
          <w:szCs w:val="32"/>
          <w:cs/>
        </w:rPr>
        <w:t>(</w:t>
      </w:r>
      <w:r w:rsidRPr="004242F2">
        <w:rPr>
          <w:rFonts w:ascii="TH SarabunPSK" w:hAnsi="TH SarabunPSK" w:cs="TH SarabunPSK"/>
          <w:sz w:val="32"/>
          <w:szCs w:val="32"/>
        </w:rPr>
        <w:t>ASEAN Creative Economy for Sustainability Framework</w:t>
      </w:r>
      <w:r w:rsidRPr="004242F2">
        <w:rPr>
          <w:rFonts w:ascii="TH SarabunPSK" w:hAnsi="TH SarabunPSK" w:cs="TH SarabunPSK"/>
          <w:sz w:val="32"/>
          <w:szCs w:val="32"/>
          <w:cs/>
        </w:rPr>
        <w:t>)</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E71720">
        <w:rPr>
          <w:rFonts w:ascii="TH SarabunPSK" w:hAnsi="TH SarabunPSK" w:cs="TH SarabunPSK"/>
          <w:sz w:val="32"/>
          <w:szCs w:val="32"/>
          <w:cs/>
        </w:rPr>
        <w:t>อนุมัติให้นายกรัฐมนตรี</w:t>
      </w:r>
      <w:r w:rsidRPr="00E71720">
        <w:rPr>
          <w:rFonts w:ascii="TH SarabunPSK" w:hAnsi="TH SarabunPSK" w:cs="TH SarabunPSK" w:hint="cs"/>
          <w:sz w:val="32"/>
          <w:szCs w:val="32"/>
          <w:cs/>
        </w:rPr>
        <w:t>ร่วมรับรอง</w:t>
      </w:r>
      <w:r w:rsidRPr="00E71720">
        <w:rPr>
          <w:rFonts w:ascii="TH SarabunPSK" w:hAnsi="TH SarabunPSK" w:cs="TH SarabunPSK"/>
          <w:sz w:val="32"/>
          <w:szCs w:val="32"/>
          <w:cs/>
        </w:rPr>
        <w:t>ร่างกรอบควา</w:t>
      </w:r>
      <w:r w:rsidRPr="00E71720">
        <w:rPr>
          <w:rFonts w:ascii="TH SarabunPSK" w:hAnsi="TH SarabunPSK" w:cs="TH SarabunPSK" w:hint="cs"/>
          <w:sz w:val="32"/>
          <w:szCs w:val="32"/>
          <w:cs/>
        </w:rPr>
        <w:t>ม</w:t>
      </w:r>
      <w:r w:rsidRPr="00E71720">
        <w:rPr>
          <w:rFonts w:ascii="TH SarabunPSK" w:hAnsi="TH SarabunPSK" w:cs="TH SarabunPSK"/>
          <w:sz w:val="32"/>
          <w:szCs w:val="32"/>
          <w:cs/>
        </w:rPr>
        <w:t>ยั่ง</w:t>
      </w:r>
      <w:r w:rsidRPr="00E71720">
        <w:rPr>
          <w:rFonts w:ascii="TH SarabunPSK" w:hAnsi="TH SarabunPSK" w:cs="TH SarabunPSK" w:hint="cs"/>
          <w:sz w:val="32"/>
          <w:szCs w:val="32"/>
          <w:cs/>
        </w:rPr>
        <w:t>ยืนสำหรับเศรษฐกิจสร้างสรรค์อาเซียน</w:t>
      </w:r>
      <w:r w:rsidRPr="004242F2">
        <w:rPr>
          <w:rFonts w:ascii="TH SarabunPSK" w:hAnsi="TH SarabunPSK" w:cs="TH SarabunPSK"/>
          <w:sz w:val="32"/>
          <w:szCs w:val="32"/>
          <w:cs/>
        </w:rPr>
        <w:t>(</w:t>
      </w:r>
      <w:r w:rsidRPr="004242F2">
        <w:rPr>
          <w:rFonts w:ascii="TH SarabunPSK" w:hAnsi="TH SarabunPSK" w:cs="TH SarabunPSK"/>
          <w:sz w:val="32"/>
          <w:szCs w:val="32"/>
        </w:rPr>
        <w:t>ASEAN Creative Economy for Sustainabi</w:t>
      </w:r>
      <w:r>
        <w:rPr>
          <w:rFonts w:ascii="TH SarabunPSK" w:hAnsi="TH SarabunPSK" w:cs="TH SarabunPSK"/>
          <w:sz w:val="32"/>
          <w:szCs w:val="32"/>
        </w:rPr>
        <w:t>li</w:t>
      </w:r>
      <w:r w:rsidRPr="004242F2">
        <w:rPr>
          <w:rFonts w:ascii="TH SarabunPSK" w:hAnsi="TH SarabunPSK" w:cs="TH SarabunPSK"/>
          <w:sz w:val="32"/>
          <w:szCs w:val="32"/>
        </w:rPr>
        <w:t>ty Framework</w:t>
      </w:r>
      <w:r w:rsidRPr="004242F2">
        <w:rPr>
          <w:rFonts w:ascii="TH SarabunPSK" w:hAnsi="TH SarabunPSK" w:cs="TH SarabunPSK"/>
          <w:sz w:val="32"/>
          <w:szCs w:val="32"/>
          <w:cs/>
        </w:rPr>
        <w:t xml:space="preserve">) </w:t>
      </w:r>
      <w:r>
        <w:rPr>
          <w:rFonts w:ascii="TH SarabunPSK" w:hAnsi="TH SarabunPSK" w:cs="TH SarabunPSK"/>
          <w:sz w:val="32"/>
          <w:szCs w:val="32"/>
          <w:cs/>
        </w:rPr>
        <w:t>ในการประชุมสุดยอดอาเ</w:t>
      </w:r>
      <w:r>
        <w:rPr>
          <w:rFonts w:ascii="TH SarabunPSK" w:hAnsi="TH SarabunPSK" w:cs="TH SarabunPSK" w:hint="cs"/>
          <w:sz w:val="32"/>
          <w:szCs w:val="32"/>
          <w:cs/>
        </w:rPr>
        <w:t xml:space="preserve">ซียน ครั้งที่ 46 </w:t>
      </w:r>
      <w:r w:rsidRPr="004242F2">
        <w:rPr>
          <w:rFonts w:ascii="TH SarabunPSK" w:hAnsi="TH SarabunPSK" w:cs="TH SarabunPSK"/>
          <w:sz w:val="32"/>
          <w:szCs w:val="32"/>
          <w:cs/>
        </w:rPr>
        <w:t xml:space="preserve">ในวันที่ </w:t>
      </w:r>
      <w:r>
        <w:rPr>
          <w:rFonts w:ascii="TH SarabunPSK" w:hAnsi="TH SarabunPSK" w:cs="TH SarabunPSK" w:hint="cs"/>
          <w:sz w:val="32"/>
          <w:szCs w:val="32"/>
          <w:cs/>
        </w:rPr>
        <w:t>26</w:t>
      </w:r>
      <w:r w:rsidRPr="004242F2">
        <w:rPr>
          <w:rFonts w:ascii="TH SarabunPSK" w:hAnsi="TH SarabunPSK" w:cs="TH SarabunPSK"/>
          <w:sz w:val="32"/>
          <w:szCs w:val="32"/>
          <w:cs/>
        </w:rPr>
        <w:t xml:space="preserve"> พฤษภาคม </w:t>
      </w:r>
      <w:r>
        <w:rPr>
          <w:rFonts w:ascii="TH SarabunPSK" w:hAnsi="TH SarabunPSK" w:cs="TH SarabunPSK" w:hint="cs"/>
          <w:sz w:val="32"/>
          <w:szCs w:val="32"/>
          <w:cs/>
        </w:rPr>
        <w:t xml:space="preserve">2568 </w:t>
      </w:r>
      <w:r w:rsidRPr="004242F2">
        <w:rPr>
          <w:rFonts w:ascii="TH SarabunPSK" w:hAnsi="TH SarabunPSK" w:cs="TH SarabunPSK"/>
          <w:sz w:val="32"/>
          <w:szCs w:val="32"/>
          <w:cs/>
        </w:rPr>
        <w:t>ณ มาเลเซีย</w:t>
      </w:r>
    </w:p>
    <w:p w:rsidR="00975101" w:rsidRDefault="00975101"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rPr>
        <w:tab/>
      </w:r>
      <w:r w:rsidRPr="00075242">
        <w:rPr>
          <w:rFonts w:ascii="TH SarabunPSK" w:hAnsi="TH SarabunPSK" w:cs="TH SarabunPSK"/>
          <w:b/>
          <w:bCs/>
          <w:sz w:val="32"/>
          <w:szCs w:val="32"/>
        </w:rPr>
        <w:tab/>
      </w:r>
      <w:r w:rsidRPr="00075242">
        <w:rPr>
          <w:rFonts w:ascii="TH SarabunPSK" w:hAnsi="TH SarabunPSK" w:cs="TH SarabunPSK" w:hint="cs"/>
          <w:b/>
          <w:bCs/>
          <w:sz w:val="32"/>
          <w:szCs w:val="32"/>
          <w:cs/>
        </w:rPr>
        <w:t>สาระสำคัญ</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075242">
        <w:rPr>
          <w:rFonts w:ascii="TH SarabunPSK" w:hAnsi="TH SarabunPSK" w:cs="TH SarabunPSK"/>
          <w:sz w:val="32"/>
          <w:szCs w:val="32"/>
          <w:cs/>
        </w:rPr>
        <w:t>ร่างกรอบความยั่งยืนสำหรับเศรษฐกิจสร้างสรรค์อาเซียน (</w:t>
      </w:r>
      <w:r w:rsidRPr="00075242">
        <w:rPr>
          <w:rFonts w:ascii="TH SarabunPSK" w:hAnsi="TH SarabunPSK" w:cs="TH SarabunPSK"/>
          <w:sz w:val="32"/>
          <w:szCs w:val="32"/>
        </w:rPr>
        <w:t>ASEAN Creative</w:t>
      </w:r>
      <w:r>
        <w:rPr>
          <w:rFonts w:ascii="TH SarabunPSK" w:hAnsi="TH SarabunPSK" w:cs="TH SarabunPSK"/>
          <w:sz w:val="32"/>
          <w:szCs w:val="32"/>
          <w:cs/>
        </w:rPr>
        <w:t xml:space="preserve"> </w:t>
      </w:r>
      <w:r w:rsidRPr="00075242">
        <w:rPr>
          <w:rFonts w:ascii="TH SarabunPSK" w:hAnsi="TH SarabunPSK" w:cs="TH SarabunPSK"/>
          <w:sz w:val="32"/>
          <w:szCs w:val="32"/>
        </w:rPr>
        <w:t>Economy for Sustainability Framework</w:t>
      </w:r>
      <w:r w:rsidRPr="00075242">
        <w:rPr>
          <w:rFonts w:ascii="TH SarabunPSK" w:hAnsi="TH SarabunPSK" w:cs="TH SarabunPSK"/>
          <w:sz w:val="32"/>
          <w:szCs w:val="32"/>
          <w:cs/>
        </w:rPr>
        <w:t>) มีวัตถุประสงค์ในการกำหนดแนวทางพัฒนาอุตสาหกรรม</w:t>
      </w:r>
      <w:r>
        <w:rPr>
          <w:rFonts w:ascii="TH SarabunPSK" w:hAnsi="TH SarabunPSK" w:cs="TH SarabunPSK"/>
          <w:sz w:val="32"/>
          <w:szCs w:val="32"/>
          <w:cs/>
        </w:rPr>
        <w:t xml:space="preserve">  </w:t>
      </w:r>
      <w:r w:rsidRPr="00075242">
        <w:rPr>
          <w:rFonts w:ascii="TH SarabunPSK" w:hAnsi="TH SarabunPSK" w:cs="TH SarabunPSK"/>
          <w:sz w:val="32"/>
          <w:szCs w:val="32"/>
          <w:cs/>
        </w:rPr>
        <w:t>วัฒนธรรมสร้างสรรค์ในอาเซียนอย่างยังยืนและคร</w:t>
      </w:r>
      <w:r>
        <w:rPr>
          <w:rFonts w:ascii="TH SarabunPSK" w:hAnsi="TH SarabunPSK" w:cs="TH SarabunPSK"/>
          <w:sz w:val="32"/>
          <w:szCs w:val="32"/>
          <w:cs/>
        </w:rPr>
        <w:t>อบคลุม เพื่อนำไปสู่ผลลัพธ์ทั้งด้</w:t>
      </w:r>
      <w:r w:rsidRPr="00075242">
        <w:rPr>
          <w:rFonts w:ascii="TH SarabunPSK" w:hAnsi="TH SarabunPSK" w:cs="TH SarabunPSK"/>
          <w:sz w:val="32"/>
          <w:szCs w:val="32"/>
          <w:cs/>
        </w:rPr>
        <w:t>านสังคม วัฒนธรรม</w:t>
      </w:r>
      <w:r>
        <w:rPr>
          <w:rFonts w:ascii="TH SarabunPSK" w:hAnsi="TH SarabunPSK" w:cs="TH SarabunPSK"/>
          <w:sz w:val="32"/>
          <w:szCs w:val="32"/>
          <w:cs/>
        </w:rPr>
        <w:t xml:space="preserve">  </w:t>
      </w:r>
      <w:r w:rsidRPr="00075242">
        <w:rPr>
          <w:rFonts w:ascii="TH SarabunPSK" w:hAnsi="TH SarabunPSK" w:cs="TH SarabunPSK"/>
          <w:sz w:val="32"/>
          <w:szCs w:val="32"/>
          <w:cs/>
        </w:rPr>
        <w:t>เศรษฐกิจ และสิ่งแวดล้อม ผ่านการทำงานร่วมกัน โดยในการพัฒนาร่างเอกสารดังกล่าว ได้มีการดำเนินการผ่านกระบวนการพิจารณาและหารือเป็นการภายในของห</w:t>
      </w:r>
      <w:r>
        <w:rPr>
          <w:rFonts w:ascii="TH SarabunPSK" w:hAnsi="TH SarabunPSK" w:cs="TH SarabunPSK"/>
          <w:sz w:val="32"/>
          <w:szCs w:val="32"/>
          <w:cs/>
        </w:rPr>
        <w:t>น่วยงานภายใต้สำนักเลขาธิการอาเ</w:t>
      </w:r>
      <w:r>
        <w:rPr>
          <w:rFonts w:ascii="TH SarabunPSK" w:hAnsi="TH SarabunPSK" w:cs="TH SarabunPSK" w:hint="cs"/>
          <w:sz w:val="32"/>
          <w:szCs w:val="32"/>
          <w:cs/>
        </w:rPr>
        <w:t>ซี</w:t>
      </w:r>
      <w:r w:rsidRPr="00075242">
        <w:rPr>
          <w:rFonts w:ascii="TH SarabunPSK" w:hAnsi="TH SarabunPSK" w:cs="TH SarabunPSK"/>
          <w:sz w:val="32"/>
          <w:szCs w:val="32"/>
          <w:cs/>
        </w:rPr>
        <w:t>ยน และองค์กรเฉพาะสาขาที</w:t>
      </w:r>
      <w:r>
        <w:rPr>
          <w:rFonts w:ascii="TH SarabunPSK" w:hAnsi="TH SarabunPSK" w:cs="TH SarabunPSK" w:hint="cs"/>
          <w:sz w:val="32"/>
          <w:szCs w:val="32"/>
          <w:cs/>
        </w:rPr>
        <w:t>่</w:t>
      </w:r>
      <w:r w:rsidRPr="00075242">
        <w:rPr>
          <w:rFonts w:ascii="TH SarabunPSK" w:hAnsi="TH SarabunPSK" w:cs="TH SarabunPSK"/>
          <w:sz w:val="32"/>
          <w:szCs w:val="32"/>
          <w:cs/>
        </w:rPr>
        <w:t>เกี่ยวข้องภาย</w:t>
      </w:r>
      <w:r>
        <w:rPr>
          <w:rFonts w:ascii="TH SarabunPSK" w:hAnsi="TH SarabunPSK" w:cs="TH SarabunPSK"/>
          <w:sz w:val="32"/>
          <w:szCs w:val="32"/>
          <w:cs/>
        </w:rPr>
        <w:t>ใต้ประชาคมสังคมและว</w:t>
      </w:r>
      <w:r w:rsidR="00B64BA9">
        <w:rPr>
          <w:rFonts w:ascii="TH SarabunPSK" w:hAnsi="TH SarabunPSK" w:cs="TH SarabunPSK"/>
          <w:sz w:val="32"/>
          <w:szCs w:val="32"/>
          <w:cs/>
        </w:rPr>
        <w:t>ัฒนธร</w:t>
      </w:r>
      <w:r>
        <w:rPr>
          <w:rFonts w:ascii="TH SarabunPSK" w:hAnsi="TH SarabunPSK" w:cs="TH SarabunPSK"/>
          <w:sz w:val="32"/>
          <w:szCs w:val="32"/>
          <w:cs/>
        </w:rPr>
        <w:t>รมอาเ</w:t>
      </w:r>
      <w:r>
        <w:rPr>
          <w:rFonts w:ascii="TH SarabunPSK" w:hAnsi="TH SarabunPSK" w:cs="TH SarabunPSK" w:hint="cs"/>
          <w:sz w:val="32"/>
          <w:szCs w:val="32"/>
          <w:cs/>
        </w:rPr>
        <w:t>ซี</w:t>
      </w:r>
      <w:r w:rsidRPr="00075242">
        <w:rPr>
          <w:rFonts w:ascii="TH SarabunPSK" w:hAnsi="TH SarabunPSK" w:cs="TH SarabunPSK"/>
          <w:sz w:val="32"/>
          <w:szCs w:val="32"/>
          <w:cs/>
        </w:rPr>
        <w:t>ยน (</w:t>
      </w:r>
      <w:r w:rsidRPr="00075242">
        <w:rPr>
          <w:rFonts w:ascii="TH SarabunPSK" w:hAnsi="TH SarabunPSK" w:cs="TH SarabunPSK"/>
          <w:sz w:val="32"/>
          <w:szCs w:val="32"/>
        </w:rPr>
        <w:t>ASEAN Socio</w:t>
      </w:r>
      <w:r w:rsidRPr="00075242">
        <w:rPr>
          <w:rFonts w:ascii="TH SarabunPSK" w:hAnsi="TH SarabunPSK" w:cs="TH SarabunPSK"/>
          <w:sz w:val="32"/>
          <w:szCs w:val="32"/>
          <w:cs/>
        </w:rPr>
        <w:t>-</w:t>
      </w:r>
      <w:r w:rsidRPr="00075242">
        <w:rPr>
          <w:rFonts w:ascii="TH SarabunPSK" w:hAnsi="TH SarabunPSK" w:cs="TH SarabunPSK"/>
          <w:sz w:val="32"/>
          <w:szCs w:val="32"/>
        </w:rPr>
        <w:t>Cultural Community</w:t>
      </w:r>
      <w:r w:rsidRPr="00075242">
        <w:rPr>
          <w:rFonts w:ascii="TH SarabunPSK" w:hAnsi="TH SarabunPSK" w:cs="TH SarabunPSK"/>
          <w:sz w:val="32"/>
          <w:szCs w:val="32"/>
          <w:cs/>
        </w:rPr>
        <w:t>:</w:t>
      </w:r>
      <w:r>
        <w:rPr>
          <w:rFonts w:ascii="TH SarabunPSK" w:hAnsi="TH SarabunPSK" w:cs="TH SarabunPSK"/>
          <w:sz w:val="32"/>
          <w:szCs w:val="32"/>
          <w:cs/>
        </w:rPr>
        <w:t xml:space="preserve"> </w:t>
      </w:r>
      <w:r w:rsidRPr="00075242">
        <w:rPr>
          <w:rFonts w:ascii="TH SarabunPSK" w:hAnsi="TH SarabunPSK" w:cs="TH SarabunPSK"/>
          <w:sz w:val="32"/>
          <w:szCs w:val="32"/>
        </w:rPr>
        <w:t>ASCC</w:t>
      </w:r>
      <w:r w:rsidRPr="00075242">
        <w:rPr>
          <w:rFonts w:ascii="TH SarabunPSK" w:hAnsi="TH SarabunPSK" w:cs="TH SarabunPSK"/>
          <w:sz w:val="32"/>
          <w:szCs w:val="32"/>
          <w:cs/>
        </w:rPr>
        <w:t>) และประชาคมเศรษฐกิจอาเซียน (</w:t>
      </w:r>
      <w:r w:rsidRPr="00075242">
        <w:rPr>
          <w:rFonts w:ascii="TH SarabunPSK" w:hAnsi="TH SarabunPSK" w:cs="TH SarabunPSK"/>
          <w:sz w:val="32"/>
          <w:szCs w:val="32"/>
        </w:rPr>
        <w:t>ASEAN Economic Community</w:t>
      </w:r>
      <w:r w:rsidRPr="00075242">
        <w:rPr>
          <w:rFonts w:ascii="TH SarabunPSK" w:hAnsi="TH SarabunPSK" w:cs="TH SarabunPSK"/>
          <w:sz w:val="32"/>
          <w:szCs w:val="32"/>
          <w:cs/>
        </w:rPr>
        <w:t>)</w:t>
      </w:r>
    </w:p>
    <w:p w:rsidR="00975101" w:rsidRPr="006068E6"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068E6">
        <w:rPr>
          <w:rFonts w:ascii="TH SarabunPSK" w:hAnsi="TH SarabunPSK" w:cs="TH SarabunPSK"/>
          <w:sz w:val="32"/>
          <w:szCs w:val="32"/>
          <w:cs/>
        </w:rPr>
        <w:t>ทั้งนี้ ร่างกรอบคว</w:t>
      </w:r>
      <w:r>
        <w:rPr>
          <w:rFonts w:ascii="TH SarabunPSK" w:hAnsi="TH SarabunPSK" w:cs="TH SarabunPSK"/>
          <w:sz w:val="32"/>
          <w:szCs w:val="32"/>
          <w:cs/>
        </w:rPr>
        <w:t>ามยั่งยืนฯ ประกอบด้วย หลักการชี้นำ 10</w:t>
      </w:r>
      <w:r w:rsidRPr="006068E6">
        <w:rPr>
          <w:rFonts w:ascii="TH SarabunPSK" w:hAnsi="TH SarabunPSK" w:cs="TH SarabunPSK"/>
          <w:sz w:val="32"/>
          <w:szCs w:val="32"/>
          <w:cs/>
        </w:rPr>
        <w:t xml:space="preserve"> ประการ ผลลัพธ์เชิงยุทธศาสตร์ </w:t>
      </w:r>
      <w:r>
        <w:rPr>
          <w:rFonts w:ascii="TH SarabunPSK" w:hAnsi="TH SarabunPSK" w:cs="TH SarabunPSK"/>
          <w:sz w:val="32"/>
          <w:szCs w:val="32"/>
        </w:rPr>
        <w:t>5</w:t>
      </w:r>
      <w:r w:rsidRPr="006068E6">
        <w:rPr>
          <w:rFonts w:ascii="TH SarabunPSK" w:hAnsi="TH SarabunPSK" w:cs="TH SarabunPSK"/>
          <w:sz w:val="32"/>
          <w:szCs w:val="32"/>
          <w:cs/>
        </w:rPr>
        <w:t xml:space="preserve"> ประการ และประเด็นสำคัญเชิงยุทธศาสตร์ </w:t>
      </w:r>
      <w:r>
        <w:rPr>
          <w:rFonts w:ascii="TH SarabunPSK" w:hAnsi="TH SarabunPSK" w:cs="TH SarabunPSK"/>
          <w:sz w:val="32"/>
          <w:szCs w:val="32"/>
        </w:rPr>
        <w:t>13</w:t>
      </w:r>
      <w:r w:rsidRPr="006068E6">
        <w:rPr>
          <w:rFonts w:ascii="TH SarabunPSK" w:hAnsi="TH SarabunPSK" w:cs="TH SarabunPSK"/>
          <w:sz w:val="32"/>
          <w:szCs w:val="32"/>
          <w:cs/>
        </w:rPr>
        <w:t xml:space="preserve"> ด้าน เพื่อดำเนินการในลักษณะเป็นความร่วมมือ การประสานงาน และการมีผู้มีส่วนได้ส่วนเสียที่หลากหลาย ซึ่งรวมถึงภาค</w:t>
      </w:r>
      <w:r>
        <w:rPr>
          <w:rFonts w:ascii="TH SarabunPSK" w:hAnsi="TH SarabunPSK" w:cs="TH SarabunPSK"/>
          <w:sz w:val="32"/>
          <w:szCs w:val="32"/>
          <w:cs/>
        </w:rPr>
        <w:t>รัฐ ภาคเอกชน ภาควิชาการ ภาคประชาสังคม สื่อมวลช</w:t>
      </w:r>
      <w:r w:rsidRPr="006068E6">
        <w:rPr>
          <w:rFonts w:ascii="TH SarabunPSK" w:hAnsi="TH SarabunPSK" w:cs="TH SarabunPSK"/>
          <w:sz w:val="32"/>
          <w:szCs w:val="32"/>
          <w:cs/>
        </w:rPr>
        <w:t>น แ</w:t>
      </w:r>
      <w:r>
        <w:rPr>
          <w:rFonts w:ascii="TH SarabunPSK" w:hAnsi="TH SarabunPSK" w:cs="TH SarabunPSK"/>
          <w:sz w:val="32"/>
          <w:szCs w:val="32"/>
          <w:cs/>
        </w:rPr>
        <w:t xml:space="preserve">ละสิ่งแวดล้อม โดยเน้นแนวทางแบบ </w:t>
      </w:r>
      <w:r>
        <w:rPr>
          <w:rFonts w:ascii="TH SarabunPSK" w:hAnsi="TH SarabunPSK" w:cs="TH SarabunPSK" w:hint="cs"/>
          <w:sz w:val="32"/>
          <w:szCs w:val="32"/>
          <w:cs/>
        </w:rPr>
        <w:t>“</w:t>
      </w:r>
      <w:r>
        <w:rPr>
          <w:rFonts w:ascii="TH SarabunPSK" w:hAnsi="TH SarabunPSK" w:cs="TH SarabunPSK"/>
          <w:sz w:val="32"/>
          <w:szCs w:val="32"/>
          <w:cs/>
        </w:rPr>
        <w:t>ทั้งอาเ</w:t>
      </w:r>
      <w:r>
        <w:rPr>
          <w:rFonts w:ascii="TH SarabunPSK" w:hAnsi="TH SarabunPSK" w:cs="TH SarabunPSK" w:hint="cs"/>
          <w:sz w:val="32"/>
          <w:szCs w:val="32"/>
          <w:cs/>
        </w:rPr>
        <w:t>ซี</w:t>
      </w:r>
      <w:r w:rsidRPr="006068E6">
        <w:rPr>
          <w:rFonts w:ascii="TH SarabunPSK" w:hAnsi="TH SarabunPSK" w:cs="TH SarabunPSK"/>
          <w:sz w:val="32"/>
          <w:szCs w:val="32"/>
          <w:cs/>
        </w:rPr>
        <w:t>ยน (</w:t>
      </w:r>
      <w:r>
        <w:rPr>
          <w:rFonts w:ascii="TH SarabunPSK" w:hAnsi="TH SarabunPSK" w:cs="TH SarabunPSK"/>
          <w:sz w:val="32"/>
          <w:szCs w:val="32"/>
        </w:rPr>
        <w:t>Whole</w:t>
      </w:r>
      <w:r>
        <w:rPr>
          <w:rFonts w:ascii="TH SarabunPSK" w:hAnsi="TH SarabunPSK" w:cs="TH SarabunPSK"/>
          <w:sz w:val="32"/>
          <w:szCs w:val="32"/>
          <w:cs/>
        </w:rPr>
        <w:t>-</w:t>
      </w:r>
      <w:r>
        <w:rPr>
          <w:rFonts w:ascii="TH SarabunPSK" w:hAnsi="TH SarabunPSK" w:cs="TH SarabunPSK"/>
          <w:sz w:val="32"/>
          <w:szCs w:val="32"/>
        </w:rPr>
        <w:t>of</w:t>
      </w:r>
      <w:r>
        <w:rPr>
          <w:rFonts w:ascii="TH SarabunPSK" w:hAnsi="TH SarabunPSK" w:cs="TH SarabunPSK"/>
          <w:sz w:val="32"/>
          <w:szCs w:val="32"/>
          <w:cs/>
        </w:rPr>
        <w:t>-</w:t>
      </w:r>
      <w:r>
        <w:rPr>
          <w:rFonts w:ascii="TH SarabunPSK" w:hAnsi="TH SarabunPSK" w:cs="TH SarabunPSK"/>
          <w:sz w:val="32"/>
          <w:szCs w:val="32"/>
        </w:rPr>
        <w:t>ASEAN</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การจัดตั้งแพลตฟอร์มเศรษฐกิจสร้างสรรค์อาเ</w:t>
      </w:r>
      <w:r>
        <w:rPr>
          <w:rFonts w:ascii="TH SarabunPSK" w:hAnsi="TH SarabunPSK" w:cs="TH SarabunPSK" w:hint="cs"/>
          <w:sz w:val="32"/>
          <w:szCs w:val="32"/>
          <w:cs/>
        </w:rPr>
        <w:t>ซี</w:t>
      </w:r>
      <w:r>
        <w:rPr>
          <w:rFonts w:ascii="TH SarabunPSK" w:hAnsi="TH SarabunPSK" w:cs="TH SarabunPSK"/>
          <w:sz w:val="32"/>
          <w:szCs w:val="32"/>
          <w:cs/>
        </w:rPr>
        <w:t>ยน และการทำ</w:t>
      </w:r>
      <w:r w:rsidRPr="006068E6">
        <w:rPr>
          <w:rFonts w:ascii="TH SarabunPSK" w:hAnsi="TH SarabunPSK" w:cs="TH SarabunPSK"/>
          <w:sz w:val="32"/>
          <w:szCs w:val="32"/>
          <w:cs/>
        </w:rPr>
        <w:t>งานร่วมกับองค์กร</w:t>
      </w:r>
      <w:r>
        <w:rPr>
          <w:rFonts w:ascii="TH SarabunPSK" w:hAnsi="TH SarabunPSK" w:cs="TH SarabunPSK" w:hint="cs"/>
          <w:sz w:val="32"/>
          <w:szCs w:val="32"/>
          <w:cs/>
        </w:rPr>
        <w:t>ร</w:t>
      </w:r>
      <w:r w:rsidRPr="006068E6">
        <w:rPr>
          <w:rFonts w:ascii="TH SarabunPSK" w:hAnsi="TH SarabunPSK" w:cs="TH SarabunPSK"/>
          <w:sz w:val="32"/>
          <w:szCs w:val="32"/>
          <w:cs/>
        </w:rPr>
        <w:t>ะหว่างประเทศที่เกี่ยวข้อง</w:t>
      </w:r>
      <w:r>
        <w:rPr>
          <w:rFonts w:ascii="TH SarabunPSK" w:hAnsi="TH SarabunPSK" w:cs="TH SarabunPSK"/>
          <w:sz w:val="32"/>
          <w:szCs w:val="32"/>
          <w:cs/>
        </w:rPr>
        <w:t xml:space="preserve"> </w:t>
      </w:r>
      <w:r w:rsidRPr="006068E6">
        <w:rPr>
          <w:rFonts w:ascii="TH SarabunPSK" w:hAnsi="TH SarabunPSK" w:cs="TH SarabunPSK"/>
          <w:sz w:val="32"/>
          <w:szCs w:val="32"/>
          <w:cs/>
        </w:rPr>
        <w:t>เพื่อช่วยสนับสนุนการดำเนินงาน โดยใช้แนวทางการทำง</w:t>
      </w:r>
      <w:r>
        <w:rPr>
          <w:rFonts w:ascii="TH SarabunPSK" w:hAnsi="TH SarabunPSK" w:cs="TH SarabunPSK"/>
          <w:sz w:val="32"/>
          <w:szCs w:val="32"/>
          <w:cs/>
        </w:rPr>
        <w:t xml:space="preserve">านแบบ </w:t>
      </w:r>
      <w:r>
        <w:rPr>
          <w:rFonts w:ascii="TH SarabunPSK" w:hAnsi="TH SarabunPSK" w:cs="TH SarabunPSK" w:hint="cs"/>
          <w:sz w:val="32"/>
          <w:szCs w:val="32"/>
          <w:cs/>
        </w:rPr>
        <w:t>“</w:t>
      </w:r>
      <w:r w:rsidRPr="006068E6">
        <w:rPr>
          <w:rFonts w:ascii="TH SarabunPSK" w:hAnsi="TH SarabunPSK" w:cs="TH SarabunPSK"/>
          <w:sz w:val="32"/>
          <w:szCs w:val="32"/>
          <w:cs/>
        </w:rPr>
        <w:t>ทั้งภาครัฐ (</w:t>
      </w:r>
      <w:r w:rsidRPr="006068E6">
        <w:rPr>
          <w:rFonts w:ascii="TH SarabunPSK" w:hAnsi="TH SarabunPSK" w:cs="TH SarabunPSK"/>
          <w:sz w:val="32"/>
          <w:szCs w:val="32"/>
        </w:rPr>
        <w:t>whole</w:t>
      </w:r>
      <w:r w:rsidRPr="006068E6">
        <w:rPr>
          <w:rFonts w:ascii="TH SarabunPSK" w:hAnsi="TH SarabunPSK" w:cs="TH SarabunPSK"/>
          <w:sz w:val="32"/>
          <w:szCs w:val="32"/>
          <w:cs/>
        </w:rPr>
        <w:t>-</w:t>
      </w:r>
      <w:r w:rsidRPr="006068E6">
        <w:rPr>
          <w:rFonts w:ascii="TH SarabunPSK" w:hAnsi="TH SarabunPSK" w:cs="TH SarabunPSK"/>
          <w:sz w:val="32"/>
          <w:szCs w:val="32"/>
        </w:rPr>
        <w:t>of</w:t>
      </w:r>
      <w:r w:rsidRPr="006068E6">
        <w:rPr>
          <w:rFonts w:ascii="TH SarabunPSK" w:hAnsi="TH SarabunPSK" w:cs="TH SarabunPSK"/>
          <w:sz w:val="32"/>
          <w:szCs w:val="32"/>
          <w:cs/>
        </w:rPr>
        <w:t>-</w:t>
      </w:r>
      <w:r w:rsidRPr="006068E6">
        <w:rPr>
          <w:rFonts w:ascii="TH SarabunPSK" w:hAnsi="TH SarabunPSK" w:cs="TH SarabunPSK"/>
          <w:sz w:val="32"/>
          <w:szCs w:val="32"/>
        </w:rPr>
        <w:t>government</w:t>
      </w:r>
      <w:r>
        <w:rPr>
          <w:rFonts w:ascii="TH SarabunPSK" w:hAnsi="TH SarabunPSK" w:cs="TH SarabunPSK"/>
          <w:sz w:val="32"/>
          <w:szCs w:val="32"/>
        </w:rPr>
        <w:t xml:space="preserve"> approach</w:t>
      </w:r>
      <w:r>
        <w:rPr>
          <w:rFonts w:ascii="TH SarabunPSK" w:hAnsi="TH SarabunPSK" w:cs="TH SarabunPSK"/>
          <w:sz w:val="32"/>
          <w:szCs w:val="32"/>
          <w:cs/>
        </w:rPr>
        <w:t>)</w:t>
      </w:r>
      <w:r>
        <w:rPr>
          <w:rFonts w:ascii="TH SarabunPSK" w:hAnsi="TH SarabunPSK" w:cs="TH SarabunPSK" w:hint="cs"/>
          <w:sz w:val="32"/>
          <w:szCs w:val="32"/>
          <w:cs/>
        </w:rPr>
        <w:t>”</w:t>
      </w:r>
      <w:r w:rsidRPr="006068E6">
        <w:rPr>
          <w:rFonts w:ascii="TH SarabunPSK" w:hAnsi="TH SarabunPSK" w:cs="TH SarabunPSK"/>
          <w:sz w:val="32"/>
          <w:szCs w:val="32"/>
          <w:cs/>
        </w:rPr>
        <w:t xml:space="preserve"> และการแก้ปัญหาเชิงประเด็น (</w:t>
      </w:r>
      <w:r w:rsidRPr="006068E6">
        <w:rPr>
          <w:rFonts w:ascii="TH SarabunPSK" w:hAnsi="TH SarabunPSK" w:cs="TH SarabunPSK"/>
          <w:sz w:val="32"/>
          <w:szCs w:val="32"/>
        </w:rPr>
        <w:t>Issue</w:t>
      </w:r>
      <w:r w:rsidRPr="006068E6">
        <w:rPr>
          <w:rFonts w:ascii="TH SarabunPSK" w:hAnsi="TH SarabunPSK" w:cs="TH SarabunPSK"/>
          <w:sz w:val="32"/>
          <w:szCs w:val="32"/>
          <w:cs/>
        </w:rPr>
        <w:t>-</w:t>
      </w:r>
      <w:r w:rsidRPr="006068E6">
        <w:rPr>
          <w:rFonts w:ascii="TH SarabunPSK" w:hAnsi="TH SarabunPSK" w:cs="TH SarabunPSK"/>
          <w:sz w:val="32"/>
          <w:szCs w:val="32"/>
        </w:rPr>
        <w:t>based approach</w:t>
      </w:r>
      <w:r w:rsidRPr="006068E6">
        <w:rPr>
          <w:rFonts w:ascii="TH SarabunPSK" w:hAnsi="TH SarabunPSK" w:cs="TH SarabunPSK"/>
          <w:sz w:val="32"/>
          <w:szCs w:val="32"/>
          <w:cs/>
        </w:rPr>
        <w:t>) เพื่อนำไปสู่การปฏิบัติปีที่มีประสิทธิภาพ</w:t>
      </w:r>
    </w:p>
    <w:p w:rsidR="00975101" w:rsidRPr="006068E6" w:rsidRDefault="00975101"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6068E6">
        <w:rPr>
          <w:rFonts w:ascii="TH SarabunPSK" w:hAnsi="TH SarabunPSK" w:cs="TH SarabunPSK"/>
          <w:b/>
          <w:bCs/>
          <w:sz w:val="32"/>
          <w:szCs w:val="32"/>
          <w:cs/>
        </w:rPr>
        <w:t>ประโยชน์และผลกระทบ</w:t>
      </w:r>
    </w:p>
    <w:p w:rsidR="00975101" w:rsidRPr="006068E6" w:rsidRDefault="00975101" w:rsidP="00E60989">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6068E6">
        <w:rPr>
          <w:rFonts w:ascii="TH SarabunPSK" w:hAnsi="TH SarabunPSK" w:cs="TH SarabunPSK"/>
          <w:sz w:val="32"/>
          <w:szCs w:val="32"/>
          <w:cs/>
        </w:rPr>
        <w:t>ร่างกรอบความยั่ง</w:t>
      </w:r>
      <w:r>
        <w:rPr>
          <w:rFonts w:ascii="TH SarabunPSK" w:hAnsi="TH SarabunPSK" w:cs="TH SarabunPSK"/>
          <w:sz w:val="32"/>
          <w:szCs w:val="32"/>
          <w:cs/>
        </w:rPr>
        <w:t>ยืนสำหรับเศรษฐกิจสร้างสรรค์อาเ</w:t>
      </w:r>
      <w:r>
        <w:rPr>
          <w:rFonts w:ascii="TH SarabunPSK" w:hAnsi="TH SarabunPSK" w:cs="TH SarabunPSK" w:hint="cs"/>
          <w:sz w:val="32"/>
          <w:szCs w:val="32"/>
          <w:cs/>
        </w:rPr>
        <w:t>ซี</w:t>
      </w:r>
      <w:r w:rsidRPr="006068E6">
        <w:rPr>
          <w:rFonts w:ascii="TH SarabunPSK" w:hAnsi="TH SarabunPSK" w:cs="TH SarabunPSK"/>
          <w:sz w:val="32"/>
          <w:szCs w:val="32"/>
          <w:cs/>
        </w:rPr>
        <w:t>ยน (</w:t>
      </w:r>
      <w:r w:rsidRPr="006068E6">
        <w:rPr>
          <w:rFonts w:ascii="TH SarabunPSK" w:hAnsi="TH SarabunPSK" w:cs="TH SarabunPSK"/>
          <w:sz w:val="32"/>
          <w:szCs w:val="32"/>
        </w:rPr>
        <w:t>ASEAN Creative Economy</w:t>
      </w:r>
      <w:r>
        <w:rPr>
          <w:rFonts w:ascii="TH SarabunPSK" w:hAnsi="TH SarabunPSK" w:cs="TH SarabunPSK"/>
          <w:sz w:val="32"/>
          <w:szCs w:val="32"/>
          <w:cs/>
        </w:rPr>
        <w:t xml:space="preserve"> </w:t>
      </w:r>
      <w:r w:rsidRPr="006068E6">
        <w:rPr>
          <w:rFonts w:ascii="TH SarabunPSK" w:hAnsi="TH SarabunPSK" w:cs="TH SarabunPSK"/>
          <w:sz w:val="32"/>
          <w:szCs w:val="32"/>
        </w:rPr>
        <w:t>for Sustainab</w:t>
      </w:r>
      <w:r>
        <w:rPr>
          <w:rFonts w:ascii="TH SarabunPSK" w:hAnsi="TH SarabunPSK" w:cs="TH SarabunPSK"/>
          <w:sz w:val="32"/>
          <w:szCs w:val="32"/>
        </w:rPr>
        <w:t>i</w:t>
      </w:r>
      <w:r w:rsidRPr="006068E6">
        <w:rPr>
          <w:rFonts w:ascii="TH SarabunPSK" w:hAnsi="TH SarabunPSK" w:cs="TH SarabunPSK"/>
          <w:sz w:val="32"/>
          <w:szCs w:val="32"/>
        </w:rPr>
        <w:t>lity Framework</w:t>
      </w:r>
      <w:r w:rsidRPr="006068E6">
        <w:rPr>
          <w:rFonts w:ascii="TH SarabunPSK" w:hAnsi="TH SarabunPSK" w:cs="TH SarabunPSK"/>
          <w:sz w:val="32"/>
          <w:szCs w:val="32"/>
          <w:cs/>
        </w:rPr>
        <w:t xml:space="preserve">) </w:t>
      </w:r>
      <w:r>
        <w:rPr>
          <w:rFonts w:ascii="TH SarabunPSK" w:hAnsi="TH SarabunPSK" w:cs="TH SarabunPSK" w:hint="cs"/>
          <w:sz w:val="32"/>
          <w:szCs w:val="32"/>
          <w:cs/>
        </w:rPr>
        <w:t>แสดง</w:t>
      </w:r>
      <w:r w:rsidRPr="006068E6">
        <w:rPr>
          <w:rFonts w:ascii="TH SarabunPSK" w:hAnsi="TH SarabunPSK" w:cs="TH SarabunPSK"/>
          <w:sz w:val="32"/>
          <w:szCs w:val="32"/>
          <w:cs/>
        </w:rPr>
        <w:t>ถึงความมุ่งมั่นของประเทศสมาชิกอาเซียนในการพัฒนาอุตสาหกรรม</w:t>
      </w:r>
      <w:r>
        <w:rPr>
          <w:rFonts w:ascii="TH SarabunPSK" w:hAnsi="TH SarabunPSK" w:cs="TH SarabunPSK"/>
          <w:sz w:val="32"/>
          <w:szCs w:val="32"/>
          <w:cs/>
        </w:rPr>
        <w:t xml:space="preserve"> </w:t>
      </w:r>
      <w:r w:rsidRPr="006068E6">
        <w:rPr>
          <w:rFonts w:ascii="TH SarabunPSK" w:hAnsi="TH SarabunPSK" w:cs="TH SarabunPSK"/>
          <w:sz w:val="32"/>
          <w:szCs w:val="32"/>
          <w:cs/>
        </w:rPr>
        <w:t>วัฒนธรรม</w:t>
      </w:r>
      <w:r w:rsidRPr="006068E6">
        <w:rPr>
          <w:rFonts w:ascii="TH SarabunPSK" w:hAnsi="TH SarabunPSK" w:cs="TH SarabunPSK"/>
          <w:sz w:val="32"/>
          <w:szCs w:val="32"/>
          <w:cs/>
        </w:rPr>
        <w:lastRenderedPageBreak/>
        <w:t>สร้างสรรค</w:t>
      </w:r>
      <w:r>
        <w:rPr>
          <w:rFonts w:ascii="TH SarabunPSK" w:hAnsi="TH SarabunPSK" w:cs="TH SarabunPSK" w:hint="cs"/>
          <w:sz w:val="32"/>
          <w:szCs w:val="32"/>
          <w:cs/>
        </w:rPr>
        <w:t>์</w:t>
      </w:r>
      <w:r w:rsidRPr="006068E6">
        <w:rPr>
          <w:rFonts w:ascii="TH SarabunPSK" w:hAnsi="TH SarabunPSK" w:cs="TH SarabunPSK"/>
          <w:sz w:val="32"/>
          <w:szCs w:val="32"/>
          <w:cs/>
        </w:rPr>
        <w:t>ในอาเซียนอย่างยั่งยืนและครอบคลุม โดยมีความเหมาะสมและสอดคล้องกับนโยบายและผลประโยชน์ของราชอาณาจักรไทย รวมถึงสนับสนุนการพัฒนาภายใต้บริบทความท้าทายในปัจจุบัน</w:t>
      </w:r>
      <w:r>
        <w:rPr>
          <w:rFonts w:ascii="TH SarabunPSK" w:hAnsi="TH SarabunPSK" w:cs="TH SarabunPSK"/>
          <w:sz w:val="32"/>
          <w:szCs w:val="32"/>
          <w:cs/>
        </w:rPr>
        <w:t>ของภูมิภาคอาเ</w:t>
      </w:r>
      <w:r>
        <w:rPr>
          <w:rFonts w:ascii="TH SarabunPSK" w:hAnsi="TH SarabunPSK" w:cs="TH SarabunPSK" w:hint="cs"/>
          <w:sz w:val="32"/>
          <w:szCs w:val="32"/>
          <w:cs/>
        </w:rPr>
        <w:t>ซี</w:t>
      </w:r>
      <w:r w:rsidRPr="006068E6">
        <w:rPr>
          <w:rFonts w:ascii="TH SarabunPSK" w:hAnsi="TH SarabunPSK" w:cs="TH SarabunPSK"/>
          <w:sz w:val="32"/>
          <w:szCs w:val="32"/>
          <w:cs/>
        </w:rPr>
        <w:t>ยน</w:t>
      </w:r>
    </w:p>
    <w:p w:rsidR="00975101" w:rsidRDefault="00975101" w:rsidP="00E60989">
      <w:pPr>
        <w:spacing w:after="0" w:line="320" w:lineRule="exact"/>
        <w:jc w:val="thaiDistribute"/>
        <w:rPr>
          <w:rFonts w:ascii="TH SarabunPSK" w:hAnsi="TH SarabunPSK" w:cs="TH SarabunPSK"/>
          <w:b/>
          <w:bCs/>
          <w:sz w:val="32"/>
          <w:szCs w:val="32"/>
        </w:rPr>
      </w:pPr>
    </w:p>
    <w:p w:rsidR="00975101" w:rsidRDefault="00975101" w:rsidP="00E60989">
      <w:pPr>
        <w:spacing w:after="0" w:line="320" w:lineRule="exact"/>
        <w:jc w:val="thaiDistribute"/>
        <w:rPr>
          <w:rFonts w:ascii="TH SarabunPSK" w:hAnsi="TH SarabunPSK" w:cs="TH SarabunPSK"/>
          <w:b/>
          <w:bCs/>
          <w:sz w:val="32"/>
          <w:szCs w:val="32"/>
        </w:rPr>
      </w:pPr>
    </w:p>
    <w:p w:rsidR="00975101" w:rsidRPr="00087E2B"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975101" w:rsidRPr="00087E2B">
        <w:rPr>
          <w:rFonts w:ascii="TH SarabunPSK" w:hAnsi="TH SarabunPSK" w:cs="TH SarabunPSK"/>
          <w:b/>
          <w:bCs/>
          <w:sz w:val="32"/>
          <w:szCs w:val="32"/>
          <w:cs/>
        </w:rPr>
        <w:t xml:space="preserve"> เรื่อง ขอความเห็นชอบต่อร่างเอกสารผลลัพธ์ของการประชุมรัฐมนตรีสารนิเทศอาเซียน ครั้งที่ 17 และการประชุมที่เกี่ยวข้อง </w:t>
      </w:r>
    </w:p>
    <w:p w:rsidR="00975101" w:rsidRPr="00087E2B" w:rsidRDefault="00975101" w:rsidP="00E60989">
      <w:pPr>
        <w:spacing w:after="0" w:line="320" w:lineRule="exact"/>
        <w:jc w:val="thaiDistribute"/>
        <w:rPr>
          <w:rFonts w:ascii="TH SarabunPSK" w:hAnsi="TH SarabunPSK" w:cs="TH SarabunPSK"/>
          <w:sz w:val="32"/>
          <w:szCs w:val="32"/>
        </w:rPr>
      </w:pPr>
      <w:r w:rsidRPr="00087E2B">
        <w:rPr>
          <w:rFonts w:ascii="TH SarabunPSK" w:hAnsi="TH SarabunPSK" w:cs="TH SarabunPSK"/>
          <w:sz w:val="32"/>
          <w:szCs w:val="32"/>
        </w:rPr>
        <w:tab/>
      </w:r>
      <w:r w:rsidRPr="00087E2B">
        <w:rPr>
          <w:rFonts w:ascii="TH SarabunPSK" w:hAnsi="TH SarabunPSK" w:cs="TH SarabunPSK"/>
          <w:sz w:val="32"/>
          <w:szCs w:val="32"/>
        </w:rPr>
        <w:tab/>
      </w:r>
      <w:r w:rsidRPr="00087E2B">
        <w:rPr>
          <w:rFonts w:ascii="TH SarabunPSK" w:hAnsi="TH SarabunPSK" w:cs="TH SarabunPSK"/>
          <w:sz w:val="32"/>
          <w:szCs w:val="32"/>
          <w:cs/>
        </w:rPr>
        <w:t xml:space="preserve">คณะรัฐมนตรีมีมติเห็นชอบตามที่สำนักนายกรัฐมนตรี โดยกรมประชาสัมพันธ์เสนอ ดังนี้ </w:t>
      </w:r>
    </w:p>
    <w:p w:rsidR="00975101" w:rsidRDefault="00975101" w:rsidP="00E60989">
      <w:pPr>
        <w:spacing w:after="0" w:line="320" w:lineRule="exact"/>
        <w:jc w:val="thaiDistribute"/>
        <w:rPr>
          <w:rFonts w:ascii="TH SarabunPSK" w:hAnsi="TH SarabunPSK" w:cs="TH SarabunPSK"/>
          <w:sz w:val="32"/>
          <w:szCs w:val="32"/>
        </w:rPr>
      </w:pPr>
      <w:r w:rsidRPr="00087E2B">
        <w:rPr>
          <w:rFonts w:ascii="TH SarabunPSK" w:hAnsi="TH SarabunPSK" w:cs="TH SarabunPSK"/>
          <w:sz w:val="32"/>
          <w:szCs w:val="32"/>
          <w:cs/>
        </w:rPr>
        <w:tab/>
      </w:r>
      <w:r w:rsidRPr="00087E2B">
        <w:rPr>
          <w:rFonts w:ascii="TH SarabunPSK" w:hAnsi="TH SarabunPSK" w:cs="TH SarabunPSK"/>
          <w:sz w:val="32"/>
          <w:szCs w:val="32"/>
          <w:cs/>
        </w:rPr>
        <w:tab/>
      </w:r>
      <w:r>
        <w:rPr>
          <w:rFonts w:ascii="TH SarabunPSK" w:hAnsi="TH SarabunPSK" w:cs="TH SarabunPSK"/>
          <w:sz w:val="32"/>
          <w:szCs w:val="32"/>
          <w:cs/>
        </w:rPr>
        <w:t>1.  เห็นชอบต่อ</w:t>
      </w:r>
      <w:r w:rsidRPr="00087E2B">
        <w:rPr>
          <w:rFonts w:ascii="TH SarabunPSK" w:hAnsi="TH SarabunPSK" w:cs="TH SarabunPSK"/>
          <w:sz w:val="32"/>
          <w:szCs w:val="32"/>
          <w:cs/>
        </w:rPr>
        <w:t>ร่างเอกสารผลลัพธ์ทั้ง</w:t>
      </w:r>
      <w:r w:rsidRPr="00087E2B">
        <w:rPr>
          <w:rFonts w:ascii="TH SarabunPSK" w:hAnsi="TH SarabunPSK" w:cs="TH SarabunPSK"/>
          <w:b/>
          <w:bCs/>
          <w:sz w:val="32"/>
          <w:szCs w:val="32"/>
          <w:cs/>
        </w:rPr>
        <w:t xml:space="preserve"> </w:t>
      </w:r>
      <w:r>
        <w:rPr>
          <w:rFonts w:ascii="TH SarabunPSK" w:hAnsi="TH SarabunPSK" w:cs="TH SarabunPSK"/>
          <w:sz w:val="32"/>
          <w:szCs w:val="32"/>
          <w:cs/>
        </w:rPr>
        <w:t xml:space="preserve">3 ฉบับ </w:t>
      </w:r>
      <w:r w:rsidRPr="00087E2B">
        <w:rPr>
          <w:rFonts w:ascii="TH SarabunPSK" w:hAnsi="TH SarabunPSK" w:cs="TH SarabunPSK"/>
          <w:sz w:val="32"/>
          <w:szCs w:val="32"/>
          <w:cs/>
        </w:rPr>
        <w:t xml:space="preserve"> </w:t>
      </w:r>
      <w:r>
        <w:rPr>
          <w:rFonts w:ascii="TH SarabunPSK" w:hAnsi="TH SarabunPSK" w:cs="TH SarabunPSK" w:hint="cs"/>
          <w:sz w:val="32"/>
          <w:szCs w:val="32"/>
          <w:cs/>
        </w:rPr>
        <w:t>(</w:t>
      </w:r>
      <w:r w:rsidRPr="00087E2B">
        <w:rPr>
          <w:rFonts w:ascii="TH SarabunPSK" w:hAnsi="TH SarabunPSK" w:cs="TH SarabunPSK"/>
          <w:sz w:val="32"/>
          <w:szCs w:val="32"/>
        </w:rPr>
        <w:t>1</w:t>
      </w:r>
      <w:r w:rsidRPr="00087E2B">
        <w:rPr>
          <w:rFonts w:ascii="TH SarabunPSK" w:hAnsi="TH SarabunPSK" w:cs="TH SarabunPSK"/>
          <w:sz w:val="32"/>
          <w:szCs w:val="32"/>
          <w:cs/>
        </w:rPr>
        <w:t>) ร่างปฏิญญาบันดาร์เสรีเบกาวัน ว่าด้วยความ</w:t>
      </w:r>
      <w:r>
        <w:rPr>
          <w:rFonts w:ascii="TH SarabunPSK" w:hAnsi="TH SarabunPSK" w:cs="TH SarabunPSK"/>
          <w:sz w:val="32"/>
          <w:szCs w:val="32"/>
          <w:cs/>
        </w:rPr>
        <w:t>มุ่งมั่นของรัฐมนตรีสารนิเทศอาเ</w:t>
      </w:r>
      <w:r>
        <w:rPr>
          <w:rFonts w:ascii="TH SarabunPSK" w:hAnsi="TH SarabunPSK" w:cs="TH SarabunPSK" w:hint="cs"/>
          <w:sz w:val="32"/>
          <w:szCs w:val="32"/>
          <w:cs/>
        </w:rPr>
        <w:t>ซี</w:t>
      </w:r>
      <w:r w:rsidRPr="00087E2B">
        <w:rPr>
          <w:rFonts w:ascii="TH SarabunPSK" w:hAnsi="TH SarabunPSK" w:cs="TH SarabunPSK"/>
          <w:sz w:val="32"/>
          <w:szCs w:val="32"/>
          <w:cs/>
        </w:rPr>
        <w:t>ยนในการขับเคลื่อนยุทธศาสตร์สื่อและสารนิเทศ</w:t>
      </w:r>
      <w:r>
        <w:rPr>
          <w:rFonts w:ascii="TH SarabunPSK" w:hAnsi="TH SarabunPSK" w:cs="TH SarabunPSK" w:hint="cs"/>
          <w:sz w:val="32"/>
          <w:szCs w:val="32"/>
          <w:cs/>
        </w:rPr>
        <w:t xml:space="preserve">  (2) </w:t>
      </w:r>
      <w:r w:rsidRPr="00087E2B">
        <w:rPr>
          <w:rFonts w:ascii="TH SarabunPSK" w:hAnsi="TH SarabunPSK" w:cs="TH SarabunPSK"/>
          <w:sz w:val="32"/>
          <w:szCs w:val="32"/>
          <w:cs/>
        </w:rPr>
        <w:t>ร่างปฏิญญา</w:t>
      </w:r>
      <w:r>
        <w:rPr>
          <w:rFonts w:ascii="TH SarabunPSK" w:hAnsi="TH SarabunPSK" w:cs="TH SarabunPSK" w:hint="cs"/>
          <w:sz w:val="32"/>
          <w:szCs w:val="32"/>
          <w:cs/>
        </w:rPr>
        <w:t>กั</w:t>
      </w:r>
      <w:r w:rsidRPr="00087E2B">
        <w:rPr>
          <w:rFonts w:ascii="TH SarabunPSK" w:hAnsi="TH SarabunPSK" w:cs="TH SarabunPSK"/>
          <w:sz w:val="32"/>
          <w:szCs w:val="32"/>
          <w:cs/>
        </w:rPr>
        <w:t xml:space="preserve">วลาลัมเปอร์ </w:t>
      </w:r>
      <w:r w:rsidR="00CC789C">
        <w:rPr>
          <w:rFonts w:ascii="TH SarabunPSK" w:hAnsi="TH SarabunPSK" w:cs="TH SarabunPSK"/>
          <w:sz w:val="32"/>
          <w:szCs w:val="32"/>
          <w:cs/>
        </w:rPr>
        <w:br/>
      </w:r>
      <w:r w:rsidRPr="00087E2B">
        <w:rPr>
          <w:rFonts w:ascii="TH SarabunPSK" w:hAnsi="TH SarabunPSK" w:cs="TH SarabunPSK"/>
          <w:sz w:val="32"/>
          <w:szCs w:val="32"/>
          <w:cs/>
        </w:rPr>
        <w:t>ว่</w:t>
      </w:r>
      <w:r>
        <w:rPr>
          <w:rFonts w:ascii="TH SarabunPSK" w:hAnsi="TH SarabunPSK" w:cs="TH SarabunPSK"/>
          <w:sz w:val="32"/>
          <w:szCs w:val="32"/>
          <w:cs/>
        </w:rPr>
        <w:t>าด้วยการใช้แพลตฟอร์มโซเชียลมีเดี</w:t>
      </w:r>
      <w:r w:rsidRPr="00087E2B">
        <w:rPr>
          <w:rFonts w:ascii="TH SarabunPSK" w:hAnsi="TH SarabunPSK" w:cs="TH SarabunPSK"/>
          <w:sz w:val="32"/>
          <w:szCs w:val="32"/>
          <w:cs/>
        </w:rPr>
        <w:t>ยอย่างปลอดภัย</w:t>
      </w:r>
      <w:r>
        <w:rPr>
          <w:rFonts w:ascii="TH SarabunPSK" w:hAnsi="TH SarabunPSK" w:cs="TH SarabunPSK"/>
          <w:sz w:val="32"/>
          <w:szCs w:val="32"/>
          <w:cs/>
        </w:rPr>
        <w:t>และมีความรับผิดชอบสำหรับอาเ</w:t>
      </w:r>
      <w:r>
        <w:rPr>
          <w:rFonts w:ascii="TH SarabunPSK" w:hAnsi="TH SarabunPSK" w:cs="TH SarabunPSK" w:hint="cs"/>
          <w:sz w:val="32"/>
          <w:szCs w:val="32"/>
          <w:cs/>
        </w:rPr>
        <w:t>ซี</w:t>
      </w:r>
      <w:r w:rsidRPr="00087E2B">
        <w:rPr>
          <w:rFonts w:ascii="TH SarabunPSK" w:hAnsi="TH SarabunPSK" w:cs="TH SarabunPSK"/>
          <w:sz w:val="32"/>
          <w:szCs w:val="32"/>
          <w:cs/>
        </w:rPr>
        <w:t>ยน</w:t>
      </w:r>
      <w:r>
        <w:rPr>
          <w:rFonts w:ascii="TH SarabunPSK" w:hAnsi="TH SarabunPSK" w:cs="TH SarabunPSK"/>
          <w:sz w:val="32"/>
          <w:szCs w:val="32"/>
          <w:cs/>
        </w:rPr>
        <w:t xml:space="preserve"> (</w:t>
      </w:r>
      <w:r>
        <w:rPr>
          <w:rFonts w:ascii="TH SarabunPSK" w:hAnsi="TH SarabunPSK" w:cs="TH SarabunPSK" w:hint="cs"/>
          <w:sz w:val="32"/>
          <w:szCs w:val="32"/>
          <w:cs/>
        </w:rPr>
        <w:t xml:space="preserve">3) </w:t>
      </w:r>
      <w:r w:rsidRPr="00087E2B">
        <w:rPr>
          <w:rFonts w:ascii="TH SarabunPSK" w:hAnsi="TH SarabunPSK" w:cs="TH SarabunPSK"/>
          <w:sz w:val="32"/>
          <w:szCs w:val="32"/>
          <w:cs/>
        </w:rPr>
        <w:t>ร่างแถลงการณ์ร่</w:t>
      </w:r>
      <w:r>
        <w:rPr>
          <w:rFonts w:ascii="TH SarabunPSK" w:hAnsi="TH SarabunPSK" w:cs="TH SarabunPSK"/>
          <w:sz w:val="32"/>
          <w:szCs w:val="32"/>
          <w:cs/>
        </w:rPr>
        <w:t>วมการประชุมรัฐมนตรีสารนิเทศอาเ</w:t>
      </w:r>
      <w:r>
        <w:rPr>
          <w:rFonts w:ascii="TH SarabunPSK" w:hAnsi="TH SarabunPSK" w:cs="TH SarabunPSK" w:hint="cs"/>
          <w:sz w:val="32"/>
          <w:szCs w:val="32"/>
          <w:cs/>
        </w:rPr>
        <w:t>ซี</w:t>
      </w:r>
      <w:r w:rsidRPr="00087E2B">
        <w:rPr>
          <w:rFonts w:ascii="TH SarabunPSK" w:hAnsi="TH SarabunPSK" w:cs="TH SarabunPSK"/>
          <w:sz w:val="32"/>
          <w:szCs w:val="32"/>
          <w:cs/>
        </w:rPr>
        <w:t xml:space="preserve">ยน ครั้งที่ </w:t>
      </w:r>
      <w:r>
        <w:rPr>
          <w:rFonts w:ascii="TH SarabunPSK" w:hAnsi="TH SarabunPSK" w:cs="TH SarabunPSK" w:hint="cs"/>
          <w:sz w:val="32"/>
          <w:szCs w:val="32"/>
          <w:cs/>
        </w:rPr>
        <w:t>17</w:t>
      </w:r>
      <w:r w:rsidRPr="00087E2B">
        <w:rPr>
          <w:rFonts w:ascii="TH SarabunPSK" w:hAnsi="TH SarabunPSK" w:cs="TH SarabunPSK"/>
          <w:sz w:val="32"/>
          <w:szCs w:val="32"/>
          <w:cs/>
        </w:rPr>
        <w:t xml:space="preserve"> และการ</w:t>
      </w:r>
      <w:r>
        <w:rPr>
          <w:rFonts w:ascii="TH SarabunPSK" w:hAnsi="TH SarabunPSK" w:cs="TH SarabunPSK"/>
          <w:sz w:val="32"/>
          <w:szCs w:val="32"/>
          <w:cs/>
        </w:rPr>
        <w:t>ประชุมรัฐมนตรีสารนิเทศอาเ</w:t>
      </w:r>
      <w:r>
        <w:rPr>
          <w:rFonts w:ascii="TH SarabunPSK" w:hAnsi="TH SarabunPSK" w:cs="TH SarabunPSK" w:hint="cs"/>
          <w:sz w:val="32"/>
          <w:szCs w:val="32"/>
          <w:cs/>
        </w:rPr>
        <w:t>ซี</w:t>
      </w:r>
      <w:r w:rsidRPr="00087E2B">
        <w:rPr>
          <w:rFonts w:ascii="TH SarabunPSK" w:hAnsi="TH SarabunPSK" w:cs="TH SarabunPSK"/>
          <w:sz w:val="32"/>
          <w:szCs w:val="32"/>
          <w:cs/>
        </w:rPr>
        <w:t>ยนกับประเท</w:t>
      </w:r>
      <w:r>
        <w:rPr>
          <w:rFonts w:ascii="TH SarabunPSK" w:hAnsi="TH SarabunPSK" w:cs="TH SarabunPSK"/>
          <w:sz w:val="32"/>
          <w:szCs w:val="32"/>
          <w:cs/>
        </w:rPr>
        <w:t xml:space="preserve">ศคู่เจรจาบวกสาม ครั้งที่ </w:t>
      </w:r>
      <w:r>
        <w:rPr>
          <w:rFonts w:ascii="TH SarabunPSK" w:hAnsi="TH SarabunPSK" w:cs="TH SarabunPSK" w:hint="cs"/>
          <w:sz w:val="32"/>
          <w:szCs w:val="32"/>
          <w:cs/>
        </w:rPr>
        <w:t>8</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ให้รัฐมนตรีประจำสำนักนายกรัฐมนตรีในฐานะรัฐมนตรีสารนิเทศอาเซียนของประเทศไทยเห็นชอบร่างเอกสารผลลัพธ์ทั้ง 3 ฉบับดังกล่าว  ในที่ประชุมรัฐมนตรีสารนิเทศอาเซียน ครั้งที่ 17 ระหว่างวันที่ </w:t>
      </w:r>
      <w:r w:rsidR="00CC789C">
        <w:rPr>
          <w:rFonts w:ascii="TH SarabunPSK" w:hAnsi="TH SarabunPSK" w:cs="TH SarabunPSK"/>
          <w:sz w:val="32"/>
          <w:szCs w:val="32"/>
          <w:cs/>
        </w:rPr>
        <w:br/>
      </w:r>
      <w:r>
        <w:rPr>
          <w:rFonts w:ascii="TH SarabunPSK" w:hAnsi="TH SarabunPSK" w:cs="TH SarabunPSK" w:hint="cs"/>
          <w:sz w:val="32"/>
          <w:szCs w:val="32"/>
          <w:cs/>
        </w:rPr>
        <w:t>4-9 พฤษภาคม 2568 ณ บรูไนดารุสซาลาม อย่างเป็นทางการ</w:t>
      </w:r>
    </w:p>
    <w:p w:rsid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D80122">
        <w:rPr>
          <w:rFonts w:ascii="TH SarabunPSK" w:hAnsi="TH SarabunPSK" w:cs="TH SarabunPSK"/>
          <w:sz w:val="32"/>
          <w:szCs w:val="32"/>
          <w:cs/>
        </w:rPr>
        <w:t>หากมีการปรับเปลี่ยนถ้อยคำของร่างปฏิญญาดังกล่าวที่ไม่ส่งผลกระทบต่อสาระสำคัญ หรือไม่ขัดต่อผลประโยชน์ของประเทศไทย ให้สำนักนายกรัฐมนตรี โดยกรมประชาสัมพันธ์สามารถดำเนินการได้โดยไม่ต้องเสนอต่อคณะรัฐมนตรีพิจารณาอีก</w:t>
      </w:r>
      <w:r>
        <w:rPr>
          <w:rFonts w:ascii="TH SarabunPSK" w:hAnsi="TH SarabunPSK" w:cs="TH SarabunPSK" w:hint="cs"/>
          <w:sz w:val="32"/>
          <w:szCs w:val="32"/>
          <w:cs/>
        </w:rPr>
        <w:t xml:space="preserve"> </w:t>
      </w:r>
    </w:p>
    <w:p w:rsidR="00975101" w:rsidRDefault="00975101"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sidRPr="00946E27">
        <w:rPr>
          <w:rFonts w:ascii="TH SarabunPSK" w:hAnsi="TH SarabunPSK" w:cs="TH SarabunPSK"/>
          <w:b/>
          <w:bCs/>
          <w:sz w:val="32"/>
          <w:szCs w:val="32"/>
          <w:cs/>
        </w:rPr>
        <w:tab/>
      </w:r>
      <w:r w:rsidRPr="00946E27">
        <w:rPr>
          <w:rFonts w:ascii="TH SarabunPSK" w:hAnsi="TH SarabunPSK" w:cs="TH SarabunPSK" w:hint="cs"/>
          <w:b/>
          <w:bCs/>
          <w:sz w:val="32"/>
          <w:szCs w:val="32"/>
          <w:cs/>
        </w:rPr>
        <w:t xml:space="preserve">สาระสำคัญของเรื่อง </w:t>
      </w:r>
    </w:p>
    <w:p w:rsidR="00975101" w:rsidRPr="00946E27"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946E27">
        <w:rPr>
          <w:rFonts w:ascii="TH SarabunPSK" w:hAnsi="TH SarabunPSK" w:cs="TH SarabunPSK"/>
          <w:sz w:val="32"/>
          <w:szCs w:val="32"/>
          <w:cs/>
        </w:rPr>
        <w:t>ร่างปฏิญญาบันดาร์เสรีเบกาวัน ว่าด้วยความม</w:t>
      </w:r>
      <w:r>
        <w:rPr>
          <w:rFonts w:ascii="TH SarabunPSK" w:hAnsi="TH SarabunPSK" w:cs="TH SarabunPSK"/>
          <w:sz w:val="32"/>
          <w:szCs w:val="32"/>
          <w:cs/>
        </w:rPr>
        <w:t>ุ่งมั่นของรัฐมนตรีสารนิเทศอาเ</w:t>
      </w:r>
      <w:r>
        <w:rPr>
          <w:rFonts w:ascii="TH SarabunPSK" w:hAnsi="TH SarabunPSK" w:cs="TH SarabunPSK" w:hint="cs"/>
          <w:sz w:val="32"/>
          <w:szCs w:val="32"/>
          <w:cs/>
        </w:rPr>
        <w:t>ซี</w:t>
      </w:r>
      <w:r w:rsidRPr="00946E27">
        <w:rPr>
          <w:rFonts w:ascii="TH SarabunPSK" w:hAnsi="TH SarabunPSK" w:cs="TH SarabunPSK"/>
          <w:sz w:val="32"/>
          <w:szCs w:val="32"/>
          <w:cs/>
        </w:rPr>
        <w:t>ยนในการขับเคลื่อนยุทธศาสตร์สื่อและ</w:t>
      </w:r>
      <w:r>
        <w:rPr>
          <w:rFonts w:ascii="TH SarabunPSK" w:hAnsi="TH SarabunPSK" w:cs="TH SarabunPSK"/>
          <w:sz w:val="32"/>
          <w:szCs w:val="32"/>
          <w:cs/>
        </w:rPr>
        <w:t>สารนิเทศ เป็นเอกสารสำคัญเพื่อแสด</w:t>
      </w:r>
      <w:r w:rsidRPr="00946E27">
        <w:rPr>
          <w:rFonts w:ascii="TH SarabunPSK" w:hAnsi="TH SarabunPSK" w:cs="TH SarabunPSK"/>
          <w:sz w:val="32"/>
          <w:szCs w:val="32"/>
          <w:cs/>
        </w:rPr>
        <w:t>งจุดยืนของรัฐมนตรีสารนิเทศอาเซียนที่มุ่งมั่นในการพัฒนาสื่อและสารสนเทศ ส่งเสริมการเปลี่ยนผ</w:t>
      </w:r>
      <w:r>
        <w:rPr>
          <w:rFonts w:ascii="TH SarabunPSK" w:hAnsi="TH SarabunPSK" w:cs="TH SarabunPSK"/>
          <w:sz w:val="32"/>
          <w:szCs w:val="32"/>
          <w:cs/>
        </w:rPr>
        <w:t>่านสู่ดิจิทัล เพื่อการพัฒนาอาเ</w:t>
      </w:r>
      <w:r>
        <w:rPr>
          <w:rFonts w:ascii="TH SarabunPSK" w:hAnsi="TH SarabunPSK" w:cs="TH SarabunPSK" w:hint="cs"/>
          <w:sz w:val="32"/>
          <w:szCs w:val="32"/>
          <w:cs/>
        </w:rPr>
        <w:t>ซี</w:t>
      </w:r>
      <w:r w:rsidRPr="00946E27">
        <w:rPr>
          <w:rFonts w:ascii="TH SarabunPSK" w:hAnsi="TH SarabunPSK" w:cs="TH SarabunPSK"/>
          <w:sz w:val="32"/>
          <w:szCs w:val="32"/>
          <w:cs/>
        </w:rPr>
        <w:t>ยนที่ยืดหย</w:t>
      </w:r>
      <w:r>
        <w:rPr>
          <w:rFonts w:ascii="TH SarabunPSK" w:hAnsi="TH SarabunPSK" w:cs="TH SarabunPSK" w:hint="cs"/>
          <w:sz w:val="32"/>
          <w:szCs w:val="32"/>
          <w:cs/>
        </w:rPr>
        <w:t>ุ่</w:t>
      </w:r>
      <w:r w:rsidRPr="00946E27">
        <w:rPr>
          <w:rFonts w:ascii="TH SarabunPSK" w:hAnsi="TH SarabunPSK" w:cs="TH SarabunPSK"/>
          <w:sz w:val="32"/>
          <w:szCs w:val="32"/>
          <w:cs/>
        </w:rPr>
        <w:t xml:space="preserve">นและครอบคลุม พร้อมรับมือความท้าทายระดับโลก </w:t>
      </w:r>
    </w:p>
    <w:p w:rsidR="00975101" w:rsidRPr="00946E27"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946E27">
        <w:rPr>
          <w:rFonts w:ascii="TH SarabunPSK" w:hAnsi="TH SarabunPSK" w:cs="TH SarabunPSK"/>
          <w:sz w:val="32"/>
          <w:szCs w:val="32"/>
          <w:cs/>
        </w:rPr>
        <w:t>ร่างปฏิญญากัวลาลัมเปอร์ ว่</w:t>
      </w:r>
      <w:r>
        <w:rPr>
          <w:rFonts w:ascii="TH SarabunPSK" w:hAnsi="TH SarabunPSK" w:cs="TH SarabunPSK"/>
          <w:sz w:val="32"/>
          <w:szCs w:val="32"/>
          <w:cs/>
        </w:rPr>
        <w:t>าด้วยการใช้แพลตฟอร์มโซเชียลมีเดี</w:t>
      </w:r>
      <w:r w:rsidRPr="00946E27">
        <w:rPr>
          <w:rFonts w:ascii="TH SarabunPSK" w:hAnsi="TH SarabunPSK" w:cs="TH SarabunPSK"/>
          <w:sz w:val="32"/>
          <w:szCs w:val="32"/>
          <w:cs/>
        </w:rPr>
        <w:t>ยอย่างปลอดภัย</w:t>
      </w:r>
      <w:r>
        <w:rPr>
          <w:rFonts w:ascii="TH SarabunPSK" w:hAnsi="TH SarabunPSK" w:cs="TH SarabunPSK"/>
          <w:sz w:val="32"/>
          <w:szCs w:val="32"/>
          <w:cs/>
        </w:rPr>
        <w:t>และมีความรับผิดชอบสำหรับอาเ</w:t>
      </w:r>
      <w:r>
        <w:rPr>
          <w:rFonts w:ascii="TH SarabunPSK" w:hAnsi="TH SarabunPSK" w:cs="TH SarabunPSK" w:hint="cs"/>
          <w:sz w:val="32"/>
          <w:szCs w:val="32"/>
          <w:cs/>
        </w:rPr>
        <w:t>ซี</w:t>
      </w:r>
      <w:r w:rsidRPr="00946E27">
        <w:rPr>
          <w:rFonts w:ascii="TH SarabunPSK" w:hAnsi="TH SarabunPSK" w:cs="TH SarabunPSK"/>
          <w:sz w:val="32"/>
          <w:szCs w:val="32"/>
          <w:cs/>
        </w:rPr>
        <w:t>ยน เป็นเอกสารสำคัญเพื่อแสดงจุดยืนของรัฐมนตรีสารนิเทศอา</w:t>
      </w:r>
      <w:r>
        <w:rPr>
          <w:rFonts w:ascii="TH SarabunPSK" w:hAnsi="TH SarabunPSK" w:cs="TH SarabunPSK" w:hint="cs"/>
          <w:sz w:val="32"/>
          <w:szCs w:val="32"/>
          <w:cs/>
        </w:rPr>
        <w:t>เซียน</w:t>
      </w:r>
      <w:r w:rsidRPr="00946E27">
        <w:rPr>
          <w:rFonts w:ascii="TH SarabunPSK" w:hAnsi="TH SarabunPSK" w:cs="TH SarabunPSK"/>
          <w:sz w:val="32"/>
          <w:szCs w:val="32"/>
          <w:cs/>
        </w:rPr>
        <w:t>ที่มุ่งเน้นกา</w:t>
      </w:r>
      <w:r>
        <w:rPr>
          <w:rFonts w:ascii="TH SarabunPSK" w:hAnsi="TH SarabunPSK" w:cs="TH SarabunPSK"/>
          <w:sz w:val="32"/>
          <w:szCs w:val="32"/>
          <w:cs/>
        </w:rPr>
        <w:t>รส่งเสริมการใช้แพลตฟอร์มโ</w:t>
      </w:r>
      <w:r>
        <w:rPr>
          <w:rFonts w:ascii="TH SarabunPSK" w:hAnsi="TH SarabunPSK" w:cs="TH SarabunPSK" w:hint="cs"/>
          <w:sz w:val="32"/>
          <w:szCs w:val="32"/>
          <w:cs/>
        </w:rPr>
        <w:t>ซ</w:t>
      </w:r>
      <w:r w:rsidRPr="00946E27">
        <w:rPr>
          <w:rFonts w:ascii="TH SarabunPSK" w:hAnsi="TH SarabunPSK" w:cs="TH SarabunPSK"/>
          <w:sz w:val="32"/>
          <w:szCs w:val="32"/>
          <w:cs/>
        </w:rPr>
        <w:t>เชียลมีเดียอย่างป</w:t>
      </w:r>
      <w:r>
        <w:rPr>
          <w:rFonts w:ascii="TH SarabunPSK" w:hAnsi="TH SarabunPSK" w:cs="TH SarabunPSK"/>
          <w:sz w:val="32"/>
          <w:szCs w:val="32"/>
          <w:cs/>
        </w:rPr>
        <w:t>ลอดภัยและมีความรับผิดชอบ เพื่อ</w:t>
      </w:r>
      <w:r w:rsidRPr="00946E27">
        <w:rPr>
          <w:rFonts w:ascii="TH SarabunPSK" w:hAnsi="TH SarabunPSK" w:cs="TH SarabunPSK"/>
          <w:sz w:val="32"/>
          <w:szCs w:val="32"/>
          <w:cs/>
        </w:rPr>
        <w:t>ลดความเสี่ยงจากข่าวปลอม การบิดเบือนข้อมูล การใช้ถ้อยคำสร้างความเกลียดชัง และการล่อลวงทางออนไลน์</w:t>
      </w:r>
      <w:r>
        <w:rPr>
          <w:rFonts w:ascii="TH SarabunPSK" w:hAnsi="TH SarabunPSK" w:cs="TH SarabunPSK"/>
          <w:sz w:val="32"/>
          <w:szCs w:val="32"/>
          <w:cs/>
        </w:rPr>
        <w:t xml:space="preserve"> </w:t>
      </w:r>
      <w:r w:rsidRPr="00946E27">
        <w:rPr>
          <w:rFonts w:ascii="TH SarabunPSK" w:hAnsi="TH SarabunPSK" w:cs="TH SarabunPSK"/>
          <w:sz w:val="32"/>
          <w:szCs w:val="32"/>
          <w:cs/>
        </w:rPr>
        <w:t xml:space="preserve">รวมถึงการปกป้องกลุ่มเปราะบาง เช่น เด็ก </w:t>
      </w:r>
      <w:r>
        <w:rPr>
          <w:rFonts w:ascii="TH SarabunPSK" w:hAnsi="TH SarabunPSK" w:cs="TH SarabunPSK" w:hint="cs"/>
          <w:sz w:val="32"/>
          <w:szCs w:val="32"/>
          <w:cs/>
        </w:rPr>
        <w:t>เยาวชน</w:t>
      </w:r>
      <w:r w:rsidRPr="00946E27">
        <w:rPr>
          <w:rFonts w:ascii="TH SarabunPSK" w:hAnsi="TH SarabunPSK" w:cs="TH SarabunPSK"/>
          <w:sz w:val="32"/>
          <w:szCs w:val="32"/>
          <w:cs/>
        </w:rPr>
        <w:t xml:space="preserve"> ผู้สูงอายุ และ</w:t>
      </w:r>
      <w:r>
        <w:rPr>
          <w:rFonts w:ascii="TH SarabunPSK" w:hAnsi="TH SarabunPSK" w:cs="TH SarabunPSK" w:hint="cs"/>
          <w:sz w:val="32"/>
          <w:szCs w:val="32"/>
          <w:cs/>
        </w:rPr>
        <w:t>ชุมชนที่ขาด</w:t>
      </w:r>
      <w:r>
        <w:rPr>
          <w:rFonts w:ascii="TH SarabunPSK" w:hAnsi="TH SarabunPSK" w:cs="TH SarabunPSK"/>
          <w:sz w:val="32"/>
          <w:szCs w:val="32"/>
          <w:cs/>
        </w:rPr>
        <w:t>โอกาส</w:t>
      </w:r>
    </w:p>
    <w:p w:rsidR="00975101" w:rsidRPr="00946E27" w:rsidRDefault="00975101" w:rsidP="00E60989">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946E27">
        <w:rPr>
          <w:rFonts w:ascii="TH SarabunPSK" w:hAnsi="TH SarabunPSK" w:cs="TH SarabunPSK"/>
          <w:sz w:val="32"/>
          <w:szCs w:val="32"/>
          <w:cs/>
        </w:rPr>
        <w:t>ร่างแถลงการณ์ร่</w:t>
      </w:r>
      <w:r>
        <w:rPr>
          <w:rFonts w:ascii="TH SarabunPSK" w:hAnsi="TH SarabunPSK" w:cs="TH SarabunPSK"/>
          <w:sz w:val="32"/>
          <w:szCs w:val="32"/>
          <w:cs/>
        </w:rPr>
        <w:t>วมการประชุมรัฐมนตรีสารนิเทศอาเ</w:t>
      </w:r>
      <w:r>
        <w:rPr>
          <w:rFonts w:ascii="TH SarabunPSK" w:hAnsi="TH SarabunPSK" w:cs="TH SarabunPSK" w:hint="cs"/>
          <w:sz w:val="32"/>
          <w:szCs w:val="32"/>
          <w:cs/>
        </w:rPr>
        <w:t>ซี</w:t>
      </w:r>
      <w:r w:rsidRPr="00946E27">
        <w:rPr>
          <w:rFonts w:ascii="TH SarabunPSK" w:hAnsi="TH SarabunPSK" w:cs="TH SarabunPSK"/>
          <w:sz w:val="32"/>
          <w:szCs w:val="32"/>
          <w:cs/>
        </w:rPr>
        <w:t xml:space="preserve">ยน ครั้งที่ </w:t>
      </w:r>
      <w:r>
        <w:rPr>
          <w:rFonts w:ascii="TH SarabunPSK" w:hAnsi="TH SarabunPSK" w:cs="TH SarabunPSK" w:hint="cs"/>
          <w:sz w:val="32"/>
          <w:szCs w:val="32"/>
          <w:cs/>
        </w:rPr>
        <w:t>17</w:t>
      </w:r>
      <w:r w:rsidRPr="00946E27">
        <w:rPr>
          <w:rFonts w:ascii="TH SarabunPSK" w:hAnsi="TH SarabunPSK" w:cs="TH SarabunPSK"/>
          <w:sz w:val="32"/>
          <w:szCs w:val="32"/>
          <w:cs/>
        </w:rPr>
        <w:t xml:space="preserve"> และการ</w:t>
      </w:r>
      <w:r>
        <w:rPr>
          <w:rFonts w:ascii="TH SarabunPSK" w:hAnsi="TH SarabunPSK" w:cs="TH SarabunPSK"/>
          <w:sz w:val="32"/>
          <w:szCs w:val="32"/>
          <w:cs/>
        </w:rPr>
        <w:t>ประชุมรัฐมนตรีสารนิเทศอาเ</w:t>
      </w:r>
      <w:r>
        <w:rPr>
          <w:rFonts w:ascii="TH SarabunPSK" w:hAnsi="TH SarabunPSK" w:cs="TH SarabunPSK" w:hint="cs"/>
          <w:sz w:val="32"/>
          <w:szCs w:val="32"/>
          <w:cs/>
        </w:rPr>
        <w:t>ซี</w:t>
      </w:r>
      <w:r w:rsidRPr="00946E27">
        <w:rPr>
          <w:rFonts w:ascii="TH SarabunPSK" w:hAnsi="TH SarabunPSK" w:cs="TH SarabunPSK"/>
          <w:sz w:val="32"/>
          <w:szCs w:val="32"/>
          <w:cs/>
        </w:rPr>
        <w:t xml:space="preserve">ยนกับประเทศคู่เจรจาบวกสาม ครั้งที่ </w:t>
      </w:r>
      <w:r>
        <w:rPr>
          <w:rFonts w:ascii="TH SarabunPSK" w:hAnsi="TH SarabunPSK" w:cs="TH SarabunPSK" w:hint="cs"/>
          <w:sz w:val="32"/>
          <w:szCs w:val="32"/>
          <w:cs/>
        </w:rPr>
        <w:t>8</w:t>
      </w:r>
      <w:r w:rsidRPr="00946E27">
        <w:rPr>
          <w:rFonts w:ascii="TH SarabunPSK" w:hAnsi="TH SarabunPSK" w:cs="TH SarabunPSK"/>
          <w:sz w:val="32"/>
          <w:szCs w:val="32"/>
          <w:cs/>
        </w:rPr>
        <w:t xml:space="preserve"> เป็นเอกสารแสดงจุดยืนร่วมกันของรัฐมนตรีสารนิเทศอาเซียนในการเปลี่ยนแปลงและพัฒนาบทบาทของสื่อเพื่อส่งเสริมความร่วมมือและความเข้าใจอัน</w:t>
      </w:r>
      <w:r>
        <w:rPr>
          <w:rFonts w:ascii="TH SarabunPSK" w:hAnsi="TH SarabunPSK" w:cs="TH SarabunPSK"/>
          <w:sz w:val="32"/>
          <w:szCs w:val="32"/>
          <w:cs/>
        </w:rPr>
        <w:t>ดีระหว่างกันของประเทศสมาชิกอาเ</w:t>
      </w:r>
      <w:r>
        <w:rPr>
          <w:rFonts w:ascii="TH SarabunPSK" w:hAnsi="TH SarabunPSK" w:cs="TH SarabunPSK" w:hint="cs"/>
          <w:sz w:val="32"/>
          <w:szCs w:val="32"/>
          <w:cs/>
        </w:rPr>
        <w:t>ซี</w:t>
      </w:r>
      <w:r w:rsidRPr="00946E27">
        <w:rPr>
          <w:rFonts w:ascii="TH SarabunPSK" w:hAnsi="TH SarabunPSK" w:cs="TH SarabunPSK"/>
          <w:sz w:val="32"/>
          <w:szCs w:val="32"/>
          <w:cs/>
        </w:rPr>
        <w:t>ยน เพื่อให้มีความสอดคล้องกับการเปลี่ยนแปลงทางสังคมและเทคโนโลยีที่กำลังดำเนินอยู่</w:t>
      </w:r>
    </w:p>
    <w:p w:rsidR="006F0350" w:rsidRPr="00975101" w:rsidRDefault="00975101"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087E2B">
        <w:rPr>
          <w:rFonts w:ascii="TH SarabunPSK" w:hAnsi="TH SarabunPSK" w:cs="TH SarabunPSK"/>
          <w:sz w:val="32"/>
          <w:szCs w:val="32"/>
          <w:cs/>
        </w:rPr>
        <w:t xml:space="preserve">ร่างเอกสารผลลัพธ์ จำนวน </w:t>
      </w:r>
      <w:r>
        <w:rPr>
          <w:rFonts w:ascii="TH SarabunPSK" w:hAnsi="TH SarabunPSK" w:cs="TH SarabunPSK" w:hint="cs"/>
          <w:sz w:val="32"/>
          <w:szCs w:val="32"/>
          <w:cs/>
        </w:rPr>
        <w:t>3</w:t>
      </w:r>
      <w:r w:rsidRPr="00087E2B">
        <w:rPr>
          <w:rFonts w:ascii="TH SarabunPSK" w:hAnsi="TH SarabunPSK" w:cs="TH SarabunPSK"/>
          <w:sz w:val="32"/>
          <w:szCs w:val="32"/>
          <w:cs/>
        </w:rPr>
        <w:t xml:space="preserve"> ฉบับดังกล่าว ไม่มีถ้อยคำหรือบริบทใดที่ก่อให้เกิดพันธกรณีภายใต้ข้อบังคับของกฎหมายระหว่างประเทศ ไม่ก่อให้เกิดพันธกรณีที่ผูกพันทางกฎหมายจึงไม่ใช่สนธิสัญญาตามกฎหมายระหว่างประเทศ และไม่เป็นหนังสือสัญญาตามมาตรา </w:t>
      </w:r>
      <w:r>
        <w:rPr>
          <w:rFonts w:ascii="TH SarabunPSK" w:hAnsi="TH SarabunPSK" w:cs="TH SarabunPSK"/>
          <w:sz w:val="32"/>
          <w:szCs w:val="32"/>
        </w:rPr>
        <w:t>178</w:t>
      </w:r>
      <w:r w:rsidRPr="00087E2B">
        <w:rPr>
          <w:rFonts w:ascii="TH SarabunPSK" w:hAnsi="TH SarabunPSK" w:cs="TH SarabunPSK"/>
          <w:sz w:val="32"/>
          <w:szCs w:val="32"/>
          <w:cs/>
        </w:rPr>
        <w:t xml:space="preserve"> ของรัฐธรรมนูญ</w:t>
      </w:r>
    </w:p>
    <w:p w:rsidR="006F0350" w:rsidRPr="0040627C" w:rsidRDefault="006F0350" w:rsidP="00E60989">
      <w:pPr>
        <w:spacing w:after="0" w:line="320" w:lineRule="exact"/>
        <w:jc w:val="thaiDistribute"/>
        <w:rPr>
          <w:rFonts w:ascii="TH SarabunPSK" w:hAnsi="TH SarabunPSK" w:cs="TH SarabunPSK"/>
        </w:rPr>
      </w:pPr>
    </w:p>
    <w:p w:rsidR="00E60989" w:rsidRPr="0010242E"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E60989">
        <w:rPr>
          <w:rFonts w:ascii="TH SarabunPSK" w:hAnsi="TH SarabunPSK" w:cs="TH SarabunPSK" w:hint="cs"/>
          <w:b/>
          <w:bCs/>
          <w:sz w:val="32"/>
          <w:szCs w:val="32"/>
          <w:cs/>
        </w:rPr>
        <w:t xml:space="preserve"> เ</w:t>
      </w:r>
      <w:r w:rsidR="00E60989" w:rsidRPr="0010242E">
        <w:rPr>
          <w:rFonts w:ascii="TH SarabunPSK" w:hAnsi="TH SarabunPSK" w:cs="TH SarabunPSK"/>
          <w:b/>
          <w:bCs/>
          <w:sz w:val="32"/>
          <w:szCs w:val="32"/>
          <w:cs/>
        </w:rPr>
        <w:t>รื่อง ผลการเข้าร่วมการประชุมคณะกรรมาธิการว่าด้วยสถานภาพสตรี สมัยที่</w:t>
      </w:r>
      <w:r w:rsidR="00E60989">
        <w:rPr>
          <w:rFonts w:ascii="TH SarabunPSK" w:hAnsi="TH SarabunPSK" w:cs="TH SarabunPSK"/>
          <w:b/>
          <w:bCs/>
          <w:sz w:val="32"/>
          <w:szCs w:val="32"/>
        </w:rPr>
        <w:t xml:space="preserve"> 69</w:t>
      </w:r>
      <w:r w:rsidR="00E60989" w:rsidRPr="0010242E">
        <w:rPr>
          <w:rFonts w:ascii="TH SarabunPSK" w:hAnsi="TH SarabunPSK" w:cs="TH SarabunPSK"/>
          <w:b/>
          <w:bCs/>
          <w:sz w:val="32"/>
          <w:szCs w:val="32"/>
          <w:cs/>
        </w:rPr>
        <w:t xml:space="preserve"> ณ นครนิวยอร์ก</w:t>
      </w:r>
    </w:p>
    <w:p w:rsidR="00E60989" w:rsidRDefault="00E60989" w:rsidP="00E60989">
      <w:pPr>
        <w:spacing w:after="0" w:line="320" w:lineRule="exact"/>
        <w:jc w:val="thaiDistribute"/>
        <w:rPr>
          <w:rFonts w:ascii="TH SarabunPSK" w:hAnsi="TH SarabunPSK" w:cs="TH SarabunPSK"/>
          <w:b/>
          <w:bCs/>
          <w:sz w:val="32"/>
          <w:szCs w:val="32"/>
        </w:rPr>
      </w:pPr>
      <w:r w:rsidRPr="0010242E">
        <w:rPr>
          <w:rFonts w:ascii="TH SarabunPSK" w:hAnsi="TH SarabunPSK" w:cs="TH SarabunPSK"/>
          <w:b/>
          <w:bCs/>
          <w:sz w:val="32"/>
          <w:szCs w:val="32"/>
          <w:cs/>
        </w:rPr>
        <w:t>สหรัฐอเมริกา</w:t>
      </w:r>
    </w:p>
    <w:p w:rsidR="00E60989"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10242E">
        <w:rPr>
          <w:rFonts w:ascii="TH SarabunPSK" w:hAnsi="TH SarabunPSK" w:cs="TH SarabunPSK"/>
          <w:sz w:val="32"/>
          <w:szCs w:val="32"/>
          <w:cs/>
        </w:rPr>
        <w:t>คณะรัฐมนตรีรับทราบผลการเข้าร่วมการประชุมคณะกรรมาธิการว่าด้วยสถานภาพสตรี สมัยที่</w:t>
      </w:r>
      <w:r>
        <w:rPr>
          <w:rFonts w:ascii="TH SarabunPSK" w:hAnsi="TH SarabunPSK" w:cs="TH SarabunPSK"/>
          <w:sz w:val="32"/>
          <w:szCs w:val="32"/>
        </w:rPr>
        <w:t xml:space="preserve"> 69 </w:t>
      </w:r>
      <w:r w:rsidRPr="0010242E">
        <w:rPr>
          <w:rFonts w:ascii="TH SarabunPSK" w:hAnsi="TH SarabunPSK" w:cs="TH SarabunPSK"/>
          <w:sz w:val="32"/>
          <w:szCs w:val="32"/>
          <w:cs/>
        </w:rPr>
        <w:t>(</w:t>
      </w:r>
      <w:r w:rsidRPr="0010242E">
        <w:rPr>
          <w:rFonts w:ascii="TH SarabunPSK" w:hAnsi="TH SarabunPSK" w:cs="TH SarabunPSK"/>
          <w:sz w:val="32"/>
          <w:szCs w:val="32"/>
        </w:rPr>
        <w:t>Commission on the Status of Women</w:t>
      </w:r>
      <w:r w:rsidRPr="0010242E">
        <w:rPr>
          <w:rFonts w:ascii="TH SarabunPSK" w:hAnsi="TH SarabunPSK" w:cs="TH SarabunPSK"/>
          <w:sz w:val="32"/>
          <w:szCs w:val="32"/>
          <w:cs/>
        </w:rPr>
        <w:t>-</w:t>
      </w:r>
      <w:r w:rsidRPr="0010242E">
        <w:rPr>
          <w:rFonts w:ascii="TH SarabunPSK" w:hAnsi="TH SarabunPSK" w:cs="TH SarabunPSK"/>
          <w:sz w:val="32"/>
          <w:szCs w:val="32"/>
        </w:rPr>
        <w:t>CSW 69</w:t>
      </w:r>
      <w:r w:rsidRPr="0010242E">
        <w:rPr>
          <w:rFonts w:ascii="TH SarabunPSK" w:hAnsi="TH SarabunPSK" w:cs="TH SarabunPSK"/>
          <w:sz w:val="32"/>
          <w:szCs w:val="32"/>
          <w:cs/>
        </w:rPr>
        <w:t xml:space="preserve">) (การประชุม </w:t>
      </w:r>
      <w:r>
        <w:rPr>
          <w:rFonts w:ascii="TH SarabunPSK" w:hAnsi="TH SarabunPSK" w:cs="TH SarabunPSK"/>
          <w:sz w:val="32"/>
          <w:szCs w:val="32"/>
        </w:rPr>
        <w:t>CSW 69</w:t>
      </w:r>
      <w:r>
        <w:rPr>
          <w:rFonts w:ascii="TH SarabunPSK" w:hAnsi="TH SarabunPSK" w:cs="TH SarabunPSK"/>
          <w:sz w:val="32"/>
          <w:szCs w:val="32"/>
          <w:cs/>
        </w:rPr>
        <w:t>)</w:t>
      </w:r>
      <w:r>
        <w:rPr>
          <w:rFonts w:ascii="TH SarabunPSK" w:hAnsi="TH SarabunPSK" w:cs="TH SarabunPSK" w:hint="cs"/>
          <w:sz w:val="32"/>
          <w:szCs w:val="32"/>
          <w:cs/>
        </w:rPr>
        <w:t xml:space="preserve"> ตามที่</w:t>
      </w:r>
      <w:r w:rsidRPr="0010242E">
        <w:rPr>
          <w:rFonts w:ascii="TH SarabunPSK" w:hAnsi="TH SarabunPSK" w:cs="TH SarabunPSK"/>
          <w:sz w:val="32"/>
          <w:szCs w:val="32"/>
          <w:cs/>
        </w:rPr>
        <w:t>กระทรวงการพัฒนาสังคมและความมั่นคงของมนุษย์ (พม.)</w:t>
      </w:r>
      <w:r>
        <w:rPr>
          <w:rFonts w:ascii="TH SarabunPSK" w:hAnsi="TH SarabunPSK" w:cs="TH SarabunPSK" w:hint="cs"/>
          <w:sz w:val="32"/>
          <w:szCs w:val="32"/>
          <w:cs/>
        </w:rPr>
        <w:t xml:space="preserve"> เสนอ</w:t>
      </w:r>
    </w:p>
    <w:p w:rsidR="00E60989"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10242E">
        <w:rPr>
          <w:rFonts w:ascii="TH SarabunPSK" w:hAnsi="TH SarabunPSK" w:cs="TH SarabunPSK" w:hint="cs"/>
          <w:b/>
          <w:bCs/>
          <w:sz w:val="32"/>
          <w:szCs w:val="32"/>
          <w:cs/>
        </w:rPr>
        <w:t>สาระสำคัญ</w:t>
      </w:r>
    </w:p>
    <w:p w:rsidR="00E60989" w:rsidRPr="0010242E"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10242E">
        <w:rPr>
          <w:rFonts w:ascii="TH SarabunPSK" w:hAnsi="TH SarabunPSK" w:cs="TH SarabunPSK"/>
          <w:b/>
          <w:bCs/>
          <w:sz w:val="32"/>
          <w:szCs w:val="32"/>
          <w:cs/>
        </w:rPr>
        <w:t xml:space="preserve">พม. รายงานว่า รัฐมนตรีว่าการกระทรวงการพัฒนาสังคมและความมั่นคงของมนุษย์ได้เข้าร่วมการประชุม </w:t>
      </w:r>
      <w:r w:rsidRPr="0010242E">
        <w:rPr>
          <w:rFonts w:ascii="TH SarabunPSK" w:hAnsi="TH SarabunPSK" w:cs="TH SarabunPSK"/>
          <w:b/>
          <w:bCs/>
          <w:sz w:val="32"/>
          <w:szCs w:val="32"/>
        </w:rPr>
        <w:t xml:space="preserve">CSW </w:t>
      </w:r>
      <w:r w:rsidRPr="0010242E">
        <w:rPr>
          <w:rFonts w:ascii="TH SarabunPSK" w:hAnsi="TH SarabunPSK" w:cs="TH SarabunPSK"/>
          <w:b/>
          <w:bCs/>
          <w:sz w:val="32"/>
          <w:szCs w:val="32"/>
          <w:cs/>
        </w:rPr>
        <w:t xml:space="preserve">69 ระหว่างวันที่ </w:t>
      </w:r>
      <w:r w:rsidRPr="0010242E">
        <w:rPr>
          <w:rFonts w:ascii="TH SarabunPSK" w:hAnsi="TH SarabunPSK" w:cs="TH SarabunPSK" w:hint="cs"/>
          <w:b/>
          <w:bCs/>
          <w:sz w:val="32"/>
          <w:szCs w:val="32"/>
          <w:cs/>
        </w:rPr>
        <w:t>10-21</w:t>
      </w:r>
      <w:r w:rsidRPr="0010242E">
        <w:rPr>
          <w:rFonts w:ascii="TH SarabunPSK" w:hAnsi="TH SarabunPSK" w:cs="TH SarabunPSK"/>
          <w:b/>
          <w:bCs/>
          <w:sz w:val="32"/>
          <w:szCs w:val="32"/>
          <w:cs/>
        </w:rPr>
        <w:t xml:space="preserve"> มีนาคม</w:t>
      </w:r>
      <w:r w:rsidRPr="0010242E">
        <w:rPr>
          <w:rFonts w:ascii="TH SarabunPSK" w:hAnsi="TH SarabunPSK" w:cs="TH SarabunPSK" w:hint="cs"/>
          <w:b/>
          <w:bCs/>
          <w:sz w:val="32"/>
          <w:szCs w:val="32"/>
          <w:cs/>
        </w:rPr>
        <w:t xml:space="preserve"> 2568</w:t>
      </w:r>
      <w:r w:rsidRPr="0010242E">
        <w:rPr>
          <w:rFonts w:ascii="TH SarabunPSK" w:hAnsi="TH SarabunPSK" w:cs="TH SarabunPSK"/>
          <w:b/>
          <w:bCs/>
          <w:sz w:val="32"/>
          <w:szCs w:val="32"/>
          <w:cs/>
        </w:rPr>
        <w:t xml:space="preserve"> ณ สำนักงานใหญ่สหประชาชาติ นครนิวยอร์ก สหรัฐอเมริกา</w:t>
      </w:r>
      <w:r w:rsidRPr="0010242E">
        <w:rPr>
          <w:rFonts w:ascii="TH SarabunPSK" w:hAnsi="TH SarabunPSK" w:cs="TH SarabunPSK"/>
          <w:sz w:val="32"/>
          <w:szCs w:val="32"/>
          <w:cs/>
        </w:rPr>
        <w:t xml:space="preserve"> โดยมีนายอับดุลอะซีซ เอ็ม อัลวาซิล (</w:t>
      </w:r>
      <w:r w:rsidRPr="0010242E">
        <w:rPr>
          <w:rFonts w:ascii="TH SarabunPSK" w:hAnsi="TH SarabunPSK" w:cs="TH SarabunPSK"/>
          <w:sz w:val="32"/>
          <w:szCs w:val="32"/>
        </w:rPr>
        <w:t>Mr</w:t>
      </w:r>
      <w:r w:rsidRPr="0010242E">
        <w:rPr>
          <w:rFonts w:ascii="TH SarabunPSK" w:hAnsi="TH SarabunPSK" w:cs="TH SarabunPSK"/>
          <w:sz w:val="32"/>
          <w:szCs w:val="32"/>
          <w:cs/>
        </w:rPr>
        <w:t xml:space="preserve">. </w:t>
      </w:r>
      <w:r w:rsidRPr="0010242E">
        <w:rPr>
          <w:rFonts w:ascii="TH SarabunPSK" w:hAnsi="TH SarabunPSK" w:cs="TH SarabunPSK"/>
          <w:sz w:val="32"/>
          <w:szCs w:val="32"/>
        </w:rPr>
        <w:t>Abdulaziz</w:t>
      </w:r>
      <w:r>
        <w:rPr>
          <w:rFonts w:ascii="TH SarabunPSK" w:hAnsi="TH SarabunPSK" w:cs="TH SarabunPSK"/>
          <w:sz w:val="32"/>
          <w:szCs w:val="32"/>
          <w:cs/>
        </w:rPr>
        <w:t xml:space="preserve"> </w:t>
      </w:r>
      <w:r w:rsidRPr="0010242E">
        <w:rPr>
          <w:rFonts w:ascii="TH SarabunPSK" w:hAnsi="TH SarabunPSK" w:cs="TH SarabunPSK"/>
          <w:sz w:val="32"/>
          <w:szCs w:val="32"/>
        </w:rPr>
        <w:t>M</w:t>
      </w:r>
      <w:r w:rsidRPr="0010242E">
        <w:rPr>
          <w:rFonts w:ascii="TH SarabunPSK" w:hAnsi="TH SarabunPSK" w:cs="TH SarabunPSK"/>
          <w:sz w:val="32"/>
          <w:szCs w:val="32"/>
          <w:cs/>
        </w:rPr>
        <w:t xml:space="preserve">. </w:t>
      </w:r>
      <w:r w:rsidRPr="0010242E">
        <w:rPr>
          <w:rFonts w:ascii="TH SarabunPSK" w:hAnsi="TH SarabunPSK" w:cs="TH SarabunPSK"/>
          <w:sz w:val="32"/>
          <w:szCs w:val="32"/>
        </w:rPr>
        <w:t>Alwasil</w:t>
      </w:r>
      <w:r>
        <w:rPr>
          <w:rFonts w:ascii="TH SarabunPSK" w:hAnsi="TH SarabunPSK" w:cs="TH SarabunPSK"/>
          <w:sz w:val="32"/>
          <w:szCs w:val="32"/>
          <w:cs/>
        </w:rPr>
        <w:t>)</w:t>
      </w:r>
      <w:r w:rsidRPr="0010242E">
        <w:rPr>
          <w:rFonts w:ascii="TH SarabunPSK" w:hAnsi="TH SarabunPSK" w:cs="TH SarabunPSK"/>
          <w:sz w:val="32"/>
          <w:szCs w:val="32"/>
          <w:cs/>
        </w:rPr>
        <w:t xml:space="preserve"> </w:t>
      </w:r>
      <w:r>
        <w:rPr>
          <w:rFonts w:ascii="TH SarabunPSK" w:hAnsi="TH SarabunPSK" w:cs="TH SarabunPSK"/>
          <w:sz w:val="32"/>
          <w:szCs w:val="32"/>
          <w:cs/>
        </w:rPr>
        <w:t>เอกอัครราชทูต</w:t>
      </w:r>
      <w:r>
        <w:rPr>
          <w:rFonts w:ascii="TH SarabunPSK" w:hAnsi="TH SarabunPSK" w:cs="TH SarabunPSK" w:hint="cs"/>
          <w:sz w:val="32"/>
          <w:szCs w:val="32"/>
          <w:cs/>
        </w:rPr>
        <w:t>ซ</w:t>
      </w:r>
      <w:r w:rsidRPr="0010242E">
        <w:rPr>
          <w:rFonts w:ascii="TH SarabunPSK" w:hAnsi="TH SarabunPSK" w:cs="TH SarabunPSK"/>
          <w:sz w:val="32"/>
          <w:szCs w:val="32"/>
          <w:cs/>
        </w:rPr>
        <w:t>าอุดีอาระเบีย</w:t>
      </w:r>
      <w:r w:rsidRPr="0010242E">
        <w:rPr>
          <w:rFonts w:ascii="TH SarabunPSK" w:hAnsi="TH SarabunPSK" w:cs="TH SarabunPSK"/>
          <w:sz w:val="32"/>
          <w:szCs w:val="32"/>
          <w:cs/>
        </w:rPr>
        <w:lastRenderedPageBreak/>
        <w:t xml:space="preserve">ประจำสหประชาชาติเป็นประธานการประชุม มีผู้เข้าร่วมการประชุม ประกอบด้วย ผู้แทนรัฐบาล จำนวน </w:t>
      </w:r>
      <w:r>
        <w:rPr>
          <w:rFonts w:ascii="TH SarabunPSK" w:hAnsi="TH SarabunPSK" w:cs="TH SarabunPSK"/>
          <w:sz w:val="32"/>
          <w:szCs w:val="32"/>
        </w:rPr>
        <w:t>189</w:t>
      </w:r>
      <w:r w:rsidRPr="0010242E">
        <w:rPr>
          <w:rFonts w:ascii="TH SarabunPSK" w:hAnsi="TH SarabunPSK" w:cs="TH SarabunPSK"/>
          <w:sz w:val="32"/>
          <w:szCs w:val="32"/>
          <w:cs/>
        </w:rPr>
        <w:t xml:space="preserve"> ประเทศ องค์กรระหว่างประเทศองค์กรไม่แสวงหากำไร นักวิชาการ กลุ่มเยาวชน และภาคประชาสังคม สรุปผลการประชุมได้ ดังนี้</w:t>
      </w:r>
    </w:p>
    <w:p w:rsidR="00E60989" w:rsidRPr="0010242E"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w:t>
      </w:r>
      <w:r>
        <w:rPr>
          <w:rFonts w:ascii="TH SarabunPSK" w:hAnsi="TH SarabunPSK" w:cs="TH SarabunPSK"/>
          <w:sz w:val="32"/>
          <w:szCs w:val="32"/>
          <w:cs/>
        </w:rPr>
        <w:t>.</w:t>
      </w:r>
      <w:r w:rsidRPr="0010242E">
        <w:rPr>
          <w:rFonts w:ascii="TH SarabunPSK" w:hAnsi="TH SarabunPSK" w:cs="TH SarabunPSK"/>
          <w:sz w:val="32"/>
          <w:szCs w:val="32"/>
          <w:cs/>
        </w:rPr>
        <w:t xml:space="preserve"> </w:t>
      </w:r>
      <w:r w:rsidRPr="00F43A63">
        <w:rPr>
          <w:rFonts w:ascii="TH SarabunPSK" w:hAnsi="TH SarabunPSK" w:cs="TH SarabunPSK"/>
          <w:b/>
          <w:bCs/>
          <w:sz w:val="32"/>
          <w:szCs w:val="32"/>
          <w:cs/>
        </w:rPr>
        <w:t>หัวข้อหลักและประเด็นสำคัญ</w:t>
      </w:r>
      <w:r w:rsidRPr="0010242E">
        <w:rPr>
          <w:rFonts w:ascii="TH SarabunPSK" w:hAnsi="TH SarabunPSK" w:cs="TH SarabunPSK"/>
          <w:sz w:val="32"/>
          <w:szCs w:val="32"/>
          <w:cs/>
        </w:rPr>
        <w:t xml:space="preserve"> การประชุมครั้งนี้มี</w:t>
      </w:r>
      <w:r w:rsidRPr="00F43A63">
        <w:rPr>
          <w:rFonts w:ascii="TH SarabunPSK" w:hAnsi="TH SarabunPSK" w:cs="TH SarabunPSK"/>
          <w:b/>
          <w:bCs/>
          <w:sz w:val="32"/>
          <w:szCs w:val="32"/>
          <w:cs/>
        </w:rPr>
        <w:t>หัวข้อหลัก</w:t>
      </w:r>
      <w:r>
        <w:rPr>
          <w:rFonts w:ascii="TH SarabunPSK" w:hAnsi="TH SarabunPSK" w:cs="TH SarabunPSK" w:hint="cs"/>
          <w:sz w:val="32"/>
          <w:szCs w:val="32"/>
          <w:cs/>
        </w:rPr>
        <w:t xml:space="preserve"> </w:t>
      </w:r>
      <w:r w:rsidRPr="0010242E">
        <w:rPr>
          <w:rFonts w:ascii="TH SarabunPSK" w:hAnsi="TH SarabunPSK" w:cs="TH SarabunPSK"/>
          <w:sz w:val="32"/>
          <w:szCs w:val="32"/>
          <w:cs/>
        </w:rPr>
        <w:t>ได้แก่</w:t>
      </w:r>
    </w:p>
    <w:p w:rsidR="00E60989" w:rsidRDefault="00E60989" w:rsidP="00E6098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10242E">
        <w:rPr>
          <w:rFonts w:ascii="TH SarabunPSK" w:hAnsi="TH SarabunPSK" w:cs="TH SarabunPSK"/>
          <w:sz w:val="32"/>
          <w:szCs w:val="32"/>
          <w:cs/>
        </w:rPr>
        <w:t>(</w:t>
      </w:r>
      <w:r>
        <w:rPr>
          <w:rFonts w:ascii="TH SarabunPSK" w:hAnsi="TH SarabunPSK" w:cs="TH SarabunPSK" w:hint="cs"/>
          <w:sz w:val="32"/>
          <w:szCs w:val="32"/>
          <w:cs/>
        </w:rPr>
        <w:t>1</w:t>
      </w:r>
      <w:r w:rsidRPr="0010242E">
        <w:rPr>
          <w:rFonts w:ascii="TH SarabunPSK" w:hAnsi="TH SarabunPSK" w:cs="TH SarabunPSK"/>
          <w:sz w:val="32"/>
          <w:szCs w:val="32"/>
          <w:cs/>
        </w:rPr>
        <w:t>) การทบทวนและประเมินผลการดำเนินงานตามปฏิญญาปักกิ่งและแผนปฏิบัติการ รวมถึงผลลัพธ์จากการประชุมสมัชชาใหญ่แห่งสหประชาชาติ สมัยพิเศษ สมัยที่</w:t>
      </w:r>
      <w:r>
        <w:rPr>
          <w:rFonts w:ascii="TH SarabunPSK" w:hAnsi="TH SarabunPSK" w:cs="TH SarabunPSK" w:hint="cs"/>
          <w:sz w:val="32"/>
          <w:szCs w:val="32"/>
          <w:cs/>
        </w:rPr>
        <w:t xml:space="preserve"> 23</w:t>
      </w:r>
      <w:r w:rsidRPr="0010242E">
        <w:rPr>
          <w:rFonts w:ascii="TH SarabunPSK" w:hAnsi="TH SarabunPSK" w:cs="TH SarabunPSK"/>
          <w:sz w:val="32"/>
          <w:szCs w:val="32"/>
          <w:cs/>
        </w:rPr>
        <w:t xml:space="preserve"> และ (</w:t>
      </w:r>
      <w:r>
        <w:rPr>
          <w:rFonts w:ascii="TH SarabunPSK" w:hAnsi="TH SarabunPSK" w:cs="TH SarabunPSK" w:hint="cs"/>
          <w:sz w:val="32"/>
          <w:szCs w:val="32"/>
          <w:cs/>
        </w:rPr>
        <w:t>2</w:t>
      </w:r>
      <w:r w:rsidRPr="0010242E">
        <w:rPr>
          <w:rFonts w:ascii="TH SarabunPSK" w:hAnsi="TH SarabunPSK" w:cs="TH SarabunPSK"/>
          <w:sz w:val="32"/>
          <w:szCs w:val="32"/>
          <w:cs/>
        </w:rPr>
        <w:t xml:space="preserve">) การรับรองปฏิญญาปักกิ่งและแผนปฏิบัติการ โดยให้แต่ละประเทศดำเนินการใน </w:t>
      </w:r>
      <w:r>
        <w:rPr>
          <w:rFonts w:ascii="TH SarabunPSK" w:hAnsi="TH SarabunPSK" w:cs="TH SarabunPSK" w:hint="cs"/>
          <w:sz w:val="32"/>
          <w:szCs w:val="32"/>
          <w:cs/>
        </w:rPr>
        <w:t>12</w:t>
      </w:r>
      <w:r w:rsidRPr="0010242E">
        <w:rPr>
          <w:rFonts w:ascii="TH SarabunPSK" w:hAnsi="TH SarabunPSK" w:cs="TH SarabunPSK"/>
          <w:sz w:val="32"/>
          <w:szCs w:val="32"/>
          <w:cs/>
        </w:rPr>
        <w:t xml:space="preserve"> ประเด็น ได้แก่</w:t>
      </w:r>
      <w:r>
        <w:rPr>
          <w:rFonts w:ascii="TH SarabunPSK" w:hAnsi="TH SarabunPSK" w:cs="TH SarabunPSK" w:hint="cs"/>
          <w:sz w:val="32"/>
          <w:szCs w:val="32"/>
          <w:cs/>
        </w:rPr>
        <w:t xml:space="preserve"> </w:t>
      </w:r>
      <w:r w:rsidRPr="0010242E">
        <w:rPr>
          <w:rFonts w:ascii="TH SarabunPSK" w:hAnsi="TH SarabunPSK" w:cs="TH SarabunPSK"/>
          <w:sz w:val="32"/>
          <w:szCs w:val="32"/>
          <w:cs/>
        </w:rPr>
        <w:t>ความยากจน การศึกษาและการฝึกอบรม สุขภาพ ความรุนแรง ความขัดแย้งทางอาวุธ เศรษฐกิจอำนาจและการตัดสินใจ กลไกเชิงสถาบัน สิทธิมนุษยชน สื่อมวลชน สิ่งแวดล้อม และเด็กหญิงสำหรับ</w:t>
      </w:r>
      <w:r w:rsidRPr="00F43A63">
        <w:rPr>
          <w:rFonts w:ascii="TH SarabunPSK" w:hAnsi="TH SarabunPSK" w:cs="TH SarabunPSK"/>
          <w:b/>
          <w:bCs/>
          <w:sz w:val="32"/>
          <w:szCs w:val="32"/>
          <w:cs/>
        </w:rPr>
        <w:t>ประเด็นการประชุม</w:t>
      </w:r>
      <w:r w:rsidRPr="0010242E">
        <w:rPr>
          <w:rFonts w:ascii="TH SarabunPSK" w:hAnsi="TH SarabunPSK" w:cs="TH SarabunPSK"/>
          <w:sz w:val="32"/>
          <w:szCs w:val="32"/>
          <w:cs/>
        </w:rPr>
        <w:t>ในครั้งนี้ เพื่อเป็นการทบทวนและประเมินปัญหาท้าทายในปัจจุบัน ที่ส่งผลต่อการดำเนินงานตามแผนปฏิบัติการความก้าวหน้าในการบรรลุความเสมอภาคทางเพศและการเสริมพลังสตรี รวมถึงพิจารณาบทบาทของแผนป</w:t>
      </w:r>
      <w:r>
        <w:rPr>
          <w:rFonts w:ascii="TH SarabunPSK" w:hAnsi="TH SarabunPSK" w:cs="TH SarabunPSK"/>
          <w:sz w:val="32"/>
          <w:szCs w:val="32"/>
          <w:cs/>
        </w:rPr>
        <w:t>ฏิบัติการในการบรรลุวาระการพัฒนา</w:t>
      </w:r>
      <w:r w:rsidRPr="0010242E">
        <w:rPr>
          <w:rFonts w:ascii="TH SarabunPSK" w:hAnsi="TH SarabunPSK" w:cs="TH SarabunPSK"/>
          <w:sz w:val="32"/>
          <w:szCs w:val="32"/>
          <w:cs/>
        </w:rPr>
        <w:t xml:space="preserve">ที่ยั่งยืน ปี </w:t>
      </w:r>
      <w:r>
        <w:rPr>
          <w:rFonts w:ascii="TH SarabunPSK" w:hAnsi="TH SarabunPSK" w:cs="TH SarabunPSK" w:hint="cs"/>
          <w:sz w:val="32"/>
          <w:szCs w:val="32"/>
          <w:cs/>
        </w:rPr>
        <w:t>2030</w:t>
      </w:r>
      <w:r w:rsidRPr="0010242E">
        <w:rPr>
          <w:rFonts w:ascii="TH SarabunPSK" w:hAnsi="TH SarabunPSK" w:cs="TH SarabunPSK"/>
          <w:sz w:val="32"/>
          <w:szCs w:val="32"/>
          <w:cs/>
        </w:rPr>
        <w:t xml:space="preserve"> โดยประเด็นที่เน้นย้ำ ได้แก่ ความรุนแรงต่อสตรีและเด็กหญิง การเปลี่ยนแปลงสภาพภูมิอากาศที่ส่งผลต่อสตรีและเด็กหญิง การมีส่วนร่วมของสตรีในกระบวนการตัดสินใจ</w:t>
      </w:r>
      <w:r>
        <w:rPr>
          <w:rFonts w:ascii="TH SarabunPSK" w:hAnsi="TH SarabunPSK" w:cs="TH SarabunPSK" w:hint="cs"/>
          <w:sz w:val="32"/>
          <w:szCs w:val="32"/>
          <w:cs/>
        </w:rPr>
        <w:t xml:space="preserve"> </w:t>
      </w:r>
      <w:r w:rsidRPr="0010242E">
        <w:rPr>
          <w:rFonts w:ascii="TH SarabunPSK" w:hAnsi="TH SarabunPSK" w:cs="TH SarabunPSK"/>
          <w:sz w:val="32"/>
          <w:szCs w:val="32"/>
          <w:cs/>
        </w:rPr>
        <w:t>การส่งเสริมผู้นำของเยาวชน โดยประเทศต่าง ๆ ได้กล่าวถ้อยแถลงนำเสนอความคืบหน้าการดำเนินงานด้านการส่งเสริมความก้าวหน้าของสตรีในทุกมิติ</w:t>
      </w:r>
    </w:p>
    <w:p w:rsidR="00E60989" w:rsidRPr="00F43A63"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F43A63">
        <w:rPr>
          <w:rFonts w:ascii="TH SarabunPSK" w:hAnsi="TH SarabunPSK" w:cs="TH SarabunPSK"/>
          <w:sz w:val="32"/>
          <w:szCs w:val="32"/>
          <w:cs/>
        </w:rPr>
        <w:t xml:space="preserve"> </w:t>
      </w:r>
      <w:r w:rsidRPr="00F43A63">
        <w:rPr>
          <w:rFonts w:ascii="TH SarabunPSK" w:hAnsi="TH SarabunPSK" w:cs="TH SarabunPSK"/>
          <w:b/>
          <w:bCs/>
          <w:sz w:val="32"/>
          <w:szCs w:val="32"/>
          <w:cs/>
        </w:rPr>
        <w:t>การร่วมรับรองเอกสารผลลัพธ์ของการประชุม คือ ปฏิญญาทางการเมือง</w:t>
      </w:r>
      <w:r w:rsidRPr="00F43A63">
        <w:rPr>
          <w:rFonts w:ascii="TH SarabunPSK" w:hAnsi="TH SarabunPSK" w:cs="TH SarabunPSK" w:hint="cs"/>
          <w:b/>
          <w:bCs/>
          <w:sz w:val="32"/>
          <w:szCs w:val="32"/>
          <w:cs/>
        </w:rPr>
        <w:t xml:space="preserve"> </w:t>
      </w:r>
      <w:r w:rsidRPr="00F43A63">
        <w:rPr>
          <w:rFonts w:ascii="TH SarabunPSK" w:hAnsi="TH SarabunPSK" w:cs="TH SarabunPSK"/>
          <w:b/>
          <w:bCs/>
          <w:sz w:val="32"/>
          <w:szCs w:val="32"/>
          <w:cs/>
        </w:rPr>
        <w:t>เนื่องในโอกาสครบรอบ</w:t>
      </w:r>
      <w:r w:rsidRPr="00F43A63">
        <w:rPr>
          <w:rFonts w:ascii="TH SarabunPSK" w:hAnsi="TH SarabunPSK" w:cs="TH SarabunPSK" w:hint="cs"/>
          <w:b/>
          <w:bCs/>
          <w:sz w:val="32"/>
          <w:szCs w:val="32"/>
          <w:cs/>
        </w:rPr>
        <w:t xml:space="preserve"> 30</w:t>
      </w:r>
      <w:r w:rsidRPr="00F43A63">
        <w:rPr>
          <w:rFonts w:ascii="TH SarabunPSK" w:hAnsi="TH SarabunPSK" w:cs="TH SarabunPSK"/>
          <w:b/>
          <w:bCs/>
          <w:sz w:val="32"/>
          <w:szCs w:val="32"/>
          <w:cs/>
        </w:rPr>
        <w:t xml:space="preserve"> ปี ของการประชุมระดับโลกว่าด้วยเรื่องสตรี ครั้งที่ </w:t>
      </w:r>
      <w:r w:rsidRPr="00F43A63">
        <w:rPr>
          <w:rFonts w:ascii="TH SarabunPSK" w:hAnsi="TH SarabunPSK" w:cs="TH SarabunPSK" w:hint="cs"/>
          <w:b/>
          <w:bCs/>
          <w:sz w:val="32"/>
          <w:szCs w:val="32"/>
          <w:cs/>
        </w:rPr>
        <w:t>4</w:t>
      </w:r>
      <w:r>
        <w:rPr>
          <w:rFonts w:ascii="TH SarabunPSK" w:hAnsi="TH SarabunPSK" w:cs="TH SarabunPSK"/>
          <w:sz w:val="32"/>
          <w:szCs w:val="32"/>
          <w:cs/>
        </w:rPr>
        <w:t xml:space="preserve"> [คณะรัฐมนตรีมีมติ (</w:t>
      </w:r>
      <w:r>
        <w:rPr>
          <w:rFonts w:ascii="TH SarabunPSK" w:hAnsi="TH SarabunPSK" w:cs="TH SarabunPSK" w:hint="cs"/>
          <w:sz w:val="32"/>
          <w:szCs w:val="32"/>
          <w:cs/>
        </w:rPr>
        <w:t>3</w:t>
      </w:r>
      <w:r w:rsidRPr="00F43A63">
        <w:rPr>
          <w:rFonts w:ascii="TH SarabunPSK" w:hAnsi="TH SarabunPSK" w:cs="TH SarabunPSK"/>
          <w:sz w:val="32"/>
          <w:szCs w:val="32"/>
          <w:cs/>
        </w:rPr>
        <w:t xml:space="preserve"> มีนาคม</w:t>
      </w:r>
      <w:r>
        <w:rPr>
          <w:rFonts w:ascii="TH SarabunPSK" w:hAnsi="TH SarabunPSK" w:cs="TH SarabunPSK" w:hint="cs"/>
          <w:sz w:val="32"/>
          <w:szCs w:val="32"/>
          <w:cs/>
        </w:rPr>
        <w:t xml:space="preserve"> 2568</w:t>
      </w:r>
      <w:r w:rsidRPr="00F43A63">
        <w:rPr>
          <w:rFonts w:ascii="TH SarabunPSK" w:hAnsi="TH SarabunPSK" w:cs="TH SarabunPSK"/>
          <w:sz w:val="32"/>
          <w:szCs w:val="32"/>
          <w:cs/>
        </w:rPr>
        <w:t>) ให้</w:t>
      </w:r>
      <w:r>
        <w:rPr>
          <w:rFonts w:ascii="TH SarabunPSK" w:hAnsi="TH SarabunPSK" w:cs="TH SarabunPSK"/>
          <w:sz w:val="32"/>
          <w:szCs w:val="32"/>
          <w:cs/>
        </w:rPr>
        <w:t>ความเห็นชอบต่อร่างเอกสารผลลัพธ์</w:t>
      </w:r>
      <w:r>
        <w:rPr>
          <w:rFonts w:ascii="TH SarabunPSK" w:hAnsi="TH SarabunPSK" w:cs="TH SarabunPSK" w:hint="cs"/>
          <w:sz w:val="32"/>
          <w:szCs w:val="32"/>
          <w:cs/>
        </w:rPr>
        <w:t>ฯ</w:t>
      </w:r>
      <w:r w:rsidRPr="00F43A63">
        <w:rPr>
          <w:rFonts w:ascii="TH SarabunPSK" w:hAnsi="TH SarabunPSK" w:cs="TH SarabunPSK"/>
          <w:sz w:val="32"/>
          <w:szCs w:val="32"/>
          <w:cs/>
        </w:rPr>
        <w:t xml:space="preserve"> และอนุมัติให้รัฐมนตรีว่าการกระทรวงการพัฒนาสังคมและความมั่นคงของมนุษย์ให้การรับรองร่างเอกสารผลลัพธ์ดังกล่าว</w:t>
      </w:r>
      <w:r w:rsidRPr="00F43A63">
        <w:rPr>
          <w:rFonts w:ascii="TH SarabunPSK" w:hAnsi="TH SarabunPSK" w:cs="TH SarabunPSK"/>
          <w:b/>
          <w:bCs/>
          <w:sz w:val="32"/>
          <w:szCs w:val="32"/>
          <w:cs/>
        </w:rPr>
        <w:t xml:space="preserve">] โดยฉันทามติ และไม่มีการลงนาม เมื่อวันที่ </w:t>
      </w:r>
      <w:r>
        <w:rPr>
          <w:rFonts w:ascii="TH SarabunPSK" w:hAnsi="TH SarabunPSK" w:cs="TH SarabunPSK" w:hint="cs"/>
          <w:b/>
          <w:bCs/>
          <w:sz w:val="32"/>
          <w:szCs w:val="32"/>
          <w:cs/>
        </w:rPr>
        <w:t>10</w:t>
      </w:r>
      <w:r w:rsidRPr="00F43A63">
        <w:rPr>
          <w:rFonts w:ascii="TH SarabunPSK" w:hAnsi="TH SarabunPSK" w:cs="TH SarabunPSK"/>
          <w:b/>
          <w:bCs/>
          <w:sz w:val="32"/>
          <w:szCs w:val="32"/>
          <w:cs/>
        </w:rPr>
        <w:t xml:space="preserve"> มีนาคม</w:t>
      </w:r>
      <w:r>
        <w:rPr>
          <w:rFonts w:ascii="TH SarabunPSK" w:hAnsi="TH SarabunPSK" w:cs="TH SarabunPSK" w:hint="cs"/>
          <w:b/>
          <w:bCs/>
          <w:sz w:val="32"/>
          <w:szCs w:val="32"/>
          <w:cs/>
        </w:rPr>
        <w:t xml:space="preserve"> 2568</w:t>
      </w:r>
      <w:r w:rsidRPr="00F43A63">
        <w:rPr>
          <w:rFonts w:ascii="TH SarabunPSK" w:hAnsi="TH SarabunPSK" w:cs="TH SarabunPSK"/>
          <w:b/>
          <w:bCs/>
          <w:sz w:val="32"/>
          <w:szCs w:val="32"/>
          <w:cs/>
        </w:rPr>
        <w:t xml:space="preserve"> ซึ่งปฏิญญาดังกล่าวเป็นเอกสารแสดงเจตนารมณ์ทางการเมือง มีสาระสำคัญ คือ การยืนยันความมุ่งมั่นของรัฐในการปฏิบัติตามปฏิญญาปักกิ่งและแผนปฏิบัติการเพื่อความก้าวหน้าของสตรี</w:t>
      </w:r>
      <w:r w:rsidRPr="00F43A63">
        <w:rPr>
          <w:rFonts w:ascii="TH SarabunPSK" w:hAnsi="TH SarabunPSK" w:cs="TH SarabunPSK"/>
          <w:sz w:val="32"/>
          <w:szCs w:val="32"/>
          <w:cs/>
        </w:rPr>
        <w:t xml:space="preserve">ในการส่งเสริม สิทธิสตรีและการจัดการกับความท้าทายและการบรรลุเป้าหมายการพัฒนาที่ยั่งยืน </w:t>
      </w:r>
      <w:r>
        <w:rPr>
          <w:rFonts w:ascii="TH SarabunPSK" w:hAnsi="TH SarabunPSK" w:cs="TH SarabunPSK" w:hint="cs"/>
          <w:sz w:val="32"/>
          <w:szCs w:val="32"/>
          <w:cs/>
        </w:rPr>
        <w:t>6</w:t>
      </w:r>
      <w:r w:rsidRPr="00F43A63">
        <w:rPr>
          <w:rFonts w:ascii="TH SarabunPSK" w:hAnsi="TH SarabunPSK" w:cs="TH SarabunPSK"/>
          <w:sz w:val="32"/>
          <w:szCs w:val="32"/>
          <w:cs/>
        </w:rPr>
        <w:t xml:space="preserve"> ด้าน ได้แก่ (</w:t>
      </w:r>
      <w:r>
        <w:rPr>
          <w:rFonts w:ascii="TH SarabunPSK" w:hAnsi="TH SarabunPSK" w:cs="TH SarabunPSK" w:hint="cs"/>
          <w:sz w:val="32"/>
          <w:szCs w:val="32"/>
          <w:cs/>
        </w:rPr>
        <w:t>1</w:t>
      </w:r>
      <w:r w:rsidRPr="00F43A63">
        <w:rPr>
          <w:rFonts w:ascii="TH SarabunPSK" w:hAnsi="TH SarabunPSK" w:cs="TH SarabunPSK"/>
          <w:sz w:val="32"/>
          <w:szCs w:val="32"/>
          <w:cs/>
        </w:rPr>
        <w:t>) การพัฒน</w:t>
      </w:r>
      <w:r>
        <w:rPr>
          <w:rFonts w:ascii="TH SarabunPSK" w:hAnsi="TH SarabunPSK" w:cs="TH SarabunPSK"/>
          <w:sz w:val="32"/>
          <w:szCs w:val="32"/>
          <w:cs/>
        </w:rPr>
        <w:t>าอย่างครอบคลุม ความเจริญรุ่งเรื</w:t>
      </w:r>
      <w:r w:rsidRPr="00F43A63">
        <w:rPr>
          <w:rFonts w:ascii="TH SarabunPSK" w:hAnsi="TH SarabunPSK" w:cs="TH SarabunPSK"/>
          <w:sz w:val="32"/>
          <w:szCs w:val="32"/>
          <w:cs/>
        </w:rPr>
        <w:t>องร่วมกันและงานที่มีคุณค่า (</w:t>
      </w:r>
      <w:r>
        <w:rPr>
          <w:rFonts w:ascii="TH SarabunPSK" w:hAnsi="TH SarabunPSK" w:cs="TH SarabunPSK" w:hint="cs"/>
          <w:sz w:val="32"/>
          <w:szCs w:val="32"/>
          <w:cs/>
        </w:rPr>
        <w:t>2</w:t>
      </w:r>
      <w:r w:rsidRPr="00F43A63">
        <w:rPr>
          <w:rFonts w:ascii="TH SarabunPSK" w:hAnsi="TH SarabunPSK" w:cs="TH SarabunPSK"/>
          <w:sz w:val="32"/>
          <w:szCs w:val="32"/>
          <w:cs/>
        </w:rPr>
        <w:t>) การขจัดความยากจน</w:t>
      </w:r>
      <w:r>
        <w:rPr>
          <w:rFonts w:ascii="TH SarabunPSK" w:hAnsi="TH SarabunPSK" w:cs="TH SarabunPSK" w:hint="cs"/>
          <w:sz w:val="32"/>
          <w:szCs w:val="32"/>
          <w:cs/>
        </w:rPr>
        <w:t xml:space="preserve">        </w:t>
      </w:r>
      <w:r w:rsidRPr="00F43A63">
        <w:rPr>
          <w:rFonts w:ascii="TH SarabunPSK" w:hAnsi="TH SarabunPSK" w:cs="TH SarabunPSK"/>
          <w:sz w:val="32"/>
          <w:szCs w:val="32"/>
          <w:cs/>
        </w:rPr>
        <w:t>การประกันสังคมและการบริการทางสังคม (</w:t>
      </w:r>
      <w:r>
        <w:rPr>
          <w:rFonts w:ascii="TH SarabunPSK" w:hAnsi="TH SarabunPSK" w:cs="TH SarabunPSK" w:hint="cs"/>
          <w:sz w:val="32"/>
          <w:szCs w:val="32"/>
          <w:cs/>
        </w:rPr>
        <w:t>3</w:t>
      </w:r>
      <w:r w:rsidRPr="00F43A63">
        <w:rPr>
          <w:rFonts w:ascii="TH SarabunPSK" w:hAnsi="TH SarabunPSK" w:cs="TH SarabunPSK"/>
          <w:sz w:val="32"/>
          <w:szCs w:val="32"/>
          <w:cs/>
        </w:rPr>
        <w:t>) อิสรภาพจากความรุนแรง การตีตราและทัศนคติแบบเหมารวม (</w:t>
      </w:r>
      <w:r>
        <w:rPr>
          <w:rFonts w:ascii="TH SarabunPSK" w:hAnsi="TH SarabunPSK" w:cs="TH SarabunPSK" w:hint="cs"/>
          <w:sz w:val="32"/>
          <w:szCs w:val="32"/>
          <w:cs/>
        </w:rPr>
        <w:t>4</w:t>
      </w:r>
      <w:r w:rsidRPr="00F43A63">
        <w:rPr>
          <w:rFonts w:ascii="TH SarabunPSK" w:hAnsi="TH SarabunPSK" w:cs="TH SarabunPSK"/>
          <w:sz w:val="32"/>
          <w:szCs w:val="32"/>
          <w:cs/>
        </w:rPr>
        <w:t>) การมีส่วนร่วม ความรับผิดชอบ และสถาบันที่ตอบสนองต่อเพศสภาพ (</w:t>
      </w:r>
      <w:r>
        <w:rPr>
          <w:rFonts w:ascii="TH SarabunPSK" w:hAnsi="TH SarabunPSK" w:cs="TH SarabunPSK" w:hint="cs"/>
          <w:sz w:val="32"/>
          <w:szCs w:val="32"/>
          <w:cs/>
        </w:rPr>
        <w:t>5</w:t>
      </w:r>
      <w:r w:rsidRPr="00F43A63">
        <w:rPr>
          <w:rFonts w:ascii="TH SarabunPSK" w:hAnsi="TH SarabunPSK" w:cs="TH SarabunPSK"/>
          <w:sz w:val="32"/>
          <w:szCs w:val="32"/>
          <w:cs/>
        </w:rPr>
        <w:t>) สังคมที่สันติและทุกฝ่ายสามารถมีส่วนร่วม และ (</w:t>
      </w:r>
      <w:r>
        <w:rPr>
          <w:rFonts w:ascii="TH SarabunPSK" w:hAnsi="TH SarabunPSK" w:cs="TH SarabunPSK" w:hint="cs"/>
          <w:sz w:val="32"/>
          <w:szCs w:val="32"/>
          <w:cs/>
        </w:rPr>
        <w:t>6</w:t>
      </w:r>
      <w:r w:rsidRPr="00F43A63">
        <w:rPr>
          <w:rFonts w:ascii="TH SarabunPSK" w:hAnsi="TH SarabunPSK" w:cs="TH SarabunPSK"/>
          <w:sz w:val="32"/>
          <w:szCs w:val="32"/>
          <w:cs/>
        </w:rPr>
        <w:t>) การอ</w:t>
      </w:r>
      <w:r>
        <w:rPr>
          <w:rFonts w:ascii="TH SarabunPSK" w:hAnsi="TH SarabunPSK" w:cs="TH SarabunPSK"/>
          <w:sz w:val="32"/>
          <w:szCs w:val="32"/>
          <w:cs/>
        </w:rPr>
        <w:t>นุรักษ์สิ่งแวดล้อม การดำเนินการ</w:t>
      </w:r>
      <w:r w:rsidRPr="00F43A63">
        <w:rPr>
          <w:rFonts w:ascii="TH SarabunPSK" w:hAnsi="TH SarabunPSK" w:cs="TH SarabunPSK"/>
          <w:sz w:val="32"/>
          <w:szCs w:val="32"/>
          <w:cs/>
        </w:rPr>
        <w:t>ด้านสภาพภูมิอากาศ และการเสริมสร้างความ</w:t>
      </w:r>
      <w:r w:rsidRPr="00F43A63">
        <w:rPr>
          <w:rFonts w:ascii="TH SarabunPSK" w:hAnsi="TH SarabunPSK" w:cs="TH SarabunPSK"/>
          <w:b/>
          <w:bCs/>
          <w:sz w:val="32"/>
          <w:szCs w:val="32"/>
          <w:cs/>
        </w:rPr>
        <w:t>ยืดหยุ่น โดยปฏิญญานี้เน้นย้ำถึงความจำเป็นในการเคารพสิทธิมนุษยชนและเสรีภาพขั้นพื้นฐานของสตรีและเด็กหญิงทุกคนโดยไม่มีข้อยกเว้น</w:t>
      </w:r>
      <w:r>
        <w:rPr>
          <w:rFonts w:ascii="TH SarabunPSK" w:hAnsi="TH SarabunPSK" w:cs="TH SarabunPSK"/>
          <w:sz w:val="32"/>
          <w:szCs w:val="32"/>
          <w:cs/>
        </w:rPr>
        <w:t xml:space="preserve"> ที่ให้ความสำคัญกับประเด็นต่าง</w:t>
      </w:r>
      <w:r>
        <w:rPr>
          <w:rFonts w:ascii="TH SarabunPSK" w:hAnsi="TH SarabunPSK" w:cs="TH SarabunPSK" w:hint="cs"/>
          <w:sz w:val="32"/>
          <w:szCs w:val="32"/>
          <w:cs/>
        </w:rPr>
        <w:t xml:space="preserve"> </w:t>
      </w:r>
      <w:r w:rsidRPr="00F43A63">
        <w:rPr>
          <w:rFonts w:ascii="TH SarabunPSK" w:hAnsi="TH SarabunPSK" w:cs="TH SarabunPSK"/>
          <w:sz w:val="32"/>
          <w:szCs w:val="32"/>
          <w:cs/>
        </w:rPr>
        <w:t>ๆ เช่น การมีส่วนร่วมและความเป็นผู้นำของสตรีในทุกขั้นตอน</w:t>
      </w:r>
      <w:r>
        <w:rPr>
          <w:rFonts w:ascii="TH SarabunPSK" w:hAnsi="TH SarabunPSK" w:cs="TH SarabunPSK" w:hint="cs"/>
          <w:sz w:val="32"/>
          <w:szCs w:val="32"/>
          <w:cs/>
        </w:rPr>
        <w:t xml:space="preserve"> </w:t>
      </w:r>
      <w:r w:rsidRPr="00F43A63">
        <w:rPr>
          <w:rFonts w:ascii="TH SarabunPSK" w:hAnsi="TH SarabunPSK" w:cs="TH SarabunPSK"/>
          <w:sz w:val="32"/>
          <w:szCs w:val="32"/>
          <w:cs/>
        </w:rPr>
        <w:t>การขจัดความยากจนในทุกรูปแบบ สิทธิของสตรีและเด็กหญิงในการเข้าถึงการศึกษาโดยเฉพาะในสาขาวิทยาศาสตร์ เทคโนโลยี วิศวกรรม และคณิตศาสตร์ การย้ำถึงความมุ่งมั่นของรัฐสมาชิก ในการขจัดความรุนแรงทุกรูปแบบต่อสตรีและเด็กหญิง และยอมรับว่าการบรรลุความก้าวหน้าในประเด็นเหล่านี</w:t>
      </w:r>
      <w:r>
        <w:rPr>
          <w:rFonts w:ascii="TH SarabunPSK" w:hAnsi="TH SarabunPSK" w:cs="TH SarabunPSK" w:hint="cs"/>
          <w:sz w:val="32"/>
          <w:szCs w:val="32"/>
          <w:cs/>
        </w:rPr>
        <w:t>้</w:t>
      </w:r>
      <w:r w:rsidRPr="00F43A63">
        <w:rPr>
          <w:rFonts w:ascii="TH SarabunPSK" w:hAnsi="TH SarabunPSK" w:cs="TH SarabunPSK"/>
          <w:sz w:val="32"/>
          <w:szCs w:val="32"/>
          <w:cs/>
        </w:rPr>
        <w:t>จำเป็นต้องมีทรัพยากรและเงินทุนจำนวนมาก พร้อมเรียกร้องให้มีการเสริมสร้างระบบและกลไกระดับชาติเพื่อสตรีและกลไกระหว่าง</w:t>
      </w:r>
      <w:r>
        <w:rPr>
          <w:rFonts w:ascii="TH SarabunPSK" w:hAnsi="TH SarabunPSK" w:cs="TH SarabunPSK"/>
          <w:sz w:val="32"/>
          <w:szCs w:val="32"/>
          <w:cs/>
        </w:rPr>
        <w:t>ประเทศ รวมถึงการฟื้นฟูบทบาทของค</w:t>
      </w:r>
      <w:r w:rsidRPr="00F43A63">
        <w:rPr>
          <w:rFonts w:ascii="TH SarabunPSK" w:hAnsi="TH SarabunPSK" w:cs="TH SarabunPSK"/>
          <w:sz w:val="32"/>
          <w:szCs w:val="32"/>
          <w:cs/>
        </w:rPr>
        <w:t>ณะกรรมาธิการว่าด้วยสถานภาพสตรีแห่งสหประชา</w:t>
      </w:r>
      <w:r>
        <w:rPr>
          <w:rFonts w:ascii="TH SarabunPSK" w:hAnsi="TH SarabunPSK" w:cs="TH SarabunPSK"/>
          <w:sz w:val="32"/>
          <w:szCs w:val="32"/>
          <w:cs/>
        </w:rPr>
        <w:t>ชาติเพื่อเร่งผลักดันความเท่าเที</w:t>
      </w:r>
      <w:r w:rsidRPr="00F43A63">
        <w:rPr>
          <w:rFonts w:ascii="TH SarabunPSK" w:hAnsi="TH SarabunPSK" w:cs="TH SarabunPSK"/>
          <w:sz w:val="32"/>
          <w:szCs w:val="32"/>
          <w:cs/>
        </w:rPr>
        <w:t xml:space="preserve">ยมระหว่างเพศในระดับโลก ทั้งนี้ </w:t>
      </w:r>
      <w:r w:rsidRPr="00F43A63">
        <w:rPr>
          <w:rFonts w:ascii="TH SarabunPSK" w:hAnsi="TH SarabunPSK" w:cs="TH SarabunPSK"/>
          <w:b/>
          <w:bCs/>
          <w:sz w:val="32"/>
          <w:szCs w:val="32"/>
          <w:cs/>
        </w:rPr>
        <w:t>ปฏิญญาที่ได้รับการรับรองดังกล่าวมีการเปลี่ยนแปลงจากร่างปฏิญญาฯ ที่คณะรัฐมนตรีได้มีมติ (</w:t>
      </w:r>
      <w:r>
        <w:rPr>
          <w:rFonts w:ascii="TH SarabunPSK" w:hAnsi="TH SarabunPSK" w:cs="TH SarabunPSK" w:hint="cs"/>
          <w:b/>
          <w:bCs/>
          <w:sz w:val="32"/>
          <w:szCs w:val="32"/>
          <w:cs/>
        </w:rPr>
        <w:t>3</w:t>
      </w:r>
      <w:r w:rsidRPr="00F43A63">
        <w:rPr>
          <w:rFonts w:ascii="TH SarabunPSK" w:hAnsi="TH SarabunPSK" w:cs="TH SarabunPSK"/>
          <w:b/>
          <w:bCs/>
          <w:sz w:val="32"/>
          <w:szCs w:val="32"/>
          <w:cs/>
        </w:rPr>
        <w:t xml:space="preserve"> มีนาคม</w:t>
      </w:r>
      <w:r>
        <w:rPr>
          <w:rFonts w:ascii="TH SarabunPSK" w:hAnsi="TH SarabunPSK" w:cs="TH SarabunPSK" w:hint="cs"/>
          <w:b/>
          <w:bCs/>
          <w:sz w:val="32"/>
          <w:szCs w:val="32"/>
          <w:cs/>
        </w:rPr>
        <w:t xml:space="preserve"> 2568</w:t>
      </w:r>
      <w:r w:rsidRPr="00F43A63">
        <w:rPr>
          <w:rFonts w:ascii="TH SarabunPSK" w:hAnsi="TH SarabunPSK" w:cs="TH SarabunPSK"/>
          <w:b/>
          <w:bCs/>
          <w:sz w:val="32"/>
          <w:szCs w:val="32"/>
          <w:cs/>
        </w:rPr>
        <w:t>) ให้ความเห็นชอบ ในส่วนที่ไม่ใช่สาระสำคัญกล่าวคือ เป็นการตัดถ้อยคำที่ซ้ำซ้อนและมีการจัดลำดับความสำคัญให้สอดคล้องกับปฏิญญาปักกิ่งและแผนปฏิบัติการ โดยเน้นย้ำความสำคัญของการมีส่วนร่วมและความเป็นผู้นำของสตรี</w:t>
      </w:r>
    </w:p>
    <w:p w:rsidR="00E60989" w:rsidRPr="00201622"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F43A63">
        <w:rPr>
          <w:rFonts w:ascii="TH SarabunPSK" w:hAnsi="TH SarabunPSK" w:cs="TH SarabunPSK"/>
          <w:sz w:val="32"/>
          <w:szCs w:val="32"/>
          <w:cs/>
        </w:rPr>
        <w:t xml:space="preserve"> </w:t>
      </w:r>
      <w:r w:rsidRPr="00F43A63">
        <w:rPr>
          <w:rFonts w:ascii="TH SarabunPSK" w:hAnsi="TH SarabunPSK" w:cs="TH SarabunPSK"/>
          <w:b/>
          <w:bCs/>
          <w:sz w:val="32"/>
          <w:szCs w:val="32"/>
          <w:cs/>
        </w:rPr>
        <w:t>การประชุมโต๊ะกลมระดับรัฐมนตรี</w:t>
      </w:r>
      <w:r w:rsidRPr="00F43A63">
        <w:rPr>
          <w:rFonts w:ascii="TH SarabunPSK" w:hAnsi="TH SarabunPSK" w:cs="TH SarabunPSK"/>
          <w:sz w:val="32"/>
          <w:szCs w:val="32"/>
          <w:cs/>
        </w:rPr>
        <w:t xml:space="preserve"> เมื่อวันที่ </w:t>
      </w:r>
      <w:r>
        <w:rPr>
          <w:rFonts w:ascii="TH SarabunPSK" w:hAnsi="TH SarabunPSK" w:cs="TH SarabunPSK" w:hint="cs"/>
          <w:sz w:val="32"/>
          <w:szCs w:val="32"/>
          <w:cs/>
        </w:rPr>
        <w:t>11</w:t>
      </w:r>
      <w:r w:rsidRPr="00F43A63">
        <w:rPr>
          <w:rFonts w:ascii="TH SarabunPSK" w:hAnsi="TH SarabunPSK" w:cs="TH SarabunPSK"/>
          <w:sz w:val="32"/>
          <w:szCs w:val="32"/>
          <w:cs/>
        </w:rPr>
        <w:t xml:space="preserve"> มีนาคม</w:t>
      </w:r>
      <w:r>
        <w:rPr>
          <w:rFonts w:ascii="TH SarabunPSK" w:hAnsi="TH SarabunPSK" w:cs="TH SarabunPSK" w:hint="cs"/>
          <w:sz w:val="32"/>
          <w:szCs w:val="32"/>
          <w:cs/>
        </w:rPr>
        <w:t xml:space="preserve"> 2568</w:t>
      </w:r>
      <w:r>
        <w:rPr>
          <w:rFonts w:ascii="TH SarabunPSK" w:hAnsi="TH SarabunPSK" w:cs="TH SarabunPSK"/>
          <w:sz w:val="32"/>
          <w:szCs w:val="32"/>
          <w:cs/>
        </w:rPr>
        <w:t xml:space="preserve"> </w:t>
      </w:r>
      <w:r w:rsidRPr="00F43A63">
        <w:rPr>
          <w:rFonts w:ascii="TH SarabunPSK" w:hAnsi="TH SarabunPSK" w:cs="TH SarabunPSK"/>
          <w:sz w:val="32"/>
          <w:szCs w:val="32"/>
          <w:cs/>
        </w:rPr>
        <w:t xml:space="preserve">ในหัวข้อกลไกระดับชาติในการส่งเสริมความเสมอภาคทางเพศ และการเพิ่มศักยภาพให้กับผู้หญิงและเด็กผู้หญิง : การยืนยันเจตนารมณ์ การจัดสรรทรัพยากร และการเร่งรัดการดำเนินงานตามปฏิญญาปักกิ่งเพื่อให้บรรลุเป้าหมายการพัฒนาที่ยั่งยืน </w:t>
      </w:r>
      <w:r w:rsidRPr="00F43A63">
        <w:rPr>
          <w:rFonts w:ascii="TH SarabunPSK" w:hAnsi="TH SarabunPSK" w:cs="TH SarabunPSK"/>
          <w:b/>
          <w:bCs/>
          <w:sz w:val="32"/>
          <w:szCs w:val="32"/>
          <w:cs/>
        </w:rPr>
        <w:t>รัฐมนตรีว่าการกระทรวงการพัฒนาสังคมและความมั่นคงของมนุษ</w:t>
      </w:r>
      <w:r>
        <w:rPr>
          <w:rFonts w:ascii="TH SarabunPSK" w:hAnsi="TH SarabunPSK" w:cs="TH SarabunPSK"/>
          <w:b/>
          <w:bCs/>
          <w:sz w:val="32"/>
          <w:szCs w:val="32"/>
          <w:cs/>
        </w:rPr>
        <w:t xml:space="preserve">ย์ได้ร่วมอภิปรายกับรัฐมนตรีอีก </w:t>
      </w:r>
      <w:r>
        <w:rPr>
          <w:rFonts w:ascii="TH SarabunPSK" w:hAnsi="TH SarabunPSK" w:cs="TH SarabunPSK" w:hint="cs"/>
          <w:b/>
          <w:bCs/>
          <w:sz w:val="32"/>
          <w:szCs w:val="32"/>
          <w:cs/>
        </w:rPr>
        <w:t>4</w:t>
      </w:r>
      <w:r w:rsidRPr="00F43A63">
        <w:rPr>
          <w:rFonts w:ascii="TH SarabunPSK" w:hAnsi="TH SarabunPSK" w:cs="TH SarabunPSK"/>
          <w:b/>
          <w:bCs/>
          <w:sz w:val="32"/>
          <w:szCs w:val="32"/>
          <w:cs/>
        </w:rPr>
        <w:t xml:space="preserve"> ประเทศ</w:t>
      </w:r>
      <w:r w:rsidRPr="00F43A63">
        <w:rPr>
          <w:rFonts w:ascii="TH SarabunPSK" w:hAnsi="TH SarabunPSK" w:cs="TH SarabunPSK"/>
          <w:sz w:val="32"/>
          <w:szCs w:val="32"/>
          <w:cs/>
        </w:rPr>
        <w:t xml:space="preserve"> ได้แก่ สาธารณรัฐทร์เคีย</w:t>
      </w:r>
      <w:r>
        <w:rPr>
          <w:rFonts w:ascii="TH SarabunPSK" w:hAnsi="TH SarabunPSK" w:cs="TH SarabunPSK" w:hint="cs"/>
          <w:sz w:val="32"/>
          <w:szCs w:val="32"/>
          <w:cs/>
        </w:rPr>
        <w:t xml:space="preserve"> </w:t>
      </w:r>
      <w:r w:rsidRPr="00F43A63">
        <w:rPr>
          <w:rFonts w:ascii="TH SarabunPSK" w:hAnsi="TH SarabunPSK" w:cs="TH SarabunPSK"/>
          <w:sz w:val="32"/>
          <w:szCs w:val="32"/>
          <w:cs/>
        </w:rPr>
        <w:t>สาธา</w:t>
      </w:r>
      <w:r>
        <w:rPr>
          <w:rFonts w:ascii="TH SarabunPSK" w:hAnsi="TH SarabunPSK" w:cs="TH SarabunPSK"/>
          <w:sz w:val="32"/>
          <w:szCs w:val="32"/>
          <w:cs/>
        </w:rPr>
        <w:t>รณรัฐโดมินิกัน สหพันธ์สาธารณรัฐ</w:t>
      </w:r>
      <w:r>
        <w:rPr>
          <w:rFonts w:ascii="TH SarabunPSK" w:hAnsi="TH SarabunPSK" w:cs="TH SarabunPSK" w:hint="cs"/>
          <w:sz w:val="32"/>
          <w:szCs w:val="32"/>
          <w:cs/>
        </w:rPr>
        <w:t>ไ</w:t>
      </w:r>
      <w:r w:rsidRPr="00F43A63">
        <w:rPr>
          <w:rFonts w:ascii="TH SarabunPSK" w:hAnsi="TH SarabunPSK" w:cs="TH SarabunPSK"/>
          <w:sz w:val="32"/>
          <w:szCs w:val="32"/>
          <w:cs/>
        </w:rPr>
        <w:t xml:space="preserve">นจีเรีย และสาธารณรัฐมอนเตเนโกร </w:t>
      </w:r>
      <w:r w:rsidRPr="00F43A63">
        <w:rPr>
          <w:rFonts w:ascii="TH SarabunPSK" w:hAnsi="TH SarabunPSK" w:cs="TH SarabunPSK"/>
          <w:b/>
          <w:bCs/>
          <w:sz w:val="32"/>
          <w:szCs w:val="32"/>
          <w:cs/>
        </w:rPr>
        <w:t xml:space="preserve">เพื่อแลกเปลี่ยนประเด็นมาตรการและกลไกทางสถาบันระดับชาติด้านความเสมอภาคระหว่างเพศ </w:t>
      </w:r>
      <w:r w:rsidRPr="00F43A63">
        <w:rPr>
          <w:rFonts w:ascii="TH SarabunPSK" w:hAnsi="TH SarabunPSK" w:cs="TH SarabunPSK"/>
          <w:sz w:val="32"/>
          <w:szCs w:val="32"/>
          <w:cs/>
        </w:rPr>
        <w:t>โดยกล่าวว่า สิ่งที่สำคัญที่สุด คือ (</w:t>
      </w:r>
      <w:r>
        <w:rPr>
          <w:rFonts w:ascii="TH SarabunPSK" w:hAnsi="TH SarabunPSK" w:cs="TH SarabunPSK" w:hint="cs"/>
          <w:sz w:val="32"/>
          <w:szCs w:val="32"/>
          <w:cs/>
        </w:rPr>
        <w:t>1</w:t>
      </w:r>
      <w:r w:rsidRPr="00F43A63">
        <w:rPr>
          <w:rFonts w:ascii="TH SarabunPSK" w:hAnsi="TH SarabunPSK" w:cs="TH SarabunPSK"/>
          <w:sz w:val="32"/>
          <w:szCs w:val="32"/>
          <w:cs/>
        </w:rPr>
        <w:t>) รัฐธรรมนูญแห่งราชอาณาจักรไทยที่สนับสนุนสิทธิ เสรีภาพ และความเท่าเทียมของประชาชน พร้อมทั้งส่งเสริมการจัดทำงบประมาณที่คำนึงถึงมิติเพศภาวะ บูรณาการมุมมอง</w:t>
      </w:r>
      <w:r>
        <w:rPr>
          <w:rFonts w:ascii="TH SarabunPSK" w:hAnsi="TH SarabunPSK" w:cs="TH SarabunPSK"/>
          <w:sz w:val="32"/>
          <w:szCs w:val="32"/>
          <w:cs/>
        </w:rPr>
        <w:t xml:space="preserve"> </w:t>
      </w:r>
      <w:r w:rsidRPr="0041326A">
        <w:rPr>
          <w:rFonts w:ascii="TH SarabunPSK" w:hAnsi="TH SarabunPSK" w:cs="TH SarabunPSK"/>
          <w:sz w:val="32"/>
          <w:szCs w:val="32"/>
          <w:cs/>
        </w:rPr>
        <w:t>มิติเพศภาวะในแผนงบประมาณของหน่วยงานภาครัฐและภาคเอกชน (</w:t>
      </w:r>
      <w:r>
        <w:rPr>
          <w:rFonts w:ascii="TH SarabunPSK" w:hAnsi="TH SarabunPSK" w:cs="TH SarabunPSK" w:hint="cs"/>
          <w:sz w:val="32"/>
          <w:szCs w:val="32"/>
          <w:cs/>
        </w:rPr>
        <w:t>2</w:t>
      </w:r>
      <w:r w:rsidRPr="0041326A">
        <w:rPr>
          <w:rFonts w:ascii="TH SarabunPSK" w:hAnsi="TH SarabunPSK" w:cs="TH SarabunPSK"/>
          <w:sz w:val="32"/>
          <w:szCs w:val="32"/>
          <w:cs/>
        </w:rPr>
        <w:t>) คณะกรรมการนโยบายและยุทธศาสตร์การพัฒนาสถานภาพสตรีแห่งชาติ นำโดยนายกรัฐมนตรี ซึ่งกำหนดและขับเคลื่อนนโยบายด้านเพศภาวะ และ (</w:t>
      </w:r>
      <w:r>
        <w:rPr>
          <w:rFonts w:ascii="TH SarabunPSK" w:hAnsi="TH SarabunPSK" w:cs="TH SarabunPSK" w:hint="cs"/>
          <w:sz w:val="32"/>
          <w:szCs w:val="32"/>
          <w:cs/>
        </w:rPr>
        <w:t>3</w:t>
      </w:r>
      <w:r w:rsidRPr="0041326A">
        <w:rPr>
          <w:rFonts w:ascii="TH SarabunPSK" w:hAnsi="TH SarabunPSK" w:cs="TH SarabunPSK"/>
          <w:sz w:val="32"/>
          <w:szCs w:val="32"/>
          <w:cs/>
        </w:rPr>
        <w:t>) กลไกผู้บริหารด้านการส่งเสริมบทบาทหญิงชาย (</w:t>
      </w:r>
      <w:r w:rsidRPr="0041326A">
        <w:rPr>
          <w:rFonts w:ascii="TH SarabunPSK" w:hAnsi="TH SarabunPSK" w:cs="TH SarabunPSK"/>
          <w:sz w:val="32"/>
          <w:szCs w:val="32"/>
        </w:rPr>
        <w:t xml:space="preserve">Chief </w:t>
      </w:r>
      <w:r w:rsidRPr="0041326A">
        <w:rPr>
          <w:rFonts w:ascii="TH SarabunPSK" w:hAnsi="TH SarabunPSK" w:cs="TH SarabunPSK"/>
          <w:sz w:val="32"/>
          <w:szCs w:val="32"/>
        </w:rPr>
        <w:lastRenderedPageBreak/>
        <w:t>Gender Equality Officer</w:t>
      </w:r>
      <w:r w:rsidRPr="0041326A">
        <w:rPr>
          <w:rFonts w:ascii="TH SarabunPSK" w:hAnsi="TH SarabunPSK" w:cs="TH SarabunPSK"/>
          <w:sz w:val="32"/>
          <w:szCs w:val="32"/>
          <w:cs/>
        </w:rPr>
        <w:t>-</w:t>
      </w:r>
      <w:r w:rsidRPr="0041326A">
        <w:rPr>
          <w:rFonts w:ascii="TH SarabunPSK" w:hAnsi="TH SarabunPSK" w:cs="TH SarabunPSK"/>
          <w:sz w:val="32"/>
          <w:szCs w:val="32"/>
        </w:rPr>
        <w:t>CGEO</w:t>
      </w:r>
      <w:r w:rsidRPr="0041326A">
        <w:rPr>
          <w:rFonts w:ascii="TH SarabunPSK" w:hAnsi="TH SarabunPSK" w:cs="TH SarabunPSK"/>
          <w:sz w:val="32"/>
          <w:szCs w:val="32"/>
          <w:cs/>
        </w:rPr>
        <w:t xml:space="preserve">) ทำหน้าที่ผลักดันและประสานนโยบายความเท่าเทียมทางเพศระหว่างกระทรวงต่าง ๆ นอกจากนี้ ยังแลกเปลี่ยนแนวปฏิบัติที่ดีเกี่ยวกับการคุ้มครองสิทธิของสตรีและเด็กหญิงที่เผชิญกับการเลือกปฏิบัติในหลายมิติว่า </w:t>
      </w:r>
      <w:r w:rsidRPr="00201622">
        <w:rPr>
          <w:rFonts w:ascii="TH SarabunPSK" w:hAnsi="TH SarabunPSK" w:cs="TH SarabunPSK"/>
          <w:b/>
          <w:bCs/>
          <w:sz w:val="32"/>
          <w:szCs w:val="32"/>
          <w:cs/>
        </w:rPr>
        <w:t xml:space="preserve">ประเทศไทยได้ตรากฎหมายหลายฉบับเพื่อขจัดการเลือกปฏิบัติต่อสตรีและเด็กหญิง ได้แก่ พระราชบัญญัติคุ้มครองผู้ถูกกระทำด้วยความรุนแรงในครอบครัว พ.ศ. </w:t>
      </w:r>
      <w:r w:rsidRPr="00201622">
        <w:rPr>
          <w:rFonts w:ascii="TH SarabunPSK" w:hAnsi="TH SarabunPSK" w:cs="TH SarabunPSK" w:hint="cs"/>
          <w:b/>
          <w:bCs/>
          <w:sz w:val="32"/>
          <w:szCs w:val="32"/>
          <w:cs/>
        </w:rPr>
        <w:t>2550</w:t>
      </w:r>
      <w:r w:rsidRPr="00201622">
        <w:rPr>
          <w:rFonts w:ascii="TH SarabunPSK" w:hAnsi="TH SarabunPSK" w:cs="TH SarabunPSK"/>
          <w:b/>
          <w:bCs/>
          <w:sz w:val="32"/>
          <w:szCs w:val="32"/>
          <w:cs/>
        </w:rPr>
        <w:t xml:space="preserve"> พระราชบัญญัติความเท่าเทียมระหว่างเพศ พ.ศ. </w:t>
      </w:r>
      <w:r w:rsidRPr="00201622">
        <w:rPr>
          <w:rFonts w:ascii="TH SarabunPSK" w:hAnsi="TH SarabunPSK" w:cs="TH SarabunPSK" w:hint="cs"/>
          <w:b/>
          <w:bCs/>
          <w:sz w:val="32"/>
          <w:szCs w:val="32"/>
          <w:cs/>
        </w:rPr>
        <w:t xml:space="preserve">2558 </w:t>
      </w:r>
      <w:r w:rsidRPr="00201622">
        <w:rPr>
          <w:rFonts w:ascii="TH SarabunPSK" w:hAnsi="TH SarabunPSK" w:cs="TH SarabunPSK"/>
          <w:b/>
          <w:bCs/>
          <w:sz w:val="32"/>
          <w:szCs w:val="32"/>
          <w:cs/>
        </w:rPr>
        <w:t xml:space="preserve">และพระราชบัญญัติแก้ไขเพิ่มเติมประมวลกฎหมายแพ่งและพาณิชย์ (ฉบับที่ </w:t>
      </w:r>
      <w:r w:rsidRPr="00201622">
        <w:rPr>
          <w:rFonts w:ascii="TH SarabunPSK" w:hAnsi="TH SarabunPSK" w:cs="TH SarabunPSK" w:hint="cs"/>
          <w:b/>
          <w:bCs/>
          <w:sz w:val="32"/>
          <w:szCs w:val="32"/>
          <w:cs/>
        </w:rPr>
        <w:t>24</w:t>
      </w:r>
      <w:r w:rsidRPr="00201622">
        <w:rPr>
          <w:rFonts w:ascii="TH SarabunPSK" w:hAnsi="TH SarabunPSK" w:cs="TH SarabunPSK"/>
          <w:b/>
          <w:bCs/>
          <w:sz w:val="32"/>
          <w:szCs w:val="32"/>
          <w:cs/>
        </w:rPr>
        <w:t xml:space="preserve">) พ.ศ. </w:t>
      </w:r>
      <w:r w:rsidRPr="00201622">
        <w:rPr>
          <w:rFonts w:ascii="TH SarabunPSK" w:hAnsi="TH SarabunPSK" w:cs="TH SarabunPSK" w:hint="cs"/>
          <w:b/>
          <w:bCs/>
          <w:sz w:val="32"/>
          <w:szCs w:val="32"/>
          <w:cs/>
        </w:rPr>
        <w:t>2567</w:t>
      </w:r>
      <w:r w:rsidRPr="00201622">
        <w:rPr>
          <w:rFonts w:ascii="TH SarabunPSK" w:hAnsi="TH SarabunPSK" w:cs="TH SarabunPSK"/>
          <w:b/>
          <w:bCs/>
          <w:sz w:val="32"/>
          <w:szCs w:val="32"/>
          <w:cs/>
        </w:rPr>
        <w:t xml:space="preserve"> (กฎหมายสมรสเท่าเทียม) รวมถึงมีมาตรการเพื่อป้องกันการคุกคามทางเพศ มาตรการในการป้องกันและแก้ไขปัญหาการล่วงละเมิดหรือคุกคามทางเพศในการทำงาน</w:t>
      </w:r>
    </w:p>
    <w:p w:rsidR="00E60989" w:rsidRPr="0041326A"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41326A">
        <w:rPr>
          <w:rFonts w:ascii="TH SarabunPSK" w:hAnsi="TH SarabunPSK" w:cs="TH SarabunPSK"/>
          <w:sz w:val="32"/>
          <w:szCs w:val="32"/>
          <w:cs/>
        </w:rPr>
        <w:t xml:space="preserve"> </w:t>
      </w:r>
      <w:r w:rsidRPr="0041326A">
        <w:rPr>
          <w:rFonts w:ascii="TH SarabunPSK" w:hAnsi="TH SarabunPSK" w:cs="TH SarabunPSK"/>
          <w:b/>
          <w:bCs/>
          <w:sz w:val="32"/>
          <w:szCs w:val="32"/>
          <w:cs/>
        </w:rPr>
        <w:t>การอภิปรายทั่วไป (</w:t>
      </w:r>
      <w:r w:rsidRPr="0041326A">
        <w:rPr>
          <w:rFonts w:ascii="TH SarabunPSK" w:hAnsi="TH SarabunPSK" w:cs="TH SarabunPSK"/>
          <w:b/>
          <w:bCs/>
          <w:sz w:val="32"/>
          <w:szCs w:val="32"/>
        </w:rPr>
        <w:t>General Discussion</w:t>
      </w:r>
      <w:r w:rsidRPr="0041326A">
        <w:rPr>
          <w:rFonts w:ascii="TH SarabunPSK" w:hAnsi="TH SarabunPSK" w:cs="TH SarabunPSK"/>
          <w:b/>
          <w:bCs/>
          <w:sz w:val="32"/>
          <w:szCs w:val="32"/>
          <w:cs/>
        </w:rPr>
        <w:t xml:space="preserve">) เมื่อวันที่ </w:t>
      </w:r>
      <w:r w:rsidRPr="0041326A">
        <w:rPr>
          <w:rFonts w:ascii="TH SarabunPSK" w:hAnsi="TH SarabunPSK" w:cs="TH SarabunPSK" w:hint="cs"/>
          <w:b/>
          <w:bCs/>
          <w:sz w:val="32"/>
          <w:szCs w:val="32"/>
          <w:cs/>
        </w:rPr>
        <w:t>11</w:t>
      </w:r>
      <w:r w:rsidRPr="0041326A">
        <w:rPr>
          <w:rFonts w:ascii="TH SarabunPSK" w:hAnsi="TH SarabunPSK" w:cs="TH SarabunPSK"/>
          <w:b/>
          <w:bCs/>
          <w:sz w:val="32"/>
          <w:szCs w:val="32"/>
          <w:cs/>
        </w:rPr>
        <w:t xml:space="preserve"> มีนาคม </w:t>
      </w:r>
      <w:r w:rsidRPr="0041326A">
        <w:rPr>
          <w:rFonts w:ascii="TH SarabunPSK" w:hAnsi="TH SarabunPSK" w:cs="TH SarabunPSK" w:hint="cs"/>
          <w:b/>
          <w:bCs/>
          <w:sz w:val="32"/>
          <w:szCs w:val="32"/>
          <w:cs/>
        </w:rPr>
        <w:t>2568</w:t>
      </w:r>
    </w:p>
    <w:p w:rsidR="00E60989" w:rsidRDefault="00E60989" w:rsidP="00E60989">
      <w:pPr>
        <w:spacing w:after="0" w:line="320" w:lineRule="exact"/>
        <w:jc w:val="thaiDistribute"/>
        <w:rPr>
          <w:rFonts w:ascii="TH SarabunPSK" w:hAnsi="TH SarabunPSK" w:cs="TH SarabunPSK"/>
          <w:sz w:val="32"/>
          <w:szCs w:val="32"/>
        </w:rPr>
      </w:pPr>
      <w:r w:rsidRPr="0041326A">
        <w:rPr>
          <w:rFonts w:ascii="TH SarabunPSK" w:hAnsi="TH SarabunPSK" w:cs="TH SarabunPSK"/>
          <w:b/>
          <w:bCs/>
          <w:sz w:val="32"/>
          <w:szCs w:val="32"/>
          <w:cs/>
        </w:rPr>
        <w:t>รัฐมนตรีว่าการกระทรวงการพัฒนาสังคมและความมั่นคงของมนุษย์ได้กล่าวถ้อยแถลงในนามประเทศไทย</w:t>
      </w:r>
      <w:r w:rsidRPr="0041326A">
        <w:rPr>
          <w:rFonts w:ascii="TH SarabunPSK" w:hAnsi="TH SarabunPSK" w:cs="TH SarabunPSK"/>
          <w:sz w:val="32"/>
          <w:szCs w:val="32"/>
          <w:cs/>
        </w:rPr>
        <w:t xml:space="preserve"> โดยมีสาระสำคัญเป็นการกล่าวถึงการครบรอบ</w:t>
      </w:r>
      <w:r>
        <w:rPr>
          <w:rFonts w:ascii="TH SarabunPSK" w:hAnsi="TH SarabunPSK" w:cs="TH SarabunPSK" w:hint="cs"/>
          <w:sz w:val="32"/>
          <w:szCs w:val="32"/>
          <w:cs/>
        </w:rPr>
        <w:t xml:space="preserve"> 30</w:t>
      </w:r>
      <w:r w:rsidRPr="0041326A">
        <w:rPr>
          <w:rFonts w:ascii="TH SarabunPSK" w:hAnsi="TH SarabunPSK" w:cs="TH SarabunPSK"/>
          <w:sz w:val="32"/>
          <w:szCs w:val="32"/>
          <w:cs/>
        </w:rPr>
        <w:t xml:space="preserve"> ปี ของปฏิญญาปักกิ่งและตระหนักถึงการดำเนินการตามหัวใจหลักของปฏิญญาปักกิ่ง คือ สิทธิสตรีคือสิทธิมนุษยชนประเทศไทยมุ่งมั่นในการส่งเสริมความเท่าเทียมทางเพศ ผนวกมุมมองเรื่องความเท่าเทียมทางเพศเข้าสู่การขับเคลื่อนนโยบายในทุกด้าน โดยประเทศไทยมีนายกรัฐมนตรีที่เป็นผู้นำสตรีรุ่นใหม่ที่มีความสามารถ ได้ริเริ่มนโยบายหลายด้านเพื่อขับเคลื่อนพันธสัญญาภายใต้ปฏิญญาปักกิ่ง เช่น</w:t>
      </w:r>
      <w:r>
        <w:rPr>
          <w:rFonts w:ascii="TH SarabunPSK" w:hAnsi="TH SarabunPSK" w:cs="TH SarabunPSK" w:hint="cs"/>
          <w:sz w:val="32"/>
          <w:szCs w:val="32"/>
          <w:cs/>
        </w:rPr>
        <w:t xml:space="preserve"> </w:t>
      </w:r>
      <w:r w:rsidRPr="0041326A">
        <w:rPr>
          <w:rFonts w:ascii="TH SarabunPSK" w:hAnsi="TH SarabunPSK" w:cs="TH SarabunPSK"/>
          <w:sz w:val="32"/>
          <w:szCs w:val="32"/>
          <w:cs/>
        </w:rPr>
        <w:t>นโยบายด้านการจ้างงานและเศรษฐกิจ การยุติความรุนแรงต่อสตรี การขจัดความยากจน</w:t>
      </w:r>
      <w:r>
        <w:rPr>
          <w:rFonts w:ascii="TH SarabunPSK" w:hAnsi="TH SarabunPSK" w:cs="TH SarabunPSK" w:hint="cs"/>
          <w:sz w:val="32"/>
          <w:szCs w:val="32"/>
          <w:cs/>
        </w:rPr>
        <w:t xml:space="preserve"> </w:t>
      </w:r>
      <w:r w:rsidRPr="0041326A">
        <w:rPr>
          <w:rFonts w:ascii="TH SarabunPSK" w:hAnsi="TH SarabunPSK" w:cs="TH SarabunPSK"/>
          <w:sz w:val="32"/>
          <w:szCs w:val="32"/>
          <w:cs/>
        </w:rPr>
        <w:t>การส่งเสริมและคุ้มครองสิทธิของสตรี เด็กหญิง กลุ่มผู้มีความหลากหลายทางเพศ (</w:t>
      </w:r>
      <w:r w:rsidRPr="0041326A">
        <w:rPr>
          <w:rFonts w:ascii="TH SarabunPSK" w:hAnsi="TH SarabunPSK" w:cs="TH SarabunPSK"/>
          <w:sz w:val="32"/>
          <w:szCs w:val="32"/>
        </w:rPr>
        <w:t>LGBTQA</w:t>
      </w:r>
      <w:r w:rsidRPr="0041326A">
        <w:rPr>
          <w:rFonts w:ascii="TH SarabunPSK" w:hAnsi="TH SarabunPSK" w:cs="TH SarabunPSK"/>
          <w:sz w:val="32"/>
          <w:szCs w:val="32"/>
          <w:cs/>
        </w:rPr>
        <w:t>+)</w:t>
      </w:r>
      <w:r>
        <w:rPr>
          <w:rFonts w:ascii="TH SarabunPSK" w:hAnsi="TH SarabunPSK" w:cs="TH SarabunPSK" w:hint="cs"/>
          <w:sz w:val="32"/>
          <w:szCs w:val="32"/>
          <w:cs/>
        </w:rPr>
        <w:t xml:space="preserve"> </w:t>
      </w:r>
      <w:r w:rsidRPr="0041326A">
        <w:rPr>
          <w:rFonts w:ascii="TH SarabunPSK" w:hAnsi="TH SarabunPSK" w:cs="TH SarabunPSK"/>
          <w:sz w:val="32"/>
          <w:szCs w:val="32"/>
          <w:cs/>
        </w:rPr>
        <w:t>และบุคคลที่เผชิญกับการเลือกปฏิบัติที่ซับซ้อนหลากหลาย</w:t>
      </w:r>
      <w:r>
        <w:rPr>
          <w:rFonts w:ascii="TH SarabunPSK" w:hAnsi="TH SarabunPSK" w:cs="TH SarabunPSK"/>
          <w:sz w:val="32"/>
          <w:szCs w:val="32"/>
          <w:cs/>
        </w:rPr>
        <w:t>มิติ โดย</w:t>
      </w:r>
      <w:r w:rsidRPr="00201622">
        <w:rPr>
          <w:rFonts w:ascii="TH SarabunPSK" w:hAnsi="TH SarabunPSK" w:cs="TH SarabunPSK"/>
          <w:b/>
          <w:bCs/>
          <w:sz w:val="32"/>
          <w:szCs w:val="32"/>
          <w:cs/>
        </w:rPr>
        <w:t xml:space="preserve">ประเทศไทยมีความก้าวหน้าที่สำคัญ คือ การออกกฎหมาย "สมรสเท่าเทียม" </w:t>
      </w:r>
      <w:r w:rsidRPr="0041326A">
        <w:rPr>
          <w:rFonts w:ascii="TH SarabunPSK" w:hAnsi="TH SarabunPSK" w:cs="TH SarabunPSK"/>
          <w:sz w:val="32"/>
          <w:szCs w:val="32"/>
          <w:cs/>
        </w:rPr>
        <w:t>ทำให้</w:t>
      </w:r>
      <w:r w:rsidRPr="00201622">
        <w:rPr>
          <w:rFonts w:ascii="TH SarabunPSK" w:hAnsi="TH SarabunPSK" w:cs="TH SarabunPSK"/>
          <w:b/>
          <w:bCs/>
          <w:sz w:val="32"/>
          <w:szCs w:val="32"/>
          <w:cs/>
        </w:rPr>
        <w:t>ประเทศไทยเป็นประเทศแรกในเอเชียตะวันออกเฉียงใต้ ประเทศที่</w:t>
      </w:r>
      <w:r w:rsidRPr="00201622">
        <w:rPr>
          <w:rFonts w:ascii="TH SarabunPSK" w:hAnsi="TH SarabunPSK" w:cs="TH SarabunPSK" w:hint="cs"/>
          <w:b/>
          <w:bCs/>
          <w:sz w:val="32"/>
          <w:szCs w:val="32"/>
          <w:cs/>
        </w:rPr>
        <w:t xml:space="preserve"> 3 </w:t>
      </w:r>
      <w:r w:rsidRPr="00201622">
        <w:rPr>
          <w:rFonts w:ascii="TH SarabunPSK" w:hAnsi="TH SarabunPSK" w:cs="TH SarabunPSK"/>
          <w:b/>
          <w:bCs/>
          <w:sz w:val="32"/>
          <w:szCs w:val="32"/>
          <w:cs/>
        </w:rPr>
        <w:t>ในเอเชีย และประเทศที่</w:t>
      </w:r>
      <w:r w:rsidRPr="00201622">
        <w:rPr>
          <w:rFonts w:ascii="TH SarabunPSK" w:hAnsi="TH SarabunPSK" w:cs="TH SarabunPSK" w:hint="cs"/>
          <w:b/>
          <w:bCs/>
          <w:sz w:val="32"/>
          <w:szCs w:val="32"/>
          <w:cs/>
        </w:rPr>
        <w:t xml:space="preserve"> 37</w:t>
      </w:r>
      <w:r w:rsidRPr="00201622">
        <w:rPr>
          <w:rFonts w:ascii="TH SarabunPSK" w:hAnsi="TH SarabunPSK" w:cs="TH SarabunPSK"/>
          <w:b/>
          <w:bCs/>
          <w:sz w:val="32"/>
          <w:szCs w:val="32"/>
          <w:cs/>
        </w:rPr>
        <w:t xml:space="preserve"> ของโลก ที่ออกกฎหมายนี้</w:t>
      </w:r>
      <w:r w:rsidRPr="0041326A">
        <w:rPr>
          <w:rFonts w:ascii="TH SarabunPSK" w:hAnsi="TH SarabunPSK" w:cs="TH SarabunPSK"/>
          <w:sz w:val="32"/>
          <w:szCs w:val="32"/>
          <w:cs/>
        </w:rPr>
        <w:t xml:space="preserve"> โดยมี</w:t>
      </w:r>
      <w:r>
        <w:rPr>
          <w:rFonts w:ascii="TH SarabunPSK" w:hAnsi="TH SarabunPSK" w:cs="TH SarabunPSK" w:hint="cs"/>
          <w:sz w:val="32"/>
          <w:szCs w:val="32"/>
          <w:cs/>
        </w:rPr>
        <w:t xml:space="preserve"> </w:t>
      </w:r>
      <w:r w:rsidRPr="00201622">
        <w:rPr>
          <w:rFonts w:ascii="TH SarabunPSK" w:hAnsi="TH SarabunPSK" w:cs="TH SarabunPSK"/>
          <w:b/>
          <w:bCs/>
          <w:sz w:val="32"/>
          <w:szCs w:val="32"/>
          <w:cs/>
        </w:rPr>
        <w:t>ผลบังคับใช้ตั้งแต่วันที่</w:t>
      </w:r>
      <w:r w:rsidRPr="00201622">
        <w:rPr>
          <w:rFonts w:ascii="TH SarabunPSK" w:hAnsi="TH SarabunPSK" w:cs="TH SarabunPSK" w:hint="cs"/>
          <w:b/>
          <w:bCs/>
          <w:sz w:val="32"/>
          <w:szCs w:val="32"/>
          <w:cs/>
        </w:rPr>
        <w:t xml:space="preserve"> 23</w:t>
      </w:r>
      <w:r w:rsidRPr="00201622">
        <w:rPr>
          <w:rFonts w:ascii="TH SarabunPSK" w:hAnsi="TH SarabunPSK" w:cs="TH SarabunPSK"/>
          <w:b/>
          <w:bCs/>
          <w:sz w:val="32"/>
          <w:szCs w:val="32"/>
          <w:cs/>
        </w:rPr>
        <w:t xml:space="preserve"> มกราคม</w:t>
      </w:r>
      <w:r w:rsidRPr="00201622">
        <w:rPr>
          <w:rFonts w:ascii="TH SarabunPSK" w:hAnsi="TH SarabunPSK" w:cs="TH SarabunPSK" w:hint="cs"/>
          <w:b/>
          <w:bCs/>
          <w:sz w:val="32"/>
          <w:szCs w:val="32"/>
          <w:cs/>
        </w:rPr>
        <w:t xml:space="preserve"> 2568</w:t>
      </w:r>
      <w:r w:rsidRPr="0041326A">
        <w:rPr>
          <w:rFonts w:ascii="TH SarabunPSK" w:hAnsi="TH SarabunPSK" w:cs="TH SarabunPSK"/>
          <w:sz w:val="32"/>
          <w:szCs w:val="32"/>
          <w:cs/>
        </w:rPr>
        <w:t xml:space="preserve"> ในส่วนของนโยบายการจัดการกับความรุนแรงและการล่วงละเมิดทางเพศ ประเทศไทยได้จัดตั้งศูนย์เร่งรัดจัดการสวัสดิภาพประชาชน (ศรส.)</w:t>
      </w:r>
      <w:r>
        <w:rPr>
          <w:rFonts w:ascii="TH SarabunPSK" w:hAnsi="TH SarabunPSK" w:cs="TH SarabunPSK" w:hint="cs"/>
          <w:sz w:val="32"/>
          <w:szCs w:val="32"/>
          <w:cs/>
        </w:rPr>
        <w:t xml:space="preserve"> </w:t>
      </w:r>
      <w:r w:rsidRPr="0041326A">
        <w:rPr>
          <w:rFonts w:ascii="TH SarabunPSK" w:hAnsi="TH SarabunPSK" w:cs="TH SarabunPSK"/>
          <w:sz w:val="32"/>
          <w:szCs w:val="32"/>
          <w:cs/>
        </w:rPr>
        <w:t>บริการตลอด</w:t>
      </w:r>
      <w:r>
        <w:rPr>
          <w:rFonts w:ascii="TH SarabunPSK" w:hAnsi="TH SarabunPSK" w:cs="TH SarabunPSK" w:hint="cs"/>
          <w:sz w:val="32"/>
          <w:szCs w:val="32"/>
          <w:cs/>
        </w:rPr>
        <w:t xml:space="preserve"> 24</w:t>
      </w:r>
      <w:r w:rsidRPr="0041326A">
        <w:rPr>
          <w:rFonts w:ascii="TH SarabunPSK" w:hAnsi="TH SarabunPSK" w:cs="TH SarabunPSK"/>
          <w:sz w:val="32"/>
          <w:szCs w:val="32"/>
          <w:cs/>
        </w:rPr>
        <w:t xml:space="preserve"> ชั่วโม</w:t>
      </w:r>
      <w:r>
        <w:rPr>
          <w:rFonts w:ascii="TH SarabunPSK" w:hAnsi="TH SarabunPSK" w:cs="TH SarabunPSK"/>
          <w:sz w:val="32"/>
          <w:szCs w:val="32"/>
          <w:cs/>
        </w:rPr>
        <w:t>ง ผ่านสายด่วนและแอปพลิเคชันต่าง</w:t>
      </w:r>
      <w:r>
        <w:rPr>
          <w:rFonts w:ascii="TH SarabunPSK" w:hAnsi="TH SarabunPSK" w:cs="TH SarabunPSK" w:hint="cs"/>
          <w:sz w:val="32"/>
          <w:szCs w:val="32"/>
          <w:cs/>
        </w:rPr>
        <w:t xml:space="preserve"> </w:t>
      </w:r>
      <w:r w:rsidRPr="0041326A">
        <w:rPr>
          <w:rFonts w:ascii="TH SarabunPSK" w:hAnsi="TH SarabunPSK" w:cs="TH SarabunPSK"/>
          <w:sz w:val="32"/>
          <w:szCs w:val="32"/>
          <w:cs/>
        </w:rPr>
        <w:t>ๆ โดยให้ความช่วยเหลือแก่ผู้ที่เผชิญปัญหาทางสังคมโดยเฉพาะปัญหาความรุนแรงทางเพศ นอกจากนี้ เนื่องจากประเทศไทยกำลังเผชิญกับความท้าทายด้านโครงสร้างประชากร ผู้หญิงจึงเป็นพลังสำคัญในการเอาชนะกับปัญหานี้</w:t>
      </w:r>
      <w:r>
        <w:rPr>
          <w:rFonts w:ascii="TH SarabunPSK" w:hAnsi="TH SarabunPSK" w:cs="TH SarabunPSK" w:hint="cs"/>
          <w:sz w:val="32"/>
          <w:szCs w:val="32"/>
          <w:cs/>
        </w:rPr>
        <w:t xml:space="preserve"> </w:t>
      </w:r>
      <w:r w:rsidRPr="0041326A">
        <w:rPr>
          <w:rFonts w:ascii="TH SarabunPSK" w:hAnsi="TH SarabunPSK" w:cs="TH SarabunPSK"/>
          <w:sz w:val="32"/>
          <w:szCs w:val="32"/>
          <w:cs/>
        </w:rPr>
        <w:t xml:space="preserve">ซึ่ง พม. ได้พัฒนานโยบาย </w:t>
      </w:r>
      <w:r>
        <w:rPr>
          <w:rFonts w:ascii="TH SarabunPSK" w:hAnsi="TH SarabunPSK" w:cs="TH SarabunPSK" w:hint="cs"/>
          <w:sz w:val="32"/>
          <w:szCs w:val="32"/>
          <w:cs/>
        </w:rPr>
        <w:t>“</w:t>
      </w:r>
      <w:r w:rsidRPr="0041326A">
        <w:rPr>
          <w:rFonts w:ascii="TH SarabunPSK" w:hAnsi="TH SarabunPSK" w:cs="TH SarabunPSK"/>
          <w:sz w:val="32"/>
          <w:szCs w:val="32"/>
          <w:cs/>
        </w:rPr>
        <w:t xml:space="preserve"> </w:t>
      </w:r>
      <w:r>
        <w:rPr>
          <w:rFonts w:ascii="TH SarabunPSK" w:hAnsi="TH SarabunPSK" w:cs="TH SarabunPSK" w:hint="cs"/>
          <w:sz w:val="32"/>
          <w:szCs w:val="32"/>
          <w:cs/>
        </w:rPr>
        <w:t>5</w:t>
      </w:r>
      <w:r w:rsidRPr="0041326A">
        <w:rPr>
          <w:rFonts w:ascii="TH SarabunPSK" w:hAnsi="TH SarabunPSK" w:cs="TH SarabunPSK"/>
          <w:sz w:val="32"/>
          <w:szCs w:val="32"/>
        </w:rPr>
        <w:t>x</w:t>
      </w:r>
      <w:r>
        <w:rPr>
          <w:rFonts w:ascii="TH SarabunPSK" w:hAnsi="TH SarabunPSK" w:cs="TH SarabunPSK"/>
          <w:sz w:val="32"/>
          <w:szCs w:val="32"/>
        </w:rPr>
        <w:t>5</w:t>
      </w:r>
      <w:r w:rsidRPr="0041326A">
        <w:rPr>
          <w:rFonts w:ascii="TH SarabunPSK" w:hAnsi="TH SarabunPSK" w:cs="TH SarabunPSK"/>
          <w:sz w:val="32"/>
          <w:szCs w:val="32"/>
          <w:cs/>
        </w:rPr>
        <w:t xml:space="preserve"> </w:t>
      </w:r>
      <w:r>
        <w:rPr>
          <w:rFonts w:ascii="TH SarabunPSK" w:hAnsi="TH SarabunPSK" w:cs="TH SarabunPSK"/>
          <w:sz w:val="32"/>
          <w:szCs w:val="32"/>
          <w:cs/>
        </w:rPr>
        <w:t>ฝ่าวิกฤตประชากร</w:t>
      </w:r>
      <w:r>
        <w:rPr>
          <w:rFonts w:ascii="TH SarabunPSK" w:hAnsi="TH SarabunPSK" w:cs="TH SarabunPSK" w:hint="cs"/>
          <w:sz w:val="32"/>
          <w:szCs w:val="32"/>
          <w:cs/>
        </w:rPr>
        <w:t>”</w:t>
      </w:r>
      <w:r>
        <w:rPr>
          <w:rFonts w:ascii="TH SarabunPSK" w:hAnsi="TH SarabunPSK" w:cs="TH SarabunPSK" w:hint="cs"/>
          <w:sz w:val="32"/>
          <w:szCs w:val="32"/>
          <w:vertAlign w:val="superscript"/>
          <w:cs/>
        </w:rPr>
        <w:t xml:space="preserve"> </w:t>
      </w:r>
      <w:r w:rsidRPr="0041326A">
        <w:rPr>
          <w:rFonts w:ascii="TH SarabunPSK" w:hAnsi="TH SarabunPSK" w:cs="TH SarabunPSK"/>
          <w:sz w:val="32"/>
          <w:szCs w:val="32"/>
          <w:cs/>
        </w:rPr>
        <w:t>ที่มุ่งรับมือกับความท้าทายจากสังคมสูงวัยโดยให้โอกาสและทางเลือกในการเสริมสร้างความสามารถของผู้หญิงในตลาดแรงงานและการดูแลครอบครัว</w:t>
      </w:r>
    </w:p>
    <w:p w:rsidR="00E60989" w:rsidRPr="00A44B2A" w:rsidRDefault="00E60989" w:rsidP="00E60989">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5</w:t>
      </w:r>
      <w:r w:rsidRPr="00A44B2A">
        <w:rPr>
          <w:rFonts w:ascii="TH SarabunPSK" w:hAnsi="TH SarabunPSK" w:cs="TH SarabunPSK"/>
          <w:b/>
          <w:bCs/>
          <w:sz w:val="32"/>
          <w:szCs w:val="32"/>
          <w:cs/>
        </w:rPr>
        <w:t xml:space="preserve">. </w:t>
      </w:r>
      <w:r>
        <w:rPr>
          <w:rFonts w:ascii="TH SarabunPSK" w:hAnsi="TH SarabunPSK" w:cs="TH SarabunPSK"/>
          <w:b/>
          <w:bCs/>
          <w:sz w:val="32"/>
          <w:szCs w:val="32"/>
          <w:cs/>
        </w:rPr>
        <w:t>การหาร</w:t>
      </w:r>
      <w:r>
        <w:rPr>
          <w:rFonts w:ascii="TH SarabunPSK" w:hAnsi="TH SarabunPSK" w:cs="TH SarabunPSK" w:hint="cs"/>
          <w:b/>
          <w:bCs/>
          <w:sz w:val="32"/>
          <w:szCs w:val="32"/>
          <w:cs/>
        </w:rPr>
        <w:t>ื</w:t>
      </w:r>
      <w:r w:rsidRPr="00A44B2A">
        <w:rPr>
          <w:rFonts w:ascii="TH SarabunPSK" w:hAnsi="TH SarabunPSK" w:cs="TH SarabunPSK"/>
          <w:b/>
          <w:bCs/>
          <w:sz w:val="32"/>
          <w:szCs w:val="32"/>
          <w:cs/>
        </w:rPr>
        <w:t>อทวิภาคีกับผู้แทนระดับสูงและองค์กรระหว่างประเทศ ได้แก่</w:t>
      </w:r>
    </w:p>
    <w:p w:rsidR="00E60989" w:rsidRPr="0041326A" w:rsidRDefault="00E60989" w:rsidP="00E60989">
      <w:pPr>
        <w:spacing w:after="0" w:line="320" w:lineRule="exact"/>
        <w:jc w:val="thaiDistribute"/>
        <w:rPr>
          <w:rFonts w:ascii="TH SarabunPSK" w:hAnsi="TH SarabunPSK" w:cs="TH SarabunPSK"/>
          <w:sz w:val="32"/>
          <w:szCs w:val="32"/>
        </w:rPr>
      </w:pPr>
      <w:r w:rsidRPr="00A44B2A">
        <w:rPr>
          <w:rFonts w:ascii="TH SarabunPSK" w:hAnsi="TH SarabunPSK" w:cs="TH SarabunPSK"/>
          <w:b/>
          <w:bCs/>
          <w:sz w:val="32"/>
          <w:szCs w:val="32"/>
          <w:cs/>
        </w:rPr>
        <w:t>(</w:t>
      </w:r>
      <w:r w:rsidRPr="00A44B2A">
        <w:rPr>
          <w:rFonts w:ascii="TH SarabunPSK" w:hAnsi="TH SarabunPSK" w:cs="TH SarabunPSK" w:hint="cs"/>
          <w:b/>
          <w:bCs/>
          <w:sz w:val="32"/>
          <w:szCs w:val="32"/>
          <w:cs/>
        </w:rPr>
        <w:t>1</w:t>
      </w:r>
      <w:r w:rsidRPr="00A44B2A">
        <w:rPr>
          <w:rFonts w:ascii="TH SarabunPSK" w:hAnsi="TH SarabunPSK" w:cs="TH SarabunPSK"/>
          <w:b/>
          <w:bCs/>
          <w:sz w:val="32"/>
          <w:szCs w:val="32"/>
          <w:cs/>
        </w:rPr>
        <w:t>) การหารือทวิภาคีกับนายอาคิม สไตเนอร์ (</w:t>
      </w:r>
      <w:r w:rsidRPr="00A44B2A">
        <w:rPr>
          <w:rFonts w:ascii="TH SarabunPSK" w:hAnsi="TH SarabunPSK" w:cs="TH SarabunPSK"/>
          <w:b/>
          <w:bCs/>
          <w:sz w:val="32"/>
          <w:szCs w:val="32"/>
        </w:rPr>
        <w:t>Mr</w:t>
      </w:r>
      <w:r w:rsidRPr="00A44B2A">
        <w:rPr>
          <w:rFonts w:ascii="TH SarabunPSK" w:hAnsi="TH SarabunPSK" w:cs="TH SarabunPSK"/>
          <w:b/>
          <w:bCs/>
          <w:sz w:val="32"/>
          <w:szCs w:val="32"/>
          <w:cs/>
        </w:rPr>
        <w:t xml:space="preserve">. </w:t>
      </w:r>
      <w:r w:rsidRPr="00A44B2A">
        <w:rPr>
          <w:rFonts w:ascii="TH SarabunPSK" w:hAnsi="TH SarabunPSK" w:cs="TH SarabunPSK"/>
          <w:b/>
          <w:bCs/>
          <w:sz w:val="32"/>
          <w:szCs w:val="32"/>
        </w:rPr>
        <w:t>Achim Steiner</w:t>
      </w:r>
      <w:r w:rsidRPr="00A44B2A">
        <w:rPr>
          <w:rFonts w:ascii="TH SarabunPSK" w:hAnsi="TH SarabunPSK" w:cs="TH SarabunPSK"/>
          <w:b/>
          <w:bCs/>
          <w:sz w:val="32"/>
          <w:szCs w:val="32"/>
          <w:cs/>
        </w:rPr>
        <w:t>) ผู้บริหารโครงการพัฒนาแห่งสหประชาชาติ</w:t>
      </w:r>
      <w:r w:rsidRPr="00A44B2A">
        <w:rPr>
          <w:rFonts w:ascii="TH SarabunPSK" w:hAnsi="TH SarabunPSK" w:cs="TH SarabunPSK"/>
          <w:sz w:val="32"/>
          <w:szCs w:val="32"/>
          <w:cs/>
        </w:rPr>
        <w:t xml:space="preserve"> (</w:t>
      </w:r>
      <w:r w:rsidRPr="00A44B2A">
        <w:rPr>
          <w:rFonts w:ascii="TH SarabunPSK" w:hAnsi="TH SarabunPSK" w:cs="TH SarabunPSK"/>
          <w:sz w:val="32"/>
          <w:szCs w:val="32"/>
        </w:rPr>
        <w:t>United Nations Development Programme</w:t>
      </w:r>
      <w:r w:rsidRPr="00A44B2A">
        <w:rPr>
          <w:rFonts w:ascii="TH SarabunPSK" w:hAnsi="TH SarabunPSK" w:cs="TH SarabunPSK"/>
          <w:sz w:val="32"/>
          <w:szCs w:val="32"/>
          <w:cs/>
        </w:rPr>
        <w:t>-</w:t>
      </w:r>
      <w:r w:rsidRPr="00A44B2A">
        <w:rPr>
          <w:rFonts w:ascii="TH SarabunPSK" w:hAnsi="TH SarabunPSK" w:cs="TH SarabunPSK"/>
          <w:sz w:val="32"/>
          <w:szCs w:val="32"/>
        </w:rPr>
        <w:t>UNDP</w:t>
      </w:r>
      <w:r w:rsidRPr="00A44B2A">
        <w:rPr>
          <w:rFonts w:ascii="TH SarabunPSK" w:hAnsi="TH SarabunPSK" w:cs="TH SarabunPSK"/>
          <w:sz w:val="32"/>
          <w:szCs w:val="32"/>
          <w:cs/>
        </w:rPr>
        <w:t>) โดยรัฐมนตรีว่าการกระทรวงการพัฒนาสังคมและความมั่นคงของมนุษย์กล่าวว่า รัฐบาลไทยให้ความสำคัญกับการลงทุนทางสังคม โดยเฉพาะกลุ่มคนเปราะบางรวมถึงคนพิการและเยาวชน เพื่อให้กลุ่มคนเหล่านี้เป็นทรัพยากรบุคคลของประเทศสามารถพึ่งพาตนเองได้ต่อไป เช่น โครงการของ พม. ที่ร่วมมือกับมหาวิทยาลัยเครือข่าย</w:t>
      </w:r>
      <w:r>
        <w:rPr>
          <w:rFonts w:ascii="TH SarabunPSK" w:hAnsi="TH SarabunPSK" w:cs="TH SarabunPSK"/>
          <w:sz w:val="32"/>
          <w:szCs w:val="32"/>
        </w:rPr>
        <w:t xml:space="preserve"> 5 </w:t>
      </w:r>
      <w:r w:rsidRPr="00A44B2A">
        <w:rPr>
          <w:rFonts w:ascii="TH SarabunPSK" w:hAnsi="TH SarabunPSK" w:cs="TH SarabunPSK"/>
          <w:sz w:val="32"/>
          <w:szCs w:val="32"/>
          <w:cs/>
        </w:rPr>
        <w:t>แห่ง เพื่อสนับสนุนและส่งเสริมทักษะ (</w:t>
      </w:r>
      <w:r>
        <w:rPr>
          <w:rFonts w:ascii="TH SarabunPSK" w:hAnsi="TH SarabunPSK" w:cs="TH SarabunPSK"/>
          <w:sz w:val="32"/>
          <w:szCs w:val="32"/>
        </w:rPr>
        <w:t>upskill</w:t>
      </w:r>
      <w:r>
        <w:rPr>
          <w:rFonts w:ascii="TH SarabunPSK" w:hAnsi="TH SarabunPSK" w:cs="TH SarabunPSK"/>
          <w:sz w:val="32"/>
          <w:szCs w:val="32"/>
          <w:cs/>
        </w:rPr>
        <w:t>/</w:t>
      </w:r>
      <w:r w:rsidRPr="00A44B2A">
        <w:rPr>
          <w:rFonts w:ascii="TH SarabunPSK" w:hAnsi="TH SarabunPSK" w:cs="TH SarabunPSK"/>
          <w:sz w:val="32"/>
          <w:szCs w:val="32"/>
        </w:rPr>
        <w:t>reskill</w:t>
      </w:r>
      <w:r w:rsidRPr="00A44B2A">
        <w:rPr>
          <w:rFonts w:ascii="TH SarabunPSK" w:hAnsi="TH SarabunPSK" w:cs="TH SarabunPSK"/>
          <w:sz w:val="32"/>
          <w:szCs w:val="32"/>
          <w:cs/>
        </w:rPr>
        <w:t>) และศักยภาพของคนพิการให้มีความพร้อมในการเข้าสู่ตลาดแรงงาน มีคนพิการเข้าร่วมโครงการมากกว่า</w:t>
      </w:r>
      <w:r>
        <w:rPr>
          <w:rFonts w:ascii="TH SarabunPSK" w:hAnsi="TH SarabunPSK" w:cs="TH SarabunPSK"/>
          <w:sz w:val="32"/>
          <w:szCs w:val="32"/>
        </w:rPr>
        <w:t xml:space="preserve"> 300</w:t>
      </w:r>
      <w:r w:rsidRPr="00A44B2A">
        <w:rPr>
          <w:rFonts w:ascii="TH SarabunPSK" w:hAnsi="TH SarabunPSK" w:cs="TH SarabunPSK"/>
          <w:sz w:val="32"/>
          <w:szCs w:val="32"/>
          <w:cs/>
        </w:rPr>
        <w:t xml:space="preserve"> ค</w:t>
      </w:r>
      <w:r>
        <w:rPr>
          <w:rFonts w:ascii="TH SarabunPSK" w:hAnsi="TH SarabunPSK" w:cs="TH SarabunPSK"/>
          <w:sz w:val="32"/>
          <w:szCs w:val="32"/>
          <w:cs/>
        </w:rPr>
        <w:t>น ซึ่งบุคคลเหล่านี้จะกลายเป็นแร</w:t>
      </w:r>
      <w:r w:rsidRPr="00A44B2A">
        <w:rPr>
          <w:rFonts w:ascii="TH SarabunPSK" w:hAnsi="TH SarabunPSK" w:cs="TH SarabunPSK"/>
          <w:sz w:val="32"/>
          <w:szCs w:val="32"/>
          <w:cs/>
        </w:rPr>
        <w:t xml:space="preserve">งขับเคลื่อนเศรษฐกิจไทยต่อไป รวมทั้งจะขยายความร่วมมือกับกระทรวงศึกษาธิการเพื่อต่อยอดความร่วมมือในด้านการส่งเสริมทักษะกับสถาบันอาชีวศึกษา ทั้งนี้ </w:t>
      </w:r>
      <w:r w:rsidRPr="00A44B2A">
        <w:rPr>
          <w:rFonts w:ascii="TH SarabunPSK" w:hAnsi="TH SarabunPSK" w:cs="TH SarabunPSK"/>
          <w:sz w:val="32"/>
          <w:szCs w:val="32"/>
        </w:rPr>
        <w:t xml:space="preserve">UNDP </w:t>
      </w:r>
      <w:r w:rsidRPr="00A44B2A">
        <w:rPr>
          <w:rFonts w:ascii="TH SarabunPSK" w:hAnsi="TH SarabunPSK" w:cs="TH SarabunPSK"/>
          <w:sz w:val="32"/>
          <w:szCs w:val="32"/>
          <w:cs/>
        </w:rPr>
        <w:t>กล่าวว่า พร้อมสนับสนุนการดำเนินงานของ พม. ในการสนับสนุนผู้เชี่ยวชาญและเครือข่าย ด้านการเรียนรู้ กล่าวชื่นชมการดำเนินงานของประเทศไทยที่สอดคล้องกับหลักการไม่ทิ้งใครไว้ข้างหลัง</w:t>
      </w:r>
      <w:r>
        <w:rPr>
          <w:rFonts w:ascii="TH SarabunPSK" w:hAnsi="TH SarabunPSK" w:cs="TH SarabunPSK" w:hint="cs"/>
          <w:sz w:val="32"/>
          <w:szCs w:val="32"/>
          <w:cs/>
        </w:rPr>
        <w:t xml:space="preserve"> </w:t>
      </w:r>
      <w:r w:rsidRPr="00A44B2A">
        <w:rPr>
          <w:rFonts w:ascii="TH SarabunPSK" w:hAnsi="TH SarabunPSK" w:cs="TH SarabunPSK"/>
          <w:sz w:val="32"/>
          <w:szCs w:val="32"/>
          <w:cs/>
        </w:rPr>
        <w:t>รวมถึงแสดงความสนใจอย่างยิ่งที่จะร่วมมือกับไทยในการดำเนินโครงการลักษณะดังกล่าว</w:t>
      </w:r>
      <w:r>
        <w:rPr>
          <w:rFonts w:ascii="TH SarabunPSK" w:hAnsi="TH SarabunPSK" w:cs="TH SarabunPSK"/>
          <w:sz w:val="32"/>
          <w:szCs w:val="32"/>
          <w:cs/>
        </w:rPr>
        <w:t xml:space="preserve"> </w:t>
      </w:r>
      <w:r w:rsidRPr="00A44B2A">
        <w:rPr>
          <w:rFonts w:ascii="TH SarabunPSK" w:hAnsi="TH SarabunPSK" w:cs="TH SarabunPSK"/>
          <w:sz w:val="32"/>
          <w:szCs w:val="32"/>
          <w:cs/>
        </w:rPr>
        <w:t>และ</w:t>
      </w:r>
      <w:r w:rsidRPr="00A44B2A">
        <w:rPr>
          <w:rFonts w:ascii="TH SarabunPSK" w:hAnsi="TH SarabunPSK" w:cs="TH SarabunPSK"/>
          <w:b/>
          <w:bCs/>
          <w:sz w:val="32"/>
          <w:szCs w:val="32"/>
          <w:cs/>
        </w:rPr>
        <w:t xml:space="preserve"> (</w:t>
      </w:r>
      <w:r w:rsidRPr="00A44B2A">
        <w:rPr>
          <w:rFonts w:ascii="TH SarabunPSK" w:hAnsi="TH SarabunPSK" w:cs="TH SarabunPSK"/>
          <w:b/>
          <w:bCs/>
          <w:sz w:val="32"/>
          <w:szCs w:val="32"/>
        </w:rPr>
        <w:t>2</w:t>
      </w:r>
      <w:r w:rsidRPr="00A44B2A">
        <w:rPr>
          <w:rFonts w:ascii="TH SarabunPSK" w:hAnsi="TH SarabunPSK" w:cs="TH SarabunPSK"/>
          <w:b/>
          <w:bCs/>
          <w:sz w:val="32"/>
          <w:szCs w:val="32"/>
          <w:cs/>
        </w:rPr>
        <w:t>) การหารือกับนางสาวออง ไอ ฮัว (</w:t>
      </w:r>
      <w:r w:rsidRPr="00A44B2A">
        <w:rPr>
          <w:rFonts w:ascii="TH SarabunPSK" w:hAnsi="TH SarabunPSK" w:cs="TH SarabunPSK"/>
          <w:b/>
          <w:bCs/>
          <w:sz w:val="32"/>
          <w:szCs w:val="32"/>
        </w:rPr>
        <w:t>Ms</w:t>
      </w:r>
      <w:r w:rsidRPr="00A44B2A">
        <w:rPr>
          <w:rFonts w:ascii="TH SarabunPSK" w:hAnsi="TH SarabunPSK" w:cs="TH SarabunPSK"/>
          <w:b/>
          <w:bCs/>
          <w:sz w:val="32"/>
          <w:szCs w:val="32"/>
          <w:cs/>
        </w:rPr>
        <w:t xml:space="preserve">. </w:t>
      </w:r>
      <w:r w:rsidRPr="00A44B2A">
        <w:rPr>
          <w:rFonts w:ascii="TH SarabunPSK" w:hAnsi="TH SarabunPSK" w:cs="TH SarabunPSK"/>
          <w:b/>
          <w:bCs/>
          <w:sz w:val="32"/>
          <w:szCs w:val="32"/>
        </w:rPr>
        <w:t>Ong Ai Hua</w:t>
      </w:r>
      <w:r w:rsidRPr="00A44B2A">
        <w:rPr>
          <w:rFonts w:ascii="TH SarabunPSK" w:hAnsi="TH SarabunPSK" w:cs="TH SarabunPSK"/>
          <w:b/>
          <w:bCs/>
          <w:sz w:val="32"/>
          <w:szCs w:val="32"/>
          <w:cs/>
        </w:rPr>
        <w:t>) รองปลัดกระทรวงด้านครอบครัวและสังคม กระทรวงการพัฒนาสังคมและครอบครัว หัวหน้าคณะสาธารณรัฐสิงคโปร์</w:t>
      </w:r>
      <w:r w:rsidRPr="00A44B2A">
        <w:rPr>
          <w:rFonts w:ascii="TH SarabunPSK" w:hAnsi="TH SarabunPSK" w:cs="TH SarabunPSK"/>
          <w:sz w:val="32"/>
          <w:szCs w:val="32"/>
          <w:cs/>
        </w:rPr>
        <w:t>เกี่ยวกับประเด็นท้าทายที่ทั้งสองประเทศกำลังเผชิญปัญหาวิกฤตประชากร อัตราการเกิดต่ำและการร่วมกันผลักดันให้เกิดความร่วมมือด้านการเสริมสร้า</w:t>
      </w:r>
      <w:r>
        <w:rPr>
          <w:rFonts w:ascii="TH SarabunPSK" w:hAnsi="TH SarabunPSK" w:cs="TH SarabunPSK"/>
          <w:sz w:val="32"/>
          <w:szCs w:val="32"/>
          <w:cs/>
        </w:rPr>
        <w:t>งความเข้มแข็งของครอบครัวในระดับ</w:t>
      </w:r>
      <w:r w:rsidRPr="00A44B2A">
        <w:rPr>
          <w:rFonts w:ascii="TH SarabunPSK" w:hAnsi="TH SarabunPSK" w:cs="TH SarabunPSK"/>
          <w:sz w:val="32"/>
          <w:szCs w:val="32"/>
          <w:cs/>
        </w:rPr>
        <w:t xml:space="preserve">ภูมิภาคและระดับนานาชาติต่อไป รวมถึงความร่วมมือ </w:t>
      </w:r>
      <w:r>
        <w:rPr>
          <w:rFonts w:ascii="TH SarabunPSK" w:hAnsi="TH SarabunPSK" w:cs="TH SarabunPSK" w:hint="cs"/>
          <w:sz w:val="32"/>
          <w:szCs w:val="32"/>
          <w:cs/>
        </w:rPr>
        <w:t>“</w:t>
      </w:r>
      <w:r w:rsidRPr="00A44B2A">
        <w:rPr>
          <w:rFonts w:ascii="TH SarabunPSK" w:hAnsi="TH SarabunPSK" w:cs="TH SarabunPSK"/>
          <w:sz w:val="32"/>
          <w:szCs w:val="32"/>
        </w:rPr>
        <w:t>Collaboration on Understanding the State of ASEAN Families</w:t>
      </w:r>
      <w:r>
        <w:rPr>
          <w:rFonts w:ascii="TH SarabunPSK" w:hAnsi="TH SarabunPSK" w:cs="TH SarabunPSK" w:hint="cs"/>
          <w:sz w:val="32"/>
          <w:szCs w:val="32"/>
          <w:cs/>
        </w:rPr>
        <w:t>”</w:t>
      </w:r>
      <w:r w:rsidRPr="00A44B2A">
        <w:rPr>
          <w:rFonts w:ascii="TH SarabunPSK" w:hAnsi="TH SarabunPSK" w:cs="TH SarabunPSK"/>
          <w:sz w:val="32"/>
          <w:szCs w:val="32"/>
          <w:cs/>
        </w:rPr>
        <w:t xml:space="preserve"> ที่มุ่งหวังให้ประเทศสมาชิกอาเซียนร่วมมือกันศึกษา วิจัยแลกเปลี่ยนองค์ความรู้เพื่อทำความเข้าใจสถานการณ์ด้านครอบครัวในระดับอาเซียน และพัฒนา กิจกรรม นโยบายที่ส่งเสริมให้ครอบครัวอาเซียนมีความเข้มแข็ง มีความเป็นอยู่ที่ดี เป็นรากฐานของสังคมที่มั่นคง ซึ่งสาธารณรัฐสิงคโปร์ได้เชิญชวนให้ประเทศไทยเป็นหุ้นส่วนสำคัญ ร่วมถึงได้มีการแลกเปลี่ยนแนวทางการดำเนินงานและแนวปฏิบัติที่ดีด้านการพัฒนาครอบครัว นอกจากนี้ได้ชื่นชมต่อความเป็นผู้นำของรัฐมนตรีว่าการกระทรวงการพัฒนาสังคมและความมั่นคงของมนุษย์ในการผลักดันประเด็นครอบครัวและการแก้ปัญหาวิกฤตประชากร และได้เชิญ</w:t>
      </w:r>
      <w:r w:rsidRPr="00A44B2A">
        <w:rPr>
          <w:rFonts w:ascii="TH SarabunPSK" w:hAnsi="TH SarabunPSK" w:cs="TH SarabunPSK"/>
          <w:sz w:val="32"/>
          <w:szCs w:val="32"/>
          <w:cs/>
        </w:rPr>
        <w:lastRenderedPageBreak/>
        <w:t xml:space="preserve">ชวนคณะผู้แทนไทยเข้าร่วมการประชุม </w:t>
      </w:r>
      <w:r>
        <w:rPr>
          <w:rFonts w:ascii="TH SarabunPSK" w:hAnsi="TH SarabunPSK" w:cs="TH SarabunPSK" w:hint="cs"/>
          <w:sz w:val="32"/>
          <w:szCs w:val="32"/>
          <w:cs/>
        </w:rPr>
        <w:t>“</w:t>
      </w:r>
      <w:r w:rsidRPr="00A44B2A">
        <w:rPr>
          <w:rFonts w:ascii="TH SarabunPSK" w:hAnsi="TH SarabunPSK" w:cs="TH SarabunPSK"/>
          <w:sz w:val="32"/>
          <w:szCs w:val="32"/>
        </w:rPr>
        <w:t>International Conference on Societies of Opportunity 2025</w:t>
      </w:r>
      <w:r>
        <w:rPr>
          <w:rFonts w:ascii="TH SarabunPSK" w:hAnsi="TH SarabunPSK" w:cs="TH SarabunPSK" w:hint="cs"/>
          <w:sz w:val="32"/>
          <w:szCs w:val="32"/>
          <w:cs/>
        </w:rPr>
        <w:t xml:space="preserve">” </w:t>
      </w:r>
      <w:r w:rsidRPr="00A44B2A">
        <w:rPr>
          <w:rFonts w:ascii="TH SarabunPSK" w:hAnsi="TH SarabunPSK" w:cs="TH SarabunPSK"/>
          <w:sz w:val="32"/>
          <w:szCs w:val="32"/>
          <w:cs/>
        </w:rPr>
        <w:t xml:space="preserve">ในเดือนเมษายน </w:t>
      </w:r>
      <w:r>
        <w:rPr>
          <w:rFonts w:ascii="TH SarabunPSK" w:hAnsi="TH SarabunPSK" w:cs="TH SarabunPSK" w:hint="cs"/>
          <w:sz w:val="32"/>
          <w:szCs w:val="32"/>
          <w:cs/>
        </w:rPr>
        <w:t>2568</w:t>
      </w:r>
      <w:r w:rsidRPr="00A44B2A">
        <w:rPr>
          <w:rFonts w:ascii="TH SarabunPSK" w:hAnsi="TH SarabunPSK" w:cs="TH SarabunPSK"/>
          <w:sz w:val="32"/>
          <w:szCs w:val="32"/>
          <w:cs/>
        </w:rPr>
        <w:t xml:space="preserve"> ณ สาธารณรัฐสิงคโปร์ </w:t>
      </w:r>
    </w:p>
    <w:p w:rsidR="00E60989" w:rsidRDefault="00E60989" w:rsidP="00E60989">
      <w:pPr>
        <w:spacing w:after="0" w:line="320" w:lineRule="exact"/>
        <w:jc w:val="thaiDistribute"/>
        <w:rPr>
          <w:rFonts w:ascii="TH SarabunPSK" w:hAnsi="TH SarabunPSK" w:cs="TH SarabunPSK"/>
          <w:b/>
          <w:bCs/>
          <w:sz w:val="32"/>
          <w:szCs w:val="32"/>
        </w:rPr>
      </w:pPr>
    </w:p>
    <w:p w:rsidR="006F0350" w:rsidRPr="00E60989" w:rsidRDefault="006F0350" w:rsidP="00E60989">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40627C" w:rsidTr="00397EFD">
        <w:tc>
          <w:tcPr>
            <w:tcW w:w="9594" w:type="dxa"/>
          </w:tcPr>
          <w:p w:rsidR="006F0350" w:rsidRPr="0040627C" w:rsidRDefault="006F0350" w:rsidP="00E60989">
            <w:pPr>
              <w:spacing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t>แต่งตั้ง</w:t>
            </w:r>
          </w:p>
        </w:tc>
      </w:tr>
    </w:tbl>
    <w:p w:rsidR="00B3065B"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B3065B" w:rsidRPr="0040627C">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B3065B" w:rsidRPr="0040627C" w:rsidRDefault="00B3065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ข้าราชการพลเรือนสามัญ สังกัดกระทรวงสาธารณสุข ให้ดำรงตำแหน่งประเภทวิชาการระดับทรงคุณวุฒิ จำนวน </w:t>
      </w:r>
      <w:r w:rsidRPr="0040627C">
        <w:rPr>
          <w:rFonts w:ascii="TH SarabunPSK" w:hAnsi="TH SarabunPSK" w:cs="TH SarabunPSK"/>
          <w:sz w:val="32"/>
          <w:szCs w:val="32"/>
        </w:rPr>
        <w:t>2</w:t>
      </w:r>
      <w:r w:rsidRPr="0040627C">
        <w:rPr>
          <w:rFonts w:ascii="TH SarabunPSK" w:hAnsi="TH SarabunPSK" w:cs="TH SarabunPSK"/>
          <w:sz w:val="32"/>
          <w:szCs w:val="32"/>
          <w:cs/>
        </w:rPr>
        <w:t xml:space="preserve"> ราย ตั้งแต่วันที่มีคุณสมบัติครบถ้วนสมบูรณ์ ดังนี้</w:t>
      </w:r>
    </w:p>
    <w:p w:rsidR="00B3065B" w:rsidRPr="0040627C" w:rsidRDefault="00B3065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1.</w:t>
      </w:r>
      <w:r w:rsidRPr="0040627C">
        <w:rPr>
          <w:rFonts w:ascii="TH SarabunPSK" w:hAnsi="TH SarabunPSK" w:cs="TH SarabunPSK"/>
          <w:b/>
          <w:bCs/>
          <w:sz w:val="32"/>
          <w:szCs w:val="32"/>
          <w:cs/>
        </w:rPr>
        <w:t>นางสาวสุมนี วัชรสินธุ์</w:t>
      </w:r>
      <w:r w:rsidRPr="0040627C">
        <w:rPr>
          <w:rFonts w:ascii="TH SarabunPSK" w:hAnsi="TH SarabunPSK" w:cs="TH SarabunPSK"/>
          <w:sz w:val="32"/>
          <w:szCs w:val="32"/>
          <w:cs/>
        </w:rPr>
        <w:t xml:space="preserve"> นายแพทย์เชี่ยวชาญ (ผู้ทรงคุณวุฒิด้านเวชกรรมป้องกัน) กรมควบคุมโรค ดำรงตำแหน่ง นายแพทย์ทรงคุณวุฒิ (ผู้ทรงคุณวุฒิด้านเวชกรรมป้องกัน) กรมควบคุมโรค ตั้งแต่วันที่ </w:t>
      </w:r>
      <w:r w:rsidRPr="0040627C">
        <w:rPr>
          <w:rFonts w:ascii="TH SarabunPSK" w:hAnsi="TH SarabunPSK" w:cs="TH SarabunPSK"/>
          <w:sz w:val="32"/>
          <w:szCs w:val="32"/>
        </w:rPr>
        <w:t>29</w:t>
      </w:r>
      <w:r w:rsidRPr="0040627C">
        <w:rPr>
          <w:rFonts w:ascii="TH SarabunPSK" w:hAnsi="TH SarabunPSK" w:cs="TH SarabunPSK"/>
          <w:sz w:val="32"/>
          <w:szCs w:val="32"/>
          <w:cs/>
        </w:rPr>
        <w:t xml:space="preserve"> ตุลาคม </w:t>
      </w:r>
      <w:r w:rsidRPr="0040627C">
        <w:rPr>
          <w:rFonts w:ascii="TH SarabunPSK" w:hAnsi="TH SarabunPSK" w:cs="TH SarabunPSK"/>
          <w:sz w:val="32"/>
          <w:szCs w:val="32"/>
        </w:rPr>
        <w:t>2567</w:t>
      </w:r>
    </w:p>
    <w:p w:rsidR="00B3065B" w:rsidRPr="0040627C" w:rsidRDefault="00B3065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2. </w:t>
      </w:r>
      <w:r w:rsidRPr="0040627C">
        <w:rPr>
          <w:rFonts w:ascii="TH SarabunPSK" w:hAnsi="TH SarabunPSK" w:cs="TH SarabunPSK"/>
          <w:b/>
          <w:bCs/>
          <w:sz w:val="32"/>
          <w:szCs w:val="32"/>
          <w:cs/>
        </w:rPr>
        <w:t>นายสุรชัย อภินวถาวรกุล</w:t>
      </w:r>
      <w:r w:rsidRPr="0040627C">
        <w:rPr>
          <w:rFonts w:ascii="TH SarabunPSK" w:hAnsi="TH SarabunPSK" w:cs="TH SarabunPSK"/>
          <w:sz w:val="32"/>
          <w:szCs w:val="32"/>
          <w:cs/>
        </w:rPr>
        <w:t xml:space="preserve"> ทันตแพทย์เชี่ยวชาญ (ด้านทันตกรรม) โรงพยาบาลหาดใหญ่ สำนักงานสาธารณสุขจังหวัดสงขลา สำนักงานปลัดกระทรวง ดำรงตำแหน่งทันตแพทย์ทรงคุณวุฒิ (ด้านทันตกรรม) โรงพยาบาลหาดใหญ่ สำนักงานสาธารณสุขจังหวัดสงขลา สำนักงานปลัดกระทรวง ตั้งแต่วันที่ </w:t>
      </w:r>
      <w:r w:rsidRPr="0040627C">
        <w:rPr>
          <w:rFonts w:ascii="TH SarabunPSK" w:hAnsi="TH SarabunPSK" w:cs="TH SarabunPSK"/>
          <w:sz w:val="32"/>
          <w:szCs w:val="32"/>
        </w:rPr>
        <w:t>26</w:t>
      </w:r>
      <w:r w:rsidRPr="0040627C">
        <w:rPr>
          <w:rFonts w:ascii="TH SarabunPSK" w:hAnsi="TH SarabunPSK" w:cs="TH SarabunPSK"/>
          <w:sz w:val="32"/>
          <w:szCs w:val="32"/>
          <w:cs/>
        </w:rPr>
        <w:t xml:space="preserve"> ธันวาคม </w:t>
      </w:r>
      <w:r w:rsidRPr="0040627C">
        <w:rPr>
          <w:rFonts w:ascii="TH SarabunPSK" w:hAnsi="TH SarabunPSK" w:cs="TH SarabunPSK"/>
          <w:sz w:val="32"/>
          <w:szCs w:val="32"/>
        </w:rPr>
        <w:t>2567</w:t>
      </w:r>
    </w:p>
    <w:p w:rsidR="00B3065B" w:rsidRPr="0040627C" w:rsidRDefault="00B3065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shd w:val="clear" w:color="auto" w:fill="FFFFFF"/>
          <w:cs/>
        </w:rPr>
        <w:tab/>
      </w:r>
      <w:r w:rsidRPr="0040627C">
        <w:rPr>
          <w:rFonts w:ascii="TH SarabunPSK" w:hAnsi="TH SarabunPSK" w:cs="TH SarabunPSK"/>
          <w:sz w:val="32"/>
          <w:szCs w:val="32"/>
          <w:shd w:val="clear" w:color="auto" w:fill="FFFFFF"/>
          <w:cs/>
        </w:rPr>
        <w:tab/>
        <w:t>ทั้งนี้ ตั้งแต่วันที่ทรงพระกรุณาโปรดเกล้าโปรดกระหม่อมแต่งตั้ง เป็นต้นไป</w:t>
      </w:r>
    </w:p>
    <w:p w:rsidR="006F0350" w:rsidRPr="0040627C" w:rsidRDefault="006F0350" w:rsidP="00E60989">
      <w:pPr>
        <w:spacing w:after="0" w:line="320" w:lineRule="exact"/>
        <w:rPr>
          <w:rFonts w:ascii="TH SarabunPSK" w:hAnsi="TH SarabunPSK" w:cs="TH SarabunPSK"/>
          <w:b/>
          <w:bCs/>
          <w:sz w:val="32"/>
          <w:szCs w:val="32"/>
        </w:rPr>
      </w:pPr>
    </w:p>
    <w:p w:rsidR="009132CB" w:rsidRPr="0040627C" w:rsidRDefault="00CF4A53" w:rsidP="00E60989">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17. </w:t>
      </w:r>
      <w:r w:rsidR="009132CB" w:rsidRPr="0040627C">
        <w:rPr>
          <w:rFonts w:ascii="TH SarabunPSK" w:hAnsi="TH SarabunPSK" w:cs="TH SarabunPSK"/>
          <w:b/>
          <w:bCs/>
          <w:sz w:val="32"/>
          <w:szCs w:val="32"/>
          <w:cs/>
        </w:rPr>
        <w:t xml:space="preserve">เรื่อง แต่งตั้งกรรมการผู้ทรงคุณวุฒิในคณะกรรมการองค์การส่งเสริมกิจการโคนมแห่งประเทศไทย </w:t>
      </w:r>
      <w:r w:rsidR="009851EB" w:rsidRPr="0040627C">
        <w:rPr>
          <w:rFonts w:ascii="TH SarabunPSK" w:hAnsi="TH SarabunPSK" w:cs="TH SarabunPSK"/>
          <w:b/>
          <w:bCs/>
          <w:sz w:val="32"/>
          <w:szCs w:val="32"/>
          <w:cs/>
        </w:rPr>
        <w:br/>
      </w:r>
      <w:r w:rsidR="009132CB" w:rsidRPr="0040627C">
        <w:rPr>
          <w:rFonts w:ascii="TH SarabunPSK" w:hAnsi="TH SarabunPSK" w:cs="TH SarabunPSK"/>
          <w:b/>
          <w:bCs/>
          <w:sz w:val="32"/>
          <w:szCs w:val="32"/>
          <w:cs/>
        </w:rPr>
        <w:t xml:space="preserve">(กระทรวงเกษตรและสหกรณ์) </w:t>
      </w:r>
    </w:p>
    <w:p w:rsidR="009132CB" w:rsidRPr="0040627C" w:rsidRDefault="009132CB" w:rsidP="00E60989">
      <w:pPr>
        <w:spacing w:after="0" w:line="320" w:lineRule="exact"/>
        <w:jc w:val="thaiDistribute"/>
        <w:rPr>
          <w:rFonts w:ascii="TH SarabunPSK" w:hAnsi="TH SarabunPSK" w:cs="TH SarabunPSK"/>
          <w:sz w:val="32"/>
          <w:szCs w:val="32"/>
        </w:rPr>
      </w:pP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คณะรัฐมนตรีมีมติอนุมัติตามที่กระทรวงเกษตรและสหกรณ์ (กษ.) เสนอแต่งตั้ง กรรมการผู้ทรงคุณวุฒิในคณะกรรมการองค์การส่งเสริมกิจการโคนมแห่งประเทศไทย จำนวน </w:t>
      </w:r>
      <w:r w:rsidRPr="0040627C">
        <w:rPr>
          <w:rFonts w:ascii="TH SarabunPSK" w:hAnsi="TH SarabunPSK" w:cs="TH SarabunPSK"/>
          <w:sz w:val="32"/>
          <w:szCs w:val="32"/>
        </w:rPr>
        <w:t>3</w:t>
      </w:r>
      <w:r w:rsidRPr="0040627C">
        <w:rPr>
          <w:rFonts w:ascii="TH SarabunPSK" w:hAnsi="TH SarabunPSK" w:cs="TH SarabunPSK"/>
          <w:sz w:val="32"/>
          <w:szCs w:val="32"/>
          <w:cs/>
        </w:rPr>
        <w:t xml:space="preserve"> ราย  เพื่อแทนกรรมการผู้ทรงคุณวุฒิเดิมที่พ้นจากตำแหน่งเนื่องจากขอลาออก ดังนี้ </w:t>
      </w:r>
    </w:p>
    <w:p w:rsidR="009132CB" w:rsidRPr="0040627C" w:rsidRDefault="009132CB"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 xml:space="preserve">  </w:t>
      </w:r>
      <w:r w:rsidRPr="0040627C">
        <w:rPr>
          <w:rFonts w:ascii="TH SarabunPSK" w:hAnsi="TH SarabunPSK" w:cs="TH SarabunPSK"/>
          <w:sz w:val="32"/>
          <w:szCs w:val="32"/>
        </w:rPr>
        <w:tab/>
      </w:r>
      <w:r w:rsidRPr="0040627C">
        <w:rPr>
          <w:rFonts w:ascii="TH SarabunPSK" w:hAnsi="TH SarabunPSK" w:cs="TH SarabunPSK"/>
          <w:sz w:val="32"/>
          <w:szCs w:val="32"/>
        </w:rPr>
        <w:tab/>
        <w:t>1</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ผู้ช่วยศาสตราจารย์เกรียงไกร เจริญผล</w:t>
      </w:r>
      <w:r w:rsidRPr="0040627C">
        <w:rPr>
          <w:rFonts w:ascii="TH SarabunPSK" w:hAnsi="TH SarabunPSK" w:cs="TH SarabunPSK"/>
          <w:sz w:val="32"/>
          <w:szCs w:val="32"/>
          <w:cs/>
        </w:rPr>
        <w:t xml:space="preserve"> </w:t>
      </w:r>
    </w:p>
    <w:p w:rsidR="009132CB" w:rsidRPr="0040627C" w:rsidRDefault="009132CB"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 xml:space="preserve">  </w:t>
      </w:r>
      <w:r w:rsidRPr="0040627C">
        <w:rPr>
          <w:rFonts w:ascii="TH SarabunPSK" w:hAnsi="TH SarabunPSK" w:cs="TH SarabunPSK"/>
          <w:sz w:val="32"/>
          <w:szCs w:val="32"/>
        </w:rPr>
        <w:tab/>
      </w:r>
      <w:r w:rsidRPr="0040627C">
        <w:rPr>
          <w:rFonts w:ascii="TH SarabunPSK" w:hAnsi="TH SarabunPSK" w:cs="TH SarabunPSK"/>
          <w:sz w:val="32"/>
          <w:szCs w:val="32"/>
        </w:rPr>
        <w:tab/>
        <w:t>2</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พลโท จิรันตน์กฤษณ์ เหลืองจินดา</w:t>
      </w:r>
    </w:p>
    <w:p w:rsidR="009132CB" w:rsidRPr="0040627C" w:rsidRDefault="009132CB"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 xml:space="preserve">  </w:t>
      </w:r>
      <w:r w:rsidRPr="0040627C">
        <w:rPr>
          <w:rFonts w:ascii="TH SarabunPSK" w:hAnsi="TH SarabunPSK" w:cs="TH SarabunPSK"/>
          <w:sz w:val="32"/>
          <w:szCs w:val="32"/>
        </w:rPr>
        <w:tab/>
      </w:r>
      <w:r w:rsidRPr="0040627C">
        <w:rPr>
          <w:rFonts w:ascii="TH SarabunPSK" w:hAnsi="TH SarabunPSK" w:cs="TH SarabunPSK"/>
          <w:sz w:val="32"/>
          <w:szCs w:val="32"/>
        </w:rPr>
        <w:tab/>
        <w:t>3</w:t>
      </w:r>
      <w:r w:rsidRPr="0040627C">
        <w:rPr>
          <w:rFonts w:ascii="TH SarabunPSK" w:hAnsi="TH SarabunPSK" w:cs="TH SarabunPSK"/>
          <w:sz w:val="32"/>
          <w:szCs w:val="32"/>
          <w:cs/>
        </w:rPr>
        <w:t xml:space="preserve">. </w:t>
      </w:r>
      <w:r w:rsidRPr="0040627C">
        <w:rPr>
          <w:rFonts w:ascii="TH SarabunPSK" w:hAnsi="TH SarabunPSK" w:cs="TH SarabunPSK"/>
          <w:b/>
          <w:bCs/>
          <w:sz w:val="32"/>
          <w:szCs w:val="32"/>
          <w:cs/>
        </w:rPr>
        <w:t>นายวิณะโรจน์ ทรัพย์ส่งสุข</w:t>
      </w:r>
    </w:p>
    <w:p w:rsidR="009132CB" w:rsidRPr="0040627C" w:rsidRDefault="009132CB" w:rsidP="00E60989">
      <w:pPr>
        <w:spacing w:after="0" w:line="320" w:lineRule="exact"/>
        <w:rPr>
          <w:rFonts w:ascii="TH SarabunPSK" w:hAnsi="TH SarabunPSK" w:cs="TH SarabunPSK"/>
          <w:sz w:val="32"/>
          <w:szCs w:val="32"/>
        </w:rPr>
      </w:pPr>
      <w:r w:rsidRPr="0040627C">
        <w:rPr>
          <w:rFonts w:ascii="TH SarabunPSK" w:hAnsi="TH SarabunPSK" w:cs="TH SarabunPSK"/>
          <w:sz w:val="32"/>
          <w:szCs w:val="32"/>
          <w:cs/>
        </w:rPr>
        <w:t xml:space="preserve"> </w:t>
      </w:r>
      <w:r w:rsidRPr="0040627C">
        <w:rPr>
          <w:rFonts w:ascii="TH SarabunPSK" w:hAnsi="TH SarabunPSK" w:cs="TH SarabunPSK"/>
          <w:sz w:val="32"/>
          <w:szCs w:val="32"/>
          <w:cs/>
        </w:rPr>
        <w:tab/>
      </w:r>
      <w:r w:rsidRPr="0040627C">
        <w:rPr>
          <w:rFonts w:ascii="TH SarabunPSK" w:hAnsi="TH SarabunPSK" w:cs="TH SarabunPSK"/>
          <w:sz w:val="32"/>
          <w:szCs w:val="32"/>
          <w:cs/>
        </w:rPr>
        <w:tab/>
        <w:t xml:space="preserve">ทั้งนี้ ตั้งแต่วันที่ </w:t>
      </w:r>
      <w:r w:rsidRPr="0040627C">
        <w:rPr>
          <w:rFonts w:ascii="TH SarabunPSK" w:hAnsi="TH SarabunPSK" w:cs="TH SarabunPSK"/>
          <w:sz w:val="32"/>
          <w:szCs w:val="32"/>
        </w:rPr>
        <w:t xml:space="preserve">6 </w:t>
      </w:r>
      <w:r w:rsidRPr="0040627C">
        <w:rPr>
          <w:rFonts w:ascii="TH SarabunPSK" w:hAnsi="TH SarabunPSK" w:cs="TH SarabunPSK"/>
          <w:sz w:val="32"/>
          <w:szCs w:val="32"/>
          <w:cs/>
        </w:rPr>
        <w:t xml:space="preserve">พฤษภาคม </w:t>
      </w:r>
      <w:r w:rsidRPr="0040627C">
        <w:rPr>
          <w:rFonts w:ascii="TH SarabunPSK" w:hAnsi="TH SarabunPSK" w:cs="TH SarabunPSK"/>
          <w:sz w:val="32"/>
          <w:szCs w:val="32"/>
        </w:rPr>
        <w:t xml:space="preserve">2568 </w:t>
      </w:r>
      <w:r w:rsidRPr="0040627C">
        <w:rPr>
          <w:rFonts w:ascii="TH SarabunPSK" w:hAnsi="TH SarabunPSK" w:cs="TH SarabunPSK"/>
          <w:sz w:val="32"/>
          <w:szCs w:val="32"/>
          <w:cs/>
        </w:rPr>
        <w:t>เป็นต้นไป</w:t>
      </w:r>
    </w:p>
    <w:p w:rsidR="006F0350" w:rsidRPr="0040627C" w:rsidRDefault="006F0350" w:rsidP="00E60989">
      <w:pPr>
        <w:spacing w:after="0" w:line="320" w:lineRule="exact"/>
        <w:jc w:val="center"/>
        <w:rPr>
          <w:rFonts w:ascii="TH SarabunPSK" w:hAnsi="TH SarabunPSK" w:cs="TH SarabunPSK"/>
          <w:b/>
          <w:bCs/>
          <w:sz w:val="32"/>
          <w:szCs w:val="32"/>
        </w:rPr>
      </w:pPr>
      <w:r w:rsidRPr="0040627C">
        <w:rPr>
          <w:rFonts w:ascii="TH SarabunPSK" w:hAnsi="TH SarabunPSK" w:cs="TH SarabunPSK"/>
          <w:b/>
          <w:bCs/>
          <w:sz w:val="32"/>
          <w:szCs w:val="32"/>
          <w:cs/>
        </w:rPr>
        <w:t>*****************************</w:t>
      </w:r>
    </w:p>
    <w:p w:rsidR="006F0350" w:rsidRPr="0040627C" w:rsidRDefault="006F0350" w:rsidP="00E60989">
      <w:pPr>
        <w:spacing w:after="0" w:line="320" w:lineRule="exact"/>
        <w:jc w:val="center"/>
        <w:rPr>
          <w:rFonts w:ascii="TH SarabunPSK" w:hAnsi="TH SarabunPSK" w:cs="TH SarabunPSK"/>
          <w:b/>
          <w:bCs/>
          <w:sz w:val="32"/>
          <w:szCs w:val="32"/>
        </w:rPr>
      </w:pPr>
    </w:p>
    <w:p w:rsidR="006F0350" w:rsidRPr="0040627C" w:rsidRDefault="006F0350" w:rsidP="00E60989">
      <w:pPr>
        <w:spacing w:after="0" w:line="320" w:lineRule="exact"/>
        <w:jc w:val="center"/>
        <w:rPr>
          <w:rFonts w:ascii="TH SarabunPSK" w:hAnsi="TH SarabunPSK" w:cs="TH SarabunPSK"/>
          <w:b/>
          <w:bCs/>
          <w:sz w:val="32"/>
          <w:szCs w:val="32"/>
        </w:rPr>
      </w:pPr>
    </w:p>
    <w:sectPr w:rsidR="006F0350" w:rsidRPr="0040627C"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801" w:rsidRDefault="00685801" w:rsidP="004910B6">
      <w:pPr>
        <w:spacing w:after="0" w:line="240" w:lineRule="auto"/>
      </w:pPr>
      <w:r>
        <w:separator/>
      </w:r>
    </w:p>
  </w:endnote>
  <w:endnote w:type="continuationSeparator" w:id="0">
    <w:p w:rsidR="00685801" w:rsidRDefault="00685801"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801" w:rsidRDefault="00685801" w:rsidP="004910B6">
      <w:pPr>
        <w:spacing w:after="0" w:line="240" w:lineRule="auto"/>
      </w:pPr>
      <w:r>
        <w:separator/>
      </w:r>
    </w:p>
  </w:footnote>
  <w:footnote w:type="continuationSeparator" w:id="0">
    <w:p w:rsidR="00685801" w:rsidRDefault="00685801"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CF4A53" w:rsidRDefault="00CF4A53">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057E57">
          <w:rPr>
            <w:noProof/>
          </w:rPr>
          <w:t>21</w:t>
        </w:r>
        <w:r>
          <w:rPr>
            <w:noProof/>
          </w:rPr>
          <w:fldChar w:fldCharType="end"/>
        </w:r>
      </w:p>
    </w:sdtContent>
  </w:sdt>
  <w:p w:rsidR="00CF4A53" w:rsidRDefault="00CF4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7B62"/>
    <w:rsid w:val="00013C32"/>
    <w:rsid w:val="00017ED8"/>
    <w:rsid w:val="00021DDC"/>
    <w:rsid w:val="00023E35"/>
    <w:rsid w:val="00037214"/>
    <w:rsid w:val="00043DCD"/>
    <w:rsid w:val="00043F86"/>
    <w:rsid w:val="00044BD8"/>
    <w:rsid w:val="00047647"/>
    <w:rsid w:val="00053B2A"/>
    <w:rsid w:val="00055024"/>
    <w:rsid w:val="00055938"/>
    <w:rsid w:val="00057E57"/>
    <w:rsid w:val="0006409D"/>
    <w:rsid w:val="00073E73"/>
    <w:rsid w:val="00083D4E"/>
    <w:rsid w:val="00090259"/>
    <w:rsid w:val="00092DF6"/>
    <w:rsid w:val="00092EB5"/>
    <w:rsid w:val="000B0EBD"/>
    <w:rsid w:val="000B5492"/>
    <w:rsid w:val="000C076F"/>
    <w:rsid w:val="000C16FE"/>
    <w:rsid w:val="000C6F31"/>
    <w:rsid w:val="000D4337"/>
    <w:rsid w:val="000D4B35"/>
    <w:rsid w:val="000D622E"/>
    <w:rsid w:val="000E6BB4"/>
    <w:rsid w:val="000F41F4"/>
    <w:rsid w:val="000F5403"/>
    <w:rsid w:val="00100E00"/>
    <w:rsid w:val="00120C5B"/>
    <w:rsid w:val="00127D21"/>
    <w:rsid w:val="00146638"/>
    <w:rsid w:val="00155BA1"/>
    <w:rsid w:val="001614FC"/>
    <w:rsid w:val="00182914"/>
    <w:rsid w:val="00182D34"/>
    <w:rsid w:val="001929ED"/>
    <w:rsid w:val="00192EDD"/>
    <w:rsid w:val="001C7588"/>
    <w:rsid w:val="001D4DD7"/>
    <w:rsid w:val="001D5379"/>
    <w:rsid w:val="001E1313"/>
    <w:rsid w:val="001F17E7"/>
    <w:rsid w:val="001F1A9D"/>
    <w:rsid w:val="0022618F"/>
    <w:rsid w:val="002301B3"/>
    <w:rsid w:val="00237DB7"/>
    <w:rsid w:val="00245E1A"/>
    <w:rsid w:val="0025587B"/>
    <w:rsid w:val="00260B06"/>
    <w:rsid w:val="002648C2"/>
    <w:rsid w:val="00270F14"/>
    <w:rsid w:val="002858FC"/>
    <w:rsid w:val="00297257"/>
    <w:rsid w:val="002B1C2F"/>
    <w:rsid w:val="002C0CC6"/>
    <w:rsid w:val="002D22BA"/>
    <w:rsid w:val="00303D66"/>
    <w:rsid w:val="00307211"/>
    <w:rsid w:val="0033702A"/>
    <w:rsid w:val="00350481"/>
    <w:rsid w:val="003521DD"/>
    <w:rsid w:val="00364B39"/>
    <w:rsid w:val="00382219"/>
    <w:rsid w:val="003838CE"/>
    <w:rsid w:val="00390544"/>
    <w:rsid w:val="00392BC2"/>
    <w:rsid w:val="00397EFD"/>
    <w:rsid w:val="003A0AC9"/>
    <w:rsid w:val="003B137D"/>
    <w:rsid w:val="003B53CF"/>
    <w:rsid w:val="003C150C"/>
    <w:rsid w:val="003C3ED6"/>
    <w:rsid w:val="003F5C8C"/>
    <w:rsid w:val="003F676F"/>
    <w:rsid w:val="00401944"/>
    <w:rsid w:val="0040627C"/>
    <w:rsid w:val="004062C7"/>
    <w:rsid w:val="00406DFD"/>
    <w:rsid w:val="00410BA9"/>
    <w:rsid w:val="004242DD"/>
    <w:rsid w:val="00432CB0"/>
    <w:rsid w:val="0043789F"/>
    <w:rsid w:val="004549A1"/>
    <w:rsid w:val="004552AF"/>
    <w:rsid w:val="004646F1"/>
    <w:rsid w:val="0047008E"/>
    <w:rsid w:val="0047504B"/>
    <w:rsid w:val="00485C62"/>
    <w:rsid w:val="004910B6"/>
    <w:rsid w:val="00491147"/>
    <w:rsid w:val="00492B32"/>
    <w:rsid w:val="0049385B"/>
    <w:rsid w:val="004B0516"/>
    <w:rsid w:val="004B1C23"/>
    <w:rsid w:val="004B23B0"/>
    <w:rsid w:val="004D3A39"/>
    <w:rsid w:val="004D5336"/>
    <w:rsid w:val="004D5DF1"/>
    <w:rsid w:val="004E09B2"/>
    <w:rsid w:val="004F040E"/>
    <w:rsid w:val="004F3B66"/>
    <w:rsid w:val="005013DD"/>
    <w:rsid w:val="005060C5"/>
    <w:rsid w:val="00521C26"/>
    <w:rsid w:val="00532486"/>
    <w:rsid w:val="00534948"/>
    <w:rsid w:val="00536564"/>
    <w:rsid w:val="00544074"/>
    <w:rsid w:val="00550A00"/>
    <w:rsid w:val="0056772E"/>
    <w:rsid w:val="00575DEF"/>
    <w:rsid w:val="0057621B"/>
    <w:rsid w:val="005A72D0"/>
    <w:rsid w:val="005B25B9"/>
    <w:rsid w:val="005B50B1"/>
    <w:rsid w:val="005C2A95"/>
    <w:rsid w:val="005C523C"/>
    <w:rsid w:val="005D35D4"/>
    <w:rsid w:val="005D7384"/>
    <w:rsid w:val="005D7D24"/>
    <w:rsid w:val="005E0608"/>
    <w:rsid w:val="005E7B79"/>
    <w:rsid w:val="005F21EA"/>
    <w:rsid w:val="005F2F1E"/>
    <w:rsid w:val="005F5D08"/>
    <w:rsid w:val="005F667A"/>
    <w:rsid w:val="00616C95"/>
    <w:rsid w:val="006175B0"/>
    <w:rsid w:val="006205BC"/>
    <w:rsid w:val="0062509C"/>
    <w:rsid w:val="006506CD"/>
    <w:rsid w:val="00657E8E"/>
    <w:rsid w:val="006677C0"/>
    <w:rsid w:val="0067554C"/>
    <w:rsid w:val="00683F1F"/>
    <w:rsid w:val="00685801"/>
    <w:rsid w:val="00686EFB"/>
    <w:rsid w:val="006A375D"/>
    <w:rsid w:val="006A5418"/>
    <w:rsid w:val="006D51BE"/>
    <w:rsid w:val="006E0AA9"/>
    <w:rsid w:val="006E6CD2"/>
    <w:rsid w:val="006F0350"/>
    <w:rsid w:val="006F5EA8"/>
    <w:rsid w:val="006F6369"/>
    <w:rsid w:val="006F7577"/>
    <w:rsid w:val="00702717"/>
    <w:rsid w:val="00703C01"/>
    <w:rsid w:val="0072115A"/>
    <w:rsid w:val="007310E8"/>
    <w:rsid w:val="00736C04"/>
    <w:rsid w:val="007455F0"/>
    <w:rsid w:val="00747D89"/>
    <w:rsid w:val="007532CD"/>
    <w:rsid w:val="00754A45"/>
    <w:rsid w:val="00756F92"/>
    <w:rsid w:val="00781FA2"/>
    <w:rsid w:val="00787124"/>
    <w:rsid w:val="007940F4"/>
    <w:rsid w:val="007A0045"/>
    <w:rsid w:val="007A4E68"/>
    <w:rsid w:val="007A6EE7"/>
    <w:rsid w:val="007B0790"/>
    <w:rsid w:val="007B56A4"/>
    <w:rsid w:val="007C3948"/>
    <w:rsid w:val="007E204A"/>
    <w:rsid w:val="007E597E"/>
    <w:rsid w:val="007F5CA6"/>
    <w:rsid w:val="00801913"/>
    <w:rsid w:val="008034E2"/>
    <w:rsid w:val="0081769E"/>
    <w:rsid w:val="008217D3"/>
    <w:rsid w:val="008606A8"/>
    <w:rsid w:val="00863273"/>
    <w:rsid w:val="00874D50"/>
    <w:rsid w:val="00874E64"/>
    <w:rsid w:val="00877A96"/>
    <w:rsid w:val="00886DE8"/>
    <w:rsid w:val="00891E82"/>
    <w:rsid w:val="00893C45"/>
    <w:rsid w:val="008A4865"/>
    <w:rsid w:val="008B0F35"/>
    <w:rsid w:val="008B6A67"/>
    <w:rsid w:val="008C5C5B"/>
    <w:rsid w:val="008D1044"/>
    <w:rsid w:val="008D3005"/>
    <w:rsid w:val="008D510D"/>
    <w:rsid w:val="008E074A"/>
    <w:rsid w:val="008E59C2"/>
    <w:rsid w:val="008E79A0"/>
    <w:rsid w:val="009132CB"/>
    <w:rsid w:val="0091690E"/>
    <w:rsid w:val="00927E5C"/>
    <w:rsid w:val="009362EA"/>
    <w:rsid w:val="00962AFE"/>
    <w:rsid w:val="00967B8F"/>
    <w:rsid w:val="00975101"/>
    <w:rsid w:val="0098212C"/>
    <w:rsid w:val="00983214"/>
    <w:rsid w:val="009851EB"/>
    <w:rsid w:val="009A514B"/>
    <w:rsid w:val="009B0AC8"/>
    <w:rsid w:val="009B13D0"/>
    <w:rsid w:val="009B44E4"/>
    <w:rsid w:val="009D05EF"/>
    <w:rsid w:val="009D4A07"/>
    <w:rsid w:val="009D7A58"/>
    <w:rsid w:val="009E72CA"/>
    <w:rsid w:val="009F39CA"/>
    <w:rsid w:val="00A010D6"/>
    <w:rsid w:val="00A03681"/>
    <w:rsid w:val="00A13958"/>
    <w:rsid w:val="00A20DF9"/>
    <w:rsid w:val="00A40B81"/>
    <w:rsid w:val="00A456B2"/>
    <w:rsid w:val="00A462A5"/>
    <w:rsid w:val="00A61B05"/>
    <w:rsid w:val="00A66776"/>
    <w:rsid w:val="00A7362E"/>
    <w:rsid w:val="00A823C5"/>
    <w:rsid w:val="00A84A4D"/>
    <w:rsid w:val="00A97915"/>
    <w:rsid w:val="00AA5901"/>
    <w:rsid w:val="00AB0911"/>
    <w:rsid w:val="00AB11BF"/>
    <w:rsid w:val="00AB481F"/>
    <w:rsid w:val="00AB533E"/>
    <w:rsid w:val="00AC1B54"/>
    <w:rsid w:val="00AC7765"/>
    <w:rsid w:val="00AD330A"/>
    <w:rsid w:val="00AE11EC"/>
    <w:rsid w:val="00AE3CBE"/>
    <w:rsid w:val="00AE7118"/>
    <w:rsid w:val="00AE7FDB"/>
    <w:rsid w:val="00B04917"/>
    <w:rsid w:val="00B138E4"/>
    <w:rsid w:val="00B14938"/>
    <w:rsid w:val="00B3065B"/>
    <w:rsid w:val="00B43BCA"/>
    <w:rsid w:val="00B50BB7"/>
    <w:rsid w:val="00B60452"/>
    <w:rsid w:val="00B64BA9"/>
    <w:rsid w:val="00B7434E"/>
    <w:rsid w:val="00B85F00"/>
    <w:rsid w:val="00B879F8"/>
    <w:rsid w:val="00BB436B"/>
    <w:rsid w:val="00BB4904"/>
    <w:rsid w:val="00BC35ED"/>
    <w:rsid w:val="00BD2499"/>
    <w:rsid w:val="00BD4F08"/>
    <w:rsid w:val="00BD7147"/>
    <w:rsid w:val="00BD7C45"/>
    <w:rsid w:val="00BE4A5A"/>
    <w:rsid w:val="00BF26DF"/>
    <w:rsid w:val="00BF692A"/>
    <w:rsid w:val="00C1364A"/>
    <w:rsid w:val="00C22666"/>
    <w:rsid w:val="00C253A6"/>
    <w:rsid w:val="00C260B6"/>
    <w:rsid w:val="00C26210"/>
    <w:rsid w:val="00C3377B"/>
    <w:rsid w:val="00C46F3F"/>
    <w:rsid w:val="00C508A9"/>
    <w:rsid w:val="00C5158E"/>
    <w:rsid w:val="00C5482B"/>
    <w:rsid w:val="00C64BF8"/>
    <w:rsid w:val="00C661D2"/>
    <w:rsid w:val="00C67E4D"/>
    <w:rsid w:val="00C75F76"/>
    <w:rsid w:val="00C95741"/>
    <w:rsid w:val="00CC4E35"/>
    <w:rsid w:val="00CC59F1"/>
    <w:rsid w:val="00CC6E65"/>
    <w:rsid w:val="00CC789C"/>
    <w:rsid w:val="00CD5DCF"/>
    <w:rsid w:val="00CE2947"/>
    <w:rsid w:val="00CF4A53"/>
    <w:rsid w:val="00CF50F3"/>
    <w:rsid w:val="00D17686"/>
    <w:rsid w:val="00D1797C"/>
    <w:rsid w:val="00D22996"/>
    <w:rsid w:val="00D32E4E"/>
    <w:rsid w:val="00D459E3"/>
    <w:rsid w:val="00D46C26"/>
    <w:rsid w:val="00D77495"/>
    <w:rsid w:val="00D84BBD"/>
    <w:rsid w:val="00D96C06"/>
    <w:rsid w:val="00D96CD2"/>
    <w:rsid w:val="00DB57E6"/>
    <w:rsid w:val="00DC0D6C"/>
    <w:rsid w:val="00DC28AB"/>
    <w:rsid w:val="00DC51C0"/>
    <w:rsid w:val="00DE0ABC"/>
    <w:rsid w:val="00DE561C"/>
    <w:rsid w:val="00DF4F39"/>
    <w:rsid w:val="00E01E8E"/>
    <w:rsid w:val="00E17FF2"/>
    <w:rsid w:val="00E20364"/>
    <w:rsid w:val="00E24F95"/>
    <w:rsid w:val="00E257AE"/>
    <w:rsid w:val="00E35202"/>
    <w:rsid w:val="00E55E95"/>
    <w:rsid w:val="00E60989"/>
    <w:rsid w:val="00E61110"/>
    <w:rsid w:val="00E70BF7"/>
    <w:rsid w:val="00E7340C"/>
    <w:rsid w:val="00E7560A"/>
    <w:rsid w:val="00E9059B"/>
    <w:rsid w:val="00EA50FB"/>
    <w:rsid w:val="00EA5532"/>
    <w:rsid w:val="00EB444D"/>
    <w:rsid w:val="00EB7298"/>
    <w:rsid w:val="00EC399A"/>
    <w:rsid w:val="00EE0C9C"/>
    <w:rsid w:val="00EF5E68"/>
    <w:rsid w:val="00F000C3"/>
    <w:rsid w:val="00F00A1E"/>
    <w:rsid w:val="00F0569E"/>
    <w:rsid w:val="00F517A4"/>
    <w:rsid w:val="00F56132"/>
    <w:rsid w:val="00F62129"/>
    <w:rsid w:val="00F65AD2"/>
    <w:rsid w:val="00F91E1E"/>
    <w:rsid w:val="00F93465"/>
    <w:rsid w:val="00F973FF"/>
    <w:rsid w:val="00F976F1"/>
    <w:rsid w:val="00FA2BDD"/>
    <w:rsid w:val="00FB5980"/>
    <w:rsid w:val="00FC10AD"/>
    <w:rsid w:val="00FC535A"/>
    <w:rsid w:val="00FD3510"/>
    <w:rsid w:val="00FD3A5B"/>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82BD"/>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11980</Words>
  <Characters>68289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Rasita Noonthong</cp:lastModifiedBy>
  <cp:revision>4</cp:revision>
  <cp:lastPrinted>2025-05-06T09:48:00Z</cp:lastPrinted>
  <dcterms:created xsi:type="dcterms:W3CDTF">2025-05-06T09:45:00Z</dcterms:created>
  <dcterms:modified xsi:type="dcterms:W3CDTF">2025-05-06T10:11:00Z</dcterms:modified>
</cp:coreProperties>
</file>