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074" w:rsidRPr="00F40521" w:rsidRDefault="00544074" w:rsidP="007A6532">
      <w:pPr>
        <w:spacing w:after="0" w:line="320" w:lineRule="exact"/>
        <w:rPr>
          <w:rFonts w:ascii="TH SarabunPSK" w:hAnsi="TH SarabunPSK" w:cs="TH SarabunPSK"/>
          <w:sz w:val="32"/>
          <w:szCs w:val="32"/>
        </w:rPr>
      </w:pPr>
      <w:r w:rsidRPr="00F40521">
        <w:rPr>
          <w:rFonts w:ascii="TH SarabunPSK" w:hAnsi="TH SarabunPSK" w:cs="TH SarabunPSK"/>
          <w:sz w:val="32"/>
          <w:szCs w:val="32"/>
        </w:rPr>
        <w:t>http</w:t>
      </w:r>
      <w:r w:rsidRPr="00F40521">
        <w:rPr>
          <w:rFonts w:ascii="TH SarabunPSK" w:hAnsi="TH SarabunPSK" w:cs="TH SarabunPSK"/>
          <w:sz w:val="32"/>
          <w:szCs w:val="32"/>
          <w:cs/>
        </w:rPr>
        <w:t>://</w:t>
      </w:r>
      <w:r w:rsidRPr="00F40521">
        <w:rPr>
          <w:rFonts w:ascii="TH SarabunPSK" w:hAnsi="TH SarabunPSK" w:cs="TH SarabunPSK"/>
          <w:sz w:val="32"/>
          <w:szCs w:val="32"/>
        </w:rPr>
        <w:t>www</w:t>
      </w:r>
      <w:r w:rsidRPr="00F40521">
        <w:rPr>
          <w:rFonts w:ascii="TH SarabunPSK" w:hAnsi="TH SarabunPSK" w:cs="TH SarabunPSK"/>
          <w:sz w:val="32"/>
          <w:szCs w:val="32"/>
          <w:cs/>
        </w:rPr>
        <w:t>.</w:t>
      </w:r>
      <w:r w:rsidRPr="00F40521">
        <w:rPr>
          <w:rFonts w:ascii="TH SarabunPSK" w:hAnsi="TH SarabunPSK" w:cs="TH SarabunPSK"/>
          <w:sz w:val="32"/>
          <w:szCs w:val="32"/>
        </w:rPr>
        <w:t>thaigov</w:t>
      </w:r>
      <w:r w:rsidRPr="00F40521">
        <w:rPr>
          <w:rFonts w:ascii="TH SarabunPSK" w:hAnsi="TH SarabunPSK" w:cs="TH SarabunPSK"/>
          <w:sz w:val="32"/>
          <w:szCs w:val="32"/>
          <w:cs/>
        </w:rPr>
        <w:t>.</w:t>
      </w:r>
      <w:r w:rsidRPr="00F40521">
        <w:rPr>
          <w:rFonts w:ascii="TH SarabunPSK" w:hAnsi="TH SarabunPSK" w:cs="TH SarabunPSK"/>
          <w:sz w:val="32"/>
          <w:szCs w:val="32"/>
        </w:rPr>
        <w:t>go</w:t>
      </w:r>
      <w:r w:rsidRPr="00F40521">
        <w:rPr>
          <w:rFonts w:ascii="TH SarabunPSK" w:hAnsi="TH SarabunPSK" w:cs="TH SarabunPSK"/>
          <w:sz w:val="32"/>
          <w:szCs w:val="32"/>
          <w:cs/>
        </w:rPr>
        <w:t>.</w:t>
      </w:r>
      <w:r w:rsidRPr="00F40521">
        <w:rPr>
          <w:rFonts w:ascii="TH SarabunPSK" w:hAnsi="TH SarabunPSK" w:cs="TH SarabunPSK"/>
          <w:sz w:val="32"/>
          <w:szCs w:val="32"/>
        </w:rPr>
        <w:t>th</w:t>
      </w:r>
    </w:p>
    <w:p w:rsidR="00544074" w:rsidRPr="00F40521" w:rsidRDefault="00544074" w:rsidP="007A6532">
      <w:pPr>
        <w:spacing w:after="0" w:line="320" w:lineRule="exact"/>
        <w:rPr>
          <w:rFonts w:ascii="TH SarabunPSK" w:hAnsi="TH SarabunPSK" w:cs="TH SarabunPSK"/>
          <w:sz w:val="32"/>
          <w:szCs w:val="32"/>
        </w:rPr>
      </w:pPr>
      <w:r w:rsidRPr="00F40521">
        <w:rPr>
          <w:rFonts w:ascii="TH SarabunPSK" w:hAnsi="TH SarabunPSK" w:cs="TH SarabunPSK"/>
          <w:sz w:val="32"/>
          <w:szCs w:val="32"/>
          <w:cs/>
        </w:rPr>
        <w:t>(โปรดตรวจสอบมติคณะรัฐมนตรีที่เป็นทางการจากสำนักเลขาธิการคณะรัฐมนตรีอีกครั้ง)</w:t>
      </w:r>
    </w:p>
    <w:p w:rsidR="00544074" w:rsidRPr="00F40521" w:rsidRDefault="00544074" w:rsidP="007A6532">
      <w:pPr>
        <w:spacing w:after="0" w:line="320" w:lineRule="exact"/>
        <w:rPr>
          <w:rFonts w:ascii="TH SarabunPSK" w:hAnsi="TH SarabunPSK" w:cs="TH SarabunPSK"/>
          <w:sz w:val="32"/>
          <w:szCs w:val="32"/>
        </w:rPr>
      </w:pPr>
    </w:p>
    <w:p w:rsidR="006F0350" w:rsidRPr="00F40521" w:rsidRDefault="00544074" w:rsidP="007A6532">
      <w:pPr>
        <w:spacing w:after="0" w:line="320" w:lineRule="exact"/>
        <w:jc w:val="thaiDistribute"/>
        <w:rPr>
          <w:rFonts w:ascii="TH SarabunPSK" w:hAnsi="TH SarabunPSK" w:cs="TH SarabunPSK"/>
          <w:color w:val="000000" w:themeColor="text1"/>
          <w:sz w:val="32"/>
          <w:szCs w:val="32"/>
          <w:shd w:val="clear" w:color="auto" w:fill="FFFFFF"/>
        </w:rPr>
      </w:pPr>
      <w:r w:rsidRPr="00F40521">
        <w:rPr>
          <w:rFonts w:ascii="TH SarabunPSK" w:hAnsi="TH SarabunPSK" w:cs="TH SarabunPSK"/>
          <w:sz w:val="32"/>
          <w:szCs w:val="32"/>
          <w:cs/>
        </w:rPr>
        <w:tab/>
      </w:r>
      <w:r w:rsidRPr="00F40521">
        <w:rPr>
          <w:rFonts w:ascii="TH SarabunPSK" w:hAnsi="TH SarabunPSK" w:cs="TH SarabunPSK"/>
          <w:color w:val="FF0000"/>
          <w:sz w:val="32"/>
          <w:szCs w:val="32"/>
          <w:cs/>
        </w:rPr>
        <w:tab/>
      </w:r>
      <w:r w:rsidRPr="00F40521">
        <w:rPr>
          <w:rFonts w:ascii="TH SarabunPSK" w:hAnsi="TH SarabunPSK" w:cs="TH SarabunPSK"/>
          <w:color w:val="000000" w:themeColor="text1"/>
          <w:sz w:val="32"/>
          <w:szCs w:val="32"/>
          <w:cs/>
        </w:rPr>
        <w:t>วันนี้</w:t>
      </w:r>
      <w:r w:rsidR="00CC6E65" w:rsidRPr="00F40521">
        <w:rPr>
          <w:rFonts w:ascii="TH SarabunPSK" w:hAnsi="TH SarabunPSK" w:cs="TH SarabunPSK"/>
          <w:color w:val="000000" w:themeColor="text1"/>
          <w:sz w:val="32"/>
          <w:szCs w:val="32"/>
          <w:cs/>
        </w:rPr>
        <w:t xml:space="preserve"> </w:t>
      </w:r>
      <w:r w:rsidR="002F42AF" w:rsidRPr="00F40521">
        <w:rPr>
          <w:rFonts w:ascii="TH SarabunPSK" w:hAnsi="TH SarabunPSK" w:cs="TH SarabunPSK"/>
          <w:color w:val="000000" w:themeColor="text1"/>
          <w:sz w:val="32"/>
          <w:szCs w:val="32"/>
        </w:rPr>
        <w:t>13</w:t>
      </w:r>
      <w:r w:rsidR="002F42AF" w:rsidRPr="00F40521">
        <w:rPr>
          <w:rFonts w:ascii="TH SarabunPSK" w:hAnsi="TH SarabunPSK" w:cs="TH SarabunPSK"/>
          <w:color w:val="000000" w:themeColor="text1"/>
          <w:sz w:val="32"/>
          <w:szCs w:val="32"/>
          <w:cs/>
        </w:rPr>
        <w:t xml:space="preserve"> มกราคม</w:t>
      </w:r>
      <w:r w:rsidR="00D17686" w:rsidRPr="00F40521">
        <w:rPr>
          <w:rFonts w:ascii="TH SarabunPSK" w:hAnsi="TH SarabunPSK" w:cs="TH SarabunPSK"/>
          <w:color w:val="000000" w:themeColor="text1"/>
          <w:sz w:val="32"/>
          <w:szCs w:val="32"/>
          <w:cs/>
        </w:rPr>
        <w:t xml:space="preserve"> 256</w:t>
      </w:r>
      <w:r w:rsidR="002F42AF" w:rsidRPr="00F40521">
        <w:rPr>
          <w:rFonts w:ascii="TH SarabunPSK" w:hAnsi="TH SarabunPSK" w:cs="TH SarabunPSK"/>
          <w:color w:val="000000" w:themeColor="text1"/>
          <w:sz w:val="32"/>
          <w:szCs w:val="32"/>
          <w:cs/>
        </w:rPr>
        <w:t>8</w:t>
      </w:r>
      <w:r w:rsidR="00B43BCA" w:rsidRPr="00F40521">
        <w:rPr>
          <w:rFonts w:ascii="TH SarabunPSK" w:hAnsi="TH SarabunPSK" w:cs="TH SarabunPSK"/>
          <w:color w:val="000000" w:themeColor="text1"/>
          <w:sz w:val="32"/>
          <w:szCs w:val="32"/>
          <w:cs/>
        </w:rPr>
        <w:t xml:space="preserve"> </w:t>
      </w:r>
      <w:r w:rsidRPr="00F40521">
        <w:rPr>
          <w:rFonts w:ascii="TH SarabunPSK" w:hAnsi="TH SarabunPSK" w:cs="TH SarabunPSK"/>
          <w:color w:val="000000" w:themeColor="text1"/>
          <w:sz w:val="32"/>
          <w:szCs w:val="32"/>
          <w:cs/>
        </w:rPr>
        <w:t xml:space="preserve">เวลา </w:t>
      </w:r>
      <w:r w:rsidR="009D4A07" w:rsidRPr="00F40521">
        <w:rPr>
          <w:rFonts w:ascii="TH SarabunPSK" w:hAnsi="TH SarabunPSK" w:cs="TH SarabunPSK"/>
          <w:color w:val="000000" w:themeColor="text1"/>
          <w:sz w:val="32"/>
          <w:szCs w:val="32"/>
        </w:rPr>
        <w:t>10</w:t>
      </w:r>
      <w:r w:rsidR="009D4A07" w:rsidRPr="00F40521">
        <w:rPr>
          <w:rFonts w:ascii="TH SarabunPSK" w:hAnsi="TH SarabunPSK" w:cs="TH SarabunPSK"/>
          <w:color w:val="000000" w:themeColor="text1"/>
          <w:sz w:val="32"/>
          <w:szCs w:val="32"/>
          <w:cs/>
        </w:rPr>
        <w:t>.</w:t>
      </w:r>
      <w:r w:rsidR="009D4A07" w:rsidRPr="00F40521">
        <w:rPr>
          <w:rFonts w:ascii="TH SarabunPSK" w:hAnsi="TH SarabunPSK" w:cs="TH SarabunPSK"/>
          <w:color w:val="000000" w:themeColor="text1"/>
          <w:sz w:val="32"/>
          <w:szCs w:val="32"/>
        </w:rPr>
        <w:t>00</w:t>
      </w:r>
      <w:r w:rsidRPr="00F40521">
        <w:rPr>
          <w:rFonts w:ascii="TH SarabunPSK" w:hAnsi="TH SarabunPSK" w:cs="TH SarabunPSK"/>
          <w:color w:val="000000" w:themeColor="text1"/>
          <w:sz w:val="32"/>
          <w:szCs w:val="32"/>
          <w:cs/>
        </w:rPr>
        <w:t xml:space="preserve"> น. </w:t>
      </w:r>
      <w:r w:rsidR="00E24F95" w:rsidRPr="00F40521">
        <w:rPr>
          <w:rFonts w:ascii="TH SarabunPSK" w:hAnsi="TH SarabunPSK" w:cs="TH SarabunPSK"/>
          <w:color w:val="000000" w:themeColor="text1"/>
          <w:sz w:val="32"/>
          <w:szCs w:val="32"/>
          <w:cs/>
        </w:rPr>
        <w:t xml:space="preserve"> </w:t>
      </w:r>
      <w:r w:rsidR="00043F86" w:rsidRPr="00F40521">
        <w:rPr>
          <w:rFonts w:ascii="TH SarabunPSK" w:hAnsi="TH SarabunPSK" w:cs="TH SarabunPSK"/>
          <w:color w:val="000000" w:themeColor="text1"/>
          <w:sz w:val="32"/>
          <w:szCs w:val="32"/>
          <w:shd w:val="clear" w:color="auto" w:fill="FFFFFF"/>
          <w:cs/>
        </w:rPr>
        <w:t>นางสาวแพทองธาร ชินวัตร</w:t>
      </w:r>
      <w:r w:rsidR="00E24F95" w:rsidRPr="00F40521">
        <w:rPr>
          <w:rFonts w:ascii="TH SarabunPSK" w:hAnsi="TH SarabunPSK" w:cs="TH SarabunPSK"/>
          <w:color w:val="000000" w:themeColor="text1"/>
          <w:sz w:val="32"/>
          <w:szCs w:val="32"/>
          <w:shd w:val="clear" w:color="auto" w:fill="FFFFFF"/>
          <w:cs/>
        </w:rPr>
        <w:t xml:space="preserve"> นายกรัฐมนตรี</w:t>
      </w:r>
      <w:r w:rsidR="00E24F95" w:rsidRPr="00F40521">
        <w:rPr>
          <w:rFonts w:ascii="TH SarabunPSK" w:hAnsi="TH SarabunPSK" w:cs="TH SarabunPSK"/>
          <w:color w:val="000000" w:themeColor="text1"/>
          <w:sz w:val="32"/>
          <w:szCs w:val="32"/>
          <w:shd w:val="clear" w:color="auto" w:fill="FFFFFF"/>
        </w:rPr>
        <w:t> </w:t>
      </w:r>
      <w:r w:rsidR="00E24F95" w:rsidRPr="00F40521">
        <w:rPr>
          <w:rFonts w:ascii="TH SarabunPSK" w:hAnsi="TH SarabunPSK" w:cs="TH SarabunPSK"/>
          <w:color w:val="000000" w:themeColor="text1"/>
          <w:sz w:val="32"/>
          <w:szCs w:val="32"/>
          <w:shd w:val="clear" w:color="auto" w:fill="FFFFFF"/>
          <w:cs/>
        </w:rPr>
        <w:t xml:space="preserve"> </w:t>
      </w:r>
      <w:r w:rsidR="006F0350" w:rsidRPr="00F40521">
        <w:rPr>
          <w:rFonts w:ascii="TH SarabunPSK" w:hAnsi="TH SarabunPSK" w:cs="TH SarabunPSK"/>
          <w:color w:val="000000" w:themeColor="text1"/>
          <w:sz w:val="32"/>
          <w:szCs w:val="32"/>
          <w:shd w:val="clear" w:color="auto" w:fill="FFFFFF"/>
          <w:cs/>
        </w:rPr>
        <w:t xml:space="preserve">เป็นประธานการประชุมคณะรัฐมนตรี ณ ห้องประชุม </w:t>
      </w:r>
      <w:r w:rsidR="006F0350" w:rsidRPr="00F40521">
        <w:rPr>
          <w:rFonts w:ascii="TH SarabunPSK" w:hAnsi="TH SarabunPSK" w:cs="TH SarabunPSK"/>
          <w:color w:val="000000" w:themeColor="text1"/>
          <w:sz w:val="32"/>
          <w:szCs w:val="32"/>
          <w:shd w:val="clear" w:color="auto" w:fill="FFFFFF"/>
        </w:rPr>
        <w:t xml:space="preserve">501 </w:t>
      </w:r>
      <w:r w:rsidR="006F0350" w:rsidRPr="00F40521">
        <w:rPr>
          <w:rFonts w:ascii="TH SarabunPSK" w:hAnsi="TH SarabunPSK" w:cs="TH SarabunPSK"/>
          <w:color w:val="000000" w:themeColor="text1"/>
          <w:sz w:val="32"/>
          <w:szCs w:val="32"/>
          <w:shd w:val="clear" w:color="auto" w:fill="FFFFFF"/>
          <w:cs/>
        </w:rPr>
        <w:t xml:space="preserve">ตึกบัญชาการ </w:t>
      </w:r>
      <w:r w:rsidR="006F0350" w:rsidRPr="00F40521">
        <w:rPr>
          <w:rFonts w:ascii="TH SarabunPSK" w:hAnsi="TH SarabunPSK" w:cs="TH SarabunPSK"/>
          <w:color w:val="000000" w:themeColor="text1"/>
          <w:sz w:val="32"/>
          <w:szCs w:val="32"/>
          <w:shd w:val="clear" w:color="auto" w:fill="FFFFFF"/>
        </w:rPr>
        <w:t xml:space="preserve">1 </w:t>
      </w:r>
      <w:r w:rsidR="006F0350" w:rsidRPr="00F40521">
        <w:rPr>
          <w:rFonts w:ascii="TH SarabunPSK" w:hAnsi="TH SarabunPSK" w:cs="TH SarabunPSK"/>
          <w:color w:val="000000" w:themeColor="text1"/>
          <w:sz w:val="32"/>
          <w:szCs w:val="32"/>
          <w:shd w:val="clear" w:color="auto" w:fill="FFFFFF"/>
          <w:cs/>
        </w:rPr>
        <w:t xml:space="preserve"> ทำเนียบรัฐบาล ซึ่งสรุปสาระสำคัญดังนี้</w:t>
      </w:r>
    </w:p>
    <w:p w:rsidR="006F0350" w:rsidRPr="00F40521" w:rsidRDefault="006F0350" w:rsidP="007A6532">
      <w:pPr>
        <w:spacing w:after="0" w:line="320" w:lineRule="exact"/>
        <w:jc w:val="thaiDistribute"/>
        <w:rPr>
          <w:rFonts w:ascii="TH SarabunPSK" w:hAnsi="TH SarabunPSK" w:cs="TH SarabunPSK"/>
          <w:color w:val="000000"/>
          <w:sz w:val="32"/>
          <w:szCs w:val="32"/>
          <w:shd w:val="clear" w:color="auto" w:fill="FFFFFF"/>
        </w:rPr>
      </w:pPr>
    </w:p>
    <w:p w:rsidR="001929ED" w:rsidRPr="00F40521" w:rsidRDefault="001929ED" w:rsidP="007A6532">
      <w:pPr>
        <w:spacing w:after="0" w:line="320" w:lineRule="exact"/>
        <w:jc w:val="thaiDistribute"/>
        <w:rPr>
          <w:rFonts w:ascii="TH SarabunPSK" w:hAnsi="TH SarabunPSK" w:cs="TH SarabunPSK"/>
          <w:color w:val="000000"/>
          <w:sz w:val="32"/>
          <w:szCs w:val="32"/>
          <w:shd w:val="clear" w:color="auto" w:fill="FFFFFF"/>
        </w:rPr>
      </w:pPr>
    </w:p>
    <w:tbl>
      <w:tblPr>
        <w:tblStyle w:val="TableGrid"/>
        <w:tblW w:w="0" w:type="auto"/>
        <w:tblLook w:val="04A0" w:firstRow="1" w:lastRow="0" w:firstColumn="1" w:lastColumn="0" w:noHBand="0" w:noVBand="1"/>
      </w:tblPr>
      <w:tblGrid>
        <w:gridCol w:w="9594"/>
      </w:tblGrid>
      <w:tr w:rsidR="001929ED" w:rsidRPr="00F40521" w:rsidTr="005913CE">
        <w:tc>
          <w:tcPr>
            <w:tcW w:w="9594" w:type="dxa"/>
          </w:tcPr>
          <w:p w:rsidR="001929ED" w:rsidRPr="00F40521" w:rsidRDefault="001929ED" w:rsidP="007A6532">
            <w:pPr>
              <w:spacing w:line="320" w:lineRule="exact"/>
              <w:jc w:val="center"/>
              <w:rPr>
                <w:rFonts w:ascii="TH SarabunPSK" w:hAnsi="TH SarabunPSK" w:cs="TH SarabunPSK"/>
                <w:b/>
                <w:bCs/>
                <w:sz w:val="32"/>
                <w:szCs w:val="32"/>
              </w:rPr>
            </w:pPr>
            <w:r w:rsidRPr="00F40521">
              <w:rPr>
                <w:rFonts w:ascii="TH SarabunPSK" w:hAnsi="TH SarabunPSK" w:cs="TH SarabunPSK"/>
                <w:b/>
                <w:bCs/>
                <w:sz w:val="32"/>
                <w:szCs w:val="32"/>
                <w:cs/>
              </w:rPr>
              <w:t>กฎหมาย</w:t>
            </w:r>
          </w:p>
        </w:tc>
      </w:tr>
    </w:tbl>
    <w:p w:rsidR="000C68F3" w:rsidRPr="00F40521" w:rsidRDefault="00C508A9" w:rsidP="007A6532">
      <w:pPr>
        <w:spacing w:after="0" w:line="320" w:lineRule="exact"/>
        <w:jc w:val="thaiDistribute"/>
        <w:rPr>
          <w:rFonts w:ascii="TH SarabunPSK" w:hAnsi="TH SarabunPSK" w:cs="TH SarabunPSK"/>
          <w:sz w:val="32"/>
          <w:szCs w:val="32"/>
        </w:rPr>
      </w:pPr>
      <w:r w:rsidRPr="00F40521">
        <w:rPr>
          <w:rFonts w:ascii="TH SarabunPSK" w:hAnsi="TH SarabunPSK" w:cs="TH SarabunPSK"/>
          <w:b/>
          <w:bCs/>
          <w:sz w:val="32"/>
          <w:szCs w:val="32"/>
          <w:cs/>
        </w:rPr>
        <w:tab/>
      </w:r>
      <w:r w:rsidRPr="00F40521">
        <w:rPr>
          <w:rFonts w:ascii="TH SarabunPSK" w:hAnsi="TH SarabunPSK" w:cs="TH SarabunPSK"/>
          <w:b/>
          <w:bCs/>
          <w:sz w:val="32"/>
          <w:szCs w:val="32"/>
          <w:cs/>
        </w:rPr>
        <w:tab/>
      </w:r>
      <w:r w:rsidR="00F11184">
        <w:rPr>
          <w:rFonts w:ascii="TH SarabunPSK" w:hAnsi="TH SarabunPSK" w:cs="TH SarabunPSK" w:hint="cs"/>
          <w:sz w:val="32"/>
          <w:szCs w:val="32"/>
          <w:cs/>
        </w:rPr>
        <w:t>1.</w:t>
      </w:r>
      <w:r w:rsidR="000C68F3" w:rsidRPr="00F40521">
        <w:rPr>
          <w:rFonts w:ascii="TH SarabunPSK" w:hAnsi="TH SarabunPSK" w:cs="TH SarabunPSK"/>
          <w:sz w:val="32"/>
          <w:szCs w:val="32"/>
          <w:cs/>
        </w:rPr>
        <w:t xml:space="preserve"> </w:t>
      </w:r>
      <w:r w:rsidR="000C68F3" w:rsidRPr="00F40521">
        <w:rPr>
          <w:rFonts w:ascii="TH SarabunPSK" w:hAnsi="TH SarabunPSK" w:cs="TH SarabunPSK"/>
          <w:sz w:val="32"/>
          <w:szCs w:val="32"/>
          <w:cs/>
        </w:rPr>
        <w:tab/>
        <w:t xml:space="preserve">เรื่อง </w:t>
      </w:r>
      <w:r w:rsidR="000C68F3" w:rsidRPr="00F40521">
        <w:rPr>
          <w:rFonts w:ascii="TH SarabunPSK" w:hAnsi="TH SarabunPSK" w:cs="TH SarabunPSK"/>
          <w:sz w:val="32"/>
          <w:szCs w:val="32"/>
          <w:cs/>
        </w:rPr>
        <w:tab/>
        <w:t>ร่างพระราชบัญญัติการประกอบธุรกิจสถานบันเทิงครบวงจร พ.ศ. ....</w:t>
      </w:r>
    </w:p>
    <w:p w:rsidR="00D17686" w:rsidRPr="00F40521" w:rsidRDefault="000C68F3" w:rsidP="007A6532">
      <w:pPr>
        <w:spacing w:after="0" w:line="320" w:lineRule="exact"/>
        <w:jc w:val="thaiDistribute"/>
        <w:rPr>
          <w:rFonts w:ascii="TH SarabunPSK" w:hAnsi="TH SarabunPSK" w:cs="TH SarabunPSK"/>
          <w:sz w:val="32"/>
          <w:szCs w:val="32"/>
        </w:rPr>
      </w:pPr>
      <w:r w:rsidRPr="00F40521">
        <w:rPr>
          <w:rFonts w:ascii="TH SarabunPSK" w:hAnsi="TH SarabunPSK" w:cs="TH SarabunPSK"/>
          <w:sz w:val="32"/>
          <w:szCs w:val="32"/>
          <w:cs/>
        </w:rPr>
        <w:tab/>
      </w:r>
      <w:r w:rsidRPr="00F40521">
        <w:rPr>
          <w:rFonts w:ascii="TH SarabunPSK" w:hAnsi="TH SarabunPSK" w:cs="TH SarabunPSK"/>
          <w:sz w:val="32"/>
          <w:szCs w:val="32"/>
          <w:cs/>
        </w:rPr>
        <w:tab/>
      </w:r>
      <w:r w:rsidR="00F11184">
        <w:rPr>
          <w:rFonts w:ascii="TH SarabunPSK" w:hAnsi="TH SarabunPSK" w:cs="TH SarabunPSK" w:hint="cs"/>
          <w:sz w:val="32"/>
          <w:szCs w:val="32"/>
          <w:cs/>
        </w:rPr>
        <w:t>2.</w:t>
      </w:r>
      <w:r w:rsidR="00D13A02" w:rsidRPr="00F40521">
        <w:rPr>
          <w:rFonts w:ascii="TH SarabunPSK" w:hAnsi="TH SarabunPSK" w:cs="TH SarabunPSK"/>
          <w:sz w:val="32"/>
          <w:szCs w:val="32"/>
          <w:cs/>
        </w:rPr>
        <w:t xml:space="preserve"> </w:t>
      </w:r>
      <w:r w:rsidR="00D13A02" w:rsidRPr="00F40521">
        <w:rPr>
          <w:rFonts w:ascii="TH SarabunPSK" w:hAnsi="TH SarabunPSK" w:cs="TH SarabunPSK"/>
          <w:sz w:val="32"/>
          <w:szCs w:val="32"/>
          <w:cs/>
        </w:rPr>
        <w:tab/>
        <w:t xml:space="preserve">เรื่อง </w:t>
      </w:r>
      <w:r w:rsidR="00D13A02" w:rsidRPr="00F40521">
        <w:rPr>
          <w:rFonts w:ascii="TH SarabunPSK" w:hAnsi="TH SarabunPSK" w:cs="TH SarabunPSK"/>
          <w:sz w:val="32"/>
          <w:szCs w:val="32"/>
          <w:cs/>
        </w:rPr>
        <w:tab/>
      </w:r>
      <w:r w:rsidR="00827357">
        <w:rPr>
          <w:rFonts w:ascii="TH SarabunPSK" w:hAnsi="TH SarabunPSK" w:cs="TH SarabunPSK" w:hint="cs"/>
          <w:sz w:val="32"/>
          <w:szCs w:val="32"/>
          <w:cs/>
        </w:rPr>
        <w:t>ร่าง</w:t>
      </w:r>
      <w:r w:rsidR="00D13A02" w:rsidRPr="00F40521">
        <w:rPr>
          <w:rFonts w:ascii="TH SarabunPSK" w:hAnsi="TH SarabunPSK" w:cs="TH SarabunPSK"/>
          <w:sz w:val="32"/>
          <w:szCs w:val="32"/>
          <w:cs/>
        </w:rPr>
        <w:t>พระราชกฤษฎีกาออกตามความในประมวลรัษฎากร ว่าด้วยการลดอัตรา</w:t>
      </w:r>
      <w:r w:rsidR="00827357">
        <w:rPr>
          <w:rFonts w:ascii="TH SarabunPSK" w:hAnsi="TH SarabunPSK" w:cs="TH SarabunPSK"/>
          <w:sz w:val="32"/>
          <w:szCs w:val="32"/>
          <w:cs/>
        </w:rPr>
        <w:tab/>
      </w:r>
      <w:r w:rsidR="00827357">
        <w:rPr>
          <w:rFonts w:ascii="TH SarabunPSK" w:hAnsi="TH SarabunPSK" w:cs="TH SarabunPSK"/>
          <w:sz w:val="32"/>
          <w:szCs w:val="32"/>
          <w:cs/>
        </w:rPr>
        <w:tab/>
      </w:r>
      <w:r w:rsidR="00827357">
        <w:rPr>
          <w:rFonts w:ascii="TH SarabunPSK" w:hAnsi="TH SarabunPSK" w:cs="TH SarabunPSK"/>
          <w:sz w:val="32"/>
          <w:szCs w:val="32"/>
          <w:cs/>
        </w:rPr>
        <w:tab/>
      </w:r>
      <w:r w:rsidR="00827357">
        <w:rPr>
          <w:rFonts w:ascii="TH SarabunPSK" w:hAnsi="TH SarabunPSK" w:cs="TH SarabunPSK"/>
          <w:sz w:val="32"/>
          <w:szCs w:val="32"/>
          <w:cs/>
        </w:rPr>
        <w:tab/>
      </w:r>
      <w:r w:rsidR="00827357">
        <w:rPr>
          <w:rFonts w:ascii="TH SarabunPSK" w:hAnsi="TH SarabunPSK" w:cs="TH SarabunPSK"/>
          <w:sz w:val="32"/>
          <w:szCs w:val="32"/>
          <w:cs/>
        </w:rPr>
        <w:tab/>
      </w:r>
      <w:r w:rsidR="00D13A02" w:rsidRPr="00F40521">
        <w:rPr>
          <w:rFonts w:ascii="TH SarabunPSK" w:hAnsi="TH SarabunPSK" w:cs="TH SarabunPSK"/>
          <w:sz w:val="32"/>
          <w:szCs w:val="32"/>
          <w:cs/>
        </w:rPr>
        <w:t>รัษฎากร (ฉบับที่..) พ.ศ. .... (มาตรการภาษีเพื่อส่งเสริมการลงทุนในเขต</w:t>
      </w:r>
      <w:r w:rsidR="00827357">
        <w:rPr>
          <w:rFonts w:ascii="TH SarabunPSK" w:hAnsi="TH SarabunPSK" w:cs="TH SarabunPSK"/>
          <w:sz w:val="32"/>
          <w:szCs w:val="32"/>
          <w:cs/>
        </w:rPr>
        <w:br/>
      </w:r>
      <w:r w:rsidR="00827357">
        <w:rPr>
          <w:rFonts w:ascii="TH SarabunPSK" w:hAnsi="TH SarabunPSK" w:cs="TH SarabunPSK"/>
          <w:sz w:val="32"/>
          <w:szCs w:val="32"/>
          <w:cs/>
        </w:rPr>
        <w:tab/>
      </w:r>
      <w:r w:rsidR="00827357">
        <w:rPr>
          <w:rFonts w:ascii="TH SarabunPSK" w:hAnsi="TH SarabunPSK" w:cs="TH SarabunPSK"/>
          <w:sz w:val="32"/>
          <w:szCs w:val="32"/>
          <w:cs/>
        </w:rPr>
        <w:tab/>
      </w:r>
      <w:r w:rsidR="00827357">
        <w:rPr>
          <w:rFonts w:ascii="TH SarabunPSK" w:hAnsi="TH SarabunPSK" w:cs="TH SarabunPSK"/>
          <w:sz w:val="32"/>
          <w:szCs w:val="32"/>
          <w:cs/>
        </w:rPr>
        <w:tab/>
      </w:r>
      <w:r w:rsidR="00827357">
        <w:rPr>
          <w:rFonts w:ascii="TH SarabunPSK" w:hAnsi="TH SarabunPSK" w:cs="TH SarabunPSK"/>
          <w:sz w:val="32"/>
          <w:szCs w:val="32"/>
          <w:cs/>
        </w:rPr>
        <w:tab/>
      </w:r>
      <w:r w:rsidR="00D13A02" w:rsidRPr="00F40521">
        <w:rPr>
          <w:rFonts w:ascii="TH SarabunPSK" w:hAnsi="TH SarabunPSK" w:cs="TH SarabunPSK"/>
          <w:sz w:val="32"/>
          <w:szCs w:val="32"/>
          <w:cs/>
        </w:rPr>
        <w:t>เศรษฐกิจพิเศษ)</w:t>
      </w:r>
    </w:p>
    <w:p w:rsidR="00F6680B" w:rsidRPr="00F40521" w:rsidRDefault="00CA6857" w:rsidP="007A6532">
      <w:pPr>
        <w:spacing w:after="0" w:line="320" w:lineRule="exact"/>
        <w:jc w:val="thaiDistribute"/>
        <w:rPr>
          <w:rFonts w:ascii="TH SarabunPSK" w:hAnsi="TH SarabunPSK" w:cs="TH SarabunPSK"/>
          <w:color w:val="000000"/>
          <w:sz w:val="32"/>
          <w:szCs w:val="32"/>
          <w:shd w:val="clear" w:color="auto" w:fill="FFFFFF"/>
        </w:rPr>
      </w:pPr>
      <w:r w:rsidRPr="00F40521">
        <w:rPr>
          <w:rFonts w:ascii="TH SarabunPSK" w:hAnsi="TH SarabunPSK" w:cs="TH SarabunPSK"/>
          <w:color w:val="000000"/>
          <w:sz w:val="32"/>
          <w:szCs w:val="32"/>
          <w:shd w:val="clear" w:color="auto" w:fill="FFFFFF"/>
          <w:cs/>
        </w:rPr>
        <w:tab/>
      </w:r>
      <w:r w:rsidRPr="00F40521">
        <w:rPr>
          <w:rFonts w:ascii="TH SarabunPSK" w:hAnsi="TH SarabunPSK" w:cs="TH SarabunPSK"/>
          <w:color w:val="000000"/>
          <w:sz w:val="32"/>
          <w:szCs w:val="32"/>
          <w:shd w:val="clear" w:color="auto" w:fill="FFFFFF"/>
          <w:cs/>
        </w:rPr>
        <w:tab/>
      </w:r>
      <w:r w:rsidR="00F11184">
        <w:rPr>
          <w:rFonts w:ascii="TH SarabunPSK" w:hAnsi="TH SarabunPSK" w:cs="TH SarabunPSK" w:hint="cs"/>
          <w:color w:val="000000"/>
          <w:sz w:val="32"/>
          <w:szCs w:val="32"/>
          <w:shd w:val="clear" w:color="auto" w:fill="FFFFFF"/>
          <w:cs/>
        </w:rPr>
        <w:t>3.</w:t>
      </w:r>
      <w:r w:rsidR="00F6680B" w:rsidRPr="00F40521">
        <w:rPr>
          <w:rFonts w:ascii="TH SarabunPSK" w:hAnsi="TH SarabunPSK" w:cs="TH SarabunPSK"/>
          <w:color w:val="000000"/>
          <w:sz w:val="32"/>
          <w:szCs w:val="32"/>
          <w:shd w:val="clear" w:color="auto" w:fill="FFFFFF"/>
          <w:cs/>
        </w:rPr>
        <w:t xml:space="preserve"> </w:t>
      </w:r>
      <w:r w:rsidRPr="00F40521">
        <w:rPr>
          <w:rFonts w:ascii="TH SarabunPSK" w:hAnsi="TH SarabunPSK" w:cs="TH SarabunPSK"/>
          <w:color w:val="000000"/>
          <w:sz w:val="32"/>
          <w:szCs w:val="32"/>
          <w:shd w:val="clear" w:color="auto" w:fill="FFFFFF"/>
          <w:cs/>
        </w:rPr>
        <w:tab/>
      </w:r>
      <w:r w:rsidR="00F6680B" w:rsidRPr="00F40521">
        <w:rPr>
          <w:rFonts w:ascii="TH SarabunPSK" w:hAnsi="TH SarabunPSK" w:cs="TH SarabunPSK"/>
          <w:color w:val="000000"/>
          <w:sz w:val="32"/>
          <w:szCs w:val="32"/>
          <w:shd w:val="clear" w:color="auto" w:fill="FFFFFF"/>
          <w:cs/>
        </w:rPr>
        <w:t xml:space="preserve">เรื่อง </w:t>
      </w:r>
      <w:r w:rsidRPr="00F40521">
        <w:rPr>
          <w:rFonts w:ascii="TH SarabunPSK" w:hAnsi="TH SarabunPSK" w:cs="TH SarabunPSK"/>
          <w:color w:val="000000"/>
          <w:sz w:val="32"/>
          <w:szCs w:val="32"/>
          <w:shd w:val="clear" w:color="auto" w:fill="FFFFFF"/>
          <w:cs/>
        </w:rPr>
        <w:tab/>
      </w:r>
      <w:r w:rsidR="00F6680B" w:rsidRPr="00F40521">
        <w:rPr>
          <w:rFonts w:ascii="TH SarabunPSK" w:hAnsi="TH SarabunPSK" w:cs="TH SarabunPSK"/>
          <w:color w:val="000000"/>
          <w:sz w:val="32"/>
          <w:szCs w:val="32"/>
          <w:shd w:val="clear" w:color="auto" w:fill="FFFFFF"/>
          <w:cs/>
        </w:rPr>
        <w:t>ร่างพระราชกฤษฎีกาถอนสภาพที่ดินอันเป็นสาธารณสมบัติของแผ่นดินสำหรับ</w:t>
      </w:r>
      <w:r w:rsidRPr="00F40521">
        <w:rPr>
          <w:rFonts w:ascii="TH SarabunPSK" w:hAnsi="TH SarabunPSK" w:cs="TH SarabunPSK"/>
          <w:color w:val="000000"/>
          <w:sz w:val="32"/>
          <w:szCs w:val="32"/>
          <w:shd w:val="clear" w:color="auto" w:fill="FFFFFF"/>
          <w:cs/>
        </w:rPr>
        <w:tab/>
      </w:r>
      <w:r w:rsidRPr="00F40521">
        <w:rPr>
          <w:rFonts w:ascii="TH SarabunPSK" w:hAnsi="TH SarabunPSK" w:cs="TH SarabunPSK"/>
          <w:color w:val="000000"/>
          <w:sz w:val="32"/>
          <w:szCs w:val="32"/>
          <w:shd w:val="clear" w:color="auto" w:fill="FFFFFF"/>
          <w:cs/>
        </w:rPr>
        <w:tab/>
      </w:r>
      <w:r w:rsidRPr="00F40521">
        <w:rPr>
          <w:rFonts w:ascii="TH SarabunPSK" w:hAnsi="TH SarabunPSK" w:cs="TH SarabunPSK"/>
          <w:color w:val="000000"/>
          <w:sz w:val="32"/>
          <w:szCs w:val="32"/>
          <w:shd w:val="clear" w:color="auto" w:fill="FFFFFF"/>
          <w:cs/>
        </w:rPr>
        <w:tab/>
      </w:r>
      <w:r w:rsidRPr="00F40521">
        <w:rPr>
          <w:rFonts w:ascii="TH SarabunPSK" w:hAnsi="TH SarabunPSK" w:cs="TH SarabunPSK"/>
          <w:color w:val="000000"/>
          <w:sz w:val="32"/>
          <w:szCs w:val="32"/>
          <w:shd w:val="clear" w:color="auto" w:fill="FFFFFF"/>
          <w:cs/>
        </w:rPr>
        <w:tab/>
      </w:r>
      <w:r w:rsidRPr="00F40521">
        <w:rPr>
          <w:rFonts w:ascii="TH SarabunPSK" w:hAnsi="TH SarabunPSK" w:cs="TH SarabunPSK"/>
          <w:color w:val="000000"/>
          <w:sz w:val="32"/>
          <w:szCs w:val="32"/>
          <w:shd w:val="clear" w:color="auto" w:fill="FFFFFF"/>
          <w:cs/>
        </w:rPr>
        <w:tab/>
        <w:t>พลเมืองใช้ร่วมกัน</w:t>
      </w:r>
      <w:r w:rsidR="00F6680B" w:rsidRPr="00F40521">
        <w:rPr>
          <w:rFonts w:ascii="TH SarabunPSK" w:hAnsi="TH SarabunPSK" w:cs="TH SarabunPSK"/>
          <w:color w:val="000000"/>
          <w:sz w:val="32"/>
          <w:szCs w:val="32"/>
          <w:shd w:val="clear" w:color="auto" w:fill="FFFFFF"/>
          <w:cs/>
        </w:rPr>
        <w:t>ในท้องที่ตำบลในเมือง อำเภอเมืองชัยภูมิ จังหวัดชัยภูมิ พ.ศ. ....</w:t>
      </w:r>
    </w:p>
    <w:p w:rsidR="00A06701" w:rsidRPr="00F40521" w:rsidRDefault="00A06701" w:rsidP="007A6532">
      <w:pPr>
        <w:spacing w:after="0" w:line="320" w:lineRule="exact"/>
        <w:jc w:val="thaiDistribute"/>
        <w:rPr>
          <w:rFonts w:ascii="TH SarabunPSK" w:hAnsi="TH SarabunPSK" w:cs="TH SarabunPSK"/>
          <w:sz w:val="32"/>
          <w:szCs w:val="32"/>
        </w:rPr>
      </w:pPr>
      <w:r w:rsidRPr="00F40521">
        <w:rPr>
          <w:rFonts w:ascii="TH SarabunPSK" w:hAnsi="TH SarabunPSK" w:cs="TH SarabunPSK"/>
          <w:sz w:val="32"/>
          <w:szCs w:val="32"/>
          <w:cs/>
        </w:rPr>
        <w:tab/>
      </w:r>
      <w:r w:rsidRPr="00F40521">
        <w:rPr>
          <w:rFonts w:ascii="TH SarabunPSK" w:hAnsi="TH SarabunPSK" w:cs="TH SarabunPSK"/>
          <w:sz w:val="32"/>
          <w:szCs w:val="32"/>
          <w:cs/>
        </w:rPr>
        <w:tab/>
      </w:r>
      <w:r w:rsidR="00F11184">
        <w:rPr>
          <w:rFonts w:ascii="TH SarabunPSK" w:hAnsi="TH SarabunPSK" w:cs="TH SarabunPSK" w:hint="cs"/>
          <w:sz w:val="32"/>
          <w:szCs w:val="32"/>
          <w:cs/>
        </w:rPr>
        <w:t>4.</w:t>
      </w:r>
      <w:r w:rsidRPr="00F40521">
        <w:rPr>
          <w:rFonts w:ascii="TH SarabunPSK" w:hAnsi="TH SarabunPSK" w:cs="TH SarabunPSK"/>
          <w:sz w:val="32"/>
          <w:szCs w:val="32"/>
          <w:cs/>
        </w:rPr>
        <w:t xml:space="preserve"> </w:t>
      </w:r>
      <w:r w:rsidRPr="00F40521">
        <w:rPr>
          <w:rFonts w:ascii="TH SarabunPSK" w:hAnsi="TH SarabunPSK" w:cs="TH SarabunPSK"/>
          <w:sz w:val="32"/>
          <w:szCs w:val="32"/>
          <w:cs/>
        </w:rPr>
        <w:tab/>
        <w:t xml:space="preserve">เรื่อง </w:t>
      </w:r>
      <w:r w:rsidRPr="00F40521">
        <w:rPr>
          <w:rFonts w:ascii="TH SarabunPSK" w:hAnsi="TH SarabunPSK" w:cs="TH SarabunPSK"/>
          <w:sz w:val="32"/>
          <w:szCs w:val="32"/>
          <w:cs/>
        </w:rPr>
        <w:tab/>
        <w:t>ร่างกฎกระทรวงการต่างประเทศ ออกตามความในพระราชบัญญัติจดทะเบียน</w:t>
      </w:r>
      <w:r w:rsidRPr="00F40521">
        <w:rPr>
          <w:rFonts w:ascii="TH SarabunPSK" w:hAnsi="TH SarabunPSK" w:cs="TH SarabunPSK"/>
          <w:sz w:val="32"/>
          <w:szCs w:val="32"/>
          <w:cs/>
        </w:rPr>
        <w:tab/>
      </w:r>
      <w:r w:rsidRPr="00F40521">
        <w:rPr>
          <w:rFonts w:ascii="TH SarabunPSK" w:hAnsi="TH SarabunPSK" w:cs="TH SarabunPSK"/>
          <w:sz w:val="32"/>
          <w:szCs w:val="32"/>
          <w:cs/>
        </w:rPr>
        <w:tab/>
      </w:r>
      <w:r w:rsidRPr="00F40521">
        <w:rPr>
          <w:rFonts w:ascii="TH SarabunPSK" w:hAnsi="TH SarabunPSK" w:cs="TH SarabunPSK"/>
          <w:sz w:val="32"/>
          <w:szCs w:val="32"/>
          <w:cs/>
        </w:rPr>
        <w:tab/>
      </w:r>
      <w:r w:rsidRPr="00F40521">
        <w:rPr>
          <w:rFonts w:ascii="TH SarabunPSK" w:hAnsi="TH SarabunPSK" w:cs="TH SarabunPSK"/>
          <w:sz w:val="32"/>
          <w:szCs w:val="32"/>
          <w:cs/>
        </w:rPr>
        <w:tab/>
      </w:r>
      <w:r w:rsidRPr="00F40521">
        <w:rPr>
          <w:rFonts w:ascii="TH SarabunPSK" w:hAnsi="TH SarabunPSK" w:cs="TH SarabunPSK"/>
          <w:sz w:val="32"/>
          <w:szCs w:val="32"/>
          <w:cs/>
        </w:rPr>
        <w:tab/>
        <w:t>ครอบครัวพุทธศักราช 2478 (ฉบับที่ ..) พ.ศ. .....</w:t>
      </w:r>
    </w:p>
    <w:p w:rsidR="001929ED" w:rsidRPr="00F40521" w:rsidRDefault="00CD348F" w:rsidP="007A6532">
      <w:pPr>
        <w:spacing w:line="320" w:lineRule="exact"/>
        <w:jc w:val="thaiDistribute"/>
        <w:rPr>
          <w:rFonts w:ascii="TH SarabunPSK" w:hAnsi="TH SarabunPSK" w:cs="TH SarabunPSK"/>
          <w:sz w:val="32"/>
          <w:szCs w:val="32"/>
        </w:rPr>
      </w:pPr>
      <w:r w:rsidRPr="00F40521">
        <w:rPr>
          <w:rFonts w:ascii="TH SarabunPSK" w:hAnsi="TH SarabunPSK" w:cs="TH SarabunPSK"/>
          <w:sz w:val="32"/>
          <w:szCs w:val="32"/>
        </w:rPr>
        <w:tab/>
      </w:r>
      <w:r w:rsidRPr="00F40521">
        <w:rPr>
          <w:rFonts w:ascii="TH SarabunPSK" w:hAnsi="TH SarabunPSK" w:cs="TH SarabunPSK"/>
          <w:sz w:val="32"/>
          <w:szCs w:val="32"/>
        </w:rPr>
        <w:tab/>
      </w:r>
      <w:r w:rsidR="00F11184">
        <w:rPr>
          <w:rFonts w:ascii="TH SarabunPSK" w:hAnsi="TH SarabunPSK" w:cs="TH SarabunPSK" w:hint="cs"/>
          <w:sz w:val="32"/>
          <w:szCs w:val="32"/>
          <w:cs/>
        </w:rPr>
        <w:t>5.</w:t>
      </w:r>
      <w:r w:rsidRPr="00F40521">
        <w:rPr>
          <w:rFonts w:ascii="TH SarabunPSK" w:hAnsi="TH SarabunPSK" w:cs="TH SarabunPSK"/>
          <w:sz w:val="32"/>
          <w:szCs w:val="32"/>
          <w:cs/>
        </w:rPr>
        <w:t xml:space="preserve"> </w:t>
      </w:r>
      <w:r w:rsidRPr="00F40521">
        <w:rPr>
          <w:rFonts w:ascii="TH SarabunPSK" w:hAnsi="TH SarabunPSK" w:cs="TH SarabunPSK"/>
          <w:sz w:val="32"/>
          <w:szCs w:val="32"/>
          <w:cs/>
        </w:rPr>
        <w:tab/>
        <w:t xml:space="preserve">เรื่อง </w:t>
      </w:r>
      <w:r w:rsidRPr="00F40521">
        <w:rPr>
          <w:rFonts w:ascii="TH SarabunPSK" w:hAnsi="TH SarabunPSK" w:cs="TH SarabunPSK"/>
          <w:sz w:val="32"/>
          <w:szCs w:val="32"/>
          <w:cs/>
        </w:rPr>
        <w:tab/>
        <w:t>ร่างกฎกระทรวงกำหนดให้ผลิตภัณฑ์อุตสาหกรรมเตาอบไมโครเวฟและเตาอบ</w:t>
      </w:r>
      <w:r w:rsidRPr="00F40521">
        <w:rPr>
          <w:rFonts w:ascii="TH SarabunPSK" w:hAnsi="TH SarabunPSK" w:cs="TH SarabunPSK"/>
          <w:sz w:val="32"/>
          <w:szCs w:val="32"/>
          <w:cs/>
        </w:rPr>
        <w:tab/>
      </w:r>
      <w:r w:rsidRPr="00F40521">
        <w:rPr>
          <w:rFonts w:ascii="TH SarabunPSK" w:hAnsi="TH SarabunPSK" w:cs="TH SarabunPSK"/>
          <w:sz w:val="32"/>
          <w:szCs w:val="32"/>
          <w:cs/>
        </w:rPr>
        <w:tab/>
      </w:r>
      <w:r w:rsidRPr="00F40521">
        <w:rPr>
          <w:rFonts w:ascii="TH SarabunPSK" w:hAnsi="TH SarabunPSK" w:cs="TH SarabunPSK"/>
          <w:sz w:val="32"/>
          <w:szCs w:val="32"/>
          <w:cs/>
        </w:rPr>
        <w:tab/>
      </w:r>
      <w:r w:rsidRPr="00F40521">
        <w:rPr>
          <w:rFonts w:ascii="TH SarabunPSK" w:hAnsi="TH SarabunPSK" w:cs="TH SarabunPSK"/>
          <w:sz w:val="32"/>
          <w:szCs w:val="32"/>
          <w:cs/>
        </w:rPr>
        <w:tab/>
      </w:r>
      <w:r w:rsidRPr="00F40521">
        <w:rPr>
          <w:rFonts w:ascii="TH SarabunPSK" w:hAnsi="TH SarabunPSK" w:cs="TH SarabunPSK"/>
          <w:sz w:val="32"/>
          <w:szCs w:val="32"/>
          <w:cs/>
        </w:rPr>
        <w:tab/>
        <w:t>ไมโครเวฟร่วมสำหรับใช้ในที่อยู่อาศัยต้องเป็นไปตามมาตรฐาน พ.ศ. ....</w:t>
      </w:r>
      <w:r w:rsidRPr="00F40521">
        <w:rPr>
          <w:rFonts w:ascii="TH SarabunPSK" w:hAnsi="TH SarabunPSK" w:cs="TH SarabunPSK"/>
          <w:sz w:val="32"/>
          <w:szCs w:val="32"/>
        </w:rPr>
        <w:tab/>
      </w:r>
      <w:r w:rsidRPr="00F40521">
        <w:rPr>
          <w:rFonts w:ascii="TH SarabunPSK" w:hAnsi="TH SarabunPSK" w:cs="TH SarabunPSK"/>
          <w:sz w:val="32"/>
          <w:szCs w:val="32"/>
        </w:rPr>
        <w:tab/>
      </w:r>
      <w:r w:rsidR="003366EC" w:rsidRPr="00F40521">
        <w:rPr>
          <w:rFonts w:ascii="TH SarabunPSK" w:hAnsi="TH SarabunPSK" w:cs="TH SarabunPSK"/>
          <w:sz w:val="32"/>
          <w:szCs w:val="32"/>
        </w:rPr>
        <w:tab/>
      </w:r>
      <w:r w:rsidR="00F11184">
        <w:rPr>
          <w:rFonts w:ascii="TH SarabunPSK" w:hAnsi="TH SarabunPSK" w:cs="TH SarabunPSK" w:hint="cs"/>
          <w:sz w:val="32"/>
          <w:szCs w:val="32"/>
          <w:cs/>
        </w:rPr>
        <w:t>6.</w:t>
      </w:r>
      <w:r w:rsidR="003366EC" w:rsidRPr="00F40521">
        <w:rPr>
          <w:rFonts w:ascii="TH SarabunPSK" w:hAnsi="TH SarabunPSK" w:cs="TH SarabunPSK"/>
          <w:sz w:val="32"/>
          <w:szCs w:val="32"/>
          <w:cs/>
        </w:rPr>
        <w:t xml:space="preserve"> </w:t>
      </w:r>
      <w:r w:rsidR="003366EC" w:rsidRPr="00F40521">
        <w:rPr>
          <w:rFonts w:ascii="TH SarabunPSK" w:hAnsi="TH SarabunPSK" w:cs="TH SarabunPSK"/>
          <w:sz w:val="32"/>
          <w:szCs w:val="32"/>
          <w:cs/>
        </w:rPr>
        <w:tab/>
        <w:t xml:space="preserve">เรื่อง </w:t>
      </w:r>
      <w:r w:rsidR="003366EC" w:rsidRPr="00F40521">
        <w:rPr>
          <w:rFonts w:ascii="TH SarabunPSK" w:hAnsi="TH SarabunPSK" w:cs="TH SarabunPSK"/>
          <w:sz w:val="32"/>
          <w:szCs w:val="32"/>
          <w:cs/>
        </w:rPr>
        <w:tab/>
        <w:t>ร่างกฎกระทรวงกำหนดให้ผลิตภัณฑ์อุตสาหกรรมเครื่องทอดน้ำมันท่วมปริมาณ</w:t>
      </w:r>
      <w:r w:rsidR="003366EC" w:rsidRPr="00F40521">
        <w:rPr>
          <w:rFonts w:ascii="TH SarabunPSK" w:hAnsi="TH SarabunPSK" w:cs="TH SarabunPSK"/>
          <w:sz w:val="32"/>
          <w:szCs w:val="32"/>
          <w:cs/>
        </w:rPr>
        <w:tab/>
      </w:r>
      <w:r w:rsidR="003366EC" w:rsidRPr="00F40521">
        <w:rPr>
          <w:rFonts w:ascii="TH SarabunPSK" w:hAnsi="TH SarabunPSK" w:cs="TH SarabunPSK"/>
          <w:sz w:val="32"/>
          <w:szCs w:val="32"/>
          <w:cs/>
        </w:rPr>
        <w:tab/>
      </w:r>
      <w:r w:rsidR="003366EC" w:rsidRPr="00F40521">
        <w:rPr>
          <w:rFonts w:ascii="TH SarabunPSK" w:hAnsi="TH SarabunPSK" w:cs="TH SarabunPSK"/>
          <w:sz w:val="32"/>
          <w:szCs w:val="32"/>
          <w:cs/>
        </w:rPr>
        <w:tab/>
      </w:r>
      <w:r w:rsidR="003366EC" w:rsidRPr="00F40521">
        <w:rPr>
          <w:rFonts w:ascii="TH SarabunPSK" w:hAnsi="TH SarabunPSK" w:cs="TH SarabunPSK"/>
          <w:sz w:val="32"/>
          <w:szCs w:val="32"/>
          <w:cs/>
        </w:rPr>
        <w:tab/>
      </w:r>
      <w:r w:rsidR="003366EC" w:rsidRPr="00F40521">
        <w:rPr>
          <w:rFonts w:ascii="TH SarabunPSK" w:hAnsi="TH SarabunPSK" w:cs="TH SarabunPSK"/>
          <w:sz w:val="32"/>
          <w:szCs w:val="32"/>
          <w:cs/>
        </w:rPr>
        <w:tab/>
        <w:t xml:space="preserve">น้ำมันสูงสุดไม่เกิน </w:t>
      </w:r>
      <w:r w:rsidR="003366EC" w:rsidRPr="00F40521">
        <w:rPr>
          <w:rFonts w:ascii="TH SarabunPSK" w:hAnsi="TH SarabunPSK" w:cs="TH SarabunPSK"/>
          <w:sz w:val="32"/>
          <w:szCs w:val="32"/>
        </w:rPr>
        <w:t>5</w:t>
      </w:r>
      <w:r w:rsidR="003366EC" w:rsidRPr="00F40521">
        <w:rPr>
          <w:rFonts w:ascii="TH SarabunPSK" w:hAnsi="TH SarabunPSK" w:cs="TH SarabunPSK"/>
          <w:sz w:val="32"/>
          <w:szCs w:val="32"/>
          <w:cs/>
        </w:rPr>
        <w:t xml:space="preserve"> ลิตร และกระทะทอดต้องเป็นไปตามมาตรฐาน พ.ศ. ....</w:t>
      </w:r>
      <w:r w:rsidRPr="00F40521">
        <w:rPr>
          <w:rFonts w:ascii="TH SarabunPSK" w:hAnsi="TH SarabunPSK" w:cs="TH SarabunPSK"/>
          <w:sz w:val="32"/>
          <w:szCs w:val="32"/>
          <w:cs/>
        </w:rPr>
        <w:tab/>
      </w:r>
      <w:r w:rsidRPr="00F40521">
        <w:rPr>
          <w:rFonts w:ascii="TH SarabunPSK" w:hAnsi="TH SarabunPSK" w:cs="TH SarabunPSK"/>
          <w:sz w:val="32"/>
          <w:szCs w:val="32"/>
          <w:cs/>
        </w:rPr>
        <w:tab/>
      </w:r>
      <w:r w:rsidRPr="00F40521">
        <w:rPr>
          <w:rFonts w:ascii="TH SarabunPSK" w:hAnsi="TH SarabunPSK" w:cs="TH SarabunPSK"/>
          <w:sz w:val="32"/>
          <w:szCs w:val="32"/>
          <w:cs/>
        </w:rPr>
        <w:tab/>
      </w:r>
      <w:r w:rsidR="00F11184">
        <w:rPr>
          <w:rFonts w:ascii="TH SarabunPSK" w:hAnsi="TH SarabunPSK" w:cs="TH SarabunPSK" w:hint="cs"/>
          <w:color w:val="000000"/>
          <w:sz w:val="32"/>
          <w:szCs w:val="32"/>
          <w:shd w:val="clear" w:color="auto" w:fill="FFFFFF"/>
          <w:cs/>
        </w:rPr>
        <w:t>7.</w:t>
      </w:r>
      <w:r w:rsidR="00B5223C" w:rsidRPr="00F40521">
        <w:rPr>
          <w:rFonts w:ascii="TH SarabunPSK" w:hAnsi="TH SarabunPSK" w:cs="TH SarabunPSK"/>
          <w:color w:val="000000"/>
          <w:sz w:val="32"/>
          <w:szCs w:val="32"/>
          <w:shd w:val="clear" w:color="auto" w:fill="FFFFFF"/>
          <w:cs/>
        </w:rPr>
        <w:t xml:space="preserve"> </w:t>
      </w:r>
      <w:r w:rsidR="00B5223C" w:rsidRPr="00F40521">
        <w:rPr>
          <w:rFonts w:ascii="TH SarabunPSK" w:hAnsi="TH SarabunPSK" w:cs="TH SarabunPSK"/>
          <w:color w:val="000000"/>
          <w:sz w:val="32"/>
          <w:szCs w:val="32"/>
          <w:shd w:val="clear" w:color="auto" w:fill="FFFFFF"/>
          <w:cs/>
        </w:rPr>
        <w:tab/>
        <w:t xml:space="preserve">เรื่อง </w:t>
      </w:r>
      <w:r w:rsidR="00B5223C" w:rsidRPr="00F40521">
        <w:rPr>
          <w:rFonts w:ascii="TH SarabunPSK" w:hAnsi="TH SarabunPSK" w:cs="TH SarabunPSK"/>
          <w:color w:val="000000"/>
          <w:sz w:val="32"/>
          <w:szCs w:val="32"/>
          <w:shd w:val="clear" w:color="auto" w:fill="FFFFFF"/>
          <w:cs/>
        </w:rPr>
        <w:tab/>
        <w:t>ร่างกฎกระทรวงกำหนดให้ผลิตภัณฑ์อุตสาหกรรมเครื่องใช้ไฟฟ้าสำหรับการดูแล</w:t>
      </w:r>
      <w:r w:rsidR="00B5223C" w:rsidRPr="00F40521">
        <w:rPr>
          <w:rFonts w:ascii="TH SarabunPSK" w:hAnsi="TH SarabunPSK" w:cs="TH SarabunPSK"/>
          <w:color w:val="000000"/>
          <w:sz w:val="32"/>
          <w:szCs w:val="32"/>
          <w:shd w:val="clear" w:color="auto" w:fill="FFFFFF"/>
          <w:cs/>
        </w:rPr>
        <w:tab/>
      </w:r>
      <w:r w:rsidR="00B5223C" w:rsidRPr="00F40521">
        <w:rPr>
          <w:rFonts w:ascii="TH SarabunPSK" w:hAnsi="TH SarabunPSK" w:cs="TH SarabunPSK"/>
          <w:color w:val="000000"/>
          <w:sz w:val="32"/>
          <w:szCs w:val="32"/>
          <w:shd w:val="clear" w:color="auto" w:fill="FFFFFF"/>
          <w:cs/>
        </w:rPr>
        <w:tab/>
      </w:r>
      <w:r w:rsidR="00B5223C" w:rsidRPr="00F40521">
        <w:rPr>
          <w:rFonts w:ascii="TH SarabunPSK" w:hAnsi="TH SarabunPSK" w:cs="TH SarabunPSK"/>
          <w:color w:val="000000"/>
          <w:sz w:val="32"/>
          <w:szCs w:val="32"/>
          <w:shd w:val="clear" w:color="auto" w:fill="FFFFFF"/>
          <w:cs/>
        </w:rPr>
        <w:tab/>
      </w:r>
      <w:r w:rsidR="00B5223C" w:rsidRPr="00F40521">
        <w:rPr>
          <w:rFonts w:ascii="TH SarabunPSK" w:hAnsi="TH SarabunPSK" w:cs="TH SarabunPSK"/>
          <w:color w:val="000000"/>
          <w:sz w:val="32"/>
          <w:szCs w:val="32"/>
          <w:shd w:val="clear" w:color="auto" w:fill="FFFFFF"/>
          <w:cs/>
        </w:rPr>
        <w:tab/>
        <w:t>ผม ขน หรือผิวต้องเป็นไปตามมาตรฐาน พ.ศ. ....</w:t>
      </w:r>
      <w:r w:rsidR="002D3898" w:rsidRPr="00F40521">
        <w:rPr>
          <w:rFonts w:ascii="TH SarabunPSK" w:hAnsi="TH SarabunPSK" w:cs="TH SarabunPSK"/>
          <w:sz w:val="32"/>
          <w:szCs w:val="32"/>
          <w:cs/>
        </w:rPr>
        <w:tab/>
      </w:r>
      <w:r w:rsidR="002D3898" w:rsidRPr="00F40521">
        <w:rPr>
          <w:rFonts w:ascii="TH SarabunPSK" w:hAnsi="TH SarabunPSK" w:cs="TH SarabunPSK"/>
          <w:sz w:val="32"/>
          <w:szCs w:val="32"/>
          <w:cs/>
        </w:rPr>
        <w:tab/>
      </w:r>
      <w:r w:rsidR="002D3898" w:rsidRPr="00F40521">
        <w:rPr>
          <w:rFonts w:ascii="TH SarabunPSK" w:hAnsi="TH SarabunPSK" w:cs="TH SarabunPSK"/>
          <w:sz w:val="32"/>
          <w:szCs w:val="32"/>
          <w:cs/>
        </w:rPr>
        <w:tab/>
      </w:r>
      <w:r w:rsidR="002D3898" w:rsidRPr="00F40521">
        <w:rPr>
          <w:rFonts w:ascii="TH SarabunPSK" w:hAnsi="TH SarabunPSK" w:cs="TH SarabunPSK"/>
          <w:sz w:val="32"/>
          <w:szCs w:val="32"/>
          <w:cs/>
        </w:rPr>
        <w:tab/>
      </w:r>
      <w:r w:rsidR="002D3898" w:rsidRPr="00F40521">
        <w:rPr>
          <w:rFonts w:ascii="TH SarabunPSK" w:hAnsi="TH SarabunPSK" w:cs="TH SarabunPSK"/>
          <w:sz w:val="32"/>
          <w:szCs w:val="32"/>
          <w:cs/>
        </w:rPr>
        <w:tab/>
      </w:r>
      <w:r w:rsidR="00080777">
        <w:rPr>
          <w:rFonts w:ascii="TH SarabunPSK" w:hAnsi="TH SarabunPSK" w:cs="TH SarabunPSK"/>
          <w:sz w:val="32"/>
          <w:szCs w:val="32"/>
          <w:cs/>
        </w:rPr>
        <w:tab/>
      </w:r>
      <w:r w:rsidR="00F11184">
        <w:rPr>
          <w:rFonts w:ascii="TH SarabunPSK" w:hAnsi="TH SarabunPSK" w:cs="TH SarabunPSK" w:hint="cs"/>
          <w:sz w:val="32"/>
          <w:szCs w:val="32"/>
          <w:cs/>
        </w:rPr>
        <w:t>8.</w:t>
      </w:r>
      <w:r w:rsidR="00E36858" w:rsidRPr="00F40521">
        <w:rPr>
          <w:rFonts w:ascii="TH SarabunPSK" w:hAnsi="TH SarabunPSK" w:cs="TH SarabunPSK"/>
          <w:sz w:val="32"/>
          <w:szCs w:val="32"/>
          <w:cs/>
        </w:rPr>
        <w:t xml:space="preserve"> </w:t>
      </w:r>
      <w:r w:rsidR="00E36858" w:rsidRPr="00F40521">
        <w:rPr>
          <w:rFonts w:ascii="TH SarabunPSK" w:hAnsi="TH SarabunPSK" w:cs="TH SarabunPSK"/>
          <w:sz w:val="32"/>
          <w:szCs w:val="32"/>
          <w:cs/>
        </w:rPr>
        <w:tab/>
        <w:t xml:space="preserve">เรื่อง  </w:t>
      </w:r>
      <w:r w:rsidR="00E36858" w:rsidRPr="00F40521">
        <w:rPr>
          <w:rFonts w:ascii="TH SarabunPSK" w:hAnsi="TH SarabunPSK" w:cs="TH SarabunPSK"/>
          <w:sz w:val="32"/>
          <w:szCs w:val="32"/>
          <w:cs/>
        </w:rPr>
        <w:tab/>
        <w:t>ร่างประกาศกระทรวงมหาดไทย เรื่อง การให้ใช้บังคับผังเมืองรวมชุมชนย่าน</w:t>
      </w:r>
      <w:r w:rsidR="00E36858" w:rsidRPr="00F40521">
        <w:rPr>
          <w:rFonts w:ascii="TH SarabunPSK" w:hAnsi="TH SarabunPSK" w:cs="TH SarabunPSK"/>
          <w:sz w:val="32"/>
          <w:szCs w:val="32"/>
          <w:cs/>
        </w:rPr>
        <w:br/>
      </w:r>
      <w:r w:rsidR="00E36858" w:rsidRPr="00F40521">
        <w:rPr>
          <w:rFonts w:ascii="TH SarabunPSK" w:hAnsi="TH SarabunPSK" w:cs="TH SarabunPSK"/>
          <w:sz w:val="32"/>
          <w:szCs w:val="32"/>
          <w:cs/>
        </w:rPr>
        <w:tab/>
      </w:r>
      <w:r w:rsidR="00E36858" w:rsidRPr="00F40521">
        <w:rPr>
          <w:rFonts w:ascii="TH SarabunPSK" w:hAnsi="TH SarabunPSK" w:cs="TH SarabunPSK"/>
          <w:sz w:val="32"/>
          <w:szCs w:val="32"/>
          <w:cs/>
        </w:rPr>
        <w:tab/>
      </w:r>
      <w:r w:rsidR="00E36858" w:rsidRPr="00F40521">
        <w:rPr>
          <w:rFonts w:ascii="TH SarabunPSK" w:hAnsi="TH SarabunPSK" w:cs="TH SarabunPSK"/>
          <w:sz w:val="32"/>
          <w:szCs w:val="32"/>
          <w:cs/>
        </w:rPr>
        <w:tab/>
      </w:r>
      <w:r w:rsidR="00E36858" w:rsidRPr="00F40521">
        <w:rPr>
          <w:rFonts w:ascii="TH SarabunPSK" w:hAnsi="TH SarabunPSK" w:cs="TH SarabunPSK"/>
          <w:sz w:val="32"/>
          <w:szCs w:val="32"/>
          <w:cs/>
        </w:rPr>
        <w:tab/>
        <w:t>ดินแดง – อิปัน –   สินปุน จังหวัดสุราษฎร์ธานี พ.ศ. ....</w:t>
      </w:r>
      <w:r w:rsidR="002D3898" w:rsidRPr="00F40521">
        <w:rPr>
          <w:rFonts w:ascii="TH SarabunPSK" w:hAnsi="TH SarabunPSK" w:cs="TH SarabunPSK"/>
          <w:sz w:val="32"/>
          <w:szCs w:val="32"/>
          <w:cs/>
        </w:rPr>
        <w:tab/>
      </w:r>
      <w:r w:rsidR="002D3898" w:rsidRPr="00F40521">
        <w:rPr>
          <w:rFonts w:ascii="TH SarabunPSK" w:hAnsi="TH SarabunPSK" w:cs="TH SarabunPSK"/>
          <w:sz w:val="32"/>
          <w:szCs w:val="32"/>
          <w:cs/>
        </w:rPr>
        <w:tab/>
      </w:r>
      <w:r w:rsidR="002D3898" w:rsidRPr="00F40521">
        <w:rPr>
          <w:rFonts w:ascii="TH SarabunPSK" w:hAnsi="TH SarabunPSK" w:cs="TH SarabunPSK"/>
          <w:sz w:val="32"/>
          <w:szCs w:val="32"/>
          <w:cs/>
        </w:rPr>
        <w:tab/>
      </w:r>
      <w:r w:rsidR="002D3898" w:rsidRPr="00F40521">
        <w:rPr>
          <w:rFonts w:ascii="TH SarabunPSK" w:hAnsi="TH SarabunPSK" w:cs="TH SarabunPSK"/>
          <w:sz w:val="32"/>
          <w:szCs w:val="32"/>
          <w:cs/>
        </w:rPr>
        <w:tab/>
      </w:r>
      <w:r w:rsidR="007E7904" w:rsidRPr="00F40521">
        <w:rPr>
          <w:rFonts w:ascii="TH SarabunPSK" w:hAnsi="TH SarabunPSK" w:cs="TH SarabunPSK"/>
          <w:color w:val="000000"/>
          <w:sz w:val="32"/>
          <w:szCs w:val="32"/>
          <w:shd w:val="clear" w:color="auto" w:fill="FFFFFF"/>
          <w:cs/>
        </w:rPr>
        <w:tab/>
      </w:r>
      <w:r w:rsidR="00F11184">
        <w:rPr>
          <w:rFonts w:ascii="TH SarabunPSK" w:hAnsi="TH SarabunPSK" w:cs="TH SarabunPSK" w:hint="cs"/>
          <w:color w:val="000000"/>
          <w:sz w:val="32"/>
          <w:szCs w:val="32"/>
          <w:shd w:val="clear" w:color="auto" w:fill="FFFFFF"/>
          <w:cs/>
        </w:rPr>
        <w:t>9.</w:t>
      </w:r>
      <w:r w:rsidR="007E7904" w:rsidRPr="00F40521">
        <w:rPr>
          <w:rFonts w:ascii="TH SarabunPSK" w:hAnsi="TH SarabunPSK" w:cs="TH SarabunPSK"/>
          <w:color w:val="000000"/>
          <w:sz w:val="32"/>
          <w:szCs w:val="32"/>
          <w:shd w:val="clear" w:color="auto" w:fill="FFFFFF"/>
          <w:cs/>
        </w:rPr>
        <w:t xml:space="preserve"> </w:t>
      </w:r>
      <w:r w:rsidR="007E7904" w:rsidRPr="00F40521">
        <w:rPr>
          <w:rFonts w:ascii="TH SarabunPSK" w:hAnsi="TH SarabunPSK" w:cs="TH SarabunPSK"/>
          <w:color w:val="000000"/>
          <w:sz w:val="32"/>
          <w:szCs w:val="32"/>
          <w:shd w:val="clear" w:color="auto" w:fill="FFFFFF"/>
          <w:cs/>
        </w:rPr>
        <w:tab/>
        <w:t xml:space="preserve">เรื่อง </w:t>
      </w:r>
      <w:r w:rsidR="007E7904" w:rsidRPr="00F40521">
        <w:rPr>
          <w:rFonts w:ascii="TH SarabunPSK" w:hAnsi="TH SarabunPSK" w:cs="TH SarabunPSK"/>
          <w:color w:val="000000"/>
          <w:sz w:val="32"/>
          <w:szCs w:val="32"/>
          <w:shd w:val="clear" w:color="auto" w:fill="FFFFFF"/>
          <w:cs/>
        </w:rPr>
        <w:tab/>
        <w:t xml:space="preserve">ร่างประกาศกระทรวงมหาดไทย เรื่อง การให้ใช้บังคับผังเมืองรวมชุมชนพิมาย </w:t>
      </w:r>
      <w:r w:rsidR="007E7904" w:rsidRPr="00F40521">
        <w:rPr>
          <w:rFonts w:ascii="TH SarabunPSK" w:hAnsi="TH SarabunPSK" w:cs="TH SarabunPSK"/>
          <w:color w:val="000000"/>
          <w:sz w:val="32"/>
          <w:szCs w:val="32"/>
          <w:shd w:val="clear" w:color="auto" w:fill="FFFFFF"/>
          <w:cs/>
        </w:rPr>
        <w:tab/>
      </w:r>
      <w:r w:rsidR="007E7904" w:rsidRPr="00F40521">
        <w:rPr>
          <w:rFonts w:ascii="TH SarabunPSK" w:hAnsi="TH SarabunPSK" w:cs="TH SarabunPSK"/>
          <w:color w:val="000000"/>
          <w:sz w:val="32"/>
          <w:szCs w:val="32"/>
          <w:shd w:val="clear" w:color="auto" w:fill="FFFFFF"/>
          <w:cs/>
        </w:rPr>
        <w:tab/>
      </w:r>
      <w:r w:rsidR="007E7904" w:rsidRPr="00F40521">
        <w:rPr>
          <w:rFonts w:ascii="TH SarabunPSK" w:hAnsi="TH SarabunPSK" w:cs="TH SarabunPSK"/>
          <w:color w:val="000000"/>
          <w:sz w:val="32"/>
          <w:szCs w:val="32"/>
          <w:shd w:val="clear" w:color="auto" w:fill="FFFFFF"/>
          <w:cs/>
        </w:rPr>
        <w:tab/>
      </w:r>
      <w:r w:rsidR="007E7904" w:rsidRPr="00F40521">
        <w:rPr>
          <w:rFonts w:ascii="TH SarabunPSK" w:hAnsi="TH SarabunPSK" w:cs="TH SarabunPSK"/>
          <w:color w:val="000000"/>
          <w:sz w:val="32"/>
          <w:szCs w:val="32"/>
          <w:shd w:val="clear" w:color="auto" w:fill="FFFFFF"/>
          <w:cs/>
        </w:rPr>
        <w:tab/>
      </w:r>
      <w:r w:rsidR="007E7904" w:rsidRPr="00F40521">
        <w:rPr>
          <w:rFonts w:ascii="TH SarabunPSK" w:hAnsi="TH SarabunPSK" w:cs="TH SarabunPSK"/>
          <w:color w:val="000000"/>
          <w:sz w:val="32"/>
          <w:szCs w:val="32"/>
          <w:shd w:val="clear" w:color="auto" w:fill="FFFFFF"/>
          <w:cs/>
        </w:rPr>
        <w:tab/>
        <w:t>จังหวัดนครราชสีมา พ.ศ. ....</w:t>
      </w:r>
    </w:p>
    <w:p w:rsidR="001929ED" w:rsidRPr="00F40521" w:rsidRDefault="001929ED" w:rsidP="007A6532">
      <w:pPr>
        <w:spacing w:after="0" w:line="320" w:lineRule="exact"/>
        <w:jc w:val="thaiDistribute"/>
        <w:rPr>
          <w:rFonts w:ascii="TH SarabunPSK" w:hAnsi="TH SarabunPSK" w:cs="TH SarabunPSK"/>
          <w:color w:val="000000"/>
          <w:sz w:val="32"/>
          <w:szCs w:val="32"/>
          <w:shd w:val="clear" w:color="auto" w:fill="FFFFFF"/>
        </w:rPr>
      </w:pPr>
    </w:p>
    <w:tbl>
      <w:tblPr>
        <w:tblStyle w:val="TableGrid"/>
        <w:tblW w:w="0" w:type="auto"/>
        <w:tblLook w:val="04A0" w:firstRow="1" w:lastRow="0" w:firstColumn="1" w:lastColumn="0" w:noHBand="0" w:noVBand="1"/>
      </w:tblPr>
      <w:tblGrid>
        <w:gridCol w:w="9594"/>
      </w:tblGrid>
      <w:tr w:rsidR="001929ED" w:rsidRPr="00F40521" w:rsidTr="005913CE">
        <w:tc>
          <w:tcPr>
            <w:tcW w:w="9594" w:type="dxa"/>
          </w:tcPr>
          <w:p w:rsidR="001929ED" w:rsidRPr="00F40521" w:rsidRDefault="001929ED" w:rsidP="007A6532">
            <w:pPr>
              <w:spacing w:line="320" w:lineRule="exact"/>
              <w:jc w:val="center"/>
              <w:rPr>
                <w:rFonts w:ascii="TH SarabunPSK" w:hAnsi="TH SarabunPSK" w:cs="TH SarabunPSK"/>
                <w:b/>
                <w:bCs/>
                <w:sz w:val="32"/>
                <w:szCs w:val="32"/>
                <w:cs/>
              </w:rPr>
            </w:pPr>
            <w:r w:rsidRPr="00F40521">
              <w:rPr>
                <w:rFonts w:ascii="TH SarabunPSK" w:hAnsi="TH SarabunPSK" w:cs="TH SarabunPSK"/>
                <w:b/>
                <w:bCs/>
                <w:sz w:val="32"/>
                <w:szCs w:val="32"/>
                <w:cs/>
              </w:rPr>
              <w:t>เศรษฐกิจ</w:t>
            </w:r>
            <w:r w:rsidR="001F17E7" w:rsidRPr="00F40521">
              <w:rPr>
                <w:rFonts w:ascii="TH SarabunPSK" w:hAnsi="TH SarabunPSK" w:cs="TH SarabunPSK"/>
                <w:b/>
                <w:bCs/>
                <w:sz w:val="32"/>
                <w:szCs w:val="32"/>
                <w:cs/>
              </w:rPr>
              <w:t>-สังคม</w:t>
            </w:r>
          </w:p>
        </w:tc>
      </w:tr>
    </w:tbl>
    <w:p w:rsidR="00C508A9" w:rsidRPr="00F40521" w:rsidRDefault="00EA50FB" w:rsidP="007A6532">
      <w:pPr>
        <w:tabs>
          <w:tab w:val="left" w:pos="0"/>
        </w:tabs>
        <w:spacing w:after="0" w:line="320" w:lineRule="exact"/>
        <w:jc w:val="thaiDistribute"/>
        <w:rPr>
          <w:rFonts w:ascii="TH SarabunPSK" w:hAnsi="TH SarabunPSK" w:cs="TH SarabunPSK"/>
          <w:sz w:val="32"/>
          <w:szCs w:val="32"/>
        </w:rPr>
      </w:pPr>
      <w:r w:rsidRPr="00F40521">
        <w:rPr>
          <w:rFonts w:ascii="TH SarabunPSK" w:hAnsi="TH SarabunPSK" w:cs="TH SarabunPSK"/>
          <w:b/>
          <w:bCs/>
          <w:sz w:val="32"/>
          <w:szCs w:val="32"/>
          <w:cs/>
        </w:rPr>
        <w:tab/>
      </w:r>
      <w:r w:rsidRPr="00F40521">
        <w:rPr>
          <w:rFonts w:ascii="TH SarabunPSK" w:hAnsi="TH SarabunPSK" w:cs="TH SarabunPSK"/>
          <w:b/>
          <w:bCs/>
          <w:sz w:val="32"/>
          <w:szCs w:val="32"/>
          <w:cs/>
        </w:rPr>
        <w:tab/>
      </w:r>
    </w:p>
    <w:p w:rsidR="00A456B2" w:rsidRPr="00F40521" w:rsidRDefault="00C508A9" w:rsidP="007A6532">
      <w:pPr>
        <w:spacing w:after="0" w:line="320" w:lineRule="exact"/>
        <w:jc w:val="thaiDistribute"/>
        <w:rPr>
          <w:rFonts w:ascii="TH SarabunPSK" w:hAnsi="TH SarabunPSK" w:cs="TH SarabunPSK"/>
          <w:sz w:val="32"/>
          <w:szCs w:val="32"/>
        </w:rPr>
      </w:pPr>
      <w:r w:rsidRPr="00F40521">
        <w:rPr>
          <w:rFonts w:ascii="TH SarabunPSK" w:hAnsi="TH SarabunPSK" w:cs="TH SarabunPSK"/>
          <w:sz w:val="32"/>
          <w:szCs w:val="32"/>
          <w:cs/>
        </w:rPr>
        <w:tab/>
      </w:r>
      <w:r w:rsidRPr="00F40521">
        <w:rPr>
          <w:rFonts w:ascii="TH SarabunPSK" w:hAnsi="TH SarabunPSK" w:cs="TH SarabunPSK"/>
          <w:sz w:val="32"/>
          <w:szCs w:val="32"/>
          <w:cs/>
        </w:rPr>
        <w:tab/>
      </w:r>
      <w:r w:rsidR="00F11184">
        <w:rPr>
          <w:rFonts w:ascii="TH SarabunPSK" w:hAnsi="TH SarabunPSK" w:cs="TH SarabunPSK" w:hint="cs"/>
          <w:sz w:val="32"/>
          <w:szCs w:val="32"/>
          <w:cs/>
        </w:rPr>
        <w:t>10.</w:t>
      </w:r>
      <w:r w:rsidR="00D55E73" w:rsidRPr="00F40521">
        <w:rPr>
          <w:rFonts w:ascii="TH SarabunPSK" w:hAnsi="TH SarabunPSK" w:cs="TH SarabunPSK"/>
          <w:sz w:val="32"/>
          <w:szCs w:val="32"/>
          <w:cs/>
        </w:rPr>
        <w:t xml:space="preserve"> </w:t>
      </w:r>
      <w:r w:rsidR="00D55E73" w:rsidRPr="00F40521">
        <w:rPr>
          <w:rFonts w:ascii="TH SarabunPSK" w:hAnsi="TH SarabunPSK" w:cs="TH SarabunPSK"/>
          <w:sz w:val="32"/>
          <w:szCs w:val="32"/>
          <w:cs/>
        </w:rPr>
        <w:tab/>
        <w:t xml:space="preserve">เรื่อง </w:t>
      </w:r>
      <w:r w:rsidR="00D55E73" w:rsidRPr="00F40521">
        <w:rPr>
          <w:rFonts w:ascii="TH SarabunPSK" w:hAnsi="TH SarabunPSK" w:cs="TH SarabunPSK"/>
          <w:sz w:val="32"/>
          <w:szCs w:val="32"/>
          <w:cs/>
        </w:rPr>
        <w:tab/>
        <w:t>การกำหนดราคาอ้อยขั้นต้นและผลตอบแทนการผลิตและจำหน่ายน้ำตาลทราย</w:t>
      </w:r>
      <w:r w:rsidR="00D55E73" w:rsidRPr="00F40521">
        <w:rPr>
          <w:rFonts w:ascii="TH SarabunPSK" w:hAnsi="TH SarabunPSK" w:cs="TH SarabunPSK"/>
          <w:sz w:val="32"/>
          <w:szCs w:val="32"/>
          <w:cs/>
        </w:rPr>
        <w:tab/>
      </w:r>
      <w:r w:rsidR="00D55E73" w:rsidRPr="00F40521">
        <w:rPr>
          <w:rFonts w:ascii="TH SarabunPSK" w:hAnsi="TH SarabunPSK" w:cs="TH SarabunPSK"/>
          <w:sz w:val="32"/>
          <w:szCs w:val="32"/>
          <w:cs/>
        </w:rPr>
        <w:tab/>
      </w:r>
      <w:r w:rsidR="00D55E73" w:rsidRPr="00F40521">
        <w:rPr>
          <w:rFonts w:ascii="TH SarabunPSK" w:hAnsi="TH SarabunPSK" w:cs="TH SarabunPSK"/>
          <w:sz w:val="32"/>
          <w:szCs w:val="32"/>
          <w:cs/>
        </w:rPr>
        <w:tab/>
      </w:r>
      <w:r w:rsidR="00D55E73" w:rsidRPr="00F40521">
        <w:rPr>
          <w:rFonts w:ascii="TH SarabunPSK" w:hAnsi="TH SarabunPSK" w:cs="TH SarabunPSK"/>
          <w:sz w:val="32"/>
          <w:szCs w:val="32"/>
          <w:cs/>
        </w:rPr>
        <w:tab/>
      </w:r>
      <w:r w:rsidR="00D55E73" w:rsidRPr="00F40521">
        <w:rPr>
          <w:rFonts w:ascii="TH SarabunPSK" w:hAnsi="TH SarabunPSK" w:cs="TH SarabunPSK"/>
          <w:sz w:val="32"/>
          <w:szCs w:val="32"/>
          <w:cs/>
        </w:rPr>
        <w:tab/>
        <w:t>ขั้นต้นฤดูการผลิตปี 2567/2568</w:t>
      </w:r>
    </w:p>
    <w:p w:rsidR="00130B6E" w:rsidRPr="00F40521" w:rsidRDefault="00DC27FA" w:rsidP="007A6532">
      <w:pPr>
        <w:spacing w:line="320" w:lineRule="exact"/>
        <w:jc w:val="thaiDistribute"/>
        <w:rPr>
          <w:rFonts w:ascii="TH SarabunPSK" w:hAnsi="TH SarabunPSK" w:cs="TH SarabunPSK"/>
          <w:sz w:val="32"/>
          <w:szCs w:val="32"/>
        </w:rPr>
      </w:pPr>
      <w:r w:rsidRPr="00F40521">
        <w:rPr>
          <w:rFonts w:ascii="TH SarabunPSK" w:hAnsi="TH SarabunPSK" w:cs="TH SarabunPSK"/>
          <w:sz w:val="32"/>
          <w:szCs w:val="32"/>
          <w:cs/>
        </w:rPr>
        <w:tab/>
      </w:r>
      <w:r w:rsidRPr="00F40521">
        <w:rPr>
          <w:rFonts w:ascii="TH SarabunPSK" w:hAnsi="TH SarabunPSK" w:cs="TH SarabunPSK"/>
          <w:sz w:val="32"/>
          <w:szCs w:val="32"/>
          <w:cs/>
        </w:rPr>
        <w:tab/>
      </w:r>
      <w:r w:rsidR="00F11184">
        <w:rPr>
          <w:rFonts w:ascii="TH SarabunPSK" w:hAnsi="TH SarabunPSK" w:cs="TH SarabunPSK" w:hint="cs"/>
          <w:sz w:val="32"/>
          <w:szCs w:val="32"/>
          <w:cs/>
        </w:rPr>
        <w:t>11.</w:t>
      </w:r>
      <w:r w:rsidRPr="00F40521">
        <w:rPr>
          <w:rFonts w:ascii="TH SarabunPSK" w:hAnsi="TH SarabunPSK" w:cs="TH SarabunPSK"/>
          <w:sz w:val="32"/>
          <w:szCs w:val="32"/>
          <w:cs/>
        </w:rPr>
        <w:t xml:space="preserve"> </w:t>
      </w:r>
      <w:r w:rsidRPr="00F40521">
        <w:rPr>
          <w:rFonts w:ascii="TH SarabunPSK" w:hAnsi="TH SarabunPSK" w:cs="TH SarabunPSK"/>
          <w:sz w:val="32"/>
          <w:szCs w:val="32"/>
          <w:cs/>
        </w:rPr>
        <w:tab/>
        <w:t xml:space="preserve">เรื่อง </w:t>
      </w:r>
      <w:r w:rsidRPr="00F40521">
        <w:rPr>
          <w:rFonts w:ascii="TH SarabunPSK" w:hAnsi="TH SarabunPSK" w:cs="TH SarabunPSK"/>
          <w:sz w:val="32"/>
          <w:szCs w:val="32"/>
          <w:cs/>
        </w:rPr>
        <w:tab/>
        <w:t>ขอยกเว้นการปฏิบัติตามมติคณะรัฐมนตรีเพื่อใช้ประโยชน์ในพื้นที่ป่าชายเลน</w:t>
      </w:r>
      <w:r w:rsidRPr="00F40521">
        <w:rPr>
          <w:rFonts w:ascii="TH SarabunPSK" w:hAnsi="TH SarabunPSK" w:cs="TH SarabunPSK"/>
          <w:sz w:val="32"/>
          <w:szCs w:val="32"/>
          <w:cs/>
        </w:rPr>
        <w:tab/>
      </w:r>
      <w:r w:rsidRPr="00F40521">
        <w:rPr>
          <w:rFonts w:ascii="TH SarabunPSK" w:hAnsi="TH SarabunPSK" w:cs="TH SarabunPSK"/>
          <w:sz w:val="32"/>
          <w:szCs w:val="32"/>
          <w:cs/>
        </w:rPr>
        <w:tab/>
      </w:r>
      <w:r w:rsidRPr="00F40521">
        <w:rPr>
          <w:rFonts w:ascii="TH SarabunPSK" w:hAnsi="TH SarabunPSK" w:cs="TH SarabunPSK"/>
          <w:sz w:val="32"/>
          <w:szCs w:val="32"/>
          <w:cs/>
        </w:rPr>
        <w:tab/>
      </w:r>
      <w:r w:rsidRPr="00F40521">
        <w:rPr>
          <w:rFonts w:ascii="TH SarabunPSK" w:hAnsi="TH SarabunPSK" w:cs="TH SarabunPSK"/>
          <w:sz w:val="32"/>
          <w:szCs w:val="32"/>
          <w:cs/>
        </w:rPr>
        <w:tab/>
      </w:r>
      <w:r w:rsidRPr="00F40521">
        <w:rPr>
          <w:rFonts w:ascii="TH SarabunPSK" w:hAnsi="TH SarabunPSK" w:cs="TH SarabunPSK"/>
          <w:sz w:val="32"/>
          <w:szCs w:val="32"/>
          <w:cs/>
        </w:rPr>
        <w:tab/>
        <w:t>สำหรับเป็นที่ตั้งท่าอากาศยานชุมพร ตำบลชุมโค อำเภอปะทิว จังหวัดชุมพร</w:t>
      </w:r>
      <w:r w:rsidRPr="00F40521">
        <w:rPr>
          <w:rFonts w:ascii="TH SarabunPSK" w:hAnsi="TH SarabunPSK" w:cs="TH SarabunPSK"/>
          <w:sz w:val="32"/>
          <w:szCs w:val="32"/>
          <w:cs/>
        </w:rPr>
        <w:tab/>
      </w:r>
      <w:r w:rsidRPr="00F40521">
        <w:rPr>
          <w:rFonts w:ascii="TH SarabunPSK" w:hAnsi="TH SarabunPSK" w:cs="TH SarabunPSK"/>
          <w:sz w:val="32"/>
          <w:szCs w:val="32"/>
          <w:cs/>
        </w:rPr>
        <w:tab/>
      </w:r>
      <w:r w:rsidRPr="00F40521">
        <w:rPr>
          <w:rFonts w:ascii="TH SarabunPSK" w:hAnsi="TH SarabunPSK" w:cs="TH SarabunPSK"/>
          <w:sz w:val="32"/>
          <w:szCs w:val="32"/>
          <w:cs/>
        </w:rPr>
        <w:tab/>
      </w:r>
      <w:r w:rsidR="00F11184">
        <w:rPr>
          <w:rFonts w:ascii="TH SarabunPSK" w:hAnsi="TH SarabunPSK" w:cs="TH SarabunPSK" w:hint="cs"/>
          <w:sz w:val="32"/>
          <w:szCs w:val="32"/>
          <w:cs/>
        </w:rPr>
        <w:t>12.</w:t>
      </w:r>
      <w:r w:rsidR="00D55E73" w:rsidRPr="00F40521">
        <w:rPr>
          <w:rFonts w:ascii="TH SarabunPSK" w:hAnsi="TH SarabunPSK" w:cs="TH SarabunPSK"/>
          <w:sz w:val="32"/>
          <w:szCs w:val="32"/>
          <w:cs/>
        </w:rPr>
        <w:t xml:space="preserve"> </w:t>
      </w:r>
      <w:r w:rsidR="00D55E73" w:rsidRPr="00F40521">
        <w:rPr>
          <w:rFonts w:ascii="TH SarabunPSK" w:hAnsi="TH SarabunPSK" w:cs="TH SarabunPSK"/>
          <w:sz w:val="32"/>
          <w:szCs w:val="32"/>
          <w:cs/>
        </w:rPr>
        <w:tab/>
        <w:t xml:space="preserve">เรื่อง </w:t>
      </w:r>
      <w:r w:rsidR="00D55E73" w:rsidRPr="00F40521">
        <w:rPr>
          <w:rFonts w:ascii="TH SarabunPSK" w:hAnsi="TH SarabunPSK" w:cs="TH SarabunPSK"/>
          <w:sz w:val="32"/>
          <w:szCs w:val="32"/>
          <w:cs/>
        </w:rPr>
        <w:tab/>
        <w:t>ขอรับการจัดสรรงบประมาณรายจ่ายประจำปีงบประมาณ พ.ศ. 2568 งบกลาง</w:t>
      </w:r>
      <w:r w:rsidR="00D55E73" w:rsidRPr="00F40521">
        <w:rPr>
          <w:rFonts w:ascii="TH SarabunPSK" w:hAnsi="TH SarabunPSK" w:cs="TH SarabunPSK"/>
          <w:sz w:val="32"/>
          <w:szCs w:val="32"/>
          <w:cs/>
        </w:rPr>
        <w:tab/>
      </w:r>
      <w:r w:rsidR="00D55E73" w:rsidRPr="00F40521">
        <w:rPr>
          <w:rFonts w:ascii="TH SarabunPSK" w:hAnsi="TH SarabunPSK" w:cs="TH SarabunPSK"/>
          <w:sz w:val="32"/>
          <w:szCs w:val="32"/>
          <w:cs/>
        </w:rPr>
        <w:tab/>
      </w:r>
      <w:r w:rsidR="00D55E73" w:rsidRPr="00F40521">
        <w:rPr>
          <w:rFonts w:ascii="TH SarabunPSK" w:hAnsi="TH SarabunPSK" w:cs="TH SarabunPSK"/>
          <w:sz w:val="32"/>
          <w:szCs w:val="32"/>
          <w:cs/>
        </w:rPr>
        <w:tab/>
      </w:r>
      <w:r w:rsidR="00D55E73" w:rsidRPr="00F40521">
        <w:rPr>
          <w:rFonts w:ascii="TH SarabunPSK" w:hAnsi="TH SarabunPSK" w:cs="TH SarabunPSK"/>
          <w:sz w:val="32"/>
          <w:szCs w:val="32"/>
          <w:cs/>
        </w:rPr>
        <w:tab/>
      </w:r>
      <w:r w:rsidR="00D55E73" w:rsidRPr="00F40521">
        <w:rPr>
          <w:rFonts w:ascii="TH SarabunPSK" w:hAnsi="TH SarabunPSK" w:cs="TH SarabunPSK"/>
          <w:sz w:val="32"/>
          <w:szCs w:val="32"/>
          <w:cs/>
        </w:rPr>
        <w:tab/>
        <w:t>รายการเงินสำรองจ่ายเพื่อกรณีฉุกเฉินหรือจำเป็น สำหรับใช้ในโครงการพัฒนา</w:t>
      </w:r>
      <w:r w:rsidR="00D55E73" w:rsidRPr="00F40521">
        <w:rPr>
          <w:rFonts w:ascii="TH SarabunPSK" w:hAnsi="TH SarabunPSK" w:cs="TH SarabunPSK"/>
          <w:sz w:val="32"/>
          <w:szCs w:val="32"/>
          <w:cs/>
        </w:rPr>
        <w:br/>
      </w:r>
      <w:r w:rsidR="00D55E73" w:rsidRPr="00F40521">
        <w:rPr>
          <w:rFonts w:ascii="TH SarabunPSK" w:hAnsi="TH SarabunPSK" w:cs="TH SarabunPSK"/>
          <w:sz w:val="32"/>
          <w:szCs w:val="32"/>
          <w:cs/>
        </w:rPr>
        <w:tab/>
      </w:r>
      <w:r w:rsidR="00A06701" w:rsidRPr="00F40521">
        <w:rPr>
          <w:rFonts w:ascii="TH SarabunPSK" w:hAnsi="TH SarabunPSK" w:cs="TH SarabunPSK"/>
          <w:sz w:val="32"/>
          <w:szCs w:val="32"/>
          <w:cs/>
        </w:rPr>
        <w:tab/>
      </w:r>
      <w:r w:rsidR="00D55E73" w:rsidRPr="00F40521">
        <w:rPr>
          <w:rFonts w:ascii="TH SarabunPSK" w:hAnsi="TH SarabunPSK" w:cs="TH SarabunPSK"/>
          <w:sz w:val="32"/>
          <w:szCs w:val="32"/>
          <w:cs/>
        </w:rPr>
        <w:tab/>
      </w:r>
      <w:r w:rsidR="00D55E73" w:rsidRPr="00F40521">
        <w:rPr>
          <w:rFonts w:ascii="TH SarabunPSK" w:hAnsi="TH SarabunPSK" w:cs="TH SarabunPSK"/>
          <w:sz w:val="32"/>
          <w:szCs w:val="32"/>
          <w:cs/>
        </w:rPr>
        <w:tab/>
        <w:t>ที่อยู่อาศัยรอบพื้นที่สถานีรถไฟฟ้าที่มีศักยภาพ</w:t>
      </w:r>
      <w:r w:rsidR="00A06701" w:rsidRPr="00F40521">
        <w:rPr>
          <w:rFonts w:ascii="TH SarabunPSK" w:hAnsi="TH SarabunPSK" w:cs="TH SarabunPSK"/>
          <w:sz w:val="32"/>
          <w:szCs w:val="32"/>
          <w:cs/>
        </w:rPr>
        <w:tab/>
      </w:r>
      <w:r w:rsidR="00A06701" w:rsidRPr="00F40521">
        <w:rPr>
          <w:rFonts w:ascii="TH SarabunPSK" w:hAnsi="TH SarabunPSK" w:cs="TH SarabunPSK"/>
          <w:sz w:val="32"/>
          <w:szCs w:val="32"/>
          <w:cs/>
        </w:rPr>
        <w:tab/>
      </w:r>
      <w:r w:rsidR="00A06701" w:rsidRPr="00F40521">
        <w:rPr>
          <w:rFonts w:ascii="TH SarabunPSK" w:hAnsi="TH SarabunPSK" w:cs="TH SarabunPSK"/>
          <w:sz w:val="32"/>
          <w:szCs w:val="32"/>
          <w:cs/>
        </w:rPr>
        <w:tab/>
      </w:r>
      <w:r w:rsidR="00A06701" w:rsidRPr="00F40521">
        <w:rPr>
          <w:rFonts w:ascii="TH SarabunPSK" w:hAnsi="TH SarabunPSK" w:cs="TH SarabunPSK"/>
          <w:sz w:val="32"/>
          <w:szCs w:val="32"/>
          <w:cs/>
        </w:rPr>
        <w:tab/>
      </w:r>
      <w:r w:rsidR="00A06701" w:rsidRPr="00F40521">
        <w:rPr>
          <w:rFonts w:ascii="TH SarabunPSK" w:hAnsi="TH SarabunPSK" w:cs="TH SarabunPSK"/>
          <w:sz w:val="32"/>
          <w:szCs w:val="32"/>
          <w:cs/>
        </w:rPr>
        <w:tab/>
      </w:r>
      <w:r w:rsidR="00A06701" w:rsidRPr="00F40521">
        <w:rPr>
          <w:rFonts w:ascii="TH SarabunPSK" w:hAnsi="TH SarabunPSK" w:cs="TH SarabunPSK"/>
          <w:sz w:val="32"/>
          <w:szCs w:val="32"/>
          <w:cs/>
        </w:rPr>
        <w:tab/>
      </w:r>
      <w:r w:rsidR="00F11184">
        <w:rPr>
          <w:rFonts w:ascii="TH SarabunPSK" w:hAnsi="TH SarabunPSK" w:cs="TH SarabunPSK" w:hint="cs"/>
          <w:sz w:val="32"/>
          <w:szCs w:val="32"/>
          <w:cs/>
        </w:rPr>
        <w:t>13.</w:t>
      </w:r>
      <w:r w:rsidR="00D55E73" w:rsidRPr="00F40521">
        <w:rPr>
          <w:rFonts w:ascii="TH SarabunPSK" w:hAnsi="TH SarabunPSK" w:cs="TH SarabunPSK"/>
          <w:sz w:val="32"/>
          <w:szCs w:val="32"/>
          <w:cs/>
        </w:rPr>
        <w:t xml:space="preserve"> </w:t>
      </w:r>
      <w:r w:rsidR="00D55E73" w:rsidRPr="00F40521">
        <w:rPr>
          <w:rFonts w:ascii="TH SarabunPSK" w:hAnsi="TH SarabunPSK" w:cs="TH SarabunPSK"/>
          <w:sz w:val="32"/>
          <w:szCs w:val="32"/>
          <w:cs/>
        </w:rPr>
        <w:tab/>
        <w:t xml:space="preserve">เรื่อง </w:t>
      </w:r>
      <w:r w:rsidR="00D55E73" w:rsidRPr="00F40521">
        <w:rPr>
          <w:rFonts w:ascii="TH SarabunPSK" w:hAnsi="TH SarabunPSK" w:cs="TH SarabunPSK"/>
          <w:sz w:val="32"/>
          <w:szCs w:val="32"/>
          <w:cs/>
        </w:rPr>
        <w:tab/>
        <w:t xml:space="preserve">ขออนุมัติใช้เงินบำรุงเพื่อก่อสร้างอาคารรังสีรักษา 6 ชั้น พื้นที่ใช้สอย </w:t>
      </w:r>
      <w:r w:rsidR="00D55E73" w:rsidRPr="00F40521">
        <w:rPr>
          <w:rFonts w:ascii="TH SarabunPSK" w:hAnsi="TH SarabunPSK" w:cs="TH SarabunPSK"/>
          <w:sz w:val="32"/>
          <w:szCs w:val="32"/>
          <w:cs/>
        </w:rPr>
        <w:br/>
      </w:r>
      <w:r w:rsidR="00D55E73" w:rsidRPr="00F40521">
        <w:rPr>
          <w:rFonts w:ascii="TH SarabunPSK" w:hAnsi="TH SarabunPSK" w:cs="TH SarabunPSK"/>
          <w:sz w:val="32"/>
          <w:szCs w:val="32"/>
          <w:cs/>
        </w:rPr>
        <w:tab/>
      </w:r>
      <w:r w:rsidR="00D55E73" w:rsidRPr="00F40521">
        <w:rPr>
          <w:rFonts w:ascii="TH SarabunPSK" w:hAnsi="TH SarabunPSK" w:cs="TH SarabunPSK"/>
          <w:sz w:val="32"/>
          <w:szCs w:val="32"/>
          <w:cs/>
        </w:rPr>
        <w:tab/>
      </w:r>
      <w:r w:rsidR="00D55E73" w:rsidRPr="00F40521">
        <w:rPr>
          <w:rFonts w:ascii="TH SarabunPSK" w:hAnsi="TH SarabunPSK" w:cs="TH SarabunPSK"/>
          <w:sz w:val="32"/>
          <w:szCs w:val="32"/>
          <w:cs/>
        </w:rPr>
        <w:tab/>
      </w:r>
      <w:r w:rsidR="00D55E73" w:rsidRPr="00F40521">
        <w:rPr>
          <w:rFonts w:ascii="TH SarabunPSK" w:hAnsi="TH SarabunPSK" w:cs="TH SarabunPSK"/>
          <w:sz w:val="32"/>
          <w:szCs w:val="32"/>
          <w:cs/>
        </w:rPr>
        <w:tab/>
        <w:t>6</w:t>
      </w:r>
      <w:r w:rsidR="00D55E73" w:rsidRPr="00F40521">
        <w:rPr>
          <w:rFonts w:ascii="TH SarabunPSK" w:hAnsi="TH SarabunPSK" w:cs="TH SarabunPSK"/>
          <w:sz w:val="32"/>
          <w:szCs w:val="32"/>
        </w:rPr>
        <w:t>,</w:t>
      </w:r>
      <w:r w:rsidR="00D55E73" w:rsidRPr="00F40521">
        <w:rPr>
          <w:rFonts w:ascii="TH SarabunPSK" w:hAnsi="TH SarabunPSK" w:cs="TH SarabunPSK"/>
          <w:sz w:val="32"/>
          <w:szCs w:val="32"/>
          <w:cs/>
        </w:rPr>
        <w:t xml:space="preserve">509 ตารางเมตร โรงพยาบาลบุรีรัมย์ ตำบลเสม็ด อำเภอเมืองบุรีรัมย์ </w:t>
      </w:r>
      <w:r w:rsidR="00D55E73" w:rsidRPr="00F40521">
        <w:rPr>
          <w:rFonts w:ascii="TH SarabunPSK" w:hAnsi="TH SarabunPSK" w:cs="TH SarabunPSK"/>
          <w:sz w:val="32"/>
          <w:szCs w:val="32"/>
          <w:cs/>
        </w:rPr>
        <w:br/>
      </w:r>
      <w:r w:rsidR="00D55E73" w:rsidRPr="00F40521">
        <w:rPr>
          <w:rFonts w:ascii="TH SarabunPSK" w:hAnsi="TH SarabunPSK" w:cs="TH SarabunPSK"/>
          <w:sz w:val="32"/>
          <w:szCs w:val="32"/>
          <w:cs/>
        </w:rPr>
        <w:tab/>
      </w:r>
      <w:r w:rsidR="00D55E73" w:rsidRPr="00F40521">
        <w:rPr>
          <w:rFonts w:ascii="TH SarabunPSK" w:hAnsi="TH SarabunPSK" w:cs="TH SarabunPSK"/>
          <w:sz w:val="32"/>
          <w:szCs w:val="32"/>
          <w:cs/>
        </w:rPr>
        <w:tab/>
      </w:r>
      <w:r w:rsidR="00D55E73" w:rsidRPr="00F40521">
        <w:rPr>
          <w:rFonts w:ascii="TH SarabunPSK" w:hAnsi="TH SarabunPSK" w:cs="TH SarabunPSK"/>
          <w:sz w:val="32"/>
          <w:szCs w:val="32"/>
          <w:cs/>
        </w:rPr>
        <w:tab/>
      </w:r>
      <w:r w:rsidR="00D55E73" w:rsidRPr="00F40521">
        <w:rPr>
          <w:rFonts w:ascii="TH SarabunPSK" w:hAnsi="TH SarabunPSK" w:cs="TH SarabunPSK"/>
          <w:sz w:val="32"/>
          <w:szCs w:val="32"/>
          <w:cs/>
        </w:rPr>
        <w:tab/>
        <w:t>จังหวัดบุรีรัมย์ 1 หลัง</w:t>
      </w:r>
      <w:r w:rsidR="00A06701" w:rsidRPr="00F40521">
        <w:rPr>
          <w:rFonts w:ascii="TH SarabunPSK" w:hAnsi="TH SarabunPSK" w:cs="TH SarabunPSK"/>
          <w:sz w:val="32"/>
          <w:szCs w:val="32"/>
          <w:cs/>
        </w:rPr>
        <w:tab/>
      </w:r>
      <w:r w:rsidR="00A06701" w:rsidRPr="00F40521">
        <w:rPr>
          <w:rFonts w:ascii="TH SarabunPSK" w:hAnsi="TH SarabunPSK" w:cs="TH SarabunPSK"/>
          <w:sz w:val="32"/>
          <w:szCs w:val="32"/>
          <w:cs/>
        </w:rPr>
        <w:tab/>
      </w:r>
      <w:r w:rsidR="00A06701" w:rsidRPr="00F40521">
        <w:rPr>
          <w:rFonts w:ascii="TH SarabunPSK" w:hAnsi="TH SarabunPSK" w:cs="TH SarabunPSK"/>
          <w:sz w:val="32"/>
          <w:szCs w:val="32"/>
          <w:cs/>
        </w:rPr>
        <w:tab/>
      </w:r>
      <w:r w:rsidR="00A06701" w:rsidRPr="00F40521">
        <w:rPr>
          <w:rFonts w:ascii="TH SarabunPSK" w:hAnsi="TH SarabunPSK" w:cs="TH SarabunPSK"/>
          <w:sz w:val="32"/>
          <w:szCs w:val="32"/>
          <w:cs/>
        </w:rPr>
        <w:tab/>
      </w:r>
      <w:r w:rsidR="00A06701" w:rsidRPr="00F40521">
        <w:rPr>
          <w:rFonts w:ascii="TH SarabunPSK" w:hAnsi="TH SarabunPSK" w:cs="TH SarabunPSK"/>
          <w:sz w:val="32"/>
          <w:szCs w:val="32"/>
          <w:cs/>
        </w:rPr>
        <w:tab/>
      </w:r>
      <w:r w:rsidR="00A06701" w:rsidRPr="00F40521">
        <w:rPr>
          <w:rFonts w:ascii="TH SarabunPSK" w:hAnsi="TH SarabunPSK" w:cs="TH SarabunPSK"/>
          <w:sz w:val="32"/>
          <w:szCs w:val="32"/>
          <w:cs/>
        </w:rPr>
        <w:tab/>
      </w:r>
      <w:r w:rsidR="00A06701" w:rsidRPr="00F40521">
        <w:rPr>
          <w:rFonts w:ascii="TH SarabunPSK" w:hAnsi="TH SarabunPSK" w:cs="TH SarabunPSK"/>
          <w:sz w:val="32"/>
          <w:szCs w:val="32"/>
          <w:cs/>
        </w:rPr>
        <w:tab/>
      </w:r>
      <w:r w:rsidR="00A06701" w:rsidRPr="00F40521">
        <w:rPr>
          <w:rFonts w:ascii="TH SarabunPSK" w:hAnsi="TH SarabunPSK" w:cs="TH SarabunPSK"/>
          <w:sz w:val="32"/>
          <w:szCs w:val="32"/>
          <w:cs/>
        </w:rPr>
        <w:tab/>
      </w:r>
      <w:r w:rsidR="00A06701" w:rsidRPr="00F40521">
        <w:rPr>
          <w:rFonts w:ascii="TH SarabunPSK" w:hAnsi="TH SarabunPSK" w:cs="TH SarabunPSK"/>
          <w:sz w:val="32"/>
          <w:szCs w:val="32"/>
          <w:cs/>
        </w:rPr>
        <w:tab/>
      </w:r>
      <w:r w:rsidR="00F11184">
        <w:rPr>
          <w:rFonts w:ascii="TH SarabunPSK" w:hAnsi="TH SarabunPSK" w:cs="TH SarabunPSK" w:hint="cs"/>
          <w:sz w:val="32"/>
          <w:szCs w:val="32"/>
          <w:cs/>
        </w:rPr>
        <w:t>14.</w:t>
      </w:r>
      <w:r w:rsidR="00190043" w:rsidRPr="00F40521">
        <w:rPr>
          <w:rFonts w:ascii="TH SarabunPSK" w:hAnsi="TH SarabunPSK" w:cs="TH SarabunPSK"/>
          <w:sz w:val="32"/>
          <w:szCs w:val="32"/>
          <w:cs/>
        </w:rPr>
        <w:t xml:space="preserve">  </w:t>
      </w:r>
      <w:r w:rsidR="00190043" w:rsidRPr="00F40521">
        <w:rPr>
          <w:rFonts w:ascii="TH SarabunPSK" w:hAnsi="TH SarabunPSK" w:cs="TH SarabunPSK"/>
          <w:sz w:val="32"/>
          <w:szCs w:val="32"/>
          <w:cs/>
        </w:rPr>
        <w:tab/>
        <w:t xml:space="preserve">เรื่อง  </w:t>
      </w:r>
      <w:r w:rsidR="00190043" w:rsidRPr="00F40521">
        <w:rPr>
          <w:rFonts w:ascii="TH SarabunPSK" w:hAnsi="TH SarabunPSK" w:cs="TH SarabunPSK"/>
          <w:sz w:val="32"/>
          <w:szCs w:val="32"/>
          <w:cs/>
        </w:rPr>
        <w:tab/>
        <w:t>ข้อเสนอการปรับปรุงมาตรการกระตุ้นเศรษฐกิจและการลงทุนโดยการดึงดูด</w:t>
      </w:r>
      <w:r w:rsidR="00190043" w:rsidRPr="00F40521">
        <w:rPr>
          <w:rFonts w:ascii="TH SarabunPSK" w:hAnsi="TH SarabunPSK" w:cs="TH SarabunPSK"/>
          <w:sz w:val="32"/>
          <w:szCs w:val="32"/>
          <w:cs/>
        </w:rPr>
        <w:tab/>
      </w:r>
      <w:r w:rsidR="00190043" w:rsidRPr="00F40521">
        <w:rPr>
          <w:rFonts w:ascii="TH SarabunPSK" w:hAnsi="TH SarabunPSK" w:cs="TH SarabunPSK"/>
          <w:sz w:val="32"/>
          <w:szCs w:val="32"/>
          <w:cs/>
        </w:rPr>
        <w:tab/>
      </w:r>
      <w:r w:rsidR="00190043" w:rsidRPr="00F40521">
        <w:rPr>
          <w:rFonts w:ascii="TH SarabunPSK" w:hAnsi="TH SarabunPSK" w:cs="TH SarabunPSK"/>
          <w:sz w:val="32"/>
          <w:szCs w:val="32"/>
          <w:cs/>
        </w:rPr>
        <w:tab/>
      </w:r>
      <w:r w:rsidR="00190043" w:rsidRPr="00F40521">
        <w:rPr>
          <w:rFonts w:ascii="TH SarabunPSK" w:hAnsi="TH SarabunPSK" w:cs="TH SarabunPSK"/>
          <w:sz w:val="32"/>
          <w:szCs w:val="32"/>
          <w:cs/>
        </w:rPr>
        <w:tab/>
      </w:r>
      <w:r w:rsidR="00190043" w:rsidRPr="00F40521">
        <w:rPr>
          <w:rFonts w:ascii="TH SarabunPSK" w:hAnsi="TH SarabunPSK" w:cs="TH SarabunPSK"/>
          <w:sz w:val="32"/>
          <w:szCs w:val="32"/>
          <w:cs/>
        </w:rPr>
        <w:tab/>
        <w:t>ชาวต่างชาติที่มีศักยภาพสูงสู่ประเทศไทย (</w:t>
      </w:r>
      <w:r w:rsidR="00190043" w:rsidRPr="00F40521">
        <w:rPr>
          <w:rFonts w:ascii="TH SarabunPSK" w:hAnsi="TH SarabunPSK" w:cs="TH SarabunPSK"/>
          <w:sz w:val="32"/>
          <w:szCs w:val="32"/>
        </w:rPr>
        <w:t>Long</w:t>
      </w:r>
      <w:r w:rsidR="00190043" w:rsidRPr="00F40521">
        <w:rPr>
          <w:rFonts w:ascii="TH SarabunPSK" w:hAnsi="TH SarabunPSK" w:cs="TH SarabunPSK"/>
          <w:sz w:val="32"/>
          <w:szCs w:val="32"/>
          <w:cs/>
        </w:rPr>
        <w:t>-</w:t>
      </w:r>
      <w:r w:rsidR="00190043" w:rsidRPr="00F40521">
        <w:rPr>
          <w:rFonts w:ascii="TH SarabunPSK" w:hAnsi="TH SarabunPSK" w:cs="TH SarabunPSK"/>
          <w:sz w:val="32"/>
          <w:szCs w:val="32"/>
        </w:rPr>
        <w:t xml:space="preserve">Term Resident Visa </w:t>
      </w:r>
      <w:r w:rsidR="00190043" w:rsidRPr="00F40521">
        <w:rPr>
          <w:rFonts w:ascii="TH SarabunPSK" w:hAnsi="TH SarabunPSK" w:cs="TH SarabunPSK"/>
          <w:sz w:val="32"/>
          <w:szCs w:val="32"/>
          <w:cs/>
        </w:rPr>
        <w:t xml:space="preserve">: </w:t>
      </w:r>
      <w:r w:rsidR="00190043" w:rsidRPr="00F40521">
        <w:rPr>
          <w:rFonts w:ascii="TH SarabunPSK" w:hAnsi="TH SarabunPSK" w:cs="TH SarabunPSK"/>
          <w:sz w:val="32"/>
          <w:szCs w:val="32"/>
          <w:cs/>
        </w:rPr>
        <w:tab/>
      </w:r>
      <w:r w:rsidR="00190043" w:rsidRPr="00F40521">
        <w:rPr>
          <w:rFonts w:ascii="TH SarabunPSK" w:hAnsi="TH SarabunPSK" w:cs="TH SarabunPSK"/>
          <w:sz w:val="32"/>
          <w:szCs w:val="32"/>
          <w:cs/>
        </w:rPr>
        <w:tab/>
      </w:r>
      <w:r w:rsidR="00190043" w:rsidRPr="00F40521">
        <w:rPr>
          <w:rFonts w:ascii="TH SarabunPSK" w:hAnsi="TH SarabunPSK" w:cs="TH SarabunPSK"/>
          <w:sz w:val="32"/>
          <w:szCs w:val="32"/>
          <w:cs/>
        </w:rPr>
        <w:tab/>
      </w:r>
      <w:r w:rsidR="00190043" w:rsidRPr="00F40521">
        <w:rPr>
          <w:rFonts w:ascii="TH SarabunPSK" w:hAnsi="TH SarabunPSK" w:cs="TH SarabunPSK"/>
          <w:sz w:val="32"/>
          <w:szCs w:val="32"/>
          <w:cs/>
        </w:rPr>
        <w:tab/>
      </w:r>
      <w:r w:rsidR="00190043" w:rsidRPr="00F40521">
        <w:rPr>
          <w:rFonts w:ascii="TH SarabunPSK" w:hAnsi="TH SarabunPSK" w:cs="TH SarabunPSK"/>
          <w:sz w:val="32"/>
          <w:szCs w:val="32"/>
          <w:cs/>
        </w:rPr>
        <w:tab/>
      </w:r>
      <w:r w:rsidR="00190043" w:rsidRPr="00F40521">
        <w:rPr>
          <w:rFonts w:ascii="TH SarabunPSK" w:hAnsi="TH SarabunPSK" w:cs="TH SarabunPSK"/>
          <w:sz w:val="32"/>
          <w:szCs w:val="32"/>
        </w:rPr>
        <w:t>LTR Visa</w:t>
      </w:r>
      <w:r w:rsidR="00190043" w:rsidRPr="00F40521">
        <w:rPr>
          <w:rFonts w:ascii="TH SarabunPSK" w:hAnsi="TH SarabunPSK" w:cs="TH SarabunPSK"/>
          <w:sz w:val="32"/>
          <w:szCs w:val="32"/>
          <w:cs/>
        </w:rPr>
        <w:t>)</w:t>
      </w:r>
      <w:r w:rsidR="00A06701" w:rsidRPr="00F40521">
        <w:rPr>
          <w:rFonts w:ascii="TH SarabunPSK" w:hAnsi="TH SarabunPSK" w:cs="TH SarabunPSK"/>
          <w:sz w:val="32"/>
          <w:szCs w:val="32"/>
          <w:cs/>
        </w:rPr>
        <w:tab/>
      </w:r>
      <w:r w:rsidR="00A06701" w:rsidRPr="00F40521">
        <w:rPr>
          <w:rFonts w:ascii="TH SarabunPSK" w:hAnsi="TH SarabunPSK" w:cs="TH SarabunPSK"/>
          <w:sz w:val="32"/>
          <w:szCs w:val="32"/>
          <w:cs/>
        </w:rPr>
        <w:tab/>
      </w:r>
      <w:r w:rsidR="00973146">
        <w:rPr>
          <w:rFonts w:ascii="TH SarabunPSK" w:hAnsi="TH SarabunPSK" w:cs="TH SarabunPSK"/>
          <w:sz w:val="32"/>
          <w:szCs w:val="32"/>
          <w:cs/>
        </w:rPr>
        <w:tab/>
      </w:r>
      <w:r w:rsidR="00973146">
        <w:rPr>
          <w:rFonts w:ascii="TH SarabunPSK" w:hAnsi="TH SarabunPSK" w:cs="TH SarabunPSK"/>
          <w:sz w:val="32"/>
          <w:szCs w:val="32"/>
          <w:cs/>
        </w:rPr>
        <w:tab/>
      </w:r>
      <w:r w:rsidR="00973146">
        <w:rPr>
          <w:rFonts w:ascii="TH SarabunPSK" w:hAnsi="TH SarabunPSK" w:cs="TH SarabunPSK"/>
          <w:sz w:val="32"/>
          <w:szCs w:val="32"/>
          <w:cs/>
        </w:rPr>
        <w:tab/>
      </w:r>
      <w:r w:rsidR="00973146">
        <w:rPr>
          <w:rFonts w:ascii="TH SarabunPSK" w:hAnsi="TH SarabunPSK" w:cs="TH SarabunPSK"/>
          <w:sz w:val="32"/>
          <w:szCs w:val="32"/>
          <w:cs/>
        </w:rPr>
        <w:tab/>
      </w:r>
      <w:r w:rsidR="00973146">
        <w:rPr>
          <w:rFonts w:ascii="TH SarabunPSK" w:hAnsi="TH SarabunPSK" w:cs="TH SarabunPSK"/>
          <w:sz w:val="32"/>
          <w:szCs w:val="32"/>
          <w:cs/>
        </w:rPr>
        <w:tab/>
      </w:r>
      <w:r w:rsidR="00973146">
        <w:rPr>
          <w:rFonts w:ascii="TH SarabunPSK" w:hAnsi="TH SarabunPSK" w:cs="TH SarabunPSK"/>
          <w:sz w:val="32"/>
          <w:szCs w:val="32"/>
          <w:cs/>
        </w:rPr>
        <w:tab/>
      </w:r>
      <w:r w:rsidR="00973146">
        <w:rPr>
          <w:rFonts w:ascii="TH SarabunPSK" w:hAnsi="TH SarabunPSK" w:cs="TH SarabunPSK"/>
          <w:sz w:val="32"/>
          <w:szCs w:val="32"/>
          <w:cs/>
        </w:rPr>
        <w:tab/>
      </w:r>
      <w:r w:rsidR="00973146">
        <w:rPr>
          <w:rFonts w:ascii="TH SarabunPSK" w:hAnsi="TH SarabunPSK" w:cs="TH SarabunPSK"/>
          <w:sz w:val="32"/>
          <w:szCs w:val="32"/>
          <w:cs/>
        </w:rPr>
        <w:tab/>
      </w:r>
      <w:r w:rsidR="00F11184">
        <w:rPr>
          <w:rFonts w:ascii="TH SarabunPSK" w:hAnsi="TH SarabunPSK" w:cs="TH SarabunPSK" w:hint="cs"/>
          <w:sz w:val="32"/>
          <w:szCs w:val="32"/>
          <w:cs/>
        </w:rPr>
        <w:t>15.</w:t>
      </w:r>
      <w:r w:rsidR="00130B6E" w:rsidRPr="00F40521">
        <w:rPr>
          <w:rFonts w:ascii="TH SarabunPSK" w:hAnsi="TH SarabunPSK" w:cs="TH SarabunPSK"/>
          <w:sz w:val="32"/>
          <w:szCs w:val="32"/>
          <w:cs/>
        </w:rPr>
        <w:t xml:space="preserve"> </w:t>
      </w:r>
      <w:r w:rsidR="00130B6E" w:rsidRPr="00F40521">
        <w:rPr>
          <w:rFonts w:ascii="TH SarabunPSK" w:hAnsi="TH SarabunPSK" w:cs="TH SarabunPSK"/>
          <w:sz w:val="32"/>
          <w:szCs w:val="32"/>
          <w:cs/>
        </w:rPr>
        <w:tab/>
        <w:t xml:space="preserve">เรื่อง </w:t>
      </w:r>
      <w:r w:rsidR="00130B6E" w:rsidRPr="00F40521">
        <w:rPr>
          <w:rFonts w:ascii="TH SarabunPSK" w:hAnsi="TH SarabunPSK" w:cs="TH SarabunPSK"/>
          <w:sz w:val="32"/>
          <w:szCs w:val="32"/>
          <w:cs/>
        </w:rPr>
        <w:tab/>
        <w:t>ผลการประชุมคณะกรรมการบริหารสถานการณ์ฉุกเฉิน ครั้ง 1/2568</w:t>
      </w:r>
    </w:p>
    <w:p w:rsidR="001929ED" w:rsidRDefault="003366EC" w:rsidP="007A6532">
      <w:pPr>
        <w:spacing w:after="0" w:line="320" w:lineRule="exact"/>
        <w:jc w:val="thaiDistribute"/>
        <w:rPr>
          <w:rFonts w:ascii="TH SarabunPSK" w:hAnsi="TH SarabunPSK" w:cs="TH SarabunPSK"/>
          <w:sz w:val="32"/>
          <w:szCs w:val="32"/>
        </w:rPr>
      </w:pPr>
      <w:r w:rsidRPr="00F40521">
        <w:rPr>
          <w:rFonts w:ascii="TH SarabunPSK" w:hAnsi="TH SarabunPSK" w:cs="TH SarabunPSK"/>
          <w:sz w:val="32"/>
          <w:szCs w:val="32"/>
          <w:cs/>
        </w:rPr>
        <w:lastRenderedPageBreak/>
        <w:tab/>
      </w:r>
      <w:r w:rsidRPr="00F40521">
        <w:rPr>
          <w:rFonts w:ascii="TH SarabunPSK" w:hAnsi="TH SarabunPSK" w:cs="TH SarabunPSK"/>
          <w:sz w:val="32"/>
          <w:szCs w:val="32"/>
          <w:cs/>
        </w:rPr>
        <w:tab/>
      </w:r>
      <w:r w:rsidR="00F11184">
        <w:rPr>
          <w:rFonts w:ascii="TH SarabunPSK" w:hAnsi="TH SarabunPSK" w:cs="TH SarabunPSK" w:hint="cs"/>
          <w:sz w:val="32"/>
          <w:szCs w:val="32"/>
          <w:cs/>
        </w:rPr>
        <w:t>16.</w:t>
      </w:r>
      <w:r w:rsidRPr="00F40521">
        <w:rPr>
          <w:rFonts w:ascii="TH SarabunPSK" w:hAnsi="TH SarabunPSK" w:cs="TH SarabunPSK"/>
          <w:sz w:val="32"/>
          <w:szCs w:val="32"/>
          <w:cs/>
        </w:rPr>
        <w:t xml:space="preserve"> </w:t>
      </w:r>
      <w:r w:rsidRPr="00F40521">
        <w:rPr>
          <w:rFonts w:ascii="TH SarabunPSK" w:hAnsi="TH SarabunPSK" w:cs="TH SarabunPSK"/>
          <w:sz w:val="32"/>
          <w:szCs w:val="32"/>
          <w:cs/>
        </w:rPr>
        <w:tab/>
        <w:t xml:space="preserve">เรื่อง </w:t>
      </w:r>
      <w:r w:rsidRPr="00F40521">
        <w:rPr>
          <w:rFonts w:ascii="TH SarabunPSK" w:hAnsi="TH SarabunPSK" w:cs="TH SarabunPSK"/>
          <w:sz w:val="32"/>
          <w:szCs w:val="32"/>
          <w:cs/>
        </w:rPr>
        <w:tab/>
        <w:t xml:space="preserve">ขอให้พิจารณาประกาศพื้นที่อำเภอยะหา จังหวัดยะลา เป็นพื้นที่ปรากฏเหตุการณ์ </w:t>
      </w:r>
      <w:r w:rsidRPr="00F40521">
        <w:rPr>
          <w:rFonts w:ascii="TH SarabunPSK" w:hAnsi="TH SarabunPSK" w:cs="TH SarabunPSK"/>
          <w:sz w:val="32"/>
          <w:szCs w:val="32"/>
          <w:cs/>
        </w:rPr>
        <w:tab/>
      </w:r>
      <w:r w:rsidRPr="00F40521">
        <w:rPr>
          <w:rFonts w:ascii="TH SarabunPSK" w:hAnsi="TH SarabunPSK" w:cs="TH SarabunPSK"/>
          <w:sz w:val="32"/>
          <w:szCs w:val="32"/>
          <w:cs/>
        </w:rPr>
        <w:tab/>
      </w:r>
      <w:r w:rsidRPr="00F40521">
        <w:rPr>
          <w:rFonts w:ascii="TH SarabunPSK" w:hAnsi="TH SarabunPSK" w:cs="TH SarabunPSK"/>
          <w:sz w:val="32"/>
          <w:szCs w:val="32"/>
          <w:cs/>
        </w:rPr>
        <w:tab/>
      </w:r>
      <w:r w:rsidRPr="00F40521">
        <w:rPr>
          <w:rFonts w:ascii="TH SarabunPSK" w:hAnsi="TH SarabunPSK" w:cs="TH SarabunPSK"/>
          <w:sz w:val="32"/>
          <w:szCs w:val="32"/>
          <w:cs/>
        </w:rPr>
        <w:tab/>
        <w:t>อันกร</w:t>
      </w:r>
      <w:r w:rsidR="00D13A02" w:rsidRPr="00F40521">
        <w:rPr>
          <w:rFonts w:ascii="TH SarabunPSK" w:hAnsi="TH SarabunPSK" w:cs="TH SarabunPSK"/>
          <w:sz w:val="32"/>
          <w:szCs w:val="32"/>
          <w:cs/>
        </w:rPr>
        <w:t>ะทบต่อความมั่นคงภายในราชอาณาจักร</w:t>
      </w:r>
    </w:p>
    <w:p w:rsidR="00F11184" w:rsidRPr="00F40521" w:rsidRDefault="00F11184" w:rsidP="007A6532">
      <w:pPr>
        <w:spacing w:after="0" w:line="320" w:lineRule="exact"/>
        <w:jc w:val="thaiDistribute"/>
        <w:rPr>
          <w:rFonts w:ascii="TH SarabunPSK" w:hAnsi="TH SarabunPSK" w:cs="TH SarabunPSK"/>
          <w:sz w:val="32"/>
          <w:szCs w:val="32"/>
        </w:rPr>
      </w:pPr>
    </w:p>
    <w:tbl>
      <w:tblPr>
        <w:tblStyle w:val="TableGrid"/>
        <w:tblW w:w="0" w:type="auto"/>
        <w:tblLook w:val="04A0" w:firstRow="1" w:lastRow="0" w:firstColumn="1" w:lastColumn="0" w:noHBand="0" w:noVBand="1"/>
      </w:tblPr>
      <w:tblGrid>
        <w:gridCol w:w="9594"/>
      </w:tblGrid>
      <w:tr w:rsidR="001929ED" w:rsidRPr="00F40521" w:rsidTr="005913CE">
        <w:tc>
          <w:tcPr>
            <w:tcW w:w="9594" w:type="dxa"/>
          </w:tcPr>
          <w:p w:rsidR="001929ED" w:rsidRPr="00F40521" w:rsidRDefault="001929ED" w:rsidP="007A6532">
            <w:pPr>
              <w:spacing w:line="320" w:lineRule="exact"/>
              <w:jc w:val="center"/>
              <w:rPr>
                <w:rFonts w:ascii="TH SarabunPSK" w:hAnsi="TH SarabunPSK" w:cs="TH SarabunPSK"/>
                <w:b/>
                <w:bCs/>
                <w:sz w:val="32"/>
                <w:szCs w:val="32"/>
              </w:rPr>
            </w:pPr>
            <w:r w:rsidRPr="00F40521">
              <w:rPr>
                <w:rFonts w:ascii="TH SarabunPSK" w:hAnsi="TH SarabunPSK" w:cs="TH SarabunPSK"/>
                <w:b/>
                <w:bCs/>
                <w:sz w:val="32"/>
                <w:szCs w:val="32"/>
                <w:cs/>
              </w:rPr>
              <w:t>ต่างประเทศ</w:t>
            </w:r>
          </w:p>
        </w:tc>
      </w:tr>
    </w:tbl>
    <w:p w:rsidR="001929ED" w:rsidRPr="00F40521" w:rsidRDefault="001929ED" w:rsidP="007A6532">
      <w:pPr>
        <w:spacing w:after="0" w:line="320" w:lineRule="exact"/>
        <w:jc w:val="thaiDistribute"/>
        <w:rPr>
          <w:rFonts w:ascii="TH SarabunPSK" w:hAnsi="TH SarabunPSK" w:cs="TH SarabunPSK"/>
          <w:color w:val="000000"/>
          <w:sz w:val="32"/>
          <w:szCs w:val="32"/>
          <w:shd w:val="clear" w:color="auto" w:fill="FFFFFF"/>
        </w:rPr>
      </w:pPr>
    </w:p>
    <w:p w:rsidR="0039619B" w:rsidRPr="00F40521" w:rsidRDefault="00CA6857" w:rsidP="007A6532">
      <w:pPr>
        <w:spacing w:after="0" w:line="320" w:lineRule="exact"/>
        <w:jc w:val="thaiDistribute"/>
        <w:rPr>
          <w:rFonts w:ascii="TH SarabunPSK" w:hAnsi="TH SarabunPSK" w:cs="TH SarabunPSK"/>
          <w:sz w:val="32"/>
          <w:szCs w:val="32"/>
        </w:rPr>
      </w:pPr>
      <w:r w:rsidRPr="00F40521">
        <w:rPr>
          <w:rFonts w:ascii="TH SarabunPSK" w:hAnsi="TH SarabunPSK" w:cs="TH SarabunPSK"/>
          <w:sz w:val="32"/>
          <w:szCs w:val="32"/>
          <w:cs/>
        </w:rPr>
        <w:tab/>
      </w:r>
      <w:r w:rsidRPr="00F40521">
        <w:rPr>
          <w:rFonts w:ascii="TH SarabunPSK" w:hAnsi="TH SarabunPSK" w:cs="TH SarabunPSK"/>
          <w:sz w:val="32"/>
          <w:szCs w:val="32"/>
          <w:cs/>
        </w:rPr>
        <w:tab/>
      </w:r>
      <w:r w:rsidR="00F11184">
        <w:rPr>
          <w:rFonts w:ascii="TH SarabunPSK" w:hAnsi="TH SarabunPSK" w:cs="TH SarabunPSK" w:hint="cs"/>
          <w:sz w:val="32"/>
          <w:szCs w:val="32"/>
          <w:cs/>
        </w:rPr>
        <w:t>17.</w:t>
      </w:r>
      <w:r w:rsidR="0039619B" w:rsidRPr="00F40521">
        <w:rPr>
          <w:rFonts w:ascii="TH SarabunPSK" w:hAnsi="TH SarabunPSK" w:cs="TH SarabunPSK"/>
          <w:sz w:val="32"/>
          <w:szCs w:val="32"/>
          <w:cs/>
        </w:rPr>
        <w:t xml:space="preserve"> </w:t>
      </w:r>
      <w:r w:rsidR="0039619B" w:rsidRPr="00F40521">
        <w:rPr>
          <w:rFonts w:ascii="TH SarabunPSK" w:hAnsi="TH SarabunPSK" w:cs="TH SarabunPSK"/>
          <w:sz w:val="32"/>
          <w:szCs w:val="32"/>
          <w:cs/>
        </w:rPr>
        <w:tab/>
        <w:t xml:space="preserve">เรื่อง  </w:t>
      </w:r>
      <w:r w:rsidR="0039619B" w:rsidRPr="00F40521">
        <w:rPr>
          <w:rFonts w:ascii="TH SarabunPSK" w:hAnsi="TH SarabunPSK" w:cs="TH SarabunPSK"/>
          <w:sz w:val="32"/>
          <w:szCs w:val="32"/>
          <w:cs/>
        </w:rPr>
        <w:tab/>
        <w:t>การขอปรับแผนการดำเนินงานและแผนการเบิกจ่ายงบประมาณของการดำเนิน</w:t>
      </w:r>
      <w:r w:rsidR="0039619B" w:rsidRPr="00F40521">
        <w:rPr>
          <w:rFonts w:ascii="TH SarabunPSK" w:hAnsi="TH SarabunPSK" w:cs="TH SarabunPSK"/>
          <w:sz w:val="32"/>
          <w:szCs w:val="32"/>
          <w:cs/>
        </w:rPr>
        <w:tab/>
      </w:r>
      <w:r w:rsidR="0039619B" w:rsidRPr="00F40521">
        <w:rPr>
          <w:rFonts w:ascii="TH SarabunPSK" w:hAnsi="TH SarabunPSK" w:cs="TH SarabunPSK"/>
          <w:sz w:val="32"/>
          <w:szCs w:val="32"/>
          <w:cs/>
        </w:rPr>
        <w:tab/>
      </w:r>
      <w:r w:rsidR="0039619B" w:rsidRPr="00F40521">
        <w:rPr>
          <w:rFonts w:ascii="TH SarabunPSK" w:hAnsi="TH SarabunPSK" w:cs="TH SarabunPSK"/>
          <w:sz w:val="32"/>
          <w:szCs w:val="32"/>
          <w:cs/>
        </w:rPr>
        <w:tab/>
      </w:r>
      <w:r w:rsidR="0039619B" w:rsidRPr="00F40521">
        <w:rPr>
          <w:rFonts w:ascii="TH SarabunPSK" w:hAnsi="TH SarabunPSK" w:cs="TH SarabunPSK"/>
          <w:sz w:val="32"/>
          <w:szCs w:val="32"/>
          <w:cs/>
        </w:rPr>
        <w:tab/>
        <w:t>โครงการยกระดับโครงสร้างพื้นฐานโทรคมนาคมเพื่อขับเคลื่อนเศรษฐกิจ</w:t>
      </w:r>
      <w:r w:rsidR="0039619B" w:rsidRPr="00F40521">
        <w:rPr>
          <w:rFonts w:ascii="TH SarabunPSK" w:hAnsi="TH SarabunPSK" w:cs="TH SarabunPSK"/>
          <w:sz w:val="32"/>
          <w:szCs w:val="32"/>
          <w:cs/>
        </w:rPr>
        <w:br/>
      </w:r>
      <w:r w:rsidR="0039619B" w:rsidRPr="00F40521">
        <w:rPr>
          <w:rFonts w:ascii="TH SarabunPSK" w:hAnsi="TH SarabunPSK" w:cs="TH SarabunPSK"/>
          <w:sz w:val="32"/>
          <w:szCs w:val="32"/>
          <w:cs/>
        </w:rPr>
        <w:tab/>
      </w:r>
      <w:r w:rsidR="0039619B" w:rsidRPr="00F40521">
        <w:rPr>
          <w:rFonts w:ascii="TH SarabunPSK" w:hAnsi="TH SarabunPSK" w:cs="TH SarabunPSK"/>
          <w:sz w:val="32"/>
          <w:szCs w:val="32"/>
          <w:cs/>
        </w:rPr>
        <w:tab/>
      </w:r>
      <w:r w:rsidR="0039619B" w:rsidRPr="00F40521">
        <w:rPr>
          <w:rFonts w:ascii="TH SarabunPSK" w:hAnsi="TH SarabunPSK" w:cs="TH SarabunPSK"/>
          <w:sz w:val="32"/>
          <w:szCs w:val="32"/>
          <w:cs/>
        </w:rPr>
        <w:tab/>
        <w:t xml:space="preserve">       </w:t>
      </w:r>
      <w:r w:rsidR="0039619B" w:rsidRPr="00F40521">
        <w:rPr>
          <w:rFonts w:ascii="TH SarabunPSK" w:hAnsi="TH SarabunPSK" w:cs="TH SarabunPSK"/>
          <w:sz w:val="32"/>
          <w:szCs w:val="32"/>
          <w:cs/>
        </w:rPr>
        <w:tab/>
        <w:t>ของประเทศ กิจกรรมที่ 2 การเพิ่มประสิทธิภาพโครงข่ายอินเทอร์เน็ตระหว่าง</w:t>
      </w:r>
      <w:r w:rsidR="0039619B" w:rsidRPr="00F40521">
        <w:rPr>
          <w:rFonts w:ascii="TH SarabunPSK" w:hAnsi="TH SarabunPSK" w:cs="TH SarabunPSK"/>
          <w:sz w:val="32"/>
          <w:szCs w:val="32"/>
          <w:cs/>
        </w:rPr>
        <w:tab/>
      </w:r>
      <w:r w:rsidR="0039619B" w:rsidRPr="00F40521">
        <w:rPr>
          <w:rFonts w:ascii="TH SarabunPSK" w:hAnsi="TH SarabunPSK" w:cs="TH SarabunPSK"/>
          <w:sz w:val="32"/>
          <w:szCs w:val="32"/>
          <w:cs/>
        </w:rPr>
        <w:tab/>
      </w:r>
      <w:r w:rsidR="0039619B" w:rsidRPr="00F40521">
        <w:rPr>
          <w:rFonts w:ascii="TH SarabunPSK" w:hAnsi="TH SarabunPSK" w:cs="TH SarabunPSK"/>
          <w:sz w:val="32"/>
          <w:szCs w:val="32"/>
          <w:cs/>
        </w:rPr>
        <w:tab/>
      </w:r>
      <w:r w:rsidR="0039619B" w:rsidRPr="00F40521">
        <w:rPr>
          <w:rFonts w:ascii="TH SarabunPSK" w:hAnsi="TH SarabunPSK" w:cs="TH SarabunPSK"/>
          <w:sz w:val="32"/>
          <w:szCs w:val="32"/>
          <w:cs/>
        </w:rPr>
        <w:tab/>
        <w:t xml:space="preserve">       </w:t>
      </w:r>
      <w:r w:rsidR="0039619B" w:rsidRPr="00F40521">
        <w:rPr>
          <w:rFonts w:ascii="TH SarabunPSK" w:hAnsi="TH SarabunPSK" w:cs="TH SarabunPSK"/>
          <w:sz w:val="32"/>
          <w:szCs w:val="32"/>
          <w:cs/>
        </w:rPr>
        <w:tab/>
        <w:t>ประเทศสู่การเป็นศูนย์กลางการแลกเปลี่ยนข้อมูลดิจิทัลของภูมิภาคอาเซียน</w:t>
      </w:r>
      <w:r w:rsidR="0039619B" w:rsidRPr="00F40521">
        <w:rPr>
          <w:rFonts w:ascii="TH SarabunPSK" w:hAnsi="TH SarabunPSK" w:cs="TH SarabunPSK"/>
          <w:sz w:val="32"/>
          <w:szCs w:val="32"/>
          <w:cs/>
        </w:rPr>
        <w:br/>
      </w:r>
      <w:r w:rsidR="0039619B" w:rsidRPr="00F40521">
        <w:rPr>
          <w:rFonts w:ascii="TH SarabunPSK" w:hAnsi="TH SarabunPSK" w:cs="TH SarabunPSK"/>
          <w:sz w:val="32"/>
          <w:szCs w:val="32"/>
          <w:cs/>
        </w:rPr>
        <w:tab/>
      </w:r>
      <w:r w:rsidR="0039619B" w:rsidRPr="00F40521">
        <w:rPr>
          <w:rFonts w:ascii="TH SarabunPSK" w:hAnsi="TH SarabunPSK" w:cs="TH SarabunPSK"/>
          <w:sz w:val="32"/>
          <w:szCs w:val="32"/>
          <w:cs/>
        </w:rPr>
        <w:tab/>
        <w:t xml:space="preserve">                 </w:t>
      </w:r>
      <w:r w:rsidR="0039619B" w:rsidRPr="00F40521">
        <w:rPr>
          <w:rFonts w:ascii="TH SarabunPSK" w:hAnsi="TH SarabunPSK" w:cs="TH SarabunPSK"/>
          <w:sz w:val="32"/>
          <w:szCs w:val="32"/>
          <w:cs/>
        </w:rPr>
        <w:tab/>
        <w:t>(</w:t>
      </w:r>
      <w:r w:rsidR="0039619B" w:rsidRPr="00F40521">
        <w:rPr>
          <w:rFonts w:ascii="TH SarabunPSK" w:hAnsi="TH SarabunPSK" w:cs="TH SarabunPSK"/>
          <w:sz w:val="32"/>
          <w:szCs w:val="32"/>
        </w:rPr>
        <w:t>ASEAN Digital Hub</w:t>
      </w:r>
      <w:r w:rsidR="0039619B" w:rsidRPr="00F40521">
        <w:rPr>
          <w:rFonts w:ascii="TH SarabunPSK" w:hAnsi="TH SarabunPSK" w:cs="TH SarabunPSK"/>
          <w:sz w:val="32"/>
          <w:szCs w:val="32"/>
          <w:cs/>
        </w:rPr>
        <w:t>)</w:t>
      </w:r>
    </w:p>
    <w:p w:rsidR="007A4E68" w:rsidRPr="00F40521" w:rsidRDefault="0039619B" w:rsidP="007A6532">
      <w:pPr>
        <w:spacing w:after="0" w:line="320" w:lineRule="exact"/>
        <w:jc w:val="thaiDistribute"/>
        <w:rPr>
          <w:rFonts w:ascii="TH SarabunPSK" w:hAnsi="TH SarabunPSK" w:cs="TH SarabunPSK"/>
          <w:sz w:val="32"/>
          <w:szCs w:val="32"/>
        </w:rPr>
      </w:pPr>
      <w:r w:rsidRPr="00F40521">
        <w:rPr>
          <w:rFonts w:ascii="TH SarabunPSK" w:hAnsi="TH SarabunPSK" w:cs="TH SarabunPSK"/>
          <w:sz w:val="32"/>
          <w:szCs w:val="32"/>
          <w:cs/>
        </w:rPr>
        <w:tab/>
      </w:r>
      <w:r w:rsidRPr="00F40521">
        <w:rPr>
          <w:rFonts w:ascii="TH SarabunPSK" w:hAnsi="TH SarabunPSK" w:cs="TH SarabunPSK"/>
          <w:sz w:val="32"/>
          <w:szCs w:val="32"/>
          <w:cs/>
        </w:rPr>
        <w:tab/>
      </w:r>
      <w:r w:rsidR="003F6951">
        <w:rPr>
          <w:rFonts w:ascii="TH SarabunPSK" w:hAnsi="TH SarabunPSK" w:cs="TH SarabunPSK" w:hint="cs"/>
          <w:sz w:val="32"/>
          <w:szCs w:val="32"/>
          <w:cs/>
        </w:rPr>
        <w:t>18.</w:t>
      </w:r>
      <w:r w:rsidR="00CA6857" w:rsidRPr="00F40521">
        <w:rPr>
          <w:rFonts w:ascii="TH SarabunPSK" w:hAnsi="TH SarabunPSK" w:cs="TH SarabunPSK"/>
          <w:sz w:val="32"/>
          <w:szCs w:val="32"/>
          <w:cs/>
        </w:rPr>
        <w:t xml:space="preserve"> </w:t>
      </w:r>
      <w:r w:rsidR="00CA6857" w:rsidRPr="00F40521">
        <w:rPr>
          <w:rFonts w:ascii="TH SarabunPSK" w:hAnsi="TH SarabunPSK" w:cs="TH SarabunPSK"/>
          <w:sz w:val="32"/>
          <w:szCs w:val="32"/>
          <w:cs/>
        </w:rPr>
        <w:tab/>
        <w:t xml:space="preserve">เรื่อง </w:t>
      </w:r>
      <w:r w:rsidR="00CA6857" w:rsidRPr="00F40521">
        <w:rPr>
          <w:rFonts w:ascii="TH SarabunPSK" w:hAnsi="TH SarabunPSK" w:cs="TH SarabunPSK"/>
          <w:sz w:val="32"/>
          <w:szCs w:val="32"/>
          <w:cs/>
        </w:rPr>
        <w:tab/>
        <w:t>ร่างบันทึกความเข้าใจระหว่างกระทรวงดิจิทัลเพื่อเศรษฐกิจและสังคมแห่ง</w:t>
      </w:r>
      <w:r w:rsidR="00CA6857" w:rsidRPr="00F40521">
        <w:rPr>
          <w:rFonts w:ascii="TH SarabunPSK" w:hAnsi="TH SarabunPSK" w:cs="TH SarabunPSK"/>
          <w:sz w:val="32"/>
          <w:szCs w:val="32"/>
          <w:cs/>
        </w:rPr>
        <w:tab/>
      </w:r>
      <w:r w:rsidR="00CA6857" w:rsidRPr="00F40521">
        <w:rPr>
          <w:rFonts w:ascii="TH SarabunPSK" w:hAnsi="TH SarabunPSK" w:cs="TH SarabunPSK"/>
          <w:sz w:val="32"/>
          <w:szCs w:val="32"/>
          <w:cs/>
        </w:rPr>
        <w:tab/>
      </w:r>
      <w:r w:rsidR="00CA6857" w:rsidRPr="00F40521">
        <w:rPr>
          <w:rFonts w:ascii="TH SarabunPSK" w:hAnsi="TH SarabunPSK" w:cs="TH SarabunPSK"/>
          <w:sz w:val="32"/>
          <w:szCs w:val="32"/>
          <w:cs/>
        </w:rPr>
        <w:tab/>
      </w:r>
      <w:r w:rsidR="00CA6857" w:rsidRPr="00F40521">
        <w:rPr>
          <w:rFonts w:ascii="TH SarabunPSK" w:hAnsi="TH SarabunPSK" w:cs="TH SarabunPSK"/>
          <w:sz w:val="32"/>
          <w:szCs w:val="32"/>
          <w:cs/>
        </w:rPr>
        <w:tab/>
      </w:r>
      <w:r w:rsidR="00CA6857" w:rsidRPr="00F40521">
        <w:rPr>
          <w:rFonts w:ascii="TH SarabunPSK" w:hAnsi="TH SarabunPSK" w:cs="TH SarabunPSK"/>
          <w:sz w:val="32"/>
          <w:szCs w:val="32"/>
          <w:cs/>
        </w:rPr>
        <w:tab/>
        <w:t>ราชอาณาจักรไทยและกระทรวงเทคโนโลยีสารสนเทศและการสื่อสารแห่ง</w:t>
      </w:r>
      <w:r w:rsidR="00CA6857" w:rsidRPr="00F40521">
        <w:rPr>
          <w:rFonts w:ascii="TH SarabunPSK" w:hAnsi="TH SarabunPSK" w:cs="TH SarabunPSK"/>
          <w:sz w:val="32"/>
          <w:szCs w:val="32"/>
          <w:cs/>
        </w:rPr>
        <w:tab/>
      </w:r>
      <w:r w:rsidR="00CA6857" w:rsidRPr="00F40521">
        <w:rPr>
          <w:rFonts w:ascii="TH SarabunPSK" w:hAnsi="TH SarabunPSK" w:cs="TH SarabunPSK"/>
          <w:sz w:val="32"/>
          <w:szCs w:val="32"/>
          <w:cs/>
        </w:rPr>
        <w:tab/>
      </w:r>
      <w:r w:rsidR="00CA6857" w:rsidRPr="00F40521">
        <w:rPr>
          <w:rFonts w:ascii="TH SarabunPSK" w:hAnsi="TH SarabunPSK" w:cs="TH SarabunPSK"/>
          <w:sz w:val="32"/>
          <w:szCs w:val="32"/>
          <w:cs/>
        </w:rPr>
        <w:tab/>
      </w:r>
      <w:r w:rsidR="00CA6857" w:rsidRPr="00F40521">
        <w:rPr>
          <w:rFonts w:ascii="TH SarabunPSK" w:hAnsi="TH SarabunPSK" w:cs="TH SarabunPSK"/>
          <w:sz w:val="32"/>
          <w:szCs w:val="32"/>
          <w:cs/>
        </w:rPr>
        <w:tab/>
      </w:r>
      <w:r w:rsidR="00CA6857" w:rsidRPr="00F40521">
        <w:rPr>
          <w:rFonts w:ascii="TH SarabunPSK" w:hAnsi="TH SarabunPSK" w:cs="TH SarabunPSK"/>
          <w:sz w:val="32"/>
          <w:szCs w:val="32"/>
          <w:cs/>
        </w:rPr>
        <w:tab/>
        <w:t>สาธารณรัฐฟิลิปปินส์ว่าด้วยความร่วมมือด้านดิจิทัล</w:t>
      </w:r>
    </w:p>
    <w:p w:rsidR="00B871CF" w:rsidRPr="00F40521" w:rsidRDefault="00B871CF" w:rsidP="007A6532">
      <w:pPr>
        <w:spacing w:after="0" w:line="320" w:lineRule="exact"/>
        <w:jc w:val="thaiDistribute"/>
        <w:rPr>
          <w:rFonts w:ascii="TH SarabunPSK" w:hAnsi="TH SarabunPSK" w:cs="TH SarabunPSK"/>
          <w:sz w:val="32"/>
          <w:szCs w:val="32"/>
        </w:rPr>
      </w:pPr>
      <w:r w:rsidRPr="00F40521">
        <w:rPr>
          <w:rFonts w:ascii="TH SarabunPSK" w:hAnsi="TH SarabunPSK" w:cs="TH SarabunPSK"/>
          <w:sz w:val="32"/>
          <w:szCs w:val="32"/>
          <w:cs/>
        </w:rPr>
        <w:tab/>
      </w:r>
      <w:r w:rsidRPr="00F40521">
        <w:rPr>
          <w:rFonts w:ascii="TH SarabunPSK" w:hAnsi="TH SarabunPSK" w:cs="TH SarabunPSK"/>
          <w:sz w:val="32"/>
          <w:szCs w:val="32"/>
          <w:cs/>
        </w:rPr>
        <w:tab/>
      </w:r>
      <w:r w:rsidR="003F6951">
        <w:rPr>
          <w:rFonts w:ascii="TH SarabunPSK" w:hAnsi="TH SarabunPSK" w:cs="TH SarabunPSK" w:hint="cs"/>
          <w:sz w:val="32"/>
          <w:szCs w:val="32"/>
          <w:cs/>
        </w:rPr>
        <w:t>19.</w:t>
      </w:r>
      <w:r w:rsidRPr="00F40521">
        <w:rPr>
          <w:rFonts w:ascii="TH SarabunPSK" w:hAnsi="TH SarabunPSK" w:cs="TH SarabunPSK"/>
          <w:sz w:val="32"/>
          <w:szCs w:val="32"/>
          <w:cs/>
        </w:rPr>
        <w:t xml:space="preserve"> </w:t>
      </w:r>
      <w:r w:rsidRPr="00F40521">
        <w:rPr>
          <w:rFonts w:ascii="TH SarabunPSK" w:hAnsi="TH SarabunPSK" w:cs="TH SarabunPSK"/>
          <w:sz w:val="32"/>
          <w:szCs w:val="32"/>
          <w:cs/>
        </w:rPr>
        <w:tab/>
        <w:t xml:space="preserve">เรื่อง </w:t>
      </w:r>
      <w:r w:rsidRPr="00F40521">
        <w:rPr>
          <w:rFonts w:ascii="TH SarabunPSK" w:hAnsi="TH SarabunPSK" w:cs="TH SarabunPSK"/>
          <w:sz w:val="32"/>
          <w:szCs w:val="32"/>
          <w:cs/>
        </w:rPr>
        <w:tab/>
        <w:t xml:space="preserve">การประชุมรัฐมนตรีท่องเที่ยวอาเซียน ครั้งที่ </w:t>
      </w:r>
      <w:r w:rsidRPr="00F40521">
        <w:rPr>
          <w:rFonts w:ascii="TH SarabunPSK" w:hAnsi="TH SarabunPSK" w:cs="TH SarabunPSK"/>
          <w:sz w:val="32"/>
          <w:szCs w:val="32"/>
        </w:rPr>
        <w:t>28</w:t>
      </w:r>
      <w:r w:rsidRPr="00F40521">
        <w:rPr>
          <w:rFonts w:ascii="TH SarabunPSK" w:hAnsi="TH SarabunPSK" w:cs="TH SarabunPSK"/>
          <w:sz w:val="32"/>
          <w:szCs w:val="32"/>
          <w:cs/>
        </w:rPr>
        <w:t xml:space="preserve"> และการประชุมระดับรัฐมนตรี</w:t>
      </w:r>
      <w:r w:rsidRPr="00F40521">
        <w:rPr>
          <w:rFonts w:ascii="TH SarabunPSK" w:hAnsi="TH SarabunPSK" w:cs="TH SarabunPSK"/>
          <w:sz w:val="32"/>
          <w:szCs w:val="32"/>
          <w:cs/>
        </w:rPr>
        <w:br/>
      </w:r>
      <w:r w:rsidRPr="00F40521">
        <w:rPr>
          <w:rFonts w:ascii="TH SarabunPSK" w:hAnsi="TH SarabunPSK" w:cs="TH SarabunPSK"/>
          <w:sz w:val="32"/>
          <w:szCs w:val="32"/>
          <w:cs/>
        </w:rPr>
        <w:tab/>
      </w:r>
      <w:r w:rsidRPr="00F40521">
        <w:rPr>
          <w:rFonts w:ascii="TH SarabunPSK" w:hAnsi="TH SarabunPSK" w:cs="TH SarabunPSK"/>
          <w:sz w:val="32"/>
          <w:szCs w:val="32"/>
          <w:cs/>
        </w:rPr>
        <w:tab/>
      </w:r>
      <w:r w:rsidRPr="00F40521">
        <w:rPr>
          <w:rFonts w:ascii="TH SarabunPSK" w:hAnsi="TH SarabunPSK" w:cs="TH SarabunPSK"/>
          <w:sz w:val="32"/>
          <w:szCs w:val="32"/>
          <w:cs/>
        </w:rPr>
        <w:tab/>
      </w:r>
      <w:r w:rsidRPr="00F40521">
        <w:rPr>
          <w:rFonts w:ascii="TH SarabunPSK" w:hAnsi="TH SarabunPSK" w:cs="TH SarabunPSK"/>
          <w:sz w:val="32"/>
          <w:szCs w:val="32"/>
          <w:cs/>
        </w:rPr>
        <w:tab/>
        <w:t>ที่เกี่ยวข้อง</w:t>
      </w:r>
    </w:p>
    <w:p w:rsidR="001929ED" w:rsidRPr="00F40521" w:rsidRDefault="00114AB7" w:rsidP="007A6532">
      <w:pPr>
        <w:spacing w:after="0" w:line="320" w:lineRule="exact"/>
        <w:jc w:val="thaiDistribute"/>
        <w:rPr>
          <w:rFonts w:ascii="TH SarabunPSK" w:hAnsi="TH SarabunPSK" w:cs="TH SarabunPSK"/>
          <w:color w:val="000000"/>
          <w:sz w:val="32"/>
          <w:szCs w:val="32"/>
          <w:shd w:val="clear" w:color="auto" w:fill="FFFFFF"/>
        </w:rPr>
      </w:pPr>
      <w:r w:rsidRPr="00F40521">
        <w:rPr>
          <w:rFonts w:ascii="TH SarabunPSK" w:hAnsi="TH SarabunPSK" w:cs="TH SarabunPSK"/>
          <w:color w:val="000000"/>
          <w:sz w:val="32"/>
          <w:szCs w:val="32"/>
          <w:shd w:val="clear" w:color="auto" w:fill="FFFFFF"/>
          <w:cs/>
        </w:rPr>
        <w:tab/>
      </w:r>
      <w:r w:rsidRPr="00F40521">
        <w:rPr>
          <w:rFonts w:ascii="TH SarabunPSK" w:hAnsi="TH SarabunPSK" w:cs="TH SarabunPSK"/>
          <w:color w:val="000000"/>
          <w:sz w:val="32"/>
          <w:szCs w:val="32"/>
          <w:shd w:val="clear" w:color="auto" w:fill="FFFFFF"/>
          <w:cs/>
        </w:rPr>
        <w:tab/>
      </w:r>
      <w:r w:rsidR="003F6951">
        <w:rPr>
          <w:rFonts w:ascii="TH SarabunPSK" w:hAnsi="TH SarabunPSK" w:cs="TH SarabunPSK" w:hint="cs"/>
          <w:color w:val="000000"/>
          <w:sz w:val="32"/>
          <w:szCs w:val="32"/>
          <w:shd w:val="clear" w:color="auto" w:fill="FFFFFF"/>
          <w:cs/>
        </w:rPr>
        <w:t>20.</w:t>
      </w:r>
      <w:r w:rsidRPr="00F40521">
        <w:rPr>
          <w:rFonts w:ascii="TH SarabunPSK" w:hAnsi="TH SarabunPSK" w:cs="TH SarabunPSK"/>
          <w:color w:val="000000"/>
          <w:sz w:val="32"/>
          <w:szCs w:val="32"/>
          <w:shd w:val="clear" w:color="auto" w:fill="FFFFFF"/>
          <w:cs/>
        </w:rPr>
        <w:t xml:space="preserve"> </w:t>
      </w:r>
      <w:r w:rsidRPr="00F40521">
        <w:rPr>
          <w:rFonts w:ascii="TH SarabunPSK" w:hAnsi="TH SarabunPSK" w:cs="TH SarabunPSK"/>
          <w:color w:val="000000"/>
          <w:sz w:val="32"/>
          <w:szCs w:val="32"/>
          <w:shd w:val="clear" w:color="auto" w:fill="FFFFFF"/>
          <w:cs/>
        </w:rPr>
        <w:tab/>
        <w:t xml:space="preserve">เรื่อง </w:t>
      </w:r>
      <w:r w:rsidRPr="00F40521">
        <w:rPr>
          <w:rFonts w:ascii="TH SarabunPSK" w:hAnsi="TH SarabunPSK" w:cs="TH SarabunPSK"/>
          <w:color w:val="000000"/>
          <w:sz w:val="32"/>
          <w:szCs w:val="32"/>
          <w:shd w:val="clear" w:color="auto" w:fill="FFFFFF"/>
          <w:cs/>
        </w:rPr>
        <w:tab/>
        <w:t>ขอความเห็นชอบต่อร่างบันทึกความเข้าใจระหว่างกระทรวงสาธารณสุขแห่ง</w:t>
      </w:r>
      <w:r w:rsidRPr="00F40521">
        <w:rPr>
          <w:rFonts w:ascii="TH SarabunPSK" w:hAnsi="TH SarabunPSK" w:cs="TH SarabunPSK"/>
          <w:color w:val="000000"/>
          <w:sz w:val="32"/>
          <w:szCs w:val="32"/>
          <w:shd w:val="clear" w:color="auto" w:fill="FFFFFF"/>
          <w:cs/>
        </w:rPr>
        <w:tab/>
      </w:r>
      <w:r w:rsidRPr="00F40521">
        <w:rPr>
          <w:rFonts w:ascii="TH SarabunPSK" w:hAnsi="TH SarabunPSK" w:cs="TH SarabunPSK"/>
          <w:color w:val="000000"/>
          <w:sz w:val="32"/>
          <w:szCs w:val="32"/>
          <w:shd w:val="clear" w:color="auto" w:fill="FFFFFF"/>
          <w:cs/>
        </w:rPr>
        <w:tab/>
      </w:r>
      <w:r w:rsidRPr="00F40521">
        <w:rPr>
          <w:rFonts w:ascii="TH SarabunPSK" w:hAnsi="TH SarabunPSK" w:cs="TH SarabunPSK"/>
          <w:color w:val="000000"/>
          <w:sz w:val="32"/>
          <w:szCs w:val="32"/>
          <w:shd w:val="clear" w:color="auto" w:fill="FFFFFF"/>
          <w:cs/>
        </w:rPr>
        <w:tab/>
      </w:r>
      <w:r w:rsidRPr="00F40521">
        <w:rPr>
          <w:rFonts w:ascii="TH SarabunPSK" w:hAnsi="TH SarabunPSK" w:cs="TH SarabunPSK"/>
          <w:color w:val="000000"/>
          <w:sz w:val="32"/>
          <w:szCs w:val="32"/>
          <w:shd w:val="clear" w:color="auto" w:fill="FFFFFF"/>
          <w:cs/>
        </w:rPr>
        <w:tab/>
      </w:r>
      <w:r w:rsidRPr="00F40521">
        <w:rPr>
          <w:rFonts w:ascii="TH SarabunPSK" w:hAnsi="TH SarabunPSK" w:cs="TH SarabunPSK"/>
          <w:color w:val="000000"/>
          <w:sz w:val="32"/>
          <w:szCs w:val="32"/>
          <w:shd w:val="clear" w:color="auto" w:fill="FFFFFF"/>
          <w:cs/>
        </w:rPr>
        <w:tab/>
        <w:t>ราชอาณาจักรไทยกับคณะกรรมการสาธารณสุขแห่งชาติแห่งสาธารณรัฐประชาชน</w:t>
      </w:r>
      <w:r w:rsidRPr="00F40521">
        <w:rPr>
          <w:rFonts w:ascii="TH SarabunPSK" w:hAnsi="TH SarabunPSK" w:cs="TH SarabunPSK"/>
          <w:color w:val="000000"/>
          <w:sz w:val="32"/>
          <w:szCs w:val="32"/>
          <w:shd w:val="clear" w:color="auto" w:fill="FFFFFF"/>
          <w:cs/>
        </w:rPr>
        <w:tab/>
      </w:r>
      <w:r w:rsidRPr="00F40521">
        <w:rPr>
          <w:rFonts w:ascii="TH SarabunPSK" w:hAnsi="TH SarabunPSK" w:cs="TH SarabunPSK"/>
          <w:color w:val="000000"/>
          <w:sz w:val="32"/>
          <w:szCs w:val="32"/>
          <w:shd w:val="clear" w:color="auto" w:fill="FFFFFF"/>
          <w:cs/>
        </w:rPr>
        <w:tab/>
      </w:r>
      <w:r w:rsidRPr="00F40521">
        <w:rPr>
          <w:rFonts w:ascii="TH SarabunPSK" w:hAnsi="TH SarabunPSK" w:cs="TH SarabunPSK"/>
          <w:color w:val="000000"/>
          <w:sz w:val="32"/>
          <w:szCs w:val="32"/>
          <w:shd w:val="clear" w:color="auto" w:fill="FFFFFF"/>
          <w:cs/>
        </w:rPr>
        <w:tab/>
      </w:r>
      <w:r w:rsidRPr="00F40521">
        <w:rPr>
          <w:rFonts w:ascii="TH SarabunPSK" w:hAnsi="TH SarabunPSK" w:cs="TH SarabunPSK"/>
          <w:color w:val="000000"/>
          <w:sz w:val="32"/>
          <w:szCs w:val="32"/>
          <w:shd w:val="clear" w:color="auto" w:fill="FFFFFF"/>
          <w:cs/>
        </w:rPr>
        <w:tab/>
        <w:t>จีนว่าด้วยความร่วมมือสาขาสาธารณสุข</w:t>
      </w:r>
    </w:p>
    <w:p w:rsidR="00B5223C" w:rsidRPr="00F40521" w:rsidRDefault="00B5223C" w:rsidP="007A6532">
      <w:pPr>
        <w:spacing w:after="0" w:line="320" w:lineRule="exact"/>
        <w:jc w:val="thaiDistribute"/>
        <w:rPr>
          <w:rFonts w:ascii="TH SarabunPSK" w:hAnsi="TH SarabunPSK" w:cs="TH SarabunPSK"/>
          <w:sz w:val="32"/>
          <w:szCs w:val="32"/>
        </w:rPr>
      </w:pPr>
      <w:r w:rsidRPr="00F40521">
        <w:rPr>
          <w:rFonts w:ascii="TH SarabunPSK" w:hAnsi="TH SarabunPSK" w:cs="TH SarabunPSK"/>
          <w:sz w:val="32"/>
          <w:szCs w:val="32"/>
          <w:cs/>
        </w:rPr>
        <w:tab/>
      </w:r>
      <w:r w:rsidRPr="00F40521">
        <w:rPr>
          <w:rFonts w:ascii="TH SarabunPSK" w:hAnsi="TH SarabunPSK" w:cs="TH SarabunPSK"/>
          <w:sz w:val="32"/>
          <w:szCs w:val="32"/>
          <w:cs/>
        </w:rPr>
        <w:tab/>
      </w:r>
      <w:r w:rsidR="003F6951">
        <w:rPr>
          <w:rFonts w:ascii="TH SarabunPSK" w:hAnsi="TH SarabunPSK" w:cs="TH SarabunPSK" w:hint="cs"/>
          <w:sz w:val="32"/>
          <w:szCs w:val="32"/>
          <w:cs/>
        </w:rPr>
        <w:t>21.</w:t>
      </w:r>
      <w:r w:rsidRPr="00F40521">
        <w:rPr>
          <w:rFonts w:ascii="TH SarabunPSK" w:hAnsi="TH SarabunPSK" w:cs="TH SarabunPSK"/>
          <w:sz w:val="32"/>
          <w:szCs w:val="32"/>
          <w:cs/>
        </w:rPr>
        <w:t xml:space="preserve"> </w:t>
      </w:r>
      <w:r w:rsidRPr="00F40521">
        <w:rPr>
          <w:rFonts w:ascii="TH SarabunPSK" w:hAnsi="TH SarabunPSK" w:cs="TH SarabunPSK"/>
          <w:sz w:val="32"/>
          <w:szCs w:val="32"/>
          <w:cs/>
        </w:rPr>
        <w:tab/>
        <w:t xml:space="preserve">เรื่อง </w:t>
      </w:r>
      <w:r w:rsidRPr="00F40521">
        <w:rPr>
          <w:rFonts w:ascii="TH SarabunPSK" w:hAnsi="TH SarabunPSK" w:cs="TH SarabunPSK"/>
          <w:sz w:val="32"/>
          <w:szCs w:val="32"/>
          <w:cs/>
        </w:rPr>
        <w:tab/>
        <w:t xml:space="preserve">ขอความเห็นชอบและอนุมัติให้มีการรับรองเอกสารร่างแถลงการณ์ </w:t>
      </w:r>
      <w:r w:rsidRPr="00F40521">
        <w:rPr>
          <w:rFonts w:ascii="TH SarabunPSK" w:hAnsi="TH SarabunPSK" w:cs="TH SarabunPSK"/>
          <w:sz w:val="32"/>
          <w:szCs w:val="32"/>
          <w:cs/>
        </w:rPr>
        <w:tab/>
      </w:r>
      <w:r w:rsidRPr="00F40521">
        <w:rPr>
          <w:rFonts w:ascii="TH SarabunPSK" w:hAnsi="TH SarabunPSK" w:cs="TH SarabunPSK"/>
          <w:sz w:val="32"/>
          <w:szCs w:val="32"/>
          <w:cs/>
        </w:rPr>
        <w:tab/>
      </w:r>
      <w:r w:rsidRPr="00F40521">
        <w:rPr>
          <w:rFonts w:ascii="TH SarabunPSK" w:hAnsi="TH SarabunPSK" w:cs="TH SarabunPSK"/>
          <w:sz w:val="32"/>
          <w:szCs w:val="32"/>
          <w:cs/>
        </w:rPr>
        <w:tab/>
      </w:r>
      <w:r w:rsidRPr="00F40521">
        <w:rPr>
          <w:rFonts w:ascii="TH SarabunPSK" w:hAnsi="TH SarabunPSK" w:cs="TH SarabunPSK"/>
          <w:sz w:val="32"/>
          <w:szCs w:val="32"/>
          <w:cs/>
        </w:rPr>
        <w:tab/>
      </w:r>
      <w:r w:rsidRPr="00F40521">
        <w:rPr>
          <w:rFonts w:ascii="TH SarabunPSK" w:hAnsi="TH SarabunPSK" w:cs="TH SarabunPSK"/>
          <w:sz w:val="32"/>
          <w:szCs w:val="32"/>
          <w:cs/>
        </w:rPr>
        <w:tab/>
      </w:r>
      <w:r w:rsidRPr="00F40521">
        <w:rPr>
          <w:rFonts w:ascii="TH SarabunPSK" w:hAnsi="TH SarabunPSK" w:cs="TH SarabunPSK"/>
          <w:sz w:val="32"/>
          <w:szCs w:val="32"/>
          <w:cs/>
        </w:rPr>
        <w:tab/>
        <w:t>(</w:t>
      </w:r>
      <w:r w:rsidRPr="00F40521">
        <w:rPr>
          <w:rFonts w:ascii="TH SarabunPSK" w:hAnsi="TH SarabunPSK" w:cs="TH SarabunPSK"/>
          <w:sz w:val="32"/>
          <w:szCs w:val="32"/>
        </w:rPr>
        <w:t>Communique</w:t>
      </w:r>
      <w:r w:rsidRPr="00F40521">
        <w:rPr>
          <w:rFonts w:ascii="TH SarabunPSK" w:hAnsi="TH SarabunPSK" w:cs="TH SarabunPSK"/>
          <w:sz w:val="32"/>
          <w:szCs w:val="32"/>
          <w:cs/>
        </w:rPr>
        <w:t xml:space="preserve">) สำหรับการประชุม </w:t>
      </w:r>
      <w:r w:rsidRPr="00F40521">
        <w:rPr>
          <w:rFonts w:ascii="TH SarabunPSK" w:hAnsi="TH SarabunPSK" w:cs="TH SarabunPSK"/>
          <w:sz w:val="32"/>
          <w:szCs w:val="32"/>
        </w:rPr>
        <w:t xml:space="preserve">Global Forum for Food and </w:t>
      </w:r>
      <w:r w:rsidRPr="00F40521">
        <w:rPr>
          <w:rFonts w:ascii="TH SarabunPSK" w:hAnsi="TH SarabunPSK" w:cs="TH SarabunPSK"/>
          <w:sz w:val="32"/>
          <w:szCs w:val="32"/>
        </w:rPr>
        <w:tab/>
      </w:r>
      <w:r w:rsidRPr="00F40521">
        <w:rPr>
          <w:rFonts w:ascii="TH SarabunPSK" w:hAnsi="TH SarabunPSK" w:cs="TH SarabunPSK"/>
          <w:sz w:val="32"/>
          <w:szCs w:val="32"/>
        </w:rPr>
        <w:tab/>
      </w:r>
      <w:r w:rsidRPr="00F40521">
        <w:rPr>
          <w:rFonts w:ascii="TH SarabunPSK" w:hAnsi="TH SarabunPSK" w:cs="TH SarabunPSK"/>
          <w:sz w:val="32"/>
          <w:szCs w:val="32"/>
        </w:rPr>
        <w:tab/>
      </w:r>
      <w:r w:rsidRPr="00F40521">
        <w:rPr>
          <w:rFonts w:ascii="TH SarabunPSK" w:hAnsi="TH SarabunPSK" w:cs="TH SarabunPSK"/>
          <w:sz w:val="32"/>
          <w:szCs w:val="32"/>
        </w:rPr>
        <w:tab/>
      </w:r>
      <w:r w:rsidRPr="00F40521">
        <w:rPr>
          <w:rFonts w:ascii="TH SarabunPSK" w:hAnsi="TH SarabunPSK" w:cs="TH SarabunPSK"/>
          <w:sz w:val="32"/>
          <w:szCs w:val="32"/>
        </w:rPr>
        <w:tab/>
        <w:t xml:space="preserve">Agriculture </w:t>
      </w:r>
      <w:r w:rsidRPr="00F40521">
        <w:rPr>
          <w:rFonts w:ascii="TH SarabunPSK" w:hAnsi="TH SarabunPSK" w:cs="TH SarabunPSK"/>
          <w:sz w:val="32"/>
          <w:szCs w:val="32"/>
          <w:cs/>
        </w:rPr>
        <w:t>(</w:t>
      </w:r>
      <w:r w:rsidRPr="00F40521">
        <w:rPr>
          <w:rFonts w:ascii="TH SarabunPSK" w:hAnsi="TH SarabunPSK" w:cs="TH SarabunPSK"/>
          <w:sz w:val="32"/>
          <w:szCs w:val="32"/>
        </w:rPr>
        <w:t>GFFA</w:t>
      </w:r>
      <w:r w:rsidRPr="00F40521">
        <w:rPr>
          <w:rFonts w:ascii="TH SarabunPSK" w:hAnsi="TH SarabunPSK" w:cs="TH SarabunPSK"/>
          <w:sz w:val="32"/>
          <w:szCs w:val="32"/>
          <w:cs/>
        </w:rPr>
        <w:t xml:space="preserve">) ครั้งที่ 17 และการประชุม </w:t>
      </w:r>
      <w:r w:rsidRPr="00F40521">
        <w:rPr>
          <w:rFonts w:ascii="TH SarabunPSK" w:hAnsi="TH SarabunPSK" w:cs="TH SarabunPSK"/>
          <w:sz w:val="32"/>
          <w:szCs w:val="32"/>
        </w:rPr>
        <w:t>Berlin Agriculture Ministers</w:t>
      </w:r>
      <w:r w:rsidR="00AB603F">
        <w:rPr>
          <w:rFonts w:ascii="TH SarabunPSK" w:hAnsi="TH SarabunPSK" w:cs="TH SarabunPSK"/>
          <w:sz w:val="32"/>
          <w:szCs w:val="32"/>
          <w:cs/>
        </w:rPr>
        <w:t>’</w:t>
      </w:r>
      <w:r w:rsidRPr="00F40521">
        <w:rPr>
          <w:rFonts w:ascii="TH SarabunPSK" w:hAnsi="TH SarabunPSK" w:cs="TH SarabunPSK"/>
          <w:sz w:val="32"/>
          <w:szCs w:val="32"/>
          <w:cs/>
        </w:rPr>
        <w:t xml:space="preserve"> </w:t>
      </w:r>
      <w:r w:rsidRPr="00F40521">
        <w:rPr>
          <w:rFonts w:ascii="TH SarabunPSK" w:hAnsi="TH SarabunPSK" w:cs="TH SarabunPSK"/>
          <w:sz w:val="32"/>
          <w:szCs w:val="32"/>
        </w:rPr>
        <w:tab/>
      </w:r>
      <w:r w:rsidRPr="00F40521">
        <w:rPr>
          <w:rFonts w:ascii="TH SarabunPSK" w:hAnsi="TH SarabunPSK" w:cs="TH SarabunPSK"/>
          <w:sz w:val="32"/>
          <w:szCs w:val="32"/>
        </w:rPr>
        <w:tab/>
      </w:r>
      <w:r w:rsidRPr="00F40521">
        <w:rPr>
          <w:rFonts w:ascii="TH SarabunPSK" w:hAnsi="TH SarabunPSK" w:cs="TH SarabunPSK"/>
          <w:sz w:val="32"/>
          <w:szCs w:val="32"/>
        </w:rPr>
        <w:tab/>
      </w:r>
      <w:r w:rsidRPr="00F40521">
        <w:rPr>
          <w:rFonts w:ascii="TH SarabunPSK" w:hAnsi="TH SarabunPSK" w:cs="TH SarabunPSK"/>
          <w:sz w:val="32"/>
          <w:szCs w:val="32"/>
        </w:rPr>
        <w:tab/>
        <w:t xml:space="preserve">Conference </w:t>
      </w:r>
      <w:r w:rsidRPr="00F40521">
        <w:rPr>
          <w:rFonts w:ascii="TH SarabunPSK" w:hAnsi="TH SarabunPSK" w:cs="TH SarabunPSK"/>
          <w:sz w:val="32"/>
          <w:szCs w:val="32"/>
          <w:cs/>
        </w:rPr>
        <w:t>ครั้งที่ 17</w:t>
      </w:r>
    </w:p>
    <w:p w:rsidR="00B5223C" w:rsidRPr="00F40521" w:rsidRDefault="00B5223C" w:rsidP="007A6532">
      <w:pPr>
        <w:spacing w:after="0" w:line="320" w:lineRule="exact"/>
        <w:jc w:val="thaiDistribute"/>
        <w:rPr>
          <w:rFonts w:ascii="TH SarabunPSK" w:hAnsi="TH SarabunPSK" w:cs="TH SarabunPSK"/>
          <w:color w:val="000000"/>
          <w:sz w:val="32"/>
          <w:szCs w:val="32"/>
          <w:shd w:val="clear" w:color="auto" w:fill="FFFFFF"/>
        </w:rPr>
      </w:pPr>
    </w:p>
    <w:p w:rsidR="00114AB7" w:rsidRPr="00F40521" w:rsidRDefault="00114AB7" w:rsidP="007A6532">
      <w:pPr>
        <w:spacing w:after="0" w:line="320" w:lineRule="exact"/>
        <w:jc w:val="thaiDistribute"/>
        <w:rPr>
          <w:rFonts w:ascii="TH SarabunPSK" w:hAnsi="TH SarabunPSK" w:cs="TH SarabunPSK"/>
          <w:color w:val="000000"/>
          <w:sz w:val="32"/>
          <w:szCs w:val="32"/>
          <w:shd w:val="clear" w:color="auto" w:fill="FFFFFF"/>
        </w:rPr>
      </w:pPr>
    </w:p>
    <w:tbl>
      <w:tblPr>
        <w:tblStyle w:val="TableGrid"/>
        <w:tblW w:w="0" w:type="auto"/>
        <w:tblLook w:val="04A0" w:firstRow="1" w:lastRow="0" w:firstColumn="1" w:lastColumn="0" w:noHBand="0" w:noVBand="1"/>
      </w:tblPr>
      <w:tblGrid>
        <w:gridCol w:w="9594"/>
      </w:tblGrid>
      <w:tr w:rsidR="001929ED" w:rsidRPr="00F40521" w:rsidTr="005913CE">
        <w:tc>
          <w:tcPr>
            <w:tcW w:w="9594" w:type="dxa"/>
          </w:tcPr>
          <w:p w:rsidR="001929ED" w:rsidRPr="00F40521" w:rsidRDefault="001929ED" w:rsidP="007A6532">
            <w:pPr>
              <w:spacing w:line="320" w:lineRule="exact"/>
              <w:jc w:val="center"/>
              <w:rPr>
                <w:rFonts w:ascii="TH SarabunPSK" w:hAnsi="TH SarabunPSK" w:cs="TH SarabunPSK"/>
                <w:b/>
                <w:bCs/>
                <w:sz w:val="32"/>
                <w:szCs w:val="32"/>
              </w:rPr>
            </w:pPr>
            <w:r w:rsidRPr="00F40521">
              <w:rPr>
                <w:rFonts w:ascii="TH SarabunPSK" w:hAnsi="TH SarabunPSK" w:cs="TH SarabunPSK"/>
                <w:b/>
                <w:bCs/>
                <w:sz w:val="32"/>
                <w:szCs w:val="32"/>
                <w:cs/>
              </w:rPr>
              <w:t>แต่งตั้ง</w:t>
            </w:r>
          </w:p>
        </w:tc>
      </w:tr>
    </w:tbl>
    <w:p w:rsidR="007B56A4" w:rsidRPr="00F40521" w:rsidRDefault="007B56A4" w:rsidP="007A6532">
      <w:pPr>
        <w:spacing w:after="0" w:line="320" w:lineRule="exact"/>
        <w:rPr>
          <w:rFonts w:ascii="TH SarabunPSK" w:hAnsi="TH SarabunPSK" w:cs="TH SarabunPSK"/>
          <w:b/>
          <w:bCs/>
          <w:sz w:val="32"/>
          <w:szCs w:val="32"/>
        </w:rPr>
      </w:pPr>
    </w:p>
    <w:p w:rsidR="00781E72" w:rsidRPr="00F40521" w:rsidRDefault="00781E72" w:rsidP="007A6532">
      <w:pPr>
        <w:spacing w:after="0" w:line="320" w:lineRule="exact"/>
        <w:jc w:val="thaiDistribute"/>
        <w:rPr>
          <w:rFonts w:ascii="TH SarabunPSK" w:hAnsi="TH SarabunPSK" w:cs="TH SarabunPSK"/>
          <w:sz w:val="32"/>
          <w:szCs w:val="32"/>
        </w:rPr>
      </w:pPr>
      <w:r w:rsidRPr="00F40521">
        <w:rPr>
          <w:rFonts w:ascii="TH SarabunPSK" w:hAnsi="TH SarabunPSK" w:cs="TH SarabunPSK"/>
          <w:sz w:val="32"/>
          <w:szCs w:val="32"/>
          <w:cs/>
        </w:rPr>
        <w:tab/>
      </w:r>
      <w:r w:rsidRPr="00F40521">
        <w:rPr>
          <w:rFonts w:ascii="TH SarabunPSK" w:hAnsi="TH SarabunPSK" w:cs="TH SarabunPSK"/>
          <w:sz w:val="32"/>
          <w:szCs w:val="32"/>
          <w:cs/>
        </w:rPr>
        <w:tab/>
      </w:r>
      <w:r w:rsidR="003F6951">
        <w:rPr>
          <w:rFonts w:ascii="TH SarabunPSK" w:hAnsi="TH SarabunPSK" w:cs="TH SarabunPSK" w:hint="cs"/>
          <w:sz w:val="32"/>
          <w:szCs w:val="32"/>
          <w:cs/>
        </w:rPr>
        <w:t>22.</w:t>
      </w:r>
      <w:r w:rsidRPr="00F40521">
        <w:rPr>
          <w:rFonts w:ascii="TH SarabunPSK" w:hAnsi="TH SarabunPSK" w:cs="TH SarabunPSK"/>
          <w:sz w:val="32"/>
          <w:szCs w:val="32"/>
          <w:cs/>
        </w:rPr>
        <w:t xml:space="preserve"> </w:t>
      </w:r>
      <w:r w:rsidRPr="00F40521">
        <w:rPr>
          <w:rFonts w:ascii="TH SarabunPSK" w:hAnsi="TH SarabunPSK" w:cs="TH SarabunPSK"/>
          <w:sz w:val="32"/>
          <w:szCs w:val="32"/>
          <w:cs/>
        </w:rPr>
        <w:tab/>
        <w:t xml:space="preserve">เรื่อง </w:t>
      </w:r>
      <w:r w:rsidRPr="00F40521">
        <w:rPr>
          <w:rFonts w:ascii="TH SarabunPSK" w:hAnsi="TH SarabunPSK" w:cs="TH SarabunPSK"/>
          <w:sz w:val="32"/>
          <w:szCs w:val="32"/>
          <w:cs/>
        </w:rPr>
        <w:tab/>
        <w:t>การแต่งตั้งคณะกรรมการฝ่ายไทยสำหรับสภาความร่วมมือชาอุดี –ไทย (</w:t>
      </w:r>
      <w:r w:rsidRPr="00F40521">
        <w:rPr>
          <w:rFonts w:ascii="TH SarabunPSK" w:hAnsi="TH SarabunPSK" w:cs="TH SarabunPSK"/>
          <w:sz w:val="32"/>
          <w:szCs w:val="32"/>
        </w:rPr>
        <w:t xml:space="preserve">Saudi </w:t>
      </w:r>
      <w:r w:rsidRPr="00F40521">
        <w:rPr>
          <w:rFonts w:ascii="TH SarabunPSK" w:hAnsi="TH SarabunPSK" w:cs="TH SarabunPSK"/>
          <w:sz w:val="32"/>
          <w:szCs w:val="32"/>
          <w:cs/>
        </w:rPr>
        <w:t xml:space="preserve">- </w:t>
      </w:r>
      <w:r w:rsidRPr="00F40521">
        <w:rPr>
          <w:rFonts w:ascii="TH SarabunPSK" w:hAnsi="TH SarabunPSK" w:cs="TH SarabunPSK"/>
          <w:sz w:val="32"/>
          <w:szCs w:val="32"/>
        </w:rPr>
        <w:tab/>
      </w:r>
      <w:r w:rsidRPr="00F40521">
        <w:rPr>
          <w:rFonts w:ascii="TH SarabunPSK" w:hAnsi="TH SarabunPSK" w:cs="TH SarabunPSK"/>
          <w:sz w:val="32"/>
          <w:szCs w:val="32"/>
        </w:rPr>
        <w:tab/>
      </w:r>
      <w:r w:rsidRPr="00F40521">
        <w:rPr>
          <w:rFonts w:ascii="TH SarabunPSK" w:hAnsi="TH SarabunPSK" w:cs="TH SarabunPSK"/>
          <w:sz w:val="32"/>
          <w:szCs w:val="32"/>
        </w:rPr>
        <w:tab/>
      </w:r>
      <w:r w:rsidRPr="00F40521">
        <w:rPr>
          <w:rFonts w:ascii="TH SarabunPSK" w:hAnsi="TH SarabunPSK" w:cs="TH SarabunPSK"/>
          <w:sz w:val="32"/>
          <w:szCs w:val="32"/>
        </w:rPr>
        <w:tab/>
        <w:t>Thai Coordination Council</w:t>
      </w:r>
      <w:r w:rsidRPr="00F40521">
        <w:rPr>
          <w:rFonts w:ascii="TH SarabunPSK" w:hAnsi="TH SarabunPSK" w:cs="TH SarabunPSK"/>
          <w:sz w:val="32"/>
          <w:szCs w:val="32"/>
          <w:cs/>
        </w:rPr>
        <w:t xml:space="preserve">: </w:t>
      </w:r>
      <w:r w:rsidRPr="00F40521">
        <w:rPr>
          <w:rFonts w:ascii="TH SarabunPSK" w:hAnsi="TH SarabunPSK" w:cs="TH SarabunPSK"/>
          <w:sz w:val="32"/>
          <w:szCs w:val="32"/>
        </w:rPr>
        <w:t>STCC</w:t>
      </w:r>
      <w:r w:rsidRPr="00F40521">
        <w:rPr>
          <w:rFonts w:ascii="TH SarabunPSK" w:hAnsi="TH SarabunPSK" w:cs="TH SarabunPSK"/>
          <w:sz w:val="32"/>
          <w:szCs w:val="32"/>
          <w:cs/>
        </w:rPr>
        <w:t>)</w:t>
      </w:r>
    </w:p>
    <w:p w:rsidR="00781E72" w:rsidRPr="00F40521" w:rsidRDefault="00781E72" w:rsidP="007A6532">
      <w:pPr>
        <w:spacing w:after="0" w:line="320" w:lineRule="exact"/>
        <w:jc w:val="thaiDistribute"/>
        <w:rPr>
          <w:rFonts w:ascii="TH SarabunPSK" w:hAnsi="TH SarabunPSK" w:cs="TH SarabunPSK"/>
          <w:sz w:val="32"/>
          <w:szCs w:val="32"/>
          <w:cs/>
        </w:rPr>
      </w:pPr>
      <w:r w:rsidRPr="00F40521">
        <w:rPr>
          <w:rFonts w:ascii="TH SarabunPSK" w:hAnsi="TH SarabunPSK" w:cs="TH SarabunPSK"/>
          <w:sz w:val="32"/>
          <w:szCs w:val="32"/>
          <w:cs/>
        </w:rPr>
        <w:tab/>
      </w:r>
      <w:r w:rsidRPr="00F40521">
        <w:rPr>
          <w:rFonts w:ascii="TH SarabunPSK" w:hAnsi="TH SarabunPSK" w:cs="TH SarabunPSK"/>
          <w:sz w:val="32"/>
          <w:szCs w:val="32"/>
          <w:cs/>
        </w:rPr>
        <w:tab/>
      </w:r>
      <w:r w:rsidR="003F6951">
        <w:rPr>
          <w:rFonts w:ascii="TH SarabunPSK" w:hAnsi="TH SarabunPSK" w:cs="TH SarabunPSK" w:hint="cs"/>
          <w:sz w:val="32"/>
          <w:szCs w:val="32"/>
          <w:cs/>
        </w:rPr>
        <w:t>23.</w:t>
      </w:r>
      <w:r w:rsidRPr="00F40521">
        <w:rPr>
          <w:rFonts w:ascii="TH SarabunPSK" w:hAnsi="TH SarabunPSK" w:cs="TH SarabunPSK"/>
          <w:sz w:val="32"/>
          <w:szCs w:val="32"/>
          <w:cs/>
        </w:rPr>
        <w:t xml:space="preserve"> </w:t>
      </w:r>
      <w:r w:rsidRPr="00F40521">
        <w:rPr>
          <w:rFonts w:ascii="TH SarabunPSK" w:hAnsi="TH SarabunPSK" w:cs="TH SarabunPSK"/>
          <w:sz w:val="32"/>
          <w:szCs w:val="32"/>
          <w:cs/>
        </w:rPr>
        <w:tab/>
        <w:t xml:space="preserve">เรื่อง </w:t>
      </w:r>
      <w:r w:rsidRPr="00F40521">
        <w:rPr>
          <w:rFonts w:ascii="TH SarabunPSK" w:hAnsi="TH SarabunPSK" w:cs="TH SarabunPSK"/>
          <w:sz w:val="32"/>
          <w:szCs w:val="32"/>
          <w:cs/>
        </w:rPr>
        <w:tab/>
        <w:t>การแต่งตั้งข้าราชการพลเรือนสามัญให้ดำรงตำแหน่งประเภทวิชาการระดับ</w:t>
      </w:r>
      <w:r w:rsidRPr="00F40521">
        <w:rPr>
          <w:rFonts w:ascii="TH SarabunPSK" w:hAnsi="TH SarabunPSK" w:cs="TH SarabunPSK"/>
          <w:sz w:val="32"/>
          <w:szCs w:val="32"/>
          <w:cs/>
        </w:rPr>
        <w:tab/>
      </w:r>
      <w:r w:rsidRPr="00F40521">
        <w:rPr>
          <w:rFonts w:ascii="TH SarabunPSK" w:hAnsi="TH SarabunPSK" w:cs="TH SarabunPSK"/>
          <w:sz w:val="32"/>
          <w:szCs w:val="32"/>
          <w:cs/>
        </w:rPr>
        <w:tab/>
      </w:r>
      <w:r w:rsidRPr="00F40521">
        <w:rPr>
          <w:rFonts w:ascii="TH SarabunPSK" w:hAnsi="TH SarabunPSK" w:cs="TH SarabunPSK"/>
          <w:sz w:val="32"/>
          <w:szCs w:val="32"/>
          <w:cs/>
        </w:rPr>
        <w:tab/>
      </w:r>
      <w:r w:rsidRPr="00F40521">
        <w:rPr>
          <w:rFonts w:ascii="TH SarabunPSK" w:hAnsi="TH SarabunPSK" w:cs="TH SarabunPSK"/>
          <w:sz w:val="32"/>
          <w:szCs w:val="32"/>
          <w:cs/>
        </w:rPr>
        <w:tab/>
      </w:r>
      <w:r w:rsidRPr="00F40521">
        <w:rPr>
          <w:rFonts w:ascii="TH SarabunPSK" w:hAnsi="TH SarabunPSK" w:cs="TH SarabunPSK"/>
          <w:sz w:val="32"/>
          <w:szCs w:val="32"/>
          <w:cs/>
        </w:rPr>
        <w:tab/>
        <w:t>ทรงคุณวุฒิ (กระทรวงอุตสาหกรรม)</w:t>
      </w:r>
    </w:p>
    <w:p w:rsidR="00781E72" w:rsidRPr="00F40521" w:rsidRDefault="00B5223C" w:rsidP="007A6532">
      <w:pPr>
        <w:spacing w:after="0" w:line="320" w:lineRule="exact"/>
        <w:rPr>
          <w:rFonts w:ascii="TH SarabunPSK" w:hAnsi="TH SarabunPSK" w:cs="TH SarabunPSK"/>
          <w:sz w:val="32"/>
          <w:szCs w:val="32"/>
        </w:rPr>
      </w:pPr>
      <w:r w:rsidRPr="00F40521">
        <w:rPr>
          <w:rFonts w:ascii="TH SarabunPSK" w:hAnsi="TH SarabunPSK" w:cs="TH SarabunPSK"/>
          <w:sz w:val="32"/>
          <w:szCs w:val="32"/>
          <w:cs/>
        </w:rPr>
        <w:tab/>
      </w:r>
      <w:r w:rsidRPr="00F40521">
        <w:rPr>
          <w:rFonts w:ascii="TH SarabunPSK" w:hAnsi="TH SarabunPSK" w:cs="TH SarabunPSK"/>
          <w:sz w:val="32"/>
          <w:szCs w:val="32"/>
          <w:cs/>
        </w:rPr>
        <w:tab/>
      </w:r>
      <w:r w:rsidR="003F6951">
        <w:rPr>
          <w:rFonts w:ascii="TH SarabunPSK" w:hAnsi="TH SarabunPSK" w:cs="TH SarabunPSK" w:hint="cs"/>
          <w:sz w:val="32"/>
          <w:szCs w:val="32"/>
          <w:cs/>
        </w:rPr>
        <w:t>24.</w:t>
      </w:r>
      <w:r w:rsidR="00781E72" w:rsidRPr="00F40521">
        <w:rPr>
          <w:rFonts w:ascii="TH SarabunPSK" w:hAnsi="TH SarabunPSK" w:cs="TH SarabunPSK"/>
          <w:sz w:val="32"/>
          <w:szCs w:val="32"/>
          <w:cs/>
        </w:rPr>
        <w:t xml:space="preserve"> </w:t>
      </w:r>
      <w:r w:rsidR="00781E72" w:rsidRPr="00F40521">
        <w:rPr>
          <w:rFonts w:ascii="TH SarabunPSK" w:hAnsi="TH SarabunPSK" w:cs="TH SarabunPSK"/>
          <w:sz w:val="32"/>
          <w:szCs w:val="32"/>
          <w:cs/>
        </w:rPr>
        <w:tab/>
        <w:t xml:space="preserve">เรื่อง </w:t>
      </w:r>
      <w:r w:rsidR="00781E72" w:rsidRPr="00F40521">
        <w:rPr>
          <w:rFonts w:ascii="TH SarabunPSK" w:hAnsi="TH SarabunPSK" w:cs="TH SarabunPSK"/>
          <w:sz w:val="32"/>
          <w:szCs w:val="32"/>
          <w:cs/>
        </w:rPr>
        <w:tab/>
        <w:t>การแต่งข้าราชการพลเรือนสามัญให้ดำรงตำแหน่งประเภทวิชาการระดับ</w:t>
      </w:r>
      <w:r w:rsidR="00781E72" w:rsidRPr="00F40521">
        <w:rPr>
          <w:rFonts w:ascii="TH SarabunPSK" w:hAnsi="TH SarabunPSK" w:cs="TH SarabunPSK"/>
          <w:sz w:val="32"/>
          <w:szCs w:val="32"/>
          <w:cs/>
        </w:rPr>
        <w:tab/>
      </w:r>
      <w:r w:rsidR="00781E72" w:rsidRPr="00F40521">
        <w:rPr>
          <w:rFonts w:ascii="TH SarabunPSK" w:hAnsi="TH SarabunPSK" w:cs="TH SarabunPSK"/>
          <w:sz w:val="32"/>
          <w:szCs w:val="32"/>
          <w:cs/>
        </w:rPr>
        <w:tab/>
      </w:r>
      <w:r w:rsidR="00781E72" w:rsidRPr="00F40521">
        <w:rPr>
          <w:rFonts w:ascii="TH SarabunPSK" w:hAnsi="TH SarabunPSK" w:cs="TH SarabunPSK"/>
          <w:sz w:val="32"/>
          <w:szCs w:val="32"/>
          <w:cs/>
        </w:rPr>
        <w:tab/>
      </w:r>
      <w:r w:rsidR="00781E72" w:rsidRPr="00F40521">
        <w:rPr>
          <w:rFonts w:ascii="TH SarabunPSK" w:hAnsi="TH SarabunPSK" w:cs="TH SarabunPSK"/>
          <w:sz w:val="32"/>
          <w:szCs w:val="32"/>
          <w:cs/>
        </w:rPr>
        <w:tab/>
      </w:r>
      <w:r w:rsidR="00781E72" w:rsidRPr="00F40521">
        <w:rPr>
          <w:rFonts w:ascii="TH SarabunPSK" w:hAnsi="TH SarabunPSK" w:cs="TH SarabunPSK"/>
          <w:sz w:val="32"/>
          <w:szCs w:val="32"/>
          <w:cs/>
        </w:rPr>
        <w:tab/>
        <w:t>ทรงคุณวุฒิ  (กระทรวงสาธารณสุข)</w:t>
      </w:r>
    </w:p>
    <w:p w:rsidR="00AC643A" w:rsidRPr="00F40521" w:rsidRDefault="00AC643A" w:rsidP="007A6532">
      <w:pPr>
        <w:spacing w:after="0" w:line="320" w:lineRule="exact"/>
        <w:rPr>
          <w:rFonts w:ascii="TH SarabunPSK" w:hAnsi="TH SarabunPSK" w:cs="TH SarabunPSK"/>
          <w:sz w:val="32"/>
          <w:szCs w:val="32"/>
        </w:rPr>
      </w:pPr>
      <w:r w:rsidRPr="00F40521">
        <w:rPr>
          <w:rFonts w:ascii="TH SarabunPSK" w:hAnsi="TH SarabunPSK" w:cs="TH SarabunPSK"/>
          <w:sz w:val="32"/>
          <w:szCs w:val="32"/>
          <w:cs/>
        </w:rPr>
        <w:tab/>
      </w:r>
      <w:r w:rsidRPr="00F40521">
        <w:rPr>
          <w:rFonts w:ascii="TH SarabunPSK" w:hAnsi="TH SarabunPSK" w:cs="TH SarabunPSK"/>
          <w:sz w:val="32"/>
          <w:szCs w:val="32"/>
          <w:cs/>
        </w:rPr>
        <w:tab/>
      </w:r>
      <w:r w:rsidR="003F6951">
        <w:rPr>
          <w:rFonts w:ascii="TH SarabunPSK" w:hAnsi="TH SarabunPSK" w:cs="TH SarabunPSK" w:hint="cs"/>
          <w:sz w:val="32"/>
          <w:szCs w:val="32"/>
          <w:cs/>
        </w:rPr>
        <w:t>25.</w:t>
      </w:r>
      <w:r w:rsidRPr="00F40521">
        <w:rPr>
          <w:rFonts w:ascii="TH SarabunPSK" w:hAnsi="TH SarabunPSK" w:cs="TH SarabunPSK"/>
          <w:sz w:val="32"/>
          <w:szCs w:val="32"/>
          <w:cs/>
        </w:rPr>
        <w:t xml:space="preserve"> </w:t>
      </w:r>
      <w:r w:rsidRPr="00F40521">
        <w:rPr>
          <w:rFonts w:ascii="TH SarabunPSK" w:hAnsi="TH SarabunPSK" w:cs="TH SarabunPSK"/>
          <w:sz w:val="32"/>
          <w:szCs w:val="32"/>
          <w:cs/>
        </w:rPr>
        <w:tab/>
        <w:t xml:space="preserve">เรื่อง </w:t>
      </w:r>
      <w:r w:rsidRPr="00F40521">
        <w:rPr>
          <w:rFonts w:ascii="TH SarabunPSK" w:hAnsi="TH SarabunPSK" w:cs="TH SarabunPSK"/>
          <w:sz w:val="32"/>
          <w:szCs w:val="32"/>
          <w:cs/>
        </w:rPr>
        <w:tab/>
        <w:t>การแต่งตั้งข้าราชการให้ดำรงตำแหน่งรองปลัดสำนักนายกรัฐมนตรี</w:t>
      </w:r>
    </w:p>
    <w:p w:rsidR="00AC643A" w:rsidRPr="00F40521" w:rsidRDefault="00AC643A" w:rsidP="007A6532">
      <w:pPr>
        <w:spacing w:after="0" w:line="320" w:lineRule="exact"/>
        <w:rPr>
          <w:rFonts w:ascii="TH SarabunPSK" w:hAnsi="TH SarabunPSK" w:cs="TH SarabunPSK"/>
          <w:sz w:val="32"/>
          <w:szCs w:val="32"/>
        </w:rPr>
      </w:pPr>
      <w:r w:rsidRPr="00F40521">
        <w:rPr>
          <w:rFonts w:ascii="TH SarabunPSK" w:hAnsi="TH SarabunPSK" w:cs="TH SarabunPSK"/>
          <w:sz w:val="32"/>
          <w:szCs w:val="32"/>
          <w:cs/>
        </w:rPr>
        <w:tab/>
      </w:r>
      <w:r w:rsidRPr="00F40521">
        <w:rPr>
          <w:rFonts w:ascii="TH SarabunPSK" w:hAnsi="TH SarabunPSK" w:cs="TH SarabunPSK"/>
          <w:sz w:val="32"/>
          <w:szCs w:val="32"/>
          <w:cs/>
        </w:rPr>
        <w:tab/>
      </w:r>
      <w:r w:rsidR="003F6951">
        <w:rPr>
          <w:rFonts w:ascii="TH SarabunPSK" w:hAnsi="TH SarabunPSK" w:cs="TH SarabunPSK" w:hint="cs"/>
          <w:sz w:val="32"/>
          <w:szCs w:val="32"/>
          <w:cs/>
        </w:rPr>
        <w:t>26.</w:t>
      </w:r>
      <w:r w:rsidRPr="00F40521">
        <w:rPr>
          <w:rFonts w:ascii="TH SarabunPSK" w:hAnsi="TH SarabunPSK" w:cs="TH SarabunPSK"/>
          <w:sz w:val="32"/>
          <w:szCs w:val="32"/>
          <w:cs/>
        </w:rPr>
        <w:t xml:space="preserve"> </w:t>
      </w:r>
      <w:r w:rsidRPr="00F40521">
        <w:rPr>
          <w:rFonts w:ascii="TH SarabunPSK" w:hAnsi="TH SarabunPSK" w:cs="TH SarabunPSK"/>
          <w:sz w:val="32"/>
          <w:szCs w:val="32"/>
          <w:cs/>
        </w:rPr>
        <w:tab/>
        <w:t xml:space="preserve">เรื่อง </w:t>
      </w:r>
      <w:r w:rsidRPr="00F40521">
        <w:rPr>
          <w:rFonts w:ascii="TH SarabunPSK" w:hAnsi="TH SarabunPSK" w:cs="TH SarabunPSK"/>
          <w:sz w:val="32"/>
          <w:szCs w:val="32"/>
          <w:cs/>
        </w:rPr>
        <w:tab/>
        <w:t xml:space="preserve">การแต่งตั้งข้าราชการพลเรือนสามัญให้ดำรงตำแหน่งประเภทบริหารระดับสูง  </w:t>
      </w:r>
      <w:r w:rsidRPr="00F40521">
        <w:rPr>
          <w:rFonts w:ascii="TH SarabunPSK" w:hAnsi="TH SarabunPSK" w:cs="TH SarabunPSK"/>
          <w:sz w:val="32"/>
          <w:szCs w:val="32"/>
          <w:cs/>
        </w:rPr>
        <w:tab/>
      </w:r>
      <w:r w:rsidRPr="00F40521">
        <w:rPr>
          <w:rFonts w:ascii="TH SarabunPSK" w:hAnsi="TH SarabunPSK" w:cs="TH SarabunPSK"/>
          <w:sz w:val="32"/>
          <w:szCs w:val="32"/>
          <w:cs/>
        </w:rPr>
        <w:tab/>
      </w:r>
      <w:r w:rsidRPr="00F40521">
        <w:rPr>
          <w:rFonts w:ascii="TH SarabunPSK" w:hAnsi="TH SarabunPSK" w:cs="TH SarabunPSK"/>
          <w:sz w:val="32"/>
          <w:szCs w:val="32"/>
          <w:cs/>
        </w:rPr>
        <w:tab/>
      </w:r>
      <w:r w:rsidRPr="00F40521">
        <w:rPr>
          <w:rFonts w:ascii="TH SarabunPSK" w:hAnsi="TH SarabunPSK" w:cs="TH SarabunPSK"/>
          <w:sz w:val="32"/>
          <w:szCs w:val="32"/>
          <w:cs/>
        </w:rPr>
        <w:tab/>
      </w:r>
      <w:r w:rsidRPr="00F40521">
        <w:rPr>
          <w:rFonts w:ascii="TH SarabunPSK" w:hAnsi="TH SarabunPSK" w:cs="TH SarabunPSK"/>
          <w:sz w:val="32"/>
          <w:szCs w:val="32"/>
          <w:cs/>
        </w:rPr>
        <w:tab/>
        <w:t>(กระทรวงเกษตรและสหกรณ์)</w:t>
      </w:r>
    </w:p>
    <w:p w:rsidR="00AC643A" w:rsidRPr="00F40521" w:rsidRDefault="00AC643A" w:rsidP="007A6532">
      <w:pPr>
        <w:spacing w:after="0" w:line="320" w:lineRule="exact"/>
        <w:rPr>
          <w:rFonts w:ascii="TH SarabunPSK" w:hAnsi="TH SarabunPSK" w:cs="TH SarabunPSK"/>
          <w:sz w:val="32"/>
          <w:szCs w:val="32"/>
        </w:rPr>
      </w:pPr>
      <w:r w:rsidRPr="00F40521">
        <w:rPr>
          <w:rFonts w:ascii="TH SarabunPSK" w:hAnsi="TH SarabunPSK" w:cs="TH SarabunPSK"/>
          <w:sz w:val="32"/>
          <w:szCs w:val="32"/>
          <w:cs/>
        </w:rPr>
        <w:tab/>
      </w:r>
      <w:r w:rsidRPr="00F40521">
        <w:rPr>
          <w:rFonts w:ascii="TH SarabunPSK" w:hAnsi="TH SarabunPSK" w:cs="TH SarabunPSK"/>
          <w:sz w:val="32"/>
          <w:szCs w:val="32"/>
          <w:cs/>
        </w:rPr>
        <w:tab/>
      </w:r>
      <w:r w:rsidR="003F6951">
        <w:rPr>
          <w:rFonts w:ascii="TH SarabunPSK" w:hAnsi="TH SarabunPSK" w:cs="TH SarabunPSK" w:hint="cs"/>
          <w:sz w:val="32"/>
          <w:szCs w:val="32"/>
          <w:cs/>
        </w:rPr>
        <w:t>27.</w:t>
      </w:r>
      <w:r w:rsidRPr="00F40521">
        <w:rPr>
          <w:rFonts w:ascii="TH SarabunPSK" w:hAnsi="TH SarabunPSK" w:cs="TH SarabunPSK"/>
          <w:sz w:val="32"/>
          <w:szCs w:val="32"/>
          <w:cs/>
        </w:rPr>
        <w:t xml:space="preserve"> </w:t>
      </w:r>
      <w:r w:rsidRPr="00F40521">
        <w:rPr>
          <w:rFonts w:ascii="TH SarabunPSK" w:hAnsi="TH SarabunPSK" w:cs="TH SarabunPSK"/>
          <w:sz w:val="32"/>
          <w:szCs w:val="32"/>
          <w:cs/>
        </w:rPr>
        <w:tab/>
        <w:t xml:space="preserve">เรื่อง </w:t>
      </w:r>
      <w:r w:rsidRPr="00F40521">
        <w:rPr>
          <w:rFonts w:ascii="TH SarabunPSK" w:hAnsi="TH SarabunPSK" w:cs="TH SarabunPSK"/>
          <w:sz w:val="32"/>
          <w:szCs w:val="32"/>
          <w:cs/>
        </w:rPr>
        <w:tab/>
        <w:t>การแต่งตั้งประธานกรรมการและกรรมการผู้ทรงคุณวุฒิในคณะกรรมการสถาบัน</w:t>
      </w:r>
      <w:r w:rsidRPr="00F40521">
        <w:rPr>
          <w:rFonts w:ascii="TH SarabunPSK" w:hAnsi="TH SarabunPSK" w:cs="TH SarabunPSK"/>
          <w:sz w:val="32"/>
          <w:szCs w:val="32"/>
          <w:cs/>
        </w:rPr>
        <w:tab/>
      </w:r>
      <w:r w:rsidRPr="00F40521">
        <w:rPr>
          <w:rFonts w:ascii="TH SarabunPSK" w:hAnsi="TH SarabunPSK" w:cs="TH SarabunPSK"/>
          <w:sz w:val="32"/>
          <w:szCs w:val="32"/>
          <w:cs/>
        </w:rPr>
        <w:tab/>
      </w:r>
      <w:r w:rsidRPr="00F40521">
        <w:rPr>
          <w:rFonts w:ascii="TH SarabunPSK" w:hAnsi="TH SarabunPSK" w:cs="TH SarabunPSK"/>
          <w:sz w:val="32"/>
          <w:szCs w:val="32"/>
          <w:cs/>
        </w:rPr>
        <w:tab/>
      </w:r>
      <w:r w:rsidRPr="00F40521">
        <w:rPr>
          <w:rFonts w:ascii="TH SarabunPSK" w:hAnsi="TH SarabunPSK" w:cs="TH SarabunPSK"/>
          <w:sz w:val="32"/>
          <w:szCs w:val="32"/>
          <w:cs/>
        </w:rPr>
        <w:tab/>
        <w:t xml:space="preserve">เพื่อการยุติธรรมแห่งประเทศไทย </w:t>
      </w:r>
    </w:p>
    <w:p w:rsidR="00781E72" w:rsidRDefault="00AC643A" w:rsidP="007A6532">
      <w:pPr>
        <w:spacing w:after="0" w:line="320" w:lineRule="exact"/>
        <w:rPr>
          <w:rFonts w:ascii="TH SarabunPSK" w:hAnsi="TH SarabunPSK" w:cs="TH SarabunPSK"/>
          <w:sz w:val="32"/>
          <w:szCs w:val="32"/>
        </w:rPr>
      </w:pPr>
      <w:r w:rsidRPr="00F40521">
        <w:rPr>
          <w:rFonts w:ascii="TH SarabunPSK" w:hAnsi="TH SarabunPSK" w:cs="TH SarabunPSK"/>
          <w:b/>
          <w:bCs/>
          <w:sz w:val="32"/>
          <w:szCs w:val="32"/>
          <w:cs/>
        </w:rPr>
        <w:tab/>
      </w:r>
      <w:r w:rsidRPr="00F40521">
        <w:rPr>
          <w:rFonts w:ascii="TH SarabunPSK" w:hAnsi="TH SarabunPSK" w:cs="TH SarabunPSK"/>
          <w:b/>
          <w:bCs/>
          <w:sz w:val="32"/>
          <w:szCs w:val="32"/>
          <w:cs/>
        </w:rPr>
        <w:tab/>
      </w:r>
      <w:r w:rsidR="003F6951">
        <w:rPr>
          <w:rFonts w:ascii="TH SarabunPSK" w:hAnsi="TH SarabunPSK" w:cs="TH SarabunPSK" w:hint="cs"/>
          <w:sz w:val="32"/>
          <w:szCs w:val="32"/>
          <w:cs/>
        </w:rPr>
        <w:t>28.</w:t>
      </w:r>
      <w:r w:rsidR="003F6951">
        <w:rPr>
          <w:rFonts w:ascii="TH SarabunPSK" w:hAnsi="TH SarabunPSK" w:cs="TH SarabunPSK"/>
          <w:sz w:val="32"/>
          <w:szCs w:val="32"/>
          <w:cs/>
        </w:rPr>
        <w:tab/>
      </w:r>
      <w:r w:rsidR="00781E72" w:rsidRPr="00F40521">
        <w:rPr>
          <w:rFonts w:ascii="TH SarabunPSK" w:hAnsi="TH SarabunPSK" w:cs="TH SarabunPSK"/>
          <w:sz w:val="32"/>
          <w:szCs w:val="32"/>
          <w:cs/>
        </w:rPr>
        <w:t xml:space="preserve">เรื่อง </w:t>
      </w:r>
      <w:r w:rsidR="003F6951">
        <w:rPr>
          <w:rFonts w:ascii="TH SarabunPSK" w:hAnsi="TH SarabunPSK" w:cs="TH SarabunPSK"/>
          <w:sz w:val="32"/>
          <w:szCs w:val="32"/>
          <w:cs/>
        </w:rPr>
        <w:tab/>
      </w:r>
      <w:r w:rsidR="00781E72" w:rsidRPr="00F40521">
        <w:rPr>
          <w:rFonts w:ascii="TH SarabunPSK" w:hAnsi="TH SarabunPSK" w:cs="TH SarabunPSK"/>
          <w:sz w:val="32"/>
          <w:szCs w:val="32"/>
          <w:cs/>
        </w:rPr>
        <w:t xml:space="preserve">แต่งตั้งโฆษกกระทรวงยุติธรรม ฝ่ายการเมือง </w:t>
      </w:r>
    </w:p>
    <w:p w:rsidR="00306FF6" w:rsidRPr="00306FF6" w:rsidRDefault="00306FF6" w:rsidP="00306FF6">
      <w:pPr>
        <w:spacing w:after="0" w:line="240" w:lineRule="auto"/>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306FF6">
        <w:rPr>
          <w:rFonts w:ascii="TH SarabunPSK" w:hAnsi="TH SarabunPSK" w:cs="TH SarabunPSK"/>
          <w:sz w:val="32"/>
          <w:szCs w:val="32"/>
        </w:rPr>
        <w:t>29.</w:t>
      </w:r>
      <w:r w:rsidRPr="00306FF6">
        <w:rPr>
          <w:rFonts w:ascii="TH SarabunPSK" w:hAnsi="TH SarabunPSK" w:cs="TH SarabunPSK" w:hint="cs"/>
          <w:sz w:val="32"/>
          <w:szCs w:val="32"/>
          <w:cs/>
        </w:rPr>
        <w:t xml:space="preserve"> </w:t>
      </w:r>
      <w:r>
        <w:rPr>
          <w:rFonts w:ascii="TH SarabunPSK" w:hAnsi="TH SarabunPSK" w:cs="TH SarabunPSK"/>
          <w:sz w:val="32"/>
          <w:szCs w:val="32"/>
          <w:cs/>
        </w:rPr>
        <w:tab/>
      </w:r>
      <w:r w:rsidRPr="00306FF6">
        <w:rPr>
          <w:rFonts w:ascii="TH SarabunPSK" w:hAnsi="TH SarabunPSK" w:cs="TH SarabunPSK" w:hint="cs"/>
          <w:sz w:val="32"/>
          <w:szCs w:val="32"/>
          <w:cs/>
        </w:rPr>
        <w:t xml:space="preserve">เรื่อง </w:t>
      </w:r>
      <w:r>
        <w:rPr>
          <w:rFonts w:ascii="TH SarabunPSK" w:hAnsi="TH SarabunPSK" w:cs="TH SarabunPSK"/>
          <w:sz w:val="32"/>
          <w:szCs w:val="32"/>
          <w:cs/>
        </w:rPr>
        <w:tab/>
      </w:r>
      <w:r w:rsidRPr="00306FF6">
        <w:rPr>
          <w:rFonts w:ascii="TH SarabunPSK" w:hAnsi="TH SarabunPSK" w:cs="TH SarabunPSK" w:hint="cs"/>
          <w:sz w:val="32"/>
          <w:szCs w:val="32"/>
          <w:cs/>
        </w:rPr>
        <w:t xml:space="preserve">คณะกรรมการต่าง ๆ ที่แต่งตั้งโดยมติคณะรัฐมนตรี (กระทรวงพาณิชย์) </w:t>
      </w:r>
    </w:p>
    <w:p w:rsidR="00A66A94" w:rsidRPr="00A66A94" w:rsidRDefault="00A66A94" w:rsidP="00A66A94">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A66A94">
        <w:rPr>
          <w:rFonts w:ascii="TH SarabunPSK" w:hAnsi="TH SarabunPSK" w:cs="TH SarabunPSK" w:hint="cs"/>
          <w:sz w:val="32"/>
          <w:szCs w:val="32"/>
          <w:cs/>
        </w:rPr>
        <w:t>30.</w:t>
      </w:r>
      <w:r w:rsidRPr="00A66A94">
        <w:rPr>
          <w:rFonts w:ascii="TH SarabunPSK" w:hAnsi="TH SarabunPSK" w:cs="TH SarabunPSK"/>
          <w:sz w:val="32"/>
          <w:szCs w:val="32"/>
          <w:cs/>
        </w:rPr>
        <w:t xml:space="preserve"> </w:t>
      </w:r>
      <w:r>
        <w:rPr>
          <w:rFonts w:ascii="TH SarabunPSK" w:hAnsi="TH SarabunPSK" w:cs="TH SarabunPSK"/>
          <w:sz w:val="32"/>
          <w:szCs w:val="32"/>
          <w:cs/>
        </w:rPr>
        <w:tab/>
      </w:r>
      <w:r w:rsidRPr="00A66A94">
        <w:rPr>
          <w:rFonts w:ascii="TH SarabunPSK" w:hAnsi="TH SarabunPSK" w:cs="TH SarabunPSK"/>
          <w:sz w:val="32"/>
          <w:szCs w:val="32"/>
          <w:cs/>
        </w:rPr>
        <w:t xml:space="preserve">เรื่อง </w:t>
      </w:r>
      <w:r>
        <w:rPr>
          <w:rFonts w:ascii="TH SarabunPSK" w:hAnsi="TH SarabunPSK" w:cs="TH SarabunPSK"/>
          <w:sz w:val="32"/>
          <w:szCs w:val="32"/>
          <w:cs/>
        </w:rPr>
        <w:tab/>
      </w:r>
      <w:r w:rsidRPr="00A66A94">
        <w:rPr>
          <w:rFonts w:ascii="TH SarabunPSK" w:hAnsi="TH SarabunPSK" w:cs="TH SarabunPSK"/>
          <w:sz w:val="32"/>
          <w:szCs w:val="32"/>
          <w:cs/>
        </w:rPr>
        <w:t xml:space="preserve">คณะกรรมการต่าง ๆ  ที่แต่งตั้งโดยมติคณะรัฐมนตรี (กระทรวงสาธารณสุข) </w:t>
      </w:r>
    </w:p>
    <w:p w:rsidR="00781E72" w:rsidRPr="00F40521" w:rsidRDefault="00781E72" w:rsidP="007A6532">
      <w:pPr>
        <w:spacing w:after="0" w:line="320" w:lineRule="exact"/>
        <w:rPr>
          <w:rFonts w:ascii="TH SarabunPSK" w:hAnsi="TH SarabunPSK" w:cs="TH SarabunPSK" w:hint="cs"/>
          <w:sz w:val="32"/>
          <w:szCs w:val="32"/>
        </w:rPr>
      </w:pPr>
    </w:p>
    <w:p w:rsidR="007A4E68" w:rsidRPr="00F40521" w:rsidRDefault="00983214" w:rsidP="007A6532">
      <w:pPr>
        <w:spacing w:after="0" w:line="320" w:lineRule="exact"/>
        <w:jc w:val="center"/>
        <w:rPr>
          <w:rFonts w:ascii="TH SarabunPSK" w:hAnsi="TH SarabunPSK" w:cs="TH SarabunPSK"/>
          <w:b/>
          <w:bCs/>
          <w:sz w:val="32"/>
          <w:szCs w:val="32"/>
        </w:rPr>
      </w:pPr>
      <w:r w:rsidRPr="00F40521">
        <w:rPr>
          <w:rFonts w:ascii="TH SarabunPSK" w:hAnsi="TH SarabunPSK" w:cs="TH SarabunPSK"/>
          <w:b/>
          <w:bCs/>
          <w:sz w:val="32"/>
          <w:szCs w:val="32"/>
          <w:cs/>
        </w:rPr>
        <w:t>*****************************</w:t>
      </w:r>
    </w:p>
    <w:p w:rsidR="00AC643A" w:rsidRPr="00F40521" w:rsidRDefault="00AC643A" w:rsidP="007A6532">
      <w:pPr>
        <w:spacing w:after="0" w:line="320" w:lineRule="exact"/>
        <w:jc w:val="center"/>
        <w:rPr>
          <w:rFonts w:ascii="TH SarabunPSK" w:hAnsi="TH SarabunPSK" w:cs="TH SarabunPSK"/>
          <w:b/>
          <w:bCs/>
          <w:sz w:val="32"/>
          <w:szCs w:val="32"/>
        </w:rPr>
      </w:pPr>
    </w:p>
    <w:p w:rsidR="00D13A02" w:rsidRPr="00F40521" w:rsidRDefault="00D13A02" w:rsidP="007A6532">
      <w:pPr>
        <w:spacing w:after="0" w:line="320" w:lineRule="exact"/>
        <w:jc w:val="thaiDistribute"/>
        <w:rPr>
          <w:rFonts w:ascii="TH SarabunPSK" w:hAnsi="TH SarabunPSK" w:cs="TH SarabunPSK"/>
          <w:color w:val="000000"/>
          <w:sz w:val="32"/>
          <w:szCs w:val="32"/>
          <w:shd w:val="clear" w:color="auto" w:fill="FFFFFF"/>
        </w:rPr>
      </w:pPr>
      <w:bookmarkStart w:id="0" w:name="_GoBack"/>
      <w:bookmarkEnd w:id="0"/>
    </w:p>
    <w:tbl>
      <w:tblPr>
        <w:tblStyle w:val="TableGrid"/>
        <w:tblW w:w="0" w:type="auto"/>
        <w:tblLook w:val="04A0" w:firstRow="1" w:lastRow="0" w:firstColumn="1" w:lastColumn="0" w:noHBand="0" w:noVBand="1"/>
      </w:tblPr>
      <w:tblGrid>
        <w:gridCol w:w="9594"/>
      </w:tblGrid>
      <w:tr w:rsidR="006F0350" w:rsidRPr="00F40521" w:rsidTr="005913CE">
        <w:tc>
          <w:tcPr>
            <w:tcW w:w="9594" w:type="dxa"/>
          </w:tcPr>
          <w:p w:rsidR="006F0350" w:rsidRPr="00F40521" w:rsidRDefault="006F0350" w:rsidP="007A6532">
            <w:pPr>
              <w:spacing w:line="320" w:lineRule="exact"/>
              <w:jc w:val="center"/>
              <w:rPr>
                <w:rFonts w:ascii="TH SarabunPSK" w:hAnsi="TH SarabunPSK" w:cs="TH SarabunPSK"/>
                <w:b/>
                <w:bCs/>
                <w:sz w:val="32"/>
                <w:szCs w:val="32"/>
              </w:rPr>
            </w:pPr>
            <w:r w:rsidRPr="00F40521">
              <w:rPr>
                <w:rFonts w:ascii="TH SarabunPSK" w:hAnsi="TH SarabunPSK" w:cs="TH SarabunPSK"/>
                <w:b/>
                <w:bCs/>
                <w:sz w:val="32"/>
                <w:szCs w:val="32"/>
                <w:cs/>
              </w:rPr>
              <w:lastRenderedPageBreak/>
              <w:t>กฎหมาย</w:t>
            </w:r>
          </w:p>
        </w:tc>
      </w:tr>
    </w:tbl>
    <w:p w:rsidR="00A53743" w:rsidRDefault="00A53743" w:rsidP="007A6532">
      <w:pPr>
        <w:spacing w:after="0" w:line="320" w:lineRule="exact"/>
        <w:jc w:val="thaiDistribute"/>
        <w:rPr>
          <w:rFonts w:ascii="TH SarabunPSK" w:hAnsi="TH SarabunPSK" w:cs="TH SarabunPSK"/>
          <w:b/>
          <w:bCs/>
          <w:sz w:val="32"/>
          <w:szCs w:val="32"/>
        </w:rPr>
      </w:pPr>
    </w:p>
    <w:p w:rsidR="00A53743" w:rsidRPr="00A53743" w:rsidRDefault="003F6951" w:rsidP="007A6532">
      <w:pPr>
        <w:tabs>
          <w:tab w:val="left" w:pos="0"/>
        </w:tabs>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1.</w:t>
      </w:r>
      <w:r w:rsidR="00A53743" w:rsidRPr="00A53743">
        <w:rPr>
          <w:rFonts w:ascii="TH SarabunPSK" w:hAnsi="TH SarabunPSK" w:cs="TH SarabunPSK"/>
          <w:b/>
          <w:bCs/>
          <w:sz w:val="32"/>
          <w:szCs w:val="32"/>
          <w:cs/>
        </w:rPr>
        <w:t xml:space="preserve"> เรื่อง ร่างพระราชบัญญัติการประกอบธุรกิจสถานบันเทิงครบวงจร พ.ศ. ....</w:t>
      </w:r>
    </w:p>
    <w:p w:rsidR="00A53743" w:rsidRPr="00A53743" w:rsidRDefault="00A53743" w:rsidP="007A6532">
      <w:pPr>
        <w:tabs>
          <w:tab w:val="left" w:pos="0"/>
        </w:tabs>
        <w:spacing w:after="0" w:line="320" w:lineRule="exact"/>
        <w:jc w:val="thaiDistribute"/>
        <w:rPr>
          <w:rFonts w:ascii="TH SarabunPSK" w:hAnsi="TH SarabunPSK" w:cs="TH SarabunPSK"/>
          <w:sz w:val="32"/>
          <w:szCs w:val="32"/>
        </w:rPr>
      </w:pPr>
      <w:r w:rsidRPr="00A53743">
        <w:rPr>
          <w:rFonts w:ascii="TH SarabunPSK" w:hAnsi="TH SarabunPSK" w:cs="TH SarabunPSK"/>
          <w:sz w:val="32"/>
          <w:szCs w:val="32"/>
          <w:cs/>
        </w:rPr>
        <w:tab/>
      </w:r>
      <w:r w:rsidRPr="00A53743">
        <w:rPr>
          <w:rFonts w:ascii="TH SarabunPSK" w:hAnsi="TH SarabunPSK" w:cs="TH SarabunPSK"/>
          <w:sz w:val="32"/>
          <w:szCs w:val="32"/>
          <w:cs/>
        </w:rPr>
        <w:tab/>
        <w:t>คณะรัฐมนตรีมีมติอนุมัติหลักการร่างพระราชบัญญัติการประกอบธุรกิจสถานบันเทิงครบวงจร พ.ศ. .... และรับทราบแผนในการจัดทำกฎหมายลำดับรอง กรอบระยะเวลาและกรอบสาระสำคัญของกฎหมายลำดับรองที่ออกตามร่างพระราชบัญญัติการประกอบธุรกิจสถานบันเทิงครบวงจร พ.ศ. .... ตามที่กระทรวงการคลัง (กค.) เสนอ</w:t>
      </w:r>
    </w:p>
    <w:p w:rsidR="00A53743" w:rsidRPr="00A53743" w:rsidRDefault="00A53743" w:rsidP="007A6532">
      <w:pPr>
        <w:tabs>
          <w:tab w:val="left" w:pos="0"/>
        </w:tabs>
        <w:spacing w:after="0" w:line="320" w:lineRule="exact"/>
        <w:jc w:val="thaiDistribute"/>
        <w:rPr>
          <w:rFonts w:ascii="TH SarabunPSK" w:hAnsi="TH SarabunPSK" w:cs="TH SarabunPSK"/>
          <w:b/>
          <w:bCs/>
          <w:sz w:val="32"/>
          <w:szCs w:val="32"/>
        </w:rPr>
      </w:pPr>
      <w:r w:rsidRPr="00A53743">
        <w:rPr>
          <w:rFonts w:ascii="TH SarabunPSK" w:hAnsi="TH SarabunPSK" w:cs="TH SarabunPSK"/>
          <w:sz w:val="32"/>
          <w:szCs w:val="32"/>
          <w:cs/>
        </w:rPr>
        <w:tab/>
      </w:r>
      <w:r w:rsidRPr="00A53743">
        <w:rPr>
          <w:rFonts w:ascii="TH SarabunPSK" w:hAnsi="TH SarabunPSK" w:cs="TH SarabunPSK"/>
          <w:sz w:val="32"/>
          <w:szCs w:val="32"/>
          <w:cs/>
        </w:rPr>
        <w:tab/>
      </w:r>
      <w:r w:rsidRPr="00A53743">
        <w:rPr>
          <w:rFonts w:ascii="TH SarabunPSK" w:hAnsi="TH SarabunPSK" w:cs="TH SarabunPSK"/>
          <w:b/>
          <w:bCs/>
          <w:sz w:val="32"/>
          <w:szCs w:val="32"/>
          <w:cs/>
        </w:rPr>
        <w:t>สาระสำคัญ</w:t>
      </w:r>
    </w:p>
    <w:p w:rsidR="00A53743" w:rsidRPr="00A53743" w:rsidRDefault="00A53743" w:rsidP="007A6532">
      <w:pPr>
        <w:tabs>
          <w:tab w:val="left" w:pos="0"/>
        </w:tabs>
        <w:spacing w:after="0" w:line="320" w:lineRule="exact"/>
        <w:jc w:val="thaiDistribute"/>
        <w:rPr>
          <w:rFonts w:ascii="TH SarabunPSK" w:hAnsi="TH SarabunPSK" w:cs="TH SarabunPSK"/>
          <w:sz w:val="32"/>
          <w:szCs w:val="32"/>
        </w:rPr>
      </w:pPr>
      <w:r w:rsidRPr="00A53743">
        <w:rPr>
          <w:rFonts w:ascii="TH SarabunPSK" w:hAnsi="TH SarabunPSK" w:cs="TH SarabunPSK"/>
          <w:b/>
          <w:bCs/>
          <w:sz w:val="32"/>
          <w:szCs w:val="32"/>
          <w:cs/>
        </w:rPr>
        <w:tab/>
      </w:r>
      <w:r w:rsidRPr="00A53743">
        <w:rPr>
          <w:rFonts w:ascii="TH SarabunPSK" w:hAnsi="TH SarabunPSK" w:cs="TH SarabunPSK"/>
          <w:b/>
          <w:bCs/>
          <w:sz w:val="32"/>
          <w:szCs w:val="32"/>
          <w:cs/>
        </w:rPr>
        <w:tab/>
      </w:r>
      <w:r w:rsidRPr="00A53743">
        <w:rPr>
          <w:rFonts w:ascii="TH SarabunPSK" w:hAnsi="TH SarabunPSK" w:cs="TH SarabunPSK"/>
          <w:sz w:val="32"/>
          <w:szCs w:val="32"/>
          <w:cs/>
        </w:rPr>
        <w:t>1. กค. โดย สศค. ได้ปรับปรุงแก้ไข</w:t>
      </w:r>
      <w:r w:rsidRPr="00A53743">
        <w:rPr>
          <w:rFonts w:ascii="TH SarabunPSK" w:hAnsi="TH SarabunPSK" w:cs="TH SarabunPSK"/>
          <w:b/>
          <w:bCs/>
          <w:sz w:val="32"/>
          <w:szCs w:val="32"/>
          <w:cs/>
        </w:rPr>
        <w:t>ร่างพระราชบัญญัติการประกอบธุรกิจสถานบันเทิงครบวงจร พ.ศ. ...</w:t>
      </w:r>
      <w:r w:rsidRPr="00A53743">
        <w:rPr>
          <w:rFonts w:ascii="TH SarabunPSK" w:hAnsi="TH SarabunPSK" w:cs="TH SarabunPSK"/>
          <w:sz w:val="32"/>
          <w:szCs w:val="32"/>
          <w:cs/>
        </w:rPr>
        <w:t>. ซึ่งมีสาระสำคัญ</w:t>
      </w:r>
      <w:r w:rsidRPr="00A53743">
        <w:rPr>
          <w:rFonts w:ascii="TH SarabunPSK" w:hAnsi="TH SarabunPSK" w:cs="TH SarabunPSK"/>
          <w:b/>
          <w:bCs/>
          <w:sz w:val="32"/>
          <w:szCs w:val="32"/>
          <w:cs/>
        </w:rPr>
        <w:t>เป็นการกำหนดให้มีกฎหมายว่าด้วยการประกอบธุรกิจสถานบันเทิงครบวงจร</w:t>
      </w:r>
      <w:r w:rsidRPr="00A53743">
        <w:rPr>
          <w:rFonts w:ascii="TH SarabunPSK" w:hAnsi="TH SarabunPSK" w:cs="TH SarabunPSK"/>
          <w:sz w:val="32"/>
          <w:szCs w:val="32"/>
          <w:cs/>
        </w:rPr>
        <w:t xml:space="preserve"> เช่น กำหนดให้มีคณะกรรมการนโยบายสถานบันเทิงครบวงจรและคณะกรรมการบริหาร จัดตั้งสำนักงานกำกับการประกอบสถานบันเทิงครบวงจร และกำหนดหลักเกณฑ์การอนุญาตให้ประกอบสถานบันเทิงครบวงจร </w:t>
      </w:r>
      <w:r w:rsidRPr="00A53743">
        <w:rPr>
          <w:rFonts w:ascii="TH SarabunPSK" w:hAnsi="TH SarabunPSK" w:cs="TH SarabunPSK"/>
          <w:b/>
          <w:bCs/>
          <w:sz w:val="32"/>
          <w:szCs w:val="32"/>
          <w:cs/>
        </w:rPr>
        <w:t>โดยมีวัตถุประสงค์เพื่อส่งเสริมและกำกับดูแลเพื่อให้เกิดธุรกิจสถานบันเทิงครบวงจรที่ได้มาตรฐานเพื่อรองรับการท่องเที่ยวและส่งเสริมการลงทุนในประเทศ</w:t>
      </w:r>
      <w:r w:rsidRPr="00A53743">
        <w:rPr>
          <w:rFonts w:ascii="TH SarabunPSK" w:hAnsi="TH SarabunPSK" w:cs="TH SarabunPSK"/>
          <w:sz w:val="32"/>
          <w:szCs w:val="32"/>
          <w:cs/>
        </w:rPr>
        <w:t xml:space="preserve"> อันจะก่อให้เกิดผลดีต่อสังคมในภาพรวมและเป็นการสนับสนุนให้เกิดการท่องเที่ยวที่ยั่งยืน</w:t>
      </w:r>
    </w:p>
    <w:p w:rsidR="00A53743" w:rsidRPr="00A53743" w:rsidRDefault="00A53743" w:rsidP="007A6532">
      <w:pPr>
        <w:tabs>
          <w:tab w:val="left" w:pos="0"/>
        </w:tabs>
        <w:spacing w:after="0" w:line="320" w:lineRule="exact"/>
        <w:jc w:val="thaiDistribute"/>
        <w:rPr>
          <w:rFonts w:ascii="TH SarabunPSK" w:hAnsi="TH SarabunPSK" w:cs="TH SarabunPSK"/>
          <w:sz w:val="32"/>
          <w:szCs w:val="32"/>
        </w:rPr>
      </w:pPr>
      <w:r w:rsidRPr="00A53743">
        <w:rPr>
          <w:rFonts w:ascii="TH SarabunPSK" w:hAnsi="TH SarabunPSK" w:cs="TH SarabunPSK"/>
          <w:sz w:val="32"/>
          <w:szCs w:val="32"/>
          <w:cs/>
        </w:rPr>
        <w:tab/>
      </w:r>
      <w:r w:rsidRPr="00A53743">
        <w:rPr>
          <w:rFonts w:ascii="TH SarabunPSK" w:hAnsi="TH SarabunPSK" w:cs="TH SarabunPSK"/>
          <w:sz w:val="32"/>
          <w:szCs w:val="32"/>
          <w:cs/>
        </w:rPr>
        <w:tab/>
        <w:t xml:space="preserve">2. กค. ได้เสนอแผนในการจัดทำกฎหมายลำดับรอง กรอบระยะเวลาและกรอบสาระสำคัญของกฎหมายลำดับรองที่ออกตามร่างพระราชบัญญัติการประกอบธุรกิจสถานบันเทิงครบวงจร พ.ศ. .... </w:t>
      </w:r>
      <w:r w:rsidRPr="00A53743">
        <w:rPr>
          <w:rFonts w:ascii="TH SarabunPSK" w:hAnsi="TH SarabunPSK" w:cs="TH SarabunPSK"/>
          <w:b/>
          <w:bCs/>
          <w:sz w:val="32"/>
          <w:szCs w:val="32"/>
          <w:cs/>
        </w:rPr>
        <w:t xml:space="preserve">รวมจำนวน </w:t>
      </w:r>
      <w:r w:rsidR="007A6532">
        <w:rPr>
          <w:rFonts w:ascii="TH SarabunPSK" w:hAnsi="TH SarabunPSK" w:cs="TH SarabunPSK"/>
          <w:b/>
          <w:bCs/>
          <w:sz w:val="32"/>
          <w:szCs w:val="32"/>
          <w:cs/>
        </w:rPr>
        <w:br/>
      </w:r>
      <w:r w:rsidRPr="00A53743">
        <w:rPr>
          <w:rFonts w:ascii="TH SarabunPSK" w:hAnsi="TH SarabunPSK" w:cs="TH SarabunPSK"/>
          <w:b/>
          <w:bCs/>
          <w:sz w:val="32"/>
          <w:szCs w:val="32"/>
          <w:cs/>
        </w:rPr>
        <w:t>24 ฉบับ</w:t>
      </w:r>
      <w:r w:rsidRPr="00A53743">
        <w:rPr>
          <w:rFonts w:ascii="TH SarabunPSK" w:hAnsi="TH SarabunPSK" w:cs="TH SarabunPSK"/>
          <w:sz w:val="32"/>
          <w:szCs w:val="32"/>
          <w:cs/>
        </w:rPr>
        <w:t xml:space="preserve"> ดังนี้</w:t>
      </w:r>
    </w:p>
    <w:tbl>
      <w:tblPr>
        <w:tblStyle w:val="TableGrid"/>
        <w:tblW w:w="0" w:type="auto"/>
        <w:tblLook w:val="04A0" w:firstRow="1" w:lastRow="0" w:firstColumn="1" w:lastColumn="0" w:noHBand="0" w:noVBand="1"/>
      </w:tblPr>
      <w:tblGrid>
        <w:gridCol w:w="3324"/>
        <w:gridCol w:w="6270"/>
      </w:tblGrid>
      <w:tr w:rsidR="00A53743" w:rsidRPr="00A53743" w:rsidTr="009661A3">
        <w:tc>
          <w:tcPr>
            <w:tcW w:w="3397" w:type="dxa"/>
          </w:tcPr>
          <w:p w:rsidR="00A53743" w:rsidRPr="00A53743" w:rsidRDefault="00A53743" w:rsidP="007A6532">
            <w:pPr>
              <w:tabs>
                <w:tab w:val="left" w:pos="0"/>
              </w:tabs>
              <w:spacing w:line="320" w:lineRule="exact"/>
              <w:jc w:val="thaiDistribute"/>
              <w:rPr>
                <w:rFonts w:ascii="TH SarabunPSK" w:hAnsi="TH SarabunPSK" w:cs="TH SarabunPSK"/>
                <w:b/>
                <w:bCs/>
                <w:sz w:val="32"/>
                <w:szCs w:val="32"/>
              </w:rPr>
            </w:pPr>
            <w:r w:rsidRPr="00A53743">
              <w:rPr>
                <w:rFonts w:ascii="TH SarabunPSK" w:hAnsi="TH SarabunPSK" w:cs="TH SarabunPSK"/>
                <w:b/>
                <w:bCs/>
                <w:sz w:val="32"/>
                <w:szCs w:val="32"/>
                <w:cs/>
              </w:rPr>
              <w:t>การจัดทำกฎหมายลำดับรอง</w:t>
            </w:r>
          </w:p>
        </w:tc>
        <w:tc>
          <w:tcPr>
            <w:tcW w:w="6531" w:type="dxa"/>
          </w:tcPr>
          <w:p w:rsidR="00A53743" w:rsidRPr="00A53743" w:rsidRDefault="00A53743" w:rsidP="007A6532">
            <w:pPr>
              <w:tabs>
                <w:tab w:val="left" w:pos="0"/>
              </w:tabs>
              <w:spacing w:line="320" w:lineRule="exact"/>
              <w:jc w:val="thaiDistribute"/>
              <w:rPr>
                <w:rFonts w:ascii="TH SarabunPSK" w:hAnsi="TH SarabunPSK" w:cs="TH SarabunPSK"/>
                <w:b/>
                <w:bCs/>
                <w:sz w:val="32"/>
                <w:szCs w:val="32"/>
              </w:rPr>
            </w:pPr>
            <w:r w:rsidRPr="00A53743">
              <w:rPr>
                <w:rFonts w:ascii="TH SarabunPSK" w:hAnsi="TH SarabunPSK" w:cs="TH SarabunPSK"/>
                <w:b/>
                <w:bCs/>
                <w:sz w:val="32"/>
                <w:szCs w:val="32"/>
                <w:cs/>
              </w:rPr>
              <w:t>ชื่อร่างกฎหมาย</w:t>
            </w:r>
          </w:p>
        </w:tc>
      </w:tr>
      <w:tr w:rsidR="00A53743" w:rsidRPr="00A53743" w:rsidTr="009661A3">
        <w:tc>
          <w:tcPr>
            <w:tcW w:w="3397" w:type="dxa"/>
          </w:tcPr>
          <w:p w:rsidR="00A53743" w:rsidRPr="00A53743" w:rsidRDefault="00A53743" w:rsidP="007A6532">
            <w:pPr>
              <w:tabs>
                <w:tab w:val="left" w:pos="0"/>
              </w:tabs>
              <w:spacing w:line="320" w:lineRule="exact"/>
              <w:jc w:val="thaiDistribute"/>
              <w:rPr>
                <w:rFonts w:ascii="TH SarabunPSK" w:hAnsi="TH SarabunPSK" w:cs="TH SarabunPSK"/>
                <w:sz w:val="32"/>
                <w:szCs w:val="32"/>
              </w:rPr>
            </w:pPr>
            <w:r w:rsidRPr="00A53743">
              <w:rPr>
                <w:rFonts w:ascii="TH SarabunPSK" w:hAnsi="TH SarabunPSK" w:cs="TH SarabunPSK"/>
                <w:sz w:val="32"/>
                <w:szCs w:val="32"/>
                <w:cs/>
              </w:rPr>
              <w:t>1.</w:t>
            </w:r>
            <w:r w:rsidRPr="00A53743">
              <w:rPr>
                <w:rFonts w:ascii="TH SarabunPSK" w:hAnsi="TH SarabunPSK" w:cs="TH SarabunPSK"/>
                <w:b/>
                <w:bCs/>
                <w:sz w:val="32"/>
                <w:szCs w:val="32"/>
                <w:cs/>
              </w:rPr>
              <w:t xml:space="preserve"> พระราชกฤษฎีกา</w:t>
            </w:r>
            <w:r w:rsidRPr="00A53743">
              <w:rPr>
                <w:rFonts w:ascii="TH SarabunPSK" w:hAnsi="TH SarabunPSK" w:cs="TH SarabunPSK"/>
                <w:sz w:val="32"/>
                <w:szCs w:val="32"/>
                <w:cs/>
              </w:rPr>
              <w:t xml:space="preserve"> จำนวน 2 ฉบับ</w:t>
            </w:r>
          </w:p>
        </w:tc>
        <w:tc>
          <w:tcPr>
            <w:tcW w:w="6531" w:type="dxa"/>
          </w:tcPr>
          <w:p w:rsidR="00A53743" w:rsidRPr="00A53743" w:rsidRDefault="00A53743" w:rsidP="007A6532">
            <w:pPr>
              <w:tabs>
                <w:tab w:val="left" w:pos="0"/>
              </w:tabs>
              <w:spacing w:line="320" w:lineRule="exact"/>
              <w:jc w:val="thaiDistribute"/>
              <w:rPr>
                <w:rFonts w:ascii="TH SarabunPSK" w:hAnsi="TH SarabunPSK" w:cs="TH SarabunPSK"/>
                <w:sz w:val="32"/>
                <w:szCs w:val="32"/>
              </w:rPr>
            </w:pPr>
            <w:r w:rsidRPr="00A53743">
              <w:rPr>
                <w:rFonts w:ascii="TH SarabunPSK" w:hAnsi="TH SarabunPSK" w:cs="TH SarabunPSK"/>
                <w:sz w:val="32"/>
                <w:szCs w:val="32"/>
              </w:rPr>
              <w:sym w:font="Symbol" w:char="F0B7"/>
            </w:r>
            <w:r w:rsidRPr="00A53743">
              <w:rPr>
                <w:rFonts w:ascii="TH SarabunPSK" w:hAnsi="TH SarabunPSK" w:cs="TH SarabunPSK"/>
                <w:sz w:val="32"/>
                <w:szCs w:val="32"/>
                <w:cs/>
              </w:rPr>
              <w:t xml:space="preserve"> ร่างพระราชกฤษฎีกากำหนดเขตพื้นที่ตั้งของสถานบันเทิงครบวงจร</w:t>
            </w:r>
          </w:p>
          <w:p w:rsidR="00A53743" w:rsidRPr="00A53743" w:rsidRDefault="00A53743" w:rsidP="007A6532">
            <w:pPr>
              <w:tabs>
                <w:tab w:val="left" w:pos="0"/>
              </w:tabs>
              <w:spacing w:line="320" w:lineRule="exact"/>
              <w:jc w:val="thaiDistribute"/>
              <w:rPr>
                <w:rFonts w:ascii="TH SarabunPSK" w:hAnsi="TH SarabunPSK" w:cs="TH SarabunPSK"/>
                <w:sz w:val="32"/>
                <w:szCs w:val="32"/>
              </w:rPr>
            </w:pPr>
            <w:r w:rsidRPr="00A53743">
              <w:rPr>
                <w:rFonts w:ascii="TH SarabunPSK" w:hAnsi="TH SarabunPSK" w:cs="TH SarabunPSK"/>
                <w:sz w:val="32"/>
                <w:szCs w:val="32"/>
              </w:rPr>
              <w:sym w:font="Symbol" w:char="F0B7"/>
            </w:r>
            <w:r w:rsidRPr="00A53743">
              <w:rPr>
                <w:rFonts w:ascii="TH SarabunPSK" w:hAnsi="TH SarabunPSK" w:cs="TH SarabunPSK"/>
                <w:sz w:val="32"/>
                <w:szCs w:val="32"/>
                <w:cs/>
              </w:rPr>
              <w:t xml:space="preserve"> ร่างพระราชกฤษฎีกากำหนดหลักเกณฑ์และจำนวนใบอนุญาตสถานบันเทิงครบวงจร</w:t>
            </w:r>
          </w:p>
        </w:tc>
      </w:tr>
      <w:tr w:rsidR="00A53743" w:rsidRPr="00A53743" w:rsidTr="009661A3">
        <w:tc>
          <w:tcPr>
            <w:tcW w:w="3397" w:type="dxa"/>
          </w:tcPr>
          <w:p w:rsidR="00A53743" w:rsidRPr="00A53743" w:rsidRDefault="00A53743" w:rsidP="007A6532">
            <w:pPr>
              <w:tabs>
                <w:tab w:val="left" w:pos="0"/>
              </w:tabs>
              <w:spacing w:line="320" w:lineRule="exact"/>
              <w:jc w:val="thaiDistribute"/>
              <w:rPr>
                <w:rFonts w:ascii="TH SarabunPSK" w:hAnsi="TH SarabunPSK" w:cs="TH SarabunPSK"/>
                <w:sz w:val="32"/>
                <w:szCs w:val="32"/>
              </w:rPr>
            </w:pPr>
            <w:r w:rsidRPr="00A53743">
              <w:rPr>
                <w:rFonts w:ascii="TH SarabunPSK" w:hAnsi="TH SarabunPSK" w:cs="TH SarabunPSK"/>
                <w:sz w:val="32"/>
                <w:szCs w:val="32"/>
                <w:cs/>
              </w:rPr>
              <w:t>2.</w:t>
            </w:r>
            <w:r w:rsidRPr="00A53743">
              <w:rPr>
                <w:rFonts w:ascii="TH SarabunPSK" w:hAnsi="TH SarabunPSK" w:cs="TH SarabunPSK"/>
                <w:b/>
                <w:bCs/>
                <w:sz w:val="32"/>
                <w:szCs w:val="32"/>
                <w:cs/>
              </w:rPr>
              <w:t>ประกาศสำนักนายกรัฐมนตรี</w:t>
            </w:r>
            <w:r w:rsidRPr="00A53743">
              <w:rPr>
                <w:rFonts w:ascii="TH SarabunPSK" w:hAnsi="TH SarabunPSK" w:cs="TH SarabunPSK"/>
                <w:sz w:val="32"/>
                <w:szCs w:val="32"/>
                <w:cs/>
              </w:rPr>
              <w:t xml:space="preserve"> จำนวน </w:t>
            </w:r>
            <w:r w:rsidRPr="00A53743">
              <w:rPr>
                <w:rFonts w:ascii="TH SarabunPSK" w:hAnsi="TH SarabunPSK" w:cs="TH SarabunPSK"/>
                <w:sz w:val="32"/>
                <w:szCs w:val="32"/>
              </w:rPr>
              <w:t>1</w:t>
            </w:r>
            <w:r w:rsidRPr="00A53743">
              <w:rPr>
                <w:rFonts w:ascii="TH SarabunPSK" w:hAnsi="TH SarabunPSK" w:cs="TH SarabunPSK"/>
                <w:sz w:val="32"/>
                <w:szCs w:val="32"/>
                <w:cs/>
              </w:rPr>
              <w:t xml:space="preserve"> ฉบับ</w:t>
            </w:r>
          </w:p>
        </w:tc>
        <w:tc>
          <w:tcPr>
            <w:tcW w:w="6531" w:type="dxa"/>
          </w:tcPr>
          <w:p w:rsidR="00A53743" w:rsidRPr="00A53743" w:rsidRDefault="00A53743" w:rsidP="007A6532">
            <w:pPr>
              <w:tabs>
                <w:tab w:val="left" w:pos="0"/>
              </w:tabs>
              <w:spacing w:line="320" w:lineRule="exact"/>
              <w:jc w:val="thaiDistribute"/>
              <w:rPr>
                <w:rFonts w:ascii="TH SarabunPSK" w:hAnsi="TH SarabunPSK" w:cs="TH SarabunPSK"/>
                <w:sz w:val="32"/>
                <w:szCs w:val="32"/>
              </w:rPr>
            </w:pPr>
            <w:r w:rsidRPr="00A53743">
              <w:rPr>
                <w:rFonts w:ascii="TH SarabunPSK" w:hAnsi="TH SarabunPSK" w:cs="TH SarabunPSK"/>
                <w:sz w:val="32"/>
                <w:szCs w:val="32"/>
              </w:rPr>
              <w:sym w:font="Symbol" w:char="F0B7"/>
            </w:r>
            <w:r w:rsidRPr="00A53743">
              <w:rPr>
                <w:rFonts w:ascii="TH SarabunPSK" w:hAnsi="TH SarabunPSK" w:cs="TH SarabunPSK"/>
                <w:sz w:val="32"/>
                <w:szCs w:val="32"/>
                <w:cs/>
              </w:rPr>
              <w:t xml:space="preserve"> ร่างประกาศสำนักนายกรัฐมนตรี เรื่อง แบบบัตรประจำตัวพนักงานเจ้าหน้าที่</w:t>
            </w:r>
          </w:p>
        </w:tc>
      </w:tr>
      <w:tr w:rsidR="00A53743" w:rsidRPr="00A53743" w:rsidTr="009661A3">
        <w:tc>
          <w:tcPr>
            <w:tcW w:w="3397" w:type="dxa"/>
          </w:tcPr>
          <w:p w:rsidR="00A53743" w:rsidRPr="00A53743" w:rsidRDefault="00A53743" w:rsidP="007A6532">
            <w:pPr>
              <w:tabs>
                <w:tab w:val="left" w:pos="0"/>
              </w:tabs>
              <w:spacing w:line="320" w:lineRule="exact"/>
              <w:jc w:val="thaiDistribute"/>
              <w:rPr>
                <w:rFonts w:ascii="TH SarabunPSK" w:hAnsi="TH SarabunPSK" w:cs="TH SarabunPSK"/>
                <w:sz w:val="32"/>
                <w:szCs w:val="32"/>
              </w:rPr>
            </w:pPr>
            <w:r w:rsidRPr="00A53743">
              <w:rPr>
                <w:rFonts w:ascii="TH SarabunPSK" w:hAnsi="TH SarabunPSK" w:cs="TH SarabunPSK"/>
                <w:sz w:val="32"/>
                <w:szCs w:val="32"/>
                <w:cs/>
              </w:rPr>
              <w:t xml:space="preserve">3. </w:t>
            </w:r>
            <w:r w:rsidRPr="00A53743">
              <w:rPr>
                <w:rFonts w:ascii="TH SarabunPSK" w:hAnsi="TH SarabunPSK" w:cs="TH SarabunPSK"/>
                <w:b/>
                <w:bCs/>
                <w:sz w:val="32"/>
                <w:szCs w:val="32"/>
                <w:cs/>
              </w:rPr>
              <w:t>ประกาศสำนักงานกำกับการประกอบธุรกิจสถานบันเทิงครบวงจร</w:t>
            </w:r>
            <w:r w:rsidRPr="00A53743">
              <w:rPr>
                <w:rFonts w:ascii="TH SarabunPSK" w:hAnsi="TH SarabunPSK" w:cs="TH SarabunPSK"/>
                <w:sz w:val="32"/>
                <w:szCs w:val="32"/>
                <w:cs/>
              </w:rPr>
              <w:t xml:space="preserve"> จำนวน 3 ฉบับ</w:t>
            </w:r>
          </w:p>
        </w:tc>
        <w:tc>
          <w:tcPr>
            <w:tcW w:w="6531" w:type="dxa"/>
          </w:tcPr>
          <w:p w:rsidR="00A53743" w:rsidRPr="00A53743" w:rsidRDefault="00A53743" w:rsidP="007A6532">
            <w:pPr>
              <w:tabs>
                <w:tab w:val="left" w:pos="0"/>
              </w:tabs>
              <w:spacing w:line="320" w:lineRule="exact"/>
              <w:jc w:val="thaiDistribute"/>
              <w:rPr>
                <w:rFonts w:ascii="TH SarabunPSK" w:hAnsi="TH SarabunPSK" w:cs="TH SarabunPSK"/>
                <w:sz w:val="32"/>
                <w:szCs w:val="32"/>
              </w:rPr>
            </w:pPr>
            <w:r w:rsidRPr="00A53743">
              <w:rPr>
                <w:rFonts w:ascii="TH SarabunPSK" w:hAnsi="TH SarabunPSK" w:cs="TH SarabunPSK"/>
                <w:sz w:val="32"/>
                <w:szCs w:val="32"/>
              </w:rPr>
              <w:sym w:font="Symbol" w:char="F0B7"/>
            </w:r>
            <w:r w:rsidRPr="00A53743">
              <w:rPr>
                <w:rFonts w:ascii="TH SarabunPSK" w:hAnsi="TH SarabunPSK" w:cs="TH SarabunPSK"/>
                <w:sz w:val="32"/>
                <w:szCs w:val="32"/>
                <w:cs/>
              </w:rPr>
              <w:t xml:space="preserve"> ร่างประกาศสำนักงานกำกับการประกอบธุรกิจสถานบันเทิงครบวงจร เรื่อง หลักเกณฑ์ ประเภท ลักษณะ วิธีการเล่น และรายละเอียด ประเภทกาสิโนในสถานบันเทิงครบวงจร</w:t>
            </w:r>
          </w:p>
          <w:p w:rsidR="00A53743" w:rsidRPr="00A53743" w:rsidRDefault="00A53743" w:rsidP="007A6532">
            <w:pPr>
              <w:tabs>
                <w:tab w:val="left" w:pos="0"/>
              </w:tabs>
              <w:spacing w:line="320" w:lineRule="exact"/>
              <w:jc w:val="thaiDistribute"/>
              <w:rPr>
                <w:rFonts w:ascii="TH SarabunPSK" w:hAnsi="TH SarabunPSK" w:cs="TH SarabunPSK"/>
                <w:sz w:val="32"/>
                <w:szCs w:val="32"/>
              </w:rPr>
            </w:pPr>
            <w:r w:rsidRPr="00A53743">
              <w:rPr>
                <w:rFonts w:ascii="TH SarabunPSK" w:hAnsi="TH SarabunPSK" w:cs="TH SarabunPSK"/>
                <w:sz w:val="32"/>
                <w:szCs w:val="32"/>
              </w:rPr>
              <w:sym w:font="Symbol" w:char="F0B7"/>
            </w:r>
            <w:r w:rsidRPr="00A53743">
              <w:rPr>
                <w:rFonts w:ascii="TH SarabunPSK" w:hAnsi="TH SarabunPSK" w:cs="TH SarabunPSK"/>
                <w:sz w:val="32"/>
                <w:szCs w:val="32"/>
                <w:cs/>
              </w:rPr>
              <w:t xml:space="preserve"> ร่างประกาศสำนักงานกำกับการประกอบธุรกิจสถานบันเทิงครบวงจร เรื่อง ผู้ที่มีลักษณะของบุคคลต้องห้ามเข้าไปในสถานประกอบการกาสิโน</w:t>
            </w:r>
          </w:p>
          <w:p w:rsidR="00A53743" w:rsidRPr="00A53743" w:rsidRDefault="00A53743" w:rsidP="007A6532">
            <w:pPr>
              <w:tabs>
                <w:tab w:val="left" w:pos="0"/>
              </w:tabs>
              <w:spacing w:line="320" w:lineRule="exact"/>
              <w:jc w:val="thaiDistribute"/>
              <w:rPr>
                <w:rFonts w:ascii="TH SarabunPSK" w:hAnsi="TH SarabunPSK" w:cs="TH SarabunPSK"/>
                <w:sz w:val="32"/>
                <w:szCs w:val="32"/>
              </w:rPr>
            </w:pPr>
            <w:r w:rsidRPr="00A53743">
              <w:rPr>
                <w:rFonts w:ascii="TH SarabunPSK" w:hAnsi="TH SarabunPSK" w:cs="TH SarabunPSK"/>
                <w:sz w:val="32"/>
                <w:szCs w:val="32"/>
              </w:rPr>
              <w:sym w:font="Symbol" w:char="F0B7"/>
            </w:r>
            <w:r w:rsidRPr="00A53743">
              <w:rPr>
                <w:rFonts w:ascii="TH SarabunPSK" w:hAnsi="TH SarabunPSK" w:cs="TH SarabunPSK"/>
                <w:sz w:val="32"/>
                <w:szCs w:val="32"/>
                <w:cs/>
              </w:rPr>
              <w:t xml:space="preserve"> ร่างประกาศสำนักงานกำกับการประกอบธุรกิจสถานบันเทิงครบวงจร เรื่อง มาตรฐานเครื่องมือหรืออุปกรณ์ที่ใช้ในสถานประกอบการกาสิโน</w:t>
            </w:r>
          </w:p>
        </w:tc>
      </w:tr>
      <w:tr w:rsidR="00A53743" w:rsidRPr="00A53743" w:rsidTr="009661A3">
        <w:tc>
          <w:tcPr>
            <w:tcW w:w="3397" w:type="dxa"/>
          </w:tcPr>
          <w:p w:rsidR="00A53743" w:rsidRPr="00A53743" w:rsidRDefault="00A53743" w:rsidP="007A6532">
            <w:pPr>
              <w:tabs>
                <w:tab w:val="left" w:pos="0"/>
              </w:tabs>
              <w:spacing w:line="320" w:lineRule="exact"/>
              <w:jc w:val="thaiDistribute"/>
              <w:rPr>
                <w:rFonts w:ascii="TH SarabunPSK" w:hAnsi="TH SarabunPSK" w:cs="TH SarabunPSK"/>
                <w:sz w:val="32"/>
                <w:szCs w:val="32"/>
              </w:rPr>
            </w:pPr>
            <w:r w:rsidRPr="00A53743">
              <w:rPr>
                <w:rFonts w:ascii="TH SarabunPSK" w:hAnsi="TH SarabunPSK" w:cs="TH SarabunPSK"/>
                <w:sz w:val="32"/>
                <w:szCs w:val="32"/>
                <w:cs/>
              </w:rPr>
              <w:t xml:space="preserve">4. </w:t>
            </w:r>
            <w:r w:rsidRPr="00A53743">
              <w:rPr>
                <w:rFonts w:ascii="TH SarabunPSK" w:hAnsi="TH SarabunPSK" w:cs="TH SarabunPSK"/>
                <w:b/>
                <w:bCs/>
                <w:sz w:val="32"/>
                <w:szCs w:val="32"/>
                <w:cs/>
              </w:rPr>
              <w:t>ประกาศคณะกรรมการนโยบายสถานบันเทิงครบวงจร</w:t>
            </w:r>
            <w:r w:rsidRPr="00A53743">
              <w:rPr>
                <w:rFonts w:ascii="TH SarabunPSK" w:hAnsi="TH SarabunPSK" w:cs="TH SarabunPSK"/>
                <w:sz w:val="32"/>
                <w:szCs w:val="32"/>
                <w:cs/>
              </w:rPr>
              <w:t xml:space="preserve"> จำนวน 13 ฉบับ</w:t>
            </w:r>
          </w:p>
        </w:tc>
        <w:tc>
          <w:tcPr>
            <w:tcW w:w="6531" w:type="dxa"/>
          </w:tcPr>
          <w:p w:rsidR="00A53743" w:rsidRPr="00A53743" w:rsidRDefault="00A53743" w:rsidP="007A6532">
            <w:pPr>
              <w:tabs>
                <w:tab w:val="left" w:pos="0"/>
              </w:tabs>
              <w:spacing w:line="320" w:lineRule="exact"/>
              <w:jc w:val="thaiDistribute"/>
              <w:rPr>
                <w:rFonts w:ascii="TH SarabunPSK" w:hAnsi="TH SarabunPSK" w:cs="TH SarabunPSK"/>
                <w:sz w:val="32"/>
                <w:szCs w:val="32"/>
              </w:rPr>
            </w:pPr>
            <w:r w:rsidRPr="00A53743">
              <w:rPr>
                <w:rFonts w:ascii="TH SarabunPSK" w:hAnsi="TH SarabunPSK" w:cs="TH SarabunPSK"/>
                <w:sz w:val="32"/>
                <w:szCs w:val="32"/>
              </w:rPr>
              <w:sym w:font="Symbol" w:char="F0B7"/>
            </w:r>
            <w:r w:rsidRPr="00A53743">
              <w:rPr>
                <w:rFonts w:ascii="TH SarabunPSK" w:hAnsi="TH SarabunPSK" w:cs="TH SarabunPSK"/>
                <w:sz w:val="32"/>
                <w:szCs w:val="32"/>
                <w:cs/>
              </w:rPr>
              <w:t xml:space="preserve"> ร่างประกาศคณะกรรมการนโยบายสถานบันเทิงครบวงจร เรื่อง สัดส่วน พื้นที่ของกาสิโนในสถานบันเทิงครบวงจร</w:t>
            </w:r>
          </w:p>
          <w:p w:rsidR="00A53743" w:rsidRPr="00A53743" w:rsidRDefault="00A53743" w:rsidP="007A6532">
            <w:pPr>
              <w:tabs>
                <w:tab w:val="left" w:pos="0"/>
              </w:tabs>
              <w:spacing w:line="320" w:lineRule="exact"/>
              <w:jc w:val="thaiDistribute"/>
              <w:rPr>
                <w:rFonts w:ascii="TH SarabunPSK" w:hAnsi="TH SarabunPSK" w:cs="TH SarabunPSK"/>
                <w:sz w:val="32"/>
                <w:szCs w:val="32"/>
              </w:rPr>
            </w:pPr>
            <w:r w:rsidRPr="00A53743">
              <w:rPr>
                <w:rFonts w:ascii="TH SarabunPSK" w:hAnsi="TH SarabunPSK" w:cs="TH SarabunPSK"/>
                <w:sz w:val="32"/>
                <w:szCs w:val="32"/>
              </w:rPr>
              <w:sym w:font="Symbol" w:char="F0B7"/>
            </w:r>
            <w:r w:rsidRPr="00A53743">
              <w:rPr>
                <w:rFonts w:ascii="TH SarabunPSK" w:hAnsi="TH SarabunPSK" w:cs="TH SarabunPSK"/>
                <w:sz w:val="32"/>
                <w:szCs w:val="32"/>
                <w:cs/>
              </w:rPr>
              <w:t xml:space="preserve"> ร่างประกาศคณะกรรมการนโยบายสถานบันเทิงครบวงจร เรื่อง หลักเกณฑ์วิธีการ และเงื่อนไขในการขอรับใบอนุญาตสถานบันเทิงครบวงจร</w:t>
            </w:r>
          </w:p>
          <w:p w:rsidR="00A53743" w:rsidRPr="00A53743" w:rsidRDefault="00A53743" w:rsidP="007A6532">
            <w:pPr>
              <w:tabs>
                <w:tab w:val="left" w:pos="0"/>
              </w:tabs>
              <w:spacing w:line="320" w:lineRule="exact"/>
              <w:jc w:val="thaiDistribute"/>
              <w:rPr>
                <w:rFonts w:ascii="TH SarabunPSK" w:hAnsi="TH SarabunPSK" w:cs="TH SarabunPSK"/>
                <w:sz w:val="32"/>
                <w:szCs w:val="32"/>
              </w:rPr>
            </w:pPr>
            <w:r w:rsidRPr="00A53743">
              <w:rPr>
                <w:rFonts w:ascii="TH SarabunPSK" w:hAnsi="TH SarabunPSK" w:cs="TH SarabunPSK"/>
                <w:sz w:val="32"/>
                <w:szCs w:val="32"/>
              </w:rPr>
              <w:sym w:font="Symbol" w:char="F0B7"/>
            </w:r>
            <w:r w:rsidRPr="00A53743">
              <w:rPr>
                <w:rFonts w:ascii="TH SarabunPSK" w:hAnsi="TH SarabunPSK" w:cs="TH SarabunPSK"/>
                <w:sz w:val="32"/>
                <w:szCs w:val="32"/>
                <w:cs/>
              </w:rPr>
              <w:t xml:space="preserve"> ร่างประกาศคณะกรรมการนโยบายสถานบันเทิงครบวงจร เรื่อง เอกสารหลักฐานประกอบการยื่นคำขอรับใบอนุญาตสถานบันเทิงครบวงจร</w:t>
            </w:r>
          </w:p>
          <w:p w:rsidR="00A53743" w:rsidRPr="00A53743" w:rsidRDefault="00A53743" w:rsidP="007A6532">
            <w:pPr>
              <w:tabs>
                <w:tab w:val="left" w:pos="0"/>
              </w:tabs>
              <w:spacing w:line="320" w:lineRule="exact"/>
              <w:jc w:val="thaiDistribute"/>
              <w:rPr>
                <w:rFonts w:ascii="TH SarabunPSK" w:hAnsi="TH SarabunPSK" w:cs="TH SarabunPSK"/>
                <w:sz w:val="32"/>
                <w:szCs w:val="32"/>
              </w:rPr>
            </w:pPr>
            <w:r w:rsidRPr="00A53743">
              <w:rPr>
                <w:rFonts w:ascii="TH SarabunPSK" w:hAnsi="TH SarabunPSK" w:cs="TH SarabunPSK"/>
                <w:sz w:val="32"/>
                <w:szCs w:val="32"/>
              </w:rPr>
              <w:sym w:font="Symbol" w:char="F0B7"/>
            </w:r>
            <w:r w:rsidRPr="00A53743">
              <w:rPr>
                <w:rFonts w:ascii="TH SarabunPSK" w:hAnsi="TH SarabunPSK" w:cs="TH SarabunPSK"/>
                <w:sz w:val="32"/>
                <w:szCs w:val="32"/>
                <w:cs/>
              </w:rPr>
              <w:t xml:space="preserve"> ร่างประกาศคณะกรรมการนโยบายสถานบันเทิงครบวงจร เรื่อง หลักเกณฑ์วิธีการ และเงื่อนไขในการเปลี่ยนแปลงกรรมการ ผู้บริหาร ผู้ถือหุ้นหรือโครงสร้างองค์กร ของผู้รับใบอนุญาตและการนำหุ้นไปเป็นหลักประกันการชำระหนี้</w:t>
            </w:r>
          </w:p>
          <w:p w:rsidR="00A53743" w:rsidRPr="00A53743" w:rsidRDefault="00A53743" w:rsidP="007A6532">
            <w:pPr>
              <w:tabs>
                <w:tab w:val="left" w:pos="0"/>
              </w:tabs>
              <w:spacing w:line="320" w:lineRule="exact"/>
              <w:jc w:val="thaiDistribute"/>
              <w:rPr>
                <w:rFonts w:ascii="TH SarabunPSK" w:hAnsi="TH SarabunPSK" w:cs="TH SarabunPSK"/>
                <w:sz w:val="32"/>
                <w:szCs w:val="32"/>
              </w:rPr>
            </w:pPr>
            <w:r w:rsidRPr="00A53743">
              <w:rPr>
                <w:rFonts w:ascii="TH SarabunPSK" w:hAnsi="TH SarabunPSK" w:cs="TH SarabunPSK"/>
                <w:sz w:val="32"/>
                <w:szCs w:val="32"/>
              </w:rPr>
              <w:sym w:font="Symbol" w:char="F0B7"/>
            </w:r>
            <w:r w:rsidRPr="00A53743">
              <w:rPr>
                <w:rFonts w:ascii="TH SarabunPSK" w:hAnsi="TH SarabunPSK" w:cs="TH SarabunPSK"/>
                <w:sz w:val="32"/>
                <w:szCs w:val="32"/>
                <w:cs/>
              </w:rPr>
              <w:t xml:space="preserve"> ร่างประกาศคณะกรรมการนโยบายสถานบันเทิงครบวงจร เรื่อง ค่าธรรมเนียมใบอนุญาตสถานบันเทิงครบวงจรและค่าธรรมเนียมรายปีสถานบันเทิงครบวงจร</w:t>
            </w:r>
          </w:p>
          <w:p w:rsidR="00A53743" w:rsidRPr="00A53743" w:rsidRDefault="00A53743" w:rsidP="007A6532">
            <w:pPr>
              <w:tabs>
                <w:tab w:val="left" w:pos="0"/>
              </w:tabs>
              <w:spacing w:line="320" w:lineRule="exact"/>
              <w:jc w:val="thaiDistribute"/>
              <w:rPr>
                <w:rFonts w:ascii="TH SarabunPSK" w:hAnsi="TH SarabunPSK" w:cs="TH SarabunPSK"/>
                <w:sz w:val="32"/>
                <w:szCs w:val="32"/>
              </w:rPr>
            </w:pPr>
            <w:r w:rsidRPr="00A53743">
              <w:rPr>
                <w:rFonts w:ascii="TH SarabunPSK" w:hAnsi="TH SarabunPSK" w:cs="TH SarabunPSK"/>
                <w:sz w:val="32"/>
                <w:szCs w:val="32"/>
              </w:rPr>
              <w:lastRenderedPageBreak/>
              <w:sym w:font="Symbol" w:char="F0B7"/>
            </w:r>
            <w:r w:rsidRPr="00A53743">
              <w:rPr>
                <w:rFonts w:ascii="TH SarabunPSK" w:hAnsi="TH SarabunPSK" w:cs="TH SarabunPSK"/>
                <w:sz w:val="32"/>
                <w:szCs w:val="32"/>
                <w:cs/>
              </w:rPr>
              <w:t xml:space="preserve"> ร่างประกาศคณะกรรมการนโยบายสถานบันเทิงครบวงจร เรื่อง หลักเกณฑ์วิธีการ และเงื่อนไขการขอต่ออายุใบอนุญาตสถานบันเทิงครบวงจรและอัตราค่าธรรมเนียมการขอต่ออายุใบอนุญาตสถานบันเทิงครบวงจร</w:t>
            </w:r>
          </w:p>
          <w:p w:rsidR="00A53743" w:rsidRPr="00A53743" w:rsidRDefault="00A53743" w:rsidP="007A6532">
            <w:pPr>
              <w:tabs>
                <w:tab w:val="left" w:pos="0"/>
              </w:tabs>
              <w:spacing w:line="320" w:lineRule="exact"/>
              <w:jc w:val="thaiDistribute"/>
              <w:rPr>
                <w:rFonts w:ascii="TH SarabunPSK" w:hAnsi="TH SarabunPSK" w:cs="TH SarabunPSK"/>
                <w:sz w:val="32"/>
                <w:szCs w:val="32"/>
              </w:rPr>
            </w:pPr>
            <w:r w:rsidRPr="00A53743">
              <w:rPr>
                <w:rFonts w:ascii="TH SarabunPSK" w:hAnsi="TH SarabunPSK" w:cs="TH SarabunPSK"/>
                <w:sz w:val="32"/>
                <w:szCs w:val="32"/>
              </w:rPr>
              <w:sym w:font="Symbol" w:char="F0B7"/>
            </w:r>
            <w:r w:rsidRPr="00A53743">
              <w:rPr>
                <w:rFonts w:ascii="TH SarabunPSK" w:hAnsi="TH SarabunPSK" w:cs="TH SarabunPSK"/>
                <w:sz w:val="32"/>
                <w:szCs w:val="32"/>
                <w:cs/>
              </w:rPr>
              <w:t xml:space="preserve"> ร่างประกาศคณะกรรมการนโยบายสถานบันเทิงครบวงจร เรื่อง หลักเกณฑ์ วิธีการ และเงื่อนไขการเลิกประกอบสถานบันเทิงครบวงจร</w:t>
            </w:r>
          </w:p>
          <w:p w:rsidR="00A53743" w:rsidRPr="00A53743" w:rsidRDefault="00A53743" w:rsidP="007A6532">
            <w:pPr>
              <w:tabs>
                <w:tab w:val="left" w:pos="0"/>
              </w:tabs>
              <w:spacing w:line="320" w:lineRule="exact"/>
              <w:jc w:val="thaiDistribute"/>
              <w:rPr>
                <w:rFonts w:ascii="TH SarabunPSK" w:hAnsi="TH SarabunPSK" w:cs="TH SarabunPSK"/>
                <w:sz w:val="32"/>
                <w:szCs w:val="32"/>
              </w:rPr>
            </w:pPr>
            <w:r w:rsidRPr="00A53743">
              <w:rPr>
                <w:rFonts w:ascii="TH SarabunPSK" w:hAnsi="TH SarabunPSK" w:cs="TH SarabunPSK"/>
                <w:sz w:val="32"/>
                <w:szCs w:val="32"/>
              </w:rPr>
              <w:sym w:font="Symbol" w:char="F0B7"/>
            </w:r>
            <w:r w:rsidRPr="00A53743">
              <w:rPr>
                <w:rFonts w:ascii="TH SarabunPSK" w:hAnsi="TH SarabunPSK" w:cs="TH SarabunPSK"/>
                <w:sz w:val="32"/>
                <w:szCs w:val="32"/>
                <w:cs/>
              </w:rPr>
              <w:t xml:space="preserve"> ร่างประกาศคณะกรรมการนโยบายสถานบันเทิงครบวงจร เรื่อง หลักเกณฑ์ ประเภท ลักษณะ และรายละเอียดการประกอบธุรกิจสถานบันเทิงครบวังจรในสถานบันเทิงครบวงจร</w:t>
            </w:r>
          </w:p>
          <w:p w:rsidR="00A53743" w:rsidRPr="00A53743" w:rsidRDefault="00A53743" w:rsidP="007A6532">
            <w:pPr>
              <w:tabs>
                <w:tab w:val="left" w:pos="0"/>
              </w:tabs>
              <w:spacing w:line="320" w:lineRule="exact"/>
              <w:jc w:val="thaiDistribute"/>
              <w:rPr>
                <w:rFonts w:ascii="TH SarabunPSK" w:hAnsi="TH SarabunPSK" w:cs="TH SarabunPSK"/>
                <w:sz w:val="32"/>
                <w:szCs w:val="32"/>
              </w:rPr>
            </w:pPr>
            <w:r w:rsidRPr="00A53743">
              <w:rPr>
                <w:rFonts w:ascii="TH SarabunPSK" w:hAnsi="TH SarabunPSK" w:cs="TH SarabunPSK"/>
                <w:sz w:val="32"/>
                <w:szCs w:val="32"/>
              </w:rPr>
              <w:sym w:font="Symbol" w:char="F0B7"/>
            </w:r>
            <w:r w:rsidRPr="00A53743">
              <w:rPr>
                <w:rFonts w:ascii="TH SarabunPSK" w:hAnsi="TH SarabunPSK" w:cs="TH SarabunPSK"/>
                <w:sz w:val="32"/>
                <w:szCs w:val="32"/>
                <w:cs/>
              </w:rPr>
              <w:t xml:space="preserve"> ร่างประกาศคณะกรรมการนโยบายสถานบันเทิงครบวงจร เรื่อง กำหนด วันเปิดปิดและสถานที่ตั้งของสถานบริการ เวลาและสถานที่ห้ามขายหรือบริโภคเครื่องดื่มแอลกอฮอล์ และเขตสูบบุหรี่ในสถานบันเทิงครบวงจร</w:t>
            </w:r>
          </w:p>
          <w:p w:rsidR="00A53743" w:rsidRPr="00A53743" w:rsidRDefault="00A53743" w:rsidP="007A6532">
            <w:pPr>
              <w:tabs>
                <w:tab w:val="left" w:pos="0"/>
              </w:tabs>
              <w:spacing w:line="320" w:lineRule="exact"/>
              <w:jc w:val="thaiDistribute"/>
              <w:rPr>
                <w:rFonts w:ascii="TH SarabunPSK" w:hAnsi="TH SarabunPSK" w:cs="TH SarabunPSK"/>
                <w:sz w:val="32"/>
                <w:szCs w:val="32"/>
              </w:rPr>
            </w:pPr>
            <w:r w:rsidRPr="00A53743">
              <w:rPr>
                <w:rFonts w:ascii="TH SarabunPSK" w:hAnsi="TH SarabunPSK" w:cs="TH SarabunPSK"/>
                <w:sz w:val="32"/>
                <w:szCs w:val="32"/>
              </w:rPr>
              <w:sym w:font="Symbol" w:char="F0B7"/>
            </w:r>
            <w:r w:rsidRPr="00A53743">
              <w:rPr>
                <w:rFonts w:ascii="TH SarabunPSK" w:hAnsi="TH SarabunPSK" w:cs="TH SarabunPSK"/>
                <w:sz w:val="32"/>
                <w:szCs w:val="32"/>
                <w:cs/>
              </w:rPr>
              <w:t xml:space="preserve"> ร่างประกาศคณะกรรมการนโยบายสถานบันเทิงครบวงจร เรื่อง ค่าธรรมเนียมการเข้าสถานประกอบการกาสิโนของผู้มีสัญชาติไทย</w:t>
            </w:r>
          </w:p>
          <w:p w:rsidR="00A53743" w:rsidRPr="00A53743" w:rsidRDefault="00A53743" w:rsidP="007A6532">
            <w:pPr>
              <w:tabs>
                <w:tab w:val="left" w:pos="0"/>
              </w:tabs>
              <w:spacing w:line="320" w:lineRule="exact"/>
              <w:jc w:val="thaiDistribute"/>
              <w:rPr>
                <w:rFonts w:ascii="TH SarabunPSK" w:hAnsi="TH SarabunPSK" w:cs="TH SarabunPSK"/>
                <w:sz w:val="32"/>
                <w:szCs w:val="32"/>
              </w:rPr>
            </w:pPr>
            <w:r w:rsidRPr="00A53743">
              <w:rPr>
                <w:rFonts w:ascii="TH SarabunPSK" w:hAnsi="TH SarabunPSK" w:cs="TH SarabunPSK"/>
                <w:sz w:val="32"/>
                <w:szCs w:val="32"/>
              </w:rPr>
              <w:sym w:font="Symbol" w:char="F0B7"/>
            </w:r>
            <w:r w:rsidRPr="00A53743">
              <w:rPr>
                <w:rFonts w:ascii="TH SarabunPSK" w:hAnsi="TH SarabunPSK" w:cs="TH SarabunPSK"/>
                <w:sz w:val="32"/>
                <w:szCs w:val="32"/>
                <w:cs/>
              </w:rPr>
              <w:t xml:space="preserve"> ร่างประกาศคณะกรรมการนโยบายสถานบันเทิงครบวงจร เรื่อง สัดส่วนของพนักงานคนไทยและต่างด้าวในสถานบันเทิงครบวงจร</w:t>
            </w:r>
          </w:p>
          <w:p w:rsidR="00A53743" w:rsidRPr="00A53743" w:rsidRDefault="00A53743" w:rsidP="007A6532">
            <w:pPr>
              <w:tabs>
                <w:tab w:val="left" w:pos="0"/>
              </w:tabs>
              <w:spacing w:line="320" w:lineRule="exact"/>
              <w:jc w:val="thaiDistribute"/>
              <w:rPr>
                <w:rFonts w:ascii="TH SarabunPSK" w:hAnsi="TH SarabunPSK" w:cs="TH SarabunPSK"/>
                <w:sz w:val="32"/>
                <w:szCs w:val="32"/>
              </w:rPr>
            </w:pPr>
            <w:r w:rsidRPr="00A53743">
              <w:rPr>
                <w:rFonts w:ascii="TH SarabunPSK" w:hAnsi="TH SarabunPSK" w:cs="TH SarabunPSK"/>
                <w:sz w:val="32"/>
                <w:szCs w:val="32"/>
              </w:rPr>
              <w:sym w:font="Symbol" w:char="F0B7"/>
            </w:r>
            <w:r w:rsidRPr="00A53743">
              <w:rPr>
                <w:rFonts w:ascii="TH SarabunPSK" w:hAnsi="TH SarabunPSK" w:cs="TH SarabunPSK"/>
                <w:sz w:val="32"/>
                <w:szCs w:val="32"/>
                <w:cs/>
              </w:rPr>
              <w:t xml:space="preserve"> ร่างประกาศคณะกรรมการนโยบายสถานบันเทิงครบวงจร เรื่อง ลักษณะของพนักงานที่เกี่ยวข้องกับกาสิโน</w:t>
            </w:r>
          </w:p>
          <w:p w:rsidR="00A53743" w:rsidRPr="00A53743" w:rsidRDefault="00A53743" w:rsidP="007A6532">
            <w:pPr>
              <w:tabs>
                <w:tab w:val="left" w:pos="0"/>
              </w:tabs>
              <w:spacing w:line="320" w:lineRule="exact"/>
              <w:jc w:val="thaiDistribute"/>
              <w:rPr>
                <w:rFonts w:ascii="TH SarabunPSK" w:hAnsi="TH SarabunPSK" w:cs="TH SarabunPSK"/>
                <w:sz w:val="32"/>
                <w:szCs w:val="32"/>
              </w:rPr>
            </w:pPr>
            <w:r w:rsidRPr="00A53743">
              <w:rPr>
                <w:rFonts w:ascii="TH SarabunPSK" w:hAnsi="TH SarabunPSK" w:cs="TH SarabunPSK"/>
                <w:sz w:val="32"/>
                <w:szCs w:val="32"/>
              </w:rPr>
              <w:sym w:font="Symbol" w:char="F0B7"/>
            </w:r>
            <w:r w:rsidRPr="00A53743">
              <w:rPr>
                <w:rFonts w:ascii="TH SarabunPSK" w:hAnsi="TH SarabunPSK" w:cs="TH SarabunPSK"/>
                <w:sz w:val="32"/>
                <w:szCs w:val="32"/>
                <w:cs/>
              </w:rPr>
              <w:t xml:space="preserve"> ร่างประกาศคณะกรรมการนโยบายสถานบันเทิงครบวงจร เรื่อง หลักเกณฑ์กาสิโนของผู้รับใบอนุญาตสถานบันเทิงครบวงจร วิธีการ และเงื่อนไขการให้สินเชื่อแก่ผู้เข้าเล่นหรือเข้าพนันในสถานประกอบการ</w:t>
            </w:r>
          </w:p>
        </w:tc>
      </w:tr>
      <w:tr w:rsidR="00A53743" w:rsidRPr="00A53743" w:rsidTr="009661A3">
        <w:tc>
          <w:tcPr>
            <w:tcW w:w="3397" w:type="dxa"/>
          </w:tcPr>
          <w:p w:rsidR="00A53743" w:rsidRPr="00A53743" w:rsidRDefault="00A53743" w:rsidP="007A6532">
            <w:pPr>
              <w:tabs>
                <w:tab w:val="left" w:pos="0"/>
              </w:tabs>
              <w:spacing w:line="320" w:lineRule="exact"/>
              <w:jc w:val="thaiDistribute"/>
              <w:rPr>
                <w:rFonts w:ascii="TH SarabunPSK" w:hAnsi="TH SarabunPSK" w:cs="TH SarabunPSK"/>
                <w:sz w:val="32"/>
                <w:szCs w:val="32"/>
              </w:rPr>
            </w:pPr>
            <w:r w:rsidRPr="00A53743">
              <w:rPr>
                <w:rFonts w:ascii="TH SarabunPSK" w:hAnsi="TH SarabunPSK" w:cs="TH SarabunPSK"/>
                <w:sz w:val="32"/>
                <w:szCs w:val="32"/>
                <w:cs/>
              </w:rPr>
              <w:lastRenderedPageBreak/>
              <w:t xml:space="preserve">5. </w:t>
            </w:r>
            <w:r w:rsidRPr="00A53743">
              <w:rPr>
                <w:rFonts w:ascii="TH SarabunPSK" w:hAnsi="TH SarabunPSK" w:cs="TH SarabunPSK"/>
                <w:b/>
                <w:bCs/>
                <w:sz w:val="32"/>
                <w:szCs w:val="32"/>
                <w:cs/>
              </w:rPr>
              <w:t>ประกาศคณะกรรมการบริหาร</w:t>
            </w:r>
            <w:r w:rsidRPr="00A53743">
              <w:rPr>
                <w:rFonts w:ascii="TH SarabunPSK" w:hAnsi="TH SarabunPSK" w:cs="TH SarabunPSK"/>
                <w:sz w:val="32"/>
                <w:szCs w:val="32"/>
                <w:cs/>
              </w:rPr>
              <w:t>จำนวน 3 ฉบับ</w:t>
            </w:r>
          </w:p>
        </w:tc>
        <w:tc>
          <w:tcPr>
            <w:tcW w:w="6531" w:type="dxa"/>
          </w:tcPr>
          <w:p w:rsidR="00A53743" w:rsidRPr="00A53743" w:rsidRDefault="00A53743" w:rsidP="007A6532">
            <w:pPr>
              <w:tabs>
                <w:tab w:val="left" w:pos="0"/>
              </w:tabs>
              <w:spacing w:line="320" w:lineRule="exact"/>
              <w:jc w:val="thaiDistribute"/>
              <w:rPr>
                <w:rFonts w:ascii="TH SarabunPSK" w:hAnsi="TH SarabunPSK" w:cs="TH SarabunPSK"/>
                <w:sz w:val="32"/>
                <w:szCs w:val="32"/>
              </w:rPr>
            </w:pPr>
            <w:r w:rsidRPr="00A53743">
              <w:rPr>
                <w:rFonts w:ascii="TH SarabunPSK" w:hAnsi="TH SarabunPSK" w:cs="TH SarabunPSK"/>
                <w:sz w:val="32"/>
                <w:szCs w:val="32"/>
              </w:rPr>
              <w:sym w:font="Symbol" w:char="F0B7"/>
            </w:r>
            <w:r w:rsidRPr="00A53743">
              <w:rPr>
                <w:rFonts w:ascii="TH SarabunPSK" w:hAnsi="TH SarabunPSK" w:cs="TH SarabunPSK"/>
                <w:sz w:val="32"/>
                <w:szCs w:val="32"/>
                <w:cs/>
              </w:rPr>
              <w:t xml:space="preserve"> ร่างประกาศคณะกรรมการบริหาร เรื่อง อัตราเงินเดือนและค่าตอบแทนอื่นของเลขาธิการ</w:t>
            </w:r>
          </w:p>
          <w:p w:rsidR="00A53743" w:rsidRPr="00A53743" w:rsidRDefault="00A53743" w:rsidP="007A6532">
            <w:pPr>
              <w:tabs>
                <w:tab w:val="left" w:pos="0"/>
              </w:tabs>
              <w:spacing w:line="320" w:lineRule="exact"/>
              <w:jc w:val="thaiDistribute"/>
              <w:rPr>
                <w:rFonts w:ascii="TH SarabunPSK" w:hAnsi="TH SarabunPSK" w:cs="TH SarabunPSK"/>
                <w:sz w:val="32"/>
                <w:szCs w:val="32"/>
              </w:rPr>
            </w:pPr>
            <w:r w:rsidRPr="00A53743">
              <w:rPr>
                <w:rFonts w:ascii="TH SarabunPSK" w:hAnsi="TH SarabunPSK" w:cs="TH SarabunPSK"/>
                <w:sz w:val="32"/>
                <w:szCs w:val="32"/>
              </w:rPr>
              <w:sym w:font="Symbol" w:char="F0B7"/>
            </w:r>
            <w:r w:rsidRPr="00A53743">
              <w:rPr>
                <w:rFonts w:ascii="TH SarabunPSK" w:hAnsi="TH SarabunPSK" w:cs="TH SarabunPSK"/>
                <w:sz w:val="32"/>
                <w:szCs w:val="32"/>
                <w:cs/>
              </w:rPr>
              <w:t xml:space="preserve"> ร่างประกาศคณะกรรมการบริหาร เรื่อง หลักเกณฑ์ วิธีการ และเงื่อนไขการขอรับใบแทนใบอนุญาตสถานบันเทิงครบวงจร</w:t>
            </w:r>
          </w:p>
          <w:p w:rsidR="00A53743" w:rsidRPr="00A53743" w:rsidRDefault="00A53743" w:rsidP="007A6532">
            <w:pPr>
              <w:tabs>
                <w:tab w:val="left" w:pos="0"/>
              </w:tabs>
              <w:spacing w:line="320" w:lineRule="exact"/>
              <w:jc w:val="thaiDistribute"/>
              <w:rPr>
                <w:rFonts w:ascii="TH SarabunPSK" w:hAnsi="TH SarabunPSK" w:cs="TH SarabunPSK"/>
                <w:sz w:val="32"/>
                <w:szCs w:val="32"/>
              </w:rPr>
            </w:pPr>
            <w:r w:rsidRPr="00A53743">
              <w:rPr>
                <w:rFonts w:ascii="TH SarabunPSK" w:hAnsi="TH SarabunPSK" w:cs="TH SarabunPSK"/>
                <w:sz w:val="32"/>
                <w:szCs w:val="32"/>
              </w:rPr>
              <w:sym w:font="Symbol" w:char="F0B7"/>
            </w:r>
            <w:r w:rsidRPr="00A53743">
              <w:rPr>
                <w:rFonts w:ascii="TH SarabunPSK" w:hAnsi="TH SarabunPSK" w:cs="TH SarabunPSK"/>
                <w:sz w:val="32"/>
                <w:szCs w:val="32"/>
                <w:cs/>
              </w:rPr>
              <w:t xml:space="preserve"> ร่างประกาศคณะกรรมการบริหาร เรื่อง หลักเกณฑ์ วิธีการ และเงื่อนไขการดำเนินการเชิญชวน โฆษณา ประชาสัมพันธ์ หรือจัดกิจกรรมส่งเสริมการขายเกี่ยวกับกาสิโน</w:t>
            </w:r>
          </w:p>
        </w:tc>
      </w:tr>
      <w:tr w:rsidR="00A53743" w:rsidRPr="00A53743" w:rsidTr="009661A3">
        <w:tc>
          <w:tcPr>
            <w:tcW w:w="3397" w:type="dxa"/>
          </w:tcPr>
          <w:p w:rsidR="00A53743" w:rsidRPr="00A53743" w:rsidRDefault="00A53743" w:rsidP="007A6532">
            <w:pPr>
              <w:tabs>
                <w:tab w:val="left" w:pos="0"/>
              </w:tabs>
              <w:spacing w:line="320" w:lineRule="exact"/>
              <w:jc w:val="thaiDistribute"/>
              <w:rPr>
                <w:rFonts w:ascii="TH SarabunPSK" w:hAnsi="TH SarabunPSK" w:cs="TH SarabunPSK"/>
                <w:sz w:val="32"/>
                <w:szCs w:val="32"/>
              </w:rPr>
            </w:pPr>
            <w:r w:rsidRPr="00A53743">
              <w:rPr>
                <w:rFonts w:ascii="TH SarabunPSK" w:hAnsi="TH SarabunPSK" w:cs="TH SarabunPSK"/>
                <w:sz w:val="32"/>
                <w:szCs w:val="32"/>
                <w:cs/>
              </w:rPr>
              <w:t xml:space="preserve">6. </w:t>
            </w:r>
            <w:r w:rsidRPr="00A53743">
              <w:rPr>
                <w:rFonts w:ascii="TH SarabunPSK" w:hAnsi="TH SarabunPSK" w:cs="TH SarabunPSK"/>
                <w:b/>
                <w:bCs/>
                <w:sz w:val="32"/>
                <w:szCs w:val="32"/>
                <w:cs/>
              </w:rPr>
              <w:t>ข้อบังคับ</w:t>
            </w:r>
            <w:r w:rsidRPr="00A53743">
              <w:rPr>
                <w:rFonts w:ascii="TH SarabunPSK" w:hAnsi="TH SarabunPSK" w:cs="TH SarabunPSK"/>
                <w:sz w:val="32"/>
                <w:szCs w:val="32"/>
                <w:cs/>
              </w:rPr>
              <w:t xml:space="preserve"> จำนวน 2 ฉบับ</w:t>
            </w:r>
          </w:p>
        </w:tc>
        <w:tc>
          <w:tcPr>
            <w:tcW w:w="6531" w:type="dxa"/>
          </w:tcPr>
          <w:p w:rsidR="00A53743" w:rsidRPr="00A53743" w:rsidRDefault="00A53743" w:rsidP="007A6532">
            <w:pPr>
              <w:tabs>
                <w:tab w:val="left" w:pos="0"/>
              </w:tabs>
              <w:spacing w:line="320" w:lineRule="exact"/>
              <w:jc w:val="thaiDistribute"/>
              <w:rPr>
                <w:rFonts w:ascii="TH SarabunPSK" w:hAnsi="TH SarabunPSK" w:cs="TH SarabunPSK"/>
                <w:sz w:val="32"/>
                <w:szCs w:val="32"/>
              </w:rPr>
            </w:pPr>
            <w:r w:rsidRPr="00A53743">
              <w:rPr>
                <w:rFonts w:ascii="TH SarabunPSK" w:hAnsi="TH SarabunPSK" w:cs="TH SarabunPSK"/>
                <w:sz w:val="32"/>
                <w:szCs w:val="32"/>
              </w:rPr>
              <w:sym w:font="Symbol" w:char="F0B7"/>
            </w:r>
            <w:r w:rsidRPr="00A53743">
              <w:rPr>
                <w:rFonts w:ascii="TH SarabunPSK" w:hAnsi="TH SarabunPSK" w:cs="TH SarabunPSK"/>
                <w:sz w:val="32"/>
                <w:szCs w:val="32"/>
                <w:cs/>
              </w:rPr>
              <w:t xml:space="preserve"> ร่างข้อบังคับการประชุมของคณะกรรมการนโยบายสถานบันเทิงครบวงจร</w:t>
            </w:r>
          </w:p>
          <w:p w:rsidR="00A53743" w:rsidRPr="00A53743" w:rsidRDefault="00A53743" w:rsidP="007A6532">
            <w:pPr>
              <w:tabs>
                <w:tab w:val="left" w:pos="0"/>
              </w:tabs>
              <w:spacing w:line="320" w:lineRule="exact"/>
              <w:jc w:val="thaiDistribute"/>
              <w:rPr>
                <w:rFonts w:ascii="TH SarabunPSK" w:hAnsi="TH SarabunPSK" w:cs="TH SarabunPSK"/>
                <w:sz w:val="32"/>
                <w:szCs w:val="32"/>
              </w:rPr>
            </w:pPr>
            <w:r w:rsidRPr="00A53743">
              <w:rPr>
                <w:rFonts w:ascii="TH SarabunPSK" w:hAnsi="TH SarabunPSK" w:cs="TH SarabunPSK"/>
                <w:sz w:val="32"/>
                <w:szCs w:val="32"/>
              </w:rPr>
              <w:sym w:font="Symbol" w:char="F0B7"/>
            </w:r>
            <w:r w:rsidRPr="00A53743">
              <w:rPr>
                <w:rFonts w:ascii="TH SarabunPSK" w:hAnsi="TH SarabunPSK" w:cs="TH SarabunPSK"/>
                <w:sz w:val="32"/>
                <w:szCs w:val="32"/>
                <w:cs/>
              </w:rPr>
              <w:t xml:space="preserve"> ร่างข้อบังคับการมอบอำนาจให้ปฏิบัติงานแทนเลขาธิการ</w:t>
            </w:r>
          </w:p>
        </w:tc>
      </w:tr>
    </w:tbl>
    <w:p w:rsidR="00A53743" w:rsidRPr="00A53743" w:rsidRDefault="00A53743" w:rsidP="007A6532">
      <w:pPr>
        <w:tabs>
          <w:tab w:val="left" w:pos="0"/>
        </w:tabs>
        <w:spacing w:after="0" w:line="320" w:lineRule="exact"/>
        <w:jc w:val="thaiDistribute"/>
        <w:rPr>
          <w:rFonts w:ascii="TH SarabunPSK" w:hAnsi="TH SarabunPSK" w:cs="TH SarabunPSK"/>
          <w:sz w:val="32"/>
          <w:szCs w:val="32"/>
        </w:rPr>
      </w:pPr>
      <w:r w:rsidRPr="00A53743">
        <w:rPr>
          <w:rFonts w:ascii="TH SarabunPSK" w:hAnsi="TH SarabunPSK" w:cs="TH SarabunPSK"/>
          <w:sz w:val="32"/>
          <w:szCs w:val="32"/>
          <w:cs/>
        </w:rPr>
        <w:tab/>
      </w:r>
      <w:r w:rsidRPr="00A53743">
        <w:rPr>
          <w:rFonts w:ascii="TH SarabunPSK" w:hAnsi="TH SarabunPSK" w:cs="TH SarabunPSK"/>
          <w:sz w:val="32"/>
          <w:szCs w:val="32"/>
          <w:cs/>
        </w:rPr>
        <w:tab/>
        <w:t>3. ทั้งนี้ กค. คาดว่าจะมีต้นทุนหรือการใช้จ่ายในการปฏิบัติตามและบังคับการให้เป็นไปตามร่างพระราชบัญญัติดังกล่าว</w:t>
      </w:r>
      <w:r w:rsidRPr="00A53743">
        <w:rPr>
          <w:rFonts w:ascii="TH SarabunPSK" w:hAnsi="TH SarabunPSK" w:cs="TH SarabunPSK"/>
          <w:b/>
          <w:bCs/>
          <w:sz w:val="32"/>
          <w:szCs w:val="32"/>
          <w:cs/>
        </w:rPr>
        <w:t>ในระยะ 3 ปีแรก เป็นจำนวน 300 ล้านบาทและอัตรากำลังที่ต้องใช้ในสำนักงานกำกับการประกอบสถานบันเทิงครบวงจร จำนวน 50 อัตรา</w:t>
      </w:r>
    </w:p>
    <w:p w:rsidR="00A53743" w:rsidRDefault="00A53743" w:rsidP="007A6532">
      <w:pPr>
        <w:spacing w:after="0" w:line="320" w:lineRule="exact"/>
        <w:jc w:val="thaiDistribute"/>
        <w:rPr>
          <w:rFonts w:ascii="TH SarabunPSK" w:hAnsi="TH SarabunPSK" w:cs="TH SarabunPSK"/>
          <w:b/>
          <w:bCs/>
          <w:sz w:val="32"/>
          <w:szCs w:val="32"/>
        </w:rPr>
      </w:pPr>
    </w:p>
    <w:p w:rsidR="00D13A02" w:rsidRPr="00F40521" w:rsidRDefault="003F6951" w:rsidP="007A6532">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2.</w:t>
      </w:r>
      <w:r w:rsidR="00D13A02" w:rsidRPr="00F40521">
        <w:rPr>
          <w:rFonts w:ascii="TH SarabunPSK" w:hAnsi="TH SarabunPSK" w:cs="TH SarabunPSK"/>
          <w:b/>
          <w:bCs/>
          <w:sz w:val="32"/>
          <w:szCs w:val="32"/>
          <w:cs/>
        </w:rPr>
        <w:t xml:space="preserve"> เรื่อง </w:t>
      </w:r>
      <w:r w:rsidR="00827357">
        <w:rPr>
          <w:rFonts w:ascii="TH SarabunPSK" w:hAnsi="TH SarabunPSK" w:cs="TH SarabunPSK" w:hint="cs"/>
          <w:b/>
          <w:bCs/>
          <w:sz w:val="32"/>
          <w:szCs w:val="32"/>
          <w:cs/>
        </w:rPr>
        <w:t>ร่าง</w:t>
      </w:r>
      <w:r w:rsidR="00D13A02" w:rsidRPr="00F40521">
        <w:rPr>
          <w:rFonts w:ascii="TH SarabunPSK" w:hAnsi="TH SarabunPSK" w:cs="TH SarabunPSK"/>
          <w:b/>
          <w:bCs/>
          <w:sz w:val="32"/>
          <w:szCs w:val="32"/>
          <w:cs/>
        </w:rPr>
        <w:t>พระราชกฤษฎีกาออกตามความในประมวลรัษฎากร ว่าด้วยการลดอัตรารัษฎากร (ฉบับที่..) พ.ศ. .... (มาตรการภาษีเพื่อส่งเสริมการลงทุนในเขตเศรษฐกิจพิเศษ)</w:t>
      </w:r>
    </w:p>
    <w:p w:rsidR="00D13A02" w:rsidRPr="00F40521" w:rsidRDefault="00D13A02" w:rsidP="007A6532">
      <w:pPr>
        <w:spacing w:after="0" w:line="320" w:lineRule="exact"/>
        <w:jc w:val="thaiDistribute"/>
        <w:rPr>
          <w:rFonts w:ascii="TH SarabunPSK" w:hAnsi="TH SarabunPSK" w:cs="TH SarabunPSK"/>
          <w:sz w:val="32"/>
          <w:szCs w:val="32"/>
        </w:rPr>
      </w:pPr>
      <w:r w:rsidRPr="00F40521">
        <w:rPr>
          <w:rFonts w:ascii="TH SarabunPSK" w:hAnsi="TH SarabunPSK" w:cs="TH SarabunPSK"/>
          <w:sz w:val="32"/>
          <w:szCs w:val="32"/>
          <w:cs/>
        </w:rPr>
        <w:tab/>
      </w:r>
      <w:r w:rsidRPr="00F40521">
        <w:rPr>
          <w:rFonts w:ascii="TH SarabunPSK" w:hAnsi="TH SarabunPSK" w:cs="TH SarabunPSK"/>
          <w:sz w:val="32"/>
          <w:szCs w:val="32"/>
          <w:cs/>
        </w:rPr>
        <w:tab/>
        <w:t>คณะรัฐมนตรีอนุมัติหลักการร่างพระราชกฤษฎีกาออกตามความในประมวลรัษฎากร ว่าด้วยการลดอัตรารัษฎากร (ฉบับที่..) พ.ศ. ....  (มาตรการภาษีเพื่อส่งเสริมการลงทุนในเขตเศรษฐกิจพิเศษ) ตามที่กระทรวงการคลัง  (กค.) เสนอ</w:t>
      </w:r>
    </w:p>
    <w:p w:rsidR="00D13A02" w:rsidRPr="00F40521" w:rsidRDefault="00D13A02" w:rsidP="007A6532">
      <w:pPr>
        <w:spacing w:after="0" w:line="320" w:lineRule="exact"/>
        <w:jc w:val="thaiDistribute"/>
        <w:rPr>
          <w:rFonts w:ascii="TH SarabunPSK" w:hAnsi="TH SarabunPSK" w:cs="TH SarabunPSK"/>
          <w:b/>
          <w:bCs/>
          <w:sz w:val="32"/>
          <w:szCs w:val="32"/>
        </w:rPr>
      </w:pPr>
      <w:r w:rsidRPr="00F40521">
        <w:rPr>
          <w:rFonts w:ascii="TH SarabunPSK" w:hAnsi="TH SarabunPSK" w:cs="TH SarabunPSK"/>
          <w:sz w:val="32"/>
          <w:szCs w:val="32"/>
        </w:rPr>
        <w:tab/>
      </w:r>
      <w:r w:rsidRPr="00F40521">
        <w:rPr>
          <w:rFonts w:ascii="TH SarabunPSK" w:hAnsi="TH SarabunPSK" w:cs="TH SarabunPSK"/>
          <w:sz w:val="32"/>
          <w:szCs w:val="32"/>
        </w:rPr>
        <w:tab/>
      </w:r>
      <w:r w:rsidRPr="00F40521">
        <w:rPr>
          <w:rFonts w:ascii="TH SarabunPSK" w:hAnsi="TH SarabunPSK" w:cs="TH SarabunPSK"/>
          <w:b/>
          <w:bCs/>
          <w:sz w:val="32"/>
          <w:szCs w:val="32"/>
          <w:cs/>
        </w:rPr>
        <w:t>สาระสำคัญของร่างกฎหมาย</w:t>
      </w:r>
    </w:p>
    <w:p w:rsidR="00D13A02" w:rsidRPr="00F40521" w:rsidRDefault="00D13A02" w:rsidP="007A6532">
      <w:pPr>
        <w:spacing w:after="0" w:line="320" w:lineRule="exact"/>
        <w:jc w:val="thaiDistribute"/>
        <w:rPr>
          <w:rFonts w:ascii="TH SarabunPSK" w:hAnsi="TH SarabunPSK" w:cs="TH SarabunPSK"/>
          <w:sz w:val="32"/>
          <w:szCs w:val="32"/>
        </w:rPr>
      </w:pPr>
      <w:r w:rsidRPr="00F40521">
        <w:rPr>
          <w:rFonts w:ascii="TH SarabunPSK" w:hAnsi="TH SarabunPSK" w:cs="TH SarabunPSK"/>
          <w:sz w:val="32"/>
          <w:szCs w:val="32"/>
          <w:cs/>
        </w:rPr>
        <w:tab/>
      </w:r>
      <w:r w:rsidRPr="00F40521">
        <w:rPr>
          <w:rFonts w:ascii="TH SarabunPSK" w:hAnsi="TH SarabunPSK" w:cs="TH SarabunPSK"/>
          <w:sz w:val="32"/>
          <w:szCs w:val="32"/>
          <w:cs/>
        </w:rPr>
        <w:tab/>
        <w:t>1. ลดอัตราภาษีเงินได้นิติบุคคลเหลืออัตราร้อยละ 10 ของกำไรสุทธิให้แก่ บริษัทหรือห้างหุ้นส่วนนิติบุคคลที่ประกอบกิจการเป้าหมายตามที่คณะกรรมการนโยบายการพัฒนาเขตเศรษฐกิจพิเศษตามระเบียบสำนักนายกรัฐมนตรี ว่าด้วยการพัฒนาเขตเศรษฐกิจพิเศษ พ.ศ. 2564 กำหนด ซึ่งมีสถานประกอบกิจการตั้งอยู่ในเขต</w:t>
      </w:r>
      <w:r w:rsidRPr="00F40521">
        <w:rPr>
          <w:rFonts w:ascii="TH SarabunPSK" w:hAnsi="TH SarabunPSK" w:cs="TH SarabunPSK"/>
          <w:sz w:val="32"/>
          <w:szCs w:val="32"/>
          <w:cs/>
        </w:rPr>
        <w:lastRenderedPageBreak/>
        <w:t>เศรษฐกิจพิเศษ ไม่ว่าจะมีสำนักงานใหญ่ตั้งอยู่ ณ ที่ใดสำหรับรายได้ที่เกิดขึ้นจากการผลิตสินค้าในเขตเศรษฐกิจพิเศษ หรือรายได้ที่เกิดจากการให้บริการและมีการใช้บริการนั้นในเขตเศรษฐกิจพิเศษ เป็นเวลา 10 รอบระยะเวลาบัญชีต่อเนื่องกัน ทั้งนี้ ตามหลักเกณฑ์ วิธีการ และเงื่อนไขที่อธิบดีกรมสรรพากรประกาศกำหนด</w:t>
      </w:r>
    </w:p>
    <w:p w:rsidR="00D13A02" w:rsidRPr="00F40521" w:rsidRDefault="00D13A02" w:rsidP="007A6532">
      <w:pPr>
        <w:spacing w:after="0" w:line="320" w:lineRule="exact"/>
        <w:jc w:val="thaiDistribute"/>
        <w:rPr>
          <w:rFonts w:ascii="TH SarabunPSK" w:hAnsi="TH SarabunPSK" w:cs="TH SarabunPSK"/>
          <w:sz w:val="32"/>
          <w:szCs w:val="32"/>
        </w:rPr>
      </w:pPr>
      <w:r w:rsidRPr="00F40521">
        <w:rPr>
          <w:rFonts w:ascii="TH SarabunPSK" w:hAnsi="TH SarabunPSK" w:cs="TH SarabunPSK"/>
          <w:sz w:val="32"/>
          <w:szCs w:val="32"/>
          <w:cs/>
        </w:rPr>
        <w:tab/>
      </w:r>
      <w:r w:rsidRPr="00F40521">
        <w:rPr>
          <w:rFonts w:ascii="TH SarabunPSK" w:hAnsi="TH SarabunPSK" w:cs="TH SarabunPSK"/>
          <w:sz w:val="32"/>
          <w:szCs w:val="32"/>
          <w:cs/>
        </w:rPr>
        <w:tab/>
        <w:t>2. บริษัทหรือห้างหุ้นส่วนนิติบุคคลตามข้อ 1. หากจดทะเบียนจัดตั้งนับแต่วันที่</w:t>
      </w:r>
      <w:r w:rsidRPr="00F40521">
        <w:rPr>
          <w:rFonts w:ascii="TH SarabunPSK" w:hAnsi="TH SarabunPSK" w:cs="TH SarabunPSK"/>
          <w:sz w:val="32"/>
          <w:szCs w:val="32"/>
          <w:cs/>
        </w:rPr>
        <w:br/>
        <w:t>พระราชกฤษฎีกานี้ใช้บังคับ สถานประกอบกิจการที่ตั้งขึ้นในเขตเศรษฐกิจพิเศษต้องเป็นอาคารถาวรแต่ถ้า</w:t>
      </w:r>
      <w:r w:rsidRPr="00F40521">
        <w:rPr>
          <w:rFonts w:ascii="TH SarabunPSK" w:hAnsi="TH SarabunPSK" w:cs="TH SarabunPSK"/>
          <w:sz w:val="32"/>
          <w:szCs w:val="32"/>
          <w:cs/>
        </w:rPr>
        <w:br/>
        <w:t>จดทะเบียนก่อนวันที่พระราชกฤษฎีกานี้ใช้บังคับ สถานประกอบกิจการที่ตั้งขึ้นในเขตเศรษฐกิจพิเศษต้องเป็นอาคารถาวรที่ขยายหรือเพิ่มเติมจากสถานประกอบกิจการเดิมที่มีอยู่</w:t>
      </w:r>
    </w:p>
    <w:p w:rsidR="00D13A02" w:rsidRPr="00F40521" w:rsidRDefault="00D13A02" w:rsidP="007A6532">
      <w:pPr>
        <w:spacing w:after="0" w:line="320" w:lineRule="exact"/>
        <w:jc w:val="thaiDistribute"/>
        <w:rPr>
          <w:rFonts w:ascii="TH SarabunPSK" w:hAnsi="TH SarabunPSK" w:cs="TH SarabunPSK"/>
          <w:sz w:val="32"/>
          <w:szCs w:val="32"/>
        </w:rPr>
      </w:pPr>
      <w:r w:rsidRPr="00F40521">
        <w:rPr>
          <w:rFonts w:ascii="TH SarabunPSK" w:hAnsi="TH SarabunPSK" w:cs="TH SarabunPSK"/>
          <w:sz w:val="32"/>
          <w:szCs w:val="32"/>
          <w:cs/>
        </w:rPr>
        <w:tab/>
      </w:r>
      <w:r w:rsidRPr="00F40521">
        <w:rPr>
          <w:rFonts w:ascii="TH SarabunPSK" w:hAnsi="TH SarabunPSK" w:cs="TH SarabunPSK"/>
          <w:sz w:val="32"/>
          <w:szCs w:val="32"/>
          <w:cs/>
        </w:rPr>
        <w:tab/>
        <w:t>3. บริษัทหรือห้างหุ้นส่วนนิติบุคคลที่จะได้รับสิทธิในการลดอัตราภาษีเงินได้ นิติบุคคลตาม ข้อ 1. จะต้องมีคุณสมบัติดังต่อไปนี้</w:t>
      </w:r>
    </w:p>
    <w:p w:rsidR="00D13A02" w:rsidRPr="00F40521" w:rsidRDefault="00D13A02" w:rsidP="007A6532">
      <w:pPr>
        <w:spacing w:after="0" w:line="320" w:lineRule="exact"/>
        <w:jc w:val="thaiDistribute"/>
        <w:rPr>
          <w:rFonts w:ascii="TH SarabunPSK" w:hAnsi="TH SarabunPSK" w:cs="TH SarabunPSK"/>
          <w:sz w:val="32"/>
          <w:szCs w:val="32"/>
        </w:rPr>
      </w:pPr>
      <w:r w:rsidRPr="00F40521">
        <w:rPr>
          <w:rFonts w:ascii="TH SarabunPSK" w:hAnsi="TH SarabunPSK" w:cs="TH SarabunPSK"/>
          <w:sz w:val="32"/>
          <w:szCs w:val="32"/>
          <w:cs/>
        </w:rPr>
        <w:tab/>
      </w:r>
      <w:r w:rsidRPr="00F40521">
        <w:rPr>
          <w:rFonts w:ascii="TH SarabunPSK" w:hAnsi="TH SarabunPSK" w:cs="TH SarabunPSK"/>
          <w:sz w:val="32"/>
          <w:szCs w:val="32"/>
          <w:cs/>
        </w:rPr>
        <w:tab/>
      </w:r>
      <w:r w:rsidRPr="00F40521">
        <w:rPr>
          <w:rFonts w:ascii="TH SarabunPSK" w:hAnsi="TH SarabunPSK" w:cs="TH SarabunPSK"/>
          <w:sz w:val="32"/>
          <w:szCs w:val="32"/>
          <w:cs/>
        </w:rPr>
        <w:tab/>
        <w:t>3.1 ได้จดแจ้งการขอใช้สิทธิตามหลักเกณฑ์ วิธีการ และเงื่อนไขที่อธิบดีกรมสรรพากรประกาศกำหนด</w:t>
      </w:r>
    </w:p>
    <w:p w:rsidR="00D13A02" w:rsidRPr="00F40521" w:rsidRDefault="00D13A02" w:rsidP="007A6532">
      <w:pPr>
        <w:spacing w:after="0" w:line="320" w:lineRule="exact"/>
        <w:jc w:val="thaiDistribute"/>
        <w:rPr>
          <w:rFonts w:ascii="TH SarabunPSK" w:hAnsi="TH SarabunPSK" w:cs="TH SarabunPSK"/>
          <w:sz w:val="32"/>
          <w:szCs w:val="32"/>
        </w:rPr>
      </w:pPr>
      <w:r w:rsidRPr="00F40521">
        <w:rPr>
          <w:rFonts w:ascii="TH SarabunPSK" w:hAnsi="TH SarabunPSK" w:cs="TH SarabunPSK"/>
          <w:sz w:val="32"/>
          <w:szCs w:val="32"/>
          <w:cs/>
        </w:rPr>
        <w:tab/>
      </w:r>
      <w:r w:rsidRPr="00F40521">
        <w:rPr>
          <w:rFonts w:ascii="TH SarabunPSK" w:hAnsi="TH SarabunPSK" w:cs="TH SarabunPSK"/>
          <w:sz w:val="32"/>
          <w:szCs w:val="32"/>
          <w:cs/>
        </w:rPr>
        <w:tab/>
      </w:r>
      <w:r w:rsidRPr="00F40521">
        <w:rPr>
          <w:rFonts w:ascii="TH SarabunPSK" w:hAnsi="TH SarabunPSK" w:cs="TH SarabunPSK"/>
          <w:sz w:val="32"/>
          <w:szCs w:val="32"/>
          <w:cs/>
        </w:rPr>
        <w:tab/>
        <w:t>3.2 ต้องไม่ใช้สิทธิยกเว้นภาษีเงินได้นิติบุคคลตามกฎหมายว่าด้วยการส่งเสริมการลงทุน ไม่ว่าทั้งหมดหรือบางส่วน</w:t>
      </w:r>
    </w:p>
    <w:p w:rsidR="00D13A02" w:rsidRPr="00F40521" w:rsidRDefault="00D13A02" w:rsidP="007A6532">
      <w:pPr>
        <w:spacing w:after="0" w:line="320" w:lineRule="exact"/>
        <w:jc w:val="thaiDistribute"/>
        <w:rPr>
          <w:rFonts w:ascii="TH SarabunPSK" w:hAnsi="TH SarabunPSK" w:cs="TH SarabunPSK"/>
          <w:sz w:val="32"/>
          <w:szCs w:val="32"/>
        </w:rPr>
      </w:pPr>
      <w:r w:rsidRPr="00F40521">
        <w:rPr>
          <w:rFonts w:ascii="TH SarabunPSK" w:hAnsi="TH SarabunPSK" w:cs="TH SarabunPSK"/>
          <w:sz w:val="32"/>
          <w:szCs w:val="32"/>
          <w:cs/>
        </w:rPr>
        <w:tab/>
      </w:r>
      <w:r w:rsidRPr="00F40521">
        <w:rPr>
          <w:rFonts w:ascii="TH SarabunPSK" w:hAnsi="TH SarabunPSK" w:cs="TH SarabunPSK"/>
          <w:sz w:val="32"/>
          <w:szCs w:val="32"/>
          <w:cs/>
        </w:rPr>
        <w:tab/>
      </w:r>
      <w:r w:rsidRPr="00F40521">
        <w:rPr>
          <w:rFonts w:ascii="TH SarabunPSK" w:hAnsi="TH SarabunPSK" w:cs="TH SarabunPSK"/>
          <w:sz w:val="32"/>
          <w:szCs w:val="32"/>
          <w:cs/>
        </w:rPr>
        <w:tab/>
        <w:t>3.3 ต้องไม่ใช้สิทธิลดอัตราภาษีเงินได้นิติบุคคลให้แก่วิสาหกิจขนาดกลางหรือขนาดเล็ก (</w:t>
      </w:r>
      <w:r w:rsidRPr="00F40521">
        <w:rPr>
          <w:rFonts w:ascii="TH SarabunPSK" w:hAnsi="TH SarabunPSK" w:cs="TH SarabunPSK"/>
          <w:sz w:val="32"/>
          <w:szCs w:val="32"/>
        </w:rPr>
        <w:t>SMEs</w:t>
      </w:r>
      <w:r w:rsidRPr="00F40521">
        <w:rPr>
          <w:rFonts w:ascii="TH SarabunPSK" w:hAnsi="TH SarabunPSK" w:cs="TH SarabunPSK"/>
          <w:sz w:val="32"/>
          <w:szCs w:val="32"/>
          <w:cs/>
        </w:rPr>
        <w:t>) ตามมาตรา 6 แห่งพระราชกฤษฎีกาออกตามความในประมวลรัษฎากร ว่าด้วยการลดอัตราและยกเว้นรัษฎากร (ฉบับที่ 530) พ.ศ. 2554 ซึ่งแก้ไขเพิ่มเติมโดยพระราชกฤษฎีกาออกตามความในประมวลรัษฎากร ว่าด้วยการลดอัตราและยกเว้นรัษฎากร (ฉบับที่ 583) พ.ศ. 2558 หรือ สิทธิยกเว้นภาษีเงินได้นิติบุคคลให้แก่วิสาหกิจขนาดกลางหรือขนาดเล็ก (</w:t>
      </w:r>
      <w:r w:rsidRPr="00F40521">
        <w:rPr>
          <w:rFonts w:ascii="TH SarabunPSK" w:hAnsi="TH SarabunPSK" w:cs="TH SarabunPSK"/>
          <w:sz w:val="32"/>
          <w:szCs w:val="32"/>
        </w:rPr>
        <w:t>SMEs</w:t>
      </w:r>
      <w:r w:rsidRPr="00F40521">
        <w:rPr>
          <w:rFonts w:ascii="TH SarabunPSK" w:hAnsi="TH SarabunPSK" w:cs="TH SarabunPSK"/>
          <w:sz w:val="32"/>
          <w:szCs w:val="32"/>
          <w:cs/>
        </w:rPr>
        <w:t>) ตามมาตรา 7 แห่งพระราชกฤษฎีกาออกตามความในประมวลรัษฎากร ว่าด้วยการลดอัตราและยกเว้นรัษฎากร (ฉบับที่ 530) พ.ศ. 2554 ซึ่งแก้ไขเพิ่มเติมโดยพระราชกฤษฎีกาออกตามความในประมวลรัษฎากร ว่าด้วยการลดอัตราและยกเว้นรัษฎากร (ฉบับที่ 564) พ.ศ. 2556</w:t>
      </w:r>
    </w:p>
    <w:p w:rsidR="00D13A02" w:rsidRPr="00F40521" w:rsidRDefault="00D13A02" w:rsidP="007A6532">
      <w:pPr>
        <w:spacing w:after="0" w:line="320" w:lineRule="exact"/>
        <w:jc w:val="thaiDistribute"/>
        <w:rPr>
          <w:rFonts w:ascii="TH SarabunPSK" w:hAnsi="TH SarabunPSK" w:cs="TH SarabunPSK"/>
          <w:sz w:val="32"/>
          <w:szCs w:val="32"/>
        </w:rPr>
      </w:pPr>
      <w:r w:rsidRPr="00F40521">
        <w:rPr>
          <w:rFonts w:ascii="TH SarabunPSK" w:hAnsi="TH SarabunPSK" w:cs="TH SarabunPSK"/>
          <w:sz w:val="32"/>
          <w:szCs w:val="32"/>
          <w:cs/>
        </w:rPr>
        <w:tab/>
      </w:r>
      <w:r w:rsidRPr="00F40521">
        <w:rPr>
          <w:rFonts w:ascii="TH SarabunPSK" w:hAnsi="TH SarabunPSK" w:cs="TH SarabunPSK"/>
          <w:sz w:val="32"/>
          <w:szCs w:val="32"/>
          <w:cs/>
        </w:rPr>
        <w:tab/>
      </w:r>
      <w:r w:rsidRPr="00F40521">
        <w:rPr>
          <w:rFonts w:ascii="TH SarabunPSK" w:hAnsi="TH SarabunPSK" w:cs="TH SarabunPSK"/>
          <w:sz w:val="32"/>
          <w:szCs w:val="32"/>
          <w:cs/>
        </w:rPr>
        <w:tab/>
        <w:t>3.4 ต้องไม่ใช้สิทธิลดอัตราภาษีเงินได้นิติบุคคลให้แก่บริษัทหรือห้างหุ้นส่วนนิติบุคคลซึ่งมีสถานประกอบกิจการตั้งอยู่ในเขตพัฒนาเศรษฐกิจพิเศษตามมาตรา 4 แห่งพระราชกฤษฎีกาออกตามความในประมวลรัษฎากร ว่าด้วยการลดอัตรารัษฎากร (ฉบับที่ 591) พ.ศ. 2558 หรือมาตรา 4 แห่งพระราชกฤษฎีกาออกตามความในประมวลรัษฎากร ว่าด้วยการลดอัตรารัษฎากร (ฉบับที่ 693) พ.ศ. 2563</w:t>
      </w:r>
    </w:p>
    <w:p w:rsidR="00D13A02" w:rsidRPr="00F40521" w:rsidRDefault="00D13A02" w:rsidP="007A6532">
      <w:pPr>
        <w:spacing w:after="0" w:line="320" w:lineRule="exact"/>
        <w:jc w:val="thaiDistribute"/>
        <w:rPr>
          <w:rFonts w:ascii="TH SarabunPSK" w:hAnsi="TH SarabunPSK" w:cs="TH SarabunPSK"/>
          <w:sz w:val="32"/>
          <w:szCs w:val="32"/>
        </w:rPr>
      </w:pPr>
      <w:r w:rsidRPr="00F40521">
        <w:rPr>
          <w:rFonts w:ascii="TH SarabunPSK" w:hAnsi="TH SarabunPSK" w:cs="TH SarabunPSK"/>
          <w:sz w:val="32"/>
          <w:szCs w:val="32"/>
          <w:cs/>
        </w:rPr>
        <w:tab/>
      </w:r>
      <w:r w:rsidRPr="00F40521">
        <w:rPr>
          <w:rFonts w:ascii="TH SarabunPSK" w:hAnsi="TH SarabunPSK" w:cs="TH SarabunPSK"/>
          <w:sz w:val="32"/>
          <w:szCs w:val="32"/>
          <w:cs/>
        </w:rPr>
        <w:tab/>
      </w:r>
      <w:r w:rsidRPr="00F40521">
        <w:rPr>
          <w:rFonts w:ascii="TH SarabunPSK" w:hAnsi="TH SarabunPSK" w:cs="TH SarabunPSK"/>
          <w:sz w:val="32"/>
          <w:szCs w:val="32"/>
          <w:cs/>
        </w:rPr>
        <w:tab/>
        <w:t>3.5 ต้องจัดทำบัญชีแยกรายการสำหรับกิจการที่ไม่ได้รับสิทธิประโยชน์ทางภาษีและกิจการที่ได้รับสิทธิประโยชน์ทางภาษีในเขตเศรษฐกิจพิเศษ</w:t>
      </w:r>
    </w:p>
    <w:p w:rsidR="00D13A02" w:rsidRPr="00F40521" w:rsidRDefault="00D13A02" w:rsidP="007A6532">
      <w:pPr>
        <w:spacing w:after="0" w:line="320" w:lineRule="exact"/>
        <w:jc w:val="thaiDistribute"/>
        <w:rPr>
          <w:rFonts w:ascii="TH SarabunPSK" w:hAnsi="TH SarabunPSK" w:cs="TH SarabunPSK"/>
          <w:spacing w:val="-4"/>
          <w:sz w:val="32"/>
          <w:szCs w:val="32"/>
        </w:rPr>
      </w:pPr>
      <w:r w:rsidRPr="00F40521">
        <w:rPr>
          <w:rFonts w:ascii="TH SarabunPSK" w:hAnsi="TH SarabunPSK" w:cs="TH SarabunPSK"/>
          <w:spacing w:val="-4"/>
          <w:sz w:val="32"/>
          <w:szCs w:val="32"/>
          <w:cs/>
        </w:rPr>
        <w:tab/>
      </w:r>
      <w:r w:rsidRPr="00F40521">
        <w:rPr>
          <w:rFonts w:ascii="TH SarabunPSK" w:hAnsi="TH SarabunPSK" w:cs="TH SarabunPSK"/>
          <w:spacing w:val="-4"/>
          <w:sz w:val="32"/>
          <w:szCs w:val="32"/>
          <w:cs/>
        </w:rPr>
        <w:tab/>
      </w:r>
      <w:r w:rsidRPr="00F40521">
        <w:rPr>
          <w:rFonts w:ascii="TH SarabunPSK" w:hAnsi="TH SarabunPSK" w:cs="TH SarabunPSK"/>
          <w:spacing w:val="-4"/>
          <w:sz w:val="32"/>
          <w:szCs w:val="32"/>
          <w:cs/>
        </w:rPr>
        <w:tab/>
        <w:t>3.6 ปฏิบัติตามหลักเกณฑ์ วิธีการ และเงื่อนไขที่อธิบดีกรมสรรพากรประกาศกำหนด</w:t>
      </w:r>
      <w:r w:rsidRPr="00F40521">
        <w:rPr>
          <w:rFonts w:ascii="TH SarabunPSK" w:hAnsi="TH SarabunPSK" w:cs="TH SarabunPSK"/>
          <w:spacing w:val="-4"/>
          <w:sz w:val="32"/>
          <w:szCs w:val="32"/>
          <w:cs/>
        </w:rPr>
        <w:br/>
        <w:t>ตามข้อ 1.</w:t>
      </w:r>
    </w:p>
    <w:p w:rsidR="00D13A02" w:rsidRPr="00F40521" w:rsidRDefault="00D13A02" w:rsidP="007A6532">
      <w:pPr>
        <w:spacing w:after="0" w:line="320" w:lineRule="exact"/>
        <w:jc w:val="thaiDistribute"/>
        <w:rPr>
          <w:rFonts w:ascii="TH SarabunPSK" w:hAnsi="TH SarabunPSK" w:cs="TH SarabunPSK"/>
          <w:sz w:val="32"/>
          <w:szCs w:val="32"/>
        </w:rPr>
      </w:pPr>
      <w:r w:rsidRPr="00F40521">
        <w:rPr>
          <w:rFonts w:ascii="TH SarabunPSK" w:hAnsi="TH SarabunPSK" w:cs="TH SarabunPSK"/>
          <w:sz w:val="32"/>
          <w:szCs w:val="32"/>
        </w:rPr>
        <w:tab/>
      </w:r>
      <w:r w:rsidRPr="00F40521">
        <w:rPr>
          <w:rFonts w:ascii="TH SarabunPSK" w:hAnsi="TH SarabunPSK" w:cs="TH SarabunPSK"/>
          <w:sz w:val="32"/>
          <w:szCs w:val="32"/>
        </w:rPr>
        <w:tab/>
        <w:t>4</w:t>
      </w:r>
      <w:r w:rsidRPr="00F40521">
        <w:rPr>
          <w:rFonts w:ascii="TH SarabunPSK" w:hAnsi="TH SarabunPSK" w:cs="TH SarabunPSK"/>
          <w:sz w:val="32"/>
          <w:szCs w:val="32"/>
          <w:cs/>
        </w:rPr>
        <w:t>. การนับรอบระยะเวลาบัญชีตามข้อ</w:t>
      </w:r>
      <w:r w:rsidRPr="00F40521">
        <w:rPr>
          <w:rFonts w:ascii="TH SarabunPSK" w:hAnsi="TH SarabunPSK" w:cs="TH SarabunPSK"/>
          <w:sz w:val="32"/>
          <w:szCs w:val="32"/>
        </w:rPr>
        <w:t xml:space="preserve"> 1</w:t>
      </w:r>
      <w:r w:rsidRPr="00F40521">
        <w:rPr>
          <w:rFonts w:ascii="TH SarabunPSK" w:hAnsi="TH SarabunPSK" w:cs="TH SarabunPSK"/>
          <w:sz w:val="32"/>
          <w:szCs w:val="32"/>
          <w:cs/>
        </w:rPr>
        <w:t xml:space="preserve">. ให้นับรอบระยะเวลาบัญชีดังต่อไปนี้ </w:t>
      </w:r>
    </w:p>
    <w:p w:rsidR="00D13A02" w:rsidRPr="00F40521" w:rsidRDefault="00D13A02" w:rsidP="007A6532">
      <w:pPr>
        <w:spacing w:after="0" w:line="320" w:lineRule="exact"/>
        <w:jc w:val="thaiDistribute"/>
        <w:rPr>
          <w:rFonts w:ascii="TH SarabunPSK" w:hAnsi="TH SarabunPSK" w:cs="TH SarabunPSK"/>
          <w:sz w:val="32"/>
          <w:szCs w:val="32"/>
        </w:rPr>
      </w:pPr>
      <w:r w:rsidRPr="00F40521">
        <w:rPr>
          <w:rFonts w:ascii="TH SarabunPSK" w:hAnsi="TH SarabunPSK" w:cs="TH SarabunPSK"/>
          <w:sz w:val="32"/>
          <w:szCs w:val="32"/>
        </w:rPr>
        <w:tab/>
      </w:r>
      <w:r w:rsidRPr="00F40521">
        <w:rPr>
          <w:rFonts w:ascii="TH SarabunPSK" w:hAnsi="TH SarabunPSK" w:cs="TH SarabunPSK"/>
          <w:sz w:val="32"/>
          <w:szCs w:val="32"/>
        </w:rPr>
        <w:tab/>
      </w:r>
      <w:r w:rsidRPr="00F40521">
        <w:rPr>
          <w:rFonts w:ascii="TH SarabunPSK" w:hAnsi="TH SarabunPSK" w:cs="TH SarabunPSK"/>
          <w:sz w:val="32"/>
          <w:szCs w:val="32"/>
        </w:rPr>
        <w:tab/>
        <w:t>4</w:t>
      </w:r>
      <w:r w:rsidRPr="00F40521">
        <w:rPr>
          <w:rFonts w:ascii="TH SarabunPSK" w:hAnsi="TH SarabunPSK" w:cs="TH SarabunPSK"/>
          <w:sz w:val="32"/>
          <w:szCs w:val="32"/>
          <w:cs/>
        </w:rPr>
        <w:t>.</w:t>
      </w:r>
      <w:r w:rsidRPr="00F40521">
        <w:rPr>
          <w:rFonts w:ascii="TH SarabunPSK" w:hAnsi="TH SarabunPSK" w:cs="TH SarabunPSK"/>
          <w:sz w:val="32"/>
          <w:szCs w:val="32"/>
        </w:rPr>
        <w:t xml:space="preserve">1 </w:t>
      </w:r>
      <w:r w:rsidRPr="00F40521">
        <w:rPr>
          <w:rFonts w:ascii="TH SarabunPSK" w:hAnsi="TH SarabunPSK" w:cs="TH SarabunPSK"/>
          <w:sz w:val="32"/>
          <w:szCs w:val="32"/>
          <w:cs/>
        </w:rPr>
        <w:t>กรณีที่รอบระยะเวลาบัญชีเริ่มในหรือหลังวันที่ได้จดแจ้งขอใช้สิทธิต่อกรมสรรพากรตามข้อ 3.1 ให้นับรอบระยะเวลาบัญชีนั้นเป็นรอบระยะเวลาบัญชีแรก</w:t>
      </w:r>
    </w:p>
    <w:p w:rsidR="00D13A02" w:rsidRPr="00F40521" w:rsidRDefault="00D13A02" w:rsidP="007A6532">
      <w:pPr>
        <w:spacing w:after="0" w:line="320" w:lineRule="exact"/>
        <w:jc w:val="thaiDistribute"/>
        <w:rPr>
          <w:rFonts w:ascii="TH SarabunPSK" w:hAnsi="TH SarabunPSK" w:cs="TH SarabunPSK"/>
          <w:sz w:val="32"/>
          <w:szCs w:val="32"/>
        </w:rPr>
      </w:pPr>
      <w:r w:rsidRPr="00F40521">
        <w:rPr>
          <w:rFonts w:ascii="TH SarabunPSK" w:hAnsi="TH SarabunPSK" w:cs="TH SarabunPSK"/>
          <w:sz w:val="32"/>
          <w:szCs w:val="32"/>
          <w:cs/>
        </w:rPr>
        <w:tab/>
      </w:r>
      <w:r w:rsidRPr="00F40521">
        <w:rPr>
          <w:rFonts w:ascii="TH SarabunPSK" w:hAnsi="TH SarabunPSK" w:cs="TH SarabunPSK"/>
          <w:sz w:val="32"/>
          <w:szCs w:val="32"/>
          <w:cs/>
        </w:rPr>
        <w:tab/>
      </w:r>
      <w:r w:rsidRPr="00F40521">
        <w:rPr>
          <w:rFonts w:ascii="TH SarabunPSK" w:hAnsi="TH SarabunPSK" w:cs="TH SarabunPSK"/>
          <w:sz w:val="32"/>
          <w:szCs w:val="32"/>
          <w:cs/>
        </w:rPr>
        <w:tab/>
        <w:t>4.2 กรณีที่มีการจดแจ้งขอใช้สิทธิต่อกรมสรรพากรตามข้อ 3.1 ระหว่างรอบระยะเวลาบัญชีใด ให้นับรอบระยะเวลาบัญชีนั้นเป็นรอบระยะเวลาบัญชีแรก แม้ว่าจะมีระยะเวลาน้อยกว่า 12 เดือนก็ตาม</w:t>
      </w:r>
    </w:p>
    <w:p w:rsidR="00D13A02" w:rsidRPr="00F40521" w:rsidRDefault="00D13A02" w:rsidP="007A6532">
      <w:pPr>
        <w:spacing w:after="0" w:line="320" w:lineRule="exact"/>
        <w:jc w:val="thaiDistribute"/>
        <w:rPr>
          <w:rFonts w:ascii="TH SarabunPSK" w:hAnsi="TH SarabunPSK" w:cs="TH SarabunPSK"/>
          <w:sz w:val="32"/>
          <w:szCs w:val="32"/>
        </w:rPr>
      </w:pPr>
      <w:r w:rsidRPr="00F40521">
        <w:rPr>
          <w:rFonts w:ascii="TH SarabunPSK" w:hAnsi="TH SarabunPSK" w:cs="TH SarabunPSK"/>
          <w:sz w:val="32"/>
          <w:szCs w:val="32"/>
          <w:cs/>
        </w:rPr>
        <w:tab/>
      </w:r>
      <w:r w:rsidRPr="00F40521">
        <w:rPr>
          <w:rFonts w:ascii="TH SarabunPSK" w:hAnsi="TH SarabunPSK" w:cs="TH SarabunPSK"/>
          <w:sz w:val="32"/>
          <w:szCs w:val="32"/>
          <w:cs/>
        </w:rPr>
        <w:tab/>
        <w:t>5. ในกรณีที่บริษัทหรือห้างหุ้นส่วนนิติบุคคลที่ใช้สิทธิลดอัตราภาษีเงินได้นิติบุคคลขาดคุณสมบัติ</w:t>
      </w:r>
    </w:p>
    <w:p w:rsidR="00D13A02" w:rsidRPr="00F40521" w:rsidRDefault="00D13A02" w:rsidP="007A6532">
      <w:pPr>
        <w:spacing w:after="0" w:line="320" w:lineRule="exact"/>
        <w:jc w:val="thaiDistribute"/>
        <w:rPr>
          <w:rFonts w:ascii="TH SarabunPSK" w:hAnsi="TH SarabunPSK" w:cs="TH SarabunPSK"/>
          <w:sz w:val="32"/>
          <w:szCs w:val="32"/>
        </w:rPr>
      </w:pPr>
      <w:r w:rsidRPr="00F40521">
        <w:rPr>
          <w:rFonts w:ascii="TH SarabunPSK" w:hAnsi="TH SarabunPSK" w:cs="TH SarabunPSK"/>
          <w:sz w:val="32"/>
          <w:szCs w:val="32"/>
          <w:cs/>
        </w:rPr>
        <w:t>ข้อหนึ่งข้อใดในข้อ 3. ในรอบระยะเวลาบัญชีใด ให้การได้รับสิทธิลดอัตราภาษีเงินได้นิติบุคคลสิ้นสุดลงตั้งแต่รอบระยะเวลาบัญชีนั้น</w:t>
      </w:r>
    </w:p>
    <w:p w:rsidR="00D13A02" w:rsidRPr="00F40521" w:rsidRDefault="00D13A02" w:rsidP="007A6532">
      <w:pPr>
        <w:spacing w:after="0" w:line="320" w:lineRule="exact"/>
        <w:jc w:val="thaiDistribute"/>
        <w:rPr>
          <w:rFonts w:ascii="TH SarabunPSK" w:hAnsi="TH SarabunPSK" w:cs="TH SarabunPSK"/>
          <w:b/>
          <w:bCs/>
          <w:sz w:val="32"/>
          <w:szCs w:val="32"/>
        </w:rPr>
      </w:pPr>
      <w:r w:rsidRPr="00F40521">
        <w:rPr>
          <w:rFonts w:ascii="TH SarabunPSK" w:hAnsi="TH SarabunPSK" w:cs="TH SarabunPSK"/>
          <w:sz w:val="32"/>
          <w:szCs w:val="32"/>
          <w:cs/>
        </w:rPr>
        <w:tab/>
      </w:r>
      <w:r w:rsidRPr="00F40521">
        <w:rPr>
          <w:rFonts w:ascii="TH SarabunPSK" w:hAnsi="TH SarabunPSK" w:cs="TH SarabunPSK"/>
          <w:sz w:val="32"/>
          <w:szCs w:val="32"/>
          <w:cs/>
        </w:rPr>
        <w:tab/>
      </w:r>
      <w:r w:rsidRPr="00F40521">
        <w:rPr>
          <w:rFonts w:ascii="TH SarabunPSK" w:hAnsi="TH SarabunPSK" w:cs="TH SarabunPSK"/>
          <w:b/>
          <w:bCs/>
          <w:sz w:val="32"/>
          <w:szCs w:val="32"/>
          <w:cs/>
        </w:rPr>
        <w:t>ประโยชน์และผลกระทบ</w:t>
      </w:r>
    </w:p>
    <w:p w:rsidR="00D13A02" w:rsidRPr="00F40521" w:rsidRDefault="00D13A02" w:rsidP="007A6532">
      <w:pPr>
        <w:spacing w:after="0" w:line="320" w:lineRule="exact"/>
        <w:jc w:val="thaiDistribute"/>
        <w:rPr>
          <w:rFonts w:ascii="TH SarabunPSK" w:hAnsi="TH SarabunPSK" w:cs="TH SarabunPSK"/>
          <w:sz w:val="32"/>
          <w:szCs w:val="32"/>
        </w:rPr>
      </w:pPr>
      <w:r w:rsidRPr="00F40521">
        <w:rPr>
          <w:rFonts w:ascii="TH SarabunPSK" w:hAnsi="TH SarabunPSK" w:cs="TH SarabunPSK"/>
          <w:sz w:val="32"/>
          <w:szCs w:val="32"/>
          <w:cs/>
        </w:rPr>
        <w:tab/>
      </w:r>
      <w:r w:rsidRPr="00F40521">
        <w:rPr>
          <w:rFonts w:ascii="TH SarabunPSK" w:hAnsi="TH SarabunPSK" w:cs="TH SarabunPSK"/>
          <w:sz w:val="32"/>
          <w:szCs w:val="32"/>
          <w:cs/>
        </w:rPr>
        <w:tab/>
        <w:t xml:space="preserve">1. การลงทุนในพื้นที่เขตเศรษฐกิจพิเศษชายแดนเพิ่มขึ้น ซึ่งจะทำให้ การผลิตสินค้า </w:t>
      </w:r>
      <w:r w:rsidRPr="00F40521">
        <w:rPr>
          <w:rFonts w:ascii="TH SarabunPSK" w:hAnsi="TH SarabunPSK" w:cs="TH SarabunPSK"/>
          <w:sz w:val="32"/>
          <w:szCs w:val="32"/>
          <w:cs/>
        </w:rPr>
        <w:br/>
        <w:t>การให้บริการ และการจ้างงานในพื้นที่เขตเศรษฐกิจพิเศษชายแดนเพิ่มขึ้นด้วย</w:t>
      </w:r>
    </w:p>
    <w:p w:rsidR="00D13A02" w:rsidRPr="00F40521" w:rsidRDefault="00D13A02" w:rsidP="007A6532">
      <w:pPr>
        <w:spacing w:after="0" w:line="320" w:lineRule="exact"/>
        <w:jc w:val="thaiDistribute"/>
        <w:rPr>
          <w:rFonts w:ascii="TH SarabunPSK" w:hAnsi="TH SarabunPSK" w:cs="TH SarabunPSK"/>
          <w:sz w:val="32"/>
          <w:szCs w:val="32"/>
        </w:rPr>
      </w:pPr>
      <w:r w:rsidRPr="00F40521">
        <w:rPr>
          <w:rFonts w:ascii="TH SarabunPSK" w:hAnsi="TH SarabunPSK" w:cs="TH SarabunPSK"/>
          <w:sz w:val="32"/>
          <w:szCs w:val="32"/>
          <w:cs/>
        </w:rPr>
        <w:tab/>
      </w:r>
      <w:r w:rsidRPr="00F40521">
        <w:rPr>
          <w:rFonts w:ascii="TH SarabunPSK" w:hAnsi="TH SarabunPSK" w:cs="TH SarabunPSK"/>
          <w:sz w:val="32"/>
          <w:szCs w:val="32"/>
          <w:cs/>
        </w:rPr>
        <w:tab/>
        <w:t>2. การผลิตสินค้าและการให้บริการในพื้นที่เขตเศรษฐกิจพิเศษชายแดนสามารถเชื่อมโยงกับพื้นที่เศรษฐกิจหลักและประเทศเพื่อนบ้าน</w:t>
      </w:r>
    </w:p>
    <w:p w:rsidR="00D13A02" w:rsidRPr="00F40521" w:rsidRDefault="00D13A02" w:rsidP="007A6532">
      <w:pPr>
        <w:spacing w:after="0" w:line="320" w:lineRule="exact"/>
        <w:jc w:val="thaiDistribute"/>
        <w:rPr>
          <w:rFonts w:ascii="TH SarabunPSK" w:hAnsi="TH SarabunPSK" w:cs="TH SarabunPSK"/>
          <w:sz w:val="32"/>
          <w:szCs w:val="32"/>
          <w:cs/>
        </w:rPr>
      </w:pPr>
      <w:r w:rsidRPr="00F40521">
        <w:rPr>
          <w:rFonts w:ascii="TH SarabunPSK" w:hAnsi="TH SarabunPSK" w:cs="TH SarabunPSK"/>
          <w:sz w:val="32"/>
          <w:szCs w:val="32"/>
          <w:cs/>
        </w:rPr>
        <w:tab/>
      </w:r>
      <w:r w:rsidRPr="00F40521">
        <w:rPr>
          <w:rFonts w:ascii="TH SarabunPSK" w:hAnsi="TH SarabunPSK" w:cs="TH SarabunPSK"/>
          <w:sz w:val="32"/>
          <w:szCs w:val="32"/>
          <w:cs/>
        </w:rPr>
        <w:tab/>
        <w:t>3. ขีดความสามารถในการแข่งขันของประเทศไทยเพิ่มขึ้น ซึ่งจะทำให้สามารถเป็นศูนย์กลางทางเศรษฐกิจในอาเซียน</w:t>
      </w:r>
    </w:p>
    <w:p w:rsidR="006F0350" w:rsidRPr="00F40521" w:rsidRDefault="006F0350" w:rsidP="007A6532">
      <w:pPr>
        <w:tabs>
          <w:tab w:val="left" w:pos="0"/>
        </w:tabs>
        <w:spacing w:after="0" w:line="320" w:lineRule="exact"/>
        <w:rPr>
          <w:rFonts w:ascii="TH SarabunPSK" w:hAnsi="TH SarabunPSK" w:cs="TH SarabunPSK"/>
          <w:sz w:val="32"/>
          <w:szCs w:val="32"/>
        </w:rPr>
      </w:pPr>
      <w:r w:rsidRPr="00F40521">
        <w:rPr>
          <w:rFonts w:ascii="TH SarabunPSK" w:hAnsi="TH SarabunPSK" w:cs="TH SarabunPSK"/>
          <w:b/>
          <w:bCs/>
          <w:sz w:val="32"/>
          <w:szCs w:val="32"/>
          <w:cs/>
        </w:rPr>
        <w:tab/>
      </w:r>
    </w:p>
    <w:p w:rsidR="00F6680B" w:rsidRPr="00F40521" w:rsidRDefault="003F6951" w:rsidP="007A6532">
      <w:pPr>
        <w:spacing w:after="0" w:line="320" w:lineRule="exact"/>
        <w:jc w:val="thaiDistribute"/>
        <w:rPr>
          <w:rFonts w:ascii="TH SarabunPSK" w:hAnsi="TH SarabunPSK" w:cs="TH SarabunPSK"/>
          <w:b/>
          <w:bCs/>
          <w:color w:val="000000"/>
          <w:sz w:val="32"/>
          <w:szCs w:val="32"/>
          <w:shd w:val="clear" w:color="auto" w:fill="FFFFFF"/>
        </w:rPr>
      </w:pPr>
      <w:r>
        <w:rPr>
          <w:rFonts w:ascii="TH SarabunPSK" w:hAnsi="TH SarabunPSK" w:cs="TH SarabunPSK" w:hint="cs"/>
          <w:b/>
          <w:bCs/>
          <w:color w:val="000000"/>
          <w:sz w:val="32"/>
          <w:szCs w:val="32"/>
          <w:shd w:val="clear" w:color="auto" w:fill="FFFFFF"/>
          <w:cs/>
        </w:rPr>
        <w:lastRenderedPageBreak/>
        <w:t>3.</w:t>
      </w:r>
      <w:r w:rsidR="00F6680B" w:rsidRPr="00F40521">
        <w:rPr>
          <w:rFonts w:ascii="TH SarabunPSK" w:hAnsi="TH SarabunPSK" w:cs="TH SarabunPSK"/>
          <w:b/>
          <w:bCs/>
          <w:color w:val="000000"/>
          <w:sz w:val="32"/>
          <w:szCs w:val="32"/>
          <w:shd w:val="clear" w:color="auto" w:fill="FFFFFF"/>
          <w:cs/>
        </w:rPr>
        <w:t xml:space="preserve"> เรื่อง ร่างพระราชกฤษฎีกาถอนสภาพที่ดินอันเป็นสาธารณสมบัติของแผ่นดินสำหรับพลเมืองใช้ร่วมกัน  ในท้องที่ตำบลในเมือง อำเภอเมืองชัยภูมิ จังหวัดชัยภูมิ พ.ศ. ....</w:t>
      </w:r>
    </w:p>
    <w:p w:rsidR="00F6680B" w:rsidRPr="00F40521" w:rsidRDefault="00F6680B" w:rsidP="007A6532">
      <w:pPr>
        <w:spacing w:after="0" w:line="320" w:lineRule="exact"/>
        <w:jc w:val="thaiDistribute"/>
        <w:rPr>
          <w:rFonts w:ascii="TH SarabunPSK" w:hAnsi="TH SarabunPSK" w:cs="TH SarabunPSK"/>
          <w:b/>
          <w:bCs/>
          <w:color w:val="000000"/>
          <w:sz w:val="32"/>
          <w:szCs w:val="32"/>
          <w:shd w:val="clear" w:color="auto" w:fill="FFFFFF"/>
        </w:rPr>
      </w:pPr>
    </w:p>
    <w:p w:rsidR="00F6680B" w:rsidRPr="00F40521" w:rsidRDefault="00F6680B" w:rsidP="007A6532">
      <w:pPr>
        <w:spacing w:after="0" w:line="320" w:lineRule="exact"/>
        <w:jc w:val="thaiDistribute"/>
        <w:rPr>
          <w:rFonts w:ascii="TH SarabunPSK" w:hAnsi="TH SarabunPSK" w:cs="TH SarabunPSK"/>
          <w:color w:val="000000"/>
          <w:sz w:val="32"/>
          <w:szCs w:val="32"/>
          <w:shd w:val="clear" w:color="auto" w:fill="FFFFFF"/>
        </w:rPr>
      </w:pPr>
      <w:r w:rsidRPr="00F40521">
        <w:rPr>
          <w:rFonts w:ascii="TH SarabunPSK" w:hAnsi="TH SarabunPSK" w:cs="TH SarabunPSK"/>
          <w:color w:val="000000"/>
          <w:sz w:val="32"/>
          <w:szCs w:val="32"/>
          <w:shd w:val="clear" w:color="auto" w:fill="FFFFFF"/>
          <w:cs/>
        </w:rPr>
        <w:tab/>
      </w:r>
      <w:r w:rsidRPr="00F40521">
        <w:rPr>
          <w:rFonts w:ascii="TH SarabunPSK" w:hAnsi="TH SarabunPSK" w:cs="TH SarabunPSK"/>
          <w:color w:val="000000"/>
          <w:sz w:val="32"/>
          <w:szCs w:val="32"/>
          <w:shd w:val="clear" w:color="auto" w:fill="FFFFFF"/>
          <w:cs/>
        </w:rPr>
        <w:tab/>
        <w:t xml:space="preserve">คณะรัฐมนตรีมีมติอนุมัติหลักการร่างพระราชกฤษฎีกาเพิ่มเติมตามที่กระทรวงมหาดไทย (มท.) เสนอ และให้ส่งสำนักงานคณะกรรมการกฤษฎีกาตรวจพิจารณาแล้วดำเนินการต่อไปได้ รวมทั้ง </w:t>
      </w:r>
      <w:r w:rsidR="007E7904" w:rsidRPr="00F40521">
        <w:rPr>
          <w:rFonts w:ascii="TH SarabunPSK" w:hAnsi="TH SarabunPSK" w:cs="TH SarabunPSK"/>
          <w:color w:val="000000"/>
          <w:sz w:val="32"/>
          <w:szCs w:val="32"/>
          <w:shd w:val="clear" w:color="auto" w:fill="FFFFFF"/>
          <w:cs/>
        </w:rPr>
        <w:br/>
      </w:r>
      <w:r w:rsidRPr="00F40521">
        <w:rPr>
          <w:rFonts w:ascii="TH SarabunPSK" w:hAnsi="TH SarabunPSK" w:cs="TH SarabunPSK"/>
          <w:color w:val="000000"/>
          <w:sz w:val="32"/>
          <w:szCs w:val="32"/>
          <w:shd w:val="clear" w:color="auto" w:fill="FFFFFF"/>
          <w:cs/>
        </w:rPr>
        <w:t>ให้กระทรวงมหาดไทยรับความเห็นกระทรวงทรัพยากรธรรมชาติและสิ่งแวดล้อมไปพิจารณาดำเนินการต่อไปด้วย</w:t>
      </w:r>
    </w:p>
    <w:p w:rsidR="00F6680B" w:rsidRPr="00F40521" w:rsidRDefault="00F6680B" w:rsidP="007A6532">
      <w:pPr>
        <w:spacing w:after="0" w:line="320" w:lineRule="exact"/>
        <w:jc w:val="thaiDistribute"/>
        <w:rPr>
          <w:rFonts w:ascii="TH SarabunPSK" w:hAnsi="TH SarabunPSK" w:cs="TH SarabunPSK"/>
          <w:color w:val="000000"/>
          <w:sz w:val="32"/>
          <w:szCs w:val="32"/>
          <w:shd w:val="clear" w:color="auto" w:fill="FFFFFF"/>
        </w:rPr>
      </w:pPr>
    </w:p>
    <w:p w:rsidR="00F6680B" w:rsidRPr="00F40521" w:rsidRDefault="00F6680B" w:rsidP="007A6532">
      <w:pPr>
        <w:spacing w:after="0" w:line="320" w:lineRule="exact"/>
        <w:jc w:val="thaiDistribute"/>
        <w:rPr>
          <w:rFonts w:ascii="TH SarabunPSK" w:hAnsi="TH SarabunPSK" w:cs="TH SarabunPSK"/>
          <w:b/>
          <w:bCs/>
          <w:color w:val="000000"/>
          <w:sz w:val="32"/>
          <w:szCs w:val="32"/>
          <w:shd w:val="clear" w:color="auto" w:fill="FFFFFF"/>
        </w:rPr>
      </w:pPr>
      <w:r w:rsidRPr="00F40521">
        <w:rPr>
          <w:rFonts w:ascii="TH SarabunPSK" w:hAnsi="TH SarabunPSK" w:cs="TH SarabunPSK"/>
          <w:color w:val="000000"/>
          <w:sz w:val="32"/>
          <w:szCs w:val="32"/>
          <w:shd w:val="clear" w:color="auto" w:fill="FFFFFF"/>
          <w:cs/>
        </w:rPr>
        <w:tab/>
      </w:r>
      <w:r w:rsidRPr="00F40521">
        <w:rPr>
          <w:rFonts w:ascii="TH SarabunPSK" w:hAnsi="TH SarabunPSK" w:cs="TH SarabunPSK"/>
          <w:color w:val="000000"/>
          <w:sz w:val="32"/>
          <w:szCs w:val="32"/>
          <w:shd w:val="clear" w:color="auto" w:fill="FFFFFF"/>
          <w:cs/>
        </w:rPr>
        <w:tab/>
      </w:r>
      <w:r w:rsidRPr="00F40521">
        <w:rPr>
          <w:rFonts w:ascii="TH SarabunPSK" w:hAnsi="TH SarabunPSK" w:cs="TH SarabunPSK"/>
          <w:b/>
          <w:bCs/>
          <w:color w:val="000000"/>
          <w:sz w:val="32"/>
          <w:szCs w:val="32"/>
          <w:shd w:val="clear" w:color="auto" w:fill="FFFFFF"/>
          <w:cs/>
        </w:rPr>
        <w:t>สาระสำคัญของเรื่อง</w:t>
      </w:r>
    </w:p>
    <w:p w:rsidR="006F0350" w:rsidRPr="00F40521" w:rsidRDefault="00F6680B" w:rsidP="007A6532">
      <w:pPr>
        <w:spacing w:after="0" w:line="320" w:lineRule="exact"/>
        <w:jc w:val="thaiDistribute"/>
        <w:rPr>
          <w:rFonts w:ascii="TH SarabunPSK" w:hAnsi="TH SarabunPSK" w:cs="TH SarabunPSK"/>
          <w:color w:val="000000"/>
          <w:sz w:val="32"/>
          <w:szCs w:val="32"/>
          <w:shd w:val="clear" w:color="auto" w:fill="FFFFFF"/>
        </w:rPr>
      </w:pPr>
      <w:r w:rsidRPr="00F40521">
        <w:rPr>
          <w:rFonts w:ascii="TH SarabunPSK" w:hAnsi="TH SarabunPSK" w:cs="TH SarabunPSK"/>
          <w:color w:val="000000"/>
          <w:sz w:val="32"/>
          <w:szCs w:val="32"/>
          <w:shd w:val="clear" w:color="auto" w:fill="FFFFFF"/>
          <w:cs/>
        </w:rPr>
        <w:tab/>
      </w:r>
      <w:r w:rsidRPr="00F40521">
        <w:rPr>
          <w:rFonts w:ascii="TH SarabunPSK" w:hAnsi="TH SarabunPSK" w:cs="TH SarabunPSK"/>
          <w:color w:val="000000"/>
          <w:sz w:val="32"/>
          <w:szCs w:val="32"/>
          <w:shd w:val="clear" w:color="auto" w:fill="FFFFFF"/>
          <w:cs/>
        </w:rPr>
        <w:tab/>
        <w:t xml:space="preserve">ร่างพระราชกฤษฎีกาถอนสภาพที่ดินอันเป็นสาธารณสมบัติของแผ่นดินสำหรับพลเมืองฯ </w:t>
      </w:r>
      <w:r w:rsidR="007E7904" w:rsidRPr="00F40521">
        <w:rPr>
          <w:rFonts w:ascii="TH SarabunPSK" w:hAnsi="TH SarabunPSK" w:cs="TH SarabunPSK"/>
          <w:color w:val="000000"/>
          <w:sz w:val="32"/>
          <w:szCs w:val="32"/>
          <w:shd w:val="clear" w:color="auto" w:fill="FFFFFF"/>
          <w:cs/>
        </w:rPr>
        <w:br/>
      </w:r>
      <w:r w:rsidRPr="00F40521">
        <w:rPr>
          <w:rFonts w:ascii="TH SarabunPSK" w:hAnsi="TH SarabunPSK" w:cs="TH SarabunPSK"/>
          <w:color w:val="000000"/>
          <w:sz w:val="32"/>
          <w:szCs w:val="32"/>
          <w:shd w:val="clear" w:color="auto" w:fill="FFFFFF"/>
          <w:cs/>
        </w:rPr>
        <w:t>ที่กระทรวงมหาดไทยเสนอ เป็นการถอนสภาพที่ดินอันเป็นสาธารณสมบัติของแผ่นดินสำหรับพลเมืองใช้ร่วมกัน แปลง “ป่าช้าบ้านขี้เหล็กใหญ่สาธารณประโยชน์” ในท้องที่ตำบลในเมือง อำเภอเมืองชัยภูมิ จังหวัดชัยภูมิ บางส่วน เนื้อที่ประมาณ 8 ไร่ 34 ตารางวา (จากเนื้อที่ทั้งหมด 8 ไร่ 1 งาน 34 ตารางวา คงเหลือเป็นที่ดินอันเป็นสาธารณสมบัติของแผ่นดินสำหรับพลเมืองใช้ร่วมกันเนื้อที่ประมาณ 1 งาน กันไว้เพื่อให้ประชาชนใช้เดินทางเข้าออก) ซึ่งปัจจุบันราษฎรได้เลิกใช้ประโยชน์ในที่ดินแปลงนี้บางส่วนแล้ว เพื่อมอบหมายให้กรมที่ดินใช้เป็นที่ตั้งอาคารสำนักงานที่ดินจังหวัดชัยภูมิแห่งใหม่ ประกอบกับหน่วยงานที่เกี่ยวข้องเห็นชอบในหลักการ โดยกระทรวงทรัพยากรธรรมชาติ</w:t>
      </w:r>
      <w:r w:rsidR="007E7904" w:rsidRPr="00F40521">
        <w:rPr>
          <w:rFonts w:ascii="TH SarabunPSK" w:hAnsi="TH SarabunPSK" w:cs="TH SarabunPSK"/>
          <w:color w:val="000000"/>
          <w:sz w:val="32"/>
          <w:szCs w:val="32"/>
          <w:shd w:val="clear" w:color="auto" w:fill="FFFFFF"/>
          <w:cs/>
        </w:rPr>
        <w:br/>
      </w:r>
      <w:r w:rsidRPr="00F40521">
        <w:rPr>
          <w:rFonts w:ascii="TH SarabunPSK" w:hAnsi="TH SarabunPSK" w:cs="TH SarabunPSK"/>
          <w:color w:val="000000"/>
          <w:sz w:val="32"/>
          <w:szCs w:val="32"/>
          <w:shd w:val="clear" w:color="auto" w:fill="FFFFFF"/>
          <w:cs/>
        </w:rPr>
        <w:t>และสิ่งแวดล้อม มีความเห็นเพิ่มเติมเกี่ยวกับการใช้ประโยชน์ในพื้นที่ ซึ่งควรคำนึงถึงความคุ้มค่า การรักษาสิ่งแวดล้อม และควรกำหนดสัดส่วนพื้นที่สีเขียว ตลอดจนผลกระทบจากน้ำท่วมขัง และควรมีการประชาสัมพันธ์</w:t>
      </w:r>
      <w:r w:rsidR="007E7904" w:rsidRPr="00F40521">
        <w:rPr>
          <w:rFonts w:ascii="TH SarabunPSK" w:hAnsi="TH SarabunPSK" w:cs="TH SarabunPSK"/>
          <w:color w:val="000000"/>
          <w:sz w:val="32"/>
          <w:szCs w:val="32"/>
          <w:shd w:val="clear" w:color="auto" w:fill="FFFFFF"/>
          <w:cs/>
        </w:rPr>
        <w:br/>
      </w:r>
      <w:r w:rsidRPr="00F40521">
        <w:rPr>
          <w:rFonts w:ascii="TH SarabunPSK" w:hAnsi="TH SarabunPSK" w:cs="TH SarabunPSK"/>
          <w:color w:val="000000"/>
          <w:sz w:val="32"/>
          <w:szCs w:val="32"/>
          <w:shd w:val="clear" w:color="auto" w:fill="FFFFFF"/>
          <w:cs/>
        </w:rPr>
        <w:t>เพื่อการติดต่อราชการด้วย</w:t>
      </w:r>
    </w:p>
    <w:p w:rsidR="00A06701" w:rsidRPr="00F40521" w:rsidRDefault="00A06701" w:rsidP="007A6532">
      <w:pPr>
        <w:spacing w:after="0" w:line="320" w:lineRule="exact"/>
        <w:jc w:val="thaiDistribute"/>
        <w:rPr>
          <w:rFonts w:ascii="TH SarabunPSK" w:hAnsi="TH SarabunPSK" w:cs="TH SarabunPSK"/>
          <w:color w:val="000000"/>
          <w:sz w:val="32"/>
          <w:szCs w:val="32"/>
          <w:shd w:val="clear" w:color="auto" w:fill="FFFFFF"/>
        </w:rPr>
      </w:pPr>
    </w:p>
    <w:p w:rsidR="002D3898" w:rsidRPr="00F40521" w:rsidRDefault="002D3898" w:rsidP="007A6532">
      <w:pPr>
        <w:spacing w:after="0" w:line="320" w:lineRule="exact"/>
        <w:jc w:val="thaiDistribute"/>
        <w:rPr>
          <w:rFonts w:ascii="TH SarabunPSK" w:hAnsi="TH SarabunPSK" w:cs="TH SarabunPSK"/>
          <w:color w:val="000000"/>
          <w:sz w:val="32"/>
          <w:szCs w:val="32"/>
          <w:shd w:val="clear" w:color="auto" w:fill="FFFFFF"/>
        </w:rPr>
      </w:pPr>
    </w:p>
    <w:p w:rsidR="00A06701" w:rsidRPr="00F40521" w:rsidRDefault="003F6951" w:rsidP="007A6532">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4.</w:t>
      </w:r>
      <w:r w:rsidR="00A06701" w:rsidRPr="00F40521">
        <w:rPr>
          <w:rFonts w:ascii="TH SarabunPSK" w:hAnsi="TH SarabunPSK" w:cs="TH SarabunPSK"/>
          <w:b/>
          <w:bCs/>
          <w:sz w:val="32"/>
          <w:szCs w:val="32"/>
          <w:cs/>
        </w:rPr>
        <w:t xml:space="preserve"> เรื่อง ร่างกฎกระทรวงการต่างประเทศ ออกตามความในพระราชบัญญัติจดทะเบียนครอบครัวพุทธศักราช 2478 (ฉบับที่ ..) พ.ศ. .....</w:t>
      </w:r>
    </w:p>
    <w:p w:rsidR="00A06701" w:rsidRPr="00F40521" w:rsidRDefault="00A06701" w:rsidP="007A6532">
      <w:pPr>
        <w:spacing w:after="0" w:line="320" w:lineRule="exact"/>
        <w:jc w:val="thaiDistribute"/>
        <w:rPr>
          <w:rFonts w:ascii="TH SarabunPSK" w:hAnsi="TH SarabunPSK" w:cs="TH SarabunPSK"/>
          <w:sz w:val="32"/>
          <w:szCs w:val="32"/>
        </w:rPr>
      </w:pPr>
      <w:r w:rsidRPr="00F40521">
        <w:rPr>
          <w:rFonts w:ascii="TH SarabunPSK" w:hAnsi="TH SarabunPSK" w:cs="TH SarabunPSK"/>
          <w:sz w:val="32"/>
          <w:szCs w:val="32"/>
          <w:cs/>
        </w:rPr>
        <w:tab/>
      </w:r>
      <w:r w:rsidRPr="00F40521">
        <w:rPr>
          <w:rFonts w:ascii="TH SarabunPSK" w:hAnsi="TH SarabunPSK" w:cs="TH SarabunPSK"/>
          <w:sz w:val="32"/>
          <w:szCs w:val="32"/>
          <w:cs/>
        </w:rPr>
        <w:tab/>
        <w:t xml:space="preserve">คณะรัฐมนตรีมีมติอนุมัติหลักการร่างกฎกระทรวงการต่างประเทศ ออกตามความในพระราชบัญญัติจดทะเบียนครอบครัว พุทธศักราช 2478 (ฉบับที่ ..) พ.ศ. ..... ตามที่กระทรวงการต่างประเทศ (กต.) เสนอ </w:t>
      </w:r>
    </w:p>
    <w:p w:rsidR="00A06701" w:rsidRPr="00F40521" w:rsidRDefault="00A06701" w:rsidP="007A6532">
      <w:pPr>
        <w:spacing w:after="0" w:line="320" w:lineRule="exact"/>
        <w:jc w:val="thaiDistribute"/>
        <w:rPr>
          <w:rFonts w:ascii="TH SarabunPSK" w:hAnsi="TH SarabunPSK" w:cs="TH SarabunPSK"/>
          <w:b/>
          <w:bCs/>
          <w:sz w:val="32"/>
          <w:szCs w:val="32"/>
          <w:cs/>
        </w:rPr>
      </w:pPr>
      <w:r w:rsidRPr="00F40521">
        <w:rPr>
          <w:rFonts w:ascii="TH SarabunPSK" w:hAnsi="TH SarabunPSK" w:cs="TH SarabunPSK"/>
          <w:sz w:val="32"/>
          <w:szCs w:val="32"/>
          <w:cs/>
        </w:rPr>
        <w:tab/>
      </w:r>
      <w:r w:rsidRPr="00F40521">
        <w:rPr>
          <w:rFonts w:ascii="TH SarabunPSK" w:hAnsi="TH SarabunPSK" w:cs="TH SarabunPSK"/>
          <w:sz w:val="32"/>
          <w:szCs w:val="32"/>
          <w:cs/>
        </w:rPr>
        <w:tab/>
      </w:r>
      <w:r w:rsidRPr="00F40521">
        <w:rPr>
          <w:rFonts w:ascii="TH SarabunPSK" w:hAnsi="TH SarabunPSK" w:cs="TH SarabunPSK"/>
          <w:b/>
          <w:bCs/>
          <w:sz w:val="32"/>
          <w:szCs w:val="32"/>
          <w:cs/>
        </w:rPr>
        <w:t>สาระสำคัญของร่างกฎกระทรวง</w:t>
      </w:r>
    </w:p>
    <w:p w:rsidR="00A06701" w:rsidRPr="00F40521" w:rsidRDefault="00A06701" w:rsidP="007A6532">
      <w:pPr>
        <w:spacing w:after="0" w:line="320" w:lineRule="exact"/>
        <w:jc w:val="thaiDistribute"/>
        <w:rPr>
          <w:rFonts w:ascii="TH SarabunPSK" w:hAnsi="TH SarabunPSK" w:cs="TH SarabunPSK"/>
          <w:sz w:val="32"/>
          <w:szCs w:val="32"/>
        </w:rPr>
      </w:pPr>
      <w:r w:rsidRPr="00F40521">
        <w:rPr>
          <w:rFonts w:ascii="TH SarabunPSK" w:hAnsi="TH SarabunPSK" w:cs="TH SarabunPSK"/>
          <w:sz w:val="32"/>
          <w:szCs w:val="32"/>
          <w:cs/>
        </w:rPr>
        <w:tab/>
      </w:r>
      <w:r w:rsidRPr="00F40521">
        <w:rPr>
          <w:rFonts w:ascii="TH SarabunPSK" w:hAnsi="TH SarabunPSK" w:cs="TH SarabunPSK"/>
          <w:sz w:val="32"/>
          <w:szCs w:val="32"/>
          <w:cs/>
        </w:rPr>
        <w:tab/>
        <w:t>1. กฎกระทรวงการต่างประเทศออกตามความในพระราชบัญญัติจดทะเบียนครอบครัว พุทธศักราช 2478 มีสาระสำคัญ ดังนี้</w:t>
      </w:r>
    </w:p>
    <w:p w:rsidR="00A06701" w:rsidRPr="00F40521" w:rsidRDefault="00A06701" w:rsidP="007A6532">
      <w:pPr>
        <w:spacing w:after="0" w:line="320" w:lineRule="exact"/>
        <w:jc w:val="thaiDistribute"/>
        <w:rPr>
          <w:rFonts w:ascii="TH SarabunPSK" w:hAnsi="TH SarabunPSK" w:cs="TH SarabunPSK"/>
          <w:sz w:val="32"/>
          <w:szCs w:val="32"/>
        </w:rPr>
      </w:pPr>
      <w:r w:rsidRPr="00F40521">
        <w:rPr>
          <w:rFonts w:ascii="TH SarabunPSK" w:hAnsi="TH SarabunPSK" w:cs="TH SarabunPSK"/>
          <w:sz w:val="32"/>
          <w:szCs w:val="32"/>
          <w:cs/>
        </w:rPr>
        <w:tab/>
      </w:r>
      <w:r w:rsidRPr="00F40521">
        <w:rPr>
          <w:rFonts w:ascii="TH SarabunPSK" w:hAnsi="TH SarabunPSK" w:cs="TH SarabunPSK"/>
          <w:sz w:val="32"/>
          <w:szCs w:val="32"/>
          <w:cs/>
        </w:rPr>
        <w:tab/>
      </w:r>
      <w:r w:rsidRPr="00F40521">
        <w:rPr>
          <w:rFonts w:ascii="TH SarabunPSK" w:hAnsi="TH SarabunPSK" w:cs="TH SarabunPSK"/>
          <w:sz w:val="32"/>
          <w:szCs w:val="32"/>
          <w:cs/>
        </w:rPr>
        <w:tab/>
        <w:t>1.1 กำหนดให้เจ้าพนักงานทูตหรือกงสุลในฐานะนายทะเบียนรับ</w:t>
      </w:r>
      <w:r w:rsidRPr="00F40521">
        <w:rPr>
          <w:rFonts w:ascii="TH SarabunPSK" w:hAnsi="TH SarabunPSK" w:cs="TH SarabunPSK"/>
          <w:b/>
          <w:bCs/>
          <w:sz w:val="32"/>
          <w:szCs w:val="32"/>
          <w:cs/>
        </w:rPr>
        <w:t>คำร้องขอจดทะเบียน</w:t>
      </w:r>
      <w:r w:rsidRPr="00F40521">
        <w:rPr>
          <w:rFonts w:ascii="TH SarabunPSK" w:hAnsi="TH SarabunPSK" w:cs="TH SarabunPSK"/>
          <w:sz w:val="32"/>
          <w:szCs w:val="32"/>
          <w:cs/>
        </w:rPr>
        <w:t xml:space="preserve">ในต่างประเทศ ณ ที่ทำการสถานทูตหรือสถานกงสุลตามแบบคำร้องที่กำหนด รวมคำร้อง </w:t>
      </w:r>
      <w:r w:rsidRPr="00F40521">
        <w:rPr>
          <w:rFonts w:ascii="TH SarabunPSK" w:hAnsi="TH SarabunPSK" w:cs="TH SarabunPSK"/>
          <w:sz w:val="32"/>
          <w:szCs w:val="32"/>
        </w:rPr>
        <w:t>5</w:t>
      </w:r>
      <w:r w:rsidRPr="00F40521">
        <w:rPr>
          <w:rFonts w:ascii="TH SarabunPSK" w:hAnsi="TH SarabunPSK" w:cs="TH SarabunPSK"/>
          <w:sz w:val="32"/>
          <w:szCs w:val="32"/>
          <w:cs/>
        </w:rPr>
        <w:t xml:space="preserve"> ฉบับ ได้แก่ (</w:t>
      </w:r>
      <w:r w:rsidRPr="00F40521">
        <w:rPr>
          <w:rFonts w:ascii="TH SarabunPSK" w:hAnsi="TH SarabunPSK" w:cs="TH SarabunPSK"/>
          <w:sz w:val="32"/>
          <w:szCs w:val="32"/>
        </w:rPr>
        <w:t>1</w:t>
      </w:r>
      <w:r w:rsidRPr="00F40521">
        <w:rPr>
          <w:rFonts w:ascii="TH SarabunPSK" w:hAnsi="TH SarabunPSK" w:cs="TH SarabunPSK"/>
          <w:sz w:val="32"/>
          <w:szCs w:val="32"/>
          <w:cs/>
        </w:rPr>
        <w:t>) คำร้องขอจดทะเบียนสมรส (</w:t>
      </w:r>
      <w:r w:rsidRPr="00F40521">
        <w:rPr>
          <w:rFonts w:ascii="TH SarabunPSK" w:hAnsi="TH SarabunPSK" w:cs="TH SarabunPSK"/>
          <w:sz w:val="32"/>
          <w:szCs w:val="32"/>
        </w:rPr>
        <w:t>2</w:t>
      </w:r>
      <w:r w:rsidRPr="00F40521">
        <w:rPr>
          <w:rFonts w:ascii="TH SarabunPSK" w:hAnsi="TH SarabunPSK" w:cs="TH SarabunPSK"/>
          <w:sz w:val="32"/>
          <w:szCs w:val="32"/>
          <w:cs/>
        </w:rPr>
        <w:t>) คำร้องขอจดทะเบียนการหย่า (</w:t>
      </w:r>
      <w:r w:rsidRPr="00F40521">
        <w:rPr>
          <w:rFonts w:ascii="TH SarabunPSK" w:hAnsi="TH SarabunPSK" w:cs="TH SarabunPSK"/>
          <w:sz w:val="32"/>
          <w:szCs w:val="32"/>
        </w:rPr>
        <w:t>3</w:t>
      </w:r>
      <w:r w:rsidRPr="00F40521">
        <w:rPr>
          <w:rFonts w:ascii="TH SarabunPSK" w:hAnsi="TH SarabunPSK" w:cs="TH SarabunPSK"/>
          <w:sz w:val="32"/>
          <w:szCs w:val="32"/>
          <w:cs/>
        </w:rPr>
        <w:t>)  คำร้องขอจดทะเบียนการรับรองบุตร  (</w:t>
      </w:r>
      <w:r w:rsidRPr="00F40521">
        <w:rPr>
          <w:rFonts w:ascii="TH SarabunPSK" w:hAnsi="TH SarabunPSK" w:cs="TH SarabunPSK"/>
          <w:sz w:val="32"/>
          <w:szCs w:val="32"/>
        </w:rPr>
        <w:t>4</w:t>
      </w:r>
      <w:r w:rsidRPr="00F40521">
        <w:rPr>
          <w:rFonts w:ascii="TH SarabunPSK" w:hAnsi="TH SarabunPSK" w:cs="TH SarabunPSK"/>
          <w:sz w:val="32"/>
          <w:szCs w:val="32"/>
          <w:cs/>
        </w:rPr>
        <w:t>) คำร้องขอจดทะเบียนการรับบุตรบุญธรรม  (</w:t>
      </w:r>
      <w:r w:rsidRPr="00F40521">
        <w:rPr>
          <w:rFonts w:ascii="TH SarabunPSK" w:hAnsi="TH SarabunPSK" w:cs="TH SarabunPSK"/>
          <w:sz w:val="32"/>
          <w:szCs w:val="32"/>
        </w:rPr>
        <w:t>5</w:t>
      </w:r>
      <w:r w:rsidRPr="00F40521">
        <w:rPr>
          <w:rFonts w:ascii="TH SarabunPSK" w:hAnsi="TH SarabunPSK" w:cs="TH SarabunPSK"/>
          <w:sz w:val="32"/>
          <w:szCs w:val="32"/>
          <w:cs/>
        </w:rPr>
        <w:t>) คำร้องขอจดทะเบียนเลิกการรับบุตรบุญธรรม</w:t>
      </w:r>
    </w:p>
    <w:p w:rsidR="00A06701" w:rsidRPr="00F40521" w:rsidRDefault="00A06701" w:rsidP="007A6532">
      <w:pPr>
        <w:spacing w:after="0" w:line="320" w:lineRule="exact"/>
        <w:jc w:val="thaiDistribute"/>
        <w:rPr>
          <w:rFonts w:ascii="TH SarabunPSK" w:hAnsi="TH SarabunPSK" w:cs="TH SarabunPSK"/>
          <w:sz w:val="32"/>
          <w:szCs w:val="32"/>
        </w:rPr>
      </w:pPr>
      <w:r w:rsidRPr="00F40521">
        <w:rPr>
          <w:rFonts w:ascii="TH SarabunPSK" w:hAnsi="TH SarabunPSK" w:cs="TH SarabunPSK"/>
          <w:sz w:val="32"/>
          <w:szCs w:val="32"/>
          <w:cs/>
        </w:rPr>
        <w:tab/>
      </w:r>
      <w:r w:rsidRPr="00F40521">
        <w:rPr>
          <w:rFonts w:ascii="TH SarabunPSK" w:hAnsi="TH SarabunPSK" w:cs="TH SarabunPSK"/>
          <w:sz w:val="32"/>
          <w:szCs w:val="32"/>
          <w:cs/>
        </w:rPr>
        <w:tab/>
      </w:r>
      <w:r w:rsidRPr="00F40521">
        <w:rPr>
          <w:rFonts w:ascii="TH SarabunPSK" w:hAnsi="TH SarabunPSK" w:cs="TH SarabunPSK"/>
          <w:sz w:val="32"/>
          <w:szCs w:val="32"/>
          <w:cs/>
        </w:rPr>
        <w:tab/>
        <w:t xml:space="preserve">1.2 กำหนดอัตราค่าธรรมเนียมการขอรับรองสำเนาทะเบียนฉบับละ 2 บาท และกำหนดอัตราค่าธรรมเพื่อขอทราบข้อความใด ๆ จากสำนักทะเบียนค่าธรรมเนียมรายละ </w:t>
      </w:r>
      <w:r w:rsidRPr="00F40521">
        <w:rPr>
          <w:rFonts w:ascii="TH SarabunPSK" w:hAnsi="TH SarabunPSK" w:cs="TH SarabunPSK"/>
          <w:sz w:val="32"/>
          <w:szCs w:val="32"/>
        </w:rPr>
        <w:t>4</w:t>
      </w:r>
      <w:r w:rsidRPr="00F40521">
        <w:rPr>
          <w:rFonts w:ascii="TH SarabunPSK" w:hAnsi="TH SarabunPSK" w:cs="TH SarabunPSK"/>
          <w:sz w:val="32"/>
          <w:szCs w:val="32"/>
          <w:cs/>
        </w:rPr>
        <w:t xml:space="preserve"> บาท ตามอัตราแลกเปลี่ยน </w:t>
      </w:r>
      <w:r w:rsidR="005913CE" w:rsidRPr="00F40521">
        <w:rPr>
          <w:rFonts w:ascii="TH SarabunPSK" w:hAnsi="TH SarabunPSK" w:cs="TH SarabunPSK"/>
          <w:sz w:val="32"/>
          <w:szCs w:val="32"/>
          <w:cs/>
        </w:rPr>
        <w:br/>
      </w:r>
      <w:r w:rsidRPr="00F40521">
        <w:rPr>
          <w:rFonts w:ascii="TH SarabunPSK" w:hAnsi="TH SarabunPSK" w:cs="TH SarabunPSK"/>
          <w:sz w:val="32"/>
          <w:szCs w:val="32"/>
          <w:cs/>
        </w:rPr>
        <w:t>ณ สถานที่และเวลาที่ใช้เงิน</w:t>
      </w:r>
    </w:p>
    <w:p w:rsidR="00A06701" w:rsidRPr="00F40521" w:rsidRDefault="00A06701" w:rsidP="007A6532">
      <w:pPr>
        <w:spacing w:after="0" w:line="320" w:lineRule="exact"/>
        <w:jc w:val="thaiDistribute"/>
        <w:rPr>
          <w:rFonts w:ascii="TH SarabunPSK" w:hAnsi="TH SarabunPSK" w:cs="TH SarabunPSK"/>
          <w:sz w:val="32"/>
          <w:szCs w:val="32"/>
          <w:cs/>
        </w:rPr>
      </w:pPr>
      <w:r w:rsidRPr="00F40521">
        <w:rPr>
          <w:rFonts w:ascii="TH SarabunPSK" w:hAnsi="TH SarabunPSK" w:cs="TH SarabunPSK"/>
          <w:sz w:val="32"/>
          <w:szCs w:val="32"/>
          <w:cs/>
        </w:rPr>
        <w:tab/>
      </w:r>
      <w:r w:rsidRPr="00F40521">
        <w:rPr>
          <w:rFonts w:ascii="TH SarabunPSK" w:hAnsi="TH SarabunPSK" w:cs="TH SarabunPSK"/>
          <w:sz w:val="32"/>
          <w:szCs w:val="32"/>
          <w:cs/>
        </w:rPr>
        <w:tab/>
        <w:t>2.</w:t>
      </w:r>
      <w:r w:rsidR="00B94453" w:rsidRPr="00F40521">
        <w:rPr>
          <w:rFonts w:ascii="TH SarabunPSK" w:hAnsi="TH SarabunPSK" w:cs="TH SarabunPSK"/>
          <w:sz w:val="32"/>
          <w:szCs w:val="32"/>
          <w:cs/>
        </w:rPr>
        <w:t xml:space="preserve"> ต่อมาได้มีพระ</w:t>
      </w:r>
      <w:r w:rsidRPr="00F40521">
        <w:rPr>
          <w:rFonts w:ascii="TH SarabunPSK" w:hAnsi="TH SarabunPSK" w:cs="TH SarabunPSK"/>
          <w:sz w:val="32"/>
          <w:szCs w:val="32"/>
          <w:cs/>
        </w:rPr>
        <w:t xml:space="preserve">ราชบัญญัติแก้ไขเพิ่มเติมประมวลกฎหมายแพ่งและพาณิชย์ (ฉบับที่ 24) </w:t>
      </w:r>
      <w:r w:rsidR="005913CE" w:rsidRPr="00F40521">
        <w:rPr>
          <w:rFonts w:ascii="TH SarabunPSK" w:hAnsi="TH SarabunPSK" w:cs="TH SarabunPSK"/>
          <w:sz w:val="32"/>
          <w:szCs w:val="32"/>
          <w:cs/>
        </w:rPr>
        <w:br/>
      </w:r>
      <w:r w:rsidRPr="00F40521">
        <w:rPr>
          <w:rFonts w:ascii="TH SarabunPSK" w:hAnsi="TH SarabunPSK" w:cs="TH SarabunPSK"/>
          <w:sz w:val="32"/>
          <w:szCs w:val="32"/>
          <w:cs/>
        </w:rPr>
        <w:t>พ.ศ. 2567 ประกาศในราชกิจจานุเบกษา วันที่ 24 กันยายน 2567 และมีผลใช้บังคับเมื่อพ้นกำหนด 120 วัน นับแต่วันประกาศในราชกิจจานุเบกษา ซึ่ง</w:t>
      </w:r>
      <w:r w:rsidRPr="00F40521">
        <w:rPr>
          <w:rFonts w:ascii="TH SarabunPSK" w:hAnsi="TH SarabunPSK" w:cs="TH SarabunPSK"/>
          <w:b/>
          <w:bCs/>
          <w:sz w:val="32"/>
          <w:szCs w:val="32"/>
          <w:cs/>
        </w:rPr>
        <w:t xml:space="preserve">จะมีผลใช้บังคับในวันที่ </w:t>
      </w:r>
      <w:r w:rsidRPr="00F40521">
        <w:rPr>
          <w:rFonts w:ascii="TH SarabunPSK" w:hAnsi="TH SarabunPSK" w:cs="TH SarabunPSK"/>
          <w:b/>
          <w:bCs/>
          <w:sz w:val="32"/>
          <w:szCs w:val="32"/>
        </w:rPr>
        <w:t>22</w:t>
      </w:r>
      <w:r w:rsidRPr="00F40521">
        <w:rPr>
          <w:rFonts w:ascii="TH SarabunPSK" w:hAnsi="TH SarabunPSK" w:cs="TH SarabunPSK"/>
          <w:b/>
          <w:bCs/>
          <w:sz w:val="32"/>
          <w:szCs w:val="32"/>
          <w:cs/>
        </w:rPr>
        <w:t xml:space="preserve"> มกราคม </w:t>
      </w:r>
      <w:r w:rsidRPr="00F40521">
        <w:rPr>
          <w:rFonts w:ascii="TH SarabunPSK" w:hAnsi="TH SarabunPSK" w:cs="TH SarabunPSK"/>
          <w:b/>
          <w:bCs/>
          <w:sz w:val="32"/>
          <w:szCs w:val="32"/>
        </w:rPr>
        <w:t>2568</w:t>
      </w:r>
      <w:r w:rsidRPr="00F40521">
        <w:rPr>
          <w:rFonts w:ascii="TH SarabunPSK" w:hAnsi="TH SarabunPSK" w:cs="TH SarabunPSK"/>
          <w:sz w:val="32"/>
          <w:szCs w:val="32"/>
          <w:cs/>
        </w:rPr>
        <w:t xml:space="preserve"> เป็นต้นไป  </w:t>
      </w:r>
      <w:r w:rsidRPr="00F40521">
        <w:rPr>
          <w:rFonts w:ascii="TH SarabunPSK" w:hAnsi="TH SarabunPSK" w:cs="TH SarabunPSK"/>
          <w:b/>
          <w:bCs/>
          <w:sz w:val="32"/>
          <w:szCs w:val="32"/>
          <w:cs/>
        </w:rPr>
        <w:t>พระราชบัญญัติดังกล่าวมีสาระสำคัญ</w:t>
      </w:r>
      <w:r w:rsidRPr="00F40521">
        <w:rPr>
          <w:rFonts w:ascii="TH SarabunPSK" w:hAnsi="TH SarabunPSK" w:cs="TH SarabunPSK"/>
          <w:sz w:val="32"/>
          <w:szCs w:val="32"/>
          <w:cs/>
        </w:rPr>
        <w:t xml:space="preserve">เป็นการแก้ไขเพิ่มเติมเพื่อรองรับให้บุคคลที่มีความหลากหลายทางเพศให้สามารถหมั้นและสมรสกันได้ มีสิทธิหน้าที่และสถานะทางครอบครัวเท่าเทียมกับคู่สมรสที่เป็นชายหญิง ประกอบกับมาตรา </w:t>
      </w:r>
      <w:r w:rsidRPr="00F40521">
        <w:rPr>
          <w:rFonts w:ascii="TH SarabunPSK" w:hAnsi="TH SarabunPSK" w:cs="TH SarabunPSK"/>
          <w:sz w:val="32"/>
          <w:szCs w:val="32"/>
        </w:rPr>
        <w:t>68</w:t>
      </w:r>
      <w:r w:rsidRPr="00F40521">
        <w:rPr>
          <w:rFonts w:ascii="TH SarabunPSK" w:hAnsi="TH SarabunPSK" w:cs="TH SarabunPSK"/>
          <w:sz w:val="32"/>
          <w:szCs w:val="32"/>
          <w:cs/>
        </w:rPr>
        <w:t xml:space="preserve"> บัญญัติให้หน่วยงานของรัฐที่รับผิดชอบการประเมินผลสัมฤทธิ์ตามกฎหมายว่าด้วยหลักเกณฑ์การจัดทำร่างกฎหมายและการประเมินผลสัมฤทธิ์ของกฎหมายดำเนินการทบทวนกฎหมายในความรับผิดชอบให้รองรับสิทธิ หน้าที่ สถานะทางกฎหมาย หรือเรื่องอื่นใดที่เกี่ยวข้องให้แก่คู่สมรสตามประมวลกฎหมายแพ่งและพาณิชย์ที่แก้ไขเพิ่มเติม โดยต้องพิจารณาให้เหมาะสมกับเพศสภาพของคู่สมรสด้วย</w:t>
      </w:r>
    </w:p>
    <w:p w:rsidR="00A06701" w:rsidRPr="00F40521" w:rsidRDefault="00A06701" w:rsidP="007A6532">
      <w:pPr>
        <w:spacing w:after="0" w:line="320" w:lineRule="exact"/>
        <w:jc w:val="thaiDistribute"/>
        <w:rPr>
          <w:rFonts w:ascii="TH SarabunPSK" w:hAnsi="TH SarabunPSK" w:cs="TH SarabunPSK"/>
          <w:sz w:val="32"/>
          <w:szCs w:val="32"/>
        </w:rPr>
      </w:pPr>
      <w:r w:rsidRPr="00F40521">
        <w:rPr>
          <w:rFonts w:ascii="TH SarabunPSK" w:hAnsi="TH SarabunPSK" w:cs="TH SarabunPSK"/>
          <w:sz w:val="32"/>
          <w:szCs w:val="32"/>
          <w:cs/>
        </w:rPr>
        <w:tab/>
      </w:r>
      <w:r w:rsidRPr="00F40521">
        <w:rPr>
          <w:rFonts w:ascii="TH SarabunPSK" w:hAnsi="TH SarabunPSK" w:cs="TH SarabunPSK"/>
          <w:sz w:val="32"/>
          <w:szCs w:val="32"/>
          <w:cs/>
        </w:rPr>
        <w:tab/>
        <w:t>3. ด้วย</w:t>
      </w:r>
      <w:r w:rsidRPr="00F40521">
        <w:rPr>
          <w:rFonts w:ascii="TH SarabunPSK" w:hAnsi="TH SarabunPSK" w:cs="TH SarabunPSK"/>
          <w:b/>
          <w:bCs/>
          <w:sz w:val="32"/>
          <w:szCs w:val="32"/>
          <w:cs/>
        </w:rPr>
        <w:t>เหตุผลตามข้อ 2</w:t>
      </w:r>
      <w:r w:rsidRPr="00F40521">
        <w:rPr>
          <w:rFonts w:ascii="TH SarabunPSK" w:hAnsi="TH SarabunPSK" w:cs="TH SarabunPSK"/>
          <w:sz w:val="32"/>
          <w:szCs w:val="32"/>
          <w:cs/>
        </w:rPr>
        <w:t xml:space="preserve"> จะมีผลให้นายทะเบียนผู้มีอำนาจหน้าที่รับจดทะเบียนในต่างประเทศตามพระราชบัญญัติจดทะเบียนครอบครัว พ.ศ. </w:t>
      </w:r>
      <w:r w:rsidRPr="00F40521">
        <w:rPr>
          <w:rFonts w:ascii="TH SarabunPSK" w:hAnsi="TH SarabunPSK" w:cs="TH SarabunPSK"/>
          <w:sz w:val="32"/>
          <w:szCs w:val="32"/>
        </w:rPr>
        <w:t>2478</w:t>
      </w:r>
      <w:r w:rsidRPr="00F40521">
        <w:rPr>
          <w:rFonts w:ascii="TH SarabunPSK" w:hAnsi="TH SarabunPSK" w:cs="TH SarabunPSK"/>
          <w:sz w:val="32"/>
          <w:szCs w:val="32"/>
          <w:cs/>
        </w:rPr>
        <w:t xml:space="preserve"> และกฎกระทรวงการต่างประเทศออกตามความในพระราชบัญญัติ</w:t>
      </w:r>
      <w:r w:rsidRPr="00F40521">
        <w:rPr>
          <w:rFonts w:ascii="TH SarabunPSK" w:hAnsi="TH SarabunPSK" w:cs="TH SarabunPSK"/>
          <w:sz w:val="32"/>
          <w:szCs w:val="32"/>
          <w:cs/>
        </w:rPr>
        <w:lastRenderedPageBreak/>
        <w:t xml:space="preserve">จดทะเบียนครอบครัว พ.ศ. </w:t>
      </w:r>
      <w:r w:rsidRPr="00F40521">
        <w:rPr>
          <w:rFonts w:ascii="TH SarabunPSK" w:hAnsi="TH SarabunPSK" w:cs="TH SarabunPSK"/>
          <w:sz w:val="32"/>
          <w:szCs w:val="32"/>
        </w:rPr>
        <w:t>2478</w:t>
      </w:r>
      <w:r w:rsidRPr="00F40521">
        <w:rPr>
          <w:rFonts w:ascii="TH SarabunPSK" w:hAnsi="TH SarabunPSK" w:cs="TH SarabunPSK"/>
          <w:sz w:val="32"/>
          <w:szCs w:val="32"/>
          <w:cs/>
        </w:rPr>
        <w:t xml:space="preserve"> </w:t>
      </w:r>
      <w:r w:rsidRPr="00F40521">
        <w:rPr>
          <w:rFonts w:ascii="TH SarabunPSK" w:hAnsi="TH SarabunPSK" w:cs="TH SarabunPSK"/>
          <w:b/>
          <w:bCs/>
          <w:sz w:val="32"/>
          <w:szCs w:val="32"/>
          <w:cs/>
        </w:rPr>
        <w:t>จะต้องเริ่มรับจดทะเบียนให้สอดคล้องกับวันที่พระราชบัญญัติแก้ไขเพิ่มเติมประมวลกฎหมายแพ่งและพาณิชย์ดังกล่าวมีผลใช้บังคับ</w:t>
      </w:r>
      <w:r w:rsidRPr="00F40521">
        <w:rPr>
          <w:rFonts w:ascii="TH SarabunPSK" w:hAnsi="TH SarabunPSK" w:cs="TH SarabunPSK"/>
          <w:sz w:val="32"/>
          <w:szCs w:val="32"/>
          <w:cs/>
        </w:rPr>
        <w:t xml:space="preserve"> แต่โดยที่แบบคำร้องขอจดทะเบียนแนบท้ายกฎกระทรวงการต่างประเทศออกตามความในพระราชบัญญัติจดทะเบียนครอบครัว  พ.ศ. 2478 </w:t>
      </w:r>
      <w:r w:rsidRPr="00F40521">
        <w:rPr>
          <w:rFonts w:ascii="TH SarabunPSK" w:hAnsi="TH SarabunPSK" w:cs="TH SarabunPSK"/>
          <w:b/>
          <w:bCs/>
          <w:sz w:val="32"/>
          <w:szCs w:val="32"/>
          <w:cs/>
        </w:rPr>
        <w:t>ไม่รองรับ</w:t>
      </w:r>
      <w:r w:rsidRPr="00F40521">
        <w:rPr>
          <w:rFonts w:ascii="TH SarabunPSK" w:hAnsi="TH SarabunPSK" w:cs="TH SarabunPSK"/>
          <w:sz w:val="32"/>
          <w:szCs w:val="32"/>
          <w:cs/>
        </w:rPr>
        <w:t>การจดทะเบียนของบุคคลที่มีความหลากหลายทางเพศ (ยังปรากฏคำว่า “ชาย” “หญิง” ในแบบคำร้องขอจดทะเบียนท้ายกฎกระทรวงฯ) ดังนั้น เพื่อให้การปฏิบัติงานของ กต.  ภาย</w:t>
      </w:r>
      <w:r w:rsidR="00B94453" w:rsidRPr="00F40521">
        <w:rPr>
          <w:rFonts w:ascii="TH SarabunPSK" w:hAnsi="TH SarabunPSK" w:cs="TH SarabunPSK"/>
          <w:sz w:val="32"/>
          <w:szCs w:val="32"/>
          <w:cs/>
        </w:rPr>
        <w:t>ใต้</w:t>
      </w:r>
      <w:r w:rsidRPr="00F40521">
        <w:rPr>
          <w:rFonts w:ascii="TH SarabunPSK" w:hAnsi="TH SarabunPSK" w:cs="TH SarabunPSK"/>
          <w:sz w:val="32"/>
          <w:szCs w:val="32"/>
          <w:cs/>
        </w:rPr>
        <w:t xml:space="preserve">พระราชบัญญัติจดทะเบียนครอบครัว พุทธศักราช </w:t>
      </w:r>
      <w:r w:rsidRPr="00F40521">
        <w:rPr>
          <w:rFonts w:ascii="TH SarabunPSK" w:hAnsi="TH SarabunPSK" w:cs="TH SarabunPSK"/>
          <w:sz w:val="32"/>
          <w:szCs w:val="32"/>
        </w:rPr>
        <w:t>2478</w:t>
      </w:r>
      <w:r w:rsidRPr="00F40521">
        <w:rPr>
          <w:rFonts w:ascii="TH SarabunPSK" w:hAnsi="TH SarabunPSK" w:cs="TH SarabunPSK"/>
          <w:sz w:val="32"/>
          <w:szCs w:val="32"/>
          <w:cs/>
        </w:rPr>
        <w:t xml:space="preserve"> เป็นไปด้วยความเรียบร้อย เกิดประโยชน์สูงสุดแก่ประชาชน และสอดคล้องกับพระราชบัญญัติแก้ไขเพิ่มเติมประมวลกฎหมายแพ่งและพาณิชย์ (ฉบับที่ </w:t>
      </w:r>
      <w:r w:rsidRPr="00F40521">
        <w:rPr>
          <w:rFonts w:ascii="TH SarabunPSK" w:hAnsi="TH SarabunPSK" w:cs="TH SarabunPSK"/>
          <w:sz w:val="32"/>
          <w:szCs w:val="32"/>
        </w:rPr>
        <w:t>24</w:t>
      </w:r>
      <w:r w:rsidRPr="00F40521">
        <w:rPr>
          <w:rFonts w:ascii="TH SarabunPSK" w:hAnsi="TH SarabunPSK" w:cs="TH SarabunPSK"/>
          <w:sz w:val="32"/>
          <w:szCs w:val="32"/>
          <w:cs/>
        </w:rPr>
        <w:t xml:space="preserve">) พ.ศ. </w:t>
      </w:r>
      <w:r w:rsidRPr="00F40521">
        <w:rPr>
          <w:rFonts w:ascii="TH SarabunPSK" w:hAnsi="TH SarabunPSK" w:cs="TH SarabunPSK"/>
          <w:sz w:val="32"/>
          <w:szCs w:val="32"/>
        </w:rPr>
        <w:t xml:space="preserve">2567 </w:t>
      </w:r>
      <w:r w:rsidRPr="00F40521">
        <w:rPr>
          <w:rFonts w:ascii="TH SarabunPSK" w:hAnsi="TH SarabunPSK" w:cs="TH SarabunPSK"/>
          <w:sz w:val="32"/>
          <w:szCs w:val="32"/>
          <w:cs/>
        </w:rPr>
        <w:t>จึงได้</w:t>
      </w:r>
      <w:r w:rsidRPr="00F40521">
        <w:rPr>
          <w:rFonts w:ascii="TH SarabunPSK" w:hAnsi="TH SarabunPSK" w:cs="TH SarabunPSK"/>
          <w:b/>
          <w:bCs/>
          <w:sz w:val="32"/>
          <w:szCs w:val="32"/>
          <w:cs/>
        </w:rPr>
        <w:t xml:space="preserve">ยกร่างกฎกระทรวงการต่างประเทศ ออกตามความในพระราชบัญญัติจดทะเบียนครอบครัว พุทธศักราช </w:t>
      </w:r>
      <w:r w:rsidRPr="00F40521">
        <w:rPr>
          <w:rFonts w:ascii="TH SarabunPSK" w:hAnsi="TH SarabunPSK" w:cs="TH SarabunPSK"/>
          <w:b/>
          <w:bCs/>
          <w:sz w:val="32"/>
          <w:szCs w:val="32"/>
        </w:rPr>
        <w:t xml:space="preserve">2478 </w:t>
      </w:r>
      <w:r w:rsidRPr="00F40521">
        <w:rPr>
          <w:rFonts w:ascii="TH SarabunPSK" w:hAnsi="TH SarabunPSK" w:cs="TH SarabunPSK"/>
          <w:b/>
          <w:bCs/>
          <w:sz w:val="32"/>
          <w:szCs w:val="32"/>
          <w:cs/>
        </w:rPr>
        <w:t>(ฉบับที่ ..) พ.ศ. ...</w:t>
      </w:r>
      <w:r w:rsidRPr="00F40521">
        <w:rPr>
          <w:rFonts w:ascii="TH SarabunPSK" w:hAnsi="TH SarabunPSK" w:cs="TH SarabunPSK"/>
          <w:sz w:val="32"/>
          <w:szCs w:val="32"/>
          <w:cs/>
        </w:rPr>
        <w:t xml:space="preserve"> ขึ้น ซึ่งเป็นการแก้ไขเพิ่มเติมกฎกระทรวงการต่างประเทศออกตามความในพระราชบัญญัติจดทะเบียนครอบครัวพุทธศักราช 2478 โดยปรับปรุง</w:t>
      </w:r>
      <w:r w:rsidR="00B94453" w:rsidRPr="00F40521">
        <w:rPr>
          <w:rFonts w:ascii="TH SarabunPSK" w:hAnsi="TH SarabunPSK" w:cs="TH SarabunPSK"/>
          <w:sz w:val="32"/>
          <w:szCs w:val="32"/>
          <w:cs/>
        </w:rPr>
        <w:t>แบบคำร้องขอจดทะเบี</w:t>
      </w:r>
      <w:r w:rsidRPr="00F40521">
        <w:rPr>
          <w:rFonts w:ascii="TH SarabunPSK" w:hAnsi="TH SarabunPSK" w:cs="TH SarabunPSK"/>
          <w:sz w:val="32"/>
          <w:szCs w:val="32"/>
          <w:cs/>
        </w:rPr>
        <w:t>ยน (จากเดิมคำร้อง 5 ฉบับ</w:t>
      </w:r>
      <w:r w:rsidRPr="00F40521">
        <w:rPr>
          <w:rFonts w:ascii="TH SarabunPSK" w:hAnsi="TH SarabunPSK" w:cs="TH SarabunPSK"/>
          <w:b/>
          <w:bCs/>
          <w:sz w:val="32"/>
          <w:szCs w:val="32"/>
          <w:cs/>
        </w:rPr>
        <w:t xml:space="preserve"> เป็นคำร้อง 1 ฉบับ </w:t>
      </w:r>
      <w:r w:rsidRPr="00F40521">
        <w:rPr>
          <w:rFonts w:ascii="TH SarabunPSK" w:hAnsi="TH SarabunPSK" w:cs="TH SarabunPSK"/>
          <w:sz w:val="32"/>
          <w:szCs w:val="32"/>
          <w:cs/>
        </w:rPr>
        <w:t>ใช้ถ้อยคำในแบบคำร้อง</w:t>
      </w:r>
      <w:r w:rsidRPr="00F40521">
        <w:rPr>
          <w:rFonts w:ascii="TH SarabunPSK" w:hAnsi="TH SarabunPSK" w:cs="TH SarabunPSK"/>
          <w:b/>
          <w:bCs/>
          <w:sz w:val="32"/>
          <w:szCs w:val="32"/>
          <w:cs/>
        </w:rPr>
        <w:t>เป็นไม่ระบุเพศ</w:t>
      </w:r>
      <w:r w:rsidRPr="00F40521">
        <w:rPr>
          <w:rFonts w:ascii="TH SarabunPSK" w:hAnsi="TH SarabunPSK" w:cs="TH SarabunPSK"/>
          <w:sz w:val="32"/>
          <w:szCs w:val="32"/>
          <w:cs/>
        </w:rPr>
        <w:t xml:space="preserve">) เพื่อให้สอดคล้องกับพระราชบัญญัติแก้ไขเพิ่มเติมประมวลกฎหมายแพ่งและพาณิชย์ (ฉบับที่ </w:t>
      </w:r>
      <w:r w:rsidRPr="00F40521">
        <w:rPr>
          <w:rFonts w:ascii="TH SarabunPSK" w:hAnsi="TH SarabunPSK" w:cs="TH SarabunPSK"/>
          <w:sz w:val="32"/>
          <w:szCs w:val="32"/>
        </w:rPr>
        <w:t>24</w:t>
      </w:r>
      <w:r w:rsidRPr="00F40521">
        <w:rPr>
          <w:rFonts w:ascii="TH SarabunPSK" w:hAnsi="TH SarabunPSK" w:cs="TH SarabunPSK"/>
          <w:sz w:val="32"/>
          <w:szCs w:val="32"/>
          <w:cs/>
        </w:rPr>
        <w:t xml:space="preserve">) พ.ศ. </w:t>
      </w:r>
      <w:r w:rsidRPr="00F40521">
        <w:rPr>
          <w:rFonts w:ascii="TH SarabunPSK" w:hAnsi="TH SarabunPSK" w:cs="TH SarabunPSK"/>
          <w:sz w:val="32"/>
          <w:szCs w:val="32"/>
        </w:rPr>
        <w:t>2567</w:t>
      </w:r>
      <w:r w:rsidRPr="00F40521">
        <w:rPr>
          <w:rFonts w:ascii="TH SarabunPSK" w:hAnsi="TH SarabunPSK" w:cs="TH SarabunPSK"/>
          <w:sz w:val="32"/>
          <w:szCs w:val="32"/>
          <w:cs/>
        </w:rPr>
        <w:t xml:space="preserve"> ปรับปรุงวิธีการจดทะเบียนของนายทะเบียนประจำสถานเอกอัครราชทูตและสถานกงสุลใหญ่ของไทยในต่างประเทศและปรับปรุงอัตราค่าธรรมเนียมการขอคัดสำเนาทะเบียนให้สอดคล้องกับสภาพการณ์ในปัจจุบัน  โดยมีสาระสำคัญ ดังนี้ </w:t>
      </w:r>
    </w:p>
    <w:p w:rsidR="00A06701" w:rsidRPr="00F40521" w:rsidRDefault="00A06701" w:rsidP="007A6532">
      <w:pPr>
        <w:spacing w:after="0" w:line="320" w:lineRule="exact"/>
        <w:jc w:val="thaiDistribute"/>
        <w:rPr>
          <w:rFonts w:ascii="TH SarabunPSK" w:hAnsi="TH SarabunPSK" w:cs="TH SarabunPSK"/>
          <w:sz w:val="32"/>
          <w:szCs w:val="32"/>
        </w:rPr>
      </w:pPr>
      <w:r w:rsidRPr="00F40521">
        <w:rPr>
          <w:rFonts w:ascii="TH SarabunPSK" w:hAnsi="TH SarabunPSK" w:cs="TH SarabunPSK"/>
          <w:sz w:val="32"/>
          <w:szCs w:val="32"/>
          <w:cs/>
        </w:rPr>
        <w:tab/>
      </w:r>
      <w:r w:rsidRPr="00F40521">
        <w:rPr>
          <w:rFonts w:ascii="TH SarabunPSK" w:hAnsi="TH SarabunPSK" w:cs="TH SarabunPSK"/>
          <w:sz w:val="32"/>
          <w:szCs w:val="32"/>
          <w:cs/>
        </w:rPr>
        <w:tab/>
      </w:r>
      <w:r w:rsidRPr="00F40521">
        <w:rPr>
          <w:rFonts w:ascii="TH SarabunPSK" w:hAnsi="TH SarabunPSK" w:cs="TH SarabunPSK"/>
          <w:sz w:val="32"/>
          <w:szCs w:val="32"/>
          <w:cs/>
        </w:rPr>
        <w:tab/>
        <w:t xml:space="preserve">3.1 </w:t>
      </w:r>
      <w:r w:rsidRPr="00F40521">
        <w:rPr>
          <w:rFonts w:ascii="TH SarabunPSK" w:hAnsi="TH SarabunPSK" w:cs="TH SarabunPSK"/>
          <w:b/>
          <w:bCs/>
          <w:sz w:val="32"/>
          <w:szCs w:val="32"/>
          <w:cs/>
        </w:rPr>
        <w:t xml:space="preserve">กำหนดเพิ่มเติมให้ส่วนราชการของ กต. ที่เรียกชื่อเป็นอย่างอื่น ซึ่ง กต. มอบหมาย เป็นสำนักทะเบียน </w:t>
      </w:r>
      <w:r w:rsidRPr="00F40521">
        <w:rPr>
          <w:rFonts w:ascii="TH SarabunPSK" w:hAnsi="TH SarabunPSK" w:cs="TH SarabunPSK"/>
          <w:sz w:val="32"/>
          <w:szCs w:val="32"/>
          <w:cs/>
        </w:rPr>
        <w:t xml:space="preserve">เช่น สำนักงานการค้าและเศรษฐกิจไทย เพื่อให้สอดคล้องกับสภาพการณ์ปฏิบัติงานจริง </w:t>
      </w:r>
      <w:r w:rsidR="005913CE" w:rsidRPr="00F40521">
        <w:rPr>
          <w:rFonts w:ascii="TH SarabunPSK" w:hAnsi="TH SarabunPSK" w:cs="TH SarabunPSK"/>
          <w:sz w:val="32"/>
          <w:szCs w:val="32"/>
          <w:cs/>
        </w:rPr>
        <w:br/>
      </w:r>
      <w:r w:rsidRPr="00F40521">
        <w:rPr>
          <w:rFonts w:ascii="TH SarabunPSK" w:hAnsi="TH SarabunPSK" w:cs="TH SarabunPSK"/>
          <w:sz w:val="32"/>
          <w:szCs w:val="32"/>
          <w:cs/>
        </w:rPr>
        <w:t>(เดิม กำหนดให้ที่ทำการสถานทูตหรือสถานกงสุลสยามเป็นสำนักทะเบียนเท่านั้น)</w:t>
      </w:r>
    </w:p>
    <w:p w:rsidR="00A06701" w:rsidRPr="00F40521" w:rsidRDefault="00A06701" w:rsidP="007A6532">
      <w:pPr>
        <w:spacing w:after="0" w:line="320" w:lineRule="exact"/>
        <w:jc w:val="thaiDistribute"/>
        <w:rPr>
          <w:rFonts w:ascii="TH SarabunPSK" w:hAnsi="TH SarabunPSK" w:cs="TH SarabunPSK"/>
          <w:sz w:val="32"/>
          <w:szCs w:val="32"/>
        </w:rPr>
      </w:pPr>
      <w:r w:rsidRPr="00F40521">
        <w:rPr>
          <w:rFonts w:ascii="TH SarabunPSK" w:hAnsi="TH SarabunPSK" w:cs="TH SarabunPSK"/>
          <w:sz w:val="32"/>
          <w:szCs w:val="32"/>
          <w:cs/>
        </w:rPr>
        <w:tab/>
      </w:r>
      <w:r w:rsidRPr="00F40521">
        <w:rPr>
          <w:rFonts w:ascii="TH SarabunPSK" w:hAnsi="TH SarabunPSK" w:cs="TH SarabunPSK"/>
          <w:sz w:val="32"/>
          <w:szCs w:val="32"/>
          <w:cs/>
        </w:rPr>
        <w:tab/>
      </w:r>
      <w:r w:rsidRPr="00F40521">
        <w:rPr>
          <w:rFonts w:ascii="TH SarabunPSK" w:hAnsi="TH SarabunPSK" w:cs="TH SarabunPSK"/>
          <w:sz w:val="32"/>
          <w:szCs w:val="32"/>
          <w:cs/>
        </w:rPr>
        <w:tab/>
        <w:t xml:space="preserve">3.2 </w:t>
      </w:r>
      <w:r w:rsidRPr="00F40521">
        <w:rPr>
          <w:rFonts w:ascii="TH SarabunPSK" w:hAnsi="TH SarabunPSK" w:cs="TH SarabunPSK"/>
          <w:b/>
          <w:bCs/>
          <w:sz w:val="32"/>
          <w:szCs w:val="32"/>
          <w:cs/>
        </w:rPr>
        <w:t>ปรับปรุงแบบคำร้องขอจดทะเบียน</w:t>
      </w:r>
      <w:r w:rsidRPr="00F40521">
        <w:rPr>
          <w:rFonts w:ascii="TH SarabunPSK" w:hAnsi="TH SarabunPSK" w:cs="TH SarabunPSK"/>
          <w:sz w:val="32"/>
          <w:szCs w:val="32"/>
          <w:cs/>
        </w:rPr>
        <w:t xml:space="preserve"> (การสมรส การหย่า การรับรองบุตร การรับบุตรบุญธรรม และการเลิกการรับบุตรบุญธรรม) (จาก คำร้อง 5 ฉบับ) </w:t>
      </w:r>
      <w:r w:rsidRPr="00F40521">
        <w:rPr>
          <w:rFonts w:ascii="TH SarabunPSK" w:hAnsi="TH SarabunPSK" w:cs="TH SarabunPSK"/>
          <w:b/>
          <w:bCs/>
          <w:sz w:val="32"/>
          <w:szCs w:val="32"/>
          <w:cs/>
        </w:rPr>
        <w:t>รวมเป็นคำร้องขอจดทะเบียนเพียงฉบับเดียว</w:t>
      </w:r>
      <w:r w:rsidRPr="00F40521">
        <w:rPr>
          <w:rFonts w:ascii="TH SarabunPSK" w:hAnsi="TH SarabunPSK" w:cs="TH SarabunPSK"/>
          <w:sz w:val="32"/>
          <w:szCs w:val="32"/>
          <w:cs/>
        </w:rPr>
        <w:t xml:space="preserve"> และปรับปรุงถ้อยคำในแบบคำร้องเป็น</w:t>
      </w:r>
      <w:r w:rsidRPr="00F40521">
        <w:rPr>
          <w:rFonts w:ascii="TH SarabunPSK" w:hAnsi="TH SarabunPSK" w:cs="TH SarabunPSK"/>
          <w:b/>
          <w:bCs/>
          <w:sz w:val="32"/>
          <w:szCs w:val="32"/>
          <w:cs/>
        </w:rPr>
        <w:t>ไม่ระบุเพศ</w:t>
      </w:r>
      <w:r w:rsidRPr="00F40521">
        <w:rPr>
          <w:rFonts w:ascii="TH SarabunPSK" w:hAnsi="TH SarabunPSK" w:cs="TH SarabunPSK"/>
          <w:sz w:val="32"/>
          <w:szCs w:val="32"/>
          <w:cs/>
        </w:rPr>
        <w:t xml:space="preserve">เพื่อให้สอดคล้องกับพระราชบัญญัติแก้ไขเพิ่มเติมประมวลกฎหมายแพ่งและพาณิชย์ (ฉบับที่ </w:t>
      </w:r>
      <w:r w:rsidRPr="00F40521">
        <w:rPr>
          <w:rFonts w:ascii="TH SarabunPSK" w:hAnsi="TH SarabunPSK" w:cs="TH SarabunPSK"/>
          <w:sz w:val="32"/>
          <w:szCs w:val="32"/>
        </w:rPr>
        <w:t>24</w:t>
      </w:r>
      <w:r w:rsidRPr="00F40521">
        <w:rPr>
          <w:rFonts w:ascii="TH SarabunPSK" w:hAnsi="TH SarabunPSK" w:cs="TH SarabunPSK"/>
          <w:sz w:val="32"/>
          <w:szCs w:val="32"/>
          <w:cs/>
        </w:rPr>
        <w:t xml:space="preserve">) พ.ศ. </w:t>
      </w:r>
      <w:r w:rsidRPr="00F40521">
        <w:rPr>
          <w:rFonts w:ascii="TH SarabunPSK" w:hAnsi="TH SarabunPSK" w:cs="TH SarabunPSK"/>
          <w:sz w:val="32"/>
          <w:szCs w:val="32"/>
        </w:rPr>
        <w:t>2567</w:t>
      </w:r>
    </w:p>
    <w:p w:rsidR="00A06701" w:rsidRPr="00F40521" w:rsidRDefault="00A06701" w:rsidP="007A6532">
      <w:pPr>
        <w:spacing w:after="0" w:line="320" w:lineRule="exact"/>
        <w:jc w:val="thaiDistribute"/>
        <w:rPr>
          <w:rFonts w:ascii="TH SarabunPSK" w:hAnsi="TH SarabunPSK" w:cs="TH SarabunPSK"/>
          <w:sz w:val="32"/>
          <w:szCs w:val="32"/>
        </w:rPr>
      </w:pPr>
      <w:r w:rsidRPr="00F40521">
        <w:rPr>
          <w:rFonts w:ascii="TH SarabunPSK" w:hAnsi="TH SarabunPSK" w:cs="TH SarabunPSK"/>
          <w:sz w:val="32"/>
          <w:szCs w:val="32"/>
          <w:cs/>
        </w:rPr>
        <w:tab/>
      </w:r>
      <w:r w:rsidRPr="00F40521">
        <w:rPr>
          <w:rFonts w:ascii="TH SarabunPSK" w:hAnsi="TH SarabunPSK" w:cs="TH SarabunPSK"/>
          <w:sz w:val="32"/>
          <w:szCs w:val="32"/>
          <w:cs/>
        </w:rPr>
        <w:tab/>
      </w:r>
      <w:r w:rsidRPr="00F40521">
        <w:rPr>
          <w:rFonts w:ascii="TH SarabunPSK" w:hAnsi="TH SarabunPSK" w:cs="TH SarabunPSK"/>
          <w:sz w:val="32"/>
          <w:szCs w:val="32"/>
          <w:cs/>
        </w:rPr>
        <w:tab/>
        <w:t xml:space="preserve">3.3 </w:t>
      </w:r>
      <w:r w:rsidRPr="00F40521">
        <w:rPr>
          <w:rFonts w:ascii="TH SarabunPSK" w:hAnsi="TH SarabunPSK" w:cs="TH SarabunPSK"/>
          <w:b/>
          <w:bCs/>
          <w:sz w:val="32"/>
          <w:szCs w:val="32"/>
          <w:cs/>
        </w:rPr>
        <w:t>กำหนดให้นายทะเบียนส่งข้อมูลการจดทะเบียนและการบันทึกข้อมูลให้สำนักทะเบียนกลางผ่านทางระบบคอมพิวเตอร์</w:t>
      </w:r>
      <w:r w:rsidRPr="00F40521">
        <w:rPr>
          <w:rFonts w:ascii="TH SarabunPSK" w:hAnsi="TH SarabunPSK" w:cs="TH SarabunPSK"/>
          <w:sz w:val="32"/>
          <w:szCs w:val="32"/>
          <w:cs/>
        </w:rPr>
        <w:t xml:space="preserve"> เพื่อจัดเก็บไว้ในฐานข้อมูลการทะเบียน หรือในกรณีที่ไม่สามารถส่งข้อมูลการจดทะเบียนและการบันทึกข้อมูลผ่านทางระบบคอมพิวเตอร์ดังกล่าวได้ ให้นายทะเบียนคัดสำเนาซึ่งได้รับรองถูกต้องแล้ว และส่งไปยัง</w:t>
      </w:r>
      <w:r w:rsidR="00B94453" w:rsidRPr="00F40521">
        <w:rPr>
          <w:rFonts w:ascii="TH SarabunPSK" w:hAnsi="TH SarabunPSK" w:cs="TH SarabunPSK"/>
          <w:sz w:val="32"/>
          <w:szCs w:val="32"/>
          <w:cs/>
        </w:rPr>
        <w:t xml:space="preserve"> </w:t>
      </w:r>
      <w:r w:rsidRPr="00F40521">
        <w:rPr>
          <w:rFonts w:ascii="TH SarabunPSK" w:hAnsi="TH SarabunPSK" w:cs="TH SarabunPSK"/>
          <w:sz w:val="32"/>
          <w:szCs w:val="32"/>
          <w:cs/>
        </w:rPr>
        <w:t>กต. เพื่อส่งต่อไปยังกระทรวงมหาดไทย</w:t>
      </w:r>
    </w:p>
    <w:p w:rsidR="00A06701" w:rsidRPr="00F40521" w:rsidRDefault="00A06701" w:rsidP="007A6532">
      <w:pPr>
        <w:spacing w:after="0" w:line="320" w:lineRule="exact"/>
        <w:jc w:val="thaiDistribute"/>
        <w:rPr>
          <w:rFonts w:ascii="TH SarabunPSK" w:hAnsi="TH SarabunPSK" w:cs="TH SarabunPSK"/>
          <w:sz w:val="32"/>
          <w:szCs w:val="32"/>
        </w:rPr>
      </w:pPr>
      <w:r w:rsidRPr="00F40521">
        <w:rPr>
          <w:rFonts w:ascii="TH SarabunPSK" w:hAnsi="TH SarabunPSK" w:cs="TH SarabunPSK"/>
          <w:sz w:val="32"/>
          <w:szCs w:val="32"/>
          <w:cs/>
        </w:rPr>
        <w:tab/>
      </w:r>
      <w:r w:rsidRPr="00F40521">
        <w:rPr>
          <w:rFonts w:ascii="TH SarabunPSK" w:hAnsi="TH SarabunPSK" w:cs="TH SarabunPSK"/>
          <w:sz w:val="32"/>
          <w:szCs w:val="32"/>
          <w:cs/>
        </w:rPr>
        <w:tab/>
      </w:r>
      <w:r w:rsidRPr="00F40521">
        <w:rPr>
          <w:rFonts w:ascii="TH SarabunPSK" w:hAnsi="TH SarabunPSK" w:cs="TH SarabunPSK"/>
          <w:sz w:val="32"/>
          <w:szCs w:val="32"/>
          <w:cs/>
        </w:rPr>
        <w:tab/>
        <w:t xml:space="preserve">3.4 </w:t>
      </w:r>
      <w:r w:rsidRPr="00F40521">
        <w:rPr>
          <w:rFonts w:ascii="TH SarabunPSK" w:hAnsi="TH SarabunPSK" w:cs="TH SarabunPSK"/>
          <w:b/>
          <w:bCs/>
          <w:sz w:val="32"/>
          <w:szCs w:val="32"/>
          <w:cs/>
        </w:rPr>
        <w:t>กำหนดอัตราค่าธรรมเนียม</w:t>
      </w:r>
      <w:r w:rsidRPr="00F40521">
        <w:rPr>
          <w:rFonts w:ascii="TH SarabunPSK" w:hAnsi="TH SarabunPSK" w:cs="TH SarabunPSK"/>
          <w:sz w:val="32"/>
          <w:szCs w:val="32"/>
          <w:cs/>
        </w:rPr>
        <w:t xml:space="preserve"> ดังนี้</w:t>
      </w:r>
    </w:p>
    <w:p w:rsidR="00A06701" w:rsidRPr="00F40521" w:rsidRDefault="00A06701" w:rsidP="007A6532">
      <w:pPr>
        <w:spacing w:after="0" w:line="320" w:lineRule="exact"/>
        <w:jc w:val="thaiDistribute"/>
        <w:rPr>
          <w:rFonts w:ascii="TH SarabunPSK" w:hAnsi="TH SarabunPSK" w:cs="TH SarabunPSK"/>
          <w:sz w:val="32"/>
          <w:szCs w:val="32"/>
        </w:rPr>
      </w:pPr>
      <w:r w:rsidRPr="00F40521">
        <w:rPr>
          <w:rFonts w:ascii="TH SarabunPSK" w:hAnsi="TH SarabunPSK" w:cs="TH SarabunPSK"/>
          <w:sz w:val="32"/>
          <w:szCs w:val="32"/>
          <w:cs/>
        </w:rPr>
        <w:tab/>
      </w:r>
      <w:r w:rsidRPr="00F40521">
        <w:rPr>
          <w:rFonts w:ascii="TH SarabunPSK" w:hAnsi="TH SarabunPSK" w:cs="TH SarabunPSK"/>
          <w:sz w:val="32"/>
          <w:szCs w:val="32"/>
          <w:cs/>
        </w:rPr>
        <w:tab/>
      </w:r>
      <w:r w:rsidRPr="00F40521">
        <w:rPr>
          <w:rFonts w:ascii="TH SarabunPSK" w:hAnsi="TH SarabunPSK" w:cs="TH SarabunPSK"/>
          <w:sz w:val="32"/>
          <w:szCs w:val="32"/>
          <w:cs/>
        </w:rPr>
        <w:tab/>
      </w:r>
      <w:r w:rsidRPr="00F40521">
        <w:rPr>
          <w:rFonts w:ascii="TH SarabunPSK" w:hAnsi="TH SarabunPSK" w:cs="TH SarabunPSK"/>
          <w:sz w:val="32"/>
          <w:szCs w:val="32"/>
          <w:cs/>
        </w:rPr>
        <w:tab/>
        <w:t xml:space="preserve">3.4.1 </w:t>
      </w:r>
      <w:r w:rsidRPr="00F40521">
        <w:rPr>
          <w:rFonts w:ascii="TH SarabunPSK" w:hAnsi="TH SarabunPSK" w:cs="TH SarabunPSK"/>
          <w:b/>
          <w:bCs/>
          <w:sz w:val="32"/>
          <w:szCs w:val="32"/>
          <w:cs/>
        </w:rPr>
        <w:t>การขอคัดสำเนาทะเบียนและมีการรับรองสำเนาทะเบียน</w:t>
      </w:r>
      <w:r w:rsidRPr="00F40521">
        <w:rPr>
          <w:rFonts w:ascii="TH SarabunPSK" w:hAnsi="TH SarabunPSK" w:cs="TH SarabunPSK"/>
          <w:sz w:val="32"/>
          <w:szCs w:val="32"/>
          <w:cs/>
        </w:rPr>
        <w:t xml:space="preserve"> </w:t>
      </w:r>
      <w:r w:rsidRPr="00F40521">
        <w:rPr>
          <w:rFonts w:ascii="TH SarabunPSK" w:hAnsi="TH SarabunPSK" w:cs="TH SarabunPSK"/>
          <w:b/>
          <w:bCs/>
          <w:sz w:val="32"/>
          <w:szCs w:val="32"/>
          <w:u w:val="single"/>
          <w:cs/>
        </w:rPr>
        <w:t>ฉบับละ</w:t>
      </w:r>
      <w:r w:rsidRPr="00F40521">
        <w:rPr>
          <w:rFonts w:ascii="TH SarabunPSK" w:hAnsi="TH SarabunPSK" w:cs="TH SarabunPSK"/>
          <w:b/>
          <w:bCs/>
          <w:sz w:val="32"/>
          <w:szCs w:val="32"/>
          <w:cs/>
        </w:rPr>
        <w:t xml:space="preserve"> </w:t>
      </w:r>
      <w:r w:rsidRPr="00F40521">
        <w:rPr>
          <w:rFonts w:ascii="TH SarabunPSK" w:hAnsi="TH SarabunPSK" w:cs="TH SarabunPSK"/>
          <w:b/>
          <w:bCs/>
          <w:sz w:val="32"/>
          <w:szCs w:val="32"/>
        </w:rPr>
        <w:t>300</w:t>
      </w:r>
      <w:r w:rsidRPr="00F40521">
        <w:rPr>
          <w:rFonts w:ascii="TH SarabunPSK" w:hAnsi="TH SarabunPSK" w:cs="TH SarabunPSK"/>
          <w:b/>
          <w:bCs/>
          <w:sz w:val="32"/>
          <w:szCs w:val="32"/>
          <w:cs/>
        </w:rPr>
        <w:t xml:space="preserve"> บาท</w:t>
      </w:r>
      <w:r w:rsidRPr="00F40521">
        <w:rPr>
          <w:rFonts w:ascii="TH SarabunPSK" w:hAnsi="TH SarabunPSK" w:cs="TH SarabunPSK"/>
          <w:sz w:val="32"/>
          <w:szCs w:val="32"/>
          <w:cs/>
        </w:rPr>
        <w:t xml:space="preserve"> (เดิม ฉบับละ 2 บาท) ตามอัตราแลกเปลี่ยน ณ สถานที่และเวลาที่ใช้เงิน</w:t>
      </w:r>
    </w:p>
    <w:p w:rsidR="00A06701" w:rsidRPr="00F40521" w:rsidRDefault="00A06701" w:rsidP="007A6532">
      <w:pPr>
        <w:spacing w:after="0" w:line="320" w:lineRule="exact"/>
        <w:jc w:val="thaiDistribute"/>
        <w:rPr>
          <w:rFonts w:ascii="TH SarabunPSK" w:hAnsi="TH SarabunPSK" w:cs="TH SarabunPSK"/>
          <w:sz w:val="32"/>
          <w:szCs w:val="32"/>
        </w:rPr>
      </w:pPr>
      <w:r w:rsidRPr="00F40521">
        <w:rPr>
          <w:rFonts w:ascii="TH SarabunPSK" w:hAnsi="TH SarabunPSK" w:cs="TH SarabunPSK"/>
          <w:sz w:val="32"/>
          <w:szCs w:val="32"/>
          <w:cs/>
        </w:rPr>
        <w:tab/>
      </w:r>
      <w:r w:rsidRPr="00F40521">
        <w:rPr>
          <w:rFonts w:ascii="TH SarabunPSK" w:hAnsi="TH SarabunPSK" w:cs="TH SarabunPSK"/>
          <w:sz w:val="32"/>
          <w:szCs w:val="32"/>
          <w:cs/>
        </w:rPr>
        <w:tab/>
      </w:r>
      <w:r w:rsidRPr="00F40521">
        <w:rPr>
          <w:rFonts w:ascii="TH SarabunPSK" w:hAnsi="TH SarabunPSK" w:cs="TH SarabunPSK"/>
          <w:sz w:val="32"/>
          <w:szCs w:val="32"/>
          <w:cs/>
        </w:rPr>
        <w:tab/>
      </w:r>
      <w:r w:rsidRPr="00F40521">
        <w:rPr>
          <w:rFonts w:ascii="TH SarabunPSK" w:hAnsi="TH SarabunPSK" w:cs="TH SarabunPSK"/>
          <w:sz w:val="32"/>
          <w:szCs w:val="32"/>
          <w:cs/>
        </w:rPr>
        <w:tab/>
        <w:t xml:space="preserve">3.4.2 </w:t>
      </w:r>
      <w:r w:rsidRPr="00F40521">
        <w:rPr>
          <w:rFonts w:ascii="TH SarabunPSK" w:hAnsi="TH SarabunPSK" w:cs="TH SarabunPSK"/>
          <w:b/>
          <w:bCs/>
          <w:sz w:val="32"/>
          <w:szCs w:val="32"/>
          <w:cs/>
        </w:rPr>
        <w:t>การขอทราบข้อมูล</w:t>
      </w:r>
      <w:r w:rsidRPr="00F40521">
        <w:rPr>
          <w:rFonts w:ascii="TH SarabunPSK" w:hAnsi="TH SarabunPSK" w:cs="TH SarabunPSK"/>
          <w:sz w:val="32"/>
          <w:szCs w:val="32"/>
          <w:cs/>
        </w:rPr>
        <w:t xml:space="preserve">จากทะเบียนของสำนักทะเบียนกลาง </w:t>
      </w:r>
      <w:r w:rsidRPr="00F40521">
        <w:rPr>
          <w:rFonts w:ascii="TH SarabunPSK" w:hAnsi="TH SarabunPSK" w:cs="TH SarabunPSK"/>
          <w:b/>
          <w:bCs/>
          <w:sz w:val="32"/>
          <w:szCs w:val="32"/>
          <w:u w:val="single"/>
          <w:cs/>
        </w:rPr>
        <w:t>รายละ</w:t>
      </w:r>
      <w:r w:rsidRPr="00F40521">
        <w:rPr>
          <w:rFonts w:ascii="TH SarabunPSK" w:hAnsi="TH SarabunPSK" w:cs="TH SarabunPSK"/>
          <w:sz w:val="32"/>
          <w:szCs w:val="32"/>
          <w:cs/>
        </w:rPr>
        <w:t xml:space="preserve">                  </w:t>
      </w:r>
      <w:r w:rsidRPr="00F40521">
        <w:rPr>
          <w:rFonts w:ascii="TH SarabunPSK" w:hAnsi="TH SarabunPSK" w:cs="TH SarabunPSK"/>
          <w:b/>
          <w:bCs/>
          <w:sz w:val="32"/>
          <w:szCs w:val="32"/>
          <w:cs/>
        </w:rPr>
        <w:t>300 บาท</w:t>
      </w:r>
      <w:r w:rsidRPr="00F40521">
        <w:rPr>
          <w:rFonts w:ascii="TH SarabunPSK" w:hAnsi="TH SarabunPSK" w:cs="TH SarabunPSK"/>
          <w:sz w:val="32"/>
          <w:szCs w:val="32"/>
          <w:cs/>
        </w:rPr>
        <w:t xml:space="preserve"> (เดิม รายละ 4 บาท) ตามอัตราแลกเปลี่ยน ณ สถานที่และเวลาที่ใช้เงิน</w:t>
      </w:r>
    </w:p>
    <w:p w:rsidR="00CD348F" w:rsidRPr="00F40521" w:rsidRDefault="00CD348F" w:rsidP="007A6532">
      <w:pPr>
        <w:spacing w:after="0" w:line="320" w:lineRule="exact"/>
        <w:jc w:val="thaiDistribute"/>
        <w:rPr>
          <w:rFonts w:ascii="TH SarabunPSK" w:hAnsi="TH SarabunPSK" w:cs="TH SarabunPSK"/>
          <w:sz w:val="32"/>
          <w:szCs w:val="32"/>
        </w:rPr>
      </w:pPr>
    </w:p>
    <w:p w:rsidR="00CD348F" w:rsidRPr="00F40521" w:rsidRDefault="003F6951" w:rsidP="007A6532">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5.</w:t>
      </w:r>
      <w:r w:rsidR="00CD348F" w:rsidRPr="00F40521">
        <w:rPr>
          <w:rFonts w:ascii="TH SarabunPSK" w:hAnsi="TH SarabunPSK" w:cs="TH SarabunPSK"/>
          <w:b/>
          <w:bCs/>
          <w:sz w:val="32"/>
          <w:szCs w:val="32"/>
          <w:cs/>
        </w:rPr>
        <w:t xml:space="preserve"> เรื่อง ร่างกฎกระทรวงกำหนดให้ผลิตภัณฑ์อุตสาหกรรมเตาอบไมโครเวฟและเตาอบไมโครเวฟร่วมสำหรับใช้ในที่อยู่อาศัยต้องเป็นไปตามมาตรฐาน พ.ศ. ....</w:t>
      </w:r>
    </w:p>
    <w:p w:rsidR="00CD348F" w:rsidRPr="00F40521" w:rsidRDefault="00CD348F" w:rsidP="007A6532">
      <w:pPr>
        <w:spacing w:line="320" w:lineRule="exact"/>
        <w:jc w:val="thaiDistribute"/>
        <w:rPr>
          <w:rFonts w:ascii="TH SarabunPSK" w:hAnsi="TH SarabunPSK" w:cs="TH SarabunPSK"/>
          <w:sz w:val="32"/>
          <w:szCs w:val="32"/>
        </w:rPr>
      </w:pPr>
      <w:r w:rsidRPr="00F40521">
        <w:rPr>
          <w:rFonts w:ascii="TH SarabunPSK" w:hAnsi="TH SarabunPSK" w:cs="TH SarabunPSK"/>
          <w:sz w:val="32"/>
          <w:szCs w:val="32"/>
          <w:cs/>
        </w:rPr>
        <w:tab/>
      </w:r>
      <w:r w:rsidRPr="00F40521">
        <w:rPr>
          <w:rFonts w:ascii="TH SarabunPSK" w:hAnsi="TH SarabunPSK" w:cs="TH SarabunPSK"/>
          <w:sz w:val="32"/>
          <w:szCs w:val="32"/>
          <w:cs/>
        </w:rPr>
        <w:tab/>
        <w:t>คณะรัฐมนตรีมีมติเห็นชอบร่างกฎกระทรวงกำหนดให้ผลิตภัณฑ์อุตสาหกรรมเตาอบไมโครเวฟและเตาอบไมโครเวฟร่วมสำหรับใช้ในที่อยู่อาศัยต้องเป็นไปตามมาตรฐาน พ.ศ. .... ตามที่กระทรวงอุตสาหกรรมเสนอ ซึ่งสำนักงานคณะกรรมการกฤษฎีกาตรวจพิจารณาแล้ว และให้ดำเนินการต่อไป</w:t>
      </w:r>
    </w:p>
    <w:p w:rsidR="00CD348F" w:rsidRPr="00F40521" w:rsidRDefault="00CD348F" w:rsidP="007A6532">
      <w:pPr>
        <w:spacing w:line="320" w:lineRule="exact"/>
        <w:jc w:val="thaiDistribute"/>
        <w:rPr>
          <w:rFonts w:ascii="TH SarabunPSK" w:hAnsi="TH SarabunPSK" w:cs="TH SarabunPSK"/>
          <w:b/>
          <w:bCs/>
          <w:sz w:val="32"/>
          <w:szCs w:val="32"/>
          <w:cs/>
        </w:rPr>
      </w:pPr>
      <w:r w:rsidRPr="00F40521">
        <w:rPr>
          <w:rFonts w:ascii="TH SarabunPSK" w:hAnsi="TH SarabunPSK" w:cs="TH SarabunPSK"/>
          <w:sz w:val="32"/>
          <w:szCs w:val="32"/>
        </w:rPr>
        <w:tab/>
      </w:r>
      <w:r w:rsidRPr="00F40521">
        <w:rPr>
          <w:rFonts w:ascii="TH SarabunPSK" w:hAnsi="TH SarabunPSK" w:cs="TH SarabunPSK"/>
          <w:sz w:val="32"/>
          <w:szCs w:val="32"/>
        </w:rPr>
        <w:tab/>
      </w:r>
      <w:r w:rsidRPr="00F40521">
        <w:rPr>
          <w:rFonts w:ascii="TH SarabunPSK" w:hAnsi="TH SarabunPSK" w:cs="TH SarabunPSK"/>
          <w:b/>
          <w:bCs/>
          <w:sz w:val="32"/>
          <w:szCs w:val="32"/>
          <w:cs/>
        </w:rPr>
        <w:t>สาระสำคัญของเรื่อง</w:t>
      </w:r>
    </w:p>
    <w:p w:rsidR="00CD348F" w:rsidRPr="00F40521" w:rsidRDefault="00CD348F" w:rsidP="007A6532">
      <w:pPr>
        <w:spacing w:line="320" w:lineRule="exact"/>
        <w:jc w:val="thaiDistribute"/>
        <w:rPr>
          <w:rFonts w:ascii="TH SarabunPSK" w:hAnsi="TH SarabunPSK" w:cs="TH SarabunPSK"/>
          <w:b/>
          <w:bCs/>
          <w:sz w:val="32"/>
          <w:szCs w:val="32"/>
          <w:cs/>
        </w:rPr>
      </w:pPr>
      <w:r w:rsidRPr="00F40521">
        <w:rPr>
          <w:rFonts w:ascii="TH SarabunPSK" w:hAnsi="TH SarabunPSK" w:cs="TH SarabunPSK"/>
          <w:sz w:val="32"/>
          <w:szCs w:val="32"/>
          <w:cs/>
        </w:rPr>
        <w:tab/>
      </w:r>
      <w:r w:rsidRPr="00F40521">
        <w:rPr>
          <w:rFonts w:ascii="TH SarabunPSK" w:hAnsi="TH SarabunPSK" w:cs="TH SarabunPSK"/>
          <w:sz w:val="32"/>
          <w:szCs w:val="32"/>
          <w:cs/>
        </w:rPr>
        <w:tab/>
        <w:t>ร่างกฎกระทรวงกำหนดให้ผลิตภัณฑ์อุตสาหกรรมเตาอบไมโครเวฟและเตาอบไมโครเวฟฯ ที่กระทรวงอุตสาหกรรมเสนอ เป็นการปรับปรุงผลิตภัณฑ์อุตสาหกรรมเตาอบไมโครเวฟสำหรับใช้ในที่อยู่อาศัย เฉพาะด้านความปลอดภัยตามมาตรฐาน เลขที่ มอก. 1773 - 2548 โดยเป็นการยกเลิกมาตรฐานเดิมและกำหนดมาตรฐานใหม่ให้เป็นไปตามมาตรฐานเลขที่ มอก. 60335 เล่ม 2 (25) - 2565 เนื่องจากข้อกำหนด    อันเป็นสาระสำคัญในเอกสารที่ใช้อ้างอิงในการกำหนดมาตรฐานดังกล่าวมีการเปลี่ยนแปลง จึงเห็นควรแก้ไขปรับปรุงมาตรฐานให้สอดคล้องกับข้อกำหนดตามมาตรฐานอ้างอิงที่มีการปรับปรุงใหม่เพื่อให้รองรับการพัฒนาเทคโนโลยีการทำและการใช้</w:t>
      </w:r>
      <w:r w:rsidRPr="00F40521">
        <w:rPr>
          <w:rFonts w:ascii="TH SarabunPSK" w:hAnsi="TH SarabunPSK" w:cs="TH SarabunPSK"/>
          <w:sz w:val="32"/>
          <w:szCs w:val="32"/>
          <w:cs/>
        </w:rPr>
        <w:lastRenderedPageBreak/>
        <w:t>งานภายในประเทศอย่างทั่วถึง ทั้งนี้ ผู้ทำหรือผู้นำเข้าผลิตภัณฑ์อุตสาหกรรมเตาอบไมโครเวฟและเตาอบไมโครเวฟร่วมสำหรับใช้ในที่อยู่อาศัยจะต้องขอรับใบอนุญาตทำหรือนำเข้าผลิตภัณฑ์อุตสาหกรรมดังกล่าว และผู้จำหน่ายผลิตภัณฑ์อุตสาหกรรมเตาอบไมโครเวฟและเตาอบไมโครเวฟร่วมสำหรับใช้ในที่อยู่อาศัยจะต้องจำหน่ายผลิตภัณฑ์อุตสาหกรรมดังกล่าวที่ได้รับใบอนุญาตและเป็นไปตามมาตรฐาน โดยร่างกฎกระทรวง ดังกล่าวมี</w:t>
      </w:r>
      <w:r w:rsidRPr="00F40521">
        <w:rPr>
          <w:rFonts w:ascii="TH SarabunPSK" w:hAnsi="TH SarabunPSK" w:cs="TH SarabunPSK"/>
          <w:b/>
          <w:bCs/>
          <w:sz w:val="32"/>
          <w:szCs w:val="32"/>
          <w:cs/>
        </w:rPr>
        <w:t>ผลใช้บังคับเมื่อพ้นกำหนด 270 วันนับแต่วันประกาศในราชกิจจานุเบกษา</w:t>
      </w:r>
    </w:p>
    <w:p w:rsidR="00CD348F" w:rsidRPr="00F40521" w:rsidRDefault="00CD348F" w:rsidP="007A6532">
      <w:pPr>
        <w:spacing w:after="0" w:line="320" w:lineRule="exact"/>
        <w:jc w:val="thaiDistribute"/>
        <w:rPr>
          <w:rFonts w:ascii="TH SarabunPSK" w:hAnsi="TH SarabunPSK" w:cs="TH SarabunPSK"/>
          <w:sz w:val="32"/>
          <w:szCs w:val="32"/>
          <w:cs/>
        </w:rPr>
      </w:pPr>
    </w:p>
    <w:p w:rsidR="003366EC" w:rsidRPr="00F40521" w:rsidRDefault="003F6951" w:rsidP="007A6532">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6.</w:t>
      </w:r>
      <w:r w:rsidR="003366EC" w:rsidRPr="00F40521">
        <w:rPr>
          <w:rFonts w:ascii="TH SarabunPSK" w:hAnsi="TH SarabunPSK" w:cs="TH SarabunPSK"/>
          <w:b/>
          <w:bCs/>
          <w:sz w:val="32"/>
          <w:szCs w:val="32"/>
          <w:cs/>
        </w:rPr>
        <w:t xml:space="preserve"> เรื่อง ร่างกฎกระทรวงกำหนดให้ผลิตภัณฑ์อุตสาหกรรมเครื่องทอดน้ำมันท่วมปริมาณน้ำมันสูงสุดไม่เกิน</w:t>
      </w:r>
      <w:r w:rsidR="003366EC" w:rsidRPr="00F40521">
        <w:rPr>
          <w:rFonts w:ascii="TH SarabunPSK" w:hAnsi="TH SarabunPSK" w:cs="TH SarabunPSK"/>
          <w:b/>
          <w:bCs/>
          <w:sz w:val="32"/>
          <w:szCs w:val="32"/>
          <w:cs/>
        </w:rPr>
        <w:br/>
      </w:r>
      <w:r w:rsidR="003366EC" w:rsidRPr="00F40521">
        <w:rPr>
          <w:rFonts w:ascii="TH SarabunPSK" w:hAnsi="TH SarabunPSK" w:cs="TH SarabunPSK"/>
          <w:b/>
          <w:bCs/>
          <w:sz w:val="32"/>
          <w:szCs w:val="32"/>
        </w:rPr>
        <w:t>5</w:t>
      </w:r>
      <w:r w:rsidR="003366EC" w:rsidRPr="00F40521">
        <w:rPr>
          <w:rFonts w:ascii="TH SarabunPSK" w:hAnsi="TH SarabunPSK" w:cs="TH SarabunPSK"/>
          <w:b/>
          <w:bCs/>
          <w:sz w:val="32"/>
          <w:szCs w:val="32"/>
          <w:cs/>
        </w:rPr>
        <w:t xml:space="preserve"> ลิตร และกระทะทอดต้องเป็นไปตามมาตรฐาน พ.ศ. ....</w:t>
      </w:r>
    </w:p>
    <w:p w:rsidR="003366EC" w:rsidRPr="00F40521" w:rsidRDefault="003366EC" w:rsidP="007A6532">
      <w:pPr>
        <w:spacing w:after="0" w:line="320" w:lineRule="exact"/>
        <w:jc w:val="thaiDistribute"/>
        <w:rPr>
          <w:rFonts w:ascii="TH SarabunPSK" w:hAnsi="TH SarabunPSK" w:cs="TH SarabunPSK"/>
          <w:sz w:val="32"/>
          <w:szCs w:val="32"/>
        </w:rPr>
      </w:pPr>
      <w:r w:rsidRPr="00F40521">
        <w:rPr>
          <w:rFonts w:ascii="TH SarabunPSK" w:hAnsi="TH SarabunPSK" w:cs="TH SarabunPSK"/>
          <w:sz w:val="32"/>
          <w:szCs w:val="32"/>
        </w:rPr>
        <w:tab/>
      </w:r>
      <w:r w:rsidRPr="00F40521">
        <w:rPr>
          <w:rFonts w:ascii="TH SarabunPSK" w:hAnsi="TH SarabunPSK" w:cs="TH SarabunPSK"/>
          <w:sz w:val="32"/>
          <w:szCs w:val="32"/>
        </w:rPr>
        <w:tab/>
      </w:r>
      <w:r w:rsidRPr="00F40521">
        <w:rPr>
          <w:rFonts w:ascii="TH SarabunPSK" w:hAnsi="TH SarabunPSK" w:cs="TH SarabunPSK"/>
          <w:sz w:val="32"/>
          <w:szCs w:val="32"/>
          <w:cs/>
        </w:rPr>
        <w:t xml:space="preserve">คณะรัฐมนตรีมีมติเห็นชอบร่างกฎกระทรวงกำหนดให้ผลิตภัณฑ์อุตสาหกรรมเครื่องทอดน้ำมันท่วมปริมาณน้ำมันสูงสุดไม่เกิน </w:t>
      </w:r>
      <w:r w:rsidRPr="00F40521">
        <w:rPr>
          <w:rFonts w:ascii="TH SarabunPSK" w:hAnsi="TH SarabunPSK" w:cs="TH SarabunPSK"/>
          <w:sz w:val="32"/>
          <w:szCs w:val="32"/>
        </w:rPr>
        <w:t>5</w:t>
      </w:r>
      <w:r w:rsidRPr="00F40521">
        <w:rPr>
          <w:rFonts w:ascii="TH SarabunPSK" w:hAnsi="TH SarabunPSK" w:cs="TH SarabunPSK"/>
          <w:sz w:val="32"/>
          <w:szCs w:val="32"/>
          <w:cs/>
        </w:rPr>
        <w:t xml:space="preserve"> ลิตร และกระทะทอดต้องเป็นไปตามมาตรฐาน พ.ศ. .... ตามที่กระทรวงอุตสาหกรรมเสนอ ซึ่งสำนักงานคณะกรรมการกฤษฎีกาตรวจพิจารณาแล้ว และให้ดำเนินการต่อไป</w:t>
      </w:r>
    </w:p>
    <w:p w:rsidR="003366EC" w:rsidRPr="00F40521" w:rsidRDefault="003366EC" w:rsidP="007A6532">
      <w:pPr>
        <w:spacing w:after="0" w:line="320" w:lineRule="exact"/>
        <w:jc w:val="thaiDistribute"/>
        <w:rPr>
          <w:rFonts w:ascii="TH SarabunPSK" w:hAnsi="TH SarabunPSK" w:cs="TH SarabunPSK"/>
          <w:b/>
          <w:bCs/>
          <w:sz w:val="32"/>
          <w:szCs w:val="32"/>
        </w:rPr>
      </w:pPr>
      <w:r w:rsidRPr="00F40521">
        <w:rPr>
          <w:rFonts w:ascii="TH SarabunPSK" w:hAnsi="TH SarabunPSK" w:cs="TH SarabunPSK"/>
          <w:sz w:val="32"/>
          <w:szCs w:val="32"/>
        </w:rPr>
        <w:tab/>
      </w:r>
      <w:r w:rsidRPr="00F40521">
        <w:rPr>
          <w:rFonts w:ascii="TH SarabunPSK" w:hAnsi="TH SarabunPSK" w:cs="TH SarabunPSK"/>
          <w:sz w:val="32"/>
          <w:szCs w:val="32"/>
        </w:rPr>
        <w:tab/>
      </w:r>
      <w:r w:rsidRPr="00F40521">
        <w:rPr>
          <w:rFonts w:ascii="TH SarabunPSK" w:hAnsi="TH SarabunPSK" w:cs="TH SarabunPSK"/>
          <w:b/>
          <w:bCs/>
          <w:sz w:val="32"/>
          <w:szCs w:val="32"/>
          <w:cs/>
        </w:rPr>
        <w:t>สาระสำคัญของเรื่อง</w:t>
      </w:r>
    </w:p>
    <w:p w:rsidR="003366EC" w:rsidRPr="00F40521" w:rsidRDefault="003366EC" w:rsidP="007A6532">
      <w:pPr>
        <w:spacing w:after="0" w:line="320" w:lineRule="exact"/>
        <w:jc w:val="thaiDistribute"/>
        <w:rPr>
          <w:rFonts w:ascii="TH SarabunPSK" w:hAnsi="TH SarabunPSK" w:cs="TH SarabunPSK"/>
          <w:b/>
          <w:bCs/>
          <w:sz w:val="32"/>
          <w:szCs w:val="32"/>
        </w:rPr>
      </w:pPr>
      <w:r w:rsidRPr="00F40521">
        <w:rPr>
          <w:rFonts w:ascii="TH SarabunPSK" w:hAnsi="TH SarabunPSK" w:cs="TH SarabunPSK"/>
          <w:sz w:val="32"/>
          <w:szCs w:val="32"/>
        </w:rPr>
        <w:tab/>
      </w:r>
      <w:r w:rsidRPr="00F40521">
        <w:rPr>
          <w:rFonts w:ascii="TH SarabunPSK" w:hAnsi="TH SarabunPSK" w:cs="TH SarabunPSK"/>
          <w:sz w:val="32"/>
          <w:szCs w:val="32"/>
        </w:rPr>
        <w:tab/>
      </w:r>
      <w:r w:rsidRPr="00F40521">
        <w:rPr>
          <w:rFonts w:ascii="TH SarabunPSK" w:hAnsi="TH SarabunPSK" w:cs="TH SarabunPSK"/>
          <w:sz w:val="32"/>
          <w:szCs w:val="32"/>
          <w:cs/>
        </w:rPr>
        <w:t>ร่างกฎกระทรวงกำหนดให้ผลิตภัณฑ์อุตสาหกรรมเครื่องทอดน้ำมันท่วมปริมาณน้ำมันสูงสุดฯ ที่กระทรวงอุตสาหกรรมเสนอ เป็นการ</w:t>
      </w:r>
      <w:r w:rsidRPr="00F40521">
        <w:rPr>
          <w:rFonts w:ascii="TH SarabunPSK" w:hAnsi="TH SarabunPSK" w:cs="TH SarabunPSK"/>
          <w:b/>
          <w:bCs/>
          <w:sz w:val="32"/>
          <w:szCs w:val="32"/>
          <w:cs/>
        </w:rPr>
        <w:t>ปรับปรุง</w:t>
      </w:r>
      <w:r w:rsidRPr="00F40521">
        <w:rPr>
          <w:rFonts w:ascii="TH SarabunPSK" w:hAnsi="TH SarabunPSK" w:cs="TH SarabunPSK"/>
          <w:sz w:val="32"/>
          <w:szCs w:val="32"/>
          <w:cs/>
        </w:rPr>
        <w:t xml:space="preserve"> มาตรฐานผลิตภัณฑ์อุตสาหกรรมกระทะไฟฟ้า เฉพาะด้านความปลอดภัยตามมาตรฐานเลขที่ มอก. </w:t>
      </w:r>
      <w:r w:rsidRPr="00F40521">
        <w:rPr>
          <w:rFonts w:ascii="TH SarabunPSK" w:hAnsi="TH SarabunPSK" w:cs="TH SarabunPSK"/>
          <w:sz w:val="32"/>
          <w:szCs w:val="32"/>
        </w:rPr>
        <w:t xml:space="preserve">1509 </w:t>
      </w:r>
      <w:r w:rsidRPr="00F40521">
        <w:rPr>
          <w:rFonts w:ascii="TH SarabunPSK" w:hAnsi="TH SarabunPSK" w:cs="TH SarabunPSK"/>
          <w:sz w:val="32"/>
          <w:szCs w:val="32"/>
          <w:cs/>
        </w:rPr>
        <w:t xml:space="preserve">– </w:t>
      </w:r>
      <w:r w:rsidRPr="00F40521">
        <w:rPr>
          <w:rFonts w:ascii="TH SarabunPSK" w:hAnsi="TH SarabunPSK" w:cs="TH SarabunPSK"/>
          <w:sz w:val="32"/>
          <w:szCs w:val="32"/>
        </w:rPr>
        <w:t>2547</w:t>
      </w:r>
      <w:r w:rsidRPr="00F40521">
        <w:rPr>
          <w:rFonts w:ascii="TH SarabunPSK" w:hAnsi="TH SarabunPSK" w:cs="TH SarabunPSK"/>
          <w:sz w:val="32"/>
          <w:szCs w:val="32"/>
          <w:cs/>
        </w:rPr>
        <w:t xml:space="preserve"> โดยเป็นการ</w:t>
      </w:r>
      <w:r w:rsidRPr="00F40521">
        <w:rPr>
          <w:rFonts w:ascii="TH SarabunPSK" w:hAnsi="TH SarabunPSK" w:cs="TH SarabunPSK"/>
          <w:b/>
          <w:bCs/>
          <w:sz w:val="32"/>
          <w:szCs w:val="32"/>
          <w:cs/>
        </w:rPr>
        <w:t xml:space="preserve">ยกเลิกมาตรฐานเดิมและกำหนดมาตรฐานใหม่ให้เป็นไปตามมาตรฐานเลขที่ มอก. </w:t>
      </w:r>
      <w:r w:rsidRPr="00F40521">
        <w:rPr>
          <w:rFonts w:ascii="TH SarabunPSK" w:hAnsi="TH SarabunPSK" w:cs="TH SarabunPSK"/>
          <w:b/>
          <w:bCs/>
          <w:sz w:val="32"/>
          <w:szCs w:val="32"/>
        </w:rPr>
        <w:t>60335</w:t>
      </w:r>
      <w:r w:rsidRPr="00F40521">
        <w:rPr>
          <w:rFonts w:ascii="TH SarabunPSK" w:hAnsi="TH SarabunPSK" w:cs="TH SarabunPSK"/>
          <w:b/>
          <w:bCs/>
          <w:sz w:val="32"/>
          <w:szCs w:val="32"/>
          <w:cs/>
        </w:rPr>
        <w:t xml:space="preserve"> เล่ม </w:t>
      </w:r>
      <w:r w:rsidRPr="00F40521">
        <w:rPr>
          <w:rFonts w:ascii="TH SarabunPSK" w:hAnsi="TH SarabunPSK" w:cs="TH SarabunPSK"/>
          <w:b/>
          <w:bCs/>
          <w:sz w:val="32"/>
          <w:szCs w:val="32"/>
        </w:rPr>
        <w:t xml:space="preserve">2 </w:t>
      </w:r>
      <w:r w:rsidRPr="00F40521">
        <w:rPr>
          <w:rFonts w:ascii="TH SarabunPSK" w:hAnsi="TH SarabunPSK" w:cs="TH SarabunPSK"/>
          <w:b/>
          <w:bCs/>
          <w:sz w:val="32"/>
          <w:szCs w:val="32"/>
          <w:cs/>
        </w:rPr>
        <w:t>(</w:t>
      </w:r>
      <w:r w:rsidRPr="00F40521">
        <w:rPr>
          <w:rFonts w:ascii="TH SarabunPSK" w:hAnsi="TH SarabunPSK" w:cs="TH SarabunPSK"/>
          <w:b/>
          <w:bCs/>
          <w:sz w:val="32"/>
          <w:szCs w:val="32"/>
        </w:rPr>
        <w:t>13</w:t>
      </w:r>
      <w:r w:rsidRPr="00F40521">
        <w:rPr>
          <w:rFonts w:ascii="TH SarabunPSK" w:hAnsi="TH SarabunPSK" w:cs="TH SarabunPSK"/>
          <w:b/>
          <w:bCs/>
          <w:sz w:val="32"/>
          <w:szCs w:val="32"/>
          <w:cs/>
        </w:rPr>
        <w:t>) -</w:t>
      </w:r>
      <w:r w:rsidRPr="00F40521">
        <w:rPr>
          <w:rFonts w:ascii="TH SarabunPSK" w:hAnsi="TH SarabunPSK" w:cs="TH SarabunPSK"/>
          <w:b/>
          <w:bCs/>
          <w:sz w:val="32"/>
          <w:szCs w:val="32"/>
        </w:rPr>
        <w:t>2564</w:t>
      </w:r>
      <w:r w:rsidRPr="00F40521">
        <w:rPr>
          <w:rFonts w:ascii="TH SarabunPSK" w:hAnsi="TH SarabunPSK" w:cs="TH SarabunPSK"/>
          <w:b/>
          <w:bCs/>
          <w:sz w:val="32"/>
          <w:szCs w:val="32"/>
          <w:cs/>
        </w:rPr>
        <w:t xml:space="preserve"> เนื่องจากข้อกำหนดอันเป็นสาระสำคัญ ในเอกสารที่ใช้อ้างอิงในการกำหนดมาตรฐานดังกล่าวมีการเปลี่ยนแปลง จึงเห็นควรแก้ไขปรับปรุงมาตรฐาน</w:t>
      </w:r>
      <w:r w:rsidRPr="00F40521">
        <w:rPr>
          <w:rFonts w:ascii="TH SarabunPSK" w:hAnsi="TH SarabunPSK" w:cs="TH SarabunPSK"/>
          <w:sz w:val="32"/>
          <w:szCs w:val="32"/>
          <w:cs/>
        </w:rPr>
        <w:t xml:space="preserve">ให้สอดคล้องกับข้อกำหนดตามมาตรฐานอ้างอิงที่มีการปรับปรุงใหม่ เพื่อให้รองรับการพัฒนาเทคโนโลยีการทำและการใช้งานภายในประเทศอย่างทั่วถึง ทั้งนี้ ผู้ทำ ผู้นำเข้าผลิตภัณฑ์อุตสาหกรรมเครื่องทอดน้ำมันท่วมปริมาณน้ำมันสูงสุดไม่เกิน </w:t>
      </w:r>
      <w:r w:rsidRPr="00F40521">
        <w:rPr>
          <w:rFonts w:ascii="TH SarabunPSK" w:hAnsi="TH SarabunPSK" w:cs="TH SarabunPSK"/>
          <w:sz w:val="32"/>
          <w:szCs w:val="32"/>
        </w:rPr>
        <w:t>5</w:t>
      </w:r>
      <w:r w:rsidRPr="00F40521">
        <w:rPr>
          <w:rFonts w:ascii="TH SarabunPSK" w:hAnsi="TH SarabunPSK" w:cs="TH SarabunPSK"/>
          <w:sz w:val="32"/>
          <w:szCs w:val="32"/>
          <w:cs/>
        </w:rPr>
        <w:t xml:space="preserve"> ลิตร และกระทะทอดจะต้องขอรับใบอนุญาตทำหรือนำเข้าผลิตภัณฑ์อุตสาหกรรมดังกล่าว และผู้จำหน่ายผลิตภัณฑ์อุตสาหกรรมเครื่องทอดน้ำมันท่วมปริมาณน้ำมันสูงสุดไม่เกิน </w:t>
      </w:r>
      <w:r w:rsidRPr="00F40521">
        <w:rPr>
          <w:rFonts w:ascii="TH SarabunPSK" w:hAnsi="TH SarabunPSK" w:cs="TH SarabunPSK"/>
          <w:sz w:val="32"/>
          <w:szCs w:val="32"/>
        </w:rPr>
        <w:t>5</w:t>
      </w:r>
      <w:r w:rsidRPr="00F40521">
        <w:rPr>
          <w:rFonts w:ascii="TH SarabunPSK" w:hAnsi="TH SarabunPSK" w:cs="TH SarabunPSK"/>
          <w:sz w:val="32"/>
          <w:szCs w:val="32"/>
          <w:cs/>
        </w:rPr>
        <w:t xml:space="preserve"> ลิตร และกระทะทอดจะต้องจำหน่ายผลิตภัณฑ์อุตสาหกรรมดังกล่าวที่ได้รับใบอนุญาตและเป็นไปตามมาตรฐาน โดย</w:t>
      </w:r>
      <w:r w:rsidRPr="00F40521">
        <w:rPr>
          <w:rFonts w:ascii="TH SarabunPSK" w:hAnsi="TH SarabunPSK" w:cs="TH SarabunPSK"/>
          <w:b/>
          <w:bCs/>
          <w:sz w:val="32"/>
          <w:szCs w:val="32"/>
          <w:cs/>
        </w:rPr>
        <w:t xml:space="preserve">ร่างกฎกระทรวง ดังกล่าวมีผลใช้บังคับเมื่อพ้นกำหนด </w:t>
      </w:r>
      <w:r w:rsidRPr="00F40521">
        <w:rPr>
          <w:rFonts w:ascii="TH SarabunPSK" w:hAnsi="TH SarabunPSK" w:cs="TH SarabunPSK"/>
          <w:b/>
          <w:bCs/>
          <w:sz w:val="32"/>
          <w:szCs w:val="32"/>
        </w:rPr>
        <w:t>180</w:t>
      </w:r>
      <w:r w:rsidRPr="00F40521">
        <w:rPr>
          <w:rFonts w:ascii="TH SarabunPSK" w:hAnsi="TH SarabunPSK" w:cs="TH SarabunPSK"/>
          <w:b/>
          <w:bCs/>
          <w:sz w:val="32"/>
          <w:szCs w:val="32"/>
          <w:cs/>
        </w:rPr>
        <w:t xml:space="preserve"> วันนับแต่วันประกาศในราชกิจจานุเบกษา</w:t>
      </w:r>
    </w:p>
    <w:p w:rsidR="003366EC" w:rsidRPr="00F40521" w:rsidRDefault="003366EC" w:rsidP="007A6532">
      <w:pPr>
        <w:spacing w:after="0" w:line="320" w:lineRule="exact"/>
        <w:jc w:val="thaiDistribute"/>
        <w:rPr>
          <w:rFonts w:ascii="TH SarabunPSK" w:hAnsi="TH SarabunPSK" w:cs="TH SarabunPSK"/>
          <w:sz w:val="32"/>
          <w:szCs w:val="32"/>
        </w:rPr>
      </w:pPr>
      <w:r w:rsidRPr="00F40521">
        <w:rPr>
          <w:rFonts w:ascii="TH SarabunPSK" w:hAnsi="TH SarabunPSK" w:cs="TH SarabunPSK"/>
          <w:sz w:val="32"/>
          <w:szCs w:val="32"/>
        </w:rPr>
        <w:tab/>
      </w:r>
      <w:r w:rsidRPr="00F40521">
        <w:rPr>
          <w:rFonts w:ascii="TH SarabunPSK" w:hAnsi="TH SarabunPSK" w:cs="TH SarabunPSK"/>
          <w:sz w:val="32"/>
          <w:szCs w:val="32"/>
        </w:rPr>
        <w:tab/>
      </w:r>
      <w:r w:rsidRPr="00F40521">
        <w:rPr>
          <w:rFonts w:ascii="TH SarabunPSK" w:hAnsi="TH SarabunPSK" w:cs="TH SarabunPSK"/>
          <w:b/>
          <w:bCs/>
          <w:sz w:val="32"/>
          <w:szCs w:val="32"/>
          <w:cs/>
        </w:rPr>
        <w:t>ประโยชน์และผลกระทบ</w:t>
      </w:r>
      <w:r w:rsidRPr="00F40521">
        <w:rPr>
          <w:rFonts w:ascii="TH SarabunPSK" w:hAnsi="TH SarabunPSK" w:cs="TH SarabunPSK"/>
          <w:sz w:val="32"/>
          <w:szCs w:val="32"/>
          <w:cs/>
        </w:rPr>
        <w:t xml:space="preserve"> เช่น การกำหนดให้ผลิตภัณฑ์อุตสาหกรรมเครื่องทอดน้ำมันท่วม ปริมาณน้ำมันสูงสุดไม่เกิน </w:t>
      </w:r>
      <w:r w:rsidRPr="00F40521">
        <w:rPr>
          <w:rFonts w:ascii="TH SarabunPSK" w:hAnsi="TH SarabunPSK" w:cs="TH SarabunPSK"/>
          <w:sz w:val="32"/>
          <w:szCs w:val="32"/>
        </w:rPr>
        <w:t xml:space="preserve">5 </w:t>
      </w:r>
      <w:r w:rsidRPr="00F40521">
        <w:rPr>
          <w:rFonts w:ascii="TH SarabunPSK" w:hAnsi="TH SarabunPSK" w:cs="TH SarabunPSK"/>
          <w:sz w:val="32"/>
          <w:szCs w:val="32"/>
          <w:cs/>
        </w:rPr>
        <w:t xml:space="preserve">ลิตร และกระทะทอดต้องเป็นไปตามมาตรฐานเลขที่ มอก. </w:t>
      </w:r>
      <w:r w:rsidRPr="00F40521">
        <w:rPr>
          <w:rFonts w:ascii="TH SarabunPSK" w:hAnsi="TH SarabunPSK" w:cs="TH SarabunPSK"/>
          <w:sz w:val="32"/>
          <w:szCs w:val="32"/>
        </w:rPr>
        <w:t xml:space="preserve">60335 </w:t>
      </w:r>
      <w:r w:rsidRPr="00F40521">
        <w:rPr>
          <w:rFonts w:ascii="TH SarabunPSK" w:hAnsi="TH SarabunPSK" w:cs="TH SarabunPSK"/>
          <w:sz w:val="32"/>
          <w:szCs w:val="32"/>
          <w:cs/>
        </w:rPr>
        <w:t xml:space="preserve">เล่ม </w:t>
      </w:r>
      <w:r w:rsidRPr="00F40521">
        <w:rPr>
          <w:rFonts w:ascii="TH SarabunPSK" w:hAnsi="TH SarabunPSK" w:cs="TH SarabunPSK"/>
          <w:sz w:val="32"/>
          <w:szCs w:val="32"/>
        </w:rPr>
        <w:t xml:space="preserve">2 </w:t>
      </w:r>
      <w:r w:rsidRPr="00F40521">
        <w:rPr>
          <w:rFonts w:ascii="TH SarabunPSK" w:hAnsi="TH SarabunPSK" w:cs="TH SarabunPSK"/>
          <w:sz w:val="32"/>
          <w:szCs w:val="32"/>
          <w:cs/>
        </w:rPr>
        <w:t>(</w:t>
      </w:r>
      <w:r w:rsidRPr="00F40521">
        <w:rPr>
          <w:rFonts w:ascii="TH SarabunPSK" w:hAnsi="TH SarabunPSK" w:cs="TH SarabunPSK"/>
          <w:sz w:val="32"/>
          <w:szCs w:val="32"/>
        </w:rPr>
        <w:t>13</w:t>
      </w:r>
      <w:r w:rsidRPr="00F40521">
        <w:rPr>
          <w:rFonts w:ascii="TH SarabunPSK" w:hAnsi="TH SarabunPSK" w:cs="TH SarabunPSK"/>
          <w:sz w:val="32"/>
          <w:szCs w:val="32"/>
          <w:cs/>
        </w:rPr>
        <w:t xml:space="preserve">) - </w:t>
      </w:r>
      <w:r w:rsidRPr="00F40521">
        <w:rPr>
          <w:rFonts w:ascii="TH SarabunPSK" w:hAnsi="TH SarabunPSK" w:cs="TH SarabunPSK"/>
          <w:sz w:val="32"/>
          <w:szCs w:val="32"/>
        </w:rPr>
        <w:t>2564</w:t>
      </w:r>
      <w:r w:rsidRPr="00F40521">
        <w:rPr>
          <w:rFonts w:ascii="TH SarabunPSK" w:hAnsi="TH SarabunPSK" w:cs="TH SarabunPSK"/>
          <w:sz w:val="32"/>
          <w:szCs w:val="32"/>
          <w:cs/>
        </w:rPr>
        <w:t xml:space="preserve"> เป็นการแก้ไขปรับปรุงมาตรฐานเพื่อให้สอดคล้องกับการพัฒนาเทคโนโลยีการทำและการใช้งานภายในประเทศ รวมทั้งเป็นการคุ้มครองผู้บริโภคเพื่อให้มีความปลอดภัยในการใช้ผลิตภัณฑ์อุตสาหกรรมดังกล่าว</w:t>
      </w:r>
    </w:p>
    <w:p w:rsidR="003366EC" w:rsidRPr="00F40521" w:rsidRDefault="003366EC" w:rsidP="007A6532">
      <w:pPr>
        <w:spacing w:after="0" w:line="320" w:lineRule="exact"/>
        <w:jc w:val="thaiDistribute"/>
        <w:rPr>
          <w:rFonts w:ascii="TH SarabunPSK" w:hAnsi="TH SarabunPSK" w:cs="TH SarabunPSK"/>
          <w:color w:val="000000"/>
          <w:sz w:val="32"/>
          <w:szCs w:val="32"/>
          <w:shd w:val="clear" w:color="auto" w:fill="FFFFFF"/>
        </w:rPr>
      </w:pPr>
    </w:p>
    <w:p w:rsidR="00B5223C" w:rsidRPr="00F40521" w:rsidRDefault="003F6951" w:rsidP="007A6532">
      <w:pPr>
        <w:spacing w:after="0" w:line="320" w:lineRule="exact"/>
        <w:jc w:val="thaiDistribute"/>
        <w:rPr>
          <w:rFonts w:ascii="TH SarabunPSK" w:hAnsi="TH SarabunPSK" w:cs="TH SarabunPSK"/>
          <w:b/>
          <w:bCs/>
          <w:color w:val="000000"/>
          <w:sz w:val="32"/>
          <w:szCs w:val="32"/>
          <w:shd w:val="clear" w:color="auto" w:fill="FFFFFF"/>
        </w:rPr>
      </w:pPr>
      <w:r>
        <w:rPr>
          <w:rFonts w:ascii="TH SarabunPSK" w:hAnsi="TH SarabunPSK" w:cs="TH SarabunPSK" w:hint="cs"/>
          <w:b/>
          <w:bCs/>
          <w:color w:val="000000"/>
          <w:sz w:val="32"/>
          <w:szCs w:val="32"/>
          <w:shd w:val="clear" w:color="auto" w:fill="FFFFFF"/>
          <w:cs/>
        </w:rPr>
        <w:t>7.</w:t>
      </w:r>
      <w:r w:rsidR="00B5223C" w:rsidRPr="00F40521">
        <w:rPr>
          <w:rFonts w:ascii="TH SarabunPSK" w:hAnsi="TH SarabunPSK" w:cs="TH SarabunPSK"/>
          <w:b/>
          <w:bCs/>
          <w:color w:val="000000"/>
          <w:sz w:val="32"/>
          <w:szCs w:val="32"/>
          <w:shd w:val="clear" w:color="auto" w:fill="FFFFFF"/>
          <w:cs/>
        </w:rPr>
        <w:t xml:space="preserve"> เรื่อง ร่างกฎกระทรวงกำหนดให้ผลิตภัณฑ์อุตสาหกรรมเครื่องใช้ไฟฟ้าสำหรับการดูแลผม ขน หรือผิวต้องเป็นไปตามมาตรฐาน พ.ศ. ....</w:t>
      </w:r>
    </w:p>
    <w:p w:rsidR="00B5223C" w:rsidRPr="00F40521" w:rsidRDefault="00B5223C" w:rsidP="007A6532">
      <w:pPr>
        <w:spacing w:after="0" w:line="320" w:lineRule="exact"/>
        <w:jc w:val="thaiDistribute"/>
        <w:rPr>
          <w:rFonts w:ascii="TH SarabunPSK" w:hAnsi="TH SarabunPSK" w:cs="TH SarabunPSK"/>
          <w:color w:val="000000"/>
          <w:sz w:val="32"/>
          <w:szCs w:val="32"/>
          <w:shd w:val="clear" w:color="auto" w:fill="FFFFFF"/>
        </w:rPr>
      </w:pPr>
      <w:r w:rsidRPr="00F40521">
        <w:rPr>
          <w:rFonts w:ascii="TH SarabunPSK" w:hAnsi="TH SarabunPSK" w:cs="TH SarabunPSK"/>
          <w:color w:val="000000"/>
          <w:sz w:val="32"/>
          <w:szCs w:val="32"/>
          <w:shd w:val="clear" w:color="auto" w:fill="FFFFFF"/>
          <w:cs/>
        </w:rPr>
        <w:tab/>
      </w:r>
      <w:r w:rsidRPr="00F40521">
        <w:rPr>
          <w:rFonts w:ascii="TH SarabunPSK" w:hAnsi="TH SarabunPSK" w:cs="TH SarabunPSK"/>
          <w:color w:val="000000"/>
          <w:sz w:val="32"/>
          <w:szCs w:val="32"/>
          <w:shd w:val="clear" w:color="auto" w:fill="FFFFFF"/>
          <w:cs/>
        </w:rPr>
        <w:tab/>
        <w:t>คณะรัฐมนตรีมีมติเห็นชอบร่างกฎกระทรวงกำหนดให้ผลิตภัณฑ์อุตสาหกรรมเครื่องใช้ไฟฟ้าสำหรับการดูแลเส้นผม ขน หรือผิวต้องเป็นไปตามมาตรฐาน พ.ศ. .... ตามที่กระทรวงอุตสาหกรรม (อก.) เสนอ</w:t>
      </w:r>
    </w:p>
    <w:p w:rsidR="00B5223C" w:rsidRPr="00F40521" w:rsidRDefault="00B5223C" w:rsidP="007A6532">
      <w:pPr>
        <w:spacing w:after="0" w:line="320" w:lineRule="exact"/>
        <w:jc w:val="thaiDistribute"/>
        <w:rPr>
          <w:rFonts w:ascii="TH SarabunPSK" w:hAnsi="TH SarabunPSK" w:cs="TH SarabunPSK"/>
          <w:b/>
          <w:bCs/>
          <w:color w:val="000000"/>
          <w:sz w:val="32"/>
          <w:szCs w:val="32"/>
          <w:shd w:val="clear" w:color="auto" w:fill="FFFFFF"/>
        </w:rPr>
      </w:pPr>
      <w:r w:rsidRPr="00F40521">
        <w:rPr>
          <w:rFonts w:ascii="TH SarabunPSK" w:hAnsi="TH SarabunPSK" w:cs="TH SarabunPSK"/>
          <w:color w:val="000000"/>
          <w:sz w:val="32"/>
          <w:szCs w:val="32"/>
          <w:shd w:val="clear" w:color="auto" w:fill="FFFFFF"/>
          <w:cs/>
        </w:rPr>
        <w:t xml:space="preserve">   </w:t>
      </w:r>
      <w:r w:rsidRPr="00F40521">
        <w:rPr>
          <w:rFonts w:ascii="TH SarabunPSK" w:hAnsi="TH SarabunPSK" w:cs="TH SarabunPSK"/>
          <w:color w:val="000000"/>
          <w:sz w:val="32"/>
          <w:szCs w:val="32"/>
          <w:shd w:val="clear" w:color="auto" w:fill="FFFFFF"/>
          <w:cs/>
        </w:rPr>
        <w:tab/>
      </w:r>
      <w:r w:rsidRPr="00F40521">
        <w:rPr>
          <w:rFonts w:ascii="TH SarabunPSK" w:hAnsi="TH SarabunPSK" w:cs="TH SarabunPSK"/>
          <w:color w:val="000000"/>
          <w:sz w:val="32"/>
          <w:szCs w:val="32"/>
          <w:shd w:val="clear" w:color="auto" w:fill="FFFFFF"/>
          <w:cs/>
        </w:rPr>
        <w:tab/>
      </w:r>
      <w:r w:rsidRPr="00F40521">
        <w:rPr>
          <w:rFonts w:ascii="TH SarabunPSK" w:hAnsi="TH SarabunPSK" w:cs="TH SarabunPSK"/>
          <w:b/>
          <w:bCs/>
          <w:color w:val="000000"/>
          <w:sz w:val="32"/>
          <w:szCs w:val="32"/>
          <w:shd w:val="clear" w:color="auto" w:fill="FFFFFF"/>
          <w:cs/>
        </w:rPr>
        <w:t>สาระสำคัญของเรื่อง</w:t>
      </w:r>
    </w:p>
    <w:p w:rsidR="00B5223C" w:rsidRPr="00F40521" w:rsidRDefault="00B5223C" w:rsidP="007A6532">
      <w:pPr>
        <w:spacing w:after="0" w:line="320" w:lineRule="exact"/>
        <w:jc w:val="thaiDistribute"/>
        <w:rPr>
          <w:rFonts w:ascii="TH SarabunPSK" w:hAnsi="TH SarabunPSK" w:cs="TH SarabunPSK"/>
          <w:color w:val="000000"/>
          <w:sz w:val="32"/>
          <w:szCs w:val="32"/>
          <w:shd w:val="clear" w:color="auto" w:fill="FFFFFF"/>
        </w:rPr>
      </w:pPr>
      <w:r w:rsidRPr="00F40521">
        <w:rPr>
          <w:rFonts w:ascii="TH SarabunPSK" w:hAnsi="TH SarabunPSK" w:cs="TH SarabunPSK"/>
          <w:color w:val="000000"/>
          <w:sz w:val="32"/>
          <w:szCs w:val="32"/>
          <w:shd w:val="clear" w:color="auto" w:fill="FFFFFF"/>
          <w:cs/>
        </w:rPr>
        <w:t xml:space="preserve"> </w:t>
      </w:r>
      <w:r w:rsidRPr="00F40521">
        <w:rPr>
          <w:rFonts w:ascii="TH SarabunPSK" w:hAnsi="TH SarabunPSK" w:cs="TH SarabunPSK"/>
          <w:color w:val="000000"/>
          <w:sz w:val="32"/>
          <w:szCs w:val="32"/>
          <w:shd w:val="clear" w:color="auto" w:fill="FFFFFF"/>
          <w:cs/>
        </w:rPr>
        <w:tab/>
      </w:r>
      <w:r w:rsidRPr="00F40521">
        <w:rPr>
          <w:rFonts w:ascii="TH SarabunPSK" w:hAnsi="TH SarabunPSK" w:cs="TH SarabunPSK"/>
          <w:color w:val="000000"/>
          <w:sz w:val="32"/>
          <w:szCs w:val="32"/>
          <w:shd w:val="clear" w:color="auto" w:fill="FFFFFF"/>
          <w:cs/>
        </w:rPr>
        <w:tab/>
        <w:t xml:space="preserve">ร่างกฎกระทรวงกำหนดให้ผลิตภัณฑ์อุตสาหกรรมเครื่องใช้ไฟฟ้าสำหรับการดูแลเส้นผม ขน หรือผิวต้องเป็นไปตามมาตรฐาน พ.ศ. ....  ที่กระทรวงอุตสาหกรรมเสนอ มีสาระสําคัญ เป็นการปรับปรุงมาตรฐานผลิตภัณฑ์อุตสาหกรรมเครื่องใช้ไฟฟ้าสําหรับการดูแลผม ขน หรือผิว ตามมาตรฐานเลขที่ มอก. </w:t>
      </w:r>
      <w:r w:rsidRPr="00F40521">
        <w:rPr>
          <w:rFonts w:ascii="TH SarabunPSK" w:hAnsi="TH SarabunPSK" w:cs="TH SarabunPSK"/>
          <w:color w:val="000000"/>
          <w:sz w:val="32"/>
          <w:szCs w:val="32"/>
          <w:shd w:val="clear" w:color="auto" w:fill="FFFFFF"/>
        </w:rPr>
        <w:t xml:space="preserve">1985 </w:t>
      </w:r>
      <w:r w:rsidRPr="00F40521">
        <w:rPr>
          <w:rFonts w:ascii="TH SarabunPSK" w:hAnsi="TH SarabunPSK" w:cs="TH SarabunPSK"/>
          <w:color w:val="000000"/>
          <w:sz w:val="32"/>
          <w:szCs w:val="32"/>
          <w:shd w:val="clear" w:color="auto" w:fill="FFFFFF"/>
          <w:cs/>
        </w:rPr>
        <w:t xml:space="preserve">– </w:t>
      </w:r>
      <w:r w:rsidRPr="00F40521">
        <w:rPr>
          <w:rFonts w:ascii="TH SarabunPSK" w:hAnsi="TH SarabunPSK" w:cs="TH SarabunPSK"/>
          <w:color w:val="000000"/>
          <w:sz w:val="32"/>
          <w:szCs w:val="32"/>
          <w:shd w:val="clear" w:color="auto" w:fill="FFFFFF"/>
        </w:rPr>
        <w:t xml:space="preserve">2549 </w:t>
      </w:r>
      <w:r w:rsidRPr="00F40521">
        <w:rPr>
          <w:rFonts w:ascii="TH SarabunPSK" w:hAnsi="TH SarabunPSK" w:cs="TH SarabunPSK"/>
          <w:color w:val="000000"/>
          <w:sz w:val="32"/>
          <w:szCs w:val="32"/>
          <w:shd w:val="clear" w:color="auto" w:fill="FFFFFF"/>
          <w:cs/>
        </w:rPr>
        <w:t xml:space="preserve">โดยเป็นการยกเลิกมาตรฐานเดิมและกําหนดมาตรฐานใหม่ ให้เป็นไปตามมาตรฐานเลขที่ มอก. </w:t>
      </w:r>
      <w:r w:rsidRPr="00F40521">
        <w:rPr>
          <w:rFonts w:ascii="TH SarabunPSK" w:hAnsi="TH SarabunPSK" w:cs="TH SarabunPSK"/>
          <w:color w:val="000000"/>
          <w:sz w:val="32"/>
          <w:szCs w:val="32"/>
          <w:shd w:val="clear" w:color="auto" w:fill="FFFFFF"/>
        </w:rPr>
        <w:t xml:space="preserve">60335 </w:t>
      </w:r>
      <w:r w:rsidRPr="00F40521">
        <w:rPr>
          <w:rFonts w:ascii="TH SarabunPSK" w:hAnsi="TH SarabunPSK" w:cs="TH SarabunPSK"/>
          <w:color w:val="000000"/>
          <w:sz w:val="32"/>
          <w:szCs w:val="32"/>
          <w:shd w:val="clear" w:color="auto" w:fill="FFFFFF"/>
          <w:cs/>
        </w:rPr>
        <w:t xml:space="preserve">เล่ม </w:t>
      </w:r>
      <w:r w:rsidRPr="00F40521">
        <w:rPr>
          <w:rFonts w:ascii="TH SarabunPSK" w:hAnsi="TH SarabunPSK" w:cs="TH SarabunPSK"/>
          <w:color w:val="000000"/>
          <w:sz w:val="32"/>
          <w:szCs w:val="32"/>
          <w:shd w:val="clear" w:color="auto" w:fill="FFFFFF"/>
        </w:rPr>
        <w:t xml:space="preserve">2 </w:t>
      </w:r>
      <w:r w:rsidRPr="00F40521">
        <w:rPr>
          <w:rFonts w:ascii="TH SarabunPSK" w:hAnsi="TH SarabunPSK" w:cs="TH SarabunPSK"/>
          <w:color w:val="000000"/>
          <w:sz w:val="32"/>
          <w:szCs w:val="32"/>
          <w:shd w:val="clear" w:color="auto" w:fill="FFFFFF"/>
          <w:cs/>
        </w:rPr>
        <w:t>(</w:t>
      </w:r>
      <w:r w:rsidRPr="00F40521">
        <w:rPr>
          <w:rFonts w:ascii="TH SarabunPSK" w:hAnsi="TH SarabunPSK" w:cs="TH SarabunPSK"/>
          <w:color w:val="000000"/>
          <w:sz w:val="32"/>
          <w:szCs w:val="32"/>
          <w:shd w:val="clear" w:color="auto" w:fill="FFFFFF"/>
        </w:rPr>
        <w:t>23</w:t>
      </w:r>
      <w:r w:rsidRPr="00F40521">
        <w:rPr>
          <w:rFonts w:ascii="TH SarabunPSK" w:hAnsi="TH SarabunPSK" w:cs="TH SarabunPSK"/>
          <w:color w:val="000000"/>
          <w:sz w:val="32"/>
          <w:szCs w:val="32"/>
          <w:shd w:val="clear" w:color="auto" w:fill="FFFFFF"/>
          <w:cs/>
        </w:rPr>
        <w:t>)-</w:t>
      </w:r>
      <w:r w:rsidRPr="00F40521">
        <w:rPr>
          <w:rFonts w:ascii="TH SarabunPSK" w:hAnsi="TH SarabunPSK" w:cs="TH SarabunPSK"/>
          <w:color w:val="000000"/>
          <w:sz w:val="32"/>
          <w:szCs w:val="32"/>
          <w:shd w:val="clear" w:color="auto" w:fill="FFFFFF"/>
        </w:rPr>
        <w:t xml:space="preserve">2564 </w:t>
      </w:r>
      <w:r w:rsidRPr="00F40521">
        <w:rPr>
          <w:rFonts w:ascii="TH SarabunPSK" w:hAnsi="TH SarabunPSK" w:cs="TH SarabunPSK"/>
          <w:color w:val="000000"/>
          <w:sz w:val="32"/>
          <w:szCs w:val="32"/>
          <w:shd w:val="clear" w:color="auto" w:fill="FFFFFF"/>
          <w:cs/>
        </w:rPr>
        <w:t xml:space="preserve">เพื่อให้สอดคล้องกับความก้าวหน้าทางวิชาการและมาตรฐานระหว่างประเทศในปัจจุบันและรองรับการพัฒนาเทคโนโลยีการทำและการใช้งานภายในประเทศอย่างทั่วถึง รวมทั้งเป็นการพัฒนาอุตสาหกรรมของประเทศ </w:t>
      </w:r>
      <w:r w:rsidR="007E7904" w:rsidRPr="00F40521">
        <w:rPr>
          <w:rFonts w:ascii="TH SarabunPSK" w:hAnsi="TH SarabunPSK" w:cs="TH SarabunPSK"/>
          <w:color w:val="000000"/>
          <w:sz w:val="32"/>
          <w:szCs w:val="32"/>
          <w:shd w:val="clear" w:color="auto" w:fill="FFFFFF"/>
          <w:cs/>
        </w:rPr>
        <w:br/>
      </w:r>
      <w:r w:rsidRPr="00F40521">
        <w:rPr>
          <w:rFonts w:ascii="TH SarabunPSK" w:hAnsi="TH SarabunPSK" w:cs="TH SarabunPSK"/>
          <w:color w:val="000000"/>
          <w:sz w:val="32"/>
          <w:szCs w:val="32"/>
          <w:shd w:val="clear" w:color="auto" w:fill="FFFFFF"/>
          <w:cs/>
        </w:rPr>
        <w:t xml:space="preserve">ให้สามารถแข่งขันได้ในตลาดโลก และสร้างความเป็นธรรมในการซื้อขาย ขจัดปัญหาและอุปสรรค ทางการค้าที่เกิดจากมาตรการด้านมาตรฐาน ทั้งนี้ ผู้ทําหรือผู้นําเข้าผลิตภัณฑ์อุตสาหกรรมซึ่งผม ขน หรือผิว จะต้องขอรับใบอนุญาตทําหรือนําเข้าผลิตภัณฑ์อุตสาหกรรมดังกล่าว และผู้จําหน่ายผลิตภัณฑ์อุตสาหกรรมเครื่องใช้ไฟฟ้า สําหรับการดูแลผม ขน หรือผิว จะต้องจําหน่ายผลิตภัณฑ์อุตสาหกรรมดังกล่าวที่ได้รับใบอนุญาต และเป็นไปตามมาตรฐาน โดยร่างกฎกระทรวงดังกล่าวมีผลใช้บังคับเมื่อพ้นกําหนด </w:t>
      </w:r>
      <w:r w:rsidRPr="00F40521">
        <w:rPr>
          <w:rFonts w:ascii="TH SarabunPSK" w:hAnsi="TH SarabunPSK" w:cs="TH SarabunPSK"/>
          <w:color w:val="000000"/>
          <w:sz w:val="32"/>
          <w:szCs w:val="32"/>
          <w:shd w:val="clear" w:color="auto" w:fill="FFFFFF"/>
        </w:rPr>
        <w:t xml:space="preserve">180 </w:t>
      </w:r>
      <w:r w:rsidRPr="00F40521">
        <w:rPr>
          <w:rFonts w:ascii="TH SarabunPSK" w:hAnsi="TH SarabunPSK" w:cs="TH SarabunPSK"/>
          <w:color w:val="000000"/>
          <w:sz w:val="32"/>
          <w:szCs w:val="32"/>
          <w:shd w:val="clear" w:color="auto" w:fill="FFFFFF"/>
          <w:cs/>
        </w:rPr>
        <w:t>วัน นับแต่วันประกาศในราชกิจจานุเบกษา</w:t>
      </w:r>
    </w:p>
    <w:p w:rsidR="00B5223C" w:rsidRPr="00F40521" w:rsidRDefault="00B5223C" w:rsidP="007A6532">
      <w:pPr>
        <w:spacing w:after="0" w:line="320" w:lineRule="exact"/>
        <w:jc w:val="thaiDistribute"/>
        <w:rPr>
          <w:rFonts w:ascii="TH SarabunPSK" w:hAnsi="TH SarabunPSK" w:cs="TH SarabunPSK"/>
          <w:color w:val="000000"/>
          <w:sz w:val="32"/>
          <w:szCs w:val="32"/>
          <w:shd w:val="clear" w:color="auto" w:fill="FFFFFF"/>
        </w:rPr>
      </w:pPr>
    </w:p>
    <w:p w:rsidR="00E36858" w:rsidRPr="00F40521" w:rsidRDefault="00E36858" w:rsidP="007A6532">
      <w:pPr>
        <w:spacing w:after="0" w:line="320" w:lineRule="exact"/>
        <w:jc w:val="thaiDistribute"/>
        <w:rPr>
          <w:rFonts w:ascii="TH SarabunPSK" w:hAnsi="TH SarabunPSK" w:cs="TH SarabunPSK"/>
          <w:color w:val="000000"/>
          <w:sz w:val="32"/>
          <w:szCs w:val="32"/>
          <w:shd w:val="clear" w:color="auto" w:fill="FFFFFF"/>
        </w:rPr>
      </w:pPr>
    </w:p>
    <w:p w:rsidR="00E36858" w:rsidRPr="00F40521" w:rsidRDefault="003F6951" w:rsidP="007A6532">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8.</w:t>
      </w:r>
      <w:r w:rsidR="00E36858" w:rsidRPr="00F40521">
        <w:rPr>
          <w:rFonts w:ascii="TH SarabunPSK" w:hAnsi="TH SarabunPSK" w:cs="TH SarabunPSK"/>
          <w:b/>
          <w:bCs/>
          <w:sz w:val="32"/>
          <w:szCs w:val="32"/>
          <w:cs/>
        </w:rPr>
        <w:t xml:space="preserve"> เรื่อง  ร่างประกาศกระทรวงมหาดไทย เรื่อง การให้ใช้บังคับผังเมืองรวมชุมชนย่านดินแดง – อิปัน –   สินปุน จังหวัดสุราษฎร์ธานี พ.ศ. ....</w:t>
      </w:r>
    </w:p>
    <w:p w:rsidR="00E36858" w:rsidRPr="00F40521" w:rsidRDefault="00E36858" w:rsidP="007A6532">
      <w:pPr>
        <w:spacing w:after="0" w:line="320" w:lineRule="exact"/>
        <w:jc w:val="thaiDistribute"/>
        <w:rPr>
          <w:rFonts w:ascii="TH SarabunPSK" w:hAnsi="TH SarabunPSK" w:cs="TH SarabunPSK"/>
          <w:sz w:val="32"/>
          <w:szCs w:val="32"/>
          <w:cs/>
        </w:rPr>
      </w:pPr>
      <w:r w:rsidRPr="00F40521">
        <w:rPr>
          <w:rFonts w:ascii="TH SarabunPSK" w:hAnsi="TH SarabunPSK" w:cs="TH SarabunPSK"/>
          <w:sz w:val="32"/>
          <w:szCs w:val="32"/>
          <w:cs/>
        </w:rPr>
        <w:tab/>
      </w:r>
      <w:r w:rsidRPr="00F40521">
        <w:rPr>
          <w:rFonts w:ascii="TH SarabunPSK" w:hAnsi="TH SarabunPSK" w:cs="TH SarabunPSK"/>
          <w:sz w:val="32"/>
          <w:szCs w:val="32"/>
          <w:cs/>
        </w:rPr>
        <w:tab/>
        <w:t xml:space="preserve">คณะรัฐมนตรีมีมติเห็นชอบร่างประกาศกระทรวงมหาดไทย เรื่อง การให้ใช้บังคับผังเมืองรวมชุมชนย่านดินแดง – อิปัน –   สินปุน จังหวัดสุราษฎร์ธานี พ.ศ. .... ตามที่กระทรวงมหาดไทยเสนอ  และให้ดำเนินการต่อไปได้ รวมทั้ง ให้กระทรวงมหาดไทยรับความเห็นของกระทรวงคมนาคม กระทรวงทรัพยากรธรรมชาติและสิ่งแวดล้อม กระทรวงสาธารณสุข กระทรวงอุตสาหกรรม และสำนักงานสภาพัฒนาการเศรษฐกิจและสังคมแห่งชาติไปพิจารณาดำเนินการต่อไปด้วย </w:t>
      </w:r>
    </w:p>
    <w:p w:rsidR="00E36858" w:rsidRPr="00F40521" w:rsidRDefault="00E36858" w:rsidP="007A6532">
      <w:pPr>
        <w:spacing w:after="0" w:line="320" w:lineRule="exact"/>
        <w:jc w:val="thaiDistribute"/>
        <w:rPr>
          <w:rFonts w:ascii="TH SarabunPSK" w:hAnsi="TH SarabunPSK" w:cs="TH SarabunPSK"/>
          <w:b/>
          <w:bCs/>
          <w:sz w:val="32"/>
          <w:szCs w:val="32"/>
        </w:rPr>
      </w:pPr>
      <w:r w:rsidRPr="00F40521">
        <w:rPr>
          <w:rFonts w:ascii="TH SarabunPSK" w:hAnsi="TH SarabunPSK" w:cs="TH SarabunPSK"/>
          <w:sz w:val="32"/>
          <w:szCs w:val="32"/>
          <w:cs/>
        </w:rPr>
        <w:tab/>
      </w:r>
      <w:r w:rsidRPr="00F40521">
        <w:rPr>
          <w:rFonts w:ascii="TH SarabunPSK" w:hAnsi="TH SarabunPSK" w:cs="TH SarabunPSK"/>
          <w:sz w:val="32"/>
          <w:szCs w:val="32"/>
          <w:cs/>
        </w:rPr>
        <w:tab/>
      </w:r>
      <w:r w:rsidRPr="00F40521">
        <w:rPr>
          <w:rFonts w:ascii="TH SarabunPSK" w:hAnsi="TH SarabunPSK" w:cs="TH SarabunPSK"/>
          <w:b/>
          <w:bCs/>
          <w:sz w:val="32"/>
          <w:szCs w:val="32"/>
          <w:cs/>
        </w:rPr>
        <w:t xml:space="preserve">สาระสำคัญของเรื่อง </w:t>
      </w:r>
    </w:p>
    <w:p w:rsidR="00E36858" w:rsidRPr="00F40521" w:rsidRDefault="00E36858" w:rsidP="007A6532">
      <w:pPr>
        <w:spacing w:after="0" w:line="320" w:lineRule="exact"/>
        <w:jc w:val="thaiDistribute"/>
        <w:rPr>
          <w:rFonts w:ascii="TH SarabunPSK" w:hAnsi="TH SarabunPSK" w:cs="TH SarabunPSK"/>
          <w:b/>
          <w:bCs/>
          <w:sz w:val="32"/>
          <w:szCs w:val="32"/>
        </w:rPr>
      </w:pPr>
      <w:r w:rsidRPr="00F40521">
        <w:rPr>
          <w:rFonts w:ascii="TH SarabunPSK" w:hAnsi="TH SarabunPSK" w:cs="TH SarabunPSK"/>
          <w:sz w:val="32"/>
          <w:szCs w:val="32"/>
          <w:cs/>
        </w:rPr>
        <w:tab/>
      </w:r>
      <w:r w:rsidRPr="00F40521">
        <w:rPr>
          <w:rFonts w:ascii="TH SarabunPSK" w:hAnsi="TH SarabunPSK" w:cs="TH SarabunPSK"/>
          <w:sz w:val="32"/>
          <w:szCs w:val="32"/>
          <w:cs/>
        </w:rPr>
        <w:tab/>
        <w:t>1. ร่างประกาศกระทรวงมหาดไทย เรื่อง การให้ใช้บังคับผังเมืองรวมชุมชนย่านดินแดง –                อิปัน –  สินปุน จังหวัดสุราษฎร์ธานี พ.ศ. ....  ที่กระทรวงมหาดไทยเสนอเป็นการกำหนดให้ใช้บังคับผังเมืองรวม ในท้องที่ตำบลอิปัน และตำบลสินปุน อำเภอพระแสง  จังหวัดสุราษฎร์ธานี เพื่อใช้เป็นแนวทางในการพัฒนาและการดำรงรักษาเมืองและบริเวณที่เกี่ยวข้องหรือชนบท ในด้านการใช้ประโยชน์ในทรัพย์สิน การคมนาคมและการขนส่ง การสาธารณูปโภคบริการสาธารณะและสภาพแวดล้อม เพื่อให้สอดคล้องกับการพัฒนาระบบเศรษฐกิจและสังคมของประเทศตามแผนพัฒนาเศรษฐกิจและสังคมแห่งชาติ ซึ่งมีนโยบายและมาตรการเพื่อจัดระบบการใช้ประโยชน์ที่ดิน โครงข่ายคมนาคมขนส่งและบริการสาธารณะให้มีประสิทธิภาพ สามารถรองรับและสอดคล้องกับการขยายตัวของชุมชนในอนาคต รวมทั้งส่งเสริมและพัฒนาเศรษฐกิจ โดยได้มีการกำหนดแผนผังและการใช้ประโยชน์ที่ดินภายในเขตผังเมืองรวมจำแนกออกเป็น 11 ประเภท ซึ่งแต่ละประเภทจะกำหนดลักษณะกิจการที่ให้ดำเนินการตามวัตถุประสงค์การใช้ประโยชน์ที่ดินแต่ละประเภทนั้น ๆ รวมทั้งกำหนดประเภทหรือชนิดของโรงงานที่ให้ดำเนินการในที่ดินแต่ละประเภท รวมทั้งกำหนดการใช้ประโยชน์ที่ดินตามแผนผังโครงการคมนาคมและ</w:t>
      </w:r>
      <w:r w:rsidRPr="00F40521">
        <w:rPr>
          <w:rFonts w:ascii="TH SarabunPSK" w:hAnsi="TH SarabunPSK" w:cs="TH SarabunPSK"/>
          <w:b/>
          <w:bCs/>
          <w:sz w:val="32"/>
          <w:szCs w:val="32"/>
          <w:cs/>
        </w:rPr>
        <w:t>ขนส่ง ซึ่งกระทรวงมหาดไทยได้ดำเนินการตามขั้นตอนที่กำหนดไว้ในพระราชบัญญัติการผังเมือง พ.ศ. 2562 แล้ว และคณะกรรมการผังเมืองได้มีมติเห็นชอบด้วยแล้ว</w:t>
      </w:r>
    </w:p>
    <w:p w:rsidR="00E36858" w:rsidRPr="00F40521" w:rsidRDefault="00E36858" w:rsidP="007A6532">
      <w:pPr>
        <w:spacing w:after="0" w:line="320" w:lineRule="exact"/>
        <w:jc w:val="thaiDistribute"/>
        <w:rPr>
          <w:rFonts w:ascii="TH SarabunPSK" w:hAnsi="TH SarabunPSK" w:cs="TH SarabunPSK"/>
          <w:sz w:val="32"/>
          <w:szCs w:val="32"/>
        </w:rPr>
      </w:pPr>
      <w:r w:rsidRPr="00F40521">
        <w:rPr>
          <w:rFonts w:ascii="TH SarabunPSK" w:hAnsi="TH SarabunPSK" w:cs="TH SarabunPSK"/>
          <w:b/>
          <w:bCs/>
          <w:sz w:val="32"/>
          <w:szCs w:val="32"/>
          <w:cs/>
        </w:rPr>
        <w:tab/>
      </w:r>
      <w:r w:rsidRPr="00F40521">
        <w:rPr>
          <w:rFonts w:ascii="TH SarabunPSK" w:hAnsi="TH SarabunPSK" w:cs="TH SarabunPSK"/>
          <w:b/>
          <w:bCs/>
          <w:sz w:val="32"/>
          <w:szCs w:val="32"/>
          <w:cs/>
        </w:rPr>
        <w:tab/>
        <w:t xml:space="preserve">2. กำหนดประเภทการใช้ประโยชน์ที่ดินออกเป็น 11 ประเภท </w:t>
      </w:r>
      <w:r w:rsidRPr="00F40521">
        <w:rPr>
          <w:rFonts w:ascii="TH SarabunPSK" w:hAnsi="TH SarabunPSK" w:cs="TH SarabunPSK"/>
          <w:sz w:val="32"/>
          <w:szCs w:val="32"/>
          <w:cs/>
        </w:rPr>
        <w:t xml:space="preserve">ดังนี้ </w:t>
      </w:r>
    </w:p>
    <w:tbl>
      <w:tblPr>
        <w:tblStyle w:val="TableGrid"/>
        <w:tblW w:w="0" w:type="auto"/>
        <w:tblLook w:val="04A0" w:firstRow="1" w:lastRow="0" w:firstColumn="1" w:lastColumn="0" w:noHBand="0" w:noVBand="1"/>
      </w:tblPr>
      <w:tblGrid>
        <w:gridCol w:w="4508"/>
        <w:gridCol w:w="4508"/>
      </w:tblGrid>
      <w:tr w:rsidR="00E36858" w:rsidRPr="00F40521" w:rsidTr="009661A3">
        <w:tc>
          <w:tcPr>
            <w:tcW w:w="4508" w:type="dxa"/>
          </w:tcPr>
          <w:p w:rsidR="00E36858" w:rsidRPr="00F40521" w:rsidRDefault="00E36858" w:rsidP="007A6532">
            <w:pPr>
              <w:spacing w:line="320" w:lineRule="exact"/>
              <w:jc w:val="center"/>
              <w:rPr>
                <w:rFonts w:ascii="TH SarabunPSK" w:hAnsi="TH SarabunPSK" w:cs="TH SarabunPSK"/>
                <w:b/>
                <w:bCs/>
                <w:sz w:val="32"/>
                <w:szCs w:val="32"/>
              </w:rPr>
            </w:pPr>
            <w:r w:rsidRPr="00F40521">
              <w:rPr>
                <w:rFonts w:ascii="TH SarabunPSK" w:hAnsi="TH SarabunPSK" w:cs="TH SarabunPSK"/>
                <w:b/>
                <w:bCs/>
                <w:sz w:val="32"/>
                <w:szCs w:val="32"/>
                <w:cs/>
              </w:rPr>
              <w:t>ประเภท</w:t>
            </w:r>
          </w:p>
        </w:tc>
        <w:tc>
          <w:tcPr>
            <w:tcW w:w="4508" w:type="dxa"/>
          </w:tcPr>
          <w:p w:rsidR="00E36858" w:rsidRPr="00F40521" w:rsidRDefault="00E36858" w:rsidP="007A6532">
            <w:pPr>
              <w:spacing w:line="320" w:lineRule="exact"/>
              <w:jc w:val="center"/>
              <w:rPr>
                <w:rFonts w:ascii="TH SarabunPSK" w:hAnsi="TH SarabunPSK" w:cs="TH SarabunPSK"/>
                <w:b/>
                <w:bCs/>
                <w:sz w:val="32"/>
                <w:szCs w:val="32"/>
              </w:rPr>
            </w:pPr>
            <w:r w:rsidRPr="00F40521">
              <w:rPr>
                <w:rFonts w:ascii="TH SarabunPSK" w:hAnsi="TH SarabunPSK" w:cs="TH SarabunPSK"/>
                <w:b/>
                <w:bCs/>
                <w:sz w:val="32"/>
                <w:szCs w:val="32"/>
                <w:cs/>
              </w:rPr>
              <w:t>วัตถุประสงค์</w:t>
            </w:r>
          </w:p>
        </w:tc>
      </w:tr>
      <w:tr w:rsidR="00E36858" w:rsidRPr="00F40521" w:rsidTr="009661A3">
        <w:tc>
          <w:tcPr>
            <w:tcW w:w="4508" w:type="dxa"/>
          </w:tcPr>
          <w:p w:rsidR="00E36858" w:rsidRPr="00F40521" w:rsidRDefault="00E36858" w:rsidP="007A6532">
            <w:pPr>
              <w:spacing w:line="320" w:lineRule="exact"/>
              <w:jc w:val="thaiDistribute"/>
              <w:rPr>
                <w:rFonts w:ascii="TH SarabunPSK" w:hAnsi="TH SarabunPSK" w:cs="TH SarabunPSK"/>
                <w:b/>
                <w:bCs/>
                <w:sz w:val="32"/>
                <w:szCs w:val="32"/>
              </w:rPr>
            </w:pPr>
            <w:r w:rsidRPr="00F40521">
              <w:rPr>
                <w:rFonts w:ascii="TH SarabunPSK" w:hAnsi="TH SarabunPSK" w:cs="TH SarabunPSK"/>
                <w:b/>
                <w:bCs/>
                <w:sz w:val="32"/>
                <w:szCs w:val="32"/>
                <w:cs/>
              </w:rPr>
              <w:t>1. ที่ดินประเภทที่อยู่อาศัยหนาแน่นน้อย                    (สีเหลือง)</w:t>
            </w:r>
          </w:p>
        </w:tc>
        <w:tc>
          <w:tcPr>
            <w:tcW w:w="4508" w:type="dxa"/>
          </w:tcPr>
          <w:p w:rsidR="00E36858" w:rsidRPr="00F40521" w:rsidRDefault="00E36858" w:rsidP="007A6532">
            <w:pPr>
              <w:spacing w:line="320" w:lineRule="exact"/>
              <w:jc w:val="thaiDistribute"/>
              <w:rPr>
                <w:rFonts w:ascii="TH SarabunPSK" w:hAnsi="TH SarabunPSK" w:cs="TH SarabunPSK"/>
                <w:sz w:val="32"/>
                <w:szCs w:val="32"/>
              </w:rPr>
            </w:pPr>
            <w:r w:rsidRPr="00F40521">
              <w:rPr>
                <w:rFonts w:ascii="TH SarabunPSK" w:hAnsi="TH SarabunPSK" w:cs="TH SarabunPSK"/>
                <w:sz w:val="32"/>
                <w:szCs w:val="32"/>
                <w:cs/>
              </w:rPr>
              <w:t>- เป็นพื้นที่ชุมชนหลักรอบนอกชุมชนเมืองต่อจากพื้นที่อยู่อาศัยหนาแน่นปานกลาง พื้นที่ศูนย์กลางพาณิชยกรรมและที่อยู่อาศัยหนาแน่นมาก และชุมชนรอง มีวัตถุประสงค์เป็นที่อยู่อาศัยที่เบาบางที่มีสภาพแวดล้อมที่ดี รวมทั้งรองรับการขยายตัวด้านการอยู่อาศัยในอนาคตที่มีการก่อสร้างอาคารอยู่อาศัย เช่น บ้านเดี่ยว บ้านแฝด ห้องแถว ตึกแถว บ้านแถว โดยมีข้อจำกัดเรื่องขนาดพื้นที่อาคารอยู่อาศัยหรือประกอบพาณิชยกรรมต้องไม่ใช่อาคารขนาดใหญ่</w:t>
            </w:r>
          </w:p>
        </w:tc>
      </w:tr>
      <w:tr w:rsidR="00E36858" w:rsidRPr="00F40521" w:rsidTr="009661A3">
        <w:tc>
          <w:tcPr>
            <w:tcW w:w="4508" w:type="dxa"/>
          </w:tcPr>
          <w:p w:rsidR="00E36858" w:rsidRPr="00F40521" w:rsidRDefault="00E36858" w:rsidP="007A6532">
            <w:pPr>
              <w:spacing w:line="320" w:lineRule="exact"/>
              <w:jc w:val="thaiDistribute"/>
              <w:rPr>
                <w:rFonts w:ascii="TH SarabunPSK" w:hAnsi="TH SarabunPSK" w:cs="TH SarabunPSK"/>
                <w:b/>
                <w:bCs/>
                <w:sz w:val="32"/>
                <w:szCs w:val="32"/>
              </w:rPr>
            </w:pPr>
            <w:r w:rsidRPr="00F40521">
              <w:rPr>
                <w:rFonts w:ascii="TH SarabunPSK" w:hAnsi="TH SarabunPSK" w:cs="TH SarabunPSK"/>
                <w:b/>
                <w:bCs/>
                <w:sz w:val="32"/>
                <w:szCs w:val="32"/>
                <w:cs/>
              </w:rPr>
              <w:t xml:space="preserve">2. ที่ดินประเภทที่อยู่อาศัยหนาแน่นปานกลาง                 (สีส้ม) </w:t>
            </w:r>
          </w:p>
        </w:tc>
        <w:tc>
          <w:tcPr>
            <w:tcW w:w="4508" w:type="dxa"/>
          </w:tcPr>
          <w:p w:rsidR="00E36858" w:rsidRPr="00F40521" w:rsidRDefault="00E36858" w:rsidP="007A6532">
            <w:pPr>
              <w:spacing w:line="320" w:lineRule="exact"/>
              <w:jc w:val="thaiDistribute"/>
              <w:rPr>
                <w:rFonts w:ascii="TH SarabunPSK" w:hAnsi="TH SarabunPSK" w:cs="TH SarabunPSK"/>
                <w:sz w:val="32"/>
                <w:szCs w:val="32"/>
              </w:rPr>
            </w:pPr>
            <w:r w:rsidRPr="00F40521">
              <w:rPr>
                <w:rFonts w:ascii="TH SarabunPSK" w:hAnsi="TH SarabunPSK" w:cs="TH SarabunPSK"/>
                <w:sz w:val="32"/>
                <w:szCs w:val="32"/>
                <w:cs/>
              </w:rPr>
              <w:t>- เป็นพื้นที่ชุมชนหลักบริเวณต่อเนื่องพื้นที่               พาณิชยกรรมและที่อยู่อาศัยหนาแน่นมาก และชุมชนรอง มีวัตถุประสงค์เป็นที่อยู่อาศัยหนาแน่นปานกลางในการรองรับการอยู่อาศัยที่ต่อเนื่องจากศูนย์กลางพาณิชยกรรมและศูนย์กลางรองสำหรับการอยู่อาศัย ซึ่งมีการก่อสร้างที่อยู่อาศัยได้                  ทุกประเภท เช่น บ้านเดี่ยว บ้านแฝด ห้องแถว ตึกแถว บ้านแถว อาคารชุด หอพัก อาคารอยู่อาศัยรวม</w:t>
            </w:r>
          </w:p>
        </w:tc>
      </w:tr>
      <w:tr w:rsidR="00E36858" w:rsidRPr="00F40521" w:rsidTr="009661A3">
        <w:tc>
          <w:tcPr>
            <w:tcW w:w="4508" w:type="dxa"/>
          </w:tcPr>
          <w:p w:rsidR="00E36858" w:rsidRPr="00F40521" w:rsidRDefault="00E36858" w:rsidP="007A6532">
            <w:pPr>
              <w:spacing w:line="320" w:lineRule="exact"/>
              <w:jc w:val="thaiDistribute"/>
              <w:rPr>
                <w:rFonts w:ascii="TH SarabunPSK" w:hAnsi="TH SarabunPSK" w:cs="TH SarabunPSK"/>
                <w:b/>
                <w:bCs/>
                <w:sz w:val="32"/>
                <w:szCs w:val="32"/>
              </w:rPr>
            </w:pPr>
            <w:r w:rsidRPr="00F40521">
              <w:rPr>
                <w:rFonts w:ascii="TH SarabunPSK" w:hAnsi="TH SarabunPSK" w:cs="TH SarabunPSK"/>
                <w:b/>
                <w:bCs/>
                <w:sz w:val="32"/>
                <w:szCs w:val="32"/>
                <w:cs/>
              </w:rPr>
              <w:lastRenderedPageBreak/>
              <w:t xml:space="preserve">3. ที่ดินประเภทพาณิชยกรรมและที่อยู่อาศัยหนาแน่นมาก (สีแดง) </w:t>
            </w:r>
          </w:p>
        </w:tc>
        <w:tc>
          <w:tcPr>
            <w:tcW w:w="4508" w:type="dxa"/>
          </w:tcPr>
          <w:p w:rsidR="00E36858" w:rsidRPr="00F40521" w:rsidRDefault="00E36858" w:rsidP="007A6532">
            <w:pPr>
              <w:spacing w:line="320" w:lineRule="exact"/>
              <w:jc w:val="thaiDistribute"/>
              <w:rPr>
                <w:rFonts w:ascii="TH SarabunPSK" w:hAnsi="TH SarabunPSK" w:cs="TH SarabunPSK"/>
                <w:sz w:val="32"/>
                <w:szCs w:val="32"/>
              </w:rPr>
            </w:pPr>
            <w:r w:rsidRPr="00F40521">
              <w:rPr>
                <w:rFonts w:ascii="TH SarabunPSK" w:hAnsi="TH SarabunPSK" w:cs="TH SarabunPSK"/>
                <w:sz w:val="32"/>
                <w:szCs w:val="32"/>
                <w:cs/>
              </w:rPr>
              <w:t>- เป็นพื้นที่ศูนย์กลางพาณิชยกรรมของชุมชนย่าน  ดินแดง มีวัตถุประสงค์เป็นศูนย์กลางพาณิชยกรรมหลักเพื่อส่งเสริมความเป็นศูนย์กลางการบริหารราชการระดับอำเภอ และศูนย์กลางการค้าและการบริการของชุมชน ประกอบด้วย ตลาด สำนักงานธนาคาร โรงแรม รวมทั้งกำหนดให้เป็นที่อยู่อาศัยหนาแน่นมาก เพื่อรองรับการประกอบกิจการดังกล่าว</w:t>
            </w:r>
          </w:p>
        </w:tc>
      </w:tr>
      <w:tr w:rsidR="00E36858" w:rsidRPr="00F40521" w:rsidTr="009661A3">
        <w:tc>
          <w:tcPr>
            <w:tcW w:w="4508" w:type="dxa"/>
          </w:tcPr>
          <w:p w:rsidR="00E36858" w:rsidRPr="00F40521" w:rsidRDefault="00E36858" w:rsidP="007A6532">
            <w:pPr>
              <w:spacing w:line="320" w:lineRule="exact"/>
              <w:jc w:val="thaiDistribute"/>
              <w:rPr>
                <w:rFonts w:ascii="TH SarabunPSK" w:hAnsi="TH SarabunPSK" w:cs="TH SarabunPSK"/>
                <w:b/>
                <w:bCs/>
                <w:sz w:val="32"/>
                <w:szCs w:val="32"/>
              </w:rPr>
            </w:pPr>
            <w:r w:rsidRPr="00F40521">
              <w:rPr>
                <w:rFonts w:ascii="TH SarabunPSK" w:hAnsi="TH SarabunPSK" w:cs="TH SarabunPSK"/>
                <w:b/>
                <w:bCs/>
                <w:sz w:val="32"/>
                <w:szCs w:val="32"/>
                <w:cs/>
              </w:rPr>
              <w:t>4. ที่ดินประเภทชนบทและเกษตรกรรม (สีเขียว)</w:t>
            </w:r>
          </w:p>
        </w:tc>
        <w:tc>
          <w:tcPr>
            <w:tcW w:w="4508" w:type="dxa"/>
          </w:tcPr>
          <w:p w:rsidR="00E36858" w:rsidRPr="00F40521" w:rsidRDefault="00E36858" w:rsidP="007A6532">
            <w:pPr>
              <w:spacing w:line="320" w:lineRule="exact"/>
              <w:jc w:val="thaiDistribute"/>
              <w:rPr>
                <w:rFonts w:ascii="TH SarabunPSK" w:hAnsi="TH SarabunPSK" w:cs="TH SarabunPSK"/>
                <w:sz w:val="32"/>
                <w:szCs w:val="32"/>
              </w:rPr>
            </w:pPr>
            <w:r w:rsidRPr="00F40521">
              <w:rPr>
                <w:rFonts w:ascii="TH SarabunPSK" w:hAnsi="TH SarabunPSK" w:cs="TH SarabunPSK"/>
                <w:sz w:val="32"/>
                <w:szCs w:val="32"/>
                <w:cs/>
              </w:rPr>
              <w:t>- เป็นพื้นที่ฉนวน (</w:t>
            </w:r>
            <w:r w:rsidRPr="00F40521">
              <w:rPr>
                <w:rFonts w:ascii="TH SarabunPSK" w:hAnsi="TH SarabunPSK" w:cs="TH SarabunPSK"/>
                <w:sz w:val="32"/>
                <w:szCs w:val="32"/>
              </w:rPr>
              <w:t>Buffer Zone</w:t>
            </w:r>
            <w:r w:rsidRPr="00F40521">
              <w:rPr>
                <w:rFonts w:ascii="TH SarabunPSK" w:hAnsi="TH SarabunPSK" w:cs="TH SarabunPSK"/>
                <w:sz w:val="32"/>
                <w:szCs w:val="32"/>
                <w:cs/>
              </w:rPr>
              <w:t>) ของชุมชนให้คงสภาพชนบทและเกษตรกรรม มีวัตถุประสงค์เป็นพื้นที่เกษตรกรรม เช่น ปลูกยางพารา ปาล์มน้ำมัน การสงวนรักษาพื้นที่เกษตรกรรม และ                    การส่งเสริมเศรษฐกิจการเกษตรโดยมีข้อจำกัดเรื่องประเภทอาคารขนาดใหญ่ ข้อจำกัดเรื่องห้องแถวตึกแถว หรือบ้านแถว และข้อจำกัดเรื่องอาคารชุดหอพัก หรืออาคารอยู่อาศัยรวม</w:t>
            </w:r>
          </w:p>
        </w:tc>
      </w:tr>
      <w:tr w:rsidR="00E36858" w:rsidRPr="00F40521" w:rsidTr="009661A3">
        <w:tc>
          <w:tcPr>
            <w:tcW w:w="4508" w:type="dxa"/>
          </w:tcPr>
          <w:p w:rsidR="00E36858" w:rsidRPr="00F40521" w:rsidRDefault="00E36858" w:rsidP="007A6532">
            <w:pPr>
              <w:spacing w:line="320" w:lineRule="exact"/>
              <w:jc w:val="thaiDistribute"/>
              <w:rPr>
                <w:rFonts w:ascii="TH SarabunPSK" w:hAnsi="TH SarabunPSK" w:cs="TH SarabunPSK"/>
                <w:b/>
                <w:bCs/>
                <w:sz w:val="32"/>
                <w:szCs w:val="32"/>
              </w:rPr>
            </w:pPr>
            <w:r w:rsidRPr="00F40521">
              <w:rPr>
                <w:rFonts w:ascii="TH SarabunPSK" w:hAnsi="TH SarabunPSK" w:cs="TH SarabunPSK"/>
                <w:b/>
                <w:bCs/>
                <w:sz w:val="32"/>
                <w:szCs w:val="32"/>
                <w:cs/>
              </w:rPr>
              <w:t>5. ที่ดินประเภทอนุรักษ์ชนบทและเกษตรกรรม</w:t>
            </w:r>
          </w:p>
          <w:p w:rsidR="00E36858" w:rsidRPr="00F40521" w:rsidRDefault="00E36858" w:rsidP="007A6532">
            <w:pPr>
              <w:spacing w:line="320" w:lineRule="exact"/>
              <w:jc w:val="thaiDistribute"/>
              <w:rPr>
                <w:rFonts w:ascii="TH SarabunPSK" w:hAnsi="TH SarabunPSK" w:cs="TH SarabunPSK"/>
                <w:b/>
                <w:bCs/>
                <w:sz w:val="32"/>
                <w:szCs w:val="32"/>
              </w:rPr>
            </w:pPr>
            <w:r w:rsidRPr="00F40521">
              <w:rPr>
                <w:rFonts w:ascii="TH SarabunPSK" w:hAnsi="TH SarabunPSK" w:cs="TH SarabunPSK"/>
                <w:b/>
                <w:bCs/>
                <w:sz w:val="32"/>
                <w:szCs w:val="32"/>
                <w:cs/>
              </w:rPr>
              <w:t>(สีขาวมีกรอบและเส้นทแยงสีเขียว)</w:t>
            </w:r>
          </w:p>
        </w:tc>
        <w:tc>
          <w:tcPr>
            <w:tcW w:w="4508" w:type="dxa"/>
          </w:tcPr>
          <w:p w:rsidR="00E36858" w:rsidRPr="00F40521" w:rsidRDefault="00E36858" w:rsidP="007A6532">
            <w:pPr>
              <w:spacing w:line="320" w:lineRule="exact"/>
              <w:jc w:val="thaiDistribute"/>
              <w:rPr>
                <w:rFonts w:ascii="TH SarabunPSK" w:hAnsi="TH SarabunPSK" w:cs="TH SarabunPSK"/>
                <w:sz w:val="32"/>
                <w:szCs w:val="32"/>
              </w:rPr>
            </w:pPr>
            <w:r w:rsidRPr="00F40521">
              <w:rPr>
                <w:rFonts w:ascii="TH SarabunPSK" w:hAnsi="TH SarabunPSK" w:cs="TH SarabunPSK"/>
                <w:sz w:val="32"/>
                <w:szCs w:val="32"/>
                <w:cs/>
              </w:rPr>
              <w:t>- เป็นพื้นที่ลุ่มน้ำท่วมถึงริมแม่น้ำตาปี คลองอิปัน</w:t>
            </w:r>
          </w:p>
          <w:p w:rsidR="00E36858" w:rsidRPr="00F40521" w:rsidRDefault="00E36858" w:rsidP="007A6532">
            <w:pPr>
              <w:spacing w:line="320" w:lineRule="exact"/>
              <w:jc w:val="thaiDistribute"/>
              <w:rPr>
                <w:rFonts w:ascii="TH SarabunPSK" w:hAnsi="TH SarabunPSK" w:cs="TH SarabunPSK"/>
                <w:sz w:val="32"/>
                <w:szCs w:val="32"/>
              </w:rPr>
            </w:pPr>
            <w:r w:rsidRPr="00F40521">
              <w:rPr>
                <w:rFonts w:ascii="TH SarabunPSK" w:hAnsi="TH SarabunPSK" w:cs="TH SarabunPSK"/>
                <w:sz w:val="32"/>
                <w:szCs w:val="32"/>
                <w:cs/>
              </w:rPr>
              <w:t>เป็นต้น</w:t>
            </w:r>
          </w:p>
        </w:tc>
      </w:tr>
      <w:tr w:rsidR="00E36858" w:rsidRPr="00F40521" w:rsidTr="009661A3">
        <w:tc>
          <w:tcPr>
            <w:tcW w:w="4508" w:type="dxa"/>
          </w:tcPr>
          <w:p w:rsidR="00E36858" w:rsidRPr="00F40521" w:rsidRDefault="00E36858" w:rsidP="007A6532">
            <w:pPr>
              <w:spacing w:line="320" w:lineRule="exact"/>
              <w:jc w:val="thaiDistribute"/>
              <w:rPr>
                <w:rFonts w:ascii="TH SarabunPSK" w:hAnsi="TH SarabunPSK" w:cs="TH SarabunPSK"/>
                <w:b/>
                <w:bCs/>
                <w:sz w:val="32"/>
                <w:szCs w:val="32"/>
              </w:rPr>
            </w:pPr>
            <w:r w:rsidRPr="00F40521">
              <w:rPr>
                <w:rFonts w:ascii="TH SarabunPSK" w:hAnsi="TH SarabunPSK" w:cs="TH SarabunPSK"/>
                <w:b/>
                <w:bCs/>
                <w:sz w:val="32"/>
                <w:szCs w:val="32"/>
                <w:cs/>
              </w:rPr>
              <w:t>6. ที่ดินประเภทปฏิรูปที่ดินเพื่อเกษตรกรรม                  (สีเขียวมีกรอบและเส้นทแยงสีน้ำตาล)</w:t>
            </w:r>
          </w:p>
        </w:tc>
        <w:tc>
          <w:tcPr>
            <w:tcW w:w="4508" w:type="dxa"/>
          </w:tcPr>
          <w:p w:rsidR="00E36858" w:rsidRPr="00F40521" w:rsidRDefault="00E36858" w:rsidP="007A6532">
            <w:pPr>
              <w:spacing w:line="320" w:lineRule="exact"/>
              <w:jc w:val="thaiDistribute"/>
              <w:rPr>
                <w:rFonts w:ascii="TH SarabunPSK" w:hAnsi="TH SarabunPSK" w:cs="TH SarabunPSK"/>
                <w:sz w:val="32"/>
                <w:szCs w:val="32"/>
              </w:rPr>
            </w:pPr>
            <w:r w:rsidRPr="00F40521">
              <w:rPr>
                <w:rFonts w:ascii="TH SarabunPSK" w:hAnsi="TH SarabunPSK" w:cs="TH SarabunPSK"/>
                <w:sz w:val="32"/>
                <w:szCs w:val="32"/>
                <w:cs/>
              </w:rPr>
              <w:t>- เป็นพื้นที่ปฏิรูปที่ดินเพื่อเกษตรกรรม เป็นพื้นที่ต่อเนื่องกับป่าสงวนแห่งชาติ บริเวณด้านตะวันตกของผัง</w:t>
            </w:r>
          </w:p>
        </w:tc>
      </w:tr>
      <w:tr w:rsidR="00E36858" w:rsidRPr="00F40521" w:rsidTr="009661A3">
        <w:tc>
          <w:tcPr>
            <w:tcW w:w="4508" w:type="dxa"/>
          </w:tcPr>
          <w:p w:rsidR="00E36858" w:rsidRPr="00F40521" w:rsidRDefault="00E36858" w:rsidP="007A6532">
            <w:pPr>
              <w:spacing w:line="320" w:lineRule="exact"/>
              <w:jc w:val="thaiDistribute"/>
              <w:rPr>
                <w:rFonts w:ascii="TH SarabunPSK" w:hAnsi="TH SarabunPSK" w:cs="TH SarabunPSK"/>
                <w:b/>
                <w:bCs/>
                <w:sz w:val="32"/>
                <w:szCs w:val="32"/>
              </w:rPr>
            </w:pPr>
            <w:r w:rsidRPr="00F40521">
              <w:rPr>
                <w:rFonts w:ascii="TH SarabunPSK" w:hAnsi="TH SarabunPSK" w:cs="TH SarabunPSK"/>
                <w:b/>
                <w:bCs/>
                <w:sz w:val="32"/>
                <w:szCs w:val="32"/>
                <w:cs/>
              </w:rPr>
              <w:t>7. ที่ดินประเภทที่โล่งเพื่อนันทนาการและการรักษาคุณภาพสิ่งแวดล้อม (สีเขียวอ่อน)</w:t>
            </w:r>
          </w:p>
        </w:tc>
        <w:tc>
          <w:tcPr>
            <w:tcW w:w="4508" w:type="dxa"/>
          </w:tcPr>
          <w:p w:rsidR="00E36858" w:rsidRPr="00F40521" w:rsidRDefault="00E36858" w:rsidP="007A6532">
            <w:pPr>
              <w:spacing w:line="320" w:lineRule="exact"/>
              <w:jc w:val="thaiDistribute"/>
              <w:rPr>
                <w:rFonts w:ascii="TH SarabunPSK" w:hAnsi="TH SarabunPSK" w:cs="TH SarabunPSK"/>
                <w:sz w:val="32"/>
                <w:szCs w:val="32"/>
              </w:rPr>
            </w:pPr>
            <w:r w:rsidRPr="00F40521">
              <w:rPr>
                <w:rFonts w:ascii="TH SarabunPSK" w:hAnsi="TH SarabunPSK" w:cs="TH SarabunPSK"/>
                <w:sz w:val="32"/>
                <w:szCs w:val="32"/>
                <w:cs/>
              </w:rPr>
              <w:t>- เป็นพื้นที่โล่งและพื้นที่ธรรมชาติ มีวัตถุประสงค์ในการกำหนดพื้นที่ไว้เพื่อให้ชุมชนมีสภาพแวดล้อมที่ดีมีอากาศบริสุทธิ์ มีที่พักผ่อนหย่อนใจ เพื่อให้ประชาชนมีสุขภาพที่สมบูรณ์ มีคุณภาพชีวิตที่ดี คือ สนามกีฬา สวนสาธารณะ สำหรับพื้นที่ริมฝั่งแม่น้ำตาปี คลองอิปันและคลองกันหลา กำหนดพื้นที่โล่งริมฝั่งคลองทั้งสองฝั่งระยะตามแนวขนาน 15 เมตร เพื่อรักษาสภาพการระบายน้ำตามธรรมชาติ</w:t>
            </w:r>
          </w:p>
        </w:tc>
      </w:tr>
      <w:tr w:rsidR="00E36858" w:rsidRPr="00F40521" w:rsidTr="009661A3">
        <w:tc>
          <w:tcPr>
            <w:tcW w:w="4508" w:type="dxa"/>
          </w:tcPr>
          <w:p w:rsidR="00E36858" w:rsidRPr="00F40521" w:rsidRDefault="00E36858" w:rsidP="007A6532">
            <w:pPr>
              <w:spacing w:line="320" w:lineRule="exact"/>
              <w:jc w:val="thaiDistribute"/>
              <w:rPr>
                <w:rFonts w:ascii="TH SarabunPSK" w:hAnsi="TH SarabunPSK" w:cs="TH SarabunPSK"/>
                <w:b/>
                <w:bCs/>
                <w:sz w:val="32"/>
                <w:szCs w:val="32"/>
              </w:rPr>
            </w:pPr>
            <w:r w:rsidRPr="00F40521">
              <w:rPr>
                <w:rFonts w:ascii="TH SarabunPSK" w:hAnsi="TH SarabunPSK" w:cs="TH SarabunPSK"/>
                <w:b/>
                <w:bCs/>
                <w:sz w:val="32"/>
                <w:szCs w:val="32"/>
              </w:rPr>
              <w:t>8</w:t>
            </w:r>
            <w:r w:rsidRPr="00F40521">
              <w:rPr>
                <w:rFonts w:ascii="TH SarabunPSK" w:hAnsi="TH SarabunPSK" w:cs="TH SarabunPSK"/>
                <w:b/>
                <w:bCs/>
                <w:sz w:val="32"/>
                <w:szCs w:val="32"/>
                <w:cs/>
              </w:rPr>
              <w:t>. ที่ดินประเภทอนุรักษ์ป่าไม้ (สีเขียวอ่อนมีเส้น</w:t>
            </w:r>
          </w:p>
          <w:p w:rsidR="00E36858" w:rsidRPr="00F40521" w:rsidRDefault="00E36858" w:rsidP="007A6532">
            <w:pPr>
              <w:spacing w:line="320" w:lineRule="exact"/>
              <w:jc w:val="thaiDistribute"/>
              <w:rPr>
                <w:rFonts w:ascii="TH SarabunPSK" w:hAnsi="TH SarabunPSK" w:cs="TH SarabunPSK"/>
                <w:b/>
                <w:bCs/>
                <w:sz w:val="32"/>
                <w:szCs w:val="32"/>
              </w:rPr>
            </w:pPr>
            <w:r w:rsidRPr="00F40521">
              <w:rPr>
                <w:rFonts w:ascii="TH SarabunPSK" w:hAnsi="TH SarabunPSK" w:cs="TH SarabunPSK"/>
                <w:b/>
                <w:bCs/>
                <w:sz w:val="32"/>
                <w:szCs w:val="32"/>
                <w:cs/>
              </w:rPr>
              <w:t>ทแยงสีขาว)</w:t>
            </w:r>
          </w:p>
        </w:tc>
        <w:tc>
          <w:tcPr>
            <w:tcW w:w="4508" w:type="dxa"/>
          </w:tcPr>
          <w:p w:rsidR="00E36858" w:rsidRPr="00F40521" w:rsidRDefault="00E36858" w:rsidP="007A6532">
            <w:pPr>
              <w:spacing w:line="320" w:lineRule="exact"/>
              <w:jc w:val="thaiDistribute"/>
              <w:rPr>
                <w:rFonts w:ascii="TH SarabunPSK" w:hAnsi="TH SarabunPSK" w:cs="TH SarabunPSK"/>
                <w:sz w:val="32"/>
                <w:szCs w:val="32"/>
              </w:rPr>
            </w:pPr>
            <w:r w:rsidRPr="00F40521">
              <w:rPr>
                <w:rFonts w:ascii="TH SarabunPSK" w:hAnsi="TH SarabunPSK" w:cs="TH SarabunPSK"/>
                <w:sz w:val="32"/>
                <w:szCs w:val="32"/>
                <w:cs/>
              </w:rPr>
              <w:t>- เป็นพื้นที่ตามกฎหมายว่าด้วยป่าไม้ และพื้นที่เอกชนที่อยู่ในบริเวณดังกล่าว กรณีที่ดินของป่าไม้</w:t>
            </w:r>
          </w:p>
          <w:p w:rsidR="00E36858" w:rsidRPr="00F40521" w:rsidRDefault="00E36858" w:rsidP="007A6532">
            <w:pPr>
              <w:spacing w:line="320" w:lineRule="exact"/>
              <w:jc w:val="thaiDistribute"/>
              <w:rPr>
                <w:rFonts w:ascii="TH SarabunPSK" w:hAnsi="TH SarabunPSK" w:cs="TH SarabunPSK"/>
                <w:sz w:val="32"/>
                <w:szCs w:val="32"/>
              </w:rPr>
            </w:pPr>
            <w:r w:rsidRPr="00F40521">
              <w:rPr>
                <w:rFonts w:ascii="TH SarabunPSK" w:hAnsi="TH SarabunPSK" w:cs="TH SarabunPSK"/>
                <w:sz w:val="32"/>
                <w:szCs w:val="32"/>
                <w:cs/>
              </w:rPr>
              <w:t>มีวัตถุประสงค์ให้ใช้ประโยชน์ที่ดินเพื่อการสงวนและคุ้มครองดูแลรักษา หรือบำรุงป่าไม้ สัตว์ป่า ต้นน้ำลำธาร และทรัพยากรธรรมชาติอื่น ๆ ตามมติคณะรัฐมนตรี และกฎหมายที่เกี่ยวกับการป่าไม้ การสงวนและคุ้มครองสัตว์ป่า และการส่งเสริมและรักษาคุณภาพสิ่งแวดล้อมแห่งชาติ สำหรับที่ดินของเอกชนเป็นเจ้าของหรือผู้ครอบครองโดยชอบด้วยกฎหมาย กำหนดให้ใช้ประโยชน์ที่ดินให้สอดคล้องกับป่าไม้ โดยมี</w:t>
            </w:r>
            <w:r w:rsidRPr="00F40521">
              <w:rPr>
                <w:rFonts w:ascii="TH SarabunPSK" w:hAnsi="TH SarabunPSK" w:cs="TH SarabunPSK"/>
                <w:b/>
                <w:bCs/>
                <w:sz w:val="32"/>
                <w:szCs w:val="32"/>
                <w:cs/>
              </w:rPr>
              <w:t>การผ่อนปรนให้ใช้ประโยชน์ที่ดิน เพื่อการดำรงอยู่ได้</w:t>
            </w:r>
            <w:r w:rsidRPr="00F40521">
              <w:rPr>
                <w:rFonts w:ascii="TH SarabunPSK" w:hAnsi="TH SarabunPSK" w:cs="TH SarabunPSK"/>
                <w:sz w:val="32"/>
                <w:szCs w:val="32"/>
                <w:cs/>
              </w:rPr>
              <w:t xml:space="preserve"> เช่น การอยู่อาศัยประเภทบ้านเดี่ยวที่มีความสูงไม่เกิน 6 เมตร ซึ่งไม่ใช่การจัดสรรที่ดินเพื่อการอยู่อาศัย และต้องไม่ใช่อาคารขนาดใหญ่</w:t>
            </w:r>
          </w:p>
        </w:tc>
      </w:tr>
      <w:tr w:rsidR="00E36858" w:rsidRPr="00F40521" w:rsidTr="009661A3">
        <w:tc>
          <w:tcPr>
            <w:tcW w:w="4508" w:type="dxa"/>
          </w:tcPr>
          <w:p w:rsidR="00E36858" w:rsidRPr="00F40521" w:rsidRDefault="00E36858" w:rsidP="007A6532">
            <w:pPr>
              <w:spacing w:line="320" w:lineRule="exact"/>
              <w:jc w:val="thaiDistribute"/>
              <w:rPr>
                <w:rFonts w:ascii="TH SarabunPSK" w:hAnsi="TH SarabunPSK" w:cs="TH SarabunPSK"/>
                <w:b/>
                <w:bCs/>
                <w:sz w:val="32"/>
                <w:szCs w:val="32"/>
                <w:cs/>
              </w:rPr>
            </w:pPr>
            <w:r w:rsidRPr="00F40521">
              <w:rPr>
                <w:rFonts w:ascii="TH SarabunPSK" w:hAnsi="TH SarabunPSK" w:cs="TH SarabunPSK"/>
                <w:b/>
                <w:bCs/>
                <w:sz w:val="32"/>
                <w:szCs w:val="32"/>
              </w:rPr>
              <w:lastRenderedPageBreak/>
              <w:t>8</w:t>
            </w:r>
            <w:r w:rsidRPr="00F40521">
              <w:rPr>
                <w:rFonts w:ascii="TH SarabunPSK" w:hAnsi="TH SarabunPSK" w:cs="TH SarabunPSK"/>
                <w:b/>
                <w:bCs/>
                <w:sz w:val="32"/>
                <w:szCs w:val="32"/>
                <w:cs/>
              </w:rPr>
              <w:t>. ที่ดินประเภทสถาบันการศึกษา (สีเขียวมะกอก)</w:t>
            </w:r>
          </w:p>
        </w:tc>
        <w:tc>
          <w:tcPr>
            <w:tcW w:w="4508" w:type="dxa"/>
          </w:tcPr>
          <w:p w:rsidR="00E36858" w:rsidRPr="00F40521" w:rsidRDefault="00E36858" w:rsidP="007A6532">
            <w:pPr>
              <w:spacing w:line="320" w:lineRule="exact"/>
              <w:jc w:val="thaiDistribute"/>
              <w:rPr>
                <w:rFonts w:ascii="TH SarabunPSK" w:hAnsi="TH SarabunPSK" w:cs="TH SarabunPSK"/>
                <w:sz w:val="32"/>
                <w:szCs w:val="32"/>
                <w:cs/>
              </w:rPr>
            </w:pPr>
            <w:r w:rsidRPr="00F40521">
              <w:rPr>
                <w:rFonts w:ascii="TH SarabunPSK" w:hAnsi="TH SarabunPSK" w:cs="TH SarabunPSK"/>
                <w:sz w:val="32"/>
                <w:szCs w:val="32"/>
                <w:cs/>
              </w:rPr>
              <w:t>- มีวัตถุประสงค์เพื่อเป็นพื้นที่สถาบันการศึกษาซึ่งเป็นสถาบันการศึกษาตามการใช้ประโยชน์ที่ดินปัจจุบัน เช่น โรงเรียนบ้านไสขรบ โรงเรียนบ้านย่านดินแดง โรงเรียนอนุบาลเทศบาลตำบล                      ย่านดินแดง</w:t>
            </w:r>
          </w:p>
        </w:tc>
      </w:tr>
      <w:tr w:rsidR="00E36858" w:rsidRPr="00F40521" w:rsidTr="009661A3">
        <w:tc>
          <w:tcPr>
            <w:tcW w:w="4508" w:type="dxa"/>
          </w:tcPr>
          <w:p w:rsidR="00E36858" w:rsidRPr="00F40521" w:rsidRDefault="00E36858" w:rsidP="007A6532">
            <w:pPr>
              <w:spacing w:line="320" w:lineRule="exact"/>
              <w:jc w:val="thaiDistribute"/>
              <w:rPr>
                <w:rFonts w:ascii="TH SarabunPSK" w:hAnsi="TH SarabunPSK" w:cs="TH SarabunPSK"/>
                <w:b/>
                <w:bCs/>
                <w:sz w:val="32"/>
                <w:szCs w:val="32"/>
              </w:rPr>
            </w:pPr>
            <w:r w:rsidRPr="00F40521">
              <w:rPr>
                <w:rFonts w:ascii="TH SarabunPSK" w:hAnsi="TH SarabunPSK" w:cs="TH SarabunPSK"/>
                <w:b/>
                <w:bCs/>
                <w:sz w:val="32"/>
                <w:szCs w:val="32"/>
                <w:cs/>
              </w:rPr>
              <w:t xml:space="preserve">9. ที่ดินประเภทสถาบันศาสนา (สีเทาอ่อน) </w:t>
            </w:r>
          </w:p>
        </w:tc>
        <w:tc>
          <w:tcPr>
            <w:tcW w:w="4508" w:type="dxa"/>
          </w:tcPr>
          <w:p w:rsidR="00E36858" w:rsidRPr="00F40521" w:rsidRDefault="00E36858" w:rsidP="007A6532">
            <w:pPr>
              <w:spacing w:line="320" w:lineRule="exact"/>
              <w:jc w:val="thaiDistribute"/>
              <w:rPr>
                <w:rFonts w:ascii="TH SarabunPSK" w:hAnsi="TH SarabunPSK" w:cs="TH SarabunPSK"/>
                <w:sz w:val="32"/>
                <w:szCs w:val="32"/>
                <w:cs/>
              </w:rPr>
            </w:pPr>
            <w:r w:rsidRPr="00F40521">
              <w:rPr>
                <w:rFonts w:ascii="TH SarabunPSK" w:hAnsi="TH SarabunPSK" w:cs="TH SarabunPSK"/>
                <w:sz w:val="32"/>
                <w:szCs w:val="32"/>
                <w:cs/>
              </w:rPr>
              <w:t>- มีวัตถุประสงค์เพื่อเป็นพื้นที่สถาบันศาสนาซึ่งเป็นสถาบันศาสนาตามการใช้ประโยชน์ที่ดินปัจจุบัน เช่น วัดย่านดินแดง วัดไสขรบ วัดกันหลา</w:t>
            </w:r>
          </w:p>
        </w:tc>
      </w:tr>
      <w:tr w:rsidR="00E36858" w:rsidRPr="00F40521" w:rsidTr="009661A3">
        <w:tc>
          <w:tcPr>
            <w:tcW w:w="4508" w:type="dxa"/>
          </w:tcPr>
          <w:p w:rsidR="00E36858" w:rsidRPr="00F40521" w:rsidRDefault="00E36858" w:rsidP="007A6532">
            <w:pPr>
              <w:spacing w:line="320" w:lineRule="exact"/>
              <w:jc w:val="thaiDistribute"/>
              <w:rPr>
                <w:rFonts w:ascii="TH SarabunPSK" w:hAnsi="TH SarabunPSK" w:cs="TH SarabunPSK"/>
                <w:b/>
                <w:bCs/>
                <w:sz w:val="32"/>
                <w:szCs w:val="32"/>
              </w:rPr>
            </w:pPr>
            <w:r w:rsidRPr="00F40521">
              <w:rPr>
                <w:rFonts w:ascii="TH SarabunPSK" w:hAnsi="TH SarabunPSK" w:cs="TH SarabunPSK"/>
                <w:b/>
                <w:bCs/>
                <w:sz w:val="32"/>
                <w:szCs w:val="32"/>
                <w:cs/>
              </w:rPr>
              <w:t xml:space="preserve">11. ที่ดินประเภทสถาบันราชการ การสาธารณูปโภค และสาธารณูปการ (สีน้ำเงิน) </w:t>
            </w:r>
          </w:p>
        </w:tc>
        <w:tc>
          <w:tcPr>
            <w:tcW w:w="4508" w:type="dxa"/>
          </w:tcPr>
          <w:p w:rsidR="00E36858" w:rsidRPr="00F40521" w:rsidRDefault="00E36858" w:rsidP="007A6532">
            <w:pPr>
              <w:spacing w:line="320" w:lineRule="exact"/>
              <w:jc w:val="thaiDistribute"/>
              <w:rPr>
                <w:rFonts w:ascii="TH SarabunPSK" w:hAnsi="TH SarabunPSK" w:cs="TH SarabunPSK"/>
                <w:sz w:val="32"/>
                <w:szCs w:val="32"/>
              </w:rPr>
            </w:pPr>
            <w:r w:rsidRPr="00F40521">
              <w:rPr>
                <w:rFonts w:ascii="TH SarabunPSK" w:hAnsi="TH SarabunPSK" w:cs="TH SarabunPSK"/>
                <w:sz w:val="32"/>
                <w:szCs w:val="32"/>
                <w:cs/>
              </w:rPr>
              <w:t>- มีวัตถุประสงค์เพื่อการใช้ประโยชน์ที่ดินเกี่ยวกับ</w:t>
            </w:r>
          </w:p>
          <w:p w:rsidR="00E36858" w:rsidRPr="00F40521" w:rsidRDefault="00E36858" w:rsidP="007A6532">
            <w:pPr>
              <w:spacing w:line="320" w:lineRule="exact"/>
              <w:jc w:val="thaiDistribute"/>
              <w:rPr>
                <w:rFonts w:ascii="TH SarabunPSK" w:hAnsi="TH SarabunPSK" w:cs="TH SarabunPSK"/>
                <w:sz w:val="32"/>
                <w:szCs w:val="32"/>
              </w:rPr>
            </w:pPr>
            <w:r w:rsidRPr="00F40521">
              <w:rPr>
                <w:rFonts w:ascii="TH SarabunPSK" w:hAnsi="TH SarabunPSK" w:cs="TH SarabunPSK"/>
                <w:sz w:val="32"/>
                <w:szCs w:val="32"/>
                <w:cs/>
              </w:rPr>
              <w:t>กิจการต่าง ๆ ของรัฐบาล เพื่อการสาธารณูปโภค</w:t>
            </w:r>
          </w:p>
          <w:p w:rsidR="00E36858" w:rsidRPr="00F40521" w:rsidRDefault="00E36858" w:rsidP="007A6532">
            <w:pPr>
              <w:spacing w:line="320" w:lineRule="exact"/>
              <w:jc w:val="thaiDistribute"/>
              <w:rPr>
                <w:rFonts w:ascii="TH SarabunPSK" w:hAnsi="TH SarabunPSK" w:cs="TH SarabunPSK"/>
                <w:sz w:val="32"/>
                <w:szCs w:val="32"/>
                <w:cs/>
              </w:rPr>
            </w:pPr>
            <w:r w:rsidRPr="00F40521">
              <w:rPr>
                <w:rFonts w:ascii="TH SarabunPSK" w:hAnsi="TH SarabunPSK" w:cs="TH SarabunPSK"/>
                <w:sz w:val="32"/>
                <w:szCs w:val="32"/>
                <w:cs/>
              </w:rPr>
              <w:t>และสาธารณูปการ เช่น สำนักงานเทศบาลตำบลย่านดินแดง สำนักงานเกษตรอำเภอพระแสง        โรงพยาบาลพระแสง</w:t>
            </w:r>
          </w:p>
        </w:tc>
      </w:tr>
    </w:tbl>
    <w:p w:rsidR="00E36858" w:rsidRPr="00F40521" w:rsidRDefault="00E36858" w:rsidP="007A6532">
      <w:pPr>
        <w:spacing w:after="0" w:line="320" w:lineRule="exact"/>
        <w:jc w:val="thaiDistribute"/>
        <w:rPr>
          <w:rFonts w:ascii="TH SarabunPSK" w:hAnsi="TH SarabunPSK" w:cs="TH SarabunPSK"/>
          <w:sz w:val="32"/>
          <w:szCs w:val="32"/>
        </w:rPr>
      </w:pPr>
      <w:r w:rsidRPr="00F40521">
        <w:rPr>
          <w:rFonts w:ascii="TH SarabunPSK" w:hAnsi="TH SarabunPSK" w:cs="TH SarabunPSK"/>
          <w:sz w:val="32"/>
          <w:szCs w:val="32"/>
          <w:cs/>
        </w:rPr>
        <w:tab/>
      </w:r>
      <w:r w:rsidRPr="00F40521">
        <w:rPr>
          <w:rFonts w:ascii="TH SarabunPSK" w:hAnsi="TH SarabunPSK" w:cs="TH SarabunPSK"/>
          <w:sz w:val="32"/>
          <w:szCs w:val="32"/>
          <w:cs/>
        </w:rPr>
        <w:tab/>
        <w:t xml:space="preserve">3. </w:t>
      </w:r>
      <w:r w:rsidRPr="00F40521">
        <w:rPr>
          <w:rFonts w:ascii="TH SarabunPSK" w:hAnsi="TH SarabunPSK" w:cs="TH SarabunPSK"/>
          <w:b/>
          <w:bCs/>
          <w:sz w:val="32"/>
          <w:szCs w:val="32"/>
          <w:cs/>
        </w:rPr>
        <w:t>กำหนดประเภทหรือชนิดของโรงงานที่ให้ดำเนินการได้ในที่ดิน</w:t>
      </w:r>
      <w:r w:rsidRPr="00F40521">
        <w:rPr>
          <w:rFonts w:ascii="TH SarabunPSK" w:hAnsi="TH SarabunPSK" w:cs="TH SarabunPSK"/>
          <w:sz w:val="32"/>
          <w:szCs w:val="32"/>
          <w:cs/>
        </w:rPr>
        <w:t>ประเภทที่อยู่อาศัยหนาแน่นน้อย (สีเหลือง) ที่ดินประเภทที่อยู่อาศัยหนาแน่นปานกลาง (สีส้ม) ที่ดินประเภทพาณิชยกรรมและที่อยู่อาศัยหนาแน่นมาก (สีแดง) และที่ดินประเภทชนบทและเกษตรกรรม (สีเขียว) ตามบัญชีท้ายประกาศกระทรวงมหาดไทย ทั้งนี้ เพื่อให้เป็นไปตามวัตถุประสงค์การใช้ประโยชน์ที่ดินแต่ละประเภท</w:t>
      </w:r>
    </w:p>
    <w:p w:rsidR="00E36858" w:rsidRPr="00F40521" w:rsidRDefault="00E36858" w:rsidP="007A6532">
      <w:pPr>
        <w:spacing w:after="0" w:line="320" w:lineRule="exact"/>
        <w:jc w:val="thaiDistribute"/>
        <w:rPr>
          <w:rFonts w:ascii="TH SarabunPSK" w:hAnsi="TH SarabunPSK" w:cs="TH SarabunPSK"/>
          <w:sz w:val="32"/>
          <w:szCs w:val="32"/>
        </w:rPr>
      </w:pPr>
      <w:r w:rsidRPr="00F40521">
        <w:rPr>
          <w:rFonts w:ascii="TH SarabunPSK" w:hAnsi="TH SarabunPSK" w:cs="TH SarabunPSK"/>
          <w:sz w:val="32"/>
          <w:szCs w:val="32"/>
        </w:rPr>
        <w:tab/>
      </w:r>
      <w:r w:rsidRPr="00F40521">
        <w:rPr>
          <w:rFonts w:ascii="TH SarabunPSK" w:hAnsi="TH SarabunPSK" w:cs="TH SarabunPSK"/>
          <w:sz w:val="32"/>
          <w:szCs w:val="32"/>
        </w:rPr>
        <w:tab/>
        <w:t>4</w:t>
      </w:r>
      <w:r w:rsidRPr="00F40521">
        <w:rPr>
          <w:rFonts w:ascii="TH SarabunPSK" w:hAnsi="TH SarabunPSK" w:cs="TH SarabunPSK"/>
          <w:sz w:val="32"/>
          <w:szCs w:val="32"/>
          <w:cs/>
        </w:rPr>
        <w:t xml:space="preserve">. </w:t>
      </w:r>
      <w:r w:rsidRPr="00F40521">
        <w:rPr>
          <w:rFonts w:ascii="TH SarabunPSK" w:hAnsi="TH SarabunPSK" w:cs="TH SarabunPSK"/>
          <w:b/>
          <w:bCs/>
          <w:sz w:val="32"/>
          <w:szCs w:val="32"/>
          <w:cs/>
        </w:rPr>
        <w:t>กำหนดการใช้ประโยชน์ที่ดินในบริเวณแนว</w:t>
      </w:r>
      <w:r w:rsidRPr="00F40521">
        <w:rPr>
          <w:rFonts w:ascii="TH SarabunPSK" w:hAnsi="TH SarabunPSK" w:cs="TH SarabunPSK"/>
          <w:sz w:val="32"/>
          <w:szCs w:val="32"/>
          <w:cs/>
        </w:rPr>
        <w:t>ถนนสาย ก 1 ถนนสาย ก 2 ถนนสาย ก 3 ถนนสาย ข 1 ถนนสาย ข 2  และถนนสาย ข 3 ห้ามใช้ประโยชน์ที่ดินเพื่อกิจการอื่นนอกจากกิจการตามที่กำหนด ดังต่อไปนี้</w:t>
      </w:r>
    </w:p>
    <w:p w:rsidR="00E36858" w:rsidRPr="00F40521" w:rsidRDefault="00E36858" w:rsidP="007A6532">
      <w:pPr>
        <w:spacing w:after="0" w:line="320" w:lineRule="exact"/>
        <w:jc w:val="thaiDistribute"/>
        <w:rPr>
          <w:rFonts w:ascii="TH SarabunPSK" w:hAnsi="TH SarabunPSK" w:cs="TH SarabunPSK"/>
          <w:sz w:val="32"/>
          <w:szCs w:val="32"/>
        </w:rPr>
      </w:pPr>
      <w:r w:rsidRPr="00F40521">
        <w:rPr>
          <w:rFonts w:ascii="TH SarabunPSK" w:hAnsi="TH SarabunPSK" w:cs="TH SarabunPSK"/>
          <w:sz w:val="32"/>
          <w:szCs w:val="32"/>
          <w:cs/>
        </w:rPr>
        <w:tab/>
      </w:r>
      <w:r w:rsidRPr="00F40521">
        <w:rPr>
          <w:rFonts w:ascii="TH SarabunPSK" w:hAnsi="TH SarabunPSK" w:cs="TH SarabunPSK"/>
          <w:sz w:val="32"/>
          <w:szCs w:val="32"/>
          <w:cs/>
        </w:rPr>
        <w:tab/>
      </w:r>
      <w:r w:rsidRPr="00F40521">
        <w:rPr>
          <w:rFonts w:ascii="TH SarabunPSK" w:hAnsi="TH SarabunPSK" w:cs="TH SarabunPSK"/>
          <w:sz w:val="32"/>
          <w:szCs w:val="32"/>
          <w:cs/>
        </w:rPr>
        <w:tab/>
        <w:t>4.1 การสร้างถนนหรือเกี่ยวข้องกับถนน และการสาธารณูปโภคและสาธารณูปการ</w:t>
      </w:r>
    </w:p>
    <w:p w:rsidR="00E36858" w:rsidRPr="00F40521" w:rsidRDefault="00E36858" w:rsidP="007A6532">
      <w:pPr>
        <w:spacing w:after="0" w:line="320" w:lineRule="exact"/>
        <w:jc w:val="thaiDistribute"/>
        <w:rPr>
          <w:rFonts w:ascii="TH SarabunPSK" w:hAnsi="TH SarabunPSK" w:cs="TH SarabunPSK"/>
          <w:sz w:val="32"/>
          <w:szCs w:val="32"/>
        </w:rPr>
      </w:pPr>
      <w:r w:rsidRPr="00F40521">
        <w:rPr>
          <w:rFonts w:ascii="TH SarabunPSK" w:hAnsi="TH SarabunPSK" w:cs="TH SarabunPSK"/>
          <w:sz w:val="32"/>
          <w:szCs w:val="32"/>
          <w:cs/>
        </w:rPr>
        <w:tab/>
      </w:r>
      <w:r w:rsidRPr="00F40521">
        <w:rPr>
          <w:rFonts w:ascii="TH SarabunPSK" w:hAnsi="TH SarabunPSK" w:cs="TH SarabunPSK"/>
          <w:sz w:val="32"/>
          <w:szCs w:val="32"/>
          <w:cs/>
        </w:rPr>
        <w:tab/>
      </w:r>
      <w:r w:rsidRPr="00F40521">
        <w:rPr>
          <w:rFonts w:ascii="TH SarabunPSK" w:hAnsi="TH SarabunPSK" w:cs="TH SarabunPSK"/>
          <w:sz w:val="32"/>
          <w:szCs w:val="32"/>
          <w:cs/>
        </w:rPr>
        <w:tab/>
        <w:t>4.2 การสร้างรั้วหรือกำแพง</w:t>
      </w:r>
    </w:p>
    <w:p w:rsidR="00E36858" w:rsidRPr="00F40521" w:rsidRDefault="00E36858" w:rsidP="007A6532">
      <w:pPr>
        <w:spacing w:after="0" w:line="320" w:lineRule="exact"/>
        <w:jc w:val="thaiDistribute"/>
        <w:rPr>
          <w:rFonts w:ascii="TH SarabunPSK" w:hAnsi="TH SarabunPSK" w:cs="TH SarabunPSK"/>
          <w:sz w:val="32"/>
          <w:szCs w:val="32"/>
        </w:rPr>
      </w:pPr>
      <w:r w:rsidRPr="00F40521">
        <w:rPr>
          <w:rFonts w:ascii="TH SarabunPSK" w:hAnsi="TH SarabunPSK" w:cs="TH SarabunPSK"/>
          <w:sz w:val="32"/>
          <w:szCs w:val="32"/>
          <w:cs/>
        </w:rPr>
        <w:tab/>
      </w:r>
      <w:r w:rsidRPr="00F40521">
        <w:rPr>
          <w:rFonts w:ascii="TH SarabunPSK" w:hAnsi="TH SarabunPSK" w:cs="TH SarabunPSK"/>
          <w:sz w:val="32"/>
          <w:szCs w:val="32"/>
          <w:cs/>
        </w:rPr>
        <w:tab/>
      </w:r>
      <w:r w:rsidRPr="00F40521">
        <w:rPr>
          <w:rFonts w:ascii="TH SarabunPSK" w:hAnsi="TH SarabunPSK" w:cs="TH SarabunPSK"/>
          <w:sz w:val="32"/>
          <w:szCs w:val="32"/>
          <w:cs/>
        </w:rPr>
        <w:tab/>
        <w:t>4.3 เกษตรกรรมที่มีความสูงของอาคารไม่เกิน 9 เมตรหรือไม่ใช่อาคารขนาดใหญ่</w:t>
      </w:r>
    </w:p>
    <w:p w:rsidR="00E36858" w:rsidRPr="00F40521" w:rsidRDefault="00E36858" w:rsidP="007A6532">
      <w:pPr>
        <w:spacing w:after="0" w:line="320" w:lineRule="exact"/>
        <w:jc w:val="thaiDistribute"/>
        <w:rPr>
          <w:rFonts w:ascii="TH SarabunPSK" w:hAnsi="TH SarabunPSK" w:cs="TH SarabunPSK"/>
          <w:sz w:val="32"/>
          <w:szCs w:val="32"/>
        </w:rPr>
      </w:pPr>
      <w:r w:rsidRPr="00F40521">
        <w:rPr>
          <w:rFonts w:ascii="TH SarabunPSK" w:hAnsi="TH SarabunPSK" w:cs="TH SarabunPSK"/>
          <w:sz w:val="32"/>
          <w:szCs w:val="32"/>
          <w:cs/>
        </w:rPr>
        <w:tab/>
      </w:r>
      <w:r w:rsidRPr="00F40521">
        <w:rPr>
          <w:rFonts w:ascii="TH SarabunPSK" w:hAnsi="TH SarabunPSK" w:cs="TH SarabunPSK"/>
          <w:sz w:val="32"/>
          <w:szCs w:val="32"/>
          <w:cs/>
        </w:rPr>
        <w:tab/>
        <w:t xml:space="preserve">5. </w:t>
      </w:r>
      <w:r w:rsidRPr="00F40521">
        <w:rPr>
          <w:rFonts w:ascii="TH SarabunPSK" w:hAnsi="TH SarabunPSK" w:cs="TH SarabunPSK"/>
          <w:b/>
          <w:bCs/>
          <w:sz w:val="32"/>
          <w:szCs w:val="32"/>
          <w:cs/>
        </w:rPr>
        <w:t>กำหนดการใช้ประโยชน์ที่ดินในบริเวณแนวถนน</w:t>
      </w:r>
      <w:r w:rsidRPr="00F40521">
        <w:rPr>
          <w:rFonts w:ascii="TH SarabunPSK" w:hAnsi="TH SarabunPSK" w:cs="TH SarabunPSK"/>
          <w:sz w:val="32"/>
          <w:szCs w:val="32"/>
          <w:cs/>
        </w:rPr>
        <w:t>สาย ก 4 และถนนสาย ค ห้ามใช้ประโยชน์ที่ดินเพื่อกิจการอื่น นอกจากกิจการตามที่กำหนด ดังต่อไปนี้</w:t>
      </w:r>
    </w:p>
    <w:p w:rsidR="00E36858" w:rsidRPr="00F40521" w:rsidRDefault="00E36858" w:rsidP="007A6532">
      <w:pPr>
        <w:spacing w:after="0" w:line="320" w:lineRule="exact"/>
        <w:jc w:val="thaiDistribute"/>
        <w:rPr>
          <w:rFonts w:ascii="TH SarabunPSK" w:hAnsi="TH SarabunPSK" w:cs="TH SarabunPSK"/>
          <w:sz w:val="32"/>
          <w:szCs w:val="32"/>
        </w:rPr>
      </w:pPr>
      <w:r w:rsidRPr="00F40521">
        <w:rPr>
          <w:rFonts w:ascii="TH SarabunPSK" w:hAnsi="TH SarabunPSK" w:cs="TH SarabunPSK"/>
          <w:sz w:val="32"/>
          <w:szCs w:val="32"/>
          <w:cs/>
        </w:rPr>
        <w:tab/>
      </w:r>
      <w:r w:rsidRPr="00F40521">
        <w:rPr>
          <w:rFonts w:ascii="TH SarabunPSK" w:hAnsi="TH SarabunPSK" w:cs="TH SarabunPSK"/>
          <w:sz w:val="32"/>
          <w:szCs w:val="32"/>
          <w:cs/>
        </w:rPr>
        <w:tab/>
      </w:r>
      <w:r w:rsidRPr="00F40521">
        <w:rPr>
          <w:rFonts w:ascii="TH SarabunPSK" w:hAnsi="TH SarabunPSK" w:cs="TH SarabunPSK"/>
          <w:sz w:val="32"/>
          <w:szCs w:val="32"/>
          <w:cs/>
        </w:rPr>
        <w:tab/>
        <w:t>5.1 การสร้างถนนหรือเกี่ยวข้องกับถนน และการสาธารณูปโภคและสาธารณูปการ</w:t>
      </w:r>
    </w:p>
    <w:p w:rsidR="00E36858" w:rsidRPr="00F40521" w:rsidRDefault="00E36858" w:rsidP="007A6532">
      <w:pPr>
        <w:spacing w:after="0" w:line="320" w:lineRule="exact"/>
        <w:jc w:val="thaiDistribute"/>
        <w:rPr>
          <w:rFonts w:ascii="TH SarabunPSK" w:hAnsi="TH SarabunPSK" w:cs="TH SarabunPSK"/>
          <w:sz w:val="32"/>
          <w:szCs w:val="32"/>
        </w:rPr>
      </w:pPr>
      <w:r w:rsidRPr="00F40521">
        <w:rPr>
          <w:rFonts w:ascii="TH SarabunPSK" w:hAnsi="TH SarabunPSK" w:cs="TH SarabunPSK"/>
          <w:sz w:val="32"/>
          <w:szCs w:val="32"/>
          <w:cs/>
        </w:rPr>
        <w:tab/>
      </w:r>
      <w:r w:rsidRPr="00F40521">
        <w:rPr>
          <w:rFonts w:ascii="TH SarabunPSK" w:hAnsi="TH SarabunPSK" w:cs="TH SarabunPSK"/>
          <w:sz w:val="32"/>
          <w:szCs w:val="32"/>
          <w:cs/>
        </w:rPr>
        <w:tab/>
      </w:r>
      <w:r w:rsidRPr="00F40521">
        <w:rPr>
          <w:rFonts w:ascii="TH SarabunPSK" w:hAnsi="TH SarabunPSK" w:cs="TH SarabunPSK"/>
          <w:sz w:val="32"/>
          <w:szCs w:val="32"/>
          <w:cs/>
        </w:rPr>
        <w:tab/>
        <w:t>5.2 การสร้างรั้วหรือกำแพง</w:t>
      </w:r>
    </w:p>
    <w:p w:rsidR="00E36858" w:rsidRPr="00F40521" w:rsidRDefault="00E36858" w:rsidP="007A6532">
      <w:pPr>
        <w:spacing w:after="0" w:line="320" w:lineRule="exact"/>
        <w:jc w:val="thaiDistribute"/>
        <w:rPr>
          <w:rFonts w:ascii="TH SarabunPSK" w:hAnsi="TH SarabunPSK" w:cs="TH SarabunPSK"/>
          <w:sz w:val="32"/>
          <w:szCs w:val="32"/>
        </w:rPr>
      </w:pPr>
      <w:r w:rsidRPr="00F40521">
        <w:rPr>
          <w:rFonts w:ascii="TH SarabunPSK" w:hAnsi="TH SarabunPSK" w:cs="TH SarabunPSK"/>
          <w:sz w:val="32"/>
          <w:szCs w:val="32"/>
          <w:cs/>
        </w:rPr>
        <w:tab/>
      </w:r>
      <w:r w:rsidRPr="00F40521">
        <w:rPr>
          <w:rFonts w:ascii="TH SarabunPSK" w:hAnsi="TH SarabunPSK" w:cs="TH SarabunPSK"/>
          <w:sz w:val="32"/>
          <w:szCs w:val="32"/>
          <w:cs/>
        </w:rPr>
        <w:tab/>
      </w:r>
      <w:r w:rsidRPr="00F40521">
        <w:rPr>
          <w:rFonts w:ascii="TH SarabunPSK" w:hAnsi="TH SarabunPSK" w:cs="TH SarabunPSK"/>
          <w:sz w:val="32"/>
          <w:szCs w:val="32"/>
          <w:cs/>
        </w:rPr>
        <w:tab/>
        <w:t>5.3 เกษตรกรรมที่มีความสูงของอาคารไม่เกิน 9 เมตรหรือไม่ใช่อาคารขนาดใหญ่</w:t>
      </w:r>
    </w:p>
    <w:p w:rsidR="00E36858" w:rsidRPr="00F40521" w:rsidRDefault="00E36858" w:rsidP="007A6532">
      <w:pPr>
        <w:spacing w:after="0" w:line="320" w:lineRule="exact"/>
        <w:jc w:val="thaiDistribute"/>
        <w:rPr>
          <w:rFonts w:ascii="TH SarabunPSK" w:hAnsi="TH SarabunPSK" w:cs="TH SarabunPSK"/>
          <w:sz w:val="32"/>
          <w:szCs w:val="32"/>
        </w:rPr>
      </w:pPr>
      <w:r w:rsidRPr="00F40521">
        <w:rPr>
          <w:rFonts w:ascii="TH SarabunPSK" w:hAnsi="TH SarabunPSK" w:cs="TH SarabunPSK"/>
          <w:sz w:val="32"/>
          <w:szCs w:val="32"/>
          <w:cs/>
        </w:rPr>
        <w:tab/>
      </w:r>
      <w:r w:rsidRPr="00F40521">
        <w:rPr>
          <w:rFonts w:ascii="TH SarabunPSK" w:hAnsi="TH SarabunPSK" w:cs="TH SarabunPSK"/>
          <w:sz w:val="32"/>
          <w:szCs w:val="32"/>
          <w:cs/>
        </w:rPr>
        <w:tab/>
      </w:r>
      <w:r w:rsidRPr="00F40521">
        <w:rPr>
          <w:rFonts w:ascii="TH SarabunPSK" w:hAnsi="TH SarabunPSK" w:cs="TH SarabunPSK"/>
          <w:sz w:val="32"/>
          <w:szCs w:val="32"/>
          <w:cs/>
        </w:rPr>
        <w:tab/>
        <w:t>5.4 การอยู่อาศัยที่มีความสูงของอาคารไม่เกิน 9 เมตร หรือไม่ใช่อาคารขนาดใหญ่</w:t>
      </w:r>
    </w:p>
    <w:p w:rsidR="00E36858" w:rsidRPr="00F40521" w:rsidRDefault="00E36858" w:rsidP="007A6532">
      <w:pPr>
        <w:spacing w:after="0" w:line="320" w:lineRule="exact"/>
        <w:jc w:val="thaiDistribute"/>
        <w:rPr>
          <w:rFonts w:ascii="TH SarabunPSK" w:hAnsi="TH SarabunPSK" w:cs="TH SarabunPSK"/>
          <w:sz w:val="32"/>
          <w:szCs w:val="32"/>
        </w:rPr>
      </w:pPr>
      <w:r w:rsidRPr="00F40521">
        <w:rPr>
          <w:rFonts w:ascii="TH SarabunPSK" w:hAnsi="TH SarabunPSK" w:cs="TH SarabunPSK"/>
          <w:sz w:val="32"/>
          <w:szCs w:val="32"/>
          <w:cs/>
        </w:rPr>
        <w:tab/>
      </w:r>
      <w:r w:rsidRPr="00F40521">
        <w:rPr>
          <w:rFonts w:ascii="TH SarabunPSK" w:hAnsi="TH SarabunPSK" w:cs="TH SarabunPSK"/>
          <w:sz w:val="32"/>
          <w:szCs w:val="32"/>
          <w:cs/>
        </w:rPr>
        <w:tab/>
      </w:r>
      <w:r w:rsidRPr="00F40521">
        <w:rPr>
          <w:rFonts w:ascii="TH SarabunPSK" w:hAnsi="TH SarabunPSK" w:cs="TH SarabunPSK"/>
          <w:sz w:val="32"/>
          <w:szCs w:val="32"/>
          <w:cs/>
        </w:rPr>
        <w:tab/>
        <w:t>5.5 การอยู่อาศัยที่ไม่ใช่ห้องแถว ตึกแถว หรือบ้านแถว</w:t>
      </w:r>
    </w:p>
    <w:p w:rsidR="00E36858" w:rsidRPr="00F40521" w:rsidRDefault="00E36858" w:rsidP="007A6532">
      <w:pPr>
        <w:spacing w:after="0" w:line="320" w:lineRule="exact"/>
        <w:jc w:val="thaiDistribute"/>
        <w:rPr>
          <w:rFonts w:ascii="TH SarabunPSK" w:hAnsi="TH SarabunPSK" w:cs="TH SarabunPSK"/>
          <w:sz w:val="32"/>
          <w:szCs w:val="32"/>
        </w:rPr>
      </w:pPr>
      <w:r w:rsidRPr="00F40521">
        <w:rPr>
          <w:rFonts w:ascii="TH SarabunPSK" w:hAnsi="TH SarabunPSK" w:cs="TH SarabunPSK"/>
          <w:sz w:val="32"/>
          <w:szCs w:val="32"/>
          <w:cs/>
        </w:rPr>
        <w:tab/>
      </w:r>
      <w:r w:rsidRPr="00F40521">
        <w:rPr>
          <w:rFonts w:ascii="TH SarabunPSK" w:hAnsi="TH SarabunPSK" w:cs="TH SarabunPSK"/>
          <w:sz w:val="32"/>
          <w:szCs w:val="32"/>
          <w:cs/>
        </w:rPr>
        <w:tab/>
      </w:r>
      <w:r w:rsidRPr="00F40521">
        <w:rPr>
          <w:rFonts w:ascii="TH SarabunPSK" w:hAnsi="TH SarabunPSK" w:cs="TH SarabunPSK"/>
          <w:sz w:val="32"/>
          <w:szCs w:val="32"/>
          <w:cs/>
        </w:rPr>
        <w:tab/>
        <w:t>5.6 การอยู่อาศัยที่ไม่ใช่เป็นส่วนหนึ่งของการจัดสรรที่ดิน</w:t>
      </w:r>
    </w:p>
    <w:p w:rsidR="00E36858" w:rsidRPr="00F40521" w:rsidRDefault="00E36858" w:rsidP="007A6532">
      <w:pPr>
        <w:spacing w:after="0" w:line="320" w:lineRule="exact"/>
        <w:jc w:val="thaiDistribute"/>
        <w:rPr>
          <w:rFonts w:ascii="TH SarabunPSK" w:hAnsi="TH SarabunPSK" w:cs="TH SarabunPSK"/>
          <w:color w:val="000000"/>
          <w:sz w:val="32"/>
          <w:szCs w:val="32"/>
          <w:shd w:val="clear" w:color="auto" w:fill="FFFFFF"/>
        </w:rPr>
      </w:pPr>
    </w:p>
    <w:p w:rsidR="007E7904" w:rsidRPr="00F40521" w:rsidRDefault="003F6951" w:rsidP="007A6532">
      <w:pPr>
        <w:spacing w:after="0" w:line="320" w:lineRule="exact"/>
        <w:jc w:val="thaiDistribute"/>
        <w:rPr>
          <w:rFonts w:ascii="TH SarabunPSK" w:hAnsi="TH SarabunPSK" w:cs="TH SarabunPSK"/>
          <w:b/>
          <w:bCs/>
          <w:color w:val="000000"/>
          <w:sz w:val="32"/>
          <w:szCs w:val="32"/>
          <w:shd w:val="clear" w:color="auto" w:fill="FFFFFF"/>
        </w:rPr>
      </w:pPr>
      <w:r>
        <w:rPr>
          <w:rFonts w:ascii="TH SarabunPSK" w:hAnsi="TH SarabunPSK" w:cs="TH SarabunPSK" w:hint="cs"/>
          <w:b/>
          <w:bCs/>
          <w:color w:val="000000"/>
          <w:sz w:val="32"/>
          <w:szCs w:val="32"/>
          <w:shd w:val="clear" w:color="auto" w:fill="FFFFFF"/>
          <w:cs/>
        </w:rPr>
        <w:t>9.</w:t>
      </w:r>
      <w:r w:rsidR="007E7904" w:rsidRPr="00F40521">
        <w:rPr>
          <w:rFonts w:ascii="TH SarabunPSK" w:hAnsi="TH SarabunPSK" w:cs="TH SarabunPSK"/>
          <w:b/>
          <w:bCs/>
          <w:color w:val="000000"/>
          <w:sz w:val="32"/>
          <w:szCs w:val="32"/>
          <w:shd w:val="clear" w:color="auto" w:fill="FFFFFF"/>
          <w:cs/>
        </w:rPr>
        <w:t xml:space="preserve"> เรื่อง ร่างประกาศกระทรวงมหาดไทย เรื่อง การให้ใช้บังคับผังเมืองรวมชุมชนพิมาย จังหวัดนครราชสีมา พ.ศ. ....</w:t>
      </w:r>
    </w:p>
    <w:p w:rsidR="007E7904" w:rsidRPr="00F40521" w:rsidRDefault="007E7904" w:rsidP="007A6532">
      <w:pPr>
        <w:spacing w:after="0" w:line="320" w:lineRule="exact"/>
        <w:jc w:val="thaiDistribute"/>
        <w:rPr>
          <w:rFonts w:ascii="TH SarabunPSK" w:hAnsi="TH SarabunPSK" w:cs="TH SarabunPSK"/>
          <w:color w:val="000000"/>
          <w:sz w:val="32"/>
          <w:szCs w:val="32"/>
          <w:shd w:val="clear" w:color="auto" w:fill="FFFFFF"/>
        </w:rPr>
      </w:pPr>
      <w:r w:rsidRPr="00F40521">
        <w:rPr>
          <w:rFonts w:ascii="TH SarabunPSK" w:hAnsi="TH SarabunPSK" w:cs="TH SarabunPSK"/>
          <w:color w:val="000000"/>
          <w:sz w:val="32"/>
          <w:szCs w:val="32"/>
          <w:shd w:val="clear" w:color="auto" w:fill="FFFFFF"/>
          <w:cs/>
        </w:rPr>
        <w:tab/>
      </w:r>
      <w:r w:rsidRPr="00F40521">
        <w:rPr>
          <w:rFonts w:ascii="TH SarabunPSK" w:hAnsi="TH SarabunPSK" w:cs="TH SarabunPSK"/>
          <w:color w:val="000000"/>
          <w:sz w:val="32"/>
          <w:szCs w:val="32"/>
          <w:shd w:val="clear" w:color="auto" w:fill="FFFFFF"/>
          <w:cs/>
        </w:rPr>
        <w:tab/>
        <w:t>คณะรัฐมนตรีมีมติเห็นชอบร่างประกาศกระทรวงมหาดไทย เรื่อง การให้ใช้บังคับผังเมืองรวมชุมชนพิมาย จังหวัดนครราชสีมา พ.ศ. .... ตามที่กระทรวงมหาดไทยเสนอ และดำเนินการต่อไปได้ รวมทั้งให้กระทรวงมหาดไทยรับความเห็นของกระทรวงคมนาคม กระทรวงอุตสาหกรรม กระทรวงทรัพยากรธรรมชาติและสิ่งแวดล้อม และสำนักงานสภาพัฒนาเศรษฐกิจและสังคมแห่งชาติไปพิจารณาดำเนินการต่อไปด้วย</w:t>
      </w:r>
    </w:p>
    <w:p w:rsidR="007E7904" w:rsidRPr="00F40521" w:rsidRDefault="007E7904" w:rsidP="007A6532">
      <w:pPr>
        <w:spacing w:after="0" w:line="320" w:lineRule="exact"/>
        <w:jc w:val="thaiDistribute"/>
        <w:rPr>
          <w:rFonts w:ascii="TH SarabunPSK" w:hAnsi="TH SarabunPSK" w:cs="TH SarabunPSK"/>
          <w:b/>
          <w:bCs/>
          <w:color w:val="000000"/>
          <w:sz w:val="32"/>
          <w:szCs w:val="32"/>
          <w:shd w:val="clear" w:color="auto" w:fill="FFFFFF"/>
        </w:rPr>
      </w:pPr>
      <w:r w:rsidRPr="00F40521">
        <w:rPr>
          <w:rFonts w:ascii="TH SarabunPSK" w:hAnsi="TH SarabunPSK" w:cs="TH SarabunPSK"/>
          <w:color w:val="000000"/>
          <w:sz w:val="32"/>
          <w:szCs w:val="32"/>
          <w:shd w:val="clear" w:color="auto" w:fill="FFFFFF"/>
          <w:cs/>
        </w:rPr>
        <w:tab/>
      </w:r>
      <w:r w:rsidRPr="00F40521">
        <w:rPr>
          <w:rFonts w:ascii="TH SarabunPSK" w:hAnsi="TH SarabunPSK" w:cs="TH SarabunPSK"/>
          <w:color w:val="000000"/>
          <w:sz w:val="32"/>
          <w:szCs w:val="32"/>
          <w:shd w:val="clear" w:color="auto" w:fill="FFFFFF"/>
          <w:cs/>
        </w:rPr>
        <w:tab/>
      </w:r>
      <w:r w:rsidRPr="00F40521">
        <w:rPr>
          <w:rFonts w:ascii="TH SarabunPSK" w:hAnsi="TH SarabunPSK" w:cs="TH SarabunPSK"/>
          <w:b/>
          <w:bCs/>
          <w:color w:val="000000"/>
          <w:sz w:val="32"/>
          <w:szCs w:val="32"/>
          <w:shd w:val="clear" w:color="auto" w:fill="FFFFFF"/>
          <w:cs/>
        </w:rPr>
        <w:t>สาระสำคัญของเรื่อง</w:t>
      </w:r>
    </w:p>
    <w:p w:rsidR="007E7904" w:rsidRPr="00F40521" w:rsidRDefault="007E7904" w:rsidP="007A6532">
      <w:pPr>
        <w:spacing w:after="0" w:line="320" w:lineRule="exact"/>
        <w:jc w:val="thaiDistribute"/>
        <w:rPr>
          <w:rFonts w:ascii="TH SarabunPSK" w:hAnsi="TH SarabunPSK" w:cs="TH SarabunPSK"/>
          <w:color w:val="000000"/>
          <w:sz w:val="32"/>
          <w:szCs w:val="32"/>
          <w:shd w:val="clear" w:color="auto" w:fill="FFFFFF"/>
        </w:rPr>
      </w:pPr>
      <w:r w:rsidRPr="00F40521">
        <w:rPr>
          <w:rFonts w:ascii="TH SarabunPSK" w:hAnsi="TH SarabunPSK" w:cs="TH SarabunPSK"/>
          <w:color w:val="000000"/>
          <w:sz w:val="32"/>
          <w:szCs w:val="32"/>
          <w:shd w:val="clear" w:color="auto" w:fill="FFFFFF"/>
          <w:cs/>
        </w:rPr>
        <w:tab/>
      </w:r>
      <w:r w:rsidRPr="00F40521">
        <w:rPr>
          <w:rFonts w:ascii="TH SarabunPSK" w:hAnsi="TH SarabunPSK" w:cs="TH SarabunPSK"/>
          <w:color w:val="000000"/>
          <w:sz w:val="32"/>
          <w:szCs w:val="32"/>
          <w:shd w:val="clear" w:color="auto" w:fill="FFFFFF"/>
          <w:cs/>
        </w:rPr>
        <w:tab/>
        <w:t>ร่างประกาศกระทรวงมหาดไทย เรื่อง การให้ใช้บังคับผังเมืองรวมชุมชนพิมาย จังหวัดนครราชสีมา พ.ศ. .... มีสาระสำคัญเป็นการวางและจัดทำผังเมืองรวมในท้องที่ตำบลท่าหลวง ตำบลในเมือง ตำบลกระเบื้องใหญ่ ตำบลรังกาใหญ่ และตำบลสัมฤทธิ์ อำเภอพิมาย จังหวัดนครราชสีมา ซึ่งมีพื้นที่วางผังประมาณ 39.23 ตารางกิโลเมตร เพื่อใช้เป็นแนวทางในการพัฒนาและการดำรงรักษาเมืองและบริเวณที่เกี่ยวข้องหรือชนบท ในด้านการใช้ประโยชน์ในที่ดิน การคมนาคมและการขนส่ง การสาธารณูปโภค บริการสาธารณะและสภาพแวดล้อม</w:t>
      </w:r>
    </w:p>
    <w:p w:rsidR="007E7904" w:rsidRPr="00F40521" w:rsidRDefault="007E7904" w:rsidP="007A6532">
      <w:pPr>
        <w:spacing w:after="0" w:line="320" w:lineRule="exact"/>
        <w:jc w:val="thaiDistribute"/>
        <w:rPr>
          <w:rFonts w:ascii="TH SarabunPSK" w:hAnsi="TH SarabunPSK" w:cs="TH SarabunPSK"/>
          <w:color w:val="000000"/>
          <w:sz w:val="32"/>
          <w:szCs w:val="32"/>
          <w:shd w:val="clear" w:color="auto" w:fill="FFFFFF"/>
        </w:rPr>
      </w:pPr>
      <w:r w:rsidRPr="00F40521">
        <w:rPr>
          <w:rFonts w:ascii="TH SarabunPSK" w:hAnsi="TH SarabunPSK" w:cs="TH SarabunPSK"/>
          <w:color w:val="000000"/>
          <w:sz w:val="32"/>
          <w:szCs w:val="32"/>
          <w:shd w:val="clear" w:color="auto" w:fill="FFFFFF"/>
          <w:cs/>
        </w:rPr>
        <w:t xml:space="preserve">  </w:t>
      </w:r>
      <w:r w:rsidRPr="00F40521">
        <w:rPr>
          <w:rFonts w:ascii="TH SarabunPSK" w:hAnsi="TH SarabunPSK" w:cs="TH SarabunPSK"/>
          <w:color w:val="000000"/>
          <w:sz w:val="32"/>
          <w:szCs w:val="32"/>
          <w:shd w:val="clear" w:color="auto" w:fill="FFFFFF"/>
          <w:cs/>
        </w:rPr>
        <w:tab/>
      </w:r>
      <w:r w:rsidRPr="00F40521">
        <w:rPr>
          <w:rFonts w:ascii="TH SarabunPSK" w:hAnsi="TH SarabunPSK" w:cs="TH SarabunPSK"/>
          <w:color w:val="000000"/>
          <w:sz w:val="32"/>
          <w:szCs w:val="32"/>
          <w:shd w:val="clear" w:color="auto" w:fill="FFFFFF"/>
          <w:cs/>
        </w:rPr>
        <w:tab/>
        <w:t xml:space="preserve">1. </w:t>
      </w:r>
      <w:r w:rsidRPr="00F40521">
        <w:rPr>
          <w:rFonts w:ascii="TH SarabunPSK" w:hAnsi="TH SarabunPSK" w:cs="TH SarabunPSK"/>
          <w:b/>
          <w:bCs/>
          <w:color w:val="000000"/>
          <w:sz w:val="32"/>
          <w:szCs w:val="32"/>
          <w:shd w:val="clear" w:color="auto" w:fill="FFFFFF"/>
          <w:cs/>
        </w:rPr>
        <w:t>กำหนดการใช้ประโยชน์ที่ดินตามแผนผังกำหนดการใช้ประโยชน์ที่ดินตามที่ได้จำแนกประเภท จำนวน 11 ประเภท</w:t>
      </w:r>
      <w:r w:rsidRPr="00F40521">
        <w:rPr>
          <w:rFonts w:ascii="TH SarabunPSK" w:hAnsi="TH SarabunPSK" w:cs="TH SarabunPSK"/>
          <w:color w:val="000000"/>
          <w:sz w:val="32"/>
          <w:szCs w:val="32"/>
          <w:shd w:val="clear" w:color="auto" w:fill="FFFFFF"/>
          <w:cs/>
        </w:rPr>
        <w:t xml:space="preserve"> คือ</w:t>
      </w:r>
    </w:p>
    <w:p w:rsidR="007E7904" w:rsidRPr="00F40521" w:rsidRDefault="007E7904" w:rsidP="007A6532">
      <w:pPr>
        <w:spacing w:after="0" w:line="320" w:lineRule="exact"/>
        <w:jc w:val="thaiDistribute"/>
        <w:rPr>
          <w:rFonts w:ascii="TH SarabunPSK" w:hAnsi="TH SarabunPSK" w:cs="TH SarabunPSK"/>
          <w:color w:val="000000"/>
          <w:sz w:val="32"/>
          <w:szCs w:val="32"/>
          <w:shd w:val="clear" w:color="auto" w:fill="FFFFFF"/>
        </w:rPr>
      </w:pPr>
      <w:r w:rsidRPr="00F40521">
        <w:rPr>
          <w:rFonts w:ascii="TH SarabunPSK" w:hAnsi="TH SarabunPSK" w:cs="TH SarabunPSK"/>
          <w:color w:val="000000"/>
          <w:sz w:val="32"/>
          <w:szCs w:val="32"/>
          <w:shd w:val="clear" w:color="auto" w:fill="FFFFFF"/>
          <w:cs/>
        </w:rPr>
        <w:lastRenderedPageBreak/>
        <w:t xml:space="preserve">  </w:t>
      </w:r>
      <w:r w:rsidRPr="00F40521">
        <w:rPr>
          <w:rFonts w:ascii="TH SarabunPSK" w:hAnsi="TH SarabunPSK" w:cs="TH SarabunPSK"/>
          <w:color w:val="000000"/>
          <w:sz w:val="32"/>
          <w:szCs w:val="32"/>
          <w:shd w:val="clear" w:color="auto" w:fill="FFFFFF"/>
          <w:cs/>
        </w:rPr>
        <w:tab/>
      </w:r>
      <w:r w:rsidRPr="00F40521">
        <w:rPr>
          <w:rFonts w:ascii="TH SarabunPSK" w:hAnsi="TH SarabunPSK" w:cs="TH SarabunPSK"/>
          <w:color w:val="000000"/>
          <w:sz w:val="32"/>
          <w:szCs w:val="32"/>
          <w:shd w:val="clear" w:color="auto" w:fill="FFFFFF"/>
          <w:cs/>
        </w:rPr>
        <w:tab/>
      </w:r>
      <w:r w:rsidRPr="00F40521">
        <w:rPr>
          <w:rFonts w:ascii="TH SarabunPSK" w:hAnsi="TH SarabunPSK" w:cs="TH SarabunPSK"/>
          <w:color w:val="000000"/>
          <w:sz w:val="32"/>
          <w:szCs w:val="32"/>
          <w:shd w:val="clear" w:color="auto" w:fill="FFFFFF"/>
          <w:cs/>
        </w:rPr>
        <w:tab/>
        <w:t>1) ที่ดินประเภทที่อยู่อาศัยหนาแน่นน้อย (สีเหลือง) อยู่บริเวณรอบๆ พื้นที่ที่อยู่อาศัยหนาแน่นปานกลาง ซึ่งกำหนดให้พื้นที่ส่วนใหญ่อยู่ในเขตพิมายเมืองใหม่ เพื่อรองรับการขยายตัวในอนาคต มีพื้นที่ประมาณ 1,550.00 ไร่ คิดเป็นร้อยละ 6.32 ของพื้นที่วางผัง</w:t>
      </w:r>
    </w:p>
    <w:p w:rsidR="007E7904" w:rsidRPr="00F40521" w:rsidRDefault="007E7904" w:rsidP="007A6532">
      <w:pPr>
        <w:spacing w:after="0" w:line="320" w:lineRule="exact"/>
        <w:jc w:val="thaiDistribute"/>
        <w:rPr>
          <w:rFonts w:ascii="TH SarabunPSK" w:hAnsi="TH SarabunPSK" w:cs="TH SarabunPSK"/>
          <w:color w:val="000000"/>
          <w:sz w:val="32"/>
          <w:szCs w:val="32"/>
          <w:shd w:val="clear" w:color="auto" w:fill="FFFFFF"/>
        </w:rPr>
      </w:pPr>
      <w:r w:rsidRPr="00F40521">
        <w:rPr>
          <w:rFonts w:ascii="TH SarabunPSK" w:hAnsi="TH SarabunPSK" w:cs="TH SarabunPSK"/>
          <w:color w:val="000000"/>
          <w:sz w:val="32"/>
          <w:szCs w:val="32"/>
          <w:shd w:val="clear" w:color="auto" w:fill="FFFFFF"/>
          <w:cs/>
        </w:rPr>
        <w:t xml:space="preserve">  </w:t>
      </w:r>
      <w:r w:rsidRPr="00F40521">
        <w:rPr>
          <w:rFonts w:ascii="TH SarabunPSK" w:hAnsi="TH SarabunPSK" w:cs="TH SarabunPSK"/>
          <w:color w:val="000000"/>
          <w:sz w:val="32"/>
          <w:szCs w:val="32"/>
          <w:shd w:val="clear" w:color="auto" w:fill="FFFFFF"/>
          <w:cs/>
        </w:rPr>
        <w:tab/>
      </w:r>
      <w:r w:rsidRPr="00F40521">
        <w:rPr>
          <w:rFonts w:ascii="TH SarabunPSK" w:hAnsi="TH SarabunPSK" w:cs="TH SarabunPSK"/>
          <w:color w:val="000000"/>
          <w:sz w:val="32"/>
          <w:szCs w:val="32"/>
          <w:shd w:val="clear" w:color="auto" w:fill="FFFFFF"/>
          <w:cs/>
        </w:rPr>
        <w:tab/>
      </w:r>
      <w:r w:rsidRPr="00F40521">
        <w:rPr>
          <w:rFonts w:ascii="TH SarabunPSK" w:hAnsi="TH SarabunPSK" w:cs="TH SarabunPSK"/>
          <w:color w:val="000000"/>
          <w:sz w:val="32"/>
          <w:szCs w:val="32"/>
          <w:shd w:val="clear" w:color="auto" w:fill="FFFFFF"/>
          <w:cs/>
        </w:rPr>
        <w:tab/>
        <w:t>2) ที่ดินประเภทพักอาศัยหนาแน่นปานกลาง (สีส้ม) ส่วนใหญ่อยู่ในบริเวณฟากเหนือและฟากใต้ของถนนอนันตจินดา ด้านตรงข้าม และแนวเหนือ-ใต้กับเขตพาณิชยกรรมและที่อยู่อาศัยหนาแน่นมาก มีพื้นที่ประมาณ 593.75 ไร่ คิดเป็นร้อย 2.42 ของพื้นที่วางผัง</w:t>
      </w:r>
    </w:p>
    <w:p w:rsidR="007E7904" w:rsidRPr="00F40521" w:rsidRDefault="007E7904" w:rsidP="007A6532">
      <w:pPr>
        <w:spacing w:after="0" w:line="320" w:lineRule="exact"/>
        <w:jc w:val="thaiDistribute"/>
        <w:rPr>
          <w:rFonts w:ascii="TH SarabunPSK" w:hAnsi="TH SarabunPSK" w:cs="TH SarabunPSK"/>
          <w:color w:val="000000"/>
          <w:sz w:val="32"/>
          <w:szCs w:val="32"/>
          <w:shd w:val="clear" w:color="auto" w:fill="FFFFFF"/>
        </w:rPr>
      </w:pPr>
      <w:r w:rsidRPr="00F40521">
        <w:rPr>
          <w:rFonts w:ascii="TH SarabunPSK" w:hAnsi="TH SarabunPSK" w:cs="TH SarabunPSK"/>
          <w:color w:val="000000"/>
          <w:sz w:val="32"/>
          <w:szCs w:val="32"/>
          <w:shd w:val="clear" w:color="auto" w:fill="FFFFFF"/>
          <w:cs/>
        </w:rPr>
        <w:t xml:space="preserve">  </w:t>
      </w:r>
      <w:r w:rsidRPr="00F40521">
        <w:rPr>
          <w:rFonts w:ascii="TH SarabunPSK" w:hAnsi="TH SarabunPSK" w:cs="TH SarabunPSK"/>
          <w:color w:val="000000"/>
          <w:sz w:val="32"/>
          <w:szCs w:val="32"/>
          <w:shd w:val="clear" w:color="auto" w:fill="FFFFFF"/>
          <w:cs/>
        </w:rPr>
        <w:tab/>
      </w:r>
      <w:r w:rsidRPr="00F40521">
        <w:rPr>
          <w:rFonts w:ascii="TH SarabunPSK" w:hAnsi="TH SarabunPSK" w:cs="TH SarabunPSK"/>
          <w:color w:val="000000"/>
          <w:sz w:val="32"/>
          <w:szCs w:val="32"/>
          <w:shd w:val="clear" w:color="auto" w:fill="FFFFFF"/>
          <w:cs/>
        </w:rPr>
        <w:tab/>
      </w:r>
      <w:r w:rsidRPr="00F40521">
        <w:rPr>
          <w:rFonts w:ascii="TH SarabunPSK" w:hAnsi="TH SarabunPSK" w:cs="TH SarabunPSK"/>
          <w:color w:val="000000"/>
          <w:sz w:val="32"/>
          <w:szCs w:val="32"/>
          <w:shd w:val="clear" w:color="auto" w:fill="FFFFFF"/>
          <w:cs/>
        </w:rPr>
        <w:tab/>
        <w:t xml:space="preserve">3) ที่ดินประเภทพาณิชยกรรมและที่อยู่อาศัยหนาแน่นมาก (สีแดง) ส่งเสริมให้เป็นชุมชนใหม่ทางฟากตะวันตกของชุมชนเดิมของถนนพิมาย - บ้านขามตามุขเป็นศูนย์ชุมชนใหม่ที่เปิดโอกาสในการลงทุนและพัฒนาใหม่ๆ ที่ไม่เหมาะสมหากให้เกิดขึ้นในชุมชนเมืองโบราณ มีพื้นที่ประมาณ 168.75 ไร่ คิดเป็นร้อยละ 0.69 </w:t>
      </w:r>
      <w:r w:rsidR="003366EC" w:rsidRPr="00F40521">
        <w:rPr>
          <w:rFonts w:ascii="TH SarabunPSK" w:hAnsi="TH SarabunPSK" w:cs="TH SarabunPSK"/>
          <w:color w:val="000000"/>
          <w:sz w:val="32"/>
          <w:szCs w:val="32"/>
          <w:shd w:val="clear" w:color="auto" w:fill="FFFFFF"/>
          <w:cs/>
        </w:rPr>
        <w:br/>
      </w:r>
      <w:r w:rsidRPr="00F40521">
        <w:rPr>
          <w:rFonts w:ascii="TH SarabunPSK" w:hAnsi="TH SarabunPSK" w:cs="TH SarabunPSK"/>
          <w:color w:val="000000"/>
          <w:sz w:val="32"/>
          <w:szCs w:val="32"/>
          <w:shd w:val="clear" w:color="auto" w:fill="FFFFFF"/>
          <w:cs/>
        </w:rPr>
        <w:t>ของพื้นที่วางผัง</w:t>
      </w:r>
    </w:p>
    <w:p w:rsidR="007E7904" w:rsidRPr="00F40521" w:rsidRDefault="007E7904" w:rsidP="007A6532">
      <w:pPr>
        <w:spacing w:after="0" w:line="320" w:lineRule="exact"/>
        <w:jc w:val="thaiDistribute"/>
        <w:rPr>
          <w:rFonts w:ascii="TH SarabunPSK" w:hAnsi="TH SarabunPSK" w:cs="TH SarabunPSK"/>
          <w:color w:val="000000"/>
          <w:sz w:val="32"/>
          <w:szCs w:val="32"/>
          <w:shd w:val="clear" w:color="auto" w:fill="FFFFFF"/>
        </w:rPr>
      </w:pPr>
      <w:r w:rsidRPr="00F40521">
        <w:rPr>
          <w:rFonts w:ascii="TH SarabunPSK" w:hAnsi="TH SarabunPSK" w:cs="TH SarabunPSK"/>
          <w:color w:val="000000"/>
          <w:sz w:val="32"/>
          <w:szCs w:val="32"/>
          <w:shd w:val="clear" w:color="auto" w:fill="FFFFFF"/>
          <w:cs/>
        </w:rPr>
        <w:t xml:space="preserve">  </w:t>
      </w:r>
      <w:r w:rsidRPr="00F40521">
        <w:rPr>
          <w:rFonts w:ascii="TH SarabunPSK" w:hAnsi="TH SarabunPSK" w:cs="TH SarabunPSK"/>
          <w:color w:val="000000"/>
          <w:sz w:val="32"/>
          <w:szCs w:val="32"/>
          <w:shd w:val="clear" w:color="auto" w:fill="FFFFFF"/>
          <w:cs/>
        </w:rPr>
        <w:tab/>
      </w:r>
      <w:r w:rsidRPr="00F40521">
        <w:rPr>
          <w:rFonts w:ascii="TH SarabunPSK" w:hAnsi="TH SarabunPSK" w:cs="TH SarabunPSK"/>
          <w:color w:val="000000"/>
          <w:sz w:val="32"/>
          <w:szCs w:val="32"/>
          <w:shd w:val="clear" w:color="auto" w:fill="FFFFFF"/>
          <w:cs/>
        </w:rPr>
        <w:tab/>
      </w:r>
      <w:r w:rsidRPr="00F40521">
        <w:rPr>
          <w:rFonts w:ascii="TH SarabunPSK" w:hAnsi="TH SarabunPSK" w:cs="TH SarabunPSK"/>
          <w:color w:val="000000"/>
          <w:sz w:val="32"/>
          <w:szCs w:val="32"/>
          <w:shd w:val="clear" w:color="auto" w:fill="FFFFFF"/>
          <w:cs/>
        </w:rPr>
        <w:tab/>
        <w:t>4) ที่ดินประเภทชนบทและเกษตรกรรม (สีเขียว) กำหนดไว้เป็นบริเวณที่เหมาะสมแก่การทำการเกษตร และกิจกรรมอื่น ๆที่เกี่ยวเนื่องกับการเกษตรอยู่บริเวณรอบพื้นที่เขตที่อยู่อาศัยหนาแน่นน้อย มีพื้นที่ประมาณ 12,496.10 ไร่ คิดเป็นร้อยละ 50.96 ของพื้นที่วางผัง</w:t>
      </w:r>
    </w:p>
    <w:p w:rsidR="007E7904" w:rsidRPr="00F40521" w:rsidRDefault="007E7904" w:rsidP="007A6532">
      <w:pPr>
        <w:spacing w:after="0" w:line="320" w:lineRule="exact"/>
        <w:jc w:val="thaiDistribute"/>
        <w:rPr>
          <w:rFonts w:ascii="TH SarabunPSK" w:hAnsi="TH SarabunPSK" w:cs="TH SarabunPSK"/>
          <w:color w:val="000000"/>
          <w:sz w:val="32"/>
          <w:szCs w:val="32"/>
          <w:shd w:val="clear" w:color="auto" w:fill="FFFFFF"/>
        </w:rPr>
      </w:pPr>
      <w:r w:rsidRPr="00F40521">
        <w:rPr>
          <w:rFonts w:ascii="TH SarabunPSK" w:hAnsi="TH SarabunPSK" w:cs="TH SarabunPSK"/>
          <w:color w:val="000000"/>
          <w:sz w:val="32"/>
          <w:szCs w:val="32"/>
          <w:shd w:val="clear" w:color="auto" w:fill="FFFFFF"/>
          <w:cs/>
        </w:rPr>
        <w:t xml:space="preserve">  </w:t>
      </w:r>
      <w:r w:rsidRPr="00F40521">
        <w:rPr>
          <w:rFonts w:ascii="TH SarabunPSK" w:hAnsi="TH SarabunPSK" w:cs="TH SarabunPSK"/>
          <w:color w:val="000000"/>
          <w:sz w:val="32"/>
          <w:szCs w:val="32"/>
          <w:shd w:val="clear" w:color="auto" w:fill="FFFFFF"/>
          <w:cs/>
        </w:rPr>
        <w:tab/>
      </w:r>
      <w:r w:rsidRPr="00F40521">
        <w:rPr>
          <w:rFonts w:ascii="TH SarabunPSK" w:hAnsi="TH SarabunPSK" w:cs="TH SarabunPSK"/>
          <w:color w:val="000000"/>
          <w:sz w:val="32"/>
          <w:szCs w:val="32"/>
          <w:shd w:val="clear" w:color="auto" w:fill="FFFFFF"/>
          <w:cs/>
        </w:rPr>
        <w:tab/>
      </w:r>
      <w:r w:rsidRPr="00F40521">
        <w:rPr>
          <w:rFonts w:ascii="TH SarabunPSK" w:hAnsi="TH SarabunPSK" w:cs="TH SarabunPSK"/>
          <w:color w:val="000000"/>
          <w:sz w:val="32"/>
          <w:szCs w:val="32"/>
          <w:shd w:val="clear" w:color="auto" w:fill="FFFFFF"/>
          <w:cs/>
        </w:rPr>
        <w:tab/>
        <w:t>5) ที่ดินประเภทอนุรักษ์ชนบทและเกษตรกรรม (สีขาวมีกรอบและเส้นทแยงสีเขียว) เป็นพื้นที่รับประโยชน์จากโครงการชลประทาน อยู่ทางตอนเหนือของชุมชนมีจุดมุ่งหมายเพื่อการสงวนรักษาพื้นที่ที่มีคุณค่าทางด้านการเกษตรกรรม มีพื้นที่ประมาณ 3,862.50 ไร่ คิดเป็นร้อยละ 15.75 ของพื้นที่ว่างผัง</w:t>
      </w:r>
    </w:p>
    <w:p w:rsidR="007E7904" w:rsidRPr="00F40521" w:rsidRDefault="007E7904" w:rsidP="007A6532">
      <w:pPr>
        <w:spacing w:after="0" w:line="320" w:lineRule="exact"/>
        <w:jc w:val="thaiDistribute"/>
        <w:rPr>
          <w:rFonts w:ascii="TH SarabunPSK" w:hAnsi="TH SarabunPSK" w:cs="TH SarabunPSK"/>
          <w:color w:val="000000"/>
          <w:sz w:val="32"/>
          <w:szCs w:val="32"/>
          <w:shd w:val="clear" w:color="auto" w:fill="FFFFFF"/>
        </w:rPr>
      </w:pPr>
      <w:r w:rsidRPr="00F40521">
        <w:rPr>
          <w:rFonts w:ascii="TH SarabunPSK" w:hAnsi="TH SarabunPSK" w:cs="TH SarabunPSK"/>
          <w:color w:val="000000"/>
          <w:sz w:val="32"/>
          <w:szCs w:val="32"/>
          <w:shd w:val="clear" w:color="auto" w:fill="FFFFFF"/>
          <w:cs/>
        </w:rPr>
        <w:t xml:space="preserve">  </w:t>
      </w:r>
      <w:r w:rsidRPr="00F40521">
        <w:rPr>
          <w:rFonts w:ascii="TH SarabunPSK" w:hAnsi="TH SarabunPSK" w:cs="TH SarabunPSK"/>
          <w:color w:val="000000"/>
          <w:sz w:val="32"/>
          <w:szCs w:val="32"/>
          <w:shd w:val="clear" w:color="auto" w:fill="FFFFFF"/>
          <w:cs/>
        </w:rPr>
        <w:tab/>
      </w:r>
      <w:r w:rsidRPr="00F40521">
        <w:rPr>
          <w:rFonts w:ascii="TH SarabunPSK" w:hAnsi="TH SarabunPSK" w:cs="TH SarabunPSK"/>
          <w:color w:val="000000"/>
          <w:sz w:val="32"/>
          <w:szCs w:val="32"/>
          <w:shd w:val="clear" w:color="auto" w:fill="FFFFFF"/>
          <w:cs/>
        </w:rPr>
        <w:tab/>
      </w:r>
      <w:r w:rsidRPr="00F40521">
        <w:rPr>
          <w:rFonts w:ascii="TH SarabunPSK" w:hAnsi="TH SarabunPSK" w:cs="TH SarabunPSK"/>
          <w:color w:val="000000"/>
          <w:sz w:val="32"/>
          <w:szCs w:val="32"/>
          <w:shd w:val="clear" w:color="auto" w:fill="FFFFFF"/>
          <w:cs/>
        </w:rPr>
        <w:tab/>
        <w:t xml:space="preserve">6) ที่ดินประเภทที่โล่งเพื่อนันทนาการและการรักษาคุณภาพสิ่งแวดล้อม (สีเขียวอ่อน) </w:t>
      </w:r>
      <w:r w:rsidRPr="00F40521">
        <w:rPr>
          <w:rFonts w:ascii="TH SarabunPSK" w:hAnsi="TH SarabunPSK" w:cs="TH SarabunPSK"/>
          <w:color w:val="000000"/>
          <w:sz w:val="32"/>
          <w:szCs w:val="32"/>
          <w:shd w:val="clear" w:color="auto" w:fill="FFFFFF"/>
          <w:cs/>
        </w:rPr>
        <w:br/>
        <w:t xml:space="preserve">มีจุดมุ่งหมายเพื่อรักษาสภาพพื้นที่บริเวณริมฝั่งลำน้ำให้มีสภาพแวดล้อมที่ดี บริเวณรอบ 2 ฝั่งลำนำต่าง ๆ ข้างละ </w:t>
      </w:r>
      <w:r w:rsidRPr="00F40521">
        <w:rPr>
          <w:rFonts w:ascii="TH SarabunPSK" w:hAnsi="TH SarabunPSK" w:cs="TH SarabunPSK"/>
          <w:color w:val="000000"/>
          <w:sz w:val="32"/>
          <w:szCs w:val="32"/>
          <w:shd w:val="clear" w:color="auto" w:fill="FFFFFF"/>
          <w:cs/>
        </w:rPr>
        <w:br/>
        <w:t xml:space="preserve">6 เมตร มีพื้นที่ประมาณ 562.50 ไร่ คิดเป็นร้อยละ 2.29 ของพื้นที่วางผัง </w:t>
      </w:r>
    </w:p>
    <w:p w:rsidR="007E7904" w:rsidRPr="00F40521" w:rsidRDefault="007E7904" w:rsidP="007A6532">
      <w:pPr>
        <w:spacing w:after="0" w:line="320" w:lineRule="exact"/>
        <w:jc w:val="thaiDistribute"/>
        <w:rPr>
          <w:rFonts w:ascii="TH SarabunPSK" w:hAnsi="TH SarabunPSK" w:cs="TH SarabunPSK"/>
          <w:color w:val="000000"/>
          <w:sz w:val="32"/>
          <w:szCs w:val="32"/>
          <w:shd w:val="clear" w:color="auto" w:fill="FFFFFF"/>
        </w:rPr>
      </w:pPr>
      <w:r w:rsidRPr="00F40521">
        <w:rPr>
          <w:rFonts w:ascii="TH SarabunPSK" w:hAnsi="TH SarabunPSK" w:cs="TH SarabunPSK"/>
          <w:color w:val="000000"/>
          <w:sz w:val="32"/>
          <w:szCs w:val="32"/>
          <w:shd w:val="clear" w:color="auto" w:fill="FFFFFF"/>
          <w:cs/>
        </w:rPr>
        <w:t xml:space="preserve">  </w:t>
      </w:r>
      <w:r w:rsidRPr="00F40521">
        <w:rPr>
          <w:rFonts w:ascii="TH SarabunPSK" w:hAnsi="TH SarabunPSK" w:cs="TH SarabunPSK"/>
          <w:color w:val="000000"/>
          <w:sz w:val="32"/>
          <w:szCs w:val="32"/>
          <w:shd w:val="clear" w:color="auto" w:fill="FFFFFF"/>
          <w:cs/>
        </w:rPr>
        <w:tab/>
      </w:r>
      <w:r w:rsidRPr="00F40521">
        <w:rPr>
          <w:rFonts w:ascii="TH SarabunPSK" w:hAnsi="TH SarabunPSK" w:cs="TH SarabunPSK"/>
          <w:color w:val="000000"/>
          <w:sz w:val="32"/>
          <w:szCs w:val="32"/>
          <w:shd w:val="clear" w:color="auto" w:fill="FFFFFF"/>
          <w:cs/>
        </w:rPr>
        <w:tab/>
      </w:r>
      <w:r w:rsidRPr="00F40521">
        <w:rPr>
          <w:rFonts w:ascii="TH SarabunPSK" w:hAnsi="TH SarabunPSK" w:cs="TH SarabunPSK"/>
          <w:color w:val="000000"/>
          <w:sz w:val="32"/>
          <w:szCs w:val="32"/>
          <w:shd w:val="clear" w:color="auto" w:fill="FFFFFF"/>
          <w:cs/>
        </w:rPr>
        <w:tab/>
        <w:t>7) ที่ดินประเภทสถาบันการศึกษา (สีเขียวมะกอก) มี เป็นบริเวณพื้นที่โรงเรียน และสถานศึกษาต่าง ๆ ที่ตั้งอยู่ในพื้นที่วางผัง มีพื้นที่ประมาณ 231.66 ไร่ คิดเป็นร้อยละ 0.94 ของพื้นที่วางผัง</w:t>
      </w:r>
    </w:p>
    <w:p w:rsidR="007E7904" w:rsidRPr="00F40521" w:rsidRDefault="007E7904" w:rsidP="007A6532">
      <w:pPr>
        <w:spacing w:after="0" w:line="320" w:lineRule="exact"/>
        <w:jc w:val="thaiDistribute"/>
        <w:rPr>
          <w:rFonts w:ascii="TH SarabunPSK" w:hAnsi="TH SarabunPSK" w:cs="TH SarabunPSK"/>
          <w:color w:val="000000"/>
          <w:sz w:val="32"/>
          <w:szCs w:val="32"/>
          <w:shd w:val="clear" w:color="auto" w:fill="FFFFFF"/>
        </w:rPr>
      </w:pPr>
      <w:r w:rsidRPr="00F40521">
        <w:rPr>
          <w:rFonts w:ascii="TH SarabunPSK" w:hAnsi="TH SarabunPSK" w:cs="TH SarabunPSK"/>
          <w:color w:val="000000"/>
          <w:sz w:val="32"/>
          <w:szCs w:val="32"/>
          <w:shd w:val="clear" w:color="auto" w:fill="FFFFFF"/>
          <w:cs/>
        </w:rPr>
        <w:t xml:space="preserve">  </w:t>
      </w:r>
      <w:r w:rsidRPr="00F40521">
        <w:rPr>
          <w:rFonts w:ascii="TH SarabunPSK" w:hAnsi="TH SarabunPSK" w:cs="TH SarabunPSK"/>
          <w:color w:val="000000"/>
          <w:sz w:val="32"/>
          <w:szCs w:val="32"/>
          <w:shd w:val="clear" w:color="auto" w:fill="FFFFFF"/>
          <w:cs/>
        </w:rPr>
        <w:tab/>
      </w:r>
      <w:r w:rsidRPr="00F40521">
        <w:rPr>
          <w:rFonts w:ascii="TH SarabunPSK" w:hAnsi="TH SarabunPSK" w:cs="TH SarabunPSK"/>
          <w:color w:val="000000"/>
          <w:sz w:val="32"/>
          <w:szCs w:val="32"/>
          <w:shd w:val="clear" w:color="auto" w:fill="FFFFFF"/>
          <w:cs/>
        </w:rPr>
        <w:tab/>
      </w:r>
      <w:r w:rsidRPr="00F40521">
        <w:rPr>
          <w:rFonts w:ascii="TH SarabunPSK" w:hAnsi="TH SarabunPSK" w:cs="TH SarabunPSK"/>
          <w:color w:val="000000"/>
          <w:sz w:val="32"/>
          <w:szCs w:val="32"/>
          <w:shd w:val="clear" w:color="auto" w:fill="FFFFFF"/>
          <w:cs/>
        </w:rPr>
        <w:tab/>
        <w:t>8) ที่ดินประเภทที่โล่งเพื่อนันทนาการและการรักษาคุณภาพสิ่งแวดล้อม (สีฟ้า) เป็นพื้นที่ลำน้ำเช่น ลำน้ำวังหิน ลำน้ำจักราช และลำน้ำมูล เป็นต้น มีพื้นที่ประมาณ 718 ไร่ คิดเป็นร้อยละ 2.81 ของพื้นที่วางผัง</w:t>
      </w:r>
    </w:p>
    <w:p w:rsidR="007E7904" w:rsidRPr="00F40521" w:rsidRDefault="007E7904" w:rsidP="007A6532">
      <w:pPr>
        <w:spacing w:after="0" w:line="320" w:lineRule="exact"/>
        <w:jc w:val="thaiDistribute"/>
        <w:rPr>
          <w:rFonts w:ascii="TH SarabunPSK" w:hAnsi="TH SarabunPSK" w:cs="TH SarabunPSK"/>
          <w:color w:val="000000"/>
          <w:sz w:val="32"/>
          <w:szCs w:val="32"/>
          <w:shd w:val="clear" w:color="auto" w:fill="FFFFFF"/>
        </w:rPr>
      </w:pPr>
      <w:r w:rsidRPr="00F40521">
        <w:rPr>
          <w:rFonts w:ascii="TH SarabunPSK" w:hAnsi="TH SarabunPSK" w:cs="TH SarabunPSK"/>
          <w:color w:val="000000"/>
          <w:sz w:val="32"/>
          <w:szCs w:val="32"/>
          <w:shd w:val="clear" w:color="auto" w:fill="FFFFFF"/>
          <w:cs/>
        </w:rPr>
        <w:t xml:space="preserve">  </w:t>
      </w:r>
      <w:r w:rsidRPr="00F40521">
        <w:rPr>
          <w:rFonts w:ascii="TH SarabunPSK" w:hAnsi="TH SarabunPSK" w:cs="TH SarabunPSK"/>
          <w:color w:val="000000"/>
          <w:sz w:val="32"/>
          <w:szCs w:val="32"/>
          <w:shd w:val="clear" w:color="auto" w:fill="FFFFFF"/>
          <w:cs/>
        </w:rPr>
        <w:tab/>
      </w:r>
      <w:r w:rsidRPr="00F40521">
        <w:rPr>
          <w:rFonts w:ascii="TH SarabunPSK" w:hAnsi="TH SarabunPSK" w:cs="TH SarabunPSK"/>
          <w:color w:val="000000"/>
          <w:sz w:val="32"/>
          <w:szCs w:val="32"/>
          <w:shd w:val="clear" w:color="auto" w:fill="FFFFFF"/>
          <w:cs/>
        </w:rPr>
        <w:tab/>
      </w:r>
      <w:r w:rsidRPr="00F40521">
        <w:rPr>
          <w:rFonts w:ascii="TH SarabunPSK" w:hAnsi="TH SarabunPSK" w:cs="TH SarabunPSK"/>
          <w:color w:val="000000"/>
          <w:sz w:val="32"/>
          <w:szCs w:val="32"/>
          <w:shd w:val="clear" w:color="auto" w:fill="FFFFFF"/>
          <w:cs/>
        </w:rPr>
        <w:tab/>
        <w:t xml:space="preserve">9) ที่ดินประเภทอนุรักษ์เพื่อส่งเสริมเอกลักษณ์ศิลปวัฒนธรรมไทย (สีน้ำตาลอ่อน) </w:t>
      </w:r>
      <w:r w:rsidRPr="00F40521">
        <w:rPr>
          <w:rFonts w:ascii="TH SarabunPSK" w:hAnsi="TH SarabunPSK" w:cs="TH SarabunPSK"/>
          <w:color w:val="000000"/>
          <w:sz w:val="32"/>
          <w:szCs w:val="32"/>
          <w:shd w:val="clear" w:color="auto" w:fill="FFFFFF"/>
          <w:cs/>
        </w:rPr>
        <w:br/>
        <w:t xml:space="preserve">เป็นพื้นที่ประวัติศาสตร์ “โบราณสถาน ชุมชนโบราณต่าง ๆมีพื้นที่ประมาณ 2,669.68 ไร่ คิดเป็นร้อยละ 10.89 </w:t>
      </w:r>
      <w:r w:rsidRPr="00F40521">
        <w:rPr>
          <w:rFonts w:ascii="TH SarabunPSK" w:hAnsi="TH SarabunPSK" w:cs="TH SarabunPSK"/>
          <w:color w:val="000000"/>
          <w:sz w:val="32"/>
          <w:szCs w:val="32"/>
          <w:shd w:val="clear" w:color="auto" w:fill="FFFFFF"/>
          <w:cs/>
        </w:rPr>
        <w:br/>
        <w:t>ของพื้นที่วางผัง</w:t>
      </w:r>
    </w:p>
    <w:p w:rsidR="007E7904" w:rsidRPr="00F40521" w:rsidRDefault="007E7904" w:rsidP="007A6532">
      <w:pPr>
        <w:spacing w:after="0" w:line="320" w:lineRule="exact"/>
        <w:jc w:val="thaiDistribute"/>
        <w:rPr>
          <w:rFonts w:ascii="TH SarabunPSK" w:hAnsi="TH SarabunPSK" w:cs="TH SarabunPSK"/>
          <w:color w:val="000000"/>
          <w:sz w:val="32"/>
          <w:szCs w:val="32"/>
          <w:shd w:val="clear" w:color="auto" w:fill="FFFFFF"/>
        </w:rPr>
      </w:pPr>
      <w:r w:rsidRPr="00F40521">
        <w:rPr>
          <w:rFonts w:ascii="TH SarabunPSK" w:hAnsi="TH SarabunPSK" w:cs="TH SarabunPSK"/>
          <w:color w:val="000000"/>
          <w:sz w:val="32"/>
          <w:szCs w:val="32"/>
          <w:shd w:val="clear" w:color="auto" w:fill="FFFFFF"/>
          <w:cs/>
        </w:rPr>
        <w:t xml:space="preserve">  </w:t>
      </w:r>
      <w:r w:rsidRPr="00F40521">
        <w:rPr>
          <w:rFonts w:ascii="TH SarabunPSK" w:hAnsi="TH SarabunPSK" w:cs="TH SarabunPSK"/>
          <w:color w:val="000000"/>
          <w:sz w:val="32"/>
          <w:szCs w:val="32"/>
          <w:shd w:val="clear" w:color="auto" w:fill="FFFFFF"/>
          <w:cs/>
        </w:rPr>
        <w:tab/>
      </w:r>
      <w:r w:rsidRPr="00F40521">
        <w:rPr>
          <w:rFonts w:ascii="TH SarabunPSK" w:hAnsi="TH SarabunPSK" w:cs="TH SarabunPSK"/>
          <w:color w:val="000000"/>
          <w:sz w:val="32"/>
          <w:szCs w:val="32"/>
          <w:shd w:val="clear" w:color="auto" w:fill="FFFFFF"/>
          <w:cs/>
        </w:rPr>
        <w:tab/>
      </w:r>
      <w:r w:rsidRPr="00F40521">
        <w:rPr>
          <w:rFonts w:ascii="TH SarabunPSK" w:hAnsi="TH SarabunPSK" w:cs="TH SarabunPSK"/>
          <w:color w:val="000000"/>
          <w:sz w:val="32"/>
          <w:szCs w:val="32"/>
          <w:shd w:val="clear" w:color="auto" w:fill="FFFFFF"/>
          <w:cs/>
        </w:rPr>
        <w:tab/>
        <w:t>10) ที่ดินประเภทสถาบันศาสนา (สีเทาอ่อน) กำหนดไว้เป็นบริเวณพื้นที่วัด และ</w:t>
      </w:r>
      <w:r w:rsidR="003366EC" w:rsidRPr="00F40521">
        <w:rPr>
          <w:rFonts w:ascii="TH SarabunPSK" w:hAnsi="TH SarabunPSK" w:cs="TH SarabunPSK"/>
          <w:color w:val="000000"/>
          <w:sz w:val="32"/>
          <w:szCs w:val="32"/>
          <w:shd w:val="clear" w:color="auto" w:fill="FFFFFF"/>
          <w:cs/>
        </w:rPr>
        <w:br/>
      </w:r>
      <w:r w:rsidRPr="00F40521">
        <w:rPr>
          <w:rFonts w:ascii="TH SarabunPSK" w:hAnsi="TH SarabunPSK" w:cs="TH SarabunPSK"/>
          <w:color w:val="000000"/>
          <w:sz w:val="32"/>
          <w:szCs w:val="32"/>
          <w:shd w:val="clear" w:color="auto" w:fill="FFFFFF"/>
          <w:cs/>
        </w:rPr>
        <w:t>ศาสนสถานต่าง ๆมีพื้นที่ประมาณ 208.44 ไร่ คิดเป็นร้อยละ 0.85 ของพื้นที่วางผัง</w:t>
      </w:r>
    </w:p>
    <w:p w:rsidR="007E7904" w:rsidRPr="00F40521" w:rsidRDefault="007E7904" w:rsidP="007A6532">
      <w:pPr>
        <w:spacing w:after="0" w:line="320" w:lineRule="exact"/>
        <w:jc w:val="thaiDistribute"/>
        <w:rPr>
          <w:rFonts w:ascii="TH SarabunPSK" w:hAnsi="TH SarabunPSK" w:cs="TH SarabunPSK"/>
          <w:color w:val="000000"/>
          <w:sz w:val="32"/>
          <w:szCs w:val="32"/>
          <w:shd w:val="clear" w:color="auto" w:fill="FFFFFF"/>
        </w:rPr>
      </w:pPr>
      <w:r w:rsidRPr="00F40521">
        <w:rPr>
          <w:rFonts w:ascii="TH SarabunPSK" w:hAnsi="TH SarabunPSK" w:cs="TH SarabunPSK"/>
          <w:color w:val="000000"/>
          <w:sz w:val="32"/>
          <w:szCs w:val="32"/>
          <w:shd w:val="clear" w:color="auto" w:fill="FFFFFF"/>
          <w:cs/>
        </w:rPr>
        <w:t xml:space="preserve">  </w:t>
      </w:r>
      <w:r w:rsidRPr="00F40521">
        <w:rPr>
          <w:rFonts w:ascii="TH SarabunPSK" w:hAnsi="TH SarabunPSK" w:cs="TH SarabunPSK"/>
          <w:color w:val="000000"/>
          <w:sz w:val="32"/>
          <w:szCs w:val="32"/>
          <w:shd w:val="clear" w:color="auto" w:fill="FFFFFF"/>
          <w:cs/>
        </w:rPr>
        <w:tab/>
      </w:r>
      <w:r w:rsidRPr="00F40521">
        <w:rPr>
          <w:rFonts w:ascii="TH SarabunPSK" w:hAnsi="TH SarabunPSK" w:cs="TH SarabunPSK"/>
          <w:color w:val="000000"/>
          <w:sz w:val="32"/>
          <w:szCs w:val="32"/>
          <w:shd w:val="clear" w:color="auto" w:fill="FFFFFF"/>
          <w:cs/>
        </w:rPr>
        <w:tab/>
      </w:r>
      <w:r w:rsidRPr="00F40521">
        <w:rPr>
          <w:rFonts w:ascii="TH SarabunPSK" w:hAnsi="TH SarabunPSK" w:cs="TH SarabunPSK"/>
          <w:color w:val="000000"/>
          <w:sz w:val="32"/>
          <w:szCs w:val="32"/>
          <w:shd w:val="clear" w:color="auto" w:fill="FFFFFF"/>
          <w:cs/>
        </w:rPr>
        <w:tab/>
        <w:t>11) ที่ดินประเภทสถาบันราชการ การสาธารณูปโภคและสาธารณูปการ (สีน้ำเงิน) เป็นบริเวณพื้นที่สถานที่ราชการ และพื้นที่บริการสาธารณะต่าง ๆ เช่น โรงพยาบาล สถานีตำรวจ ที่ว่าการอำเภอ สถานีขนส่ง เป็นต้น มีพื้นที่ประมาณ 308.56 ไร่ คิดเป็นร้อยละ 1.26 ของพื้นที่วางผัง</w:t>
      </w:r>
    </w:p>
    <w:p w:rsidR="007E7904" w:rsidRPr="00F40521" w:rsidRDefault="007E7904" w:rsidP="007A6532">
      <w:pPr>
        <w:spacing w:after="0" w:line="320" w:lineRule="exact"/>
        <w:jc w:val="thaiDistribute"/>
        <w:rPr>
          <w:rFonts w:ascii="TH SarabunPSK" w:hAnsi="TH SarabunPSK" w:cs="TH SarabunPSK"/>
          <w:color w:val="000000"/>
          <w:sz w:val="32"/>
          <w:szCs w:val="32"/>
          <w:shd w:val="clear" w:color="auto" w:fill="FFFFFF"/>
        </w:rPr>
      </w:pPr>
      <w:r w:rsidRPr="00F40521">
        <w:rPr>
          <w:rFonts w:ascii="TH SarabunPSK" w:hAnsi="TH SarabunPSK" w:cs="TH SarabunPSK"/>
          <w:color w:val="000000"/>
          <w:sz w:val="32"/>
          <w:szCs w:val="32"/>
          <w:shd w:val="clear" w:color="auto" w:fill="FFFFFF"/>
          <w:cs/>
        </w:rPr>
        <w:t xml:space="preserve">  </w:t>
      </w:r>
      <w:r w:rsidRPr="00F40521">
        <w:rPr>
          <w:rFonts w:ascii="TH SarabunPSK" w:hAnsi="TH SarabunPSK" w:cs="TH SarabunPSK"/>
          <w:color w:val="000000"/>
          <w:sz w:val="32"/>
          <w:szCs w:val="32"/>
          <w:shd w:val="clear" w:color="auto" w:fill="FFFFFF"/>
          <w:cs/>
        </w:rPr>
        <w:tab/>
      </w:r>
      <w:r w:rsidRPr="00F40521">
        <w:rPr>
          <w:rFonts w:ascii="TH SarabunPSK" w:hAnsi="TH SarabunPSK" w:cs="TH SarabunPSK"/>
          <w:color w:val="000000"/>
          <w:sz w:val="32"/>
          <w:szCs w:val="32"/>
          <w:shd w:val="clear" w:color="auto" w:fill="FFFFFF"/>
          <w:cs/>
        </w:rPr>
        <w:tab/>
        <w:t xml:space="preserve">2. </w:t>
      </w:r>
      <w:r w:rsidRPr="00F40521">
        <w:rPr>
          <w:rFonts w:ascii="TH SarabunPSK" w:hAnsi="TH SarabunPSK" w:cs="TH SarabunPSK"/>
          <w:b/>
          <w:bCs/>
          <w:color w:val="000000"/>
          <w:sz w:val="32"/>
          <w:szCs w:val="32"/>
          <w:shd w:val="clear" w:color="auto" w:fill="FFFFFF"/>
          <w:cs/>
        </w:rPr>
        <w:t xml:space="preserve">กำหนดการใช้ประโยชน์ที่ดินตามแผนผังแสดงโครงการคมนาคมและขนส่ง </w:t>
      </w:r>
      <w:r w:rsidRPr="00F40521">
        <w:rPr>
          <w:rFonts w:ascii="TH SarabunPSK" w:hAnsi="TH SarabunPSK" w:cs="TH SarabunPSK"/>
          <w:color w:val="000000"/>
          <w:sz w:val="32"/>
          <w:szCs w:val="32"/>
          <w:shd w:val="clear" w:color="auto" w:fill="FFFFFF"/>
          <w:cs/>
        </w:rPr>
        <w:t>เพื่อส่งเสริมและพัฒนาระบบโครงข่ายคมนาคมและขนส่งให้มีประสิทธิภาพสามารถรองรับละสอดคล้องกับการขยายตัวของชุมชนในอนาคต โดยแบ่งถนนเป็น 2 ขนาด คือ</w:t>
      </w:r>
    </w:p>
    <w:p w:rsidR="007E7904" w:rsidRPr="00F40521" w:rsidRDefault="007E7904" w:rsidP="007A6532">
      <w:pPr>
        <w:spacing w:after="0" w:line="320" w:lineRule="exact"/>
        <w:jc w:val="thaiDistribute"/>
        <w:rPr>
          <w:rFonts w:ascii="TH SarabunPSK" w:hAnsi="TH SarabunPSK" w:cs="TH SarabunPSK"/>
          <w:color w:val="000000"/>
          <w:sz w:val="32"/>
          <w:szCs w:val="32"/>
          <w:shd w:val="clear" w:color="auto" w:fill="FFFFFF"/>
        </w:rPr>
      </w:pPr>
      <w:r w:rsidRPr="00F40521">
        <w:rPr>
          <w:rFonts w:ascii="TH SarabunPSK" w:hAnsi="TH SarabunPSK" w:cs="TH SarabunPSK"/>
          <w:color w:val="000000"/>
          <w:sz w:val="32"/>
          <w:szCs w:val="32"/>
          <w:shd w:val="clear" w:color="auto" w:fill="FFFFFF"/>
          <w:cs/>
        </w:rPr>
        <w:t xml:space="preserve">  </w:t>
      </w:r>
      <w:r w:rsidRPr="00F40521">
        <w:rPr>
          <w:rFonts w:ascii="TH SarabunPSK" w:hAnsi="TH SarabunPSK" w:cs="TH SarabunPSK"/>
          <w:color w:val="000000"/>
          <w:sz w:val="32"/>
          <w:szCs w:val="32"/>
          <w:shd w:val="clear" w:color="auto" w:fill="FFFFFF"/>
          <w:cs/>
        </w:rPr>
        <w:tab/>
      </w:r>
      <w:r w:rsidRPr="00F40521">
        <w:rPr>
          <w:rFonts w:ascii="TH SarabunPSK" w:hAnsi="TH SarabunPSK" w:cs="TH SarabunPSK"/>
          <w:color w:val="000000"/>
          <w:sz w:val="32"/>
          <w:szCs w:val="32"/>
          <w:shd w:val="clear" w:color="auto" w:fill="FFFFFF"/>
          <w:cs/>
        </w:rPr>
        <w:tab/>
      </w:r>
      <w:r w:rsidRPr="00F40521">
        <w:rPr>
          <w:rFonts w:ascii="TH SarabunPSK" w:hAnsi="TH SarabunPSK" w:cs="TH SarabunPSK"/>
          <w:color w:val="000000"/>
          <w:sz w:val="32"/>
          <w:szCs w:val="32"/>
          <w:shd w:val="clear" w:color="auto" w:fill="FFFFFF"/>
          <w:cs/>
        </w:rPr>
        <w:tab/>
        <w:t>1) ถนนแบบ ก ขนาดเขตทาง 12.00 เมตร เป็นถนนโครงการกำหนดให้ก่อสร้างใหม่ ซึ่งมีการเชื่อมต่อกับทางหลวงแผ่นดินหมายเลข 206 (ตอนเลี่ยงเมือง) มีวัตถุประสงค์เพื่อเชื่อมโยงกับบริเวณชุมชนและพื้นที่ต่อเนื่องกับบริเวณชุมชนเมืองและพื้นที่ต่อเนื่องศูนย์กลางพาณิชยกรรม</w:t>
      </w:r>
    </w:p>
    <w:p w:rsidR="00B5223C" w:rsidRPr="00F40521" w:rsidRDefault="007E7904" w:rsidP="007A6532">
      <w:pPr>
        <w:spacing w:after="0" w:line="320" w:lineRule="exact"/>
        <w:jc w:val="thaiDistribute"/>
        <w:rPr>
          <w:rFonts w:ascii="TH SarabunPSK" w:hAnsi="TH SarabunPSK" w:cs="TH SarabunPSK"/>
          <w:color w:val="000000"/>
          <w:sz w:val="32"/>
          <w:szCs w:val="32"/>
          <w:shd w:val="clear" w:color="auto" w:fill="FFFFFF"/>
        </w:rPr>
      </w:pPr>
      <w:r w:rsidRPr="00F40521">
        <w:rPr>
          <w:rFonts w:ascii="TH SarabunPSK" w:hAnsi="TH SarabunPSK" w:cs="TH SarabunPSK"/>
          <w:color w:val="000000"/>
          <w:sz w:val="32"/>
          <w:szCs w:val="32"/>
          <w:shd w:val="clear" w:color="auto" w:fill="FFFFFF"/>
          <w:cs/>
        </w:rPr>
        <w:tab/>
      </w:r>
      <w:r w:rsidRPr="00F40521">
        <w:rPr>
          <w:rFonts w:ascii="TH SarabunPSK" w:hAnsi="TH SarabunPSK" w:cs="TH SarabunPSK"/>
          <w:color w:val="000000"/>
          <w:sz w:val="32"/>
          <w:szCs w:val="32"/>
          <w:shd w:val="clear" w:color="auto" w:fill="FFFFFF"/>
          <w:cs/>
        </w:rPr>
        <w:tab/>
      </w:r>
      <w:r w:rsidRPr="00F40521">
        <w:rPr>
          <w:rFonts w:ascii="TH SarabunPSK" w:hAnsi="TH SarabunPSK" w:cs="TH SarabunPSK"/>
          <w:color w:val="000000"/>
          <w:sz w:val="32"/>
          <w:szCs w:val="32"/>
          <w:shd w:val="clear" w:color="auto" w:fill="FFFFFF"/>
          <w:cs/>
        </w:rPr>
        <w:tab/>
        <w:t>2) ถนนแบบ ข ขนาดเขตท</w:t>
      </w:r>
      <w:r w:rsidR="00DC27FA" w:rsidRPr="00F40521">
        <w:rPr>
          <w:rFonts w:ascii="TH SarabunPSK" w:hAnsi="TH SarabunPSK" w:cs="TH SarabunPSK"/>
          <w:color w:val="000000"/>
          <w:sz w:val="32"/>
          <w:szCs w:val="32"/>
          <w:shd w:val="clear" w:color="auto" w:fill="FFFFFF"/>
          <w:cs/>
        </w:rPr>
        <w:t>า</w:t>
      </w:r>
      <w:r w:rsidRPr="00F40521">
        <w:rPr>
          <w:rFonts w:ascii="TH SarabunPSK" w:hAnsi="TH SarabunPSK" w:cs="TH SarabunPSK"/>
          <w:color w:val="000000"/>
          <w:sz w:val="32"/>
          <w:szCs w:val="32"/>
          <w:shd w:val="clear" w:color="auto" w:fill="FFFFFF"/>
          <w:cs/>
        </w:rPr>
        <w:t>ง 20 เมตร เป็นถนนเดิมกำหนดให้ขยายเขตทางและถนนโครงการกำหนดให้ก่อสร้างใหม่ ซึ่งมีการเชื่อมต่อกับทางหลวงแผ่นดินหมายเลข 206 (ตอนเลี่ยง</w:t>
      </w:r>
      <w:r w:rsidR="003E20B1" w:rsidRPr="00F40521">
        <w:rPr>
          <w:rFonts w:ascii="TH SarabunPSK" w:hAnsi="TH SarabunPSK" w:cs="TH SarabunPSK"/>
          <w:color w:val="000000"/>
          <w:sz w:val="32"/>
          <w:szCs w:val="32"/>
          <w:shd w:val="clear" w:color="auto" w:fill="FFFFFF"/>
          <w:cs/>
        </w:rPr>
        <w:t>เ</w:t>
      </w:r>
      <w:r w:rsidRPr="00F40521">
        <w:rPr>
          <w:rFonts w:ascii="TH SarabunPSK" w:hAnsi="TH SarabunPSK" w:cs="TH SarabunPSK"/>
          <w:color w:val="000000"/>
          <w:sz w:val="32"/>
          <w:szCs w:val="32"/>
          <w:shd w:val="clear" w:color="auto" w:fill="FFFFFF"/>
          <w:cs/>
        </w:rPr>
        <w:t>มือง) ทางหลวงชนบท นม. 3036 และถนนเลียบคลองส่งน้ำมีวัตถุประสงค์เพื่อเชื่อมโยงการเดินทางการคมนาคมและขนส่ง ระหว่างพื้นที่ชุมชนกับพื้นที่นอกชุมชน</w:t>
      </w:r>
    </w:p>
    <w:p w:rsidR="00B5223C" w:rsidRPr="00F40521" w:rsidRDefault="00B5223C" w:rsidP="007A6532">
      <w:pPr>
        <w:spacing w:after="0" w:line="320" w:lineRule="exact"/>
        <w:jc w:val="thaiDistribute"/>
        <w:rPr>
          <w:rFonts w:ascii="TH SarabunPSK" w:hAnsi="TH SarabunPSK" w:cs="TH SarabunPSK"/>
          <w:color w:val="000000"/>
          <w:sz w:val="32"/>
          <w:szCs w:val="32"/>
          <w:shd w:val="clear" w:color="auto" w:fill="FFFFFF"/>
        </w:rPr>
      </w:pPr>
    </w:p>
    <w:p w:rsidR="006F0350" w:rsidRPr="00F40521" w:rsidRDefault="006F0350" w:rsidP="007A6532">
      <w:pPr>
        <w:spacing w:after="0" w:line="320" w:lineRule="exact"/>
        <w:jc w:val="thaiDistribute"/>
        <w:rPr>
          <w:rFonts w:ascii="TH SarabunPSK" w:hAnsi="TH SarabunPSK" w:cs="TH SarabunPSK"/>
          <w:color w:val="000000"/>
          <w:sz w:val="32"/>
          <w:szCs w:val="32"/>
          <w:shd w:val="clear" w:color="auto" w:fill="FFFFFF"/>
        </w:rPr>
      </w:pPr>
    </w:p>
    <w:tbl>
      <w:tblPr>
        <w:tblStyle w:val="TableGrid"/>
        <w:tblW w:w="0" w:type="auto"/>
        <w:tblLook w:val="04A0" w:firstRow="1" w:lastRow="0" w:firstColumn="1" w:lastColumn="0" w:noHBand="0" w:noVBand="1"/>
      </w:tblPr>
      <w:tblGrid>
        <w:gridCol w:w="9594"/>
      </w:tblGrid>
      <w:tr w:rsidR="006F0350" w:rsidRPr="00F40521" w:rsidTr="005913CE">
        <w:tc>
          <w:tcPr>
            <w:tcW w:w="9594" w:type="dxa"/>
          </w:tcPr>
          <w:p w:rsidR="006F0350" w:rsidRPr="00F40521" w:rsidRDefault="006F0350" w:rsidP="007A6532">
            <w:pPr>
              <w:spacing w:line="320" w:lineRule="exact"/>
              <w:jc w:val="center"/>
              <w:rPr>
                <w:rFonts w:ascii="TH SarabunPSK" w:hAnsi="TH SarabunPSK" w:cs="TH SarabunPSK"/>
                <w:b/>
                <w:bCs/>
                <w:sz w:val="32"/>
                <w:szCs w:val="32"/>
                <w:cs/>
              </w:rPr>
            </w:pPr>
            <w:r w:rsidRPr="00F40521">
              <w:rPr>
                <w:rFonts w:ascii="TH SarabunPSK" w:hAnsi="TH SarabunPSK" w:cs="TH SarabunPSK"/>
                <w:b/>
                <w:bCs/>
                <w:sz w:val="32"/>
                <w:szCs w:val="32"/>
                <w:cs/>
              </w:rPr>
              <w:t>เศรษฐกิจ-สังคม</w:t>
            </w:r>
          </w:p>
        </w:tc>
      </w:tr>
    </w:tbl>
    <w:p w:rsidR="006F0350" w:rsidRPr="00F40521" w:rsidRDefault="006F0350" w:rsidP="007A6532">
      <w:pPr>
        <w:tabs>
          <w:tab w:val="left" w:pos="0"/>
        </w:tabs>
        <w:spacing w:after="0" w:line="320" w:lineRule="exact"/>
        <w:jc w:val="thaiDistribute"/>
        <w:rPr>
          <w:rFonts w:ascii="TH SarabunPSK" w:hAnsi="TH SarabunPSK" w:cs="TH SarabunPSK"/>
          <w:sz w:val="32"/>
          <w:szCs w:val="32"/>
        </w:rPr>
      </w:pPr>
      <w:r w:rsidRPr="00F40521">
        <w:rPr>
          <w:rFonts w:ascii="TH SarabunPSK" w:hAnsi="TH SarabunPSK" w:cs="TH SarabunPSK"/>
          <w:b/>
          <w:bCs/>
          <w:sz w:val="32"/>
          <w:szCs w:val="32"/>
          <w:cs/>
        </w:rPr>
        <w:tab/>
      </w:r>
      <w:r w:rsidRPr="00F40521">
        <w:rPr>
          <w:rFonts w:ascii="TH SarabunPSK" w:hAnsi="TH SarabunPSK" w:cs="TH SarabunPSK"/>
          <w:b/>
          <w:bCs/>
          <w:sz w:val="32"/>
          <w:szCs w:val="32"/>
          <w:cs/>
        </w:rPr>
        <w:tab/>
      </w:r>
    </w:p>
    <w:p w:rsidR="00D55E73" w:rsidRPr="00F40521" w:rsidRDefault="003F6951" w:rsidP="007A6532">
      <w:pPr>
        <w:spacing w:after="0" w:line="320" w:lineRule="exact"/>
        <w:jc w:val="thaiDistribute"/>
        <w:rPr>
          <w:rFonts w:ascii="TH SarabunPSK" w:hAnsi="TH SarabunPSK" w:cs="TH SarabunPSK"/>
          <w:b/>
          <w:bCs/>
          <w:sz w:val="32"/>
          <w:szCs w:val="32"/>
          <w:cs/>
        </w:rPr>
      </w:pPr>
      <w:r>
        <w:rPr>
          <w:rFonts w:ascii="TH SarabunPSK" w:hAnsi="TH SarabunPSK" w:cs="TH SarabunPSK" w:hint="cs"/>
          <w:b/>
          <w:bCs/>
          <w:sz w:val="32"/>
          <w:szCs w:val="32"/>
          <w:cs/>
        </w:rPr>
        <w:lastRenderedPageBreak/>
        <w:t>10.</w:t>
      </w:r>
      <w:r w:rsidR="00D55E73" w:rsidRPr="00F40521">
        <w:rPr>
          <w:rFonts w:ascii="TH SarabunPSK" w:hAnsi="TH SarabunPSK" w:cs="TH SarabunPSK"/>
          <w:b/>
          <w:bCs/>
          <w:sz w:val="32"/>
          <w:szCs w:val="32"/>
          <w:cs/>
        </w:rPr>
        <w:t xml:space="preserve"> เรื่อง การกำหนดราคาอ้อยขั้นต้นและผลตอบแทนการผลิตและจำหน่ายน้ำตาลทรายขั้นต้นฤดูการผลิตปี 2567/2568</w:t>
      </w:r>
    </w:p>
    <w:p w:rsidR="00D55E73" w:rsidRPr="00F40521" w:rsidRDefault="00D55E73" w:rsidP="007A6532">
      <w:pPr>
        <w:spacing w:after="0" w:line="320" w:lineRule="exact"/>
        <w:jc w:val="thaiDistribute"/>
        <w:rPr>
          <w:rFonts w:ascii="TH SarabunPSK" w:hAnsi="TH SarabunPSK" w:cs="TH SarabunPSK"/>
          <w:sz w:val="32"/>
          <w:szCs w:val="32"/>
        </w:rPr>
      </w:pPr>
      <w:r w:rsidRPr="00F40521">
        <w:rPr>
          <w:rFonts w:ascii="TH SarabunPSK" w:hAnsi="TH SarabunPSK" w:cs="TH SarabunPSK"/>
          <w:b/>
          <w:bCs/>
          <w:sz w:val="32"/>
          <w:szCs w:val="32"/>
          <w:cs/>
        </w:rPr>
        <w:tab/>
      </w:r>
      <w:r w:rsidRPr="00F40521">
        <w:rPr>
          <w:rFonts w:ascii="TH SarabunPSK" w:hAnsi="TH SarabunPSK" w:cs="TH SarabunPSK"/>
          <w:b/>
          <w:bCs/>
          <w:sz w:val="32"/>
          <w:szCs w:val="32"/>
          <w:cs/>
        </w:rPr>
        <w:tab/>
      </w:r>
      <w:r w:rsidRPr="00F40521">
        <w:rPr>
          <w:rFonts w:ascii="TH SarabunPSK" w:hAnsi="TH SarabunPSK" w:cs="TH SarabunPSK"/>
          <w:sz w:val="32"/>
          <w:szCs w:val="32"/>
          <w:cs/>
        </w:rPr>
        <w:t xml:space="preserve">คณะรัฐมนตรีมีมติเห็นชอบการกำหนดราคาอ้อยขั้นต้นและผลตอบแทนการผลิตและจำหน่ายน้ำตาลทรายขั้นต้น (ราคาอ้อยขั้นต้นฯ) ฤดูการผลิตปี 2567/2568 ทั้ง 9 เขตคำนวณราคาอ้อย </w:t>
      </w:r>
      <w:r w:rsidRPr="00F40521">
        <w:rPr>
          <w:rFonts w:ascii="TH SarabunPSK" w:hAnsi="TH SarabunPSK" w:cs="TH SarabunPSK"/>
          <w:sz w:val="32"/>
          <w:szCs w:val="32"/>
          <w:cs/>
        </w:rPr>
        <w:br/>
        <w:t>เป็นราคาเดียวทั่วประเทศ ดังนี้</w:t>
      </w:r>
    </w:p>
    <w:p w:rsidR="00D55E73" w:rsidRPr="00F40521" w:rsidRDefault="00D55E73" w:rsidP="007A6532">
      <w:pPr>
        <w:spacing w:after="0" w:line="320" w:lineRule="exact"/>
        <w:jc w:val="thaiDistribute"/>
        <w:rPr>
          <w:rFonts w:ascii="TH SarabunPSK" w:hAnsi="TH SarabunPSK" w:cs="TH SarabunPSK"/>
          <w:sz w:val="32"/>
          <w:szCs w:val="32"/>
        </w:rPr>
      </w:pPr>
      <w:r w:rsidRPr="00F40521">
        <w:rPr>
          <w:rFonts w:ascii="TH SarabunPSK" w:hAnsi="TH SarabunPSK" w:cs="TH SarabunPSK"/>
          <w:sz w:val="32"/>
          <w:szCs w:val="32"/>
          <w:cs/>
        </w:rPr>
        <w:tab/>
      </w:r>
      <w:r w:rsidRPr="00F40521">
        <w:rPr>
          <w:rFonts w:ascii="TH SarabunPSK" w:hAnsi="TH SarabunPSK" w:cs="TH SarabunPSK"/>
          <w:sz w:val="32"/>
          <w:szCs w:val="32"/>
          <w:cs/>
        </w:rPr>
        <w:tab/>
        <w:t>1. ราคาอ้อยขั้นต้นฤดูการผลิตปี 2567/2568 ในอัตรา 1</w:t>
      </w:r>
      <w:r w:rsidRPr="00F40521">
        <w:rPr>
          <w:rFonts w:ascii="TH SarabunPSK" w:hAnsi="TH SarabunPSK" w:cs="TH SarabunPSK"/>
          <w:sz w:val="32"/>
          <w:szCs w:val="32"/>
        </w:rPr>
        <w:t>,</w:t>
      </w:r>
      <w:r w:rsidRPr="00F40521">
        <w:rPr>
          <w:rFonts w:ascii="TH SarabunPSK" w:hAnsi="TH SarabunPSK" w:cs="TH SarabunPSK"/>
          <w:sz w:val="32"/>
          <w:szCs w:val="32"/>
          <w:cs/>
        </w:rPr>
        <w:t>160 บาทต่อตันอ้อย ณ ระดับความหวานที่ 10 ซี.ซี.เอส หรือเท่ากับร้อยละ 90.01 ของประมาณการราคาอ้อยเฉลี่ยทั่วประเทศ (1</w:t>
      </w:r>
      <w:r w:rsidRPr="00F40521">
        <w:rPr>
          <w:rFonts w:ascii="TH SarabunPSK" w:hAnsi="TH SarabunPSK" w:cs="TH SarabunPSK"/>
          <w:sz w:val="32"/>
          <w:szCs w:val="32"/>
        </w:rPr>
        <w:t>,</w:t>
      </w:r>
      <w:r w:rsidRPr="00F40521">
        <w:rPr>
          <w:rFonts w:ascii="TH SarabunPSK" w:hAnsi="TH SarabunPSK" w:cs="TH SarabunPSK"/>
          <w:sz w:val="32"/>
          <w:szCs w:val="32"/>
          <w:cs/>
        </w:rPr>
        <w:t>288.69 บาทต่อตันอ้อย) และกำหนดอัตราขึ้น/ลง ของราคาอ้อยเท่ากับ 69.60 บาทต่อ 1 หน่วย ซี.ซี.เอส</w:t>
      </w:r>
    </w:p>
    <w:p w:rsidR="00D55E73" w:rsidRPr="00F40521" w:rsidRDefault="00D55E73" w:rsidP="007A6532">
      <w:pPr>
        <w:spacing w:after="0" w:line="320" w:lineRule="exact"/>
        <w:jc w:val="thaiDistribute"/>
        <w:rPr>
          <w:rFonts w:ascii="TH SarabunPSK" w:hAnsi="TH SarabunPSK" w:cs="TH SarabunPSK"/>
          <w:sz w:val="32"/>
          <w:szCs w:val="32"/>
        </w:rPr>
      </w:pPr>
      <w:r w:rsidRPr="00F40521">
        <w:rPr>
          <w:rFonts w:ascii="TH SarabunPSK" w:hAnsi="TH SarabunPSK" w:cs="TH SarabunPSK"/>
          <w:sz w:val="32"/>
          <w:szCs w:val="32"/>
          <w:cs/>
        </w:rPr>
        <w:tab/>
      </w:r>
      <w:r w:rsidRPr="00F40521">
        <w:rPr>
          <w:rFonts w:ascii="TH SarabunPSK" w:hAnsi="TH SarabunPSK" w:cs="TH SarabunPSK"/>
          <w:sz w:val="32"/>
          <w:szCs w:val="32"/>
          <w:cs/>
        </w:rPr>
        <w:tab/>
        <w:t>2. ผลตอบแทนการผลิตและจำหน่ายน้ำตาลทรายขั้นต้น ฤดูการผลิตปี 2567/2568 เท่ากับ 497.14 บาทต่อตันอ้อย</w:t>
      </w:r>
    </w:p>
    <w:p w:rsidR="00D55E73" w:rsidRPr="00F40521" w:rsidRDefault="00D55E73" w:rsidP="007A6532">
      <w:pPr>
        <w:spacing w:after="0" w:line="320" w:lineRule="exact"/>
        <w:jc w:val="thaiDistribute"/>
        <w:rPr>
          <w:rFonts w:ascii="TH SarabunPSK" w:hAnsi="TH SarabunPSK" w:cs="TH SarabunPSK"/>
          <w:b/>
          <w:bCs/>
          <w:sz w:val="32"/>
          <w:szCs w:val="32"/>
        </w:rPr>
      </w:pPr>
      <w:r w:rsidRPr="00F40521">
        <w:rPr>
          <w:rFonts w:ascii="TH SarabunPSK" w:hAnsi="TH SarabunPSK" w:cs="TH SarabunPSK"/>
          <w:sz w:val="32"/>
          <w:szCs w:val="32"/>
          <w:cs/>
        </w:rPr>
        <w:tab/>
      </w:r>
      <w:r w:rsidRPr="00F40521">
        <w:rPr>
          <w:rFonts w:ascii="TH SarabunPSK" w:hAnsi="TH SarabunPSK" w:cs="TH SarabunPSK"/>
          <w:sz w:val="32"/>
          <w:szCs w:val="32"/>
          <w:cs/>
        </w:rPr>
        <w:tab/>
      </w:r>
      <w:r w:rsidRPr="00F40521">
        <w:rPr>
          <w:rFonts w:ascii="TH SarabunPSK" w:hAnsi="TH SarabunPSK" w:cs="TH SarabunPSK"/>
          <w:b/>
          <w:bCs/>
          <w:sz w:val="32"/>
          <w:szCs w:val="32"/>
          <w:cs/>
        </w:rPr>
        <w:t>สาระสำคัญ</w:t>
      </w:r>
    </w:p>
    <w:p w:rsidR="00D55E73" w:rsidRPr="00F40521" w:rsidRDefault="00D55E73" w:rsidP="007A6532">
      <w:pPr>
        <w:spacing w:after="0" w:line="320" w:lineRule="exact"/>
        <w:jc w:val="thaiDistribute"/>
        <w:rPr>
          <w:rFonts w:ascii="TH SarabunPSK" w:hAnsi="TH SarabunPSK" w:cs="TH SarabunPSK"/>
          <w:sz w:val="32"/>
          <w:szCs w:val="32"/>
        </w:rPr>
      </w:pPr>
      <w:r w:rsidRPr="00F40521">
        <w:rPr>
          <w:rFonts w:ascii="TH SarabunPSK" w:hAnsi="TH SarabunPSK" w:cs="TH SarabunPSK"/>
          <w:sz w:val="32"/>
          <w:szCs w:val="32"/>
          <w:cs/>
        </w:rPr>
        <w:tab/>
      </w:r>
      <w:r w:rsidRPr="00F40521">
        <w:rPr>
          <w:rFonts w:ascii="TH SarabunPSK" w:hAnsi="TH SarabunPSK" w:cs="TH SarabunPSK"/>
          <w:sz w:val="32"/>
          <w:szCs w:val="32"/>
          <w:cs/>
        </w:rPr>
        <w:tab/>
        <w:t>เรื่องนี้กระทรวงอุตสาหกรรม (อก.) เสนอคณะรัฐมนตรีพิจารณาให้ความ</w:t>
      </w:r>
      <w:r w:rsidRPr="00F40521">
        <w:rPr>
          <w:rFonts w:ascii="TH SarabunPSK" w:hAnsi="TH SarabunPSK" w:cs="TH SarabunPSK"/>
          <w:b/>
          <w:bCs/>
          <w:sz w:val="32"/>
          <w:szCs w:val="32"/>
          <w:cs/>
        </w:rPr>
        <w:t>เห็นชอบการกำหนดราคาอ้อยขั้นต้นและผลตอบแทนการผลิตและจำหน่ายน้ำตาลทรายขั้นต้น (ราคาอ้อยขั้นต้นฯ) ฤดูการผลิตปี 2567/2568 ทั้ง 9 เขตคำนวณราคาอ้อยเป็นราคาเดียวทั่วประเทศ</w:t>
      </w:r>
      <w:r w:rsidRPr="00F40521">
        <w:rPr>
          <w:rFonts w:ascii="TH SarabunPSK" w:hAnsi="TH SarabunPSK" w:cs="TH SarabunPSK"/>
          <w:sz w:val="32"/>
          <w:szCs w:val="32"/>
          <w:cs/>
        </w:rPr>
        <w:t xml:space="preserve"> เพื่อให้โรงงานน้ำตาลชำระเงินค่าอ้อยให้กับชาวไร่อ้อยไปก่อน เพื่อให้ชาวไร่อ้อยนำไปใช้หมุนเวียนในการเพาะปลูกและการดำรงชีพ ซึ่งยังไม่ใช่ราคาอ้อยฯ ฤดูการผลิตปี 2567/2568 ที่ชาวไร่อ้อยและโรงงานน้ำตาลจะได้รับจริง โดยที่ผ่านมาคณะรัฐมนตรีได้มีมติในลักษณะเดียวกัน เปรียบเทียบได้ ดังนี้</w:t>
      </w:r>
    </w:p>
    <w:tbl>
      <w:tblPr>
        <w:tblStyle w:val="TableGrid"/>
        <w:tblW w:w="0" w:type="auto"/>
        <w:tblLook w:val="04A0" w:firstRow="1" w:lastRow="0" w:firstColumn="1" w:lastColumn="0" w:noHBand="0" w:noVBand="1"/>
      </w:tblPr>
      <w:tblGrid>
        <w:gridCol w:w="2254"/>
        <w:gridCol w:w="2254"/>
        <w:gridCol w:w="2254"/>
        <w:gridCol w:w="2254"/>
      </w:tblGrid>
      <w:tr w:rsidR="00D55E73" w:rsidRPr="00F40521" w:rsidTr="005913CE">
        <w:tc>
          <w:tcPr>
            <w:tcW w:w="2254" w:type="dxa"/>
            <w:vMerge w:val="restart"/>
          </w:tcPr>
          <w:p w:rsidR="00D55E73" w:rsidRPr="00F40521" w:rsidRDefault="00D55E73" w:rsidP="007A6532">
            <w:pPr>
              <w:spacing w:line="320" w:lineRule="exact"/>
              <w:jc w:val="center"/>
              <w:rPr>
                <w:rFonts w:ascii="TH SarabunPSK" w:hAnsi="TH SarabunPSK" w:cs="TH SarabunPSK"/>
                <w:b/>
                <w:bCs/>
                <w:sz w:val="32"/>
                <w:szCs w:val="32"/>
              </w:rPr>
            </w:pPr>
          </w:p>
          <w:p w:rsidR="00D55E73" w:rsidRPr="00F40521" w:rsidRDefault="00D55E73" w:rsidP="007A6532">
            <w:pPr>
              <w:spacing w:line="320" w:lineRule="exact"/>
              <w:jc w:val="center"/>
              <w:rPr>
                <w:rFonts w:ascii="TH SarabunPSK" w:hAnsi="TH SarabunPSK" w:cs="TH SarabunPSK"/>
                <w:b/>
                <w:bCs/>
                <w:sz w:val="32"/>
                <w:szCs w:val="32"/>
              </w:rPr>
            </w:pPr>
            <w:r w:rsidRPr="00F40521">
              <w:rPr>
                <w:rFonts w:ascii="TH SarabunPSK" w:hAnsi="TH SarabunPSK" w:cs="TH SarabunPSK"/>
                <w:b/>
                <w:bCs/>
                <w:sz w:val="32"/>
                <w:szCs w:val="32"/>
                <w:cs/>
              </w:rPr>
              <w:t>ราคาอ้อยขั้นต้นฯ</w:t>
            </w:r>
          </w:p>
        </w:tc>
        <w:tc>
          <w:tcPr>
            <w:tcW w:w="6762" w:type="dxa"/>
            <w:gridSpan w:val="3"/>
          </w:tcPr>
          <w:p w:rsidR="00D55E73" w:rsidRPr="00F40521" w:rsidRDefault="00D55E73" w:rsidP="007A6532">
            <w:pPr>
              <w:spacing w:line="320" w:lineRule="exact"/>
              <w:jc w:val="center"/>
              <w:rPr>
                <w:rFonts w:ascii="TH SarabunPSK" w:hAnsi="TH SarabunPSK" w:cs="TH SarabunPSK"/>
                <w:b/>
                <w:bCs/>
                <w:sz w:val="32"/>
                <w:szCs w:val="32"/>
              </w:rPr>
            </w:pPr>
            <w:r w:rsidRPr="00F40521">
              <w:rPr>
                <w:rFonts w:ascii="TH SarabunPSK" w:hAnsi="TH SarabunPSK" w:cs="TH SarabunPSK"/>
                <w:b/>
                <w:bCs/>
                <w:sz w:val="32"/>
                <w:szCs w:val="32"/>
                <w:cs/>
              </w:rPr>
              <w:t>ฤดูการผลิตปี</w:t>
            </w:r>
          </w:p>
        </w:tc>
      </w:tr>
      <w:tr w:rsidR="00D55E73" w:rsidRPr="00F40521" w:rsidTr="005913CE">
        <w:tc>
          <w:tcPr>
            <w:tcW w:w="2254" w:type="dxa"/>
            <w:vMerge/>
          </w:tcPr>
          <w:p w:rsidR="00D55E73" w:rsidRPr="00F40521" w:rsidRDefault="00D55E73" w:rsidP="007A6532">
            <w:pPr>
              <w:spacing w:line="320" w:lineRule="exact"/>
              <w:jc w:val="thaiDistribute"/>
              <w:rPr>
                <w:rFonts w:ascii="TH SarabunPSK" w:hAnsi="TH SarabunPSK" w:cs="TH SarabunPSK"/>
                <w:sz w:val="32"/>
                <w:szCs w:val="32"/>
              </w:rPr>
            </w:pPr>
          </w:p>
        </w:tc>
        <w:tc>
          <w:tcPr>
            <w:tcW w:w="2254" w:type="dxa"/>
          </w:tcPr>
          <w:p w:rsidR="00D55E73" w:rsidRPr="00F40521" w:rsidRDefault="00D55E73" w:rsidP="007A6532">
            <w:pPr>
              <w:spacing w:line="320" w:lineRule="exact"/>
              <w:jc w:val="center"/>
              <w:rPr>
                <w:rFonts w:ascii="TH SarabunPSK" w:hAnsi="TH SarabunPSK" w:cs="TH SarabunPSK"/>
                <w:b/>
                <w:bCs/>
                <w:sz w:val="32"/>
                <w:szCs w:val="32"/>
              </w:rPr>
            </w:pPr>
            <w:r w:rsidRPr="00F40521">
              <w:rPr>
                <w:rFonts w:ascii="TH SarabunPSK" w:hAnsi="TH SarabunPSK" w:cs="TH SarabunPSK"/>
                <w:b/>
                <w:bCs/>
                <w:sz w:val="32"/>
                <w:szCs w:val="32"/>
                <w:cs/>
              </w:rPr>
              <w:t>2565/2566</w:t>
            </w:r>
          </w:p>
        </w:tc>
        <w:tc>
          <w:tcPr>
            <w:tcW w:w="2254" w:type="dxa"/>
          </w:tcPr>
          <w:p w:rsidR="00D55E73" w:rsidRPr="00F40521" w:rsidRDefault="00D55E73" w:rsidP="007A6532">
            <w:pPr>
              <w:spacing w:line="320" w:lineRule="exact"/>
              <w:jc w:val="center"/>
              <w:rPr>
                <w:rFonts w:ascii="TH SarabunPSK" w:hAnsi="TH SarabunPSK" w:cs="TH SarabunPSK"/>
                <w:b/>
                <w:bCs/>
                <w:sz w:val="32"/>
                <w:szCs w:val="32"/>
              </w:rPr>
            </w:pPr>
            <w:r w:rsidRPr="00F40521">
              <w:rPr>
                <w:rFonts w:ascii="TH SarabunPSK" w:hAnsi="TH SarabunPSK" w:cs="TH SarabunPSK"/>
                <w:b/>
                <w:bCs/>
                <w:sz w:val="32"/>
                <w:szCs w:val="32"/>
                <w:cs/>
              </w:rPr>
              <w:t>2566/2567</w:t>
            </w:r>
          </w:p>
        </w:tc>
        <w:tc>
          <w:tcPr>
            <w:tcW w:w="2254" w:type="dxa"/>
          </w:tcPr>
          <w:p w:rsidR="00D55E73" w:rsidRPr="00F40521" w:rsidRDefault="00D55E73" w:rsidP="007A6532">
            <w:pPr>
              <w:spacing w:line="320" w:lineRule="exact"/>
              <w:jc w:val="center"/>
              <w:rPr>
                <w:rFonts w:ascii="TH SarabunPSK" w:hAnsi="TH SarabunPSK" w:cs="TH SarabunPSK"/>
                <w:b/>
                <w:bCs/>
                <w:sz w:val="32"/>
                <w:szCs w:val="32"/>
              </w:rPr>
            </w:pPr>
            <w:r w:rsidRPr="00F40521">
              <w:rPr>
                <w:rFonts w:ascii="TH SarabunPSK" w:hAnsi="TH SarabunPSK" w:cs="TH SarabunPSK"/>
                <w:b/>
                <w:bCs/>
                <w:sz w:val="32"/>
                <w:szCs w:val="32"/>
                <w:cs/>
              </w:rPr>
              <w:t>2567/2568</w:t>
            </w:r>
          </w:p>
        </w:tc>
      </w:tr>
      <w:tr w:rsidR="00D55E73" w:rsidRPr="00F40521" w:rsidTr="005913CE">
        <w:tc>
          <w:tcPr>
            <w:tcW w:w="2254" w:type="dxa"/>
          </w:tcPr>
          <w:p w:rsidR="00D55E73" w:rsidRPr="00F40521" w:rsidRDefault="00D55E73" w:rsidP="007A6532">
            <w:pPr>
              <w:spacing w:line="320" w:lineRule="exact"/>
              <w:jc w:val="center"/>
              <w:rPr>
                <w:rFonts w:ascii="TH SarabunPSK" w:hAnsi="TH SarabunPSK" w:cs="TH SarabunPSK"/>
                <w:b/>
                <w:bCs/>
                <w:sz w:val="32"/>
                <w:szCs w:val="32"/>
              </w:rPr>
            </w:pPr>
            <w:r w:rsidRPr="00F40521">
              <w:rPr>
                <w:rFonts w:ascii="TH SarabunPSK" w:hAnsi="TH SarabunPSK" w:cs="TH SarabunPSK"/>
                <w:b/>
                <w:bCs/>
                <w:sz w:val="32"/>
                <w:szCs w:val="32"/>
                <w:cs/>
              </w:rPr>
              <w:t>มติคณะรัฐมนตรี</w:t>
            </w:r>
          </w:p>
        </w:tc>
        <w:tc>
          <w:tcPr>
            <w:tcW w:w="2254" w:type="dxa"/>
          </w:tcPr>
          <w:p w:rsidR="00D55E73" w:rsidRPr="00F40521" w:rsidRDefault="00D55E73" w:rsidP="007A6532">
            <w:pPr>
              <w:spacing w:line="320" w:lineRule="exact"/>
              <w:jc w:val="center"/>
              <w:rPr>
                <w:rFonts w:ascii="TH SarabunPSK" w:hAnsi="TH SarabunPSK" w:cs="TH SarabunPSK"/>
                <w:b/>
                <w:bCs/>
                <w:sz w:val="32"/>
                <w:szCs w:val="32"/>
              </w:rPr>
            </w:pPr>
            <w:r w:rsidRPr="00F40521">
              <w:rPr>
                <w:rFonts w:ascii="TH SarabunPSK" w:hAnsi="TH SarabunPSK" w:cs="TH SarabunPSK"/>
                <w:b/>
                <w:bCs/>
                <w:sz w:val="32"/>
                <w:szCs w:val="32"/>
                <w:cs/>
              </w:rPr>
              <w:t>14 มีนาคม 2566</w:t>
            </w:r>
          </w:p>
        </w:tc>
        <w:tc>
          <w:tcPr>
            <w:tcW w:w="2254" w:type="dxa"/>
          </w:tcPr>
          <w:p w:rsidR="00D55E73" w:rsidRPr="00F40521" w:rsidRDefault="00D55E73" w:rsidP="007A6532">
            <w:pPr>
              <w:spacing w:line="320" w:lineRule="exact"/>
              <w:jc w:val="center"/>
              <w:rPr>
                <w:rFonts w:ascii="TH SarabunPSK" w:hAnsi="TH SarabunPSK" w:cs="TH SarabunPSK"/>
                <w:b/>
                <w:bCs/>
                <w:sz w:val="32"/>
                <w:szCs w:val="32"/>
              </w:rPr>
            </w:pPr>
            <w:r w:rsidRPr="00F40521">
              <w:rPr>
                <w:rFonts w:ascii="TH SarabunPSK" w:hAnsi="TH SarabunPSK" w:cs="TH SarabunPSK"/>
                <w:b/>
                <w:bCs/>
                <w:sz w:val="32"/>
                <w:szCs w:val="32"/>
                <w:cs/>
              </w:rPr>
              <w:t>20 กุมภาพันธ์ 2567</w:t>
            </w:r>
          </w:p>
        </w:tc>
        <w:tc>
          <w:tcPr>
            <w:tcW w:w="2254" w:type="dxa"/>
          </w:tcPr>
          <w:p w:rsidR="00D55E73" w:rsidRPr="00F40521" w:rsidRDefault="00D55E73" w:rsidP="007A6532">
            <w:pPr>
              <w:spacing w:line="320" w:lineRule="exact"/>
              <w:jc w:val="center"/>
              <w:rPr>
                <w:rFonts w:ascii="TH SarabunPSK" w:hAnsi="TH SarabunPSK" w:cs="TH SarabunPSK"/>
                <w:b/>
                <w:bCs/>
                <w:sz w:val="32"/>
                <w:szCs w:val="32"/>
              </w:rPr>
            </w:pPr>
            <w:r w:rsidRPr="00F40521">
              <w:rPr>
                <w:rFonts w:ascii="TH SarabunPSK" w:hAnsi="TH SarabunPSK" w:cs="TH SarabunPSK"/>
                <w:b/>
                <w:bCs/>
                <w:sz w:val="32"/>
                <w:szCs w:val="32"/>
                <w:cs/>
              </w:rPr>
              <w:t>ข้อเสนอในครั้งนี้</w:t>
            </w:r>
          </w:p>
        </w:tc>
      </w:tr>
      <w:tr w:rsidR="00D55E73" w:rsidRPr="00F40521" w:rsidTr="005913CE">
        <w:tc>
          <w:tcPr>
            <w:tcW w:w="2254" w:type="dxa"/>
          </w:tcPr>
          <w:p w:rsidR="00D55E73" w:rsidRPr="00F40521" w:rsidRDefault="00D55E73" w:rsidP="007A6532">
            <w:pPr>
              <w:spacing w:line="320" w:lineRule="exact"/>
              <w:jc w:val="thaiDistribute"/>
              <w:rPr>
                <w:rFonts w:ascii="TH SarabunPSK" w:hAnsi="TH SarabunPSK" w:cs="TH SarabunPSK"/>
                <w:b/>
                <w:bCs/>
                <w:sz w:val="32"/>
                <w:szCs w:val="32"/>
                <w:cs/>
              </w:rPr>
            </w:pPr>
            <w:r w:rsidRPr="00F40521">
              <w:rPr>
                <w:rFonts w:ascii="TH SarabunPSK" w:hAnsi="TH SarabunPSK" w:cs="TH SarabunPSK"/>
                <w:b/>
                <w:bCs/>
                <w:sz w:val="32"/>
                <w:szCs w:val="32"/>
                <w:cs/>
              </w:rPr>
              <w:t>ราคาอ้อย ณ ระดับความหวานที่ 10 ซี.ซี.เอส (บาทต่อตันอ้อย)</w:t>
            </w:r>
          </w:p>
        </w:tc>
        <w:tc>
          <w:tcPr>
            <w:tcW w:w="2254" w:type="dxa"/>
          </w:tcPr>
          <w:p w:rsidR="00D55E73" w:rsidRPr="00F40521" w:rsidRDefault="00D55E73" w:rsidP="007A6532">
            <w:pPr>
              <w:spacing w:line="320" w:lineRule="exact"/>
              <w:jc w:val="center"/>
              <w:rPr>
                <w:rFonts w:ascii="TH SarabunPSK" w:hAnsi="TH SarabunPSK" w:cs="TH SarabunPSK"/>
                <w:sz w:val="32"/>
                <w:szCs w:val="32"/>
              </w:rPr>
            </w:pPr>
            <w:r w:rsidRPr="00F40521">
              <w:rPr>
                <w:rFonts w:ascii="TH SarabunPSK" w:hAnsi="TH SarabunPSK" w:cs="TH SarabunPSK"/>
                <w:sz w:val="32"/>
                <w:szCs w:val="32"/>
                <w:cs/>
              </w:rPr>
              <w:t xml:space="preserve">ทุกเขต </w:t>
            </w:r>
          </w:p>
          <w:p w:rsidR="00D55E73" w:rsidRPr="00F40521" w:rsidRDefault="00D55E73" w:rsidP="007A6532">
            <w:pPr>
              <w:spacing w:line="320" w:lineRule="exact"/>
              <w:jc w:val="center"/>
              <w:rPr>
                <w:rFonts w:ascii="TH SarabunPSK" w:hAnsi="TH SarabunPSK" w:cs="TH SarabunPSK"/>
                <w:sz w:val="32"/>
                <w:szCs w:val="32"/>
              </w:rPr>
            </w:pPr>
            <w:r w:rsidRPr="00F40521">
              <w:rPr>
                <w:rFonts w:ascii="TH SarabunPSK" w:hAnsi="TH SarabunPSK" w:cs="TH SarabunPSK"/>
                <w:sz w:val="32"/>
                <w:szCs w:val="32"/>
                <w:cs/>
              </w:rPr>
              <w:t>1</w:t>
            </w:r>
            <w:r w:rsidRPr="00F40521">
              <w:rPr>
                <w:rFonts w:ascii="TH SarabunPSK" w:hAnsi="TH SarabunPSK" w:cs="TH SarabunPSK"/>
                <w:sz w:val="32"/>
                <w:szCs w:val="32"/>
              </w:rPr>
              <w:t>,080</w:t>
            </w:r>
            <w:r w:rsidRPr="00F40521">
              <w:rPr>
                <w:rFonts w:ascii="TH SarabunPSK" w:hAnsi="TH SarabunPSK" w:cs="TH SarabunPSK"/>
                <w:sz w:val="32"/>
                <w:szCs w:val="32"/>
                <w:cs/>
              </w:rPr>
              <w:t>.</w:t>
            </w:r>
            <w:r w:rsidRPr="00F40521">
              <w:rPr>
                <w:rFonts w:ascii="TH SarabunPSK" w:hAnsi="TH SarabunPSK" w:cs="TH SarabunPSK"/>
                <w:sz w:val="32"/>
                <w:szCs w:val="32"/>
              </w:rPr>
              <w:t>00</w:t>
            </w:r>
          </w:p>
        </w:tc>
        <w:tc>
          <w:tcPr>
            <w:tcW w:w="2254" w:type="dxa"/>
          </w:tcPr>
          <w:p w:rsidR="00D55E73" w:rsidRPr="00F40521" w:rsidRDefault="00D55E73" w:rsidP="007A6532">
            <w:pPr>
              <w:spacing w:line="320" w:lineRule="exact"/>
              <w:jc w:val="center"/>
              <w:rPr>
                <w:rFonts w:ascii="TH SarabunPSK" w:hAnsi="TH SarabunPSK" w:cs="TH SarabunPSK"/>
                <w:sz w:val="32"/>
                <w:szCs w:val="32"/>
              </w:rPr>
            </w:pPr>
            <w:r w:rsidRPr="00F40521">
              <w:rPr>
                <w:rFonts w:ascii="TH SarabunPSK" w:hAnsi="TH SarabunPSK" w:cs="TH SarabunPSK"/>
                <w:sz w:val="32"/>
                <w:szCs w:val="32"/>
                <w:cs/>
              </w:rPr>
              <w:t>ทุกเขต</w:t>
            </w:r>
          </w:p>
          <w:p w:rsidR="00D55E73" w:rsidRPr="00F40521" w:rsidRDefault="00D55E73" w:rsidP="007A6532">
            <w:pPr>
              <w:spacing w:line="320" w:lineRule="exact"/>
              <w:jc w:val="center"/>
              <w:rPr>
                <w:rFonts w:ascii="TH SarabunPSK" w:hAnsi="TH SarabunPSK" w:cs="TH SarabunPSK"/>
                <w:sz w:val="32"/>
                <w:szCs w:val="32"/>
              </w:rPr>
            </w:pPr>
            <w:r w:rsidRPr="00F40521">
              <w:rPr>
                <w:rFonts w:ascii="TH SarabunPSK" w:hAnsi="TH SarabunPSK" w:cs="TH SarabunPSK"/>
                <w:sz w:val="32"/>
                <w:szCs w:val="32"/>
                <w:cs/>
              </w:rPr>
              <w:t>1</w:t>
            </w:r>
            <w:r w:rsidRPr="00F40521">
              <w:rPr>
                <w:rFonts w:ascii="TH SarabunPSK" w:hAnsi="TH SarabunPSK" w:cs="TH SarabunPSK"/>
                <w:sz w:val="32"/>
                <w:szCs w:val="32"/>
              </w:rPr>
              <w:t>,</w:t>
            </w:r>
            <w:r w:rsidRPr="00F40521">
              <w:rPr>
                <w:rFonts w:ascii="TH SarabunPSK" w:hAnsi="TH SarabunPSK" w:cs="TH SarabunPSK"/>
                <w:sz w:val="32"/>
                <w:szCs w:val="32"/>
                <w:cs/>
              </w:rPr>
              <w:t>420.</w:t>
            </w:r>
            <w:r w:rsidRPr="00F40521">
              <w:rPr>
                <w:rFonts w:ascii="TH SarabunPSK" w:hAnsi="TH SarabunPSK" w:cs="TH SarabunPSK"/>
                <w:sz w:val="32"/>
                <w:szCs w:val="32"/>
              </w:rPr>
              <w:t>00</w:t>
            </w:r>
          </w:p>
        </w:tc>
        <w:tc>
          <w:tcPr>
            <w:tcW w:w="2254" w:type="dxa"/>
          </w:tcPr>
          <w:p w:rsidR="00D55E73" w:rsidRPr="00F40521" w:rsidRDefault="00D55E73" w:rsidP="007A6532">
            <w:pPr>
              <w:spacing w:line="320" w:lineRule="exact"/>
              <w:jc w:val="center"/>
              <w:rPr>
                <w:rFonts w:ascii="TH SarabunPSK" w:hAnsi="TH SarabunPSK" w:cs="TH SarabunPSK"/>
                <w:b/>
                <w:bCs/>
                <w:sz w:val="32"/>
                <w:szCs w:val="32"/>
              </w:rPr>
            </w:pPr>
            <w:r w:rsidRPr="00F40521">
              <w:rPr>
                <w:rFonts w:ascii="TH SarabunPSK" w:hAnsi="TH SarabunPSK" w:cs="TH SarabunPSK"/>
                <w:b/>
                <w:bCs/>
                <w:sz w:val="32"/>
                <w:szCs w:val="32"/>
                <w:cs/>
              </w:rPr>
              <w:t>ทุกเขต</w:t>
            </w:r>
          </w:p>
          <w:p w:rsidR="00D55E73" w:rsidRPr="00F40521" w:rsidRDefault="00D55E73" w:rsidP="007A6532">
            <w:pPr>
              <w:spacing w:line="320" w:lineRule="exact"/>
              <w:jc w:val="center"/>
              <w:rPr>
                <w:rFonts w:ascii="TH SarabunPSK" w:hAnsi="TH SarabunPSK" w:cs="TH SarabunPSK"/>
                <w:b/>
                <w:bCs/>
                <w:sz w:val="32"/>
                <w:szCs w:val="32"/>
              </w:rPr>
            </w:pPr>
            <w:r w:rsidRPr="00F40521">
              <w:rPr>
                <w:rFonts w:ascii="TH SarabunPSK" w:hAnsi="TH SarabunPSK" w:cs="TH SarabunPSK"/>
                <w:b/>
                <w:bCs/>
                <w:sz w:val="32"/>
                <w:szCs w:val="32"/>
                <w:cs/>
              </w:rPr>
              <w:t>1</w:t>
            </w:r>
            <w:r w:rsidRPr="00F40521">
              <w:rPr>
                <w:rFonts w:ascii="TH SarabunPSK" w:hAnsi="TH SarabunPSK" w:cs="TH SarabunPSK"/>
                <w:b/>
                <w:bCs/>
                <w:sz w:val="32"/>
                <w:szCs w:val="32"/>
              </w:rPr>
              <w:t>,</w:t>
            </w:r>
            <w:r w:rsidRPr="00F40521">
              <w:rPr>
                <w:rFonts w:ascii="TH SarabunPSK" w:hAnsi="TH SarabunPSK" w:cs="TH SarabunPSK"/>
                <w:b/>
                <w:bCs/>
                <w:sz w:val="32"/>
                <w:szCs w:val="32"/>
                <w:cs/>
              </w:rPr>
              <w:t>160.</w:t>
            </w:r>
            <w:r w:rsidRPr="00F40521">
              <w:rPr>
                <w:rFonts w:ascii="TH SarabunPSK" w:hAnsi="TH SarabunPSK" w:cs="TH SarabunPSK"/>
                <w:b/>
                <w:bCs/>
                <w:sz w:val="32"/>
                <w:szCs w:val="32"/>
              </w:rPr>
              <w:t>00</w:t>
            </w:r>
          </w:p>
        </w:tc>
      </w:tr>
      <w:tr w:rsidR="00D55E73" w:rsidRPr="00F40521" w:rsidTr="005913CE">
        <w:tc>
          <w:tcPr>
            <w:tcW w:w="2254" w:type="dxa"/>
          </w:tcPr>
          <w:p w:rsidR="00D55E73" w:rsidRPr="00F40521" w:rsidRDefault="00D55E73" w:rsidP="007A6532">
            <w:pPr>
              <w:spacing w:line="320" w:lineRule="exact"/>
              <w:jc w:val="thaiDistribute"/>
              <w:rPr>
                <w:rFonts w:ascii="TH SarabunPSK" w:hAnsi="TH SarabunPSK" w:cs="TH SarabunPSK"/>
                <w:b/>
                <w:bCs/>
                <w:sz w:val="32"/>
                <w:szCs w:val="32"/>
                <w:cs/>
              </w:rPr>
            </w:pPr>
            <w:r w:rsidRPr="00F40521">
              <w:rPr>
                <w:rFonts w:ascii="TH SarabunPSK" w:hAnsi="TH SarabunPSK" w:cs="TH SarabunPSK"/>
                <w:b/>
                <w:bCs/>
                <w:sz w:val="32"/>
                <w:szCs w:val="32"/>
                <w:cs/>
              </w:rPr>
              <w:t>อัตราขึ้น/ลง ของราคาอ้อย (บาทต่อ 1 หน่วย ซี.ซี.เอส)</w:t>
            </w:r>
          </w:p>
        </w:tc>
        <w:tc>
          <w:tcPr>
            <w:tcW w:w="2254" w:type="dxa"/>
          </w:tcPr>
          <w:p w:rsidR="00D55E73" w:rsidRPr="00F40521" w:rsidRDefault="00D55E73" w:rsidP="007A6532">
            <w:pPr>
              <w:spacing w:line="320" w:lineRule="exact"/>
              <w:jc w:val="center"/>
              <w:rPr>
                <w:rFonts w:ascii="TH SarabunPSK" w:hAnsi="TH SarabunPSK" w:cs="TH SarabunPSK"/>
                <w:sz w:val="32"/>
                <w:szCs w:val="32"/>
              </w:rPr>
            </w:pPr>
            <w:r w:rsidRPr="00F40521">
              <w:rPr>
                <w:rFonts w:ascii="TH SarabunPSK" w:hAnsi="TH SarabunPSK" w:cs="TH SarabunPSK"/>
                <w:sz w:val="32"/>
                <w:szCs w:val="32"/>
                <w:cs/>
              </w:rPr>
              <w:t xml:space="preserve">ทุกเขต </w:t>
            </w:r>
          </w:p>
          <w:p w:rsidR="00D55E73" w:rsidRPr="00F40521" w:rsidRDefault="00D55E73" w:rsidP="007A6532">
            <w:pPr>
              <w:spacing w:line="320" w:lineRule="exact"/>
              <w:jc w:val="center"/>
              <w:rPr>
                <w:rFonts w:ascii="TH SarabunPSK" w:hAnsi="TH SarabunPSK" w:cs="TH SarabunPSK"/>
                <w:sz w:val="32"/>
                <w:szCs w:val="32"/>
                <w:cs/>
              </w:rPr>
            </w:pPr>
            <w:r w:rsidRPr="00F40521">
              <w:rPr>
                <w:rFonts w:ascii="TH SarabunPSK" w:hAnsi="TH SarabunPSK" w:cs="TH SarabunPSK"/>
                <w:sz w:val="32"/>
                <w:szCs w:val="32"/>
              </w:rPr>
              <w:t>64</w:t>
            </w:r>
            <w:r w:rsidRPr="00F40521">
              <w:rPr>
                <w:rFonts w:ascii="TH SarabunPSK" w:hAnsi="TH SarabunPSK" w:cs="TH SarabunPSK"/>
                <w:sz w:val="32"/>
                <w:szCs w:val="32"/>
                <w:cs/>
              </w:rPr>
              <w:t>.</w:t>
            </w:r>
            <w:r w:rsidRPr="00F40521">
              <w:rPr>
                <w:rFonts w:ascii="TH SarabunPSK" w:hAnsi="TH SarabunPSK" w:cs="TH SarabunPSK"/>
                <w:sz w:val="32"/>
                <w:szCs w:val="32"/>
              </w:rPr>
              <w:t>80</w:t>
            </w:r>
          </w:p>
        </w:tc>
        <w:tc>
          <w:tcPr>
            <w:tcW w:w="2254" w:type="dxa"/>
          </w:tcPr>
          <w:p w:rsidR="00D55E73" w:rsidRPr="00F40521" w:rsidRDefault="00D55E73" w:rsidP="007A6532">
            <w:pPr>
              <w:spacing w:line="320" w:lineRule="exact"/>
              <w:jc w:val="center"/>
              <w:rPr>
                <w:rFonts w:ascii="TH SarabunPSK" w:hAnsi="TH SarabunPSK" w:cs="TH SarabunPSK"/>
                <w:sz w:val="32"/>
                <w:szCs w:val="32"/>
              </w:rPr>
            </w:pPr>
            <w:r w:rsidRPr="00F40521">
              <w:rPr>
                <w:rFonts w:ascii="TH SarabunPSK" w:hAnsi="TH SarabunPSK" w:cs="TH SarabunPSK"/>
                <w:sz w:val="32"/>
                <w:szCs w:val="32"/>
                <w:cs/>
              </w:rPr>
              <w:t xml:space="preserve">ทุกเขต </w:t>
            </w:r>
          </w:p>
          <w:p w:rsidR="00D55E73" w:rsidRPr="00F40521" w:rsidRDefault="00D55E73" w:rsidP="007A6532">
            <w:pPr>
              <w:spacing w:line="320" w:lineRule="exact"/>
              <w:jc w:val="center"/>
              <w:rPr>
                <w:rFonts w:ascii="TH SarabunPSK" w:hAnsi="TH SarabunPSK" w:cs="TH SarabunPSK"/>
                <w:sz w:val="32"/>
                <w:szCs w:val="32"/>
                <w:cs/>
              </w:rPr>
            </w:pPr>
            <w:r w:rsidRPr="00F40521">
              <w:rPr>
                <w:rFonts w:ascii="TH SarabunPSK" w:hAnsi="TH SarabunPSK" w:cs="TH SarabunPSK"/>
                <w:sz w:val="32"/>
                <w:szCs w:val="32"/>
              </w:rPr>
              <w:t>64</w:t>
            </w:r>
            <w:r w:rsidRPr="00F40521">
              <w:rPr>
                <w:rFonts w:ascii="TH SarabunPSK" w:hAnsi="TH SarabunPSK" w:cs="TH SarabunPSK"/>
                <w:sz w:val="32"/>
                <w:szCs w:val="32"/>
                <w:cs/>
              </w:rPr>
              <w:t>.</w:t>
            </w:r>
            <w:r w:rsidRPr="00F40521">
              <w:rPr>
                <w:rFonts w:ascii="TH SarabunPSK" w:hAnsi="TH SarabunPSK" w:cs="TH SarabunPSK"/>
                <w:sz w:val="32"/>
                <w:szCs w:val="32"/>
              </w:rPr>
              <w:t>20</w:t>
            </w:r>
          </w:p>
        </w:tc>
        <w:tc>
          <w:tcPr>
            <w:tcW w:w="2254" w:type="dxa"/>
          </w:tcPr>
          <w:p w:rsidR="00D55E73" w:rsidRPr="00F40521" w:rsidRDefault="00D55E73" w:rsidP="007A6532">
            <w:pPr>
              <w:spacing w:line="320" w:lineRule="exact"/>
              <w:jc w:val="center"/>
              <w:rPr>
                <w:rFonts w:ascii="TH SarabunPSK" w:hAnsi="TH SarabunPSK" w:cs="TH SarabunPSK"/>
                <w:b/>
                <w:bCs/>
                <w:sz w:val="32"/>
                <w:szCs w:val="32"/>
              </w:rPr>
            </w:pPr>
            <w:r w:rsidRPr="00F40521">
              <w:rPr>
                <w:rFonts w:ascii="TH SarabunPSK" w:hAnsi="TH SarabunPSK" w:cs="TH SarabunPSK"/>
                <w:b/>
                <w:bCs/>
                <w:sz w:val="32"/>
                <w:szCs w:val="32"/>
                <w:cs/>
              </w:rPr>
              <w:t xml:space="preserve">ทุกเขต </w:t>
            </w:r>
          </w:p>
          <w:p w:rsidR="00D55E73" w:rsidRPr="00F40521" w:rsidRDefault="00D55E73" w:rsidP="007A6532">
            <w:pPr>
              <w:spacing w:line="320" w:lineRule="exact"/>
              <w:jc w:val="center"/>
              <w:rPr>
                <w:rFonts w:ascii="TH SarabunPSK" w:hAnsi="TH SarabunPSK" w:cs="TH SarabunPSK"/>
                <w:b/>
                <w:bCs/>
                <w:sz w:val="32"/>
                <w:szCs w:val="32"/>
                <w:cs/>
              </w:rPr>
            </w:pPr>
            <w:r w:rsidRPr="00F40521">
              <w:rPr>
                <w:rFonts w:ascii="TH SarabunPSK" w:hAnsi="TH SarabunPSK" w:cs="TH SarabunPSK"/>
                <w:b/>
                <w:bCs/>
                <w:sz w:val="32"/>
                <w:szCs w:val="32"/>
              </w:rPr>
              <w:t>69</w:t>
            </w:r>
            <w:r w:rsidRPr="00F40521">
              <w:rPr>
                <w:rFonts w:ascii="TH SarabunPSK" w:hAnsi="TH SarabunPSK" w:cs="TH SarabunPSK"/>
                <w:b/>
                <w:bCs/>
                <w:sz w:val="32"/>
                <w:szCs w:val="32"/>
                <w:cs/>
              </w:rPr>
              <w:t>.</w:t>
            </w:r>
            <w:r w:rsidRPr="00F40521">
              <w:rPr>
                <w:rFonts w:ascii="TH SarabunPSK" w:hAnsi="TH SarabunPSK" w:cs="TH SarabunPSK"/>
                <w:b/>
                <w:bCs/>
                <w:sz w:val="32"/>
                <w:szCs w:val="32"/>
              </w:rPr>
              <w:t>60</w:t>
            </w:r>
          </w:p>
        </w:tc>
      </w:tr>
      <w:tr w:rsidR="00D55E73" w:rsidRPr="00F40521" w:rsidTr="005913CE">
        <w:tc>
          <w:tcPr>
            <w:tcW w:w="2254" w:type="dxa"/>
          </w:tcPr>
          <w:p w:rsidR="00D55E73" w:rsidRPr="00F40521" w:rsidRDefault="00D55E73" w:rsidP="007A6532">
            <w:pPr>
              <w:spacing w:line="320" w:lineRule="exact"/>
              <w:jc w:val="thaiDistribute"/>
              <w:rPr>
                <w:rFonts w:ascii="TH SarabunPSK" w:hAnsi="TH SarabunPSK" w:cs="TH SarabunPSK"/>
                <w:b/>
                <w:bCs/>
                <w:sz w:val="32"/>
                <w:szCs w:val="32"/>
                <w:cs/>
              </w:rPr>
            </w:pPr>
            <w:r w:rsidRPr="00F40521">
              <w:rPr>
                <w:rFonts w:ascii="TH SarabunPSK" w:hAnsi="TH SarabunPSK" w:cs="TH SarabunPSK"/>
                <w:b/>
                <w:bCs/>
                <w:sz w:val="32"/>
                <w:szCs w:val="32"/>
                <w:cs/>
              </w:rPr>
              <w:t>ผลตอบแทนการผลิตและจำหน่ายน้ำตาลทราย (บาทต่อตันอ้อย)</w:t>
            </w:r>
          </w:p>
        </w:tc>
        <w:tc>
          <w:tcPr>
            <w:tcW w:w="2254" w:type="dxa"/>
          </w:tcPr>
          <w:p w:rsidR="00D55E73" w:rsidRPr="00F40521" w:rsidRDefault="00D55E73" w:rsidP="007A6532">
            <w:pPr>
              <w:spacing w:line="320" w:lineRule="exact"/>
              <w:jc w:val="center"/>
              <w:rPr>
                <w:rFonts w:ascii="TH SarabunPSK" w:hAnsi="TH SarabunPSK" w:cs="TH SarabunPSK"/>
                <w:sz w:val="32"/>
                <w:szCs w:val="32"/>
              </w:rPr>
            </w:pPr>
            <w:r w:rsidRPr="00F40521">
              <w:rPr>
                <w:rFonts w:ascii="TH SarabunPSK" w:hAnsi="TH SarabunPSK" w:cs="TH SarabunPSK"/>
                <w:sz w:val="32"/>
                <w:szCs w:val="32"/>
                <w:cs/>
              </w:rPr>
              <w:t xml:space="preserve">ทุกเขต </w:t>
            </w:r>
          </w:p>
          <w:p w:rsidR="00D55E73" w:rsidRPr="00F40521" w:rsidRDefault="00D55E73" w:rsidP="007A6532">
            <w:pPr>
              <w:spacing w:line="320" w:lineRule="exact"/>
              <w:jc w:val="center"/>
              <w:rPr>
                <w:rFonts w:ascii="TH SarabunPSK" w:hAnsi="TH SarabunPSK" w:cs="TH SarabunPSK"/>
                <w:sz w:val="32"/>
                <w:szCs w:val="32"/>
                <w:cs/>
              </w:rPr>
            </w:pPr>
            <w:r w:rsidRPr="00F40521">
              <w:rPr>
                <w:rFonts w:ascii="TH SarabunPSK" w:hAnsi="TH SarabunPSK" w:cs="TH SarabunPSK"/>
                <w:sz w:val="32"/>
                <w:szCs w:val="32"/>
                <w:cs/>
              </w:rPr>
              <w:t>462.</w:t>
            </w:r>
            <w:r w:rsidRPr="00F40521">
              <w:rPr>
                <w:rFonts w:ascii="TH SarabunPSK" w:hAnsi="TH SarabunPSK" w:cs="TH SarabunPSK"/>
                <w:sz w:val="32"/>
                <w:szCs w:val="32"/>
              </w:rPr>
              <w:t>86</w:t>
            </w:r>
          </w:p>
        </w:tc>
        <w:tc>
          <w:tcPr>
            <w:tcW w:w="2254" w:type="dxa"/>
          </w:tcPr>
          <w:p w:rsidR="00D55E73" w:rsidRPr="00F40521" w:rsidRDefault="00D55E73" w:rsidP="007A6532">
            <w:pPr>
              <w:spacing w:line="320" w:lineRule="exact"/>
              <w:jc w:val="center"/>
              <w:rPr>
                <w:rFonts w:ascii="TH SarabunPSK" w:hAnsi="TH SarabunPSK" w:cs="TH SarabunPSK"/>
                <w:sz w:val="32"/>
                <w:szCs w:val="32"/>
              </w:rPr>
            </w:pPr>
            <w:r w:rsidRPr="00F40521">
              <w:rPr>
                <w:rFonts w:ascii="TH SarabunPSK" w:hAnsi="TH SarabunPSK" w:cs="TH SarabunPSK"/>
                <w:sz w:val="32"/>
                <w:szCs w:val="32"/>
                <w:cs/>
              </w:rPr>
              <w:t xml:space="preserve">ทุกเขต </w:t>
            </w:r>
          </w:p>
          <w:p w:rsidR="00D55E73" w:rsidRPr="00F40521" w:rsidRDefault="00D55E73" w:rsidP="007A6532">
            <w:pPr>
              <w:spacing w:line="320" w:lineRule="exact"/>
              <w:jc w:val="center"/>
              <w:rPr>
                <w:rFonts w:ascii="TH SarabunPSK" w:hAnsi="TH SarabunPSK" w:cs="TH SarabunPSK"/>
                <w:sz w:val="32"/>
                <w:szCs w:val="32"/>
                <w:cs/>
              </w:rPr>
            </w:pPr>
            <w:r w:rsidRPr="00F40521">
              <w:rPr>
                <w:rFonts w:ascii="TH SarabunPSK" w:hAnsi="TH SarabunPSK" w:cs="TH SarabunPSK"/>
                <w:sz w:val="32"/>
                <w:szCs w:val="32"/>
              </w:rPr>
              <w:t>608</w:t>
            </w:r>
            <w:r w:rsidRPr="00F40521">
              <w:rPr>
                <w:rFonts w:ascii="TH SarabunPSK" w:hAnsi="TH SarabunPSK" w:cs="TH SarabunPSK"/>
                <w:sz w:val="32"/>
                <w:szCs w:val="32"/>
                <w:cs/>
              </w:rPr>
              <w:t>.</w:t>
            </w:r>
            <w:r w:rsidRPr="00F40521">
              <w:rPr>
                <w:rFonts w:ascii="TH SarabunPSK" w:hAnsi="TH SarabunPSK" w:cs="TH SarabunPSK"/>
                <w:sz w:val="32"/>
                <w:szCs w:val="32"/>
              </w:rPr>
              <w:t>57</w:t>
            </w:r>
          </w:p>
        </w:tc>
        <w:tc>
          <w:tcPr>
            <w:tcW w:w="2254" w:type="dxa"/>
          </w:tcPr>
          <w:p w:rsidR="00D55E73" w:rsidRPr="00F40521" w:rsidRDefault="00D55E73" w:rsidP="007A6532">
            <w:pPr>
              <w:spacing w:line="320" w:lineRule="exact"/>
              <w:jc w:val="center"/>
              <w:rPr>
                <w:rFonts w:ascii="TH SarabunPSK" w:hAnsi="TH SarabunPSK" w:cs="TH SarabunPSK"/>
                <w:b/>
                <w:bCs/>
                <w:sz w:val="32"/>
                <w:szCs w:val="32"/>
              </w:rPr>
            </w:pPr>
            <w:r w:rsidRPr="00F40521">
              <w:rPr>
                <w:rFonts w:ascii="TH SarabunPSK" w:hAnsi="TH SarabunPSK" w:cs="TH SarabunPSK"/>
                <w:b/>
                <w:bCs/>
                <w:sz w:val="32"/>
                <w:szCs w:val="32"/>
                <w:cs/>
              </w:rPr>
              <w:t xml:space="preserve">ทุกเขต </w:t>
            </w:r>
          </w:p>
          <w:p w:rsidR="00D55E73" w:rsidRPr="00F40521" w:rsidRDefault="00D55E73" w:rsidP="007A6532">
            <w:pPr>
              <w:spacing w:line="320" w:lineRule="exact"/>
              <w:jc w:val="center"/>
              <w:rPr>
                <w:rFonts w:ascii="TH SarabunPSK" w:hAnsi="TH SarabunPSK" w:cs="TH SarabunPSK"/>
                <w:b/>
                <w:bCs/>
                <w:sz w:val="32"/>
                <w:szCs w:val="32"/>
                <w:cs/>
              </w:rPr>
            </w:pPr>
            <w:r w:rsidRPr="00F40521">
              <w:rPr>
                <w:rFonts w:ascii="TH SarabunPSK" w:hAnsi="TH SarabunPSK" w:cs="TH SarabunPSK"/>
                <w:b/>
                <w:bCs/>
                <w:sz w:val="32"/>
                <w:szCs w:val="32"/>
              </w:rPr>
              <w:t>497</w:t>
            </w:r>
            <w:r w:rsidRPr="00F40521">
              <w:rPr>
                <w:rFonts w:ascii="TH SarabunPSK" w:hAnsi="TH SarabunPSK" w:cs="TH SarabunPSK"/>
                <w:b/>
                <w:bCs/>
                <w:sz w:val="32"/>
                <w:szCs w:val="32"/>
                <w:cs/>
              </w:rPr>
              <w:t>.</w:t>
            </w:r>
            <w:r w:rsidRPr="00F40521">
              <w:rPr>
                <w:rFonts w:ascii="TH SarabunPSK" w:hAnsi="TH SarabunPSK" w:cs="TH SarabunPSK"/>
                <w:b/>
                <w:bCs/>
                <w:sz w:val="32"/>
                <w:szCs w:val="32"/>
              </w:rPr>
              <w:t>14</w:t>
            </w:r>
          </w:p>
        </w:tc>
      </w:tr>
    </w:tbl>
    <w:p w:rsidR="00D55E73" w:rsidRPr="00F40521" w:rsidRDefault="00D55E73" w:rsidP="007A6532">
      <w:pPr>
        <w:spacing w:after="0" w:line="320" w:lineRule="exact"/>
        <w:jc w:val="thaiDistribute"/>
        <w:rPr>
          <w:rFonts w:ascii="TH SarabunPSK" w:hAnsi="TH SarabunPSK" w:cs="TH SarabunPSK"/>
          <w:sz w:val="32"/>
          <w:szCs w:val="32"/>
        </w:rPr>
      </w:pPr>
      <w:r w:rsidRPr="00F40521">
        <w:rPr>
          <w:rFonts w:ascii="TH SarabunPSK" w:hAnsi="TH SarabunPSK" w:cs="TH SarabunPSK"/>
          <w:sz w:val="32"/>
          <w:szCs w:val="32"/>
          <w:cs/>
        </w:rPr>
        <w:t>จากข้อมูลที่ปรากฏจะเห็นได้ว่า ราคาอ้อยขั้นต้นฯ ฤดูการผลิตปี 2567/2568 ลดต่ำลงจากปีก่อนอย่างมีนัยสำคัญ (260 บาท หรือคิดเป็นร้อยละ 18.31) เนื่องจากปัจจัยสำคัญในเรื่องของราคาน้ำตาลทรายดิบส่งออกตลาดโลกในฤดูการผลิตปี 2567/2568 ราคารวมพรีเมียม (ค่าประกัน) ลดลงอยู่ที่ 21.93 เซนต์ต่อปอนด์ และอัตราแลกเปลี่ยนลดลงอยู่ที่ 33.76 บาทต่อดอลลาร์สหรัฐ</w:t>
      </w:r>
    </w:p>
    <w:p w:rsidR="00D55E73" w:rsidRPr="00F40521" w:rsidRDefault="00D55E73" w:rsidP="007A6532">
      <w:pPr>
        <w:spacing w:after="0" w:line="320" w:lineRule="exact"/>
        <w:jc w:val="thaiDistribute"/>
        <w:rPr>
          <w:rFonts w:ascii="TH SarabunPSK" w:hAnsi="TH SarabunPSK" w:cs="TH SarabunPSK"/>
          <w:sz w:val="32"/>
          <w:szCs w:val="32"/>
        </w:rPr>
      </w:pPr>
      <w:r w:rsidRPr="00F40521">
        <w:rPr>
          <w:rFonts w:ascii="TH SarabunPSK" w:hAnsi="TH SarabunPSK" w:cs="TH SarabunPSK"/>
          <w:sz w:val="32"/>
          <w:szCs w:val="32"/>
          <w:cs/>
        </w:rPr>
        <w:tab/>
      </w:r>
      <w:r w:rsidRPr="00F40521">
        <w:rPr>
          <w:rFonts w:ascii="TH SarabunPSK" w:hAnsi="TH SarabunPSK" w:cs="TH SarabunPSK"/>
          <w:sz w:val="32"/>
          <w:szCs w:val="32"/>
          <w:cs/>
        </w:rPr>
        <w:tab/>
        <w:t>ทั้งนี้ กระทรวงพลังงาน สำนักงานคณะกรรมการกฤษฎีกา และสำนักงานสภาพัฒนาการเศรษฐกิจและสังคมแห่งชาติ (สศช.) พิจารณาแล้วไม่ขัดข้อง/เห็นชอบ</w:t>
      </w:r>
    </w:p>
    <w:p w:rsidR="00D55E73" w:rsidRPr="00F40521" w:rsidRDefault="00D55E73" w:rsidP="007A6532">
      <w:pPr>
        <w:spacing w:after="0" w:line="320" w:lineRule="exact"/>
        <w:jc w:val="thaiDistribute"/>
        <w:rPr>
          <w:rFonts w:ascii="TH SarabunPSK" w:hAnsi="TH SarabunPSK" w:cs="TH SarabunPSK"/>
          <w:sz w:val="32"/>
          <w:szCs w:val="32"/>
          <w:cs/>
        </w:rPr>
      </w:pPr>
    </w:p>
    <w:p w:rsidR="00DC27FA" w:rsidRPr="00F40521" w:rsidRDefault="003F6951" w:rsidP="007A6532">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11.</w:t>
      </w:r>
      <w:r w:rsidR="00DC27FA" w:rsidRPr="00F40521">
        <w:rPr>
          <w:rFonts w:ascii="TH SarabunPSK" w:hAnsi="TH SarabunPSK" w:cs="TH SarabunPSK"/>
          <w:b/>
          <w:bCs/>
          <w:sz w:val="32"/>
          <w:szCs w:val="32"/>
          <w:cs/>
        </w:rPr>
        <w:t xml:space="preserve"> เรื่อง ขอยกเว้นการปฏิบัติตามมติคณะรัฐมนตรีเพื่อใช้ประโยชน์ในพื้นที่ป่าชายเลน สำหรับเป็นที่ตั้งท่าอากาศยานชุมพร ตำบลชุมโค อำเภอปะทิว จังหวัดชุมพร</w:t>
      </w:r>
    </w:p>
    <w:p w:rsidR="00DC27FA" w:rsidRPr="00F40521" w:rsidRDefault="00DC27FA" w:rsidP="007A6532">
      <w:pPr>
        <w:spacing w:line="320" w:lineRule="exact"/>
        <w:jc w:val="thaiDistribute"/>
        <w:rPr>
          <w:rFonts w:ascii="TH SarabunPSK" w:hAnsi="TH SarabunPSK" w:cs="TH SarabunPSK"/>
          <w:sz w:val="32"/>
          <w:szCs w:val="32"/>
          <w:cs/>
        </w:rPr>
      </w:pPr>
      <w:r w:rsidRPr="00F40521">
        <w:rPr>
          <w:rFonts w:ascii="TH SarabunPSK" w:hAnsi="TH SarabunPSK" w:cs="TH SarabunPSK"/>
          <w:sz w:val="32"/>
          <w:szCs w:val="32"/>
          <w:cs/>
        </w:rPr>
        <w:tab/>
      </w:r>
      <w:r w:rsidRPr="00F40521">
        <w:rPr>
          <w:rFonts w:ascii="TH SarabunPSK" w:hAnsi="TH SarabunPSK" w:cs="TH SarabunPSK"/>
          <w:sz w:val="32"/>
          <w:szCs w:val="32"/>
          <w:cs/>
        </w:rPr>
        <w:tab/>
        <w:t xml:space="preserve">คณะรัฐมนตรีมีมติเห็นชอบตามที่กระทรวงคมนาคม (คค.) เสนอ เพื่อยกเว้นการปฏิบัติตามมติคณะรัฐมนตรี ดังนี้ </w:t>
      </w:r>
    </w:p>
    <w:p w:rsidR="00DC27FA" w:rsidRPr="00F40521" w:rsidRDefault="00DC27FA" w:rsidP="007A6532">
      <w:pPr>
        <w:spacing w:line="320" w:lineRule="exact"/>
        <w:jc w:val="thaiDistribute"/>
        <w:rPr>
          <w:rFonts w:ascii="TH SarabunPSK" w:hAnsi="TH SarabunPSK" w:cs="TH SarabunPSK"/>
          <w:sz w:val="32"/>
          <w:szCs w:val="32"/>
        </w:rPr>
      </w:pPr>
      <w:r w:rsidRPr="00F40521">
        <w:rPr>
          <w:rFonts w:ascii="TH SarabunPSK" w:hAnsi="TH SarabunPSK" w:cs="TH SarabunPSK"/>
          <w:sz w:val="32"/>
          <w:szCs w:val="32"/>
          <w:cs/>
        </w:rPr>
        <w:tab/>
      </w:r>
      <w:r w:rsidRPr="00F40521">
        <w:rPr>
          <w:rFonts w:ascii="TH SarabunPSK" w:hAnsi="TH SarabunPSK" w:cs="TH SarabunPSK"/>
          <w:sz w:val="32"/>
          <w:szCs w:val="32"/>
          <w:cs/>
        </w:rPr>
        <w:tab/>
        <w:t>1. มติคณะรัฐมนตรีเมื่อวันที่ 23 กรกฎาคม 2534 (เรื่อง รายงานการศึกษาสถานภาพปัจจุบันของป่าไม้ชายเลนและปะการังของประเทศ)</w:t>
      </w:r>
    </w:p>
    <w:p w:rsidR="00DC27FA" w:rsidRPr="00F40521" w:rsidRDefault="00DC27FA" w:rsidP="007A6532">
      <w:pPr>
        <w:spacing w:line="320" w:lineRule="exact"/>
        <w:jc w:val="thaiDistribute"/>
        <w:rPr>
          <w:rFonts w:ascii="TH SarabunPSK" w:hAnsi="TH SarabunPSK" w:cs="TH SarabunPSK"/>
          <w:sz w:val="32"/>
          <w:szCs w:val="32"/>
        </w:rPr>
      </w:pPr>
      <w:r w:rsidRPr="00F40521">
        <w:rPr>
          <w:rFonts w:ascii="TH SarabunPSK" w:hAnsi="TH SarabunPSK" w:cs="TH SarabunPSK"/>
          <w:sz w:val="32"/>
          <w:szCs w:val="32"/>
          <w:cs/>
        </w:rPr>
        <w:lastRenderedPageBreak/>
        <w:tab/>
      </w:r>
      <w:r w:rsidRPr="00F40521">
        <w:rPr>
          <w:rFonts w:ascii="TH SarabunPSK" w:hAnsi="TH SarabunPSK" w:cs="TH SarabunPSK"/>
          <w:sz w:val="32"/>
          <w:szCs w:val="32"/>
          <w:cs/>
        </w:rPr>
        <w:tab/>
        <w:t>2. มติคณะรัฐมนตรีเมื่อวันที่ 22 สิงหาคม 2543 (เรื่อง มติคณะกรรมการนโยบายป่าไม้แห่งชาติ เรื่อง การแก้ไขปัญหาการจัดการพื้นที่ป่าชายเลน)</w:t>
      </w:r>
    </w:p>
    <w:p w:rsidR="00DC27FA" w:rsidRPr="00F40521" w:rsidRDefault="00DC27FA" w:rsidP="007A6532">
      <w:pPr>
        <w:spacing w:line="320" w:lineRule="exact"/>
        <w:jc w:val="thaiDistribute"/>
        <w:rPr>
          <w:rFonts w:ascii="TH SarabunPSK" w:hAnsi="TH SarabunPSK" w:cs="TH SarabunPSK"/>
          <w:sz w:val="32"/>
          <w:szCs w:val="32"/>
        </w:rPr>
      </w:pPr>
      <w:r w:rsidRPr="00F40521">
        <w:rPr>
          <w:rFonts w:ascii="TH SarabunPSK" w:hAnsi="TH SarabunPSK" w:cs="TH SarabunPSK"/>
          <w:sz w:val="32"/>
          <w:szCs w:val="32"/>
          <w:cs/>
        </w:rPr>
        <w:tab/>
      </w:r>
      <w:r w:rsidRPr="00F40521">
        <w:rPr>
          <w:rFonts w:ascii="TH SarabunPSK" w:hAnsi="TH SarabunPSK" w:cs="TH SarabunPSK"/>
          <w:sz w:val="32"/>
          <w:szCs w:val="32"/>
          <w:cs/>
        </w:rPr>
        <w:tab/>
        <w:t xml:space="preserve">3. มติคณะรัฐมนตรีเมื่อวันที่ 17 ตุลาคม 2543 (เรื่อง มติคณะกรรมการนโยบายป่าไม้แห่งชาติ ครั้งที่ 3/2543 เรื่อง การแก้ไขปัญหาการจัดการพื้นที่ป่าชายเลน) </w:t>
      </w:r>
      <w:r w:rsidR="00BE0288" w:rsidRPr="00F40521">
        <w:rPr>
          <w:rFonts w:ascii="TH SarabunPSK" w:hAnsi="TH SarabunPSK" w:cs="TH SarabunPSK"/>
          <w:sz w:val="32"/>
          <w:szCs w:val="32"/>
          <w:cs/>
        </w:rPr>
        <w:tab/>
      </w:r>
      <w:r w:rsidR="00BE0288" w:rsidRPr="00F40521">
        <w:rPr>
          <w:rFonts w:ascii="TH SarabunPSK" w:hAnsi="TH SarabunPSK" w:cs="TH SarabunPSK"/>
          <w:sz w:val="32"/>
          <w:szCs w:val="32"/>
          <w:cs/>
        </w:rPr>
        <w:tab/>
      </w:r>
      <w:r w:rsidR="00BE0288" w:rsidRPr="00F40521">
        <w:rPr>
          <w:rFonts w:ascii="TH SarabunPSK" w:hAnsi="TH SarabunPSK" w:cs="TH SarabunPSK"/>
          <w:sz w:val="32"/>
          <w:szCs w:val="32"/>
          <w:cs/>
        </w:rPr>
        <w:tab/>
      </w:r>
      <w:r w:rsidR="00BE0288" w:rsidRPr="00F40521">
        <w:rPr>
          <w:rFonts w:ascii="TH SarabunPSK" w:hAnsi="TH SarabunPSK" w:cs="TH SarabunPSK"/>
          <w:sz w:val="32"/>
          <w:szCs w:val="32"/>
          <w:cs/>
        </w:rPr>
        <w:tab/>
      </w:r>
      <w:r w:rsidR="00BE0288" w:rsidRPr="00F40521">
        <w:rPr>
          <w:rFonts w:ascii="TH SarabunPSK" w:hAnsi="TH SarabunPSK" w:cs="TH SarabunPSK"/>
          <w:sz w:val="32"/>
          <w:szCs w:val="32"/>
          <w:cs/>
        </w:rPr>
        <w:tab/>
      </w:r>
      <w:r w:rsidR="00BE0288" w:rsidRPr="00F40521">
        <w:rPr>
          <w:rFonts w:ascii="TH SarabunPSK" w:hAnsi="TH SarabunPSK" w:cs="TH SarabunPSK"/>
          <w:sz w:val="32"/>
          <w:szCs w:val="32"/>
          <w:cs/>
        </w:rPr>
        <w:tab/>
      </w:r>
      <w:r w:rsidR="00BE0288" w:rsidRPr="00F40521">
        <w:rPr>
          <w:rFonts w:ascii="TH SarabunPSK" w:hAnsi="TH SarabunPSK" w:cs="TH SarabunPSK"/>
          <w:sz w:val="32"/>
          <w:szCs w:val="32"/>
          <w:cs/>
        </w:rPr>
        <w:tab/>
      </w:r>
      <w:r w:rsidR="00BE0288" w:rsidRPr="00F40521">
        <w:rPr>
          <w:rFonts w:ascii="TH SarabunPSK" w:hAnsi="TH SarabunPSK" w:cs="TH SarabunPSK"/>
          <w:sz w:val="32"/>
          <w:szCs w:val="32"/>
          <w:cs/>
        </w:rPr>
        <w:tab/>
      </w:r>
      <w:r w:rsidRPr="00F40521">
        <w:rPr>
          <w:rFonts w:ascii="TH SarabunPSK" w:hAnsi="TH SarabunPSK" w:cs="TH SarabunPSK"/>
          <w:sz w:val="32"/>
          <w:szCs w:val="32"/>
          <w:cs/>
        </w:rPr>
        <w:t>เพื่อใช้ประโยชน์ในพื้นที่ป่าชายเลนในเขตป่าสงวนแห่งชาติ และป่าชายเลนตามมติคณะรัฐมนตรี รวมเนื้อที่ 147.77 ไร่ สำหรับเป็นที่ตั้งท่าอากาศยานชุมพร ตามที่กรมท่าอากาศ (ทย.) เสนอก่อนดำเนินการตามกฎหมายและระเบียบที่กำหนดไว้</w:t>
      </w:r>
    </w:p>
    <w:p w:rsidR="00DC27FA" w:rsidRPr="00F40521" w:rsidRDefault="00DC27FA" w:rsidP="007A6532">
      <w:pPr>
        <w:spacing w:line="320" w:lineRule="exact"/>
        <w:jc w:val="thaiDistribute"/>
        <w:rPr>
          <w:rFonts w:ascii="TH SarabunPSK" w:hAnsi="TH SarabunPSK" w:cs="TH SarabunPSK"/>
          <w:b/>
          <w:bCs/>
          <w:sz w:val="32"/>
          <w:szCs w:val="32"/>
        </w:rPr>
      </w:pPr>
      <w:r w:rsidRPr="00F40521">
        <w:rPr>
          <w:rFonts w:ascii="TH SarabunPSK" w:hAnsi="TH SarabunPSK" w:cs="TH SarabunPSK"/>
          <w:sz w:val="32"/>
          <w:szCs w:val="32"/>
          <w:cs/>
        </w:rPr>
        <w:tab/>
      </w:r>
      <w:r w:rsidRPr="00F40521">
        <w:rPr>
          <w:rFonts w:ascii="TH SarabunPSK" w:hAnsi="TH SarabunPSK" w:cs="TH SarabunPSK"/>
          <w:sz w:val="32"/>
          <w:szCs w:val="32"/>
          <w:cs/>
        </w:rPr>
        <w:tab/>
      </w:r>
      <w:r w:rsidRPr="00F40521">
        <w:rPr>
          <w:rFonts w:ascii="TH SarabunPSK" w:hAnsi="TH SarabunPSK" w:cs="TH SarabunPSK"/>
          <w:b/>
          <w:bCs/>
          <w:sz w:val="32"/>
          <w:szCs w:val="32"/>
          <w:cs/>
        </w:rPr>
        <w:t>สาระสำคัญของเรื่อง</w:t>
      </w:r>
    </w:p>
    <w:p w:rsidR="00DC27FA" w:rsidRPr="00F40521" w:rsidRDefault="00DC27FA" w:rsidP="007A6532">
      <w:pPr>
        <w:spacing w:line="320" w:lineRule="exact"/>
        <w:jc w:val="thaiDistribute"/>
        <w:rPr>
          <w:rFonts w:ascii="TH SarabunPSK" w:hAnsi="TH SarabunPSK" w:cs="TH SarabunPSK"/>
          <w:sz w:val="32"/>
          <w:szCs w:val="32"/>
        </w:rPr>
      </w:pPr>
      <w:r w:rsidRPr="00F40521">
        <w:rPr>
          <w:rFonts w:ascii="TH SarabunPSK" w:hAnsi="TH SarabunPSK" w:cs="TH SarabunPSK"/>
          <w:sz w:val="32"/>
          <w:szCs w:val="32"/>
          <w:cs/>
        </w:rPr>
        <w:tab/>
      </w:r>
      <w:r w:rsidRPr="00F40521">
        <w:rPr>
          <w:rFonts w:ascii="TH SarabunPSK" w:hAnsi="TH SarabunPSK" w:cs="TH SarabunPSK"/>
          <w:sz w:val="32"/>
          <w:szCs w:val="32"/>
          <w:cs/>
        </w:rPr>
        <w:tab/>
        <w:t>1. เดิมกรมการบินพาณิชย์ [กรมท่าอากาศยาน (ทย.) ในปัจจุบัน] ได้ดำเนินงาน</w:t>
      </w:r>
      <w:r w:rsidRPr="00F40521">
        <w:rPr>
          <w:rFonts w:ascii="TH SarabunPSK" w:hAnsi="TH SarabunPSK" w:cs="TH SarabunPSK"/>
          <w:b/>
          <w:bCs/>
          <w:sz w:val="32"/>
          <w:szCs w:val="32"/>
          <w:cs/>
        </w:rPr>
        <w:t>โครงการก่อสร้าง</w:t>
      </w:r>
      <w:r w:rsidRPr="00F40521">
        <w:rPr>
          <w:rFonts w:ascii="TH SarabunPSK" w:hAnsi="TH SarabunPSK" w:cs="TH SarabunPSK"/>
          <w:b/>
          <w:bCs/>
          <w:sz w:val="32"/>
          <w:szCs w:val="32"/>
          <w:cs/>
        </w:rPr>
        <w:br/>
        <w:t>ท่าอากาศยานชุมพร</w:t>
      </w:r>
      <w:r w:rsidRPr="00F40521">
        <w:rPr>
          <w:rFonts w:ascii="TH SarabunPSK" w:hAnsi="TH SarabunPSK" w:cs="TH SarabunPSK"/>
          <w:sz w:val="32"/>
          <w:szCs w:val="32"/>
          <w:cs/>
        </w:rPr>
        <w:t xml:space="preserve">ในพื้นที่ป่าสงวนแห่งชาติป่าหนองไซ และป่าทุ่งวัวแล่น และป่าสงวนแห่งชาติป่าชุมโค </w:t>
      </w:r>
      <w:r w:rsidRPr="00F40521">
        <w:rPr>
          <w:rFonts w:ascii="TH SarabunPSK" w:hAnsi="TH SarabunPSK" w:cs="TH SarabunPSK"/>
          <w:sz w:val="32"/>
          <w:szCs w:val="32"/>
          <w:cs/>
        </w:rPr>
        <w:br/>
        <w:t xml:space="preserve">ตำบลชุมโค อำเภอปะทิว จังหวัดชุมพร เนื้อที่ 2,224-3-22 ไร่ ตามประกาศกรมป่าไม้ ฉบับที่ 39/2536 </w:t>
      </w:r>
      <w:r w:rsidRPr="00F40521">
        <w:rPr>
          <w:rFonts w:ascii="TH SarabunPSK" w:hAnsi="TH SarabunPSK" w:cs="TH SarabunPSK"/>
          <w:sz w:val="32"/>
          <w:szCs w:val="32"/>
          <w:cs/>
        </w:rPr>
        <w:br/>
        <w:t>ลงวันที่ 18 มีนาคม 2536 และประกาศฉบับที่ 42/2536 ลงวันที่ 18 มีนาคม 2536 ที่อนุญาตให้จังหวัดชุมพรใช้พื้นที่ป่าสงวนแห่งชาติป่าหนองไซและป่าทุ่งวัวแล่น และป่าสงวนแห่งชาติป่าชุมโค เพื่อก่อสร้างสนามบินพาณิชย์จังหวัดชุมพร เป็นระยะเวลา 30 ปี โดยก่อสร้างแล้วเสร็จในปี 2540 และส่งมอบที่ดินบริเวณดังกล่าว ให้กรมการขนส่งทางอากาศ ครอบครอง ดูแล ในปี 2548 (ปัจจุบัน ทย. เป็นผู้ดูแล) ซึ่ง</w:t>
      </w:r>
      <w:r w:rsidRPr="00F40521">
        <w:rPr>
          <w:rFonts w:ascii="TH SarabunPSK" w:hAnsi="TH SarabunPSK" w:cs="TH SarabunPSK"/>
          <w:b/>
          <w:bCs/>
          <w:sz w:val="32"/>
          <w:szCs w:val="32"/>
          <w:cs/>
        </w:rPr>
        <w:t>ต่อมาจังหวัดชุมพรได้ดำเนินการสำรวจที่ดินในพื้นที่</w:t>
      </w:r>
      <w:r w:rsidRPr="00F40521">
        <w:rPr>
          <w:rFonts w:ascii="TH SarabunPSK" w:hAnsi="TH SarabunPSK" w:cs="TH SarabunPSK"/>
          <w:sz w:val="32"/>
          <w:szCs w:val="32"/>
          <w:cs/>
        </w:rPr>
        <w:t>ป่าสงวนแห่งชาติป่าหนองไซและป่าทุ่งวัวแล่น และป่าสงวนแห่งชาติป่าชุมโค</w:t>
      </w:r>
      <w:r w:rsidRPr="00F40521">
        <w:rPr>
          <w:rFonts w:ascii="TH SarabunPSK" w:hAnsi="TH SarabunPSK" w:cs="TH SarabunPSK"/>
          <w:b/>
          <w:bCs/>
          <w:sz w:val="32"/>
          <w:szCs w:val="32"/>
          <w:cs/>
        </w:rPr>
        <w:t>พบว่า มีพื้นที่บางส่วนของ</w:t>
      </w:r>
      <w:r w:rsidR="00BE0288" w:rsidRPr="00F40521">
        <w:rPr>
          <w:rFonts w:ascii="TH SarabunPSK" w:hAnsi="TH SarabunPSK" w:cs="TH SarabunPSK"/>
          <w:b/>
          <w:bCs/>
          <w:sz w:val="32"/>
          <w:szCs w:val="32"/>
          <w:cs/>
        </w:rPr>
        <w:br/>
      </w:r>
      <w:r w:rsidRPr="00F40521">
        <w:rPr>
          <w:rFonts w:ascii="TH SarabunPSK" w:hAnsi="TH SarabunPSK" w:cs="TH SarabunPSK"/>
          <w:b/>
          <w:bCs/>
          <w:sz w:val="32"/>
          <w:szCs w:val="32"/>
          <w:cs/>
        </w:rPr>
        <w:t>ท่าอากาศยานชุมพรตั้งอยู่ในพื้นที่ป่าชายเลน</w:t>
      </w:r>
      <w:r w:rsidRPr="00F40521">
        <w:rPr>
          <w:rFonts w:ascii="TH SarabunPSK" w:hAnsi="TH SarabunPSK" w:cs="TH SarabunPSK"/>
          <w:sz w:val="32"/>
          <w:szCs w:val="32"/>
          <w:cs/>
        </w:rPr>
        <w:t xml:space="preserve"> รวมเนื้อที่ 147.77 ไร่</w:t>
      </w:r>
      <w:r w:rsidRPr="00F40521">
        <w:rPr>
          <w:rFonts w:ascii="TH SarabunPSK" w:hAnsi="TH SarabunPSK" w:cs="TH SarabunPSK"/>
          <w:b/>
          <w:bCs/>
          <w:sz w:val="32"/>
          <w:szCs w:val="32"/>
          <w:cs/>
        </w:rPr>
        <w:t xml:space="preserve"> </w:t>
      </w:r>
      <w:r w:rsidRPr="00F40521">
        <w:rPr>
          <w:rFonts w:ascii="TH SarabunPSK" w:hAnsi="TH SarabunPSK" w:cs="TH SarabunPSK"/>
          <w:sz w:val="32"/>
          <w:szCs w:val="32"/>
          <w:cs/>
        </w:rPr>
        <w:t>แบ่งออกเป็น (1) ป่าชายเลนในเขตป่าสงวนแห่งชาติป่าหนองไซและป</w:t>
      </w:r>
      <w:r w:rsidR="00130B6E" w:rsidRPr="00F40521">
        <w:rPr>
          <w:rFonts w:ascii="TH SarabunPSK" w:hAnsi="TH SarabunPSK" w:cs="TH SarabunPSK"/>
          <w:sz w:val="32"/>
          <w:szCs w:val="32"/>
          <w:cs/>
        </w:rPr>
        <w:t>่</w:t>
      </w:r>
      <w:r w:rsidRPr="00F40521">
        <w:rPr>
          <w:rFonts w:ascii="TH SarabunPSK" w:hAnsi="TH SarabunPSK" w:cs="TH SarabunPSK"/>
          <w:sz w:val="32"/>
          <w:szCs w:val="32"/>
          <w:cs/>
        </w:rPr>
        <w:t>าทุ่งวัวแล่น เนื้อที่ 29.18 ไร่</w:t>
      </w:r>
      <w:r w:rsidRPr="00F40521">
        <w:rPr>
          <w:rFonts w:ascii="TH SarabunPSK" w:hAnsi="TH SarabunPSK" w:cs="TH SarabunPSK"/>
          <w:b/>
          <w:bCs/>
          <w:sz w:val="32"/>
          <w:szCs w:val="32"/>
          <w:cs/>
        </w:rPr>
        <w:t xml:space="preserve"> </w:t>
      </w:r>
      <w:r w:rsidRPr="00F40521">
        <w:rPr>
          <w:rFonts w:ascii="TH SarabunPSK" w:hAnsi="TH SarabunPSK" w:cs="TH SarabunPSK"/>
          <w:sz w:val="32"/>
          <w:szCs w:val="32"/>
          <w:cs/>
        </w:rPr>
        <w:t xml:space="preserve">และ (2) ป่าชายเลนตามมติคณะรัฐมนตรี </w:t>
      </w:r>
      <w:r w:rsidRPr="00F40521">
        <w:rPr>
          <w:rFonts w:ascii="TH SarabunPSK" w:hAnsi="TH SarabunPSK" w:cs="TH SarabunPSK"/>
          <w:sz w:val="32"/>
          <w:szCs w:val="32"/>
          <w:cs/>
        </w:rPr>
        <w:br/>
        <w:t xml:space="preserve">เนื้อที่ 118.59 ไร่ ประกอบกับประกาศกรมป่าไม้ ทั้ง 2 ฉบับดังกล่าวได้สิ้นผลการบังคับใช้ไปในปี 2566 ทย. </w:t>
      </w:r>
      <w:r w:rsidRPr="00F40521">
        <w:rPr>
          <w:rFonts w:ascii="TH SarabunPSK" w:hAnsi="TH SarabunPSK" w:cs="TH SarabunPSK"/>
          <w:sz w:val="32"/>
          <w:szCs w:val="32"/>
          <w:cs/>
        </w:rPr>
        <w:br/>
        <w:t xml:space="preserve">จึงต้องดำเนินการขออนุญาตใช้พื้นที่ใหม่ ดังนั้น กระทรวงคมนาคมจึงเสนอขอยกเว้นมติคณะรัฐมนตรีเพื่อใช้ประโยชน์ในพื้นที่ป่าชายเลนในครั้งนี้ รวม 3 มติ ได้แก่ (1) มติคณะรัฐมนตรีเมื่อวันที่ 23 กรกฎาคม 2534 </w:t>
      </w:r>
      <w:r w:rsidRPr="00F40521">
        <w:rPr>
          <w:rFonts w:ascii="TH SarabunPSK" w:hAnsi="TH SarabunPSK" w:cs="TH SarabunPSK"/>
          <w:sz w:val="32"/>
          <w:szCs w:val="32"/>
          <w:cs/>
        </w:rPr>
        <w:br/>
        <w:t xml:space="preserve">(2) มติคณะรัฐมนตรีเมื่อวันที่ 22 สิงหาคม 2543 และ (3) มติคณะรัฐมนตรีเมื่อวันที่ 17 ตุลาคม 2543 </w:t>
      </w:r>
      <w:r w:rsidRPr="00F40521">
        <w:rPr>
          <w:rFonts w:ascii="TH SarabunPSK" w:hAnsi="TH SarabunPSK" w:cs="TH SarabunPSK"/>
          <w:sz w:val="32"/>
          <w:szCs w:val="32"/>
          <w:cs/>
        </w:rPr>
        <w:br/>
      </w:r>
      <w:r w:rsidRPr="00F40521">
        <w:rPr>
          <w:rFonts w:ascii="TH SarabunPSK" w:hAnsi="TH SarabunPSK" w:cs="TH SarabunPSK"/>
          <w:b/>
          <w:bCs/>
          <w:sz w:val="32"/>
          <w:szCs w:val="32"/>
          <w:cs/>
        </w:rPr>
        <w:t xml:space="preserve">เพื่อใช้ประโยชน์ในพื้นที่ป่าชายเลนในเขตป่าสงวนแห่งชาติและป่าชายเลนตามมติคณะรัฐมนตรี รวมเนื้อที่ 147.77 ไร่ สำหรับเป็นที่ตั้งท่าอากาศยานชุมพร </w:t>
      </w:r>
      <w:r w:rsidRPr="00F40521">
        <w:rPr>
          <w:rFonts w:ascii="TH SarabunPSK" w:hAnsi="TH SarabunPSK" w:cs="TH SarabunPSK"/>
          <w:sz w:val="32"/>
          <w:szCs w:val="32"/>
          <w:cs/>
        </w:rPr>
        <w:t>ก่อนดำเนินการขออนุญาตใช้พื้นที่กับกรมป่าไม้ตามขั้นตอนต่อไป</w:t>
      </w:r>
    </w:p>
    <w:p w:rsidR="00DC27FA" w:rsidRPr="00F40521" w:rsidRDefault="00DC27FA" w:rsidP="007A6532">
      <w:pPr>
        <w:spacing w:line="320" w:lineRule="exact"/>
        <w:jc w:val="thaiDistribute"/>
        <w:rPr>
          <w:rFonts w:ascii="TH SarabunPSK" w:hAnsi="TH SarabunPSK" w:cs="TH SarabunPSK"/>
          <w:b/>
          <w:bCs/>
          <w:sz w:val="32"/>
          <w:szCs w:val="32"/>
        </w:rPr>
      </w:pPr>
      <w:r w:rsidRPr="00F40521">
        <w:rPr>
          <w:rFonts w:ascii="TH SarabunPSK" w:hAnsi="TH SarabunPSK" w:cs="TH SarabunPSK"/>
          <w:sz w:val="32"/>
          <w:szCs w:val="32"/>
          <w:cs/>
        </w:rPr>
        <w:tab/>
      </w:r>
      <w:r w:rsidRPr="00F40521">
        <w:rPr>
          <w:rFonts w:ascii="TH SarabunPSK" w:hAnsi="TH SarabunPSK" w:cs="TH SarabunPSK"/>
          <w:sz w:val="32"/>
          <w:szCs w:val="32"/>
          <w:cs/>
        </w:rPr>
        <w:tab/>
        <w:t>2. พื้นที่ป่าชายเลนจำนวน 147.77 ไร่ ที่กระทรวงคมนาคมขอยกเว้นมติคณะรัฐมนตรีในครั้งนี้ ปัจจุบันไม่มีสภาพความเป็นป่าแล้ว เนื่องจากเป็นที่ตั้งของท่าอากาศยานชุมพรมาตั้งแต่ พ.ศ. 2540 การยกเว้น</w:t>
      </w:r>
      <w:r w:rsidRPr="00F40521">
        <w:rPr>
          <w:rFonts w:ascii="TH SarabunPSK" w:hAnsi="TH SarabunPSK" w:cs="TH SarabunPSK"/>
          <w:sz w:val="32"/>
          <w:szCs w:val="32"/>
          <w:cs/>
        </w:rPr>
        <w:br/>
        <w:t>มติคณะรัฐมนตรีเพื่อใช้ประโยชน์ในพื้นที่ป่าชายเลนดังกล่าวจึงไม่ส่งผลกระ</w:t>
      </w:r>
      <w:r w:rsidR="003E20B1" w:rsidRPr="00F40521">
        <w:rPr>
          <w:rFonts w:ascii="TH SarabunPSK" w:hAnsi="TH SarabunPSK" w:cs="TH SarabunPSK"/>
          <w:sz w:val="32"/>
          <w:szCs w:val="32"/>
          <w:cs/>
        </w:rPr>
        <w:t>ทบ</w:t>
      </w:r>
      <w:r w:rsidRPr="00F40521">
        <w:rPr>
          <w:rFonts w:ascii="TH SarabunPSK" w:hAnsi="TH SarabunPSK" w:cs="TH SarabunPSK"/>
          <w:sz w:val="32"/>
          <w:szCs w:val="32"/>
          <w:cs/>
        </w:rPr>
        <w:t>ต่อทรัพยากรธรรมชาติและสิ่งแวดล้อม</w:t>
      </w:r>
    </w:p>
    <w:p w:rsidR="00DC27FA" w:rsidRPr="00F40521" w:rsidRDefault="00DC27FA" w:rsidP="007A6532">
      <w:pPr>
        <w:spacing w:after="0" w:line="320" w:lineRule="exact"/>
        <w:jc w:val="thaiDistribute"/>
        <w:rPr>
          <w:rFonts w:ascii="TH SarabunPSK" w:hAnsi="TH SarabunPSK" w:cs="TH SarabunPSK"/>
          <w:b/>
          <w:bCs/>
          <w:sz w:val="32"/>
          <w:szCs w:val="32"/>
        </w:rPr>
      </w:pPr>
    </w:p>
    <w:p w:rsidR="00D55E73" w:rsidRPr="00F40521" w:rsidRDefault="003F6951" w:rsidP="007A6532">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12.</w:t>
      </w:r>
      <w:r w:rsidR="00D55E73" w:rsidRPr="00F40521">
        <w:rPr>
          <w:rFonts w:ascii="TH SarabunPSK" w:hAnsi="TH SarabunPSK" w:cs="TH SarabunPSK"/>
          <w:b/>
          <w:bCs/>
          <w:sz w:val="32"/>
          <w:szCs w:val="32"/>
          <w:cs/>
        </w:rPr>
        <w:t xml:space="preserve"> เรื่อง ขอรับการจัดสรรงบประมาณรายจ่ายประจำปีงบประมาณ พ.ศ. 2568 งบกลางรายการเงินสำรองจ่ายเพื่อกรณีฉุกเฉินหรือจำเป็น สำหรับใช้ในโครงการพัฒนาที่อยู่อาศัยรอบพื้นที่สถานีรถไฟฟ้าที่มีศักยภาพ</w:t>
      </w:r>
    </w:p>
    <w:p w:rsidR="00D55E73" w:rsidRPr="00F40521" w:rsidRDefault="00D55E73" w:rsidP="007A6532">
      <w:pPr>
        <w:spacing w:after="0" w:line="320" w:lineRule="exact"/>
        <w:jc w:val="thaiDistribute"/>
        <w:rPr>
          <w:rFonts w:ascii="TH SarabunPSK" w:hAnsi="TH SarabunPSK" w:cs="TH SarabunPSK"/>
          <w:sz w:val="32"/>
          <w:szCs w:val="32"/>
        </w:rPr>
      </w:pPr>
      <w:r w:rsidRPr="00F40521">
        <w:rPr>
          <w:rFonts w:ascii="TH SarabunPSK" w:hAnsi="TH SarabunPSK" w:cs="TH SarabunPSK"/>
          <w:sz w:val="32"/>
          <w:szCs w:val="32"/>
        </w:rPr>
        <w:tab/>
      </w:r>
      <w:r w:rsidRPr="00F40521">
        <w:rPr>
          <w:rFonts w:ascii="TH SarabunPSK" w:hAnsi="TH SarabunPSK" w:cs="TH SarabunPSK"/>
          <w:sz w:val="32"/>
          <w:szCs w:val="32"/>
        </w:rPr>
        <w:tab/>
      </w:r>
      <w:r w:rsidRPr="00F40521">
        <w:rPr>
          <w:rFonts w:ascii="TH SarabunPSK" w:hAnsi="TH SarabunPSK" w:cs="TH SarabunPSK"/>
          <w:sz w:val="32"/>
          <w:szCs w:val="32"/>
          <w:cs/>
        </w:rPr>
        <w:t xml:space="preserve">คณะรัฐมนตรีมีมติอนุมัติการขอรับการจัดสรรงบประมาณรายจ่ายประจำปีงบประมาณ </w:t>
      </w:r>
      <w:r w:rsidRPr="00F40521">
        <w:rPr>
          <w:rFonts w:ascii="TH SarabunPSK" w:hAnsi="TH SarabunPSK" w:cs="TH SarabunPSK"/>
          <w:sz w:val="32"/>
          <w:szCs w:val="32"/>
          <w:cs/>
        </w:rPr>
        <w:br/>
        <w:t>พ.ศ. 2568 งบกลางรายการเงินสำรองจ่ายเพื่อกรณีฉุกเฉินหรือจำเป็น วงเงิน 166 ล้านบาท เพื่อสำหรับใช้ในโครงการพัฒนาที่อยู่อาศัยรอบพื้นที่สถานีรถไฟฟ้าที่มีศักยภาพ ตามที่กระทรวงคมนาคม (คค.) เสนอ</w:t>
      </w:r>
    </w:p>
    <w:p w:rsidR="00D55E73" w:rsidRPr="00F40521" w:rsidRDefault="00D55E73" w:rsidP="007A6532">
      <w:pPr>
        <w:spacing w:after="0" w:line="320" w:lineRule="exact"/>
        <w:jc w:val="thaiDistribute"/>
        <w:rPr>
          <w:rFonts w:ascii="TH SarabunPSK" w:hAnsi="TH SarabunPSK" w:cs="TH SarabunPSK"/>
          <w:b/>
          <w:bCs/>
          <w:sz w:val="32"/>
          <w:szCs w:val="32"/>
        </w:rPr>
      </w:pPr>
      <w:r w:rsidRPr="00F40521">
        <w:rPr>
          <w:rFonts w:ascii="TH SarabunPSK" w:hAnsi="TH SarabunPSK" w:cs="TH SarabunPSK"/>
          <w:sz w:val="32"/>
          <w:szCs w:val="32"/>
          <w:cs/>
        </w:rPr>
        <w:tab/>
      </w:r>
      <w:r w:rsidRPr="00F40521">
        <w:rPr>
          <w:rFonts w:ascii="TH SarabunPSK" w:hAnsi="TH SarabunPSK" w:cs="TH SarabunPSK"/>
          <w:sz w:val="32"/>
          <w:szCs w:val="32"/>
          <w:cs/>
        </w:rPr>
        <w:tab/>
      </w:r>
      <w:r w:rsidRPr="00F40521">
        <w:rPr>
          <w:rFonts w:ascii="TH SarabunPSK" w:hAnsi="TH SarabunPSK" w:cs="TH SarabunPSK"/>
          <w:b/>
          <w:bCs/>
          <w:sz w:val="32"/>
          <w:szCs w:val="32"/>
          <w:cs/>
        </w:rPr>
        <w:t>สาระสำคัญของเรื่อง</w:t>
      </w:r>
    </w:p>
    <w:p w:rsidR="00D55E73" w:rsidRPr="00F40521" w:rsidRDefault="00D55E73" w:rsidP="007A6532">
      <w:pPr>
        <w:spacing w:after="0" w:line="320" w:lineRule="exact"/>
        <w:jc w:val="thaiDistribute"/>
        <w:rPr>
          <w:rFonts w:ascii="TH SarabunPSK" w:hAnsi="TH SarabunPSK" w:cs="TH SarabunPSK"/>
          <w:sz w:val="32"/>
          <w:szCs w:val="32"/>
        </w:rPr>
      </w:pPr>
      <w:r w:rsidRPr="00F40521">
        <w:rPr>
          <w:rFonts w:ascii="TH SarabunPSK" w:hAnsi="TH SarabunPSK" w:cs="TH SarabunPSK"/>
          <w:sz w:val="32"/>
          <w:szCs w:val="32"/>
          <w:cs/>
        </w:rPr>
        <w:tab/>
      </w:r>
      <w:r w:rsidRPr="00F40521">
        <w:rPr>
          <w:rFonts w:ascii="TH SarabunPSK" w:hAnsi="TH SarabunPSK" w:cs="TH SarabunPSK"/>
          <w:sz w:val="32"/>
          <w:szCs w:val="32"/>
          <w:cs/>
        </w:rPr>
        <w:tab/>
        <w:t>1. ภายหลังจากคณะรัฐมนตรีมีมติ (23 เมษายน 2567) เห็นชอบตามที่นายกรัฐมนตรีเสนอให้มอบหมาย คค. โดยการรถไฟแห่งประเทศไทย (รฟท.) ตรวจสอบที่ดินของ รฟท. โดยเฉพาะอย่างยิ่งบริเวณริมทางรถไฟและสถานีรถไฟต่าง ๆ ทั่วประเทศที่มีความเหมาะสม และสามารถนำมาสร้างที่อยู่อาศัยให้กับประชาชนที่ยังไม่มีที่อยู่อาศัยเป็นของตนเองได้นั้น รฟท. และบริษัท เอสอาร์ที แอสเสท จำกัด (อทส.) รวบรวมข้อมูลที่ดินที่มีศักยภาพในการพัฒนาเป็นที่อยู่อาศัยติดแนวทางรถไฟและอยู่บริเวณโดยรอบสถานีที่ไม่ได้ใช้เพื่อการเดินรถอยู่ประมาณ 38</w:t>
      </w:r>
      <w:r w:rsidRPr="00F40521">
        <w:rPr>
          <w:rFonts w:ascii="TH SarabunPSK" w:hAnsi="TH SarabunPSK" w:cs="TH SarabunPSK"/>
          <w:sz w:val="32"/>
          <w:szCs w:val="32"/>
        </w:rPr>
        <w:t>,</w:t>
      </w:r>
      <w:r w:rsidRPr="00F40521">
        <w:rPr>
          <w:rFonts w:ascii="TH SarabunPSK" w:hAnsi="TH SarabunPSK" w:cs="TH SarabunPSK"/>
          <w:sz w:val="32"/>
          <w:szCs w:val="32"/>
          <w:cs/>
        </w:rPr>
        <w:t>000 ไร่ ซึ่งที่ดินเหล่านี้สามารถนำมาพัฒนาเป็นโครงการที่อยู่อาศัยสำหรับการเช่าระยะยาวเพื่อสร้างความยั่งยืนให้กับประชาชนและระบบเศรษฐกิจ</w:t>
      </w:r>
    </w:p>
    <w:p w:rsidR="00D55E73" w:rsidRPr="00F40521" w:rsidRDefault="00D55E73" w:rsidP="007A6532">
      <w:pPr>
        <w:spacing w:after="0" w:line="320" w:lineRule="exact"/>
        <w:jc w:val="thaiDistribute"/>
        <w:rPr>
          <w:rFonts w:ascii="TH SarabunPSK" w:hAnsi="TH SarabunPSK" w:cs="TH SarabunPSK"/>
          <w:sz w:val="32"/>
          <w:szCs w:val="32"/>
        </w:rPr>
      </w:pPr>
      <w:r w:rsidRPr="00F40521">
        <w:rPr>
          <w:rFonts w:ascii="TH SarabunPSK" w:hAnsi="TH SarabunPSK" w:cs="TH SarabunPSK"/>
          <w:sz w:val="32"/>
          <w:szCs w:val="32"/>
        </w:rPr>
        <w:lastRenderedPageBreak/>
        <w:tab/>
      </w:r>
      <w:r w:rsidRPr="00F40521">
        <w:rPr>
          <w:rFonts w:ascii="TH SarabunPSK" w:hAnsi="TH SarabunPSK" w:cs="TH SarabunPSK"/>
          <w:sz w:val="32"/>
          <w:szCs w:val="32"/>
        </w:rPr>
        <w:tab/>
        <w:t>2</w:t>
      </w:r>
      <w:r w:rsidRPr="00F40521">
        <w:rPr>
          <w:rFonts w:ascii="TH SarabunPSK" w:hAnsi="TH SarabunPSK" w:cs="TH SarabunPSK"/>
          <w:sz w:val="32"/>
          <w:szCs w:val="32"/>
          <w:cs/>
        </w:rPr>
        <w:t>. คค. ได้รับรายงานจาก อทส. เสนอขอรับการจัดสรรงบประมาณ สำหรับใช้ในโครงการพัฒนาที่อยู่อาศัยรอบพื้นที่สถานีรถไฟที่มีศักยภาพ ซึ่ง คค. ได้มีหนังสือเสนอสำนักงบประมาณ (สงป.) ขอรับการจัดสรรงบประมาณรายจ่ายประจำปีงบประมาณ พ.ศ. 2568 งบกลาง รายการเงินสำรองจ่ายเพื่อกรณีฉุกเฉินหรือจำเป็น สำหรับใช้ในโครงการดังกล่าวในวงเงิน 470 ล้านบาท ประกอบด้วย</w:t>
      </w:r>
    </w:p>
    <w:p w:rsidR="00D55E73" w:rsidRPr="00F40521" w:rsidRDefault="00D55E73" w:rsidP="007A6532">
      <w:pPr>
        <w:spacing w:after="0" w:line="320" w:lineRule="exact"/>
        <w:jc w:val="thaiDistribute"/>
        <w:rPr>
          <w:rFonts w:ascii="TH SarabunPSK" w:hAnsi="TH SarabunPSK" w:cs="TH SarabunPSK"/>
          <w:sz w:val="32"/>
          <w:szCs w:val="32"/>
        </w:rPr>
      </w:pPr>
    </w:p>
    <w:tbl>
      <w:tblPr>
        <w:tblStyle w:val="TableGrid"/>
        <w:tblW w:w="0" w:type="auto"/>
        <w:tblLook w:val="04A0" w:firstRow="1" w:lastRow="0" w:firstColumn="1" w:lastColumn="0" w:noHBand="0" w:noVBand="1"/>
      </w:tblPr>
      <w:tblGrid>
        <w:gridCol w:w="5807"/>
        <w:gridCol w:w="3209"/>
      </w:tblGrid>
      <w:tr w:rsidR="00D55E73" w:rsidRPr="00F40521" w:rsidTr="005913CE">
        <w:tc>
          <w:tcPr>
            <w:tcW w:w="5807" w:type="dxa"/>
          </w:tcPr>
          <w:p w:rsidR="00D55E73" w:rsidRPr="00F40521" w:rsidRDefault="00D55E73" w:rsidP="007A6532">
            <w:pPr>
              <w:spacing w:line="320" w:lineRule="exact"/>
              <w:jc w:val="center"/>
              <w:rPr>
                <w:rFonts w:ascii="TH SarabunPSK" w:hAnsi="TH SarabunPSK" w:cs="TH SarabunPSK"/>
                <w:b/>
                <w:bCs/>
                <w:sz w:val="32"/>
                <w:szCs w:val="32"/>
                <w:cs/>
              </w:rPr>
            </w:pPr>
            <w:r w:rsidRPr="00F40521">
              <w:rPr>
                <w:rFonts w:ascii="TH SarabunPSK" w:hAnsi="TH SarabunPSK" w:cs="TH SarabunPSK"/>
                <w:b/>
                <w:bCs/>
                <w:sz w:val="32"/>
                <w:szCs w:val="32"/>
                <w:cs/>
              </w:rPr>
              <w:t>รายการ</w:t>
            </w:r>
          </w:p>
        </w:tc>
        <w:tc>
          <w:tcPr>
            <w:tcW w:w="3209" w:type="dxa"/>
          </w:tcPr>
          <w:p w:rsidR="00D55E73" w:rsidRPr="00F40521" w:rsidRDefault="00D55E73" w:rsidP="007A6532">
            <w:pPr>
              <w:spacing w:line="320" w:lineRule="exact"/>
              <w:jc w:val="center"/>
              <w:rPr>
                <w:rFonts w:ascii="TH SarabunPSK" w:hAnsi="TH SarabunPSK" w:cs="TH SarabunPSK"/>
                <w:b/>
                <w:bCs/>
                <w:sz w:val="32"/>
                <w:szCs w:val="32"/>
              </w:rPr>
            </w:pPr>
            <w:r w:rsidRPr="00F40521">
              <w:rPr>
                <w:rFonts w:ascii="TH SarabunPSK" w:hAnsi="TH SarabunPSK" w:cs="TH SarabunPSK"/>
                <w:b/>
                <w:bCs/>
                <w:sz w:val="32"/>
                <w:szCs w:val="32"/>
                <w:cs/>
              </w:rPr>
              <w:t xml:space="preserve">วงเงินงบประมาณ </w:t>
            </w:r>
          </w:p>
          <w:p w:rsidR="00D55E73" w:rsidRPr="00F40521" w:rsidRDefault="00D55E73" w:rsidP="007A6532">
            <w:pPr>
              <w:spacing w:line="320" w:lineRule="exact"/>
              <w:jc w:val="center"/>
              <w:rPr>
                <w:rFonts w:ascii="TH SarabunPSK" w:hAnsi="TH SarabunPSK" w:cs="TH SarabunPSK"/>
                <w:b/>
                <w:bCs/>
                <w:sz w:val="32"/>
                <w:szCs w:val="32"/>
              </w:rPr>
            </w:pPr>
            <w:r w:rsidRPr="00F40521">
              <w:rPr>
                <w:rFonts w:ascii="TH SarabunPSK" w:hAnsi="TH SarabunPSK" w:cs="TH SarabunPSK"/>
                <w:b/>
                <w:bCs/>
                <w:sz w:val="32"/>
                <w:szCs w:val="32"/>
                <w:cs/>
              </w:rPr>
              <w:t>(ล้านบาท)</w:t>
            </w:r>
          </w:p>
        </w:tc>
      </w:tr>
      <w:tr w:rsidR="00D55E73" w:rsidRPr="00F40521" w:rsidTr="005913CE">
        <w:tc>
          <w:tcPr>
            <w:tcW w:w="5807" w:type="dxa"/>
          </w:tcPr>
          <w:p w:rsidR="00D55E73" w:rsidRPr="00F40521" w:rsidRDefault="00D55E73" w:rsidP="007A6532">
            <w:pPr>
              <w:spacing w:line="320" w:lineRule="exact"/>
              <w:jc w:val="thaiDistribute"/>
              <w:rPr>
                <w:rFonts w:ascii="TH SarabunPSK" w:hAnsi="TH SarabunPSK" w:cs="TH SarabunPSK"/>
                <w:sz w:val="32"/>
                <w:szCs w:val="32"/>
              </w:rPr>
            </w:pPr>
            <w:r w:rsidRPr="00F40521">
              <w:rPr>
                <w:rFonts w:ascii="TH SarabunPSK" w:hAnsi="TH SarabunPSK" w:cs="TH SarabunPSK"/>
                <w:sz w:val="32"/>
                <w:szCs w:val="32"/>
                <w:cs/>
              </w:rPr>
              <w:t>(1) งบประมาณการจ้างงานออกแบบรายละเอียดงานสถาปัตยกรรมและวิศวกรรม (</w:t>
            </w:r>
            <w:r w:rsidRPr="00F40521">
              <w:rPr>
                <w:rFonts w:ascii="TH SarabunPSK" w:hAnsi="TH SarabunPSK" w:cs="TH SarabunPSK"/>
                <w:sz w:val="32"/>
                <w:szCs w:val="32"/>
              </w:rPr>
              <w:t>Detail Design</w:t>
            </w:r>
            <w:r w:rsidRPr="00F40521">
              <w:rPr>
                <w:rFonts w:ascii="TH SarabunPSK" w:hAnsi="TH SarabunPSK" w:cs="TH SarabunPSK"/>
                <w:sz w:val="32"/>
                <w:szCs w:val="32"/>
                <w:cs/>
              </w:rPr>
              <w:t>) งานจ้างเพื่อบริหารงานก่อสร้าง (</w:t>
            </w:r>
            <w:r w:rsidRPr="00F40521">
              <w:rPr>
                <w:rFonts w:ascii="TH SarabunPSK" w:hAnsi="TH SarabunPSK" w:cs="TH SarabunPSK"/>
                <w:sz w:val="32"/>
                <w:szCs w:val="32"/>
              </w:rPr>
              <w:t>Project Management Consultant</w:t>
            </w:r>
            <w:r w:rsidRPr="00F40521">
              <w:rPr>
                <w:rFonts w:ascii="TH SarabunPSK" w:hAnsi="TH SarabunPSK" w:cs="TH SarabunPSK"/>
                <w:sz w:val="32"/>
                <w:szCs w:val="32"/>
                <w:cs/>
              </w:rPr>
              <w:t>) งานจ้างควบคุมงานออกแบบและก่อสร้าง (</w:t>
            </w:r>
            <w:r w:rsidRPr="00F40521">
              <w:rPr>
                <w:rFonts w:ascii="TH SarabunPSK" w:hAnsi="TH SarabunPSK" w:cs="TH SarabunPSK"/>
                <w:sz w:val="32"/>
                <w:szCs w:val="32"/>
              </w:rPr>
              <w:t>Construction Supervision Consultant</w:t>
            </w:r>
            <w:r w:rsidRPr="00F40521">
              <w:rPr>
                <w:rFonts w:ascii="TH SarabunPSK" w:hAnsi="TH SarabunPSK" w:cs="TH SarabunPSK"/>
                <w:sz w:val="32"/>
                <w:szCs w:val="32"/>
                <w:cs/>
              </w:rPr>
              <w:t>) และรายงานผลกระทบทางสิ่งแวดล้อม (</w:t>
            </w:r>
            <w:r w:rsidRPr="00F40521">
              <w:rPr>
                <w:rFonts w:ascii="TH SarabunPSK" w:hAnsi="TH SarabunPSK" w:cs="TH SarabunPSK"/>
                <w:sz w:val="32"/>
                <w:szCs w:val="32"/>
              </w:rPr>
              <w:t xml:space="preserve">Environment Impact Assessment </w:t>
            </w:r>
            <w:r w:rsidRPr="00F40521">
              <w:rPr>
                <w:rFonts w:ascii="TH SarabunPSK" w:hAnsi="TH SarabunPSK" w:cs="TH SarabunPSK"/>
                <w:sz w:val="32"/>
                <w:szCs w:val="32"/>
                <w:cs/>
              </w:rPr>
              <w:t xml:space="preserve">: รายงาน </w:t>
            </w:r>
            <w:r w:rsidRPr="00F40521">
              <w:rPr>
                <w:rFonts w:ascii="TH SarabunPSK" w:hAnsi="TH SarabunPSK" w:cs="TH SarabunPSK"/>
                <w:sz w:val="32"/>
                <w:szCs w:val="32"/>
              </w:rPr>
              <w:t>EIA</w:t>
            </w:r>
            <w:r w:rsidRPr="00F40521">
              <w:rPr>
                <w:rFonts w:ascii="TH SarabunPSK" w:hAnsi="TH SarabunPSK" w:cs="TH SarabunPSK"/>
                <w:sz w:val="32"/>
                <w:szCs w:val="32"/>
                <w:cs/>
              </w:rPr>
              <w:t>) สำหรับโครงการพัฒนาที่อยู่อาศัยรอบพื้นที่สถานีรถไฟที่มีศักยภาพโครงการนำร่อง</w:t>
            </w:r>
          </w:p>
        </w:tc>
        <w:tc>
          <w:tcPr>
            <w:tcW w:w="3209" w:type="dxa"/>
          </w:tcPr>
          <w:p w:rsidR="00D55E73" w:rsidRPr="00F40521" w:rsidRDefault="00D55E73" w:rsidP="007A6532">
            <w:pPr>
              <w:spacing w:line="320" w:lineRule="exact"/>
              <w:jc w:val="right"/>
              <w:rPr>
                <w:rFonts w:ascii="TH SarabunPSK" w:hAnsi="TH SarabunPSK" w:cs="TH SarabunPSK"/>
                <w:sz w:val="32"/>
                <w:szCs w:val="32"/>
              </w:rPr>
            </w:pPr>
            <w:r w:rsidRPr="00F40521">
              <w:rPr>
                <w:rFonts w:ascii="TH SarabunPSK" w:hAnsi="TH SarabunPSK" w:cs="TH SarabunPSK"/>
                <w:sz w:val="32"/>
                <w:szCs w:val="32"/>
                <w:cs/>
              </w:rPr>
              <w:t>300</w:t>
            </w:r>
          </w:p>
        </w:tc>
      </w:tr>
      <w:tr w:rsidR="00D55E73" w:rsidRPr="00F40521" w:rsidTr="005913CE">
        <w:tc>
          <w:tcPr>
            <w:tcW w:w="5807" w:type="dxa"/>
          </w:tcPr>
          <w:p w:rsidR="00D55E73" w:rsidRPr="00F40521" w:rsidRDefault="00D55E73" w:rsidP="007A6532">
            <w:pPr>
              <w:spacing w:line="320" w:lineRule="exact"/>
              <w:jc w:val="thaiDistribute"/>
              <w:rPr>
                <w:rFonts w:ascii="TH SarabunPSK" w:hAnsi="TH SarabunPSK" w:cs="TH SarabunPSK"/>
                <w:sz w:val="32"/>
                <w:szCs w:val="32"/>
                <w:cs/>
              </w:rPr>
            </w:pPr>
            <w:r w:rsidRPr="00F40521">
              <w:rPr>
                <w:rFonts w:ascii="TH SarabunPSK" w:hAnsi="TH SarabunPSK" w:cs="TH SarabunPSK"/>
                <w:sz w:val="32"/>
                <w:szCs w:val="32"/>
                <w:cs/>
              </w:rPr>
              <w:t>(2) งบประมาณค่าชดเชยและเยียวยาผู้ได้รับผลกระทบสำหรับโครงการพัฒนาที่อยู่อาศัยรอบพื้นที่สถานีรถไฟที่มีศักยภาพโครงการนำร่อง</w:t>
            </w:r>
          </w:p>
        </w:tc>
        <w:tc>
          <w:tcPr>
            <w:tcW w:w="3209" w:type="dxa"/>
          </w:tcPr>
          <w:p w:rsidR="00D55E73" w:rsidRPr="00F40521" w:rsidRDefault="00D55E73" w:rsidP="007A6532">
            <w:pPr>
              <w:spacing w:line="320" w:lineRule="exact"/>
              <w:jc w:val="right"/>
              <w:rPr>
                <w:rFonts w:ascii="TH SarabunPSK" w:hAnsi="TH SarabunPSK" w:cs="TH SarabunPSK"/>
                <w:sz w:val="32"/>
                <w:szCs w:val="32"/>
              </w:rPr>
            </w:pPr>
            <w:r w:rsidRPr="00F40521">
              <w:rPr>
                <w:rFonts w:ascii="TH SarabunPSK" w:hAnsi="TH SarabunPSK" w:cs="TH SarabunPSK"/>
                <w:sz w:val="32"/>
                <w:szCs w:val="32"/>
                <w:cs/>
              </w:rPr>
              <w:t>120</w:t>
            </w:r>
          </w:p>
        </w:tc>
      </w:tr>
      <w:tr w:rsidR="00D55E73" w:rsidRPr="00F40521" w:rsidTr="005913CE">
        <w:tc>
          <w:tcPr>
            <w:tcW w:w="5807" w:type="dxa"/>
          </w:tcPr>
          <w:p w:rsidR="00D55E73" w:rsidRPr="00F40521" w:rsidRDefault="00D55E73" w:rsidP="007A6532">
            <w:pPr>
              <w:spacing w:line="320" w:lineRule="exact"/>
              <w:jc w:val="thaiDistribute"/>
              <w:rPr>
                <w:rFonts w:ascii="TH SarabunPSK" w:hAnsi="TH SarabunPSK" w:cs="TH SarabunPSK"/>
                <w:sz w:val="32"/>
                <w:szCs w:val="32"/>
                <w:cs/>
              </w:rPr>
            </w:pPr>
            <w:r w:rsidRPr="00F40521">
              <w:rPr>
                <w:rFonts w:ascii="TH SarabunPSK" w:hAnsi="TH SarabunPSK" w:cs="TH SarabunPSK"/>
                <w:sz w:val="32"/>
                <w:szCs w:val="32"/>
                <w:cs/>
              </w:rPr>
              <w:t>(3) งบประมาณจ้างศึกษาความเป็นไปได้ (</w:t>
            </w:r>
            <w:r w:rsidRPr="00F40521">
              <w:rPr>
                <w:rFonts w:ascii="TH SarabunPSK" w:hAnsi="TH SarabunPSK" w:cs="TH SarabunPSK"/>
                <w:sz w:val="32"/>
                <w:szCs w:val="32"/>
              </w:rPr>
              <w:t>Feasibility Study</w:t>
            </w:r>
            <w:r w:rsidRPr="00F40521">
              <w:rPr>
                <w:rFonts w:ascii="TH SarabunPSK" w:hAnsi="TH SarabunPSK" w:cs="TH SarabunPSK"/>
                <w:sz w:val="32"/>
                <w:szCs w:val="32"/>
                <w:cs/>
              </w:rPr>
              <w:t>) การจ้างงานออกแบบทางแนวคิด(</w:t>
            </w:r>
            <w:r w:rsidRPr="00F40521">
              <w:rPr>
                <w:rFonts w:ascii="TH SarabunPSK" w:hAnsi="TH SarabunPSK" w:cs="TH SarabunPSK"/>
                <w:sz w:val="32"/>
                <w:szCs w:val="32"/>
              </w:rPr>
              <w:t>Conceptual Design</w:t>
            </w:r>
            <w:r w:rsidRPr="00F40521">
              <w:rPr>
                <w:rFonts w:ascii="TH SarabunPSK" w:hAnsi="TH SarabunPSK" w:cs="TH SarabunPSK"/>
                <w:sz w:val="32"/>
                <w:szCs w:val="32"/>
                <w:cs/>
              </w:rPr>
              <w:t>) และรายงานผลกระทบทางสิ่งแวดล้อมเบื้องต้น (</w:t>
            </w:r>
            <w:r w:rsidRPr="00F40521">
              <w:rPr>
                <w:rFonts w:ascii="TH SarabunPSK" w:hAnsi="TH SarabunPSK" w:cs="TH SarabunPSK"/>
                <w:sz w:val="32"/>
                <w:szCs w:val="32"/>
              </w:rPr>
              <w:t>Initial Environment</w:t>
            </w:r>
            <w:r w:rsidRPr="00F40521">
              <w:rPr>
                <w:rFonts w:ascii="TH SarabunPSK" w:hAnsi="TH SarabunPSK" w:cs="TH SarabunPSK"/>
                <w:sz w:val="32"/>
                <w:szCs w:val="32"/>
                <w:cs/>
              </w:rPr>
              <w:t xml:space="preserve"> </w:t>
            </w:r>
            <w:r w:rsidRPr="00F40521">
              <w:rPr>
                <w:rFonts w:ascii="TH SarabunPSK" w:hAnsi="TH SarabunPSK" w:cs="TH SarabunPSK"/>
                <w:sz w:val="32"/>
                <w:szCs w:val="32"/>
              </w:rPr>
              <w:t xml:space="preserve">Evaluation </w:t>
            </w:r>
            <w:r w:rsidRPr="00F40521">
              <w:rPr>
                <w:rFonts w:ascii="TH SarabunPSK" w:hAnsi="TH SarabunPSK" w:cs="TH SarabunPSK"/>
                <w:sz w:val="32"/>
                <w:szCs w:val="32"/>
                <w:cs/>
              </w:rPr>
              <w:t xml:space="preserve">: รายงาน </w:t>
            </w:r>
            <w:r w:rsidRPr="00F40521">
              <w:rPr>
                <w:rFonts w:ascii="TH SarabunPSK" w:hAnsi="TH SarabunPSK" w:cs="TH SarabunPSK"/>
                <w:sz w:val="32"/>
                <w:szCs w:val="32"/>
              </w:rPr>
              <w:t>IEE</w:t>
            </w:r>
            <w:r w:rsidRPr="00F40521">
              <w:rPr>
                <w:rFonts w:ascii="TH SarabunPSK" w:hAnsi="TH SarabunPSK" w:cs="TH SarabunPSK"/>
                <w:sz w:val="32"/>
                <w:szCs w:val="32"/>
                <w:cs/>
              </w:rPr>
              <w:t>) โครงการพัฒนาที่อยู่อาศัยรอบพื้นที่สถานีรถไฟที่มีศักยภาพสูงต่อเนื่อง 22 โครงการ</w:t>
            </w:r>
          </w:p>
        </w:tc>
        <w:tc>
          <w:tcPr>
            <w:tcW w:w="3209" w:type="dxa"/>
          </w:tcPr>
          <w:p w:rsidR="00D55E73" w:rsidRPr="00F40521" w:rsidRDefault="00D55E73" w:rsidP="007A6532">
            <w:pPr>
              <w:spacing w:line="320" w:lineRule="exact"/>
              <w:jc w:val="right"/>
              <w:rPr>
                <w:rFonts w:ascii="TH SarabunPSK" w:hAnsi="TH SarabunPSK" w:cs="TH SarabunPSK"/>
                <w:sz w:val="32"/>
                <w:szCs w:val="32"/>
              </w:rPr>
            </w:pPr>
            <w:r w:rsidRPr="00F40521">
              <w:rPr>
                <w:rFonts w:ascii="TH SarabunPSK" w:hAnsi="TH SarabunPSK" w:cs="TH SarabunPSK"/>
                <w:sz w:val="32"/>
                <w:szCs w:val="32"/>
                <w:cs/>
              </w:rPr>
              <w:t>50</w:t>
            </w:r>
          </w:p>
        </w:tc>
      </w:tr>
      <w:tr w:rsidR="00D55E73" w:rsidRPr="00F40521" w:rsidTr="005913CE">
        <w:tc>
          <w:tcPr>
            <w:tcW w:w="5807" w:type="dxa"/>
          </w:tcPr>
          <w:p w:rsidR="00D55E73" w:rsidRPr="00F40521" w:rsidRDefault="00D55E73" w:rsidP="007A6532">
            <w:pPr>
              <w:spacing w:line="320" w:lineRule="exact"/>
              <w:jc w:val="center"/>
              <w:rPr>
                <w:rFonts w:ascii="TH SarabunPSK" w:hAnsi="TH SarabunPSK" w:cs="TH SarabunPSK"/>
                <w:b/>
                <w:bCs/>
                <w:sz w:val="32"/>
                <w:szCs w:val="32"/>
                <w:cs/>
              </w:rPr>
            </w:pPr>
            <w:r w:rsidRPr="00F40521">
              <w:rPr>
                <w:rFonts w:ascii="TH SarabunPSK" w:hAnsi="TH SarabunPSK" w:cs="TH SarabunPSK"/>
                <w:b/>
                <w:bCs/>
                <w:sz w:val="32"/>
                <w:szCs w:val="32"/>
                <w:cs/>
              </w:rPr>
              <w:t>รวม</w:t>
            </w:r>
          </w:p>
        </w:tc>
        <w:tc>
          <w:tcPr>
            <w:tcW w:w="3209" w:type="dxa"/>
          </w:tcPr>
          <w:p w:rsidR="00D55E73" w:rsidRPr="00F40521" w:rsidRDefault="00D55E73" w:rsidP="007A6532">
            <w:pPr>
              <w:spacing w:line="320" w:lineRule="exact"/>
              <w:jc w:val="right"/>
              <w:rPr>
                <w:rFonts w:ascii="TH SarabunPSK" w:hAnsi="TH SarabunPSK" w:cs="TH SarabunPSK"/>
                <w:b/>
                <w:bCs/>
                <w:sz w:val="32"/>
                <w:szCs w:val="32"/>
                <w:cs/>
              </w:rPr>
            </w:pPr>
            <w:r w:rsidRPr="00F40521">
              <w:rPr>
                <w:rFonts w:ascii="TH SarabunPSK" w:hAnsi="TH SarabunPSK" w:cs="TH SarabunPSK"/>
                <w:b/>
                <w:bCs/>
                <w:sz w:val="32"/>
                <w:szCs w:val="32"/>
                <w:cs/>
              </w:rPr>
              <w:t>470</w:t>
            </w:r>
          </w:p>
        </w:tc>
      </w:tr>
    </w:tbl>
    <w:p w:rsidR="00D55E73" w:rsidRPr="00F40521" w:rsidRDefault="00D55E73" w:rsidP="007A6532">
      <w:pPr>
        <w:spacing w:after="0" w:line="320" w:lineRule="exact"/>
        <w:jc w:val="thaiDistribute"/>
        <w:rPr>
          <w:rFonts w:ascii="TH SarabunPSK" w:hAnsi="TH SarabunPSK" w:cs="TH SarabunPSK"/>
          <w:b/>
          <w:bCs/>
          <w:sz w:val="32"/>
          <w:szCs w:val="32"/>
        </w:rPr>
      </w:pPr>
    </w:p>
    <w:p w:rsidR="00D55E73" w:rsidRPr="00F40521" w:rsidRDefault="00D55E73" w:rsidP="007A6532">
      <w:pPr>
        <w:spacing w:after="0" w:line="320" w:lineRule="exact"/>
        <w:jc w:val="thaiDistribute"/>
        <w:rPr>
          <w:rFonts w:ascii="TH SarabunPSK" w:hAnsi="TH SarabunPSK" w:cs="TH SarabunPSK"/>
          <w:sz w:val="32"/>
          <w:szCs w:val="32"/>
        </w:rPr>
      </w:pPr>
      <w:r w:rsidRPr="00F40521">
        <w:rPr>
          <w:rFonts w:ascii="TH SarabunPSK" w:hAnsi="TH SarabunPSK" w:cs="TH SarabunPSK"/>
          <w:b/>
          <w:bCs/>
          <w:sz w:val="32"/>
          <w:szCs w:val="32"/>
          <w:cs/>
        </w:rPr>
        <w:tab/>
      </w:r>
      <w:r w:rsidRPr="00F40521">
        <w:rPr>
          <w:rFonts w:ascii="TH SarabunPSK" w:hAnsi="TH SarabunPSK" w:cs="TH SarabunPSK"/>
          <w:b/>
          <w:bCs/>
          <w:sz w:val="32"/>
          <w:szCs w:val="32"/>
          <w:cs/>
        </w:rPr>
        <w:tab/>
      </w:r>
      <w:r w:rsidRPr="00F40521">
        <w:rPr>
          <w:rFonts w:ascii="TH SarabunPSK" w:hAnsi="TH SarabunPSK" w:cs="TH SarabunPSK"/>
          <w:sz w:val="32"/>
          <w:szCs w:val="32"/>
          <w:cs/>
        </w:rPr>
        <w:t xml:space="preserve">3. สงป. ได้นำเรื่องกราบเรียนนายกรัฐมนตรีเห็นชอบให้ คค. (อทส.) ใช้จ่ายงบประมาณรายจ่ายประจำปีงบประมาณ พ.ศ. 2568 งบกลาง รายการเงินสำรองจ่ายเพื่อกรณีฉุกเฉินหรือจำเป็น ภายในกรอบวงเงิน </w:t>
      </w:r>
      <w:r w:rsidR="007E7904" w:rsidRPr="00F40521">
        <w:rPr>
          <w:rFonts w:ascii="TH SarabunPSK" w:hAnsi="TH SarabunPSK" w:cs="TH SarabunPSK"/>
          <w:sz w:val="32"/>
          <w:szCs w:val="32"/>
        </w:rPr>
        <w:br/>
      </w:r>
      <w:r w:rsidRPr="00F40521">
        <w:rPr>
          <w:rFonts w:ascii="TH SarabunPSK" w:hAnsi="TH SarabunPSK" w:cs="TH SarabunPSK"/>
          <w:sz w:val="32"/>
          <w:szCs w:val="32"/>
          <w:cs/>
        </w:rPr>
        <w:t>166 ล้านบาท เพื่อเป็นค่าใช้จ่ายในการดำเนินโครงการพัฒนาที่อยู่อาศัยรอบพื้นที่สถานีรถไฟที่มีศักยภาพ ดังนี้</w:t>
      </w:r>
    </w:p>
    <w:tbl>
      <w:tblPr>
        <w:tblStyle w:val="TableGrid"/>
        <w:tblW w:w="0" w:type="auto"/>
        <w:tblLook w:val="04A0" w:firstRow="1" w:lastRow="0" w:firstColumn="1" w:lastColumn="0" w:noHBand="0" w:noVBand="1"/>
      </w:tblPr>
      <w:tblGrid>
        <w:gridCol w:w="5807"/>
        <w:gridCol w:w="3209"/>
      </w:tblGrid>
      <w:tr w:rsidR="00D55E73" w:rsidRPr="00F40521" w:rsidTr="005913CE">
        <w:tc>
          <w:tcPr>
            <w:tcW w:w="5807" w:type="dxa"/>
          </w:tcPr>
          <w:p w:rsidR="00D55E73" w:rsidRPr="00F40521" w:rsidRDefault="00D55E73" w:rsidP="007A6532">
            <w:pPr>
              <w:spacing w:line="320" w:lineRule="exact"/>
              <w:jc w:val="center"/>
              <w:rPr>
                <w:rFonts w:ascii="TH SarabunPSK" w:hAnsi="TH SarabunPSK" w:cs="TH SarabunPSK"/>
                <w:b/>
                <w:bCs/>
                <w:sz w:val="32"/>
                <w:szCs w:val="32"/>
                <w:cs/>
              </w:rPr>
            </w:pPr>
            <w:r w:rsidRPr="00F40521">
              <w:rPr>
                <w:rFonts w:ascii="TH SarabunPSK" w:hAnsi="TH SarabunPSK" w:cs="TH SarabunPSK"/>
                <w:b/>
                <w:bCs/>
                <w:sz w:val="32"/>
                <w:szCs w:val="32"/>
                <w:cs/>
              </w:rPr>
              <w:t>รายการ</w:t>
            </w:r>
          </w:p>
        </w:tc>
        <w:tc>
          <w:tcPr>
            <w:tcW w:w="3209" w:type="dxa"/>
          </w:tcPr>
          <w:p w:rsidR="00D55E73" w:rsidRPr="00F40521" w:rsidRDefault="00D55E73" w:rsidP="007A6532">
            <w:pPr>
              <w:spacing w:line="320" w:lineRule="exact"/>
              <w:jc w:val="center"/>
              <w:rPr>
                <w:rFonts w:ascii="TH SarabunPSK" w:hAnsi="TH SarabunPSK" w:cs="TH SarabunPSK"/>
                <w:b/>
                <w:bCs/>
                <w:sz w:val="32"/>
                <w:szCs w:val="32"/>
              </w:rPr>
            </w:pPr>
            <w:r w:rsidRPr="00F40521">
              <w:rPr>
                <w:rFonts w:ascii="TH SarabunPSK" w:hAnsi="TH SarabunPSK" w:cs="TH SarabunPSK"/>
                <w:b/>
                <w:bCs/>
                <w:sz w:val="32"/>
                <w:szCs w:val="32"/>
                <w:cs/>
              </w:rPr>
              <w:t xml:space="preserve">วงเงินงบประมาณ </w:t>
            </w:r>
          </w:p>
          <w:p w:rsidR="00D55E73" w:rsidRPr="00F40521" w:rsidRDefault="00D55E73" w:rsidP="007A6532">
            <w:pPr>
              <w:spacing w:line="320" w:lineRule="exact"/>
              <w:jc w:val="center"/>
              <w:rPr>
                <w:rFonts w:ascii="TH SarabunPSK" w:hAnsi="TH SarabunPSK" w:cs="TH SarabunPSK"/>
                <w:b/>
                <w:bCs/>
                <w:sz w:val="32"/>
                <w:szCs w:val="32"/>
              </w:rPr>
            </w:pPr>
            <w:r w:rsidRPr="00F40521">
              <w:rPr>
                <w:rFonts w:ascii="TH SarabunPSK" w:hAnsi="TH SarabunPSK" w:cs="TH SarabunPSK"/>
                <w:b/>
                <w:bCs/>
                <w:sz w:val="32"/>
                <w:szCs w:val="32"/>
                <w:cs/>
              </w:rPr>
              <w:t>(ล้านบาท)</w:t>
            </w:r>
          </w:p>
        </w:tc>
      </w:tr>
      <w:tr w:rsidR="00D55E73" w:rsidRPr="00F40521" w:rsidTr="005913CE">
        <w:tc>
          <w:tcPr>
            <w:tcW w:w="5807" w:type="dxa"/>
          </w:tcPr>
          <w:p w:rsidR="00D55E73" w:rsidRPr="00F40521" w:rsidRDefault="00D55E73" w:rsidP="007A6532">
            <w:pPr>
              <w:spacing w:line="320" w:lineRule="exact"/>
              <w:jc w:val="thaiDistribute"/>
              <w:rPr>
                <w:rFonts w:ascii="TH SarabunPSK" w:hAnsi="TH SarabunPSK" w:cs="TH SarabunPSK"/>
                <w:sz w:val="32"/>
                <w:szCs w:val="32"/>
              </w:rPr>
            </w:pPr>
            <w:r w:rsidRPr="00F40521">
              <w:rPr>
                <w:rFonts w:ascii="TH SarabunPSK" w:hAnsi="TH SarabunPSK" w:cs="TH SarabunPSK"/>
                <w:sz w:val="32"/>
                <w:szCs w:val="32"/>
                <w:cs/>
              </w:rPr>
              <w:t xml:space="preserve">(1) ค่าใช้จ่ายสำหรับว่าจ้างที่ปรึกษาเพื่อออกแบบรายละเอียดงานด้านสถาปัตยกรรมและวิศวกรรม และจัดทำรายงาน </w:t>
            </w:r>
            <w:r w:rsidRPr="00F40521">
              <w:rPr>
                <w:rFonts w:ascii="TH SarabunPSK" w:hAnsi="TH SarabunPSK" w:cs="TH SarabunPSK"/>
                <w:sz w:val="32"/>
                <w:szCs w:val="32"/>
              </w:rPr>
              <w:t xml:space="preserve">EIA </w:t>
            </w:r>
            <w:r w:rsidRPr="00F40521">
              <w:rPr>
                <w:rFonts w:ascii="TH SarabunPSK" w:hAnsi="TH SarabunPSK" w:cs="TH SarabunPSK"/>
                <w:sz w:val="32"/>
                <w:szCs w:val="32"/>
                <w:cs/>
              </w:rPr>
              <w:t>“โครงการพัฒนาที่อยู่อาศัยรอบพื้นที่สถานีรถไฟที่มีศักยภาพ” โครงการนำร่อง</w:t>
            </w:r>
          </w:p>
        </w:tc>
        <w:tc>
          <w:tcPr>
            <w:tcW w:w="3209" w:type="dxa"/>
          </w:tcPr>
          <w:p w:rsidR="00D55E73" w:rsidRPr="00F40521" w:rsidRDefault="00D55E73" w:rsidP="007A6532">
            <w:pPr>
              <w:spacing w:line="320" w:lineRule="exact"/>
              <w:jc w:val="right"/>
              <w:rPr>
                <w:rFonts w:ascii="TH SarabunPSK" w:hAnsi="TH SarabunPSK" w:cs="TH SarabunPSK"/>
                <w:sz w:val="32"/>
                <w:szCs w:val="32"/>
              </w:rPr>
            </w:pPr>
            <w:r w:rsidRPr="00F40521">
              <w:rPr>
                <w:rFonts w:ascii="TH SarabunPSK" w:hAnsi="TH SarabunPSK" w:cs="TH SarabunPSK"/>
                <w:sz w:val="32"/>
                <w:szCs w:val="32"/>
              </w:rPr>
              <w:t>116</w:t>
            </w:r>
          </w:p>
        </w:tc>
      </w:tr>
      <w:tr w:rsidR="00D55E73" w:rsidRPr="00F40521" w:rsidTr="005913CE">
        <w:tc>
          <w:tcPr>
            <w:tcW w:w="5807" w:type="dxa"/>
          </w:tcPr>
          <w:p w:rsidR="00D55E73" w:rsidRPr="00F40521" w:rsidRDefault="00D55E73" w:rsidP="007A6532">
            <w:pPr>
              <w:spacing w:line="320" w:lineRule="exact"/>
              <w:jc w:val="thaiDistribute"/>
              <w:rPr>
                <w:rFonts w:ascii="TH SarabunPSK" w:hAnsi="TH SarabunPSK" w:cs="TH SarabunPSK"/>
                <w:sz w:val="32"/>
                <w:szCs w:val="32"/>
                <w:cs/>
              </w:rPr>
            </w:pPr>
            <w:r w:rsidRPr="00F40521">
              <w:rPr>
                <w:rFonts w:ascii="TH SarabunPSK" w:hAnsi="TH SarabunPSK" w:cs="TH SarabunPSK"/>
                <w:sz w:val="32"/>
                <w:szCs w:val="32"/>
                <w:cs/>
              </w:rPr>
              <w:t>(2) การจ้างศึกษาความเป็นไปได้ (</w:t>
            </w:r>
            <w:r w:rsidRPr="00F40521">
              <w:rPr>
                <w:rFonts w:ascii="TH SarabunPSK" w:hAnsi="TH SarabunPSK" w:cs="TH SarabunPSK"/>
                <w:sz w:val="32"/>
                <w:szCs w:val="32"/>
              </w:rPr>
              <w:t>Feasibility Study</w:t>
            </w:r>
            <w:r w:rsidRPr="00F40521">
              <w:rPr>
                <w:rFonts w:ascii="TH SarabunPSK" w:hAnsi="TH SarabunPSK" w:cs="TH SarabunPSK"/>
                <w:sz w:val="32"/>
                <w:szCs w:val="32"/>
                <w:cs/>
              </w:rPr>
              <w:t>) การจ้างงานออกแบบทางแนว (</w:t>
            </w:r>
            <w:r w:rsidRPr="00F40521">
              <w:rPr>
                <w:rFonts w:ascii="TH SarabunPSK" w:hAnsi="TH SarabunPSK" w:cs="TH SarabunPSK"/>
                <w:sz w:val="32"/>
                <w:szCs w:val="32"/>
              </w:rPr>
              <w:t>Conceptual Design</w:t>
            </w:r>
            <w:r w:rsidRPr="00F40521">
              <w:rPr>
                <w:rFonts w:ascii="TH SarabunPSK" w:hAnsi="TH SarabunPSK" w:cs="TH SarabunPSK"/>
                <w:sz w:val="32"/>
                <w:szCs w:val="32"/>
                <w:cs/>
              </w:rPr>
              <w:t xml:space="preserve">) และรายงาน </w:t>
            </w:r>
            <w:r w:rsidRPr="00F40521">
              <w:rPr>
                <w:rFonts w:ascii="TH SarabunPSK" w:hAnsi="TH SarabunPSK" w:cs="TH SarabunPSK"/>
                <w:sz w:val="32"/>
                <w:szCs w:val="32"/>
              </w:rPr>
              <w:t xml:space="preserve">IEE </w:t>
            </w:r>
            <w:r w:rsidRPr="00F40521">
              <w:rPr>
                <w:rFonts w:ascii="TH SarabunPSK" w:hAnsi="TH SarabunPSK" w:cs="TH SarabunPSK"/>
                <w:sz w:val="32"/>
                <w:szCs w:val="32"/>
                <w:cs/>
              </w:rPr>
              <w:t>โครงการพัฒนาที่อยู่อาศัยรอบพื้นที่สถานีรถที่มีศักยภาพสูงต่อเนื่อง 22 โครงการ</w:t>
            </w:r>
          </w:p>
        </w:tc>
        <w:tc>
          <w:tcPr>
            <w:tcW w:w="3209" w:type="dxa"/>
          </w:tcPr>
          <w:p w:rsidR="00D55E73" w:rsidRPr="00F40521" w:rsidRDefault="00D55E73" w:rsidP="007A6532">
            <w:pPr>
              <w:spacing w:line="320" w:lineRule="exact"/>
              <w:jc w:val="right"/>
              <w:rPr>
                <w:rFonts w:ascii="TH SarabunPSK" w:hAnsi="TH SarabunPSK" w:cs="TH SarabunPSK"/>
                <w:sz w:val="32"/>
                <w:szCs w:val="32"/>
              </w:rPr>
            </w:pPr>
            <w:r w:rsidRPr="00F40521">
              <w:rPr>
                <w:rFonts w:ascii="TH SarabunPSK" w:hAnsi="TH SarabunPSK" w:cs="TH SarabunPSK"/>
                <w:sz w:val="32"/>
                <w:szCs w:val="32"/>
                <w:cs/>
              </w:rPr>
              <w:t>50</w:t>
            </w:r>
          </w:p>
        </w:tc>
      </w:tr>
      <w:tr w:rsidR="00D55E73" w:rsidRPr="00F40521" w:rsidTr="005913CE">
        <w:tc>
          <w:tcPr>
            <w:tcW w:w="5807" w:type="dxa"/>
          </w:tcPr>
          <w:p w:rsidR="00D55E73" w:rsidRPr="00F40521" w:rsidRDefault="00D55E73" w:rsidP="007A6532">
            <w:pPr>
              <w:spacing w:line="320" w:lineRule="exact"/>
              <w:jc w:val="center"/>
              <w:rPr>
                <w:rFonts w:ascii="TH SarabunPSK" w:hAnsi="TH SarabunPSK" w:cs="TH SarabunPSK"/>
                <w:b/>
                <w:bCs/>
                <w:sz w:val="32"/>
                <w:szCs w:val="32"/>
                <w:cs/>
              </w:rPr>
            </w:pPr>
            <w:r w:rsidRPr="00F40521">
              <w:rPr>
                <w:rFonts w:ascii="TH SarabunPSK" w:hAnsi="TH SarabunPSK" w:cs="TH SarabunPSK"/>
                <w:b/>
                <w:bCs/>
                <w:sz w:val="32"/>
                <w:szCs w:val="32"/>
                <w:cs/>
              </w:rPr>
              <w:t>รวม</w:t>
            </w:r>
          </w:p>
        </w:tc>
        <w:tc>
          <w:tcPr>
            <w:tcW w:w="3209" w:type="dxa"/>
          </w:tcPr>
          <w:p w:rsidR="00D55E73" w:rsidRPr="00F40521" w:rsidRDefault="00D55E73" w:rsidP="007A6532">
            <w:pPr>
              <w:spacing w:line="320" w:lineRule="exact"/>
              <w:jc w:val="right"/>
              <w:rPr>
                <w:rFonts w:ascii="TH SarabunPSK" w:hAnsi="TH SarabunPSK" w:cs="TH SarabunPSK"/>
                <w:b/>
                <w:bCs/>
                <w:sz w:val="32"/>
                <w:szCs w:val="32"/>
                <w:cs/>
              </w:rPr>
            </w:pPr>
            <w:r w:rsidRPr="00F40521">
              <w:rPr>
                <w:rFonts w:ascii="TH SarabunPSK" w:hAnsi="TH SarabunPSK" w:cs="TH SarabunPSK"/>
                <w:b/>
                <w:bCs/>
                <w:sz w:val="32"/>
                <w:szCs w:val="32"/>
                <w:cs/>
              </w:rPr>
              <w:t>166</w:t>
            </w:r>
          </w:p>
        </w:tc>
      </w:tr>
    </w:tbl>
    <w:p w:rsidR="00D55E73" w:rsidRPr="00F40521" w:rsidRDefault="00D55E73" w:rsidP="007A6532">
      <w:pPr>
        <w:spacing w:after="0" w:line="320" w:lineRule="exact"/>
        <w:jc w:val="thaiDistribute"/>
        <w:rPr>
          <w:rFonts w:ascii="TH SarabunPSK" w:hAnsi="TH SarabunPSK" w:cs="TH SarabunPSK"/>
          <w:sz w:val="32"/>
          <w:szCs w:val="32"/>
        </w:rPr>
      </w:pPr>
    </w:p>
    <w:p w:rsidR="00D55E73" w:rsidRPr="00F40521" w:rsidRDefault="00D55E73" w:rsidP="007A6532">
      <w:pPr>
        <w:spacing w:after="0" w:line="320" w:lineRule="exact"/>
        <w:jc w:val="thaiDistribute"/>
        <w:rPr>
          <w:rFonts w:ascii="TH SarabunPSK" w:hAnsi="TH SarabunPSK" w:cs="TH SarabunPSK"/>
          <w:sz w:val="32"/>
          <w:szCs w:val="32"/>
        </w:rPr>
      </w:pPr>
      <w:r w:rsidRPr="00F40521">
        <w:rPr>
          <w:rFonts w:ascii="TH SarabunPSK" w:hAnsi="TH SarabunPSK" w:cs="TH SarabunPSK"/>
          <w:sz w:val="32"/>
          <w:szCs w:val="32"/>
          <w:cs/>
        </w:rPr>
        <w:tab/>
      </w:r>
      <w:r w:rsidRPr="00F40521">
        <w:rPr>
          <w:rFonts w:ascii="TH SarabunPSK" w:hAnsi="TH SarabunPSK" w:cs="TH SarabunPSK"/>
          <w:sz w:val="32"/>
          <w:szCs w:val="32"/>
          <w:cs/>
        </w:rPr>
        <w:tab/>
        <w:t xml:space="preserve">สำหรับงบประมาณส่วนที่เหลือ จำนวน 304 ล้านบาท หากมีความจำเป็นเร่งด่วนที่ต้องดำเนินการในปีงบประมาณ พ.ศ. 2568 ขอให้ อทส. พิจารณาใช้จ่ายจากเงินรายได้หรือเงินนอกงบประมาณในโอกาสแรก หรือขอรับจัดสรรงบประมาณรายจ่ายเพิ่มเติมตามความจำเป็นและเหมาะสมตามขั้นตอนต่อไป โดยคำนึงถึงถึงความประหยัด ความคุ้มค่า ทันต่อสถานการณ์ และผลสัมฤทธิ์หรือประโยชน์ที่จะได้รับเป็นสำคัญด้วย ทั้งนี้ เนื่องจากวงเงินที่เห็นควรอนุมัติเกินกว่า 100 ล้านบาท ขอให้ คค. ดำเนินการนำเรื่องดังกล่าวขออนุมัติติต่อคณะรัฐมนตรีตามนัยระเบียบว่าด้วยการบริหารงบประมาณรายจ่ายงบกลาง รายการเงินสำรองจ่ายเพื่อกรณีฉุกเฉินหรือจำเป็น พ.ศ. 2562 </w:t>
      </w:r>
      <w:r w:rsidRPr="00F40521">
        <w:rPr>
          <w:rFonts w:ascii="TH SarabunPSK" w:hAnsi="TH SarabunPSK" w:cs="TH SarabunPSK"/>
          <w:sz w:val="32"/>
          <w:szCs w:val="32"/>
          <w:cs/>
        </w:rPr>
        <w:lastRenderedPageBreak/>
        <w:t>ข้อ 9 (3) และเมื่อได้รับอนุมัติจากคณะรัฐมนตรีแล้ว ขอให้ คค. (อทส.) จัดทำแผนการปฏิบัติงานและแผนการใช้จ่ายงบประมาณ เพื่อขอทำความตกลงกับ สงป. ตามขั้นตอนต่อไป</w:t>
      </w:r>
    </w:p>
    <w:p w:rsidR="00D55E73" w:rsidRPr="00F40521" w:rsidRDefault="00D55E73" w:rsidP="007A6532">
      <w:pPr>
        <w:spacing w:after="0" w:line="320" w:lineRule="exact"/>
        <w:jc w:val="thaiDistribute"/>
        <w:rPr>
          <w:rFonts w:ascii="TH SarabunPSK" w:hAnsi="TH SarabunPSK" w:cs="TH SarabunPSK"/>
          <w:sz w:val="32"/>
          <w:szCs w:val="32"/>
        </w:rPr>
      </w:pPr>
    </w:p>
    <w:p w:rsidR="00D55E73" w:rsidRPr="00F40521" w:rsidRDefault="003F6951" w:rsidP="007A6532">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13.</w:t>
      </w:r>
      <w:r w:rsidR="00D55E73" w:rsidRPr="00F40521">
        <w:rPr>
          <w:rFonts w:ascii="TH SarabunPSK" w:hAnsi="TH SarabunPSK" w:cs="TH SarabunPSK"/>
          <w:b/>
          <w:bCs/>
          <w:sz w:val="32"/>
          <w:szCs w:val="32"/>
          <w:cs/>
        </w:rPr>
        <w:t xml:space="preserve"> เรื่อง ขออนุมัติใช้เงินบำรุงเพื่อก่อสร้างอาคารรังสีรักษา 6 ชั้น พื้นที่ใช้สอย 6</w:t>
      </w:r>
      <w:r w:rsidR="00D55E73" w:rsidRPr="00F40521">
        <w:rPr>
          <w:rFonts w:ascii="TH SarabunPSK" w:hAnsi="TH SarabunPSK" w:cs="TH SarabunPSK"/>
          <w:b/>
          <w:bCs/>
          <w:sz w:val="32"/>
          <w:szCs w:val="32"/>
        </w:rPr>
        <w:t>,</w:t>
      </w:r>
      <w:r w:rsidR="00D55E73" w:rsidRPr="00F40521">
        <w:rPr>
          <w:rFonts w:ascii="TH SarabunPSK" w:hAnsi="TH SarabunPSK" w:cs="TH SarabunPSK"/>
          <w:b/>
          <w:bCs/>
          <w:sz w:val="32"/>
          <w:szCs w:val="32"/>
          <w:cs/>
        </w:rPr>
        <w:t>509 ตารางเมตร โรงพยาบาลบุรีรัมย์ ตำบลเสม็ด อำเภอเมืองบุรีรัมย์ จังหวัดบุรีรัมย์ 1 หลัง</w:t>
      </w:r>
    </w:p>
    <w:p w:rsidR="00D55E73" w:rsidRPr="00F40521" w:rsidRDefault="00D55E73" w:rsidP="007A6532">
      <w:pPr>
        <w:spacing w:after="0" w:line="320" w:lineRule="exact"/>
        <w:jc w:val="thaiDistribute"/>
        <w:rPr>
          <w:rFonts w:ascii="TH SarabunPSK" w:hAnsi="TH SarabunPSK" w:cs="TH SarabunPSK"/>
          <w:sz w:val="32"/>
          <w:szCs w:val="32"/>
        </w:rPr>
      </w:pPr>
      <w:r w:rsidRPr="00F40521">
        <w:rPr>
          <w:rFonts w:ascii="TH SarabunPSK" w:hAnsi="TH SarabunPSK" w:cs="TH SarabunPSK"/>
          <w:sz w:val="32"/>
          <w:szCs w:val="32"/>
          <w:cs/>
        </w:rPr>
        <w:tab/>
      </w:r>
      <w:r w:rsidRPr="00F40521">
        <w:rPr>
          <w:rFonts w:ascii="TH SarabunPSK" w:hAnsi="TH SarabunPSK" w:cs="TH SarabunPSK"/>
          <w:sz w:val="32"/>
          <w:szCs w:val="32"/>
          <w:cs/>
        </w:rPr>
        <w:tab/>
        <w:t xml:space="preserve">คณะรัฐมนตรีมีมติอนุมัติใช้เงินบำรุงโรงพยาบาลบุรีรัมย์ จังหวัดบุรีรัมย์ ก่อสร้างอาคารรังสีรักษา </w:t>
      </w:r>
      <w:r w:rsidR="007E7904" w:rsidRPr="00F40521">
        <w:rPr>
          <w:rFonts w:ascii="TH SarabunPSK" w:hAnsi="TH SarabunPSK" w:cs="TH SarabunPSK"/>
          <w:sz w:val="32"/>
          <w:szCs w:val="32"/>
          <w:cs/>
        </w:rPr>
        <w:br/>
      </w:r>
      <w:r w:rsidRPr="00F40521">
        <w:rPr>
          <w:rFonts w:ascii="TH SarabunPSK" w:hAnsi="TH SarabunPSK" w:cs="TH SarabunPSK"/>
          <w:sz w:val="32"/>
          <w:szCs w:val="32"/>
          <w:cs/>
        </w:rPr>
        <w:t>6 ชั้น พื้นที่ใช้สอย 6</w:t>
      </w:r>
      <w:r w:rsidRPr="00F40521">
        <w:rPr>
          <w:rFonts w:ascii="TH SarabunPSK" w:hAnsi="TH SarabunPSK" w:cs="TH SarabunPSK"/>
          <w:sz w:val="32"/>
          <w:szCs w:val="32"/>
        </w:rPr>
        <w:t>,</w:t>
      </w:r>
      <w:r w:rsidRPr="00F40521">
        <w:rPr>
          <w:rFonts w:ascii="TH SarabunPSK" w:hAnsi="TH SarabunPSK" w:cs="TH SarabunPSK"/>
          <w:sz w:val="32"/>
          <w:szCs w:val="32"/>
          <w:cs/>
        </w:rPr>
        <w:t>509 ตารางเมตร โรงพยาบาลบุรีรัมย์ ตำบลเสม็ด อำเภอเมืองบุรีรัมย์ จังหวัดบุรีรัมย์ 1 หลัง ในวงเงิน 185</w:t>
      </w:r>
      <w:r w:rsidRPr="00F40521">
        <w:rPr>
          <w:rFonts w:ascii="TH SarabunPSK" w:hAnsi="TH SarabunPSK" w:cs="TH SarabunPSK"/>
          <w:sz w:val="32"/>
          <w:szCs w:val="32"/>
        </w:rPr>
        <w:t>,</w:t>
      </w:r>
      <w:r w:rsidRPr="00F40521">
        <w:rPr>
          <w:rFonts w:ascii="TH SarabunPSK" w:hAnsi="TH SarabunPSK" w:cs="TH SarabunPSK"/>
          <w:sz w:val="32"/>
          <w:szCs w:val="32"/>
          <w:cs/>
        </w:rPr>
        <w:t>143</w:t>
      </w:r>
      <w:r w:rsidRPr="00F40521">
        <w:rPr>
          <w:rFonts w:ascii="TH SarabunPSK" w:hAnsi="TH SarabunPSK" w:cs="TH SarabunPSK"/>
          <w:sz w:val="32"/>
          <w:szCs w:val="32"/>
        </w:rPr>
        <w:t xml:space="preserve">,750 </w:t>
      </w:r>
      <w:r w:rsidRPr="00F40521">
        <w:rPr>
          <w:rFonts w:ascii="TH SarabunPSK" w:hAnsi="TH SarabunPSK" w:cs="TH SarabunPSK"/>
          <w:sz w:val="32"/>
          <w:szCs w:val="32"/>
          <w:cs/>
        </w:rPr>
        <w:t>บาท ตามที่กระทรวงสาธารณสุข (สธ.) เสนอ</w:t>
      </w:r>
    </w:p>
    <w:p w:rsidR="00D55E73" w:rsidRPr="00F40521" w:rsidRDefault="00D55E73" w:rsidP="007A6532">
      <w:pPr>
        <w:spacing w:after="0" w:line="320" w:lineRule="exact"/>
        <w:jc w:val="thaiDistribute"/>
        <w:rPr>
          <w:rFonts w:ascii="TH SarabunPSK" w:hAnsi="TH SarabunPSK" w:cs="TH SarabunPSK"/>
          <w:b/>
          <w:bCs/>
          <w:sz w:val="32"/>
          <w:szCs w:val="32"/>
        </w:rPr>
      </w:pPr>
      <w:r w:rsidRPr="00F40521">
        <w:rPr>
          <w:rFonts w:ascii="TH SarabunPSK" w:hAnsi="TH SarabunPSK" w:cs="TH SarabunPSK"/>
          <w:sz w:val="32"/>
          <w:szCs w:val="32"/>
          <w:cs/>
        </w:rPr>
        <w:tab/>
      </w:r>
      <w:r w:rsidRPr="00F40521">
        <w:rPr>
          <w:rFonts w:ascii="TH SarabunPSK" w:hAnsi="TH SarabunPSK" w:cs="TH SarabunPSK"/>
          <w:sz w:val="32"/>
          <w:szCs w:val="32"/>
          <w:cs/>
        </w:rPr>
        <w:tab/>
      </w:r>
      <w:r w:rsidRPr="00F40521">
        <w:rPr>
          <w:rFonts w:ascii="TH SarabunPSK" w:hAnsi="TH SarabunPSK" w:cs="TH SarabunPSK"/>
          <w:b/>
          <w:bCs/>
          <w:sz w:val="32"/>
          <w:szCs w:val="32"/>
          <w:cs/>
        </w:rPr>
        <w:t>สาระสำคัญของเรื่อง</w:t>
      </w:r>
    </w:p>
    <w:p w:rsidR="00D55E73" w:rsidRPr="00F40521" w:rsidRDefault="00D55E73" w:rsidP="007A6532">
      <w:pPr>
        <w:spacing w:after="0" w:line="320" w:lineRule="exact"/>
        <w:jc w:val="thaiDistribute"/>
        <w:rPr>
          <w:rFonts w:ascii="TH SarabunPSK" w:hAnsi="TH SarabunPSK" w:cs="TH SarabunPSK"/>
          <w:sz w:val="32"/>
          <w:szCs w:val="32"/>
        </w:rPr>
      </w:pPr>
      <w:r w:rsidRPr="00F40521">
        <w:rPr>
          <w:rFonts w:ascii="TH SarabunPSK" w:hAnsi="TH SarabunPSK" w:cs="TH SarabunPSK"/>
          <w:sz w:val="32"/>
          <w:szCs w:val="32"/>
          <w:cs/>
        </w:rPr>
        <w:tab/>
      </w:r>
      <w:r w:rsidRPr="00F40521">
        <w:rPr>
          <w:rFonts w:ascii="TH SarabunPSK" w:hAnsi="TH SarabunPSK" w:cs="TH SarabunPSK"/>
          <w:sz w:val="32"/>
          <w:szCs w:val="32"/>
          <w:cs/>
        </w:rPr>
        <w:tab/>
        <w:t>1. โรงพยาบาลบุรีรัมย์ เป็นโรงพยาบาลศูนย์ ระดับตติยภูมิ (</w:t>
      </w:r>
      <w:r w:rsidRPr="00F40521">
        <w:rPr>
          <w:rFonts w:ascii="TH SarabunPSK" w:hAnsi="TH SarabunPSK" w:cs="TH SarabunPSK"/>
          <w:sz w:val="32"/>
          <w:szCs w:val="32"/>
        </w:rPr>
        <w:t>A</w:t>
      </w:r>
      <w:r w:rsidRPr="00F40521">
        <w:rPr>
          <w:rFonts w:ascii="TH SarabunPSK" w:hAnsi="TH SarabunPSK" w:cs="TH SarabunPSK"/>
          <w:sz w:val="32"/>
          <w:szCs w:val="32"/>
          <w:cs/>
        </w:rPr>
        <w:t>) ขนาด 900 เตียง โดยที่ผ่านมาสถิติการเข้ารับบริการของผู้ป่วยมะเร็งที่โรงพยาบาลบุรีรัมย์ในปี 2563 - 2565 มีแนวโน้มเพิ่มขึ้นจาก 5</w:t>
      </w:r>
      <w:r w:rsidRPr="00F40521">
        <w:rPr>
          <w:rFonts w:ascii="TH SarabunPSK" w:hAnsi="TH SarabunPSK" w:cs="TH SarabunPSK"/>
          <w:sz w:val="32"/>
          <w:szCs w:val="32"/>
        </w:rPr>
        <w:t>,</w:t>
      </w:r>
      <w:r w:rsidRPr="00F40521">
        <w:rPr>
          <w:rFonts w:ascii="TH SarabunPSK" w:hAnsi="TH SarabunPSK" w:cs="TH SarabunPSK"/>
          <w:sz w:val="32"/>
          <w:szCs w:val="32"/>
          <w:cs/>
        </w:rPr>
        <w:t>387 ราย เป็น 5</w:t>
      </w:r>
      <w:r w:rsidRPr="00F40521">
        <w:rPr>
          <w:rFonts w:ascii="TH SarabunPSK" w:hAnsi="TH SarabunPSK" w:cs="TH SarabunPSK"/>
          <w:sz w:val="32"/>
          <w:szCs w:val="32"/>
        </w:rPr>
        <w:t>,</w:t>
      </w:r>
      <w:r w:rsidRPr="00F40521">
        <w:rPr>
          <w:rFonts w:ascii="TH SarabunPSK" w:hAnsi="TH SarabunPSK" w:cs="TH SarabunPSK"/>
          <w:sz w:val="32"/>
          <w:szCs w:val="32"/>
          <w:cs/>
        </w:rPr>
        <w:t>643 ราย และ 6</w:t>
      </w:r>
      <w:r w:rsidRPr="00F40521">
        <w:rPr>
          <w:rFonts w:ascii="TH SarabunPSK" w:hAnsi="TH SarabunPSK" w:cs="TH SarabunPSK"/>
          <w:sz w:val="32"/>
          <w:szCs w:val="32"/>
        </w:rPr>
        <w:t>,</w:t>
      </w:r>
      <w:r w:rsidRPr="00F40521">
        <w:rPr>
          <w:rFonts w:ascii="TH SarabunPSK" w:hAnsi="TH SarabunPSK" w:cs="TH SarabunPSK"/>
          <w:sz w:val="32"/>
          <w:szCs w:val="32"/>
          <w:cs/>
        </w:rPr>
        <w:t>057 รายตามลำดับ ทำให้โรงพยาบาลบุรีรัมย์พัฒนาบริการและแนวทางรักษาผู้ป่วยโรคมะเร็งมาอย่างต่อเนื่อง ทั้งด้านการคัดกรอง การตรวจวินิจฉัย การรักษา มีบุคลากรทางการแพทย์ที่เชี่ยวชาญด้านการรักษาโรคมะเร็ง มีศักยภาพการรักษาด้วยการผ่าตัด ให้ยา และเคมีบำบัด มีการเปิดให้บริการหอผู้ป่วยเคมีบำบัด และหน่วยให้เคมีบำบัดแบบเบ็ดเสร็จวันเดียวกลับ แต่</w:t>
      </w:r>
      <w:r w:rsidRPr="00F40521">
        <w:rPr>
          <w:rFonts w:ascii="TH SarabunPSK" w:hAnsi="TH SarabunPSK" w:cs="TH SarabunPSK"/>
          <w:b/>
          <w:bCs/>
          <w:sz w:val="32"/>
          <w:szCs w:val="32"/>
          <w:cs/>
        </w:rPr>
        <w:t xml:space="preserve">โรงพยาบาลบุรีรัมย์ ยังไม่มีบริการรังสีรักษา เนื่องจากขาดอาคารสถานที่ในการให้บริการ </w:t>
      </w:r>
      <w:r w:rsidRPr="00F40521">
        <w:rPr>
          <w:rFonts w:ascii="TH SarabunPSK" w:hAnsi="TH SarabunPSK" w:cs="TH SarabunPSK"/>
          <w:sz w:val="32"/>
          <w:szCs w:val="32"/>
          <w:cs/>
        </w:rPr>
        <w:t>ทำให้ต้องส่งต่อผู้ป่วยไปรับการรักษาที่หน่วยบริการอื่นและการส่งต่อผู้ป่วยมะเร็งมีแนวโน้มเพิ่มขึ้นในทุก ๆ ปี ตั้งแต่ปี 2563 - 2565 จากจำนวน 263 ราย เป็น 306 ราย และ 426 ราย ตามลำดับ โรงพยาบาลบุรีรัมย์จึงขอใช้เงินบำรุง เพื่อก่อสร้างอาคารรังสีรักษา 6 ชั้น พื้นที่ใช้สอย 6</w:t>
      </w:r>
      <w:r w:rsidRPr="00F40521">
        <w:rPr>
          <w:rFonts w:ascii="TH SarabunPSK" w:hAnsi="TH SarabunPSK" w:cs="TH SarabunPSK"/>
          <w:sz w:val="32"/>
          <w:szCs w:val="32"/>
        </w:rPr>
        <w:t>,</w:t>
      </w:r>
      <w:r w:rsidRPr="00F40521">
        <w:rPr>
          <w:rFonts w:ascii="TH SarabunPSK" w:hAnsi="TH SarabunPSK" w:cs="TH SarabunPSK"/>
          <w:sz w:val="32"/>
          <w:szCs w:val="32"/>
          <w:cs/>
        </w:rPr>
        <w:t>509 ตารางเมตร โรงพยาบาลบุรีรัมย์ ตำบลเสม็ด อำเภอเมืองบุรีรัมย์ จังหวัดบุรีรัมย์ 1 หลัง ในวงเงิน 185</w:t>
      </w:r>
      <w:r w:rsidRPr="00F40521">
        <w:rPr>
          <w:rFonts w:ascii="TH SarabunPSK" w:hAnsi="TH SarabunPSK" w:cs="TH SarabunPSK"/>
          <w:sz w:val="32"/>
          <w:szCs w:val="32"/>
        </w:rPr>
        <w:t>,</w:t>
      </w:r>
      <w:r w:rsidRPr="00F40521">
        <w:rPr>
          <w:rFonts w:ascii="TH SarabunPSK" w:hAnsi="TH SarabunPSK" w:cs="TH SarabunPSK"/>
          <w:sz w:val="32"/>
          <w:szCs w:val="32"/>
          <w:cs/>
        </w:rPr>
        <w:t>143</w:t>
      </w:r>
      <w:r w:rsidRPr="00F40521">
        <w:rPr>
          <w:rFonts w:ascii="TH SarabunPSK" w:hAnsi="TH SarabunPSK" w:cs="TH SarabunPSK"/>
          <w:sz w:val="32"/>
          <w:szCs w:val="32"/>
        </w:rPr>
        <w:t>,</w:t>
      </w:r>
      <w:r w:rsidRPr="00F40521">
        <w:rPr>
          <w:rFonts w:ascii="TH SarabunPSK" w:hAnsi="TH SarabunPSK" w:cs="TH SarabunPSK"/>
          <w:sz w:val="32"/>
          <w:szCs w:val="32"/>
          <w:cs/>
        </w:rPr>
        <w:t>750 บาท เพื่อลดการส่งตัวผู้ป่วยออกไปรักษาโดยการฉายรังสีที่โรงพยาบาลอื่น (</w:t>
      </w:r>
      <w:r w:rsidRPr="00F40521">
        <w:rPr>
          <w:rFonts w:ascii="TH SarabunPSK" w:hAnsi="TH SarabunPSK" w:cs="TH SarabunPSK"/>
          <w:sz w:val="32"/>
          <w:szCs w:val="32"/>
        </w:rPr>
        <w:t>refer out</w:t>
      </w:r>
      <w:r w:rsidRPr="00F40521">
        <w:rPr>
          <w:rFonts w:ascii="TH SarabunPSK" w:hAnsi="TH SarabunPSK" w:cs="TH SarabunPSK"/>
          <w:sz w:val="32"/>
          <w:szCs w:val="32"/>
          <w:cs/>
        </w:rPr>
        <w:t>) ทำให้ผู้ป่วยสะดวกในการเข้ารับการรักษามากขึ้น เพิ่มอัตราการฉายรังสีมากขึ้นในผู้ป่วยที่ปฏิเสธการฉายรังสี เนื่องจากต้องเดินทางไปจังหวัดอื่น เพิ่มศักยภาพในการรักษาโรคมะเร็งที่ซับซ้อน และลดระยะเวลารอคอยจากการฉายรังสี</w:t>
      </w:r>
    </w:p>
    <w:p w:rsidR="00D55E73" w:rsidRPr="00F40521" w:rsidRDefault="00D55E73" w:rsidP="007A6532">
      <w:pPr>
        <w:spacing w:after="0" w:line="320" w:lineRule="exact"/>
        <w:jc w:val="thaiDistribute"/>
        <w:rPr>
          <w:rFonts w:ascii="TH SarabunPSK" w:hAnsi="TH SarabunPSK" w:cs="TH SarabunPSK"/>
          <w:sz w:val="32"/>
          <w:szCs w:val="32"/>
        </w:rPr>
      </w:pPr>
      <w:r w:rsidRPr="00F40521">
        <w:rPr>
          <w:rFonts w:ascii="TH SarabunPSK" w:hAnsi="TH SarabunPSK" w:cs="TH SarabunPSK"/>
          <w:sz w:val="32"/>
          <w:szCs w:val="32"/>
          <w:cs/>
        </w:rPr>
        <w:tab/>
      </w:r>
      <w:r w:rsidRPr="00F40521">
        <w:rPr>
          <w:rFonts w:ascii="TH SarabunPSK" w:hAnsi="TH SarabunPSK" w:cs="TH SarabunPSK"/>
          <w:sz w:val="32"/>
          <w:szCs w:val="32"/>
          <w:cs/>
        </w:rPr>
        <w:tab/>
        <w:t>2. ความเห็นของสำนักงบประมาณ (สงป.) โดย สงป. เห็นชอบให้สำนักงานปลัดกระทรวงสาธารณสุข (สป.สธ.) ดำเนินการก่อสร้างอาคารรังสีรักษา 6 ชั้น พื้นที่ใช้สอย 6</w:t>
      </w:r>
      <w:r w:rsidRPr="00F40521">
        <w:rPr>
          <w:rFonts w:ascii="TH SarabunPSK" w:hAnsi="TH SarabunPSK" w:cs="TH SarabunPSK"/>
          <w:sz w:val="32"/>
          <w:szCs w:val="32"/>
        </w:rPr>
        <w:t>,</w:t>
      </w:r>
      <w:r w:rsidRPr="00F40521">
        <w:rPr>
          <w:rFonts w:ascii="TH SarabunPSK" w:hAnsi="TH SarabunPSK" w:cs="TH SarabunPSK"/>
          <w:sz w:val="32"/>
          <w:szCs w:val="32"/>
          <w:cs/>
        </w:rPr>
        <w:t>509 ตารางเมตร โรงพยาบาลบุรีรัมย์ ตำบลเสม็ด อำเภอเมืองบุรีรัมย์ จังหวัดบุรีรัมย์ 1 หลัง ในวงเงิน 185</w:t>
      </w:r>
      <w:r w:rsidRPr="00F40521">
        <w:rPr>
          <w:rFonts w:ascii="TH SarabunPSK" w:hAnsi="TH SarabunPSK" w:cs="TH SarabunPSK"/>
          <w:sz w:val="32"/>
          <w:szCs w:val="32"/>
        </w:rPr>
        <w:t>,</w:t>
      </w:r>
      <w:r w:rsidRPr="00F40521">
        <w:rPr>
          <w:rFonts w:ascii="TH SarabunPSK" w:hAnsi="TH SarabunPSK" w:cs="TH SarabunPSK"/>
          <w:sz w:val="32"/>
          <w:szCs w:val="32"/>
          <w:cs/>
        </w:rPr>
        <w:t>143</w:t>
      </w:r>
      <w:r w:rsidRPr="00F40521">
        <w:rPr>
          <w:rFonts w:ascii="TH SarabunPSK" w:hAnsi="TH SarabunPSK" w:cs="TH SarabunPSK"/>
          <w:sz w:val="32"/>
          <w:szCs w:val="32"/>
        </w:rPr>
        <w:t>,</w:t>
      </w:r>
      <w:r w:rsidRPr="00F40521">
        <w:rPr>
          <w:rFonts w:ascii="TH SarabunPSK" w:hAnsi="TH SarabunPSK" w:cs="TH SarabunPSK"/>
          <w:sz w:val="32"/>
          <w:szCs w:val="32"/>
          <w:cs/>
        </w:rPr>
        <w:t xml:space="preserve">750 บาท  ตามที่ กค. เสนอ โดยใช้จ่ายจากเงินบำรุงโรงพยาบาลบุรีรัมย์ จังหวัดบุรีรัมย์ ทั้งนี้ ขอให้ สป.สธ. ดำเนินการตามนัยมาตรา 37 แห่งพระราชบัญญัติวินัยการเงินการคลังของรัฐ พ.ศ. 2561 และปฏิบัติตามกฎหมาย ระเบียบ ข้อบังคับ       มติคณะรัฐมนตรี และหนังสือเวียนที่เกี่ยวข้อง ตลอดจนมาตรฐานของทางราชการให้ถูกต้องครบถ้วนในทุกขั้นตอน โดยคำนึงถึงประโยชน์สูงสุดของทางราชการและประโยชน์ที่ประชาชนจะได้รับเป็นสำคัญ </w:t>
      </w:r>
    </w:p>
    <w:p w:rsidR="00B5223C" w:rsidRPr="00F40521" w:rsidRDefault="00B5223C" w:rsidP="007A6532">
      <w:pPr>
        <w:spacing w:after="0" w:line="320" w:lineRule="exact"/>
        <w:jc w:val="thaiDistribute"/>
        <w:rPr>
          <w:rFonts w:ascii="TH SarabunPSK" w:hAnsi="TH SarabunPSK" w:cs="TH SarabunPSK"/>
          <w:color w:val="000000"/>
          <w:sz w:val="32"/>
          <w:szCs w:val="32"/>
          <w:shd w:val="clear" w:color="auto" w:fill="FFFFFF"/>
        </w:rPr>
      </w:pPr>
    </w:p>
    <w:p w:rsidR="00190043" w:rsidRPr="00F40521" w:rsidRDefault="00190043" w:rsidP="007A6532">
      <w:pPr>
        <w:spacing w:after="0" w:line="320" w:lineRule="exact"/>
        <w:jc w:val="thaiDistribute"/>
        <w:rPr>
          <w:rFonts w:ascii="TH SarabunPSK" w:hAnsi="TH SarabunPSK" w:cs="TH SarabunPSK"/>
          <w:color w:val="000000"/>
          <w:sz w:val="32"/>
          <w:szCs w:val="32"/>
          <w:shd w:val="clear" w:color="auto" w:fill="FFFFFF"/>
        </w:rPr>
      </w:pPr>
    </w:p>
    <w:p w:rsidR="00190043" w:rsidRPr="00F40521" w:rsidRDefault="003F6951" w:rsidP="007A6532">
      <w:pPr>
        <w:spacing w:after="0" w:line="320" w:lineRule="exact"/>
        <w:jc w:val="thaiDistribute"/>
        <w:rPr>
          <w:rFonts w:ascii="TH SarabunPSK" w:hAnsi="TH SarabunPSK" w:cs="TH SarabunPSK"/>
          <w:b/>
          <w:bCs/>
          <w:sz w:val="32"/>
          <w:szCs w:val="32"/>
        </w:rPr>
      </w:pPr>
      <w:r>
        <w:rPr>
          <w:rFonts w:ascii="TH SarabunPSK" w:hAnsi="TH SarabunPSK" w:cs="TH SarabunPSK"/>
          <w:b/>
          <w:bCs/>
          <w:sz w:val="32"/>
          <w:szCs w:val="32"/>
        </w:rPr>
        <w:t>14</w:t>
      </w:r>
      <w:r>
        <w:rPr>
          <w:rFonts w:ascii="TH SarabunPSK" w:hAnsi="TH SarabunPSK" w:cs="TH SarabunPSK"/>
          <w:b/>
          <w:bCs/>
          <w:sz w:val="32"/>
          <w:szCs w:val="32"/>
          <w:cs/>
        </w:rPr>
        <w:t>.</w:t>
      </w:r>
      <w:r w:rsidR="00190043" w:rsidRPr="00F40521">
        <w:rPr>
          <w:rFonts w:ascii="TH SarabunPSK" w:hAnsi="TH SarabunPSK" w:cs="TH SarabunPSK"/>
          <w:b/>
          <w:bCs/>
          <w:sz w:val="32"/>
          <w:szCs w:val="32"/>
          <w:cs/>
        </w:rPr>
        <w:t xml:space="preserve">  </w:t>
      </w:r>
      <w:proofErr w:type="gramStart"/>
      <w:r w:rsidR="00190043" w:rsidRPr="00F40521">
        <w:rPr>
          <w:rFonts w:ascii="TH SarabunPSK" w:hAnsi="TH SarabunPSK" w:cs="TH SarabunPSK"/>
          <w:b/>
          <w:bCs/>
          <w:sz w:val="32"/>
          <w:szCs w:val="32"/>
          <w:cs/>
        </w:rPr>
        <w:t>เรื่อง  ข้อเสนอการปรับปรุงมาตรการกระตุ้นเศรษฐกิจและการลงทุนโดยการดึงดูดชาวต่างชาติที่มีศักยภาพสูงสู่ประเทศไทย</w:t>
      </w:r>
      <w:proofErr w:type="gramEnd"/>
      <w:r w:rsidR="00190043" w:rsidRPr="00F40521">
        <w:rPr>
          <w:rFonts w:ascii="TH SarabunPSK" w:hAnsi="TH SarabunPSK" w:cs="TH SarabunPSK"/>
          <w:b/>
          <w:bCs/>
          <w:sz w:val="32"/>
          <w:szCs w:val="32"/>
          <w:cs/>
        </w:rPr>
        <w:t xml:space="preserve"> (</w:t>
      </w:r>
      <w:r w:rsidR="00190043" w:rsidRPr="00F40521">
        <w:rPr>
          <w:rFonts w:ascii="TH SarabunPSK" w:hAnsi="TH SarabunPSK" w:cs="TH SarabunPSK"/>
          <w:b/>
          <w:bCs/>
          <w:sz w:val="32"/>
          <w:szCs w:val="32"/>
        </w:rPr>
        <w:t>Long</w:t>
      </w:r>
      <w:r w:rsidR="00190043" w:rsidRPr="00F40521">
        <w:rPr>
          <w:rFonts w:ascii="TH SarabunPSK" w:hAnsi="TH SarabunPSK" w:cs="TH SarabunPSK"/>
          <w:b/>
          <w:bCs/>
          <w:sz w:val="32"/>
          <w:szCs w:val="32"/>
          <w:cs/>
        </w:rPr>
        <w:t>-</w:t>
      </w:r>
      <w:r w:rsidR="00190043" w:rsidRPr="00F40521">
        <w:rPr>
          <w:rFonts w:ascii="TH SarabunPSK" w:hAnsi="TH SarabunPSK" w:cs="TH SarabunPSK"/>
          <w:b/>
          <w:bCs/>
          <w:sz w:val="32"/>
          <w:szCs w:val="32"/>
        </w:rPr>
        <w:t xml:space="preserve">Term Resident Visa </w:t>
      </w:r>
      <w:r w:rsidR="00190043" w:rsidRPr="00F40521">
        <w:rPr>
          <w:rFonts w:ascii="TH SarabunPSK" w:hAnsi="TH SarabunPSK" w:cs="TH SarabunPSK"/>
          <w:b/>
          <w:bCs/>
          <w:sz w:val="32"/>
          <w:szCs w:val="32"/>
          <w:cs/>
        </w:rPr>
        <w:t xml:space="preserve">: </w:t>
      </w:r>
      <w:r w:rsidR="00190043" w:rsidRPr="00F40521">
        <w:rPr>
          <w:rFonts w:ascii="TH SarabunPSK" w:hAnsi="TH SarabunPSK" w:cs="TH SarabunPSK"/>
          <w:b/>
          <w:bCs/>
          <w:sz w:val="32"/>
          <w:szCs w:val="32"/>
        </w:rPr>
        <w:t>LTR Visa</w:t>
      </w:r>
      <w:r w:rsidR="00190043" w:rsidRPr="00F40521">
        <w:rPr>
          <w:rFonts w:ascii="TH SarabunPSK" w:hAnsi="TH SarabunPSK" w:cs="TH SarabunPSK"/>
          <w:b/>
          <w:bCs/>
          <w:sz w:val="32"/>
          <w:szCs w:val="32"/>
          <w:cs/>
        </w:rPr>
        <w:t>)</w:t>
      </w:r>
    </w:p>
    <w:p w:rsidR="00190043" w:rsidRPr="00F40521" w:rsidRDefault="00190043" w:rsidP="007A6532">
      <w:pPr>
        <w:spacing w:after="0" w:line="320" w:lineRule="exact"/>
        <w:rPr>
          <w:rFonts w:ascii="TH SarabunPSK" w:hAnsi="TH SarabunPSK" w:cs="TH SarabunPSK"/>
          <w:sz w:val="32"/>
          <w:szCs w:val="32"/>
        </w:rPr>
      </w:pPr>
      <w:r w:rsidRPr="00F40521">
        <w:rPr>
          <w:rFonts w:ascii="TH SarabunPSK" w:hAnsi="TH SarabunPSK" w:cs="TH SarabunPSK"/>
          <w:sz w:val="32"/>
          <w:szCs w:val="32"/>
          <w:cs/>
        </w:rPr>
        <w:tab/>
      </w:r>
      <w:r w:rsidRPr="00F40521">
        <w:rPr>
          <w:rFonts w:ascii="TH SarabunPSK" w:hAnsi="TH SarabunPSK" w:cs="TH SarabunPSK"/>
          <w:sz w:val="32"/>
          <w:szCs w:val="32"/>
          <w:cs/>
        </w:rPr>
        <w:tab/>
        <w:t xml:space="preserve">คณะรัฐมนตรีมีมติรับทราบและเห็นชอบตามที่สำนักงานคณะกรรมการส่งเสริมการลงทุน (สกท.) เสนอ ดังนี้ </w:t>
      </w:r>
    </w:p>
    <w:p w:rsidR="00190043" w:rsidRPr="00F40521" w:rsidRDefault="00190043" w:rsidP="007A6532">
      <w:pPr>
        <w:spacing w:after="0" w:line="320" w:lineRule="exact"/>
        <w:jc w:val="thaiDistribute"/>
        <w:rPr>
          <w:rFonts w:ascii="TH SarabunPSK" w:hAnsi="TH SarabunPSK" w:cs="TH SarabunPSK"/>
          <w:sz w:val="32"/>
          <w:szCs w:val="32"/>
        </w:rPr>
      </w:pPr>
      <w:r w:rsidRPr="00F40521">
        <w:rPr>
          <w:rFonts w:ascii="TH SarabunPSK" w:hAnsi="TH SarabunPSK" w:cs="TH SarabunPSK"/>
          <w:sz w:val="32"/>
          <w:szCs w:val="32"/>
          <w:cs/>
        </w:rPr>
        <w:tab/>
      </w:r>
      <w:r w:rsidRPr="00F40521">
        <w:rPr>
          <w:rFonts w:ascii="TH SarabunPSK" w:hAnsi="TH SarabunPSK" w:cs="TH SarabunPSK"/>
          <w:sz w:val="32"/>
          <w:szCs w:val="32"/>
          <w:cs/>
        </w:rPr>
        <w:tab/>
        <w:t>1. รับทราบรายงานความคืบหน้าในการดำเนินการ ปัญหา อุปสรรคในการดำเนินการมาตรการกระตุ้นเศรษฐกิจและการลงทุนโดยการดึงดูดชาวต่างชาติที่มีศักยภาพสูงสู่ประเทศไทย (</w:t>
      </w:r>
      <w:r w:rsidRPr="00F40521">
        <w:rPr>
          <w:rFonts w:ascii="TH SarabunPSK" w:hAnsi="TH SarabunPSK" w:cs="TH SarabunPSK"/>
          <w:sz w:val="32"/>
          <w:szCs w:val="32"/>
        </w:rPr>
        <w:t>Long</w:t>
      </w:r>
      <w:r w:rsidRPr="00F40521">
        <w:rPr>
          <w:rFonts w:ascii="TH SarabunPSK" w:hAnsi="TH SarabunPSK" w:cs="TH SarabunPSK"/>
          <w:sz w:val="32"/>
          <w:szCs w:val="32"/>
          <w:cs/>
        </w:rPr>
        <w:t>-</w:t>
      </w:r>
      <w:r w:rsidRPr="00F40521">
        <w:rPr>
          <w:rFonts w:ascii="TH SarabunPSK" w:hAnsi="TH SarabunPSK" w:cs="TH SarabunPSK"/>
          <w:sz w:val="32"/>
          <w:szCs w:val="32"/>
        </w:rPr>
        <w:t xml:space="preserve">Term Resident Visa </w:t>
      </w:r>
      <w:r w:rsidRPr="00F40521">
        <w:rPr>
          <w:rFonts w:ascii="TH SarabunPSK" w:hAnsi="TH SarabunPSK" w:cs="TH SarabunPSK"/>
          <w:sz w:val="32"/>
          <w:szCs w:val="32"/>
          <w:cs/>
        </w:rPr>
        <w:t xml:space="preserve">: </w:t>
      </w:r>
      <w:r w:rsidRPr="00F40521">
        <w:rPr>
          <w:rFonts w:ascii="TH SarabunPSK" w:hAnsi="TH SarabunPSK" w:cs="TH SarabunPSK"/>
          <w:sz w:val="32"/>
          <w:szCs w:val="32"/>
        </w:rPr>
        <w:t>LTR Visa</w:t>
      </w:r>
      <w:r w:rsidRPr="00F40521">
        <w:rPr>
          <w:rFonts w:ascii="TH SarabunPSK" w:hAnsi="TH SarabunPSK" w:cs="TH SarabunPSK"/>
          <w:sz w:val="32"/>
          <w:szCs w:val="32"/>
          <w:cs/>
        </w:rPr>
        <w:t xml:space="preserve">) (มาตรการ </w:t>
      </w:r>
      <w:r w:rsidRPr="00F40521">
        <w:rPr>
          <w:rFonts w:ascii="TH SarabunPSK" w:hAnsi="TH SarabunPSK" w:cs="TH SarabunPSK"/>
          <w:sz w:val="32"/>
          <w:szCs w:val="32"/>
        </w:rPr>
        <w:t>LTR Visa</w:t>
      </w:r>
      <w:r w:rsidRPr="00F40521">
        <w:rPr>
          <w:rFonts w:ascii="TH SarabunPSK" w:hAnsi="TH SarabunPSK" w:cs="TH SarabunPSK"/>
          <w:sz w:val="32"/>
          <w:szCs w:val="32"/>
          <w:cs/>
        </w:rPr>
        <w:t xml:space="preserve">) </w:t>
      </w:r>
    </w:p>
    <w:p w:rsidR="00190043" w:rsidRPr="00F40521" w:rsidRDefault="00190043" w:rsidP="007A6532">
      <w:pPr>
        <w:spacing w:after="0" w:line="320" w:lineRule="exact"/>
        <w:rPr>
          <w:rFonts w:ascii="TH SarabunPSK" w:hAnsi="TH SarabunPSK" w:cs="TH SarabunPSK"/>
          <w:sz w:val="32"/>
          <w:szCs w:val="32"/>
        </w:rPr>
      </w:pPr>
      <w:r w:rsidRPr="00F40521">
        <w:rPr>
          <w:rFonts w:ascii="TH SarabunPSK" w:hAnsi="TH SarabunPSK" w:cs="TH SarabunPSK"/>
          <w:sz w:val="32"/>
          <w:szCs w:val="32"/>
          <w:cs/>
        </w:rPr>
        <w:tab/>
      </w:r>
      <w:r w:rsidRPr="00F40521">
        <w:rPr>
          <w:rFonts w:ascii="TH SarabunPSK" w:hAnsi="TH SarabunPSK" w:cs="TH SarabunPSK"/>
          <w:sz w:val="32"/>
          <w:szCs w:val="32"/>
          <w:cs/>
        </w:rPr>
        <w:tab/>
        <w:t xml:space="preserve">2. เห็นชอบการปรับปรุงคุณสมบัติ หลักเกณฑ์ และเงื่อนไขของการตรวจลงตราประเภทคนอยู่ชั่วคราวเป็นกรณีพิเศษ ตามมาตรการ </w:t>
      </w:r>
      <w:r w:rsidRPr="00F40521">
        <w:rPr>
          <w:rFonts w:ascii="TH SarabunPSK" w:hAnsi="TH SarabunPSK" w:cs="TH SarabunPSK"/>
          <w:sz w:val="32"/>
          <w:szCs w:val="32"/>
        </w:rPr>
        <w:t xml:space="preserve">LTR Visa </w:t>
      </w:r>
    </w:p>
    <w:p w:rsidR="00190043" w:rsidRPr="00F40521" w:rsidRDefault="00190043" w:rsidP="007A6532">
      <w:pPr>
        <w:spacing w:after="0" w:line="320" w:lineRule="exact"/>
        <w:jc w:val="thaiDistribute"/>
        <w:rPr>
          <w:rFonts w:ascii="TH SarabunPSK" w:hAnsi="TH SarabunPSK" w:cs="TH SarabunPSK"/>
          <w:sz w:val="32"/>
          <w:szCs w:val="32"/>
        </w:rPr>
      </w:pPr>
      <w:r w:rsidRPr="00F40521">
        <w:rPr>
          <w:rFonts w:ascii="TH SarabunPSK" w:hAnsi="TH SarabunPSK" w:cs="TH SarabunPSK"/>
          <w:sz w:val="32"/>
          <w:szCs w:val="32"/>
          <w:cs/>
        </w:rPr>
        <w:tab/>
      </w:r>
      <w:r w:rsidRPr="00F40521">
        <w:rPr>
          <w:rFonts w:ascii="TH SarabunPSK" w:hAnsi="TH SarabunPSK" w:cs="TH SarabunPSK"/>
          <w:sz w:val="32"/>
          <w:szCs w:val="32"/>
          <w:cs/>
        </w:rPr>
        <w:tab/>
        <w:t>3. เห็นชอบการปรับปรุงมาตรการการตรวจลงตราเพื่อคนอยู่ชั่วคราวเป็นกรณีพิเศษ (</w:t>
      </w:r>
      <w:r w:rsidRPr="00F40521">
        <w:rPr>
          <w:rFonts w:ascii="TH SarabunPSK" w:hAnsi="TH SarabunPSK" w:cs="TH SarabunPSK"/>
          <w:sz w:val="32"/>
          <w:szCs w:val="32"/>
        </w:rPr>
        <w:t>SMART Visa</w:t>
      </w:r>
      <w:r w:rsidRPr="00F40521">
        <w:rPr>
          <w:rFonts w:ascii="TH SarabunPSK" w:hAnsi="TH SarabunPSK" w:cs="TH SarabunPSK"/>
          <w:sz w:val="32"/>
          <w:szCs w:val="32"/>
          <w:cs/>
        </w:rPr>
        <w:t xml:space="preserve">) (มาตรการ </w:t>
      </w:r>
      <w:r w:rsidRPr="00F40521">
        <w:rPr>
          <w:rFonts w:ascii="TH SarabunPSK" w:hAnsi="TH SarabunPSK" w:cs="TH SarabunPSK"/>
          <w:sz w:val="32"/>
          <w:szCs w:val="32"/>
        </w:rPr>
        <w:t>SMART Visa</w:t>
      </w:r>
      <w:r w:rsidRPr="00F40521">
        <w:rPr>
          <w:rFonts w:ascii="TH SarabunPSK" w:hAnsi="TH SarabunPSK" w:cs="TH SarabunPSK"/>
          <w:sz w:val="32"/>
          <w:szCs w:val="32"/>
          <w:cs/>
        </w:rPr>
        <w:t>) เพื่อให้คงเหลือเฉพาะกลุ่มผู้ประกอบการวิสาหกิจเริ่มต้น (</w:t>
      </w:r>
      <w:r w:rsidRPr="00F40521">
        <w:rPr>
          <w:rFonts w:ascii="TH SarabunPSK" w:hAnsi="TH SarabunPSK" w:cs="TH SarabunPSK"/>
          <w:sz w:val="32"/>
          <w:szCs w:val="32"/>
        </w:rPr>
        <w:t xml:space="preserve">SMART </w:t>
      </w:r>
      <w:r w:rsidRPr="00F40521">
        <w:rPr>
          <w:rFonts w:ascii="TH SarabunPSK" w:hAnsi="TH SarabunPSK" w:cs="TH SarabunPSK"/>
          <w:sz w:val="32"/>
          <w:szCs w:val="32"/>
          <w:cs/>
        </w:rPr>
        <w:t xml:space="preserve">- </w:t>
      </w:r>
      <w:r w:rsidRPr="00F40521">
        <w:rPr>
          <w:rFonts w:ascii="TH SarabunPSK" w:hAnsi="TH SarabunPSK" w:cs="TH SarabunPSK"/>
          <w:sz w:val="32"/>
          <w:szCs w:val="32"/>
        </w:rPr>
        <w:t>S</w:t>
      </w:r>
      <w:r w:rsidRPr="00F40521">
        <w:rPr>
          <w:rFonts w:ascii="TH SarabunPSK" w:hAnsi="TH SarabunPSK" w:cs="TH SarabunPSK"/>
          <w:sz w:val="32"/>
          <w:szCs w:val="32"/>
          <w:cs/>
        </w:rPr>
        <w:t xml:space="preserve">) กรณีจัดตั้งวิสาหกิจเริ่มต้นในประเทศไทยแล้ว </w:t>
      </w:r>
    </w:p>
    <w:p w:rsidR="00190043" w:rsidRPr="00F40521" w:rsidRDefault="00190043" w:rsidP="007A6532">
      <w:pPr>
        <w:spacing w:after="0" w:line="320" w:lineRule="exact"/>
        <w:jc w:val="thaiDistribute"/>
        <w:rPr>
          <w:rFonts w:ascii="TH SarabunPSK" w:hAnsi="TH SarabunPSK" w:cs="TH SarabunPSK"/>
          <w:sz w:val="32"/>
          <w:szCs w:val="32"/>
        </w:rPr>
      </w:pPr>
      <w:r w:rsidRPr="00F40521">
        <w:rPr>
          <w:rFonts w:ascii="TH SarabunPSK" w:hAnsi="TH SarabunPSK" w:cs="TH SarabunPSK"/>
          <w:sz w:val="32"/>
          <w:szCs w:val="32"/>
          <w:cs/>
        </w:rPr>
        <w:lastRenderedPageBreak/>
        <w:tab/>
      </w:r>
      <w:r w:rsidRPr="00F40521">
        <w:rPr>
          <w:rFonts w:ascii="TH SarabunPSK" w:hAnsi="TH SarabunPSK" w:cs="TH SarabunPSK"/>
          <w:sz w:val="32"/>
          <w:szCs w:val="32"/>
          <w:cs/>
        </w:rPr>
        <w:tab/>
        <w:t xml:space="preserve">4. มอบหมายให้ สกท. กระทรวงมหาดไทย (มท.) และหน่วยงานที่เกี่ยวข้องพิจารณาปรับปรุงแก้ไขประกาศ คำสั่ง หรือระเบียบที่เกี่ยวข้องกับการอนุญาตให้คนต่างด้าวบางจำพวกเข้ามาอยู่ในราชอาณาจักรเป็นกรณีพิเศษ ตามมาตรการ </w:t>
      </w:r>
      <w:r w:rsidRPr="00F40521">
        <w:rPr>
          <w:rFonts w:ascii="TH SarabunPSK" w:hAnsi="TH SarabunPSK" w:cs="TH SarabunPSK"/>
          <w:sz w:val="32"/>
          <w:szCs w:val="32"/>
        </w:rPr>
        <w:t xml:space="preserve">LTR Visa </w:t>
      </w:r>
      <w:r w:rsidRPr="00F40521">
        <w:rPr>
          <w:rFonts w:ascii="TH SarabunPSK" w:hAnsi="TH SarabunPSK" w:cs="TH SarabunPSK"/>
          <w:sz w:val="32"/>
          <w:szCs w:val="32"/>
          <w:cs/>
        </w:rPr>
        <w:t xml:space="preserve">และมาตรการ </w:t>
      </w:r>
      <w:r w:rsidRPr="00F40521">
        <w:rPr>
          <w:rFonts w:ascii="TH SarabunPSK" w:hAnsi="TH SarabunPSK" w:cs="TH SarabunPSK"/>
          <w:sz w:val="32"/>
          <w:szCs w:val="32"/>
        </w:rPr>
        <w:t xml:space="preserve">SMART Visa </w:t>
      </w:r>
      <w:r w:rsidRPr="00F40521">
        <w:rPr>
          <w:rFonts w:ascii="TH SarabunPSK" w:hAnsi="TH SarabunPSK" w:cs="TH SarabunPSK"/>
          <w:sz w:val="32"/>
          <w:szCs w:val="32"/>
          <w:cs/>
        </w:rPr>
        <w:t>ต่อไป</w:t>
      </w:r>
    </w:p>
    <w:p w:rsidR="00190043" w:rsidRPr="00F40521" w:rsidRDefault="00190043" w:rsidP="007A6532">
      <w:pPr>
        <w:spacing w:after="0" w:line="320" w:lineRule="exact"/>
        <w:jc w:val="thaiDistribute"/>
        <w:rPr>
          <w:rFonts w:ascii="TH SarabunPSK" w:hAnsi="TH SarabunPSK" w:cs="TH SarabunPSK"/>
          <w:sz w:val="32"/>
          <w:szCs w:val="32"/>
        </w:rPr>
      </w:pPr>
      <w:r w:rsidRPr="00F40521">
        <w:rPr>
          <w:rFonts w:ascii="TH SarabunPSK" w:hAnsi="TH SarabunPSK" w:cs="TH SarabunPSK"/>
          <w:sz w:val="32"/>
          <w:szCs w:val="32"/>
          <w:cs/>
        </w:rPr>
        <w:tab/>
      </w:r>
      <w:r w:rsidRPr="00F40521">
        <w:rPr>
          <w:rFonts w:ascii="TH SarabunPSK" w:hAnsi="TH SarabunPSK" w:cs="TH SarabunPSK"/>
          <w:sz w:val="32"/>
          <w:szCs w:val="32"/>
          <w:cs/>
        </w:rPr>
        <w:tab/>
        <w:t xml:space="preserve">5. มอบหมายให้กระทรวงแรงงาน (รง.) พิจารณาเร่งรัดการดำเนินการปรับปรุงระเบียบที่เกี่ยวข้องกับการยกเลิกเงื่อนไขทุนจดทะเบียน 2 ล้านบาทต่อการจ้างงานชาวต่างชาติผู้ถือ </w:t>
      </w:r>
      <w:r w:rsidRPr="00F40521">
        <w:rPr>
          <w:rFonts w:ascii="TH SarabunPSK" w:hAnsi="TH SarabunPSK" w:cs="TH SarabunPSK"/>
          <w:sz w:val="32"/>
          <w:szCs w:val="32"/>
        </w:rPr>
        <w:t xml:space="preserve">LTR Visa </w:t>
      </w:r>
      <w:r w:rsidRPr="00F40521">
        <w:rPr>
          <w:rFonts w:ascii="TH SarabunPSK" w:hAnsi="TH SarabunPSK" w:cs="TH SarabunPSK"/>
          <w:sz w:val="32"/>
          <w:szCs w:val="32"/>
          <w:cs/>
        </w:rPr>
        <w:t xml:space="preserve">ต่อไป </w:t>
      </w:r>
    </w:p>
    <w:p w:rsidR="00190043" w:rsidRPr="00F40521" w:rsidRDefault="00190043" w:rsidP="007A6532">
      <w:pPr>
        <w:spacing w:after="0" w:line="320" w:lineRule="exact"/>
        <w:jc w:val="thaiDistribute"/>
        <w:rPr>
          <w:rFonts w:ascii="TH SarabunPSK" w:hAnsi="TH SarabunPSK" w:cs="TH SarabunPSK"/>
          <w:sz w:val="32"/>
          <w:szCs w:val="32"/>
        </w:rPr>
      </w:pPr>
      <w:r w:rsidRPr="00F40521">
        <w:rPr>
          <w:rFonts w:ascii="TH SarabunPSK" w:hAnsi="TH SarabunPSK" w:cs="TH SarabunPSK"/>
          <w:sz w:val="32"/>
          <w:szCs w:val="32"/>
          <w:cs/>
        </w:rPr>
        <w:tab/>
      </w:r>
      <w:r w:rsidRPr="00F40521">
        <w:rPr>
          <w:rFonts w:ascii="TH SarabunPSK" w:hAnsi="TH SarabunPSK" w:cs="TH SarabunPSK"/>
          <w:sz w:val="32"/>
          <w:szCs w:val="32"/>
          <w:cs/>
        </w:rPr>
        <w:tab/>
        <w:t xml:space="preserve">6. มอบหมายให้กระทรวงศึกษาธิการ (ศธ.) และกระทรวงการอุดมศึกษา วิทยาศาสตร์  วิจัยและนวัตกรรม (อว.) พิจารณาดำเนินนโยบายและมาตรการระดับประเทศเพื่อพัฒนาทักษะด้านภาษาต่างประเทศให้แก่บุคลากรในประเทศ </w:t>
      </w:r>
    </w:p>
    <w:p w:rsidR="00190043" w:rsidRPr="00F40521" w:rsidRDefault="00190043" w:rsidP="007A6532">
      <w:pPr>
        <w:spacing w:after="0" w:line="320" w:lineRule="exact"/>
        <w:jc w:val="thaiDistribute"/>
        <w:rPr>
          <w:rFonts w:ascii="TH SarabunPSK" w:hAnsi="TH SarabunPSK" w:cs="TH SarabunPSK"/>
          <w:b/>
          <w:bCs/>
          <w:sz w:val="32"/>
          <w:szCs w:val="32"/>
        </w:rPr>
      </w:pPr>
      <w:r w:rsidRPr="00F40521">
        <w:rPr>
          <w:rFonts w:ascii="TH SarabunPSK" w:hAnsi="TH SarabunPSK" w:cs="TH SarabunPSK"/>
          <w:sz w:val="32"/>
          <w:szCs w:val="32"/>
          <w:cs/>
        </w:rPr>
        <w:tab/>
      </w:r>
      <w:r w:rsidRPr="00F40521">
        <w:rPr>
          <w:rFonts w:ascii="TH SarabunPSK" w:hAnsi="TH SarabunPSK" w:cs="TH SarabunPSK"/>
          <w:b/>
          <w:bCs/>
          <w:sz w:val="32"/>
          <w:szCs w:val="32"/>
          <w:cs/>
        </w:rPr>
        <w:tab/>
        <w:t xml:space="preserve">สาระสำคัญของเรื่อง </w:t>
      </w:r>
    </w:p>
    <w:p w:rsidR="00190043" w:rsidRPr="00F40521" w:rsidRDefault="00190043" w:rsidP="007A6532">
      <w:pPr>
        <w:spacing w:after="0" w:line="320" w:lineRule="exact"/>
        <w:jc w:val="thaiDistribute"/>
        <w:rPr>
          <w:rFonts w:ascii="TH SarabunPSK" w:hAnsi="TH SarabunPSK" w:cs="TH SarabunPSK"/>
          <w:sz w:val="32"/>
          <w:szCs w:val="32"/>
        </w:rPr>
      </w:pPr>
      <w:r w:rsidRPr="00F40521">
        <w:rPr>
          <w:rFonts w:ascii="TH SarabunPSK" w:hAnsi="TH SarabunPSK" w:cs="TH SarabunPSK"/>
          <w:sz w:val="32"/>
          <w:szCs w:val="32"/>
          <w:cs/>
        </w:rPr>
        <w:tab/>
      </w:r>
      <w:r w:rsidRPr="00F40521">
        <w:rPr>
          <w:rFonts w:ascii="TH SarabunPSK" w:hAnsi="TH SarabunPSK" w:cs="TH SarabunPSK"/>
          <w:sz w:val="32"/>
          <w:szCs w:val="32"/>
          <w:cs/>
        </w:rPr>
        <w:tab/>
        <w:t xml:space="preserve">1. เรื่องนี้สำนักงานคณะกรรมการส่งเสริมการลงทุน (สกท.) นำเสนอ คณะรัฐมนตรีรับทราบรายงานความคืบหน้าในการดำเนินการมาตรการกระตุ้นเศรษฐกิจและการลงทุนโดยการดึงดูดชาวต่างชาติที่มีศักยภาพสูงสู่ประเทศไทย (มาตรการ </w:t>
      </w:r>
      <w:r w:rsidRPr="00F40521">
        <w:rPr>
          <w:rFonts w:ascii="TH SarabunPSK" w:hAnsi="TH SarabunPSK" w:cs="TH SarabunPSK"/>
          <w:sz w:val="32"/>
          <w:szCs w:val="32"/>
        </w:rPr>
        <w:t>LTR Visa</w:t>
      </w:r>
      <w:r w:rsidRPr="00F40521">
        <w:rPr>
          <w:rFonts w:ascii="TH SarabunPSK" w:hAnsi="TH SarabunPSK" w:cs="TH SarabunPSK"/>
          <w:sz w:val="32"/>
          <w:szCs w:val="32"/>
          <w:cs/>
        </w:rPr>
        <w:t>) และปัญหา อุปสรรค ในการดำเนินการมาตรการดังกล่าว รวมทั้งพิจารณาให้ความเห็นชอบการปรับปรุงคุณสมบัติ หลักเกณฑ์ และเงื่อนไขของการตรวจลงตราประเภทคนอยู่ชั่วคราวเป็นกรณีพิเศษ ตามมาตรการ</w:t>
      </w:r>
      <w:r w:rsidRPr="00F40521">
        <w:rPr>
          <w:rFonts w:ascii="TH SarabunPSK" w:hAnsi="TH SarabunPSK" w:cs="TH SarabunPSK"/>
          <w:sz w:val="32"/>
          <w:szCs w:val="32"/>
        </w:rPr>
        <w:t xml:space="preserve"> LTR Visa </w:t>
      </w:r>
      <w:r w:rsidRPr="00F40521">
        <w:rPr>
          <w:rFonts w:ascii="TH SarabunPSK" w:hAnsi="TH SarabunPSK" w:cs="TH SarabunPSK"/>
          <w:sz w:val="32"/>
          <w:szCs w:val="32"/>
          <w:cs/>
        </w:rPr>
        <w:t xml:space="preserve">และ </w:t>
      </w:r>
      <w:r w:rsidRPr="00F40521">
        <w:rPr>
          <w:rFonts w:ascii="TH SarabunPSK" w:hAnsi="TH SarabunPSK" w:cs="TH SarabunPSK"/>
          <w:sz w:val="32"/>
          <w:szCs w:val="32"/>
        </w:rPr>
        <w:t xml:space="preserve">Smart Visa </w:t>
      </w:r>
      <w:r w:rsidRPr="00F40521">
        <w:rPr>
          <w:rFonts w:ascii="TH SarabunPSK" w:hAnsi="TH SarabunPSK" w:cs="TH SarabunPSK"/>
          <w:sz w:val="32"/>
          <w:szCs w:val="32"/>
          <w:cs/>
        </w:rPr>
        <w:t>ซึ่งคณะกรรมการสนับสนุนมาตรการกระตุ้นเศรษฐกิจและการลงทุนโดยการดึงดูดชาวต่างชาติที่มีศักยภาพสูงสู่ประเทศไทย (คสดช.) ในคราวประชุมครั้งที่ 1/2567 เมื่อวันที่</w:t>
      </w:r>
      <w:r w:rsidRPr="00F40521">
        <w:rPr>
          <w:rFonts w:ascii="TH SarabunPSK" w:hAnsi="TH SarabunPSK" w:cs="TH SarabunPSK"/>
          <w:sz w:val="32"/>
          <w:szCs w:val="32"/>
        </w:rPr>
        <w:t xml:space="preserve"> 29</w:t>
      </w:r>
      <w:r w:rsidRPr="00F40521">
        <w:rPr>
          <w:rFonts w:ascii="TH SarabunPSK" w:hAnsi="TH SarabunPSK" w:cs="TH SarabunPSK"/>
          <w:sz w:val="32"/>
          <w:szCs w:val="32"/>
          <w:cs/>
        </w:rPr>
        <w:t xml:space="preserve"> กุมภาพันธ์ </w:t>
      </w:r>
      <w:r w:rsidRPr="00F40521">
        <w:rPr>
          <w:rFonts w:ascii="TH SarabunPSK" w:hAnsi="TH SarabunPSK" w:cs="TH SarabunPSK"/>
          <w:sz w:val="32"/>
          <w:szCs w:val="32"/>
        </w:rPr>
        <w:t>2567</w:t>
      </w:r>
      <w:r w:rsidRPr="00F40521">
        <w:rPr>
          <w:rFonts w:ascii="TH SarabunPSK" w:hAnsi="TH SarabunPSK" w:cs="TH SarabunPSK"/>
          <w:sz w:val="32"/>
          <w:szCs w:val="32"/>
          <w:cs/>
        </w:rPr>
        <w:t xml:space="preserve"> และครั้งที่ </w:t>
      </w:r>
      <w:r w:rsidRPr="00F40521">
        <w:rPr>
          <w:rFonts w:ascii="TH SarabunPSK" w:hAnsi="TH SarabunPSK" w:cs="TH SarabunPSK"/>
          <w:sz w:val="32"/>
          <w:szCs w:val="32"/>
        </w:rPr>
        <w:t>2</w:t>
      </w:r>
      <w:r w:rsidRPr="00F40521">
        <w:rPr>
          <w:rFonts w:ascii="TH SarabunPSK" w:hAnsi="TH SarabunPSK" w:cs="TH SarabunPSK"/>
          <w:sz w:val="32"/>
          <w:szCs w:val="32"/>
          <w:cs/>
        </w:rPr>
        <w:t>/</w:t>
      </w:r>
      <w:r w:rsidRPr="00F40521">
        <w:rPr>
          <w:rFonts w:ascii="TH SarabunPSK" w:hAnsi="TH SarabunPSK" w:cs="TH SarabunPSK"/>
          <w:sz w:val="32"/>
          <w:szCs w:val="32"/>
        </w:rPr>
        <w:t>2567</w:t>
      </w:r>
      <w:r w:rsidRPr="00F40521">
        <w:rPr>
          <w:rFonts w:ascii="TH SarabunPSK" w:hAnsi="TH SarabunPSK" w:cs="TH SarabunPSK"/>
          <w:sz w:val="32"/>
          <w:szCs w:val="32"/>
          <w:cs/>
        </w:rPr>
        <w:t xml:space="preserve"> เมื่อวันที่ </w:t>
      </w:r>
      <w:r w:rsidRPr="00F40521">
        <w:rPr>
          <w:rFonts w:ascii="TH SarabunPSK" w:hAnsi="TH SarabunPSK" w:cs="TH SarabunPSK"/>
          <w:sz w:val="32"/>
          <w:szCs w:val="32"/>
        </w:rPr>
        <w:t>5</w:t>
      </w:r>
      <w:r w:rsidRPr="00F40521">
        <w:rPr>
          <w:rFonts w:ascii="TH SarabunPSK" w:hAnsi="TH SarabunPSK" w:cs="TH SarabunPSK"/>
          <w:sz w:val="32"/>
          <w:szCs w:val="32"/>
          <w:cs/>
        </w:rPr>
        <w:t xml:space="preserve"> กรกฎาคม </w:t>
      </w:r>
      <w:r w:rsidRPr="00F40521">
        <w:rPr>
          <w:rFonts w:ascii="TH SarabunPSK" w:hAnsi="TH SarabunPSK" w:cs="TH SarabunPSK"/>
          <w:sz w:val="32"/>
          <w:szCs w:val="32"/>
        </w:rPr>
        <w:t>2567</w:t>
      </w:r>
      <w:r w:rsidRPr="00F40521">
        <w:rPr>
          <w:rFonts w:ascii="TH SarabunPSK" w:hAnsi="TH SarabunPSK" w:cs="TH SarabunPSK"/>
          <w:sz w:val="32"/>
          <w:szCs w:val="32"/>
          <w:cs/>
        </w:rPr>
        <w:t>เห็นชอบด้วยแล้ว โดยการขอปรับปรุงคุณสมบัติ หลักเกณฑ์ และเงื่อนไขของการตรวจลงตราประเภทคนอยู่ชั่วคราวเป็นกรณีพิเศษดังกล่าว มีประเด็นสำคัญ เช่น</w:t>
      </w:r>
    </w:p>
    <w:p w:rsidR="00190043" w:rsidRPr="00F40521" w:rsidRDefault="00190043" w:rsidP="007A6532">
      <w:pPr>
        <w:spacing w:after="0" w:line="320" w:lineRule="exact"/>
        <w:jc w:val="thaiDistribute"/>
        <w:rPr>
          <w:rFonts w:ascii="TH SarabunPSK" w:hAnsi="TH SarabunPSK" w:cs="TH SarabunPSK"/>
          <w:sz w:val="32"/>
          <w:szCs w:val="32"/>
        </w:rPr>
      </w:pPr>
    </w:p>
    <w:p w:rsidR="00190043" w:rsidRPr="00F40521" w:rsidRDefault="00190043" w:rsidP="007A6532">
      <w:pPr>
        <w:spacing w:after="0" w:line="320" w:lineRule="exact"/>
        <w:jc w:val="thaiDistribute"/>
        <w:rPr>
          <w:rFonts w:ascii="TH SarabunPSK" w:hAnsi="TH SarabunPSK" w:cs="TH SarabunPSK"/>
          <w:sz w:val="32"/>
          <w:szCs w:val="32"/>
        </w:rPr>
      </w:pPr>
      <w:r w:rsidRPr="00F40521">
        <w:rPr>
          <w:rFonts w:ascii="TH SarabunPSK" w:hAnsi="TH SarabunPSK" w:cs="TH SarabunPSK"/>
          <w:sz w:val="32"/>
          <w:szCs w:val="32"/>
        </w:rPr>
        <w:tab/>
      </w:r>
      <w:r w:rsidRPr="00F40521">
        <w:rPr>
          <w:rFonts w:ascii="TH SarabunPSK" w:hAnsi="TH SarabunPSK" w:cs="TH SarabunPSK"/>
          <w:sz w:val="32"/>
          <w:szCs w:val="32"/>
        </w:rPr>
        <w:tab/>
      </w:r>
      <w:r w:rsidRPr="00F40521">
        <w:rPr>
          <w:rFonts w:ascii="TH SarabunPSK" w:hAnsi="TH SarabunPSK" w:cs="TH SarabunPSK"/>
          <w:sz w:val="32"/>
          <w:szCs w:val="32"/>
        </w:rPr>
        <w:tab/>
        <w:t>1</w:t>
      </w:r>
      <w:r w:rsidRPr="00F40521">
        <w:rPr>
          <w:rFonts w:ascii="TH SarabunPSK" w:hAnsi="TH SarabunPSK" w:cs="TH SarabunPSK"/>
          <w:sz w:val="32"/>
          <w:szCs w:val="32"/>
          <w:cs/>
        </w:rPr>
        <w:t>.</w:t>
      </w:r>
      <w:r w:rsidRPr="00F40521">
        <w:rPr>
          <w:rFonts w:ascii="TH SarabunPSK" w:hAnsi="TH SarabunPSK" w:cs="TH SarabunPSK"/>
          <w:sz w:val="32"/>
          <w:szCs w:val="32"/>
        </w:rPr>
        <w:t xml:space="preserve">1 </w:t>
      </w:r>
      <w:r w:rsidRPr="00F40521">
        <w:rPr>
          <w:rFonts w:ascii="TH SarabunPSK" w:hAnsi="TH SarabunPSK" w:cs="TH SarabunPSK"/>
          <w:b/>
          <w:bCs/>
          <w:sz w:val="32"/>
          <w:szCs w:val="32"/>
        </w:rPr>
        <w:t>LTR Visa</w:t>
      </w:r>
      <w:r w:rsidRPr="00F40521">
        <w:rPr>
          <w:rFonts w:ascii="TH SarabunPSK" w:hAnsi="TH SarabunPSK" w:cs="TH SarabunPSK"/>
          <w:sz w:val="32"/>
          <w:szCs w:val="32"/>
          <w:cs/>
        </w:rPr>
        <w:t xml:space="preserve"> เช่น </w:t>
      </w:r>
    </w:p>
    <w:tbl>
      <w:tblPr>
        <w:tblStyle w:val="TableGrid"/>
        <w:tblW w:w="9776" w:type="dxa"/>
        <w:tblLook w:val="04A0" w:firstRow="1" w:lastRow="0" w:firstColumn="1" w:lastColumn="0" w:noHBand="0" w:noVBand="1"/>
      </w:tblPr>
      <w:tblGrid>
        <w:gridCol w:w="2254"/>
        <w:gridCol w:w="2254"/>
        <w:gridCol w:w="2254"/>
        <w:gridCol w:w="3014"/>
      </w:tblGrid>
      <w:tr w:rsidR="00190043" w:rsidRPr="00F40521" w:rsidTr="005913CE">
        <w:tc>
          <w:tcPr>
            <w:tcW w:w="2254" w:type="dxa"/>
          </w:tcPr>
          <w:p w:rsidR="00190043" w:rsidRPr="00F40521" w:rsidRDefault="00190043" w:rsidP="007A6532">
            <w:pPr>
              <w:spacing w:line="320" w:lineRule="exact"/>
              <w:jc w:val="center"/>
              <w:rPr>
                <w:rFonts w:ascii="TH SarabunPSK" w:hAnsi="TH SarabunPSK" w:cs="TH SarabunPSK"/>
                <w:b/>
                <w:bCs/>
                <w:sz w:val="32"/>
                <w:szCs w:val="32"/>
              </w:rPr>
            </w:pPr>
            <w:r w:rsidRPr="00F40521">
              <w:rPr>
                <w:rFonts w:ascii="TH SarabunPSK" w:hAnsi="TH SarabunPSK" w:cs="TH SarabunPSK"/>
                <w:b/>
                <w:bCs/>
                <w:sz w:val="32"/>
                <w:szCs w:val="32"/>
                <w:cs/>
              </w:rPr>
              <w:t>ประเภท</w:t>
            </w:r>
          </w:p>
        </w:tc>
        <w:tc>
          <w:tcPr>
            <w:tcW w:w="2254" w:type="dxa"/>
          </w:tcPr>
          <w:p w:rsidR="00190043" w:rsidRPr="00F40521" w:rsidRDefault="00190043" w:rsidP="007A6532">
            <w:pPr>
              <w:spacing w:line="320" w:lineRule="exact"/>
              <w:jc w:val="center"/>
              <w:rPr>
                <w:rFonts w:ascii="TH SarabunPSK" w:hAnsi="TH SarabunPSK" w:cs="TH SarabunPSK"/>
                <w:b/>
                <w:bCs/>
                <w:sz w:val="32"/>
                <w:szCs w:val="32"/>
              </w:rPr>
            </w:pPr>
            <w:r w:rsidRPr="00F40521">
              <w:rPr>
                <w:rFonts w:ascii="TH SarabunPSK" w:hAnsi="TH SarabunPSK" w:cs="TH SarabunPSK"/>
                <w:b/>
                <w:bCs/>
                <w:sz w:val="32"/>
                <w:szCs w:val="32"/>
                <w:cs/>
              </w:rPr>
              <w:t>ปัญหาอุปสรรค</w:t>
            </w:r>
          </w:p>
        </w:tc>
        <w:tc>
          <w:tcPr>
            <w:tcW w:w="2254" w:type="dxa"/>
          </w:tcPr>
          <w:p w:rsidR="00190043" w:rsidRPr="00F40521" w:rsidRDefault="00190043" w:rsidP="007A6532">
            <w:pPr>
              <w:spacing w:line="320" w:lineRule="exact"/>
              <w:jc w:val="center"/>
              <w:rPr>
                <w:rFonts w:ascii="TH SarabunPSK" w:hAnsi="TH SarabunPSK" w:cs="TH SarabunPSK"/>
                <w:b/>
                <w:bCs/>
                <w:sz w:val="32"/>
                <w:szCs w:val="32"/>
              </w:rPr>
            </w:pPr>
            <w:r w:rsidRPr="00F40521">
              <w:rPr>
                <w:rFonts w:ascii="TH SarabunPSK" w:hAnsi="TH SarabunPSK" w:cs="TH SarabunPSK"/>
                <w:b/>
                <w:bCs/>
                <w:sz w:val="32"/>
                <w:szCs w:val="32"/>
                <w:cs/>
              </w:rPr>
              <w:t>แนวทางแก้ไข</w:t>
            </w:r>
          </w:p>
        </w:tc>
        <w:tc>
          <w:tcPr>
            <w:tcW w:w="3014" w:type="dxa"/>
          </w:tcPr>
          <w:p w:rsidR="00190043" w:rsidRPr="00F40521" w:rsidRDefault="00190043" w:rsidP="007A6532">
            <w:pPr>
              <w:spacing w:line="320" w:lineRule="exact"/>
              <w:jc w:val="center"/>
              <w:rPr>
                <w:rFonts w:ascii="TH SarabunPSK" w:hAnsi="TH SarabunPSK" w:cs="TH SarabunPSK"/>
                <w:b/>
                <w:bCs/>
                <w:sz w:val="32"/>
                <w:szCs w:val="32"/>
              </w:rPr>
            </w:pPr>
            <w:r w:rsidRPr="00F40521">
              <w:rPr>
                <w:rFonts w:ascii="TH SarabunPSK" w:hAnsi="TH SarabunPSK" w:cs="TH SarabunPSK"/>
                <w:b/>
                <w:bCs/>
                <w:sz w:val="32"/>
                <w:szCs w:val="32"/>
                <w:cs/>
              </w:rPr>
              <w:t>ประโยชน์ที่ได้รับ</w:t>
            </w:r>
          </w:p>
        </w:tc>
      </w:tr>
      <w:tr w:rsidR="00190043" w:rsidRPr="00F40521" w:rsidTr="005913CE">
        <w:tc>
          <w:tcPr>
            <w:tcW w:w="2254" w:type="dxa"/>
          </w:tcPr>
          <w:p w:rsidR="00190043" w:rsidRPr="00F40521" w:rsidRDefault="00190043" w:rsidP="007A6532">
            <w:pPr>
              <w:spacing w:line="320" w:lineRule="exact"/>
              <w:jc w:val="center"/>
              <w:rPr>
                <w:rFonts w:ascii="TH SarabunPSK" w:hAnsi="TH SarabunPSK" w:cs="TH SarabunPSK"/>
                <w:b/>
                <w:bCs/>
                <w:sz w:val="32"/>
                <w:szCs w:val="32"/>
              </w:rPr>
            </w:pPr>
            <w:r w:rsidRPr="00F40521">
              <w:rPr>
                <w:rFonts w:ascii="TH SarabunPSK" w:hAnsi="TH SarabunPSK" w:cs="TH SarabunPSK"/>
                <w:b/>
                <w:bCs/>
                <w:sz w:val="32"/>
                <w:szCs w:val="32"/>
                <w:cs/>
              </w:rPr>
              <w:t>กลุ่มผู้ที่ต้องการทำงานจากประเทศไทย</w:t>
            </w:r>
          </w:p>
        </w:tc>
        <w:tc>
          <w:tcPr>
            <w:tcW w:w="2254" w:type="dxa"/>
          </w:tcPr>
          <w:p w:rsidR="00190043" w:rsidRPr="00F40521" w:rsidRDefault="00190043" w:rsidP="007A6532">
            <w:pPr>
              <w:spacing w:line="320" w:lineRule="exact"/>
              <w:jc w:val="thaiDistribute"/>
              <w:rPr>
                <w:rFonts w:ascii="TH SarabunPSK" w:hAnsi="TH SarabunPSK" w:cs="TH SarabunPSK"/>
                <w:sz w:val="32"/>
                <w:szCs w:val="32"/>
              </w:rPr>
            </w:pPr>
            <w:r w:rsidRPr="00F40521">
              <w:rPr>
                <w:rFonts w:ascii="TH SarabunPSK" w:hAnsi="TH SarabunPSK" w:cs="TH SarabunPSK"/>
                <w:sz w:val="32"/>
                <w:szCs w:val="32"/>
                <w:cs/>
              </w:rPr>
              <w:t xml:space="preserve">หลักเกณฑ์ด้านรายได้ของนายจ้างในต่างประเทศที่กำหนดไว้ว่าต้องมีรายได้รวมกันในระยะเวลา 3 ปี ไม่น้อยกว่า </w:t>
            </w:r>
            <w:r w:rsidRPr="00F40521">
              <w:rPr>
                <w:rFonts w:ascii="TH SarabunPSK" w:hAnsi="TH SarabunPSK" w:cs="TH SarabunPSK"/>
                <w:sz w:val="32"/>
                <w:szCs w:val="32"/>
              </w:rPr>
              <w:t>150</w:t>
            </w:r>
            <w:r w:rsidRPr="00F40521">
              <w:rPr>
                <w:rFonts w:ascii="TH SarabunPSK" w:hAnsi="TH SarabunPSK" w:cs="TH SarabunPSK"/>
                <w:sz w:val="32"/>
                <w:szCs w:val="32"/>
                <w:cs/>
              </w:rPr>
              <w:t xml:space="preserve"> ล้านดอลลาร์สหรัฐ สูงเกินความจำเป็น และไม่สามารถ</w:t>
            </w:r>
          </w:p>
          <w:p w:rsidR="00190043" w:rsidRPr="00F40521" w:rsidRDefault="00190043" w:rsidP="007A6532">
            <w:pPr>
              <w:spacing w:line="320" w:lineRule="exact"/>
              <w:jc w:val="thaiDistribute"/>
              <w:rPr>
                <w:rFonts w:ascii="TH SarabunPSK" w:hAnsi="TH SarabunPSK" w:cs="TH SarabunPSK"/>
                <w:sz w:val="32"/>
                <w:szCs w:val="32"/>
              </w:rPr>
            </w:pPr>
            <w:r w:rsidRPr="00F40521">
              <w:rPr>
                <w:rFonts w:ascii="TH SarabunPSK" w:hAnsi="TH SarabunPSK" w:cs="TH SarabunPSK"/>
                <w:sz w:val="32"/>
                <w:szCs w:val="32"/>
                <w:cs/>
              </w:rPr>
              <w:t>สะท้อนความสามารถของคนต่างชาติ</w:t>
            </w:r>
          </w:p>
          <w:p w:rsidR="00190043" w:rsidRPr="00F40521" w:rsidRDefault="00190043" w:rsidP="007A6532">
            <w:pPr>
              <w:spacing w:line="320" w:lineRule="exact"/>
              <w:jc w:val="thaiDistribute"/>
              <w:rPr>
                <w:rFonts w:ascii="TH SarabunPSK" w:hAnsi="TH SarabunPSK" w:cs="TH SarabunPSK"/>
                <w:sz w:val="32"/>
                <w:szCs w:val="32"/>
              </w:rPr>
            </w:pPr>
            <w:r w:rsidRPr="00F40521">
              <w:rPr>
                <w:rFonts w:ascii="TH SarabunPSK" w:hAnsi="TH SarabunPSK" w:cs="TH SarabunPSK"/>
                <w:sz w:val="32"/>
                <w:szCs w:val="32"/>
                <w:cs/>
              </w:rPr>
              <w:t>และความมั่นคงในการจ้างงานได้</w:t>
            </w:r>
          </w:p>
        </w:tc>
        <w:tc>
          <w:tcPr>
            <w:tcW w:w="2254" w:type="dxa"/>
          </w:tcPr>
          <w:p w:rsidR="00190043" w:rsidRPr="00F40521" w:rsidRDefault="00190043" w:rsidP="007A6532">
            <w:pPr>
              <w:spacing w:line="320" w:lineRule="exact"/>
              <w:jc w:val="thaiDistribute"/>
              <w:rPr>
                <w:rFonts w:ascii="TH SarabunPSK" w:hAnsi="TH SarabunPSK" w:cs="TH SarabunPSK"/>
                <w:sz w:val="32"/>
                <w:szCs w:val="32"/>
              </w:rPr>
            </w:pPr>
            <w:r w:rsidRPr="00F40521">
              <w:rPr>
                <w:rFonts w:ascii="TH SarabunPSK" w:hAnsi="TH SarabunPSK" w:cs="TH SarabunPSK"/>
                <w:sz w:val="32"/>
                <w:szCs w:val="32"/>
                <w:cs/>
              </w:rPr>
              <w:t>ปรับปรุงหลักเกณฑ์ด้านรายได้ของนายจ้างในต่างประเทศเป็นรายได้รวมกันในระยะเวลา 3 ปี</w:t>
            </w:r>
          </w:p>
          <w:p w:rsidR="00190043" w:rsidRPr="00F40521" w:rsidRDefault="00190043" w:rsidP="007A6532">
            <w:pPr>
              <w:spacing w:line="320" w:lineRule="exact"/>
              <w:jc w:val="thaiDistribute"/>
              <w:rPr>
                <w:rFonts w:ascii="TH SarabunPSK" w:hAnsi="TH SarabunPSK" w:cs="TH SarabunPSK"/>
                <w:sz w:val="32"/>
                <w:szCs w:val="32"/>
              </w:rPr>
            </w:pPr>
            <w:r w:rsidRPr="00F40521">
              <w:rPr>
                <w:rFonts w:ascii="TH SarabunPSK" w:hAnsi="TH SarabunPSK" w:cs="TH SarabunPSK"/>
                <w:sz w:val="32"/>
                <w:szCs w:val="32"/>
                <w:cs/>
              </w:rPr>
              <w:t>ไม่น้อยกว่า 50 ล้านดอลลาร์สหรัฐ</w:t>
            </w:r>
          </w:p>
        </w:tc>
        <w:tc>
          <w:tcPr>
            <w:tcW w:w="3014" w:type="dxa"/>
          </w:tcPr>
          <w:p w:rsidR="00190043" w:rsidRPr="00F40521" w:rsidRDefault="00190043" w:rsidP="007A6532">
            <w:pPr>
              <w:spacing w:line="320" w:lineRule="exact"/>
              <w:jc w:val="thaiDistribute"/>
              <w:rPr>
                <w:rFonts w:ascii="TH SarabunPSK" w:hAnsi="TH SarabunPSK" w:cs="TH SarabunPSK"/>
                <w:sz w:val="32"/>
                <w:szCs w:val="32"/>
              </w:rPr>
            </w:pPr>
            <w:r w:rsidRPr="00F40521">
              <w:rPr>
                <w:rFonts w:ascii="TH SarabunPSK" w:hAnsi="TH SarabunPSK" w:cs="TH SarabunPSK"/>
                <w:sz w:val="32"/>
                <w:szCs w:val="32"/>
                <w:cs/>
              </w:rPr>
              <w:t>ขยายโอกาสในการดึงดูดบุคลากร</w:t>
            </w:r>
          </w:p>
          <w:p w:rsidR="00190043" w:rsidRPr="00F40521" w:rsidRDefault="00190043" w:rsidP="007A6532">
            <w:pPr>
              <w:spacing w:line="320" w:lineRule="exact"/>
              <w:jc w:val="thaiDistribute"/>
              <w:rPr>
                <w:rFonts w:ascii="TH SarabunPSK" w:hAnsi="TH SarabunPSK" w:cs="TH SarabunPSK"/>
                <w:sz w:val="32"/>
                <w:szCs w:val="32"/>
              </w:rPr>
            </w:pPr>
            <w:r w:rsidRPr="00F40521">
              <w:rPr>
                <w:rFonts w:ascii="TH SarabunPSK" w:hAnsi="TH SarabunPSK" w:cs="TH SarabunPSK"/>
                <w:sz w:val="32"/>
                <w:szCs w:val="32"/>
                <w:cs/>
              </w:rPr>
              <w:t>ด้านเทคโนโลยีดิจิทัลซึ่งไทย</w:t>
            </w:r>
          </w:p>
          <w:p w:rsidR="00190043" w:rsidRPr="00F40521" w:rsidRDefault="00190043" w:rsidP="007A6532">
            <w:pPr>
              <w:spacing w:line="320" w:lineRule="exact"/>
              <w:jc w:val="thaiDistribute"/>
              <w:rPr>
                <w:rFonts w:ascii="TH SarabunPSK" w:hAnsi="TH SarabunPSK" w:cs="TH SarabunPSK"/>
                <w:sz w:val="32"/>
                <w:szCs w:val="32"/>
              </w:rPr>
            </w:pPr>
            <w:r w:rsidRPr="00F40521">
              <w:rPr>
                <w:rFonts w:ascii="TH SarabunPSK" w:hAnsi="TH SarabunPSK" w:cs="TH SarabunPSK"/>
                <w:sz w:val="32"/>
                <w:szCs w:val="32"/>
                <w:cs/>
              </w:rPr>
              <w:t>ขาดแคลนให้สามารถพำนัก</w:t>
            </w:r>
          </w:p>
          <w:p w:rsidR="00190043" w:rsidRPr="00F40521" w:rsidRDefault="00190043" w:rsidP="007A6532">
            <w:pPr>
              <w:spacing w:line="320" w:lineRule="exact"/>
              <w:jc w:val="thaiDistribute"/>
              <w:rPr>
                <w:rFonts w:ascii="TH SarabunPSK" w:hAnsi="TH SarabunPSK" w:cs="TH SarabunPSK"/>
                <w:sz w:val="32"/>
                <w:szCs w:val="32"/>
              </w:rPr>
            </w:pPr>
            <w:r w:rsidRPr="00F40521">
              <w:rPr>
                <w:rFonts w:ascii="TH SarabunPSK" w:hAnsi="TH SarabunPSK" w:cs="TH SarabunPSK"/>
                <w:sz w:val="32"/>
                <w:szCs w:val="32"/>
                <w:cs/>
              </w:rPr>
              <w:t>ระยะยาวได้ ซึ่งจะเป็นการเพิ่ม</w:t>
            </w:r>
          </w:p>
          <w:p w:rsidR="00190043" w:rsidRPr="00F40521" w:rsidRDefault="00190043" w:rsidP="007A6532">
            <w:pPr>
              <w:spacing w:line="320" w:lineRule="exact"/>
              <w:jc w:val="thaiDistribute"/>
              <w:rPr>
                <w:rFonts w:ascii="TH SarabunPSK" w:hAnsi="TH SarabunPSK" w:cs="TH SarabunPSK"/>
                <w:sz w:val="32"/>
                <w:szCs w:val="32"/>
              </w:rPr>
            </w:pPr>
            <w:r w:rsidRPr="00F40521">
              <w:rPr>
                <w:rFonts w:ascii="TH SarabunPSK" w:hAnsi="TH SarabunPSK" w:cs="TH SarabunPSK"/>
                <w:sz w:val="32"/>
                <w:szCs w:val="32"/>
                <w:cs/>
              </w:rPr>
              <w:t>โอกาสที่บุคลากรดังกล่าว</w:t>
            </w:r>
          </w:p>
          <w:p w:rsidR="00190043" w:rsidRPr="00F40521" w:rsidRDefault="00190043" w:rsidP="007A6532">
            <w:pPr>
              <w:spacing w:line="320" w:lineRule="exact"/>
              <w:jc w:val="thaiDistribute"/>
              <w:rPr>
                <w:rFonts w:ascii="TH SarabunPSK" w:hAnsi="TH SarabunPSK" w:cs="TH SarabunPSK"/>
                <w:sz w:val="32"/>
                <w:szCs w:val="32"/>
              </w:rPr>
            </w:pPr>
            <w:r w:rsidRPr="00F40521">
              <w:rPr>
                <w:rFonts w:ascii="TH SarabunPSK" w:hAnsi="TH SarabunPSK" w:cs="TH SarabunPSK"/>
                <w:sz w:val="32"/>
                <w:szCs w:val="32"/>
                <w:cs/>
              </w:rPr>
              <w:t>พิจารณาทำงานให้แก่บริษัท</w:t>
            </w:r>
          </w:p>
          <w:p w:rsidR="00190043" w:rsidRPr="00F40521" w:rsidRDefault="00190043" w:rsidP="007A6532">
            <w:pPr>
              <w:spacing w:line="320" w:lineRule="exact"/>
              <w:jc w:val="thaiDistribute"/>
              <w:rPr>
                <w:rFonts w:ascii="TH SarabunPSK" w:hAnsi="TH SarabunPSK" w:cs="TH SarabunPSK"/>
                <w:sz w:val="32"/>
                <w:szCs w:val="32"/>
              </w:rPr>
            </w:pPr>
            <w:r w:rsidRPr="00F40521">
              <w:rPr>
                <w:rFonts w:ascii="TH SarabunPSK" w:hAnsi="TH SarabunPSK" w:cs="TH SarabunPSK"/>
                <w:sz w:val="32"/>
                <w:szCs w:val="32"/>
                <w:cs/>
              </w:rPr>
              <w:t>ในประเทศในอนาคตต่อไป</w:t>
            </w:r>
          </w:p>
        </w:tc>
      </w:tr>
      <w:tr w:rsidR="00190043" w:rsidRPr="00F40521" w:rsidTr="005913CE">
        <w:tc>
          <w:tcPr>
            <w:tcW w:w="2254" w:type="dxa"/>
          </w:tcPr>
          <w:p w:rsidR="00190043" w:rsidRPr="00F40521" w:rsidRDefault="00190043" w:rsidP="007A6532">
            <w:pPr>
              <w:spacing w:line="320" w:lineRule="exact"/>
              <w:jc w:val="center"/>
              <w:rPr>
                <w:rFonts w:ascii="TH SarabunPSK" w:hAnsi="TH SarabunPSK" w:cs="TH SarabunPSK"/>
                <w:b/>
                <w:bCs/>
                <w:sz w:val="32"/>
                <w:szCs w:val="32"/>
              </w:rPr>
            </w:pPr>
            <w:r w:rsidRPr="00F40521">
              <w:rPr>
                <w:rFonts w:ascii="TH SarabunPSK" w:hAnsi="TH SarabunPSK" w:cs="TH SarabunPSK"/>
                <w:b/>
                <w:bCs/>
                <w:sz w:val="32"/>
                <w:szCs w:val="32"/>
                <w:cs/>
              </w:rPr>
              <w:t>ประชากรโลกผู้มีความมั่งคั่งสูง</w:t>
            </w:r>
          </w:p>
        </w:tc>
        <w:tc>
          <w:tcPr>
            <w:tcW w:w="2254" w:type="dxa"/>
          </w:tcPr>
          <w:p w:rsidR="00190043" w:rsidRPr="00F40521" w:rsidRDefault="00190043" w:rsidP="007A6532">
            <w:pPr>
              <w:spacing w:line="320" w:lineRule="exact"/>
              <w:jc w:val="thaiDistribute"/>
              <w:rPr>
                <w:rFonts w:ascii="TH SarabunPSK" w:hAnsi="TH SarabunPSK" w:cs="TH SarabunPSK"/>
                <w:sz w:val="32"/>
                <w:szCs w:val="32"/>
              </w:rPr>
            </w:pPr>
            <w:r w:rsidRPr="00F40521">
              <w:rPr>
                <w:rFonts w:ascii="TH SarabunPSK" w:hAnsi="TH SarabunPSK" w:cs="TH SarabunPSK"/>
                <w:sz w:val="32"/>
                <w:szCs w:val="32"/>
                <w:cs/>
              </w:rPr>
              <w:t xml:space="preserve">หลักเกณฑ์ </w:t>
            </w:r>
            <w:r w:rsidRPr="00F40521">
              <w:rPr>
                <w:rFonts w:ascii="TH SarabunPSK" w:hAnsi="TH SarabunPSK" w:cs="TH SarabunPSK"/>
                <w:sz w:val="32"/>
                <w:szCs w:val="32"/>
              </w:rPr>
              <w:t xml:space="preserve">LTR Visa </w:t>
            </w:r>
            <w:r w:rsidRPr="00F40521">
              <w:rPr>
                <w:rFonts w:ascii="TH SarabunPSK" w:hAnsi="TH SarabunPSK" w:cs="TH SarabunPSK"/>
                <w:sz w:val="32"/>
                <w:szCs w:val="32"/>
                <w:cs/>
              </w:rPr>
              <w:t>ประเภทประชากรโลกผู้มีความมั่งคั่งสูงกำหนดให้ผู้สมัครต้องมีรายได้ส่วนบุคคลไม่น้อยกว่า</w:t>
            </w:r>
            <w:r w:rsidRPr="00F40521">
              <w:rPr>
                <w:rFonts w:ascii="TH SarabunPSK" w:hAnsi="TH SarabunPSK" w:cs="TH SarabunPSK"/>
                <w:sz w:val="32"/>
                <w:szCs w:val="32"/>
              </w:rPr>
              <w:t xml:space="preserve"> 80,</w:t>
            </w:r>
            <w:r w:rsidRPr="00F40521">
              <w:rPr>
                <w:rFonts w:ascii="TH SarabunPSK" w:hAnsi="TH SarabunPSK" w:cs="TH SarabunPSK"/>
                <w:sz w:val="32"/>
                <w:szCs w:val="32"/>
                <w:cs/>
              </w:rPr>
              <w:t>000 ดอลลาร์สหรัฐต่อปี ในระยะเวลา 2 ปี ก่อนวันยื่นคำขอ</w:t>
            </w:r>
          </w:p>
          <w:p w:rsidR="00190043" w:rsidRPr="00F40521" w:rsidRDefault="00190043" w:rsidP="007A6532">
            <w:pPr>
              <w:spacing w:line="320" w:lineRule="exact"/>
              <w:jc w:val="thaiDistribute"/>
              <w:rPr>
                <w:rFonts w:ascii="TH SarabunPSK" w:hAnsi="TH SarabunPSK" w:cs="TH SarabunPSK"/>
                <w:sz w:val="32"/>
                <w:szCs w:val="32"/>
              </w:rPr>
            </w:pPr>
            <w:r w:rsidRPr="00F40521">
              <w:rPr>
                <w:rFonts w:ascii="TH SarabunPSK" w:hAnsi="TH SarabunPSK" w:cs="TH SarabunPSK"/>
                <w:sz w:val="32"/>
                <w:szCs w:val="32"/>
                <w:cs/>
              </w:rPr>
              <w:t xml:space="preserve">อย่างไรก็ตาม มีชาวต่างชาติผู้สมัคร </w:t>
            </w:r>
            <w:r w:rsidRPr="00F40521">
              <w:rPr>
                <w:rFonts w:ascii="TH SarabunPSK" w:hAnsi="TH SarabunPSK" w:cs="TH SarabunPSK"/>
                <w:sz w:val="32"/>
                <w:szCs w:val="32"/>
              </w:rPr>
              <w:t xml:space="preserve">LTR Visa </w:t>
            </w:r>
            <w:r w:rsidRPr="00F40521">
              <w:rPr>
                <w:rFonts w:ascii="TH SarabunPSK" w:hAnsi="TH SarabunPSK" w:cs="TH SarabunPSK"/>
                <w:sz w:val="32"/>
                <w:szCs w:val="32"/>
                <w:cs/>
              </w:rPr>
              <w:t>จำนวนหนึ่ง มีการลงทุนในไทยเกินเกณฑ์</w:t>
            </w:r>
          </w:p>
          <w:p w:rsidR="00190043" w:rsidRPr="00F40521" w:rsidRDefault="00190043" w:rsidP="007A6532">
            <w:pPr>
              <w:spacing w:line="320" w:lineRule="exact"/>
              <w:jc w:val="thaiDistribute"/>
              <w:rPr>
                <w:rFonts w:ascii="TH SarabunPSK" w:hAnsi="TH SarabunPSK" w:cs="TH SarabunPSK"/>
                <w:sz w:val="32"/>
                <w:szCs w:val="32"/>
              </w:rPr>
            </w:pPr>
            <w:r w:rsidRPr="00F40521">
              <w:rPr>
                <w:rFonts w:ascii="TH SarabunPSK" w:hAnsi="TH SarabunPSK" w:cs="TH SarabunPSK"/>
                <w:sz w:val="32"/>
                <w:szCs w:val="32"/>
                <w:cs/>
              </w:rPr>
              <w:lastRenderedPageBreak/>
              <w:t>ที่กำหนดและมีสถานะทางการเงินที่มั่นคง แต่ไม่ผ่านการรับรองคุณสมบัติด้านรายได้ส่วนบุคคลซึ่งเป็นเงื่อนไขรอง</w:t>
            </w:r>
          </w:p>
        </w:tc>
        <w:tc>
          <w:tcPr>
            <w:tcW w:w="2254" w:type="dxa"/>
          </w:tcPr>
          <w:p w:rsidR="00190043" w:rsidRPr="00F40521" w:rsidRDefault="00190043" w:rsidP="007A6532">
            <w:pPr>
              <w:spacing w:line="320" w:lineRule="exact"/>
              <w:jc w:val="thaiDistribute"/>
              <w:rPr>
                <w:rFonts w:ascii="TH SarabunPSK" w:hAnsi="TH SarabunPSK" w:cs="TH SarabunPSK"/>
                <w:sz w:val="32"/>
                <w:szCs w:val="32"/>
              </w:rPr>
            </w:pPr>
            <w:r w:rsidRPr="00F40521">
              <w:rPr>
                <w:rFonts w:ascii="TH SarabunPSK" w:hAnsi="TH SarabunPSK" w:cs="TH SarabunPSK"/>
                <w:sz w:val="32"/>
                <w:szCs w:val="32"/>
                <w:cs/>
              </w:rPr>
              <w:lastRenderedPageBreak/>
              <w:t xml:space="preserve">ยกเลิกหลักเกณฑ์ด้านรายได้ของผู้สมัคร </w:t>
            </w:r>
            <w:r w:rsidRPr="00F40521">
              <w:rPr>
                <w:rFonts w:ascii="TH SarabunPSK" w:hAnsi="TH SarabunPSK" w:cs="TH SarabunPSK"/>
                <w:sz w:val="32"/>
                <w:szCs w:val="32"/>
              </w:rPr>
              <w:t xml:space="preserve">LTR Visa </w:t>
            </w:r>
            <w:r w:rsidRPr="00F40521">
              <w:rPr>
                <w:rFonts w:ascii="TH SarabunPSK" w:hAnsi="TH SarabunPSK" w:cs="TH SarabunPSK"/>
                <w:sz w:val="32"/>
                <w:szCs w:val="32"/>
                <w:cs/>
              </w:rPr>
              <w:t>ประเภทประชากรโลกผู้มีความมั่งคั่งสูงที่กำหนดให้ผู้สมัครต้องมี</w:t>
            </w:r>
          </w:p>
          <w:p w:rsidR="00190043" w:rsidRPr="00F40521" w:rsidRDefault="00190043" w:rsidP="007A6532">
            <w:pPr>
              <w:spacing w:line="320" w:lineRule="exact"/>
              <w:jc w:val="thaiDistribute"/>
              <w:rPr>
                <w:rFonts w:ascii="TH SarabunPSK" w:hAnsi="TH SarabunPSK" w:cs="TH SarabunPSK"/>
                <w:sz w:val="32"/>
                <w:szCs w:val="32"/>
              </w:rPr>
            </w:pPr>
            <w:r w:rsidRPr="00F40521">
              <w:rPr>
                <w:rFonts w:ascii="TH SarabunPSK" w:hAnsi="TH SarabunPSK" w:cs="TH SarabunPSK"/>
                <w:sz w:val="32"/>
                <w:szCs w:val="32"/>
                <w:cs/>
              </w:rPr>
              <w:t>รายได้ส่วนบุคคลไม่น้อยกว่า</w:t>
            </w:r>
            <w:r w:rsidRPr="00F40521">
              <w:rPr>
                <w:rFonts w:ascii="TH SarabunPSK" w:hAnsi="TH SarabunPSK" w:cs="TH SarabunPSK"/>
                <w:sz w:val="32"/>
                <w:szCs w:val="32"/>
              </w:rPr>
              <w:t xml:space="preserve"> 80,000 </w:t>
            </w:r>
            <w:r w:rsidRPr="00F40521">
              <w:rPr>
                <w:rFonts w:ascii="TH SarabunPSK" w:hAnsi="TH SarabunPSK" w:cs="TH SarabunPSK"/>
                <w:sz w:val="32"/>
                <w:szCs w:val="32"/>
                <w:cs/>
              </w:rPr>
              <w:t>ดอลลาร์สหรัฐต่อปี ในระยะเวลา2 ปี ก่อนวันยื่นคำขอ</w:t>
            </w:r>
          </w:p>
        </w:tc>
        <w:tc>
          <w:tcPr>
            <w:tcW w:w="3014" w:type="dxa"/>
          </w:tcPr>
          <w:p w:rsidR="00190043" w:rsidRPr="00F40521" w:rsidRDefault="00190043" w:rsidP="007A6532">
            <w:pPr>
              <w:spacing w:line="320" w:lineRule="exact"/>
              <w:jc w:val="thaiDistribute"/>
              <w:rPr>
                <w:rFonts w:ascii="TH SarabunPSK" w:hAnsi="TH SarabunPSK" w:cs="TH SarabunPSK"/>
                <w:sz w:val="32"/>
                <w:szCs w:val="32"/>
              </w:rPr>
            </w:pPr>
            <w:r w:rsidRPr="00F40521">
              <w:rPr>
                <w:rFonts w:ascii="TH SarabunPSK" w:hAnsi="TH SarabunPSK" w:cs="TH SarabunPSK"/>
                <w:sz w:val="32"/>
                <w:szCs w:val="32"/>
                <w:cs/>
              </w:rPr>
              <w:t>ลดเงื่อนไขที่ไม่จำเป็นและให้</w:t>
            </w:r>
          </w:p>
          <w:p w:rsidR="00190043" w:rsidRPr="00F40521" w:rsidRDefault="00190043" w:rsidP="007A6532">
            <w:pPr>
              <w:spacing w:line="320" w:lineRule="exact"/>
              <w:jc w:val="thaiDistribute"/>
              <w:rPr>
                <w:rFonts w:ascii="TH SarabunPSK" w:hAnsi="TH SarabunPSK" w:cs="TH SarabunPSK"/>
                <w:sz w:val="32"/>
                <w:szCs w:val="32"/>
              </w:rPr>
            </w:pPr>
            <w:r w:rsidRPr="00F40521">
              <w:rPr>
                <w:rFonts w:ascii="TH SarabunPSK" w:hAnsi="TH SarabunPSK" w:cs="TH SarabunPSK"/>
                <w:sz w:val="32"/>
                <w:szCs w:val="32"/>
                <w:cs/>
              </w:rPr>
              <w:t>ความสำคัญกับเป้าประสงค์หลัก</w:t>
            </w:r>
          </w:p>
          <w:p w:rsidR="00190043" w:rsidRPr="00F40521" w:rsidRDefault="00190043" w:rsidP="007A6532">
            <w:pPr>
              <w:spacing w:line="320" w:lineRule="exact"/>
              <w:jc w:val="thaiDistribute"/>
              <w:rPr>
                <w:rFonts w:ascii="TH SarabunPSK" w:hAnsi="TH SarabunPSK" w:cs="TH SarabunPSK"/>
                <w:sz w:val="32"/>
                <w:szCs w:val="32"/>
              </w:rPr>
            </w:pPr>
            <w:r w:rsidRPr="00F40521">
              <w:rPr>
                <w:rFonts w:ascii="TH SarabunPSK" w:hAnsi="TH SarabunPSK" w:cs="TH SarabunPSK"/>
                <w:sz w:val="32"/>
                <w:szCs w:val="32"/>
                <w:cs/>
              </w:rPr>
              <w:t>ในการดึงดูดประเภทประชากรโลกผู้มีความมั่งคั่งสูงเพื่อขับเคลื่อนและกระตุ้นเศรษฐกิจ</w:t>
            </w:r>
          </w:p>
        </w:tc>
      </w:tr>
      <w:tr w:rsidR="00190043" w:rsidRPr="00F40521" w:rsidTr="005913CE">
        <w:tc>
          <w:tcPr>
            <w:tcW w:w="2254" w:type="dxa"/>
          </w:tcPr>
          <w:p w:rsidR="00190043" w:rsidRPr="00F40521" w:rsidRDefault="00190043" w:rsidP="007A6532">
            <w:pPr>
              <w:spacing w:line="320" w:lineRule="exact"/>
              <w:jc w:val="center"/>
              <w:rPr>
                <w:rFonts w:ascii="TH SarabunPSK" w:hAnsi="TH SarabunPSK" w:cs="TH SarabunPSK"/>
                <w:b/>
                <w:bCs/>
                <w:sz w:val="32"/>
                <w:szCs w:val="32"/>
              </w:rPr>
            </w:pPr>
            <w:r w:rsidRPr="00F40521">
              <w:rPr>
                <w:rFonts w:ascii="TH SarabunPSK" w:hAnsi="TH SarabunPSK" w:cs="TH SarabunPSK"/>
                <w:b/>
                <w:bCs/>
                <w:sz w:val="32"/>
                <w:szCs w:val="32"/>
                <w:cs/>
              </w:rPr>
              <w:t>ผู้ติดตาม</w:t>
            </w:r>
          </w:p>
        </w:tc>
        <w:tc>
          <w:tcPr>
            <w:tcW w:w="2254" w:type="dxa"/>
          </w:tcPr>
          <w:p w:rsidR="00190043" w:rsidRPr="00F40521" w:rsidRDefault="00190043" w:rsidP="007A6532">
            <w:pPr>
              <w:spacing w:line="320" w:lineRule="exact"/>
              <w:rPr>
                <w:rFonts w:ascii="TH SarabunPSK" w:hAnsi="TH SarabunPSK" w:cs="TH SarabunPSK"/>
                <w:sz w:val="32"/>
                <w:szCs w:val="32"/>
              </w:rPr>
            </w:pPr>
            <w:r w:rsidRPr="00F40521">
              <w:rPr>
                <w:rFonts w:ascii="TH SarabunPSK" w:hAnsi="TH SarabunPSK" w:cs="TH SarabunPSK"/>
                <w:sz w:val="32"/>
                <w:szCs w:val="32"/>
                <w:cs/>
              </w:rPr>
              <w:t xml:space="preserve">สิทธิในการติดตามผู้ถือ </w:t>
            </w:r>
            <w:r w:rsidRPr="00F40521">
              <w:rPr>
                <w:rFonts w:ascii="TH SarabunPSK" w:hAnsi="TH SarabunPSK" w:cs="TH SarabunPSK"/>
                <w:sz w:val="32"/>
                <w:szCs w:val="32"/>
              </w:rPr>
              <w:t>LTR Visa</w:t>
            </w:r>
            <w:r w:rsidRPr="00F40521">
              <w:rPr>
                <w:rFonts w:ascii="TH SarabunPSK" w:hAnsi="TH SarabunPSK" w:cs="TH SarabunPSK"/>
                <w:sz w:val="32"/>
                <w:szCs w:val="32"/>
                <w:cs/>
              </w:rPr>
              <w:t xml:space="preserve"> ประเภทผู้ติดตาม มีข้อจำกัดในเรื่องจำนวนผู้ติดตาม และไม่ครอบคลุมถึงบิดา มารดาหรือผู้อยู่ในอุปการะตามกฎหมาย</w:t>
            </w:r>
          </w:p>
          <w:p w:rsidR="00190043" w:rsidRPr="00F40521" w:rsidRDefault="00190043" w:rsidP="007A6532">
            <w:pPr>
              <w:spacing w:line="320" w:lineRule="exact"/>
              <w:jc w:val="thaiDistribute"/>
              <w:rPr>
                <w:rFonts w:ascii="TH SarabunPSK" w:hAnsi="TH SarabunPSK" w:cs="TH SarabunPSK"/>
                <w:sz w:val="32"/>
                <w:szCs w:val="32"/>
              </w:rPr>
            </w:pPr>
            <w:r w:rsidRPr="00F40521">
              <w:rPr>
                <w:rFonts w:ascii="TH SarabunPSK" w:hAnsi="TH SarabunPSK" w:cs="TH SarabunPSK"/>
                <w:sz w:val="32"/>
                <w:szCs w:val="32"/>
                <w:cs/>
              </w:rPr>
              <w:t>และจำกัดไว้ไม่เกิน 4 คน</w:t>
            </w:r>
          </w:p>
          <w:p w:rsidR="00190043" w:rsidRPr="00F40521" w:rsidRDefault="00190043" w:rsidP="007A6532">
            <w:pPr>
              <w:spacing w:line="320" w:lineRule="exact"/>
              <w:jc w:val="thaiDistribute"/>
              <w:rPr>
                <w:rFonts w:ascii="TH SarabunPSK" w:hAnsi="TH SarabunPSK" w:cs="TH SarabunPSK"/>
                <w:sz w:val="32"/>
                <w:szCs w:val="32"/>
              </w:rPr>
            </w:pPr>
            <w:r w:rsidRPr="00F40521">
              <w:rPr>
                <w:rFonts w:ascii="TH SarabunPSK" w:hAnsi="TH SarabunPSK" w:cs="TH SarabunPSK"/>
                <w:sz w:val="32"/>
                <w:szCs w:val="32"/>
                <w:cs/>
              </w:rPr>
              <w:t>ซึ่งไม่ทัดเทียมกับวีซ่าหรือการตรวจลงตราประเภทอื่นของไทย</w:t>
            </w:r>
          </w:p>
          <w:p w:rsidR="00190043" w:rsidRPr="00F40521" w:rsidRDefault="00190043" w:rsidP="007A6532">
            <w:pPr>
              <w:spacing w:line="320" w:lineRule="exact"/>
              <w:jc w:val="thaiDistribute"/>
              <w:rPr>
                <w:rFonts w:ascii="TH SarabunPSK" w:hAnsi="TH SarabunPSK" w:cs="TH SarabunPSK"/>
                <w:sz w:val="32"/>
                <w:szCs w:val="32"/>
              </w:rPr>
            </w:pPr>
            <w:r w:rsidRPr="00F40521">
              <w:rPr>
                <w:rFonts w:ascii="TH SarabunPSK" w:hAnsi="TH SarabunPSK" w:cs="TH SarabunPSK"/>
                <w:sz w:val="32"/>
                <w:szCs w:val="32"/>
                <w:cs/>
              </w:rPr>
              <w:t>ในปัจจุบันที่มีการให้สิทธิในการติดตามสูงกว่าและไม่จำกัดจำนวนผู้ติดตาม</w:t>
            </w:r>
          </w:p>
        </w:tc>
        <w:tc>
          <w:tcPr>
            <w:tcW w:w="2254" w:type="dxa"/>
          </w:tcPr>
          <w:p w:rsidR="00190043" w:rsidRPr="00F40521" w:rsidRDefault="00190043" w:rsidP="007A6532">
            <w:pPr>
              <w:spacing w:line="320" w:lineRule="exact"/>
              <w:jc w:val="thaiDistribute"/>
              <w:rPr>
                <w:rFonts w:ascii="TH SarabunPSK" w:hAnsi="TH SarabunPSK" w:cs="TH SarabunPSK"/>
                <w:sz w:val="32"/>
                <w:szCs w:val="32"/>
              </w:rPr>
            </w:pPr>
            <w:r w:rsidRPr="00F40521">
              <w:rPr>
                <w:rFonts w:ascii="TH SarabunPSK" w:hAnsi="TH SarabunPSK" w:cs="TH SarabunPSK"/>
                <w:sz w:val="32"/>
                <w:szCs w:val="32"/>
                <w:cs/>
              </w:rPr>
              <w:t>ปรับปรุงหลักเกณฑ์และเงื่อนไขสำหรับการติดตามให้ครอบคลุม</w:t>
            </w:r>
          </w:p>
          <w:p w:rsidR="00190043" w:rsidRPr="00F40521" w:rsidRDefault="00190043" w:rsidP="007A6532">
            <w:pPr>
              <w:spacing w:line="320" w:lineRule="exact"/>
              <w:jc w:val="thaiDistribute"/>
              <w:rPr>
                <w:rFonts w:ascii="TH SarabunPSK" w:hAnsi="TH SarabunPSK" w:cs="TH SarabunPSK"/>
                <w:sz w:val="32"/>
                <w:szCs w:val="32"/>
              </w:rPr>
            </w:pPr>
            <w:r w:rsidRPr="00F40521">
              <w:rPr>
                <w:rFonts w:ascii="TH SarabunPSK" w:hAnsi="TH SarabunPSK" w:cs="TH SarabunPSK"/>
                <w:sz w:val="32"/>
                <w:szCs w:val="32"/>
                <w:cs/>
              </w:rPr>
              <w:t xml:space="preserve">คู่สมรส หรือบิดามารดา หรือบุตรที่ชอบด้วยกฎหมาย หรือผู้ซึ่งอยู่ในอุปการะของผู้ถือ </w:t>
            </w:r>
            <w:r w:rsidRPr="00F40521">
              <w:rPr>
                <w:rFonts w:ascii="TH SarabunPSK" w:hAnsi="TH SarabunPSK" w:cs="TH SarabunPSK"/>
                <w:sz w:val="32"/>
                <w:szCs w:val="32"/>
              </w:rPr>
              <w:t xml:space="preserve">LTR Visa </w:t>
            </w:r>
            <w:r w:rsidRPr="00F40521">
              <w:rPr>
                <w:rFonts w:ascii="TH SarabunPSK" w:hAnsi="TH SarabunPSK" w:cs="TH SarabunPSK"/>
                <w:sz w:val="32"/>
                <w:szCs w:val="32"/>
                <w:cs/>
              </w:rPr>
              <w:t>หลัก โดยไม่จำกัด</w:t>
            </w:r>
          </w:p>
          <w:p w:rsidR="00190043" w:rsidRPr="00F40521" w:rsidRDefault="00190043" w:rsidP="007A6532">
            <w:pPr>
              <w:spacing w:line="320" w:lineRule="exact"/>
              <w:jc w:val="thaiDistribute"/>
              <w:rPr>
                <w:rFonts w:ascii="TH SarabunPSK" w:hAnsi="TH SarabunPSK" w:cs="TH SarabunPSK"/>
                <w:sz w:val="32"/>
                <w:szCs w:val="32"/>
              </w:rPr>
            </w:pPr>
            <w:r w:rsidRPr="00F40521">
              <w:rPr>
                <w:rFonts w:ascii="TH SarabunPSK" w:hAnsi="TH SarabunPSK" w:cs="TH SarabunPSK"/>
                <w:sz w:val="32"/>
                <w:szCs w:val="32"/>
                <w:cs/>
              </w:rPr>
              <w:t>จำนวนติดตาม</w:t>
            </w:r>
          </w:p>
        </w:tc>
        <w:tc>
          <w:tcPr>
            <w:tcW w:w="3014" w:type="dxa"/>
          </w:tcPr>
          <w:p w:rsidR="00190043" w:rsidRPr="00F40521" w:rsidRDefault="00190043" w:rsidP="007A6532">
            <w:pPr>
              <w:spacing w:line="320" w:lineRule="exact"/>
              <w:jc w:val="thaiDistribute"/>
              <w:rPr>
                <w:rFonts w:ascii="TH SarabunPSK" w:hAnsi="TH SarabunPSK" w:cs="TH SarabunPSK"/>
                <w:sz w:val="32"/>
                <w:szCs w:val="32"/>
              </w:rPr>
            </w:pPr>
            <w:r w:rsidRPr="00F40521">
              <w:rPr>
                <w:rFonts w:ascii="TH SarabunPSK" w:hAnsi="TH SarabunPSK" w:cs="TH SarabunPSK"/>
                <w:sz w:val="32"/>
                <w:szCs w:val="32"/>
                <w:cs/>
              </w:rPr>
              <w:t xml:space="preserve">เพิ่มโอกาสในการขับเคลื่อนเศรษฐกิจจากการนำเงินเข้ามาใช้จ่ายภายในประเทศของผู้ถือ </w:t>
            </w:r>
            <w:r w:rsidRPr="00F40521">
              <w:rPr>
                <w:rFonts w:ascii="TH SarabunPSK" w:hAnsi="TH SarabunPSK" w:cs="TH SarabunPSK"/>
                <w:sz w:val="32"/>
                <w:szCs w:val="32"/>
              </w:rPr>
              <w:t>LTR</w:t>
            </w:r>
          </w:p>
          <w:p w:rsidR="00190043" w:rsidRPr="00F40521" w:rsidRDefault="00190043" w:rsidP="007A6532">
            <w:pPr>
              <w:spacing w:line="320" w:lineRule="exact"/>
              <w:jc w:val="thaiDistribute"/>
              <w:rPr>
                <w:rFonts w:ascii="TH SarabunPSK" w:hAnsi="TH SarabunPSK" w:cs="TH SarabunPSK"/>
                <w:sz w:val="32"/>
                <w:szCs w:val="32"/>
              </w:rPr>
            </w:pPr>
            <w:r w:rsidRPr="00F40521">
              <w:rPr>
                <w:rFonts w:ascii="TH SarabunPSK" w:hAnsi="TH SarabunPSK" w:cs="TH SarabunPSK"/>
                <w:sz w:val="32"/>
                <w:szCs w:val="32"/>
              </w:rPr>
              <w:t xml:space="preserve">Visa </w:t>
            </w:r>
            <w:r w:rsidRPr="00F40521">
              <w:rPr>
                <w:rFonts w:ascii="TH SarabunPSK" w:hAnsi="TH SarabunPSK" w:cs="TH SarabunPSK"/>
                <w:sz w:val="32"/>
                <w:szCs w:val="32"/>
                <w:cs/>
              </w:rPr>
              <w:t xml:space="preserve">และเพื่อเพิ่มศักยภาพ </w:t>
            </w:r>
            <w:r w:rsidRPr="00F40521">
              <w:rPr>
                <w:rFonts w:ascii="TH SarabunPSK" w:hAnsi="TH SarabunPSK" w:cs="TH SarabunPSK"/>
                <w:sz w:val="32"/>
                <w:szCs w:val="32"/>
              </w:rPr>
              <w:t>LTR</w:t>
            </w:r>
          </w:p>
          <w:p w:rsidR="00190043" w:rsidRPr="00F40521" w:rsidRDefault="00190043" w:rsidP="007A6532">
            <w:pPr>
              <w:spacing w:line="320" w:lineRule="exact"/>
              <w:jc w:val="thaiDistribute"/>
              <w:rPr>
                <w:rFonts w:ascii="TH SarabunPSK" w:hAnsi="TH SarabunPSK" w:cs="TH SarabunPSK"/>
                <w:sz w:val="32"/>
                <w:szCs w:val="32"/>
              </w:rPr>
            </w:pPr>
            <w:r w:rsidRPr="00F40521">
              <w:rPr>
                <w:rFonts w:ascii="TH SarabunPSK" w:hAnsi="TH SarabunPSK" w:cs="TH SarabunPSK"/>
                <w:sz w:val="32"/>
                <w:szCs w:val="32"/>
              </w:rPr>
              <w:t>Visa</w:t>
            </w:r>
            <w:r w:rsidRPr="00F40521">
              <w:rPr>
                <w:rFonts w:ascii="TH SarabunPSK" w:hAnsi="TH SarabunPSK" w:cs="TH SarabunPSK"/>
                <w:sz w:val="32"/>
                <w:szCs w:val="32"/>
                <w:cs/>
              </w:rPr>
              <w:t xml:space="preserve"> ในการดึงดูดกลุ่มเป้าหมาย</w:t>
            </w:r>
          </w:p>
        </w:tc>
      </w:tr>
    </w:tbl>
    <w:p w:rsidR="00190043" w:rsidRPr="00F40521" w:rsidRDefault="00190043" w:rsidP="007A6532">
      <w:pPr>
        <w:spacing w:after="0" w:line="320" w:lineRule="exact"/>
        <w:jc w:val="thaiDistribute"/>
        <w:rPr>
          <w:rFonts w:ascii="TH SarabunPSK" w:hAnsi="TH SarabunPSK" w:cs="TH SarabunPSK"/>
          <w:sz w:val="32"/>
          <w:szCs w:val="32"/>
        </w:rPr>
      </w:pPr>
    </w:p>
    <w:p w:rsidR="00190043" w:rsidRPr="00F40521" w:rsidRDefault="00190043" w:rsidP="007A6532">
      <w:pPr>
        <w:spacing w:after="0" w:line="320" w:lineRule="exact"/>
        <w:jc w:val="thaiDistribute"/>
        <w:rPr>
          <w:rFonts w:ascii="TH SarabunPSK" w:hAnsi="TH SarabunPSK" w:cs="TH SarabunPSK"/>
          <w:sz w:val="32"/>
          <w:szCs w:val="32"/>
        </w:rPr>
      </w:pPr>
      <w:r w:rsidRPr="00F40521">
        <w:rPr>
          <w:rFonts w:ascii="TH SarabunPSK" w:hAnsi="TH SarabunPSK" w:cs="TH SarabunPSK"/>
          <w:sz w:val="32"/>
          <w:szCs w:val="32"/>
          <w:cs/>
        </w:rPr>
        <w:tab/>
      </w:r>
      <w:r w:rsidRPr="00F40521">
        <w:rPr>
          <w:rFonts w:ascii="TH SarabunPSK" w:hAnsi="TH SarabunPSK" w:cs="TH SarabunPSK"/>
          <w:sz w:val="32"/>
          <w:szCs w:val="32"/>
          <w:cs/>
        </w:rPr>
        <w:tab/>
      </w:r>
      <w:r w:rsidRPr="00F40521">
        <w:rPr>
          <w:rFonts w:ascii="TH SarabunPSK" w:hAnsi="TH SarabunPSK" w:cs="TH SarabunPSK"/>
          <w:sz w:val="32"/>
          <w:szCs w:val="32"/>
          <w:cs/>
        </w:rPr>
        <w:tab/>
        <w:t xml:space="preserve">1.2 </w:t>
      </w:r>
      <w:r w:rsidRPr="00F40521">
        <w:rPr>
          <w:rFonts w:ascii="TH SarabunPSK" w:hAnsi="TH SarabunPSK" w:cs="TH SarabunPSK"/>
          <w:b/>
          <w:bCs/>
          <w:sz w:val="32"/>
          <w:szCs w:val="32"/>
        </w:rPr>
        <w:t>Smart Visa</w:t>
      </w:r>
      <w:r w:rsidRPr="00F40521">
        <w:rPr>
          <w:rFonts w:ascii="TH SarabunPSK" w:hAnsi="TH SarabunPSK" w:cs="TH SarabunPSK"/>
          <w:sz w:val="32"/>
          <w:szCs w:val="32"/>
          <w:cs/>
        </w:rPr>
        <w:t xml:space="preserve"> </w:t>
      </w:r>
    </w:p>
    <w:p w:rsidR="00190043" w:rsidRPr="00F40521" w:rsidRDefault="00190043" w:rsidP="007A6532">
      <w:pPr>
        <w:spacing w:after="0" w:line="320" w:lineRule="exact"/>
        <w:jc w:val="thaiDistribute"/>
        <w:rPr>
          <w:rFonts w:ascii="TH SarabunPSK" w:hAnsi="TH SarabunPSK" w:cs="TH SarabunPSK"/>
          <w:sz w:val="32"/>
          <w:szCs w:val="32"/>
        </w:rPr>
      </w:pPr>
      <w:r w:rsidRPr="00F40521">
        <w:rPr>
          <w:rFonts w:ascii="TH SarabunPSK" w:hAnsi="TH SarabunPSK" w:cs="TH SarabunPSK"/>
          <w:sz w:val="32"/>
          <w:szCs w:val="32"/>
          <w:cs/>
        </w:rPr>
        <w:tab/>
      </w:r>
      <w:r w:rsidRPr="00F40521">
        <w:rPr>
          <w:rFonts w:ascii="TH SarabunPSK" w:hAnsi="TH SarabunPSK" w:cs="TH SarabunPSK"/>
          <w:sz w:val="32"/>
          <w:szCs w:val="32"/>
          <w:cs/>
        </w:rPr>
        <w:tab/>
      </w:r>
      <w:r w:rsidRPr="00F40521">
        <w:rPr>
          <w:rFonts w:ascii="TH SarabunPSK" w:hAnsi="TH SarabunPSK" w:cs="TH SarabunPSK"/>
          <w:sz w:val="32"/>
          <w:szCs w:val="32"/>
          <w:cs/>
        </w:rPr>
        <w:tab/>
        <w:t xml:space="preserve">เนื่องจาก </w:t>
      </w:r>
      <w:r w:rsidRPr="00F40521">
        <w:rPr>
          <w:rFonts w:ascii="TH SarabunPSK" w:hAnsi="TH SarabunPSK" w:cs="TH SarabunPSK"/>
          <w:sz w:val="32"/>
          <w:szCs w:val="32"/>
        </w:rPr>
        <w:t xml:space="preserve">LTR Visa </w:t>
      </w:r>
      <w:r w:rsidRPr="00F40521">
        <w:rPr>
          <w:rFonts w:ascii="TH SarabunPSK" w:hAnsi="TH SarabunPSK" w:cs="TH SarabunPSK"/>
          <w:sz w:val="32"/>
          <w:szCs w:val="32"/>
          <w:cs/>
        </w:rPr>
        <w:t xml:space="preserve">และ </w:t>
      </w:r>
      <w:r w:rsidRPr="00F40521">
        <w:rPr>
          <w:rFonts w:ascii="TH SarabunPSK" w:hAnsi="TH SarabunPSK" w:cs="TH SarabunPSK"/>
          <w:sz w:val="32"/>
          <w:szCs w:val="32"/>
        </w:rPr>
        <w:t xml:space="preserve">Smart Visa </w:t>
      </w:r>
      <w:r w:rsidRPr="00F40521">
        <w:rPr>
          <w:rFonts w:ascii="TH SarabunPSK" w:hAnsi="TH SarabunPSK" w:cs="TH SarabunPSK"/>
          <w:sz w:val="32"/>
          <w:szCs w:val="32"/>
          <w:cs/>
        </w:rPr>
        <w:t xml:space="preserve"> บางประเภทมีกลุ่มเป้าหมายและหลักเกณฑ์ใกล้เคียงกัน สร้างความสับสนให้แก่ชาวต่างชาติ จึงควรมีการยกเลิกประเภท </w:t>
      </w:r>
      <w:r w:rsidRPr="00F40521">
        <w:rPr>
          <w:rFonts w:ascii="TH SarabunPSK" w:hAnsi="TH SarabunPSK" w:cs="TH SarabunPSK"/>
          <w:sz w:val="32"/>
          <w:szCs w:val="32"/>
        </w:rPr>
        <w:t xml:space="preserve">Smart Visa </w:t>
      </w:r>
      <w:r w:rsidRPr="00F40521">
        <w:rPr>
          <w:rFonts w:ascii="TH SarabunPSK" w:hAnsi="TH SarabunPSK" w:cs="TH SarabunPSK"/>
          <w:sz w:val="32"/>
          <w:szCs w:val="32"/>
          <w:cs/>
        </w:rPr>
        <w:t xml:space="preserve"> ที่ซ้ำซ้อนกับ </w:t>
      </w:r>
      <w:r w:rsidRPr="00F40521">
        <w:rPr>
          <w:rFonts w:ascii="TH SarabunPSK" w:hAnsi="TH SarabunPSK" w:cs="TH SarabunPSK"/>
          <w:sz w:val="32"/>
          <w:szCs w:val="32"/>
        </w:rPr>
        <w:t xml:space="preserve">LTR Visa </w:t>
      </w:r>
      <w:r w:rsidRPr="00F40521">
        <w:rPr>
          <w:rFonts w:ascii="TH SarabunPSK" w:hAnsi="TH SarabunPSK" w:cs="TH SarabunPSK"/>
          <w:sz w:val="32"/>
          <w:szCs w:val="32"/>
          <w:cs/>
        </w:rPr>
        <w:t xml:space="preserve">และวีซ่าประเภทอื่น ๆ เนื่องจากขอบเขตประเภทและคุณสมบัติของ </w:t>
      </w:r>
      <w:r w:rsidRPr="00F40521">
        <w:rPr>
          <w:rFonts w:ascii="TH SarabunPSK" w:hAnsi="TH SarabunPSK" w:cs="TH SarabunPSK"/>
          <w:sz w:val="32"/>
          <w:szCs w:val="32"/>
        </w:rPr>
        <w:t xml:space="preserve"> LTR Visa</w:t>
      </w:r>
      <w:r w:rsidRPr="00F40521">
        <w:rPr>
          <w:rFonts w:ascii="TH SarabunPSK" w:hAnsi="TH SarabunPSK" w:cs="TH SarabunPSK"/>
          <w:sz w:val="32"/>
          <w:szCs w:val="32"/>
          <w:cs/>
        </w:rPr>
        <w:t xml:space="preserve"> เปิดกว้างและสิทธิประโยชน์ที่เหนือกว่า </w:t>
      </w:r>
      <w:r w:rsidRPr="00F40521">
        <w:rPr>
          <w:rFonts w:ascii="TH SarabunPSK" w:hAnsi="TH SarabunPSK" w:cs="TH SarabunPSK"/>
          <w:sz w:val="32"/>
          <w:szCs w:val="32"/>
        </w:rPr>
        <w:t xml:space="preserve">Smart Visa </w:t>
      </w:r>
      <w:r w:rsidRPr="00F40521">
        <w:rPr>
          <w:rFonts w:ascii="TH SarabunPSK" w:hAnsi="TH SarabunPSK" w:cs="TH SarabunPSK"/>
          <w:sz w:val="32"/>
          <w:szCs w:val="32"/>
          <w:cs/>
        </w:rPr>
        <w:t xml:space="preserve">ดังนั้น </w:t>
      </w:r>
      <w:r w:rsidRPr="00F40521">
        <w:rPr>
          <w:rFonts w:ascii="TH SarabunPSK" w:hAnsi="TH SarabunPSK" w:cs="TH SarabunPSK"/>
          <w:b/>
          <w:bCs/>
          <w:sz w:val="32"/>
          <w:szCs w:val="32"/>
          <w:cs/>
        </w:rPr>
        <w:t xml:space="preserve">คณะกรรมการสนับสนุนมาตรการกระตุ้นเศรษฐกิจและการลงทุนโดยการดึงดูดชาวต่างชาติที่มีศักยภาพสูงสู่ประเทศไทย (คสดช.)  จึงเห็นชอบให้ผลักดันให้ </w:t>
      </w:r>
      <w:r w:rsidRPr="00F40521">
        <w:rPr>
          <w:rFonts w:ascii="TH SarabunPSK" w:hAnsi="TH SarabunPSK" w:cs="TH SarabunPSK"/>
          <w:b/>
          <w:bCs/>
          <w:sz w:val="32"/>
          <w:szCs w:val="32"/>
        </w:rPr>
        <w:t xml:space="preserve">LTR Visa </w:t>
      </w:r>
      <w:r w:rsidRPr="00F40521">
        <w:rPr>
          <w:rFonts w:ascii="TH SarabunPSK" w:hAnsi="TH SarabunPSK" w:cs="TH SarabunPSK"/>
          <w:b/>
          <w:bCs/>
          <w:sz w:val="32"/>
          <w:szCs w:val="32"/>
          <w:cs/>
        </w:rPr>
        <w:t>เป็นวีซ่าหลักแก่ชาวต่างชาติที่มีศักยภาพสูง</w:t>
      </w:r>
      <w:r w:rsidRPr="00F40521">
        <w:rPr>
          <w:rFonts w:ascii="TH SarabunPSK" w:hAnsi="TH SarabunPSK" w:cs="TH SarabunPSK"/>
          <w:sz w:val="32"/>
          <w:szCs w:val="32"/>
          <w:cs/>
        </w:rPr>
        <w:t xml:space="preserve"> โดยเสนอให้พิจารณายกเลิก  </w:t>
      </w:r>
      <w:r w:rsidRPr="00F40521">
        <w:rPr>
          <w:rFonts w:ascii="TH SarabunPSK" w:hAnsi="TH SarabunPSK" w:cs="TH SarabunPSK"/>
          <w:sz w:val="32"/>
          <w:szCs w:val="32"/>
        </w:rPr>
        <w:t xml:space="preserve">Smart Visa </w:t>
      </w:r>
      <w:r w:rsidRPr="00F40521">
        <w:rPr>
          <w:rFonts w:ascii="TH SarabunPSK" w:hAnsi="TH SarabunPSK" w:cs="TH SarabunPSK"/>
          <w:sz w:val="32"/>
          <w:szCs w:val="32"/>
          <w:cs/>
        </w:rPr>
        <w:t>โดยให้</w:t>
      </w:r>
      <w:r w:rsidRPr="00F40521">
        <w:rPr>
          <w:rFonts w:ascii="TH SarabunPSK" w:hAnsi="TH SarabunPSK" w:cs="TH SarabunPSK"/>
          <w:b/>
          <w:bCs/>
          <w:sz w:val="32"/>
          <w:szCs w:val="32"/>
          <w:cs/>
        </w:rPr>
        <w:t xml:space="preserve">คงไว้เฉพาะ </w:t>
      </w:r>
      <w:r w:rsidRPr="00F40521">
        <w:rPr>
          <w:rFonts w:ascii="TH SarabunPSK" w:hAnsi="TH SarabunPSK" w:cs="TH SarabunPSK"/>
          <w:b/>
          <w:bCs/>
          <w:sz w:val="32"/>
          <w:szCs w:val="32"/>
        </w:rPr>
        <w:t>SMART</w:t>
      </w:r>
      <w:r w:rsidRPr="00F40521">
        <w:rPr>
          <w:rFonts w:ascii="TH SarabunPSK" w:hAnsi="TH SarabunPSK" w:cs="TH SarabunPSK"/>
          <w:b/>
          <w:bCs/>
          <w:sz w:val="32"/>
          <w:szCs w:val="32"/>
          <w:cs/>
        </w:rPr>
        <w:t>-</w:t>
      </w:r>
      <w:r w:rsidRPr="00F40521">
        <w:rPr>
          <w:rFonts w:ascii="TH SarabunPSK" w:hAnsi="TH SarabunPSK" w:cs="TH SarabunPSK"/>
          <w:b/>
          <w:bCs/>
          <w:sz w:val="32"/>
          <w:szCs w:val="32"/>
        </w:rPr>
        <w:t xml:space="preserve">S </w:t>
      </w:r>
      <w:r w:rsidRPr="00F40521">
        <w:rPr>
          <w:rFonts w:ascii="TH SarabunPSK" w:hAnsi="TH SarabunPSK" w:cs="TH SarabunPSK"/>
          <w:b/>
          <w:bCs/>
          <w:sz w:val="32"/>
          <w:szCs w:val="32"/>
          <w:cs/>
        </w:rPr>
        <w:t>สำหรับผู้ประกอบการวิสาหกิจเริ่มต้น (</w:t>
      </w:r>
      <w:r w:rsidRPr="00F40521">
        <w:rPr>
          <w:rFonts w:ascii="TH SarabunPSK" w:hAnsi="TH SarabunPSK" w:cs="TH SarabunPSK"/>
          <w:b/>
          <w:bCs/>
          <w:sz w:val="32"/>
          <w:szCs w:val="32"/>
        </w:rPr>
        <w:t>Startup</w:t>
      </w:r>
      <w:r w:rsidRPr="00F40521">
        <w:rPr>
          <w:rFonts w:ascii="TH SarabunPSK" w:hAnsi="TH SarabunPSK" w:cs="TH SarabunPSK"/>
          <w:b/>
          <w:bCs/>
          <w:sz w:val="32"/>
          <w:szCs w:val="32"/>
          <w:cs/>
        </w:rPr>
        <w:t xml:space="preserve">)  </w:t>
      </w:r>
      <w:r w:rsidRPr="00F40521">
        <w:rPr>
          <w:rFonts w:ascii="TH SarabunPSK" w:hAnsi="TH SarabunPSK" w:cs="TH SarabunPSK"/>
          <w:sz w:val="32"/>
          <w:szCs w:val="32"/>
          <w:cs/>
        </w:rPr>
        <w:t xml:space="preserve">กรณีจัดตั้งวิสาหกิจเริ่มต้นแล้ว (ประเภท 2 ปี) เพราะยังไม่มีการตรวจลงตราประเภทอื่น ๆ  ที่มีสิทธิประโยชน์ใกล้เคียงกันและมีเงื่อนไขผ่อนคลายเหมาะสมกับลักษณะของผู้ประกอบการธุรกิจ </w:t>
      </w:r>
      <w:r w:rsidRPr="00F40521">
        <w:rPr>
          <w:rFonts w:ascii="TH SarabunPSK" w:hAnsi="TH SarabunPSK" w:cs="TH SarabunPSK"/>
          <w:sz w:val="32"/>
          <w:szCs w:val="32"/>
        </w:rPr>
        <w:t xml:space="preserve">Startup </w:t>
      </w:r>
      <w:r w:rsidRPr="00F40521">
        <w:rPr>
          <w:rFonts w:ascii="TH SarabunPSK" w:hAnsi="TH SarabunPSK" w:cs="TH SarabunPSK"/>
          <w:sz w:val="32"/>
          <w:szCs w:val="32"/>
          <w:cs/>
        </w:rPr>
        <w:t>โดยสามารถส่งเสริมระบบนิเวศวิสาหกิจเริ่มต้น (</w:t>
      </w:r>
      <w:r w:rsidRPr="00F40521">
        <w:rPr>
          <w:rFonts w:ascii="TH SarabunPSK" w:hAnsi="TH SarabunPSK" w:cs="TH SarabunPSK"/>
          <w:sz w:val="32"/>
          <w:szCs w:val="32"/>
        </w:rPr>
        <w:t>Startup Ecosystem</w:t>
      </w:r>
      <w:r w:rsidRPr="00F40521">
        <w:rPr>
          <w:rFonts w:ascii="TH SarabunPSK" w:hAnsi="TH SarabunPSK" w:cs="TH SarabunPSK"/>
          <w:sz w:val="32"/>
          <w:szCs w:val="32"/>
          <w:cs/>
        </w:rPr>
        <w:t>) ของประเทศได้ต่อไป</w:t>
      </w:r>
    </w:p>
    <w:p w:rsidR="00190043" w:rsidRPr="00F40521" w:rsidRDefault="00190043" w:rsidP="007A6532">
      <w:pPr>
        <w:spacing w:after="0" w:line="320" w:lineRule="exact"/>
        <w:jc w:val="thaiDistribute"/>
        <w:rPr>
          <w:rFonts w:ascii="TH SarabunPSK" w:hAnsi="TH SarabunPSK" w:cs="TH SarabunPSK"/>
          <w:sz w:val="32"/>
          <w:szCs w:val="32"/>
          <w:cs/>
        </w:rPr>
      </w:pPr>
      <w:r w:rsidRPr="00F40521">
        <w:rPr>
          <w:rFonts w:ascii="TH SarabunPSK" w:hAnsi="TH SarabunPSK" w:cs="TH SarabunPSK"/>
          <w:sz w:val="32"/>
          <w:szCs w:val="32"/>
          <w:cs/>
        </w:rPr>
        <w:tab/>
      </w:r>
      <w:r w:rsidRPr="00F40521">
        <w:rPr>
          <w:rFonts w:ascii="TH SarabunPSK" w:hAnsi="TH SarabunPSK" w:cs="TH SarabunPSK"/>
          <w:sz w:val="32"/>
          <w:szCs w:val="32"/>
          <w:cs/>
        </w:rPr>
        <w:tab/>
        <w:t>2. กระทรวงการอุดมศึกษา วิทยาศาสตร์ วิจัยและนวัตกรรม (อว.) กระทรวงแรงงาน (รง.) กระทรวงศึกษาธิการ และสำนักงานสภาพัฒนาการเศรษฐกิจและสังคมแห่งชาติ (สศช.)  พิจารณาแล้วเห็นควรให้ความเห็นชอบ/ไม่ขัดข้อง</w:t>
      </w:r>
    </w:p>
    <w:p w:rsidR="00190043" w:rsidRPr="00F40521" w:rsidRDefault="00190043" w:rsidP="007A6532">
      <w:pPr>
        <w:spacing w:after="0" w:line="320" w:lineRule="exact"/>
        <w:jc w:val="thaiDistribute"/>
        <w:rPr>
          <w:rFonts w:ascii="TH SarabunPSK" w:hAnsi="TH SarabunPSK" w:cs="TH SarabunPSK"/>
          <w:color w:val="000000"/>
          <w:sz w:val="32"/>
          <w:szCs w:val="32"/>
          <w:shd w:val="clear" w:color="auto" w:fill="FFFFFF"/>
        </w:rPr>
      </w:pPr>
    </w:p>
    <w:p w:rsidR="00130B6E" w:rsidRPr="00F40521" w:rsidRDefault="003F6951" w:rsidP="007A6532">
      <w:pPr>
        <w:spacing w:line="320" w:lineRule="exact"/>
        <w:rPr>
          <w:rFonts w:ascii="TH SarabunPSK" w:hAnsi="TH SarabunPSK" w:cs="TH SarabunPSK"/>
          <w:b/>
          <w:bCs/>
          <w:sz w:val="32"/>
          <w:szCs w:val="32"/>
        </w:rPr>
      </w:pPr>
      <w:r>
        <w:rPr>
          <w:rFonts w:ascii="TH SarabunPSK" w:hAnsi="TH SarabunPSK" w:cs="TH SarabunPSK"/>
          <w:b/>
          <w:bCs/>
          <w:sz w:val="32"/>
          <w:szCs w:val="32"/>
        </w:rPr>
        <w:t>15</w:t>
      </w:r>
      <w:r>
        <w:rPr>
          <w:rFonts w:ascii="TH SarabunPSK" w:hAnsi="TH SarabunPSK" w:cs="TH SarabunPSK"/>
          <w:b/>
          <w:bCs/>
          <w:sz w:val="32"/>
          <w:szCs w:val="32"/>
          <w:cs/>
        </w:rPr>
        <w:t>.</w:t>
      </w:r>
      <w:r w:rsidR="00130B6E" w:rsidRPr="00F40521">
        <w:rPr>
          <w:rFonts w:ascii="TH SarabunPSK" w:hAnsi="TH SarabunPSK" w:cs="TH SarabunPSK"/>
          <w:b/>
          <w:bCs/>
          <w:sz w:val="32"/>
          <w:szCs w:val="32"/>
          <w:cs/>
        </w:rPr>
        <w:t xml:space="preserve"> เรื่อง ผลการประชุมคณะกรรมการบริหารสถานการณ์ฉุกเฉิน ครั้ง 1/2568</w:t>
      </w:r>
    </w:p>
    <w:p w:rsidR="00130B6E" w:rsidRPr="00F40521" w:rsidRDefault="00130B6E" w:rsidP="007A6532">
      <w:pPr>
        <w:spacing w:line="320" w:lineRule="exact"/>
        <w:rPr>
          <w:rFonts w:ascii="TH SarabunPSK" w:hAnsi="TH SarabunPSK" w:cs="TH SarabunPSK"/>
          <w:sz w:val="32"/>
          <w:szCs w:val="32"/>
          <w:cs/>
        </w:rPr>
      </w:pPr>
      <w:r w:rsidRPr="00F40521">
        <w:rPr>
          <w:rFonts w:ascii="TH SarabunPSK" w:hAnsi="TH SarabunPSK" w:cs="TH SarabunPSK"/>
          <w:sz w:val="32"/>
          <w:szCs w:val="32"/>
        </w:rPr>
        <w:tab/>
      </w:r>
      <w:r w:rsidRPr="00F40521">
        <w:rPr>
          <w:rFonts w:ascii="TH SarabunPSK" w:hAnsi="TH SarabunPSK" w:cs="TH SarabunPSK"/>
          <w:sz w:val="32"/>
          <w:szCs w:val="32"/>
        </w:rPr>
        <w:tab/>
      </w:r>
      <w:r w:rsidRPr="00F40521">
        <w:rPr>
          <w:rFonts w:ascii="TH SarabunPSK" w:hAnsi="TH SarabunPSK" w:cs="TH SarabunPSK"/>
          <w:sz w:val="32"/>
          <w:szCs w:val="32"/>
          <w:cs/>
        </w:rPr>
        <w:t>คณะรัฐมนตรีมีมติเห็นชอบและรับทราบตามที่สำนักงานสภาความมั่นคงแห่งชาติ (สมช.) เสนอ ดังนี้</w:t>
      </w:r>
    </w:p>
    <w:p w:rsidR="00130B6E" w:rsidRPr="00F40521" w:rsidRDefault="00130B6E" w:rsidP="007A6532">
      <w:pPr>
        <w:spacing w:line="320" w:lineRule="exact"/>
        <w:jc w:val="thaiDistribute"/>
        <w:rPr>
          <w:rFonts w:ascii="TH SarabunPSK" w:hAnsi="TH SarabunPSK" w:cs="TH SarabunPSK"/>
          <w:sz w:val="32"/>
          <w:szCs w:val="32"/>
        </w:rPr>
      </w:pPr>
      <w:r w:rsidRPr="00F40521">
        <w:rPr>
          <w:rFonts w:ascii="TH SarabunPSK" w:hAnsi="TH SarabunPSK" w:cs="TH SarabunPSK"/>
          <w:sz w:val="32"/>
          <w:szCs w:val="32"/>
          <w:cs/>
        </w:rPr>
        <w:tab/>
      </w:r>
      <w:r w:rsidRPr="00F40521">
        <w:rPr>
          <w:rFonts w:ascii="TH SarabunPSK" w:hAnsi="TH SarabunPSK" w:cs="TH SarabunPSK"/>
          <w:sz w:val="32"/>
          <w:szCs w:val="32"/>
          <w:cs/>
        </w:rPr>
        <w:tab/>
        <w:t>1. เห็นชอบให้</w:t>
      </w:r>
      <w:r w:rsidRPr="00F40521">
        <w:rPr>
          <w:rFonts w:ascii="TH SarabunPSK" w:hAnsi="TH SarabunPSK" w:cs="TH SarabunPSK"/>
          <w:b/>
          <w:bCs/>
          <w:sz w:val="32"/>
          <w:szCs w:val="32"/>
          <w:cs/>
        </w:rPr>
        <w:t>ปรับลดพื้นที่อำเภอยะหา จังหวัดยะลา ออกจากพื้นที่การประกาศสถานการณ์ฉุกเฉินที่มีค</w:t>
      </w:r>
      <w:r w:rsidR="003E20B1" w:rsidRPr="00F40521">
        <w:rPr>
          <w:rFonts w:ascii="TH SarabunPSK" w:hAnsi="TH SarabunPSK" w:cs="TH SarabunPSK"/>
          <w:b/>
          <w:bCs/>
          <w:sz w:val="32"/>
          <w:szCs w:val="32"/>
          <w:cs/>
        </w:rPr>
        <w:t>วามร้ายแรงในพื้นที่จังหวัดชายแด</w:t>
      </w:r>
      <w:r w:rsidRPr="00F40521">
        <w:rPr>
          <w:rFonts w:ascii="TH SarabunPSK" w:hAnsi="TH SarabunPSK" w:cs="TH SarabunPSK"/>
          <w:b/>
          <w:bCs/>
          <w:sz w:val="32"/>
          <w:szCs w:val="32"/>
          <w:cs/>
        </w:rPr>
        <w:t>นภาคใต้</w:t>
      </w:r>
      <w:r w:rsidRPr="00F40521">
        <w:rPr>
          <w:rFonts w:ascii="TH SarabunPSK" w:hAnsi="TH SarabunPSK" w:cs="TH SarabunPSK"/>
          <w:sz w:val="32"/>
          <w:szCs w:val="32"/>
          <w:cs/>
        </w:rPr>
        <w:t>ตามพระราชกำหนดการบริหารราชการในสถานการณ์ฉุกเฉิน พ.ศ.2548 เพื่อนำพระราชบัญญัติการรักษาความมั่นคงภายในราชอาณาจักร พ.ศ. 2551 มาบังคับใช้แทน</w:t>
      </w:r>
    </w:p>
    <w:p w:rsidR="00130B6E" w:rsidRPr="00F40521" w:rsidRDefault="00130B6E" w:rsidP="007A6532">
      <w:pPr>
        <w:spacing w:line="320" w:lineRule="exact"/>
        <w:jc w:val="thaiDistribute"/>
        <w:rPr>
          <w:rFonts w:ascii="TH SarabunPSK" w:hAnsi="TH SarabunPSK" w:cs="TH SarabunPSK"/>
          <w:sz w:val="32"/>
          <w:szCs w:val="32"/>
        </w:rPr>
      </w:pPr>
      <w:r w:rsidRPr="00F40521">
        <w:rPr>
          <w:rFonts w:ascii="TH SarabunPSK" w:hAnsi="TH SarabunPSK" w:cs="TH SarabunPSK"/>
          <w:sz w:val="32"/>
          <w:szCs w:val="32"/>
          <w:cs/>
        </w:rPr>
        <w:tab/>
      </w:r>
      <w:r w:rsidRPr="00F40521">
        <w:rPr>
          <w:rFonts w:ascii="TH SarabunPSK" w:hAnsi="TH SarabunPSK" w:cs="TH SarabunPSK"/>
          <w:sz w:val="32"/>
          <w:szCs w:val="32"/>
          <w:cs/>
        </w:rPr>
        <w:tab/>
        <w:t>2. เห็นชอบให้</w:t>
      </w:r>
      <w:r w:rsidRPr="00F40521">
        <w:rPr>
          <w:rFonts w:ascii="TH SarabunPSK" w:hAnsi="TH SarabunPSK" w:cs="TH SarabunPSK"/>
          <w:b/>
          <w:bCs/>
          <w:sz w:val="32"/>
          <w:szCs w:val="32"/>
          <w:cs/>
        </w:rPr>
        <w:t>ขยายระยะเวลาการประกาศสถานการณ์ฉุกเฉินที่มีความร้ายแรงในเขตท้องที่จังหวัดนราธิวาส</w:t>
      </w:r>
      <w:r w:rsidRPr="00F40521">
        <w:rPr>
          <w:rFonts w:ascii="TH SarabunPSK" w:hAnsi="TH SarabunPSK" w:cs="TH SarabunPSK"/>
          <w:sz w:val="32"/>
          <w:szCs w:val="32"/>
          <w:cs/>
        </w:rPr>
        <w:t xml:space="preserve"> </w:t>
      </w:r>
      <w:r w:rsidRPr="00F40521">
        <w:rPr>
          <w:rFonts w:ascii="TH SarabunPSK" w:hAnsi="TH SarabunPSK" w:cs="TH SarabunPSK"/>
          <w:b/>
          <w:bCs/>
          <w:sz w:val="32"/>
          <w:szCs w:val="32"/>
          <w:cs/>
        </w:rPr>
        <w:t>ยกเว้นอำเภอยี่งอ อำเภอสุไหงโก-ลก อำเภอแว้งและอำเภอสุคิริน จังหวัดปัตตานี ยกเว้นอำเภอ</w:t>
      </w:r>
      <w:r w:rsidRPr="00F40521">
        <w:rPr>
          <w:rFonts w:ascii="TH SarabunPSK" w:hAnsi="TH SarabunPSK" w:cs="TH SarabunPSK"/>
          <w:b/>
          <w:bCs/>
          <w:sz w:val="32"/>
          <w:szCs w:val="32"/>
          <w:cs/>
        </w:rPr>
        <w:lastRenderedPageBreak/>
        <w:t>ยะหริ่ง อำเภอปะนาเระ อำเภอมายอ อำเภอไม้แก่น อำเภอทุ่งยางแดง อำเภอกะพ้อ และอำเภอแม่ลาน และจังหวัดยะลา ยกเว้นอำเภอเบตง อำเภอยะหา อำเภอรามัน อำเภอกาบัง และอำเภอกรงปินัง</w:t>
      </w:r>
      <w:r w:rsidRPr="00F40521">
        <w:rPr>
          <w:rFonts w:ascii="TH SarabunPSK" w:hAnsi="TH SarabunPSK" w:cs="TH SarabunPSK"/>
          <w:sz w:val="32"/>
          <w:szCs w:val="32"/>
          <w:cs/>
        </w:rPr>
        <w:t xml:space="preserve"> </w:t>
      </w:r>
      <w:r w:rsidRPr="00F40521">
        <w:rPr>
          <w:rFonts w:ascii="TH SarabunPSK" w:hAnsi="TH SarabunPSK" w:cs="TH SarabunPSK"/>
          <w:b/>
          <w:bCs/>
          <w:sz w:val="32"/>
          <w:szCs w:val="32"/>
          <w:cs/>
        </w:rPr>
        <w:t xml:space="preserve">ออกไปอีก 3 เดือน ตั้งแต่วันที่ 20 มกราคม 2568 ถึงวันที่ </w:t>
      </w:r>
      <w:r w:rsidRPr="00F40521">
        <w:rPr>
          <w:rFonts w:ascii="TH SarabunPSK" w:hAnsi="TH SarabunPSK" w:cs="TH SarabunPSK"/>
          <w:b/>
          <w:bCs/>
          <w:sz w:val="32"/>
          <w:szCs w:val="32"/>
        </w:rPr>
        <w:t>19</w:t>
      </w:r>
      <w:r w:rsidRPr="00F40521">
        <w:rPr>
          <w:rFonts w:ascii="TH SarabunPSK" w:hAnsi="TH SarabunPSK" w:cs="TH SarabunPSK"/>
          <w:b/>
          <w:bCs/>
          <w:sz w:val="32"/>
          <w:szCs w:val="32"/>
          <w:cs/>
        </w:rPr>
        <w:t xml:space="preserve"> เมษายน 2568</w:t>
      </w:r>
      <w:r w:rsidRPr="00F40521">
        <w:rPr>
          <w:rFonts w:ascii="TH SarabunPSK" w:hAnsi="TH SarabunPSK" w:cs="TH SarabunPSK"/>
          <w:sz w:val="32"/>
          <w:szCs w:val="32"/>
          <w:cs/>
        </w:rPr>
        <w:t xml:space="preserve"> ซึ่งเป็นการขยายระยะเวลาครั้งที่ 79 พร้อมทั้งร่างประกาศฯ รวม 2 ฉบับ ดังนี้</w:t>
      </w:r>
    </w:p>
    <w:p w:rsidR="00130B6E" w:rsidRPr="00F40521" w:rsidRDefault="00130B6E" w:rsidP="007A6532">
      <w:pPr>
        <w:spacing w:line="320" w:lineRule="exact"/>
        <w:jc w:val="thaiDistribute"/>
        <w:rPr>
          <w:rFonts w:ascii="TH SarabunPSK" w:hAnsi="TH SarabunPSK" w:cs="TH SarabunPSK"/>
          <w:sz w:val="32"/>
          <w:szCs w:val="32"/>
        </w:rPr>
      </w:pPr>
      <w:r w:rsidRPr="00F40521">
        <w:rPr>
          <w:rFonts w:ascii="TH SarabunPSK" w:hAnsi="TH SarabunPSK" w:cs="TH SarabunPSK"/>
          <w:sz w:val="32"/>
          <w:szCs w:val="32"/>
          <w:cs/>
        </w:rPr>
        <w:tab/>
      </w:r>
      <w:r w:rsidRPr="00F40521">
        <w:rPr>
          <w:rFonts w:ascii="TH SarabunPSK" w:hAnsi="TH SarabunPSK" w:cs="TH SarabunPSK"/>
          <w:sz w:val="32"/>
          <w:szCs w:val="32"/>
          <w:cs/>
        </w:rPr>
        <w:tab/>
      </w:r>
      <w:r w:rsidRPr="00F40521">
        <w:rPr>
          <w:rFonts w:ascii="TH SarabunPSK" w:hAnsi="TH SarabunPSK" w:cs="TH SarabunPSK"/>
          <w:sz w:val="32"/>
          <w:szCs w:val="32"/>
          <w:cs/>
        </w:rPr>
        <w:tab/>
        <w:t xml:space="preserve">2.1 ร่างประกาศ เรื่อง การขยายระยะเวลาการประกาศสถานการณ์ฉุกเฉินที่มีความร้ายแรงในเขตท้องที่จังหวัดนราธิวาส ยกเว้นอำเภอยี่งอ อำเภอสุไหงโก-ลก อำเภอแว้งและอำเภอสุคิริน </w:t>
      </w:r>
      <w:r w:rsidRPr="00F40521">
        <w:rPr>
          <w:rFonts w:ascii="TH SarabunPSK" w:hAnsi="TH SarabunPSK" w:cs="TH SarabunPSK"/>
          <w:sz w:val="32"/>
          <w:szCs w:val="32"/>
          <w:cs/>
        </w:rPr>
        <w:br/>
        <w:t xml:space="preserve">จังหวัดปัตตานี ยกเว้นอำเภอยะหริ่ง อำเภอปะนาเระ อำเภอมายอ อำเภอไม้แก่น อำเภอทุ่งยางแดง </w:t>
      </w:r>
      <w:r w:rsidRPr="00F40521">
        <w:rPr>
          <w:rFonts w:ascii="TH SarabunPSK" w:hAnsi="TH SarabunPSK" w:cs="TH SarabunPSK"/>
          <w:sz w:val="32"/>
          <w:szCs w:val="32"/>
          <w:cs/>
        </w:rPr>
        <w:br/>
        <w:t>อำเภอกะพ้อ และอำเภอแม่ลาน และจังหวัดยะลา ยกเว้นอำเภอเบตง อำเภอยะหา อำเภอรามัน อำเภอกาบัง และอำเภอกรงปินัง</w:t>
      </w:r>
    </w:p>
    <w:p w:rsidR="00130B6E" w:rsidRPr="00F40521" w:rsidRDefault="00130B6E" w:rsidP="007A6532">
      <w:pPr>
        <w:spacing w:line="320" w:lineRule="exact"/>
        <w:jc w:val="thaiDistribute"/>
        <w:rPr>
          <w:rFonts w:ascii="TH SarabunPSK" w:hAnsi="TH SarabunPSK" w:cs="TH SarabunPSK"/>
          <w:sz w:val="32"/>
          <w:szCs w:val="32"/>
        </w:rPr>
      </w:pPr>
      <w:r w:rsidRPr="00F40521">
        <w:rPr>
          <w:rFonts w:ascii="TH SarabunPSK" w:hAnsi="TH SarabunPSK" w:cs="TH SarabunPSK"/>
          <w:sz w:val="32"/>
          <w:szCs w:val="32"/>
          <w:cs/>
        </w:rPr>
        <w:tab/>
      </w:r>
      <w:r w:rsidRPr="00F40521">
        <w:rPr>
          <w:rFonts w:ascii="TH SarabunPSK" w:hAnsi="TH SarabunPSK" w:cs="TH SarabunPSK"/>
          <w:sz w:val="32"/>
          <w:szCs w:val="32"/>
          <w:cs/>
        </w:rPr>
        <w:tab/>
      </w:r>
      <w:r w:rsidRPr="00F40521">
        <w:rPr>
          <w:rFonts w:ascii="TH SarabunPSK" w:hAnsi="TH SarabunPSK" w:cs="TH SarabunPSK"/>
          <w:sz w:val="32"/>
          <w:szCs w:val="32"/>
          <w:cs/>
        </w:rPr>
        <w:tab/>
        <w:t>2.2 ร่างประกาศ เรื่อง การให้ประกาศที่คณะรัฐมนตรีกำหนดตามประกาศสถานการณ์ฉุกเฉินที่มีความร้ายแรงยังคงมีผลใช้บังคับ</w:t>
      </w:r>
    </w:p>
    <w:p w:rsidR="00130B6E" w:rsidRPr="00F40521" w:rsidRDefault="00130B6E" w:rsidP="007A6532">
      <w:pPr>
        <w:spacing w:line="320" w:lineRule="exact"/>
        <w:rPr>
          <w:rFonts w:ascii="TH SarabunPSK" w:hAnsi="TH SarabunPSK" w:cs="TH SarabunPSK"/>
          <w:sz w:val="32"/>
          <w:szCs w:val="32"/>
        </w:rPr>
      </w:pPr>
      <w:r w:rsidRPr="00F40521">
        <w:rPr>
          <w:rFonts w:ascii="TH SarabunPSK" w:hAnsi="TH SarabunPSK" w:cs="TH SarabunPSK"/>
          <w:sz w:val="32"/>
          <w:szCs w:val="32"/>
          <w:cs/>
        </w:rPr>
        <w:tab/>
      </w:r>
      <w:r w:rsidRPr="00F40521">
        <w:rPr>
          <w:rFonts w:ascii="TH SarabunPSK" w:hAnsi="TH SarabunPSK" w:cs="TH SarabunPSK"/>
          <w:sz w:val="32"/>
          <w:szCs w:val="32"/>
          <w:cs/>
        </w:rPr>
        <w:tab/>
        <w:t xml:space="preserve">3. รับทราบร่างประกาศ รวม 2 ฉบับ ดังนี้ </w:t>
      </w:r>
      <w:r w:rsidR="0039619B" w:rsidRPr="00F40521">
        <w:rPr>
          <w:rFonts w:ascii="TH SarabunPSK" w:hAnsi="TH SarabunPSK" w:cs="TH SarabunPSK"/>
          <w:sz w:val="32"/>
          <w:szCs w:val="32"/>
          <w:cs/>
        </w:rPr>
        <w:tab/>
      </w:r>
      <w:r w:rsidR="0039619B" w:rsidRPr="00F40521">
        <w:rPr>
          <w:rFonts w:ascii="TH SarabunPSK" w:hAnsi="TH SarabunPSK" w:cs="TH SarabunPSK"/>
          <w:sz w:val="32"/>
          <w:szCs w:val="32"/>
          <w:cs/>
        </w:rPr>
        <w:tab/>
      </w:r>
      <w:r w:rsidR="0039619B" w:rsidRPr="00F40521">
        <w:rPr>
          <w:rFonts w:ascii="TH SarabunPSK" w:hAnsi="TH SarabunPSK" w:cs="TH SarabunPSK"/>
          <w:sz w:val="32"/>
          <w:szCs w:val="32"/>
          <w:cs/>
        </w:rPr>
        <w:tab/>
      </w:r>
      <w:r w:rsidR="0039619B" w:rsidRPr="00F40521">
        <w:rPr>
          <w:rFonts w:ascii="TH SarabunPSK" w:hAnsi="TH SarabunPSK" w:cs="TH SarabunPSK"/>
          <w:sz w:val="32"/>
          <w:szCs w:val="32"/>
          <w:cs/>
        </w:rPr>
        <w:tab/>
      </w:r>
      <w:r w:rsidR="0039619B" w:rsidRPr="00F40521">
        <w:rPr>
          <w:rFonts w:ascii="TH SarabunPSK" w:hAnsi="TH SarabunPSK" w:cs="TH SarabunPSK"/>
          <w:sz w:val="32"/>
          <w:szCs w:val="32"/>
          <w:cs/>
        </w:rPr>
        <w:tab/>
      </w:r>
      <w:r w:rsidR="0039619B" w:rsidRPr="00F40521">
        <w:rPr>
          <w:rFonts w:ascii="TH SarabunPSK" w:hAnsi="TH SarabunPSK" w:cs="TH SarabunPSK"/>
          <w:sz w:val="32"/>
          <w:szCs w:val="32"/>
          <w:cs/>
        </w:rPr>
        <w:tab/>
      </w:r>
      <w:r w:rsidR="0039619B" w:rsidRPr="00F40521">
        <w:rPr>
          <w:rFonts w:ascii="TH SarabunPSK" w:hAnsi="TH SarabunPSK" w:cs="TH SarabunPSK"/>
          <w:sz w:val="32"/>
          <w:szCs w:val="32"/>
          <w:cs/>
        </w:rPr>
        <w:tab/>
      </w:r>
      <w:r w:rsidR="0039619B" w:rsidRPr="00F40521">
        <w:rPr>
          <w:rFonts w:ascii="TH SarabunPSK" w:hAnsi="TH SarabunPSK" w:cs="TH SarabunPSK"/>
          <w:sz w:val="32"/>
          <w:szCs w:val="32"/>
          <w:cs/>
        </w:rPr>
        <w:tab/>
      </w:r>
      <w:r w:rsidR="0039619B" w:rsidRPr="00F40521">
        <w:rPr>
          <w:rFonts w:ascii="TH SarabunPSK" w:hAnsi="TH SarabunPSK" w:cs="TH SarabunPSK"/>
          <w:sz w:val="32"/>
          <w:szCs w:val="32"/>
          <w:cs/>
        </w:rPr>
        <w:tab/>
      </w:r>
      <w:r w:rsidR="0039619B" w:rsidRPr="00F40521">
        <w:rPr>
          <w:rFonts w:ascii="TH SarabunPSK" w:hAnsi="TH SarabunPSK" w:cs="TH SarabunPSK"/>
          <w:sz w:val="32"/>
          <w:szCs w:val="32"/>
          <w:cs/>
        </w:rPr>
        <w:tab/>
      </w:r>
      <w:r w:rsidRPr="00F40521">
        <w:rPr>
          <w:rFonts w:ascii="TH SarabunPSK" w:hAnsi="TH SarabunPSK" w:cs="TH SarabunPSK"/>
          <w:sz w:val="32"/>
          <w:szCs w:val="32"/>
          <w:cs/>
        </w:rPr>
        <w:t>3.1 ร่างประกาศ เรื่อง การให้ประกาศและคำสั่งที่นายกรัฐมนตรี กำหนดตามประกาศสถานการณ์ฉุกเฉินที่มีความร้ายแรงยังคงมีผลใช้บังคับ</w:t>
      </w:r>
      <w:r w:rsidR="0039619B" w:rsidRPr="00F40521">
        <w:rPr>
          <w:rFonts w:ascii="TH SarabunPSK" w:hAnsi="TH SarabunPSK" w:cs="TH SarabunPSK"/>
          <w:sz w:val="32"/>
          <w:szCs w:val="32"/>
          <w:cs/>
        </w:rPr>
        <w:tab/>
      </w:r>
      <w:r w:rsidR="0039619B" w:rsidRPr="00F40521">
        <w:rPr>
          <w:rFonts w:ascii="TH SarabunPSK" w:hAnsi="TH SarabunPSK" w:cs="TH SarabunPSK"/>
          <w:sz w:val="32"/>
          <w:szCs w:val="32"/>
          <w:cs/>
        </w:rPr>
        <w:tab/>
      </w:r>
      <w:r w:rsidR="0039619B" w:rsidRPr="00F40521">
        <w:rPr>
          <w:rFonts w:ascii="TH SarabunPSK" w:hAnsi="TH SarabunPSK" w:cs="TH SarabunPSK"/>
          <w:sz w:val="32"/>
          <w:szCs w:val="32"/>
          <w:cs/>
        </w:rPr>
        <w:tab/>
      </w:r>
      <w:r w:rsidR="0039619B" w:rsidRPr="00F40521">
        <w:rPr>
          <w:rFonts w:ascii="TH SarabunPSK" w:hAnsi="TH SarabunPSK" w:cs="TH SarabunPSK"/>
          <w:sz w:val="32"/>
          <w:szCs w:val="32"/>
          <w:cs/>
        </w:rPr>
        <w:tab/>
      </w:r>
      <w:r w:rsidR="0039619B" w:rsidRPr="00F40521">
        <w:rPr>
          <w:rFonts w:ascii="TH SarabunPSK" w:hAnsi="TH SarabunPSK" w:cs="TH SarabunPSK"/>
          <w:sz w:val="32"/>
          <w:szCs w:val="32"/>
          <w:cs/>
        </w:rPr>
        <w:tab/>
      </w:r>
      <w:r w:rsidR="0039619B" w:rsidRPr="00F40521">
        <w:rPr>
          <w:rFonts w:ascii="TH SarabunPSK" w:hAnsi="TH SarabunPSK" w:cs="TH SarabunPSK"/>
          <w:sz w:val="32"/>
          <w:szCs w:val="32"/>
          <w:cs/>
        </w:rPr>
        <w:tab/>
      </w:r>
      <w:r w:rsidR="0039619B" w:rsidRPr="00F40521">
        <w:rPr>
          <w:rFonts w:ascii="TH SarabunPSK" w:hAnsi="TH SarabunPSK" w:cs="TH SarabunPSK"/>
          <w:sz w:val="32"/>
          <w:szCs w:val="32"/>
          <w:cs/>
        </w:rPr>
        <w:tab/>
      </w:r>
      <w:r w:rsidR="0039619B" w:rsidRPr="00F40521">
        <w:rPr>
          <w:rFonts w:ascii="TH SarabunPSK" w:hAnsi="TH SarabunPSK" w:cs="TH SarabunPSK"/>
          <w:sz w:val="32"/>
          <w:szCs w:val="32"/>
          <w:cs/>
        </w:rPr>
        <w:tab/>
      </w:r>
      <w:r w:rsidR="0039619B" w:rsidRPr="00F40521">
        <w:rPr>
          <w:rFonts w:ascii="TH SarabunPSK" w:hAnsi="TH SarabunPSK" w:cs="TH SarabunPSK"/>
          <w:sz w:val="32"/>
          <w:szCs w:val="32"/>
          <w:cs/>
        </w:rPr>
        <w:tab/>
      </w:r>
      <w:r w:rsidR="0039619B" w:rsidRPr="00F40521">
        <w:rPr>
          <w:rFonts w:ascii="TH SarabunPSK" w:hAnsi="TH SarabunPSK" w:cs="TH SarabunPSK"/>
          <w:sz w:val="32"/>
          <w:szCs w:val="32"/>
          <w:cs/>
        </w:rPr>
        <w:tab/>
      </w:r>
      <w:r w:rsidRPr="00F40521">
        <w:rPr>
          <w:rFonts w:ascii="TH SarabunPSK" w:hAnsi="TH SarabunPSK" w:cs="TH SarabunPSK"/>
          <w:sz w:val="32"/>
          <w:szCs w:val="32"/>
          <w:cs/>
        </w:rPr>
        <w:t>3.2 ร่างประกาศ เรื่อง ยกเลิกการประกาศสถานการณ์ฉุกเฉินที่มีความร้ายแรงในเขตท้องที่อำเภอยะหา จังหวัดยะลา</w:t>
      </w:r>
    </w:p>
    <w:p w:rsidR="00130B6E" w:rsidRPr="00F40521" w:rsidRDefault="00130B6E" w:rsidP="007A6532">
      <w:pPr>
        <w:spacing w:line="320" w:lineRule="exact"/>
        <w:rPr>
          <w:rFonts w:ascii="TH SarabunPSK" w:hAnsi="TH SarabunPSK" w:cs="TH SarabunPSK"/>
          <w:b/>
          <w:bCs/>
          <w:sz w:val="32"/>
          <w:szCs w:val="32"/>
        </w:rPr>
      </w:pPr>
      <w:r w:rsidRPr="00F40521">
        <w:rPr>
          <w:rFonts w:ascii="TH SarabunPSK" w:hAnsi="TH SarabunPSK" w:cs="TH SarabunPSK"/>
          <w:sz w:val="32"/>
          <w:szCs w:val="32"/>
          <w:cs/>
        </w:rPr>
        <w:tab/>
      </w:r>
      <w:r w:rsidRPr="00F40521">
        <w:rPr>
          <w:rFonts w:ascii="TH SarabunPSK" w:hAnsi="TH SarabunPSK" w:cs="TH SarabunPSK"/>
          <w:sz w:val="32"/>
          <w:szCs w:val="32"/>
          <w:cs/>
        </w:rPr>
        <w:tab/>
      </w:r>
      <w:r w:rsidRPr="00F40521">
        <w:rPr>
          <w:rFonts w:ascii="TH SarabunPSK" w:hAnsi="TH SarabunPSK" w:cs="TH SarabunPSK"/>
          <w:b/>
          <w:bCs/>
          <w:sz w:val="32"/>
          <w:szCs w:val="32"/>
          <w:cs/>
        </w:rPr>
        <w:t>สาระสำคัญ</w:t>
      </w:r>
    </w:p>
    <w:p w:rsidR="00130B6E" w:rsidRPr="00F40521" w:rsidRDefault="00130B6E" w:rsidP="007A6532">
      <w:pPr>
        <w:spacing w:line="320" w:lineRule="exact"/>
        <w:rPr>
          <w:rFonts w:ascii="TH SarabunPSK" w:hAnsi="TH SarabunPSK" w:cs="TH SarabunPSK"/>
          <w:sz w:val="32"/>
          <w:szCs w:val="32"/>
          <w:cs/>
        </w:rPr>
      </w:pPr>
      <w:r w:rsidRPr="00F40521">
        <w:rPr>
          <w:rFonts w:ascii="TH SarabunPSK" w:hAnsi="TH SarabunPSK" w:cs="TH SarabunPSK"/>
          <w:sz w:val="32"/>
          <w:szCs w:val="32"/>
          <w:cs/>
        </w:rPr>
        <w:tab/>
      </w:r>
      <w:r w:rsidRPr="00F40521">
        <w:rPr>
          <w:rFonts w:ascii="TH SarabunPSK" w:hAnsi="TH SarabunPSK" w:cs="TH SarabunPSK"/>
          <w:sz w:val="32"/>
          <w:szCs w:val="32"/>
          <w:cs/>
        </w:rPr>
        <w:tab/>
        <w:t xml:space="preserve">เรื่องที่สำนักงานสภาความมั่นคงแห่งชาติเสนอดังกล่าว มีสาระสำคัญ ดังนี้ </w:t>
      </w:r>
      <w:r w:rsidR="0039619B" w:rsidRPr="00F40521">
        <w:rPr>
          <w:rFonts w:ascii="TH SarabunPSK" w:hAnsi="TH SarabunPSK" w:cs="TH SarabunPSK"/>
          <w:sz w:val="32"/>
          <w:szCs w:val="32"/>
          <w:cs/>
        </w:rPr>
        <w:tab/>
      </w:r>
      <w:r w:rsidR="0039619B" w:rsidRPr="00F40521">
        <w:rPr>
          <w:rFonts w:ascii="TH SarabunPSK" w:hAnsi="TH SarabunPSK" w:cs="TH SarabunPSK"/>
          <w:sz w:val="32"/>
          <w:szCs w:val="32"/>
          <w:cs/>
        </w:rPr>
        <w:tab/>
      </w:r>
      <w:r w:rsidR="0039619B" w:rsidRPr="00F40521">
        <w:rPr>
          <w:rFonts w:ascii="TH SarabunPSK" w:hAnsi="TH SarabunPSK" w:cs="TH SarabunPSK"/>
          <w:sz w:val="32"/>
          <w:szCs w:val="32"/>
          <w:cs/>
        </w:rPr>
        <w:tab/>
      </w:r>
      <w:r w:rsidR="0039619B" w:rsidRPr="00F40521">
        <w:rPr>
          <w:rFonts w:ascii="TH SarabunPSK" w:hAnsi="TH SarabunPSK" w:cs="TH SarabunPSK"/>
          <w:sz w:val="32"/>
          <w:szCs w:val="32"/>
          <w:cs/>
        </w:rPr>
        <w:tab/>
      </w:r>
      <w:r w:rsidR="0039619B" w:rsidRPr="00F40521">
        <w:rPr>
          <w:rFonts w:ascii="TH SarabunPSK" w:hAnsi="TH SarabunPSK" w:cs="TH SarabunPSK"/>
          <w:sz w:val="32"/>
          <w:szCs w:val="32"/>
          <w:cs/>
        </w:rPr>
        <w:tab/>
      </w:r>
      <w:r w:rsidRPr="00F40521">
        <w:rPr>
          <w:rFonts w:ascii="TH SarabunPSK" w:hAnsi="TH SarabunPSK" w:cs="TH SarabunPSK"/>
          <w:sz w:val="32"/>
          <w:szCs w:val="32"/>
          <w:cs/>
        </w:rPr>
        <w:t>1. ให้</w:t>
      </w:r>
      <w:r w:rsidRPr="00F40521">
        <w:rPr>
          <w:rFonts w:ascii="TH SarabunPSK" w:hAnsi="TH SarabunPSK" w:cs="TH SarabunPSK"/>
          <w:b/>
          <w:bCs/>
          <w:sz w:val="32"/>
          <w:szCs w:val="32"/>
          <w:cs/>
        </w:rPr>
        <w:t>ปรับลดพื้นที่อำเภอยะหา จังหวัดยะลา ออกจากพื้นที่การประกาศสถานการณ์ฉุกเฉินที่มีความร้ายแรงในพื้นที่จังหวัดชายแดนภาคใต้</w:t>
      </w:r>
      <w:r w:rsidRPr="00F40521">
        <w:rPr>
          <w:rFonts w:ascii="TH SarabunPSK" w:hAnsi="TH SarabunPSK" w:cs="TH SarabunPSK"/>
          <w:sz w:val="32"/>
          <w:szCs w:val="32"/>
          <w:cs/>
        </w:rPr>
        <w:t xml:space="preserve">ตามพระราชกำหนดการบริหารราชการในสถานการณ์ฉุกเฉิน พ.ศ. 2548 </w:t>
      </w:r>
      <w:r w:rsidRPr="00F40521">
        <w:rPr>
          <w:rFonts w:ascii="TH SarabunPSK" w:hAnsi="TH SarabunPSK" w:cs="TH SarabunPSK"/>
          <w:b/>
          <w:bCs/>
          <w:sz w:val="32"/>
          <w:szCs w:val="32"/>
          <w:cs/>
        </w:rPr>
        <w:t>เนื่องจากอำเภอยะหา จังหวัดยะลา ได้รับการประเมินผล และได้ผ่านเกณฑ์การประเมินตัวชี้วัด ร้อยละ 80.78</w:t>
      </w:r>
      <w:r w:rsidRPr="00F40521">
        <w:rPr>
          <w:rFonts w:ascii="TH SarabunPSK" w:hAnsi="TH SarabunPSK" w:cs="TH SarabunPSK"/>
          <w:sz w:val="32"/>
          <w:szCs w:val="32"/>
          <w:cs/>
        </w:rPr>
        <w:t xml:space="preserve"> ตามแผนการปรับลดการประกาศสถานการณ์ฉุกเฉินที่มีความร้ายแรงในพื้นที่จังหวัดชายแดนภาคใต้และแม้ห้วงเวลาที่ผ่านมา (วันที่ 20 ตุลาคม 2567 ถึงวันที่ 2 ธันวาคม 2567) ไม่ปรากฏสถานการณ์การก่อเหตุรุนแรงเป็นระยะเวลานานพอสมควร แต่ยังคงปรากฏข่าวสารความเคลื่อนไหวของกลุ่มผู้ก่อเหตุรุนแรงในเขตพื้นที่อยู่อย่างต่อเนื่อง และมีข่าวความเคลื่อนไหวในการเตรียมการก่อเหตุโจมตีฐานปฏิบัติการของเจ้าหน้าที่รัฐที่มีการระวังป้องกันไม่เข้มแข็งหรือเป้าหมายที่มีความอ่อนแอในพื้นที่ </w:t>
      </w:r>
      <w:r w:rsidRPr="00F40521">
        <w:rPr>
          <w:rFonts w:ascii="TH SarabunPSK" w:hAnsi="TH SarabunPSK" w:cs="TH SarabunPSK"/>
          <w:b/>
          <w:bCs/>
          <w:sz w:val="32"/>
          <w:szCs w:val="32"/>
          <w:cs/>
        </w:rPr>
        <w:t xml:space="preserve">จึงมีความจำเป็นที่จะต้องนำพระราชบัญญัติการรักษาความมั่นคงภายในราชอาณาจักร พ.ศ. 2551 มาใช้ในพื้นที่อำเภอยะหา จังหวัดยะลา </w:t>
      </w:r>
      <w:r w:rsidRPr="00F40521">
        <w:rPr>
          <w:rFonts w:ascii="TH SarabunPSK" w:hAnsi="TH SarabunPSK" w:cs="TH SarabunPSK"/>
          <w:sz w:val="32"/>
          <w:szCs w:val="32"/>
          <w:cs/>
        </w:rPr>
        <w:t>เพื่อให้เจ้าหน้าที่สามารถบริหารจัดการในการดูแลรักษาความปลอดภัยให้กับประชาชนในพื้นที่ที่รับผิดชอบให้เป็นไปอย่างต่อเนื่อง อีกทั้งยังเป็นการเปิดโอกาสให้สมาชิกกลุ่มผู้ก่อเหตุรุนแรงได้ออกมารายงานตัวแสดงตน ร่วมสร้างสันติสุขให้เกิดขึ้นในพื้นที่อย่างแท้จริง</w:t>
      </w:r>
      <w:r w:rsidR="0039619B" w:rsidRPr="00F40521">
        <w:rPr>
          <w:rFonts w:ascii="TH SarabunPSK" w:hAnsi="TH SarabunPSK" w:cs="TH SarabunPSK"/>
          <w:sz w:val="32"/>
          <w:szCs w:val="32"/>
          <w:cs/>
        </w:rPr>
        <w:tab/>
      </w:r>
      <w:r w:rsidR="0039619B" w:rsidRPr="00F40521">
        <w:rPr>
          <w:rFonts w:ascii="TH SarabunPSK" w:hAnsi="TH SarabunPSK" w:cs="TH SarabunPSK"/>
          <w:sz w:val="32"/>
          <w:szCs w:val="32"/>
          <w:cs/>
        </w:rPr>
        <w:tab/>
      </w:r>
      <w:r w:rsidRPr="00F40521">
        <w:rPr>
          <w:rFonts w:ascii="TH SarabunPSK" w:hAnsi="TH SarabunPSK" w:cs="TH SarabunPSK"/>
          <w:sz w:val="32"/>
          <w:szCs w:val="32"/>
          <w:cs/>
        </w:rPr>
        <w:t>2. ให้</w:t>
      </w:r>
      <w:r w:rsidRPr="00F40521">
        <w:rPr>
          <w:rFonts w:ascii="TH SarabunPSK" w:hAnsi="TH SarabunPSK" w:cs="TH SarabunPSK"/>
          <w:b/>
          <w:bCs/>
          <w:sz w:val="32"/>
          <w:szCs w:val="32"/>
          <w:cs/>
        </w:rPr>
        <w:t>ขยายระยะเวลาการประกาศสถานการณ์ฉุกเฉินที่มีความร้ายแรงในเขตท้องที่จังหวัดนราธิวาส ยกเว้นอำเภอยี่งอ อำเภอสุไหงโก-ลก อำเภอแว้ง และอำเภอสุคิริน จังหวัดปัตตานี ยกเว้นอำเภอยะหริ่ง อำเภอปะนาเระ อำเภอมายอ อำเภอไม้แก่น อำเภอทุ่งยางแดง อำเภอกะพ้อ และอำเภอแม่ลาน และจังหวัดยะลา ยกเว้นอำเภอเบตง อำเภอยะหา อำเภอรามัน อำเภอกาบัง และอำเภอกรงปินัง ซึ่งจะสิ้นสุดในวันที่ 19 มกราคม 2568 ออกไปอีก 3 เดือน ตั้งแต่วันที่ 20 มกราคม 2568 ถึงวันที่ 19 เมษายน 2568</w:t>
      </w:r>
      <w:r w:rsidRPr="00F40521">
        <w:rPr>
          <w:rFonts w:ascii="TH SarabunPSK" w:hAnsi="TH SarabunPSK" w:cs="TH SarabunPSK"/>
          <w:sz w:val="32"/>
          <w:szCs w:val="32"/>
          <w:cs/>
        </w:rPr>
        <w:t xml:space="preserve"> เป็นครั้งที่ 79 เพื่อให้เกิดความต่อเนื่องในการปฏิบัติงานของเจ้าหน้าที่ในการป้องกัน ปราบปราม ระงับยับยั้ง สถานการณ์ได้อย่างทันท่วงที เนื่องจากในห้วงเวลานี้ กลุ่มขบวนการยังคงมีศักยภาพในการปฏิบัติและมุ่งก่อเหตุเพื่อหล่อเลี้ยงสถานการณ์รวมถึงมีการเคลื่อนไหวทางการเมืองเพิ่มขึ้น ควบคู่กับการปลุกระดมมวลชนเพื่อสร้างแนวร่วมรุ่นใหม่รวมทั้งยังคงสร้างความหวาดกลัวให้กับประชาชนและทำลายระบบเศรษฐกิจเพื่อหวังผลทำลายความเชื่อมั่นของรัฐบาลตามยุทธศาสตร์การต่อสู้ของกระบวนการ</w:t>
      </w:r>
    </w:p>
    <w:p w:rsidR="006F0350" w:rsidRPr="00F40521" w:rsidRDefault="006F0350" w:rsidP="007A6532">
      <w:pPr>
        <w:spacing w:after="0" w:line="320" w:lineRule="exact"/>
        <w:jc w:val="thaiDistribute"/>
        <w:rPr>
          <w:rFonts w:ascii="TH SarabunPSK" w:hAnsi="TH SarabunPSK" w:cs="TH SarabunPSK"/>
          <w:color w:val="000000"/>
          <w:sz w:val="32"/>
          <w:szCs w:val="32"/>
          <w:shd w:val="clear" w:color="auto" w:fill="FFFFFF"/>
        </w:rPr>
      </w:pPr>
    </w:p>
    <w:p w:rsidR="003366EC" w:rsidRPr="00F40521" w:rsidRDefault="003F6951" w:rsidP="007A6532">
      <w:pPr>
        <w:spacing w:after="0" w:line="320" w:lineRule="exact"/>
        <w:jc w:val="thaiDistribute"/>
        <w:rPr>
          <w:rFonts w:ascii="TH SarabunPSK" w:hAnsi="TH SarabunPSK" w:cs="TH SarabunPSK"/>
          <w:b/>
          <w:bCs/>
          <w:sz w:val="32"/>
          <w:szCs w:val="32"/>
          <w:cs/>
        </w:rPr>
      </w:pPr>
      <w:r>
        <w:rPr>
          <w:rFonts w:ascii="TH SarabunPSK" w:hAnsi="TH SarabunPSK" w:cs="TH SarabunPSK"/>
          <w:b/>
          <w:bCs/>
          <w:sz w:val="32"/>
          <w:szCs w:val="32"/>
        </w:rPr>
        <w:lastRenderedPageBreak/>
        <w:t>16</w:t>
      </w:r>
      <w:r>
        <w:rPr>
          <w:rFonts w:ascii="TH SarabunPSK" w:hAnsi="TH SarabunPSK" w:cs="TH SarabunPSK"/>
          <w:b/>
          <w:bCs/>
          <w:sz w:val="32"/>
          <w:szCs w:val="32"/>
          <w:cs/>
        </w:rPr>
        <w:t>.</w:t>
      </w:r>
      <w:r w:rsidR="003366EC" w:rsidRPr="00F40521">
        <w:rPr>
          <w:rFonts w:ascii="TH SarabunPSK" w:hAnsi="TH SarabunPSK" w:cs="TH SarabunPSK"/>
          <w:b/>
          <w:bCs/>
          <w:sz w:val="32"/>
          <w:szCs w:val="32"/>
          <w:cs/>
        </w:rPr>
        <w:t xml:space="preserve"> เรื่อง ขอให้พิจารณาประกาศพื้นที่อำเภอยะหา จังหวัดยะลา เป็นพื้นที่ปรากฏเหตุการณ์ อันกระทบต่อความมั่นคงภายในราชอาณาจักร</w:t>
      </w:r>
    </w:p>
    <w:p w:rsidR="003366EC" w:rsidRPr="00F40521" w:rsidRDefault="003366EC" w:rsidP="007A6532">
      <w:pPr>
        <w:spacing w:after="0" w:line="320" w:lineRule="exact"/>
        <w:jc w:val="thaiDistribute"/>
        <w:rPr>
          <w:rFonts w:ascii="TH SarabunPSK" w:hAnsi="TH SarabunPSK" w:cs="TH SarabunPSK"/>
          <w:sz w:val="32"/>
          <w:szCs w:val="32"/>
        </w:rPr>
      </w:pPr>
      <w:r w:rsidRPr="00F40521">
        <w:rPr>
          <w:rFonts w:ascii="TH SarabunPSK" w:hAnsi="TH SarabunPSK" w:cs="TH SarabunPSK"/>
          <w:sz w:val="32"/>
          <w:szCs w:val="32"/>
          <w:cs/>
        </w:rPr>
        <w:tab/>
      </w:r>
      <w:r w:rsidRPr="00F40521">
        <w:rPr>
          <w:rFonts w:ascii="TH SarabunPSK" w:hAnsi="TH SarabunPSK" w:cs="TH SarabunPSK"/>
          <w:sz w:val="32"/>
          <w:szCs w:val="32"/>
          <w:cs/>
        </w:rPr>
        <w:tab/>
        <w:t>คณะรัฐมนตรีมีมติรับทราบและเห็นชอบตามที่กองอำนวยการรักษาความมั่นคงภายในราชอาณาจักร (กอ.รมน.) ดังนี้</w:t>
      </w:r>
    </w:p>
    <w:p w:rsidR="003366EC" w:rsidRPr="00F40521" w:rsidRDefault="003366EC" w:rsidP="007A6532">
      <w:pPr>
        <w:spacing w:after="0" w:line="320" w:lineRule="exact"/>
        <w:jc w:val="thaiDistribute"/>
        <w:rPr>
          <w:rFonts w:ascii="TH SarabunPSK" w:hAnsi="TH SarabunPSK" w:cs="TH SarabunPSK"/>
          <w:sz w:val="32"/>
          <w:szCs w:val="32"/>
        </w:rPr>
      </w:pPr>
      <w:r w:rsidRPr="00F40521">
        <w:rPr>
          <w:rFonts w:ascii="TH SarabunPSK" w:hAnsi="TH SarabunPSK" w:cs="TH SarabunPSK"/>
          <w:sz w:val="32"/>
          <w:szCs w:val="32"/>
          <w:cs/>
        </w:rPr>
        <w:tab/>
      </w:r>
      <w:r w:rsidRPr="00F40521">
        <w:rPr>
          <w:rFonts w:ascii="TH SarabunPSK" w:hAnsi="TH SarabunPSK" w:cs="TH SarabunPSK"/>
          <w:sz w:val="32"/>
          <w:szCs w:val="32"/>
          <w:cs/>
        </w:rPr>
        <w:tab/>
        <w:t>1.รับทราบสรุปผลการประเมินพื้นที่อำเภอยะหา จังหวัดยะลา ประกอบการพิจารณาประกาศพื้นที่ที่ปรากฏเหตุการณ์อันกระทบต่อความมั่นคงภายในราชอาณาจักรตามมาตรา 15 แห่งพระราชบัญญัติการรักษาความมั่นคงภายในราชอาณาจักร พ.ศ. 2551</w:t>
      </w:r>
    </w:p>
    <w:p w:rsidR="003366EC" w:rsidRPr="00F40521" w:rsidRDefault="003366EC" w:rsidP="007A6532">
      <w:pPr>
        <w:spacing w:after="0" w:line="320" w:lineRule="exact"/>
        <w:jc w:val="thaiDistribute"/>
        <w:rPr>
          <w:rFonts w:ascii="TH SarabunPSK" w:hAnsi="TH SarabunPSK" w:cs="TH SarabunPSK"/>
          <w:sz w:val="32"/>
          <w:szCs w:val="32"/>
        </w:rPr>
      </w:pPr>
      <w:r w:rsidRPr="00F40521">
        <w:rPr>
          <w:rFonts w:ascii="TH SarabunPSK" w:hAnsi="TH SarabunPSK" w:cs="TH SarabunPSK"/>
          <w:sz w:val="32"/>
          <w:szCs w:val="32"/>
          <w:cs/>
        </w:rPr>
        <w:tab/>
      </w:r>
      <w:r w:rsidRPr="00F40521">
        <w:rPr>
          <w:rFonts w:ascii="TH SarabunPSK" w:hAnsi="TH SarabunPSK" w:cs="TH SarabunPSK"/>
          <w:sz w:val="32"/>
          <w:szCs w:val="32"/>
          <w:cs/>
        </w:rPr>
        <w:tab/>
        <w:t xml:space="preserve">2.เห็นชอบ </w:t>
      </w:r>
    </w:p>
    <w:p w:rsidR="003366EC" w:rsidRPr="00F40521" w:rsidRDefault="003366EC" w:rsidP="007A6532">
      <w:pPr>
        <w:spacing w:after="0" w:line="320" w:lineRule="exact"/>
        <w:jc w:val="thaiDistribute"/>
        <w:rPr>
          <w:rFonts w:ascii="TH SarabunPSK" w:hAnsi="TH SarabunPSK" w:cs="TH SarabunPSK"/>
          <w:sz w:val="32"/>
          <w:szCs w:val="32"/>
        </w:rPr>
      </w:pPr>
      <w:r w:rsidRPr="00F40521">
        <w:rPr>
          <w:rFonts w:ascii="TH SarabunPSK" w:hAnsi="TH SarabunPSK" w:cs="TH SarabunPSK"/>
          <w:sz w:val="32"/>
          <w:szCs w:val="32"/>
          <w:cs/>
        </w:rPr>
        <w:tab/>
      </w:r>
      <w:r w:rsidRPr="00F40521">
        <w:rPr>
          <w:rFonts w:ascii="TH SarabunPSK" w:hAnsi="TH SarabunPSK" w:cs="TH SarabunPSK"/>
          <w:sz w:val="32"/>
          <w:szCs w:val="32"/>
          <w:cs/>
        </w:rPr>
        <w:tab/>
      </w:r>
      <w:r w:rsidRPr="00F40521">
        <w:rPr>
          <w:rFonts w:ascii="TH SarabunPSK" w:hAnsi="TH SarabunPSK" w:cs="TH SarabunPSK"/>
          <w:sz w:val="32"/>
          <w:szCs w:val="32"/>
          <w:cs/>
        </w:rPr>
        <w:tab/>
        <w:t>2.1 ร่างประกาศ เรื่อง พื้นที่ปรากฏเหตุการณ์อันกระทบต่อความมั่นคงภายในราชอาณาจักร</w:t>
      </w:r>
    </w:p>
    <w:p w:rsidR="003366EC" w:rsidRPr="00F40521" w:rsidRDefault="003366EC" w:rsidP="007A6532">
      <w:pPr>
        <w:spacing w:after="0" w:line="320" w:lineRule="exact"/>
        <w:jc w:val="thaiDistribute"/>
        <w:rPr>
          <w:rFonts w:ascii="TH SarabunPSK" w:hAnsi="TH SarabunPSK" w:cs="TH SarabunPSK"/>
          <w:sz w:val="32"/>
          <w:szCs w:val="32"/>
        </w:rPr>
      </w:pPr>
      <w:r w:rsidRPr="00F40521">
        <w:rPr>
          <w:rFonts w:ascii="TH SarabunPSK" w:hAnsi="TH SarabunPSK" w:cs="TH SarabunPSK"/>
          <w:sz w:val="32"/>
          <w:szCs w:val="32"/>
          <w:cs/>
        </w:rPr>
        <w:tab/>
      </w:r>
      <w:r w:rsidRPr="00F40521">
        <w:rPr>
          <w:rFonts w:ascii="TH SarabunPSK" w:hAnsi="TH SarabunPSK" w:cs="TH SarabunPSK"/>
          <w:sz w:val="32"/>
          <w:szCs w:val="32"/>
          <w:cs/>
        </w:rPr>
        <w:tab/>
      </w:r>
      <w:r w:rsidRPr="00F40521">
        <w:rPr>
          <w:rFonts w:ascii="TH SarabunPSK" w:hAnsi="TH SarabunPSK" w:cs="TH SarabunPSK"/>
          <w:sz w:val="32"/>
          <w:szCs w:val="32"/>
          <w:cs/>
        </w:rPr>
        <w:tab/>
        <w:t>2.2 ร่างประกาศ เรื่อง การให้พนักงานเจ้าหน้าที่ที่ปฏิบัติหน้าที่ตามพระราชบัญญัติการรักษาความมั่นคงภายในราชอาณาจักร พ.ศ. 2551 เป็นเจ้าพนักงานหรือพนักงานเจ้าหน้าที่ตามกฎหมาย</w:t>
      </w:r>
    </w:p>
    <w:p w:rsidR="003366EC" w:rsidRPr="00F40521" w:rsidRDefault="003366EC" w:rsidP="007A6532">
      <w:pPr>
        <w:spacing w:after="0" w:line="320" w:lineRule="exact"/>
        <w:jc w:val="thaiDistribute"/>
        <w:rPr>
          <w:rFonts w:ascii="TH SarabunPSK" w:hAnsi="TH SarabunPSK" w:cs="TH SarabunPSK"/>
          <w:sz w:val="32"/>
          <w:szCs w:val="32"/>
        </w:rPr>
      </w:pPr>
      <w:r w:rsidRPr="00F40521">
        <w:rPr>
          <w:rFonts w:ascii="TH SarabunPSK" w:hAnsi="TH SarabunPSK" w:cs="TH SarabunPSK"/>
          <w:sz w:val="32"/>
          <w:szCs w:val="32"/>
          <w:cs/>
        </w:rPr>
        <w:tab/>
      </w:r>
      <w:r w:rsidRPr="00F40521">
        <w:rPr>
          <w:rFonts w:ascii="TH SarabunPSK" w:hAnsi="TH SarabunPSK" w:cs="TH SarabunPSK"/>
          <w:sz w:val="32"/>
          <w:szCs w:val="32"/>
          <w:cs/>
        </w:rPr>
        <w:tab/>
      </w:r>
      <w:r w:rsidRPr="00F40521">
        <w:rPr>
          <w:rFonts w:ascii="TH SarabunPSK" w:hAnsi="TH SarabunPSK" w:cs="TH SarabunPSK"/>
          <w:sz w:val="32"/>
          <w:szCs w:val="32"/>
          <w:cs/>
        </w:rPr>
        <w:tab/>
        <w:t>2.3 ร่างประกาศ เรื่อง กำหนดลักษณะความผิดอันมีผลกระทบต่อความมั่นคงภายในราชอาณาจักร ตามมาตรา 21 แห่งพระราชบัญญัติการรักษาความมั่นคงภายในราชอาณาจักร พ.ศ. 2551</w:t>
      </w:r>
    </w:p>
    <w:p w:rsidR="003366EC" w:rsidRPr="00F40521" w:rsidRDefault="003366EC" w:rsidP="007A6532">
      <w:pPr>
        <w:spacing w:after="0" w:line="320" w:lineRule="exact"/>
        <w:jc w:val="thaiDistribute"/>
        <w:rPr>
          <w:rFonts w:ascii="TH SarabunPSK" w:hAnsi="TH SarabunPSK" w:cs="TH SarabunPSK"/>
          <w:sz w:val="32"/>
          <w:szCs w:val="32"/>
        </w:rPr>
      </w:pPr>
      <w:r w:rsidRPr="00F40521">
        <w:rPr>
          <w:rFonts w:ascii="TH SarabunPSK" w:hAnsi="TH SarabunPSK" w:cs="TH SarabunPSK"/>
          <w:sz w:val="32"/>
          <w:szCs w:val="32"/>
          <w:cs/>
        </w:rPr>
        <w:tab/>
      </w:r>
      <w:r w:rsidRPr="00F40521">
        <w:rPr>
          <w:rFonts w:ascii="TH SarabunPSK" w:hAnsi="TH SarabunPSK" w:cs="TH SarabunPSK"/>
          <w:sz w:val="32"/>
          <w:szCs w:val="32"/>
          <w:cs/>
        </w:rPr>
        <w:tab/>
      </w:r>
      <w:r w:rsidRPr="00F40521">
        <w:rPr>
          <w:rFonts w:ascii="TH SarabunPSK" w:hAnsi="TH SarabunPSK" w:cs="TH SarabunPSK"/>
          <w:sz w:val="32"/>
          <w:szCs w:val="32"/>
          <w:cs/>
        </w:rPr>
        <w:tab/>
        <w:t>2.4 ร่างข้อกำหนดออกตามความในมาตรา 18 แห่งพระราชบัญญัติการรักษาความมั่นคงภายในราชอาณาจักร พ.ศ. 2551</w:t>
      </w:r>
    </w:p>
    <w:p w:rsidR="003366EC" w:rsidRPr="00F40521" w:rsidRDefault="003366EC" w:rsidP="007A6532">
      <w:pPr>
        <w:spacing w:after="0" w:line="320" w:lineRule="exact"/>
        <w:jc w:val="thaiDistribute"/>
        <w:rPr>
          <w:rFonts w:ascii="TH SarabunPSK" w:hAnsi="TH SarabunPSK" w:cs="TH SarabunPSK"/>
          <w:b/>
          <w:bCs/>
          <w:sz w:val="32"/>
          <w:szCs w:val="32"/>
        </w:rPr>
      </w:pPr>
      <w:r w:rsidRPr="00F40521">
        <w:rPr>
          <w:rFonts w:ascii="TH SarabunPSK" w:hAnsi="TH SarabunPSK" w:cs="TH SarabunPSK"/>
          <w:sz w:val="32"/>
          <w:szCs w:val="32"/>
          <w:cs/>
        </w:rPr>
        <w:tab/>
      </w:r>
      <w:r w:rsidRPr="00F40521">
        <w:rPr>
          <w:rFonts w:ascii="TH SarabunPSK" w:hAnsi="TH SarabunPSK" w:cs="TH SarabunPSK"/>
          <w:sz w:val="32"/>
          <w:szCs w:val="32"/>
          <w:cs/>
        </w:rPr>
        <w:tab/>
      </w:r>
      <w:r w:rsidRPr="00F40521">
        <w:rPr>
          <w:rFonts w:ascii="TH SarabunPSK" w:hAnsi="TH SarabunPSK" w:cs="TH SarabunPSK"/>
          <w:b/>
          <w:bCs/>
          <w:sz w:val="32"/>
          <w:szCs w:val="32"/>
          <w:cs/>
        </w:rPr>
        <w:t xml:space="preserve">สาระสำคัญของเรื่อง </w:t>
      </w:r>
    </w:p>
    <w:p w:rsidR="003366EC" w:rsidRPr="00F40521" w:rsidRDefault="003366EC" w:rsidP="007A6532">
      <w:pPr>
        <w:spacing w:after="0" w:line="320" w:lineRule="exact"/>
        <w:jc w:val="thaiDistribute"/>
        <w:rPr>
          <w:rFonts w:ascii="TH SarabunPSK" w:hAnsi="TH SarabunPSK" w:cs="TH SarabunPSK"/>
          <w:b/>
          <w:bCs/>
          <w:sz w:val="32"/>
          <w:szCs w:val="32"/>
        </w:rPr>
      </w:pPr>
      <w:r w:rsidRPr="00F40521">
        <w:rPr>
          <w:rFonts w:ascii="TH SarabunPSK" w:hAnsi="TH SarabunPSK" w:cs="TH SarabunPSK"/>
          <w:sz w:val="32"/>
          <w:szCs w:val="32"/>
          <w:cs/>
        </w:rPr>
        <w:tab/>
      </w:r>
      <w:r w:rsidRPr="00F40521">
        <w:rPr>
          <w:rFonts w:ascii="TH SarabunPSK" w:hAnsi="TH SarabunPSK" w:cs="TH SarabunPSK"/>
          <w:sz w:val="32"/>
          <w:szCs w:val="32"/>
          <w:cs/>
        </w:rPr>
        <w:tab/>
        <w:t>เรื่องที่กองอำนวยการรักษาความมั่นคงภายในราชอาณาจักรเสนอดังกล่าวเป็นเรื่อง</w:t>
      </w:r>
      <w:r w:rsidRPr="00F40521">
        <w:rPr>
          <w:rFonts w:ascii="TH SarabunPSK" w:hAnsi="TH SarabunPSK" w:cs="TH SarabunPSK"/>
          <w:b/>
          <w:bCs/>
          <w:sz w:val="32"/>
          <w:szCs w:val="32"/>
          <w:cs/>
        </w:rPr>
        <w:t xml:space="preserve">สืบเนื่องจากคณะกรรมการบริหารสถานการณ์ฉุกเฉินได้มีมติให้ปรับลดพื้นที่อำเภอยะหา จังหวัดยะลา ออกจากพื้นที่การประกาศสถานการณ์ฉุกเฉินที่มีความร้ายแรงตามพระราชกำหนดการบริหารราชการในสถานการณ์ฉุกเฉิน </w:t>
      </w:r>
      <w:r w:rsidRPr="00F40521">
        <w:rPr>
          <w:rFonts w:ascii="TH SarabunPSK" w:hAnsi="TH SarabunPSK" w:cs="TH SarabunPSK"/>
          <w:b/>
          <w:bCs/>
          <w:sz w:val="32"/>
          <w:szCs w:val="32"/>
          <w:cs/>
        </w:rPr>
        <w:br/>
        <w:t>พ.ศ. 2548 เพื่อนำพระราชบัญญัติการรักษาความมั่นคงภายในราชอาณาจักร พ.ศ. 2551 มาใช้บังคับแทน</w:t>
      </w:r>
      <w:r w:rsidRPr="00F40521">
        <w:rPr>
          <w:rFonts w:ascii="TH SarabunPSK" w:hAnsi="TH SarabunPSK" w:cs="TH SarabunPSK"/>
          <w:sz w:val="32"/>
          <w:szCs w:val="32"/>
          <w:cs/>
        </w:rPr>
        <w:t xml:space="preserve"> </w:t>
      </w:r>
      <w:r w:rsidRPr="00F40521">
        <w:rPr>
          <w:rFonts w:ascii="TH SarabunPSK" w:hAnsi="TH SarabunPSK" w:cs="TH SarabunPSK"/>
          <w:sz w:val="32"/>
          <w:szCs w:val="32"/>
          <w:cs/>
        </w:rPr>
        <w:br/>
        <w:t>กองอำนวยการรักษาความมั่นคงภายในราชอาณาจักรจึงได้จัดทำสรุปผลการประเมินพื้นที่เพื่อประกอบการพิจารณาประกาศพื้นที่ที่ปรากฏเหตุการณ์อันกระทบต่อความมั่นคงภายในราชอาณาจักร ตามมาตรา 15 แห่งพระราชบัญญัติการรักษาความมั่นคงภายในราชอาณาจักร พ.ศ. 2551 ซึ่งสรุปได้ว่า ที่ผ่านมาพบว่า พื้นที่</w:t>
      </w:r>
      <w:r w:rsidRPr="00F40521">
        <w:rPr>
          <w:rFonts w:ascii="TH SarabunPSK" w:hAnsi="TH SarabunPSK" w:cs="TH SarabunPSK"/>
          <w:b/>
          <w:bCs/>
          <w:sz w:val="32"/>
          <w:szCs w:val="32"/>
          <w:cs/>
        </w:rPr>
        <w:t>อำเภอยะหา จังหวัดยะลา</w:t>
      </w:r>
      <w:r w:rsidRPr="00F40521">
        <w:rPr>
          <w:rFonts w:ascii="TH SarabunPSK" w:hAnsi="TH SarabunPSK" w:cs="TH SarabunPSK"/>
          <w:sz w:val="32"/>
          <w:szCs w:val="32"/>
          <w:cs/>
        </w:rPr>
        <w:t xml:space="preserve"> ไม่ปรากฏเหตุรุนแรง แต่ยังคงปรากฏข่าวสารความเคลื่อนไหวของกลุ่มผู้ก่อเหตุรุนแรงในเขตพื้นที่รอยต่ออยู่อย่างต่อเนื่อง และมีข่าวความเคลื่อนไหวในการเตรียมการ ก่อเหตุโจมตีฐานปฏิบัติการของเจ้าหน้าที่รัฐที่มีการระวังป้องกันไม่เข้มแข็งหรือเป้าหมาย ที่มีความอ่อนแอในพื้นที่ ด้วยเหตุนี้ </w:t>
      </w:r>
      <w:r w:rsidRPr="00F40521">
        <w:rPr>
          <w:rFonts w:ascii="TH SarabunPSK" w:hAnsi="TH SarabunPSK" w:cs="TH SarabunPSK"/>
          <w:b/>
          <w:bCs/>
          <w:sz w:val="32"/>
          <w:szCs w:val="32"/>
          <w:cs/>
        </w:rPr>
        <w:t>จึงยังมีความจำเป็นต้องใช้มาตรการแก้ไขหรือบรรเทาเหตุการณ์ที่กระทบต่อความมั่นคงในพื้นที่อำเภอยะหา จังหวัดยะลา</w:t>
      </w:r>
      <w:r w:rsidRPr="00F40521">
        <w:rPr>
          <w:rFonts w:ascii="TH SarabunPSK" w:hAnsi="TH SarabunPSK" w:cs="TH SarabunPSK"/>
          <w:sz w:val="32"/>
          <w:szCs w:val="32"/>
          <w:cs/>
        </w:rPr>
        <w:t xml:space="preserve"> ตามพระราชบัญญัติการรักษาความมั่นคงภายในราชอาณาจักร พ.ศ. 2551 </w:t>
      </w:r>
      <w:r w:rsidRPr="00F40521">
        <w:rPr>
          <w:rFonts w:ascii="TH SarabunPSK" w:hAnsi="TH SarabunPSK" w:cs="TH SarabunPSK"/>
          <w:b/>
          <w:bCs/>
          <w:sz w:val="32"/>
          <w:szCs w:val="32"/>
          <w:cs/>
        </w:rPr>
        <w:t>เพื่อให้เจ้าหน้าที่ของรัฐสามารถบริหารจัดการพื้นที่และสามารถดูแลรักษาความปลอดภัยให้กับประชาชนในพื้นที่ได้อย่างต่อเนื่องและเกิดประสิทธิภาพสูงสุด</w:t>
      </w:r>
      <w:r w:rsidRPr="00F40521">
        <w:rPr>
          <w:rFonts w:ascii="TH SarabunPSK" w:hAnsi="TH SarabunPSK" w:cs="TH SarabunPSK"/>
          <w:sz w:val="32"/>
          <w:szCs w:val="32"/>
          <w:cs/>
        </w:rPr>
        <w:t xml:space="preserve"> รวมทั้ง</w:t>
      </w:r>
      <w:r w:rsidRPr="00F40521">
        <w:rPr>
          <w:rFonts w:ascii="TH SarabunPSK" w:hAnsi="TH SarabunPSK" w:cs="TH SarabunPSK"/>
          <w:b/>
          <w:bCs/>
          <w:sz w:val="32"/>
          <w:szCs w:val="32"/>
          <w:cs/>
        </w:rPr>
        <w:t xml:space="preserve">ยังมีความจำเป็นต้องใช้มาตรการตามมาตรา 21 </w:t>
      </w:r>
      <w:r w:rsidRPr="00F40521">
        <w:rPr>
          <w:rFonts w:ascii="TH SarabunPSK" w:hAnsi="TH SarabunPSK" w:cs="TH SarabunPSK"/>
          <w:sz w:val="32"/>
          <w:szCs w:val="32"/>
          <w:cs/>
        </w:rPr>
        <w:t xml:space="preserve">แห่งพระราชบัญญัติการรักษาความมั่นคงภายในราชอาณาจักร พ.ศ. 2551 </w:t>
      </w:r>
      <w:r w:rsidRPr="00F40521">
        <w:rPr>
          <w:rFonts w:ascii="TH SarabunPSK" w:hAnsi="TH SarabunPSK" w:cs="TH SarabunPSK"/>
          <w:b/>
          <w:bCs/>
          <w:sz w:val="32"/>
          <w:szCs w:val="32"/>
          <w:cs/>
        </w:rPr>
        <w:t>เพื่อเปิดโอกาสให้ผู้ต้องหาที่กระทำความผิดเพราะหลงผิดหรือรู้เท่าไม่ถึงการณ์แต่กลับใจเข้ามอบตัวต่อพนักงานเจ้าหน้าที่</w:t>
      </w:r>
      <w:r w:rsidRPr="00F40521">
        <w:rPr>
          <w:rFonts w:ascii="TH SarabunPSK" w:hAnsi="TH SarabunPSK" w:cs="TH SarabunPSK"/>
          <w:sz w:val="32"/>
          <w:szCs w:val="32"/>
          <w:cs/>
        </w:rPr>
        <w:t xml:space="preserve"> โดยให้เข้ารับการอบรมตามคำสั่งศาลและปฏิบัติตามเงื่อนไขที่ศาลกำหนด แทนการดำเนินคดีอาญา ซึ่งเป็นการเปิดโอกาสให้ผู้นั้นกลับตัวอันจะเป็นประโยชน์ต่อการรักษาความมั่นคงภายในราชอาณาจักร ดังนั้น </w:t>
      </w:r>
      <w:r w:rsidRPr="00F40521">
        <w:rPr>
          <w:rFonts w:ascii="TH SarabunPSK" w:hAnsi="TH SarabunPSK" w:cs="TH SarabunPSK"/>
          <w:b/>
          <w:bCs/>
          <w:sz w:val="32"/>
          <w:szCs w:val="32"/>
          <w:cs/>
        </w:rPr>
        <w:t>เพื่อให้การบริหารจัดการการรักษาความสงบและความปลอดภัยมีเอกภาพและเกิดประสิทธิภาพสูงสุด</w:t>
      </w:r>
      <w:r w:rsidRPr="00F40521">
        <w:rPr>
          <w:rFonts w:ascii="TH SarabunPSK" w:hAnsi="TH SarabunPSK" w:cs="TH SarabunPSK"/>
          <w:sz w:val="32"/>
          <w:szCs w:val="32"/>
          <w:cs/>
        </w:rPr>
        <w:t xml:space="preserve"> จึงมีความ</w:t>
      </w:r>
      <w:r w:rsidRPr="00F40521">
        <w:rPr>
          <w:rFonts w:ascii="TH SarabunPSK" w:hAnsi="TH SarabunPSK" w:cs="TH SarabunPSK"/>
          <w:b/>
          <w:bCs/>
          <w:sz w:val="32"/>
          <w:szCs w:val="32"/>
          <w:cs/>
        </w:rPr>
        <w:t xml:space="preserve">จำเป็นต้องดำเนินการประกาศกำหนดให้อำเภอยะหา จังหวัดยะลา เป็นพื้นที่ที่ปรากฏเหตุการณ์อันกระทบต่อความมั่นคงภายในราชอาณาจักรตามพระราชบัญญัติการรักษาความมั่นคงภายในราชอาณาจักร พ.ศ. 2551 ตั้งแต่วันที่ </w:t>
      </w:r>
    </w:p>
    <w:p w:rsidR="003366EC" w:rsidRPr="00F40521" w:rsidRDefault="003366EC" w:rsidP="007A6532">
      <w:pPr>
        <w:spacing w:after="0" w:line="320" w:lineRule="exact"/>
        <w:jc w:val="thaiDistribute"/>
        <w:rPr>
          <w:rFonts w:ascii="TH SarabunPSK" w:hAnsi="TH SarabunPSK" w:cs="TH SarabunPSK"/>
          <w:b/>
          <w:bCs/>
          <w:sz w:val="32"/>
          <w:szCs w:val="32"/>
        </w:rPr>
      </w:pPr>
      <w:r w:rsidRPr="00F40521">
        <w:rPr>
          <w:rFonts w:ascii="TH SarabunPSK" w:hAnsi="TH SarabunPSK" w:cs="TH SarabunPSK"/>
          <w:b/>
          <w:bCs/>
          <w:sz w:val="32"/>
          <w:szCs w:val="32"/>
          <w:cs/>
        </w:rPr>
        <w:t>20 มกราคม 2568 ถึงวันที่ 30 กันยายน 2568</w:t>
      </w:r>
    </w:p>
    <w:p w:rsidR="00130B6E" w:rsidRPr="00F40521" w:rsidRDefault="00130B6E" w:rsidP="007A6532">
      <w:pPr>
        <w:spacing w:after="0" w:line="320" w:lineRule="exact"/>
        <w:jc w:val="thaiDistribute"/>
        <w:rPr>
          <w:rFonts w:ascii="TH SarabunPSK" w:hAnsi="TH SarabunPSK" w:cs="TH SarabunPSK"/>
          <w:color w:val="000000"/>
          <w:sz w:val="32"/>
          <w:szCs w:val="32"/>
          <w:shd w:val="clear" w:color="auto" w:fill="FFFFFF"/>
        </w:rPr>
      </w:pPr>
    </w:p>
    <w:p w:rsidR="00130B6E" w:rsidRPr="00F40521" w:rsidRDefault="00130B6E" w:rsidP="007A6532">
      <w:pPr>
        <w:spacing w:after="0" w:line="320" w:lineRule="exact"/>
        <w:jc w:val="thaiDistribute"/>
        <w:rPr>
          <w:rFonts w:ascii="TH SarabunPSK" w:hAnsi="TH SarabunPSK" w:cs="TH SarabunPSK"/>
          <w:color w:val="000000"/>
          <w:sz w:val="32"/>
          <w:szCs w:val="32"/>
          <w:shd w:val="clear" w:color="auto" w:fill="FFFFFF"/>
        </w:rPr>
      </w:pPr>
    </w:p>
    <w:tbl>
      <w:tblPr>
        <w:tblStyle w:val="TableGrid"/>
        <w:tblW w:w="0" w:type="auto"/>
        <w:tblLook w:val="04A0" w:firstRow="1" w:lastRow="0" w:firstColumn="1" w:lastColumn="0" w:noHBand="0" w:noVBand="1"/>
      </w:tblPr>
      <w:tblGrid>
        <w:gridCol w:w="9594"/>
      </w:tblGrid>
      <w:tr w:rsidR="006F0350" w:rsidRPr="00F40521" w:rsidTr="005913CE">
        <w:tc>
          <w:tcPr>
            <w:tcW w:w="9594" w:type="dxa"/>
          </w:tcPr>
          <w:p w:rsidR="006F0350" w:rsidRPr="00F40521" w:rsidRDefault="006F0350" w:rsidP="007A6532">
            <w:pPr>
              <w:spacing w:line="320" w:lineRule="exact"/>
              <w:jc w:val="center"/>
              <w:rPr>
                <w:rFonts w:ascii="TH SarabunPSK" w:hAnsi="TH SarabunPSK" w:cs="TH SarabunPSK"/>
                <w:b/>
                <w:bCs/>
                <w:sz w:val="32"/>
                <w:szCs w:val="32"/>
              </w:rPr>
            </w:pPr>
            <w:r w:rsidRPr="00F40521">
              <w:rPr>
                <w:rFonts w:ascii="TH SarabunPSK" w:hAnsi="TH SarabunPSK" w:cs="TH SarabunPSK"/>
                <w:b/>
                <w:bCs/>
                <w:sz w:val="32"/>
                <w:szCs w:val="32"/>
                <w:cs/>
              </w:rPr>
              <w:t>ต่างประเทศ</w:t>
            </w:r>
          </w:p>
        </w:tc>
      </w:tr>
    </w:tbl>
    <w:p w:rsidR="0039619B" w:rsidRPr="00F40521" w:rsidRDefault="003F6951" w:rsidP="007A6532">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17.</w:t>
      </w:r>
      <w:r w:rsidR="0039619B" w:rsidRPr="00F40521">
        <w:rPr>
          <w:rFonts w:ascii="TH SarabunPSK" w:hAnsi="TH SarabunPSK" w:cs="TH SarabunPSK"/>
          <w:b/>
          <w:bCs/>
          <w:sz w:val="32"/>
          <w:szCs w:val="32"/>
          <w:cs/>
        </w:rPr>
        <w:t xml:space="preserve"> เรื่อง  การขอปรับแผนการดำเนินงานและแผนการเบิกจ่ายงบประมาณของการดำเนินโครงการยกระดับโครงสร้างพื้นฐานโทรคมนาคมเพื่อขับเคลื่อนเศรษฐกิจของประเทศ กิจกรรมที่ 2 การเพิ่มประสิทธิภาพโครงข่ายอินเทอร์เน็ตระหว่างประเทศสู่การเป็นศูนย์กลางการแลกเปลี่ยนข้อมูลดิจิทัลของภูมิภาคอาเซียน (</w:t>
      </w:r>
      <w:r w:rsidR="0039619B" w:rsidRPr="00F40521">
        <w:rPr>
          <w:rFonts w:ascii="TH SarabunPSK" w:hAnsi="TH SarabunPSK" w:cs="TH SarabunPSK"/>
          <w:b/>
          <w:bCs/>
          <w:sz w:val="32"/>
          <w:szCs w:val="32"/>
        </w:rPr>
        <w:t>ASEAN Digital Hub</w:t>
      </w:r>
      <w:r w:rsidR="0039619B" w:rsidRPr="00F40521">
        <w:rPr>
          <w:rFonts w:ascii="TH SarabunPSK" w:hAnsi="TH SarabunPSK" w:cs="TH SarabunPSK"/>
          <w:b/>
          <w:bCs/>
          <w:sz w:val="32"/>
          <w:szCs w:val="32"/>
          <w:cs/>
        </w:rPr>
        <w:t>)</w:t>
      </w:r>
    </w:p>
    <w:p w:rsidR="0039619B" w:rsidRPr="00F40521" w:rsidRDefault="0039619B" w:rsidP="007A6532">
      <w:pPr>
        <w:spacing w:after="0" w:line="320" w:lineRule="exact"/>
        <w:jc w:val="thaiDistribute"/>
        <w:rPr>
          <w:rFonts w:ascii="TH SarabunPSK" w:hAnsi="TH SarabunPSK" w:cs="TH SarabunPSK"/>
          <w:sz w:val="32"/>
          <w:szCs w:val="32"/>
        </w:rPr>
      </w:pPr>
      <w:r w:rsidRPr="00F40521">
        <w:rPr>
          <w:rFonts w:ascii="TH SarabunPSK" w:hAnsi="TH SarabunPSK" w:cs="TH SarabunPSK"/>
          <w:sz w:val="32"/>
          <w:szCs w:val="32"/>
          <w:cs/>
        </w:rPr>
        <w:lastRenderedPageBreak/>
        <w:tab/>
      </w:r>
      <w:r w:rsidRPr="00F40521">
        <w:rPr>
          <w:rFonts w:ascii="TH SarabunPSK" w:hAnsi="TH SarabunPSK" w:cs="TH SarabunPSK"/>
          <w:sz w:val="32"/>
          <w:szCs w:val="32"/>
          <w:cs/>
        </w:rPr>
        <w:tab/>
        <w:t>คณะรัฐมนตรีมีมติรับทราบและอนุมัติตามที่กระทรวงดิจิทัลเพื่อเศรษฐกิจและสังคม (ดศ.) เสนอ ดังนี้</w:t>
      </w:r>
      <w:r w:rsidRPr="00F40521">
        <w:rPr>
          <w:rFonts w:ascii="TH SarabunPSK" w:hAnsi="TH SarabunPSK" w:cs="TH SarabunPSK"/>
          <w:sz w:val="32"/>
          <w:szCs w:val="32"/>
          <w:cs/>
        </w:rPr>
        <w:tab/>
      </w:r>
    </w:p>
    <w:p w:rsidR="0039619B" w:rsidRPr="00F40521" w:rsidRDefault="0039619B" w:rsidP="007A6532">
      <w:pPr>
        <w:spacing w:after="0" w:line="320" w:lineRule="exact"/>
        <w:jc w:val="thaiDistribute"/>
        <w:rPr>
          <w:rFonts w:ascii="TH SarabunPSK" w:hAnsi="TH SarabunPSK" w:cs="TH SarabunPSK"/>
          <w:sz w:val="32"/>
          <w:szCs w:val="32"/>
        </w:rPr>
      </w:pPr>
      <w:r w:rsidRPr="00F40521">
        <w:rPr>
          <w:rFonts w:ascii="TH SarabunPSK" w:hAnsi="TH SarabunPSK" w:cs="TH SarabunPSK"/>
          <w:sz w:val="32"/>
          <w:szCs w:val="32"/>
          <w:cs/>
        </w:rPr>
        <w:tab/>
      </w:r>
      <w:r w:rsidRPr="00F40521">
        <w:rPr>
          <w:rFonts w:ascii="TH SarabunPSK" w:hAnsi="TH SarabunPSK" w:cs="TH SarabunPSK"/>
          <w:sz w:val="32"/>
          <w:szCs w:val="32"/>
          <w:cs/>
        </w:rPr>
        <w:tab/>
        <w:t>1. รับทราบความคืบหน้าการดำเนินงานโครงการยกระดับโครงสร้างพื้นฐานโทรคมนาคมเพื่อขับเคลื่อนเศรษฐกิจของประเทศ (โครงการยกระดับโครงสร้างพื้นฐานโทรคมนาคมฯ) กิจกรรมที่ 2 การเพิ่มประสิทธิภาพโครงข่ายอินเทอร์เน็ตระหว่างประเทศสู่การเป็นศูนย์กลางการแลกเปลี่ยนข้อมูลดิจิทัลของภูมิภาคอาเซียน (</w:t>
      </w:r>
      <w:r w:rsidRPr="00F40521">
        <w:rPr>
          <w:rFonts w:ascii="TH SarabunPSK" w:hAnsi="TH SarabunPSK" w:cs="TH SarabunPSK"/>
          <w:sz w:val="32"/>
          <w:szCs w:val="32"/>
        </w:rPr>
        <w:t>ASEAN Digital Hub</w:t>
      </w:r>
      <w:r w:rsidRPr="00F40521">
        <w:rPr>
          <w:rFonts w:ascii="TH SarabunPSK" w:hAnsi="TH SarabunPSK" w:cs="TH SarabunPSK"/>
          <w:sz w:val="32"/>
          <w:szCs w:val="32"/>
          <w:cs/>
        </w:rPr>
        <w:t>) (กิจกรรมที่ 2 การเพิ่มประสิทธิภาพโครงข่ายอินเทอร์เน็ตระหว่างประเทศฯ)</w:t>
      </w:r>
    </w:p>
    <w:p w:rsidR="0039619B" w:rsidRPr="00F40521" w:rsidRDefault="0039619B" w:rsidP="007A6532">
      <w:pPr>
        <w:spacing w:after="0" w:line="320" w:lineRule="exact"/>
        <w:jc w:val="thaiDistribute"/>
        <w:rPr>
          <w:rFonts w:ascii="TH SarabunPSK" w:hAnsi="TH SarabunPSK" w:cs="TH SarabunPSK"/>
          <w:sz w:val="32"/>
          <w:szCs w:val="32"/>
        </w:rPr>
      </w:pPr>
      <w:r w:rsidRPr="00F40521">
        <w:rPr>
          <w:rFonts w:ascii="TH SarabunPSK" w:hAnsi="TH SarabunPSK" w:cs="TH SarabunPSK"/>
          <w:sz w:val="32"/>
          <w:szCs w:val="32"/>
          <w:cs/>
        </w:rPr>
        <w:tab/>
      </w:r>
      <w:r w:rsidRPr="00F40521">
        <w:rPr>
          <w:rFonts w:ascii="TH SarabunPSK" w:hAnsi="TH SarabunPSK" w:cs="TH SarabunPSK"/>
          <w:sz w:val="32"/>
          <w:szCs w:val="32"/>
          <w:cs/>
        </w:rPr>
        <w:tab/>
        <w:t xml:space="preserve">2. อนุมัติการปรับแผนการดำเนินงานและแผนการเบิกจ่ายงบประมาณของการดำเนินโครงการยกระดับโครงสร้างพื้นฐานโทรคมนาคมฯ  กิจกรรมที่ 2 การเพิ่มประสิทธิภาพโครงข่ายอินเทอร์เน็ตระหว่างประเทศฯ กิจกรรมย่อยที่ 3 การร่วมก่อสร้างโครงข่ายเคเบิลใต้น้ำระหว่างประเทศระบบใหม่ </w:t>
      </w:r>
      <w:r w:rsidRPr="00F40521">
        <w:rPr>
          <w:rFonts w:ascii="TH SarabunPSK" w:hAnsi="TH SarabunPSK" w:cs="TH SarabunPSK"/>
          <w:sz w:val="32"/>
          <w:szCs w:val="32"/>
        </w:rPr>
        <w:t>ASIA Direct Cable</w:t>
      </w:r>
      <w:r w:rsidRPr="00F40521">
        <w:rPr>
          <w:rFonts w:ascii="TH SarabunPSK" w:hAnsi="TH SarabunPSK" w:cs="TH SarabunPSK"/>
          <w:sz w:val="32"/>
          <w:szCs w:val="32"/>
          <w:cs/>
        </w:rPr>
        <w:t xml:space="preserve"> (</w:t>
      </w:r>
      <w:r w:rsidRPr="00F40521">
        <w:rPr>
          <w:rFonts w:ascii="TH SarabunPSK" w:hAnsi="TH SarabunPSK" w:cs="TH SarabunPSK"/>
          <w:sz w:val="32"/>
          <w:szCs w:val="32"/>
        </w:rPr>
        <w:t>ADC</w:t>
      </w:r>
      <w:r w:rsidRPr="00F40521">
        <w:rPr>
          <w:rFonts w:ascii="TH SarabunPSK" w:hAnsi="TH SarabunPSK" w:cs="TH SarabunPSK"/>
          <w:sz w:val="32"/>
          <w:szCs w:val="32"/>
          <w:cs/>
        </w:rPr>
        <w:t xml:space="preserve">) (กิจกรรมย่อยที่ 3 การร่วมก่อสร้างโครงข่ายเคเบิลใต้น้ำ </w:t>
      </w:r>
      <w:r w:rsidRPr="00F40521">
        <w:rPr>
          <w:rFonts w:ascii="TH SarabunPSK" w:hAnsi="TH SarabunPSK" w:cs="TH SarabunPSK"/>
          <w:sz w:val="32"/>
          <w:szCs w:val="32"/>
        </w:rPr>
        <w:t>ADC</w:t>
      </w:r>
      <w:r w:rsidRPr="00F40521">
        <w:rPr>
          <w:rFonts w:ascii="TH SarabunPSK" w:hAnsi="TH SarabunPSK" w:cs="TH SarabunPSK"/>
          <w:sz w:val="32"/>
          <w:szCs w:val="32"/>
          <w:cs/>
        </w:rPr>
        <w:t xml:space="preserve">) จากปี </w:t>
      </w:r>
      <w:r w:rsidRPr="00F40521">
        <w:rPr>
          <w:rFonts w:ascii="TH SarabunPSK" w:hAnsi="TH SarabunPSK" w:cs="TH SarabunPSK"/>
          <w:sz w:val="32"/>
          <w:szCs w:val="32"/>
        </w:rPr>
        <w:t>2567</w:t>
      </w:r>
      <w:r w:rsidRPr="00F40521">
        <w:rPr>
          <w:rFonts w:ascii="TH SarabunPSK" w:hAnsi="TH SarabunPSK" w:cs="TH SarabunPSK"/>
          <w:sz w:val="32"/>
          <w:szCs w:val="32"/>
          <w:cs/>
        </w:rPr>
        <w:t xml:space="preserve"> เป็นดังนี้</w:t>
      </w:r>
    </w:p>
    <w:tbl>
      <w:tblPr>
        <w:tblStyle w:val="TableGrid"/>
        <w:tblW w:w="0" w:type="auto"/>
        <w:tblLook w:val="04A0" w:firstRow="1" w:lastRow="0" w:firstColumn="1" w:lastColumn="0" w:noHBand="0" w:noVBand="1"/>
      </w:tblPr>
      <w:tblGrid>
        <w:gridCol w:w="3198"/>
        <w:gridCol w:w="3198"/>
        <w:gridCol w:w="3198"/>
      </w:tblGrid>
      <w:tr w:rsidR="0039619B" w:rsidRPr="00F40521" w:rsidTr="005913CE">
        <w:tc>
          <w:tcPr>
            <w:tcW w:w="3198" w:type="dxa"/>
            <w:vMerge w:val="restart"/>
          </w:tcPr>
          <w:p w:rsidR="0039619B" w:rsidRPr="00F40521" w:rsidRDefault="0039619B" w:rsidP="007A6532">
            <w:pPr>
              <w:spacing w:line="320" w:lineRule="exact"/>
              <w:jc w:val="thaiDistribute"/>
              <w:rPr>
                <w:rFonts w:ascii="TH SarabunPSK" w:hAnsi="TH SarabunPSK" w:cs="TH SarabunPSK"/>
                <w:b/>
                <w:bCs/>
                <w:sz w:val="32"/>
                <w:szCs w:val="32"/>
                <w:cs/>
              </w:rPr>
            </w:pPr>
            <w:r w:rsidRPr="00F40521">
              <w:rPr>
                <w:rFonts w:ascii="TH SarabunPSK" w:hAnsi="TH SarabunPSK" w:cs="TH SarabunPSK"/>
                <w:b/>
                <w:bCs/>
                <w:sz w:val="32"/>
                <w:szCs w:val="32"/>
                <w:cs/>
              </w:rPr>
              <w:t>หัวข้อ</w:t>
            </w:r>
          </w:p>
        </w:tc>
        <w:tc>
          <w:tcPr>
            <w:tcW w:w="6396" w:type="dxa"/>
            <w:gridSpan w:val="2"/>
          </w:tcPr>
          <w:p w:rsidR="0039619B" w:rsidRPr="00F40521" w:rsidRDefault="0039619B" w:rsidP="007A6532">
            <w:pPr>
              <w:spacing w:line="320" w:lineRule="exact"/>
              <w:jc w:val="center"/>
              <w:rPr>
                <w:rFonts w:ascii="TH SarabunPSK" w:hAnsi="TH SarabunPSK" w:cs="TH SarabunPSK"/>
                <w:b/>
                <w:bCs/>
                <w:sz w:val="32"/>
                <w:szCs w:val="32"/>
              </w:rPr>
            </w:pPr>
            <w:r w:rsidRPr="00F40521">
              <w:rPr>
                <w:rFonts w:ascii="TH SarabunPSK" w:hAnsi="TH SarabunPSK" w:cs="TH SarabunPSK"/>
                <w:b/>
                <w:bCs/>
                <w:sz w:val="32"/>
                <w:szCs w:val="32"/>
                <w:cs/>
              </w:rPr>
              <w:t>ระยะเวลา</w:t>
            </w:r>
          </w:p>
        </w:tc>
      </w:tr>
      <w:tr w:rsidR="0039619B" w:rsidRPr="00F40521" w:rsidTr="005913CE">
        <w:tc>
          <w:tcPr>
            <w:tcW w:w="3198" w:type="dxa"/>
            <w:vMerge/>
          </w:tcPr>
          <w:p w:rsidR="0039619B" w:rsidRPr="00F40521" w:rsidRDefault="0039619B" w:rsidP="007A6532">
            <w:pPr>
              <w:spacing w:line="320" w:lineRule="exact"/>
              <w:jc w:val="thaiDistribute"/>
              <w:rPr>
                <w:rFonts w:ascii="TH SarabunPSK" w:hAnsi="TH SarabunPSK" w:cs="TH SarabunPSK"/>
                <w:b/>
                <w:bCs/>
                <w:sz w:val="32"/>
                <w:szCs w:val="32"/>
              </w:rPr>
            </w:pPr>
          </w:p>
        </w:tc>
        <w:tc>
          <w:tcPr>
            <w:tcW w:w="3198" w:type="dxa"/>
          </w:tcPr>
          <w:p w:rsidR="0039619B" w:rsidRPr="00F40521" w:rsidRDefault="0039619B" w:rsidP="007A6532">
            <w:pPr>
              <w:spacing w:line="320" w:lineRule="exact"/>
              <w:jc w:val="thaiDistribute"/>
              <w:rPr>
                <w:rFonts w:ascii="TH SarabunPSK" w:hAnsi="TH SarabunPSK" w:cs="TH SarabunPSK"/>
                <w:b/>
                <w:bCs/>
                <w:sz w:val="32"/>
                <w:szCs w:val="32"/>
              </w:rPr>
            </w:pPr>
            <w:r w:rsidRPr="00F40521">
              <w:rPr>
                <w:rFonts w:ascii="TH SarabunPSK" w:hAnsi="TH SarabunPSK" w:cs="TH SarabunPSK"/>
                <w:b/>
                <w:bCs/>
                <w:sz w:val="32"/>
                <w:szCs w:val="32"/>
                <w:cs/>
              </w:rPr>
              <w:t>เดิม</w:t>
            </w:r>
          </w:p>
        </w:tc>
        <w:tc>
          <w:tcPr>
            <w:tcW w:w="3198" w:type="dxa"/>
          </w:tcPr>
          <w:p w:rsidR="0039619B" w:rsidRPr="00F40521" w:rsidRDefault="0039619B" w:rsidP="007A6532">
            <w:pPr>
              <w:spacing w:line="320" w:lineRule="exact"/>
              <w:jc w:val="thaiDistribute"/>
              <w:rPr>
                <w:rFonts w:ascii="TH SarabunPSK" w:hAnsi="TH SarabunPSK" w:cs="TH SarabunPSK"/>
                <w:b/>
                <w:bCs/>
                <w:sz w:val="32"/>
                <w:szCs w:val="32"/>
              </w:rPr>
            </w:pPr>
            <w:r w:rsidRPr="00F40521">
              <w:rPr>
                <w:rFonts w:ascii="TH SarabunPSK" w:hAnsi="TH SarabunPSK" w:cs="TH SarabunPSK"/>
                <w:b/>
                <w:bCs/>
                <w:sz w:val="32"/>
                <w:szCs w:val="32"/>
                <w:cs/>
              </w:rPr>
              <w:t>เสนอคณะรัฐมนตรีครั้งนี้</w:t>
            </w:r>
          </w:p>
        </w:tc>
      </w:tr>
      <w:tr w:rsidR="0039619B" w:rsidRPr="00F40521" w:rsidTr="005913CE">
        <w:tc>
          <w:tcPr>
            <w:tcW w:w="3198" w:type="dxa"/>
          </w:tcPr>
          <w:p w:rsidR="0039619B" w:rsidRPr="00F40521" w:rsidRDefault="0039619B" w:rsidP="007A6532">
            <w:pPr>
              <w:spacing w:line="320" w:lineRule="exact"/>
              <w:jc w:val="thaiDistribute"/>
              <w:rPr>
                <w:rFonts w:ascii="TH SarabunPSK" w:hAnsi="TH SarabunPSK" w:cs="TH SarabunPSK"/>
                <w:sz w:val="32"/>
                <w:szCs w:val="32"/>
              </w:rPr>
            </w:pPr>
            <w:r w:rsidRPr="00F40521">
              <w:rPr>
                <w:rFonts w:ascii="TH SarabunPSK" w:hAnsi="TH SarabunPSK" w:cs="TH SarabunPSK"/>
                <w:sz w:val="32"/>
                <w:szCs w:val="32"/>
                <w:cs/>
              </w:rPr>
              <w:t>(1) แผนการดำเนินการ</w:t>
            </w:r>
          </w:p>
        </w:tc>
        <w:tc>
          <w:tcPr>
            <w:tcW w:w="3198" w:type="dxa"/>
          </w:tcPr>
          <w:p w:rsidR="0039619B" w:rsidRPr="00F40521" w:rsidRDefault="0039619B" w:rsidP="007A6532">
            <w:pPr>
              <w:spacing w:line="320" w:lineRule="exact"/>
              <w:jc w:val="thaiDistribute"/>
              <w:rPr>
                <w:rFonts w:ascii="TH SarabunPSK" w:hAnsi="TH SarabunPSK" w:cs="TH SarabunPSK"/>
                <w:sz w:val="32"/>
                <w:szCs w:val="32"/>
              </w:rPr>
            </w:pPr>
            <w:r w:rsidRPr="00F40521">
              <w:rPr>
                <w:rFonts w:ascii="TH SarabunPSK" w:hAnsi="TH SarabunPSK" w:cs="TH SarabunPSK"/>
                <w:sz w:val="32"/>
                <w:szCs w:val="32"/>
              </w:rPr>
              <w:t>2567</w:t>
            </w:r>
          </w:p>
        </w:tc>
        <w:tc>
          <w:tcPr>
            <w:tcW w:w="3198" w:type="dxa"/>
          </w:tcPr>
          <w:p w:rsidR="0039619B" w:rsidRPr="00F40521" w:rsidRDefault="0039619B" w:rsidP="007A6532">
            <w:pPr>
              <w:spacing w:line="320" w:lineRule="exact"/>
              <w:jc w:val="thaiDistribute"/>
              <w:rPr>
                <w:rFonts w:ascii="TH SarabunPSK" w:hAnsi="TH SarabunPSK" w:cs="TH SarabunPSK"/>
                <w:sz w:val="32"/>
                <w:szCs w:val="32"/>
              </w:rPr>
            </w:pPr>
            <w:r w:rsidRPr="00F40521">
              <w:rPr>
                <w:rFonts w:ascii="TH SarabunPSK" w:hAnsi="TH SarabunPSK" w:cs="TH SarabunPSK"/>
                <w:sz w:val="32"/>
                <w:szCs w:val="32"/>
                <w:cs/>
              </w:rPr>
              <w:t>ภายใน</w:t>
            </w:r>
            <w:r w:rsidRPr="00F40521">
              <w:rPr>
                <w:rFonts w:ascii="TH SarabunPSK" w:hAnsi="TH SarabunPSK" w:cs="TH SarabunPSK"/>
                <w:sz w:val="32"/>
                <w:szCs w:val="32"/>
              </w:rPr>
              <w:t xml:space="preserve"> 2568</w:t>
            </w:r>
          </w:p>
        </w:tc>
      </w:tr>
      <w:tr w:rsidR="0039619B" w:rsidRPr="00F40521" w:rsidTr="005913CE">
        <w:tc>
          <w:tcPr>
            <w:tcW w:w="3198" w:type="dxa"/>
          </w:tcPr>
          <w:p w:rsidR="0039619B" w:rsidRPr="00F40521" w:rsidRDefault="0039619B" w:rsidP="007A6532">
            <w:pPr>
              <w:spacing w:line="320" w:lineRule="exact"/>
              <w:jc w:val="thaiDistribute"/>
              <w:rPr>
                <w:rFonts w:ascii="TH SarabunPSK" w:hAnsi="TH SarabunPSK" w:cs="TH SarabunPSK"/>
                <w:sz w:val="32"/>
                <w:szCs w:val="32"/>
              </w:rPr>
            </w:pPr>
            <w:r w:rsidRPr="00F40521">
              <w:rPr>
                <w:rFonts w:ascii="TH SarabunPSK" w:hAnsi="TH SarabunPSK" w:cs="TH SarabunPSK"/>
                <w:sz w:val="32"/>
                <w:szCs w:val="32"/>
                <w:cs/>
              </w:rPr>
              <w:t>(2) แผนเบิกจ่ายงบประมาณ</w:t>
            </w:r>
          </w:p>
        </w:tc>
        <w:tc>
          <w:tcPr>
            <w:tcW w:w="3198" w:type="dxa"/>
          </w:tcPr>
          <w:p w:rsidR="0039619B" w:rsidRPr="00F40521" w:rsidRDefault="0039619B" w:rsidP="007A6532">
            <w:pPr>
              <w:spacing w:line="320" w:lineRule="exact"/>
              <w:jc w:val="thaiDistribute"/>
              <w:rPr>
                <w:rFonts w:ascii="TH SarabunPSK" w:hAnsi="TH SarabunPSK" w:cs="TH SarabunPSK"/>
                <w:sz w:val="32"/>
                <w:szCs w:val="32"/>
              </w:rPr>
            </w:pPr>
            <w:r w:rsidRPr="00F40521">
              <w:rPr>
                <w:rFonts w:ascii="TH SarabunPSK" w:hAnsi="TH SarabunPSK" w:cs="TH SarabunPSK"/>
                <w:sz w:val="32"/>
                <w:szCs w:val="32"/>
              </w:rPr>
              <w:t>2567</w:t>
            </w:r>
          </w:p>
        </w:tc>
        <w:tc>
          <w:tcPr>
            <w:tcW w:w="3198" w:type="dxa"/>
          </w:tcPr>
          <w:p w:rsidR="0039619B" w:rsidRPr="00F40521" w:rsidRDefault="0039619B" w:rsidP="007A6532">
            <w:pPr>
              <w:spacing w:line="320" w:lineRule="exact"/>
              <w:jc w:val="thaiDistribute"/>
              <w:rPr>
                <w:rFonts w:ascii="TH SarabunPSK" w:hAnsi="TH SarabunPSK" w:cs="TH SarabunPSK"/>
                <w:sz w:val="32"/>
                <w:szCs w:val="32"/>
              </w:rPr>
            </w:pPr>
            <w:r w:rsidRPr="00F40521">
              <w:rPr>
                <w:rFonts w:ascii="TH SarabunPSK" w:hAnsi="TH SarabunPSK" w:cs="TH SarabunPSK"/>
                <w:sz w:val="32"/>
                <w:szCs w:val="32"/>
                <w:cs/>
              </w:rPr>
              <w:t>ภายใน 2573</w:t>
            </w:r>
          </w:p>
        </w:tc>
      </w:tr>
    </w:tbl>
    <w:p w:rsidR="0039619B" w:rsidRPr="00F40521" w:rsidRDefault="0039619B" w:rsidP="007A6532">
      <w:pPr>
        <w:spacing w:after="0" w:line="320" w:lineRule="exact"/>
        <w:jc w:val="thaiDistribute"/>
        <w:rPr>
          <w:rFonts w:ascii="TH SarabunPSK" w:hAnsi="TH SarabunPSK" w:cs="TH SarabunPSK"/>
          <w:sz w:val="32"/>
          <w:szCs w:val="32"/>
        </w:rPr>
      </w:pPr>
    </w:p>
    <w:p w:rsidR="0039619B" w:rsidRPr="00F40521" w:rsidRDefault="0039619B" w:rsidP="007A6532">
      <w:pPr>
        <w:spacing w:after="0" w:line="320" w:lineRule="exact"/>
        <w:jc w:val="thaiDistribute"/>
        <w:rPr>
          <w:rFonts w:ascii="TH SarabunPSK" w:hAnsi="TH SarabunPSK" w:cs="TH SarabunPSK"/>
          <w:b/>
          <w:bCs/>
          <w:sz w:val="32"/>
          <w:szCs w:val="32"/>
        </w:rPr>
      </w:pPr>
      <w:r w:rsidRPr="00F40521">
        <w:rPr>
          <w:rFonts w:ascii="TH SarabunPSK" w:hAnsi="TH SarabunPSK" w:cs="TH SarabunPSK"/>
          <w:b/>
          <w:bCs/>
          <w:sz w:val="32"/>
          <w:szCs w:val="32"/>
          <w:cs/>
        </w:rPr>
        <w:tab/>
      </w:r>
      <w:r w:rsidRPr="00F40521">
        <w:rPr>
          <w:rFonts w:ascii="TH SarabunPSK" w:hAnsi="TH SarabunPSK" w:cs="TH SarabunPSK"/>
          <w:b/>
          <w:bCs/>
          <w:sz w:val="32"/>
          <w:szCs w:val="32"/>
          <w:cs/>
        </w:rPr>
        <w:tab/>
        <w:t>สาระสำคัญของเรื่อง</w:t>
      </w:r>
    </w:p>
    <w:p w:rsidR="0039619B" w:rsidRPr="00F40521" w:rsidRDefault="0039619B" w:rsidP="007A6532">
      <w:pPr>
        <w:spacing w:after="0" w:line="320" w:lineRule="exact"/>
        <w:jc w:val="thaiDistribute"/>
        <w:rPr>
          <w:rFonts w:ascii="TH SarabunPSK" w:hAnsi="TH SarabunPSK" w:cs="TH SarabunPSK"/>
          <w:sz w:val="32"/>
          <w:szCs w:val="32"/>
        </w:rPr>
      </w:pPr>
      <w:r w:rsidRPr="00F40521">
        <w:rPr>
          <w:rFonts w:ascii="TH SarabunPSK" w:hAnsi="TH SarabunPSK" w:cs="TH SarabunPSK"/>
          <w:sz w:val="32"/>
          <w:szCs w:val="32"/>
          <w:cs/>
        </w:rPr>
        <w:tab/>
      </w:r>
      <w:r w:rsidRPr="00F40521">
        <w:rPr>
          <w:rFonts w:ascii="TH SarabunPSK" w:hAnsi="TH SarabunPSK" w:cs="TH SarabunPSK"/>
          <w:sz w:val="32"/>
          <w:szCs w:val="32"/>
          <w:cs/>
        </w:rPr>
        <w:tab/>
        <w:t>1. เรื่องนี้เป็นการเสนอคณะรัฐมนตรีรับทราบความคืบหน้าการดำเนินกิจกรรมการเพิ่มประสิทธิภาพโครงข่ายอินเทอร์เน็ตระหว่างประเทศสู่การเป็นศูนย์กลางการแลกเปลี่ยนข้อมูลดิจิทัลของภูมิภาคอาเซียน (</w:t>
      </w:r>
      <w:r w:rsidRPr="00F40521">
        <w:rPr>
          <w:rFonts w:ascii="TH SarabunPSK" w:hAnsi="TH SarabunPSK" w:cs="TH SarabunPSK"/>
          <w:sz w:val="32"/>
          <w:szCs w:val="32"/>
        </w:rPr>
        <w:t>ASEAN</w:t>
      </w:r>
      <w:r w:rsidRPr="00F40521">
        <w:rPr>
          <w:rFonts w:ascii="TH SarabunPSK" w:hAnsi="TH SarabunPSK" w:cs="TH SarabunPSK"/>
          <w:sz w:val="32"/>
          <w:szCs w:val="32"/>
          <w:cs/>
        </w:rPr>
        <w:t xml:space="preserve"> </w:t>
      </w:r>
      <w:r w:rsidRPr="00F40521">
        <w:rPr>
          <w:rFonts w:ascii="TH SarabunPSK" w:hAnsi="TH SarabunPSK" w:cs="TH SarabunPSK"/>
          <w:sz w:val="32"/>
          <w:szCs w:val="32"/>
        </w:rPr>
        <w:t>Digital Hub</w:t>
      </w:r>
      <w:r w:rsidRPr="00F40521">
        <w:rPr>
          <w:rFonts w:ascii="TH SarabunPSK" w:hAnsi="TH SarabunPSK" w:cs="TH SarabunPSK"/>
          <w:sz w:val="32"/>
          <w:szCs w:val="32"/>
          <w:cs/>
        </w:rPr>
        <w:t>) ซึ่งเป็นกิจกรรมที่ 2 ภายใต้โครงการยกระดับโครงสร้างพื้นฐานโทรคมนาคมเพื่อขับเคลื่อนเศรษฐกิจของประเทศ โดยมีสาระสำคัญสรุปได้ ดังนี้</w:t>
      </w:r>
    </w:p>
    <w:tbl>
      <w:tblPr>
        <w:tblStyle w:val="TableGrid"/>
        <w:tblW w:w="0" w:type="auto"/>
        <w:tblLook w:val="04A0" w:firstRow="1" w:lastRow="0" w:firstColumn="1" w:lastColumn="0" w:noHBand="0" w:noVBand="1"/>
      </w:tblPr>
      <w:tblGrid>
        <w:gridCol w:w="4797"/>
        <w:gridCol w:w="4797"/>
      </w:tblGrid>
      <w:tr w:rsidR="0039619B" w:rsidRPr="00F40521" w:rsidTr="005913CE">
        <w:tc>
          <w:tcPr>
            <w:tcW w:w="4797" w:type="dxa"/>
          </w:tcPr>
          <w:p w:rsidR="0039619B" w:rsidRPr="00F40521" w:rsidRDefault="0039619B" w:rsidP="007A6532">
            <w:pPr>
              <w:spacing w:line="320" w:lineRule="exact"/>
              <w:jc w:val="center"/>
              <w:rPr>
                <w:rFonts w:ascii="TH SarabunPSK" w:hAnsi="TH SarabunPSK" w:cs="TH SarabunPSK"/>
                <w:b/>
                <w:bCs/>
                <w:sz w:val="32"/>
                <w:szCs w:val="32"/>
                <w:cs/>
              </w:rPr>
            </w:pPr>
            <w:r w:rsidRPr="00F40521">
              <w:rPr>
                <w:rFonts w:ascii="TH SarabunPSK" w:hAnsi="TH SarabunPSK" w:cs="TH SarabunPSK"/>
                <w:b/>
                <w:bCs/>
                <w:sz w:val="32"/>
                <w:szCs w:val="32"/>
                <w:cs/>
              </w:rPr>
              <w:t>กิจกรรมย่อย</w:t>
            </w:r>
          </w:p>
        </w:tc>
        <w:tc>
          <w:tcPr>
            <w:tcW w:w="4797" w:type="dxa"/>
          </w:tcPr>
          <w:p w:rsidR="0039619B" w:rsidRPr="00F40521" w:rsidRDefault="0039619B" w:rsidP="007A6532">
            <w:pPr>
              <w:spacing w:line="320" w:lineRule="exact"/>
              <w:jc w:val="center"/>
              <w:rPr>
                <w:rFonts w:ascii="TH SarabunPSK" w:hAnsi="TH SarabunPSK" w:cs="TH SarabunPSK"/>
                <w:b/>
                <w:bCs/>
                <w:sz w:val="32"/>
                <w:szCs w:val="32"/>
              </w:rPr>
            </w:pPr>
            <w:r w:rsidRPr="00F40521">
              <w:rPr>
                <w:rFonts w:ascii="TH SarabunPSK" w:hAnsi="TH SarabunPSK" w:cs="TH SarabunPSK"/>
                <w:b/>
                <w:bCs/>
                <w:sz w:val="32"/>
                <w:szCs w:val="32"/>
                <w:cs/>
              </w:rPr>
              <w:t>ความคืบหน้า</w:t>
            </w:r>
          </w:p>
        </w:tc>
      </w:tr>
      <w:tr w:rsidR="0039619B" w:rsidRPr="00F40521" w:rsidTr="005913CE">
        <w:tc>
          <w:tcPr>
            <w:tcW w:w="4797" w:type="dxa"/>
          </w:tcPr>
          <w:p w:rsidR="0039619B" w:rsidRPr="00F40521" w:rsidRDefault="0039619B" w:rsidP="007A6532">
            <w:pPr>
              <w:spacing w:line="320" w:lineRule="exact"/>
              <w:jc w:val="thaiDistribute"/>
              <w:rPr>
                <w:rFonts w:ascii="TH SarabunPSK" w:hAnsi="TH SarabunPSK" w:cs="TH SarabunPSK"/>
                <w:b/>
                <w:bCs/>
                <w:sz w:val="32"/>
                <w:szCs w:val="32"/>
              </w:rPr>
            </w:pPr>
            <w:r w:rsidRPr="00F40521">
              <w:rPr>
                <w:rFonts w:ascii="TH SarabunPSK" w:hAnsi="TH SarabunPSK" w:cs="TH SarabunPSK"/>
                <w:b/>
                <w:bCs/>
                <w:sz w:val="32"/>
                <w:szCs w:val="32"/>
                <w:cs/>
              </w:rPr>
              <w:t>กิจกรรมย่อยที่ 1</w:t>
            </w:r>
          </w:p>
          <w:p w:rsidR="0039619B" w:rsidRPr="00F40521" w:rsidRDefault="0039619B" w:rsidP="007A6532">
            <w:pPr>
              <w:spacing w:line="320" w:lineRule="exact"/>
              <w:jc w:val="thaiDistribute"/>
              <w:rPr>
                <w:rFonts w:ascii="TH SarabunPSK" w:hAnsi="TH SarabunPSK" w:cs="TH SarabunPSK"/>
                <w:sz w:val="32"/>
                <w:szCs w:val="32"/>
              </w:rPr>
            </w:pPr>
            <w:r w:rsidRPr="00F40521">
              <w:rPr>
                <w:rFonts w:ascii="TH SarabunPSK" w:hAnsi="TH SarabunPSK" w:cs="TH SarabunPSK"/>
                <w:sz w:val="32"/>
                <w:szCs w:val="32"/>
                <w:cs/>
              </w:rPr>
              <w:t xml:space="preserve">การจัดหาอุปกรณ์เพิ่มความจุโครงข่ายเชื่อมโยงไปยังชายแดนฯ และแผนงานปรับปรุงประสิทธิภาพโครงข่ายที่ออกแบบเพื่อทดแทนการยกเลิกระบบ </w:t>
            </w:r>
            <w:r w:rsidRPr="00F40521">
              <w:rPr>
                <w:rFonts w:ascii="TH SarabunPSK" w:hAnsi="TH SarabunPSK" w:cs="TH SarabunPSK"/>
                <w:sz w:val="32"/>
                <w:szCs w:val="32"/>
              </w:rPr>
              <w:t xml:space="preserve">Phetchaburi </w:t>
            </w:r>
            <w:r w:rsidRPr="00F40521">
              <w:rPr>
                <w:rFonts w:ascii="TH SarabunPSK" w:hAnsi="TH SarabunPSK" w:cs="TH SarabunPSK"/>
                <w:sz w:val="32"/>
                <w:szCs w:val="32"/>
                <w:cs/>
              </w:rPr>
              <w:t xml:space="preserve">- </w:t>
            </w:r>
            <w:r w:rsidRPr="00F40521">
              <w:rPr>
                <w:rFonts w:ascii="TH SarabunPSK" w:hAnsi="TH SarabunPSK" w:cs="TH SarabunPSK"/>
                <w:sz w:val="32"/>
                <w:szCs w:val="32"/>
              </w:rPr>
              <w:t xml:space="preserve">Sriracha </w:t>
            </w:r>
            <w:r w:rsidRPr="00F40521">
              <w:rPr>
                <w:rFonts w:ascii="TH SarabunPSK" w:hAnsi="TH SarabunPSK" w:cs="TH SarabunPSK"/>
                <w:sz w:val="32"/>
                <w:szCs w:val="32"/>
                <w:cs/>
              </w:rPr>
              <w:t>(</w:t>
            </w:r>
            <w:r w:rsidRPr="00F40521">
              <w:rPr>
                <w:rFonts w:ascii="TH SarabunPSK" w:hAnsi="TH SarabunPSK" w:cs="TH SarabunPSK"/>
                <w:sz w:val="32"/>
                <w:szCs w:val="32"/>
              </w:rPr>
              <w:t>PS</w:t>
            </w:r>
            <w:r w:rsidRPr="00F40521">
              <w:rPr>
                <w:rFonts w:ascii="TH SarabunPSK" w:hAnsi="TH SarabunPSK" w:cs="TH SarabunPSK"/>
                <w:sz w:val="32"/>
                <w:szCs w:val="32"/>
                <w:cs/>
              </w:rPr>
              <w:t>)</w:t>
            </w:r>
          </w:p>
        </w:tc>
        <w:tc>
          <w:tcPr>
            <w:tcW w:w="4797" w:type="dxa"/>
          </w:tcPr>
          <w:p w:rsidR="0039619B" w:rsidRPr="00F40521" w:rsidRDefault="0039619B" w:rsidP="007A6532">
            <w:pPr>
              <w:spacing w:line="320" w:lineRule="exact"/>
              <w:jc w:val="thaiDistribute"/>
              <w:rPr>
                <w:rFonts w:ascii="TH SarabunPSK" w:hAnsi="TH SarabunPSK" w:cs="TH SarabunPSK"/>
                <w:b/>
                <w:bCs/>
                <w:sz w:val="32"/>
                <w:szCs w:val="32"/>
              </w:rPr>
            </w:pPr>
            <w:r w:rsidRPr="00F40521">
              <w:rPr>
                <w:rFonts w:ascii="TH SarabunPSK" w:hAnsi="TH SarabunPSK" w:cs="TH SarabunPSK"/>
                <w:b/>
                <w:bCs/>
                <w:sz w:val="32"/>
                <w:szCs w:val="32"/>
                <w:cs/>
              </w:rPr>
              <w:t>ดำเนินงานแล้วเสร็จ</w:t>
            </w:r>
          </w:p>
        </w:tc>
      </w:tr>
      <w:tr w:rsidR="0039619B" w:rsidRPr="00F40521" w:rsidTr="005913CE">
        <w:tc>
          <w:tcPr>
            <w:tcW w:w="4797" w:type="dxa"/>
          </w:tcPr>
          <w:p w:rsidR="0039619B" w:rsidRPr="00F40521" w:rsidRDefault="0039619B" w:rsidP="007A6532">
            <w:pPr>
              <w:spacing w:line="320" w:lineRule="exact"/>
              <w:jc w:val="thaiDistribute"/>
              <w:rPr>
                <w:rFonts w:ascii="TH SarabunPSK" w:hAnsi="TH SarabunPSK" w:cs="TH SarabunPSK"/>
                <w:b/>
                <w:bCs/>
                <w:sz w:val="32"/>
                <w:szCs w:val="32"/>
              </w:rPr>
            </w:pPr>
            <w:r w:rsidRPr="00F40521">
              <w:rPr>
                <w:rFonts w:ascii="TH SarabunPSK" w:hAnsi="TH SarabunPSK" w:cs="TH SarabunPSK"/>
                <w:b/>
                <w:bCs/>
                <w:sz w:val="32"/>
                <w:szCs w:val="32"/>
                <w:cs/>
              </w:rPr>
              <w:t>กิจกรรมย่อยที่ 2</w:t>
            </w:r>
          </w:p>
          <w:p w:rsidR="0039619B" w:rsidRPr="00F40521" w:rsidRDefault="0039619B" w:rsidP="007A6532">
            <w:pPr>
              <w:spacing w:line="320" w:lineRule="exact"/>
              <w:jc w:val="thaiDistribute"/>
              <w:rPr>
                <w:rFonts w:ascii="TH SarabunPSK" w:hAnsi="TH SarabunPSK" w:cs="TH SarabunPSK"/>
                <w:sz w:val="32"/>
                <w:szCs w:val="32"/>
              </w:rPr>
            </w:pPr>
            <w:r w:rsidRPr="00F40521">
              <w:rPr>
                <w:rFonts w:ascii="TH SarabunPSK" w:hAnsi="TH SarabunPSK" w:cs="TH SarabunPSK"/>
                <w:sz w:val="32"/>
                <w:szCs w:val="32"/>
                <w:cs/>
              </w:rPr>
              <w:t xml:space="preserve">การขยายความจุโครงข่ายเคเบิลใต้น้ำระหว่างประเทศของระบบที่มีอยู่ </w:t>
            </w:r>
            <w:r w:rsidRPr="00F40521">
              <w:rPr>
                <w:rFonts w:ascii="TH SarabunPSK" w:hAnsi="TH SarabunPSK" w:cs="TH SarabunPSK"/>
                <w:sz w:val="32"/>
                <w:szCs w:val="32"/>
              </w:rPr>
              <w:t>1,770</w:t>
            </w:r>
            <w:r w:rsidRPr="00F40521">
              <w:rPr>
                <w:rFonts w:ascii="TH SarabunPSK" w:hAnsi="TH SarabunPSK" w:cs="TH SarabunPSK"/>
                <w:sz w:val="32"/>
                <w:szCs w:val="32"/>
                <w:cs/>
              </w:rPr>
              <w:t xml:space="preserve"> </w:t>
            </w:r>
            <w:r w:rsidRPr="00F40521">
              <w:rPr>
                <w:rFonts w:ascii="TH SarabunPSK" w:hAnsi="TH SarabunPSK" w:cs="TH SarabunPSK"/>
                <w:sz w:val="32"/>
                <w:szCs w:val="32"/>
              </w:rPr>
              <w:t>Gbps</w:t>
            </w:r>
          </w:p>
        </w:tc>
        <w:tc>
          <w:tcPr>
            <w:tcW w:w="4797" w:type="dxa"/>
          </w:tcPr>
          <w:p w:rsidR="0039619B" w:rsidRPr="00F40521" w:rsidRDefault="0039619B" w:rsidP="007A6532">
            <w:pPr>
              <w:spacing w:line="320" w:lineRule="exact"/>
              <w:jc w:val="thaiDistribute"/>
              <w:rPr>
                <w:rFonts w:ascii="TH SarabunPSK" w:hAnsi="TH SarabunPSK" w:cs="TH SarabunPSK"/>
                <w:b/>
                <w:bCs/>
                <w:sz w:val="32"/>
                <w:szCs w:val="32"/>
              </w:rPr>
            </w:pPr>
            <w:r w:rsidRPr="00F40521">
              <w:rPr>
                <w:rFonts w:ascii="TH SarabunPSK" w:hAnsi="TH SarabunPSK" w:cs="TH SarabunPSK"/>
                <w:b/>
                <w:bCs/>
                <w:sz w:val="32"/>
                <w:szCs w:val="32"/>
                <w:cs/>
              </w:rPr>
              <w:t>ดำเนินงานแล้วเสร็จ</w:t>
            </w:r>
          </w:p>
        </w:tc>
      </w:tr>
      <w:tr w:rsidR="0039619B" w:rsidRPr="00F40521" w:rsidTr="005913CE">
        <w:tc>
          <w:tcPr>
            <w:tcW w:w="4797" w:type="dxa"/>
          </w:tcPr>
          <w:p w:rsidR="0039619B" w:rsidRPr="00F40521" w:rsidRDefault="0039619B" w:rsidP="007A6532">
            <w:pPr>
              <w:spacing w:line="320" w:lineRule="exact"/>
              <w:jc w:val="thaiDistribute"/>
              <w:rPr>
                <w:rFonts w:ascii="TH SarabunPSK" w:hAnsi="TH SarabunPSK" w:cs="TH SarabunPSK"/>
                <w:sz w:val="32"/>
                <w:szCs w:val="32"/>
              </w:rPr>
            </w:pPr>
            <w:r w:rsidRPr="00F40521">
              <w:rPr>
                <w:rFonts w:ascii="TH SarabunPSK" w:hAnsi="TH SarabunPSK" w:cs="TH SarabunPSK"/>
                <w:b/>
                <w:bCs/>
                <w:sz w:val="32"/>
                <w:szCs w:val="32"/>
                <w:cs/>
              </w:rPr>
              <w:t>กิจกรรมย่อยที่ 3</w:t>
            </w:r>
            <w:r w:rsidRPr="00F40521">
              <w:rPr>
                <w:rFonts w:ascii="TH SarabunPSK" w:hAnsi="TH SarabunPSK" w:cs="TH SarabunPSK"/>
                <w:sz w:val="32"/>
                <w:szCs w:val="32"/>
                <w:cs/>
              </w:rPr>
              <w:t xml:space="preserve"> </w:t>
            </w:r>
          </w:p>
          <w:p w:rsidR="0039619B" w:rsidRPr="00F40521" w:rsidRDefault="0039619B" w:rsidP="007A6532">
            <w:pPr>
              <w:spacing w:line="320" w:lineRule="exact"/>
              <w:jc w:val="thaiDistribute"/>
              <w:rPr>
                <w:rFonts w:ascii="TH SarabunPSK" w:hAnsi="TH SarabunPSK" w:cs="TH SarabunPSK"/>
                <w:sz w:val="32"/>
                <w:szCs w:val="32"/>
              </w:rPr>
            </w:pPr>
            <w:r w:rsidRPr="00F40521">
              <w:rPr>
                <w:rFonts w:ascii="TH SarabunPSK" w:hAnsi="TH SarabunPSK" w:cs="TH SarabunPSK"/>
                <w:sz w:val="32"/>
                <w:szCs w:val="32"/>
                <w:cs/>
              </w:rPr>
              <w:t xml:space="preserve">การร่วมก่อสร้างโครงข่ายเคเบิลใต้น้ำ </w:t>
            </w:r>
            <w:r w:rsidRPr="00F40521">
              <w:rPr>
                <w:rFonts w:ascii="TH SarabunPSK" w:hAnsi="TH SarabunPSK" w:cs="TH SarabunPSK"/>
                <w:sz w:val="32"/>
                <w:szCs w:val="32"/>
              </w:rPr>
              <w:t xml:space="preserve">ASIA Direct Cable </w:t>
            </w:r>
            <w:r w:rsidRPr="00F40521">
              <w:rPr>
                <w:rFonts w:ascii="TH SarabunPSK" w:hAnsi="TH SarabunPSK" w:cs="TH SarabunPSK"/>
                <w:sz w:val="32"/>
                <w:szCs w:val="32"/>
                <w:cs/>
              </w:rPr>
              <w:t>(</w:t>
            </w:r>
            <w:r w:rsidRPr="00F40521">
              <w:rPr>
                <w:rFonts w:ascii="TH SarabunPSK" w:hAnsi="TH SarabunPSK" w:cs="TH SarabunPSK"/>
                <w:sz w:val="32"/>
                <w:szCs w:val="32"/>
              </w:rPr>
              <w:t>ADC</w:t>
            </w:r>
            <w:r w:rsidRPr="00F40521">
              <w:rPr>
                <w:rFonts w:ascii="TH SarabunPSK" w:hAnsi="TH SarabunPSK" w:cs="TH SarabunPSK"/>
                <w:sz w:val="32"/>
                <w:szCs w:val="32"/>
                <w:cs/>
              </w:rPr>
              <w:t xml:space="preserve">) </w:t>
            </w:r>
          </w:p>
          <w:p w:rsidR="0039619B" w:rsidRPr="00F40521" w:rsidRDefault="0039619B" w:rsidP="007A6532">
            <w:pPr>
              <w:spacing w:line="320" w:lineRule="exact"/>
              <w:jc w:val="thaiDistribute"/>
              <w:rPr>
                <w:rFonts w:ascii="TH SarabunPSK" w:hAnsi="TH SarabunPSK" w:cs="TH SarabunPSK"/>
                <w:sz w:val="32"/>
                <w:szCs w:val="32"/>
              </w:rPr>
            </w:pPr>
          </w:p>
        </w:tc>
        <w:tc>
          <w:tcPr>
            <w:tcW w:w="4797" w:type="dxa"/>
          </w:tcPr>
          <w:p w:rsidR="0039619B" w:rsidRPr="00F40521" w:rsidRDefault="0039619B" w:rsidP="007A6532">
            <w:pPr>
              <w:spacing w:line="320" w:lineRule="exact"/>
              <w:jc w:val="thaiDistribute"/>
              <w:rPr>
                <w:rFonts w:ascii="TH SarabunPSK" w:hAnsi="TH SarabunPSK" w:cs="TH SarabunPSK"/>
                <w:b/>
                <w:bCs/>
                <w:sz w:val="32"/>
                <w:szCs w:val="32"/>
              </w:rPr>
            </w:pPr>
            <w:r w:rsidRPr="00F40521">
              <w:rPr>
                <w:rFonts w:ascii="TH SarabunPSK" w:hAnsi="TH SarabunPSK" w:cs="TH SarabunPSK"/>
                <w:b/>
                <w:bCs/>
                <w:sz w:val="32"/>
                <w:szCs w:val="32"/>
                <w:cs/>
              </w:rPr>
              <w:t>อยู่ระหว่างดำเนินงาน</w:t>
            </w:r>
          </w:p>
          <w:p w:rsidR="0039619B" w:rsidRPr="00F40521" w:rsidRDefault="0039619B" w:rsidP="007A6532">
            <w:pPr>
              <w:spacing w:line="320" w:lineRule="exact"/>
              <w:jc w:val="thaiDistribute"/>
              <w:rPr>
                <w:rFonts w:ascii="TH SarabunPSK" w:hAnsi="TH SarabunPSK" w:cs="TH SarabunPSK"/>
                <w:sz w:val="32"/>
                <w:szCs w:val="32"/>
              </w:rPr>
            </w:pPr>
            <w:r w:rsidRPr="00F40521">
              <w:rPr>
                <w:rFonts w:ascii="TH SarabunPSK" w:hAnsi="TH SarabunPSK" w:cs="TH SarabunPSK"/>
                <w:sz w:val="32"/>
                <w:szCs w:val="32"/>
                <w:cs/>
              </w:rPr>
              <w:t xml:space="preserve">(ดำเนินการแล้วเสร็จคิดเป็นร้อยละ 88) </w:t>
            </w:r>
          </w:p>
        </w:tc>
      </w:tr>
    </w:tbl>
    <w:p w:rsidR="0039619B" w:rsidRPr="00F40521" w:rsidRDefault="0039619B" w:rsidP="007A6532">
      <w:pPr>
        <w:spacing w:after="0" w:line="320" w:lineRule="exact"/>
        <w:jc w:val="thaiDistribute"/>
        <w:rPr>
          <w:rFonts w:ascii="TH SarabunPSK" w:hAnsi="TH SarabunPSK" w:cs="TH SarabunPSK"/>
          <w:sz w:val="32"/>
          <w:szCs w:val="32"/>
        </w:rPr>
      </w:pPr>
    </w:p>
    <w:p w:rsidR="0039619B" w:rsidRPr="00F40521" w:rsidRDefault="0039619B" w:rsidP="007A6532">
      <w:pPr>
        <w:spacing w:after="0" w:line="320" w:lineRule="exact"/>
        <w:jc w:val="thaiDistribute"/>
        <w:rPr>
          <w:rFonts w:ascii="TH SarabunPSK" w:hAnsi="TH SarabunPSK" w:cs="TH SarabunPSK"/>
          <w:sz w:val="32"/>
          <w:szCs w:val="32"/>
        </w:rPr>
      </w:pPr>
      <w:r w:rsidRPr="00F40521">
        <w:rPr>
          <w:rFonts w:ascii="TH SarabunPSK" w:hAnsi="TH SarabunPSK" w:cs="TH SarabunPSK"/>
          <w:sz w:val="32"/>
          <w:szCs w:val="32"/>
          <w:cs/>
        </w:rPr>
        <w:tab/>
      </w:r>
      <w:r w:rsidRPr="00F40521">
        <w:rPr>
          <w:rFonts w:ascii="TH SarabunPSK" w:hAnsi="TH SarabunPSK" w:cs="TH SarabunPSK"/>
          <w:sz w:val="32"/>
          <w:szCs w:val="32"/>
          <w:cs/>
        </w:rPr>
        <w:tab/>
        <w:t xml:space="preserve">ทั้งนี้ </w:t>
      </w:r>
      <w:r w:rsidRPr="00F40521">
        <w:rPr>
          <w:rFonts w:ascii="TH SarabunPSK" w:hAnsi="TH SarabunPSK" w:cs="TH SarabunPSK"/>
          <w:b/>
          <w:bCs/>
          <w:sz w:val="32"/>
          <w:szCs w:val="32"/>
          <w:cs/>
        </w:rPr>
        <w:t xml:space="preserve">กิจกรรมย่อยที่ 3 การร่วมก่อสร้างโครงข่ายเคเบิลใต้น้ำ </w:t>
      </w:r>
      <w:r w:rsidRPr="00F40521">
        <w:rPr>
          <w:rFonts w:ascii="TH SarabunPSK" w:hAnsi="TH SarabunPSK" w:cs="TH SarabunPSK"/>
          <w:b/>
          <w:bCs/>
          <w:sz w:val="32"/>
          <w:szCs w:val="32"/>
        </w:rPr>
        <w:t>ADC</w:t>
      </w:r>
      <w:r w:rsidRPr="00F40521">
        <w:rPr>
          <w:rFonts w:ascii="TH SarabunPSK" w:hAnsi="TH SarabunPSK" w:cs="TH SarabunPSK"/>
          <w:sz w:val="32"/>
          <w:szCs w:val="32"/>
          <w:cs/>
        </w:rPr>
        <w:t xml:space="preserve"> เป็นการร่วมก่อสร้างเคเบิลใต้น้ำระบบใหม่เชื่อมต่อประเทศไทยกับประเทศต่าง ๆ โดยมีเส้นทางผ่าน 6 ประเทศในภูมิภาคเอเชียแปซิฟิก ได้แก่ ประเทศไทย ประเทศจีน ประเทศสิงคโปร์ ประเทศฟิลิปปินส์ ประเทศญี่ปุ่น และประเทศเวียดนาม ซึ่งยังดำเนินการไม่แล้วเสร็จ เนื่องจากประสบปัญหาอุปสรรคในการดำเนินงานหลายประการ เช่น (1) ความล่าช้าจากเหตุเคเบิลขัดข้องหลายจุดในน่านน้ำต่าง ๆ (เช่น จุดขัดข้องในน่านน้ำฮ่องกง น่านน้ำเวียดนาม น่านน้ำประเทศจีนและน่านน้ำญี่ปุ่น) (2) ความล่าช้าในการติดตั้งสายเคเบิลในน่านน้ำฟิลิปปินส์ เนื่องจากมีอุปกรณ์ประมงขวางอยู่ในเส้นทางการติดตั้งสายเคเบิล และ (3) ความล่าช้าจากเหตุขัดข้องของอุปกรณ์จ่ายไฟในประเทศสิงคโปร์ ซึ่งทำให้ต้องมีการเปลี่ยนอุปกรณ์ใหม่ทั้งหมด อย่างไรก็ดี แม้ว่าในขณะนี้ปัญหาดังกล่าวจะได้รับการแก้ไขและผู้รับจ้างดำเนินการติดตั้งอุปกรณ์ระบบเคเบิลใต้น้ำทางทะเลแล้วเสร็จเป็นที่เรียบร้อยแล้ว แต่การดำเนินงานในปัจจุบันยังอยู่ระหว่างภาคีสมาชิกพิจารณาความถูกต้องและครบถ้วนตามหลักเกณฑ์และข้อกำหนดในสัญญาจ้างก่อนอนุมัติรับงาน จึงเกิดผลกระทบต่อแผนการดำเนินงานและแผนการเบิกจ่ายง</w:t>
      </w:r>
      <w:r w:rsidR="00973146">
        <w:rPr>
          <w:rFonts w:ascii="TH SarabunPSK" w:hAnsi="TH SarabunPSK" w:cs="TH SarabunPSK" w:hint="cs"/>
          <w:sz w:val="32"/>
          <w:szCs w:val="32"/>
          <w:cs/>
        </w:rPr>
        <w:t>บ</w:t>
      </w:r>
      <w:r w:rsidRPr="00F40521">
        <w:rPr>
          <w:rFonts w:ascii="TH SarabunPSK" w:hAnsi="TH SarabunPSK" w:cs="TH SarabunPSK"/>
          <w:sz w:val="32"/>
          <w:szCs w:val="32"/>
          <w:cs/>
        </w:rPr>
        <w:t xml:space="preserve">ประมาณ ดังนั้น กระทรวงดิจิทัลเพื่อเศรษฐกิจและสังคม (ดศ.) โดย </w:t>
      </w:r>
      <w:r w:rsidRPr="00F40521">
        <w:rPr>
          <w:rFonts w:ascii="TH SarabunPSK" w:hAnsi="TH SarabunPSK" w:cs="TH SarabunPSK"/>
          <w:sz w:val="32"/>
          <w:szCs w:val="32"/>
          <w:cs/>
        </w:rPr>
        <w:lastRenderedPageBreak/>
        <w:t>บริษัท โทรคมนาคมแห่งชาติ จำกัด (มหาชน) จึงมีความจำเป็นต้องเสนอคณะรัฐมนตรีพิจารณาให้ความเห็นชอบการขยายระยะเวลาการดำเนินงานและการเบิกจ่ายงบประมาณในครั้งนี้ด้วย โดยเสนอปรับแผนการดำเนินงานและแผนการเบิกจ่ายงบประมาณ ดังนี้</w:t>
      </w:r>
    </w:p>
    <w:tbl>
      <w:tblPr>
        <w:tblStyle w:val="TableGrid"/>
        <w:tblW w:w="0" w:type="auto"/>
        <w:tblLook w:val="04A0" w:firstRow="1" w:lastRow="0" w:firstColumn="1" w:lastColumn="0" w:noHBand="0" w:noVBand="1"/>
      </w:tblPr>
      <w:tblGrid>
        <w:gridCol w:w="3198"/>
        <w:gridCol w:w="3198"/>
        <w:gridCol w:w="3198"/>
      </w:tblGrid>
      <w:tr w:rsidR="0039619B" w:rsidRPr="00F40521" w:rsidTr="005913CE">
        <w:tc>
          <w:tcPr>
            <w:tcW w:w="3198" w:type="dxa"/>
            <w:vMerge w:val="restart"/>
          </w:tcPr>
          <w:p w:rsidR="0039619B" w:rsidRPr="00F40521" w:rsidRDefault="0039619B" w:rsidP="007A6532">
            <w:pPr>
              <w:spacing w:line="320" w:lineRule="exact"/>
              <w:jc w:val="thaiDistribute"/>
              <w:rPr>
                <w:rFonts w:ascii="TH SarabunPSK" w:hAnsi="TH SarabunPSK" w:cs="TH SarabunPSK"/>
                <w:b/>
                <w:bCs/>
                <w:sz w:val="32"/>
                <w:szCs w:val="32"/>
                <w:cs/>
              </w:rPr>
            </w:pPr>
            <w:r w:rsidRPr="00F40521">
              <w:rPr>
                <w:rFonts w:ascii="TH SarabunPSK" w:hAnsi="TH SarabunPSK" w:cs="TH SarabunPSK"/>
                <w:b/>
                <w:bCs/>
                <w:sz w:val="32"/>
                <w:szCs w:val="32"/>
                <w:cs/>
              </w:rPr>
              <w:t>การขอขยาย</w:t>
            </w:r>
          </w:p>
        </w:tc>
        <w:tc>
          <w:tcPr>
            <w:tcW w:w="6396" w:type="dxa"/>
            <w:gridSpan w:val="2"/>
          </w:tcPr>
          <w:p w:rsidR="0039619B" w:rsidRPr="00F40521" w:rsidRDefault="0039619B" w:rsidP="007A6532">
            <w:pPr>
              <w:spacing w:line="320" w:lineRule="exact"/>
              <w:jc w:val="thaiDistribute"/>
              <w:rPr>
                <w:rFonts w:ascii="TH SarabunPSK" w:hAnsi="TH SarabunPSK" w:cs="TH SarabunPSK"/>
                <w:b/>
                <w:bCs/>
                <w:sz w:val="32"/>
                <w:szCs w:val="32"/>
              </w:rPr>
            </w:pPr>
            <w:r w:rsidRPr="00F40521">
              <w:rPr>
                <w:rFonts w:ascii="TH SarabunPSK" w:hAnsi="TH SarabunPSK" w:cs="TH SarabunPSK"/>
                <w:b/>
                <w:bCs/>
                <w:sz w:val="32"/>
                <w:szCs w:val="32"/>
                <w:cs/>
              </w:rPr>
              <w:t>ระยะเวลา</w:t>
            </w:r>
          </w:p>
        </w:tc>
      </w:tr>
      <w:tr w:rsidR="0039619B" w:rsidRPr="00F40521" w:rsidTr="005913CE">
        <w:tc>
          <w:tcPr>
            <w:tcW w:w="3198" w:type="dxa"/>
            <w:vMerge/>
          </w:tcPr>
          <w:p w:rsidR="0039619B" w:rsidRPr="00F40521" w:rsidRDefault="0039619B" w:rsidP="007A6532">
            <w:pPr>
              <w:spacing w:line="320" w:lineRule="exact"/>
              <w:jc w:val="thaiDistribute"/>
              <w:rPr>
                <w:rFonts w:ascii="TH SarabunPSK" w:hAnsi="TH SarabunPSK" w:cs="TH SarabunPSK"/>
                <w:b/>
                <w:bCs/>
                <w:sz w:val="32"/>
                <w:szCs w:val="32"/>
              </w:rPr>
            </w:pPr>
          </w:p>
        </w:tc>
        <w:tc>
          <w:tcPr>
            <w:tcW w:w="3198" w:type="dxa"/>
          </w:tcPr>
          <w:p w:rsidR="0039619B" w:rsidRPr="00F40521" w:rsidRDefault="0039619B" w:rsidP="007A6532">
            <w:pPr>
              <w:spacing w:line="320" w:lineRule="exact"/>
              <w:jc w:val="thaiDistribute"/>
              <w:rPr>
                <w:rFonts w:ascii="TH SarabunPSK" w:hAnsi="TH SarabunPSK" w:cs="TH SarabunPSK"/>
                <w:b/>
                <w:bCs/>
                <w:sz w:val="32"/>
                <w:szCs w:val="32"/>
              </w:rPr>
            </w:pPr>
            <w:r w:rsidRPr="00F40521">
              <w:rPr>
                <w:rFonts w:ascii="TH SarabunPSK" w:hAnsi="TH SarabunPSK" w:cs="TH SarabunPSK"/>
                <w:b/>
                <w:bCs/>
                <w:sz w:val="32"/>
                <w:szCs w:val="32"/>
                <w:cs/>
              </w:rPr>
              <w:t>เดิม</w:t>
            </w:r>
          </w:p>
        </w:tc>
        <w:tc>
          <w:tcPr>
            <w:tcW w:w="3198" w:type="dxa"/>
          </w:tcPr>
          <w:p w:rsidR="0039619B" w:rsidRPr="00F40521" w:rsidRDefault="0039619B" w:rsidP="007A6532">
            <w:pPr>
              <w:spacing w:line="320" w:lineRule="exact"/>
              <w:jc w:val="thaiDistribute"/>
              <w:rPr>
                <w:rFonts w:ascii="TH SarabunPSK" w:hAnsi="TH SarabunPSK" w:cs="TH SarabunPSK"/>
                <w:b/>
                <w:bCs/>
                <w:sz w:val="32"/>
                <w:szCs w:val="32"/>
              </w:rPr>
            </w:pPr>
            <w:r w:rsidRPr="00F40521">
              <w:rPr>
                <w:rFonts w:ascii="TH SarabunPSK" w:hAnsi="TH SarabunPSK" w:cs="TH SarabunPSK"/>
                <w:b/>
                <w:bCs/>
                <w:sz w:val="32"/>
                <w:szCs w:val="32"/>
                <w:cs/>
              </w:rPr>
              <w:t>เสนอคณะรัฐมนตรีครั้งนี้</w:t>
            </w:r>
          </w:p>
        </w:tc>
      </w:tr>
      <w:tr w:rsidR="0039619B" w:rsidRPr="00F40521" w:rsidTr="005913CE">
        <w:tc>
          <w:tcPr>
            <w:tcW w:w="3198" w:type="dxa"/>
          </w:tcPr>
          <w:p w:rsidR="0039619B" w:rsidRPr="00F40521" w:rsidRDefault="0039619B" w:rsidP="007A6532">
            <w:pPr>
              <w:spacing w:line="320" w:lineRule="exact"/>
              <w:jc w:val="thaiDistribute"/>
              <w:rPr>
                <w:rFonts w:ascii="TH SarabunPSK" w:hAnsi="TH SarabunPSK" w:cs="TH SarabunPSK"/>
                <w:sz w:val="32"/>
                <w:szCs w:val="32"/>
              </w:rPr>
            </w:pPr>
            <w:r w:rsidRPr="00F40521">
              <w:rPr>
                <w:rFonts w:ascii="TH SarabunPSK" w:hAnsi="TH SarabunPSK" w:cs="TH SarabunPSK"/>
                <w:sz w:val="32"/>
                <w:szCs w:val="32"/>
                <w:cs/>
              </w:rPr>
              <w:t>(1) แผนการดำเนินการ</w:t>
            </w:r>
          </w:p>
        </w:tc>
        <w:tc>
          <w:tcPr>
            <w:tcW w:w="3198" w:type="dxa"/>
          </w:tcPr>
          <w:p w:rsidR="0039619B" w:rsidRPr="00F40521" w:rsidRDefault="0039619B" w:rsidP="007A6532">
            <w:pPr>
              <w:spacing w:line="320" w:lineRule="exact"/>
              <w:jc w:val="thaiDistribute"/>
              <w:rPr>
                <w:rFonts w:ascii="TH SarabunPSK" w:hAnsi="TH SarabunPSK" w:cs="TH SarabunPSK"/>
                <w:sz w:val="32"/>
                <w:szCs w:val="32"/>
              </w:rPr>
            </w:pPr>
            <w:r w:rsidRPr="00F40521">
              <w:rPr>
                <w:rFonts w:ascii="TH SarabunPSK" w:hAnsi="TH SarabunPSK" w:cs="TH SarabunPSK"/>
                <w:sz w:val="32"/>
                <w:szCs w:val="32"/>
              </w:rPr>
              <w:t>2567</w:t>
            </w:r>
          </w:p>
        </w:tc>
        <w:tc>
          <w:tcPr>
            <w:tcW w:w="3198" w:type="dxa"/>
          </w:tcPr>
          <w:p w:rsidR="0039619B" w:rsidRPr="00F40521" w:rsidRDefault="0039619B" w:rsidP="007A6532">
            <w:pPr>
              <w:spacing w:line="320" w:lineRule="exact"/>
              <w:jc w:val="thaiDistribute"/>
              <w:rPr>
                <w:rFonts w:ascii="TH SarabunPSK" w:hAnsi="TH SarabunPSK" w:cs="TH SarabunPSK"/>
                <w:sz w:val="32"/>
                <w:szCs w:val="32"/>
              </w:rPr>
            </w:pPr>
            <w:r w:rsidRPr="00F40521">
              <w:rPr>
                <w:rFonts w:ascii="TH SarabunPSK" w:hAnsi="TH SarabunPSK" w:cs="TH SarabunPSK"/>
                <w:sz w:val="32"/>
                <w:szCs w:val="32"/>
                <w:cs/>
              </w:rPr>
              <w:t>ภายในปี 2568</w:t>
            </w:r>
          </w:p>
        </w:tc>
      </w:tr>
      <w:tr w:rsidR="0039619B" w:rsidRPr="00F40521" w:rsidTr="005913CE">
        <w:tc>
          <w:tcPr>
            <w:tcW w:w="3198" w:type="dxa"/>
          </w:tcPr>
          <w:p w:rsidR="0039619B" w:rsidRPr="00F40521" w:rsidRDefault="0039619B" w:rsidP="007A6532">
            <w:pPr>
              <w:spacing w:line="320" w:lineRule="exact"/>
              <w:jc w:val="thaiDistribute"/>
              <w:rPr>
                <w:rFonts w:ascii="TH SarabunPSK" w:hAnsi="TH SarabunPSK" w:cs="TH SarabunPSK"/>
                <w:sz w:val="32"/>
                <w:szCs w:val="32"/>
              </w:rPr>
            </w:pPr>
            <w:r w:rsidRPr="00F40521">
              <w:rPr>
                <w:rFonts w:ascii="TH SarabunPSK" w:hAnsi="TH SarabunPSK" w:cs="TH SarabunPSK"/>
                <w:sz w:val="32"/>
                <w:szCs w:val="32"/>
                <w:cs/>
              </w:rPr>
              <w:t>(2) แผนการเบิกจ่ายงบประมาณ</w:t>
            </w:r>
          </w:p>
        </w:tc>
        <w:tc>
          <w:tcPr>
            <w:tcW w:w="3198" w:type="dxa"/>
          </w:tcPr>
          <w:p w:rsidR="0039619B" w:rsidRPr="00F40521" w:rsidRDefault="0039619B" w:rsidP="007A6532">
            <w:pPr>
              <w:spacing w:line="320" w:lineRule="exact"/>
              <w:jc w:val="thaiDistribute"/>
              <w:rPr>
                <w:rFonts w:ascii="TH SarabunPSK" w:hAnsi="TH SarabunPSK" w:cs="TH SarabunPSK"/>
                <w:sz w:val="32"/>
                <w:szCs w:val="32"/>
              </w:rPr>
            </w:pPr>
            <w:r w:rsidRPr="00F40521">
              <w:rPr>
                <w:rFonts w:ascii="TH SarabunPSK" w:hAnsi="TH SarabunPSK" w:cs="TH SarabunPSK"/>
                <w:sz w:val="32"/>
                <w:szCs w:val="32"/>
              </w:rPr>
              <w:t>2567</w:t>
            </w:r>
          </w:p>
        </w:tc>
        <w:tc>
          <w:tcPr>
            <w:tcW w:w="3198" w:type="dxa"/>
          </w:tcPr>
          <w:p w:rsidR="0039619B" w:rsidRPr="00F40521" w:rsidRDefault="0039619B" w:rsidP="007A6532">
            <w:pPr>
              <w:spacing w:line="320" w:lineRule="exact"/>
              <w:jc w:val="thaiDistribute"/>
              <w:rPr>
                <w:rFonts w:ascii="TH SarabunPSK" w:hAnsi="TH SarabunPSK" w:cs="TH SarabunPSK"/>
                <w:sz w:val="32"/>
                <w:szCs w:val="32"/>
              </w:rPr>
            </w:pPr>
            <w:r w:rsidRPr="00F40521">
              <w:rPr>
                <w:rFonts w:ascii="TH SarabunPSK" w:hAnsi="TH SarabunPSK" w:cs="TH SarabunPSK"/>
                <w:sz w:val="32"/>
                <w:szCs w:val="32"/>
                <w:cs/>
              </w:rPr>
              <w:t>ภายในปี 2573</w:t>
            </w:r>
          </w:p>
        </w:tc>
      </w:tr>
    </w:tbl>
    <w:p w:rsidR="0039619B" w:rsidRPr="00F40521" w:rsidRDefault="0039619B" w:rsidP="007A6532">
      <w:pPr>
        <w:spacing w:after="0" w:line="320" w:lineRule="exact"/>
        <w:jc w:val="thaiDistribute"/>
        <w:rPr>
          <w:rFonts w:ascii="TH SarabunPSK" w:hAnsi="TH SarabunPSK" w:cs="TH SarabunPSK"/>
          <w:sz w:val="32"/>
          <w:szCs w:val="32"/>
        </w:rPr>
      </w:pPr>
    </w:p>
    <w:p w:rsidR="0039619B" w:rsidRPr="00F40521" w:rsidRDefault="0039619B" w:rsidP="007A6532">
      <w:pPr>
        <w:spacing w:after="0" w:line="320" w:lineRule="exact"/>
        <w:jc w:val="thaiDistribute"/>
        <w:rPr>
          <w:rFonts w:ascii="TH SarabunPSK" w:hAnsi="TH SarabunPSK" w:cs="TH SarabunPSK"/>
          <w:sz w:val="32"/>
          <w:szCs w:val="32"/>
        </w:rPr>
      </w:pPr>
      <w:r w:rsidRPr="00F40521">
        <w:rPr>
          <w:rFonts w:ascii="TH SarabunPSK" w:hAnsi="TH SarabunPSK" w:cs="TH SarabunPSK"/>
          <w:sz w:val="32"/>
          <w:szCs w:val="32"/>
          <w:cs/>
        </w:rPr>
        <w:tab/>
      </w:r>
      <w:r w:rsidRPr="00F40521">
        <w:rPr>
          <w:rFonts w:ascii="TH SarabunPSK" w:hAnsi="TH SarabunPSK" w:cs="TH SarabunPSK"/>
          <w:sz w:val="32"/>
          <w:szCs w:val="32"/>
          <w:cs/>
        </w:rPr>
        <w:tab/>
        <w:t>2. กระทรวงการต่างประเทศ สำนักงกงานคณะกรรมการกฤษฎีกา (สคก.) และสำนักงานพัฒนารัฐบาลดิจิทัล (องค์การมหาชน) (สพร.) พิจารณาแล้วไม่มีข้อขัดข้อง/เห็นด้วยในหลักการตามที่ ดศ. เสนอ เนื่องจากสอดคล้องกับยุทธศาสตร์ของแผนแม่บทว่าด้วยความเชื่อมโยงระหว่างกันในอาเซียน ค.ศ. 2025 และแผนยุทธศาสตร์ว่าด้วยความเชื่อมโยงระหว่างกันในอาเซียน โดย สคก. และ สพร. เห็นควรให้ ดศ. ควบคุมและกำกับดูแลการดำเนินโครงการยกระดับโครงสร้างพื้นฐานโทรค</w:t>
      </w:r>
      <w:r w:rsidR="00973146">
        <w:rPr>
          <w:rFonts w:ascii="TH SarabunPSK" w:hAnsi="TH SarabunPSK" w:cs="TH SarabunPSK" w:hint="cs"/>
          <w:sz w:val="32"/>
          <w:szCs w:val="32"/>
          <w:cs/>
        </w:rPr>
        <w:t>ม</w:t>
      </w:r>
      <w:r w:rsidRPr="00F40521">
        <w:rPr>
          <w:rFonts w:ascii="TH SarabunPSK" w:hAnsi="TH SarabunPSK" w:cs="TH SarabunPSK"/>
          <w:sz w:val="32"/>
          <w:szCs w:val="32"/>
          <w:cs/>
        </w:rPr>
        <w:t>นาคมเพื่อขับเคลื่อนเศรษฐกิจของประเทศให้เป็นไปตามแผนการดำเนินงานที่</w:t>
      </w:r>
      <w:r w:rsidR="00973146">
        <w:rPr>
          <w:rFonts w:ascii="TH SarabunPSK" w:hAnsi="TH SarabunPSK" w:cs="TH SarabunPSK"/>
          <w:sz w:val="32"/>
          <w:szCs w:val="32"/>
          <w:cs/>
        </w:rPr>
        <w:t>กำหนด</w:t>
      </w:r>
      <w:r w:rsidR="00973146">
        <w:rPr>
          <w:rFonts w:ascii="TH SarabunPSK" w:hAnsi="TH SarabunPSK" w:cs="TH SarabunPSK" w:hint="cs"/>
          <w:sz w:val="32"/>
          <w:szCs w:val="32"/>
          <w:cs/>
        </w:rPr>
        <w:t>ไ</w:t>
      </w:r>
      <w:r w:rsidRPr="00F40521">
        <w:rPr>
          <w:rFonts w:ascii="TH SarabunPSK" w:hAnsi="TH SarabunPSK" w:cs="TH SarabunPSK"/>
          <w:sz w:val="32"/>
          <w:szCs w:val="32"/>
          <w:cs/>
        </w:rPr>
        <w:t>ว้ เพื่อมิให้เสียโอกาสในการใช้ประโยชน์จากโครงสร้างพื้นฐานดังกล่าว</w:t>
      </w:r>
    </w:p>
    <w:p w:rsidR="006F0350" w:rsidRPr="00F40521" w:rsidRDefault="006F0350" w:rsidP="007A6532">
      <w:pPr>
        <w:spacing w:after="0" w:line="320" w:lineRule="exact"/>
        <w:jc w:val="thaiDistribute"/>
        <w:rPr>
          <w:rFonts w:ascii="TH SarabunPSK" w:hAnsi="TH SarabunPSK" w:cs="TH SarabunPSK"/>
          <w:color w:val="000000"/>
          <w:sz w:val="32"/>
          <w:szCs w:val="32"/>
          <w:shd w:val="clear" w:color="auto" w:fill="FFFFFF"/>
        </w:rPr>
      </w:pPr>
    </w:p>
    <w:p w:rsidR="00CA6857" w:rsidRPr="00F40521" w:rsidRDefault="003F6951" w:rsidP="007A6532">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18.</w:t>
      </w:r>
      <w:r w:rsidR="00CA6857" w:rsidRPr="00F40521">
        <w:rPr>
          <w:rFonts w:ascii="TH SarabunPSK" w:hAnsi="TH SarabunPSK" w:cs="TH SarabunPSK"/>
          <w:b/>
          <w:bCs/>
          <w:sz w:val="32"/>
          <w:szCs w:val="32"/>
          <w:cs/>
        </w:rPr>
        <w:t xml:space="preserve"> เรื่อง ร่างบันทึกความเข้าใจระหว่างกระทรวงดิจิทัลเพื่อเศรษฐกิจและสังคมแห่งราชอาณาจักรไทยและกระทรวงเทคโนโลยีสารสนเทศและการสื่อสารแห่งสาธารณรัฐฟิลิปปินส์ว่าด้วยความร่วมมือด้านดิจิทัล</w:t>
      </w:r>
    </w:p>
    <w:p w:rsidR="00CA6857" w:rsidRPr="00F40521" w:rsidRDefault="00CA6857" w:rsidP="007A6532">
      <w:pPr>
        <w:spacing w:after="0" w:line="320" w:lineRule="exact"/>
        <w:jc w:val="thaiDistribute"/>
        <w:rPr>
          <w:rFonts w:ascii="TH SarabunPSK" w:hAnsi="TH SarabunPSK" w:cs="TH SarabunPSK"/>
          <w:sz w:val="32"/>
          <w:szCs w:val="32"/>
        </w:rPr>
      </w:pPr>
      <w:r w:rsidRPr="00F40521">
        <w:rPr>
          <w:rFonts w:ascii="TH SarabunPSK" w:hAnsi="TH SarabunPSK" w:cs="TH SarabunPSK"/>
          <w:sz w:val="32"/>
          <w:szCs w:val="32"/>
          <w:cs/>
        </w:rPr>
        <w:tab/>
      </w:r>
      <w:r w:rsidRPr="00F40521">
        <w:rPr>
          <w:rFonts w:ascii="TH SarabunPSK" w:hAnsi="TH SarabunPSK" w:cs="TH SarabunPSK"/>
          <w:sz w:val="32"/>
          <w:szCs w:val="32"/>
          <w:cs/>
        </w:rPr>
        <w:tab/>
        <w:t>คณะรัฐมนตรีมีมติเห็นชอบร่างบันทึกความเข้าใจระหว่างกระทรวงดิจิทัลเพื่อเศรษฐกิจและสังคมแห่งราชอาณาจักรไทย และกระทรวงเทคโนโลยีสารสนเทศและการสื่อสารแห่งสาธารณรัฐฟิลิปปินส์ ว่าด้วยความร่วมมือด้านดิจิทัล ทั้งนี้ ในกรณีที่มีความจําเป็นต้องปรับปรุงถ้อยคําที่มิใช่สาระสําคัญหรือไม่ขัดต่อ ผลประโยชน์ของไทย ขอให้กระทรวงดิจิทัลเพื่อเศรษฐกิจและสังคมดําเนินการโดยไม่ต้องเสนอคณะรัฐมนตรี เพื่อพิจารณาอีก รวมทั้งอนุมัติให้รัฐมนตรีว่าการกระทรวงดิจิทัลเพื่อเศรษฐกิจและสังคมหรือผู้ที่ได้รับมอบหมายเป็นผู้ร่วมลงนามในร่างบันทึกความเข้าใจฯ ตามกระทรวงดิจิทัลเพื่อเศรษฐกิจและสังคม (ดศ.) เสนอ</w:t>
      </w:r>
    </w:p>
    <w:p w:rsidR="00CA6857" w:rsidRPr="00F40521" w:rsidRDefault="00CA6857" w:rsidP="007A6532">
      <w:pPr>
        <w:spacing w:after="0" w:line="320" w:lineRule="exact"/>
        <w:jc w:val="thaiDistribute"/>
        <w:rPr>
          <w:rFonts w:ascii="TH SarabunPSK" w:hAnsi="TH SarabunPSK" w:cs="TH SarabunPSK"/>
          <w:b/>
          <w:bCs/>
          <w:sz w:val="32"/>
          <w:szCs w:val="32"/>
        </w:rPr>
      </w:pPr>
      <w:r w:rsidRPr="00F40521">
        <w:rPr>
          <w:rFonts w:ascii="TH SarabunPSK" w:hAnsi="TH SarabunPSK" w:cs="TH SarabunPSK"/>
          <w:sz w:val="32"/>
          <w:szCs w:val="32"/>
          <w:cs/>
        </w:rPr>
        <w:t xml:space="preserve">  </w:t>
      </w:r>
      <w:r w:rsidRPr="00F40521">
        <w:rPr>
          <w:rFonts w:ascii="TH SarabunPSK" w:hAnsi="TH SarabunPSK" w:cs="TH SarabunPSK"/>
          <w:sz w:val="32"/>
          <w:szCs w:val="32"/>
          <w:cs/>
        </w:rPr>
        <w:tab/>
      </w:r>
      <w:r w:rsidRPr="00F40521">
        <w:rPr>
          <w:rFonts w:ascii="TH SarabunPSK" w:hAnsi="TH SarabunPSK" w:cs="TH SarabunPSK"/>
          <w:b/>
          <w:bCs/>
          <w:sz w:val="32"/>
          <w:szCs w:val="32"/>
          <w:cs/>
        </w:rPr>
        <w:tab/>
        <w:t>สาระสำคัญ</w:t>
      </w:r>
    </w:p>
    <w:p w:rsidR="00CA6857" w:rsidRPr="00F40521" w:rsidRDefault="00CA6857" w:rsidP="007A6532">
      <w:pPr>
        <w:spacing w:after="0" w:line="320" w:lineRule="exact"/>
        <w:jc w:val="thaiDistribute"/>
        <w:rPr>
          <w:rFonts w:ascii="TH SarabunPSK" w:hAnsi="TH SarabunPSK" w:cs="TH SarabunPSK"/>
          <w:sz w:val="32"/>
          <w:szCs w:val="32"/>
        </w:rPr>
      </w:pPr>
      <w:r w:rsidRPr="00F40521">
        <w:rPr>
          <w:rFonts w:ascii="TH SarabunPSK" w:hAnsi="TH SarabunPSK" w:cs="TH SarabunPSK"/>
          <w:sz w:val="32"/>
          <w:szCs w:val="32"/>
          <w:cs/>
        </w:rPr>
        <w:t xml:space="preserve">   </w:t>
      </w:r>
      <w:r w:rsidRPr="00F40521">
        <w:rPr>
          <w:rFonts w:ascii="TH SarabunPSK" w:hAnsi="TH SarabunPSK" w:cs="TH SarabunPSK"/>
          <w:sz w:val="32"/>
          <w:szCs w:val="32"/>
          <w:cs/>
        </w:rPr>
        <w:tab/>
      </w:r>
      <w:r w:rsidRPr="00F40521">
        <w:rPr>
          <w:rFonts w:ascii="TH SarabunPSK" w:hAnsi="TH SarabunPSK" w:cs="TH SarabunPSK"/>
          <w:sz w:val="32"/>
          <w:szCs w:val="32"/>
          <w:cs/>
        </w:rPr>
        <w:tab/>
        <w:t>1. ร่างบันทึกความเข้าใจฯ มีวัตถุประสงค์เพื่อส่งเสริมความร่วมมือทวิภาคีระหว่าง ผู้เข้าร่วมทั้งสองฝ่าย และพัฒนาความร่วมมือบนพื้นฐานของผลประโยชน์และความเข้าใจร่วมกันและการเคารพซึ่งกันและกัน</w:t>
      </w:r>
    </w:p>
    <w:p w:rsidR="00CA6857" w:rsidRPr="00F40521" w:rsidRDefault="00CA6857" w:rsidP="007A6532">
      <w:pPr>
        <w:spacing w:after="0" w:line="320" w:lineRule="exact"/>
        <w:jc w:val="thaiDistribute"/>
        <w:rPr>
          <w:rFonts w:ascii="TH SarabunPSK" w:hAnsi="TH SarabunPSK" w:cs="TH SarabunPSK"/>
          <w:sz w:val="32"/>
          <w:szCs w:val="32"/>
        </w:rPr>
      </w:pPr>
      <w:r w:rsidRPr="00F40521">
        <w:rPr>
          <w:rFonts w:ascii="TH SarabunPSK" w:hAnsi="TH SarabunPSK" w:cs="TH SarabunPSK"/>
          <w:sz w:val="32"/>
          <w:szCs w:val="32"/>
          <w:cs/>
        </w:rPr>
        <w:t xml:space="preserve">   </w:t>
      </w:r>
      <w:r w:rsidRPr="00F40521">
        <w:rPr>
          <w:rFonts w:ascii="TH SarabunPSK" w:hAnsi="TH SarabunPSK" w:cs="TH SarabunPSK"/>
          <w:sz w:val="32"/>
          <w:szCs w:val="32"/>
          <w:cs/>
        </w:rPr>
        <w:tab/>
      </w:r>
      <w:r w:rsidRPr="00F40521">
        <w:rPr>
          <w:rFonts w:ascii="TH SarabunPSK" w:hAnsi="TH SarabunPSK" w:cs="TH SarabunPSK"/>
          <w:sz w:val="32"/>
          <w:szCs w:val="32"/>
          <w:cs/>
        </w:rPr>
        <w:tab/>
        <w:t>2. ขอบเขตความร่วมมือภายใต้ร่างบันทึกความเข้าใจฯ ได้แก่</w:t>
      </w:r>
    </w:p>
    <w:p w:rsidR="00CA6857" w:rsidRPr="00F40521" w:rsidRDefault="00CA6857" w:rsidP="007A6532">
      <w:pPr>
        <w:spacing w:after="0" w:line="320" w:lineRule="exact"/>
        <w:jc w:val="thaiDistribute"/>
        <w:rPr>
          <w:rFonts w:ascii="TH SarabunPSK" w:hAnsi="TH SarabunPSK" w:cs="TH SarabunPSK"/>
          <w:sz w:val="32"/>
          <w:szCs w:val="32"/>
        </w:rPr>
      </w:pPr>
      <w:r w:rsidRPr="00F40521">
        <w:rPr>
          <w:rFonts w:ascii="TH SarabunPSK" w:hAnsi="TH SarabunPSK" w:cs="TH SarabunPSK"/>
          <w:sz w:val="32"/>
          <w:szCs w:val="32"/>
          <w:cs/>
        </w:rPr>
        <w:t xml:space="preserve">    </w:t>
      </w:r>
      <w:r w:rsidRPr="00F40521">
        <w:rPr>
          <w:rFonts w:ascii="TH SarabunPSK" w:hAnsi="TH SarabunPSK" w:cs="TH SarabunPSK"/>
          <w:sz w:val="32"/>
          <w:szCs w:val="32"/>
          <w:cs/>
        </w:rPr>
        <w:tab/>
      </w:r>
      <w:r w:rsidRPr="00F40521">
        <w:rPr>
          <w:rFonts w:ascii="TH SarabunPSK" w:hAnsi="TH SarabunPSK" w:cs="TH SarabunPSK"/>
          <w:sz w:val="32"/>
          <w:szCs w:val="32"/>
          <w:cs/>
        </w:rPr>
        <w:tab/>
      </w:r>
      <w:r w:rsidRPr="00F40521">
        <w:rPr>
          <w:rFonts w:ascii="TH SarabunPSK" w:hAnsi="TH SarabunPSK" w:cs="TH SarabunPSK"/>
          <w:sz w:val="32"/>
          <w:szCs w:val="32"/>
          <w:cs/>
        </w:rPr>
        <w:tab/>
        <w:t>1) ความเชื่อมโยงทางดิจิทัลผ่านการแลกเปลี่ยนความรู้ ความเชี่ยวชาญทางเทคนิค และแนวปฏิบัติที่ดีที่สุดร่วมกัน ในสาขาต่าง ๆ อาทิ การส่งเสริมการเชื่อมโยงทางดิจิทัลที่แพร่หลาย การสร้างสภาพแวดล้อมที่เอื้อต่อการดึงดูดการลงทุน</w:t>
      </w:r>
    </w:p>
    <w:p w:rsidR="00CA6857" w:rsidRPr="00F40521" w:rsidRDefault="00CA6857" w:rsidP="007A6532">
      <w:pPr>
        <w:spacing w:after="0" w:line="320" w:lineRule="exact"/>
        <w:jc w:val="thaiDistribute"/>
        <w:rPr>
          <w:rFonts w:ascii="TH SarabunPSK" w:hAnsi="TH SarabunPSK" w:cs="TH SarabunPSK"/>
          <w:sz w:val="32"/>
          <w:szCs w:val="32"/>
        </w:rPr>
      </w:pPr>
      <w:r w:rsidRPr="00F40521">
        <w:rPr>
          <w:rFonts w:ascii="TH SarabunPSK" w:hAnsi="TH SarabunPSK" w:cs="TH SarabunPSK"/>
          <w:sz w:val="32"/>
          <w:szCs w:val="32"/>
          <w:cs/>
        </w:rPr>
        <w:t xml:space="preserve">    </w:t>
      </w:r>
      <w:r w:rsidRPr="00F40521">
        <w:rPr>
          <w:rFonts w:ascii="TH SarabunPSK" w:hAnsi="TH SarabunPSK" w:cs="TH SarabunPSK"/>
          <w:sz w:val="32"/>
          <w:szCs w:val="32"/>
          <w:cs/>
        </w:rPr>
        <w:tab/>
      </w:r>
      <w:r w:rsidRPr="00F40521">
        <w:rPr>
          <w:rFonts w:ascii="TH SarabunPSK" w:hAnsi="TH SarabunPSK" w:cs="TH SarabunPSK"/>
          <w:sz w:val="32"/>
          <w:szCs w:val="32"/>
          <w:cs/>
        </w:rPr>
        <w:tab/>
      </w:r>
      <w:r w:rsidRPr="00F40521">
        <w:rPr>
          <w:rFonts w:ascii="TH SarabunPSK" w:hAnsi="TH SarabunPSK" w:cs="TH SarabunPSK"/>
          <w:sz w:val="32"/>
          <w:szCs w:val="32"/>
          <w:cs/>
        </w:rPr>
        <w:tab/>
        <w:t>2) ธรรมาภิบาลภาครัฐอิเล็กทรอนิกส์ผ่านการแลกเปลี่ยนความรู้ และแนวปฏิบัติที่ดีที่สุดร่วมกัน ในสาขาต่าง ๆ อาทิ ยุทธศาสตร์และบริการรัฐบาลดิจิทัล และปัญญาประดิษฐ์</w:t>
      </w:r>
    </w:p>
    <w:p w:rsidR="00CA6857" w:rsidRPr="00F40521" w:rsidRDefault="00CA6857" w:rsidP="007A6532">
      <w:pPr>
        <w:spacing w:after="0" w:line="320" w:lineRule="exact"/>
        <w:jc w:val="thaiDistribute"/>
        <w:rPr>
          <w:rFonts w:ascii="TH SarabunPSK" w:hAnsi="TH SarabunPSK" w:cs="TH SarabunPSK"/>
          <w:sz w:val="32"/>
          <w:szCs w:val="32"/>
        </w:rPr>
      </w:pPr>
      <w:r w:rsidRPr="00F40521">
        <w:rPr>
          <w:rFonts w:ascii="TH SarabunPSK" w:hAnsi="TH SarabunPSK" w:cs="TH SarabunPSK"/>
          <w:sz w:val="32"/>
          <w:szCs w:val="32"/>
          <w:cs/>
        </w:rPr>
        <w:t xml:space="preserve">    </w:t>
      </w:r>
      <w:r w:rsidRPr="00F40521">
        <w:rPr>
          <w:rFonts w:ascii="TH SarabunPSK" w:hAnsi="TH SarabunPSK" w:cs="TH SarabunPSK"/>
          <w:sz w:val="32"/>
          <w:szCs w:val="32"/>
          <w:cs/>
        </w:rPr>
        <w:tab/>
      </w:r>
      <w:r w:rsidRPr="00F40521">
        <w:rPr>
          <w:rFonts w:ascii="TH SarabunPSK" w:hAnsi="TH SarabunPSK" w:cs="TH SarabunPSK"/>
          <w:sz w:val="32"/>
          <w:szCs w:val="32"/>
          <w:cs/>
        </w:rPr>
        <w:tab/>
      </w:r>
      <w:r w:rsidRPr="00F40521">
        <w:rPr>
          <w:rFonts w:ascii="TH SarabunPSK" w:hAnsi="TH SarabunPSK" w:cs="TH SarabunPSK"/>
          <w:sz w:val="32"/>
          <w:szCs w:val="32"/>
          <w:cs/>
        </w:rPr>
        <w:tab/>
        <w:t>3) ระบบการพิสูจน์และยืนยันตัวตนทางดิจิทัล ผ่านการดําเนินความร่วมมือต่าง ๆ อาทิ การแลกเปลี่ยนความรู้ ความเชี่ยวชาญทางเทคนิค และแนวปฏิบัติที่ดีที่สุดร่วมกัน การจัดการฝึกอบรมและสัมมนา และการร่วมมือกันเกี่ยวกับมาตรฐานทางเทคนิคสําหรับการนําระบบการพิสูจน์และยืนยันตัวตนทางดิจิทัลไปใช้</w:t>
      </w:r>
    </w:p>
    <w:p w:rsidR="00CA6857" w:rsidRPr="00F40521" w:rsidRDefault="00CA6857" w:rsidP="007A6532">
      <w:pPr>
        <w:spacing w:after="0" w:line="320" w:lineRule="exact"/>
        <w:jc w:val="thaiDistribute"/>
        <w:rPr>
          <w:rFonts w:ascii="TH SarabunPSK" w:hAnsi="TH SarabunPSK" w:cs="TH SarabunPSK"/>
          <w:sz w:val="32"/>
          <w:szCs w:val="32"/>
        </w:rPr>
      </w:pPr>
      <w:r w:rsidRPr="00F40521">
        <w:rPr>
          <w:rFonts w:ascii="TH SarabunPSK" w:hAnsi="TH SarabunPSK" w:cs="TH SarabunPSK"/>
          <w:sz w:val="32"/>
          <w:szCs w:val="32"/>
          <w:cs/>
        </w:rPr>
        <w:t xml:space="preserve">     </w:t>
      </w:r>
      <w:r w:rsidRPr="00F40521">
        <w:rPr>
          <w:rFonts w:ascii="TH SarabunPSK" w:hAnsi="TH SarabunPSK" w:cs="TH SarabunPSK"/>
          <w:sz w:val="32"/>
          <w:szCs w:val="32"/>
          <w:cs/>
        </w:rPr>
        <w:tab/>
      </w:r>
      <w:r w:rsidRPr="00F40521">
        <w:rPr>
          <w:rFonts w:ascii="TH SarabunPSK" w:hAnsi="TH SarabunPSK" w:cs="TH SarabunPSK"/>
          <w:sz w:val="32"/>
          <w:szCs w:val="32"/>
          <w:cs/>
        </w:rPr>
        <w:tab/>
      </w:r>
      <w:r w:rsidRPr="00F40521">
        <w:rPr>
          <w:rFonts w:ascii="TH SarabunPSK" w:hAnsi="TH SarabunPSK" w:cs="TH SarabunPSK"/>
          <w:sz w:val="32"/>
          <w:szCs w:val="32"/>
          <w:cs/>
        </w:rPr>
        <w:tab/>
        <w:t xml:space="preserve">4) เทคโนโลยีอุบัติใหม่ ผ่านการแลกเปลี่ยนความรู้ ความเชี่ยวชาญทางเทคนิคและแนวปฏิบัติที่ดีที่สุดร่วมกัน ในสาขาต่าง ๆ อาทิ ปัญญาประดิษฐ์ คลาวด์คอมพิวติ้ง </w:t>
      </w:r>
      <w:r w:rsidRPr="00F40521">
        <w:rPr>
          <w:rFonts w:ascii="TH SarabunPSK" w:hAnsi="TH SarabunPSK" w:cs="TH SarabunPSK"/>
          <w:sz w:val="32"/>
          <w:szCs w:val="32"/>
        </w:rPr>
        <w:t xml:space="preserve">IoT </w:t>
      </w:r>
      <w:r w:rsidRPr="00F40521">
        <w:rPr>
          <w:rFonts w:ascii="TH SarabunPSK" w:hAnsi="TH SarabunPSK" w:cs="TH SarabunPSK"/>
          <w:sz w:val="32"/>
          <w:szCs w:val="32"/>
          <w:cs/>
        </w:rPr>
        <w:t xml:space="preserve">และข้อมูลขนาดใหญ่ </w:t>
      </w:r>
    </w:p>
    <w:p w:rsidR="00CA6857" w:rsidRPr="00F40521" w:rsidRDefault="00CA6857" w:rsidP="007A6532">
      <w:pPr>
        <w:spacing w:after="0" w:line="320" w:lineRule="exact"/>
        <w:jc w:val="thaiDistribute"/>
        <w:rPr>
          <w:rFonts w:ascii="TH SarabunPSK" w:hAnsi="TH SarabunPSK" w:cs="TH SarabunPSK"/>
          <w:sz w:val="32"/>
          <w:szCs w:val="32"/>
        </w:rPr>
      </w:pPr>
      <w:r w:rsidRPr="00F40521">
        <w:rPr>
          <w:rFonts w:ascii="TH SarabunPSK" w:hAnsi="TH SarabunPSK" w:cs="TH SarabunPSK"/>
          <w:sz w:val="32"/>
          <w:szCs w:val="32"/>
          <w:cs/>
        </w:rPr>
        <w:t xml:space="preserve">    </w:t>
      </w:r>
      <w:r w:rsidRPr="00F40521">
        <w:rPr>
          <w:rFonts w:ascii="TH SarabunPSK" w:hAnsi="TH SarabunPSK" w:cs="TH SarabunPSK"/>
          <w:sz w:val="32"/>
          <w:szCs w:val="32"/>
          <w:cs/>
        </w:rPr>
        <w:tab/>
      </w:r>
      <w:r w:rsidRPr="00F40521">
        <w:rPr>
          <w:rFonts w:ascii="TH SarabunPSK" w:hAnsi="TH SarabunPSK" w:cs="TH SarabunPSK"/>
          <w:sz w:val="32"/>
          <w:szCs w:val="32"/>
          <w:cs/>
        </w:rPr>
        <w:tab/>
      </w:r>
      <w:r w:rsidRPr="00F40521">
        <w:rPr>
          <w:rFonts w:ascii="TH SarabunPSK" w:hAnsi="TH SarabunPSK" w:cs="TH SarabunPSK"/>
          <w:sz w:val="32"/>
          <w:szCs w:val="32"/>
          <w:cs/>
        </w:rPr>
        <w:tab/>
        <w:t>5) ความมั่นคงปลอดภัยทางไซเบอร์ผ่านการแลกเปลี่ยนความรู้ความเชี่ยวชาญทางเทคนิค และแนวปฏิบัติที่ดีที่สุดร่วมกัน รวมถึงการร่วมมือเพื่อจัดการฝึกอบรมเพื่อเสริมสร้างทักษะความมั่นคงปลอดภัยทาง</w:t>
      </w:r>
      <w:r w:rsidRPr="00F40521">
        <w:rPr>
          <w:rFonts w:ascii="TH SarabunPSK" w:hAnsi="TH SarabunPSK" w:cs="TH SarabunPSK"/>
          <w:sz w:val="32"/>
          <w:szCs w:val="32"/>
          <w:cs/>
        </w:rPr>
        <w:br/>
        <w:t>ไซเบอร์</w:t>
      </w:r>
    </w:p>
    <w:p w:rsidR="00CA6857" w:rsidRPr="00F40521" w:rsidRDefault="00CA6857" w:rsidP="007A6532">
      <w:pPr>
        <w:spacing w:after="0" w:line="320" w:lineRule="exact"/>
        <w:jc w:val="thaiDistribute"/>
        <w:rPr>
          <w:rFonts w:ascii="TH SarabunPSK" w:hAnsi="TH SarabunPSK" w:cs="TH SarabunPSK"/>
          <w:sz w:val="32"/>
          <w:szCs w:val="32"/>
        </w:rPr>
      </w:pPr>
      <w:r w:rsidRPr="00F40521">
        <w:rPr>
          <w:rFonts w:ascii="TH SarabunPSK" w:hAnsi="TH SarabunPSK" w:cs="TH SarabunPSK"/>
          <w:sz w:val="32"/>
          <w:szCs w:val="32"/>
          <w:cs/>
        </w:rPr>
        <w:t xml:space="preserve">   </w:t>
      </w:r>
      <w:r w:rsidRPr="00F40521">
        <w:rPr>
          <w:rFonts w:ascii="TH SarabunPSK" w:hAnsi="TH SarabunPSK" w:cs="TH SarabunPSK"/>
          <w:sz w:val="32"/>
          <w:szCs w:val="32"/>
          <w:cs/>
        </w:rPr>
        <w:tab/>
      </w:r>
      <w:r w:rsidRPr="00F40521">
        <w:rPr>
          <w:rFonts w:ascii="TH SarabunPSK" w:hAnsi="TH SarabunPSK" w:cs="TH SarabunPSK"/>
          <w:sz w:val="32"/>
          <w:szCs w:val="32"/>
          <w:cs/>
        </w:rPr>
        <w:tab/>
        <w:t>3. บันทึกความเข้าใจฯ ฉบับนี้จะมีผลบังคับใช้ในวันที่มีการแจ้งเป็นลายลักษณ์อักษร ครั้งสุดท้าย โดยผู้เข้าร่วมผ่านช่องทางทางการทูตว่า ได้ปฏิบัติตามข้อกําหนดภายในประเทศเพื่อให้บันทึกความเข้าใจมีผลบังคับ</w:t>
      </w:r>
      <w:r w:rsidRPr="00F40521">
        <w:rPr>
          <w:rFonts w:ascii="TH SarabunPSK" w:hAnsi="TH SarabunPSK" w:cs="TH SarabunPSK"/>
          <w:sz w:val="32"/>
          <w:szCs w:val="32"/>
          <w:cs/>
        </w:rPr>
        <w:br/>
        <w:t>ใช้แล้ว</w:t>
      </w:r>
    </w:p>
    <w:p w:rsidR="00CA6857" w:rsidRPr="00F40521" w:rsidRDefault="00CA6857" w:rsidP="007A6532">
      <w:pPr>
        <w:spacing w:after="0" w:line="320" w:lineRule="exact"/>
        <w:jc w:val="thaiDistribute"/>
        <w:rPr>
          <w:rFonts w:ascii="TH SarabunPSK" w:hAnsi="TH SarabunPSK" w:cs="TH SarabunPSK"/>
          <w:sz w:val="32"/>
          <w:szCs w:val="32"/>
        </w:rPr>
      </w:pPr>
      <w:r w:rsidRPr="00F40521">
        <w:rPr>
          <w:rFonts w:ascii="TH SarabunPSK" w:hAnsi="TH SarabunPSK" w:cs="TH SarabunPSK"/>
          <w:sz w:val="32"/>
          <w:szCs w:val="32"/>
          <w:cs/>
        </w:rPr>
        <w:lastRenderedPageBreak/>
        <w:t xml:space="preserve">   </w:t>
      </w:r>
      <w:r w:rsidRPr="00F40521">
        <w:rPr>
          <w:rFonts w:ascii="TH SarabunPSK" w:hAnsi="TH SarabunPSK" w:cs="TH SarabunPSK"/>
          <w:sz w:val="32"/>
          <w:szCs w:val="32"/>
          <w:cs/>
        </w:rPr>
        <w:tab/>
      </w:r>
      <w:r w:rsidRPr="00F40521">
        <w:rPr>
          <w:rFonts w:ascii="TH SarabunPSK" w:hAnsi="TH SarabunPSK" w:cs="TH SarabunPSK"/>
          <w:sz w:val="32"/>
          <w:szCs w:val="32"/>
          <w:cs/>
        </w:rPr>
        <w:tab/>
        <w:t>4. บันทึกความเข้าใจฯ ฉบับนี้จะมีผลบังคับใช้เป็นระยะเวลา 6 ปี โดยอาจมีการต่ออายุบันทึกความเข้าใจโดยอัตโนมัติเป็นระยะเวลาเท่ากันอีก 6 ปี โดยต้องได้รับความยินยอมเป็นลายลักษณ์อักษรจากผู้เข้าร่วม</w:t>
      </w:r>
      <w:r w:rsidRPr="00F40521">
        <w:rPr>
          <w:rFonts w:ascii="TH SarabunPSK" w:hAnsi="TH SarabunPSK" w:cs="TH SarabunPSK"/>
          <w:sz w:val="32"/>
          <w:szCs w:val="32"/>
          <w:cs/>
        </w:rPr>
        <w:br/>
        <w:t>ทั้งสองฝ่าย</w:t>
      </w:r>
    </w:p>
    <w:p w:rsidR="00CA6857" w:rsidRPr="00F40521" w:rsidRDefault="00CA6857" w:rsidP="007A6532">
      <w:pPr>
        <w:spacing w:after="0" w:line="320" w:lineRule="exact"/>
        <w:jc w:val="thaiDistribute"/>
        <w:rPr>
          <w:rFonts w:ascii="TH SarabunPSK" w:hAnsi="TH SarabunPSK" w:cs="TH SarabunPSK"/>
          <w:sz w:val="32"/>
          <w:szCs w:val="32"/>
        </w:rPr>
      </w:pPr>
      <w:r w:rsidRPr="00F40521">
        <w:rPr>
          <w:rFonts w:ascii="TH SarabunPSK" w:hAnsi="TH SarabunPSK" w:cs="TH SarabunPSK"/>
          <w:sz w:val="32"/>
          <w:szCs w:val="32"/>
          <w:cs/>
        </w:rPr>
        <w:t xml:space="preserve">   </w:t>
      </w:r>
      <w:r w:rsidRPr="00F40521">
        <w:rPr>
          <w:rFonts w:ascii="TH SarabunPSK" w:hAnsi="TH SarabunPSK" w:cs="TH SarabunPSK"/>
          <w:sz w:val="32"/>
          <w:szCs w:val="32"/>
          <w:cs/>
        </w:rPr>
        <w:tab/>
      </w:r>
      <w:r w:rsidRPr="00F40521">
        <w:rPr>
          <w:rFonts w:ascii="TH SarabunPSK" w:hAnsi="TH SarabunPSK" w:cs="TH SarabunPSK"/>
          <w:sz w:val="32"/>
          <w:szCs w:val="32"/>
          <w:cs/>
        </w:rPr>
        <w:tab/>
        <w:t xml:space="preserve">5. บันทึกความเข้าใจฯ นี้ไม่ก่อให้เกิดภาระผูกพันทางกฎหมายใด ๆ กับผู้เข้าร่วมทั้งสองฝ่ายทั้งโดยตรงหรือโดยปริยาย  </w:t>
      </w:r>
    </w:p>
    <w:p w:rsidR="00CA6857" w:rsidRPr="00F40521" w:rsidRDefault="00CA6857" w:rsidP="007A6532">
      <w:pPr>
        <w:spacing w:after="0" w:line="320" w:lineRule="exact"/>
        <w:jc w:val="thaiDistribute"/>
        <w:rPr>
          <w:rFonts w:ascii="TH SarabunPSK" w:hAnsi="TH SarabunPSK" w:cs="TH SarabunPSK"/>
          <w:sz w:val="32"/>
          <w:szCs w:val="32"/>
        </w:rPr>
      </w:pPr>
      <w:r w:rsidRPr="00F40521">
        <w:rPr>
          <w:rFonts w:ascii="TH SarabunPSK" w:hAnsi="TH SarabunPSK" w:cs="TH SarabunPSK"/>
          <w:sz w:val="32"/>
          <w:szCs w:val="32"/>
          <w:cs/>
        </w:rPr>
        <w:t xml:space="preserve">  </w:t>
      </w:r>
      <w:r w:rsidRPr="00F40521">
        <w:rPr>
          <w:rFonts w:ascii="TH SarabunPSK" w:hAnsi="TH SarabunPSK" w:cs="TH SarabunPSK"/>
          <w:sz w:val="32"/>
          <w:szCs w:val="32"/>
          <w:cs/>
        </w:rPr>
        <w:tab/>
      </w:r>
      <w:r w:rsidRPr="00F40521">
        <w:rPr>
          <w:rFonts w:ascii="TH SarabunPSK" w:hAnsi="TH SarabunPSK" w:cs="TH SarabunPSK"/>
          <w:sz w:val="32"/>
          <w:szCs w:val="32"/>
          <w:cs/>
        </w:rPr>
        <w:tab/>
      </w:r>
      <w:r w:rsidRPr="00F40521">
        <w:rPr>
          <w:rFonts w:ascii="TH SarabunPSK" w:hAnsi="TH SarabunPSK" w:cs="TH SarabunPSK"/>
          <w:b/>
          <w:bCs/>
          <w:sz w:val="32"/>
          <w:szCs w:val="32"/>
          <w:cs/>
        </w:rPr>
        <w:t>ประโยชน์และผลกระทบ</w:t>
      </w:r>
      <w:r w:rsidRPr="00F40521">
        <w:rPr>
          <w:rFonts w:ascii="TH SarabunPSK" w:hAnsi="TH SarabunPSK" w:cs="TH SarabunPSK"/>
          <w:sz w:val="32"/>
          <w:szCs w:val="32"/>
          <w:cs/>
        </w:rPr>
        <w:t xml:space="preserve"> เช่น</w:t>
      </w:r>
    </w:p>
    <w:p w:rsidR="00CA6857" w:rsidRPr="00F40521" w:rsidRDefault="00CA6857" w:rsidP="007A6532">
      <w:pPr>
        <w:spacing w:after="0" w:line="320" w:lineRule="exact"/>
        <w:jc w:val="thaiDistribute"/>
        <w:rPr>
          <w:rFonts w:ascii="TH SarabunPSK" w:hAnsi="TH SarabunPSK" w:cs="TH SarabunPSK"/>
          <w:sz w:val="32"/>
          <w:szCs w:val="32"/>
        </w:rPr>
      </w:pPr>
      <w:r w:rsidRPr="00F40521">
        <w:rPr>
          <w:rFonts w:ascii="TH SarabunPSK" w:hAnsi="TH SarabunPSK" w:cs="TH SarabunPSK"/>
          <w:sz w:val="32"/>
          <w:szCs w:val="32"/>
          <w:cs/>
        </w:rPr>
        <w:t xml:space="preserve">  </w:t>
      </w:r>
      <w:r w:rsidRPr="00F40521">
        <w:rPr>
          <w:rFonts w:ascii="TH SarabunPSK" w:hAnsi="TH SarabunPSK" w:cs="TH SarabunPSK"/>
          <w:sz w:val="32"/>
          <w:szCs w:val="32"/>
          <w:cs/>
        </w:rPr>
        <w:tab/>
      </w:r>
      <w:r w:rsidRPr="00F40521">
        <w:rPr>
          <w:rFonts w:ascii="TH SarabunPSK" w:hAnsi="TH SarabunPSK" w:cs="TH SarabunPSK"/>
          <w:sz w:val="32"/>
          <w:szCs w:val="32"/>
          <w:cs/>
        </w:rPr>
        <w:tab/>
        <w:t>การจัดทําร่างบันทึกความเข้าใจฯ ฉบับดังกล่าว จะเป็นการส่งเสริมความร่วมมือระหว่างราชอาณาจักรไทยและสาธารณรัฐฟิลิปปินส์ ด้านเทคโนโลยีดิจิทัลอย่างครอบคลุม ผ่านการดําเนินกิจกรรม</w:t>
      </w:r>
    </w:p>
    <w:p w:rsidR="006F0350" w:rsidRPr="00F40521" w:rsidRDefault="00CA6857" w:rsidP="007A6532">
      <w:pPr>
        <w:spacing w:after="0" w:line="320" w:lineRule="exact"/>
        <w:jc w:val="thaiDistribute"/>
        <w:rPr>
          <w:rFonts w:ascii="TH SarabunPSK" w:hAnsi="TH SarabunPSK" w:cs="TH SarabunPSK"/>
          <w:sz w:val="32"/>
          <w:szCs w:val="32"/>
        </w:rPr>
      </w:pPr>
      <w:r w:rsidRPr="00F40521">
        <w:rPr>
          <w:rFonts w:ascii="TH SarabunPSK" w:hAnsi="TH SarabunPSK" w:cs="TH SarabunPSK"/>
          <w:sz w:val="32"/>
          <w:szCs w:val="32"/>
          <w:cs/>
        </w:rPr>
        <w:t>การแลกเปลี่ยนความรู้ ความเชี่ยวชาญทางเทคนิค และแนวปฏิบัติที่ดีที่สุด ร่วมกัน ตลอดจนการจัดการฝึกอบรมและสัมมนา และการร่วมมือกันทั้งในเชิงนโยบาย</w:t>
      </w:r>
      <w:r w:rsidRPr="00F40521">
        <w:rPr>
          <w:rFonts w:ascii="TH SarabunPSK" w:hAnsi="TH SarabunPSK" w:cs="TH SarabunPSK"/>
          <w:sz w:val="32"/>
          <w:szCs w:val="32"/>
        </w:rPr>
        <w:t xml:space="preserve">, </w:t>
      </w:r>
      <w:r w:rsidRPr="00F40521">
        <w:rPr>
          <w:rFonts w:ascii="TH SarabunPSK" w:hAnsi="TH SarabunPSK" w:cs="TH SarabunPSK"/>
          <w:sz w:val="32"/>
          <w:szCs w:val="32"/>
          <w:cs/>
        </w:rPr>
        <w:t>เชิงเทคนิคเพื่อนําไปสู่การเชื่อมโยงทางดิจิทัลอย่างครอบคลุม การพัฒนารัฐบาลดิจิทัล และการพัฒนาระบบการพิสูจน์และยืนยันตัวตนทางดิจิทัล จนถึงเสริมสร้างความรู้ความเข้าใจทางเทคโนโลยีอุบัติใหม่ บนพื้นฐานของความมั่นคงปลอดภัย ซึ่งจะนําไปสู่ การเติบโตของเศรษฐกิจและสังคมดิจิทัลของทั้งสองประเทศ</w:t>
      </w:r>
    </w:p>
    <w:p w:rsidR="00B871CF" w:rsidRPr="00F40521" w:rsidRDefault="00B871CF" w:rsidP="007A6532">
      <w:pPr>
        <w:spacing w:after="0" w:line="320" w:lineRule="exact"/>
        <w:jc w:val="thaiDistribute"/>
        <w:rPr>
          <w:rFonts w:ascii="TH SarabunPSK" w:hAnsi="TH SarabunPSK" w:cs="TH SarabunPSK"/>
          <w:sz w:val="32"/>
          <w:szCs w:val="32"/>
        </w:rPr>
      </w:pPr>
    </w:p>
    <w:p w:rsidR="00B5223C" w:rsidRPr="00F40521" w:rsidRDefault="00B5223C" w:rsidP="007A6532">
      <w:pPr>
        <w:spacing w:after="0" w:line="320" w:lineRule="exact"/>
        <w:jc w:val="thaiDistribute"/>
        <w:rPr>
          <w:rFonts w:ascii="TH SarabunPSK" w:hAnsi="TH SarabunPSK" w:cs="TH SarabunPSK"/>
          <w:sz w:val="32"/>
          <w:szCs w:val="32"/>
        </w:rPr>
      </w:pPr>
    </w:p>
    <w:p w:rsidR="00B871CF" w:rsidRPr="00F40521" w:rsidRDefault="003F6951" w:rsidP="007A6532">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19.</w:t>
      </w:r>
      <w:r w:rsidR="00B871CF" w:rsidRPr="00F40521">
        <w:rPr>
          <w:rFonts w:ascii="TH SarabunPSK" w:hAnsi="TH SarabunPSK" w:cs="TH SarabunPSK"/>
          <w:b/>
          <w:bCs/>
          <w:sz w:val="32"/>
          <w:szCs w:val="32"/>
          <w:cs/>
        </w:rPr>
        <w:t xml:space="preserve"> เรื่อง การประชุมรัฐมนตรีท่องเที่ยวอาเซียน ครั้งที่ </w:t>
      </w:r>
      <w:r w:rsidR="00B871CF" w:rsidRPr="00F40521">
        <w:rPr>
          <w:rFonts w:ascii="TH SarabunPSK" w:hAnsi="TH SarabunPSK" w:cs="TH SarabunPSK"/>
          <w:b/>
          <w:bCs/>
          <w:sz w:val="32"/>
          <w:szCs w:val="32"/>
        </w:rPr>
        <w:t>28</w:t>
      </w:r>
      <w:r w:rsidR="00B871CF" w:rsidRPr="00F40521">
        <w:rPr>
          <w:rFonts w:ascii="TH SarabunPSK" w:hAnsi="TH SarabunPSK" w:cs="TH SarabunPSK"/>
          <w:b/>
          <w:bCs/>
          <w:sz w:val="32"/>
          <w:szCs w:val="32"/>
          <w:cs/>
        </w:rPr>
        <w:t xml:space="preserve"> และการประชุมระดับรัฐมนตรีที่เกี่ยวข้อง</w:t>
      </w:r>
    </w:p>
    <w:p w:rsidR="00B871CF" w:rsidRPr="00F40521" w:rsidRDefault="00B871CF" w:rsidP="007A6532">
      <w:pPr>
        <w:spacing w:after="0" w:line="320" w:lineRule="exact"/>
        <w:jc w:val="thaiDistribute"/>
        <w:rPr>
          <w:rFonts w:ascii="TH SarabunPSK" w:hAnsi="TH SarabunPSK" w:cs="TH SarabunPSK"/>
          <w:sz w:val="32"/>
          <w:szCs w:val="32"/>
        </w:rPr>
      </w:pPr>
      <w:r w:rsidRPr="00F40521">
        <w:rPr>
          <w:rFonts w:ascii="TH SarabunPSK" w:hAnsi="TH SarabunPSK" w:cs="TH SarabunPSK"/>
          <w:sz w:val="32"/>
          <w:szCs w:val="32"/>
          <w:cs/>
        </w:rPr>
        <w:tab/>
      </w:r>
      <w:r w:rsidRPr="00F40521">
        <w:rPr>
          <w:rFonts w:ascii="TH SarabunPSK" w:hAnsi="TH SarabunPSK" w:cs="TH SarabunPSK"/>
          <w:sz w:val="32"/>
          <w:szCs w:val="32"/>
          <w:cs/>
        </w:rPr>
        <w:tab/>
        <w:t xml:space="preserve">คณะรัฐมนตรีมีมติเห็นชอบและอนุมัติตามที่กระทรวงการท่องเที่ยวและกีฬา (กก.) เสนอดังนี้ </w:t>
      </w:r>
    </w:p>
    <w:p w:rsidR="00B871CF" w:rsidRPr="00F40521" w:rsidRDefault="00B871CF" w:rsidP="007A6532">
      <w:pPr>
        <w:spacing w:after="0" w:line="320" w:lineRule="exact"/>
        <w:jc w:val="thaiDistribute"/>
        <w:rPr>
          <w:rFonts w:ascii="TH SarabunPSK" w:hAnsi="TH SarabunPSK" w:cs="TH SarabunPSK"/>
          <w:sz w:val="32"/>
          <w:szCs w:val="32"/>
        </w:rPr>
      </w:pPr>
      <w:r w:rsidRPr="00F40521">
        <w:rPr>
          <w:rFonts w:ascii="TH SarabunPSK" w:hAnsi="TH SarabunPSK" w:cs="TH SarabunPSK"/>
          <w:sz w:val="32"/>
          <w:szCs w:val="32"/>
          <w:cs/>
        </w:rPr>
        <w:t xml:space="preserve">   </w:t>
      </w:r>
      <w:r w:rsidRPr="00F40521">
        <w:rPr>
          <w:rFonts w:ascii="TH SarabunPSK" w:hAnsi="TH SarabunPSK" w:cs="TH SarabunPSK"/>
          <w:sz w:val="32"/>
          <w:szCs w:val="32"/>
        </w:rPr>
        <w:tab/>
      </w:r>
      <w:r w:rsidRPr="00F40521">
        <w:rPr>
          <w:rFonts w:ascii="TH SarabunPSK" w:hAnsi="TH SarabunPSK" w:cs="TH SarabunPSK"/>
          <w:sz w:val="32"/>
          <w:szCs w:val="32"/>
        </w:rPr>
        <w:tab/>
        <w:t>1</w:t>
      </w:r>
      <w:r w:rsidRPr="00F40521">
        <w:rPr>
          <w:rFonts w:ascii="TH SarabunPSK" w:hAnsi="TH SarabunPSK" w:cs="TH SarabunPSK"/>
          <w:sz w:val="32"/>
          <w:szCs w:val="32"/>
          <w:cs/>
        </w:rPr>
        <w:t xml:space="preserve">. เห็นชอบต่อร่างเอกสารผลลัพธ์สําคัญของการประชุมรัฐมนตรีท่องเที่ยวอาเซียน ครั้ง </w:t>
      </w:r>
      <w:r w:rsidRPr="00F40521">
        <w:rPr>
          <w:rFonts w:ascii="TH SarabunPSK" w:hAnsi="TH SarabunPSK" w:cs="TH SarabunPSK"/>
          <w:sz w:val="32"/>
          <w:szCs w:val="32"/>
        </w:rPr>
        <w:t>28</w:t>
      </w:r>
      <w:r w:rsidRPr="00F40521">
        <w:rPr>
          <w:rFonts w:ascii="TH SarabunPSK" w:hAnsi="TH SarabunPSK" w:cs="TH SarabunPSK"/>
          <w:sz w:val="32"/>
          <w:szCs w:val="32"/>
          <w:cs/>
        </w:rPr>
        <w:t xml:space="preserve"> และการประชุมระดับรัฐมนตรีที่เกี่ยวข้อง (ร่างเอกสาร ผลลัพธ์ฯ) (การประชุมรัฐมนตรีท่องเที่ยวอาเซียนฯ) จํานวน </w:t>
      </w:r>
      <w:r w:rsidRPr="00F40521">
        <w:rPr>
          <w:rFonts w:ascii="TH SarabunPSK" w:hAnsi="TH SarabunPSK" w:cs="TH SarabunPSK"/>
          <w:sz w:val="32"/>
          <w:szCs w:val="32"/>
        </w:rPr>
        <w:t>4</w:t>
      </w:r>
      <w:r w:rsidRPr="00F40521">
        <w:rPr>
          <w:rFonts w:ascii="TH SarabunPSK" w:hAnsi="TH SarabunPSK" w:cs="TH SarabunPSK"/>
          <w:sz w:val="32"/>
          <w:szCs w:val="32"/>
          <w:cs/>
        </w:rPr>
        <w:t xml:space="preserve"> ฉบับ ได้แก่ (</w:t>
      </w:r>
      <w:r w:rsidRPr="00F40521">
        <w:rPr>
          <w:rFonts w:ascii="TH SarabunPSK" w:hAnsi="TH SarabunPSK" w:cs="TH SarabunPSK"/>
          <w:sz w:val="32"/>
          <w:szCs w:val="32"/>
        </w:rPr>
        <w:t>1</w:t>
      </w:r>
      <w:r w:rsidRPr="00F40521">
        <w:rPr>
          <w:rFonts w:ascii="TH SarabunPSK" w:hAnsi="TH SarabunPSK" w:cs="TH SarabunPSK"/>
          <w:sz w:val="32"/>
          <w:szCs w:val="32"/>
          <w:cs/>
        </w:rPr>
        <w:t xml:space="preserve">) ร่างถ้อยแถลงสื่อร่วม การประชุมรัฐมนตรีท่องเที่ยวอาเซียน ครั้งที่ </w:t>
      </w:r>
      <w:r w:rsidRPr="00F40521">
        <w:rPr>
          <w:rFonts w:ascii="TH SarabunPSK" w:hAnsi="TH SarabunPSK" w:cs="TH SarabunPSK"/>
          <w:sz w:val="32"/>
          <w:szCs w:val="32"/>
        </w:rPr>
        <w:t xml:space="preserve">28  </w:t>
      </w:r>
      <w:r w:rsidRPr="00F40521">
        <w:rPr>
          <w:rFonts w:ascii="TH SarabunPSK" w:hAnsi="TH SarabunPSK" w:cs="TH SarabunPSK"/>
          <w:sz w:val="32"/>
          <w:szCs w:val="32"/>
          <w:cs/>
        </w:rPr>
        <w:t>(</w:t>
      </w:r>
      <w:r w:rsidRPr="00F40521">
        <w:rPr>
          <w:rFonts w:ascii="TH SarabunPSK" w:hAnsi="TH SarabunPSK" w:cs="TH SarabunPSK"/>
          <w:sz w:val="32"/>
          <w:szCs w:val="32"/>
        </w:rPr>
        <w:t>2</w:t>
      </w:r>
      <w:r w:rsidRPr="00F40521">
        <w:rPr>
          <w:rFonts w:ascii="TH SarabunPSK" w:hAnsi="TH SarabunPSK" w:cs="TH SarabunPSK"/>
          <w:sz w:val="32"/>
          <w:szCs w:val="32"/>
          <w:cs/>
        </w:rPr>
        <w:t xml:space="preserve">) ร่างถ้อยแถลงสื่อร่วมการประชุมรัฐมนตรีท่องเที่ยวอาเซียนบวกสาม [สาธารณรัฐประชาชนจีน (จีน) สาธารณรัฐเกาหลี (เกาหลีใต้) ญี่ปุ่น] ครั้งที่ </w:t>
      </w:r>
      <w:r w:rsidRPr="00F40521">
        <w:rPr>
          <w:rFonts w:ascii="TH SarabunPSK" w:hAnsi="TH SarabunPSK" w:cs="TH SarabunPSK"/>
          <w:sz w:val="32"/>
          <w:szCs w:val="32"/>
        </w:rPr>
        <w:t xml:space="preserve">24 </w:t>
      </w:r>
      <w:r w:rsidRPr="00F40521">
        <w:rPr>
          <w:rFonts w:ascii="TH SarabunPSK" w:hAnsi="TH SarabunPSK" w:cs="TH SarabunPSK"/>
          <w:sz w:val="32"/>
          <w:szCs w:val="32"/>
          <w:cs/>
        </w:rPr>
        <w:t>(</w:t>
      </w:r>
      <w:r w:rsidRPr="00F40521">
        <w:rPr>
          <w:rFonts w:ascii="TH SarabunPSK" w:hAnsi="TH SarabunPSK" w:cs="TH SarabunPSK"/>
          <w:sz w:val="32"/>
          <w:szCs w:val="32"/>
        </w:rPr>
        <w:t>3</w:t>
      </w:r>
      <w:r w:rsidRPr="00F40521">
        <w:rPr>
          <w:rFonts w:ascii="TH SarabunPSK" w:hAnsi="TH SarabunPSK" w:cs="TH SarabunPSK"/>
          <w:sz w:val="32"/>
          <w:szCs w:val="32"/>
          <w:cs/>
        </w:rPr>
        <w:t xml:space="preserve">) ร่างถ้อยแถลงสื่อร่วมการประชุมรัฐมนตรีท่องเที่ยวอาเซียน - อินเดีย ครั้งที่ </w:t>
      </w:r>
      <w:r w:rsidRPr="00F40521">
        <w:rPr>
          <w:rFonts w:ascii="TH SarabunPSK" w:hAnsi="TH SarabunPSK" w:cs="TH SarabunPSK"/>
          <w:sz w:val="32"/>
          <w:szCs w:val="32"/>
        </w:rPr>
        <w:t>12</w:t>
      </w:r>
      <w:r w:rsidRPr="00F40521">
        <w:rPr>
          <w:rFonts w:ascii="TH SarabunPSK" w:hAnsi="TH SarabunPSK" w:cs="TH SarabunPSK"/>
          <w:sz w:val="32"/>
          <w:szCs w:val="32"/>
          <w:cs/>
        </w:rPr>
        <w:t xml:space="preserve"> และ (</w:t>
      </w:r>
      <w:r w:rsidRPr="00F40521">
        <w:rPr>
          <w:rFonts w:ascii="TH SarabunPSK" w:hAnsi="TH SarabunPSK" w:cs="TH SarabunPSK"/>
          <w:sz w:val="32"/>
          <w:szCs w:val="32"/>
        </w:rPr>
        <w:t>4</w:t>
      </w:r>
      <w:r w:rsidRPr="00F40521">
        <w:rPr>
          <w:rFonts w:ascii="TH SarabunPSK" w:hAnsi="TH SarabunPSK" w:cs="TH SarabunPSK"/>
          <w:sz w:val="32"/>
          <w:szCs w:val="32"/>
          <w:cs/>
        </w:rPr>
        <w:t xml:space="preserve">) ร่างถ้อยแถลงสื่อร่วมการประชุมรัฐมนตรีท่องเที่ยวอาเซียน - รัสเซีย ครั้งที่ </w:t>
      </w:r>
      <w:r w:rsidRPr="00F40521">
        <w:rPr>
          <w:rFonts w:ascii="TH SarabunPSK" w:hAnsi="TH SarabunPSK" w:cs="TH SarabunPSK"/>
          <w:sz w:val="32"/>
          <w:szCs w:val="32"/>
        </w:rPr>
        <w:t>4</w:t>
      </w:r>
    </w:p>
    <w:p w:rsidR="00B871CF" w:rsidRPr="00F40521" w:rsidRDefault="00B871CF" w:rsidP="007A6532">
      <w:pPr>
        <w:spacing w:after="0" w:line="320" w:lineRule="exact"/>
        <w:jc w:val="thaiDistribute"/>
        <w:rPr>
          <w:rFonts w:ascii="TH SarabunPSK" w:hAnsi="TH SarabunPSK" w:cs="TH SarabunPSK"/>
          <w:sz w:val="32"/>
          <w:szCs w:val="32"/>
        </w:rPr>
      </w:pPr>
      <w:r w:rsidRPr="00F40521">
        <w:rPr>
          <w:rFonts w:ascii="TH SarabunPSK" w:hAnsi="TH SarabunPSK" w:cs="TH SarabunPSK"/>
          <w:sz w:val="32"/>
          <w:szCs w:val="32"/>
          <w:cs/>
        </w:rPr>
        <w:t xml:space="preserve">    </w:t>
      </w:r>
      <w:r w:rsidRPr="00F40521">
        <w:rPr>
          <w:rFonts w:ascii="TH SarabunPSK" w:hAnsi="TH SarabunPSK" w:cs="TH SarabunPSK"/>
          <w:sz w:val="32"/>
          <w:szCs w:val="32"/>
          <w:cs/>
        </w:rPr>
        <w:tab/>
      </w:r>
      <w:r w:rsidRPr="00F40521">
        <w:rPr>
          <w:rFonts w:ascii="TH SarabunPSK" w:hAnsi="TH SarabunPSK" w:cs="TH SarabunPSK"/>
          <w:sz w:val="32"/>
          <w:szCs w:val="32"/>
          <w:cs/>
        </w:rPr>
        <w:tab/>
        <w:t>ทั้งนี้ หากมีความจําเป็นต้องแก้ไขปรับปรุงร่างเอกสารผลลัพธ์ฯ ในส่วนที่ไม่ใช่สาระสําคัญและไม่ขัดกับหลักการที่คณะรัฐมนตรีได้ให้ความเห็นชอบไว้ ขอให้ กก. ดําเนินการได้ โดยไม่ต้องขอความเห็นชอบจากคณะรัฐมนตรีอีก</w:t>
      </w:r>
    </w:p>
    <w:p w:rsidR="00B871CF" w:rsidRPr="00F40521" w:rsidRDefault="00B871CF" w:rsidP="007A6532">
      <w:pPr>
        <w:spacing w:after="0" w:line="320" w:lineRule="exact"/>
        <w:jc w:val="thaiDistribute"/>
        <w:rPr>
          <w:rFonts w:ascii="TH SarabunPSK" w:hAnsi="TH SarabunPSK" w:cs="TH SarabunPSK"/>
          <w:sz w:val="32"/>
          <w:szCs w:val="32"/>
        </w:rPr>
      </w:pPr>
      <w:r w:rsidRPr="00F40521">
        <w:rPr>
          <w:rFonts w:ascii="TH SarabunPSK" w:hAnsi="TH SarabunPSK" w:cs="TH SarabunPSK"/>
          <w:sz w:val="32"/>
          <w:szCs w:val="32"/>
          <w:cs/>
        </w:rPr>
        <w:t xml:space="preserve">   </w:t>
      </w:r>
      <w:r w:rsidRPr="00F40521">
        <w:rPr>
          <w:rFonts w:ascii="TH SarabunPSK" w:hAnsi="TH SarabunPSK" w:cs="TH SarabunPSK"/>
          <w:sz w:val="32"/>
          <w:szCs w:val="32"/>
        </w:rPr>
        <w:tab/>
      </w:r>
      <w:r w:rsidRPr="00F40521">
        <w:rPr>
          <w:rFonts w:ascii="TH SarabunPSK" w:hAnsi="TH SarabunPSK" w:cs="TH SarabunPSK"/>
          <w:sz w:val="32"/>
          <w:szCs w:val="32"/>
        </w:rPr>
        <w:tab/>
        <w:t>2</w:t>
      </w:r>
      <w:r w:rsidRPr="00F40521">
        <w:rPr>
          <w:rFonts w:ascii="TH SarabunPSK" w:hAnsi="TH SarabunPSK" w:cs="TH SarabunPSK"/>
          <w:sz w:val="32"/>
          <w:szCs w:val="32"/>
          <w:cs/>
        </w:rPr>
        <w:t>. อนุมัติให้รัฐมนตรีว่าการกระทรวงการท่องเที่ยวและกีฬา หรือผู้แทนที่ได้รับมอบหมายเข้าร่วมการประชุมรัฐมนตรีท่องเที่ยวอาเซียนฯ ในฐานะผู้แทนรัฐมนตรี ท่องเที่ยวอาเซียน (</w:t>
      </w:r>
      <w:r w:rsidRPr="00F40521">
        <w:rPr>
          <w:rFonts w:ascii="TH SarabunPSK" w:hAnsi="TH SarabunPSK" w:cs="TH SarabunPSK"/>
          <w:sz w:val="32"/>
          <w:szCs w:val="32"/>
        </w:rPr>
        <w:t>ASEAN Tourism Minister</w:t>
      </w:r>
      <w:r w:rsidRPr="00F40521">
        <w:rPr>
          <w:rFonts w:ascii="TH SarabunPSK" w:hAnsi="TH SarabunPSK" w:cs="TH SarabunPSK"/>
          <w:sz w:val="32"/>
          <w:szCs w:val="32"/>
          <w:cs/>
        </w:rPr>
        <w:t xml:space="preserve">) </w:t>
      </w:r>
      <w:r w:rsidR="003E20B1" w:rsidRPr="00F40521">
        <w:rPr>
          <w:rFonts w:ascii="TH SarabunPSK" w:hAnsi="TH SarabunPSK" w:cs="TH SarabunPSK"/>
          <w:sz w:val="32"/>
          <w:szCs w:val="32"/>
          <w:cs/>
        </w:rPr>
        <w:br/>
      </w:r>
      <w:r w:rsidRPr="00F40521">
        <w:rPr>
          <w:rFonts w:ascii="TH SarabunPSK" w:hAnsi="TH SarabunPSK" w:cs="TH SarabunPSK"/>
          <w:sz w:val="32"/>
          <w:szCs w:val="32"/>
          <w:cs/>
        </w:rPr>
        <w:t xml:space="preserve">ของไทย และร่วมรับรองร่างเอกสารผลลัพธ์ฯ จํานวน </w:t>
      </w:r>
      <w:r w:rsidRPr="00F40521">
        <w:rPr>
          <w:rFonts w:ascii="TH SarabunPSK" w:hAnsi="TH SarabunPSK" w:cs="TH SarabunPSK"/>
          <w:sz w:val="32"/>
          <w:szCs w:val="32"/>
        </w:rPr>
        <w:t>4</w:t>
      </w:r>
      <w:r w:rsidRPr="00F40521">
        <w:rPr>
          <w:rFonts w:ascii="TH SarabunPSK" w:hAnsi="TH SarabunPSK" w:cs="TH SarabunPSK"/>
          <w:sz w:val="32"/>
          <w:szCs w:val="32"/>
          <w:cs/>
        </w:rPr>
        <w:t xml:space="preserve"> ฉบับ โดยไม่มีการลงนาม</w:t>
      </w:r>
    </w:p>
    <w:p w:rsidR="00B871CF" w:rsidRPr="00F40521" w:rsidRDefault="00B871CF" w:rsidP="007A6532">
      <w:pPr>
        <w:spacing w:after="0" w:line="320" w:lineRule="exact"/>
        <w:jc w:val="thaiDistribute"/>
        <w:rPr>
          <w:rFonts w:ascii="TH SarabunPSK" w:hAnsi="TH SarabunPSK" w:cs="TH SarabunPSK"/>
          <w:b/>
          <w:bCs/>
          <w:sz w:val="32"/>
          <w:szCs w:val="32"/>
        </w:rPr>
      </w:pPr>
      <w:r w:rsidRPr="00F40521">
        <w:rPr>
          <w:rFonts w:ascii="TH SarabunPSK" w:hAnsi="TH SarabunPSK" w:cs="TH SarabunPSK"/>
          <w:sz w:val="32"/>
          <w:szCs w:val="32"/>
          <w:cs/>
        </w:rPr>
        <w:t xml:space="preserve">  </w:t>
      </w:r>
      <w:r w:rsidRPr="00F40521">
        <w:rPr>
          <w:rFonts w:ascii="TH SarabunPSK" w:hAnsi="TH SarabunPSK" w:cs="TH SarabunPSK"/>
          <w:sz w:val="32"/>
          <w:szCs w:val="32"/>
          <w:cs/>
        </w:rPr>
        <w:tab/>
      </w:r>
      <w:r w:rsidRPr="00F40521">
        <w:rPr>
          <w:rFonts w:ascii="TH SarabunPSK" w:hAnsi="TH SarabunPSK" w:cs="TH SarabunPSK"/>
          <w:b/>
          <w:bCs/>
          <w:sz w:val="32"/>
          <w:szCs w:val="32"/>
          <w:cs/>
        </w:rPr>
        <w:tab/>
        <w:t>สาระสำคัญ</w:t>
      </w:r>
    </w:p>
    <w:p w:rsidR="00B871CF" w:rsidRPr="00F40521" w:rsidRDefault="00B871CF" w:rsidP="007A6532">
      <w:pPr>
        <w:spacing w:after="0" w:line="320" w:lineRule="exact"/>
        <w:jc w:val="thaiDistribute"/>
        <w:rPr>
          <w:rFonts w:ascii="TH SarabunPSK" w:hAnsi="TH SarabunPSK" w:cs="TH SarabunPSK"/>
          <w:sz w:val="32"/>
          <w:szCs w:val="32"/>
        </w:rPr>
      </w:pPr>
      <w:r w:rsidRPr="00F40521">
        <w:rPr>
          <w:rFonts w:ascii="TH SarabunPSK" w:hAnsi="TH SarabunPSK" w:cs="TH SarabunPSK"/>
          <w:sz w:val="32"/>
          <w:szCs w:val="32"/>
          <w:cs/>
        </w:rPr>
        <w:t xml:space="preserve">  </w:t>
      </w:r>
      <w:r w:rsidRPr="00F40521">
        <w:rPr>
          <w:rFonts w:ascii="TH SarabunPSK" w:hAnsi="TH SarabunPSK" w:cs="TH SarabunPSK"/>
          <w:sz w:val="32"/>
          <w:szCs w:val="32"/>
          <w:cs/>
        </w:rPr>
        <w:tab/>
      </w:r>
      <w:r w:rsidRPr="00F40521">
        <w:rPr>
          <w:rFonts w:ascii="TH SarabunPSK" w:hAnsi="TH SarabunPSK" w:cs="TH SarabunPSK"/>
          <w:sz w:val="32"/>
          <w:szCs w:val="32"/>
          <w:cs/>
        </w:rPr>
        <w:tab/>
        <w:t>กก. รายงานว่า</w:t>
      </w:r>
    </w:p>
    <w:p w:rsidR="00B871CF" w:rsidRPr="00F40521" w:rsidRDefault="00B871CF" w:rsidP="007A6532">
      <w:pPr>
        <w:spacing w:after="0" w:line="320" w:lineRule="exact"/>
        <w:jc w:val="thaiDistribute"/>
        <w:rPr>
          <w:rFonts w:ascii="TH SarabunPSK" w:hAnsi="TH SarabunPSK" w:cs="TH SarabunPSK"/>
          <w:sz w:val="32"/>
          <w:szCs w:val="32"/>
        </w:rPr>
      </w:pPr>
      <w:r w:rsidRPr="00F40521">
        <w:rPr>
          <w:rFonts w:ascii="TH SarabunPSK" w:hAnsi="TH SarabunPSK" w:cs="TH SarabunPSK"/>
          <w:sz w:val="32"/>
          <w:szCs w:val="32"/>
          <w:cs/>
        </w:rPr>
        <w:t xml:space="preserve">  </w:t>
      </w:r>
      <w:r w:rsidRPr="00F40521">
        <w:rPr>
          <w:rFonts w:ascii="TH SarabunPSK" w:hAnsi="TH SarabunPSK" w:cs="TH SarabunPSK"/>
          <w:sz w:val="32"/>
          <w:szCs w:val="32"/>
        </w:rPr>
        <w:tab/>
      </w:r>
      <w:r w:rsidRPr="00F40521">
        <w:rPr>
          <w:rFonts w:ascii="TH SarabunPSK" w:hAnsi="TH SarabunPSK" w:cs="TH SarabunPSK"/>
          <w:sz w:val="32"/>
          <w:szCs w:val="32"/>
        </w:rPr>
        <w:tab/>
        <w:t>1</w:t>
      </w:r>
      <w:r w:rsidRPr="00F40521">
        <w:rPr>
          <w:rFonts w:ascii="TH SarabunPSK" w:hAnsi="TH SarabunPSK" w:cs="TH SarabunPSK"/>
          <w:sz w:val="32"/>
          <w:szCs w:val="32"/>
          <w:cs/>
        </w:rPr>
        <w:t xml:space="preserve">. การประชุมรัฐมนตรีท่องเที่ยวอาเซียน ปี พ.ศ. </w:t>
      </w:r>
      <w:r w:rsidRPr="00F40521">
        <w:rPr>
          <w:rFonts w:ascii="TH SarabunPSK" w:hAnsi="TH SarabunPSK" w:cs="TH SarabunPSK"/>
          <w:sz w:val="32"/>
          <w:szCs w:val="32"/>
        </w:rPr>
        <w:t>2568</w:t>
      </w:r>
      <w:r w:rsidRPr="00F40521">
        <w:rPr>
          <w:rFonts w:ascii="TH SarabunPSK" w:hAnsi="TH SarabunPSK" w:cs="TH SarabunPSK"/>
          <w:sz w:val="32"/>
          <w:szCs w:val="32"/>
          <w:cs/>
        </w:rPr>
        <w:t xml:space="preserve"> จะจัดขึ้น ในวันที่ </w:t>
      </w:r>
      <w:r w:rsidRPr="00F40521">
        <w:rPr>
          <w:rFonts w:ascii="TH SarabunPSK" w:hAnsi="TH SarabunPSK" w:cs="TH SarabunPSK"/>
          <w:sz w:val="32"/>
          <w:szCs w:val="32"/>
        </w:rPr>
        <w:t xml:space="preserve">19 </w:t>
      </w:r>
      <w:r w:rsidRPr="00F40521">
        <w:rPr>
          <w:rFonts w:ascii="TH SarabunPSK" w:hAnsi="TH SarabunPSK" w:cs="TH SarabunPSK"/>
          <w:sz w:val="32"/>
          <w:szCs w:val="32"/>
          <w:cs/>
        </w:rPr>
        <w:t xml:space="preserve">- </w:t>
      </w:r>
      <w:r w:rsidRPr="00F40521">
        <w:rPr>
          <w:rFonts w:ascii="TH SarabunPSK" w:hAnsi="TH SarabunPSK" w:cs="TH SarabunPSK"/>
          <w:sz w:val="32"/>
          <w:szCs w:val="32"/>
        </w:rPr>
        <w:t>20</w:t>
      </w:r>
      <w:r w:rsidRPr="00F40521">
        <w:rPr>
          <w:rFonts w:ascii="TH SarabunPSK" w:hAnsi="TH SarabunPSK" w:cs="TH SarabunPSK"/>
          <w:sz w:val="32"/>
          <w:szCs w:val="32"/>
          <w:cs/>
        </w:rPr>
        <w:t xml:space="preserve"> มกราคม </w:t>
      </w:r>
      <w:r w:rsidRPr="00F40521">
        <w:rPr>
          <w:rFonts w:ascii="TH SarabunPSK" w:hAnsi="TH SarabunPSK" w:cs="TH SarabunPSK"/>
          <w:sz w:val="32"/>
          <w:szCs w:val="32"/>
        </w:rPr>
        <w:t>2568</w:t>
      </w:r>
      <w:r w:rsidRPr="00F40521">
        <w:rPr>
          <w:rFonts w:ascii="TH SarabunPSK" w:hAnsi="TH SarabunPSK" w:cs="TH SarabunPSK"/>
          <w:sz w:val="32"/>
          <w:szCs w:val="32"/>
          <w:cs/>
        </w:rPr>
        <w:t xml:space="preserve"> ณ เมืองยะโฮร์บาห์รู สหพันธรัฐมาเลเซีย ซึ่งประกอบด้วย (</w:t>
      </w:r>
      <w:r w:rsidRPr="00F40521">
        <w:rPr>
          <w:rFonts w:ascii="TH SarabunPSK" w:hAnsi="TH SarabunPSK" w:cs="TH SarabunPSK"/>
          <w:sz w:val="32"/>
          <w:szCs w:val="32"/>
        </w:rPr>
        <w:t>1</w:t>
      </w:r>
      <w:r w:rsidRPr="00F40521">
        <w:rPr>
          <w:rFonts w:ascii="TH SarabunPSK" w:hAnsi="TH SarabunPSK" w:cs="TH SarabunPSK"/>
          <w:sz w:val="32"/>
          <w:szCs w:val="32"/>
          <w:cs/>
        </w:rPr>
        <w:t xml:space="preserve">) การประชุมรัฐมนตรีท่องเที่ยวอาเซียน ครั้งที่ </w:t>
      </w:r>
      <w:r w:rsidRPr="00F40521">
        <w:rPr>
          <w:rFonts w:ascii="TH SarabunPSK" w:hAnsi="TH SarabunPSK" w:cs="TH SarabunPSK"/>
          <w:sz w:val="32"/>
          <w:szCs w:val="32"/>
        </w:rPr>
        <w:t xml:space="preserve">28 </w:t>
      </w:r>
      <w:r w:rsidRPr="00F40521">
        <w:rPr>
          <w:rFonts w:ascii="TH SarabunPSK" w:hAnsi="TH SarabunPSK" w:cs="TH SarabunPSK"/>
          <w:sz w:val="32"/>
          <w:szCs w:val="32"/>
        </w:rPr>
        <w:br/>
      </w:r>
      <w:r w:rsidRPr="00F40521">
        <w:rPr>
          <w:rFonts w:ascii="TH SarabunPSK" w:hAnsi="TH SarabunPSK" w:cs="TH SarabunPSK"/>
          <w:sz w:val="32"/>
          <w:szCs w:val="32"/>
          <w:cs/>
        </w:rPr>
        <w:t>(</w:t>
      </w:r>
      <w:r w:rsidRPr="00F40521">
        <w:rPr>
          <w:rFonts w:ascii="TH SarabunPSK" w:hAnsi="TH SarabunPSK" w:cs="TH SarabunPSK"/>
          <w:sz w:val="32"/>
          <w:szCs w:val="32"/>
        </w:rPr>
        <w:t>2</w:t>
      </w:r>
      <w:r w:rsidRPr="00F40521">
        <w:rPr>
          <w:rFonts w:ascii="TH SarabunPSK" w:hAnsi="TH SarabunPSK" w:cs="TH SarabunPSK"/>
          <w:sz w:val="32"/>
          <w:szCs w:val="32"/>
          <w:cs/>
        </w:rPr>
        <w:t xml:space="preserve">) การประชุมรัฐมนตรีท่องเที่ยวอาเซียนบวกสาม ครั้งที่ </w:t>
      </w:r>
      <w:r w:rsidRPr="00F40521">
        <w:rPr>
          <w:rFonts w:ascii="TH SarabunPSK" w:hAnsi="TH SarabunPSK" w:cs="TH SarabunPSK"/>
          <w:sz w:val="32"/>
          <w:szCs w:val="32"/>
        </w:rPr>
        <w:t xml:space="preserve">24 </w:t>
      </w:r>
      <w:r w:rsidRPr="00F40521">
        <w:rPr>
          <w:rFonts w:ascii="TH SarabunPSK" w:hAnsi="TH SarabunPSK" w:cs="TH SarabunPSK"/>
          <w:sz w:val="32"/>
          <w:szCs w:val="32"/>
          <w:cs/>
        </w:rPr>
        <w:t>(</w:t>
      </w:r>
      <w:r w:rsidRPr="00F40521">
        <w:rPr>
          <w:rFonts w:ascii="TH SarabunPSK" w:hAnsi="TH SarabunPSK" w:cs="TH SarabunPSK"/>
          <w:sz w:val="32"/>
          <w:szCs w:val="32"/>
        </w:rPr>
        <w:t>3</w:t>
      </w:r>
      <w:r w:rsidRPr="00F40521">
        <w:rPr>
          <w:rFonts w:ascii="TH SarabunPSK" w:hAnsi="TH SarabunPSK" w:cs="TH SarabunPSK"/>
          <w:sz w:val="32"/>
          <w:szCs w:val="32"/>
          <w:cs/>
        </w:rPr>
        <w:t xml:space="preserve">) การประชุมรัฐมนตรีท่องเที่ยวอาเซียน - อินเดีย </w:t>
      </w:r>
      <w:r w:rsidR="003E20B1" w:rsidRPr="00F40521">
        <w:rPr>
          <w:rFonts w:ascii="TH SarabunPSK" w:hAnsi="TH SarabunPSK" w:cs="TH SarabunPSK"/>
          <w:sz w:val="32"/>
          <w:szCs w:val="32"/>
          <w:cs/>
        </w:rPr>
        <w:br/>
      </w:r>
      <w:r w:rsidRPr="00F40521">
        <w:rPr>
          <w:rFonts w:ascii="TH SarabunPSK" w:hAnsi="TH SarabunPSK" w:cs="TH SarabunPSK"/>
          <w:sz w:val="32"/>
          <w:szCs w:val="32"/>
          <w:cs/>
        </w:rPr>
        <w:t xml:space="preserve">ครั้งที่ </w:t>
      </w:r>
      <w:r w:rsidRPr="00F40521">
        <w:rPr>
          <w:rFonts w:ascii="TH SarabunPSK" w:hAnsi="TH SarabunPSK" w:cs="TH SarabunPSK"/>
          <w:sz w:val="32"/>
          <w:szCs w:val="32"/>
        </w:rPr>
        <w:t>12</w:t>
      </w:r>
      <w:r w:rsidRPr="00F40521">
        <w:rPr>
          <w:rFonts w:ascii="TH SarabunPSK" w:hAnsi="TH SarabunPSK" w:cs="TH SarabunPSK"/>
          <w:sz w:val="32"/>
          <w:szCs w:val="32"/>
          <w:cs/>
        </w:rPr>
        <w:t xml:space="preserve"> และ (</w:t>
      </w:r>
      <w:r w:rsidRPr="00F40521">
        <w:rPr>
          <w:rFonts w:ascii="TH SarabunPSK" w:hAnsi="TH SarabunPSK" w:cs="TH SarabunPSK"/>
          <w:sz w:val="32"/>
          <w:szCs w:val="32"/>
        </w:rPr>
        <w:t>4</w:t>
      </w:r>
      <w:r w:rsidRPr="00F40521">
        <w:rPr>
          <w:rFonts w:ascii="TH SarabunPSK" w:hAnsi="TH SarabunPSK" w:cs="TH SarabunPSK"/>
          <w:sz w:val="32"/>
          <w:szCs w:val="32"/>
          <w:cs/>
        </w:rPr>
        <w:t xml:space="preserve">) การประชุมรัฐมนตรีท่องเที่ยวอาเซียน - รัสเซีย ครั้งที่ </w:t>
      </w:r>
      <w:r w:rsidRPr="00F40521">
        <w:rPr>
          <w:rFonts w:ascii="TH SarabunPSK" w:hAnsi="TH SarabunPSK" w:cs="TH SarabunPSK"/>
          <w:sz w:val="32"/>
          <w:szCs w:val="32"/>
        </w:rPr>
        <w:t>4</w:t>
      </w:r>
      <w:r w:rsidRPr="00F40521">
        <w:rPr>
          <w:rFonts w:ascii="TH SarabunPSK" w:hAnsi="TH SarabunPSK" w:cs="TH SarabunPSK"/>
          <w:sz w:val="32"/>
          <w:szCs w:val="32"/>
          <w:cs/>
        </w:rPr>
        <w:t xml:space="preserve"> โดยรัฐมนตรีท่องเที่ยวอาเซียน หรือผู้แทนที่ได้รับมอบหมายจะต้องให้การรับรองเอกสารผลลัพธ์ฯ จํานวน </w:t>
      </w:r>
      <w:r w:rsidRPr="00F40521">
        <w:rPr>
          <w:rFonts w:ascii="TH SarabunPSK" w:hAnsi="TH SarabunPSK" w:cs="TH SarabunPSK"/>
          <w:sz w:val="32"/>
          <w:szCs w:val="32"/>
        </w:rPr>
        <w:t>4</w:t>
      </w:r>
      <w:r w:rsidRPr="00F40521">
        <w:rPr>
          <w:rFonts w:ascii="TH SarabunPSK" w:hAnsi="TH SarabunPSK" w:cs="TH SarabunPSK"/>
          <w:sz w:val="32"/>
          <w:szCs w:val="32"/>
          <w:cs/>
        </w:rPr>
        <w:t xml:space="preserve"> ฉบับ (ตามข้อ </w:t>
      </w:r>
      <w:r w:rsidRPr="00F40521">
        <w:rPr>
          <w:rFonts w:ascii="TH SarabunPSK" w:hAnsi="TH SarabunPSK" w:cs="TH SarabunPSK"/>
          <w:sz w:val="32"/>
          <w:szCs w:val="32"/>
        </w:rPr>
        <w:t>1</w:t>
      </w:r>
      <w:r w:rsidRPr="00F40521">
        <w:rPr>
          <w:rFonts w:ascii="TH SarabunPSK" w:hAnsi="TH SarabunPSK" w:cs="TH SarabunPSK"/>
          <w:sz w:val="32"/>
          <w:szCs w:val="32"/>
          <w:cs/>
        </w:rPr>
        <w:t xml:space="preserve">) ซึ่งจะมีการแถลงข่าวร่วมกันในวันที่ </w:t>
      </w:r>
      <w:r w:rsidRPr="00F40521">
        <w:rPr>
          <w:rFonts w:ascii="TH SarabunPSK" w:hAnsi="TH SarabunPSK" w:cs="TH SarabunPSK"/>
          <w:sz w:val="32"/>
          <w:szCs w:val="32"/>
        </w:rPr>
        <w:t>20</w:t>
      </w:r>
      <w:r w:rsidRPr="00F40521">
        <w:rPr>
          <w:rFonts w:ascii="TH SarabunPSK" w:hAnsi="TH SarabunPSK" w:cs="TH SarabunPSK"/>
          <w:sz w:val="32"/>
          <w:szCs w:val="32"/>
          <w:cs/>
        </w:rPr>
        <w:t xml:space="preserve"> มกราคม </w:t>
      </w:r>
      <w:r w:rsidRPr="00F40521">
        <w:rPr>
          <w:rFonts w:ascii="TH SarabunPSK" w:hAnsi="TH SarabunPSK" w:cs="TH SarabunPSK"/>
          <w:sz w:val="32"/>
          <w:szCs w:val="32"/>
        </w:rPr>
        <w:t>2568</w:t>
      </w:r>
    </w:p>
    <w:p w:rsidR="00B871CF" w:rsidRPr="00F40521" w:rsidRDefault="00B871CF" w:rsidP="007A6532">
      <w:pPr>
        <w:spacing w:after="0" w:line="320" w:lineRule="exact"/>
        <w:jc w:val="thaiDistribute"/>
        <w:rPr>
          <w:rFonts w:ascii="TH SarabunPSK" w:hAnsi="TH SarabunPSK" w:cs="TH SarabunPSK"/>
          <w:sz w:val="32"/>
          <w:szCs w:val="32"/>
        </w:rPr>
      </w:pPr>
      <w:r w:rsidRPr="00F40521">
        <w:rPr>
          <w:rFonts w:ascii="TH SarabunPSK" w:hAnsi="TH SarabunPSK" w:cs="TH SarabunPSK"/>
          <w:sz w:val="32"/>
          <w:szCs w:val="32"/>
          <w:cs/>
        </w:rPr>
        <w:t xml:space="preserve">  </w:t>
      </w:r>
      <w:r w:rsidRPr="00F40521">
        <w:rPr>
          <w:rFonts w:ascii="TH SarabunPSK" w:hAnsi="TH SarabunPSK" w:cs="TH SarabunPSK"/>
          <w:sz w:val="32"/>
          <w:szCs w:val="32"/>
        </w:rPr>
        <w:tab/>
      </w:r>
      <w:r w:rsidRPr="00F40521">
        <w:rPr>
          <w:rFonts w:ascii="TH SarabunPSK" w:hAnsi="TH SarabunPSK" w:cs="TH SarabunPSK"/>
          <w:sz w:val="32"/>
          <w:szCs w:val="32"/>
        </w:rPr>
        <w:tab/>
        <w:t>2</w:t>
      </w:r>
      <w:r w:rsidRPr="00F40521">
        <w:rPr>
          <w:rFonts w:ascii="TH SarabunPSK" w:hAnsi="TH SarabunPSK" w:cs="TH SarabunPSK"/>
          <w:sz w:val="32"/>
          <w:szCs w:val="32"/>
          <w:cs/>
        </w:rPr>
        <w:t xml:space="preserve">. ร่างเอกสารผลลัพธ์การประชุมฯ จํานวน </w:t>
      </w:r>
      <w:r w:rsidRPr="00F40521">
        <w:rPr>
          <w:rFonts w:ascii="TH SarabunPSK" w:hAnsi="TH SarabunPSK" w:cs="TH SarabunPSK"/>
          <w:sz w:val="32"/>
          <w:szCs w:val="32"/>
        </w:rPr>
        <w:t>4</w:t>
      </w:r>
      <w:r w:rsidRPr="00F40521">
        <w:rPr>
          <w:rFonts w:ascii="TH SarabunPSK" w:hAnsi="TH SarabunPSK" w:cs="TH SarabunPSK"/>
          <w:sz w:val="32"/>
          <w:szCs w:val="32"/>
          <w:cs/>
        </w:rPr>
        <w:t xml:space="preserve"> ฉบับ มีสาระสําคัญ ดังนี้  </w:t>
      </w:r>
    </w:p>
    <w:p w:rsidR="00B871CF" w:rsidRPr="00F40521" w:rsidRDefault="00B871CF" w:rsidP="007A6532">
      <w:pPr>
        <w:spacing w:after="0" w:line="320" w:lineRule="exact"/>
        <w:jc w:val="thaiDistribute"/>
        <w:rPr>
          <w:rFonts w:ascii="TH SarabunPSK" w:hAnsi="TH SarabunPSK" w:cs="TH SarabunPSK"/>
          <w:sz w:val="32"/>
          <w:szCs w:val="32"/>
        </w:rPr>
      </w:pPr>
      <w:r w:rsidRPr="00F40521">
        <w:rPr>
          <w:rFonts w:ascii="TH SarabunPSK" w:hAnsi="TH SarabunPSK" w:cs="TH SarabunPSK"/>
          <w:sz w:val="32"/>
          <w:szCs w:val="32"/>
          <w:cs/>
        </w:rPr>
        <w:t xml:space="preserve">   </w:t>
      </w:r>
      <w:r w:rsidRPr="00F40521">
        <w:rPr>
          <w:rFonts w:ascii="TH SarabunPSK" w:hAnsi="TH SarabunPSK" w:cs="TH SarabunPSK"/>
          <w:sz w:val="32"/>
          <w:szCs w:val="32"/>
        </w:rPr>
        <w:tab/>
      </w:r>
      <w:r w:rsidRPr="00F40521">
        <w:rPr>
          <w:rFonts w:ascii="TH SarabunPSK" w:hAnsi="TH SarabunPSK" w:cs="TH SarabunPSK"/>
          <w:sz w:val="32"/>
          <w:szCs w:val="32"/>
        </w:rPr>
        <w:tab/>
      </w:r>
      <w:r w:rsidRPr="00F40521">
        <w:rPr>
          <w:rFonts w:ascii="TH SarabunPSK" w:hAnsi="TH SarabunPSK" w:cs="TH SarabunPSK"/>
          <w:sz w:val="32"/>
          <w:szCs w:val="32"/>
        </w:rPr>
        <w:tab/>
        <w:t>2</w:t>
      </w:r>
      <w:r w:rsidRPr="00F40521">
        <w:rPr>
          <w:rFonts w:ascii="TH SarabunPSK" w:hAnsi="TH SarabunPSK" w:cs="TH SarabunPSK"/>
          <w:sz w:val="32"/>
          <w:szCs w:val="32"/>
          <w:cs/>
        </w:rPr>
        <w:t>.</w:t>
      </w:r>
      <w:r w:rsidRPr="00F40521">
        <w:rPr>
          <w:rFonts w:ascii="TH SarabunPSK" w:hAnsi="TH SarabunPSK" w:cs="TH SarabunPSK"/>
          <w:sz w:val="32"/>
          <w:szCs w:val="32"/>
        </w:rPr>
        <w:t>1</w:t>
      </w:r>
      <w:r w:rsidRPr="00F40521">
        <w:rPr>
          <w:rFonts w:ascii="TH SarabunPSK" w:hAnsi="TH SarabunPSK" w:cs="TH SarabunPSK"/>
          <w:sz w:val="32"/>
          <w:szCs w:val="32"/>
          <w:cs/>
        </w:rPr>
        <w:t xml:space="preserve"> ร่างถ้อยแถลงสื่อร่วมการประชุมรัฐมนตรีท่องเที่ยวอาเซียน ครั้งที่ </w:t>
      </w:r>
      <w:r w:rsidRPr="00F40521">
        <w:rPr>
          <w:rFonts w:ascii="TH SarabunPSK" w:hAnsi="TH SarabunPSK" w:cs="TH SarabunPSK"/>
          <w:sz w:val="32"/>
          <w:szCs w:val="32"/>
        </w:rPr>
        <w:t>28</w:t>
      </w:r>
      <w:r w:rsidRPr="00F40521">
        <w:rPr>
          <w:rFonts w:ascii="TH SarabunPSK" w:hAnsi="TH SarabunPSK" w:cs="TH SarabunPSK"/>
          <w:sz w:val="32"/>
          <w:szCs w:val="32"/>
          <w:cs/>
        </w:rPr>
        <w:t xml:space="preserve"> มีเนื้อหาแสดงเจตนารมณ์ของประเทศสมาชิกและผู้มีส่วนได้ส่วนเสียที่เกี่ยวข้องในการดําเนินกิจกรรมภายใต้แผนยุทธศาสตร์ด้านการท่องเที่ยวอาเซียน ปี พ.ศ. </w:t>
      </w:r>
      <w:r w:rsidRPr="00F40521">
        <w:rPr>
          <w:rFonts w:ascii="TH SarabunPSK" w:hAnsi="TH SarabunPSK" w:cs="TH SarabunPSK"/>
          <w:sz w:val="32"/>
          <w:szCs w:val="32"/>
        </w:rPr>
        <w:t xml:space="preserve">2559 </w:t>
      </w:r>
      <w:r w:rsidRPr="00F40521">
        <w:rPr>
          <w:rFonts w:ascii="TH SarabunPSK" w:hAnsi="TH SarabunPSK" w:cs="TH SarabunPSK"/>
          <w:sz w:val="32"/>
          <w:szCs w:val="32"/>
          <w:cs/>
        </w:rPr>
        <w:t xml:space="preserve">- </w:t>
      </w:r>
      <w:r w:rsidRPr="00F40521">
        <w:rPr>
          <w:rFonts w:ascii="TH SarabunPSK" w:hAnsi="TH SarabunPSK" w:cs="TH SarabunPSK"/>
          <w:sz w:val="32"/>
          <w:szCs w:val="32"/>
        </w:rPr>
        <w:t>2568</w:t>
      </w:r>
      <w:r w:rsidRPr="00F40521">
        <w:rPr>
          <w:rFonts w:ascii="TH SarabunPSK" w:hAnsi="TH SarabunPSK" w:cs="TH SarabunPSK"/>
          <w:sz w:val="32"/>
          <w:szCs w:val="32"/>
          <w:cs/>
        </w:rPr>
        <w:t xml:space="preserve"> และแผนการฟื้นฟูการท่องเที่ยวอาเซียนหลังการแพร่ระบาดของโรคติดเชื้อไวรัสโคโรนา </w:t>
      </w:r>
      <w:r w:rsidRPr="00F40521">
        <w:rPr>
          <w:rFonts w:ascii="TH SarabunPSK" w:hAnsi="TH SarabunPSK" w:cs="TH SarabunPSK"/>
          <w:sz w:val="32"/>
          <w:szCs w:val="32"/>
        </w:rPr>
        <w:t xml:space="preserve">2019 </w:t>
      </w:r>
      <w:r w:rsidRPr="00F40521">
        <w:rPr>
          <w:rFonts w:ascii="TH SarabunPSK" w:hAnsi="TH SarabunPSK" w:cs="TH SarabunPSK"/>
          <w:sz w:val="32"/>
          <w:szCs w:val="32"/>
          <w:cs/>
        </w:rPr>
        <w:t>(</w:t>
      </w:r>
      <w:r w:rsidRPr="00F40521">
        <w:rPr>
          <w:rFonts w:ascii="TH SarabunPSK" w:hAnsi="TH SarabunPSK" w:cs="TH SarabunPSK"/>
          <w:sz w:val="32"/>
          <w:szCs w:val="32"/>
        </w:rPr>
        <w:t xml:space="preserve">COVID </w:t>
      </w:r>
      <w:r w:rsidRPr="00F40521">
        <w:rPr>
          <w:rFonts w:ascii="TH SarabunPSK" w:hAnsi="TH SarabunPSK" w:cs="TH SarabunPSK"/>
          <w:sz w:val="32"/>
          <w:szCs w:val="32"/>
          <w:cs/>
        </w:rPr>
        <w:t xml:space="preserve">- </w:t>
      </w:r>
      <w:r w:rsidRPr="00F40521">
        <w:rPr>
          <w:rFonts w:ascii="TH SarabunPSK" w:hAnsi="TH SarabunPSK" w:cs="TH SarabunPSK"/>
          <w:sz w:val="32"/>
          <w:szCs w:val="32"/>
        </w:rPr>
        <w:t>19</w:t>
      </w:r>
      <w:r w:rsidRPr="00F40521">
        <w:rPr>
          <w:rFonts w:ascii="TH SarabunPSK" w:hAnsi="TH SarabunPSK" w:cs="TH SarabunPSK"/>
          <w:sz w:val="32"/>
          <w:szCs w:val="32"/>
          <w:cs/>
        </w:rPr>
        <w:t xml:space="preserve">) เพื่อมุ่งสู่อุตสาหกรรมการท่องเที่ยวที่สามารถรับมือต่อการเปลี่ยนแปลงได้อย่างยั่งยืน ยกระดับขีดความสามารถในการแข่งขันด้านการท่องเที่ยวในภูมิภาคอาเซียนผ่านการดําเนินกิจกรรมการตลาด การส่งเสริมให้อาเซียนเป็นจุดหมายปลายทางด้านการท่องเที่ยวเรือสําราญ รวมทั้งการจัดทํามาตรฐานด้านการท่องเที่ยวเชิงนิเวศอาเซียน </w:t>
      </w:r>
    </w:p>
    <w:p w:rsidR="00B871CF" w:rsidRPr="00F40521" w:rsidRDefault="00B871CF" w:rsidP="007A6532">
      <w:pPr>
        <w:spacing w:after="0" w:line="320" w:lineRule="exact"/>
        <w:jc w:val="thaiDistribute"/>
        <w:rPr>
          <w:rFonts w:ascii="TH SarabunPSK" w:hAnsi="TH SarabunPSK" w:cs="TH SarabunPSK"/>
          <w:sz w:val="32"/>
          <w:szCs w:val="32"/>
        </w:rPr>
      </w:pPr>
      <w:r w:rsidRPr="00F40521">
        <w:rPr>
          <w:rFonts w:ascii="TH SarabunPSK" w:hAnsi="TH SarabunPSK" w:cs="TH SarabunPSK"/>
          <w:sz w:val="32"/>
          <w:szCs w:val="32"/>
          <w:cs/>
        </w:rPr>
        <w:lastRenderedPageBreak/>
        <w:t xml:space="preserve">   </w:t>
      </w:r>
      <w:r w:rsidRPr="00F40521">
        <w:rPr>
          <w:rFonts w:ascii="TH SarabunPSK" w:hAnsi="TH SarabunPSK" w:cs="TH SarabunPSK"/>
          <w:sz w:val="32"/>
          <w:szCs w:val="32"/>
        </w:rPr>
        <w:tab/>
      </w:r>
      <w:r w:rsidRPr="00F40521">
        <w:rPr>
          <w:rFonts w:ascii="TH SarabunPSK" w:hAnsi="TH SarabunPSK" w:cs="TH SarabunPSK"/>
          <w:sz w:val="32"/>
          <w:szCs w:val="32"/>
        </w:rPr>
        <w:tab/>
      </w:r>
      <w:r w:rsidRPr="00F40521">
        <w:rPr>
          <w:rFonts w:ascii="TH SarabunPSK" w:hAnsi="TH SarabunPSK" w:cs="TH SarabunPSK"/>
          <w:sz w:val="32"/>
          <w:szCs w:val="32"/>
        </w:rPr>
        <w:tab/>
        <w:t>2</w:t>
      </w:r>
      <w:r w:rsidRPr="00F40521">
        <w:rPr>
          <w:rFonts w:ascii="TH SarabunPSK" w:hAnsi="TH SarabunPSK" w:cs="TH SarabunPSK"/>
          <w:sz w:val="32"/>
          <w:szCs w:val="32"/>
          <w:cs/>
        </w:rPr>
        <w:t>.</w:t>
      </w:r>
      <w:r w:rsidRPr="00F40521">
        <w:rPr>
          <w:rFonts w:ascii="TH SarabunPSK" w:hAnsi="TH SarabunPSK" w:cs="TH SarabunPSK"/>
          <w:sz w:val="32"/>
          <w:szCs w:val="32"/>
        </w:rPr>
        <w:t>2</w:t>
      </w:r>
      <w:r w:rsidRPr="00F40521">
        <w:rPr>
          <w:rFonts w:ascii="TH SarabunPSK" w:hAnsi="TH SarabunPSK" w:cs="TH SarabunPSK"/>
          <w:sz w:val="32"/>
          <w:szCs w:val="32"/>
          <w:cs/>
        </w:rPr>
        <w:t xml:space="preserve"> ร่างถ้อยแถลงสื่อร่วมการประชุมรัฐมนตรีท่องเที่ยวอาเซียนบวกสาม ครั้งที่ </w:t>
      </w:r>
      <w:r w:rsidRPr="00F40521">
        <w:rPr>
          <w:rFonts w:ascii="TH SarabunPSK" w:hAnsi="TH SarabunPSK" w:cs="TH SarabunPSK"/>
          <w:sz w:val="32"/>
          <w:szCs w:val="32"/>
        </w:rPr>
        <w:t>24</w:t>
      </w:r>
      <w:r w:rsidRPr="00F40521">
        <w:rPr>
          <w:rFonts w:ascii="TH SarabunPSK" w:hAnsi="TH SarabunPSK" w:cs="TH SarabunPSK"/>
          <w:sz w:val="32"/>
          <w:szCs w:val="32"/>
          <w:cs/>
        </w:rPr>
        <w:t xml:space="preserve"> มีเนื้อหาสนับสนุนการดําเนินการตามแผนงานด้านการท่องเที่ยวอาเซียนบวกสาม ปี พ.ศ. </w:t>
      </w:r>
      <w:r w:rsidRPr="00F40521">
        <w:rPr>
          <w:rFonts w:ascii="TH SarabunPSK" w:hAnsi="TH SarabunPSK" w:cs="TH SarabunPSK"/>
          <w:sz w:val="32"/>
          <w:szCs w:val="32"/>
        </w:rPr>
        <w:t xml:space="preserve">2564 </w:t>
      </w:r>
      <w:r w:rsidRPr="00F40521">
        <w:rPr>
          <w:rFonts w:ascii="TH SarabunPSK" w:hAnsi="TH SarabunPSK" w:cs="TH SarabunPSK"/>
          <w:sz w:val="32"/>
          <w:szCs w:val="32"/>
          <w:cs/>
        </w:rPr>
        <w:t xml:space="preserve">– </w:t>
      </w:r>
      <w:r w:rsidRPr="00F40521">
        <w:rPr>
          <w:rFonts w:ascii="TH SarabunPSK" w:hAnsi="TH SarabunPSK" w:cs="TH SarabunPSK"/>
          <w:sz w:val="32"/>
          <w:szCs w:val="32"/>
        </w:rPr>
        <w:t>2568</w:t>
      </w:r>
      <w:r w:rsidRPr="00F40521">
        <w:rPr>
          <w:rFonts w:ascii="TH SarabunPSK" w:hAnsi="TH SarabunPSK" w:cs="TH SarabunPSK"/>
          <w:sz w:val="32"/>
          <w:szCs w:val="32"/>
          <w:cs/>
        </w:rPr>
        <w:t xml:space="preserve"> การพัฒนาศักยภาพบุคลากรด้านการท่องเที่ยว การแลกเปลี่ยนข้อมูลและแนวทางปฏิบัติที่ดีที่สุด ในการส่งเสริมความยั่งยืนระหว่างอาเซียนและประเทศบวกสาม รวมถึงศูนย์อาเซียน - จีน อาเซียน - เกาหลีใต้ และอาเซียน - ญี่ปุ่น การเข้าร่วมงานด้านการตลาดท่องเที่ยวระหว่างประเทศ เช่น </w:t>
      </w:r>
      <w:r w:rsidRPr="00F40521">
        <w:rPr>
          <w:rFonts w:ascii="TH SarabunPSK" w:hAnsi="TH SarabunPSK" w:cs="TH SarabunPSK"/>
          <w:sz w:val="32"/>
          <w:szCs w:val="32"/>
        </w:rPr>
        <w:t>World Exposition 2025</w:t>
      </w:r>
      <w:r w:rsidRPr="00F40521">
        <w:rPr>
          <w:rFonts w:ascii="TH SarabunPSK" w:hAnsi="TH SarabunPSK" w:cs="TH SarabunPSK"/>
          <w:sz w:val="32"/>
          <w:szCs w:val="32"/>
          <w:cs/>
        </w:rPr>
        <w:t xml:space="preserve"> ณ เมืองโอซากา ประเทศญี่ปุ่น การส่งเสริมให้ประเทศสมาชิกอาเซียน ร่วมมือกับเกาหลีใต้ในการจัดกิจกรรมภายใต้โครงการข้อริเริ่มภาคีเกาหลีใต้เพื่อการท่องเที่ยวอย่างยั่งยืน</w:t>
      </w:r>
    </w:p>
    <w:p w:rsidR="00B871CF" w:rsidRPr="00F40521" w:rsidRDefault="00B871CF" w:rsidP="007A6532">
      <w:pPr>
        <w:spacing w:after="0" w:line="320" w:lineRule="exact"/>
        <w:jc w:val="thaiDistribute"/>
        <w:rPr>
          <w:rFonts w:ascii="TH SarabunPSK" w:hAnsi="TH SarabunPSK" w:cs="TH SarabunPSK"/>
          <w:sz w:val="32"/>
          <w:szCs w:val="32"/>
        </w:rPr>
      </w:pPr>
      <w:r w:rsidRPr="00F40521">
        <w:rPr>
          <w:rFonts w:ascii="TH SarabunPSK" w:hAnsi="TH SarabunPSK" w:cs="TH SarabunPSK"/>
          <w:sz w:val="32"/>
          <w:szCs w:val="32"/>
          <w:cs/>
        </w:rPr>
        <w:t xml:space="preserve">   </w:t>
      </w:r>
      <w:r w:rsidRPr="00F40521">
        <w:rPr>
          <w:rFonts w:ascii="TH SarabunPSK" w:hAnsi="TH SarabunPSK" w:cs="TH SarabunPSK"/>
          <w:sz w:val="32"/>
          <w:szCs w:val="32"/>
        </w:rPr>
        <w:tab/>
      </w:r>
      <w:r w:rsidRPr="00F40521">
        <w:rPr>
          <w:rFonts w:ascii="TH SarabunPSK" w:hAnsi="TH SarabunPSK" w:cs="TH SarabunPSK"/>
          <w:sz w:val="32"/>
          <w:szCs w:val="32"/>
        </w:rPr>
        <w:tab/>
      </w:r>
      <w:r w:rsidRPr="00F40521">
        <w:rPr>
          <w:rFonts w:ascii="TH SarabunPSK" w:hAnsi="TH SarabunPSK" w:cs="TH SarabunPSK"/>
          <w:sz w:val="32"/>
          <w:szCs w:val="32"/>
        </w:rPr>
        <w:tab/>
        <w:t>2</w:t>
      </w:r>
      <w:r w:rsidRPr="00F40521">
        <w:rPr>
          <w:rFonts w:ascii="TH SarabunPSK" w:hAnsi="TH SarabunPSK" w:cs="TH SarabunPSK"/>
          <w:sz w:val="32"/>
          <w:szCs w:val="32"/>
          <w:cs/>
        </w:rPr>
        <w:t>.</w:t>
      </w:r>
      <w:r w:rsidRPr="00F40521">
        <w:rPr>
          <w:rFonts w:ascii="TH SarabunPSK" w:hAnsi="TH SarabunPSK" w:cs="TH SarabunPSK"/>
          <w:sz w:val="32"/>
          <w:szCs w:val="32"/>
        </w:rPr>
        <w:t>3</w:t>
      </w:r>
      <w:r w:rsidRPr="00F40521">
        <w:rPr>
          <w:rFonts w:ascii="TH SarabunPSK" w:hAnsi="TH SarabunPSK" w:cs="TH SarabunPSK"/>
          <w:sz w:val="32"/>
          <w:szCs w:val="32"/>
          <w:cs/>
        </w:rPr>
        <w:t xml:space="preserve"> ร่างถ้อยแถลงสื่อร่วมการประชุมรัฐมนตรีท่องเที่ยว อาเซียน - อินเดีย ครั้งที่ </w:t>
      </w:r>
      <w:r w:rsidRPr="00F40521">
        <w:rPr>
          <w:rFonts w:ascii="TH SarabunPSK" w:hAnsi="TH SarabunPSK" w:cs="TH SarabunPSK"/>
          <w:sz w:val="32"/>
          <w:szCs w:val="32"/>
        </w:rPr>
        <w:t>12</w:t>
      </w:r>
      <w:r w:rsidRPr="00F40521">
        <w:rPr>
          <w:rFonts w:ascii="TH SarabunPSK" w:hAnsi="TH SarabunPSK" w:cs="TH SarabunPSK"/>
          <w:sz w:val="32"/>
          <w:szCs w:val="32"/>
          <w:cs/>
        </w:rPr>
        <w:t xml:space="preserve">เนื้อหามุ่งเสริมสร้างความสัมพันธ์และการแลกเปลี่ยนในระดับภาคประชาชนระหว่างอาเซียนและอินเดียผ่านการประกาศให้ปี พ.ศ. </w:t>
      </w:r>
      <w:r w:rsidRPr="00F40521">
        <w:rPr>
          <w:rFonts w:ascii="TH SarabunPSK" w:hAnsi="TH SarabunPSK" w:cs="TH SarabunPSK"/>
          <w:sz w:val="32"/>
          <w:szCs w:val="32"/>
        </w:rPr>
        <w:t>2568</w:t>
      </w:r>
      <w:r w:rsidRPr="00F40521">
        <w:rPr>
          <w:rFonts w:ascii="TH SarabunPSK" w:hAnsi="TH SarabunPSK" w:cs="TH SarabunPSK"/>
          <w:sz w:val="32"/>
          <w:szCs w:val="32"/>
          <w:cs/>
        </w:rPr>
        <w:t xml:space="preserve"> เป็นปีแห่งการท่องเที่ยวระหว่างกัน </w:t>
      </w:r>
    </w:p>
    <w:p w:rsidR="00B871CF" w:rsidRPr="00F40521" w:rsidRDefault="00B871CF" w:rsidP="007A6532">
      <w:pPr>
        <w:spacing w:after="0" w:line="320" w:lineRule="exact"/>
        <w:jc w:val="thaiDistribute"/>
        <w:rPr>
          <w:rFonts w:ascii="TH SarabunPSK" w:hAnsi="TH SarabunPSK" w:cs="TH SarabunPSK"/>
          <w:sz w:val="32"/>
          <w:szCs w:val="32"/>
        </w:rPr>
      </w:pPr>
      <w:r w:rsidRPr="00F40521">
        <w:rPr>
          <w:rFonts w:ascii="TH SarabunPSK" w:hAnsi="TH SarabunPSK" w:cs="TH SarabunPSK"/>
          <w:sz w:val="32"/>
          <w:szCs w:val="32"/>
          <w:cs/>
        </w:rPr>
        <w:t xml:space="preserve">   </w:t>
      </w:r>
      <w:r w:rsidRPr="00F40521">
        <w:rPr>
          <w:rFonts w:ascii="TH SarabunPSK" w:hAnsi="TH SarabunPSK" w:cs="TH SarabunPSK"/>
          <w:sz w:val="32"/>
          <w:szCs w:val="32"/>
        </w:rPr>
        <w:tab/>
      </w:r>
      <w:r w:rsidRPr="00F40521">
        <w:rPr>
          <w:rFonts w:ascii="TH SarabunPSK" w:hAnsi="TH SarabunPSK" w:cs="TH SarabunPSK"/>
          <w:sz w:val="32"/>
          <w:szCs w:val="32"/>
        </w:rPr>
        <w:tab/>
      </w:r>
      <w:r w:rsidRPr="00F40521">
        <w:rPr>
          <w:rFonts w:ascii="TH SarabunPSK" w:hAnsi="TH SarabunPSK" w:cs="TH SarabunPSK"/>
          <w:sz w:val="32"/>
          <w:szCs w:val="32"/>
        </w:rPr>
        <w:tab/>
        <w:t>2</w:t>
      </w:r>
      <w:r w:rsidRPr="00F40521">
        <w:rPr>
          <w:rFonts w:ascii="TH SarabunPSK" w:hAnsi="TH SarabunPSK" w:cs="TH SarabunPSK"/>
          <w:sz w:val="32"/>
          <w:szCs w:val="32"/>
          <w:cs/>
        </w:rPr>
        <w:t>.</w:t>
      </w:r>
      <w:r w:rsidRPr="00F40521">
        <w:rPr>
          <w:rFonts w:ascii="TH SarabunPSK" w:hAnsi="TH SarabunPSK" w:cs="TH SarabunPSK"/>
          <w:sz w:val="32"/>
          <w:szCs w:val="32"/>
        </w:rPr>
        <w:t>4</w:t>
      </w:r>
      <w:r w:rsidRPr="00F40521">
        <w:rPr>
          <w:rFonts w:ascii="TH SarabunPSK" w:hAnsi="TH SarabunPSK" w:cs="TH SarabunPSK"/>
          <w:sz w:val="32"/>
          <w:szCs w:val="32"/>
          <w:cs/>
        </w:rPr>
        <w:t xml:space="preserve"> ร่างถ้อยแถลงสื่อร่วมการประชุมรัฐมนตรีท่องเที่ยวอาเซียน - รัสเซีย ครั้งที่ </w:t>
      </w:r>
      <w:r w:rsidRPr="00F40521">
        <w:rPr>
          <w:rFonts w:ascii="TH SarabunPSK" w:hAnsi="TH SarabunPSK" w:cs="TH SarabunPSK"/>
          <w:sz w:val="32"/>
          <w:szCs w:val="32"/>
        </w:rPr>
        <w:t xml:space="preserve">4 </w:t>
      </w:r>
      <w:r w:rsidRPr="00F40521">
        <w:rPr>
          <w:rFonts w:ascii="TH SarabunPSK" w:hAnsi="TH SarabunPSK" w:cs="TH SarabunPSK"/>
          <w:sz w:val="32"/>
          <w:szCs w:val="32"/>
          <w:cs/>
        </w:rPr>
        <w:t xml:space="preserve">มีเนื้อหาสนับสนุนความร่วมมือระหว่างอาเซียนและรัสเซีย ในการพัฒนาช่องทางเพื่อส่งเสริมการแลกเปลี่ยนทางวัฒนธรรม การเสริมสร้างความสัมพันธ์ในภาคประชาชน และการใช้การท่องเที่ยวเป็นเครื่องมือในการพัฒนาการเติบโตทางเศรษฐกิจ </w:t>
      </w:r>
    </w:p>
    <w:p w:rsidR="00B871CF" w:rsidRPr="00F40521" w:rsidRDefault="00B871CF" w:rsidP="007A6532">
      <w:pPr>
        <w:spacing w:after="0" w:line="320" w:lineRule="exact"/>
        <w:jc w:val="thaiDistribute"/>
        <w:rPr>
          <w:rFonts w:ascii="TH SarabunPSK" w:hAnsi="TH SarabunPSK" w:cs="TH SarabunPSK"/>
          <w:sz w:val="32"/>
          <w:szCs w:val="32"/>
        </w:rPr>
      </w:pPr>
      <w:r w:rsidRPr="00F40521">
        <w:rPr>
          <w:rFonts w:ascii="TH SarabunPSK" w:hAnsi="TH SarabunPSK" w:cs="TH SarabunPSK"/>
          <w:sz w:val="32"/>
          <w:szCs w:val="32"/>
          <w:cs/>
        </w:rPr>
        <w:t xml:space="preserve">  </w:t>
      </w:r>
      <w:r w:rsidRPr="00F40521">
        <w:rPr>
          <w:rFonts w:ascii="TH SarabunPSK" w:hAnsi="TH SarabunPSK" w:cs="TH SarabunPSK"/>
          <w:sz w:val="32"/>
          <w:szCs w:val="32"/>
        </w:rPr>
        <w:tab/>
      </w:r>
      <w:r w:rsidRPr="00F40521">
        <w:rPr>
          <w:rFonts w:ascii="TH SarabunPSK" w:hAnsi="TH SarabunPSK" w:cs="TH SarabunPSK"/>
          <w:sz w:val="32"/>
          <w:szCs w:val="32"/>
        </w:rPr>
        <w:tab/>
        <w:t>3</w:t>
      </w:r>
      <w:r w:rsidRPr="00F40521">
        <w:rPr>
          <w:rFonts w:ascii="TH SarabunPSK" w:hAnsi="TH SarabunPSK" w:cs="TH SarabunPSK"/>
          <w:sz w:val="32"/>
          <w:szCs w:val="32"/>
          <w:cs/>
        </w:rPr>
        <w:t xml:space="preserve">. ประโยชน์ที่จะได้รับ: การประชุมรัฐมนตรีท่องเที่ยวอาเซียนปี พ.ศ. </w:t>
      </w:r>
      <w:r w:rsidRPr="00F40521">
        <w:rPr>
          <w:rFonts w:ascii="TH SarabunPSK" w:hAnsi="TH SarabunPSK" w:cs="TH SarabunPSK"/>
          <w:sz w:val="32"/>
          <w:szCs w:val="32"/>
        </w:rPr>
        <w:t>2568</w:t>
      </w:r>
      <w:r w:rsidRPr="00F40521">
        <w:rPr>
          <w:rFonts w:ascii="TH SarabunPSK" w:hAnsi="TH SarabunPSK" w:cs="TH SarabunPSK"/>
          <w:sz w:val="32"/>
          <w:szCs w:val="32"/>
          <w:cs/>
        </w:rPr>
        <w:t xml:space="preserve"> เป็นช่องทางสําคัญให้ประเทศสมาชิกอาเซียนรับทราบผลการดําเนินงานของเจ้าหน้าที่อาวุโสด้านการท่องเที่ยวอาเซียนตลอดปี </w:t>
      </w:r>
      <w:r w:rsidRPr="00F40521">
        <w:rPr>
          <w:rFonts w:ascii="TH SarabunPSK" w:hAnsi="TH SarabunPSK" w:cs="TH SarabunPSK"/>
          <w:sz w:val="32"/>
          <w:szCs w:val="32"/>
        </w:rPr>
        <w:t>2567</w:t>
      </w:r>
      <w:r w:rsidRPr="00F40521">
        <w:rPr>
          <w:rFonts w:ascii="TH SarabunPSK" w:hAnsi="TH SarabunPSK" w:cs="TH SarabunPSK"/>
          <w:sz w:val="32"/>
          <w:szCs w:val="32"/>
          <w:cs/>
        </w:rPr>
        <w:t xml:space="preserve"> เพื่อร่วมกันกําหนดกรอบนโยบายและแนวทางการดําเนินงานในอนาคตเพื่อพัฒนาการท่องเที่ยวของประเทศสมาชิกอาเซียน ในปี พ.ศ. </w:t>
      </w:r>
      <w:r w:rsidRPr="00F40521">
        <w:rPr>
          <w:rFonts w:ascii="TH SarabunPSK" w:hAnsi="TH SarabunPSK" w:cs="TH SarabunPSK"/>
          <w:sz w:val="32"/>
          <w:szCs w:val="32"/>
        </w:rPr>
        <w:t xml:space="preserve">2568 </w:t>
      </w:r>
      <w:r w:rsidRPr="00F40521">
        <w:rPr>
          <w:rFonts w:ascii="TH SarabunPSK" w:hAnsi="TH SarabunPSK" w:cs="TH SarabunPSK"/>
          <w:sz w:val="32"/>
          <w:szCs w:val="32"/>
          <w:cs/>
        </w:rPr>
        <w:t>ต่อไป</w:t>
      </w:r>
    </w:p>
    <w:p w:rsidR="00114AB7" w:rsidRPr="00F40521" w:rsidRDefault="00114AB7" w:rsidP="007A6532">
      <w:pPr>
        <w:spacing w:after="0" w:line="320" w:lineRule="exact"/>
        <w:jc w:val="thaiDistribute"/>
        <w:rPr>
          <w:rFonts w:ascii="TH SarabunPSK" w:hAnsi="TH SarabunPSK" w:cs="TH SarabunPSK"/>
          <w:sz w:val="32"/>
          <w:szCs w:val="32"/>
        </w:rPr>
      </w:pPr>
    </w:p>
    <w:p w:rsidR="00114AB7" w:rsidRPr="00F40521" w:rsidRDefault="003F6951" w:rsidP="007A6532">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20.</w:t>
      </w:r>
      <w:r w:rsidR="00114AB7" w:rsidRPr="00F40521">
        <w:rPr>
          <w:rFonts w:ascii="TH SarabunPSK" w:hAnsi="TH SarabunPSK" w:cs="TH SarabunPSK"/>
          <w:b/>
          <w:bCs/>
          <w:sz w:val="32"/>
          <w:szCs w:val="32"/>
          <w:cs/>
        </w:rPr>
        <w:t xml:space="preserve"> เรื่อง ขอความเห็นชอบต่อร่างบันทึกความเข้าใจระหว่างกระทรวงสาธารณสุขแห่งราชอาณาจักรไทยกับคณะกรรมการสาธารณสุขแห่งชาติแห่งสาธารณรัฐประชาชนจีนว่าด้วยความร่วมมือสาขาสาธารณสุข</w:t>
      </w:r>
    </w:p>
    <w:p w:rsidR="00114AB7" w:rsidRPr="00F40521" w:rsidRDefault="00114AB7" w:rsidP="007A6532">
      <w:pPr>
        <w:spacing w:after="0" w:line="320" w:lineRule="exact"/>
        <w:jc w:val="thaiDistribute"/>
        <w:rPr>
          <w:rFonts w:ascii="TH SarabunPSK" w:hAnsi="TH SarabunPSK" w:cs="TH SarabunPSK"/>
          <w:sz w:val="32"/>
          <w:szCs w:val="32"/>
        </w:rPr>
      </w:pPr>
      <w:r w:rsidRPr="00F40521">
        <w:rPr>
          <w:rFonts w:ascii="TH SarabunPSK" w:hAnsi="TH SarabunPSK" w:cs="TH SarabunPSK"/>
          <w:sz w:val="32"/>
          <w:szCs w:val="32"/>
          <w:cs/>
        </w:rPr>
        <w:tab/>
      </w:r>
      <w:r w:rsidRPr="00F40521">
        <w:rPr>
          <w:rFonts w:ascii="TH SarabunPSK" w:hAnsi="TH SarabunPSK" w:cs="TH SarabunPSK"/>
          <w:sz w:val="32"/>
          <w:szCs w:val="32"/>
          <w:cs/>
        </w:rPr>
        <w:tab/>
        <w:t>คณะรัฐมนตรีมีมติเห็นชอบต่อร่างบันทึกความเข้าใจระหว่างกระทรวงสาธารณสุขแห่งราชอาณาจักรไทยกับคณะกรรมการสาธารณสุขแห่งชาติแห่งสาธารณรัฐประชาชนจีนว่าด้วยความร่วมมือสาขาสาธารณสุข (ร่างบันทึกความเข้าใจฯ) ทั้งนี้ หากมีการแก้ไขถ้อยคําที่มิใช่สาระสําคัญ หรือไม่ขัดต่อผลประโยชน์ของไทย ขอให้คณะรัฐมนตรีมอบให้ สธ. เป็นผู้ใช้ดุลยพินิจในเรื่องนั้น ๆ โดยไม่ต้องนําเสนอคณะรัฐมนตรีเพื่อพิจารณาอีกครั้ง รวมทั้ง อนุมัติให้รัฐมนตรีว่าการกระทรวงสาธารณสุขเป็นผู้ลงนามในบันทึกความเข้าใจดังกล่าว</w:t>
      </w:r>
    </w:p>
    <w:p w:rsidR="00114AB7" w:rsidRPr="00F40521" w:rsidRDefault="00114AB7" w:rsidP="007A6532">
      <w:pPr>
        <w:spacing w:after="0" w:line="320" w:lineRule="exact"/>
        <w:jc w:val="thaiDistribute"/>
        <w:rPr>
          <w:rFonts w:ascii="TH SarabunPSK" w:hAnsi="TH SarabunPSK" w:cs="TH SarabunPSK"/>
          <w:b/>
          <w:bCs/>
          <w:sz w:val="32"/>
          <w:szCs w:val="32"/>
        </w:rPr>
      </w:pPr>
      <w:r w:rsidRPr="00F40521">
        <w:rPr>
          <w:rFonts w:ascii="TH SarabunPSK" w:hAnsi="TH SarabunPSK" w:cs="TH SarabunPSK"/>
          <w:sz w:val="32"/>
          <w:szCs w:val="32"/>
          <w:cs/>
        </w:rPr>
        <w:t xml:space="preserve">  </w:t>
      </w:r>
      <w:r w:rsidRPr="00F40521">
        <w:rPr>
          <w:rFonts w:ascii="TH SarabunPSK" w:hAnsi="TH SarabunPSK" w:cs="TH SarabunPSK"/>
          <w:sz w:val="32"/>
          <w:szCs w:val="32"/>
          <w:cs/>
        </w:rPr>
        <w:tab/>
      </w:r>
      <w:r w:rsidRPr="00F40521">
        <w:rPr>
          <w:rFonts w:ascii="TH SarabunPSK" w:hAnsi="TH SarabunPSK" w:cs="TH SarabunPSK"/>
          <w:sz w:val="32"/>
          <w:szCs w:val="32"/>
          <w:cs/>
        </w:rPr>
        <w:tab/>
      </w:r>
      <w:r w:rsidRPr="00F40521">
        <w:rPr>
          <w:rFonts w:ascii="TH SarabunPSK" w:hAnsi="TH SarabunPSK" w:cs="TH SarabunPSK"/>
          <w:b/>
          <w:bCs/>
          <w:sz w:val="32"/>
          <w:szCs w:val="32"/>
          <w:cs/>
        </w:rPr>
        <w:t>สาระสำคัญของเรื่อง</w:t>
      </w:r>
    </w:p>
    <w:p w:rsidR="00114AB7" w:rsidRPr="00F40521" w:rsidRDefault="00114AB7" w:rsidP="007A6532">
      <w:pPr>
        <w:spacing w:after="0" w:line="320" w:lineRule="exact"/>
        <w:jc w:val="thaiDistribute"/>
        <w:rPr>
          <w:rFonts w:ascii="TH SarabunPSK" w:hAnsi="TH SarabunPSK" w:cs="TH SarabunPSK"/>
          <w:sz w:val="32"/>
          <w:szCs w:val="32"/>
        </w:rPr>
      </w:pPr>
      <w:r w:rsidRPr="00F40521">
        <w:rPr>
          <w:rFonts w:ascii="TH SarabunPSK" w:hAnsi="TH SarabunPSK" w:cs="TH SarabunPSK"/>
          <w:sz w:val="32"/>
          <w:szCs w:val="32"/>
          <w:cs/>
        </w:rPr>
        <w:t xml:space="preserve">  </w:t>
      </w:r>
      <w:r w:rsidRPr="00F40521">
        <w:rPr>
          <w:rFonts w:ascii="TH SarabunPSK" w:hAnsi="TH SarabunPSK" w:cs="TH SarabunPSK"/>
          <w:sz w:val="32"/>
          <w:szCs w:val="32"/>
          <w:cs/>
        </w:rPr>
        <w:tab/>
      </w:r>
      <w:r w:rsidRPr="00F40521">
        <w:rPr>
          <w:rFonts w:ascii="TH SarabunPSK" w:hAnsi="TH SarabunPSK" w:cs="TH SarabunPSK"/>
          <w:sz w:val="32"/>
          <w:szCs w:val="32"/>
          <w:cs/>
        </w:rPr>
        <w:tab/>
        <w:t>กระทรวงสาธารณสุข (สธ.) ได้จัดทําร่างบันทึกความเข้าใจระหว่างกระทรวงสาธารณสุขแห่งราชอาณาจักรไทยกับคุณประชาชนจีนว่าด้วยความร่วมมือสาขาสาธารณสุข (ร่างบันทึกความเข้าใจฯ) เพื่อนํามาใช้แทนบันทึกความเข้าใจว่าด้วยความร่วมมือด้านสาธารณสุขระหว่างกระทรวงสาธารณสุขสาธารณรัฐประชาชนจีนและกระทรวงสาธารณสุขแห่งราชอาณาจักรไทย (บันทึกความเข้าใจฉบับเดิม) ที่สิ้นสุดการมีผลบังคับใช้เมื่อปี 2550 โดยร่างบันทึกความเข้าใจฯ ยังคงมีสาระสําคัญคล้ายกับ บันทึกความเข้าใจฉบับเดิมที่เป็นการกําหนดกรอบสาขาความร่วมมือที่ทั้งสองฝ่ายประสงค์ ที่จะมีการดําเนินงานร่วมกัน (เช่น สาขาโรคติดต่อ สาขาโรคไม่ติดต่อ) ซึ่งได้มีการปรับปรุงด้านสุขภาพ) และยังคงกําหนดรูปแบบความร่วมมือในลักษณะเดิม (เช่น การแลกเปลี่ยนข้อมูล ความรู้ และผู้เชี่ยวชาญ) ทั้งนี้ ร่างบันทึกความเข้าใจฯ มีผลใช้บังคับเป็นระยะเวลา 5 ปี นับตั้งแต่ลงนาม และจะต่ออายุออกไปอีก 5 ปี โดยอัตโนมัติ เว้นแต่ภาคีฝ่ายใดฝ่ายหนึ่งแจ้งความประสงค์ที่จะยกเลิกร่างบันทึกความเข้าใจฯ</w:t>
      </w:r>
    </w:p>
    <w:p w:rsidR="00114AB7" w:rsidRPr="00F40521" w:rsidRDefault="00114AB7" w:rsidP="007A6532">
      <w:pPr>
        <w:spacing w:after="0" w:line="320" w:lineRule="exact"/>
        <w:jc w:val="thaiDistribute"/>
        <w:rPr>
          <w:rFonts w:ascii="TH SarabunPSK" w:hAnsi="TH SarabunPSK" w:cs="TH SarabunPSK"/>
          <w:sz w:val="32"/>
          <w:szCs w:val="32"/>
        </w:rPr>
      </w:pPr>
    </w:p>
    <w:p w:rsidR="00B5223C" w:rsidRPr="00F40521" w:rsidRDefault="003F6951" w:rsidP="007A6532">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21.</w:t>
      </w:r>
      <w:r w:rsidR="00B5223C" w:rsidRPr="00F40521">
        <w:rPr>
          <w:rFonts w:ascii="TH SarabunPSK" w:hAnsi="TH SarabunPSK" w:cs="TH SarabunPSK"/>
          <w:b/>
          <w:bCs/>
          <w:sz w:val="32"/>
          <w:szCs w:val="32"/>
          <w:cs/>
        </w:rPr>
        <w:t xml:space="preserve"> เรื่อง ขอความเห็นชอบและอนุมัติให้มีการรับรองเอกสารร่างแถลงการณ์ (</w:t>
      </w:r>
      <w:r w:rsidR="00B5223C" w:rsidRPr="00F40521">
        <w:rPr>
          <w:rFonts w:ascii="TH SarabunPSK" w:hAnsi="TH SarabunPSK" w:cs="TH SarabunPSK"/>
          <w:b/>
          <w:bCs/>
          <w:sz w:val="32"/>
          <w:szCs w:val="32"/>
        </w:rPr>
        <w:t>Communique</w:t>
      </w:r>
      <w:r w:rsidR="00B5223C" w:rsidRPr="00F40521">
        <w:rPr>
          <w:rFonts w:ascii="TH SarabunPSK" w:hAnsi="TH SarabunPSK" w:cs="TH SarabunPSK"/>
          <w:b/>
          <w:bCs/>
          <w:sz w:val="32"/>
          <w:szCs w:val="32"/>
          <w:cs/>
        </w:rPr>
        <w:t xml:space="preserve">) สำหรับการประชุม </w:t>
      </w:r>
      <w:r w:rsidR="00B5223C" w:rsidRPr="00F40521">
        <w:rPr>
          <w:rFonts w:ascii="TH SarabunPSK" w:hAnsi="TH SarabunPSK" w:cs="TH SarabunPSK"/>
          <w:b/>
          <w:bCs/>
          <w:sz w:val="32"/>
          <w:szCs w:val="32"/>
        </w:rPr>
        <w:t>Global Forum for Food and Agriculture</w:t>
      </w:r>
      <w:r w:rsidR="00B5223C" w:rsidRPr="00F40521">
        <w:rPr>
          <w:rFonts w:ascii="TH SarabunPSK" w:hAnsi="TH SarabunPSK" w:cs="TH SarabunPSK"/>
          <w:b/>
          <w:bCs/>
          <w:sz w:val="32"/>
          <w:szCs w:val="32"/>
          <w:cs/>
        </w:rPr>
        <w:t xml:space="preserve"> (</w:t>
      </w:r>
      <w:r w:rsidR="00B5223C" w:rsidRPr="00F40521">
        <w:rPr>
          <w:rFonts w:ascii="TH SarabunPSK" w:hAnsi="TH SarabunPSK" w:cs="TH SarabunPSK"/>
          <w:b/>
          <w:bCs/>
          <w:sz w:val="32"/>
          <w:szCs w:val="32"/>
        </w:rPr>
        <w:t>GFFA</w:t>
      </w:r>
      <w:r w:rsidR="00B5223C" w:rsidRPr="00F40521">
        <w:rPr>
          <w:rFonts w:ascii="TH SarabunPSK" w:hAnsi="TH SarabunPSK" w:cs="TH SarabunPSK"/>
          <w:b/>
          <w:bCs/>
          <w:sz w:val="32"/>
          <w:szCs w:val="32"/>
          <w:cs/>
        </w:rPr>
        <w:t xml:space="preserve">) ครั้งที่ 17 และการประชุม </w:t>
      </w:r>
      <w:r w:rsidR="00B5223C" w:rsidRPr="00F40521">
        <w:rPr>
          <w:rFonts w:ascii="TH SarabunPSK" w:hAnsi="TH SarabunPSK" w:cs="TH SarabunPSK"/>
          <w:b/>
          <w:bCs/>
          <w:sz w:val="32"/>
          <w:szCs w:val="32"/>
        </w:rPr>
        <w:t xml:space="preserve">Berlin Agriculture </w:t>
      </w:r>
      <w:r w:rsidR="00A94579" w:rsidRPr="00A94579">
        <w:rPr>
          <w:rFonts w:ascii="TH SarabunPSK" w:hAnsi="TH SarabunPSK" w:cs="TH SarabunPSK"/>
          <w:b/>
          <w:bCs/>
          <w:sz w:val="32"/>
          <w:szCs w:val="32"/>
        </w:rPr>
        <w:t>Ministers</w:t>
      </w:r>
      <w:r w:rsidR="00A94579">
        <w:rPr>
          <w:rFonts w:ascii="TH SarabunPSK" w:hAnsi="TH SarabunPSK" w:cs="TH SarabunPSK"/>
          <w:sz w:val="32"/>
          <w:szCs w:val="32"/>
          <w:cs/>
        </w:rPr>
        <w:t>’</w:t>
      </w:r>
      <w:r w:rsidR="00B5223C" w:rsidRPr="00F40521">
        <w:rPr>
          <w:rFonts w:ascii="TH SarabunPSK" w:hAnsi="TH SarabunPSK" w:cs="TH SarabunPSK"/>
          <w:b/>
          <w:bCs/>
          <w:sz w:val="32"/>
          <w:szCs w:val="32"/>
        </w:rPr>
        <w:t xml:space="preserve"> Conference </w:t>
      </w:r>
      <w:r w:rsidR="00B5223C" w:rsidRPr="00F40521">
        <w:rPr>
          <w:rFonts w:ascii="TH SarabunPSK" w:hAnsi="TH SarabunPSK" w:cs="TH SarabunPSK"/>
          <w:b/>
          <w:bCs/>
          <w:sz w:val="32"/>
          <w:szCs w:val="32"/>
          <w:cs/>
        </w:rPr>
        <w:t>ครั้งที่ 17</w:t>
      </w:r>
    </w:p>
    <w:p w:rsidR="00B5223C" w:rsidRPr="00F40521" w:rsidRDefault="00B5223C" w:rsidP="007A6532">
      <w:pPr>
        <w:spacing w:after="0" w:line="320" w:lineRule="exact"/>
        <w:jc w:val="thaiDistribute"/>
        <w:rPr>
          <w:rFonts w:ascii="TH SarabunPSK" w:hAnsi="TH SarabunPSK" w:cs="TH SarabunPSK"/>
          <w:sz w:val="32"/>
          <w:szCs w:val="32"/>
        </w:rPr>
      </w:pPr>
      <w:r w:rsidRPr="00F40521">
        <w:rPr>
          <w:rFonts w:ascii="TH SarabunPSK" w:hAnsi="TH SarabunPSK" w:cs="TH SarabunPSK"/>
          <w:sz w:val="32"/>
          <w:szCs w:val="32"/>
          <w:cs/>
        </w:rPr>
        <w:tab/>
      </w:r>
      <w:r w:rsidRPr="00F40521">
        <w:rPr>
          <w:rFonts w:ascii="TH SarabunPSK" w:hAnsi="TH SarabunPSK" w:cs="TH SarabunPSK"/>
          <w:sz w:val="32"/>
          <w:szCs w:val="32"/>
          <w:cs/>
        </w:rPr>
        <w:tab/>
        <w:t>คณะรัฐมนตรีมีมติเห็นชอบและอนุมัติให้มีการรับรองเอกสารร่างแถลงการณ์ (2025</w:t>
      </w:r>
      <w:r w:rsidRPr="00F40521">
        <w:rPr>
          <w:rFonts w:ascii="TH SarabunPSK" w:hAnsi="TH SarabunPSK" w:cs="TH SarabunPSK"/>
          <w:sz w:val="32"/>
          <w:szCs w:val="32"/>
        </w:rPr>
        <w:t xml:space="preserve"> Zero Draft Communique</w:t>
      </w:r>
      <w:r w:rsidRPr="00F40521">
        <w:rPr>
          <w:rFonts w:ascii="TH SarabunPSK" w:hAnsi="TH SarabunPSK" w:cs="TH SarabunPSK"/>
          <w:sz w:val="32"/>
          <w:szCs w:val="32"/>
          <w:cs/>
        </w:rPr>
        <w:t>) ในการประชุมรัฐมนตรีเกษตรเบอร์ลิน (</w:t>
      </w:r>
      <w:r w:rsidRPr="00F40521">
        <w:rPr>
          <w:rFonts w:ascii="TH SarabunPSK" w:hAnsi="TH SarabunPSK" w:cs="TH SarabunPSK"/>
          <w:sz w:val="32"/>
          <w:szCs w:val="32"/>
        </w:rPr>
        <w:t>Berlin Agriculture Ministers Conference</w:t>
      </w:r>
      <w:r w:rsidRPr="00F40521">
        <w:rPr>
          <w:rFonts w:ascii="TH SarabunPSK" w:hAnsi="TH SarabunPSK" w:cs="TH SarabunPSK"/>
          <w:sz w:val="32"/>
          <w:szCs w:val="32"/>
          <w:cs/>
        </w:rPr>
        <w:t>) ครั้งที่ 17 รวมทั้งอนุมัติในหลักการว่า หากมีความจําเป็นต้องปรับปรุงแก้ไขเอกสารดังกล่าว ในประเด็น ที่ไม่ใช่สาระสําคัญหรือไม่ขัดต่อผลประโยชน์ของไทย ขอให้กระทรวงเกษตรและสหกรณ์สามารถดําเนินการได้ โดยไม่ต้องเสนอ</w:t>
      </w:r>
      <w:r w:rsidRPr="00F40521">
        <w:rPr>
          <w:rFonts w:ascii="TH SarabunPSK" w:hAnsi="TH SarabunPSK" w:cs="TH SarabunPSK"/>
          <w:sz w:val="32"/>
          <w:szCs w:val="32"/>
          <w:cs/>
        </w:rPr>
        <w:lastRenderedPageBreak/>
        <w:t>คณะรัฐมนตรีพิจารณาอีก และมอบหมายให้รัฐมนตรีว่าการกระทรวงเกษตรและสหกรณ์ หรือผู้แทนร่วมรับรองเอกสารดังกล่าว โดยไม่มีการลงนาม ตามที่ กระทรวงเกษตรและสหกรณ์ (กษ.) เสนอ</w:t>
      </w:r>
    </w:p>
    <w:p w:rsidR="00B5223C" w:rsidRPr="00F40521" w:rsidRDefault="00B5223C" w:rsidP="007A6532">
      <w:pPr>
        <w:spacing w:after="0" w:line="320" w:lineRule="exact"/>
        <w:jc w:val="thaiDistribute"/>
        <w:rPr>
          <w:rFonts w:ascii="TH SarabunPSK" w:hAnsi="TH SarabunPSK" w:cs="TH SarabunPSK"/>
          <w:b/>
          <w:bCs/>
          <w:sz w:val="32"/>
          <w:szCs w:val="32"/>
        </w:rPr>
      </w:pPr>
      <w:r w:rsidRPr="00F40521">
        <w:rPr>
          <w:rFonts w:ascii="TH SarabunPSK" w:hAnsi="TH SarabunPSK" w:cs="TH SarabunPSK"/>
          <w:sz w:val="32"/>
          <w:szCs w:val="32"/>
          <w:cs/>
        </w:rPr>
        <w:t xml:space="preserve">  </w:t>
      </w:r>
      <w:r w:rsidRPr="00F40521">
        <w:rPr>
          <w:rFonts w:ascii="TH SarabunPSK" w:hAnsi="TH SarabunPSK" w:cs="TH SarabunPSK"/>
          <w:sz w:val="32"/>
          <w:szCs w:val="32"/>
          <w:cs/>
        </w:rPr>
        <w:tab/>
      </w:r>
      <w:r w:rsidRPr="00F40521">
        <w:rPr>
          <w:rFonts w:ascii="TH SarabunPSK" w:hAnsi="TH SarabunPSK" w:cs="TH SarabunPSK"/>
          <w:sz w:val="32"/>
          <w:szCs w:val="32"/>
          <w:cs/>
        </w:rPr>
        <w:tab/>
      </w:r>
      <w:r w:rsidRPr="00F40521">
        <w:rPr>
          <w:rFonts w:ascii="TH SarabunPSK" w:hAnsi="TH SarabunPSK" w:cs="TH SarabunPSK"/>
          <w:b/>
          <w:bCs/>
          <w:sz w:val="32"/>
          <w:szCs w:val="32"/>
          <w:cs/>
        </w:rPr>
        <w:t>สาระสำคัญ</w:t>
      </w:r>
    </w:p>
    <w:p w:rsidR="00B5223C" w:rsidRPr="00F40521" w:rsidRDefault="00B5223C" w:rsidP="007A6532">
      <w:pPr>
        <w:spacing w:after="0" w:line="320" w:lineRule="exact"/>
        <w:jc w:val="thaiDistribute"/>
        <w:rPr>
          <w:rFonts w:ascii="TH SarabunPSK" w:hAnsi="TH SarabunPSK" w:cs="TH SarabunPSK"/>
          <w:sz w:val="32"/>
          <w:szCs w:val="32"/>
        </w:rPr>
      </w:pPr>
      <w:r w:rsidRPr="00F40521">
        <w:rPr>
          <w:rFonts w:ascii="TH SarabunPSK" w:hAnsi="TH SarabunPSK" w:cs="TH SarabunPSK"/>
          <w:sz w:val="32"/>
          <w:szCs w:val="32"/>
          <w:cs/>
        </w:rPr>
        <w:t xml:space="preserve">    </w:t>
      </w:r>
      <w:r w:rsidRPr="00F40521">
        <w:rPr>
          <w:rFonts w:ascii="TH SarabunPSK" w:hAnsi="TH SarabunPSK" w:cs="TH SarabunPSK"/>
          <w:sz w:val="32"/>
          <w:szCs w:val="32"/>
          <w:cs/>
        </w:rPr>
        <w:tab/>
      </w:r>
      <w:r w:rsidRPr="00F40521">
        <w:rPr>
          <w:rFonts w:ascii="TH SarabunPSK" w:hAnsi="TH SarabunPSK" w:cs="TH SarabunPSK"/>
          <w:sz w:val="32"/>
          <w:szCs w:val="32"/>
          <w:cs/>
        </w:rPr>
        <w:tab/>
        <w:t xml:space="preserve">ร่างเอกสารแถลงการณ์นี้มีเนื้อหาสําคัญเกี่ยวกับการเสริมสร้างเศรษฐกิจชีวภาพที่ยั่งยืนเพื่อปฏิรูประบบเศรษฐกิจโลกไปสู่เศรษฐกิจหมุนเวียนที่มีความยั่งยืน ยืดหยุ่น และครอบคลุม รวมทั้งแก้ไขปัญหาความท้าทายที่เกิดจากการเปลี่ยนแปลงสภาพภูมิอากาศและความขัดแย้งทั่วโลก เพื่อให้บรรลุเป้าหมายการพัฒนาอย่างยั่งยืน </w:t>
      </w:r>
      <w:r w:rsidRPr="00F40521">
        <w:rPr>
          <w:rFonts w:ascii="TH SarabunPSK" w:hAnsi="TH SarabunPSK" w:cs="TH SarabunPSK"/>
          <w:sz w:val="32"/>
          <w:szCs w:val="32"/>
          <w:cs/>
        </w:rPr>
        <w:br/>
        <w:t>(</w:t>
      </w:r>
      <w:r w:rsidRPr="00F40521">
        <w:rPr>
          <w:rFonts w:ascii="TH SarabunPSK" w:hAnsi="TH SarabunPSK" w:cs="TH SarabunPSK"/>
          <w:sz w:val="32"/>
          <w:szCs w:val="32"/>
        </w:rPr>
        <w:t>The Sustainable Development Goals</w:t>
      </w:r>
      <w:r w:rsidRPr="00F40521">
        <w:rPr>
          <w:rFonts w:ascii="TH SarabunPSK" w:hAnsi="TH SarabunPSK" w:cs="TH SarabunPSK"/>
          <w:sz w:val="32"/>
          <w:szCs w:val="32"/>
          <w:cs/>
        </w:rPr>
        <w:t xml:space="preserve">: </w:t>
      </w:r>
      <w:r w:rsidRPr="00F40521">
        <w:rPr>
          <w:rFonts w:ascii="TH SarabunPSK" w:hAnsi="TH SarabunPSK" w:cs="TH SarabunPSK"/>
          <w:sz w:val="32"/>
          <w:szCs w:val="32"/>
        </w:rPr>
        <w:t>SDGs</w:t>
      </w:r>
      <w:r w:rsidRPr="00F40521">
        <w:rPr>
          <w:rFonts w:ascii="TH SarabunPSK" w:hAnsi="TH SarabunPSK" w:cs="TH SarabunPSK"/>
          <w:sz w:val="32"/>
          <w:szCs w:val="32"/>
          <w:cs/>
        </w:rPr>
        <w:t>) ภายในปี 2573 โดยร่างดังกล่าวให้ความสําคัญของการดําเนินการใน 4 ด้าน ได้แก่</w:t>
      </w:r>
    </w:p>
    <w:p w:rsidR="00B5223C" w:rsidRPr="00F40521" w:rsidRDefault="00B5223C" w:rsidP="007A6532">
      <w:pPr>
        <w:spacing w:after="0" w:line="320" w:lineRule="exact"/>
        <w:jc w:val="thaiDistribute"/>
        <w:rPr>
          <w:rFonts w:ascii="TH SarabunPSK" w:hAnsi="TH SarabunPSK" w:cs="TH SarabunPSK"/>
          <w:sz w:val="32"/>
          <w:szCs w:val="32"/>
        </w:rPr>
      </w:pPr>
      <w:r w:rsidRPr="00F40521">
        <w:rPr>
          <w:rFonts w:ascii="TH SarabunPSK" w:hAnsi="TH SarabunPSK" w:cs="TH SarabunPSK"/>
          <w:sz w:val="32"/>
          <w:szCs w:val="32"/>
          <w:cs/>
        </w:rPr>
        <w:t xml:space="preserve">    </w:t>
      </w:r>
      <w:r w:rsidRPr="00F40521">
        <w:rPr>
          <w:rFonts w:ascii="TH SarabunPSK" w:hAnsi="TH SarabunPSK" w:cs="TH SarabunPSK"/>
          <w:sz w:val="32"/>
          <w:szCs w:val="32"/>
          <w:cs/>
        </w:rPr>
        <w:tab/>
      </w:r>
      <w:r w:rsidRPr="00F40521">
        <w:rPr>
          <w:rFonts w:ascii="TH SarabunPSK" w:hAnsi="TH SarabunPSK" w:cs="TH SarabunPSK"/>
          <w:sz w:val="32"/>
          <w:szCs w:val="32"/>
          <w:cs/>
        </w:rPr>
        <w:tab/>
        <w:t xml:space="preserve">1. การผลิตชีวมวลอย่างยั่งยืน – การแก้ไขปัญหาความขัดแย้ง ทางผลประโยชน์ เพื่อส่งเสริมการผลิตชีวมวลอย่างยั่งยืนให้มากยิ่งขึ้นในภาคการเกษตร ป่าไม้ การเพาะเลี้ยงสัตว์น้ำ และการประมง </w:t>
      </w:r>
    </w:p>
    <w:p w:rsidR="00B5223C" w:rsidRPr="00F40521" w:rsidRDefault="00B5223C" w:rsidP="007A6532">
      <w:pPr>
        <w:spacing w:after="0" w:line="320" w:lineRule="exact"/>
        <w:jc w:val="thaiDistribute"/>
        <w:rPr>
          <w:rFonts w:ascii="TH SarabunPSK" w:hAnsi="TH SarabunPSK" w:cs="TH SarabunPSK"/>
          <w:sz w:val="32"/>
          <w:szCs w:val="32"/>
        </w:rPr>
      </w:pPr>
      <w:r w:rsidRPr="00F40521">
        <w:rPr>
          <w:rFonts w:ascii="TH SarabunPSK" w:hAnsi="TH SarabunPSK" w:cs="TH SarabunPSK"/>
          <w:sz w:val="32"/>
          <w:szCs w:val="32"/>
          <w:cs/>
        </w:rPr>
        <w:t xml:space="preserve">    </w:t>
      </w:r>
      <w:r w:rsidRPr="00F40521">
        <w:rPr>
          <w:rFonts w:ascii="TH SarabunPSK" w:hAnsi="TH SarabunPSK" w:cs="TH SarabunPSK"/>
          <w:sz w:val="32"/>
          <w:szCs w:val="32"/>
          <w:cs/>
        </w:rPr>
        <w:tab/>
      </w:r>
      <w:r w:rsidRPr="00F40521">
        <w:rPr>
          <w:rFonts w:ascii="TH SarabunPSK" w:hAnsi="TH SarabunPSK" w:cs="TH SarabunPSK"/>
          <w:sz w:val="32"/>
          <w:szCs w:val="32"/>
          <w:cs/>
        </w:rPr>
        <w:tab/>
        <w:t xml:space="preserve">2. การใช้ชีวมวลอย่างยั่งยืน – การสร้างความมั่นคงทางอาหารของโลก เพื่อส่งเสริม เศรษฐกิจชีวภาพที่ยั่งยืนและหมุนเวียน ตระหนักถึงความจําเป็นในการลดการใช้ทรัพยากรโดยรวม ส่งเสริม แหล่งโปรตีนทางเลือกใหม่และแบบดั้งเดิมจากพืชและสัตว์ รวมทั้งสนับสนุนการลดขยะอาหารและการสูญเสีย อาหารตลอดห่วงโซ่การผลิตและอุปทานเพื่อบรรลุเป้าหมาย </w:t>
      </w:r>
      <w:r w:rsidRPr="00F40521">
        <w:rPr>
          <w:rFonts w:ascii="TH SarabunPSK" w:hAnsi="TH SarabunPSK" w:cs="TH SarabunPSK"/>
          <w:sz w:val="32"/>
          <w:szCs w:val="32"/>
        </w:rPr>
        <w:t xml:space="preserve">SDG </w:t>
      </w:r>
      <w:r w:rsidRPr="00F40521">
        <w:rPr>
          <w:rFonts w:ascii="TH SarabunPSK" w:hAnsi="TH SarabunPSK" w:cs="TH SarabunPSK"/>
          <w:sz w:val="32"/>
          <w:szCs w:val="32"/>
          <w:cs/>
        </w:rPr>
        <w:t xml:space="preserve">12.3 (ลดของเสียอาหารและลดการสูญเสียอาหาร) </w:t>
      </w:r>
    </w:p>
    <w:p w:rsidR="00B5223C" w:rsidRPr="00F40521" w:rsidRDefault="00B5223C" w:rsidP="007A6532">
      <w:pPr>
        <w:spacing w:after="0" w:line="320" w:lineRule="exact"/>
        <w:jc w:val="thaiDistribute"/>
        <w:rPr>
          <w:rFonts w:ascii="TH SarabunPSK" w:hAnsi="TH SarabunPSK" w:cs="TH SarabunPSK"/>
          <w:sz w:val="32"/>
          <w:szCs w:val="32"/>
        </w:rPr>
      </w:pPr>
      <w:r w:rsidRPr="00F40521">
        <w:rPr>
          <w:rFonts w:ascii="TH SarabunPSK" w:hAnsi="TH SarabunPSK" w:cs="TH SarabunPSK"/>
          <w:sz w:val="32"/>
          <w:szCs w:val="32"/>
          <w:cs/>
        </w:rPr>
        <w:t xml:space="preserve">    </w:t>
      </w:r>
      <w:r w:rsidRPr="00F40521">
        <w:rPr>
          <w:rFonts w:ascii="TH SarabunPSK" w:hAnsi="TH SarabunPSK" w:cs="TH SarabunPSK"/>
          <w:sz w:val="32"/>
          <w:szCs w:val="32"/>
          <w:cs/>
        </w:rPr>
        <w:tab/>
      </w:r>
      <w:r w:rsidRPr="00F40521">
        <w:rPr>
          <w:rFonts w:ascii="TH SarabunPSK" w:hAnsi="TH SarabunPSK" w:cs="TH SarabunPSK"/>
          <w:sz w:val="32"/>
          <w:szCs w:val="32"/>
          <w:cs/>
        </w:rPr>
        <w:tab/>
        <w:t>3. การเสริมสร้างนวัตกรรม - การส่งเสริมการสื่อสาร สนับสนุนการวิจัย นวัตกรรม การฝึกอบรม และการสื่อสารเพื่อเปลี่ยนผ่านไปสู่เศรษฐกิจชีวภาพที่ยั่งยืน ส่งเสริมการเข้าถึงแหล่งเงินทุนเพื่อให้ เศรษฐกิจชีวภาพเริ่มต้นได้อย่างรวดเร็วและสร้างโอกาสในการเติบโต ปรับใช้หลักเกณฑ์และวิธีการที่มีความโปร่งใส เพื่อสร้างโอกาสในการแข่งขันที่มีความเท่าเทียมกัน ให้ความสําคัญกับความรู้ของชนพื้นเมืองในการขับเคลื่อนนวัตกรรมและความยืดหยุ่นที่ยั่งยืน รวมทั้งส่งเสริมการแลกเปลี่ยนความรู้และเทคโนโลยี</w:t>
      </w:r>
    </w:p>
    <w:p w:rsidR="00114AB7" w:rsidRPr="00F40521" w:rsidRDefault="00B5223C" w:rsidP="007A6532">
      <w:pPr>
        <w:spacing w:after="0" w:line="320" w:lineRule="exact"/>
        <w:jc w:val="thaiDistribute"/>
        <w:rPr>
          <w:rFonts w:ascii="TH SarabunPSK" w:hAnsi="TH SarabunPSK" w:cs="TH SarabunPSK"/>
          <w:sz w:val="32"/>
          <w:szCs w:val="32"/>
        </w:rPr>
      </w:pPr>
      <w:r w:rsidRPr="00F40521">
        <w:rPr>
          <w:rFonts w:ascii="TH SarabunPSK" w:hAnsi="TH SarabunPSK" w:cs="TH SarabunPSK"/>
          <w:sz w:val="32"/>
          <w:szCs w:val="32"/>
          <w:cs/>
        </w:rPr>
        <w:t xml:space="preserve">   </w:t>
      </w:r>
      <w:r w:rsidRPr="00F40521">
        <w:rPr>
          <w:rFonts w:ascii="TH SarabunPSK" w:hAnsi="TH SarabunPSK" w:cs="TH SarabunPSK"/>
          <w:sz w:val="32"/>
          <w:szCs w:val="32"/>
          <w:cs/>
        </w:rPr>
        <w:tab/>
      </w:r>
      <w:r w:rsidRPr="00F40521">
        <w:rPr>
          <w:rFonts w:ascii="TH SarabunPSK" w:hAnsi="TH SarabunPSK" w:cs="TH SarabunPSK"/>
          <w:sz w:val="32"/>
          <w:szCs w:val="32"/>
          <w:cs/>
        </w:rPr>
        <w:tab/>
        <w:t xml:space="preserve"> 4. สร้างกรอบการทํางานที่เป็นธรรม ใช้ประโยชน์จากการเปลี่ยนแปลง เสริมสร้างหลักธรรมาภิบาลมีประสิทธิภาพและครอบคลุม เสริมสร้างความร่วมมือระหว่างประเทศให้เกิดความเข้มแข็ง ส่งเสริมการริเริ่มความร่วมมือทางเศรษฐกิจชีวภาพระดับโลก ส่งเสริมห่วงโซ่คุณค่าสําหรับผลิตภัณฑ์เศรษฐกิจ ชีวภาพที่ครอบคลุมและยั่งยืน ส่งเสริมการเข้าถึงที่ดินและทรัพยากรธรรมชาติ รวมทั้งเสริมสร้างการดําเนินการด้านสิทธิ์ในการเข้าถึงอาหารที่เพียงพอ</w:t>
      </w:r>
    </w:p>
    <w:p w:rsidR="00B5223C" w:rsidRPr="00F40521" w:rsidRDefault="00B5223C" w:rsidP="007A6532">
      <w:pPr>
        <w:spacing w:after="0" w:line="320" w:lineRule="exact"/>
        <w:jc w:val="thaiDistribute"/>
        <w:rPr>
          <w:rFonts w:ascii="TH SarabunPSK" w:hAnsi="TH SarabunPSK" w:cs="TH SarabunPSK"/>
          <w:sz w:val="32"/>
          <w:szCs w:val="32"/>
        </w:rPr>
      </w:pPr>
    </w:p>
    <w:p w:rsidR="00B5223C" w:rsidRPr="00F40521" w:rsidRDefault="00B5223C" w:rsidP="007A6532">
      <w:pPr>
        <w:spacing w:after="0" w:line="320" w:lineRule="exact"/>
        <w:jc w:val="thaiDistribute"/>
        <w:rPr>
          <w:rFonts w:ascii="TH SarabunPSK" w:hAnsi="TH SarabunPSK" w:cs="TH SarabunPSK"/>
          <w:sz w:val="32"/>
          <w:szCs w:val="32"/>
        </w:rPr>
      </w:pPr>
    </w:p>
    <w:p w:rsidR="00B5223C" w:rsidRPr="00F40521" w:rsidRDefault="00B5223C" w:rsidP="007A6532">
      <w:pPr>
        <w:spacing w:after="0" w:line="320" w:lineRule="exact"/>
        <w:jc w:val="thaiDistribute"/>
        <w:rPr>
          <w:rFonts w:ascii="TH SarabunPSK" w:hAnsi="TH SarabunPSK" w:cs="TH SarabunPSK"/>
          <w:sz w:val="32"/>
          <w:szCs w:val="32"/>
        </w:rPr>
      </w:pPr>
    </w:p>
    <w:tbl>
      <w:tblPr>
        <w:tblStyle w:val="TableGrid"/>
        <w:tblW w:w="0" w:type="auto"/>
        <w:tblLook w:val="04A0" w:firstRow="1" w:lastRow="0" w:firstColumn="1" w:lastColumn="0" w:noHBand="0" w:noVBand="1"/>
      </w:tblPr>
      <w:tblGrid>
        <w:gridCol w:w="9594"/>
      </w:tblGrid>
      <w:tr w:rsidR="006F0350" w:rsidRPr="00F40521" w:rsidTr="005913CE">
        <w:tc>
          <w:tcPr>
            <w:tcW w:w="9594" w:type="dxa"/>
          </w:tcPr>
          <w:p w:rsidR="006F0350" w:rsidRPr="00F40521" w:rsidRDefault="006F0350" w:rsidP="007A6532">
            <w:pPr>
              <w:spacing w:line="320" w:lineRule="exact"/>
              <w:jc w:val="center"/>
              <w:rPr>
                <w:rFonts w:ascii="TH SarabunPSK" w:hAnsi="TH SarabunPSK" w:cs="TH SarabunPSK"/>
                <w:b/>
                <w:bCs/>
                <w:sz w:val="32"/>
                <w:szCs w:val="32"/>
              </w:rPr>
            </w:pPr>
            <w:r w:rsidRPr="00F40521">
              <w:rPr>
                <w:rFonts w:ascii="TH SarabunPSK" w:hAnsi="TH SarabunPSK" w:cs="TH SarabunPSK"/>
                <w:b/>
                <w:bCs/>
                <w:sz w:val="32"/>
                <w:szCs w:val="32"/>
                <w:cs/>
              </w:rPr>
              <w:t>แต่งตั้ง</w:t>
            </w:r>
          </w:p>
        </w:tc>
      </w:tr>
    </w:tbl>
    <w:p w:rsidR="006F0350" w:rsidRPr="00F40521" w:rsidRDefault="006F0350" w:rsidP="007A6532">
      <w:pPr>
        <w:spacing w:after="0" w:line="320" w:lineRule="exact"/>
        <w:rPr>
          <w:rFonts w:ascii="TH SarabunPSK" w:hAnsi="TH SarabunPSK" w:cs="TH SarabunPSK"/>
          <w:b/>
          <w:bCs/>
          <w:sz w:val="32"/>
          <w:szCs w:val="32"/>
        </w:rPr>
      </w:pPr>
    </w:p>
    <w:p w:rsidR="009175F0" w:rsidRPr="003366EC" w:rsidRDefault="009175F0" w:rsidP="009175F0">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22.</w:t>
      </w:r>
      <w:r w:rsidRPr="003366EC">
        <w:rPr>
          <w:rFonts w:ascii="TH SarabunPSK" w:hAnsi="TH SarabunPSK" w:cs="TH SarabunPSK"/>
          <w:b/>
          <w:bCs/>
          <w:sz w:val="32"/>
          <w:szCs w:val="32"/>
          <w:cs/>
        </w:rPr>
        <w:t xml:space="preserve"> เรื่อง การแต่งตั้งคณะกรรมการฝ่ายไทยสำหรับสภาความร่วมมือชาอุดี –ไทย (</w:t>
      </w:r>
      <w:r w:rsidRPr="003366EC">
        <w:rPr>
          <w:rFonts w:ascii="TH SarabunPSK" w:hAnsi="TH SarabunPSK" w:cs="TH SarabunPSK"/>
          <w:b/>
          <w:bCs/>
          <w:sz w:val="32"/>
          <w:szCs w:val="32"/>
        </w:rPr>
        <w:t xml:space="preserve">Saudi </w:t>
      </w:r>
      <w:r w:rsidRPr="003366EC">
        <w:rPr>
          <w:rFonts w:ascii="TH SarabunPSK" w:hAnsi="TH SarabunPSK" w:cs="TH SarabunPSK"/>
          <w:b/>
          <w:bCs/>
          <w:sz w:val="32"/>
          <w:szCs w:val="32"/>
          <w:cs/>
        </w:rPr>
        <w:t xml:space="preserve">- </w:t>
      </w:r>
      <w:r w:rsidRPr="003366EC">
        <w:rPr>
          <w:rFonts w:ascii="TH SarabunPSK" w:hAnsi="TH SarabunPSK" w:cs="TH SarabunPSK"/>
          <w:b/>
          <w:bCs/>
          <w:sz w:val="32"/>
          <w:szCs w:val="32"/>
        </w:rPr>
        <w:t>Thai Coordination Council</w:t>
      </w:r>
      <w:r w:rsidRPr="003366EC">
        <w:rPr>
          <w:rFonts w:ascii="TH SarabunPSK" w:hAnsi="TH SarabunPSK" w:cs="TH SarabunPSK"/>
          <w:b/>
          <w:bCs/>
          <w:sz w:val="32"/>
          <w:szCs w:val="32"/>
          <w:cs/>
        </w:rPr>
        <w:t xml:space="preserve">: </w:t>
      </w:r>
      <w:r w:rsidRPr="003366EC">
        <w:rPr>
          <w:rFonts w:ascii="TH SarabunPSK" w:hAnsi="TH SarabunPSK" w:cs="TH SarabunPSK"/>
          <w:b/>
          <w:bCs/>
          <w:sz w:val="32"/>
          <w:szCs w:val="32"/>
        </w:rPr>
        <w:t>STCC</w:t>
      </w:r>
      <w:r w:rsidRPr="003366EC">
        <w:rPr>
          <w:rFonts w:ascii="TH SarabunPSK" w:hAnsi="TH SarabunPSK" w:cs="TH SarabunPSK"/>
          <w:b/>
          <w:bCs/>
          <w:sz w:val="32"/>
          <w:szCs w:val="32"/>
          <w:cs/>
        </w:rPr>
        <w:t>)</w:t>
      </w:r>
    </w:p>
    <w:p w:rsidR="009175F0" w:rsidRPr="003366EC" w:rsidRDefault="009175F0" w:rsidP="009175F0">
      <w:pPr>
        <w:spacing w:after="0" w:line="320" w:lineRule="exact"/>
        <w:rPr>
          <w:rFonts w:ascii="TH SarabunPSK" w:hAnsi="TH SarabunPSK" w:cs="TH SarabunPSK"/>
          <w:sz w:val="32"/>
          <w:szCs w:val="32"/>
        </w:rPr>
      </w:pPr>
      <w:r w:rsidRPr="003366EC">
        <w:rPr>
          <w:rFonts w:ascii="TH SarabunPSK" w:hAnsi="TH SarabunPSK" w:cs="TH SarabunPSK"/>
          <w:sz w:val="32"/>
          <w:szCs w:val="32"/>
          <w:cs/>
        </w:rPr>
        <w:tab/>
      </w:r>
      <w:r w:rsidRPr="003366EC">
        <w:rPr>
          <w:rFonts w:ascii="TH SarabunPSK" w:hAnsi="TH SarabunPSK" w:cs="TH SarabunPSK"/>
          <w:sz w:val="32"/>
          <w:szCs w:val="32"/>
          <w:cs/>
        </w:rPr>
        <w:tab/>
        <w:t>คณะรัฐมนตรีมีมติ</w:t>
      </w:r>
      <w:r>
        <w:rPr>
          <w:rFonts w:ascii="TH SarabunPSK" w:hAnsi="TH SarabunPSK" w:cs="TH SarabunPSK" w:hint="cs"/>
          <w:sz w:val="32"/>
          <w:szCs w:val="32"/>
          <w:cs/>
        </w:rPr>
        <w:t>เห็นชอบ</w:t>
      </w:r>
      <w:r w:rsidRPr="003366EC">
        <w:rPr>
          <w:rFonts w:ascii="TH SarabunPSK" w:hAnsi="TH SarabunPSK" w:cs="TH SarabunPSK"/>
          <w:sz w:val="32"/>
          <w:szCs w:val="32"/>
          <w:cs/>
        </w:rPr>
        <w:t>ตามที่กระทรวงการต่างประเทศ (กต.) เสนอแต่งตั้งคณะกรรมการฝ่ายไทยสำหรับสภาความร่วมมือชาอุดี –ไทย (</w:t>
      </w:r>
      <w:r w:rsidRPr="003366EC">
        <w:rPr>
          <w:rFonts w:ascii="TH SarabunPSK" w:hAnsi="TH SarabunPSK" w:cs="TH SarabunPSK"/>
          <w:sz w:val="32"/>
          <w:szCs w:val="32"/>
        </w:rPr>
        <w:t xml:space="preserve">Saudi </w:t>
      </w:r>
      <w:r w:rsidRPr="003366EC">
        <w:rPr>
          <w:rFonts w:ascii="TH SarabunPSK" w:hAnsi="TH SarabunPSK" w:cs="TH SarabunPSK"/>
          <w:sz w:val="32"/>
          <w:szCs w:val="32"/>
          <w:cs/>
        </w:rPr>
        <w:t xml:space="preserve">- </w:t>
      </w:r>
      <w:r w:rsidRPr="003366EC">
        <w:rPr>
          <w:rFonts w:ascii="TH SarabunPSK" w:hAnsi="TH SarabunPSK" w:cs="TH SarabunPSK"/>
          <w:sz w:val="32"/>
          <w:szCs w:val="32"/>
        </w:rPr>
        <w:t>Thai Coordination Council</w:t>
      </w:r>
      <w:r w:rsidRPr="003366EC">
        <w:rPr>
          <w:rFonts w:ascii="TH SarabunPSK" w:hAnsi="TH SarabunPSK" w:cs="TH SarabunPSK"/>
          <w:sz w:val="32"/>
          <w:szCs w:val="32"/>
          <w:cs/>
        </w:rPr>
        <w:t xml:space="preserve">: </w:t>
      </w:r>
      <w:r w:rsidRPr="003366EC">
        <w:rPr>
          <w:rFonts w:ascii="TH SarabunPSK" w:hAnsi="TH SarabunPSK" w:cs="TH SarabunPSK"/>
          <w:sz w:val="32"/>
          <w:szCs w:val="32"/>
        </w:rPr>
        <w:t>STCC</w:t>
      </w:r>
      <w:r w:rsidRPr="003366EC">
        <w:rPr>
          <w:rFonts w:ascii="TH SarabunPSK" w:hAnsi="TH SarabunPSK" w:cs="TH SarabunPSK"/>
          <w:sz w:val="32"/>
          <w:szCs w:val="32"/>
          <w:cs/>
        </w:rPr>
        <w:t xml:space="preserve">) ดังนี้ </w:t>
      </w:r>
    </w:p>
    <w:p w:rsidR="009175F0" w:rsidRPr="003366EC" w:rsidRDefault="009175F0" w:rsidP="009175F0">
      <w:pPr>
        <w:spacing w:after="0" w:line="320" w:lineRule="exact"/>
        <w:rPr>
          <w:rFonts w:ascii="TH SarabunPSK" w:hAnsi="TH SarabunPSK" w:cs="TH SarabunPSK"/>
          <w:sz w:val="32"/>
          <w:szCs w:val="32"/>
        </w:rPr>
      </w:pPr>
      <w:r w:rsidRPr="003366EC">
        <w:rPr>
          <w:rFonts w:ascii="TH SarabunPSK" w:hAnsi="TH SarabunPSK" w:cs="TH SarabunPSK"/>
          <w:sz w:val="32"/>
          <w:szCs w:val="32"/>
          <w:cs/>
        </w:rPr>
        <w:tab/>
      </w:r>
      <w:r w:rsidRPr="003366EC">
        <w:rPr>
          <w:rFonts w:ascii="TH SarabunPSK" w:hAnsi="TH SarabunPSK" w:cs="TH SarabunPSK"/>
          <w:sz w:val="32"/>
          <w:szCs w:val="32"/>
          <w:cs/>
        </w:rPr>
        <w:tab/>
        <w:t xml:space="preserve">1. รัฐมนตรีว่าการกระทรวงการต่างประเทศ ตำแหน่ง ประธานสภาความร่วมมือซาอุดี – ไทย </w:t>
      </w:r>
      <w:r>
        <w:rPr>
          <w:rFonts w:ascii="TH SarabunPSK" w:hAnsi="TH SarabunPSK" w:cs="TH SarabunPSK" w:hint="cs"/>
          <w:sz w:val="32"/>
          <w:szCs w:val="32"/>
          <w:cs/>
        </w:rPr>
        <w:t xml:space="preserve"> </w:t>
      </w:r>
      <w:r w:rsidRPr="003366EC">
        <w:rPr>
          <w:rFonts w:ascii="TH SarabunPSK" w:hAnsi="TH SarabunPSK" w:cs="TH SarabunPSK"/>
          <w:sz w:val="32"/>
          <w:szCs w:val="32"/>
          <w:cs/>
        </w:rPr>
        <w:t xml:space="preserve">(ฝ่ายไทย) </w:t>
      </w:r>
    </w:p>
    <w:p w:rsidR="009175F0" w:rsidRPr="003366EC" w:rsidRDefault="009175F0" w:rsidP="009175F0">
      <w:pPr>
        <w:spacing w:after="0" w:line="320" w:lineRule="exact"/>
        <w:jc w:val="thaiDistribute"/>
        <w:rPr>
          <w:rFonts w:ascii="TH SarabunPSK" w:hAnsi="TH SarabunPSK" w:cs="TH SarabunPSK"/>
          <w:sz w:val="32"/>
          <w:szCs w:val="32"/>
        </w:rPr>
      </w:pPr>
      <w:r w:rsidRPr="003366EC">
        <w:rPr>
          <w:rFonts w:ascii="TH SarabunPSK" w:hAnsi="TH SarabunPSK" w:cs="TH SarabunPSK"/>
          <w:sz w:val="32"/>
          <w:szCs w:val="32"/>
          <w:cs/>
        </w:rPr>
        <w:tab/>
      </w:r>
      <w:r w:rsidRPr="003366EC">
        <w:rPr>
          <w:rFonts w:ascii="TH SarabunPSK" w:hAnsi="TH SarabunPSK" w:cs="TH SarabunPSK"/>
          <w:sz w:val="32"/>
          <w:szCs w:val="32"/>
          <w:cs/>
        </w:rPr>
        <w:tab/>
        <w:t xml:space="preserve">2. ปลัดกระทรวงการต่างประเทศ หรือผู้แทน ตำแหน่ง ประธานคณะกรรมการด้านการเมืองและการกงสุล (ฝ่ายไทย) </w:t>
      </w:r>
    </w:p>
    <w:p w:rsidR="009175F0" w:rsidRPr="003366EC" w:rsidRDefault="009175F0" w:rsidP="009175F0">
      <w:pPr>
        <w:spacing w:after="0" w:line="320" w:lineRule="exact"/>
        <w:jc w:val="thaiDistribute"/>
        <w:rPr>
          <w:rFonts w:ascii="TH SarabunPSK" w:hAnsi="TH SarabunPSK" w:cs="TH SarabunPSK"/>
          <w:sz w:val="32"/>
          <w:szCs w:val="32"/>
        </w:rPr>
      </w:pPr>
      <w:r w:rsidRPr="003366EC">
        <w:rPr>
          <w:rFonts w:ascii="TH SarabunPSK" w:hAnsi="TH SarabunPSK" w:cs="TH SarabunPSK"/>
          <w:sz w:val="32"/>
          <w:szCs w:val="32"/>
          <w:cs/>
        </w:rPr>
        <w:tab/>
      </w:r>
      <w:r w:rsidRPr="003366EC">
        <w:rPr>
          <w:rFonts w:ascii="TH SarabunPSK" w:hAnsi="TH SarabunPSK" w:cs="TH SarabunPSK"/>
          <w:sz w:val="32"/>
          <w:szCs w:val="32"/>
          <w:cs/>
        </w:rPr>
        <w:tab/>
        <w:t xml:space="preserve">3. เลขาธิการสภาความมั่นคงแห่งชาติ หรือผู้แทน ตำแหน่ง ประธานคณะกรรมการด้านความมั่นคงและการทหาร (ฝ่ายไทย) </w:t>
      </w:r>
    </w:p>
    <w:p w:rsidR="009175F0" w:rsidRPr="003366EC" w:rsidRDefault="009175F0" w:rsidP="009175F0">
      <w:pPr>
        <w:spacing w:after="0" w:line="320" w:lineRule="exact"/>
        <w:jc w:val="thaiDistribute"/>
        <w:rPr>
          <w:rFonts w:ascii="TH SarabunPSK" w:hAnsi="TH SarabunPSK" w:cs="TH SarabunPSK"/>
          <w:sz w:val="32"/>
          <w:szCs w:val="32"/>
        </w:rPr>
      </w:pPr>
      <w:r w:rsidRPr="003366EC">
        <w:rPr>
          <w:rFonts w:ascii="TH SarabunPSK" w:hAnsi="TH SarabunPSK" w:cs="TH SarabunPSK"/>
          <w:sz w:val="32"/>
          <w:szCs w:val="32"/>
          <w:cs/>
        </w:rPr>
        <w:tab/>
      </w:r>
      <w:r w:rsidRPr="003366EC">
        <w:rPr>
          <w:rFonts w:ascii="TH SarabunPSK" w:hAnsi="TH SarabunPSK" w:cs="TH SarabunPSK"/>
          <w:sz w:val="32"/>
          <w:szCs w:val="32"/>
          <w:cs/>
        </w:rPr>
        <w:tab/>
        <w:t xml:space="preserve">4. ปลัดกระทรวงการท่องเที่ยวและกีฬา หรือผู้แทน ตำแหน่ง ประธานคณะกรรมการด้านวัฒนธรรมและการท่องเที่ยว (ฝ่ายไทย) </w:t>
      </w:r>
    </w:p>
    <w:p w:rsidR="009175F0" w:rsidRPr="003366EC" w:rsidRDefault="009175F0" w:rsidP="009175F0">
      <w:pPr>
        <w:spacing w:after="0" w:line="320" w:lineRule="exact"/>
        <w:jc w:val="thaiDistribute"/>
        <w:rPr>
          <w:rFonts w:ascii="TH SarabunPSK" w:hAnsi="TH SarabunPSK" w:cs="TH SarabunPSK"/>
          <w:sz w:val="32"/>
          <w:szCs w:val="32"/>
        </w:rPr>
      </w:pPr>
      <w:r w:rsidRPr="003366EC">
        <w:rPr>
          <w:rFonts w:ascii="TH SarabunPSK" w:hAnsi="TH SarabunPSK" w:cs="TH SarabunPSK"/>
          <w:sz w:val="32"/>
          <w:szCs w:val="32"/>
          <w:cs/>
        </w:rPr>
        <w:tab/>
      </w:r>
      <w:r w:rsidRPr="003366EC">
        <w:rPr>
          <w:rFonts w:ascii="TH SarabunPSK" w:hAnsi="TH SarabunPSK" w:cs="TH SarabunPSK"/>
          <w:sz w:val="32"/>
          <w:szCs w:val="32"/>
          <w:cs/>
        </w:rPr>
        <w:tab/>
        <w:t xml:space="preserve">5.  ปลัดกระทรวงพาณิชย์ หรือผู้แทน ตำแหน่ง ประธานคณะกรรมการทางเศรษฐกิจและการค้า (ฝ่ายไทย) </w:t>
      </w:r>
    </w:p>
    <w:p w:rsidR="009175F0" w:rsidRPr="003366EC" w:rsidRDefault="009175F0" w:rsidP="009175F0">
      <w:pPr>
        <w:spacing w:after="0" w:line="320" w:lineRule="exact"/>
        <w:jc w:val="thaiDistribute"/>
        <w:rPr>
          <w:rFonts w:ascii="TH SarabunPSK" w:hAnsi="TH SarabunPSK" w:cs="TH SarabunPSK"/>
          <w:sz w:val="32"/>
          <w:szCs w:val="32"/>
        </w:rPr>
      </w:pPr>
      <w:r w:rsidRPr="003366EC">
        <w:rPr>
          <w:rFonts w:ascii="TH SarabunPSK" w:hAnsi="TH SarabunPSK" w:cs="TH SarabunPSK"/>
          <w:sz w:val="32"/>
          <w:szCs w:val="32"/>
          <w:cs/>
        </w:rPr>
        <w:tab/>
      </w:r>
      <w:r w:rsidRPr="003366EC">
        <w:rPr>
          <w:rFonts w:ascii="TH SarabunPSK" w:hAnsi="TH SarabunPSK" w:cs="TH SarabunPSK"/>
          <w:sz w:val="32"/>
          <w:szCs w:val="32"/>
          <w:cs/>
        </w:rPr>
        <w:tab/>
        <w:t xml:space="preserve">6. เลขาธิการคณะกรรมการส่งเสริมการลงทุน หรือผู้แทน ตำแหน่ง ประธานคณะกรรมการด้านการลงทุน (ฝ่ายไทย) </w:t>
      </w:r>
    </w:p>
    <w:p w:rsidR="009175F0" w:rsidRPr="003366EC" w:rsidRDefault="009175F0" w:rsidP="009175F0">
      <w:pPr>
        <w:spacing w:after="0" w:line="320" w:lineRule="exact"/>
        <w:rPr>
          <w:rFonts w:ascii="TH SarabunPSK" w:hAnsi="TH SarabunPSK" w:cs="TH SarabunPSK"/>
          <w:sz w:val="32"/>
          <w:szCs w:val="32"/>
        </w:rPr>
      </w:pPr>
      <w:r w:rsidRPr="003366EC">
        <w:rPr>
          <w:rFonts w:ascii="TH SarabunPSK" w:hAnsi="TH SarabunPSK" w:cs="TH SarabunPSK"/>
          <w:sz w:val="32"/>
          <w:szCs w:val="32"/>
          <w:cs/>
        </w:rPr>
        <w:lastRenderedPageBreak/>
        <w:tab/>
      </w:r>
      <w:r w:rsidRPr="003366EC">
        <w:rPr>
          <w:rFonts w:ascii="TH SarabunPSK" w:hAnsi="TH SarabunPSK" w:cs="TH SarabunPSK"/>
          <w:sz w:val="32"/>
          <w:szCs w:val="32"/>
          <w:cs/>
        </w:rPr>
        <w:tab/>
        <w:t>7. ปลัดกระทรวงการต่างประเทศ หรือผู้แทน ตำแหน่ง ประธานคณะทำงานฝ่ายเลขานุการสภาความร่วมมือ ฯ</w:t>
      </w:r>
    </w:p>
    <w:p w:rsidR="009175F0" w:rsidRPr="003366EC" w:rsidRDefault="009175F0" w:rsidP="009175F0">
      <w:pPr>
        <w:spacing w:after="0" w:line="320" w:lineRule="exact"/>
        <w:rPr>
          <w:rFonts w:ascii="TH SarabunPSK" w:hAnsi="TH SarabunPSK" w:cs="TH SarabunPSK"/>
          <w:sz w:val="32"/>
          <w:szCs w:val="32"/>
        </w:rPr>
      </w:pPr>
      <w:r w:rsidRPr="003366EC">
        <w:rPr>
          <w:rFonts w:ascii="TH SarabunPSK" w:hAnsi="TH SarabunPSK" w:cs="TH SarabunPSK"/>
          <w:sz w:val="32"/>
          <w:szCs w:val="32"/>
          <w:cs/>
        </w:rPr>
        <w:t xml:space="preserve">  </w:t>
      </w:r>
      <w:r w:rsidRPr="003366EC">
        <w:rPr>
          <w:rFonts w:ascii="TH SarabunPSK" w:hAnsi="TH SarabunPSK" w:cs="TH SarabunPSK"/>
          <w:sz w:val="32"/>
          <w:szCs w:val="32"/>
          <w:cs/>
        </w:rPr>
        <w:tab/>
      </w:r>
      <w:r w:rsidRPr="003366EC">
        <w:rPr>
          <w:rFonts w:ascii="TH SarabunPSK" w:hAnsi="TH SarabunPSK" w:cs="TH SarabunPSK"/>
          <w:sz w:val="32"/>
          <w:szCs w:val="32"/>
          <w:cs/>
        </w:rPr>
        <w:tab/>
        <w:t>หน้าที่และอำนาจ</w:t>
      </w:r>
    </w:p>
    <w:p w:rsidR="009175F0" w:rsidRPr="003366EC" w:rsidRDefault="009175F0" w:rsidP="009175F0">
      <w:pPr>
        <w:spacing w:after="0" w:line="320" w:lineRule="exact"/>
        <w:rPr>
          <w:rFonts w:ascii="TH SarabunPSK" w:hAnsi="TH SarabunPSK" w:cs="TH SarabunPSK"/>
          <w:sz w:val="32"/>
          <w:szCs w:val="32"/>
        </w:rPr>
      </w:pPr>
      <w:r w:rsidRPr="003366EC">
        <w:rPr>
          <w:rFonts w:ascii="TH SarabunPSK" w:hAnsi="TH SarabunPSK" w:cs="TH SarabunPSK"/>
          <w:sz w:val="32"/>
          <w:szCs w:val="32"/>
          <w:cs/>
        </w:rPr>
        <w:tab/>
      </w:r>
      <w:r w:rsidRPr="003366EC">
        <w:rPr>
          <w:rFonts w:ascii="TH SarabunPSK" w:hAnsi="TH SarabunPSK" w:cs="TH SarabunPSK"/>
          <w:sz w:val="32"/>
          <w:szCs w:val="32"/>
          <w:cs/>
        </w:rPr>
        <w:tab/>
        <w:t>1. สภาความร่วมมือซาอุดี - ไทย</w:t>
      </w:r>
    </w:p>
    <w:p w:rsidR="009175F0" w:rsidRPr="003366EC" w:rsidRDefault="009175F0" w:rsidP="009175F0">
      <w:pPr>
        <w:spacing w:after="0" w:line="320" w:lineRule="exact"/>
        <w:jc w:val="thaiDistribute"/>
        <w:rPr>
          <w:rFonts w:ascii="TH SarabunPSK" w:hAnsi="TH SarabunPSK" w:cs="TH SarabunPSK"/>
          <w:sz w:val="32"/>
          <w:szCs w:val="32"/>
        </w:rPr>
      </w:pPr>
      <w:r w:rsidRPr="003366EC">
        <w:rPr>
          <w:rFonts w:ascii="TH SarabunPSK" w:hAnsi="TH SarabunPSK" w:cs="TH SarabunPSK"/>
          <w:sz w:val="32"/>
          <w:szCs w:val="32"/>
          <w:cs/>
        </w:rPr>
        <w:t xml:space="preserve">   </w:t>
      </w:r>
      <w:r w:rsidRPr="003366EC">
        <w:rPr>
          <w:rFonts w:ascii="TH SarabunPSK" w:hAnsi="TH SarabunPSK" w:cs="TH SarabunPSK"/>
          <w:sz w:val="32"/>
          <w:szCs w:val="32"/>
          <w:cs/>
        </w:rPr>
        <w:tab/>
      </w:r>
      <w:r w:rsidRPr="003366EC">
        <w:rPr>
          <w:rFonts w:ascii="TH SarabunPSK" w:hAnsi="TH SarabunPSK" w:cs="TH SarabunPSK"/>
          <w:sz w:val="32"/>
          <w:szCs w:val="32"/>
          <w:cs/>
        </w:rPr>
        <w:tab/>
      </w:r>
      <w:r w:rsidRPr="003366EC">
        <w:rPr>
          <w:rFonts w:ascii="TH SarabunPSK" w:hAnsi="TH SarabunPSK" w:cs="TH SarabunPSK"/>
          <w:sz w:val="32"/>
          <w:szCs w:val="32"/>
          <w:cs/>
        </w:rPr>
        <w:tab/>
        <w:t>1.1 จัดการประชุมสภาความร่วมมือซาอุดี - ไทย</w:t>
      </w:r>
    </w:p>
    <w:p w:rsidR="009175F0" w:rsidRPr="003366EC" w:rsidRDefault="009175F0" w:rsidP="009175F0">
      <w:pPr>
        <w:spacing w:after="0" w:line="320" w:lineRule="exact"/>
        <w:jc w:val="thaiDistribute"/>
        <w:rPr>
          <w:rFonts w:ascii="TH SarabunPSK" w:hAnsi="TH SarabunPSK" w:cs="TH SarabunPSK"/>
          <w:sz w:val="32"/>
          <w:szCs w:val="32"/>
        </w:rPr>
      </w:pPr>
      <w:r w:rsidRPr="003366EC">
        <w:rPr>
          <w:rFonts w:ascii="TH SarabunPSK" w:hAnsi="TH SarabunPSK" w:cs="TH SarabunPSK"/>
          <w:sz w:val="32"/>
          <w:szCs w:val="32"/>
          <w:cs/>
        </w:rPr>
        <w:t xml:space="preserve">   </w:t>
      </w:r>
      <w:r w:rsidRPr="003366EC">
        <w:rPr>
          <w:rFonts w:ascii="TH SarabunPSK" w:hAnsi="TH SarabunPSK" w:cs="TH SarabunPSK"/>
          <w:sz w:val="32"/>
          <w:szCs w:val="32"/>
          <w:cs/>
        </w:rPr>
        <w:tab/>
      </w:r>
      <w:r w:rsidRPr="003366EC">
        <w:rPr>
          <w:rFonts w:ascii="TH SarabunPSK" w:hAnsi="TH SarabunPSK" w:cs="TH SarabunPSK"/>
          <w:sz w:val="32"/>
          <w:szCs w:val="32"/>
          <w:cs/>
        </w:rPr>
        <w:tab/>
      </w:r>
      <w:r w:rsidRPr="003366EC">
        <w:rPr>
          <w:rFonts w:ascii="TH SarabunPSK" w:hAnsi="TH SarabunPSK" w:cs="TH SarabunPSK"/>
          <w:sz w:val="32"/>
          <w:szCs w:val="32"/>
          <w:cs/>
        </w:rPr>
        <w:tab/>
        <w:t>1.2 กำหนดเป้าหมาย ยุทธศาสตร์ กลยุทธ์ และดำเนินความร่วมมือระหว่างประเทศไทยกับราชอาณาจักรซาอุดีอาระเบีย ใน 5 สาขา ได้แก่ 1) การเมืองและการกงสุล 2) ความมั่นคงและการท</w:t>
      </w:r>
      <w:r>
        <w:rPr>
          <w:rFonts w:ascii="TH SarabunPSK" w:hAnsi="TH SarabunPSK" w:cs="TH SarabunPSK"/>
          <w:sz w:val="32"/>
          <w:szCs w:val="32"/>
          <w:cs/>
        </w:rPr>
        <w:t xml:space="preserve">หาร </w:t>
      </w:r>
      <w:r w:rsidRPr="003366EC">
        <w:rPr>
          <w:rFonts w:ascii="TH SarabunPSK" w:hAnsi="TH SarabunPSK" w:cs="TH SarabunPSK"/>
          <w:sz w:val="32"/>
          <w:szCs w:val="32"/>
          <w:cs/>
        </w:rPr>
        <w:t>3) วัฒนธรรมและการท่องเที่ยว 4) เศ</w:t>
      </w:r>
      <w:r>
        <w:rPr>
          <w:rFonts w:ascii="TH SarabunPSK" w:hAnsi="TH SarabunPSK" w:cs="TH SarabunPSK"/>
          <w:sz w:val="32"/>
          <w:szCs w:val="32"/>
          <w:cs/>
        </w:rPr>
        <w:t>รษฐกิจและการค้า และ 5) การลงทุน</w:t>
      </w:r>
      <w:r w:rsidRPr="003366EC">
        <w:rPr>
          <w:rFonts w:ascii="TH SarabunPSK" w:hAnsi="TH SarabunPSK" w:cs="TH SarabunPSK"/>
          <w:sz w:val="32"/>
          <w:szCs w:val="32"/>
          <w:cs/>
        </w:rPr>
        <w:t>ให้เป็นรูปธรรม</w:t>
      </w:r>
    </w:p>
    <w:p w:rsidR="009175F0" w:rsidRPr="003366EC" w:rsidRDefault="009175F0" w:rsidP="009175F0">
      <w:pPr>
        <w:spacing w:after="0" w:line="320" w:lineRule="exact"/>
        <w:jc w:val="thaiDistribute"/>
        <w:rPr>
          <w:rFonts w:ascii="TH SarabunPSK" w:hAnsi="TH SarabunPSK" w:cs="TH SarabunPSK"/>
          <w:sz w:val="32"/>
          <w:szCs w:val="32"/>
        </w:rPr>
      </w:pPr>
      <w:r w:rsidRPr="003366EC">
        <w:rPr>
          <w:rFonts w:ascii="TH SarabunPSK" w:hAnsi="TH SarabunPSK" w:cs="TH SarabunPSK"/>
          <w:sz w:val="32"/>
          <w:szCs w:val="32"/>
          <w:cs/>
        </w:rPr>
        <w:t xml:space="preserve">   </w:t>
      </w:r>
      <w:r w:rsidRPr="003366EC">
        <w:rPr>
          <w:rFonts w:ascii="TH SarabunPSK" w:hAnsi="TH SarabunPSK" w:cs="TH SarabunPSK"/>
          <w:sz w:val="32"/>
          <w:szCs w:val="32"/>
          <w:cs/>
        </w:rPr>
        <w:tab/>
      </w:r>
      <w:r w:rsidRPr="003366EC">
        <w:rPr>
          <w:rFonts w:ascii="TH SarabunPSK" w:hAnsi="TH SarabunPSK" w:cs="TH SarabunPSK"/>
          <w:sz w:val="32"/>
          <w:szCs w:val="32"/>
          <w:cs/>
        </w:rPr>
        <w:tab/>
      </w:r>
      <w:r w:rsidRPr="003366EC">
        <w:rPr>
          <w:rFonts w:ascii="TH SarabunPSK" w:hAnsi="TH SarabunPSK" w:cs="TH SarabunPSK"/>
          <w:sz w:val="32"/>
          <w:szCs w:val="32"/>
          <w:cs/>
        </w:rPr>
        <w:tab/>
        <w:t>1.3 ตัดสินใจในประเด็นทั้งปวงที่เสนอโดยคณะกรรมการและฝ่ายเลขานุการ ภายใต้สภาความร่วมมือชาอุดี - ไทย</w:t>
      </w:r>
    </w:p>
    <w:p w:rsidR="009175F0" w:rsidRPr="003366EC" w:rsidRDefault="009175F0" w:rsidP="009175F0">
      <w:pPr>
        <w:spacing w:after="0" w:line="320" w:lineRule="exact"/>
        <w:jc w:val="thaiDistribute"/>
        <w:rPr>
          <w:rFonts w:ascii="TH SarabunPSK" w:hAnsi="TH SarabunPSK" w:cs="TH SarabunPSK"/>
          <w:sz w:val="32"/>
          <w:szCs w:val="32"/>
        </w:rPr>
      </w:pPr>
      <w:r w:rsidRPr="003366EC">
        <w:rPr>
          <w:rFonts w:ascii="TH SarabunPSK" w:hAnsi="TH SarabunPSK" w:cs="TH SarabunPSK"/>
          <w:sz w:val="32"/>
          <w:szCs w:val="32"/>
          <w:cs/>
        </w:rPr>
        <w:tab/>
      </w:r>
      <w:r w:rsidRPr="003366EC">
        <w:rPr>
          <w:rFonts w:ascii="TH SarabunPSK" w:hAnsi="TH SarabunPSK" w:cs="TH SarabunPSK"/>
          <w:sz w:val="32"/>
          <w:szCs w:val="32"/>
          <w:cs/>
        </w:rPr>
        <w:tab/>
        <w:t>2. คณะกรรมการภายใต้สภาความร่วมมือซาอุดี - ไทย</w:t>
      </w:r>
    </w:p>
    <w:p w:rsidR="009175F0" w:rsidRPr="003366EC" w:rsidRDefault="009175F0" w:rsidP="009175F0">
      <w:pPr>
        <w:spacing w:after="0" w:line="320" w:lineRule="exact"/>
        <w:rPr>
          <w:rFonts w:ascii="TH SarabunPSK" w:hAnsi="TH SarabunPSK" w:cs="TH SarabunPSK"/>
          <w:sz w:val="32"/>
          <w:szCs w:val="32"/>
        </w:rPr>
      </w:pPr>
      <w:r w:rsidRPr="003366EC">
        <w:rPr>
          <w:rFonts w:ascii="TH SarabunPSK" w:hAnsi="TH SarabunPSK" w:cs="TH SarabunPSK"/>
          <w:sz w:val="32"/>
          <w:szCs w:val="32"/>
          <w:cs/>
        </w:rPr>
        <w:t xml:space="preserve">   </w:t>
      </w:r>
      <w:r w:rsidRPr="003366EC">
        <w:rPr>
          <w:rFonts w:ascii="TH SarabunPSK" w:hAnsi="TH SarabunPSK" w:cs="TH SarabunPSK"/>
          <w:sz w:val="32"/>
          <w:szCs w:val="32"/>
          <w:cs/>
        </w:rPr>
        <w:tab/>
      </w:r>
      <w:r w:rsidRPr="003366EC">
        <w:rPr>
          <w:rFonts w:ascii="TH SarabunPSK" w:hAnsi="TH SarabunPSK" w:cs="TH SarabunPSK"/>
          <w:sz w:val="32"/>
          <w:szCs w:val="32"/>
          <w:cs/>
        </w:rPr>
        <w:tab/>
      </w:r>
      <w:r w:rsidRPr="003366EC">
        <w:rPr>
          <w:rFonts w:ascii="TH SarabunPSK" w:hAnsi="TH SarabunPSK" w:cs="TH SarabunPSK"/>
          <w:sz w:val="32"/>
          <w:szCs w:val="32"/>
          <w:cs/>
        </w:rPr>
        <w:tab/>
        <w:t>2.1 ให้อำนาจประธานคณะกรรมการในแต่ละสาขา แต่งตั้งสมาชิกคณะกรรมการ ตลอดจน แต่งตั้งตั้งประธานคณะทำงาน (</w:t>
      </w:r>
      <w:r w:rsidRPr="003366EC">
        <w:rPr>
          <w:rFonts w:ascii="TH SarabunPSK" w:hAnsi="TH SarabunPSK" w:cs="TH SarabunPSK"/>
          <w:sz w:val="32"/>
          <w:szCs w:val="32"/>
        </w:rPr>
        <w:t>Working Team</w:t>
      </w:r>
      <w:r w:rsidRPr="003366EC">
        <w:rPr>
          <w:rFonts w:ascii="TH SarabunPSK" w:hAnsi="TH SarabunPSK" w:cs="TH SarabunPSK"/>
          <w:sz w:val="32"/>
          <w:szCs w:val="32"/>
          <w:cs/>
        </w:rPr>
        <w:t>) และสมาชิกคณะทำงาน ภายใต้คณะกรรมการ ฯ ได้ หากมีความจำเป็น</w:t>
      </w:r>
    </w:p>
    <w:p w:rsidR="009175F0" w:rsidRPr="003366EC" w:rsidRDefault="009175F0" w:rsidP="009175F0">
      <w:pPr>
        <w:spacing w:after="0" w:line="320" w:lineRule="exact"/>
        <w:rPr>
          <w:rFonts w:ascii="TH SarabunPSK" w:hAnsi="TH SarabunPSK" w:cs="TH SarabunPSK"/>
          <w:sz w:val="32"/>
          <w:szCs w:val="32"/>
        </w:rPr>
      </w:pPr>
      <w:r w:rsidRPr="003366EC">
        <w:rPr>
          <w:rFonts w:ascii="TH SarabunPSK" w:hAnsi="TH SarabunPSK" w:cs="TH SarabunPSK"/>
          <w:sz w:val="32"/>
          <w:szCs w:val="32"/>
          <w:cs/>
        </w:rPr>
        <w:t xml:space="preserve">   </w:t>
      </w:r>
      <w:r w:rsidRPr="003366EC">
        <w:rPr>
          <w:rFonts w:ascii="TH SarabunPSK" w:hAnsi="TH SarabunPSK" w:cs="TH SarabunPSK"/>
          <w:sz w:val="32"/>
          <w:szCs w:val="32"/>
          <w:cs/>
        </w:rPr>
        <w:tab/>
      </w:r>
      <w:r w:rsidRPr="003366EC">
        <w:rPr>
          <w:rFonts w:ascii="TH SarabunPSK" w:hAnsi="TH SarabunPSK" w:cs="TH SarabunPSK"/>
          <w:sz w:val="32"/>
          <w:szCs w:val="32"/>
          <w:cs/>
        </w:rPr>
        <w:tab/>
      </w:r>
      <w:r w:rsidRPr="003366EC">
        <w:rPr>
          <w:rFonts w:ascii="TH SarabunPSK" w:hAnsi="TH SarabunPSK" w:cs="TH SarabunPSK"/>
          <w:sz w:val="32"/>
          <w:szCs w:val="32"/>
          <w:cs/>
        </w:rPr>
        <w:tab/>
        <w:t>2.2 จัดการประชุมคณะกรรมการ และเสนอผลลัพธ์การประชุมให้ฝ่ายเลขานุการสภาความร่วมมือ ฯ พิจารณาเสนอต่อที่ประชุมสภาความร่วมมือ ฯ</w:t>
      </w:r>
    </w:p>
    <w:p w:rsidR="009175F0" w:rsidRPr="003366EC" w:rsidRDefault="009175F0" w:rsidP="009175F0">
      <w:pPr>
        <w:spacing w:after="0" w:line="320" w:lineRule="exact"/>
        <w:rPr>
          <w:rFonts w:ascii="TH SarabunPSK" w:hAnsi="TH SarabunPSK" w:cs="TH SarabunPSK"/>
          <w:sz w:val="32"/>
          <w:szCs w:val="32"/>
        </w:rPr>
      </w:pPr>
      <w:r w:rsidRPr="003366EC">
        <w:rPr>
          <w:rFonts w:ascii="TH SarabunPSK" w:hAnsi="TH SarabunPSK" w:cs="TH SarabunPSK"/>
          <w:sz w:val="32"/>
          <w:szCs w:val="32"/>
          <w:cs/>
        </w:rPr>
        <w:t xml:space="preserve">   </w:t>
      </w:r>
      <w:r w:rsidRPr="003366EC">
        <w:rPr>
          <w:rFonts w:ascii="TH SarabunPSK" w:hAnsi="TH SarabunPSK" w:cs="TH SarabunPSK"/>
          <w:sz w:val="32"/>
          <w:szCs w:val="32"/>
          <w:cs/>
        </w:rPr>
        <w:tab/>
      </w:r>
      <w:r w:rsidRPr="003366EC">
        <w:rPr>
          <w:rFonts w:ascii="TH SarabunPSK" w:hAnsi="TH SarabunPSK" w:cs="TH SarabunPSK"/>
          <w:sz w:val="32"/>
          <w:szCs w:val="32"/>
          <w:cs/>
        </w:rPr>
        <w:tab/>
      </w:r>
      <w:r w:rsidRPr="003366EC">
        <w:rPr>
          <w:rFonts w:ascii="TH SarabunPSK" w:hAnsi="TH SarabunPSK" w:cs="TH SarabunPSK"/>
          <w:sz w:val="32"/>
          <w:szCs w:val="32"/>
          <w:cs/>
        </w:rPr>
        <w:tab/>
        <w:t>2.3 ติดตามและรายงานผลความคืบหน้าการดำเนินการของคณะกรรมการให้ฝ่ายเลขานุการสภาความร่วมมือ ฯ ทราบ</w:t>
      </w:r>
    </w:p>
    <w:p w:rsidR="009175F0" w:rsidRPr="003366EC" w:rsidRDefault="009175F0" w:rsidP="009175F0">
      <w:pPr>
        <w:spacing w:after="0" w:line="320" w:lineRule="exact"/>
        <w:rPr>
          <w:rFonts w:ascii="TH SarabunPSK" w:hAnsi="TH SarabunPSK" w:cs="TH SarabunPSK"/>
          <w:sz w:val="32"/>
          <w:szCs w:val="32"/>
        </w:rPr>
      </w:pPr>
      <w:r w:rsidRPr="003366EC">
        <w:rPr>
          <w:rFonts w:ascii="TH SarabunPSK" w:hAnsi="TH SarabunPSK" w:cs="TH SarabunPSK"/>
          <w:sz w:val="32"/>
          <w:szCs w:val="32"/>
          <w:cs/>
        </w:rPr>
        <w:t xml:space="preserve">   </w:t>
      </w:r>
      <w:r w:rsidRPr="003366EC">
        <w:rPr>
          <w:rFonts w:ascii="TH SarabunPSK" w:hAnsi="TH SarabunPSK" w:cs="TH SarabunPSK"/>
          <w:sz w:val="32"/>
          <w:szCs w:val="32"/>
          <w:cs/>
        </w:rPr>
        <w:tab/>
      </w:r>
      <w:r w:rsidRPr="003366EC">
        <w:rPr>
          <w:rFonts w:ascii="TH SarabunPSK" w:hAnsi="TH SarabunPSK" w:cs="TH SarabunPSK"/>
          <w:sz w:val="32"/>
          <w:szCs w:val="32"/>
          <w:cs/>
        </w:rPr>
        <w:tab/>
      </w:r>
      <w:r w:rsidRPr="003366EC">
        <w:rPr>
          <w:rFonts w:ascii="TH SarabunPSK" w:hAnsi="TH SarabunPSK" w:cs="TH SarabunPSK"/>
          <w:sz w:val="32"/>
          <w:szCs w:val="32"/>
          <w:cs/>
        </w:rPr>
        <w:tab/>
        <w:t>2.4 ดำเนินการอื่น ๆ ตามที่ได้รับมอบหมายจากสภาความร่วมมือซาอุดี – ไทย</w:t>
      </w:r>
    </w:p>
    <w:p w:rsidR="009175F0" w:rsidRPr="003366EC" w:rsidRDefault="009175F0" w:rsidP="009175F0">
      <w:pPr>
        <w:spacing w:after="0" w:line="320" w:lineRule="exact"/>
        <w:rPr>
          <w:rFonts w:ascii="TH SarabunPSK" w:hAnsi="TH SarabunPSK" w:cs="TH SarabunPSK"/>
          <w:sz w:val="32"/>
          <w:szCs w:val="32"/>
        </w:rPr>
      </w:pPr>
      <w:r w:rsidRPr="003366EC">
        <w:rPr>
          <w:rFonts w:ascii="TH SarabunPSK" w:hAnsi="TH SarabunPSK" w:cs="TH SarabunPSK"/>
          <w:sz w:val="32"/>
          <w:szCs w:val="32"/>
          <w:cs/>
        </w:rPr>
        <w:t xml:space="preserve">  </w:t>
      </w:r>
      <w:r w:rsidRPr="003366EC">
        <w:rPr>
          <w:rFonts w:ascii="TH SarabunPSK" w:hAnsi="TH SarabunPSK" w:cs="TH SarabunPSK"/>
          <w:sz w:val="32"/>
          <w:szCs w:val="32"/>
          <w:cs/>
        </w:rPr>
        <w:tab/>
      </w:r>
      <w:r w:rsidRPr="003366EC">
        <w:rPr>
          <w:rFonts w:ascii="TH SarabunPSK" w:hAnsi="TH SarabunPSK" w:cs="TH SarabunPSK"/>
          <w:sz w:val="32"/>
          <w:szCs w:val="32"/>
          <w:cs/>
        </w:rPr>
        <w:tab/>
        <w:t>3. ฝ่ายเลขานุการสภาความร่วมมือซาอุดี - ไทย</w:t>
      </w:r>
    </w:p>
    <w:p w:rsidR="009175F0" w:rsidRPr="003366EC" w:rsidRDefault="009175F0" w:rsidP="009175F0">
      <w:pPr>
        <w:spacing w:after="0" w:line="320" w:lineRule="exact"/>
        <w:rPr>
          <w:rFonts w:ascii="TH SarabunPSK" w:hAnsi="TH SarabunPSK" w:cs="TH SarabunPSK"/>
          <w:sz w:val="32"/>
          <w:szCs w:val="32"/>
        </w:rPr>
      </w:pPr>
      <w:r w:rsidRPr="003366EC">
        <w:rPr>
          <w:rFonts w:ascii="TH SarabunPSK" w:hAnsi="TH SarabunPSK" w:cs="TH SarabunPSK"/>
          <w:sz w:val="32"/>
          <w:szCs w:val="32"/>
          <w:cs/>
        </w:rPr>
        <w:t xml:space="preserve">   </w:t>
      </w:r>
      <w:r w:rsidRPr="003366EC">
        <w:rPr>
          <w:rFonts w:ascii="TH SarabunPSK" w:hAnsi="TH SarabunPSK" w:cs="TH SarabunPSK"/>
          <w:sz w:val="32"/>
          <w:szCs w:val="32"/>
          <w:cs/>
        </w:rPr>
        <w:tab/>
      </w:r>
      <w:r w:rsidRPr="003366EC">
        <w:rPr>
          <w:rFonts w:ascii="TH SarabunPSK" w:hAnsi="TH SarabunPSK" w:cs="TH SarabunPSK"/>
          <w:sz w:val="32"/>
          <w:szCs w:val="32"/>
          <w:cs/>
        </w:rPr>
        <w:tab/>
      </w:r>
      <w:r w:rsidRPr="003366EC">
        <w:rPr>
          <w:rFonts w:ascii="TH SarabunPSK" w:hAnsi="TH SarabunPSK" w:cs="TH SarabunPSK"/>
          <w:sz w:val="32"/>
          <w:szCs w:val="32"/>
          <w:cs/>
        </w:rPr>
        <w:tab/>
        <w:t>3.1 ปฏิบัติหน้าที่ฝ่ายเลขานุการให้แก่สภาความร่วมมือชาอุดี - ไทย</w:t>
      </w:r>
    </w:p>
    <w:p w:rsidR="009175F0" w:rsidRPr="003366EC" w:rsidRDefault="009175F0" w:rsidP="009175F0">
      <w:pPr>
        <w:spacing w:after="0" w:line="320" w:lineRule="exact"/>
        <w:rPr>
          <w:rFonts w:ascii="TH SarabunPSK" w:hAnsi="TH SarabunPSK" w:cs="TH SarabunPSK"/>
          <w:sz w:val="32"/>
          <w:szCs w:val="32"/>
        </w:rPr>
      </w:pPr>
      <w:r w:rsidRPr="003366EC">
        <w:rPr>
          <w:rFonts w:ascii="TH SarabunPSK" w:hAnsi="TH SarabunPSK" w:cs="TH SarabunPSK"/>
          <w:sz w:val="32"/>
          <w:szCs w:val="32"/>
          <w:cs/>
        </w:rPr>
        <w:t xml:space="preserve">   </w:t>
      </w:r>
      <w:r w:rsidRPr="003366EC">
        <w:rPr>
          <w:rFonts w:ascii="TH SarabunPSK" w:hAnsi="TH SarabunPSK" w:cs="TH SarabunPSK"/>
          <w:sz w:val="32"/>
          <w:szCs w:val="32"/>
          <w:cs/>
        </w:rPr>
        <w:tab/>
      </w:r>
      <w:r w:rsidRPr="003366EC">
        <w:rPr>
          <w:rFonts w:ascii="TH SarabunPSK" w:hAnsi="TH SarabunPSK" w:cs="TH SarabunPSK"/>
          <w:sz w:val="32"/>
          <w:szCs w:val="32"/>
          <w:cs/>
        </w:rPr>
        <w:tab/>
      </w:r>
      <w:r w:rsidRPr="003366EC">
        <w:rPr>
          <w:rFonts w:ascii="TH SarabunPSK" w:hAnsi="TH SarabunPSK" w:cs="TH SarabunPSK"/>
          <w:sz w:val="32"/>
          <w:szCs w:val="32"/>
          <w:cs/>
        </w:rPr>
        <w:tab/>
        <w:t>3.2 ให้คำแนะนำแก่คณะกรรมการในเรื่องที่เกี่ยวข้อง</w:t>
      </w:r>
    </w:p>
    <w:p w:rsidR="009175F0" w:rsidRPr="003366EC" w:rsidRDefault="009175F0" w:rsidP="009175F0">
      <w:pPr>
        <w:spacing w:after="0" w:line="320" w:lineRule="exact"/>
        <w:rPr>
          <w:rFonts w:ascii="TH SarabunPSK" w:hAnsi="TH SarabunPSK" w:cs="TH SarabunPSK"/>
          <w:sz w:val="32"/>
          <w:szCs w:val="32"/>
        </w:rPr>
      </w:pPr>
      <w:r w:rsidRPr="003366EC">
        <w:rPr>
          <w:rFonts w:ascii="TH SarabunPSK" w:hAnsi="TH SarabunPSK" w:cs="TH SarabunPSK"/>
          <w:sz w:val="32"/>
          <w:szCs w:val="32"/>
          <w:cs/>
        </w:rPr>
        <w:t xml:space="preserve">   </w:t>
      </w:r>
      <w:r w:rsidRPr="003366EC">
        <w:rPr>
          <w:rFonts w:ascii="TH SarabunPSK" w:hAnsi="TH SarabunPSK" w:cs="TH SarabunPSK"/>
          <w:sz w:val="32"/>
          <w:szCs w:val="32"/>
          <w:cs/>
        </w:rPr>
        <w:tab/>
      </w:r>
      <w:r w:rsidRPr="003366EC">
        <w:rPr>
          <w:rFonts w:ascii="TH SarabunPSK" w:hAnsi="TH SarabunPSK" w:cs="TH SarabunPSK"/>
          <w:sz w:val="32"/>
          <w:szCs w:val="32"/>
          <w:cs/>
        </w:rPr>
        <w:tab/>
      </w:r>
      <w:r w:rsidRPr="003366EC">
        <w:rPr>
          <w:rFonts w:ascii="TH SarabunPSK" w:hAnsi="TH SarabunPSK" w:cs="TH SarabunPSK"/>
          <w:sz w:val="32"/>
          <w:szCs w:val="32"/>
          <w:cs/>
        </w:rPr>
        <w:tab/>
        <w:t>3.3 ติดตามผลการดำเนินการตามข้อตัดสินใจของสภาความร่วมมือซาอุดี - ไทย</w:t>
      </w:r>
    </w:p>
    <w:p w:rsidR="009175F0" w:rsidRDefault="009175F0" w:rsidP="009175F0">
      <w:pPr>
        <w:spacing w:after="0" w:line="320" w:lineRule="exact"/>
        <w:rPr>
          <w:rFonts w:ascii="TH SarabunPSK" w:hAnsi="TH SarabunPSK" w:cs="TH SarabunPSK"/>
          <w:sz w:val="32"/>
          <w:szCs w:val="32"/>
        </w:rPr>
      </w:pPr>
      <w:r w:rsidRPr="003366EC">
        <w:rPr>
          <w:rFonts w:ascii="TH SarabunPSK" w:hAnsi="TH SarabunPSK" w:cs="TH SarabunPSK"/>
          <w:sz w:val="32"/>
          <w:szCs w:val="32"/>
          <w:cs/>
        </w:rPr>
        <w:t xml:space="preserve">   </w:t>
      </w:r>
      <w:r w:rsidRPr="003366EC">
        <w:rPr>
          <w:rFonts w:ascii="TH SarabunPSK" w:hAnsi="TH SarabunPSK" w:cs="TH SarabunPSK"/>
          <w:sz w:val="32"/>
          <w:szCs w:val="32"/>
          <w:cs/>
        </w:rPr>
        <w:tab/>
      </w:r>
      <w:r w:rsidRPr="003366EC">
        <w:rPr>
          <w:rFonts w:ascii="TH SarabunPSK" w:hAnsi="TH SarabunPSK" w:cs="TH SarabunPSK"/>
          <w:sz w:val="32"/>
          <w:szCs w:val="32"/>
          <w:cs/>
        </w:rPr>
        <w:tab/>
      </w:r>
      <w:r w:rsidRPr="003366EC">
        <w:rPr>
          <w:rFonts w:ascii="TH SarabunPSK" w:hAnsi="TH SarabunPSK" w:cs="TH SarabunPSK"/>
          <w:sz w:val="32"/>
          <w:szCs w:val="32"/>
          <w:cs/>
        </w:rPr>
        <w:tab/>
        <w:t>3.4 ดำเนินการอื่น ๆ ตามที่ได้รับมอบหมายจากสภาความร่วมมือชาอุดี – ไทย</w:t>
      </w:r>
    </w:p>
    <w:p w:rsidR="009175F0" w:rsidRDefault="009175F0" w:rsidP="009175F0">
      <w:pPr>
        <w:spacing w:after="0" w:line="320" w:lineRule="exact"/>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p>
    <w:p w:rsidR="009175F0" w:rsidRPr="003366EC" w:rsidRDefault="009175F0" w:rsidP="009175F0">
      <w:pPr>
        <w:spacing w:after="0" w:line="320" w:lineRule="exact"/>
        <w:rPr>
          <w:rFonts w:ascii="TH SarabunPSK" w:hAnsi="TH SarabunPSK" w:cs="TH SarabunPSK"/>
          <w:sz w:val="32"/>
          <w:szCs w:val="32"/>
          <w:cs/>
        </w:rPr>
      </w:pPr>
      <w:r>
        <w:rPr>
          <w:rFonts w:ascii="TH SarabunPSK" w:hAnsi="TH SarabunPSK" w:cs="TH SarabunPSK"/>
          <w:sz w:val="32"/>
          <w:szCs w:val="32"/>
        </w:rPr>
        <w:tab/>
      </w:r>
      <w:r>
        <w:rPr>
          <w:rFonts w:ascii="TH SarabunPSK" w:hAnsi="TH SarabunPSK" w:cs="TH SarabunPSK"/>
          <w:sz w:val="32"/>
          <w:szCs w:val="32"/>
        </w:rPr>
        <w:tab/>
      </w:r>
      <w:r w:rsidRPr="003366EC">
        <w:rPr>
          <w:rFonts w:ascii="TH SarabunPSK" w:hAnsi="TH SarabunPSK" w:cs="TH SarabunPSK"/>
          <w:sz w:val="32"/>
          <w:szCs w:val="32"/>
          <w:cs/>
        </w:rPr>
        <w:t>ทั้งนี้</w:t>
      </w:r>
      <w:r>
        <w:rPr>
          <w:rFonts w:ascii="TH SarabunPSK" w:hAnsi="TH SarabunPSK" w:cs="TH SarabunPSK" w:hint="cs"/>
          <w:sz w:val="32"/>
          <w:szCs w:val="32"/>
          <w:cs/>
        </w:rPr>
        <w:t xml:space="preserve"> </w:t>
      </w:r>
      <w:r w:rsidRPr="003366EC">
        <w:rPr>
          <w:rFonts w:ascii="TH SarabunPSK" w:hAnsi="TH SarabunPSK" w:cs="TH SarabunPSK"/>
          <w:sz w:val="32"/>
          <w:szCs w:val="32"/>
          <w:cs/>
        </w:rPr>
        <w:t>ตั้งแต่วันที่ 13 มกราคม 2568</w:t>
      </w:r>
      <w:r>
        <w:rPr>
          <w:rFonts w:ascii="TH SarabunPSK" w:hAnsi="TH SarabunPSK" w:cs="TH SarabunPSK"/>
          <w:sz w:val="32"/>
          <w:szCs w:val="32"/>
          <w:cs/>
        </w:rPr>
        <w:t xml:space="preserve"> </w:t>
      </w:r>
      <w:r>
        <w:rPr>
          <w:rFonts w:ascii="TH SarabunPSK" w:hAnsi="TH SarabunPSK" w:cs="TH SarabunPSK" w:hint="cs"/>
          <w:sz w:val="32"/>
          <w:szCs w:val="32"/>
          <w:cs/>
        </w:rPr>
        <w:t>เป็นต้นไป</w:t>
      </w:r>
    </w:p>
    <w:p w:rsidR="009175F0" w:rsidRPr="003366EC" w:rsidRDefault="009175F0" w:rsidP="009175F0">
      <w:pPr>
        <w:spacing w:after="0" w:line="320" w:lineRule="exact"/>
        <w:rPr>
          <w:rFonts w:ascii="TH SarabunPSK" w:hAnsi="TH SarabunPSK" w:cs="TH SarabunPSK"/>
          <w:sz w:val="32"/>
          <w:szCs w:val="32"/>
        </w:rPr>
      </w:pPr>
    </w:p>
    <w:p w:rsidR="009175F0" w:rsidRPr="003366EC" w:rsidRDefault="009175F0" w:rsidP="009175F0">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23.</w:t>
      </w:r>
      <w:r w:rsidRPr="003366EC">
        <w:rPr>
          <w:rFonts w:ascii="TH SarabunPSK" w:hAnsi="TH SarabunPSK" w:cs="TH SarabunPSK"/>
          <w:b/>
          <w:bCs/>
          <w:sz w:val="32"/>
          <w:szCs w:val="32"/>
          <w:cs/>
        </w:rPr>
        <w:t xml:space="preserve"> เรื่อง การแต่งตั้งข้าราชการพลเรือนสามัญให้ดำรงตำแหน่งประเภทวิชาการระดับทรงคุณวุฒิ </w:t>
      </w:r>
    </w:p>
    <w:p w:rsidR="009175F0" w:rsidRPr="003366EC" w:rsidRDefault="009175F0" w:rsidP="009175F0">
      <w:pPr>
        <w:spacing w:after="0" w:line="320" w:lineRule="exact"/>
        <w:jc w:val="thaiDistribute"/>
        <w:rPr>
          <w:rFonts w:ascii="TH SarabunPSK" w:hAnsi="TH SarabunPSK" w:cs="TH SarabunPSK"/>
          <w:b/>
          <w:bCs/>
          <w:sz w:val="32"/>
          <w:szCs w:val="32"/>
        </w:rPr>
      </w:pPr>
      <w:r w:rsidRPr="003366EC">
        <w:rPr>
          <w:rFonts w:ascii="TH SarabunPSK" w:hAnsi="TH SarabunPSK" w:cs="TH SarabunPSK"/>
          <w:b/>
          <w:bCs/>
          <w:sz w:val="32"/>
          <w:szCs w:val="32"/>
          <w:cs/>
        </w:rPr>
        <w:t>(กระทรวงอุตสาหกรรม)</w:t>
      </w:r>
    </w:p>
    <w:p w:rsidR="009175F0" w:rsidRPr="003366EC" w:rsidRDefault="009175F0" w:rsidP="009175F0">
      <w:pPr>
        <w:spacing w:after="0" w:line="320" w:lineRule="exact"/>
        <w:rPr>
          <w:rFonts w:ascii="TH SarabunPSK" w:hAnsi="TH SarabunPSK" w:cs="TH SarabunPSK"/>
          <w:sz w:val="32"/>
          <w:szCs w:val="32"/>
        </w:rPr>
      </w:pPr>
      <w:r w:rsidRPr="003366EC">
        <w:rPr>
          <w:rFonts w:ascii="TH SarabunPSK" w:hAnsi="TH SarabunPSK" w:cs="TH SarabunPSK"/>
          <w:sz w:val="32"/>
          <w:szCs w:val="32"/>
          <w:cs/>
        </w:rPr>
        <w:t xml:space="preserve">  </w:t>
      </w:r>
      <w:r w:rsidRPr="003366EC">
        <w:rPr>
          <w:rFonts w:ascii="TH SarabunPSK" w:hAnsi="TH SarabunPSK" w:cs="TH SarabunPSK"/>
          <w:sz w:val="32"/>
          <w:szCs w:val="32"/>
          <w:cs/>
        </w:rPr>
        <w:tab/>
      </w:r>
      <w:r w:rsidRPr="003366EC">
        <w:rPr>
          <w:rFonts w:ascii="TH SarabunPSK" w:hAnsi="TH SarabunPSK" w:cs="TH SarabunPSK"/>
          <w:sz w:val="32"/>
          <w:szCs w:val="32"/>
          <w:cs/>
        </w:rPr>
        <w:tab/>
        <w:t xml:space="preserve">คณะรัฐมนตรีมีมติอนุมัติตามที่รัฐมนตรีว่าการกระทรวงอุตสาหกรรมเสนอแต่งตั้ง </w:t>
      </w:r>
      <w:r w:rsidRPr="003366EC">
        <w:rPr>
          <w:rFonts w:ascii="TH SarabunPSK" w:hAnsi="TH SarabunPSK" w:cs="TH SarabunPSK"/>
          <w:b/>
          <w:bCs/>
          <w:sz w:val="32"/>
          <w:szCs w:val="32"/>
          <w:cs/>
        </w:rPr>
        <w:t>นายวชิระ ไม้แพ</w:t>
      </w:r>
      <w:r w:rsidRPr="003366EC">
        <w:rPr>
          <w:rFonts w:ascii="TH SarabunPSK" w:hAnsi="TH SarabunPSK" w:cs="TH SarabunPSK"/>
          <w:sz w:val="32"/>
          <w:szCs w:val="32"/>
          <w:cs/>
        </w:rPr>
        <w:t xml:space="preserve"> ข้าราชการพลเรือนสามัญ ตำแหน่ง ที่ปรึกษาด้านกฎหมาย (นิติกรเชี่ยวชาญ) สำนักงานปลัดกระทรวง ให้ดำรงตำแหน่ง ที่ปรึกษาด้านกฎหมาย (นิติกรทรงคุณวุฒิ) สำนักงานปลัดกระทรวง กระทรวงอุตสาหกรรม ตั้งแต่วันที่ 10 ตุลาคม 2567 ซึ่งเป็นวันที่มีคุณสมบัติครบถ้วนสมบูรณ์</w:t>
      </w:r>
    </w:p>
    <w:p w:rsidR="009175F0" w:rsidRPr="003366EC" w:rsidRDefault="009175F0" w:rsidP="009175F0">
      <w:pPr>
        <w:spacing w:after="0" w:line="320" w:lineRule="exact"/>
        <w:rPr>
          <w:rFonts w:ascii="TH SarabunPSK" w:hAnsi="TH SarabunPSK" w:cs="TH SarabunPSK"/>
          <w:sz w:val="32"/>
          <w:szCs w:val="32"/>
        </w:rPr>
      </w:pPr>
      <w:r w:rsidRPr="003366EC">
        <w:rPr>
          <w:rFonts w:ascii="TH SarabunPSK" w:hAnsi="TH SarabunPSK" w:cs="TH SarabunPSK"/>
          <w:sz w:val="32"/>
          <w:szCs w:val="32"/>
          <w:cs/>
        </w:rPr>
        <w:t xml:space="preserve">  </w:t>
      </w:r>
      <w:r w:rsidRPr="003366EC">
        <w:rPr>
          <w:rFonts w:ascii="TH SarabunPSK" w:hAnsi="TH SarabunPSK" w:cs="TH SarabunPSK"/>
          <w:sz w:val="32"/>
          <w:szCs w:val="32"/>
          <w:cs/>
        </w:rPr>
        <w:tab/>
      </w:r>
      <w:r w:rsidRPr="003366EC">
        <w:rPr>
          <w:rFonts w:ascii="TH SarabunPSK" w:hAnsi="TH SarabunPSK" w:cs="TH SarabunPSK"/>
          <w:sz w:val="32"/>
          <w:szCs w:val="32"/>
          <w:cs/>
        </w:rPr>
        <w:tab/>
        <w:t>ทั้งนี้</w:t>
      </w:r>
      <w:r>
        <w:rPr>
          <w:rFonts w:ascii="TH SarabunPSK" w:hAnsi="TH SarabunPSK" w:cs="TH SarabunPSK" w:hint="cs"/>
          <w:sz w:val="32"/>
          <w:szCs w:val="32"/>
          <w:cs/>
        </w:rPr>
        <w:t xml:space="preserve"> </w:t>
      </w:r>
      <w:r w:rsidRPr="003366EC">
        <w:rPr>
          <w:rFonts w:ascii="TH SarabunPSK" w:hAnsi="TH SarabunPSK" w:cs="TH SarabunPSK"/>
          <w:sz w:val="32"/>
          <w:szCs w:val="32"/>
          <w:cs/>
        </w:rPr>
        <w:t>ตั้งแต่วันที่ทรงพระกรุ</w:t>
      </w:r>
      <w:r>
        <w:rPr>
          <w:rFonts w:ascii="TH SarabunPSK" w:hAnsi="TH SarabunPSK" w:cs="TH SarabunPSK"/>
          <w:sz w:val="32"/>
          <w:szCs w:val="32"/>
          <w:cs/>
        </w:rPr>
        <w:t>ณาโปรดเกล้าโปรดกระหม่อมแต่งตั้ง</w:t>
      </w:r>
      <w:r w:rsidRPr="003366EC">
        <w:rPr>
          <w:rFonts w:ascii="TH SarabunPSK" w:hAnsi="TH SarabunPSK" w:cs="TH SarabunPSK"/>
          <w:sz w:val="32"/>
          <w:szCs w:val="32"/>
          <w:cs/>
        </w:rPr>
        <w:t>เป็นต้นไป</w:t>
      </w:r>
    </w:p>
    <w:p w:rsidR="009175F0" w:rsidRPr="003366EC" w:rsidRDefault="009175F0" w:rsidP="009175F0">
      <w:pPr>
        <w:spacing w:after="0" w:line="320" w:lineRule="exact"/>
        <w:rPr>
          <w:rFonts w:ascii="TH SarabunPSK" w:hAnsi="TH SarabunPSK" w:cs="TH SarabunPSK"/>
          <w:sz w:val="32"/>
          <w:szCs w:val="32"/>
        </w:rPr>
      </w:pPr>
    </w:p>
    <w:p w:rsidR="009175F0" w:rsidRPr="003366EC" w:rsidRDefault="009175F0" w:rsidP="009175F0">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24.</w:t>
      </w:r>
      <w:r w:rsidRPr="003366EC">
        <w:rPr>
          <w:rFonts w:ascii="TH SarabunPSK" w:hAnsi="TH SarabunPSK" w:cs="TH SarabunPSK"/>
          <w:b/>
          <w:bCs/>
          <w:sz w:val="32"/>
          <w:szCs w:val="32"/>
          <w:cs/>
        </w:rPr>
        <w:t xml:space="preserve"> เรื่อง การแต่งข้าราชการพลเรือนสามัญให้ดำรงตำแหน่งประเภทวิชาการระดับทรงคุณวุฒิ  </w:t>
      </w:r>
      <w:r w:rsidRPr="003366EC">
        <w:rPr>
          <w:rFonts w:ascii="TH SarabunPSK" w:hAnsi="TH SarabunPSK" w:cs="TH SarabunPSK"/>
          <w:b/>
          <w:bCs/>
          <w:sz w:val="32"/>
          <w:szCs w:val="32"/>
          <w:cs/>
        </w:rPr>
        <w:br/>
        <w:t>(กระทรวงสาธารณสุข)</w:t>
      </w:r>
    </w:p>
    <w:p w:rsidR="009175F0" w:rsidRPr="003366EC" w:rsidRDefault="009175F0" w:rsidP="009175F0">
      <w:pPr>
        <w:spacing w:after="0" w:line="320" w:lineRule="exact"/>
        <w:jc w:val="thaiDistribute"/>
        <w:rPr>
          <w:rFonts w:ascii="TH SarabunPSK" w:hAnsi="TH SarabunPSK" w:cs="TH SarabunPSK"/>
          <w:sz w:val="32"/>
          <w:szCs w:val="32"/>
        </w:rPr>
      </w:pPr>
      <w:r w:rsidRPr="003366EC">
        <w:rPr>
          <w:rFonts w:ascii="TH SarabunPSK" w:hAnsi="TH SarabunPSK" w:cs="TH SarabunPSK"/>
          <w:sz w:val="32"/>
          <w:szCs w:val="32"/>
          <w:cs/>
        </w:rPr>
        <w:tab/>
      </w:r>
      <w:r w:rsidRPr="003366EC">
        <w:rPr>
          <w:rFonts w:ascii="TH SarabunPSK" w:hAnsi="TH SarabunPSK" w:cs="TH SarabunPSK"/>
          <w:sz w:val="32"/>
          <w:szCs w:val="32"/>
          <w:cs/>
        </w:rPr>
        <w:tab/>
        <w:t>คณะรัฐมนตรีมีมติอนุมัติตามที่รัฐมนตรีว่าการกระทรวงสาธารณสุขเสนอแต่งตั้ง</w:t>
      </w:r>
      <w:r w:rsidRPr="003366EC">
        <w:rPr>
          <w:rFonts w:ascii="TH SarabunPSK" w:hAnsi="TH SarabunPSK" w:cs="TH SarabunPSK"/>
          <w:b/>
          <w:bCs/>
          <w:sz w:val="32"/>
          <w:szCs w:val="32"/>
          <w:cs/>
        </w:rPr>
        <w:t xml:space="preserve"> นายสมศักดิ์ </w:t>
      </w:r>
      <w:r w:rsidRPr="003366EC">
        <w:rPr>
          <w:rFonts w:ascii="TH SarabunPSK" w:hAnsi="TH SarabunPSK" w:cs="TH SarabunPSK"/>
          <w:b/>
          <w:bCs/>
          <w:sz w:val="32"/>
          <w:szCs w:val="32"/>
          <w:cs/>
        </w:rPr>
        <w:br/>
        <w:t>ศิริวนารังสรรค์</w:t>
      </w:r>
      <w:r w:rsidRPr="003366EC">
        <w:rPr>
          <w:rFonts w:ascii="TH SarabunPSK" w:hAnsi="TH SarabunPSK" w:cs="TH SarabunPSK"/>
          <w:sz w:val="32"/>
          <w:szCs w:val="32"/>
          <w:cs/>
        </w:rPr>
        <w:t xml:space="preserve"> ข้าราชการพลเรือนสามัญ ตำแหน่ง นักวิชาการสาธารณสุขเชี่ยวชาญ (ด้านอนามัยสิ่งแวดล้อม) กรมอนามัย ให้ดำรงตำแหน่ง นักวิชาการสาธารณสุขทรงคุณวุฒิ (ด้านอนามัยสิ่งแวดล้อม) กรมอนามัย กระทรวงสาธารณสุข ตั้งแต่วันที่ 30 กรกฎาคม 2567 ซึ่งเป็นวันที่มีคุณสมบัติครบถ้วนสมบูรณ์  </w:t>
      </w:r>
    </w:p>
    <w:p w:rsidR="009175F0" w:rsidRPr="003366EC" w:rsidRDefault="009175F0" w:rsidP="009175F0">
      <w:pPr>
        <w:spacing w:after="0" w:line="320" w:lineRule="exact"/>
        <w:jc w:val="thaiDistribute"/>
        <w:rPr>
          <w:rFonts w:ascii="TH SarabunPSK" w:hAnsi="TH SarabunPSK" w:cs="TH SarabunPSK"/>
          <w:sz w:val="32"/>
          <w:szCs w:val="32"/>
        </w:rPr>
      </w:pPr>
      <w:r w:rsidRPr="003366EC">
        <w:rPr>
          <w:rFonts w:ascii="TH SarabunPSK" w:hAnsi="TH SarabunPSK" w:cs="TH SarabunPSK"/>
          <w:sz w:val="32"/>
          <w:szCs w:val="32"/>
          <w:cs/>
        </w:rPr>
        <w:t xml:space="preserve"> </w:t>
      </w:r>
      <w:r w:rsidRPr="003366EC">
        <w:rPr>
          <w:rFonts w:ascii="TH SarabunPSK" w:hAnsi="TH SarabunPSK" w:cs="TH SarabunPSK"/>
          <w:sz w:val="32"/>
          <w:szCs w:val="32"/>
          <w:cs/>
        </w:rPr>
        <w:tab/>
      </w:r>
      <w:r w:rsidRPr="003366EC">
        <w:rPr>
          <w:rFonts w:ascii="TH SarabunPSK" w:hAnsi="TH SarabunPSK" w:cs="TH SarabunPSK"/>
          <w:sz w:val="32"/>
          <w:szCs w:val="32"/>
          <w:cs/>
        </w:rPr>
        <w:tab/>
        <w:t>ทั้งนี้</w:t>
      </w:r>
      <w:r>
        <w:rPr>
          <w:rFonts w:ascii="TH SarabunPSK" w:hAnsi="TH SarabunPSK" w:cs="TH SarabunPSK" w:hint="cs"/>
          <w:sz w:val="32"/>
          <w:szCs w:val="32"/>
          <w:cs/>
        </w:rPr>
        <w:t xml:space="preserve"> </w:t>
      </w:r>
      <w:r w:rsidRPr="003366EC">
        <w:rPr>
          <w:rFonts w:ascii="TH SarabunPSK" w:hAnsi="TH SarabunPSK" w:cs="TH SarabunPSK"/>
          <w:sz w:val="32"/>
          <w:szCs w:val="32"/>
          <w:cs/>
        </w:rPr>
        <w:t>ตั้งแต่วันที่ทรงพระกรุณ</w:t>
      </w:r>
      <w:r>
        <w:rPr>
          <w:rFonts w:ascii="TH SarabunPSK" w:hAnsi="TH SarabunPSK" w:cs="TH SarabunPSK"/>
          <w:sz w:val="32"/>
          <w:szCs w:val="32"/>
          <w:cs/>
        </w:rPr>
        <w:t>าโปรดเกล้าโปรดกระหม่อมแต่งตั้ง</w:t>
      </w:r>
      <w:r w:rsidRPr="003366EC">
        <w:rPr>
          <w:rFonts w:ascii="TH SarabunPSK" w:hAnsi="TH SarabunPSK" w:cs="TH SarabunPSK"/>
          <w:sz w:val="32"/>
          <w:szCs w:val="32"/>
          <w:cs/>
        </w:rPr>
        <w:t>เป็นต้นไป</w:t>
      </w:r>
    </w:p>
    <w:p w:rsidR="009175F0" w:rsidRDefault="009175F0" w:rsidP="009175F0">
      <w:pPr>
        <w:spacing w:after="0" w:line="320" w:lineRule="exact"/>
        <w:rPr>
          <w:rFonts w:ascii="TH SarabunPSK" w:hAnsi="TH SarabunPSK" w:cs="TH SarabunPSK"/>
          <w:sz w:val="32"/>
          <w:szCs w:val="32"/>
        </w:rPr>
      </w:pPr>
    </w:p>
    <w:p w:rsidR="009175F0" w:rsidRPr="003366EC" w:rsidRDefault="009175F0" w:rsidP="009175F0">
      <w:pPr>
        <w:spacing w:after="0" w:line="320" w:lineRule="exact"/>
        <w:rPr>
          <w:rFonts w:ascii="TH SarabunPSK" w:hAnsi="TH SarabunPSK" w:cs="TH SarabunPSK"/>
          <w:b/>
          <w:bCs/>
          <w:sz w:val="32"/>
          <w:szCs w:val="32"/>
        </w:rPr>
      </w:pPr>
      <w:r>
        <w:rPr>
          <w:rFonts w:ascii="TH SarabunPSK" w:hAnsi="TH SarabunPSK" w:cs="TH SarabunPSK" w:hint="cs"/>
          <w:b/>
          <w:bCs/>
          <w:sz w:val="32"/>
          <w:szCs w:val="32"/>
          <w:cs/>
        </w:rPr>
        <w:t>25.</w:t>
      </w:r>
      <w:r w:rsidRPr="003366EC">
        <w:rPr>
          <w:rFonts w:ascii="TH SarabunPSK" w:hAnsi="TH SarabunPSK" w:cs="TH SarabunPSK"/>
          <w:b/>
          <w:bCs/>
          <w:sz w:val="32"/>
          <w:szCs w:val="32"/>
          <w:cs/>
        </w:rPr>
        <w:t xml:space="preserve"> เรื่อง การแต่งตั้งข้าราชการให้ดำรงตำแหน่งรองปลัดสำนักนายกรัฐมนตรี</w:t>
      </w:r>
    </w:p>
    <w:p w:rsidR="009175F0" w:rsidRPr="003366EC" w:rsidRDefault="009175F0" w:rsidP="00D1484D">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lastRenderedPageBreak/>
        <w:tab/>
      </w:r>
      <w:r>
        <w:rPr>
          <w:rFonts w:ascii="TH SarabunPSK" w:hAnsi="TH SarabunPSK" w:cs="TH SarabunPSK"/>
          <w:sz w:val="32"/>
          <w:szCs w:val="32"/>
          <w:cs/>
        </w:rPr>
        <w:tab/>
      </w:r>
      <w:r w:rsidRPr="003366EC">
        <w:rPr>
          <w:rFonts w:ascii="TH SarabunPSK" w:hAnsi="TH SarabunPSK" w:cs="TH SarabunPSK"/>
          <w:sz w:val="32"/>
          <w:szCs w:val="32"/>
          <w:cs/>
        </w:rPr>
        <w:t>คณะรัฐมนตรีมีมติอนุมัติตามท</w:t>
      </w:r>
      <w:r>
        <w:rPr>
          <w:rFonts w:ascii="TH SarabunPSK" w:hAnsi="TH SarabunPSK" w:cs="TH SarabunPSK"/>
          <w:sz w:val="32"/>
          <w:szCs w:val="32"/>
          <w:cs/>
        </w:rPr>
        <w:t>ี่สำนักนายกรัฐมนตรีเสนอแต่งตั้ง</w:t>
      </w:r>
      <w:r w:rsidRPr="003366EC">
        <w:rPr>
          <w:rFonts w:ascii="TH SarabunPSK" w:hAnsi="TH SarabunPSK" w:cs="TH SarabunPSK"/>
          <w:sz w:val="32"/>
          <w:szCs w:val="32"/>
          <w:cs/>
        </w:rPr>
        <w:t>ข้าราชการให้ดำรงตำแหน่งรองปลัดสำนักนายกรัฐมนตรี (นักบริหารระดับสูง)  สำนักงานปลัดสำนักนายกรัฐมนตรี สำนักนายกรัฐมนตรี เพื่อทดแทนผู้ที่พ้นจากราชการ ตั้งแต่วันที่ 12 กันยายน 2567 และผู้ที่พ้นจากราชการเนื่องจากเกษียณอายุราชการตั้งแต่วันที่ 1 ตุลาคม 2567 จำนวน 2 ราย ดังนี้</w:t>
      </w:r>
    </w:p>
    <w:p w:rsidR="009175F0" w:rsidRPr="006704DE" w:rsidRDefault="009175F0" w:rsidP="00D1484D">
      <w:pPr>
        <w:spacing w:after="0" w:line="320" w:lineRule="exact"/>
        <w:jc w:val="thaiDistribute"/>
        <w:rPr>
          <w:rFonts w:ascii="TH SarabunPSK" w:hAnsi="TH SarabunPSK" w:cs="TH SarabunPSK"/>
          <w:b/>
          <w:bCs/>
          <w:sz w:val="32"/>
          <w:szCs w:val="32"/>
        </w:rPr>
      </w:pPr>
      <w:r w:rsidRPr="003366EC">
        <w:rPr>
          <w:rFonts w:ascii="TH SarabunPSK" w:hAnsi="TH SarabunPSK" w:cs="TH SarabunPSK"/>
          <w:sz w:val="32"/>
          <w:szCs w:val="32"/>
          <w:cs/>
        </w:rPr>
        <w:t xml:space="preserve">  </w:t>
      </w:r>
      <w:r>
        <w:rPr>
          <w:rFonts w:ascii="TH SarabunPSK" w:hAnsi="TH SarabunPSK" w:cs="TH SarabunPSK"/>
          <w:sz w:val="32"/>
          <w:szCs w:val="32"/>
          <w:cs/>
        </w:rPr>
        <w:tab/>
      </w:r>
      <w:r>
        <w:rPr>
          <w:rFonts w:ascii="TH SarabunPSK" w:hAnsi="TH SarabunPSK" w:cs="TH SarabunPSK"/>
          <w:sz w:val="32"/>
          <w:szCs w:val="32"/>
          <w:cs/>
        </w:rPr>
        <w:tab/>
      </w:r>
      <w:r w:rsidRPr="003366EC">
        <w:rPr>
          <w:rFonts w:ascii="TH SarabunPSK" w:hAnsi="TH SarabunPSK" w:cs="TH SarabunPSK"/>
          <w:sz w:val="32"/>
          <w:szCs w:val="32"/>
          <w:cs/>
        </w:rPr>
        <w:t xml:space="preserve">1. แต่งตั้ง </w:t>
      </w:r>
      <w:r w:rsidRPr="003366EC">
        <w:rPr>
          <w:rFonts w:ascii="TH SarabunPSK" w:hAnsi="TH SarabunPSK" w:cs="TH SarabunPSK"/>
          <w:b/>
          <w:bCs/>
          <w:sz w:val="32"/>
          <w:szCs w:val="32"/>
          <w:cs/>
        </w:rPr>
        <w:t>นางชื่นชีวัน ลิมป์ธีระกุล</w:t>
      </w:r>
      <w:r w:rsidRPr="003366EC">
        <w:rPr>
          <w:rFonts w:ascii="TH SarabunPSK" w:hAnsi="TH SarabunPSK" w:cs="TH SarabunPSK"/>
          <w:sz w:val="32"/>
          <w:szCs w:val="32"/>
          <w:cs/>
        </w:rPr>
        <w:t xml:space="preserve"> ให้ดำรงตำแหน่งรอง</w:t>
      </w:r>
      <w:r>
        <w:rPr>
          <w:rFonts w:ascii="TH SarabunPSK" w:hAnsi="TH SarabunPSK" w:cs="TH SarabunPSK"/>
          <w:sz w:val="32"/>
          <w:szCs w:val="32"/>
          <w:cs/>
        </w:rPr>
        <w:t>ปลัดสำนักนายกรัฐมนตรี (นักบริหา</w:t>
      </w:r>
      <w:r>
        <w:rPr>
          <w:rFonts w:ascii="TH SarabunPSK" w:hAnsi="TH SarabunPSK" w:cs="TH SarabunPSK" w:hint="cs"/>
          <w:sz w:val="32"/>
          <w:szCs w:val="32"/>
          <w:cs/>
        </w:rPr>
        <w:t>ร</w:t>
      </w:r>
      <w:r w:rsidRPr="003366EC">
        <w:rPr>
          <w:rFonts w:ascii="TH SarabunPSK" w:hAnsi="TH SarabunPSK" w:cs="TH SarabunPSK"/>
          <w:sz w:val="32"/>
          <w:szCs w:val="32"/>
          <w:cs/>
        </w:rPr>
        <w:t xml:space="preserve">ระดับสูง) ตำแหน่งเลขที่ 3 สำนักงานปลัดสำนักนายกรัฐมนตรี สำนักนายกรัฐมนตรี </w:t>
      </w:r>
    </w:p>
    <w:p w:rsidR="009175F0" w:rsidRDefault="009175F0" w:rsidP="00D1484D">
      <w:pPr>
        <w:spacing w:after="0" w:line="320" w:lineRule="exact"/>
        <w:jc w:val="thaiDistribute"/>
        <w:rPr>
          <w:rFonts w:ascii="TH SarabunPSK" w:hAnsi="TH SarabunPSK" w:cs="TH SarabunPSK"/>
          <w:sz w:val="32"/>
          <w:szCs w:val="32"/>
        </w:rPr>
      </w:pPr>
      <w:r w:rsidRPr="003366EC">
        <w:rPr>
          <w:rFonts w:ascii="TH SarabunPSK" w:hAnsi="TH SarabunPSK" w:cs="TH SarabunPSK"/>
          <w:sz w:val="32"/>
          <w:szCs w:val="32"/>
          <w:cs/>
        </w:rPr>
        <w:t xml:space="preserve"> </w:t>
      </w:r>
      <w:r>
        <w:rPr>
          <w:rFonts w:ascii="TH SarabunPSK" w:hAnsi="TH SarabunPSK" w:cs="TH SarabunPSK"/>
          <w:sz w:val="32"/>
          <w:szCs w:val="32"/>
          <w:cs/>
        </w:rPr>
        <w:tab/>
      </w:r>
      <w:r>
        <w:rPr>
          <w:rFonts w:ascii="TH SarabunPSK" w:hAnsi="TH SarabunPSK" w:cs="TH SarabunPSK"/>
          <w:sz w:val="32"/>
          <w:szCs w:val="32"/>
          <w:cs/>
        </w:rPr>
        <w:tab/>
      </w:r>
      <w:r w:rsidRPr="003366EC">
        <w:rPr>
          <w:rFonts w:ascii="TH SarabunPSK" w:hAnsi="TH SarabunPSK" w:cs="TH SarabunPSK"/>
          <w:sz w:val="32"/>
          <w:szCs w:val="32"/>
          <w:cs/>
        </w:rPr>
        <w:t xml:space="preserve"> 2. แต่งตั้ง </w:t>
      </w:r>
      <w:r w:rsidRPr="003366EC">
        <w:rPr>
          <w:rFonts w:ascii="TH SarabunPSK" w:hAnsi="TH SarabunPSK" w:cs="TH SarabunPSK"/>
          <w:b/>
          <w:bCs/>
          <w:sz w:val="32"/>
          <w:szCs w:val="32"/>
          <w:cs/>
        </w:rPr>
        <w:t>นายนพพร บุญแก้ว</w:t>
      </w:r>
      <w:r w:rsidRPr="003366EC">
        <w:rPr>
          <w:rFonts w:ascii="TH SarabunPSK" w:hAnsi="TH SarabunPSK" w:cs="TH SarabunPSK"/>
          <w:sz w:val="32"/>
          <w:szCs w:val="32"/>
          <w:cs/>
        </w:rPr>
        <w:t xml:space="preserve"> ให้ดำรงตำแหน่งรองปลัดสำนักสำนักน</w:t>
      </w:r>
      <w:r>
        <w:rPr>
          <w:rFonts w:ascii="TH SarabunPSK" w:hAnsi="TH SarabunPSK" w:cs="TH SarabunPSK"/>
          <w:sz w:val="32"/>
          <w:szCs w:val="32"/>
          <w:cs/>
        </w:rPr>
        <w:t>ายกรัฐมนตรี</w:t>
      </w:r>
      <w:r>
        <w:rPr>
          <w:rFonts w:ascii="TH SarabunPSK" w:hAnsi="TH SarabunPSK" w:cs="TH SarabunPSK" w:hint="cs"/>
          <w:sz w:val="32"/>
          <w:szCs w:val="32"/>
          <w:cs/>
        </w:rPr>
        <w:t xml:space="preserve">  </w:t>
      </w:r>
      <w:r w:rsidRPr="003366EC">
        <w:rPr>
          <w:rFonts w:ascii="TH SarabunPSK" w:hAnsi="TH SarabunPSK" w:cs="TH SarabunPSK"/>
          <w:sz w:val="32"/>
          <w:szCs w:val="32"/>
          <w:cs/>
        </w:rPr>
        <w:t>(นักบริหารระดับสูง) ตำแหน่งเลขที่ 5 สำนักงานปลัดสำนักนายกรัฐมนตรี สำนักนายกรัฐมนตรี</w:t>
      </w:r>
    </w:p>
    <w:p w:rsidR="009175F0" w:rsidRPr="002E4DFF" w:rsidRDefault="009175F0" w:rsidP="00D1484D">
      <w:pPr>
        <w:spacing w:after="0" w:line="320" w:lineRule="exact"/>
        <w:jc w:val="thaiDistribute"/>
        <w:rPr>
          <w:rFonts w:ascii="TH SarabunPSK" w:hAnsi="TH SarabunPSK" w:cs="TH SarabunPSK"/>
          <w:sz w:val="32"/>
          <w:szCs w:val="32"/>
        </w:rPr>
      </w:pPr>
      <w:r>
        <w:rPr>
          <w:rFonts w:ascii="TH SarabunPSK" w:hAnsi="TH SarabunPSK" w:cs="TH SarabunPSK"/>
          <w:b/>
          <w:bCs/>
          <w:sz w:val="32"/>
          <w:szCs w:val="32"/>
          <w:cs/>
        </w:rPr>
        <w:tab/>
      </w:r>
      <w:r>
        <w:rPr>
          <w:rFonts w:ascii="TH SarabunPSK" w:hAnsi="TH SarabunPSK" w:cs="TH SarabunPSK"/>
          <w:b/>
          <w:bCs/>
          <w:sz w:val="32"/>
          <w:szCs w:val="32"/>
          <w:cs/>
        </w:rPr>
        <w:tab/>
      </w:r>
      <w:r w:rsidRPr="002E4DFF">
        <w:rPr>
          <w:rFonts w:ascii="TH SarabunPSK" w:hAnsi="TH SarabunPSK" w:cs="TH SarabunPSK" w:hint="cs"/>
          <w:sz w:val="32"/>
          <w:szCs w:val="32"/>
          <w:cs/>
        </w:rPr>
        <w:t xml:space="preserve">ทั้งนี้ </w:t>
      </w:r>
      <w:r w:rsidRPr="002E4DFF">
        <w:rPr>
          <w:rFonts w:ascii="TH SarabunPSK" w:hAnsi="TH SarabunPSK" w:cs="TH SarabunPSK"/>
          <w:sz w:val="32"/>
          <w:szCs w:val="32"/>
          <w:cs/>
        </w:rPr>
        <w:t>ตั้งแต่วันที่ทรงพระกรุณาโปรดเกล้าโปรดกระหม่อมแต่งตั้งเป็นต้นไป</w:t>
      </w:r>
    </w:p>
    <w:p w:rsidR="009175F0" w:rsidRPr="003366EC" w:rsidRDefault="009175F0" w:rsidP="00D1484D">
      <w:pPr>
        <w:spacing w:after="0" w:line="320" w:lineRule="exact"/>
        <w:jc w:val="thaiDistribute"/>
        <w:rPr>
          <w:rFonts w:ascii="TH SarabunPSK" w:hAnsi="TH SarabunPSK" w:cs="TH SarabunPSK"/>
          <w:sz w:val="32"/>
          <w:szCs w:val="32"/>
        </w:rPr>
      </w:pPr>
    </w:p>
    <w:p w:rsidR="009175F0" w:rsidRPr="00AC643A" w:rsidRDefault="009175F0" w:rsidP="009175F0">
      <w:pPr>
        <w:spacing w:after="0" w:line="320" w:lineRule="exact"/>
        <w:rPr>
          <w:rFonts w:ascii="TH SarabunPSK" w:hAnsi="TH SarabunPSK" w:cs="TH SarabunPSK"/>
          <w:b/>
          <w:bCs/>
          <w:sz w:val="32"/>
          <w:szCs w:val="32"/>
        </w:rPr>
      </w:pPr>
      <w:r>
        <w:rPr>
          <w:rFonts w:ascii="TH SarabunPSK" w:hAnsi="TH SarabunPSK" w:cs="TH SarabunPSK" w:hint="cs"/>
          <w:b/>
          <w:bCs/>
          <w:sz w:val="32"/>
          <w:szCs w:val="32"/>
          <w:cs/>
        </w:rPr>
        <w:t>26.</w:t>
      </w:r>
      <w:r w:rsidRPr="00AC643A">
        <w:rPr>
          <w:rFonts w:ascii="TH SarabunPSK" w:hAnsi="TH SarabunPSK" w:cs="TH SarabunPSK"/>
          <w:b/>
          <w:bCs/>
          <w:sz w:val="32"/>
          <w:szCs w:val="32"/>
          <w:cs/>
        </w:rPr>
        <w:t xml:space="preserve"> เรื่อง การแต่งตั้งข้าราชการพลเรือนสามัญให้ดำรงตำแหน่งประเภทบริหารระดับสูง  (กระทรวงเกษตรและสหกรณ์)</w:t>
      </w:r>
    </w:p>
    <w:p w:rsidR="009175F0" w:rsidRPr="003366EC" w:rsidRDefault="009175F0" w:rsidP="009175F0">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3366EC">
        <w:rPr>
          <w:rFonts w:ascii="TH SarabunPSK" w:hAnsi="TH SarabunPSK" w:cs="TH SarabunPSK"/>
          <w:sz w:val="32"/>
          <w:szCs w:val="32"/>
          <w:cs/>
        </w:rPr>
        <w:t>คณะรัฐมนตรีอนุมัติตามที่รัฐมนตรีว่าการกระทรวงเกษตรและสหก</w:t>
      </w:r>
      <w:r>
        <w:rPr>
          <w:rFonts w:ascii="TH SarabunPSK" w:hAnsi="TH SarabunPSK" w:cs="TH SarabunPSK"/>
          <w:sz w:val="32"/>
          <w:szCs w:val="32"/>
          <w:cs/>
        </w:rPr>
        <w:t xml:space="preserve">รณ์เสนอแต่งตั้ง </w:t>
      </w:r>
      <w:r w:rsidRPr="00AC643A">
        <w:rPr>
          <w:rFonts w:ascii="TH SarabunPSK" w:hAnsi="TH SarabunPSK" w:cs="TH SarabunPSK"/>
          <w:b/>
          <w:bCs/>
          <w:sz w:val="32"/>
          <w:szCs w:val="32"/>
          <w:cs/>
        </w:rPr>
        <w:t>นายราเชน  ศิลปะรายะ</w:t>
      </w:r>
      <w:r w:rsidRPr="003366EC">
        <w:rPr>
          <w:rFonts w:ascii="TH SarabunPSK" w:hAnsi="TH SarabunPSK" w:cs="TH SarabunPSK"/>
          <w:sz w:val="32"/>
          <w:szCs w:val="32"/>
          <w:cs/>
        </w:rPr>
        <w:t xml:space="preserve"> ข้าราชการพลเรือนสามัญ ตำแหน่ง รองอธิบดีกรมฝนหลวงและการบินเกษตร ให้ดำรงตำแหน่ง อธิบดีกรมฝนหลวงและการบินเกษตร กระทรวงเกษตรและสหกรณ์ เพื่อทดแทนตำแหน่งที่ว่าง (เนื่องจากผู้ครองตำแหน่งอยู่เดิมลาออกจากราชการ) </w:t>
      </w:r>
    </w:p>
    <w:p w:rsidR="009175F0" w:rsidRPr="003366EC" w:rsidRDefault="009175F0" w:rsidP="009175F0">
      <w:pPr>
        <w:spacing w:after="0" w:line="320" w:lineRule="exact"/>
        <w:jc w:val="thaiDistribute"/>
        <w:rPr>
          <w:rFonts w:ascii="TH SarabunPSK" w:hAnsi="TH SarabunPSK" w:cs="TH SarabunPSK"/>
          <w:sz w:val="32"/>
          <w:szCs w:val="32"/>
        </w:rPr>
      </w:pPr>
      <w:r w:rsidRPr="003366EC">
        <w:rPr>
          <w:rFonts w:ascii="TH SarabunPSK" w:hAnsi="TH SarabunPSK" w:cs="TH SarabunPSK"/>
          <w:sz w:val="32"/>
          <w:szCs w:val="32"/>
          <w:cs/>
        </w:rPr>
        <w:t xml:space="preserve">  </w:t>
      </w:r>
      <w:r>
        <w:rPr>
          <w:rFonts w:ascii="TH SarabunPSK" w:hAnsi="TH SarabunPSK" w:cs="TH SarabunPSK"/>
          <w:sz w:val="32"/>
          <w:szCs w:val="32"/>
          <w:cs/>
        </w:rPr>
        <w:tab/>
      </w:r>
      <w:r>
        <w:rPr>
          <w:rFonts w:ascii="TH SarabunPSK" w:hAnsi="TH SarabunPSK" w:cs="TH SarabunPSK"/>
          <w:sz w:val="32"/>
          <w:szCs w:val="32"/>
          <w:cs/>
        </w:rPr>
        <w:tab/>
      </w:r>
      <w:r w:rsidRPr="004A0178">
        <w:rPr>
          <w:rFonts w:ascii="TH SarabunPSK" w:hAnsi="TH SarabunPSK" w:cs="TH SarabunPSK"/>
          <w:sz w:val="32"/>
          <w:szCs w:val="32"/>
          <w:cs/>
        </w:rPr>
        <w:t>ทั้งนี้ ตั้งแต่วันที่ทรงพระกรุณาโปรดเกล้าโปรดกระหม่อมแต่งตั้งเป็นต้นไป</w:t>
      </w:r>
    </w:p>
    <w:p w:rsidR="009175F0" w:rsidRPr="003366EC" w:rsidRDefault="009175F0" w:rsidP="009175F0">
      <w:pPr>
        <w:spacing w:after="0" w:line="320" w:lineRule="exact"/>
        <w:rPr>
          <w:rFonts w:ascii="TH SarabunPSK" w:hAnsi="TH SarabunPSK" w:cs="TH SarabunPSK"/>
          <w:sz w:val="32"/>
          <w:szCs w:val="32"/>
        </w:rPr>
      </w:pPr>
    </w:p>
    <w:p w:rsidR="009175F0" w:rsidRPr="00AC643A" w:rsidRDefault="009175F0" w:rsidP="009175F0">
      <w:pPr>
        <w:spacing w:after="0" w:line="320" w:lineRule="exact"/>
        <w:rPr>
          <w:rFonts w:ascii="TH SarabunPSK" w:hAnsi="TH SarabunPSK" w:cs="TH SarabunPSK"/>
          <w:b/>
          <w:bCs/>
          <w:sz w:val="32"/>
          <w:szCs w:val="32"/>
        </w:rPr>
      </w:pPr>
      <w:r>
        <w:rPr>
          <w:rFonts w:ascii="TH SarabunPSK" w:hAnsi="TH SarabunPSK" w:cs="TH SarabunPSK" w:hint="cs"/>
          <w:b/>
          <w:bCs/>
          <w:sz w:val="32"/>
          <w:szCs w:val="32"/>
          <w:cs/>
        </w:rPr>
        <w:t>27.</w:t>
      </w:r>
      <w:r w:rsidRPr="00AC643A">
        <w:rPr>
          <w:rFonts w:ascii="TH SarabunPSK" w:hAnsi="TH SarabunPSK" w:cs="TH SarabunPSK"/>
          <w:b/>
          <w:bCs/>
          <w:sz w:val="32"/>
          <w:szCs w:val="32"/>
          <w:cs/>
        </w:rPr>
        <w:t xml:space="preserve"> เรื่อง การแต่งตั้งประธานกรรมการและกรรมการผู้ทรงคุณวุฒิในคณะกรรมการสถาบันเพื่อการยุติธรรมแห่งประเทศไทย </w:t>
      </w:r>
    </w:p>
    <w:p w:rsidR="009175F0" w:rsidRPr="003366EC" w:rsidRDefault="009175F0" w:rsidP="009175F0">
      <w:pPr>
        <w:spacing w:after="0" w:line="320" w:lineRule="exact"/>
        <w:jc w:val="thaiDistribute"/>
        <w:rPr>
          <w:rFonts w:ascii="TH SarabunPSK" w:hAnsi="TH SarabunPSK" w:cs="TH SarabunPSK"/>
          <w:sz w:val="32"/>
          <w:szCs w:val="32"/>
        </w:rPr>
      </w:pPr>
      <w:r w:rsidRPr="003366EC">
        <w:rPr>
          <w:rFonts w:ascii="TH SarabunPSK" w:hAnsi="TH SarabunPSK" w:cs="TH SarabunPSK"/>
          <w:sz w:val="32"/>
          <w:szCs w:val="32"/>
          <w:cs/>
        </w:rPr>
        <w:t xml:space="preserve">  </w:t>
      </w:r>
      <w:r>
        <w:rPr>
          <w:rFonts w:ascii="TH SarabunPSK" w:hAnsi="TH SarabunPSK" w:cs="TH SarabunPSK"/>
          <w:sz w:val="32"/>
          <w:szCs w:val="32"/>
          <w:cs/>
        </w:rPr>
        <w:tab/>
      </w:r>
      <w:r>
        <w:rPr>
          <w:rFonts w:ascii="TH SarabunPSK" w:hAnsi="TH SarabunPSK" w:cs="TH SarabunPSK"/>
          <w:sz w:val="32"/>
          <w:szCs w:val="32"/>
          <w:cs/>
        </w:rPr>
        <w:tab/>
      </w:r>
      <w:r w:rsidRPr="003366EC">
        <w:rPr>
          <w:rFonts w:ascii="TH SarabunPSK" w:hAnsi="TH SarabunPSK" w:cs="TH SarabunPSK"/>
          <w:sz w:val="32"/>
          <w:szCs w:val="32"/>
          <w:cs/>
        </w:rPr>
        <w:t>คณะรัฐมนตรีมีมติ</w:t>
      </w:r>
      <w:r>
        <w:rPr>
          <w:rFonts w:ascii="TH SarabunPSK" w:hAnsi="TH SarabunPSK" w:cs="TH SarabunPSK" w:hint="cs"/>
          <w:sz w:val="32"/>
          <w:szCs w:val="32"/>
          <w:cs/>
        </w:rPr>
        <w:t>อนุมัติ</w:t>
      </w:r>
      <w:r w:rsidRPr="003366EC">
        <w:rPr>
          <w:rFonts w:ascii="TH SarabunPSK" w:hAnsi="TH SarabunPSK" w:cs="TH SarabunPSK"/>
          <w:sz w:val="32"/>
          <w:szCs w:val="32"/>
          <w:cs/>
        </w:rPr>
        <w:t xml:space="preserve">ตามที่กระทรวงยุติธรรมเสนอ แต่งตั้งประธานกรรมการและกรรมการผู้ทรงคุณวุฒิในคณะกรรมการสถาบันเพื่อการยุติธรรมแห่งประเทศไทย  จำนวน 2 ราย ดังนี้  </w:t>
      </w:r>
      <w:r>
        <w:rPr>
          <w:rFonts w:ascii="TH SarabunPSK" w:hAnsi="TH SarabunPSK" w:cs="TH SarabunPSK" w:hint="cs"/>
          <w:sz w:val="32"/>
          <w:szCs w:val="32"/>
          <w:cs/>
        </w:rPr>
        <w:t xml:space="preserve"> </w:t>
      </w:r>
      <w:r w:rsidRPr="003366EC">
        <w:rPr>
          <w:rFonts w:ascii="TH SarabunPSK" w:hAnsi="TH SarabunPSK" w:cs="TH SarabunPSK"/>
          <w:sz w:val="32"/>
          <w:szCs w:val="32"/>
          <w:cs/>
        </w:rPr>
        <w:t xml:space="preserve">1. </w:t>
      </w:r>
      <w:r w:rsidRPr="00AC643A">
        <w:rPr>
          <w:rFonts w:ascii="TH SarabunPSK" w:hAnsi="TH SarabunPSK" w:cs="TH SarabunPSK"/>
          <w:b/>
          <w:bCs/>
          <w:sz w:val="32"/>
          <w:szCs w:val="32"/>
          <w:cs/>
        </w:rPr>
        <w:t>ศาสตราจารย์พิเศษกิตติพงษ์  กิตยารักษ์</w:t>
      </w:r>
      <w:r w:rsidRPr="003366EC">
        <w:rPr>
          <w:rFonts w:ascii="TH SarabunPSK" w:hAnsi="TH SarabunPSK" w:cs="TH SarabunPSK"/>
          <w:sz w:val="32"/>
          <w:szCs w:val="32"/>
          <w:cs/>
        </w:rPr>
        <w:t xml:space="preserve"> ประธานกรรมการ  2. </w:t>
      </w:r>
      <w:r w:rsidRPr="00AC643A">
        <w:rPr>
          <w:rFonts w:ascii="TH SarabunPSK" w:hAnsi="TH SarabunPSK" w:cs="TH SarabunPSK"/>
          <w:b/>
          <w:bCs/>
          <w:sz w:val="32"/>
          <w:szCs w:val="32"/>
          <w:cs/>
        </w:rPr>
        <w:t>นายวิจารย์ สิมาฉายา</w:t>
      </w:r>
      <w:r w:rsidRPr="003366EC">
        <w:rPr>
          <w:rFonts w:ascii="TH SarabunPSK" w:hAnsi="TH SarabunPSK" w:cs="TH SarabunPSK"/>
          <w:sz w:val="32"/>
          <w:szCs w:val="32"/>
          <w:cs/>
        </w:rPr>
        <w:t xml:space="preserve"> กรรมการผู้ทรงคุณวุฒิ </w:t>
      </w:r>
    </w:p>
    <w:p w:rsidR="009175F0" w:rsidRDefault="009175F0" w:rsidP="009175F0">
      <w:pPr>
        <w:spacing w:after="0" w:line="320" w:lineRule="exact"/>
        <w:jc w:val="thaiDistribute"/>
        <w:rPr>
          <w:rFonts w:ascii="TH SarabunPSK" w:hAnsi="TH SarabunPSK" w:cs="TH SarabunPSK"/>
          <w:sz w:val="32"/>
          <w:szCs w:val="32"/>
        </w:rPr>
      </w:pPr>
      <w:r w:rsidRPr="003366EC">
        <w:rPr>
          <w:rFonts w:ascii="TH SarabunPSK" w:hAnsi="TH SarabunPSK" w:cs="TH SarabunPSK"/>
          <w:sz w:val="32"/>
          <w:szCs w:val="32"/>
          <w:cs/>
        </w:rPr>
        <w:t xml:space="preserve">  </w:t>
      </w:r>
      <w:r>
        <w:rPr>
          <w:rFonts w:ascii="TH SarabunPSK" w:hAnsi="TH SarabunPSK" w:cs="TH SarabunPSK"/>
          <w:sz w:val="32"/>
          <w:szCs w:val="32"/>
          <w:cs/>
        </w:rPr>
        <w:tab/>
      </w:r>
      <w:r>
        <w:rPr>
          <w:rFonts w:ascii="TH SarabunPSK" w:hAnsi="TH SarabunPSK" w:cs="TH SarabunPSK"/>
          <w:sz w:val="32"/>
          <w:szCs w:val="32"/>
          <w:cs/>
        </w:rPr>
        <w:tab/>
      </w:r>
      <w:r w:rsidRPr="003366EC">
        <w:rPr>
          <w:rFonts w:ascii="TH SarabunPSK" w:hAnsi="TH SarabunPSK" w:cs="TH SarabunPSK"/>
          <w:sz w:val="32"/>
          <w:szCs w:val="32"/>
          <w:cs/>
        </w:rPr>
        <w:t>ทั้งนี้  ตั้งแต่วันที่ 13 มกราคม 2568 เป็นต้นไป</w:t>
      </w:r>
    </w:p>
    <w:p w:rsidR="009175F0" w:rsidRDefault="009175F0" w:rsidP="009175F0">
      <w:pPr>
        <w:spacing w:after="0" w:line="320" w:lineRule="exact"/>
        <w:jc w:val="thaiDistribute"/>
        <w:rPr>
          <w:rFonts w:ascii="TH SarabunPSK" w:hAnsi="TH SarabunPSK" w:cs="TH SarabunPSK"/>
          <w:sz w:val="32"/>
          <w:szCs w:val="32"/>
        </w:rPr>
      </w:pPr>
    </w:p>
    <w:p w:rsidR="009175F0" w:rsidRPr="003366EC" w:rsidRDefault="009175F0" w:rsidP="009175F0">
      <w:pPr>
        <w:spacing w:after="0" w:line="320" w:lineRule="exact"/>
        <w:rPr>
          <w:rFonts w:ascii="TH SarabunPSK" w:hAnsi="TH SarabunPSK" w:cs="TH SarabunPSK"/>
          <w:sz w:val="32"/>
          <w:szCs w:val="32"/>
        </w:rPr>
      </w:pPr>
    </w:p>
    <w:p w:rsidR="009175F0" w:rsidRPr="003366EC" w:rsidRDefault="009175F0" w:rsidP="009175F0">
      <w:pPr>
        <w:spacing w:after="0" w:line="320" w:lineRule="exact"/>
        <w:rPr>
          <w:rFonts w:ascii="TH SarabunPSK" w:hAnsi="TH SarabunPSK" w:cs="TH SarabunPSK"/>
          <w:b/>
          <w:bCs/>
          <w:sz w:val="32"/>
          <w:szCs w:val="32"/>
        </w:rPr>
      </w:pPr>
      <w:r>
        <w:rPr>
          <w:rFonts w:ascii="TH SarabunPSK" w:hAnsi="TH SarabunPSK" w:cs="TH SarabunPSK" w:hint="cs"/>
          <w:b/>
          <w:bCs/>
          <w:sz w:val="32"/>
          <w:szCs w:val="32"/>
          <w:cs/>
        </w:rPr>
        <w:t>28.</w:t>
      </w:r>
      <w:r w:rsidRPr="003366EC">
        <w:rPr>
          <w:rFonts w:ascii="TH SarabunPSK" w:hAnsi="TH SarabunPSK" w:cs="TH SarabunPSK"/>
          <w:b/>
          <w:bCs/>
          <w:sz w:val="32"/>
          <w:szCs w:val="32"/>
          <w:cs/>
        </w:rPr>
        <w:t xml:space="preserve"> เรื่อง แต่งตั้งโฆษกกระทรวงยุติธรรม ฝ่ายการเมือง </w:t>
      </w:r>
    </w:p>
    <w:p w:rsidR="009175F0" w:rsidRPr="003366EC" w:rsidRDefault="009175F0" w:rsidP="009175F0">
      <w:pPr>
        <w:spacing w:after="0" w:line="320" w:lineRule="exact"/>
        <w:jc w:val="thaiDistribute"/>
        <w:rPr>
          <w:rFonts w:ascii="TH SarabunPSK" w:hAnsi="TH SarabunPSK" w:cs="TH SarabunPSK"/>
          <w:b/>
          <w:bCs/>
          <w:sz w:val="32"/>
          <w:szCs w:val="32"/>
        </w:rPr>
      </w:pPr>
      <w:r w:rsidRPr="003366EC">
        <w:rPr>
          <w:rFonts w:ascii="TH SarabunPSK" w:hAnsi="TH SarabunPSK" w:cs="TH SarabunPSK"/>
          <w:sz w:val="32"/>
          <w:szCs w:val="32"/>
          <w:cs/>
        </w:rPr>
        <w:tab/>
      </w:r>
      <w:r w:rsidRPr="003366EC">
        <w:rPr>
          <w:rFonts w:ascii="TH SarabunPSK" w:hAnsi="TH SarabunPSK" w:cs="TH SarabunPSK"/>
          <w:sz w:val="32"/>
          <w:szCs w:val="32"/>
          <w:cs/>
        </w:rPr>
        <w:tab/>
        <w:t xml:space="preserve">คณะรัฐมนตรีมีมติรับทราบตามที่กระทรวงยุติธรรมเสนอ แต่งตั้งโฆษกกระทรวงยุติธรรมฝ่ายการเมือง ประกอบด้วย 1) </w:t>
      </w:r>
      <w:r w:rsidRPr="003366EC">
        <w:rPr>
          <w:rFonts w:ascii="TH SarabunPSK" w:hAnsi="TH SarabunPSK" w:cs="TH SarabunPSK"/>
          <w:b/>
          <w:bCs/>
          <w:sz w:val="32"/>
          <w:szCs w:val="32"/>
          <w:cs/>
        </w:rPr>
        <w:t xml:space="preserve">นายอับดุลเราะมัน มอลอ และ 2) นางสาวศรินทร เลืองวัฒนะวณิช  </w:t>
      </w:r>
    </w:p>
    <w:p w:rsidR="009175F0" w:rsidRPr="003366EC" w:rsidRDefault="009175F0" w:rsidP="009175F0">
      <w:pPr>
        <w:spacing w:after="0" w:line="320" w:lineRule="exact"/>
        <w:jc w:val="thaiDistribute"/>
        <w:rPr>
          <w:rFonts w:ascii="TH SarabunPSK" w:hAnsi="TH SarabunPSK" w:cs="TH SarabunPSK"/>
          <w:sz w:val="32"/>
          <w:szCs w:val="32"/>
          <w:cs/>
        </w:rPr>
      </w:pPr>
      <w:r w:rsidRPr="003366EC">
        <w:rPr>
          <w:rFonts w:ascii="TH SarabunPSK" w:hAnsi="TH SarabunPSK" w:cs="TH SarabunPSK"/>
          <w:sz w:val="32"/>
          <w:szCs w:val="32"/>
          <w:cs/>
        </w:rPr>
        <w:tab/>
      </w:r>
      <w:r w:rsidRPr="003366EC">
        <w:rPr>
          <w:rFonts w:ascii="TH SarabunPSK" w:hAnsi="TH SarabunPSK" w:cs="TH SarabunPSK"/>
          <w:sz w:val="32"/>
          <w:szCs w:val="32"/>
          <w:cs/>
        </w:rPr>
        <w:tab/>
        <w:t>ทั้งนี้ ตั้งแต่วันที่ 13 มกราคม 2568 เป็นต้นไป</w:t>
      </w:r>
    </w:p>
    <w:p w:rsidR="009175F0" w:rsidRPr="003366EC" w:rsidRDefault="009175F0" w:rsidP="009175F0">
      <w:pPr>
        <w:spacing w:after="0" w:line="320" w:lineRule="exact"/>
        <w:jc w:val="thaiDistribute"/>
        <w:rPr>
          <w:rFonts w:ascii="TH SarabunPSK" w:hAnsi="TH SarabunPSK" w:cs="TH SarabunPSK"/>
          <w:sz w:val="32"/>
          <w:szCs w:val="32"/>
        </w:rPr>
      </w:pPr>
    </w:p>
    <w:p w:rsidR="00542785" w:rsidRDefault="00542785" w:rsidP="00542785">
      <w:pPr>
        <w:spacing w:after="0" w:line="240" w:lineRule="auto"/>
        <w:jc w:val="thaiDistribute"/>
        <w:rPr>
          <w:rFonts w:ascii="TH SarabunPSK" w:hAnsi="TH SarabunPSK" w:cs="TH SarabunPSK"/>
          <w:b/>
          <w:bCs/>
          <w:sz w:val="32"/>
          <w:szCs w:val="32"/>
        </w:rPr>
      </w:pPr>
      <w:r>
        <w:rPr>
          <w:rFonts w:ascii="TH SarabunPSK" w:hAnsi="TH SarabunPSK" w:cs="TH SarabunPSK"/>
          <w:b/>
          <w:bCs/>
          <w:sz w:val="32"/>
          <w:szCs w:val="32"/>
        </w:rPr>
        <w:t>29.</w:t>
      </w:r>
      <w:r w:rsidRPr="002B7EF3">
        <w:rPr>
          <w:rFonts w:ascii="TH SarabunPSK" w:hAnsi="TH SarabunPSK" w:cs="TH SarabunPSK" w:hint="cs"/>
          <w:b/>
          <w:bCs/>
          <w:sz w:val="32"/>
          <w:szCs w:val="32"/>
          <w:cs/>
        </w:rPr>
        <w:t xml:space="preserve"> </w:t>
      </w:r>
      <w:r>
        <w:rPr>
          <w:rFonts w:ascii="TH SarabunPSK" w:hAnsi="TH SarabunPSK" w:cs="TH SarabunPSK" w:hint="cs"/>
          <w:b/>
          <w:bCs/>
          <w:sz w:val="32"/>
          <w:szCs w:val="32"/>
          <w:cs/>
        </w:rPr>
        <w:t xml:space="preserve">เรื่อง คณะกรรมการต่าง ๆ ที่แต่งตั้งโดยมติคณะรัฐมนตรี (กระทรวงพาณิชย์) </w:t>
      </w:r>
    </w:p>
    <w:p w:rsidR="00542785" w:rsidRDefault="00542785" w:rsidP="00542785">
      <w:pPr>
        <w:spacing w:after="0" w:line="240" w:lineRule="auto"/>
        <w:jc w:val="thaiDistribute"/>
        <w:rPr>
          <w:rFonts w:ascii="TH SarabunPSK" w:hAnsi="TH SarabunPSK" w:cs="TH SarabunPSK"/>
          <w:b/>
          <w:bCs/>
          <w:sz w:val="32"/>
          <w:szCs w:val="32"/>
        </w:rPr>
      </w:pP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hint="cs"/>
          <w:b/>
          <w:bCs/>
          <w:sz w:val="32"/>
          <w:szCs w:val="32"/>
          <w:cs/>
        </w:rPr>
        <w:t xml:space="preserve">คณะรัฐมนตรีมีมติอนุมัติตามที่กระทรวงพาณิชย์เสนอแต่งตั้ง คณะกรรมการต่าง ๆ  ที่แต่งตั้งโดยมติคณะรัฐมนตรี จำนวน 4 คณะ ดังนี้ </w:t>
      </w:r>
    </w:p>
    <w:p w:rsidR="00542785" w:rsidRPr="00066377" w:rsidRDefault="00542785" w:rsidP="00542785">
      <w:pPr>
        <w:spacing w:after="0" w:line="240" w:lineRule="auto"/>
        <w:jc w:val="thaiDistribute"/>
        <w:rPr>
          <w:rFonts w:ascii="TH SarabunPSK" w:hAnsi="TH SarabunPSK" w:cs="TH SarabunPSK"/>
          <w:sz w:val="32"/>
          <w:szCs w:val="32"/>
        </w:rPr>
      </w:pP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hint="cs"/>
          <w:b/>
          <w:bCs/>
          <w:sz w:val="32"/>
          <w:szCs w:val="32"/>
          <w:cs/>
        </w:rPr>
        <w:t xml:space="preserve">1. </w:t>
      </w:r>
      <w:r w:rsidRPr="002B7EF3">
        <w:rPr>
          <w:rFonts w:ascii="TH SarabunPSK" w:hAnsi="TH SarabunPSK" w:cs="TH SarabunPSK"/>
          <w:b/>
          <w:bCs/>
          <w:sz w:val="32"/>
          <w:szCs w:val="32"/>
          <w:cs/>
        </w:rPr>
        <w:t>คณะกรรมการนโยบายและบริหารจัดการข้าวโพดเลี้ยงสัตว์ (นบขพ.)</w:t>
      </w:r>
      <w:r>
        <w:rPr>
          <w:rFonts w:ascii="TH SarabunPSK" w:hAnsi="TH SarabunPSK" w:cs="TH SarabunPSK"/>
          <w:b/>
          <w:bCs/>
          <w:sz w:val="32"/>
          <w:szCs w:val="32"/>
          <w:cs/>
        </w:rPr>
        <w:t xml:space="preserve">  </w:t>
      </w:r>
      <w:r w:rsidRPr="00066377">
        <w:rPr>
          <w:rFonts w:ascii="TH SarabunPSK" w:hAnsi="TH SarabunPSK" w:cs="TH SarabunPSK" w:hint="cs"/>
          <w:sz w:val="32"/>
          <w:szCs w:val="32"/>
          <w:cs/>
        </w:rPr>
        <w:t xml:space="preserve">ประกอบด้วย </w:t>
      </w:r>
      <w:r>
        <w:rPr>
          <w:rFonts w:ascii="TH SarabunPSK" w:hAnsi="TH SarabunPSK" w:cs="TH SarabunPSK"/>
          <w:sz w:val="32"/>
          <w:szCs w:val="32"/>
          <w:cs/>
        </w:rPr>
        <w:t xml:space="preserve"> </w:t>
      </w:r>
    </w:p>
    <w:p w:rsidR="00542785" w:rsidRDefault="00542785" w:rsidP="00542785">
      <w:pPr>
        <w:spacing w:after="0" w:line="240" w:lineRule="auto"/>
        <w:jc w:val="thaiDistribute"/>
        <w:rPr>
          <w:rFonts w:ascii="TH SarabunPSK" w:hAnsi="TH SarabunPSK" w:cs="TH SarabunPSK"/>
          <w:sz w:val="32"/>
          <w:szCs w:val="32"/>
        </w:rPr>
      </w:pPr>
      <w:r w:rsidRPr="00066377">
        <w:rPr>
          <w:rFonts w:ascii="TH SarabunPSK" w:hAnsi="TH SarabunPSK" w:cs="TH SarabunPSK"/>
          <w:sz w:val="32"/>
          <w:szCs w:val="32"/>
          <w:cs/>
        </w:rPr>
        <w:t xml:space="preserve">รัฐมนตรีว่าการกระทรวงพาณิชย์ </w:t>
      </w:r>
      <w:r>
        <w:rPr>
          <w:rFonts w:ascii="TH SarabunPSK" w:hAnsi="TH SarabunPSK" w:cs="TH SarabunPSK" w:hint="cs"/>
          <w:sz w:val="32"/>
          <w:szCs w:val="32"/>
          <w:cs/>
        </w:rPr>
        <w:t xml:space="preserve">เป็นประธานกรรมการ  กรรมการมีดังนี้ </w:t>
      </w:r>
      <w:r>
        <w:rPr>
          <w:rFonts w:ascii="TH SarabunPSK" w:hAnsi="TH SarabunPSK" w:cs="TH SarabunPSK"/>
          <w:sz w:val="32"/>
          <w:szCs w:val="32"/>
          <w:cs/>
        </w:rPr>
        <w:t xml:space="preserve">ปลัดกระทรวงพาณิชย์ </w:t>
      </w:r>
      <w:r>
        <w:rPr>
          <w:rFonts w:ascii="TH SarabunPSK" w:hAnsi="TH SarabunPSK" w:cs="TH SarabunPSK" w:hint="cs"/>
          <w:sz w:val="32"/>
          <w:szCs w:val="32"/>
          <w:cs/>
        </w:rPr>
        <w:t>ป</w:t>
      </w:r>
      <w:r w:rsidRPr="00066377">
        <w:rPr>
          <w:rFonts w:ascii="TH SarabunPSK" w:hAnsi="TH SarabunPSK" w:cs="TH SarabunPSK"/>
          <w:sz w:val="32"/>
          <w:szCs w:val="32"/>
          <w:cs/>
        </w:rPr>
        <w:t>ลัดกระทรวงเกษตรและสหกรณ์ ปลัดกระทรวงมหาดไทย ปลัดกระทรวงการคลัง</w:t>
      </w:r>
      <w:r>
        <w:rPr>
          <w:rFonts w:ascii="TH SarabunPSK" w:hAnsi="TH SarabunPSK" w:cs="TH SarabunPSK"/>
          <w:sz w:val="32"/>
          <w:szCs w:val="32"/>
          <w:cs/>
        </w:rPr>
        <w:t xml:space="preserve">  </w:t>
      </w:r>
      <w:r>
        <w:rPr>
          <w:rFonts w:ascii="TH SarabunPSK" w:hAnsi="TH SarabunPSK" w:cs="TH SarabunPSK" w:hint="cs"/>
          <w:sz w:val="32"/>
          <w:szCs w:val="32"/>
          <w:cs/>
        </w:rPr>
        <w:t>ป</w:t>
      </w:r>
      <w:r w:rsidRPr="00066377">
        <w:rPr>
          <w:rFonts w:ascii="TH SarabunPSK" w:hAnsi="TH SarabunPSK" w:cs="TH SarabunPSK"/>
          <w:sz w:val="32"/>
          <w:szCs w:val="32"/>
          <w:cs/>
        </w:rPr>
        <w:t>ลัดกระทรวงอุตสาหกรรม</w:t>
      </w:r>
      <w:r>
        <w:rPr>
          <w:rFonts w:ascii="TH SarabunPSK" w:hAnsi="TH SarabunPSK" w:cs="TH SarabunPSK" w:hint="cs"/>
          <w:sz w:val="32"/>
          <w:szCs w:val="32"/>
          <w:cs/>
        </w:rPr>
        <w:t xml:space="preserve">  </w:t>
      </w:r>
      <w:r w:rsidRPr="00066377">
        <w:rPr>
          <w:rFonts w:ascii="TH SarabunPSK" w:hAnsi="TH SarabunPSK" w:cs="TH SarabunPSK"/>
          <w:sz w:val="32"/>
          <w:szCs w:val="32"/>
          <w:cs/>
        </w:rPr>
        <w:t>ผู้อำนวยการสำนักงบประมาณ เลขาธิการสำนักงานสภาพัฒนาการเศรษฐกิจและสังคมแห่งชาติ อธิบดีกรมการค้าต่างประเทศ อธิบดีกรมเจรจาการค้าระหว่างประเทศ</w:t>
      </w:r>
      <w:r>
        <w:rPr>
          <w:rFonts w:ascii="TH SarabunPSK" w:hAnsi="TH SarabunPSK" w:cs="TH SarabunPSK"/>
          <w:sz w:val="32"/>
          <w:szCs w:val="32"/>
          <w:cs/>
        </w:rPr>
        <w:t xml:space="preserve">  </w:t>
      </w:r>
      <w:r w:rsidRPr="00066377">
        <w:rPr>
          <w:rFonts w:ascii="TH SarabunPSK" w:hAnsi="TH SarabunPSK" w:cs="TH SarabunPSK"/>
          <w:sz w:val="32"/>
          <w:szCs w:val="32"/>
          <w:cs/>
        </w:rPr>
        <w:t>อธิบดีกรมส่งเสริมการเกษตร อธิบดีกรมปศุสัตว์</w:t>
      </w:r>
      <w:r>
        <w:rPr>
          <w:rFonts w:ascii="TH SarabunPSK" w:hAnsi="TH SarabunPSK" w:cs="TH SarabunPSK"/>
          <w:sz w:val="32"/>
          <w:szCs w:val="32"/>
          <w:cs/>
        </w:rPr>
        <w:t xml:space="preserve"> </w:t>
      </w:r>
      <w:r w:rsidRPr="00066377">
        <w:rPr>
          <w:rFonts w:ascii="TH SarabunPSK" w:hAnsi="TH SarabunPSK" w:cs="TH SarabunPSK"/>
          <w:sz w:val="32"/>
          <w:szCs w:val="32"/>
          <w:cs/>
        </w:rPr>
        <w:t xml:space="preserve">อธิบดีกรมส่งเสริมสหกรณ์ อธิบดีกรมวิชาการเกษตร  อธิบดีกรมศุลกากร เลขาธิการสำนักงานเศรษฐกิจการเกษตร ประธานสภาเกษตรกรแห่งชาติ ผู้จัดการธนาคารเพื่อการเกษตรและสหกรณ์การเกษตร </w:t>
      </w:r>
      <w:r>
        <w:rPr>
          <w:rFonts w:ascii="TH SarabunPSK" w:hAnsi="TH SarabunPSK" w:cs="TH SarabunPSK"/>
          <w:b/>
          <w:bCs/>
          <w:sz w:val="32"/>
          <w:szCs w:val="32"/>
          <w:cs/>
        </w:rPr>
        <w:t xml:space="preserve"> </w:t>
      </w:r>
      <w:r w:rsidRPr="002F453A">
        <w:rPr>
          <w:rFonts w:ascii="TH SarabunPSK" w:hAnsi="TH SarabunPSK" w:cs="TH SarabunPSK"/>
          <w:sz w:val="32"/>
          <w:szCs w:val="32"/>
          <w:cs/>
        </w:rPr>
        <w:t>ผู้แทนสมาคมการค้าพืชไร่</w:t>
      </w:r>
      <w:r>
        <w:rPr>
          <w:rFonts w:ascii="TH SarabunPSK" w:hAnsi="TH SarabunPSK" w:cs="TH SarabunPSK"/>
          <w:sz w:val="32"/>
          <w:szCs w:val="32"/>
          <w:cs/>
        </w:rPr>
        <w:t xml:space="preserve">  </w:t>
      </w:r>
      <w:r w:rsidRPr="002F453A">
        <w:rPr>
          <w:rFonts w:ascii="TH SarabunPSK" w:hAnsi="TH SarabunPSK" w:cs="TH SarabunPSK"/>
          <w:sz w:val="32"/>
          <w:szCs w:val="32"/>
          <w:cs/>
        </w:rPr>
        <w:t>ผู้แทนสมาคมผู้ผลิตอาหารสัตว์</w:t>
      </w:r>
      <w:r w:rsidRPr="002F453A">
        <w:rPr>
          <w:rFonts w:ascii="TH SarabunPSK" w:hAnsi="TH SarabunPSK" w:cs="TH SarabunPSK"/>
          <w:sz w:val="32"/>
          <w:szCs w:val="32"/>
          <w:cs/>
        </w:rPr>
        <w:lastRenderedPageBreak/>
        <w:t xml:space="preserve">ไทย </w:t>
      </w:r>
      <w:r>
        <w:rPr>
          <w:rFonts w:ascii="TH SarabunPSK" w:hAnsi="TH SarabunPSK" w:cs="TH SarabunPSK" w:hint="cs"/>
          <w:sz w:val="32"/>
          <w:szCs w:val="32"/>
          <w:cs/>
        </w:rPr>
        <w:t xml:space="preserve">  โดยมี</w:t>
      </w:r>
      <w:r w:rsidRPr="002F453A">
        <w:rPr>
          <w:rFonts w:ascii="TH SarabunPSK" w:hAnsi="TH SarabunPSK" w:cs="TH SarabunPSK"/>
          <w:sz w:val="32"/>
          <w:szCs w:val="32"/>
          <w:cs/>
        </w:rPr>
        <w:t xml:space="preserve">อธิบดีกรมการค้าภายใน </w:t>
      </w:r>
      <w:r>
        <w:rPr>
          <w:rFonts w:ascii="TH SarabunPSK" w:hAnsi="TH SarabunPSK" w:cs="TH SarabunPSK" w:hint="cs"/>
          <w:sz w:val="32"/>
          <w:szCs w:val="32"/>
          <w:cs/>
        </w:rPr>
        <w:t xml:space="preserve">เป็นกรรมการและเลขานุการ  </w:t>
      </w:r>
      <w:r w:rsidRPr="002F453A">
        <w:rPr>
          <w:rFonts w:ascii="TH SarabunPSK" w:hAnsi="TH SarabunPSK" w:cs="TH SarabunPSK"/>
          <w:sz w:val="32"/>
          <w:szCs w:val="32"/>
          <w:cs/>
        </w:rPr>
        <w:t>รองอธิบดีกรมการค้าภายใน</w:t>
      </w:r>
      <w:r>
        <w:rPr>
          <w:rFonts w:ascii="TH SarabunPSK" w:hAnsi="TH SarabunPSK" w:cs="TH SarabunPSK" w:hint="cs"/>
          <w:sz w:val="32"/>
          <w:szCs w:val="32"/>
          <w:cs/>
        </w:rPr>
        <w:t xml:space="preserve"> ที่ได้รับมอบหมาย และ</w:t>
      </w:r>
      <w:r w:rsidRPr="002F453A">
        <w:rPr>
          <w:rFonts w:ascii="TH SarabunPSK" w:hAnsi="TH SarabunPSK" w:cs="TH SarabunPSK"/>
          <w:sz w:val="32"/>
          <w:szCs w:val="32"/>
          <w:cs/>
        </w:rPr>
        <w:t xml:space="preserve">ผู้แทนกรมการค้าภายในที่ได้รับมอบหมาย </w:t>
      </w:r>
      <w:r>
        <w:rPr>
          <w:rFonts w:ascii="TH SarabunPSK" w:hAnsi="TH SarabunPSK" w:cs="TH SarabunPSK" w:hint="cs"/>
          <w:sz w:val="32"/>
          <w:szCs w:val="32"/>
          <w:cs/>
        </w:rPr>
        <w:t xml:space="preserve">เป็นกรรมการและผู้ช่วยเลขานุการ </w:t>
      </w:r>
    </w:p>
    <w:p w:rsidR="00542785" w:rsidRPr="009444C1" w:rsidRDefault="00542785" w:rsidP="00542785">
      <w:pPr>
        <w:spacing w:after="0" w:line="240" w:lineRule="auto"/>
        <w:jc w:val="thaiDistribute"/>
        <w:rPr>
          <w:rFonts w:ascii="TH SarabunPSK" w:hAnsi="TH SarabunPSK" w:cs="TH SarabunPSK"/>
          <w:b/>
          <w:bCs/>
          <w:sz w:val="32"/>
          <w:szCs w:val="32"/>
          <w:u w:val="single"/>
        </w:rPr>
      </w:pPr>
      <w:r>
        <w:rPr>
          <w:rFonts w:ascii="TH SarabunPSK" w:hAnsi="TH SarabunPSK" w:cs="TH SarabunPSK"/>
          <w:sz w:val="32"/>
          <w:szCs w:val="32"/>
          <w:cs/>
        </w:rPr>
        <w:tab/>
      </w:r>
      <w:r>
        <w:rPr>
          <w:rFonts w:ascii="TH SarabunPSK" w:hAnsi="TH SarabunPSK" w:cs="TH SarabunPSK"/>
          <w:sz w:val="32"/>
          <w:szCs w:val="32"/>
          <w:cs/>
        </w:rPr>
        <w:tab/>
      </w:r>
      <w:r w:rsidRPr="009444C1">
        <w:rPr>
          <w:rFonts w:ascii="TH SarabunPSK" w:hAnsi="TH SarabunPSK" w:cs="TH SarabunPSK"/>
          <w:b/>
          <w:bCs/>
          <w:sz w:val="32"/>
          <w:szCs w:val="32"/>
          <w:u w:val="single"/>
          <w:cs/>
        </w:rPr>
        <w:t>หน้าที่และอำนาจ (คงเดิม)</w:t>
      </w:r>
    </w:p>
    <w:p w:rsidR="00542785" w:rsidRPr="002F453A" w:rsidRDefault="00542785" w:rsidP="00542785">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1</w:t>
      </w:r>
      <w:r w:rsidRPr="002F453A">
        <w:rPr>
          <w:rFonts w:ascii="TH SarabunPSK" w:hAnsi="TH SarabunPSK" w:cs="TH SarabunPSK"/>
          <w:sz w:val="32"/>
          <w:szCs w:val="32"/>
          <w:cs/>
        </w:rPr>
        <w:t>. เสนอกรอบนโยบาย ยุทธศาสตร์ และมาตรการเกี่ยวกับสินค้าข้าวโพดเลี้ยงสัตว์และวัตถุดิบทดแทนต่อคณะรัฐมนตรี เพื่อให้การบริหารสินค้าข้าวโพดเลี้ยงสัตว์ครอบคลุมครบถ้วนทั้งระบบ รวมถึง</w:t>
      </w:r>
    </w:p>
    <w:p w:rsidR="00542785" w:rsidRPr="002F453A" w:rsidRDefault="00542785" w:rsidP="00542785">
      <w:pPr>
        <w:spacing w:after="0" w:line="240" w:lineRule="auto"/>
        <w:jc w:val="thaiDistribute"/>
        <w:rPr>
          <w:rFonts w:ascii="TH SarabunPSK" w:hAnsi="TH SarabunPSK" w:cs="TH SarabunPSK"/>
          <w:sz w:val="32"/>
          <w:szCs w:val="32"/>
        </w:rPr>
      </w:pPr>
      <w:r w:rsidRPr="002F453A">
        <w:rPr>
          <w:rFonts w:ascii="TH SarabunPSK" w:hAnsi="TH SarabunPSK" w:cs="TH SarabunPSK"/>
          <w:sz w:val="32"/>
          <w:szCs w:val="32"/>
          <w:cs/>
        </w:rPr>
        <w:t>การบริหารจัดการมาตรการในการนำเข้าข้าวโพดเลี้ยงสัตว์และ</w:t>
      </w:r>
      <w:r>
        <w:rPr>
          <w:rFonts w:ascii="TH SarabunPSK" w:hAnsi="TH SarabunPSK" w:cs="TH SarabunPSK" w:hint="cs"/>
          <w:sz w:val="32"/>
          <w:szCs w:val="32"/>
          <w:cs/>
        </w:rPr>
        <w:t>วัตถุดิบทดแทน</w:t>
      </w:r>
    </w:p>
    <w:p w:rsidR="00542785" w:rsidRPr="002F453A" w:rsidRDefault="00542785" w:rsidP="00542785">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2. </w:t>
      </w:r>
      <w:r w:rsidRPr="002F453A">
        <w:rPr>
          <w:rFonts w:ascii="TH SarabunPSK" w:hAnsi="TH SarabunPSK" w:cs="TH SarabunPSK"/>
          <w:sz w:val="32"/>
          <w:szCs w:val="32"/>
          <w:cs/>
        </w:rPr>
        <w:t>อนุมัติแผนงาน โครงการ และมาตรการเกี่ยวกับการผลิตและการตลาดข้าวโพดเลี้ยงสัตว์</w:t>
      </w:r>
    </w:p>
    <w:p w:rsidR="00542785" w:rsidRPr="002F453A" w:rsidRDefault="00542785" w:rsidP="00542785">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3. </w:t>
      </w:r>
      <w:r w:rsidRPr="002F453A">
        <w:rPr>
          <w:rFonts w:ascii="TH SarabunPSK" w:hAnsi="TH SarabunPSK" w:cs="TH SarabunPSK"/>
          <w:sz w:val="32"/>
          <w:szCs w:val="32"/>
          <w:cs/>
        </w:rPr>
        <w:t>ส่งเสริมและสนับสนุนการศึกษาวิจัยและพัฒนา เพื่อเพิ่มคุณภาพ ลดต้นทุน และส่งเสริม</w:t>
      </w:r>
    </w:p>
    <w:p w:rsidR="00542785" w:rsidRPr="002F453A" w:rsidRDefault="00542785" w:rsidP="00542785">
      <w:pPr>
        <w:spacing w:after="0" w:line="240" w:lineRule="auto"/>
        <w:jc w:val="thaiDistribute"/>
        <w:rPr>
          <w:rFonts w:ascii="TH SarabunPSK" w:hAnsi="TH SarabunPSK" w:cs="TH SarabunPSK"/>
          <w:sz w:val="32"/>
          <w:szCs w:val="32"/>
        </w:rPr>
      </w:pPr>
      <w:r w:rsidRPr="002F453A">
        <w:rPr>
          <w:rFonts w:ascii="TH SarabunPSK" w:hAnsi="TH SarabunPSK" w:cs="TH SarabunPSK"/>
          <w:sz w:val="32"/>
          <w:szCs w:val="32"/>
          <w:cs/>
        </w:rPr>
        <w:t>การผลิตข้าวโพดเลี้ยงสัตว์ที่สอดคล้องกับความต้องการของตลาด</w:t>
      </w:r>
    </w:p>
    <w:p w:rsidR="00542785" w:rsidRPr="002F453A" w:rsidRDefault="00542785" w:rsidP="00542785">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4. </w:t>
      </w:r>
      <w:r w:rsidRPr="002F453A">
        <w:rPr>
          <w:rFonts w:ascii="TH SarabunPSK" w:hAnsi="TH SarabunPSK" w:cs="TH SarabunPSK"/>
          <w:sz w:val="32"/>
          <w:szCs w:val="32"/>
          <w:cs/>
        </w:rPr>
        <w:t>พิจารณาหลักเกณฑ์ และวิธีการสนับสนุน ช่วยเหลือเกษตรกร สถาบันเกษตรกร ผู้ประกอบการค้าและผู้ส่งออก</w:t>
      </w:r>
      <w:r>
        <w:rPr>
          <w:rFonts w:ascii="TH SarabunPSK" w:hAnsi="TH SarabunPSK" w:cs="TH SarabunPSK" w:hint="cs"/>
          <w:sz w:val="32"/>
          <w:szCs w:val="32"/>
          <w:cs/>
        </w:rPr>
        <w:t xml:space="preserve">ข้าวโพดเลี้ยงสัตว์ </w:t>
      </w:r>
      <w:r w:rsidRPr="002F453A">
        <w:rPr>
          <w:rFonts w:ascii="TH SarabunPSK" w:hAnsi="TH SarabunPSK" w:cs="TH SarabunPSK"/>
          <w:sz w:val="32"/>
          <w:szCs w:val="32"/>
          <w:cs/>
        </w:rPr>
        <w:t xml:space="preserve"> </w:t>
      </w:r>
      <w:r>
        <w:rPr>
          <w:rFonts w:ascii="TH SarabunPSK" w:hAnsi="TH SarabunPSK" w:cs="TH SarabunPSK" w:hint="cs"/>
          <w:sz w:val="32"/>
          <w:szCs w:val="32"/>
          <w:cs/>
        </w:rPr>
        <w:t xml:space="preserve">เพื่อให้การบริหารข้าวโพดเลี้ยงสัตว์ทั้งระบบเป็นไปอย่างมีประสิทธิภาพ </w:t>
      </w:r>
    </w:p>
    <w:p w:rsidR="00542785" w:rsidRDefault="00542785" w:rsidP="00542785">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5. </w:t>
      </w:r>
      <w:r w:rsidRPr="002F453A">
        <w:rPr>
          <w:rFonts w:ascii="TH SarabunPSK" w:hAnsi="TH SarabunPSK" w:cs="TH SarabunPSK"/>
          <w:sz w:val="32"/>
          <w:szCs w:val="32"/>
          <w:cs/>
        </w:rPr>
        <w:t>ติดตาม กำกับดูแลการปฏิบัติตาม</w:t>
      </w:r>
      <w:r>
        <w:rPr>
          <w:rFonts w:ascii="TH SarabunPSK" w:hAnsi="TH SarabunPSK" w:cs="TH SarabunPSK" w:hint="cs"/>
          <w:sz w:val="32"/>
          <w:szCs w:val="32"/>
          <w:cs/>
        </w:rPr>
        <w:t>น</w:t>
      </w:r>
      <w:r>
        <w:rPr>
          <w:rFonts w:ascii="TH SarabunPSK" w:hAnsi="TH SarabunPSK" w:cs="TH SarabunPSK"/>
          <w:sz w:val="32"/>
          <w:szCs w:val="32"/>
          <w:cs/>
        </w:rPr>
        <w:t>โยบาย มาตรการ และโครงการที่ได้รับอนุมัติ</w:t>
      </w:r>
    </w:p>
    <w:p w:rsidR="00542785" w:rsidRPr="002F453A" w:rsidRDefault="00542785" w:rsidP="00542785">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6. </w:t>
      </w:r>
      <w:r w:rsidRPr="002F453A">
        <w:rPr>
          <w:rFonts w:ascii="TH SarabunPSK" w:hAnsi="TH SarabunPSK" w:cs="TH SarabunPSK"/>
          <w:sz w:val="32"/>
          <w:szCs w:val="32"/>
          <w:cs/>
        </w:rPr>
        <w:t>แต่งตั้งคณะอนุกรรมการ คณะทำงาน และคณะที่ปรึกษา เพื่อดำเนินการด้านการผลิต</w:t>
      </w:r>
      <w:r>
        <w:rPr>
          <w:rFonts w:ascii="TH SarabunPSK" w:hAnsi="TH SarabunPSK" w:cs="TH SarabunPSK" w:hint="cs"/>
          <w:sz w:val="32"/>
          <w:szCs w:val="32"/>
          <w:cs/>
        </w:rPr>
        <w:t xml:space="preserve"> การตลาด </w:t>
      </w:r>
      <w:r w:rsidRPr="002F453A">
        <w:rPr>
          <w:rFonts w:ascii="TH SarabunPSK" w:hAnsi="TH SarabunPSK" w:cs="TH SarabunPSK"/>
          <w:sz w:val="32"/>
          <w:szCs w:val="32"/>
          <w:cs/>
        </w:rPr>
        <w:t>และการแก้ไขปัญหาเกี่ยวกับข้าวโพดเลี้ยงสัตว์หรือตามที่ได้รับมอบหมาย</w:t>
      </w:r>
    </w:p>
    <w:p w:rsidR="00542785" w:rsidRPr="002F453A" w:rsidRDefault="00542785" w:rsidP="00542785">
      <w:pPr>
        <w:spacing w:after="0" w:line="240" w:lineRule="auto"/>
        <w:jc w:val="thaiDistribute"/>
        <w:rPr>
          <w:rFonts w:ascii="TH SarabunPSK" w:hAnsi="TH SarabunPSK" w:cs="TH SarabunPSK"/>
          <w:sz w:val="32"/>
          <w:szCs w:val="32"/>
          <w:cs/>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7. </w:t>
      </w:r>
      <w:r w:rsidRPr="002F453A">
        <w:rPr>
          <w:rFonts w:ascii="TH SarabunPSK" w:hAnsi="TH SarabunPSK" w:cs="TH SarabunPSK"/>
          <w:sz w:val="32"/>
          <w:szCs w:val="32"/>
          <w:cs/>
        </w:rPr>
        <w:t>เชิญบุคคลที่เกี่ยวข้องมาให้ข้อมูล ข้อเท็จจริงและความเห็น รวมทั้งส่งเอกสารหลักฐานที่เกี่ยวข้องเพื่อประกอบการพิจารณาของคณะกรรมการ โดยให้ส่วนราชการ รัฐวิสาหกิจ และหน่วยงาน</w:t>
      </w:r>
      <w:r>
        <w:rPr>
          <w:rFonts w:ascii="TH SarabunPSK" w:hAnsi="TH SarabunPSK" w:cs="TH SarabunPSK" w:hint="cs"/>
          <w:sz w:val="32"/>
          <w:szCs w:val="32"/>
          <w:cs/>
        </w:rPr>
        <w:t>ข</w:t>
      </w:r>
      <w:r w:rsidRPr="002F453A">
        <w:rPr>
          <w:rFonts w:ascii="TH SarabunPSK" w:hAnsi="TH SarabunPSK" w:cs="TH SarabunPSK"/>
          <w:sz w:val="32"/>
          <w:szCs w:val="32"/>
          <w:cs/>
        </w:rPr>
        <w:t>องทางราชการให้ความร่วมมือและสนับสนุนการดำเนินการของคณะกรรม</w:t>
      </w:r>
      <w:r>
        <w:rPr>
          <w:rFonts w:ascii="TH SarabunPSK" w:hAnsi="TH SarabunPSK" w:cs="TH SarabunPSK" w:hint="cs"/>
          <w:sz w:val="32"/>
          <w:szCs w:val="32"/>
          <w:cs/>
        </w:rPr>
        <w:t xml:space="preserve">ฯ </w:t>
      </w:r>
    </w:p>
    <w:p w:rsidR="00542785" w:rsidRDefault="00542785" w:rsidP="00542785">
      <w:pPr>
        <w:spacing w:after="0" w:line="240" w:lineRule="auto"/>
        <w:jc w:val="thaiDistribute"/>
        <w:rPr>
          <w:rFonts w:ascii="TH SarabunPSK" w:hAnsi="TH SarabunPSK" w:cs="TH SarabunPSK"/>
          <w:b/>
          <w:bCs/>
          <w:sz w:val="32"/>
          <w:szCs w:val="32"/>
        </w:rPr>
      </w:pPr>
    </w:p>
    <w:p w:rsidR="00542785" w:rsidRDefault="00542785" w:rsidP="00542785">
      <w:pPr>
        <w:spacing w:after="0" w:line="240" w:lineRule="auto"/>
        <w:jc w:val="thaiDistribute"/>
        <w:rPr>
          <w:rFonts w:ascii="TH SarabunPSK" w:hAnsi="TH SarabunPSK" w:cs="TH SarabunPSK"/>
          <w:b/>
          <w:bCs/>
          <w:sz w:val="32"/>
          <w:szCs w:val="32"/>
        </w:rPr>
      </w:pP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hint="cs"/>
          <w:b/>
          <w:bCs/>
          <w:sz w:val="32"/>
          <w:szCs w:val="32"/>
          <w:cs/>
        </w:rPr>
        <w:t xml:space="preserve">2. </w:t>
      </w:r>
      <w:r w:rsidRPr="002B7EF3">
        <w:rPr>
          <w:rFonts w:ascii="TH SarabunPSK" w:hAnsi="TH SarabunPSK" w:cs="TH SarabunPSK"/>
          <w:b/>
          <w:bCs/>
          <w:sz w:val="32"/>
          <w:szCs w:val="32"/>
          <w:cs/>
        </w:rPr>
        <w:t>คณะกรรมการนโยบายและบริหารจัดการมันสำปะหลัง (นบมส.)</w:t>
      </w:r>
      <w:r>
        <w:rPr>
          <w:rFonts w:ascii="TH SarabunPSK" w:hAnsi="TH SarabunPSK" w:cs="TH SarabunPSK"/>
          <w:b/>
          <w:bCs/>
          <w:sz w:val="32"/>
          <w:szCs w:val="32"/>
          <w:cs/>
        </w:rPr>
        <w:t xml:space="preserve">  </w:t>
      </w:r>
      <w:r>
        <w:rPr>
          <w:rFonts w:ascii="TH SarabunPSK" w:hAnsi="TH SarabunPSK" w:cs="TH SarabunPSK" w:hint="cs"/>
          <w:b/>
          <w:bCs/>
          <w:sz w:val="32"/>
          <w:szCs w:val="32"/>
          <w:cs/>
        </w:rPr>
        <w:t xml:space="preserve">ประกอบด้วย </w:t>
      </w:r>
    </w:p>
    <w:p w:rsidR="00542785" w:rsidRPr="00CB7E05" w:rsidRDefault="00542785" w:rsidP="00542785">
      <w:pPr>
        <w:spacing w:after="0" w:line="240" w:lineRule="auto"/>
        <w:jc w:val="thaiDistribute"/>
        <w:rPr>
          <w:rFonts w:ascii="TH SarabunPSK" w:hAnsi="TH SarabunPSK" w:cs="TH SarabunPSK"/>
          <w:sz w:val="32"/>
          <w:szCs w:val="32"/>
        </w:rPr>
      </w:pPr>
      <w:r w:rsidRPr="00CB7E05">
        <w:rPr>
          <w:rFonts w:ascii="TH SarabunPSK" w:hAnsi="TH SarabunPSK" w:cs="TH SarabunPSK"/>
          <w:sz w:val="32"/>
          <w:szCs w:val="32"/>
          <w:cs/>
        </w:rPr>
        <w:t>รัฐมนตรีว่าการกระทรวงพาณิชย์</w:t>
      </w:r>
      <w:r>
        <w:rPr>
          <w:rFonts w:ascii="TH SarabunPSK" w:hAnsi="TH SarabunPSK" w:cs="TH SarabunPSK" w:hint="cs"/>
          <w:sz w:val="32"/>
          <w:szCs w:val="32"/>
          <w:cs/>
        </w:rPr>
        <w:t xml:space="preserve"> เป็นประธานกรรมการ กรรมการมีดังนี้  </w:t>
      </w:r>
      <w:r>
        <w:rPr>
          <w:rFonts w:ascii="TH SarabunPSK" w:hAnsi="TH SarabunPSK" w:cs="TH SarabunPSK"/>
          <w:sz w:val="32"/>
          <w:szCs w:val="32"/>
          <w:cs/>
        </w:rPr>
        <w:t xml:space="preserve">ปลัดกระทรวงพาณิชย์  ปลัดกระทรวงเกษตรและสหกรณ์ ปลัดกระทรวงพลังงาน  ปลัดกระทรวงมหาดไทย </w:t>
      </w:r>
      <w:r w:rsidRPr="00CB7E05">
        <w:rPr>
          <w:rFonts w:ascii="TH SarabunPSK" w:hAnsi="TH SarabunPSK" w:cs="TH SarabunPSK"/>
          <w:sz w:val="32"/>
          <w:szCs w:val="32"/>
          <w:cs/>
        </w:rPr>
        <w:t xml:space="preserve"> ปลัดกระทรวงการคลัง</w:t>
      </w:r>
    </w:p>
    <w:p w:rsidR="00542785" w:rsidRPr="00CB7E05" w:rsidRDefault="00542785" w:rsidP="00542785">
      <w:pPr>
        <w:spacing w:after="0" w:line="240" w:lineRule="auto"/>
        <w:jc w:val="thaiDistribute"/>
        <w:rPr>
          <w:rFonts w:ascii="TH SarabunPSK" w:hAnsi="TH SarabunPSK" w:cs="TH SarabunPSK"/>
          <w:sz w:val="32"/>
          <w:szCs w:val="32"/>
          <w:cs/>
        </w:rPr>
      </w:pPr>
      <w:r>
        <w:rPr>
          <w:rFonts w:ascii="TH SarabunPSK" w:hAnsi="TH SarabunPSK" w:cs="TH SarabunPSK"/>
          <w:sz w:val="32"/>
          <w:szCs w:val="32"/>
          <w:cs/>
        </w:rPr>
        <w:t xml:space="preserve">ปลัดกระทรวงอุตสาหกรรม </w:t>
      </w:r>
      <w:r w:rsidRPr="00CB7E05">
        <w:rPr>
          <w:rFonts w:ascii="TH SarabunPSK" w:hAnsi="TH SarabunPSK" w:cs="TH SarabunPSK"/>
          <w:sz w:val="32"/>
          <w:szCs w:val="32"/>
          <w:cs/>
        </w:rPr>
        <w:t xml:space="preserve"> ผู้อำนวยการสำนักงบประมาณ  เลขาธิการสำนักงานสภาพัฒนาการเศรษฐกิจและสังคมแห่งชาติ </w:t>
      </w:r>
      <w:r>
        <w:rPr>
          <w:rFonts w:ascii="TH SarabunPSK" w:hAnsi="TH SarabunPSK" w:cs="TH SarabunPSK"/>
          <w:sz w:val="32"/>
          <w:szCs w:val="32"/>
          <w:cs/>
        </w:rPr>
        <w:t xml:space="preserve"> อธิบดีกรมการค้าต่างประเทศ </w:t>
      </w:r>
      <w:r w:rsidRPr="00CB7E05">
        <w:rPr>
          <w:rFonts w:ascii="TH SarabunPSK" w:hAnsi="TH SarabunPSK" w:cs="TH SarabunPSK"/>
          <w:sz w:val="32"/>
          <w:szCs w:val="32"/>
          <w:cs/>
        </w:rPr>
        <w:t xml:space="preserve"> อธิบดีกรมเจรจาการค้าระหว่างประเท</w:t>
      </w:r>
      <w:r>
        <w:rPr>
          <w:rFonts w:ascii="TH SarabunPSK" w:hAnsi="TH SarabunPSK" w:cs="TH SarabunPSK" w:hint="cs"/>
          <w:sz w:val="32"/>
          <w:szCs w:val="32"/>
          <w:cs/>
        </w:rPr>
        <w:t xml:space="preserve">ศ </w:t>
      </w:r>
      <w:r>
        <w:rPr>
          <w:rFonts w:ascii="TH SarabunPSK" w:hAnsi="TH SarabunPSK" w:cs="TH SarabunPSK"/>
          <w:sz w:val="32"/>
          <w:szCs w:val="32"/>
          <w:cs/>
        </w:rPr>
        <w:t xml:space="preserve">อธิบดีกรมส่งเสริมการเกษตร อธิบดีกรมวิชาการเกษตร </w:t>
      </w:r>
      <w:r w:rsidRPr="00CB7E05">
        <w:rPr>
          <w:rFonts w:ascii="TH SarabunPSK" w:hAnsi="TH SarabunPSK" w:cs="TH SarabunPSK"/>
          <w:sz w:val="32"/>
          <w:szCs w:val="32"/>
          <w:cs/>
        </w:rPr>
        <w:t>เลขาธิการสำนักงานเศรษฐกิจ</w:t>
      </w:r>
      <w:r>
        <w:rPr>
          <w:rFonts w:ascii="TH SarabunPSK" w:hAnsi="TH SarabunPSK" w:cs="TH SarabunPSK"/>
          <w:sz w:val="32"/>
          <w:szCs w:val="32"/>
          <w:cs/>
        </w:rPr>
        <w:t xml:space="preserve">การเกษตร </w:t>
      </w:r>
      <w:r w:rsidRPr="00CB7E05">
        <w:rPr>
          <w:rFonts w:ascii="TH SarabunPSK" w:hAnsi="TH SarabunPSK" w:cs="TH SarabunPSK"/>
          <w:sz w:val="32"/>
          <w:szCs w:val="32"/>
          <w:cs/>
        </w:rPr>
        <w:t xml:space="preserve"> อธิบดีกรมพัฒนาพลังงานทดแทน</w:t>
      </w:r>
      <w:r>
        <w:rPr>
          <w:rFonts w:ascii="TH SarabunPSK" w:hAnsi="TH SarabunPSK" w:cs="TH SarabunPSK"/>
          <w:sz w:val="32"/>
          <w:szCs w:val="32"/>
          <w:cs/>
        </w:rPr>
        <w:t xml:space="preserve">และอนุรักษ์พลังงาน อธิบดีกรมธุรกิจพลังงาน ประธานสภาเกษตรกรแห่งชาติ </w:t>
      </w:r>
      <w:r w:rsidRPr="00CB7E05">
        <w:rPr>
          <w:rFonts w:ascii="TH SarabunPSK" w:hAnsi="TH SarabunPSK" w:cs="TH SarabunPSK"/>
          <w:sz w:val="32"/>
          <w:szCs w:val="32"/>
          <w:cs/>
        </w:rPr>
        <w:t>ผู้จัดการธนาคารเพื่อการเกษตร</w:t>
      </w:r>
      <w:r>
        <w:rPr>
          <w:rFonts w:ascii="TH SarabunPSK" w:hAnsi="TH SarabunPSK" w:cs="TH SarabunPSK"/>
          <w:sz w:val="32"/>
          <w:szCs w:val="32"/>
          <w:cs/>
        </w:rPr>
        <w:t xml:space="preserve">และสหกรณ์การเกษตร </w:t>
      </w:r>
      <w:r>
        <w:rPr>
          <w:rFonts w:ascii="TH SarabunPSK" w:hAnsi="TH SarabunPSK" w:cs="TH SarabunPSK" w:hint="cs"/>
          <w:sz w:val="32"/>
          <w:szCs w:val="32"/>
          <w:cs/>
        </w:rPr>
        <w:t>ผู้</w:t>
      </w:r>
      <w:r w:rsidRPr="009E63CE">
        <w:rPr>
          <w:rFonts w:ascii="TH SarabunPSK" w:hAnsi="TH SarabunPSK" w:cs="TH SarabunPSK"/>
          <w:sz w:val="32"/>
          <w:szCs w:val="32"/>
          <w:cs/>
        </w:rPr>
        <w:t>แทนสมาคมการค้ามันสำปะหลังไทย</w:t>
      </w:r>
      <w:r>
        <w:rPr>
          <w:rFonts w:ascii="TH SarabunPSK" w:hAnsi="TH SarabunPSK" w:cs="TH SarabunPSK"/>
          <w:sz w:val="32"/>
          <w:szCs w:val="32"/>
          <w:cs/>
        </w:rPr>
        <w:t xml:space="preserve"> </w:t>
      </w:r>
      <w:r w:rsidRPr="009E63CE">
        <w:rPr>
          <w:rFonts w:ascii="TH SarabunPSK" w:hAnsi="TH SarabunPSK" w:cs="TH SarabunPSK"/>
          <w:sz w:val="32"/>
          <w:szCs w:val="32"/>
          <w:cs/>
        </w:rPr>
        <w:t xml:space="preserve"> ผู้แทนสมาคมแป้งมันสำปะหลังไทย ผู้แทนสมาคมโรงงานผู้ผลิตมันสำปะหลังภาคตะวันออกเฉี</w:t>
      </w:r>
      <w:r>
        <w:rPr>
          <w:rFonts w:ascii="TH SarabunPSK" w:hAnsi="TH SarabunPSK" w:cs="TH SarabunPSK"/>
          <w:sz w:val="32"/>
          <w:szCs w:val="32"/>
          <w:cs/>
        </w:rPr>
        <w:t xml:space="preserve">ยงเหนือ </w:t>
      </w:r>
      <w:r w:rsidRPr="009E63CE">
        <w:rPr>
          <w:rFonts w:ascii="TH SarabunPSK" w:hAnsi="TH SarabunPSK" w:cs="TH SarabunPSK"/>
          <w:sz w:val="32"/>
          <w:szCs w:val="32"/>
          <w:cs/>
        </w:rPr>
        <w:t>ผู้แทนสมาคมโรงงานผลิตภัณฑ์</w:t>
      </w:r>
      <w:r>
        <w:rPr>
          <w:rFonts w:ascii="TH SarabunPSK" w:hAnsi="TH SarabunPSK" w:cs="TH SarabunPSK"/>
          <w:sz w:val="32"/>
          <w:szCs w:val="32"/>
          <w:cs/>
        </w:rPr>
        <w:t xml:space="preserve">                       มันสำปะหลังไทย </w:t>
      </w:r>
      <w:r w:rsidRPr="009E63CE">
        <w:rPr>
          <w:rFonts w:ascii="TH SarabunPSK" w:hAnsi="TH SarabunPSK" w:cs="TH SarabunPSK"/>
          <w:sz w:val="32"/>
          <w:szCs w:val="32"/>
          <w:cs/>
        </w:rPr>
        <w:t xml:space="preserve">ผู้แทนสมาคมเอทานอลจากมันสำปะหลัง ผู้แทนสมาคมชาวไร่มันสำปะหลังแห่งประเทศไทย </w:t>
      </w:r>
      <w:r>
        <w:rPr>
          <w:rFonts w:ascii="TH SarabunPSK" w:hAnsi="TH SarabunPSK" w:cs="TH SarabunPSK" w:hint="cs"/>
          <w:sz w:val="32"/>
          <w:szCs w:val="32"/>
          <w:cs/>
        </w:rPr>
        <w:t>โดยมี</w:t>
      </w:r>
      <w:r>
        <w:rPr>
          <w:rFonts w:ascii="TH SarabunPSK" w:hAnsi="TH SarabunPSK" w:cs="TH SarabunPSK"/>
          <w:sz w:val="32"/>
          <w:szCs w:val="32"/>
          <w:cs/>
        </w:rPr>
        <w:t>อธิบดีกรมการค้าภายใน เป</w:t>
      </w:r>
      <w:r>
        <w:rPr>
          <w:rFonts w:ascii="TH SarabunPSK" w:hAnsi="TH SarabunPSK" w:cs="TH SarabunPSK" w:hint="cs"/>
          <w:sz w:val="32"/>
          <w:szCs w:val="32"/>
          <w:cs/>
        </w:rPr>
        <w:t xml:space="preserve">็นกรรมการและเลขานุการ </w:t>
      </w:r>
      <w:r w:rsidRPr="009E63CE">
        <w:rPr>
          <w:rFonts w:ascii="TH SarabunPSK" w:hAnsi="TH SarabunPSK" w:cs="TH SarabunPSK"/>
          <w:sz w:val="32"/>
          <w:szCs w:val="32"/>
          <w:cs/>
        </w:rPr>
        <w:t xml:space="preserve">รองอธิบดีกรมการค้าภายในที่ได้รับมอบหมาย </w:t>
      </w:r>
      <w:r>
        <w:rPr>
          <w:rFonts w:ascii="TH SarabunPSK" w:hAnsi="TH SarabunPSK" w:cs="TH SarabunPSK" w:hint="cs"/>
          <w:sz w:val="32"/>
          <w:szCs w:val="32"/>
          <w:cs/>
        </w:rPr>
        <w:t>และ</w:t>
      </w:r>
      <w:r w:rsidRPr="009E63CE">
        <w:rPr>
          <w:rFonts w:ascii="TH SarabunPSK" w:hAnsi="TH SarabunPSK" w:cs="TH SarabunPSK"/>
          <w:sz w:val="32"/>
          <w:szCs w:val="32"/>
          <w:cs/>
        </w:rPr>
        <w:t>ผู้แทนกรมการค้าภายในที่ได้รับมอบหมาย</w:t>
      </w:r>
      <w:r>
        <w:rPr>
          <w:rFonts w:ascii="TH SarabunPSK" w:hAnsi="TH SarabunPSK" w:cs="TH SarabunPSK" w:hint="cs"/>
          <w:sz w:val="32"/>
          <w:szCs w:val="32"/>
          <w:cs/>
        </w:rPr>
        <w:t xml:space="preserve"> เป็นกรรมการและผู้ช่วยเลขานุการ </w:t>
      </w:r>
    </w:p>
    <w:p w:rsidR="00542785" w:rsidRDefault="00542785" w:rsidP="00542785">
      <w:pPr>
        <w:spacing w:after="0" w:line="240" w:lineRule="auto"/>
        <w:jc w:val="thaiDistribute"/>
        <w:rPr>
          <w:rFonts w:ascii="TH SarabunPSK" w:hAnsi="TH SarabunPSK" w:cs="TH SarabunPSK"/>
          <w:b/>
          <w:bCs/>
          <w:sz w:val="32"/>
          <w:szCs w:val="32"/>
        </w:rPr>
      </w:pP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hint="cs"/>
          <w:b/>
          <w:bCs/>
          <w:sz w:val="32"/>
          <w:szCs w:val="32"/>
          <w:cs/>
        </w:rPr>
        <w:t xml:space="preserve">หน้าที่และอำนาจ (คงเดิม) </w:t>
      </w:r>
    </w:p>
    <w:p w:rsidR="00542785" w:rsidRDefault="00542785" w:rsidP="00542785">
      <w:pPr>
        <w:pStyle w:val="ListParagraph"/>
        <w:numPr>
          <w:ilvl w:val="0"/>
          <w:numId w:val="3"/>
        </w:numPr>
        <w:spacing w:after="0" w:line="240" w:lineRule="auto"/>
        <w:jc w:val="thaiDistribute"/>
        <w:rPr>
          <w:rFonts w:ascii="TH SarabunPSK" w:hAnsi="TH SarabunPSK" w:cs="TH SarabunPSK"/>
          <w:sz w:val="32"/>
          <w:szCs w:val="32"/>
        </w:rPr>
      </w:pPr>
      <w:r>
        <w:rPr>
          <w:rFonts w:ascii="TH SarabunPSK" w:hAnsi="TH SarabunPSK" w:cs="TH SarabunPSK"/>
          <w:sz w:val="32"/>
          <w:szCs w:val="32"/>
          <w:cs/>
        </w:rPr>
        <w:t xml:space="preserve">เสนอกรอบนโยบาย ยุทธศาสตร์ </w:t>
      </w:r>
      <w:r w:rsidRPr="00A825F1">
        <w:rPr>
          <w:rFonts w:ascii="TH SarabunPSK" w:hAnsi="TH SarabunPSK" w:cs="TH SarabunPSK"/>
          <w:sz w:val="32"/>
          <w:szCs w:val="32"/>
          <w:cs/>
        </w:rPr>
        <w:t>และมาตรการเกี่ยวกับสินค้ามันสำปะหลังต่อ</w:t>
      </w:r>
    </w:p>
    <w:p w:rsidR="00542785" w:rsidRDefault="00542785" w:rsidP="00542785">
      <w:pPr>
        <w:spacing w:after="0" w:line="240" w:lineRule="auto"/>
        <w:jc w:val="thaiDistribute"/>
        <w:rPr>
          <w:rFonts w:ascii="TH SarabunPSK" w:hAnsi="TH SarabunPSK" w:cs="TH SarabunPSK"/>
          <w:sz w:val="32"/>
          <w:szCs w:val="32"/>
        </w:rPr>
      </w:pPr>
      <w:r w:rsidRPr="00A825F1">
        <w:rPr>
          <w:rFonts w:ascii="TH SarabunPSK" w:hAnsi="TH SarabunPSK" w:cs="TH SarabunPSK" w:hint="cs"/>
          <w:sz w:val="32"/>
          <w:szCs w:val="32"/>
          <w:cs/>
        </w:rPr>
        <w:t>ค</w:t>
      </w:r>
      <w:r w:rsidRPr="00A825F1">
        <w:rPr>
          <w:rFonts w:ascii="TH SarabunPSK" w:hAnsi="TH SarabunPSK" w:cs="TH SarabunPSK"/>
          <w:sz w:val="32"/>
          <w:szCs w:val="32"/>
          <w:cs/>
        </w:rPr>
        <w:t>ณะรัฐมนตรี</w:t>
      </w:r>
      <w:r w:rsidRPr="00623CFB">
        <w:rPr>
          <w:rFonts w:ascii="TH SarabunPSK" w:hAnsi="TH SarabunPSK" w:cs="TH SarabunPSK"/>
          <w:sz w:val="32"/>
          <w:szCs w:val="32"/>
          <w:cs/>
        </w:rPr>
        <w:t>เพื่อให้การบริหารจัดการสินค้ามันสำปะหลังสอดคล้องกันทั้งระบบ และมีการพัฒนาเพื่อเพิ่มศักยภาพและประสิทธิผลอย่างต่อเนื่อง</w:t>
      </w:r>
    </w:p>
    <w:p w:rsidR="00542785" w:rsidRPr="00A825F1" w:rsidRDefault="00542785" w:rsidP="00542785">
      <w:pPr>
        <w:pStyle w:val="ListParagraph"/>
        <w:numPr>
          <w:ilvl w:val="0"/>
          <w:numId w:val="3"/>
        </w:numPr>
        <w:spacing w:after="0" w:line="240" w:lineRule="auto"/>
        <w:jc w:val="thaiDistribute"/>
        <w:rPr>
          <w:rFonts w:ascii="TH SarabunPSK" w:hAnsi="TH SarabunPSK" w:cs="TH SarabunPSK"/>
          <w:sz w:val="32"/>
          <w:szCs w:val="32"/>
        </w:rPr>
      </w:pPr>
      <w:r w:rsidRPr="00A825F1">
        <w:rPr>
          <w:rFonts w:ascii="TH SarabunPSK" w:hAnsi="TH SarabunPSK" w:cs="TH SarabunPSK"/>
          <w:sz w:val="32"/>
          <w:szCs w:val="32"/>
          <w:cs/>
        </w:rPr>
        <w:lastRenderedPageBreak/>
        <w:t>อนุมัติแผนงาน โครงการ และมาตรการเกี่ยวกับการผลิตและการตลาดมันสำปะหลัง</w:t>
      </w:r>
    </w:p>
    <w:p w:rsidR="00542785" w:rsidRPr="00A825F1" w:rsidRDefault="00542785" w:rsidP="00542785">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3. </w:t>
      </w:r>
      <w:r w:rsidRPr="00A825F1">
        <w:rPr>
          <w:rFonts w:ascii="TH SarabunPSK" w:hAnsi="TH SarabunPSK" w:cs="TH SarabunPSK"/>
          <w:sz w:val="32"/>
          <w:szCs w:val="32"/>
          <w:cs/>
        </w:rPr>
        <w:t>ส่งเสริมและสนับสนุนการศึกษาวิจัยและพัฒนา เพื่อเพิ่มคุณภาพ ลดต้นทุน และส่งเสริมการผลิตมันสำปะหลังที่สอดคล้องกับความต้องการของตลาด</w:t>
      </w:r>
    </w:p>
    <w:p w:rsidR="00542785" w:rsidRPr="00A825F1" w:rsidRDefault="00542785" w:rsidP="00542785">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4. </w:t>
      </w:r>
      <w:r w:rsidRPr="00A825F1">
        <w:rPr>
          <w:rFonts w:ascii="TH SarabunPSK" w:hAnsi="TH SarabunPSK" w:cs="TH SarabunPSK"/>
          <w:sz w:val="32"/>
          <w:szCs w:val="32"/>
          <w:cs/>
        </w:rPr>
        <w:t>พิจารณาหลักเกณฑ</w:t>
      </w:r>
      <w:r>
        <w:rPr>
          <w:rFonts w:ascii="TH SarabunPSK" w:hAnsi="TH SarabunPSK" w:cs="TH SarabunPSK"/>
          <w:sz w:val="32"/>
          <w:szCs w:val="32"/>
          <w:cs/>
        </w:rPr>
        <w:t>์ และวิธีการสนับสนุน ช่วยเหลือเ</w:t>
      </w:r>
      <w:r>
        <w:rPr>
          <w:rFonts w:ascii="TH SarabunPSK" w:hAnsi="TH SarabunPSK" w:cs="TH SarabunPSK" w:hint="cs"/>
          <w:sz w:val="32"/>
          <w:szCs w:val="32"/>
          <w:cs/>
        </w:rPr>
        <w:t>ก</w:t>
      </w:r>
      <w:r w:rsidRPr="00A825F1">
        <w:rPr>
          <w:rFonts w:ascii="TH SarabunPSK" w:hAnsi="TH SarabunPSK" w:cs="TH SarabunPSK"/>
          <w:sz w:val="32"/>
          <w:szCs w:val="32"/>
          <w:cs/>
        </w:rPr>
        <w:t>ษตรกร สถาบันเกษตรกร ผู้ประกอบการแปรรูป และผู้ส่งออกผลิตภัณฑ์มันสำปะหลัง เพื่อให้การบริหารจัดการมันสำปะหลังทั้งระบบ</w:t>
      </w:r>
    </w:p>
    <w:p w:rsidR="00542785" w:rsidRPr="00A825F1" w:rsidRDefault="00542785" w:rsidP="00542785">
      <w:pPr>
        <w:spacing w:after="0" w:line="240" w:lineRule="auto"/>
        <w:jc w:val="thaiDistribute"/>
        <w:rPr>
          <w:rFonts w:ascii="TH SarabunPSK" w:hAnsi="TH SarabunPSK" w:cs="TH SarabunPSK"/>
          <w:sz w:val="32"/>
          <w:szCs w:val="32"/>
        </w:rPr>
      </w:pPr>
      <w:r w:rsidRPr="00A825F1">
        <w:rPr>
          <w:rFonts w:ascii="TH SarabunPSK" w:hAnsi="TH SarabunPSK" w:cs="TH SarabunPSK"/>
          <w:sz w:val="32"/>
          <w:szCs w:val="32"/>
          <w:cs/>
        </w:rPr>
        <w:t>เป็นไปอย่างมีประสิทธิภาพ</w:t>
      </w:r>
    </w:p>
    <w:p w:rsidR="00542785" w:rsidRPr="00A825F1" w:rsidRDefault="00542785" w:rsidP="00542785">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5. </w:t>
      </w:r>
      <w:r w:rsidRPr="00A825F1">
        <w:rPr>
          <w:rFonts w:ascii="TH SarabunPSK" w:hAnsi="TH SarabunPSK" w:cs="TH SarabunPSK"/>
          <w:sz w:val="32"/>
          <w:szCs w:val="32"/>
          <w:cs/>
        </w:rPr>
        <w:t>ติดตาม กำกับดูแลการปฏิบัติตามนโยบาย มาตรการ และโครงการที่ได้รับอนุมัติ</w:t>
      </w:r>
    </w:p>
    <w:p w:rsidR="00542785" w:rsidRPr="00A825F1" w:rsidRDefault="00542785" w:rsidP="00542785">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6. </w:t>
      </w:r>
      <w:r w:rsidRPr="00A825F1">
        <w:rPr>
          <w:rFonts w:ascii="TH SarabunPSK" w:hAnsi="TH SarabunPSK" w:cs="TH SarabunPSK"/>
          <w:sz w:val="32"/>
          <w:szCs w:val="32"/>
          <w:cs/>
        </w:rPr>
        <w:t>แต่งตั้งคณะอนุกรรมการ คณะทำงาน และคณะที่ปรึกษา เพื่อดำเนินการด้านการผลิต การตลาดและการแก้ไขปัญหาเกี่ยวกับมันสำปะหลัง หรือตามที่ได้รับมอบหมาย</w:t>
      </w:r>
    </w:p>
    <w:p w:rsidR="00542785" w:rsidRDefault="00542785" w:rsidP="00542785">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7</w:t>
      </w:r>
      <w:r w:rsidRPr="00A825F1">
        <w:rPr>
          <w:rFonts w:ascii="TH SarabunPSK" w:hAnsi="TH SarabunPSK" w:cs="TH SarabunPSK"/>
          <w:sz w:val="32"/>
          <w:szCs w:val="32"/>
          <w:cs/>
        </w:rPr>
        <w:t>. เชิญบุคคลที่เกี่ยวข้องมาให้ข้อมูล ข้อเท็จจริงและความเห็น รวมทั้งส่งเอกสารหลักฐานที่เกี่ยวข้องเพื่อประกอบการพิจารณาของคณะกรรมการฯ</w:t>
      </w:r>
      <w:r w:rsidRPr="00A825F1">
        <w:rPr>
          <w:rFonts w:ascii="TH SarabunPSK" w:hAnsi="TH SarabunPSK" w:cs="TH SarabunPSK"/>
          <w:sz w:val="32"/>
          <w:szCs w:val="32"/>
          <w:cs/>
        </w:rPr>
        <w:tab/>
      </w:r>
      <w:r w:rsidRPr="00A825F1">
        <w:rPr>
          <w:rFonts w:ascii="TH SarabunPSK" w:hAnsi="TH SarabunPSK" w:cs="TH SarabunPSK"/>
          <w:sz w:val="32"/>
          <w:szCs w:val="32"/>
          <w:cs/>
        </w:rPr>
        <w:tab/>
      </w:r>
    </w:p>
    <w:p w:rsidR="00542785" w:rsidRDefault="00542785" w:rsidP="00542785">
      <w:pPr>
        <w:spacing w:after="0" w:line="240" w:lineRule="auto"/>
        <w:jc w:val="thaiDistribute"/>
        <w:rPr>
          <w:rFonts w:ascii="TH SarabunPSK" w:hAnsi="TH SarabunPSK" w:cs="TH SarabunPSK"/>
          <w:sz w:val="32"/>
          <w:szCs w:val="32"/>
        </w:rPr>
      </w:pPr>
    </w:p>
    <w:p w:rsidR="00542785" w:rsidRPr="00FD14E0" w:rsidRDefault="00542785" w:rsidP="00542785">
      <w:pPr>
        <w:spacing w:after="0" w:line="240" w:lineRule="auto"/>
        <w:jc w:val="thaiDistribute"/>
        <w:rPr>
          <w:rFonts w:ascii="TH SarabunPSK" w:hAnsi="TH SarabunPSK" w:cs="TH SarabunPSK"/>
          <w:sz w:val="32"/>
          <w:szCs w:val="32"/>
        </w:rPr>
      </w:pPr>
      <w:r w:rsidRPr="009B6C43">
        <w:rPr>
          <w:rFonts w:ascii="TH SarabunPSK" w:hAnsi="TH SarabunPSK" w:cs="TH SarabunPSK" w:hint="cs"/>
          <w:b/>
          <w:bCs/>
          <w:sz w:val="32"/>
          <w:szCs w:val="32"/>
          <w:cs/>
        </w:rPr>
        <w:t xml:space="preserve">3. </w:t>
      </w:r>
      <w:r w:rsidRPr="009B6C43">
        <w:rPr>
          <w:rFonts w:ascii="TH SarabunPSK" w:hAnsi="TH SarabunPSK" w:cs="TH SarabunPSK"/>
          <w:b/>
          <w:bCs/>
          <w:sz w:val="32"/>
          <w:szCs w:val="32"/>
          <w:cs/>
        </w:rPr>
        <w:t xml:space="preserve">คณะกรรมการว่าด้วยการให้สิทธิพิเศษแก่ประเทศพัฒนาน้อยที่สุด </w:t>
      </w:r>
      <w:r>
        <w:rPr>
          <w:rFonts w:ascii="TH SarabunPSK" w:hAnsi="TH SarabunPSK" w:cs="TH SarabunPSK"/>
          <w:b/>
          <w:bCs/>
          <w:sz w:val="32"/>
          <w:szCs w:val="32"/>
          <w:cs/>
        </w:rPr>
        <w:t>โดยการยกเลิกภาษีนำเข้า</w:t>
      </w:r>
      <w:r w:rsidRPr="009B6C43">
        <w:rPr>
          <w:rFonts w:ascii="TH SarabunPSK" w:hAnsi="TH SarabunPSK" w:cs="TH SarabunPSK"/>
          <w:b/>
          <w:bCs/>
          <w:sz w:val="32"/>
          <w:szCs w:val="32"/>
          <w:cs/>
        </w:rPr>
        <w:t>และโควตา (</w:t>
      </w:r>
      <w:r w:rsidRPr="009B6C43">
        <w:rPr>
          <w:rFonts w:ascii="TH SarabunPSK" w:hAnsi="TH SarabunPSK" w:cs="TH SarabunPSK"/>
          <w:b/>
          <w:bCs/>
          <w:sz w:val="32"/>
          <w:szCs w:val="32"/>
        </w:rPr>
        <w:t>Duty free Quota Free Scheme</w:t>
      </w:r>
      <w:r w:rsidRPr="009B6C43">
        <w:rPr>
          <w:rFonts w:ascii="TH SarabunPSK" w:hAnsi="TH SarabunPSK" w:cs="TH SarabunPSK"/>
          <w:b/>
          <w:bCs/>
          <w:sz w:val="32"/>
          <w:szCs w:val="32"/>
          <w:cs/>
        </w:rPr>
        <w:t xml:space="preserve">: </w:t>
      </w:r>
      <w:r w:rsidRPr="009B6C43">
        <w:rPr>
          <w:rFonts w:ascii="TH SarabunPSK" w:hAnsi="TH SarabunPSK" w:cs="TH SarabunPSK"/>
          <w:b/>
          <w:bCs/>
          <w:sz w:val="32"/>
          <w:szCs w:val="32"/>
        </w:rPr>
        <w:t>DFQF</w:t>
      </w:r>
      <w:r w:rsidRPr="009B6C43">
        <w:rPr>
          <w:rFonts w:ascii="TH SarabunPSK" w:hAnsi="TH SarabunPSK" w:cs="TH SarabunPSK"/>
          <w:b/>
          <w:bCs/>
          <w:sz w:val="32"/>
          <w:szCs w:val="32"/>
          <w:cs/>
        </w:rPr>
        <w:t>)</w:t>
      </w:r>
      <w:r>
        <w:rPr>
          <w:rFonts w:ascii="TH SarabunPSK" w:hAnsi="TH SarabunPSK" w:cs="TH SarabunPSK"/>
          <w:b/>
          <w:bCs/>
          <w:sz w:val="32"/>
          <w:szCs w:val="32"/>
          <w:cs/>
        </w:rPr>
        <w:t xml:space="preserve"> </w:t>
      </w:r>
      <w:r w:rsidRPr="00FD14E0">
        <w:rPr>
          <w:rFonts w:ascii="TH SarabunPSK" w:hAnsi="TH SarabunPSK" w:cs="TH SarabunPSK" w:hint="cs"/>
          <w:sz w:val="32"/>
          <w:szCs w:val="32"/>
          <w:cs/>
        </w:rPr>
        <w:t>ประกอบด้วย</w:t>
      </w:r>
      <w:r>
        <w:rPr>
          <w:rFonts w:ascii="TH SarabunPSK" w:hAnsi="TH SarabunPSK" w:cs="TH SarabunPSK"/>
          <w:sz w:val="32"/>
          <w:szCs w:val="32"/>
          <w:cs/>
        </w:rPr>
        <w:t xml:space="preserve"> </w:t>
      </w:r>
      <w:r w:rsidRPr="00FD14E0">
        <w:rPr>
          <w:rFonts w:ascii="TH SarabunPSK" w:hAnsi="TH SarabunPSK" w:cs="TH SarabunPSK"/>
          <w:sz w:val="32"/>
          <w:szCs w:val="32"/>
          <w:cs/>
        </w:rPr>
        <w:t>ปลัดกระทรวงพาณิชย์</w:t>
      </w:r>
      <w:r>
        <w:rPr>
          <w:rFonts w:ascii="TH SarabunPSK" w:hAnsi="TH SarabunPSK" w:cs="TH SarabunPSK"/>
          <w:sz w:val="32"/>
          <w:szCs w:val="32"/>
          <w:cs/>
        </w:rPr>
        <w:t xml:space="preserve"> </w:t>
      </w:r>
      <w:r>
        <w:rPr>
          <w:rFonts w:ascii="TH SarabunPSK" w:hAnsi="TH SarabunPSK" w:cs="TH SarabunPSK" w:hint="cs"/>
          <w:sz w:val="32"/>
          <w:szCs w:val="32"/>
          <w:cs/>
        </w:rPr>
        <w:t>เป็น</w:t>
      </w:r>
      <w:r w:rsidRPr="00FD14E0">
        <w:rPr>
          <w:rFonts w:ascii="TH SarabunPSK" w:hAnsi="TH SarabunPSK" w:cs="TH SarabunPSK"/>
          <w:sz w:val="32"/>
          <w:szCs w:val="32"/>
          <w:cs/>
        </w:rPr>
        <w:t>ประธานกรรมการ</w:t>
      </w:r>
    </w:p>
    <w:p w:rsidR="00542785" w:rsidRPr="00FD14E0" w:rsidRDefault="00542785" w:rsidP="00542785">
      <w:pPr>
        <w:spacing w:after="0" w:line="240" w:lineRule="auto"/>
        <w:jc w:val="thaiDistribute"/>
        <w:rPr>
          <w:rFonts w:ascii="TH SarabunPSK" w:hAnsi="TH SarabunPSK" w:cs="TH SarabunPSK"/>
          <w:sz w:val="32"/>
          <w:szCs w:val="32"/>
        </w:rPr>
      </w:pPr>
      <w:r w:rsidRPr="00FD14E0">
        <w:rPr>
          <w:rFonts w:ascii="TH SarabunPSK" w:hAnsi="TH SarabunPSK" w:cs="TH SarabunPSK"/>
          <w:sz w:val="32"/>
          <w:szCs w:val="32"/>
          <w:cs/>
        </w:rPr>
        <w:t>อธิบดีกรมเจรจาการค้าระหว่างประเทศ</w:t>
      </w:r>
      <w:r>
        <w:rPr>
          <w:rFonts w:ascii="TH SarabunPSK" w:hAnsi="TH SarabunPSK" w:cs="TH SarabunPSK"/>
          <w:sz w:val="32"/>
          <w:szCs w:val="32"/>
          <w:cs/>
        </w:rPr>
        <w:t xml:space="preserve"> </w:t>
      </w:r>
      <w:r w:rsidRPr="00FD14E0">
        <w:rPr>
          <w:rFonts w:ascii="TH SarabunPSK" w:hAnsi="TH SarabunPSK" w:cs="TH SarabunPSK"/>
          <w:sz w:val="32"/>
          <w:szCs w:val="32"/>
          <w:cs/>
        </w:rPr>
        <w:t>รองประธานกรรมการ</w:t>
      </w:r>
      <w:r>
        <w:rPr>
          <w:rFonts w:ascii="TH SarabunPSK" w:hAnsi="TH SarabunPSK" w:cs="TH SarabunPSK"/>
          <w:sz w:val="32"/>
          <w:szCs w:val="32"/>
          <w:cs/>
        </w:rPr>
        <w:t xml:space="preserve"> </w:t>
      </w:r>
      <w:r>
        <w:rPr>
          <w:rFonts w:ascii="TH SarabunPSK" w:hAnsi="TH SarabunPSK" w:cs="TH SarabunPSK" w:hint="cs"/>
          <w:sz w:val="32"/>
          <w:szCs w:val="32"/>
          <w:cs/>
        </w:rPr>
        <w:t xml:space="preserve">กรรมการมีดังนี้ </w:t>
      </w:r>
      <w:r w:rsidRPr="00FD14E0">
        <w:rPr>
          <w:rFonts w:ascii="TH SarabunPSK" w:hAnsi="TH SarabunPSK" w:cs="TH SarabunPSK"/>
          <w:sz w:val="32"/>
          <w:szCs w:val="32"/>
          <w:cs/>
        </w:rPr>
        <w:t xml:space="preserve"> ผู้แทนกรมศุลกากร</w:t>
      </w:r>
      <w:r>
        <w:rPr>
          <w:rFonts w:ascii="TH SarabunPSK" w:hAnsi="TH SarabunPSK" w:cs="TH SarabunPSK"/>
          <w:sz w:val="32"/>
          <w:szCs w:val="32"/>
          <w:cs/>
        </w:rPr>
        <w:t xml:space="preserve"> </w:t>
      </w:r>
    </w:p>
    <w:p w:rsidR="00542785" w:rsidRPr="00FD14E0" w:rsidRDefault="00542785" w:rsidP="00542785">
      <w:pPr>
        <w:spacing w:after="0" w:line="240" w:lineRule="auto"/>
        <w:jc w:val="thaiDistribute"/>
        <w:rPr>
          <w:rFonts w:ascii="TH SarabunPSK" w:hAnsi="TH SarabunPSK" w:cs="TH SarabunPSK"/>
          <w:sz w:val="32"/>
          <w:szCs w:val="32"/>
        </w:rPr>
      </w:pPr>
      <w:r w:rsidRPr="00FD14E0">
        <w:rPr>
          <w:rFonts w:ascii="TH SarabunPSK" w:hAnsi="TH SarabunPSK" w:cs="TH SarabunPSK"/>
          <w:sz w:val="32"/>
          <w:szCs w:val="32"/>
          <w:cs/>
        </w:rPr>
        <w:t>ผู้แทนกรมสนธิสัญญาและกฎหมาย</w:t>
      </w:r>
      <w:r>
        <w:rPr>
          <w:rFonts w:ascii="TH SarabunPSK" w:hAnsi="TH SarabunPSK" w:cs="TH SarabunPSK"/>
          <w:sz w:val="32"/>
          <w:szCs w:val="32"/>
          <w:cs/>
        </w:rPr>
        <w:t xml:space="preserve">  </w:t>
      </w:r>
      <w:r w:rsidRPr="00FD14E0">
        <w:rPr>
          <w:rFonts w:ascii="TH SarabunPSK" w:hAnsi="TH SarabunPSK" w:cs="TH SarabunPSK"/>
          <w:sz w:val="32"/>
          <w:szCs w:val="32"/>
          <w:cs/>
        </w:rPr>
        <w:t xml:space="preserve"> ผู้แทนสำนักงานเศรษฐกิจการเกษตร</w:t>
      </w:r>
      <w:r>
        <w:rPr>
          <w:rFonts w:ascii="TH SarabunPSK" w:hAnsi="TH SarabunPSK" w:cs="TH SarabunPSK"/>
          <w:sz w:val="32"/>
          <w:szCs w:val="32"/>
          <w:cs/>
        </w:rPr>
        <w:t xml:space="preserve">  </w:t>
      </w:r>
      <w:r w:rsidRPr="00FD14E0">
        <w:rPr>
          <w:rFonts w:ascii="TH SarabunPSK" w:hAnsi="TH SarabunPSK" w:cs="TH SarabunPSK"/>
          <w:sz w:val="32"/>
          <w:szCs w:val="32"/>
          <w:cs/>
        </w:rPr>
        <w:t>ผู้แทนสำนักงานเศรษฐกิจการคลัง</w:t>
      </w:r>
    </w:p>
    <w:p w:rsidR="00542785" w:rsidRPr="00FD14E0" w:rsidRDefault="00542785" w:rsidP="00542785">
      <w:pPr>
        <w:spacing w:after="0" w:line="240" w:lineRule="auto"/>
        <w:jc w:val="thaiDistribute"/>
        <w:rPr>
          <w:rFonts w:ascii="TH SarabunPSK" w:hAnsi="TH SarabunPSK" w:cs="TH SarabunPSK"/>
          <w:sz w:val="32"/>
          <w:szCs w:val="32"/>
        </w:rPr>
      </w:pPr>
      <w:r w:rsidRPr="00FD14E0">
        <w:rPr>
          <w:rFonts w:ascii="TH SarabunPSK" w:hAnsi="TH SarabunPSK" w:cs="TH SarabunPSK"/>
          <w:sz w:val="32"/>
          <w:szCs w:val="32"/>
          <w:cs/>
        </w:rPr>
        <w:t>ผู้แทนสำนักงานเศรษฐกิจอุตสาหกรรม</w:t>
      </w:r>
      <w:r>
        <w:rPr>
          <w:rFonts w:ascii="TH SarabunPSK" w:hAnsi="TH SarabunPSK" w:cs="TH SarabunPSK"/>
          <w:sz w:val="32"/>
          <w:szCs w:val="32"/>
          <w:cs/>
        </w:rPr>
        <w:t xml:space="preserve">   </w:t>
      </w:r>
      <w:r w:rsidRPr="00FD14E0">
        <w:rPr>
          <w:rFonts w:ascii="TH SarabunPSK" w:hAnsi="TH SarabunPSK" w:cs="TH SarabunPSK"/>
          <w:sz w:val="32"/>
          <w:szCs w:val="32"/>
          <w:cs/>
        </w:rPr>
        <w:t>ผู้อำนวยการสำนักการค้าสินค้า</w:t>
      </w:r>
      <w:r>
        <w:rPr>
          <w:rFonts w:ascii="TH SarabunPSK" w:hAnsi="TH SarabunPSK" w:cs="TH SarabunPSK"/>
          <w:sz w:val="32"/>
          <w:szCs w:val="32"/>
          <w:cs/>
        </w:rPr>
        <w:t xml:space="preserve">  </w:t>
      </w:r>
      <w:r w:rsidRPr="00FD14E0">
        <w:rPr>
          <w:rFonts w:ascii="TH SarabunPSK" w:hAnsi="TH SarabunPSK" w:cs="TH SarabunPSK"/>
          <w:sz w:val="32"/>
          <w:szCs w:val="32"/>
          <w:cs/>
        </w:rPr>
        <w:t>กรมเจรจาการค้าระหว่างประเทศ</w:t>
      </w:r>
    </w:p>
    <w:p w:rsidR="00542785" w:rsidRPr="00FD14E0" w:rsidRDefault="00542785" w:rsidP="00542785">
      <w:pPr>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เป็น</w:t>
      </w:r>
      <w:r w:rsidRPr="00FD14E0">
        <w:rPr>
          <w:rFonts w:ascii="TH SarabunPSK" w:hAnsi="TH SarabunPSK" w:cs="TH SarabunPSK"/>
          <w:sz w:val="32"/>
          <w:szCs w:val="32"/>
          <w:cs/>
        </w:rPr>
        <w:t>กรรมการและเลขานุการ</w:t>
      </w:r>
      <w:r>
        <w:rPr>
          <w:rFonts w:ascii="TH SarabunPSK" w:hAnsi="TH SarabunPSK" w:cs="TH SarabunPSK"/>
          <w:sz w:val="32"/>
          <w:szCs w:val="32"/>
          <w:cs/>
        </w:rPr>
        <w:t xml:space="preserve">  </w:t>
      </w:r>
      <w:r w:rsidRPr="00FD14E0">
        <w:rPr>
          <w:rFonts w:ascii="TH SarabunPSK" w:hAnsi="TH SarabunPSK" w:cs="TH SarabunPSK"/>
          <w:sz w:val="32"/>
          <w:szCs w:val="32"/>
          <w:cs/>
        </w:rPr>
        <w:t>ผู้อำนวยการกองสิทธิประโยชน์ทางการค้า</w:t>
      </w:r>
      <w:r>
        <w:rPr>
          <w:rFonts w:ascii="TH SarabunPSK" w:hAnsi="TH SarabunPSK" w:cs="TH SarabunPSK" w:hint="cs"/>
          <w:sz w:val="32"/>
          <w:szCs w:val="32"/>
          <w:cs/>
        </w:rPr>
        <w:t xml:space="preserve"> </w:t>
      </w:r>
      <w:r w:rsidRPr="00FD14E0">
        <w:rPr>
          <w:rFonts w:ascii="TH SarabunPSK" w:hAnsi="TH SarabunPSK" w:cs="TH SarabunPSK"/>
          <w:sz w:val="32"/>
          <w:szCs w:val="32"/>
          <w:cs/>
        </w:rPr>
        <w:t>กรมการค้าต่างประเทศ</w:t>
      </w:r>
    </w:p>
    <w:p w:rsidR="00542785" w:rsidRPr="00FD14E0" w:rsidRDefault="00542785" w:rsidP="00542785">
      <w:pPr>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เป็น</w:t>
      </w:r>
      <w:r w:rsidRPr="00FD14E0">
        <w:rPr>
          <w:rFonts w:ascii="TH SarabunPSK" w:hAnsi="TH SarabunPSK" w:cs="TH SarabunPSK"/>
          <w:sz w:val="32"/>
          <w:szCs w:val="32"/>
          <w:cs/>
        </w:rPr>
        <w:t>กรรมการและผู้ช่วยเลขานุการ</w:t>
      </w:r>
    </w:p>
    <w:p w:rsidR="00542785" w:rsidRPr="008D1B9B" w:rsidRDefault="00542785" w:rsidP="00542785">
      <w:pPr>
        <w:spacing w:after="0" w:line="240" w:lineRule="auto"/>
        <w:jc w:val="thaiDistribute"/>
        <w:rPr>
          <w:rFonts w:ascii="TH SarabunPSK" w:hAnsi="TH SarabunPSK" w:cs="TH SarabunPSK"/>
          <w:b/>
          <w:bCs/>
          <w:sz w:val="32"/>
          <w:szCs w:val="32"/>
          <w:u w:val="single"/>
        </w:rPr>
      </w:pPr>
      <w:r>
        <w:rPr>
          <w:rFonts w:ascii="TH SarabunPSK" w:hAnsi="TH SarabunPSK" w:cs="TH SarabunPSK"/>
          <w:sz w:val="32"/>
          <w:szCs w:val="32"/>
          <w:cs/>
        </w:rPr>
        <w:tab/>
      </w:r>
      <w:r>
        <w:rPr>
          <w:rFonts w:ascii="TH SarabunPSK" w:hAnsi="TH SarabunPSK" w:cs="TH SarabunPSK"/>
          <w:sz w:val="32"/>
          <w:szCs w:val="32"/>
          <w:cs/>
        </w:rPr>
        <w:tab/>
      </w:r>
      <w:r w:rsidRPr="008D1B9B">
        <w:rPr>
          <w:rFonts w:ascii="TH SarabunPSK" w:hAnsi="TH SarabunPSK" w:cs="TH SarabunPSK"/>
          <w:b/>
          <w:bCs/>
          <w:sz w:val="32"/>
          <w:szCs w:val="32"/>
          <w:u w:val="single"/>
          <w:cs/>
        </w:rPr>
        <w:t>หน้าที่และอำนาจ (คงเดิม)</w:t>
      </w:r>
    </w:p>
    <w:p w:rsidR="00542785" w:rsidRPr="00FD14E0" w:rsidRDefault="00542785" w:rsidP="00542785">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1. </w:t>
      </w:r>
      <w:r w:rsidRPr="00FD14E0">
        <w:rPr>
          <w:rFonts w:ascii="TH SarabunPSK" w:hAnsi="TH SarabunPSK" w:cs="TH SarabunPSK"/>
          <w:sz w:val="32"/>
          <w:szCs w:val="32"/>
          <w:cs/>
        </w:rPr>
        <w:t xml:space="preserve">กำกับดูแลโครงการ </w:t>
      </w:r>
      <w:r>
        <w:rPr>
          <w:rFonts w:ascii="TH SarabunPSK" w:hAnsi="TH SarabunPSK" w:cs="TH SarabunPSK"/>
          <w:sz w:val="32"/>
          <w:szCs w:val="32"/>
        </w:rPr>
        <w:t>DFQ</w:t>
      </w:r>
      <w:r w:rsidRPr="00FD14E0">
        <w:rPr>
          <w:rFonts w:ascii="TH SarabunPSK" w:hAnsi="TH SarabunPSK" w:cs="TH SarabunPSK"/>
          <w:sz w:val="32"/>
          <w:szCs w:val="32"/>
        </w:rPr>
        <w:t xml:space="preserve">F </w:t>
      </w:r>
      <w:r>
        <w:rPr>
          <w:rFonts w:ascii="TH SarabunPSK" w:hAnsi="TH SarabunPSK" w:cs="TH SarabunPSK"/>
          <w:sz w:val="32"/>
          <w:szCs w:val="32"/>
          <w:cs/>
        </w:rPr>
        <w:t>ให้ดำเนินไปอย่างราบร</w:t>
      </w:r>
      <w:r>
        <w:rPr>
          <w:rFonts w:ascii="TH SarabunPSK" w:hAnsi="TH SarabunPSK" w:cs="TH SarabunPSK" w:hint="cs"/>
          <w:sz w:val="32"/>
          <w:szCs w:val="32"/>
          <w:cs/>
        </w:rPr>
        <w:t>ื่</w:t>
      </w:r>
      <w:r w:rsidRPr="00FD14E0">
        <w:rPr>
          <w:rFonts w:ascii="TH SarabunPSK" w:hAnsi="TH SarabunPSK" w:cs="TH SarabunPSK"/>
          <w:sz w:val="32"/>
          <w:szCs w:val="32"/>
          <w:cs/>
        </w:rPr>
        <w:t>นและเป็นประโยชน์สูงสุดต่ออุตสาหกรรมและผู้ประกอบการภายในประเทศ</w:t>
      </w:r>
    </w:p>
    <w:p w:rsidR="00542785" w:rsidRPr="00FD14E0" w:rsidRDefault="00542785" w:rsidP="00542785">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2. </w:t>
      </w:r>
      <w:r w:rsidRPr="00FD14E0">
        <w:rPr>
          <w:rFonts w:ascii="TH SarabunPSK" w:hAnsi="TH SarabunPSK" w:cs="TH SarabunPSK"/>
          <w:sz w:val="32"/>
          <w:szCs w:val="32"/>
          <w:cs/>
        </w:rPr>
        <w:t xml:space="preserve">พิจารณาทบทวนรายการสินค้าที่จะให้สิทธิพิเศษภายใต้โครงการ </w:t>
      </w:r>
      <w:r>
        <w:rPr>
          <w:rFonts w:ascii="TH SarabunPSK" w:hAnsi="TH SarabunPSK" w:cs="TH SarabunPSK"/>
          <w:sz w:val="32"/>
          <w:szCs w:val="32"/>
        </w:rPr>
        <w:t>DFQ</w:t>
      </w:r>
      <w:r w:rsidRPr="00FD14E0">
        <w:rPr>
          <w:rFonts w:ascii="TH SarabunPSK" w:hAnsi="TH SarabunPSK" w:cs="TH SarabunPSK"/>
          <w:sz w:val="32"/>
          <w:szCs w:val="32"/>
        </w:rPr>
        <w:t xml:space="preserve">F </w:t>
      </w:r>
      <w:r w:rsidRPr="00FD14E0">
        <w:rPr>
          <w:rFonts w:ascii="TH SarabunPSK" w:hAnsi="TH SarabunPSK" w:cs="TH SarabunPSK"/>
          <w:sz w:val="32"/>
          <w:szCs w:val="32"/>
          <w:cs/>
        </w:rPr>
        <w:t>ก่อนนำเสนอคณะรัฐมนตรีเพื่อขอความเห็นชอบ</w:t>
      </w:r>
    </w:p>
    <w:p w:rsidR="00542785" w:rsidRPr="00FD14E0" w:rsidRDefault="00542785" w:rsidP="00542785">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3. </w:t>
      </w:r>
      <w:r w:rsidRPr="00FD14E0">
        <w:rPr>
          <w:rFonts w:ascii="TH SarabunPSK" w:hAnsi="TH SarabunPSK" w:cs="TH SarabunPSK"/>
          <w:sz w:val="32"/>
          <w:szCs w:val="32"/>
          <w:cs/>
        </w:rPr>
        <w:t xml:space="preserve">พิจารณาการระงับสิทธิพิเศษภายใต้โครงการ </w:t>
      </w:r>
      <w:r>
        <w:rPr>
          <w:rFonts w:ascii="TH SarabunPSK" w:hAnsi="TH SarabunPSK" w:cs="TH SarabunPSK"/>
          <w:sz w:val="32"/>
          <w:szCs w:val="32"/>
        </w:rPr>
        <w:t>DFQ</w:t>
      </w:r>
      <w:r w:rsidRPr="00FD14E0">
        <w:rPr>
          <w:rFonts w:ascii="TH SarabunPSK" w:hAnsi="TH SarabunPSK" w:cs="TH SarabunPSK"/>
          <w:sz w:val="32"/>
          <w:szCs w:val="32"/>
        </w:rPr>
        <w:t xml:space="preserve">F </w:t>
      </w:r>
      <w:r w:rsidRPr="00FD14E0">
        <w:rPr>
          <w:rFonts w:ascii="TH SarabunPSK" w:hAnsi="TH SarabunPSK" w:cs="TH SarabunPSK"/>
          <w:sz w:val="32"/>
          <w:szCs w:val="32"/>
          <w:cs/>
        </w:rPr>
        <w:t xml:space="preserve">เป็นรายประเทศหรือเฉพาะรายการสินค้าตามคำแนะนำของคณะอนุกรรมการป้องกันผลกระทบอันเนื่องมาจากการให้สิทธิพิเศษภายใต้โครงการ </w:t>
      </w:r>
      <w:r w:rsidRPr="00FD14E0">
        <w:rPr>
          <w:rFonts w:ascii="TH SarabunPSK" w:hAnsi="TH SarabunPSK" w:cs="TH SarabunPSK"/>
          <w:sz w:val="32"/>
          <w:szCs w:val="32"/>
        </w:rPr>
        <w:t>DFQF</w:t>
      </w:r>
    </w:p>
    <w:p w:rsidR="00542785" w:rsidRPr="00FD14E0" w:rsidRDefault="00542785" w:rsidP="00542785">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4</w:t>
      </w:r>
      <w:r w:rsidRPr="00FD14E0">
        <w:rPr>
          <w:rFonts w:ascii="TH SarabunPSK" w:hAnsi="TH SarabunPSK" w:cs="TH SarabunPSK"/>
          <w:sz w:val="32"/>
          <w:szCs w:val="32"/>
          <w:cs/>
        </w:rPr>
        <w:t>. แจ้งผลการพิจารณาการระงับสิทธิพิเศษตามข้อ</w:t>
      </w:r>
      <w:r>
        <w:rPr>
          <w:rFonts w:ascii="TH SarabunPSK" w:hAnsi="TH SarabunPSK" w:cs="TH SarabunPSK" w:hint="cs"/>
          <w:sz w:val="32"/>
          <w:szCs w:val="32"/>
          <w:cs/>
        </w:rPr>
        <w:t xml:space="preserve"> 3</w:t>
      </w:r>
      <w:r w:rsidRPr="00FD14E0">
        <w:rPr>
          <w:rFonts w:ascii="TH SarabunPSK" w:hAnsi="TH SarabunPSK" w:cs="TH SarabunPSK"/>
          <w:sz w:val="32"/>
          <w:szCs w:val="32"/>
          <w:cs/>
        </w:rPr>
        <w:t xml:space="preserve"> แก่หน่วยงานที่เกี่ยวข้องเพื่อพิจารณาดำเนินการตามอำนาจหน้าที่</w:t>
      </w:r>
    </w:p>
    <w:p w:rsidR="00542785" w:rsidRPr="00FD14E0" w:rsidRDefault="00542785" w:rsidP="00542785">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5. </w:t>
      </w:r>
      <w:r w:rsidRPr="00FD14E0">
        <w:rPr>
          <w:rFonts w:ascii="TH SarabunPSK" w:hAnsi="TH SarabunPSK" w:cs="TH SarabunPSK"/>
          <w:sz w:val="32"/>
          <w:szCs w:val="32"/>
          <w:cs/>
        </w:rPr>
        <w:t xml:space="preserve">ดำเนินการทบทวนโครงการ </w:t>
      </w:r>
      <w:r w:rsidRPr="00FD14E0">
        <w:rPr>
          <w:rFonts w:ascii="TH SarabunPSK" w:hAnsi="TH SarabunPSK" w:cs="TH SarabunPSK"/>
          <w:sz w:val="32"/>
          <w:szCs w:val="32"/>
        </w:rPr>
        <w:t xml:space="preserve">DFQF </w:t>
      </w:r>
      <w:r w:rsidRPr="00FD14E0">
        <w:rPr>
          <w:rFonts w:ascii="TH SarabunPSK" w:hAnsi="TH SarabunPSK" w:cs="TH SarabunPSK"/>
          <w:sz w:val="32"/>
          <w:szCs w:val="32"/>
          <w:cs/>
        </w:rPr>
        <w:t>(</w:t>
      </w:r>
      <w:r w:rsidRPr="00FD14E0">
        <w:rPr>
          <w:rFonts w:ascii="TH SarabunPSK" w:hAnsi="TH SarabunPSK" w:cs="TH SarabunPSK"/>
          <w:sz w:val="32"/>
          <w:szCs w:val="32"/>
        </w:rPr>
        <w:t>Midterm Review</w:t>
      </w:r>
      <w:r w:rsidRPr="00FD14E0">
        <w:rPr>
          <w:rFonts w:ascii="TH SarabunPSK" w:hAnsi="TH SarabunPSK" w:cs="TH SarabunPSK"/>
          <w:sz w:val="32"/>
          <w:szCs w:val="32"/>
          <w:cs/>
        </w:rPr>
        <w:t>) อย่างน้อยทุก</w:t>
      </w:r>
      <w:r>
        <w:rPr>
          <w:rFonts w:ascii="TH SarabunPSK" w:hAnsi="TH SarabunPSK" w:cs="TH SarabunPSK" w:hint="cs"/>
          <w:sz w:val="32"/>
          <w:szCs w:val="32"/>
          <w:cs/>
        </w:rPr>
        <w:t xml:space="preserve"> 3</w:t>
      </w:r>
      <w:r w:rsidRPr="00FD14E0">
        <w:rPr>
          <w:rFonts w:ascii="TH SarabunPSK" w:hAnsi="TH SarabunPSK" w:cs="TH SarabunPSK"/>
          <w:sz w:val="32"/>
          <w:szCs w:val="32"/>
          <w:cs/>
        </w:rPr>
        <w:t xml:space="preserve"> ปี</w:t>
      </w:r>
    </w:p>
    <w:p w:rsidR="00542785" w:rsidRPr="00FD14E0" w:rsidRDefault="00542785" w:rsidP="00542785">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6</w:t>
      </w:r>
      <w:r w:rsidRPr="00FD14E0">
        <w:rPr>
          <w:rFonts w:ascii="TH SarabunPSK" w:hAnsi="TH SarabunPSK" w:cs="TH SarabunPSK"/>
          <w:sz w:val="32"/>
          <w:szCs w:val="32"/>
          <w:cs/>
        </w:rPr>
        <w:t>. เชิญส่วนราชการ หน่วยงานของรัฐ รัฐวิสาหกิจ องค์กรที่เกี่ยวข</w:t>
      </w:r>
      <w:r>
        <w:rPr>
          <w:rFonts w:ascii="TH SarabunPSK" w:hAnsi="TH SarabunPSK" w:cs="TH SarabunPSK"/>
          <w:sz w:val="32"/>
          <w:szCs w:val="32"/>
          <w:cs/>
        </w:rPr>
        <w:t>้</w:t>
      </w:r>
      <w:r w:rsidRPr="00FD14E0">
        <w:rPr>
          <w:rFonts w:ascii="TH SarabunPSK" w:hAnsi="TH SarabunPSK" w:cs="TH SarabunPSK"/>
          <w:sz w:val="32"/>
          <w:szCs w:val="32"/>
          <w:cs/>
        </w:rPr>
        <w:t>อง ผู้เชี</w:t>
      </w:r>
      <w:r>
        <w:rPr>
          <w:rFonts w:ascii="TH SarabunPSK" w:hAnsi="TH SarabunPSK" w:cs="TH SarabunPSK" w:hint="cs"/>
          <w:sz w:val="32"/>
          <w:szCs w:val="32"/>
          <w:cs/>
        </w:rPr>
        <w:t>่</w:t>
      </w:r>
      <w:r w:rsidRPr="00FD14E0">
        <w:rPr>
          <w:rFonts w:ascii="TH SarabunPSK" w:hAnsi="TH SarabunPSK" w:cs="TH SarabunPSK"/>
          <w:sz w:val="32"/>
          <w:szCs w:val="32"/>
          <w:cs/>
        </w:rPr>
        <w:t>ยวชาญหรือบุคคลที่เกี่ยวข้องมาชี้แจงให้ข้อมูลข้อคิดเห็น ส่งเอกสารหลักฐาน รายงานผลการดำเนินงาน หรือให้ความร่วมมือสนับสนุนการดำเนินงานของคณะกรรมการตามที่ได้รับการร้องขอ</w:t>
      </w:r>
    </w:p>
    <w:p w:rsidR="00542785" w:rsidRPr="00FD14E0" w:rsidRDefault="00542785" w:rsidP="00542785">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7</w:t>
      </w:r>
      <w:r w:rsidRPr="00FD14E0">
        <w:rPr>
          <w:rFonts w:ascii="TH SarabunPSK" w:hAnsi="TH SarabunPSK" w:cs="TH SarabunPSK"/>
          <w:sz w:val="32"/>
          <w:szCs w:val="32"/>
          <w:cs/>
        </w:rPr>
        <w:t>. แต่งตั้งคณะอนุกรรมการ และคณะทำงานเพื่อช่วยเหลือการดำเนินการของคณะกรรมการตามความจำเป็นและเหมาะสม</w:t>
      </w:r>
    </w:p>
    <w:p w:rsidR="00542785" w:rsidRDefault="00542785" w:rsidP="00542785">
      <w:pPr>
        <w:spacing w:after="0" w:line="240" w:lineRule="auto"/>
        <w:jc w:val="thaiDistribute"/>
        <w:rPr>
          <w:rFonts w:ascii="TH SarabunPSK" w:hAnsi="TH SarabunPSK" w:cs="TH SarabunPSK"/>
          <w:b/>
          <w:bCs/>
          <w:sz w:val="32"/>
          <w:szCs w:val="32"/>
        </w:rPr>
      </w:pPr>
      <w:r>
        <w:rPr>
          <w:rFonts w:ascii="TH SarabunPSK" w:hAnsi="TH SarabunPSK" w:cs="TH SarabunPSK"/>
          <w:b/>
          <w:bCs/>
          <w:sz w:val="32"/>
          <w:szCs w:val="32"/>
          <w:cs/>
        </w:rPr>
        <w:lastRenderedPageBreak/>
        <w:tab/>
      </w:r>
      <w:r>
        <w:rPr>
          <w:rFonts w:ascii="TH SarabunPSK" w:hAnsi="TH SarabunPSK" w:cs="TH SarabunPSK"/>
          <w:b/>
          <w:bCs/>
          <w:sz w:val="32"/>
          <w:szCs w:val="32"/>
          <w:cs/>
        </w:rPr>
        <w:tab/>
      </w:r>
      <w:r>
        <w:rPr>
          <w:rFonts w:ascii="TH SarabunPSK" w:hAnsi="TH SarabunPSK" w:cs="TH SarabunPSK" w:hint="cs"/>
          <w:sz w:val="32"/>
          <w:szCs w:val="32"/>
          <w:cs/>
        </w:rPr>
        <w:t>8</w:t>
      </w:r>
      <w:r w:rsidRPr="008D1B9B">
        <w:rPr>
          <w:rFonts w:ascii="TH SarabunPSK" w:hAnsi="TH SarabunPSK" w:cs="TH SarabunPSK"/>
          <w:sz w:val="32"/>
          <w:szCs w:val="32"/>
          <w:cs/>
        </w:rPr>
        <w:t xml:space="preserve">. เสนอแนะต่อคณะรัฐมนตรี เพื่อพิจารณาทบทวนและต่ออายุโครงการ </w:t>
      </w:r>
      <w:r w:rsidRPr="008D1B9B">
        <w:rPr>
          <w:rFonts w:ascii="TH SarabunPSK" w:hAnsi="TH SarabunPSK" w:cs="TH SarabunPSK"/>
          <w:sz w:val="32"/>
          <w:szCs w:val="32"/>
        </w:rPr>
        <w:t>DF</w:t>
      </w:r>
      <w:r>
        <w:rPr>
          <w:rFonts w:ascii="TH SarabunPSK" w:hAnsi="TH SarabunPSK" w:cs="TH SarabunPSK"/>
          <w:sz w:val="32"/>
          <w:szCs w:val="32"/>
        </w:rPr>
        <w:t>Q</w:t>
      </w:r>
      <w:r w:rsidRPr="008D1B9B">
        <w:rPr>
          <w:rFonts w:ascii="TH SarabunPSK" w:hAnsi="TH SarabunPSK" w:cs="TH SarabunPSK"/>
          <w:sz w:val="32"/>
          <w:szCs w:val="32"/>
        </w:rPr>
        <w:t xml:space="preserve">F </w:t>
      </w:r>
      <w:r w:rsidRPr="008D1B9B">
        <w:rPr>
          <w:rFonts w:ascii="TH SarabunPSK" w:hAnsi="TH SarabunPSK" w:cs="TH SarabunPSK"/>
          <w:sz w:val="32"/>
          <w:szCs w:val="32"/>
          <w:cs/>
        </w:rPr>
        <w:t>เมื่อครบตามระยะเวลาดำเนินโครงการที่กำหนดไว้</w:t>
      </w:r>
    </w:p>
    <w:p w:rsidR="00542785" w:rsidRDefault="00542785" w:rsidP="00542785">
      <w:pPr>
        <w:spacing w:after="0" w:line="240" w:lineRule="auto"/>
        <w:jc w:val="thaiDistribute"/>
        <w:rPr>
          <w:rFonts w:ascii="TH SarabunPSK" w:hAnsi="TH SarabunPSK" w:cs="TH SarabunPSK"/>
          <w:b/>
          <w:bCs/>
          <w:sz w:val="32"/>
          <w:szCs w:val="32"/>
        </w:rPr>
      </w:pPr>
    </w:p>
    <w:p w:rsidR="00542785" w:rsidRPr="008D1B9B" w:rsidRDefault="00542785" w:rsidP="00542785">
      <w:pPr>
        <w:spacing w:after="0" w:line="240" w:lineRule="auto"/>
        <w:jc w:val="thaiDistribute"/>
        <w:rPr>
          <w:rFonts w:ascii="TH SarabunPSK" w:hAnsi="TH SarabunPSK" w:cs="TH SarabunPSK"/>
          <w:sz w:val="32"/>
          <w:szCs w:val="32"/>
        </w:rPr>
      </w:pP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hint="cs"/>
          <w:b/>
          <w:bCs/>
          <w:sz w:val="32"/>
          <w:szCs w:val="32"/>
          <w:cs/>
        </w:rPr>
        <w:t xml:space="preserve">4. </w:t>
      </w:r>
      <w:r w:rsidRPr="002B7EF3">
        <w:rPr>
          <w:rFonts w:ascii="TH SarabunPSK" w:hAnsi="TH SarabunPSK" w:cs="TH SarabunPSK"/>
          <w:b/>
          <w:bCs/>
          <w:sz w:val="32"/>
          <w:szCs w:val="32"/>
          <w:cs/>
        </w:rPr>
        <w:t>คณะกรรมการนโยบายอาหาร</w:t>
      </w:r>
      <w:r>
        <w:rPr>
          <w:rFonts w:ascii="TH SarabunPSK" w:hAnsi="TH SarabunPSK" w:cs="TH SarabunPSK"/>
          <w:b/>
          <w:bCs/>
          <w:sz w:val="32"/>
          <w:szCs w:val="32"/>
          <w:cs/>
        </w:rPr>
        <w:t xml:space="preserve"> </w:t>
      </w:r>
      <w:r>
        <w:rPr>
          <w:rFonts w:ascii="TH SarabunPSK" w:hAnsi="TH SarabunPSK" w:cs="TH SarabunPSK" w:hint="cs"/>
          <w:b/>
          <w:bCs/>
          <w:sz w:val="32"/>
          <w:szCs w:val="32"/>
          <w:cs/>
        </w:rPr>
        <w:t xml:space="preserve">(คงเดิมทุกตำแหน่ง) ประกอบด้วย </w:t>
      </w:r>
      <w:r w:rsidRPr="008D1B9B">
        <w:rPr>
          <w:rFonts w:ascii="TH SarabunPSK" w:hAnsi="TH SarabunPSK" w:cs="TH SarabunPSK"/>
          <w:sz w:val="32"/>
          <w:szCs w:val="32"/>
          <w:cs/>
        </w:rPr>
        <w:t>รัฐมนตรีว่าการกระทรวงพาณิชย์</w:t>
      </w:r>
      <w:r>
        <w:rPr>
          <w:rFonts w:ascii="TH SarabunPSK" w:hAnsi="TH SarabunPSK" w:cs="TH SarabunPSK"/>
          <w:sz w:val="32"/>
          <w:szCs w:val="32"/>
          <w:cs/>
        </w:rPr>
        <w:t xml:space="preserve"> </w:t>
      </w:r>
      <w:r>
        <w:rPr>
          <w:rFonts w:ascii="TH SarabunPSK" w:hAnsi="TH SarabunPSK" w:cs="TH SarabunPSK" w:hint="cs"/>
          <w:sz w:val="32"/>
          <w:szCs w:val="32"/>
          <w:cs/>
        </w:rPr>
        <w:t>เป็น</w:t>
      </w:r>
      <w:r w:rsidRPr="008D1B9B">
        <w:rPr>
          <w:rFonts w:ascii="TH SarabunPSK" w:hAnsi="TH SarabunPSK" w:cs="TH SarabunPSK"/>
          <w:sz w:val="32"/>
          <w:szCs w:val="32"/>
          <w:cs/>
        </w:rPr>
        <w:t>ประธานกรรมการ</w:t>
      </w:r>
      <w:r>
        <w:rPr>
          <w:rFonts w:ascii="TH SarabunPSK" w:hAnsi="TH SarabunPSK" w:cs="TH SarabunPSK"/>
          <w:sz w:val="32"/>
          <w:szCs w:val="32"/>
          <w:cs/>
        </w:rPr>
        <w:t xml:space="preserve">   </w:t>
      </w:r>
      <w:r>
        <w:rPr>
          <w:rFonts w:ascii="TH SarabunPSK" w:hAnsi="TH SarabunPSK" w:cs="TH SarabunPSK" w:hint="cs"/>
          <w:sz w:val="32"/>
          <w:szCs w:val="32"/>
          <w:cs/>
        </w:rPr>
        <w:t xml:space="preserve">กรรมการมีดังนี้  </w:t>
      </w:r>
      <w:r w:rsidRPr="008D1B9B">
        <w:rPr>
          <w:rFonts w:ascii="TH SarabunPSK" w:hAnsi="TH SarabunPSK" w:cs="TH SarabunPSK"/>
          <w:sz w:val="32"/>
          <w:szCs w:val="32"/>
          <w:cs/>
        </w:rPr>
        <w:t>ปลัดกระทรวงมหาดไทย</w:t>
      </w:r>
      <w:r>
        <w:rPr>
          <w:rFonts w:ascii="TH SarabunPSK" w:hAnsi="TH SarabunPSK" w:cs="TH SarabunPSK"/>
          <w:sz w:val="32"/>
          <w:szCs w:val="32"/>
          <w:cs/>
        </w:rPr>
        <w:t xml:space="preserve"> </w:t>
      </w:r>
      <w:r w:rsidRPr="008D1B9B">
        <w:rPr>
          <w:rFonts w:ascii="TH SarabunPSK" w:hAnsi="TH SarabunPSK" w:cs="TH SarabunPSK"/>
          <w:sz w:val="32"/>
          <w:szCs w:val="32"/>
          <w:cs/>
        </w:rPr>
        <w:t>ปลัดกระทรวงการคลัง</w:t>
      </w:r>
    </w:p>
    <w:p w:rsidR="00542785" w:rsidRPr="008D1B9B" w:rsidRDefault="00542785" w:rsidP="00542785">
      <w:pPr>
        <w:spacing w:after="0" w:line="240" w:lineRule="auto"/>
        <w:jc w:val="thaiDistribute"/>
        <w:rPr>
          <w:rFonts w:ascii="TH SarabunPSK" w:hAnsi="TH SarabunPSK" w:cs="TH SarabunPSK"/>
          <w:sz w:val="32"/>
          <w:szCs w:val="32"/>
        </w:rPr>
      </w:pPr>
      <w:r w:rsidRPr="008D1B9B">
        <w:rPr>
          <w:rFonts w:ascii="TH SarabunPSK" w:hAnsi="TH SarabunPSK" w:cs="TH SarabunPSK"/>
          <w:sz w:val="32"/>
          <w:szCs w:val="32"/>
          <w:cs/>
        </w:rPr>
        <w:t>ปลัดกระทรวงพาณิชย์</w:t>
      </w:r>
      <w:r>
        <w:rPr>
          <w:rFonts w:ascii="TH SarabunPSK" w:hAnsi="TH SarabunPSK" w:cs="TH SarabunPSK" w:hint="cs"/>
          <w:sz w:val="32"/>
          <w:szCs w:val="32"/>
          <w:cs/>
        </w:rPr>
        <w:t xml:space="preserve">  </w:t>
      </w:r>
      <w:r w:rsidRPr="008D1B9B">
        <w:rPr>
          <w:rFonts w:ascii="TH SarabunPSK" w:hAnsi="TH SarabunPSK" w:cs="TH SarabunPSK"/>
          <w:sz w:val="32"/>
          <w:szCs w:val="32"/>
          <w:cs/>
        </w:rPr>
        <w:t>ปลัดกระทรวงเกษตรและสหกรณ์</w:t>
      </w:r>
      <w:r>
        <w:rPr>
          <w:rFonts w:ascii="TH SarabunPSK" w:hAnsi="TH SarabunPSK" w:cs="TH SarabunPSK" w:hint="cs"/>
          <w:sz w:val="32"/>
          <w:szCs w:val="32"/>
          <w:cs/>
        </w:rPr>
        <w:t xml:space="preserve">  </w:t>
      </w:r>
      <w:r w:rsidRPr="008D1B9B">
        <w:rPr>
          <w:rFonts w:ascii="TH SarabunPSK" w:hAnsi="TH SarabunPSK" w:cs="TH SarabunPSK"/>
          <w:sz w:val="32"/>
          <w:szCs w:val="32"/>
          <w:cs/>
        </w:rPr>
        <w:t>ปลัดกระทรวงอุตสาหกรรม</w:t>
      </w:r>
      <w:r>
        <w:rPr>
          <w:rFonts w:ascii="TH SarabunPSK" w:hAnsi="TH SarabunPSK" w:cs="TH SarabunPSK"/>
          <w:sz w:val="32"/>
          <w:szCs w:val="32"/>
          <w:cs/>
        </w:rPr>
        <w:t xml:space="preserve">  </w:t>
      </w:r>
      <w:r w:rsidRPr="008D1B9B">
        <w:rPr>
          <w:rFonts w:ascii="TH SarabunPSK" w:hAnsi="TH SarabunPSK" w:cs="TH SarabunPSK"/>
          <w:sz w:val="32"/>
          <w:szCs w:val="32"/>
          <w:cs/>
        </w:rPr>
        <w:t>อธิบดีกรมการค้าภายใน</w:t>
      </w:r>
      <w:r>
        <w:rPr>
          <w:rFonts w:ascii="TH SarabunPSK" w:hAnsi="TH SarabunPSK" w:cs="TH SarabunPSK"/>
          <w:sz w:val="32"/>
          <w:szCs w:val="32"/>
          <w:cs/>
        </w:rPr>
        <w:t xml:space="preserve"> </w:t>
      </w:r>
      <w:r>
        <w:rPr>
          <w:rFonts w:ascii="TH SarabunPSK" w:hAnsi="TH SarabunPSK" w:cs="TH SarabunPSK" w:hint="cs"/>
          <w:sz w:val="32"/>
          <w:szCs w:val="32"/>
          <w:cs/>
        </w:rPr>
        <w:t>เป็น</w:t>
      </w:r>
      <w:r w:rsidRPr="008D1B9B">
        <w:rPr>
          <w:rFonts w:ascii="TH SarabunPSK" w:hAnsi="TH SarabunPSK" w:cs="TH SarabunPSK"/>
          <w:sz w:val="32"/>
          <w:szCs w:val="32"/>
          <w:cs/>
        </w:rPr>
        <w:t>กรรมการและเลขานุการ</w:t>
      </w:r>
      <w:r>
        <w:rPr>
          <w:rFonts w:ascii="TH SarabunPSK" w:hAnsi="TH SarabunPSK" w:cs="TH SarabunPSK"/>
          <w:sz w:val="32"/>
          <w:szCs w:val="32"/>
          <w:cs/>
        </w:rPr>
        <w:t xml:space="preserve"> </w:t>
      </w:r>
      <w:r w:rsidRPr="008D1B9B">
        <w:rPr>
          <w:rFonts w:ascii="TH SarabunPSK" w:hAnsi="TH SarabunPSK" w:cs="TH SarabunPSK"/>
          <w:sz w:val="32"/>
          <w:szCs w:val="32"/>
          <w:cs/>
        </w:rPr>
        <w:t xml:space="preserve"> อธิบดีกรมการค้าต่างประเทศ</w:t>
      </w:r>
      <w:r>
        <w:rPr>
          <w:rFonts w:ascii="TH SarabunPSK" w:hAnsi="TH SarabunPSK" w:cs="TH SarabunPSK"/>
          <w:sz w:val="32"/>
          <w:szCs w:val="32"/>
          <w:cs/>
        </w:rPr>
        <w:t xml:space="preserve"> </w:t>
      </w:r>
      <w:r>
        <w:rPr>
          <w:rFonts w:ascii="TH SarabunPSK" w:hAnsi="TH SarabunPSK" w:cs="TH SarabunPSK" w:hint="cs"/>
          <w:sz w:val="32"/>
          <w:szCs w:val="32"/>
          <w:cs/>
        </w:rPr>
        <w:t>เป็น</w:t>
      </w:r>
      <w:r w:rsidRPr="008D1B9B">
        <w:rPr>
          <w:rFonts w:ascii="TH SarabunPSK" w:hAnsi="TH SarabunPSK" w:cs="TH SarabunPSK"/>
          <w:sz w:val="32"/>
          <w:szCs w:val="32"/>
          <w:cs/>
        </w:rPr>
        <w:t>กรรมการและผู้ช่วยเลขานุการ</w:t>
      </w:r>
    </w:p>
    <w:p w:rsidR="00542785" w:rsidRPr="006D059D" w:rsidRDefault="00542785" w:rsidP="00542785">
      <w:pPr>
        <w:spacing w:after="0" w:line="240" w:lineRule="auto"/>
        <w:jc w:val="thaiDistribute"/>
        <w:rPr>
          <w:rFonts w:ascii="TH SarabunPSK" w:hAnsi="TH SarabunPSK" w:cs="TH SarabunPSK"/>
          <w:b/>
          <w:bCs/>
          <w:sz w:val="32"/>
          <w:szCs w:val="32"/>
          <w:u w:val="single"/>
        </w:rPr>
      </w:pPr>
      <w:r>
        <w:rPr>
          <w:rFonts w:ascii="TH SarabunPSK" w:hAnsi="TH SarabunPSK" w:cs="TH SarabunPSK"/>
          <w:sz w:val="32"/>
          <w:szCs w:val="32"/>
          <w:cs/>
        </w:rPr>
        <w:tab/>
      </w:r>
      <w:r w:rsidRPr="006D059D">
        <w:rPr>
          <w:rFonts w:ascii="TH SarabunPSK" w:hAnsi="TH SarabunPSK" w:cs="TH SarabunPSK"/>
          <w:b/>
          <w:bCs/>
          <w:sz w:val="32"/>
          <w:szCs w:val="32"/>
          <w:cs/>
        </w:rPr>
        <w:tab/>
      </w:r>
      <w:r w:rsidRPr="006D059D">
        <w:rPr>
          <w:rFonts w:ascii="TH SarabunPSK" w:hAnsi="TH SarabunPSK" w:cs="TH SarabunPSK"/>
          <w:b/>
          <w:bCs/>
          <w:sz w:val="32"/>
          <w:szCs w:val="32"/>
          <w:u w:val="single"/>
          <w:cs/>
        </w:rPr>
        <w:t>หน้าที่และอำนาจ</w:t>
      </w:r>
    </w:p>
    <w:p w:rsidR="00542785" w:rsidRPr="008D1B9B" w:rsidRDefault="00542785" w:rsidP="00542785">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1</w:t>
      </w:r>
      <w:r w:rsidRPr="008D1B9B">
        <w:rPr>
          <w:rFonts w:ascii="TH SarabunPSK" w:hAnsi="TH SarabunPSK" w:cs="TH SarabunPSK"/>
          <w:sz w:val="32"/>
          <w:szCs w:val="32"/>
          <w:cs/>
        </w:rPr>
        <w:t xml:space="preserve">. กำหนดนโยบายและมาตรการในการนำเข้าวัตถุดิบอาหารสัตว์ </w:t>
      </w:r>
      <w:r>
        <w:rPr>
          <w:rFonts w:ascii="TH SarabunPSK" w:hAnsi="TH SarabunPSK" w:cs="TH SarabunPSK" w:hint="cs"/>
          <w:sz w:val="32"/>
          <w:szCs w:val="32"/>
          <w:cs/>
        </w:rPr>
        <w:t>2</w:t>
      </w:r>
      <w:r w:rsidRPr="008D1B9B">
        <w:rPr>
          <w:rFonts w:ascii="TH SarabunPSK" w:hAnsi="TH SarabunPSK" w:cs="TH SarabunPSK"/>
          <w:sz w:val="32"/>
          <w:szCs w:val="32"/>
          <w:cs/>
        </w:rPr>
        <w:t xml:space="preserve"> ชนิด ได้แก่ </w:t>
      </w:r>
      <w:r>
        <w:rPr>
          <w:rFonts w:ascii="TH SarabunPSK" w:hAnsi="TH SarabunPSK" w:cs="TH SarabunPSK" w:hint="cs"/>
          <w:sz w:val="32"/>
          <w:szCs w:val="32"/>
          <w:cs/>
        </w:rPr>
        <w:t xml:space="preserve">                           </w:t>
      </w:r>
      <w:r w:rsidRPr="008D1B9B">
        <w:rPr>
          <w:rFonts w:ascii="TH SarabunPSK" w:hAnsi="TH SarabunPSK" w:cs="TH SarabunPSK"/>
          <w:sz w:val="32"/>
          <w:szCs w:val="32"/>
          <w:cs/>
        </w:rPr>
        <w:t>กากถั่วเหลืองและปลาป่น</w:t>
      </w:r>
    </w:p>
    <w:p w:rsidR="00542785" w:rsidRPr="008D1B9B" w:rsidRDefault="00542785" w:rsidP="00542785">
      <w:pPr>
        <w:spacing w:after="0" w:line="240" w:lineRule="auto"/>
        <w:jc w:val="thaiDistribute"/>
        <w:rPr>
          <w:rFonts w:ascii="TH SarabunPSK" w:hAnsi="TH SarabunPSK" w:cs="TH SarabunPSK"/>
          <w:sz w:val="32"/>
          <w:szCs w:val="32"/>
          <w:cs/>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2</w:t>
      </w:r>
      <w:r w:rsidRPr="008D1B9B">
        <w:rPr>
          <w:rFonts w:ascii="TH SarabunPSK" w:hAnsi="TH SarabunPSK" w:cs="TH SarabunPSK"/>
          <w:sz w:val="32"/>
          <w:szCs w:val="32"/>
          <w:cs/>
        </w:rPr>
        <w:t>. ให้มีอำนาจแต่งตั้งคณะอนุกรรมการเพื่อพิจารณาการนำเข้าวัตถุดิบอาหารสัตว์แต่ละชนิดคณะอนุกรรมการและคณะทำงานอื่น ๆ ได้ตามความเหมาะสม</w:t>
      </w:r>
    </w:p>
    <w:p w:rsidR="00542785" w:rsidRDefault="00542785" w:rsidP="00542785">
      <w:pPr>
        <w:spacing w:after="0" w:line="240" w:lineRule="auto"/>
        <w:jc w:val="thaiDistribute"/>
        <w:rPr>
          <w:rFonts w:ascii="TH SarabunPSK" w:hAnsi="TH SarabunPSK" w:cs="TH SarabunPSK"/>
          <w:sz w:val="32"/>
          <w:szCs w:val="32"/>
        </w:rPr>
      </w:pPr>
      <w:r>
        <w:rPr>
          <w:rFonts w:ascii="TH SarabunPSK" w:hAnsi="TH SarabunPSK" w:cs="TH SarabunPSK"/>
          <w:b/>
          <w:bCs/>
          <w:sz w:val="32"/>
          <w:szCs w:val="32"/>
          <w:cs/>
        </w:rPr>
        <w:tab/>
      </w:r>
      <w:r>
        <w:rPr>
          <w:rFonts w:ascii="TH SarabunPSK" w:hAnsi="TH SarabunPSK" w:cs="TH SarabunPSK"/>
          <w:b/>
          <w:bCs/>
          <w:sz w:val="32"/>
          <w:szCs w:val="32"/>
          <w:cs/>
        </w:rPr>
        <w:tab/>
      </w:r>
      <w:r w:rsidRPr="000B06BE">
        <w:rPr>
          <w:rFonts w:ascii="TH SarabunPSK" w:hAnsi="TH SarabunPSK" w:cs="TH SarabunPSK" w:hint="cs"/>
          <w:sz w:val="32"/>
          <w:szCs w:val="32"/>
          <w:cs/>
        </w:rPr>
        <w:t>ทั้งนี้  ตั้งแต่วันที่ 13 มกราคม 2568 เป็นต้นไป</w:t>
      </w:r>
    </w:p>
    <w:p w:rsidR="00542785" w:rsidRDefault="00542785" w:rsidP="00542785">
      <w:pPr>
        <w:spacing w:after="0" w:line="240" w:lineRule="auto"/>
        <w:jc w:val="thaiDistribute"/>
        <w:rPr>
          <w:rFonts w:ascii="TH SarabunPSK" w:hAnsi="TH SarabunPSK" w:cs="TH SarabunPSK"/>
          <w:sz w:val="32"/>
          <w:szCs w:val="32"/>
        </w:rPr>
      </w:pPr>
    </w:p>
    <w:p w:rsidR="008567B3" w:rsidRPr="001C3ACF" w:rsidRDefault="008567B3" w:rsidP="008567B3">
      <w:pPr>
        <w:spacing w:after="0" w:line="240" w:lineRule="auto"/>
        <w:jc w:val="thaiDistribute"/>
        <w:rPr>
          <w:rFonts w:ascii="TH SarabunPSK" w:hAnsi="TH SarabunPSK" w:cs="TH SarabunPSK"/>
          <w:b/>
          <w:bCs/>
          <w:sz w:val="32"/>
          <w:szCs w:val="32"/>
        </w:rPr>
      </w:pPr>
      <w:r>
        <w:rPr>
          <w:rFonts w:ascii="TH SarabunPSK" w:hAnsi="TH SarabunPSK" w:cs="TH SarabunPSK" w:hint="cs"/>
          <w:b/>
          <w:bCs/>
          <w:sz w:val="32"/>
          <w:szCs w:val="32"/>
          <w:cs/>
        </w:rPr>
        <w:t>30.</w:t>
      </w:r>
      <w:r w:rsidRPr="001C3ACF">
        <w:rPr>
          <w:rFonts w:ascii="TH SarabunPSK" w:hAnsi="TH SarabunPSK" w:cs="TH SarabunPSK"/>
          <w:b/>
          <w:bCs/>
          <w:sz w:val="32"/>
          <w:szCs w:val="32"/>
          <w:cs/>
        </w:rPr>
        <w:t xml:space="preserve"> เรื่อง คณะกรรมการต่าง ๆ  ที่แต่งตั้งโดยมติคณะรัฐมนตรี (กระทรวงสาธารณสุข) </w:t>
      </w:r>
    </w:p>
    <w:p w:rsidR="008567B3" w:rsidRPr="001C3ACF" w:rsidRDefault="008567B3" w:rsidP="008567B3">
      <w:pPr>
        <w:spacing w:after="0" w:line="240" w:lineRule="auto"/>
        <w:jc w:val="thaiDistribute"/>
        <w:rPr>
          <w:rFonts w:ascii="TH SarabunPSK" w:hAnsi="TH SarabunPSK" w:cs="TH SarabunPSK"/>
          <w:sz w:val="32"/>
          <w:szCs w:val="32"/>
        </w:rPr>
      </w:pPr>
      <w:r w:rsidRPr="001C3ACF">
        <w:rPr>
          <w:rFonts w:ascii="TH SarabunPSK" w:hAnsi="TH SarabunPSK" w:cs="TH SarabunPSK"/>
          <w:sz w:val="32"/>
          <w:szCs w:val="32"/>
          <w:cs/>
        </w:rPr>
        <w:tab/>
      </w:r>
      <w:r w:rsidRPr="001C3ACF">
        <w:rPr>
          <w:rFonts w:ascii="TH SarabunPSK" w:hAnsi="TH SarabunPSK" w:cs="TH SarabunPSK"/>
          <w:sz w:val="32"/>
          <w:szCs w:val="32"/>
          <w:cs/>
        </w:rPr>
        <w:tab/>
        <w:t>คณะรัฐมนตรีมีมติอนุมัติตามที่กระทรวงสาธารณสุขเสนอแต่งตั้ง คณะกรรมการต่าง ๆ ที่แต่งตั้งโดยมติคณะรัฐมนตรี จำนวน 9 คณะ ดังนี้</w:t>
      </w:r>
    </w:p>
    <w:p w:rsidR="008567B3" w:rsidRPr="001C3ACF" w:rsidRDefault="008567B3" w:rsidP="008567B3">
      <w:pPr>
        <w:spacing w:after="0" w:line="240" w:lineRule="auto"/>
        <w:jc w:val="thaiDistribute"/>
        <w:rPr>
          <w:rFonts w:ascii="TH SarabunPSK" w:hAnsi="TH SarabunPSK" w:cs="TH SarabunPSK"/>
          <w:sz w:val="32"/>
          <w:szCs w:val="32"/>
        </w:rPr>
      </w:pPr>
      <w:r w:rsidRPr="001C3ACF">
        <w:rPr>
          <w:rFonts w:ascii="TH SarabunPSK" w:hAnsi="TH SarabunPSK" w:cs="TH SarabunPSK"/>
          <w:sz w:val="32"/>
          <w:szCs w:val="32"/>
          <w:cs/>
        </w:rPr>
        <w:tab/>
      </w:r>
      <w:r w:rsidRPr="001C3ACF">
        <w:rPr>
          <w:rFonts w:ascii="TH SarabunPSK" w:hAnsi="TH SarabunPSK" w:cs="TH SarabunPSK"/>
          <w:sz w:val="32"/>
          <w:szCs w:val="32"/>
          <w:cs/>
        </w:rPr>
        <w:tab/>
      </w:r>
      <w:r w:rsidRPr="001C3ACF">
        <w:rPr>
          <w:rFonts w:ascii="TH SarabunPSK" w:hAnsi="TH SarabunPSK" w:cs="TH SarabunPSK"/>
          <w:b/>
          <w:bCs/>
          <w:sz w:val="32"/>
          <w:szCs w:val="32"/>
          <w:cs/>
        </w:rPr>
        <w:t>1. คณะกรรมการควบคุมโรคขาดสารไอโอดีนแห่งชาติ</w:t>
      </w:r>
      <w:r w:rsidRPr="001C3ACF">
        <w:rPr>
          <w:rFonts w:ascii="TH SarabunPSK" w:hAnsi="TH SarabunPSK" w:cs="TH SarabunPSK"/>
          <w:sz w:val="32"/>
          <w:szCs w:val="32"/>
          <w:cs/>
        </w:rPr>
        <w:t xml:space="preserve"> ประกอบด้วย  สมเด็จพระกนิษฐา</w:t>
      </w:r>
      <w:r>
        <w:rPr>
          <w:rFonts w:ascii="TH SarabunPSK" w:hAnsi="TH SarabunPSK" w:cs="TH SarabunPSK" w:hint="cs"/>
          <w:sz w:val="32"/>
          <w:szCs w:val="32"/>
          <w:cs/>
        </w:rPr>
        <w:t xml:space="preserve">   </w:t>
      </w:r>
      <w:r w:rsidRPr="001C3ACF">
        <w:rPr>
          <w:rFonts w:ascii="TH SarabunPSK" w:hAnsi="TH SarabunPSK" w:cs="TH SarabunPSK"/>
          <w:sz w:val="32"/>
          <w:szCs w:val="32"/>
          <w:cs/>
        </w:rPr>
        <w:t>ธิราชเจ้า กรมสมเด็จพระเทพรัตนราชสุดาฯ สยามบรมราชกุมารี เป็นองค์ประธาน  รัฐมนตรีว่าการกระทรวงสาธารณสุข เป็นรองประธาน  กรรมการมีดังนี้  รัฐมนตรีช่วยว่าการกระทรวงสาธารณสุข ผู้ช่วยรัฐมนตรีประจำกระทรวงสาธารณสุข ปลัดกระทรวงพาณิชย์ หรือผู้แทน ปลัดกระทรวงทรัพยากรธรรมชาติและสิ่งแวดล้อม หรือผู้แทน ปลัดกระทรวงมหาดไทย หรือผู้แทน ปลัดกระทรวงอุตสาหกรรม หรือผู้แทน ปลัดกระทรวงศึกษาธิการ หรือผู้แทน ปลัดกระทรวงเกษตรและสหกรณ์</w:t>
      </w:r>
      <w:r>
        <w:rPr>
          <w:rFonts w:ascii="TH SarabunPSK" w:hAnsi="TH SarabunPSK" w:cs="TH SarabunPSK" w:hint="cs"/>
          <w:sz w:val="32"/>
          <w:szCs w:val="32"/>
          <w:cs/>
        </w:rPr>
        <w:t xml:space="preserve"> </w:t>
      </w:r>
      <w:r w:rsidRPr="001C3ACF">
        <w:rPr>
          <w:rFonts w:ascii="TH SarabunPSK" w:hAnsi="TH SarabunPSK" w:cs="TH SarabunPSK"/>
          <w:sz w:val="32"/>
          <w:szCs w:val="32"/>
          <w:cs/>
        </w:rPr>
        <w:t>หรือผู้แทน ปลัดกระทรวงการอุดมศึกษา วิทยาศาสตร์ วิจัยและนวัตกรรม หรือผู้แทน เลขาธิการคณะกรรมการการศึกษาขั้นพื้นฐาน หรือผู้แทน  เลขาธิการสภาพัฒนาการเศรษฐกิจและสังคมแห่งชาติ หรือผู้แทน เลขาธิการคณะกรรมการอาหารและยา หรือผู้แทน เลขาธิการสภากาชาดไทย หรือผู้แทน  อธิบดีกรมสนับสนุนบริการสุขภาพ หรือผู้แทน</w:t>
      </w:r>
      <w:r>
        <w:rPr>
          <w:rFonts w:ascii="TH SarabunPSK" w:hAnsi="TH SarabunPSK" w:cs="TH SarabunPSK" w:hint="cs"/>
          <w:sz w:val="32"/>
          <w:szCs w:val="32"/>
          <w:cs/>
        </w:rPr>
        <w:t xml:space="preserve">       </w:t>
      </w:r>
      <w:r w:rsidRPr="001C3ACF">
        <w:rPr>
          <w:rFonts w:ascii="TH SarabunPSK" w:hAnsi="TH SarabunPSK" w:cs="TH SarabunPSK"/>
          <w:sz w:val="32"/>
          <w:szCs w:val="32"/>
          <w:cs/>
        </w:rPr>
        <w:t xml:space="preserve">อธิบดีกรมสุขภาพจิต หรือผู้แทน อธิบดีกรมการค้าภายใน หรือผู้แทน อธิบดีกรมประชาสัมพันธ์ หรือผู้แทนอธิบดีกรมวิทยาศาสตร์การแพทย์ หรือผู้แทน อธิบดีกรมการพัฒนาชุมชน หรือผู้แทน อธิบดีกรมส่งเสริมการปกครองท้องถิ่น หรือผู้แทน อธิบดีกรมส่งเสริมอุตสาหกรรม หรือผู้แทน ผู้อำนวยการสำนักงบประมาณ หรือผู้แทน ผู้อำนวยการองค์การเภสัชกรรม หรือผู้แทน  ผู้บัญชาการตำรวจตระเวนชายแดน หรือผู้แทน ประธานชมรมผู้ประกอบการเกลือเสริมไอโอดีน หรือผู้แทน ศาสตราจารย์เกียรติคุณรัชตะ รัชตะนาวิน   ศาสตราจารย์เกียรติคุณไกรสิทธิ์ ตันติศิรินทร์  รองศาสตราจารย์พิชิต สุวรรณประกร  นางแสงโสม สีนะวัฒน์   </w:t>
      </w:r>
      <w:r>
        <w:rPr>
          <w:rFonts w:ascii="TH SarabunPSK" w:hAnsi="TH SarabunPSK" w:cs="TH SarabunPSK" w:hint="cs"/>
          <w:sz w:val="32"/>
          <w:szCs w:val="32"/>
          <w:cs/>
        </w:rPr>
        <w:t>โดยมี</w:t>
      </w:r>
      <w:r w:rsidRPr="001C3ACF">
        <w:rPr>
          <w:rFonts w:ascii="TH SarabunPSK" w:hAnsi="TH SarabunPSK" w:cs="TH SarabunPSK"/>
          <w:sz w:val="32"/>
          <w:szCs w:val="32"/>
          <w:cs/>
        </w:rPr>
        <w:t>ปลัดกระทรวงสาธารณสุข เป็นกรรมการและเลขานุการ  อธิบดีกรมอนามัย และผู้อำนวยการสำนักโภชนาการ</w:t>
      </w:r>
    </w:p>
    <w:p w:rsidR="008567B3" w:rsidRPr="001C3ACF" w:rsidRDefault="008567B3" w:rsidP="008567B3">
      <w:pPr>
        <w:spacing w:after="0" w:line="240" w:lineRule="auto"/>
        <w:jc w:val="thaiDistribute"/>
        <w:rPr>
          <w:rFonts w:ascii="TH SarabunPSK" w:hAnsi="TH SarabunPSK" w:cs="TH SarabunPSK"/>
          <w:sz w:val="32"/>
          <w:szCs w:val="32"/>
        </w:rPr>
      </w:pPr>
      <w:r w:rsidRPr="001C3ACF">
        <w:rPr>
          <w:rFonts w:ascii="TH SarabunPSK" w:hAnsi="TH SarabunPSK" w:cs="TH SarabunPSK"/>
          <w:sz w:val="32"/>
          <w:szCs w:val="32"/>
          <w:cs/>
        </w:rPr>
        <w:t xml:space="preserve">กรมอนามัย เป็นกรรมการและผู้ช่วยเลขานุการ </w:t>
      </w:r>
    </w:p>
    <w:p w:rsidR="008567B3" w:rsidRPr="001C3ACF" w:rsidRDefault="008567B3" w:rsidP="008567B3">
      <w:pPr>
        <w:spacing w:after="0" w:line="240" w:lineRule="auto"/>
        <w:jc w:val="thaiDistribute"/>
        <w:rPr>
          <w:rFonts w:ascii="TH SarabunPSK" w:hAnsi="TH SarabunPSK" w:cs="TH SarabunPSK"/>
          <w:b/>
          <w:bCs/>
          <w:sz w:val="32"/>
          <w:szCs w:val="32"/>
        </w:rPr>
      </w:pPr>
      <w:r w:rsidRPr="001C3ACF">
        <w:rPr>
          <w:rFonts w:ascii="TH SarabunPSK" w:hAnsi="TH SarabunPSK" w:cs="TH SarabunPSK"/>
          <w:sz w:val="32"/>
          <w:szCs w:val="32"/>
          <w:cs/>
        </w:rPr>
        <w:tab/>
      </w:r>
      <w:r w:rsidRPr="001C3ACF">
        <w:rPr>
          <w:rFonts w:ascii="TH SarabunPSK" w:hAnsi="TH SarabunPSK" w:cs="TH SarabunPSK"/>
          <w:b/>
          <w:bCs/>
          <w:sz w:val="32"/>
          <w:szCs w:val="32"/>
          <w:cs/>
        </w:rPr>
        <w:tab/>
        <w:t>หน้าที่และอำนาจ (คงเดิม)</w:t>
      </w:r>
    </w:p>
    <w:p w:rsidR="008567B3" w:rsidRPr="001C3ACF" w:rsidRDefault="008567B3" w:rsidP="008567B3">
      <w:pPr>
        <w:spacing w:after="0" w:line="240" w:lineRule="auto"/>
        <w:jc w:val="thaiDistribute"/>
        <w:rPr>
          <w:rFonts w:ascii="TH SarabunPSK" w:hAnsi="TH SarabunPSK" w:cs="TH SarabunPSK"/>
          <w:sz w:val="32"/>
          <w:szCs w:val="32"/>
        </w:rPr>
      </w:pPr>
      <w:r w:rsidRPr="001C3ACF">
        <w:rPr>
          <w:rFonts w:ascii="TH SarabunPSK" w:hAnsi="TH SarabunPSK" w:cs="TH SarabunPSK"/>
          <w:sz w:val="32"/>
          <w:szCs w:val="32"/>
          <w:cs/>
        </w:rPr>
        <w:lastRenderedPageBreak/>
        <w:tab/>
      </w:r>
      <w:r w:rsidRPr="001C3ACF">
        <w:rPr>
          <w:rFonts w:ascii="TH SarabunPSK" w:hAnsi="TH SarabunPSK" w:cs="TH SarabunPSK"/>
          <w:sz w:val="32"/>
          <w:szCs w:val="32"/>
          <w:cs/>
        </w:rPr>
        <w:tab/>
        <w:t>1. กำหนดนโยบายระดับชาติในการดำเนินงานของโครงการควบคุมโรคขาดสารไอโอดีน    ทุกโครงการ</w:t>
      </w:r>
    </w:p>
    <w:p w:rsidR="008567B3" w:rsidRPr="001C3ACF" w:rsidRDefault="008567B3" w:rsidP="008567B3">
      <w:pPr>
        <w:spacing w:after="0" w:line="240" w:lineRule="auto"/>
        <w:jc w:val="thaiDistribute"/>
        <w:rPr>
          <w:rFonts w:ascii="TH SarabunPSK" w:hAnsi="TH SarabunPSK" w:cs="TH SarabunPSK"/>
          <w:sz w:val="32"/>
          <w:szCs w:val="32"/>
        </w:rPr>
      </w:pPr>
      <w:r w:rsidRPr="001C3ACF">
        <w:rPr>
          <w:rFonts w:ascii="TH SarabunPSK" w:hAnsi="TH SarabunPSK" w:cs="TH SarabunPSK"/>
          <w:sz w:val="32"/>
          <w:szCs w:val="32"/>
          <w:cs/>
        </w:rPr>
        <w:tab/>
      </w:r>
      <w:r w:rsidRPr="001C3ACF">
        <w:rPr>
          <w:rFonts w:ascii="TH SarabunPSK" w:hAnsi="TH SarabunPSK" w:cs="TH SarabunPSK"/>
          <w:sz w:val="32"/>
          <w:szCs w:val="32"/>
          <w:cs/>
        </w:rPr>
        <w:tab/>
        <w:t>2. อำนวยการ ประสานงาน ควบคุมและกำกับดูแลการดำเนินงานในโครงการควบคุมโรคขาดสารโอดีนทุกโครงการ</w:t>
      </w:r>
    </w:p>
    <w:p w:rsidR="008567B3" w:rsidRPr="001C3ACF" w:rsidRDefault="008567B3" w:rsidP="008567B3">
      <w:pPr>
        <w:spacing w:after="0" w:line="240" w:lineRule="auto"/>
        <w:jc w:val="thaiDistribute"/>
        <w:rPr>
          <w:rFonts w:ascii="TH SarabunPSK" w:hAnsi="TH SarabunPSK" w:cs="TH SarabunPSK"/>
          <w:sz w:val="32"/>
          <w:szCs w:val="32"/>
        </w:rPr>
      </w:pPr>
      <w:r w:rsidRPr="001C3ACF">
        <w:rPr>
          <w:rFonts w:ascii="TH SarabunPSK" w:hAnsi="TH SarabunPSK" w:cs="TH SarabunPSK"/>
          <w:sz w:val="32"/>
          <w:szCs w:val="32"/>
          <w:cs/>
        </w:rPr>
        <w:tab/>
      </w:r>
      <w:r w:rsidRPr="001C3ACF">
        <w:rPr>
          <w:rFonts w:ascii="TH SarabunPSK" w:hAnsi="TH SarabunPSK" w:cs="TH SarabunPSK"/>
          <w:sz w:val="32"/>
          <w:szCs w:val="32"/>
          <w:cs/>
        </w:rPr>
        <w:tab/>
        <w:t>3. พิจารณาแต่งตั้งคณะอนุกรรมการที่ปรึกษาทางวิชาการ คณะอนุกรรมการอื่น ๆ เพื่อทำหน้าที่ช่วยเหลือการดำเนินงานให้โครงการมีความคล่องตัว มีเอกภาพ และประสิทธิภาพ</w:t>
      </w:r>
    </w:p>
    <w:p w:rsidR="008567B3" w:rsidRPr="001C3ACF" w:rsidRDefault="008567B3" w:rsidP="008567B3">
      <w:pPr>
        <w:spacing w:after="0" w:line="240" w:lineRule="auto"/>
        <w:jc w:val="thaiDistribute"/>
        <w:rPr>
          <w:rFonts w:ascii="TH SarabunPSK" w:hAnsi="TH SarabunPSK" w:cs="TH SarabunPSK"/>
          <w:sz w:val="32"/>
          <w:szCs w:val="32"/>
        </w:rPr>
      </w:pPr>
    </w:p>
    <w:p w:rsidR="008567B3" w:rsidRPr="001C3ACF" w:rsidRDefault="008567B3" w:rsidP="008567B3">
      <w:pPr>
        <w:spacing w:after="0" w:line="240" w:lineRule="auto"/>
        <w:jc w:val="thaiDistribute"/>
        <w:rPr>
          <w:rFonts w:ascii="TH SarabunPSK" w:hAnsi="TH SarabunPSK" w:cs="TH SarabunPSK"/>
          <w:sz w:val="32"/>
          <w:szCs w:val="32"/>
        </w:rPr>
      </w:pPr>
      <w:r w:rsidRPr="001C3ACF">
        <w:rPr>
          <w:rFonts w:ascii="TH SarabunPSK" w:hAnsi="TH SarabunPSK" w:cs="TH SarabunPSK"/>
          <w:sz w:val="32"/>
          <w:szCs w:val="32"/>
          <w:cs/>
        </w:rPr>
        <w:tab/>
      </w:r>
      <w:r w:rsidRPr="001C3ACF">
        <w:rPr>
          <w:rFonts w:ascii="TH SarabunPSK" w:hAnsi="TH SarabunPSK" w:cs="TH SarabunPSK"/>
          <w:sz w:val="32"/>
          <w:szCs w:val="32"/>
          <w:cs/>
        </w:rPr>
        <w:tab/>
      </w:r>
      <w:r w:rsidRPr="001C3ACF">
        <w:rPr>
          <w:rFonts w:ascii="TH SarabunPSK" w:hAnsi="TH SarabunPSK" w:cs="TH SarabunPSK"/>
          <w:b/>
          <w:bCs/>
          <w:sz w:val="32"/>
          <w:szCs w:val="32"/>
          <w:cs/>
        </w:rPr>
        <w:t xml:space="preserve">2. คณะกรรมการพิจารณาจัดสรรนักศึกษาแพทย์ผู้ทำสัญญาการเป็นนักศึกษาแพทย์ ประกอบด้วย </w:t>
      </w:r>
      <w:r w:rsidRPr="001C3ACF">
        <w:rPr>
          <w:rFonts w:ascii="TH SarabunPSK" w:hAnsi="TH SarabunPSK" w:cs="TH SarabunPSK"/>
          <w:sz w:val="32"/>
          <w:szCs w:val="32"/>
          <w:cs/>
        </w:rPr>
        <w:t>ปลัดกระทรวงสาธารณสุข เป็นประธานกรรมการ  รองปลัดกระทรวงสาธารณสุข ด้านบริหาร  เป็นรองประธานกรรมการ  กรรมการมีดังนี้  ปลัดกระทรวงกลาโหม หรือผู้แทน ปลัดกระทรวงการอุดมศึกษา วิทยาศาสตร์ วิจัยและนวัตกรรม หรือผู้แทน  เลขาธิการสภาพัฒนาการเศรษฐกิจและสังคมแห่งชาติ หรือผู้แทน  เลขาธิการ ก.พ. หรือผู้แทน  ผู้อำนวยการสำนักงบประมาณหรือผู้แทน  หัวหน้าผู้ตรวจราชการกระทรวงสาธารณสุข หรือผู้แทน คณบดีคณะแพทยศาสตร์ศิริราชพยาบาล มหาวิทยาลัยมหิดล</w:t>
      </w:r>
      <w:r>
        <w:rPr>
          <w:rFonts w:ascii="TH SarabunPSK" w:hAnsi="TH SarabunPSK" w:cs="TH SarabunPSK" w:hint="cs"/>
          <w:sz w:val="32"/>
          <w:szCs w:val="32"/>
          <w:cs/>
        </w:rPr>
        <w:t xml:space="preserve"> </w:t>
      </w:r>
      <w:r w:rsidRPr="001C3ACF">
        <w:rPr>
          <w:rFonts w:ascii="TH SarabunPSK" w:hAnsi="TH SarabunPSK" w:cs="TH SarabunPSK"/>
          <w:sz w:val="32"/>
          <w:szCs w:val="32"/>
          <w:cs/>
        </w:rPr>
        <w:t>หรือผู้แทน คณบดีคณะแพทยศาสตร์จุฬาลงกรณ์มหาวิทยาลัย หรือผู้แทน  คณบดีคณะแพทยศาสตร์โรงพยาบาลรามาธิบดี หรือผู้แทน  คณบดีคณะแพทยศาสตร์มหาวิทยาลัยเชียงใหม่ หรือผู้แทน คณบดีคณะแพทยศาสตร์</w:t>
      </w:r>
    </w:p>
    <w:p w:rsidR="008567B3" w:rsidRPr="001C3ACF" w:rsidRDefault="008567B3" w:rsidP="008567B3">
      <w:pPr>
        <w:spacing w:after="0" w:line="240" w:lineRule="auto"/>
        <w:jc w:val="thaiDistribute"/>
        <w:rPr>
          <w:rFonts w:ascii="TH SarabunPSK" w:hAnsi="TH SarabunPSK" w:cs="TH SarabunPSK"/>
          <w:sz w:val="32"/>
          <w:szCs w:val="32"/>
        </w:rPr>
      </w:pPr>
      <w:r w:rsidRPr="001C3ACF">
        <w:rPr>
          <w:rFonts w:ascii="TH SarabunPSK" w:hAnsi="TH SarabunPSK" w:cs="TH SarabunPSK"/>
          <w:sz w:val="32"/>
          <w:szCs w:val="32"/>
          <w:cs/>
        </w:rPr>
        <w:t>มหาวิทยาลัยบูรพา หรือผู้แทน คณบดีคณะแพทยศาสตร์มหาวิทยาลัยสงขลานครินทร์</w:t>
      </w:r>
      <w:r>
        <w:rPr>
          <w:rFonts w:ascii="TH SarabunPSK" w:hAnsi="TH SarabunPSK" w:cs="TH SarabunPSK" w:hint="cs"/>
          <w:sz w:val="32"/>
          <w:szCs w:val="32"/>
          <w:cs/>
        </w:rPr>
        <w:t xml:space="preserve"> </w:t>
      </w:r>
      <w:r w:rsidRPr="001C3ACF">
        <w:rPr>
          <w:rFonts w:ascii="TH SarabunPSK" w:hAnsi="TH SarabunPSK" w:cs="TH SarabunPSK"/>
          <w:sz w:val="32"/>
          <w:szCs w:val="32"/>
          <w:cs/>
        </w:rPr>
        <w:t xml:space="preserve">หรือผู้แทน คณบดีสำนักวิชาแพทยศาสตร์มหาวิทยาลัยเทคโนโลยีสุรนารี หรือผู้แทน เลขาธิการแพทยสภา หรือผู้แทน ประธานชมรมนายแพทย์สาธารณสุขจังหวัด หรือผู้แทน  ผู้อำนวยการกองกฎหมาย สำนักงานปลัดกระทรวงสาธารณสุขหรือผู้แทน ผู้อำนวยการกองยุทธศาสตร์และแผนงาน สำนักงานปลัดกระทรวงสาธารณสุข หรือผู้แทน </w:t>
      </w:r>
      <w:r>
        <w:rPr>
          <w:rFonts w:ascii="TH SarabunPSK" w:hAnsi="TH SarabunPSK" w:cs="TH SarabunPSK" w:hint="cs"/>
          <w:sz w:val="32"/>
          <w:szCs w:val="32"/>
          <w:cs/>
        </w:rPr>
        <w:t>โดยมี</w:t>
      </w:r>
      <w:r w:rsidRPr="001C3ACF">
        <w:rPr>
          <w:rFonts w:ascii="TH SarabunPSK" w:hAnsi="TH SarabunPSK" w:cs="TH SarabunPSK"/>
          <w:sz w:val="32"/>
          <w:szCs w:val="32"/>
          <w:cs/>
        </w:rPr>
        <w:t>ผู้อำนวยการกองบริหารทรัพยากรบุคคล สำนักงานปลัดกระทรวงสาธารณสุข เป็นกรรมการและเ</w:t>
      </w:r>
      <w:r>
        <w:rPr>
          <w:rFonts w:ascii="TH SarabunPSK" w:hAnsi="TH SarabunPSK" w:cs="TH SarabunPSK" w:hint="cs"/>
          <w:sz w:val="32"/>
          <w:szCs w:val="32"/>
          <w:cs/>
        </w:rPr>
        <w:t>ล</w:t>
      </w:r>
      <w:r w:rsidRPr="001C3ACF">
        <w:rPr>
          <w:rFonts w:ascii="TH SarabunPSK" w:hAnsi="TH SarabunPSK" w:cs="TH SarabunPSK"/>
          <w:sz w:val="32"/>
          <w:szCs w:val="32"/>
          <w:cs/>
        </w:rPr>
        <w:t xml:space="preserve">ขานุการ  ผู้อำนวยการสำนักส่งเสริม สนับสนุน การผลิต พัฒนาแพทย์ และบุคลากรทางการแพทย์ สำนักงานปลัดกระทรวงสาธารณสุข หรือผู้แทน เป็นกรรมการและเลขานุการร่วม  รองผู้อำนวยการกองบริหารทรัพยากรบุคคล สำนักงานปลัดกระทรวงสาธารณสุขที่ได้รับมอบหมาย และหัวหน้ากลุ่มสรรหาบุคคลกองบริหารทรัพยากรบุคคล สำนักงานปลัดกระทรวงสาธารณสุข เป็นกรรมการและผู้ช่วยเลขานุการ  </w:t>
      </w:r>
    </w:p>
    <w:p w:rsidR="008567B3" w:rsidRPr="001C3ACF" w:rsidRDefault="008567B3" w:rsidP="008567B3">
      <w:pPr>
        <w:spacing w:after="0" w:line="240" w:lineRule="auto"/>
        <w:jc w:val="thaiDistribute"/>
        <w:rPr>
          <w:rFonts w:ascii="TH SarabunPSK" w:hAnsi="TH SarabunPSK" w:cs="TH SarabunPSK"/>
          <w:b/>
          <w:bCs/>
          <w:sz w:val="32"/>
          <w:szCs w:val="32"/>
        </w:rPr>
      </w:pPr>
      <w:r w:rsidRPr="001C3ACF">
        <w:rPr>
          <w:rFonts w:ascii="TH SarabunPSK" w:hAnsi="TH SarabunPSK" w:cs="TH SarabunPSK"/>
          <w:sz w:val="32"/>
          <w:szCs w:val="32"/>
          <w:cs/>
        </w:rPr>
        <w:tab/>
      </w:r>
      <w:r w:rsidRPr="001C3ACF">
        <w:rPr>
          <w:rFonts w:ascii="TH SarabunPSK" w:hAnsi="TH SarabunPSK" w:cs="TH SarabunPSK"/>
          <w:sz w:val="32"/>
          <w:szCs w:val="32"/>
          <w:cs/>
        </w:rPr>
        <w:tab/>
      </w:r>
      <w:r w:rsidRPr="001C3ACF">
        <w:rPr>
          <w:rFonts w:ascii="TH SarabunPSK" w:hAnsi="TH SarabunPSK" w:cs="TH SarabunPSK"/>
          <w:b/>
          <w:bCs/>
          <w:sz w:val="32"/>
          <w:szCs w:val="32"/>
          <w:cs/>
        </w:rPr>
        <w:t>หน้าที่และอำนาจ (คงเดิม)</w:t>
      </w:r>
    </w:p>
    <w:p w:rsidR="008567B3" w:rsidRPr="001C3ACF" w:rsidRDefault="008567B3" w:rsidP="008567B3">
      <w:pPr>
        <w:spacing w:after="0" w:line="240" w:lineRule="auto"/>
        <w:jc w:val="thaiDistribute"/>
        <w:rPr>
          <w:rFonts w:ascii="TH SarabunPSK" w:hAnsi="TH SarabunPSK" w:cs="TH SarabunPSK"/>
          <w:sz w:val="32"/>
          <w:szCs w:val="32"/>
        </w:rPr>
      </w:pPr>
      <w:r w:rsidRPr="001C3ACF">
        <w:rPr>
          <w:rFonts w:ascii="TH SarabunPSK" w:hAnsi="TH SarabunPSK" w:cs="TH SarabunPSK"/>
          <w:sz w:val="32"/>
          <w:szCs w:val="32"/>
          <w:cs/>
        </w:rPr>
        <w:tab/>
      </w:r>
      <w:r w:rsidRPr="001C3ACF">
        <w:rPr>
          <w:rFonts w:ascii="TH SarabunPSK" w:hAnsi="TH SarabunPSK" w:cs="TH SarabunPSK"/>
          <w:sz w:val="32"/>
          <w:szCs w:val="32"/>
          <w:cs/>
        </w:rPr>
        <w:tab/>
        <w:t>1. กำหนดนโยบาย หลักเกณฑ์ แนวทาง และวิธีการการจัดสรรนักศึกษ</w:t>
      </w:r>
      <w:r>
        <w:rPr>
          <w:rFonts w:ascii="TH SarabunPSK" w:hAnsi="TH SarabunPSK" w:cs="TH SarabunPSK"/>
          <w:sz w:val="32"/>
          <w:szCs w:val="32"/>
          <w:cs/>
        </w:rPr>
        <w:t>าแพทย์ผู้ทำสัญญาการเป็นนักศึก</w:t>
      </w:r>
      <w:r w:rsidRPr="001C3ACF">
        <w:rPr>
          <w:rFonts w:ascii="TH SarabunPSK" w:hAnsi="TH SarabunPSK" w:cs="TH SarabunPSK"/>
          <w:sz w:val="32"/>
          <w:szCs w:val="32"/>
          <w:cs/>
        </w:rPr>
        <w:t>ษาแพทย์เมื่อสำเร็จการศึกษาต้องไปปฏิบัติงานในส่วนราชการ/หน่วยงานตามสัญญา</w:t>
      </w:r>
    </w:p>
    <w:p w:rsidR="008567B3" w:rsidRPr="001C3ACF" w:rsidRDefault="008567B3" w:rsidP="008567B3">
      <w:pPr>
        <w:spacing w:after="0" w:line="240" w:lineRule="auto"/>
        <w:jc w:val="thaiDistribute"/>
        <w:rPr>
          <w:rFonts w:ascii="TH SarabunPSK" w:hAnsi="TH SarabunPSK" w:cs="TH SarabunPSK"/>
          <w:sz w:val="32"/>
          <w:szCs w:val="32"/>
        </w:rPr>
      </w:pPr>
      <w:r w:rsidRPr="001C3ACF">
        <w:rPr>
          <w:rFonts w:ascii="TH SarabunPSK" w:hAnsi="TH SarabunPSK" w:cs="TH SarabunPSK"/>
          <w:sz w:val="32"/>
          <w:szCs w:val="32"/>
          <w:cs/>
        </w:rPr>
        <w:tab/>
      </w:r>
      <w:r w:rsidRPr="001C3ACF">
        <w:rPr>
          <w:rFonts w:ascii="TH SarabunPSK" w:hAnsi="TH SarabunPSK" w:cs="TH SarabunPSK"/>
          <w:sz w:val="32"/>
          <w:szCs w:val="32"/>
          <w:cs/>
        </w:rPr>
        <w:tab/>
        <w:t>2. พิจารณากำหนด และปรับปรุงระเบียบ หลักเกณฑ์ เงื่อนไข และสัญญาเกี่ยวกับการเข้ารับการศึกษาวิชาแพทย์ศาสตร์</w:t>
      </w:r>
    </w:p>
    <w:p w:rsidR="008567B3" w:rsidRPr="001C3ACF" w:rsidRDefault="008567B3" w:rsidP="008567B3">
      <w:pPr>
        <w:spacing w:after="0" w:line="240" w:lineRule="auto"/>
        <w:jc w:val="thaiDistribute"/>
        <w:rPr>
          <w:rFonts w:ascii="TH SarabunPSK" w:hAnsi="TH SarabunPSK" w:cs="TH SarabunPSK"/>
          <w:sz w:val="32"/>
          <w:szCs w:val="32"/>
        </w:rPr>
      </w:pPr>
      <w:r w:rsidRPr="001C3ACF">
        <w:rPr>
          <w:rFonts w:ascii="TH SarabunPSK" w:hAnsi="TH SarabunPSK" w:cs="TH SarabunPSK"/>
          <w:sz w:val="32"/>
          <w:szCs w:val="32"/>
          <w:cs/>
        </w:rPr>
        <w:tab/>
      </w:r>
      <w:r w:rsidRPr="001C3ACF">
        <w:rPr>
          <w:rFonts w:ascii="TH SarabunPSK" w:hAnsi="TH SarabunPSK" w:cs="TH SarabunPSK"/>
          <w:sz w:val="32"/>
          <w:szCs w:val="32"/>
          <w:cs/>
        </w:rPr>
        <w:tab/>
        <w:t>3. เป็นหน่วยกลางในการควบคุม ติดตามให้นักศึกษาแพทย์ผู้ทำสัญญา ฯ เข้าปฏิบัติงานที่ส่วนราชการ/หน่วยงานตามสัญญา</w:t>
      </w:r>
    </w:p>
    <w:p w:rsidR="008567B3" w:rsidRPr="001C3ACF" w:rsidRDefault="008567B3" w:rsidP="008567B3">
      <w:pPr>
        <w:spacing w:after="0" w:line="240" w:lineRule="auto"/>
        <w:jc w:val="thaiDistribute"/>
        <w:rPr>
          <w:rFonts w:ascii="TH SarabunPSK" w:hAnsi="TH SarabunPSK" w:cs="TH SarabunPSK"/>
          <w:sz w:val="32"/>
          <w:szCs w:val="32"/>
        </w:rPr>
      </w:pPr>
      <w:r w:rsidRPr="001C3ACF">
        <w:rPr>
          <w:rFonts w:ascii="TH SarabunPSK" w:hAnsi="TH SarabunPSK" w:cs="TH SarabunPSK"/>
          <w:sz w:val="32"/>
          <w:szCs w:val="32"/>
          <w:cs/>
        </w:rPr>
        <w:tab/>
      </w:r>
      <w:r w:rsidRPr="001C3ACF">
        <w:rPr>
          <w:rFonts w:ascii="TH SarabunPSK" w:hAnsi="TH SarabunPSK" w:cs="TH SarabunPSK"/>
          <w:sz w:val="32"/>
          <w:szCs w:val="32"/>
          <w:cs/>
        </w:rPr>
        <w:tab/>
        <w:t>4. ปฏิบัติหน้าที่อื่นตามที่คณะรัฐมนตรีมอบหมาย และให้มีอำนาจแต่งตั้งคณะอนุกรรมการและคณะทำงานได้</w:t>
      </w:r>
    </w:p>
    <w:p w:rsidR="008567B3" w:rsidRPr="001C3ACF" w:rsidRDefault="008567B3" w:rsidP="008567B3">
      <w:pPr>
        <w:spacing w:after="0" w:line="240" w:lineRule="auto"/>
        <w:jc w:val="thaiDistribute"/>
        <w:rPr>
          <w:rFonts w:ascii="TH SarabunPSK" w:hAnsi="TH SarabunPSK" w:cs="TH SarabunPSK"/>
          <w:sz w:val="32"/>
          <w:szCs w:val="32"/>
        </w:rPr>
      </w:pPr>
    </w:p>
    <w:p w:rsidR="008567B3" w:rsidRPr="001C3ACF" w:rsidRDefault="008567B3" w:rsidP="008567B3">
      <w:pPr>
        <w:spacing w:after="0" w:line="240" w:lineRule="auto"/>
        <w:jc w:val="thaiDistribute"/>
        <w:rPr>
          <w:rFonts w:ascii="TH SarabunPSK" w:hAnsi="TH SarabunPSK" w:cs="TH SarabunPSK"/>
          <w:b/>
          <w:bCs/>
          <w:sz w:val="32"/>
          <w:szCs w:val="32"/>
        </w:rPr>
      </w:pPr>
      <w:r w:rsidRPr="001C3ACF">
        <w:rPr>
          <w:rFonts w:ascii="TH SarabunPSK" w:hAnsi="TH SarabunPSK" w:cs="TH SarabunPSK"/>
          <w:sz w:val="32"/>
          <w:szCs w:val="32"/>
          <w:cs/>
        </w:rPr>
        <w:lastRenderedPageBreak/>
        <w:tab/>
      </w:r>
      <w:r w:rsidRPr="001C3ACF">
        <w:rPr>
          <w:rFonts w:ascii="TH SarabunPSK" w:hAnsi="TH SarabunPSK" w:cs="TH SarabunPSK"/>
          <w:sz w:val="32"/>
          <w:szCs w:val="32"/>
          <w:cs/>
        </w:rPr>
        <w:tab/>
      </w:r>
      <w:r w:rsidRPr="001C3ACF">
        <w:rPr>
          <w:rFonts w:ascii="TH SarabunPSK" w:hAnsi="TH SarabunPSK" w:cs="TH SarabunPSK"/>
          <w:b/>
          <w:bCs/>
          <w:sz w:val="32"/>
          <w:szCs w:val="32"/>
          <w:cs/>
        </w:rPr>
        <w:t>3. คณะกร</w:t>
      </w:r>
      <w:r>
        <w:rPr>
          <w:rFonts w:ascii="TH SarabunPSK" w:hAnsi="TH SarabunPSK" w:cs="TH SarabunPSK"/>
          <w:b/>
          <w:bCs/>
          <w:sz w:val="32"/>
          <w:szCs w:val="32"/>
          <w:cs/>
        </w:rPr>
        <w:t>รมการพิจารณาจัดสรรนักศึกษาทันตแ</w:t>
      </w:r>
      <w:r>
        <w:rPr>
          <w:rFonts w:ascii="TH SarabunPSK" w:hAnsi="TH SarabunPSK" w:cs="TH SarabunPSK" w:hint="cs"/>
          <w:b/>
          <w:bCs/>
          <w:sz w:val="32"/>
          <w:szCs w:val="32"/>
          <w:cs/>
        </w:rPr>
        <w:t>พ</w:t>
      </w:r>
      <w:r w:rsidRPr="001C3ACF">
        <w:rPr>
          <w:rFonts w:ascii="TH SarabunPSK" w:hAnsi="TH SarabunPSK" w:cs="TH SarabunPSK"/>
          <w:b/>
          <w:bCs/>
          <w:sz w:val="32"/>
          <w:szCs w:val="32"/>
          <w:cs/>
        </w:rPr>
        <w:t>ทย์ผู้ทำสัญญาการเป็นนักศึกษา</w:t>
      </w:r>
    </w:p>
    <w:p w:rsidR="008567B3" w:rsidRPr="001C3ACF" w:rsidRDefault="008567B3" w:rsidP="008567B3">
      <w:pPr>
        <w:spacing w:after="0" w:line="240" w:lineRule="auto"/>
        <w:jc w:val="thaiDistribute"/>
        <w:rPr>
          <w:rFonts w:ascii="TH SarabunPSK" w:hAnsi="TH SarabunPSK" w:cs="TH SarabunPSK"/>
          <w:sz w:val="32"/>
          <w:szCs w:val="32"/>
        </w:rPr>
      </w:pPr>
      <w:r w:rsidRPr="001C3ACF">
        <w:rPr>
          <w:rFonts w:ascii="TH SarabunPSK" w:hAnsi="TH SarabunPSK" w:cs="TH SarabunPSK"/>
          <w:b/>
          <w:bCs/>
          <w:sz w:val="32"/>
          <w:szCs w:val="32"/>
          <w:cs/>
        </w:rPr>
        <w:t xml:space="preserve">ทันตแพทย์  </w:t>
      </w:r>
      <w:r w:rsidRPr="001C3ACF">
        <w:rPr>
          <w:rFonts w:ascii="TH SarabunPSK" w:hAnsi="TH SarabunPSK" w:cs="TH SarabunPSK"/>
          <w:sz w:val="32"/>
          <w:szCs w:val="32"/>
          <w:cs/>
        </w:rPr>
        <w:t>ประกอบด้วย</w:t>
      </w:r>
      <w:r w:rsidRPr="001C3ACF">
        <w:rPr>
          <w:rFonts w:ascii="TH SarabunPSK" w:hAnsi="TH SarabunPSK" w:cs="TH SarabunPSK"/>
          <w:b/>
          <w:bCs/>
          <w:sz w:val="32"/>
          <w:szCs w:val="32"/>
          <w:cs/>
        </w:rPr>
        <w:t xml:space="preserve"> </w:t>
      </w:r>
      <w:r w:rsidRPr="001C3ACF">
        <w:rPr>
          <w:rFonts w:ascii="TH SarabunPSK" w:hAnsi="TH SarabunPSK" w:cs="TH SarabunPSK"/>
          <w:sz w:val="32"/>
          <w:szCs w:val="32"/>
          <w:cs/>
        </w:rPr>
        <w:t xml:space="preserve">ปลัดกระทรวงสาธารณสุข เป็นประธานกรรมการ  กรรมการมีดังนี้ ปลัดกระทรวงกลาโหม หรือผู้แทน ปลัดกระทรวงมหาดไทย หรือผู้แทน ปลัดกระทรวงการอุดมศึกษา วิทยาศาสตร์ วิจัยและนวัตกรรมหรือผู้แทน  เลขาธิการสภาพัฒนาการเศรษฐกิจและสังคมแห่งชาติ หรือผู้แทน เลขาธิการ ก.พ. หรือผู้แทน ผู้อำนวยการสำนักงบประมาณ หรือผู้แทน หัวหน้าผู้ตรวจราชการกระทรวงสาธารณสุข หรือผู้แทน คณบดีคณะทันตแพทยศาสตร์ จุฬาลงกรณ์มหาวิทยาลัย หรือผู้แทน คณบดีคณะทันตแพทยศาสตร์ มหาวิทยาลัยมหิดล หรือผู้แทน คณบดีคณะทันตแพทยศาสตร์ มหาวิทยาลัยศรีนครินทรวิโรฒ หรือผู้แทน คณบดีคณะทันตแพทยศาสตร์ มหาวิทยาลัยเชียงใหม่ หรือผู้แทน คณบดีคณะทันตแพทยศาสตร์ มหาวิทยาลัยสงขลานครินทร์ หรือผู้แทน คณบดีคณะทันตแพทยศาสตร์ มหาวิทยาลัยขอนแก่น หรือผู้แทนเลขาธิการทันตแพทยสภา หรือผู้แทน ผู้อำนวยการกองกฎหมาย สำนักงานปลัดกระทรวงสาธารณสุข หรือผู้แทน  ผู้อำนวยการกองยุทธศาสตร์และแผนงาน สำนักงานปลัดกระทรวงสาธารณสุข หรือผู้แทน  </w:t>
      </w:r>
      <w:r>
        <w:rPr>
          <w:rFonts w:ascii="TH SarabunPSK" w:hAnsi="TH SarabunPSK" w:cs="TH SarabunPSK" w:hint="cs"/>
          <w:sz w:val="32"/>
          <w:szCs w:val="32"/>
          <w:cs/>
        </w:rPr>
        <w:t>โดยมี</w:t>
      </w:r>
      <w:r w:rsidRPr="001C3ACF">
        <w:rPr>
          <w:rFonts w:ascii="TH SarabunPSK" w:hAnsi="TH SarabunPSK" w:cs="TH SarabunPSK"/>
          <w:sz w:val="32"/>
          <w:szCs w:val="32"/>
          <w:cs/>
        </w:rPr>
        <w:t xml:space="preserve">ผู้อำนวยการกองบริหารทรัพยากรบุคคล สำนักงานปลัดกระทรวงสาธารณสุข หรือผู้แทน   เป็นกรรมการและเลขานุการ รองผู้อำนวยการกองบริหารทรัพยากรบุคคล สำนักงานปลัดกระทรวงสาธารณสุข ที่ได้รับมอบหมาย </w:t>
      </w:r>
      <w:r>
        <w:rPr>
          <w:rFonts w:ascii="TH SarabunPSK" w:hAnsi="TH SarabunPSK" w:cs="TH SarabunPSK"/>
          <w:sz w:val="32"/>
          <w:szCs w:val="32"/>
          <w:cs/>
        </w:rPr>
        <w:t xml:space="preserve"> </w:t>
      </w:r>
      <w:r w:rsidRPr="001C3ACF">
        <w:rPr>
          <w:rFonts w:ascii="TH SarabunPSK" w:hAnsi="TH SarabunPSK" w:cs="TH SarabunPSK"/>
          <w:sz w:val="32"/>
          <w:szCs w:val="32"/>
          <w:cs/>
        </w:rPr>
        <w:t xml:space="preserve">ผู้แทนสายงานทันตแพทย์ กองบริหารการสาธารณสุข สำนักงานปลัดกระทรวงสาธารณสุข  </w:t>
      </w:r>
      <w:r>
        <w:rPr>
          <w:rFonts w:ascii="TH SarabunPSK" w:hAnsi="TH SarabunPSK" w:cs="TH SarabunPSK" w:hint="cs"/>
          <w:sz w:val="32"/>
          <w:szCs w:val="32"/>
          <w:cs/>
        </w:rPr>
        <w:t>และ</w:t>
      </w:r>
      <w:r w:rsidRPr="001C3ACF">
        <w:rPr>
          <w:rFonts w:ascii="TH SarabunPSK" w:hAnsi="TH SarabunPSK" w:cs="TH SarabunPSK"/>
          <w:sz w:val="32"/>
          <w:szCs w:val="32"/>
          <w:cs/>
        </w:rPr>
        <w:t>หัวหน้ากลุ่มงานสรรหาบุคคล</w:t>
      </w:r>
      <w:r>
        <w:rPr>
          <w:rFonts w:ascii="TH SarabunPSK" w:hAnsi="TH SarabunPSK" w:cs="TH SarabunPSK" w:hint="cs"/>
          <w:sz w:val="32"/>
          <w:szCs w:val="32"/>
          <w:cs/>
        </w:rPr>
        <w:t xml:space="preserve"> </w:t>
      </w:r>
      <w:r w:rsidRPr="001C3ACF">
        <w:rPr>
          <w:rFonts w:ascii="TH SarabunPSK" w:hAnsi="TH SarabunPSK" w:cs="TH SarabunPSK"/>
          <w:sz w:val="32"/>
          <w:szCs w:val="32"/>
          <w:cs/>
        </w:rPr>
        <w:t>กองบริหารทรัพยากรบุคคล สำนักงานปลัดกระทรวงสาธารณสุข เป็นกรรมการและผู้ช่วยเลขานุการ</w:t>
      </w:r>
    </w:p>
    <w:p w:rsidR="008567B3" w:rsidRPr="001C3ACF" w:rsidRDefault="008567B3" w:rsidP="008567B3">
      <w:pPr>
        <w:spacing w:after="0" w:line="240" w:lineRule="auto"/>
        <w:jc w:val="thaiDistribute"/>
        <w:rPr>
          <w:rFonts w:ascii="TH SarabunPSK" w:hAnsi="TH SarabunPSK" w:cs="TH SarabunPSK"/>
          <w:b/>
          <w:bCs/>
          <w:sz w:val="32"/>
          <w:szCs w:val="32"/>
          <w:u w:val="single"/>
        </w:rPr>
      </w:pPr>
      <w:r w:rsidRPr="001C3ACF">
        <w:rPr>
          <w:rFonts w:ascii="TH SarabunPSK" w:hAnsi="TH SarabunPSK" w:cs="TH SarabunPSK"/>
          <w:sz w:val="32"/>
          <w:szCs w:val="32"/>
          <w:cs/>
        </w:rPr>
        <w:tab/>
      </w:r>
      <w:r w:rsidRPr="001C3ACF">
        <w:rPr>
          <w:rFonts w:ascii="TH SarabunPSK" w:hAnsi="TH SarabunPSK" w:cs="TH SarabunPSK"/>
          <w:sz w:val="32"/>
          <w:szCs w:val="32"/>
          <w:cs/>
        </w:rPr>
        <w:tab/>
      </w:r>
      <w:r w:rsidRPr="001C3ACF">
        <w:rPr>
          <w:rFonts w:ascii="TH SarabunPSK" w:hAnsi="TH SarabunPSK" w:cs="TH SarabunPSK"/>
          <w:b/>
          <w:bCs/>
          <w:sz w:val="32"/>
          <w:szCs w:val="32"/>
          <w:u w:val="single"/>
          <w:cs/>
        </w:rPr>
        <w:t>หน้าที่และอำนาจ (คงเดิม)</w:t>
      </w:r>
    </w:p>
    <w:p w:rsidR="008567B3" w:rsidRPr="001C3ACF" w:rsidRDefault="008567B3" w:rsidP="008567B3">
      <w:pPr>
        <w:spacing w:after="0" w:line="240" w:lineRule="auto"/>
        <w:jc w:val="thaiDistribute"/>
        <w:rPr>
          <w:rFonts w:ascii="TH SarabunPSK" w:hAnsi="TH SarabunPSK" w:cs="TH SarabunPSK"/>
          <w:sz w:val="32"/>
          <w:szCs w:val="32"/>
        </w:rPr>
      </w:pPr>
      <w:r w:rsidRPr="001C3ACF">
        <w:rPr>
          <w:rFonts w:ascii="TH SarabunPSK" w:hAnsi="TH SarabunPSK" w:cs="TH SarabunPSK"/>
          <w:sz w:val="32"/>
          <w:szCs w:val="32"/>
          <w:cs/>
        </w:rPr>
        <w:tab/>
      </w:r>
      <w:r w:rsidRPr="001C3ACF">
        <w:rPr>
          <w:rFonts w:ascii="TH SarabunPSK" w:hAnsi="TH SarabunPSK" w:cs="TH SarabunPSK"/>
          <w:sz w:val="32"/>
          <w:szCs w:val="32"/>
          <w:cs/>
        </w:rPr>
        <w:tab/>
        <w:t>1. กำหนดนโยบาย หลักเกณฑ์ แนวทาง และวิธีการการจัดสรรนักศึกษาทันตแพทย์ผู้ทำสัญญาการเป็นนักศึกษาทันตแพทย์ เมื่อสำเร็จการศึกษาต้องไปปฏิบัติงานในส่วนราชการ/หน่วยงานตามสัญญา</w:t>
      </w:r>
    </w:p>
    <w:p w:rsidR="008567B3" w:rsidRPr="001C3ACF" w:rsidRDefault="008567B3" w:rsidP="008567B3">
      <w:pPr>
        <w:spacing w:after="0" w:line="240" w:lineRule="auto"/>
        <w:jc w:val="thaiDistribute"/>
        <w:rPr>
          <w:rFonts w:ascii="TH SarabunPSK" w:hAnsi="TH SarabunPSK" w:cs="TH SarabunPSK"/>
          <w:sz w:val="32"/>
          <w:szCs w:val="32"/>
        </w:rPr>
      </w:pPr>
      <w:r w:rsidRPr="001C3ACF">
        <w:rPr>
          <w:rFonts w:ascii="TH SarabunPSK" w:hAnsi="TH SarabunPSK" w:cs="TH SarabunPSK"/>
          <w:sz w:val="32"/>
          <w:szCs w:val="32"/>
          <w:cs/>
        </w:rPr>
        <w:tab/>
      </w:r>
      <w:r w:rsidRPr="001C3ACF">
        <w:rPr>
          <w:rFonts w:ascii="TH SarabunPSK" w:hAnsi="TH SarabunPSK" w:cs="TH SarabunPSK"/>
          <w:sz w:val="32"/>
          <w:szCs w:val="32"/>
          <w:cs/>
        </w:rPr>
        <w:tab/>
        <w:t>2. พิจารณากำหนด และปรับปรุง ระเบียบ หลักเกณฑ์ เงื่อนไข และสัญญาเกี่ยวกับการเข้ารับการศึกษาวิชาทันตแพทยศาสตร์</w:t>
      </w:r>
    </w:p>
    <w:p w:rsidR="008567B3" w:rsidRPr="001C3ACF" w:rsidRDefault="008567B3" w:rsidP="008567B3">
      <w:pPr>
        <w:spacing w:after="0" w:line="240" w:lineRule="auto"/>
        <w:jc w:val="thaiDistribute"/>
        <w:rPr>
          <w:rFonts w:ascii="TH SarabunPSK" w:hAnsi="TH SarabunPSK" w:cs="TH SarabunPSK"/>
          <w:sz w:val="32"/>
          <w:szCs w:val="32"/>
        </w:rPr>
      </w:pPr>
      <w:r w:rsidRPr="001C3ACF">
        <w:rPr>
          <w:rFonts w:ascii="TH SarabunPSK" w:hAnsi="TH SarabunPSK" w:cs="TH SarabunPSK"/>
          <w:sz w:val="32"/>
          <w:szCs w:val="32"/>
          <w:cs/>
        </w:rPr>
        <w:tab/>
      </w:r>
      <w:r w:rsidRPr="001C3ACF">
        <w:rPr>
          <w:rFonts w:ascii="TH SarabunPSK" w:hAnsi="TH SarabunPSK" w:cs="TH SarabunPSK"/>
          <w:sz w:val="32"/>
          <w:szCs w:val="32"/>
          <w:cs/>
        </w:rPr>
        <w:tab/>
        <w:t>3. เป็นหน่วยกลางในการควบคุม ติดตามให้นักศึกษาทันตแพทย์ผู้ทำสัญญา</w:t>
      </w:r>
      <w:r>
        <w:rPr>
          <w:rFonts w:ascii="TH SarabunPSK" w:hAnsi="TH SarabunPSK" w:cs="TH SarabunPSK" w:hint="cs"/>
          <w:sz w:val="32"/>
          <w:szCs w:val="32"/>
          <w:cs/>
        </w:rPr>
        <w:t>ฯ</w:t>
      </w:r>
      <w:r w:rsidRPr="001C3ACF">
        <w:rPr>
          <w:rFonts w:ascii="TH SarabunPSK" w:hAnsi="TH SarabunPSK" w:cs="TH SarabunPSK"/>
          <w:sz w:val="32"/>
          <w:szCs w:val="32"/>
          <w:cs/>
        </w:rPr>
        <w:t xml:space="preserve"> เข้าปฏิบัติงานที่ส่วนราชการ/หน่วยงานตามสัญญา</w:t>
      </w:r>
    </w:p>
    <w:p w:rsidR="008567B3" w:rsidRPr="001C3ACF" w:rsidRDefault="008567B3" w:rsidP="008567B3">
      <w:pPr>
        <w:spacing w:after="0" w:line="240" w:lineRule="auto"/>
        <w:jc w:val="thaiDistribute"/>
        <w:rPr>
          <w:rFonts w:ascii="TH SarabunPSK" w:hAnsi="TH SarabunPSK" w:cs="TH SarabunPSK"/>
          <w:sz w:val="32"/>
          <w:szCs w:val="32"/>
        </w:rPr>
      </w:pPr>
      <w:r w:rsidRPr="001C3ACF">
        <w:rPr>
          <w:rFonts w:ascii="TH SarabunPSK" w:hAnsi="TH SarabunPSK" w:cs="TH SarabunPSK"/>
          <w:sz w:val="32"/>
          <w:szCs w:val="32"/>
          <w:cs/>
        </w:rPr>
        <w:tab/>
      </w:r>
      <w:r w:rsidRPr="001C3ACF">
        <w:rPr>
          <w:rFonts w:ascii="TH SarabunPSK" w:hAnsi="TH SarabunPSK" w:cs="TH SarabunPSK"/>
          <w:sz w:val="32"/>
          <w:szCs w:val="32"/>
          <w:cs/>
        </w:rPr>
        <w:tab/>
        <w:t>4. ปฏิบัติหน้าที่อื่นตามที่คณะรัฐมนตรีมอบหมาย และให้มีอำนาจแต่งตั้งคณะอนุกรรมการและคณะทำงานได้</w:t>
      </w:r>
    </w:p>
    <w:p w:rsidR="008567B3" w:rsidRPr="001C3ACF" w:rsidRDefault="008567B3" w:rsidP="008567B3">
      <w:pPr>
        <w:spacing w:after="0" w:line="240" w:lineRule="auto"/>
        <w:jc w:val="thaiDistribute"/>
        <w:rPr>
          <w:rFonts w:ascii="TH SarabunPSK" w:hAnsi="TH SarabunPSK" w:cs="TH SarabunPSK"/>
          <w:sz w:val="32"/>
          <w:szCs w:val="32"/>
        </w:rPr>
      </w:pPr>
    </w:p>
    <w:p w:rsidR="008567B3" w:rsidRPr="001C3ACF" w:rsidRDefault="008567B3" w:rsidP="008567B3">
      <w:pPr>
        <w:spacing w:after="0" w:line="240" w:lineRule="auto"/>
        <w:jc w:val="thaiDistribute"/>
        <w:rPr>
          <w:rFonts w:ascii="TH SarabunPSK" w:hAnsi="TH SarabunPSK" w:cs="TH SarabunPSK"/>
          <w:sz w:val="32"/>
          <w:szCs w:val="32"/>
        </w:rPr>
      </w:pPr>
    </w:p>
    <w:p w:rsidR="008567B3" w:rsidRPr="001C3ACF" w:rsidRDefault="008567B3" w:rsidP="008567B3">
      <w:pPr>
        <w:spacing w:after="0" w:line="240" w:lineRule="auto"/>
        <w:jc w:val="thaiDistribute"/>
        <w:rPr>
          <w:rFonts w:ascii="TH SarabunPSK" w:hAnsi="TH SarabunPSK" w:cs="TH SarabunPSK"/>
          <w:sz w:val="32"/>
          <w:szCs w:val="32"/>
        </w:rPr>
      </w:pPr>
      <w:r w:rsidRPr="001C3ACF">
        <w:rPr>
          <w:rFonts w:ascii="TH SarabunPSK" w:hAnsi="TH SarabunPSK" w:cs="TH SarabunPSK"/>
          <w:sz w:val="32"/>
          <w:szCs w:val="32"/>
          <w:cs/>
        </w:rPr>
        <w:tab/>
      </w:r>
      <w:r w:rsidRPr="001C3ACF">
        <w:rPr>
          <w:rFonts w:ascii="TH SarabunPSK" w:hAnsi="TH SarabunPSK" w:cs="TH SarabunPSK"/>
          <w:sz w:val="32"/>
          <w:szCs w:val="32"/>
          <w:cs/>
        </w:rPr>
        <w:tab/>
      </w:r>
      <w:r w:rsidRPr="001C3ACF">
        <w:rPr>
          <w:rFonts w:ascii="TH SarabunPSK" w:hAnsi="TH SarabunPSK" w:cs="TH SarabunPSK"/>
          <w:b/>
          <w:bCs/>
          <w:sz w:val="32"/>
          <w:szCs w:val="32"/>
          <w:cs/>
        </w:rPr>
        <w:t xml:space="preserve">4. คณะกรรมการพิจารณาจัดสรรนักศึกษาเภสัชศาสตร์ผู้ทำสัญญาการเป็นนักศึกษาเภสัชศาสตร์ </w:t>
      </w:r>
      <w:r w:rsidRPr="001C3ACF">
        <w:rPr>
          <w:rFonts w:ascii="TH SarabunPSK" w:hAnsi="TH SarabunPSK" w:cs="TH SarabunPSK"/>
          <w:sz w:val="32"/>
          <w:szCs w:val="32"/>
          <w:cs/>
        </w:rPr>
        <w:t>ประกอบด้วย  ปลัดกระทรวงสาธารณสุข เป็นประธานกรรมการ   กรรมการมีดังนี้  ปลัดกระทรวงกลาโหม หรือผู้แทน  ปลัดกระทรวงมหาดไทย หรือผู้แทน  ปลัดกระทรวงการอุดมศึกษาวิทยาศาสตร์ วิจัยและนวัตกรรม หรือผู้แทน เลขาธิการ ก.พ. หรือผู้แทน หัวหน้าผู้ตรวจราชการกระทรวงสาธารณสุข หรือผู้แทน ผู้อำนวยการสำนักงบประมาณ หรือผู้แทน เลขาธิการสภาพัฒนาการเศรษฐกิจและสังคมแห่งชาติ หรือผู้แทนคณบดีคณะเภสัชศาสตร์มหาวิทยาลัยศิลปากร หรือผู้แทน คณบดีคณะเภสัชศาสตร์ มหาวิทยาลัยศรีนคริน</w:t>
      </w:r>
      <w:r>
        <w:rPr>
          <w:rFonts w:ascii="TH SarabunPSK" w:hAnsi="TH SarabunPSK" w:cs="TH SarabunPSK" w:hint="cs"/>
          <w:sz w:val="32"/>
          <w:szCs w:val="32"/>
          <w:cs/>
        </w:rPr>
        <w:t xml:space="preserve"> </w:t>
      </w:r>
      <w:r w:rsidRPr="001C3ACF">
        <w:rPr>
          <w:rFonts w:ascii="TH SarabunPSK" w:hAnsi="TH SarabunPSK" w:cs="TH SarabunPSK"/>
          <w:sz w:val="32"/>
          <w:szCs w:val="32"/>
          <w:cs/>
        </w:rPr>
        <w:t xml:space="preserve">ทรวิโรฒ หรือผู้แทน คณบดีคณะเภสัชศาสตร์มหาวิทยาลัยธรรมศาสตร์ หรือผู้แทน คณบดีคณะเภสัชศาสตร์มหาวิทยาลัยสงขลานครินทร์ หรือผู้แทน คณบดีคณะเภสัชศาสตร์ มหาวิทยาลัยมหาสารคาม หรือผู้แทน คณบดีคณะเภสัชศาสตร์มหาวิทยาลัยอุบลราชธานี </w:t>
      </w:r>
      <w:r w:rsidRPr="001C3ACF">
        <w:rPr>
          <w:rFonts w:ascii="TH SarabunPSK" w:hAnsi="TH SarabunPSK" w:cs="TH SarabunPSK"/>
          <w:sz w:val="32"/>
          <w:szCs w:val="32"/>
          <w:cs/>
        </w:rPr>
        <w:lastRenderedPageBreak/>
        <w:t xml:space="preserve">หรือผู้แทน เลขาธิการสภาเภสัชกรรม หรือผู้แทน ผู้อำนวยการกองกฎหมาย สำนักงานปลัดกระทรวงสาธารณสุข หรือผู้แทน  </w:t>
      </w:r>
      <w:r>
        <w:rPr>
          <w:rFonts w:ascii="TH SarabunPSK" w:hAnsi="TH SarabunPSK" w:cs="TH SarabunPSK" w:hint="cs"/>
          <w:sz w:val="32"/>
          <w:szCs w:val="32"/>
          <w:cs/>
        </w:rPr>
        <w:t>โดยมี</w:t>
      </w:r>
      <w:r w:rsidRPr="001C3ACF">
        <w:rPr>
          <w:rFonts w:ascii="TH SarabunPSK" w:hAnsi="TH SarabunPSK" w:cs="TH SarabunPSK"/>
          <w:sz w:val="32"/>
          <w:szCs w:val="32"/>
          <w:cs/>
        </w:rPr>
        <w:t>ผู้อำนวยการกองบริหารทรัพยากรบุคคล สำนักงานปลัดกระทรวงสาธารณสุข เป็นกรรมการและเลขานุการ  ผู้อำนวยการกองบริหารการสาธารณสุข สำนักงานปลัดกระทรวงสาธารณสุข รองผู้อำนวยการ</w:t>
      </w:r>
      <w:r>
        <w:rPr>
          <w:rFonts w:ascii="TH SarabunPSK" w:hAnsi="TH SarabunPSK" w:cs="TH SarabunPSK" w:hint="cs"/>
          <w:sz w:val="32"/>
          <w:szCs w:val="32"/>
          <w:cs/>
        </w:rPr>
        <w:t xml:space="preserve"> </w:t>
      </w:r>
      <w:r w:rsidRPr="001C3ACF">
        <w:rPr>
          <w:rFonts w:ascii="TH SarabunPSK" w:hAnsi="TH SarabunPSK" w:cs="TH SarabunPSK"/>
          <w:sz w:val="32"/>
          <w:szCs w:val="32"/>
          <w:cs/>
        </w:rPr>
        <w:t>กองบริหารทรัพยากรบุคคล สำนักงานปลัดกระทรวงสาธารณสุข ที่ได้รับมอบหมาย ผู้แทนสายงานเภสัชกร</w:t>
      </w:r>
      <w:r>
        <w:rPr>
          <w:rFonts w:ascii="TH SarabunPSK" w:hAnsi="TH SarabunPSK" w:cs="TH SarabunPSK" w:hint="cs"/>
          <w:sz w:val="32"/>
          <w:szCs w:val="32"/>
          <w:cs/>
        </w:rPr>
        <w:t xml:space="preserve"> </w:t>
      </w:r>
      <w:r w:rsidRPr="001C3ACF">
        <w:rPr>
          <w:rFonts w:ascii="TH SarabunPSK" w:hAnsi="TH SarabunPSK" w:cs="TH SarabunPSK"/>
          <w:sz w:val="32"/>
          <w:szCs w:val="32"/>
          <w:cs/>
        </w:rPr>
        <w:t>กองบริหารการสาธารณสุข สำนักงานปลัดกระทรวงสาธารณสุข  หัวหน้างานสรรหาบุคคล</w:t>
      </w:r>
      <w:r>
        <w:rPr>
          <w:rFonts w:ascii="TH SarabunPSK" w:hAnsi="TH SarabunPSK" w:cs="TH SarabunPSK" w:hint="cs"/>
          <w:sz w:val="32"/>
          <w:szCs w:val="32"/>
          <w:cs/>
        </w:rPr>
        <w:t xml:space="preserve"> </w:t>
      </w:r>
      <w:r w:rsidRPr="001C3ACF">
        <w:rPr>
          <w:rFonts w:ascii="TH SarabunPSK" w:hAnsi="TH SarabunPSK" w:cs="TH SarabunPSK"/>
          <w:sz w:val="32"/>
          <w:szCs w:val="32"/>
          <w:cs/>
        </w:rPr>
        <w:t>กองบริหารทรัพยากรบุคคล สำนักงานปลัดกระทรวงสาธารณสุข เป็นกรรมการและผู้ช่วยเลขานุการ</w:t>
      </w:r>
    </w:p>
    <w:p w:rsidR="008567B3" w:rsidRPr="001C3ACF" w:rsidRDefault="008567B3" w:rsidP="008567B3">
      <w:pPr>
        <w:spacing w:after="0" w:line="240" w:lineRule="auto"/>
        <w:jc w:val="thaiDistribute"/>
        <w:rPr>
          <w:rFonts w:ascii="TH SarabunPSK" w:hAnsi="TH SarabunPSK" w:cs="TH SarabunPSK"/>
          <w:b/>
          <w:bCs/>
          <w:sz w:val="32"/>
          <w:szCs w:val="32"/>
          <w:u w:val="single"/>
        </w:rPr>
      </w:pPr>
      <w:r w:rsidRPr="001C3ACF">
        <w:rPr>
          <w:rFonts w:ascii="TH SarabunPSK" w:hAnsi="TH SarabunPSK" w:cs="TH SarabunPSK"/>
          <w:sz w:val="32"/>
          <w:szCs w:val="32"/>
          <w:cs/>
        </w:rPr>
        <w:tab/>
      </w:r>
      <w:r w:rsidRPr="001C3ACF">
        <w:rPr>
          <w:rFonts w:ascii="TH SarabunPSK" w:hAnsi="TH SarabunPSK" w:cs="TH SarabunPSK"/>
          <w:b/>
          <w:bCs/>
          <w:sz w:val="32"/>
          <w:szCs w:val="32"/>
          <w:cs/>
        </w:rPr>
        <w:tab/>
      </w:r>
      <w:r w:rsidRPr="001C3ACF">
        <w:rPr>
          <w:rFonts w:ascii="TH SarabunPSK" w:hAnsi="TH SarabunPSK" w:cs="TH SarabunPSK"/>
          <w:b/>
          <w:bCs/>
          <w:sz w:val="32"/>
          <w:szCs w:val="32"/>
          <w:u w:val="single"/>
          <w:cs/>
        </w:rPr>
        <w:t>หน้าที่และอำนาจ (คงเดิม)</w:t>
      </w:r>
    </w:p>
    <w:p w:rsidR="008567B3" w:rsidRPr="001C3ACF" w:rsidRDefault="008567B3" w:rsidP="008567B3">
      <w:pPr>
        <w:spacing w:after="0" w:line="240" w:lineRule="auto"/>
        <w:jc w:val="thaiDistribute"/>
        <w:rPr>
          <w:rFonts w:ascii="TH SarabunPSK" w:hAnsi="TH SarabunPSK" w:cs="TH SarabunPSK"/>
          <w:sz w:val="32"/>
          <w:szCs w:val="32"/>
        </w:rPr>
      </w:pPr>
      <w:r w:rsidRPr="001C3ACF">
        <w:rPr>
          <w:rFonts w:ascii="TH SarabunPSK" w:hAnsi="TH SarabunPSK" w:cs="TH SarabunPSK"/>
          <w:sz w:val="32"/>
          <w:szCs w:val="32"/>
          <w:cs/>
        </w:rPr>
        <w:tab/>
      </w:r>
      <w:r w:rsidRPr="001C3ACF">
        <w:rPr>
          <w:rFonts w:ascii="TH SarabunPSK" w:hAnsi="TH SarabunPSK" w:cs="TH SarabunPSK"/>
          <w:sz w:val="32"/>
          <w:szCs w:val="32"/>
          <w:cs/>
        </w:rPr>
        <w:tab/>
        <w:t>1.กำหนดนโยบาย หลักเกณฑ์ แนวทาง และวิธีการการจัดสรรนักศึกษาเภสัชศาสตร์ผู้ทำสัญญาการเป็นนักศึกษาเภสัชศาสตร์ เมื่อสำเร็จการศึกษาต้องไปปฏิบัติงานในส่วนราชการ/หน่วยงานตามสัญญา</w:t>
      </w:r>
    </w:p>
    <w:p w:rsidR="008567B3" w:rsidRPr="001C3ACF" w:rsidRDefault="008567B3" w:rsidP="008567B3">
      <w:pPr>
        <w:spacing w:after="0" w:line="240" w:lineRule="auto"/>
        <w:jc w:val="thaiDistribute"/>
        <w:rPr>
          <w:rFonts w:ascii="TH SarabunPSK" w:hAnsi="TH SarabunPSK" w:cs="TH SarabunPSK"/>
          <w:sz w:val="32"/>
          <w:szCs w:val="32"/>
        </w:rPr>
      </w:pPr>
      <w:r w:rsidRPr="001C3ACF">
        <w:rPr>
          <w:rFonts w:ascii="TH SarabunPSK" w:hAnsi="TH SarabunPSK" w:cs="TH SarabunPSK"/>
          <w:sz w:val="32"/>
          <w:szCs w:val="32"/>
          <w:cs/>
        </w:rPr>
        <w:tab/>
      </w:r>
      <w:r w:rsidRPr="001C3ACF">
        <w:rPr>
          <w:rFonts w:ascii="TH SarabunPSK" w:hAnsi="TH SarabunPSK" w:cs="TH SarabunPSK"/>
          <w:sz w:val="32"/>
          <w:szCs w:val="32"/>
          <w:cs/>
        </w:rPr>
        <w:tab/>
        <w:t>2. พิจารณากำหนด และปรับปรุง ระเบียบ หลักเกณฑ์ เงื่อนไข และสัญญาเกี่ยวกับการเข้ารับการศึกษาวิชาเภสัชศาสตร์</w:t>
      </w:r>
    </w:p>
    <w:p w:rsidR="008567B3" w:rsidRPr="001C3ACF" w:rsidRDefault="008567B3" w:rsidP="008567B3">
      <w:pPr>
        <w:spacing w:after="0" w:line="240" w:lineRule="auto"/>
        <w:jc w:val="thaiDistribute"/>
        <w:rPr>
          <w:rFonts w:ascii="TH SarabunPSK" w:hAnsi="TH SarabunPSK" w:cs="TH SarabunPSK"/>
          <w:sz w:val="32"/>
          <w:szCs w:val="32"/>
        </w:rPr>
      </w:pPr>
      <w:r w:rsidRPr="001C3ACF">
        <w:rPr>
          <w:rFonts w:ascii="TH SarabunPSK" w:hAnsi="TH SarabunPSK" w:cs="TH SarabunPSK"/>
          <w:sz w:val="32"/>
          <w:szCs w:val="32"/>
          <w:cs/>
        </w:rPr>
        <w:tab/>
      </w:r>
      <w:r w:rsidRPr="001C3ACF">
        <w:rPr>
          <w:rFonts w:ascii="TH SarabunPSK" w:hAnsi="TH SarabunPSK" w:cs="TH SarabunPSK"/>
          <w:sz w:val="32"/>
          <w:szCs w:val="32"/>
          <w:cs/>
        </w:rPr>
        <w:tab/>
        <w:t>3. เป็นหน่วยกลางในการควบคุม ติดตามให้นักศึกษาเภสัชศาสตร์ผู้ทำสัญญาฯ เข้าปฏิบัติงานที่ส่วนราชการ/หน่วยงานตามสัญญา</w:t>
      </w:r>
    </w:p>
    <w:p w:rsidR="008567B3" w:rsidRPr="001C3ACF" w:rsidRDefault="008567B3" w:rsidP="008567B3">
      <w:pPr>
        <w:spacing w:after="0" w:line="240" w:lineRule="auto"/>
        <w:jc w:val="thaiDistribute"/>
        <w:rPr>
          <w:rFonts w:ascii="TH SarabunPSK" w:hAnsi="TH SarabunPSK" w:cs="TH SarabunPSK"/>
          <w:sz w:val="32"/>
          <w:szCs w:val="32"/>
          <w:cs/>
        </w:rPr>
      </w:pPr>
      <w:r w:rsidRPr="001C3ACF">
        <w:rPr>
          <w:rFonts w:ascii="TH SarabunPSK" w:hAnsi="TH SarabunPSK" w:cs="TH SarabunPSK"/>
          <w:sz w:val="32"/>
          <w:szCs w:val="32"/>
          <w:cs/>
        </w:rPr>
        <w:tab/>
      </w:r>
      <w:r w:rsidRPr="001C3ACF">
        <w:rPr>
          <w:rFonts w:ascii="TH SarabunPSK" w:hAnsi="TH SarabunPSK" w:cs="TH SarabunPSK"/>
          <w:sz w:val="32"/>
          <w:szCs w:val="32"/>
          <w:cs/>
        </w:rPr>
        <w:tab/>
        <w:t>4.ปฏิบัติหน้าที่อื่นตามที่คณะรัฐมนตรีมอบหมาย และให้มีอำนาจแต่งตั้งคณะอนุกรรมการและคณะทำงานได้</w:t>
      </w:r>
    </w:p>
    <w:p w:rsidR="008567B3" w:rsidRPr="001C3ACF" w:rsidRDefault="008567B3" w:rsidP="008567B3">
      <w:pPr>
        <w:spacing w:after="0" w:line="240" w:lineRule="auto"/>
        <w:jc w:val="thaiDistribute"/>
        <w:rPr>
          <w:rFonts w:ascii="TH SarabunPSK" w:hAnsi="TH SarabunPSK" w:cs="TH SarabunPSK"/>
          <w:sz w:val="32"/>
          <w:szCs w:val="32"/>
        </w:rPr>
      </w:pPr>
    </w:p>
    <w:p w:rsidR="008567B3" w:rsidRPr="001C3ACF" w:rsidRDefault="008567B3" w:rsidP="008567B3">
      <w:pPr>
        <w:spacing w:after="0" w:line="240" w:lineRule="auto"/>
        <w:jc w:val="thaiDistribute"/>
        <w:rPr>
          <w:rFonts w:ascii="TH SarabunPSK" w:hAnsi="TH SarabunPSK" w:cs="TH SarabunPSK"/>
          <w:sz w:val="32"/>
          <w:szCs w:val="32"/>
        </w:rPr>
      </w:pPr>
      <w:r w:rsidRPr="001C3ACF">
        <w:rPr>
          <w:rFonts w:ascii="TH SarabunPSK" w:hAnsi="TH SarabunPSK" w:cs="TH SarabunPSK"/>
          <w:sz w:val="32"/>
          <w:szCs w:val="32"/>
          <w:cs/>
        </w:rPr>
        <w:tab/>
      </w:r>
      <w:r w:rsidRPr="001C3ACF">
        <w:rPr>
          <w:rFonts w:ascii="TH SarabunPSK" w:hAnsi="TH SarabunPSK" w:cs="TH SarabunPSK"/>
          <w:b/>
          <w:bCs/>
          <w:sz w:val="32"/>
          <w:szCs w:val="32"/>
          <w:cs/>
        </w:rPr>
        <w:tab/>
        <w:t xml:space="preserve">5. คณะกรรมการพัฒนาอนามัยการเจริญพันธุ์แห่งชาติ </w:t>
      </w:r>
      <w:r w:rsidRPr="001C3ACF">
        <w:rPr>
          <w:rFonts w:ascii="TH SarabunPSK" w:hAnsi="TH SarabunPSK" w:cs="TH SarabunPSK"/>
          <w:sz w:val="32"/>
          <w:szCs w:val="32"/>
          <w:cs/>
        </w:rPr>
        <w:t xml:space="preserve">ประกอบด้วย </w:t>
      </w:r>
      <w:r w:rsidRPr="001C3ACF">
        <w:rPr>
          <w:rFonts w:ascii="TH SarabunPSK" w:hAnsi="TH SarabunPSK" w:cs="TH SarabunPSK"/>
          <w:b/>
          <w:bCs/>
          <w:sz w:val="32"/>
          <w:szCs w:val="32"/>
          <w:cs/>
        </w:rPr>
        <w:t xml:space="preserve"> </w:t>
      </w:r>
      <w:r w:rsidRPr="001C3ACF">
        <w:rPr>
          <w:rFonts w:ascii="TH SarabunPSK" w:hAnsi="TH SarabunPSK" w:cs="TH SarabunPSK"/>
          <w:sz w:val="32"/>
          <w:szCs w:val="32"/>
          <w:cs/>
        </w:rPr>
        <w:t>รัฐมนตรีว่าการกระทรวงสาธารณสุข เป็นประธานกรรมการ กรรมการมีดังนี้ ปลัดกระทรวงสาธารณสุข ปลัดกระทรวงการพัฒนาสังคมและความมั่นคงของมนุษย์ ปลัดกระทรวงแรงงาน ปลัดกระทรวงการคลัง ปลัดกระทรวงศึกษาธิการ ปลัดกระทรวงการอุดมศึกษา วิทยาศาสตร์ วิจัยและนวัตกรรม ปลัดกระทรวงมหาดไทยปลัดกระทรวงดิจิทัลเพื่อเศรษฐกิจและสังคม เลขาธิการสภาพัฒนาการเศรษฐกิจและสังคมแห่งชาติ               เลขาธิการสำนักงานหลักประกันสุขภาพแห่งชาติ เลขาธิการคณะกรรมการสุขภาพแห่งชาติ ประธาน                    ราชวิทยาลัยสูตินรีแพทย์แห่งประเทศไทย ประธานราชวิทยาลัยกุมารแพทย์แห่งประเทศไทย อธิบดีกรมส่งเสริมการปกครองท้องถิ่น อธิบดีกรมประชาสัมพันธ์ ปลัดกรุงเทพมหานคร ผู้อำนวยการสถาบันวิจัยประชากรและสังคม มหาวิทยาลัยมหิดล คณบดีวิทยาลัยประชากรศาสตร์ จุฬาลงกรณ์มหาวิทยาลัย นายกสภาการพยาบาล ผู้จัดการกองทุนสนับสนุนการสร้างเสริมสุขภาพ ผู้อำนวยการสถาบันวิจัยระบบสาธารณสุข ผู้แทนกองทุนประชากรแห่งสหประชาชาติประจำประเทศไทย ผู้แทนองค์การอนามัยโลกประจำประเทศไทย</w:t>
      </w:r>
    </w:p>
    <w:p w:rsidR="008567B3" w:rsidRPr="001C3ACF" w:rsidRDefault="008567B3" w:rsidP="008567B3">
      <w:pPr>
        <w:spacing w:after="0" w:line="240" w:lineRule="auto"/>
        <w:jc w:val="thaiDistribute"/>
        <w:rPr>
          <w:rFonts w:ascii="TH SarabunPSK" w:hAnsi="TH SarabunPSK" w:cs="TH SarabunPSK"/>
          <w:sz w:val="32"/>
          <w:szCs w:val="32"/>
        </w:rPr>
      </w:pPr>
      <w:r w:rsidRPr="001C3ACF">
        <w:rPr>
          <w:rFonts w:ascii="TH SarabunPSK" w:hAnsi="TH SarabunPSK" w:cs="TH SarabunPSK"/>
          <w:sz w:val="32"/>
          <w:szCs w:val="32"/>
          <w:cs/>
        </w:rPr>
        <w:t>ผู้อำนวยการสถาบันนโยบายสาธารณะและการพัฒนา  ผู้อำนวยการสมาคมวางแผนครอบครัวแห่งประเทศไทย</w:t>
      </w:r>
      <w:r>
        <w:rPr>
          <w:rFonts w:ascii="TH SarabunPSK" w:hAnsi="TH SarabunPSK" w:cs="TH SarabunPSK" w:hint="cs"/>
          <w:sz w:val="32"/>
          <w:szCs w:val="32"/>
          <w:cs/>
        </w:rPr>
        <w:t xml:space="preserve"> </w:t>
      </w:r>
      <w:r w:rsidRPr="001C3ACF">
        <w:rPr>
          <w:rFonts w:ascii="TH SarabunPSK" w:hAnsi="TH SarabunPSK" w:cs="TH SarabunPSK"/>
          <w:sz w:val="32"/>
          <w:szCs w:val="32"/>
          <w:cs/>
        </w:rPr>
        <w:t>ผู้อำนวยการสมาคมพัฒนาประชากรและชุมชน</w:t>
      </w:r>
      <w:r>
        <w:rPr>
          <w:rFonts w:ascii="TH SarabunPSK" w:hAnsi="TH SarabunPSK" w:cs="TH SarabunPSK" w:hint="cs"/>
          <w:sz w:val="32"/>
          <w:szCs w:val="32"/>
          <w:cs/>
        </w:rPr>
        <w:t xml:space="preserve"> โดยมี</w:t>
      </w:r>
      <w:r w:rsidRPr="001C3ACF">
        <w:rPr>
          <w:rFonts w:ascii="TH SarabunPSK" w:hAnsi="TH SarabunPSK" w:cs="TH SarabunPSK"/>
          <w:sz w:val="32"/>
          <w:szCs w:val="32"/>
          <w:cs/>
        </w:rPr>
        <w:t>อธิบดีกรมอนามัย เป็นกรรมการและเลขานุการ  รองอธิบดีกรมอนามัย ที่ได้รับมอบหมาย เป็นกรรมการและผู้ช่วยเลขานุการ 1  ผู้อำนวยการสำนักอนามัยการเจริญพันธุ์ กรมอนามัย เป็นกรรมการและผู้ช่วยเลขานุการ 2</w:t>
      </w:r>
    </w:p>
    <w:p w:rsidR="008567B3" w:rsidRPr="001C3ACF" w:rsidRDefault="008567B3" w:rsidP="008567B3">
      <w:pPr>
        <w:spacing w:after="0" w:line="240" w:lineRule="auto"/>
        <w:jc w:val="thaiDistribute"/>
        <w:rPr>
          <w:rFonts w:ascii="TH SarabunPSK" w:hAnsi="TH SarabunPSK" w:cs="TH SarabunPSK"/>
          <w:b/>
          <w:bCs/>
          <w:sz w:val="32"/>
          <w:szCs w:val="32"/>
        </w:rPr>
      </w:pPr>
      <w:r w:rsidRPr="001C3ACF">
        <w:rPr>
          <w:rFonts w:ascii="TH SarabunPSK" w:hAnsi="TH SarabunPSK" w:cs="TH SarabunPSK"/>
          <w:sz w:val="32"/>
          <w:szCs w:val="32"/>
          <w:cs/>
        </w:rPr>
        <w:tab/>
      </w:r>
      <w:r w:rsidRPr="001C3ACF">
        <w:rPr>
          <w:rFonts w:ascii="TH SarabunPSK" w:hAnsi="TH SarabunPSK" w:cs="TH SarabunPSK"/>
          <w:b/>
          <w:bCs/>
          <w:sz w:val="32"/>
          <w:szCs w:val="32"/>
          <w:cs/>
        </w:rPr>
        <w:tab/>
        <w:t>หน้าที่และอำนาจ (คงเดิม)</w:t>
      </w:r>
    </w:p>
    <w:p w:rsidR="008567B3" w:rsidRPr="001C3ACF" w:rsidRDefault="008567B3" w:rsidP="008567B3">
      <w:pPr>
        <w:spacing w:after="0" w:line="240" w:lineRule="auto"/>
        <w:jc w:val="thaiDistribute"/>
        <w:rPr>
          <w:rFonts w:ascii="TH SarabunPSK" w:hAnsi="TH SarabunPSK" w:cs="TH SarabunPSK"/>
          <w:sz w:val="32"/>
          <w:szCs w:val="32"/>
        </w:rPr>
      </w:pPr>
      <w:r w:rsidRPr="001C3ACF">
        <w:rPr>
          <w:rFonts w:ascii="TH SarabunPSK" w:hAnsi="TH SarabunPSK" w:cs="TH SarabunPSK"/>
          <w:sz w:val="32"/>
          <w:szCs w:val="32"/>
          <w:cs/>
        </w:rPr>
        <w:tab/>
      </w:r>
      <w:r w:rsidRPr="001C3ACF">
        <w:rPr>
          <w:rFonts w:ascii="TH SarabunPSK" w:hAnsi="TH SarabunPSK" w:cs="TH SarabunPSK"/>
          <w:sz w:val="32"/>
          <w:szCs w:val="32"/>
          <w:cs/>
        </w:rPr>
        <w:tab/>
        <w:t>1. กำหนดกรอบทิศทางการดำเนินงานพัฒนาอนามัยการเจริญพันธุ์ โดยเน้นการเชื่อมประสานภาคส่วนที่เกี่</w:t>
      </w:r>
      <w:r>
        <w:rPr>
          <w:rFonts w:ascii="TH SarabunPSK" w:hAnsi="TH SarabunPSK" w:cs="TH SarabunPSK"/>
          <w:sz w:val="32"/>
          <w:szCs w:val="32"/>
          <w:cs/>
        </w:rPr>
        <w:t>ยวข้องให้เกิดการบ</w:t>
      </w:r>
      <w:r>
        <w:rPr>
          <w:rFonts w:ascii="TH SarabunPSK" w:hAnsi="TH SarabunPSK" w:cs="TH SarabunPSK" w:hint="cs"/>
          <w:sz w:val="32"/>
          <w:szCs w:val="32"/>
          <w:cs/>
        </w:rPr>
        <w:t>ูร</w:t>
      </w:r>
      <w:r w:rsidRPr="001C3ACF">
        <w:rPr>
          <w:rFonts w:ascii="TH SarabunPSK" w:hAnsi="TH SarabunPSK" w:cs="TH SarabunPSK"/>
          <w:sz w:val="32"/>
          <w:szCs w:val="32"/>
          <w:cs/>
        </w:rPr>
        <w:t>ณาการอย่างเป็นธรรม</w:t>
      </w:r>
    </w:p>
    <w:p w:rsidR="008567B3" w:rsidRPr="001C3ACF" w:rsidRDefault="008567B3" w:rsidP="008567B3">
      <w:pPr>
        <w:spacing w:after="0" w:line="240" w:lineRule="auto"/>
        <w:jc w:val="thaiDistribute"/>
        <w:rPr>
          <w:rFonts w:ascii="TH SarabunPSK" w:hAnsi="TH SarabunPSK" w:cs="TH SarabunPSK"/>
          <w:sz w:val="32"/>
          <w:szCs w:val="32"/>
        </w:rPr>
      </w:pPr>
      <w:r w:rsidRPr="001C3ACF">
        <w:rPr>
          <w:rFonts w:ascii="TH SarabunPSK" w:hAnsi="TH SarabunPSK" w:cs="TH SarabunPSK"/>
          <w:sz w:val="32"/>
          <w:szCs w:val="32"/>
          <w:cs/>
        </w:rPr>
        <w:lastRenderedPageBreak/>
        <w:tab/>
      </w:r>
      <w:r w:rsidRPr="001C3ACF">
        <w:rPr>
          <w:rFonts w:ascii="TH SarabunPSK" w:hAnsi="TH SarabunPSK" w:cs="TH SarabunPSK"/>
          <w:sz w:val="32"/>
          <w:szCs w:val="32"/>
          <w:cs/>
        </w:rPr>
        <w:tab/>
        <w:t>2. พิจารณาให้ความเห็นชอบ/ให้ข้อเสนอแนะต่อแผนการดำเนินงานภายใต้นโยบายและยุทธศาสตร์การพัฒนาอนามัยการเจริญพันธุ์แห่งชาติ ฉบับที่ 2 (พ.ศ. 2560 – 2569) ว่าด้วยการสร้างเสริมการเกิดและการเติบโตอย่างมีคุณภาพ</w:t>
      </w:r>
    </w:p>
    <w:p w:rsidR="008567B3" w:rsidRPr="001C3ACF" w:rsidRDefault="008567B3" w:rsidP="008567B3">
      <w:pPr>
        <w:spacing w:after="0" w:line="240" w:lineRule="auto"/>
        <w:jc w:val="thaiDistribute"/>
        <w:rPr>
          <w:rFonts w:ascii="TH SarabunPSK" w:hAnsi="TH SarabunPSK" w:cs="TH SarabunPSK"/>
          <w:sz w:val="32"/>
          <w:szCs w:val="32"/>
        </w:rPr>
      </w:pPr>
      <w:r w:rsidRPr="001C3ACF">
        <w:rPr>
          <w:rFonts w:ascii="TH SarabunPSK" w:hAnsi="TH SarabunPSK" w:cs="TH SarabunPSK"/>
          <w:sz w:val="32"/>
          <w:szCs w:val="32"/>
          <w:cs/>
        </w:rPr>
        <w:tab/>
      </w:r>
      <w:r w:rsidRPr="001C3ACF">
        <w:rPr>
          <w:rFonts w:ascii="TH SarabunPSK" w:hAnsi="TH SarabunPSK" w:cs="TH SarabunPSK"/>
          <w:sz w:val="32"/>
          <w:szCs w:val="32"/>
          <w:cs/>
        </w:rPr>
        <w:tab/>
        <w:t>3. แต่งตั้งคณะอนุกรรมการ คณะทำงานได้ตามความเหมาะสม</w:t>
      </w:r>
    </w:p>
    <w:p w:rsidR="008567B3" w:rsidRPr="001C3ACF" w:rsidRDefault="008567B3" w:rsidP="008567B3">
      <w:pPr>
        <w:spacing w:after="0" w:line="240" w:lineRule="auto"/>
        <w:jc w:val="thaiDistribute"/>
        <w:rPr>
          <w:rFonts w:ascii="TH SarabunPSK" w:hAnsi="TH SarabunPSK" w:cs="TH SarabunPSK"/>
          <w:sz w:val="32"/>
          <w:szCs w:val="32"/>
          <w:cs/>
        </w:rPr>
      </w:pPr>
      <w:r w:rsidRPr="001C3ACF">
        <w:rPr>
          <w:rFonts w:ascii="TH SarabunPSK" w:hAnsi="TH SarabunPSK" w:cs="TH SarabunPSK"/>
          <w:sz w:val="32"/>
          <w:szCs w:val="32"/>
          <w:cs/>
        </w:rPr>
        <w:tab/>
      </w:r>
      <w:r w:rsidRPr="001C3ACF">
        <w:rPr>
          <w:rFonts w:ascii="TH SarabunPSK" w:hAnsi="TH SarabunPSK" w:cs="TH SarabunPSK"/>
          <w:sz w:val="32"/>
          <w:szCs w:val="32"/>
          <w:cs/>
        </w:rPr>
        <w:tab/>
        <w:t>4. ดำเนินการอื่นใดที่เกี่ยวข้อง</w:t>
      </w:r>
    </w:p>
    <w:p w:rsidR="008567B3" w:rsidRPr="001C3ACF" w:rsidRDefault="008567B3" w:rsidP="008567B3">
      <w:pPr>
        <w:spacing w:after="0" w:line="240" w:lineRule="auto"/>
        <w:jc w:val="thaiDistribute"/>
        <w:rPr>
          <w:rFonts w:ascii="TH SarabunPSK" w:hAnsi="TH SarabunPSK" w:cs="TH SarabunPSK"/>
          <w:b/>
          <w:bCs/>
          <w:sz w:val="32"/>
          <w:szCs w:val="32"/>
        </w:rPr>
      </w:pPr>
    </w:p>
    <w:p w:rsidR="008567B3" w:rsidRPr="001C3ACF" w:rsidRDefault="008567B3" w:rsidP="008567B3">
      <w:pPr>
        <w:spacing w:after="0" w:line="240" w:lineRule="auto"/>
        <w:jc w:val="thaiDistribute"/>
        <w:rPr>
          <w:rFonts w:ascii="TH SarabunPSK" w:hAnsi="TH SarabunPSK" w:cs="TH SarabunPSK"/>
          <w:sz w:val="32"/>
          <w:szCs w:val="32"/>
        </w:rPr>
      </w:pPr>
      <w:r w:rsidRPr="001C3ACF">
        <w:rPr>
          <w:rFonts w:ascii="TH SarabunPSK" w:hAnsi="TH SarabunPSK" w:cs="TH SarabunPSK"/>
          <w:b/>
          <w:bCs/>
          <w:sz w:val="32"/>
          <w:szCs w:val="32"/>
          <w:cs/>
        </w:rPr>
        <w:tab/>
      </w:r>
      <w:r w:rsidRPr="001C3ACF">
        <w:rPr>
          <w:rFonts w:ascii="TH SarabunPSK" w:hAnsi="TH SarabunPSK" w:cs="TH SarabunPSK"/>
          <w:b/>
          <w:bCs/>
          <w:sz w:val="32"/>
          <w:szCs w:val="32"/>
          <w:cs/>
        </w:rPr>
        <w:tab/>
        <w:t>6. คณะกรรมการอำนวยการเพื่อพัฒนาประเทศไทยให้เป็นศูนย์กลางสุขภาพนานาชาติ (</w:t>
      </w:r>
      <w:r w:rsidRPr="001C3ACF">
        <w:rPr>
          <w:rFonts w:ascii="TH SarabunPSK" w:hAnsi="TH SarabunPSK" w:cs="TH SarabunPSK"/>
          <w:b/>
          <w:bCs/>
          <w:sz w:val="32"/>
          <w:szCs w:val="32"/>
        </w:rPr>
        <w:t>Wellness and Medical Service Hub</w:t>
      </w:r>
      <w:r w:rsidRPr="001C3ACF">
        <w:rPr>
          <w:rFonts w:ascii="TH SarabunPSK" w:hAnsi="TH SarabunPSK" w:cs="TH SarabunPSK"/>
          <w:b/>
          <w:bCs/>
          <w:sz w:val="32"/>
          <w:szCs w:val="32"/>
          <w:cs/>
        </w:rPr>
        <w:t xml:space="preserve">) </w:t>
      </w:r>
      <w:r w:rsidRPr="001C3ACF">
        <w:rPr>
          <w:rFonts w:ascii="TH SarabunPSK" w:hAnsi="TH SarabunPSK" w:cs="TH SarabunPSK"/>
          <w:sz w:val="32"/>
          <w:szCs w:val="32"/>
          <w:cs/>
        </w:rPr>
        <w:t>ประกอบด้วย</w:t>
      </w:r>
      <w:r w:rsidRPr="001C3ACF">
        <w:rPr>
          <w:rFonts w:ascii="TH SarabunPSK" w:hAnsi="TH SarabunPSK" w:cs="TH SarabunPSK"/>
          <w:b/>
          <w:bCs/>
          <w:sz w:val="32"/>
          <w:szCs w:val="32"/>
          <w:cs/>
        </w:rPr>
        <w:t xml:space="preserve"> </w:t>
      </w:r>
      <w:r w:rsidRPr="001C3ACF">
        <w:rPr>
          <w:rFonts w:ascii="TH SarabunPSK" w:hAnsi="TH SarabunPSK" w:cs="TH SarabunPSK"/>
          <w:sz w:val="32"/>
          <w:szCs w:val="32"/>
          <w:cs/>
        </w:rPr>
        <w:t>นายกรัฐมนตรี หรือรองนายกรัฐมนตรีที่นายกรัฐมนตรีมอบหมาย เป็นประธานกรรมการ รัฐมนตรีว่าการกระทรวงสาธารณสุข เป็นรองประธานกรรมการ  รัฐมนตรีว่าการกระทรวงการท่องเที่ยวและกีฬา เป็นรองประธานกรรมการร่วม  กรรมการมีดังนี้  ปลัดสำนักนายกรัฐมนตรี  ปลัดกระทรวงการคลัง ปลัดกระทรวงการต่างประเทศ ปลัดกระทรวงการท่องเที่ยวและกีฬา ปลัดกระทรวงการอุดมศึกษา วิทยาศาสตร์ วิจัยและนวัตกรรม ปลัดกระทรวงเกษตรและสหกรณ์ปลัดกระทรวงดิจิทัลเพื่อเศรษฐกิจและสังคม ปลัดกระทรวงพาณิชย์ ปลัดกระทรวงมหาดไทย ปลัดกระทรวงแรงงาน ปลัดกระทรวงสาธารณสุข ปลัดกระทรวงอุตสาหกรรม ผู้บัญชาการตำรวจแห่งชาติ ผู้อำนวยการสำนักงบประมาณ เลขาธิการสภาพัฒนาการเศรษฐกิจและสังคมแห่งชาติ เลขาธิการคณะกรรมการส่งเสริมการลงทุน ผู้ว่าการท่องเที่ยวแห่งประเทศไทย  ผู้ว่าการธนาคารแห่งประเทศไทย ประธานสภาหอการค้าแห่งประเทศไทย</w:t>
      </w:r>
    </w:p>
    <w:p w:rsidR="008567B3" w:rsidRPr="001C3ACF" w:rsidRDefault="008567B3" w:rsidP="008567B3">
      <w:pPr>
        <w:spacing w:after="0" w:line="240" w:lineRule="auto"/>
        <w:jc w:val="thaiDistribute"/>
        <w:rPr>
          <w:rFonts w:ascii="TH SarabunPSK" w:hAnsi="TH SarabunPSK" w:cs="TH SarabunPSK"/>
          <w:sz w:val="32"/>
          <w:szCs w:val="32"/>
        </w:rPr>
      </w:pPr>
      <w:r w:rsidRPr="001C3ACF">
        <w:rPr>
          <w:rFonts w:ascii="TH SarabunPSK" w:hAnsi="TH SarabunPSK" w:cs="TH SarabunPSK"/>
          <w:sz w:val="32"/>
          <w:szCs w:val="32"/>
          <w:cs/>
        </w:rPr>
        <w:t xml:space="preserve">ประธานสภาอุตสาหกรรมแห่งประเทศไทย ประธานสภาอุตสาหกรรมท่องเที่ยวแห่งประเทศไทย </w:t>
      </w:r>
      <w:r>
        <w:rPr>
          <w:rFonts w:ascii="TH SarabunPSK" w:hAnsi="TH SarabunPSK" w:cs="TH SarabunPSK" w:hint="cs"/>
          <w:sz w:val="32"/>
          <w:szCs w:val="32"/>
          <w:cs/>
        </w:rPr>
        <w:t>โดยมี</w:t>
      </w:r>
      <w:r w:rsidRPr="001C3ACF">
        <w:rPr>
          <w:rFonts w:ascii="TH SarabunPSK" w:hAnsi="TH SarabunPSK" w:cs="TH SarabunPSK"/>
          <w:sz w:val="32"/>
          <w:szCs w:val="32"/>
          <w:cs/>
        </w:rPr>
        <w:t>อธิบดีกรมสนับสนุนบริการสุขภาพ กระทรวงสาธารณสุข เป็นกรรมการและเลขานุการ  อธิบดีกรมการท่องเที่ยว กระทรวงการท่องเที่ยวและกีฬา เป็นกรรมการและเลขานุการร่วม รองอธิบดีกรมสนับสนุนบริการสุขภาพ กระทรวงสาธารณสุข ที่ได้รับมอบหมาย เป็นกรรมการและผู้ช่วยเลขานุการ รองอธิบดีกรมการท่องเที่ยว กระทรวงการท่องเที่ยวและกีฬา ที่ได้รับมอบหมาย เป็นกรรมการและผู้ช่วยเลขานุการร่วม</w:t>
      </w:r>
    </w:p>
    <w:p w:rsidR="008567B3" w:rsidRPr="001C3ACF" w:rsidRDefault="008567B3" w:rsidP="008567B3">
      <w:pPr>
        <w:spacing w:after="0" w:line="240" w:lineRule="auto"/>
        <w:jc w:val="thaiDistribute"/>
        <w:rPr>
          <w:rFonts w:ascii="TH SarabunPSK" w:hAnsi="TH SarabunPSK" w:cs="TH SarabunPSK"/>
          <w:b/>
          <w:bCs/>
          <w:sz w:val="32"/>
          <w:szCs w:val="32"/>
          <w:u w:val="single"/>
        </w:rPr>
      </w:pPr>
      <w:r w:rsidRPr="001C3ACF">
        <w:rPr>
          <w:rFonts w:ascii="TH SarabunPSK" w:hAnsi="TH SarabunPSK" w:cs="TH SarabunPSK"/>
          <w:sz w:val="32"/>
          <w:szCs w:val="32"/>
          <w:cs/>
        </w:rPr>
        <w:tab/>
      </w:r>
      <w:r w:rsidRPr="001C3ACF">
        <w:rPr>
          <w:rFonts w:ascii="TH SarabunPSK" w:hAnsi="TH SarabunPSK" w:cs="TH SarabunPSK"/>
          <w:sz w:val="32"/>
          <w:szCs w:val="32"/>
          <w:cs/>
        </w:rPr>
        <w:tab/>
      </w:r>
      <w:r w:rsidRPr="001C3ACF">
        <w:rPr>
          <w:rFonts w:ascii="TH SarabunPSK" w:hAnsi="TH SarabunPSK" w:cs="TH SarabunPSK"/>
          <w:b/>
          <w:bCs/>
          <w:sz w:val="32"/>
          <w:szCs w:val="32"/>
          <w:u w:val="single"/>
          <w:cs/>
        </w:rPr>
        <w:t>หน้าที่และอำนาจ (คงเดิม)</w:t>
      </w:r>
    </w:p>
    <w:p w:rsidR="008567B3" w:rsidRPr="001C3ACF" w:rsidRDefault="008567B3" w:rsidP="008567B3">
      <w:pPr>
        <w:spacing w:after="0" w:line="240" w:lineRule="auto"/>
        <w:jc w:val="thaiDistribute"/>
        <w:rPr>
          <w:rFonts w:ascii="TH SarabunPSK" w:hAnsi="TH SarabunPSK" w:cs="TH SarabunPSK"/>
          <w:sz w:val="32"/>
          <w:szCs w:val="32"/>
        </w:rPr>
      </w:pPr>
      <w:r w:rsidRPr="001C3ACF">
        <w:rPr>
          <w:rFonts w:ascii="TH SarabunPSK" w:hAnsi="TH SarabunPSK" w:cs="TH SarabunPSK"/>
          <w:sz w:val="32"/>
          <w:szCs w:val="32"/>
          <w:cs/>
        </w:rPr>
        <w:tab/>
      </w:r>
      <w:r w:rsidRPr="001C3ACF">
        <w:rPr>
          <w:rFonts w:ascii="TH SarabunPSK" w:hAnsi="TH SarabunPSK" w:cs="TH SarabunPSK"/>
          <w:sz w:val="32"/>
          <w:szCs w:val="32"/>
          <w:cs/>
        </w:rPr>
        <w:tab/>
        <w:t>1. กำหนดนโยบายและยุทธศาสตร์การพัฒนาประเทศไทยให้เป็นศูนย์กลางสุขภาพนานาชาติให้เกิดประโยชน์สูงสุด</w:t>
      </w:r>
    </w:p>
    <w:p w:rsidR="008567B3" w:rsidRPr="001C3ACF" w:rsidRDefault="008567B3" w:rsidP="008567B3">
      <w:pPr>
        <w:spacing w:after="0" w:line="240" w:lineRule="auto"/>
        <w:jc w:val="thaiDistribute"/>
        <w:rPr>
          <w:rFonts w:ascii="TH SarabunPSK" w:hAnsi="TH SarabunPSK" w:cs="TH SarabunPSK"/>
          <w:sz w:val="32"/>
          <w:szCs w:val="32"/>
        </w:rPr>
      </w:pPr>
      <w:r w:rsidRPr="001C3ACF">
        <w:rPr>
          <w:rFonts w:ascii="TH SarabunPSK" w:hAnsi="TH SarabunPSK" w:cs="TH SarabunPSK"/>
          <w:sz w:val="32"/>
          <w:szCs w:val="32"/>
          <w:cs/>
        </w:rPr>
        <w:tab/>
      </w:r>
      <w:r w:rsidRPr="001C3ACF">
        <w:rPr>
          <w:rFonts w:ascii="TH SarabunPSK" w:hAnsi="TH SarabunPSK" w:cs="TH SarabunPSK"/>
          <w:sz w:val="32"/>
          <w:szCs w:val="32"/>
          <w:cs/>
        </w:rPr>
        <w:tab/>
        <w:t>2. มอบหมาย สั่งการ ให้หน่วยงานที่เกี่ยวข้องดำเนินงานตามยุทธศาสตร์ฯ</w:t>
      </w:r>
    </w:p>
    <w:p w:rsidR="008567B3" w:rsidRPr="001C3ACF" w:rsidRDefault="008567B3" w:rsidP="008567B3">
      <w:pPr>
        <w:spacing w:after="0" w:line="240" w:lineRule="auto"/>
        <w:jc w:val="thaiDistribute"/>
        <w:rPr>
          <w:rFonts w:ascii="TH SarabunPSK" w:hAnsi="TH SarabunPSK" w:cs="TH SarabunPSK"/>
          <w:sz w:val="32"/>
          <w:szCs w:val="32"/>
        </w:rPr>
      </w:pPr>
      <w:r w:rsidRPr="001C3ACF">
        <w:rPr>
          <w:rFonts w:ascii="TH SarabunPSK" w:hAnsi="TH SarabunPSK" w:cs="TH SarabunPSK"/>
          <w:sz w:val="32"/>
          <w:szCs w:val="32"/>
          <w:cs/>
        </w:rPr>
        <w:tab/>
      </w:r>
      <w:r w:rsidRPr="001C3ACF">
        <w:rPr>
          <w:rFonts w:ascii="TH SarabunPSK" w:hAnsi="TH SarabunPSK" w:cs="TH SarabunPSK"/>
          <w:sz w:val="32"/>
          <w:szCs w:val="32"/>
          <w:cs/>
        </w:rPr>
        <w:tab/>
        <w:t>3. สร้างกลไกและส่งเสริมให้เกิดความร่วมมือระหว่างภาครัฐ รัฐวิสาหกิจ และเอกชนที่เกี่ยวข้องกับการพัฒนาประเทศไทยให้เป็นศูนย์กลางสุขภาพนานาชาติ</w:t>
      </w:r>
    </w:p>
    <w:p w:rsidR="008567B3" w:rsidRPr="001C3ACF" w:rsidRDefault="008567B3" w:rsidP="008567B3">
      <w:pPr>
        <w:spacing w:after="0" w:line="240" w:lineRule="auto"/>
        <w:jc w:val="thaiDistribute"/>
        <w:rPr>
          <w:rFonts w:ascii="TH SarabunPSK" w:hAnsi="TH SarabunPSK" w:cs="TH SarabunPSK"/>
          <w:sz w:val="32"/>
          <w:szCs w:val="32"/>
        </w:rPr>
      </w:pPr>
      <w:r w:rsidRPr="001C3ACF">
        <w:rPr>
          <w:rFonts w:ascii="TH SarabunPSK" w:hAnsi="TH SarabunPSK" w:cs="TH SarabunPSK"/>
          <w:sz w:val="32"/>
          <w:szCs w:val="32"/>
          <w:cs/>
        </w:rPr>
        <w:tab/>
      </w:r>
      <w:r w:rsidRPr="001C3ACF">
        <w:rPr>
          <w:rFonts w:ascii="TH SarabunPSK" w:hAnsi="TH SarabunPSK" w:cs="TH SarabunPSK"/>
          <w:sz w:val="32"/>
          <w:szCs w:val="32"/>
          <w:cs/>
        </w:rPr>
        <w:tab/>
        <w:t>4. ติดตาม ควบคุม กำกับ เฝ้าระวัง ผลกระทบที่คาดว่าจะเกิดขึ้นจากการดำเนินงานตามยุทธศาสตร์ กำหนดมาตรการแก้ไขที่มีประสิทธิภาพ</w:t>
      </w:r>
    </w:p>
    <w:p w:rsidR="008567B3" w:rsidRPr="001C3ACF" w:rsidRDefault="008567B3" w:rsidP="008567B3">
      <w:pPr>
        <w:spacing w:after="0" w:line="240" w:lineRule="auto"/>
        <w:jc w:val="thaiDistribute"/>
        <w:rPr>
          <w:rFonts w:ascii="TH SarabunPSK" w:hAnsi="TH SarabunPSK" w:cs="TH SarabunPSK"/>
          <w:sz w:val="32"/>
          <w:szCs w:val="32"/>
        </w:rPr>
      </w:pPr>
      <w:r w:rsidRPr="001C3ACF">
        <w:rPr>
          <w:rFonts w:ascii="TH SarabunPSK" w:hAnsi="TH SarabunPSK" w:cs="TH SarabunPSK"/>
          <w:sz w:val="32"/>
          <w:szCs w:val="32"/>
          <w:cs/>
        </w:rPr>
        <w:tab/>
      </w:r>
      <w:r w:rsidRPr="001C3ACF">
        <w:rPr>
          <w:rFonts w:ascii="TH SarabunPSK" w:hAnsi="TH SarabunPSK" w:cs="TH SarabunPSK"/>
          <w:sz w:val="32"/>
          <w:szCs w:val="32"/>
          <w:cs/>
        </w:rPr>
        <w:tab/>
        <w:t>5. จัดทำข้อเสนอเชิงนโยบายต่อรัฐ</w:t>
      </w:r>
      <w:r>
        <w:rPr>
          <w:rFonts w:ascii="TH SarabunPSK" w:hAnsi="TH SarabunPSK" w:cs="TH SarabunPSK" w:hint="cs"/>
          <w:sz w:val="32"/>
          <w:szCs w:val="32"/>
          <w:cs/>
        </w:rPr>
        <w:t>บาล</w:t>
      </w:r>
    </w:p>
    <w:p w:rsidR="008567B3" w:rsidRPr="001C3ACF" w:rsidRDefault="008567B3" w:rsidP="008567B3">
      <w:pPr>
        <w:spacing w:after="0" w:line="240" w:lineRule="auto"/>
        <w:jc w:val="thaiDistribute"/>
        <w:rPr>
          <w:rFonts w:ascii="TH SarabunPSK" w:hAnsi="TH SarabunPSK" w:cs="TH SarabunPSK"/>
          <w:sz w:val="32"/>
          <w:szCs w:val="32"/>
        </w:rPr>
      </w:pPr>
      <w:r w:rsidRPr="001C3ACF">
        <w:rPr>
          <w:rFonts w:ascii="TH SarabunPSK" w:hAnsi="TH SarabunPSK" w:cs="TH SarabunPSK"/>
          <w:sz w:val="32"/>
          <w:szCs w:val="32"/>
          <w:cs/>
        </w:rPr>
        <w:tab/>
      </w:r>
      <w:r w:rsidRPr="001C3ACF">
        <w:rPr>
          <w:rFonts w:ascii="TH SarabunPSK" w:hAnsi="TH SarabunPSK" w:cs="TH SarabunPSK"/>
          <w:sz w:val="32"/>
          <w:szCs w:val="32"/>
          <w:cs/>
        </w:rPr>
        <w:tab/>
        <w:t>6. รายงานผลการปฏิบัติงาน ตลอดจนปัญหาและอุปสรรคในการปฏิบัติงานให้นายกรัฐมนตรีและคณะรัฐมนตรีทราบเป็นระยะ ๆ</w:t>
      </w:r>
    </w:p>
    <w:p w:rsidR="008567B3" w:rsidRPr="001C3ACF" w:rsidRDefault="008567B3" w:rsidP="008567B3">
      <w:pPr>
        <w:spacing w:after="0" w:line="240" w:lineRule="auto"/>
        <w:jc w:val="thaiDistribute"/>
        <w:rPr>
          <w:rFonts w:ascii="TH SarabunPSK" w:hAnsi="TH SarabunPSK" w:cs="TH SarabunPSK"/>
          <w:sz w:val="32"/>
          <w:szCs w:val="32"/>
        </w:rPr>
      </w:pPr>
      <w:r w:rsidRPr="001C3ACF">
        <w:rPr>
          <w:rFonts w:ascii="TH SarabunPSK" w:hAnsi="TH SarabunPSK" w:cs="TH SarabunPSK"/>
          <w:sz w:val="32"/>
          <w:szCs w:val="32"/>
          <w:cs/>
        </w:rPr>
        <w:tab/>
      </w:r>
      <w:r w:rsidRPr="001C3ACF">
        <w:rPr>
          <w:rFonts w:ascii="TH SarabunPSK" w:hAnsi="TH SarabunPSK" w:cs="TH SarabunPSK"/>
          <w:sz w:val="32"/>
          <w:szCs w:val="32"/>
          <w:cs/>
        </w:rPr>
        <w:tab/>
        <w:t>7. แต่งตั้งคณะอนุกรรมการและคณะทำงานชุดย่อยได้ตามความเหมาะสม</w:t>
      </w:r>
    </w:p>
    <w:p w:rsidR="008567B3" w:rsidRPr="001C3ACF" w:rsidRDefault="008567B3" w:rsidP="008567B3">
      <w:pPr>
        <w:spacing w:after="0" w:line="240" w:lineRule="auto"/>
        <w:jc w:val="thaiDistribute"/>
        <w:rPr>
          <w:rFonts w:ascii="TH SarabunPSK" w:hAnsi="TH SarabunPSK" w:cs="TH SarabunPSK"/>
          <w:sz w:val="32"/>
          <w:szCs w:val="32"/>
        </w:rPr>
      </w:pPr>
      <w:r w:rsidRPr="001C3ACF">
        <w:rPr>
          <w:rFonts w:ascii="TH SarabunPSK" w:hAnsi="TH SarabunPSK" w:cs="TH SarabunPSK"/>
          <w:sz w:val="32"/>
          <w:szCs w:val="32"/>
          <w:cs/>
        </w:rPr>
        <w:tab/>
      </w:r>
      <w:r w:rsidRPr="001C3ACF">
        <w:rPr>
          <w:rFonts w:ascii="TH SarabunPSK" w:hAnsi="TH SarabunPSK" w:cs="TH SarabunPSK"/>
          <w:sz w:val="32"/>
          <w:szCs w:val="32"/>
          <w:cs/>
        </w:rPr>
        <w:tab/>
        <w:t>8. ดำเนินการอื่น ๆ ตามที่รัฐบาลมอบหมาย</w:t>
      </w:r>
    </w:p>
    <w:p w:rsidR="008567B3" w:rsidRPr="001C3ACF" w:rsidRDefault="008567B3" w:rsidP="008567B3">
      <w:pPr>
        <w:spacing w:after="0" w:line="240" w:lineRule="auto"/>
        <w:jc w:val="thaiDistribute"/>
        <w:rPr>
          <w:rFonts w:ascii="TH SarabunPSK" w:hAnsi="TH SarabunPSK" w:cs="TH SarabunPSK"/>
          <w:b/>
          <w:bCs/>
          <w:sz w:val="32"/>
          <w:szCs w:val="32"/>
          <w:cs/>
        </w:rPr>
      </w:pPr>
    </w:p>
    <w:p w:rsidR="008567B3" w:rsidRPr="001C3ACF" w:rsidRDefault="008567B3" w:rsidP="008567B3">
      <w:pPr>
        <w:spacing w:after="0"/>
        <w:jc w:val="thaiDistribute"/>
        <w:rPr>
          <w:rFonts w:ascii="TH SarabunPSK" w:hAnsi="TH SarabunPSK" w:cs="TH SarabunPSK"/>
          <w:sz w:val="32"/>
          <w:szCs w:val="32"/>
        </w:rPr>
      </w:pPr>
      <w:r w:rsidRPr="001C3ACF">
        <w:rPr>
          <w:rFonts w:ascii="TH SarabunPSK" w:hAnsi="TH SarabunPSK" w:cs="TH SarabunPSK"/>
          <w:b/>
          <w:bCs/>
          <w:sz w:val="32"/>
          <w:szCs w:val="32"/>
          <w:cs/>
        </w:rPr>
        <w:tab/>
      </w:r>
      <w:r>
        <w:rPr>
          <w:rFonts w:ascii="TH SarabunPSK" w:hAnsi="TH SarabunPSK" w:cs="TH SarabunPSK"/>
          <w:sz w:val="32"/>
          <w:szCs w:val="32"/>
          <w:cs/>
        </w:rPr>
        <w:tab/>
      </w:r>
      <w:r w:rsidRPr="001C3ACF">
        <w:rPr>
          <w:rFonts w:ascii="TH SarabunPSK" w:hAnsi="TH SarabunPSK" w:cs="TH SarabunPSK"/>
          <w:b/>
          <w:bCs/>
          <w:sz w:val="32"/>
          <w:szCs w:val="32"/>
          <w:cs/>
        </w:rPr>
        <w:t>7. คณะกรรมการนโยบายการดื้อยาต้านจุลชีพแห่งชาติ</w:t>
      </w:r>
      <w:r w:rsidRPr="001C3ACF">
        <w:rPr>
          <w:rFonts w:ascii="TH SarabunPSK" w:hAnsi="TH SarabunPSK" w:cs="TH SarabunPSK"/>
          <w:sz w:val="32"/>
          <w:szCs w:val="32"/>
          <w:cs/>
        </w:rPr>
        <w:t xml:space="preserve"> ประกอบด้วย นายกรัฐมนตรี หรือรองนายกรัฐมนตรีที่นายกรัฐมนตรีมอบหมาย เป็นประธานกรรมการ รัฐมนตรีว่าการกระทรวงสาธารณสุข เป็นรองประธานกรรมการ รัฐมนตรีว่าการกระทรวงเกษตรและสหกรณ์ เป็นรองประธานกรรมการ รัฐมนตรีว่าการกระทรวงทรัพยากรธรรมชาติและสิ่งแวดล้อม เป็นรองประธานกรรมการ กรรมการมีดังนี้ ปลัดกระทรวงกลาโหม ปลัดกระทรวงเกษตรและสหกรณ์</w:t>
      </w:r>
      <w:r>
        <w:rPr>
          <w:rFonts w:ascii="TH SarabunPSK" w:hAnsi="TH SarabunPSK" w:cs="TH SarabunPSK" w:hint="cs"/>
          <w:sz w:val="32"/>
          <w:szCs w:val="32"/>
          <w:cs/>
        </w:rPr>
        <w:t xml:space="preserve"> </w:t>
      </w:r>
      <w:r w:rsidRPr="001C3ACF">
        <w:rPr>
          <w:rFonts w:ascii="TH SarabunPSK" w:hAnsi="TH SarabunPSK" w:cs="TH SarabunPSK"/>
          <w:sz w:val="32"/>
          <w:szCs w:val="32"/>
          <w:cs/>
        </w:rPr>
        <w:t xml:space="preserve">ปลัดกระทรวงทรัพยากรธรรมชาติและสิ่งแวดล้อม ปลัดกระทรวงมหาดไทย ปลัดกระทรวงแรงงาน ปลัดกระทรวงศึกษาธิการ ปลัดกระทรวงการอุดมศึกษาวิทยาศาสตร์ วิจัยและนวัตกรรม ปลัดกระทรวงสาธารณสุข ปลัดกรุงเทพมหานคร อธิบดีกรมควบคุมโรค อธิบดีกรมการแพทย์ อธิบดีกรมสนับสนุนบริการสุขภาพ อธิบดีกรมอนามัย อธิบดีกรมวิชาการเกษตร อธิบดีกรมส่งเสริมการเกษตร อธิบดีกรมส่งเสริมการปกครองท้องถิ่น เลขาธิการสำนักงานมาตรฐานสินค้าเกษตรและอาหารแห่งชาติ เลขาธิการสภาพัฒนาการเศรษฐกิจและสังคมแห่งชาติ เลขาธิการสำนักงานหลักประกันสุขภาพแห่งชาติ เลขาธิการคณะกรรมการสุขภาพแห่งชาติ ผู้อำนวยการสำนักงบประมาณ ผู้อำนวยการสถาบันรับรองคุณภาพสถานพยาบาล ผู้อำนวยการสถาบันวิจัยระบบสาธารณสุข นายกแพทยสภา นายกทันตแพทยสภา นายกสัตวแพทยสภา นายกสภาเภสัชกรรม นายกสภาการพยาบาล นายกสภาเทคนิคการแพทย์ นายกสมาคมโรงพยาบาลเอกชน นายกสมาพันธ์พัฒนาคุณภาพร้านยาแห่งประเทศไทย ประธานกรรมการสภาหอการค้าแห่งประเทศไทย ผู้จัดการกองทุนสนับสนุนการสร้างเสริมสุขภาพ นายสุวิทย์ วิบุลผลประเสริฐ ผู้ทรงคุณวุฒิด้านระบบยา นายสุริยะ วงศ์คงคาเทพ ผู้ทรงคุณวุฒิด้านยุทธศาสตร์ นายวิษณุ ธรรมลิขิตกุล ผู้ทรงคุณวุฒิด้านระบาดวิทยา รองศาสตราจารย์กำธร มาลาธรรม ผู้ทรงคุณวุฒิด้านโรคติดเชื้อ นายวิโรจน์ ตั้งเจริญเสถียร ผู้ทรงคุณวุฒิด้านเศรษฐศาสตร์สาธารณสุข นายจิรวุสฐ์ สุขพึ่งได้ ผู้ทรงคุณวุฒิด้านกฎหมาย ศาสตราจารย์กิตติคุณเจนนุช ว่องธวัชชัย ผู้ทรงคุณวุฒิด้านสุขภาพสัตว์ นางสาวพรพิมล อธิปัญญาคม ผู้ทรงคุณวุฒิด้านการเกษตร นายจงรักษ์ ผลประเสริฐ ผู้ทรงคุณวุฒิด้านสิ่งแวดล้อม ผู้ช่วยศาสตราจารย์นิยดา เกียรติยิ่งอังศุลี ผู้ทรงคุณวุฒิจากภาคประชาสังคม </w:t>
      </w:r>
      <w:r>
        <w:rPr>
          <w:rFonts w:ascii="TH SarabunPSK" w:hAnsi="TH SarabunPSK" w:cs="TH SarabunPSK" w:hint="cs"/>
          <w:sz w:val="32"/>
          <w:szCs w:val="32"/>
          <w:cs/>
        </w:rPr>
        <w:t>โดยมี</w:t>
      </w:r>
      <w:r w:rsidRPr="001C3ACF">
        <w:rPr>
          <w:rFonts w:ascii="TH SarabunPSK" w:hAnsi="TH SarabunPSK" w:cs="TH SarabunPSK"/>
          <w:sz w:val="32"/>
          <w:szCs w:val="32"/>
          <w:cs/>
        </w:rPr>
        <w:t>เลขาธิการคณะกรรมการอาหารและยา</w:t>
      </w:r>
      <w:r>
        <w:rPr>
          <w:rFonts w:ascii="TH SarabunPSK" w:hAnsi="TH SarabunPSK" w:cs="TH SarabunPSK" w:hint="cs"/>
          <w:sz w:val="32"/>
          <w:szCs w:val="32"/>
          <w:cs/>
        </w:rPr>
        <w:t xml:space="preserve"> เป็นกรรมการและเลขานุการ</w:t>
      </w:r>
      <w:r w:rsidRPr="001C3ACF">
        <w:rPr>
          <w:rFonts w:ascii="TH SarabunPSK" w:hAnsi="TH SarabunPSK" w:cs="TH SarabunPSK"/>
          <w:sz w:val="32"/>
          <w:szCs w:val="32"/>
          <w:cs/>
        </w:rPr>
        <w:t xml:space="preserve"> อธิบดีกรมวิทยาศาสตร์การแพทย์ อธิบดีกรมปศุสัตว์ อธิบดีกรมประมง และอธิบดีกรมควบคุมมลพิษ</w:t>
      </w:r>
      <w:r>
        <w:rPr>
          <w:rFonts w:ascii="TH SarabunPSK" w:hAnsi="TH SarabunPSK" w:cs="TH SarabunPSK"/>
          <w:sz w:val="32"/>
          <w:szCs w:val="32"/>
          <w:cs/>
        </w:rPr>
        <w:t xml:space="preserve"> </w:t>
      </w:r>
      <w:r>
        <w:rPr>
          <w:rFonts w:ascii="TH SarabunPSK" w:hAnsi="TH SarabunPSK" w:cs="TH SarabunPSK" w:hint="cs"/>
          <w:sz w:val="32"/>
          <w:szCs w:val="32"/>
          <w:cs/>
        </w:rPr>
        <w:t>เป็น</w:t>
      </w:r>
      <w:r w:rsidRPr="001C3ACF">
        <w:rPr>
          <w:rFonts w:ascii="TH SarabunPSK" w:hAnsi="TH SarabunPSK" w:cs="TH SarabunPSK"/>
          <w:sz w:val="32"/>
          <w:szCs w:val="32"/>
          <w:cs/>
        </w:rPr>
        <w:t>กรรมการและเลขานุการ</w:t>
      </w:r>
      <w:r>
        <w:rPr>
          <w:rFonts w:ascii="TH SarabunPSK" w:hAnsi="TH SarabunPSK" w:cs="TH SarabunPSK" w:hint="cs"/>
          <w:sz w:val="32"/>
          <w:szCs w:val="32"/>
          <w:cs/>
        </w:rPr>
        <w:t>ร่วม</w:t>
      </w:r>
    </w:p>
    <w:p w:rsidR="008567B3" w:rsidRPr="001C3ACF" w:rsidRDefault="008567B3" w:rsidP="008567B3">
      <w:pPr>
        <w:spacing w:after="0"/>
        <w:jc w:val="thaiDistribute"/>
        <w:rPr>
          <w:rFonts w:ascii="TH SarabunPSK" w:hAnsi="TH SarabunPSK" w:cs="TH SarabunPSK"/>
          <w:b/>
          <w:bCs/>
          <w:sz w:val="32"/>
          <w:szCs w:val="32"/>
        </w:rPr>
      </w:pPr>
      <w:r w:rsidRPr="001C3ACF">
        <w:rPr>
          <w:rFonts w:ascii="TH SarabunPSK" w:hAnsi="TH SarabunPSK" w:cs="TH SarabunPSK"/>
          <w:sz w:val="32"/>
          <w:szCs w:val="32"/>
          <w:cs/>
        </w:rPr>
        <w:tab/>
      </w:r>
      <w:r w:rsidRPr="001C3ACF">
        <w:rPr>
          <w:rFonts w:ascii="TH SarabunPSK" w:hAnsi="TH SarabunPSK" w:cs="TH SarabunPSK"/>
          <w:sz w:val="32"/>
          <w:szCs w:val="32"/>
          <w:cs/>
        </w:rPr>
        <w:tab/>
      </w:r>
      <w:r w:rsidRPr="001C3ACF">
        <w:rPr>
          <w:rFonts w:ascii="TH SarabunPSK" w:hAnsi="TH SarabunPSK" w:cs="TH SarabunPSK"/>
          <w:b/>
          <w:bCs/>
          <w:sz w:val="32"/>
          <w:szCs w:val="32"/>
          <w:cs/>
        </w:rPr>
        <w:t>มีหน้าที่และอำนาจ</w:t>
      </w:r>
    </w:p>
    <w:p w:rsidR="008567B3" w:rsidRPr="001C3ACF" w:rsidRDefault="008567B3" w:rsidP="008567B3">
      <w:pPr>
        <w:spacing w:after="0"/>
        <w:jc w:val="thaiDistribute"/>
        <w:rPr>
          <w:rFonts w:ascii="TH SarabunPSK" w:hAnsi="TH SarabunPSK" w:cs="TH SarabunPSK"/>
          <w:sz w:val="32"/>
          <w:szCs w:val="32"/>
        </w:rPr>
      </w:pPr>
      <w:r w:rsidRPr="001C3ACF">
        <w:rPr>
          <w:rFonts w:ascii="TH SarabunPSK" w:hAnsi="TH SarabunPSK" w:cs="TH SarabunPSK"/>
          <w:sz w:val="32"/>
          <w:szCs w:val="32"/>
          <w:cs/>
        </w:rPr>
        <w:tab/>
      </w:r>
      <w:r w:rsidRPr="001C3ACF">
        <w:rPr>
          <w:rFonts w:ascii="TH SarabunPSK" w:hAnsi="TH SarabunPSK" w:cs="TH SarabunPSK"/>
          <w:sz w:val="32"/>
          <w:szCs w:val="32"/>
          <w:cs/>
        </w:rPr>
        <w:tab/>
        <w:t>1. กำหนดนโยบายและยุทธศาสตร์ระดับชาติในการจัดการปัญหาการดื้อยาต้านจุลชีพของประเทศให้เป็นไปในทิศทางเดียวกัน</w:t>
      </w:r>
    </w:p>
    <w:p w:rsidR="008567B3" w:rsidRPr="001C3ACF" w:rsidRDefault="008567B3" w:rsidP="008567B3">
      <w:pPr>
        <w:spacing w:after="0"/>
        <w:jc w:val="thaiDistribute"/>
        <w:rPr>
          <w:rFonts w:ascii="TH SarabunPSK" w:hAnsi="TH SarabunPSK" w:cs="TH SarabunPSK"/>
          <w:sz w:val="32"/>
          <w:szCs w:val="32"/>
        </w:rPr>
      </w:pPr>
      <w:r w:rsidRPr="001C3ACF">
        <w:rPr>
          <w:rFonts w:ascii="TH SarabunPSK" w:hAnsi="TH SarabunPSK" w:cs="TH SarabunPSK"/>
          <w:sz w:val="32"/>
          <w:szCs w:val="32"/>
          <w:cs/>
        </w:rPr>
        <w:tab/>
      </w:r>
      <w:r w:rsidRPr="001C3ACF">
        <w:rPr>
          <w:rFonts w:ascii="TH SarabunPSK" w:hAnsi="TH SarabunPSK" w:cs="TH SarabunPSK"/>
          <w:sz w:val="32"/>
          <w:szCs w:val="32"/>
          <w:cs/>
        </w:rPr>
        <w:tab/>
        <w:t>2. กำกับ เร่งรัด และติดตามการดำเนินการตามแผนปฏิบัติการด้านการดื้อยาต้านจุลชีพแห่งชาติ รวมทั้งกำหนดนโยบายการติดตามและประเมินผลที่มีความต่อเนื่อง</w:t>
      </w:r>
    </w:p>
    <w:p w:rsidR="008567B3" w:rsidRPr="001C3ACF" w:rsidRDefault="008567B3" w:rsidP="008567B3">
      <w:pPr>
        <w:spacing w:after="0"/>
        <w:jc w:val="thaiDistribute"/>
        <w:rPr>
          <w:rFonts w:ascii="TH SarabunPSK" w:hAnsi="TH SarabunPSK" w:cs="TH SarabunPSK"/>
          <w:sz w:val="32"/>
          <w:szCs w:val="32"/>
        </w:rPr>
      </w:pPr>
      <w:r w:rsidRPr="001C3ACF">
        <w:rPr>
          <w:rFonts w:ascii="TH SarabunPSK" w:hAnsi="TH SarabunPSK" w:cs="TH SarabunPSK"/>
          <w:sz w:val="32"/>
          <w:szCs w:val="32"/>
          <w:cs/>
        </w:rPr>
        <w:lastRenderedPageBreak/>
        <w:tab/>
      </w:r>
      <w:r w:rsidRPr="001C3ACF">
        <w:rPr>
          <w:rFonts w:ascii="TH SarabunPSK" w:hAnsi="TH SarabunPSK" w:cs="TH SarabunPSK"/>
          <w:sz w:val="32"/>
          <w:szCs w:val="32"/>
          <w:cs/>
        </w:rPr>
        <w:tab/>
        <w:t>3. อำนวย</w:t>
      </w:r>
      <w:r>
        <w:rPr>
          <w:rFonts w:ascii="TH SarabunPSK" w:hAnsi="TH SarabunPSK" w:cs="TH SarabunPSK"/>
          <w:sz w:val="32"/>
          <w:szCs w:val="32"/>
          <w:cs/>
        </w:rPr>
        <w:t>การจัดระบบและกลไกการประสานงาน ร</w:t>
      </w:r>
      <w:r w:rsidRPr="001C3ACF">
        <w:rPr>
          <w:rFonts w:ascii="TH SarabunPSK" w:hAnsi="TH SarabunPSK" w:cs="TH SarabunPSK"/>
          <w:sz w:val="32"/>
          <w:szCs w:val="32"/>
          <w:cs/>
        </w:rPr>
        <w:t>วมทั้งการบูรณาการการทำงานระหว่างหน่วยงานภาครัฐ รัฐวิสาหกิจ ภาคเอกชน ภาคประชาสังคม สมาคมวิชาชีพ และภาคส่วนอื่น ๆ ที่เกี่ยวข้องเพื่อให้เป็นไปตามแผนปฏิบัติการด้านการดื้อยาต้านจุลชีพแห่งชาติ</w:t>
      </w:r>
    </w:p>
    <w:p w:rsidR="008567B3" w:rsidRPr="001C3ACF" w:rsidRDefault="008567B3" w:rsidP="008567B3">
      <w:pPr>
        <w:spacing w:after="0"/>
        <w:jc w:val="thaiDistribute"/>
        <w:rPr>
          <w:rFonts w:ascii="TH SarabunPSK" w:hAnsi="TH SarabunPSK" w:cs="TH SarabunPSK"/>
          <w:sz w:val="32"/>
          <w:szCs w:val="32"/>
        </w:rPr>
      </w:pPr>
      <w:r w:rsidRPr="001C3ACF">
        <w:rPr>
          <w:rFonts w:ascii="TH SarabunPSK" w:hAnsi="TH SarabunPSK" w:cs="TH SarabunPSK"/>
          <w:sz w:val="32"/>
          <w:szCs w:val="32"/>
          <w:cs/>
        </w:rPr>
        <w:tab/>
      </w:r>
      <w:r w:rsidRPr="001C3ACF">
        <w:rPr>
          <w:rFonts w:ascii="TH SarabunPSK" w:hAnsi="TH SarabunPSK" w:cs="TH SarabunPSK"/>
          <w:sz w:val="32"/>
          <w:szCs w:val="32"/>
          <w:cs/>
        </w:rPr>
        <w:tab/>
        <w:t>4. แต่งตั้งคณะอนุกรรมการ คณะทำงาน หรือบุคคลเพื่อช่วยปฏิบัติงานได้ตามความจำเป็น ความเหมาะสม รวมทั้งเชิญผู้ทรงคุณวุฒิ บุคคล หรือผู้มีส่วนเกี่ยวข้องมาชี้แจงให้ข้อมูลและข้อแนะนำเพื่อประกอบการพิจารณาดำเนินการตามอำนาจหน้าที่ได้ตามความจำเป็น</w:t>
      </w:r>
    </w:p>
    <w:p w:rsidR="008567B3" w:rsidRPr="001C3ACF" w:rsidRDefault="008567B3" w:rsidP="008567B3">
      <w:pPr>
        <w:spacing w:after="0"/>
        <w:jc w:val="thaiDistribute"/>
        <w:rPr>
          <w:rFonts w:ascii="TH SarabunPSK" w:hAnsi="TH SarabunPSK" w:cs="TH SarabunPSK"/>
          <w:sz w:val="32"/>
          <w:szCs w:val="32"/>
        </w:rPr>
      </w:pPr>
      <w:r w:rsidRPr="001C3ACF">
        <w:rPr>
          <w:rFonts w:ascii="TH SarabunPSK" w:hAnsi="TH SarabunPSK" w:cs="TH SarabunPSK"/>
          <w:sz w:val="32"/>
          <w:szCs w:val="32"/>
          <w:cs/>
        </w:rPr>
        <w:tab/>
      </w:r>
      <w:r w:rsidRPr="001C3ACF">
        <w:rPr>
          <w:rFonts w:ascii="TH SarabunPSK" w:hAnsi="TH SarabunPSK" w:cs="TH SarabunPSK"/>
          <w:sz w:val="32"/>
          <w:szCs w:val="32"/>
          <w:cs/>
        </w:rPr>
        <w:tab/>
        <w:t>5. ปฏิบัติงานหรือดำเนินการอื่นใด ตามที่นายกรัฐมนตรีมอบหมาย</w:t>
      </w:r>
    </w:p>
    <w:p w:rsidR="008567B3" w:rsidRDefault="008567B3" w:rsidP="008567B3">
      <w:pPr>
        <w:spacing w:after="0"/>
        <w:jc w:val="thaiDistribute"/>
        <w:rPr>
          <w:rFonts w:ascii="TH SarabunPSK" w:hAnsi="TH SarabunPSK" w:cs="TH SarabunPSK"/>
          <w:sz w:val="32"/>
          <w:szCs w:val="32"/>
        </w:rPr>
      </w:pPr>
      <w:r w:rsidRPr="001C3ACF">
        <w:rPr>
          <w:rFonts w:ascii="TH SarabunPSK" w:hAnsi="TH SarabunPSK" w:cs="TH SarabunPSK"/>
          <w:sz w:val="32"/>
          <w:szCs w:val="32"/>
          <w:cs/>
        </w:rPr>
        <w:tab/>
      </w:r>
      <w:r w:rsidRPr="001C3ACF">
        <w:rPr>
          <w:rFonts w:ascii="TH SarabunPSK" w:hAnsi="TH SarabunPSK" w:cs="TH SarabunPSK"/>
          <w:sz w:val="32"/>
          <w:szCs w:val="32"/>
          <w:cs/>
        </w:rPr>
        <w:tab/>
      </w:r>
    </w:p>
    <w:p w:rsidR="008567B3" w:rsidRPr="001C3ACF" w:rsidRDefault="008567B3" w:rsidP="008567B3">
      <w:pPr>
        <w:spacing w:after="0"/>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1C3ACF">
        <w:rPr>
          <w:rFonts w:ascii="TH SarabunPSK" w:hAnsi="TH SarabunPSK" w:cs="TH SarabunPSK"/>
          <w:b/>
          <w:bCs/>
          <w:sz w:val="32"/>
          <w:szCs w:val="32"/>
          <w:cs/>
        </w:rPr>
        <w:t>8.</w:t>
      </w:r>
      <w:r w:rsidRPr="001C3ACF">
        <w:rPr>
          <w:rFonts w:ascii="TH SarabunPSK" w:hAnsi="TH SarabunPSK" w:cs="TH SarabunPSK"/>
          <w:sz w:val="32"/>
          <w:szCs w:val="32"/>
          <w:cs/>
        </w:rPr>
        <w:t xml:space="preserve"> </w:t>
      </w:r>
      <w:r w:rsidRPr="001C3ACF">
        <w:rPr>
          <w:rFonts w:ascii="TH SarabunPSK" w:hAnsi="TH SarabunPSK" w:cs="TH SarabunPSK"/>
          <w:b/>
          <w:bCs/>
          <w:sz w:val="32"/>
          <w:szCs w:val="32"/>
          <w:cs/>
        </w:rPr>
        <w:t xml:space="preserve">คณะกรรมการพิจารณาค่าตอบแทนกำลังคนด้านสาธารณสุข </w:t>
      </w:r>
      <w:r w:rsidRPr="001C3ACF">
        <w:rPr>
          <w:rFonts w:ascii="TH SarabunPSK" w:hAnsi="TH SarabunPSK" w:cs="TH SarabunPSK"/>
          <w:sz w:val="32"/>
          <w:szCs w:val="32"/>
          <w:cs/>
        </w:rPr>
        <w:t xml:space="preserve">ประกอบด้วย รัฐมนตรีว่าการกระทรวงสาธารณสุข เป็นประธานกรรมการ ปลัดกระทรวงสาธารณสุข เป็นรองประธานกรรมการ ปลัดกระทรวงการคลัง เป็นรองประธานกรรมการ กรรมการมีดังนี้ ปลัดกระทรวงกลาโหม หรือผู้แทน ปลัดกระทรวงมหาดไทย หรือผู้แทน ปลัดกรุงเทพมหานคร หรือผู้แทน เลขาธิการ ก.พ. หรือผู้แทน เลขาธิการ ก.พ.ร. หรือผู้แทน ปลัดกระทรวงการอุดมศึกษา วิทยาศาสตร์ วิจัยและนวัตกรรม หรือผู้แทน ผู้อำนวยการสำนักงบประมาณ หรือผู้แทน และผู้บัญชาการตำรวจแห่งชาติ หรือผู้แทน </w:t>
      </w:r>
      <w:r>
        <w:rPr>
          <w:rFonts w:ascii="TH SarabunPSK" w:hAnsi="TH SarabunPSK" w:cs="TH SarabunPSK" w:hint="cs"/>
          <w:sz w:val="32"/>
          <w:szCs w:val="32"/>
          <w:cs/>
        </w:rPr>
        <w:t>โดยมี</w:t>
      </w:r>
      <w:r w:rsidRPr="001C3ACF">
        <w:rPr>
          <w:rFonts w:ascii="TH SarabunPSK" w:hAnsi="TH SarabunPSK" w:cs="TH SarabunPSK"/>
          <w:sz w:val="32"/>
          <w:szCs w:val="32"/>
          <w:cs/>
        </w:rPr>
        <w:t>รองปลัดกระทรวงสาธารณสุข ที่ปลัดกระทรวงสาธารณสุขมอบหมาย เป็นกรรมการและเลขานุการ รองปลัดกระทรวงการคลัง ที่ปลัดกระทรวงการคลังมอบหมาย และอธิบดีกรมบัญชีกลาง ผู้อำนวยการสำนักวิจัยและพัฒนาระบบงานบุคคล สำนักงาน ก.พ. และผู้อำนวยการกองยุทธศาสตร์และแผนงาน</w:t>
      </w:r>
      <w:r>
        <w:rPr>
          <w:rFonts w:ascii="TH SarabunPSK" w:hAnsi="TH SarabunPSK" w:cs="TH SarabunPSK" w:hint="cs"/>
          <w:sz w:val="32"/>
          <w:szCs w:val="32"/>
          <w:cs/>
        </w:rPr>
        <w:t xml:space="preserve"> </w:t>
      </w:r>
      <w:r w:rsidRPr="001C3ACF">
        <w:rPr>
          <w:rFonts w:ascii="TH SarabunPSK" w:hAnsi="TH SarabunPSK" w:cs="TH SarabunPSK"/>
          <w:sz w:val="32"/>
          <w:szCs w:val="32"/>
          <w:cs/>
        </w:rPr>
        <w:t>สำนักงานปลัดกระทรวงสาธารณสุข</w:t>
      </w:r>
      <w:r>
        <w:rPr>
          <w:rFonts w:ascii="TH SarabunPSK" w:hAnsi="TH SarabunPSK" w:cs="TH SarabunPSK"/>
          <w:sz w:val="32"/>
          <w:szCs w:val="32"/>
          <w:cs/>
        </w:rPr>
        <w:t xml:space="preserve"> </w:t>
      </w:r>
      <w:r>
        <w:rPr>
          <w:rFonts w:ascii="TH SarabunPSK" w:hAnsi="TH SarabunPSK" w:cs="TH SarabunPSK" w:hint="cs"/>
          <w:sz w:val="32"/>
          <w:szCs w:val="32"/>
          <w:cs/>
        </w:rPr>
        <w:t>เป็น</w:t>
      </w:r>
      <w:r>
        <w:rPr>
          <w:rFonts w:ascii="TH SarabunPSK" w:hAnsi="TH SarabunPSK" w:cs="TH SarabunPSK"/>
          <w:sz w:val="32"/>
          <w:szCs w:val="32"/>
          <w:cs/>
        </w:rPr>
        <w:t>กรรมการและเลขานุการร่วม</w:t>
      </w:r>
    </w:p>
    <w:p w:rsidR="008567B3" w:rsidRPr="001C3ACF" w:rsidRDefault="008567B3" w:rsidP="008567B3">
      <w:pPr>
        <w:spacing w:after="0"/>
        <w:jc w:val="thaiDistribute"/>
        <w:rPr>
          <w:rFonts w:ascii="TH SarabunPSK" w:hAnsi="TH SarabunPSK" w:cs="TH SarabunPSK"/>
          <w:sz w:val="32"/>
          <w:szCs w:val="32"/>
        </w:rPr>
      </w:pPr>
      <w:r w:rsidRPr="001C3ACF">
        <w:rPr>
          <w:rFonts w:ascii="TH SarabunPSK" w:hAnsi="TH SarabunPSK" w:cs="TH SarabunPSK"/>
          <w:sz w:val="32"/>
          <w:szCs w:val="32"/>
          <w:cs/>
        </w:rPr>
        <w:tab/>
      </w:r>
      <w:r w:rsidRPr="001C3ACF">
        <w:rPr>
          <w:rFonts w:ascii="TH SarabunPSK" w:hAnsi="TH SarabunPSK" w:cs="TH SarabunPSK"/>
          <w:sz w:val="32"/>
          <w:szCs w:val="32"/>
          <w:cs/>
        </w:rPr>
        <w:tab/>
      </w:r>
      <w:r w:rsidRPr="001C3ACF">
        <w:rPr>
          <w:rFonts w:ascii="TH SarabunPSK" w:hAnsi="TH SarabunPSK" w:cs="TH SarabunPSK"/>
          <w:b/>
          <w:bCs/>
          <w:sz w:val="32"/>
          <w:szCs w:val="32"/>
          <w:cs/>
        </w:rPr>
        <w:t>หน้าที่และอำนาจ</w:t>
      </w:r>
      <w:r w:rsidRPr="001C3ACF">
        <w:rPr>
          <w:rFonts w:ascii="TH SarabunPSK" w:hAnsi="TH SarabunPSK" w:cs="TH SarabunPSK"/>
          <w:sz w:val="32"/>
          <w:szCs w:val="32"/>
          <w:cs/>
        </w:rPr>
        <w:t xml:space="preserve"> (คงเดิม)</w:t>
      </w:r>
    </w:p>
    <w:p w:rsidR="008567B3" w:rsidRPr="001C3ACF" w:rsidRDefault="008567B3" w:rsidP="008567B3">
      <w:pPr>
        <w:spacing w:after="0"/>
        <w:jc w:val="thaiDistribute"/>
        <w:rPr>
          <w:rFonts w:ascii="TH SarabunPSK" w:hAnsi="TH SarabunPSK" w:cs="TH SarabunPSK"/>
          <w:sz w:val="32"/>
          <w:szCs w:val="32"/>
        </w:rPr>
      </w:pPr>
      <w:r w:rsidRPr="001C3ACF">
        <w:rPr>
          <w:rFonts w:ascii="TH SarabunPSK" w:hAnsi="TH SarabunPSK" w:cs="TH SarabunPSK"/>
          <w:sz w:val="32"/>
          <w:szCs w:val="32"/>
          <w:cs/>
        </w:rPr>
        <w:tab/>
      </w:r>
      <w:r w:rsidRPr="001C3ACF">
        <w:rPr>
          <w:rFonts w:ascii="TH SarabunPSK" w:hAnsi="TH SarabunPSK" w:cs="TH SarabunPSK"/>
          <w:sz w:val="32"/>
          <w:szCs w:val="32"/>
          <w:cs/>
        </w:rPr>
        <w:tab/>
        <w:t>1. กำกับดูแล และวินิจฉัยปัญหา ที่เกี่ยวกับการจ่ายค่าตอบแทนตามระเบียบกระทรวงการคลังว่าด้วยการเบิกจ่าย ค่าตอบแทนเบี้ยเลี้ยงเหมาจ่ายสำหรับกำลังคนด้านสาธารณสุขที่ปฏิบัติงานในพื้นที่พิเศษ พ.ศ. 2548</w:t>
      </w:r>
    </w:p>
    <w:p w:rsidR="008567B3" w:rsidRPr="001C3ACF" w:rsidRDefault="008567B3" w:rsidP="008567B3">
      <w:pPr>
        <w:spacing w:after="0"/>
        <w:jc w:val="thaiDistribute"/>
        <w:rPr>
          <w:rFonts w:ascii="TH SarabunPSK" w:hAnsi="TH SarabunPSK" w:cs="TH SarabunPSK"/>
          <w:sz w:val="32"/>
          <w:szCs w:val="32"/>
        </w:rPr>
      </w:pPr>
      <w:r w:rsidRPr="001C3ACF">
        <w:rPr>
          <w:rFonts w:ascii="TH SarabunPSK" w:hAnsi="TH SarabunPSK" w:cs="TH SarabunPSK"/>
          <w:sz w:val="32"/>
          <w:szCs w:val="32"/>
          <w:cs/>
        </w:rPr>
        <w:tab/>
      </w:r>
      <w:r w:rsidRPr="001C3ACF">
        <w:rPr>
          <w:rFonts w:ascii="TH SarabunPSK" w:hAnsi="TH SarabunPSK" w:cs="TH SarabunPSK"/>
          <w:sz w:val="32"/>
          <w:szCs w:val="32"/>
          <w:cs/>
        </w:rPr>
        <w:tab/>
        <w:t>2. แต่งตั้งคณะอนุกรรมการหรือคณะทำงานได้ตามความเหมาะสม</w:t>
      </w:r>
    </w:p>
    <w:p w:rsidR="008567B3" w:rsidRDefault="008567B3" w:rsidP="008567B3">
      <w:pPr>
        <w:spacing w:after="0"/>
        <w:jc w:val="thaiDistribute"/>
        <w:rPr>
          <w:rFonts w:ascii="TH SarabunPSK" w:hAnsi="TH SarabunPSK" w:cs="TH SarabunPSK"/>
          <w:sz w:val="32"/>
          <w:szCs w:val="32"/>
        </w:rPr>
      </w:pPr>
      <w:r w:rsidRPr="001C3ACF">
        <w:rPr>
          <w:rFonts w:ascii="TH SarabunPSK" w:hAnsi="TH SarabunPSK" w:cs="TH SarabunPSK"/>
          <w:sz w:val="32"/>
          <w:szCs w:val="32"/>
          <w:cs/>
        </w:rPr>
        <w:tab/>
      </w:r>
      <w:r w:rsidRPr="001C3ACF">
        <w:rPr>
          <w:rFonts w:ascii="TH SarabunPSK" w:hAnsi="TH SarabunPSK" w:cs="TH SarabunPSK"/>
          <w:sz w:val="32"/>
          <w:szCs w:val="32"/>
          <w:cs/>
        </w:rPr>
        <w:tab/>
        <w:t>3. ปฏิบัติงานหรือดำเนินการอื่นใดที่เกี่ยวข้อง</w:t>
      </w:r>
    </w:p>
    <w:p w:rsidR="008567B3" w:rsidRPr="001C3ACF" w:rsidRDefault="008567B3" w:rsidP="008567B3">
      <w:pPr>
        <w:spacing w:after="0"/>
        <w:jc w:val="thaiDistribute"/>
        <w:rPr>
          <w:rFonts w:ascii="TH SarabunPSK" w:hAnsi="TH SarabunPSK" w:cs="TH SarabunPSK"/>
          <w:sz w:val="32"/>
          <w:szCs w:val="32"/>
        </w:rPr>
      </w:pPr>
    </w:p>
    <w:p w:rsidR="008567B3" w:rsidRPr="001C3ACF" w:rsidRDefault="008567B3" w:rsidP="008567B3">
      <w:pPr>
        <w:spacing w:after="0"/>
        <w:jc w:val="thaiDistribute"/>
        <w:rPr>
          <w:rFonts w:ascii="TH SarabunPSK" w:hAnsi="TH SarabunPSK" w:cs="TH SarabunPSK"/>
          <w:sz w:val="32"/>
          <w:szCs w:val="32"/>
        </w:rPr>
      </w:pPr>
      <w:r w:rsidRPr="001C3ACF">
        <w:rPr>
          <w:rFonts w:ascii="TH SarabunPSK" w:hAnsi="TH SarabunPSK" w:cs="TH SarabunPSK"/>
          <w:sz w:val="32"/>
          <w:szCs w:val="32"/>
          <w:cs/>
        </w:rPr>
        <w:tab/>
      </w:r>
      <w:r w:rsidRPr="001C3ACF">
        <w:rPr>
          <w:rFonts w:ascii="TH SarabunPSK" w:hAnsi="TH SarabunPSK" w:cs="TH SarabunPSK"/>
          <w:sz w:val="32"/>
          <w:szCs w:val="32"/>
          <w:cs/>
        </w:rPr>
        <w:tab/>
      </w:r>
      <w:r w:rsidRPr="001C3ACF">
        <w:rPr>
          <w:rFonts w:ascii="TH SarabunPSK" w:hAnsi="TH SarabunPSK" w:cs="TH SarabunPSK"/>
          <w:b/>
          <w:bCs/>
          <w:sz w:val="32"/>
          <w:szCs w:val="32"/>
          <w:cs/>
        </w:rPr>
        <w:t>9.</w:t>
      </w:r>
      <w:r w:rsidRPr="001C3ACF">
        <w:rPr>
          <w:rFonts w:ascii="TH SarabunPSK" w:hAnsi="TH SarabunPSK" w:cs="TH SarabunPSK"/>
          <w:sz w:val="32"/>
          <w:szCs w:val="32"/>
          <w:cs/>
        </w:rPr>
        <w:t xml:space="preserve"> </w:t>
      </w:r>
      <w:r w:rsidRPr="001C3ACF">
        <w:rPr>
          <w:rFonts w:ascii="TH SarabunPSK" w:hAnsi="TH SarabunPSK" w:cs="TH SarabunPSK"/>
          <w:b/>
          <w:bCs/>
          <w:sz w:val="32"/>
          <w:szCs w:val="32"/>
          <w:cs/>
        </w:rPr>
        <w:t xml:space="preserve">คณะอนุกรรมการพิจารณาพื้นที่พิเศษสำหรับค่าตอบแทนเบี้ยเลี้ยงเหมาจ่าย ตามระเบียบกระทรวงการคลังว่าด้วยการเบิกจ่ายค่าตอบแทนเบี้ยเลี้ยงเหมาจ่ายสำหรับกำลังคนด้านสาธารณสุขที่ปฏิบัติงานในพื้นที่พิเศษ พ.ศ. 2548 </w:t>
      </w:r>
      <w:r w:rsidRPr="001C3ACF">
        <w:rPr>
          <w:rFonts w:ascii="TH SarabunPSK" w:hAnsi="TH SarabunPSK" w:cs="TH SarabunPSK"/>
          <w:sz w:val="32"/>
          <w:szCs w:val="32"/>
          <w:cs/>
        </w:rPr>
        <w:t xml:space="preserve">ประกอบด้วย รองปลัดกระทรวงสาธารณสุข ที่ปลัดกระทรวงสาธารณสุขมอบหมาย เป็นประธานอนุกรรมการ อนุกรรมการมีดังนี้ ผู้ตรวจราชการกระทรวงสาธารณ์สุขเขตสุขภาพที่ 1 - 13 ผู้แทนกระทรวงกลาโหม ผู้แทนกระทรวงมหาดไทย ผู้แทนกระทรวงการอุดมศึกษา วิทยาศาสตร์ วิจัยและนวัตกรรม ผู้แทนสำนักงาน ก.พ. ผู้แทนสำนักงบประมาณ ผู้แทนสำนักงาน ก.พ.ร. ผู้แทนสำนักงานตำรวจแห่งชาติ ผู้แทนกรมบัญชีกลาง ผู้แทนกรุงเทพมหานคร ผู้แทนสำนักงานหลักประกันสุขภาพแห่งชาติ นายแพทย์สาธารณสุขจังหวัด </w:t>
      </w:r>
      <w:r w:rsidRPr="001C3ACF">
        <w:rPr>
          <w:rFonts w:ascii="TH SarabunPSK" w:hAnsi="TH SarabunPSK" w:cs="TH SarabunPSK"/>
          <w:sz w:val="32"/>
          <w:szCs w:val="32"/>
          <w:cs/>
        </w:rPr>
        <w:lastRenderedPageBreak/>
        <w:t>จำนวน 2 ราย ที่ปลัดกระทรวงสาธารณสุขมอบหมาย ผู้อำนวยการโรงพยาบาลศูนย์/โรงพยาบาลทั่วไป จำนวน 2 ราย ที่ปลัดกระทรวงสาธารณสุขมอบหมาย ผู้อำนวยการโรงพยาบาลชุมชน จำนวน 2 ราย ที่ปลัดกระทรวงสาธารณสุขมอบหมาย และผู้อำนวยการกองเศรษฐกิจสุขภาพและหลักประกันสุขภาพ</w:t>
      </w:r>
      <w:r>
        <w:rPr>
          <w:rFonts w:ascii="TH SarabunPSK" w:hAnsi="TH SarabunPSK" w:cs="TH SarabunPSK" w:hint="cs"/>
          <w:sz w:val="32"/>
          <w:szCs w:val="32"/>
          <w:cs/>
        </w:rPr>
        <w:t xml:space="preserve"> </w:t>
      </w:r>
      <w:r w:rsidRPr="001C3ACF">
        <w:rPr>
          <w:rFonts w:ascii="TH SarabunPSK" w:hAnsi="TH SarabunPSK" w:cs="TH SarabunPSK"/>
          <w:sz w:val="32"/>
          <w:szCs w:val="32"/>
          <w:cs/>
        </w:rPr>
        <w:t xml:space="preserve">สำนักงานปลัดกระทรวงสาธารณสุข </w:t>
      </w:r>
      <w:r>
        <w:rPr>
          <w:rFonts w:ascii="TH SarabunPSK" w:hAnsi="TH SarabunPSK" w:cs="TH SarabunPSK" w:hint="cs"/>
          <w:sz w:val="32"/>
          <w:szCs w:val="32"/>
          <w:cs/>
        </w:rPr>
        <w:t>โดยมี</w:t>
      </w:r>
      <w:r w:rsidRPr="001C3ACF">
        <w:rPr>
          <w:rFonts w:ascii="TH SarabunPSK" w:hAnsi="TH SarabunPSK" w:cs="TH SarabunPSK"/>
          <w:sz w:val="32"/>
          <w:szCs w:val="32"/>
          <w:cs/>
        </w:rPr>
        <w:t>ผู้อำนวยการกองยุทธศาสตร์และแผนงาน</w:t>
      </w:r>
      <w:r>
        <w:rPr>
          <w:rFonts w:ascii="TH SarabunPSK" w:hAnsi="TH SarabunPSK" w:cs="TH SarabunPSK" w:hint="cs"/>
          <w:sz w:val="32"/>
          <w:szCs w:val="32"/>
          <w:cs/>
        </w:rPr>
        <w:t xml:space="preserve"> </w:t>
      </w:r>
      <w:r w:rsidRPr="001C3ACF">
        <w:rPr>
          <w:rFonts w:ascii="TH SarabunPSK" w:hAnsi="TH SarabunPSK" w:cs="TH SarabunPSK"/>
          <w:sz w:val="32"/>
          <w:szCs w:val="32"/>
          <w:cs/>
        </w:rPr>
        <w:t>สำนักงานปลัดกระทรวงสาธารณสุข เป็นอนุกรรมการและเลขานุการ ผู้อำนวยการกองกฎหมาย สำนักงานปลัดกระทรวงสาธารณสุข</w:t>
      </w:r>
      <w:r>
        <w:rPr>
          <w:rFonts w:ascii="TH SarabunPSK" w:hAnsi="TH SarabunPSK" w:cs="TH SarabunPSK" w:hint="cs"/>
          <w:sz w:val="32"/>
          <w:szCs w:val="32"/>
          <w:cs/>
        </w:rPr>
        <w:t xml:space="preserve"> </w:t>
      </w:r>
      <w:r w:rsidRPr="001C3ACF">
        <w:rPr>
          <w:rFonts w:ascii="TH SarabunPSK" w:hAnsi="TH SarabunPSK" w:cs="TH SarabunPSK"/>
          <w:sz w:val="32"/>
          <w:szCs w:val="32"/>
          <w:cs/>
        </w:rPr>
        <w:t>เป็นอนุกรรมการและเลขานุการร่วม หัวหน้ากลุ่มพัฒนาและขับเคลื่อนนโยบายด้านสุขภาพ</w:t>
      </w:r>
      <w:r>
        <w:rPr>
          <w:rFonts w:ascii="TH SarabunPSK" w:hAnsi="TH SarabunPSK" w:cs="TH SarabunPSK" w:hint="cs"/>
          <w:sz w:val="32"/>
          <w:szCs w:val="32"/>
          <w:cs/>
        </w:rPr>
        <w:t xml:space="preserve"> </w:t>
      </w:r>
      <w:r w:rsidRPr="001C3ACF">
        <w:rPr>
          <w:rFonts w:ascii="TH SarabunPSK" w:hAnsi="TH SarabunPSK" w:cs="TH SarabunPSK"/>
          <w:sz w:val="32"/>
          <w:szCs w:val="32"/>
          <w:cs/>
        </w:rPr>
        <w:t>กองยุทธศาสตร์และแผนงาน สำนักงานปลัดกระทรวงสาธารณสุข เป็นอนุกรรมการและผู้ช่วยเลขานุการ</w:t>
      </w:r>
    </w:p>
    <w:p w:rsidR="008567B3" w:rsidRPr="001C3ACF" w:rsidRDefault="008567B3" w:rsidP="008567B3">
      <w:pPr>
        <w:spacing w:after="0"/>
        <w:jc w:val="thaiDistribute"/>
        <w:rPr>
          <w:rFonts w:ascii="TH SarabunPSK" w:hAnsi="TH SarabunPSK" w:cs="TH SarabunPSK"/>
          <w:sz w:val="32"/>
          <w:szCs w:val="32"/>
        </w:rPr>
      </w:pPr>
      <w:r w:rsidRPr="001C3ACF">
        <w:rPr>
          <w:rFonts w:ascii="TH SarabunPSK" w:hAnsi="TH SarabunPSK" w:cs="TH SarabunPSK"/>
          <w:sz w:val="32"/>
          <w:szCs w:val="32"/>
          <w:cs/>
        </w:rPr>
        <w:tab/>
      </w:r>
      <w:r w:rsidRPr="001C3ACF">
        <w:rPr>
          <w:rFonts w:ascii="TH SarabunPSK" w:hAnsi="TH SarabunPSK" w:cs="TH SarabunPSK"/>
          <w:sz w:val="32"/>
          <w:szCs w:val="32"/>
          <w:cs/>
        </w:rPr>
        <w:tab/>
      </w:r>
      <w:r w:rsidRPr="001C3ACF">
        <w:rPr>
          <w:rFonts w:ascii="TH SarabunPSK" w:hAnsi="TH SarabunPSK" w:cs="TH SarabunPSK"/>
          <w:sz w:val="32"/>
          <w:szCs w:val="32"/>
          <w:cs/>
        </w:rPr>
        <w:tab/>
      </w:r>
      <w:r w:rsidRPr="001C3ACF">
        <w:rPr>
          <w:rFonts w:ascii="TH SarabunPSK" w:hAnsi="TH SarabunPSK" w:cs="TH SarabunPSK"/>
          <w:b/>
          <w:bCs/>
          <w:sz w:val="32"/>
          <w:szCs w:val="32"/>
          <w:cs/>
        </w:rPr>
        <w:t>หน้าที่และอำนาจ</w:t>
      </w:r>
      <w:r w:rsidRPr="001C3ACF">
        <w:rPr>
          <w:rFonts w:ascii="TH SarabunPSK" w:hAnsi="TH SarabunPSK" w:cs="TH SarabunPSK"/>
          <w:sz w:val="32"/>
          <w:szCs w:val="32"/>
          <w:cs/>
        </w:rPr>
        <w:t xml:space="preserve"> (คงเดิม)</w:t>
      </w:r>
    </w:p>
    <w:p w:rsidR="008567B3" w:rsidRPr="001C3ACF" w:rsidRDefault="008567B3" w:rsidP="008567B3">
      <w:pPr>
        <w:spacing w:after="0"/>
        <w:jc w:val="thaiDistribute"/>
        <w:rPr>
          <w:rFonts w:ascii="TH SarabunPSK" w:hAnsi="TH SarabunPSK" w:cs="TH SarabunPSK"/>
          <w:sz w:val="32"/>
          <w:szCs w:val="32"/>
        </w:rPr>
      </w:pPr>
      <w:r w:rsidRPr="001C3ACF">
        <w:rPr>
          <w:rFonts w:ascii="TH SarabunPSK" w:hAnsi="TH SarabunPSK" w:cs="TH SarabunPSK"/>
          <w:sz w:val="32"/>
          <w:szCs w:val="32"/>
          <w:cs/>
        </w:rPr>
        <w:tab/>
      </w:r>
      <w:r w:rsidRPr="001C3ACF">
        <w:rPr>
          <w:rFonts w:ascii="TH SarabunPSK" w:hAnsi="TH SarabunPSK" w:cs="TH SarabunPSK"/>
          <w:sz w:val="32"/>
          <w:szCs w:val="32"/>
          <w:cs/>
        </w:rPr>
        <w:tab/>
      </w:r>
      <w:r w:rsidRPr="001C3ACF">
        <w:rPr>
          <w:rFonts w:ascii="TH SarabunPSK" w:hAnsi="TH SarabunPSK" w:cs="TH SarabunPSK"/>
          <w:sz w:val="32"/>
          <w:szCs w:val="32"/>
          <w:cs/>
        </w:rPr>
        <w:tab/>
        <w:t>1. พิจารณากำหนดพื้นที่พิเศษสำหรับค่าตอบแทนเบี้ยเลี้ยงเหมาจ่ายทั้งพื้นที่ระดับจังหวัด และระดับอำเภอตามระเบียบกระทรวงการคลังว่าด้วยการเบิกจ่ายค่าตอบแทนเบี้ยเลี้ยงเหมาจ่ายสำหรับกำลังคนด้านสาธารณสุขที่ปฏิบัติงานในพื้นที่พิเศษ พ.ศ. 2548</w:t>
      </w:r>
    </w:p>
    <w:p w:rsidR="008567B3" w:rsidRPr="001C3ACF" w:rsidRDefault="008567B3" w:rsidP="008567B3">
      <w:pPr>
        <w:spacing w:after="0"/>
        <w:jc w:val="thaiDistribute"/>
        <w:rPr>
          <w:rFonts w:ascii="TH SarabunPSK" w:hAnsi="TH SarabunPSK" w:cs="TH SarabunPSK"/>
          <w:sz w:val="32"/>
          <w:szCs w:val="32"/>
          <w:cs/>
        </w:rPr>
      </w:pPr>
      <w:r w:rsidRPr="001C3ACF">
        <w:rPr>
          <w:rFonts w:ascii="TH SarabunPSK" w:hAnsi="TH SarabunPSK" w:cs="TH SarabunPSK"/>
          <w:sz w:val="32"/>
          <w:szCs w:val="32"/>
          <w:cs/>
        </w:rPr>
        <w:tab/>
      </w:r>
      <w:r w:rsidRPr="001C3ACF">
        <w:rPr>
          <w:rFonts w:ascii="TH SarabunPSK" w:hAnsi="TH SarabunPSK" w:cs="TH SarabunPSK"/>
          <w:sz w:val="32"/>
          <w:szCs w:val="32"/>
          <w:cs/>
        </w:rPr>
        <w:tab/>
      </w:r>
      <w:r w:rsidRPr="001C3ACF">
        <w:rPr>
          <w:rFonts w:ascii="TH SarabunPSK" w:hAnsi="TH SarabunPSK" w:cs="TH SarabunPSK"/>
          <w:sz w:val="32"/>
          <w:szCs w:val="32"/>
          <w:cs/>
        </w:rPr>
        <w:tab/>
        <w:t>2. ปฏิบัติงานหรือดำเนินการอื่นใดที่เกี่ยวข้อ</w:t>
      </w:r>
      <w:r>
        <w:rPr>
          <w:rFonts w:ascii="TH SarabunPSK" w:hAnsi="TH SarabunPSK" w:cs="TH SarabunPSK" w:hint="cs"/>
          <w:sz w:val="32"/>
          <w:szCs w:val="32"/>
          <w:cs/>
        </w:rPr>
        <w:t>ง</w:t>
      </w:r>
    </w:p>
    <w:p w:rsidR="008567B3" w:rsidRPr="001C3ACF" w:rsidRDefault="008567B3" w:rsidP="008567B3">
      <w:pPr>
        <w:spacing w:after="0"/>
        <w:jc w:val="thaiDistribute"/>
        <w:rPr>
          <w:rFonts w:ascii="TH SarabunPSK" w:hAnsi="TH SarabunPSK" w:cs="TH SarabunPSK"/>
          <w:sz w:val="32"/>
          <w:szCs w:val="32"/>
        </w:rPr>
      </w:pPr>
    </w:p>
    <w:p w:rsidR="008567B3" w:rsidRPr="001C3ACF" w:rsidRDefault="008567B3" w:rsidP="008567B3">
      <w:pPr>
        <w:spacing w:after="0" w:line="240" w:lineRule="auto"/>
        <w:jc w:val="thaiDistribute"/>
        <w:rPr>
          <w:rFonts w:ascii="TH SarabunPSK" w:hAnsi="TH SarabunPSK" w:cs="TH SarabunPSK"/>
          <w:sz w:val="32"/>
          <w:szCs w:val="32"/>
          <w:cs/>
        </w:rPr>
      </w:pPr>
      <w:r>
        <w:rPr>
          <w:rFonts w:ascii="TH SarabunPSK" w:hAnsi="TH SarabunPSK" w:cs="TH SarabunPSK"/>
          <w:sz w:val="32"/>
          <w:szCs w:val="32"/>
          <w:cs/>
        </w:rPr>
        <w:tab/>
      </w:r>
      <w:r>
        <w:rPr>
          <w:rFonts w:ascii="TH SarabunPSK" w:hAnsi="TH SarabunPSK" w:cs="TH SarabunPSK" w:hint="cs"/>
          <w:sz w:val="32"/>
          <w:szCs w:val="32"/>
          <w:cs/>
        </w:rPr>
        <w:t>ทั้งนี้ ตั้งแต่วันที่ 13 มกราคม 2568 เป็นต้นไป</w:t>
      </w:r>
    </w:p>
    <w:p w:rsidR="00542785" w:rsidRPr="000B06BE" w:rsidRDefault="00542785" w:rsidP="00542785">
      <w:pPr>
        <w:spacing w:after="0" w:line="240" w:lineRule="auto"/>
        <w:jc w:val="thaiDistribute"/>
        <w:rPr>
          <w:rFonts w:ascii="TH SarabunPSK" w:hAnsi="TH SarabunPSK" w:cs="TH SarabunPSK"/>
          <w:sz w:val="32"/>
          <w:szCs w:val="32"/>
          <w:cs/>
        </w:rPr>
      </w:pPr>
    </w:p>
    <w:p w:rsidR="009175F0" w:rsidRDefault="009175F0" w:rsidP="009175F0">
      <w:pPr>
        <w:spacing w:after="0" w:line="320" w:lineRule="exact"/>
        <w:jc w:val="thaiDistribute"/>
      </w:pPr>
    </w:p>
    <w:p w:rsidR="00781E72" w:rsidRPr="009175F0" w:rsidRDefault="00781E72" w:rsidP="007A6532">
      <w:pPr>
        <w:spacing w:after="0" w:line="320" w:lineRule="exact"/>
        <w:rPr>
          <w:rFonts w:ascii="TH SarabunPSK" w:hAnsi="TH SarabunPSK" w:cs="TH SarabunPSK"/>
          <w:b/>
          <w:bCs/>
          <w:sz w:val="32"/>
          <w:szCs w:val="32"/>
        </w:rPr>
      </w:pPr>
    </w:p>
    <w:p w:rsidR="006F0350" w:rsidRPr="00F40521" w:rsidRDefault="006F0350" w:rsidP="007A6532">
      <w:pPr>
        <w:spacing w:after="0" w:line="320" w:lineRule="exact"/>
        <w:jc w:val="center"/>
        <w:rPr>
          <w:rFonts w:ascii="TH SarabunPSK" w:hAnsi="TH SarabunPSK" w:cs="TH SarabunPSK"/>
          <w:b/>
          <w:bCs/>
          <w:sz w:val="32"/>
          <w:szCs w:val="32"/>
        </w:rPr>
      </w:pPr>
      <w:r w:rsidRPr="00F40521">
        <w:rPr>
          <w:rFonts w:ascii="TH SarabunPSK" w:hAnsi="TH SarabunPSK" w:cs="TH SarabunPSK"/>
          <w:b/>
          <w:bCs/>
          <w:sz w:val="32"/>
          <w:szCs w:val="32"/>
          <w:cs/>
        </w:rPr>
        <w:t>*****************************</w:t>
      </w:r>
    </w:p>
    <w:p w:rsidR="006F0350" w:rsidRPr="00F40521" w:rsidRDefault="006F0350" w:rsidP="007A6532">
      <w:pPr>
        <w:spacing w:after="0" w:line="320" w:lineRule="exact"/>
        <w:jc w:val="center"/>
        <w:rPr>
          <w:rFonts w:ascii="TH SarabunPSK" w:hAnsi="TH SarabunPSK" w:cs="TH SarabunPSK"/>
          <w:b/>
          <w:bCs/>
          <w:sz w:val="32"/>
          <w:szCs w:val="32"/>
        </w:rPr>
      </w:pPr>
    </w:p>
    <w:p w:rsidR="006F0350" w:rsidRPr="00F40521" w:rsidRDefault="006F0350" w:rsidP="007A6532">
      <w:pPr>
        <w:spacing w:after="0" w:line="320" w:lineRule="exact"/>
        <w:jc w:val="center"/>
        <w:rPr>
          <w:rFonts w:ascii="TH SarabunPSK" w:hAnsi="TH SarabunPSK" w:cs="TH SarabunPSK"/>
          <w:b/>
          <w:bCs/>
          <w:sz w:val="32"/>
          <w:szCs w:val="32"/>
        </w:rPr>
      </w:pPr>
    </w:p>
    <w:sectPr w:rsidR="006F0350" w:rsidRPr="00F40521" w:rsidSect="007E204A">
      <w:headerReference w:type="default" r:id="rId7"/>
      <w:pgSz w:w="11906" w:h="16838"/>
      <w:pgMar w:top="1418" w:right="1151" w:bottom="851"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7446" w:rsidRDefault="00DD7446" w:rsidP="004910B6">
      <w:pPr>
        <w:spacing w:after="0" w:line="240" w:lineRule="auto"/>
      </w:pPr>
      <w:r>
        <w:separator/>
      </w:r>
    </w:p>
  </w:endnote>
  <w:endnote w:type="continuationSeparator" w:id="0">
    <w:p w:rsidR="00DD7446" w:rsidRDefault="00DD7446" w:rsidP="00491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7446" w:rsidRDefault="00DD7446" w:rsidP="004910B6">
      <w:pPr>
        <w:spacing w:after="0" w:line="240" w:lineRule="auto"/>
      </w:pPr>
      <w:r>
        <w:separator/>
      </w:r>
    </w:p>
  </w:footnote>
  <w:footnote w:type="continuationSeparator" w:id="0">
    <w:p w:rsidR="00DD7446" w:rsidRDefault="00DD7446" w:rsidP="004910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8106842"/>
      <w:docPartObj>
        <w:docPartGallery w:val="Page Numbers (Top of Page)"/>
        <w:docPartUnique/>
      </w:docPartObj>
    </w:sdtPr>
    <w:sdtEndPr>
      <w:rPr>
        <w:noProof/>
      </w:rPr>
    </w:sdtEndPr>
    <w:sdtContent>
      <w:p w:rsidR="005913CE" w:rsidRDefault="005913CE">
        <w:pPr>
          <w:pStyle w:val="Header"/>
          <w:jc w:val="center"/>
        </w:pPr>
        <w:r>
          <w:fldChar w:fldCharType="begin"/>
        </w:r>
        <w:r>
          <w:instrText xml:space="preserve"> PAGE   \</w:instrText>
        </w:r>
        <w:r>
          <w:rPr>
            <w:rFonts w:cs="Angsana New"/>
            <w:cs/>
          </w:rPr>
          <w:instrText xml:space="preserve">* </w:instrText>
        </w:r>
        <w:r>
          <w:instrText xml:space="preserve">MERGEFORMAT </w:instrText>
        </w:r>
        <w:r>
          <w:fldChar w:fldCharType="separate"/>
        </w:r>
        <w:r w:rsidR="00A66A94">
          <w:rPr>
            <w:noProof/>
          </w:rPr>
          <w:t>12</w:t>
        </w:r>
        <w:r>
          <w:rPr>
            <w:noProof/>
          </w:rPr>
          <w:fldChar w:fldCharType="end"/>
        </w:r>
      </w:p>
    </w:sdtContent>
  </w:sdt>
  <w:p w:rsidR="005913CE" w:rsidRDefault="005913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50A67"/>
    <w:multiLevelType w:val="hybridMultilevel"/>
    <w:tmpl w:val="B9441682"/>
    <w:lvl w:ilvl="0" w:tplc="13A2A77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909796D"/>
    <w:multiLevelType w:val="hybridMultilevel"/>
    <w:tmpl w:val="839EAA70"/>
    <w:lvl w:ilvl="0" w:tplc="4CD621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55335A98"/>
    <w:multiLevelType w:val="hybridMultilevel"/>
    <w:tmpl w:val="B81A3F46"/>
    <w:lvl w:ilvl="0" w:tplc="C9647E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04A"/>
    <w:rsid w:val="000033AD"/>
    <w:rsid w:val="000058E1"/>
    <w:rsid w:val="00007B62"/>
    <w:rsid w:val="00013C32"/>
    <w:rsid w:val="00017ED8"/>
    <w:rsid w:val="00021DDC"/>
    <w:rsid w:val="00023E35"/>
    <w:rsid w:val="00037214"/>
    <w:rsid w:val="0004113D"/>
    <w:rsid w:val="00043DCD"/>
    <w:rsid w:val="00043F86"/>
    <w:rsid w:val="00044BD8"/>
    <w:rsid w:val="00047647"/>
    <w:rsid w:val="00053B2A"/>
    <w:rsid w:val="00055024"/>
    <w:rsid w:val="00055938"/>
    <w:rsid w:val="0006409D"/>
    <w:rsid w:val="00073E73"/>
    <w:rsid w:val="00080777"/>
    <w:rsid w:val="00083D4E"/>
    <w:rsid w:val="00090259"/>
    <w:rsid w:val="00092DF6"/>
    <w:rsid w:val="00092EB5"/>
    <w:rsid w:val="000B0EBD"/>
    <w:rsid w:val="000B5492"/>
    <w:rsid w:val="000C076F"/>
    <w:rsid w:val="000C16FE"/>
    <w:rsid w:val="000C68F3"/>
    <w:rsid w:val="000C6F31"/>
    <w:rsid w:val="000D4337"/>
    <w:rsid w:val="000D4B35"/>
    <w:rsid w:val="000D622E"/>
    <w:rsid w:val="000E6BB4"/>
    <w:rsid w:val="000F41F4"/>
    <w:rsid w:val="000F5403"/>
    <w:rsid w:val="00114AB7"/>
    <w:rsid w:val="00120C5B"/>
    <w:rsid w:val="00127D21"/>
    <w:rsid w:val="00130B6E"/>
    <w:rsid w:val="00146638"/>
    <w:rsid w:val="00155BA1"/>
    <w:rsid w:val="00182914"/>
    <w:rsid w:val="00182D34"/>
    <w:rsid w:val="00190043"/>
    <w:rsid w:val="001929ED"/>
    <w:rsid w:val="00192EDD"/>
    <w:rsid w:val="001D5379"/>
    <w:rsid w:val="001F17E7"/>
    <w:rsid w:val="001F1A9D"/>
    <w:rsid w:val="0022618F"/>
    <w:rsid w:val="002301B3"/>
    <w:rsid w:val="00237DB7"/>
    <w:rsid w:val="00245E1A"/>
    <w:rsid w:val="0025587B"/>
    <w:rsid w:val="00260B06"/>
    <w:rsid w:val="002648C2"/>
    <w:rsid w:val="00264E49"/>
    <w:rsid w:val="00270F14"/>
    <w:rsid w:val="002858FC"/>
    <w:rsid w:val="002B1C2F"/>
    <w:rsid w:val="002C0CC6"/>
    <w:rsid w:val="002D22BA"/>
    <w:rsid w:val="002D3898"/>
    <w:rsid w:val="002F42AF"/>
    <w:rsid w:val="00303D66"/>
    <w:rsid w:val="00306FF6"/>
    <w:rsid w:val="003366EC"/>
    <w:rsid w:val="0033702A"/>
    <w:rsid w:val="003521DD"/>
    <w:rsid w:val="00364B39"/>
    <w:rsid w:val="003838CE"/>
    <w:rsid w:val="00390544"/>
    <w:rsid w:val="00392BC2"/>
    <w:rsid w:val="0039619B"/>
    <w:rsid w:val="003A0AC9"/>
    <w:rsid w:val="003B137D"/>
    <w:rsid w:val="003B53CF"/>
    <w:rsid w:val="003C150C"/>
    <w:rsid w:val="003C3ED6"/>
    <w:rsid w:val="003E20B1"/>
    <w:rsid w:val="003F5C8C"/>
    <w:rsid w:val="003F676F"/>
    <w:rsid w:val="003F6951"/>
    <w:rsid w:val="00401944"/>
    <w:rsid w:val="004062C7"/>
    <w:rsid w:val="00410BA9"/>
    <w:rsid w:val="004242DD"/>
    <w:rsid w:val="00432CB0"/>
    <w:rsid w:val="0043789F"/>
    <w:rsid w:val="004549A1"/>
    <w:rsid w:val="004552AF"/>
    <w:rsid w:val="004646F1"/>
    <w:rsid w:val="0047504B"/>
    <w:rsid w:val="00483871"/>
    <w:rsid w:val="00485C62"/>
    <w:rsid w:val="004910B6"/>
    <w:rsid w:val="00491147"/>
    <w:rsid w:val="00492B32"/>
    <w:rsid w:val="0049385B"/>
    <w:rsid w:val="004B0516"/>
    <w:rsid w:val="004B23B0"/>
    <w:rsid w:val="004D3A39"/>
    <w:rsid w:val="004D5336"/>
    <w:rsid w:val="004D5DF1"/>
    <w:rsid w:val="004E09B2"/>
    <w:rsid w:val="004F040E"/>
    <w:rsid w:val="005013DD"/>
    <w:rsid w:val="005060C5"/>
    <w:rsid w:val="00521C26"/>
    <w:rsid w:val="00532486"/>
    <w:rsid w:val="00534948"/>
    <w:rsid w:val="00536564"/>
    <w:rsid w:val="00542785"/>
    <w:rsid w:val="00544074"/>
    <w:rsid w:val="00550A00"/>
    <w:rsid w:val="00556B8D"/>
    <w:rsid w:val="0056772E"/>
    <w:rsid w:val="00575DEF"/>
    <w:rsid w:val="0057621B"/>
    <w:rsid w:val="00591014"/>
    <w:rsid w:val="005913CE"/>
    <w:rsid w:val="005A72D0"/>
    <w:rsid w:val="005B25B9"/>
    <w:rsid w:val="005B50B1"/>
    <w:rsid w:val="005C2A95"/>
    <w:rsid w:val="005C523C"/>
    <w:rsid w:val="005D35D4"/>
    <w:rsid w:val="005D7384"/>
    <w:rsid w:val="005D7D24"/>
    <w:rsid w:val="005E0608"/>
    <w:rsid w:val="005F2F1E"/>
    <w:rsid w:val="005F5D08"/>
    <w:rsid w:val="005F667A"/>
    <w:rsid w:val="00616C95"/>
    <w:rsid w:val="006175B0"/>
    <w:rsid w:val="006205BC"/>
    <w:rsid w:val="0062509C"/>
    <w:rsid w:val="006506CD"/>
    <w:rsid w:val="00657E8E"/>
    <w:rsid w:val="006677C0"/>
    <w:rsid w:val="0067554C"/>
    <w:rsid w:val="00683F1F"/>
    <w:rsid w:val="006A375D"/>
    <w:rsid w:val="006A5418"/>
    <w:rsid w:val="006E0AA9"/>
    <w:rsid w:val="006E6CD2"/>
    <w:rsid w:val="006F0350"/>
    <w:rsid w:val="006F5EA8"/>
    <w:rsid w:val="006F6369"/>
    <w:rsid w:val="006F7577"/>
    <w:rsid w:val="00703C01"/>
    <w:rsid w:val="0072115A"/>
    <w:rsid w:val="007310E8"/>
    <w:rsid w:val="007455F0"/>
    <w:rsid w:val="00747D89"/>
    <w:rsid w:val="007532CD"/>
    <w:rsid w:val="00754A45"/>
    <w:rsid w:val="00756F92"/>
    <w:rsid w:val="00781E72"/>
    <w:rsid w:val="00781FA2"/>
    <w:rsid w:val="00787124"/>
    <w:rsid w:val="007A4E68"/>
    <w:rsid w:val="007A6532"/>
    <w:rsid w:val="007A6EE7"/>
    <w:rsid w:val="007B0790"/>
    <w:rsid w:val="007B56A4"/>
    <w:rsid w:val="007E204A"/>
    <w:rsid w:val="007E7904"/>
    <w:rsid w:val="007F5CA6"/>
    <w:rsid w:val="00801913"/>
    <w:rsid w:val="0081769E"/>
    <w:rsid w:val="008217D3"/>
    <w:rsid w:val="00827357"/>
    <w:rsid w:val="008567B3"/>
    <w:rsid w:val="008606A8"/>
    <w:rsid w:val="00863273"/>
    <w:rsid w:val="00874D50"/>
    <w:rsid w:val="00874E64"/>
    <w:rsid w:val="00886DE8"/>
    <w:rsid w:val="00893C45"/>
    <w:rsid w:val="008A4865"/>
    <w:rsid w:val="008B0F35"/>
    <w:rsid w:val="008B6A67"/>
    <w:rsid w:val="008C5C5B"/>
    <w:rsid w:val="008D1044"/>
    <w:rsid w:val="008D3005"/>
    <w:rsid w:val="008D510D"/>
    <w:rsid w:val="008E074A"/>
    <w:rsid w:val="008E59C2"/>
    <w:rsid w:val="008E79A0"/>
    <w:rsid w:val="0091690E"/>
    <w:rsid w:val="009175F0"/>
    <w:rsid w:val="00927E5C"/>
    <w:rsid w:val="009362EA"/>
    <w:rsid w:val="00936DA7"/>
    <w:rsid w:val="00962AFE"/>
    <w:rsid w:val="00967B8F"/>
    <w:rsid w:val="00973146"/>
    <w:rsid w:val="0098212C"/>
    <w:rsid w:val="00983214"/>
    <w:rsid w:val="009A514B"/>
    <w:rsid w:val="009B0AC8"/>
    <w:rsid w:val="009B44E4"/>
    <w:rsid w:val="009D05EF"/>
    <w:rsid w:val="009D4A07"/>
    <w:rsid w:val="009D7A58"/>
    <w:rsid w:val="009E72CA"/>
    <w:rsid w:val="00A010D6"/>
    <w:rsid w:val="00A03681"/>
    <w:rsid w:val="00A06701"/>
    <w:rsid w:val="00A13958"/>
    <w:rsid w:val="00A14BA4"/>
    <w:rsid w:val="00A20DF9"/>
    <w:rsid w:val="00A40B81"/>
    <w:rsid w:val="00A456B2"/>
    <w:rsid w:val="00A53743"/>
    <w:rsid w:val="00A61B05"/>
    <w:rsid w:val="00A66776"/>
    <w:rsid w:val="00A66A94"/>
    <w:rsid w:val="00A7362E"/>
    <w:rsid w:val="00A823C5"/>
    <w:rsid w:val="00A84A4D"/>
    <w:rsid w:val="00A94579"/>
    <w:rsid w:val="00A97915"/>
    <w:rsid w:val="00AA5901"/>
    <w:rsid w:val="00AB0911"/>
    <w:rsid w:val="00AB481F"/>
    <w:rsid w:val="00AB533E"/>
    <w:rsid w:val="00AB603F"/>
    <w:rsid w:val="00AC1B54"/>
    <w:rsid w:val="00AC643A"/>
    <w:rsid w:val="00AC7765"/>
    <w:rsid w:val="00AD330A"/>
    <w:rsid w:val="00AE11EC"/>
    <w:rsid w:val="00AE3CBE"/>
    <w:rsid w:val="00AE7118"/>
    <w:rsid w:val="00B04917"/>
    <w:rsid w:val="00B138E4"/>
    <w:rsid w:val="00B14938"/>
    <w:rsid w:val="00B43BCA"/>
    <w:rsid w:val="00B50BB7"/>
    <w:rsid w:val="00B5223C"/>
    <w:rsid w:val="00B60452"/>
    <w:rsid w:val="00B7434E"/>
    <w:rsid w:val="00B85F00"/>
    <w:rsid w:val="00B871CF"/>
    <w:rsid w:val="00B879F8"/>
    <w:rsid w:val="00B94453"/>
    <w:rsid w:val="00BB436B"/>
    <w:rsid w:val="00BC35ED"/>
    <w:rsid w:val="00BD2499"/>
    <w:rsid w:val="00BD4F08"/>
    <w:rsid w:val="00BD7147"/>
    <w:rsid w:val="00BE0288"/>
    <w:rsid w:val="00BE4A5A"/>
    <w:rsid w:val="00BF26DF"/>
    <w:rsid w:val="00BF692A"/>
    <w:rsid w:val="00C1364A"/>
    <w:rsid w:val="00C22666"/>
    <w:rsid w:val="00C253A6"/>
    <w:rsid w:val="00C260B6"/>
    <w:rsid w:val="00C26210"/>
    <w:rsid w:val="00C3377B"/>
    <w:rsid w:val="00C508A9"/>
    <w:rsid w:val="00C5158E"/>
    <w:rsid w:val="00C64BF8"/>
    <w:rsid w:val="00C661D2"/>
    <w:rsid w:val="00C75F76"/>
    <w:rsid w:val="00C95741"/>
    <w:rsid w:val="00CA6857"/>
    <w:rsid w:val="00CC4E35"/>
    <w:rsid w:val="00CC59F1"/>
    <w:rsid w:val="00CC6E65"/>
    <w:rsid w:val="00CD348F"/>
    <w:rsid w:val="00CD5DCF"/>
    <w:rsid w:val="00CE2947"/>
    <w:rsid w:val="00CF50F3"/>
    <w:rsid w:val="00D13A02"/>
    <w:rsid w:val="00D1484D"/>
    <w:rsid w:val="00D17686"/>
    <w:rsid w:val="00D1797C"/>
    <w:rsid w:val="00D21731"/>
    <w:rsid w:val="00D22996"/>
    <w:rsid w:val="00D32E4E"/>
    <w:rsid w:val="00D459E3"/>
    <w:rsid w:val="00D46C26"/>
    <w:rsid w:val="00D55E73"/>
    <w:rsid w:val="00D77495"/>
    <w:rsid w:val="00D84BBD"/>
    <w:rsid w:val="00D96C06"/>
    <w:rsid w:val="00D96CD2"/>
    <w:rsid w:val="00DB57E6"/>
    <w:rsid w:val="00DC0D6C"/>
    <w:rsid w:val="00DC27FA"/>
    <w:rsid w:val="00DC51C0"/>
    <w:rsid w:val="00DD7446"/>
    <w:rsid w:val="00DE0ABC"/>
    <w:rsid w:val="00DF4F39"/>
    <w:rsid w:val="00E01E8E"/>
    <w:rsid w:val="00E17FF2"/>
    <w:rsid w:val="00E20364"/>
    <w:rsid w:val="00E24F95"/>
    <w:rsid w:val="00E35202"/>
    <w:rsid w:val="00E36858"/>
    <w:rsid w:val="00E450F9"/>
    <w:rsid w:val="00E61110"/>
    <w:rsid w:val="00E70BF7"/>
    <w:rsid w:val="00E7340C"/>
    <w:rsid w:val="00E7560A"/>
    <w:rsid w:val="00E9059B"/>
    <w:rsid w:val="00EA50FB"/>
    <w:rsid w:val="00EA5532"/>
    <w:rsid w:val="00EB7298"/>
    <w:rsid w:val="00EF5E68"/>
    <w:rsid w:val="00F000C3"/>
    <w:rsid w:val="00F00A1E"/>
    <w:rsid w:val="00F0569E"/>
    <w:rsid w:val="00F11184"/>
    <w:rsid w:val="00F40521"/>
    <w:rsid w:val="00F517A4"/>
    <w:rsid w:val="00F56132"/>
    <w:rsid w:val="00F62129"/>
    <w:rsid w:val="00F6680B"/>
    <w:rsid w:val="00F71B27"/>
    <w:rsid w:val="00F91E1E"/>
    <w:rsid w:val="00F93465"/>
    <w:rsid w:val="00F973FF"/>
    <w:rsid w:val="00F976F1"/>
    <w:rsid w:val="00FA2BDD"/>
    <w:rsid w:val="00FB5980"/>
    <w:rsid w:val="00FC10AD"/>
    <w:rsid w:val="00FC535A"/>
    <w:rsid w:val="00FD3510"/>
    <w:rsid w:val="00FD3A5B"/>
    <w:rsid w:val="00FE706C"/>
    <w:rsid w:val="00FF70DE"/>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4C004"/>
  <w15:docId w15:val="{5693FCE5-0E44-47DB-B57B-AF1A245B3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0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1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4910B6"/>
  </w:style>
  <w:style w:type="paragraph" w:styleId="Header">
    <w:name w:val="header"/>
    <w:basedOn w:val="Normal"/>
    <w:link w:val="HeaderChar"/>
    <w:uiPriority w:val="99"/>
    <w:unhideWhenUsed/>
    <w:rsid w:val="004910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10B6"/>
  </w:style>
  <w:style w:type="paragraph" w:styleId="Footer">
    <w:name w:val="footer"/>
    <w:basedOn w:val="Normal"/>
    <w:link w:val="FooterChar"/>
    <w:uiPriority w:val="99"/>
    <w:unhideWhenUsed/>
    <w:rsid w:val="004910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10B6"/>
  </w:style>
  <w:style w:type="paragraph" w:styleId="ListParagraph">
    <w:name w:val="List Paragraph"/>
    <w:basedOn w:val="Normal"/>
    <w:uiPriority w:val="34"/>
    <w:qFormat/>
    <w:rsid w:val="007F5CA6"/>
    <w:pPr>
      <w:ind w:left="720"/>
      <w:contextualSpacing/>
    </w:pPr>
  </w:style>
  <w:style w:type="paragraph" w:styleId="BalloonText">
    <w:name w:val="Balloon Text"/>
    <w:basedOn w:val="Normal"/>
    <w:link w:val="BalloonTextChar"/>
    <w:uiPriority w:val="99"/>
    <w:semiHidden/>
    <w:unhideWhenUsed/>
    <w:rsid w:val="00F91E1E"/>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F91E1E"/>
    <w:rPr>
      <w:rFonts w:ascii="Segoe UI" w:hAnsi="Segoe UI" w:cs="Angsana New"/>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70776">
      <w:bodyDiv w:val="1"/>
      <w:marLeft w:val="0"/>
      <w:marRight w:val="0"/>
      <w:marTop w:val="0"/>
      <w:marBottom w:val="0"/>
      <w:divBdr>
        <w:top w:val="none" w:sz="0" w:space="0" w:color="auto"/>
        <w:left w:val="none" w:sz="0" w:space="0" w:color="auto"/>
        <w:bottom w:val="none" w:sz="0" w:space="0" w:color="auto"/>
        <w:right w:val="none" w:sz="0" w:space="0" w:color="auto"/>
      </w:divBdr>
    </w:div>
    <w:div w:id="450973262">
      <w:bodyDiv w:val="1"/>
      <w:marLeft w:val="0"/>
      <w:marRight w:val="0"/>
      <w:marTop w:val="0"/>
      <w:marBottom w:val="0"/>
      <w:divBdr>
        <w:top w:val="none" w:sz="0" w:space="0" w:color="auto"/>
        <w:left w:val="none" w:sz="0" w:space="0" w:color="auto"/>
        <w:bottom w:val="none" w:sz="0" w:space="0" w:color="auto"/>
        <w:right w:val="none" w:sz="0" w:space="0" w:color="auto"/>
      </w:divBdr>
    </w:div>
    <w:div w:id="1314331054">
      <w:bodyDiv w:val="1"/>
      <w:marLeft w:val="0"/>
      <w:marRight w:val="0"/>
      <w:marTop w:val="0"/>
      <w:marBottom w:val="0"/>
      <w:divBdr>
        <w:top w:val="none" w:sz="0" w:space="0" w:color="auto"/>
        <w:left w:val="none" w:sz="0" w:space="0" w:color="auto"/>
        <w:bottom w:val="none" w:sz="0" w:space="0" w:color="auto"/>
        <w:right w:val="none" w:sz="0" w:space="0" w:color="auto"/>
      </w:divBdr>
    </w:div>
    <w:div w:id="1430808817">
      <w:bodyDiv w:val="1"/>
      <w:marLeft w:val="0"/>
      <w:marRight w:val="0"/>
      <w:marTop w:val="0"/>
      <w:marBottom w:val="0"/>
      <w:divBdr>
        <w:top w:val="none" w:sz="0" w:space="0" w:color="auto"/>
        <w:left w:val="none" w:sz="0" w:space="0" w:color="auto"/>
        <w:bottom w:val="none" w:sz="0" w:space="0" w:color="auto"/>
        <w:right w:val="none" w:sz="0" w:space="0" w:color="auto"/>
      </w:divBdr>
    </w:div>
    <w:div w:id="185868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361</TotalTime>
  <Pages>37</Pages>
  <Words>15195</Words>
  <Characters>86618</Characters>
  <Application>Microsoft Office Word</Application>
  <DocSecurity>0</DocSecurity>
  <Lines>721</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Chompoonuch Changkwang</dc:creator>
  <cp:lastModifiedBy>Rasita Noonthong</cp:lastModifiedBy>
  <cp:revision>102</cp:revision>
  <cp:lastPrinted>2025-01-13T09:11:00Z</cp:lastPrinted>
  <dcterms:created xsi:type="dcterms:W3CDTF">2025-01-13T03:16:00Z</dcterms:created>
  <dcterms:modified xsi:type="dcterms:W3CDTF">2025-01-14T04:45:00Z</dcterms:modified>
</cp:coreProperties>
</file>