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3" w:rsidRPr="00C3605F" w:rsidRDefault="00000BD3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000BD3" w:rsidRPr="00C3605F" w:rsidRDefault="00000BD3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00BD3" w:rsidRPr="00C3605F" w:rsidRDefault="00000BD3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BD3" w:rsidRPr="00C3605F" w:rsidRDefault="00DF21EB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86F7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</w:t>
      </w:r>
      <w:r w:rsidR="00786F7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8B36E3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</w:t>
      </w:r>
      <w:r w:rsidR="00976A7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2565)  เวลา 09.00 น. พลเอก ประยุทธ์  จันทร์โอชา นายกรัฐมนตรี                      </w:t>
      </w:r>
      <w:r w:rsidR="00F65739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เป็นประธานการประชุมคณะรัฐมนตรี </w:t>
      </w:r>
      <w:r w:rsidR="00007921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ตึกสันติไมตรี (หลังนอก) ทำเนียบรัฐบาล </w:t>
      </w:r>
      <w:r w:rsidR="00976A7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ซึ่งสรุปสาระสำคัญดังนี้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4B23A1">
        <w:tc>
          <w:tcPr>
            <w:tcW w:w="9594" w:type="dxa"/>
          </w:tcPr>
          <w:p w:rsidR="00FF7579" w:rsidRPr="00C3605F" w:rsidRDefault="00FF7579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FF7579" w:rsidRPr="00C3605F" w:rsidRDefault="00FF7579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AC382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</w:t>
      </w:r>
      <w:r w:rsidR="00AC382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AC382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และยกเว้นรัษฎากร (ฉบับที่ ..) พ.ศ. …. (มาตรการภาษีเพื่อสนับสนุนการดึงดูด</w:t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ชาวต่างชาติที่มีศักยภาพสูงสู่ประเทศไทย) 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="00AC382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>เรื่อง</w:t>
      </w:r>
      <w:r w:rsidR="00AC382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ร่างกฎกระทรวงอุปกรณ์ที่ใช้ประกอบเป็นเครื่องกำเนิดรังสีเป็นเครื่องกำเนิดรัง</w:t>
      </w:r>
      <w:bookmarkStart w:id="0" w:name="_GoBack"/>
      <w:bookmarkEnd w:id="0"/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สี </w:t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พ.ศ. …. ร่างกฎกระทรวงอัตราความเข้มข้นของวัสดุที่ประกอบอยู่ในแร่หรือสินแร่</w:t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เพื่อให้แร่หรือสินแร่นั้นเป็นวัสดุต้นกำลัง พ.ศ. …. และร่างกฎกระทรวงวัสดุ</w:t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นิวเคลียร์ที่ผู้ดำเนินการไม่ต้องขอรับใบอนุญาต พ.ศ. …. รวม 3 ฉบับ 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ร่างพระราชบัญญัติความหลากหลายทางชีวภาพ พ.ศ. ....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4B23A1">
        <w:tc>
          <w:tcPr>
            <w:tcW w:w="9594" w:type="dxa"/>
          </w:tcPr>
          <w:p w:rsidR="00FF7579" w:rsidRPr="00C3605F" w:rsidRDefault="00FF7579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FF7579" w:rsidRPr="00C3605F" w:rsidRDefault="00FF7579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 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ขออนุมัติดำเนินการตามมติคณะกรรมการนโยบายยางธรรมชาติ ครั้งที่ 1/2564</w:t>
      </w:r>
    </w:p>
    <w:p w:rsidR="00AC382D" w:rsidRPr="00C3605F" w:rsidRDefault="00FF7579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5. 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ขออนุมัติดำเนินการตามโครงการประกันรายได้เกษตรกรชาวสวนปาล์มน้ำมัน </w:t>
      </w:r>
    </w:p>
    <w:p w:rsidR="00FF7579" w:rsidRPr="00C3605F" w:rsidRDefault="00AC382D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FF7579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ปี 2564 - 2565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แผนปฏิบัติการด้านระบบสุขภาพปฐมภูมิ (พ.ศ. 2564 - 2575)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รายงานความคืบหน้าการดำเนินการตามมติคณะรัฐมนตรีเมื่อวันที่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การรับรายงานผลดำเนินการกรณีเจ้าหน้าที่ของรัฐกระทำ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การทุจริตและประพฤติมิชอบของศูนย์ปฏิบัติการต่อต้านการทุจริต</w:t>
      </w:r>
    </w:p>
    <w:p w:rsidR="00FF7579" w:rsidRPr="00C3605F" w:rsidRDefault="00FF7579" w:rsidP="00312DE5">
      <w:pPr>
        <w:spacing w:line="320" w:lineRule="exact"/>
        <w:jc w:val="thaiDistribute"/>
        <w:rPr>
          <w:rStyle w:val="Emphasis"/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หน้าของยุทธศาสตร์ชาติและแผนการปฏิรูปประเทศ ณ เดือนมกราคม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2565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9.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ขอรับการสนับสนุนงบประมาณรายการค่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าใช้จ่ายในการบรรเทาแก้ไขปัญหา</w:t>
      </w:r>
      <w:r w:rsidR="00AC382D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="00AC382D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การ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ระบาดของโรคติดเชื้อไวรัสโคโรนา 2019 ในเรือนจำและทัณฑสถาน </w:t>
      </w:r>
      <w:r w:rsidR="00AC382D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="00AC382D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จากงบกลาง รายการค่าใช้จ่ายในการบรรเทา แก้ไขปัญหา และเยียวยาผู้ได้รับ</w:t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AC382D"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ผลกระทบจากการระบาดของโรคติดเชื้อไวรัสโคโรนา 2019</w:t>
      </w:r>
    </w:p>
    <w:p w:rsidR="00312DE5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การจัดสรรอัตราข้าราชการตั้งใหม่ให้กับสำนักงานคณะกรรมการนโยบายที่ดิน</w:t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382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แห่งชาติ สำนักนายกรัฐมนตรี</w:t>
      </w:r>
    </w:p>
    <w:p w:rsidR="00312DE5" w:rsidRPr="00C3605F" w:rsidRDefault="00312DE5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4B23A1">
        <w:tc>
          <w:tcPr>
            <w:tcW w:w="9594" w:type="dxa"/>
          </w:tcPr>
          <w:p w:rsidR="00FF7579" w:rsidRPr="00C3605F" w:rsidRDefault="00FF7579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FF7579" w:rsidRPr="00C3605F" w:rsidRDefault="00FF7579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การขอความเห็นต่อร่างแผนงานขององค์กรอาเซียนเฉพาะสาขาด้านสวัสดิการ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สังคมและการพัฒนา พ.ศ. 2564 – 2568 และกรอบผลลัพธ์การปฏิบัติงาน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SOMSWD Work Plan 2021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2025 and Its Results Framework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12.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การขอความเห็นชอบต่อร่างแผนงานอาเซียนด้านเยาวชน พ.ศ. 2564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2568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Draft ASEAN Work Plan on Youth 2021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กรอบท่าทีไทยและเอกสารผลลัพธ์การประชุมสมัชชาสิ่งแวดล้อมแห่ง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สหประชาชาติ สมัยที่ 5 ช่วงที่ 2 และการประชุมสมัยพิเศษ เนื่องในวาระครบรอบ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50 ปี ของโครการสิ่งแวดล้อมแห่งสหประชาชาติ</w:t>
      </w:r>
    </w:p>
    <w:p w:rsidR="00FF7579" w:rsidRPr="00C3605F" w:rsidRDefault="00FF7579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แนวทางการขับเคลื่อนวาระการพัฒนาที่ยั่งยืน ค.ศ.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ของไทย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ผลการประชุมระดับรัฐมนตรีด้านการขนส่งเอสแคป ครั้งที่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16. 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ผลการประชุมสมัยสามัญของยูเนสโก ครั้งที่ 41</w:t>
      </w:r>
    </w:p>
    <w:p w:rsidR="00FF7579" w:rsidRPr="00C3605F" w:rsidRDefault="00FF7579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17.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สรุปผลการหารือทวิภาคีระหว่างรองนายกรัฐมตรีและรัฐมนตรีว่าการกระทรวง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พลังงานกับรัฐมนตรีว่าการกระทรวงเศรษฐกิจ การค้า และอุตสาหกรรมประเทศ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ญี่ปุ่น</w:t>
      </w:r>
    </w:p>
    <w:p w:rsidR="00312DE5" w:rsidRPr="00C3605F" w:rsidRDefault="00FF7579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ผลการประชุมคณะกรรมาธิการร่วมว่าด้วยความร่วมมือทวิภาคีไทย-กัมพูชา</w:t>
      </w:r>
    </w:p>
    <w:p w:rsidR="00FF7579" w:rsidRPr="00C3605F" w:rsidRDefault="00312DE5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7579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ร่างแถลงข่าวร่วม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Joint Press Statement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สำหรับการเยือนไทยอย่างเป็น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ทางการของนายกรัฐมนตรีมาเลเซีย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4B23A1">
        <w:tc>
          <w:tcPr>
            <w:tcW w:w="9594" w:type="dxa"/>
          </w:tcPr>
          <w:p w:rsidR="00FF7579" w:rsidRPr="00C3605F" w:rsidRDefault="00FF7579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312DE5" w:rsidRPr="00C3605F" w:rsidRDefault="00FF7579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20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2DE5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:rsidR="00FF7579" w:rsidRPr="00C3605F" w:rsidRDefault="00312DE5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FF7579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ระดับทรงคุณวุฒิ (กระทรวงสาธารณสุข)  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21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="00312DE5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ปรับปรุงองค์ประกอบในคณะกรรมการนโยบายและพัฒนาสับปะรดแห่งชาติ  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22.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FF7579" w:rsidRPr="00C3605F" w:rsidRDefault="00FF7579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23.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DE5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การบินพลเรือน</w:t>
      </w:r>
    </w:p>
    <w:p w:rsidR="00FF7579" w:rsidRPr="00C3605F" w:rsidRDefault="00FF7579" w:rsidP="00312DE5">
      <w:pPr>
        <w:spacing w:line="320" w:lineRule="exact"/>
        <w:rPr>
          <w:color w:val="000000" w:themeColor="text1"/>
        </w:rPr>
      </w:pPr>
    </w:p>
    <w:p w:rsidR="00710221" w:rsidRPr="00C3605F" w:rsidRDefault="00177B0B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A4925" w:rsidRPr="00C3605F" w:rsidRDefault="00704363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A4925" w:rsidRPr="00C3605F" w:rsidRDefault="008A4925" w:rsidP="00312DE5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704363" w:rsidRPr="00C3605F" w:rsidRDefault="008A492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195FAE" w:rsidRPr="00C3605F" w:rsidRDefault="00195FAE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5FAE" w:rsidRPr="00C3605F" w:rsidRDefault="00195FAE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C3605F" w:rsidRDefault="00780388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C3605F" w:rsidRDefault="00780388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2DE5" w:rsidRPr="00C3605F" w:rsidRDefault="00312DE5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C3605F" w:rsidRDefault="00780388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4957" w:rsidRPr="00C3605F" w:rsidRDefault="005A4957" w:rsidP="00312DE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DB5678">
        <w:tc>
          <w:tcPr>
            <w:tcW w:w="9594" w:type="dxa"/>
          </w:tcPr>
          <w:p w:rsidR="00EC00D4" w:rsidRPr="00C3605F" w:rsidRDefault="00EC00D4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85C97" w:rsidRPr="00C3605F" w:rsidRDefault="00FF55CB" w:rsidP="00312DE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</w:t>
      </w:r>
      <w:r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85C97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ว่าด้วยการลดอัตราและยกเว้นรัษฎากร</w:t>
      </w:r>
      <w:r w:rsidR="007108C2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D85C97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(ฉบับที่ ..) พ.ศ. …. (มาตรการภาษีเพื่อสนับสนุนการดึงดูดชาวต่างชาติที่มีศักยภาพสูงสู่ประเทศไทย)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ว่าด้วยการลดอัตราและยกเว้นรัษฎากร (ฉบับที่ ..) พ.ศ. ….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กค. เสนอว่า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 โดยที่คณะรัฐมนตรีได้มีมติ (14 กันยายน 2564) เห็นชอบในหลักการมาตรการกระตุ้นเศรษฐกิจและการลงทุนโดยการดึงดูดชาวต่างชาติที่มีศักยภาพสูงสู่ประเทศไทย ซึ่งมีวัตถุประสงค์เพื่อดึงดูดชาวต่างชาติที่มีฐานะทางเศรษฐกิจสูงหรือมีความรู้ความเชี่ยวชาญให้เข้ามาพักอาศัยหรือทำงานในประเทศไทย อันจะเป็นการเพิ่มการบริโภคและการลงทุนในประเทศ และก่อให้เกิดรายได้ต่อเนื่องแก่ประชาชนและแรงงาน รวมทั้งทำให้ประเทศไทยมีบุคลากรที่มีความรู้ความเชี่ยวชาญเพียงพอต่อภาคธุรกิจที่รัฐส่งเสริม ซึ่งประกอบด้วย 2 มาตรการหลัก ได้แก่</w:t>
      </w:r>
      <w:r w:rsidR="009B6BDA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การออกวีซ่าประเภทผู้พำนักระยะยาว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>Long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term resident Visa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>LTR Visa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และการแก้ไขกฎหมายหรือกฎระเบียบที่เกี่ยวข้องเพื่อดึงดูดชาวต่างชาติ โดย กค. ได้ดำเนินการกำหนดสิทธิประโยชน์ทางภาษีและสิทธิประโยชน์อื่น ๆ แยกตามประเภทของชาวต่างชาติ ดังต่อไปนี้  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19"/>
        <w:gridCol w:w="4710"/>
        <w:gridCol w:w="3065"/>
      </w:tblGrid>
      <w:tr w:rsidR="00C3605F" w:rsidRPr="00C3605F" w:rsidTr="004010BC">
        <w:tc>
          <w:tcPr>
            <w:tcW w:w="1838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ประเภทของชาวต่างชาติ</w:t>
            </w:r>
          </w:p>
        </w:tc>
        <w:tc>
          <w:tcPr>
            <w:tcW w:w="4820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118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สิทธิประโยชน์</w:t>
            </w:r>
          </w:p>
        </w:tc>
      </w:tr>
      <w:tr w:rsidR="00C3605F" w:rsidRPr="00C3605F" w:rsidTr="004010BC">
        <w:tc>
          <w:tcPr>
            <w:tcW w:w="1838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 กลุ่มประชากรโลกผู้มีความมั่งคั่งสูง</w:t>
            </w:r>
          </w:p>
        </w:tc>
        <w:tc>
          <w:tcPr>
            <w:tcW w:w="4820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ลงทุนในพันธบัตรรัฐบาลไทย ลงทุนโดยตรงจากต่างประเทศ 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หรือในอสังหาริมทรัพย์ ไม่ต่ำกว่า 500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000 ดอลลาร์สหรัฐ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2. มีรายได้ส่วนบุคคลไม่ต่ำกว่าปีละ 80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000 ดอลลาร์สหรัฐ ในช่วง 2 ปีที่ผ่านมา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3. มีทรัพย์สินไม่ต่ำกว่า 1 ล้านดอลลาร์สหรัฐ</w:t>
            </w:r>
          </w:p>
        </w:tc>
        <w:tc>
          <w:tcPr>
            <w:tcW w:w="3118" w:type="dxa"/>
            <w:vMerge w:val="restart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ให้สิทธิทำงานพร้อมวีซ่า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ให้คู่สมรสและบุตรได้รับวีซ่าผู้ติดตามไปพร้อมกันด้วย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ยกเว้นภาษีเงินได้สำหรับรายได้จากต่างประเทศ (รวมทั้งรายได้ที่นำเข้ามาในปีภาษีเดียวกัน)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ในอนาคตจะมีการพิจารณาในประเด็นการเช่าอสังหาริมทรัพย์ระยะยาวและสิทธิประโยชน์อื่น  </w:t>
            </w:r>
          </w:p>
        </w:tc>
      </w:tr>
      <w:tr w:rsidR="00C3605F" w:rsidRPr="00C3605F" w:rsidTr="004010BC">
        <w:tc>
          <w:tcPr>
            <w:tcW w:w="1838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กลุ่มผู้เกษียณอายุจากต่างประเทศ </w:t>
            </w:r>
          </w:p>
        </w:tc>
        <w:tc>
          <w:tcPr>
            <w:tcW w:w="4820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อายุ 50 ปีขึ้นไป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ลงทุนในพันธบัตรรัฐบาลไทย ลงทุนโดยตรงจากต่างประเทศ 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หรือในอสังหาริมทรัพย์ไม่ต่ำกว่า 250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000 ดอลลาร์สหรัฐ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3. มีรายได้ปีละ 40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000 ดอลลาร์สหรัฐ หรือ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4. มีรายได้ (เงินบำนาญ) ไม่ต่ำกว่าปีละ 80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000 ดอลลาร์สหรัฐ</w:t>
            </w:r>
          </w:p>
        </w:tc>
        <w:tc>
          <w:tcPr>
            <w:tcW w:w="3118" w:type="dxa"/>
            <w:vMerge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605F" w:rsidRPr="00C3605F" w:rsidTr="004010BC">
        <w:tc>
          <w:tcPr>
            <w:tcW w:w="1838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กลุ่มที่ต้องการทำงานจากประเทศไทย (กลุ่มที่ทำงานออนไลน์แล้วส่งผลงานและมีรายได้จากต่างประเทศแต่มาพำนักในไทยเกิน 180 วัน) </w:t>
            </w:r>
          </w:p>
        </w:tc>
        <w:tc>
          <w:tcPr>
            <w:tcW w:w="4820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 มีรายได้ปีละไม่ต่ำกว่า 80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ดอลลาร์สหรัฐในช่วง 2 ปีที่ผ่านมา หรือ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2. มีรายได้ไม่ต่ำกว่าปีละ 40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000 ดอลลาร์สหรัฐ หากจบการศึกษาระดับปริญญาโทขึ้นไป หรือครอบครองทรัพย์สินทางปัญญา หรือได้รับเงินทุน 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Series A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มีประสบการณ์ทำงาน 5 ปี </w:t>
            </w:r>
          </w:p>
        </w:tc>
        <w:tc>
          <w:tcPr>
            <w:tcW w:w="3118" w:type="dxa"/>
            <w:vMerge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3605F" w:rsidRPr="00C3605F" w:rsidTr="004010BC">
        <w:tc>
          <w:tcPr>
            <w:tcW w:w="1838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4. กลุ่มผู้มีทักษะเชี่ยวชาญพิเศษ </w:t>
            </w:r>
          </w:p>
        </w:tc>
        <w:tc>
          <w:tcPr>
            <w:tcW w:w="4820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1. มีรายได้ปีละไม่ต่ำกว่า 80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000 ดอลลาร์สหรัฐในช่วง 2 ปีที่ผ่านมา หรือ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2. มีรายได้ไม่ต่ำกว่าปีละ 40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000 ดอลลาร์สหรัฐ หากจบการศึกษาระดับปริญญาโทขึ้นไป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มีประสบการณ์ทำงาน 5 ปีในอุตสาหกรรมเป้าหมาย </w:t>
            </w:r>
          </w:p>
        </w:tc>
        <w:tc>
          <w:tcPr>
            <w:tcW w:w="3118" w:type="dxa"/>
          </w:tcPr>
          <w:p w:rsidR="00D85C97" w:rsidRPr="00C3605F" w:rsidRDefault="00D85C97" w:rsidP="000F6EA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ให้สิทธิทำงานพร้อมวีซ่า </w:t>
            </w:r>
          </w:p>
          <w:p w:rsidR="00D85C97" w:rsidRPr="00C3605F" w:rsidRDefault="00D85C97" w:rsidP="000F6EA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ให้คู่สมรสและบุตรได้รับวีซ่าผู้ติดตามไปพร้อมกันด้วย </w:t>
            </w:r>
          </w:p>
          <w:p w:rsidR="00D85C97" w:rsidRPr="00C3605F" w:rsidRDefault="00D85C97" w:rsidP="000F6EA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3. เสียภาษีเงินได้บุคคลธรรมดาจากรายได้ในประเทศไทยในอัตราเทียบเท่ากับอัตราภาษีเงินได้ที่</w:t>
            </w: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ได้รับเนื่องจากการจ้างแรงงานในพื้นที่เศรษฐกิจภาคตะวันออก 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EEC</w:t>
            </w:r>
            <w:r w:rsidRPr="00C3605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D85C97" w:rsidRPr="00C3605F" w:rsidRDefault="00D85C97" w:rsidP="000F6EA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ในอนาคตจะมีการพิจารณาในประเด็นการเช่าอสังหาริมทรัพย์ระยะยาวและสิทธิประโยชน์อื่น </w:t>
            </w: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กค. พิจารณาแล้วจึงได้ดำเนินการยกร่างพระราชกฤษฎีกาออกตามความในประมวลรัษฎากร </w:t>
      </w:r>
      <w:r w:rsidR="000F6EA2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ว่าด้วยการลดอัตราและยกเว้นรัษฎากร (ฉบับที่ ..) พ.ศ. …. เพื่อให้เป็นไปตามวัตถุประสงค์ในการจัดทำมาตรการกระตุ้นเศรษฐกิจและการลงทุนโดยการดึงดูดชาวต่างชาติที่มีศักยภาพสูงสู่ประเทศไทย ในการดึงดูดชาวต่างชาติที่มีฐานะทางเศรษฐกิจสูงหรือมีความรู้ความเชี่ยวชาญให้เข้ามาพักอาศัยหรือทำงานในประเทศไทย รวมทั้งให้เป็นไปตามมติคณะกรรมการบริหารสถานการณ์เศรษฐกิจจากผลกระทบของการระบาดของโรคติดเชื้อไวรัสโคโรนา 2019 </w:t>
      </w:r>
      <w:r w:rsidR="000F6EA2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(โควิด-19) (ศบศ.) ครั้งที่ 5/2564 เมื่อวันที่ 3 ธันวาคม 2564 และมติคณะรัฐมนตรีวันที่ 14 กันยายน 2564 และวันที่ 7 ธันวาคม 2564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กค. ได้รายงานประมาณการการสูญเสียรายได้และประโยชน์ที่คาดว่าจะได้รับตามมาตรา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โดยการคาดการณ์ของ สศช. ว่า จะมีชาวต่างชาติเข้ามาในประเทศไทยจำนวน 1 ล้านคน อย่างไรก็ดี จะไม่ทำให้สูญเสียรายได้ภาษีเงินได้บุคคลธรรมดา เนื่องจากกลุ่มเป้าหมายเป็นชาวต่างประเทศ ซึ่งไม่อยู่ในฐานภาษีเงินได้บุคคลธรรมดาของประเทศไทย แต่อาจเพิ่มรายได้ภาษีเงินได้บุคคลธรรมดาจากกลุ่มผู้มีทักษะเชี่ยวชาญพิเศษที่จะเสียภาษีเงินได้บุคคลธรรมดาในอัตราร้อยละ 17 ของเงินได้พึงประเมิน และมีประโยชน์ที่คาดว่าจะได้รับ ดังนี้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3.1 ชาวต่างชาติผู้มีฐานะทางเศรษฐกิจหรือมีความรู้ความเชี่ยวชาญเข้ามาพักอาศัยหรือทำงานในประเทศไทยเพิ่มขึ้น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3.2 ฐานภาษีเงินได้บุคคลธรรมดาเพิ่มขึ้นจากกลุ่มชาวต่างชาติผู้มีทักษะเชี่ยวชาญพิเศษที่เข้ามาทำงานในประเทศไทย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3.3 การบริโภคและการลงทุนในประเทศเพิ่มขึ้น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3.4 ขีดความสามารถในการแข่งขันของประเทศเพิ่มขึ้น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ยกเว้นภาษีเงินได้บุคคลธรรมดาให้แก่ผู้ถือวีซ่าประเภทผู้พำนักระยะยาวประเภทประชากรโลกผู้มีความมั่งคั่งสูง ประเภทผู้เกษียณอายุจากต่างประเทศ หรือประเภทผู้ที่ต้องการทำงานจากประเทศไทย สำหรับเงินได้พึงประเมินในปีภาษีที่ล่วงมาแล้ว เนื่องจากหน้าที่งานหรือกิจการที่ทำในต่างประเทศหรือเนื่องจากทรัพย์สินที่อยู่ในต่างประเทศ และได้นำเงินได้เข้ามาในประเทศไทย โดยผู้มีเงินได้ต้องมีคุณสมบัติและปฏิบัติตามหลักเกณฑ์ วิธีการ และเงื่อนไขที่อธิบดีกรมสรรพากรประกาศกำหนด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ลดอัตราภาษีเงินได้บุคคลธรรมดาในการหักภาษี ณ ที่จ่ายเหลืออัตราร้อยละ 17 ของเงินได้ สำหรับเงินได้พึงประเมินที่ผู้ถือวีซ่าประเภทผู้พำนักระยะยาว ประเภทผู้มีทักษะเชี่ยวชาญพิเศษ เนื่องจากการจ้างแรงงานของบริษัทหรือห้างหุ้นส่วนนิติบุคคลที่ประกอบกิจการอุตสาหกรรมเป้าหมายซึ่งได้รับยกเว้นภาษีเงินได้นิติบุคคล ตามกฎหมายว่าด้วยการเพิ่มขีดความสามารถในการแข่งขันของประเทศสำหรับอุตสาหกรรมเป้าหมาย กฎหมายว่าด้วยการส่งเสริมการลงทุน หรือกฎหมายว่าด้วยเขตพัฒนาพิเศษภาคตะวันออก ทั้งนี้ ตามที่อธิบดีกรมสรรพากรประกาศกำหนด ซึ่งเมื่อคำนวณภาษีตามมาตรา 50 (1) แห่งประมวลรัษฎากรแล้วอยู่ในบังคับต้องเสียภาษีในอัตราที่กำหนดในบัญชีอัตราภาษีเงินได้บุคคลธรรมดาสูงกว่าร้อยละ 17 ของเงินได้ ในกรณีที่คำนวณภาษีเงินได้หัก ณ ที่จ่ายแล้วอยู่ในบังคับต้องเสียเท่ากับหรือน้อยกว่าร้อยละ 17 ของเงินได้ ให้ผู้มีเงินได้มีสิทธิได้รับยกเว้นไม่ต้องนำเงินได้พึงประเมินดังกล่าวไปรวมคำนวณภาษีเงินได้บุคคลธรรมดา เมื่อผู้มีเงินได้ยอมให้ผู้จ่ายเงินได้หักภาษี ณ ที่จ่ายในอัตราร้อยละ 17 ของเงินได้นั้น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ให้ผู้มีเงินได้ซึ่งถูกหักภาษีเงินได้ ณ ที่จ่ายในอัตราร้อยละ 17 ของเงินได้ตามข้อ 2. ไว้แล้ว เมื่อถึงกำหนดยื่นแบบแสดงรายการภาษีไม่ต้องนำเงินพึงประเมินไปรวมคำนวณภาษีเงินได้บุคคลธรรมดา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3.1 ในกรณีที่มีเงินได้พึงประเมินตามมาตรา 40 (4) และ (8) แห่งประมวลรัษฎากรซึ่งถูกหักภาษีเงินได้ ณ ที่จ่ายตามมาตรา 50 ไว้แล้วและมีสิทธิเลือกเสียภาษีเงินได้บุคคลธรรมดาสำหรับเงินได้พึงประเมินตามมาตรา 48 (3) และ (4) ผู้มีเงินได้จะใช้สิทธิได้เมื่อไม่นำเงินได้พึงประเมินตามมาตรา 40 (4) และ (8) ไปรวมคำนวณภาษีเงินได้บุคคลธรรมดา ไม่ขอรับเงินภาษีที่ถูกหักไว้คืน และไม่ขอเครดิตภาษีที่ถูกหักไว้ ไม่ว่าทั้งหมดหรือบางส่วน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3.2 ผู้มีเงินได้ต้องยื่นแบบแสดงรายการภาษีสำหรับเงินได้พึงประเมินที่ไม่ต้องนำไปรวมคำนวณภาษีเงินได้บุคคลธรรมดาตามที่อธิบดีกรมสรรพากรกำหนด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ผู้มีเงินได้ที่จะได้รับสิทธิตามข้อ 2. และข้อ 3. ต้องมีคุณสมบัติและปฏิบัติตามหลักเกณฑ์ วิธีการ และเงื่อนไขที่อธิบดีกรมสรรพากรประกาศกำหนด  </w:t>
      </w:r>
    </w:p>
    <w:p w:rsidR="007A695F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กรณีที่มีการใช้สิทธิไปแล้ว และต่อมาไม่ปฏิบัติตามหลักเกณฑ์ วิธีการ และเงื่อนไขที่กำหนดในปีภาษีใด ให้สิทธิเป็นอันระงับไปในเฉพาะปีภาษีนั้น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D85C97" w:rsidRPr="00C3605F" w:rsidRDefault="00FF55CB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D85C97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ร่างกฎกระทรวงอุปกรณ์ที่ใช้ประกอบเป็นเครื่องกำเนิดรังสีเป็นเครื่องกำเนิดรังสี พ.ศ. …. </w:t>
      </w:r>
      <w:r w:rsidR="00652AFD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</w:t>
      </w:r>
      <w:r w:rsidR="00D85C97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างกฎกระทรวง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…. และร่างกฎกระทรวงวัสดุนิวเคลียร์ที่ผู้ดำเนินการไม่ต้องขอรับใบอนุญาต พ.ศ. …. รวม 3 ฉบับ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คณะรัฐมนตรีมีมติเห็นชอบดังนี้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เห็นชอบร่างกฎกระทรวงอุปกรณ์ที่ใช้ประกอบเป็นเครื่องกำเนิดรังสีเป็นเครื่องกำเนิดรังสี </w:t>
      </w:r>
      <w:r w:rsidR="00652AF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พ.ศ. …. และร่างกฎกระทรวง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…. ที่กระทรวงการอุดมศึกษา วิทยาศาสตร์ วิจัยและนวัตกรรมเสนอ และให้ดำเนินการต่อไปได้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เห็นชอบหลักการร่างกฎกระทรวงวัสดุนิวเคลียร์ที่ผู้ดำเนินการไม่ต้องขอรับใบอนุญาต พ.ศ. …. และให้ส่งสำนักงานคณะกรรมการกฤษฎีกาตรวจพิจารณาอีกครั้งหนึ่ง ตามความเห็นของสำนักงานคณะกรรมการกฤษฎีกา แล้วดำเนินการต่อไปได้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3. ให้กระทรวงการอุดมศึกษา วิทยาศาสตร์ วิจัยและนวัตกรรม รับความเห็นของสำนักงาน</w:t>
      </w:r>
      <w:r w:rsidR="00652AFD"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สภาพัฒนาการเศรษฐกิจและสังคมแห่งชาติไปพิจารณาดำเนินการต่อไปด้วย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ทั้งนี้ ร่างกฎกระทรวงรวม 3 ฉบับ ตามที่กระทรวงการอุดมศึกษา วิทยาศาสตร์ วิจัยและนวัตกรรมเสนอ เป็นการดำเนินการให้เป็นไปตามบทบัญญัติแห่งพระราชบัญญัติพลังงานนิวเคลียร์เพื่อสันติ พ.ศ. 2559 และที่แก้ไขเพิ่มเติมโดยพระราชบัญญัติพลังงานนิวเคลียร์เพื่อสันติ (ฉบับที่ 2) พ.ศ. 2562 ซึ่งเป็นกฎหมายกำหนดกฎเกณฑ์ให้เกิดความปลอดภัยและความมั่นคงทางนิวเคลียร์และรังสี เพื่อคุ้มครองประชาชนและสิ่งแวดล้อม รวมทั้งเพื่อให้สอดคล้องกับกฎเกณฑ์ในทางสากล โดยได้แก้ไขเพิ่มเติมถ้อยคำในร่างกฎกระทรวงที่คณะรัฐมนตรีได้เคยมีมติอนุมัติหลักการและสำนักงานคณะกรรมการกฤษฎีกาได้ตรวจพิจารณาแล้ว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ร่างกฎกระทรวงทั้ง 3 ฉบับ มีสาระสำคัญดังนี้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ร่างกฎกระทรวงอุปกรณ์ที่ใช้ประกอบเป็นเครื่องกำเนิดรังสีเป็นเครื่องกำเนิดรังสี พ.ศ. ….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เป็นการกำหนดอุปกรณ์ที่ใช้ประกอบเป็นเครื่องกำเนิดรังสีเป็นเครื่องกำเนิดรังสี เพื่อควบคุมอุปกรณ์ดังกล่าวเช่นเดียวกับเครื่องกำเนิดรังสี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่างกฎกระทรวงอัตราความเข้มข้นของวัสดุที่ประกอบอยู่ในแร่หรือสินแร่เพื่อให้แร่หรือสินแร่นั้นเป็นวัสดุต้นกำลัง พ.ศ. ….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เป็นการกำหนดอัตราความเข้มข้นของวัสดุที่ประกอบอยู่ในแร่หรือสินแร่ เพื่อให้แร่หรือสินแร่นั้นเป็นวัสดุต้นกำลังหรือวัสดุนิวเคลียร์ 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ร่างกฎกระทรวงวัสดุนิวเคลียร์ที่ผู้ดำเนินการไม่ต้องขอรับใบอนุญาต พ.ศ. ….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เป็นการกำหนดวัสดุนิวเคลียร์ที่ผู้ดำเนินการไม่ต้องขอรับใบอนุญาตมีไว้ในครอบครอง ใช้ นำเข้า ส่งออก หรือนำผ่าน </w:t>
      </w:r>
    </w:p>
    <w:p w:rsidR="002E4BB9" w:rsidRPr="00C3605F" w:rsidRDefault="002E4BB9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7589D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B7589D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ร่างพระราชบัญญัติความหลากหลายทางชีวภาพ พ.ศ. ....</w:t>
      </w:r>
    </w:p>
    <w:p w:rsidR="00967011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67011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คณะรัฐมนตรีมีมติอนุมัติและรับทราบดังนี้</w:t>
      </w:r>
    </w:p>
    <w:p w:rsidR="00967011" w:rsidRPr="00C3605F" w:rsidRDefault="00967011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อนุมัติหลักการร่างพระราชบัญญัติความหลากหลายทางชีวภาพ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และให้ส่งสำนักงานคณะกรรมการกฤษฎีกาตรวจพิจารณาแล้วดำเนินการต่อไปได้ </w:t>
      </w:r>
    </w:p>
    <w:p w:rsidR="00967011" w:rsidRPr="00C3605F" w:rsidRDefault="00967011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7589D" w:rsidRPr="00C3605F" w:rsidRDefault="00967011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ร่างพระราชบัญญัติที่ ทส. เสนอ เป็นการกำหนดพื้นที่ในการบังคับใช้กฎหมาย เพื่อเป็นกลไกการบริหารจัดการความหลากหลายทางชีวภาพการอนุรักษ์ การเข้าถึง การใช้ประโยชน์ และการแบ่งปันผลประโยชน์จากทรัพยากรชีวภาพ และความปลอดภัยทางชีวภาพจากสิ่งมีชีวิตดัดแปลงพันธุกรรมของประเทศไทย (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</w:rPr>
        <w:t>Living Modified Organisms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</w:rPr>
        <w:t>LMOs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เพื่อรองรับการพัฒนาประเทศ โดยเฉพาะการพัฒนาเศรษฐกิจจากฐานชีวภาพ และการขับเคลื่อนวาระแห่งชาติ เรื่องการพัฒนาเศรษฐกิจชีวภาพ เศรษฐกิจหมุนเวียน และเศรษฐกิจสีเขียว (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Circular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Green Economy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</w:rPr>
        <w:t>BCG Model</w:t>
      </w:r>
      <w:r w:rsidR="00B7589D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ทั้งเพื่อให้สอดคล้องกับกฎหมายระหว่างประเทศด้านความหลากหลายทางชีวภาพอันจะเป็นการรองรับการเข้าเป็นภาคีสนธิสัญญาที่เกี่ยวข้องกับความหลากหลายทางชีวภาพตามแผนจัดการความหลากหลายทางชีวภาพ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สาระสำคัญของร่างพระราชบัญญัติ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ให้นายกรัฐมนตรีมีอำนาจประกาศกำหนดให้หน่วยงานหนึ่งหน่วยงานใดของรัฐตามที่คณะรัฐมนตรีได้มีมติให้กำหนดขึ้นโดยคำแนะนำของคณะกรรมการ เป็นหน่วยงานผู้รับผิดชอบและมีหน้าที่และอำนาจในการดำเนินการตามพระราชบัญญัตินี้ โดยให้คำนึงถึงความเชี่ยวชาญเฉพาะด้าน ความเกี่ยวข้องกับทรัพยากรชีวภาพ จำนวนบุคลากร ความสัมพันธ์กับภารกิจหลัก และปริมาณงานในความรับผิดชอบเป็นสำคัญ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กำหนดให้พระราชบัญญัตินี้ใช้บังคับแก่การบริหารจัดการความหลากหลายทางชีวภาพทั่วราชอาณาจักร ตลอดจนเขตเศรษฐกิจจำเพาะ เขตไหล่ทวีปและทะเลหลวง ที่ประเทศไทยมีสิทธิและหน้าที่เกี่ยวกับการบริหารจัดการความหลากหลายทางชีวภาพ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ตราบเท่าที่ไม่ขัดหรือแย้งกับกฎหมายระหว่างประเทศหรือความตกลงที่ทำกับต่างประเทศ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กำหนดให้มี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“คณะกรรมการความหลากหลายทางชีวภาพแห่งชาติ”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ซึ่งมีนายกรัฐมนตรีหรือรองนายกรัฐมนตรีที่นายกรัฐมนตรีมอบหมาย เป็นประธานกรรมการ โดยมีหน้าที่และอำนาจในการเสนอแนะและให้คำปรึกษาแก่นายกรัฐมนตรีในการกำหนดภารกิจให้แก่หน่วยงานของรัฐที่จะต้องรับผิดชอบ หรือกำหนดให้เป็นหน่วยงานผู้รับผิดชอบที่ต้องดำเนินการ และเสนอแนะและให้คำปรึกษาแก่คณะรัฐมนตรีหรือรัฐมนตรีของหน่วยงานของรัฐในการปฏิบัติตามพระราชบัญญัตินี้ กฎหมาย และพันธกรณีตามความตกลงระหว่างประเทศที่เกี่ยวข้อง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หน่วยงานผู้รับผิดชอบพิจารณาสนับสนุนให้ประชาชนและชุมชนท้องถิ่นมีส่วนร่วมในการจัดทำบัญชีรายการทรัพยากรชีวภาพในระดับท้องถิ่นส่งเสริมให้ประชาชนและชุมชนท้องถิ่นพัฒนา</w:t>
      </w:r>
      <w:r w:rsidR="007D3AB5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องค์ความรู้และสมรรถนะด้านการบริหารจัดการความหลากหลายทางชีวภาพ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งเสริมให้ประชาชนและชุมชนท้องถิ่นมีความสามารถในการติดตามตรวจสอบการเข้าถึงและการใช้ประโยชน์ในทรัพยากรชีวภาพตามพระราชบัญญัตินี้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การอนุรักษ์ความหลากหลายทางชีวภาพ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5.1 กำหนดให้การอนุรักษ์ความหลากหลายทางชีวภาพเป็นไปตามแผนจัดการความหลากหลายทางชีวภาพ และให้รัฐมนตรีโดยความเห็นชอบของคณะกรรมการมีอำนาจออกประกาศกำหนดให้พื้นที่นั้นเป็นเขตคุ้มครองความหลากหลายทางชีวภาพ เพื่อกำหนดมาตรการคุ้มครอง ป้องกัน แก้ไขและพื้นฟูความหลากหลายทางชีวภาพได้ตามความจำเป็นและเหมาะสมในแต่ละพื้นที่ โดยมีแผนที่แสดงแนวเขตแนบท้ายประกาศ รวมทั้งมีอำนาจประกาศกำหนดให้เป็นทรัพยากรชีวภาพคุ้มครองและกำหนดมาตรการคุ้มครองและป้องกันผลกระทบต่อทรัพยากรชีวภาพคุ้มครอง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5.2 กำหนดให้การกำหนดเขตคุ้มครองความหลากหลายทางชีวภาพในพื้นที่ที่อยู่ในความรับผิดชอบ ดูแลรักษา หรือเป็นของหน่วยงานของรัฐต้องได้รับความเห็นชอบจากหน่วยงานของรัฐนั้นก่อนและ</w:t>
      </w:r>
      <w:r w:rsidR="007D3AB5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ให้พื้นที่บริเวณใดเป็นเขตคุ้มครองความหลากหลายทางชีวภาพจะต้องมีการรับฟังความคิดเห็นของผู้มีส่วนได้เสีย ชุมชนท้องถิ่น และประชาชนในพื้นที่ เพื่อนำมาประกอบการพิจารณาด้วย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กำหนดให้ที่ดินที่ของบุคคลใด ซึ่งประสงค์จะกำหนดให้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เป็นเขต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คุ้มครองความหลากหลายทางชีวภาพ จะต้องขอขึ้นทะเบียนและจัดทำมาตรก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ารอนุรักษ์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ทรัพยากรชีวภาพ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 วิธีการ และเงื่อนไขที่ประกาศกำหนด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กำหนดให้เทศบาล องค์การบริหารส่วนตำบล และองค์กรปกครองส่วนท้องถิ่นรูปแบบพิเศษ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โดยคำแนะนำของหน่วยงานผู้รับผิดชอบจัดทำบัญชีทรัพยากรชีวภาพในพื้นที่ของตน โดยการจัดทำบัญชีดังกล่าวต้องจัดให้มีกระบวนการมีส่วนร่วมของประชาชนและชุมชนท้องถิ่น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การเข้าถึง การใช้ประโยน์จากทรัพยากรชีวภาพ และการแบ่งปันผลประโยชน์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กำหนดกลไกในการเข้าถึงและ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การแบ่งปันผลประโยชน์จาก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ใช้ทรัพยากรชีวภาพ รวมถึงภูมิปัญญาท้องถิ่น ตามหลักการที่กำหนดไว้ในพิธีสารนาโงยาว่าด้ว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ยการเข้าถึงและแบ่งปันผลประโยชน์จาก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ทรัพยากรพันธุกรรมอย่างยุติธรรมและเท่าเทียม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6.2 กำหนดให้หน่วยงานผู้รับผิดชอบพิจารณาอนุญาตการขอเข้าถึงทรัพยากรชีวภาพ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โดยคำนึงถึงผลกระทบต่อความหลากหลายทางชีวภาพ และพิจารณาจัดทำข้อตกลงการแบ่งปันผลประโยชน์จากทรัพยากรชีวภาพ กรณีที่การใช้ประโยชน์นั้นเป็นไปเพื่อการค้า โดยจะพิจารณาเป็นรายกรณีไป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กำหนดให้มีระบบการรายงานความก้าวหน้าหรือผลการเข้าถึงและการใช้ประโยชน์จากทรัพยากรชีวภาพ เพื่อติดตามการดำเนินงานตามวัตถุประสงค์ของการขออนุญาตเข้าถึงการนำไปใช้ประโยชน์ รวมถึงการแบ่งปันผลประโยชน์จากการใช้ทรัพยากรชีวภาพนั้น ๆ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กำหนดให้สำนักงานนโยบายและแผนทรัพยากรธรรมชาติและสิ่งแวดล้อมมีรายได้และทรัพย์สิน ได้แก่ เงินที่ได้รับจากข้อตกลงการแบ่งปันผลประโยชน์ที่ได้จากการใช้ทรัพยากรชีวภาพ เงินหรือทรัพย์สินที่มีผู้บริจาคให้ เงินค่าปรับทางปกครอง เงินค่าปรับ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ารเปรียบเทียบ และดอกผลและผลประโยชน์อื่นใดที่เกิดจากเงินและทรัพย์สิ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นดังกล่าว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การควบคุมผลกระทบต่อความหลากหลายทางชีวภาพ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7.1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กำหนดให้หมวดนี้มีวัตถุประสงค์เพื่อควบคุมดูแลการใช้สิ่งมีชีวิต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ดัดแปลงพันธุกรรมในกระบวนการต่าง ๆ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ใช้ประโยชน์จากสิ่งมีชีวิตดัดแปลงพันธุกรรมที่นำเข้ามาจากต่างประเทศและที่มีอยู่ภายในประเทศให้เป็นไปอย่างปลอดภัย เหมาะสม และสอดคล้องกับการดำเนินงานในระดับสากล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7.2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กำหนดคำนิยาม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คำว่า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ความปลอดภัยทางชีวภาพ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สิ่งมีชีวิต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ดัดแปลงพันธุกรรม” “เทคโนโลยีชีวภาพสมัยใหม่” 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กิจกรรมเกี่ยวกับสิ่งมีชีวิตดัดแปลงพันธุกรร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ม” “ใช้ใน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สภาพควบคุม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ใช้ในภาคสนาม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ปลดปล่อยสู่สิ่งแวดล้อม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ชนิดพันธุ์ต่างถิ่น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เพื่อให้ม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ีความชัดเจนยิ่งขึ้น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กำหนดกลไกการกำกับดูแลกิจกรรมที่เกี่ยวข้องกับ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LMOs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ที่ส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อดคล้องกับแนวทางที่กำหนดในพิธีสารคาร์ตาเฮนาว่าด้วยความปลอดภัยทางช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ีวภาพ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LMOs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ที่พัฒนาขึ้นในประเทศและที่นำเข้าจากต่างประเทศในทุกกระบวนการ ตั้งแต่การนำเข้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 ส่งออก นำผ่าน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การดูแล ขนส่ง การบรรจุหีบห่อ การจำแนกระบุ การใช้ในสภาพควบคุม 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ใช้ในภาคสนา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การประเมินความปลอดภัยทางชีวภาพก่อนการปลดปล่อยสู่สิ่งแวดล้อม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กำหนดให้มีการจัดทำบัญชีชนิดพันธุ์ต่างถิ่นที่รุกราน ควบคู่ไปกับมาตรการป้องกัน ควบคุม หรือกำจัดชนิดพันธุ์ต่างถิ่น ซึ่งรวมถึงชนิดพันธุ์ต่างถิ่นที่มีประโยชน์ทางเศรษฐกิจด้วย เพื่อควบคุม ป้องกันภัยคุกคามและผลกระทบต่อความหลากหลายทางชีวภาพ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โดยคำนึงถึงกระบวนการมีส่วนร่วมของประชาชนและหน่วยงานที่เกี่ยวข้อง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กำหนดให้ผู้ใดทำให้เกิดความเสียหายต่อความหลากหลายทางชีวภาพ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ทรัพย์สิน เศรษฐกิจ สังคม หรือความมั่นคงทางอาหาร หรือมีผลกระทบเชิงลบต่อสุขภาพมนุษย์ที่เกิดจากสิ่งมีชีวิตดัดแปลงพันธุกรรมหรือชนิดพันธุ์ต่างถิ่น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ผู้นั้นต้องรับผิดชดใช้ค่าสิ่นไหมทดแทนเพื่อการนั้น ไม่ว่าความเสียหายนั้นจะเกิดจากการกระทำโดยจงใจหรือประมาทเลินเล่อของบุคคลดังกล่าวหรือไม่ก็ตาม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กำหนดให้มีโทษทางปกครอง ดังนี้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ผู้ใดฝ่าฝืนหรือไม่ปฏิบัติในการจัดทำรายงานความก้าวหน้าในการเข้าถึงและการใช้ประโยชน์จากทรัพยากรชีวภาพเสนอต่อหน่วยงานผู้รับผิดชอบ ต้องระวางโทษปรับทางปกครองไม่เกิน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9.2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กำหนดให้ผู้ใดฝ่าฝืนหรือไม่ปฏิบัติในการแจ้งการครอบครองสิ่งมีชีวิตดัดแปลงพันธุกรรมนั้น ต่อหน่วยงานผู้รับผิดชอบหรือแจ้งต่อหน่วยงานผู้รับผิดชอบในการดำเนินกิจกรรมเกี่ยวกับสิ่งมีชีวิตดัดแปลงพันธุกรรมที่อยู่ในบัญชีปลดปล่อยสู่สิ่งแวดล้อ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ต้องระวางโทษปรับทางปกครองไม่เกิน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กำหนดให้ผู้ที่ฝ่าฝืนหรือไม่ปฏิบัติตามพระราชบัญญัตินี้นอกจากโทษปรับทางปกครอง อาจได้รับการลงโทษทางปกครองอื่นร่วมด้วยอย่างใดอย่างหนึ่งหรือหลายอย่างก็ได้ ดังนี้ (1) ตำหนิโดยเปิดเผยต่อ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สาธารณชน (2) สั่งให้ผู้ถูกลงโทษกระทำการหรืองดเว้นกระทำการเพื่อแก้ไขหรือป้องกันมิให้เกิดการฝ่าฝืนหรือไม่ปฏิบัติตามพระราชบัญญัติกฎกระทรวง ประกาศ หลักเกณฑ์ คำสั่ง หรือเงื่อนไขที่กำหนดตามพระราชบัญญัตินี้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โดยให้หน่วยงานผู้รับผิดชอบหรือสำนักงานนโยบายและแผนทรัพยากรธรรมชาติและสิ่งแวดล้อมแล้วแต่กรณี เป็นผู้มีอำนาจลงโทษทางปกครอง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กำหนดให้มีโทษทางอาญา ดังนี้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กำหนดให้ผู้ใดฝ่าฝืนหรือไม่ปฏิบัติตามมาตรการคุ้มครอง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ป้องกัน แก้ไขและพื้นฟูความหลากหลายทางชีวภาพในเขตคุ้มครองความหลากหลายทางชีวภาพหรือตามมาตรการคุ้มครองและป้องกันผลกระทบต่อทรัพยากรชีวภาพคุ้มครอง หรือตามมาตรการป้องกัน ควบคุม หรือกำจัดชนิดพันธุ์ต่างถิ่น หรือตามมาตรการป้องกัน ควบคุม หรือกำจัด ทำลาย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ต้องระวางโทษจำคุกไม่เกิน 5 ปี หรือปรับไม่เกิน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00,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หรือทั้งจำทั้งปรับ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10.2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กำหนดให้ในกรณีที่ผู้กระทำความผิดเป็นนิติบุคคล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ถ้าการกระทำความผิดของ</w:t>
      </w:r>
      <w:r w:rsidR="00506EE6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นิติบุคคลนั้น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เกิดจากการสั่งการหรือการกระทำของกรรมการหรือผู้จัดการหรือบุคคลใด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ซึ่งรับผิดชอบในการดำเนินงานของนิติบุคคลนั้น หรือในกรณีที่บุคคลดังกล่าวมีหน้าที่ต้องสั่งการหรือกระทำการและละเว้นไม่สั่งการหรือไม่กระทำการจ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เป็นเหตุให้นิติบุคคลนั้นกระทำความผิด ผู้นั้นต้องรับโทษตามที่บัญญัติไว้สำหรับความผิด</w:t>
      </w:r>
      <w:r w:rsidR="00506EE6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นั้น ๆ ด้วย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บทเฉพาะกาล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กำหนดให้ในวาระเริ่มแรกให้คณะกรรมการประกอบด้วยกรรมการซึ่งเป็นรองประธานคนที่หนึ่ง และคนที่สอง และกรรมการโดยตำแหน่งเพื่อปฏิบัติหน้าที่คณะกรรมการตามพระราชบัญญัตินี้ไปพลางก่อน และให้รัฐมนตรีแต่งตั้งกรรมการผู้ทรงคุณวุฒิภายในเก้าสิบวันนับแต่วันที่พระราชบัญญัตินี้ใช้บังคับ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11.2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กำหนดให้การอนุญาตเข้าถึงทรัพยากรชีวภาพตามระเบียบ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กรรมการอนุรักษ์และใช้ประโยชน์ความหลากหลายทางชีวภาพ ว่าด้วยหลักเกณฑ์และวิธีการ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เข้าถึงทรัพยากรชีวภาพและการได้รับผลประโยชน์ตอบแทนจากทรัพยากรชี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วภาพ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2554 ให้ดำเนินการต่อไปเพียงเท่าที่ไม่ขัดหรือแย้งกับพระราชบัญญัตินี้ จนกว่าจะมีกฎกระทรวงหรือประกาศตามพระราชบัญญัตินี้ใช้บังคับ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780388" w:rsidRPr="00C3605F" w:rsidRDefault="00780388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DB5678">
        <w:tc>
          <w:tcPr>
            <w:tcW w:w="9594" w:type="dxa"/>
          </w:tcPr>
          <w:p w:rsidR="00EC00D4" w:rsidRPr="00C3605F" w:rsidRDefault="00EC00D4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D85C97" w:rsidRPr="00C3605F" w:rsidRDefault="00CC3548" w:rsidP="00312DE5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4.</w:t>
      </w:r>
      <w:r w:rsidR="00D85C97"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ขออนุมัติดำเนินการตามมติคณะกรรมการนโยบายยางธรรมชาติ ครั้งที่ 1/2564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คณะรัฐมนตรีมีมติอนุมัติตามที่กระทรวงเกษตรและสหกรณ์ (กษ.) เสนอ 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 อนุมัติโครงการชดเชยดอกเบี้ยให้แก่ผู้ประกอบกิจการยาง (ยางแห้ง) เพื่อรับซื้อยางจากเกษตรกรชาวสวนยางและสถาบันเกษตรกรชาวสวนยาง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2. อนุมัติทบทวนมติคณะรัฐมนตรีเมื่อวันที่ 15 ตุลาคม 2562 เกี่ยวกับการมอบหมายหน่วยงานขอรับจัดสรรงบประมาณรายจ่ายประจำปี เพื่อชดเชยดอกเบี้ยของผู้เข้าร่วมโครงการสนับสนุนสินเชื่อเป็นเงินทุนหมุนเวียนแก่ผู้ประกอบกิจการยาง (ยางแห้ง) วงเงินสินเชื่อ 20,000 ล้านบาท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3. อนุมัติปรับปรุงหลักเกณฑ์และเงื่อนไขโครงการสนับสนุนสินเชื่อเป็นเงินทุนหมุนเวียนแก่</w:t>
      </w:r>
      <w:r w:rsidR="005B1E87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      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ผู้ประกอบกิจการไม้ยางและผลิตภัณฑ์ ซึ่งต่อมา 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กษ. ขอแก้ไขข้อเสนอเป็นอนุมัติทบทวนมติคณะรัฐมนตรีเมื่อวันที่ 3 พฤศจิกายน 2563 ในส่วนโครงการสนับสนุนสินเชื่อเป็นเงินทุนหมุนเวียนแก่ผู้ประกอบกิจการไม้ยางและผลิตภัณฑ์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3.1 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แหล่งสินเชื่อ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ผู้ประกอบการต้องมีวงเงินสินเชื่อหมุนเวียนกับสถาบันการเงิน ตามรายชื่อธนาคารพาณิชย์และสถาบันการเงิน (เฉพาะกิจ) ที่สนับสนุนสินเชื่อภายใต้โครงการ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ผู้ประกอบการจะต้องมีสินเชื่อเป็นเงินทุนหมุนเวียน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และหรือสินเชื่อที่เกี่ยวข้องกับการดำเนินงานกิจการไม้ยางและผลิตภัณฑ์ กับสถาบันการเงิน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ตามรายชื่อธนาคารพาณิชย์และสถาบันการเงิน (เฉพาะกิจ) ที่สนับสนุนสินเชื่อภายใต้โครงการ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3.2 </w:t>
      </w:r>
      <w:r w:rsidR="002776DF"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ชดเชยดอกเบี้ย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รัฐบาลสนับสนุนชดเชยดอกเบี้ยในอัตราตามที่จ่ายจริงแต่ไม่เกินร้อยละ 3 ต่อปี จำนวนไม่เกิน 600 ล้านบาท จากวงเงินกู้ 20,000 ล้านบาท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รัฐบาลสนับสนุนชดเชยดอกเบี้ยในอัตราตามที่จ่ายจริงแต่ไม่เกินร้อยละ 3 ต่อปี จำนวนไม่เกิน 600 ล้านบาท จากวงเงินกู้ 20,000 ล้านบาท 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โดยชดเชยดอกเบี้ยสินเชื่อเงินทุนหมุนเวียนในการรับซื้อไม้ยาง และหรือชดเชยดอกเบี้ยสินเชื่อเกี่ยวข้องกับการดำเนินงานกิจการไม้ยางและผลิตภัณฑ์ที่ใช้ในการขยายกำลังการผลิต/ปรับเปลี่ยนเครื่องจักรการผลิต ณ ที่ตั้งเดิมหรือที่ตั้งใหม่ เพื่อใช้ในการประกอบกิจการ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 อนุมัติเพิ่มองค์ประกอบในคณะกรรมการนโยบายการยางธรรมชาติ (กนย.)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กษ. รายงานว่า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 ในคราวประชุม กนย. ครั้งที่ 1/2564 เมื่อวันที่ 15 กันยายน 2564 ซึ่งมีนายกรัฐมนตรีเป็นประธาน ที่ประชุมมีมติในเรื่องต่าง ๆ 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1.1 ขออนุมัติโครงการชดเชยดอกเบี้ยให้แก่ผู้ประกอบกิจการยาง (ยางแห้ง) เพื่อรับซื้อยางจากเกษตรกรชาวสวนยางและสถาบันเกษตรกรชาวสวนยาง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มติ กนย.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1.1.1 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เห็นชอบในหลักการโครงการชดเชยดอกเบี้ยให้แก่ผู้ประกอบกิจการยาง (ยางแห้ง)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เพื่อรับซื้อยางจากเกษตรกรชาวสวนยางและสถาบันเกษตรกรชาวสวนยาง วงเงินสินเชื่อ 20,000 ล้านบาท ระยะเวลาดำเนินการตั้งแต่เดือนสิงหาคม 2564 - ธันวาคม 2565 ระยะเวลาในการชดเชยดอกเบี้ย ตามโครงการฯ 1 ปี นับตั้งแต่ได้รับอนุมัติ แต่ไม่เกิน 31 ธันวาคม 2565 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กรอบวงเงินชดเชยดอกเบี้ย 603.50 ล้านบาท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รายละเอียด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934"/>
        <w:gridCol w:w="7660"/>
      </w:tblGrid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หัวข้อ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วัตถุประสงค์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เพื่อเพิ่มสภาพคล่องและลดต้นทุนทางการเงินให้แก่ผู้ประกอบกิจการยาง (ยางแห้ง) ในการซื้อยางจากเกษตรกรชาวสวนยางและสถาบันเกษตรกรชาวสวนยาง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เพื่อสร้างความร่วมมือระหว่างเกษตรกรชาวสวนยาง สถาบันเกษตรกรชาวสวนยาง ผู้ประกอบการยาง (ยางแห้ง) และภาครัฐ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เป้าหมาย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ผู้ประกอบกิจการยางสามารถซื้อผลผลิตยางแห้</w:t>
            </w:r>
            <w:r w:rsidR="0094765E"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งของเกษตรกรและสถาบันเกษตรกรชาว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สวนยางไม่น้อยกว่า 350,000 ตัน (คิดเป็นราคาเฉลี่ยปี 2564 ยางแผ่นดิบราคา 57 บาทต่อกิโลกรัม)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คุณสมบัติ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ของผู้ประกอบการ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เป็นผู้ประกอบกิจการแปรรูปยางแห้ง (ยางแผ่นรมควัน ยางแท่ง)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เป็นผู้ประกอบการซึ่งจดทะเบียนในประเทศไทย และมีผู้ถือหุ้นที่มีสัญชาติไทยมากกว่า ร้อยละ 50 ของทุนจดทะเบียนที่ชำระแล้ว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เป็นผู้ประกอบการที่ยื่นความจำนงและสมัครเข้าร่วมโครงการตามหลักเกณฑ์และรายละเอียดของโครงการและขอรับการสนับสนุนชดเชยดอกเบี้ยที่การยางแห่ง</w:t>
            </w:r>
            <w:r w:rsidR="0094765E"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             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ประเทศไทย (กยท.)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ระยะเวลา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ดำเนินการ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ระยะเวลาดำเนินโครงการ ตั้งแต่เดือนสิงหาคม 2564 - ธันวาคม 2565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ระยะเวลาในการสมัครเข้าร่วมโครงการ ตามหลักเกณฑ์และระยะเวลาที่คณะกรรมการบริหารโครงการฯ กำหนด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ระยะเวลาในการอนุมัติวงเงินที่เข้าโครงการจนสิ้นสุดระยะเวลาการชดเชยดอกเบี้ยตามโครงการ 1 ปี แต่ไม่เกินเดือนธันวาคม 2565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งบประมาณ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และแหล่งที่มา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แหล่งสินเชื่อ ผู้ประกอบการสามารถขอรับสินเชื่อได้ทุกสถาบันการเงิน แต่สถาบันการเงินนั้นจะต้องรับทราบและปฏิบัติตามหลักเกณฑ์และเงื่อนไขของโครงการ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รัฐบาลสนับสนุนชดเชยดอกเบี้ยในอัตราตามที่จ่ายจริงแต่ไม่เกินร้อยละ 3 ต่อปี จำนวน  ไม่เกิน 600 ล้านบาท จากวงเงินกู้ 20,000 ล้านบาท โดยให้ กยท. ขอจัดสรรงบประมาณรายจ่ายประจำปีเพื่อชดเชยดอกเบี้ยให้แก่ผู้ประกอบการ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ค่าใช้จ่ายในการดำเนินโครงการเป็นเงิน 3.5 ล้านบาท ในการประชุมชี้แจงโครงการค่าตอบแทน ค่าใช้จ่าย การบริหารงาน การติดตาม การตรวจปริมาณยาง ให้คำปรึกษา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แนะนำและประชาสัมพันธ์สำหรับ กยท. คณะกรรมการ คณะทำงานต่าง ๆ โดยใช้จากงบประมาณรายจ่ายประจำปี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ประเภทสินเชื่อ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ประเภทสินเชื่อระยะสั้นไม่เกิน 1 ปี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</w:t>
            </w:r>
            <w:r w:rsidRPr="00C3605F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อัตราดอกเบี้ย พิจารณาตามความเสี่ยงของผู้ประกอบการ ตามเกณฑ์ที่ธนาคารกำหนด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การชดเชย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ดอกเบี้ย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1. ผู้เข้าร่วมโครงการ ต้องซื้อยางมาเป็นวัตถุดิบในการผลิต (รายเดือน) เพื่อให้เกิดการหมุนเวียนผลผลิตของเกษตรกรชาวสวนยางและสถาบันเกษตรกรชาวสวนยาง </w:t>
            </w:r>
            <w:r w:rsidR="001E6240"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        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โดยราคาซื้อเฉลี่ยรายเดือนไม่ต่ำกว่าราคาประกาศเฉลี่ยของ กยท. และหากผู้เข้าร่วมโครงการไม่มีการซื้อยางก็จะไม่ได้รับการชดเชยในเดือนนั้นตามหลักเกณฑ์และเงื่อนไขที่คณะกรรมการบริหารโครงการฯ กำหนด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การตรวจสอบหลักฐานและเอกสารในการชดเชยดอกเบี้ย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(1) หลักฐานการซื้อยางมาเป็นวัตถุดิบสำหรับการผลิตในแต่ละเดือน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(2) เอกสารบัญชียางของกรมวิชาการเกษตร ตามพระราชบัญญัติควบคุมยาง พ.ศ. 2542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(3) เอกสารและหลักฐานอื่น ๆ ตามที่คณะกรรมการบริหารโครงการฯ กำหนด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รัฐบาลจะสนับสนุนชดเชยดอกเบี้ยในอัตราตามที่จ่ายจริงแต่ไม่เกินร้อยละ 3 ต่อปี ทั้งนี้ กยท. ขอรับจัดสรรงบประมาณเพื่อจ่ายชดเชยดอกเบี้ยแก่ผู้เข้าร่วมโครงการโดยใช้จ่ายจากรายจ่ายประจำปีตามรายจ่ายที่เกิดขึ้น โดยไม่รวมรายจ่ายชำระต้นเงินกู้และไม่รวมถึงการชดเชยความเสียหายที่เกิดขึ้นในอนาคต โดยประมาณการค่าใช้จ่ายระยะเวลาเงินกู้ไม่เกิน 1 ปี รวมทั้งสิ้นไม่เกิน 600 ล้านบาท</w:t>
            </w:r>
          </w:p>
        </w:tc>
      </w:tr>
      <w:tr w:rsidR="00C3605F" w:rsidRPr="00C3605F" w:rsidTr="004010BC">
        <w:tc>
          <w:tcPr>
            <w:tcW w:w="195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ผลที่คาดว่าจะได้รับ</w:t>
            </w:r>
          </w:p>
        </w:tc>
        <w:tc>
          <w:tcPr>
            <w:tcW w:w="786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เสริมสร้างศักยภาพโครงสร้างอุตสาหกรรมยาง ทำให้ราคายางพารามีเสถียรภาพ</w:t>
            </w:r>
            <w:r w:rsidR="001E6240"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 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มากขึ้น เกษตรกรชาวสวนยางและสถาบันเกษตรกรชาวสวนยางมีรายได้และคุณภาพชีวิตที่ดีขึ้น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ผู้ประกอบกิจการยาง มีสภาพคล่องในการดำเนินกิจการ สามารถฟื้นฟูและมีความพร้อมในการแข่งขันภาคอุตสาหกรรมภายในประเทศและต่างประเทศในสถานการณ์</w:t>
            </w:r>
            <w:r w:rsidR="001E6240"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           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ที่เปลี่ยนแปลง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ภาคอุตสาหกรรมยางพาราภายในประเทศมีการขยายตัวมากขึ้นส่งผลโดยตรงต่อการเติบโตทางเศรษฐกิจของประเทศไทย</w:t>
            </w: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1.1.2 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มอบหมายให้ กษ. (กยท.) หารือกับกระทรวงการคลัง (กค.) และ สงป. เกี่ยวกับงบประมาณในการดำเนินโครงการฯ ให้ชัดเจน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ก่อนดำเนินการตามขั้นตอนต่อไป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>1.1.3 มอบหมายให้ กษ. (กยท.) แต่งตั้งคณะกรรมการ/คณะทำงานที่เกี่ยวข้องดำเนินโครงการฯ และจัดทำรายละเอียดโครงการฯ เพื่อนำเสนอคณะรัฐมนตรีเพื่อพิจารณาต่อไป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1.2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ขออนุมัติทบทวนมติคณะรัฐมนตรีเมื่อวันที่ 15 ตุลาคม 2562 เกี่ยวกับการมอบหมายหน่วยงานขอรับจัดสรรงบประมาณรายจ่ายประจำปี เพื่อชดเชยดอกเบี้ยของผู้เข้าร่วมโครงการสนับสนุนสินเชื่อเป็นเงินทุนหมุนเวียนแก่ผู้ประกอบกิจการยาง (ยางแห้ง) วงเงินสินเชื่อ 20,000 ล้านบาท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มติ กนย.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โดยเห็นชอบการมอบหมาย</w:t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ให้ กยท. ทำหน้าที่ขอรับการจัดสรรงบประมาณรายจ่ายประจำปี เพื่อจ่ายชดเชยดอกเบี้ยให้กับผู้เข้าร่วมโครงการฯ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(เดิมมอบหมายให้ กยท. ประสานขอความร่วมมือจากธนาคารของรัฐเพื่อเป็นหน่วยรับชดเชยดอกเบี้ย)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>1.3 ขออนุมัติปรับปรุงหลักเกณฑ์และเงื่อนไขโครงการสนับสนุนสินเชื่อเป็นเงินทุนหมุนเวียนแก่ผู้ประกอบกิจการไม้ยางและผลิตภัณฑ์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มติ กนย.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1.3.1 เห็นชอบเพิ่มเติมหลักเกณฑ์และเงื่อนไขโครงการสนับสนุนสินเชื่อเป็นเงินทุนหมุนเวียนแก่ผู้ประกอบกิจการไม้ยางและผลิตภัณฑ์ ได้แก่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(1) ชดเชยดอกเบี้ยสินเชื่อเงินทุนหมุนเวียนในการรับซื้อไม้ยาง และหรือชดเชยดอกเบี้ยสินเชื่อเกี่ยวข้องกับการดำเนินงานกิจการไม้ยางและผลิตภัณฑ์ที่ใช้ในการขยายกำลังการผลิต/ปรับเปลี่ยนเครื่องจักรการผลิต ณ ที่ตั้งเดิมหรือที่ตั้งใหม่ เพื่อใช้ในการประกอบกิจการ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(2) ผู้ประกอบการจะต้องมีสินเชื่อเป็นเงินทุนหมุนเวียนและหรือสินเชื่อที่เกี่ยวข้องกับการดำเนินงานกิจการไม้ยางและผลิตภัณฑ์กับสถาบันการเงิ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1.4 ขออนุมัติเพิ่มองค์ประกอบใน กนย.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มติ กนย.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เห็นชอบให้เพิ่มนายกสมาคมเกษตรกรชาวสวนยาง 16 จังหวัดภาคใต้ เป็นกรรมการในองค์ประกอบ กนย.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2. กษ. (กนย.) ได้รายงานผลการประชุมหารือแนวทางการดำเนินการตามมติ กนย. ครั้งที่ 1/2564 เมื่อวันที่ 9 พฤศจิกายน 2564 ร่วมกับ กค. สงป. และธนาคารเพื่อการเกษตรและสหกรณ์การเกษตรสรุปได้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7141"/>
        <w:gridCol w:w="1124"/>
        <w:gridCol w:w="1329"/>
      </w:tblGrid>
      <w:tr w:rsidR="00C3605F" w:rsidRPr="00C3605F" w:rsidTr="004010BC">
        <w:tc>
          <w:tcPr>
            <w:tcW w:w="7338" w:type="dxa"/>
            <w:vMerge w:val="restart"/>
            <w:vAlign w:val="center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มติ กนย.</w:t>
            </w:r>
          </w:p>
        </w:tc>
        <w:tc>
          <w:tcPr>
            <w:tcW w:w="2482" w:type="dxa"/>
            <w:gridSpan w:val="2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ความเห็นที่ประชุม</w:t>
            </w:r>
          </w:p>
        </w:tc>
      </w:tr>
      <w:tr w:rsidR="00C3605F" w:rsidRPr="00C3605F" w:rsidTr="004010BC">
        <w:tc>
          <w:tcPr>
            <w:tcW w:w="7338" w:type="dxa"/>
            <w:vMerge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กค.</w:t>
            </w:r>
          </w:p>
        </w:tc>
        <w:tc>
          <w:tcPr>
            <w:tcW w:w="1348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สงป.</w:t>
            </w:r>
          </w:p>
        </w:tc>
      </w:tr>
      <w:tr w:rsidR="00C3605F" w:rsidRPr="00C3605F" w:rsidTr="004010BC">
        <w:tc>
          <w:tcPr>
            <w:tcW w:w="9820" w:type="dxa"/>
            <w:gridSpan w:val="3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1</w:t>
            </w:r>
            <w:r w:rsidRPr="00C3605F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. </w:t>
            </w: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ขออนุมัติโครงการชดเชยดอกเบี้ยให้แก่ผู้ประกอบกิจการยาง (ยางแห้ง) เพื่อรับซื้อยางจากเกษตรกรชาวสวนยางและสถาบันเกษตรกรชาวสวนยาง</w:t>
            </w:r>
          </w:p>
        </w:tc>
      </w:tr>
      <w:tr w:rsidR="00C3605F" w:rsidRPr="00C3605F" w:rsidTr="004010BC">
        <w:tc>
          <w:tcPr>
            <w:tcW w:w="7338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เห็นชอบในหลักการโครงการ และมอบหมายให้ กษ. (กยท.) หารือกับ กค. และ สงป. เกี่ยวกับงบประมาณในการดำเนินโครงการฯ ให้ชัดเจนก่อนดำเนินการตามขั้นตอนต่อไป และจัดทำรายละเอียดโครงการฯ เพื่อนำเสนอคณะรัฐมนตรีเพื่อพิจารณาต่อไป</w:t>
            </w:r>
          </w:p>
        </w:tc>
        <w:tc>
          <w:tcPr>
            <w:tcW w:w="1134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ไม่ขัดข้อง</w:t>
            </w:r>
          </w:p>
        </w:tc>
        <w:tc>
          <w:tcPr>
            <w:tcW w:w="1348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ให้เป็นไปตาม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มติ กนย.</w:t>
            </w:r>
          </w:p>
        </w:tc>
      </w:tr>
      <w:tr w:rsidR="00C3605F" w:rsidRPr="00C3605F" w:rsidTr="004010BC">
        <w:tc>
          <w:tcPr>
            <w:tcW w:w="9820" w:type="dxa"/>
            <w:gridSpan w:val="3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ขออนุมัติปรับปรุงหลักเกณฑ์และเงื่อนไขโครงการสนับสนุนสินเชื่อเป็นเงินทุนหมุนเวียนแก่ผู้ประกอบกิจการไม้ยางและผลิตภัณฑ์ (ตามข้อ 1.3)</w:t>
            </w:r>
          </w:p>
        </w:tc>
      </w:tr>
      <w:tr w:rsidR="00D85C97" w:rsidRPr="00C3605F" w:rsidTr="004010BC">
        <w:tc>
          <w:tcPr>
            <w:tcW w:w="7338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เห็นชอบเพิ่มเติมหลักเกณฑ์และเงื่อนไขโครงการ พร้อมมอบนโยบายให้ กษ. (กยท.) หารือกับ กค. ในการปรับปรุงหลักเกณฑ์และเงื่อนไขของโครงการฯ</w:t>
            </w:r>
          </w:p>
        </w:tc>
        <w:tc>
          <w:tcPr>
            <w:tcW w:w="1134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ไม่ขัดข้อง</w:t>
            </w:r>
          </w:p>
        </w:tc>
        <w:tc>
          <w:tcPr>
            <w:tcW w:w="1348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</w:t>
            </w: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5. เรื่อง ขออนุมัติดำเนินการตามโครงการประกันรายได้เกษตรกรชาวสวนปาล์มน้ำมัน ปี 2564 - 2565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คณะรัฐมนตรีมีมติอนุมัติหลักการโครงการประกันรายได้เกษตรกรชาวสวนปาล์มน้ำมัน ปี 2564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–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2565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ภายในกรอบวงเงินงบประมาณ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7,660,000,000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บาท โดยค่าใช้จ่ายที่จะเกิดขึ้นและเป็นภาระงบประมาณ 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เพื่อเสนอขอตั้งงบประมาณรายจ่ายประจำปีตามผลการดำเนินงานจริงตามความจำเป็นและเหมาะสมต่อไป สำหรับค่าใช้จ่ายบริหารจัดการโครงการประกันรายได้ของส่วนราชการที่เกี่ยวข้องที่จะเกิดขึ้นในปีงบประมาณ พ.ศ.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2565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เห็นควรให้ส่วนราชการที่เกี่ยวข้องพิจารณาปรับแผนการปฏิบัติงานและแผนการใช้จ่ายงบประมาณ ประจำปีปีงบประมาณ พ.ศ.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2565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หรือโอนงบประมาณรายจ่าย หรือโอนเงินจัดสรร หรือเปลี่ยนแปลงเงินจัดสรร แล้วแต่กรณี ตามระเบียบว่าด้วยการบริหารงบประมาณ พ.ศ.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2562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ตามที่เกิดขึ้นจริง ตามความเห็นของสำนักงบประมาณ 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พณ. รายงานว่า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 การประกันรายได้เกษตรกรชาวสวนปาล์มน้ำมัน มีวัตถุประสงค์เพื่อช่วนเหลือด้านรายได้ให้แก่เกษตรกรชาวสวนปาล์มน้ำมันทั่วประเทศ ซึ่งส่วนใหญ่เป็นเกษตรกรรายย่อยที่ประสบปัญหาผลผลิตล้นตลาดและราคาผลผลิตที่ตกต่ำ โดยจ่ายเงินชดเชยส่วนต่างระหว่างราคาเป้าหมาย (4 บาทต่อกิโลกรัม) กับราคาตลาดอ้างอิงให้แก่เกษตรกรที่ขึ้นทะเบียนไว้กับกรมส่งเสริมการเกษตรโดยตรง ถึงแม้ว่าในปัจจุบันราคาปาล์มน้ำมันจะเริ่มปรับตัวอยู่ในเกณฑ์ที่ดีขึ้น แต่เนื่องจากปาล์มน้ำมันเป็นพืชที่ให้ผลผลิตทั้งปีและผลิตภัณฑ์จากปาล์มน้ำมันส่วนใหญ่ต้องพึ่งพิง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การใช้ภายในประเทศเป็นหลัก ดังนั้น ในภาวะที่สถานการณ์ของโรคติดเชื้อไวรัสโคโรนา 2019 ในประเทศไทยยังคงแพร่ระบาดรุนแรงในวงกว้างและมีแนวโน้มจะไม่คลี่คลายลงในระยะอันใกล้ อาจทำให้ภาวะการค้าปาล์มน้ำมันและน้ำมันปาล์มในภาพรวม ทั้งภาคอุตสาหกรรม บริโภค และพลังงาน ชะลอตัวลงอย่างหลีกเลี่ยงไม่ได้ ซึ่งจะส่งผลต่อเสถียรภาพของราคาและกระทบต่อรายได้ของเกษตรกรชาวสวนปาล์มน้ำมัน จึงมีความจำเป็นต้องดำเนินโครงการประกันรายได้เกษตรกรชาวสวนปาล์มน้ำมัน ปี 2564 - 2565 เพื่อช่วยเหลือเกษตรกรในภาวะที่รายได้ของเกษตรกรลดลงจากรายได้ที่เกษตรกรพึงได้รับจากการขายผลผลิต และลดผลกระทบจากปัจจัยทางเศรษฐกิจและสังคมที่ส่งผลต่อการดำเนินชีวิตของเกษตรกร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2. ในการประชุม กนป. ครั้งที่ 1/2565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[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รองนายกรัฐมนตรี (พลเอกประวิตร วงษ์สุวรรณ)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เป็นประธาน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] 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เมื่อวันที่ 4 กุมภาพันธ์ 2565 ที่ประชุมมีมติเห็นชอบการดำเนินโครงการประกันรายได้เกษตรกรชาวสวนปาล์มน้ำมัน ปี 2564 -2565 โดยคงหลักการเช่นเดียวกับโครงการประกันรายได้เกษตรกรชาวสวนปาล์มน้ำมัน ปี 2562 - 2563 และปี 2564 และมอบหมาย พณ. นำเสนอคณะรัฐมนตรีพิจารณาให้ความเห็นชอบโครงการและอนุมัติกรอบวงเงินดำเนินการต่อไป ซึ่งโครงการดังกล่าวมีสาระสำคัญสรุปได้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88"/>
        <w:gridCol w:w="7806"/>
      </w:tblGrid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หัวข้อ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</w:tr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เป้าหมาย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เกษตรกรที่ขึ้นทะเบียนไว้กับกรมส่งเสริมการเกษตรทุกครัวเรือน โดยให้ความช่วยเหลือครัวเรือนละไม่เกิน 25 ไร่ และต้องเป็นพื้นที่ปลูกต้นปาล์มที่ให้ผลผลิตแล้ว (อายุ 3 ปีขึ้นไป)</w:t>
            </w:r>
          </w:p>
        </w:tc>
      </w:tr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อัตราช่วยเหลือ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 กำหนดราคาเป้าหมายเพื่อให้เกษตรกรมีรายได้ที่เหมาะสมจากการขายผลปาล์มทะลาย (อัตราน้ำมันร้อยละ 18) 4 บาทต่อกิโลกรัม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  <w:cs/>
              </w:rPr>
              <w:t>1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ณ หน้าโรงงานสกัดน้ำมันปาล์ม</w:t>
            </w:r>
          </w:p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 รัฐจ่ายเงินชดเชยส่วนต่างระหว่างราคาเป้าหมายกับราคาตลาดอ้างอิงให้แก่เกษตรกรโดยตรง</w:t>
            </w:r>
          </w:p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 ผลผลิตเฉลี่ยต่อไร่ต่อปี ที่ใช้คำนวณวงเงินช่วยเหลือที่เกษตรกรแต่ละครัวเรือนจะได้รับ ใช้ข้อมูลผลผลิตเฉลี่ยทั้งประเทศย้อนหลัง 3 ปี (36 เดือน) โดยให้ใช้ผลผลิตช่วงเดือนกันยายน 2561 ถึงเดือนสิงหาคม 2564 เฉลี่ยทั้งประเทศเท่ากับ 2,774 กิโลกรัมต่อไร่ต่อปี</w:t>
            </w:r>
          </w:p>
        </w:tc>
      </w:tr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การกำหนดหลักเกณฑ์ เงื่อนไข วิธีการ และราคาตลาดอ้างอิง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กนป. แต่งตั้งคณะอนุกรรมการบริหารโครงการประกันรายได้เกษตรกรชาวสวนปาล์มน้ำมัน ปี 2564 - 2565 เพื่อทำหน้าที่พิจารณาหลักเกณฑ์ เงื่อนไข วิธีการ การดำเนินโครงการประกันรายได้ ระยะเวลาการจ่ายเงิน รวมทั้งการกำหนดราคาตลาดอ้างอิง เพื่อใช้ในการคำนวณเงินชดเชยส่วนต่างระหว่างราคาเป้าหมาย (ราคาประกัน) กับราคาตลาดอ้างอิง ที่จะให้ความช่วยเหลือแก่เกษตรกร โดยกำหนดราคาตลาดอ้างอิงเท่ากันสำหรับทุกจังหวัดแหล่งผลิตตามที่คณะอนุกรรมการฯ กำหนด</w:t>
            </w:r>
          </w:p>
        </w:tc>
      </w:tr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การจ่ายเงินประกันรายได้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ธ.ก.ส. จ่ายเงินชดเชยส่วนต่างระหว่างราคาเป้าหมายกับราคาตลาดอ้างอิงให้แก่เกษตรกร โดยจ่ายเข้าบัญชีของเกษตรกรทุก 30 วัน หรือตามกรอบเวลาที่คณะอนุกรรมการฯ (กำหนดให้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pacing w:val="-4"/>
                <w:sz w:val="32"/>
                <w:szCs w:val="32"/>
                <w:bdr w:val="none" w:sz="0" w:space="0" w:color="auto" w:frame="1"/>
                <w:cs/>
              </w:rPr>
              <w:t>เริ่มจ่ายเงินชดเชยประกันรายได้ งวดที่ 1 ให้แก่เกษตรกรตั้งแต่เดือนกันยายน 2564 เป็นต้นไป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pacing w:val="-4"/>
                <w:sz w:val="32"/>
                <w:szCs w:val="32"/>
                <w:bdr w:val="none" w:sz="0" w:space="0" w:color="auto" w:frame="1"/>
                <w:vertAlign w:val="superscript"/>
                <w:cs/>
              </w:rPr>
              <w:t>2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pacing w:val="-4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</w:tc>
      </w:tr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ระยะเวลา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- ระยะเวลาการจ่ายเงินประกันรายได้ </w:t>
            </w:r>
            <w:r w:rsidRPr="00C3605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: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เดือนกันยายน 2564 - สิงหาคม 2565 </w:t>
            </w:r>
          </w:p>
          <w:p w:rsidR="00B062F6" w:rsidRPr="00C3605F" w:rsidRDefault="00B062F6" w:rsidP="00F409A0">
            <w:pPr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- ระยะเวลาโครงการ </w:t>
            </w:r>
            <w:r w:rsidRPr="00C3605F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:</w:t>
            </w: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เริ่มเดือนกันยายน 2564 และสิ้นสุดจนกว่า ธ.ก.ส. จะได้รับการจัดสรรงบประมาณเพื่อเป็นค่าชดเชยส่วนต่างรายได้ให้เกษตรกรและค่าใช้จ่ายในการบริหารจัดการโครงการ</w:t>
            </w:r>
          </w:p>
        </w:tc>
      </w:tr>
      <w:tr w:rsidR="00C3605F" w:rsidRPr="00C3605F" w:rsidTr="00F409A0">
        <w:tc>
          <w:tcPr>
            <w:tcW w:w="1809" w:type="dxa"/>
          </w:tcPr>
          <w:p w:rsidR="00B062F6" w:rsidRPr="00C3605F" w:rsidRDefault="00B062F6" w:rsidP="00F409A0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ค่าใช้จ่าย</w:t>
            </w:r>
          </w:p>
        </w:tc>
        <w:tc>
          <w:tcPr>
            <w:tcW w:w="8011" w:type="dxa"/>
          </w:tcPr>
          <w:p w:rsidR="00B062F6" w:rsidRPr="00C3605F" w:rsidRDefault="00B062F6" w:rsidP="00F409A0">
            <w:pPr>
              <w:jc w:val="lef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3605F">
              <w:rPr>
                <w:rFonts w:ascii="TH SarabunPSK" w:eastAsia="MS Mincho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- งบประมาณ วงเงิน 7,660 ล้านบาท </w:t>
            </w:r>
          </w:p>
        </w:tc>
      </w:tr>
    </w:tbl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softHyphen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softHyphen/>
        <w:t>_________________________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bdr w:val="none" w:sz="0" w:space="0" w:color="auto" w:frame="1"/>
          <w:vertAlign w:val="superscript"/>
        </w:rPr>
        <w:t>1</w:t>
      </w:r>
      <w:r w:rsidRPr="00C3605F">
        <w:rPr>
          <w:rFonts w:ascii="TH SarabunPSK" w:eastAsia="MS Mincho" w:hAnsi="TH SarabunPSK" w:cs="TH SarabunPSK" w:hint="cs"/>
          <w:color w:val="000000" w:themeColor="text1"/>
          <w:bdr w:val="none" w:sz="0" w:space="0" w:color="auto" w:frame="1"/>
          <w:cs/>
        </w:rPr>
        <w:t xml:space="preserve"> กรมการค้าภายในแจ้งว่า ในปี 2564 มีต้นทุนการปลูกปาล์มน้ำมันเฉลี่ยประมาณ 3.06 บาทต่อกิโลกรัม (ราคาผลปาล์มทะลายเฉลี่ยรายเดือน ณ เดือนกุมภาพันธ์ 2565 อยู่ที่ 8.27 บาทต่อกิโลกรัม)</w:t>
      </w:r>
    </w:p>
    <w:p w:rsidR="00B062F6" w:rsidRPr="00C3605F" w:rsidRDefault="00B062F6" w:rsidP="00B062F6">
      <w:pPr>
        <w:jc w:val="thaiDistribute"/>
        <w:rPr>
          <w:rFonts w:ascii="TH SarabunPSK" w:eastAsia="MS Mincho" w:hAnsi="TH SarabunPSK" w:cs="TH SarabunPSK"/>
          <w:color w:val="000000" w:themeColor="text1"/>
          <w:u w:val="single"/>
          <w:bdr w:val="none" w:sz="0" w:space="0" w:color="auto" w:frame="1"/>
        </w:rPr>
      </w:pPr>
      <w:r w:rsidRPr="00C3605F">
        <w:rPr>
          <w:rFonts w:ascii="TH SarabunPSK" w:eastAsia="MS Mincho" w:hAnsi="TH SarabunPSK" w:cs="TH SarabunPSK" w:hint="cs"/>
          <w:color w:val="000000" w:themeColor="text1"/>
          <w:bdr w:val="none" w:sz="0" w:space="0" w:color="auto" w:frame="1"/>
          <w:vertAlign w:val="superscript"/>
          <w:cs/>
        </w:rPr>
        <w:t>2</w:t>
      </w:r>
      <w:r w:rsidRPr="00C3605F">
        <w:rPr>
          <w:rFonts w:ascii="TH SarabunPSK" w:eastAsia="MS Mincho" w:hAnsi="TH SarabunPSK" w:cs="TH SarabunPSK" w:hint="cs"/>
          <w:color w:val="000000" w:themeColor="text1"/>
          <w:bdr w:val="none" w:sz="0" w:space="0" w:color="auto" w:frame="1"/>
          <w:cs/>
        </w:rPr>
        <w:t xml:space="preserve"> ราคาปาล์มน้ำมันตั้งแต่เดือนกันยายน 2564 จนถึงปัจจุบัน มีราคาที่สูงกว่าราคาเป้าหมาย จึง</w:t>
      </w:r>
      <w:r w:rsidRPr="00C3605F">
        <w:rPr>
          <w:rFonts w:ascii="TH SarabunPSK" w:eastAsia="MS Mincho" w:hAnsi="TH SarabunPSK" w:cs="TH SarabunPSK" w:hint="cs"/>
          <w:color w:val="000000" w:themeColor="text1"/>
          <w:u w:val="single"/>
          <w:bdr w:val="none" w:sz="0" w:space="0" w:color="auto" w:frame="1"/>
          <w:cs/>
        </w:rPr>
        <w:t>ไม่ต้องมีการจ่ายค่าชดเชยส่วนต่าง</w:t>
      </w:r>
    </w:p>
    <w:p w:rsidR="00706730" w:rsidRPr="00C3605F" w:rsidRDefault="00706730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D85C97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แผนปฏิบัติการด้านระบบสุขภาพปฐมภูมิ (พ.ศ. 2564 - 2575)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คณะรัฐมนตรีมีมติเห็นชอบแผนปฏิบัติการด้านระบบสุขภาพปฐมภูมิ (พ.ศ. 2564 - 2575) (แผนปฏิบัติการฯ) ตามที่กระทรวงสาธารณสุข (สธ.) เสนอ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สำหรับค่าใช้จ่ายที่อาจ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เกิดขึ้นในปีงบประมาณ พ.ศ. 2565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ภายใต้แผนปฏิบัติการดังกล่าว เห็นควรให้กระทรวงสาธารณสุขและหน่วยงานที่เกี่ยวข้องใช้จ่ายจากงบประมาณรายจ่ายประจำปีที่ได้รับจัดสรร หรือปรับแผนการปฏิบัติงานและแผนการใช้จ่ายงบประมาณ หรือโอนเงินจัดสรรหรือเปลี่ยนแปลงเงินจัดสรร หรือใช้จ่ายจากเงินนอกงบประมาณ แล้วแต่กรณี โดยคำนึงถึงความประหยัด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ความคุ้มค่า ผลสัมฤทธิ์และประโยชน์ที่จะได้รับเป็นสำคัญ ส่วนค่าใช้จ่ายในปีงบประมาณต่อ ๆ ไป เห็นควรให้จัดทำแผนการปฏิบัติงานและแผนการใช้จ่ายงบประมาณรายปีเพื่อเสนอขอตั้งงบประมาณรายจ่ายประจำปีตามความจำเป็นและเหมาะสมตามขั้นตอนต่อไป ตาม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ความเห็นของสำนักงบประมาณ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สธ. รายงานว่า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คณะกรรมการสุขภาพปฐมภูมิ ในคราวประชุมครั้งที่ 4/2563 เมื่อวันที่ 25 ตุลาคม 2563 มีมติเห็นชอบในหลักการ (ร่าง) แผนปฏิบัติการฯ ตามพระราชบั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ญญัติระบ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บสุขภาพปฐมภูมิ พ.ศ. 2562 และให้นำ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สนอส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ำนักงานส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ภาพัฒนาการเศรษฐกิจและสังคม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แห่งชาติ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(สศช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พิจารณาดำเนินการตามขั้นตอนแนวทางการเสนอแผนระดับที่ 3 เข้าสู่การพิจารณาของคณะรัฐมนตรี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สธ. ได้เสนอ (ร่าง) แผนปฏิบัติการฯ ต่อ สศช. โดย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สภาพัฒนาการเศรษฐกิจและสังคมแห่งชาติ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(สภาพัฒนาฯ) ในคราวประชุมเมื่อวันที่ 2 มิถุนายน 2564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มีมติเห็นชอบในหลักการ (ร่าง) แผนปฏิบัติการฯ และมีความเห็นให้ สธ. พิจารณาเพิ่มเติมใน 8 ประเด็นสำคัญ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เนื่องจากเห็นว่าการกำหนดแนวทางการพัฒนายังไม่ครอบคลุมระบบสุขภาพปฐมภูมิ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(ระบบปฐมภูมิฯ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ในทุกมิติและทุกภาคส่วนที่เกี่ยวข้อง โดยเฉพาะภาคส่วนอื่น ๆ ที่ไม่ได้อยู่ในสังกัดของ สธ.อีกทั้งยังขาดการพัฒนาแนวทางใหม่ ๆ ที่รองรับบริบทการเปลี่ยนแปลง โดยมี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สาระสำคัญสรุป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(1) พันธกิจ วิสัยทัศน์ และเป้าหมาย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ควรปรับให้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สะท้อนแน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ว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คิดของระบบปฐมภูมิฯ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ที่ให้ความสำคัญกับ (1)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การเปลี่ยนฐานการดูแลสุขภาพจากโรงพยาบาลเป็นการใช้บ้านและชุมชน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โดยมีประชาชนเป็นผู้ขับเคลื่อนระบบ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(2) ปรับจากรัฐเป็นผู้ลงทุนหลักเป็น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การร่วมมือระหว่างภาครัฐ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องค์กรปกครองส่วนท้องถิ่น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(อปท.)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ภาคเอกชน และภาคประชาชน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(3) การจัดการกับ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ปัจจัยสังคมกำหนดสุขภาพ (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Social Determinants of Health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เพื่อนำไปสู่การปรับเปลี่ยนพฤติกรรมสุขภาพที่เหมาะสมในระยะยาว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(2) ระยะเวลาดำเนินการ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รับห้วงเวลาของ (ร่าง) แผนปฏิบัติการฯ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เป็น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พ.ศ. 2564 –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2575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เดิม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ปี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2564 – 25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73)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เพื่อให้สอดคล้องกับห้วงเวลาของแผนแม่บ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ทภายใต้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ยุทธศาสตร์ชาติ (รายละเอียดเพิ่มเติมตามข้อ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4.7.3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(3) จัดลำดับความสำคัญประเด็นการพัฒนาในระยะต่าง ๆ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ระยะเร่งด่วน (ปี พ.ศ.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2564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- 2565)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เน้นพัฒนาโครงสร้างพื้นฐานโดยเฉพาะด้านดิจิทัล การวางแนวทางกระจายอำนาจให้ท้องถิ่น ฯล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ระยะปา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นกลาง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พ.ศ. 2566 - 2570)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เน้นสร้างเสริมให้ประชาชน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ดูแลสุขภาพของตนเอง ครอบครัว และชุมชนได้อย่างเป็นรูปธรรม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ะยาว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พ.ศ. 2571 - 2575)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เน้นการนำเทคโนโลยีดิจิทัลมาใช้จัดบริการสุขภาพปฐมภูมิ (บริการปฐมภูมิฯ) แก่ผู้สูงอายุและผู้มีภาวะพึ่งพิงให้ครอบคลุมทุกพื้นที่ การให้ความสำคัญกับการรักษาแบบประคับประคอง การดูแลผู้ป่วยในระยะกลาง ระยะยาว และระยะสุดท้าย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(4) ปรับปรุง/เพิ่มจุดเน้นแนวทางการพัฒนาของ  แต่ละยุทธศาสตร์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(รายละเอียดยุทธศาสตร์ตามข้อ 2.3)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พัฒนาระบบพี่เลี้ยงชุมชนร่วมกับแกนนำชุมชน โดยมีแพทย์เวชศาสตร์ครอบครัวเป็นโค้ชเพื่อให้เกิด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Community Health Ecosystem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พัฒนาเรื่อง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Coaching System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Training the Trainer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ดึงดูดแพทย์ให้อบรมด้านเวชศาสตร์ครอบครัวเพื่อปฏิบัติงานใน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ถิ่นฐานบ้านเกิด ฯลฯ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ทำฐานข้อมูลและโครงสร้างที่สอดประสานกันเพื่อการส่งต่อข้อมูลนำนวัตกรรมใหม่มาให้บริการปฐมภูมิฯ เช่น เครื่องเจาะวัดน้ำตาลในเลือดแบบพกพา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ซึ่งสามารถเชื่อมโยงผลเข้าสู่ฐานข้อมูลของคณะผู้ให้บริการสุขภาพปฐมภูมิ (คณะผู้ให้บริการฯ) ได้โดยตรง ฯลฯ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ส่งเสริมให้ประชาชนตระหนักถึงความรับผิดชอบในการดูแลสุขภาพ ฯลฯ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จัดทำแนวทางที่ส่งเสริมการมีส่วนร่วมของภาคส่วนต่าง ๆ ให้ชัดเจน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ให้ความสำคัญกับการขับเคลื่อนโดยทีมพัฒนาคุณภาพชีวิตระดับอำเภอ (พชอ.)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(5) เพิ่มยุทธศาสตร์อื่น ๆ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เพิ่มแนวทางรองรับการเปลี่ยนแปลงที่สำคัญ อาทิ (1)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การรองรับการเป็นสังคมสูงวัยอย่างสมบูรณ์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โดยวางระบบการดูแลในชุมชน เน้นการรักษาแบบประคับประคองและระยะท้าย (2) การนำเทคโนโลยีและนวัตกรรมมาใช้ให้บริการ เช่น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Telemedicine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Personal Health Record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ที่เชื่อมโยงกับอุปกรณ์ดิจิทัล (3)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การรองรับโรคอุบัติใหม่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โรคระบาด และภัยธรรมชาติอย่างฉับพลัน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การสร้างระบบนิเวศที่เอื้อต่อการจัดระบบปฐมภูมิฯ ตามบริบทที่แตกต่างกัน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เน้นการศึกษาและการกำหนดมาตรการที่ตอบสนองบริบท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สังคมเมือง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ซึ่งมีความเปราะบางมากกว่าในหลายมิติ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การเชื่อมโยงพระราชบัญญัติปฐมภูมิฯ กับกฎหมาย/กฎระเบียบที่เกี่ยวข้อง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(6) การวิเคราะห์ผู้มีส่วนได้ส่วนเสีย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ทำแผนภาพแสดงความเชื่อมโยงและวิเคราะห์บทบาทความรับผิดชอบและศักยภาพของหน่วยงานและภาคีเครือข่ายต่าง ๆ และผู้มีส่วนได้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ส่วนเสียกับระบบปฐมภูมิฯ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เพื่อนำไปสู่การวิเคราะห์การดำเนินงานและการสนับสนุนที่ควรเพิ่มเติม และแสดงให้เห็น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Value Chain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Data Chain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ที่ช่วยให้การติดตาม การจัดสรรงบประมาณ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และการบูรณาการเกิดประสิทธิภาพและประสิทธิผลได้อย่างแท้จริง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(7) การจัดทำโครงการและงบประมาณ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ให้ความสำคัญกับ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การดำเนินโครงการที่มุ่งเน้นการป้องกันและโครงการ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ใหม่ ๆ ที่รองรับบริบทในอนาคต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อาทิ การลงทุนด้านเทคโนโลยี การวางแนวทางกระจายอำนาจให้ อปท.</w:t>
            </w:r>
          </w:p>
        </w:tc>
      </w:tr>
      <w:tr w:rsidR="00C3605F" w:rsidRPr="00C3605F" w:rsidTr="004010BC">
        <w:tc>
          <w:tcPr>
            <w:tcW w:w="2405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(8) การบริหารจัดการและการติดตามประเมินผล</w:t>
            </w:r>
          </w:p>
        </w:tc>
        <w:tc>
          <w:tcPr>
            <w:tcW w:w="6611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ควรเพิ่ม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กลไกการประเมินผลระดับชาติและระดับเขตสุขภาพ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และกำหนดให้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มีกระบวนการพิจารณาทบทวนและปรับปรุงแผนปฏิบัติการฯ ให้สอดคล้องกับบริบทที่เปลี่ยนแปลงไปในอนาคต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Symbol" w:char="F0B7"/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การกำหนดตัวชี้วัด โดย (1)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จัดกลุ่มตัวชี้วัดเป็น 3 ระดับ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ความสำเร็จ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ในระดับของการสร้างความตระหนัก การริเริ่มดำเนินการ และการดำเนินการและ (2)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จัดทำตัวชี้วัดที่สะท้อนไปสู่การบรรลุเป้าหมายที่เป็นรูปธรรม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อาทิตัวชี้วัดในระดับภาพรวมของแผน (เช่น อายุคาดเฉลี่ยของการมีสุขภาพดี) ตัวชี้วัดที่สะท้อนการรองรับบริบทที่เปลี่ยนแปลงในอนาคต (เช่น ความครอบคลุมของระบบการดูแลแบบประคับประคองและระยะสุดท้ายในชุมชน) และตัวชี้วัดความพร้อมในการรับมือโรคอุบัติใหม่ ทั้งนี้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ควรกำหนดค่าเป้าหมายตัวชี้วัดในแต่ละระยะให้เป็นแบบก้าวหน้า (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Progressive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สธ. ได้รับความเห็นของสภาพัฒนาฯ ไปดำเนินการปรับแก้ไข (ร่าง) แผนปฏิบัติการฯ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และได้เสนอคณะกรรมการสุขภาพปฐมภูมิรับทราบแล้วในคราวประชุมครั้งที่ 1/2564 เมื่อวันที่ 17 กันยายน 2564 โดย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 (ร่าง) แผนปฏิบัติการฯ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 ยุทธศาสตร์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และแผนงาน/โครงการสำคัญภายใต้ยุทธศาสตร์ต่าง ๆ จำนวน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36 แผนงาน/โครงการ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สรุปได้ 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(ร่าง) แผนปฏิบัติการด้านระบบสุขภาพปฐมภูมิ (พ.ศ. 2564 - 2575)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วิสัยทัศน์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เป็นระบบปฐมภูมิฯ ที่มีคุณภาพมาตรฐาน ที่เกิดจากการมีส่วนร่วมของภาคีเครือข่าย ทำให้ประชาชนสามารถจัดการสุขภาพของตนเอง ครอบครัว และชุมชนได้ รวมทั้งเข้าถึงบริการสุขภาพอย่างทั่วถึงเป็นธรรม มีความเชื่อมั่น ศรัทธา เพื่อมุ่งสู่การมีสุขภาวะที่ดีอย่างยั่งยืน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พันธกิจ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ส่งเสริมและสนับสนุนให้มีการจัดบริการปฐมภูมิฯ อย่างต่อเนื่อง และผสมผสาน ครอบคลุมทั้งการส่งเสริมสุขภาพ การควบคุมโรค การป้องกันโรค การตรวจวินิจฉัยโรค การรักษาพยาบาล และการฟื้นฟูสุขภาพ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ส่งเสริมและสนับสนุนให้มีการผลิตแพทย์เวชศาสตร์ครอบครัวและคณะผู้ให้บริการฯ ให้มีคุณภาพและเพียงพอต่อการให้บริการปฐมภูมิฯ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ส่งเสริมและพัฒนาระบบบริหารจัดการระบบเทคโนโลยีสารสนเทศ เพื่อให้มีการจัดบริการ</w:t>
      </w:r>
      <w:r w:rsidR="00313C3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ปฐมภูมิฯ ที่มีคุณภาพ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ส่งเสริม พัฒนา และประสานความร่วมมือด้านการจัดระบบบริการปฐมภูมิฯ ระหว่างภาครัฐ อปท. ภาคประชาชน และภาคเอกชนในการเป็นเจ้าของร่วมกัน เพื่อจัดการและพัฒนาระบบปฐมภูมิฯ ให้มีประสิทธิภาพ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ส่งเสริมและสร้างการมีส่วนร่วมของประชาชนให้มีศักยภาพมีความรอบรู้ในการจัดการสุขภาพของตนเอง ครอบครัว และชุมชน เพื่อปรับเปลี่ยนพฤติกรรมสุขภาพที่เหมาะสม รวมถึงสามารถจัดการกับปัจจัยกำหนดสุขภาพทางสังคม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เป้าประสงค์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B7"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ประชาชนมีความรอบรู้สามารถจัดการสุขภาพตนเองได้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B7"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ประชาชนมีความเชื่อมั่น ศรัทธา สามารถเข้าถึงบริการอย่างทั่วถึง เป็นธรรม และมีสุขภาวะที่ดีอย่างยั่งยืน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B7"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การจัดบริการปฐมภูมิฯ มีคุณภาพตามมาตรฐาน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B7"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ระบบปฐมภูมิฯ มีกลไกและกระบวนการในการประสานความร่วมมือกับภาคีเครือข่าย เพื่อพัฒนาและจัดระบบปฐมภูมิฯ ที่มีประสิทธิภาพ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1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เพิ่มศักยภาพบริการปฐมภูมิฯ ทุกรูปแบบที่ขับเคลื่อนโดยแพทย์เวชศาสตร์ครอบครัวและคณะ</w:t>
      </w:r>
      <w:r w:rsidR="00313C3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ผู้ให้บริการฯ ให้สอดคล้องกับบริบทของพื้นที่</w:t>
      </w:r>
    </w:p>
    <w:p w:rsidR="004D0658" w:rsidRPr="00C3605F" w:rsidRDefault="004D0658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แนวทางพัฒนา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จัดระบบ/พัฒนารูปแบบการบริการปฐมภูมิฯ ให้สอดคล้องกับบริบทของพื้นที่ โดยยึดประชาชนเป็นศูนย์กลางและมุ่งสู่เป้าหมายระยะยาว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Better Health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Better Care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Better Value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เน้นการมีส่วนร่วมของภาครัฐ อปท. ภาคประชาชน และภาคเอกชน พัฒนาโรงพยาบาลส่งเสริมสุขภาพตำบล (รพ.สต.) ให้มีศักยภาพเป็นหน่วยบริการปฐมภูมิและพัฒนาระบบการส่งต่อระหว่างหน่วยบริการทุกระดับ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ตัวอย่างแผนงาน/โครงการ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โครงการพัฒนาโครงสร้างพื้นฐาน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โครงการจัดทำคู่มือเกณฑ์คุณภาพและมาตรฐานการให้บริการฯ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2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พัฒนาและสร้างกลไกเพื่อเพิ่มประสิทธิภาพการบริหารจัดการแพทย์เวชศาสตร์ครอบครัวและ</w:t>
      </w:r>
      <w:r w:rsidR="008E7D7D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คณะผู้ให้บริการฯ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แนวทางพัฒนา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ส่งเสริมการผลิตและพัฒนาศักยภาพแพทย์เวชศาสตร์ครอบครัว และคณะผู้ให้บริการฯ พัฒนากลไกการจัดการกำลังคนด้านสุขภาพให้ทำงานเป็นทีม</w:t>
      </w:r>
      <w:r w:rsidR="0074636C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มีความเข้าใจที่ตรงกัน และเสริมสร้างขวัญกำลังใจแก่บุคลากร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ตัวอย่างแผนงาน/โครงการ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โครงการผลิตแพทย์เวชศาสตร์ครอบครัวหลักสูตร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Community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based training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Hospital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based training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โครงการสรรหานักเรียนในพื้นที่เข้าสู่โครงการแพทย์คืนถิ่น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โครงการสร้างสภาพแวดล้อมของสถานที่ทำงานให้เอื้อต่อการปฏิบัติงานและเป็น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happy work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place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3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พัฒนาระบบสารสนเทศการวิจัย และนวัตกรรมระบบปฐมภูมิ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แนวทางพัฒนา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พัฒนาระบบสารสนเทศเพื่อการเชื่อมโยงข้อมูลการบริการและการบริหารจัดการระบบปฐมภูมิฯ นำเทคโนโลยีสารสนเทศและนวัตกรรมด้านสุขภาพมาใช้ในการให้บริการปฐมภูมิฯ สนับสนุนงานวิจัยและพัฒนากำลังคนด้านเทคโนโลยีสารสนเทศ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ตัวอย่างแผนงาน/โครงการ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โครงการพัฒนาระบบสารสนเทศด้านระบบปฐมภูมิฯ (เน้นพัฒนา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hardware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application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และโปรแกรมเชื่อมโยงข้อมูล/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ฯลฯ)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4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พัฒนากลไกและกระบวนการสร้างหลักธรรมาภิบาลในการอภิบาลระบบปฐมภูมิฯ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แนวทางพัฒนา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พัฒนาและบังคับใช้กฎระเบียบกลไกการบริหารจัดการระบบปฐมภูมิฯ การบูรณาการทรัพยากรในการจัดบริการปฐมภูมิฯ และกำกับติดตาม การประเมินผล เพื่อให้เกิดความโปร่งใส ตรวจสอบได้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ตัวอย่างแผนงาน/โครงการ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โครงการบูรณาการงานสุขภาพปฐมภูมิเชื่อมโยงการทำงานกับกฎหมายอื่น ๆ ที่เกี่ยวข้อง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โครงการบริหารจัดการการเงินการคลังในระบบปฐมภูมิฯ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โครงการติดตามและประเมินผลการดำเนินการตามแผนปฏิบัติการฯ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5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เสริมสร้างองค์ความรู้และสร้างการมีส่วนร่วมของภาคเครือข่ายและชุมชน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แนวทางพัฒนา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บูรณาการองค์กรทุกภาคส่วน ภาคประชาชน และภาคประชาสังคมเพื่อจัดการปัจจัยกำหนดสุขภาพทางสังคม ส่งเสริมให้ประชาชนมีความรอบรู้ด้านสุขภาพ สามารถดูแลจัดการสุขภาพของตนเอง ครอบครัว และชุมชนได้ รวมถึงสร้างความเข้าใจเกี่ยวกับระบบปฐมภูมิฯ ให้ประชาชน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ตัวอย่างแผนงาน/โครงการ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โครงการขับเคลื่อน พชอ. (เน้นจัดสภาพพื้นที่ จัดหาอุปกรณ์ดูแลสุขภาพให้ประชาชน)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โครงการส่งเสริมและสนับสนุนการบริหารจัดการและการจัดบริการด้านสาธารณสุขของ อปท. ภายใต้พระราชบัญญัติระบบสุขภาพปฐมภูมิ พ.ศ. 2562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ผลที่คาดว่าจะได้รับ คือ เป็นระบบปฐมภูมิฯ ที่มีประสิทธิภาพ สามารถจัดบริการปฐมภูมิฯ ที่มีคุณภาพ ทำให้ประชาชนเข้าถึงบริการได้อย่างทั่วถึง เป็นธรรม มีความเชื่อมั่นศรัทธา และมุ่งสู่การมีสุขภาวะที่ดีอย่างยั่งยืนโดยการมีส่วนร่วมของภาคีเครือข่าย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ในส่วนของงบประมาณ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ได้ประมาณการกรอบวงเงินงบประมาณ รวมทั้งสิ้น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67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956.986 ล้านบาท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โดยจะตั้งรายการ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เบิกจ่ายจากงบประมาณรายจ่ายประจำปีของหน่วยงาน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แบ่งเป็น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605F" w:rsidRPr="00C3605F" w:rsidTr="004010BC"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วงเงิน (ล้านบาท)</w:t>
            </w:r>
          </w:p>
        </w:tc>
        <w:tc>
          <w:tcPr>
            <w:tcW w:w="3006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3605F" w:rsidRPr="00C3605F" w:rsidTr="004010BC"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2564</w:t>
            </w:r>
          </w:p>
        </w:tc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3,702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260</w:t>
            </w:r>
          </w:p>
        </w:tc>
        <w:tc>
          <w:tcPr>
            <w:tcW w:w="3006" w:type="dxa"/>
            <w:vMerge w:val="restart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ได้รับการจัดสรร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งบประมาณแล้ว</w:t>
            </w:r>
          </w:p>
        </w:tc>
      </w:tr>
      <w:tr w:rsidR="00C3605F" w:rsidRPr="00C3605F" w:rsidTr="004010BC"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2565</w:t>
            </w:r>
          </w:p>
        </w:tc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5,531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3006" w:type="dxa"/>
            <w:vMerge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C3605F" w:rsidRPr="00C3605F" w:rsidTr="004010BC"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2566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2570</w:t>
            </w:r>
          </w:p>
        </w:tc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35,198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430</w:t>
            </w:r>
          </w:p>
        </w:tc>
        <w:tc>
          <w:tcPr>
            <w:tcW w:w="3006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C3605F" w:rsidRPr="00C3605F" w:rsidTr="004010BC"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2564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2575</w:t>
            </w:r>
          </w:p>
        </w:tc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23,525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092</w:t>
            </w:r>
          </w:p>
        </w:tc>
        <w:tc>
          <w:tcPr>
            <w:tcW w:w="3006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C3605F" w:rsidRPr="00C3605F" w:rsidTr="004010BC"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67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956.986</w:t>
            </w:r>
          </w:p>
        </w:tc>
        <w:tc>
          <w:tcPr>
            <w:tcW w:w="3006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3605F">
        <w:rPr>
          <w:rFonts w:ascii="TH SarabunPSK" w:hAnsi="TH SarabunPSK" w:cs="TH SarabunPSK"/>
          <w:color w:val="000000" w:themeColor="text1"/>
          <w:sz w:val="36"/>
          <w:szCs w:val="36"/>
        </w:rPr>
        <w:t>_______________________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C3605F">
        <w:rPr>
          <w:rFonts w:ascii="TH SarabunPSK" w:hAnsi="TH SarabunPSK" w:cs="TH SarabunPSK"/>
          <w:color w:val="000000" w:themeColor="text1"/>
          <w:vertAlign w:val="superscript"/>
        </w:rPr>
        <w:t>1</w:t>
      </w:r>
      <w:r w:rsidRPr="00C3605F">
        <w:rPr>
          <w:rFonts w:ascii="TH SarabunPSK" w:hAnsi="TH SarabunPSK" w:cs="TH SarabunPSK"/>
          <w:color w:val="000000" w:themeColor="text1"/>
          <w:cs/>
        </w:rPr>
        <w:t>องค์การอนามัยโลก (</w:t>
      </w:r>
      <w:r w:rsidRPr="00C3605F">
        <w:rPr>
          <w:rFonts w:ascii="TH SarabunPSK" w:hAnsi="TH SarabunPSK" w:cs="TH SarabunPSK"/>
          <w:color w:val="000000" w:themeColor="text1"/>
        </w:rPr>
        <w:t>WHO</w:t>
      </w:r>
      <w:r w:rsidRPr="00C3605F">
        <w:rPr>
          <w:rFonts w:ascii="TH SarabunPSK" w:hAnsi="TH SarabunPSK" w:cs="TH SarabunPSK"/>
          <w:color w:val="000000" w:themeColor="text1"/>
          <w:cs/>
        </w:rPr>
        <w:t xml:space="preserve">) ได้ให้คำนิยาม </w:t>
      </w:r>
      <w:r w:rsidRPr="00C3605F">
        <w:rPr>
          <w:rFonts w:ascii="TH SarabunPSK" w:hAnsi="TH SarabunPSK" w:cs="TH SarabunPSK" w:hint="cs"/>
          <w:b/>
          <w:bCs/>
          <w:color w:val="000000" w:themeColor="text1"/>
          <w:cs/>
        </w:rPr>
        <w:t>“</w:t>
      </w:r>
      <w:r w:rsidRPr="00C3605F">
        <w:rPr>
          <w:rFonts w:ascii="TH SarabunPSK" w:hAnsi="TH SarabunPSK" w:cs="TH SarabunPSK"/>
          <w:b/>
          <w:bCs/>
          <w:color w:val="000000" w:themeColor="text1"/>
          <w:cs/>
        </w:rPr>
        <w:t>ปัจจัยสังคมกำหนดสุขภาพ</w:t>
      </w:r>
      <w:r w:rsidRPr="00C3605F">
        <w:rPr>
          <w:rFonts w:ascii="TH SarabunPSK" w:hAnsi="TH SarabunPSK" w:cs="TH SarabunPSK" w:hint="cs"/>
          <w:b/>
          <w:bCs/>
          <w:color w:val="000000" w:themeColor="text1"/>
          <w:cs/>
        </w:rPr>
        <w:t>”</w:t>
      </w:r>
      <w:r w:rsidRPr="00C3605F">
        <w:rPr>
          <w:rFonts w:ascii="TH SarabunPSK" w:hAnsi="TH SarabunPSK" w:cs="TH SarabunPSK"/>
          <w:b/>
          <w:bCs/>
          <w:color w:val="000000" w:themeColor="text1"/>
          <w:cs/>
        </w:rPr>
        <w:t xml:space="preserve"> ว่าหมายถึง ปัจจัยเชิงโครงสร้างและระบบ</w:t>
      </w:r>
      <w:r w:rsidRPr="00C360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cs/>
        </w:rPr>
        <w:t>ไม่ว่าจะเป็นสภาพแวดล้อมที่บุคคลเกิด เติบโต ทำงาน ดำรงชีวิตอยู่ ไปจนถึงระบบซึ่งกำหนดเงื่อนไขในชีวิตประจำวัน อาทิ</w:t>
      </w:r>
      <w:r w:rsidRPr="00C360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cs/>
        </w:rPr>
        <w:t xml:space="preserve">นโยบายและระบบเศรษฐกิจ วาระการพัฒนา บรรทัดฐานทางสังคม นโยบายสังคมและระบบการเมือง </w:t>
      </w:r>
      <w:r w:rsidRPr="00C3605F">
        <w:rPr>
          <w:rFonts w:ascii="TH SarabunPSK" w:hAnsi="TH SarabunPSK" w:cs="TH SarabunPSK"/>
          <w:color w:val="000000" w:themeColor="text1"/>
          <w:cs/>
        </w:rPr>
        <w:t>ซึ่งปัจจัยดังกล่าวมีอิทธิพลสำคัญต่อประเด็น</w:t>
      </w:r>
      <w:r w:rsidRPr="00C3605F">
        <w:rPr>
          <w:rFonts w:ascii="TH SarabunPSK" w:hAnsi="TH SarabunPSK" w:cs="TH SarabunPSK"/>
          <w:color w:val="000000" w:themeColor="text1"/>
          <w:u w:val="single"/>
          <w:cs/>
        </w:rPr>
        <w:t>ความเป็นธรรมด้านสุขภาพ (</w:t>
      </w:r>
      <w:r w:rsidRPr="00C3605F">
        <w:rPr>
          <w:rFonts w:ascii="TH SarabunPSK" w:hAnsi="TH SarabunPSK" w:cs="TH SarabunPSK"/>
          <w:color w:val="000000" w:themeColor="text1"/>
          <w:u w:val="single"/>
        </w:rPr>
        <w:t>Health Equity</w:t>
      </w:r>
      <w:r w:rsidRPr="00C3605F">
        <w:rPr>
          <w:rFonts w:ascii="TH SarabunPSK" w:hAnsi="TH SarabunPSK" w:cs="TH SarabunPSK"/>
          <w:color w:val="000000" w:themeColor="text1"/>
          <w:u w:val="single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cs/>
        </w:rPr>
        <w:t xml:space="preserve"> โดยส่งผลกระทบต่อการดำเนินชีวิตและกำหนดรูปแบบพฤติกรรมของมนุษย์ในสังคมนั้นซึ</w:t>
      </w:r>
      <w:r w:rsidRPr="00C3605F">
        <w:rPr>
          <w:rFonts w:ascii="TH SarabunPSK" w:hAnsi="TH SarabunPSK" w:cs="TH SarabunPSK" w:hint="cs"/>
          <w:color w:val="000000" w:themeColor="text1"/>
          <w:cs/>
        </w:rPr>
        <w:t>่ง</w:t>
      </w:r>
      <w:r w:rsidRPr="00C3605F">
        <w:rPr>
          <w:rFonts w:ascii="TH SarabunPSK" w:hAnsi="TH SarabunPSK" w:cs="TH SarabunPSK"/>
          <w:color w:val="000000" w:themeColor="text1"/>
          <w:cs/>
        </w:rPr>
        <w:t xml:space="preserve">สัมพันธ์โดยตรงกับผลลัพธ์ด้านสุขภาพ </w:t>
      </w:r>
      <w:r w:rsidRPr="00C3605F">
        <w:rPr>
          <w:rFonts w:ascii="TH SarabunPSK" w:hAnsi="TH SarabunPSK" w:cs="TH SarabunPSK"/>
          <w:b/>
          <w:bCs/>
          <w:color w:val="000000" w:themeColor="text1"/>
          <w:cs/>
        </w:rPr>
        <w:t>ยิ่งสถานภาพทางเศรษฐกิจและสังคมของบุคคลนั้นอยู่ระดับล่างเท่าไรยิ่งมีแนวโน้มที่จะสุขภาพแย่ลงไปด้วย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95293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F95293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รายงานความคืบหน้าการดำเนินการตามมติคณะรัฐมนตรีเมื่อวันที่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มกราคม 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2563   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รับรายงานผลดำเนินการกรณีเจ้าหน้าที่ของรัฐกระทำการทุจริตและประพฤติมิชอบของศูนย์ปฏิบัติการต่อต้านการทุจริต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คณะรัฐมนตรีรับทราบตามที่สำนักงานคณะกรรมการป้องกันและปราบปรามการทุจริตในภาครัฐ (สำนักงาน ป.ป.ท.) เสนอ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รายงานความคืบหน้าการดำเนินการตามมติคณะรัฐมนตรีเมื่อวันที่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การรับรายงานผลดำเนินการกรณีเจ้าหน้าที่ของรัฐกระทำการทุจริตและประพฤติมิชอบของศูนย์ปฏิบัติการต่อต้านการทุจริต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ดังนี้ 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สาระสำคัญของเรื่อง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สำนักงาน ป.ป.ท. รายงานว่า ได้รับรายงานกรณีข้อร้องเรียนเจ้าหน้าที่ของรัฐในสังกัดกระทำการทุจริตหรือประพฤติมิชอบ (ตามมติคณะรัฐมนตรี ข้อ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จาก ศปท.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[ซึ่งได้รายงานผลการดำเนินงานของหน่วยงานของรัฐในสังกัด ประกอ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 ส่วนราชการ (กรม จังหวัด กรุงเทพมหานคร และส่วนราชการที่เรียกชื่ออย่างอื่น)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รัฐวิสาหกิจ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และองค์การมหาชน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รวมทั้งสิ้น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443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หน่วยงาน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] ผ่านระบบการทำงานแบบดิจิทัลเต็มรูปแบบด้วยการเปิดใช้งานระบบรับรายงานข้อร้องเรียนเจ้าหน้าที่ของรัฐกระทำการทุจริตหรือประพฤติมิชอบทางอิเล็กทรอนิกส์ สรุปได้ ดังนี้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ผลการรับรายงานผลดำเนินการกรณีข้อร้องเรียนเจ้าหน้าที่ของรัฐกระทำการทุจริตและประพฤติมิชอบจาก ศปท. ทั้ง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39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หน่วยงาน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โดยรายงานข้อร้องเรียน ซึ่งหน่วยงานในสังกัดหรือกำกับรับดำเนินการ ตั้งแต่วันที่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2557- 30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รวมทั้งสิ้น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2,423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ที่ดำเนินการแล้วเสร็จ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1,053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และอยู่ระหว่างดำเนินการ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1,370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สรุปได้ ดังนี้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ศปท.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ซึ่งหน่วยงานในสังกัดหรือกำกับมีข้อร้องเรียนมากที่สุด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ลำดับแรก ได้แก่ กระทรวงมหาดไทย (มท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20.76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กระทรวงการคลัง (กค.)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453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กระทรวงทรัพยากรธรรมชาติและสิ่งแวดล้อม (ทส.)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260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73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กระทรวงเกษตรและสหกรณ์ (กษ.)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223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และกระทรวงยุติธรรม (ยธ.)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143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90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ศปท.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ซึ่งหน่วยงานในสังกัดหรือกำกับมีข้อร้องเรียนที่อยู่ระหว่างดำเนินการมากที่สุด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ลำดับแรก ได้แก่ มท.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24.67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กค.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69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ทส.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14.38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กษ.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156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และกระทรวงศึกษาธิการ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ศปท.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ไม่มีข้อร้องเรียนเจ้าหน้าที่ของรัฐในสังกัดกระทำการทุจริตหรือประพฤติชอบ ได้แก่ สำนักเลขาธิการคณะรัฐมนตรี สำนักงบประมาณ สำนักงานสภาความมั่นคงแห่งชาติ สำนักงานคณะกรรมการพิเศษ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เพื่อประสาน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งานโครงการอันเนื่องมาจากพ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ะราชดำริ สำนักงานคณะกรรมการกฤษฎีกา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สภาพัฒนาการเศรษฐกิจและสังคมแห่งชาติ สำนักงานคณะกรรมการส่งเสริมการลงทุนและ</w:t>
      </w:r>
      <w:r w:rsidR="0034624C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ศูนย์อำนวยการบริหารจังหวัดชายแดนภาคใต้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เรื่องร้องเรียนที่ดำเนินการแล้วเสร็จ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1,053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ได้แก่ ยุติเรื่อง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495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ลงโทษวินัยร้ายแรง (ไล่ออก ปลดออก ให้ออก)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340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 ลงโทษวินัยไม่ร้ายแรง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209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และอื่น ๆ (ผู้ถูกกล่าวหาลาออกก่อนดำเนินการเสร็จ)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9 เรื่อง  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ผลการวิเคราะห์ข้อมูลที่ได้รับรายงาน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โดยพบพฤติการณ์ข้อร้องเรียน เจ้าหน้าที่ของรัฐ และกลุ่มพื้นที่ที่เกิดการกระทำความผิด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3605F" w:rsidRPr="00C3605F" w:rsidTr="001A4EDB"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กลุ่มพื้นที่ที่เกิดการกระทำความผิด</w:t>
            </w:r>
          </w:p>
        </w:tc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พฤติการณ์ข้อร้องเรียนเจ้าหน้าที่ของรัฐ</w:t>
            </w:r>
          </w:p>
          <w:p w:rsidR="00F95293" w:rsidRPr="00C3605F" w:rsidRDefault="00F95293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(24 พฤติการณ์)</w:t>
            </w:r>
          </w:p>
        </w:tc>
      </w:tr>
      <w:tr w:rsidR="00C3605F" w:rsidRPr="00C3605F" w:rsidTr="001A4EDB"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ข้อร้องเรียนมากกว่า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200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เรื่องขึ้นไป จำนวน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องค์กรปกครองส่วนท้องถิ่นรูปแบบพิเศษ (กรุงเทพมหานคร) มีข้อร้องเรียน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748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(ร้อยละ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ปฏิบัติหรือละเว้นการปฏิบัติโดยไม่ชอบหรือทุจริต ยักยอกเงินหรือทรัพย์สินราชการ ข่มขู่เรียกรับทรัพย์สินหรือประโยชน์ในหน้าที่ ทุจริตการจัดซื้อจัดจ้างในขั้นตอนคัดเลือกผู้รับจ้างหรือคู่สัญญา และทุจริตการจัดซื้อจัดจ้างในขั้นตอนการจัดทำขอบเขตงาน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TOR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หรือราคากลาง</w:t>
            </w:r>
          </w:p>
        </w:tc>
      </w:tr>
      <w:tr w:rsidR="00C3605F" w:rsidRPr="00C3605F" w:rsidTr="001A4EDB"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ข้อร้องเรียนตั้งแต่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151-200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จำนวน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 (จังหวัดอุบลราชธานี) มีข้อร้องเรียน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194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(ร้อยละ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8.01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ปฏิบัติหรือละเว้นการปฏิบัติโดยไม่ชอบหรือทุจริต ทุจริตการจัดซื้อจัดจ้างในขั้นตอนการจัดทำ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TOR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หรือราคากลาง ทุจริตการจัดซื้อจัดจ้างเกี่ยวกับการตรวจรับงาน ยักยอกเงินหรือทรัพย์สินราชการ และทุจริตค่าใช้จ่ายเดินทางไปราชการ/ปฏิบัติงานล่วงเวลา/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เบี้ยเลี้ยง</w:t>
            </w:r>
          </w:p>
        </w:tc>
      </w:tr>
      <w:tr w:rsidR="00C3605F" w:rsidRPr="00C3605F" w:rsidTr="001A4EDB"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ข้อร้องเรียนตั้งแต่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51-150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จำนวน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 (จังหวัดสุราษฎร์ธานี เชียงใหม่ มุกดาหาร และยโสธร มีข้อร้องเรียนรวม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(ร้อยละ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9.24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ปฏิบัติหรือละเว้นการปฏิบัติโดยไม่ชอบหรือทุจริต ทุจริตระดับนโยบายหรือในการจัดทำโครงการ ปฏิบัติผิดระเบียบ ทุจริตการจัดซื้อจัดจ้างเกี่ยวกับการตรวจรับงาน และยักยอกเงินหรือทรัพย์สินราชการ</w:t>
            </w:r>
          </w:p>
        </w:tc>
      </w:tr>
      <w:tr w:rsidR="00C3605F" w:rsidRPr="00C3605F" w:rsidTr="001A4EDB"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กลุ่มที่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ข้อร้องเรียนน้อยกว่าหรือเท่ากับ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จำนวน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71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จังหวัด (เช่น จังหวัดนนทบุรี นครราชสีมา อำนาจเจริญ และชลบุรี) มีข้อร้องเรียนรวม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1,257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(ร้อยละ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51.88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88" w:type="dxa"/>
          </w:tcPr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ปฏิบัติหรือละเว้นการปฏิบัติโดยไม่ชอบหรือทุจริต ข่มขู่ เรียกรับทรัพย์สินหรือประโยชน์ในหน้าที่ ยักยอกเงินหรือทรัพย์สินราชการ ทุจริตการจัดซื้อจัดจ้างทั้งโครงการและปฏิบัติผิดระเบียบ</w:t>
            </w:r>
          </w:p>
          <w:p w:rsidR="00F95293" w:rsidRPr="00C3605F" w:rsidRDefault="00F95293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นอกจากนี้ ศปท. ได้รายงานผลการดำเนินการตามมติคณะรัฐมนตรี เมื่อวันที่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27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มีนาคม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2561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สรุปได้ ดังนี้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3.1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ศปท.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30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 รายงานข้อมูลผลการตรวจสอบข้อเท็จจริงเบื้องต้นไม่แล้วเสร็จในกำหนดระยะเวลา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1,129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ของเรื่องร้องเรียนทั้งหมด จำนวน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2,423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3.2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ศปท.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รายงานข้อมูลผลการดำเนินการทางวินัยหรือทางอาญาไม่แล้วเสร็จในกำหนดระยะเวลา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1,005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41.48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ของเรื่องร้องเรียนทั้งหมด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2,423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3.3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ศปท.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 รายงานข้อมูลผลการดำเนินการทางวินัยหรือทางอาญาแล้วเสร็จในกำหนดระยะเวลา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และ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คือ สำนักงานพระพุทธศาสนาแห่งชาติ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สิ่งที่จะดำเนินการต่อไป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ติดตามเร่งรัดให้หน่วยงานของรัฐทั้งส่วนราชการ รัฐวิสาหกิจ และองค์การมหาชน ในสังกัดหรือกำกับ ศปท. ซึ่งมีเรื่องร้องเรียนที่อยู่ระหว่างดำเนินการให้เร่งรัดดำเนินมาตรการทางวินัย ปกครอง อาญาและกฎหมายที่เกี่ยวข้องให้แล้วเสร็จโดยเร็ว อย่างถูกต้อง และเป็นธรรม และรายงานข้อมูลไปยังสำนักงาน ป.ป.ท.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ัฒนาเพิ่มประสิทธิภาพระบบรับรายงานข้อร้องเรียนเจ้าหน้าที่ของรัฐกระทำการทุจริตประพฤติมิชอบทางอิเล็กทรอนิกส์ ให้สามารถรองรับการบูรณาการเชื่อมโยงแลกเปลี่ยนข้อ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มูล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กับหน่วยงานภาครัฐอื่น และ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แต่ละหน่วยงานทำการประเมินตนเองและจัดทำแผนการบริหารความเสี่ยงการทุจริตในประเด็นตามพฤติการณ์ทุจริตประพฤติมิชอบที่พบมากที่สุดของแต่ละหน่วยงาน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95293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F95293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 ความก้า</w:t>
      </w:r>
      <w:r w:rsidR="00F95293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</w:t>
      </w:r>
      <w:r w:rsidR="00F95293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หน้าของยุทธศาสตร์ชาติและแผนการปฏิรูปประเทศ ณ เดือนมกราคม </w:t>
      </w:r>
      <w:r w:rsidR="00F95293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2565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ความก้าวหน้าของยุทธศาสตร์ชาติและแผนการปฏิรูปประเทศ ณ เดือนมกราคม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2565 ตามที่สำนักงานสภาพัฒนาการเศรษฐกิจและสังคมแห่งชาติ (สศช.) เสนอ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สรุปสาระสำคัญได้ดังนี้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1.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ความก้าวหน้ายุทธศาสตร์ชาติและการขับเคลื่อนแผนแม่บทภายใต้ยุทธศาสตร์ชาติ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สศช. ได้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จัดทำรายงานสรุปผลการดำเนินการประจำปีตามยุทธศาสตร์ชาติประจำปี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(เป็นการดำเนินการตามพระราชบัญญัติการจัดทำยุทธศาสตร์ชาติ พ.ศ.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โดยจากการประเมินผลสัมฤทธิ์การบรรลุเป้าหมายของยุทธศาสตร์ชาติในภาพรวมปี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ความอยู่ดีมีสุขลดลง ภาพรวมการแก้ปัญหาความเหลื่อมล้ำในหลายมิติดีขึ้น สอดคล้องกับการปรับตัวดีขึ้นของคุณภาพชีวิต สุขภาวะ และความเป็นอยู่ของคนไทย และขีดความสามารถในการแข่งขันและประสิทธิภาพของภาครัฐไทย รวมทั้งมีการฟื้นฟูระบบนิเวศ สิ่งแวดล้อมและทรัพยากรธรรมชาติเพิ่มขึ้น ทั้งนี้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การประเมินผลการพัฒนาตามยุทธศาสตร์ชาติ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เป้าหมายในระดับประเด็น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37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มีสถานะการ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บรรลุเป้าหมาย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92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สถานะการบรรลุเป้าหมายที่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ต่ำกว่าเป้าหมาย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สถานะการบรรลุเป้าหมาย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ระดับเสี่ยง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10.81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และสถานะการบรรลุเป้าหมายใน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ระดับวิกฤต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29.73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(คณะรัฐมนตรีมีมติรับทราบเมื่อวันที่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กุมภาพันธ์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มีประเด็นท้าทายที่สำคัญในการขับเคลื่อนการดำเนินงานเพื่อบรรลุผลสัมฤทธิ์ตามเป้าหมายของยุทธศาสตร์ชาติ เช่น แนวโน้มการเปลี่ยนแปลงต่าง ๆ ของบริบทโลกและการฟื้นฟูประเทศกลับสู่ระดับการพัฒนาก่อนสถานการณ์การแพร่ระบาดของโรคติดเชื้อไวรัสโคโรนา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2019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โควิด-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ดังนั้น สศช. จึงมี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ข้อเสนอให้หน่วยงานของรัฐดำเนินการตามหลักการบริหารงานคุณภาพ (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Plan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Do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Check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Act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PDCA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ในการติดตามตรวจสอบ และประเมินผลการดำเนินงานตามยุทธศาสตร์ชาติให้บรรลุผลสัมฤทธิ์และผลลัพธ์ตามเป้าหมายของยุทธศาสตร์ชาติได้อย่างต่อเนื่องและเป็นรูปธรรม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ทั้งนี้ สศช. ได้เผยแพร่รายงานดังกล่าวแล้วเมื่อวันที่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28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มกราคม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1.2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การขับเคลื่อนยุทธศาสตร์ชาติผ่านแผน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ระดับ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ในส่วนของเผนปฏิบัติการด้าน...เพื่อเข้าสู่การพิจารณากลั่นกรอง ณ สิ้นเดือนธันวาคม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มีจำนวนทั้งสิ้น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โดยเป็น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แผนฯ เข้าใหม่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รอบเดือนตุลาคม-ธันวาคม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แผนการป้องกันและบรรเทาสาธารณภัยแห่งชาติ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2564-2570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แผนพัฒนาการกีฬ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ห่งชาติ ฉบับที่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(พ.ศ.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2566-2570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ร่าง) กรอบนโยบายและยุทธศาสตร์กา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รอุดมศึกษา วิทยา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 วิจัยและนวั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กรรม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2566-2570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(ร่าง) แผนด้านวิทยาศาส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ตร์ วิจัย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และนวั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 พ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2566-2570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สถานะของแผนฯ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แผนฯ ซึ่งผ่านกระบวนการ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รณาและรายงานให้คณะรัฐมนตรีทราบแล้วและยังมีผลบังคับใช้อยู่ จำนวน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67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แผนฯ ที่อยู่ระหว่างพิจารณากลั่นกรองหรือเห็นสมควรทบทวนปรับปรุงแผนให้มีความสมบูรณ์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ยิ่ง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ขึ้นก่อนนำเสนอตามขั้นตอนต่อไป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แผนฯ ที่ยกเลิกการดำเนิน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การ/สิ้นสุด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 และ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แผนฯ ที่ผ่านกระบวนการพิจารณา รอบเดือนตุลาคม-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ธัน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วาคม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(ร่าง) แผนปฏิบัติการด้านการขับเคลื่อน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ประเทศไทยด้วยโมเดลเศรษฐกิจ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BCG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2564-2570 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แผนปฏิบัติการด้านผู้สูงอายุ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ชาติ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2566-2580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และแผนปฏิบัติการด้านผู้สูงอายุ ระยะ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กลาง 5 ปี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2566-2570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ร่างนโยบายและแผน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ยุทธศาสตร์ความมั่นคงด้านวัคซีนแห่งชาติ พ.ศ. 2566-2570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การประชุมคณะกรรมการเพื่อการพัฒนาที่ยั่งยืน (กพย.)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เมื่อวันที่ 17 มกราคม 2565 เพื่อติดตามและประเมินผลการขับเคลื่อนเป้าหมายการพัฒนาที่ยั่งยืน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Sustainable Development Goals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โดยมีการ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รายงานความเชื่อมโยงระหว่าง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เป้าหมายหลัก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สู่แผนแม่บ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ย่อยภายใต้ยุทธศาสตร์ชาติ ดังนี้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สถานะการบรรลุเป้าหมายที่ต่ำกว่าเป้าหมาย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10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เป้าหมาย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58.8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เป้าหมายระดับเสี่ยง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41.2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ในขณะที่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ไม่มีเป้าหมายใดมีสถานะที่ต่ำกว่าค่าเป้าหมายขั้นวิกฤต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นอกจากนี้ มี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ประเด็นความท้าทาย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การบูรณาการระหว่างหน่วยงานที่เกี่ยวข้องทั้งในระดับนโยบายและการปฏิบัติ และความเชื่อมโยงของผลการดำเนินการกับเป้าหมายอื่น ๆ ที่ส่งผลให้การขับเคลื่อน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SDGS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ไม่บรรลุตามเป้าหมายที่กำหนดไว้ เช่น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ผลกระทบจากการแพร่ระบาดของโควิด-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ปัญหาด้านสิ่งแวดล้อมต่าง ๆ 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การเข้าถึงหลักประกันขั้นพื้นฐานและความคุ้มครองทางสังคมของกลุ่มเปราะบาง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ความก้าวหน้าแผนการปฏิรูปประเทศ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สศช. ได้จัดทำรายงานสรุปผลการดำเนินการตามแผนการปฏิรูปประเทศประจำปี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(เป็นการดำเนินการตามพระราชบัญญัติแผนและขั้นตอนการดำเนินการปฏิรูปประเทศ พ.ศ.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และได้เผยแพร่รายงานดังกล่าวแล้ว</w:t>
      </w:r>
      <w:r w:rsidR="00F07F02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สรุปสาระสำคัญได้ ดังนี้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สถานะการบรรลุเป้าหมายความสำเร็จ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ของผลอันพึงประสงค์หรือผลสัมฤทธิ์ที่คาดว่าจะเกิดขึ้นตามที่กำหนดไว้ภายใต้แผนการปฏิรูปประเทศ (ฉบับปรับปรุง) ทั้ง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 เทียบกับค่าเป้าหมายปี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ส่วนใหญ่มีสถานะการบรรลุเป้าหมายใกล้เคียงหรือบรรลุ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ค่าเป้าหมายที่กำหนด จำนวนทั้งสิ้น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 จาก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31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หรือคิดเป็นร้อยละ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84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ของเป้าหมายทั้งหมด โดยคาดว่าจะสามารถดำเนินการตามแผนการปฏิรูปประเทศให้สามารถบรรลุเป้าหมายได้ภายในปี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2565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สถานะความคืบหน้าการดำเนินงานตามกิจกรรมปฏิรูปประเทศที่จะส่งผลให้เกิดการเปลี่ยนแปลงต่อประชาชนอย่างมีนัยสำคัญ (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Big RocK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สิ้นเดือนกันยายน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มีการดำเนินการเป็นไปตามแผน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และล่าช้ากว่าแผน 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 (ร้อยละ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2.3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ประเด็นท้าทาย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ที่ส่งผลต่อการขับเคลื่อนเพื่อบรรลุเป้าหมาย ได้แก่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สถานการณ์การแพร่ระบาดของโควิด-</w:t>
      </w:r>
      <w:r w:rsidR="00D75241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ส่งผลให้การดำเนินงานตามแผนการปฏิรูปประเทศเกิดความล่าช้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เนื่องจากหน่วยง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นต้องปรับตัวให้สอดคล้องกับมาตรการการป้องกันละควบคุมโรคติดต่อ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ร่งรัดกา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ดำเนินโครงการที่ส่งผลต่อการบรรลุเป้าหมายอันพึงประสงค์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ยังมีกา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รดำเนินการโค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รงการที่ล่าช้ากว่าที่กำหนดไว้ในแผนขับเคลื่อนกิจกรรม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Big Rock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ส่งผลให้ไม่บรรลุค่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าเป้าหมาย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ตามระยะเวลาที่กำหนด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การผลักดันกฎหมายที่เอื้อต่อการพัฒนาประเทศ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การปรับปรุงกฎหมายที่มีความล้าสมัยและเป็นอุปสรรคต่อการพัฒนาประเทศต้องใช้ระยะเวลาดำเนินการ ส่งผลให้เกิดความล่าช้า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(4)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การบูณาการทำง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นระหว่างหน่วยงานที่เกี่ยวข้อง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หน่วยงานยังยึดติดกับภ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ารกิจหน้าที่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ของตนเอง ส่งผลให้การบูรณาการทำงานเป็นไปอย่างล่าช้า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2.4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การดำเนินการในระยะต่อไป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หน่วยงานรับผิดชอบหลัก หน่วยงานร่วมดำเนินการ และหน่วยงานที่เกี่ยวข้องต้องให้ความสำคัญในการดำเนินงาน/โครงการที่ส่งผลต่อการบรรลุเป้าหมายอันพึงประสงค์ของการปฏิรูปประเทศ โดยต้องประสานและบูรณาการร่วมกันอย่างใกล้ชิด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การติดตาม การตรวจสอบ และการประเมินผลการดำเนินการตามยุทธศาสตร์ชาติและแผนการปฏิรูปประเทศ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สศช. ได้ร่วมประชุมชี้แจงการดำเนินการตามแนวทางการติดตาม ตรวจสอบ และประเมินผล เพื่อขับเคลื่อนยุทธศาสตร์ชาติไปสู่การปฏิบัติตามหลัก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PDCA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โดยภาคีที่เกี่ยวข้องได้รับทราบและตระหนักถึงความสำคัญของการดำเนินการตามแนวทางดังกล่าวแล้ว ประกอบกับได้มีคำสั่งสำนักนายกรัฐมนตรี ที่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319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การตรวจราชการประจำปีงบประมาณ พ.ศ.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ของผู้ตรวจราชการสำนักนายกรัฐมนตรี ลงวันที่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ซึ่งมีการกำหนดประเด็นการติดตาม ตรวจสอบ และประเมินผลในแผนการตรวจราชการโดยใช้สถานการณ์บรรลุเป้าหมายตามยุทธศาสตร์ชาติจากฐานข้อมูลระบบติดตามประเมินผลแห่งชา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eMENSCR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และรายงานสรุปผลการดำเนินการตามยุทธศาสตร์ชาติ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ทั้งนี้ สศช. จะร่วมกับภาคีที่เกี่ยวข้องสร้างความเข้าใจให้กับหน่วยงานของรัฐดำเนินการตามหลักการ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PDCA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ให้เป็นไปอย่างมีประสิทธิภาพ</w:t>
      </w:r>
    </w:p>
    <w:p w:rsidR="00F95293" w:rsidRPr="00C3605F" w:rsidRDefault="00F9529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การสร้างการตระหนักรู้ ความเข้าใจ และการมีส่วนร่วมของภาคีต่าง ๆ ต่อการขับเคลื่อนยุทธศาสตร์ชาติ และแผนการปฏิรูปประเทศ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สศช. ร่วมกับศูนย์เทคโนโลยีอิเล็กทรอนิกส์และคอมพิวเตอร์แห่งชาติ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NECTEC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สร้างการตระหนักรู้ผ่านสื่อวีดิทัศน์เกี่ยวกับสอนการใช้งานระบบ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eMENSCR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และการพัฒนาระบบโดยการประยุกต์ใช้ปัญ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ญาประดิษฐ์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Artificial Intelligence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เพื่อนำมาวิเคราะห์และสังเคราะห์ข้อมูลในระบบได้อย่างมีป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ระสิทธิภาพ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โดยสื่อวีดิทัศน์ดังกล่าวจะทำให้หน่วยงานของรัฐเข้าใจกระบวนการใช้งานระบ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eMENSCR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และสามารถนำข้อมูลมาติดตาม ประเมินผล และวิเคราะห์ในระบบได้อย่างมีประสิทธิภาพ  ซึ่งขณะนี้ สศ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อยู่ระหว่างจัดทำสื่อวีดิทัศน์การสอนใช้งานระบ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eMENSCR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ดังกล่าว</w:t>
      </w:r>
    </w:p>
    <w:p w:rsidR="00F95293" w:rsidRPr="00C3605F" w:rsidRDefault="00F95293" w:rsidP="00312DE5">
      <w:pPr>
        <w:spacing w:line="320" w:lineRule="exact"/>
        <w:jc w:val="thaiDistribute"/>
        <w:rPr>
          <w:rStyle w:val="Emphasis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ประเด็นที่ควรเร่งรัดเพื่อการบรรลุเป้าหมายของยุทธศาสตร์ชาติ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จากการตรวจสอบข้อมูลจำนวนโครงการ/การดำเนินงานที่หน่วยงานของรัฐนำเข้าในระบบ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eMENSCR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กับรหัสงบประมาณและรหั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กิจกรรมหลักประจำปีงบประมาณ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จากระบบบริหารการเงินการคลังภาครัฐแบบอิเล็กทรอนิกส์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GFMIS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ที่หน่วยงานควรจะนำเข้าระบบพบว่า หน่วยงานของรัฐได้นำเข้าข้อมูลโครงการ/การดำเนินงานตามระยะเวลาที่กำหนด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15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,408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โครงการ คิดเป็นร้อยละ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13.08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ของโครงการ/กิจกรรมในระบบ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GFMIS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จากจำนวน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117,785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โครงการ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ซึ่งอาจ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ทำให้ข้อมูลในระบบ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eMENSCR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ขาดความครบถ้วนสมบูรณ์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และไม่เพียงพอที่จะนำไปใช้ในการติดตามตรวจสอบ และประเมินผลการดำเนินการตามยุทธศาสตร์ชาติ  ดังนั้น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จึงควรเร่งรัดให้หน่วยงานนำเข้าข้อมูลและรายงานผลการดำเนินงานในระบบ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eMENSCR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ตามรายการและกรอบระยะเวลาที่กำหนด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เพื่อที่ สศช. จะใช้เป็นข้อมูลในการติดตาม ตรวจสอบ และประเมินผลสัมฤทธิ์ของยุทธศาสตร์ชาติและผลลัพธ์ของการดำเนินโครงการเพื่อให้บรรลุเป้าหมายของแผนแม่บทภายใต้ยุทธศาสตร์ชาติต่อไป</w:t>
      </w:r>
    </w:p>
    <w:p w:rsidR="00FC41A7" w:rsidRPr="00C3605F" w:rsidRDefault="00FC41A7" w:rsidP="00312DE5">
      <w:pPr>
        <w:spacing w:line="320" w:lineRule="exact"/>
        <w:jc w:val="thaiDistribute"/>
        <w:rPr>
          <w:rStyle w:val="Emphasis"/>
          <w:color w:val="000000" w:themeColor="text1"/>
          <w:sz w:val="32"/>
          <w:szCs w:val="32"/>
        </w:rPr>
      </w:pPr>
    </w:p>
    <w:p w:rsidR="004A77C3" w:rsidRPr="00C3605F" w:rsidRDefault="00CC3548" w:rsidP="00312DE5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9.</w:t>
      </w:r>
      <w:r w:rsidR="004A77C3"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ขอรับการสนับสนุนงบประมาณรายการค่าใช้จ่ายในการบรรเทาแก้ไขปัญหาการระบาดของโรคติดเชื้อไวรัสโคโรนา 2019 ในเรือนจำและทัณฑสถาน จากงบกลาง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</w:t>
      </w:r>
    </w:p>
    <w:p w:rsidR="004A77C3" w:rsidRPr="00C3605F" w:rsidRDefault="004A77C3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อนุมัติงบประมาณรายการค่าใช้จ่ายในการบรรเทาแก้ไขปัญหาการระบาดของโรคติดเชื้อไวรัสโคโรนา 2019 (โรคโควิด 19) ในเรือนจำและทัณฑสถาน จากงบกลาง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(งบกลางฯ โควิด 19) วงเงิน 150.69 ล้านบาท ตามที่กระทรวงยุติธรรม (ยธ.) เสนอ</w:t>
      </w:r>
    </w:p>
    <w:p w:rsidR="004A77C3" w:rsidRPr="00C3605F" w:rsidRDefault="004A77C3" w:rsidP="00312DE5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4A77C3" w:rsidRPr="00C3605F" w:rsidRDefault="004A77C3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ยธ. รายงานว่า </w:t>
      </w:r>
    </w:p>
    <w:p w:rsidR="004A77C3" w:rsidRPr="00C3605F" w:rsidRDefault="004A77C3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ยธ. (กรมราชทัณฑ์) ประสบปัญหาการติดเชื้อโรคโควิด 19 ในเรือนจำและทัณฑสถานหลายแห่ง จึงมีความจำเป็นต้องจัดหาวัสดุ อุปกรณ์เพื่อการบรรเทา แก้ไขปัญหาการระบาดของโรคโควิด 19 ให้กับเจ้าหน้าที่และผู้ต้องขังในเรือนจำและทัณฑสถานทั่วประเทศ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แต่โดยที่กรมราชทัณฑ์ไม่สามารถพิจารณาปรับแผนการปฏิบัติงานและแผนการใช้จ่ายงบประมาณรายจ่ายประจำปีงบประมาณ พ.ศ. 2565 เพื่อเป็นค่าใช้จ่ายดังกล่าวได้ทั้งหมด [ยธ. </w:t>
      </w:r>
      <w:r w:rsidR="00215C88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(กรมราชทัณฑ์) ได้แก้ไขปัญหาในเบื้องต้นแล้วบางส่วน โดยการจัดซื้อชุดอุปกรณ์ป้องกันส่วนบุคคล (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Personal Protective Equipment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หรือเสื้อ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PPE</w:t>
      </w:r>
      <w:r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หน้ากากอนามัย (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Mask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ถุงมือยาง แอลกอฮอล์น้ำ เครื่องวัดออกซิเจน</w:t>
      </w:r>
      <w:r w:rsidR="00215C88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ปลายนิ้ว ชุดตรวจแอนติเจน (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SARS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CoV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 Antigen Test Kit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หรือชุดตรวจ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ATK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และน้ำยาตรวจหาเชื้อไวรัส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Polymerase Chain Reaction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(น้ำยา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PCR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แจกจ่ายให้กับเรือนจำและทัณฑสถานที่มีความจำเป็นต้องใช้ แต่ยังคงไม่เพียงพอต่อความต้องการ] ประกอบกับสถานการณ์การแพร่ระบาดของโรคโควิด 19 ในปัจจุบันยังไม่คลี่คลาย </w:t>
      </w:r>
      <w:r w:rsidR="008950CA" w:rsidRPr="00C3605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จึงมีความจำเป็นต้องขอรับการสนับสนุนงบประมาณจากงบกลางฯ โควิด 19 เพิ่มเติม</w:t>
      </w:r>
    </w:p>
    <w:p w:rsidR="00F95293" w:rsidRPr="00C3605F" w:rsidRDefault="004A77C3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สำนักงบประมาณแจ้งว่า </w:t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นายกรัฐมนตรีมีบัญชาเห็นชอบ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ให้ ยธ. (กรมราชทัณฑ์) ใช้จ่ายงบประมาณรายจ่ายประจำปีงบประมาณ พ.ศ. 2565 </w:t>
      </w:r>
      <w:r w:rsidRPr="00C3605F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งบกลางฯ โควิด 19 วงเงิน 150.69 ล้านบาท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เพื่อเป็นค่าใช้จ่ายในการแก้ไขและป้องกันโรคโควิด 19 ในเรือนจำและทัณฑสถานทั่วประเทศแล้ว โดย ยธ. จะนำไปจัดซื้อวัสดุอุปกรณ์ที่จำเป็นต้องใช้ในการแก้ไขปัญหาการระบาดของโรคโควิด 19 จำนวน 19 รายการ เช่น ชุดอุปกรณ์ป้องกันส่วนบุคคล (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Personal Protective Equipment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หรือเสื้อ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PPE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หน้ากากอนามัย (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Mask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ถุงมือยาง แอลกอฮอล์น้ำ เครื่องวัดออกซิเจนปลายนิ้ว ชุดตรวจแอนติเจน (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SARS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CoV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-2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Antigen Test Kit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หรือชุดตรวจ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ATK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และน้ำยาตรวจหาเชื้อไวรัส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Polymerase Chain Reaction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(น้ำยา 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PCR</w:t>
      </w:r>
      <w:r w:rsidRPr="00C3605F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เป็นต้น</w:t>
      </w:r>
    </w:p>
    <w:p w:rsidR="004A77C3" w:rsidRPr="00C3605F" w:rsidRDefault="004A77C3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B7589D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10.</w:t>
      </w:r>
      <w:r w:rsidR="00B7589D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การจัดสรรอัตราข้าราชการตั้งใหม่ให้กับสำนักงานคณะกรรมการนโยบายที่ดินแห่งชาติ สำนักนายกรัฐมนตรี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คณะรัฐมนตรีมีมติอนุมัติตามที่คณะกรรมการกำหนดเป้าหมายและนโยบายกำลังคนภาครัฐ (คปร.) </w:t>
      </w:r>
      <w:r w:rsidR="0006118A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จัดสรรอัตราข้าราชการตั้งใหม่ให้กับสำนักงานคณะกรรมการนโยบายที่ดินแห่งชาติ (สคทช.) สำนักนายกรัฐมนตรี (นร.) รวมทั้งสิ้น 65 อัตรา ตามมติ คปร. ในการประชุมครั้งที่ 3/2564 เมื่อวันที่ 23 ธันวาคม 2564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ก.พ. ในฐานะฝ่ายเลขานุการร่วม คปร. รายงานว่า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สคทช. เป็นส่วนราชการที่จัดตั้งขึ้นใหม่เมื่อวันที่ 11 กุมภาพันธ์ 2564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มีฐานะเป็นส่วนราชการระดับกรม สังกัด นร. อยู่ในบังคับบัญชาขึ้นตรงต่อนายกรัฐมนตรี มีบทบาทเป็นผู้รับผิดชอบในการดำเนินงานของคณะกรรมการนโยบายที่ดินแห่งชาติ (คทช.) โดยมีภารกิจในการเสนอแนะนโยบายและแผนการบริหารจัดการที่ดินและทรัพยากรดินของประเทศ ขับเคลื่อนการดำเนินการตามมาตรการและแนวทางการกระจายการถือครองที่ดินอย่างเป็นธรรม และการแก้ไขปัญหาเกี่ยวกับที่ดินของรัฐ รวมทั้งการติดตามประเมินผลการบริหารจัดการที่ดินและทรัพยากรดิน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ของประเทศ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 ยังมีภารกิจสำคัญเร่งด่วนตามนโยบายรัฐบาล คือ การแก้ปัญหาลดคว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าม</w:t>
      </w:r>
      <w:r w:rsidR="00777D7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เหลื่อมล้ำ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การถือครองที่ดิน การปรับปรุงแผนที่แนวเขตที่ดินของรัฐแบบบูรณาการ มาตราส่วน 1 : 4000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One Map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และกำหนดแนวทางมาตรการช่วยเหลือผู้ที่ได้รับผลกระทบจากการดำเนินการ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และการพิสูจน์สิทธิการครอบครองที่ดินของบุคคลในเขตที่ดินของรัฐ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สคทช. มีการแบ่งส่วนราชการตามกฎกระทรวงแบ่งส่วนราชการ สคทช. นร.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 ประกอบด้วย 6 กอง และ 3 กลุ่มงาน คือ 1) สำนักงานผู้อำนวยการ 2) กองกฎหมาย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กองที่ดินของรัฐ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4) กองยุทธศาสตร์และแผนงาน 5) กองส่งเสริมความร่วมมือและขับเคลื่อนการบริหารจัดการที่ดิน 6) ศูนย์เทค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นโลยีสารสนเทศที่ดินและทรัพยากรดิน 7) กลุ่มตรวจสอบภายใน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8) กลุ่มพัฒนาระบบบริหาร และ 9) ศูนย์ปฏิบัติการต่อต้านการทุจริต มีอัตรากำลังรวม 52 อัตรา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(ข้าราชการ 35 อัตรา และพนักงานราชการ 17 อัตรา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ซึ่งเป็นการตัดโอนจากกระทรวงทรัพยากรธรรมชาติและสิ่งแวดล้อม (ทส.) [ตามมาตรา 5 แห่งพระราชบัญญัติปรับปรุงกระทรวง ทบวง กรม (ฉบับที่ 20)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2564] โดยการตัดโอนอัตรากำลังดังกล่าวเป็นการตัดโอนในระยะแรกเพื่อรองรับการจัดตั้ง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น่วยงานเท่านั้น จึงยังไม่เพียงพอสำหรับรองรับภารกิจจำนวนมากทั้งที่เป็นภารกิจตามกฎหมายและภารกิจตามนโยบายสำคัญเร่งด่วนของรัฐบาล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คปร. ในการประชุมครั้งที่ 3/2564 เมื่อวันที่ 23 ธันวาคม 2564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มติ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เห็นชอบการจัดสรรอัตราข้าราชการตั้งใหม่ให้แก่ สคทช. นร. จำนวน 65 อัตรา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(อัตราที่ สคทช.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ขอรับการจัดสรรฯ รวมทั้งสิ้น 165 อัตรา แบ่งเป็นข้าราชการ 65 อัตรา และพนักงานราชการ 100 อัตรา)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เงื่อนไขไม่ให้นำตำแหน่งที่ได้รับการจัดสรรมายุบเลิกเพื่อปรับปรุงการกำหนดตำแหน่งอื่นเป็นระดับที่สูงขึ้น สำหรับการจัดสรรงบประมาณค่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ใช้จ่ายสำหรับอัตราข้าราชการตั้งใหม่ดังกล่าวให้ สคทช. ดำเนินการตามหลักเกณฑ์และวิธีการที่สำนักงบประมาณ (สงป.) กำหนด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คปร. ได้ปฏิบัติตามมาตรา 27 แห่งพระราชบัญญัติวินัยการเงินการคลังของรัฐ พ.ศ. 2561 โดยได้จัดทำรายละเอียดเพื่อประกอบการพิจารณาของคณะรัฐมนตรีด้วยแล้ว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รอนุมัติจัดสรรอัตราข้าราชการตั้งใหม่ให้กับ สคทช. นร. รวมทั้งสิ้น 65 อัตรา จะ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มีค่าใช้จ่ายด้านบุคคลเพิ่มขึ้นโดยประมาณการรวมทั้งสิ้น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762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680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บาทต่อปี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โดยจะผูกพันค่าใช้จ่ายในระยะยาวตามความจำเป็นของภารกิจของ สคทช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B7589D" w:rsidRPr="00C3605F" w:rsidRDefault="00B7589D" w:rsidP="00312D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6179B1">
        <w:tc>
          <w:tcPr>
            <w:tcW w:w="9594" w:type="dxa"/>
          </w:tcPr>
          <w:p w:rsidR="006F645C" w:rsidRPr="00C3605F" w:rsidRDefault="006F645C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D85C97" w:rsidRPr="00C3605F" w:rsidRDefault="00CC3548" w:rsidP="00312DE5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11.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การขอความเห็น</w:t>
      </w:r>
      <w:r w:rsidR="004F67AC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ชอบ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ต่อร่างแผนงานขององค์กรอาเซียนเฉพาะสาขาด้านสวัสดิการสังคมและการพัฒนา พ.ศ. 2564 – 2568 และกรอบผลลัพธ์การปฏิบัติงาน (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SOMSWD Work Plan 2021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–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2025 and Its Results Framework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color w:val="000000" w:themeColor="text1"/>
          <w:cs/>
        </w:rPr>
        <w:tab/>
      </w:r>
      <w:r w:rsidRPr="00C3605F">
        <w:rPr>
          <w:color w:val="000000" w:themeColor="text1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คณะรัฐมนตรีมีมติเห็นชอบต่อร่างแผนงานขององค์กรอาเ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ยนเฉพาะสาขาด้านสวัสดิการสังคมและการพัฒนา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และกรอบผลลัพธ์การปฏิบัติงาน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[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Senior Officials Meeting on Social Welfare and Development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SOMSWD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Work Plan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2021 - 2025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Its Results Framework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] (ร่างแผนงานของ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SOMSWD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และกรอบผลลัพธ์การปฏิบัติงาน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โดยหากมีความจำเป็นต้องแก้ไขเอกสารในส่วนที่ไม่ใช่สาระสำคัญหรือไม่ขัดต่อผลประโยชน์ของประเทศไทย ให้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กระทรวงการพัฒนาสังคมและความมั่นคงของมนุษย์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พม.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ดำเนินการได้ โดยไม่ต้องเสนอคณะรัฐมนตรีพิจารณาอีก และหลังจากนั้นให้รายงานผลเพื่อคณะรัฐมนตรีทราบ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ต่อไป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ให้รัฐมนตรีว่าการกระทรวงการพัฒนาสังคมและความมั่นคงของมนุษย์ในฐานะรัฐมนตรีอาเ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ยนที่รับผิดชอบด้านสวัสดิการสังคมและการพัฒนา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ASEAN Ministers in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Charge of Social Welfare and Development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AMMSWD Ministers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ของประเทศไทย มีหนังสือแจ้งรับรองร่างแผนงานของ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SOMSWD</w:t>
      </w:r>
      <w:r w:rsidR="004F67AC"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และกรอบผลลัพธ์การปฏิบัติงานไปยังรัฐมนตรีว่าการกระทรวงแรงงานและสวัสดิการสังคม สาธารณรัฐประชาธิปไตยประชาชนลาวในฐานะประธานการประชุมรัฐมนตรีอาเ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ยนด้านสวัสดิการสังคมและการพัฒนา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Chair of AMMSWD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ในโอกาสแรก ภายหลังจากคณะรัฐมนตรีได้มีมติเห็นชอบแล้ว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ตามที่กระทรวงการพัฒนาสังคมและความมั่นคงของมนุษย์ (พม.) เสนอ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พม. ได้รับมอบหมายให้เป็นหน่วยงานประสานงานหลัก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Focal Point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ประชาคมสังคมและวัฒนธรรมอาเ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ยนของประเทศไทย  โดยมีอำนาจหน้าที่ในการประสานการดำเนินงานตามแผนงานประชาคมสังคมและวัฒนธรรมอาเ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ASCC Blueprint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2025) และเป็นหน่วยงานรับผิดชอบหลักทั้งในระดับรั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ฐมนตรีและระดับ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เจ้าหน้าที่อาวุโสสำหรับการประชุมภายใต้ประชาคมสังคมและวัฒนธรรมอาเซียน ซึ่งรวมถึงการจัดและการเข้าร่วมการประชุมที่เกี่ยวข้องกับองค์กรอาเซียนเฉพาะสาขา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านสวัสดิการสังคมและการพัฒนาทั้งในระดับรัฐมนตรีและระดับเจ้าหน้าที่อาวุโส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ยนเฉพาะสาขาด้านสวัสดิการสังคมและการพัฒนา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SOMSWD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จะดำเนินการตามพันธกรณีของอาเ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ยนในการส่งเสริมความร่วมมือด้านการพัฒนาสังคม เพื่อยกระดับมาตรฐานการดำรงชีพของกลุ่มผู้ด้อยโอกาสและแสวงหาการมีส่วนร่วมกับองค์กรทุกภาคส่วนในสังคม รวมทั้งสนับสนุนและรายงานต่อที่ประชุมรัฐมนตรีอาเ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ยนด้านสวัสดิการสังคม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และการพัฒ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AMMSWD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โดยจะมีการจัดทำแผนงานระยะ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เพื่อเป็นแผนง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านหลัก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ในการกำหนดทิศทาง ยุทธศาสตร์และนโยบายการดำเนินงานที่เหมาะสมในด้านสวัสดิการสังคม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และการพัฒนาของภูมิภาค รวมถึงกรอบผลลัพธ์การปฏิบัติงาน ทั้งนี้ แผนงาน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SOMSWD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SOMSWD Work plan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2016 - 2020 ) ได้สิ้นสุดลงแล้ว และประเทศ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สมาชิกอาเซียนโดยการสนับสนุนของสำนักเลขาธิการอาเซียนอยู่ระหว่างการจัดทำร่างแผนงานของ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SOMSWD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และกรอบผลลัพธ์การปฏิบัติงาน ซึ่งจะเป็นแผนงานฉบับใหม่สำหรับการดำเนินงานในระยะอีก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ปีข้างหน้า โดยร่างแผนงานดังกล่าวมีสาระสำคัญสรุปได้ 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การเป็นประชาคมอาเซียนที่ สตรี เด็ก คนพิการ ผู้สูงอายุ และกลุ่มเปราะบางอื่น ๆ มีส่วนร่วมและได้รับการส่งเสริมเพื่อให้มีคุณภาพชีวิตที่ดีอย่างยั่งยืน และได้รับการยอมรับว่าเป็นสมาชิกที่เท่าเทียมและมีคุณค่าในสังคม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เป้าหมายและวัตถุประสงค์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2.1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งเสริมนโยบายและยุทธศาสตร์ด้านสวัสติการสังคมและการพัฒนาที่เสริมความเข้มแข็งและคุ้มครองกลุ่มคนเปราะบางและกลุ่มคนชายขอบ รวมถึงเสริมสร้างภูมิคุ้มกันต่อวิกฤตการณ์ด้านสุขภาพ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นสังคม และด้านเศรษฐกิจ ตลอดจนปัญหาที่เกิดจากการเปลี่ยนแปลงทางสภาพภูมิอากาศ ภัยพิบัติ และความท้าทายอื่น ๆ ในด้านสิ่งแวดล้อม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ส่งเสริมและคุ้มครองสิทธิเด็ก คนพิการ ผู้สูงอายุและกลุ่มเปราะบางอื่น ๆ 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ขีดความสามารถของประเทศในการกำหนดและดำเนินการใช้ระบบการคุ้มครองทางสังคมที่มีประสิทธิภาพเพื่อลดความเสี่ยงและภาวะเปราะบางของประชาชนใน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งเสริมการสร้างความเข้มแข็งของงานสังคมสงเคราะห์และสวัสดิการสังคมผ่านการยกระดับขีดความสามารถและการส่งมอบบริการทางสังคมที่มีคุณภาพแน่นแ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ฟ้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 ตอบสนอง เชื่อมโยงกัน และมุ่งเน้นพหุวิทยาการ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ผลผลิตและผลลัพธ์ที่คาดหวัง</w:t>
            </w: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3.1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ผลผลิตที่สำคัญ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312DE5">
            <w:pPr>
              <w:spacing w:line="320" w:lineRule="exact"/>
              <w:ind w:firstLine="72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3.1.1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ประเทศสมาชิกอาเ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ยนได้รับการส่งเสริมให้ทบทวนนโยบายระดับภูมิภาค ระดับชาติ มาตรการและแนวปฏิบัติต่าง ๆ ซึ่งเกี่ยวข้องกับเด็ก ทั้งที่มีอยู่เดิม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และที่กำลังพัฒนาขึ้นใหม่ เพื่อมุ่งตอบสนองต่อกระแสสังคมและความท้าทายที่เกิดขึ้นใหม่อันจะส่งผลกระทบต่อเด็กในอาเ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3.1.2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ปรับปรุงศักยภาพในการให้บริการและการเข้าถึงบริการของคนพิการโดยคำนึงถึ</w:t>
            </w:r>
            <w:r w:rsidR="00A61EA4"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งมิติหญิงชายของประเทศสมาชิกอาเซี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การพัฒนาองค์ความรู้ ความช่วยเหลือทางเทคนิคและการแบ่งปันแนวปฏิบัติที่ดีในการยกระดับความเป็นอยู่ของผู้สูงอายุและการส่งเสริมสังคมที่ครอบคลุมผู้สูงอายุให้ได้รับการสนับสนุนและส่งเสริมในหมู่ประเทศสมาชิก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ยนและภาคีเครือข่ายในการทำงาน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ลไกสนับสนุนเพื่อส่งเสริมการเข้าร่วมและการมีส่วนร่วมที่เพิ่มมากขึ้นของผู้มีส่วนได้ส่วนเสียต่าง ๆ รวมถึงได้รับการเสริมสร้างให้เข้มแข็งและถูกทำให้เป็นสถาบัน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ผลลัพธ์ที่สำคัญ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สิทธิของเด็กทุกคนในการมีชีวิต การคุ้มครอง การมีส่วนร่วมและการพัฒนาได้รับการสนับสนุนส่งเสริม และสิทธิที่จะได้รับความคุ้มครองจากความรุนแรง การเอารัด เอาเปรียบ และการล่วงละเมิดทุกรูปแบบ รวมถึงเด็กที่อยู่ในบริบทของการโยกย้ายถิ่นฐานได้รับการรับประกัน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พิการและหน่วยงานที่ดูแลคนพิการได้รับการสนับสนุนส่งเสริมโดยการเพิ่มการเข้าถึงและการเพิ่มการบริการที่ครอบคลุม เพื่อมุ่งสู่การบรรลุเป้าหมายการพึ่งพาตนเองการมีงานทำ และการพึ่งพาตนเองทางเศรษฐกิจ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3.2.3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มีหลักประกันความเป็นอยู่ที่ดีของผู้สูงอายุ โดยการส่งเสริมยุทธศาสตร์สำหรับการบรรเทาความยากจน เสถียรภาพทางเศรษฐกิจ และความมั่นคงทางการเงินที่มุ่งเน้นไปที่ผู้สูงอายุโดยเฉพาะอย่างยิ่งสตรีผู้สูงอายุ</w:t>
            </w:r>
          </w:p>
          <w:p w:rsidR="00D85C97" w:rsidRPr="00C3605F" w:rsidRDefault="00D85C97" w:rsidP="00312DE5">
            <w:pPr>
              <w:spacing w:line="320" w:lineRule="exact"/>
              <w:ind w:firstLine="7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3.2.4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การมีส่วนร่วมของผู้มีส่วนได้ส่วนเสียต่าง ๆ และความรับผิดชอบต่อสังคมได้รับการส่งเสริมและพัฒนายิ่งขึ้น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4.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การดำเนินการเพื่อนำไปสู่การปฏิบัติ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4.1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กลไกระดับภูมิภาคในการดำเนินการตามแผนงาน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การประชุมเจ้าหน้าที่อวุโสบวกสามด้านสวัสดิการสังคมและการพัฒนา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SOMSWD Plus Three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เป็นการประชุมประจำปีกับกลุ่มประเทศอาเซียนบวกสา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 ได้แก่ สา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ธารณรัฐประชาชนจีน ประเทศญี่ปุ่น และสาธารณรัฐเกาหลี โดยเป็นเวทีในการแล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กเปลี่ยน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นโยบายและแนวปฏิบัติที่ดีด้านสวัสดิการสังคมและการพัฒนา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การประชุมรัฐมนตรีอาเซียนบวกสามด้านสวัสดิการสังคมและการพัฒนา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AMMSWD Plus Three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เป็นการประชุมที่มีขึ้นทุก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กับรัฐมนตรีที่รับผิดชอบด้านสวัสดิการสังคมและการพัฒนาของสาธารณรัฐประชาชนจีน ประเทศญี่ปุ่น และสาธารณรัฐเกาหลี โดยเป็นเวทีในการหารือเกี่ยวกับประเด็นยุทธศาสตร์และกำกับทิศทางความร่วมมือในการพัฒนา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การประชุมร่วมระหว่างภาครัฐและเอกชนด้านสวัสดิการสังคมและการพัฒนา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GO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NGO Forum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โดยเชิญผู้มีส่วนได้ส่วนเสียจากหลายภาคส่วนมาไว้ด้วยกัน เช่น รัฐบาล องค์กรภาคประชาสังคม ภาคเอกชน และผู้มีส่วนได้ส่วนเสียอื่น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ๆ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เพื่อแลกเปลี่ยนความรู้ และประสบการณ์เกี่ยวกับนโยบายและการพัฒนาโครงการและการนำไปปฏิบัติรวมไปถึงแนวทางปฏิบัติที่ดีเกี่ยวกับสวัสดิการสังคมและการพัฒนา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4.1.4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รางวัลด้านสวัสดิการสังคมและการพัฒนาดีเด่นแห่งอาเ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ASEAN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Outstanding Social Welfare and Development Awards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AOSWADA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โดยจะจัดให้มีพิธีมอบรางวัลขึ้นเป็นประจำทุกปี โดยมีวัตถุประสงค์เพื่อแสดงความยอมรับและตระหนักถึงบทบาท ความสำเร็จที่โดดเด่น และการมีส่วนร่วมขององค์กรพัฒนาเอกชน องค์กรภาคประชาสังคม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NGOs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CSOs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และภาคเอกชนในประเทศสมาชิกอาเ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ยนใน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ด้านสวัสดิการสังคมและการพัฒนา และสนับสนุนให้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NGOs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CSOs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และภาคเอกชน ทำงานได้อย่างต่อเนื่อง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กลไกการมีส่วนร่วมและความร่วมมือด้านอื่น ๆ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4.2.1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คณะกรรมาธิการอาเซียนว่าด้วยการส่งเสริมและคุ้มครองสิทธิสตรีและสิทธิเด็ก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ASEAN Commission on the Promotion and Protection of the Rights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of Women  and Children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ACWC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และคณะกรรมการอาเ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ยนด้านสตรี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ASEAN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Committee on Women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ACW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เพื่อผลักดันประเด็นการส่งเสริมและคุ้มครองสิทธิสตรี และสิทธิเด็กผ่านการจัดทำเป็นแผนงานต่าง ๆ โดยเฉพาะอย่างยิ่งในการส่งเสริมความก้าวหน้าเรื่องสิทธิและการคุ้มครองเด็กจากการค้ามนุษย์ การโยกย้ายถิ่นฐาน การแสวงหาผลประโยชน์ในสื่อออนไลน์ และการเอารัดเอาเปรียบการคุ้มครองทางสังคม และการฟื้นคืนจากโรคระบาดใหญ่การรับประกันการบูรณาการมิติหญิงชายเพื่อให้บรรลุเป้าหมายความเสมอภาคทางเพศและการสร้างความเข้มแข็งให้กับสตรีใน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ยนและการจัดการกับปัญหาความรุนแรงต่อเด็กและสตรี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เครื่อข่ายผู้เชี่ยว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าญ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านผู้ประกอบการอาเ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Network of Experts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 Inclusive Entrepreneurship in ASEAN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NIEA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เพื่อเป็นกลไกในการส่งเสริมการพัฒนาอย่างครอบคลุม ส่งเสริมการมีส่วนร่วมของคนพิการและกลุ่มเปราะบางอื่น ๆ ในสังคมและสนับสนุนการเติบโตของผู้ประกอบการทางสังคมในอาเ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โครงสร้างขององค์กรและบทบาท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ประกอบด้วย</w:t>
            </w:r>
          </w:p>
          <w:p w:rsidR="00D85C97" w:rsidRPr="00C3605F" w:rsidRDefault="00D85C97" w:rsidP="006649CE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4.3.1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บทบาทของผู้แทน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SOMSWD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เป็นผู้ขับเคลื่อนหลักของโครงการต่าง ๆ และผลลัพธ์ตามแผนงาน รวมทั้งเป็น</w:t>
            </w:r>
            <w:r w:rsidR="006649CE"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ผู้ประสานงานระดับประเทศ ส่งเสริม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โครงการระดมเงินทุน และติดต่อผู้เชี่ยวชาญเฉพาะทางสำหรับโครงการที่ได้ริเริ่มขึ้น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บทบาทของสำนักเลขาธิการอาเ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ให้ความช่วยเหลือทางเทคนิคสนับสนุนผู้ประสานงาน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SOMSWD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ของประเทศสมาชิก และ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SOMSWD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ในภาพรวม สำรวจและจัดหาแหล่งเงินทุนที่มีศักยภาพจากประเทศคู่เจรจาของอาเซียนและหน่วยงานพันธมิตรอื่น ๆ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5.1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ั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ชนี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ชี้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วัดความสำเร็จ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5.1.1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จำนวนนโยบายที่ได้รับการแก้ไขเพิ่มเติมเกี่ยวกับเด็ก คนพิการ ผู้สูงอายุของทุกประเทศสมาชิกอาเ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</w:t>
            </w:r>
          </w:p>
          <w:p w:rsidR="00D85C97" w:rsidRPr="00C3605F" w:rsidRDefault="00D85C97" w:rsidP="006649CE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5.1.2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จำนวนเวทีการเจรจา หรือการประชุมสัมมนาที่จัดข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ึ้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นระหว่างกลุ่มประเทศสมาชิกอาเ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ยน ภาคีเครือข่าย องค์กรภาคประชาสังคม และภาคส่วนอื่น ๆ </w:t>
            </w:r>
            <w:r w:rsidR="006649CE"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ที่เกี่ยวข้อง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>5.1.3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ำนวนข้อมูลและสถิติที่ได้รับการจัดเก็บหรือแบ่งปันกันระหว่างประเทศสมาชิกอาเซียนเกี่ยวกับนโยบายและโครงการเพื่อผู้สูงอายุต่าง ๆ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5.1.4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ข้อเสนอแนะที่ได้รวบรวมมาจากเวทีการประชุมระดับภูมิภาคเหล่านี้ถูกนำไปดำเนินการ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5.2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แนวทางปฏิบัติ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  <w:t xml:space="preserve">5.2.1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ประสานงานอย่างใกล้ชิดกับคณะกรรมาธิการอาเ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ยนว่าด้วยการส่งเสริมและคุ้มครองสิทธิสตรีและสิทธิเด็ก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ACWC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และองค์กรเฉพาะสาขาอื่น ๆ ของอาเซียนหรือหน่วยงานในภาคส่วนอื่น ๆ ที่เกี่ยวข้อง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จัดการประชุม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ASEAN GO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NGO Forum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ประจำปีด้านสวัสดิการสังคมและการพัฒนากับการประชุม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SOMSWD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 ในฐานะที่เป็นเวทีสำคัญเพื่อการแบ่งปันข้อมูลและการเจรจาระหว่างรัฐบาลและองค์กรพัฒนาเอกชน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ให้องค์กรภาคประ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าสังคม โดยเฉพาะอย่างยิ่งองค์กรระดับภูมิภาคของกลุ่มเป้าหมายผู้เปราะบางต่าง ๆ ในอาเ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ยน ได้มีส่วนร่วมในการติดตามและประเมินผลแผนงานของ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SOMSWD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2568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โดยผ่านเวทีและยุทธศาสตร์เชิงที่ปรึกษา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การรายงานความก้าวหน้าในการบรรลุผลลัพธ์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D85C97" w:rsidRPr="00C3605F" w:rsidRDefault="00D85C97" w:rsidP="00657E4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รายงานต่อการประชุมประจำปีของ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SOMSWD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เพื่อพิจารณาการดำเนินการที่จำเป็นเพื่อแก้ไขช่องว่างและเร่งดำเนินการตามแผน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จัดทำรายงานสิ้นสุด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ผนงานกี่ยวกับการดำเนินการตามแผนงานของ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SOMSWD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2568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โดยสำนักเลขาธิการอาเ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ยน เพื่อนำส่งให้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SOMSWD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AMMSWD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การประเมินผลกระทบและประสิทธิผล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ของโครงการ/กิจกรรมที่ดำเนินการตามแผนงานจากกลุ่มผลสัมฤทธิ์หลัก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KRAs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และมาตรการเชิงยุทธศาสตร์ตามแผนแม่บทประชาคมสังคมและวัฒนธรรมอาเ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ซี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ยน พ.ศ.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และจากผลผลิตและผลลัพธ์เชิงยุทธศาสตร์ต่าง ๆ รวมถึงผลผลิตและผลลัพธ์ที่คาดหวังของแผนงานของ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SOMSWD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2568</w:t>
            </w:r>
          </w:p>
        </w:tc>
      </w:tr>
    </w:tbl>
    <w:p w:rsidR="00D85C97" w:rsidRPr="00C3605F" w:rsidRDefault="00D85C97" w:rsidP="00312DE5">
      <w:pPr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ร่างแผนงานของ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SOMSWD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และกรอบผลลัพธ์การปฏิบัติงานได้รับความเห็นชอบโดยการแจ้งเวียน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referendum Endorsement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จากเจ้าหน้าที่อาวุโสอาเซียนด้านสวัสดิการสังคมและการพัฒนาของประเทศสมาชิกอาเซียน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นที่เรียบร้อยแล้ว ซึ่งรัฐมนตรีว่าการกระทรวงการพัฒนาสังคมและความมั่นค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งของมนุษย์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AMMSWD Minister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ของประเทศไทยจะต้องรับรองร่างแผนงานดังกล่าวร่วมกับ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AMMSWD Ministers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ของประเทศสมาชิกอาเซียนทั้ง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ประเทศ โดยการแจ้งเวียน เพื่อให้ร่างแผนงานของ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SOMSWD </w:t>
      </w:r>
      <w:r w:rsidR="003C72B3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และกรอบผลลัพธ์การปฏิบัติงานมีผลบังคับใช้อย่างเป็นทางการ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การขอความเห็นชอบต่อร่างแผนงานอาเซียนด้านเยาวชน พ.ศ. 2564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2568 (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Draft ASEAN Work Plan on Youth 2021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2025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เห็นชอบต่อร่า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ยนด้านเยาวชน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2568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Draft ASEAN Work Plan on Youth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2021 - 2025) (ร่างแผนงานอาเ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ยนด้านเยาวชนฯ) โดยหาก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มีความจำเป็นต้องแ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ขเอกสารที่ไม่ใช่สาระสำคัญหรือไม่ขั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ต่อผลประโยชน์ของประเทศไทย ให้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กระทรวงการพัฒนาสังคมและความมั่นคงของมนุษย์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พม.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นินการได้โดยไม่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ต้องนำเสนอคณะรัฐมนตรีเพื่อพิจารณาอีก และหลังจากนั้นให้รายงานผลเพื่อคณะรัฐมนตรีทราบ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ในฐานะรัฐมนตรีอาเซียนที่รับผิดชอบงานด้านเยาวชนของประเทศไทย มีหนังสือแจ้งการรับรองร่างแผนงาน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ยนด้านเยาวชนฯ ไปยังสำนักเลขาธิการอาเซียน [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Secretariat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ASEC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)] ในโอก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าสแรก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ภายหลังจากคณะรัฐมนตรีได้มีมติเห็นชอบแล้ว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ตามที่กระทรวงการพัฒนาสังคมและความมั่นคงมนุษย์ (พม.) เสนอ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พม. รายงานว่า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กรอบการประชุมเจ้าหน้าที่อาวุโสอาเซียนด้านเยาวชน [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Senior Official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on Youth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SOMY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)] เป็นกล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กสำคัญในการขับเคลื่อนงานด้านการพัฒนาเยาวชนของอาเซียน และเป็นเวทีเพื่อหารือเกี่ยวกับการกำหนดยุทธศาสตร์และนโยบาย รวมทั้งแลกเปลี่ยนข้อคิดเห็นเกี่ยวกับการดำเนินการด้านต่าง ๆ ที่เกี่ยวข้องกับเยาวชน โดยจะมีการจัดทำแผนงานระยะ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เพื่อเป็นแผนงานหลักในการดำเนินการส่งเสริมและพัฒนาเยาวชน ทั้งนี้ แผนงานตามกรอบการประชุมเจ้าหน้าที่อาวุโสอาเ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ยนด้านเยาวชน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2559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SOMY Work Plan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2016 - 2020)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 xml:space="preserve">1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ได้สิ้นสุดลงแล้วในปี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ประเทศสมาชิกอาเซียนโดยการสนับสนุนของสำนักเลขาธิการอาเซียน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ได้จัดทำร่างแผนงานอาเ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ยนด้านเยาวชนฯ ซึ่งจะเป็นแผนงานฉบับใหม่สำหรับกา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รดำเนินงานในระยะอีก 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ปีข้างหน้า โดยสำนักเลขาธิการอาเ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ยนจะนำร่างแผนงานอาเ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ยนด้านเยาว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ชนฯ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เพื่อขอความเห็นชอบจากเจ้าหน้าที่อาวุโสอาเซียนด้านเยาวชน (เจ้าหน้าที่อาวุโสอาเซียนด้านเยาวชนได้ให้ความเห็นชอบแล้ว) และรัฐมนตรีอาเ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ยนที่รับผิดชอบงานด้านเยาวชน [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ASEAN Ministerial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on Youth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AMMY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)] เพื่อให้การรับรอง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Endorsement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ซึ่งรัฐมนตรีว่าการกระทรวงการพัฒนาสังคมและความมั่นคงของมนุษย์ในฐานะรัฐมนตรีอาเ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ยนที่รับผิดชอบงานด้านเยาวชนของประเทศไทย จะต้องรับรองร่างแผนงานดังกล่าว เพื่อให้ร่างแผนงานอาเซียนด้านเยาวชนฯ มีผลบังคับใช้อย่างเป็นทางการ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ร่างแผนงานอาเ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ยนด้านเยาวชนฯ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มีความสอดคล้องกับมาตรการเชิงกลยุทธ์และผลลัพธ์ของแผนงานประชาคมสังคมและวัฒนธรรมอาเ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2025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ASCC Blueprint 2025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และมีวิสัยทัศน์ คือ มุ่งสู่เยาวชนอาเซียนที่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พร้อมรับอนาคตโดยเสริมทักษะสำหรับศตวรรษที่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และทักษะดิจิทัล และการสร้างสถาบันกลไกของการมีส่วนร่วมของเยาวชน รวมถึงการกำหนดนโยบายระดับภูมิภาค โดยร่างแผนงานอาเซียนด้านเยาวชนฯ ประกอบด้วยผลลัพธ์ขั้นสุดท้าย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ประเด็นหลัก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(การศึกษา สุขภาพและความเป็นอยู่ที่ดี การจ้างงานและโอกาส การมีส่วนร่วมและการจ้าง ความตระหนักรู้ คุณค่า และอัตลักษณ์อาเซียน)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ผลลัพธ์ระยะสั้น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ผลผลิต และ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 หน่วยงานที่เกี่ยวข้องพิจารณาแล้วไม่ขัดข้อง/เห็นชอบแล้ว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______________________________________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เป็นชื่อแผนงานเดิม แผนงานฉบับใหม่ที่จะใช้เป็นกรอบในการดำเนินงานที่ พม. เสนอมาในครั้งนี้ เปลี่ยนชื่อเป็น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ร่าง) แผ่นงานอาเซียนด้านเยาวชน 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Draft ASEAN Work Plan on Youth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2021 - 2025) ทั้งนี้ พม. แจ้งว่า ที่ผ่านมาอธิบดีกรมกิจการเด็กและเยาวชนจะเป็นผู้ให้ความเห็นชอบร่างแผนงานฉบับเดิม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งไม่ได้นำเสนอร่างแผนงานฉบับก่อนหน้าต่อคณะรัฐมนตรี ต่อมาสำนักเลขาธิการอาเซียนได้เปลี่ยนนโยบายรัฐมนตรีอาเซียนที่รับผิดชอบงานด้านเยาวชนรับรองร่างแผนงานอาเซียนด้านเยาวชนฯ ด้วย ในครั้งนี้ พม.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ได้นำร่างแผนงานอาเ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ยนด้านเยาวชนฯ นำเสนอคณะรัฐมนตรีให้ความเห็นชอบก่อนดำเนินการต่อไป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กรอบท่าทีไทยและเอกสารผลลัพธ์การประชุมสมัชชาสิ่งแวดล้อมแห่งสหประชาชาติ สมัยที่ 5 ช่วงที่ 2 และการประชุมสมัยพิเศษ เนื่องในวาระครบรอบ 50 ปี ของโครการสิ่งแวดล้อมแห่งสหประชาชาติ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 มีมติเห็นชอบและอนุมัติตามที่กระทรวงทรัพยากรธรรมชาติและสิ่งแวดล้อม</w:t>
      </w:r>
      <w:r w:rsidR="00657E4D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(ทส.)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เสนอ ดังนี้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เห็นชอบต่อกรอบท่าทีไทยสำหรับการประชุม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UNEA 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และการประชุมสมัยพิเศษ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UNEP@50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เห็นชอบในหลักการต่อร่างข้อมมติและข้อตัดสินใจ 17 เรื่อง เพื่อเสริมสร้างความร่วมมือกับนานาประเทศและโครงการสิ่งแวดล้อมแห่งสหประชาชาติ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UNEP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ในการแก้ไขปัญหาสิ่งแวดล้อมโลก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เห็นชอบในหลักการให้ประเท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ไทยร่วมอุปถัมภ์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Co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sponsor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ข้อมติที่ประเทศไทยได้มีการขับเคลื่อนการดำเนินงานในเรื่องดังกล่าวอย่างโดดเด่นทั้งในระดับภูมิภาคและระดับโลก ดังนี้ (1)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Draft resolution on the Sound Management of Chemicals and Waste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Draft resolution for a Science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Policy Panel to support action on chemicals, waste and pollution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(3)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Draft resolution on Green recovery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657E4D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(4)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Draft resolution on Circular Economy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เห็นชอบในหลักการต่อร่างปฏิญญาระดับรัฐมนตรี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Ministerial Declaration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และร่างปฏิญญาทางการเมือง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Political Declaration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อนุมัติให้หัวหน้าคณะผู้แทนไทย หรือผู้แทนที่ได้รับมอบหมายให้การรับรองร่างปฏิญญาระดับรัฐมนตรี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Draft Ministerial Declaration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และร่างปฏิญญาทางการเมือง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Draft Political Declaration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ทั้งนี้ หากมีความจำเป็นต้องปรับปรุงแก้ไขร่างเอกสารดังกล่าวที่มิใช่สาระสำคัญหรือไม่ขัดต่อผลประโยชน์ต่อประเทศไทย ขอให้เป็นดุลยพินิจของหัวหน้าคณะผู้แทนไทยหรือผู้แทนที่ได้รับมอบหมายเป็นผู้พิจารณาโดยไม่ต้องนำกลับไปเสนอคณะรัฐมนตรีพิจารณาอีกครั้ง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กรอบท่าทีไทยสำหรับการประชุม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UNEA 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และการประชุมสมัยพิเสษ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UNEP@50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จะดำเนินการบนพื้นฐานความสอดคล้องกับนโยบายของรัฐบาล ยุทธศาสตร์ชาติ 20 ปี (พ.ศ. 2561-2580) แผนพัฒนาเศรษฐกิจและสังคมแห่งชาติ ฉบับที่ 12 (พ.ศ. 2560-2564) ซึ่งขยายการบังคับใช้แผนถึง พ.ศ. 2565 และหมุดหมายในร่างแผนพัฒนาเศรษฐกิจและสังคมแห่งชาติ ฉบับที่ 13 ตลอดจนแผนปฏิรูปประเทศด้านทรัพยากรธรรมชาติและสิ่งแวดล้อม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การประชุม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UNEA 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และการประชุมสมัยพิเศษ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UNEP@50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ประเทศสมาชิกจะร่วมกันรับรองเอกสารผลลัพธ์ที่สำคัญ ได้แก่</w:t>
      </w:r>
    </w:p>
    <w:p w:rsidR="00D85C97" w:rsidRPr="00C3605F" w:rsidRDefault="00D85C97" w:rsidP="00312DE5">
      <w:pPr>
        <w:tabs>
          <w:tab w:val="left" w:pos="1080"/>
          <w:tab w:val="left" w:pos="135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2.1 ข้อมติ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Resolution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และข้อตัดสินใจ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Decision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จำนวน 17 ข้อมมติ เพื่อเป็นกรอบการดำเนินงานของโครงการสิ่งแวดล้อมแห่งสหประชาชาติในการสนับสนุนการดำเนินงานของประเทศสมาชิกในการจัดการสิ่งแวดล้อมที่มีความท้าทาย และจำเป็นต้องมีการดำเนินการอย่างเร่งด่วนเพื่อบรรลุเป้าหมายการพัฒนา   </w:t>
      </w:r>
      <w:r w:rsidR="00EB1290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ที่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ยั่งยืน ซึ่งประเทศสมาชิกที่ยกร่างข้อมติ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Resolution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ได้ทาบทามให้ประเทศไทยร่วมอุปถัมภ์ข้อมติ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Co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sponsor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</w:t>
      </w:r>
      <w:r w:rsidR="00BD1FB3"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ที่สำคัญ ได้แก่</w:t>
      </w:r>
    </w:p>
    <w:p w:rsidR="00D85C97" w:rsidRPr="00C3605F" w:rsidRDefault="00D85C97" w:rsidP="00312DE5">
      <w:pPr>
        <w:tabs>
          <w:tab w:val="left" w:pos="1080"/>
          <w:tab w:val="left" w:pos="1350"/>
          <w:tab w:val="left" w:pos="180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 xml:space="preserve">(1) ร่างข้อมติการจัดการมลพิษจากพลาสติกและการจัดการขยะทะเล 2 ข้อมติ ได้แก่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Draft resolution on an internationally legally binding instrument on plastic pollution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โดยสาธารณรัฐรวันดาและสาธารณรัฐเปรู และ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Draft resolution on an international legally binding instrument on marine plastic pollution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โดยประเทศญี่ปุ่น ซึ่งร่างข้อมติทั้งสองฉบับมีวัตถุประสงค์เดียวกันในการจัดตั้งคณะกรรมการระหว่างรัฐบาลเพื่อการเจรจา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Intergovernmental Negotiating Committee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INC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เพื่อจัดทำข้อตกลงระหว่างประเทศฉบับใหม่ </w:t>
      </w:r>
      <w:r w:rsidR="002C4DC0"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ด้านการจัดการมลพิษจากพลาสติกและการจัดการขยะทะเลที่มีผลผูกพันทางกฎหมาย แต่มีรายละเอียดที่แตกต่างกัน โดยร่างข้อมติที่เสนอโดยสาธารณรัฐรวันดาและสาธารณรัฐเปรูมีเป้าหมายในการจัดการพลาสติกครอบคลุมทั้งวงจรชีวิต </w:t>
      </w:r>
      <w:r w:rsidR="002C4DC0"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Life Cycle Approach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ตระหนักถึงภาพรวมของมลพิษในสิ่งแวดล้อม และมีการระบุให้มีการสนับสนุนประเทศกำลังพัฒนาทั้งในด้านเทคโนโลยี การเสริมสร้างสมรรถนะและการเงิน ซึ่งต่างจากร่างข้อมติที่เสนอโดยประเทศญี่ปุ่นที่มุ่งเน้นเฉพาะขยะพลาสติกที่จะลงสู่ทะเล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Downstream Approach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โดยมิได้มีการกล่าวถึงการสนับสนุนประเทศกำลังพัฒนา</w:t>
      </w:r>
      <w:r w:rsidR="002C4DC0"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แต่อย่างใด ซึ่งขณะนี้ ประธานร่วม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Co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chair facilitators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ของกลุ่มการจัดการพลาสติกและการจัดการขยะทะเลอยู่ระหว่างการหารือกับผู้แทนสาธารณรัฐรวันดา สาธารณรัฐเปรู และญี่ปุ่น เพื่อรวมข้อมติทั้งสอง เป็นเอกสาร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Consolidated Text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ฉบับเดียวเพื่อใช้เป็นเอกสารพื้นฐานของการเจรจา</w:t>
      </w:r>
    </w:p>
    <w:p w:rsidR="00D85C97" w:rsidRPr="00C3605F" w:rsidRDefault="00D85C97" w:rsidP="00312DE5">
      <w:pPr>
        <w:tabs>
          <w:tab w:val="left" w:pos="1080"/>
          <w:tab w:val="left" w:pos="1350"/>
          <w:tab w:val="left" w:pos="180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(2) ร่างข้อมติด้านการจัดการสารเคมี 2 ข้อมติ เสนอโดยสมาพันธรัฐสวิส ได้แก่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Draft resolution on the Sound Management of Chemicals and Waste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ซึ่งเรียกร้องให้ทุกภาคส่วนจัดทำและใช้ประโยชน์จากยุทธศาสตร์การจัดการสารเคมีระหว่างประเทศฉบับใหม่ เพื่อส่งเสริมและสนับสนุนการจัดการสารเคมีและของเสียอย่างเหมาะสมภายหลังปี ค.ศ. 2020 ตามแนวทางวัฏจักรชีวิต และการบริโภค และการผลิตอย่างยั่งยืน และ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Draft resolution for a Science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Policy Panel to support action on chemicals, waste and pollution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ื่อจัดตั้งคณะกรรมการเชื่อมโยงข้อมูลทางวิทยาศาสตร์กับนโยบายเพื่อสนับสนุนการดำเนินงานด้านสารเคมี ของเสีย และมลพิษ</w:t>
      </w:r>
    </w:p>
    <w:p w:rsidR="00D85C97" w:rsidRPr="00C3605F" w:rsidRDefault="00D85C97" w:rsidP="00312DE5">
      <w:pPr>
        <w:tabs>
          <w:tab w:val="left" w:pos="1080"/>
          <w:tab w:val="left" w:pos="1350"/>
          <w:tab w:val="left" w:pos="180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 xml:space="preserve">(3) ร่างข้อมติ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Draft resolution on Green recovery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และ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Draft resolution on Circular Economy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เสนอโดยสาธารณรัฐเอริเทรียในนามกลุ่มแอฟริกัน ซึ่งเป็นข้อมติสอดคล้องกับนโยบายของประเทศไทยในการขับเคลื่อน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BCG Economy Model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แบบองค์รวม ซึ่งเป็นแนวทางสำคัญต่อการฟื้นฟูประเทศจากโควิด 19 ให้กลับมาเข้มแข็งและเป็นมิตรต่อสิ่งแวดล้อม ประกอบกับเป็นการส่งเสริมความสัมพันธ์กับกลุ่มแอฟริกัน</w:t>
      </w:r>
    </w:p>
    <w:p w:rsidR="00D85C97" w:rsidRPr="00C3605F" w:rsidRDefault="00D85C97" w:rsidP="00312DE5">
      <w:pPr>
        <w:tabs>
          <w:tab w:val="left" w:pos="1080"/>
          <w:tab w:val="left" w:pos="1350"/>
          <w:tab w:val="left" w:pos="180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2.2 ปฏิญญาระดับรัฐมนตรี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Ministerial Declaration of the United Nations Environment Assembly at its resumed fifth session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“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Strengthening Actions for Nature to Achieve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The Sustainable Development Goals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”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มีสาระสำคัญมุ่งเน้นการดำเนินงานร่วมกันเพื่อฟื้นฟูธรรมชาติอย่างยั่งยืน และมุ่งสู่การบรรลุเป้าหมายการพัฒนาที่ยั่งยืนภายหลังสถานการณ์การแพร่ระบาดของโรคโควิด 19 ในประเด็นต่าง ๆ อาทิ การผลิตและบริโภคอย่างยั่งยืน ความมั่นคงทางอาหาร การฟื้นฟูความเสื่อมโทรมของดิน การส่งเสริมความเป็นอยู่ที่ดี แนวคิดสุขภาพหนึ่งเดียว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One Health Approach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การเปลี่ยนแปลงสภาพภูมิอากาศ ความหลากหลายทางชีวภาพ การป้องกันมลพิษและการจัดการสารเคมี การจัดการมลพิษพลาสติก และขยะทะเล เป็นต้น</w:t>
      </w:r>
    </w:p>
    <w:p w:rsidR="00D85C97" w:rsidRPr="00C3605F" w:rsidRDefault="00D85C97" w:rsidP="00312DE5">
      <w:pPr>
        <w:tabs>
          <w:tab w:val="left" w:pos="1080"/>
          <w:tab w:val="left" w:pos="1350"/>
          <w:tab w:val="left" w:pos="180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2.3 ปฏิญญาทางการเมือง (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Political Declaration of the Special Session of the United Nations Environment Assembly to commemorate the fiftieth anniversary of the establishment of the United Nations Environment Programme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มีเนื้อหาเน้นย้ำถึงการให้คำมั่นที่จะเสริมสร้างการบริหารจัดการสิ่งแวดล้อมระหว่างประเทศ โดยบูรณาการด้านสิ่งแวดล้อม เศรษฐกิจ และสังคม ทั้งในระดับนโยบายและโครงการ เพื่อเสริมสร้างขีดความสามารถให้ทุกภาคส่วน โดยให้สอดคล้องกับการดำเนินงานเพื่อบรรลุวาระการพัฒนาที่ยั่งยืน ค.ศ. 2030 และให้การรับรองบทบาทของ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UNEA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ในฐานะหน่วยงานหลักในการกำหนดนโยบายสิ่งแวดล้อมระดับโลก และเรียกร้องให้ 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UNEP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ยกระดับการมีส่วนร่วมในกระบวนการระหว่างประเทศ เพื่อเสริมสร้างความเข้มแข็งของประเด็นสิ่งแวดล้อมให้ครอบคลุมทุกมิติของการพัฒนาอย่างยั่งยืน รวมถึงเรียกร้องให้ทุกภาคส่วนตระหนักถึงบทบาทที่สำคัญของข้อตกลง</w:t>
      </w:r>
      <w:r w:rsidR="0067206D"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พหุภาคีด้านสิ่งแวดล้อมและการบริหารจัดการสิ่งแวดล้อมระหว่างประเทศ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14.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แนวทางการขับเคลื่อนวาระการพัฒนาที่ยั่งยืน ค.ศ. 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2030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ของไทย</w:t>
      </w:r>
    </w:p>
    <w:p w:rsidR="00D85C97" w:rsidRPr="00C3605F" w:rsidRDefault="00D85C97" w:rsidP="00312DE5">
      <w:pPr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คณะรัฐมนตรีมีมติรับทราบผลการประชุม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เวที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หารือทางการเมืองระดับสูงว่าด้วยการพัฒนาที่ยั่งยืน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High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Level Political Forum on Sustainable Development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HLPF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ประจำปี 2564 เมื่อวันที่ 6-15 กรกฎาคม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2564 ผ่านระบบการประชุมทางไกล โดยมีรองนายกรัฐมนตรี (นายดอนฯ) และรัฐมนตรีว่าการกระทรวงการต่างประเทศเข้าร่วมการประชุมดังกล่าว ซึ่งในการประชุมฯ มีการนำเสนอ (1) รายงานการทบทวนการดำเนินการตามวาระการพัฒนาที่ยั่งยืน ค.ศ. 2030 ระดับชาติ โดยสมัครใจ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Voluntary National Review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VNR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ประจำปี 2564 ของไทย (2) การรับรองปฏิญญาระดับรัฐมนตรีของการประชุม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HLPF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(3) รายงานความคืบหน้าของไทยในการขับเคลื่อนวาระการพัฒนาที่ยั่งยืน ค.ศ. 2030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[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คณะรัฐมนตรีได้มีมติ (8 มิถุนายน 2564 และ 13 กรกฎาคม 2564) เห็นชอบรายงาน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VNR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 2564 และร่างปฏิญญาระดับรัฐมนตรีของการประชุม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HLPF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 ค.ศ. 2021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]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</w:t>
      </w:r>
      <w:r w:rsidR="007F474A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กระทรวงการต่างประเทศ (กต.) เสนอ สาระสำคัญสรุป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8"/>
        <w:gridCol w:w="6574"/>
      </w:tblGrid>
      <w:tr w:rsidR="00C3605F" w:rsidRPr="00C3605F" w:rsidTr="004010BC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สาระสำคัญ/การดำเนินการที่สำคัญ</w:t>
            </w:r>
          </w:p>
        </w:tc>
      </w:tr>
      <w:tr w:rsidR="00C3605F" w:rsidRPr="00C3605F" w:rsidTr="004010BC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การนำเสนอรายงาน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VNR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ประจำปี 2564 ต่อที่ประชุม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HLPF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ของไทย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ไทยย้ำว่า ทั่วโลกต้องระดมความคิดเพื่อหาทางรับมือกับความเหลื่อมล้ำซึ่งทวีความรุนแรงขึ้นสืบเนื่องจากวิกฤตการแพร่ระบาดของโรคติดเชื้อ       ไวรัสโคโรนา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2019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(โควิด-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การเปลี่ยนผ่านไปสู่โลกดิจิทัล ความสำคัญของการเปลี่ยนผ่านไปสู่ “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ความสมดุลของทุกสิ่ง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ไม่เฉพาะแต่ความสมดุลระหว่างมนุษย์กับสิ่งแวดล้อม แต่รวมถึงการกระจายรายได้ การเติบโตทางเศรษฐกิจที่ครอบคลุม และความปลอดภัยสำหรับทุกคน ดังนั้น ไทยจึงน้อมนำหลักปรัชญาของเศรษฐกิจพอเพียงซึ่งเป็นแนวทางการพัฒนาของไทยมาประยุกต์ใช้ และพัฒนาให้สอดคล้องกับบริบทปัจจุบันในรูปแบบของโมเดลเศรษฐกิจชีวภาพ-เศรษฐกิจหมุนเวียน-เศรษฐกิจสีเขียว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รายงานฯ มีสาระครอบคลุมการดำเนินงานเพื่อขับเคลื่อนเป้าหมายการพัฒนาที่ยั่งยืน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Sustainable Development Goals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SDGs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ของไทยทั้ง 17 เป้าหมาย เช่น การขจัดความยากจน การขจัดความหิวโหย และการลดความเหลื่อมล้ำ นอกจากนี้ ยังเน้นย้ำความสำคัญของการขับเคลื่อนการดำเนินการตาม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อย่างบูรณาการโดยทุกภาคส่วนในประเทศ และความเชื่อมโยงระหว่าง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แต่ละเป้าหมาย โดยนำเสนอตัวอย่างบทบาทของภาคเอกชน ภาคประชาสังคม ภาควิชาการ เครือข่ายเยาวชน และประชาชนทั่วไปในการขับเคลื่อน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อย่างเป็นรูปธรรม</w:t>
            </w:r>
          </w:p>
        </w:tc>
      </w:tr>
      <w:tr w:rsidR="00C3605F" w:rsidRPr="00C3605F" w:rsidTr="004010BC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การรับรองปฏิญญาระดับรัฐมนตรีเป็นเอกสารผลลัพธ์การประชุม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HLPF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ที่ประชุม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HLPF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รับรองปฏิญญาระดับรัฐมนตรีซึ่งเป็นเอกสารผลลัพธ์ของการประชุมฯ (ไม่มีการแก้ไขหรือปรับเปลี่ยนสาระสำคัญและไม่ขัดกับหลักการที่คณะรัฐมนตรีได้ให้ความเห็</w:t>
            </w:r>
            <w:r w:rsidR="004653C8"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นชอบเมื่อวันที่ 13 กรกฎาคม 2564)                         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มีสาระสำคัญย้ำความมุ่งมั่นและความร่วมมือของประชาคมระหว่างประเทศ ในการขับเคลื่อนวาระการพัฒนาที่ยั่งยืนฯ และ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SGDs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ที่มีการทบทวนเชิงลึก ในปี 2564 จำนวน 9 เป้าหมาย ได้แก่ เป้าหมายที่ 1 (ขจัดความยากจน) เป้าหมายที่ 2 (ขจัดความหิวโหย) เป้าหมายที่ 3 (สุขภาพและความเป็นอยู่ที่ดี) เป้าหมายที่ 8 (งานที่มีคุณค่าและการเติบโตทางเศรษฐกิจ) เป้าหมายที่ 10 (ลดความเหลื่อมล้ำ) เป้าหมายที่ 12 (การผลิตและการบริโภคที่ยั่งยืน)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เป้าหมายที่ 13 (การรับมือกับการเปลี่ยนแปลงสภาพภูมิอากาศ) เป้าหมายที่ 16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(ความสงบสุข ยุติธรรม และสถาบันที่เข้มแข็ง) และเป้าหมายที่ 17 (ภาคีเพื่อการพัฒนา) และย้ำความสำคัญของหลักการ/ประเด็นต่าง ๆ เช่น การไม่ทอดทิ้งใครไว้ข้างหลัง ความเท่าเทียมระหว่างเพศ และการส่งเสริมความเข้มแข็งของสตรี ตลอดจนการให้ความช่วยเหลือแก่ประเทศกำลังพัฒนา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ปฏิญญาฯ ระบุถ้อยคำ/ประเด็นที่ไทยให้ความสำคัญ เช่น การแลกเปลี่ยนแนวทางการพัฒนาที่เป็นของตนเองในการเร่งรัดการดำเนินการตามวาระการพัฒนาที่ยั่งยืนฯ ความสำคัญของหลักประกันสุขภาพถ้วนหน้า การเข้าถึงวัคซีนป้องกันโรคโควิด-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อย่างเท่าเทียม บทบาทของอาสาสมัครในการดำเนินการตาม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ความท้าทายและความจำเป็นในการสนับสนุนประเทศ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รายได้ปานกลางในการบรรลุการพัฒนาที่ยั่งยืน การลดความ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เหลื่อมล้ำด้านดิจิทัล ความสำคัญของความร่วมมือใต้-ใต้ และความร่วมมือไตรภาคี นอกจากนี้ ไทยสามารถผลักดันให้มีการบรรลุถ้อยคำเกี่ยวกับมิติด้านสาธารณสุขของ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Sendai Framework for Disaster Risk Reduction 2015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2030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ตามหลักการกรุงเทพฯ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 xml:space="preserve">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ในปฏิญญาฯ ได้สำเร็จเป็นครั้งแรก</w:t>
            </w:r>
          </w:p>
        </w:tc>
      </w:tr>
      <w:tr w:rsidR="00C3605F" w:rsidRPr="00C3605F" w:rsidTr="004010BC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การรายงานความคืบหน้าของไทยในการขับเคลื่อน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SDGs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ส่งเสริมความร่วมมือเพื่อขับเคลื่อน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กับภาคีเพื่อการพัฒนา ดังนี้ 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บทบาทของภาคเอกชน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คเอกชนเป็นภาคีเพื่อการพัฒนาที่มีศักยภาพอย่างยิ่งในการระดมทุนเพื่อการพัฒนาที่ยั่งยืนและการนำนโยบายของรัฐบาลไปปฏิบัติเพื่อสร้างความเปลี่ยนแปลงอย่างมีนัยสำคัญ การสร้างบรรยากาศที่เอื้อต่อการดำเนินงานและการลงทุนของภาคเอกชน โดยเฉพาะในโครงการที่เป็นมิตรต่อสิ่งแวดล้อมและสร้างความยั่งยืน รวมทั้งการส่งเสริมการมีส่วนร่วมของภาคเอกชนในการขับเคลื่อนการพัฒนาประเทศและ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จึงถือว่าเป็นหนึ่งในปัจจัยสำคัญที่จะนำไปสู่การพัฒนาที่ยั่งยืนและการบรรลุ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ของไทย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บทบาทอาสาสมัคร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อาสาสมัครเป็นทรัพยากรที่มีคุณค่ายิ่งต่อการขับเคลื่อนการพัฒนาที่ยั่งยืน และการบรรลุ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โดยเฉพาะในระดับพื้นที่ และการเข้าถึงกลุ่มเปราะบางในสังคม งานอาสาสมัครจึงควรได้รับการสนับสนุนจากทั้งภาครัฐและภาคเอกชนอย่างต่อเนื่อง รวมทั้งการคุ้มครอง และพัฒนาขีดความสามารถของอาสาสมัครอย่างเป็นระบบ และได้มาตรฐานสากล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การเสริมสร้างความตระหนัก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ความท้าทายสำคัญในการขับเคลื่อน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SDGs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ของไทย คือ สาธารณชน รวมทั้งเยาวชนยังขาดความรู้ความเข้าใจที่ถูกต้องเกี่ยวกับ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ดังนั้น การให้ความรู้เรื่อง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ผ่านช่องทางต่าง ๆ จึงเป็นเรื่องสำคัญ เพื่อเอื้อให้ทุกภาคส่วนมีความเข้าใจและเข้ามามีส่วนร่วมในการขับเคลื่อนการพัฒนาประเทศ และการบรรลุ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SDGs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โดยเฉพาะกลุ่มเยาวชน  คนรุ่นใหม่ ซึ่งมีแนวโน้มที่จะให้ความสำคัญกับประเด็นท้าทายของประเทศ และของโลก และมีความสนใจที่จะร่วมเป็นส่วนหนึ่งของการสร้างความเปลี่ยนแปลงและการขับเคลื่อนวาระสำคัญต่าง ๆ ในสังคม</w:t>
            </w:r>
          </w:p>
        </w:tc>
      </w:tr>
      <w:tr w:rsidR="00C3605F" w:rsidRPr="00C3605F" w:rsidTr="004010BC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แนวทางการขับเคลื่อน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ของไทย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ในการประชุมคณะกรรมการเพื่อการพัฒนาที่ยั่งยืน (กพย.) ครั้งที่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เมื่อวันที่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มกราคม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กพย. มีมติเกี่ยวกับแนวทางการขับเคลื่อน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ในระยะต่อไป โดยให้ กต. ในฐานะประธานคณะทำงานขับเคลื่อนการดำเนินการตามวาระการพัฒนาที่ยั่งยืน ค.ศ. 2030 ของไทยในกรอบสหประชาชาติ ร่วมกับสำนักงานสภาพัฒนาการเศรษฐกิจและสังคมแห่งชาติดำเนินการเผยแพร่รายงาน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VNR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ของไทย และผลการนำเสนอรายงาน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VNR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แก่ภาคส่วนต่าง ๆ เพื่อส่งเสริมความตระหนักรู้เกี่ยวกับ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รวมถึงเพิ่มการมีส่วนร่วมและความรู้สึกการเป็นเจ้าของในการขับเคลื่อนกระบวนการพัฒนาประเทศและ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โดยประสานหน่วยงานที่เกี่ยวข้องรับทราบและดำเนินการขจัดอุปสรรคและความท้าทายต่าง ๆ ในการขับเคลื่อน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เช่น ความยากจนอันเกิดจากโครงสร้างทางสังคมที่เหลื่อมล้ำและผลกระทบจากการแพร่ระบาดของโรคโควิด-19 รวมทั้งดำเนินการเชิงรุกในการขับเคลื่อน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ให้เกิดผลเป็นรูปธรรม และส่งเสริมบทบาทการมีส่วนร่วมของทุกภาคส่วน ได้แก่ ภาคเอกชน อาสาสมัคร และเยาวชน ในการขับเคลื่อน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SDGs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มากขึ้น</w:t>
            </w: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_____________________________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lastRenderedPageBreak/>
        <w:t>*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“หลักการกรุงเทพฯ ว่าด้วยการดำเนินการด้านสาธารณสุขตามกรอบเซนไคเพื่อการลดความเสี่ยงจากภัยพิบัติ </w:t>
      </w:r>
      <w:r w:rsidR="00335FC2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ค.ศ. 2015 -2030” ได้รับการรองเพื่อเป็นแนวทางในการบูรณาการด้านสาธารณสุขในการวางแผนการบริหารจัดการความเสี่ยงต่อภัยพิบัติโดยที่ประชุมระหว่างประเทศว่าด้วยการดำเนินการด้านสาธารณสุขตามกรอบเซนไคเพื่อการลดความเสี่ยงจากภัยพิบัติ ค.ศ. 2015 -</w:t>
      </w:r>
      <w:r w:rsidR="003D0DF5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2030 ที่กรุงเพทฯ เมื่อเดือนมีนาคม 2559 ซึ่งไทยจัดขึ้นร่วมกับ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United Nations Office for Disaster Risk Reduction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UNDRR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และองค์การอนามัยโลก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World Health Organization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WHO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167726" w:rsidRPr="00C3605F" w:rsidRDefault="00167726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ผลการประชุมระดับรัฐมนตรีด้านการขนส่งเอสแคป ครั้งที่ 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D85C97" w:rsidRPr="00C3605F" w:rsidRDefault="0069028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</w:t>
      </w:r>
      <w:r w:rsidR="00335FC2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มีมติรับทราบ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ผลการประชุมระดับรัฐมนตรีด้านการขนส่งเอสแคป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ศูนย์การประชุมสหประชาชาติ กรุงเทพมหานคร ผ่านระบบการประชุมทางไกล โดยมีรัฐมนตรีว่าการกระทรวงคมนาคมปฏิบัติหน้าที่หัวหน้าคณะผู้แทนไทย เข้าร่วมการประชุม เพื่อหารือเชิงยุทธศาสตร์ระหว่างประเทศสมาชิกเอสแคปในการพัฒนาโครงการด้านการขนส่งที่ยั่งยืนในภูมิภาคเอเชียและแปซิฟิก</w:t>
      </w:r>
      <w:r w:rsidR="003D0DF5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พื่อประเมินความคืบหน้าในการดำเนินการตามแผนปฏิบัติการระดับภูมิภาคสำหรับการเชื่อมโยงด้านการขนส่งที่ยั่งยืนในภูมิภาคเอเชียและแปซิฟิก ระยะที่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(ค.ศ.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2017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2021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(แผนปฏิบัติการระดับภูมิภาค ระยะที่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รวมถึงพิจารณาและรับรองร่างปฏิญญาระดับรัฐมนตรีด้า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การพัฒนาการขนส่งที่ยั่งยืนในภูมิภาคเอเชียและแปซิฟิก และ</w:t>
      </w:r>
      <w:r w:rsidR="003D0DF5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ร่างแผนปฏิบัติการระดับภูมิภาคสำหรับการพัฒนาด้านการขนส่งที่ยั่งยืนในภูมิภาคเอเชียและ</w:t>
      </w:r>
      <w:r w:rsidR="00D85C97" w:rsidRPr="00C360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แปซิฟิก (ค.ศ. </w:t>
      </w:r>
      <w:r w:rsidR="00D85C97" w:rsidRPr="00C3605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2022</w:t>
      </w:r>
      <w:r w:rsidR="00D85C97" w:rsidRPr="00C360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-</w:t>
      </w:r>
      <w:r w:rsidR="00D85C97" w:rsidRPr="00C3605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2026</w:t>
      </w:r>
      <w:r w:rsidR="00D85C97" w:rsidRPr="00C360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) (ร่างแผนปฏิบัติการระดับภูมิภาค ระยะที่ </w:t>
      </w:r>
      <w:r w:rsidR="00D85C97" w:rsidRPr="00C3605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</w:t>
      </w:r>
      <w:r w:rsidR="00D85C97" w:rsidRPr="00C360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 [</w:t>
      </w:r>
      <w:r w:rsidR="00D85C97" w:rsidRPr="00C3605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คณะรัฐมนตรีมีมติ (7 ธันวาคม 2564)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เห็นชอบร่างปฏิญญาและ</w:t>
      </w:r>
      <w:r w:rsidR="003D0DF5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ร่างแผนปฏิบัติการทั้ง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ฉบับแล้ว]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ตามที่กระทรวงคมนาคม (คค.) เสนอ สรุปสาระสำคัญได้</w:t>
      </w:r>
      <w:r w:rsidR="00CF67C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D85C97" w:rsidRPr="00C3605F" w:rsidRDefault="00D85C97" w:rsidP="00312DE5">
      <w:pPr>
        <w:tabs>
          <w:tab w:val="left" w:pos="72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การประชุมเจ้าหน้าที่ระดับสูง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ไทยได้กล่าวถึงการดำเนินนโยบายที่สำคัญภายใต้ยุทธศาสตร์การพัฒนาระบบขนส่งของประเทศไทยระยะยาว ประกอบด้วย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แนวคิดหลัก ได้แก่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การขนส่งที่มีประสิทธิภาพ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การขนส่งที่เป็นมิตรต่อสิ่งแวดล้อม 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การขนส่งที่ปลอดภัยและครอบคลุมเพื่อมุ่งสู่ระบบการขนส่งที่ยั่งยืน ซึ่งมีความเชื่อมโยงกับร่างแผนปฏิบัติการระดับภูมิภาค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และได้นำเสนอนโยบายที่สำคัญ เช่น การสร้างสะพานเชื่อมระหว่างอ่าวไทยและมหาสมุทรอันดามัน การขนส่งเพื่อตั้งเป้าสู่การลดการปล่อยก๊าซเรือนกระจก การสนับสนุนการใช้พลังงานทางเลือก แผนการพัฒนาระบบการขนส่งมวลชนสาธารณะในเขตกรุงเทพมหานครและปริมณฑล และการมุ่งสู่การพัฒนาด้านความปลอดภัยทางถนน นอกจากนี้ เลขาธิการบริหารเอสแคปได้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กล่าวชื่นชมการดำเนินงานของรัฐบาลไทยในการรับมือกับการแพร่ระบาดของโรคติดเชื้อไวรัสโคโรนา (โควิด-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รวมถึงการดำเนินมาตรการเปิดประเทศเพื่อกระตุ้นการท่องเที่ยวภายในประเทศ 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ผลการดำเนินการตามปฏิญญาระดับรัฐมนตรีด้านการเชื่อมโยงด้านการขนส่งที่ยั่งยืนและ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เลขานุการเอสแคปได้นำเสนอข้อสรุปและข้อแนะนำที่ได้จากการจัดทำรายงานการประเมินผลขอ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เพื่อเป็นแนวทางสำหรับการจัดทำ</w:t>
      </w:r>
      <w:r w:rsidR="00CF67C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โดยไทยได้แสดงความเห็นว่า 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67C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มีความยืดหยุ่นและควรมีการจัดกิจกรรมเสริมสร้างสมรรถนะที่มีความต่อเนื่องในรูปแบบกายภาพและออนไลน์ นอกจากนี้ ไทยเห็นด้วยกับการส่งเสริมการมีส่วนร่วมระหว่างภาครัฐ ภาคเอกชน ภาคประชาสังคม ภาควิชาการ และภาคส่วนต่าง ๆ ที่เกี่ยวข้องในการดำเนินการตามร่างแผนปฏิบัติการระดับภูมิภาค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เพื่อให้การดำเนินการ</w:t>
      </w:r>
      <w:r w:rsidR="00CF67C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มีประสิทธิภาพมากยิ่งขึ้น 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การมุ่งสู่โครงข่ายการขนส่งและโลจิสติกส์และการสัญจรที่มีประสิทธิภาพและทนทาน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F32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ฝ่ายเลขานุการเอสแคปได้นำเสนอการดำเนินการเพื่อมุ่งสู่โครงข่ายการขนส่งและโลจิสติกส์ การสัญจรที่มีประสิทธิภาพและทนทาน และข้อมูลสถานการณ์ด้านการขนส่งระดับภูมิภาคในปัจจุบัน โดยไทยได้นำเสนอการดำเนินโครงการภายใต้แผนปฏิบัติการระดับภูมิภาค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การสร้างการเชื่อมต่อกับราชอาณาจักรกัมพูชาและการพัฒนาการเชื่อมต่อทางรางในระดับภูมิภาค รวมทั้งได้เสนอให้เอสแคปพิจารณาความตกลงในกรอบอาเซียนด้านการขนส่งต่อเนื่องหลายรูปแบบเพื่อเป็นแนวทางในการพัฒนากรอบงานกฎหมายด้านการขนส่งต่อเนื่องหลายรูปแบบในภูมิภาคเอเชียและแปซิฟิก 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นอกจากนี้ ไทยได้พัฒนาระบบ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Port Community System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เพื่อให้เกิดระบบคลังข้อมูล          </w:t>
      </w:r>
      <w:r w:rsidR="00C32011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โลจิสติกส์และศูนย์การแลกเปลี่ยนข้อมูลระหว่างท่าเรือและระบบปฏิบัติการท่าเรือ เพื่อนำไปสู่เป้าหมายในการ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สนับสนุนระบบอัตโนมัติและการพัฒนาสู่ระบบดิจิทัลในท่าเรือหลักของประเทศ ซึ่งไทยยินดีรับความช่วยเหลือจากเอสแคปในด้านการสนับสนุนการพัฒนาสู่ระบบดิจิทัลด้านการขนส่งทางทะเลและท่าเรือได้อย่างมีประสิทธิภาพ ทั้งนี้ ไทยได้เสนอให้เอสแคปพิจารณาให้ข้อเสนอแนะในประเด็นด้านผลกระทบจากสถานการณ์โควิด-19 ที่ส่งผลต่อระบบโลจิสติกส์ทางทะเล เช่น การขาดแคลนตู้คอนเทนเนอร์ ค่าขนส่งสินค้าที่สูงขึ้น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การมุ่งสู่ระบบและบริการด้านการขนส่งที่เป็นมิตรต่อสิ่งแวดล้อม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ฝ่ายเลขานุการเอสแคปได้นำเสนอเกี่ยวกับความท้าทายด้านสิ่งแวดล้อมในภาคการขนส่ง ความต้องการในการเร่งรัดการดำเนินการเพื่อลดอัตราการปล่อยคาร์บอนในภูมิภาคเอเชียและแปซิฟิก รวมถึงการลดอัตราการปล่อยคาร์บอนของห่วงโซ่อุปทาน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ระดับภูมิภาคและการสัญจรคาร์บอนต่ำ โดยมีการหารือใน 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ประเด็นหลัก ได้แก่ (</w:t>
      </w:r>
      <w:r w:rsidRPr="00C360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) การสัญจรและระบบโลจิสติกส์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คาร์บอนต่ำ 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การขนส่งภายในเมือง ซึ่งรวมถึงการสัญจรด้วยระบบดิจิทัล ทั้งนี้ ไทยมีความมุ่งมั่นในการสนับสนุนการดำเนินการตามความตกลงระหว่างประเทศ เพื่อแก้ไขด้านการเปลี่ยนแปลงสภาพภูมิอากาศ โดยได้จัดทำแผนปฏิบัติการการตั้งเป้าหมายในการมีส่วนร่วมของประเทศในภาคการขนส่งและกำหนดเป้าหมายในการลดอัตราการปล่อยก๊าซเรือนกระจกประมาณ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ล้านตัน ภายในปี ค.ศ.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รวมถึงการส่งเสริมการใช้ยานยนต์ไฟฟ้าด้วย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การมุ่งสู่การขนส่งและการสัญจรที่ปลอดภัยและครอบคลุม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ฝ่ายเลขานุการเอสแคปได้นำเสนอความท้าทายด้านการพัฒนาความปลอดภัยทางถนน และการแก้ไขปัญหาเชิงสังคมในภาคการขนส่ง ซึ่งไทยเป็นประเทศที่มีอัตราการเกิดอุบัติเหตุทางถนนสูงเป็นอันดับ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9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ของโลก และอันดับ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ของอาเซียน โดยอุบัติเหตุจากรถจักรยานยนต์มีอัตราสูงที่สุดโดยเฉพาะในกลุ่มเด็กและเยาวชน อย่างไรก็ตาม ไทยได้พัฒนาโครงสร้างพื้นฐาน</w:t>
      </w:r>
      <w:r w:rsidR="00A07F32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ทางถนนและดำเนินมาตรการต่าง ๆ เพื่อปรับเปลี่ยนพฤติกรรมผู้ขับขี่ เช่น การสร้างความตระหนักรู้เพื่อพัฒนาพฤติกรรมผู้ขับขี่โดยเฉพาะในกลุ่มเปราะบาง การออกแบบโครงสร้างพื้นฐานทางถนนที่มีความปลอดภัย และการส่งเสริมการใช้รถโดยสารสาธารณะ</w:t>
      </w:r>
    </w:p>
    <w:p w:rsidR="00D85C97" w:rsidRPr="00C3605F" w:rsidRDefault="00D85C97" w:rsidP="00312DE5">
      <w:pPr>
        <w:tabs>
          <w:tab w:val="left" w:pos="10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การสนับสนุนการดำเนินการตามร่างปฏิญญาระดับรัฐมนตรีฉบับถัดไปและร่างแผนปฏิบัติการระดับภูมิภาค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ซึ่งมีวัตถุประสงค์ ดังนี้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การขนส่งที่มีประสิทธิภาพและยืดหยุ่น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ระบบและบริการด้านการขนส่งที่เป็นมิตรต่อสิ่งแวดล้อม 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การขนส่งและสัญจรที่ปลอดภัย โดยจะดำเนินการภายใต้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ประเด็นสำคัญด้านการขนส่ง ได้แก่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การเชื่อมโยงด้านการขนส่งทางบกและโลจิสติกส์ระดับภูมิภาค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การเชื่อมโยงด้านการขนส่งทางทะเลและระหว่างภูมิภาค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ระบบดิจิทัลด้านการขนส่ง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การสัญจรและโลจิสติกส์แบบคาร์บอนต่ำ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การขนส่งภายในเมือง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ความปลอดภัยทางถนน และ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การขนส่งและการสัญจรที่ครอบคลุม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การประชุมระดับรัฐมนตรี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85C97" w:rsidRPr="00C3605F" w:rsidRDefault="00D85C97" w:rsidP="00312DE5">
      <w:pPr>
        <w:tabs>
          <w:tab w:val="left" w:pos="99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ไทยได้นำเสนอนโยบายที่สำคัญ เช่น การพัฒนาระบบรถไฟรางคู่และระบบการขนส่งมวลชนสาธารณะในเขตกรุงเทพมหานครและปริมณฑล การให้ความสำคัญกับระบบดิจิทัลด้านการขนส่งผ่านการพัฒนาระบบการเชื่อมโยงข้อมูลหน่วยงานภาครัฐและภาคธุรกิจ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National Single Window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NSW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การพัฒนาระบบการจัดเก็บค่าผ่านทางอัตโนมัติแบบไม่มีไม้กั้น รวมถึงการผลักดันอุตสาหกรรมการให้บริการยานพาหนะผ่านทางแอปพลิเคชัน และได้นำเสนอนโยบายและแผนงานด้านการขนส่งที่เป็นมิตรต่อสิ่งแวดล้อม โดยการจัดทำแผนปฏิบัติการการตั้งเป้าหมายการมีส่วนร่วมของประเทศภาคการขนส่ง เพื่อลดการปล่อยก๊าซเรือนกระจกและมุ่งสู่การพัฒนาด้านความปลอดภัยทางถนนผ่านโครงการสำคัญ ได้แก่ การออกกฎกระทรวงกำหนดความเร็วของยานพาหนะบน</w:t>
      </w:r>
      <w:r w:rsidR="005729D2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ทางหลวงแผ่นดินหรือทางหลวงชนบท และการพัฒนาโครงการติดตั้งแผ่นยางพาราครอบแบริเออร์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D85C97" w:rsidRPr="00C3605F" w:rsidRDefault="00D85C97" w:rsidP="00312DE5">
      <w:pPr>
        <w:tabs>
          <w:tab w:val="left" w:pos="99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การหารือกับเลขาธิการบริหารเอสแคป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ไทยได้นำเสนอนโยบายด้านการขนส่งที่สำคัญซึ่งสอดคล้องกับร่างแผนปฏิบัติการระดับภูมิภาค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โดยเฉพาะในด้านการสร้างความเชื่อมโยงการขนส่ง ความปลอดภัยทางถนน และการขนส่งคาร์บอนต่ำ รวมถึงแสดงความมุ่งมั่นในการสร้างความร่วมมือกับเอสแคปในอนาคตเพื่อมุ่งสู่การพัฒนาระบบการขนส่งที่ยั่งยืนของไทยต่อไป</w:t>
      </w:r>
    </w:p>
    <w:p w:rsidR="00D85C97" w:rsidRPr="00C3605F" w:rsidRDefault="00D85C97" w:rsidP="00312DE5">
      <w:pPr>
        <w:tabs>
          <w:tab w:val="left" w:pos="99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การประชุมโต๊ะกลมระดับรัฐมนตรี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ภายใต้หัวข้อ “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การเร่งรัดการดำเนินการเชิงปฏิรูปด้านการขนส่งเพื่อการบรรลุเป้าหมายการพัฒนาที่ยั่งยืน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ไทยได้กล่าวเกี่ยวกับการดำเนินนโยบายเพื่อแก้ไขปัญหาด้านความปลอดภัยทางถนนที่ครอบคลุมทั้ง 3 มิติ ได้แก่ มิติผู้ขับขี่ มิติรถยนต์ และมิติสภาพแวดล้อมและถนน โดยมีการดำเนินนโยบายและมาตรการที่หลากหลายเพื่อแก้ไขปัญหาด้านความปลอดภัยทางถนน รวมทั้งการกำหนดให้ปัญหาดังกล่าวเป็นวาระแห่งชาติ</w:t>
      </w:r>
    </w:p>
    <w:p w:rsidR="00D85C97" w:rsidRPr="00C3605F" w:rsidRDefault="00D85C97" w:rsidP="00312DE5">
      <w:pPr>
        <w:tabs>
          <w:tab w:val="left" w:pos="99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การกล่าวถ้อยแถลงในนามประเทศ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การดำเนินการเพื่อมุ่งสู่การขนส่งที่ยั่งยืน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และมีความสอดคล้องกับร่างแผนปฏิบัติการระดับภูมิภาค ระยะที่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ยุทธศาสตร์การพัฒนาระบบขนส่งของไทยระยะยาว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สำหรับการพัฒนาด้านการขนส่งที่มีประสิทธิภาพ เป็นมิตรต่อสิ่งแวดล้อม และปลอดภัย การส่งเสริมการใช้ยานยนต์ไฟฟ้า การพัฒนาความเชื่อมโยงระดับภูมิภาค การพัฒนาการขนส่งภายในเมืองผ่านแผนการพัฒนาระบบการขนส่งมวลชนสาธารณะในพื้นที่กรุงเทพมหานครและปริมณฑล ภายในปี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2573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การพัฒนาด้านความปลอดภัยทางถนน และการออกแบบโครงสร้างพื้นฐานที่รองรับความต้องการของประชาชน</w:t>
      </w:r>
    </w:p>
    <w:p w:rsidR="00D85C97" w:rsidRPr="00C3605F" w:rsidRDefault="00D85C97" w:rsidP="00312DE5">
      <w:pPr>
        <w:tabs>
          <w:tab w:val="left" w:pos="99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การรับรองร่างปฏิญญาฯ และร่างแผนปฏิบัติการระดับภูมิภาคสำหรับการพัฒนาฯ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เจตนารมณ์ของรัฐมนตรีด้านคมนาคมขนส่งของประเทศสมาชิกเอสแคปในการมุ่งสู่การพัฒนาการขนส่งที่ยั่งยืนในภูมิภาคเอเชียและแปซิฟิกสำหรับการบรรลุเป้าหมายการพัฒนาที่ยั่งยืนภายในปี ค.ศ.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2030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ผ่านการดำเนินโครงการ/กิจกรรมที่เกี่ยวกับการพัฒนาการขนส่งที่ยั่งยืน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Angsana New" w:hAnsi="Angsana New" w:cs="Angsana New"/>
          <w:color w:val="000000" w:themeColor="text1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 คค. เห็นว่าไทยได้มีส่วนร่วมและบทบาทในการประชุมฯ อย่างต่อเนื่อง และได้เสนอนโยบายและแผนงานที่สำคัญในด้านต่าง ๆ ที่มุ่งสู่การขนส่งที่ยั่งยืน ซึ่งการประชุมครั้งนี้เ</w:t>
      </w:r>
      <w:r w:rsidR="00932382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ป็นเวทีที่สำคัญของประเทศสมาชิก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เอสแคปในการแลกเปลี่ยนมุมมองเชิงนโยบาย แนวปฏิบัติที่ดี และการดำเนินการที่เกี่ยวข้องเพื่อนำไปสู่ความร่วมมือด้านการขนส่งและการสร้างความเชื่อมโยงระดับภูมิภาคตามบริบทของเป้าหมายการพัฒนาที่ยั่งยืนต่อไป</w:t>
      </w:r>
      <w:r w:rsidRPr="00C3605F">
        <w:rPr>
          <w:rFonts w:ascii="Angsana New" w:hAnsi="Angsana New" w:cs="Angsana New"/>
          <w:color w:val="000000" w:themeColor="text1"/>
          <w:cs/>
        </w:rPr>
        <w:t xml:space="preserve"> </w:t>
      </w:r>
    </w:p>
    <w:p w:rsidR="00D85C97" w:rsidRPr="00C3605F" w:rsidRDefault="00D85C97" w:rsidP="00312DE5">
      <w:pPr>
        <w:spacing w:line="320" w:lineRule="exact"/>
        <w:jc w:val="thaiDistribute"/>
        <w:rPr>
          <w:rFonts w:ascii="Angsana New" w:hAnsi="Angsana New" w:cs="Angsana New"/>
          <w:color w:val="000000" w:themeColor="text1"/>
        </w:rPr>
      </w:pPr>
      <w:r w:rsidRPr="00C3605F">
        <w:rPr>
          <w:rFonts w:ascii="Angsana New" w:hAnsi="Angsana New" w:cs="Angsana New"/>
          <w:color w:val="000000" w:themeColor="text1"/>
        </w:rPr>
        <w:t>_______________________________</w:t>
      </w:r>
    </w:p>
    <w:p w:rsidR="00D85C97" w:rsidRPr="00C3605F" w:rsidRDefault="00D85C97" w:rsidP="00312DE5">
      <w:pPr>
        <w:spacing w:line="320" w:lineRule="exact"/>
        <w:jc w:val="thaiDistribute"/>
        <w:rPr>
          <w:rFonts w:ascii="Angsana New" w:hAnsi="Angsana New" w:cs="Angsana New"/>
          <w:color w:val="000000" w:themeColor="text1"/>
        </w:rPr>
      </w:pPr>
      <w:r w:rsidRPr="00C3605F">
        <w:rPr>
          <w:rStyle w:val="FootnoteReference"/>
          <w:rFonts w:ascii="TH SarabunPSK" w:hAnsi="TH SarabunPSK" w:cs="TH SarabunPSK"/>
          <w:color w:val="000000" w:themeColor="text1"/>
        </w:rPr>
        <w:footnoteRef/>
      </w:r>
      <w:r w:rsidRPr="00C3605F">
        <w:rPr>
          <w:rFonts w:ascii="TH SarabunPSK" w:hAnsi="TH SarabunPSK" w:cs="TH SarabunPSK"/>
          <w:color w:val="000000" w:themeColor="text1"/>
          <w:szCs w:val="20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cs/>
        </w:rPr>
        <w:t>คณะกรรมการเศรษฐกิจและสังคมแห่งเอเชียและเปซิฟิก (</w:t>
      </w:r>
      <w:r w:rsidRPr="00C3605F">
        <w:rPr>
          <w:rFonts w:ascii="TH SarabunPSK" w:hAnsi="TH SarabunPSK" w:cs="TH SarabunPSK"/>
          <w:color w:val="000000" w:themeColor="text1"/>
        </w:rPr>
        <w:t>Economic and Social Commission for Asia and the Pacific</w:t>
      </w:r>
      <w:r w:rsidRPr="00C3605F">
        <w:rPr>
          <w:rFonts w:ascii="TH SarabunPSK" w:hAnsi="TH SarabunPSK" w:cs="TH SarabunPSK"/>
          <w:color w:val="000000" w:themeColor="text1"/>
          <w:szCs w:val="20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</w:rPr>
        <w:t>ESCAP</w:t>
      </w:r>
      <w:r w:rsidRPr="00C3605F">
        <w:rPr>
          <w:rFonts w:ascii="TH SarabunPSK" w:hAnsi="TH SarabunPSK" w:cs="TH SarabunPSK"/>
          <w:color w:val="000000" w:themeColor="text1"/>
          <w:cs/>
        </w:rPr>
        <w:t xml:space="preserve">) เป็น </w:t>
      </w:r>
      <w:r w:rsidRPr="00C3605F">
        <w:rPr>
          <w:rFonts w:ascii="TH SarabunPSK" w:hAnsi="TH SarabunPSK" w:cs="TH SarabunPSK" w:hint="cs"/>
          <w:color w:val="000000" w:themeColor="text1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cs/>
        </w:rPr>
        <w:t xml:space="preserve"> ใน </w:t>
      </w:r>
      <w:r w:rsidRPr="00C3605F">
        <w:rPr>
          <w:rFonts w:ascii="TH SarabunPSK" w:hAnsi="TH SarabunPSK" w:cs="TH SarabunPSK" w:hint="cs"/>
          <w:color w:val="000000" w:themeColor="text1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cs/>
        </w:rPr>
        <w:t xml:space="preserve"> คณะกรรมการส่วนภูมิภาคของคณะมนตรีเศรษฐกิจและสังคมแห่งสหประชาชาติ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16.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เรื่อง ผลการประชุมสมัยสามัญของยูเนสโก ครั้งที่ 41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คณะรัฐมนตรีมีมติมีมติรับทราบตามที่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กระทรวงศึกษาธิการ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(ศธ.) เสนอ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ผลการประชุมสมัยสามัญของยูเนสโก ครั้งที่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ซึ่งจัดขึ้นระหว่างวันที่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องค์การยูเนสโกสำนักงานใหญ่ กรุงปารีส สาธารณรัฐฝรั่งเศส เพื่อกำหนดแผนงานและงบประมาณในการดำเนินงานขององค์การการศึกษา วิทยาศาสตร์และวัฒนธรรมแห่งสหประชาชาติ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United Nations Educational,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Scientific and Cultural Organization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UNESCO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หรือยูเนสโก ระยะ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รวมทั้งพิจารณากำหนดนโยบายต่าง ๆ ของยูเนสโก เพื่อเป็นแนวทางในการดำเนินงานต่อไป โดยรัฐมนตรีว่าการกระทรวงศึกษาธิการ ในฐานะประธานกรรมการแห่งชาติว่าด้วยการศึกษา วิทยาศาสตร์ และวัฒนธรรมแห่งสหประชาชาติ เป็นหัวหน้าคณะผู้แทนไทย พร้อมผู้แทนจากหน่วยงานต่าง ๆ เข้าร่วมการประชุมฯ สรุปได้ 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การรับรองร่างแผนยุทธศาสตร์ระยะกลาง ปี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2572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และร่างโครงการและงบประมาณ </w:t>
      </w:r>
      <w:r w:rsidR="00527FF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2565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โดยยุทธศาสตร์ของยูเนสโกเน้นการดำเนินงานแบบบูรณาการและข้ามสาขา เพื่อให้บรรลุเป้าหมายวาระการพัฒนา ค.ศ.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2030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หรือการพัฒนาที่ยั่งยืน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Sustainable Development Goals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ทั้ง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เป้าหมาย โดยยังคงให้ความสำคัญกับก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รพัฒนากลุ่มประเทศแอฟริกา ความเท่าเทียมระหว่างเพศ เยาวชน และกลุ่มชาติพันธุ์ รวมถึงการพัฒนาในกลุ่มประเทศกำลังพัฒนาที่เป็นเกาะขนาดเล็ก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ผลการประชุมคณะกรรมาธิการทั้ง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ด้าน ของยูเนสโก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คณะกรรมาธิการ</w:t>
            </w: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ผลการประชุม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ด้านการศึกษา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527F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เห็นชอบแผนงาน โครงการ และงบประมาณสาขาการศึกษา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เกี่ยวกับการส่งเสริมสิทธิการศึกษาที่เท่าเทียมและครอบคลุม โดยคำนึงถึงกลุ่มชายขอบ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และบริบทปัญหาวิกฤตต่าง ๆ ที่มีผลกระทบต่อการศึกษา รวมถึงแผนการดำเนินการตามยุทธศาสตร์และแผนปฏิบัติการหลักด้านการศึกษาในการขับเคลื่อนเป้าหมายการพัฒนาที่ยั่งยืน เป้าหมายที่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การเปิดตัวกรอบการทำงานการศึกษาเพื่อการพัฒนาที่ยั่งยืนของยูเนสโกสำหรับปี ค.ศ.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2030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เสริมสร้างพลังคนรุ่นใหม่ให้มีทักษะที่จำเป็นและแนวคิดสำหรับแก้ไขปัญหาในระดับโลกได้อย่างเข้มแข็งและมีประสิทธิภาพ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ด้านวิทยาศาสตร์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527F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(1)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เห็นชอบแผนงาน โครงการ และงบประมาณสาขาวิทยาศาสตร์ธ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รรมชาติและ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คณะกรรมาธิการระหว่างรัฐบาลว่าด้วยสมุท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ศาสตร์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เกี่ยวกับการสนั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บสนุนประเทศ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สมาชิกในการสร้างความก้าวหน้าด้านวิทยาศาสตร์ เทคโนโลยี นวัต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กรรม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การวิจัยและวิศวกรรม เพื่อแก้ไขปัญหาสิ่งแวดล้อมและสังคม รวมถึงฟื้นฟูผลกระทบจากสถานการณ์การแพร่ระบาดของโรคติดเชื้อไวรัสโคโรนา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2019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รับรองร่างข้อเสนอแนะว่า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ด้วยวิทยาการแบบเปิด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การส่งเสริมแนวคิดวัฒนธรรมของการเปิดกว้างในการนำวิทยาศาสตร์ไปใช้เพื่อประโยชน์ต่อสังคมโดยรวมมากขึ้น อีกทั้งยังคำนึงถึงความจำเป็นในการรับมือกับปัญหาที่เป็นภัยต่อมนุษยชาติที่จะเกิดขึ้นในอนาคต และนำไปสู่การสร้างชีวิตที่มีสุขภาวะที่ดีและยั่งยืนในระยะยาว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ด้านสังคมศาสตร์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เห็นชอบแผนงาน โครงการ และงบประมาณสาขาสังคมและมนุษยศาสตร์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ี่ยวกับการส่งเสริมศักยภาพของประเทศสมาชิกให้มีความก้าวหน้าด้านนโยบายและการปฏิบัติเพื่อไปสู่การพัฒนาที่ครอบคลุม ส่งเสริมสิทธิมนุษยชน ความเข้าใจระหว่างวัฒนธรรม การขจัดการเลือกปฏิบัติและการเหยียดเชื้อชาติในรูปแบบต่าง ๆ และ 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รับรองร่างข้อเสนอแนะว่าด้วยจริยธรรมในการใช้ปัญญาประดิษฐ์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Artificial Intelligence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AI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เกี่ยวกับการกำหนดแนวทางค่านิยม หลักการ และมาตรการเชิงนโยบายที่เป็นรูปธรรมด้านจริยธรรมในการใช้ปัญญาประดิษฐ์ และคาดว่าจะเป็นความก้าวหน้าที่สำคัญของการกำหนดบรรทัดฐานทางจริยธรรมของความก้าวหน้าด้านเทคโนโลยีของ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AI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ด้านวัฒนธรรม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เห็นชอบแผนงาน โครงการ และงบประมาณสาขาวัฒนธรรม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เกี่ยวกับการคุ้มครองและส่งเสริมความหลากหลายของการแสดงออกทางมรดกและวัฒนธรรม ส่งเสริมบทบาทขององค์กรทางวัฒนธรรมและพิพิธภัณฑ์ การเปลี่ยนแปลงสภาพภูมิอากาศที่มีผลกระทบต่อมรดกโลก ส่งเสริมวัฒนธรรมและเศรษฐกิจสร้างสรรค์เพื่อเป้าหมายการพัฒนาที่ยั่งยืน รวมถึงส่งเสริมบทบาทสถาบันการศึกษาและวัฒนธรรมในดินแดนปาเลสไตน์ ซึ่งเป็นประเด็นที่เกี่ยวข้องกับการส่งเสริมปฏิญญาสากลและอนุสัญญาหลายฉบับ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685C4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ด้า</w:t>
            </w:r>
            <w:r w:rsidR="00685C4A"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น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สื่อสารมวล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ช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น</w:t>
            </w:r>
            <w:r w:rsidR="00685C4A" w:rsidRPr="00C3605F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</w:rPr>
              <w:t xml:space="preserve"> </w:t>
            </w:r>
          </w:p>
          <w:p w:rsidR="00D85C97" w:rsidRPr="00C3605F" w:rsidRDefault="00D85C97" w:rsidP="00685C4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33" w:type="dxa"/>
          </w:tcPr>
          <w:p w:rsidR="00D85C97" w:rsidRPr="00C3605F" w:rsidRDefault="00D85C97" w:rsidP="00685C4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เห็นชอบแผนงาน โครงการ และงบประมาณสาขาสื่อสารมวลชน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ี่ยวกับการส่งเสริมเสรีภาพในการแสดงออกและสิทธิ์ในการเข้าถึงข้อมูลข่าวสารและเสรีภาพของสื่อมวลชน ความปลอดภัยของนักข่าว การเข้าถึงข้อมูลข่าวสารทุกรูปแบบ 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รับรองระเบียบฉบับปรับปรุงของโครงการนานาชาติ</w:t>
            </w: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เพื่อพัฒนาการสื่อสาร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เป็นการเพิ่มโอกาสให้สื่อในประเด็นด้านเสรีภาพ อิสรภาพ และความหลากหลาย รวมถึงตอบสนองต่อความท้าทายของสื่อที่เกิดขึ้นใหม่ และ 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รายงานผลการดำเนินการจากการประชุมสุดยอดระดับโลกว่าด้วยสังคมสารสนเทศ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และความมุ่งมั่นในการควบคุมศักยภาพของเทคโนโลยีสารสนเทศและการสื่อสาร เพื่อให้บรรลุเป้าหมายการพัฒนาที่ยั่งยืน</w:t>
            </w:r>
          </w:p>
        </w:tc>
      </w:tr>
      <w:tr w:rsidR="00C3605F" w:rsidRPr="00C3605F" w:rsidTr="004010BC">
        <w:tc>
          <w:tcPr>
            <w:tcW w:w="1809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ด้านการเงินการบริหารและความร่วมมือ</w:t>
            </w:r>
          </w:p>
        </w:tc>
        <w:tc>
          <w:tcPr>
            <w:tcW w:w="7433" w:type="dxa"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อนุมัติการใช้จ่ายงบประมาณประจำปี พ.ศ.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2565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2566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,447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ล้านดอลลาร์สหรัฐ เพื่อนำไปใช้จ่ายในโครงการด้านต่าง ๆ ของยูเนสโกที่สำคัญ เช่น ด้านการศึกษา ด้านวิทยาศาสตร์ ด้านสังคมศาสตร์ และในส่วนของเงินค่าบำรุงสมาชิก ยูเนสโกย้ำประเทศสมาชิกเกี่ยวกับกำหนดการจ่ายเงินที่ตรงเวลาและเต็มจำนวน (ภายในวันที่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มิถุนายนของทุกปี) โดยในช่วงปี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2022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2024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(พ.ศ.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2567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ยูเนสโกจะใช้อัตราค่าบำรุงสมาชิกใหม่อ้างอิงจากสหประชาชาติ โดยประเทศไทยจะจ่ายค่าสมาชิกจากเดิมร้อยละ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0.396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 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0.475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ของงบประมาณยูเนสโก ทั้งนี้ การจ่ายไม่ครบหรือช้ากว่ากำหนดจะมีความเสี่ยงต่อสิทธิในการโหวตช่วงการประชุมคณะกรรมการบริหารองค์การยูเนสโกและการประชุมสมัยสามัญของยูเนสโกและ (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รับรองการเฉลิมฉลองบุคคลสำคัญและเหตุการณ์สำคัญทางประวัติศาสตร์ของโลกในปี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2566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ซึ่งประเทศไทยมี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รายการ ได้แก่ การเฉลิมฉลองวันครบรอบ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ปีชาตกาล พระยาศรีสุนทรโวหาร (น้อย อาจารยางกูร) และการเฉลิมฉลองวาระครบรอบ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วันประสูติสมเด็จพระเจ้าพี่นางเธอ เจ้าฟ้ากัลยาณิวัฒนา กรมหลวงนราธิวาสราชนครินทร์</w:t>
            </w:r>
          </w:p>
        </w:tc>
      </w:tr>
    </w:tbl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การเลือกตั้งต่าง ๆ ของยูเนสโก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3.1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การเลือกตั้งผู้อำนวยการใหญ่องค์การยูเนสโก วาระปี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2568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เนื่องจากผู้อำนวยการใหญ่ฯ คนปัจจุบัน (นาง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Audrey Azoulay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ครบวาระการดำรงตำแหน่งในปี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ยูเนสโกจึงดำเนินการรับสมัครและคัดเลือกผู้อำนวยการใหญ่ฯ ซึ่งนาง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Audrey Azoulay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ได้ลงสมัครตำแหน่งดังกล่าวและเป็นผู้สมัครเพียงผู้เดียว และได้รับคะแนนเสียงจากประเทศสมาชิกทั้งหมด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ประเทศ จากสมาชิกทั้งหมด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58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ประเทศ ดังนั้น ที่ประชุมสมัยสามัญองค์การยูเนสโกครั้งนี้จึงได้มีมติรับรอง นาง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Audrey Azoulay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เป็นผู้อำนวยการใหญ่ องค์การยูเนสโก</w:t>
      </w:r>
    </w:p>
    <w:p w:rsidR="00D85C97" w:rsidRPr="00C3605F" w:rsidRDefault="00D85C97" w:rsidP="00CE2E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การเลือกตั้งคณะกรรมการสภาประสานงานระหว่างชาติว่าด้วยโครงการนุษย์และชีวมณฑล วาระ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(พ.ศ.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2564 - 2568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ของกลุ่มประเทศเอเ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ยแปซิฟิก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มีผู้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สมัครจำนวน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ประเทศ ได้แก่ สาธารณรัฐออสเตรีย สาธารณรัฐประชาชนจีน ส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าธารณรัฐ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อิสลามอิหร่าน (ถอนตัวภายหลัง) ประเทศญี่ปุ่น และประเทศไทย โดยประเทศที่ได้รับเลือกคือ สาธารณรัฐประชาชนจีนและประเทศญี่ปุ่น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________________________</w:t>
      </w:r>
    </w:p>
    <w:p w:rsidR="00356681" w:rsidRPr="00C3605F" w:rsidRDefault="00D85C97" w:rsidP="00CE2E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กลุ่มชายขอบหรือประชากรชายขอบ เช่น ชนกลุ่มน้อย ผู้อพยพ ประชากรที่อาศัยอยู่ในสลัม ชาวนา ชาวไร่ชนบท แรงงานไร้ทักษะฝีมือ แรงงานข้ามชาติ ซึ่งอาศัยอยู่ห่างจากศูนย์กลางทางเศรษฐกิจ การเมือง และสังคมวัฒนธรรม คนกลุ่มนี้ขาดอำนาจการต่อรอง ขาดการศึกษา ขาดเครื่องมือที่เข้าถึงอำนาจ และถูกกีดกันออกจากระบบการต่อรองอำนาจ โดยลักษณะของกลุ่มประชากร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ายขอบอาจจะแตกต่างจากประ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ากรส่วนใหญ่ของสังคมในแง่ของชาติพันธุ์ ผิวพรรณ ศาสนา ฐานะทางเศรษฐกิจและชนชั้นทางสังคม </w:t>
      </w:r>
    </w:p>
    <w:p w:rsidR="00D85C97" w:rsidRPr="00C3605F" w:rsidRDefault="00356681" w:rsidP="00CE2E2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vertAlign w:val="superscript"/>
          <w:cs/>
        </w:rPr>
        <w:t>2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เป้าหมายการพัฒนาที่ยั่งยืน เป้าหมายที่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สร้างหลักประกันว่</w:t>
      </w:r>
      <w:r w:rsidR="00D85C97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ทุกคนมีการศึกษาที่มีคุณภาพอย่างครอบคลุมและเท่าเทียม</w:t>
      </w:r>
      <w:r w:rsidR="00CE2E2C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5C97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และสนับสนุนโอกาสในการเรียนรู้ตลอดชีวิต</w:t>
      </w:r>
    </w:p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4F4487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17.</w:t>
      </w:r>
      <w:r w:rsidR="00D85C97"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สรุปผลการหารือทวิภาคีระหว่างรองนายกรัฐมตรีและรัฐมนตรีว่าการกระทรวงพลังงานกับรัฐมนตรีว่าการกระทรวงเศรษฐกิจ การค้า และอุตสาหกรรมประเทศญี่ปุ่น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รับทราบสรุปผลการหารือทวิภาคีระหว่างรองนายกรัฐเนตรี (นายสุพัฒนพงษ์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พันธ์มีเชาว์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และรัฐมน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ตรีว่าการกระทรวงพลังงาน กับรัฐมนตรีว่าการกระทรวงเศรษฐกิจ การค้า และอุตส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หกรรม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ประเทศญี่ปุ่น เมื่อวันที่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โดยมีประเด็นที่สำคัญ เช่น ความร่วมมือในภาคพลังงาน การส่งเลริมการลงทุนในอุตสาหกรรมเป้าหมายของทั้งสองประเทศ และข้อริเริ่ม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Asia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Japan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Investing for the Future Initiative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AJIF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ของประเทศญี่ปุ่น (คณะรัฐมนตรีมีมติ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เห็นชอบ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ร่างบันทึกความร่วมมือว่าด้วยการเป็นหุ้นส่วนด้านพลังงานระหว่างกระทร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วงพลังงานแห่ง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ราชอาณาจักรไทยและกระทรวงเศรษฐกิจ การค้า และอุตสาหกรรม ประเทศญี่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ปุ่น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]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ตามที่กระทรวงพลังงาน (พน.) เสนอ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สรุปสาระสำคัญได้ ดังนี้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ผลการหารือทวิภาคีระหว่างรองนายกรัฐมนตรี (นายสุพัฒนพงษ์ฯ) และรัฐมนตรีว่าการกระทรวงพลังงานกับรัฐมนตรีว่าการกระทรวงเศรษฐกิจ การค้า และอุตสาหกรรม ประเทศญี่ปุ่น</w:t>
      </w:r>
    </w:p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ความร่วมมือด้านพลังงาน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3605F" w:rsidRPr="00C3605F" w:rsidTr="004010BC">
        <w:tc>
          <w:tcPr>
            <w:tcW w:w="9242" w:type="dxa"/>
            <w:gridSpan w:val="2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ผลการหารือ</w:t>
            </w:r>
          </w:p>
        </w:tc>
      </w:tr>
      <w:tr w:rsidR="00C3605F" w:rsidRPr="00C3605F" w:rsidTr="004010BC"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</w:p>
        </w:tc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ฝ่ายญี่ปุ่น</w:t>
            </w:r>
          </w:p>
        </w:tc>
      </w:tr>
      <w:tr w:rsidR="00C3605F" w:rsidRPr="00C3605F" w:rsidTr="004010BC"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กล่าวขอบคุณรัฐบาลญี่ปุ่นที่ให้การสนับสนุนการพัฒนาภาคพลังงานของประเทศไทยในด้านต่าง ๆ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โครงการศึกษาการขับเคลื่อนการลดการปล่อยก๊าชคาร์บอนไดออกไซด์ภาคพลังงานของไทยซึ่งจะช่วยในการจัดทำแผนพลังงานชาติ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ถึงความร่วมมือและการสนับสนุนการพัฒนาเทคนโลยีและตลาดยานยนต์ไฟฟ้าเพื่อให้ไทยสามารถบรรลุเป้าหมายการเป็นฐานการผลิตยานยนต์ไฟฟ้าที่สำคัญของโลกและเป็นจุดโลจิสติกส์ที่สำคัญของภูมิภาค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จะดำเนินนโยบายลดการปล่อยก๊าซคาร์บอนไดออกไซด์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ในภาคพลังงานและมุ่งสู่การ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เปลี่ยนผ่านด้านพลังงานไปสู่พลังงานสะอาดในอนาคต ซึ่งจะต้องได้รับการสนับสนุนทางการเงินและการถ่ายทอดเทคโนโลยีขั้นสูง</w:t>
            </w:r>
          </w:p>
        </w:tc>
        <w:tc>
          <w:tcPr>
            <w:tcW w:w="4621" w:type="dxa"/>
          </w:tcPr>
          <w:p w:rsidR="00D85C97" w:rsidRPr="00C3605F" w:rsidRDefault="00D85C97" w:rsidP="00270BD4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กล่าวขอบคุณฝ่ายไทยที่ตอบรับการหารือในครั้งนี้ และแสดงความห่วงใยต่อสถานการณ์การแพร่ระบาด</w:t>
            </w:r>
          </w:p>
          <w:p w:rsidR="00D85C97" w:rsidRPr="00C3605F" w:rsidRDefault="00D85C97" w:rsidP="00270BD4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ของโรคติดเชื้อไวรัสโคโรนา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2019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(โควิด-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สายพันธุ์ใหม่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ยินดีจะให้การสนับสนุนการแลกเปลี่ยนองค์ความรู้และเทคโนโลยีด้านพลังงานกับไทยผ่านกลไกข้อริเริ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่ม</w:t>
            </w:r>
          </w:p>
          <w:p w:rsidR="00D85C97" w:rsidRPr="00C3605F" w:rsidRDefault="00D85C97" w:rsidP="00270BD4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ด้านการเปลี่ยนผ่านทางพลังงานแห่งเอเชีย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Asia Energy Transition Initiative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AETI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ที่ได้ดำเนินกา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ร่วมกันอยู่แล้ว</w:t>
            </w:r>
          </w:p>
          <w:p w:rsidR="00D85C97" w:rsidRPr="00C3605F" w:rsidRDefault="00D85C97" w:rsidP="00270BD4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เสนอแนะให้ไทยส่งเสริมยานยนต์ไฟฟ้าแบบไฮบริดในช่วงการเปลี่ยนผ่านเพื่อการเปลี่ยนผ่านไปสู่</w:t>
            </w:r>
            <w:r w:rsidR="00270BD4"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ยานยนต์ไฟฟ้าเป็นไปอย่างราบรื่นยิ่งขึ้น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ความร่วมมือด้านการค้าการลงทุน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3605F" w:rsidRPr="00C3605F" w:rsidTr="004010BC">
        <w:tc>
          <w:tcPr>
            <w:tcW w:w="9242" w:type="dxa"/>
            <w:gridSpan w:val="2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ผลการหารือ</w:t>
            </w:r>
          </w:p>
        </w:tc>
      </w:tr>
      <w:tr w:rsidR="00C3605F" w:rsidRPr="00C3605F" w:rsidTr="004010BC"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</w:p>
        </w:tc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ฝ่ายญี่ปุ่น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5C97" w:rsidRPr="00C3605F" w:rsidTr="004010BC"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ยินดีและขอบคุณสำหรับข้อริเริ่ม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AJIF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ของญี่ปุ่นที่ช่วยส่งเสริมการพัฒนาหุ้นส่วนความร่วมมือในการลงทุนระหว่างสองประเทศ โดยมุ่งเน้นการสร้างความร่วมมือด้านการลงทุนในอุตสาหกรรมที่มีมูลค่าสูงและการสร้าง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นวัตกรรมและเทคโนโลยี เพื่อมุ่งสู่การพัฒ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าทางเศรษฐกิจที่มีความยืดหยุ่นและยั่งยืน</w:t>
            </w:r>
          </w:p>
          <w:p w:rsidR="00D85C97" w:rsidRPr="00C3605F" w:rsidRDefault="00D85C97" w:rsidP="00312DE5">
            <w:pPr>
              <w:spacing w:line="320" w:lineRule="exact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ขอบคุณผู้ประกอบการญี่ปุ่นที่ไว้ใจเลือกไทยเป็นฐานการผลิตและดำเนินธุรกิจ ทั้งนี้ ในอนาคตไทยวางแผนที่จะพานักธุรกิจไทยไปพบปะนักธุรกิจญี่ปุ่นเพื่อหารือเชิงธุรกิจ นอกจากนี้ อาจจะมีการพิจารณาปรับปรุงกฎหมายเพื่อเปิดรับนักลงทุนหรือชาวญี่ปุ่นที่เกษียณแล้วให้มาพำนักในไทยได้ในระยะยาว</w:t>
            </w:r>
          </w:p>
        </w:tc>
        <w:tc>
          <w:tcPr>
            <w:tcW w:w="4621" w:type="dxa"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ปัจจุบันมีบริษัทญี่ปุ่นสนใจลงทุนในไทยเป็นจำนวนมากเนื่องจากไทยให้ความสำคัญกับการสนับสนุน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ผู้ประกอบการของญี่ปุ่นเป็นอย่างดี โดยแนวคิดข้อริเริ่ม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AJIF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จะช่วยส่งเสริมการลงทุนให้มีความคล่องตัว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มากยิ่งขึ้น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ญี่ปุ่นมีแผนการสนับสนุนอุตสาหกรรม ยานยนต์ไฟฟ้าและการลงทุนด้านอุตสาหกรรมอื่น ๆ ในไทยโดยบริษัทญี่ปุ่นในไทยให้ความสำคัญกับธุรกิจที่ส่งเสริมนโยบายการเปลี่ยนผ่านด้านพลังงาน รวมถึงนโยบายการพัฒนาเศรษฐกิจชีวภาพ เศรษฐกิจหมุนเวียนและเศรษฐกิจสีเขียว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Bio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Circular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Green Economy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BCG Economy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ของไทย </w:t>
            </w:r>
          </w:p>
        </w:tc>
      </w:tr>
    </w:tbl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การลงนามเอกสารต่าง ๆ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การลงนามบันทึกความร่วมมือว่าด้วยการเป็นหุ้นส่วนด้านพลังงานหว่างกระทรวงพลังงานแห่งราชอาณาจัก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ทยและกระทรวงเศรษฐกิจ การค้า และอุต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สาหกรรมประเ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ทศญี่ปุ่น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โดยรองนายกรัฐมนตรี (นายสุพัฒนพงษ์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และรัฐมนตรีว่าการกระทรวงพลัง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บรัฐมนตรีว่าการกระทรวงเศรษฐกิจ การค้า และอุตสาหกรรม ประเทศญี่ปุ่น เพื่อกำหน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ดทิศทางและกร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อบกา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ดำเนินความร่วมมือด้านพลังงานระหว่างสองประเทศ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ดยให้ความสำคัญกับก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ารผลักดันการ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ปลี่ยนผ่านด้านพลังงานจากการใช้เชื้อเพลิงฟอสซิลเป็นการใช้พลังงานสะอาด เพื่อเสริม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สร้างโอกาสทาง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การค้าและการลงทุน และความร่วมมื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ในการพัฒนาเทคโนโลยีและนวัตกรรมด้าน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พลังงานอัจฉริยะ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แห่งอนาคต ซึ่งจะช่วยส่งเสริมและกระตุ้นการพัฒนาเศรษฐกิจ อุตสาหกรรมของทั้งสองประเทศในอนาคต</w:t>
      </w:r>
    </w:p>
    <w:p w:rsidR="00D85C97" w:rsidRPr="00C3605F" w:rsidRDefault="00D85C97" w:rsidP="00270BD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งนามบันทึกข้อตกลงความร่วมมือระหว่างสำนักงานคณะกรรมการส่งเสริมการลงทุนกับองค์การส่งเสริมการค้าต่างประเทศของญี่ปุ่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โดยเลขาธิการคณะกรรมการส่งเสริมการลงทุนและประธานองค์การส่งเสริมการค้าต่างประเทศของญี่ปุ่น ประจำกรุงเทพมหานครเพื่อส่งเสริมการลงทุนของบริษัทญี่ปุ่นในไทย สนับสนุนการเติบโตทางเศรษฐกิจ และพัฒนาอุตสาหกรรมของทั้งสองประเทศผ่าน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วามร่วมมือต่าง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การเผยแพร่ข้อมูลที่เป็นประโยชน์แก่บริษัทญี่ปุ่นเกี่ยวกับนโยบายส่งเสริมการลงทุนของรัฐบาลไทย การลงทุนในต้านเทคโนโลยีขั้นสูงและการวิจัยและพัฒนา</w:t>
      </w:r>
    </w:p>
    <w:p w:rsidR="00D85C97" w:rsidRPr="00C3605F" w:rsidRDefault="00D85C97" w:rsidP="00270BD4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รองนายกรัฐมนตรี (นายสุพัฒนพงษ์ฯ) และรัฐมนตรีว่าการกระทรวงพลังงานได้เห็นชอบในหลักการของบันทึกข้อตกลงฯ เมื่อวันที่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โดยขณะนี้อยู่ระหว่างการพิจารณาให้ข้อคิดเห็นจาก</w:t>
      </w:r>
      <w:r w:rsidR="00942CDC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กรมสนธิสัญญาและกฎหมาย กระทรวงการต่างประเทศ (กต.) ซึ่งหากไม่มีข้อคิดเห็นเพิ่มเติมจาก กต. ทั้งสองฝ่ายจะถือว่าบันทึกข้อตกลงฯ ที่ได้ลงนามเมื่อวันที่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13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มีผลบังคับใช้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hint="cs"/>
          <w:color w:val="000000" w:themeColor="text1"/>
          <w:cs/>
        </w:rPr>
        <w:tab/>
      </w:r>
      <w:r w:rsidRPr="00C3605F">
        <w:rPr>
          <w:color w:val="000000" w:themeColor="text1"/>
          <w:cs/>
        </w:rPr>
        <w:tab/>
      </w:r>
      <w:r w:rsidRPr="00C3605F">
        <w:rPr>
          <w:rFonts w:hint="cs"/>
          <w:color w:val="000000" w:themeColor="text1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2.3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การลงนามบันทึกแสดงเจตจำนงด้านความร่วมม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ื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ระหว่างสำนักงานคณะกรรมการนโยบายเขตพัฒนาพิเศษภาคตะวันออกกับองค์การส่งเสริมการค้าต่างประเทศของญี่ปุ่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ลขาธิการคณะกรรมการนโยบายเขตพัฒนาพิเศษภาคตะวันออกและประธานองค์การส่งเสริมการค้าต่างประเทศของญี่ปุ่น ประจำกรุงเทพฯ เพื่อส่งเสริมการลงทุนจากบริษัทญี่ปุ่น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ที่ระเบียงเศรษฐกิจภาคตะวันออกของไทย โดยการสนับสนุนข้อมูลเกี่ยวกับสิท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ธิประโยชน์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และช่องทางการลงทุน การผลักดันการลงทุนโดยมุ่งเน้นเทคโนโสยีขั้นสูงและการต่อยอดการวิจัยและพัฒนา รวมทั้งการสนับสนุนให้มีการลงทุนใหม่ในอุ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สาหกรรมเป้าหมาย เช่น </w:t>
      </w:r>
      <w:r w:rsidR="007A3A29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กลุ่มสุขภาพ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จิท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ัล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และการลงทุนคาร์บอนต่ำ</w:t>
      </w:r>
    </w:p>
    <w:p w:rsidR="00656F42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ถ้อยแถลงข่าวร่วมการประชุมหารือทวิภาคีระหว่างรัฐมนตรีด้านเศรษฐกิจของฝ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ยญี่ปุ่นและฝ่ายไทยเกี่ยวกับข้อริเริ่มการเป็นหุ้นส่วนการร่วมสร้างสรรค์เพื่อนำไปสู่การลงทุนในอนาคต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มีสาระสำคัญเกี่ยวกับ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อริเริ่ม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AJIF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เพื่อส่งเสริมการสร้างสภาพแวดล้อมที่เหมาะสมกับการลงทุน การเพิ่มมูลค่า และการสร้างความเข้มแข็งของอุตสาหกรรมแห่งอนาคต รวมถึงการก้าวเข้าสู่การเปลี่ยนผ่านด้านพลังงานไปสู่พลังงานสะอาดพร้อมกับการเติบโตทางเศรษฐกิจอย่างมั่นคง ทั้งนี้ ทั้งสองฝ่ายจะร่วมมือกันพัฒนาเทคโนโลยีและนวัตกรรมต่าง ๆ เช่น ยานยนต์</w:t>
      </w:r>
      <w:r w:rsidR="006966B2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แห่งอนาคต หุ่นยนต์และอุปกรณ์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ฟฟ้าสมัยใหม่ พลังงานสะอาด เทคโนโลยีดิจิทัล การขนส่ง เวชภัณฑ์และสุขภาพ การเกษตรที่ทันสมัย และเทคโนโลยีอาหารและชีวภาพ เพื่อให้เกิดการพัฒนาเศรษฐกิจอย่างยั่งยืน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18.</w:t>
      </w:r>
      <w:r w:rsidR="00D85C9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ผลการประชุมคณะกรรมาธิการร่วมว่าด้วยความร่วมมือทวิภาคีไทย-กัมพูชา ครั้งที่ 11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ผลการประชุมคณะกรรมาธิการร่วมว่าด้วยความร่วมมือทวิภาคี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Joint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Commission on Bilateral Cooperation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ไทย-กัมพูชา ครั้งที่ 11 และให้กระทรวงการต่างประเทศและหน่วยงานที่เกี่ยวข้องรับความเห็นของกระทรวงคมนาคม สำนักงานสภาความมั่นคงแห่งชาติ และสำนักงานคณะกรรมการกำกับหลักทรัพย์ไปพิจารณาดำเนินการในส่วนที่เกี่ยวข้องต่อไปด้วย</w:t>
      </w:r>
    </w:p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กต. รายงานว่า การประชุม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JC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ไทย-กัมพูชา ครั้งที่ 11 ได้จัดขึ้นเมื่อวันที่ 16 - 18 ธันวาคม 2564 ณ กรุงพนมเปญ ราชอาณาจักรกัมพูชา (กัมพูชา) โดยมีรองนายกรัฐมนตรีและรัฐมนตรีว่าการกระทรวงการต่างประเทศ (นายดอน ปรมัตถ์วินัย) และรองนายกรัฐมนตรีและรัฐมนตรีว่าการกระทรวงการต่างประเทศและความร่วมมือระหว่างประเทศแห่งกัมพูชา (นายปรัก สุคน) เป็นประธานร่วมกัน โดยการประชุมครั้งนี้จัด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ภายใต้แนวคิด “ฟื้นฟูไปด้วยกันสู่สันติภาพและความเจริญรุ่งเรือง” และจัด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ขึ้นในบริบทของการฉลองโอกาสครบรอบ 70 ปีการสถาปนาความสัมพันธ์ทางการทูตระหว่างไทยกับกัมพูชาเมื่อปี 2563 สรุปได้ ดังนี้</w:t>
      </w:r>
    </w:p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ผลการประชุมฯ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มีการส่งเสริมความร่วมมือด้านต่าง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605F" w:rsidRPr="00C3605F" w:rsidTr="004010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C3605F" w:rsidRPr="00C3605F" w:rsidTr="004010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การฟื้นฟูเศรษฐกิจและสังคมโดยเร็วจากสถานการณ์การแพร่ระบาดของโรคโควิด-19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1.1 การอำนวยความสะดวกในการเดินทางข้ามแดนระหว่างกัน เช่น การใช้ระบบดิจิทัลในการตรวจสอบเอกสารรับรองการฉีดวัคซีนระหว่างกัน การจัดตั้งคณะทำงานร่วมเพื่อหารือความเป็นไปได้ในการเปิดให้มีการท่องเที่ยวระหว่างกันโดยมีมาตรการควบคุมโรคในพื้นที่เฉพาะในพื้นที่ชายแดนของทั้งสองประเทศ และการเพิ่มเที่ยวบินระหว่างกัน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การนำเข้าแรงงานจากประเทศเพื่อนบ้าน เพื่อตอบสนองความต้องการแรงงานของไทยและเพิ่มโอกาสการมีงานทำให้แก่แรงงานกัมพูชา และการให้แรงงานกัมพูชาที่ต้องการหางานทำในไทยดำเนินการผ่านช่องทางที่ถูกต้อง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1.3 การกำหนดกรอบเวลาและการทำงานร่วมกันเพื่อบรรลุเป้าหมายการค้า 15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ดอลลาร์สหรัฐ ภายในปี 2568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1.4 การส่งเสริมและคุ้มครองการลงทุนในแต่ละประเทศ รวมถึงเสริมสร้างบรรยากาศที่เอื้ออำนวยยิ่งขึ้นต่อการลงทุน โดยไทยหยิบยกข้อเสนอแนะของนักลงทุนไทยในกัมพูชา เช่น การปรับกฎหมายภาษีให้ชัดเจนและปฏิบัติตามได้ง่ายขึ้น และการใช้ประโยชน์อย่างเต็มที่จากความตกลงยกเว้นภาษีซ้อน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1.5 การส่งเสริมความร่วมมือด้านเศรษฐกิจดิจิทัลและเศรษฐกิจสีเขียวโดยเฉพาะการปรับใช้ตัวแบบเศรษฐกิจชีวภาพ เศรษฐกิจหมุนเวียน และเศรษฐกิจสีเขียว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BCG Economy Model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ใช้ประโยชน์จากเทคโนโลยีใหม่อย่างเต็มที่ในการส่งเสริมการเติบโตในอนาคตและการบรรลุการพัฒนาสีเขียวและการพัฒนาที่ยั่งยื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1.6 การส่งเสริมความเชื่อมโยงระหว่างทั้งสองประเทศ โดยหารือกันเพื่อเตรียมการเปิดสะพานมิตรภาพไทย-กัมพูชาที่เชื่อมโยงจังหวัดสระแก้วกับจังหวัดบันเตียนเมียนเจย ซึ่งมีกำหนดเปิดทำการในปี 2566 และการเปิดบริการการเดินรถไฟข้ามแดนระหว่างสองจังหวัดเมื่อสถานการณ์เอื้ออำนวย รวมทั้งการสนับสนุนโครง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การพัฒนาถนนเส้นทางต่าง ๆ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1.7 การกระชับความร่วมมือด้านสาธารณสุข โดยเฉพาะในจังหวัดชายแดนเพื่อรับมือกับการแพร่ระบาดของโรคโควิด-19 และความพร้อมในการรับมือกับโรคอุบัติใหม่ในอนาคต โดยไทยได้ส่งมอบอุปกรณ์ทางการแพทย์มูลค่ารวมประมาณ 150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ดอลลาร์สหรัฐ ให้แก่กัมพูชา</w:t>
            </w:r>
          </w:p>
        </w:tc>
      </w:tr>
      <w:tr w:rsidR="00C3605F" w:rsidRPr="00C3605F" w:rsidTr="004010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การรักษาความสงบเรียบร้อยบริเวณชายแดน และการส่งเสริมมิตรภาพอันใกล้ชิดระหว่างประชาชนไทยและกัมพูชา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2.1 การป้องกันและปราบปรามปัญหาการลักลอบข้ามแดนผิดกฏหมายการค้ามนุษย์ และการช่วยเหลือและส่งกลับคนไทยที่ถูกชักชวนไปทำงานหลอกลวงทางโทรศัพท์หรือกรณี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call center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การค้ายาเสพติด อาชญากรรมข้ามชาติประเภทอื่น ๆ และการเก็บกู้ทุ่นระเบิดเพื่อมนุษยธรรมตามแนวชายแดนไทย-กัมพูชา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 การเปิดศูนย์ฟื้นฟูสมรรถภาพผู้ติดยาเสพติดและฝึกอาชีพแห่งชาติในจังหวัดพระสีหนุ โดยไทยได้สนับสนุนทางการเงินในการก่อสร้างศูนย์ดังกล่าว จำนวน 38 ล้านบาท (1.15 ล้านดอลลาร์สหรัฐ)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2.3 การส่งเสริมความเข้าใจอันดีและมิตรภาพในระดับประชาชน ซึ่งรวมถึงความร่วมมือในด้านกีฬาและการแลกเปลี่ยนระหว่างเยาวชน</w:t>
            </w:r>
          </w:p>
        </w:tc>
      </w:tr>
      <w:tr w:rsidR="00C3605F" w:rsidRPr="00C3605F" w:rsidTr="004010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ความร่วมมืออย่างใกล้ชิดในประเด็นอนุภูมิภาคลุ่มน้ำโขงและอาเซียน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3.1 ไทยแสดงความยินดีต่อความสำเร็จของกัมพูชาในการเป็นประธานการประชุมผู้นำเอเชีย-ยุโรป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Asia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Europe Meeting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ASEM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ครั้งที่ 13 เมื่อเดือนพฤศจิกายน 2564 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3.2 การส่งเสริมความเชื่อมโยงทางเศรษฐกิจและการพัฒนาที่ยั่งยืนในอนุภูมิภาคลุ่มน้ำโขงผ่านกลไกความร่วมมือต่าง ๆ โดยเฉพาะยุทธศาสตร์ความร่วมมือทางเศรษฐกิจอิรวดี-เจ้าพระยา-แม่โขง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ACMECS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และคณะกรรมาธิการแม่น้ำโขง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Mekong River Commission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MRC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 ไทยสนับสนุนการเป็นประธานอาเซียนของกัมพูชาในปี 2565 และแสดงความเป็นแกนกลางของอาเซียน โดยทั้งสองฝ่ายจะร่วมมือกันอย่างใกล้ชิดเพื่อสนับสนุนอาเซียนในการรับมือกับความท้าทายต่าง ๆ ในภูมิภาค ซึ่งรวมถึงประเด็นเมียนมาบนพื้นฐานของความเป็นสมาชิกครอบครัวอาเซียนด้วยกัน</w:t>
            </w:r>
          </w:p>
        </w:tc>
      </w:tr>
    </w:tbl>
    <w:p w:rsidR="00D85C97" w:rsidRPr="00C3605F" w:rsidRDefault="00D85C9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ในการประชุมระดับเจ้าหน้าที่อาวุโส มีการหยิบยกประเด็นที่สำคัญ เช่น ผู้แทนกระทรวงพลังงานของกัมพูชากล่าวว่า การเจรจาเพื่อแก้ไขปัญหาพื้นที่ที่อ้างสิทธิทับซ้อนกันจะต้องทำควบคู่กันไปทั้งเรื่องการเจรจาเขตแดนและการพัฒนาร่วมด้านพลังงาน และไทยได้ขอให้กัมพูชาอำนวยความสะดวกแก่ปฏิบัติการเก็บกู้ทุ่นระเบิดเพื่อมนุษยธรรมในพื้นที่ชายแดนไทย-กัมพูชาที่ยังเหลืออยู่ประมาณ 40 ตารางกิโลเมตร</w:t>
      </w:r>
    </w:p>
    <w:p w:rsidR="00D85C97" w:rsidRPr="00C3605F" w:rsidRDefault="00D85C97" w:rsidP="0076083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ที่ประชุมฯ ได้เห็นชอบร่างบันทึกการประชุมฯ โดยสาระสำคัญของเอกสารไม่แตกต่างจากที่คณะรัฐมนตรีได้เห็นชอบไว้แล้ว โดยมีการเพิ่มประเด็นเกี่ยวกับความร่วมมือระหว่างหน่วยงานตำรวจ ความร่วมมือด้านศุลกากร ความร่วมมือด้านตลาดทุนและความร่วมมือภายใต้กรอบคณะกรรมาธิการแม่น้ำโขง</w:t>
      </w:r>
    </w:p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กต. </w:t>
      </w:r>
      <w:r w:rsidRPr="00C3605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พิจารณาแล้วเห็นว่า ผลการประชุมฯ มีประเด็นสำคัญที่เกี่ยวข้องกับส่วนราชการต่าง ๆ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C3605F" w:rsidRPr="00C3605F" w:rsidTr="004010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การดำเนินการที่สำคัญ เช่น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</w:p>
          <w:p w:rsidR="00D85C97" w:rsidRPr="00C3605F" w:rsidRDefault="00D85C97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</w:tc>
      </w:tr>
      <w:tr w:rsidR="00C3605F" w:rsidRPr="00C3605F" w:rsidTr="004010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ด้านการเมืองและความมั่นคง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จัดการประชุมคณะกรรมาธิการเขตแดนร่วมของทั้งสองประเทศ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หารือเพื่อยกระดับ/เปิดจุดผ่านแดนเพิ่มเติม ก่อสร้างอาคารสำนักงานศุลกากร ถนน และสิ่งอำนวยความสะดวกอื่น ๆ บริเวณชายแดนไทย-กัมพูชา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ส่งเสริมการใช้บัตรผ่านแดน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ยกระดับการลาดตระเวนชายแดนเพื่อป้องกันและปราบปรามการลักลอบข้ามแดนผิดกฎหมาย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หารือการส่งเสริมความสัมพันธ์และความร่วมมือในการรักษาความสงบเรียบร้อยและความมั่นคงของทั้งสองประเทศ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จัดการประชุมรัฐมนตรีกลาโหมอาเซียนและการประชุมรัฐมนตรีกลาโหมอาเซียนกับประเทศคู่เจรจาในปี 2565 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ร่วมมือในการอำนวยความสะดวกสำหรับปฏิบัติการการเก็บกู้ทุ่นระเบิดเพื่อมนุษยธรรมในพื้นที่ชายแดน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การประชุมทางวิชาการว่าด้วยการจัดการพื้นที่คุ้มครองข้ามพรมแดนภายใต้บันทึกความเข้าใจว่าด้วยความร่วมมือในการจัดการพื้นที่คุ้มครองและพื้นที่อนุรักษ์ความหลากหลายทางชีวภาพข้ามพรมแดนระหว่างกรมการบริหารการอนุรักษ์และการปกป้องธรรมชาติ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ช่วยเหลือและสนับสนุนในการพัฒนาขีดความสามารถในการเตือนภัยหมอกควันข้ามแดน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สานต่อความร่วมมือที่ใกล้ชิดยิ่งขึ้นในการป้องกันและปราบปรามการผลิต การค้า และการใช้ยาเสพติดในภูมิภาค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กต. กระทรวงกลาโหม (กห.) กระทรวงการคลัง (กค.) กระทรวงเกษตรและสหกรณ์ (กษ.) กระทรวงคมนาคม (คค.) กระทรวงทรัพยากรธรรมชาติและสิ่งแวดล้อม กระทรวงมหาดไทย สำนักงานสภาความมั่นคงแห่งชาติ (สมช.) สำนักงานตำรวจแห่งชาติ (ตช.) และสำนักงานคณะกรรมการป้องกันและปราบปรามยาเสพติด</w:t>
            </w:r>
          </w:p>
        </w:tc>
      </w:tr>
      <w:tr w:rsidR="00C3605F" w:rsidRPr="00C3605F" w:rsidTr="004010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605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อำนวยความสะดวกการค้าข้ามแดน ณ ด่านศุลกากรต่าง ๆ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รวมทั้งการต่อต้านการลักลอบขนสินค้าผิดกฎหมาย และการอำนวยความสะดวกการขนส่งสินค้าผ่านแดน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จัดการประชุมทวิภาคีหรือการประชุมผ่านระบบทางไกล เพื่อเร่งดำเนินการจัดทำร่างบันทึกความเข้าใจเกี่ยวกับการขนส่งสินค้าผ่านแดนระหว่างกัน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ส่งเสริมความร่วมมือเกี่ยวกับการให้คำปรึกษาและความร่วมมือและการแลกเปลี่ยนข้อมูล รวมถึงการบังคับใช้กฎหมายเพื่อส่งเสริมตลาดทุนในทั้งสองประเทศ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ส่งเสริมการค้าทวิภาคีและการลงทุน และคงเป้าหมายการค้าทวิภาคี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จัดการประชุมคณะกรรมการร่วมการค้าชายแดนกัมพูชา-ไทย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ส่งเสริมการลงทุนโดยตรงจากต่างประเทศเพื่อการพัฒนาทางเศรษฐกิจของสองประเทศ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ส่งเสริมการยกเว้นการเก็บภาษีซ้อน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นำเข้าแรงงานกัมพูชามาทำงานในภาคเกษตร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เร่งรัดการเจรจาความตกลงเกี่ยวกับการจัดการการบำรุงรักษา และการใช้งานสะพานมิตรภาพไทย-กัมพูชา 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จัดการประชุมคณะทำงานร่วมสามฝ่ายว่าด้วยการเดินเรือตามแนวชายฝั่ง ระหว่างไทย-กัมพูชา-เวียดนาม ครั้งที่ 5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ิดตั้งระบบอาณัติสัญญาณและการพัฒนาลานกองตู้คอนเทนเนอร์เพื่อเตรียมการสำหรับการเปิดให้บริการรถไฟข้ามแด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อำนวยความสะดวกให้มีเที่ยวบินตรงระหว่างทั้งสองประเทศมากขึ้น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ส่งเสริมการลงทุนในเขตพัฒนาเศรษฐกิจพิเศษสระแก้ว และเขตพัฒนาเศรษฐกิจพิเศษตราดของไทยกับเขตพัฒนาเศรษฐกิจพิเศษในจังหวัดเกาะกงและบันเตียนเมียนเจย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พัฒนาโครงสร้างพื้นฐานและผลิตภัณฑ์ด้านการท่องเที่ยวสำหรับการฟื้นฟูและการเสริมสร้างความยืดหยุ่นให้อุตสาหกรรมการท่องเที่ยว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เร่งรัดการใช้การชำระเงินระหว่างประเทศ (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Interoperable QR code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อย่างเต็มรูปแบบ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หารือเกี่ยวกับพื้นที่อ้างสิทธิทับซ้อนกัน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เร่งรัดให้มีการก่อสร้างสายส่งไฟฟ้าขนาด 230/500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kV 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จากสถานีไฟฟ้าแรงสูงวัฒนานครในประเทศไทยไปยังสถานีไฟฟ้าแรงสูงพระตะบองในประเทศกัมพูชา ระยะทางประมาณ 160 กิโลเมตร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ร่วมกันในการแบ่งปันความรู้และการพัฒนาขีดความสามารถในการปรับใช้แนวคิดเศรษฐกิจชีวภาพ เศรษฐกิจหมุนเวียน และเศรษฐกิจสีเขียว ในสาขาต่าง ๆ เช่น พลังงานสะอาด การใช้ทรัพยากรธรรมชาติอย่างยั่งยืน และการพัฒนาเมืองอย่างยั่งยืน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กค. กต. กระทรวงการอุดมศึกษา วิทยาศาสตร์ วิจัยและนวัตกรรม (อว.) กระทรวงการท่องเที่ยวและกีฬา (กก.) กษ. คค. กระทรวงพลังงาน กระทรวงพาณิชย์ กระทรวงแรงงาน กระทรวงสาธารณสุข (สธ.) กระทรวง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อุตสาหกรรม สำนักงานคณะกรรมการส่งเสริมการลงทุน (สกท.) สำนักงานคณะกรรมการกำกับหลักทรัพย์และตลาดหลักทรัพย์ (สำนักงาน ก.ล.ต.) สำนักงาน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ส่งเสริมเศรษฐกิจดิจิทัล สำนักงานความร่วมมือพัฒนาเศรษฐกิจกับประเทศเพื่อนบ้าน (องค์การมหาชน) (สพพ.) และธนาคารแห่งประเทศไทย (ธปท.)</w:t>
            </w:r>
          </w:p>
        </w:tc>
      </w:tr>
      <w:tr w:rsidR="00C3605F" w:rsidRPr="00C3605F" w:rsidTr="004010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ด้านสังคม วัฒนธรรม และอื่น 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สานต่อการให้ความช่วยเหลือทางวิชาการแก่ฝ่ายกัมพูชาในสาขาการศึกษา</w:t>
            </w:r>
          </w:p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เสริมสร้างความเข้มแข็งให้แก่ความร่วมมือในการต่อต้านการลักลอบขนโบราณวัตถุ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ส่งเสริมความร่วมมือที่ใกล้ชิดยิ่งขึ้นในด้านกีฬา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เสริมสร้างความร่วมมือทวิภาคีในด้านสารสนเทศ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ส่งเสริมความร่วมมือที่ใกล้ชิดในการบังคับใช้กฎหมายอาญา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จัดทำแผนความร่วมมือในสาขาสาธารณสุขระยะที่สอง (พ.ศ. 2565 - 2567)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เสริมสร้างความเข้มแข็งให้แก่ความร่วมมือในการต่อต้านการค้ามนุษย์ และจัดทำแผนปฏิบัติการระยะที่ 2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ส่งเสริมความร่วมมือในกรอบคณะกรรมาธิการแม่น้ำโขงเพื่อการพัฒนาอย่างยั่งยืนในลุ่มแม่น้ำโขง</w:t>
            </w:r>
          </w:p>
          <w:p w:rsidR="00D85C97" w:rsidRPr="00C3605F" w:rsidRDefault="00D85C97" w:rsidP="00312DE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สนับสนุนบทบาทที่สร้างสรรค์ของอาเซียนในสถานการณ</w:t>
            </w:r>
            <w:r w:rsidRPr="00C360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์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ในเมียนมาโดยผ่านการปฏิบัติตามฉันทามติ 5 ข้อ*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C97" w:rsidRPr="00C3605F" w:rsidRDefault="00D85C97" w:rsidP="00312DE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กต. กก. กระทรวงการพัฒนาสังคมและความมั่นคงของมนุษย์ อว. กระทรวงยุติธรรม </w:t>
            </w:r>
            <w:r w:rsidRPr="00C3605F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กระทรวงวัฒนธรรม (วธ.)</w:t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กระทรวงศึกษาธิการ สธ. สำนักงานทรัพยากรน้ำแห่งชาติ สำนักงานอัยการสูงสุด ตช. และกรมประชาสัมพันธ์</w:t>
            </w:r>
          </w:p>
        </w:tc>
      </w:tr>
    </w:tbl>
    <w:p w:rsidR="00D85C97" w:rsidRPr="00C3605F" w:rsidRDefault="00D85C9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softHyphen/>
        <w:t>_________________________</w:t>
      </w:r>
    </w:p>
    <w:p w:rsidR="00D85C97" w:rsidRPr="00C3605F" w:rsidRDefault="00D85C97" w:rsidP="002E21C3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* ฉันทามติ 5 ข้อ ได้แก่ (1) ทุกฝ่ายหยุดความรุนแรง (2) ทุกฝ่ายเจรจาอย่างสันติ (3) ให้มีทูตพิเศษเพื่อให้เกิดกระบวนการเจรจา (4) อาเซียนช่วยเหลือด้านมนุษยธรรม และ (5) ทูตพิเศษเข้าไปในเมียนมาเพื่อพูดคุยกับทุกฝ่าย</w:t>
      </w:r>
    </w:p>
    <w:p w:rsidR="00BE2E27" w:rsidRPr="00C3605F" w:rsidRDefault="00BE2E27" w:rsidP="00312DE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E27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19.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BE2E2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ร่างแถลงข่าวร่วม (</w:t>
      </w:r>
      <w:r w:rsidR="00BE2E2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Press Statement</w:t>
      </w:r>
      <w:r w:rsidR="00BE2E27"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สำหรับการเยือนไทยอย่างเป็นทางการของนายกรัฐมนตรีมาเลเซีย</w:t>
      </w:r>
    </w:p>
    <w:p w:rsidR="00BE2E27" w:rsidRPr="00C3605F" w:rsidRDefault="00BE2E2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คณะรัฐมนตรีมีมติเห็นชอบร่างแถลงข่าวร่วม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Joint Press Statement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สำหรับการเยือนไทยอย่างเป็นทางการของนายกรัฐมนตรีมาเลเซีย ทั้งนี้ หากมีการแก้ไขร่างแถลงข่าวร่วมฯ ในส่วนที่มิใช่สาระสำคัญหรือไม่ขัดต่อผลประโยชน์ของประเทศไทย อนุมัติให้กระทรวงการต่างประเทศพิจารณาดำเนินการโดยไม่ต้องขอความเห็นชอบจากคณะรัฐมนตรีอีก โดยให้นายกรัฐมนตรีร่วมรับรองร่างแถลงข่าวร่วมฯ ในการหารือกับนายกรัฐมนตรีมาเลเซีย</w:t>
      </w:r>
      <w:r w:rsidR="002E21C3"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ในวันที่ 25 กุมภาพันธ์ 2565 ตามที่กระทรวงการต่างประเทศ (กต.) เสนอ</w:t>
      </w:r>
    </w:p>
    <w:p w:rsidR="00BE2E27" w:rsidRPr="00C3605F" w:rsidRDefault="00BE2E27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สาระสำคัญของ ร่างแถลงข่าวร่วมเกี่ยวกับการเยือนไทยอย่างเป็นทางการของนายกรัฐมนตรีมาเลเซียมีวัตถุประสงค์เพื่อแสดงเจตนารมณ์ร่วมกันระหว่างนายกรัฐมนตรีสองประเทศในการส่งเสริมความสัมพันธ์และความร่วมมืออย่างรอบด้าน ตลอดจนกระชับความร่วมมือในมิติต่าง ๆ เพื่อการฟื้นฟูเศรษฐกิจและสังคมที่ได้รับผลกระทบจากสถานการณ์การแพร่ระบาดของโรคติดเชื้อไวรัสโคโรนา 2019 อาทิ (1) การฟื้นฟูความเชื่อมโยงในทุกมิติ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Reconnect the Connectivities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โดยส่งเสริมการเชื่อมโยงในทุกมิติอย่างไร้รอยต่อ ซึ่งรวมถึงการเปิดการเดินทางข้ามพรมแดนและการผลักดันโครงการเชื่อมโยงโครงสร้างพื้นฐานที่ยังคั่งค้างอยู่ให้มีความคืบหน้า (2) การกระตุ้นฟื้นฟูเศรษฐกิจ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Reinvigorate the Economy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โดยส่งเสริมการค้าและการลงทุนระหว่างกัน รวมทั้งแสวงหาความร่วมมือในสาขาใหม่ ๆ (3) การเน้นย้ำความมั่นคงและเสถียรภาพ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Reassure Security and Stability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โดยให้ความสำคัญของการพัฒนาอย่างยั่งยืนและครอบคลุมเพื่อสร้างสันติสุข เสถียรภาพ และส่งเสริมความร่วมมือด้านความมั่นคงชายแดน และ (4) การฟื้นฟูกลไกความสัมพันธ์ทวิภาคี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>Revitalise Bilateral Mechanisms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ส่งเสริมให้มีการแลกเปลี่ยนการเยือนและการหารือระหว่างกันให้มากขึ้นภายใต้กลไกการหารือทวิภาคีในระดับต่าง ๆ</w:t>
      </w:r>
    </w:p>
    <w:p w:rsidR="00780388" w:rsidRPr="00C3605F" w:rsidRDefault="00780388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C3605F" w:rsidRPr="00C3605F" w:rsidTr="00223DD6">
        <w:tc>
          <w:tcPr>
            <w:tcW w:w="9594" w:type="dxa"/>
          </w:tcPr>
          <w:p w:rsidR="00FB2BCB" w:rsidRPr="00C3605F" w:rsidRDefault="00FB2BCB" w:rsidP="00312DE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C360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D85C97" w:rsidRPr="00C3605F" w:rsidRDefault="00CC3548" w:rsidP="00312DE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20</w:t>
      </w:r>
      <w:r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85C97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นายอนุวัตร พงษ์คุณากร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นายแพทย์เชี่ยวชาญ (ด้านเวชกรรม สาขาศัลยกรรมออร์โธปิดิกส์) กลุ่มงานศัลยกรรมออร์โธปิดิกส์ โรงพยาบาลลำปาง สำนักงานสาธารณสุขจังหวัดลำปาง สำนักงานปลัดกระทรวง ดำรงตำแหน่ง นายแพทย์ทรงคุณวุฒิ (ด้านเวชกรรม สาขาศัลยกรรม) โรงพยาบาลลำปาง สำนักงานสาธารณสุขจังหวัดลำปาง สำนักงานปลัดกระทรวง ตั้งแต่วันที่ 29 มกราคม 2564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นางผลิน กมลวัทน์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นายแพทย์เชี่ยวชาญ (ด้านเวชกรรมป้องกัน) สำนักงานป้องกันควบคุมโรคที่ 9 จังหวัดนครราชสีมา กรมควบคุมโรค ดำรงตำแหน่ง นายแพทย์ทรงคุณวุฒิ (ด้านเวชกรรมป้องกัน สาขาวัณโรค) กรมควบคุมโรค ตั้งแต่วันที่ 10 สิงหาคม 2564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85C97" w:rsidRPr="00C3605F" w:rsidRDefault="00CC3548" w:rsidP="00312DE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21</w:t>
      </w:r>
      <w:r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85C97" w:rsidRPr="00C360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85C97" w:rsidRPr="00C360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ปรับปรุงองค์ประกอบในคณะกรรมการนโยบายและพัฒนาสับปะรดแห่งชาติ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คณะรัฐมนตรีมีมติเห็นชอบตามที่รองนายกรัฐมนตรี (นายจุรินทร์ ลักษณวิศิษฏ์) ประธานกรรมการนโยบายและพัฒนาสับปะรดแห่งชาติเสนอปรับปรุงองค์ประกอบของคณะกรรมการนโยบายและพัฒนาสับปะรดแห่งชาติ ดังนี้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แต่งตั้ง นายสุวิทย์ สุขชิต ผู้แทนกลุ่มเกษตรกรทำไร่พงศ์ประศาสน์ อำเภอบางสะพาน จังหวัดประจวบคีรีขันธ์ เป็นกรรมการ ฯ แทนกรรมการ ฯ เดิมที่ขอลาออก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แต่งตั้ง นายศราวุฎ เรืองเอี่ยม เกษตรกรจากจังหวัดระยอง เป็นกรรมการผู้ทรงคุณวุฒิ ฯ แทนกรรมการผู้ทรงคุณวุฒิ ฯ เดิมที่ขอลาออก 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แต่งตั้งปลัดกระทรวงมหาดไทย ปลัดกระทรวงการอุดมศึกษา วิทยาศาสตร์ วิจัยและนวัตกรรม และปลัดกระทรวงแรงงาน เป็นกรรมการ ฯ เพิ่มเติม </w:t>
      </w:r>
    </w:p>
    <w:p w:rsidR="00D85C97" w:rsidRPr="00C3605F" w:rsidRDefault="00D85C97" w:rsidP="00312DE5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22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กุมภาพันธ์ </w:t>
      </w:r>
      <w:r w:rsidRPr="00C3605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2565 </w:t>
      </w:r>
      <w:r w:rsidRPr="00C360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เป็นต้นไป </w:t>
      </w:r>
    </w:p>
    <w:p w:rsidR="00D85C97" w:rsidRPr="00C3605F" w:rsidRDefault="00D85C97" w:rsidP="00312DE5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22. เรื่อง</w:t>
      </w:r>
      <w:r w:rsidRPr="00C360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คณะรัฐมนตรีมีมติอนุมัติตามที่รัฐมนตรีว่าการกระทรวงคมนาคมเสนอแต่งตั้งข้าราชการพลเรือนสามัญ สังกัดกระทรวงคมนาคม ให้ดำรงตำแหน่งประเภทบริหารระดับสูง จำนวน 3 ราย ดังนี้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นางพรรณี พุ่มพันธ์ รองอธิบดี (นักบริหารระดับต้น) กรมการขนส่งทางบก ไปดำรงตำแหน่งผู้ตรวจราชการกระทรวง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นายอภิสิทธิ์ พรหมเสน รองอธิบดี (นักบริหารระดับต้น) กรมทางหลวง ไปดำรงตำแหน่งผู้ตรวจราชการกระทรวง (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ผู้ตรวจราชการกระทรวงระดับสูง) สำนักงานปลัดกระทรวง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นายพิเชฐ คุณาธรรมรักษ์ รองอธิบดี (นักบริหารระดับต้น) กรมการขนส่งทางราง                      ไปดำรงตำแหน่ง อธิบดี (นักบริหารระดับสูง) กรมการขนส่งทางราง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ตั้งแต่วันที่ทรงพระกรุณาโปรดเกล้าโปรดกระหม่อมแต่งตั้งเป็นต้นไป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23. เรื่อง การแต่งตั้งประธานกรรมการและกรรมการผู้ทรงคุณวุฒิในคณะกรรมการสถาบันการบินพลเรือน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คณะรัฐมนตรีมีมติอนุมัติตามที่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กระทรวงคมนาคมเสนอแต่งตั้ง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ประธานกรรมการและกรรมการผู้ทรงคุณวุฒิในคณะกรรมการสถาบันการบินพลเรือน รวม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เนื่องจากประธานกรรมการและกรรมการผู้ทรงคุณวุฒิเดิมได้ดำรงตำแหน่งครบวาระสามปี เมื่อวันที่ 9 กรกฎาคม 2564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7730C3" w:rsidRPr="00C3605F" w:rsidRDefault="007730C3" w:rsidP="00312DE5">
      <w:pPr>
        <w:spacing w:line="32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นางจันทิรา บุรุษพัฒน์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</w:t>
      </w:r>
    </w:p>
    <w:p w:rsidR="007730C3" w:rsidRPr="00C3605F" w:rsidRDefault="007730C3" w:rsidP="00312DE5">
      <w:pPr>
        <w:spacing w:line="32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นายนภดล วณิชวรนันท์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กรรมการผู้ทรงคุณวุฒิ</w:t>
      </w:r>
    </w:p>
    <w:p w:rsidR="007730C3" w:rsidRPr="00C3605F" w:rsidRDefault="007730C3" w:rsidP="00312DE5">
      <w:pPr>
        <w:spacing w:line="32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พลอากาศโท มนัท ชวนะประยูร</w:t>
      </w: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กรรมการผู้ทรงคุณวุฒิ</w:t>
      </w:r>
    </w:p>
    <w:p w:rsidR="007730C3" w:rsidRPr="00C3605F" w:rsidRDefault="007730C3" w:rsidP="00312DE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8308F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8308F"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6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ตั้งแต่วันที่ 22 กุมภาพันธ์ 2565 เป็นต้นไป</w:t>
      </w:r>
    </w:p>
    <w:p w:rsidR="00CC3548" w:rsidRPr="00C3605F" w:rsidRDefault="00CC3548" w:rsidP="00312DE5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2693" w:rsidRPr="00C3605F" w:rsidRDefault="008D2693" w:rsidP="008D2693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605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</w:t>
      </w:r>
    </w:p>
    <w:sectPr w:rsidR="008D2693" w:rsidRPr="00C3605F" w:rsidSect="00746E6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94" w:rsidRDefault="00C62894">
      <w:r>
        <w:separator/>
      </w:r>
    </w:p>
  </w:endnote>
  <w:endnote w:type="continuationSeparator" w:id="0">
    <w:p w:rsidR="00C62894" w:rsidRDefault="00C6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EB167C" w:rsidRDefault="00223DD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23DD6" w:rsidRPr="00EB167C" w:rsidRDefault="002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94" w:rsidRDefault="00C62894">
      <w:r>
        <w:separator/>
      </w:r>
    </w:p>
  </w:footnote>
  <w:footnote w:type="continuationSeparator" w:id="0">
    <w:p w:rsidR="00C62894" w:rsidRDefault="00C6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rFonts w:cs="DilleniaUPC"/>
        <w:cs/>
      </w:rPr>
      <w:instrText xml:space="preserve">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23DD6" w:rsidRDefault="0022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C3605F">
      <w:rPr>
        <w:rStyle w:val="PageNumber"/>
        <w:rFonts w:ascii="Cordia New" w:hAnsi="Cordia New" w:cs="Cordia New"/>
        <w:noProof/>
        <w:sz w:val="32"/>
        <w:szCs w:val="32"/>
        <w:cs/>
      </w:rPr>
      <w:t>27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23DD6" w:rsidRDefault="00223DD6">
    <w:pPr>
      <w:pStyle w:val="Header"/>
    </w:pPr>
  </w:p>
  <w:p w:rsidR="00223DD6" w:rsidRDefault="00223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3DD6" w:rsidRDefault="0022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C070B13"/>
    <w:multiLevelType w:val="hybridMultilevel"/>
    <w:tmpl w:val="7C067396"/>
    <w:lvl w:ilvl="0" w:tplc="DB5C016A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58D"/>
    <w:rsid w:val="000016D5"/>
    <w:rsid w:val="00001A45"/>
    <w:rsid w:val="00002226"/>
    <w:rsid w:val="00002235"/>
    <w:rsid w:val="0000240A"/>
    <w:rsid w:val="000027F8"/>
    <w:rsid w:val="00003190"/>
    <w:rsid w:val="00003508"/>
    <w:rsid w:val="00004C0E"/>
    <w:rsid w:val="000052AC"/>
    <w:rsid w:val="00006430"/>
    <w:rsid w:val="0000646D"/>
    <w:rsid w:val="000066F2"/>
    <w:rsid w:val="00006864"/>
    <w:rsid w:val="00006D0F"/>
    <w:rsid w:val="00007921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0AF"/>
    <w:rsid w:val="000218EA"/>
    <w:rsid w:val="00023AA7"/>
    <w:rsid w:val="00024992"/>
    <w:rsid w:val="00025C46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0B70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A9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67F"/>
    <w:rsid w:val="00057A49"/>
    <w:rsid w:val="000603FF"/>
    <w:rsid w:val="00060859"/>
    <w:rsid w:val="00060A18"/>
    <w:rsid w:val="0006118A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604F"/>
    <w:rsid w:val="0006722D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547"/>
    <w:rsid w:val="00082847"/>
    <w:rsid w:val="00083818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20F"/>
    <w:rsid w:val="0009663C"/>
    <w:rsid w:val="00097C3B"/>
    <w:rsid w:val="00097D24"/>
    <w:rsid w:val="000A10B0"/>
    <w:rsid w:val="000A18C6"/>
    <w:rsid w:val="000A196D"/>
    <w:rsid w:val="000A208F"/>
    <w:rsid w:val="000A24B9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4C0"/>
    <w:rsid w:val="000A66F0"/>
    <w:rsid w:val="000A7819"/>
    <w:rsid w:val="000A7F87"/>
    <w:rsid w:val="000B06E5"/>
    <w:rsid w:val="000B07DD"/>
    <w:rsid w:val="000B14EF"/>
    <w:rsid w:val="000B1555"/>
    <w:rsid w:val="000B1778"/>
    <w:rsid w:val="000B19AA"/>
    <w:rsid w:val="000B2E32"/>
    <w:rsid w:val="000B3BC2"/>
    <w:rsid w:val="000B4396"/>
    <w:rsid w:val="000B469D"/>
    <w:rsid w:val="000B48A8"/>
    <w:rsid w:val="000B5949"/>
    <w:rsid w:val="000B5E82"/>
    <w:rsid w:val="000B62DF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8D1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2E85"/>
    <w:rsid w:val="000D355A"/>
    <w:rsid w:val="000D4CE6"/>
    <w:rsid w:val="000D5729"/>
    <w:rsid w:val="000D5A83"/>
    <w:rsid w:val="000D5E08"/>
    <w:rsid w:val="000D6D93"/>
    <w:rsid w:val="000D7240"/>
    <w:rsid w:val="000D7949"/>
    <w:rsid w:val="000E0865"/>
    <w:rsid w:val="000E1F54"/>
    <w:rsid w:val="000E40D7"/>
    <w:rsid w:val="000E42A5"/>
    <w:rsid w:val="000E4CD0"/>
    <w:rsid w:val="000E53CD"/>
    <w:rsid w:val="000E5441"/>
    <w:rsid w:val="000E5A6B"/>
    <w:rsid w:val="000E64C1"/>
    <w:rsid w:val="000E75A3"/>
    <w:rsid w:val="000F0786"/>
    <w:rsid w:val="000F1746"/>
    <w:rsid w:val="000F1C9F"/>
    <w:rsid w:val="000F297C"/>
    <w:rsid w:val="000F38B4"/>
    <w:rsid w:val="000F4529"/>
    <w:rsid w:val="000F507D"/>
    <w:rsid w:val="000F57D8"/>
    <w:rsid w:val="000F659A"/>
    <w:rsid w:val="000F6AC1"/>
    <w:rsid w:val="000F6AF0"/>
    <w:rsid w:val="000F6EA2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3DAB"/>
    <w:rsid w:val="00124640"/>
    <w:rsid w:val="00124CF3"/>
    <w:rsid w:val="001257F6"/>
    <w:rsid w:val="00126220"/>
    <w:rsid w:val="0012674C"/>
    <w:rsid w:val="0012678C"/>
    <w:rsid w:val="001267BB"/>
    <w:rsid w:val="00126D51"/>
    <w:rsid w:val="001270EC"/>
    <w:rsid w:val="00127266"/>
    <w:rsid w:val="0012775F"/>
    <w:rsid w:val="00130532"/>
    <w:rsid w:val="00130893"/>
    <w:rsid w:val="00130980"/>
    <w:rsid w:val="00130B5C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1E64"/>
    <w:rsid w:val="00142334"/>
    <w:rsid w:val="00142539"/>
    <w:rsid w:val="001428B6"/>
    <w:rsid w:val="00144956"/>
    <w:rsid w:val="00145103"/>
    <w:rsid w:val="00145A99"/>
    <w:rsid w:val="001460C9"/>
    <w:rsid w:val="00146488"/>
    <w:rsid w:val="00146BB2"/>
    <w:rsid w:val="0015156A"/>
    <w:rsid w:val="00151618"/>
    <w:rsid w:val="001538BE"/>
    <w:rsid w:val="00154326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98F"/>
    <w:rsid w:val="00165162"/>
    <w:rsid w:val="001657F3"/>
    <w:rsid w:val="00167111"/>
    <w:rsid w:val="00167621"/>
    <w:rsid w:val="00167726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B0B"/>
    <w:rsid w:val="00180E93"/>
    <w:rsid w:val="001825D1"/>
    <w:rsid w:val="00183CD4"/>
    <w:rsid w:val="00183DB5"/>
    <w:rsid w:val="001840D0"/>
    <w:rsid w:val="001842A2"/>
    <w:rsid w:val="0018498A"/>
    <w:rsid w:val="00185D9E"/>
    <w:rsid w:val="00186B97"/>
    <w:rsid w:val="00187EA9"/>
    <w:rsid w:val="00190013"/>
    <w:rsid w:val="00190537"/>
    <w:rsid w:val="00190B73"/>
    <w:rsid w:val="001915FC"/>
    <w:rsid w:val="00191664"/>
    <w:rsid w:val="00191DFC"/>
    <w:rsid w:val="00192368"/>
    <w:rsid w:val="0019250A"/>
    <w:rsid w:val="00193242"/>
    <w:rsid w:val="00193BF8"/>
    <w:rsid w:val="00193CE3"/>
    <w:rsid w:val="001945F3"/>
    <w:rsid w:val="0019537A"/>
    <w:rsid w:val="00195828"/>
    <w:rsid w:val="00195FAE"/>
    <w:rsid w:val="0019681C"/>
    <w:rsid w:val="0019764D"/>
    <w:rsid w:val="00197D12"/>
    <w:rsid w:val="00197DD8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0E4D"/>
    <w:rsid w:val="001B1016"/>
    <w:rsid w:val="001B22C4"/>
    <w:rsid w:val="001B2769"/>
    <w:rsid w:val="001B2C45"/>
    <w:rsid w:val="001B2D39"/>
    <w:rsid w:val="001B3F9D"/>
    <w:rsid w:val="001B4868"/>
    <w:rsid w:val="001B4E4B"/>
    <w:rsid w:val="001B60F6"/>
    <w:rsid w:val="001B6A74"/>
    <w:rsid w:val="001B7304"/>
    <w:rsid w:val="001B77F0"/>
    <w:rsid w:val="001B7D9A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29D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42C"/>
    <w:rsid w:val="001E4DA0"/>
    <w:rsid w:val="001E4F6D"/>
    <w:rsid w:val="001E6240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07B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862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8A1"/>
    <w:rsid w:val="00211FB9"/>
    <w:rsid w:val="00212512"/>
    <w:rsid w:val="00212DBC"/>
    <w:rsid w:val="00213521"/>
    <w:rsid w:val="0021396D"/>
    <w:rsid w:val="00213AE0"/>
    <w:rsid w:val="00214145"/>
    <w:rsid w:val="002155C3"/>
    <w:rsid w:val="002159E5"/>
    <w:rsid w:val="00215BD4"/>
    <w:rsid w:val="00215C7E"/>
    <w:rsid w:val="00215C88"/>
    <w:rsid w:val="002160E9"/>
    <w:rsid w:val="00217E11"/>
    <w:rsid w:val="00220812"/>
    <w:rsid w:val="002208E7"/>
    <w:rsid w:val="00220A6E"/>
    <w:rsid w:val="00220AA7"/>
    <w:rsid w:val="0022180B"/>
    <w:rsid w:val="00222240"/>
    <w:rsid w:val="00223942"/>
    <w:rsid w:val="00223C2A"/>
    <w:rsid w:val="00223DD6"/>
    <w:rsid w:val="00225998"/>
    <w:rsid w:val="00225AF8"/>
    <w:rsid w:val="002265A7"/>
    <w:rsid w:val="002265DD"/>
    <w:rsid w:val="00226A11"/>
    <w:rsid w:val="00227260"/>
    <w:rsid w:val="0022761B"/>
    <w:rsid w:val="00227E8A"/>
    <w:rsid w:val="002307D6"/>
    <w:rsid w:val="002308CD"/>
    <w:rsid w:val="0023100F"/>
    <w:rsid w:val="00231EE2"/>
    <w:rsid w:val="002320B6"/>
    <w:rsid w:val="00232F96"/>
    <w:rsid w:val="00233384"/>
    <w:rsid w:val="00234AA3"/>
    <w:rsid w:val="00234CB3"/>
    <w:rsid w:val="00235159"/>
    <w:rsid w:val="00236409"/>
    <w:rsid w:val="00236514"/>
    <w:rsid w:val="002409D4"/>
    <w:rsid w:val="002410C3"/>
    <w:rsid w:val="00241803"/>
    <w:rsid w:val="00241CE1"/>
    <w:rsid w:val="00241F39"/>
    <w:rsid w:val="00242505"/>
    <w:rsid w:val="0024269A"/>
    <w:rsid w:val="00243623"/>
    <w:rsid w:val="00243A5D"/>
    <w:rsid w:val="00243BD5"/>
    <w:rsid w:val="00243F2F"/>
    <w:rsid w:val="0024422D"/>
    <w:rsid w:val="002447D0"/>
    <w:rsid w:val="00244B55"/>
    <w:rsid w:val="002452A0"/>
    <w:rsid w:val="00245745"/>
    <w:rsid w:val="00247D7C"/>
    <w:rsid w:val="002500B0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AE3"/>
    <w:rsid w:val="00254CF8"/>
    <w:rsid w:val="00254DB6"/>
    <w:rsid w:val="0025553B"/>
    <w:rsid w:val="002558D2"/>
    <w:rsid w:val="002564B6"/>
    <w:rsid w:val="00256B4B"/>
    <w:rsid w:val="00256DFE"/>
    <w:rsid w:val="00257959"/>
    <w:rsid w:val="0026002F"/>
    <w:rsid w:val="002601EF"/>
    <w:rsid w:val="00260C90"/>
    <w:rsid w:val="00260EF9"/>
    <w:rsid w:val="002615E3"/>
    <w:rsid w:val="00262040"/>
    <w:rsid w:val="002620BF"/>
    <w:rsid w:val="00262B42"/>
    <w:rsid w:val="00262BE7"/>
    <w:rsid w:val="00263125"/>
    <w:rsid w:val="002636A9"/>
    <w:rsid w:val="0026432B"/>
    <w:rsid w:val="00264E63"/>
    <w:rsid w:val="00264EF6"/>
    <w:rsid w:val="00266641"/>
    <w:rsid w:val="00266B8E"/>
    <w:rsid w:val="00266FC6"/>
    <w:rsid w:val="00267028"/>
    <w:rsid w:val="00267378"/>
    <w:rsid w:val="00267D3E"/>
    <w:rsid w:val="00267F70"/>
    <w:rsid w:val="00270BD4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6DF"/>
    <w:rsid w:val="00277C69"/>
    <w:rsid w:val="0028176E"/>
    <w:rsid w:val="00281C47"/>
    <w:rsid w:val="00282680"/>
    <w:rsid w:val="00282821"/>
    <w:rsid w:val="00282968"/>
    <w:rsid w:val="00282A69"/>
    <w:rsid w:val="00282E2B"/>
    <w:rsid w:val="00282E9F"/>
    <w:rsid w:val="002834C7"/>
    <w:rsid w:val="00283956"/>
    <w:rsid w:val="0028465C"/>
    <w:rsid w:val="002846BD"/>
    <w:rsid w:val="00284888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842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C07"/>
    <w:rsid w:val="002A1E3F"/>
    <w:rsid w:val="002A2F43"/>
    <w:rsid w:val="002A2F50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6C16"/>
    <w:rsid w:val="002B6C67"/>
    <w:rsid w:val="002B7119"/>
    <w:rsid w:val="002B73E5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4DC0"/>
    <w:rsid w:val="002C553F"/>
    <w:rsid w:val="002C5587"/>
    <w:rsid w:val="002C6F38"/>
    <w:rsid w:val="002C756F"/>
    <w:rsid w:val="002C7FFD"/>
    <w:rsid w:val="002D07D0"/>
    <w:rsid w:val="002D0853"/>
    <w:rsid w:val="002D10B7"/>
    <w:rsid w:val="002D1B76"/>
    <w:rsid w:val="002D2429"/>
    <w:rsid w:val="002D2FD3"/>
    <w:rsid w:val="002D37FB"/>
    <w:rsid w:val="002D4620"/>
    <w:rsid w:val="002D5823"/>
    <w:rsid w:val="002D5B00"/>
    <w:rsid w:val="002D5DAA"/>
    <w:rsid w:val="002D6CAA"/>
    <w:rsid w:val="002D73ED"/>
    <w:rsid w:val="002D77E8"/>
    <w:rsid w:val="002D79D8"/>
    <w:rsid w:val="002D7EED"/>
    <w:rsid w:val="002E0447"/>
    <w:rsid w:val="002E09B6"/>
    <w:rsid w:val="002E21C3"/>
    <w:rsid w:val="002E21F8"/>
    <w:rsid w:val="002E2DE7"/>
    <w:rsid w:val="002E2E1E"/>
    <w:rsid w:val="002E2EEE"/>
    <w:rsid w:val="002E39FF"/>
    <w:rsid w:val="002E3C48"/>
    <w:rsid w:val="002E3DF9"/>
    <w:rsid w:val="002E43E3"/>
    <w:rsid w:val="002E4BB9"/>
    <w:rsid w:val="002E636B"/>
    <w:rsid w:val="002E6BD3"/>
    <w:rsid w:val="002E6D1C"/>
    <w:rsid w:val="002E6E6D"/>
    <w:rsid w:val="002E7270"/>
    <w:rsid w:val="002F04C5"/>
    <w:rsid w:val="002F06D0"/>
    <w:rsid w:val="002F0D19"/>
    <w:rsid w:val="002F0E87"/>
    <w:rsid w:val="002F15FC"/>
    <w:rsid w:val="002F1DB6"/>
    <w:rsid w:val="002F22FE"/>
    <w:rsid w:val="002F25D0"/>
    <w:rsid w:val="002F2B26"/>
    <w:rsid w:val="002F32FC"/>
    <w:rsid w:val="002F37AA"/>
    <w:rsid w:val="002F3AF5"/>
    <w:rsid w:val="002F5216"/>
    <w:rsid w:val="002F5E7A"/>
    <w:rsid w:val="002F5F3D"/>
    <w:rsid w:val="002F5FEA"/>
    <w:rsid w:val="002F62C4"/>
    <w:rsid w:val="002F66E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7E3"/>
    <w:rsid w:val="00311C82"/>
    <w:rsid w:val="00311F9D"/>
    <w:rsid w:val="003120FE"/>
    <w:rsid w:val="00312827"/>
    <w:rsid w:val="00312DE5"/>
    <w:rsid w:val="003132A7"/>
    <w:rsid w:val="00313C37"/>
    <w:rsid w:val="00313D00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4AF"/>
    <w:rsid w:val="00334566"/>
    <w:rsid w:val="00334968"/>
    <w:rsid w:val="00335FC2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4174"/>
    <w:rsid w:val="00344B02"/>
    <w:rsid w:val="00345B38"/>
    <w:rsid w:val="0034624C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335"/>
    <w:rsid w:val="00354E6F"/>
    <w:rsid w:val="00355256"/>
    <w:rsid w:val="00355317"/>
    <w:rsid w:val="003557D7"/>
    <w:rsid w:val="00355D97"/>
    <w:rsid w:val="00356122"/>
    <w:rsid w:val="00356681"/>
    <w:rsid w:val="00357079"/>
    <w:rsid w:val="00357BF8"/>
    <w:rsid w:val="00357F8C"/>
    <w:rsid w:val="00360217"/>
    <w:rsid w:val="003606B4"/>
    <w:rsid w:val="00361033"/>
    <w:rsid w:val="0036206C"/>
    <w:rsid w:val="00362412"/>
    <w:rsid w:val="0036365B"/>
    <w:rsid w:val="00364264"/>
    <w:rsid w:val="00364819"/>
    <w:rsid w:val="00364D14"/>
    <w:rsid w:val="00365CAB"/>
    <w:rsid w:val="00366499"/>
    <w:rsid w:val="00366906"/>
    <w:rsid w:val="00366AFB"/>
    <w:rsid w:val="0036709E"/>
    <w:rsid w:val="00367EBD"/>
    <w:rsid w:val="003708CA"/>
    <w:rsid w:val="00370AA4"/>
    <w:rsid w:val="00370B25"/>
    <w:rsid w:val="003711C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5E0"/>
    <w:rsid w:val="00380B95"/>
    <w:rsid w:val="00380E7A"/>
    <w:rsid w:val="00381206"/>
    <w:rsid w:val="00381346"/>
    <w:rsid w:val="003827FB"/>
    <w:rsid w:val="00382CE0"/>
    <w:rsid w:val="00382DD4"/>
    <w:rsid w:val="00383199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1BA4"/>
    <w:rsid w:val="00392205"/>
    <w:rsid w:val="00392C6A"/>
    <w:rsid w:val="0039306C"/>
    <w:rsid w:val="00393288"/>
    <w:rsid w:val="003933CF"/>
    <w:rsid w:val="003935C1"/>
    <w:rsid w:val="00394125"/>
    <w:rsid w:val="0039435B"/>
    <w:rsid w:val="003947A5"/>
    <w:rsid w:val="00395C2D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30B"/>
    <w:rsid w:val="003A373D"/>
    <w:rsid w:val="003A46F9"/>
    <w:rsid w:val="003A4FFC"/>
    <w:rsid w:val="003A5032"/>
    <w:rsid w:val="003A5178"/>
    <w:rsid w:val="003A569C"/>
    <w:rsid w:val="003A57F4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AB1"/>
    <w:rsid w:val="003C03CE"/>
    <w:rsid w:val="003C0978"/>
    <w:rsid w:val="003C0B9B"/>
    <w:rsid w:val="003C19B6"/>
    <w:rsid w:val="003C1D4A"/>
    <w:rsid w:val="003C2017"/>
    <w:rsid w:val="003C2292"/>
    <w:rsid w:val="003C3279"/>
    <w:rsid w:val="003C34CA"/>
    <w:rsid w:val="003C3699"/>
    <w:rsid w:val="003C64E1"/>
    <w:rsid w:val="003C6509"/>
    <w:rsid w:val="003C72B3"/>
    <w:rsid w:val="003C74FB"/>
    <w:rsid w:val="003D0B7B"/>
    <w:rsid w:val="003D0DF5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940"/>
    <w:rsid w:val="003E5FF5"/>
    <w:rsid w:val="003E670C"/>
    <w:rsid w:val="003E7481"/>
    <w:rsid w:val="003E75A9"/>
    <w:rsid w:val="003E7DD1"/>
    <w:rsid w:val="003F0010"/>
    <w:rsid w:val="003F05C4"/>
    <w:rsid w:val="003F07E9"/>
    <w:rsid w:val="003F0C06"/>
    <w:rsid w:val="003F257A"/>
    <w:rsid w:val="003F2C7A"/>
    <w:rsid w:val="003F2F60"/>
    <w:rsid w:val="003F5389"/>
    <w:rsid w:val="003F5E03"/>
    <w:rsid w:val="003F6A30"/>
    <w:rsid w:val="003F737C"/>
    <w:rsid w:val="003F7E04"/>
    <w:rsid w:val="004004D6"/>
    <w:rsid w:val="00400CEA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B10"/>
    <w:rsid w:val="004153E1"/>
    <w:rsid w:val="0041597F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497A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6A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622"/>
    <w:rsid w:val="004560AF"/>
    <w:rsid w:val="00457581"/>
    <w:rsid w:val="0046008E"/>
    <w:rsid w:val="00460DA6"/>
    <w:rsid w:val="004610D2"/>
    <w:rsid w:val="0046193D"/>
    <w:rsid w:val="0046209F"/>
    <w:rsid w:val="0046264A"/>
    <w:rsid w:val="00462A2F"/>
    <w:rsid w:val="00462C8D"/>
    <w:rsid w:val="004632C6"/>
    <w:rsid w:val="0046470F"/>
    <w:rsid w:val="00464842"/>
    <w:rsid w:val="0046507B"/>
    <w:rsid w:val="004653C8"/>
    <w:rsid w:val="0046647F"/>
    <w:rsid w:val="0046654B"/>
    <w:rsid w:val="004669CD"/>
    <w:rsid w:val="00466C63"/>
    <w:rsid w:val="004678D8"/>
    <w:rsid w:val="00467B64"/>
    <w:rsid w:val="00467D7A"/>
    <w:rsid w:val="0047083A"/>
    <w:rsid w:val="00470852"/>
    <w:rsid w:val="00470C48"/>
    <w:rsid w:val="0047177F"/>
    <w:rsid w:val="00471784"/>
    <w:rsid w:val="00471B54"/>
    <w:rsid w:val="00471D5A"/>
    <w:rsid w:val="00472227"/>
    <w:rsid w:val="00472245"/>
    <w:rsid w:val="0047282C"/>
    <w:rsid w:val="00472EF6"/>
    <w:rsid w:val="00473908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1B39"/>
    <w:rsid w:val="00492394"/>
    <w:rsid w:val="00492798"/>
    <w:rsid w:val="00492FD4"/>
    <w:rsid w:val="00493363"/>
    <w:rsid w:val="00493F67"/>
    <w:rsid w:val="00494123"/>
    <w:rsid w:val="00494BC3"/>
    <w:rsid w:val="00494F09"/>
    <w:rsid w:val="00494FEA"/>
    <w:rsid w:val="00495094"/>
    <w:rsid w:val="0049555C"/>
    <w:rsid w:val="00495CC1"/>
    <w:rsid w:val="00495E3A"/>
    <w:rsid w:val="00496122"/>
    <w:rsid w:val="00496B20"/>
    <w:rsid w:val="00496BD3"/>
    <w:rsid w:val="00496E4A"/>
    <w:rsid w:val="00496EE4"/>
    <w:rsid w:val="00497C1C"/>
    <w:rsid w:val="004A0276"/>
    <w:rsid w:val="004A068E"/>
    <w:rsid w:val="004A07BE"/>
    <w:rsid w:val="004A1883"/>
    <w:rsid w:val="004A1EAE"/>
    <w:rsid w:val="004A2288"/>
    <w:rsid w:val="004A244F"/>
    <w:rsid w:val="004A2575"/>
    <w:rsid w:val="004A2989"/>
    <w:rsid w:val="004A2F4F"/>
    <w:rsid w:val="004A32C3"/>
    <w:rsid w:val="004A371E"/>
    <w:rsid w:val="004A3839"/>
    <w:rsid w:val="004A439D"/>
    <w:rsid w:val="004A4A5A"/>
    <w:rsid w:val="004A4AA2"/>
    <w:rsid w:val="004A507D"/>
    <w:rsid w:val="004A533C"/>
    <w:rsid w:val="004A579F"/>
    <w:rsid w:val="004A61A7"/>
    <w:rsid w:val="004A63C4"/>
    <w:rsid w:val="004A6444"/>
    <w:rsid w:val="004A7299"/>
    <w:rsid w:val="004A77C3"/>
    <w:rsid w:val="004B11E5"/>
    <w:rsid w:val="004B11FA"/>
    <w:rsid w:val="004B1698"/>
    <w:rsid w:val="004B1B2B"/>
    <w:rsid w:val="004B24C3"/>
    <w:rsid w:val="004B3031"/>
    <w:rsid w:val="004B3DB8"/>
    <w:rsid w:val="004B4B3E"/>
    <w:rsid w:val="004B4E3C"/>
    <w:rsid w:val="004B5CA8"/>
    <w:rsid w:val="004B5DA4"/>
    <w:rsid w:val="004B6A40"/>
    <w:rsid w:val="004C005C"/>
    <w:rsid w:val="004C022B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658"/>
    <w:rsid w:val="004D08F2"/>
    <w:rsid w:val="004D0C3C"/>
    <w:rsid w:val="004D0E34"/>
    <w:rsid w:val="004D1263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434"/>
    <w:rsid w:val="004E35D7"/>
    <w:rsid w:val="004E3974"/>
    <w:rsid w:val="004E411D"/>
    <w:rsid w:val="004E47C9"/>
    <w:rsid w:val="004E4A94"/>
    <w:rsid w:val="004E571E"/>
    <w:rsid w:val="004E5C7E"/>
    <w:rsid w:val="004E5CE0"/>
    <w:rsid w:val="004E62C4"/>
    <w:rsid w:val="004E6C46"/>
    <w:rsid w:val="004E775E"/>
    <w:rsid w:val="004E7ACE"/>
    <w:rsid w:val="004E7AE7"/>
    <w:rsid w:val="004F045F"/>
    <w:rsid w:val="004F0C3C"/>
    <w:rsid w:val="004F1F61"/>
    <w:rsid w:val="004F4487"/>
    <w:rsid w:val="004F4A1A"/>
    <w:rsid w:val="004F4FED"/>
    <w:rsid w:val="004F55B4"/>
    <w:rsid w:val="004F5B4A"/>
    <w:rsid w:val="004F67AC"/>
    <w:rsid w:val="004F7EA8"/>
    <w:rsid w:val="0050149D"/>
    <w:rsid w:val="0050153E"/>
    <w:rsid w:val="005015A0"/>
    <w:rsid w:val="005019ED"/>
    <w:rsid w:val="0050263A"/>
    <w:rsid w:val="00503DD5"/>
    <w:rsid w:val="00503DE6"/>
    <w:rsid w:val="005043AE"/>
    <w:rsid w:val="00506D89"/>
    <w:rsid w:val="00506EE6"/>
    <w:rsid w:val="00507D3A"/>
    <w:rsid w:val="0051063B"/>
    <w:rsid w:val="005106BD"/>
    <w:rsid w:val="00510E55"/>
    <w:rsid w:val="00510E77"/>
    <w:rsid w:val="00511E7C"/>
    <w:rsid w:val="00512314"/>
    <w:rsid w:val="005124BC"/>
    <w:rsid w:val="005125C0"/>
    <w:rsid w:val="0051289A"/>
    <w:rsid w:val="00512DB1"/>
    <w:rsid w:val="00513E3E"/>
    <w:rsid w:val="00513F4F"/>
    <w:rsid w:val="005141E2"/>
    <w:rsid w:val="00515706"/>
    <w:rsid w:val="00515C77"/>
    <w:rsid w:val="00516AC9"/>
    <w:rsid w:val="00516DA3"/>
    <w:rsid w:val="005206D0"/>
    <w:rsid w:val="00520A25"/>
    <w:rsid w:val="00521040"/>
    <w:rsid w:val="00521BBF"/>
    <w:rsid w:val="00521CB7"/>
    <w:rsid w:val="00521FEC"/>
    <w:rsid w:val="00522A08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27FF7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E0"/>
    <w:rsid w:val="00536025"/>
    <w:rsid w:val="00536742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8FD"/>
    <w:rsid w:val="00556F3A"/>
    <w:rsid w:val="00557579"/>
    <w:rsid w:val="00561FB7"/>
    <w:rsid w:val="0056337D"/>
    <w:rsid w:val="00565334"/>
    <w:rsid w:val="00565761"/>
    <w:rsid w:val="005661CE"/>
    <w:rsid w:val="005672F3"/>
    <w:rsid w:val="00567843"/>
    <w:rsid w:val="005704D3"/>
    <w:rsid w:val="0057055F"/>
    <w:rsid w:val="00571B98"/>
    <w:rsid w:val="005729AC"/>
    <w:rsid w:val="005729D2"/>
    <w:rsid w:val="00572F22"/>
    <w:rsid w:val="005736D6"/>
    <w:rsid w:val="005745D6"/>
    <w:rsid w:val="0057524E"/>
    <w:rsid w:val="00576B0E"/>
    <w:rsid w:val="00580060"/>
    <w:rsid w:val="0058057C"/>
    <w:rsid w:val="005808F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979AA"/>
    <w:rsid w:val="005A0102"/>
    <w:rsid w:val="005A041C"/>
    <w:rsid w:val="005A08BD"/>
    <w:rsid w:val="005A0A31"/>
    <w:rsid w:val="005A0F1B"/>
    <w:rsid w:val="005A0FC4"/>
    <w:rsid w:val="005A1D88"/>
    <w:rsid w:val="005A267A"/>
    <w:rsid w:val="005A28E0"/>
    <w:rsid w:val="005A3146"/>
    <w:rsid w:val="005A4531"/>
    <w:rsid w:val="005A48E2"/>
    <w:rsid w:val="005A4957"/>
    <w:rsid w:val="005A4C8B"/>
    <w:rsid w:val="005A52C7"/>
    <w:rsid w:val="005A54A8"/>
    <w:rsid w:val="005A7B16"/>
    <w:rsid w:val="005A7E80"/>
    <w:rsid w:val="005B03E7"/>
    <w:rsid w:val="005B0D24"/>
    <w:rsid w:val="005B140F"/>
    <w:rsid w:val="005B1E87"/>
    <w:rsid w:val="005B2B36"/>
    <w:rsid w:val="005B2C5D"/>
    <w:rsid w:val="005B2FA5"/>
    <w:rsid w:val="005B324A"/>
    <w:rsid w:val="005B3F51"/>
    <w:rsid w:val="005B5574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C77C4"/>
    <w:rsid w:val="005D022B"/>
    <w:rsid w:val="005D050D"/>
    <w:rsid w:val="005D11CF"/>
    <w:rsid w:val="005D3139"/>
    <w:rsid w:val="005D374A"/>
    <w:rsid w:val="005D39E9"/>
    <w:rsid w:val="005D4260"/>
    <w:rsid w:val="005D5414"/>
    <w:rsid w:val="005D55C3"/>
    <w:rsid w:val="005D56BF"/>
    <w:rsid w:val="005D56DD"/>
    <w:rsid w:val="005D61D4"/>
    <w:rsid w:val="005D61EA"/>
    <w:rsid w:val="005D65C6"/>
    <w:rsid w:val="005D680D"/>
    <w:rsid w:val="005D7FDA"/>
    <w:rsid w:val="005E0297"/>
    <w:rsid w:val="005E0B51"/>
    <w:rsid w:val="005E0FDA"/>
    <w:rsid w:val="005E14B0"/>
    <w:rsid w:val="005E16FC"/>
    <w:rsid w:val="005E1E90"/>
    <w:rsid w:val="005E29A2"/>
    <w:rsid w:val="005E3165"/>
    <w:rsid w:val="005E3498"/>
    <w:rsid w:val="005E3754"/>
    <w:rsid w:val="005E7622"/>
    <w:rsid w:val="005E7E9B"/>
    <w:rsid w:val="005F09FD"/>
    <w:rsid w:val="005F0A8E"/>
    <w:rsid w:val="005F112D"/>
    <w:rsid w:val="005F1BB1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586"/>
    <w:rsid w:val="006038D9"/>
    <w:rsid w:val="0060453B"/>
    <w:rsid w:val="00604D6A"/>
    <w:rsid w:val="006052F1"/>
    <w:rsid w:val="006053A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16C35"/>
    <w:rsid w:val="00620997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6E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AFD"/>
    <w:rsid w:val="00652F83"/>
    <w:rsid w:val="0065442C"/>
    <w:rsid w:val="0065469E"/>
    <w:rsid w:val="00654F30"/>
    <w:rsid w:val="00655AE6"/>
    <w:rsid w:val="00656F42"/>
    <w:rsid w:val="00656F72"/>
    <w:rsid w:val="006573B7"/>
    <w:rsid w:val="006576F1"/>
    <w:rsid w:val="0065797F"/>
    <w:rsid w:val="00657E14"/>
    <w:rsid w:val="00657E4D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9"/>
    <w:rsid w:val="006649CE"/>
    <w:rsid w:val="00666C51"/>
    <w:rsid w:val="006670E7"/>
    <w:rsid w:val="00667979"/>
    <w:rsid w:val="00667B0A"/>
    <w:rsid w:val="00667E88"/>
    <w:rsid w:val="00670184"/>
    <w:rsid w:val="006704FF"/>
    <w:rsid w:val="0067052F"/>
    <w:rsid w:val="00670772"/>
    <w:rsid w:val="006709AF"/>
    <w:rsid w:val="00670A54"/>
    <w:rsid w:val="00670A73"/>
    <w:rsid w:val="00670B61"/>
    <w:rsid w:val="00671102"/>
    <w:rsid w:val="0067206D"/>
    <w:rsid w:val="0067330B"/>
    <w:rsid w:val="006738AF"/>
    <w:rsid w:val="00674086"/>
    <w:rsid w:val="00674468"/>
    <w:rsid w:val="006751F2"/>
    <w:rsid w:val="0067537F"/>
    <w:rsid w:val="00675A6E"/>
    <w:rsid w:val="00675C52"/>
    <w:rsid w:val="00675F7B"/>
    <w:rsid w:val="00676495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091"/>
    <w:rsid w:val="00685242"/>
    <w:rsid w:val="00685C4A"/>
    <w:rsid w:val="00685CEA"/>
    <w:rsid w:val="0068615C"/>
    <w:rsid w:val="00686273"/>
    <w:rsid w:val="006875D4"/>
    <w:rsid w:val="00690287"/>
    <w:rsid w:val="00690660"/>
    <w:rsid w:val="00690FD1"/>
    <w:rsid w:val="00691B4D"/>
    <w:rsid w:val="00691CC7"/>
    <w:rsid w:val="006925F2"/>
    <w:rsid w:val="006930F8"/>
    <w:rsid w:val="0069345D"/>
    <w:rsid w:val="00693A69"/>
    <w:rsid w:val="00694897"/>
    <w:rsid w:val="00694D5A"/>
    <w:rsid w:val="006966B2"/>
    <w:rsid w:val="00697E6B"/>
    <w:rsid w:val="006A07C0"/>
    <w:rsid w:val="006A07FC"/>
    <w:rsid w:val="006A1759"/>
    <w:rsid w:val="006A234D"/>
    <w:rsid w:val="006A2989"/>
    <w:rsid w:val="006A2FFB"/>
    <w:rsid w:val="006A366D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2AE5"/>
    <w:rsid w:val="006B3D90"/>
    <w:rsid w:val="006B5DAA"/>
    <w:rsid w:val="006B6284"/>
    <w:rsid w:val="006B65D9"/>
    <w:rsid w:val="006B7687"/>
    <w:rsid w:val="006B7D11"/>
    <w:rsid w:val="006C0925"/>
    <w:rsid w:val="006C1232"/>
    <w:rsid w:val="006C14A6"/>
    <w:rsid w:val="006C23FA"/>
    <w:rsid w:val="006C2670"/>
    <w:rsid w:val="006C31FB"/>
    <w:rsid w:val="006C34F3"/>
    <w:rsid w:val="006C3B90"/>
    <w:rsid w:val="006C4080"/>
    <w:rsid w:val="006C4FC8"/>
    <w:rsid w:val="006C543E"/>
    <w:rsid w:val="006C64AF"/>
    <w:rsid w:val="006D042D"/>
    <w:rsid w:val="006D0642"/>
    <w:rsid w:val="006D15F1"/>
    <w:rsid w:val="006D2511"/>
    <w:rsid w:val="006D37D6"/>
    <w:rsid w:val="006D3DCD"/>
    <w:rsid w:val="006D4698"/>
    <w:rsid w:val="006D499D"/>
    <w:rsid w:val="006D4D9C"/>
    <w:rsid w:val="006D5486"/>
    <w:rsid w:val="006D566B"/>
    <w:rsid w:val="006D56BC"/>
    <w:rsid w:val="006D5DBF"/>
    <w:rsid w:val="006D7022"/>
    <w:rsid w:val="006D7115"/>
    <w:rsid w:val="006D73DA"/>
    <w:rsid w:val="006D76B9"/>
    <w:rsid w:val="006D78D6"/>
    <w:rsid w:val="006D7C7E"/>
    <w:rsid w:val="006E1594"/>
    <w:rsid w:val="006E1E5F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45C"/>
    <w:rsid w:val="006F6672"/>
    <w:rsid w:val="006F7566"/>
    <w:rsid w:val="006F76CB"/>
    <w:rsid w:val="006F7870"/>
    <w:rsid w:val="00700650"/>
    <w:rsid w:val="00701058"/>
    <w:rsid w:val="007010AA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363"/>
    <w:rsid w:val="00704C81"/>
    <w:rsid w:val="00704EEF"/>
    <w:rsid w:val="00705522"/>
    <w:rsid w:val="007056D8"/>
    <w:rsid w:val="007057BF"/>
    <w:rsid w:val="007062A4"/>
    <w:rsid w:val="00706730"/>
    <w:rsid w:val="00706858"/>
    <w:rsid w:val="007070B8"/>
    <w:rsid w:val="00707300"/>
    <w:rsid w:val="007073B4"/>
    <w:rsid w:val="007079E2"/>
    <w:rsid w:val="00707B25"/>
    <w:rsid w:val="00710221"/>
    <w:rsid w:val="0071067C"/>
    <w:rsid w:val="0071085D"/>
    <w:rsid w:val="007108C2"/>
    <w:rsid w:val="00710E57"/>
    <w:rsid w:val="00711169"/>
    <w:rsid w:val="007113FC"/>
    <w:rsid w:val="00711BFA"/>
    <w:rsid w:val="00712314"/>
    <w:rsid w:val="007127AD"/>
    <w:rsid w:val="00713696"/>
    <w:rsid w:val="00714120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29A"/>
    <w:rsid w:val="00720E65"/>
    <w:rsid w:val="00721082"/>
    <w:rsid w:val="00721656"/>
    <w:rsid w:val="007219A1"/>
    <w:rsid w:val="00721BF4"/>
    <w:rsid w:val="00722AFC"/>
    <w:rsid w:val="007234D4"/>
    <w:rsid w:val="00724197"/>
    <w:rsid w:val="007247AF"/>
    <w:rsid w:val="00724CA2"/>
    <w:rsid w:val="007253FB"/>
    <w:rsid w:val="00725EBD"/>
    <w:rsid w:val="00726D9A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47ED"/>
    <w:rsid w:val="007462E5"/>
    <w:rsid w:val="0074636C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4F29"/>
    <w:rsid w:val="007554A9"/>
    <w:rsid w:val="00755EF6"/>
    <w:rsid w:val="00755F26"/>
    <w:rsid w:val="00755FE7"/>
    <w:rsid w:val="007578BA"/>
    <w:rsid w:val="00757C3F"/>
    <w:rsid w:val="0076057F"/>
    <w:rsid w:val="0076067E"/>
    <w:rsid w:val="00760839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B3E"/>
    <w:rsid w:val="007710AD"/>
    <w:rsid w:val="00771290"/>
    <w:rsid w:val="00771A2B"/>
    <w:rsid w:val="007721E6"/>
    <w:rsid w:val="00772941"/>
    <w:rsid w:val="007730C3"/>
    <w:rsid w:val="00773455"/>
    <w:rsid w:val="0077487F"/>
    <w:rsid w:val="00774902"/>
    <w:rsid w:val="00775180"/>
    <w:rsid w:val="0077549C"/>
    <w:rsid w:val="00775874"/>
    <w:rsid w:val="00775999"/>
    <w:rsid w:val="007761B9"/>
    <w:rsid w:val="007769BB"/>
    <w:rsid w:val="00776E4B"/>
    <w:rsid w:val="00777101"/>
    <w:rsid w:val="00777D77"/>
    <w:rsid w:val="00777DDD"/>
    <w:rsid w:val="00780388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F77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CB6"/>
    <w:rsid w:val="00797227"/>
    <w:rsid w:val="007A14F0"/>
    <w:rsid w:val="007A1BA4"/>
    <w:rsid w:val="007A201E"/>
    <w:rsid w:val="007A2102"/>
    <w:rsid w:val="007A2747"/>
    <w:rsid w:val="007A31A5"/>
    <w:rsid w:val="007A3A29"/>
    <w:rsid w:val="007A3D08"/>
    <w:rsid w:val="007A420C"/>
    <w:rsid w:val="007A4617"/>
    <w:rsid w:val="007A57B5"/>
    <w:rsid w:val="007A5E55"/>
    <w:rsid w:val="007A6892"/>
    <w:rsid w:val="007A695F"/>
    <w:rsid w:val="007A72B2"/>
    <w:rsid w:val="007A7425"/>
    <w:rsid w:val="007A7B52"/>
    <w:rsid w:val="007A7BF3"/>
    <w:rsid w:val="007B0013"/>
    <w:rsid w:val="007B026F"/>
    <w:rsid w:val="007B04F8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096"/>
    <w:rsid w:val="007D365D"/>
    <w:rsid w:val="007D3AB5"/>
    <w:rsid w:val="007D40A6"/>
    <w:rsid w:val="007D480F"/>
    <w:rsid w:val="007D4952"/>
    <w:rsid w:val="007D4FB1"/>
    <w:rsid w:val="007D59CA"/>
    <w:rsid w:val="007D6A64"/>
    <w:rsid w:val="007E1239"/>
    <w:rsid w:val="007E184D"/>
    <w:rsid w:val="007E19E1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74A"/>
    <w:rsid w:val="007F4947"/>
    <w:rsid w:val="007F5057"/>
    <w:rsid w:val="007F521B"/>
    <w:rsid w:val="007F54CD"/>
    <w:rsid w:val="007F550C"/>
    <w:rsid w:val="007F662B"/>
    <w:rsid w:val="007F6D1D"/>
    <w:rsid w:val="007F707D"/>
    <w:rsid w:val="008005FE"/>
    <w:rsid w:val="00800735"/>
    <w:rsid w:val="008008C9"/>
    <w:rsid w:val="0080099A"/>
    <w:rsid w:val="00800DB1"/>
    <w:rsid w:val="00800EE3"/>
    <w:rsid w:val="00801F5E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0B2"/>
    <w:rsid w:val="00806425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3F5A"/>
    <w:rsid w:val="008142D6"/>
    <w:rsid w:val="008143FE"/>
    <w:rsid w:val="008144A4"/>
    <w:rsid w:val="00815094"/>
    <w:rsid w:val="008150B5"/>
    <w:rsid w:val="008163C6"/>
    <w:rsid w:val="00816D9C"/>
    <w:rsid w:val="00817066"/>
    <w:rsid w:val="008175A2"/>
    <w:rsid w:val="00817791"/>
    <w:rsid w:val="008204B4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08D"/>
    <w:rsid w:val="0082793B"/>
    <w:rsid w:val="00827AE2"/>
    <w:rsid w:val="00827EB2"/>
    <w:rsid w:val="00830931"/>
    <w:rsid w:val="00831075"/>
    <w:rsid w:val="0083142B"/>
    <w:rsid w:val="00831548"/>
    <w:rsid w:val="008316C8"/>
    <w:rsid w:val="00832E9C"/>
    <w:rsid w:val="0083317D"/>
    <w:rsid w:val="00834AFB"/>
    <w:rsid w:val="00835375"/>
    <w:rsid w:val="008355E2"/>
    <w:rsid w:val="0083582C"/>
    <w:rsid w:val="0083643E"/>
    <w:rsid w:val="008403F0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3B80"/>
    <w:rsid w:val="00854EEB"/>
    <w:rsid w:val="0085506C"/>
    <w:rsid w:val="008559F1"/>
    <w:rsid w:val="00855BA1"/>
    <w:rsid w:val="00856C69"/>
    <w:rsid w:val="00856CDA"/>
    <w:rsid w:val="00856D7D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BBF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4C6"/>
    <w:rsid w:val="00881978"/>
    <w:rsid w:val="008819B0"/>
    <w:rsid w:val="0088229C"/>
    <w:rsid w:val="00882BFF"/>
    <w:rsid w:val="00883DFD"/>
    <w:rsid w:val="00884D24"/>
    <w:rsid w:val="008853E4"/>
    <w:rsid w:val="008858EB"/>
    <w:rsid w:val="00885D1E"/>
    <w:rsid w:val="0088693F"/>
    <w:rsid w:val="00890146"/>
    <w:rsid w:val="008903E2"/>
    <w:rsid w:val="008905A2"/>
    <w:rsid w:val="008907B7"/>
    <w:rsid w:val="00891283"/>
    <w:rsid w:val="00892987"/>
    <w:rsid w:val="00893370"/>
    <w:rsid w:val="00893442"/>
    <w:rsid w:val="00893825"/>
    <w:rsid w:val="00893E0F"/>
    <w:rsid w:val="00894134"/>
    <w:rsid w:val="00894B94"/>
    <w:rsid w:val="0089507C"/>
    <w:rsid w:val="008950CA"/>
    <w:rsid w:val="008954B5"/>
    <w:rsid w:val="008954D7"/>
    <w:rsid w:val="0089616B"/>
    <w:rsid w:val="00896406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1FB"/>
    <w:rsid w:val="008A4925"/>
    <w:rsid w:val="008A5315"/>
    <w:rsid w:val="008A648B"/>
    <w:rsid w:val="008A64FF"/>
    <w:rsid w:val="008A662D"/>
    <w:rsid w:val="008A765F"/>
    <w:rsid w:val="008A7987"/>
    <w:rsid w:val="008B0395"/>
    <w:rsid w:val="008B0760"/>
    <w:rsid w:val="008B0DF9"/>
    <w:rsid w:val="008B1255"/>
    <w:rsid w:val="008B2641"/>
    <w:rsid w:val="008B2DF4"/>
    <w:rsid w:val="008B36E3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2693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DA7"/>
    <w:rsid w:val="008E30DC"/>
    <w:rsid w:val="008E345D"/>
    <w:rsid w:val="008E4AEC"/>
    <w:rsid w:val="008E7D7D"/>
    <w:rsid w:val="008E7F90"/>
    <w:rsid w:val="008F0400"/>
    <w:rsid w:val="008F1278"/>
    <w:rsid w:val="008F1FFA"/>
    <w:rsid w:val="008F2953"/>
    <w:rsid w:val="008F2D3E"/>
    <w:rsid w:val="008F3D3F"/>
    <w:rsid w:val="008F3EB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4BA2"/>
    <w:rsid w:val="009153F7"/>
    <w:rsid w:val="00915981"/>
    <w:rsid w:val="00915B02"/>
    <w:rsid w:val="00915F1E"/>
    <w:rsid w:val="0091648B"/>
    <w:rsid w:val="009169CE"/>
    <w:rsid w:val="00916F91"/>
    <w:rsid w:val="009177D3"/>
    <w:rsid w:val="00917D00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27E0C"/>
    <w:rsid w:val="0093074E"/>
    <w:rsid w:val="00930A12"/>
    <w:rsid w:val="00930E51"/>
    <w:rsid w:val="00930EA9"/>
    <w:rsid w:val="00931564"/>
    <w:rsid w:val="009320A3"/>
    <w:rsid w:val="00932382"/>
    <w:rsid w:val="009326EE"/>
    <w:rsid w:val="00932C77"/>
    <w:rsid w:val="0093312E"/>
    <w:rsid w:val="009333A8"/>
    <w:rsid w:val="00933719"/>
    <w:rsid w:val="00934B99"/>
    <w:rsid w:val="00934CD7"/>
    <w:rsid w:val="009363BE"/>
    <w:rsid w:val="009368E8"/>
    <w:rsid w:val="009370E0"/>
    <w:rsid w:val="0093778A"/>
    <w:rsid w:val="00937FD5"/>
    <w:rsid w:val="00940040"/>
    <w:rsid w:val="00940A24"/>
    <w:rsid w:val="00941556"/>
    <w:rsid w:val="00941DC8"/>
    <w:rsid w:val="00941FDC"/>
    <w:rsid w:val="00942CDC"/>
    <w:rsid w:val="00943B41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4765E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C9F"/>
    <w:rsid w:val="0095715B"/>
    <w:rsid w:val="009601FA"/>
    <w:rsid w:val="00960ECD"/>
    <w:rsid w:val="009614D5"/>
    <w:rsid w:val="00962059"/>
    <w:rsid w:val="00962D24"/>
    <w:rsid w:val="00962FFD"/>
    <w:rsid w:val="00963535"/>
    <w:rsid w:val="00963DB8"/>
    <w:rsid w:val="00967011"/>
    <w:rsid w:val="00967C4A"/>
    <w:rsid w:val="009707E5"/>
    <w:rsid w:val="009711E7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76A7D"/>
    <w:rsid w:val="00981666"/>
    <w:rsid w:val="009826D4"/>
    <w:rsid w:val="00983248"/>
    <w:rsid w:val="0098349A"/>
    <w:rsid w:val="009834D3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87BED"/>
    <w:rsid w:val="00990B31"/>
    <w:rsid w:val="00990F9B"/>
    <w:rsid w:val="009917DF"/>
    <w:rsid w:val="0099213B"/>
    <w:rsid w:val="00994713"/>
    <w:rsid w:val="0099495B"/>
    <w:rsid w:val="00994EC4"/>
    <w:rsid w:val="00994FB1"/>
    <w:rsid w:val="009951AE"/>
    <w:rsid w:val="00995260"/>
    <w:rsid w:val="0099586A"/>
    <w:rsid w:val="00996963"/>
    <w:rsid w:val="00997A90"/>
    <w:rsid w:val="00997B5B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1E30"/>
    <w:rsid w:val="009B2A54"/>
    <w:rsid w:val="009B47B7"/>
    <w:rsid w:val="009B520F"/>
    <w:rsid w:val="009B5C72"/>
    <w:rsid w:val="009B6BDA"/>
    <w:rsid w:val="009B72CC"/>
    <w:rsid w:val="009C0241"/>
    <w:rsid w:val="009C0DAA"/>
    <w:rsid w:val="009C11DC"/>
    <w:rsid w:val="009C1CDC"/>
    <w:rsid w:val="009C2FA1"/>
    <w:rsid w:val="009C4AF7"/>
    <w:rsid w:val="009C4E6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72C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0DA"/>
    <w:rsid w:val="009D6FA4"/>
    <w:rsid w:val="009D6FF5"/>
    <w:rsid w:val="009E04B1"/>
    <w:rsid w:val="009E0DC4"/>
    <w:rsid w:val="009E14AA"/>
    <w:rsid w:val="009E1881"/>
    <w:rsid w:val="009E1E14"/>
    <w:rsid w:val="009E2B17"/>
    <w:rsid w:val="009E37E3"/>
    <w:rsid w:val="009E4649"/>
    <w:rsid w:val="009E46A6"/>
    <w:rsid w:val="009E4A47"/>
    <w:rsid w:val="009E5225"/>
    <w:rsid w:val="009E53C4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5EC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07F32"/>
    <w:rsid w:val="00A10282"/>
    <w:rsid w:val="00A108C5"/>
    <w:rsid w:val="00A116B0"/>
    <w:rsid w:val="00A1212F"/>
    <w:rsid w:val="00A135C8"/>
    <w:rsid w:val="00A13712"/>
    <w:rsid w:val="00A13885"/>
    <w:rsid w:val="00A1418C"/>
    <w:rsid w:val="00A15E7B"/>
    <w:rsid w:val="00A16F94"/>
    <w:rsid w:val="00A220C5"/>
    <w:rsid w:val="00A22D8F"/>
    <w:rsid w:val="00A22D97"/>
    <w:rsid w:val="00A22DF8"/>
    <w:rsid w:val="00A232FF"/>
    <w:rsid w:val="00A23C77"/>
    <w:rsid w:val="00A2424F"/>
    <w:rsid w:val="00A25454"/>
    <w:rsid w:val="00A25D1B"/>
    <w:rsid w:val="00A267BA"/>
    <w:rsid w:val="00A26858"/>
    <w:rsid w:val="00A26D65"/>
    <w:rsid w:val="00A26E37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5ED"/>
    <w:rsid w:val="00A336A4"/>
    <w:rsid w:val="00A33BB2"/>
    <w:rsid w:val="00A34643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4777A"/>
    <w:rsid w:val="00A51481"/>
    <w:rsid w:val="00A51714"/>
    <w:rsid w:val="00A52CF0"/>
    <w:rsid w:val="00A53476"/>
    <w:rsid w:val="00A53790"/>
    <w:rsid w:val="00A53851"/>
    <w:rsid w:val="00A5429C"/>
    <w:rsid w:val="00A552EE"/>
    <w:rsid w:val="00A55892"/>
    <w:rsid w:val="00A5616B"/>
    <w:rsid w:val="00A5633D"/>
    <w:rsid w:val="00A56D84"/>
    <w:rsid w:val="00A575C8"/>
    <w:rsid w:val="00A60639"/>
    <w:rsid w:val="00A60787"/>
    <w:rsid w:val="00A60D43"/>
    <w:rsid w:val="00A6134B"/>
    <w:rsid w:val="00A61B64"/>
    <w:rsid w:val="00A61CC7"/>
    <w:rsid w:val="00A61EA4"/>
    <w:rsid w:val="00A62202"/>
    <w:rsid w:val="00A62419"/>
    <w:rsid w:val="00A64E00"/>
    <w:rsid w:val="00A64E12"/>
    <w:rsid w:val="00A65119"/>
    <w:rsid w:val="00A65A96"/>
    <w:rsid w:val="00A66B8D"/>
    <w:rsid w:val="00A67BD2"/>
    <w:rsid w:val="00A67D54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77A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2C8"/>
    <w:rsid w:val="00A90922"/>
    <w:rsid w:val="00A90CFA"/>
    <w:rsid w:val="00A90E34"/>
    <w:rsid w:val="00A91055"/>
    <w:rsid w:val="00A922B8"/>
    <w:rsid w:val="00A924F1"/>
    <w:rsid w:val="00A92C28"/>
    <w:rsid w:val="00A92FB7"/>
    <w:rsid w:val="00A93119"/>
    <w:rsid w:val="00A93884"/>
    <w:rsid w:val="00A93E63"/>
    <w:rsid w:val="00A947A5"/>
    <w:rsid w:val="00A9485E"/>
    <w:rsid w:val="00A958C8"/>
    <w:rsid w:val="00A959B0"/>
    <w:rsid w:val="00A970E9"/>
    <w:rsid w:val="00A971D5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4F88"/>
    <w:rsid w:val="00AA5495"/>
    <w:rsid w:val="00AA56EB"/>
    <w:rsid w:val="00AA6DC9"/>
    <w:rsid w:val="00AA6EAD"/>
    <w:rsid w:val="00AA7570"/>
    <w:rsid w:val="00AA79E9"/>
    <w:rsid w:val="00AA7C3E"/>
    <w:rsid w:val="00AA7F32"/>
    <w:rsid w:val="00AB1564"/>
    <w:rsid w:val="00AB17A6"/>
    <w:rsid w:val="00AB1A87"/>
    <w:rsid w:val="00AB3D1A"/>
    <w:rsid w:val="00AB6582"/>
    <w:rsid w:val="00AB6A30"/>
    <w:rsid w:val="00AB764B"/>
    <w:rsid w:val="00AB786F"/>
    <w:rsid w:val="00AB7AA7"/>
    <w:rsid w:val="00AC0519"/>
    <w:rsid w:val="00AC059A"/>
    <w:rsid w:val="00AC0C95"/>
    <w:rsid w:val="00AC19F8"/>
    <w:rsid w:val="00AC1B22"/>
    <w:rsid w:val="00AC2834"/>
    <w:rsid w:val="00AC2B39"/>
    <w:rsid w:val="00AC2D88"/>
    <w:rsid w:val="00AC2F67"/>
    <w:rsid w:val="00AC311E"/>
    <w:rsid w:val="00AC3771"/>
    <w:rsid w:val="00AC382D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41CD"/>
    <w:rsid w:val="00AD50CD"/>
    <w:rsid w:val="00AD588F"/>
    <w:rsid w:val="00AD5F44"/>
    <w:rsid w:val="00AD6903"/>
    <w:rsid w:val="00AE030E"/>
    <w:rsid w:val="00AE07C6"/>
    <w:rsid w:val="00AE07D9"/>
    <w:rsid w:val="00AE093C"/>
    <w:rsid w:val="00AE0A90"/>
    <w:rsid w:val="00AE14B0"/>
    <w:rsid w:val="00AE1945"/>
    <w:rsid w:val="00AE1DD0"/>
    <w:rsid w:val="00AE2634"/>
    <w:rsid w:val="00AE2689"/>
    <w:rsid w:val="00AE26B2"/>
    <w:rsid w:val="00AE26E2"/>
    <w:rsid w:val="00AE2848"/>
    <w:rsid w:val="00AE2D14"/>
    <w:rsid w:val="00AE3298"/>
    <w:rsid w:val="00AE3AD2"/>
    <w:rsid w:val="00AE40DA"/>
    <w:rsid w:val="00AE4461"/>
    <w:rsid w:val="00AE4B42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28EF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2F6"/>
    <w:rsid w:val="00B0652F"/>
    <w:rsid w:val="00B06645"/>
    <w:rsid w:val="00B06986"/>
    <w:rsid w:val="00B075FA"/>
    <w:rsid w:val="00B10048"/>
    <w:rsid w:val="00B10A3A"/>
    <w:rsid w:val="00B10D91"/>
    <w:rsid w:val="00B11730"/>
    <w:rsid w:val="00B12629"/>
    <w:rsid w:val="00B13401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AD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737"/>
    <w:rsid w:val="00B372C6"/>
    <w:rsid w:val="00B374DC"/>
    <w:rsid w:val="00B375B5"/>
    <w:rsid w:val="00B404FC"/>
    <w:rsid w:val="00B41584"/>
    <w:rsid w:val="00B41746"/>
    <w:rsid w:val="00B41B91"/>
    <w:rsid w:val="00B41FBC"/>
    <w:rsid w:val="00B42A51"/>
    <w:rsid w:val="00B42F35"/>
    <w:rsid w:val="00B43580"/>
    <w:rsid w:val="00B446A7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0C9F"/>
    <w:rsid w:val="00B72C9F"/>
    <w:rsid w:val="00B73513"/>
    <w:rsid w:val="00B736E5"/>
    <w:rsid w:val="00B738AB"/>
    <w:rsid w:val="00B738B1"/>
    <w:rsid w:val="00B73E06"/>
    <w:rsid w:val="00B747CC"/>
    <w:rsid w:val="00B752B5"/>
    <w:rsid w:val="00B7589D"/>
    <w:rsid w:val="00B758B7"/>
    <w:rsid w:val="00B765BC"/>
    <w:rsid w:val="00B7671D"/>
    <w:rsid w:val="00B77528"/>
    <w:rsid w:val="00B779B2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48B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4CDA"/>
    <w:rsid w:val="00BB500F"/>
    <w:rsid w:val="00BB51C2"/>
    <w:rsid w:val="00BB6454"/>
    <w:rsid w:val="00BB7D29"/>
    <w:rsid w:val="00BB7DA6"/>
    <w:rsid w:val="00BC040D"/>
    <w:rsid w:val="00BC0C5A"/>
    <w:rsid w:val="00BC1846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1FB3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ACB"/>
    <w:rsid w:val="00BE2B64"/>
    <w:rsid w:val="00BE2E27"/>
    <w:rsid w:val="00BE2F56"/>
    <w:rsid w:val="00BE37DA"/>
    <w:rsid w:val="00BE431A"/>
    <w:rsid w:val="00BE44F1"/>
    <w:rsid w:val="00BE46C8"/>
    <w:rsid w:val="00BE4DF0"/>
    <w:rsid w:val="00BE4E22"/>
    <w:rsid w:val="00BE5BAE"/>
    <w:rsid w:val="00BE648F"/>
    <w:rsid w:val="00BE6A45"/>
    <w:rsid w:val="00BE6EA4"/>
    <w:rsid w:val="00BE71B4"/>
    <w:rsid w:val="00BE7D24"/>
    <w:rsid w:val="00BF031F"/>
    <w:rsid w:val="00BF0E45"/>
    <w:rsid w:val="00BF1A39"/>
    <w:rsid w:val="00BF1BC4"/>
    <w:rsid w:val="00BF22AF"/>
    <w:rsid w:val="00BF2A47"/>
    <w:rsid w:val="00BF3ED8"/>
    <w:rsid w:val="00BF40E0"/>
    <w:rsid w:val="00BF4D92"/>
    <w:rsid w:val="00BF5B29"/>
    <w:rsid w:val="00BF5BBF"/>
    <w:rsid w:val="00BF606F"/>
    <w:rsid w:val="00BF6132"/>
    <w:rsid w:val="00C00E18"/>
    <w:rsid w:val="00C01332"/>
    <w:rsid w:val="00C019F1"/>
    <w:rsid w:val="00C019F8"/>
    <w:rsid w:val="00C033A5"/>
    <w:rsid w:val="00C04376"/>
    <w:rsid w:val="00C04631"/>
    <w:rsid w:val="00C06919"/>
    <w:rsid w:val="00C06B43"/>
    <w:rsid w:val="00C06F53"/>
    <w:rsid w:val="00C06FA4"/>
    <w:rsid w:val="00C07591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2C6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005"/>
    <w:rsid w:val="00C212D7"/>
    <w:rsid w:val="00C23F0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1F4D"/>
    <w:rsid w:val="00C32011"/>
    <w:rsid w:val="00C33BFF"/>
    <w:rsid w:val="00C34558"/>
    <w:rsid w:val="00C347BF"/>
    <w:rsid w:val="00C34AA1"/>
    <w:rsid w:val="00C35B94"/>
    <w:rsid w:val="00C35FBC"/>
    <w:rsid w:val="00C3605F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6E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023"/>
    <w:rsid w:val="00C55BE8"/>
    <w:rsid w:val="00C55FBB"/>
    <w:rsid w:val="00C57D68"/>
    <w:rsid w:val="00C60622"/>
    <w:rsid w:val="00C60CF4"/>
    <w:rsid w:val="00C60E3A"/>
    <w:rsid w:val="00C62894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B0F"/>
    <w:rsid w:val="00C65D92"/>
    <w:rsid w:val="00C662C0"/>
    <w:rsid w:val="00C70A19"/>
    <w:rsid w:val="00C70D9D"/>
    <w:rsid w:val="00C70F4E"/>
    <w:rsid w:val="00C71250"/>
    <w:rsid w:val="00C72DAC"/>
    <w:rsid w:val="00C73A59"/>
    <w:rsid w:val="00C73B31"/>
    <w:rsid w:val="00C742DF"/>
    <w:rsid w:val="00C74366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2F50"/>
    <w:rsid w:val="00C8308F"/>
    <w:rsid w:val="00C83377"/>
    <w:rsid w:val="00C8341A"/>
    <w:rsid w:val="00C836B1"/>
    <w:rsid w:val="00C84193"/>
    <w:rsid w:val="00C84E74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6D0A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19D"/>
    <w:rsid w:val="00CB18D2"/>
    <w:rsid w:val="00CB1C7C"/>
    <w:rsid w:val="00CB2717"/>
    <w:rsid w:val="00CB2F36"/>
    <w:rsid w:val="00CB3D2F"/>
    <w:rsid w:val="00CB4791"/>
    <w:rsid w:val="00CB5D05"/>
    <w:rsid w:val="00CB5E98"/>
    <w:rsid w:val="00CB6349"/>
    <w:rsid w:val="00CB69B6"/>
    <w:rsid w:val="00CB7297"/>
    <w:rsid w:val="00CC0E3D"/>
    <w:rsid w:val="00CC1E03"/>
    <w:rsid w:val="00CC3548"/>
    <w:rsid w:val="00CC3851"/>
    <w:rsid w:val="00CC3D7D"/>
    <w:rsid w:val="00CC4C44"/>
    <w:rsid w:val="00CC60B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10F"/>
    <w:rsid w:val="00CD546C"/>
    <w:rsid w:val="00CD54B6"/>
    <w:rsid w:val="00CD59B8"/>
    <w:rsid w:val="00CD5E5A"/>
    <w:rsid w:val="00CD7BDE"/>
    <w:rsid w:val="00CE0174"/>
    <w:rsid w:val="00CE16B7"/>
    <w:rsid w:val="00CE21DA"/>
    <w:rsid w:val="00CE2516"/>
    <w:rsid w:val="00CE261E"/>
    <w:rsid w:val="00CE28EF"/>
    <w:rsid w:val="00CE2BE6"/>
    <w:rsid w:val="00CE2E2C"/>
    <w:rsid w:val="00CE3067"/>
    <w:rsid w:val="00CE33C1"/>
    <w:rsid w:val="00CE37CE"/>
    <w:rsid w:val="00CE4578"/>
    <w:rsid w:val="00CE4692"/>
    <w:rsid w:val="00CE4A25"/>
    <w:rsid w:val="00CE4C14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171"/>
    <w:rsid w:val="00CF5FBA"/>
    <w:rsid w:val="00CF6491"/>
    <w:rsid w:val="00CF64ED"/>
    <w:rsid w:val="00CF67C7"/>
    <w:rsid w:val="00CF71AD"/>
    <w:rsid w:val="00D00568"/>
    <w:rsid w:val="00D00BF9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BE3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8A9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7E8"/>
    <w:rsid w:val="00D31D56"/>
    <w:rsid w:val="00D32735"/>
    <w:rsid w:val="00D32A23"/>
    <w:rsid w:val="00D33177"/>
    <w:rsid w:val="00D34AE8"/>
    <w:rsid w:val="00D35406"/>
    <w:rsid w:val="00D35474"/>
    <w:rsid w:val="00D358D4"/>
    <w:rsid w:val="00D3625C"/>
    <w:rsid w:val="00D3713D"/>
    <w:rsid w:val="00D37357"/>
    <w:rsid w:val="00D37DBF"/>
    <w:rsid w:val="00D40100"/>
    <w:rsid w:val="00D41C36"/>
    <w:rsid w:val="00D42027"/>
    <w:rsid w:val="00D42D40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241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C97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0F45"/>
    <w:rsid w:val="00D9179E"/>
    <w:rsid w:val="00D92693"/>
    <w:rsid w:val="00D92EC1"/>
    <w:rsid w:val="00D932E6"/>
    <w:rsid w:val="00D93AF5"/>
    <w:rsid w:val="00D9453E"/>
    <w:rsid w:val="00D95A14"/>
    <w:rsid w:val="00D95B53"/>
    <w:rsid w:val="00D96D7B"/>
    <w:rsid w:val="00D9727B"/>
    <w:rsid w:val="00D972AC"/>
    <w:rsid w:val="00D979B8"/>
    <w:rsid w:val="00D97A49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A6117"/>
    <w:rsid w:val="00DB053D"/>
    <w:rsid w:val="00DB155C"/>
    <w:rsid w:val="00DB2561"/>
    <w:rsid w:val="00DB2E33"/>
    <w:rsid w:val="00DB2FF8"/>
    <w:rsid w:val="00DB3347"/>
    <w:rsid w:val="00DB3792"/>
    <w:rsid w:val="00DB429E"/>
    <w:rsid w:val="00DB4D63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320A"/>
    <w:rsid w:val="00DC3579"/>
    <w:rsid w:val="00DC3B5F"/>
    <w:rsid w:val="00DC3DFC"/>
    <w:rsid w:val="00DC4393"/>
    <w:rsid w:val="00DC46E5"/>
    <w:rsid w:val="00DC4935"/>
    <w:rsid w:val="00DC49C9"/>
    <w:rsid w:val="00DC51CB"/>
    <w:rsid w:val="00DC5243"/>
    <w:rsid w:val="00DC66D6"/>
    <w:rsid w:val="00DC6F2E"/>
    <w:rsid w:val="00DD0309"/>
    <w:rsid w:val="00DD031F"/>
    <w:rsid w:val="00DD055A"/>
    <w:rsid w:val="00DD06E9"/>
    <w:rsid w:val="00DD1F8A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92E"/>
    <w:rsid w:val="00DE0F6E"/>
    <w:rsid w:val="00DE1B0B"/>
    <w:rsid w:val="00DE1B83"/>
    <w:rsid w:val="00DE1CE0"/>
    <w:rsid w:val="00DE22DE"/>
    <w:rsid w:val="00DE233C"/>
    <w:rsid w:val="00DE2718"/>
    <w:rsid w:val="00DE364A"/>
    <w:rsid w:val="00DE3BE8"/>
    <w:rsid w:val="00DE591A"/>
    <w:rsid w:val="00DE5981"/>
    <w:rsid w:val="00DE5B92"/>
    <w:rsid w:val="00DE6BF5"/>
    <w:rsid w:val="00DE6CAC"/>
    <w:rsid w:val="00DE6E06"/>
    <w:rsid w:val="00DE7453"/>
    <w:rsid w:val="00DE76D0"/>
    <w:rsid w:val="00DF0ADA"/>
    <w:rsid w:val="00DF0E1B"/>
    <w:rsid w:val="00DF0FCB"/>
    <w:rsid w:val="00DF1A6A"/>
    <w:rsid w:val="00DF1EA4"/>
    <w:rsid w:val="00DF21EB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47D1"/>
    <w:rsid w:val="00E0485C"/>
    <w:rsid w:val="00E04DC2"/>
    <w:rsid w:val="00E04E20"/>
    <w:rsid w:val="00E060C1"/>
    <w:rsid w:val="00E06111"/>
    <w:rsid w:val="00E0680A"/>
    <w:rsid w:val="00E0703D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8E5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1B2"/>
    <w:rsid w:val="00E34E3E"/>
    <w:rsid w:val="00E3505E"/>
    <w:rsid w:val="00E35C13"/>
    <w:rsid w:val="00E360C6"/>
    <w:rsid w:val="00E37216"/>
    <w:rsid w:val="00E37E4C"/>
    <w:rsid w:val="00E40637"/>
    <w:rsid w:val="00E40A17"/>
    <w:rsid w:val="00E40D09"/>
    <w:rsid w:val="00E41D74"/>
    <w:rsid w:val="00E41F21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3FE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49FC"/>
    <w:rsid w:val="00E66108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77ED3"/>
    <w:rsid w:val="00E807A3"/>
    <w:rsid w:val="00E80C14"/>
    <w:rsid w:val="00E8148A"/>
    <w:rsid w:val="00E81E0A"/>
    <w:rsid w:val="00E824AD"/>
    <w:rsid w:val="00E82EE5"/>
    <w:rsid w:val="00E83193"/>
    <w:rsid w:val="00E837A2"/>
    <w:rsid w:val="00E83F84"/>
    <w:rsid w:val="00E84987"/>
    <w:rsid w:val="00E85524"/>
    <w:rsid w:val="00E870A4"/>
    <w:rsid w:val="00E875FF"/>
    <w:rsid w:val="00E87F07"/>
    <w:rsid w:val="00E90652"/>
    <w:rsid w:val="00E9281F"/>
    <w:rsid w:val="00E93A42"/>
    <w:rsid w:val="00E94983"/>
    <w:rsid w:val="00E94B95"/>
    <w:rsid w:val="00E94E07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2605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9C8"/>
    <w:rsid w:val="00EA765F"/>
    <w:rsid w:val="00EB0B86"/>
    <w:rsid w:val="00EB1290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18D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83F"/>
    <w:rsid w:val="00ED6C08"/>
    <w:rsid w:val="00ED6DAD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8B1"/>
    <w:rsid w:val="00EE6BC3"/>
    <w:rsid w:val="00EF13F1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621"/>
    <w:rsid w:val="00F00859"/>
    <w:rsid w:val="00F00FDA"/>
    <w:rsid w:val="00F01413"/>
    <w:rsid w:val="00F0211F"/>
    <w:rsid w:val="00F021E9"/>
    <w:rsid w:val="00F027D4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07B42"/>
    <w:rsid w:val="00F07F02"/>
    <w:rsid w:val="00F106FE"/>
    <w:rsid w:val="00F10FA9"/>
    <w:rsid w:val="00F113B8"/>
    <w:rsid w:val="00F11846"/>
    <w:rsid w:val="00F11936"/>
    <w:rsid w:val="00F11C77"/>
    <w:rsid w:val="00F12B52"/>
    <w:rsid w:val="00F13A9C"/>
    <w:rsid w:val="00F13C01"/>
    <w:rsid w:val="00F14B68"/>
    <w:rsid w:val="00F150C2"/>
    <w:rsid w:val="00F15780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3553"/>
    <w:rsid w:val="00F241C9"/>
    <w:rsid w:val="00F24595"/>
    <w:rsid w:val="00F245EC"/>
    <w:rsid w:val="00F249EA"/>
    <w:rsid w:val="00F2560F"/>
    <w:rsid w:val="00F25C50"/>
    <w:rsid w:val="00F272A6"/>
    <w:rsid w:val="00F27416"/>
    <w:rsid w:val="00F30A59"/>
    <w:rsid w:val="00F30BF4"/>
    <w:rsid w:val="00F32F31"/>
    <w:rsid w:val="00F33016"/>
    <w:rsid w:val="00F33844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110B"/>
    <w:rsid w:val="00F4222D"/>
    <w:rsid w:val="00F427F6"/>
    <w:rsid w:val="00F42EFE"/>
    <w:rsid w:val="00F43007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87D"/>
    <w:rsid w:val="00F51A2A"/>
    <w:rsid w:val="00F51B3B"/>
    <w:rsid w:val="00F51E65"/>
    <w:rsid w:val="00F52A7F"/>
    <w:rsid w:val="00F54021"/>
    <w:rsid w:val="00F54098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20B0"/>
    <w:rsid w:val="00F6237F"/>
    <w:rsid w:val="00F63568"/>
    <w:rsid w:val="00F63691"/>
    <w:rsid w:val="00F640AA"/>
    <w:rsid w:val="00F6449E"/>
    <w:rsid w:val="00F65739"/>
    <w:rsid w:val="00F657BF"/>
    <w:rsid w:val="00F65D8E"/>
    <w:rsid w:val="00F6681A"/>
    <w:rsid w:val="00F66FC3"/>
    <w:rsid w:val="00F67CCA"/>
    <w:rsid w:val="00F73038"/>
    <w:rsid w:val="00F7372D"/>
    <w:rsid w:val="00F73DB4"/>
    <w:rsid w:val="00F7422B"/>
    <w:rsid w:val="00F74365"/>
    <w:rsid w:val="00F74AD4"/>
    <w:rsid w:val="00F74F4C"/>
    <w:rsid w:val="00F76971"/>
    <w:rsid w:val="00F77947"/>
    <w:rsid w:val="00F77BCF"/>
    <w:rsid w:val="00F80CEB"/>
    <w:rsid w:val="00F80F02"/>
    <w:rsid w:val="00F82011"/>
    <w:rsid w:val="00F8202F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293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57D"/>
    <w:rsid w:val="00FA0CD5"/>
    <w:rsid w:val="00FA1338"/>
    <w:rsid w:val="00FA141D"/>
    <w:rsid w:val="00FA1848"/>
    <w:rsid w:val="00FA221E"/>
    <w:rsid w:val="00FA2608"/>
    <w:rsid w:val="00FA26BC"/>
    <w:rsid w:val="00FA2869"/>
    <w:rsid w:val="00FA3A86"/>
    <w:rsid w:val="00FA430D"/>
    <w:rsid w:val="00FA6658"/>
    <w:rsid w:val="00FA6A72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5EFD"/>
    <w:rsid w:val="00FB68DC"/>
    <w:rsid w:val="00FB69E5"/>
    <w:rsid w:val="00FB777E"/>
    <w:rsid w:val="00FC0B68"/>
    <w:rsid w:val="00FC248C"/>
    <w:rsid w:val="00FC2CAF"/>
    <w:rsid w:val="00FC30A6"/>
    <w:rsid w:val="00FC41A7"/>
    <w:rsid w:val="00FC529D"/>
    <w:rsid w:val="00FC5484"/>
    <w:rsid w:val="00FC568E"/>
    <w:rsid w:val="00FC5ADB"/>
    <w:rsid w:val="00FC63E3"/>
    <w:rsid w:val="00FC6B38"/>
    <w:rsid w:val="00FC6DB7"/>
    <w:rsid w:val="00FC6EF9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F4F"/>
    <w:rsid w:val="00FD3076"/>
    <w:rsid w:val="00FD33AE"/>
    <w:rsid w:val="00FD3754"/>
    <w:rsid w:val="00FD530C"/>
    <w:rsid w:val="00FD53BC"/>
    <w:rsid w:val="00FD57C3"/>
    <w:rsid w:val="00FD5CF3"/>
    <w:rsid w:val="00FD67BC"/>
    <w:rsid w:val="00FD705D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09D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5CB"/>
    <w:rsid w:val="00FF597A"/>
    <w:rsid w:val="00FF5B9D"/>
    <w:rsid w:val="00FF5D40"/>
    <w:rsid w:val="00FF717A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3F865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ย่อย(1),00 List Bull,ÂèÍË¹éÒ¢Õ´,1.1.1_List Paragraph,List_Paragraph,Multilevel para_II,Recommendation,Number i,Rec para,Dot pt,F5 List Paragraph,Indicator Text,Text,リスト段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ย่อย(1) Char,00 List Bull Char,ÂèÍË¹éÒ¢Õ´ Char,1.1.1_List Paragraph Char,List_Paragraph Char,Multilevel para_II Char,Recommendation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5F09F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94123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85C97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85C9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A671-7342-4B93-8197-2EC84837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19093</Words>
  <Characters>108835</Characters>
  <Application>Microsoft Office Word</Application>
  <DocSecurity>0</DocSecurity>
  <Lines>906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637</cp:revision>
  <cp:lastPrinted>2022-02-22T10:05:00Z</cp:lastPrinted>
  <dcterms:created xsi:type="dcterms:W3CDTF">2021-09-14T01:11:00Z</dcterms:created>
  <dcterms:modified xsi:type="dcterms:W3CDTF">2022-02-22T10:05:00Z</dcterms:modified>
</cp:coreProperties>
</file>