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FED5E" w14:textId="77777777" w:rsidR="00000BD3" w:rsidRPr="007659C6" w:rsidRDefault="00000BD3" w:rsidP="00A51647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  <w:r w:rsidRPr="007659C6">
        <w:rPr>
          <w:rFonts w:ascii="TH SarabunPSK" w:hAnsi="TH SarabunPSK" w:cs="TH SarabunPSK"/>
          <w:color w:val="000000" w:themeColor="text1"/>
          <w:sz w:val="32"/>
          <w:szCs w:val="32"/>
        </w:rPr>
        <w:t>http</w:t>
      </w:r>
      <w:r w:rsidRPr="007659C6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Pr="007659C6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7659C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659C6">
        <w:rPr>
          <w:rFonts w:ascii="TH SarabunPSK" w:hAnsi="TH SarabunPSK" w:cs="TH SarabunPSK"/>
          <w:color w:val="000000" w:themeColor="text1"/>
          <w:sz w:val="32"/>
          <w:szCs w:val="32"/>
        </w:rPr>
        <w:t>thaigov</w:t>
      </w:r>
      <w:r w:rsidRPr="007659C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659C6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7659C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659C6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</w:p>
    <w:p w14:paraId="3231F1E9" w14:textId="77777777" w:rsidR="00000BD3" w:rsidRPr="007659C6" w:rsidRDefault="00000BD3" w:rsidP="00A51647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59C6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14:paraId="411A4B6B" w14:textId="77777777" w:rsidR="00000BD3" w:rsidRPr="007659C6" w:rsidRDefault="00000BD3" w:rsidP="00A51647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CC1533" w14:textId="5B2A3762" w:rsidR="00000BD3" w:rsidRPr="007659C6" w:rsidRDefault="00DF21EB" w:rsidP="00A51647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00BD3" w:rsidRPr="00DF21EB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วันนี้ (</w:t>
      </w:r>
      <w:r w:rsidRPr="00DF21EB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16</w:t>
      </w:r>
      <w:r w:rsidR="00000BD3" w:rsidRPr="00DF21EB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พฤศจิกายน 2564) </w:t>
      </w:r>
      <w:r w:rsidRPr="00DF21E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ณ ห้องประชุมโภคีธรา โรงแรมโซฟิเทล กระบี่ โภคีธรา</w:t>
      </w:r>
      <w:r w:rsidR="00000BD3" w:rsidRPr="00DF21EB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DF21E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กอล์ฟ แอนด์</w:t>
      </w:r>
      <w:r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DF21E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สปา </w:t>
      </w:r>
      <w:r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          </w:t>
      </w:r>
      <w:r w:rsidRPr="00DF21E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รีสอร์ท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ตำบลหนองทะเล อำเภอเมืองกระบี่ จังหวัดกระบี่ </w:t>
      </w:r>
      <w:r w:rsidR="002666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พลเอก ประยุทธ์ </w:t>
      </w:r>
      <w:r w:rsidR="00000BD3" w:rsidRPr="007659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จันทร์โอชา นายกรัฐมนตรี                   </w:t>
      </w:r>
      <w:r w:rsidR="007759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เป็นประธานการประชุมคณะรัฐมนตรีอย่างเป็นทางการนอกสถานที่ ครั้งที่ 1/2564 </w:t>
      </w:r>
      <w:r w:rsidR="00000BD3" w:rsidRPr="007659C6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ซึ่งสรุปสาระสำคัญ</w:t>
      </w:r>
      <w:r w:rsidR="007759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 </w:t>
      </w:r>
      <w:r w:rsidR="00000BD3" w:rsidRPr="007659C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14:paraId="38560A63" w14:textId="77777777" w:rsidR="00000BD3" w:rsidRPr="007659C6" w:rsidRDefault="00000BD3" w:rsidP="00A51647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F63EB" w:rsidRPr="007659C6" w14:paraId="46B9C24B" w14:textId="77777777" w:rsidTr="00950382">
        <w:tc>
          <w:tcPr>
            <w:tcW w:w="9594" w:type="dxa"/>
          </w:tcPr>
          <w:p w14:paraId="57D94F08" w14:textId="77777777" w:rsidR="001F63EB" w:rsidRPr="007659C6" w:rsidRDefault="001F63EB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59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14:paraId="5F5F8FA9" w14:textId="77777777" w:rsidR="001F63EB" w:rsidRPr="001F63EB" w:rsidRDefault="001F63EB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F63EB">
        <w:rPr>
          <w:rFonts w:ascii="TH SarabunPSK" w:hAnsi="TH SarabunPSK" w:cs="TH SarabunPSK"/>
          <w:sz w:val="32"/>
          <w:szCs w:val="32"/>
        </w:rPr>
        <w:t>1</w:t>
      </w:r>
      <w:r w:rsidRPr="001F63E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63EB">
        <w:rPr>
          <w:rFonts w:ascii="TH SarabunPSK" w:hAnsi="TH SarabunPSK" w:cs="TH SarabunPSK" w:hint="cs"/>
          <w:sz w:val="32"/>
          <w:szCs w:val="32"/>
          <w:cs/>
        </w:rPr>
        <w:t>ร่างกฎกระทรวงยกเว้นค่าธรรมเนียมการต่ออายุใบอนุญาตประกอบธุรกิจนำเที่ยว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63EB">
        <w:rPr>
          <w:rFonts w:ascii="TH SarabunPSK" w:hAnsi="TH SarabunPSK" w:cs="TH SarabunPSK" w:hint="cs"/>
          <w:sz w:val="32"/>
          <w:szCs w:val="32"/>
          <w:cs/>
        </w:rPr>
        <w:t xml:space="preserve">และใบอนุญาตเป็นมัคคุเทศก์ พ.ศ. .... </w:t>
      </w:r>
    </w:p>
    <w:p w14:paraId="70172D1E" w14:textId="0FB3ADBF" w:rsidR="001F63EB" w:rsidRDefault="001F63EB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F63EB">
        <w:rPr>
          <w:rFonts w:ascii="TH SarabunPSK" w:hAnsi="TH SarabunPSK" w:cs="TH SarabunPSK"/>
          <w:sz w:val="32"/>
          <w:szCs w:val="32"/>
        </w:rPr>
        <w:t>2</w:t>
      </w:r>
      <w:r w:rsidRPr="001F63E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63EB">
        <w:rPr>
          <w:rFonts w:ascii="TH SarabunPSK" w:hAnsi="TH SarabunPSK" w:cs="TH SarabunPSK" w:hint="cs"/>
          <w:sz w:val="32"/>
          <w:szCs w:val="32"/>
          <w:cs/>
        </w:rPr>
        <w:t>ร่างกฎกระทรวงออกตามพระราชบัญญัติควบคุมการฆ่าสัตว์เพื่อการจำหน่าย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63EB">
        <w:rPr>
          <w:rFonts w:ascii="TH SarabunPSK" w:hAnsi="TH SarabunPSK" w:cs="TH SarabunPSK" w:hint="cs"/>
          <w:sz w:val="32"/>
          <w:szCs w:val="32"/>
          <w:cs/>
        </w:rPr>
        <w:t xml:space="preserve">เนื้อสัตว์ พ.ศ. </w:t>
      </w:r>
      <w:r w:rsidRPr="001F63EB">
        <w:rPr>
          <w:rFonts w:ascii="TH SarabunPSK" w:hAnsi="TH SarabunPSK" w:cs="TH SarabunPSK"/>
          <w:sz w:val="32"/>
          <w:szCs w:val="32"/>
        </w:rPr>
        <w:t xml:space="preserve">2559 </w:t>
      </w:r>
      <w:r w:rsidRPr="001F63EB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Pr="001F63EB">
        <w:rPr>
          <w:rFonts w:ascii="TH SarabunPSK" w:hAnsi="TH SarabunPSK" w:cs="TH SarabunPSK"/>
          <w:sz w:val="32"/>
          <w:szCs w:val="32"/>
        </w:rPr>
        <w:t xml:space="preserve">3 </w:t>
      </w:r>
      <w:r w:rsidRPr="001F63EB">
        <w:rPr>
          <w:rFonts w:ascii="TH SarabunPSK" w:hAnsi="TH SarabunPSK" w:cs="TH SarabunPSK" w:hint="cs"/>
          <w:sz w:val="32"/>
          <w:szCs w:val="32"/>
          <w:cs/>
        </w:rPr>
        <w:t xml:space="preserve">ฉบับ </w:t>
      </w:r>
    </w:p>
    <w:p w14:paraId="7B1D2E8E" w14:textId="7D174DE1" w:rsidR="0095365F" w:rsidRPr="001F63EB" w:rsidRDefault="0095365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63EB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ร่างประกาศกระทรวงมหาดไทย เรื่อง การอนุญาตให้คนต่างด้าวบางจำพวกอยู่ใน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63EB">
        <w:rPr>
          <w:rFonts w:ascii="TH SarabunPSK" w:hAnsi="TH SarabunPSK" w:cs="TH SarabunPSK" w:hint="cs"/>
          <w:sz w:val="32"/>
          <w:szCs w:val="32"/>
          <w:cs/>
        </w:rPr>
        <w:t>ราชอาณาจักรเป็นกรณีพิเศษ (ฉบับที่ ..)</w:t>
      </w:r>
    </w:p>
    <w:p w14:paraId="442AD93A" w14:textId="77777777" w:rsidR="001F63EB" w:rsidRPr="009C7C1C" w:rsidRDefault="001F63EB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F63EB" w:rsidRPr="007659C6" w14:paraId="308F5F64" w14:textId="77777777" w:rsidTr="00950382">
        <w:tc>
          <w:tcPr>
            <w:tcW w:w="9594" w:type="dxa"/>
          </w:tcPr>
          <w:p w14:paraId="3ADC4D54" w14:textId="77777777" w:rsidR="001F63EB" w:rsidRPr="007659C6" w:rsidRDefault="001F63EB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59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59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59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59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สังคม</w:t>
            </w:r>
          </w:p>
        </w:tc>
      </w:tr>
    </w:tbl>
    <w:p w14:paraId="074B4AEF" w14:textId="46D9F1EC" w:rsidR="001F63EB" w:rsidRPr="001F63EB" w:rsidRDefault="001F63EB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5365F">
        <w:rPr>
          <w:rFonts w:ascii="TH SarabunPSK" w:hAnsi="TH SarabunPSK" w:cs="TH SarabunPSK"/>
          <w:sz w:val="32"/>
          <w:szCs w:val="32"/>
        </w:rPr>
        <w:t>4</w:t>
      </w:r>
      <w:r w:rsidRPr="001F63E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1F63EB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1F63E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63EB">
        <w:rPr>
          <w:rFonts w:ascii="TH SarabunPSK" w:hAnsi="TH SarabunPSK" w:cs="TH SarabunPSK" w:hint="cs"/>
          <w:sz w:val="32"/>
          <w:szCs w:val="32"/>
          <w:cs/>
        </w:rPr>
        <w:t xml:space="preserve">การขออนุมัติกู้ยืมเงินของสำนักงานกองทุนน้ำมันเชื้อเพลิง </w:t>
      </w:r>
    </w:p>
    <w:p w14:paraId="6E8670DD" w14:textId="78C85C00" w:rsidR="001F63EB" w:rsidRPr="001F63EB" w:rsidRDefault="00C91C78" w:rsidP="00C91C78">
      <w:pPr>
        <w:spacing w:line="320" w:lineRule="exact"/>
        <w:ind w:left="288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5365F">
        <w:rPr>
          <w:rFonts w:ascii="TH SarabunPSK" w:hAnsi="TH SarabunPSK" w:cs="TH SarabunPSK"/>
          <w:sz w:val="32"/>
          <w:szCs w:val="32"/>
        </w:rPr>
        <w:t>5</w:t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>.</w:t>
      </w:r>
      <w:r w:rsidR="001F63EB" w:rsidRPr="001F63E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F63E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1F63EB"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>การนำเสนอแหล่งมรดกทางธรรมชาติ พื้นที่แหล่งอนุรักษ์ทะเลอันดามัน เข้าสู่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บัญชีรายชื่อเบื้องต้น </w:t>
      </w:r>
      <w:r w:rsidR="001F63EB" w:rsidRPr="001F63EB">
        <w:rPr>
          <w:rFonts w:ascii="TH SarabunPSK" w:hAnsi="TH SarabunPSK" w:cs="TH SarabunPSK"/>
          <w:sz w:val="32"/>
          <w:szCs w:val="32"/>
          <w:cs/>
        </w:rPr>
        <w:t>(</w:t>
      </w:r>
      <w:r w:rsidR="001F63EB" w:rsidRPr="001F63EB">
        <w:rPr>
          <w:rFonts w:ascii="TH SarabunPSK" w:hAnsi="TH SarabunPSK" w:cs="TH SarabunPSK"/>
          <w:sz w:val="32"/>
          <w:szCs w:val="32"/>
        </w:rPr>
        <w:t>Tentative List</w:t>
      </w:r>
      <w:r w:rsidR="001F63EB" w:rsidRPr="001F63E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ของศูนย์มรดกโลก  </w:t>
      </w:r>
    </w:p>
    <w:p w14:paraId="3D3B6F91" w14:textId="6822FA7A" w:rsidR="001F63EB" w:rsidRPr="001F63EB" w:rsidRDefault="0095365F" w:rsidP="0095365F">
      <w:pPr>
        <w:spacing w:line="320" w:lineRule="exact"/>
        <w:ind w:left="288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1F63EB" w:rsidRPr="001F63E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91C7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1F63EB" w:rsidRPr="001F63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63EB">
        <w:rPr>
          <w:rFonts w:ascii="TH SarabunPSK" w:hAnsi="TH SarabunPSK" w:cs="TH SarabunPSK"/>
          <w:sz w:val="32"/>
          <w:szCs w:val="32"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เรื่อง ขอยกเว้นมติคณะรัฐมนตรีเพื่อดำเนินการจัดที่ดินเพื่อการอยู่อาศัยให้ชุมชน ในพื้นที่ป่าชายเลนประจำปีงบประมาณ พ.ศ. </w:t>
      </w:r>
      <w:r w:rsidR="001F63EB" w:rsidRPr="001F63EB">
        <w:rPr>
          <w:rFonts w:ascii="TH SarabunPSK" w:hAnsi="TH SarabunPSK" w:cs="TH SarabunPSK"/>
          <w:sz w:val="32"/>
          <w:szCs w:val="32"/>
        </w:rPr>
        <w:t xml:space="preserve">2562 </w:t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1F63EB" w:rsidRPr="001F63EB">
        <w:rPr>
          <w:rFonts w:ascii="TH SarabunPSK" w:hAnsi="TH SarabunPSK" w:cs="TH SarabunPSK"/>
          <w:sz w:val="32"/>
          <w:szCs w:val="32"/>
        </w:rPr>
        <w:t>2563</w:t>
      </w:r>
      <w:r w:rsidR="001F63EB" w:rsidRPr="001F63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ในท้องที่จังหวัดชายฝั่งทะเล </w:t>
      </w:r>
      <w:r w:rsidR="001F63EB" w:rsidRPr="001F63EB">
        <w:rPr>
          <w:rFonts w:ascii="TH SarabunPSK" w:hAnsi="TH SarabunPSK" w:cs="TH SarabunPSK"/>
          <w:sz w:val="32"/>
          <w:szCs w:val="32"/>
        </w:rPr>
        <w:t xml:space="preserve">21 </w:t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</w:p>
    <w:p w14:paraId="2C33D77B" w14:textId="77777777" w:rsidR="001F63EB" w:rsidRPr="001F63EB" w:rsidRDefault="001F63EB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63EB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63E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63EB">
        <w:rPr>
          <w:rFonts w:ascii="TH SarabunPSK" w:hAnsi="TH SarabunPSK" w:cs="TH SarabunPSK" w:hint="cs"/>
          <w:sz w:val="32"/>
          <w:szCs w:val="32"/>
          <w:cs/>
        </w:rPr>
        <w:t>ผลการพิจารณาของคณะกรรมการกลั่นกรองการใช้จ่ายเงินกู้ ภายใต้พระราช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63EB">
        <w:rPr>
          <w:rFonts w:ascii="TH SarabunPSK" w:hAnsi="TH SarabunPSK" w:cs="TH SarabunPSK" w:hint="cs"/>
          <w:sz w:val="32"/>
          <w:szCs w:val="32"/>
          <w:cs/>
        </w:rPr>
        <w:t xml:space="preserve">กำหนดฯ เพิ่มเติม พ.ศ. </w:t>
      </w:r>
      <w:r w:rsidRPr="001F63EB">
        <w:rPr>
          <w:rFonts w:ascii="TH SarabunPSK" w:hAnsi="TH SarabunPSK" w:cs="TH SarabunPSK"/>
          <w:sz w:val="32"/>
          <w:szCs w:val="32"/>
        </w:rPr>
        <w:t xml:space="preserve">2564 </w:t>
      </w:r>
      <w:r w:rsidRPr="001F63EB">
        <w:rPr>
          <w:rFonts w:ascii="TH SarabunPSK" w:hAnsi="TH SarabunPSK" w:cs="TH SarabunPSK" w:hint="cs"/>
          <w:sz w:val="32"/>
          <w:szCs w:val="32"/>
          <w:cs/>
        </w:rPr>
        <w:t xml:space="preserve">ในคราวประชุมครั้งที่ </w:t>
      </w:r>
      <w:r w:rsidRPr="001F63EB">
        <w:rPr>
          <w:rFonts w:ascii="TH SarabunPSK" w:hAnsi="TH SarabunPSK" w:cs="TH SarabunPSK"/>
          <w:sz w:val="32"/>
          <w:szCs w:val="32"/>
        </w:rPr>
        <w:t>14</w:t>
      </w:r>
      <w:r w:rsidRPr="001F63EB">
        <w:rPr>
          <w:rFonts w:ascii="TH SarabunPSK" w:hAnsi="TH SarabunPSK" w:cs="TH SarabunPSK" w:hint="cs"/>
          <w:sz w:val="32"/>
          <w:szCs w:val="32"/>
          <w:cs/>
        </w:rPr>
        <w:t>/</w:t>
      </w:r>
      <w:r w:rsidRPr="001F63EB">
        <w:rPr>
          <w:rFonts w:ascii="TH SarabunPSK" w:hAnsi="TH SarabunPSK" w:cs="TH SarabunPSK"/>
          <w:sz w:val="32"/>
          <w:szCs w:val="32"/>
        </w:rPr>
        <w:t xml:space="preserve">2564 </w:t>
      </w:r>
      <w:r w:rsidRPr="001F63E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DE604D" w14:textId="77777777" w:rsidR="001F63EB" w:rsidRDefault="001F63EB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63EB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63EB">
        <w:rPr>
          <w:rFonts w:ascii="TH SarabunPSK" w:hAnsi="TH SarabunPSK" w:cs="TH SarabunPSK" w:hint="cs"/>
          <w:sz w:val="32"/>
          <w:szCs w:val="32"/>
          <w:cs/>
        </w:rPr>
        <w:t xml:space="preserve">แนวทางการดำเนินงานส่งเสริมปีท่องเที่ยวไทย 2565 </w:t>
      </w:r>
    </w:p>
    <w:p w14:paraId="7D2142E9" w14:textId="77777777" w:rsidR="001F63EB" w:rsidRPr="001F63EB" w:rsidRDefault="001F63EB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63EB">
        <w:rPr>
          <w:rFonts w:ascii="TH SarabunPSK" w:hAnsi="TH SarabunPSK" w:cs="TH SarabunPSK" w:hint="cs"/>
          <w:sz w:val="32"/>
          <w:szCs w:val="32"/>
          <w:cs/>
        </w:rPr>
        <w:t>(</w:t>
      </w:r>
      <w:r w:rsidRPr="001F63EB">
        <w:rPr>
          <w:rFonts w:ascii="TH SarabunPSK" w:hAnsi="TH SarabunPSK" w:cs="TH SarabunPSK"/>
          <w:sz w:val="32"/>
          <w:szCs w:val="32"/>
        </w:rPr>
        <w:t>Visit Thailand Year 2022</w:t>
      </w:r>
      <w:r w:rsidRPr="001F63E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010D5CA" w14:textId="77777777" w:rsidR="001F63EB" w:rsidRPr="001F63EB" w:rsidRDefault="001F63EB" w:rsidP="00A51647">
      <w:pPr>
        <w:spacing w:line="32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63EB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63EB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35D57">
        <w:rPr>
          <w:rFonts w:ascii="TH SarabunPSK" w:hAnsi="TH SarabunPSK" w:cs="TH SarabunPSK"/>
        </w:rPr>
        <w:tab/>
      </w:r>
      <w:r w:rsidR="00635D57" w:rsidRPr="00635D57">
        <w:rPr>
          <w:rFonts w:ascii="TH SarabunPSK" w:hAnsi="TH SarabunPSK" w:cs="TH SarabunPSK"/>
          <w:sz w:val="32"/>
          <w:szCs w:val="32"/>
          <w:cs/>
        </w:rPr>
        <w:t xml:space="preserve">ขออนุมัติดำเนินงานโครงการประมูลสิทธิ์งานมหกรรมพืชสวนโลกจังหวัดอุดรธานี </w:t>
      </w:r>
      <w:r w:rsidR="00635D57">
        <w:rPr>
          <w:rFonts w:ascii="TH SarabunPSK" w:hAnsi="TH SarabunPSK" w:cs="TH SarabunPSK"/>
          <w:sz w:val="32"/>
          <w:szCs w:val="32"/>
          <w:cs/>
        </w:rPr>
        <w:tab/>
      </w:r>
      <w:r w:rsidR="00635D57">
        <w:rPr>
          <w:rFonts w:ascii="TH SarabunPSK" w:hAnsi="TH SarabunPSK" w:cs="TH SarabunPSK"/>
          <w:sz w:val="32"/>
          <w:szCs w:val="32"/>
          <w:cs/>
        </w:rPr>
        <w:tab/>
      </w:r>
      <w:r w:rsidR="00635D57">
        <w:rPr>
          <w:rFonts w:ascii="TH SarabunPSK" w:hAnsi="TH SarabunPSK" w:cs="TH SarabunPSK"/>
          <w:sz w:val="32"/>
          <w:szCs w:val="32"/>
          <w:cs/>
        </w:rPr>
        <w:tab/>
      </w:r>
      <w:r w:rsidR="00635D57">
        <w:rPr>
          <w:rFonts w:ascii="TH SarabunPSK" w:hAnsi="TH SarabunPSK" w:cs="TH SarabunPSK"/>
          <w:sz w:val="32"/>
          <w:szCs w:val="32"/>
          <w:cs/>
        </w:rPr>
        <w:tab/>
      </w:r>
      <w:r w:rsidR="00635D57" w:rsidRPr="00635D5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635D57" w:rsidRPr="00635D57">
        <w:rPr>
          <w:rFonts w:ascii="TH SarabunPSK" w:hAnsi="TH SarabunPSK" w:cs="TH SarabunPSK"/>
          <w:sz w:val="32"/>
          <w:szCs w:val="32"/>
        </w:rPr>
        <w:t xml:space="preserve">2569 </w:t>
      </w:r>
      <w:r w:rsidR="00635D57" w:rsidRPr="00635D57">
        <w:rPr>
          <w:rFonts w:ascii="TH SarabunPSK" w:hAnsi="TH SarabunPSK" w:cs="TH SarabunPSK"/>
          <w:sz w:val="32"/>
          <w:szCs w:val="32"/>
          <w:cs/>
        </w:rPr>
        <w:t xml:space="preserve">และ จังหวัดนครราชสีมา พ.ศ. </w:t>
      </w:r>
      <w:r w:rsidR="00635D57" w:rsidRPr="00635D57">
        <w:rPr>
          <w:rFonts w:ascii="TH SarabunPSK" w:hAnsi="TH SarabunPSK" w:cs="TH SarabunPSK"/>
          <w:sz w:val="32"/>
          <w:szCs w:val="32"/>
        </w:rPr>
        <w:t>2572</w:t>
      </w:r>
    </w:p>
    <w:p w14:paraId="20E664A7" w14:textId="77777777" w:rsidR="001F63EB" w:rsidRPr="00F61675" w:rsidRDefault="001F63EB" w:rsidP="00A51647">
      <w:pPr>
        <w:spacing w:line="320" w:lineRule="exact"/>
        <w:rPr>
          <w:rFonts w:ascii="TH SarabunPSK" w:hAnsi="TH SarabunPSK" w:cs="TH SarabunPSK"/>
          <w:bCs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F63EB" w:rsidRPr="007659C6" w14:paraId="19C82481" w14:textId="77777777" w:rsidTr="00950382">
        <w:tc>
          <w:tcPr>
            <w:tcW w:w="9594" w:type="dxa"/>
          </w:tcPr>
          <w:p w14:paraId="41B00BF9" w14:textId="77777777" w:rsidR="001F63EB" w:rsidRPr="007659C6" w:rsidRDefault="001F63EB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59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59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59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59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14:paraId="2E2D228F" w14:textId="77777777" w:rsidR="00A45A63" w:rsidRDefault="00A45A63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>10.</w:t>
      </w:r>
      <w:r w:rsidR="001F63EB" w:rsidRPr="001F63E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ร่างเอกสารผลลัพธ์การประชุมสภารัฐมนตรีสมาคมแห่งมหาสมุทรอินเดีย </w:t>
      </w:r>
    </w:p>
    <w:p w14:paraId="14939C8C" w14:textId="77777777" w:rsidR="001F63EB" w:rsidRPr="001F63EB" w:rsidRDefault="00A45A63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1F63EB" w:rsidRPr="001F63EB">
        <w:rPr>
          <w:rFonts w:ascii="TH SarabunPSK" w:hAnsi="TH SarabunPSK" w:cs="TH SarabunPSK"/>
          <w:sz w:val="32"/>
          <w:szCs w:val="32"/>
        </w:rPr>
        <w:t xml:space="preserve">21 </w:t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DE95D1B" w14:textId="77777777" w:rsidR="001F63EB" w:rsidRPr="001F63EB" w:rsidRDefault="00A45A63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>11.</w:t>
      </w:r>
      <w:r w:rsidR="001F63EB" w:rsidRPr="001F63E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>ขอความเห็นชอบร่างความตกลงว่าด้วยการต่ออายุแถลงการณ์ร่วมแสดงเจตจำนง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>ว่าด้วยการพัฒนาความร่วมมือด้านรถไฟ ระหว่างกระทรวงคมนาคมแห่ง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>ราชอาณาจักรไทยและกระทรวงคมนาคมและโครงสร้างพื้นฐานดิจิทัลแห่งสหพันธ์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สาธารณรัฐเยอรมนี </w:t>
      </w:r>
    </w:p>
    <w:p w14:paraId="38781366" w14:textId="0E2F5BD2" w:rsidR="00E036BA" w:rsidRPr="001F63EB" w:rsidRDefault="00A45A63" w:rsidP="00E33835">
      <w:pPr>
        <w:spacing w:line="320" w:lineRule="exact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/>
          <w:sz w:val="32"/>
          <w:szCs w:val="32"/>
        </w:rPr>
        <w:t>12</w:t>
      </w:r>
      <w:r w:rsidR="001F63EB" w:rsidRPr="001F63EB">
        <w:rPr>
          <w:rFonts w:ascii="TH SarabunPSK" w:hAnsi="TH SarabunPSK" w:cs="TH SarabunPSK"/>
          <w:sz w:val="32"/>
          <w:szCs w:val="32"/>
          <w:cs/>
        </w:rPr>
        <w:t>.</w:t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>ร่างบันทึกการประชุม (</w:t>
      </w:r>
      <w:r w:rsidR="001F63EB" w:rsidRPr="001F63EB">
        <w:rPr>
          <w:rFonts w:ascii="TH SarabunPSK" w:hAnsi="TH SarabunPSK" w:cs="TH SarabunPSK"/>
          <w:sz w:val="32"/>
          <w:szCs w:val="32"/>
        </w:rPr>
        <w:t>Agreed Minutes</w:t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>) ของการประชุมคณะกรรมาธิการร่วม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ว่าด้วยความร่วมมือทวิภาคีไทย </w:t>
      </w:r>
      <w:r w:rsidR="001F63EB" w:rsidRPr="001F63EB">
        <w:rPr>
          <w:rFonts w:ascii="TH SarabunPSK" w:hAnsi="TH SarabunPSK" w:cs="TH SarabunPSK"/>
          <w:sz w:val="32"/>
          <w:szCs w:val="32"/>
          <w:cs/>
        </w:rPr>
        <w:t>–</w:t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 เวียดนาม ครั้งที่ 4 </w:t>
      </w:r>
    </w:p>
    <w:p w14:paraId="718D041F" w14:textId="77777777" w:rsidR="001F63EB" w:rsidRPr="007659C6" w:rsidRDefault="001F63EB" w:rsidP="00A51647">
      <w:pPr>
        <w:spacing w:line="320" w:lineRule="exact"/>
        <w:rPr>
          <w:rFonts w:ascii="TH SarabunPSK" w:hAnsi="TH SarabunPSK" w:cs="TH SarabunPSK"/>
          <w:bCs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F63EB" w:rsidRPr="007659C6" w14:paraId="4D8C892B" w14:textId="77777777" w:rsidTr="00950382">
        <w:tc>
          <w:tcPr>
            <w:tcW w:w="9594" w:type="dxa"/>
          </w:tcPr>
          <w:p w14:paraId="49E411D2" w14:textId="77777777" w:rsidR="001F63EB" w:rsidRPr="007659C6" w:rsidRDefault="001F63EB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59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59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59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14:paraId="23771555" w14:textId="77777777" w:rsidR="001F63EB" w:rsidRPr="001F63EB" w:rsidRDefault="00A45A63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F63EB" w:rsidRPr="001F63EB">
        <w:rPr>
          <w:rFonts w:ascii="TH SarabunPSK" w:hAnsi="TH SarabunPSK" w:cs="TH SarabunPSK"/>
          <w:sz w:val="32"/>
          <w:szCs w:val="32"/>
        </w:rPr>
        <w:t>13</w:t>
      </w:r>
      <w:r w:rsidR="001F63EB" w:rsidRPr="001F63E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14:paraId="2A7A2822" w14:textId="77777777" w:rsidR="001F63EB" w:rsidRPr="001F63EB" w:rsidRDefault="00A45A63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F63EB" w:rsidRPr="001F63EB">
        <w:rPr>
          <w:rFonts w:ascii="TH SarabunPSK" w:hAnsi="TH SarabunPSK" w:cs="TH SarabunPSK"/>
          <w:sz w:val="32"/>
          <w:szCs w:val="32"/>
        </w:rPr>
        <w:t>14</w:t>
      </w:r>
      <w:r w:rsidR="001F63EB" w:rsidRPr="001F63E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(กระทรวงศึกษาธิการ) </w:t>
      </w:r>
    </w:p>
    <w:p w14:paraId="2B627A6B" w14:textId="77777777" w:rsidR="001F63EB" w:rsidRPr="001F63EB" w:rsidRDefault="00A45A63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F63EB" w:rsidRPr="001F63EB">
        <w:rPr>
          <w:rFonts w:ascii="TH SarabunPSK" w:hAnsi="TH SarabunPSK" w:cs="TH SarabunPSK"/>
          <w:sz w:val="32"/>
          <w:szCs w:val="32"/>
        </w:rPr>
        <w:t>15</w:t>
      </w:r>
      <w:r w:rsidR="001F63EB" w:rsidRPr="001F63E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(ศูนย์อำนวยการบริหารจังหวัดชายแดนภาคใต้) </w:t>
      </w:r>
    </w:p>
    <w:p w14:paraId="7BFF1B15" w14:textId="77777777" w:rsidR="001F63EB" w:rsidRPr="001F63EB" w:rsidRDefault="00A45A63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F63EB" w:rsidRPr="001F63EB">
        <w:rPr>
          <w:rFonts w:ascii="TH SarabunPSK" w:hAnsi="TH SarabunPSK" w:cs="TH SarabunPSK"/>
          <w:sz w:val="32"/>
          <w:szCs w:val="32"/>
        </w:rPr>
        <w:t>16</w:t>
      </w:r>
      <w:r w:rsidR="001F63EB" w:rsidRPr="001F63E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E1E62"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6E1E62"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="006E1E62">
        <w:rPr>
          <w:rFonts w:ascii="TH SarabunPSK" w:hAnsi="TH SarabunPSK" w:cs="TH SarabunPSK"/>
          <w:sz w:val="32"/>
          <w:szCs w:val="32"/>
          <w:cs/>
        </w:rPr>
        <w:tab/>
      </w:r>
      <w:r w:rsidR="006E1E62">
        <w:rPr>
          <w:rFonts w:ascii="TH SarabunPSK" w:hAnsi="TH SarabunPSK" w:cs="TH SarabunPSK"/>
          <w:sz w:val="32"/>
          <w:szCs w:val="32"/>
          <w:cs/>
        </w:rPr>
        <w:tab/>
      </w:r>
      <w:r w:rsidR="006E1E62">
        <w:rPr>
          <w:rFonts w:ascii="TH SarabunPSK" w:hAnsi="TH SarabunPSK" w:cs="TH SarabunPSK"/>
          <w:sz w:val="32"/>
          <w:szCs w:val="32"/>
          <w:cs/>
        </w:rPr>
        <w:tab/>
      </w:r>
      <w:r w:rsidR="006E1E62">
        <w:rPr>
          <w:rFonts w:ascii="TH SarabunPSK" w:hAnsi="TH SarabunPSK" w:cs="TH SarabunPSK"/>
          <w:sz w:val="32"/>
          <w:szCs w:val="32"/>
          <w:cs/>
        </w:rPr>
        <w:tab/>
      </w:r>
      <w:r w:rsidR="006E1E62">
        <w:rPr>
          <w:rFonts w:ascii="TH SarabunPSK" w:hAnsi="TH SarabunPSK" w:cs="TH SarabunPSK"/>
          <w:sz w:val="32"/>
          <w:szCs w:val="32"/>
          <w:cs/>
        </w:rPr>
        <w:tab/>
      </w:r>
      <w:r w:rsidR="001F63EB" w:rsidRPr="001F63EB">
        <w:rPr>
          <w:rFonts w:ascii="TH SarabunPSK" w:hAnsi="TH SarabunPSK" w:cs="TH SarabunPSK" w:hint="cs"/>
          <w:sz w:val="32"/>
          <w:szCs w:val="32"/>
          <w:cs/>
        </w:rPr>
        <w:t xml:space="preserve">(กระทรวงพาณิชย์) </w:t>
      </w:r>
    </w:p>
    <w:p w14:paraId="04BEE806" w14:textId="77777777" w:rsidR="001F63EB" w:rsidRPr="001F63EB" w:rsidRDefault="001F63EB" w:rsidP="00A51647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D7D72B" w14:textId="77777777" w:rsidR="008A4925" w:rsidRPr="007659C6" w:rsidRDefault="008814C6" w:rsidP="00A51647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59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659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5664DCF" w14:textId="77777777" w:rsidR="008A4925" w:rsidRPr="007659C6" w:rsidRDefault="008A4925" w:rsidP="00A51647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59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</w:t>
      </w:r>
    </w:p>
    <w:p w14:paraId="30C3D917" w14:textId="77777777" w:rsidR="008A4925" w:rsidRPr="007659C6" w:rsidRDefault="008A4925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59C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14:paraId="646C077E" w14:textId="77777777" w:rsidR="008814C6" w:rsidRDefault="008814C6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685932" w14:textId="77777777" w:rsidR="00287E3C" w:rsidRDefault="00287E3C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32A6A3" w14:textId="77777777" w:rsidR="00F51B3B" w:rsidRDefault="00F51B3B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2F7C08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B5F6F5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CFCEE2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540AD4D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D452224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3B7747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45B9B1D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5A637B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A73386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70541A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573AAC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5728810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DAB4C3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2558CB5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03DCF1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3FAD38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7E50281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9DDB70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F849F4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39EF8E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A7F33A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2ACD56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145135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37C268F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CE020A7" w14:textId="5ECB13D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FC51485" w14:textId="36B0FDFF" w:rsidR="00690C45" w:rsidRDefault="00690C45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0CE4A5" w14:textId="6CAC72F1" w:rsidR="00690C45" w:rsidRDefault="00690C45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C2820F" w14:textId="770452B0" w:rsidR="00690C45" w:rsidRDefault="00690C45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BE51096" w14:textId="1DBA4501" w:rsidR="00690C45" w:rsidRDefault="00690C45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DF5EA3E" w14:textId="77777777" w:rsidR="00690C45" w:rsidRDefault="00690C45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D51854E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73C49F" w14:textId="77777777" w:rsidR="003C4378" w:rsidRDefault="003C4378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4AE5F3" w14:textId="77777777" w:rsidR="00213AE0" w:rsidRPr="007659C6" w:rsidRDefault="00213AE0" w:rsidP="00A5164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7659C6" w:rsidRPr="007659C6" w14:paraId="04085E74" w14:textId="77777777" w:rsidTr="00DB5678">
        <w:tc>
          <w:tcPr>
            <w:tcW w:w="9594" w:type="dxa"/>
          </w:tcPr>
          <w:p w14:paraId="6B645B1D" w14:textId="77777777" w:rsidR="00EC00D4" w:rsidRPr="007659C6" w:rsidRDefault="00EC00D4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59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14:paraId="501C365F" w14:textId="77777777" w:rsidR="00F61675" w:rsidRPr="00AF1B14" w:rsidRDefault="00DB36EC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61675"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การต่ออายุใบอนุญาตประกอบธุรกิจนำเที่ยวและใบอนุญาตเป็นมัคคุเทศก์ พ.ศ. .... </w:t>
      </w:r>
    </w:p>
    <w:p w14:paraId="655EB71F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ยกเว้นค่าธรรมเนียมการต่ออายุใบอนุญาตประกอบธุรกิจนำเที่ยวและใบอนุญาตเป็นมัคคุเทศก์ พ.ศ. .... ที่กระทรวงการท่องเที่ยวและกีฬา (กก.) เสนอ ซึ่งสำนักงานคณะกรรมการกฤษฎีกาตรวจพิจารณาแล้ว และให้ดำเนินการต่อไปได้ และให้ กก. รับความเห็นของสำนักงบประมาณและสำนักงานสภาพัฒนาการเศรษฐกิจและสังคมแห่งชาติ ไปพิจารณาดำเนินการต่อไปด้วย </w:t>
      </w:r>
    </w:p>
    <w:p w14:paraId="7DA40D94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ทั้งนี้ กก. เสนอว่า  </w:t>
      </w:r>
    </w:p>
    <w:p w14:paraId="19A9E77F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1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เนื่องจากสถานการณ์การแพร่ระบาดของโรคติดเชื้อไวรัสโคโรนา </w:t>
      </w:r>
      <w:r w:rsidRPr="00AF1B14">
        <w:rPr>
          <w:rFonts w:ascii="TH SarabunPSK" w:hAnsi="TH SarabunPSK" w:cs="TH SarabunPSK"/>
          <w:sz w:val="32"/>
          <w:szCs w:val="32"/>
        </w:rPr>
        <w:t>2019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COVID</w:t>
      </w:r>
      <w:r w:rsidRPr="00AF1B14">
        <w:rPr>
          <w:rFonts w:ascii="TH SarabunPSK" w:hAnsi="TH SarabunPSK" w:cs="TH SarabunPSK"/>
          <w:sz w:val="32"/>
          <w:szCs w:val="32"/>
          <w:cs/>
        </w:rPr>
        <w:t>-</w:t>
      </w:r>
      <w:r w:rsidRPr="00AF1B14">
        <w:rPr>
          <w:rFonts w:ascii="TH SarabunPSK" w:hAnsi="TH SarabunPSK" w:cs="TH SarabunPSK"/>
          <w:sz w:val="32"/>
          <w:szCs w:val="32"/>
        </w:rPr>
        <w:t>19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ส่งผลกระทบต่อเศรษฐกิจภาคการท่องเที่ยว ธุรกิจการท่องเที่ยวเกิดความชะงัก ผู้ประกอบธุรกิจนำเที่ยวและมัคคุเทศก์ขาดสภาพคล่องทางการเงินอย่างหนัก ทำให้ขาดรายได้แต่ยังรับผิดชอบค่าใช้จ่ายที่จำเป็นต่อการประกอบธุรกิจหรือประกอบอาชีพ ดังนั้น เพื่อเป็นการช่วยเหลือผู้ประกอบธุรกิจนำเที่ยวและมัคคุเทศก์ในระยะเร่งด่วน เพื่อให้สามารถหล่อเลี้ยงธุรกิจและการประกอบอาชีพอาชีพในภาวะวิกฤต จึงเห็นควรยกเว้นค่าธรรมเนียมการต่ออายุใบอนุญาตประกอบธุรกิจนำเที่ยวและใบอนุญาตเป็นมัคคุเทศก์ตามพระราชบัญญัติธุรกิจนำเที่ยวและมัคคุเทศก์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2551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ลงชั่วคราว และเพื่อให้การยกเว้นค่าธรรมเนียมการต่ออายุใบอนุญาตประกอบธุรกิจนำเที่ยวและใบอนุญาตเป็นมัคคุเทศก์ดังกล่าวเป็นไปตามมาตรา </w:t>
      </w:r>
      <w:r w:rsidRPr="00AF1B14">
        <w:rPr>
          <w:rFonts w:ascii="TH SarabunPSK" w:hAnsi="TH SarabunPSK" w:cs="TH SarabunPSK"/>
          <w:sz w:val="32"/>
          <w:szCs w:val="32"/>
        </w:rPr>
        <w:t xml:space="preserve">5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แห่งพระราชบัญญัติธุรกิจนำเที่ยวและมัคคุเทศก์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2551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และที่แก้ไขเพิ่มเติมโดยพระราชบัญญัติธุรกิจนำเที่ยวและมัคคุเทศก์ (ฉบับที่ </w:t>
      </w:r>
      <w:r w:rsidRPr="00AF1B14">
        <w:rPr>
          <w:rFonts w:ascii="TH SarabunPSK" w:hAnsi="TH SarabunPSK" w:cs="TH SarabunPSK"/>
          <w:sz w:val="32"/>
          <w:szCs w:val="32"/>
        </w:rPr>
        <w:t>2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2559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ซึ่งบัญญัติให้รัฐมนตรีว่าการกระทรวงการท่องเที่ยวและกีฬามีอำนาจออกกฎกระทรวงกำหนดค่าธรรมเนียม ยกเว้นค่าธรรมเนียม และกำหนดกิจการอื่นเพื่อปฏิบัติการตามพระราชบัญญัตินี้ จึงจำเป็นต้องออกกฎกระทรวงฉบับนี้  </w:t>
      </w:r>
    </w:p>
    <w:p w14:paraId="2622A903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2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คณะกรรมการธุรกิจนำเที่ยวและมัคคุเทศก์ ในการประชุมครั้งที่ </w:t>
      </w:r>
      <w:r w:rsidRPr="00AF1B14">
        <w:rPr>
          <w:rFonts w:ascii="TH SarabunPSK" w:hAnsi="TH SarabunPSK" w:cs="TH SarabunPSK"/>
          <w:sz w:val="32"/>
          <w:szCs w:val="32"/>
        </w:rPr>
        <w:t>4</w:t>
      </w:r>
      <w:r w:rsidRPr="00AF1B14">
        <w:rPr>
          <w:rFonts w:ascii="TH SarabunPSK" w:hAnsi="TH SarabunPSK" w:cs="TH SarabunPSK" w:hint="cs"/>
          <w:sz w:val="32"/>
          <w:szCs w:val="32"/>
          <w:cs/>
        </w:rPr>
        <w:t>/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2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ที่ประชุมได้มีมติเห็นชอบการยกเว้นค่าธรรมเนียมดังกล่าวแล้ว    </w:t>
      </w:r>
    </w:p>
    <w:p w14:paraId="1ABAA292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3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กก. ได้รายงานผลการดำเนินการตามมาตรา </w:t>
      </w:r>
      <w:r w:rsidRPr="00AF1B14">
        <w:rPr>
          <w:rFonts w:ascii="TH SarabunPSK" w:hAnsi="TH SarabunPSK" w:cs="TH SarabunPSK"/>
          <w:sz w:val="32"/>
          <w:szCs w:val="32"/>
        </w:rPr>
        <w:t xml:space="preserve">27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แห่งพระราชบัญญัติวินัยการเงินการคลังของรัฐ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2561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โดยรายงานว่า ตามมาตรา </w:t>
      </w:r>
      <w:r w:rsidRPr="00AF1B14">
        <w:rPr>
          <w:rFonts w:ascii="TH SarabunPSK" w:hAnsi="TH SarabunPSK" w:cs="TH SarabunPSK"/>
          <w:sz w:val="32"/>
          <w:szCs w:val="32"/>
        </w:rPr>
        <w:t xml:space="preserve">70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แห่งพระราชบัญญัติธุรกิจนำเที่ยวและมัคคุเทศก์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2551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ซึ่งแก้ไขเพิ่มเติมโดยพระราชบัญญัติธุรกิจนำเที่ยวมัคคุเทศก์ (ฉบับที่ </w:t>
      </w:r>
      <w:r w:rsidRPr="00AF1B14">
        <w:rPr>
          <w:rFonts w:ascii="TH SarabunPSK" w:hAnsi="TH SarabunPSK" w:cs="TH SarabunPSK"/>
          <w:sz w:val="32"/>
          <w:szCs w:val="32"/>
        </w:rPr>
        <w:t>2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)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2559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กำหนดให้เงินค่าธรรมเนียมใบอนุญาตประกอบธุรกิจนำเที่ยว และค่าธรรมเนียมอื่นที่เรียกเก็บตามพระราชบัญญัตินี้ เป็นเงินและทรัพย์สินของกองทุนคุ้มครองธุรกิจนำเที่ยว ซึ่งให้ตกเป็นของกรมการท่องเที่ยวเพื่อใช้ประโยชน์ตามวัตถุประสงค์ของกองทุน โดยไม่ต้องนำส่งกระทรวงการคลังเพื่อเป็นรายได้ของแผ่นดิน ซึ่งการยกเว้นค่าธรรมเนียมการต่ออายุใบอนุญาตประกอบธุรกิจนำเที่ยว เป็นระยะเวลา </w:t>
      </w:r>
      <w:r w:rsidRPr="00AF1B14">
        <w:rPr>
          <w:rFonts w:ascii="TH SarabunPSK" w:hAnsi="TH SarabunPSK" w:cs="TH SarabunPSK"/>
          <w:sz w:val="32"/>
          <w:szCs w:val="32"/>
        </w:rPr>
        <w:t xml:space="preserve">2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ปี นับแต่วันที่กฎกระทรวงนี้ใช้บังคับ จะทำให้กองทุนไม่ได้รับเงินจากค่าธรรมเนียม ประมาณ </w:t>
      </w:r>
      <w:r w:rsidRPr="00AF1B14">
        <w:rPr>
          <w:rFonts w:ascii="TH SarabunPSK" w:hAnsi="TH SarabunPSK" w:cs="TH SarabunPSK"/>
          <w:sz w:val="32"/>
          <w:szCs w:val="32"/>
        </w:rPr>
        <w:t xml:space="preserve">18,900,000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บาท และการยกเว้นค่าธรรมเนียมการต่ออายุใบอนุญาตเป็นมัคคุเทศก์ เป็นระยะเวลา </w:t>
      </w:r>
      <w:r w:rsidRPr="00AF1B14">
        <w:rPr>
          <w:rFonts w:ascii="TH SarabunPSK" w:hAnsi="TH SarabunPSK" w:cs="TH SarabunPSK"/>
          <w:sz w:val="32"/>
          <w:szCs w:val="32"/>
        </w:rPr>
        <w:t xml:space="preserve">5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ปีนับแต่วันที่กฎกระทรวงนี้ใช้บังคับ จะทำให้กองทุนไม่ได้รับเงินค่าธรรมเนียมประมาณ </w:t>
      </w:r>
      <w:r w:rsidRPr="00AF1B14">
        <w:rPr>
          <w:rFonts w:ascii="TH SarabunPSK" w:hAnsi="TH SarabunPSK" w:cs="TH SarabunPSK"/>
          <w:sz w:val="32"/>
          <w:szCs w:val="32"/>
        </w:rPr>
        <w:t xml:space="preserve">13,850,600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บาท รวมเป็นเงินทั้งสิ้น </w:t>
      </w:r>
      <w:r w:rsidRPr="00AF1B14">
        <w:rPr>
          <w:rFonts w:ascii="TH SarabunPSK" w:hAnsi="TH SarabunPSK" w:cs="TH SarabunPSK"/>
          <w:sz w:val="32"/>
          <w:szCs w:val="32"/>
        </w:rPr>
        <w:t>32,750,600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บาท ซึ่งการยกเว้นค่าธรรมเนียมดังกล่าวจะเป็นการบรรเทาความเดือดร้อนของผู้ประกอบธุรกิจนำเที่ยวและมัคคุเทศก์ และเป็นการพยุงสถานะของผู้ประกอบธุรกิจนำเที่ยวและมัคคุเทศก์ให้มีการประกอบธุรกิจอย่างต่อเนื่อง   </w:t>
      </w:r>
    </w:p>
    <w:p w14:paraId="04FB83A6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14:paraId="3FF62B28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1</w:t>
      </w:r>
      <w:r w:rsidRPr="00AF1B14">
        <w:rPr>
          <w:rFonts w:ascii="TH SarabunPSK" w:hAnsi="TH SarabunPSK" w:cs="TH SarabunPSK"/>
          <w:sz w:val="32"/>
          <w:szCs w:val="32"/>
          <w:cs/>
        </w:rPr>
        <w:t>.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กำหนดให้ยกเว้นค่าธรรมเนียมการต่ออายุใบอนุญาตประกอบธุรกิจนำเที่ยวครั้งละ </w:t>
      </w:r>
      <w:r w:rsidRPr="00AF1B14">
        <w:rPr>
          <w:rFonts w:ascii="TH SarabunPSK" w:hAnsi="TH SarabunPSK" w:cs="TH SarabunPSK"/>
          <w:sz w:val="32"/>
          <w:szCs w:val="32"/>
        </w:rPr>
        <w:t xml:space="preserve">2,000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บาท และการต่ออายุใบอนุญาตประกอบธุรกิจนำเที่ยวสาขา ครั้งละ </w:t>
      </w:r>
      <w:r w:rsidRPr="00AF1B14">
        <w:rPr>
          <w:rFonts w:ascii="TH SarabunPSK" w:hAnsi="TH SarabunPSK" w:cs="TH SarabunPSK"/>
          <w:sz w:val="32"/>
          <w:szCs w:val="32"/>
        </w:rPr>
        <w:t xml:space="preserve">1,000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บาท เป็นระยะเวลา </w:t>
      </w:r>
      <w:r w:rsidRPr="00AF1B14">
        <w:rPr>
          <w:rFonts w:ascii="TH SarabunPSK" w:hAnsi="TH SarabunPSK" w:cs="TH SarabunPSK"/>
          <w:sz w:val="32"/>
          <w:szCs w:val="32"/>
        </w:rPr>
        <w:t xml:space="preserve">2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ปี นับแต่วันที่กฎกระทรวงนี้ใช้บังคับ  </w:t>
      </w:r>
    </w:p>
    <w:p w14:paraId="61E26BAE" w14:textId="77777777" w:rsidR="00DA316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2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กำหนดให้ยกเว้นค่าธรรมเนียมการต่ออายุใบอนุญาตเป็นมัคคุเทศก์ ครั้งละ </w:t>
      </w:r>
      <w:r w:rsidRPr="00AF1B14">
        <w:rPr>
          <w:rFonts w:ascii="TH SarabunPSK" w:hAnsi="TH SarabunPSK" w:cs="TH SarabunPSK"/>
          <w:sz w:val="32"/>
          <w:szCs w:val="32"/>
        </w:rPr>
        <w:t xml:space="preserve">200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บาท เป็นระยะเวลา </w:t>
      </w:r>
      <w:r w:rsidRPr="00AF1B14">
        <w:rPr>
          <w:rFonts w:ascii="TH SarabunPSK" w:hAnsi="TH SarabunPSK" w:cs="TH SarabunPSK"/>
          <w:sz w:val="32"/>
          <w:szCs w:val="32"/>
        </w:rPr>
        <w:t xml:space="preserve">5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ปี นับแต่วันที่กฎกระทรวงนี้ใช้บังคับ </w:t>
      </w:r>
    </w:p>
    <w:p w14:paraId="4649DD5C" w14:textId="77777777" w:rsidR="00A51647" w:rsidRDefault="00A51647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ABDE286" w14:textId="77777777" w:rsidR="00A51647" w:rsidRDefault="00A51647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1A7E8D4" w14:textId="77777777" w:rsidR="00A51647" w:rsidRDefault="00A51647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19BBEB2" w14:textId="77777777" w:rsidR="00F51B3B" w:rsidRDefault="00F51B3B" w:rsidP="00A51647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EF768C" w14:textId="77777777" w:rsidR="00651439" w:rsidRPr="008044DC" w:rsidRDefault="00DB36EC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51439" w:rsidRPr="008044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51439"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ร่างกฎกระทรวงออกตามพระราชบัญญัติควบคุมการฆ่าสัตว์เพื่อการจำหน่ายเนื้อสัตว์ พ.ศ. </w:t>
      </w:r>
      <w:r w:rsidR="00651439" w:rsidRPr="008044DC">
        <w:rPr>
          <w:rFonts w:ascii="TH SarabunPSK" w:hAnsi="TH SarabunPSK" w:cs="TH SarabunPSK"/>
          <w:b/>
          <w:bCs/>
          <w:sz w:val="32"/>
          <w:szCs w:val="32"/>
        </w:rPr>
        <w:t xml:space="preserve">2559 </w:t>
      </w:r>
      <w:r w:rsidR="00651439"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</w:t>
      </w:r>
      <w:r w:rsidR="00651439" w:rsidRPr="008044DC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651439"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 </w:t>
      </w:r>
    </w:p>
    <w:p w14:paraId="73A3D3ED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ออกตามพระราชบัญญัติควบคุมการฆ่าสัตว์เพื่อการจำหน่ายเนื้อสัตว์ พ.ศ. </w:t>
      </w:r>
      <w:r w:rsidRPr="008044DC">
        <w:rPr>
          <w:rFonts w:ascii="TH SarabunPSK" w:hAnsi="TH SarabunPSK" w:cs="TH SarabunPSK"/>
          <w:sz w:val="32"/>
          <w:szCs w:val="32"/>
        </w:rPr>
        <w:t xml:space="preserve">2559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Pr="008044DC">
        <w:rPr>
          <w:rFonts w:ascii="TH SarabunPSK" w:hAnsi="TH SarabunPSK" w:cs="TH SarabunPSK"/>
          <w:sz w:val="32"/>
          <w:szCs w:val="32"/>
        </w:rPr>
        <w:t xml:space="preserve">3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ฉบับ ที่สำนักงานคณะกรรมการกฤษฎีกาตรวจพิจารณาแล้ว  ตามที่กระทรวงเกษตรและสหกรณ์ (กษ.) เสนอ และให้ดำเนินการต่อไปได้ 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</w:p>
    <w:p w14:paraId="6F062574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ทั้งนี้ ร่างกฎกระทรวงรวม </w:t>
      </w:r>
      <w:r w:rsidRPr="008044DC">
        <w:rPr>
          <w:rFonts w:ascii="TH SarabunPSK" w:hAnsi="TH SarabunPSK" w:cs="TH SarabunPSK"/>
          <w:sz w:val="32"/>
          <w:szCs w:val="32"/>
        </w:rPr>
        <w:t xml:space="preserve">3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ฉบับ ตามที่ กษ. เสนอ เป็นการกำหนดหลักเกณฑ์ วิธีการ และเงื่อนไขการขออนุญาต การออกใบอนุญาต การต่ออายุใบอนุญาต การโอนใบอนุญาต และการออกใบแทนใบอนุญาตให้ประกอบกิจการฆ่าสัตว์ และกำหนดหลักเกณฑ์ วิธีการ เงื่อนไข และมาตรฐานในการประกอบกิจการฆ่าสัตว์ และมาตรฐานการขนส่งสัตว์และเนื้อสัตว์ เพื่อให้เป็นไปตามพระราชบัญญัติควบคุมการฆ่าสัตว์เพื่อการจำหน่ายเนื้อสัตว์ พ.ศ. </w:t>
      </w:r>
      <w:r w:rsidRPr="008044DC">
        <w:rPr>
          <w:rFonts w:ascii="TH SarabunPSK" w:hAnsi="TH SarabunPSK" w:cs="TH SarabunPSK"/>
          <w:sz w:val="32"/>
          <w:szCs w:val="32"/>
        </w:rPr>
        <w:t xml:space="preserve">2559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และเพื่อให้การประกอบกิจการฆ่าสัตว์มีสุขอนามัย รวมทั้งเพื่อประโยชน์ในการกำกับดูแลการประกอบกิจการฆ่าสัตว์ให้เป็นไปอย่างมีประสิทธิภาพ  </w:t>
      </w:r>
    </w:p>
    <w:p w14:paraId="59D7C4CE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  </w:t>
      </w:r>
    </w:p>
    <w:p w14:paraId="45A601CE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1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ร่างกฎกระทรวงการขออนุญาตและการอนุญาตให้ประกอบกิจการฆ่าสัตว์ พ.ศ. ....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เป็นการกำหนดหลักเกณฑ์ วิธีการ และเงื่อนไขในการขออนุญาต การออกใบอนุญาต การต่ออายุใบอนุญาต การโอนใบอนุญาต และการออกใบแทนใบอนุญาตให้ประกอบกิจการฆ่าสัตว์ โดยสรุปสาระสำคัญ ดังนี้   </w:t>
      </w:r>
    </w:p>
    <w:p w14:paraId="0CA0160E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1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การขออนุญาตและการออกใบอนุญาต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47ABEDF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ผู้ใดประสงค์จะประกอบกิจการฆ่าสัตว์ต้องยื่นคำขอรับใบอนุญาตต่อนายทะเบียน พร้อมด้วยแผนงานการประกอบกิจการฆ่าสัตว์ รวมทั้งข้อมูลเอกสาร หรือหลักฐาน หากถูกต้องครบถ้วนแล้ว ให้นายทะเบียนเสนอแผนงานการประกอบกิจการฆ่าสัตว์ต่อคณะกรรมการประจำจังหวัดที่โรงฆ่าสัตว์นั้นตั้งอยู่เพื่อพิจารณาให้ความเห็นชอบ   </w:t>
      </w:r>
    </w:p>
    <w:p w14:paraId="23F95C29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2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>การต่ออายุใบอนุญาต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0516125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ให้ผู้รับใบอนุญาตยื่นคำขอต่อนายทะเบียนก่อนใบอนุญาตเดิมสิ้นอายุไม่น้อยกว่าสามเดือน แต่ไม่เกินหกเดือน พร้อมด้วยแผนงานการประกอบกิจการฆ่าสัตว์และเอกสารหรือหลักฐานตามที่ระบุไว้ในแบบคำขอ  </w:t>
      </w:r>
    </w:p>
    <w:p w14:paraId="3D089086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3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>การโอนใบอนุญาต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C9D347B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ผู้รับใบอนุญาตประสงค์จะโอนใบอนุญาตให้บุคคลอื่น ให้ยื่นคำขอต่อนายทะเบียน พร้อมด้วยเอกสารหรือหลักฐานตามที่ระบุไว้ในแบบคำขอ โดยให้ผู้อนุญาตออกใบอนุญาตใหม่ตามใบอนุญาตเดิมและให้ประทับตรา “โอน” ไว้ด้านบนขวามือของใบอนุญาต   </w:t>
      </w:r>
    </w:p>
    <w:p w14:paraId="05F31752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4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การออกใบแทนใบอนุญาต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9D266F3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กรณีใบอนุญาตสูญหาย เสียหาย หรือถูกทำลาย ให้ผู้รับใบอนุญาตยื่นคำขอรับใบแทนใบอนุญาตต่อนายทะเบียนภายในสามสิบวันนับแต่วันที่ใบอนุญาตสูญหาย เสียหาย หรือถูกทำลาย พร้อมด้วยเอกสารหลักฐานตามที่ระบุไว้ในแบบคำขอ </w:t>
      </w:r>
    </w:p>
    <w:p w14:paraId="77C46106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5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>การยื่นคำขอ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3CB20D6" w14:textId="76CE738D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การยื่นคำขอ การออกใบอนุญาต การอนุญาต และการแจ้งตามกฎกระทรวงนี้ให้ดำเนินการโดยวิธีการทางอิเล็กทรอนิกส์เป็นหลัก แต่ถ้าไม่สามารถดำเนินการได้ สำหรับกรุงเทพมหานคร ให้ยื่น </w:t>
      </w:r>
      <w:r w:rsidR="004F211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ณ สำนักงานปศุสัตว์พื้นที่กรุงเทพมหานคร และสำหรับจังหวัดอื่น ให้ยื่น ณ สำนักงานปศุสัตว์จังหวัดแห่งท้องที่ที่โรงฆ่าสัตว์นั้นตั้งอยู่ </w:t>
      </w:r>
    </w:p>
    <w:p w14:paraId="62B77CBE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2</w:t>
      </w:r>
      <w:r w:rsidRPr="008044DC">
        <w:rPr>
          <w:rFonts w:ascii="TH SarabunPSK" w:hAnsi="TH SarabunPSK" w:cs="TH SarabunPSK"/>
          <w:sz w:val="32"/>
          <w:szCs w:val="32"/>
          <w:cs/>
        </w:rPr>
        <w:t>.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ร่างกฎกระทรวงการประกอบกิจการฆ่าสัตว์ พ.ศ. ....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เป็นการกำหนดหลักเกณฑ์ วิธีการ เงื่อนไข และมาตรฐานในการประกอบกิจการฆ่าสัตว์ โดยมีสาระสำคัญ ดังนี้   </w:t>
      </w:r>
    </w:p>
    <w:p w14:paraId="34397E69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1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สถานที่ตั้งโรงฆ่าสัตว์ต้องมีรั้วกั้นหรือมาตรการอื่นใดในการป้องกันสัตว์อื่น และบุคคลภายนอกมิให้เข้าไปในในโรงฆ่าสัตว์โดยไม่ได้รับอนุญาต มีมาตรการป้องกันสัตว์ที่เป็นพาหะนำโรคมิให้เข้าไปในอาคารโรงฆ่าสัตว์ มีระบบระบายน้ำ ระบายอากาศที่มีประสิทธิภาพ  </w:t>
      </w:r>
    </w:p>
    <w:p w14:paraId="1CB33F83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2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โรงพักสัตว์ต้องมีพื้นที่เพียงพอสำหรับสัตว์ที่จะทำการฆ่าในแต่ละรอบ มีพื้นที่สำหรับแยกสัตว์ป่วยหรือสงสัยว่าป่วย มีระบบระบายอากาศ ระบบระบายน้ำ และของเสียจากสัตว์ที่ไม่ก่อให้เกิดการสะสมของสิ่งปฏิกูล   </w:t>
      </w:r>
    </w:p>
    <w:p w14:paraId="2398555D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3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เครื่องมือ เครื่องจักร และอุปกรณ์ที่ใช้ในโรงฆ่าสัตว์ต้องทำด้วยวัสดุที่ไม่มีส่วนผสมที่อาจเป็นอันตรายต่อผู้บริโภค   </w:t>
      </w:r>
    </w:p>
    <w:p w14:paraId="260FA348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4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ผู้รับใบอนุญาตต้องงดให้อาหารสัตว์และจัดให้มีการพักสัตว์ภายในระยะเวลาที่เหมาะสมก่อนทำการฆ่า และจัดให้มีการตรวจสัตว์โดยพนักงานตรวจโรคสัตว์ภายใน </w:t>
      </w:r>
      <w:r w:rsidRPr="008044DC">
        <w:rPr>
          <w:rFonts w:ascii="TH SarabunPSK" w:hAnsi="TH SarabunPSK" w:cs="TH SarabunPSK"/>
          <w:sz w:val="32"/>
          <w:szCs w:val="32"/>
        </w:rPr>
        <w:t xml:space="preserve">24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ชั่วโมง ก่อนทำการฆ่าและต้องทำให้สัตว์สลบก่อนทำการฆ่า </w:t>
      </w:r>
    </w:p>
    <w:p w14:paraId="40F7DA79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5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บริเวณชำแหละและตัดแต่งเนื้อสัตว์ต้องทำความสะอาดได้ง่าย และในขณะที่มีการตัดแต่งเนื้อสัตว์ต้องไม่ให้เนื้อสัตว์สัมผัสพื้นและผนัง มีมาตรการป้องกันสัตว์ที่เป็นพาหะนำโรคมิให้เข้าไปในสถานที่ตัดแต่งเนื้อสัตว์  </w:t>
      </w:r>
    </w:p>
    <w:p w14:paraId="7F851B36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3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ร่างกฎกระทรวงการขนส่งสัตว์และเนื้อสัตว์ พ.ศ. ....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เป็นการกำหนดหลักเกณฑ์ วิธีการ เงื่อนไข และมาตรฐานการขนส่งสัตว์และเนื้อสัตว์ โดยมีสาระสำคัญ ดังนี้  </w:t>
      </w:r>
    </w:p>
    <w:p w14:paraId="3071DCDB" w14:textId="4962DC55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1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ผู้ขนส่งสัตว์ต้องทำด้วยความระมัดระวังไม่ทำให้สัตว์ตื่นตกใจ ได้รับบาดเจ็บ หรือได้รับความทรมาน ซึ่งในการขนส่งสัตว์ ห้ามขนส่งสัตว์ต่างประเภทรวมกัน </w:t>
      </w:r>
    </w:p>
    <w:p w14:paraId="1B328950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2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ยานพาหนะต้องมีการระบายอากาศที่ดี ป้องกันการกระแทกในระหว่างการขนส่ง มีการป้องกันมิให้มูลฝอยและสิ่งปฏิกูลตกลงสู่พื้นผิวถนน ยานพาหนะขนส่งสัตว์และภาชนะบรรจุสัตว์ต้องล้างทำความสะอาดและฆ่าเชื้อด้วยวิธีการที่เหมาะสมก่อนและหลังการขนส่งสัตว์  </w:t>
      </w:r>
    </w:p>
    <w:p w14:paraId="7CCA8E09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3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ผู้ขนส่งเนื้อสัตว์ต้องมีเอกสารที่แสดงว่าได้รับอนุญาตให้เคลื่อนย้ายเนื้อสัตว์ตามกฎหมายว่าด้วยโรคระบาดสัตว์ มีใบรับรองให้จำหน่ายเนื้อสัตว์ หรือขนส่งเนื้อสัตว์ที่อยู่ในบรรจุภัณฑ์ที่มีตรารับรองให้จำหน่ายเนื้อสัตว์   </w:t>
      </w:r>
    </w:p>
    <w:p w14:paraId="01B7F685" w14:textId="70AB7F45" w:rsidR="00651439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4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ยานพาหนะขนส่งเนื้อสัตว์ ต้องมีโครงสร้างที่แข็งแรง สามารถทำความสะอาดและฆ่าเชื้อได้ง่าย มีการป้องกันมิให้มูลฝอยและสิ่งปฏิกูลลงสู่ผิวถนน </w:t>
      </w:r>
    </w:p>
    <w:p w14:paraId="7E3E6476" w14:textId="7331399C" w:rsidR="00C84A86" w:rsidRDefault="00C84A86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E5FD88A" w14:textId="77777777" w:rsidR="00C84A86" w:rsidRPr="00AF1B14" w:rsidRDefault="00C84A86" w:rsidP="00C84A8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ร่างประกาศกระทรวงมหาดไทย เรื่อง การอนุญาตให้คนต่างด้าวบางจำพวกอยู่ในราชอาณาจักรเป็นกรณีพิเศษ (ฉบับที่ ..) </w:t>
      </w:r>
    </w:p>
    <w:p w14:paraId="2E02EA05" w14:textId="77777777" w:rsidR="00C84A86" w:rsidRPr="00AF1B14" w:rsidRDefault="00C84A86" w:rsidP="00C84A8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คณะรัฐมนตรีมีมติเห็นชอบร่างประกาศกระทรวงมหาดไทย เรื่อง การอนุญาตให้คนต่างด้าวบางจำพวกอยู่ในราชอาณาจักรเป็นกรณีพิเศษ (ฉบับที่ ..) ตามที่สำนักงานตำรวจแห่งชาติ (ตช.) เสนอ และให้ดำเนินการต่อไปได้ โดยให้ ตช. รับความเห็นของสำนักงานสภาความมั่นคงแห่งชาติไปพิจารณาดำเนินการต่อไปด้วย </w:t>
      </w:r>
    </w:p>
    <w:p w14:paraId="40D88B06" w14:textId="77777777" w:rsidR="00C84A86" w:rsidRPr="00AF1B14" w:rsidRDefault="00C84A86" w:rsidP="00C84A8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ทั้งนี้ ร่างประกาศฯ ที่ ตช. เสนอ เป็นการแก้ไขและบรรเทาผลกระทบแก่คนต่างด้าวที่ได้รับอนุญาตให้อยู่ในราชอาณาจักรเป็นการชั่วคราวตามประเภทการตรวจลงตรา (รวมทั้งการตรวจลงตรา </w:t>
      </w:r>
      <w:r w:rsidRPr="00AF1B14">
        <w:rPr>
          <w:rFonts w:ascii="TH SarabunPSK" w:hAnsi="TH SarabunPSK" w:cs="TH SarabunPSK"/>
          <w:sz w:val="32"/>
          <w:szCs w:val="32"/>
        </w:rPr>
        <w:t>Visa on Arrival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คนต่างด้าวที่ได้รับสิทธิการยกเว้นการตรวจลงตรา และคนต่างด้าวที่ได้รับสิทธิตามกฎหมายอื่นที่เกี่ยวข้อง ซึ่งได้รับผลกระทบจากสถานการณ์การแพร่ระบาดของโรคติดเชื้อไวรัสโคโรนา </w:t>
      </w:r>
      <w:r w:rsidRPr="00AF1B14">
        <w:rPr>
          <w:rFonts w:ascii="TH SarabunPSK" w:hAnsi="TH SarabunPSK" w:cs="TH SarabunPSK"/>
          <w:sz w:val="32"/>
          <w:szCs w:val="32"/>
        </w:rPr>
        <w:t xml:space="preserve">2019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โดยให้ได้รับการขยายระยะเวลาอนุญาตให้อยู่ในราชอาณาจักรและการแจ้งที่พักอาศัยต่อไปได้ ตั้งแต่วันที่ประกาศฉบับนี้มีผลใช้บังคับถึงวันที่ </w:t>
      </w:r>
      <w:r w:rsidRPr="00AF1B14">
        <w:rPr>
          <w:rFonts w:ascii="TH SarabunPSK" w:hAnsi="TH SarabunPSK" w:cs="TH SarabunPSK"/>
          <w:sz w:val="32"/>
          <w:szCs w:val="32"/>
        </w:rPr>
        <w:t>31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>ซึ่งเป็นไปตามมติคณะรัฐมนตรี (</w:t>
      </w:r>
      <w:r w:rsidRPr="00AF1B14">
        <w:rPr>
          <w:rFonts w:ascii="TH SarabunPSK" w:hAnsi="TH SarabunPSK" w:cs="TH SarabunPSK"/>
          <w:sz w:val="32"/>
          <w:szCs w:val="32"/>
        </w:rPr>
        <w:t xml:space="preserve">3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AF1B14">
        <w:rPr>
          <w:rFonts w:ascii="TH SarabunPSK" w:hAnsi="TH SarabunPSK" w:cs="TH SarabunPSK"/>
          <w:sz w:val="32"/>
          <w:szCs w:val="32"/>
        </w:rPr>
        <w:t>2564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ที่ให้หน่วยงานที่มีหน้าที่ออกใบอนุญาตหรือรับแจ้งไปดำเนินการแก้ไขกฎหมายลำดับรองที่เกี่ยวข้อง เพื่อบรรเทาผลกระทบของประชาชนในการติดต่อราชการเพื่อขออนุญาตกับหน่วยงานของรัฐจากสถานการณ์การแพร่ระบาดของโรคติดเชื้อไวรัสโคโรนา </w:t>
      </w:r>
      <w:r w:rsidRPr="00AF1B14">
        <w:rPr>
          <w:rFonts w:ascii="TH SarabunPSK" w:hAnsi="TH SarabunPSK" w:cs="TH SarabunPSK"/>
          <w:sz w:val="32"/>
          <w:szCs w:val="32"/>
        </w:rPr>
        <w:t xml:space="preserve">2019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5A2A6A" w14:textId="77777777" w:rsidR="00C84A86" w:rsidRPr="00AF1B14" w:rsidRDefault="00C84A86" w:rsidP="00C84A86">
      <w:pPr>
        <w:tabs>
          <w:tab w:val="left" w:pos="142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  </w:t>
      </w:r>
    </w:p>
    <w:p w14:paraId="7419F80D" w14:textId="77777777" w:rsidR="00C84A86" w:rsidRPr="00AF1B14" w:rsidRDefault="00C84A86" w:rsidP="00C84A8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1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ให้ขยายระยะเวลาอนุญาตให้อยู่ในราชอาณาจักรของคนต่างด้าว ดังต่อไปนี้   </w:t>
      </w:r>
    </w:p>
    <w:p w14:paraId="234DF8DF" w14:textId="77777777" w:rsidR="00C84A86" w:rsidRPr="00AF1B14" w:rsidRDefault="00C84A86" w:rsidP="00C84A8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1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คนต่างด้าวที่ได้รับอนุญาตให้อยู่ในราชอาณาจักรเป็นการชั่วคราวตามประเภทการตรวจลงตรา (รวมทั้งการตรวจลงตรา </w:t>
      </w:r>
      <w:r w:rsidRPr="00AF1B14">
        <w:rPr>
          <w:rFonts w:ascii="TH SarabunPSK" w:hAnsi="TH SarabunPSK" w:cs="TH SarabunPSK"/>
          <w:sz w:val="32"/>
          <w:szCs w:val="32"/>
        </w:rPr>
        <w:t>Visa on Arrival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1513717" w14:textId="77777777" w:rsidR="00C84A86" w:rsidRPr="00AF1B14" w:rsidRDefault="00C84A86" w:rsidP="00C84A8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F1B14">
        <w:rPr>
          <w:rFonts w:ascii="TH SarabunPSK" w:hAnsi="TH SarabunPSK" w:cs="TH SarabunPSK"/>
          <w:sz w:val="32"/>
          <w:szCs w:val="32"/>
        </w:rPr>
        <w:t>2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คนต่างด้าวที่ได้รับอนุญาตให้เข้ามาอยู่ในราชอาณาจักรเป็นการชั่วคราวตามสิทธิการยกเว้นการตรวจลงตราตามข้อ </w:t>
      </w:r>
      <w:r w:rsidRPr="00AF1B14">
        <w:rPr>
          <w:rFonts w:ascii="TH SarabunPSK" w:hAnsi="TH SarabunPSK" w:cs="TH SarabunPSK"/>
          <w:sz w:val="32"/>
          <w:szCs w:val="32"/>
        </w:rPr>
        <w:t xml:space="preserve">13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แห่งกฎกระทรวงกำหนดหลักเกณฑ์ วิธีการ และเงื่อนไขในการตรวจ การยกเว้น และการเปลี่ยนประเภทการตรวจลงตรา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2545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และที่แก้ไขเพิ่มเติม   </w:t>
      </w:r>
    </w:p>
    <w:p w14:paraId="23BB2A0D" w14:textId="77777777" w:rsidR="00C84A86" w:rsidRPr="00AF1B14" w:rsidRDefault="00C84A86" w:rsidP="00C84A8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F1B14">
        <w:rPr>
          <w:rFonts w:ascii="TH SarabunPSK" w:hAnsi="TH SarabunPSK" w:cs="TH SarabunPSK"/>
          <w:sz w:val="32"/>
          <w:szCs w:val="32"/>
        </w:rPr>
        <w:t>3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คนต่างด้าวที่ได้รับอนุญาตให้เข้ามาอยู่ในราชอาณาจักรเป็นการชั่วคราวซึ่งได้รับสิทธิตามพระราชบัญญัติปิโตรเลียม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2514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และที่แก้ไขเพิ่มเติม พระราชบัญญัติส่งเสริมการลงทุน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2520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และที่แก้ไขเพิ่มเติม และพระราชบัญญัติการนิคมอุตสาหกรรมแห่งประเทศไทย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2522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และที่แก้ไขเพิ่มเติม หรือตามประกาศกระทรวงมหาดไทยที่เกี่ยวข้อง ซึ่งระยะเวลาอนุญาตให้อยู่ในราชอาณาจักรของคนต่างด้าวดังกล่าวจะสิ้นสุดลงตั้งแต่วันที่ประกาศนี้มีผลใช้บังคับเป็นต้นไป โดยให้ขยายระยะเวลาอนุญาตให้อยู่ในราชอาณาจักรต่อไปได้ตั้งแต่วันที่ประกาศฉบับนี้มีผลใช้บังคับถึงวันที่ </w:t>
      </w:r>
      <w:r w:rsidRPr="00AF1B14">
        <w:rPr>
          <w:rFonts w:ascii="TH SarabunPSK" w:hAnsi="TH SarabunPSK" w:cs="TH SarabunPSK"/>
          <w:sz w:val="32"/>
          <w:szCs w:val="32"/>
        </w:rPr>
        <w:t>31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ธันวาคม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48ED25" w14:textId="77777777" w:rsidR="00C84A86" w:rsidRPr="00AF1B14" w:rsidRDefault="00C84A86" w:rsidP="00C84A8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2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ให้ขยายระยะเวลาการแจ้งที่พักอาศัยตามมาตรา </w:t>
      </w:r>
      <w:r w:rsidRPr="00AF1B14">
        <w:rPr>
          <w:rFonts w:ascii="TH SarabunPSK" w:hAnsi="TH SarabunPSK" w:cs="TH SarabunPSK"/>
          <w:sz w:val="32"/>
          <w:szCs w:val="32"/>
        </w:rPr>
        <w:t xml:space="preserve">37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5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แห่งพระราชบัญญัติคนเข้าเมือง พ.ศ.</w:t>
      </w:r>
      <w:r w:rsidRPr="00AF1B14">
        <w:rPr>
          <w:rFonts w:ascii="TH SarabunPSK" w:hAnsi="TH SarabunPSK" w:cs="TH SarabunPSK"/>
          <w:sz w:val="32"/>
          <w:szCs w:val="32"/>
        </w:rPr>
        <w:t xml:space="preserve"> 2522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หรือตามประกาศกระทรวงมหาดไทยที่เกี่ยวข้องสำหรับคนต่างด้าวที่ได้รับอนุญาตให้อยู่ในราชอาณาจักรเกิน </w:t>
      </w:r>
      <w:r w:rsidRPr="00AF1B14">
        <w:rPr>
          <w:rFonts w:ascii="TH SarabunPSK" w:hAnsi="TH SarabunPSK" w:cs="TH SarabunPSK"/>
          <w:sz w:val="32"/>
          <w:szCs w:val="32"/>
        </w:rPr>
        <w:t xml:space="preserve">90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วัน แล้วครบกำหนดระยะเวลาการแจ้งที่พักอาศัย ตั้งแต่วันที่ประกาศฉบับนี้มีผลใช้บังคับถึงวันที่ </w:t>
      </w:r>
      <w:r w:rsidRPr="00AF1B14">
        <w:rPr>
          <w:rFonts w:ascii="TH SarabunPSK" w:hAnsi="TH SarabunPSK" w:cs="TH SarabunPSK"/>
          <w:sz w:val="32"/>
          <w:szCs w:val="32"/>
        </w:rPr>
        <w:t>31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ธันวาคม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EBE812B" w14:textId="77777777" w:rsidR="00C84A86" w:rsidRDefault="00C84A86" w:rsidP="00C84A8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3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ให้สำนักงานตรวจคนเข้าเมืองประกาศกำหนดระยะเวลาให้คนต่างด้าวดำเนินการตามมาตรา </w:t>
      </w:r>
      <w:r w:rsidRPr="00AF1B14">
        <w:rPr>
          <w:rFonts w:ascii="TH SarabunPSK" w:hAnsi="TH SarabunPSK" w:cs="TH SarabunPSK"/>
          <w:sz w:val="32"/>
          <w:szCs w:val="32"/>
        </w:rPr>
        <w:t xml:space="preserve">35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และมาตรา </w:t>
      </w:r>
      <w:r w:rsidRPr="00AF1B14">
        <w:rPr>
          <w:rFonts w:ascii="TH SarabunPSK" w:hAnsi="TH SarabunPSK" w:cs="TH SarabunPSK"/>
          <w:sz w:val="32"/>
          <w:szCs w:val="32"/>
        </w:rPr>
        <w:t xml:space="preserve">37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5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แห่งพระราชบัญญัติคนเข้าเมือง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2522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รวมทั้งกฎหมายอื่นที่เกี่ยวข้องให้เสร็จสิ้น ระหว่างวันที่ </w:t>
      </w:r>
      <w:r w:rsidRPr="00AF1B14">
        <w:rPr>
          <w:rFonts w:ascii="TH SarabunPSK" w:hAnsi="TH SarabunPSK" w:cs="TH SarabunPSK"/>
          <w:sz w:val="32"/>
          <w:szCs w:val="32"/>
        </w:rPr>
        <w:t>1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F1B14">
        <w:rPr>
          <w:rFonts w:ascii="TH SarabunPSK" w:hAnsi="TH SarabunPSK" w:cs="TH SarabunPSK"/>
          <w:sz w:val="32"/>
          <w:szCs w:val="32"/>
        </w:rPr>
        <w:t xml:space="preserve">31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</w:p>
    <w:p w14:paraId="0978FA8D" w14:textId="77777777" w:rsidR="00651439" w:rsidRPr="00F61675" w:rsidRDefault="00651439" w:rsidP="00A51647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7659C6" w:rsidRPr="007659C6" w14:paraId="42E264E8" w14:textId="77777777" w:rsidTr="00DB5678">
        <w:tc>
          <w:tcPr>
            <w:tcW w:w="9594" w:type="dxa"/>
          </w:tcPr>
          <w:p w14:paraId="0130A97A" w14:textId="77777777" w:rsidR="00EC00D4" w:rsidRPr="007659C6" w:rsidRDefault="00EC00D4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59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59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59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59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สังคม</w:t>
            </w:r>
          </w:p>
        </w:tc>
      </w:tr>
    </w:tbl>
    <w:p w14:paraId="024600B1" w14:textId="1D197D8C" w:rsidR="00F61675" w:rsidRPr="00AF1B14" w:rsidRDefault="00C84A86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DB36E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61675" w:rsidRPr="00AF1B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1675"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F61675" w:rsidRPr="00AF1B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1675"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การขออนุมัติกู้ยืมเงินของสำนักงานกองทุนน้ำมันเชื้อเพลิง </w:t>
      </w:r>
    </w:p>
    <w:p w14:paraId="52952745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คณะรัฐมนตรีมีมติอนุมัติและเห็นชอบดังนี้ </w:t>
      </w:r>
    </w:p>
    <w:p w14:paraId="3F1058E9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1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อนุมัติหลักการร่างพระราชกฤษฎีกาเปลี่ยนแปลงกรอบวงเงินกู้เพื่อรักษาเสถียรภาพระดับราคาน้ำมันเชื้อเพลิงในประเทศ พ.ศ. .... ตามที่กระทรวงพลังงาน (พน.) เสนอ และให้ส่งสำนักงานคณะกรรมการกฤษฎีกาตรวจพิจารณาเป็นเรื่องด่วน แล้วดำเนินการต่อไปได้  </w:t>
      </w:r>
    </w:p>
    <w:p w14:paraId="712FC120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2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เห็นชอบร่างหลักเกณฑ์การกู้เงินของสำนักงานกองทุนน้ำมันเชื้อเพลิง ตามที่ พน. เสนอ   </w:t>
      </w:r>
    </w:p>
    <w:p w14:paraId="5010EAB3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3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สำหรับการอนุมัติการกู้ยืมเงิน ให้เป็นไปตามความเห็นของกระทรวงการคลัง โดยให้สำนักงานกองทุนน้ำมันเชื้อเพลิงดำเนินการกู้เฉพาะวงเงิน </w:t>
      </w:r>
      <w:r w:rsidRPr="00AF1B14">
        <w:rPr>
          <w:rFonts w:ascii="TH SarabunPSK" w:hAnsi="TH SarabunPSK" w:cs="TH SarabunPSK"/>
          <w:sz w:val="32"/>
          <w:szCs w:val="32"/>
        </w:rPr>
        <w:t xml:space="preserve">20,000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ล้านบาท ตามกรอบของกฎหมายกองทุนน้ำมันเชื้อเพลิงที่มีอยู่ และจะดำเนินการกู้เงินเพิ่มเติมวงเงิน </w:t>
      </w:r>
      <w:r w:rsidRPr="00AF1B14">
        <w:rPr>
          <w:rFonts w:ascii="TH SarabunPSK" w:hAnsi="TH SarabunPSK" w:cs="TH SarabunPSK"/>
          <w:sz w:val="32"/>
          <w:szCs w:val="32"/>
        </w:rPr>
        <w:t xml:space="preserve">10,000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ล้านบาท ได้ต่อเมื่อร่างพระราชกฤษฎีกาตามข้อ </w:t>
      </w:r>
      <w:r w:rsidRPr="00AF1B14">
        <w:rPr>
          <w:rFonts w:ascii="TH SarabunPSK" w:hAnsi="TH SarabunPSK" w:cs="TH SarabunPSK"/>
          <w:sz w:val="32"/>
          <w:szCs w:val="32"/>
        </w:rPr>
        <w:t>1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มีผลบังคับใช้แล้ว   </w:t>
      </w:r>
    </w:p>
    <w:p w14:paraId="3408BB75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4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ให้สำนักงานกองทุนน้ำมันเชื้อเพลิงรับความเห็นของกระทรวงการคลัง สำนักงบประมาณ สำนักงานคณะกรรมการกฤษฎีกา และสำนักงานสภาพัฒนาการเศรษฐกิจและสังคมแห่งชาติ ไปพิจารณาดำเนินการต่อไปด้วย </w:t>
      </w:r>
    </w:p>
    <w:p w14:paraId="4E0C3698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ทั้งนี้ เรื่องที่ พน. เสนอ เป็นการดำเนินการเพื่อให้สำนักงานกองทุนน้ำมันเชื้อเพลิงกู้ยืมเงินเพื่อนำมาเสริมสภาพคล่องของกองทุนน้ำมันเชื้อเพลิงเพื่อรักษาเสถียรภาพระดับราคาน้ำมันเชื้อเพลิงในประเทศให้อยู่ในระดับที่เหมาะสม ไม่ส่งผลกระทบต่อการดำรงชีพของประชาชน ซึ่ง พน. ยืนยันว่าเป็นไปตามวัตถุประสงค์ของกองทุนน้ำมันเชื้อเพลิงตามพระราชบัญญัติกองทุนน้ำมันเชื้อเพลิง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2562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และเป็นไปตามแผนรองรับวิกฤตการณ์ด้านน้ำมันเชื้อเพลิง โดยการตราร่างพระราชกฤษฎีกาเพื่อเปลี่ยนแปลงกรอบวงเงินกู้เพื่อรักษาเสถียรภาพระดับราคาน้ำมันเชื้อเพลิงในประเทศ เป็นจำนวนไม่เกิน </w:t>
      </w:r>
      <w:r w:rsidRPr="00AF1B14">
        <w:rPr>
          <w:rFonts w:ascii="TH SarabunPSK" w:hAnsi="TH SarabunPSK" w:cs="TH SarabunPSK"/>
          <w:sz w:val="32"/>
          <w:szCs w:val="32"/>
        </w:rPr>
        <w:t xml:space="preserve">30,000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ล้านบาท (ปัจจุบันกำหนดไว้ </w:t>
      </w:r>
      <w:r w:rsidRPr="00AF1B14">
        <w:rPr>
          <w:rFonts w:ascii="TH SarabunPSK" w:hAnsi="TH SarabunPSK" w:cs="TH SarabunPSK"/>
          <w:sz w:val="32"/>
          <w:szCs w:val="32"/>
        </w:rPr>
        <w:t xml:space="preserve">20,000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ล้านบาท) และกำหนดหลักเกณฑ์การกู้ยืมเงินของสำนักงานกองทุนน้ำมันเชื้อเพลิง โดยกำหนดให้ในการกู้ยืมเงินแต่ละคราวให้ผู้อำนวยการสำนักงานกองทุนน้ำมันเชื้อเพลิงเสนอเหตุลความจำเป็นในการกู้เงิน รายละเอียดการกู้เงิน ซึ่งประกอบด้วยแผนการกู้เงิน แผนการใช้จ่ายเงินกู้ และแผนการชำระหนี้ ต่อคณะกรรมการบริหารกองทุนน้ำมันเชื้อเพลิงเพื่อให้ความเห็นชอบก่อนนำเสนอคณะรัฐมนตรีเพื่ออนุมัติต่อไป โดยสำนักงานกองทุนน้ำมันเชื้อเพลิงจะต้องพิจารณาดำเนินการตามกฎหมายและระเบียบที่เกี่ยวข้อง สำหรับแผนการกู้ยืมเงินและแผนการชำระหนี้ของสำนักงานกองทุนน้ำมันเชื้อเพลิง เป็นการกำหนดรายละเอียดของการกู้ยืมเงินและระยะเวลาหรือช่วงเวลาในการดำเนินการต่าง ๆ ทั้งนี้ คณะกรรมการบริหารกองทุนน้ำมันเชื้อเพลิงได้มีมติเห็นชอบให้เปลี่ยนแปลงกรอบวงเงินกู้ หลักเกณฑ์การกู้ยืมเงินของสำนักงานกองทุนน้ำมันเชื้อเพลิง และแผนการกู้ยืมเงินและแผนการชำระหนี้ดังกล่าวแล้ว เมื่อวันที่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1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โดยแผนการเบิกจ่ายเงินกู้ที่สำนักงานกองทุนน้ำมันเชื้อเพลิงประมาณการไว้จะเริ่มเบิกเงินกู้ประมาณเดือนมิถุนายน </w:t>
      </w:r>
      <w:r w:rsidRPr="00AF1B14">
        <w:rPr>
          <w:rFonts w:ascii="TH SarabunPSK" w:hAnsi="TH SarabunPSK" w:cs="TH SarabunPSK"/>
          <w:sz w:val="32"/>
          <w:szCs w:val="32"/>
        </w:rPr>
        <w:t>2565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973CCF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หลักเกณฑ์การกู้ยืมเงิน และแผนการกู้ยืมเงินและแผนการชำระหนี้  </w:t>
      </w:r>
    </w:p>
    <w:p w14:paraId="5604B800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1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ร่างพระราชกฤษฎีกาเปลี่ยนแปลงกรอบวงเงินกู้เพื่อรักษาเสถียรภาพระดับราคาน้ำมันเชื้อเพลิงในประเทศ พ.ศ. .... มีสาระสำคัญเป็นการเปลี่ยนแปลงกรอบวงเงินกู้เพื่อรักษาเสถียรภาพระดับราคาน้ำมันเชื้อเพลิงในประเทศเป็นจำนวนไม่เกิน </w:t>
      </w:r>
      <w:r w:rsidRPr="00AF1B14">
        <w:rPr>
          <w:rFonts w:ascii="TH SarabunPSK" w:hAnsi="TH SarabunPSK" w:cs="TH SarabunPSK"/>
          <w:sz w:val="32"/>
          <w:szCs w:val="32"/>
        </w:rPr>
        <w:t xml:space="preserve">30,000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ล้านบาท (ปัจจุบันกำหนดไว้ </w:t>
      </w:r>
      <w:r w:rsidRPr="00AF1B14">
        <w:rPr>
          <w:rFonts w:ascii="TH SarabunPSK" w:hAnsi="TH SarabunPSK" w:cs="TH SarabunPSK"/>
          <w:sz w:val="32"/>
          <w:szCs w:val="32"/>
        </w:rPr>
        <w:t xml:space="preserve">20,000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ล้านบาท)   </w:t>
      </w:r>
    </w:p>
    <w:p w14:paraId="0E13B9EF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2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หลักเกณฑ์การกู้ยืมเงินของสำนักงานกองทุนน้ำมันเชื้อเพลิง มีสาระสำคัญเป็นการกำหนดให้ในการกู้ยืมเงินแต่ละคราวให้ผู้อำนวยการสำนักงานกองทุนน้ำมันเชื้อเพลิงเสนอเหตุผลความจำเป็นในการกู้เงิน รายละเอียดการกู้เงินซึ่งประกอบด้วยแผนการกู้เงิน แผนการใช้จ่ายเงินกู้ และแผนการชำระหนี้ ต่อคณะกรรมการบริหารกองทุนน้ำมันเชื้อเพลิง เพื่อให้ความเห็นชอบก่อนนำเสนอคณะรัฐมนตรีเพื่ออนุมัติต่อไป ทั้งนี้ วงเงินกู้จะต้องไม่เกิน </w:t>
      </w:r>
      <w:r w:rsidRPr="00AF1B14">
        <w:rPr>
          <w:rFonts w:ascii="TH SarabunPSK" w:hAnsi="TH SarabunPSK" w:cs="TH SarabunPSK"/>
          <w:sz w:val="32"/>
          <w:szCs w:val="32"/>
        </w:rPr>
        <w:t xml:space="preserve">20,000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ล้านบาท หรือวงเงินอื่นที่กำหนดตามพระราชกฤษฎีกา การกู้ยืมเงินของสำนักงานกองทุนน้ำมันเชื้อเพลิงถือเป็นการก่อหนี้สาธารณะ สำนักงานกองทุนน้ำมันเชื้อเพลิงจะต้องพิจารณาดำเนินการตามกฎหมายและระเบียบที่เกี่ยวข้องด้วย  </w:t>
      </w:r>
    </w:p>
    <w:p w14:paraId="25D0C8D0" w14:textId="77777777" w:rsidR="00F61675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3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แผนการกู้ยืมเงินและแผนการชำระหนี้ของสำนักงานกองทุนน้ำมันเชื้อเพลิง มีสาระสำคัญเป็นการกำหนดรายละเอียดของการกู้ยืมเงิน เช่น ผู้กู้ วัตถุประสงค์ในการกู้ยืม วงเงินกู้ยืม อัตราดอกเบี้ย ระยะเวลาชำระคืน แผนการเบิกเงิน แผนการชำระคืนเงินกู้ และเงื่อนไขอื่น เป็นต้น และแผนการกู้ยืมเงินซึ่งมีการกำหนดระยะเวลาหรือช่วงเวลาในการดำเนินการต่าง ๆ เช่น สถาบันการเงินพิจารณาการกู้ยืมเงินในช่วงเดือนธันวาคมถึงมกราคม ลงนามในสัญญาเงินกู้กับสถาบันการเงินในช่วงเดือนกุมภาพันธ์ถึงมีนาคม และเบิกเงินกู้ยืมในช่วงเดือนพฤษภาคมถึงมิถุนายน เป็นต้น </w:t>
      </w:r>
    </w:p>
    <w:p w14:paraId="55B495DF" w14:textId="77777777" w:rsidR="00DA3164" w:rsidRPr="00AF1B14" w:rsidRDefault="00DA3164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BE682B4" w14:textId="21E0326D" w:rsidR="00F61675" w:rsidRPr="00AF1B14" w:rsidRDefault="00C84A86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DA31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61675" w:rsidRPr="00AF1B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1675"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การนำเสนอแหล่งมรดกทางธรรมชาติ พื้นที่แหล่งอนุรักษ์ทะเลอันดามัน เข้าสู่บัญชีรายชื่อเบื้องต้น </w:t>
      </w:r>
      <w:r w:rsidR="00F61675" w:rsidRPr="00AF1B1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61675" w:rsidRPr="00AF1B14">
        <w:rPr>
          <w:rFonts w:ascii="TH SarabunPSK" w:hAnsi="TH SarabunPSK" w:cs="TH SarabunPSK"/>
          <w:b/>
          <w:bCs/>
          <w:sz w:val="32"/>
          <w:szCs w:val="32"/>
        </w:rPr>
        <w:t>Tentative List</w:t>
      </w:r>
      <w:r w:rsidR="00F61675" w:rsidRPr="00AF1B1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F61675"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ของศูนย์มรดกโลก  </w:t>
      </w:r>
    </w:p>
    <w:p w14:paraId="2530DC14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คณะรัฐมนตรีมีมติเห็นชอบตามที่กระทรวงทรัพยากรธรรมชาติและสิ่งแวดล้อม (ทส.) เสนอ ดังนี้ </w:t>
      </w:r>
    </w:p>
    <w:p w14:paraId="5E77B6F1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1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เห็นชอบเอกสารบัญชีรายชื่อเบื้องต้น พื้นที่แหล่งอนุรักษ์ทะเลอันดามันเพื่อเสนอขึ้นทะเบียนเป็นแหล่งมรดกโลก   </w:t>
      </w:r>
    </w:p>
    <w:p w14:paraId="31B226ED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2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เห็นชอบให้ ทส. (สำนักงานนโยบายและแผนทรัพยากรธรรมชาติและสิ่งแวดล้อม) นำเสนอแหล่งมรดกทางธรรมชาติพื้นที่แหล่งอนุรักษ์ทะเลอันดามันเพื่อเสนอขึ้นทะเบียนเป็นแหล่งมรดกโลกเข้าสู่บัญชีรายชื่อเบื้องต้นของศูนย์มรดกโลกต่อศูนย์มรดกโลก ณ กรุงปารีส สาธารณรัฐฝรั่งเศส  </w:t>
      </w:r>
    </w:p>
    <w:p w14:paraId="1A8C10BE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14:paraId="0A6AF6CF" w14:textId="1D3D856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ทส. เสนอคณะรัฐมนตรีเห็นชอบ “เอกสารบัญชีรายชื่อเบื้องต้น พื้นที่แหล่งอนุรักษ์ทะเลอันดามัน เพื่อเสนอขึ้นทะเบียนเป็นแหล่งมรดกโลก” ซึ่งจะใช้นำเสนอต่อคณะกรรมการมรดกโลกในการประชุมสมัยสามัญ ครั้งที่ </w:t>
      </w:r>
      <w:r w:rsidRPr="00AF1B14">
        <w:rPr>
          <w:rFonts w:ascii="TH SarabunPSK" w:hAnsi="TH SarabunPSK" w:cs="TH SarabunPSK"/>
          <w:sz w:val="32"/>
          <w:szCs w:val="32"/>
        </w:rPr>
        <w:t>45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(วันที่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15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Pr="00AF1B14">
        <w:rPr>
          <w:rFonts w:ascii="TH SarabunPSK" w:hAnsi="TH SarabunPSK" w:cs="TH SarabunPSK"/>
          <w:sz w:val="32"/>
          <w:szCs w:val="32"/>
        </w:rPr>
        <w:t>2565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เพื่อให้การรับรองการเข้าสู่บัญชีรายชื่อเบื้องต้น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Tentative List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ของศูนย์มรดกโลก โดยพื้นที่ที่นำเสนอขึ้นทะเบียนประกอบด้วย </w:t>
      </w:r>
      <w:r w:rsidRPr="00AF1B14">
        <w:rPr>
          <w:rFonts w:ascii="TH SarabunPSK" w:hAnsi="TH SarabunPSK" w:cs="TH SarabunPSK"/>
          <w:sz w:val="32"/>
          <w:szCs w:val="32"/>
        </w:rPr>
        <w:t xml:space="preserve">6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พื้นที่อุทยาน และ </w:t>
      </w:r>
      <w:r w:rsidRPr="00AF1B14">
        <w:rPr>
          <w:rFonts w:ascii="TH SarabunPSK" w:hAnsi="TH SarabunPSK" w:cs="TH SarabunPSK"/>
          <w:sz w:val="32"/>
          <w:szCs w:val="32"/>
        </w:rPr>
        <w:t xml:space="preserve">1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พื้นที่ป่าชายเลน ครอบคลุมพื้นที่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3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จังหวัด (จังหวัดระนอง จังหวัดพังงา และจังหวัดภูเก็ต) พื้นที่รวม </w:t>
      </w:r>
      <w:r w:rsidRPr="00AF1B14">
        <w:rPr>
          <w:rFonts w:ascii="TH SarabunPSK" w:hAnsi="TH SarabunPSK" w:cs="TH SarabunPSK"/>
          <w:sz w:val="32"/>
          <w:szCs w:val="32"/>
        </w:rPr>
        <w:t xml:space="preserve">2,908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ตารางกิโลเมตร (ประกอบด้วยพื้นที่นำเสนอ </w:t>
      </w:r>
      <w:r w:rsidRPr="00AF1B14">
        <w:rPr>
          <w:rFonts w:ascii="TH SarabunPSK" w:hAnsi="TH SarabunPSK" w:cs="TH SarabunPSK"/>
          <w:sz w:val="32"/>
          <w:szCs w:val="32"/>
        </w:rPr>
        <w:t>1,159</w:t>
      </w:r>
      <w:r w:rsidRPr="00AF1B14">
        <w:rPr>
          <w:rFonts w:ascii="TH SarabunPSK" w:hAnsi="TH SarabunPSK" w:cs="TH SarabunPSK"/>
          <w:sz w:val="32"/>
          <w:szCs w:val="32"/>
          <w:cs/>
        </w:rPr>
        <w:t>.</w:t>
      </w:r>
      <w:r w:rsidRPr="00AF1B14">
        <w:rPr>
          <w:rFonts w:ascii="TH SarabunPSK" w:hAnsi="TH SarabunPSK" w:cs="TH SarabunPSK"/>
          <w:sz w:val="32"/>
          <w:szCs w:val="32"/>
        </w:rPr>
        <w:t xml:space="preserve">55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ตารางกิโลเมตร และพื้นที่กันชน </w:t>
      </w:r>
      <w:r w:rsidRPr="00AF1B14">
        <w:rPr>
          <w:rFonts w:ascii="TH SarabunPSK" w:hAnsi="TH SarabunPSK" w:cs="TH SarabunPSK"/>
          <w:sz w:val="32"/>
          <w:szCs w:val="32"/>
        </w:rPr>
        <w:t>1,748</w:t>
      </w:r>
      <w:r w:rsidRPr="00AF1B14">
        <w:rPr>
          <w:rFonts w:ascii="TH SarabunPSK" w:hAnsi="TH SarabunPSK" w:cs="TH SarabunPSK"/>
          <w:sz w:val="32"/>
          <w:szCs w:val="32"/>
          <w:cs/>
        </w:rPr>
        <w:t>.</w:t>
      </w:r>
      <w:r w:rsidRPr="00AF1B14">
        <w:rPr>
          <w:rFonts w:ascii="TH SarabunPSK" w:hAnsi="TH SarabunPSK" w:cs="TH SarabunPSK"/>
          <w:sz w:val="32"/>
          <w:szCs w:val="32"/>
        </w:rPr>
        <w:t xml:space="preserve">45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ตารางกิโลเมตร) โดยแบ่งตามลักษณะทางระบบนิเวศเป็น </w:t>
      </w:r>
      <w:r w:rsidR="004F211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F1B14">
        <w:rPr>
          <w:rFonts w:ascii="TH SarabunPSK" w:hAnsi="TH SarabunPSK" w:cs="TH SarabunPSK"/>
          <w:sz w:val="32"/>
          <w:szCs w:val="32"/>
        </w:rPr>
        <w:t xml:space="preserve">3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ลักษณะ รายละเอียดสรุปได้ ดังนี้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44"/>
        <w:gridCol w:w="3887"/>
        <w:gridCol w:w="18"/>
        <w:gridCol w:w="1718"/>
        <w:gridCol w:w="1843"/>
      </w:tblGrid>
      <w:tr w:rsidR="00F61675" w:rsidRPr="00AF1B14" w14:paraId="41C4A502" w14:textId="77777777" w:rsidTr="00B7257A">
        <w:trPr>
          <w:trHeight w:val="221"/>
        </w:trPr>
        <w:tc>
          <w:tcPr>
            <w:tcW w:w="1855" w:type="dxa"/>
            <w:gridSpan w:val="2"/>
            <w:vMerge w:val="restart"/>
          </w:tcPr>
          <w:p w14:paraId="448B1600" w14:textId="77777777" w:rsidR="00F61675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D7DDAF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</w:t>
            </w:r>
          </w:p>
        </w:tc>
        <w:tc>
          <w:tcPr>
            <w:tcW w:w="3905" w:type="dxa"/>
            <w:gridSpan w:val="2"/>
            <w:vMerge w:val="restart"/>
          </w:tcPr>
          <w:p w14:paraId="42605AB1" w14:textId="77777777" w:rsidR="00F61675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840328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ลักษณะเด่น</w:t>
            </w:r>
          </w:p>
        </w:tc>
        <w:tc>
          <w:tcPr>
            <w:tcW w:w="3561" w:type="dxa"/>
            <w:gridSpan w:val="2"/>
          </w:tcPr>
          <w:p w14:paraId="3479DA9E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ข้อมูลภูมิศาสตร์</w:t>
            </w:r>
          </w:p>
        </w:tc>
      </w:tr>
      <w:tr w:rsidR="00F61675" w:rsidRPr="00AF1B14" w14:paraId="411FADBD" w14:textId="77777777" w:rsidTr="00B7257A">
        <w:trPr>
          <w:trHeight w:val="265"/>
        </w:trPr>
        <w:tc>
          <w:tcPr>
            <w:tcW w:w="1855" w:type="dxa"/>
            <w:gridSpan w:val="2"/>
            <w:vMerge/>
          </w:tcPr>
          <w:p w14:paraId="2FFB0DC0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05" w:type="dxa"/>
            <w:gridSpan w:val="2"/>
            <w:vMerge/>
          </w:tcPr>
          <w:p w14:paraId="4D4B584A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8" w:type="dxa"/>
          </w:tcPr>
          <w:p w14:paraId="5E86EB0B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1843" w:type="dxa"/>
          </w:tcPr>
          <w:p w14:paraId="78F3EEDE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ขนาดพื้นที่นำเสนอ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(ตารางกิโลเมตร)</w:t>
            </w:r>
          </w:p>
        </w:tc>
      </w:tr>
      <w:tr w:rsidR="00F61675" w:rsidRPr="00AF1B14" w14:paraId="2D34D12C" w14:textId="77777777" w:rsidTr="00B7257A">
        <w:trPr>
          <w:trHeight w:val="221"/>
        </w:trPr>
        <w:tc>
          <w:tcPr>
            <w:tcW w:w="9321" w:type="dxa"/>
            <w:gridSpan w:val="6"/>
          </w:tcPr>
          <w:p w14:paraId="7759057F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AF1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ป่าชายเลนและกลุ่มเกาะชายฝั่ง </w:t>
            </w:r>
          </w:p>
        </w:tc>
      </w:tr>
      <w:tr w:rsidR="00F61675" w:rsidRPr="00AF1B14" w14:paraId="30BFC810" w14:textId="77777777" w:rsidTr="00B7257A">
        <w:trPr>
          <w:trHeight w:val="133"/>
        </w:trPr>
        <w:tc>
          <w:tcPr>
            <w:tcW w:w="1811" w:type="dxa"/>
          </w:tcPr>
          <w:p w14:paraId="5E495E86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อุทยานแห่งชาติหมู่เกาะระนอง</w:t>
            </w:r>
          </w:p>
        </w:tc>
        <w:tc>
          <w:tcPr>
            <w:tcW w:w="3931" w:type="dxa"/>
            <w:gridSpan w:val="2"/>
            <w:vMerge w:val="restart"/>
          </w:tcPr>
          <w:p w14:paraId="3FBC16D8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่าชายเลนผืนใหญ่ที่ยังมีความอุดมสมบูรณ์และอาจเป็นป่าชายเลนดั้งเดิมที่ไม่ถูกรบกวนผืนใหญ่ที่สุดในมหาสมุทรอินเดียตะวันออก</w:t>
            </w:r>
          </w:p>
          <w:p w14:paraId="2DC51FFB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เป็นพื้นที่ที่มีการบริหารจัดการในการอนุรักษ์และการใช้ประโยชน์อย่างยั่งยืนของคนในชุมชน </w:t>
            </w:r>
          </w:p>
        </w:tc>
        <w:tc>
          <w:tcPr>
            <w:tcW w:w="1736" w:type="dxa"/>
            <w:gridSpan w:val="2"/>
            <w:vMerge w:val="restart"/>
          </w:tcPr>
          <w:p w14:paraId="7E68ACE8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BE407D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BCA6CB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จังหวัดระนอง</w:t>
            </w:r>
          </w:p>
        </w:tc>
        <w:tc>
          <w:tcPr>
            <w:tcW w:w="1843" w:type="dxa"/>
          </w:tcPr>
          <w:p w14:paraId="79579A1A" w14:textId="77777777" w:rsidR="00F61675" w:rsidRPr="00AF1B14" w:rsidRDefault="00F61675" w:rsidP="00A51647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/>
                <w:sz w:val="32"/>
                <w:szCs w:val="32"/>
              </w:rPr>
              <w:t>272</w:t>
            </w: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</w:p>
        </w:tc>
      </w:tr>
      <w:tr w:rsidR="00F61675" w:rsidRPr="00AF1B14" w14:paraId="4DB2FC83" w14:textId="77777777" w:rsidTr="00B7257A">
        <w:trPr>
          <w:trHeight w:val="142"/>
        </w:trPr>
        <w:tc>
          <w:tcPr>
            <w:tcW w:w="1811" w:type="dxa"/>
          </w:tcPr>
          <w:p w14:paraId="486AE7F3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อุทยานแห่งชาติแหลมสน</w:t>
            </w:r>
          </w:p>
        </w:tc>
        <w:tc>
          <w:tcPr>
            <w:tcW w:w="3931" w:type="dxa"/>
            <w:gridSpan w:val="2"/>
            <w:vMerge/>
          </w:tcPr>
          <w:p w14:paraId="485142D3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6" w:type="dxa"/>
            <w:gridSpan w:val="2"/>
            <w:vMerge/>
          </w:tcPr>
          <w:p w14:paraId="707D618E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5147AAD" w14:textId="77777777" w:rsidR="00F61675" w:rsidRPr="00AF1B14" w:rsidRDefault="00F61675" w:rsidP="00A51647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/>
                <w:sz w:val="32"/>
                <w:szCs w:val="32"/>
              </w:rPr>
              <w:t>315</w:t>
            </w: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61675" w:rsidRPr="00AF1B14" w14:paraId="73B8CB1E" w14:textId="77777777" w:rsidTr="00B7257A">
        <w:trPr>
          <w:trHeight w:val="256"/>
        </w:trPr>
        <w:tc>
          <w:tcPr>
            <w:tcW w:w="1811" w:type="dxa"/>
          </w:tcPr>
          <w:p w14:paraId="668E1A3C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ป่าชายเลนจังหวัดระนอง </w:t>
            </w:r>
          </w:p>
        </w:tc>
        <w:tc>
          <w:tcPr>
            <w:tcW w:w="3931" w:type="dxa"/>
            <w:gridSpan w:val="2"/>
            <w:vMerge/>
          </w:tcPr>
          <w:p w14:paraId="7491582B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6" w:type="dxa"/>
            <w:gridSpan w:val="2"/>
            <w:vMerge/>
          </w:tcPr>
          <w:p w14:paraId="06F06ACD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03DF3A4" w14:textId="77777777" w:rsidR="00F61675" w:rsidRPr="00AF1B14" w:rsidRDefault="00F61675" w:rsidP="00A51647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/>
                <w:sz w:val="32"/>
                <w:szCs w:val="32"/>
              </w:rPr>
              <w:t>142</w:t>
            </w: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</w:p>
        </w:tc>
      </w:tr>
      <w:tr w:rsidR="00F61675" w:rsidRPr="00AF1B14" w14:paraId="473988D5" w14:textId="77777777" w:rsidTr="00B7257A">
        <w:trPr>
          <w:trHeight w:val="221"/>
        </w:trPr>
        <w:tc>
          <w:tcPr>
            <w:tcW w:w="9321" w:type="dxa"/>
            <w:gridSpan w:val="6"/>
          </w:tcPr>
          <w:p w14:paraId="1355375C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AF1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หมู่เกาะทะเลลึก</w:t>
            </w:r>
          </w:p>
        </w:tc>
      </w:tr>
      <w:tr w:rsidR="00F61675" w:rsidRPr="00AF1B14" w14:paraId="4E93C91F" w14:textId="77777777" w:rsidTr="00B7257A">
        <w:trPr>
          <w:trHeight w:val="133"/>
        </w:trPr>
        <w:tc>
          <w:tcPr>
            <w:tcW w:w="1811" w:type="dxa"/>
          </w:tcPr>
          <w:p w14:paraId="05432701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อุทยานแห่งชาติหมู่เกาะสุรินทร์ </w:t>
            </w:r>
          </w:p>
        </w:tc>
        <w:tc>
          <w:tcPr>
            <w:tcW w:w="3931" w:type="dxa"/>
            <w:gridSpan w:val="2"/>
            <w:vMerge w:val="restart"/>
          </w:tcPr>
          <w:p w14:paraId="7C3BF9BF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มีปะการังที่สวยงามและมีความหลากหลายทางชีวภาพมากที่สุดแห่งหนึ่งของประเทศ</w:t>
            </w:r>
          </w:p>
          <w:p w14:paraId="23E910EB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สามารถพบสัตว์ทะเลขนาดใหญ่ที่หายาก เช่น ฉลามวาฬ กระเบนราหู โลมา ได้เป็นประจำ</w:t>
            </w:r>
          </w:p>
        </w:tc>
        <w:tc>
          <w:tcPr>
            <w:tcW w:w="1736" w:type="dxa"/>
            <w:gridSpan w:val="2"/>
            <w:vMerge w:val="restart"/>
          </w:tcPr>
          <w:p w14:paraId="3F3ADD04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3DAD88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371465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จังหวัดพังงา</w:t>
            </w:r>
          </w:p>
        </w:tc>
        <w:tc>
          <w:tcPr>
            <w:tcW w:w="1843" w:type="dxa"/>
          </w:tcPr>
          <w:p w14:paraId="0116464E" w14:textId="77777777" w:rsidR="00F61675" w:rsidRPr="00AF1B14" w:rsidRDefault="00F61675" w:rsidP="00A51647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/>
                <w:sz w:val="32"/>
                <w:szCs w:val="32"/>
              </w:rPr>
              <w:t>141</w:t>
            </w: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</w:p>
        </w:tc>
      </w:tr>
      <w:tr w:rsidR="00F61675" w:rsidRPr="00AF1B14" w14:paraId="3FEF9072" w14:textId="77777777" w:rsidTr="00B7257A">
        <w:trPr>
          <w:trHeight w:val="142"/>
        </w:trPr>
        <w:tc>
          <w:tcPr>
            <w:tcW w:w="1811" w:type="dxa"/>
          </w:tcPr>
          <w:p w14:paraId="1697793D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อุทยานแห่งชาติหมู่เกาะสิมิลัน</w:t>
            </w:r>
          </w:p>
        </w:tc>
        <w:tc>
          <w:tcPr>
            <w:tcW w:w="3931" w:type="dxa"/>
            <w:gridSpan w:val="2"/>
            <w:vMerge/>
          </w:tcPr>
          <w:p w14:paraId="4C12E955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6" w:type="dxa"/>
            <w:gridSpan w:val="2"/>
            <w:vMerge/>
          </w:tcPr>
          <w:p w14:paraId="0C8E495C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9A0FBFA" w14:textId="77777777" w:rsidR="00F61675" w:rsidRPr="00AF1B14" w:rsidRDefault="00F61675" w:rsidP="00A51647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/>
                <w:sz w:val="32"/>
                <w:szCs w:val="32"/>
              </w:rPr>
              <w:t>140</w:t>
            </w: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</w:p>
        </w:tc>
      </w:tr>
      <w:tr w:rsidR="00F61675" w:rsidRPr="00AF1B14" w14:paraId="63D33512" w14:textId="77777777" w:rsidTr="00B7257A">
        <w:trPr>
          <w:trHeight w:val="142"/>
        </w:trPr>
        <w:tc>
          <w:tcPr>
            <w:tcW w:w="9321" w:type="dxa"/>
            <w:gridSpan w:val="6"/>
          </w:tcPr>
          <w:p w14:paraId="64852B18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AF1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ชายหาดและป่าสันทรายชายฝั่ง </w:t>
            </w:r>
          </w:p>
        </w:tc>
      </w:tr>
      <w:tr w:rsidR="00F61675" w:rsidRPr="00AF1B14" w14:paraId="44785694" w14:textId="77777777" w:rsidTr="00B7257A">
        <w:trPr>
          <w:trHeight w:val="195"/>
        </w:trPr>
        <w:tc>
          <w:tcPr>
            <w:tcW w:w="1811" w:type="dxa"/>
          </w:tcPr>
          <w:p w14:paraId="38A7EF52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อุทยานแห่งชาติเขาลำปี </w:t>
            </w: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หาดท้ายเหมือง </w:t>
            </w:r>
          </w:p>
        </w:tc>
        <w:tc>
          <w:tcPr>
            <w:tcW w:w="3931" w:type="dxa"/>
            <w:gridSpan w:val="2"/>
            <w:vMerge w:val="restart"/>
          </w:tcPr>
          <w:p w14:paraId="1D94F954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มีแนวปะการังทอดตัวยาวขนานกับชายฝั่งถึงเกาะภูเก็ตทางใต้ (เปรียบเทียบได้กับแนวปะการังเกรตแบริเออร์รีฟ ในเครือรัฐออสเตรเลีย ซึ่งเป็นหนึ่งในแหล่งมรดกโลก) </w:t>
            </w:r>
          </w:p>
          <w:p w14:paraId="772DCB80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แหล่งวางไข่ที่สำคัญของเต่ามะเฟืองที่เหลืออยู่เพียงแห่งเดียวบนชายฝั่งแผ่นดินใหญ่ทางตะวันออกของมหาสมุทรอินเดีย</w:t>
            </w:r>
          </w:p>
        </w:tc>
        <w:tc>
          <w:tcPr>
            <w:tcW w:w="1736" w:type="dxa"/>
            <w:gridSpan w:val="2"/>
          </w:tcPr>
          <w:p w14:paraId="32E4F259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321C1F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จังหวัดพังงา</w:t>
            </w:r>
          </w:p>
        </w:tc>
        <w:tc>
          <w:tcPr>
            <w:tcW w:w="1843" w:type="dxa"/>
          </w:tcPr>
          <w:p w14:paraId="616D984B" w14:textId="77777777" w:rsidR="00F61675" w:rsidRPr="00AF1B14" w:rsidRDefault="00F61675" w:rsidP="00A51647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/>
                <w:sz w:val="32"/>
                <w:szCs w:val="32"/>
              </w:rPr>
              <w:t>72</w:t>
            </w: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</w:p>
        </w:tc>
      </w:tr>
      <w:tr w:rsidR="00F61675" w:rsidRPr="00AF1B14" w14:paraId="7B561785" w14:textId="77777777" w:rsidTr="00B7257A">
        <w:trPr>
          <w:trHeight w:val="203"/>
        </w:trPr>
        <w:tc>
          <w:tcPr>
            <w:tcW w:w="1811" w:type="dxa"/>
          </w:tcPr>
          <w:p w14:paraId="579E43BB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อุทยานแห่งชาติสิรินาถ </w:t>
            </w:r>
          </w:p>
        </w:tc>
        <w:tc>
          <w:tcPr>
            <w:tcW w:w="3931" w:type="dxa"/>
            <w:gridSpan w:val="2"/>
            <w:vMerge/>
          </w:tcPr>
          <w:p w14:paraId="6D994036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6" w:type="dxa"/>
            <w:gridSpan w:val="2"/>
          </w:tcPr>
          <w:p w14:paraId="2B414B4F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F2DA90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B77704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จังหวัดภูเก็ต</w:t>
            </w:r>
          </w:p>
        </w:tc>
        <w:tc>
          <w:tcPr>
            <w:tcW w:w="1843" w:type="dxa"/>
          </w:tcPr>
          <w:p w14:paraId="4E5DB0D7" w14:textId="77777777" w:rsidR="00F61675" w:rsidRPr="00AF1B14" w:rsidRDefault="00F61675" w:rsidP="00A51647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/>
                <w:sz w:val="32"/>
                <w:szCs w:val="32"/>
              </w:rPr>
              <w:t>77</w:t>
            </w: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</w:p>
        </w:tc>
      </w:tr>
      <w:tr w:rsidR="00F61675" w:rsidRPr="00AF1B14" w14:paraId="18B64F78" w14:textId="77777777" w:rsidTr="00B7257A">
        <w:trPr>
          <w:trHeight w:val="203"/>
        </w:trPr>
        <w:tc>
          <w:tcPr>
            <w:tcW w:w="7478" w:type="dxa"/>
            <w:gridSpan w:val="5"/>
          </w:tcPr>
          <w:p w14:paraId="30D14D57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14:paraId="6890DE8A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1B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1,159</w:t>
            </w:r>
            <w:r w:rsidRPr="00AF1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F1B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</w:t>
            </w:r>
          </w:p>
        </w:tc>
      </w:tr>
      <w:tr w:rsidR="00F61675" w:rsidRPr="00AF1B14" w14:paraId="7821B419" w14:textId="77777777" w:rsidTr="00B7257A">
        <w:trPr>
          <w:trHeight w:val="203"/>
        </w:trPr>
        <w:tc>
          <w:tcPr>
            <w:tcW w:w="7478" w:type="dxa"/>
            <w:gridSpan w:val="5"/>
          </w:tcPr>
          <w:p w14:paraId="25136152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รวมพื้นที่กันชน </w:t>
            </w:r>
            <w:r w:rsidRPr="00AF1B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1,748</w:t>
            </w:r>
            <w:r w:rsidRPr="00AF1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F1B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45 </w:t>
            </w: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ตารางกิโลเมตร</w:t>
            </w:r>
          </w:p>
        </w:tc>
        <w:tc>
          <w:tcPr>
            <w:tcW w:w="1843" w:type="dxa"/>
          </w:tcPr>
          <w:p w14:paraId="73895F80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1B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2,908</w:t>
            </w:r>
            <w:r w:rsidRPr="00AF1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F1B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</w:tbl>
    <w:p w14:paraId="40071400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ทั้งนี้ การเสนอพื้นที่เพื่อขอขึ้นทะเบียนเป็นแหล่งมรดกโลกจะต้องดำเนินการตามขั้นตอน ดังนี้ </w:t>
      </w:r>
    </w:p>
    <w:p w14:paraId="6A9713A6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</w:rPr>
        <w:tab/>
      </w:r>
      <w:r w:rsidRPr="00AF1B14">
        <w:rPr>
          <w:rFonts w:ascii="TH SarabunPSK" w:hAnsi="TH SarabunPSK" w:cs="TH SarabunPSK"/>
          <w:sz w:val="32"/>
          <w:szCs w:val="32"/>
        </w:rPr>
        <w:tab/>
        <w:t>1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จัดทำบัญชีรายชื่อเบื้องต้น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Tentative List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>ซึ่งรวบรวมสถานที่ที่มีความสำคัญทั้งหมดภายในประเทศ</w:t>
      </w:r>
    </w:p>
    <w:p w14:paraId="40D9A45E" w14:textId="77777777" w:rsidR="00F61675" w:rsidRPr="004E3A57" w:rsidRDefault="00F61675" w:rsidP="00A51647">
      <w:pPr>
        <w:spacing w:line="320" w:lineRule="exact"/>
        <w:jc w:val="thaiDistribute"/>
        <w:rPr>
          <w:rFonts w:ascii="TH SarabunPSK" w:hAnsi="TH SarabunPSK" w:cs="TH SarabunPSK"/>
        </w:rPr>
      </w:pPr>
      <w:r w:rsidRPr="004E3A57">
        <w:rPr>
          <w:rFonts w:ascii="TH SarabunPSK" w:hAnsi="TH SarabunPSK" w:cs="TH SarabunPSK"/>
          <w:cs/>
        </w:rPr>
        <w:t>*</w:t>
      </w:r>
      <w:r w:rsidRPr="004E3A57">
        <w:rPr>
          <w:rFonts w:ascii="TH SarabunPSK" w:hAnsi="TH SarabunPSK" w:cs="TH SarabunPSK" w:hint="cs"/>
          <w:cs/>
        </w:rPr>
        <w:t xml:space="preserve"> โดย ทส. ได้เสนอเอกสารบัญชีรายชื่อเบื้องต้นให้คณะรัฐมนตรีเห็นชอบก่อนนำเสนอต่อคณะกรรมการมรดกโลกเพื่อให้ได้รับการรับรองการเข้าสู่บัญชีรายชื่อเบื้องต้น </w:t>
      </w:r>
      <w:r w:rsidRPr="004E3A57">
        <w:rPr>
          <w:rFonts w:ascii="TH SarabunPSK" w:hAnsi="TH SarabunPSK" w:cs="TH SarabunPSK"/>
          <w:cs/>
        </w:rPr>
        <w:t>(</w:t>
      </w:r>
      <w:r w:rsidRPr="004E3A57">
        <w:rPr>
          <w:rFonts w:ascii="TH SarabunPSK" w:hAnsi="TH SarabunPSK" w:cs="TH SarabunPSK"/>
        </w:rPr>
        <w:t>Tentative List</w:t>
      </w:r>
      <w:r w:rsidRPr="004E3A57">
        <w:rPr>
          <w:rFonts w:ascii="TH SarabunPSK" w:hAnsi="TH SarabunPSK" w:cs="TH SarabunPSK"/>
          <w:cs/>
        </w:rPr>
        <w:t xml:space="preserve">) </w:t>
      </w:r>
      <w:r w:rsidRPr="004E3A57">
        <w:rPr>
          <w:rFonts w:ascii="TH SarabunPSK" w:hAnsi="TH SarabunPSK" w:cs="TH SarabunPSK" w:hint="cs"/>
          <w:cs/>
        </w:rPr>
        <w:t xml:space="preserve">(ตามที่ ทส. เสนอมาในครั้งนี้)  </w:t>
      </w:r>
    </w:p>
    <w:p w14:paraId="7883748D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</w:rPr>
        <w:tab/>
      </w:r>
      <w:r w:rsidRPr="00AF1B14">
        <w:rPr>
          <w:rFonts w:ascii="TH SarabunPSK" w:hAnsi="TH SarabunPSK" w:cs="TH SarabunPSK"/>
          <w:sz w:val="32"/>
          <w:szCs w:val="32"/>
        </w:rPr>
        <w:tab/>
        <w:t>2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เลือกรายชื่อสถานที่ที่ต้องการเสนอชื่อมาจากบัญชีรายชื่อเบื้องต้นเพื่อจัดทำเป็นแฟ้มข้อมูล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Nomination File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61B2D39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3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แฟ้มข้อมูลจะถูกตรวจสอบและพิจารณาจากองค์กร </w:t>
      </w:r>
      <w:r w:rsidRPr="00AF1B14">
        <w:rPr>
          <w:rFonts w:ascii="TH SarabunPSK" w:hAnsi="TH SarabunPSK" w:cs="TH SarabunPSK"/>
          <w:sz w:val="32"/>
          <w:szCs w:val="32"/>
        </w:rPr>
        <w:t xml:space="preserve">2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แห่ง ได้แก่ สภานานาชาติว่าด้วยการดูแลอนุสรณ์สถานและแหล่งโบราณคดี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International Council on Monuments and Sites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และสหภาพสากลเพื่อการอนุรักษ์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World Conservation Union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ซึ่งเป็นองค์กรที่ปรึกษาอยู่ภายใต้คณะกรรมการมรดกโลก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World Heritage Committee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>ก่อนให้ข้อเสนอแนะต่อคณะกรรมการมรดกโลก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** </w:t>
      </w:r>
    </w:p>
    <w:p w14:paraId="3BA2C20B" w14:textId="77777777" w:rsidR="00F61675" w:rsidRPr="004E3A57" w:rsidRDefault="00F61675" w:rsidP="00A51647">
      <w:pPr>
        <w:spacing w:line="320" w:lineRule="exact"/>
        <w:jc w:val="thaiDistribute"/>
        <w:rPr>
          <w:rFonts w:ascii="TH SarabunPSK" w:hAnsi="TH SarabunPSK" w:cs="TH SarabunPSK"/>
        </w:rPr>
      </w:pPr>
      <w:r w:rsidRPr="004E3A57">
        <w:rPr>
          <w:rFonts w:ascii="TH SarabunPSK" w:hAnsi="TH SarabunPSK" w:cs="TH SarabunPSK"/>
          <w:cs/>
        </w:rPr>
        <w:t xml:space="preserve">** </w:t>
      </w:r>
      <w:r w:rsidRPr="004E3A57">
        <w:rPr>
          <w:rFonts w:ascii="TH SarabunPSK" w:hAnsi="TH SarabunPSK" w:cs="TH SarabunPSK" w:hint="cs"/>
          <w:cs/>
        </w:rPr>
        <w:t xml:space="preserve">โดย ทส. จะเสนอเอกสารเพื่อเข้าสู่บัญชีรายชื่อมรดกโลกให้คณะรัฐมนตรีเห็นชอบและมอบหมายให้ประธานกรรมการแห่งชาติว่าด้วยอนุสัญญาคุ้มครองมรดกโลกเป็นผู้ลงนามในเอกสารนำเสนอการเข้าสู่บัญชีรายชื่อมรดกโลก ณ กรุงปารีส สาธารณรัฐฝรั่งเศส </w:t>
      </w:r>
    </w:p>
    <w:p w14:paraId="6DFAEDC5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4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คณะกรรมการจะจัดการประชุมคณะกรรมการมรดกโลกสมัยสามัญ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World Heritage Committee Session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ซึ่งจัดขึ้นเป็นประจำทุกปี เพื่อตัดสินว่าสถานที่ที่ได้รับการเสนอชื่อแห่งใดที่จะได้รับการขึ้นทะเบียนอย่างเป็นทางการ  </w:t>
      </w:r>
    </w:p>
    <w:p w14:paraId="4E808D3C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โดยที่ขณะนี้การนำเสนอแหล่งมรดกโลกทางธรรมชาติ พื้นที่อนุรักษ์ทะเลอันดามันอยู่ในขั้นตอนที่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1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การจัดทำบัญชีรายชื่อเบื้องต้น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Tentative List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ซึ่งหากประเทศไทยดำเนินการจัดส่ง “เอกสารบัญชีรายชื่อเบื้องต้น พื้นที่แหล่งอนุรักษ์ทะเลอันดามัน เพื่อเสนอขึ้นทะเบียนเป็นแหล่งมรดกโลก” ให้ศูนย์มรดกโลกได้ภายในวันที่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15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Pr="00AF1B14">
        <w:rPr>
          <w:rFonts w:ascii="TH SarabunPSK" w:hAnsi="TH SarabunPSK" w:cs="TH SarabunPSK"/>
          <w:sz w:val="32"/>
          <w:szCs w:val="32"/>
        </w:rPr>
        <w:t>2565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จะได้รับการนำเสนอต่อคณะกรรมการมรดกโลกในการประชุมสมัยสามัญ ครั้งที่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45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เพื่อให้ได้การรับรองการเข้าสู่บัญชีรายชื่อเบื้องต้น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Tentative List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ของศูนย์มรดกโลกและจะสามารถดำเนินการตามขั้นตอนต่อไปเพื่อจัดส่งเอกสารการนำเสนอเป็นมรดกโลกได้ในปี </w:t>
      </w:r>
      <w:r w:rsidRPr="00AF1B14">
        <w:rPr>
          <w:rFonts w:ascii="TH SarabunPSK" w:hAnsi="TH SarabunPSK" w:cs="TH SarabunPSK"/>
          <w:sz w:val="32"/>
          <w:szCs w:val="32"/>
        </w:rPr>
        <w:t xml:space="preserve">2566 </w:t>
      </w:r>
    </w:p>
    <w:p w14:paraId="34B71B94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FA9BC01" w14:textId="6A95F959" w:rsidR="00F61675" w:rsidRPr="00AF1B14" w:rsidRDefault="00C84A86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DB36E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B36E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F61675" w:rsidRPr="00AF1B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1675"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ขอยกเว้นมติคณะรัฐมนตรีเพื่อดำเนินการจัดที่ดินเพื่อการอยู่อาศัยให้ชุมชน ในพื้นที่ป่าชายเลน ประจำปีงบประมาณ พ.ศ. </w:t>
      </w:r>
      <w:r w:rsidR="00F61675" w:rsidRPr="00AF1B14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="00F61675"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="00F61675" w:rsidRPr="00AF1B14">
        <w:rPr>
          <w:rFonts w:ascii="TH SarabunPSK" w:hAnsi="TH SarabunPSK" w:cs="TH SarabunPSK"/>
          <w:b/>
          <w:bCs/>
          <w:sz w:val="32"/>
          <w:szCs w:val="32"/>
        </w:rPr>
        <w:t>2563</w:t>
      </w:r>
      <w:r w:rsidR="00F61675" w:rsidRPr="00AF1B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1675"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ในท้องที่จังหวัดชายฝั่งทะเล </w:t>
      </w:r>
      <w:r w:rsidR="00F61675" w:rsidRPr="00AF1B14"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 w:rsidR="00F61675"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จังหวัด </w:t>
      </w:r>
    </w:p>
    <w:p w14:paraId="5D9E57E4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ให้ยกเว้นมติคณะรัฐมนตรีเพื่อดำเนินการจัดที่ดินเพื่อการอยู่อาศัยให้ชุมชน ในพื้นที่ป่าชายเลนประจำปีงบประมาณ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2562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AF1B14">
        <w:rPr>
          <w:rFonts w:ascii="TH SarabunPSK" w:hAnsi="TH SarabunPSK" w:cs="TH SarabunPSK"/>
          <w:sz w:val="32"/>
          <w:szCs w:val="32"/>
        </w:rPr>
        <w:t xml:space="preserve">2563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ในท้องที่จังหวัดชายฝั่งทะเล </w:t>
      </w:r>
      <w:r w:rsidRPr="00AF1B14">
        <w:rPr>
          <w:rFonts w:ascii="TH SarabunPSK" w:hAnsi="TH SarabunPSK" w:cs="TH SarabunPSK"/>
          <w:sz w:val="32"/>
          <w:szCs w:val="32"/>
        </w:rPr>
        <w:t xml:space="preserve">21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จังหวัด เพื่อนำที่ดินที่เป็นป่าชายเลน เนื้อที่รวม </w:t>
      </w:r>
      <w:r w:rsidRPr="00AF1B14">
        <w:rPr>
          <w:rFonts w:ascii="TH SarabunPSK" w:hAnsi="TH SarabunPSK" w:cs="TH SarabunPSK"/>
          <w:sz w:val="32"/>
          <w:szCs w:val="32"/>
        </w:rPr>
        <w:t xml:space="preserve">4,105 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F1B14">
        <w:rPr>
          <w:rFonts w:ascii="TH SarabunPSK" w:hAnsi="TH SarabunPSK" w:cs="TH SarabunPSK"/>
          <w:sz w:val="32"/>
          <w:szCs w:val="32"/>
        </w:rPr>
        <w:t xml:space="preserve">0 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F1B14">
        <w:rPr>
          <w:rFonts w:ascii="TH SarabunPSK" w:hAnsi="TH SarabunPSK" w:cs="TH SarabunPSK"/>
          <w:sz w:val="32"/>
          <w:szCs w:val="32"/>
        </w:rPr>
        <w:t xml:space="preserve">04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>ไร่ ไปดำเนินการจัดที่ดินเพื่อการอยู่อาศัยให้ชุมชน ตามที่กระทรวงทรัพยากรธรรมชาติและสิ่งแวดล้อม (ทส.) เสนอ</w:t>
      </w:r>
    </w:p>
    <w:p w14:paraId="1E9EA477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14:paraId="47182C84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ทส. เสนอคณะรัฐมนตรีพิจารณาอนุมัติให้ยกเว้นการปฏิบัติตามมติคณะรัฐมนตรีที่กำหนดให้ระงับการใช้ประโยชน์ในพื้นที่ป่าชายเลนโดยเด็ดขาด (มติคณะรัฐมนตรี </w:t>
      </w:r>
      <w:r w:rsidRPr="00AF1B14">
        <w:rPr>
          <w:rFonts w:ascii="TH SarabunPSK" w:hAnsi="TH SarabunPSK" w:cs="TH SarabunPSK"/>
          <w:sz w:val="32"/>
          <w:szCs w:val="32"/>
        </w:rPr>
        <w:t>23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Pr="00AF1B14">
        <w:rPr>
          <w:rFonts w:ascii="TH SarabunPSK" w:hAnsi="TH SarabunPSK" w:cs="TH SarabunPSK"/>
          <w:sz w:val="32"/>
          <w:szCs w:val="32"/>
        </w:rPr>
        <w:t xml:space="preserve">2534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</w:rPr>
        <w:t xml:space="preserve">22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AF1B14">
        <w:rPr>
          <w:rFonts w:ascii="TH SarabunPSK" w:hAnsi="TH SarabunPSK" w:cs="TH SarabunPSK"/>
          <w:sz w:val="32"/>
          <w:szCs w:val="32"/>
        </w:rPr>
        <w:t xml:space="preserve">2543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AF1B14">
        <w:rPr>
          <w:rFonts w:ascii="TH SarabunPSK" w:hAnsi="TH SarabunPSK" w:cs="TH SarabunPSK"/>
          <w:sz w:val="32"/>
          <w:szCs w:val="32"/>
        </w:rPr>
        <w:t xml:space="preserve">17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AF1B14">
        <w:rPr>
          <w:rFonts w:ascii="TH SarabunPSK" w:hAnsi="TH SarabunPSK" w:cs="TH SarabunPSK"/>
          <w:sz w:val="32"/>
          <w:szCs w:val="32"/>
        </w:rPr>
        <w:t>2543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เพื่อนำที่ดินในพื้นที่ป่าชายเลนเนื้อที่รวม </w:t>
      </w:r>
      <w:r w:rsidRPr="00AF1B14">
        <w:rPr>
          <w:rFonts w:ascii="TH SarabunPSK" w:hAnsi="TH SarabunPSK" w:cs="TH SarabunPSK"/>
          <w:sz w:val="32"/>
          <w:szCs w:val="32"/>
        </w:rPr>
        <w:t xml:space="preserve">4,105 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F1B14">
        <w:rPr>
          <w:rFonts w:ascii="TH SarabunPSK" w:hAnsi="TH SarabunPSK" w:cs="TH SarabunPSK"/>
          <w:sz w:val="32"/>
          <w:szCs w:val="32"/>
        </w:rPr>
        <w:t xml:space="preserve">0 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F1B14">
        <w:rPr>
          <w:rFonts w:ascii="TH SarabunPSK" w:hAnsi="TH SarabunPSK" w:cs="TH SarabunPSK"/>
          <w:sz w:val="32"/>
          <w:szCs w:val="32"/>
        </w:rPr>
        <w:t xml:space="preserve">04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ไร่ ในท้องที่จังหวัดชายฝั่งทะเล </w:t>
      </w:r>
      <w:r w:rsidRPr="00AF1B14">
        <w:rPr>
          <w:rFonts w:ascii="TH SarabunPSK" w:hAnsi="TH SarabunPSK" w:cs="TH SarabunPSK"/>
          <w:sz w:val="32"/>
          <w:szCs w:val="32"/>
        </w:rPr>
        <w:t xml:space="preserve">21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จังหวัด (จังหวัดระยอง จันทบุรี ตราด ชลบุรี ฉะเชิงเทรา สมุทรปราการ สมุทรสงคราม สมุทรสาคร เพชรบุรี ประจวบคีรีขันธ์ ชุมพร สุราษฎร์ธานี นครศรีธรรมราช สงขลา ปัตตานี ระนอง พังงา กระบี่ ภูเก็ต สตูล และตรัง) ไปดำเนินการจัดที่ดินเพื่อการอยู่อาศัยให้ชุมชนตามนโยบายรัฐบาลภายใต้การดำเนินงานของคณะกรรมการนโยบายที่ดินแห่งชาติ (คทช.) ซึ่ง คทช. ในคราวประชุมครั้งที่ </w:t>
      </w:r>
      <w:r w:rsidRPr="00AF1B14">
        <w:rPr>
          <w:rFonts w:ascii="TH SarabunPSK" w:hAnsi="TH SarabunPSK" w:cs="TH SarabunPSK"/>
          <w:sz w:val="32"/>
          <w:szCs w:val="32"/>
        </w:rPr>
        <w:t>1</w:t>
      </w:r>
      <w:r w:rsidRPr="00AF1B14">
        <w:rPr>
          <w:rFonts w:ascii="TH SarabunPSK" w:hAnsi="TH SarabunPSK" w:cs="TH SarabunPSK" w:hint="cs"/>
          <w:sz w:val="32"/>
          <w:szCs w:val="32"/>
          <w:cs/>
        </w:rPr>
        <w:t>/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29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มีมติรับทราบด้วยแล้ว โดยในส่วนของค่าใช้จ่ายในการปลูกและบำรุงป่าชายเลนทดแทนไม่น้อยกว่า </w:t>
      </w:r>
      <w:r w:rsidRPr="00AF1B14">
        <w:rPr>
          <w:rFonts w:ascii="TH SarabunPSK" w:hAnsi="TH SarabunPSK" w:cs="TH SarabunPSK"/>
          <w:sz w:val="32"/>
          <w:szCs w:val="32"/>
        </w:rPr>
        <w:t xml:space="preserve">20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เท่าของพื้นที่ป่าชายเลนที่ใช้ประโยชน์ ทส. จะดำเนินการให้เป็นไปตามระเบียบกรมทรัพยากรทางทะเลและชายฝั่ง ว่าด้วยการปลูกและบำรุงป่าชายเลนทดแทนเพื่อการอนุรักษ์หรือรักษาสภาพแวดล้อม กรณี การดำเนินการโครงการใด ๆ ของหน่วยงานของรัฐที่มีความจำเป็นต้องเข้าใช้ประโยชน์ในพื้นที่ป่าชายเลน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2556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570A224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อนึ่ง พื้นที่เป้าหมายในการจัดที่ดินเพื่อการอยู่อาศัยให้ชุมชนในพื้นที่ป่าชายเลนในครั้งนี้เป็นพื้นที่ที่อยู่ในความรับผิดชอบและอยู่ในอำนาจหน้าที่ของ ทส. ตามพระราชบัญญัติปรับปรุงกระทรวง ทบวง ทบวง กรม พ.ศ. </w:t>
      </w:r>
      <w:r w:rsidRPr="00AF1B14">
        <w:rPr>
          <w:rFonts w:ascii="TH SarabunPSK" w:hAnsi="TH SarabunPSK" w:cs="TH SarabunPSK"/>
          <w:sz w:val="32"/>
          <w:szCs w:val="32"/>
        </w:rPr>
        <w:t>2545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และพระราชบัญญัติส่งเสริมการบริหารจัดการทรัพยากรทางทะเลและชายฝั่ง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2558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ไม่ได้ทับซ้อนกับพื้นที่ที่อยู่ในความรับผิดชอบของหน่วยงานอื่นและไม่กระทบต่อการปฏิบัติตามกฎหมายในความรับผิดชอบของหน่วยงานอื่น และเมื่อได้กำหนดพื้นที่เป้าหมายแล้วเจ้าหน้าที่จะลงสำรวจพื้นที่ร่วมกับผู้นำหรือผู้แทนชุมชน และมีผู้ที่อยู่อาศัยใช้ประโยชน์ที่ดินเป็นผู้นำตรวจและนำชี้เป็นรายแปลง </w:t>
      </w:r>
    </w:p>
    <w:p w14:paraId="4D08FEEB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พื้นที่ป่าชายเลนมีมติคณะรัฐมนตรีห้ามมิให้ใช้ประโยชน์พื้นที่ป่าชายเลนในทุกกรณีทั้งภาครัฐและเอกชน ดังนั้น การจะเข้าใช้ประโยชน์หรือกระทำการใด จึงต้องขอยกเว้นมติคณะรัฐมนตรีก่อน  </w:t>
      </w:r>
    </w:p>
    <w:p w14:paraId="6D284DEB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25585E7" w14:textId="77777777" w:rsidR="00F61675" w:rsidRPr="00AF1B14" w:rsidRDefault="00DA3164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DB36E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61675"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ผลการพิจารณาของคณะกรรมการกลั่นกรองการใช้จ่ายเงินกู้ ภายใต้พระราชกำหนดฯ เพิ่มเติม พ.ศ. </w:t>
      </w:r>
      <w:r w:rsidR="00F61675" w:rsidRPr="00AF1B14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 w:rsidR="00F61675"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ในคราวประชุมครั้งที่ </w:t>
      </w:r>
      <w:r w:rsidR="00F61675" w:rsidRPr="00AF1B14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F61675"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F61675" w:rsidRPr="00AF1B14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 w:rsidR="00F61675"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5FEE5FA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คณะรัฐมนตรีมีมติอนุมัติตามที่เลขาธิการสภาพัฒนาการเศรษฐกิจและสังคมแห่งชาติ ในฐานะประธานกรรมการกลั่นกรองการใช้จ่ายเงินกู้ เสนอผลการพิจารณาของคณะกรรมการกลั่นกรองการใช้จ่ายเงินกู้ (คกง.) ภายใต้พระราชกำหนดให้อำนาจกระทรวงการคลังกู้เงินเพื่อแก้ไขปัญหาเศรษฐกิจและสังคม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</w:t>
      </w:r>
      <w:r w:rsidRPr="00AF1B14">
        <w:rPr>
          <w:rFonts w:ascii="TH SarabunPSK" w:hAnsi="TH SarabunPSK" w:cs="TH SarabunPSK"/>
          <w:sz w:val="32"/>
          <w:szCs w:val="32"/>
        </w:rPr>
        <w:t xml:space="preserve">2019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เพิ่มเติม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(พระราชกำหนดกู้เงินฯ เพิ่มเติม พ.ศ. </w:t>
      </w:r>
      <w:r w:rsidRPr="00AF1B14">
        <w:rPr>
          <w:rFonts w:ascii="TH SarabunPSK" w:hAnsi="TH SarabunPSK" w:cs="TH SarabunPSK"/>
          <w:sz w:val="32"/>
          <w:szCs w:val="32"/>
        </w:rPr>
        <w:t>2564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ในคราวประชุมครั้งที่ </w:t>
      </w:r>
      <w:r w:rsidRPr="00AF1B14">
        <w:rPr>
          <w:rFonts w:ascii="TH SarabunPSK" w:hAnsi="TH SarabunPSK" w:cs="TH SarabunPSK"/>
          <w:sz w:val="32"/>
          <w:szCs w:val="32"/>
        </w:rPr>
        <w:t>14</w:t>
      </w:r>
      <w:r w:rsidRPr="00AF1B14">
        <w:rPr>
          <w:rFonts w:ascii="TH SarabunPSK" w:hAnsi="TH SarabunPSK" w:cs="TH SarabunPSK" w:hint="cs"/>
          <w:sz w:val="32"/>
          <w:szCs w:val="32"/>
          <w:cs/>
        </w:rPr>
        <w:t>/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5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ดังนี้   </w:t>
      </w:r>
    </w:p>
    <w:p w14:paraId="2EC999CA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1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อนุมัติให้นำวงเงินกู้เพื่อการตามมาตรา </w:t>
      </w:r>
      <w:r w:rsidRPr="00AF1B14">
        <w:rPr>
          <w:rFonts w:ascii="TH SarabunPSK" w:hAnsi="TH SarabunPSK" w:cs="TH SarabunPSK"/>
          <w:sz w:val="32"/>
          <w:szCs w:val="32"/>
        </w:rPr>
        <w:t xml:space="preserve">5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2</w:t>
      </w:r>
      <w:r w:rsidRPr="00AF1B14">
        <w:rPr>
          <w:rFonts w:ascii="TH SarabunPSK" w:hAnsi="TH SarabunPSK" w:cs="TH SarabunPSK"/>
          <w:sz w:val="32"/>
          <w:szCs w:val="32"/>
          <w:cs/>
        </w:rPr>
        <w:t>)</w:t>
      </w:r>
      <w:r w:rsidRPr="00AF1B14">
        <w:rPr>
          <w:rFonts w:ascii="TH SarabunPSK" w:hAnsi="TH SarabunPSK" w:cs="TH SarabunPSK"/>
          <w:sz w:val="32"/>
          <w:szCs w:val="32"/>
          <w:vertAlign w:val="superscript"/>
        </w:rPr>
        <w:t xml:space="preserve">1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มาใช้เพื่อการตามมาตรา </w:t>
      </w:r>
      <w:r w:rsidRPr="00AF1B14">
        <w:rPr>
          <w:rFonts w:ascii="TH SarabunPSK" w:hAnsi="TH SarabunPSK" w:cs="TH SarabunPSK"/>
          <w:sz w:val="32"/>
          <w:szCs w:val="32"/>
        </w:rPr>
        <w:t xml:space="preserve">5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1</w:t>
      </w:r>
      <w:r w:rsidRPr="00AF1B14">
        <w:rPr>
          <w:rFonts w:ascii="TH SarabunPSK" w:hAnsi="TH SarabunPSK" w:cs="TH SarabunPSK"/>
          <w:sz w:val="32"/>
          <w:szCs w:val="32"/>
          <w:cs/>
        </w:rPr>
        <w:t>)</w:t>
      </w:r>
      <w:r w:rsidRPr="00AF1B14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AF1B14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เพิ่มเติม (ครั้งที่ </w:t>
      </w:r>
      <w:r w:rsidRPr="00AF1B14">
        <w:rPr>
          <w:rFonts w:ascii="TH SarabunPSK" w:hAnsi="TH SarabunPSK" w:cs="TH SarabunPSK"/>
          <w:sz w:val="32"/>
          <w:szCs w:val="32"/>
        </w:rPr>
        <w:t>1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AF1B14">
        <w:rPr>
          <w:rFonts w:ascii="TH SarabunPSK" w:hAnsi="TH SarabunPSK" w:cs="TH SarabunPSK"/>
          <w:sz w:val="32"/>
          <w:szCs w:val="32"/>
        </w:rPr>
        <w:t xml:space="preserve">20,000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ล้านบาท เพื่อรองรับความต้องการใช้จ่ายเงินกู้ตามพระราชกำหนดกู้เงินฯ เพิ่มเติม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สำหรับการแก้ไขปัญหาการระบาดของโรคติดเชื้อไวรัสโคโรนา </w:t>
      </w:r>
      <w:r w:rsidRPr="00AF1B14">
        <w:rPr>
          <w:rFonts w:ascii="TH SarabunPSK" w:hAnsi="TH SarabunPSK" w:cs="TH SarabunPSK"/>
          <w:sz w:val="32"/>
          <w:szCs w:val="32"/>
        </w:rPr>
        <w:t>2019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(โรคโควิด</w:t>
      </w:r>
      <w:r w:rsidRPr="00AF1B14">
        <w:rPr>
          <w:rFonts w:ascii="TH SarabunPSK" w:hAnsi="TH SarabunPSK" w:cs="TH SarabunPSK"/>
          <w:sz w:val="32"/>
          <w:szCs w:val="32"/>
          <w:cs/>
        </w:rPr>
        <w:t>-</w:t>
      </w:r>
      <w:r w:rsidRPr="00AF1B14">
        <w:rPr>
          <w:rFonts w:ascii="TH SarabunPSK" w:hAnsi="TH SarabunPSK" w:cs="TH SarabunPSK"/>
          <w:sz w:val="32"/>
          <w:szCs w:val="32"/>
        </w:rPr>
        <w:t>19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ของหน่วยงานรับผิดชอบ   </w:t>
      </w:r>
    </w:p>
    <w:p w14:paraId="071D986D" w14:textId="32D9A54C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2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มอบหมายให้หน่วยงานรับผิดชอบที่ได้รับอนุมัติดำเนินโครงการ โดยใช้จ่ายจากเงินกู้ตามพระราชกำหนดให้อำนาจกระทรวงการคลังกู้เงินเพื่อแก้ไขปัญหา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</w:t>
      </w:r>
      <w:r w:rsidRPr="00AF1B14">
        <w:rPr>
          <w:rFonts w:ascii="TH SarabunPSK" w:hAnsi="TH SarabunPSK" w:cs="TH SarabunPSK"/>
          <w:sz w:val="32"/>
          <w:szCs w:val="32"/>
        </w:rPr>
        <w:t>2019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2563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(พระราชกำหนดกู้เงินฯ พ.ศ. </w:t>
      </w:r>
      <w:r w:rsidRPr="00AF1B14">
        <w:rPr>
          <w:rFonts w:ascii="TH SarabunPSK" w:hAnsi="TH SarabunPSK" w:cs="TH SarabunPSK"/>
          <w:sz w:val="32"/>
          <w:szCs w:val="32"/>
        </w:rPr>
        <w:t>2563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และพระราชกำหนดกู้เงินฯ เพิ่มเติม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ที่ได้ดำเนินการแล้วเสร็จ เร่งดำเนินการคืนเงินกู้เหลือจ่ายและรายงานประเมินผลสัมฤทธิ์ของโครงการเสนอกระทรวงการคลัง (กค.) ตามขั้นตอนของระเบียบสำนักนายกรัฐมนตรี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</w:t>
      </w:r>
      <w:r w:rsidRPr="00AF1B14">
        <w:rPr>
          <w:rFonts w:ascii="TH SarabunPSK" w:hAnsi="TH SarabunPSK" w:cs="TH SarabunPSK"/>
          <w:sz w:val="32"/>
          <w:szCs w:val="32"/>
        </w:rPr>
        <w:t>2019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2563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2563 </w:t>
      </w:r>
      <w:r w:rsidRPr="00AF1B1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(ระเบียบสำนักนายกรัฐมนตรีฯ กู้เงิน พ.ศ. </w:t>
      </w:r>
      <w:r w:rsidRPr="00AF1B14">
        <w:rPr>
          <w:rFonts w:ascii="TH SarabunPSK" w:hAnsi="TH SarabunPSK" w:cs="TH SarabunPSK"/>
          <w:sz w:val="32"/>
          <w:szCs w:val="32"/>
        </w:rPr>
        <w:t>2563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ละระเบียบสำนักนายกรัฐมนตรี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</w:t>
      </w:r>
      <w:r w:rsidRPr="00AF1B14">
        <w:rPr>
          <w:rFonts w:ascii="TH SarabunPSK" w:hAnsi="TH SarabunPSK" w:cs="TH SarabunPSK"/>
          <w:sz w:val="32"/>
          <w:szCs w:val="32"/>
        </w:rPr>
        <w:t xml:space="preserve">2019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เพิ่มเติม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AF1B14">
        <w:rPr>
          <w:rFonts w:ascii="TH SarabunPSK" w:hAnsi="TH SarabunPSK" w:cs="TH SarabunPSK"/>
          <w:sz w:val="32"/>
          <w:szCs w:val="32"/>
        </w:rPr>
        <w:t>2564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(ระเบียบสำนักนายกรัฐมนตรีฯ</w:t>
      </w:r>
      <w:r w:rsidR="004F211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กู้เงิน เพิ่มเติม พ.ศ. </w:t>
      </w:r>
      <w:r w:rsidRPr="00AF1B14">
        <w:rPr>
          <w:rFonts w:ascii="TH SarabunPSK" w:hAnsi="TH SarabunPSK" w:cs="TH SarabunPSK"/>
          <w:sz w:val="32"/>
          <w:szCs w:val="32"/>
        </w:rPr>
        <w:t>2564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เพื่อให้สำนักงานบริหารหนี้สาธารณะ (สบน.) สามารถบริหารกรอบวงเงินกู้ตามพระราชกำหนดกู้เงินฯ พ.ศ. </w:t>
      </w:r>
      <w:r w:rsidRPr="00AF1B14">
        <w:rPr>
          <w:rFonts w:ascii="TH SarabunPSK" w:hAnsi="TH SarabunPSK" w:cs="TH SarabunPSK"/>
          <w:sz w:val="32"/>
          <w:szCs w:val="32"/>
        </w:rPr>
        <w:t>2563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และพระราชกำหนดกู้เงินฯ เพิ่มเติม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>ได้อย่างมีประสิทธิภาพ</w:t>
      </w:r>
    </w:p>
    <w:p w14:paraId="156D505D" w14:textId="13D0864B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3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>อนุมัติโครงการค่าบริการสาธารณสุขภายใต้ระบบหลักประกันสุขภาพแห่งชาติ (โครงการฯ)</w:t>
      </w:r>
      <w:r w:rsidR="007C00C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r w:rsidRPr="00AF1B14">
        <w:rPr>
          <w:rFonts w:ascii="TH SarabunPSK" w:hAnsi="TH SarabunPSK" w:cs="TH SarabunPSK"/>
          <w:sz w:val="32"/>
          <w:szCs w:val="32"/>
        </w:rPr>
        <w:t>2564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รอบที่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5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ของสำนักงานหลักประกันสุขภาพแห่งชาติแห่งชาติ (สปสช.) กรอบวงเงิน </w:t>
      </w:r>
      <w:r w:rsidRPr="00AF1B14">
        <w:rPr>
          <w:rFonts w:ascii="TH SarabunPSK" w:hAnsi="TH SarabunPSK" w:cs="TH SarabunPSK"/>
          <w:sz w:val="32"/>
          <w:szCs w:val="32"/>
        </w:rPr>
        <w:t>20,829</w:t>
      </w:r>
      <w:r w:rsidRPr="00AF1B14">
        <w:rPr>
          <w:rFonts w:ascii="TH SarabunPSK" w:hAnsi="TH SarabunPSK" w:cs="TH SarabunPSK"/>
          <w:sz w:val="32"/>
          <w:szCs w:val="32"/>
          <w:cs/>
        </w:rPr>
        <w:t>.</w:t>
      </w:r>
      <w:r w:rsidRPr="00AF1B14">
        <w:rPr>
          <w:rFonts w:ascii="TH SarabunPSK" w:hAnsi="TH SarabunPSK" w:cs="TH SarabunPSK"/>
          <w:sz w:val="32"/>
          <w:szCs w:val="32"/>
        </w:rPr>
        <w:t xml:space="preserve">2340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ล้านบาท โดยใช้จ่ายจากเงินกู้ภายใต้แผนงาน/โครงการกลุ่มที่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1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ตามบัญชีท้ายพระราชกำหนดกู้เงินฯ เพิ่มเติม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ค่าชดเชยค่าใช้จ่ายที่เกิดขึ้นจากการให้บริการสาธารณสุขของหน่วยบริการ/สถานพยาบาลตามเกณฑ์ที่กำหนดในปีงบประมาณ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รอบที่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5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ทั้งนี้ สปสช. และหน่วยงานรับผิดชอบต้องตรวจสอบรายการค่าใช้จ่ายดังกล่าวว่าเป็นการชดเชยค่าใช้จ่ายที่เกิดขึ้นจากการให้บริการสาธารณสุขที่เกี่ยวข้องกับโรคโควิด </w:t>
      </w:r>
      <w:r w:rsidRPr="00AF1B14">
        <w:rPr>
          <w:rFonts w:ascii="TH SarabunPSK" w:hAnsi="TH SarabunPSK" w:cs="TH SarabunPSK"/>
          <w:sz w:val="32"/>
          <w:szCs w:val="32"/>
        </w:rPr>
        <w:t xml:space="preserve">19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ตามวัตถุประสงค์ของการใช้จ่ายเงินกู้ตามพระราชกำหนดกู้เงินฯ เพิ่มเติม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และไม่มีความซ้ำซ้อนกับแหล่งเงินงบประมาณและแหล่งเงินอื่น ๆ  </w:t>
      </w:r>
    </w:p>
    <w:p w14:paraId="1DB0AD32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4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 สปสช. เป็นหน่วยงานรับผิดชอบโครงการฯ ปี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รอบที่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5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และดำเนินการจัดทำความต้องการใช้จ่ายเป็นรายเดือน เพื่อให้ สบน. สามารถจัดหาเงินกู้พร้อมทั้งปฏิบัติตามข้อ </w:t>
      </w:r>
      <w:r w:rsidRPr="00AF1B14">
        <w:rPr>
          <w:rFonts w:ascii="TH SarabunPSK" w:hAnsi="TH SarabunPSK" w:cs="TH SarabunPSK"/>
          <w:sz w:val="32"/>
          <w:szCs w:val="32"/>
        </w:rPr>
        <w:t xml:space="preserve">15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ของระเบียบสำนักนายกรัฐมนตรีฯ กู้เงิน เพิ่มเติม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อย่างเคร่งครัดตามขั้นตอนต่อไป </w:t>
      </w:r>
    </w:p>
    <w:p w14:paraId="1DF10D7D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14:paraId="439F4256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โครงการฯ ปี </w:t>
      </w:r>
      <w:r w:rsidRPr="00AF1B14">
        <w:rPr>
          <w:rFonts w:ascii="TH SarabunPSK" w:hAnsi="TH SarabunPSK" w:cs="TH SarabunPSK"/>
          <w:sz w:val="32"/>
          <w:szCs w:val="32"/>
        </w:rPr>
        <w:t>2564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รอบที่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5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ของ สปสช. เมื่อวันที่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12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สธ. โดยความเห็นชอบของรัฐมนตรีว่าการกระทรวงสาธารณสุข ได้เสนอเรื่องโครงการฯ ปี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รอบที่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5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ของ สปสช. โดยมีสาระสำคัญสรุปได้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F61675" w:rsidRPr="00AF1B14" w14:paraId="0FC5F29D" w14:textId="77777777" w:rsidTr="00B7257A">
        <w:tc>
          <w:tcPr>
            <w:tcW w:w="2689" w:type="dxa"/>
          </w:tcPr>
          <w:p w14:paraId="4FC0B37C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661" w:type="dxa"/>
          </w:tcPr>
          <w:p w14:paraId="2EB27883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61675" w:rsidRPr="00AF1B14" w14:paraId="6B5253EF" w14:textId="77777777" w:rsidTr="00B7257A">
        <w:tc>
          <w:tcPr>
            <w:tcW w:w="2689" w:type="dxa"/>
          </w:tcPr>
          <w:p w14:paraId="37F92D47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661" w:type="dxa"/>
          </w:tcPr>
          <w:p w14:paraId="6D4AD821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เพื่อเป็นค่าใช้จ่ายชดเชยค่าบริการสาธารณสุข สำหรับการแก้ไขปัญหาการระบาดของโรคโควิด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 xml:space="preserve"> 19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ที่หน่วยบริการ/สถานพยาบาลได้ให้บริการไปแล้วภายในปีงบประมาณ 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อาทิ ค่าบริการตรวจคัดกรอง ค่าบริการรักษาพยาบาล ค่าบริการฉีดวัคซีน และค่าตรวจวินิจฉัยและรักษาภาวะลิ่มเลือดอุดตันจากการรับวัคซีนโควิด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 xml:space="preserve"> 19 </w:t>
            </w: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>Vaccine</w:t>
            </w: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 xml:space="preserve">induced Immune Thrombotic Thrombocytopenia </w:t>
            </w: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>VITT</w:t>
            </w: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AF1B1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3 </w:t>
            </w:r>
          </w:p>
        </w:tc>
      </w:tr>
      <w:tr w:rsidR="00F61675" w:rsidRPr="00AF1B14" w14:paraId="2D293DFD" w14:textId="77777777" w:rsidTr="00B7257A">
        <w:tc>
          <w:tcPr>
            <w:tcW w:w="2689" w:type="dxa"/>
          </w:tcPr>
          <w:p w14:paraId="506AF208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6661" w:type="dxa"/>
          </w:tcPr>
          <w:p w14:paraId="31D400A3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หน่วยบริการหรือสถานพยาบาลที่จัดบริการสาธารณสุขทั้งภาครัฐและเอกชน รวมถึงผู้ให้บริการสาธารณสุขทั่วประเทศ </w:t>
            </w:r>
          </w:p>
        </w:tc>
      </w:tr>
      <w:tr w:rsidR="00F61675" w:rsidRPr="00AF1B14" w14:paraId="20F6A657" w14:textId="77777777" w:rsidTr="00B7257A">
        <w:tc>
          <w:tcPr>
            <w:tcW w:w="2689" w:type="dxa"/>
          </w:tcPr>
          <w:p w14:paraId="223BE569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วงเงินและแหล่งเงิน</w:t>
            </w:r>
          </w:p>
        </w:tc>
        <w:tc>
          <w:tcPr>
            <w:tcW w:w="6661" w:type="dxa"/>
          </w:tcPr>
          <w:p w14:paraId="6EDCA018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/>
                <w:sz w:val="32"/>
                <w:szCs w:val="32"/>
              </w:rPr>
              <w:t>20,829</w:t>
            </w: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 xml:space="preserve">2340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ล้านบาท โดยขอใช้จ่ายจากเงินกู้ภายใต้แผนงานหรือโครงการกลุ่มที่ 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ตามบัญชีท้ายพระราชกำหนดกู้เงินฯ เพิ่มเติม พ.ศ. 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>2564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61675" w:rsidRPr="00AF1B14" w14:paraId="7253EFD0" w14:textId="77777777" w:rsidTr="00B7257A">
        <w:tc>
          <w:tcPr>
            <w:tcW w:w="2689" w:type="dxa"/>
          </w:tcPr>
          <w:p w14:paraId="3158278E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6661" w:type="dxa"/>
          </w:tcPr>
          <w:p w14:paraId="1DF24529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(เดือนตุลาคม 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>2564</w:t>
            </w: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</w:tr>
      <w:tr w:rsidR="00F61675" w:rsidRPr="00AF1B14" w14:paraId="0912F3E6" w14:textId="77777777" w:rsidTr="00B7257A">
        <w:tc>
          <w:tcPr>
            <w:tcW w:w="2689" w:type="dxa"/>
          </w:tcPr>
          <w:p w14:paraId="1923E810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ผลประโยชน์ที่คาดว่าจะได้รับ</w:t>
            </w:r>
          </w:p>
        </w:tc>
        <w:tc>
          <w:tcPr>
            <w:tcW w:w="6661" w:type="dxa"/>
          </w:tcPr>
          <w:p w14:paraId="118A7E10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หน่วยบริการ/สถานพยาบาลได้รับการจ่ายชดเชยค่าบริการตรวจคัดกรอง บริการป้องกันการแพร่กระจายเชื้อ บริการรักษาพยาบาล บริการฉีดวัคซีนป้องกันโรคโควิด 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ตามผลการบริการที่เกิดขึ้นจริง </w:t>
            </w:r>
          </w:p>
        </w:tc>
      </w:tr>
    </w:tbl>
    <w:p w14:paraId="372367FE" w14:textId="77777777" w:rsidR="00F61675" w:rsidRPr="00AF1B14" w:rsidRDefault="00F61675" w:rsidP="00A5164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/>
          <w:sz w:val="32"/>
          <w:szCs w:val="32"/>
        </w:rPr>
        <w:t xml:space="preserve">______________________________  </w:t>
      </w:r>
    </w:p>
    <w:p w14:paraId="64593FE8" w14:textId="77777777" w:rsidR="00F61675" w:rsidRPr="00AC2DD7" w:rsidRDefault="00F61675" w:rsidP="00A51647">
      <w:pPr>
        <w:spacing w:line="320" w:lineRule="exact"/>
        <w:rPr>
          <w:rFonts w:ascii="TH SarabunPSK" w:hAnsi="TH SarabunPSK" w:cs="TH SarabunPSK"/>
        </w:rPr>
      </w:pPr>
      <w:r w:rsidRPr="00AC2DD7">
        <w:rPr>
          <w:rFonts w:ascii="TH SarabunPSK" w:hAnsi="TH SarabunPSK" w:cs="TH SarabunPSK"/>
          <w:vertAlign w:val="superscript"/>
        </w:rPr>
        <w:t>1</w:t>
      </w:r>
      <w:r w:rsidRPr="00AC2DD7">
        <w:rPr>
          <w:rFonts w:ascii="TH SarabunPSK" w:hAnsi="TH SarabunPSK" w:cs="TH SarabunPSK" w:hint="cs"/>
          <w:vertAlign w:val="superscript"/>
          <w:cs/>
        </w:rPr>
        <w:t xml:space="preserve"> </w:t>
      </w:r>
      <w:r w:rsidRPr="00AC2DD7">
        <w:rPr>
          <w:rFonts w:ascii="TH SarabunPSK" w:hAnsi="TH SarabunPSK" w:cs="TH SarabunPSK" w:hint="cs"/>
          <w:cs/>
        </w:rPr>
        <w:t xml:space="preserve">เพื่อช่วยเหลือ เยียวยา และชดเชย ให้แก่ประชาชนทุกสาขาอาชีพ ซึ่งได้รับผลกระทบจากการระบาดของโรคติดเชื้อไวรัสโคโรนา </w:t>
      </w:r>
      <w:r w:rsidRPr="00AC2DD7">
        <w:rPr>
          <w:rFonts w:ascii="TH SarabunPSK" w:hAnsi="TH SarabunPSK" w:cs="TH SarabunPSK"/>
        </w:rPr>
        <w:t>2019</w:t>
      </w:r>
      <w:r w:rsidRPr="00AC2DD7">
        <w:rPr>
          <w:rFonts w:ascii="TH SarabunPSK" w:hAnsi="TH SarabunPSK" w:cs="TH SarabunPSK" w:hint="cs"/>
          <w:cs/>
        </w:rPr>
        <w:t xml:space="preserve"> </w:t>
      </w:r>
    </w:p>
    <w:p w14:paraId="4EF58FCE" w14:textId="77777777" w:rsidR="00F61675" w:rsidRPr="00AC2DD7" w:rsidRDefault="00F61675" w:rsidP="00A51647">
      <w:pPr>
        <w:spacing w:line="320" w:lineRule="exact"/>
        <w:rPr>
          <w:rFonts w:ascii="TH SarabunPSK" w:hAnsi="TH SarabunPSK" w:cs="TH SarabunPSK"/>
        </w:rPr>
      </w:pPr>
      <w:r w:rsidRPr="00AC2DD7">
        <w:rPr>
          <w:rFonts w:ascii="TH SarabunPSK" w:hAnsi="TH SarabunPSK" w:cs="TH SarabunPSK"/>
          <w:vertAlign w:val="superscript"/>
        </w:rPr>
        <w:t xml:space="preserve">2 </w:t>
      </w:r>
      <w:r w:rsidRPr="00AC2DD7">
        <w:rPr>
          <w:rFonts w:ascii="TH SarabunPSK" w:hAnsi="TH SarabunPSK" w:cs="TH SarabunPSK" w:hint="cs"/>
          <w:cs/>
        </w:rPr>
        <w:t xml:space="preserve">เพื่อแก้ไขปัญหาการระบาดของโรคติดเชื้อไวรัสโคโรนา </w:t>
      </w:r>
      <w:r w:rsidRPr="00AC2DD7">
        <w:rPr>
          <w:rFonts w:ascii="TH SarabunPSK" w:hAnsi="TH SarabunPSK" w:cs="TH SarabunPSK"/>
        </w:rPr>
        <w:t>2019</w:t>
      </w:r>
      <w:r w:rsidRPr="00AC2DD7">
        <w:rPr>
          <w:rFonts w:ascii="TH SarabunPSK" w:hAnsi="TH SarabunPSK" w:cs="TH SarabunPSK" w:hint="cs"/>
          <w:cs/>
        </w:rPr>
        <w:t xml:space="preserve"> </w:t>
      </w:r>
    </w:p>
    <w:p w14:paraId="3D9ABA96" w14:textId="77777777" w:rsidR="00F61675" w:rsidRDefault="00F61675" w:rsidP="00A51647">
      <w:pPr>
        <w:spacing w:line="320" w:lineRule="exact"/>
        <w:rPr>
          <w:rFonts w:ascii="TH SarabunPSK" w:hAnsi="TH SarabunPSK" w:cs="TH SarabunPSK"/>
        </w:rPr>
      </w:pPr>
      <w:r w:rsidRPr="00AC2DD7">
        <w:rPr>
          <w:rFonts w:ascii="TH SarabunPSK" w:hAnsi="TH SarabunPSK" w:cs="TH SarabunPSK"/>
          <w:vertAlign w:val="superscript"/>
        </w:rPr>
        <w:t xml:space="preserve">3 </w:t>
      </w:r>
      <w:r w:rsidRPr="00AC2DD7">
        <w:rPr>
          <w:rFonts w:ascii="TH SarabunPSK" w:hAnsi="TH SarabunPSK" w:cs="TH SarabunPSK" w:hint="cs"/>
          <w:cs/>
        </w:rPr>
        <w:t>คือ การเกิดภาวะหลอดเลือดอุดตันกับเกล็ดเลือดต่ำที่พบได้หลังจากการฉีดวัคซีนโควิด</w:t>
      </w:r>
      <w:r w:rsidRPr="00AC2DD7">
        <w:rPr>
          <w:rFonts w:ascii="TH SarabunPSK" w:hAnsi="TH SarabunPSK" w:cs="TH SarabunPSK"/>
        </w:rPr>
        <w:t xml:space="preserve"> 19 </w:t>
      </w:r>
      <w:r w:rsidRPr="00AC2DD7">
        <w:rPr>
          <w:rFonts w:ascii="TH SarabunPSK" w:hAnsi="TH SarabunPSK" w:cs="TH SarabunPSK" w:hint="cs"/>
          <w:cs/>
        </w:rPr>
        <w:t xml:space="preserve">มีการรายงานพบภาวะ </w:t>
      </w:r>
      <w:r w:rsidRPr="00AC2DD7">
        <w:rPr>
          <w:rFonts w:ascii="TH SarabunPSK" w:hAnsi="TH SarabunPSK" w:cs="TH SarabunPSK"/>
        </w:rPr>
        <w:t xml:space="preserve">VITT </w:t>
      </w:r>
      <w:r w:rsidRPr="00AC2DD7">
        <w:rPr>
          <w:rFonts w:ascii="TH SarabunPSK" w:hAnsi="TH SarabunPSK" w:cs="TH SarabunPSK" w:hint="cs"/>
          <w:cs/>
        </w:rPr>
        <w:t xml:space="preserve">ได้หลังการฉีดวัคซีน </w:t>
      </w:r>
      <w:r w:rsidRPr="00AC2DD7">
        <w:rPr>
          <w:rFonts w:ascii="TH SarabunPSK" w:hAnsi="TH SarabunPSK" w:cs="TH SarabunPSK"/>
        </w:rPr>
        <w:t xml:space="preserve">2 </w:t>
      </w:r>
      <w:r w:rsidRPr="00AC2DD7">
        <w:rPr>
          <w:rFonts w:ascii="TH SarabunPSK" w:hAnsi="TH SarabunPSK" w:cs="TH SarabunPSK" w:hint="cs"/>
          <w:cs/>
        </w:rPr>
        <w:t xml:space="preserve">ชนิดคือ </w:t>
      </w:r>
      <w:r w:rsidRPr="00AC2DD7">
        <w:rPr>
          <w:rFonts w:ascii="TH SarabunPSK" w:hAnsi="TH SarabunPSK" w:cs="TH SarabunPSK"/>
        </w:rPr>
        <w:t xml:space="preserve">AstraZenaca </w:t>
      </w:r>
      <w:r w:rsidRPr="00AC2DD7">
        <w:rPr>
          <w:rFonts w:ascii="TH SarabunPSK" w:hAnsi="TH SarabunPSK" w:cs="TH SarabunPSK" w:hint="cs"/>
          <w:cs/>
        </w:rPr>
        <w:t xml:space="preserve">และ </w:t>
      </w:r>
      <w:r w:rsidRPr="00AC2DD7">
        <w:rPr>
          <w:rFonts w:ascii="TH SarabunPSK" w:hAnsi="TH SarabunPSK" w:cs="TH SarabunPSK"/>
        </w:rPr>
        <w:t xml:space="preserve">Johnson &amp; Johnson </w:t>
      </w:r>
      <w:r w:rsidRPr="00AC2DD7">
        <w:rPr>
          <w:rFonts w:ascii="TH SarabunPSK" w:hAnsi="TH SarabunPSK" w:cs="TH SarabunPSK" w:hint="cs"/>
          <w:cs/>
        </w:rPr>
        <w:t xml:space="preserve">โดยองค์ประกอบของวัคซีนบางส่วนทำให้ร่างกายของผู้ที่ได้รับวัคซีนสร้างภูมิคุ้มกันขึ้นมาไปกระตุ้นเกล็ดเลือด จนทำให้เกิดลิ่มเลือดอุดตันและเกล็ดเลือดต่ำ โดยผู้ป่วยจากภาวะดังกล่าวจะมีอาการตั้งแต่มึนศีรษะ ปวดศรีษะ คลื่นไส้อาเจียน ตามัว แขนขาอ่อนแรง ไปจนถึงมีลิ่มเลือดอุดตันในช่องท้อง </w:t>
      </w:r>
    </w:p>
    <w:p w14:paraId="73F4E3C8" w14:textId="77777777" w:rsidR="00651439" w:rsidRDefault="00651439" w:rsidP="00A51647">
      <w:pPr>
        <w:spacing w:line="320" w:lineRule="exact"/>
        <w:rPr>
          <w:rFonts w:ascii="TH SarabunPSK" w:hAnsi="TH SarabunPSK" w:cs="TH SarabunPSK"/>
        </w:rPr>
      </w:pPr>
    </w:p>
    <w:p w14:paraId="14D360F3" w14:textId="77777777" w:rsidR="00651439" w:rsidRPr="008044DC" w:rsidRDefault="00DA3164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DB36E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51439"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แนวทางการดำเนินงานส่งเสริมปีท่องเที่ยวไทย 2565 (</w:t>
      </w:r>
      <w:r w:rsidR="00651439" w:rsidRPr="008044DC">
        <w:rPr>
          <w:rFonts w:ascii="TH SarabunPSK" w:hAnsi="TH SarabunPSK" w:cs="TH SarabunPSK"/>
          <w:b/>
          <w:bCs/>
          <w:sz w:val="32"/>
          <w:szCs w:val="32"/>
        </w:rPr>
        <w:t>Visit Thailand Year 2022</w:t>
      </w:r>
      <w:r w:rsidR="00651439"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C3B1655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</w:rPr>
        <w:tab/>
      </w:r>
      <w:r w:rsidRPr="008044DC">
        <w:rPr>
          <w:rFonts w:ascii="TH SarabunPSK" w:hAnsi="TH SarabunPSK" w:cs="TH SarabunPSK"/>
          <w:sz w:val="32"/>
          <w:szCs w:val="32"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คณะรัฐมนตรีรับทราบแนวทางการดำเนินงานส่งเสริมปีท่องเที่ยวไทย </w:t>
      </w:r>
      <w:r w:rsidRPr="008044DC">
        <w:rPr>
          <w:rFonts w:ascii="TH SarabunPSK" w:hAnsi="TH SarabunPSK" w:cs="TH SarabunPSK"/>
          <w:sz w:val="32"/>
          <w:szCs w:val="32"/>
        </w:rPr>
        <w:t xml:space="preserve">2565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(</w:t>
      </w:r>
      <w:r w:rsidRPr="008044DC">
        <w:rPr>
          <w:rFonts w:ascii="TH SarabunPSK" w:hAnsi="TH SarabunPSK" w:cs="TH SarabunPSK"/>
          <w:sz w:val="32"/>
          <w:szCs w:val="32"/>
        </w:rPr>
        <w:t>Visit Thailand Year 2022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) ภายใต้แนวคิด </w:t>
      </w:r>
      <w:r w:rsidRPr="008044DC">
        <w:rPr>
          <w:rFonts w:ascii="TH SarabunPSK" w:hAnsi="TH SarabunPSK" w:cs="TH SarabunPSK"/>
          <w:sz w:val="32"/>
          <w:szCs w:val="32"/>
        </w:rPr>
        <w:t>Visit Thailand Year 2022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044DC">
        <w:rPr>
          <w:rFonts w:ascii="TH SarabunPSK" w:hAnsi="TH SarabunPSK" w:cs="TH SarabunPSK"/>
          <w:sz w:val="32"/>
          <w:szCs w:val="32"/>
        </w:rPr>
        <w:t xml:space="preserve">Amazing New Chapters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ตามที่กระทรวงการท่องเที่ยวและกีฬา เสนอ</w:t>
      </w:r>
    </w:p>
    <w:p w14:paraId="51D47C5E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</w:t>
      </w:r>
    </w:p>
    <w:p w14:paraId="5FB3F28B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044D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วัตถุประสงค์การดำเนินงานปีท่องเที่ยวไทย </w:t>
      </w:r>
      <w:r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14:paraId="156CBAE1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044DC">
        <w:rPr>
          <w:rFonts w:ascii="TH SarabunPSK" w:hAnsi="TH SarabunPSK" w:cs="TH SarabunPSK"/>
          <w:sz w:val="32"/>
          <w:szCs w:val="32"/>
          <w:cs/>
        </w:rPr>
        <w:t>เพื่อให้การท่องเที่ยวเป็นเครื่องมือทางเศรษฐกิจในการนำรายได้เข้าประเทศ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>เพื่อขับเคลื่อนระบบเศรษฐกิจภาพรวมและสังคมของประเทศไทย</w:t>
      </w:r>
    </w:p>
    <w:p w14:paraId="074A114C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044DC">
        <w:rPr>
          <w:rFonts w:ascii="TH SarabunPSK" w:hAnsi="TH SarabunPSK" w:cs="TH SarabunPSK"/>
          <w:sz w:val="32"/>
          <w:szCs w:val="32"/>
          <w:cs/>
        </w:rPr>
        <w:t>เพื่อประกาศความพร้อมของประเทศไทยในการพลิกโฉม เพื่อต้อนรั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บนักท่องเที่ยวในปี 2565</w:t>
      </w:r>
    </w:p>
    <w:p w14:paraId="3F8655FE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044DC">
        <w:rPr>
          <w:rFonts w:ascii="TH SarabunPSK" w:hAnsi="TH SarabunPSK" w:cs="TH SarabunPSK"/>
          <w:sz w:val="32"/>
          <w:szCs w:val="32"/>
          <w:cs/>
        </w:rPr>
        <w:t>สร้างจุดขายที่แตกต่างให้กับประเทศไทย พร้อมยกระดับภาพลัก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ษณ์การท่องเที่ยว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ไทยในฐานะ </w:t>
      </w:r>
      <w:r w:rsidRPr="008044DC">
        <w:rPr>
          <w:rFonts w:ascii="TH SarabunPSK" w:hAnsi="TH SarabunPSK" w:cs="TH SarabunPSK"/>
          <w:sz w:val="32"/>
          <w:szCs w:val="32"/>
        </w:rPr>
        <w:t xml:space="preserve">Quality Leisure Destination 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สู่การเป็น </w:t>
      </w:r>
      <w:r w:rsidRPr="008044DC">
        <w:rPr>
          <w:rFonts w:ascii="TH SarabunPSK" w:hAnsi="TH SarabunPSK" w:cs="TH SarabunPSK"/>
          <w:sz w:val="32"/>
          <w:szCs w:val="32"/>
        </w:rPr>
        <w:t>Preferred Destination</w:t>
      </w:r>
    </w:p>
    <w:p w14:paraId="1F9DD2C2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8044DC">
        <w:rPr>
          <w:rFonts w:ascii="TH SarabunPSK" w:hAnsi="TH SarabunPSK" w:cs="TH SarabunPSK"/>
          <w:sz w:val="32"/>
          <w:szCs w:val="32"/>
          <w:cs/>
        </w:rPr>
        <w:t>เพื่อดึงดูด เชิญชวน และกระตุ้นการตัดสินใจของกลุ่มเป้าหมายให้เกิดความสนใจ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เดินทางเข้ามาท่องเที่ยวในประเทศไทย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</w:p>
    <w:p w14:paraId="04AB1C05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044DC">
        <w:rPr>
          <w:rFonts w:ascii="TH SarabunPSK" w:hAnsi="TH SarabunPSK" w:cs="TH SarabunPSK"/>
          <w:b/>
          <w:bCs/>
          <w:sz w:val="32"/>
          <w:szCs w:val="32"/>
          <w:cs/>
        </w:rPr>
        <w:t>แนวคิดการนำเสนอปีท่องเที่ยวไทย</w:t>
      </w:r>
    </w:p>
    <w:p w14:paraId="335EA07E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  <w:t xml:space="preserve">1. พลิกโฉมประเทศไทย ผ่านการสื่อสารการตลาดในแคมเปญ </w:t>
      </w:r>
      <w:r w:rsidRPr="008044DC">
        <w:rPr>
          <w:rFonts w:ascii="TH SarabunPSK" w:hAnsi="TH SarabunPSK" w:cs="TH SarabunPSK"/>
          <w:sz w:val="32"/>
          <w:szCs w:val="32"/>
        </w:rPr>
        <w:t>Visit Thailand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</w:rPr>
        <w:t>Year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 2022 : </w:t>
      </w:r>
      <w:r w:rsidRPr="008044DC">
        <w:rPr>
          <w:rFonts w:ascii="TH SarabunPSK" w:hAnsi="TH SarabunPSK" w:cs="TH SarabunPSK"/>
          <w:sz w:val="32"/>
          <w:szCs w:val="32"/>
        </w:rPr>
        <w:t>Amazing New Chapters</w:t>
      </w:r>
    </w:p>
    <w:p w14:paraId="503FCFD9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  <w:t xml:space="preserve">2. นำเสนอสินค้า บริการ และกิจกรรมทางการท่องเที่ยวที่นักท่องเที่ยวจะได้รับในแนวคิด </w:t>
      </w:r>
      <w:r w:rsidRPr="008044DC">
        <w:rPr>
          <w:rFonts w:ascii="TH SarabunPSK" w:hAnsi="TH SarabunPSK" w:cs="TH SarabunPSK"/>
          <w:sz w:val="32"/>
          <w:szCs w:val="32"/>
        </w:rPr>
        <w:t>From A to Z Amazing Thailand Has it All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 โดยแบ่งการนำเสนอขายครอบคลุมการดำเนินงานทั้งปี 2565 ผ่านตัวอักษร </w:t>
      </w:r>
      <w:r w:rsidRPr="008044DC">
        <w:rPr>
          <w:rFonts w:ascii="TH SarabunPSK" w:hAnsi="TH SarabunPSK" w:cs="TH SarabunPSK"/>
          <w:sz w:val="32"/>
          <w:szCs w:val="32"/>
        </w:rPr>
        <w:t xml:space="preserve">A 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8044DC">
        <w:rPr>
          <w:rFonts w:ascii="TH SarabunPSK" w:hAnsi="TH SarabunPSK" w:cs="TH SarabunPSK"/>
          <w:sz w:val="32"/>
          <w:szCs w:val="32"/>
        </w:rPr>
        <w:t>Z</w:t>
      </w:r>
    </w:p>
    <w:p w14:paraId="3B159C03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  <w:t xml:space="preserve">3. กำหนดแนวทางการสื่อสารแคมเปญ </w:t>
      </w:r>
      <w:r w:rsidRPr="008044DC">
        <w:rPr>
          <w:rFonts w:ascii="TH SarabunPSK" w:hAnsi="TH SarabunPSK" w:cs="TH SarabunPSK"/>
          <w:sz w:val="32"/>
          <w:szCs w:val="32"/>
        </w:rPr>
        <w:t xml:space="preserve">Visit Thailand Year 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2022 : </w:t>
      </w:r>
      <w:r w:rsidRPr="008044DC">
        <w:rPr>
          <w:rFonts w:ascii="TH SarabunPSK" w:hAnsi="TH SarabunPSK" w:cs="TH SarabunPSK"/>
          <w:sz w:val="32"/>
          <w:szCs w:val="32"/>
        </w:rPr>
        <w:t>Amazing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</w:rPr>
        <w:t xml:space="preserve">New Chapters 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โดยแบ่งแนวทางการนำเสนอสินค้า บริการ และกิจกรรมทางการท่องเที่ยว เป็น </w:t>
      </w:r>
      <w:r w:rsidRPr="008044DC">
        <w:rPr>
          <w:rFonts w:ascii="TH SarabunPSK" w:hAnsi="TH SarabunPSK" w:cs="TH SarabunPSK"/>
          <w:sz w:val="32"/>
          <w:szCs w:val="32"/>
        </w:rPr>
        <w:t>Chapter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470EF34F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</w:rPr>
        <w:tab/>
      </w:r>
      <w:r w:rsidRPr="008044DC">
        <w:rPr>
          <w:rFonts w:ascii="TH SarabunPSK" w:hAnsi="TH SarabunPSK" w:cs="TH SarabunPSK"/>
          <w:sz w:val="32"/>
          <w:szCs w:val="32"/>
        </w:rPr>
        <w:tab/>
      </w:r>
      <w:r w:rsidRPr="008044DC">
        <w:rPr>
          <w:rFonts w:ascii="TH SarabunPSK" w:hAnsi="TH SarabunPSK" w:cs="TH SarabunPSK"/>
          <w:sz w:val="32"/>
          <w:szCs w:val="32"/>
        </w:rPr>
        <w:tab/>
        <w:t xml:space="preserve">Chapter 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1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8044DC">
        <w:rPr>
          <w:rFonts w:ascii="TH SarabunPSK" w:hAnsi="TH SarabunPSK" w:cs="TH SarabunPSK"/>
          <w:sz w:val="32"/>
          <w:szCs w:val="32"/>
        </w:rPr>
        <w:t xml:space="preserve">The First Chapter </w:t>
      </w:r>
      <w:r w:rsidRPr="008044DC">
        <w:rPr>
          <w:rFonts w:ascii="TH SarabunPSK" w:hAnsi="TH SarabunPSK" w:cs="TH SarabunPSK"/>
          <w:sz w:val="32"/>
          <w:szCs w:val="32"/>
          <w:cs/>
        </w:rPr>
        <w:t>นำเสนอประสบการณ์และสร้างความรู้สึกใหม่ให้กับนักท่องเที่ยวผ่านประสาทสัมผัสทั้ง 5 คือ รูป รส กลิ่น เสียง และสัมผัส พร้อมทั้งมอบประสบการณ์ท่องเที่ยวที่เหนือความคาดหมายที่นักท่องเที่ยวจะได้รับ โดยนำเสนอตัวอย่างตัวอักษรชุดแรก ได้แก่</w:t>
      </w:r>
    </w:p>
    <w:p w14:paraId="2398FDD6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</w:rPr>
        <w:tab/>
      </w:r>
      <w:r w:rsidRPr="008044DC">
        <w:rPr>
          <w:rFonts w:ascii="TH SarabunPSK" w:hAnsi="TH SarabunPSK" w:cs="TH SarabunPSK"/>
          <w:sz w:val="32"/>
          <w:szCs w:val="32"/>
        </w:rPr>
        <w:tab/>
      </w:r>
      <w:r w:rsidRPr="008044DC">
        <w:rPr>
          <w:rFonts w:ascii="TH SarabunPSK" w:hAnsi="TH SarabunPSK" w:cs="TH SarabunPSK"/>
          <w:sz w:val="32"/>
          <w:szCs w:val="32"/>
        </w:rPr>
        <w:tab/>
        <w:t>A</w:t>
      </w:r>
      <w:r w:rsidRPr="008044DC">
        <w:rPr>
          <w:rFonts w:ascii="TH SarabunPSK" w:hAnsi="TH SarabunPSK" w:cs="TH SarabunPSK"/>
          <w:sz w:val="32"/>
          <w:szCs w:val="32"/>
          <w:cs/>
        </w:rPr>
        <w:t>-</w:t>
      </w:r>
      <w:r w:rsidRPr="008044DC">
        <w:rPr>
          <w:rFonts w:ascii="TH SarabunPSK" w:hAnsi="TH SarabunPSK" w:cs="TH SarabunPSK"/>
          <w:sz w:val="32"/>
          <w:szCs w:val="32"/>
        </w:rPr>
        <w:t>Awaken Your Senses</w:t>
      </w:r>
    </w:p>
    <w:p w14:paraId="3F4EAFF1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</w:rPr>
        <w:tab/>
      </w:r>
      <w:r w:rsidRPr="008044DC">
        <w:rPr>
          <w:rFonts w:ascii="TH SarabunPSK" w:hAnsi="TH SarabunPSK" w:cs="TH SarabunPSK"/>
          <w:sz w:val="32"/>
          <w:szCs w:val="32"/>
        </w:rPr>
        <w:tab/>
      </w:r>
      <w:r w:rsidRPr="008044DC">
        <w:rPr>
          <w:rFonts w:ascii="TH SarabunPSK" w:hAnsi="TH SarabunPSK" w:cs="TH SarabunPSK"/>
          <w:sz w:val="32"/>
          <w:szCs w:val="32"/>
        </w:rPr>
        <w:tab/>
        <w:t>B</w:t>
      </w:r>
      <w:r w:rsidRPr="008044DC">
        <w:rPr>
          <w:rFonts w:ascii="TH SarabunPSK" w:hAnsi="TH SarabunPSK" w:cs="TH SarabunPSK"/>
          <w:sz w:val="32"/>
          <w:szCs w:val="32"/>
          <w:cs/>
        </w:rPr>
        <w:t>-</w:t>
      </w:r>
      <w:r w:rsidRPr="008044DC">
        <w:rPr>
          <w:rFonts w:ascii="TH SarabunPSK" w:hAnsi="TH SarabunPSK" w:cs="TH SarabunPSK"/>
          <w:sz w:val="32"/>
          <w:szCs w:val="32"/>
        </w:rPr>
        <w:t>Beyond Expectation</w:t>
      </w:r>
    </w:p>
    <w:p w14:paraId="48C0890A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</w:rPr>
        <w:tab/>
      </w:r>
      <w:r w:rsidRPr="008044DC">
        <w:rPr>
          <w:rFonts w:ascii="TH SarabunPSK" w:hAnsi="TH SarabunPSK" w:cs="TH SarabunPSK"/>
          <w:sz w:val="32"/>
          <w:szCs w:val="32"/>
        </w:rPr>
        <w:tab/>
      </w:r>
      <w:r w:rsidRPr="008044DC">
        <w:rPr>
          <w:rFonts w:ascii="TH SarabunPSK" w:hAnsi="TH SarabunPSK" w:cs="TH SarabunPSK"/>
          <w:sz w:val="32"/>
          <w:szCs w:val="32"/>
        </w:rPr>
        <w:tab/>
        <w:t>C</w:t>
      </w:r>
      <w:r w:rsidRPr="008044DC">
        <w:rPr>
          <w:rFonts w:ascii="TH SarabunPSK" w:hAnsi="TH SarabunPSK" w:cs="TH SarabunPSK"/>
          <w:sz w:val="32"/>
          <w:szCs w:val="32"/>
          <w:cs/>
        </w:rPr>
        <w:t>-</w:t>
      </w:r>
      <w:r w:rsidRPr="008044DC">
        <w:rPr>
          <w:rFonts w:ascii="TH SarabunPSK" w:hAnsi="TH SarabunPSK" w:cs="TH SarabunPSK"/>
          <w:sz w:val="32"/>
          <w:szCs w:val="32"/>
        </w:rPr>
        <w:t>Craft Your Imagination</w:t>
      </w:r>
    </w:p>
    <w:p w14:paraId="1D563255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</w:rPr>
        <w:tab/>
      </w:r>
      <w:r w:rsidRPr="008044DC">
        <w:rPr>
          <w:rFonts w:ascii="TH SarabunPSK" w:hAnsi="TH SarabunPSK" w:cs="TH SarabunPSK"/>
          <w:sz w:val="32"/>
          <w:szCs w:val="32"/>
        </w:rPr>
        <w:tab/>
      </w:r>
      <w:r w:rsidRPr="008044DC">
        <w:rPr>
          <w:rFonts w:ascii="TH SarabunPSK" w:hAnsi="TH SarabunPSK" w:cs="TH SarabunPSK"/>
          <w:sz w:val="32"/>
          <w:szCs w:val="32"/>
        </w:rPr>
        <w:tab/>
        <w:t xml:space="preserve">Chapter 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8044DC">
        <w:rPr>
          <w:rFonts w:ascii="TH SarabunPSK" w:hAnsi="TH SarabunPSK" w:cs="TH SarabunPSK"/>
          <w:sz w:val="32"/>
          <w:szCs w:val="32"/>
        </w:rPr>
        <w:t>2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8044DC">
        <w:rPr>
          <w:rFonts w:ascii="TH SarabunPSK" w:hAnsi="TH SarabunPSK" w:cs="TH SarabunPSK"/>
          <w:sz w:val="32"/>
          <w:szCs w:val="32"/>
        </w:rPr>
        <w:t xml:space="preserve">The One You Love </w:t>
      </w:r>
      <w:r w:rsidRPr="008044DC">
        <w:rPr>
          <w:rFonts w:ascii="TH SarabunPSK" w:hAnsi="TH SarabunPSK" w:cs="TH SarabunPSK"/>
          <w:sz w:val="32"/>
          <w:szCs w:val="32"/>
          <w:cs/>
        </w:rPr>
        <w:t>เพื่อเชิญชวนคนที่คุณรัก ไม่ว่าจะเป็น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8044DC">
        <w:rPr>
          <w:rFonts w:ascii="TH SarabunPSK" w:hAnsi="TH SarabunPSK" w:cs="TH SarabunPSK"/>
          <w:sz w:val="32"/>
          <w:szCs w:val="32"/>
          <w:cs/>
        </w:rPr>
        <w:t>ครอบครัว คู่รัก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>หรือกลุ่มเพื่อน ให้เดินทางเข้ามาท่องเที่ย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ว</w:t>
      </w:r>
      <w:r w:rsidRPr="008044DC">
        <w:rPr>
          <w:rFonts w:ascii="TH SarabunPSK" w:hAnsi="TH SarabunPSK" w:cs="TH SarabunPSK"/>
          <w:sz w:val="32"/>
          <w:szCs w:val="32"/>
          <w:cs/>
        </w:rPr>
        <w:t>ประเทศไทย เพื่อสร้างประสบกา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รณ์ท่องเที่ยว</w:t>
      </w:r>
      <w:r w:rsidRPr="008044DC">
        <w:rPr>
          <w:rFonts w:ascii="TH SarabunPSK" w:hAnsi="TH SarabunPSK" w:cs="TH SarabunPSK"/>
          <w:sz w:val="32"/>
          <w:szCs w:val="32"/>
          <w:cs/>
        </w:rPr>
        <w:t>ที่น่าประทับใจ ร่วมกัน โดยนำเสนอตัวอย่างตัวอักษร ได้แก่</w:t>
      </w:r>
    </w:p>
    <w:p w14:paraId="0ED5975C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</w:rPr>
        <w:tab/>
      </w:r>
      <w:r w:rsidRPr="008044DC">
        <w:rPr>
          <w:rFonts w:ascii="TH SarabunPSK" w:hAnsi="TH SarabunPSK" w:cs="TH SarabunPSK"/>
          <w:sz w:val="32"/>
          <w:szCs w:val="32"/>
        </w:rPr>
        <w:tab/>
      </w:r>
      <w:r w:rsidRPr="008044DC">
        <w:rPr>
          <w:rFonts w:ascii="TH SarabunPSK" w:hAnsi="TH SarabunPSK" w:cs="TH SarabunPSK"/>
          <w:sz w:val="32"/>
          <w:szCs w:val="32"/>
        </w:rPr>
        <w:tab/>
        <w:t>N</w:t>
      </w:r>
      <w:r w:rsidRPr="008044DC">
        <w:rPr>
          <w:rFonts w:ascii="TH SarabunPSK" w:hAnsi="TH SarabunPSK" w:cs="TH SarabunPSK"/>
          <w:sz w:val="32"/>
          <w:szCs w:val="32"/>
          <w:cs/>
        </w:rPr>
        <w:t>-</w:t>
      </w:r>
      <w:r w:rsidRPr="008044DC">
        <w:rPr>
          <w:rFonts w:ascii="TH SarabunPSK" w:hAnsi="TH SarabunPSK" w:cs="TH SarabunPSK"/>
          <w:sz w:val="32"/>
          <w:szCs w:val="32"/>
        </w:rPr>
        <w:t>New Expressions of Romance</w:t>
      </w:r>
    </w:p>
    <w:p w14:paraId="331C6BE8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</w:rPr>
        <w:tab/>
      </w:r>
      <w:r w:rsidRPr="008044DC">
        <w:rPr>
          <w:rFonts w:ascii="TH SarabunPSK" w:hAnsi="TH SarabunPSK" w:cs="TH SarabunPSK"/>
          <w:sz w:val="32"/>
          <w:szCs w:val="32"/>
        </w:rPr>
        <w:tab/>
      </w:r>
      <w:r w:rsidRPr="008044DC">
        <w:rPr>
          <w:rFonts w:ascii="TH SarabunPSK" w:hAnsi="TH SarabunPSK" w:cs="TH SarabunPSK"/>
          <w:sz w:val="32"/>
          <w:szCs w:val="32"/>
        </w:rPr>
        <w:tab/>
        <w:t>O</w:t>
      </w:r>
      <w:r w:rsidRPr="008044DC">
        <w:rPr>
          <w:rFonts w:ascii="TH SarabunPSK" w:hAnsi="TH SarabunPSK" w:cs="TH SarabunPSK"/>
          <w:sz w:val="32"/>
          <w:szCs w:val="32"/>
          <w:cs/>
        </w:rPr>
        <w:t>-</w:t>
      </w:r>
      <w:r w:rsidRPr="008044DC">
        <w:rPr>
          <w:rFonts w:ascii="TH SarabunPSK" w:hAnsi="TH SarabunPSK" w:cs="TH SarabunPSK"/>
          <w:sz w:val="32"/>
          <w:szCs w:val="32"/>
        </w:rPr>
        <w:t>Overjoyed with Excitement</w:t>
      </w:r>
    </w:p>
    <w:p w14:paraId="646461B2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</w:rPr>
        <w:tab/>
      </w:r>
      <w:r w:rsidRPr="008044DC">
        <w:rPr>
          <w:rFonts w:ascii="TH SarabunPSK" w:hAnsi="TH SarabunPSK" w:cs="TH SarabunPSK"/>
          <w:sz w:val="32"/>
          <w:szCs w:val="32"/>
        </w:rPr>
        <w:tab/>
      </w:r>
      <w:r w:rsidRPr="008044DC">
        <w:rPr>
          <w:rFonts w:ascii="TH SarabunPSK" w:hAnsi="TH SarabunPSK" w:cs="TH SarabunPSK"/>
          <w:sz w:val="32"/>
          <w:szCs w:val="32"/>
        </w:rPr>
        <w:tab/>
        <w:t>P</w:t>
      </w:r>
      <w:r w:rsidRPr="008044DC">
        <w:rPr>
          <w:rFonts w:ascii="TH SarabunPSK" w:hAnsi="TH SarabunPSK" w:cs="TH SarabunPSK"/>
          <w:sz w:val="32"/>
          <w:szCs w:val="32"/>
          <w:cs/>
        </w:rPr>
        <w:t>-</w:t>
      </w:r>
      <w:r w:rsidRPr="008044DC">
        <w:rPr>
          <w:rFonts w:ascii="TH SarabunPSK" w:hAnsi="TH SarabunPSK" w:cs="TH SarabunPSK"/>
          <w:sz w:val="32"/>
          <w:szCs w:val="32"/>
        </w:rPr>
        <w:t>Pump Your Heart with Flames of Passion</w:t>
      </w:r>
    </w:p>
    <w:p w14:paraId="7A04CF43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</w:rPr>
        <w:tab/>
      </w:r>
      <w:r w:rsidRPr="008044DC">
        <w:rPr>
          <w:rFonts w:ascii="TH SarabunPSK" w:hAnsi="TH SarabunPSK" w:cs="TH SarabunPSK"/>
          <w:sz w:val="32"/>
          <w:szCs w:val="32"/>
        </w:rPr>
        <w:tab/>
      </w:r>
      <w:r w:rsidRPr="008044DC">
        <w:rPr>
          <w:rFonts w:ascii="TH SarabunPSK" w:hAnsi="TH SarabunPSK" w:cs="TH SarabunPSK"/>
          <w:sz w:val="32"/>
          <w:szCs w:val="32"/>
        </w:rPr>
        <w:tab/>
        <w:t xml:space="preserve">Chapter 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8044DC">
        <w:rPr>
          <w:rFonts w:ascii="TH SarabunPSK" w:hAnsi="TH SarabunPSK" w:cs="TH SarabunPSK"/>
          <w:sz w:val="32"/>
          <w:szCs w:val="32"/>
        </w:rPr>
        <w:t>3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8044DC">
        <w:rPr>
          <w:rFonts w:ascii="TH SarabunPSK" w:hAnsi="TH SarabunPSK" w:cs="TH SarabunPSK"/>
          <w:sz w:val="32"/>
          <w:szCs w:val="32"/>
        </w:rPr>
        <w:t xml:space="preserve">The Earth We Care 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นำเสนอประเทศไทยและแนวทางการส่งเสริมการท่องเที่ยวอย่างรับผิดชอบต่อสังคมและสิ่งแวดล้อมที่เพิ่มมากขึ้น เพื่อให้เกิดเป็นภาพของ </w:t>
      </w:r>
      <w:r w:rsidRPr="008044DC">
        <w:rPr>
          <w:rFonts w:ascii="TH SarabunPSK" w:hAnsi="TH SarabunPSK" w:cs="TH SarabunPSK"/>
          <w:sz w:val="32"/>
          <w:szCs w:val="32"/>
        </w:rPr>
        <w:t xml:space="preserve">Responsible Tourism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พ</w:t>
      </w:r>
      <w:r w:rsidRPr="008044DC">
        <w:rPr>
          <w:rFonts w:ascii="TH SarabunPSK" w:hAnsi="TH SarabunPSK" w:cs="TH SarabunPSK"/>
          <w:sz w:val="32"/>
          <w:szCs w:val="32"/>
          <w:cs/>
        </w:rPr>
        <w:t>ร้อมทั้งนำเสนอแหล่งท่องเที่ยวทางธรรมชาติที่สวยงาม และอุดมสมบูรณ์มากขึ้นของประเทศไทยที่รอนักท่องเที่ยวมาสัมผัส และร่วมกันรักษาแหล่งท่องเที่ยวไปด้วยกัน โดยเฉพาะอย่างยิ่งการนำเสนอรูปแบบการท่องเที่ยวในวิถีชีวิต ชุมชนท้องถิ่นที่มีเอกลักษณ์ของไทย โดยนำเสนอตัวอย่างตัวอักษร ได้แก่</w:t>
      </w:r>
    </w:p>
    <w:p w14:paraId="2590493C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R</w:t>
      </w:r>
      <w:r w:rsidRPr="008044DC">
        <w:rPr>
          <w:rFonts w:ascii="TH SarabunPSK" w:hAnsi="TH SarabunPSK" w:cs="TH SarabunPSK"/>
          <w:sz w:val="32"/>
          <w:szCs w:val="32"/>
          <w:cs/>
        </w:rPr>
        <w:t>-</w:t>
      </w:r>
      <w:r w:rsidRPr="008044DC">
        <w:rPr>
          <w:rFonts w:ascii="TH SarabunPSK" w:hAnsi="TH SarabunPSK" w:cs="TH SarabunPSK"/>
          <w:sz w:val="32"/>
          <w:szCs w:val="32"/>
        </w:rPr>
        <w:t>Reconnect with Nature</w:t>
      </w:r>
    </w:p>
    <w:p w14:paraId="2B563B12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</w:rPr>
        <w:tab/>
      </w:r>
      <w:r w:rsidRPr="008044DC">
        <w:rPr>
          <w:rFonts w:ascii="TH SarabunPSK" w:hAnsi="TH SarabunPSK" w:cs="TH SarabunPSK"/>
          <w:sz w:val="32"/>
          <w:szCs w:val="32"/>
        </w:rPr>
        <w:tab/>
      </w:r>
      <w:r w:rsidRPr="008044DC">
        <w:rPr>
          <w:rFonts w:ascii="TH SarabunPSK" w:hAnsi="TH SarabunPSK" w:cs="TH SarabunPSK"/>
          <w:sz w:val="32"/>
          <w:szCs w:val="32"/>
        </w:rPr>
        <w:tab/>
        <w:t>S</w:t>
      </w:r>
      <w:r w:rsidRPr="008044DC">
        <w:rPr>
          <w:rFonts w:ascii="TH SarabunPSK" w:hAnsi="TH SarabunPSK" w:cs="TH SarabunPSK"/>
          <w:sz w:val="32"/>
          <w:szCs w:val="32"/>
          <w:cs/>
        </w:rPr>
        <w:t>-</w:t>
      </w:r>
      <w:r w:rsidRPr="008044DC">
        <w:rPr>
          <w:rFonts w:ascii="TH SarabunPSK" w:hAnsi="TH SarabunPSK" w:cs="TH SarabunPSK"/>
          <w:sz w:val="32"/>
          <w:szCs w:val="32"/>
        </w:rPr>
        <w:t>Submerge Yourself in Local Culture</w:t>
      </w:r>
    </w:p>
    <w:p w14:paraId="2624E4D4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ในการดำเนินงานสื่อสารการตลาดประเทศไทยจะมี </w:t>
      </w:r>
      <w:r w:rsidRPr="008044DC">
        <w:rPr>
          <w:rFonts w:ascii="TH SarabunPSK" w:hAnsi="TH SarabunPSK" w:cs="TH SarabunPSK"/>
          <w:sz w:val="32"/>
          <w:szCs w:val="32"/>
        </w:rPr>
        <w:t xml:space="preserve">New Chapters </w:t>
      </w:r>
      <w:r w:rsidRPr="008044DC">
        <w:rPr>
          <w:rFonts w:ascii="TH SarabunPSK" w:hAnsi="TH SarabunPSK" w:cs="TH SarabunPSK"/>
          <w:sz w:val="32"/>
          <w:szCs w:val="32"/>
          <w:cs/>
        </w:rPr>
        <w:t>นำเสนอ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ขา</w:t>
      </w:r>
      <w:r w:rsidRPr="008044DC">
        <w:rPr>
          <w:rFonts w:ascii="TH SarabunPSK" w:hAnsi="TH SarabunPSK" w:cs="TH SarabunPSK"/>
          <w:sz w:val="32"/>
          <w:szCs w:val="32"/>
          <w:cs/>
        </w:rPr>
        <w:t>ยสินค้า บริการ และกิจกรรมทางการท่องเที่ย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044DC">
        <w:rPr>
          <w:rFonts w:ascii="TH SarabunPSK" w:hAnsi="TH SarabunPSK" w:cs="TH SarabunPSK"/>
          <w:sz w:val="32"/>
          <w:szCs w:val="32"/>
          <w:cs/>
        </w:rPr>
        <w:t>ให้นักท่องเที่ยวได้เข้ามาค้นหาและสัมผัสประ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สบการณ์ใหม่ ๆ 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มากกว่าที่เคยตลอดปี 2565 </w:t>
      </w:r>
    </w:p>
    <w:p w14:paraId="706B50D6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044DC">
        <w:rPr>
          <w:rFonts w:ascii="TH SarabunPSK" w:hAnsi="TH SarabunPSK" w:cs="TH SarabunPSK"/>
          <w:b/>
          <w:bCs/>
          <w:sz w:val="32"/>
          <w:szCs w:val="32"/>
          <w:cs/>
        </w:rPr>
        <w:t>แนวคิดการดำเนินงาน</w:t>
      </w:r>
    </w:p>
    <w:p w14:paraId="600907F1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8044DC">
        <w:rPr>
          <w:rFonts w:ascii="TH SarabunPSK" w:hAnsi="TH SarabunPSK" w:cs="TH SarabunPSK"/>
          <w:b/>
          <w:bCs/>
          <w:sz w:val="32"/>
          <w:szCs w:val="32"/>
          <w:cs/>
        </w:rPr>
        <w:t>กลุ่มนักท่องเที่ยวเป้าหมาย</w:t>
      </w:r>
    </w:p>
    <w:p w14:paraId="55829F76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044DC">
        <w:rPr>
          <w:rFonts w:ascii="TH SarabunPSK" w:hAnsi="TH SarabunPSK" w:cs="TH SarabunPSK"/>
          <w:sz w:val="32"/>
          <w:szCs w:val="32"/>
          <w:cs/>
        </w:rPr>
        <w:t>นักท่องเที่ยวต่างประเทศ</w:t>
      </w:r>
    </w:p>
    <w:p w14:paraId="0F2C55D3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8044DC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รูปแบบการดำเนินงาน</w:t>
      </w:r>
    </w:p>
    <w:p w14:paraId="32E53EF8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044DC">
        <w:rPr>
          <w:rFonts w:ascii="TH SarabunPSK" w:hAnsi="TH SarabunPSK" w:cs="TH SarabunPSK"/>
          <w:b/>
          <w:bCs/>
          <w:sz w:val="32"/>
          <w:szCs w:val="32"/>
          <w:cs/>
        </w:rPr>
        <w:t>ด้านการโฆษณาประชาสัมพันธ์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 เพื่อสร้างการรับรู้ โดย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เ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สนอภาพประเทศไทยผ่านสินค้า บริการ และกิจกรรมทางการท่องเที่ยว โดยใช้แคมเปญ </w:t>
      </w:r>
      <w:r w:rsidRPr="008044DC">
        <w:rPr>
          <w:rFonts w:ascii="TH SarabunPSK" w:hAnsi="TH SarabunPSK" w:cs="TH SarabunPSK"/>
          <w:sz w:val="32"/>
          <w:szCs w:val="32"/>
        </w:rPr>
        <w:t xml:space="preserve">Visit Thailand Year 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2022 : </w:t>
      </w:r>
      <w:r w:rsidRPr="008044DC">
        <w:rPr>
          <w:rFonts w:ascii="TH SarabunPSK" w:hAnsi="TH SarabunPSK" w:cs="TH SarabunPSK"/>
          <w:sz w:val="32"/>
          <w:szCs w:val="32"/>
        </w:rPr>
        <w:t>Amazing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</w:rPr>
        <w:t xml:space="preserve">New Chapters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พ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ร้อมนำเสนอสินค้า บริการ และกิจกรรมทางการท่องเที่ยว ผ่านตัวอักษร </w:t>
      </w:r>
      <w:r w:rsidRPr="008044DC">
        <w:rPr>
          <w:rFonts w:ascii="TH SarabunPSK" w:hAnsi="TH SarabunPSK" w:cs="TH SarabunPSK"/>
          <w:sz w:val="32"/>
          <w:szCs w:val="32"/>
        </w:rPr>
        <w:t xml:space="preserve">A 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8044DC">
        <w:rPr>
          <w:rFonts w:ascii="TH SarabunPSK" w:hAnsi="TH SarabunPSK" w:cs="TH SarabunPSK"/>
          <w:sz w:val="32"/>
          <w:szCs w:val="32"/>
        </w:rPr>
        <w:t>Z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แนวคิด </w:t>
      </w:r>
      <w:r w:rsidRPr="008044DC">
        <w:rPr>
          <w:rFonts w:ascii="TH SarabunPSK" w:hAnsi="TH SarabunPSK" w:cs="TH SarabunPSK"/>
          <w:sz w:val="32"/>
          <w:szCs w:val="32"/>
        </w:rPr>
        <w:t>From A to Z Amazing Thailand Has It All</w:t>
      </w:r>
    </w:p>
    <w:p w14:paraId="1FAD763B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  <w:t>1) ออกแบบสร้างสรรค์ และผลิตชิ้นงานภาพยนตร์โฆษณา ความยาว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Pr="008044DC">
        <w:rPr>
          <w:rFonts w:ascii="TH SarabunPSK" w:hAnsi="TH SarabunPSK" w:cs="TH SarabunPSK"/>
          <w:sz w:val="32"/>
          <w:szCs w:val="32"/>
          <w:cs/>
        </w:rPr>
        <w:t>นาที เพื่อสื่อสารแนวคิด</w:t>
      </w:r>
    </w:p>
    <w:p w14:paraId="5C9D6982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  <w:t>2) ดำเนินการโฆษณาและประชาสัมพันธ์ในงานส่งเสริมการขายต่างประเทศ อาทิ</w:t>
      </w:r>
    </w:p>
    <w:p w14:paraId="1DE58349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  <w:t xml:space="preserve">- การเปิดตัวแคมเปญ </w:t>
      </w:r>
      <w:r w:rsidRPr="008044DC">
        <w:rPr>
          <w:rFonts w:ascii="TH SarabunPSK" w:hAnsi="TH SarabunPSK" w:cs="TH SarabunPSK"/>
          <w:sz w:val="32"/>
          <w:szCs w:val="32"/>
        </w:rPr>
        <w:t xml:space="preserve">Visit Thailand Year 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2022 : </w:t>
      </w:r>
      <w:r w:rsidRPr="008044DC">
        <w:rPr>
          <w:rFonts w:ascii="TH SarabunPSK" w:hAnsi="TH SarabunPSK" w:cs="TH SarabunPSK"/>
          <w:sz w:val="32"/>
          <w:szCs w:val="32"/>
        </w:rPr>
        <w:t>Amazing New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</w:rPr>
        <w:t xml:space="preserve">Chapters 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ในงานส่งเสริมการขาย </w:t>
      </w:r>
      <w:r w:rsidRPr="008044DC">
        <w:rPr>
          <w:rFonts w:ascii="TH SarabunPSK" w:hAnsi="TH SarabunPSK" w:cs="TH SarabunPSK"/>
          <w:sz w:val="32"/>
          <w:szCs w:val="32"/>
        </w:rPr>
        <w:t xml:space="preserve">World Travel Market </w:t>
      </w:r>
      <w:r w:rsidRPr="008044DC">
        <w:rPr>
          <w:rFonts w:ascii="TH SarabunPSK" w:hAnsi="TH SarabunPSK" w:cs="TH SarabunPSK"/>
          <w:sz w:val="32"/>
          <w:szCs w:val="32"/>
          <w:cs/>
        </w:rPr>
        <w:t>2021 ณ กรุงลอนดอน สหราชอาณาจักร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ในเดือนพฤศจิกายน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2564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 ซึ่งเป็นงานส่งเสริมการขายทางการท่องเที่ยวที่มีความสำคัญที่สุดระดับโลกในตลาดท่องเที่ยว พร้อมทั้งจัดกิจกรรม </w:t>
      </w:r>
      <w:r w:rsidRPr="008044DC">
        <w:rPr>
          <w:rFonts w:ascii="TH SarabunPSK" w:hAnsi="TH SarabunPSK" w:cs="TH SarabunPSK"/>
          <w:sz w:val="32"/>
          <w:szCs w:val="32"/>
        </w:rPr>
        <w:t xml:space="preserve">Press Conference </w:t>
      </w:r>
      <w:r w:rsidRPr="008044DC">
        <w:rPr>
          <w:rFonts w:ascii="TH SarabunPSK" w:hAnsi="TH SarabunPSK" w:cs="TH SarabunPSK"/>
          <w:sz w:val="32"/>
          <w:szCs w:val="32"/>
          <w:cs/>
        </w:rPr>
        <w:t>เพื่อสร้างการรับรู้ และสร้างความเชื่อมั่นในการเดินทางมาท่องเที่ยวประเทศไทย ไปยังกลุ่มเป้าหมายกลุ่มผู้ประกอบการธุรกิจท่องเที่ยว สื่อมวลชน และนักท่องเที่ย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วต่างชาติ</w:t>
      </w:r>
    </w:p>
    <w:p w14:paraId="08EA3FF2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จัดกิจกรรม </w:t>
      </w:r>
      <w:r w:rsidRPr="008044DC">
        <w:rPr>
          <w:rFonts w:ascii="TH SarabunPSK" w:hAnsi="TH SarabunPSK" w:cs="TH SarabunPSK"/>
          <w:sz w:val="32"/>
          <w:szCs w:val="32"/>
        </w:rPr>
        <w:t xml:space="preserve">Visit Thailand Year </w:t>
      </w:r>
      <w:r w:rsidRPr="008044DC">
        <w:rPr>
          <w:rFonts w:ascii="TH SarabunPSK" w:hAnsi="TH SarabunPSK" w:cs="TH SarabunPSK"/>
          <w:sz w:val="32"/>
          <w:szCs w:val="32"/>
          <w:cs/>
        </w:rPr>
        <w:t>2022</w:t>
      </w:r>
      <w:r w:rsidRPr="008044DC">
        <w:rPr>
          <w:rFonts w:ascii="TH SarabunPSK" w:hAnsi="TH SarabunPSK" w:cs="TH SarabunPSK"/>
          <w:sz w:val="32"/>
          <w:szCs w:val="32"/>
        </w:rPr>
        <w:t xml:space="preserve"> Welcome Reception with Friends of Thailand 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8044DC">
        <w:rPr>
          <w:rFonts w:ascii="TH SarabunPSK" w:hAnsi="TH SarabunPSK" w:cs="TH SarabunPSK"/>
          <w:sz w:val="32"/>
          <w:szCs w:val="32"/>
        </w:rPr>
        <w:t xml:space="preserve">JW Marriott Marquis Dubai 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ในช่วงงาน </w:t>
      </w:r>
      <w:r w:rsidRPr="008044DC">
        <w:rPr>
          <w:rFonts w:ascii="TH SarabunPSK" w:hAnsi="TH SarabunPSK" w:cs="TH SarabunPSK"/>
          <w:sz w:val="32"/>
          <w:szCs w:val="32"/>
        </w:rPr>
        <w:t xml:space="preserve">Expo </w:t>
      </w:r>
      <w:r w:rsidRPr="008044DC">
        <w:rPr>
          <w:rFonts w:ascii="TH SarabunPSK" w:hAnsi="TH SarabunPSK" w:cs="TH SarabunPSK"/>
          <w:sz w:val="32"/>
          <w:szCs w:val="32"/>
          <w:cs/>
        </w:rPr>
        <w:t>2020</w:t>
      </w:r>
      <w:r w:rsidRPr="008044DC">
        <w:rPr>
          <w:rFonts w:ascii="TH SarabunPSK" w:hAnsi="TH SarabunPSK" w:cs="TH SarabunPSK"/>
          <w:sz w:val="32"/>
          <w:szCs w:val="32"/>
        </w:rPr>
        <w:t xml:space="preserve"> Dubai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 พร้อมเปิดตัวแคมเปญ </w:t>
      </w:r>
      <w:r w:rsidRPr="008044DC">
        <w:rPr>
          <w:rFonts w:ascii="TH SarabunPSK" w:hAnsi="TH SarabunPSK" w:cs="TH SarabunPSK"/>
          <w:sz w:val="32"/>
          <w:szCs w:val="32"/>
        </w:rPr>
        <w:t xml:space="preserve">Visit Thailand Year </w:t>
      </w:r>
      <w:r w:rsidRPr="008044DC">
        <w:rPr>
          <w:rFonts w:ascii="TH SarabunPSK" w:hAnsi="TH SarabunPSK" w:cs="TH SarabunPSK"/>
          <w:sz w:val="32"/>
          <w:szCs w:val="32"/>
          <w:cs/>
        </w:rPr>
        <w:t>2022</w:t>
      </w:r>
      <w:r w:rsidRPr="008044DC">
        <w:rPr>
          <w:rFonts w:ascii="TH SarabunPSK" w:hAnsi="TH SarabunPSK" w:cs="TH SarabunPSK"/>
          <w:sz w:val="32"/>
          <w:szCs w:val="32"/>
        </w:rPr>
        <w:t xml:space="preserve">, Amazing New Chapters </w:t>
      </w:r>
      <w:r w:rsidRPr="008044DC">
        <w:rPr>
          <w:rFonts w:ascii="TH SarabunPSK" w:hAnsi="TH SarabunPSK" w:cs="TH SarabunPSK"/>
          <w:sz w:val="32"/>
          <w:szCs w:val="32"/>
          <w:cs/>
        </w:rPr>
        <w:t>ให้แก่ผู้เข้าร่วมงานเป็นกลุ่มชาวเอมิเรตส์ (</w:t>
      </w:r>
      <w:r w:rsidRPr="008044DC">
        <w:rPr>
          <w:rFonts w:ascii="TH SarabunPSK" w:hAnsi="TH SarabunPSK" w:cs="TH SarabunPSK"/>
          <w:sz w:val="32"/>
          <w:szCs w:val="32"/>
        </w:rPr>
        <w:t>Emiratis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) รวมถึงเป็น </w:t>
      </w:r>
      <w:r w:rsidRPr="008044DC">
        <w:rPr>
          <w:rFonts w:ascii="TH SarabunPSK" w:hAnsi="TH SarabunPSK" w:cs="TH SarabunPSK"/>
          <w:sz w:val="32"/>
          <w:szCs w:val="32"/>
        </w:rPr>
        <w:t xml:space="preserve">influencer </w:t>
      </w:r>
      <w:r w:rsidRPr="008044DC">
        <w:rPr>
          <w:rFonts w:ascii="TH SarabunPSK" w:hAnsi="TH SarabunPSK" w:cs="TH SarabunPSK"/>
          <w:sz w:val="32"/>
          <w:szCs w:val="32"/>
          <w:cs/>
        </w:rPr>
        <w:t>ที่มีความสำคัญในแวดวงสังคม</w:t>
      </w:r>
    </w:p>
    <w:p w14:paraId="1DA3D1C7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  <w:t>3) จัดทำแผนการโฆษณาประชาสัมพันธ์ และดำเนินการผ่านการสื่อสารทุกช่องทาง เพื่อก่อให้เกิดการรับรู้สู่กลุ่มเป้าหมายนักท่องเที่ยวต่างชาติอย่างแพร่หลาย อาทิ</w:t>
      </w:r>
    </w:p>
    <w:p w14:paraId="30B36EE0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044DC">
        <w:rPr>
          <w:rFonts w:ascii="TH SarabunPSK" w:hAnsi="TH SarabunPSK" w:cs="TH SarabunPSK"/>
          <w:sz w:val="32"/>
          <w:szCs w:val="32"/>
          <w:cs/>
        </w:rPr>
        <w:t>สื่อโทรทัศน์</w:t>
      </w:r>
    </w:p>
    <w:p w14:paraId="6EB147F6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044DC">
        <w:rPr>
          <w:rFonts w:ascii="TH SarabunPSK" w:hAnsi="TH SarabunPSK" w:cs="TH SarabunPSK"/>
          <w:sz w:val="32"/>
          <w:szCs w:val="32"/>
          <w:cs/>
        </w:rPr>
        <w:t>สื่อสิ่งพิมพ์ (หนังสือพิมพ์ และนิตยสารชั้นนำ)</w:t>
      </w:r>
    </w:p>
    <w:p w14:paraId="2222983D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  <w:t>- สื่อวิทยุ</w:t>
      </w:r>
    </w:p>
    <w:p w14:paraId="243716FB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สื่อออนไลน์ในเว็บไซต์ยอดนิยม และเว็บไซต์ประชาสัมพันธ์ของ ททท. </w:t>
      </w:r>
      <w:r w:rsidRPr="008044DC">
        <w:rPr>
          <w:rFonts w:ascii="TH SarabunPSK" w:hAnsi="TH SarabunPSK" w:cs="TH SarabunPSK"/>
          <w:sz w:val="32"/>
          <w:szCs w:val="32"/>
        </w:rPr>
        <w:t xml:space="preserve">Blogger Celebrity Social Media </w:t>
      </w:r>
      <w:r w:rsidRPr="008044DC">
        <w:rPr>
          <w:rFonts w:ascii="TH SarabunPSK" w:hAnsi="TH SarabunPSK" w:cs="TH SarabunPSK"/>
          <w:sz w:val="32"/>
          <w:szCs w:val="32"/>
          <w:cs/>
        </w:rPr>
        <w:t>ฯลฯ</w:t>
      </w:r>
    </w:p>
    <w:p w14:paraId="70796536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สื่อพิเศษ (บิลบอร์ด จอ </w:t>
      </w:r>
      <w:r w:rsidRPr="008044DC">
        <w:rPr>
          <w:rFonts w:ascii="TH SarabunPSK" w:hAnsi="TH SarabunPSK" w:cs="TH SarabunPSK"/>
          <w:sz w:val="32"/>
          <w:szCs w:val="32"/>
        </w:rPr>
        <w:t>LED Wraps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 รถตู้ ททท. ฯลฯ)</w:t>
      </w:r>
    </w:p>
    <w:p w14:paraId="7C2CB423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8044DC">
        <w:rPr>
          <w:rFonts w:ascii="TH SarabunPSK" w:hAnsi="TH SarabunPSK" w:cs="TH SarabunPSK"/>
          <w:sz w:val="32"/>
          <w:szCs w:val="32"/>
          <w:cs/>
        </w:rPr>
        <w:t>เชิญสื่อมวลชน และผู้ประกอบการท่องเที่ยวต่างประเทศ เข้าร่วมสำรวจสินค้าด้านการท่องเที่ยวในพื้นที่เป้าหมายต่าง ๆ (</w:t>
      </w:r>
      <w:r w:rsidRPr="008044DC">
        <w:rPr>
          <w:rFonts w:ascii="TH SarabunPSK" w:hAnsi="TH SarabunPSK" w:cs="TH SarabunPSK"/>
          <w:sz w:val="32"/>
          <w:szCs w:val="32"/>
        </w:rPr>
        <w:t>Mega</w:t>
      </w:r>
      <w:r w:rsidRPr="008044DC">
        <w:rPr>
          <w:rFonts w:ascii="TH SarabunPSK" w:hAnsi="TH SarabunPSK" w:cs="TH SarabunPSK"/>
          <w:sz w:val="32"/>
          <w:szCs w:val="32"/>
          <w:cs/>
        </w:rPr>
        <w:t>-</w:t>
      </w:r>
      <w:r w:rsidRPr="008044DC">
        <w:rPr>
          <w:rFonts w:ascii="TH SarabunPSK" w:hAnsi="TH SarabunPSK" w:cs="TH SarabunPSK"/>
          <w:sz w:val="32"/>
          <w:szCs w:val="32"/>
        </w:rPr>
        <w:t>Fam Trip</w:t>
      </w:r>
      <w:r w:rsidRPr="008044DC">
        <w:rPr>
          <w:rFonts w:ascii="TH SarabunPSK" w:hAnsi="TH SarabunPSK" w:cs="TH SarabunPSK"/>
          <w:sz w:val="32"/>
          <w:szCs w:val="32"/>
          <w:cs/>
        </w:rPr>
        <w:t>)</w:t>
      </w:r>
    </w:p>
    <w:p w14:paraId="5A0795BA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  <w:t>5) ประสานงานพันธมิตรในและนอกอุตสาหกรรมท่องเที่ยว โฆษณา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>ประชาสัมพันธ์แคมเปญผ่านช่องทางต่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า</w:t>
      </w:r>
      <w:r w:rsidRPr="008044DC">
        <w:rPr>
          <w:rFonts w:ascii="TH SarabunPSK" w:hAnsi="TH SarabunPSK" w:cs="TH SarabunPSK"/>
          <w:sz w:val="32"/>
          <w:szCs w:val="32"/>
          <w:cs/>
        </w:rPr>
        <w:t>ง ๆ ของพัน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ธ</w:t>
      </w:r>
      <w:r w:rsidRPr="008044DC">
        <w:rPr>
          <w:rFonts w:ascii="TH SarabunPSK" w:hAnsi="TH SarabunPSK" w:cs="TH SarabunPSK"/>
          <w:sz w:val="32"/>
          <w:szCs w:val="32"/>
          <w:cs/>
        </w:rPr>
        <w:t>มิตร อาทิ พันธมิตรทางสายการบิน</w:t>
      </w:r>
    </w:p>
    <w:p w14:paraId="7007F9E0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b/>
          <w:bCs/>
          <w:sz w:val="32"/>
          <w:szCs w:val="32"/>
          <w:cs/>
        </w:rPr>
        <w:t>ด้านส่งเสริมตลาดนักท่องเที่ยวต่างชาติ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 มุ่งเน้นการดำเนินการสื่อสาร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ต</w:t>
      </w:r>
      <w:r w:rsidRPr="008044DC">
        <w:rPr>
          <w:rFonts w:ascii="TH SarabunPSK" w:hAnsi="TH SarabunPSK" w:cs="TH SarabunPSK"/>
          <w:sz w:val="32"/>
          <w:szCs w:val="32"/>
          <w:cs/>
        </w:rPr>
        <w:t>ลาดแบบบูรณาการและส่งเสริมการขายร่วมกับพันธมิตรทั้งภายในและภายนอกอุตสาหกรรมท่องเที่ยว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>โดยเสนอขายสินค้า บริการและกิจกรรมทางการท่องเที่ยวที่สอดคล้องกับกลุ่มเป้าหมายหลักในแต่ละภูมิภาค</w:t>
      </w:r>
    </w:p>
    <w:p w14:paraId="7D0A097F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b/>
          <w:bCs/>
          <w:sz w:val="32"/>
          <w:szCs w:val="32"/>
          <w:cs/>
        </w:rPr>
        <w:t>ด้านสินค้าและบริการด้านการท่องเที่ยว</w:t>
      </w:r>
    </w:p>
    <w:p w14:paraId="051B488C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  <w:t xml:space="preserve">1. เริ่มการดำเนินงานในจังหวัดท่องเที่ยวพื้นที่นำร่อง 17 จังหวัด ในพื้นที่ </w:t>
      </w:r>
      <w:r w:rsidRPr="008044DC">
        <w:rPr>
          <w:rFonts w:ascii="TH SarabunPSK" w:hAnsi="TH SarabunPSK" w:cs="TH SarabunPSK"/>
          <w:sz w:val="32"/>
          <w:szCs w:val="32"/>
        </w:rPr>
        <w:t xml:space="preserve">Bluezone </w:t>
      </w:r>
      <w:r w:rsidRPr="008044DC">
        <w:rPr>
          <w:rFonts w:ascii="TH SarabunPSK" w:hAnsi="TH SarabunPSK" w:cs="TH SarabunPSK"/>
          <w:sz w:val="32"/>
          <w:szCs w:val="32"/>
          <w:cs/>
        </w:rPr>
        <w:t>ได้แก่ กรุงเทพมหานคร จังหวัดกระบี่ จังหวั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ด</w:t>
      </w:r>
      <w:r w:rsidRPr="008044DC">
        <w:rPr>
          <w:rFonts w:ascii="TH SarabunPSK" w:hAnsi="TH SarabunPSK" w:cs="TH SarabunPSK"/>
          <w:sz w:val="32"/>
          <w:szCs w:val="32"/>
          <w:cs/>
        </w:rPr>
        <w:t>ชลบุรี (เฉพาะอำเภอบางละมุง เมืองพัทยา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>อำเภอศรีราชา อำเภอเกาะสีชัง และ อำเภอสัตหีบเฉพาะตำบลนาจอมเทียนและตำบลบางเสร่) จังหวัด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เ</w:t>
      </w:r>
      <w:r w:rsidRPr="008044DC">
        <w:rPr>
          <w:rFonts w:ascii="TH SarabunPSK" w:hAnsi="TH SarabunPSK" w:cs="TH SarabunPSK"/>
          <w:sz w:val="32"/>
          <w:szCs w:val="32"/>
          <w:cs/>
        </w:rPr>
        <w:t>ชียงใหม่ (เฉพาะอำเภอเมืองเชียงใหม่ อำเภอดอยเด่า อำเภอแม่ริม และอำเภอแม่แตง จังหวั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ด</w:t>
      </w:r>
      <w:r w:rsidRPr="008044DC">
        <w:rPr>
          <w:rFonts w:ascii="TH SarabunPSK" w:hAnsi="TH SarabunPSK" w:cs="TH SarabunPSK"/>
          <w:sz w:val="32"/>
          <w:szCs w:val="32"/>
          <w:cs/>
        </w:rPr>
        <w:t>ตราด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>(เฉพาะอำเภอเกาะช้าง) จังหวัดบุรีรัมย์ (เฉพาะอำเภอเมืองบุรีรัมย์) จังหวัดประจวบคีรีขันธ์ (เฉพาะตำบลหัวหินและตำบลหนองแก) จังหวัดพังงา จังหวัดเพชรบุรี (เฉพาะเทศบาลเมืองชะอำ) จังหวัดภูเก็ต จังหวัดระนอง (เฉพาะเกาะพยาม) จังหวัดระยอง (เฉพาะเกาะเสม็ด) จังหวัดเลย (เฉพาะอำเภอเชียงคาน) จังหวัดสมุทรปราการ (เฉพาะบริเวณพื้น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ที่ท่า</w:t>
      </w:r>
      <w:r w:rsidRPr="008044DC">
        <w:rPr>
          <w:rFonts w:ascii="TH SarabunPSK" w:hAnsi="TH SarabunPSK" w:cs="TH SarabunPSK"/>
          <w:sz w:val="32"/>
          <w:szCs w:val="32"/>
          <w:cs/>
        </w:rPr>
        <w:t>อากาศยานนานาชาติสุวรรณภูมิ) จังหวัดสุราษฎร์ธานี (เฉพาะเกาะสมุย เกาะพงัน และเกาะเต่า)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จังหวัดหนองคาย (เฉพาะอำเภอเมืองหนองคาย อำเภอสังคม </w:t>
      </w:r>
      <w:r w:rsidRPr="008044DC">
        <w:rPr>
          <w:rFonts w:ascii="TH SarabunPSK" w:hAnsi="TH SarabunPSK" w:cs="TH SarabunPSK"/>
          <w:sz w:val="32"/>
          <w:szCs w:val="32"/>
          <w:cs/>
        </w:rPr>
        <w:lastRenderedPageBreak/>
        <w:t>อำเภอศรีเชียงใหม่ และ อำเภอท่าบ่อ) จังหวัดอุดรธานี (เฉพาะอำเภอเมืองอุดรธานี อำเภอบ้านดุง อำเภอกุมภวาปี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>อำเภอนายูง อำเภอหนองหาน และ อำเภอประจักษ์ศิลปาคม)</w:t>
      </w:r>
    </w:p>
    <w:p w14:paraId="02BADCA2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  <w:t>2. ขยายการดำ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เนิน</w:t>
      </w:r>
      <w:r w:rsidRPr="008044DC">
        <w:rPr>
          <w:rFonts w:ascii="TH SarabunPSK" w:hAnsi="TH SarabunPSK" w:cs="TH SarabunPSK"/>
          <w:sz w:val="32"/>
          <w:szCs w:val="32"/>
          <w:cs/>
        </w:rPr>
        <w:t>งานไปยังจังหวัดท่องเที่ยวอื่นทั่วประเทศ พร้อมนำเสนอแหล่งท่องเที่ยว สินค้า บริการทางการท่องเที่ยว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>กิจกรรมและเทศกาลประเพณี ตามแนวคิดและสอดคล้องกับกลุ่มเป้าหมายทางการตลาดของ ททท.</w:t>
      </w:r>
    </w:p>
    <w:p w14:paraId="55AEE80D" w14:textId="77777777" w:rsidR="00651439" w:rsidRDefault="00651439" w:rsidP="00A51647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32091337" w14:textId="77777777" w:rsidR="003C754F" w:rsidRPr="003C754F" w:rsidRDefault="00DA3164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DB36EC" w:rsidRPr="003C754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C754F" w:rsidRPr="003C754F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ขออนุมัติดำเนินงานโครงการประมูลสิทธิ์งานมหกรรมพืชสวนโลกจังหวัดอุดรธานี พ.ศ. 2569 และจังหวัดนครราชสีมา พ.ศ. 2572</w:t>
      </w:r>
    </w:p>
    <w:p w14:paraId="21330351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ให้ประเทศไทยเป็นเจ้าภาพในการยื่นประมูลสิทธิ์การจัดงานมหกรรมพืชสวนโลกจังหวัดอุดรธานี พ.ศ. 2569 (ระดับ </w:t>
      </w:r>
      <w:r w:rsidRPr="003C754F">
        <w:rPr>
          <w:rFonts w:ascii="TH SarabunPSK" w:hAnsi="TH SarabunPSK" w:cs="TH SarabunPSK"/>
          <w:sz w:val="32"/>
          <w:szCs w:val="32"/>
        </w:rPr>
        <w:t>B</w:t>
      </w:r>
      <w:r w:rsidRPr="003C754F">
        <w:rPr>
          <w:rFonts w:ascii="TH SarabunPSK" w:hAnsi="TH SarabunPSK" w:cs="TH SarabunPSK"/>
          <w:sz w:val="32"/>
          <w:szCs w:val="32"/>
          <w:cs/>
        </w:rPr>
        <w:t xml:space="preserve">) และจังหวัดนครราชสีมา พ.ศ. 2572 (ระดับ </w:t>
      </w:r>
      <w:r w:rsidRPr="003C754F">
        <w:rPr>
          <w:rFonts w:ascii="TH SarabunPSK" w:hAnsi="TH SarabunPSK" w:cs="TH SarabunPSK"/>
          <w:sz w:val="32"/>
          <w:szCs w:val="32"/>
        </w:rPr>
        <w:t>A1</w:t>
      </w:r>
      <w:r w:rsidRPr="003C754F">
        <w:rPr>
          <w:rFonts w:ascii="TH SarabunPSK" w:hAnsi="TH SarabunPSK" w:cs="TH SarabunPSK"/>
          <w:sz w:val="32"/>
          <w:szCs w:val="32"/>
          <w:cs/>
        </w:rPr>
        <w:t xml:space="preserve">) ต่อสมาคมพืชสวนระหว่างประเทศ </w:t>
      </w:r>
      <w:r w:rsidRPr="003C754F">
        <w:rPr>
          <w:rFonts w:ascii="TH SarabunPSK" w:hAnsi="TH SarabunPSK" w:cs="TH SarabunPSK"/>
          <w:sz w:val="32"/>
          <w:szCs w:val="32"/>
        </w:rPr>
        <w:t>International Association of Horticultural Producers</w:t>
      </w:r>
      <w:r w:rsidRPr="003C754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C754F">
        <w:rPr>
          <w:rFonts w:ascii="TH SarabunPSK" w:hAnsi="TH SarabunPSK" w:cs="TH SarabunPSK"/>
          <w:sz w:val="32"/>
          <w:szCs w:val="32"/>
        </w:rPr>
        <w:t>AIPH</w:t>
      </w:r>
      <w:r w:rsidRPr="003C754F">
        <w:rPr>
          <w:rFonts w:ascii="TH SarabunPSK" w:hAnsi="TH SarabunPSK" w:cs="TH SarabunPSK"/>
          <w:sz w:val="32"/>
          <w:szCs w:val="32"/>
          <w:cs/>
        </w:rPr>
        <w:t>) โดยกระทรวงเกษตรและสหกรณ์ กระทรวงมหาดไทย และสำนักงานส่งเสริมการจัดประชุมและนิทรรศการ (องค์การมหาชน) เป็นหน่วยงานรับผิดชอบหลัก ตามที่กระทรวงเกษตรและสหกรณ์เสนอ</w:t>
      </w:r>
    </w:p>
    <w:p w14:paraId="3D130834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1E2E7B33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>โครงการประมูลสิทธิ์การจัดงานมหกรรมพืชสวนโลกจังหวัดอุดรธานี พ.ศ. 2569 และจังหวัดนครราชสีมา พ.ศ. 2572 มีวัตถุประสงค์ เป้าหมาย ระยะเวลา และสถานที่ ของการจัดงานมหกรรมพืชสวนโลก รายละเอียดโดยสรุป ดังนี้</w:t>
      </w:r>
    </w:p>
    <w:p w14:paraId="783911DD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จังหวัดอุดรธานี (จัดงานระดับ </w:t>
      </w:r>
      <w:r w:rsidRPr="003C754F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406F5048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  <w:t>1) วัตถุประสงค์</w:t>
      </w:r>
    </w:p>
    <w:p w14:paraId="0967C3E2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>1.1 แสดงให้เห็นถึงศักยภาพในการพัฒนาด้านพืชสวนของไทยรวมถึงพื้นที่ชุ่มน้ำและสมุนไพร ตลอดจนการแลกเปลี่ยนทางวิชาการและเทคโนโลยีด้านพืชสวน ในระดับชาติ และระดับนานาชาติ</w:t>
      </w:r>
    </w:p>
    <w:p w14:paraId="6CD273E4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>1.2 ลดความเหลื่อมล้ำ กระจายรายได้ ด้วยการกระตุ้นเศรษฐกิจของประเทศด้านธุรกิจ ด้านการนำเข้า-ส่งออก ผลิตผลการเกษตร ธุรกิจการท่องเที่ยว โรงแรมและธุรกิจด้านการบริการด้านต่าง ๆ</w:t>
      </w:r>
    </w:p>
    <w:p w14:paraId="60B4D3E8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>1.3 ส่งเสริมการพัฒนาและต่อยอดการเกษตรด้วยนวัตกรรม เทคโนโลยี และการวิจัยด้านความหลากหลายทางชีวภาพเพื่อสร้างพื้นที่เศรษฐกิจใหม่ให้เป็นศูนย์กลางด้านการค้าการลงทุนของอนุภูมิภาคลุ่มแม่น้ำโขง (</w:t>
      </w:r>
      <w:r w:rsidRPr="003C754F">
        <w:rPr>
          <w:rFonts w:ascii="TH SarabunPSK" w:hAnsi="TH SarabunPSK" w:cs="TH SarabunPSK"/>
          <w:sz w:val="32"/>
          <w:szCs w:val="32"/>
        </w:rPr>
        <w:t>GMS</w:t>
      </w:r>
      <w:r w:rsidRPr="003C754F">
        <w:rPr>
          <w:rFonts w:ascii="TH SarabunPSK" w:hAnsi="TH SarabunPSK" w:cs="TH SarabunPSK"/>
          <w:sz w:val="32"/>
          <w:szCs w:val="32"/>
          <w:cs/>
        </w:rPr>
        <w:t>)</w:t>
      </w:r>
    </w:p>
    <w:p w14:paraId="143262A5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 xml:space="preserve">1.4 สร้างจังหวัดอุดรธานีให้เป็นศูนย์กลางนวัตกรรมด้านการเกษตรของภูมิภาคลุ่มน้ำโขง </w:t>
      </w:r>
      <w:r w:rsidRPr="003C754F">
        <w:rPr>
          <w:rFonts w:ascii="TH SarabunPSK" w:hAnsi="TH SarabunPSK" w:cs="TH SarabunPSK"/>
          <w:sz w:val="32"/>
          <w:szCs w:val="32"/>
        </w:rPr>
        <w:t xml:space="preserve">GMS </w:t>
      </w:r>
      <w:r w:rsidRPr="003C754F">
        <w:rPr>
          <w:rFonts w:ascii="TH SarabunPSK" w:hAnsi="TH SarabunPSK" w:cs="TH SarabunPSK"/>
          <w:sz w:val="32"/>
          <w:szCs w:val="32"/>
          <w:cs/>
        </w:rPr>
        <w:t xml:space="preserve">เพื่อยกระดับรายได้และคุณภาพชีวิต วิจัย และการต่อยอดสู่ </w:t>
      </w:r>
      <w:r w:rsidRPr="003C754F">
        <w:rPr>
          <w:rFonts w:ascii="TH SarabunPSK" w:hAnsi="TH SarabunPSK" w:cs="TH SarabunPSK"/>
          <w:sz w:val="32"/>
          <w:szCs w:val="32"/>
        </w:rPr>
        <w:t xml:space="preserve">BCG Model </w:t>
      </w:r>
      <w:r w:rsidRPr="003C754F">
        <w:rPr>
          <w:rFonts w:ascii="TH SarabunPSK" w:hAnsi="TH SarabunPSK" w:cs="TH SarabunPSK"/>
          <w:sz w:val="32"/>
          <w:szCs w:val="32"/>
          <w:cs/>
        </w:rPr>
        <w:t>(</w:t>
      </w:r>
      <w:r w:rsidRPr="003C754F">
        <w:rPr>
          <w:rFonts w:ascii="TH SarabunPSK" w:hAnsi="TH SarabunPSK" w:cs="TH SarabunPSK"/>
          <w:sz w:val="32"/>
          <w:szCs w:val="32"/>
        </w:rPr>
        <w:t>Bio Economy, Circular Economy, Green Economy</w:t>
      </w:r>
      <w:r w:rsidRPr="003C754F">
        <w:rPr>
          <w:rFonts w:ascii="TH SarabunPSK" w:hAnsi="TH SarabunPSK" w:cs="TH SarabunPSK"/>
          <w:sz w:val="32"/>
          <w:szCs w:val="32"/>
          <w:cs/>
        </w:rPr>
        <w:t>) เศรษฐกิจชีวภาพ ระบบเศรษฐกิจหมุนเวียน และระบบเศรษฐกิจสีเขียว สร้างสมดุลระหว่างการเติบโตทางเศรษฐกิจกับความยั่งยืนของทรัพยากรธรรมชาติ</w:t>
      </w:r>
    </w:p>
    <w:p w14:paraId="6BFF14FA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>การเฉลิมฉลองที่สำคัญของประเทศและจังหวัดอุดรธานี</w:t>
      </w:r>
    </w:p>
    <w:p w14:paraId="33D4AE23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>(1) ในปี พ.ศ. 2569 เป็นปีที่ประชาชนชาวไทยจะมีโอกาสได้ร่วมเฉลิมฉลองสิริราชสมบัติครบ 10 ปี ของพระบาทสมเด็จพระปรเมนทรรามาธิบดีศรีสินทร มหาวชิราลงกรณ มหิศรภูมิพลราชวรางกูร กิติสิริสมบูรณอดุลยเดช สยามินทราธิเบศรราชวโรดมบรมนาถบพิตร พระวชิรเกล้าเจ้าอยู่หัว</w:t>
      </w:r>
    </w:p>
    <w:p w14:paraId="01293D2D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>(2) สมเด็จพระกนิษฐาธิราชเจ้า กรมสมเด็จพระเทพรัตนราชสุดาฯ สยามบรมราชกุมารี ทรงมีพระชนมายุครบ 6 รอบ หรือ 72 พรรษา</w:t>
      </w:r>
    </w:p>
    <w:p w14:paraId="261C8D43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>(3) เฉลิมฉลองการก่อตั้งจังหวัดอุดรธานี ครบ 134 ปี โดยกรมพลตรีพระเจ้าบรมวงศ์เธอกรมหลวงประจักษ์ศิลปาคมพระผู้สถาปนาเมืองอุดรธานี</w:t>
      </w:r>
    </w:p>
    <w:p w14:paraId="306419BC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 xml:space="preserve">2) เป้าหมาย </w:t>
      </w:r>
      <w:r w:rsidRPr="003C754F">
        <w:rPr>
          <w:rFonts w:ascii="TH SarabunPSK" w:hAnsi="TH SarabunPSK" w:cs="TH SarabunPSK"/>
          <w:sz w:val="32"/>
          <w:szCs w:val="32"/>
          <w:cs/>
        </w:rPr>
        <w:t>จำนวนผู้เข้าชมงาน 3.6 ล้านคน (แบ่งเป็นชาวไทย ร้อยละ 70 และชาวต่างประเทศ ร้อยละ 30) จำนวนประเทศที่เข้าร่วมงานไม่น้อยกว่า 20 ประเทศ/องค์กร/สมาคม</w:t>
      </w:r>
    </w:p>
    <w:p w14:paraId="0B3C10D6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 xml:space="preserve">3) ระยะเวลาจัดงาน </w:t>
      </w:r>
      <w:r w:rsidRPr="003C754F">
        <w:rPr>
          <w:rFonts w:ascii="TH SarabunPSK" w:hAnsi="TH SarabunPSK" w:cs="TH SarabunPSK"/>
          <w:sz w:val="32"/>
          <w:szCs w:val="32"/>
        </w:rPr>
        <w:t xml:space="preserve">134 </w:t>
      </w:r>
      <w:r w:rsidRPr="003C754F">
        <w:rPr>
          <w:rFonts w:ascii="TH SarabunPSK" w:hAnsi="TH SarabunPSK" w:cs="TH SarabunPSK"/>
          <w:sz w:val="32"/>
          <w:szCs w:val="32"/>
          <w:cs/>
        </w:rPr>
        <w:t xml:space="preserve">วัน ระหว่างวันที่ 1 พฤศจิกายน 2569 - 14 มีนาคม 2570 </w:t>
      </w:r>
    </w:p>
    <w:p w14:paraId="1A5EA12C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 xml:space="preserve">4) สถานที่จัดงาน </w:t>
      </w:r>
      <w:r w:rsidRPr="003C754F">
        <w:rPr>
          <w:rFonts w:ascii="TH SarabunPSK" w:hAnsi="TH SarabunPSK" w:cs="TH SarabunPSK"/>
          <w:sz w:val="32"/>
          <w:szCs w:val="32"/>
          <w:cs/>
        </w:rPr>
        <w:t>พื้นที่ชุ่มน้ำหนองแด ตำบลกุดสระ อำเภอเมือง จังหวัดอุดรธานี พื้นที่รวม 1,030 ไร่ โดยแบ่งเป็นพื้นที่น้ำ 400 ไร่ และพื้นดิน 630 ไร่</w:t>
      </w:r>
    </w:p>
    <w:p w14:paraId="3B59D264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 xml:space="preserve">5) ผู้รับผิดชอบโครงการ </w:t>
      </w:r>
      <w:r w:rsidRPr="003C754F">
        <w:rPr>
          <w:rFonts w:ascii="TH SarabunPSK" w:hAnsi="TH SarabunPSK" w:cs="TH SarabunPSK"/>
          <w:sz w:val="32"/>
          <w:szCs w:val="32"/>
          <w:cs/>
        </w:rPr>
        <w:t xml:space="preserve">ได้แก่ กระทรวงมหาดไทย กระทรวงเกษตรและสหกรณ์ จังหวัดอุดรธานี และสำนักงานส่งเสริมการจัดประชุมและนิทรรศการ (องค์การมหาชน) </w:t>
      </w:r>
    </w:p>
    <w:p w14:paraId="7FE90766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จังหวัดนครราชสีมา (จัดงานระดับ </w:t>
      </w:r>
      <w:r w:rsidRPr="003C754F">
        <w:rPr>
          <w:rFonts w:ascii="TH SarabunPSK" w:hAnsi="TH SarabunPSK" w:cs="TH SarabunPSK"/>
          <w:b/>
          <w:bCs/>
          <w:sz w:val="32"/>
          <w:szCs w:val="32"/>
        </w:rPr>
        <w:t>A1</w:t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9CDDE13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1) วัตถุประสงค์ </w:t>
      </w:r>
    </w:p>
    <w:p w14:paraId="59CD48DB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>1.1 เพื่อแสดงความก้าวหน้าด้านพันธุ์พืช เทคโนโลยี และนวัตกรรมการผลิตพืชสวน การแปรรูปและผลิตภัณฑ์แบบครบวงจร การเป็นฐานเกษตร และอาหารที่เข้มแข็งบนพื้นฐานของการพัฒนา รวมทั้งการสร้างสมดุลทางธรรมชาติด้านการวิจัย วิทยาศาสตร์ เทคโนโลยีและนวัตกรรมของประเทศไทย</w:t>
      </w:r>
    </w:p>
    <w:p w14:paraId="3370DE1D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>1.2 เพื่อให้เกิดการยกระดับและแลกเปลี่ยนองค์ความรู้ ข้อมูลข่าวสารทางด้านพืชสวนและการเกษตรกับนานาประเทศที่มาร่วมงาน และส่งเสริมให้เกิดการขยายตลาดสินค้าการเกษตรให้กว้างขวางยิ่งขึ้น เกิดการเรียนรู้ แลกเปลี่ยนและระดมสมองเพื่อเสริมสร้างความเข้มแข็งและขีดความสามารถในการแข่งขันของประเทศไทยในระยะกลางและระยะยาว และสร้างเครือข่ายการวิจัยและพัฒนาเชื่อมโยงระหว่างพื้นที่ต่าง ๆ ของประเทศและกับนานาชาติ</w:t>
      </w:r>
    </w:p>
    <w:p w14:paraId="0C05CF3D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>1.3 เพิ่มขีดความสามารถในการแข่งขันทางเศรษฐกิจ กระจายความเจริญ โอกาสที่จะนำไปสู่การลดความเหลื่อมล้ำในเชิงพื้นที่ของจังหวัดนครราชสีมาและประเทศไทย โดยสร้างตัวแบบหลักการพัฒนาเชิงพื้นที่ที่สามารถตอบโจทย์ตามยุทธศาสตร์ชาติ</w:t>
      </w:r>
    </w:p>
    <w:p w14:paraId="55EBFC53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>การเฉลิมฉลองที่สำคัญของประเทศและจังหวัดนครราชสีมา</w:t>
      </w:r>
    </w:p>
    <w:p w14:paraId="593BD996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>(1) เฉลิมพระเกียรติของพระบาทสมเด็จพระปรเมนทรรามาธิบดีศรีสินทรมหาวชิราลงกรณ มหิศรภูมิพลราชวรางกูร กิติสิริสมบูรณอดุลยเดช สยามินทราธิเบศรราชวโรดมบรมนาถบพิตร พระวชิรเกล้าเจ้าอยู่หัว ราชาภิเษก ครบรอบ 1 ทศวรรษ และเฉลิมฉลองทรงมีพระชนมายุครบ 77 พรรษา</w:t>
      </w:r>
    </w:p>
    <w:p w14:paraId="68173CBC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>(2) สมเด็จพระกนิษฐาธิราชเจ้า กรมสมเด็จพระเทพรัตนราชสุดาฯ สยามบรมราชกุมารี ทรงมีพระชนมายุครบ 74 พรรษา</w:t>
      </w:r>
    </w:p>
    <w:p w14:paraId="5E81F20E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>(3) เฉลิมฉลองในโอกาสครบรอบ 203 ปี วีรกรรมท้าวสุรนารี</w:t>
      </w:r>
    </w:p>
    <w:p w14:paraId="3A2FE34B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>(4) เฉลิมฉลองการก่อตั้งจังหวัดนครราชสีมา ครบรอบ 355 ปี โดยสมเด็จพระนารายณ์มหาราช</w:t>
      </w:r>
    </w:p>
    <w:p w14:paraId="5A2F96C7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 xml:space="preserve">2) เป้าหมาย </w:t>
      </w:r>
      <w:r w:rsidRPr="003C754F">
        <w:rPr>
          <w:rFonts w:ascii="TH SarabunPSK" w:hAnsi="TH SarabunPSK" w:cs="TH SarabunPSK"/>
          <w:sz w:val="32"/>
          <w:szCs w:val="32"/>
          <w:cs/>
        </w:rPr>
        <w:t>จำนวนผู้เข้าชมงาน 2.6 ล้านคน โดยร้อยละ 15 เป็นชาวต่างประเทศจำนวนประเทศที่เข้าร่วมงาน 30 ประเทศ</w:t>
      </w:r>
    </w:p>
    <w:p w14:paraId="6EB824A9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 xml:space="preserve">3) สถานที่จัดงาน </w:t>
      </w:r>
      <w:r w:rsidRPr="003C754F">
        <w:rPr>
          <w:rFonts w:ascii="TH SarabunPSK" w:hAnsi="TH SarabunPSK" w:cs="TH SarabunPSK"/>
          <w:sz w:val="32"/>
          <w:szCs w:val="32"/>
          <w:cs/>
        </w:rPr>
        <w:t>พื้นที่ป่าสาธารณประโยชน์โคกหนองรังกา ตำบลเทพาลัย อำเภอคง จังหวัดนครราชสีมา จำนวน 678 ไร่ ประกอบด้วยพื้นที่จัดแสดง (</w:t>
      </w:r>
      <w:r w:rsidRPr="003C754F">
        <w:rPr>
          <w:rFonts w:ascii="TH SarabunPSK" w:hAnsi="TH SarabunPSK" w:cs="TH SarabunPSK"/>
          <w:sz w:val="32"/>
          <w:szCs w:val="32"/>
        </w:rPr>
        <w:t>Exhibited area</w:t>
      </w:r>
      <w:r w:rsidRPr="003C754F">
        <w:rPr>
          <w:rFonts w:ascii="TH SarabunPSK" w:hAnsi="TH SarabunPSK" w:cs="TH SarabunPSK"/>
          <w:sz w:val="32"/>
          <w:szCs w:val="32"/>
          <w:cs/>
        </w:rPr>
        <w:t>) 523 ไร่ และพื้นที่จอดรถ (</w:t>
      </w:r>
      <w:r w:rsidRPr="003C754F">
        <w:rPr>
          <w:rFonts w:ascii="TH SarabunPSK" w:hAnsi="TH SarabunPSK" w:cs="TH SarabunPSK"/>
          <w:sz w:val="32"/>
          <w:szCs w:val="32"/>
        </w:rPr>
        <w:t>Parking area</w:t>
      </w:r>
      <w:r w:rsidRPr="003C754F">
        <w:rPr>
          <w:rFonts w:ascii="TH SarabunPSK" w:hAnsi="TH SarabunPSK" w:cs="TH SarabunPSK"/>
          <w:sz w:val="32"/>
          <w:szCs w:val="32"/>
          <w:cs/>
        </w:rPr>
        <w:t>) 155 ไร่</w:t>
      </w:r>
    </w:p>
    <w:p w14:paraId="29635577" w14:textId="31664E94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 xml:space="preserve">4) ระยะเวลาการจัดงาน </w:t>
      </w:r>
      <w:r w:rsidRPr="003C754F">
        <w:rPr>
          <w:rFonts w:ascii="TH SarabunPSK" w:hAnsi="TH SarabunPSK" w:cs="TH SarabunPSK"/>
          <w:sz w:val="32"/>
          <w:szCs w:val="32"/>
          <w:cs/>
        </w:rPr>
        <w:t xml:space="preserve">110 วัน ระหว่างวันที่ 10 พฤศจิกายน 2572 ถึงวันที่ </w:t>
      </w:r>
      <w:r w:rsidR="007C00C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754F">
        <w:rPr>
          <w:rFonts w:ascii="TH SarabunPSK" w:hAnsi="TH SarabunPSK" w:cs="TH SarabunPSK"/>
          <w:sz w:val="32"/>
          <w:szCs w:val="32"/>
          <w:cs/>
        </w:rPr>
        <w:t>28 กุมภาพันธ์ 2573</w:t>
      </w:r>
    </w:p>
    <w:p w14:paraId="62D289A0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 xml:space="preserve">5) ผู้รับผิดชอบโครงการ </w:t>
      </w:r>
      <w:r w:rsidRPr="003C754F">
        <w:rPr>
          <w:rFonts w:ascii="TH SarabunPSK" w:hAnsi="TH SarabunPSK" w:cs="TH SarabunPSK"/>
          <w:sz w:val="32"/>
          <w:szCs w:val="32"/>
          <w:cs/>
        </w:rPr>
        <w:t>ได้แก่ กระทรวงมหาดไทย กระทรวงเกษตรและสหกรณ์ จังหวัดนครราชสีมา สำนักงานส่งเสริมการจัดประชุมและนิทรรศการ (องค์การมหาชน)</w:t>
      </w:r>
    </w:p>
    <w:p w14:paraId="41F69F55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>ผลกระทบ</w:t>
      </w:r>
    </w:p>
    <w:p w14:paraId="2D4B6269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 xml:space="preserve">1. ด้านเศรษฐกิจ </w:t>
      </w:r>
    </w:p>
    <w:p w14:paraId="400B2A84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>ตลอดระยะเวลาในการจัดงานของจังหวัดอุดรธานี มีมูลค่าการสร้างผลิตภัณฑ์มวลรวม (</w:t>
      </w:r>
      <w:r w:rsidRPr="003C754F">
        <w:rPr>
          <w:rFonts w:ascii="TH SarabunPSK" w:hAnsi="TH SarabunPSK" w:cs="TH SarabunPSK"/>
          <w:sz w:val="32"/>
          <w:szCs w:val="32"/>
        </w:rPr>
        <w:t>GDP</w:t>
      </w:r>
      <w:r w:rsidRPr="003C754F">
        <w:rPr>
          <w:rFonts w:ascii="TH SarabunPSK" w:hAnsi="TH SarabunPSK" w:cs="TH SarabunPSK"/>
          <w:sz w:val="32"/>
          <w:szCs w:val="32"/>
          <w:cs/>
        </w:rPr>
        <w:t>) กว่า 20,000 ล้านบาท สร้างการจ้างงานกว่า 81,000 อัตรา รายได้จากการเก็บภาษีกว่า 7,700 ล้านบาท ซึ่งจะทำให้จังหวัดอุดรธานี เกิดรายได้สะพัดกว่า 32,000 ล้านบาท</w:t>
      </w:r>
    </w:p>
    <w:p w14:paraId="076AD1AA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>ตลอดระยะเวลาในการจัดงานของจังหวัดนครราชสีมา มีมูลค่าการสร้างผลิตภัณฑ์มวลรวม (</w:t>
      </w:r>
      <w:r w:rsidRPr="003C754F">
        <w:rPr>
          <w:rFonts w:ascii="TH SarabunPSK" w:hAnsi="TH SarabunPSK" w:cs="TH SarabunPSK"/>
          <w:sz w:val="32"/>
          <w:szCs w:val="32"/>
        </w:rPr>
        <w:t>GDP</w:t>
      </w:r>
      <w:r w:rsidRPr="003C754F">
        <w:rPr>
          <w:rFonts w:ascii="TH SarabunPSK" w:hAnsi="TH SarabunPSK" w:cs="TH SarabunPSK"/>
          <w:sz w:val="32"/>
          <w:szCs w:val="32"/>
          <w:cs/>
        </w:rPr>
        <w:t>) กว่า 9,163 ล้านบาท สร้างการจ้างงานกว่า 36,003 อัตรา และรายได้จากการเก็บภาษีกว่า 3,429 ล้านบาท ซึ่งทำให้จังหวัดนครราชสีมา เกิดรายได้สะพัดกว่า 18,942.64 ล้านบาท</w:t>
      </w:r>
    </w:p>
    <w:p w14:paraId="27FA13B7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>2. ด้านการประชาสัมพันธ์ภาพลักษณ์ของประเทศ สามารถเผยแพร่ให้นานาชาติเห็นถึงการพัฒนาด้านการเกษตรของประเทศ ความก้าวหน้าด้านเทคโนโลยีและนวัตกรรม ภูมิปัญญาท้องถิ่นและวิถี การอยู่ร่วมกันของ</w:t>
      </w:r>
      <w:r w:rsidRPr="003C754F">
        <w:rPr>
          <w:rFonts w:ascii="TH SarabunPSK" w:hAnsi="TH SarabunPSK" w:cs="TH SarabunPSK"/>
          <w:sz w:val="32"/>
          <w:szCs w:val="32"/>
          <w:cs/>
        </w:rPr>
        <w:lastRenderedPageBreak/>
        <w:t>คนไทยกับธรรมชาติ สิ่งแวดล้อม รวมทั้งเผยแพร่พระราชดำริด้านการเกษตรในการพัฒนาการเกษตรอย่างยั่งยืนสู่ประชาคมโลก</w:t>
      </w:r>
    </w:p>
    <w:p w14:paraId="3FD32CB8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>3. ด้านความสัมพันธ์ระหว่างประเทศ องค์กรนานาชาติ สามารถกระชับความเข้าใจและความสัมพันธ์อันดีระหว่างประเทศ และ องค์กรนานาชาติ ผ่านการเข้าร่วมกิจกรรมในงานมากกว่า 20 ประเทศ/องค์กร</w:t>
      </w:r>
    </w:p>
    <w:p w14:paraId="2367757F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>4. ด้านสังคม สามารถสร้างงานและกระจายรายได้ให้กับคนในพื้นที่และจังหวัดข้างเคียง ส่งเสริมองค์ความรู้ด้านพืชสวนและการเกษตรให้กับท้องถิ่น เช่น การศึกษาวิจัย รวมไปถึงกิจกรรมอื่น ๆ ที่จะเกิดขึ้นจากการต่อยอด ประชาชนชาวไทยจะได้มีโอกาสร่วมเฉลิมฉลองในวโรกาสที่สำคัญ และลดความเหลื่อมล้ำในการพัฒนาเมือง</w:t>
      </w:r>
    </w:p>
    <w:p w14:paraId="53135D21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 xml:space="preserve">5. ด้านการเกษตร สามารถแสดงให้เห็นว่าประเทศไทยเป็นประเทศเกษตรกรรมและเป็นแหล่งผลิตอาหารที่มีคุณภาพ สามารถผลิตอาหารที่มีความปลอดภัยและได้มาตรฐานสากล มีวัฒนธรรมการบริโภคที่มีความหลากหลาย มีศิลปวัฒนธรรม และขนบธรรมเนียมประเพณีที่ล้ำค่า รวมทั้งการท่องเที่ยวเชิงเกษตร เชิงอนุรักษ์การเกษตร </w:t>
      </w:r>
    </w:p>
    <w:p w14:paraId="28E8AC95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>6. ด้านการเพิ่มพูนประสบการณ์และองค์ความรู้ มีการแลกเปลี่ยนองค์ความรู้ระดับนานาชาติร่วมกับผู้เชี่ยวชาญ นักวิจัยจากทั่วทุกมุมโลก เพื่อต่อยอดงานวิจัยและการพัฒนาพืชสวนของไทย อันจะเป็นโอกาสให้เจ้าหน้าที่ภาครัฐ เอกชน ได้เรียนรู้เทคโนโลยีใหม่ ๆ ทางด้านพืชสวน และรูปแบบการจัดนิทรรศการในประเทศและนานาชาติ เนื่องจากในงานจะเป็นจุดรวมเทคโนโลยีสมัยใหม่ด้านพืชสวนของประเทศที่มาร่วมงาน รวมทั้งการเปิดโอกาสให้เกษตรกรและผู้ประกอบการ ประชาชนทั่วไปได้เรียนรู้สิ่งใหม่ ๆ และเพื่อร่วมพัฒนาอุตสาหกรรมด้านพืชสวนต่อไป</w:t>
      </w:r>
    </w:p>
    <w:p w14:paraId="013191B2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ค่าใช้จ่ายและแหล่งที่มาของงบประมาณ</w:t>
      </w:r>
    </w:p>
    <w:p w14:paraId="65AF0AAA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>1. ค่าใช้จ่ายและแหล่งที่มาของงบประมาณการจัดงานมหกรรมพืชสวนโลกจังหวัดอุดรธานี พ.ศ. 2569 และจังหวัดนครราชสีมา พ.ศ. 2572 กระทรวงเกษตรและสหกรณ์จะได้ดำเนินการในขั้นตอนของบประมาณตามกฎหมายต่อไป</w:t>
      </w:r>
    </w:p>
    <w:p w14:paraId="07391406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>2. สำนักงานส่งเสริมการจัดประชุมและนิทรรศการ (องค์การมหาชน) ได้จัดสรรงบประมาณการประมูลสิทธิ์ที่ได้รับจัดสรรจากงบยุทธศาสตร์ประจำปี 2565</w:t>
      </w:r>
    </w:p>
    <w:p w14:paraId="33C1D736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>จำนวน 15 ล้านบาท ตามรายละเอียด ดังนี้</w:t>
      </w:r>
    </w:p>
    <w:p w14:paraId="2E6A12D4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>(1) ค่าประกันสิทธิ์ (</w:t>
      </w:r>
      <w:r w:rsidRPr="003C754F">
        <w:rPr>
          <w:rFonts w:ascii="TH SarabunPSK" w:hAnsi="TH SarabunPSK" w:cs="TH SarabunPSK"/>
          <w:sz w:val="32"/>
          <w:szCs w:val="32"/>
        </w:rPr>
        <w:t>Financial Guarantee</w:t>
      </w:r>
      <w:r w:rsidRPr="003C754F">
        <w:rPr>
          <w:rFonts w:ascii="TH SarabunPSK" w:hAnsi="TH SarabunPSK" w:cs="TH SarabunPSK"/>
          <w:sz w:val="32"/>
          <w:szCs w:val="32"/>
          <w:cs/>
        </w:rPr>
        <w:t>) ในปี 2565</w:t>
      </w:r>
    </w:p>
    <w:p w14:paraId="36610B2F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>จำนวนเงิน 10 ล้านบาท โดยแบ่งเป็น</w:t>
      </w:r>
    </w:p>
    <w:p w14:paraId="43F6DE72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>- จังหวัดอุดรธานี จำนวน 4 ล้านบาท</w:t>
      </w:r>
    </w:p>
    <w:p w14:paraId="70C0831E" w14:textId="77777777" w:rsidR="003C754F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>- จังหวัดนครราชสีมา จำนวน 6 ล้านบาท</w:t>
      </w:r>
    </w:p>
    <w:p w14:paraId="24730F96" w14:textId="77777777" w:rsidR="00651439" w:rsidRPr="003C754F" w:rsidRDefault="003C754F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</w:r>
      <w:r w:rsidRPr="003C754F">
        <w:rPr>
          <w:rFonts w:ascii="TH SarabunPSK" w:hAnsi="TH SarabunPSK" w:cs="TH SarabunPSK"/>
          <w:sz w:val="32"/>
          <w:szCs w:val="32"/>
          <w:cs/>
        </w:rPr>
        <w:tab/>
        <w:t xml:space="preserve">(2) ค่าดำเนินการสำรวจพื้นที่จังหวัดอุดรธานีในเดือนมกราคม และจังหวัดนครราชสีมา ของคณะกรรมการ </w:t>
      </w:r>
      <w:r w:rsidRPr="003C754F">
        <w:rPr>
          <w:rFonts w:ascii="TH SarabunPSK" w:hAnsi="TH SarabunPSK" w:cs="TH SarabunPSK"/>
          <w:sz w:val="32"/>
          <w:szCs w:val="32"/>
        </w:rPr>
        <w:t xml:space="preserve">AIPH </w:t>
      </w:r>
      <w:r w:rsidRPr="003C754F">
        <w:rPr>
          <w:rFonts w:ascii="TH SarabunPSK" w:hAnsi="TH SarabunPSK" w:cs="TH SarabunPSK"/>
          <w:sz w:val="32"/>
          <w:szCs w:val="32"/>
          <w:cs/>
        </w:rPr>
        <w:t>(</w:t>
      </w:r>
      <w:r w:rsidRPr="003C754F">
        <w:rPr>
          <w:rFonts w:ascii="TH SarabunPSK" w:hAnsi="TH SarabunPSK" w:cs="TH SarabunPSK"/>
          <w:sz w:val="32"/>
          <w:szCs w:val="32"/>
        </w:rPr>
        <w:t>AIPH Site inspection</w:t>
      </w:r>
      <w:r w:rsidRPr="003C754F">
        <w:rPr>
          <w:rFonts w:ascii="TH SarabunPSK" w:hAnsi="TH SarabunPSK" w:cs="TH SarabunPSK"/>
          <w:sz w:val="32"/>
          <w:szCs w:val="32"/>
          <w:cs/>
        </w:rPr>
        <w:t>) ในปี พ.ศ. 2565 จำนวน 5 ล้านบาท</w:t>
      </w:r>
    </w:p>
    <w:p w14:paraId="6D29A05E" w14:textId="77777777" w:rsidR="00E37E4C" w:rsidRPr="00F61675" w:rsidRDefault="00E37E4C" w:rsidP="00A51647">
      <w:pPr>
        <w:spacing w:line="320" w:lineRule="exact"/>
        <w:rPr>
          <w:rFonts w:ascii="TH SarabunPSK" w:hAnsi="TH SarabunPSK" w:cs="TH SarabunPSK"/>
          <w:bCs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7659C6" w:rsidRPr="007659C6" w14:paraId="462FB89E" w14:textId="77777777" w:rsidTr="00DB5678">
        <w:tc>
          <w:tcPr>
            <w:tcW w:w="9594" w:type="dxa"/>
          </w:tcPr>
          <w:p w14:paraId="70FA1CCC" w14:textId="77777777" w:rsidR="00EC00D4" w:rsidRPr="007659C6" w:rsidRDefault="00EC00D4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59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59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59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59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14:paraId="2FCA5EA4" w14:textId="77777777" w:rsidR="00F61675" w:rsidRPr="00AF1B14" w:rsidRDefault="00DA3164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DB36E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61675" w:rsidRPr="00AF1B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1675"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ร่างเอกสารผลลัพธ์การประชุมสภารัฐมนตรีสมาคมแห่งมหาสมุทรอินเดีย ครั้งที่ </w:t>
      </w:r>
      <w:r w:rsidR="00F61675" w:rsidRPr="00AF1B14"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 w:rsidR="00F61675"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19D79DF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่อร่างแถลงการณ์ธากาเพื่อเป็นผลลัพธ์ของการประชุมสภารัฐมนตรีสมาคมแห่งมหาสมุทรอินเดีย ครั้งที่ </w:t>
      </w:r>
      <w:r w:rsidRPr="00AF1B14">
        <w:rPr>
          <w:rFonts w:ascii="TH SarabunPSK" w:hAnsi="TH SarabunPSK" w:cs="TH SarabunPSK"/>
          <w:sz w:val="32"/>
          <w:szCs w:val="32"/>
        </w:rPr>
        <w:t>21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ทั้งนี้ 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ให้กระทรวงการต่างประเทศดำเนินการได้โดยไม่ต้องนำเสนอคณะรัฐมนตรีเพื่อพิจารณาอีกครั้ง และให้รัฐมนตรีว่าการกระทรวงการต่างประเทศ หรือผู้ได้รับมอบหมายร่วมให้การรับรองร่างแถลงการณ์ธากาในการประชุมสภารัฐมนตรีสมาคมแห่งมหาสมุทรอินเดีย ครั้งที่ </w:t>
      </w:r>
      <w:r w:rsidRPr="00AF1B14">
        <w:rPr>
          <w:rFonts w:ascii="TH SarabunPSK" w:hAnsi="TH SarabunPSK" w:cs="TH SarabunPSK"/>
          <w:sz w:val="32"/>
          <w:szCs w:val="32"/>
        </w:rPr>
        <w:t>21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ตามที่กระทรวงการต่างประเทศ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(กต.)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เสนอ  </w:t>
      </w:r>
    </w:p>
    <w:p w14:paraId="11590DA5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206D3E2C" w14:textId="77777777" w:rsidR="00F61675" w:rsidRPr="00AF1B14" w:rsidRDefault="00F61675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1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ร่างแถลงการณ์ธากาเป็นเอกสารผลลัพธ์ของการประชุมสภารัฐมนตรีสมาคมแห่งมหาสมุทรอินเดีย ครั้งที่ </w:t>
      </w:r>
      <w:r w:rsidRPr="00AF1B14">
        <w:rPr>
          <w:rFonts w:ascii="TH SarabunPSK" w:hAnsi="TH SarabunPSK" w:cs="TH SarabunPSK"/>
          <w:sz w:val="32"/>
          <w:szCs w:val="32"/>
        </w:rPr>
        <w:t>21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เพื่อแสดงเจตนารมณ์ทางการเมืองระดับรัฐมนตรีของประเทศสมาชิกในการขับเคลื่อนความร่วมมือในภูมิภาค สรุปสาระสำคัญ ดังนี้ (</w:t>
      </w:r>
      <w:r w:rsidRPr="00AF1B14">
        <w:rPr>
          <w:rFonts w:ascii="TH SarabunPSK" w:hAnsi="TH SarabunPSK" w:cs="TH SarabunPSK"/>
          <w:sz w:val="32"/>
          <w:szCs w:val="32"/>
        </w:rPr>
        <w:t>1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) ยินดีต่อการรับตำแหน่งประธานของบังกลาเทศ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2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>รับทราบถึงการทำหน้าที่</w:t>
      </w:r>
      <w:r w:rsidRPr="00AF1B1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อย่างดียิ่งของสหรัฐอาหรับเอมิเรตส์ในช่วงที่ดำรงตำแหน่งประธาน ระหว่างปี </w:t>
      </w:r>
      <w:r w:rsidRPr="00AF1B14">
        <w:rPr>
          <w:rFonts w:ascii="TH SarabunPSK" w:hAnsi="TH SarabunPSK" w:cs="TH SarabunPSK"/>
          <w:sz w:val="32"/>
          <w:szCs w:val="32"/>
        </w:rPr>
        <w:t xml:space="preserve">2562 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3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>ส่งเสริมความร่วมมือและสนับสนุนให้สมาคมฯ มีบทบาทหลักในการใช้ประโยชน์จากมหาสมุทรอินเดียอย่างยั่งยืนเพื่อการพัฒนาโดยไม่ทิ้งใครไว้ข้างหลัง และการรับมือกับความท้าทายและประเด็นสำคัญอื่น ๆ โดยเฉพาะการฟื้นฟูเศรษฐกิจจากผลกระทบของโรคโควิด</w:t>
      </w:r>
      <w:r w:rsidRPr="00AF1B14">
        <w:rPr>
          <w:rFonts w:ascii="TH SarabunPSK" w:hAnsi="TH SarabunPSK" w:cs="TH SarabunPSK"/>
          <w:sz w:val="32"/>
          <w:szCs w:val="32"/>
          <w:cs/>
        </w:rPr>
        <w:t>-</w:t>
      </w:r>
      <w:r w:rsidRPr="00AF1B14">
        <w:rPr>
          <w:rFonts w:ascii="TH SarabunPSK" w:hAnsi="TH SarabunPSK" w:cs="TH SarabunPSK"/>
          <w:sz w:val="32"/>
          <w:szCs w:val="32"/>
        </w:rPr>
        <w:t xml:space="preserve">19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4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>รับทราบผลการคัดเลือกเลขาธิการสมาคมฯ คนใหม่ (</w:t>
      </w:r>
      <w:r w:rsidRPr="00AF1B14">
        <w:rPr>
          <w:rFonts w:ascii="TH SarabunPSK" w:hAnsi="TH SarabunPSK" w:cs="TH SarabunPSK"/>
          <w:sz w:val="32"/>
          <w:szCs w:val="32"/>
        </w:rPr>
        <w:t>5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) รับรองสหพันธรัฐรัสเซียและซาอุดีอาระเบียเป็นประเทศคู่เจรจา ลำดับที่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10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AF1B14">
        <w:rPr>
          <w:rFonts w:ascii="TH SarabunPSK" w:hAnsi="TH SarabunPSK" w:cs="TH SarabunPSK"/>
          <w:sz w:val="32"/>
          <w:szCs w:val="32"/>
        </w:rPr>
        <w:t xml:space="preserve">11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ของสมาคมฯ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6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รับทราบการดำเนินงานตามแผนปฏิบัติการสมาคมแห่งมหาสมุทรอินเดีย (ค.ศ. </w:t>
      </w:r>
      <w:r w:rsidRPr="00AF1B14">
        <w:rPr>
          <w:rFonts w:ascii="TH SarabunPSK" w:hAnsi="TH SarabunPSK" w:cs="TH SarabunPSK"/>
          <w:sz w:val="32"/>
          <w:szCs w:val="32"/>
        </w:rPr>
        <w:t>2017</w:t>
      </w:r>
      <w:r w:rsidRPr="00AF1B14">
        <w:rPr>
          <w:rFonts w:ascii="TH SarabunPSK" w:hAnsi="TH SarabunPSK" w:cs="TH SarabunPSK"/>
          <w:sz w:val="32"/>
          <w:szCs w:val="32"/>
          <w:cs/>
        </w:rPr>
        <w:t>-</w:t>
      </w:r>
      <w:r w:rsidRPr="00AF1B14">
        <w:rPr>
          <w:rFonts w:ascii="TH SarabunPSK" w:hAnsi="TH SarabunPSK" w:cs="TH SarabunPSK"/>
          <w:sz w:val="32"/>
          <w:szCs w:val="32"/>
        </w:rPr>
        <w:t>2021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และผลการจัดทำแผนปฏิบัติการสมาคมแห่งมหาสมุทรอินเดียฉบับที่สอง (ค.ศ. </w:t>
      </w:r>
      <w:r w:rsidRPr="00AF1B14">
        <w:rPr>
          <w:rFonts w:ascii="TH SarabunPSK" w:hAnsi="TH SarabunPSK" w:cs="TH SarabunPSK"/>
          <w:sz w:val="32"/>
          <w:szCs w:val="32"/>
        </w:rPr>
        <w:t>2022</w:t>
      </w:r>
      <w:r w:rsidRPr="00AF1B14">
        <w:rPr>
          <w:rFonts w:ascii="TH SarabunPSK" w:hAnsi="TH SarabunPSK" w:cs="TH SarabunPSK"/>
          <w:sz w:val="32"/>
          <w:szCs w:val="32"/>
          <w:cs/>
        </w:rPr>
        <w:t>-</w:t>
      </w:r>
      <w:r w:rsidRPr="00AF1B14">
        <w:rPr>
          <w:rFonts w:ascii="TH SarabunPSK" w:hAnsi="TH SarabunPSK" w:cs="TH SarabunPSK"/>
          <w:sz w:val="32"/>
          <w:szCs w:val="32"/>
        </w:rPr>
        <w:t>2027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>และ (</w:t>
      </w:r>
      <w:r w:rsidRPr="00AF1B14">
        <w:rPr>
          <w:rFonts w:ascii="TH SarabunPSK" w:hAnsi="TH SarabunPSK" w:cs="TH SarabunPSK"/>
          <w:sz w:val="32"/>
          <w:szCs w:val="32"/>
        </w:rPr>
        <w:t>7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) รับทราบการปรับปรุงการบริหารจัดการของสมาคมฯ </w:t>
      </w:r>
    </w:p>
    <w:p w14:paraId="19F6EB0D" w14:textId="77777777" w:rsidR="00F61675" w:rsidRPr="00AF1B14" w:rsidRDefault="00F61675" w:rsidP="00A51647">
      <w:pPr>
        <w:spacing w:line="320" w:lineRule="exact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2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>ร่างแถลงการณ์ธากาไม่มีถ้อยคำและบริบทใดที่มุ่งจะก่อให้เกิดพันธกรณีภายใต้ข้อบังคับของกฎหมายระหว่างประเทศ กอปรกับไม่มีการลงนามในเอกสารดังกล่าว จึงไม่เป็นสนธิสัญญาตามกฎหมายระหว่างประเทศ และไม่เป็นหนังสือสัญญาตามมาตรา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</w:rPr>
        <w:t xml:space="preserve">178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ของรัฐธรรมนูญแห่งราชอาณาจักรไทย พ.ศ. </w:t>
      </w:r>
      <w:r w:rsidRPr="00AF1B14">
        <w:rPr>
          <w:rFonts w:ascii="TH SarabunPSK" w:hAnsi="TH SarabunPSK" w:cs="TH SarabunPSK"/>
          <w:sz w:val="32"/>
          <w:szCs w:val="32"/>
        </w:rPr>
        <w:t xml:space="preserve">2560 </w:t>
      </w:r>
    </w:p>
    <w:p w14:paraId="30A41160" w14:textId="77777777" w:rsidR="00F61675" w:rsidRPr="00AF1B14" w:rsidRDefault="00F61675" w:rsidP="00A51647">
      <w:pPr>
        <w:spacing w:line="320" w:lineRule="exact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(ไทยจะรับรองร่างแถลงการณ์ธากาในการประชุมสภารัฐมนตรีอาเซียนสมาคมแห่งมหาสมุทรอินเดียครั้งที่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21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ในวันที่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17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>พ.ย.</w:t>
      </w:r>
      <w:r w:rsidRPr="00AF1B14">
        <w:rPr>
          <w:rFonts w:ascii="TH SarabunPSK" w:hAnsi="TH SarabunPSK" w:cs="TH SarabunPSK"/>
          <w:sz w:val="32"/>
          <w:szCs w:val="32"/>
        </w:rPr>
        <w:t xml:space="preserve"> 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ผ่านระบบการประชุมทางไกล)  </w:t>
      </w:r>
    </w:p>
    <w:p w14:paraId="213B6230" w14:textId="77777777" w:rsidR="00F61675" w:rsidRPr="00AF1B14" w:rsidRDefault="00F61675" w:rsidP="00A51647">
      <w:pPr>
        <w:spacing w:line="320" w:lineRule="exact"/>
        <w:ind w:hanging="11"/>
        <w:jc w:val="thaiDistribute"/>
        <w:rPr>
          <w:rFonts w:ascii="TH SarabunPSK" w:hAnsi="TH SarabunPSK" w:cs="TH SarabunPSK"/>
          <w:sz w:val="32"/>
          <w:szCs w:val="32"/>
        </w:rPr>
      </w:pPr>
    </w:p>
    <w:p w14:paraId="7E328025" w14:textId="77777777" w:rsidR="00F61675" w:rsidRPr="00AF1B14" w:rsidRDefault="00DA3164" w:rsidP="00A51647">
      <w:pPr>
        <w:spacing w:line="320" w:lineRule="exact"/>
        <w:ind w:hanging="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DB36E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61675" w:rsidRPr="00AF1B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1675"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ขอความเห็นชอบร่างความตกลงว่าด้วยการต่ออายุแถลงการณ์ร่วมแสดงเจตจำนงว่าด้วยการพัฒนาความร่วมมือด้านรถไฟ ระหว่างกระทรวงคมนาคมแห่งราชอาณาจักรไทยและกระทรวงคมนาคมและโครงสร้างพื้นฐานดิจิทัลแห่งสหพันธ์สาธารณรัฐเยอรมนี </w:t>
      </w:r>
    </w:p>
    <w:p w14:paraId="726B168B" w14:textId="77777777" w:rsidR="00F61675" w:rsidRPr="00AF1B14" w:rsidRDefault="00F61675" w:rsidP="00A51647">
      <w:pPr>
        <w:spacing w:line="320" w:lineRule="exact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ความตกลงว่าด้วยการต่ออายุแถลงการณ์ร่วมแสดงเจตจำนงว่าด้วยการพัฒนาความร่วมมือด้านรถไฟ ระหว่างกระทรวงคมนาคมแห่งราชอาณาจักรไทยและกระทรวงคมนาคมและโครงสร้างพื้นฐานดิจิทัลแห่งสหพันธ์สาธารณรัฐเยอรมนี (ร่างความตกลงว่าด้วยการต่ออายุแถลงการณ์ร่วมฯ) ทั้งนี้ หากมีความจำเป็นต้องปรับปรุง แก้ไขร่างความตกลงว่าด้วยการต่ออายุแถลงการณ์ร่วมฯ ในส่วนที่มิใช่สาระสำคัญก่อนการลงนาม และเป็นประโยชน์ต่อประเทศไทย ให้อยู่ในดุลยพินิจของกระทรวงคมนาคม โดยไม่ต้องนำเสนอคณะรัฐมนตรีพิจารณาอีกครั้ง และอนุมัติให้รัฐมนตรีว่าการกระทรวงคมนาคม หรือผู้ที่ได้รับมอบหมาย เป็นผู้ลงนามฝ่ายไทยสำหรับการลงนามดังกล่าว ตามที่กระทรวงคมนาคม (คค.) เสนอ </w:t>
      </w:r>
    </w:p>
    <w:p w14:paraId="114CC7E9" w14:textId="77777777" w:rsidR="00F61675" w:rsidRPr="00AF1B14" w:rsidRDefault="00F61675" w:rsidP="00A51647">
      <w:pPr>
        <w:spacing w:line="320" w:lineRule="exact"/>
        <w:ind w:hanging="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 </w:t>
      </w:r>
    </w:p>
    <w:p w14:paraId="499E0166" w14:textId="77777777" w:rsidR="00F61675" w:rsidRPr="00AF1B14" w:rsidRDefault="00F61675" w:rsidP="00A51647">
      <w:pPr>
        <w:spacing w:line="320" w:lineRule="exact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คค. รายงานว่า  </w:t>
      </w:r>
    </w:p>
    <w:p w14:paraId="4DA87208" w14:textId="103992B8" w:rsidR="00F61675" w:rsidRPr="00AF1B14" w:rsidRDefault="00F61675" w:rsidP="00A51647">
      <w:pPr>
        <w:spacing w:line="320" w:lineRule="exact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1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แถลงการณ์ร่วมฯ มีวัตถุประสงค์เพื่อพัฒนาและกระชับความร่วมมือด้านระบบราง โดยเฉพาะอย่างยิ่งการพัฒนาการขนส่งทางรถไฟและระบบขนส่งมวลชนในเมือง ภายใต้กลไกคณะทำงานร่วมระบบรางไทย 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เยอรมนี และคณะทำงานกลุ่มย่อยตามกิจกรรมความร่วมมือใน </w:t>
      </w:r>
      <w:r w:rsidRPr="00AF1B14">
        <w:rPr>
          <w:rFonts w:ascii="TH SarabunPSK" w:hAnsi="TH SarabunPSK" w:cs="TH SarabunPSK"/>
          <w:sz w:val="32"/>
          <w:szCs w:val="32"/>
        </w:rPr>
        <w:t xml:space="preserve">3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>ประเด็นหลัก ได้แก่ (</w:t>
      </w:r>
      <w:r w:rsidRPr="00AF1B14">
        <w:rPr>
          <w:rFonts w:ascii="TH SarabunPSK" w:hAnsi="TH SarabunPSK" w:cs="TH SarabunPSK"/>
          <w:sz w:val="32"/>
          <w:szCs w:val="32"/>
        </w:rPr>
        <w:t>1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) ด้านการวิจัยและพัฒนา </w:t>
      </w:r>
      <w:r w:rsidR="00803F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2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ด้านการประกอบการเดินรถ และ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3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ด้านอุตสาหกรรมระบบราง และมีสาระสำคัญสรุปได้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F61675" w:rsidRPr="00AF1B14" w14:paraId="41FBAD90" w14:textId="77777777" w:rsidTr="00B7257A">
        <w:tc>
          <w:tcPr>
            <w:tcW w:w="2405" w:type="dxa"/>
          </w:tcPr>
          <w:p w14:paraId="522B7DCA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945" w:type="dxa"/>
          </w:tcPr>
          <w:p w14:paraId="698582E6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F61675" w:rsidRPr="00AF1B14" w14:paraId="252BB91C" w14:textId="77777777" w:rsidTr="00B7257A">
        <w:tc>
          <w:tcPr>
            <w:tcW w:w="2405" w:type="dxa"/>
          </w:tcPr>
          <w:p w14:paraId="6F3E3863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945" w:type="dxa"/>
          </w:tcPr>
          <w:p w14:paraId="41062E51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เพื่อพัฒนาและกระชับความร่วมมือด้านระบบราง</w:t>
            </w:r>
          </w:p>
        </w:tc>
      </w:tr>
      <w:tr w:rsidR="00F61675" w:rsidRPr="00AF1B14" w14:paraId="7DA3A424" w14:textId="77777777" w:rsidTr="00B7257A">
        <w:tc>
          <w:tcPr>
            <w:tcW w:w="2405" w:type="dxa"/>
          </w:tcPr>
          <w:p w14:paraId="19693F4A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ขอบเขตความร่วมมือทางวิชาการ</w:t>
            </w:r>
          </w:p>
        </w:tc>
        <w:tc>
          <w:tcPr>
            <w:tcW w:w="6945" w:type="dxa"/>
          </w:tcPr>
          <w:p w14:paraId="75ADC4BC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สนับสนุนความร่วมมือระหว่างผู้ประกอบการด้านอุตสาหกรรมระบบราง ผู้ให้บริการเดินรถภายในประเทศ และผู้เชี่ยวชาญทางวิชาการ องค์กรที่อยู่ในภาคส่วนของระบบราง และหน่วยงานที่เกี่ยวข้องของทั้งสองฝ่าย เช่น การหาความเป็นไปได้ที่จะแลกเปลี่ยน ให้ความรู้ และฝึกอบรมผู้เชี่ยวชาญ นักวิจัย และเจ้าหน้าที่ทางเทคนิค </w:t>
            </w:r>
          </w:p>
          <w:p w14:paraId="26614BBF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การมีส่วนร่วมของผู้ประกอบการด้านอุตสาหกรรมระบบรางสำหรับโครงการความร่วมมือในขอบเขตการขนส่งทางรางและระบบขนส่งมวลชนในเมือง เช่น การสนับสนุนให้มีมาตรการที่เหมาะสมเพื่อส่งเสริมให้ระบบรางในประเทศไทยมีความทันสมัยอย่างรวดเร็วและมีประสิทธิภาพ </w:t>
            </w:r>
          </w:p>
        </w:tc>
      </w:tr>
      <w:tr w:rsidR="00F61675" w:rsidRPr="00AF1B14" w14:paraId="4E3CEE22" w14:textId="77777777" w:rsidTr="00B7257A">
        <w:tc>
          <w:tcPr>
            <w:tcW w:w="2405" w:type="dxa"/>
          </w:tcPr>
          <w:p w14:paraId="09DCFD68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6945" w:type="dxa"/>
          </w:tcPr>
          <w:p w14:paraId="7DF229DD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แต่ละฝ่ายจะรับผิดชอบค่าใช้จ่ายที่เกิดจากการดำเนินการตามแถลงการณ์ร่วมฯ ของตนเอง เว้นแต่จะมีการตกลงกันโดยทั้งสองฝ่ายเป็นการล่วงหน้า </w:t>
            </w:r>
          </w:p>
        </w:tc>
      </w:tr>
      <w:tr w:rsidR="00F61675" w:rsidRPr="00AF1B14" w14:paraId="74B67F08" w14:textId="77777777" w:rsidTr="00B7257A">
        <w:tc>
          <w:tcPr>
            <w:tcW w:w="2405" w:type="dxa"/>
          </w:tcPr>
          <w:p w14:paraId="12886918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บททั่วไป</w:t>
            </w:r>
          </w:p>
        </w:tc>
        <w:tc>
          <w:tcPr>
            <w:tcW w:w="6945" w:type="dxa"/>
          </w:tcPr>
          <w:p w14:paraId="16346FEC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ไม่มีเจตนาให้เกิดผลผูกพันทางกฎหมายใด ๆ </w:t>
            </w:r>
          </w:p>
        </w:tc>
      </w:tr>
      <w:tr w:rsidR="00F61675" w:rsidRPr="00AF1B14" w14:paraId="6EBEE261" w14:textId="77777777" w:rsidTr="00B7257A">
        <w:tc>
          <w:tcPr>
            <w:tcW w:w="2405" w:type="dxa"/>
          </w:tcPr>
          <w:p w14:paraId="18344EFE" w14:textId="77777777" w:rsidR="00F61675" w:rsidRPr="00AF1B14" w:rsidRDefault="00F61675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การมีผลใช้บังคับ ระยะเวลาการสิ้นสุดและการแก้ไข</w:t>
            </w:r>
          </w:p>
        </w:tc>
        <w:tc>
          <w:tcPr>
            <w:tcW w:w="6945" w:type="dxa"/>
          </w:tcPr>
          <w:p w14:paraId="29C72E22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มีผลใช้บังคับในวันที่ทั้งสองฝ่ายลงนาม </w:t>
            </w:r>
          </w:p>
          <w:p w14:paraId="5941893E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แถลงการณ์ร่วมฯ มีอายุ 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</w:t>
            </w:r>
          </w:p>
          <w:p w14:paraId="423B06E2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อาจมีการต่ออายุได้อีกคราวละ 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ตามความเห็นชอบร่วมกันของทั้งสองฝ่ายเป็นลายลักษณ์อักษร </w:t>
            </w: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>[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ตามข้อ 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F1B1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ในแถลงการณ์ร่วมฯ</w:t>
            </w: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>]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D83F380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สามารถแก้ไขเพิ่มเติมและยกเลิกได้โดยแจ้งเป็นลายลักษณ์อักษร </w:t>
            </w:r>
          </w:p>
          <w:p w14:paraId="7A2168D0" w14:textId="77777777" w:rsidR="00F61675" w:rsidRPr="00AF1B14" w:rsidRDefault="00F61675" w:rsidP="00A5164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F1B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การสิ้นสุดของแถลงการณ์ร่วมฯ จะไม่กระทบต่อกิจกรรมซึ่งดำเนินการแล้ว หรือได้รับความเห็นชอบจากทั้งสองฝ่ายแล้ว </w:t>
            </w:r>
          </w:p>
        </w:tc>
      </w:tr>
    </w:tbl>
    <w:p w14:paraId="2BFF95F4" w14:textId="77777777" w:rsidR="00F61675" w:rsidRPr="00AF1B14" w:rsidRDefault="00F61675" w:rsidP="00A51647">
      <w:pPr>
        <w:spacing w:line="320" w:lineRule="exact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ทั้งนี้ แถลงการณ์ร่วมดังกล่าวได้สิ้นสุดการมีผลใช้บังคับเมื่อวันที่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22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AF1B14">
        <w:rPr>
          <w:rFonts w:ascii="TH SarabunPSK" w:hAnsi="TH SarabunPSK" w:cs="TH SarabunPSK"/>
          <w:sz w:val="32"/>
          <w:szCs w:val="32"/>
        </w:rPr>
        <w:t>2562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07288F14" w14:textId="77777777" w:rsidR="00F61675" w:rsidRPr="00AF1B14" w:rsidRDefault="00F61675" w:rsidP="00A51647">
      <w:pPr>
        <w:spacing w:line="320" w:lineRule="exact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2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ต่อมา คค. และกระทรวงคมนาคมและโครงสร้างพื้นฐานดิจิทัลแห่งสหพันธ์สาธารณรัฐเยอรมนี ได้ลงนามความตกลงว่าด้วยการต่ออายุแถลงการณ์ร่วมฯ (ครั้งที่ </w:t>
      </w:r>
      <w:r w:rsidRPr="00AF1B14">
        <w:rPr>
          <w:rFonts w:ascii="TH SarabunPSK" w:hAnsi="TH SarabunPSK" w:cs="TH SarabunPSK"/>
          <w:sz w:val="32"/>
          <w:szCs w:val="32"/>
        </w:rPr>
        <w:t>1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3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Pr="00AF1B14">
        <w:rPr>
          <w:rFonts w:ascii="TH SarabunPSK" w:hAnsi="TH SarabunPSK" w:cs="TH SarabunPSK"/>
          <w:sz w:val="32"/>
          <w:szCs w:val="32"/>
        </w:rPr>
        <w:t>2563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โดยให้ความตกลงว่าด้วยการต่ออายุแถลงการณ์ร่วมฯ เริ่มมีผลใช้บังคับตั้งแต่วันที่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23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AF1B14">
        <w:rPr>
          <w:rFonts w:ascii="TH SarabunPSK" w:hAnsi="TH SarabunPSK" w:cs="TH SarabunPSK"/>
          <w:sz w:val="32"/>
          <w:szCs w:val="32"/>
        </w:rPr>
        <w:t xml:space="preserve">2562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ถึงวันที่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22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ซึ่งที่ผ่านมาฝ่ายไทยและฝ่ายเยอรมนีได้ร่วมกันจัดกิจกรรมและดำเนินการต่าง ๆ ภายใต้แถลงการณ์ร่วมดังกล่าว เช่น  </w:t>
      </w:r>
    </w:p>
    <w:p w14:paraId="3A05B926" w14:textId="77777777" w:rsidR="00F61675" w:rsidRPr="00AF1B14" w:rsidRDefault="00F61675" w:rsidP="00A51647">
      <w:pPr>
        <w:spacing w:line="320" w:lineRule="exact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ab/>
        <w:t>2</w:t>
      </w:r>
      <w:r w:rsidRPr="00AF1B14">
        <w:rPr>
          <w:rFonts w:ascii="TH SarabunPSK" w:hAnsi="TH SarabunPSK" w:cs="TH SarabunPSK"/>
          <w:sz w:val="32"/>
          <w:szCs w:val="32"/>
          <w:cs/>
        </w:rPr>
        <w:t>.</w:t>
      </w:r>
      <w:r w:rsidRPr="00AF1B14">
        <w:rPr>
          <w:rFonts w:ascii="TH SarabunPSK" w:hAnsi="TH SarabunPSK" w:cs="TH SarabunPSK"/>
          <w:sz w:val="32"/>
          <w:szCs w:val="32"/>
        </w:rPr>
        <w:t xml:space="preserve">1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การจัดตั้งสมาคมระบบรางไทย 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เยอรมนี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 xml:space="preserve">German 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F1B14">
        <w:rPr>
          <w:rFonts w:ascii="TH SarabunPSK" w:hAnsi="TH SarabunPSK" w:cs="TH SarabunPSK"/>
          <w:sz w:val="32"/>
          <w:szCs w:val="32"/>
        </w:rPr>
        <w:t>Thai Railway Association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1B14">
        <w:rPr>
          <w:rFonts w:ascii="TH SarabunPSK" w:hAnsi="TH SarabunPSK" w:cs="TH SarabunPSK"/>
          <w:sz w:val="32"/>
          <w:szCs w:val="32"/>
        </w:rPr>
        <w:t>GTRA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เพื่อเป็นช่องทางในการแลกเปลี่ยนความรู้ การพัฒนาบุคลากรและการวิจัยต่าง ๆ รวมทั้งขับเคลื่อนความร่วมมือด้านระบบรางให้มีความยั่งยืนและเป็นรูปธรรม ทั้งนี้ สมาคมดังกล่าวได้รับการจดทะเบียนเมื่อวันที่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13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AF1B14">
        <w:rPr>
          <w:rFonts w:ascii="TH SarabunPSK" w:hAnsi="TH SarabunPSK" w:cs="TH SarabunPSK"/>
          <w:sz w:val="32"/>
          <w:szCs w:val="32"/>
        </w:rPr>
        <w:t xml:space="preserve">2564  </w:t>
      </w:r>
    </w:p>
    <w:p w14:paraId="089CBA34" w14:textId="77777777" w:rsidR="00F61675" w:rsidRPr="00AF1B14" w:rsidRDefault="00F61675" w:rsidP="00A51647">
      <w:pPr>
        <w:spacing w:line="320" w:lineRule="exact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</w:rPr>
        <w:tab/>
      </w:r>
      <w:r w:rsidRPr="00AF1B14">
        <w:rPr>
          <w:rFonts w:ascii="TH SarabunPSK" w:hAnsi="TH SarabunPSK" w:cs="TH SarabunPSK"/>
          <w:sz w:val="32"/>
          <w:szCs w:val="32"/>
        </w:rPr>
        <w:tab/>
      </w:r>
      <w:r w:rsidRPr="00AF1B14">
        <w:rPr>
          <w:rFonts w:ascii="TH SarabunPSK" w:hAnsi="TH SarabunPSK" w:cs="TH SarabunPSK"/>
          <w:sz w:val="32"/>
          <w:szCs w:val="32"/>
        </w:rPr>
        <w:tab/>
        <w:t>2</w:t>
      </w:r>
      <w:r w:rsidRPr="00AF1B14">
        <w:rPr>
          <w:rFonts w:ascii="TH SarabunPSK" w:hAnsi="TH SarabunPSK" w:cs="TH SarabunPSK"/>
          <w:sz w:val="32"/>
          <w:szCs w:val="32"/>
          <w:cs/>
        </w:rPr>
        <w:t>.</w:t>
      </w:r>
      <w:r w:rsidRPr="00AF1B14">
        <w:rPr>
          <w:rFonts w:ascii="TH SarabunPSK" w:hAnsi="TH SarabunPSK" w:cs="TH SarabunPSK"/>
          <w:sz w:val="32"/>
          <w:szCs w:val="32"/>
        </w:rPr>
        <w:t xml:space="preserve">2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ความร่วมมือทางวิชาการ เช่น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1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การจัดทำหลักสูตรปริญญาโทร่วม สาขาวิศวกรรมระบบรางและโครงสร้างพื้นฐาน (หลักสูตรนานาชาติ) ระหว่างจุฬาลงกรณ์มหาวิทยาลัย มหาวิทยาลัยเทคโนโลยีพระจอมเกล้าพระนครเหนือ และมหาวิทยาลัย </w:t>
      </w:r>
      <w:r w:rsidRPr="00AF1B14">
        <w:rPr>
          <w:rFonts w:ascii="TH SarabunPSK" w:hAnsi="TH SarabunPSK" w:cs="TH SarabunPSK"/>
          <w:sz w:val="32"/>
          <w:szCs w:val="32"/>
        </w:rPr>
        <w:t xml:space="preserve">RWTH Aachen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แห่งสหพันธ์สาธารณรัฐเยอรมนี และ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2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ความร่วมมือในการแปลตำราทางวิชาการภาษาเยอรมันเป็นตำราภาษาไทย ชื่อ “วิศวกรรมเทคโนโลยีระบบราง” </w:t>
      </w:r>
      <w:r w:rsidRPr="00AF1B14">
        <w:rPr>
          <w:rFonts w:ascii="TH SarabunPSK" w:hAnsi="TH SarabunPSK" w:cs="TH SarabunPSK"/>
          <w:sz w:val="32"/>
          <w:szCs w:val="32"/>
          <w:cs/>
        </w:rPr>
        <w:t>(</w:t>
      </w:r>
      <w:r w:rsidRPr="00AF1B14">
        <w:rPr>
          <w:rFonts w:ascii="TH SarabunPSK" w:hAnsi="TH SarabunPSK" w:cs="TH SarabunPSK"/>
          <w:sz w:val="32"/>
          <w:szCs w:val="32"/>
        </w:rPr>
        <w:t>Schienenfahrzeugtechnik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ซึ่งตีพิมพ์โดยมหาวิทยาลัยเทคโนโลยีพระจอมเกล้าพระนครเหนือ  </w:t>
      </w:r>
    </w:p>
    <w:p w14:paraId="7FA016BB" w14:textId="77777777" w:rsidR="00F61675" w:rsidRPr="00AF1B14" w:rsidRDefault="00F61675" w:rsidP="00A51647">
      <w:pPr>
        <w:spacing w:line="320" w:lineRule="exact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2</w:t>
      </w:r>
      <w:r w:rsidRPr="00AF1B14">
        <w:rPr>
          <w:rFonts w:ascii="TH SarabunPSK" w:hAnsi="TH SarabunPSK" w:cs="TH SarabunPSK"/>
          <w:sz w:val="32"/>
          <w:szCs w:val="32"/>
          <w:cs/>
        </w:rPr>
        <w:t>.</w:t>
      </w:r>
      <w:r w:rsidRPr="00AF1B14">
        <w:rPr>
          <w:rFonts w:ascii="TH SarabunPSK" w:hAnsi="TH SarabunPSK" w:cs="TH SarabunPSK"/>
          <w:sz w:val="32"/>
          <w:szCs w:val="32"/>
        </w:rPr>
        <w:t xml:space="preserve">3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การประชุมเชิงปฏิบัติการเพื่อแลกเปลี่ยนความรู้และประสบการณ์ด้านการวิจัย การพัฒนาเทคโนโลยี รวมถึงการพัฒนาองค์ความรู้และบุคลากร โดยมีภาคอุตสาหกรรม มหาวิทยาลัย ผู้ประกอบการด้านรถไฟฟ้า และบริษัทเอกชนที่เกี่ยวข้องเข้าร่วมการประชุมดังกล่าว  </w:t>
      </w:r>
    </w:p>
    <w:p w14:paraId="3B950CD4" w14:textId="77777777" w:rsidR="00F61675" w:rsidRPr="00AF1B14" w:rsidRDefault="00F61675" w:rsidP="00A51647">
      <w:pPr>
        <w:spacing w:line="320" w:lineRule="exact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2</w:t>
      </w:r>
      <w:r w:rsidRPr="00AF1B14">
        <w:rPr>
          <w:rFonts w:ascii="TH SarabunPSK" w:hAnsi="TH SarabunPSK" w:cs="TH SarabunPSK"/>
          <w:sz w:val="32"/>
          <w:szCs w:val="32"/>
          <w:cs/>
        </w:rPr>
        <w:t>.</w:t>
      </w:r>
      <w:r w:rsidRPr="00AF1B14">
        <w:rPr>
          <w:rFonts w:ascii="TH SarabunPSK" w:hAnsi="TH SarabunPSK" w:cs="TH SarabunPSK"/>
          <w:sz w:val="32"/>
          <w:szCs w:val="32"/>
        </w:rPr>
        <w:t xml:space="preserve">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การจัดเสวนาทางไกลเพื่อหารือเกี่ยวกับการกระชับความร่วมมือทางธุรกิจระหว่างบริษัทไทยและเยอรมนีเพื่อยกระดับระบบรถไฟของประเทศไทย  </w:t>
      </w:r>
    </w:p>
    <w:p w14:paraId="6019F575" w14:textId="77777777" w:rsidR="00F61675" w:rsidRPr="00AF1B14" w:rsidRDefault="00F61675" w:rsidP="00A51647">
      <w:pPr>
        <w:spacing w:line="320" w:lineRule="exact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3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เพื่อให้การดำเนินงาน กิจกรรม และโครงการภายใต้การพัฒนาความร่วมมือเป็นไปอย่างต่อเนื่อง คค. จึงเสนอให้มีการต่ออายุแถลงการณ์ร่วมดังกล่าวต่อเนื่องไปอีก </w:t>
      </w:r>
      <w:r w:rsidRPr="00AF1B14">
        <w:rPr>
          <w:rFonts w:ascii="TH SarabunPSK" w:hAnsi="TH SarabunPSK" w:cs="TH SarabunPSK"/>
          <w:sz w:val="32"/>
          <w:szCs w:val="32"/>
        </w:rPr>
        <w:t xml:space="preserve">2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ปี (เป็นการต่ออายุครั้งที่ </w:t>
      </w:r>
      <w:r w:rsidRPr="00AF1B14">
        <w:rPr>
          <w:rFonts w:ascii="TH SarabunPSK" w:hAnsi="TH SarabunPSK" w:cs="TH SarabunPSK"/>
          <w:sz w:val="32"/>
          <w:szCs w:val="32"/>
        </w:rPr>
        <w:t>2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โดยได้ระบุให้ความตกลงว่าด้วยการต่ออายุแถลงการณ์ร่วมฯ เริ่มมีผลใช้บังคับตั้งแต่วันที่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23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AF1B14">
        <w:rPr>
          <w:rFonts w:ascii="TH SarabunPSK" w:hAnsi="TH SarabunPSK" w:cs="TH SarabunPSK"/>
          <w:sz w:val="32"/>
          <w:szCs w:val="32"/>
        </w:rPr>
        <w:t xml:space="preserve">2564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ถึงวันที่ </w:t>
      </w:r>
      <w:r w:rsidRPr="00AF1B14">
        <w:rPr>
          <w:rFonts w:ascii="TH SarabunPSK" w:hAnsi="TH SarabunPSK" w:cs="TH SarabunPSK"/>
          <w:sz w:val="32"/>
          <w:szCs w:val="32"/>
        </w:rPr>
        <w:t xml:space="preserve">22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AF1B14">
        <w:rPr>
          <w:rFonts w:ascii="TH SarabunPSK" w:hAnsi="TH SarabunPSK" w:cs="TH SarabunPSK"/>
          <w:sz w:val="32"/>
          <w:szCs w:val="32"/>
        </w:rPr>
        <w:t xml:space="preserve">2566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EEA7E8A" w14:textId="77777777" w:rsidR="00F61675" w:rsidRDefault="00F61675" w:rsidP="00A51647">
      <w:pPr>
        <w:spacing w:line="320" w:lineRule="exact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  <w:cs/>
        </w:rPr>
        <w:tab/>
      </w:r>
      <w:r w:rsidRPr="00AF1B14">
        <w:rPr>
          <w:rFonts w:ascii="TH SarabunPSK" w:hAnsi="TH SarabunPSK" w:cs="TH SarabunPSK"/>
          <w:sz w:val="32"/>
          <w:szCs w:val="32"/>
        </w:rPr>
        <w:t>4</w:t>
      </w:r>
      <w:r w:rsidRPr="00AF1B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คค. เห็นว่า ร่างความตกลงว่าด้วยการต่ออายุแถลงการณ์ร่วมฯ มีวัตถุประสงค์เพื่อให้การดำเนินงาน กิจกรรมและโครงการภายใต้ความร่วมมือดังกล่าวเป็นไปอย่างต่อเนื่อง เพื่อสนับสนุนความร่วมมือทางวิชาการ รวมถึงความร่วมมือและการลงทุนด้านอุตสาหกรรมระบบรางของประเทศไทย โดยไม่มีพันธะผูกพันทางกฎหมายในระดับสากล จึงไม่เป็นสนธิสัญญาตามกฎหมายระหว่างประเทศและไม่เป็นหนังสือสัญญาตามมาตรา </w:t>
      </w:r>
      <w:r w:rsidRPr="00AF1B14">
        <w:rPr>
          <w:rFonts w:ascii="TH SarabunPSK" w:hAnsi="TH SarabunPSK" w:cs="TH SarabunPSK"/>
          <w:sz w:val="32"/>
          <w:szCs w:val="32"/>
        </w:rPr>
        <w:t xml:space="preserve">178 </w:t>
      </w:r>
      <w:r w:rsidRPr="00AF1B14">
        <w:rPr>
          <w:rFonts w:ascii="TH SarabunPSK" w:hAnsi="TH SarabunPSK" w:cs="TH SarabunPSK" w:hint="cs"/>
          <w:sz w:val="32"/>
          <w:szCs w:val="32"/>
          <w:cs/>
        </w:rPr>
        <w:t xml:space="preserve">ของรัฐธรรมนูญแห่งราชอาณาจักรไทย </w:t>
      </w:r>
    </w:p>
    <w:p w14:paraId="650569B2" w14:textId="77777777" w:rsidR="00DB36EC" w:rsidRDefault="00DB36EC" w:rsidP="00A51647">
      <w:pPr>
        <w:spacing w:line="320" w:lineRule="exact"/>
        <w:ind w:hanging="11"/>
        <w:jc w:val="thaiDistribute"/>
        <w:rPr>
          <w:rFonts w:ascii="TH SarabunPSK" w:hAnsi="TH SarabunPSK" w:cs="TH SarabunPSK"/>
          <w:sz w:val="32"/>
          <w:szCs w:val="32"/>
        </w:rPr>
      </w:pPr>
    </w:p>
    <w:p w14:paraId="1BB4AB48" w14:textId="77777777" w:rsidR="00651439" w:rsidRPr="008044DC" w:rsidRDefault="00DB36EC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DA3164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51439"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ร่างบันทึกการประชุม (</w:t>
      </w:r>
      <w:r w:rsidR="00651439" w:rsidRPr="008044DC">
        <w:rPr>
          <w:rFonts w:ascii="TH SarabunPSK" w:hAnsi="TH SarabunPSK" w:cs="TH SarabunPSK"/>
          <w:b/>
          <w:bCs/>
          <w:sz w:val="32"/>
          <w:szCs w:val="32"/>
        </w:rPr>
        <w:t>Agreed Minutes</w:t>
      </w:r>
      <w:r w:rsidR="00651439"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ของการประชุมคณะกรรมาธิการร่วมว่าด้วยความร่วมมือทวิภาคีไทย </w:t>
      </w:r>
      <w:r w:rsidR="00651439" w:rsidRPr="008044D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651439"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เวียดนาม ครั้งที่ 4 </w:t>
      </w:r>
    </w:p>
    <w:p w14:paraId="7D1BA5EB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8044DC">
        <w:rPr>
          <w:rFonts w:ascii="TH SarabunPSK" w:hAnsi="TH SarabunPSK" w:cs="TH SarabunPSK"/>
          <w:sz w:val="32"/>
          <w:szCs w:val="32"/>
          <w:cs/>
        </w:rPr>
        <w:t>เห็นชอบร่างบันทึกการประชุม (</w:t>
      </w:r>
      <w:r w:rsidRPr="008044DC">
        <w:rPr>
          <w:rFonts w:ascii="TH SarabunPSK" w:hAnsi="TH SarabunPSK" w:cs="TH SarabunPSK"/>
          <w:sz w:val="32"/>
          <w:szCs w:val="32"/>
        </w:rPr>
        <w:t>Agreed Minutes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) ของการประชุม </w:t>
      </w:r>
      <w:r w:rsidRPr="008044DC">
        <w:rPr>
          <w:rFonts w:ascii="TH SarabunPSK" w:hAnsi="TH SarabunPSK" w:cs="TH SarabunPSK"/>
          <w:sz w:val="32"/>
          <w:szCs w:val="32"/>
        </w:rPr>
        <w:t xml:space="preserve">JCBC </w:t>
      </w:r>
      <w:r w:rsidRPr="008044DC">
        <w:rPr>
          <w:rFonts w:ascii="TH SarabunPSK" w:hAnsi="TH SarabunPSK" w:cs="TH SarabunPSK"/>
          <w:sz w:val="32"/>
          <w:szCs w:val="32"/>
          <w:cs/>
        </w:rPr>
        <w:t>ไ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ทย - </w:t>
      </w:r>
      <w:r w:rsidRPr="008044DC">
        <w:rPr>
          <w:rFonts w:ascii="TH SarabunPSK" w:hAnsi="TH SarabunPSK" w:cs="TH SarabunPSK"/>
          <w:sz w:val="32"/>
          <w:szCs w:val="32"/>
          <w:cs/>
        </w:rPr>
        <w:t>เวียดนาม ครั้งที่ 4 ทั้งนี้ หากมีการแก้ไขร่างบันทึกการประชุมฯ ในส่วนที่มิใช่สาระสำคัญหรือไม่ขัดต่อผลประโย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ชน์ของประ</w:t>
      </w:r>
      <w:r w:rsidRPr="008044DC">
        <w:rPr>
          <w:rFonts w:ascii="TH SarabunPSK" w:hAnsi="TH SarabunPSK" w:cs="TH SarabunPSK"/>
          <w:sz w:val="32"/>
          <w:szCs w:val="32"/>
          <w:cs/>
        </w:rPr>
        <w:t>เทศไทย อนุมัติให้กระทรวงการต่างประเทศพิจารณ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า</w:t>
      </w:r>
      <w:r w:rsidRPr="008044DC">
        <w:rPr>
          <w:rFonts w:ascii="TH SarabunPSK" w:hAnsi="TH SarabunPSK" w:cs="TH SarabunPSK"/>
          <w:sz w:val="32"/>
          <w:szCs w:val="32"/>
          <w:cs/>
        </w:rPr>
        <w:t>ดำเนินการโดยไม่ต้องขอความเห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็นชอบจาก</w:t>
      </w:r>
      <w:r w:rsidRPr="008044DC">
        <w:rPr>
          <w:rFonts w:ascii="TH SarabunPSK" w:hAnsi="TH SarabunPSK" w:cs="TH SarabunPSK"/>
          <w:sz w:val="32"/>
          <w:szCs w:val="32"/>
          <w:cs/>
        </w:rPr>
        <w:t>คณะรัฐมนตรีอีก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8044DC">
        <w:rPr>
          <w:rFonts w:ascii="TH SarabunPSK" w:hAnsi="TH SarabunPSK" w:cs="TH SarabunPSK"/>
          <w:sz w:val="32"/>
          <w:szCs w:val="32"/>
          <w:cs/>
        </w:rPr>
        <w:t>ให้รองนายกรัฐมนตรีและรัฐ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ม</w:t>
      </w:r>
      <w:r w:rsidRPr="008044DC">
        <w:rPr>
          <w:rFonts w:ascii="TH SarabunPSK" w:hAnsi="TH SarabunPSK" w:cs="TH SarabunPSK"/>
          <w:sz w:val="32"/>
          <w:szCs w:val="32"/>
          <w:cs/>
        </w:rPr>
        <w:t>นตรีว่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า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การกระทรวงการต่างประเทศร่วมรับรองร่างบันทึกการประชุมฯ ในวันที่ 19 พฤศจิกายน 2564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ตามที่กระทรวงการต่างประเทศเสนอ</w:t>
      </w:r>
    </w:p>
    <w:p w14:paraId="28B9347D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</w:t>
      </w:r>
    </w:p>
    <w:p w14:paraId="641F6CA9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044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กระทรวงการต่างประเทศและกระทรวงการต่างประเทศเวียดนามได้ร่วมกันจัดทำร่างบันทึกการประชุมฯ โดยมีสาระสำคัญ ดังนี้ </w:t>
      </w:r>
    </w:p>
    <w:p w14:paraId="249873A7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044DC">
        <w:rPr>
          <w:rFonts w:ascii="TH SarabunPSK" w:hAnsi="TH SarabunPSK" w:cs="TH SarabunPSK"/>
          <w:sz w:val="32"/>
          <w:szCs w:val="32"/>
          <w:cs/>
        </w:rPr>
        <w:t>ร่างบันทึกการประชุมฯ มีวัตถุประสงค์เพื่อแสดงเจตนารมณ์ร่วมของรัฐบาลทั้งสองประเทศที่จะส่งเสริมความร่วมมืออย่างรอบด้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า</w:t>
      </w:r>
      <w:r w:rsidRPr="008044DC">
        <w:rPr>
          <w:rFonts w:ascii="TH SarabunPSK" w:hAnsi="TH SarabunPSK" w:cs="TH SarabunPSK"/>
          <w:sz w:val="32"/>
          <w:szCs w:val="32"/>
          <w:cs/>
        </w:rPr>
        <w:t>นทั้งในระดับทวิภาคีและพหุภาคี โดยเฉพาะการส่งเสริ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ม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ความร่วมมือที่เป็นรูปธรรมและมองไปข้างหน้าในบริบทของการฟื้นฟูเศรษฐกิจและสังคมของทั้งสองประเทศจากสถานการณ์การแพร่ระบาดของโรคโควิด-19 รวมทั้งการสร้างสภาพแวดล้อมที่เอื้ออำนวยต่อการขับเคลื่อนความสัมพันธ์ไทย - เวียดนามในฐานะ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“</w:t>
      </w:r>
      <w:r w:rsidRPr="008044DC">
        <w:rPr>
          <w:rFonts w:ascii="TH SarabunPSK" w:hAnsi="TH SarabunPSK" w:cs="TH SarabunPSK"/>
          <w:sz w:val="32"/>
          <w:szCs w:val="32"/>
          <w:cs/>
        </w:rPr>
        <w:t>หุ้นส่วนยุทธศาสตร์ที่เข้มแข็ง (</w:t>
      </w:r>
      <w:r w:rsidRPr="008044DC">
        <w:rPr>
          <w:rFonts w:ascii="TH SarabunPSK" w:hAnsi="TH SarabunPSK" w:cs="TH SarabunPSK"/>
          <w:sz w:val="32"/>
          <w:szCs w:val="32"/>
        </w:rPr>
        <w:t>Strengthened Strategic Partnership</w:t>
      </w:r>
      <w:r w:rsidRPr="008044DC">
        <w:rPr>
          <w:rFonts w:ascii="TH SarabunPSK" w:hAnsi="TH SarabunPSK" w:cs="TH SarabunPSK"/>
          <w:sz w:val="32"/>
          <w:szCs w:val="32"/>
          <w:cs/>
        </w:rPr>
        <w:t>)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8044DC">
        <w:rPr>
          <w:rFonts w:ascii="TH SarabunPSK" w:hAnsi="TH SarabunPSK" w:cs="TH SarabunPSK"/>
          <w:sz w:val="32"/>
          <w:szCs w:val="32"/>
          <w:cs/>
        </w:rPr>
        <w:t>ให้มีผลลัพธ์ที่เป็นรูป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ธ</w:t>
      </w:r>
      <w:r w:rsidRPr="008044DC">
        <w:rPr>
          <w:rFonts w:ascii="TH SarabunPSK" w:hAnsi="TH SarabunPSK" w:cs="TH SarabunPSK"/>
          <w:sz w:val="32"/>
          <w:szCs w:val="32"/>
          <w:cs/>
        </w:rPr>
        <w:t>รรมและตอบสนองต่อผลประโยชน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์ร่</w:t>
      </w:r>
      <w:r w:rsidRPr="008044DC">
        <w:rPr>
          <w:rFonts w:ascii="TH SarabunPSK" w:hAnsi="TH SarabunPSK" w:cs="TH SarabunPSK"/>
          <w:sz w:val="32"/>
          <w:szCs w:val="32"/>
          <w:cs/>
        </w:rPr>
        <w:t>วมกันของทั้งสองประเท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ศ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 โดยเน้นความเป็นหุ้นส่วนเพื่อการเจริญเติบโต ความเป็นหุ้นส่วนเพื่อสันติภาพ และความเป็นหุ้นส่วนเพื่ออนาคตที่ยั่งยืน</w:t>
      </w:r>
    </w:p>
    <w:p w14:paraId="0799827F" w14:textId="216C50D2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044DC">
        <w:rPr>
          <w:rFonts w:ascii="TH SarabunPSK" w:hAnsi="TH SarabunPSK" w:cs="TH SarabunPSK"/>
          <w:sz w:val="32"/>
          <w:szCs w:val="32"/>
          <w:cs/>
        </w:rPr>
        <w:t>ร่างบันทึกการประชุมฯ ที่ทั้งสองฝ่ายเห็นชอบร่วมกัน มีเนื้อหาที่สะท้อนเจตนารมณ์ของทั้งสองฝ่ายที่จะผลักดันความร่วมมือที่ใกล้ชิดในด้านต่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า</w:t>
      </w:r>
      <w:r w:rsidRPr="008044DC">
        <w:rPr>
          <w:rFonts w:ascii="TH SarabunPSK" w:hAnsi="TH SarabunPSK" w:cs="TH SarabunPSK"/>
          <w:sz w:val="32"/>
          <w:szCs w:val="32"/>
          <w:cs/>
        </w:rPr>
        <w:t>ง ๆ อาทิ (1) ความร่วมมือด้านการเมืองและความมั่นคง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>(2) ความร่วมมือด้านสาธารณสุขโดยเฉพาะการป้องกันการแพร่ระบาดของโรคโควิด-19 (3) ความร่วมมือด้านเศรษฐกิจ ก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า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รค้า และการลงทุน (4) ความร่วมมือด้านสังคม วัฒนธรรม และประชาชน (5) ความร่วมมือเพื่อการพัฒนาที่ยั่งยืน และ </w:t>
      </w:r>
      <w:r w:rsidR="00803F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44DC">
        <w:rPr>
          <w:rFonts w:ascii="TH SarabunPSK" w:hAnsi="TH SarabunPSK" w:cs="TH SarabunPSK"/>
          <w:sz w:val="32"/>
          <w:szCs w:val="32"/>
          <w:cs/>
        </w:rPr>
        <w:t>(6) ความร่วมมือในกรอบพหุภาคีต่าง ๆ ซึ่งกระทรวงการต่างประเทศได้ขอรับความคิดเห็นจากหน่วยงานที่เกี่ยวข้องแล้ว</w:t>
      </w:r>
    </w:p>
    <w:p w14:paraId="272FF7CA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044DC">
        <w:rPr>
          <w:rFonts w:ascii="TH SarabunPSK" w:hAnsi="TH SarabunPSK" w:cs="TH SarabunPSK"/>
          <w:sz w:val="32"/>
          <w:szCs w:val="32"/>
          <w:cs/>
        </w:rPr>
        <w:t>ร่างบันทึกการประชุมฯ เป็นการบันทึกผลการประชุมของคณะกรรมาธิการร่วมฯ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>ที่แสดงวิสัยทัศน์และเจตนารมณ์ร่วมกันของฝ่ายไทยและเวียดนามในการพัฒนาความสัมพันธ์และความร่วมมือ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8044DC">
        <w:rPr>
          <w:rFonts w:ascii="TH SarabunPSK" w:hAnsi="TH SarabunPSK" w:cs="TH SarabunPSK"/>
          <w:sz w:val="32"/>
          <w:szCs w:val="32"/>
          <w:cs/>
        </w:rPr>
        <w:t>ในระดับทวิภาคีและพหุภาคีในสาขาความร่วมมือด้านต่าง ๆ ตามนั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ย</w:t>
      </w:r>
      <w:r w:rsidRPr="008044DC">
        <w:rPr>
          <w:rFonts w:ascii="TH SarabunPSK" w:hAnsi="TH SarabunPSK" w:cs="TH SarabunPSK"/>
          <w:sz w:val="32"/>
          <w:szCs w:val="32"/>
          <w:cs/>
        </w:rPr>
        <w:t>ข้อ 2 โดยไม่มีการลงน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าม และมิได้</w:t>
      </w:r>
      <w:r w:rsidRPr="008044DC">
        <w:rPr>
          <w:rFonts w:ascii="TH SarabunPSK" w:hAnsi="TH SarabunPSK" w:cs="TH SarabunPSK"/>
          <w:sz w:val="32"/>
          <w:szCs w:val="32"/>
          <w:cs/>
        </w:rPr>
        <w:t>มีรูปแบบ ถ้อยคำหรือบริบทใดที่มุ่งจะก่อให้เกิดพันธกรณีภายใต้บังคับของกฎหมายระหว่างประเทศ ดังนั้น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ร่า</w:t>
      </w:r>
      <w:r w:rsidRPr="008044DC">
        <w:rPr>
          <w:rFonts w:ascii="TH SarabunPSK" w:hAnsi="TH SarabunPSK" w:cs="TH SarabunPSK"/>
          <w:sz w:val="32"/>
          <w:szCs w:val="32"/>
          <w:cs/>
        </w:rPr>
        <w:t>งบันทึกการประชุมฯ จึงไม่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เ</w:t>
      </w:r>
      <w:r w:rsidRPr="008044DC">
        <w:rPr>
          <w:rFonts w:ascii="TH SarabunPSK" w:hAnsi="TH SarabunPSK" w:cs="TH SarabunPSK"/>
          <w:sz w:val="32"/>
          <w:szCs w:val="32"/>
          <w:cs/>
        </w:rPr>
        <w:t>ป็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น</w:t>
      </w:r>
      <w:r w:rsidRPr="008044DC">
        <w:rPr>
          <w:rFonts w:ascii="TH SarabunPSK" w:hAnsi="TH SarabunPSK" w:cs="TH SarabunPSK"/>
          <w:sz w:val="32"/>
          <w:szCs w:val="32"/>
          <w:cs/>
        </w:rPr>
        <w:t>สนธิสัญญาภายใต้บังคับของกฎหมายระหว่างประเทศ และไม่เป็นหนังสือสัญญา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ตามมาตรา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 178 ของรัฐธรรมนูญแห่งราชอาณาจักรไทย พ.ศ.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2560</w:t>
      </w:r>
    </w:p>
    <w:p w14:paraId="7641B5F4" w14:textId="77777777" w:rsidR="00651439" w:rsidRPr="00AF1B14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>ทั้งนี้ ร่</w:t>
      </w:r>
      <w:r w:rsidRPr="008044DC">
        <w:rPr>
          <w:rFonts w:ascii="TH SarabunPSK" w:hAnsi="TH SarabunPSK" w:cs="TH SarabunPSK"/>
          <w:sz w:val="32"/>
          <w:szCs w:val="32"/>
          <w:cs/>
        </w:rPr>
        <w:t>างบัน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ทึ</w:t>
      </w:r>
      <w:r w:rsidRPr="008044DC">
        <w:rPr>
          <w:rFonts w:ascii="TH SarabunPSK" w:hAnsi="TH SarabunPSK" w:cs="TH SarabunPSK"/>
          <w:sz w:val="32"/>
          <w:szCs w:val="32"/>
          <w:cs/>
        </w:rPr>
        <w:t>กการประชุมคณะกรรมาธิการร่วมฯ เป็นการกำหนด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ทิศ</w:t>
      </w:r>
      <w:r w:rsidRPr="008044DC">
        <w:rPr>
          <w:rFonts w:ascii="TH SarabunPSK" w:hAnsi="TH SarabunPSK" w:cs="TH SarabunPSK"/>
          <w:sz w:val="32"/>
          <w:szCs w:val="32"/>
          <w:cs/>
        </w:rPr>
        <w:t>ทางความร่ว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มมือ</w:t>
      </w:r>
      <w:r w:rsidRPr="008044DC">
        <w:rPr>
          <w:rFonts w:ascii="TH SarabunPSK" w:hAnsi="TH SarabunPSK" w:cs="TH SarabunPSK"/>
          <w:sz w:val="32"/>
          <w:szCs w:val="32"/>
          <w:cs/>
        </w:rPr>
        <w:t>ระหว่าง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ไ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ทยกับเวียดนามในระยะต่อไป ในฐานะ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“</w:t>
      </w:r>
      <w:r w:rsidRPr="008044DC">
        <w:rPr>
          <w:rFonts w:ascii="TH SarabunPSK" w:hAnsi="TH SarabunPSK" w:cs="TH SarabunPSK"/>
          <w:sz w:val="32"/>
          <w:szCs w:val="32"/>
          <w:cs/>
        </w:rPr>
        <w:t>หุ้นส่วนยุท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ธ</w:t>
      </w:r>
      <w:r w:rsidRPr="008044DC">
        <w:rPr>
          <w:rFonts w:ascii="TH SarabunPSK" w:hAnsi="TH SarabunPSK" w:cs="TH SarabunPSK"/>
          <w:sz w:val="32"/>
          <w:szCs w:val="32"/>
          <w:cs/>
        </w:rPr>
        <w:t>ศาสตร์ที่เข้มแข็ง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”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 โดยเฉพาะความร่วมมือในการฟื้นฟูเศรษฐกิจและสังคมของทั้งสองประเทศ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จ</w:t>
      </w:r>
      <w:r w:rsidRPr="008044DC">
        <w:rPr>
          <w:rFonts w:ascii="TH SarabunPSK" w:hAnsi="TH SarabunPSK" w:cs="TH SarabunPSK"/>
          <w:sz w:val="32"/>
          <w:szCs w:val="32"/>
          <w:cs/>
        </w:rPr>
        <w:t>ากการแพร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่ร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ะบาดของโรคโควิด-19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ซึ่งจะช่วยเสริมสร้างความสัมพันธ์</w:t>
      </w:r>
      <w:r w:rsidRPr="008044DC">
        <w:rPr>
          <w:rFonts w:ascii="TH SarabunPSK" w:hAnsi="TH SarabunPSK" w:cs="TH SarabunPSK"/>
          <w:sz w:val="32"/>
          <w:szCs w:val="32"/>
          <w:cs/>
        </w:rPr>
        <w:t>ระหว่างสองประเทศให้แน่น</w:t>
      </w:r>
      <w:r w:rsidRPr="008044DC">
        <w:rPr>
          <w:rFonts w:ascii="TH SarabunPSK" w:hAnsi="TH SarabunPSK" w:cs="TH SarabunPSK" w:hint="cs"/>
          <w:sz w:val="32"/>
          <w:szCs w:val="32"/>
          <w:cs/>
        </w:rPr>
        <w:t>แ</w:t>
      </w:r>
      <w:r w:rsidRPr="008044DC">
        <w:rPr>
          <w:rFonts w:ascii="TH SarabunPSK" w:hAnsi="TH SarabunPSK" w:cs="TH SarabunPSK"/>
          <w:sz w:val="32"/>
          <w:szCs w:val="32"/>
          <w:cs/>
        </w:rPr>
        <w:t>ฟ้นยิ่งขึ้นด้วย</w:t>
      </w:r>
    </w:p>
    <w:p w14:paraId="51EE4CF9" w14:textId="77777777" w:rsidR="00FB2BCB" w:rsidRPr="007659C6" w:rsidRDefault="00FB2BCB" w:rsidP="00A51647">
      <w:pPr>
        <w:spacing w:line="320" w:lineRule="exact"/>
        <w:rPr>
          <w:rFonts w:ascii="TH SarabunPSK" w:hAnsi="TH SarabunPSK" w:cs="TH SarabunPSK"/>
          <w:bCs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FB2BCB" w:rsidRPr="007659C6" w14:paraId="64AC2450" w14:textId="77777777" w:rsidTr="0010750D">
        <w:tc>
          <w:tcPr>
            <w:tcW w:w="9594" w:type="dxa"/>
          </w:tcPr>
          <w:p w14:paraId="3E0BC5B2" w14:textId="77777777" w:rsidR="00FB2BCB" w:rsidRPr="007659C6" w:rsidRDefault="00FB2BCB" w:rsidP="00A5164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59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59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59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14:paraId="3AFA0B6C" w14:textId="77777777" w:rsidR="00651439" w:rsidRPr="008044DC" w:rsidRDefault="00DA3164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="00DB36E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51439" w:rsidRPr="008044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51439"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(กระทรวงการต่างประเทศ) </w:t>
      </w:r>
    </w:p>
    <w:p w14:paraId="2594F977" w14:textId="7D28A526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คณะรัฐมนตรีมีมติอนุมัติตามที่รัฐมนตรีว่าการกระทรวงการต่างประเทศเสนอแต่งตั้งข้าราชการ</w:t>
      </w:r>
      <w:r w:rsidR="005F0F1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พลเรือนสามัญ สังกัดกระทรวงการต่างประเทศ ให้ดำรงตำแหน่งประเภทบริหาร ระดับสูง จำนวน </w:t>
      </w:r>
      <w:r w:rsidRPr="008044DC">
        <w:rPr>
          <w:rFonts w:ascii="TH SarabunPSK" w:hAnsi="TH SarabunPSK" w:cs="TH SarabunPSK"/>
          <w:sz w:val="32"/>
          <w:szCs w:val="32"/>
        </w:rPr>
        <w:t xml:space="preserve">4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ราย เพื่อทดแทนตำแหน่งที่ว่างและสับเปลี่ยนหมุนเวียน ดังนี้   </w:t>
      </w:r>
    </w:p>
    <w:p w14:paraId="5F330BCB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1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นายชุตินทร คงศักดิ์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ให้ดำรงตำแหน่ง เอกอัครราชทูต สถานเอกอัครราชทูต ณ สิงคโปร์ สาธารณรัฐสิงคโปร์  </w:t>
      </w:r>
    </w:p>
    <w:p w14:paraId="4458421D" w14:textId="7B30391E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2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>นางวิลาวรรณ มังคละธนะกุล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อธิบดีกรมสนธิสัญญาและกฎหมาย ให้ดำรงตำแหน่ง </w:t>
      </w:r>
      <w:r w:rsidR="005F0F1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 </w:t>
      </w:r>
    </w:p>
    <w:p w14:paraId="08ED246F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3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นายปิยภักดิ์ ศรีเจริญ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เอกอัครราชทูตประจำกระทรวง สำนักงานปลัดกระทรวง ให้ดำรงตำแหน่ง เอกอัครราชทูต สถานเอกอัครราชทูต ณ กรุงมานามา ราชอาณาจักรบาห์เรน  </w:t>
      </w:r>
    </w:p>
    <w:p w14:paraId="0C9B7E42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4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นายทวีเกียรติ เจนประจักษ์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อัครราชทูต สถานเอกอัครราชทูต ณ สิงคโปร์ สาธารณรัฐสิงคโปร์ ให้ดำรงตำแหน่ง ผู้อำนวยการใหญ่ สำนักงานการค้าและเศรษฐกิจไทย ณ ไทเป  </w:t>
      </w:r>
    </w:p>
    <w:p w14:paraId="44476BD7" w14:textId="27C5292A" w:rsidR="00651439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ซึ่งการแต่งตั้งข้าราชการให้ไปดำรงตำแหน่งเอกอัครราชทูตประจำต่างประเทศตามข้อ </w:t>
      </w:r>
      <w:r w:rsidRPr="008044DC">
        <w:rPr>
          <w:rFonts w:ascii="TH SarabunPSK" w:hAnsi="TH SarabunPSK" w:cs="TH SarabunPSK"/>
          <w:sz w:val="32"/>
          <w:szCs w:val="32"/>
        </w:rPr>
        <w:t>1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8044DC">
        <w:rPr>
          <w:rFonts w:ascii="TH SarabunPSK" w:hAnsi="TH SarabunPSK" w:cs="TH SarabunPSK"/>
          <w:sz w:val="32"/>
          <w:szCs w:val="32"/>
        </w:rPr>
        <w:t>3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ได้รับความเห็นชอบจากประเทศผู้รับ </w:t>
      </w:r>
      <w:r w:rsidR="007C00C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1C8E528" w14:textId="77777777" w:rsidR="007C00C6" w:rsidRPr="008044DC" w:rsidRDefault="007C00C6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300E3FC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436FBF5" w14:textId="77777777" w:rsidR="00651439" w:rsidRPr="008044DC" w:rsidRDefault="00DA3164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14</w:t>
      </w:r>
      <w:r w:rsidR="00DB36E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51439" w:rsidRPr="008044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51439"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(กระทรวงศึกษาธิการ) </w:t>
      </w:r>
    </w:p>
    <w:p w14:paraId="5C6CD5CC" w14:textId="6F574CF8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คณะรัฐมนตรีมีมติอนุมัติตามที่รัฐมนตรีว่าการกระทรวงศึกษาธิการเสนอแต่งตั้ง </w:t>
      </w:r>
      <w:r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นายพิเชฐ </w:t>
      </w:r>
      <w:r w:rsidR="005F0F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>โพธิ์ภักดี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ศึกษาธิการภาค สำนักงานศึกษาธิการภาค </w:t>
      </w:r>
      <w:r w:rsidRPr="008044DC">
        <w:rPr>
          <w:rFonts w:ascii="TH SarabunPSK" w:hAnsi="TH SarabunPSK" w:cs="TH SarabunPSK"/>
          <w:sz w:val="32"/>
          <w:szCs w:val="32"/>
        </w:rPr>
        <w:t xml:space="preserve">10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 ให้ดำรงตำแหน่ง ผู้ตรวจราชการกระทรวง สำนักงานปลัดกระทรวง กระทรวงศึกษาธิการ เพื่อทดแทนตำแหน่งที่ว่าง ตั้งแต่วันที่ทรงพระกรุณาโปรดเกล้าโปรดกระหม่อมแต่งตั้งเป็นต้นไป </w:t>
      </w:r>
    </w:p>
    <w:p w14:paraId="5652E440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50B4FBB" w14:textId="77777777" w:rsidR="00651439" w:rsidRPr="008044DC" w:rsidRDefault="00DA3164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</w:t>
      </w:r>
      <w:r w:rsidR="00DB36E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51439" w:rsidRPr="008044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51439"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(ศูนย์อำนวยการบริหารจังหวัดชายแดนภาคใต้) </w:t>
      </w:r>
    </w:p>
    <w:p w14:paraId="5DFE82A9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คณะรัฐมนตรีมีมติอนุมัติตามที่ศูนย์อำนวยการบริหารจังหวัดชายแดนภาคใต้ เสนอรับโอนข้าราชการพลเรือนสามัญ สังกัดกระทรวงมหาดไทย และแต่งตั้งให้ดำรงตำแหน่งประเภทบริหารระดับสูง สังกัดศูนย์อำนวยการบริหารจังหวัดชายแดนภาคใต้ จำนวน </w:t>
      </w:r>
      <w:r w:rsidRPr="008044DC">
        <w:rPr>
          <w:rFonts w:ascii="TH SarabunPSK" w:hAnsi="TH SarabunPSK" w:cs="TH SarabunPSK"/>
          <w:sz w:val="32"/>
          <w:szCs w:val="32"/>
        </w:rPr>
        <w:t xml:space="preserve">2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ราย เพื่อทดแทนตำแหน่งที่ว่าง ดังนี้  </w:t>
      </w:r>
    </w:p>
    <w:p w14:paraId="07E78369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1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นายศรัทธา คชพลายุกต์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รองผู้ว่าราชการจังหวัดขอนแก่น สำนักงานปลัดกระทรวง กระทรวงมหาดไทย ดำรงตำแหน่ง รองเลขาธิการศูนย์อำนวยการบริหารจังหวัดชายแดนภาคใต้    </w:t>
      </w:r>
    </w:p>
    <w:p w14:paraId="57A909D7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2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นายบุญพาศ รักนุ้ย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รองผู้ว่าราชการจังหวัดนราธิวาส สำนักงานปลัดกระทรวง กระทรวงมหาดไทย ดำรงตำแหน่ง รองเลขาธิการศูนย์อำนวยการบริหารจังหวัดชายแดนภาคใต้      </w:t>
      </w:r>
    </w:p>
    <w:p w14:paraId="0AEB6DE0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โดยผู้มีอำนาจสั่งบรรจุทั้งสองฝ่ายได้ตกลงยินยอมในการโอนแล้ว </w:t>
      </w:r>
    </w:p>
    <w:p w14:paraId="04E2EC04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0850D6E" w14:textId="77777777" w:rsidR="00651439" w:rsidRPr="008044DC" w:rsidRDefault="00DA3164" w:rsidP="00A5164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</w:t>
      </w:r>
      <w:r w:rsidR="00DB36E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51439" w:rsidRPr="008044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51439"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(กระทรวงพาณิชย์) </w:t>
      </w:r>
    </w:p>
    <w:p w14:paraId="5B60DC5F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พาณิชย์เสนอแต่งตั้งข้าราชการพลเรือนสามัญให้ดำรงตำแหน่งประเภทบริหารระดับสูง เพื่อเป็นการสับเปลี่ยนหมุนเวียนและเพื่อทดแทนผู้ที่เกษียณอายุราชการ ดังนี้  </w:t>
      </w:r>
    </w:p>
    <w:p w14:paraId="2DF3172F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1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นายกีรติ รัชโน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อธิบดีกรมการค้าต่างประเทศ ให้ดำรงตำแหน่งรองปลัดกระทรวง  สำนักงานปลัดกระทรวง </w:t>
      </w:r>
    </w:p>
    <w:p w14:paraId="61CD246A" w14:textId="79E347CB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2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นายพิทักษ์ อุดมวิชัยวัฒน์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ให้ดำรงตำแหน่ง </w:t>
      </w:r>
      <w:r w:rsidR="005F0F1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อธิบดีกรมการค้าต่างประเทศ  </w:t>
      </w:r>
    </w:p>
    <w:p w14:paraId="15FAD525" w14:textId="042922C6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</w:rPr>
        <w:t>3</w:t>
      </w:r>
      <w:r w:rsidRPr="008044D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44DC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นายวันชัย วราวิทย์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ให้ดำรงตำแหน่ง </w:t>
      </w:r>
      <w:r w:rsidR="005F0F1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 </w:t>
      </w:r>
    </w:p>
    <w:p w14:paraId="52CFAFBA" w14:textId="77777777" w:rsidR="00651439" w:rsidRPr="008044DC" w:rsidRDefault="00651439" w:rsidP="00A5164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/>
          <w:sz w:val="32"/>
          <w:szCs w:val="32"/>
          <w:cs/>
        </w:rPr>
        <w:tab/>
      </w:r>
      <w:r w:rsidRPr="008044DC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14:paraId="049550C2" w14:textId="77777777" w:rsidR="00B70C9F" w:rsidRDefault="00B70C9F" w:rsidP="00A51647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47E250" w14:textId="77777777" w:rsidR="00A51647" w:rsidRPr="007659C6" w:rsidRDefault="00A51647" w:rsidP="00A51647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C20DFA" w14:textId="77777777" w:rsidR="008144A4" w:rsidRPr="007659C6" w:rsidRDefault="008144A4" w:rsidP="00A51647">
      <w:pPr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59C6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</w:t>
      </w:r>
      <w:r w:rsidR="00954E03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………………….</w:t>
      </w:r>
    </w:p>
    <w:p w14:paraId="369EED7D" w14:textId="77777777" w:rsidR="00650F36" w:rsidRPr="007659C6" w:rsidRDefault="00650F36" w:rsidP="00A51647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099AB2" w14:textId="77777777" w:rsidR="006C64AF" w:rsidRPr="007659C6" w:rsidRDefault="006C64AF" w:rsidP="00A51647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6C64AF" w:rsidRPr="007659C6" w:rsidSect="00746E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8D9D4" w14:textId="77777777" w:rsidR="00EC006E" w:rsidRDefault="00EC006E">
      <w:r>
        <w:separator/>
      </w:r>
    </w:p>
  </w:endnote>
  <w:endnote w:type="continuationSeparator" w:id="0">
    <w:p w14:paraId="009B79CF" w14:textId="77777777" w:rsidR="00EC006E" w:rsidRDefault="00EC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AAAE" w14:textId="77777777" w:rsidR="00F51B3B" w:rsidRDefault="00F51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42BB" w14:textId="77777777" w:rsidR="00F51B3B" w:rsidRPr="00281C47" w:rsidRDefault="00F51B3B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24122" w14:textId="77777777" w:rsidR="00F51B3B" w:rsidRPr="00EB167C" w:rsidRDefault="00F51B3B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14:paraId="51B9B16F" w14:textId="77777777" w:rsidR="00F51B3B" w:rsidRPr="00EB167C" w:rsidRDefault="00F51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0C58D" w14:textId="77777777" w:rsidR="00EC006E" w:rsidRDefault="00EC006E">
      <w:r>
        <w:separator/>
      </w:r>
    </w:p>
  </w:footnote>
  <w:footnote w:type="continuationSeparator" w:id="0">
    <w:p w14:paraId="30195CD8" w14:textId="77777777" w:rsidR="00EC006E" w:rsidRDefault="00EC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6F1D9" w14:textId="77777777" w:rsidR="00F51B3B" w:rsidRDefault="00F51B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14:paraId="69A8DB7C" w14:textId="77777777" w:rsidR="00F51B3B" w:rsidRDefault="00F51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E3A8A" w14:textId="716585CA" w:rsidR="00F51B3B" w:rsidRDefault="00F51B3B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B52F9A">
      <w:rPr>
        <w:rStyle w:val="PageNumber"/>
        <w:rFonts w:ascii="Cordia New" w:hAnsi="Cordia New" w:cs="Cordia New"/>
        <w:noProof/>
        <w:sz w:val="32"/>
        <w:szCs w:val="32"/>
        <w:cs/>
      </w:rPr>
      <w:t>2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14:paraId="64F88A29" w14:textId="77777777" w:rsidR="00F51B3B" w:rsidRDefault="00F51B3B">
    <w:pPr>
      <w:pStyle w:val="Header"/>
    </w:pPr>
  </w:p>
  <w:p w14:paraId="2DD9326B" w14:textId="77777777" w:rsidR="00F51B3B" w:rsidRDefault="00F51B3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26854" w14:textId="77777777" w:rsidR="00F51B3B" w:rsidRDefault="00F51B3B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2E939DA" w14:textId="77777777" w:rsidR="00F51B3B" w:rsidRDefault="00F51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5E7"/>
    <w:multiLevelType w:val="hybridMultilevel"/>
    <w:tmpl w:val="211C9538"/>
    <w:lvl w:ilvl="0" w:tplc="04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1B250987"/>
    <w:multiLevelType w:val="hybridMultilevel"/>
    <w:tmpl w:val="71D6A2C8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" w15:restartNumberingAfterBreak="0">
    <w:nsid w:val="1ED45D8D"/>
    <w:multiLevelType w:val="multilevel"/>
    <w:tmpl w:val="BF0E047E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thaiNumbers"/>
      <w:lvlText w:val="%1.%2.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thaiNumbers"/>
      <w:lvlText w:val="%3)"/>
      <w:lvlJc w:val="left"/>
      <w:pPr>
        <w:ind w:left="1224" w:hanging="504"/>
      </w:pPr>
      <w:rPr>
        <w:rFonts w:ascii="TH SarabunPSK" w:eastAsia="Calibri" w:hAnsi="TH SarabunPSK" w:cs="TH SarabunPSK" w:hint="default"/>
        <w:b w:val="0"/>
        <w:bCs w:val="0"/>
        <w:sz w:val="32"/>
        <w:szCs w:val="32"/>
      </w:rPr>
    </w:lvl>
    <w:lvl w:ilvl="3">
      <w:start w:val="1"/>
      <w:numFmt w:val="thaiNumbers"/>
      <w:lvlText w:val="๑.๒.%4"/>
      <w:lvlJc w:val="left"/>
      <w:pPr>
        <w:ind w:left="1728" w:hanging="648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ED0621"/>
    <w:multiLevelType w:val="hybridMultilevel"/>
    <w:tmpl w:val="BF8254A4"/>
    <w:lvl w:ilvl="0" w:tplc="C0E2421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50CDA"/>
    <w:multiLevelType w:val="hybridMultilevel"/>
    <w:tmpl w:val="8C68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BD3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6F2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692"/>
    <w:rsid w:val="00026D2C"/>
    <w:rsid w:val="00032322"/>
    <w:rsid w:val="000328AF"/>
    <w:rsid w:val="00032D35"/>
    <w:rsid w:val="00033F60"/>
    <w:rsid w:val="0003595A"/>
    <w:rsid w:val="0003739E"/>
    <w:rsid w:val="000376A2"/>
    <w:rsid w:val="00040312"/>
    <w:rsid w:val="000407FB"/>
    <w:rsid w:val="00040921"/>
    <w:rsid w:val="00042675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67F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37"/>
    <w:rsid w:val="00065A66"/>
    <w:rsid w:val="00065ABC"/>
    <w:rsid w:val="0006722D"/>
    <w:rsid w:val="00071905"/>
    <w:rsid w:val="000719BD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7E3"/>
    <w:rsid w:val="00084A93"/>
    <w:rsid w:val="00084C4D"/>
    <w:rsid w:val="00085282"/>
    <w:rsid w:val="000854F8"/>
    <w:rsid w:val="00086404"/>
    <w:rsid w:val="00086C5E"/>
    <w:rsid w:val="000874A5"/>
    <w:rsid w:val="000874BE"/>
    <w:rsid w:val="000907FB"/>
    <w:rsid w:val="000916D7"/>
    <w:rsid w:val="00092F20"/>
    <w:rsid w:val="00093162"/>
    <w:rsid w:val="00093760"/>
    <w:rsid w:val="00094A4D"/>
    <w:rsid w:val="00095518"/>
    <w:rsid w:val="0009663C"/>
    <w:rsid w:val="00097C3B"/>
    <w:rsid w:val="00097D24"/>
    <w:rsid w:val="000A10B0"/>
    <w:rsid w:val="000A18C6"/>
    <w:rsid w:val="000A196D"/>
    <w:rsid w:val="000A2582"/>
    <w:rsid w:val="000A3166"/>
    <w:rsid w:val="000A31B3"/>
    <w:rsid w:val="000A395B"/>
    <w:rsid w:val="000A39A4"/>
    <w:rsid w:val="000A3B2B"/>
    <w:rsid w:val="000A3DD3"/>
    <w:rsid w:val="000A4FE4"/>
    <w:rsid w:val="000A5084"/>
    <w:rsid w:val="000A5532"/>
    <w:rsid w:val="000A5A43"/>
    <w:rsid w:val="000A64C0"/>
    <w:rsid w:val="000A66F0"/>
    <w:rsid w:val="000A7F87"/>
    <w:rsid w:val="000B06E5"/>
    <w:rsid w:val="000B14EF"/>
    <w:rsid w:val="000B1555"/>
    <w:rsid w:val="000B1778"/>
    <w:rsid w:val="000B19AA"/>
    <w:rsid w:val="000B2E32"/>
    <w:rsid w:val="000B3BC2"/>
    <w:rsid w:val="000B4396"/>
    <w:rsid w:val="000B469D"/>
    <w:rsid w:val="000B48A8"/>
    <w:rsid w:val="000B5949"/>
    <w:rsid w:val="000B62DF"/>
    <w:rsid w:val="000B6A85"/>
    <w:rsid w:val="000B70C8"/>
    <w:rsid w:val="000B7211"/>
    <w:rsid w:val="000B7452"/>
    <w:rsid w:val="000C0257"/>
    <w:rsid w:val="000C0B7B"/>
    <w:rsid w:val="000C18A6"/>
    <w:rsid w:val="000C2211"/>
    <w:rsid w:val="000C47F8"/>
    <w:rsid w:val="000C4F4A"/>
    <w:rsid w:val="000C56E0"/>
    <w:rsid w:val="000C5A43"/>
    <w:rsid w:val="000C5BD7"/>
    <w:rsid w:val="000C5DD9"/>
    <w:rsid w:val="000C5F68"/>
    <w:rsid w:val="000C7199"/>
    <w:rsid w:val="000D10C9"/>
    <w:rsid w:val="000D16DF"/>
    <w:rsid w:val="000D1D86"/>
    <w:rsid w:val="000D26B3"/>
    <w:rsid w:val="000D355A"/>
    <w:rsid w:val="000D4CE6"/>
    <w:rsid w:val="000D5729"/>
    <w:rsid w:val="000D5A83"/>
    <w:rsid w:val="000D5E08"/>
    <w:rsid w:val="000D6D93"/>
    <w:rsid w:val="000E0865"/>
    <w:rsid w:val="000E1F54"/>
    <w:rsid w:val="000E40D7"/>
    <w:rsid w:val="000E42A5"/>
    <w:rsid w:val="000E53CD"/>
    <w:rsid w:val="000E5441"/>
    <w:rsid w:val="000E5A6B"/>
    <w:rsid w:val="000E64C1"/>
    <w:rsid w:val="000E75A3"/>
    <w:rsid w:val="000F0786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6C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17C5F"/>
    <w:rsid w:val="00120173"/>
    <w:rsid w:val="001205E4"/>
    <w:rsid w:val="00120B5B"/>
    <w:rsid w:val="001214DD"/>
    <w:rsid w:val="0012195E"/>
    <w:rsid w:val="00124CF3"/>
    <w:rsid w:val="001257F6"/>
    <w:rsid w:val="00126220"/>
    <w:rsid w:val="0012674C"/>
    <w:rsid w:val="0012678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520"/>
    <w:rsid w:val="001357F7"/>
    <w:rsid w:val="00135D24"/>
    <w:rsid w:val="00135E9B"/>
    <w:rsid w:val="00136158"/>
    <w:rsid w:val="00136712"/>
    <w:rsid w:val="00136A6E"/>
    <w:rsid w:val="00137E0E"/>
    <w:rsid w:val="00142334"/>
    <w:rsid w:val="00142539"/>
    <w:rsid w:val="001428B6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D3F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1D4"/>
    <w:rsid w:val="0016332F"/>
    <w:rsid w:val="0016416A"/>
    <w:rsid w:val="0016498F"/>
    <w:rsid w:val="00165162"/>
    <w:rsid w:val="00167111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25D1"/>
    <w:rsid w:val="00183CD4"/>
    <w:rsid w:val="00183DB5"/>
    <w:rsid w:val="001840D0"/>
    <w:rsid w:val="001842A2"/>
    <w:rsid w:val="0018498A"/>
    <w:rsid w:val="00185D9E"/>
    <w:rsid w:val="00186B97"/>
    <w:rsid w:val="00187EA9"/>
    <w:rsid w:val="00190013"/>
    <w:rsid w:val="00190537"/>
    <w:rsid w:val="00190B73"/>
    <w:rsid w:val="001915FC"/>
    <w:rsid w:val="00191664"/>
    <w:rsid w:val="00191DFC"/>
    <w:rsid w:val="00192368"/>
    <w:rsid w:val="0019250A"/>
    <w:rsid w:val="00193242"/>
    <w:rsid w:val="00193BF8"/>
    <w:rsid w:val="00193CE3"/>
    <w:rsid w:val="001945F3"/>
    <w:rsid w:val="00195828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0E4D"/>
    <w:rsid w:val="001B22C4"/>
    <w:rsid w:val="001B2769"/>
    <w:rsid w:val="001B2C45"/>
    <w:rsid w:val="001B2D39"/>
    <w:rsid w:val="001B3F9D"/>
    <w:rsid w:val="001B4868"/>
    <w:rsid w:val="001B4E4B"/>
    <w:rsid w:val="001B60F6"/>
    <w:rsid w:val="001B6A74"/>
    <w:rsid w:val="001B7304"/>
    <w:rsid w:val="001B77F0"/>
    <w:rsid w:val="001C02FE"/>
    <w:rsid w:val="001C08CF"/>
    <w:rsid w:val="001C0C1F"/>
    <w:rsid w:val="001C0E82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6EFB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A05"/>
    <w:rsid w:val="001E6ED1"/>
    <w:rsid w:val="001E7D3E"/>
    <w:rsid w:val="001F050B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0F2"/>
    <w:rsid w:val="001F3985"/>
    <w:rsid w:val="001F3DD7"/>
    <w:rsid w:val="001F49F8"/>
    <w:rsid w:val="001F4F58"/>
    <w:rsid w:val="001F52AC"/>
    <w:rsid w:val="001F55FA"/>
    <w:rsid w:val="001F63EB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6F7D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3AE0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942"/>
    <w:rsid w:val="00223C2A"/>
    <w:rsid w:val="00225AF8"/>
    <w:rsid w:val="002265A7"/>
    <w:rsid w:val="002265DD"/>
    <w:rsid w:val="00226A11"/>
    <w:rsid w:val="00227260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1377"/>
    <w:rsid w:val="002520BE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0EF9"/>
    <w:rsid w:val="002615E3"/>
    <w:rsid w:val="002620BF"/>
    <w:rsid w:val="00262B42"/>
    <w:rsid w:val="00262BE7"/>
    <w:rsid w:val="00263125"/>
    <w:rsid w:val="002636A9"/>
    <w:rsid w:val="0026432B"/>
    <w:rsid w:val="00264E63"/>
    <w:rsid w:val="00264EF6"/>
    <w:rsid w:val="00266641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2E9F"/>
    <w:rsid w:val="002834C7"/>
    <w:rsid w:val="0028465C"/>
    <w:rsid w:val="002846BD"/>
    <w:rsid w:val="00284888"/>
    <w:rsid w:val="00284D04"/>
    <w:rsid w:val="002850A4"/>
    <w:rsid w:val="00285213"/>
    <w:rsid w:val="00285330"/>
    <w:rsid w:val="00285804"/>
    <w:rsid w:val="002870FF"/>
    <w:rsid w:val="00287965"/>
    <w:rsid w:val="00287B63"/>
    <w:rsid w:val="00287E3C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050"/>
    <w:rsid w:val="002A0E7B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949"/>
    <w:rsid w:val="002B2C22"/>
    <w:rsid w:val="002B39BC"/>
    <w:rsid w:val="002B41BC"/>
    <w:rsid w:val="002B436F"/>
    <w:rsid w:val="002B48DC"/>
    <w:rsid w:val="002B4C7A"/>
    <w:rsid w:val="002B57D8"/>
    <w:rsid w:val="002B5891"/>
    <w:rsid w:val="002B6C16"/>
    <w:rsid w:val="002B6C67"/>
    <w:rsid w:val="002B7119"/>
    <w:rsid w:val="002B7B11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2EE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D19"/>
    <w:rsid w:val="002F0E87"/>
    <w:rsid w:val="002F1DB6"/>
    <w:rsid w:val="002F22FE"/>
    <w:rsid w:val="002F25D0"/>
    <w:rsid w:val="002F2B26"/>
    <w:rsid w:val="002F37AA"/>
    <w:rsid w:val="002F3AF5"/>
    <w:rsid w:val="002F5216"/>
    <w:rsid w:val="002F5E7A"/>
    <w:rsid w:val="002F5F3D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0DF0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27E3B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5EE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807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1CA"/>
    <w:rsid w:val="00371C1B"/>
    <w:rsid w:val="00372406"/>
    <w:rsid w:val="0037282D"/>
    <w:rsid w:val="00372A6F"/>
    <w:rsid w:val="003736EF"/>
    <w:rsid w:val="00373E6A"/>
    <w:rsid w:val="003745A4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7B3"/>
    <w:rsid w:val="00391886"/>
    <w:rsid w:val="00392205"/>
    <w:rsid w:val="00392C6A"/>
    <w:rsid w:val="0039306C"/>
    <w:rsid w:val="00393288"/>
    <w:rsid w:val="003933CF"/>
    <w:rsid w:val="003935C1"/>
    <w:rsid w:val="00394125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330B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2292"/>
    <w:rsid w:val="003C3279"/>
    <w:rsid w:val="003C34CA"/>
    <w:rsid w:val="003C3699"/>
    <w:rsid w:val="003C4378"/>
    <w:rsid w:val="003C64E1"/>
    <w:rsid w:val="003C6509"/>
    <w:rsid w:val="003C74FB"/>
    <w:rsid w:val="003C754F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D76F8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8BA"/>
    <w:rsid w:val="00411AD1"/>
    <w:rsid w:val="00411D32"/>
    <w:rsid w:val="004121D7"/>
    <w:rsid w:val="0041278A"/>
    <w:rsid w:val="004127F0"/>
    <w:rsid w:val="00413B77"/>
    <w:rsid w:val="004140FD"/>
    <w:rsid w:val="00414B10"/>
    <w:rsid w:val="004153E1"/>
    <w:rsid w:val="0041597F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5622"/>
    <w:rsid w:val="00457581"/>
    <w:rsid w:val="0046008E"/>
    <w:rsid w:val="004610D2"/>
    <w:rsid w:val="0046193D"/>
    <w:rsid w:val="0046264A"/>
    <w:rsid w:val="00462A2F"/>
    <w:rsid w:val="00462C8D"/>
    <w:rsid w:val="004632C6"/>
    <w:rsid w:val="00464529"/>
    <w:rsid w:val="00464842"/>
    <w:rsid w:val="0046507B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245"/>
    <w:rsid w:val="0047282C"/>
    <w:rsid w:val="00472EF6"/>
    <w:rsid w:val="00473908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AD4"/>
    <w:rsid w:val="00482B1F"/>
    <w:rsid w:val="00482B8A"/>
    <w:rsid w:val="004852B6"/>
    <w:rsid w:val="00485803"/>
    <w:rsid w:val="00485C0E"/>
    <w:rsid w:val="004866BC"/>
    <w:rsid w:val="004873EC"/>
    <w:rsid w:val="00487B21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094"/>
    <w:rsid w:val="0049555C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2F4F"/>
    <w:rsid w:val="004A32C3"/>
    <w:rsid w:val="004A330C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1FA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22B"/>
    <w:rsid w:val="004C032E"/>
    <w:rsid w:val="004C056B"/>
    <w:rsid w:val="004C1AA8"/>
    <w:rsid w:val="004C31AB"/>
    <w:rsid w:val="004C33F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061"/>
    <w:rsid w:val="004E31C9"/>
    <w:rsid w:val="004E35D7"/>
    <w:rsid w:val="004E3974"/>
    <w:rsid w:val="004E411D"/>
    <w:rsid w:val="004E47C9"/>
    <w:rsid w:val="004E4A94"/>
    <w:rsid w:val="004E5C7E"/>
    <w:rsid w:val="004E5CE0"/>
    <w:rsid w:val="004E62C4"/>
    <w:rsid w:val="004E6C46"/>
    <w:rsid w:val="004E7ACE"/>
    <w:rsid w:val="004F045F"/>
    <w:rsid w:val="004F0C3C"/>
    <w:rsid w:val="004F1F61"/>
    <w:rsid w:val="004F2116"/>
    <w:rsid w:val="004F4A1A"/>
    <w:rsid w:val="004F5B4A"/>
    <w:rsid w:val="0050149D"/>
    <w:rsid w:val="0050153E"/>
    <w:rsid w:val="005015A0"/>
    <w:rsid w:val="005019ED"/>
    <w:rsid w:val="0050263A"/>
    <w:rsid w:val="00503DD5"/>
    <w:rsid w:val="00503DE6"/>
    <w:rsid w:val="00507D3A"/>
    <w:rsid w:val="00510110"/>
    <w:rsid w:val="0051063B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040"/>
    <w:rsid w:val="00521BBF"/>
    <w:rsid w:val="00521CB7"/>
    <w:rsid w:val="00521FEC"/>
    <w:rsid w:val="00522A08"/>
    <w:rsid w:val="005238B9"/>
    <w:rsid w:val="00523C40"/>
    <w:rsid w:val="0052461C"/>
    <w:rsid w:val="00524897"/>
    <w:rsid w:val="00525539"/>
    <w:rsid w:val="00525AA5"/>
    <w:rsid w:val="00525B08"/>
    <w:rsid w:val="0052636A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5FE0"/>
    <w:rsid w:val="00536C1F"/>
    <w:rsid w:val="005372A3"/>
    <w:rsid w:val="0053769B"/>
    <w:rsid w:val="00541072"/>
    <w:rsid w:val="0054197B"/>
    <w:rsid w:val="00541A84"/>
    <w:rsid w:val="0054207D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334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888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41C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A7E80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B77E0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297"/>
    <w:rsid w:val="005E0B51"/>
    <w:rsid w:val="005E0FDA"/>
    <w:rsid w:val="005E14B0"/>
    <w:rsid w:val="005E16FC"/>
    <w:rsid w:val="005E1E90"/>
    <w:rsid w:val="005E29A2"/>
    <w:rsid w:val="005E3165"/>
    <w:rsid w:val="005E3498"/>
    <w:rsid w:val="005E3754"/>
    <w:rsid w:val="005E7622"/>
    <w:rsid w:val="005E7E9B"/>
    <w:rsid w:val="005F0A8E"/>
    <w:rsid w:val="005F0F1E"/>
    <w:rsid w:val="005F1BB1"/>
    <w:rsid w:val="005F268A"/>
    <w:rsid w:val="005F27F7"/>
    <w:rsid w:val="005F3C8B"/>
    <w:rsid w:val="005F3D18"/>
    <w:rsid w:val="005F40AD"/>
    <w:rsid w:val="005F428B"/>
    <w:rsid w:val="005F4497"/>
    <w:rsid w:val="005F5479"/>
    <w:rsid w:val="005F5CC7"/>
    <w:rsid w:val="005F6324"/>
    <w:rsid w:val="005F672E"/>
    <w:rsid w:val="005F6984"/>
    <w:rsid w:val="005F6DD6"/>
    <w:rsid w:val="005F7431"/>
    <w:rsid w:val="005F753D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0A6C"/>
    <w:rsid w:val="00611CDC"/>
    <w:rsid w:val="00611D28"/>
    <w:rsid w:val="00611D2B"/>
    <w:rsid w:val="006129F2"/>
    <w:rsid w:val="00612E00"/>
    <w:rsid w:val="00613041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168"/>
    <w:rsid w:val="00631E05"/>
    <w:rsid w:val="00632A13"/>
    <w:rsid w:val="00633F26"/>
    <w:rsid w:val="00634D08"/>
    <w:rsid w:val="00634F47"/>
    <w:rsid w:val="00635D5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0F36"/>
    <w:rsid w:val="006511CB"/>
    <w:rsid w:val="00651436"/>
    <w:rsid w:val="00651439"/>
    <w:rsid w:val="006516FC"/>
    <w:rsid w:val="00652087"/>
    <w:rsid w:val="00652F83"/>
    <w:rsid w:val="0065442C"/>
    <w:rsid w:val="0065469E"/>
    <w:rsid w:val="00654F30"/>
    <w:rsid w:val="00655AE6"/>
    <w:rsid w:val="00656F72"/>
    <w:rsid w:val="006573B7"/>
    <w:rsid w:val="006576F1"/>
    <w:rsid w:val="0065797F"/>
    <w:rsid w:val="00657E14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27F2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9AF"/>
    <w:rsid w:val="00670A54"/>
    <w:rsid w:val="00670A73"/>
    <w:rsid w:val="0067330B"/>
    <w:rsid w:val="006738AF"/>
    <w:rsid w:val="00674086"/>
    <w:rsid w:val="00674468"/>
    <w:rsid w:val="006751F2"/>
    <w:rsid w:val="00675A6E"/>
    <w:rsid w:val="00675C52"/>
    <w:rsid w:val="00675F7B"/>
    <w:rsid w:val="00676495"/>
    <w:rsid w:val="00677078"/>
    <w:rsid w:val="00680446"/>
    <w:rsid w:val="00680EE4"/>
    <w:rsid w:val="006812C2"/>
    <w:rsid w:val="006814DE"/>
    <w:rsid w:val="00681A8F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0C45"/>
    <w:rsid w:val="00690FD1"/>
    <w:rsid w:val="00691CC7"/>
    <w:rsid w:val="006925F2"/>
    <w:rsid w:val="006930F8"/>
    <w:rsid w:val="0069345D"/>
    <w:rsid w:val="00693A69"/>
    <w:rsid w:val="00694897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1E5"/>
    <w:rsid w:val="006B0A31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C64AF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594"/>
    <w:rsid w:val="006E1E5F"/>
    <w:rsid w:val="006E1E62"/>
    <w:rsid w:val="006E2EA3"/>
    <w:rsid w:val="006E3790"/>
    <w:rsid w:val="006E3E6C"/>
    <w:rsid w:val="006E4F03"/>
    <w:rsid w:val="006E580A"/>
    <w:rsid w:val="006E5C57"/>
    <w:rsid w:val="006E5D5F"/>
    <w:rsid w:val="006F04BF"/>
    <w:rsid w:val="006F0867"/>
    <w:rsid w:val="006F2FFD"/>
    <w:rsid w:val="006F3731"/>
    <w:rsid w:val="006F3757"/>
    <w:rsid w:val="006F534A"/>
    <w:rsid w:val="006F5A2D"/>
    <w:rsid w:val="006F5BDB"/>
    <w:rsid w:val="006F5FCC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57BF"/>
    <w:rsid w:val="007062A4"/>
    <w:rsid w:val="00706858"/>
    <w:rsid w:val="007070B8"/>
    <w:rsid w:val="00707300"/>
    <w:rsid w:val="007073B4"/>
    <w:rsid w:val="007079E2"/>
    <w:rsid w:val="00707B25"/>
    <w:rsid w:val="0071067C"/>
    <w:rsid w:val="0071085D"/>
    <w:rsid w:val="00710E57"/>
    <w:rsid w:val="00711169"/>
    <w:rsid w:val="007113FC"/>
    <w:rsid w:val="00711BFA"/>
    <w:rsid w:val="00712314"/>
    <w:rsid w:val="007127AD"/>
    <w:rsid w:val="007147AF"/>
    <w:rsid w:val="00715852"/>
    <w:rsid w:val="00715EA4"/>
    <w:rsid w:val="00716236"/>
    <w:rsid w:val="00716696"/>
    <w:rsid w:val="00716E06"/>
    <w:rsid w:val="00717C09"/>
    <w:rsid w:val="00717C60"/>
    <w:rsid w:val="0072026E"/>
    <w:rsid w:val="00720E65"/>
    <w:rsid w:val="00721082"/>
    <w:rsid w:val="00721656"/>
    <w:rsid w:val="007219A1"/>
    <w:rsid w:val="00721BF4"/>
    <w:rsid w:val="00722AFC"/>
    <w:rsid w:val="00724197"/>
    <w:rsid w:val="007247AF"/>
    <w:rsid w:val="00725EBD"/>
    <w:rsid w:val="00726D9A"/>
    <w:rsid w:val="00730DB4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265"/>
    <w:rsid w:val="00744646"/>
    <w:rsid w:val="0074479B"/>
    <w:rsid w:val="007462E5"/>
    <w:rsid w:val="00746E62"/>
    <w:rsid w:val="0075085E"/>
    <w:rsid w:val="00750AF3"/>
    <w:rsid w:val="00750D94"/>
    <w:rsid w:val="00752031"/>
    <w:rsid w:val="00752EF8"/>
    <w:rsid w:val="00753AD5"/>
    <w:rsid w:val="00753B7B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57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59C6"/>
    <w:rsid w:val="00766C4F"/>
    <w:rsid w:val="00767A85"/>
    <w:rsid w:val="00767D07"/>
    <w:rsid w:val="007704F2"/>
    <w:rsid w:val="00770B3E"/>
    <w:rsid w:val="00771290"/>
    <w:rsid w:val="00771A2B"/>
    <w:rsid w:val="007721E6"/>
    <w:rsid w:val="00772941"/>
    <w:rsid w:val="00773455"/>
    <w:rsid w:val="0077487F"/>
    <w:rsid w:val="00774902"/>
    <w:rsid w:val="00775180"/>
    <w:rsid w:val="00775874"/>
    <w:rsid w:val="00775999"/>
    <w:rsid w:val="007761B9"/>
    <w:rsid w:val="007769BB"/>
    <w:rsid w:val="00776E4B"/>
    <w:rsid w:val="00777101"/>
    <w:rsid w:val="00777DDD"/>
    <w:rsid w:val="00780542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87D1A"/>
    <w:rsid w:val="007900D8"/>
    <w:rsid w:val="007915A8"/>
    <w:rsid w:val="00791AB8"/>
    <w:rsid w:val="007921D3"/>
    <w:rsid w:val="007924CD"/>
    <w:rsid w:val="00792D0A"/>
    <w:rsid w:val="0079347E"/>
    <w:rsid w:val="00793A84"/>
    <w:rsid w:val="007944A4"/>
    <w:rsid w:val="00794BAB"/>
    <w:rsid w:val="00794D36"/>
    <w:rsid w:val="00794D60"/>
    <w:rsid w:val="00795502"/>
    <w:rsid w:val="00795CB6"/>
    <w:rsid w:val="00797227"/>
    <w:rsid w:val="007A14F0"/>
    <w:rsid w:val="007A1BA4"/>
    <w:rsid w:val="007A201E"/>
    <w:rsid w:val="007A2102"/>
    <w:rsid w:val="007A2747"/>
    <w:rsid w:val="007A3D08"/>
    <w:rsid w:val="007A420C"/>
    <w:rsid w:val="007A4617"/>
    <w:rsid w:val="007A57B5"/>
    <w:rsid w:val="007A5E55"/>
    <w:rsid w:val="007A6892"/>
    <w:rsid w:val="007A72B2"/>
    <w:rsid w:val="007A7B52"/>
    <w:rsid w:val="007A7BF3"/>
    <w:rsid w:val="007B0013"/>
    <w:rsid w:val="007B026F"/>
    <w:rsid w:val="007B04F8"/>
    <w:rsid w:val="007B1648"/>
    <w:rsid w:val="007B22D5"/>
    <w:rsid w:val="007B2B59"/>
    <w:rsid w:val="007B2DFE"/>
    <w:rsid w:val="007B35F7"/>
    <w:rsid w:val="007B5108"/>
    <w:rsid w:val="007B535D"/>
    <w:rsid w:val="007B543C"/>
    <w:rsid w:val="007B5AC4"/>
    <w:rsid w:val="007B6EC8"/>
    <w:rsid w:val="007B70C3"/>
    <w:rsid w:val="007B7EDB"/>
    <w:rsid w:val="007C00C6"/>
    <w:rsid w:val="007C2870"/>
    <w:rsid w:val="007C3F77"/>
    <w:rsid w:val="007C588D"/>
    <w:rsid w:val="007C5F10"/>
    <w:rsid w:val="007C5F2E"/>
    <w:rsid w:val="007C6671"/>
    <w:rsid w:val="007C678A"/>
    <w:rsid w:val="007C716D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952"/>
    <w:rsid w:val="007D4FB1"/>
    <w:rsid w:val="007D59CA"/>
    <w:rsid w:val="007D6A64"/>
    <w:rsid w:val="007E1239"/>
    <w:rsid w:val="007E184D"/>
    <w:rsid w:val="007E19E1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038"/>
    <w:rsid w:val="007F662B"/>
    <w:rsid w:val="007F707D"/>
    <w:rsid w:val="008005FE"/>
    <w:rsid w:val="00800735"/>
    <w:rsid w:val="008008C9"/>
    <w:rsid w:val="0080099A"/>
    <w:rsid w:val="00800DB1"/>
    <w:rsid w:val="00800EE3"/>
    <w:rsid w:val="00801FE6"/>
    <w:rsid w:val="00802B40"/>
    <w:rsid w:val="008038CD"/>
    <w:rsid w:val="00803FF6"/>
    <w:rsid w:val="00804030"/>
    <w:rsid w:val="00804048"/>
    <w:rsid w:val="0080407E"/>
    <w:rsid w:val="00804E6F"/>
    <w:rsid w:val="008051BF"/>
    <w:rsid w:val="00805CA0"/>
    <w:rsid w:val="008060B2"/>
    <w:rsid w:val="00806425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2D6"/>
    <w:rsid w:val="008143FE"/>
    <w:rsid w:val="008144A4"/>
    <w:rsid w:val="00815094"/>
    <w:rsid w:val="008150B5"/>
    <w:rsid w:val="008163C6"/>
    <w:rsid w:val="00816D9C"/>
    <w:rsid w:val="00817066"/>
    <w:rsid w:val="008175A2"/>
    <w:rsid w:val="00817791"/>
    <w:rsid w:val="008204B4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608D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375"/>
    <w:rsid w:val="008355E2"/>
    <w:rsid w:val="0083582C"/>
    <w:rsid w:val="0083643E"/>
    <w:rsid w:val="008403F0"/>
    <w:rsid w:val="00840DDB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0F3C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589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767A5"/>
    <w:rsid w:val="008802AB"/>
    <w:rsid w:val="008803E3"/>
    <w:rsid w:val="008808E5"/>
    <w:rsid w:val="008814C6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07B7"/>
    <w:rsid w:val="00891283"/>
    <w:rsid w:val="00892987"/>
    <w:rsid w:val="00893370"/>
    <w:rsid w:val="00893825"/>
    <w:rsid w:val="00893E0F"/>
    <w:rsid w:val="00894134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0CCC"/>
    <w:rsid w:val="008A17F7"/>
    <w:rsid w:val="008A1F01"/>
    <w:rsid w:val="008A2583"/>
    <w:rsid w:val="008A329E"/>
    <w:rsid w:val="008A4925"/>
    <w:rsid w:val="008A5315"/>
    <w:rsid w:val="008A648B"/>
    <w:rsid w:val="008A64FF"/>
    <w:rsid w:val="008A662D"/>
    <w:rsid w:val="008A765F"/>
    <w:rsid w:val="008A7987"/>
    <w:rsid w:val="008B0760"/>
    <w:rsid w:val="008B0DF9"/>
    <w:rsid w:val="008B1255"/>
    <w:rsid w:val="008B2641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762"/>
    <w:rsid w:val="008C2798"/>
    <w:rsid w:val="008C2B3E"/>
    <w:rsid w:val="008C2ECC"/>
    <w:rsid w:val="008C3188"/>
    <w:rsid w:val="008C3416"/>
    <w:rsid w:val="008C4C86"/>
    <w:rsid w:val="008C50DF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345D"/>
    <w:rsid w:val="008E4AEC"/>
    <w:rsid w:val="008E7F90"/>
    <w:rsid w:val="008F0400"/>
    <w:rsid w:val="008F1278"/>
    <w:rsid w:val="008F1FFA"/>
    <w:rsid w:val="008F2953"/>
    <w:rsid w:val="008F2D3E"/>
    <w:rsid w:val="008F3D3F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1305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5B02"/>
    <w:rsid w:val="00915F1E"/>
    <w:rsid w:val="0091648B"/>
    <w:rsid w:val="009169CE"/>
    <w:rsid w:val="00916F91"/>
    <w:rsid w:val="009177D3"/>
    <w:rsid w:val="00917F5B"/>
    <w:rsid w:val="00917FCD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5D4D"/>
    <w:rsid w:val="00927464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3719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65F"/>
    <w:rsid w:val="0095393A"/>
    <w:rsid w:val="00953C3C"/>
    <w:rsid w:val="00954137"/>
    <w:rsid w:val="009541FE"/>
    <w:rsid w:val="00954A1F"/>
    <w:rsid w:val="00954CFB"/>
    <w:rsid w:val="00954D8B"/>
    <w:rsid w:val="00954E03"/>
    <w:rsid w:val="009552AE"/>
    <w:rsid w:val="009556DA"/>
    <w:rsid w:val="00955C6F"/>
    <w:rsid w:val="00955D58"/>
    <w:rsid w:val="00956C9F"/>
    <w:rsid w:val="0095715B"/>
    <w:rsid w:val="009601FA"/>
    <w:rsid w:val="00960ECD"/>
    <w:rsid w:val="009614D5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3C"/>
    <w:rsid w:val="00973EB1"/>
    <w:rsid w:val="0097516E"/>
    <w:rsid w:val="0097517B"/>
    <w:rsid w:val="00976294"/>
    <w:rsid w:val="009764F3"/>
    <w:rsid w:val="009769F7"/>
    <w:rsid w:val="00981666"/>
    <w:rsid w:val="009826D4"/>
    <w:rsid w:val="00983248"/>
    <w:rsid w:val="0098349A"/>
    <w:rsid w:val="009834D3"/>
    <w:rsid w:val="00983D10"/>
    <w:rsid w:val="00983EC0"/>
    <w:rsid w:val="00984BE9"/>
    <w:rsid w:val="00984D6C"/>
    <w:rsid w:val="009853CE"/>
    <w:rsid w:val="009854E6"/>
    <w:rsid w:val="0098576D"/>
    <w:rsid w:val="00985FCC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B72CC"/>
    <w:rsid w:val="009C0241"/>
    <w:rsid w:val="009C0DAA"/>
    <w:rsid w:val="009C11DC"/>
    <w:rsid w:val="009C1CDC"/>
    <w:rsid w:val="009C2FA1"/>
    <w:rsid w:val="009C4AF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4AA"/>
    <w:rsid w:val="009E1881"/>
    <w:rsid w:val="009E1E14"/>
    <w:rsid w:val="009E2B17"/>
    <w:rsid w:val="009E37E3"/>
    <w:rsid w:val="009E4649"/>
    <w:rsid w:val="009E4A47"/>
    <w:rsid w:val="009E5225"/>
    <w:rsid w:val="009E53C4"/>
    <w:rsid w:val="009E6B12"/>
    <w:rsid w:val="009E6E58"/>
    <w:rsid w:val="009F0910"/>
    <w:rsid w:val="009F16B4"/>
    <w:rsid w:val="009F1AF9"/>
    <w:rsid w:val="009F267A"/>
    <w:rsid w:val="009F5041"/>
    <w:rsid w:val="009F52D5"/>
    <w:rsid w:val="009F5791"/>
    <w:rsid w:val="009F5DFA"/>
    <w:rsid w:val="009F5FD7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5CD8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16F94"/>
    <w:rsid w:val="00A220C5"/>
    <w:rsid w:val="00A22D8F"/>
    <w:rsid w:val="00A22D97"/>
    <w:rsid w:val="00A22DF8"/>
    <w:rsid w:val="00A23C77"/>
    <w:rsid w:val="00A2424F"/>
    <w:rsid w:val="00A25454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5DA7"/>
    <w:rsid w:val="00A35E8E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1D2"/>
    <w:rsid w:val="00A43B68"/>
    <w:rsid w:val="00A44057"/>
    <w:rsid w:val="00A4469B"/>
    <w:rsid w:val="00A448E2"/>
    <w:rsid w:val="00A45A63"/>
    <w:rsid w:val="00A45B23"/>
    <w:rsid w:val="00A45BF1"/>
    <w:rsid w:val="00A46A65"/>
    <w:rsid w:val="00A470F7"/>
    <w:rsid w:val="00A4777A"/>
    <w:rsid w:val="00A51481"/>
    <w:rsid w:val="00A51647"/>
    <w:rsid w:val="00A51714"/>
    <w:rsid w:val="00A52CF0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119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1B22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316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E7CC3"/>
    <w:rsid w:val="00AF0CC5"/>
    <w:rsid w:val="00AF1650"/>
    <w:rsid w:val="00AF1D54"/>
    <w:rsid w:val="00AF246A"/>
    <w:rsid w:val="00AF246F"/>
    <w:rsid w:val="00AF256D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549"/>
    <w:rsid w:val="00B30D32"/>
    <w:rsid w:val="00B31237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5737"/>
    <w:rsid w:val="00B372C6"/>
    <w:rsid w:val="00B375B5"/>
    <w:rsid w:val="00B404FC"/>
    <w:rsid w:val="00B41584"/>
    <w:rsid w:val="00B41B91"/>
    <w:rsid w:val="00B41FBC"/>
    <w:rsid w:val="00B42A51"/>
    <w:rsid w:val="00B42F35"/>
    <w:rsid w:val="00B43580"/>
    <w:rsid w:val="00B446A7"/>
    <w:rsid w:val="00B44C1C"/>
    <w:rsid w:val="00B46279"/>
    <w:rsid w:val="00B46585"/>
    <w:rsid w:val="00B4678D"/>
    <w:rsid w:val="00B470AF"/>
    <w:rsid w:val="00B50EE7"/>
    <w:rsid w:val="00B5143A"/>
    <w:rsid w:val="00B51FC3"/>
    <w:rsid w:val="00B52F9A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471"/>
    <w:rsid w:val="00B60753"/>
    <w:rsid w:val="00B62EC8"/>
    <w:rsid w:val="00B63536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680"/>
    <w:rsid w:val="00B66CE0"/>
    <w:rsid w:val="00B67758"/>
    <w:rsid w:val="00B705F7"/>
    <w:rsid w:val="00B70943"/>
    <w:rsid w:val="00B70AA0"/>
    <w:rsid w:val="00B70BF1"/>
    <w:rsid w:val="00B70C9F"/>
    <w:rsid w:val="00B736E5"/>
    <w:rsid w:val="00B738AB"/>
    <w:rsid w:val="00B738B1"/>
    <w:rsid w:val="00B73E06"/>
    <w:rsid w:val="00B747CC"/>
    <w:rsid w:val="00B752B5"/>
    <w:rsid w:val="00B758B7"/>
    <w:rsid w:val="00B765BC"/>
    <w:rsid w:val="00B7671D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6E20"/>
    <w:rsid w:val="00BA70EB"/>
    <w:rsid w:val="00BA7373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6A45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332"/>
    <w:rsid w:val="00C019F1"/>
    <w:rsid w:val="00C019F8"/>
    <w:rsid w:val="00C033A5"/>
    <w:rsid w:val="00C04631"/>
    <w:rsid w:val="00C06919"/>
    <w:rsid w:val="00C06B43"/>
    <w:rsid w:val="00C06FA4"/>
    <w:rsid w:val="00C07591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059"/>
    <w:rsid w:val="00C147D8"/>
    <w:rsid w:val="00C167A0"/>
    <w:rsid w:val="00C16A7E"/>
    <w:rsid w:val="00C16C65"/>
    <w:rsid w:val="00C16EF0"/>
    <w:rsid w:val="00C17366"/>
    <w:rsid w:val="00C2058F"/>
    <w:rsid w:val="00C212D7"/>
    <w:rsid w:val="00C23F0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4023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A78"/>
    <w:rsid w:val="00C77B58"/>
    <w:rsid w:val="00C8026B"/>
    <w:rsid w:val="00C805F6"/>
    <w:rsid w:val="00C82F50"/>
    <w:rsid w:val="00C83377"/>
    <w:rsid w:val="00C8341A"/>
    <w:rsid w:val="00C836B1"/>
    <w:rsid w:val="00C84193"/>
    <w:rsid w:val="00C84A86"/>
    <w:rsid w:val="00C84E74"/>
    <w:rsid w:val="00C852CD"/>
    <w:rsid w:val="00C85E42"/>
    <w:rsid w:val="00C85F2A"/>
    <w:rsid w:val="00C86E46"/>
    <w:rsid w:val="00C87D92"/>
    <w:rsid w:val="00C87E1C"/>
    <w:rsid w:val="00C902B0"/>
    <w:rsid w:val="00C90B73"/>
    <w:rsid w:val="00C91AF2"/>
    <w:rsid w:val="00C91C78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1E03"/>
    <w:rsid w:val="00CC3D7D"/>
    <w:rsid w:val="00CC4C44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4B6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0E5E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6CBD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6F8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2A23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522B"/>
    <w:rsid w:val="00D56133"/>
    <w:rsid w:val="00D56976"/>
    <w:rsid w:val="00D57784"/>
    <w:rsid w:val="00D60173"/>
    <w:rsid w:val="00D60DD4"/>
    <w:rsid w:val="00D60FD9"/>
    <w:rsid w:val="00D61164"/>
    <w:rsid w:val="00D613D8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81"/>
    <w:rsid w:val="00D773A2"/>
    <w:rsid w:val="00D80470"/>
    <w:rsid w:val="00D80C65"/>
    <w:rsid w:val="00D8121E"/>
    <w:rsid w:val="00D8180F"/>
    <w:rsid w:val="00D82494"/>
    <w:rsid w:val="00D8316A"/>
    <w:rsid w:val="00D83535"/>
    <w:rsid w:val="00D8359E"/>
    <w:rsid w:val="00D83E43"/>
    <w:rsid w:val="00D848E7"/>
    <w:rsid w:val="00D8506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0F45"/>
    <w:rsid w:val="00D9179E"/>
    <w:rsid w:val="00D92693"/>
    <w:rsid w:val="00D92EC1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3164"/>
    <w:rsid w:val="00DA527E"/>
    <w:rsid w:val="00DA537F"/>
    <w:rsid w:val="00DA6117"/>
    <w:rsid w:val="00DB053D"/>
    <w:rsid w:val="00DB155C"/>
    <w:rsid w:val="00DB2561"/>
    <w:rsid w:val="00DB2E33"/>
    <w:rsid w:val="00DB2FF8"/>
    <w:rsid w:val="00DB3347"/>
    <w:rsid w:val="00DB36EC"/>
    <w:rsid w:val="00DB3792"/>
    <w:rsid w:val="00DB4DAD"/>
    <w:rsid w:val="00DB4E70"/>
    <w:rsid w:val="00DB5678"/>
    <w:rsid w:val="00DB58FE"/>
    <w:rsid w:val="00DB5EA6"/>
    <w:rsid w:val="00DB6379"/>
    <w:rsid w:val="00DB68EB"/>
    <w:rsid w:val="00DB778A"/>
    <w:rsid w:val="00DB7BC7"/>
    <w:rsid w:val="00DC04AF"/>
    <w:rsid w:val="00DC08F1"/>
    <w:rsid w:val="00DC0D39"/>
    <w:rsid w:val="00DC1232"/>
    <w:rsid w:val="00DC320A"/>
    <w:rsid w:val="00DC3579"/>
    <w:rsid w:val="00DC3B5F"/>
    <w:rsid w:val="00DC3DFC"/>
    <w:rsid w:val="00DC4393"/>
    <w:rsid w:val="00DC46E5"/>
    <w:rsid w:val="00DC4935"/>
    <w:rsid w:val="00DC49C9"/>
    <w:rsid w:val="00DC51CB"/>
    <w:rsid w:val="00DC5243"/>
    <w:rsid w:val="00DC66D6"/>
    <w:rsid w:val="00DC6F2E"/>
    <w:rsid w:val="00DD0309"/>
    <w:rsid w:val="00DD031F"/>
    <w:rsid w:val="00DD055A"/>
    <w:rsid w:val="00DD06E9"/>
    <w:rsid w:val="00DD1F8A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6E06"/>
    <w:rsid w:val="00DE7453"/>
    <w:rsid w:val="00DF0ADA"/>
    <w:rsid w:val="00DF0E1B"/>
    <w:rsid w:val="00DF0FCB"/>
    <w:rsid w:val="00DF1EA4"/>
    <w:rsid w:val="00DF21EB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7BC"/>
    <w:rsid w:val="00E028AC"/>
    <w:rsid w:val="00E034B2"/>
    <w:rsid w:val="00E036BA"/>
    <w:rsid w:val="00E047D1"/>
    <w:rsid w:val="00E0485C"/>
    <w:rsid w:val="00E04DC2"/>
    <w:rsid w:val="00E04E20"/>
    <w:rsid w:val="00E060C1"/>
    <w:rsid w:val="00E0611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766"/>
    <w:rsid w:val="00E13DC0"/>
    <w:rsid w:val="00E143CE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207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26FD2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835"/>
    <w:rsid w:val="00E33A22"/>
    <w:rsid w:val="00E33D9C"/>
    <w:rsid w:val="00E33DA1"/>
    <w:rsid w:val="00E34E3E"/>
    <w:rsid w:val="00E3505E"/>
    <w:rsid w:val="00E35C13"/>
    <w:rsid w:val="00E360C6"/>
    <w:rsid w:val="00E37216"/>
    <w:rsid w:val="00E37E4C"/>
    <w:rsid w:val="00E40637"/>
    <w:rsid w:val="00E40A17"/>
    <w:rsid w:val="00E40D09"/>
    <w:rsid w:val="00E41D74"/>
    <w:rsid w:val="00E4254F"/>
    <w:rsid w:val="00E426C0"/>
    <w:rsid w:val="00E4279D"/>
    <w:rsid w:val="00E427D4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8E6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6108"/>
    <w:rsid w:val="00E67323"/>
    <w:rsid w:val="00E67837"/>
    <w:rsid w:val="00E67E34"/>
    <w:rsid w:val="00E709CB"/>
    <w:rsid w:val="00E70E19"/>
    <w:rsid w:val="00E71B2C"/>
    <w:rsid w:val="00E73341"/>
    <w:rsid w:val="00E740AA"/>
    <w:rsid w:val="00E74593"/>
    <w:rsid w:val="00E7468C"/>
    <w:rsid w:val="00E747E4"/>
    <w:rsid w:val="00E75F74"/>
    <w:rsid w:val="00E76303"/>
    <w:rsid w:val="00E76562"/>
    <w:rsid w:val="00E76918"/>
    <w:rsid w:val="00E770B3"/>
    <w:rsid w:val="00E77ED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5D88"/>
    <w:rsid w:val="00E9634B"/>
    <w:rsid w:val="00E967CF"/>
    <w:rsid w:val="00E96E9D"/>
    <w:rsid w:val="00E9793C"/>
    <w:rsid w:val="00E97A2A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69C8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006E"/>
    <w:rsid w:val="00EC00D4"/>
    <w:rsid w:val="00EC148C"/>
    <w:rsid w:val="00EC14DC"/>
    <w:rsid w:val="00EC1608"/>
    <w:rsid w:val="00EC49CE"/>
    <w:rsid w:val="00EC4BF9"/>
    <w:rsid w:val="00EC6296"/>
    <w:rsid w:val="00EC64CD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9E0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3C"/>
    <w:rsid w:val="00EF1B6E"/>
    <w:rsid w:val="00EF361A"/>
    <w:rsid w:val="00EF3FC4"/>
    <w:rsid w:val="00EF40BB"/>
    <w:rsid w:val="00EF5574"/>
    <w:rsid w:val="00EF5DC0"/>
    <w:rsid w:val="00EF5E3D"/>
    <w:rsid w:val="00EF6E21"/>
    <w:rsid w:val="00EF6FD3"/>
    <w:rsid w:val="00EF75AB"/>
    <w:rsid w:val="00EF7946"/>
    <w:rsid w:val="00EF7CDF"/>
    <w:rsid w:val="00F00621"/>
    <w:rsid w:val="00F00859"/>
    <w:rsid w:val="00F00FDA"/>
    <w:rsid w:val="00F01413"/>
    <w:rsid w:val="00F0211F"/>
    <w:rsid w:val="00F021E9"/>
    <w:rsid w:val="00F027D4"/>
    <w:rsid w:val="00F03E50"/>
    <w:rsid w:val="00F0444D"/>
    <w:rsid w:val="00F046EE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3B8"/>
    <w:rsid w:val="00F11846"/>
    <w:rsid w:val="00F11936"/>
    <w:rsid w:val="00F11C77"/>
    <w:rsid w:val="00F12B52"/>
    <w:rsid w:val="00F13A9C"/>
    <w:rsid w:val="00F14B68"/>
    <w:rsid w:val="00F150C2"/>
    <w:rsid w:val="00F16123"/>
    <w:rsid w:val="00F16F41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5EC"/>
    <w:rsid w:val="00F249EA"/>
    <w:rsid w:val="00F2560F"/>
    <w:rsid w:val="00F25C50"/>
    <w:rsid w:val="00F272A6"/>
    <w:rsid w:val="00F27416"/>
    <w:rsid w:val="00F30BF4"/>
    <w:rsid w:val="00F324AF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8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1B3B"/>
    <w:rsid w:val="00F54021"/>
    <w:rsid w:val="00F54098"/>
    <w:rsid w:val="00F542AA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1675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02F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202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1848"/>
    <w:rsid w:val="00FA221E"/>
    <w:rsid w:val="00FA2608"/>
    <w:rsid w:val="00FA26BC"/>
    <w:rsid w:val="00FA2869"/>
    <w:rsid w:val="00FA3A86"/>
    <w:rsid w:val="00FA430D"/>
    <w:rsid w:val="00FA5F62"/>
    <w:rsid w:val="00FA6658"/>
    <w:rsid w:val="00FA6B5A"/>
    <w:rsid w:val="00FA7AC5"/>
    <w:rsid w:val="00FA7C06"/>
    <w:rsid w:val="00FA7E21"/>
    <w:rsid w:val="00FB0085"/>
    <w:rsid w:val="00FB0ACB"/>
    <w:rsid w:val="00FB0FE2"/>
    <w:rsid w:val="00FB19DB"/>
    <w:rsid w:val="00FB1B04"/>
    <w:rsid w:val="00FB1C8F"/>
    <w:rsid w:val="00FB280B"/>
    <w:rsid w:val="00FB2BC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DB7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3076"/>
    <w:rsid w:val="00FD33AE"/>
    <w:rsid w:val="00FD530C"/>
    <w:rsid w:val="00FD53B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832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B9D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F6455"/>
  <w15:docId w15:val="{6D370E15-1071-41E5-B92C-33182BEF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link w:val="BalloonTextChar1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link w:val="BodyTextIndentChar1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uiPriority w:val="99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link w:val="BodyTextIndent2Char1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uiPriority w:val="99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uiPriority w:val="99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,Footnote,En tête 1,List Number #1,ย่อหน้าขีด,En tête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,Footnote Char,En tête 1 Char,List Number #1 Char,ย่อหน้าขีด Char,En tête Char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7487F"/>
    <w:rPr>
      <w:rFonts w:ascii="Tahoma" w:eastAsia="Cordia New" w:hAnsi="Tahoma"/>
      <w:sz w:val="16"/>
      <w:szCs w:val="18"/>
    </w:rPr>
  </w:style>
  <w:style w:type="character" w:customStyle="1" w:styleId="BodyTextIndentChar1">
    <w:name w:val="Body Text Indent Char1"/>
    <w:basedOn w:val="DefaultParagraphFont"/>
    <w:link w:val="BodyTextIndent"/>
    <w:uiPriority w:val="99"/>
    <w:rsid w:val="0077487F"/>
    <w:rPr>
      <w:rFonts w:ascii="DilleniaUPC" w:eastAsia="Cordia New" w:hAnsi="DilleniaUPC" w:cs="DilleniaUPC"/>
      <w:sz w:val="34"/>
      <w:szCs w:val="34"/>
    </w:rPr>
  </w:style>
  <w:style w:type="character" w:customStyle="1" w:styleId="CharChar4">
    <w:name w:val="Char Char4"/>
    <w:basedOn w:val="DefaultParagraphFont"/>
    <w:uiPriority w:val="99"/>
    <w:locked/>
    <w:rsid w:val="0077487F"/>
    <w:rPr>
      <w:rFonts w:ascii="Cordia New" w:hAnsi="Cordia New" w:cs="Cordia New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77487F"/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487F"/>
    <w:rPr>
      <w:rFonts w:eastAsia="Times New Roman"/>
      <w:szCs w:val="23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rsid w:val="0077487F"/>
    <w:rPr>
      <w:rFonts w:ascii="DilleniaUPC" w:eastAsia="Cordia New" w:hAnsi="DilleniaUPC"/>
      <w:sz w:val="34"/>
      <w:szCs w:val="39"/>
    </w:rPr>
  </w:style>
  <w:style w:type="paragraph" w:styleId="Date">
    <w:name w:val="Date"/>
    <w:basedOn w:val="Normal"/>
    <w:next w:val="Normal"/>
    <w:link w:val="DateChar"/>
    <w:uiPriority w:val="99"/>
    <w:rsid w:val="0077487F"/>
    <w:rPr>
      <w:rFonts w:ascii="Times New Roman" w:eastAsia="Times New Roman" w:hAnsi="Times New Roman" w:cs="Angsana New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77487F"/>
    <w:rPr>
      <w:rFonts w:eastAsia="Times New Roman"/>
      <w:sz w:val="24"/>
      <w:szCs w:val="28"/>
    </w:rPr>
  </w:style>
  <w:style w:type="numbering" w:customStyle="1" w:styleId="Style1">
    <w:name w:val="Style1"/>
    <w:uiPriority w:val="99"/>
    <w:rsid w:val="0077487F"/>
    <w:pPr>
      <w:numPr>
        <w:numId w:val="1"/>
      </w:numPr>
    </w:pPr>
  </w:style>
  <w:style w:type="paragraph" w:styleId="Revision">
    <w:name w:val="Revision"/>
    <w:hidden/>
    <w:uiPriority w:val="99"/>
    <w:semiHidden/>
    <w:rsid w:val="0077487F"/>
    <w:rPr>
      <w:rFonts w:eastAsia="Times New Roman"/>
      <w:sz w:val="24"/>
      <w:szCs w:val="28"/>
    </w:rPr>
  </w:style>
  <w:style w:type="character" w:styleId="FootnoteReference">
    <w:name w:val="footnote reference"/>
    <w:basedOn w:val="DefaultParagraphFont"/>
    <w:uiPriority w:val="99"/>
    <w:rsid w:val="0077487F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BEC4-2134-4B3C-8EA6-2E51640E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8208</Words>
  <Characters>46789</Characters>
  <Application>Microsoft Office Word</Application>
  <DocSecurity>0</DocSecurity>
  <Lines>389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Nutcha Khangkhun</cp:lastModifiedBy>
  <cp:revision>2</cp:revision>
  <cp:lastPrinted>2021-09-07T10:40:00Z</cp:lastPrinted>
  <dcterms:created xsi:type="dcterms:W3CDTF">2021-11-16T09:49:00Z</dcterms:created>
  <dcterms:modified xsi:type="dcterms:W3CDTF">2021-11-16T09:49:00Z</dcterms:modified>
</cp:coreProperties>
</file>