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8CB23" w14:textId="77777777" w:rsidR="00EC00D4" w:rsidRPr="004867DD" w:rsidRDefault="00EC00D4" w:rsidP="004867DD">
      <w:pPr>
        <w:pStyle w:val="Title"/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http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://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www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thaigov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go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th</w:t>
      </w:r>
    </w:p>
    <w:p w14:paraId="67B5AF04" w14:textId="77777777" w:rsidR="00EC00D4" w:rsidRPr="004867DD" w:rsidRDefault="00EC00D4" w:rsidP="004867D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14:paraId="40081A39" w14:textId="77777777" w:rsidR="00EC00D4" w:rsidRPr="004867DD" w:rsidRDefault="00EC00D4" w:rsidP="004867DD">
      <w:pPr>
        <w:pStyle w:val="Title"/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11E2DA85" w14:textId="35D9B387" w:rsidR="00EC00D4" w:rsidRPr="004867DD" w:rsidRDefault="00EC00D4" w:rsidP="004867DD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lang w:bidi="th-TH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  <w:t>วันนี้ (</w:t>
      </w:r>
      <w:r w:rsidR="00EC5772" w:rsidRPr="004867DD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30</w:t>
      </w:r>
      <w:r w:rsidR="00A23E32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สิงหา</w:t>
      </w:r>
      <w:r w:rsidR="006579E8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คม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2564)  </w:t>
      </w:r>
      <w:r w:rsidR="00850F3C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850F3C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>09</w:t>
      </w:r>
      <w:r w:rsidR="00850F3C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>.</w:t>
      </w:r>
      <w:r w:rsidR="00850F3C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00 </w:t>
      </w:r>
      <w:r w:rsidR="00850F3C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>น</w:t>
      </w:r>
      <w:r w:rsidR="00850F3C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rtl/>
          <w:cs/>
          <w:lang w:bidi="th-TH"/>
        </w:rPr>
        <w:t>.</w:t>
      </w:r>
      <w:r w:rsidR="00850F3C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> </w:t>
      </w:r>
      <w:r w:rsidR="00850F3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พลเอก ประยุทธ์  จันทร์โอชา นายกรัฐมนตรี                  </w:t>
      </w:r>
      <w:r w:rsidR="00850F3C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  เป็นประธานการประชุมคณะรัฐมนตรี</w:t>
      </w:r>
      <w:r w:rsidR="0054207D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54207D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Video Conference </w:t>
      </w:r>
      <w:r w:rsidR="006F58FE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ณ ห้อง </w:t>
      </w:r>
      <w:r w:rsidR="006F58FE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PMOC </w:t>
      </w:r>
      <w:r w:rsidR="006F58FE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ชั้น </w:t>
      </w:r>
      <w:r w:rsidR="006F58FE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2 </w:t>
      </w:r>
      <w:r w:rsidR="006F58FE" w:rsidRPr="004867DD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>ตึกไทยคู่ฟ้า                              ทำเนียบรัฐบาล 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867DD" w:rsidRPr="004867DD" w14:paraId="2609A45D" w14:textId="77777777" w:rsidTr="004F53E7">
        <w:tc>
          <w:tcPr>
            <w:tcW w:w="9594" w:type="dxa"/>
          </w:tcPr>
          <w:p w14:paraId="2582CD45" w14:textId="77777777" w:rsidR="0055341C" w:rsidRPr="004867DD" w:rsidRDefault="0055341C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14:paraId="7768A227" w14:textId="77777777" w:rsidR="00301B3A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ร่างพระราชกฤษฎีกากำหนดเขตสำรวจการจัดรูปที่ดิน ในท้องที่ตำบลเจ้าท่า </w:t>
      </w:r>
    </w:p>
    <w:p w14:paraId="5AF34486" w14:textId="26091E2F" w:rsidR="0055341C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และตำบลดงลิง อำเภอกมลาไสย จังหวัดกาฬสินธุ์ พ.ศ. ….  </w:t>
      </w:r>
    </w:p>
    <w:p w14:paraId="4198A01F" w14:textId="79359BD1" w:rsidR="0055341C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ร่างกฎกระทรวงกำหนดพัสดุและวิธีการจัดซื้อจัดจ้างพัสดุที่รัฐต้องการส่งเสริมหรือ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สนับสนุน (ฉบับที่ ..) พ.ศ. …. </w:t>
      </w:r>
    </w:p>
    <w:p w14:paraId="64B32563" w14:textId="77777777" w:rsidR="00301B3A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รัษฎากร (ฉบับที่ ..) พ.ศ. …. (มาตรการภาษีสำหรับการบริจาคให้แก่กองทุน</w:t>
      </w:r>
    </w:p>
    <w:p w14:paraId="17439E21" w14:textId="15718E9D" w:rsidR="0055341C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เพื่อความเสมอภาคทางการศึกษา) </w:t>
      </w:r>
    </w:p>
    <w:p w14:paraId="18161BCD" w14:textId="4DD55F68" w:rsidR="0055341C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ร่างพระราชกฤษฎีกากำหนดเขตที่ดินที่จะเวนคืน ในท้องที่ตำบลบ้านใหม่ อำเภอ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พระนครศรีอยุธยา ตำบลวัดยม ตำบลมหาพราหมณ์ ตำบลสะพานไทย ตำบลพระ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ขาว อำเภอบางบาล และตำบลบ้านกลึง ตำบลกระแชง ตำบลช้างน้อย ตำบลบ้าน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แป้ง ตำบลสนามชัย ตำบลบางไทร ตำบลราชคราม อำเภอบางไทร จังหวัด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พระนครศรีอยุธยา พ.ศ. ....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14:paraId="061A3764" w14:textId="77777777" w:rsidR="00301B3A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ร่างกฎกระทรวงกำหนดประโยชน์ของนักโทษเด็ดขาด และเงื่อนไขนักโทษ</w:t>
      </w:r>
    </w:p>
    <w:p w14:paraId="13569C6A" w14:textId="77777777" w:rsidR="00301B3A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ที่เด็ดขาดซึ่งได้รับการลดวันต้องโทษจำคุกหรือการพักการลงโทษและได้รับการ</w:t>
      </w:r>
    </w:p>
    <w:p w14:paraId="233549B6" w14:textId="5FFE2D07" w:rsidR="0055341C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ปล่อยตัวต้องปฏิบัติ (ฉบับที่ ..) พ.ศ. …. </w:t>
      </w:r>
    </w:p>
    <w:p w14:paraId="66338098" w14:textId="77777777" w:rsidR="00301B3A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6.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ร่างระเบียบสำนักนายกรัฐมนตรี ว่าด้วยการเสริมสร้างเอกลักษณ์ของชาติ </w:t>
      </w:r>
    </w:p>
    <w:p w14:paraId="4E599479" w14:textId="1860A344" w:rsidR="0055341C" w:rsidRPr="004867DD" w:rsidRDefault="00301B3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(ฉบับที่ ..) พ.ศ. …. </w:t>
      </w:r>
    </w:p>
    <w:p w14:paraId="5DA1B920" w14:textId="77777777" w:rsidR="0055341C" w:rsidRPr="004867DD" w:rsidRDefault="0055341C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867DD" w:rsidRPr="004867DD" w14:paraId="0326EFC8" w14:textId="77777777" w:rsidTr="004F53E7">
        <w:tc>
          <w:tcPr>
            <w:tcW w:w="9594" w:type="dxa"/>
          </w:tcPr>
          <w:p w14:paraId="2047F24B" w14:textId="77777777" w:rsidR="0055341C" w:rsidRPr="004867DD" w:rsidRDefault="0055341C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เศรษฐกิจ สังคม</w:t>
            </w:r>
          </w:p>
        </w:tc>
      </w:tr>
    </w:tbl>
    <w:p w14:paraId="07C9788B" w14:textId="6AC1B924" w:rsidR="0055341C" w:rsidRPr="004867DD" w:rsidRDefault="002A3B12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7.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ขอความเห็นชอบแผนปฏิบัติการด้านการพัฒนาพาณิชย์อิเล็กทรอนิกส์ ระยะที่ 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(พ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ศ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</w:p>
    <w:p w14:paraId="57221868" w14:textId="0464D1C1" w:rsidR="0055341C" w:rsidRPr="004867DD" w:rsidRDefault="002A3B12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8.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การขับเคลื่อนการบริหารจัดการทรัพยากรน้ำตามมติคณะกรรมการทรัพยากรน้ำ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แห่งชาติ ครั้งที่ 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เมื่อวันที่ 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28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มิถุนายน 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</w:p>
    <w:p w14:paraId="520F292F" w14:textId="3811BAD9" w:rsidR="0055341C" w:rsidRPr="004867DD" w:rsidRDefault="002A3B12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9.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รายงานสรุปผลการพิจารณาต่อข้อเสนอแนะมาตรการหรือแนวทางในการส่งเสริม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และคุ้มครองสิทธิมนุษยชน กรณีการป้องกันการปฏิบัติของเจ้าหน้าที่ของรัฐที่มี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ลักษณะเป็นการทรมานบุคคล</w:t>
      </w:r>
    </w:p>
    <w:p w14:paraId="2AABD1B5" w14:textId="114F245C" w:rsidR="0055341C" w:rsidRPr="004867DD" w:rsidRDefault="002A3B12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10.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รายงานผลการแก้ไขกฎหมายที่เป็นอุปสรรคต่อการพัฒนาการให้บริการในรูปแบบ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อิเล็กทรอนิกส์ (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Service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</w:p>
    <w:p w14:paraId="6B455AD3" w14:textId="77777777" w:rsidR="002A3B12" w:rsidRPr="004867DD" w:rsidRDefault="002A3B12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11.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14:paraId="1C98DA3B" w14:textId="472D2D55" w:rsidR="0055341C" w:rsidRPr="004867DD" w:rsidRDefault="002A3B12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ครั้งที่ 31/2564</w:t>
      </w:r>
    </w:p>
    <w:p w14:paraId="2EF8DC3B" w14:textId="486DBFF4" w:rsidR="0055341C" w:rsidRPr="004867DD" w:rsidRDefault="002A3B12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12.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632990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632990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632990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ผลการพิจารณาของคณะกรรมการกลั่นกรองการใช้จ่ายเงินกู้ ภายใต้พระราช</w:t>
      </w:r>
      <w:r w:rsidR="00632990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632990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632990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632990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632990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กำหนดฯ เพิ่มเติม พ.ศ. 2564 ในคราวประชุมครั้งที่ 6/2564 </w:t>
      </w:r>
    </w:p>
    <w:p w14:paraId="71B0B660" w14:textId="77777777" w:rsidR="00632990" w:rsidRPr="004867DD" w:rsidRDefault="002A3B12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13.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632990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632990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รายงานผลการดำเนินการโครงการนำร่องการป้องกันและการควบคุม</w:t>
      </w:r>
    </w:p>
    <w:p w14:paraId="1C259243" w14:textId="1BFDF61B" w:rsidR="0055341C" w:rsidRPr="004867DD" w:rsidRDefault="00632990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การแพร่ระบาดในโรงงาน (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Factory Sandbox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</w:p>
    <w:p w14:paraId="6868CB1C" w14:textId="0085FEED" w:rsidR="0055341C" w:rsidRPr="004867DD" w:rsidRDefault="00632990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14.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ขอรับการจัดสรรงบประมาณรายจ่าย งบกลาง รายการเงินสำรองจ่ายเพื่อกรณี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ฉุกเฉินหรือจำเป็น เพื่อเป็นค่าใช้จ่ายโครงการรณรงค์เอาชนะโควิดตามมาตรการ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เร่งด่วน (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Thailand Prevention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</w:p>
    <w:p w14:paraId="3B85D07D" w14:textId="77777777" w:rsidR="00632990" w:rsidRPr="004867DD" w:rsidRDefault="00632990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15.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ขออนุมัติงบประมาณรายจ่ายงบกลาง รายการเงินสำรองจ่ายเพื่อกรณีฉุกเฉินหรือ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จำเป็น ประจำปีงบประมาณ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2564 เพื่อดำเนินโครงการพัฒนาและเสริมสร้าง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ความเข้มแข็งของเศรษฐกิจฐานราก ครั้งที่ </w:t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 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ตามมติคณะรัฐมนตรีเมื่อวันที่ </w:t>
      </w:r>
    </w:p>
    <w:p w14:paraId="4766E70E" w14:textId="77777777" w:rsidR="0099290D" w:rsidRPr="004867DD" w:rsidRDefault="00632990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24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สิงหาคม 2564</w:t>
      </w:r>
    </w:p>
    <w:p w14:paraId="49A7F029" w14:textId="2E95E45F" w:rsidR="0055341C" w:rsidRPr="004867DD" w:rsidRDefault="0055341C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vanish/>
          <w:color w:val="0D0D0D" w:themeColor="text1" w:themeTint="F2"/>
          <w:sz w:val="32"/>
          <w:szCs w:val="32"/>
          <w:cs/>
        </w:rPr>
        <w:pgNum/>
      </w:r>
      <w:r w:rsidRPr="004867DD">
        <w:rPr>
          <w:rFonts w:ascii="TH SarabunPSK" w:hAnsi="TH SarabunPSK" w:cs="TH SarabunPSK" w:hint="cs"/>
          <w:vanish/>
          <w:color w:val="0D0D0D" w:themeColor="text1" w:themeTint="F2"/>
          <w:sz w:val="32"/>
          <w:szCs w:val="32"/>
          <w:cs/>
        </w:rPr>
        <w:pgNum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867DD" w:rsidRPr="004867DD" w14:paraId="24898B91" w14:textId="77777777" w:rsidTr="004F53E7">
        <w:tc>
          <w:tcPr>
            <w:tcW w:w="9594" w:type="dxa"/>
          </w:tcPr>
          <w:p w14:paraId="4AB5339B" w14:textId="77777777" w:rsidR="0055341C" w:rsidRPr="004867DD" w:rsidRDefault="0055341C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ต่างประเทศ</w:t>
            </w:r>
          </w:p>
        </w:tc>
      </w:tr>
    </w:tbl>
    <w:p w14:paraId="4BBBED60" w14:textId="406EDE0D" w:rsidR="0055341C" w:rsidRPr="004867DD" w:rsidRDefault="007D232C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16.</w:t>
      </w:r>
      <w:r w:rsidR="0055341C"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กรอบการอำนวยความสะดวกด้านการลงทุนของอาเซียน (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ASEAN Investment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Facilitation Framework 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AIFF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14:paraId="038E6275" w14:textId="358EB01B" w:rsidR="0055341C" w:rsidRPr="004867DD" w:rsidRDefault="007D232C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>17.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ผลการประชุมคณะกรรมการเจรจาการค้าระดับรัฐมนตรีขององค์การการค้าโลก 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เรื่องการเจรจาจัดทำความตกลงว่าด้วยการอุดหนุนประมง </w:t>
      </w:r>
    </w:p>
    <w:p w14:paraId="6FF933D4" w14:textId="77777777" w:rsidR="007D232C" w:rsidRPr="004867DD" w:rsidRDefault="007D232C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>18.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รายงานประจำปีและรายงานงบการเงินขององค์กรร่วมไทย-มาเลเซีย </w:t>
      </w:r>
    </w:p>
    <w:p w14:paraId="0863C92C" w14:textId="63C9C359" w:rsidR="0055341C" w:rsidRPr="004867DD" w:rsidRDefault="007D232C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ประจำปี 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2563 </w:t>
      </w:r>
    </w:p>
    <w:p w14:paraId="772945F8" w14:textId="52B781FD" w:rsidR="0055341C" w:rsidRPr="004867DD" w:rsidRDefault="007D232C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>19.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การต่ออายุความตกลงทวิภาคีว่าด้วยการเแลกเปลี่ยนเงินตรา (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Bilateral Swap </w:t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Aereement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ระหว่างธนาคารแห่งประเทศไทย และกระทรวงการคลังญี่ปุ่น </w:t>
      </w:r>
    </w:p>
    <w:p w14:paraId="6D33EEFA" w14:textId="3138F1F1" w:rsidR="0055341C" w:rsidRPr="004867DD" w:rsidRDefault="007D232C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>20.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ผลการประชุมรัฐมนตรีต่างประเทศอาเซียน-จีน สมัยพิเศษ เพื่อเฉลิมฉลองวาระ</w:t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0AB7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ครบรอบ 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30 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ปี</w:t>
      </w:r>
      <w:r w:rsidR="00D60AB7"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55341C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ของความสัมพันธ์</w:t>
      </w:r>
    </w:p>
    <w:p w14:paraId="7C63E141" w14:textId="62ABF1D7" w:rsidR="0055341C" w:rsidRPr="004867DD" w:rsidRDefault="007D232C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21.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D60AB7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D60AB7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แผนฟื้นฟูการท่องเที่ยวของภูมิภาคอาเซียนภายห</w:t>
      </w:r>
      <w:r w:rsidR="00D60AB7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ลังการแพร่ระบาดของโรคติด</w:t>
      </w:r>
      <w:r w:rsidR="00D60AB7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0AB7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0AB7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0AB7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0AB7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เชื้อไว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รัสโคโรนา 2019 (โควิด-19)</w:t>
      </w:r>
    </w:p>
    <w:p w14:paraId="1EC5854F" w14:textId="77777777" w:rsidR="0055341C" w:rsidRPr="004867DD" w:rsidRDefault="0055341C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867DD" w:rsidRPr="004867DD" w14:paraId="50021089" w14:textId="77777777" w:rsidTr="004F53E7">
        <w:tc>
          <w:tcPr>
            <w:tcW w:w="9594" w:type="dxa"/>
          </w:tcPr>
          <w:p w14:paraId="1A97E392" w14:textId="77777777" w:rsidR="0055341C" w:rsidRPr="004867DD" w:rsidRDefault="0055341C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แต่งตั้ง</w:t>
            </w:r>
          </w:p>
        </w:tc>
      </w:tr>
    </w:tbl>
    <w:p w14:paraId="31D9C231" w14:textId="707FAB67" w:rsidR="0055341C" w:rsidRPr="004867DD" w:rsidRDefault="00D60AB7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22.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(กระทรวงการท่องเที่ยวและกีฬา)  </w:t>
      </w:r>
    </w:p>
    <w:p w14:paraId="09FB92C4" w14:textId="2D3D449C" w:rsidR="0055341C" w:rsidRPr="004867DD" w:rsidRDefault="00D60AB7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23.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(กระทรวงศึกษาธิการ) </w:t>
      </w:r>
    </w:p>
    <w:p w14:paraId="133A2F30" w14:textId="6E1061D2" w:rsidR="0055341C" w:rsidRPr="004867DD" w:rsidRDefault="00D60AB7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24.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(สำนักนายกรัฐมนตรี) </w:t>
      </w:r>
    </w:p>
    <w:p w14:paraId="3A3110F1" w14:textId="07101C48" w:rsidR="0055341C" w:rsidRPr="004867DD" w:rsidRDefault="00D60AB7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25.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(สำนักนายกรัฐมนตรี)  </w:t>
      </w:r>
    </w:p>
    <w:p w14:paraId="0763B27D" w14:textId="25B2F5C2" w:rsidR="0055341C" w:rsidRPr="004867DD" w:rsidRDefault="00D60AB7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26.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ให้กรรมการผู้ช่วยรัฐมนตรีคงอยู่ปฏิบัติหน้าที่ต่ออีกหนึ่งวาระ </w:t>
      </w:r>
    </w:p>
    <w:p w14:paraId="16C31D16" w14:textId="58E1B3D2" w:rsidR="0055341C" w:rsidRPr="004867DD" w:rsidRDefault="00D60AB7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27.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(กระทรวงพาณิชย์) </w:t>
      </w:r>
    </w:p>
    <w:p w14:paraId="563F86E5" w14:textId="3EF28534" w:rsidR="0055341C" w:rsidRPr="004867DD" w:rsidRDefault="00D60AB7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28.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5341C"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การแต่งตั้งเลขาธิการ กปร. </w:t>
      </w:r>
    </w:p>
    <w:p w14:paraId="5E26D7FB" w14:textId="77777777" w:rsidR="0055341C" w:rsidRPr="004867DD" w:rsidRDefault="0055341C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19E955EC" w14:textId="780D2BAF" w:rsidR="0055341C" w:rsidRPr="004867DD" w:rsidRDefault="0055341C" w:rsidP="004867DD">
      <w:pPr>
        <w:spacing w:line="320" w:lineRule="exact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p w14:paraId="7668B0F5" w14:textId="5CA41047" w:rsidR="00CA0E20" w:rsidRPr="004867DD" w:rsidRDefault="00CA0E20" w:rsidP="004867DD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lang w:bidi="th-TH"/>
        </w:rPr>
      </w:pPr>
    </w:p>
    <w:p w14:paraId="46E5E3AD" w14:textId="336C186F" w:rsidR="00EC00D4" w:rsidRPr="004867DD" w:rsidRDefault="00EC00D4" w:rsidP="004867DD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27E6187" w14:textId="77777777" w:rsidR="00CA0E20" w:rsidRPr="004867DD" w:rsidRDefault="00CA0E20" w:rsidP="004867DD">
      <w:pPr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14:paraId="45703350" w14:textId="77777777" w:rsidR="00CA0E20" w:rsidRPr="004867DD" w:rsidRDefault="00CA0E20" w:rsidP="004867DD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14:paraId="54F2367C" w14:textId="7919ABAB" w:rsidR="00CA0E20" w:rsidRPr="004867DD" w:rsidRDefault="00CA0E20" w:rsidP="004867DD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8DBADF0" w14:textId="2D619D37" w:rsidR="00CA0E20" w:rsidRPr="004867DD" w:rsidRDefault="00CA0E20" w:rsidP="004867DD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4D903C0" w14:textId="44421D4D" w:rsidR="00CA0E20" w:rsidRPr="004867DD" w:rsidRDefault="00CA0E20" w:rsidP="004867DD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76AFA00" w14:textId="6458D75C" w:rsidR="00CA0E20" w:rsidRPr="004867DD" w:rsidRDefault="00CA0E20" w:rsidP="004867DD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99FF602" w14:textId="130A7527" w:rsidR="0055341C" w:rsidRDefault="0055341C" w:rsidP="004867DD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33D0946" w14:textId="77777777" w:rsidR="004867DD" w:rsidRPr="004867DD" w:rsidRDefault="004867DD" w:rsidP="004867DD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867DD" w:rsidRPr="004867DD" w14:paraId="7B696714" w14:textId="77777777" w:rsidTr="009A0E2E">
        <w:tc>
          <w:tcPr>
            <w:tcW w:w="9594" w:type="dxa"/>
          </w:tcPr>
          <w:p w14:paraId="7C5C48FF" w14:textId="77777777" w:rsidR="008A66F5" w:rsidRPr="004867DD" w:rsidRDefault="008A66F5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14:paraId="20198AC9" w14:textId="6B146A32" w:rsidR="0032627A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1.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ร่างพระราชกฤษฎีกากำหนดเขตสำรวจการจัดรูปที่ดิน ในท้องที่ตำบลเจ้าท่า และตำบลดงลิง อำเภอกมลาไสย จังหวัดกาฬสินธุ์ พ.ศ. ….  </w:t>
      </w:r>
    </w:p>
    <w:p w14:paraId="0EEE11A5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คณะรัฐมนตรีมีมติอนุมัติหลักการร่างพระราชกฤษฎีกากำหนดเขตสำรวจการจัดรูปที่ดิน ในท้องที่ตำบลเจ้าท่า และตำบลดงลิง อำเภอกมลาไสย จังหวัดกาฬสินธุ์ พ.ศ. ….  ตามที่กระทรวงเกษตรและสหกรณ์ (กษ.) เสนอ และให้ส่งสำนักงานคณะกรรมการกฤษฎีกาตรวจพิจารณา แล้วดำเนินการต่อไปด้ และให้ กษ. 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14:paraId="5E27AB80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กษ. เสนอว่า   </w:t>
      </w:r>
    </w:p>
    <w:p w14:paraId="32EB2F0F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เนื่องจากพื้นที่โครงการจัดรูปที่ดินหลายพื้นที่มีประกาศกำหนดเขตท้องที่ที่จะสำรวจเป็นเขตโครงการจัดรูปที่ดินตามพระราชบัญญัติจัดรูปที่ดินเพื่อเกษตรกรรม พ.ศ. 2517 ยังไม่ได้ประกาศให้เป็นเขตโครงการจัดรูปที่ดิน ต่อมาเมื่อมีการประกาศใช้บังคับพระราชบัญญัติจัดรูปที่ดินเพื่อเกษตรกรรม พ.ศ. 2558 ซึ่งในบทเฉพาะกาลมาตรา 69 กำหนดให้ท้องที่ที่มีพระราชกฤษฎีกากำหนดเขตโครงการจัดรูปที่ดินตามพระราชบัญญัติจัดรูปที่ดินเพื่อเกษตรกรรม พ.ศ. 2517 เป็นเขตโครงการจัดรูปที่ดินตามพระราชบัญญัตินี้ โดยบัญญัติให้บรรดาการดำเนินการใดเกี่ยวกับการจัดรูปที่ดินซึ่งได้กระทำไปแล้วในขั้นตอนใดในวันก่อนวันที่พระราชบัญญัตินี้ใช้บังคับให้เป็นอันใช้ได้ แต่การดำเนินการในขั้นตอนต่อไปให้ปฏิบัติตามพระราชบัญญัตินี้ ในกรณีที่มีปัญหาไม่อาจดำเนินการตามพระราชบัญญัตินี้ในเรื่องใด ให้การดำเนินการต่อไปในเรื่องนั้นเป็นไปตามที่คณะกรรมการจัดรูปที่ดินกลางกำหนด  </w:t>
      </w:r>
    </w:p>
    <w:p w14:paraId="037918F6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คณะกรรมการจัดรูปที่ดินกลาง ในการประชุม ครั้งที่ 2/2559 วันที่ 8 ธันวาคม 2559 เห็นสมควรกำหนดให้ในท้องที่ตำบลเจ้าท่า และตำบลดงลิง อำเภอกมลาไสย จังหวัดกาฬสินธุ์ พ.ศ. …. เป็นเขตโครงการจัดรูปที่ดิน และเห็นชอบให้ดำเนินการประกาศพระราชกฤษฎีกากำหนดเขตสำรวจการจัดรูปที่ดินในท้องที่ตำบลเจ้าท่า และตำบลดงลิง อำเภอกมลาไสย จังหวัดกาฬสินธุ์ พ.ศ. …. เพื่อกำหนดพื้นที่ที่ทำเกษตรกรรมหรือพื้นที่ในเขตการจัดระบบน้ำเพื่อเกษตรกรรม ในท้องที่ตำบลเจ้าท่า และตำบลดงลิง อำเภอกมลาไสย จังหวัดกาฬสินธุ์ และเพื่อให้พนักงานเจ้าหน้าที่หรือผู้ซึ่งปฏิบัติงานร่วมกับพนักงานเจ้าหน้าที่มีอำนาจเข้าไปทำการสำรวจพื้นที่ที่จะจัดทำเป็นโครงการจัดรูปที่ดิน รวมทั้งประกาศเป็นเขตโครงการจัดรูปที่ดินต่อไปตามพระราชบัญญัติจัดรูปที่ดินเพื่อเกษตรกรรม พ.ศ. 2558  </w:t>
      </w:r>
    </w:p>
    <w:p w14:paraId="57BF45EB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 </w:t>
      </w:r>
    </w:p>
    <w:p w14:paraId="5FEA3D2F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กำหนดเขตโครงการจัดรูปที่ดิน ในท้องที่ตำบลเจ้าท่า และตำบลดงลิง อำเภอกมลาไสย จังหวัดกาฬสินธุ์ ให้เป็นเขตสำรวจการจัดรูปที่ดิน </w:t>
      </w:r>
    </w:p>
    <w:p w14:paraId="383A14BC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73A2FEA" w14:textId="36BDA1A1" w:rsidR="0032627A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2.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ร่างกฎกระทรวงกำหนดพัสดุและวิธีการจัดซื้อจัดจ้างพัสดุที่รัฐต้องการส่งเสริมหรือสนับสนุน (ฉบับที่ ..) พ.ศ. …. </w:t>
      </w:r>
    </w:p>
    <w:p w14:paraId="7E4CDFA6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ร่างกฎกระทรวงกำหนดพัสดุและวิธีการจัดซื้อจัดจ้างพัสดุที่รัฐต้องการส่งเสริมหรือสนับสนุน (ฉบับที่ ..) พ.ศ. …. ตามที่กระทรวงการคลัง (กค.) เสนอ ซึ่งสำนักงานคณะกรรมการกฤษฎีกาตรวจพิจารณาแล้ว และให้ดำเนินการต่อไปได้ และให้ กค. รับข้อสังเกตของกระทรวงพลังงานไปพิจารณาดำเนินการต่อไป </w:t>
      </w:r>
    </w:p>
    <w:p w14:paraId="662CD39F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กค. เสนอว่า  </w:t>
      </w:r>
    </w:p>
    <w:p w14:paraId="60BF5F64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ตามที่ได้มีกฎกระทรวงกำหนดพัสดุและวิธีการจัดซื้อจัดจ้างพัสดุที่รัฐต้องการส่งเสริมหรือสนับสนุน พ.ศ. 2563 และที่แก้ไขเพิ่มเติม ประกาศใช้บังคับ โดยกฎกระทรวงดังกล่าวได้กำหนดประเภทของพัสดุที่รัฐต้องการส่งเสริมหรือสนับสนุน ดังนี้ 1) พัสดุส่งเสริมและพัฒนาด้านการเกษตร 2) พัสดุส่งเสริมวิสาหกิจและการประกอบอาชีพ 3) พัสดุส่งเสริมการเรียนการสอน 4) พัสดุส่งเสริมนวัตกรรม 5) พัสดุส่งเสริมสุขภาพและสาธารณสุข 6) พัสดุส่งเสริมความมั่นคงด้านพลังงานและทรัพยากรธรรมชาติ 7) พัสดุส่งเสริมความมั่นคงด้านความปลอดภัยทางอาหารและสินค้าเกษตร 8) ประเภทของที่ปรึกษาที่รัฐต้องการส่งเสริมหรือสนับสนุน 9) พัสดุการผลิตภายในประเทศ และ 10) พัสดุที่เป็นมิตรกับสิ่งแวดล้อม   </w:t>
      </w:r>
    </w:p>
    <w:p w14:paraId="28BB56FF" w14:textId="09E7872E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 เนื่องจากปัจจุบันมีพัสดุที่รัฐต้องการส่งเสริมหรือสนับสนุนเพิ่มเติมหลายประเภทมากขึ้น ประกอบกับมาตรา 5 แห่งพระราชบัญญัติการจัดซื้อจัดจ้างและการบริหารพัสดุภาครัฐ พ.ศ. 2560 บัญญัติว่าให้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รัฐมนตรีว่าการกระทรวงการคลังมีอำนาจออกกฎกระทรวงเพื่อปฏิบัติการตามพระราชบัญญัตินี้ และมาตรา 65 </w:t>
      </w:r>
      <w:r w:rsidR="009B79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วรรคสองบัญญัติว่าพัสดุที่รัฐต้องการส่งเสริมให้เป็นไปตามที่กำหนดในกฎกระทรวง กค. พิจารณาแล้วจึงได้แก้ไขเพิ่มเติมกฎกระทรวงตามข้อ 1. เพื่อกำหนดประเภทของพัสดุที่รัฐต้องการส่งเสริมหรือสนับสนุนเพิ่มเติม รวมทั้งวิธีปฏิบัติเกี่ยวกับการดำเนินการจัดซื้อจัดจ้างฯ เพื่อให้เกิดความเหมาะสมและสอดคล้องกับสถานการณ์ที่เปลี่ยนแปลงไป  </w:t>
      </w:r>
    </w:p>
    <w:p w14:paraId="36053C0B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คณะกรรมการวินิจฉัยปัญหาการจัดซื้อจัดจ้างและการบริหารพัสดุภาครัฐในคราวประชุมครั้งที่ 7/2564 เมื่อวันที่ 28 เมษายน 2564 มีมติเห็นชอบประเภทพัสดุที่รัฐต้องการส่งเสริมหรือสนับสนุนตามที่กำหนดในหลักการร่างกฎกระทรวงดังกล่าวแล้ว  </w:t>
      </w:r>
    </w:p>
    <w:p w14:paraId="01DD4FCF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14:paraId="224B7B90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แก้ไขเพิ่มเติมหมวด 2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พัสดุส่งเสริมว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ิสา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หกิจ และการประกอบอาชีพ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</w:p>
    <w:p w14:paraId="44D0021B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 “วิสาหกิจเพื่อสังคม” อยู่ในคำนิยาม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ว่า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“พัสดุส่งเสริมวิสาหกิจและการประกอบอาช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ีพ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” </w:t>
      </w:r>
    </w:p>
    <w:p w14:paraId="7AED9887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กำหนดให้หน่วยงานของรัฐจัดซื้อจัดจ้างผลิตผล ชิ้นงาน หรือบริการที่ผลิตหรือจัดทำขึ้นจากวิสาหกิจเพื่อสังคมตามที่ได้จดทะเบียนวิสาหกิจเพื่อสังคมโดยวิธีเฉพาะเจาะจง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หรือจะใช้วิธีประกาศเชิญชวนทั่วไปหรือวิธีการคัดเลือกก็ได้ ทั้งนี้ เป็นไปตามพระราชบัญญัติส่งเสริมวิสาหกิจเพื่อสังคม พ.ศ. 2562 มาตรา 59 วรรคหนึ่ง (3) </w:t>
      </w:r>
    </w:p>
    <w:p w14:paraId="08016144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แก้ไขเพิ่มเติมหมวด 3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พัสดุการเรียนการสอน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14:paraId="37FD28AC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กำหนดให้หน่วยงานของรัฐสามารถจัดจ้างผลิตอากาศยาน อากาศยานไร้คนขับ ดาวเทียม และอุปกรณ์ รวมถึงระบบที่เกี่ยวข้องกับยานอวกาศหรือยานอวกาศ ตลอดจนระบบบริหารคลังพัสดุ ระบบคลังอาวุธ  และระบบความมั่นคงปลอดภัยทางไซเบอร์ของบริษัท อุตสาหกรรมการบิน จำกัด โดยวิธีการเฉพาะเจาะจง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หรือจะใช้วิธีประกาศเชิญชวนทั่วไปหรือคัดเลือกก็ได้ เนื่องจากการจ้างผลิตดังกล่าวสามารถพัฒนาองค์กรความรู้เทคโนโลยีที่เกี่ยวข้อง รวมถึงพร้อมรับการถ่ายทอดเทคโนโลยีการผลิตและการวิจัยจากบริษัทต่างประเทศ มาปรับและพัฒนาเป็นองค์ความรู้ภายในประเทศ ซึ่งจะทำให้เกิดการพึ่งพาตนเอง ลดการพึ่งพาเทคโนโลยีจากต่างประเทศสามารถพัฒนาต่อยอดได้ในอนาคต </w:t>
      </w:r>
    </w:p>
    <w:p w14:paraId="060E2674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แก้ไขเพิ่มเติมหมวด 9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พัสดุส่งเสริมความมั่นคงด้านพลังงานและทรัพยากรธรรมชาติ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14:paraId="67E5ED0E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กำหนดให้หน่วยงานของรัฐจัดจ้างงานจ้างบริการเกี่ยวกับไฟฟ้าของ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การไฟฟ้าฝ่ายผลิตแห่งประเทศไทย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โดยวิธีเฉพาะเจาะจง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หรือจะใช้วิธีประกาศเชิญชวนทั่วไปหรือวิธีคัดเลือกก็ได้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เนื่องจากงานให้บริการ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ของการไฟฟ้าฝ่ายผลิตแห่งประเทศไทย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ตามพระราชบัญญัติการไฟฟ้าฝ่ายผลิตแห่งประเทศไทย พ.ศ. 2511 บัญญัติให้การไฟฟ้าฝ่ายผลิตแห่งประเทศไทย สามารถดำเนินธุรกิจเกี่ยวกับพลังงานไฟฟ้าและธุรกิจอื่นที่เกี่ยวกับหรือต่อเนื่องกับกิจการของการไฟฟ้าฝ่ายผลิตแห่งประเทศไทย โดยงานให้บริการเกี่ยวกับไฟฟ้ามีลักษณะเหมือนกับ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งานให้บริการของ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การไฟฟ้านครหลวง และการไฟฟ้าส่วนภูมิภาค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ซึ่งได้ถูกกำหนดไว้ในกฎกระทรวงกำหนดพัสดุและวิธีการจัดซื้อจัดจ้างพัสดุที่รัฐต้องการส่งเสริมหรือสนับสนุน พ.ศ.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2563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แล้ว </w:t>
      </w:r>
    </w:p>
    <w:p w14:paraId="7AC425C6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แก้ไขเพิ่มเติมหมวด 7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พัสดุส่งเสริมความมั่นคงด้านความปลอดภัยทางอาหารและสินค้าเกษตร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14:paraId="51EA0827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กำหนดให้หน่วยงานของรัฐจัดจ้างอุตสาหกรรมพัฒนามูลนิธิ โดยวิธีเฉพาะเจาะจง หรือจะใช้วิธีประกาศเชิญชวนทั่วไปหรือวิธีคัดเลือกก็ได้ </w:t>
      </w:r>
    </w:p>
    <w:p w14:paraId="1A479750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แก้ไขเพิ่มเติมหมวด 8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ประเภทของท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ี่ป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รึกษาที่รัฐต้องการส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่ง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เสริมหรือสน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ับ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สน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ุน</w:t>
      </w:r>
    </w:p>
    <w:p w14:paraId="4784950E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กำหนดเพิ่มเติมให้อุตสาหกรรมพัฒนามูลนิธิ มูลนิธิเพื่อสถาบันเพิ่มผลผลิตแห่งชาติ และมูลนิธิเพื่อสถาบันพัฒนาวิสาหกิจขนาดกลางและขนาดย่อม เป็นที่ปรึกษาที่รัฐต้องการส่งเสริมหรือสนับสนุนประเภทที่ปรึกษาที่มิใช่หน่วยงานของรัฐ เนื่องจาก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มูลนิธิทั้ง 3 แห่ง เป็นหน่วยงานที่รองรับการดำเนินงานของสถาบันที่จัดตั้งขึ้นตามที่กระทรวงอุตสาหกรรมเสนอ โดยมีฐานะเป็นนิติบุคคลตามประมวลกฎหมายแพ่งและพาณิชย์ และคณะกรรมการ ก.พ.ร. กำหนดให้สถาบัน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ภายใต้มูลนิธิ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ดังกล่าว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รวม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แห่งเป็น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กลไกส่วนราชการ เป็นหน่วยงานที่ใช้อำนาจรัฐแต่ไม่เป็นองค์กรของรัฐ และเป็นองค์กรไม่แสวงหากำไร รวมทั้งเป็นสถาบันเครือข่ายของกระทรวงอุตสาหกรรมซึ่งมีส่วนในการสนับสนุนการดำเนินงานตามนโยบายและยุทธศาสตร์การพัฒนาอุตสาหกรรม  </w:t>
      </w:r>
    </w:p>
    <w:p w14:paraId="44570E61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ACF8657" w14:textId="300F09B5" w:rsidR="0032627A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…. (มาตรการภาษีสำหรับการบริจาคให้แก่กองทุนเพื่อความเสมอภาคทางการศึกษา) </w:t>
      </w:r>
    </w:p>
    <w:p w14:paraId="66618F0B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คณะรัฐมนตรีมีมติเห็นชอบร่างพระราชกฤษฎีกาออกตามความในประมวลรัษฎากร ว่าด้วยการยกเว้นรัษฎากร (ฉบับที่ ..) พ.ศ. …. (มาตรการภาษีสำหรับการบริจาคให้แก่กองทุนเพื่อความเสมอภาคทางการศึกษา) ของกระทรวงการคลัง (กค.) ตามที่สำนักงานคณะกรรมการกฤษฎีกา (สคก.) เสนอ และให้ดำเนินการต่อไปได้ </w:t>
      </w:r>
    </w:p>
    <w:p w14:paraId="47B99839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สคก. ได้ตรวจพิจารณาร่าง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พระราชกฤษฎีกาออกตามความในประมวลรัษฎากร ว่าด้วยการยกเว้นรัษฎากร (ฉบับที่ ..) พ.ศ. …. (มาตรการภาษีสำหรับการบริจาคให้แก่กองทุนเพื่อความเสมอภาคทางการศึกษา)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เสร็จแล้ว มีการแก้ไขเพิ่มเติมในสาระสำคัญ โดยตัดกรณีการยกเว้นภาษีมูลค่าเพิ่ม ภาษีธุรกิจเฉพาะ และอากรแสตมป์ สำหรับเงินได้ที่ได้รับจากการโอนทรัพย์สินหรือการขายสินค้า หรือสำหรับการกระทำตราสารอันเนื่องมาจากการบริจาคให้แก่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กองทุนเพื่อความเสมอภาคทางการศึกษา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กสศ.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ออก เนื่องจาก กค. ประสงค์จะยกเว้นเฉพาะภาษีเงินได้สำหรับการบริจาคเงินหรือทรัพย์สินให้แก่ กสศ. เท่านั้น ซึ่งเป็นการกำหนดในลักษณะเดียวกับ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พระราชกฤษฎีกา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ออกตามความใน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ประมวล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รัษฎากร ว่าด้วยการยกเว้นรัษฎากร (ฉ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บับที่ 682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พ.ศ.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2562</w:t>
      </w:r>
    </w:p>
    <w:p w14:paraId="3611ACE2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</w:t>
      </w:r>
    </w:p>
    <w:p w14:paraId="14E95DC7" w14:textId="40BFDC6C" w:rsidR="00D47554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ป็นการขยายระยะเวลาการให้สิทธิประโยชน์ทางภาษีสำหรับการบริจาคเงินหรือทรัพย์สินให้แก่กองทุนเพื่อความเสมอภาคทางการศึกษา โดยให้หักลดหย่อนหรือหักเป็นรายจ่ายได้ 2 เท่าของจำนวนเงินที่บริจาค (เดิมสิ้นสุดลงเมื่อวันที่ 31 ธันวาคม 2563) สำหรับการบริจาคที่กระทำผ่านระบบบริจาคอิเล็กทรอนิกส์ 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Donation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ของกรมสรรพากร ตั้งแต่วันที่ 1 มกราคม 2564 ถึงวันที่ 31 ธันวาคม 2566 </w:t>
      </w:r>
    </w:p>
    <w:p w14:paraId="274B1213" w14:textId="77777777" w:rsidR="00450C46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3CD40C91" w14:textId="09AD962F" w:rsidR="0032627A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4.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</w:t>
      </w:r>
      <w:r w:rsidR="0032627A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ร่างพระราชกฤษฎีกากำหนดเขตที่ดินที่จะเวนคืน ในท้องที่ตำบลบ้านใหม่ อำเภอพระนครศรีอยุธยา ตำบลวัดยม ตำบลมหาพราหมณ์ ตำบลสะพานไทย ตำบลพระขาว อำเภอบางบาล และตำบลบ้านกลึง ตำบลกระแชง ตำบลช้างน้อย ตำบลบ้านแป้ง ตำบลสนามชัย ตำบลบางไทร ตำบลราชคราม อำเภอบางไทร จังหวัดพระนครศรีอยุธยา พ.ศ. ....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14:paraId="2DF2DC6F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คณะรัฐมนตรีมีมติเห็นชอบ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ในท้องที่ตำบลบ้านใหม่ อำเภอพระนครศรีอยุธยา ตำบลวัดยม ตำบลมหาพราหมณ์ ตำบลสะพานไทย ตำบลพระขาว อำเภอบางบาล และตำบลบ้านกลึง ตำบลกระแชง ตำบลช้างน้อย ตำบลบ้านแป้ง ตำบลสนามชัย ตำบลบางไทร ตำบลราชคราม อำเภอบางไทร จังหวัดพระนครศรีอยุธยา พ.ศ. ....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ตามที่กระทรวงเกษตรและสหกรณ์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(กษ.)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เสนอ และให้ดำเนินการต่อไปได้ </w:t>
      </w:r>
    </w:p>
    <w:p w14:paraId="58FF6C48" w14:textId="2B92D29E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กษ. เสนอว่า กรมชลประทานมีแผนงานก่อสร้างโครงการระบบระบายน้ำหลากบางบาล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บางไทร จังหวัดพระนครศรีอยุธยา โดยมีระยะเวลาก่อสร้างโครงการทั้งสิ้น 5 ปี (ปีงบประมาณ พ.ศ. 2562 - พ.ศ. 2566) ลักษณะของโครงการประกอบด้วย 1. คลองระบายน้ำหลากบางบาล - บางไทร 2. อาคารบังคับน้ำ 3. อาคารจ่ายน้ำพร้อมสถานีสูบน้ำ 4. สถานีสูบน้ำแบบ 2 ทาง พร้อมอาคารประกอบ 5. สะพานรถยนต์ข้ามคลองระบายน้ำหลาก 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6. งานป้องกันตลิ่งบริเวณปลายคลองน้ำหลาก 7. คันกั้นน้ำโดยรอบพื้นที่โครงการและอาคารประกอบ 8. งานอาคารชลประทานอื่น ๆ ตามความจำเป็น โครงการนี้เมื่อดำเนินการก่อสร้างแล้วเสร็จสามารถผันน้ำเลี่ยงตัวเมืองพระนครศรีอยุธยาให้ระบายน้ำได้สูงสุด ประมาณ 1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200 ลูกบาศก์เมตรต่อวินาที โดยเมื่อรวมกับขีดความสามารถของแม่น้ำเจ้าพระยาเดิมจะสามารถระบายน้ำสูงสุดประมาณ 2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400 ลูกบาศก์เมตรต่อวินาที ทำให้ช่วยบรรเทาอุทกภัยในพื้นที่ลุ่มน้ำเจ้าพระยาตั้งแต่ท้ายเขื่อนเจ้าพระยาจนถึงอ่าวไทย เพิ่มศักยภาพในการใช้ประโยชน์พื้นที่ด้านการเกษตรจำนวนประมาณ 229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138 ไร่ เป็นแหล่งน้ำต้นทุนเพื่อการอุปโภคบริโภคครอบคลุมพื้นที่บริเวณ 2 ฝั่งคลองระบายน้ำหลาก 48 ตำบล 362 หมู่บ้าน  </w:t>
      </w:r>
    </w:p>
    <w:p w14:paraId="59E9FDD1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ดังนั้น กรมชลประทานจึงมีความจำเป็นต้องได้มาซึ่งอสังหาริมทรัพย์เพื่อดำเนินการโครงการดังกล่าวโดยการเวนคืน เพื่อให้การก่อสร้างคลองระบายน้ำ ประตูระบายน้ำ สถานีสูบน้ำ อาคารประกอบ และสิ่งจำเป็นในการชลประทานอื่นตามโครงการระบบระบายน้ำหลากบางบาล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บางไทร จังหวัดพระนครศรีอยุธยา เป็นไปตามแผนงานที่กำหนด อันเป็นประโยชน์แก่การชลประทานสำหรับพื้นที่การเกษตร การอุปโภคและบริโภค ตลอดจนการป้องกัน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และบรรเทาอุทกภัย ตลอดจนเพื่อให้พนักงานเจ้าหน้าที่มีสิทธิเข้าไปทำการสำรวจให้ทราบข้อเท็จจริงเกี่ยวกับอสังหาริมทรัพย์ที่ต้องได้มาโดยแน่ชัด   </w:t>
      </w:r>
    </w:p>
    <w:p w14:paraId="00BB17D7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กรมชลประทานได้ดำเนินการจัดให้มีการรับฟังความคิดเห็นของประชาชนในพื้นที่โครงการดังกล่าวแล้ว ตามระเบียบสำนักนายกรัฐมนตรีว่าด้วยการรับฟังความคิดเห็นของประชาชน พ.ศ. 2548 แล้ว ซึ่งประชาชนส่วนใหญ่เห็นด้วยกับการดำเนินโครงการนี้ เพราะเห็นว่ามีประโยชน์กับประชาชนในพื้นที่ และสำนักงบประมาณแจ้งว่าจะจัดสรรงบประมาณรายจ่ายประจำปีตามความจำเป็นและเหมาะสม เมื่อร่างพระราชกฤษฎีกาดังกล่าวใช้บังคับแล้ว  </w:t>
      </w:r>
    </w:p>
    <w:p w14:paraId="248E4F93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</w:t>
      </w:r>
    </w:p>
    <w:p w14:paraId="028F8449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เป็นการ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กำหนดเขตที่ดินที่จะเวนคืน ในท้องที่ตำบลบ้านใหม่ อำเภอพระนครศรีอยุธยา ตำบลวัดยม ตำบลมหาพราหมณ์ ตำบลสะพานไทย ตำบลพระขาว อำเภอบางบาล และตำบลบ้านกลึง ตำบลกระแชง ตำบลช้างน้อย ตำบลบ้านแป้ง ตำบลสนามชัย ตำบลบางไทร ตำบลราชคราม อำเภอบางไทร จังหวัดพระนครศรีอยุธยา เพื่อประโยชน์แก่การชลประทาน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ในการก่อสร้างคลองระบายน้ำ ประตูระบายน้ำ สถานีสูบน้ำ อาคารประกอบและสิ่งจำเป็นในการชลประทานอื่นตามโครงการระบบระบายน้ำหลากบางบาล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บางไทร จ. พระนครศรีอยุธยา เพื่อให้พนักงานเจ้าหน้าที่มีสิทธิเข้าไปทำการสำรวจให้ทราบข้อเท็จจริงเกี่ยวกับอสังหาริมทรัพย์ที่ต้องได้มาโดยแน่ชัด</w:t>
      </w:r>
    </w:p>
    <w:p w14:paraId="56D2A73E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14:paraId="6A66D8FE" w14:textId="5DBC3837" w:rsidR="0032627A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5.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ร่างกฎกระทรวงกำหนดประโยชน์ของนักโทษเด็ดขาด และเงื่อนไขนักโทษที่เด็ดขาดซึ่งได้รับการลดวันต้องโทษจำคุกหรือการพักการลงโทษและได้รับการปล่อยตัวต้องปฏิบัติ (ฉบับที่ ..) พ.ศ. …. </w:t>
      </w:r>
    </w:p>
    <w:p w14:paraId="069F6ACF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คณะรัฐมนตรีมีมติอนุมัติหลักการร่างกฎกระทรวงกำหนดประโยชน์ของนักโทษเด็ดขาด และเงื่อนไขนักโทษที่เด็ดขาดซึ่งได้รับการลดวันต้องโทษจำคุกหรือการพักการลงโทษและได้รับการปล่อยตัวต้องปฏิบัติ (ฉบับที่ ..) พ.ศ. …. ตามที่กระทรวงยุติธรรม (ยธ.) เสนอ และให้ส่งสำนักงานคณะกรรมการกฤษฎีกาตรวจพิจารณา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 และให้ ยธ. รับความเห็นของสำนักงานสภาพัฒนาการเศรษฐกิจและสังคมแห่งชาติไปพิจารณาดำเนินการต่อไปด้วย  </w:t>
      </w:r>
    </w:p>
    <w:p w14:paraId="2CD13535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ยธ. เสนอว่า โดยที่ปัจจุบันผู้ต้องขังในเรือนจำแต่ละแห่งมีเป็นจำนวนมากทำให้ผู้ต้องขังล้นเรือนจำ เกิดปัญหาความแออัดภายในเรือนจำ ส่งผลกระทบต่อการปฏิบัติต่อผู้ต้องขัง การจัดสวัสดิการ การแก้ไขฟื้นฟูพฤตินิสัยของผู้ต้องขัง ซึ่งมาตรการที่จะช่วยให้บรรลุวัตถุประสงค์ตามภารกิจของกรมราชทัณฑ์ในการควบคุม และการป้องกันการกระทำความผิดซ้ำ หรือการกำหนดให้นักโทษเด็ดขาดได้รับประโยชน์ต่าง ๆ เพื่อพัฒนาพฤตินิสัยผู้ต้องขังคืนคนดีสู่สังคมคือ การลดวันต้องโทษจำคุก การพักการลงโทษ การส่งผู้ต้องขังไปฝึกวิชาชีพ ซึ่งเป็นการใช้อำนาจของเจ้าหน้าที่เพื่อดำเนินการตามกฎหมาย   </w:t>
      </w:r>
    </w:p>
    <w:p w14:paraId="70F2F9F5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ยธ. จึงได้ศึกษาหาแนวทางเพื่อแก้ไขปัญหาความแออัดในเรือนจำโดยสร้างโอกาสให้กับนักโทษเด็ดขาดซึ่งต้องโทษจำคุกมาพอสมควรแล้วอาจได้รับการพิจารณาพักการลงโทษ เพื่อให้สามารถปรับตัวก่อนเข้าสู่สังคมและสามารถกลับตัวเป็นคนดีมีคุณค่าสู่สังคม อีกทั้งเป็นการเพิ่มประสิทธิภาพในกระบวนการแก้ไขบำบัดฟื้นฟูพัฒนาพฤตินิสัยของผู้ต้องขังตามหลักอาชญาวิทยาและทัณฑวิทยา จึงจำเป็นต้องใช้มาตรการทางกฎหมายโดยการแก้ไขกฎกระทรวงกำหนดประโยชน์ของนักโทษเด็ดขาดและเงื่อนไขที่นักโทษเด็ดขาดซึ่งได้รับการลดวันต้องโทษจำคุก หรือการพักการลงโทษและได้รับการปล่อยตัวต้องปฏิบัติ พ.ศ. 2562 เพื่อกำหนดให้นักโทษเด็ดขาดได้รับประโยชน์และเพื่อให้ผู้ต้องขังได้รับการพิจารณาพักการลงโทษมากยิ่งขึ้น จึงได้ยกร่างกฎกระทรวงกำหนดประโยชน์ของนักโทษเด็ดขาด และเงื่อนไขที่นักโทษเด็ดขาดซึ่งได้รับการลดวันต้องโทษจำคุกหรือการพักการลงโทษและได้รับการปล่อยตัวต้องปฏิบัติ (ฉบับที่ ..) พ.ศ. …. เพื่อแก้ไขให้นักโทษเด็ดขาดตั้งแต่ชั้นกลางขึ้นไปสามารถได้รับการพิจารณาให้พักการลงโทษจำคุกได้ และแก้ไขให้นักโทษเด็ดขาดที่กระทำผิดซ้ำสามารถเสนอขอรับการพิจารณาพักการลงโทษกรณีปกติได้ ซึ่งในการประชุมคณะกรรมการราชทัณฑ์ ครั้งที่ 1/2564 วันที่ 4 มกราคม 2564 เห็นชอบร่างกฎกระทรวงดังกล่าวด้วยแล้ว </w:t>
      </w:r>
    </w:p>
    <w:p w14:paraId="346C25B0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14:paraId="33EEAA2E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ยกเลิกบทบัญญัติของข้อ 41 แห่งกฎกระทรวงการกำหนดประโยชน์ของ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นักโทษเด็ดขาด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และเงื่อนไขที่นักโทษเด็ดขาดซึ่งได้รับการลดวันต้องโทษจำคุกหรือการพักการลงโทษ และได้รับการปล่อยตัวต้องปฏิบัติ พ.ศ. 2562 เพื่อขยายโอกาสให้นักโทษเด็ดขาด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ซึ่งกระทำผิดซ้ำเสนอขอพักการลงโทษในกรณีปกติได้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14:paraId="660366FF" w14:textId="50548EF5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 แก้ไขเพิ่มเติมข้อ 42 แห่งกฎกระทรวงการกำหนดประโยชน์ของ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นักโทษเด็ดขาด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และเงื่อนไข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นักโทษเด็ดขาดซึ่งได้รับการลดวันต้องโทษจำคุกหรือการพักการลงโทษและได้รับการปล่อยตัวต้องปฏิบัติ พ.ศ. 2562 โดย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ให้นักโทษเด็ดขาดตั้งแต่ชั้นกลางขึ้นไปสามารถได้รับการพิจารณาให้พักการลงโทษจำคุกได้ ไม่เกิน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หนึ่ง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สาม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ของกำหนดโทษที่ระบุไว้ในหมายแจ้งโทษเด็ดขาด (เดิม กำหนดให้นักโทษเด็ดขาดชั้นดี ชั้นดีมาก และชั้นเยี่ยม เท่านั้น) และหากมีการพระราชทานอภัยโทษให้ถือกำหนดโทษตามหมายแจ้งโทษเด็ดขาดฉบับหลังสุด</w:t>
      </w:r>
    </w:p>
    <w:p w14:paraId="2B933EFF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4AE487DD" w14:textId="3D66DE1A" w:rsidR="0032627A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6.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ร่างระเบียบสำนักนายกรัฐมนตรี ว่าด้วยการเสริมสร้างเอกลักษณ์ของชาติ (ฉบับที่ ..) พ.ศ. …. </w:t>
      </w:r>
    </w:p>
    <w:p w14:paraId="3C3D1136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คณะรัฐมนตรีมีมติเห็นชอบในหลักการร่างระเบียบสำนักนายกรัฐมนตรี ว่าด้วยการเสริมสร้างเอกลักษณ์ของชาติ (ฉบับที่ ..) พ.ศ. …. ตามที่สำนักงานปลัดสำนักนายกรัฐมนตรี (สปน.)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 </w:t>
      </w:r>
    </w:p>
    <w:p w14:paraId="0DCA1BFD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ร่างระเบียบที่ สปน. เสนอ เป็นการแก้ไขเพิ่มเติมระเบียบสำนักนายกรัฐมนตรี ว่าด้วยการเสริมสร้างเอกลักษณ์ของชาติ พ.ศ. 2549 เกี่ยวกับองค์ประกอบของคณะกรรมการเอกลักษณ์ของชาติ ตลอดจนบทบัญญัติอื่นที่เกี่ยวข้องให้สอดคล้องกัน เพื่อให้การดำเนินงานของคณะกรรมการเอกลักษณ์ของชาติเป็นไปด้วยความเรียบร้อย มีประสิทธิภาพ และสอดคล้องกับบริบทของการเปลี่ยนแปลงภารกิจและอำนาจของส่วนราชการปัจจุบัน </w:t>
      </w:r>
    </w:p>
    <w:p w14:paraId="1DA06472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สาระสำคัญของร่างระเบียบ  </w:t>
      </w:r>
    </w:p>
    <w:p w14:paraId="2D3A3159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ปรับปรุง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องค์ประกอบ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คณะกรรมการ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เอกลักษณ์ของชาติ โดยกำหนดให้ปลัด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สำนักนายกรัฐมนตรี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เป็นกรรมการและเลขานุการ ผ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ู้อำนวยการสำนักงาน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เสริมสร้างเอกลักษณ์ของชาติ เป็นกรรมการและผู้ช่วยเลขานุการ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เพิ่ม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ปลัด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กระทรวงการอุดมศึกษา วิทยาศาสตร์ วิจัยและนวัตกรรม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เป็นกรรมการ และในส่วนกรรมการที่เป็นผู้แทนหน่วยงานราชการในพระองค์ หากมีเรื่องสำคัญที่จะต้องขอคำปรึกษาหารือให้เรียนเชิญประชุมเป็นการเฉพาะคราว ตลอดจน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แก้ไขเพิ่มเติม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บทบัญญัติที่เกี่ยว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กับกรรมการผู้แทนภาคเอกชนและกรรมการผู้ทรงคุณวุฒิ เพื่อ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ให้สอดคล้อง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กับการปรับปรุงองค์ประกอบของคณะกรรมการ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เอกลักษณ์ของชาติ  </w:t>
      </w:r>
    </w:p>
    <w:p w14:paraId="6C2D8C37" w14:textId="0E4B4CCC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867DD" w:rsidRPr="004867DD" w14:paraId="0FAFD043" w14:textId="77777777" w:rsidTr="009A0E2E">
        <w:tc>
          <w:tcPr>
            <w:tcW w:w="9594" w:type="dxa"/>
          </w:tcPr>
          <w:p w14:paraId="5C965E62" w14:textId="77777777" w:rsidR="008A66F5" w:rsidRPr="004867DD" w:rsidRDefault="008A66F5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เศรษฐกิจ สังคม</w:t>
            </w:r>
          </w:p>
        </w:tc>
      </w:tr>
    </w:tbl>
    <w:p w14:paraId="358AED82" w14:textId="689EF2E5" w:rsidR="003D77DB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7.</w:t>
      </w:r>
      <w:r w:rsidR="003D77DB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ขอความเห็นชอบแผนปฏิบัติการด้านการพัฒนาพาณิชย์อิเล็กทรอนิกส์ ระยะที่ 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 </w:t>
      </w:r>
      <w:r w:rsidR="003D77DB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(พ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3D77DB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ศ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2564 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3D77DB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2565</w:t>
      </w:r>
      <w:r w:rsidR="003D77DB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</w:t>
      </w:r>
    </w:p>
    <w:p w14:paraId="2DC668AC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คณะรัฐมนตรีมีมติเห็นชอบตามที่กระทรวงพาณิชย์ (พณ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เสนอแผนปฏิบัติการด้านการพัฒนาพาณิชย์อิเล็กทรอนิกส์ ระยะที่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(พ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ศ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(แผนปฏิบัติการฯ) และมอบหมายให้ พณ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เป็นหน่วยงานหลักในการบูรณาการการทำงานกับหน่วยงานที่เกี่ยวข้อง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และให้ พณ. และหน่วยงานที่เกี่ยวข้องรับความเห็นของหน่วยงานที่เกี่ยวข้องไปพิจารณาดำเนินการต่อไป </w:t>
      </w:r>
    </w:p>
    <w:p w14:paraId="2FAA68A0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14:paraId="377C894F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พณ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รายงานว่า</w:t>
      </w:r>
    </w:p>
    <w:p w14:paraId="3FAC649B" w14:textId="48CB3440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ปัจจุบันการค้าพาณิชย์อิเล็กทรอนิกส์กลายเป็นส่วนหนึ่งของเศรษฐกิจที่ทวีความสำคัญมากขึ้น อันเป็นผลจากการพัฒนาของเทคโนโลยีและพฤติกรรมที่เปลี่ยนแปลงไปของผู้ใช้เทคโนโลยีทั่วโลก จึงสมควรที่ประเทศไทยจะมีแผนการพัฒนาพาณิชย์อิเล็กทรอนิกส์ เพื่อเป็นกรอบแนวทางการพัฒนาอุตสาหกรรมพาณิชย์อิเล็กทรอนิกส์ ดังนั้น คณะกรรมการดิจิทัลเพื่อเศรษฐกิจและสังคมแห่งชาติในคราวประชุมครั้งที่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2560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เมื่อวันที่ 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กันยายน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2560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ซึ่งมีนายกรัฐ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นตรีเป็นประธาน จึงได้มีมติเห็นชอบในหลักการของร่างแผนพาณิชย์อิเล็กทรอนิกส์แห่งชาติ (ปี พ.ศ.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2560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เพื่อคณะกรรมการพาณิชย์อิเล็กทรอนิกส์ (แต่งตั้งตามคำสั่งของ พณ.) จะนำเสนอคณะรัฐมนตรีและจัดทำร่างแผนปฏิบัติการพาณิชย์อิเล็กทรอนิกส์แห่งชาติต่อไป</w:t>
      </w:r>
    </w:p>
    <w:p w14:paraId="539C5E08" w14:textId="0FCBDCE0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คณะกรรมการพาณิชย์อิเล็กทรอนิกส์ได้ดำเนินการจัดทำ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ร่างแผนปฏิบัติการด้านการพัฒนาพาณิชย์อิเล็กทรอนิกส์ ระยะที่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(พ.ศ.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2564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-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2565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และแผนงานกิจกรรม/โครงการสำคัญ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Flagship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ที่สอดคล้องกับแผนปฏิบัติการฯ โดยมีกรอบแนวคิดจากการศึกษายุทธศาสตร์ชาติ และแผนระดับชาติต่าง ๆ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ที่เกี่ยวข้อง รวมทั้งได้มีการขอรับความคิดเห็นจากคณะกรรมาธิการการพาณิชย์และการอุตสาหกรรมของวุฒิสภา หน่วยงานของรัฐ และภาคเอกชนที่เกี่ยวข้องกับพาณิชย์อิเล็กทรอนิกส์ของประเทศ แล้วเสนอต่อสำนักงานสภา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พัฒนาการเศรษฐกิจและสังคมแห่งชาติ (สศช.) เพื่อ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พิจารณาตามแนวทางการเสนอแผนเข้าสู่การพิจารณาของคณะรัฐมนตรี (แผนระดับที่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ซึ่ง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สศช. ได้ดำเนินการในส่วนที่เกี่ยวข้องเป็นที่เรียบร้อยแล้ว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ดังนี้</w:t>
      </w:r>
    </w:p>
    <w:p w14:paraId="30D03CF0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คณะอนุกรรมการด้านการสร้างขีดความสามารถในการแข่ง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ขั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(คณะอนุกรรมการฯ) ในคราวประชุมครั้งที่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เมื่อวันที่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16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มีนาคม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มีมติเห็นชอบให้นำร่างแผนปฏิบัติการฯ พร้อมความเห็นของคณะอนุกรรมการฯ เสนอสภาพัฒนาการเศรษฐกิจและสังคมแห่งชาติ (สภาพัฒนาฯ) พิจารณา โดยคณะอนุกรรมการฯ มีความเห็นบางส่วนสรุปได้ ดังนี้</w:t>
      </w:r>
    </w:p>
    <w:p w14:paraId="3FBE8978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การกำหนดเป้าหมายของแผนปฏิบัติการฯ ควรให้ความสำคัญกับ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การเก็บรวบรวมข้อมูลขนาดใหญ่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Big Data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ของภาครัฐ และเปิดโอกาสให้ภาคเอกชนเข้ามาใช้ประโยชน์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การเข้าสู่ระบบภาษีอย่างเท่าเทียมกันของผู้ประกอบการพ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ณิชย์อิเล็กทรอนิกส์ไทยและต่างประเทศ และ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การลงทุนในระบบ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Cloud Computing System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โดยกำหนดเป็นเป้าหมายลำดับรองเพื่อให้เกิดการขับเคลื่อนอย่างจริงจัง</w:t>
      </w:r>
    </w:p>
    <w:p w14:paraId="0BACA8F9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นอกเหนือจากการส่งเสริมแพลตฟอร์มขายสินค้า ควรให้ความสำคัญกับการส่งเสริมแพลตฟอร์มขายบริการ เช่น ธุรกิจจองที่พักให้แก่นักท่องเที่ยว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Online Travel </w:t>
      </w:r>
      <w:proofErr w:type="gramStart"/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Agent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</w:t>
      </w:r>
      <w:proofErr w:type="gramEnd"/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OTA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ซึ่งเป็นธุรกิจบริการที่มีความสำคัญต่อการขับเคลื่อนเศรษฐกิจของประเทศ โดยอาจเพิ่มเติมเป็นแผนงานกิจกรรม/โครงการสำคัญ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Flagship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14:paraId="79DB0CE7" w14:textId="62524994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ขอให้ปรับชื่อกลยุทธ์ที่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พัฒนา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ศักยภาพของผู้ให้บริการโลจิสติกส์และบริการสนับสนุนโลจิสติกส์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Logistics Fulfillment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และกลยุทธ์ที่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พัฒนา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ระบบการชำระเงินทางอิเล็กทรอนิกส์ 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Payment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ที่ปลอดภัยและมีประสิทธิภาพ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โดยปรับจาก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“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พัฒนา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”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เป็น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“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สนับสนุนการพัฒนา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”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นื่องจากภาครัฐควรทำหน้าที่สนับสนุนและเชื่อมโยงผู้ให้บริการภาคเอกชนด้วยกันเพื่อให้มีระบบที่ครอบคลุมและมีประสิทธิภาพมากกว่าดำเนินการเอง</w:t>
      </w:r>
    </w:p>
    <w:p w14:paraId="638AFFD0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สภาพัฒนาฯ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ในคราวประชุมครั้งที่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เมื่อวันที่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7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เมษายน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มีมติเห็นชอบร่างแผนปฏิบัติการฯ โดยให้คณะกรรมการพาณิชย์อิเล็กทรอนิกส์รับความเห็นของคณะอนุกรรมการฯ และสภาพัฒนาฯ ไปพิจารณาปรับปรุงเพิ่มเติมในรายละเอียดและนำเสนอคณะรัฐมนตรีพิจารณาตามขั้นตอนต่อไป โดยสภาพัฒนาฯ มีความเห็นบางส่วนสรุปได้ ดังนี้</w:t>
      </w:r>
    </w:p>
    <w:p w14:paraId="6684BF2D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ควรให้ความสำคัญกับการคุ้มครองผู้บริโภค รวมทั้งควรสร้างความรู้ด้านดิจิทัล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Digital Literacy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ให้กับทุกภาคส่วนที่เกี่ยวข้อง</w:t>
      </w:r>
    </w:p>
    <w:p w14:paraId="0DA721C7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ภาครัฐต้องจัดลำดับความสำคัญและเร่งรัดให้มีการจัดสรรงบประมาณในการดำเนินงานตามแผนปฏิบัติการฯ อย่างเหมาะสม รวมทั้งส่งเสริมภาคเอกชนให้ดำเนินการแทนในเรื่องที่ร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ั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ฐมีข้อจำกัด โดยเฉพาะในด้านงบประมาณและข้อมูล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อีกทั้งควรกำหนดกลไกการติดตามและประเมินผลที่ชัดเจน</w:t>
      </w:r>
    </w:p>
    <w:p w14:paraId="5FC78F81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พณ. ได้นำความเห็นของคณะอนุกรรมการฯ และสภาพัฒนาฯ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ไปพิจารณาปรับปรุงร่างแผนปฏิบัติการฯ แล้ว</w:t>
      </w:r>
    </w:p>
    <w:p w14:paraId="05D93B42" w14:textId="6C4FE28D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แผนปฏิบัติการด้านการพัฒนาพาณิชย์อิเล็กทรอนิกส์ ระยะที่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(พ.ศ.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-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2565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="00647FE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  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มีสาระสำคัญสรุปได้ ดังนี้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4867DD" w:rsidRPr="004867DD" w14:paraId="31C25969" w14:textId="77777777" w:rsidTr="00B11D17">
        <w:tc>
          <w:tcPr>
            <w:tcW w:w="2547" w:type="dxa"/>
          </w:tcPr>
          <w:p w14:paraId="79C2FBF6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หัวข้อ</w:t>
            </w:r>
          </w:p>
        </w:tc>
        <w:tc>
          <w:tcPr>
            <w:tcW w:w="7513" w:type="dxa"/>
          </w:tcPr>
          <w:p w14:paraId="4848F3EB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</w:t>
            </w:r>
          </w:p>
        </w:tc>
      </w:tr>
      <w:tr w:rsidR="004867DD" w:rsidRPr="004867DD" w14:paraId="152A27E7" w14:textId="77777777" w:rsidTr="00B11D17">
        <w:tc>
          <w:tcPr>
            <w:tcW w:w="2547" w:type="dxa"/>
          </w:tcPr>
          <w:p w14:paraId="07ECDF39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7513" w:type="dxa"/>
          </w:tcPr>
          <w:p w14:paraId="253C4B86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พาณิชย์อิเล็กทรอนิกส์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Commerce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เป็นกลไกสำคัญในการขับเคลื่อนเศรษฐกิจและการค้าของประเทศไทย ภายใต้ยุคเศรษฐกิจดิจิทัล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Digital Economy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4867DD" w:rsidRPr="004867DD" w14:paraId="14F23EA7" w14:textId="77777777" w:rsidTr="00B11D17">
        <w:tc>
          <w:tcPr>
            <w:tcW w:w="2547" w:type="dxa"/>
          </w:tcPr>
          <w:p w14:paraId="0D4982B1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เป้าหมายหลัก</w:t>
            </w:r>
          </w:p>
        </w:tc>
        <w:tc>
          <w:tcPr>
            <w:tcW w:w="7513" w:type="dxa"/>
          </w:tcPr>
          <w:p w14:paraId="58277580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มูลค่าพาณิชย์อิเล็กทรอนิกส์ในประเทศเพิ่มขึ้นเป็น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ล้านล้านบาท ในปี พ.ศ.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</w:p>
          <w:p w14:paraId="7CD387FD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มูลค่าพาณิชย์อิเล็กทรอนิกส์ในประเทศของผู้ประกอบการวิสาหกิจขนาดกลางและขนาดย่อม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SMEs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เติบโตเพิ่มขึ้นไม่น้อยกว่า ร้อยละ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ต่อปี ในช่วงปี พ.ศ.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-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</w:p>
          <w:p w14:paraId="5A14E29B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มูลค่าพาณิชย์อิเล็กทรอนิกส์ข้ามพรมแดนด้านการขายต่างประเทศ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Outbound Cross Border 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Commerce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เติบโตไม่น้อยกว่าร้อยละ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ต่อปี ในช่วงปี พ.ศ.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-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</w:p>
          <w:p w14:paraId="6E462B26" w14:textId="3673DEA3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มีการเชื่อมโยงข้อมูลพาณิชย์อิเล็กทรอนิกส์ระหว่างภาครัฐและเอกชน และเกิดการ</w:t>
            </w:r>
            <w:r w:rsidR="009B791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บูรณาการในการพัฒนาระบบการบริหารจัดการข้อมูลขนาดใหญ่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Big Data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ร่วมกัน เพื่อสามารถนำ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Big Data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มาใช้ให้เกิดประโยชน์ในการดำเนินการของภาครัฐและเอกชนได้อย่างมีประสิทธิภาพ</w:t>
            </w:r>
          </w:p>
        </w:tc>
      </w:tr>
      <w:tr w:rsidR="004867DD" w:rsidRPr="004867DD" w14:paraId="38AAC255" w14:textId="77777777" w:rsidTr="00B11D17">
        <w:tc>
          <w:tcPr>
            <w:tcW w:w="2547" w:type="dxa"/>
          </w:tcPr>
          <w:p w14:paraId="2C5A4B3C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เป้าหมายรอง</w:t>
            </w:r>
          </w:p>
        </w:tc>
        <w:tc>
          <w:tcPr>
            <w:tcW w:w="7513" w:type="dxa"/>
          </w:tcPr>
          <w:p w14:paraId="1F0509FA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จำนวนการออกเครื่องหมายรับรองผู้ประกอบการพาณิชย์อิเล็กทรอนิกส์ (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DBD Registered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ไม่ต่ำกว่าปีละ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000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ราย</w:t>
            </w:r>
          </w:p>
          <w:p w14:paraId="1F5C72BF" w14:textId="617F727A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สภาพแวดล้อมและปัจจัยสนับสนุนการค้าพาณิชย์อิเล็กทรอนิกส์ด้านโครงสร้างพื้นฐาน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ICT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(เช่น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 xml:space="preserve">Cloud Computing System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ที่มีประสิทธิภาพสูง) โลจิสติกส์  </w:t>
            </w:r>
            <w:r w:rsidR="00B16D5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การเงิน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และ</w:t>
            </w:r>
            <w:r w:rsidR="00B16D5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อื่น ๆ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ที่เกี่ยวข้องได้รับการพัฒนาจากหน่วยงานที่เกี่ยวข้องอย่างน้อย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 โครงการต่อปี</w:t>
            </w:r>
          </w:p>
        </w:tc>
      </w:tr>
      <w:tr w:rsidR="004867DD" w:rsidRPr="004867DD" w14:paraId="47DBDBDC" w14:textId="77777777" w:rsidTr="00B11D17">
        <w:tc>
          <w:tcPr>
            <w:tcW w:w="2547" w:type="dxa"/>
          </w:tcPr>
          <w:p w14:paraId="09EE1285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513" w:type="dxa"/>
          </w:tcPr>
          <w:p w14:paraId="0D49316A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ยุทธศาสตร์ที่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: การพัฒนาแพลตฟอร์มตลาดออนไลน์ (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</w:rPr>
              <w:t>e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</w:rPr>
              <w:t>Marketplace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) เพื่อส่งเสริมการค้าภายในประเทศและการค้าข้ามพรมแดน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Enhancement and Promotion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4BF972B8" w14:textId="3142CAAE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        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>เป้าประสงค์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เช่น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) มูลค่าพาณิชย์อิเล็กทรอนิกส์ในประเทศเพิ่มขึ้นอย่างต่อเนื่องตลอดช่วง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ปี ของแผนปฏิบัติการฯ และ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) ผู้ประกอบการที่พัฒนา </w:t>
            </w:r>
            <w:r w:rsidR="00647FE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        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e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Commerce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 xml:space="preserve">Platform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ในรูปแบบต่าง ๆ และผู้ให้บริการดิจิทัลที่เกี่ยวเนื่อง ซึ่งได้จดทะเบียนนิติบุคคล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และเป็นของคนไทย มีรายได้เพิ่มขึ้นไม่น้อยกว่าร้อยละ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4867DD">
              <w:rPr>
                <w:rFonts w:ascii="TH SarabunPSK" w:hAnsi="TH SarabunPSK" w:cs="TH SarabunPSK" w:hint="eastAsia"/>
                <w:color w:val="0D0D0D" w:themeColor="text1" w:themeTint="F2"/>
                <w:sz w:val="32"/>
                <w:szCs w:val="32"/>
              </w:rPr>
              <w:t>0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ต่อปี ตลอดช่วง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ปี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ของแผนปฏิบัติการฯ</w:t>
            </w:r>
          </w:p>
          <w:p w14:paraId="3BB2D410" w14:textId="629DA6F1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        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>ตัวชี้วัด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เช่น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) มูลค่าพาณิชย์อิเล็กทรอนิกส์ในประเทศเพิ่มขึ้นเป็น </w:t>
            </w:r>
            <w:r w:rsidR="00647FE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ล้านล้านบาท ในปี พ.ศ.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และ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) ผู้ประกอบการที่พัฒนา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e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Commerce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 xml:space="preserve">Platform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ในรูปแบบต่าง ๆ ซึ่งได้จดทะเบียนนิติบุคคลและเป็นของคนไทยมีรายได้เพิ่มขึ้นไม่น้อยกว่าร้อยละ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ต่อปี</w:t>
            </w:r>
          </w:p>
          <w:p w14:paraId="567E2DC5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ยุทธศาสตร์ที่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: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การพัฒนาสภาพแวดล้อมและปัจจัยสนับสนุนการค้าพาณิชย์อิเล็ก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ท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รอนิกส์ในทุกด้านให้พร้อมรองรับการเติบโตของการค้าพาณิชย์อิเล็กทรอนิกส์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Ecosystem and Enabling Factors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41AED51A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     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เป้าประสงค์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มีสภาพแวดล้อมและปัจจัยสนับสนุนที่เพียงพอเหมาะสม และครบวงจรต่อการดำเนินงานพาณิชย์อิเล็กทรอนิกส์ และ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ระบบการเชื่อมโยงข้อมูลพาณิชย์อิเล็กทรอนิกส์ระหว่างหน่วยงานที่เกี่ยวข้องทั้งภาครัฐและภาคเอกชน และเกิดการบูรณาการในการพัฒนาระบบการบริหารจัดการข้อมูลขนาดใหญ่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Big Data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ร่วมกัน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เพื่อสามารถนำ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Big Data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มาใช้ให้เกิดประโยชน์ในการดำเนินงานของภาครัฐและภาคเอกชนได้อย่างมีประสิทธิภาพ</w:t>
            </w:r>
          </w:p>
          <w:p w14:paraId="6B322DEB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     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ตัวชี้วัด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สภาพแวดล้อมและปัจจัยสนับสนุนการค้าพาณิชย์อิเล็กทรอนิกส์ด้านโครงสร้างพื้นฐาน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ICT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โลจิสติกส์ การเงิน และอื่น ๆ ที่เกี่ยวข้อง ได้รับการพัฒนาจากหน่วยงานที่เกี่ยวข้องอย่างน้อย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โครงการต่อปี</w:t>
            </w:r>
          </w:p>
          <w:p w14:paraId="7F188AA7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ยุทธศาสตร์ที่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: การสร้างความเชื่อมั่นในธุรกรรมพาณิชย์อิเล็กทรอนิกส์ (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Trust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and Sustainability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6B8C134A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        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เป้าประสงค์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สร้างความน่าเชื่อถือให้ผู้ประกอบการในการประกอบกิจการพาณิชย์อิเล็กทรอนิกส์ และ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สร้างความเชื่อมั่นแก่ผู้บริโภคในการทำธุรกรรมผ่านช่องทางอิเล็กทรอนิกส์ได้อย่างปลอดภัย</w:t>
            </w:r>
          </w:p>
          <w:p w14:paraId="77CCEA00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     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ตัว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>ชี้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วัด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จำนวนการออกเครื่องหมายรับรองผู้ประกอบการพาณิชย์อิเล็กทรอนิกส์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DBD Registered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ไม่ต่ำกว่าปีละ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10,000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ราย</w:t>
            </w:r>
          </w:p>
          <w:p w14:paraId="0B3A0667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ยุทธศาสตร์ที่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: การพัฒนาผู้ประกอบการไทยให้สามารถใช้ประโยชน์จากธุรกิจพาณิชย์อิเล็กทรอนิกส์ (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Competency Building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4C144F65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        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เป้าประสงค์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มูลค่าพาณิชย์อิเล็กทรอนิกส์ในประเทศของผู้ประกอบการ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SMEs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เพิ่มขึ้นอย่างต่อเนื่อง และ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มูลค่าพาณิชย์อิเล็กทรอนิกส์ข้ามพรมแดนด้านการขายต่างประเทศ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Outbound Cross Border 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Commerce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เพิ่มขึ้นอย่างต่อเนื่องตลอดช่วง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ปี ของแผนปฏิบัติการฯ</w:t>
            </w:r>
          </w:p>
          <w:p w14:paraId="4236B573" w14:textId="4C606068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        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ตัวชี้วัด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มูลค่าพาณิชย์อิเล็กทรอนิกส์ในประเทศของผู้ประกอบการ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SMEs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เติบโตเพิ่มขึ้นไม่น้อยกว่าร้อยละ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ต่อปี และ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มูลค่าพาณิชย์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อิเล็กทรอนิกส์ข้ามพรมแดนด้านการขายต่างประเทศ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Outbound Cross Border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647FE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  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Commerce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เพิ่มขึ้นไม่น้อยกว่าร้อยละ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ต่อปี</w:t>
            </w:r>
          </w:p>
        </w:tc>
      </w:tr>
      <w:tr w:rsidR="004867DD" w:rsidRPr="004867DD" w14:paraId="303BCAE2" w14:textId="77777777" w:rsidTr="00B11D17">
        <w:tc>
          <w:tcPr>
            <w:tcW w:w="2547" w:type="dxa"/>
          </w:tcPr>
          <w:p w14:paraId="588E7404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7513" w:type="dxa"/>
          </w:tcPr>
          <w:p w14:paraId="6C05A946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รวม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14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กลยุทธ์</w:t>
            </w:r>
          </w:p>
        </w:tc>
      </w:tr>
      <w:tr w:rsidR="004867DD" w:rsidRPr="004867DD" w14:paraId="3AFABC45" w14:textId="77777777" w:rsidTr="00B11D17">
        <w:tc>
          <w:tcPr>
            <w:tcW w:w="2547" w:type="dxa"/>
          </w:tcPr>
          <w:p w14:paraId="00E2FBAC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513" w:type="dxa"/>
          </w:tcPr>
          <w:p w14:paraId="1EDDB879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กระทรวงพาณิชย์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กระทรวงการคลัง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ระทรวงการท่องเที่ยวและกีฬา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สำนักงานนวัตกรรมแห่งชาติ (องค์การมหาชน) สำนักงานส่งเสริมเศรษฐกิจดิจิทัล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สำนักงานคณะกรรมการส่งเสริมการลงทุน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กรมพัฒนาธุรกิจการค้า สำนักงานคณะกรรมการการแข่งขันทางการค้า กรมสรรพากร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กระทรวงคมนาคม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สำนักงานสภาพัฒนาการเศรษฐกิจและสังคมแห่งชาติ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ธ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นาคารแห่งประเทศไทย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สำนักงานพัฒนาธุรกรรมทางอิเล็กทรอนิกส์ สำนักงานคณะกรรมการคุ้มครองผู้บริโภค กรมศุลกากร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สำนักงานคณะกรรมการพัฒนาระบบราชการ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สภาผู้ส่งสินค้าทางเรือแห่งประเทศไทย กรมเจรจาการค้าระหว่างประเทศ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กรมพัฒนาธุรกิจการค้า กรมการค้าภายใน กรมทรัพย์สินทางปัญญา กรมส่งเสริมอุตสาหกรรม กรมการท่องเที่ยว กรมการพัฒนาชุมชน กรมส่งเสริมการเกษตร สำนักงานส่งเสริมวิสาหกิจขนาดกลางและขนาดย่อม กรมส่งเสริมการค้าระหว่างประเทศ</w:t>
            </w:r>
          </w:p>
        </w:tc>
      </w:tr>
      <w:tr w:rsidR="004867DD" w:rsidRPr="004867DD" w14:paraId="41637D8B" w14:textId="77777777" w:rsidTr="00B11D17">
        <w:tc>
          <w:tcPr>
            <w:tcW w:w="2547" w:type="dxa"/>
          </w:tcPr>
          <w:p w14:paraId="40157EE4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กลไกการขับเคลื่อน</w:t>
            </w:r>
          </w:p>
        </w:tc>
        <w:tc>
          <w:tcPr>
            <w:tcW w:w="7513" w:type="dxa"/>
          </w:tcPr>
          <w:p w14:paraId="13B1CE7E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กลไกขับเคลื่อนที่ 1 : การจัดทำแผนงานกิจกรรม/โครงการสำคัญ (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Flagship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ที่เป็นรูปธรรม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โดยหน่วยงานที่ระบุไว้ในแต่ละยุทธศาสตร์ของแผนฯ มีบทบาทหน้าที่ในการจัดส่งข้อมูลแผนงาน กิจกรรม/โครงการสำคัญ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Flagship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ที่สอดคล้องกับยุทธศาสตร์ภายใต้แผนปฏิบัติการฯ ที่ต้องเร่งดำเนินการตามกรอบที่กำหนดไว้ให้แก่ฝ่ายเลขานุการของคณะกรรมการพาณิชย์อิเล็กทรอนิกส์</w:t>
            </w:r>
          </w:p>
          <w:p w14:paraId="274B6D33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กลไกขับเคลื่อนที่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: การสร้างความรู้ความเข้าใจแก่หน่วยงานที่เกี่ยวข้อง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เผยแพร่ประชาสัมพันธ์ ตลอดจนสร้างความรู้ความเข้าใจสาระสำคัญและรายละเอียดของแผนปฏิบัติการฯ ให้แก่หน่วยงานที่เกี่ยวข้อง เพื่อสร้างให้เกิดการมองเห็นความสำคัญในการมีส่วนร่วม ความเข้าใจและความคิดริเริ่มในการจัดทำกิจกรรม และโครงการที่ตอบสนองต่อการพัฒนาพาณิชย์อิเล็กทรอนิกส์ของประเทศ</w:t>
            </w:r>
          </w:p>
          <w:p w14:paraId="13A90490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กลไกขับเคลื่อนที่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: การกำหนดตัวชี้วัดร่วม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Joint KPI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 และการจัดทำแผนบูรณาการการดำเนินงานร่วมกันระหว่างหน่วยงานที่เกี่ยวข้อง</w:t>
            </w:r>
          </w:p>
          <w:p w14:paraId="5620C348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การหารือร่วมกับหน่วยงานหลักที่กำหนดไว้ในแต่ละยุทธศาสตร์ของแผนฯ เพื่อให้หน่วยงานบรรจุแผนงาน/โครงการที่เกี่ยวข้องไว้ในแผนปฏิบัติการของหน่วยงาน แนวทางการสนับสนุนให้ได้งบประมาณในการดำเนินงาน และกำหนดเป้าหมายหรือตัวชี้วัดร่วม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Joint KPI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ที่พึงต้องบรรลุร่วมกันสำหรับนำมาเป็นกรอบในการจัดทำแผนบูรณาการรายยุทธศาสตร์ที่จะกำหนดแนวทางการปฏิบัติของแต่ละหน่วยงานให้เป็นไปในทิศทางเดียวกัน ตลอดจนการส่งเสริมภาคเอกชนให้ดำเนินการแทนในเรื่องที่ภาครัฐมีข้อจำกัด</w:t>
            </w:r>
          </w:p>
          <w:p w14:paraId="41F0791F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กลไกขับเคลื่อนที่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: การอาศัยกลไกการประสานงาน การติดตามและประเมินผลความก้าวหน้าของแผนปฏิบัติการด้านการพัฒนาพาณิชย์อิเล็กทรอนิกส์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การกำหนดกลไกการประสาน ติดตาม และประเมิน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ผล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สัมฤทธิ์ จากการดำเนินกิจกรรมและโครงการภายใต้แผนปฏิบัติการฯ พิจารณาให้ความเห็นและข้อเสนอแนะในการแก้ไขปัญหาและอุปสรรคที่เกิดขึ้น และรายงานผลการดำเนินงานแก่คณะกรรมการพาณิชย์อิเล็กทรอนิกส์เพื่อพิจารณาต่อไป</w:t>
            </w:r>
          </w:p>
        </w:tc>
      </w:tr>
    </w:tbl>
    <w:p w14:paraId="20D40AD3" w14:textId="7DF22D85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พณ. ได้จัดทำ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แผนงานกิจกรรม/โครงการสำคัญ (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Flagship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ที่สอดคล้องกับแผนปฏิบัติการ</w:t>
      </w:r>
      <w:r w:rsidR="00647FE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ฯ</w:t>
      </w:r>
      <w:r w:rsidR="00647FE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มาด้วย ซึ่งเป็นกิจกรรม/โครงการที่ต้องเร่งดำเนินการ ลงลึกในระดับปฏิบัติการในระยะ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ปี (พ.ศ.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647FE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ประกอบด้วย โครงการที่ดำเนินงานตามภารกิจเฉพาะของหน่วยงาน (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โครงการ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Buttom up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="00647FE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และโครงการศึกษาขึ้น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เพิ่มเติม (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โครงการ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Top Down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โดยมีรายละเอียดตัวอย่างโครงการบางส่วนที่สอดคล้องกับแต่ละยุทธศาสตร์ ดังนี้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4867DD" w:rsidRPr="004867DD" w14:paraId="58D049A8" w14:textId="77777777" w:rsidTr="00B11D17">
        <w:tc>
          <w:tcPr>
            <w:tcW w:w="10060" w:type="dxa"/>
            <w:gridSpan w:val="2"/>
          </w:tcPr>
          <w:p w14:paraId="01B00584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1 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การพัฒนาแพลตฟอร์มตลาดออนไลน์ (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e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Marketplace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เพื่อส่งเสริมการค้าภายในประเทศ และการค้าข้ามพรหมแดน (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Enhancement and Promotion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</w:tr>
      <w:tr w:rsidR="004867DD" w:rsidRPr="004867DD" w14:paraId="4F14D248" w14:textId="77777777" w:rsidTr="00B11D17">
        <w:tc>
          <w:tcPr>
            <w:tcW w:w="2547" w:type="dxa"/>
          </w:tcPr>
          <w:p w14:paraId="49A68E6B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โครงการ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Buttom up</w:t>
            </w:r>
          </w:p>
        </w:tc>
        <w:tc>
          <w:tcPr>
            <w:tcW w:w="7513" w:type="dxa"/>
          </w:tcPr>
          <w:p w14:paraId="15B28E4B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โครงการพัฒนาแพลตฟอร์ม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National Delivery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เพื่อส่งเสริมผู้ประกอบการในยุควิถีใหม่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New Normal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7E098A8A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โครงการส่งเสริมการพัฒนาแพลตฟอร์มดิจิทัลด้านอาหารและการท่องเที่ยว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Digital Food Tourism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เพื่อสร้างโอกาสในยุค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Post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COVID</w:t>
            </w:r>
          </w:p>
        </w:tc>
      </w:tr>
      <w:tr w:rsidR="004867DD" w:rsidRPr="004867DD" w14:paraId="05872EB6" w14:textId="77777777" w:rsidTr="00B11D17">
        <w:tc>
          <w:tcPr>
            <w:tcW w:w="2547" w:type="dxa"/>
          </w:tcPr>
          <w:p w14:paraId="6CD401A0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โครงการ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Top Down</w:t>
            </w:r>
          </w:p>
        </w:tc>
        <w:tc>
          <w:tcPr>
            <w:tcW w:w="7513" w:type="dxa"/>
          </w:tcPr>
          <w:p w14:paraId="1C4F3F6D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โครงการศึกษาความ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ป็นไปได้ในการพัฒนาแพลตฟอร์มการค้าพาณิชย์อิเล็กทรอนิกส์เพื่อรองรับการค้าพาณิชย์อิเล็กทรอนิกส์ในประเทศและพาณิชย์ อิเล็กทรอนิกส์ข้ามพรมแดนที่เทียบเท่า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Marketplace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ประเภท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Super Application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ที่มีชื่อเสียงของต่างประเทศ (ปี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27410C72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โครงการศึกษาและติดตามแนวทางการจัดเก็บภาษีจากรายได้ที่ได้จากการประกอบการที่ให้บริการทางอิเล็กทรอนิกส์ตามแนวทางขององค์การระหว่างประเทศ เช่น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OECD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UNCTAD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และประเทศต่าง ๆ ที่มีการบังคับใช้กฎหมายเพื่อจัดเก็บภาษีจากรายได้ที่ได้จากพาณิชย์อิเล็กทรอนิกส์ (ปี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4867DD" w:rsidRPr="004867DD" w14:paraId="5B510791" w14:textId="77777777" w:rsidTr="00B11D17">
        <w:tc>
          <w:tcPr>
            <w:tcW w:w="10060" w:type="dxa"/>
            <w:gridSpan w:val="2"/>
          </w:tcPr>
          <w:p w14:paraId="2E179F8F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ยุทธศาสตร์ที่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2 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การพัฒนาสภาพแวดล้อมและปัจจัยสนับสนุนการค้าพาณิชย์อิเล็กทรอนิกส์ ในทุกด้านให้พร้อมรองรับการเติบโตของการค้าพาณิชย์อิเล็กทรอนิกส์ (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Ecosystem and Enabling Factors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4867DD" w:rsidRPr="004867DD" w14:paraId="616E0D09" w14:textId="77777777" w:rsidTr="00B11D17">
        <w:tc>
          <w:tcPr>
            <w:tcW w:w="2547" w:type="dxa"/>
          </w:tcPr>
          <w:p w14:paraId="4E9C1E9D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โครงการ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Buttom up</w:t>
            </w:r>
          </w:p>
        </w:tc>
        <w:tc>
          <w:tcPr>
            <w:tcW w:w="7513" w:type="dxa"/>
          </w:tcPr>
          <w:p w14:paraId="564F5E2D" w14:textId="40DB0525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โครงการระบบภาษีและเอกส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า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รธุรกรรมอิเล็กทรอนิกส์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Withholding Tax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="00647FE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       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Tax Invoice &amp; 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Receipt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3DDCC8D4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โครงการส่งเสริมการพัฒนาบริการและขยายเครือข่ายของผู้ให้บริการโลจิสติกส์</w:t>
            </w:r>
          </w:p>
          <w:p w14:paraId="5A1136BE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โครงการผลักดันและส่งเสริมการใช้บริการ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Interoperable QR Code for Payments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ในธุรกรรมชำระเงินสำหรับ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Commerce</w:t>
            </w:r>
          </w:p>
        </w:tc>
      </w:tr>
      <w:tr w:rsidR="004867DD" w:rsidRPr="004867DD" w14:paraId="766E826C" w14:textId="77777777" w:rsidTr="00B11D17">
        <w:tc>
          <w:tcPr>
            <w:tcW w:w="2547" w:type="dxa"/>
          </w:tcPr>
          <w:p w14:paraId="55F6EF54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โครงการ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Top Down</w:t>
            </w:r>
          </w:p>
        </w:tc>
        <w:tc>
          <w:tcPr>
            <w:tcW w:w="7513" w:type="dxa"/>
          </w:tcPr>
          <w:p w14:paraId="7D485A47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โครงการพัฒนาศักยภาพของผู้ให้บริการโลจิสติกส์และบริการสนับสนุนโลจิสติกส์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Logistics Fulfillment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ให้ปรับตัวเข้าสู่การใช้ดิจิทัลอย่างสมบูรณ์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ปี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-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5BBC6428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โครงการพัฒนาระบบชำระเงินเพื่อ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เพิ่มประสิทธิภาพการทำธุรกรรมทางการเงินของแพลตฟอร์มการค้า (ปี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2564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–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655B30DD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โครงการพัฒนาบริการชำระเงิ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นเพื่อสนับสนุนให้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SMEs E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Commerce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Social Commerce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ใช้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Digital Payment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ได้สะดวก มีความเชื่อมั่น ลดการใช้เงินสด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(ปี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4867DD" w:rsidRPr="004867DD" w14:paraId="57CF1DB2" w14:textId="77777777" w:rsidTr="00B11D17">
        <w:tc>
          <w:tcPr>
            <w:tcW w:w="10060" w:type="dxa"/>
            <w:gridSpan w:val="2"/>
          </w:tcPr>
          <w:p w14:paraId="088E57E8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ยุทธศาสตร์ที่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3 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การสร้างความเชื่อมั่นในธุรกรรมพาณิชย์อิเล็กทรอนิกส์ (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Trust and Sustainability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4867DD" w:rsidRPr="004867DD" w14:paraId="51E980F4" w14:textId="77777777" w:rsidTr="00B11D17">
        <w:tc>
          <w:tcPr>
            <w:tcW w:w="2547" w:type="dxa"/>
          </w:tcPr>
          <w:p w14:paraId="3FB31B44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โครงการ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Buttom up</w:t>
            </w:r>
          </w:p>
        </w:tc>
        <w:tc>
          <w:tcPr>
            <w:tcW w:w="7513" w:type="dxa"/>
          </w:tcPr>
          <w:p w14:paraId="5529E53B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โครงการสัมมนาความรู้ด้านการคุ้มครองผู้บริโภคในยุคดิจิทัล (ปี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434BE6FE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โครงการศึกษาแนวทางในการกำกับดูแลการซื้อขายออนไลน์ (ปี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4867DD" w:rsidRPr="004867DD" w14:paraId="36A73418" w14:textId="77777777" w:rsidTr="00B11D17">
        <w:tc>
          <w:tcPr>
            <w:tcW w:w="2547" w:type="dxa"/>
          </w:tcPr>
          <w:p w14:paraId="0604F2F3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โครงการ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Top Down</w:t>
            </w:r>
          </w:p>
        </w:tc>
        <w:tc>
          <w:tcPr>
            <w:tcW w:w="7513" w:type="dxa"/>
          </w:tcPr>
          <w:p w14:paraId="06E913BF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โครงการรณรงค์และจัดทำมาตรการจูงใจให้ผู้ประกอบการจดทะเบียนพาณิชย์อิเล็กทรอนิกส์ (ปี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4867DD" w:rsidRPr="004867DD" w14:paraId="068E4AD1" w14:textId="77777777" w:rsidTr="00B11D17">
        <w:tc>
          <w:tcPr>
            <w:tcW w:w="10060" w:type="dxa"/>
            <w:gridSpan w:val="2"/>
          </w:tcPr>
          <w:p w14:paraId="47864EEA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ยุทธศาสตร์ที่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การพัฒนาผู้ประกอบการไทยให้สามารถใช้ประโยชน์จากธุรกิจพาณิชย์อิเล็กทรอนิกส์ (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Competency Building</w:t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4867DD" w:rsidRPr="004867DD" w14:paraId="07BE7303" w14:textId="77777777" w:rsidTr="00B11D17">
        <w:tc>
          <w:tcPr>
            <w:tcW w:w="2547" w:type="dxa"/>
          </w:tcPr>
          <w:p w14:paraId="1BD8E54E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โครงการ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Buttom up</w:t>
            </w:r>
          </w:p>
        </w:tc>
        <w:tc>
          <w:tcPr>
            <w:tcW w:w="7513" w:type="dxa"/>
          </w:tcPr>
          <w:p w14:paraId="6AE1AFB5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โครงการพัฒนาผู้ประกอบการสู่เศรษฐกิจยุคใหม่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New Economy Academy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6F1EB2CE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โครงการพัฒนาสินค้าชุมชนเข้าสู่ตลาดออนไลน์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Offline 2 Online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B2C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  <w:tr w:rsidR="003D77DB" w:rsidRPr="004867DD" w14:paraId="18DA2F95" w14:textId="77777777" w:rsidTr="00B11D17">
        <w:tc>
          <w:tcPr>
            <w:tcW w:w="2547" w:type="dxa"/>
          </w:tcPr>
          <w:p w14:paraId="304EFC67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โครงการ 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Top Down</w:t>
            </w:r>
          </w:p>
        </w:tc>
        <w:tc>
          <w:tcPr>
            <w:tcW w:w="7513" w:type="dxa"/>
          </w:tcPr>
          <w:p w14:paraId="6135CBBD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โครงการรวมพลังช่วย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SMEs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ฝ่าโควิดพิชิตวิถีใหม่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New Normal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(ปี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14:paraId="67D60712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โครงการนำผู้ประกอบการพัฒนาแพลตฟอร์มไทยเข้าร่วมงานแสดงแพลตฟอร์มพาณิชย์อิเล็กทรอนิกส์ และจับคู่ธุรกิจ (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Business Matching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ในต่างประเทศ (ปี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</w:tbl>
    <w:p w14:paraId="05602C24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58A1FB8" w14:textId="4E51A389" w:rsidR="003D77DB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8.</w:t>
      </w:r>
      <w:r w:rsidR="003D77DB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การขับเคลื่อนการบริหารจัดการทรัพยากรน้ำตามมติคณะกรรมการทรัพยากรน้ำแห่งชาติ ครั้งที่ 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/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  <w:r w:rsidR="003D77DB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เมื่อวันที่ 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28</w:t>
      </w:r>
      <w:r w:rsidR="003D77DB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มิถุนายน </w:t>
      </w:r>
      <w:r w:rsidR="003D77D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</w:p>
    <w:p w14:paraId="2EEFA9FD" w14:textId="41EB51EC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คณะรัฐมนตรีรับทราบมติคณะกรรมการทรัพยากรน้ำแห่งชาติ (กนช.) ครั้งที่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เมื่อวันที่ </w:t>
      </w:r>
      <w:r w:rsidR="00647FE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28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มิถุนายน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และมอบหมายให้หน่วยงานที่เกี่ยวข้องรับไปดำเนินการตามข้อ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ตามความเห็นของสำนักงานคณะกรรมการกฤษฎีกา ทั้งนี้ ให้ กนช. และหน่วยงานที่ได้รับมอบหมายรับความเห็นของหน่วยงาน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ที่เกี่ยวข้องไปพิจารณาดำเนินการต่อไป </w:t>
      </w:r>
    </w:p>
    <w:p w14:paraId="3B592813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14:paraId="66634095" w14:textId="641FBA45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กนช. รายงานว่า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กนช. ในการประชุมครั้งที่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/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เมื่อวันที่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28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มิถุนายน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ที่มี</w:t>
      </w:r>
      <w:r w:rsidR="00B16D5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รองนายกรัฐมนตรี (พลเอก ประวิตร วงษ์สุวรรณ) เป็นประธานได้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เห็นชอบ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การมอบหมายหน่วยงานเพื่อดำเนินการตามวัตถุประสงค์ของแผนแม่บทการบริหารจัดการทรัพยากรน้ำ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20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ปี (พ.ศ.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2561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2580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และพระราชบัญญัติทรัพยากรน้ำ พ.ศ.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จำนวน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 ดังนี้</w:t>
      </w:r>
    </w:p>
    <w:p w14:paraId="08B1929D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เรื่องมาตรการรับมือฤดูฝน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10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มาตรการ</w:t>
      </w:r>
    </w:p>
    <w:p w14:paraId="1F523587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กนช. รายงานว่า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ได้มอบหมายให้สำนักงานทรัพยากรน้ำแห่งชาติ (สทนช.) และหน่วยงานที่เกี่ยวข้องดำเนินการตามมติคณะรัฐมนตรีเมื่อวันที่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18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พฤษภาคม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มีผลการดำเนินการสรุปได้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5010"/>
      </w:tblGrid>
      <w:tr w:rsidR="004867DD" w:rsidRPr="004867DD" w14:paraId="40A9419B" w14:textId="77777777" w:rsidTr="00B11D17">
        <w:tc>
          <w:tcPr>
            <w:tcW w:w="4673" w:type="dxa"/>
            <w:shd w:val="clear" w:color="auto" w:fill="auto"/>
          </w:tcPr>
          <w:p w14:paraId="2FDC4121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5103" w:type="dxa"/>
            <w:shd w:val="clear" w:color="auto" w:fill="auto"/>
          </w:tcPr>
          <w:p w14:paraId="2FBB5499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4867DD" w:rsidRPr="004867DD" w14:paraId="665F0A25" w14:textId="77777777" w:rsidTr="00B11D17">
        <w:tc>
          <w:tcPr>
            <w:tcW w:w="4673" w:type="dxa"/>
            <w:shd w:val="clear" w:color="auto" w:fill="auto"/>
          </w:tcPr>
          <w:p w14:paraId="3846B0D9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>1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คาดการณ์ชี้เป้าพื้นที่เสี่ยงน้ำท่วมและฝนน้อยกว่าค่าปกติ</w:t>
            </w:r>
          </w:p>
        </w:tc>
        <w:tc>
          <w:tcPr>
            <w:tcW w:w="5103" w:type="dxa"/>
            <w:shd w:val="clear" w:color="auto" w:fill="auto"/>
          </w:tcPr>
          <w:p w14:paraId="0AFB50FF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>5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ปรับปรุง แก้ไขสิ่งกีดขวางทางน้ำ จำนวน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625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แห่ง ดำเนินการไปแล้ว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400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แห่ง</w:t>
            </w:r>
          </w:p>
        </w:tc>
      </w:tr>
      <w:tr w:rsidR="004867DD" w:rsidRPr="004867DD" w14:paraId="4D20D18F" w14:textId="77777777" w:rsidTr="00B11D17">
        <w:tc>
          <w:tcPr>
            <w:tcW w:w="4673" w:type="dxa"/>
            <w:shd w:val="clear" w:color="auto" w:fill="auto"/>
          </w:tcPr>
          <w:p w14:paraId="67152087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>2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บริหารจัดการน้ำพื้นที่ลุ่มต่ำเพื่อรองรับน้ำหลาก</w:t>
            </w:r>
          </w:p>
        </w:tc>
        <w:tc>
          <w:tcPr>
            <w:tcW w:w="5103" w:type="dxa"/>
            <w:shd w:val="clear" w:color="auto" w:fill="auto"/>
          </w:tcPr>
          <w:p w14:paraId="308DDB3F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>6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ขุดลอกคูคลองและกำจัดผักตบชวา โดยการดำเนินการร่วมกันของ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5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หน่วยงาน ได้แก่ กรมโยธาธิการและผังเมือง กรมชลประทาน กรมเจ้าท่า กรมการปกครอง และกรุงเทพมหานคร</w:t>
            </w:r>
          </w:p>
        </w:tc>
      </w:tr>
      <w:tr w:rsidR="004867DD" w:rsidRPr="004867DD" w14:paraId="46BAA622" w14:textId="77777777" w:rsidTr="00B11D17">
        <w:tc>
          <w:tcPr>
            <w:tcW w:w="4673" w:type="dxa"/>
            <w:shd w:val="clear" w:color="auto" w:fill="auto"/>
          </w:tcPr>
          <w:p w14:paraId="7F143456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>3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ทบทวน ปรับปรุงเกณฑ์บริหารจัดการน้ำในแหล่งน้ำขนาดใหญ่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ขนาดกลาง และเขื่อนระบายน้ำ</w:t>
            </w:r>
          </w:p>
        </w:tc>
        <w:tc>
          <w:tcPr>
            <w:tcW w:w="5103" w:type="dxa"/>
            <w:shd w:val="clear" w:color="auto" w:fill="auto"/>
          </w:tcPr>
          <w:p w14:paraId="4528BBD5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>8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เพิ่มประสิทธิภาพการใช้น้ำและปรับปรุงการส่งน้ำ</w:t>
            </w:r>
          </w:p>
        </w:tc>
      </w:tr>
      <w:tr w:rsidR="004867DD" w:rsidRPr="004867DD" w14:paraId="52BB9A93" w14:textId="77777777" w:rsidTr="00B11D17">
        <w:tc>
          <w:tcPr>
            <w:tcW w:w="4673" w:type="dxa"/>
            <w:shd w:val="clear" w:color="auto" w:fill="auto"/>
          </w:tcPr>
          <w:p w14:paraId="01843255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>4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ซ่อมแซม ปรับปรุงอาคารชลศาสตร์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ระบบระบายน้ำ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สถานีโทรมาตรให้พร้อมใช้งาน</w:t>
            </w:r>
          </w:p>
        </w:tc>
        <w:tc>
          <w:tcPr>
            <w:tcW w:w="5103" w:type="dxa"/>
            <w:shd w:val="clear" w:color="auto" w:fill="auto"/>
          </w:tcPr>
          <w:p w14:paraId="478BA166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>9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สร้างการรับรู้และประชาสัมพันธ์</w:t>
            </w:r>
          </w:p>
        </w:tc>
      </w:tr>
      <w:tr w:rsidR="004867DD" w:rsidRPr="004867DD" w14:paraId="0C6C4DF4" w14:textId="77777777" w:rsidTr="00B11D17">
        <w:tc>
          <w:tcPr>
            <w:tcW w:w="4673" w:type="dxa"/>
            <w:shd w:val="clear" w:color="auto" w:fill="auto"/>
          </w:tcPr>
          <w:p w14:paraId="0225DA83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>7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เตรียมพร้อม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วางแผนเครื่องจักร เครื่องมือประจำพื้นที่เสี่ยงน้ำท่วม และพื้นที่ฝนน้อยกว่าค่าปกติ</w:t>
            </w:r>
          </w:p>
        </w:tc>
        <w:tc>
          <w:tcPr>
            <w:tcW w:w="5103" w:type="dxa"/>
            <w:shd w:val="clear" w:color="auto" w:fill="auto"/>
          </w:tcPr>
          <w:p w14:paraId="013C96A8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มาตรการที่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ติดตามประเมินผลปรับมาตรการให้สอดคล้องกับสถานการณ์ภัย</w:t>
            </w:r>
          </w:p>
        </w:tc>
      </w:tr>
    </w:tbl>
    <w:p w14:paraId="31F7467A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จากการคาดการณ์พื้นที่เสี่ยงอุทกภัยตั้งแต่เดือนกรกฎาคม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พฤศจิกายน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พบว่ามีพื้นที่เสี่ยงต่อการเกิดอุทกภัยและภัยแล้งในฤดูฝน ปี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vertAlign w:val="superscript"/>
          <w:cs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4025"/>
        <w:gridCol w:w="3472"/>
      </w:tblGrid>
      <w:tr w:rsidR="004867DD" w:rsidRPr="004867DD" w14:paraId="3D27AA37" w14:textId="77777777" w:rsidTr="00B11D17">
        <w:tc>
          <w:tcPr>
            <w:tcW w:w="2122" w:type="dxa"/>
            <w:shd w:val="clear" w:color="auto" w:fill="auto"/>
          </w:tcPr>
          <w:p w14:paraId="76578FEA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เดือน</w:t>
            </w:r>
          </w:p>
        </w:tc>
        <w:tc>
          <w:tcPr>
            <w:tcW w:w="4110" w:type="dxa"/>
            <w:shd w:val="clear" w:color="auto" w:fill="auto"/>
          </w:tcPr>
          <w:p w14:paraId="1838EF02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พื้นที่เสี่ยงอุทกภัย</w:t>
            </w:r>
          </w:p>
        </w:tc>
        <w:tc>
          <w:tcPr>
            <w:tcW w:w="3544" w:type="dxa"/>
            <w:shd w:val="clear" w:color="auto" w:fill="auto"/>
          </w:tcPr>
          <w:p w14:paraId="5B35E1E3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พื้นที่เสี่ยงภัยแล้ง</w:t>
            </w:r>
          </w:p>
        </w:tc>
      </w:tr>
      <w:tr w:rsidR="004867DD" w:rsidRPr="004867DD" w14:paraId="04EDE5D0" w14:textId="77777777" w:rsidTr="00B11D17">
        <w:tc>
          <w:tcPr>
            <w:tcW w:w="2122" w:type="dxa"/>
            <w:shd w:val="clear" w:color="auto" w:fill="auto"/>
          </w:tcPr>
          <w:p w14:paraId="35B9D746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110" w:type="dxa"/>
            <w:shd w:val="clear" w:color="auto" w:fill="auto"/>
          </w:tcPr>
          <w:p w14:paraId="3584635C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482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ตำบล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128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อำเภอ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31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544" w:type="dxa"/>
            <w:shd w:val="clear" w:color="auto" w:fill="auto"/>
          </w:tcPr>
          <w:p w14:paraId="32E48C7A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1,384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ตำบล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213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อำเภอ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24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จังหวัด</w:t>
            </w:r>
          </w:p>
        </w:tc>
      </w:tr>
      <w:tr w:rsidR="004867DD" w:rsidRPr="004867DD" w14:paraId="2F51E240" w14:textId="77777777" w:rsidTr="00B11D17">
        <w:tc>
          <w:tcPr>
            <w:tcW w:w="2122" w:type="dxa"/>
            <w:shd w:val="clear" w:color="auto" w:fill="auto"/>
          </w:tcPr>
          <w:p w14:paraId="35960699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110" w:type="dxa"/>
            <w:shd w:val="clear" w:color="auto" w:fill="auto"/>
          </w:tcPr>
          <w:p w14:paraId="5787F199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753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ตำบล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139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อำเภอ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29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544" w:type="dxa"/>
            <w:shd w:val="clear" w:color="auto" w:fill="auto"/>
          </w:tcPr>
          <w:p w14:paraId="154C6881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1,603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ตำบล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272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อำเภอ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34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จังหวัด</w:t>
            </w:r>
          </w:p>
        </w:tc>
      </w:tr>
      <w:tr w:rsidR="004867DD" w:rsidRPr="004867DD" w14:paraId="3B7B77FE" w14:textId="77777777" w:rsidTr="00B11D17">
        <w:tc>
          <w:tcPr>
            <w:tcW w:w="2122" w:type="dxa"/>
            <w:shd w:val="clear" w:color="auto" w:fill="auto"/>
          </w:tcPr>
          <w:p w14:paraId="73616C5E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110" w:type="dxa"/>
            <w:shd w:val="clear" w:color="auto" w:fill="auto"/>
          </w:tcPr>
          <w:p w14:paraId="7B87380C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1,504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ตำบล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314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อำเภอ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54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544" w:type="dxa"/>
            <w:shd w:val="clear" w:color="auto" w:fill="auto"/>
          </w:tcPr>
          <w:p w14:paraId="0D7E25C4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</w:tr>
      <w:tr w:rsidR="004867DD" w:rsidRPr="004867DD" w14:paraId="74E29430" w14:textId="77777777" w:rsidTr="00B11D17">
        <w:tc>
          <w:tcPr>
            <w:tcW w:w="2122" w:type="dxa"/>
            <w:shd w:val="clear" w:color="auto" w:fill="auto"/>
          </w:tcPr>
          <w:p w14:paraId="0AB71010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ตุลาคม</w:t>
            </w:r>
          </w:p>
        </w:tc>
        <w:tc>
          <w:tcPr>
            <w:tcW w:w="4110" w:type="dxa"/>
            <w:shd w:val="clear" w:color="auto" w:fill="auto"/>
          </w:tcPr>
          <w:p w14:paraId="2BEFDF8D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1,662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ตำบล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306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อำเภอ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58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544" w:type="dxa"/>
            <w:shd w:val="clear" w:color="auto" w:fill="auto"/>
          </w:tcPr>
          <w:p w14:paraId="2C5FDE5E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</w:tr>
      <w:tr w:rsidR="003D77DB" w:rsidRPr="004867DD" w14:paraId="6B42302C" w14:textId="77777777" w:rsidTr="00B11D17">
        <w:tc>
          <w:tcPr>
            <w:tcW w:w="2122" w:type="dxa"/>
            <w:shd w:val="clear" w:color="auto" w:fill="auto"/>
          </w:tcPr>
          <w:p w14:paraId="335BDFB0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110" w:type="dxa"/>
            <w:shd w:val="clear" w:color="auto" w:fill="auto"/>
          </w:tcPr>
          <w:p w14:paraId="66A12C4A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1,245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ตำบล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195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อำเภอ 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39 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544" w:type="dxa"/>
            <w:shd w:val="clear" w:color="auto" w:fill="auto"/>
          </w:tcPr>
          <w:p w14:paraId="502D0C6A" w14:textId="77777777" w:rsidR="003D77DB" w:rsidRPr="004867DD" w:rsidRDefault="003D77DB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</w:tr>
    </w:tbl>
    <w:p w14:paraId="653EF6E0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3B91E8FC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กนช. พิจารณาแล้ว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เพื่อเป็นการเตรียมความพร้อมในการป้องกันปัญหาที่จะเกิดขึ้นจึง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เสนอให้หน่วยงานดำเนินการ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ดังนี้</w:t>
      </w:r>
    </w:p>
    <w:p w14:paraId="67A3DDD1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ห้ทุกหน่วยงานเตรียมความพร้อมในการป้องกันปัญหาปริมาณฝนน้อยกว่าค่าเฉลี่ยที่จะเกิดขึ้นในช่วงเดือนกรกฎาคมและเดือนสิงห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โดยหาแหล่งเก็บกักน้ำเพิ่มเติม</w:t>
      </w:r>
    </w:p>
    <w:p w14:paraId="148185B4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ห้ทุกหน่วยงานเตรียมความพร้อมเพื่อป้องกันปัญหาอุทกภัยและน้ำหลากในช่วงเดือนกันยายนและเดือนสิงห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รวมทั้งเตรียมแผนงานสำหรับการขอรับการสนับสนุนงบประมาณให้สามารถรับมือได้ทันสถานการณ์</w:t>
      </w:r>
    </w:p>
    <w:p w14:paraId="47F2F7A6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การประปานครหลวงและกรมชลประทานจัดทำแผนการเพิ่มประสิทธิภาพการใช้น้ำและปรับปรุงการส่งน้ำเพื่อลดความสูญเสียในระบบอย่างเป็นรูปธรรม</w:t>
      </w:r>
    </w:p>
    <w:p w14:paraId="4F136A0E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ให้กรมชลประทานวางแผนการจัดสรรน้ำตั้งแต่ภาคเหนือ ภาคกลาง รวมทั้งจัดสรรน้ำเพื่อผลักดันน้ำเค็มตลอดช่วงฝนทิ้งช่วงในเดือนมิถุนายน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กรกฎาคม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</w:p>
    <w:p w14:paraId="36D87141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ให้หน่วยงานที่เกี่ยวข้องเตรียมแผนรับมือน้ำท่วม เช่น การกำจัดผักตบชวาเพื่อรองรับฤดูฝนที่จะมาในช่วงเดือนสิงหาคม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กันยายน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</w:p>
    <w:p w14:paraId="287DA01C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ให้กระทรวงทรัพยากรธรรมชาติและสิ่งแวดล้อม (ทส.) วางแผนการเติมน้ำใต้ดินตลอดฤดูฝนนี้ให้มากที่สุดเพื่อเป็นน้ำต้นทุนในฤดูแล้งหน้า</w:t>
      </w:r>
    </w:p>
    <w:p w14:paraId="76740F4F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7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ให้หน่วยงานที่เกี่ยวข้องวางแผนและส่งเสริมการปลูกพืชใช้น้ำน้อย</w:t>
      </w:r>
    </w:p>
    <w:p w14:paraId="5D7C524B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ให้กระทรวงเกษตรและสหกรณ์ (กรมฝนหลวงและการบินเกษตร) ดำเนินการทำฝนหลวงเพื่อเพิ่มน้ำต้นทุนโดยเฉพาะในพื้นที่ภาคเหนือ ภาคกลาง และภาคตะวันออก</w:t>
      </w:r>
    </w:p>
    <w:p w14:paraId="056DE62F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การจัดทำแผนปฏิบัติการด้านทรัพยากรน้ำผ่านระบบบริหารจัดการแผนงานโครงการและฐานข้อมูลสำหรับบูรณาการแผนงานเพื่อการบริหารจัดการทรัพยากรน้ำของประเทศ หรือระบบ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Thai Water Plan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TWP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</w:p>
    <w:p w14:paraId="642451DE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กนช. รายงานว่า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TWP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เป็นเครื่องมือที่นำเทคโนโลยีสารสนเทศมาใช้ในการจัดทำ รวบรวม และวิเคราะห์แผนปฏิบัติการด้านทรัพยากรน้ำของประเทศเป็นฐานข้อมูลกลางที่มีความถูกต้อง แม่นยำ น่าเชื่อถือ สามารถลดความซ้ำซ้อน จัดลำดับความสำคัญและเร่งด่วนเพื่อใช้ในการกำหนดงบประมาณ รวมทั้งสามารถติดตามและประเมินผลโครงการด้านทรัพยากรน้ำที่เห็นผลสัมฤทธิ์ชัดเจน โดยแบ่งกระบวนการเป็น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ช่วง ดังนี้</w:t>
      </w:r>
    </w:p>
    <w:p w14:paraId="6065A5B6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หน่วยงานและจังหวัดจัดทำและยืนยันแผนปฏิบัติการในระบบตั้งแต่เดือนมิถุนายน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สิงหาคม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</w:p>
    <w:p w14:paraId="36931ED2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คณะอนุกรรมการทรัพยากรน้ำจังหวัดพิจารณาแผนปฏิบัติการในเดือนกันยายน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และคณะกรรมการลุ่มน้ำพิจารณาแผนปฏิบัติการในเดือนตุลาคม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</w:p>
    <w:p w14:paraId="451220C0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การพิจารณาของ กนช. โดย สทนช. ในฐานะฝ่ายเลขานุการ กนช. จะวิเคราะห์และจัดทำแผนปฏิบัติการด้านทรัพยากรน้ำของประเทศในช่วงเดือนพฤศจิกายน -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ธันวาคม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และเสนอ กนช. พิจารณาในเดือนธันวาคม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เพื่อให้ทันตามปฏิทินงบประมาณ ปี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2566</w:t>
      </w:r>
    </w:p>
    <w:p w14:paraId="637F4402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กนช. พิจารณาแล้วเสนอให้หน่วยงานของรัฐที่เกี่ยวข้อง และองค์กรปกครองส่วนท้องถิ่น (อปท.)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จัดทำแผนปฏิบัติการด้านทรัพยากรน้ำประจำปี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2566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และแผนปฏิบัติการด้านทรัพยากรน้ำ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ปี (พ.ศ.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2566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2570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ผ่านระบบ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TWP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และให้เชื่อมต่อกับระบบของสำนักงบประมาณ (สงป.) เพื่อลดขั้นตอนการดำเนินงานต่อไป</w:t>
      </w:r>
    </w:p>
    <w:p w14:paraId="2460EDE6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เรื่องการจัดทำทะเบียนแหล่งน้ำ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ผ่านระบบ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Thai Water Resources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TWR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</w:p>
    <w:p w14:paraId="35935CFC" w14:textId="7C7B11D5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กนช. รายงานว่า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TWR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ป็นฐานข้อมูลการบูรณาการข้อมูลแหล่งน้ำทั่วประเทศสำหรับใช้เป็นข้อมูลในการวางแผนและบริหารจัดการน้ำของประเทศทั้งในภาวะปกติและภาวะวิกฤติ โดยการดำเนินงานมี </w:t>
      </w:r>
      <w:r w:rsidR="00647FE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ช่วง ดังนี้</w:t>
      </w:r>
    </w:p>
    <w:p w14:paraId="7162ED83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การรวบรวมข้อมูลบัญชีแหล่งน้ำ พ.ศ.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2562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 สทนช. ร่วมกับสำนักงานพัฒนาเทคโนโลยีอวกาศและภูมิสารสนเทศ (องค์การมหาชน) จัดทำฐานข้อมูลบัญชีแหล่งน้ำและบูรณาการข้อมูลแหล่งน้ำทั่วประเทศร่วมกับหน่วยงานที่เกี่ยวข้อง</w:t>
      </w:r>
    </w:p>
    <w:p w14:paraId="7B3E9CBE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การจัดทำระบบสารสนเทศสำหรับขึ้นทะเบียน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TWR</w:t>
      </w:r>
    </w:p>
    <w:p w14:paraId="2C10236E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หน่วยงานที่เกี่ยวข้องและ อปท. ดำเนินการลงทะเบียนแหล่งน้ำผ่านระบบ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TWR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มื่อดำเนินการขึ้นทะเบียนเสร็จสมบูรณ์แล้วจะทำให้ทราบหน่วยงานรับผิดชอบหลักและสามารถระบุแหล่งที่มาของงบประมาณได้ ซึ่งจะไปเชื่อมโยงกับระบบ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TWP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ทำให้การจัดทำแผนปฏิบัติการด้านทรัพยากรน้ำมีความพร้อมสามารถเสนอขอตั้งงบประมาณได้ตามแผนที่กำหนด</w:t>
      </w:r>
    </w:p>
    <w:p w14:paraId="022BF6ED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กนช. พิจารณาแล้วเสนอให้หน่วยงานของรัฐที่เกี่ยวข้องและ อปท.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ดำเนินการ ดังนี้</w:t>
      </w:r>
    </w:p>
    <w:p w14:paraId="6BAC8BE8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ให้หน่วยงานของรัฐที่เกี่ยวข้องและ อปท. เร่งรัดดำเนินการลงทะเบียนแหล่งน้ำทั้งที่ดำเนินการมาแล้วและที่จะดำเนินการต่อไป ผ่าน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TWR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เพื่อใช้เป็นฐานข้อมูลในการเสนอขอตั้งงบประมาณ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หากไม่ได้อยู่ในทะเบียนแหล่งน้ำจะไม่ได้รับการสนับสนุนงบประมาณเพื่อเป็นการลดความซ้ำซ้อนของโครงการโดยการเชื่อมโยงกับ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TWP</w:t>
      </w:r>
    </w:p>
    <w:p w14:paraId="55802AC2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คณะอนุกรรมการทรัพยากรน้ำจังหวัดพิจารณารับรองแหล่งน้ำในระบบ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TWR</w:t>
      </w:r>
    </w:p>
    <w:p w14:paraId="30F53F67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เชื่อมโยงข้อมูลทะเบียนแหล่งน้ำจากระบบ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TWR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กับระบบ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TWP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เพื่อใช้ในการพิจารณาแผนงานโครงการ</w:t>
      </w:r>
    </w:p>
    <w:p w14:paraId="4B8E0D9C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เรื่องแนวทางการจัดทำแผนปฏิบัติการโครงการขนาดเล็กด้านทรัพยากรน้ำ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พื่อให้แผนปฏิบัติการโครงการขนาดเล็กด้านทรัพยากรน้ำในระดับตำบลและระดับจังหวัดเกิดความชัดเจนเป็นรูปธรรม และตรงกับความต้องการของประชาชนในพื้นที่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กนช. พิจารณาแล้วจึงเสนอให้หน่วยงานของรัฐที่เกี่ยวข้องและ อปท.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จัดทำแผนปฏิบัติการโครงการขนาดเล็กด้านทรัพยากรน้ำ ดังนี้</w:t>
      </w:r>
    </w:p>
    <w:p w14:paraId="23AD068B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การจัดทำแผนปฏิบัติการด้านทรัพยากรน้ำสามารถประยุกต์ใช้ดัชนีชี้วัดการจัดการน้ำ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Water Management Index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WMI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โดยสำนักงานสถิติแห่งชาติ ในการกำหนดพื้นที่เป้าหมายและปรับให้สอดคล้องกับสภาพปัจจุบันของพื้นที่นั้น ๆ</w:t>
      </w:r>
    </w:p>
    <w:p w14:paraId="3FE0D96A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กระบวนการและวิธีการดำเนินการ</w:t>
      </w:r>
    </w:p>
    <w:p w14:paraId="300185F6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คณะอนุกรรมการทรัพยากรน้ำจังหวัดแต่งตั้งคณะทำงานเพื่อขับเคลื่อนโครงการขนาดเล็ก โดยดำเนินการสำรวจข้อมูล จัดเก็บข้อมูลสภาพปัญหาในพื้นที่และปรับดัชนีชี้วัดการจัดการน้ำ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WMI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ให้เป็นปัจจุบัน</w:t>
      </w:r>
    </w:p>
    <w:p w14:paraId="457CE8A9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กำหนดพื้นที่เป้าหมาย และกำหนดประเภทโครงการตามที่ กนช. มีมติเห็นชอบ เช่น เพิ่มน้ำต้นทุน ระบบส่งน้ำ ระบบประปา ระบบบำบัดน้ำเสีย เป็นต้น</w:t>
      </w:r>
    </w:p>
    <w:p w14:paraId="63F6815F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กรอบระยะเวลาดำเนินการเริ่มตั้งแต่เดือนกรกฎาคม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กันยายน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</w:p>
    <w:p w14:paraId="02CDFB86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5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เรื่องการทบทวนบทบาทภารกิจหน่วยงานในการบริหารทรัพยากรน้ำตามพระราชบัญญัติทรัพยากรน้ำ พ.ศ.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2561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และกฎหมายที่เกี่ยวข้องในประเด็นเป้าหมายและหน่วยงานที่รับผิดชอบในพื้นที่เกษตรน้ำฝน ตามแผนแม่บทการบริหารจัดการทรัพยากรน้ำ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20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ปี (พ.ศ.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2561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–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2580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นื่องด้วยคณะอนุกรรมการพัฒนาระบบราชการเกี่ยวกับการทบทวนบทบาทภารกิจและปรับปรุงโครงสร้างของส่วนราชการได้มีการประชุมครั้ง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เมื่อวันที่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18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มิถุนายน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เพื่อพิจารณาข้อมูลพื้นที่เป้าหมายการดำเนินการของกรมทรัพยากรน้ำตามคำชี้แจงของ ทส. แล้วมีมติให้สำนักงาน ก.พ.ร. ส่งข้อมูลเป้าหมายและหน่วยงานรับผิดชอบในพื้นที่เกษตรน้ำฝนตามแผนแม่บทการบริหารจัดการทรัพยากรน้ำ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20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ปี (พ.ศ.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2561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2580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 ทส. เสนอมา ให้ สทนช. พิจารณาและเสนอ กนช. เพื่อกำหนดเป้าหมายพื้นที่ดำเนินงานและขอบเขตความรับผิดชอบของกรมทรัพยากรน้ำ</w:t>
      </w:r>
    </w:p>
    <w:p w14:paraId="3336E746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กนช. มีความเห็นในประเด็นดังกล่าว ดังนี้</w:t>
      </w:r>
    </w:p>
    <w:p w14:paraId="5C53269F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การดำเนินการเพิ่มศักยภาพการพัฒนาแหล่งน้ำในพื้นที่เกษตรน้ำฝนนอกเขตชลประทานเป้าหมายจำนวน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87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ล้านไร่ ได้กำหนดหน่วยงานปฏิบัติที่รับผิดชอบภายใต้กฎหมายที่เกี่ยวข้อง จำนวน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หน่วยงาน ประกอบด้วย กรมทรัพยากรน้ำ กรมทรัพยากรน้ำบาดาล กรมพัฒนาที่ดิน สำนักงานปฏิรูปที่ดินเพื่อเกษตรกรรม กรมป้องกันและบรรเทาสาธารณภัย อปท. กองทัพบก และมูลนิธิปิดทองหลังพระสืบสานแนวพระราชดำริ โดยไม่ระบุหน่วยงานเจ้าภาพหลักเป็นรายพื้นที่ จนกว่าจะมีการทบทวน ปรับปรุง บทบาทภารกิจ หน้าที่และอำนาจของหน่วยงานให้สอดล้องกับพระราชบัญญัติทรัพยากรน้ำ พ.ศ.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และกฎหมายที่เกี่ยวข้อง </w:t>
      </w:r>
    </w:p>
    <w:p w14:paraId="7CFD8976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ื้นที่เกษตรน้ำฝนนอกเขตชลประทานเป็นพื้นที่ที่อยู่ในความรับผิดชอบของหน่วยงานภายใต้กฎหมายหลายฉบับที่กำหนดหน้าที่และอำนาจของหน่วยงานนั้น ๆ เกี่ยวกับการบริหารทรัพยากรน้ำของประเทศ อย่างไรก็ตาม เมื่อพระราชบัญญัติทรัพยากรน้ำ พ.ศ.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มีผลใช้บังคับตั้งแต่วันที่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27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มกราคม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2562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เป็นต้นมา การบริหารทรัพยากรน้ำตามกฎหมายของหน่วยงานเหล่านั้นจะต้องไม่ขัดหรือแย้งกับบทบัญญัติแห่งพระราชบัญญัตินี้</w:t>
      </w:r>
    </w:p>
    <w:p w14:paraId="258F5CB2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กนช. ได้แต่งตั้งคณะอนุกรรมการจัดทำร่างข้อเสนอเชิงนโยบายเพื่อกำหนดขอบเขต บทบาท ภารกิจ หน้าที่และอำนาจของหน่วยงานด้านการบริหารทรัพยากรน้ำของประเทศมาพิจารณาประเด็นเรื่องการกำหนดขอบเขตพื้นที่รับผิดชอบที่ยังไม่มีความชัดเจน และ กนช. ได้มีมติมอบให้เป็นหน้าที่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>คณะอนุกรรมการทรัพยากรน้ำจังหวัดและคณะกรรมการลุ่มน้ำเป็นผู้รับผิดชอบจัดทำแผนงานและแผนงบประมาณในเขตพื้นที่เกษตรน้ำฝนนอกเขตชลประทานจากทุกหน่วยงาน</w:t>
      </w:r>
    </w:p>
    <w:p w14:paraId="07E3D0A4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กนช. พิจารณาแล้วเสนอให้สำนักงาน ก.พ.ร. สำนักงานคณะกรรมการกฤษฎีกา (สคก.) เป็นหลักในการพิจารณาบทบาทและภารกิจในองค์ประกอบของแต่ละหน่วยงาน และให้ ทส. (กรมทรัพยากรน้ำ) พิจารณาบทบาท หน้าที่ ภารกิจ ให้เป็นไปตามพระราชบัญญัติทรัพยากรน้ำ พ.ศ.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2561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และกฎหมายอื่นที่เกี่ยวข้อง</w:t>
      </w:r>
    </w:p>
    <w:p w14:paraId="49C7CAFD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4867DD">
        <w:rPr>
          <w:rFonts w:ascii="TH SarabunPSK" w:hAnsi="TH SarabunPSK" w:cs="TH SarabunPSK"/>
          <w:color w:val="0D0D0D" w:themeColor="text1" w:themeTint="F2"/>
        </w:rPr>
        <w:t>___________________________</w:t>
      </w:r>
    </w:p>
    <w:p w14:paraId="6A4497DC" w14:textId="38BDFEF5" w:rsidR="00D47554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4867DD">
        <w:rPr>
          <w:rFonts w:ascii="TH SarabunPSK" w:hAnsi="TH SarabunPSK" w:cs="TH SarabunPSK" w:hint="cs"/>
          <w:color w:val="0D0D0D" w:themeColor="text1" w:themeTint="F2"/>
          <w:vertAlign w:val="superscript"/>
          <w:cs/>
        </w:rPr>
        <w:t>1</w:t>
      </w:r>
      <w:r w:rsidRPr="004867DD">
        <w:rPr>
          <w:rFonts w:ascii="TH SarabunPSK" w:hAnsi="TH SarabunPSK" w:cs="TH SarabunPSK" w:hint="cs"/>
          <w:color w:val="0D0D0D" w:themeColor="text1" w:themeTint="F2"/>
          <w:cs/>
        </w:rPr>
        <w:t xml:space="preserve">รายละเอียดพื้นที่เสี่ยงต่อการเกิดอุทกภัยและภัยแล้งตามแผนที่การคาดการณ์ปริมาณน้ำฝนทั่วประเทศตั้งแต่เดือนมิถุนายน </w:t>
      </w:r>
      <w:r w:rsidRPr="004867DD">
        <w:rPr>
          <w:rFonts w:ascii="TH SarabunPSK" w:hAnsi="TH SarabunPSK" w:cs="TH SarabunPSK"/>
          <w:color w:val="0D0D0D" w:themeColor="text1" w:themeTint="F2"/>
          <w:cs/>
        </w:rPr>
        <w:t xml:space="preserve">- </w:t>
      </w:r>
      <w:r w:rsidRPr="004867DD">
        <w:rPr>
          <w:rFonts w:ascii="TH SarabunPSK" w:hAnsi="TH SarabunPSK" w:cs="TH SarabunPSK" w:hint="cs"/>
          <w:color w:val="0D0D0D" w:themeColor="text1" w:themeTint="F2"/>
          <w:cs/>
        </w:rPr>
        <w:t xml:space="preserve">พฤศจิกายน </w:t>
      </w:r>
      <w:r w:rsidRPr="004867DD">
        <w:rPr>
          <w:rFonts w:ascii="TH SarabunPSK" w:hAnsi="TH SarabunPSK" w:cs="TH SarabunPSK"/>
          <w:color w:val="0D0D0D" w:themeColor="text1" w:themeTint="F2"/>
        </w:rPr>
        <w:t>2564</w:t>
      </w:r>
    </w:p>
    <w:p w14:paraId="6BEAD711" w14:textId="28E8DB1E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</w:p>
    <w:p w14:paraId="1D9D4557" w14:textId="391E9DBA" w:rsidR="0032627A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9.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รายงานสรุปผลการพิจารณาต่อข้อเสนอแนะมาตรการหรือแนวทางในการส่งเสริมและคุ้มครองสิทธิมนุษยชน กรณีการป้องกันการปฏิบัติของเจ้าหน้าที่ของรัฐที่มีลักษณะเป็นการทรมานบุคคล</w:t>
      </w:r>
    </w:p>
    <w:p w14:paraId="3579EA55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รับทราบรายงานสรุปผลการพิจารณาต่อข้อเสนอแนะมาตรการหรือแนวทางในการส่งเสริมและคุ้มครองสิทธิมนุษยชน กรณีการป้องกันการปฏิบัติของเจ้าหน้าที่ของรัฐที่มีลักษณะเป็นการทรมานบุคคล ของคณะกรรมการสิทธิมนุษยชนแห่งชาติ (กสม.) ตามที่กระทรวงยุติธรรม (ยธ.) เสนอ และแจ้งให้คณะกรรมการสิทธิมนุษยชนแห่งชาติทราบต่อไป</w:t>
      </w:r>
    </w:p>
    <w:p w14:paraId="211F7C8C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เรื่องเดิม</w:t>
      </w:r>
    </w:p>
    <w:p w14:paraId="4FF9CD24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1. กสม. ได้รับเรื่องร้องเรียนจากมูลนิธิผสานวัฒนธรรมว่า เมื่อวันที่ 17 เมษายน 2563 ได้มีเจ้าหน้าที่ทหาร ศูนย์อำนวยการป้องกันและปราบปรามยาเสพติดชายแดนภาคตะวันออกเฉียงเหนือตอนบน ค่ายพระยาสุรทรธรรมธาดาได้เข้าจับกุมชายผู้ต้องสงสัยคดียาเสพติด จำนวน 2 ราย โดยได้นำตัวไปควบคุมเพื่อซักถามข้อมูลเกี่ยวกับยาเสพติดที่วัดแห่งหนึ่งในพื้นที่ตำบลฝั่งแดง อำเภอธาตุพนม โดยมีการซ้อมทรมานผู้ถูกควบคุมทั้งสองจนได้รับบาดเจ็บสาหัสและต่อมาหนึ่งในผู้ถูกควบคุมตัวเสียชีวิตภายหลังจากที่ถูกส่งตัวไปรักษาที่โรงพยาบาลสมเด็จพระยุพราชธาตุพนม ผู้ร้องเห็นว่า การซ้อมทรมานหรือการทำร้ายร่างกายบุคคลจนได้รับบาดเจ็บสาหัสและเสียชีวิตซึ่งเกิดจากการกระทำหรือการรู้เห็นยินยอมของเจ้าหน้าที่ของรัฐถือเป็นอาชญากรรมร้ายแรงตามกฎหมายระหว่างประเทศ โดยเฉพาะภายใต้อนุสัญญาต่อต้านการทรมานและการประติบัติหรือการลงโทษอื่นที่โหดร้าย ไร้มนุษยธรรม หรือที่ย่ำยีศักดิ์ศรี ค.ศ. 1984 ซึ่งประเทศไทยได้เข้าเป็นภาคีตั้งแต่ปี 2550 ประกอบกับที่ผ่านมามีข่าวเกี่ยวกับการซ้อมทรมานบุคคลโดยเจ้าหน้าที่ของรัฐเกิดขึ้นหลายเหตุการณ์ แต่ผู้กระทำผิดมักลอยนวล เนื่องจากได้รับการช่วยเหลือจากผู้บังคับบัญชา ทำให้การกระทำทรมานบุคคลโดยเจ้าหน้าที่ของรัฐยังคงเกิดขึ้นบ่อยครั้งในท้องที่ต่าง ๆ ของประเทศ กสม. จึงขอให้ตรวจสอบเรื่องดังกล่าว</w:t>
      </w:r>
    </w:p>
    <w:p w14:paraId="3D3FC674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2. กสม. พิจารณาแล้วเห็นว่า เจ้าหน้าที่ทหาร ศูนย์อำนวยการป้องกันและปราบปรามยาเสพติดชายแดนภาคตะวันออกเฉียงเหนือตอนบน ค่ายพระยาสุนทรธรรมธาดาน่าจะกระทำการเข้าข่ายเป็นการทรมานผู้ถูกควบคุมตัวทั้งสองด้วยการซ้อมรุมทำร้ายหรือใช้กำลังทำร้ายร่างกายหลายครั้งติดต่อกัน ตั้งแต่ในระหว่างการจับกุมจนกระทั่งควบคุมตัวเพื่อซักถามข้อมูลเกี่ยวกับยาเสพติด โดยมุ่งประสงค์ให้ผู้ถูกควบคุมตัวทั้งสองรับสารภาพหรือให้ข้อมูลเกี่ยวกับที่มาของยาเสพติดเพื่อขยายผลไปถึงเครือข่ายผู้ค้ายาเสพติดหรือผู้เสพยาเสพติดรายอื่น ๆ อันเป็นการก่อให้เกิดความเจ็บปวดทางร่างกายและจิตใจอย่างรุนแรง ตามนิยามของการทรมาน และยังเป็นการกระทำทารุณโหดร้าย ไร้มนุษยธรรม ตามอนุสัญญาต่อต้านการทรมาน และการประติบัติหรือการลงโทษอื่นที่โหดร้าย ไร้มนุษยธรรม หรือที่ย่ำยีศักดิ์ศรี รวมทั้งการกระทำดังกล่าวเป็นการละเมิดสิทธิในชีวิตและร่างกายของผู้ถูกควบคุมตัวทั้งสอง ตามรัฐธรรมนูญแห่งราชอาณาจักรไทย มาตรา 28 วรรคหนึ่งและวรรคสี่ และขัดต่อกติการะหว่างประเทศว่าด้วยสิทธิพลเมืองและสิทธิทางการเมือง</w:t>
      </w:r>
    </w:p>
    <w:p w14:paraId="52AD2AF4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3. รองนายกรัฐมนตรี (นายวิษณุ เครืองาม) สั่งและปฏิบัติราชการแทนนายกรัฐมนตรีได้มีคำสั่งมอบหมายให้ ยธ. เป็นหน่วยงานหลักรับเรื่องนี้ไปพิจารณาร่วมกับกระทรวงกลาโหม (กห.) กระทรวงการพัฒนาสังคมและความมั่นคงของมนุษย์ (พม.) กระทรวงมหาดไทย (มท.) กระทรวงสาธารณสุข (สธ.) สำนักงานคณะกรรมการกฤษฎีกา (สคก.) สำนักงานตำรวจแห่งชาติ (ตช.) สำนักงานอัยการสูงสุด (อส.) และหน่วยงานที่เกี่ยวข้องเพื่อศึกษาแนวทางและความเหมาะสมของข้อเสนอแนะดังกล่าว โดยให้ ยธ. สรุปผลการพิจารณาหรือผลการดำเนินการดังกล่าว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>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14:paraId="5855B22C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สาระสำคัญของเรื่อง </w:t>
      </w:r>
    </w:p>
    <w:p w14:paraId="6AA13286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ยธ. รายงานว่า ได้ประชุมหารือร่วมกับหน่วยงานที่เกี่ยวข้อง ได้แก่ กห. พม. มท. สธ. สคก. ตช. อส. สถาบันนิติวิทยาศาสตร์ และกองกฎหมาย สำนักงานปลัดกระทรวงยุติธรรมแล้ว เมื่อวันที่ 21 มิถุนายน 2564 ซึ่งมีผลสรุปในภาพรวมได้ 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4867DD" w:rsidRPr="004867DD" w14:paraId="034B8C2A" w14:textId="77777777" w:rsidTr="00B11D17">
        <w:tc>
          <w:tcPr>
            <w:tcW w:w="4786" w:type="dxa"/>
          </w:tcPr>
          <w:p w14:paraId="451C3823" w14:textId="77777777" w:rsidR="0032627A" w:rsidRPr="004867DD" w:rsidRDefault="0032627A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ข้อเสนอแนะ กสม.</w:t>
            </w:r>
          </w:p>
        </w:tc>
        <w:tc>
          <w:tcPr>
            <w:tcW w:w="4820" w:type="dxa"/>
          </w:tcPr>
          <w:p w14:paraId="66A28169" w14:textId="77777777" w:rsidR="0032627A" w:rsidRPr="004867DD" w:rsidRDefault="0032627A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สรุปผลการพิจารณา</w:t>
            </w:r>
          </w:p>
        </w:tc>
      </w:tr>
      <w:tr w:rsidR="004867DD" w:rsidRPr="004867DD" w14:paraId="4258B5A5" w14:textId="77777777" w:rsidTr="00B11D17">
        <w:tc>
          <w:tcPr>
            <w:tcW w:w="4786" w:type="dxa"/>
          </w:tcPr>
          <w:p w14:paraId="044CD3C5" w14:textId="77777777" w:rsidR="0032627A" w:rsidRPr="004867DD" w:rsidRDefault="0032627A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1. คณะรัฐมนตรีควรพิจารณายกเลิกคำสั่งหัวหน้าคณะรักษาความสงบแห่งชาติ ที่ 23/2558 เรื่อง มาตรการเพิ่มประสิทธิภาพในการบังคับใช้พระราชบัญญัติป้องกันและปราบปรามยาเสพติด พ.ศ. 2519 ลงวันที่ 24 กรกฎาคม 2558 และคำสั่งหัวหน้าคณะรักษาความสงบแห่งชาติ ที่ 13/2559 เรื่อง การป้องกันและปราบปรามการกระทำความผิดบางประการที่เป็นภยันตรายต่อความสงบเรียบร้อยหรือบ่อนทำลายระบบเศรษฐกิจและสังคมของประเทศ ลงวันที่ 29 มีนาคม 2559 ซึ่งได้ให้อำนาจแก่เจ้าหน้าที่ทหารมีอำนาจเช่นเดียวกับพนักงานฝ่ายปกครองหรือตำรวจตามประมวลกฎหมายวิธีพิจารณาความอาญาในการสืบสวนการกระทำผิดเกี่ยวกับยาเสพติดและความผิดทางอาญาอื่น เพื่อให้การสืบสวนสอบสวนการกระทำผิดกฎหมายอาญาเป็นไปตามกระบวนการยุติธรรมทางอาญาปกติ โดยให้เป็นหน้าที่และอำนาจของพนักงานฝ่ายปกครองและตำรวจ รวมถึงเจ้าพนักงานตามกฎหมายที่เกี่ยวข้องเป็นผู้รับผิดชอบตามกฎหมายปกติ</w:t>
            </w:r>
          </w:p>
        </w:tc>
        <w:tc>
          <w:tcPr>
            <w:tcW w:w="4820" w:type="dxa"/>
          </w:tcPr>
          <w:p w14:paraId="1264DC00" w14:textId="77777777" w:rsidR="0032627A" w:rsidRPr="004867DD" w:rsidRDefault="0032627A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การออกคำสั่งหัวหน้าคณะรักษาความสงบแห่งชาติทั้ง 2 ฉบับ เป็นไปเพื่อการป้องกัน ระงับ ปราบปรามการบ่อนทำลาย เศรษฐกิจ สังคม ความสงบเรียบร้อยและศีลธรรมอันดีของประชาชน รวมทั้งเพื่อคุ้มครองสิทธิและเสรีภาพของสุจริตชน ในปัจจุบันการให้อำนาจพิเศษตามคำสั่งดังกล่าวแก่เจ้าหน้าที่ยังคงมีความจำเป็นต่อการรักษาความสงบเรียบร้อยของประเทศ อย่างไรก็ตาม การปฏิบัติหน้าที่โดยอาศัยอำนาจจากคำสั่งฯ ดังกล่าวมีความเสี่ยงสูงที่อาจก่อให้เกิดการละเมิดสิทธิมนุษยชน ดังนั้น เจ้าหน้าที่จึงต้องปฏิบัติหน้าที่ภายใต้ขอบเขตของกฎหมายและเคารพสิทธิและเสรีภาพของประชาชนอย่างเคร่งครัดเพื่อให้การบังคับใช้เป็นไปตามวัตถุประสงค์และเจตนารมณ์ของกฎหมาย</w:t>
            </w:r>
          </w:p>
        </w:tc>
      </w:tr>
      <w:tr w:rsidR="004867DD" w:rsidRPr="004867DD" w14:paraId="15AB1827" w14:textId="77777777" w:rsidTr="00B11D17">
        <w:tc>
          <w:tcPr>
            <w:tcW w:w="4786" w:type="dxa"/>
          </w:tcPr>
          <w:p w14:paraId="603D5ABC" w14:textId="77777777" w:rsidR="0032627A" w:rsidRPr="004867DD" w:rsidRDefault="0032627A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2. คณะรัฐมนตรีควรจัดความสำคัญในการพิจารณาร่างพระราชบัญญัติป้องกันและปราบปรามการทรมานและการกระทำให้บุคคลสูญหาย พ.ศ. .... ไว้เป็นลำดับแรก เพื่อให้มีการพิจารณาให้ความเห็นชอบ และประกาศใช้บังคับเป็นกฎหมายต่อไปโดยเร็ว โดยนำหลักการและสาระสำคัญตามอนุสัญญาต่อต้านการทรมานและการประติบัติ หรือการลงโทษอื่นที่โหดร้าย ไร้มนุษยธรรม หรือที่ย่ำยีศักดิ์ศรีและอนุสัญญาระหว่างประเทศว่าด้วยการคุ้มครองบุคคลทุกคนจากการบังคับให้หายสาบสูญไปบรรจุไว้ในร่างพระราชบัญญัติฯ ดังกล่าว ให้สอดคล้องตามเจตนารมณ์ของอนุสัญญาทั้งสองฉบับ โดยเฉพาะการกำหนดความรับผิดทางอาญาแก่ผู้บังคับบัญชาที่มีส่วนเกี่ยวข้องหรือปล่อยปละละเลยให้ผู้ใต้บังคับบัญชากระทำการซ้อมทรมาน ไม่ดำเนินการป้องกันหรือระงับการกระทำของผู้ใต้บังคับบัญชา หรือปกปิดข้อเท็จจริงไม่ส่งเรื่องให้เจ้าพนักงานผู้มีอำนาจตามกฎหมายเพื่อสอบสวนดำเนินคดี รวมทั้งกำหนดให้มีกลไกพิเศษในการสืบสวนสอบสวนคดีทรมานและคดีที่เกี่ยวกับการกระทำให้บุคคลสูญหาย โดยองค์กรหรือ</w:t>
            </w: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หน่วยงานที่มีความเป็นอิสระ เป็นกลาง และมีประสิทธิภาพตลอดจนมีมาตรการหรือแนวทางในการป้องกันและปราบปรามการกระทำผิดแบบบูรณาการเชื่อมโยงการทำงานร่วมกันระหว่างหน่วยงานที่มีอำนาจสืบสวนสอบสวนที่เป็นอิสระและเป็นกลาง องค์กรอัยการ หน่วยงานแพทย์ที่เป็นอิสระและมีความเชี่ยวชาญ และภาคประชาชน</w:t>
            </w:r>
          </w:p>
        </w:tc>
        <w:tc>
          <w:tcPr>
            <w:tcW w:w="4820" w:type="dxa"/>
          </w:tcPr>
          <w:p w14:paraId="2CCED416" w14:textId="77777777" w:rsidR="0032627A" w:rsidRPr="004867DD" w:rsidRDefault="0032627A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ยธ. โดยกรมคุ้มครองสิทธิและเสรีภาพได้ยกร่างพระราชบัญญัติฯ ดังกล่าวขึ้นตามหลักการของอนุสัญญาต่อต้านการทรมานและการประติบัติ หรือการลงโทษอื่นที่โหดร้าย ไร้มนุษยธรรม หรือที่ย่ำยีศักดิ์ศรี และอนุสัญญาระหว่างประเทศว่าด้วยการคุ้มครองบุคคลทุกคนจากการบังคับให้หายสาบสูญ ซึ่งมีสาระสำคัญสอดคล้องกับข้อเสนอแนะของ กสม. แล้ว ทั้งนี้ ยธ. ได้เสนอร่างพระราชบัญญัติฯ เข้าสู่กระบวนการพิจารณากฎหมายตามลำดับ โดยผ่านการพิจารณาจากคณะรัฐมนตรี และคณะกรรมการกฤษฎีกาเรียบร้อยแล้ว และได้ผ่านการพิจารณาของคณะกรรมการประสานงานสภาผู้แทนราษฎร (วิปรัฐบาล) เมื่อวันที่ 25 มกราคม 2564 และคณะอนุกรรมการกลั่นกรองร่างกฎหมายในกระบวนการนิติบัญญัติ (อนุวิปรัฐบาล) เมื่อวันที่ 1 กุมภาพันธ์ 2564 ปัจจุบันอยู่ระหว่างการพิจารณาของคณะกรรมการประสานงานสภาผู้แทนราษฎร (วิปรัฐบาล)</w:t>
            </w:r>
          </w:p>
        </w:tc>
      </w:tr>
      <w:tr w:rsidR="0032627A" w:rsidRPr="004867DD" w14:paraId="676884E8" w14:textId="77777777" w:rsidTr="00B11D17">
        <w:tc>
          <w:tcPr>
            <w:tcW w:w="4786" w:type="dxa"/>
          </w:tcPr>
          <w:p w14:paraId="5FCA4092" w14:textId="77777777" w:rsidR="0032627A" w:rsidRPr="004867DD" w:rsidRDefault="0032627A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3. คณะรัฐมนตรีควรมอบหมายให้ ยธ. ร่วมกับหน่วยงานที่เกี่ยวข้องจัดทำแนวทางในการปฏิบัติงานแบบบูรณาการระหว่างเจ้าหน้าที่ของรัฐในกระบวนการยุติธรรมทุกฝ่าย เพื่อให้มีความรู้ความเข้าใจเกี่ยวกับแนวทางการสืบสวนสอบสวนการกระทำผิดในกรณีที่มีข้อสงสัยเรื่องการซ้อมทรมานบุคคล กรณีที่มีการตายเกิดขึ้นในระหว่างการควบคุมของเจ้าพนักงาน รวมถึงกรณีที่กล่าวอ้างว่ามีการกระทำให้บุคคลสูญหาย พร้อมทั้งจัดทำโครงการฝึกอบรมเจ้าหน้าที่ดังกล่าวอย่างต่อเนื่อง โดยนำหลักการตามคู่มือการสืบสวนสอบสวนและบันทึกข้อมูลหลักฐานอย่างมีประสิทธิผลกรณีการกระทำทรมานและการปฏิบัติหรือการลงโทษอย่างโหดร้าย ไร้มนุษยธรรมและย่ำยีศักดิ์ศรี หรือพิธีสารอิสตันบูลมาใช้ในการจัดทำแนวทางการสืบสวนสอบสวนและฝึกอบรมเจ้าหน้าที่ของรัฐที่เกี่ยวข้อง เพื่อเป็นหลักประกันในการป้องกันและปราบปรามการกระทำทรมานและสอบสวน ดำเนินคดีแก่ผู้กระทำผิดอย่างเด็ดขาดไม่ให้เกิดกรณีการลอยนวลพ้นผิด</w:t>
            </w:r>
          </w:p>
        </w:tc>
        <w:tc>
          <w:tcPr>
            <w:tcW w:w="4820" w:type="dxa"/>
          </w:tcPr>
          <w:p w14:paraId="6D1C07EA" w14:textId="77777777" w:rsidR="0032627A" w:rsidRPr="004867DD" w:rsidRDefault="0032627A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ยธ. โดยกรมคุ้มครองสิทธิและเสรีภาพได้ดำเนินการส่งเสริมให้ความรู้ความเข้าใจ และการฝึกอบรมเรื่องสิทธิมนุษยชนและสิทธิเสรีภาพ กฎหมายระหว่างประเทศที่เกี่ยวข้องมาอย่างต่อเนื่อง อาทิ กฎการใช้กำลังหลักการและสาระสำคัญของอนุสัญญาต่อต้านการทรมานและการประติบัติ หรือการลงโทษอื่นที่โหดร้าย ไร้มนุษยธรรม หรือที่ย่ำยีศักดิ์ศรี อนุสัญญาระหว่างประเทศว่าด้วยการคุ้มครองบุคคลทุกคนจากการบังคับให้หายสาบสูญ มาตรการสืบสวนสอบสวนตามมาตรฐานสากล กลไกการจัดการเรื่องราวร้องทุกข์กรณีถูกกระทำทรมานและถูกบังคับให้หายสาบสูญ นอกจากนี้ ยังได้เน้นการจัดฝึกอบรมในรูปแบบเฉพาะทางให้แก่เจ้าหน้าที่รัฐหลายหน่วยงาน โดยเฉพาะเจ้าหน้าที่บังคับใช้กฎหมาย เจ้าหน้าที่ในกระบวนการยุติธรรม และบุคลากรทางการแพทย์ อาทิ การฝึกอบรมหลักสิทธิมนุษยชนสำหรับนายทหารเหล่าทหารพระธรรมนูญ การฝึกอบรมเทคนิคการสืบสวนสอบสวนแนวใหม่ การฝึกอบรมเทคนิคการตรวจพิสูจน์ทางนิติวิทยาศาสตร์เพื่อหาร่องรอยจากการทรมานฯ และการบังคับให้บุคคลสูญหายตามแนวทางของพิธีสารมินนิสโซต้าและพิธีสารอิสตันบูลให้กับเจ้าหน้าที่บังคับใช้กฎหมายและบุคลากรทางการแพทย์ในสามจังหวัดชายแดนภาคใต้ รวมทั้งได้ผลิตสื่อประชาสัมพันธ์ในรูปแบบต่าง ๆ เพื่อเผยแพร่ได้อย่างรวดเร็ว เข้าถึงง่ายและทันต่อสถานการณ์ปัจจุบัน และได้ส่งเสริมให้ความรู้เรื่องสิทธิมนุษยชนและสิทธิเสรีภาพผ่านกลไกบ้าน วัด โรงเรียน (บวร) รวมทั้งได้จัดทำบันทึกข้อตกลงความร่วมมือว่าด้วยการสร้างและพัฒนากระบวนการเรียนรู้ด้านสิทธิ เสรีภาพ และสิทธิมนุษยชนร่วมกับภาคส่วนต่าง ๆ อาทิ สำนักงานปลัดกระทรวงกลาโหม มหาวิทยาลัยนเรศวร โรงเรียนเตรียมทหาร สภาคริสตจักรในประเทศไทย และกลุ่มโรงเรียนในเครือสารสาสน์ รวมถึงผลักดันให้มีการบรรจุเรื่องดังกล่าวในหลักสูตรพัฒนาหรือเลื่อนขั้นเจ้าหน้าที่ของรัฐ เพื่อให้เจ้าหน้าที่ของรัฐรู้สิทธิ รู้หน้าที่ของตนเอง และเคารพสิทธิผู้อื่นโดยมีเป้าหมายสำคัญเพื่อให้สถานการณ์การละเมิดสิทธิมนุษยชนในสังคมไทยมีแนวโน้มลดลง</w:t>
            </w:r>
          </w:p>
        </w:tc>
      </w:tr>
    </w:tbl>
    <w:p w14:paraId="33BDB4E2" w14:textId="582CF743" w:rsidR="00EC5772" w:rsidRPr="004867DD" w:rsidRDefault="00EC5772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9B8F1E7" w14:textId="0706B3EB" w:rsidR="0032627A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10. 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รายงานผลการแก้ไขกฎหมายที่เป็นอุปสรรคต่อการพัฒนาการให้บริการในรูปแบบอิเล็กทรอนิกส์ </w:t>
      </w:r>
      <w:r w:rsidR="00B16D5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</w:t>
      </w:r>
      <w:r w:rsidR="0032627A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e</w:t>
      </w:r>
      <w:r w:rsidR="0032627A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32627A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Service</w:t>
      </w:r>
      <w:r w:rsidR="0032627A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</w:p>
    <w:p w14:paraId="77252772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รับทราบรายงานผลการแก้ไขกฎหมายที่เป็นอุปสรรคต่อการพัฒนาการให้บริการในรูปแบบอิเล็กทรอนิกส์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Service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และเห็นชอบมาตรการเร่งรัดให้หน่วยงานสื่อสารประชาสัมพันธ์เพื่อสร้างการรับรู้ให้กับประชาชนในการใช้บริการรูปแบบอิเล็กทรอนิกส์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Service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และแก้ไขกฎหมายและกฎระเบียบ ตามที่สำนักงาน ก.พ.ร. เสนอ และให้สำนักงาน ก.พ.ร. และหน่วยงานที่เกี่ยวข้องรับความเห็นของกระทรวงมหาดไทย สำนักงานสภาพัฒนาการเศรษฐกิจและสังคมแห่งชาติ และสำนักงานคณะกรรมการส่งเสริมการลงทุนไปพิจารณาดำเนินการต่อไปด้วย</w:t>
      </w:r>
    </w:p>
    <w:p w14:paraId="67673C45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</w:t>
      </w:r>
    </w:p>
    <w:p w14:paraId="7E8006A5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สำนักงาน ก.พ.ร. เสนอว่า ภายหลังจากที่คณะรัฐมนตรีมีมติวันที่ 8 กันยายน 2563 โดยมอบหมายให้สำนักงาน ก.พ.ร. ร่วมกับหน่วยงานที่เกี่ยวข้องพิจารณาแก้ไขกฎหมายและกฎระเบียบที่เป็นอุปสรรคต่อการพัฒนาการให้บริการในรูปแบบอิเล็กทรอนิกส์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Service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ซึ่งสำนักงาน ก.พ.ร. ได้ดำเนินการตามมติคณะรัฐมนตรีดังกล่าวแล้ว โดยแจ้งหน่วยงานที่เกี่ยวข้องที่ต้องดำเนินการแก้ไขกฎหมายและกฎระเบียบทั้ง 84 ฉบับ ให้รายงานสถานะความก้าวหน้า (ณ เดือนมิถุนายน 2564) เพื่อติดตามและเร่งรัดการดำเนินงาน โดยมีผลสรุปได้ ดังนี้</w:t>
      </w:r>
    </w:p>
    <w:p w14:paraId="108BD125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1.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กฎหมายและกฎระเบียบที่ต้องดำเนินการให้แล้วเสร็จภายในปี พ.ศ. 2563 จำนวน 23 ฉบับ สามารถดำเนินการแก้ไขได้แล้วเสร็จ หรือทบทวนแล้วเห็นว่าไม่เป็นอุปสรรคสามารถใช้กฎหมายหรือกฎระเบียบฉบับอื่นรองรับได้ รวมจำนวน 19 ฉบับ และที่อยู่ระหว่างดำเนินการ จำนวน 4 ฉบับ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นอกจากนี้ มีหน่วยงานที่สามารถดำเนินการเพื่อแก้ไขกฎหมายและกฎระเบียบได้แล้วเสร็จก่อนกำหนดเวลา จำนวน 6 หน่วยงาน ได้แก่ สำนักงานมาตรฐานผลิตภัณฑ์อุตสาหกรรม กรมสรรพสามิต กรมวิทยาศาสตร์การแพทย์ กรมประชาสัมพันธ์ กรมสนับสนุนบริการสุขภาพ และกรมโรงงานอุตสาหกรรม</w:t>
      </w:r>
    </w:p>
    <w:p w14:paraId="5EE32CD1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2.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กฎหมายและกฎระเบียบฯ ในภาพรวมทั้ง 84 ฉบับ สามารถจำแนกได้เป็น 3 กลุ่ม ดังนี้</w:t>
      </w:r>
    </w:p>
    <w:p w14:paraId="4C3B267E" w14:textId="62C1A4C6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2.1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กลุ่มที่ดำเนินการแล้วเสร็จ หรือทบทวนแล้วเห็นว่าไม่เป็นอุปสรรคเนื่องจากสามารถใช้กฎหมายหรือกฎระเบียบฉบับอื่นรองรับได้ โดยไม่ต้องแก้ไขกฎหมายและกฎระเบียบเดิม จำนวน </w:t>
      </w:r>
      <w:r w:rsidR="00647FE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48 ฉบับ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เช่น กฎกระทรวงการอนุญาตขายสุรา พ.ศ. 2560 กฎกระทรวงการอนุญาตขายยาสูบ พ.ศ. 2560 กฎกระทรวงการอนุญาตขายไพ่ พ.ศ. 2560 กฎกระทรวงการอนุญาตป็นผู้ดำเนินการในสถานประกอบการเพื่อสุขภาพ พ.ศ. 2560 ประกาศสำนักงานคณะกรรมการส่งเสริมการลงทุน ที่ ป.3/2560 เรื่อง หลักเกณฑ์และวิธีปฏิบัติในการขออนุญาตนำคนต่างด้าวเข้ามาในราชอาณาจักรด้วยระบบอิเล็กทรอนิกส์</w:t>
      </w:r>
    </w:p>
    <w:p w14:paraId="14407E14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2.2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กลุ่มที่อยู่ระหว่างดำเนินการ ซึ่งได้จัดรับฟังความคิดเห็นหรือทบทวนแก้ไขเสร็จแล้ว และอยู่ระหว่างเสนอผู้มีอำนาจตามกฎหมาย (คณะกรรมการ/คณะอนุกรรมการ/หัวหน้าหน่วยงาน) พิจารณา จำนวน 12 ฉบับ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เช่น ระเบียบกรมป่าไม้ ว่าด้วยการนำไม้หรือของป่าเคลื่อนที่ พ.ศ. 2552 ที่ได้สำรวจทบทวนปัญหาอุปสรรคที่เกี่ยวข้องเสร็จสิ้นแล้วและอยู่ระหว่างดำเนินการแก้ไขระเบียบเพื่อเสนอผู้มีอำนาจพิจารณาลงนาม รวมทั้งประกาศ/ระเบียบของคณะกรรมการกิจการกระจายเสียง กิจการโทรทัศน์ และกิจการโทรคมนาคมแห่งชาติ (กสทช.) ที่อยู่ระหว่างการเสนอคณะอนุกรรมการกลั่นกรองพิจารณา ก่อนเสนอ กสทช. พิจารณาต่อไป</w:t>
      </w:r>
    </w:p>
    <w:p w14:paraId="093171A0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2.3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กลุ่มที่อยู่ระหว่างรวบรวมปัญหาอุปสรรคหรือรับฟังความคิดเห็นเพื่อทบทวนแก้ไข จำนวน 24 ฉบับ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ซึ่งรวมถึงกฎหมายและกฎระเบียบที่จะต้องดำเนินการแก้ไขให้แล้วเสร็จภายใน พ.ศ. 2563 ที่ยังคงเหลือจำนวน 3 ฉบับด้วย เช่น กฎกระทรวงคุณสมบัติและการฝึกอบรมผู้ปฏิบัติงานเกี่ยวกับการควบคุมน้ำมันเชื้อเพลิง พ.ศ. 2558 ประกาศกรมวิชาการเกษตร เรื่อง หลักเกณฑ์ วิธีการและเงื่อนไขการนำเข้า นำผ่าน หรือนำเข้าเพื่อการส่งต่อซึ่งสิ่งต้องห้าม สิ่งกำกัดและสิ่งไม่ต้องห้ามตามพระราชบัญญัติกักพืช พ.ศ. 2507 และที่แก้ไขเพิ่มเติมโดยวิธีการทางอิเล็กทรอนิกส์ พ.ศ. 2559</w:t>
      </w:r>
    </w:p>
    <w:p w14:paraId="48E0CEFB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3.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สำนักงาน ก.พ.ร. เห็นควรกำหนดมาตรการให้หน่วยงานเร่งดำเนินการ ดังนี้ </w:t>
      </w:r>
    </w:p>
    <w:p w14:paraId="73715470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3.1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ให้หน่วยงาน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ที่ดำเนินการแก้ไขกฎหมายและกฎระเบียบที่เป็นอุปสรรคฯ แล้วเสร็จ หรือทบทวนแล้วไม่เป็นอุปสรรค และสามารถให้บริการผ่านระบบ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Service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 ตามข้อ 2.1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เร่งสื่อสารประชาสัมพันธ์เพื่อสร้างการรับรู้ให้กับประชาชนในการใช้บริการของหน่วยงาน</w:t>
      </w:r>
    </w:p>
    <w:p w14:paraId="5DC1440C" w14:textId="77777777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3.2 ให้หน่วยงานที่มีสถานะตามข้อ 2.2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เร่งดำเนินการแก้ไขกฎหมายและกฎระเบียบที่เป็นอุปสรรคฯ ให้แล้วเสร็จโดยเร็ว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และให้สำนักงาน ก.พ.ร. ติดตามการดำเนินการของหน่วยงานเป็นระยะ</w:t>
      </w:r>
    </w:p>
    <w:p w14:paraId="5A5C67D6" w14:textId="4538A74D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3.3 ให้หน่วยงานที่มีสถานะตามข้อ 2.3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เร่งดำเนินการทบทวนเพื่อแก้ไขกฎหมายและกฎระเบียบที่เป็นอุปสรรคฯ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โดยรวบรวมประเด็นปัญหาและอุปสรรคในการดำเนินการ ประเด็นที่ประสงค์ขอรับการสนับสนุน/การให้คำปรึกษาจากสำนักงาน ก.พ.ร. สคก. หรือหน่วยงานที่เกี่ยวข้อง รวมทั้งจัดทำแผนและระยะเวลาที่คาดว่าจะแล้วเสร็จในการแก้ไขกฎหมาย และให้สำนักงาน ก.พ.ร. ติดตามการดำเนินการของหน่วยงานให้เป็นไปตามแผน</w:t>
      </w:r>
    </w:p>
    <w:p w14:paraId="29771FD2" w14:textId="400ECFC3" w:rsidR="00197CD1" w:rsidRPr="004867DD" w:rsidRDefault="00197CD1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5CBF9EF" w14:textId="2EF2B623" w:rsidR="00197CD1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11.</w:t>
      </w:r>
      <w:r w:rsidR="00197CD1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31/2564</w:t>
      </w:r>
    </w:p>
    <w:p w14:paraId="0D401D6B" w14:textId="77777777" w:rsidR="00197CD1" w:rsidRPr="004867DD" w:rsidRDefault="00197CD1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คณะรัฐมนตรีมีมติเห็นชอบตามที่คณะกรรมการกลั่นกรองการใช้จ่ายเงินกู้ สำนักงานสภาพัฒนาการเศรษฐกิจและสังคมแห่งชาติเสนอผลการพิจารณาของคณะกรรมการกลั่นกรองการใช้จ่ายเงินกู้ ในคราวประชุมครั้งที่ 31/2564 เมื่อวันที่ 27 สิงหาคม 2564 ที่ได้มีมติที่เกี่ยวข้องกับ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 การพิจารณารายงานผลการดำเนินงานโครงการรถ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Mobile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พาณิชย์... ลดราคา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!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ช่วยประชาชน กระตุ้นเศรษฐกิจฐานราก และการจัดทำรายงานความก้าวหน้าการดำเนินงานและการใช้จ่ายเงินกู้ของแผนงานหรือโครงการภายใต้พระราชกำหนดฯ ราย 3 เดือน รวมทั้งพิจารณากลั่นกรองข้อเสนอโครงการพัฒนาและเสริมสร้างความเข้มแข็งของเศรษฐกิจฐานราก ดังนี้</w:t>
      </w:r>
    </w:p>
    <w:p w14:paraId="6FB5524F" w14:textId="77777777" w:rsidR="00197CD1" w:rsidRPr="004867DD" w:rsidRDefault="00197CD1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1. อนุมัติให้สำนักงานปลัดกระทรวงสาธารณสุข กระทรวงสาธารณสุข เปลี่ยนแปลงรายละเอียดที่เป็นสาระสำคัญของโครงการพัฒนาศักยภาพระบบบริการสุขภาพ รองรับสถานการณ์การแพร่ระบาดของโรคติดเชื้อไวรัสโคโรนา 2019 (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A001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ของหน่วยงานส่วนภูมิภาค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โดยในชั้นนี้ให้ขยายระยะเวลาดำเนินโครงการฯ จากเดิม สิ้นสุดเดือนกันยายน 2564 เป็น สิ้นสุดเดือนธันวาคม 2564 และกรณีที่สำนักงานปลัดกระทรวงสาธารณสุข พิจารณาแล้วเห็นว่าไม่สามารถดำเนินโครงการให้แล้วเสร็จภายในเดือนธันวาคม 2564 เนื่องจากได้รับผลกระทบจากสถานการณ์การระบาดของโรคติดเชื้อไวรัสโคโรนา 2019 ให้เร่งจัดทำรายงานผลการดำเนินงาน ปัญหาและอุปสรรค รวมทั้งแผนดำเนินงานและแผนเบิกจ่ายโครงการฯ เสนอให้คณะกรรมการฯ ตามขั้นตอนของข้อ 18 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พ.ศ. 2563 (ระเบียบสำนักนายกรัฐมนตรีฯ) เพื่อพิจารณาแนวทางการดำเนินโครงการและระยะเวลาที่เหมาะสมอีกครั้งหนึ่ง ทั้งนี้ เมื่อคณะรัฐมนตรีเห็นชอบตามที่คณะกรรมการฯ เสนอแล้ว เห็นควรให้ สธ. เร่งดำเนินการแก้ไขข้อมูลโครงการในระบบ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โดยเร็วต่อไป</w:t>
      </w:r>
    </w:p>
    <w:p w14:paraId="1A2382A2" w14:textId="77777777" w:rsidR="00197CD1" w:rsidRPr="004867DD" w:rsidRDefault="00197CD1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2. มอบหมายให้สำนักงานปลัดกระทรวงสาธารณสุข กระทรวงสาธารณสุข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จัดทำข้อเสนอการขอเปลี่ยนแปลงงบประมาณที่ได้รับอนุมัติไปใช้ในพื้นที่อื่นที่มีความจำเป็น พร้อมทั้งระบุเหตุผลและความจำเป็นเสนอให้คณะกรรมการฯ พิจารณาตามข้อ 18 ข้องระเบียบสำนักนายกรัฐมนตรีฯ ต่อไป</w:t>
      </w:r>
    </w:p>
    <w:p w14:paraId="5F5743E9" w14:textId="77777777" w:rsidR="00197CD1" w:rsidRPr="004867DD" w:rsidRDefault="00197CD1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3. อนุมัติให้กรมสนับสนุนบริการสุขภาพ กระทรวงสาธารณสุข เปลี่ยนแปลงรายละเอียดที่เป็นสาระสำคัญของโครงการค่าตอบแทน เยียวยา ชดเชย และเสี่ยงภัย สำหรับการปฏิบัติงานของ อสม. ในการเฝ้าระวัง ป้องกัน และควบคุมโรคติดเชื้อไวรัสโคโรนา 2019 ในชุมชน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โดยเป็นการขยายระยะเวลาการดำเนินการเบิกจ่ายค่าตอบแทนฯ จากเดิมสิ้นสุดเดือนกันยายน 2564 เป็นสิ้นสุดเดือนพฤศจิกายน 2564 กรอบวงเงินรวมไม่เกิน 1,575.4590 ล้านบาท ตามที่รัฐมนตรีว่าการกระทรวงสาธารณสุขได้เห็นชอบตามขั้นตอนแล้ว สำหรับการเปลี่ยนแปลงรูปแบบการจ่ายเงินค่าตอบแทนฯ นั้น เห็นควรให้กรมสนับสนุนบริการสุขภาพ พิจารณาดำเนินการตามความจำเป็นและความเหมาะสม โดยรูปแบบดังกล่าวต้องสามารถยืนยันตัวตนของผู้ได้รับเงินค่าตอบแทน พร้อมทั้งมีเอกสารหลักฐานประกอบการเบิกจ่ายที่ชัดเจนและสามารถตรวจสอบได้ ทั้งนี้ เมื่อคณะรัฐมนตรีเห็นชอบตามผลการพิจารณาของคณะกรรมการฯ แล้ว เห็นควรให้กรมสนับสนุนบริการสุขภาพเร่งดำเนินการแก้ไขข้อมูลโครงการในระบบ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eMENSCR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โดยเร็ว</w:t>
      </w:r>
    </w:p>
    <w:p w14:paraId="31D5314A" w14:textId="3838718B" w:rsidR="00197CD1" w:rsidRPr="004867DD" w:rsidRDefault="00197CD1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รับทราบรายงานผลการดำเนินโครงการรถ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Mobile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พาณิชย์... ลดราคา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!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ช่วยประชาชน กระตุ้นเศรษฐกิจฐานราก ของกรมการค้าภายใน กระทรวงพาณิชย์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และมอบหมายให้กรมการค้าภายใน </w:t>
      </w:r>
      <w:r w:rsidR="00B16D5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รับความเห็นและข้อสังเกตของฝ่ายเลขานุการฯ และคณะกรรมการฯ ไปปรับปรุงแนวทางการดำเนินโครงการในส่วนที่ยังอยู่ระหว่างดำเนินการฯ เพื่อให้การดำเนินโครงการฯ เป็นไปอย่างคุ้มค่าตามเป้าหมายที่กำหนดไว้</w:t>
      </w:r>
    </w:p>
    <w:p w14:paraId="5AD0B015" w14:textId="77777777" w:rsidR="00197CD1" w:rsidRPr="004867DD" w:rsidRDefault="00197CD1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5. รับทราบรายงานความก้าวหน้าการดำเนินงานและการใช้จ่ายเงินกู้ของแผนงานหรือโครงการภายใต้พระราชกำหนดฯ ราย 3 เดือน ครั้งที่ 5 (1 พฤษภาคม - 31 กรกฎาคม 2564)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พร้อมทั้งมอบหมายให้หน่วยงานเจ้าของโครงการที่ได้รับอนุมัติให้ใช้จ่ายเงินกู้ตามพระราชกำหนดฯ ดำเนินการตามข้อเสนอแนะของคณะกรรมการฯ โดยเคร่งครัด เพื่อให้การใช้จ่ายเงินกู้ การจัดหาเงินและการจัดสรรเงินกู้ตามพระราชกำหนดฯ เป็นไปอย่างมีประสิทธิภาพ</w:t>
      </w:r>
    </w:p>
    <w:p w14:paraId="13454B4D" w14:textId="514E1ABC" w:rsidR="00197CD1" w:rsidRPr="004867DD" w:rsidRDefault="00197CD1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6. รับทราบข้อเสนอโครงการพัฒนาและเสริมสร้างความเข้มแข็งของเศรษฐกิจฐานราก ครั้งที่ 3 รวม 10 จังหวัด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(แพร่ พิษณุโลก ตาก สุโขทัย ร้อยเอ็ด สุรินทร์ อำนาจเจริญ พระนครศรีอยุธยา ปราจีนบุรี และสระแก้ว)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จำนวน 1,766 โครงการ กรอบวงเงินรวม 2,909,015,572 บาท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โดยให้ใช้จ่ายเงินจากงบประมาณรายจ่ายงบกลาง รายการเงินสำรองจ่ายเพื่อกรณีฉุกเฉินหรือจำเป็น และให้หน่วยงานรับผิดชอบปฏิบัติตามขั้นตอนตามผลการพิจารณาของคณะกรรมการฯ ในคราวประชุมครั้งที่ 29/2564 พร้อมทั้งให้หน่วยงานรับผิดชอบปฏิบัติตามขั้นตอนของระเบียบว่าด้วยการบริหารงบประมาณรายจ่ายงบกลาง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ต่อไป และให้กระทรวงมหาดไทยดำเนินการตามความเห็นของสำนักงบประมาณ</w:t>
      </w:r>
    </w:p>
    <w:p w14:paraId="30C50027" w14:textId="77777777" w:rsidR="00450C46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E481B65" w14:textId="1D90225C" w:rsidR="00450C46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12.</w:t>
      </w:r>
      <w:r w:rsidR="00F935ED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09024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</w:t>
      </w:r>
      <w:r w:rsidR="00F935ED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6/2564 </w:t>
      </w:r>
    </w:p>
    <w:p w14:paraId="79BA1D4C" w14:textId="35A1A9BE" w:rsidR="00F10B2C" w:rsidRPr="004867DD" w:rsidRDefault="00F10B2C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เห็นชอบตามที่คณะกรรมการกลั่นกรองการใช้จ่ายเงินกู้สำนักงานสภาพัฒนาการเศรษฐกิจและสังคมแห่งชาติ เสนอผลการพิจารณาของคณะกรรมการกลั่นกรองการใช้จ่ายเงินกู้ ภายใต้พระราชกำหนดให้อำนาจกระทรวงการคลังกู้เงิน เพื่อแก้ไขปัญหาเศรษฐกิจและสังคมจากการระบาดของโรคติดเชื้อไวรัสโคโรนา 2019 เพิ่มเติม พ.ศ. 2564 (พระราชกำหนดฯ เพิ่มเติม พ.ศ. 2564) ในคราวประชุมครั้งที่ 6/2564 เมื่อวันที่ 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27 สิงหาคม 2564 ได้มีมติเกี่ยวข้องกับการพิจารณากลั่นกรองความเหมาะสมของข้อเสนอแผนงานหรือโครงการเพื่อขอใช้จ่ายเงินกู้ตามพระราชกำหนดฯ เพิ่มเติม พ.ศ. 2564 และ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</w:t>
      </w:r>
      <w:r w:rsidR="00B16D5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พระราชกำหนดฯ เพิ่มเติม พ.ศ. 2564 ดังนี้</w:t>
      </w:r>
    </w:p>
    <w:p w14:paraId="7402D5E1" w14:textId="77777777" w:rsidR="00F10B2C" w:rsidRPr="004867DD" w:rsidRDefault="00F10B2C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 อนุมัติโครงการจัดหาวัคซีนป้องกันโรคติดเชื้อไวรัสโคโรนา 2019 (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-19) สำหรับบริการประชากรในประเทศไทย เพิ่มเติม จำนวน 9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998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820</w:t>
      </w:r>
      <w:r w:rsidRPr="004867DD">
        <w:rPr>
          <w:rFonts w:ascii="TH SarabunPSK" w:eastAsia="Malgun Gothic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โดส (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Pfizer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ของกรมควบคุมโรค กระทรวงสาธารณสุข กรอบวงเงินจำนวน 4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744.9166 ล้านบาท โดยใช้จ่ายจากเงินกู้ภายใต้แผนงาน/โครงการกลุ่มที่ 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เพื่อจัดซื้อจัดหาวัคซีนป้องกันโรคโควิด-19 ตามนโยบายรัฐบาลที่จะจัดหาวัคซีนให้แก่ประชาชน 100 ล้านโดส ภายในสิ้นปี 2564 สำหรับสร้างภูมิคุ้มกันโรค ลดอัตราการป่วย/การเสียชีวิต และลดค่าใช้จ่ายภาครัฐในการดูแลรักษาผู้ป่วยจากโรค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-19 รวมทั้งลดผลกระทบ/พื้นฟูสภาพเศรษฐกิจและสังคมให้กลับสู่สภาวะปกติได้โดยเร็ว พร้อมทั้งมอบหมายให้กรมควบคุมโรค ดำเนินการตามข้อสังเกตเพิ่มเติมของคณะกรรมการฯ โดยเคร่งครัด </w:t>
      </w:r>
    </w:p>
    <w:p w14:paraId="2BD420E2" w14:textId="77777777" w:rsidR="00F10B2C" w:rsidRPr="004867DD" w:rsidRDefault="00F10B2C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มอบหมายให้กรมควบคุมโรค กระทรวงสาธารณสุข เป็นหน่วยงานรับผิดชอบโครงการ ดำเนินการจัดทำความต้องการใช้จ่ายเป็นรายเดือน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เพื่อให้สำนักงานบริหารหนี้สาธารณะ (สบน.) 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 พร้อมทั้งปฏิบัติตามข้อ 15 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รัสโคโรนา 2019 เพิ่มเติม พ.ศ. 2564 พ.ศ. 2564 (ระเบียบสำนักนายกรัฐมนตรีฯ เพิ่มเติม พ.ศ. 2564) โดยเคร่งครัดตามขั้นตอนต่อไป</w:t>
      </w:r>
    </w:p>
    <w:p w14:paraId="03FE5998" w14:textId="77777777" w:rsidR="00F10B2C" w:rsidRPr="004867DD" w:rsidRDefault="00F10B2C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อนุมัติให้สำนักงานประกันสังคม กระทรวงแรงงาน เปลี่ยนแปลงรายละเอียดที่เป็นสาระสำคัญของโครงการเยียวยาผู้ประกันตนมาตรา 39 และมาตรา 40 ในกิจการที่ได้รับผลกระทบจากมาตรการของรัฐ ในพื้นที่ควบคุมสูงสุดและเข้มงวด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โดยเป็นการขยายระยะเวลาให้ผู้ประกันตนมาตรา 40 ในพื้นที่ 3 จังหวัด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และ 16 จังหวัด สามารถขึ้นลงทะเบียนเป็นผู้ประกันตนรายใหม่ตามระยะเวลาที่เสนอ และขยายการให้ความช่วยเหลือแก่กลุ่มเป้าหมายที่ได้รับผลกระทบจากสถานการณ์การแพร่ระบาดของโรคติดเชื้อไวรัสโคโรนา 2019 ในพื้นที่ 13 จังหวัด เพิ่มเติมอีก 1 เดือน ทำให้กรอบวงเงินของโครงการฯ เพิ่มขึ้นจาก 33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471.0050 ล้านบาท ตามมติคณะรัฐมนตรีเมื่อวันที่ 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0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สิงหาคม 2564 เป็น 77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,785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.0600 ล้านบาท เพิ่มขึ้นจำนวน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44,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314.0550 ล้านบาท โดยใช้จ่ายภายใต้แผนงานหรือโครงการกลุ่มที่ 2 ตามบัญชีท้ายพระราชกำหนดฯ เพิ่มเติม พ.ศ. 2564 ตามที่รัฐมนตรีว่าการกระทรวงแรงงานได้ให้ความเห็นชอบตามขั้นตอนแล้ว ทั้งนี้ เมื่อคณะรัฐมนตรีเห็นชอบแล้ว เห็นควรให้สำนักงานประกันสังคมเร่งดำเนินการแก้ไขข้อมูลโครงการในระบบ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eMENSCR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โดยเร็วต่อไป</w:t>
      </w:r>
    </w:p>
    <w:p w14:paraId="4FBFC760" w14:textId="77777777" w:rsidR="00F10B2C" w:rsidRPr="004867DD" w:rsidRDefault="00F10B2C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มอบหมายให้กระทรวงคมนาคม พิจารณาความเหมาะสมในการจัดทำข้อเสนอโครงการเพื่อให้ความช่วยเหลือเยียวยาผู้ขับขี่รถยนต์รับจ้างบรรทุกคนโดยสารไม่เกินเจ็ดคนและรถจักรยานยนต์สาธารณะที่ไม่สามารถสมัครเป็นผู้ประกันตนมาตรา 40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นื่องจากอายุเกินคุณสมบัติที่สำนักงานประกันสังคมกำหนดไว้เสนอคณะรัฐมนตรีพิจารณาตามขั้นตอนของระเบียบและกฎหมายที่เกี่ยวข้องต่อไป เพื่อให้ความช่วยเหลือกลุ่มแรงงานที่ได้รับผลกระทบจากสถานการณ์การแพร่ระบาดของโรคติดเชื้อไวรัสโคโรนา 2019 ของภาครัฐเป็นไปอย่างครอบคลุม</w:t>
      </w:r>
    </w:p>
    <w:p w14:paraId="0F9B184E" w14:textId="149034A1" w:rsidR="00F10B2C" w:rsidRPr="004867DD" w:rsidRDefault="00F10B2C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4CC9CE5B" w14:textId="3D744114" w:rsidR="00450C46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13.</w:t>
      </w:r>
      <w:r w:rsidR="00F935ED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F935ED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เรื่อง รายงานผลการดำเนินการโครงการนำร่องการป้องกันและการควบคุมการแพร่ระบาดในโรงงาน (</w:t>
      </w:r>
      <w:r w:rsidR="00F935ED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Factory Sandbox</w:t>
      </w:r>
      <w:r w:rsidR="00F935ED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</w:t>
      </w:r>
    </w:p>
    <w:p w14:paraId="01ECD451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รับทราบรายงานผลการดำเนินการโครงการนำร่องการป้องกันและการควบคุมการแพร่ระบาดในโรงงาน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Factory Sandbox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ตามที่กระทรวงแรงงาน เสนอดังนี้</w:t>
      </w:r>
    </w:p>
    <w:p w14:paraId="7599D19C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</w:t>
      </w:r>
    </w:p>
    <w:p w14:paraId="290B31A1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โครงการนำร่องการป้องกันและการควบคุมการแพร่ระบาดในโรงงาน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Factory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Sandbox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สรุปสาระสำคัญ ดังนี้</w:t>
      </w:r>
    </w:p>
    <w:p w14:paraId="2D7BC3E2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1.1 วัตถุประสงค์ เป็นการดำเนินการภายใต้แนวคิด “เศรษฐศาสตร์สาธารณสุข” โดยมุ่งเน้นให้สถานประกอบการ กิจการ โรงงานภาคการผลิตส่งออกขนาดใหญ่ที่มีความสำคัญต่อเศรษฐกิจของประเทศสามารถดำเนินกิจกรรมต่อไปได้ควบคู่กับมาตรการควบคุมและป้องกันโรคภายใต้สถานการณ์แพร่ระบาดของโรคติดเชื้อโควิด - 19</w:t>
      </w:r>
    </w:p>
    <w:p w14:paraId="00167924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1.2 จังหวัดพื้นที่เป้าหมาย ระยะที่ 1 ประกอบด้วย 4 จังหวัด ได้แก่ จังหวัดนนทบุรี จังหวัดปทุมธานี จังหวัดสมุทรสาคร และจังหวัดชลบุรี และระยะที่ 2 ประกอบด้วย 3 จังหวัด ได้แก่ จังหวัดพระนครศรีอยุธยา จังหวัดฉะเชิงเทรา และจังหวัดสมุทรปราการ</w:t>
      </w:r>
    </w:p>
    <w:p w14:paraId="79320ADA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1.3 สถานประกอบกิจการเป้าหมาย เป็นโรงงานภาคการผลิตส่งออกขนาดใหญ่ 4 ประเภทอุตสาหกรรม ได้แก่ 1) ยานยนต์ 2) ชิ้นส่วนอิเล็กทรอนิกส์ 3) อาหาร และ 4) อุปกรณ์ทางการแพทย์ ซึ่งตั้งอยู่ในพื้นที่เป้าหมาย และมีลูกจ้างตั้งแต่ 500 คนขึ้นไป</w:t>
      </w:r>
    </w:p>
    <w:p w14:paraId="0FD756EB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โดยในระยะที่ 1 มีสถานประกอบการเป้าหมาย 387 แห่ง จำนวนผู้ประกันตน 474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109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51"/>
      </w:tblGrid>
      <w:tr w:rsidR="004867DD" w:rsidRPr="004867DD" w14:paraId="5263543A" w14:textId="77777777" w:rsidTr="00954BDE">
        <w:tc>
          <w:tcPr>
            <w:tcW w:w="2405" w:type="dxa"/>
            <w:vMerge w:val="restart"/>
            <w:vAlign w:val="center"/>
          </w:tcPr>
          <w:p w14:paraId="532E3117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611" w:type="dxa"/>
            <w:gridSpan w:val="2"/>
          </w:tcPr>
          <w:p w14:paraId="2E1E1048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</w:tr>
      <w:tr w:rsidR="004867DD" w:rsidRPr="004867DD" w14:paraId="5990CBBF" w14:textId="77777777" w:rsidTr="00954BDE">
        <w:tc>
          <w:tcPr>
            <w:tcW w:w="2405" w:type="dxa"/>
            <w:vMerge/>
          </w:tcPr>
          <w:p w14:paraId="47A30625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42F8172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จำนวนสถานประกอบการ</w:t>
            </w:r>
          </w:p>
          <w:p w14:paraId="3D85E19C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(500 คนขึ้นไป) (แห่ง)</w:t>
            </w:r>
          </w:p>
        </w:tc>
        <w:tc>
          <w:tcPr>
            <w:tcW w:w="3351" w:type="dxa"/>
            <w:vAlign w:val="center"/>
          </w:tcPr>
          <w:p w14:paraId="542CE66D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จำนวนผู้ประกันตน (คน)</w:t>
            </w:r>
          </w:p>
        </w:tc>
      </w:tr>
      <w:tr w:rsidR="004867DD" w:rsidRPr="004867DD" w14:paraId="53B7B69D" w14:textId="77777777" w:rsidTr="00954BDE">
        <w:tc>
          <w:tcPr>
            <w:tcW w:w="2405" w:type="dxa"/>
          </w:tcPr>
          <w:p w14:paraId="22E54AA9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ชลบุรี</w:t>
            </w:r>
          </w:p>
        </w:tc>
        <w:tc>
          <w:tcPr>
            <w:tcW w:w="3260" w:type="dxa"/>
          </w:tcPr>
          <w:p w14:paraId="516DFAED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183</w:t>
            </w:r>
          </w:p>
        </w:tc>
        <w:tc>
          <w:tcPr>
            <w:tcW w:w="3351" w:type="dxa"/>
          </w:tcPr>
          <w:p w14:paraId="03404585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194,781</w:t>
            </w:r>
          </w:p>
        </w:tc>
      </w:tr>
      <w:tr w:rsidR="004867DD" w:rsidRPr="004867DD" w14:paraId="3998D7AE" w14:textId="77777777" w:rsidTr="00954BDE">
        <w:tc>
          <w:tcPr>
            <w:tcW w:w="2405" w:type="dxa"/>
          </w:tcPr>
          <w:p w14:paraId="49E580D3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3260" w:type="dxa"/>
          </w:tcPr>
          <w:p w14:paraId="048BFCB1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76</w:t>
            </w:r>
          </w:p>
        </w:tc>
        <w:tc>
          <w:tcPr>
            <w:tcW w:w="3351" w:type="dxa"/>
          </w:tcPr>
          <w:p w14:paraId="0969C435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107,681</w:t>
            </w:r>
          </w:p>
        </w:tc>
      </w:tr>
      <w:tr w:rsidR="004867DD" w:rsidRPr="004867DD" w14:paraId="4564B533" w14:textId="77777777" w:rsidTr="00954BDE">
        <w:tc>
          <w:tcPr>
            <w:tcW w:w="2405" w:type="dxa"/>
          </w:tcPr>
          <w:p w14:paraId="3797116B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3260" w:type="dxa"/>
          </w:tcPr>
          <w:p w14:paraId="3983FC3B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21</w:t>
            </w:r>
          </w:p>
        </w:tc>
        <w:tc>
          <w:tcPr>
            <w:tcW w:w="3351" w:type="dxa"/>
          </w:tcPr>
          <w:p w14:paraId="17702C6B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19,600</w:t>
            </w:r>
          </w:p>
        </w:tc>
      </w:tr>
      <w:tr w:rsidR="004867DD" w:rsidRPr="004867DD" w14:paraId="46F748DC" w14:textId="77777777" w:rsidTr="00954BDE">
        <w:tc>
          <w:tcPr>
            <w:tcW w:w="2405" w:type="dxa"/>
          </w:tcPr>
          <w:p w14:paraId="43884570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3260" w:type="dxa"/>
          </w:tcPr>
          <w:p w14:paraId="5DDCA058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107</w:t>
            </w:r>
          </w:p>
        </w:tc>
        <w:tc>
          <w:tcPr>
            <w:tcW w:w="3351" w:type="dxa"/>
          </w:tcPr>
          <w:p w14:paraId="740034D2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152,047</w:t>
            </w:r>
          </w:p>
        </w:tc>
      </w:tr>
      <w:tr w:rsidR="004867DD" w:rsidRPr="004867DD" w14:paraId="6FED6917" w14:textId="77777777" w:rsidTr="00954BDE">
        <w:tc>
          <w:tcPr>
            <w:tcW w:w="2405" w:type="dxa"/>
          </w:tcPr>
          <w:p w14:paraId="17B30168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14:paraId="4949B252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387</w:t>
            </w:r>
          </w:p>
        </w:tc>
        <w:tc>
          <w:tcPr>
            <w:tcW w:w="3351" w:type="dxa"/>
          </w:tcPr>
          <w:p w14:paraId="2B4ACED4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474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109</w:t>
            </w:r>
          </w:p>
        </w:tc>
      </w:tr>
    </w:tbl>
    <w:p w14:paraId="01E57B8A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แนวทางการดำเนินการ ประกอบไปด้วย 4 องค์ประกอบ ดังนี้</w:t>
      </w:r>
    </w:p>
    <w:p w14:paraId="5BC10B10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(1) การตรวจ ให้ดำเนินการตรวจคัดกรองหาเชื้อโรคโควิด -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โดยวิธี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RT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PCR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แรงงานทุกคนในสถานประกอบกิจการ เพื่อแยกผู้ติดเชื้อออกไปรักษาทันที และให้มีการตรวจโดยชุดตรวจแอนติเจนด้วยตนเอง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Antigen Self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Testing Kit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Self ATK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ทุกสัปดาห์</w:t>
      </w:r>
    </w:p>
    <w:p w14:paraId="17D24BEB" w14:textId="45BE482D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(2) การรักษา ให้สถานประกอบกิจการจัดให้มีสถานรักษาพยาบาลขึ้น ดังนี้ 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1) สถานแยกกัก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Factory Isolation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FAI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Hospitel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สำหรับผู้ป่วยสีเขียว 2) โรงพยาบาลสนามสำหรับผู้ป่วยสีเหลือง และ 3) ห้องสำหรับผู้ป่วยวิกฤติ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ICU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สำหรับผู้ป่วยสีแดง</w:t>
      </w:r>
    </w:p>
    <w:p w14:paraId="79B73E73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(3) การดูแล จัดฉีดวัคซีนเข็มที่ 1 และ 2 ให้แรงงาน โดยเน้นกลุ่ม 7 โรคเสี่ยงและสตรีมีครรภ์ และออกใบรับรองให้แก่สถานประกอบกิจการเพื่อสร้างความเชื่อมั่นให้นักลงทุน</w:t>
      </w:r>
    </w:p>
    <w:p w14:paraId="05E3B7F1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(4) การควบคุม ให้สถานประกอบกิจการและแรงงานปฏิบัติตามมาตรการป้องกันควบคุมโรคในพื้นที่เฉพาะ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Bubble and Seal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และมาตรการด้านสาธารณสุข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DMHTTA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ที่กระทรวงสาธารณสุขกำหนด</w:t>
      </w:r>
    </w:p>
    <w:p w14:paraId="0C145D43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กระทรวงแรงงานได้เริ่มดำเนินโครงการนำร่อง การป้องกันและการควบคุมการแพร่ระบาดในโรงงาน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Factory Sandbox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เมื่อวันที่ 13 สิงหาคม 2564 มีผลการดำเนินงานสำคัญ สรุปได้ ดังนี้</w:t>
      </w:r>
    </w:p>
    <w:p w14:paraId="044A9C79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2.1 จัดทำข้อตกลงร่วมกับสถานประกอบการ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MOU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ระหว่างสามหน่วยงาน ได้แก่ กระทรวงแรงงาน (สำนักงานแรงงานจังหวัด) สถานประกอบการที่เข้าร่วมโครงการ และผู้แทนโรงพยาบาลที่เข้าร่วมโครงการ มีจำนวนสถานประกอบการร่วมทำข้อตกลง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MOU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จำนวน 46 แห่ง และมีจำนวนสถานพยาบาลเข้าร่วมโครงการ 4 แห่ง (ข้อมูล ณ วันที่ 24 สิงหาคม 2564)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268"/>
        <w:gridCol w:w="1843"/>
        <w:gridCol w:w="1933"/>
      </w:tblGrid>
      <w:tr w:rsidR="004867DD" w:rsidRPr="004867DD" w14:paraId="51DCD246" w14:textId="77777777" w:rsidTr="00954BDE">
        <w:tc>
          <w:tcPr>
            <w:tcW w:w="1129" w:type="dxa"/>
            <w:vMerge w:val="restart"/>
            <w:vAlign w:val="center"/>
          </w:tcPr>
          <w:p w14:paraId="3D618C39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14:paraId="624D3E5F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111" w:type="dxa"/>
            <w:gridSpan w:val="2"/>
            <w:vAlign w:val="center"/>
          </w:tcPr>
          <w:p w14:paraId="485EB048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สถานประกอบการที่เข้าร่วมโครงการ</w:t>
            </w:r>
          </w:p>
          <w:p w14:paraId="739D97F7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(ดำเนินการจัดทำข้อตกลงแล้ว)</w:t>
            </w:r>
          </w:p>
        </w:tc>
        <w:tc>
          <w:tcPr>
            <w:tcW w:w="1933" w:type="dxa"/>
            <w:vMerge w:val="restart"/>
            <w:vAlign w:val="center"/>
          </w:tcPr>
          <w:p w14:paraId="7FDBC873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โรงพยาบาล</w:t>
            </w:r>
          </w:p>
          <w:p w14:paraId="2DA5EF5F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ที่เข้าร่วมโครงการ</w:t>
            </w:r>
          </w:p>
        </w:tc>
      </w:tr>
      <w:tr w:rsidR="004867DD" w:rsidRPr="004867DD" w14:paraId="06C9C277" w14:textId="77777777" w:rsidTr="00954BDE">
        <w:tc>
          <w:tcPr>
            <w:tcW w:w="1129" w:type="dxa"/>
            <w:vMerge/>
          </w:tcPr>
          <w:p w14:paraId="1F7B9B34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63FDD036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299BE9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จำนวนสถานประกอบการ</w:t>
            </w:r>
          </w:p>
        </w:tc>
        <w:tc>
          <w:tcPr>
            <w:tcW w:w="1843" w:type="dxa"/>
          </w:tcPr>
          <w:p w14:paraId="264EE987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จำนวนผู้ประกันตน</w:t>
            </w:r>
          </w:p>
        </w:tc>
        <w:tc>
          <w:tcPr>
            <w:tcW w:w="1933" w:type="dxa"/>
            <w:vMerge/>
          </w:tcPr>
          <w:p w14:paraId="3C619624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4867DD" w:rsidRPr="004867DD" w14:paraId="3D1BF6A0" w14:textId="77777777" w:rsidTr="00954BDE">
        <w:tc>
          <w:tcPr>
            <w:tcW w:w="1129" w:type="dxa"/>
          </w:tcPr>
          <w:p w14:paraId="05360B7A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0562FC4C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2268" w:type="dxa"/>
          </w:tcPr>
          <w:p w14:paraId="4175B332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14:paraId="5B6858DC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11,791</w:t>
            </w:r>
          </w:p>
        </w:tc>
        <w:tc>
          <w:tcPr>
            <w:tcW w:w="1933" w:type="dxa"/>
          </w:tcPr>
          <w:p w14:paraId="4D25C5A4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โรงพยาบาลเกษมราษฎร์อินเตอร์ รัตนาธิเบศร์</w:t>
            </w:r>
          </w:p>
        </w:tc>
      </w:tr>
      <w:tr w:rsidR="004867DD" w:rsidRPr="004867DD" w14:paraId="56BB10D5" w14:textId="77777777" w:rsidTr="00954BDE">
        <w:tc>
          <w:tcPr>
            <w:tcW w:w="1129" w:type="dxa"/>
          </w:tcPr>
          <w:p w14:paraId="74D12DFD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17DE4942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2268" w:type="dxa"/>
          </w:tcPr>
          <w:p w14:paraId="45AD36AD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14:paraId="2117728D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23,646</w:t>
            </w:r>
          </w:p>
        </w:tc>
        <w:tc>
          <w:tcPr>
            <w:tcW w:w="1933" w:type="dxa"/>
          </w:tcPr>
          <w:p w14:paraId="1B924DB0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โรงพยาบาลการุญเวช ปทุมธานี</w:t>
            </w:r>
          </w:p>
        </w:tc>
      </w:tr>
      <w:tr w:rsidR="004867DD" w:rsidRPr="004867DD" w14:paraId="6707A7B5" w14:textId="77777777" w:rsidTr="00954BDE">
        <w:tc>
          <w:tcPr>
            <w:tcW w:w="1129" w:type="dxa"/>
          </w:tcPr>
          <w:p w14:paraId="6181A88C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462BF5A6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2268" w:type="dxa"/>
          </w:tcPr>
          <w:p w14:paraId="1F7BC5A3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14:paraId="6A59BA01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4,099</w:t>
            </w:r>
          </w:p>
        </w:tc>
        <w:tc>
          <w:tcPr>
            <w:tcW w:w="1933" w:type="dxa"/>
          </w:tcPr>
          <w:p w14:paraId="0F41B69F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โรงพยาบาลวิชัยเวช อินเตอร์เนชั่นแนล สมุทรสาคร</w:t>
            </w:r>
          </w:p>
        </w:tc>
      </w:tr>
      <w:tr w:rsidR="004867DD" w:rsidRPr="004867DD" w14:paraId="4431804D" w14:textId="77777777" w:rsidTr="00954BDE">
        <w:tc>
          <w:tcPr>
            <w:tcW w:w="1129" w:type="dxa"/>
          </w:tcPr>
          <w:p w14:paraId="2BB9C291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14:paraId="1069F92A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ชลบุรี</w:t>
            </w:r>
          </w:p>
        </w:tc>
        <w:tc>
          <w:tcPr>
            <w:tcW w:w="2268" w:type="dxa"/>
          </w:tcPr>
          <w:p w14:paraId="4C88747B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14:paraId="29E983AD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52,807</w:t>
            </w:r>
          </w:p>
        </w:tc>
        <w:tc>
          <w:tcPr>
            <w:tcW w:w="1933" w:type="dxa"/>
          </w:tcPr>
          <w:p w14:paraId="7E6D5A63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โรงพยาบาลวิภาราม แหลมฉบัง</w:t>
            </w:r>
          </w:p>
        </w:tc>
      </w:tr>
      <w:tr w:rsidR="004867DD" w:rsidRPr="004867DD" w14:paraId="32C0D660" w14:textId="77777777" w:rsidTr="00954BDE">
        <w:tc>
          <w:tcPr>
            <w:tcW w:w="2972" w:type="dxa"/>
            <w:gridSpan w:val="2"/>
          </w:tcPr>
          <w:p w14:paraId="3A13D906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14:paraId="267986DC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46</w:t>
            </w:r>
          </w:p>
        </w:tc>
        <w:tc>
          <w:tcPr>
            <w:tcW w:w="1843" w:type="dxa"/>
          </w:tcPr>
          <w:p w14:paraId="1F376AEF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92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343</w:t>
            </w:r>
          </w:p>
        </w:tc>
        <w:tc>
          <w:tcPr>
            <w:tcW w:w="1933" w:type="dxa"/>
          </w:tcPr>
          <w:p w14:paraId="2C0E1177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2AECFA0B" w14:textId="30D40EAF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2.2 ดำเนินการตรวจคัดกรองโรคโควิด - 19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RT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PCR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มีจำนวนสถานประกอบการได้รับการตรวจคัดกรอง จำนวน 11 แห่ง จำนวนผู้ประกันตนได้รับการคัดกรอง 12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473 คน มีผู้ติดเชื้อ 18 คน (ร้อยละ 0.14) ไม่ติดเชื้อ 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042 คน (ร้อยละ 8.35) และอยู่ระหว่างรอผล 11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413 คน (ร้อยละ 91.50) (ข้อมูล ณ วันที่ 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24 สิงหาคม 2564)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867DD" w:rsidRPr="004867DD" w14:paraId="6BD34759" w14:textId="77777777" w:rsidTr="00954BDE">
        <w:tc>
          <w:tcPr>
            <w:tcW w:w="2254" w:type="dxa"/>
            <w:vMerge w:val="restart"/>
            <w:vAlign w:val="center"/>
          </w:tcPr>
          <w:p w14:paraId="60413151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762" w:type="dxa"/>
            <w:gridSpan w:val="3"/>
          </w:tcPr>
          <w:p w14:paraId="400DC88B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จำนวนผู้เข้าตรวจ (คน) ยอดสะสมรวม ถึงวันที่ 24 ส.ค. 64</w:t>
            </w:r>
          </w:p>
        </w:tc>
      </w:tr>
      <w:tr w:rsidR="004867DD" w:rsidRPr="004867DD" w14:paraId="5E98257B" w14:textId="77777777" w:rsidTr="00954BDE">
        <w:tc>
          <w:tcPr>
            <w:tcW w:w="2254" w:type="dxa"/>
            <w:vMerge/>
          </w:tcPr>
          <w:p w14:paraId="23650CC8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6A81A69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ต่างชาติ</w:t>
            </w:r>
          </w:p>
        </w:tc>
        <w:tc>
          <w:tcPr>
            <w:tcW w:w="2254" w:type="dxa"/>
          </w:tcPr>
          <w:p w14:paraId="2A0A3278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ไทย</w:t>
            </w:r>
          </w:p>
        </w:tc>
        <w:tc>
          <w:tcPr>
            <w:tcW w:w="2254" w:type="dxa"/>
          </w:tcPr>
          <w:p w14:paraId="643EF70A" w14:textId="77777777" w:rsidR="00953608" w:rsidRPr="004867DD" w:rsidRDefault="00953608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</w:tr>
      <w:tr w:rsidR="004867DD" w:rsidRPr="004867DD" w14:paraId="751B18EF" w14:textId="77777777" w:rsidTr="00954BDE">
        <w:tc>
          <w:tcPr>
            <w:tcW w:w="2254" w:type="dxa"/>
          </w:tcPr>
          <w:p w14:paraId="0DE2BA46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นนทบุรี</w:t>
            </w:r>
          </w:p>
        </w:tc>
        <w:tc>
          <w:tcPr>
            <w:tcW w:w="2254" w:type="dxa"/>
          </w:tcPr>
          <w:p w14:paraId="4E10DA0F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254" w:type="dxa"/>
          </w:tcPr>
          <w:p w14:paraId="778A47FD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1,506</w:t>
            </w:r>
          </w:p>
        </w:tc>
        <w:tc>
          <w:tcPr>
            <w:tcW w:w="2254" w:type="dxa"/>
          </w:tcPr>
          <w:p w14:paraId="0EF8AD40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1,508</w:t>
            </w:r>
          </w:p>
        </w:tc>
      </w:tr>
      <w:tr w:rsidR="004867DD" w:rsidRPr="004867DD" w14:paraId="05379E15" w14:textId="77777777" w:rsidTr="00954BDE">
        <w:tc>
          <w:tcPr>
            <w:tcW w:w="2254" w:type="dxa"/>
          </w:tcPr>
          <w:p w14:paraId="2B987ADE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 ปทุมธานี</w:t>
            </w:r>
          </w:p>
        </w:tc>
        <w:tc>
          <w:tcPr>
            <w:tcW w:w="2254" w:type="dxa"/>
          </w:tcPr>
          <w:p w14:paraId="13AE5BCF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758</w:t>
            </w:r>
          </w:p>
        </w:tc>
        <w:tc>
          <w:tcPr>
            <w:tcW w:w="2254" w:type="dxa"/>
          </w:tcPr>
          <w:p w14:paraId="2304E0C7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2,898</w:t>
            </w:r>
          </w:p>
        </w:tc>
        <w:tc>
          <w:tcPr>
            <w:tcW w:w="2254" w:type="dxa"/>
          </w:tcPr>
          <w:p w14:paraId="0D2FFE33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3,656</w:t>
            </w:r>
          </w:p>
        </w:tc>
      </w:tr>
      <w:tr w:rsidR="004867DD" w:rsidRPr="004867DD" w14:paraId="77F63AD5" w14:textId="77777777" w:rsidTr="00954BDE">
        <w:tc>
          <w:tcPr>
            <w:tcW w:w="2254" w:type="dxa"/>
          </w:tcPr>
          <w:p w14:paraId="41B83DE8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 สมุทรสาคร</w:t>
            </w:r>
          </w:p>
        </w:tc>
        <w:tc>
          <w:tcPr>
            <w:tcW w:w="2254" w:type="dxa"/>
          </w:tcPr>
          <w:p w14:paraId="542BC28C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927</w:t>
            </w:r>
          </w:p>
        </w:tc>
        <w:tc>
          <w:tcPr>
            <w:tcW w:w="2254" w:type="dxa"/>
          </w:tcPr>
          <w:p w14:paraId="2DD369D3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1,409</w:t>
            </w:r>
          </w:p>
        </w:tc>
        <w:tc>
          <w:tcPr>
            <w:tcW w:w="2254" w:type="dxa"/>
          </w:tcPr>
          <w:p w14:paraId="228F8BE3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6,336</w:t>
            </w:r>
          </w:p>
        </w:tc>
      </w:tr>
      <w:tr w:rsidR="004867DD" w:rsidRPr="004867DD" w14:paraId="00D205AA" w14:textId="77777777" w:rsidTr="00954BDE">
        <w:tc>
          <w:tcPr>
            <w:tcW w:w="2254" w:type="dxa"/>
          </w:tcPr>
          <w:p w14:paraId="3C3C0680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 ชลบุรี</w:t>
            </w:r>
          </w:p>
        </w:tc>
        <w:tc>
          <w:tcPr>
            <w:tcW w:w="2254" w:type="dxa"/>
          </w:tcPr>
          <w:p w14:paraId="65D21F8F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34</w:t>
            </w:r>
          </w:p>
        </w:tc>
        <w:tc>
          <w:tcPr>
            <w:tcW w:w="2254" w:type="dxa"/>
          </w:tcPr>
          <w:p w14:paraId="4911A098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939</w:t>
            </w:r>
          </w:p>
        </w:tc>
        <w:tc>
          <w:tcPr>
            <w:tcW w:w="2254" w:type="dxa"/>
          </w:tcPr>
          <w:p w14:paraId="444AB36C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973</w:t>
            </w:r>
          </w:p>
        </w:tc>
      </w:tr>
      <w:tr w:rsidR="004867DD" w:rsidRPr="004867DD" w14:paraId="733EF4C7" w14:textId="77777777" w:rsidTr="00954BDE">
        <w:tc>
          <w:tcPr>
            <w:tcW w:w="2254" w:type="dxa"/>
          </w:tcPr>
          <w:p w14:paraId="142FEC8E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0D92B3FF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5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721</w:t>
            </w:r>
          </w:p>
        </w:tc>
        <w:tc>
          <w:tcPr>
            <w:tcW w:w="2254" w:type="dxa"/>
          </w:tcPr>
          <w:p w14:paraId="500FE34A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6,752</w:t>
            </w:r>
          </w:p>
        </w:tc>
        <w:tc>
          <w:tcPr>
            <w:tcW w:w="2254" w:type="dxa"/>
          </w:tcPr>
          <w:p w14:paraId="0C8F5F12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12,473</w:t>
            </w:r>
          </w:p>
        </w:tc>
      </w:tr>
      <w:tr w:rsidR="004867DD" w:rsidRPr="004867DD" w14:paraId="1073F63A" w14:textId="77777777" w:rsidTr="00954BDE">
        <w:trPr>
          <w:trHeight w:val="410"/>
        </w:trPr>
        <w:tc>
          <w:tcPr>
            <w:tcW w:w="2254" w:type="dxa"/>
          </w:tcPr>
          <w:p w14:paraId="51415BD2" w14:textId="77777777" w:rsidR="00953608" w:rsidRPr="004867DD" w:rsidRDefault="00953608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ร้อยละ</w:t>
            </w:r>
          </w:p>
        </w:tc>
        <w:tc>
          <w:tcPr>
            <w:tcW w:w="2254" w:type="dxa"/>
          </w:tcPr>
          <w:p w14:paraId="536C65EC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45.87%</w:t>
            </w:r>
          </w:p>
        </w:tc>
        <w:tc>
          <w:tcPr>
            <w:tcW w:w="2254" w:type="dxa"/>
          </w:tcPr>
          <w:p w14:paraId="008EF863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54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13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%</w:t>
            </w:r>
          </w:p>
        </w:tc>
        <w:tc>
          <w:tcPr>
            <w:tcW w:w="2254" w:type="dxa"/>
          </w:tcPr>
          <w:p w14:paraId="07DBA5CA" w14:textId="77777777" w:rsidR="00953608" w:rsidRPr="004867DD" w:rsidRDefault="00953608" w:rsidP="004867D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100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0</w:t>
            </w:r>
            <w:r w:rsidRPr="004867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0%</w:t>
            </w:r>
          </w:p>
        </w:tc>
      </w:tr>
    </w:tbl>
    <w:p w14:paraId="07F750C5" w14:textId="5AAFF2B0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5D88E5BF" w14:textId="456ABE0B" w:rsidR="00450C46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14.</w:t>
      </w:r>
      <w:r w:rsidR="00F935ED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F935ED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เรื่อง ขอรับการจัดสรรงบประมาณรายจ่าย งบกลาง รายการเงินสำรองจ่ายเพื่อกรณีฉุกเฉินหรือจำเป็น เพื่อเป็นค่าใช้จ่ายโครงการรณรงค์เอาชนะโควิดตามมาตรการเร่งด่วน (</w:t>
      </w:r>
      <w:r w:rsidR="00F935ED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Thailand Prevention</w:t>
      </w:r>
      <w:r w:rsidR="00F935ED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</w:p>
    <w:p w14:paraId="19DF50E2" w14:textId="4CE39E49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คณะรัฐมนตรีมีมติอนุมัติตามที่สำนักนายกรัฐมนตรี โดยกรมประชาสัมพันธ์เสนอการจัดสรรงบประมาณรายจ่ายประจำปีงบประมาณ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จำนวน 105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592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บาท เพื่อเป็นค่าใช้จ่ายโครงการรณรงค์เอาชนะโควิดตามมาตรการเร่งด่วน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Thailand Prevention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ำหรับผลิตและเผยแพร่สื่อประชาสัมพันธ์เพื่อการป้องกันและแก้ไขสถานการณ์อันมีผลกระทบอันเนื่องมาจากโรคติดเชื้อไวรัสโคโรนา 2019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COVID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- 19) เฉพาะกิจกรรมที่มีความจำเป็นต้องดำเนินการในระยะเร่งด่วน (ภายในเดือนธันวาคม 2564) ก่อน โดยคำนึงถึงความเหมาะสมสอดคล้องกับสถานการณ์ปัจจุบัน จำนวน 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 กิจกรรม ดังนี้</w:t>
      </w:r>
    </w:p>
    <w:p w14:paraId="272EA6AD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ผลิตและเผยแพร่ สปอตทางวิทยุ และโทรทัศน์ จำนวน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51,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592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บาท</w:t>
      </w:r>
    </w:p>
    <w:p w14:paraId="43BCF3A5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ผลิตและเผยแพร่ผ่านสื่อโฆษณา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Online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54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,000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 </w:t>
      </w:r>
    </w:p>
    <w:p w14:paraId="42DBCEA4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สำหรับกิจกรรมอื่นเห็นสมควรให้กรมประชาสัมพันธ์พิจารณาใช้จ่ายจากงบประมาณรายจ่ายประจำปี เมื่อพระราชบัญญัติงบประมาณรายจ่ายประจำปีงบประมาณ พ.ศ. 2565 มีผลใช้บังคับ โดยพิจารณาดำเนินการตามระเบียบว่าด้วยการบริหารงบประมาณ พ.ศ. 2562 ในโอกาสแรก ตามความเห็นของสำนักงบประมาณ</w:t>
      </w:r>
    </w:p>
    <w:p w14:paraId="42B7CBCB" w14:textId="7D25434F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6847A39F" w14:textId="41015F6D" w:rsidR="00953608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15.</w:t>
      </w:r>
      <w:r w:rsidR="00F935ED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</w:t>
      </w:r>
      <w:r w:rsidR="00F935ED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ขออนุมัติงบประมาณรายจ่ายงบกลาง รายการเงินสำรองจ่ายเพื่อกรณีฉุกเฉินหรือจำเป็น ประจำปีงบประมาณ</w:t>
      </w:r>
      <w:r w:rsidR="00F935ED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F935ED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พ.ศ. 2564 เพื่อดำเนินโครงการพัฒนาและเสริมสร้างความเข้มแข็งของเศรษฐกิจฐานราก ครั้งที่ </w:t>
      </w:r>
      <w:r w:rsidR="00F935ED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 </w:t>
      </w:r>
      <w:r w:rsidR="00F935ED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ตามมติคณะรัฐมนตรีเมื่อวันที่ </w:t>
      </w:r>
      <w:r w:rsidR="00F935ED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24</w:t>
      </w:r>
      <w:r w:rsidR="00F935ED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สิงหาคม 2564</w:t>
      </w:r>
    </w:p>
    <w:p w14:paraId="68F74E7E" w14:textId="77777777" w:rsidR="00953608" w:rsidRPr="004867DD" w:rsidRDefault="00953608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คณะรัฐมนตรีมีมติอนุมัติงบประมาณรายจ่ายงบกลาง รายการเงินสำรองจ่ายเพื่อกรณีฉุกเฉินหรือจำเป็น ประจำปีงบประมาณ พ.ศ. 2564 เพื่อดำเนินโครงการพัฒนาและเสริมสร้างความเข้มแข็งของเศรษฐกิจฐานราก ครั้งที่ 2 ตามมติคณะรัฐมนตรีเมื่อวันที่ 24 สิงหาคม 2564 รวม 12 จังหวัด จำนวน 2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186 โครงการ วงเงินงบประมาณทั้งสิ้น 3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587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218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514 บาท เพื่อให้จังหวัด องค์กรปกครองส่วนท้องถิ่น หรือกรมส่งเสริมการปกครองท้องถิ่น แล้วแต่กรณี ในฐานะหน่วยรับงบประมาณ เป็นผู้เสนอขอรับการจัดสรรงบประมาณรายจ่ายงบกลาง รายการเงินสำรองจ่ายเพื่อกรณีฉุกเฉินหรือจำเป็น ประจำปีงบประมาณ พ.ศ. 2564 ตามขั้นตอนและแนวทางที่เคยปฏิบัติต่อไป ทั้งนี้ กระทรวงมหาดไทยจะได้แจ้งให้จังหวัดและองค์กรปกครองส่วนท้องถิ่นในฐานะหน่วยรับงบประมาณรับทราบความเห็นและข้อสังเกตของคณะกรรมการกลั่นกรองการใช้จ่ายเงินกู้ ตามผลพิจารณาของคณะกรรมการฯ ในคราวประชุม ครั้งที่ 29/2564 ไปประกอบการดำเนินการตามขั้นตอน รวมทั้งจัดทำแผนการปฏิบัติงาน และแผนการใช้จ่ายงบประมาณ และยืนยันความพร้อมของโครงการ รวมถึงประมาณการค่าใช้จ่ายในการดำเนินการให้เป็นมาตรฐานเดียวกัน โดยคำนึงถึงศักยภาพและความสามารถในการใช้จ่าย ความคุ้มค่า ประหยัด เป้าหมาย และประโยชน์ที่ทางราชการและประชาชน จะได้รับเป็นสำคัญ ตลอดจนปฏิบัติตามขั้นตอนของกฎหมาย ระเบียบ ข้อบังคับ และมติคณะรัฐมนตรีที่เกี่ยวข้อง ให้ถูกต้องครบถ้วนอย่างเคร่งครัด โดยเฉพาะอย่างยิ่งระยะเวลาดำเนินการ และความเหมาะสมของค่าใช้จ่ายที่จะเกิดขึ้นในทุกมิติต่อไป</w:t>
      </w:r>
    </w:p>
    <w:p w14:paraId="5016AD1D" w14:textId="292F6F6C" w:rsidR="0032627A" w:rsidRPr="004867DD" w:rsidRDefault="0032627A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4867DD">
        <w:rPr>
          <w:rFonts w:ascii="TH SarabunPSK" w:hAnsi="TH SarabunPSK" w:cs="TH SarabunPSK" w:hint="cs"/>
          <w:vanish/>
          <w:color w:val="0D0D0D" w:themeColor="text1" w:themeTint="F2"/>
          <w:sz w:val="32"/>
          <w:szCs w:val="32"/>
          <w:cs/>
        </w:rPr>
        <w:pgNum/>
      </w:r>
      <w:r w:rsidRPr="004867DD">
        <w:rPr>
          <w:rFonts w:ascii="TH SarabunPSK" w:hAnsi="TH SarabunPSK" w:cs="TH SarabunPSK" w:hint="cs"/>
          <w:vanish/>
          <w:color w:val="0D0D0D" w:themeColor="text1" w:themeTint="F2"/>
          <w:sz w:val="32"/>
          <w:szCs w:val="32"/>
          <w:cs/>
        </w:rPr>
        <w:pgNum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867DD" w:rsidRPr="004867DD" w14:paraId="2EF8F4CC" w14:textId="77777777" w:rsidTr="009A0E2E">
        <w:tc>
          <w:tcPr>
            <w:tcW w:w="9594" w:type="dxa"/>
          </w:tcPr>
          <w:p w14:paraId="30224D37" w14:textId="77777777" w:rsidR="008A66F5" w:rsidRPr="004867DD" w:rsidRDefault="008A66F5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ต่างประเทศ</w:t>
            </w:r>
          </w:p>
        </w:tc>
      </w:tr>
    </w:tbl>
    <w:p w14:paraId="277D5600" w14:textId="086A4CED" w:rsidR="003D77DB" w:rsidRPr="004867DD" w:rsidRDefault="00450C46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16.</w:t>
      </w:r>
      <w:r w:rsidRPr="004867DD">
        <w:rPr>
          <w:rFonts w:ascii="TH SarabunPSK" w:eastAsia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 กรอบการอำนวยความสะดวกด้านการลงทุนของอาเซียน (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ASEAN Investment Facilitation Framework 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AIFF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</w:p>
    <w:p w14:paraId="0E5913DF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คณะรัฐมนตรีมีมติเห็นชอบตามที่สำนักงานคณะกรรมการส่งเสริมการลงทุน (สกท.) เสนอ ดังนี้</w:t>
      </w:r>
    </w:p>
    <w:p w14:paraId="0A5C0BA3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 ร่างกรอบการอำนวยความสะดวกด้านการลงทุนของอาเซียน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ASEAN Investment Facilitation </w:t>
      </w:r>
      <w:proofErr w:type="gramStart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Framework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:</w:t>
      </w:r>
      <w:proofErr w:type="gramEnd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AIFF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และหากมีความจำเป็นต้องปรับปรุงแก้ไข ร่าง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AIFF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ที่ไม่ใช่สาระสำคัญหรือไม่ขัดต่อผลประโยชน์ของไทย อนุมัติให้ สกท. พิจารณาคำเนินการได้โดยไม่ต้องขอความเห็นชอบจากคณะรัฐมนตรีอีก </w:t>
      </w:r>
    </w:p>
    <w:p w14:paraId="2336AFB8" w14:textId="19339C90" w:rsidR="00F101A5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. ให้รัฐมนตรีผู้รับผิดชอบด้านเศรษฐกิจและการลงทุนของไทย หรือผู้แทนที่ได้รับมอบหมายร่วมให้การรับรอง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AIFF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แบบไม่มีการลงนาม [สกท. แจ้งเพิ่มเติมว่า ในเบื้องต้นรองนายกรัฐมนตรี (นายสุพัฒนพงษ์ </w:t>
      </w:r>
      <w:r w:rsidR="00F101A5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พันธ์มีเชาว์) จะเป็นผู้ร่วมให้การรับรองเอกสารดังกล่าว]</w:t>
      </w:r>
    </w:p>
    <w:p w14:paraId="0837137B" w14:textId="68F4DE75" w:rsidR="003D77DB" w:rsidRPr="004867DD" w:rsidRDefault="00F101A5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[จะมีการพิจารณาร่าง 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AI</w:t>
      </w:r>
      <w:r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F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F 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ในการประชุมร่วมระหว่างรัฐมนตรีเศรษฐกิจอาเซียนและคณะมนตรีเขตการลงทุนอาเซียนครั้งที่ 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24 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A</w:t>
      </w:r>
      <w:r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S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EAN Economics Ministers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24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vertAlign w:val="superscript"/>
        </w:rPr>
        <w:t>th</w:t>
      </w:r>
      <w:r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  ASEAN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 Investment Area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Council Meeting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AEM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24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vertAlign w:val="superscript"/>
        </w:rPr>
        <w:t>th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  AIA Council Meeting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ซึ่งจะจัดขึ้นในวันที่ 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8 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กันยายน 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2564</w:t>
      </w:r>
      <w:r w:rsidR="003D77DB"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] </w:t>
      </w:r>
    </w:p>
    <w:p w14:paraId="43F3100E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สาระสำคัญของเรื่อง </w:t>
      </w:r>
    </w:p>
    <w:p w14:paraId="5EBBAFAB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สกท. รายงานว่า</w:t>
      </w:r>
    </w:p>
    <w:p w14:paraId="614F1101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บรูไนดารุสซาลาม (บรูไนฯ) ในฐานะประธานอาเซียนปี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ได้กำหนดให้การจัดทำกรอบ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AIFF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เป็นหนึ่งในประเด็นด้านเครษฐกิจที่จะผลักดันให้บรรลุผลสำเร็จในปี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2021 Priority Economic Deliverables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โดยบรูไนฯ และสำนักเลขาธิการอาเซียนได้ร่วมกันจัดทำร่าง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AIFF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เสนอในที่ประชุมคณะกรรมการประสานงานด้านการลงทุน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Coordinating Committee on Investment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CCI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เพื่อให้ประเทศสมาชิกอาเซียนพิจารณา  ซึ่งต่อมาคณะกรรมการ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CCI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ได้มีการประชุมเพื่อพิจารณาเนื้อหาของร่าง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AIFF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และที่ประชุมได้ให้ความเห็นชอบต่อเนื้อหาของร่าง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AIFF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ร่วมกันแล้ว โดยเห็นว่า สาระสำคัญของร่าง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AIFF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จะเป็นประโยชน์ต่อการอำนวยความสะดวกด้านการลงทุนในภูมิภาคอาเซียน อีกทั้งเนื้อหาของร่าง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AIFF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มิได้ระบุถ้อยคำที่มุ่งหมายให้เกิดผลผูกพันทางกฎหมายระหว่างกันตามกฎหมายระหว่างประเทศ โดยจะนำร่าง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AIFF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เสนอต่อที่ประชุม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 AEM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24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vertAlign w:val="superscript"/>
        </w:rPr>
        <w:t>TH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 AIA Council Meeting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ซึ่งจะจัดขึ้นในวันที่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8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กันยายน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เพื่อให้ที่ประชุมเห็นชอบในเนื้อหาร่วมกันและพิจารณารับรอง (ไม่ลงนาม)</w:t>
      </w:r>
    </w:p>
    <w:p w14:paraId="314C440F" w14:textId="77777777" w:rsidR="003D77DB" w:rsidRPr="004867DD" w:rsidRDefault="003D77DB" w:rsidP="004867DD">
      <w:pPr>
        <w:widowControl w:val="0"/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AIFF 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มีสาระสำคัญสรุปได้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ดังนี้ </w:t>
      </w:r>
    </w:p>
    <w:tbl>
      <w:tblPr>
        <w:tblW w:w="88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83"/>
      </w:tblGrid>
      <w:tr w:rsidR="004867DD" w:rsidRPr="004867DD" w14:paraId="6FC24B75" w14:textId="77777777" w:rsidTr="00B11D17">
        <w:trPr>
          <w:trHeight w:val="4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AE1E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หัวข้อ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975A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</w:t>
            </w:r>
          </w:p>
        </w:tc>
      </w:tr>
      <w:tr w:rsidR="004867DD" w:rsidRPr="004867DD" w14:paraId="70BAA16E" w14:textId="77777777" w:rsidTr="003D77DB">
        <w:trPr>
          <w:trHeight w:val="23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B9B3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การให้ความสำคัญ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B49D" w14:textId="2CCCD650" w:rsidR="003D77DB" w:rsidRPr="004867DD" w:rsidRDefault="003D77DB" w:rsidP="00F101A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การอำนวยความสะดวกด้านการลงทุนในฐานะเสาหลักสำคัญของการลงทุนที่นำไปสู่ การรักษาและการเติบโตของการลงทุนในประเทศ ผ่านการสร้างบรรยากาศการลงทุนที่อำนวยความสะดวกแก่ผู้ลงทุนในการจัดตั้ง ดำเนินการ และขยายการลงทุนและธุรกิจ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เฉพาะอย่างยิ่งในช่วงที่ภูมิภาคอาเซียนกำลังจะก้าวเข้าสู่สภาพแวดล้อมภายหลังวิกฤติการระบาดของโควิด -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</w:p>
        </w:tc>
      </w:tr>
      <w:tr w:rsidR="003D77DB" w:rsidRPr="004867DD" w14:paraId="25C8561B" w14:textId="77777777" w:rsidTr="00B11D17">
        <w:trPr>
          <w:trHeight w:val="28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F438" w14:textId="191B075F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การอำนวยความสะดวกด้านการลงท</w:t>
            </w:r>
            <w:r w:rsidR="00F101A5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ุนมีสาระสำคัญครอบคลุม 11 หัวข้อ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ได้แก่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A5EF" w14:textId="735ED7F4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 ความโปร่งใสของมาตรการและข้อมูล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การเข้าถึงได้ของมาตรการบังคับใช้ทั่วไปและข้อมูลที่เกี่ยวข้องกับการลงทุนในรัฐส</w:t>
            </w:r>
            <w:r w:rsidR="00F101A5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มาชิกที่ เกี่ยวข้อง         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เป็นต้น 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 การปรับปรุงและเร่งรัดขั้นตอนการปฏิบัติและข้อกำหนดต่าง</w:t>
            </w:r>
            <w:r w:rsidR="00F101A5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ๆ เช่น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มาตรการบังคับใช้ทั่วไปเกี่ยวกับการลงทุนมีการนำไปยังใช้อย่างสมเหตุสมผล  ตรงตามวัตถุประสงค์ และเป็นธรรม ขั้นตอนด้านการลงทุนไม่เป็นอุปสรรคต่อความสามารถของผู้ลงทุนในกานลทุน ข้อกำหนดด้านเอกสารไม่ทำให้เสียเวลาและเ</w:t>
            </w:r>
            <w:r w:rsidR="00F101A5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สียค่าใช้จ่ายมากเกินความจำเป็น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เพื่อให้บรรลุเป้าหมา</w:t>
            </w:r>
            <w:r w:rsidR="00F101A5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ยตามนโยบายที่วางไว้ของรัฐสมาชิก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เป็นต้น 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 การใช้เทคโนโลยีดิจิทัลและอินเทอร์เน็ต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ส่งเสริมการใช้เทคโนโลยีดิจิทัลเพื่อพัฒนากระบวนการรับคำขอด้า</w:t>
            </w:r>
            <w:r w:rsidR="00F101A5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นการลงทุน การอนุมัติการต่ออายุ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และการดูแลหลังการลงทุน สนับสนุนก</w:t>
            </w:r>
            <w:r w:rsidR="00F101A5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ารใช้สำเนาเอกสารอิเล็กทรอนิกส์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ซึ่งได้รับการรับรองอย่างถูกต้องตามกฎหมายภายใน</w:t>
            </w:r>
            <w:r w:rsidR="00F101A5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ประเทศต่าง ๆ  ของแต่ละรัฐสมาชิก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แทนการใช้เอกสารต้นฉบับ  ส่งเสริมทางเลือกในการชำระเงินผ่านช่องทางอิเล็กทรอนิกส์สำหรับค่าธรรมเนียมและค่าใช้จ่ายที่เรียกเก็บโดยหน่</w:t>
            </w:r>
            <w:r w:rsidR="00F101A5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วยงานที่มีอำนาจกำกับดูแลด้านการลงทุน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เป็นต้น 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 แพลตฟอร์มดิจิทัลแบบเบ็ดเสร็จ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สนับสนุนให้ลดข้อกำหนดสำหรับผู้ยื่นคำขอในการประสานติดต่อหน่วยงานที่มีอำนาจเกี่ยวข้องมากกว่าหนึ่งหน่วยงานสำหรับการขออนุญาตลงทุนในเขตแดนของรัฐสมาชิกนั้น ๆ สนับสนุนให้มีแพลตฟอร์มดิจิทัลแบบเบ็ดเสร็จสำหรับผู้ลงทุน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เพื่อชำระค่าธรรมเนียมและ ภาษีทั้งหมดที่เกี่ยวข้องกับการขออนุญาตเข้าไปลงทุน จัดตั้ง ควบรวม และขยายการลงทุน เป็นต้น 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5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 บริการช่วยเหลือและให้คำปรึกษาแก่ผู้ลงทุน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การจัดให้มีบริการช่วยเหลือผู้ลงทุนในขอบเขตที่สามารถทำได้เพื่อแก้ไขอุปสรรคที่เกี่ยว ข้องกับการลงทุน พิจารณาจัดตั้งกลไก</w:t>
            </w:r>
          </w:p>
          <w:p w14:paraId="517369D6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ในการให้ข้อเสนอแนะแก่หน่วยงานที่มีอำนาจเพื่อแก้ไขปัญหาที่พบบ่อยซึ่งส่งผลกระทบต่อผู้ลงทุน เป็นต้น 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6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 ความเป็นอิสระของหน่วยงานที่มีอำนาจ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 เมื่อจำเป็นต้องมีการขออนุญาตในการลงทุน หน่วยงานที่มีอำนาจดำเนินการและตัดสินใจอย่างเป็นอิสระจากองค์กรใด ๆ สามารถดำเนินกิจกรรมทางเศรษฐกิจที่ต้องได้รับการขออนุญาตในการลงทุนนั้นได้ เป็นต้น</w:t>
            </w:r>
          </w:p>
          <w:p w14:paraId="53B0106E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7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)การเข้าเมืองและการพำนักอยู่เป็นการชั่วคราวของนักธุรกิจเพื่อวัตถุประสงค์ในการลงทุน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เช่น สนับสนุนให้อำนวยความสะดวกโดยเร่งดำเนินการเกี่ยวกับคำขอเข้าเมืองและการพำนักอยู่เป็นการชั่วคราวของนักธุรกิจเพื่อวัตถุประสงค์ในการลงทุนภายในระยะเวลาอันสมควร เป็นต้น</w:t>
            </w:r>
          </w:p>
          <w:p w14:paraId="24733610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8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 การอำนวยความสะดวกด้านปัจจัยสนับสนุนการลงทุน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โดยช่วยเหลือผู้ลงทุนในการบ่งซี้ปัจจัยสนับสนุนการลงทุน เช่น แรงงาน แหล่งเงินทุน ผู้ผลิตภายในประเทศ และโอกาสในการจับคู่ทางธุรกิจ เป็นต้น 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9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) กลไกการให้คำปรึกษาสำหรับนโยบายการลงทุน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เช่น สนับสนุนให้มีกลไกสำหรับการปรึกษาและสนทนาอย่างสม่ำเสมอกับผู้มีส่วนได้ส่วนเสียที่ให้ความสนใจ โดยรวมถึงผู้ลงทุนและหน่วยงานภาคเอกชน เป็นต้น 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10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 ความร่วมมือ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</w:t>
            </w:r>
          </w:p>
          <w:p w14:paraId="72EDBF14" w14:textId="01F8B093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อำนวยความสะดวกด้านการติดต่อสื่อสารและร่วมมือกับรัฐสมาชิกอาเซียน</w:t>
            </w:r>
            <w:r w:rsidR="00F101A5">
              <w:rPr>
                <w:rFonts w:ascii="TH SarabunPSK" w:eastAsia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อื่น ๆ ในประเด็นที่เกี่ยวข้องกับการอำนวยความสะดวกด้านการลงทุน เป็นต้น และ 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11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) การดำเนินการ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ตามกรอบ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 xml:space="preserve">AIFF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ฉบับนี้ และแจ้งให้ที่ประชุมคณะกรรมการ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 xml:space="preserve">CCI 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ทราบอย่างสม่ำเสมอ</w:t>
            </w:r>
          </w:p>
        </w:tc>
      </w:tr>
    </w:tbl>
    <w:p w14:paraId="5B8A0E09" w14:textId="112E7269" w:rsidR="00AC290F" w:rsidRPr="004867DD" w:rsidRDefault="00AC290F" w:rsidP="004867DD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</w:p>
    <w:p w14:paraId="585EFA70" w14:textId="5824A05B" w:rsidR="003D77DB" w:rsidRPr="004867DD" w:rsidRDefault="00450C46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17.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ผลการประชุมคณะกรรมการเจรจาการค้าระ</w:t>
      </w:r>
      <w:r w:rsidR="00F101A5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ดับรัฐมนตรีขององค์การการค้าโลก 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เรื่องการเจรจาจัดทำความตกลงว่าด้วยการอุดหนุนประมง</w:t>
      </w:r>
    </w:p>
    <w:p w14:paraId="4EBA8A1B" w14:textId="77777777" w:rsidR="003D77DB" w:rsidRPr="004867DD" w:rsidRDefault="003D77DB" w:rsidP="004867DD">
      <w:pPr>
        <w:spacing w:line="320" w:lineRule="exact"/>
        <w:ind w:firstLine="720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คณะรัฐมนตรีมีมติรับทราบผลการประชุมคณะกรรมการเจรจาการค้าระดับรัฐมนตรีขององค์การการค้าโลก (คณะกรรมการฯ ) เรื่องการเจรจาจัดทำความตกลงว่าด้วยการอุดหนุนประมง (ความตกลงฯ) [คณะรัฐมนตรีมีมติ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13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กรกฎาคม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เห็นชอบในหลักการต่อกรอบเจรจาของไทยสำหรับสำหรับการประชุมคณะกรรมการฯ] ซึ่งได้จัดประชุมเมื่อวันที่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15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กรกฎาคม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2564 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โดยมีผู้ช่วยรัฐมนตรีประจำกระทรวงพาณิชย์ (นายสรรเสริญ สมะลาภา) เป็นหัวหน้าผู้แทนประเทศไทย (ไทย) เข้าร่วมการประชุม ตามที่กระทรวงพาณิชย์ (พณ.) เสนอ สรุปสาระสำคัญได้ ดังนี้</w:t>
      </w:r>
    </w:p>
    <w:p w14:paraId="65510B78" w14:textId="47C70251" w:rsidR="003D77DB" w:rsidRPr="004867DD" w:rsidRDefault="003D77DB" w:rsidP="004867DD">
      <w:pPr>
        <w:spacing w:line="320" w:lineRule="exact"/>
        <w:ind w:firstLine="720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มติที่ประชุมคณะกรรมการฯ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ที่ประชุมเห็นพ้องร่วมกัน ดังนี้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ให้เร่งสรุปผลการเจรจาความตกลงฯ โดยเร็ว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ก่อนการประชุมรัฐมนตรีองค์การการค้าโลก ครั้งที่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12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ซึ่งมีกำหนดจะจัดขึ้นระหว่างวันที่ </w:t>
      </w:r>
      <w:r w:rsidR="00647FE8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30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พฤศจิกายน -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ธันวาคม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ให้ใช้ร่างความตกลงฯ ฉบับล่าสุดเป็นพื้นฐาน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ในการหารือของประเทศสมาชิกในประเด็นที่ยังไม่ได้ข้อยุติต่อไป และ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ต้องมีการปฏิบัติที่เป็นพิเศษและแตกต่างแก่ประมงพื้นบ้านของประเทศกำลังพัฒนา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และประเทศพัฒนาน้อยที่สุด เพื่อรักษาความเป็นอยู่ของชาวประมงดังกล่าว ทั้งนี้ ที่ประชุมไม่ได้มีการทำเอกสารหรือร่างแถลงการณ์เพื่อให้ประเทศสมาชิกรับรองแต่อย่างใด </w:t>
      </w:r>
    </w:p>
    <w:p w14:paraId="7131D661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ถ้อยแถลงของไทย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ผู้ช่วยรัฐมนตรีประจำกระทรวงพาณิชย์ (นายสรรเสริญฯ) ได้แสดงเจตนารมณ์ของไทยที่จะผลักดันให้การเจรจาจัดทำความตกลงฯ สามารถสรุปผลได้โดยเร็วบนพื้นฐานที่ไทยสนับสนุน ดังนี้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ห้ามให้การอุดหนุนแก่การทำประมงที่ผิดกฎหมายขาดการรายงาน และไร้การควบคุม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 ให้ประเทศสมาชิกสามารถให้การอุดหนุนที่จำเป็นเพื่อพัฒนาภาคประมงต่อไปได้ หากประเทศสมาชิกนั้นมีการบริหารจัดการทรัพยากร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สัตว์น้ำที่ดี และ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 ให้มีการปฏิบัติที่เป็นพิเศษและแตกต่างแก่ประเทศกำลังพัฒนา เพื่อให้ความตกลงฯ มีความยืดหยุ่นแก่ประเทศกำลังพัฒนาในการอุดหนุนประมงพื้นบ้าน</w:t>
      </w:r>
    </w:p>
    <w:p w14:paraId="1FFA34A3" w14:textId="77777777" w:rsidR="003D77DB" w:rsidRPr="004867DD" w:rsidRDefault="003D77DB" w:rsidP="004867DD">
      <w:pPr>
        <w:spacing w:line="320" w:lineRule="exact"/>
        <w:ind w:firstLine="1418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ผลกระทบ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จากการที่ไทยเข้าร่วมการประชุมดังกล่าวถือเป็นการส่งสัญญาณและประกาศเจตนารมณ์ของไทยในระดับนโยบายที่ สำคัญในการผลักดันให้สามารถสรุปผลการเจรจาจัดทำความตกลงฯ โดยเร็ว เพื่อห้ามการอุดหนุนที่เป็นอันตรายต่อทรัพยากรสัตว์น้ำโดยเฉพาะความมุ่งมั่นในการแก้ไขปัญหาการทำประมงผิดกฎหมาย ขาดการรายงานและไร้การควบคุม ทั้งนี้ การลดหรือยกเลิกการให้การอุดหนุนประมงจะต้องให้การปฏิบัติที่เป็นพิเศษและแตกต่างกับประเทศกำลังพัฒนาและประเทศพัฒนาน้อยที่สุด</w:t>
      </w:r>
    </w:p>
    <w:p w14:paraId="5CC20C2F" w14:textId="77777777" w:rsidR="003D77DB" w:rsidRPr="004867DD" w:rsidRDefault="003D77DB" w:rsidP="004867DD">
      <w:pPr>
        <w:spacing w:line="320" w:lineRule="exact"/>
        <w:ind w:firstLine="1418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14:paraId="1B5A3F0B" w14:textId="2709F75A" w:rsidR="003D77DB" w:rsidRPr="004867DD" w:rsidRDefault="00450C46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18.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เรื่อง รายงานประจำปีและรายงานงบการเงินขององค์กรร่วมไทย-มาเลเซีย ประจำปี 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2563 </w:t>
      </w:r>
    </w:p>
    <w:p w14:paraId="2D53EF56" w14:textId="448D8588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คณะรัฐมนตรีมีมติรับทราบรายงานประจำปีและรายงานงบการเงินขององค์กรร่วมไทย-มาเลเซีย (องค์กรร่วมฯ) ประจำปี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[เป็นการดำเนินการตามกฎกระทรวงฉบับที่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(พ.ศ.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2536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ออกตามความในพระราชบัญญัติองค์กรร่วมไทย-มาเลเซีย พ.ศ.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2533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ข้อ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 ที่กำหนดว่าภายในหกเดือนหลังจากสิ้นปีงบประมาณของแต่ละปี ให้องค์กรร่วมจัดให้มีการสอบบัญชีต่าง ๆ ของตน แล้วส่งให้แก่รัฐบาลทั้งสองพร้อมด้วยข้อสังเกตของผู้สอบบัญชีและรายงานประจำปี] ซึ่งผ่านการตรวจสอบจากผู้สอบบัญชี โดยงบการเงินขององค์กรร่วมฯ  แสดงข้อมูลถูกต้อง สอดคล้องกับสถานะการดำเนินงาน รายรับและรายจ่าย และงบกระแสเงินสดขององค์กรร่วมๆ ณ สิ้นปี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รวมทั้งได้รับความเห็นชอบจากคณะกรรมการองค์กรร่วมฯ ในการประชุมครั้งที่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134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และการประชุมสามัญประจำปี ครั้งที่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29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เมื่อวันที่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26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มิถุนายน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แล้ว ตามที่กระทรวงพลังงาน (พน.) เสนอ</w:t>
      </w:r>
      <w:r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สรุปสาระสำคัญได้ ดังนี้</w:t>
      </w:r>
    </w:p>
    <w:p w14:paraId="08117B1B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กิจกรรมสำคัญ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ได้แก่ กิจกรรมด้านการสำรวจ การประเมินปริมาณสำรองการผลิตปิโตรเลียม และการกำกับดูแลด้านอาชีวอนามัย ความปลอดภัยและสิ่งแวดล้อม ในพื้นที่พัฒนาร่วมไทย-มาเลเซีย ซึ่งในปี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มีการผลิตก๊าซธรรมชาติจากพื้นที่พัฒนาร่วมไทย-มาเลเซียจำนวน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แปลง รวมทั้งสิ้น 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338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70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พันล้านลูกบาศก์ฟุต </w:t>
      </w:r>
      <w:r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(อัตราเฉลี่ยวันละ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925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39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ล้านลูกบาศก์ฟุต โดยมีก๊าชธรรมชาติจากพื้นที่พัฒนาร่วมไทย-มาเลเซียส่งเข้าประเทศไทยรวมทั้งสิ้น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141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50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พันล้านลูกบาศก์ฟุต (อัตราเฉลี่ยวันละ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386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70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ล้านลูกบาศก์ฟุต) และส่งเข้าประเทศมาเลเซีย รวมทั้งสิ้น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197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20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พันล้านลูกบาศก์ฟุต (อัตราเฉลี่ยวันละ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538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69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ล้านลูกบาศก์ฟุต)</w:t>
      </w:r>
    </w:p>
    <w:p w14:paraId="21AC6B84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รายงานงบการเงินขององค์กรร่วมฯ ประจำปี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2563</w:t>
      </w:r>
    </w:p>
    <w:p w14:paraId="6EA55CF9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รายได้จากการขายปิโตรเลียม ในปี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2563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องค์กรร่วมฯ มีรายได้จากการขายปิโตรเลียม จำนวน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1,663,979,128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ดอลลาร์สหรัฐ </w:t>
      </w:r>
      <w:proofErr w:type="gramStart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ซึ่งเป็นรายรับสุทธิองค์กรร่วมฯ  จำนวน</w:t>
      </w:r>
      <w:proofErr w:type="gramEnd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505,281,506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ดอลลาร์สหรัฐ </w:t>
      </w:r>
    </w:p>
    <w:p w14:paraId="58ECBB3C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สถานะของกองทุนองค์กรร่วมฯ </w:t>
      </w:r>
      <w:proofErr w:type="gramStart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ณ  วันที่</w:t>
      </w:r>
      <w:proofErr w:type="gramEnd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31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ธันวาคม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 2563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มีรายละเอียด ดังนี้</w:t>
      </w:r>
    </w:p>
    <w:p w14:paraId="0CD7D387" w14:textId="77777777" w:rsidR="003D77DB" w:rsidRPr="004867DD" w:rsidRDefault="003D77DB" w:rsidP="004867DD">
      <w:pPr>
        <w:widowControl w:val="0"/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หน่วย : ล้านดอลลาร์สหรัฐ</w:t>
      </w:r>
    </w:p>
    <w:tbl>
      <w:tblPr>
        <w:tblW w:w="95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4616"/>
      </w:tblGrid>
      <w:tr w:rsidR="004867DD" w:rsidRPr="004867DD" w14:paraId="3D3257A9" w14:textId="77777777" w:rsidTr="00B11D17">
        <w:trPr>
          <w:trHeight w:val="466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96A4" w14:textId="77777777" w:rsidR="003D77DB" w:rsidRPr="004867DD" w:rsidRDefault="003D77DB" w:rsidP="00F101A5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FF0D" w14:textId="77777777" w:rsidR="003D77DB" w:rsidRPr="004867DD" w:rsidRDefault="003D77DB" w:rsidP="00F101A5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</w:t>
            </w:r>
          </w:p>
        </w:tc>
      </w:tr>
      <w:tr w:rsidR="004867DD" w:rsidRPr="004867DD" w14:paraId="06E9F8BC" w14:textId="77777777" w:rsidTr="00B11D17">
        <w:trPr>
          <w:trHeight w:val="946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C23D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สินทรัพย์และเงินสดเพื่อการดำเนินงานคงเหลือ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81D1" w14:textId="77777777" w:rsidR="003D77DB" w:rsidRPr="004867DD" w:rsidRDefault="003D77DB" w:rsidP="00F101A5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106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24</w:t>
            </w:r>
          </w:p>
        </w:tc>
      </w:tr>
      <w:tr w:rsidR="004867DD" w:rsidRPr="004867DD" w14:paraId="77597C08" w14:textId="77777777" w:rsidTr="00B11D17">
        <w:trPr>
          <w:trHeight w:val="931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F48D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ทุนสำรองจากเงิน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Information Bonus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9E2A" w14:textId="77777777" w:rsidR="003D77DB" w:rsidRPr="004867DD" w:rsidRDefault="003D77DB" w:rsidP="00F101A5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09</w:t>
            </w:r>
          </w:p>
        </w:tc>
      </w:tr>
      <w:tr w:rsidR="004867DD" w:rsidRPr="004867DD" w14:paraId="5A4B6234" w14:textId="77777777" w:rsidTr="00B11D17">
        <w:trPr>
          <w:trHeight w:val="466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49C0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เงินบำรุงการวิจัย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148E" w14:textId="77777777" w:rsidR="003D77DB" w:rsidRPr="004867DD" w:rsidRDefault="003D77DB" w:rsidP="00F101A5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88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86</w:t>
            </w:r>
          </w:p>
        </w:tc>
      </w:tr>
      <w:tr w:rsidR="004867DD" w:rsidRPr="004867DD" w14:paraId="27E8E603" w14:textId="77777777" w:rsidTr="00B11D17">
        <w:trPr>
          <w:trHeight w:val="466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3DD5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กองทุนรื้อถอน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DF29" w14:textId="77777777" w:rsidR="003D77DB" w:rsidRPr="004867DD" w:rsidRDefault="003D77DB" w:rsidP="00F101A5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669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44</w:t>
            </w:r>
          </w:p>
        </w:tc>
      </w:tr>
      <w:tr w:rsidR="003D77DB" w:rsidRPr="004867DD" w14:paraId="20BD3940" w14:textId="77777777" w:rsidTr="00B11D17">
        <w:trPr>
          <w:trHeight w:val="466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CAD2" w14:textId="77777777" w:rsidR="003D77DB" w:rsidRPr="004867DD" w:rsidRDefault="003D77DB" w:rsidP="00F101A5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A9F0" w14:textId="77777777" w:rsidR="003D77DB" w:rsidRPr="004867DD" w:rsidRDefault="003D77DB" w:rsidP="00F101A5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867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63</w:t>
            </w:r>
          </w:p>
        </w:tc>
      </w:tr>
    </w:tbl>
    <w:p w14:paraId="164A16A8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3353ECAB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องค์กรร่วมฯ ได้นำส่งรายได้ในปี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2563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ให้รัฐบาลทั้งสองประเทศจากการขายปิโตรเลียมของเดือนพฤศจิกายน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2562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ถึงเดือนตุลาคม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2563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ดังนี้</w:t>
      </w:r>
    </w:p>
    <w:p w14:paraId="35AB3A75" w14:textId="77777777" w:rsidR="003D77DB" w:rsidRPr="004867DD" w:rsidRDefault="003D77DB" w:rsidP="004867DD">
      <w:pPr>
        <w:widowControl w:val="0"/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หน่วย : ล้านดอลลาร์สหรัฐ</w:t>
      </w:r>
    </w:p>
    <w:tbl>
      <w:tblPr>
        <w:tblW w:w="9399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910"/>
      </w:tblGrid>
      <w:tr w:rsidR="004867DD" w:rsidRPr="004867DD" w14:paraId="6C524592" w14:textId="77777777" w:rsidTr="00B11D17">
        <w:trPr>
          <w:trHeight w:val="466"/>
          <w:jc w:val="right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6849" w14:textId="77777777" w:rsidR="003D77DB" w:rsidRPr="004867DD" w:rsidRDefault="003D77DB" w:rsidP="00F101A5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5A76" w14:textId="77777777" w:rsidR="003D77DB" w:rsidRPr="004867DD" w:rsidRDefault="003D77DB" w:rsidP="00F101A5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</w:t>
            </w:r>
          </w:p>
        </w:tc>
      </w:tr>
      <w:tr w:rsidR="004867DD" w:rsidRPr="004867DD" w14:paraId="6F111668" w14:textId="77777777" w:rsidTr="00B11D17">
        <w:trPr>
          <w:trHeight w:val="466"/>
          <w:jc w:val="right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D0AD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ค่าภาคหลวง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4035" w14:textId="77777777" w:rsidR="003D77DB" w:rsidRPr="004867DD" w:rsidRDefault="003D77DB" w:rsidP="00F101A5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178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36</w:t>
            </w:r>
          </w:p>
        </w:tc>
      </w:tr>
      <w:tr w:rsidR="004867DD" w:rsidRPr="004867DD" w14:paraId="08FB61A3" w14:textId="77777777" w:rsidTr="00B11D17">
        <w:trPr>
          <w:trHeight w:val="466"/>
          <w:jc w:val="right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75DC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ปิโตรเลียมส่วนที่เป็นกำไร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7048" w14:textId="77777777" w:rsidR="003D77DB" w:rsidRPr="004867DD" w:rsidRDefault="003D77DB" w:rsidP="00F101A5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545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25</w:t>
            </w:r>
          </w:p>
        </w:tc>
      </w:tr>
      <w:tr w:rsidR="004867DD" w:rsidRPr="004867DD" w14:paraId="64231C7B" w14:textId="77777777" w:rsidTr="00B11D17">
        <w:trPr>
          <w:trHeight w:val="467"/>
          <w:jc w:val="right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57C6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รายได้อื่น ๆ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0B30" w14:textId="77777777" w:rsidR="003D77DB" w:rsidRPr="004867DD" w:rsidRDefault="003D77DB" w:rsidP="00F101A5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57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eastAsia="TH SarabunPSK" w:hAnsi="TH SarabunPSK" w:cs="TH SarabunPSK"/>
                <w:color w:val="0D0D0D" w:themeColor="text1" w:themeTint="F2"/>
                <w:sz w:val="32"/>
                <w:szCs w:val="32"/>
              </w:rPr>
              <w:t>24</w:t>
            </w:r>
          </w:p>
        </w:tc>
      </w:tr>
      <w:tr w:rsidR="003D77DB" w:rsidRPr="004867DD" w14:paraId="7565DC0A" w14:textId="77777777" w:rsidTr="00B11D17">
        <w:trPr>
          <w:trHeight w:val="466"/>
          <w:jc w:val="right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9831" w14:textId="77777777" w:rsidR="003D77DB" w:rsidRPr="004867DD" w:rsidRDefault="003D77DB" w:rsidP="004867D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4CCC" w14:textId="77777777" w:rsidR="003D77DB" w:rsidRPr="004867DD" w:rsidRDefault="003D77DB" w:rsidP="00F101A5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780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4867DD">
              <w:rPr>
                <w:rFonts w:ascii="TH SarabunPSK" w:eastAsia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85</w:t>
            </w:r>
          </w:p>
        </w:tc>
      </w:tr>
    </w:tbl>
    <w:p w14:paraId="5FB752BC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16EDCDBE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โดยรายได้ที่องค์กรร่วมฯ นำส่งให้รัฐบาลทั้งสองประเทศตั้งแต่เริ่มผลิตก๊าชธรรมชาติ เมื่อวันที่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มกราคม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2548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จนถึงวันที่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31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ธันวาคม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เป็นจำนวนเงินทั้งสิ้น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 11,569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76 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ล้านดอลลาร์สหรัฐ</w:t>
      </w:r>
    </w:p>
    <w:p w14:paraId="3BFAA487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</w:p>
    <w:p w14:paraId="198692DB" w14:textId="70DDD153" w:rsidR="003D77DB" w:rsidRPr="004867DD" w:rsidRDefault="00450C46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19.</w:t>
      </w:r>
      <w:r w:rsidR="001C7F6E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 การต่ออายุความตกลงทวิภาคีว่าด้วยการเแลกเปลี่ยนเงินตรา (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Bilateral Swap Aereement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ระหว่างธนาคารแห่งประเทศไทย และกระทรวงการคลังญี่ปุ่น </w:t>
      </w:r>
    </w:p>
    <w:p w14:paraId="5ABC9DCB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คณะรัฐมนตรีมีมติรับทราบการต่ออายุความตกลงทวิภาคีว่าด้วยการแลกเปลี่ยนเงินตรา</w:t>
      </w:r>
      <w:r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Bilateral Swap Agreement BSA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ระหว่างธนาคารแห่งประเทศไทย (ธปท.) และกระทรวงการคลังญี่ปุ่น (ตั้งแต่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24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กรกฎาคม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กรกฎาคม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2567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 9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ตามที่กระทรวงการคลัง (กค.) เสนอ สรุปสาระสำคัญได้ ดังนี้</w:t>
      </w:r>
    </w:p>
    <w:p w14:paraId="10FE6478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 เดิมคณะรัฐมนตรีมีมติ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มิถุนายน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2544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เห็นชอบการจัดทำความตกลง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BSA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วงเงิน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พันล้านดอลลาร์สหรัฐ เพื่อเป็น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กลไกทางการเงินในการให้ความช่วยเหลือระหว่างกัน</w:t>
      </w:r>
      <w:r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ในกรณีที่ประสบปัญหาดุลการชำระเงินหรือขาดสภาพคล่องในระยะสั้น รวมทั้งเป็นส่วนเสริม ความช่วยเหลือด้านการเงินที่ได้รับจากความตกลงมาตรการริเริ่มเชียงใหม่สู่การเป็นพหุภาคี</w:t>
      </w:r>
      <w:r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Chiang Mai Initiative Multilateralisation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CMIM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ซึ่งความตกลง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BSA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ได้มีการปรับปรุงและต่ออายุอย่างต่อเนื่อง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รวมทั้งสิ้น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ฉบับ โดยความตกลง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BSA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ฉบับล่าสุดได้ลงนามเมื่อวันที่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กรกฎาคม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2561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(คณะรัฐมนตรีมีมติ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พฤษภาคม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2560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รับทราบการจัดทำ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BSA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ดังกล่าว] และหมดอายุในวันที่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กรกฎาคม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2564  </w:t>
      </w:r>
    </w:p>
    <w:p w14:paraId="0A60FC68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. ในคราวประชุมคณะกรรมการ ธปท. เมื่อวันที่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23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มิถุนายน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ที่ประชุมมีมติ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เห็นชอบการต่ออายุความตกลง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BSA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ฉบับใหม่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เนื่องจากเห็นว่าประเทศไทย (ไทย) จะได้รับประโยชน์จากการขยายขอบเขตความช่วยเหลือทางการเงิน และเป็นการรักษาความร่วมมือทางการเงินระหว่างไทยและญี่ปุ่น โดยความตกลง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BSA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ฉบับใหม่มีสาระสำคัญที่เปลี่ยนแปลงไปจากฉบับเดิมใน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ประเด็นหลัก ได้แก่</w:t>
      </w:r>
    </w:p>
    <w:p w14:paraId="45BFC6B9" w14:textId="77777777" w:rsidR="003D77DB" w:rsidRPr="004867DD" w:rsidRDefault="003D77DB" w:rsidP="004867DD">
      <w:pPr>
        <w:spacing w:line="320" w:lineRule="exact"/>
        <w:ind w:firstLine="720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เพิ่มวัตถุประสงค์ของการใช้วงเงิน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ให้ครอบคลุมถึงการป้องกันการเกิดปัญหาสภาพคล่องหรือ ปัญหาดุลการชำระเงิน</w:t>
      </w:r>
    </w:p>
    <w:p w14:paraId="69376FBC" w14:textId="64CC80E8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ปรับเนื้อหาให้สอดคล้องกับความตกลง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CMIM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ฉบับล่าสุด ซึ่งมีผลบังคับใช้</w:t>
      </w:r>
      <w:r w:rsidRPr="004867DD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เมื่อวันที่ </w:t>
      </w:r>
      <w:r w:rsidR="00647FE8">
        <w:rPr>
          <w:rFonts w:ascii="TH SarabunPSK" w:eastAsia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31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มีนาคม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เนื่องจากความตกลง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BSA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นี้มีกลไกที่สามารถเบิกใช้พร้อมกับวงเงิน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CMIM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ได้</w:t>
      </w:r>
    </w:p>
    <w:p w14:paraId="0EC678E9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ทั้งนี้ สาระสำคัญอื่น ๆ เช่น รูปแบบการเบิกถอนและวงเงินสูงสุดที่สามารถเบิกถอนได้ไม่มีการเปลี่ยนแปลงจากความตกลงฉบับเดิม </w:t>
      </w:r>
    </w:p>
    <w:p w14:paraId="6F192E8D" w14:textId="77777777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341BC1FF" w14:textId="060D694E" w:rsidR="003D77DB" w:rsidRPr="004867DD" w:rsidRDefault="00450C46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20.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ผลการประชุมรัฐมนตรีต่างประเทศอาเซียน-จีน สมัยพิเศษ เพื่อเฉลิมฉลองวาระครบรอบ 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30 </w:t>
      </w:r>
      <w:r w:rsidR="003D77DB"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ปี</w:t>
      </w:r>
    </w:p>
    <w:p w14:paraId="27EE2755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ของความสัมพันธ์</w:t>
      </w:r>
    </w:p>
    <w:p w14:paraId="7667BD98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lastRenderedPageBreak/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คณะรัฐนตรีมีมติรับทราบผลการประชุมรัฐมนตรีต่างประเทศอาเซียน-จีน สมัยพิเศษ เพื่อเฉลิมฉลองวาระครบรอบ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30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ปีของความสัมพันธ์และพิจารณาสั่งการให้หน่วยงานที่มีภารกิจที่เกี่ยวข้องนำผลการประชุมฯ ไปปฏิบัติและติดตามความคืบหน้าต่อไป ตามที่กระทรวงการต่างประเทศ (กต.) เสนอ   </w:t>
      </w:r>
    </w:p>
    <w:p w14:paraId="04E168A2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14:paraId="5677BE6E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รองนายกรัฐมนตรีและรัฐมนตรีว่าการกระทรวงการต่างประเทศ (นายดอน ปรมัตถ์วินัย) ได้เข้าร่วมการประชุมฯ เมื่อวันที่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7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8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มิถุนายน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ณ นครฉงชิ่ง สาธารณรัฐประชาชนจีน และหารือทวิภาคีกับรัฐมนตรีจากประเทศต่าง ๆ สรุปสาระสำคัญได้ ดังนี้</w:t>
      </w:r>
    </w:p>
    <w:p w14:paraId="4AD168E9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ผลการประชุมฯ </w:t>
      </w:r>
    </w:p>
    <w:p w14:paraId="5EB2A283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ความสัมพันธ์อาเซียน-จีน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โดยสาธารณรัฐประชาชนน (จีน) ได้ผลักดันการยกระดับสถานะความสัมพันธ์อาเซียน-จีนเป็นหุ้นส่วนทางยุทธศาสตร์แบบรอบด้านและความร่วมมือด้านเศรษฐกิจทางทะเล ซึ่งประเทศสมาชิกอาเซียนอยู่ระหว่างพิจารณาข้อเสนอดังกล่าว รวมทั้งเสนอให้มุ่งเน้นความสำคัญต่อค่านิยมเอเชีย และไทยได้นำเสนอ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) รายชื่อโครงการความร่วมมืออาเซียน-จีน เพื่ออนาคตที่ยั่งยืน จำนวน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30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โครงการ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 การแสวงหาความร่วมมือด้านการพัฒนาเศรษฐกิจชีวภาพ เศรษฐกิจหมุนเวียน และเศรษฐกิจสีเขียว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Bio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Circular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Green Economy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BCG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  ซึ่งได้มีการบรรจุประเด็นดังกล่าวไว้ในเอกสารผลลัพธ์การประชุมฯ และ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 แนวคิดเรื่องอาเซียนบวกสอง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ASEAN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+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 เพื่อเป็นเวทีให้ประเทศสหรัฐอเมริกา (สหรัฐอเมริกา และจีนเข้ามามีส่วนร่วมในการหารือกับอาเซียนในประเด็นที่ทั้งสองประเทศให้ความสำคัญและมีผลกระทบต่อภูมิภาคโดยตรง</w:t>
      </w:r>
    </w:p>
    <w:p w14:paraId="06115CB3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ความร่วมมือเพื่อรับมือกับโรคติดเชื้อไวรัสโคโรนา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2019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(โควิค -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</w:t>
      </w:r>
      <w:proofErr w:type="gramStart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โดยประเทศสมาชิกอาเซียนยินดีต่อการสนับสนุนเงินช่วยเหลือ  เวชภัณฑ์</w:t>
      </w:r>
      <w:proofErr w:type="gramEnd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และวัคซีนจากจีนเพื่อรับมือกับโควิด -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19 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และจีนประกาศส่งเสริมความร่วมมือกับอาเซียนภายใต้กรอบการฟื้นฟูที่ครอบคลุมของอาเซียน เพื่อสร้างความเข้มแข็งแก่อาเซียนภายหลังสถานการณ์โควิด -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19  </w:t>
      </w:r>
    </w:p>
    <w:p w14:paraId="631E0216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ความร่วมมือด้านเศรษฐกิจ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ที่ประชุมฯ เห็นพ้องกัน ดังนี้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 ให้ใช้ประโยชน์จากความตกลงการค้าเสรีอาเซียน-</w:t>
      </w:r>
      <w:proofErr w:type="gramStart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จีน  (</w:t>
      </w:r>
      <w:proofErr w:type="gramEnd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2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 เร่งรัดการให้สัตยาบันความตกลงหุ้นส่วนทางเศรษฐกิจระดับภูมิภาคให้มีผลบังคับใช้โดยเร็ว   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3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 ขยายความร่วมมือด้านความเชื่อมโยงระหว่างกันทั้งในอาเซียนและอนุภูมิภาคลุ่มน้ำโขง  และเศรษฐกิจดิจิทัล  และ  (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>4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)  ส่งเสริมความร่วมมือเพื่อสอดประสานระหว่างแผนแม่บทว่าด้วยความเชื่อมโยงระหว่างกันในอาเซียน ค.ศ.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2025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กับข้อริเริ่มสายแถบและเส้นทางให้เกิดผลเป็นรูปธรรม</w:t>
      </w:r>
    </w:p>
    <w:p w14:paraId="1142F5A3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4 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สถานการณ์ในทะเลจีนใต้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ที่ประชุมฯ สนับสนุนการปฏิบัติตามปฏิญญาว่าด้วยแนวปฏิบัติของภาคีในทะเลจีนใต้อย่างเต็มที่และมีประสิทธิภาพ   และเห็นพ้องให้สานต่อการเจรจาจัดทำประมวลการปฏิบัติในทะเลจีนใต้ที่มีประสิทธิภาพ  มีเนื้องหาที่ครอบคลุมและสอดคล้องกับกฎหมายระหว่างประเทศ โดยไทยยืนยันความมุ่งมั่นในการส่งเสริมความร่วมมือที่เอื้อประโยชน์ต่อทุกฝ่าย   และแจ้งว่าในปี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2565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>ไทยจะจัดกิจกรรมภายใต้เอกสารแนวปฏิบัติอันเป็นเลิศและแนวทางที่ไม่มีข้อผูกมัดสำหรับการดำเนินกิจกรรมร่วมกันในการปกป้องสิ่งแวดล้อมทางทะเลในทะเลจีนใต้</w:t>
      </w:r>
    </w:p>
    <w:p w14:paraId="50D63A6B" w14:textId="77777777" w:rsidR="003D77DB" w:rsidRPr="004867DD" w:rsidRDefault="003D77DB" w:rsidP="004867DD">
      <w:pPr>
        <w:spacing w:line="320" w:lineRule="exact"/>
        <w:jc w:val="thaiDistribute"/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proofErr w:type="gramStart"/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สถานการณ์ในสาธารณรัฐแห่งสหภาพเมียนมา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 ที่ประชุมฯ</w:t>
      </w:r>
      <w:proofErr w:type="gramEnd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สนับสนุนการปฏิบัติตามฉันทามติ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ข้อ และการแต่งตั้งผู้แทนพิเศษของประธานอาเซียนรวมทั้งมุ่งหวังต่อการแก้ไขปัญหาโดยสันติวิธี  และการแสดงความห่วงกังวลต่อสถานการณ์ที่เกิดขึ้นโดยจีนสนับสนุนการดำเนินการดังกล่าวและการหารือระหว่าง ภาคีที่เกี่ยวข้อง  และเน้นย้ำถึงการไม่สนับสนุนการแทรกแซงจากประเทศภายนอกภูมิภาค </w:t>
      </w:r>
    </w:p>
    <w:p w14:paraId="458BEA4C" w14:textId="1049C2AD" w:rsidR="003D77DB" w:rsidRPr="004867DD" w:rsidRDefault="003D77D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 </w:t>
      </w:r>
      <w:proofErr w:type="gramStart"/>
      <w:r w:rsidRPr="004867DD">
        <w:rPr>
          <w:rFonts w:ascii="TH SarabunPSK" w:eastAsia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เอกสารผลลัพธ์</w:t>
      </w:r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 ที่ประชุมฯ</w:t>
      </w:r>
      <w:proofErr w:type="gramEnd"/>
      <w:r w:rsidRPr="004867DD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</w:rPr>
        <w:t xml:space="preserve"> เห็นชอบให้สาธารณรัฐฟิลิปปินส์  (ในฐานะประเทศผู้ประสานงานความสัมพันธ์อาเซียน-จีนและประธานร่วมของการประชุมฯ)  และจีนร่วมออกถ้อยแถลงร่วมของประธาน</w:t>
      </w:r>
    </w:p>
    <w:p w14:paraId="78BE2F3A" w14:textId="6060A9BE" w:rsidR="00725D9B" w:rsidRPr="004867DD" w:rsidRDefault="00725D9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FBBABF3" w14:textId="7F094211" w:rsidR="00725D9B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21.</w:t>
      </w:r>
      <w:r w:rsidR="00725D9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แผนฟื้นฟูการท่องเที่ยวของภูมิภาคอาเซียนภายหลังการแพร่ระบาดของโรคติดเชื้อไว้รัสโคโรนา 2019 (โควิด-19)</w:t>
      </w:r>
    </w:p>
    <w:p w14:paraId="29D9DF8E" w14:textId="77777777" w:rsidR="009C1F5D" w:rsidRPr="004867DD" w:rsidRDefault="00725D9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ต่อผลการศึกษาฉบับสุดท้ายของแผนฟื้นฟูการท่องเที่ยวของภูมิภาคอาเซียนภายหลังการแพร่ระบาดของโรคติดเชื้อไวรัสโคโนนา 2019 (โควิด-19)  และถ้อยแถลงข่าวร่วมรัฐมนตรีท่องเที่ยวอาเซียน ว่าด้วยแผนฟื้นฟูการท่องเที่ยวภายหลังสถานการณ์การแพร่ระบาดของโรคติดเชื้อไวรัสโคโรนา 2019 (โควิด-19)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Joint Media Statement of the ASEAN Tourism Ministers on the Post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>Recovery Plan for ASEAN Tourism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รวมทั้งอนุมัติให้รัฐมนตรีว่าการกระทรวงการท่องเที่ยวและกีฬาให้การรับรองผลการศึกษาฉบับสุดท้ายของแผนฟื้นฟูการท่องเที่ยวของภูมิภาคอาเซียนภายหลังการแพร่ระบาดของโรคติดเชื้อไวรัสโคโรนา 2019 (โควิด-19) และถ้อยแถลงข่าวร่วมรัฐมนตรีท่องเที่ยวอาเซียน ว่าด้วยแผนฟื้นฟูการท่องเที่ยวภายหลังสถานการณ์การแพร่ระบาดของโรคติดเชื้อไวรัสโคโรนา 2019 (โควิด-19) โดยการแจ้งเวียน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ad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referendum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ตามที่กระทรวงการท่องเที่ยวและกีฬา (กก.) เสนอ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14:paraId="0DC07900" w14:textId="5181A2DF" w:rsidR="00725D9B" w:rsidRPr="004867DD" w:rsidRDefault="009C1F5D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725D9B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14:paraId="2BEEA1E2" w14:textId="77777777" w:rsidR="00725D9B" w:rsidRPr="004867DD" w:rsidRDefault="00725D9B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1.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ารศึกษาฉบับสุดท้ายของแผนฟื้นฟูการท่องเที่ยวของภูมิภาคอาเซียนภายหลังการแพร่ระบาดของโรคติดเชื้อไวรัสโคโนนา 2019 (โควิด-19)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เป็นหนึ่งในผลลัพธ์สำคัญทางเศรษฐกิจ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Key Priority Economic Deliverables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ในช่วงการดำรงตำแหน่งประธานอาเซียนปี 2564 ของบรูไนดารุสซาลาม รวมทั้งเป็นแผนฟื้นฟูการท่องเที่ยวของภูมิภาคอาเซียน ซึ่งจะเป็นเครื่องมือสำคัญในการฟื้นคืนอุตสาหกรรมการท่องเที่ยวของภูมิภาคอาเซียนภายหลังสถานการณ์การแพร่ระบาดของโรคติดเชื้อไวรัสโคโรนา 2019 (โควิด-19)  และได้มีการพัฒนาสอดคล้องกับแผนยุทธศาสตร์ด้านการท่องเที่ยวอาเซียน ปี พ.ศ. 2559 – 2564 และปฏิญญาพนมเปญมุ่งสู่การท่องเที่ยวอาเซียนที่ยั่งยืน ครอบคลุม และฟื้นตัวได้เร็ว โดยผลการศึกษาดังกล่าวประกอบด้วยข้อเสนอแนะและแนวปฏิบัติ 5 เสาหลัก ดังนี้</w:t>
      </w:r>
    </w:p>
    <w:p w14:paraId="7CC52D5F" w14:textId="77777777" w:rsidR="00725D9B" w:rsidRPr="004867DD" w:rsidRDefault="00725D9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เสาหลักที่ 1 สนับสนุนธุรกิจการท่องเที่ยวด้วยการฟื้นฟูและการปรับตัว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สนับสนุนทางการเงินเพื่อรักษาสภาพคล่องของธุรกิจในระยะสั้น จัดฝึกอบรมและการพัฒนาทักษะที่เหมาะสม เพื่อตอบสนองต่อความต้องการในการขับเคลื่อนการฟื้นฟูของภาคการท่องเที่ยว พัฒนาโครงการเฉพาะสำหรับสตรี ตามกรอบการพัฒนาในมิติทางเพศของอาเซียน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ASEAN Gender and Development Framework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จัดตั้งกลไกสนับสนุนอย่างเป็นทางการสำหรับ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MSMEs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ด้านการท่องเที่ยว</w:t>
      </w:r>
    </w:p>
    <w:p w14:paraId="336A8049" w14:textId="77777777" w:rsidR="00725D9B" w:rsidRPr="004867DD" w:rsidRDefault="00725D9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4867DD">
        <w:rPr>
          <w:rFonts w:ascii="TH SarabunPSK" w:hAnsi="TH SarabunPSK" w:cs="TH SarabunPSK"/>
          <w:b/>
          <w:bCs/>
          <w:i/>
          <w:i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i/>
          <w:i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i/>
          <w:i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เสาหลักที่ 2 ฟื้นฟูการเดินทางภายในภูมิภาคและระหว่างประเทศอย่างปลอดภัยและไร้รอยต่อ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ส่งเสริมภูมิภาคอาเซียนในวงกว้างเพื่อเปิดการเดินทางอีกครั้ง ส่งเสริมมาตรฐานและแนวปฏิบัติด้านสุขภาพและความปลอดภัย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Health and Safety Standards and Protocols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ในภูมิภาคอาเซียน สร้างกระบวนการพัฒนาและติดตามการเดินทางในรูปแบบระเบียงท่องเที่ยว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Travel Bubble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สร้างกลไกการสื่อสารที่ชัดเจนกับภาคธุรกิจการท่องเที่ยว ผู้ชื้อ ผู้ประกอบธุรกิจ และนักเดินทาง เพื่อการทบทวนและจัดทำข้อมูลสถานการณ์การแพร่ระบาดของโรคติดเชื้อไวรัสโคโรนา 2019 (โควิด-19) บนเว็บไซต์การท่องเที่ยวอาเซียนให้เป็นปัจจุบัน</w:t>
      </w:r>
    </w:p>
    <w:p w14:paraId="17C84438" w14:textId="77777777" w:rsidR="00725D9B" w:rsidRPr="004867DD" w:rsidRDefault="00725D9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เสาหลักที่ 3 สร้างความมั่นใจในการฟื้นฟูภาคการท่องเที่ยวให้เป็นไปตามหลักการของความยั่งยืนและมีความครอบคลุม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สร้างมาตรการใหม่ที่มุ่งสู่ความสำเร็จของภาคการท่องเที่ยว วางรากฐานการท่องเที่ยวอย่างยั่งยืนให้สอดคล้องกับมาตรฐานและแนวทางความยั่งยืนของอาเซียนด้านการท่องเที่ยวที่มีอยู่เดิม เป้าหมายการพัฒนาที่ยั่งยืน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Sustainable Development Goals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SDGs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ลงทุนในโครงสร้างพื้นฐานที่สำคัญในแหล่งท่องเที่ยวร่วมกับหน่วยงานเทศบาลเพื่อสนับสนุนการพัฒนาแผนงานการจัดการขยะในแหล่งท่องเที่ยว การส่งเสริมการบูรณาการด้านการขนส่งสีเขียว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Green Transportation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และการใช้พลังงานหมุนเวียนในแผนงานการพัฒนาแหล่งท่องเที่ยวใหม่  ส่งเสริมการต่อต้านการเลือกปฏิบัติทางเพศ แรงงานทาสยุคใหม่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Modern Slavery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และสนับสนุนมาตรการคุ้มครองแรงงานเด็ก</w:t>
      </w:r>
    </w:p>
    <w:p w14:paraId="78EDC7B2" w14:textId="77777777" w:rsidR="00725D9B" w:rsidRPr="004867DD" w:rsidRDefault="00725D9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เสาหลักที่ 4 นำเสนอรูปแบบใหม่ของการบริการด้านการท่องเที่ยวเพื่อขับเคลื่อนการแข่งขัน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ส่งเสริมการพัฒนาสินค้าด้านการท่องเที่ยวของอาเซียนเพื่อตอบสนองแนวโน้มการท่องเที่ยวใหม่ ๆ ผ่านกองทุนพิเศษสำหรับธุรกิจ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Start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up 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จัดลำดับความสำคัญของภาคส่วนที่จะเริ่มต้นดำเนินการเพื่อการฟื้นฟู</w:t>
      </w:r>
    </w:p>
    <w:p w14:paraId="5512F013" w14:textId="77777777" w:rsidR="00725D9B" w:rsidRPr="004867DD" w:rsidRDefault="00725D9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เสาหลักที่ 5 สนับสนุนการฟื้นฟูด้านการท่องเที่ยวที่ฟื้นตัวได้เร็วในระยะยาวและการเตรียมพร้อมในภาวะวิกฤต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จัดทำโครงการสนับสนุนอย่างต่อเนื่องเพื่อสร้างความเชื่อมั่นให้กับภาคการเดินทางและการท่องเที่ยว รวบรวมทรัพยากรเพื่อรองรับภาคการท่องเที่ยวในภาวะวิกฤต ยกระดับการใช้งานและความเข้าใจเทคโนโลยีดิจิทัลในภาคการท่องเที่ยวผ่านการใช้งานและการจัดเก็บข้อมูลแ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Big Data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เทคโนโลยีปัญญาประดิษฐ์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AI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และระบบ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Machine Learning</w:t>
      </w:r>
    </w:p>
    <w:p w14:paraId="775CD4EE" w14:textId="58FA4012" w:rsidR="00725D9B" w:rsidRPr="004867DD" w:rsidRDefault="00725D9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</w:pP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2.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ถ้อยแถลงข่าวร่วมรัฐมนตรีท่องเที่ยวอาเซียน ว่าด้วยแผนฟื้นฟูการท่องเที่ยวภายหลังสถานการณ์การแพร่ระบาดของโรคติดเชื้อไวรัสโคโรนา 2019 (โควิด-19) (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Joint Media Statement of the ASEAN Tourism Ministers on the Post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-19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Recovery Plan for ASEAN Tourism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มีสาระสำคัญ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ที่แสดงถึงความมุ่งมั่นในการดำเนินงานตามแผนฟื้นฟูการท่องเที่ยวภายหลังสถานการณ์การแพร่ระบาดของโรคติ</w:t>
      </w:r>
      <w:r w:rsidR="00BC0D4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ด</w:t>
      </w:r>
      <w:bookmarkStart w:id="0" w:name="_GoBack"/>
      <w:bookmarkEnd w:id="0"/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เชื้อไวรัสโคโรนา 2019 (โควิด-19) ผ่านการประสานความร่วมมืออย่างใกล้ชิดกับหน่วยงานราชการ ภาคเอกชน สมาคมการท่องเที่ยว ชุมชนและองค์กรระหว่างประเทศ พันธมิตรภายนอก และผู้มีส่วนได้ส่วนเสียที่เกี่ยวข้อง รวมถึงการทำงานอย่างใกล้ชิดกับองค์กรอาเซียนเฉพาะสาขา (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ASEAN Sectoral Bodies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เพื่อดำเนินการปฏิบัติงานและกิจกรรมร่วมกันอย่างมีประสิทธิภาพ และควบคู่ไปกับการทำงานเพื่อประสานนโยบายและแนวปฏิบัติระดับภูมิภาคเพื่อการฟื้นฟูอย่างรวดเร็ว ยั่งยืน และครอบคลุม</w:t>
      </w:r>
    </w:p>
    <w:p w14:paraId="3DE7D234" w14:textId="6391801F" w:rsidR="003D77DB" w:rsidRPr="004867DD" w:rsidRDefault="003D77DB" w:rsidP="004867DD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867DD" w:rsidRPr="004867DD" w14:paraId="61715E8B" w14:textId="77777777" w:rsidTr="009A0E2E">
        <w:tc>
          <w:tcPr>
            <w:tcW w:w="9594" w:type="dxa"/>
          </w:tcPr>
          <w:p w14:paraId="3521817D" w14:textId="77777777" w:rsidR="008A66F5" w:rsidRPr="004867DD" w:rsidRDefault="008A66F5" w:rsidP="004867D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4867D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แต่งตั้ง</w:t>
            </w:r>
          </w:p>
        </w:tc>
      </w:tr>
    </w:tbl>
    <w:p w14:paraId="2977E909" w14:textId="391F57A9" w:rsidR="00E87586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22.</w:t>
      </w:r>
      <w:r w:rsidR="00E87586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</w:t>
      </w:r>
    </w:p>
    <w:p w14:paraId="7833D436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ท่องเที่ยวและกีฬา)  </w:t>
      </w:r>
    </w:p>
    <w:p w14:paraId="77610291" w14:textId="78D94555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อนุมัติตามที่รัฐมนตรีว่าการกระทรวงการท่องเที่ยวและกีฬาเสนอแต่งตั้งข้าราชการพลเรือนสามัญ สังกัดกระทรวงการท่องเที่ยวและกีฬา ให้ดำรงตำแหน่งประเภทบริหารระดับสูง จำนวน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ราย เพื่อทดแทนผู้ดำรงตำแหน่งที่จะเกษียณอายุราชการและสับเปลี่ยนหมุนเวียน ดังนี้   </w:t>
      </w:r>
    </w:p>
    <w:p w14:paraId="5FAC64B1" w14:textId="37BB65B0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นายทวีศักดิ์ วาณิชย์เจริญ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รองปลัดกระทรวง สำนักงานปลัดกระทรวง ดำรงตำแหน่ง </w:t>
      </w:r>
      <w:r w:rsidR="00BC0D4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อธิบดีกรมการท่องเที่ยว  </w:t>
      </w:r>
    </w:p>
    <w:p w14:paraId="739FC96B" w14:textId="39C44C2E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นายอารัญ บุญชัย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BC0D4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รองปลัดกระทรวง สำนักงานปลัดกระทรวง </w:t>
      </w:r>
    </w:p>
    <w:p w14:paraId="53FEF605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ตั้งแต่วันที่ 1 ตุลาคม 2564 ทั้งนี้ ตั้งแต่วันที่ทรงพระกรุณาโปรดเกล้าโปรดกระหม่อมแต่งตั้งเป็นต้นไป </w:t>
      </w:r>
    </w:p>
    <w:p w14:paraId="77310A3C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F6299A2" w14:textId="50CCB27B" w:rsidR="00E87586" w:rsidRPr="004867DD" w:rsidRDefault="0039488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23.</w:t>
      </w:r>
      <w:r w:rsidR="00E87586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(กระทรวงศึกษาธิการ) </w:t>
      </w:r>
    </w:p>
    <w:p w14:paraId="74AC9CD0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คณะรัฐมนตรีมีมติอนุมัติตามที่รัฐมนตรีว่าการกระทรวงศึกษาธิการเสนอแต่งตั้งข้าราชการพลเรือนสามัญ สังกัดกระทรวงศึกษาธิการ ให้ดำรงตำแหน่งประเภทบริหารระดับสูง จำนวน 8 ราย เพื่อทดแทนผู้ดำรงตำแหน่งที่จะเกษียณอายุราชการ และสับเปลี่ยนหมุนเวียน ดังนี้ </w:t>
      </w:r>
    </w:p>
    <w:p w14:paraId="1D08C3E9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นายอรรถพล สังขวาสี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รองเลขาธิการคณะกรรมการการอาชีวศึกษา สำนักงานคณะกรรมการการอาชีวศึกษา ดำรงตำแหน่ง เลขาธิการสภาการศึกษา สำนักงานเลขาธิการสภาการศึกษา  </w:t>
      </w:r>
    </w:p>
    <w:p w14:paraId="74508E4B" w14:textId="4A4A1A7A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นายวัลลพ สงวนนาม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BC0D4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รองเลขาธิการคณะกรรมการการศึกษาขั้นพื้นฐาน สำนักงานคณะกรรมการการศึกษาขั้นพื้นฐาน   </w:t>
      </w:r>
    </w:p>
    <w:p w14:paraId="516FCC7B" w14:textId="1EA9824C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นางเกศทิพย์ ศุภวานิช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ผู้ตรวจราชการกระทรวง สำนักงานปลัดกระทรวง ดำรงตำแหน่ง </w:t>
      </w:r>
      <w:r w:rsidR="00BC0D4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รองเลขาธิการคณะกรรมการการศึกษาขั้นพื้นฐาน สำนักงานคณะกรรมการการศึกษาขั้นพื้นฐาน  </w:t>
      </w:r>
    </w:p>
    <w:p w14:paraId="490460A0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นายวรัท พฤกษาทวีกุล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เลขาธิการสำนักงานส่งเสริมการศึกษานอกระบบและการศึกษาตามอัธยาศัย สำนักงานปลัดกระทรวง ดำรงตำแหน่ง ผู้ตรวจราชการกระทรวง สำนักงานปลัดกระทรวง </w:t>
      </w:r>
    </w:p>
    <w:p w14:paraId="47FBC114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นายสุรศักดิ์ อินศรีไกร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ที่ปรึกษาด้านนโยบายและแผนงาน (นักวิชาการศึกษาทรงคุณวุฒิ) สำนักงานคณะกรรมการการศึกษาขั้นพื้นฐาน ดำรงตำแหน่ง เลขาธิการสำนักงานส่งเสริมการศึกษานอกระบบและการศึกษาตามอัธยาศัย สำนักงานปลัดกระทรวง  </w:t>
      </w:r>
    </w:p>
    <w:p w14:paraId="202AE5C6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6.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นายสวัสดิ์ ภู่ทอง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ที่ปรึกษาด้านระบบการศึกษา (นักวิชาการศึกษาทรงคุณวุฒิ) สำนักงานเลขาธิการสภาการศึกษา ดำรงตำแหน่ง รองเลขาธิการสภาการศึกษา สำนักงานเลขาธิการสภาการศึกษา  </w:t>
      </w:r>
    </w:p>
    <w:p w14:paraId="28BD97AD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7.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เรืออากาศโท สมพร ปานดำ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ที่ปรึกษาด้านมาตรฐานอาชีวศึกษาช่างอุตสาหกรรม (นักวิชาการศึกษาทรงคุณวุฒิ) สำนักงานคณะกรรมการการอาชีวศึกษา ดำรงตำแหน่ง รองเลขาธิการคณะกรรมการการอาชีวศึกษา สำนักงานคณกรรมการการอาชีวศึกษา  </w:t>
      </w:r>
    </w:p>
    <w:p w14:paraId="0C708AE9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8.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นายพีรศักดิ์ รัตนะ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รองเลขาธิการสภาการศึกษา สำนักงานเลขาธิการสภาการศึกษา ดำรงตำแหน่ง เลขาธิการคณะกรรมการส่งเสริมการศึกษาเอกชน สำนักงานคณะกรรมการส่งเสริมการศึกษาเอกชน สำนักงานปลัดกระทรวง </w:t>
      </w:r>
    </w:p>
    <w:p w14:paraId="548DD5EC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ตั้งแต่วันที่ 1 ตุลาคม 2564 ทั้งนี้ ตั้งแต่วันที่ทรงพระกรุณาโปรดเกล้าโปรดกระหม่อมแต่งตั้งเป็นต้นไป </w:t>
      </w:r>
    </w:p>
    <w:p w14:paraId="6054B14C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C22A666" w14:textId="23EB6A1B" w:rsidR="00E87586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="0039488B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4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E87586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14:paraId="48565F36" w14:textId="30774F34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คณะรัฐมนตรีมีมติอนุมัติตามที่สำนักงบประมาณเสนอแต่งตั้ง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นายเฉลิมพล เพ็ญสูตร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รองผู้อำนวยการสำนักงบประมาณ ให้ดำรงตำแหน่ง ผู้อำนวยการสำนักงบประมาณ สำนักนายกรัฐมนตรี เพื่อทดแทนผู้ดำรงตำแหน่งที่จะเกษียณอายุราชการ ตั้งแต่วันที่ 1 ตุลาคม 2564 ทั้งนี้ ตั้งแต่วันที่ทรงพระกรุณาโปรดเกล้าโปรดกระหม่อมแต่งตั้งเป็นต้นไป </w:t>
      </w:r>
    </w:p>
    <w:p w14:paraId="348F7163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7DFDA37A" w14:textId="134F69C0" w:rsidR="00E87586" w:rsidRPr="004867DD" w:rsidRDefault="0039488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</w:t>
      </w:r>
      <w:r w:rsidR="00450C46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E87586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 </w:t>
      </w:r>
    </w:p>
    <w:p w14:paraId="06756839" w14:textId="3B97BD0C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คณะรัฐมนตรีมีมติอนุมัติตามที่รองนายกรัฐมนตรี (พลเอก ประวิตร วงษ์สุวรรณ) เสนอรับโอน</w:t>
      </w:r>
      <w:r w:rsidR="00647FE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นายสุรสีห์ กิตติมณฑล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อธิบดีกรมฝนหลวงและการบินเกษตร กระทรวงเกษตรและสหกรณ์ และแต่งตั้งให้ดำรงตำแหน่งเลขาธิการสำนักงานทรัพยากรน้ำแห่งชาติ สำนักนายกรัฐมนตรี เพื่อทดแทนผู้ดำรงตำแหน่งที่จะเกษียณอายุราชการ ตั้งแต่วันที่ 1 ตุลาคม 2564 โดยผู้มีอำนาจสั่งบรรจุทั้งสองฝ่ายได้ตกลงยินยอมในการโอนแล้ว ทั้งนี้ ตั้งแต่วันที่ทรงพระกรุณาโปรดเกล้าโปรดกระหม่อมแต่งตั้งเป็นต้นไป </w:t>
      </w:r>
    </w:p>
    <w:p w14:paraId="612C1192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72AAF716" w14:textId="4B7356FD" w:rsidR="00E87586" w:rsidRPr="004867DD" w:rsidRDefault="00450C46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="0039488B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6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E87586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ให้กรรมการผู้ช่วยรัฐมนตรีคงอยู่ปฏิบัติหน้าที่ต่ออีกหนึ่งวาระ </w:t>
      </w:r>
    </w:p>
    <w:p w14:paraId="23D5FA29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คณะรัฐมนตรีมีมติเห็นชอบตามที่สำนักเลขาธิการนายกรัฐมนตรีเสนอให้กรรมการผู้ช่วยรัฐมนตรี จำนวน 3 ราย ซึ่งจะครบวาระการดำรงตำแหน่งหนึ่งปี โดยลำดับที่ 1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ในวันที่ 2 กันยายน 2564 และลำดับที่ 3 ในวันที่ 15 กันยายน 2564 คงอยู่ปฏิบัติหน้าที่ต่ออีกหนึ่งวาระ ดังนี้  </w:t>
      </w:r>
    </w:p>
    <w:p w14:paraId="62EAB169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นายรณภพ ปัทมะดิษ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ผู้ช่วยรัฐมนตรีประจำสำนักนายกรัฐมนตรี  </w:t>
      </w:r>
    </w:p>
    <w:p w14:paraId="60A50406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นายเนวินธุ์ ช่อชัยทิพฐ์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ผู้ช่วยรัฐมนตรีประจำกระทรวงดิจิทัลเพื่อเศรษฐกิจและสังคม  </w:t>
      </w:r>
    </w:p>
    <w:p w14:paraId="35985630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นายสุรชัย ชัยตระกูลทอง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ผู้ช่วยรัฐมนตรีประจำกระทรวงแรงงาน  </w:t>
      </w:r>
    </w:p>
    <w:p w14:paraId="302F3A84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โดยให้ลำดับที่ 1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มีผลตั้งแต่วันที่ 3 กันยายน 2564 และลำดับที่ 3 มีผลตั้งแต่วันที่ 16 กันยายน 2564 </w:t>
      </w:r>
    </w:p>
    <w:p w14:paraId="1EE4B3F2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46D80429" w14:textId="1985B71D" w:rsidR="00E87586" w:rsidRPr="004867DD" w:rsidRDefault="0039488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27</w:t>
      </w:r>
      <w:r w:rsidR="00450C46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E87586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 </w:t>
      </w:r>
    </w:p>
    <w:p w14:paraId="68246A0A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คณะรัฐมนตรีมีมติอนุมัติตามที่กระทรวงพาณิชย์เสนอแต่งตั้ง </w:t>
      </w: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นายภูสิต รัตนกุล เสรีเริงฤทธิ์</w:t>
      </w:r>
      <w:r w:rsidRPr="004867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ผู้อำนวยการสำนักงานนโยบายและยุทธศาสตร์การค้า ให้ดำรงตำแหน่งอธิบดีกรมส่งเสริมการค้าระหว่างประเทศ ทั้งนี้ ตั้งแต่วันที่ทรงพระกรุณาโปรดเกล้าโปรดกระหม่อมแต่งตั้งเป็นต้นไป </w:t>
      </w:r>
    </w:p>
    <w:p w14:paraId="5804F6F8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183732A" w14:textId="025EB3D7" w:rsidR="00E87586" w:rsidRPr="004867DD" w:rsidRDefault="0039488B" w:rsidP="004867D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28</w:t>
      </w:r>
      <w:r w:rsidR="00450C46" w:rsidRPr="004867D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 เรื่อง</w:t>
      </w:r>
      <w:r w:rsidR="00E87586"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การแต่งตั้งเลขาธิการ กปร. </w:t>
      </w:r>
    </w:p>
    <w:p w14:paraId="3AE601C0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สำนักงานคณะกรรมการพิเศษเพื่อประสานงานโครงการอันเนื่องมาจากพระราชดำริ (สำนักงาน กปร.) เสนอแต่งตั้ง </w:t>
      </w:r>
      <w:r w:rsidRPr="004867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นายลลิต ถนอมสิงห์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ดำรงตำแหน่งเลขาธิการคณะกรรมการพิเศษเพื่อประสานงานโครงการอันเนื่องมาจากพระราชดำริ (เลขาธิการ กปร.) ตั้งแต่วันที่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ตุลาคม 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4867D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ทั้งนี้ ตั้งแต่วันที่ทรงพระกรุณาโปรดเกล้าโปรดกระหม่อมแต่งตั้งเป็นต้นไป</w:t>
      </w:r>
    </w:p>
    <w:p w14:paraId="24DE0761" w14:textId="77777777" w:rsidR="00E87586" w:rsidRPr="004867DD" w:rsidRDefault="00E87586" w:rsidP="004867DD">
      <w:pPr>
        <w:spacing w:line="320" w:lineRule="exact"/>
        <w:rPr>
          <w:color w:val="0D0D0D" w:themeColor="text1" w:themeTint="F2"/>
        </w:rPr>
      </w:pPr>
    </w:p>
    <w:p w14:paraId="395EF73E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304B952" w14:textId="2E881910" w:rsidR="00E87586" w:rsidRPr="004867DD" w:rsidRDefault="00647FE8" w:rsidP="00647FE8">
      <w:pPr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</w:t>
      </w:r>
    </w:p>
    <w:p w14:paraId="47466883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73244EBE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2EDB11B" w14:textId="77777777" w:rsidR="00E87586" w:rsidRPr="004867DD" w:rsidRDefault="00E87586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2ADDFC4F" w14:textId="1DADFC6B" w:rsidR="00044F33" w:rsidRPr="004867DD" w:rsidRDefault="00044F33" w:rsidP="004867D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sectPr w:rsidR="00044F33" w:rsidRPr="004867DD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8F3C" w14:textId="77777777" w:rsidR="00DA4FEB" w:rsidRDefault="00DA4FEB">
      <w:r>
        <w:separator/>
      </w:r>
    </w:p>
  </w:endnote>
  <w:endnote w:type="continuationSeparator" w:id="0">
    <w:p w14:paraId="2BEB6C11" w14:textId="77777777" w:rsidR="00DA4FEB" w:rsidRDefault="00DA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C0A0" w14:textId="77777777" w:rsidR="009A0E2E" w:rsidRDefault="009A0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F1B0" w14:textId="77777777" w:rsidR="009A0E2E" w:rsidRPr="00281C47" w:rsidRDefault="009A0E2E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CB9A" w14:textId="77777777" w:rsidR="009A0E2E" w:rsidRPr="00EB167C" w:rsidRDefault="009A0E2E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14:paraId="4461A764" w14:textId="77777777" w:rsidR="009A0E2E" w:rsidRPr="00EB167C" w:rsidRDefault="009A0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D035" w14:textId="77777777" w:rsidR="00DA4FEB" w:rsidRDefault="00DA4FEB">
      <w:r>
        <w:separator/>
      </w:r>
    </w:p>
  </w:footnote>
  <w:footnote w:type="continuationSeparator" w:id="0">
    <w:p w14:paraId="79359A7F" w14:textId="77777777" w:rsidR="00DA4FEB" w:rsidRDefault="00DA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671D" w14:textId="77777777" w:rsidR="009A0E2E" w:rsidRDefault="009A0E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14:paraId="60309A86" w14:textId="77777777" w:rsidR="009A0E2E" w:rsidRDefault="009A0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4568" w14:textId="2B11B5A1" w:rsidR="009A0E2E" w:rsidRDefault="009A0E2E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BC0D4C">
      <w:rPr>
        <w:rStyle w:val="PageNumber"/>
        <w:rFonts w:ascii="Cordia New" w:hAnsi="Cordia New" w:cs="Cordia New"/>
        <w:noProof/>
        <w:sz w:val="32"/>
        <w:szCs w:val="32"/>
        <w:cs/>
      </w:rPr>
      <w:t>31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14:paraId="6ADF66C5" w14:textId="77777777" w:rsidR="009A0E2E" w:rsidRDefault="009A0E2E">
    <w:pPr>
      <w:pStyle w:val="Header"/>
    </w:pPr>
  </w:p>
  <w:p w14:paraId="1776720E" w14:textId="77777777" w:rsidR="009A0E2E" w:rsidRDefault="009A0E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03E2" w14:textId="77777777" w:rsidR="009A0E2E" w:rsidRDefault="009A0E2E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74AE053" w14:textId="77777777" w:rsidR="009A0E2E" w:rsidRDefault="009A0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04484"/>
    <w:multiLevelType w:val="hybridMultilevel"/>
    <w:tmpl w:val="0EB0DDE0"/>
    <w:lvl w:ilvl="0" w:tplc="B4F6CC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04B6"/>
    <w:multiLevelType w:val="hybridMultilevel"/>
    <w:tmpl w:val="02666E8A"/>
    <w:lvl w:ilvl="0" w:tplc="D58E5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5F3849"/>
    <w:multiLevelType w:val="hybridMultilevel"/>
    <w:tmpl w:val="204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3F9C"/>
    <w:multiLevelType w:val="hybridMultilevel"/>
    <w:tmpl w:val="2E32AE10"/>
    <w:lvl w:ilvl="0" w:tplc="3D2E9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E8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1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A5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A6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28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AD4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A5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80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5D71"/>
    <w:multiLevelType w:val="hybridMultilevel"/>
    <w:tmpl w:val="DAF8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0F38"/>
    <w:multiLevelType w:val="hybridMultilevel"/>
    <w:tmpl w:val="22DA5EFC"/>
    <w:lvl w:ilvl="0" w:tplc="8ABEFD5A">
      <w:start w:val="1"/>
      <w:numFmt w:val="thaiNumbers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372A2A"/>
    <w:multiLevelType w:val="hybridMultilevel"/>
    <w:tmpl w:val="7A266BF6"/>
    <w:lvl w:ilvl="0" w:tplc="33583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C13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E7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8B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F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429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4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6A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051D"/>
    <w:multiLevelType w:val="hybridMultilevel"/>
    <w:tmpl w:val="E8B4C266"/>
    <w:lvl w:ilvl="0" w:tplc="05E23392">
      <w:start w:val="1"/>
      <w:numFmt w:val="thaiNumbers"/>
      <w:lvlText w:val="%1."/>
      <w:lvlJc w:val="left"/>
      <w:pPr>
        <w:ind w:left="3060" w:hanging="360"/>
      </w:pPr>
      <w:rPr>
        <w:rFonts w:ascii="TH SarabunPSK" w:eastAsia="Times New Roman" w:hAnsi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5933347"/>
    <w:multiLevelType w:val="multilevel"/>
    <w:tmpl w:val="D1AA0CD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6" w:hanging="720"/>
      </w:pPr>
      <w:rPr>
        <w:rFonts w:hint="default"/>
        <w:spacing w:val="0"/>
      </w:rPr>
    </w:lvl>
    <w:lvl w:ilvl="3">
      <w:start w:val="1"/>
      <w:numFmt w:val="decimal"/>
      <w:lvlText w:val="%1.%2.%3.%4"/>
      <w:lvlJc w:val="left"/>
      <w:pPr>
        <w:ind w:left="39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24" w:hanging="1800"/>
      </w:pPr>
      <w:rPr>
        <w:rFonts w:hint="default"/>
      </w:rPr>
    </w:lvl>
  </w:abstractNum>
  <w:abstractNum w:abstractNumId="11" w15:restartNumberingAfterBreak="0">
    <w:nsid w:val="271C1864"/>
    <w:multiLevelType w:val="hybridMultilevel"/>
    <w:tmpl w:val="F6CA3D60"/>
    <w:lvl w:ilvl="0" w:tplc="7542C69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A232C2"/>
    <w:multiLevelType w:val="hybridMultilevel"/>
    <w:tmpl w:val="D5CC8974"/>
    <w:lvl w:ilvl="0" w:tplc="7B968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F7505D"/>
    <w:multiLevelType w:val="hybridMultilevel"/>
    <w:tmpl w:val="0746851A"/>
    <w:lvl w:ilvl="0" w:tplc="438CDCC4">
      <w:start w:val="1"/>
      <w:numFmt w:val="thaiNumb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9BA0069"/>
    <w:multiLevelType w:val="hybridMultilevel"/>
    <w:tmpl w:val="02A6F71C"/>
    <w:lvl w:ilvl="0" w:tplc="784C8D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BA29AE"/>
    <w:multiLevelType w:val="hybridMultilevel"/>
    <w:tmpl w:val="7CB24D52"/>
    <w:lvl w:ilvl="0" w:tplc="7542C69C">
      <w:start w:val="1"/>
      <w:numFmt w:val="thaiNumbers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37F88"/>
    <w:multiLevelType w:val="hybridMultilevel"/>
    <w:tmpl w:val="ECE0DF08"/>
    <w:lvl w:ilvl="0" w:tplc="CECABFD6">
      <w:start w:val="1"/>
      <w:numFmt w:val="thaiNumbers"/>
      <w:lvlText w:val="(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7" w15:restartNumberingAfterBreak="0">
    <w:nsid w:val="32F93C6E"/>
    <w:multiLevelType w:val="hybridMultilevel"/>
    <w:tmpl w:val="1E98F07A"/>
    <w:lvl w:ilvl="0" w:tplc="79201F68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85267"/>
    <w:multiLevelType w:val="hybridMultilevel"/>
    <w:tmpl w:val="284A0718"/>
    <w:lvl w:ilvl="0" w:tplc="90964B26">
      <w:start w:val="1"/>
      <w:numFmt w:val="bullet"/>
      <w:lvlText w:val="-"/>
      <w:lvlJc w:val="left"/>
      <w:pPr>
        <w:ind w:left="3270" w:hanging="360"/>
      </w:pPr>
      <w:rPr>
        <w:rFonts w:ascii="TH SarabunPSK" w:eastAsia="Calibri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9" w15:restartNumberingAfterBreak="0">
    <w:nsid w:val="33D94506"/>
    <w:multiLevelType w:val="hybridMultilevel"/>
    <w:tmpl w:val="642C70B2"/>
    <w:lvl w:ilvl="0" w:tplc="E75AF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AE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CD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2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22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6E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4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E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4C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45524"/>
    <w:multiLevelType w:val="hybridMultilevel"/>
    <w:tmpl w:val="F2A4FE26"/>
    <w:lvl w:ilvl="0" w:tplc="E12A839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4CA5EB5"/>
    <w:multiLevelType w:val="hybridMultilevel"/>
    <w:tmpl w:val="3386F894"/>
    <w:lvl w:ilvl="0" w:tplc="7542C6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5A7D45"/>
    <w:multiLevelType w:val="hybridMultilevel"/>
    <w:tmpl w:val="467EE04E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3" w15:restartNumberingAfterBreak="0">
    <w:nsid w:val="42B00F5E"/>
    <w:multiLevelType w:val="hybridMultilevel"/>
    <w:tmpl w:val="7708E10A"/>
    <w:lvl w:ilvl="0" w:tplc="382C80BE">
      <w:start w:val="205"/>
      <w:numFmt w:val="bullet"/>
      <w:lvlText w:val="-"/>
      <w:lvlJc w:val="left"/>
      <w:pPr>
        <w:ind w:left="37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 w15:restartNumberingAfterBreak="0">
    <w:nsid w:val="4C5D44CE"/>
    <w:multiLevelType w:val="hybridMultilevel"/>
    <w:tmpl w:val="9E3E4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941665"/>
    <w:multiLevelType w:val="hybridMultilevel"/>
    <w:tmpl w:val="B142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37785E"/>
    <w:multiLevelType w:val="hybridMultilevel"/>
    <w:tmpl w:val="1B025D7E"/>
    <w:lvl w:ilvl="0" w:tplc="7542C6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160E872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cs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F87163"/>
    <w:multiLevelType w:val="hybridMultilevel"/>
    <w:tmpl w:val="CDF0036C"/>
    <w:lvl w:ilvl="0" w:tplc="922E5728">
      <w:start w:val="1"/>
      <w:numFmt w:val="decimal"/>
      <w:lvlText w:val="%1)"/>
      <w:lvlJc w:val="left"/>
      <w:pPr>
        <w:ind w:left="39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8" w15:restartNumberingAfterBreak="0">
    <w:nsid w:val="4E740840"/>
    <w:multiLevelType w:val="hybridMultilevel"/>
    <w:tmpl w:val="6BA4E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F6F1720"/>
    <w:multiLevelType w:val="hybridMultilevel"/>
    <w:tmpl w:val="558EA726"/>
    <w:lvl w:ilvl="0" w:tplc="7542C6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31C296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c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3509EC"/>
    <w:multiLevelType w:val="multilevel"/>
    <w:tmpl w:val="AADEA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8" w:hanging="1800"/>
      </w:pPr>
      <w:rPr>
        <w:rFonts w:hint="default"/>
      </w:rPr>
    </w:lvl>
  </w:abstractNum>
  <w:abstractNum w:abstractNumId="31" w15:restartNumberingAfterBreak="0">
    <w:nsid w:val="676A22FC"/>
    <w:multiLevelType w:val="hybridMultilevel"/>
    <w:tmpl w:val="C33445C6"/>
    <w:lvl w:ilvl="0" w:tplc="35CE8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05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635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A1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49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A2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0B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08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A60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F41ED"/>
    <w:multiLevelType w:val="hybridMultilevel"/>
    <w:tmpl w:val="D926105C"/>
    <w:lvl w:ilvl="0" w:tplc="D5025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8010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CCB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6C2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26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62B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ED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6D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C8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E0496D"/>
    <w:multiLevelType w:val="hybridMultilevel"/>
    <w:tmpl w:val="3282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34"/>
  </w:num>
  <w:num w:numId="4">
    <w:abstractNumId w:val="2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5"/>
  </w:num>
  <w:num w:numId="8">
    <w:abstractNumId w:val="10"/>
  </w:num>
  <w:num w:numId="9">
    <w:abstractNumId w:val="27"/>
  </w:num>
  <w:num w:numId="10">
    <w:abstractNumId w:val="30"/>
  </w:num>
  <w:num w:numId="11">
    <w:abstractNumId w:val="12"/>
  </w:num>
  <w:num w:numId="12">
    <w:abstractNumId w:val="25"/>
  </w:num>
  <w:num w:numId="13">
    <w:abstractNumId w:val="24"/>
  </w:num>
  <w:num w:numId="14">
    <w:abstractNumId w:val="28"/>
  </w:num>
  <w:num w:numId="15">
    <w:abstractNumId w:val="2"/>
  </w:num>
  <w:num w:numId="16">
    <w:abstractNumId w:val="20"/>
  </w:num>
  <w:num w:numId="17">
    <w:abstractNumId w:val="9"/>
  </w:num>
  <w:num w:numId="18">
    <w:abstractNumId w:val="22"/>
  </w:num>
  <w:num w:numId="19">
    <w:abstractNumId w:val="13"/>
  </w:num>
  <w:num w:numId="20">
    <w:abstractNumId w:val="5"/>
  </w:num>
  <w:num w:numId="21">
    <w:abstractNumId w:val="17"/>
  </w:num>
  <w:num w:numId="22">
    <w:abstractNumId w:val="1"/>
  </w:num>
  <w:num w:numId="23">
    <w:abstractNumId w:val="32"/>
  </w:num>
  <w:num w:numId="24">
    <w:abstractNumId w:val="31"/>
  </w:num>
  <w:num w:numId="25">
    <w:abstractNumId w:val="8"/>
  </w:num>
  <w:num w:numId="26">
    <w:abstractNumId w:val="4"/>
  </w:num>
  <w:num w:numId="27">
    <w:abstractNumId w:val="19"/>
  </w:num>
  <w:num w:numId="28">
    <w:abstractNumId w:val="6"/>
  </w:num>
  <w:num w:numId="29">
    <w:abstractNumId w:val="26"/>
  </w:num>
  <w:num w:numId="30">
    <w:abstractNumId w:val="29"/>
  </w:num>
  <w:num w:numId="31">
    <w:abstractNumId w:val="16"/>
  </w:num>
  <w:num w:numId="32">
    <w:abstractNumId w:val="18"/>
  </w:num>
  <w:num w:numId="33">
    <w:abstractNumId w:val="11"/>
  </w:num>
  <w:num w:numId="34">
    <w:abstractNumId w:val="21"/>
  </w:num>
  <w:num w:numId="35">
    <w:abstractNumId w:val="15"/>
  </w:num>
  <w:num w:numId="3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515"/>
    <w:rsid w:val="000027F8"/>
    <w:rsid w:val="00003508"/>
    <w:rsid w:val="00004C0E"/>
    <w:rsid w:val="000051FD"/>
    <w:rsid w:val="000052AC"/>
    <w:rsid w:val="0000646D"/>
    <w:rsid w:val="000066B4"/>
    <w:rsid w:val="00006864"/>
    <w:rsid w:val="00006D0F"/>
    <w:rsid w:val="00007CD7"/>
    <w:rsid w:val="00007FA5"/>
    <w:rsid w:val="00012E07"/>
    <w:rsid w:val="00013160"/>
    <w:rsid w:val="000132E2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1F87"/>
    <w:rsid w:val="00032322"/>
    <w:rsid w:val="000328AF"/>
    <w:rsid w:val="00033F60"/>
    <w:rsid w:val="0003595A"/>
    <w:rsid w:val="0003718C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6D31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7E2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3FAB"/>
    <w:rsid w:val="00084A93"/>
    <w:rsid w:val="00084C4D"/>
    <w:rsid w:val="00085282"/>
    <w:rsid w:val="00086404"/>
    <w:rsid w:val="00086C5E"/>
    <w:rsid w:val="000874A5"/>
    <w:rsid w:val="000874BE"/>
    <w:rsid w:val="00090244"/>
    <w:rsid w:val="000907FB"/>
    <w:rsid w:val="00093760"/>
    <w:rsid w:val="00094A4D"/>
    <w:rsid w:val="00095518"/>
    <w:rsid w:val="00095E4B"/>
    <w:rsid w:val="0009663C"/>
    <w:rsid w:val="00096F5B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6924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39"/>
    <w:rsid w:val="000C56E0"/>
    <w:rsid w:val="000C5BD7"/>
    <w:rsid w:val="000C5DD9"/>
    <w:rsid w:val="000C5F68"/>
    <w:rsid w:val="000C611E"/>
    <w:rsid w:val="000D1665"/>
    <w:rsid w:val="000D16DF"/>
    <w:rsid w:val="000D1D86"/>
    <w:rsid w:val="000D26B3"/>
    <w:rsid w:val="000D355A"/>
    <w:rsid w:val="000D4CE6"/>
    <w:rsid w:val="000D5A83"/>
    <w:rsid w:val="000D5E08"/>
    <w:rsid w:val="000D6133"/>
    <w:rsid w:val="000D6D93"/>
    <w:rsid w:val="000D7D72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062A"/>
    <w:rsid w:val="00150676"/>
    <w:rsid w:val="0015156A"/>
    <w:rsid w:val="00151618"/>
    <w:rsid w:val="00152320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1EE5"/>
    <w:rsid w:val="00183CD4"/>
    <w:rsid w:val="00183DB5"/>
    <w:rsid w:val="001840D0"/>
    <w:rsid w:val="001842A2"/>
    <w:rsid w:val="0018498A"/>
    <w:rsid w:val="00185F49"/>
    <w:rsid w:val="00186B97"/>
    <w:rsid w:val="00187EA9"/>
    <w:rsid w:val="00190537"/>
    <w:rsid w:val="00190B73"/>
    <w:rsid w:val="00191086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A93"/>
    <w:rsid w:val="00197CD1"/>
    <w:rsid w:val="00197D12"/>
    <w:rsid w:val="001A0210"/>
    <w:rsid w:val="001A05F6"/>
    <w:rsid w:val="001A3B64"/>
    <w:rsid w:val="001A4D7D"/>
    <w:rsid w:val="001A5674"/>
    <w:rsid w:val="001A5871"/>
    <w:rsid w:val="001A5C25"/>
    <w:rsid w:val="001A5C3A"/>
    <w:rsid w:val="001A650B"/>
    <w:rsid w:val="001A6912"/>
    <w:rsid w:val="001A7695"/>
    <w:rsid w:val="001A7F3B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6727"/>
    <w:rsid w:val="001C7260"/>
    <w:rsid w:val="001C7C9A"/>
    <w:rsid w:val="001C7F6E"/>
    <w:rsid w:val="001D005C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5C54"/>
    <w:rsid w:val="001D68F1"/>
    <w:rsid w:val="001D699C"/>
    <w:rsid w:val="001D6C2B"/>
    <w:rsid w:val="001D6D94"/>
    <w:rsid w:val="001D72B2"/>
    <w:rsid w:val="001D735F"/>
    <w:rsid w:val="001D75C0"/>
    <w:rsid w:val="001D79AF"/>
    <w:rsid w:val="001E0044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2A6A"/>
    <w:rsid w:val="001E322C"/>
    <w:rsid w:val="001E3254"/>
    <w:rsid w:val="001E3824"/>
    <w:rsid w:val="001E3BF2"/>
    <w:rsid w:val="001E4073"/>
    <w:rsid w:val="001E409F"/>
    <w:rsid w:val="001E4DA0"/>
    <w:rsid w:val="001E4F6D"/>
    <w:rsid w:val="001E6ED1"/>
    <w:rsid w:val="001E774C"/>
    <w:rsid w:val="001E7D3E"/>
    <w:rsid w:val="001F077A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3F96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2BA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4B26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B1A"/>
    <w:rsid w:val="00223C2A"/>
    <w:rsid w:val="00225AF8"/>
    <w:rsid w:val="0022614E"/>
    <w:rsid w:val="002265A7"/>
    <w:rsid w:val="00226A11"/>
    <w:rsid w:val="0022702F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4CEA"/>
    <w:rsid w:val="002452A0"/>
    <w:rsid w:val="00245745"/>
    <w:rsid w:val="0025012E"/>
    <w:rsid w:val="00250906"/>
    <w:rsid w:val="00250FFE"/>
    <w:rsid w:val="00251053"/>
    <w:rsid w:val="0025301C"/>
    <w:rsid w:val="0025353E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17E9"/>
    <w:rsid w:val="002620BF"/>
    <w:rsid w:val="00262B42"/>
    <w:rsid w:val="00262BE7"/>
    <w:rsid w:val="00263125"/>
    <w:rsid w:val="002636A9"/>
    <w:rsid w:val="0026432B"/>
    <w:rsid w:val="00264E63"/>
    <w:rsid w:val="0026612E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97BA0"/>
    <w:rsid w:val="002A0F99"/>
    <w:rsid w:val="002A1C07"/>
    <w:rsid w:val="002A1E3F"/>
    <w:rsid w:val="002A2F43"/>
    <w:rsid w:val="002A3011"/>
    <w:rsid w:val="002A36F9"/>
    <w:rsid w:val="002A3B12"/>
    <w:rsid w:val="002A3E76"/>
    <w:rsid w:val="002A55FD"/>
    <w:rsid w:val="002A5EDF"/>
    <w:rsid w:val="002A63DC"/>
    <w:rsid w:val="002A6572"/>
    <w:rsid w:val="002B0201"/>
    <w:rsid w:val="002B03E7"/>
    <w:rsid w:val="002B06AC"/>
    <w:rsid w:val="002B121B"/>
    <w:rsid w:val="002B1252"/>
    <w:rsid w:val="002B19CE"/>
    <w:rsid w:val="002B21D7"/>
    <w:rsid w:val="002B2805"/>
    <w:rsid w:val="002B2C22"/>
    <w:rsid w:val="002B2EFA"/>
    <w:rsid w:val="002B39BC"/>
    <w:rsid w:val="002B41BC"/>
    <w:rsid w:val="002B436F"/>
    <w:rsid w:val="002B48DC"/>
    <w:rsid w:val="002B49A4"/>
    <w:rsid w:val="002B4C7A"/>
    <w:rsid w:val="002B57D8"/>
    <w:rsid w:val="002B5CA4"/>
    <w:rsid w:val="002B6C16"/>
    <w:rsid w:val="002B6C67"/>
    <w:rsid w:val="002B7D73"/>
    <w:rsid w:val="002C070A"/>
    <w:rsid w:val="002C11C7"/>
    <w:rsid w:val="002C2AA0"/>
    <w:rsid w:val="002C2B5C"/>
    <w:rsid w:val="002C2C1A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00C"/>
    <w:rsid w:val="002D4620"/>
    <w:rsid w:val="002D5823"/>
    <w:rsid w:val="002D5B00"/>
    <w:rsid w:val="002D6CAA"/>
    <w:rsid w:val="002D73ED"/>
    <w:rsid w:val="002D77B5"/>
    <w:rsid w:val="002D77E8"/>
    <w:rsid w:val="002E0447"/>
    <w:rsid w:val="002E09B6"/>
    <w:rsid w:val="002E21F8"/>
    <w:rsid w:val="002E2DE7"/>
    <w:rsid w:val="002E2E1E"/>
    <w:rsid w:val="002E39FF"/>
    <w:rsid w:val="002E3C48"/>
    <w:rsid w:val="002E3DC3"/>
    <w:rsid w:val="002E3DF9"/>
    <w:rsid w:val="002E43E3"/>
    <w:rsid w:val="002E56CF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3A"/>
    <w:rsid w:val="00301B83"/>
    <w:rsid w:val="00301CEA"/>
    <w:rsid w:val="00304217"/>
    <w:rsid w:val="00304E8A"/>
    <w:rsid w:val="003062AF"/>
    <w:rsid w:val="003063EF"/>
    <w:rsid w:val="00307D5F"/>
    <w:rsid w:val="00307DA4"/>
    <w:rsid w:val="00310A02"/>
    <w:rsid w:val="00310BC5"/>
    <w:rsid w:val="00310DEB"/>
    <w:rsid w:val="003110DC"/>
    <w:rsid w:val="0031135A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627"/>
    <w:rsid w:val="00315D04"/>
    <w:rsid w:val="00315D63"/>
    <w:rsid w:val="00315F19"/>
    <w:rsid w:val="003167E8"/>
    <w:rsid w:val="003179B9"/>
    <w:rsid w:val="00321754"/>
    <w:rsid w:val="00322152"/>
    <w:rsid w:val="00323AD1"/>
    <w:rsid w:val="00323FF6"/>
    <w:rsid w:val="00324979"/>
    <w:rsid w:val="003258C5"/>
    <w:rsid w:val="00326231"/>
    <w:rsid w:val="0032627A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6CB9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4459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634B"/>
    <w:rsid w:val="00357079"/>
    <w:rsid w:val="00357BF8"/>
    <w:rsid w:val="00357F8C"/>
    <w:rsid w:val="00360217"/>
    <w:rsid w:val="003602FD"/>
    <w:rsid w:val="003606B4"/>
    <w:rsid w:val="00361033"/>
    <w:rsid w:val="00361DFD"/>
    <w:rsid w:val="0036206C"/>
    <w:rsid w:val="0036365B"/>
    <w:rsid w:val="00364264"/>
    <w:rsid w:val="0036448B"/>
    <w:rsid w:val="00364819"/>
    <w:rsid w:val="00365052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1E"/>
    <w:rsid w:val="00383A26"/>
    <w:rsid w:val="00383B3D"/>
    <w:rsid w:val="00383D08"/>
    <w:rsid w:val="003844BF"/>
    <w:rsid w:val="003844C9"/>
    <w:rsid w:val="00385811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3AC4"/>
    <w:rsid w:val="003947A5"/>
    <w:rsid w:val="0039488B"/>
    <w:rsid w:val="00396124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696A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49E6"/>
    <w:rsid w:val="003D5BCA"/>
    <w:rsid w:val="003D5D87"/>
    <w:rsid w:val="003D61FA"/>
    <w:rsid w:val="003D649B"/>
    <w:rsid w:val="003D7539"/>
    <w:rsid w:val="003D76F8"/>
    <w:rsid w:val="003D77DB"/>
    <w:rsid w:val="003E06B9"/>
    <w:rsid w:val="003E2540"/>
    <w:rsid w:val="003E2EB6"/>
    <w:rsid w:val="003E3CC4"/>
    <w:rsid w:val="003E42D1"/>
    <w:rsid w:val="003E44C0"/>
    <w:rsid w:val="003E4F67"/>
    <w:rsid w:val="003E5FF5"/>
    <w:rsid w:val="003E670C"/>
    <w:rsid w:val="003E70A9"/>
    <w:rsid w:val="003E7481"/>
    <w:rsid w:val="003E75A9"/>
    <w:rsid w:val="003E7DD1"/>
    <w:rsid w:val="003F05C4"/>
    <w:rsid w:val="003F0C06"/>
    <w:rsid w:val="003F2C7A"/>
    <w:rsid w:val="003F2F60"/>
    <w:rsid w:val="003F4F60"/>
    <w:rsid w:val="003F5389"/>
    <w:rsid w:val="003F5E03"/>
    <w:rsid w:val="003F5F7B"/>
    <w:rsid w:val="003F63AD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4B34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704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3F1A"/>
    <w:rsid w:val="0043443E"/>
    <w:rsid w:val="00435294"/>
    <w:rsid w:val="00435541"/>
    <w:rsid w:val="00435911"/>
    <w:rsid w:val="00435BC4"/>
    <w:rsid w:val="00435EC1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C46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5D08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67DD"/>
    <w:rsid w:val="00486A04"/>
    <w:rsid w:val="004873EC"/>
    <w:rsid w:val="00487B2A"/>
    <w:rsid w:val="00490DEA"/>
    <w:rsid w:val="00490EAD"/>
    <w:rsid w:val="00492394"/>
    <w:rsid w:val="00492798"/>
    <w:rsid w:val="00492FD4"/>
    <w:rsid w:val="00493363"/>
    <w:rsid w:val="0049370B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3B43"/>
    <w:rsid w:val="004A439D"/>
    <w:rsid w:val="004A4A5A"/>
    <w:rsid w:val="004A4AA2"/>
    <w:rsid w:val="004A533C"/>
    <w:rsid w:val="004A5696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B7331"/>
    <w:rsid w:val="004C005C"/>
    <w:rsid w:val="004C032E"/>
    <w:rsid w:val="004C056B"/>
    <w:rsid w:val="004C1AA8"/>
    <w:rsid w:val="004C31AB"/>
    <w:rsid w:val="004C3203"/>
    <w:rsid w:val="004C36A0"/>
    <w:rsid w:val="004C3D25"/>
    <w:rsid w:val="004C4108"/>
    <w:rsid w:val="004C59ED"/>
    <w:rsid w:val="004C5B1F"/>
    <w:rsid w:val="004C5FD7"/>
    <w:rsid w:val="004C64D0"/>
    <w:rsid w:val="004C6578"/>
    <w:rsid w:val="004C69F7"/>
    <w:rsid w:val="004C6B23"/>
    <w:rsid w:val="004C6FB0"/>
    <w:rsid w:val="004D0021"/>
    <w:rsid w:val="004D0218"/>
    <w:rsid w:val="004D0734"/>
    <w:rsid w:val="004D08F2"/>
    <w:rsid w:val="004D0C3C"/>
    <w:rsid w:val="004D0E34"/>
    <w:rsid w:val="004D217E"/>
    <w:rsid w:val="004D21A1"/>
    <w:rsid w:val="004D29C7"/>
    <w:rsid w:val="004D4B35"/>
    <w:rsid w:val="004D4C0C"/>
    <w:rsid w:val="004D4CE7"/>
    <w:rsid w:val="004D4D40"/>
    <w:rsid w:val="004D530A"/>
    <w:rsid w:val="004D61E9"/>
    <w:rsid w:val="004D7F05"/>
    <w:rsid w:val="004E01EB"/>
    <w:rsid w:val="004E0E61"/>
    <w:rsid w:val="004E1313"/>
    <w:rsid w:val="004E13BF"/>
    <w:rsid w:val="004E2516"/>
    <w:rsid w:val="004E2BCD"/>
    <w:rsid w:val="004E2D4F"/>
    <w:rsid w:val="004E31C9"/>
    <w:rsid w:val="004E35D7"/>
    <w:rsid w:val="004E3974"/>
    <w:rsid w:val="004E411D"/>
    <w:rsid w:val="004E46B2"/>
    <w:rsid w:val="004E4A94"/>
    <w:rsid w:val="004E5C7E"/>
    <w:rsid w:val="004E5CE0"/>
    <w:rsid w:val="004E62C4"/>
    <w:rsid w:val="004E6C46"/>
    <w:rsid w:val="004E7ACE"/>
    <w:rsid w:val="004F0C3C"/>
    <w:rsid w:val="004F1F61"/>
    <w:rsid w:val="004F2516"/>
    <w:rsid w:val="004F4067"/>
    <w:rsid w:val="004F4A1A"/>
    <w:rsid w:val="004F5B4A"/>
    <w:rsid w:val="004F5C94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107"/>
    <w:rsid w:val="00536C1F"/>
    <w:rsid w:val="005372A3"/>
    <w:rsid w:val="0053769B"/>
    <w:rsid w:val="00541072"/>
    <w:rsid w:val="005412DA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41C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6221"/>
    <w:rsid w:val="005672F3"/>
    <w:rsid w:val="005704D3"/>
    <w:rsid w:val="00571B98"/>
    <w:rsid w:val="00571C95"/>
    <w:rsid w:val="005729AC"/>
    <w:rsid w:val="00572F22"/>
    <w:rsid w:val="005736D6"/>
    <w:rsid w:val="00573FD1"/>
    <w:rsid w:val="005745D6"/>
    <w:rsid w:val="00576B0E"/>
    <w:rsid w:val="00580060"/>
    <w:rsid w:val="00580249"/>
    <w:rsid w:val="0058057C"/>
    <w:rsid w:val="00580DAB"/>
    <w:rsid w:val="00580FB7"/>
    <w:rsid w:val="005811E8"/>
    <w:rsid w:val="00582443"/>
    <w:rsid w:val="00582591"/>
    <w:rsid w:val="0058270D"/>
    <w:rsid w:val="0058297B"/>
    <w:rsid w:val="005831D6"/>
    <w:rsid w:val="00584AFD"/>
    <w:rsid w:val="00584E4D"/>
    <w:rsid w:val="005857FB"/>
    <w:rsid w:val="00585AC5"/>
    <w:rsid w:val="00585BB3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2A7"/>
    <w:rsid w:val="005A1BF1"/>
    <w:rsid w:val="005A1D88"/>
    <w:rsid w:val="005A267A"/>
    <w:rsid w:val="005A28E0"/>
    <w:rsid w:val="005A4531"/>
    <w:rsid w:val="005A48E2"/>
    <w:rsid w:val="005A4C8B"/>
    <w:rsid w:val="005A52C7"/>
    <w:rsid w:val="005A54A8"/>
    <w:rsid w:val="005A560C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198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4FC"/>
    <w:rsid w:val="005C698F"/>
    <w:rsid w:val="005C7381"/>
    <w:rsid w:val="005D022B"/>
    <w:rsid w:val="005D050D"/>
    <w:rsid w:val="005D11CF"/>
    <w:rsid w:val="005D234D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1ED0"/>
    <w:rsid w:val="005E29A2"/>
    <w:rsid w:val="005E3165"/>
    <w:rsid w:val="005E3498"/>
    <w:rsid w:val="005E3AF2"/>
    <w:rsid w:val="005E43AE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ED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16A64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990"/>
    <w:rsid w:val="00632A13"/>
    <w:rsid w:val="00633F26"/>
    <w:rsid w:val="00634D08"/>
    <w:rsid w:val="00634F47"/>
    <w:rsid w:val="0063647A"/>
    <w:rsid w:val="00636EE2"/>
    <w:rsid w:val="006370D0"/>
    <w:rsid w:val="00637C12"/>
    <w:rsid w:val="00640F6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47FE8"/>
    <w:rsid w:val="00650EDB"/>
    <w:rsid w:val="00650FF5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9E8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9C9"/>
    <w:rsid w:val="00666C51"/>
    <w:rsid w:val="00666E17"/>
    <w:rsid w:val="006670E7"/>
    <w:rsid w:val="00667979"/>
    <w:rsid w:val="00667B0A"/>
    <w:rsid w:val="00670184"/>
    <w:rsid w:val="0067028F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1A1D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6C6"/>
    <w:rsid w:val="006A388F"/>
    <w:rsid w:val="006A4C20"/>
    <w:rsid w:val="006A4D3C"/>
    <w:rsid w:val="006A4EB7"/>
    <w:rsid w:val="006A5669"/>
    <w:rsid w:val="006A6482"/>
    <w:rsid w:val="006A7A5E"/>
    <w:rsid w:val="006A7FA9"/>
    <w:rsid w:val="006B01E5"/>
    <w:rsid w:val="006B0A31"/>
    <w:rsid w:val="006B0D0C"/>
    <w:rsid w:val="006B2126"/>
    <w:rsid w:val="006B256C"/>
    <w:rsid w:val="006B2708"/>
    <w:rsid w:val="006B3C81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475"/>
    <w:rsid w:val="006D37D6"/>
    <w:rsid w:val="006D3DCD"/>
    <w:rsid w:val="006D4698"/>
    <w:rsid w:val="006D499D"/>
    <w:rsid w:val="006D5486"/>
    <w:rsid w:val="006D566B"/>
    <w:rsid w:val="006D56BC"/>
    <w:rsid w:val="006D5BAF"/>
    <w:rsid w:val="006D7022"/>
    <w:rsid w:val="006D73DA"/>
    <w:rsid w:val="006D76B9"/>
    <w:rsid w:val="006D78D6"/>
    <w:rsid w:val="006D7C7E"/>
    <w:rsid w:val="006E1E5F"/>
    <w:rsid w:val="006E2C77"/>
    <w:rsid w:val="006E2EA3"/>
    <w:rsid w:val="006E3790"/>
    <w:rsid w:val="006E4046"/>
    <w:rsid w:val="006E4F03"/>
    <w:rsid w:val="006E580A"/>
    <w:rsid w:val="006E5C57"/>
    <w:rsid w:val="006E5D5F"/>
    <w:rsid w:val="006E7B5D"/>
    <w:rsid w:val="006F04BF"/>
    <w:rsid w:val="006F0867"/>
    <w:rsid w:val="006F2FFD"/>
    <w:rsid w:val="006F3731"/>
    <w:rsid w:val="006F3757"/>
    <w:rsid w:val="006F534A"/>
    <w:rsid w:val="006F58FE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15D"/>
    <w:rsid w:val="007062A4"/>
    <w:rsid w:val="00706858"/>
    <w:rsid w:val="00706C12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0EC5"/>
    <w:rsid w:val="00721082"/>
    <w:rsid w:val="007219A1"/>
    <w:rsid w:val="00721BF4"/>
    <w:rsid w:val="00722AFC"/>
    <w:rsid w:val="00723B2C"/>
    <w:rsid w:val="00724197"/>
    <w:rsid w:val="007247AF"/>
    <w:rsid w:val="00725D9B"/>
    <w:rsid w:val="00726D9A"/>
    <w:rsid w:val="00731A45"/>
    <w:rsid w:val="007321E7"/>
    <w:rsid w:val="007324B4"/>
    <w:rsid w:val="0073286C"/>
    <w:rsid w:val="0073288C"/>
    <w:rsid w:val="00733370"/>
    <w:rsid w:val="0073370A"/>
    <w:rsid w:val="00733D9C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C68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3E25"/>
    <w:rsid w:val="007644A5"/>
    <w:rsid w:val="007647B1"/>
    <w:rsid w:val="00764E8A"/>
    <w:rsid w:val="00764F98"/>
    <w:rsid w:val="0076506A"/>
    <w:rsid w:val="0076589C"/>
    <w:rsid w:val="00766C4F"/>
    <w:rsid w:val="00767A85"/>
    <w:rsid w:val="00767D07"/>
    <w:rsid w:val="00770B3E"/>
    <w:rsid w:val="00771290"/>
    <w:rsid w:val="00771A2B"/>
    <w:rsid w:val="007721E6"/>
    <w:rsid w:val="0077263E"/>
    <w:rsid w:val="00772941"/>
    <w:rsid w:val="00773455"/>
    <w:rsid w:val="00773E38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570"/>
    <w:rsid w:val="00780625"/>
    <w:rsid w:val="00780C3A"/>
    <w:rsid w:val="00780CF1"/>
    <w:rsid w:val="00781046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7F0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173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4836"/>
    <w:rsid w:val="007C506C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232C"/>
    <w:rsid w:val="007D365D"/>
    <w:rsid w:val="007D40A6"/>
    <w:rsid w:val="007D480F"/>
    <w:rsid w:val="007D4FB1"/>
    <w:rsid w:val="007D511A"/>
    <w:rsid w:val="007D59CA"/>
    <w:rsid w:val="007D6A64"/>
    <w:rsid w:val="007D7722"/>
    <w:rsid w:val="007E2509"/>
    <w:rsid w:val="007E2F48"/>
    <w:rsid w:val="007E320E"/>
    <w:rsid w:val="007E3630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07A"/>
    <w:rsid w:val="007F211B"/>
    <w:rsid w:val="007F2427"/>
    <w:rsid w:val="007F4405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3907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1E8D"/>
    <w:rsid w:val="008120F2"/>
    <w:rsid w:val="008124DF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968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42D"/>
    <w:rsid w:val="00831548"/>
    <w:rsid w:val="008316C8"/>
    <w:rsid w:val="00832E9C"/>
    <w:rsid w:val="0083317D"/>
    <w:rsid w:val="00834AFB"/>
    <w:rsid w:val="008350AB"/>
    <w:rsid w:val="008355E2"/>
    <w:rsid w:val="0083582C"/>
    <w:rsid w:val="0083643E"/>
    <w:rsid w:val="008364A9"/>
    <w:rsid w:val="0084139F"/>
    <w:rsid w:val="00843021"/>
    <w:rsid w:val="00844FC9"/>
    <w:rsid w:val="00845B2A"/>
    <w:rsid w:val="008463E0"/>
    <w:rsid w:val="00846612"/>
    <w:rsid w:val="00846853"/>
    <w:rsid w:val="00846D0D"/>
    <w:rsid w:val="008472F5"/>
    <w:rsid w:val="0084773B"/>
    <w:rsid w:val="008478B4"/>
    <w:rsid w:val="008509DE"/>
    <w:rsid w:val="008509FB"/>
    <w:rsid w:val="00850F3C"/>
    <w:rsid w:val="0085108F"/>
    <w:rsid w:val="00852B1F"/>
    <w:rsid w:val="00852F34"/>
    <w:rsid w:val="00853703"/>
    <w:rsid w:val="00853912"/>
    <w:rsid w:val="008539E4"/>
    <w:rsid w:val="0085413B"/>
    <w:rsid w:val="00854EEB"/>
    <w:rsid w:val="0085506C"/>
    <w:rsid w:val="008559F1"/>
    <w:rsid w:val="00855BA1"/>
    <w:rsid w:val="00856C69"/>
    <w:rsid w:val="00856CDA"/>
    <w:rsid w:val="00856D7D"/>
    <w:rsid w:val="00857538"/>
    <w:rsid w:val="00860FB4"/>
    <w:rsid w:val="00861763"/>
    <w:rsid w:val="00861916"/>
    <w:rsid w:val="00861946"/>
    <w:rsid w:val="00862CCD"/>
    <w:rsid w:val="0086320C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7C3A"/>
    <w:rsid w:val="008802AB"/>
    <w:rsid w:val="008803E3"/>
    <w:rsid w:val="008808E5"/>
    <w:rsid w:val="00881978"/>
    <w:rsid w:val="008819B0"/>
    <w:rsid w:val="0088229C"/>
    <w:rsid w:val="00882BFF"/>
    <w:rsid w:val="0088392F"/>
    <w:rsid w:val="00883BA9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DDF"/>
    <w:rsid w:val="00893E0F"/>
    <w:rsid w:val="00894B94"/>
    <w:rsid w:val="0089507C"/>
    <w:rsid w:val="008954B5"/>
    <w:rsid w:val="008954D7"/>
    <w:rsid w:val="0089616A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32B6"/>
    <w:rsid w:val="008A3610"/>
    <w:rsid w:val="008A3B2F"/>
    <w:rsid w:val="008A508F"/>
    <w:rsid w:val="008A5315"/>
    <w:rsid w:val="008A64FF"/>
    <w:rsid w:val="008A662D"/>
    <w:rsid w:val="008A66F5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1458"/>
    <w:rsid w:val="008C2B3E"/>
    <w:rsid w:val="008C2ECC"/>
    <w:rsid w:val="008C3416"/>
    <w:rsid w:val="008C3F09"/>
    <w:rsid w:val="008C4C86"/>
    <w:rsid w:val="008C5305"/>
    <w:rsid w:val="008C5473"/>
    <w:rsid w:val="008C555D"/>
    <w:rsid w:val="008C5610"/>
    <w:rsid w:val="008C5A4A"/>
    <w:rsid w:val="008C61C5"/>
    <w:rsid w:val="008C61FF"/>
    <w:rsid w:val="008C691D"/>
    <w:rsid w:val="008D0715"/>
    <w:rsid w:val="008D08D1"/>
    <w:rsid w:val="008D11E0"/>
    <w:rsid w:val="008D1A37"/>
    <w:rsid w:val="008D205F"/>
    <w:rsid w:val="008D36A2"/>
    <w:rsid w:val="008D3859"/>
    <w:rsid w:val="008D3A08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13B"/>
    <w:rsid w:val="008F1278"/>
    <w:rsid w:val="008F1FFA"/>
    <w:rsid w:val="008F2953"/>
    <w:rsid w:val="008F2D3E"/>
    <w:rsid w:val="008F4E18"/>
    <w:rsid w:val="008F5FE8"/>
    <w:rsid w:val="008F6FB8"/>
    <w:rsid w:val="008F703E"/>
    <w:rsid w:val="008F74D0"/>
    <w:rsid w:val="00901E9A"/>
    <w:rsid w:val="00902F2D"/>
    <w:rsid w:val="00904236"/>
    <w:rsid w:val="00904E87"/>
    <w:rsid w:val="00904FE1"/>
    <w:rsid w:val="00905B76"/>
    <w:rsid w:val="0090714A"/>
    <w:rsid w:val="00910B8C"/>
    <w:rsid w:val="00910C65"/>
    <w:rsid w:val="009110DA"/>
    <w:rsid w:val="009115AA"/>
    <w:rsid w:val="009121A0"/>
    <w:rsid w:val="009124C2"/>
    <w:rsid w:val="00912E40"/>
    <w:rsid w:val="00913123"/>
    <w:rsid w:val="00913A53"/>
    <w:rsid w:val="00913BE4"/>
    <w:rsid w:val="00914092"/>
    <w:rsid w:val="0091470A"/>
    <w:rsid w:val="00914AA0"/>
    <w:rsid w:val="00914E9B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4EDD"/>
    <w:rsid w:val="00925BA9"/>
    <w:rsid w:val="00926683"/>
    <w:rsid w:val="0093074E"/>
    <w:rsid w:val="00930A12"/>
    <w:rsid w:val="00930AD0"/>
    <w:rsid w:val="00930C2A"/>
    <w:rsid w:val="00930E51"/>
    <w:rsid w:val="00930EA9"/>
    <w:rsid w:val="00931564"/>
    <w:rsid w:val="009320A3"/>
    <w:rsid w:val="009326EE"/>
    <w:rsid w:val="00932C77"/>
    <w:rsid w:val="0093312E"/>
    <w:rsid w:val="00933719"/>
    <w:rsid w:val="00934580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9BA"/>
    <w:rsid w:val="00951E4B"/>
    <w:rsid w:val="00952C5A"/>
    <w:rsid w:val="00952FB4"/>
    <w:rsid w:val="00953608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0643"/>
    <w:rsid w:val="00962059"/>
    <w:rsid w:val="00962D24"/>
    <w:rsid w:val="00962FFD"/>
    <w:rsid w:val="00963535"/>
    <w:rsid w:val="00963DB8"/>
    <w:rsid w:val="009674D9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175"/>
    <w:rsid w:val="00981666"/>
    <w:rsid w:val="009826D4"/>
    <w:rsid w:val="00983248"/>
    <w:rsid w:val="009834D3"/>
    <w:rsid w:val="00983D10"/>
    <w:rsid w:val="00983EC0"/>
    <w:rsid w:val="00984BE9"/>
    <w:rsid w:val="00984D6C"/>
    <w:rsid w:val="009853B9"/>
    <w:rsid w:val="009853CE"/>
    <w:rsid w:val="009854E6"/>
    <w:rsid w:val="0098576D"/>
    <w:rsid w:val="00986BE8"/>
    <w:rsid w:val="00990B31"/>
    <w:rsid w:val="00990F9B"/>
    <w:rsid w:val="009917DF"/>
    <w:rsid w:val="0099213B"/>
    <w:rsid w:val="0099290D"/>
    <w:rsid w:val="0099317E"/>
    <w:rsid w:val="00994713"/>
    <w:rsid w:val="0099495B"/>
    <w:rsid w:val="00994EC4"/>
    <w:rsid w:val="009951AE"/>
    <w:rsid w:val="00995260"/>
    <w:rsid w:val="0099586A"/>
    <w:rsid w:val="00995D02"/>
    <w:rsid w:val="00996963"/>
    <w:rsid w:val="00997232"/>
    <w:rsid w:val="009A035D"/>
    <w:rsid w:val="009A090F"/>
    <w:rsid w:val="009A0E2E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23D7"/>
    <w:rsid w:val="009B47B7"/>
    <w:rsid w:val="009B520F"/>
    <w:rsid w:val="009B5C72"/>
    <w:rsid w:val="009B7916"/>
    <w:rsid w:val="009C0241"/>
    <w:rsid w:val="009C0DAA"/>
    <w:rsid w:val="009C11DC"/>
    <w:rsid w:val="009C1CDC"/>
    <w:rsid w:val="009C1F5D"/>
    <w:rsid w:val="009C2A93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6C8B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0F5E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295B"/>
    <w:rsid w:val="00A135C8"/>
    <w:rsid w:val="00A13712"/>
    <w:rsid w:val="00A1418C"/>
    <w:rsid w:val="00A14E0F"/>
    <w:rsid w:val="00A15E7B"/>
    <w:rsid w:val="00A178D5"/>
    <w:rsid w:val="00A220C5"/>
    <w:rsid w:val="00A22D8F"/>
    <w:rsid w:val="00A22D97"/>
    <w:rsid w:val="00A22DF8"/>
    <w:rsid w:val="00A23C77"/>
    <w:rsid w:val="00A23E32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4B5B"/>
    <w:rsid w:val="00A35773"/>
    <w:rsid w:val="00A35BD5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3E1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5798D"/>
    <w:rsid w:val="00A57E49"/>
    <w:rsid w:val="00A60787"/>
    <w:rsid w:val="00A60D43"/>
    <w:rsid w:val="00A6134B"/>
    <w:rsid w:val="00A61B64"/>
    <w:rsid w:val="00A61CC7"/>
    <w:rsid w:val="00A62202"/>
    <w:rsid w:val="00A62419"/>
    <w:rsid w:val="00A64AC7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0C9E"/>
    <w:rsid w:val="00A81D2F"/>
    <w:rsid w:val="00A820F2"/>
    <w:rsid w:val="00A82509"/>
    <w:rsid w:val="00A82A33"/>
    <w:rsid w:val="00A83664"/>
    <w:rsid w:val="00A83A37"/>
    <w:rsid w:val="00A83E16"/>
    <w:rsid w:val="00A8453C"/>
    <w:rsid w:val="00A85253"/>
    <w:rsid w:val="00A86EBF"/>
    <w:rsid w:val="00A8726A"/>
    <w:rsid w:val="00A873B0"/>
    <w:rsid w:val="00A87747"/>
    <w:rsid w:val="00A87918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979BA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329"/>
    <w:rsid w:val="00AA5495"/>
    <w:rsid w:val="00AA56EB"/>
    <w:rsid w:val="00AA656B"/>
    <w:rsid w:val="00AA6DC9"/>
    <w:rsid w:val="00AA6EAD"/>
    <w:rsid w:val="00AA7570"/>
    <w:rsid w:val="00AA79E9"/>
    <w:rsid w:val="00AA7C3E"/>
    <w:rsid w:val="00AB17A6"/>
    <w:rsid w:val="00AB1A87"/>
    <w:rsid w:val="00AB3D1A"/>
    <w:rsid w:val="00AB4F18"/>
    <w:rsid w:val="00AB6582"/>
    <w:rsid w:val="00AB6A30"/>
    <w:rsid w:val="00AB786F"/>
    <w:rsid w:val="00AB7AA7"/>
    <w:rsid w:val="00AC0519"/>
    <w:rsid w:val="00AC059A"/>
    <w:rsid w:val="00AC0C95"/>
    <w:rsid w:val="00AC100D"/>
    <w:rsid w:val="00AC19F8"/>
    <w:rsid w:val="00AC2834"/>
    <w:rsid w:val="00AC290F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2C65"/>
    <w:rsid w:val="00AD3574"/>
    <w:rsid w:val="00AD3CF6"/>
    <w:rsid w:val="00AD561F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6E9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40ED"/>
    <w:rsid w:val="00AF5579"/>
    <w:rsid w:val="00AF5DE9"/>
    <w:rsid w:val="00AF6188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6D55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A65"/>
    <w:rsid w:val="00B21C8E"/>
    <w:rsid w:val="00B228A7"/>
    <w:rsid w:val="00B22F15"/>
    <w:rsid w:val="00B24021"/>
    <w:rsid w:val="00B2438D"/>
    <w:rsid w:val="00B2481F"/>
    <w:rsid w:val="00B24B4C"/>
    <w:rsid w:val="00B2720C"/>
    <w:rsid w:val="00B27B38"/>
    <w:rsid w:val="00B30D32"/>
    <w:rsid w:val="00B30FA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37BDC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577EF"/>
    <w:rsid w:val="00B60011"/>
    <w:rsid w:val="00B60753"/>
    <w:rsid w:val="00B60C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3FE9"/>
    <w:rsid w:val="00B752B5"/>
    <w:rsid w:val="00B758B7"/>
    <w:rsid w:val="00B765BC"/>
    <w:rsid w:val="00B77528"/>
    <w:rsid w:val="00B77AFD"/>
    <w:rsid w:val="00B815A1"/>
    <w:rsid w:val="00B82565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67A4"/>
    <w:rsid w:val="00B87707"/>
    <w:rsid w:val="00B9005D"/>
    <w:rsid w:val="00B90512"/>
    <w:rsid w:val="00B91E1D"/>
    <w:rsid w:val="00B924E8"/>
    <w:rsid w:val="00B92F41"/>
    <w:rsid w:val="00B9514A"/>
    <w:rsid w:val="00BA0ADB"/>
    <w:rsid w:val="00BA134F"/>
    <w:rsid w:val="00BA171C"/>
    <w:rsid w:val="00BA182D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35B"/>
    <w:rsid w:val="00BB1753"/>
    <w:rsid w:val="00BB18BC"/>
    <w:rsid w:val="00BB19B7"/>
    <w:rsid w:val="00BB1BDD"/>
    <w:rsid w:val="00BB1C09"/>
    <w:rsid w:val="00BB28AB"/>
    <w:rsid w:val="00BB2AE0"/>
    <w:rsid w:val="00BB2D34"/>
    <w:rsid w:val="00BB32EB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0D4C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9D9"/>
    <w:rsid w:val="00BC6B3F"/>
    <w:rsid w:val="00BD1E91"/>
    <w:rsid w:val="00BD2099"/>
    <w:rsid w:val="00BD2383"/>
    <w:rsid w:val="00BD2A12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6AC8"/>
    <w:rsid w:val="00BE71B4"/>
    <w:rsid w:val="00BE7D24"/>
    <w:rsid w:val="00BF031F"/>
    <w:rsid w:val="00BF1BC4"/>
    <w:rsid w:val="00BF22AF"/>
    <w:rsid w:val="00BF2A47"/>
    <w:rsid w:val="00BF355C"/>
    <w:rsid w:val="00BF3ED8"/>
    <w:rsid w:val="00BF40E0"/>
    <w:rsid w:val="00BF4D92"/>
    <w:rsid w:val="00BF5B29"/>
    <w:rsid w:val="00BF606F"/>
    <w:rsid w:val="00BF6132"/>
    <w:rsid w:val="00C00B0F"/>
    <w:rsid w:val="00C00E18"/>
    <w:rsid w:val="00C019F1"/>
    <w:rsid w:val="00C019F8"/>
    <w:rsid w:val="00C02B82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174E0"/>
    <w:rsid w:val="00C2058F"/>
    <w:rsid w:val="00C206FF"/>
    <w:rsid w:val="00C20B06"/>
    <w:rsid w:val="00C21136"/>
    <w:rsid w:val="00C212D7"/>
    <w:rsid w:val="00C248D1"/>
    <w:rsid w:val="00C260DC"/>
    <w:rsid w:val="00C2735F"/>
    <w:rsid w:val="00C275B7"/>
    <w:rsid w:val="00C3060A"/>
    <w:rsid w:val="00C30DDA"/>
    <w:rsid w:val="00C30F44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4AB"/>
    <w:rsid w:val="00C46694"/>
    <w:rsid w:val="00C46AA1"/>
    <w:rsid w:val="00C479BD"/>
    <w:rsid w:val="00C47D29"/>
    <w:rsid w:val="00C50923"/>
    <w:rsid w:val="00C50FA8"/>
    <w:rsid w:val="00C510CB"/>
    <w:rsid w:val="00C51149"/>
    <w:rsid w:val="00C513B3"/>
    <w:rsid w:val="00C51984"/>
    <w:rsid w:val="00C523CC"/>
    <w:rsid w:val="00C5276E"/>
    <w:rsid w:val="00C52BB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B46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6776"/>
    <w:rsid w:val="00C976DB"/>
    <w:rsid w:val="00C97FB7"/>
    <w:rsid w:val="00CA01A2"/>
    <w:rsid w:val="00CA025A"/>
    <w:rsid w:val="00CA029A"/>
    <w:rsid w:val="00CA07EE"/>
    <w:rsid w:val="00CA0E20"/>
    <w:rsid w:val="00CA0EF1"/>
    <w:rsid w:val="00CA138C"/>
    <w:rsid w:val="00CA1C9E"/>
    <w:rsid w:val="00CA25EA"/>
    <w:rsid w:val="00CA2EE2"/>
    <w:rsid w:val="00CA44E5"/>
    <w:rsid w:val="00CA4CCE"/>
    <w:rsid w:val="00CA5046"/>
    <w:rsid w:val="00CA5178"/>
    <w:rsid w:val="00CA5A85"/>
    <w:rsid w:val="00CA5A89"/>
    <w:rsid w:val="00CA5E43"/>
    <w:rsid w:val="00CA5F9E"/>
    <w:rsid w:val="00CA646B"/>
    <w:rsid w:val="00CA6B6C"/>
    <w:rsid w:val="00CA760A"/>
    <w:rsid w:val="00CA773E"/>
    <w:rsid w:val="00CA7E2C"/>
    <w:rsid w:val="00CB0C9B"/>
    <w:rsid w:val="00CB18D2"/>
    <w:rsid w:val="00CB1C7C"/>
    <w:rsid w:val="00CB2717"/>
    <w:rsid w:val="00CB2F36"/>
    <w:rsid w:val="00CB4791"/>
    <w:rsid w:val="00CB56B4"/>
    <w:rsid w:val="00CB5D05"/>
    <w:rsid w:val="00CB5E98"/>
    <w:rsid w:val="00CB6349"/>
    <w:rsid w:val="00CB69B6"/>
    <w:rsid w:val="00CB7297"/>
    <w:rsid w:val="00CB73C3"/>
    <w:rsid w:val="00CC3379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068D"/>
    <w:rsid w:val="00D00720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426"/>
    <w:rsid w:val="00D05D1B"/>
    <w:rsid w:val="00D0609A"/>
    <w:rsid w:val="00D0666F"/>
    <w:rsid w:val="00D06C10"/>
    <w:rsid w:val="00D077C8"/>
    <w:rsid w:val="00D07905"/>
    <w:rsid w:val="00D079E8"/>
    <w:rsid w:val="00D10CEB"/>
    <w:rsid w:val="00D11C00"/>
    <w:rsid w:val="00D11C54"/>
    <w:rsid w:val="00D11E24"/>
    <w:rsid w:val="00D12C46"/>
    <w:rsid w:val="00D13126"/>
    <w:rsid w:val="00D13202"/>
    <w:rsid w:val="00D1356F"/>
    <w:rsid w:val="00D13C2C"/>
    <w:rsid w:val="00D144F9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17"/>
    <w:rsid w:val="00D23397"/>
    <w:rsid w:val="00D2340B"/>
    <w:rsid w:val="00D23891"/>
    <w:rsid w:val="00D23A4F"/>
    <w:rsid w:val="00D24136"/>
    <w:rsid w:val="00D24358"/>
    <w:rsid w:val="00D24BD7"/>
    <w:rsid w:val="00D254D3"/>
    <w:rsid w:val="00D2595B"/>
    <w:rsid w:val="00D26618"/>
    <w:rsid w:val="00D2667E"/>
    <w:rsid w:val="00D269E2"/>
    <w:rsid w:val="00D269F3"/>
    <w:rsid w:val="00D26DF8"/>
    <w:rsid w:val="00D26F96"/>
    <w:rsid w:val="00D270A0"/>
    <w:rsid w:val="00D27A35"/>
    <w:rsid w:val="00D3037D"/>
    <w:rsid w:val="00D311EE"/>
    <w:rsid w:val="00D3172F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273F"/>
    <w:rsid w:val="00D4368F"/>
    <w:rsid w:val="00D43CAA"/>
    <w:rsid w:val="00D442F9"/>
    <w:rsid w:val="00D44825"/>
    <w:rsid w:val="00D45C25"/>
    <w:rsid w:val="00D45C27"/>
    <w:rsid w:val="00D4635C"/>
    <w:rsid w:val="00D467A5"/>
    <w:rsid w:val="00D468BE"/>
    <w:rsid w:val="00D47554"/>
    <w:rsid w:val="00D477E3"/>
    <w:rsid w:val="00D50D44"/>
    <w:rsid w:val="00D510B4"/>
    <w:rsid w:val="00D513E1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6980"/>
    <w:rsid w:val="00D57784"/>
    <w:rsid w:val="00D57E76"/>
    <w:rsid w:val="00D60173"/>
    <w:rsid w:val="00D60AB7"/>
    <w:rsid w:val="00D60DD4"/>
    <w:rsid w:val="00D60FD9"/>
    <w:rsid w:val="00D61164"/>
    <w:rsid w:val="00D61CDF"/>
    <w:rsid w:val="00D61F34"/>
    <w:rsid w:val="00D6285C"/>
    <w:rsid w:val="00D6318C"/>
    <w:rsid w:val="00D6507F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7C1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77B6D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C7E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18D"/>
    <w:rsid w:val="00DA22EE"/>
    <w:rsid w:val="00DA2836"/>
    <w:rsid w:val="00DA2B2D"/>
    <w:rsid w:val="00DA2D22"/>
    <w:rsid w:val="00DA4332"/>
    <w:rsid w:val="00DA4FEB"/>
    <w:rsid w:val="00DA527E"/>
    <w:rsid w:val="00DA537F"/>
    <w:rsid w:val="00DB053D"/>
    <w:rsid w:val="00DB069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689"/>
    <w:rsid w:val="00DC08F1"/>
    <w:rsid w:val="00DC0D39"/>
    <w:rsid w:val="00DC1232"/>
    <w:rsid w:val="00DC320A"/>
    <w:rsid w:val="00DC3579"/>
    <w:rsid w:val="00DC3B5F"/>
    <w:rsid w:val="00DC3DFC"/>
    <w:rsid w:val="00DC46E5"/>
    <w:rsid w:val="00DC4884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4340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3AD5"/>
    <w:rsid w:val="00DF40C6"/>
    <w:rsid w:val="00DF40CF"/>
    <w:rsid w:val="00DF4641"/>
    <w:rsid w:val="00DF4A5F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66F4"/>
    <w:rsid w:val="00E07BE5"/>
    <w:rsid w:val="00E10ABD"/>
    <w:rsid w:val="00E10ADB"/>
    <w:rsid w:val="00E10BE7"/>
    <w:rsid w:val="00E10F93"/>
    <w:rsid w:val="00E11AA1"/>
    <w:rsid w:val="00E121BA"/>
    <w:rsid w:val="00E128C7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523"/>
    <w:rsid w:val="00E218DB"/>
    <w:rsid w:val="00E21960"/>
    <w:rsid w:val="00E22020"/>
    <w:rsid w:val="00E22342"/>
    <w:rsid w:val="00E22882"/>
    <w:rsid w:val="00E238FA"/>
    <w:rsid w:val="00E23968"/>
    <w:rsid w:val="00E23D36"/>
    <w:rsid w:val="00E23E2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2F48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629B"/>
    <w:rsid w:val="00E67323"/>
    <w:rsid w:val="00E67837"/>
    <w:rsid w:val="00E67E34"/>
    <w:rsid w:val="00E709CB"/>
    <w:rsid w:val="00E71B2C"/>
    <w:rsid w:val="00E72571"/>
    <w:rsid w:val="00E73341"/>
    <w:rsid w:val="00E740AA"/>
    <w:rsid w:val="00E74593"/>
    <w:rsid w:val="00E7468C"/>
    <w:rsid w:val="00E747E4"/>
    <w:rsid w:val="00E75F74"/>
    <w:rsid w:val="00E76303"/>
    <w:rsid w:val="00E763D7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86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2199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5F1"/>
    <w:rsid w:val="00EB6A20"/>
    <w:rsid w:val="00EB6BFC"/>
    <w:rsid w:val="00EB7AC8"/>
    <w:rsid w:val="00EC00D4"/>
    <w:rsid w:val="00EC148C"/>
    <w:rsid w:val="00EC14DC"/>
    <w:rsid w:val="00EC1608"/>
    <w:rsid w:val="00EC284E"/>
    <w:rsid w:val="00EC29BE"/>
    <w:rsid w:val="00EC49CE"/>
    <w:rsid w:val="00EC4BF9"/>
    <w:rsid w:val="00EC5772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319A"/>
    <w:rsid w:val="00EE47D3"/>
    <w:rsid w:val="00EE4C76"/>
    <w:rsid w:val="00EE4FD8"/>
    <w:rsid w:val="00EE5332"/>
    <w:rsid w:val="00EE5E2A"/>
    <w:rsid w:val="00EE5F2F"/>
    <w:rsid w:val="00EE6BC3"/>
    <w:rsid w:val="00EF0288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1A5"/>
    <w:rsid w:val="00F106FE"/>
    <w:rsid w:val="00F10B2C"/>
    <w:rsid w:val="00F10FA9"/>
    <w:rsid w:val="00F11846"/>
    <w:rsid w:val="00F11936"/>
    <w:rsid w:val="00F11C77"/>
    <w:rsid w:val="00F12B52"/>
    <w:rsid w:val="00F13860"/>
    <w:rsid w:val="00F13A9C"/>
    <w:rsid w:val="00F13CD1"/>
    <w:rsid w:val="00F14B68"/>
    <w:rsid w:val="00F150C2"/>
    <w:rsid w:val="00F16123"/>
    <w:rsid w:val="00F168B3"/>
    <w:rsid w:val="00F1717C"/>
    <w:rsid w:val="00F17733"/>
    <w:rsid w:val="00F211F4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6E5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B92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5CDA"/>
    <w:rsid w:val="00F5657F"/>
    <w:rsid w:val="00F565B8"/>
    <w:rsid w:val="00F5696A"/>
    <w:rsid w:val="00F57090"/>
    <w:rsid w:val="00F5775E"/>
    <w:rsid w:val="00F603EC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510D"/>
    <w:rsid w:val="00F76971"/>
    <w:rsid w:val="00F77469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594"/>
    <w:rsid w:val="00F90532"/>
    <w:rsid w:val="00F90649"/>
    <w:rsid w:val="00F9158D"/>
    <w:rsid w:val="00F91604"/>
    <w:rsid w:val="00F91E99"/>
    <w:rsid w:val="00F925B0"/>
    <w:rsid w:val="00F935ED"/>
    <w:rsid w:val="00F93A45"/>
    <w:rsid w:val="00F93D98"/>
    <w:rsid w:val="00F93E45"/>
    <w:rsid w:val="00F942BA"/>
    <w:rsid w:val="00F9545E"/>
    <w:rsid w:val="00F95E1F"/>
    <w:rsid w:val="00F96463"/>
    <w:rsid w:val="00F9652E"/>
    <w:rsid w:val="00F96B1F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5DA1"/>
    <w:rsid w:val="00FB68DC"/>
    <w:rsid w:val="00FB69E5"/>
    <w:rsid w:val="00FB777E"/>
    <w:rsid w:val="00FC0B68"/>
    <w:rsid w:val="00FC19DD"/>
    <w:rsid w:val="00FC248C"/>
    <w:rsid w:val="00FC2CAF"/>
    <w:rsid w:val="00FC30A6"/>
    <w:rsid w:val="00FC529D"/>
    <w:rsid w:val="00FC5484"/>
    <w:rsid w:val="00FC568E"/>
    <w:rsid w:val="00FC5ADB"/>
    <w:rsid w:val="00FC63E3"/>
    <w:rsid w:val="00FC6A9A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4C3D"/>
    <w:rsid w:val="00FD4E36"/>
    <w:rsid w:val="00FD530C"/>
    <w:rsid w:val="00FD53BC"/>
    <w:rsid w:val="00FD57C3"/>
    <w:rsid w:val="00FD5CF3"/>
    <w:rsid w:val="00FD67BC"/>
    <w:rsid w:val="00FD78ED"/>
    <w:rsid w:val="00FD7A1E"/>
    <w:rsid w:val="00FE0713"/>
    <w:rsid w:val="00FE13DB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5EC3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D8B2D"/>
  <w15:docId w15:val="{9DF6D853-363C-4D47-9099-00440C3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1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1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,ÂèÍË¹éÒ¢Õ´ Char,ย่อย(1) Char,00 List Bull Char,numbered Char,Paragraphe de liste1 Char,Bulletr List Paragraph Char,列出段落 Char,列出段落1 Char"/>
    <w:link w:val="ListParagraph1"/>
    <w:uiPriority w:val="34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1.1.1_List Paragraph,List_Paragraph,Multilevel para_II,Recommendation,List Paragraph11,Bulleted Para,NFP GP Bulleted List,FooterText,numbered,Paragraphe de liste1,列出段落,列出段落1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1.1.1_List Paragraph Char,List_Paragraph Char,Multilevel para_II Char,Recommendation Char,List Paragraph11 Char,Bulleted Para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paragraph" w:customStyle="1" w:styleId="xmsonormal">
    <w:name w:val="x_msonormal"/>
    <w:basedOn w:val="Normal"/>
    <w:rsid w:val="0085753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1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860"/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860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1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13860"/>
    <w:rPr>
      <w:rFonts w:eastAsia="Times New Roman"/>
      <w:b/>
      <w:bCs/>
      <w:szCs w:val="25"/>
    </w:rPr>
  </w:style>
  <w:style w:type="character" w:customStyle="1" w:styleId="Heading1Char1">
    <w:name w:val="Heading 1 Char1"/>
    <w:basedOn w:val="DefaultParagraphFont"/>
    <w:link w:val="Heading1"/>
    <w:rsid w:val="00F13860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7Char1">
    <w:name w:val="Heading 7 Char1"/>
    <w:basedOn w:val="DefaultParagraphFont"/>
    <w:link w:val="Heading7"/>
    <w:rsid w:val="00F13860"/>
    <w:rPr>
      <w:rFonts w:ascii="DilleniaUPC" w:eastAsia="Cordia New" w:hAnsi="DilleniaUPC" w:cs="DilleniaUPC"/>
      <w:sz w:val="34"/>
      <w:szCs w:val="34"/>
      <w:lang w:eastAsia="zh-CN"/>
    </w:rPr>
  </w:style>
  <w:style w:type="paragraph" w:customStyle="1" w:styleId="Nomal17">
    <w:name w:val="Nomal+17"/>
    <w:basedOn w:val="Normal"/>
    <w:rsid w:val="00EC29BE"/>
    <w:rPr>
      <w:rFonts w:ascii="Angsana New" w:eastAsia="Times New Roman" w:hAnsi="Angsana New" w:cs="DilleniaUPC"/>
      <w:color w:val="000000"/>
      <w:sz w:val="34"/>
      <w:szCs w:val="34"/>
    </w:rPr>
  </w:style>
  <w:style w:type="table" w:customStyle="1" w:styleId="TableGrid1">
    <w:name w:val="Table Grid1"/>
    <w:basedOn w:val="TableNormal"/>
    <w:next w:val="TableGrid"/>
    <w:uiPriority w:val="39"/>
    <w:rsid w:val="006E2C77"/>
    <w:rPr>
      <w:rFonts w:ascii="TH SarabunIT๙" w:eastAsia="Calibri" w:hAnsi="TH SarabunIT๙" w:cs="TH SarabunIT๙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F309-C6AB-4237-A6C2-E43FFFB5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31</Pages>
  <Words>14415</Words>
  <Characters>82168</Characters>
  <Application>Microsoft Office Word</Application>
  <DocSecurity>0</DocSecurity>
  <Lines>684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124</cp:revision>
  <cp:lastPrinted>2021-08-30T09:37:00Z</cp:lastPrinted>
  <dcterms:created xsi:type="dcterms:W3CDTF">2021-07-06T02:47:00Z</dcterms:created>
  <dcterms:modified xsi:type="dcterms:W3CDTF">2021-08-30T10:32:00Z</dcterms:modified>
</cp:coreProperties>
</file>