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0F47" w14:textId="77777777" w:rsidR="009F6B6C" w:rsidRPr="00306748" w:rsidRDefault="009F6B6C" w:rsidP="00306748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98CB23" w14:textId="57CC6C28" w:rsidR="00EC00D4" w:rsidRPr="00306748" w:rsidRDefault="00EC00D4" w:rsidP="00306748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14:paraId="67B5AF04" w14:textId="77777777" w:rsidR="00EC00D4" w:rsidRPr="00306748" w:rsidRDefault="00EC00D4" w:rsidP="00306748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14:paraId="40081A39" w14:textId="77777777" w:rsidR="00EC00D4" w:rsidRPr="00306748" w:rsidRDefault="00EC00D4" w:rsidP="00306748">
      <w:pPr>
        <w:pStyle w:val="Title"/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1E2DA85" w14:textId="371D9E8D" w:rsidR="00EC00D4" w:rsidRPr="00306748" w:rsidRDefault="00EC00D4" w:rsidP="00306748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วันนี้ (</w:t>
      </w:r>
      <w:r w:rsidR="00A23E32" w:rsidRPr="0030674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3</w:t>
      </w:r>
      <w:r w:rsidR="00A23E32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สิงหา</w:t>
      </w:r>
      <w:r w:rsidR="006579E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2564)  </w:t>
      </w:r>
      <w:r w:rsidR="00850F3C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850F3C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09</w:t>
      </w:r>
      <w:r w:rsidR="00850F3C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.</w:t>
      </w:r>
      <w:r w:rsidR="00850F3C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00 </w:t>
      </w:r>
      <w:r w:rsidR="00850F3C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น</w:t>
      </w:r>
      <w:r w:rsidR="00850F3C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rtl/>
          <w:cs/>
          <w:lang w:bidi="th-TH"/>
        </w:rPr>
        <w:t>.</w:t>
      </w:r>
      <w:r w:rsidR="00850F3C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850F3C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พลเอก ประยุทธ์  จันทร์โอชา นายกรัฐมนตรี                  </w:t>
      </w:r>
      <w:r w:rsidR="00850F3C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เป็นประธานการประชุมคณะรัฐมนตรี</w:t>
      </w:r>
      <w:r w:rsidR="0054207D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54207D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Video Conference </w:t>
      </w:r>
      <w:r w:rsidR="006F58FE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ณ ห้อง </w:t>
      </w:r>
      <w:r w:rsidR="006F58FE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PMOC </w:t>
      </w:r>
      <w:r w:rsidR="006F58FE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ชั้น </w:t>
      </w:r>
      <w:r w:rsidR="006F58FE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 </w:t>
      </w:r>
      <w:r w:rsidR="006F58FE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>ตึกไทยคู่ฟ้า                              ทำเนียบรัฐบาล ซึ่งสรุปสาระสำคัญดังนี้</w:t>
      </w:r>
    </w:p>
    <w:p w14:paraId="60BF8A6E" w14:textId="77777777" w:rsidR="00CA0E20" w:rsidRPr="00306748" w:rsidRDefault="00CA0E20" w:rsidP="00306748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</w:p>
    <w:p w14:paraId="7DF83EA8" w14:textId="77777777" w:rsidR="00AB1D05" w:rsidRPr="00306748" w:rsidRDefault="00AB1D05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06748" w:rsidRPr="00306748" w14:paraId="1292F3A6" w14:textId="77777777" w:rsidTr="00C74553">
        <w:tc>
          <w:tcPr>
            <w:tcW w:w="9594" w:type="dxa"/>
          </w:tcPr>
          <w:p w14:paraId="3788B4F5" w14:textId="77777777" w:rsidR="00AB1D05" w:rsidRPr="00306748" w:rsidRDefault="00AB1D05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กฎหมาย</w:t>
            </w:r>
          </w:p>
        </w:tc>
      </w:tr>
    </w:tbl>
    <w:p w14:paraId="2A99D636" w14:textId="55955621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ร่างพระราชบัญญัติมหาวิทยาลัยอุบลราชธานี พ.ศ. …. </w:t>
      </w:r>
    </w:p>
    <w:p w14:paraId="6ABBA437" w14:textId="5E372E84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ขอถอนร่างพระราชกฤษฎีกาจัดตั้งศูนย์รับคำขออนุญาต พ.ศ. …. </w:t>
      </w:r>
    </w:p>
    <w:p w14:paraId="3B97C093" w14:textId="460533C7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ร่างกฎกระทรวงยกเลิกกฎกระทรวงกำหนดให้ผลิตภัณฑ์อุตสาหกรรมเครื่อง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เสียง วีดิทัศน์ และเครื่องใช้อิเล็กทรอนิกส์ที่คล้ายกัน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คุณลักษณะที่ต้องการ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ด้านความปลอดภัยต้องเป็นไปตามมาตรฐาน พ.ศ. 2564 พ.ศ. ....</w:t>
      </w:r>
    </w:p>
    <w:p w14:paraId="47C3A523" w14:textId="7454D148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ร่างประกาศกฎกระทรวงดิจิทัลเพื่อเศรษฐกิจและสังคม เรื่อง หลักเกณฑ์การ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เก็บรักษาข้อมูลจราจรทางคอมพิวเตอร์ของผู้ให้บริการ พ.ศ. ....</w:t>
      </w:r>
    </w:p>
    <w:p w14:paraId="37A31279" w14:textId="04C2C4B7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ร่างพระราชบัญญัติป้องกันการกระทำความผิดซ้ำของผู้กระทำความผิดอุกฉกรรจ์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ที่ใช้ความรุนแรง พ.ศ. ....</w:t>
      </w:r>
    </w:p>
    <w:p w14:paraId="06086EDF" w14:textId="77777777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06748" w:rsidRPr="00306748" w14:paraId="5C56A380" w14:textId="77777777" w:rsidTr="00C74553">
        <w:tc>
          <w:tcPr>
            <w:tcW w:w="9594" w:type="dxa"/>
          </w:tcPr>
          <w:p w14:paraId="0C921C5C" w14:textId="77777777" w:rsidR="00AB1D05" w:rsidRPr="00306748" w:rsidRDefault="00AB1D05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14:paraId="3C1C9B06" w14:textId="1DA92EB6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ขอความเห็นชอบปรับลดหน่วยโครงการบ้านเอื้ออาทรจังหวัดสมุทรปราการ</w:t>
      </w:r>
    </w:p>
    <w:p w14:paraId="02CB5A8B" w14:textId="2CA55E12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(เทพารักษ์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</w:rPr>
        <w:t>4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และเพิ่มกรอบงบลงทุน “โครงการบ้านเคหะสุขเกษม”</w:t>
      </w:r>
    </w:p>
    <w:p w14:paraId="4E5D2F55" w14:textId="20AB631E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โครงการทุนอุดหนุนนักเรียนเรียนดีมีความสามารถในพื้นที่จังหวัดชายแดนภาคใต้</w:t>
      </w:r>
    </w:p>
    <w:p w14:paraId="67EDA97E" w14:textId="6AFE85BF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8. </w:t>
      </w:r>
      <w:r w:rsidR="004D4105" w:rsidRPr="00306748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ขอรับการจัดสรรงบประมาณรายจ่ายประจำปีงบประมาณ พ.ศ. 2564 งบกลาง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รายการเงินสำรองจ่ายเพื่อกรณีฉุกเฉินหรือจำเป็น เพื่อดำเนินงานโครงการอบรม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และส่งเสริมการพัฒนายกระดับทักษะอาชีพในภาคเกษตรกรรม </w:t>
      </w:r>
    </w:p>
    <w:p w14:paraId="07FA0516" w14:textId="77777777" w:rsidR="004D41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การขับเคลื่อนการให้บริการประชาชนผ่านระบบอิเล็กทรอนิกส์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Service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14:paraId="238C40E9" w14:textId="67B21BA1" w:rsidR="00AB1D05" w:rsidRPr="00306748" w:rsidRDefault="004D41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ในปีงบประมาณ พ.ศ. 2565</w:t>
      </w:r>
    </w:p>
    <w:p w14:paraId="56A2E0F7" w14:textId="43848765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รายงานผลการดำเนินงานป้องกันและปราบปรามการค้ามนุษย์ของประเทศไทย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 2563 </w:t>
      </w:r>
    </w:p>
    <w:p w14:paraId="419D5805" w14:textId="7A387190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รายงานผลการดำเนินงานของระบบประกันภัยและพัฒนาการที่สำคัญ รอบ 12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ปี 2563 </w:t>
      </w:r>
    </w:p>
    <w:p w14:paraId="4C468E0F" w14:textId="651CCE28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ผลการพิจารณารายงานการพิจารณาศึกษา เรื่อง บทบาทและทิศทางการ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ประกันภัยและนัยเชิงนโยบายเพื่อพัฒนาเศรษฐกิจและสังคม ของ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คณะกรรมาธิการการเศรษฐกิจ การเงิน การคลัง วุฒิสภา</w:t>
      </w:r>
    </w:p>
    <w:p w14:paraId="664AEBFB" w14:textId="77777777" w:rsidR="004D41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รายงานผลการตรวจสอบและประเมินผลภาคราชการ ประจำปีงบประมาณ พ.ศ.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2563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ในประเด็นสนับสนุนการแก้ไขปัญหาสถานการณ์วิกฤตโควิด-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ของรัฐบาล 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 อ.ค.ต.ป. คณะต่าง ๆ และ ค.ต.ป. ประจำกระทรวง และรายงานผลการ</w:t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D41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ประเมินตนเองของคณะกรรมการตรวจสอบและประเมินผลภาคราชการคณะ</w:t>
      </w:r>
    </w:p>
    <w:p w14:paraId="49C4B1E9" w14:textId="410C07CD" w:rsidR="00AB1D05" w:rsidRPr="00306748" w:rsidRDefault="004D41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ต่าง ๆ ประจำปีงบประมาณ พ.ศ. </w:t>
      </w:r>
      <w:r w:rsidR="00AB1D05"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="00AB1D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ครั้งที่ </w:t>
      </w:r>
      <w:r w:rsidR="00AB1D05"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B1D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และครั้งที่ </w:t>
      </w:r>
      <w:r w:rsidR="00AB1D05"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14:paraId="44824A26" w14:textId="1128A74D" w:rsidR="00AB1D05" w:rsidRPr="00306748" w:rsidRDefault="00AB1D05" w:rsidP="00601D5A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14.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รายงานภาวะเศรษฐกิจอุตสาหกรรมประจำเดือนพฤษภาคม 2564</w:t>
      </w:r>
    </w:p>
    <w:p w14:paraId="55636F24" w14:textId="42287F4F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ขยายขอบเขตมาตรการบรรเทาผลกระทบอันเนื่องมาจากข้อกำหนดออกตาม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ความในมาตรา 9 แห่งพระราชกำหนดการบริหารราชการในสถานการณ์ฉุกเฉิน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2548 (ฉบับที่ 30)</w:t>
      </w:r>
    </w:p>
    <w:p w14:paraId="7B16417E" w14:textId="66EF9429" w:rsidR="00306748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มาตรการบรรเทาผลกระทบของประชาชนในการติดต่อราชการเพื่อขออนุญาต</w:t>
      </w:r>
    </w:p>
    <w:p w14:paraId="62ABA206" w14:textId="479CCD06" w:rsidR="00AB1D05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กับหน่วยงานของรัฐจากสถานการณ์การแพร่ระบาดของโรคติดเชื้อไวรัสโคโรนา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B1D05"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2019 </w:t>
      </w:r>
    </w:p>
    <w:p w14:paraId="6D73BA3C" w14:textId="28FCDAC1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ผลการพิจารณาของคณะกรรมการกลั่นกรองการใช้จ่ายเงินกู้ ภายใต้พระราช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กำหนดฯ เพิ่มเติม พ.ศ. 2564 ในคราวประชุมครั้งที่ 3/2564</w:t>
      </w:r>
    </w:p>
    <w:p w14:paraId="191FD236" w14:textId="630F932B" w:rsidR="00306748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มาตรการให้ความช่วยเหลือผู้ประกอบการในช่วงการแพร่ระบาดของโรคติดเชื้อ</w:t>
      </w:r>
    </w:p>
    <w:p w14:paraId="0BBC8BE2" w14:textId="1B18FD47" w:rsidR="00AB1D05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ไวรัสโคโรนา 2019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B4F08C9" w14:textId="77777777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06748" w:rsidRPr="00306748" w14:paraId="5BF6D072" w14:textId="77777777" w:rsidTr="00C74553">
        <w:tc>
          <w:tcPr>
            <w:tcW w:w="9594" w:type="dxa"/>
          </w:tcPr>
          <w:p w14:paraId="0210DCE4" w14:textId="77777777" w:rsidR="00AB1D05" w:rsidRPr="00306748" w:rsidRDefault="00AB1D05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14:paraId="26A79968" w14:textId="44253C02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19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เรื่อง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รายงานทบทวนสถานการณ์สิทธิมนุษยชนของไทย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Universal Periodic Review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: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URP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รอบที่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3</w:t>
      </w:r>
    </w:p>
    <w:p w14:paraId="06B4FC28" w14:textId="3646BEB7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20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รายงานความก้าวหน้าโครงการอาคารแสดงประเทศไทย งาน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 World Expo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2020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Dubai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และสถานะด้านงบประมาณ </w:t>
      </w:r>
    </w:p>
    <w:p w14:paraId="683A480C" w14:textId="1B432D28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21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การประชุมรัฐมนตรีกลุ่มเคร์นส์อย่างไม่เป็นทางการ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Informal Gathering of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Cairns Group Ministers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</w:p>
    <w:p w14:paraId="1EEAD312" w14:textId="1E356979" w:rsidR="00AB1D05" w:rsidRPr="00306748" w:rsidRDefault="00AB1D05" w:rsidP="00306748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22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เรื่อง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บันทึกความร่วมมือระหว่างกระทรวงสาธารณสุขแห่งราชอาณาจักรไทย กระทรวง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การอุดมศึกษา วิทยาศาสตร์ วิจัยและนวัตกรรมแห่งราชอาณาจักรไทย และ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กระทรวงอุตสาหกรรมแห่งรา</w:t>
      </w:r>
      <w:r w:rsidR="00DE590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ชอาณาจักรไทย และสำนักงานนโยบายด้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านการดูแล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สุขภาพ สำนักเลขาธิการคณะรัฐมนตรีแห่งญี่ปุ่น กระทรวงกิจการภายในและการ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สื่อสารแห่งญี่ปุ่น กระทรวงสาธารณสุข แรงงาน และสวัสดิการแห่งญี่ปุ่น และ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กระทรวงเศรษฐกิจ การค้า และอุตสาหกรรมแห่งญี่ปุ่น สาขาการดูแลสุขภาพ</w:t>
      </w:r>
    </w:p>
    <w:p w14:paraId="31B023CB" w14:textId="3A52CD72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ร่างแถลงการณ์ร่วมของการประชุมระดับรัฐมนตรี ครั้งที่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27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แผนงานการพัฒนา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เขตเศรษฐกิจสาม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ายอินโดนีเ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ย - มาเลเซีย - ไทย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GT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D59FCCF" w14:textId="14B8457B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ร่างถ้อยแถลงร่วมกลุ่มมิตรประเทศลุ่มน้ำโขง</w:t>
      </w:r>
    </w:p>
    <w:p w14:paraId="104477C7" w14:textId="77777777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06748" w:rsidRPr="00306748" w14:paraId="67CB4B23" w14:textId="77777777" w:rsidTr="00C74553">
        <w:tc>
          <w:tcPr>
            <w:tcW w:w="9594" w:type="dxa"/>
          </w:tcPr>
          <w:p w14:paraId="2DB3DA52" w14:textId="77777777" w:rsidR="00AB1D05" w:rsidRPr="00306748" w:rsidRDefault="00AB1D05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14:paraId="7D0E6543" w14:textId="7DC39043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6748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ทรงคุณวุฒิ (กระทรวงการคลัง) </w:t>
      </w:r>
    </w:p>
    <w:p w14:paraId="2C4FBC98" w14:textId="5EE360A4" w:rsidR="00AB1D05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</w:t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การแต่งตั้งข้าราชการพลเรือนสามัญให้ดำรงตำแหน่งประเภทวิชการระดับ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ทรงคุณวุฒิ (สำนักนายกรัฐมนตรี) </w:t>
      </w:r>
    </w:p>
    <w:p w14:paraId="0A02D370" w14:textId="2D8146CB" w:rsidR="00AB1D05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</w:t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(สำนักนายกรัฐมนตรี) </w:t>
      </w:r>
    </w:p>
    <w:p w14:paraId="2976165A" w14:textId="66C1CC66" w:rsidR="00AB1D05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</w:t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การแต่งตั้งข้าราชการให้ดำรงตำแหน่งประเภทบริหาร ระดับสูง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กระทรวงมหาดไทย</w:t>
      </w:r>
      <w:r w:rsidR="00AB1D05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BC341D9" w14:textId="561CBC6F" w:rsidR="00306748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29</w:t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การต่อเวลาการดำรงตำแหน่งของเลขาธิการคณะกรรมการส่งเสริมการลงทุน </w:t>
      </w:r>
    </w:p>
    <w:p w14:paraId="32444A0C" w14:textId="036E64C7" w:rsidR="00AB1D05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(ครั้งที่ 1) </w:t>
      </w:r>
    </w:p>
    <w:p w14:paraId="00D96F8D" w14:textId="2A5147C0" w:rsidR="00AB1D05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14:paraId="309928C0" w14:textId="4E7B88C6" w:rsidR="00AB1D05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31</w:t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แต่งตั้งกรรมการอื่นในคณะกรรมการองค์การตลาดเพื่อเกษตรกร </w:t>
      </w:r>
    </w:p>
    <w:p w14:paraId="7EBD0DE3" w14:textId="134EC421" w:rsidR="00AB1D05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32</w:t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ขอความเห็นชอบแต่งตั้งผู้ทรงคุณวุฒิในคณะกรรมการพิจารณาค่าตอบแทน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ผู้เสียหาย และค่าทดแทนและค่าใช้จ่ายแก่จำเลยในคดีอาญานำเสนอ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คณะรัฐมนตรีพิจารณา </w:t>
      </w:r>
    </w:p>
    <w:p w14:paraId="21E97EEB" w14:textId="0D492E01" w:rsidR="00306748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1D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</w:t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การขอความเห็นชอบการต่อเวลาการดำรงตำแหน่งผู้ว่าราชการจังหวัดชลบุรี </w:t>
      </w:r>
    </w:p>
    <w:p w14:paraId="35CAB563" w14:textId="115FCA97" w:rsidR="00AB1D05" w:rsidRPr="00306748" w:rsidRDefault="0030674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ผู้ว่าราชการจังหวัดกาญจนบุรี ผู้ว่าราชการจังหวัดขอนแก่น ผู้ว่าราชการจังหวัด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1D0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พัทลุง และผู้ว่าราชการจังหวัดสุราษฎร์ธานี </w:t>
      </w:r>
    </w:p>
    <w:p w14:paraId="3C9D7932" w14:textId="77777777" w:rsidR="00AB1D05" w:rsidRPr="00306748" w:rsidRDefault="00AB1D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E5E3AD" w14:textId="336C186F" w:rsidR="00EC00D4" w:rsidRPr="00306748" w:rsidRDefault="00EC00D4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27E6187" w14:textId="77777777" w:rsidR="00CA0E20" w:rsidRPr="00306748" w:rsidRDefault="00CA0E20" w:rsidP="00306748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14:paraId="45703350" w14:textId="77777777" w:rsidR="00CA0E20" w:rsidRPr="00306748" w:rsidRDefault="00CA0E20" w:rsidP="0030674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14:paraId="54F2367C" w14:textId="7919ABAB" w:rsidR="00CA0E20" w:rsidRPr="00306748" w:rsidRDefault="00CA0E20" w:rsidP="00306748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A798516" w14:textId="3FA413EB" w:rsidR="0089616A" w:rsidRPr="00306748" w:rsidRDefault="0089616A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4A6872A" w14:textId="7A2F84BB" w:rsidR="00CA0E20" w:rsidRPr="00306748" w:rsidRDefault="00CA0E20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C03ECF4" w14:textId="428C8C97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24FA4863" w14:textId="7E0D4EB6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F91A66F" w14:textId="43A8C0BE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BF719FB" w14:textId="064FE7CC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27C3AC7" w14:textId="6579D421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DCBDBBF" w14:textId="6F80A899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5D0FB8E" w14:textId="0DA5336D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5B2989E" w14:textId="684AEEAB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DB31281" w14:textId="35BFC42A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8D53DC0" w14:textId="25080439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F96B448" w14:textId="40AD9C5C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F543EC6" w14:textId="7B8C4F3B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0C8975F" w14:textId="77B54A5C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0F2B0B9" w14:textId="575D1859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297BE5DA" w14:textId="15E82FB3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77AB648" w14:textId="40B07444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C6926AD" w14:textId="631C3116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B940616" w14:textId="49E145B1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623B7F73" w14:textId="51A82C9F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BC4B61D" w14:textId="50E54111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5FE0C62" w14:textId="729213A0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6907D44A" w14:textId="3019403F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3C273DF" w14:textId="59C0FBE8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B8CC95F" w14:textId="7408AD16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BE529FE" w14:textId="131F551C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410E020" w14:textId="3A9B68D6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711BC32" w14:textId="32A8952B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86F6EB6" w14:textId="314A5449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B902F6B" w14:textId="7A3AB038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8875DC3" w14:textId="515B9E3F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2D2CA5A" w14:textId="6DD42420" w:rsid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E7AC2E7" w14:textId="77777777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7BB72CC" w14:textId="001D415F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D619BAC" w14:textId="77777777" w:rsidR="00306748" w:rsidRPr="00306748" w:rsidRDefault="00306748" w:rsidP="00306748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06748" w:rsidRPr="00306748" w14:paraId="7B696714" w14:textId="77777777" w:rsidTr="009A0E2E">
        <w:tc>
          <w:tcPr>
            <w:tcW w:w="9594" w:type="dxa"/>
          </w:tcPr>
          <w:p w14:paraId="7C5C48FF" w14:textId="77777777" w:rsidR="008A66F5" w:rsidRPr="00306748" w:rsidRDefault="008A66F5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14:paraId="4D0A6E5F" w14:textId="2080334C" w:rsidR="00315D04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315D04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ร่างพระราชบัญญัติมหาวิทยาลัยอุบลราชธานี พ.ศ. …. </w:t>
      </w:r>
    </w:p>
    <w:p w14:paraId="24391FFC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คณะรัฐมนตรีมีมติอนุมัติและรับทราบ ดังนี้  </w:t>
      </w:r>
    </w:p>
    <w:p w14:paraId="3E8CC87C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อนุมัติหลักการร่างพระราชบัญญัติมหาวิทยาลัยอุบลราชธานี พ.ศ. …. ตามที่ตามที่กระทรวงการอุดมศึกษา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โดยให้รับความเห็นของสำนักงบประมาณและสำนักงาน ก.พ.ร. ไปประกอบการพิจารณาด้วย แล้วส่งให้คณะกรรมการประสานงานสภาผู้แทนราษฎรพิจารณา ก่อนเสนอสภาผู้แทนราษฎรต่อไป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9F410E4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 อว. เสนอ  </w:t>
      </w:r>
    </w:p>
    <w:p w14:paraId="6338DE7B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ให้ อว. รับความเห็นของสำนักงบประมาณ สำนักงาน ก.พ. และสำนักงานสภาพัฒนาการเศรษฐกิจและสังคมแห่งชาติไปพิจารณาดำเนินการต่อไปด้วย </w:t>
      </w:r>
    </w:p>
    <w:p w14:paraId="17BC04DB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ร่างพระราชบัญญัติที่ อว. เสนอ เป็นการปรับปรุงพระราชบัญญัติมหาวิทยาลัยอุบลราชธานี พ.ศ. 2533 และที่แก้ไขเพิ่มเติม โดยเปลี่ยนสถานะของมหาวิทยาลัยอุบลราชธานีที่เป็นส่วนราชการ เป็นมหาวิทยาลัยที่มีฐานะเป็นหน่วยงานในกำกับของรัฐที่ไม่เป็นส่วนราชการตามกฎหมายว่าด้วยระเบียบบริหารราชการแผ่นดิน กฎหมายว่าด้วยระเบียบบริหารราชการกระทรวงการอุดมศึกษา วิทยาศาสตร์ วิจัยและนวัตกรรม กฎหมายว่าด้วยการปรับปรุงกระทรวง ทบวง กรม และไม่เป็นรัฐวิสาหกิจตามกฎหมายว่าด้วยวิธีการงบประมาณ และกฎหมายอื่น เพื่อปรับปรุงการศึกษาระดับอุดมศึกษาให้สอดคล้องกับการเปลี่ยนแปลงทางเศรษฐกิจและสังคม รวมทั้งสอดคล้องกับแนวนโยบายการพัฒนาประเทศของรัฐบาล ซึ่งสภามหาวิทยาลัยอุบลราชธานีได้มีมติเห็นชอบร่างพระราชบัญญัติฉบับนี้ด้วยแล้ว </w:t>
      </w:r>
    </w:p>
    <w:p w14:paraId="2312F5D1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สาระสำคัญของร่างพระราชบัญญัติ  </w:t>
      </w:r>
    </w:p>
    <w:p w14:paraId="296D0581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กำหนดให้มหาวิทยาลัยเป็นหน่วยงานในกำกับของรัฐที่ไม่เป็นส่วนราชการตามกฎหมายว่าด้วยระเบียบบริหารราชการแผ่นดิน กฎหมายว่าด้วยระเบียบบริหารราชการกระทรวงการอุดมศึกษา วิทยาศาสตร์ วิจัยและนวัตกรรม และกฎหมายว่าด้วยการปรับปรุงกระทรวง ทบวง กรม และไม่เป็นรัฐวิสาหกิจตามกฎหมายว่าด้วยวิธีการงบประมาณ และกฎหมายอื่น    </w:t>
      </w:r>
    </w:p>
    <w:p w14:paraId="5678F0A4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กำหนดให้กิจการของมหาวิทยาลัยไม่อยู่ภายใต้บังคับแห่งกฎหมายว่าด้วยการคุ้มครองแรงงาน และกฎหมายว่าด้วยแรงงานสัมพันธ์ แต่พนักงานมหาวิทยาลัยต้องได้รับการคุ้มครองและประโยชน์ตอบแทนไม่น้อยกว่าที่กำหนดไว้ในกฎหมายว่าด้วยการคุ้มครองแรงงาน    </w:t>
      </w:r>
    </w:p>
    <w:p w14:paraId="78B4A80E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กำหนดให้มหาวิทยาลัยมีอำนาจหน้าที่กระทำการต่าง ๆ ตามวัตถุประสงค์ที่กฎหมายกำหนดไว้ เช่น อำนาจในการซื้อ ขาย จ้าง รับจ้าง สร้าง จัดหา โอน รับโอน เช่า ให้เช่า เช่าซื้อ ให้เช่าซื้อ จำหน่าย และแลกเปลี่ยน หรือทำนิติกรรมใด ๆ เพื่อประโยชน์แก่กิจการของมหาวิทยาลัย ตลอดจนถือกรรมสิทธิ์ มีสิทธิครอบครอง มีสิทธิในทรัพย์สินทางปัญญา หรือมีทรัพยสิทธิต่าง ๆ ในทรัพย์สินของมหาวิทยาลัย อำนาจในการกู้ยืมเงินและให้กู้ยืมเงินโดยมีหลักประกันด้วยบุคคลหรือทรัพย์สิน ถือหุ้น เข้าเป็นหุ้นส่วน และลงทุนหรือร่วมลงทุน และอำนาจในการออกพันธบัตรหรือตราสารอื่นใดเพื่อการลงทุนโดยความเห็นชอบของคณะรัฐมนตรี และอำนาจในการกำหนดค่าตอบแทนหรือค่าตอบแทนพิเศษ รวมทั้งสวัสดิการ สิทธิประโยชน์ และประโยชน์อย่างอื่นให้แก่ผู้ปฏิบัติงานในมหาวิทยาลัย   </w:t>
      </w:r>
    </w:p>
    <w:p w14:paraId="45A0112E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กำหนดให้รายได้ของมหาวิทยาลัยไม่เป็นรายได้ที่ต้องนำส่งคลังเป็นรายได้แผ่นดินตามกฎหมายว่าด้วยเงินคงคลัง กฎหมายว่าด้วยวินัยการเงินการคลังของรัฐ หรือกฎหมายอื่น   </w:t>
      </w:r>
    </w:p>
    <w:p w14:paraId="28BFE15D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กำหนดให้ทรัพย์สินของมหาวิทยาลัยไม่อยู่ในความรับผิดชอบแห่งการบังคับคดีทั้งปวง รวมทั้งการบังคับทางปกครอง บุคคลใดจะยกอายุความหรือระยะเวลาในการครอบครองขึ้นเป็นข้อต่อสู้กับมหาวิทยาลัยในเรื่องทรัพย์สินของมหาวิทยาลัยมิได้    </w:t>
      </w:r>
    </w:p>
    <w:p w14:paraId="6435637B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กำหนดให้มีสภามหาวิทยาลัยเป็นองค์กรบริหารสูงสุดของมหาวิทยาลัย กำหนดการดำเนินการต่าง ๆ ที่เกี่ยวกับมหาวิทยาลัยทั้งด้านการบริหารงานบุคคล การเงิน และวิชาการ ซึ่งมีองค์ประกอบเป็นบุคคลภายนอกมหาวิทยาลัยมากกว่าบุคลากรในมหาวิทยาลัย โดยนายกสภามหาวิทยาลัยและกรรมการสภา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มหาวิทยาลัยมีวาระการดำรงตำแหน่งคราวละสองปี และจะทรงพระกรุณาโปรดเกล้าฯ แต่งตั้งหรือได้รับแต่งตั้งใหม่อีกได้  </w:t>
      </w:r>
    </w:p>
    <w:p w14:paraId="6F365673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กำหนดให้มีอธิการบดีเป็นผู้บังคับบัญชาสูงสุดและรับผิดชอบการบริหารงานของมหาวิทยาลัย และอาจมีรองอธิการบดี หรือผู้ช่วยอธิการบดี หรือจะมีทั้งรองอธิการบดีและผู้ช่วยอธิการบดีตามจำนวนที่สภามหาวิทยาลัยกำหนด เพื่อทำหน้าที่และรับผิดชอบตามที่อธิการบดีมอบหมายก็ได้ โดยอธิการบดีมีวาระการดำรงตำแหน่งคราวละสี่ปี และจะทรงพระกรุณาโปรดเกล้าฯ แต่งตั้งใหม่อีกได้ แต่จะดำรงตำแหน่งติดต่อกันเกินสองวาระมิได้   </w:t>
      </w:r>
    </w:p>
    <w:p w14:paraId="129F61C8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 กำหนดให้มหาวิทยาลัยต้องจัดให้มีการประกันคุณภาพการศึกษาและการประเมินส่วนงานเพื่อพัฒนาคุณภาพและมาตรฐานการศึกษาของมหาวิทยาลัยตามที่กำหนดไว้ในข้อบังคับของมหาวิทยาลัย และต้องจัดให้มีการตรวจสอบระบบบัญชี และให้มีการเผยแพร่บัญชีที่ได้รับรองแล้วในรายงานประจำปี รวมทั้งกำหนดให้รัฐมนตรีมีหน้าที่กำกับดูแลกิจการของมหาวิทยาลัยให้เป็นไปตามวัตถุประสงค์ของมหาวิทยาลัย   </w:t>
      </w:r>
    </w:p>
    <w:p w14:paraId="0776EDA2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 กำหนดให้โอนบรรดาข้าราชการ ลูกจ้าง และพนักงานมหาวิทยาลัย ของมหาวิทยาลัยอุบลราชธานีตามพระราชบัญญัติมหาวิทยาลัยอุบลราชธานี พ.ศ. 2533 และที่แก้ไขเพิ่มเติม มาเป็นข้าราชการพลเรือนในสถาบันอุดมศึกษา ลูกจ้าง และพนักงานมหาวิทยาลัยตามร่างพระราชบัญญัตินี้   </w:t>
      </w:r>
    </w:p>
    <w:p w14:paraId="78870743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 กำหนดเกี่ยวกับการปรับเปลี่ยนสถานภาพข้าราชการ ลูกจ้าง และพนักงานมหาวิทยาลัย เป็นพนักงานของมหาวิทยาลัยหรือลูกจ้างของมหาวิทยาลัย โดยกำหนดให้ต้องแสดงเจตนาเปลี่ยนสถานภาพมาเป็นพนักงานมหาวิทยาลัยหรือลูกจ้างของมหาวิทยาลัยตามระยะเวลาที่กำหนดไว้ในพระราชบัญญัตินี้  แต่หากข้าราชการหรือลูกจ้างของส่วนราชการ ซึ่งมิได้รับการบรรจุเป็นพนักงานมหาวิทยาลัยหรือลูกจ้างของมหาวิทยาลัย ให้ยังคงสถานะความเป็นข้าราชการหรือลูกจ้างของส่วนราชการต่อไปตามกฎหมายหรือระเบียบว่าด้วยการนั้น </w:t>
      </w:r>
    </w:p>
    <w:p w14:paraId="328E8D54" w14:textId="14E3B852" w:rsidR="008A66F5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11. กำหนดให้พนักงานมหาวิทยาลัยและลูกจ้างของมหาวิทยาลัยต้องได้รับเงินเดือน ค่าจ้าง สวัสดิการ และประโยชน์ตอบแทนอย่างอื่น ไม่น้อยกว่าที่เคยได้รับอยู่ก่อนเข้าเป็นพนักงานมหาวิทยาลัยหรือลูกจ้างของมหาวิทยาลัย </w:t>
      </w:r>
      <w:r w:rsidR="008A66F5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F22D2DD" w14:textId="71A7464E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5A937F" w14:textId="68E4E422" w:rsidR="00315D04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315D04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ขอถอนร่างพระราชกฤษฎีกาจัดตั้งศูนย์รับคำขออนุญาต พ.ศ. …. </w:t>
      </w:r>
    </w:p>
    <w:p w14:paraId="0AD90ED6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คณะรัฐมนตรีมีมติอนุมัติให้สำนักงาน ก.พ.ร. ถอนร่างพระราชกฤษฎีกาจัดตั้งศูนย์รับคำขออนุญาต พ.ศ. …. ที่อยู่ระหว่างการตรวจพิจารณาของสำนักงานคณะกรรมการกฤษฎีกาตามที่สำนักงาน ก.พ.ร. เสนอ และแจ้งให้สำนักงานคณะกรรมการฤษฎีกา (สคก.) ทราบต่อไป  </w:t>
      </w:r>
    </w:p>
    <w:p w14:paraId="441AD4DA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สำนักงาน ก.พ.ร. เสนอว่า คณะกรรมการพัฒนากฎหมาย สคก. ได้พิจารณาร่างพระราชกฤษฎีกาจัดตั้งศูนย์รับคำขออนุญาต พ.ศ. …. ที่คณะรัฐมนตรีมีมติ (14 สิงหาคม 2561) อนุมัติหลักการร่างพระราชกฤษฎีกาฯ แล้วเห็นว่า โดยที่สำนักงาน ก.พ.ร. อยู่ระหว่างการปรับปรุงพระราชบัญญัติการอำนวยความสะดวกในการพิจารณาอนุญาตของทางราชการ พ.ศ. 2558 และ สคก. ได้ขอให้สำนักงาน ก.พ.ร. ทบทวนความจำเป็นในการศึกษาแนวทางการจัดตั้งศูนย์รับคำขออนุญาต เนื่องจากเห็นว่าสถานการณ์ปัจจุบันการบริการเพื่ออำนวยความสะดวกให้กับประชาชนได้ปรับเปลี่ยนไปสู่การให้บริการในรูปแบบอิเล็กทรอนิกส์ เพื่อให้สอดคล้องกับเทคโนโลยีที่เปลี่ยนแปลงไป ทำให้ยังไม่มีความชัดเจนเกี่ยวกับการจัดตั้งศูนย์รับคำขออนุญาตว่าจะดำเนินการในรูปแบบแพลตฟอร์มออนไลน์หรือรูปแบบใด  </w:t>
      </w:r>
    </w:p>
    <w:p w14:paraId="394120B6" w14:textId="633C53B0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ก.พ.ร. ได้ทบทวนความจำเป็นในการศึกษาแนวทางการจัดตั้งศูนย์รับคำขออนุญาตตามความเห็นของคณะกรรมการพัฒนากฎหมายแล้วเห็นว่า ในปัจจุบันการบริการเพื่ออำนวยความสะดวกให้กับประชาชนได้ปรับเปลี่ยนไปสู่การให้บริการในรูปแบบอิเล็กทรอนิกส์ ซึ่งประชาชนสามารถเข้าถึงได้ทุกที่ทุกเวลา รวมทั้งหน่วยงานของรัฐสามารถเชื่อมโยงและแลกเปลี่ยนข้อมูลระหว่างกันเพื่อใช้ข้อมูลประกอบการพิจารณาอนุมัติ อนุญาต และสามารถติดตามสถานะการดำเนินการได้ผ่านระบบอิเล็กทรอนิกส์ ดังนั้น รูปแบบการให้บริการของภาครัฐที่รองรับกับสถานการณ์ในปัจจุบันซึ่งรวมถึงการเตรียมความพร้อมไปสู่การบริการที่รองรับต่อภาวะวิกฤติ เช่น การแพร่ระบาดของโรคติดเชื้อไวรัสโคโรนา 2019 จึงอาจไม่จำเป็นต้องกำหนดให้มีการเดินทางไปติดต่อ ณ สถานที่ใดสถานที่หนึ่ง แต่ประชาชนสามารถรับบริการได้อย่างสะดวกผ่านช่องทางออนไลน์ ประกอบกับแนวทางการจัดตั้งศูนย์รับคำขออนุญาตตามร่างพระราชกฤษฎีกาในเรื่องนี้เป็นการจัดตั้งส่วนราชการใหม่ ซึ่งอาจไม่สอดคล้องกับบริบทการ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ให้บริการของภาครัฐที่มุ้งเน้นการใช้ดิจิทัลเพื่ออำนวยความสะดวกแก่ประชาชน รวมทั้งไม่สอดคล้องกับทิศทางในการพัฒนาภาครัฐที่กำหนดให้ภาครัฐมีขนาดเล็กลง รวมทั้งปัจจุบันสำนักงาน ก.พ.ร. อยู่ระหว่างปรับปรุงพระราชบัญญัติการอำนวยความสะดวกในการพิจารณาอนุญาตของทางราชการ พ.ศ. 2558 จึงเห็นสมควรให้มีการศึกษาเพื่อปรับปรุงพระราชบัญญัติดังกล่าวเสียก่อน แล้วจึงจะพิจารณาร่างพระราชกฤษฎีกาดังกล่าวต่อไปได้ และขอถอนร่างพระราชกฤษฎีกาดังกล่าวที่อยู่ระหว่างการตรวจพิจารณาของ สคก. </w:t>
      </w:r>
    </w:p>
    <w:p w14:paraId="1C636234" w14:textId="4775F280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76F7DE" w14:textId="0A7A3601" w:rsidR="00A979BA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A979B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ร่างกฎกระทรวงยกเลิกกฎกระทรวงกำหนดให้ผลิตภัณฑ์อุตสาหกรรมเครื่องเสียง วีดิทัศน์ และเครื่องใช้อิเล็กทรอนิกส์ที่คล้ายกัน </w:t>
      </w:r>
      <w:r w:rsidR="00A979BA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="00A979B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คุณลักษณะที่ต้องการด้านความปลอดภัยต้องเป็นไปตามมาตรฐาน พ.ศ. 2564 </w:t>
      </w:r>
      <w:r w:rsidR="00FA1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A979B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 ....</w:t>
      </w:r>
    </w:p>
    <w:p w14:paraId="6A04738E" w14:textId="0F93913C" w:rsidR="00A979BA" w:rsidRPr="00FA1C8C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คณะรัฐมนตรีอนุมัติหลักการร่างกฎกระทรวงยกเลิกกฎกระทรวงกำหนดให้ผลิตภัณฑ์อุตสาหกรรมเครื่องเสียง วีดิทัศน์ และเครื่องใช้อิเล็กทรอนิกส์ที่คล้ายกัน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คุณลักษณะที่ต้องการด้านความปลอดภัย ต้องเป็นไปตามมาตรฐาน พ.ศ. 2564 พ.ศ. .... ตามที่กระทรวงอุตสาหกรรม (อก.) เสนอ และให้ส่งสำนักงานคณะกรรมการกฤษฏีกาตรวจพิจารณาโดยด่วน แล้วดำเนินการต่อไปได้</w:t>
      </w:r>
    </w:p>
    <w:p w14:paraId="47D201E7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อก. เสนอว่า</w:t>
      </w:r>
    </w:p>
    <w:p w14:paraId="5E9FC34C" w14:textId="7B97F022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เนื่องจากกฎกระทรวงกำหนดให้ผลิตภัณฑ์อุตสาหกรรมเครื่องเสียง วีดิทัศน์ และเครื่องใช้อิเล็กทรอนิกส์ที่คล้ายกัน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คุณลักษณะที่ต้องการด้านความปลอดภัยต้องเป็นไปตามมาตรฐาน พ.ศ. 2564 กำหนดให้ผลิตภัณฑ์อุตสาหกรรมเครื่องเสียง วีดิทัศน์ และเครื่องใช้อิเล็กทรอนิกส์ที่คล้ายกัน ต้องเป็นไปตามมาตรฐาน เลขที่ มอก. 1195-2561 ซึ่งเป็นการรับ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IEC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60065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Edition 7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2011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02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Audio,video and similar electronic apparatus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Safety requirements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มาใช้โดยวิธีแปล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translation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ในระดับเหมือนกันทุกประการ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identical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A1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ต่ปัจจุบันผลิตภัณฑ์อุตสาหกรรมในกลุ่มเครื่องเสียงและวีดิทัศน์เริ่มมีการนำเทคโนโลยีสารสนเทศและการสื่อสารเข้ามาเป็นส่วนประกอบ ได้แก่ มาตรฐาน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IEC 62368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ที่เป็นมาตรฐานด้านความปลอดภัยของเครื่องเสียง วีดิทัศน์ บริภัณฑ์เทคโนโลยีสารสนเทศและการสื่อสาร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โดยพัฒนามาเพื่อรองรับผลิตภัณฑ์ที่พัฒนาขึ้นใหม่ ซึ่ง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IEC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62368 นั้นมีข้อกำหนดครอบคลุมทั้งมาตรฐาน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IEC 60065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ที่เกี่ยวข้องกับเครื่องเสียง วีดิทัศน์ และมาตรฐาน และ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IEC 60950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ที่เกี่ยวข้องกับบริภัณฑ์เทคโนโลยีสารสนเทศ</w:t>
      </w:r>
    </w:p>
    <w:p w14:paraId="32142648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เลขานุการคณะกรรมการวิชาการ 639 ได้รับทราบข้อมูลว่า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IEC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TC108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คณะกรรมการวิชาการระหว่างประเทศ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ที่กำหนดมาตรฐาน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IEC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ได้พัฒนามาตรฐาน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IEC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62368 มาใช้แทนมาตรฐาน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IEC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60065 และมาตรฐาน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IEC 60950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-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1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โดยจะไม่พัฒนา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IEC 60065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และ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IEC 60950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-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1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ต่อไปแล้ว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เทคโนโลยีในปัจจุบันผลิตภัณฑ์หนึ่งประเภทจะมีหน้าที่การทำงานทั้งสองกลุ่มอยู่ในผลิตภัณฑ์เดียวอยู่แล้ว</w:t>
      </w:r>
    </w:p>
    <w:p w14:paraId="4A0D72AB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สำนักงานมาตรฐานผลิตภัณฑ์อุตสาหกรรม (สมอ.) พิจารณาแล้วเห็นว่ากฎกระทรวงกำหนดให้ผลิตภัณฑ์อุตสาหกรรมเครื่องเสียง วีดิทัศน์ และเครื่องใช้อิเล็กทรอนิกส์ที่คล้ายกัน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คุณลักษณะที่ต้องการด้านความปลอดภัย ต้องเป็นไปตามมาตรฐาน พ.ศ. 2564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ที่กำหนดให้ผลิตภัณฑ์อุตสาหกรรมเครื่องเสียง วีดิทัศน์ และเครื่องใช้อิเล็กทรอนิกส์ที่คล้ายกัน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คุณลักษณะที่ต้องการด้านความปลอดภัย ต้องเป็นไปตาม มาตรฐานเลขที่ มอก.1195-2561 ซึ่งรับ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IEC 60065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มาใช้โดยวิธีแปล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translation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ไม่มีความทันสมัย และไม่สอดคล้องกับเทคโนโลยีในปัจจุบันการที่ประเทศไทยจะบังคับมาตรฐานดังกล่าวย่อมไม่เกิดประโยชน์และต่างประเทศไม่ให้การยอมรับเนื่องจากมีขอบข่ายควบคุมอย่างกว้างขวาง ไม่ชัดเจนและไม่สอดคล้องกับมาตรฐานระหว่างประเทศ</w:t>
      </w:r>
    </w:p>
    <w:p w14:paraId="00F4F426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คณะกรรมการมาตรฐานผลิตภัณฑ์อุตสาหกรรม ในการประชุมครั้งที่ 700-5/2564 เมื่อวันที่ 28 พฤษภาคม 2564 เห็นชอบให้ยกเลิกกฎกระทรวงกำหนดให้ผลิตภัณฑ์อุตสาหกรรมเครื่องเสียง วีดิทัศน์ และเครื่องใช้อิเล็กทรอนิกส์ที่คล้ายกัน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คุณลักษณะที่ต้องการด้านความปลอดภัย ต้องเป็นไปตามมาตรฐาน พ.ศ. 2564 และจัดให้มีการรับฟังความคิดเห็นของตัวแทนกลุ่มผู้มีส่วนได้เสียหรือผู้มีประโยชน์ที่เกี่ยวข้อง เพื่อดำเนินการออกกฎกระทรวงยกเลิกกฎกระทรวงกำหนดให้ผลิตภัณฑ์อุตสาหกรรมเครื่องเสียง วีดิทัศน์ และเครื่องใช้อิเล็กทรอนิกส์ที่คล้ายกัน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คุณลักษณะที่ต้องการด้านความปลอดภัย ต้องเป็นไปตามมาตรฐาน พ.ศ. 2564 ต่อไป</w:t>
      </w:r>
    </w:p>
    <w:p w14:paraId="50470A1B" w14:textId="4E2E3020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5. อก. โดย สมอ. ได้จัดให้มีการรับฟังความคิดเห็นตามมาตรา 18 แห่งพระราชบัญญัติมาตรฐานผลิตภัณฑ์อุตสาหกรรม พ.ศ. 2511 ผ่านเว็บไซต์ของ สมอ. </w:t>
      </w:r>
      <w:r w:rsidRPr="00FA1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hyperlink r:id="rId8" w:history="1">
        <w:r w:rsidRPr="00FA1C8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</w:t>
        </w:r>
        <w:r w:rsidRPr="00FA1C8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Pr="00FA1C8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tisi</w:t>
        </w:r>
        <w:r w:rsidRPr="00FA1C8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Pr="00FA1C8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go</w:t>
        </w:r>
        <w:r w:rsidRPr="00FA1C8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r w:rsidRPr="00FA1C8C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th</w:t>
        </w:r>
      </w:hyperlink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พร้อมแจ้งไปยังกลุ่มผู้มีส่วนได้ส่วนเสียและผู้มีประโยชน์เกี่ยวข้อง ได้แก่ ผู้ทำ ผู้นำเข้า สภาอุตสาหกรรมแห่งประเทศไทย สภาหอการค้าแห่งประเทศไทย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สมาคมต่าง ๆ ตลอดจนส่วนราชการที่เกี่ยวข้อง ซึ่งครบกำหนดแสดงความคิดเห็น</w:t>
      </w:r>
      <w:r w:rsidR="00FA1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 3 กรกฎาคม 2564 ปรากฎ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ว่าไม่มีผู้แสดงความคิดเห็น</w:t>
      </w:r>
    </w:p>
    <w:p w14:paraId="505B7F68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สาระสำคัญของร่างกฎกระทรวง</w:t>
      </w:r>
    </w:p>
    <w:p w14:paraId="613396AA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ยกเลิกกฎกระทรวงกำหนดให้ผลิตภัณฑ์อุตสาหกรรมเครื่องเสียง วีดิทัศน์ และเครื่องใช้อิเล็กทรอนิกส์ที่คล้ายกัน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คุณลักษณะที่ต้องการด้านความปลอดภัย ต้องเป็นไปตามมาตรฐาน พ.ศ. 2564 โดยให้มีผลใช้บังคับตั้งแต่วันประกาศในราชกิจจานุเบกษาเป็นต้นไป</w:t>
      </w:r>
    </w:p>
    <w:p w14:paraId="1327E874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0D64CE" w14:textId="26690AE6" w:rsidR="00A979BA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A979B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ร่างประกาศกฎกระทรวงดิจิทัลเพื่อเศรษฐกิจและสังคม เรื่อง หลักเกณฑ์การเก็บรักษาข้อมูลจราจรทางคอมพิวเตอร์ของผู้ให้บริการ พ.ศ. ....</w:t>
      </w:r>
    </w:p>
    <w:p w14:paraId="2CBA6995" w14:textId="46D33DD6" w:rsidR="00A979BA" w:rsidRPr="00FA1C8C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คณะรัฐมนตรีรับทราบร่างประกาศกฎกระทรวงดิจิทัลเพื่อเศรษฐกิจและสังคม เรื่อง หลักเกณฑ์การเก็บรักษาข้อมูลจราจรทางคอมพิวเตอร์ของผู้ให้บริการ พ.ศ. .... ตามที่กระทรวงดิจิทัลเพื่อเศรษฐกิจและสังคม (ดศ.) เสนอ โดยให้รับข้อสังเกตของสำนักเลขาธิการคณะรัฐมนตรีไปประกอบการพิจารณาด้วย และให้ดำเนินการต่อไปได้</w:t>
      </w:r>
    </w:p>
    <w:p w14:paraId="067152E6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ดศ. เสนอว่า</w:t>
      </w:r>
    </w:p>
    <w:p w14:paraId="4485E5E5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ได้มีคำสั่งสำนักนายกรัฐมนตรี ที่ 117/2564 ลงวันที่ 18 พฤษภาคม 2564 เรื่อง แต่งตั้งคณะกรรมการป้องกันปราบปรามและแก้ไขปัญหาการเผยแพร่ข้อมูลเท็จทางสื่อสังคมออนไลน์ โดยมีรัฐมนตรีว่าการกระทรวงดิจิทัลเพื่อเศรษฐกิจและสังคม เป็นประธานกรรมการ และต่อมาได้แต่งตั้งคณะอนุกรรมการ รวม 3 คณะ ได้แก่ 1) คณะอนุกรรมการปรับปรุงกฎหมายลำดับรองตามพระราชบัญญัติว่าด้วยการกระทำความผิดเกี่ยวกับคอมพิวเตอร์ พ.ศ. 2550 และที่แก้ไขเพิ่มเติม 2) คณะอนุกรรมการพิจารณาแนวทางและหลักเกณฑ์การดูแลการใช้งานสื่อสังคมออนไลน์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Social Media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และ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คณะอนุกรรมการเพิ่มประสิทธิภาพการบังคับใช้กฎหมายและมาตรการป้องกันและแก้ไขปัญหาเกี่ยวกับการใช้สื่อสังคมออนไลน์</w:t>
      </w:r>
    </w:p>
    <w:p w14:paraId="5FD15FB3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คณะอนุกรรมการปรับปรุงกฎหมายลำดับรองตามพระราชบัญญัติว่าด้วยการกระทำความผิดเกี่ยวกับคอมพิวเตอร์ พ.ศ. 2550 และที่แก้ไขเพิ่มเติม ได้จัดให้มีการประชุมเพื่อพิจารณาปรับปรุงประกาศกระทรวงเทคโนโลยีสารสนเทศและการสื่อสาร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หลักเกณฑ์การเก็บรักษาข้อมูลจราจรทางคอมพิวเตอร์ของผู้ให้บริการ พ.ศ. 2550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ซึ่งได้ใช้บังคับเป็นเวลานานแล้ว และไม่สอดคล้องกับสภาวะเศรษฐกิจ สังคม และเทคโนโลยีในปัจจุบัน ที่ได้มีการเปลี่ยนแปลงไปอย่างมากและรวดเร็ว จึงได้จัดทำร่างประกาศกฎกระทรวงดิจิทัลเพื่อเศรษฐกิจและสังคม เรื่อง หลักเกณฑ์การเก็บรักษาข้อมูลจราจรทางคอมพิวเตอร์ของผู้ให้บริการ พ.ศ. ....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มีหลักเกณฑ์เกี่ยวกับหน้าที่และความรับผิดชอบในการเก็บรักษาข้อมูลจราจรทางคอมพิวเตอร์ของผู้ให้บริการที่ชัดเจน สอดคล้องกับสภาวะเศรษฐกิจ สังคม และเทคโนโลยีการให้บริการของผู้ให้บริการในปัจจุบัน รวมทั้งจะเป็นการแก้ไขข้อกังวลของผู้ให้บริการ และช่วยส่งเสริมการลงทุนเกี่ยวกับการให้บริการทางอิเล็กทรอนิกส์อีกทางหนึ่งด้วย</w:t>
      </w:r>
    </w:p>
    <w:p w14:paraId="7E514A3D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ร่างประกาศดังกล่าวมีผลใช้บังคับแก่ส่วนราชการ หน่วยงานของรัฐ และภาคเอกชนโดยทั่วไป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ที่เกี่ยวข้องกับการประกอบกิจการเป็นผู้ให้บริการแก่บุคคลอื่นในการเข้าสู่อินเทอร์เน็ต หรือให้สามารถติดต่อถึงกันโดยประการอื่นโดยผ่านทางระบบคอมพิวเตอร์ หรือเป็นผู้ให้บริการเก็บรักษาข้อมูลคอมพิวเตอร์เพื่อประโยชน์ของบุคคลอื่น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อันมีสภาพเป็นกฎที่มีผลให้เกิดภาระแก่ประชาชนและภาคเอกชนที่เกี่ยวข้อง ซึ่งการไม่ปฏิบัติตามจะมีผลให้ต้องได้รับโทษตามที่กำหนดไว้ในพระราชบัญญัติว่าด้วยการกระทำความผิดเกี่ยวกับคอมพิวเตอร์ พ.ศ. 2550 และที่แก้ไขเพิ่มเติม</w:t>
      </w:r>
    </w:p>
    <w:p w14:paraId="0F99FBCD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สาระสำคัญของร่างประกาศ</w:t>
      </w:r>
    </w:p>
    <w:p w14:paraId="215DA1D8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กำหนดขอบเขตการบังคับใช้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ำหนดให้ในกรณีที่มีกฎหมายว่าด้วยการใดบัญญัติเกี่ยวกับการจัดเก็บข้อมูลจราจรทางคอมพิวเตอร์ในลักษณะใด กิจการใดหรือหน่วยงานใดไว้โดยเฉพาะแล้ว ให้บังคับตามบทบัญญัติแห่งกฎหมายว่าด้วยการนั้น เว้นแต่บทบัญญัติเกี่ยวกับการบันทึกเหตุการณ์เข้าใช้งานในระบบคอมพิวเตอร์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Event Logging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การเก็บรักษาข้อมูลจราจรทางคอมพิวเตอร์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Protection of Log Information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รายละเอียดการเข้าถึงข้อมูลจราจรทางคอมพิวเตอร์ของผู้ดูแลระบบคอมพิวเตอร์ และผู้บริหารจัดการระบบคอมพิวเตอร์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Log Information Administration and Operation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และการตั้งค่าระบบเวลาให้เชื่อมต่อกับอุปกรณ์คอมพิวเตอร์และระบบคอมพิวเตอร์ ให้เป็นระบบสากล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Clock Synchronization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ให้บังคับตามประกาศนี้ไม่ว่าจะซ้ำกับบทบัญญัติแห่งกฎหมายว่าด้วยการนั้นหรือไม่ก็ตาม</w:t>
      </w:r>
    </w:p>
    <w:p w14:paraId="2016A20E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กำหนดนิยาม “ผู้ให้บริการ” “ระบบการพิสูจน์และยืนยันตัวตนทางดิจิทัล” “การพิสูจน์และยืนยันตัวตน” “ข้อมูลคอมพิวเตอร์” “ข้อมูลจราจรทางคอมพิวเตอร์” “สื่อสังคมออนไลน์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Social Media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)”</w:t>
      </w:r>
    </w:p>
    <w:p w14:paraId="1F53AA9C" w14:textId="50D53FBF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กำหนดประเภทของผู้ให้บริการที่มีหน้าที่ต้องเก็บรักษาข้อมูลจราจรทางคอมพิวเตอร์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="008E16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ผู้ประกอบกิจการโทรคมนาคมและการกระจายภาพและเสียง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Telecommunication and Broadcast Carrier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8E16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ผู้ให้บริการการเข้าถึงระบบเครือข่ายคอมพิวเตอร์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Assess Service Provider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ผู้ให้บริการเช่าระบบคอมพิวเตอร์ หรือให้เช่าบริการโปรแกรมประยุกต์ต่าง ๆ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Host Service Provider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ผู้ให้บริการร้านอินเทอร์เน็ต ผู้ให้บริการโปรแกรมคอมพิวเตอร์ ซอฟต์แวร์ เทคโนโลยีปัญญาประดิษฐ์ แอพพลิเคชันที่ทำให้บุคคลสามารถติดต่อสื่อสารข้อมูลระหว่างกันได้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Online Application Store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ผู้ให้บริการสื่อสังคมออนไลน์ รวมถึงผู้ให้บริการในฐานะสื่อกลางในการรับส่งข้อมูลผ่านระบบเครือข่ายคอมพิวเตอร์ ผู้ให้บริการข้อมูลคอมพิวเตอร์ผ่านแอพลิเคชันต่าง ๆ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Content and Application Service Provider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เป็นต้น</w:t>
      </w:r>
    </w:p>
    <w:p w14:paraId="67C4ED00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กำหนดหน้าที่ของผู้ให้บริการในการจัดให้มีระบบการพิสูจน์และยืนยันตัวตนทางดิจิทัล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สำหรับผู้ใช้บริการทุกคน รวมถึงมาตรการรักษาความมั่นคงปลอดภัยของข้อมูลในระบบการพิสูจน์และยืนยันตัวตน ซึ่งครอบคลุมถึงมาตรการป้องกันด้านการบริหารจัดการ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administrative safeguard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มาตรการป้องกันด้านเทคนิค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technical safeguard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และมาตรการป้องกันทางกายภาพ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physical safeguard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ในเรื่องการเข้าถึงหรือควบคุมการใช้งานข้อมูลในระบบการพิสูจน์และยืนยันตัวตน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access control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8C4FA09" w14:textId="77777777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5.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กำหนดวิธีการที่มั่นคงปลอดภัยในการเก็บรักษาข้อมูลจราจรทางคอมพิวเตอร์ของผู้ให้บริการ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โดยให้มีระบบการเก็บรักษาความลับของข้อมูลที่จัดเก็บ และให้จัดเก็บในอุปกรณ์คอมพิวเตอร์หรือระบบคอมพิวเตอร์ที่สามารถรักษาความครบถ้วนถูกต้องแท้จริงของข้อมูล รวมทั้งกำหนดระยะเวลาในการเก็บรักษาข้อมูลจราจรทางคอมพิวเตอร์</w:t>
      </w:r>
    </w:p>
    <w:p w14:paraId="12E4EA1A" w14:textId="051C140C" w:rsidR="00A979BA" w:rsidRPr="00306748" w:rsidRDefault="00A979B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6.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กำหนดหน้าที่ของผู้ให้บริการในกรณีที่ผู้ให้บริการมีข้อตกลง สัญญา หรือมีการว่าจ้างบุคคลภายนอกที่ไม่ใช่ผู้ให้บริการให้ทำหน้าที่หรือเกี่ยวข้องกับการเก็บรักษาข้อมูลจราจรคอมพิวเตอร์แทน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หน้าที่ของตนเองที่ต้องดำเนินการตามประกาศฉบับนี้ โดยให้ผู้บริการยังคงมีหน้าที่ตามกฎหมายที่ต้องเก็บรักษา ทำสำเนาข้อมูลจราจรคอมพิวเตอร์ และครอบครองไว้ซึ่งข้อมูลสำเนาที่เกี่ยวข้องกับข้อมูลจราจรคอมพิวเตอร์ซึ่งสามารถระบุตัวตนได้ และส่งมอบให้พนักงานเจ้าหน้าที่ทันทีเมื่อพนักงงานเจ้าหน้าที่ร้องขอ</w:t>
      </w:r>
    </w:p>
    <w:p w14:paraId="2139B0E1" w14:textId="293078CE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73D41F" w14:textId="0B18BC2E" w:rsidR="008C5305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8C5305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ร่างพระราชบัญญัติป้องกันการกระทำความผิดซ้ำของผู้กระทำความผิดอุกฉกรรจ์ที่ใช้ความรุนแรง </w:t>
      </w:r>
      <w:r w:rsidR="008E16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8C5305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 ....</w:t>
      </w:r>
    </w:p>
    <w:p w14:paraId="219D64D5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คณะรัฐมนตรีมีมติอนุมัติและรับทราบดังนี้</w:t>
      </w:r>
    </w:p>
    <w:p w14:paraId="2E32025E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อนุมัติหลักการร่างพระราชบัญญัติป้องกันการกระทำความผิดซ้ำของผู้กระทำความผิดอุกฉกรรจ์ที่ใช้ความรุนแรง พ.ศ. .... ตามที่กระทรวงยุติธรรม (ยธ.) เสนอ และให้ส่งสำนักงานคณะกรรมการกฤษฎีกาตรวจพิจารณา โดยให้รับความเห็นของสำนักงานอัยการสูงสุดไปประกอบการพิจารณาด้วย แล้วส่งให้คณะกรรมการประสานงานสภาผู้แทนราษฎรพิจารณาก่อนเสนอสภาผู้แทนราษฎรต่อไป</w:t>
      </w:r>
    </w:p>
    <w:p w14:paraId="4F919276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รับทราบแผนในการจัดทำกฎหมายลำดับรอง กรอบระยะเวลาและกรอบสาระสำคัญของกฎหมายลำดับรองที่ต้องออกตามร่างพระราชบัญญัติดังกล่าวตามที่กระทรวงยุติธรรมเสนอ</w:t>
      </w:r>
    </w:p>
    <w:p w14:paraId="1EAC8931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ให้กระทรวงยุติธรรมรับความเห็นของสำนักงานตำรวจแห่งชาติไปพิจารณาดำเนินการต่อไปด้วย</w:t>
      </w:r>
    </w:p>
    <w:p w14:paraId="5C17EBD9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ยธ. เสนอว่า </w:t>
      </w:r>
    </w:p>
    <w:p w14:paraId="1CBFD5E0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ที่ผ่านมาได้จัดตั้งศูนย์เฉพาะกิจเฝ้าระวังความปลอดภัยของประชาชนเพื่อแก้ไขปัญหาการก่ออาชญากรรมสะเทือนขวัญโดยการเฝ้าระวังผู้พ้นโทษที่มีลักษณะพิเศษ จำนวน 7 กลุ่ม ได้แก่ ผู้ที่ต้องโทษในฐานความผิด 1) ฆ่าหรือข่มขืนเด็ก 2) ฆ่าข่มขืน 3) ฆาตรกรต่อเนื่อง 4) ฆาตรกรโรคจิต 5) สังหารหมู่ 6) ชิงทรัพย์หรือปล้นทรัพย์โดยการฆ่า และ 7) นักค้ายาเสพติดรายสำคัญ พบว่า ผู้กระทำความผิดอุกฉกรรจ์บางประเภทที่เกี่ยวข้องกับการใช้ความรุนแรง เช่น การฆาตกรรม การข่มขืนกระทำชำเรา การกระทำความผิดทางเพศกับเด็ก การทำร้ายจนเป็นเหตุให้ผู้อื่นถึงแก่ความตาย การทำร้ายร่างกายสาหัส รวมทั้งการนำตัวบุคคลไปเรียกค่าไถ่ เมื่อได้รับการจำคุกจนพ้นโทษแล้วจะได้รับการปล่อยตัวสู่สังคมโดยอิสระ แม้จะมีการติดตามจากเจ้าพนักงานตำรวจหรือฝ่ายปกครองบ้างแต่ก็ไม่มีสภาพบังคับเป็นกฎหมายและไม่มีประสิทธิผลในการป้องกันการกระทำความผิดซ้ำ ผู้กระทำความผิดเหล่านี้ส่วน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หนึ่งยังมีความเสี่ยงที่จะไปกระทำความผิดอุกฉกรรจ์ที่ใช้ความรุนแรงซ้ำในรูปแบบเดียวกันหรือรูปแบบใกล้เคียงกัน ซึ่งประเทศไทยยังขาดกฎหมายเพื่อป้องกันการกระทำความผิดซ้ำของผู้กระทำความผิดอุกฉกรรจ์ที่ใช้ความรุนแรง โดยเฉพาะอย่างยิ่งการกำหนดให้มีการเฝ้าระวังภายหลังพ้นโทษ หรือการคุมขังภายหลังพ้นโทษ</w:t>
      </w:r>
    </w:p>
    <w:p w14:paraId="067CB763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ดังนั้น จึงมีความจำเป็นอย่างยิ่งที่จะต้องมีกฎหมายเฉพาะเพื่อรองรับมาตรการป้องกันการกระทำความผิดซ้ำของผู้กระทำความผิดอุกฉกรรจ์ที่ใช้ความรุนแรงในการแก้ไขปัญหาการก่ออาชญากรรมสะเทือนขวัญหรือการกระทำความผิดในคดีอุกฉกรรจ์และลดอัตราการกระทำผิดซ้ำของผู้พ้นโทษ เพื่อป้องกันสังคมและผู้เสียหายจากการกระทำความผิดอุกฉกรรจ์ที่อาจเกิดขึ้นอีก และเพื่อส่งเสริมการแก้ไขฟื้นฟูผู้กระทำความผิดอุกฉกรรจ์ที่ใช้ความรุนแรง โดยคำนึงถึงสิทธิเสรีภาพของผู้ต้องคำสั่งดังกล่าวอย่างเหมาะสม รวมทั้งเพื่อเพิ่มประสิทธิภาพของกระบวนการยุติธรรมทางอาญา และยกระดับมาตรฐานการปฏิบัติงานด้านพัฒนาพฤตินิสัยและบริหารความยุติธรรม จึงเป็นความท้าทายต่อกระบวนการยุติธรรมตั้งแต่กระบวนการต้นน้ำไปจนถึงปลายน้ำ ทั้งในการดำเนินคดี การพิจารณาตัดสินคดี การบังคับโทษ การบำบัดฟื้นฟู และการพัฒนาพฤตินิสัยผู้ต้องขัง รวมถึงการติดตามสอดส่องและการสงเคราะห์ผู้พ้นโทษ ซึ่งเกี่ยวข้องกับส่วนราชการในกระบวนการยุติธรรมทุกภาคส่วน</w:t>
      </w:r>
    </w:p>
    <w:p w14:paraId="79940F9A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ยธ. ได้ศึกษา ค้นคว้า ข้อมูลทางวิชาการและสถิติที่เกี่ยวข้อง รวมทั้งศึกษาเปรียบเทียบกับกฎหมายของประเทศออสเตรเลียและประมวลกฎหมายอาญาของประเทศฝรั่งเศส จึงยกร่างพระราชบัญญัติป้องกันการกระทำความผิดซ้ำของผู้กระทำความผิดอุกฉกรรจ์ที่ใช้ความรุนแรง พ.ศ. .... ขึ้น ซึ่งมีความสอดคล้องกับมติคณะรัฐมนตรี วันที่ 28 มกราคม 2563 และ วันที่ 4 กุมภาพันธ์ 2563 ทั้งนี้ ในการประชุมคณะกรรมการพิจารณาร่างกฎหมายของ ยธ. ครั้งที่ 3/2564 วันพุธที่ 30 มิถุนายน 2564 ที่ประชุมมีมติเห็นชอบในหลักการของร่างพระราชบัญญัติดังกล่าวแล้ว</w:t>
      </w:r>
    </w:p>
    <w:p w14:paraId="40278174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4. ยธ. ได้จัดให้มีการรับฟังความคิดเห็นของผู้เกี่ยวข้อง จากหน่วยงานภาครัฐ หน่วยงานในกระบวนการยุติธรรม องค์กรอิสระ นักวิชาการจากสถาบันการศึกษาภาคเอกชน และประชาชนทั่วไป โดยมีการประชุมคณะอนุกรรมการพัฒนากฎหมายและการบังคับใช้ภายใต้คณะกรรมการพัฒนาการบริหารงานยุติธรรมแห่งชาติ ครั้งที่ 3/2564 วันที่ 14 มิถุนายน 2564 ผ่านระบบ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Cisco Webex Meetings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และรับฟังความคิดเห็นผ่านทางเว็บไซต์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oja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ระหว่างวันที่ 11 - 26 มิถุนายน 2564 รวมทั้งสำรวจความคิดเห็นของประชาชน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Poll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2,000 คนทั่วประเทศ และจัดทำสรุปผลการรับฟังความคิดเห็นและการวิเคราะห์ผลกระทบซึ่งอาจเกิดขึ้นจากกฎหมายดังกล่าว พร้อมเปิดเผยเอกสารดังกล่าวผ่านทางเว็บไซต์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oja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และได้จัดทำรายงานการวิเคราะห์ผลกระทบที่อาจเกิดขึ้นจากกฎหมายตามแนวทางมติคณะรัฐมนตรี (19 พฤศจิกายน 2562) 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 และได้เผยแพร่ผลการรับฟังความคิดเห็นพร้อมการวิเคราะห์ผลกระทบที่อาจเกิดขึ้นจากกฎหมายผ่านทางเว็บไซต์ดังกล่าวให้ประชาชนได้รับทราบแล้ว</w:t>
      </w:r>
    </w:p>
    <w:p w14:paraId="469E1861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สาระสำคัญของร่างพระราชบัญญัติ</w:t>
      </w:r>
    </w:p>
    <w:p w14:paraId="3A1A27E4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กำหนดมาตรการป้องกันการกระทำความผิดซ้ำของผู้กระทำความผิดอุกฉกรรจ์ที่ใช้ความรุนแรง ได้แก่ ให้มีคณะกรรมการป้องกันการกระทำความผิดซ้ำ กำหนดมาตรการแก้ไขฟื้นฟูผู้กระทำความผิดเฉพาะราย การเฝ้าระวังภายหลังพ้นโทษ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supervision order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การคุมขังภายหลังพ้นโทษ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detention order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การคุมขังฉุกเฉิน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emergency detention order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และการปล่อยชั่วคราวผู้ต้องหาหรือจำเลยที่มีประวัติเป็นผู้กระทำความผิดอุกฉกรรจ์ที่ใช้ความรุนแรง รายละเอียด ดังนี้</w:t>
      </w:r>
    </w:p>
    <w:p w14:paraId="187929D3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กำหนดบทนิยาม “ความผิดอุกฉกรรจ์ที่ใช้ความรุนแรง”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ความผิดฐานวางเพลิงเผาทรัพย์จนเป็นเหตุให้ผู้อื่นถึงแก่ความตาย ความผิดฐานกระทำชำเราเด็กอายุไม่เกิน 15 ปี ความผิดฐานฆ่าผู้อื่น ความผิดฐานทำร้ายร่างกายจนเป็นเหตุให้ได้รับอันตรายสาหัส เป็นต้น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“ผู้กระทำความผิดอุกฉกรรจ์ที่ใช้ความรุนแรง”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หมายความว่า ผู้ซึ่งกระทำความผิดอุกฉกรรจ์ที่ใช้ความรุนแรงที่มีอายุตั้งแต่ 18 ปี ขึ้นไป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“การเฝ้าระวังภายหลังพ้นโทษ” “การคุมขังภายหลังพ้นโทษ” “มาตรการทางการแพทย์เพื่อป้องกันการกระทำความผิดซ้ำ”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14:paraId="7B464EE1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กำหนด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มาตรการป้องกันการกระทำความผิดซ้ำ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ของผู้กระทำความผิดอุกฉกรรจ์ที่ใช้ความรุนแรง ได้แก่</w:t>
      </w:r>
    </w:p>
    <w:p w14:paraId="534CF5AA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2.1 ให้มี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คณะกรรมการป้องกันการกระทำความผิดซ้ำ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โดยมีรัฐมนตรีว่าการกระทรวงยุติธรรม เป็นประธานกรรมการ และอธิบดีกรมคุมประพฤติ เป็นกรรมการและเลขานุการ มีอำนาจหน้าที่กำหนด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นโยบายและทิศทางในการป้องกันการกระทำความผิดซ้ำของผู้กระทำความผิดอุกฉกรรจ์ที่ใช้ความรุนแรง กำหนดมาตรฐานการดำเนินงานต่าง ๆ ของพนักงานคุมประพฤติ เป็นต้น</w:t>
      </w:r>
    </w:p>
    <w:p w14:paraId="4A795233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2.2 กำหนด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มาตรการแก้ไขฟื้นฟูผู้กระทำความผิดเฉพาะราย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โดยในคดีที่จำเลยถูกฟ้องในข้อหาความผิดอุกฉกรรจ์ที่ใช้ความรุนแรง ก่อนมีคำพิพากษาให้ศาลเรียกสำนวนการสอบสวนจากพนักงานอัยการและสั่งให้พนักงานคุมประพฤติดำเนินการสืบเสาะและพินิจเกี่ยวกับอายุ ประวัติ ความประพฤติ สติปัญญา การศึกษาอบรม สุขภาพ ภาวะแห่งจิต นิสัย อาชีพ สิ่งแวดล้อม สภาพความผิด การรู้สึกความผิดและพยายามบรรเทาผลร้ายที่เกิดขึ้น เหตุอื่นอันควรปรานี และเรื่องอื่นใดที่เกี่ยวกับจำเลย แล้วทำรายงานและความเห็นให้ศาลเพื่อประกอบการพิจารณาพิพากษา เพื่อประกอบดุลพินิจในการกำหนดโทษ และเพื่อการกำหนดมาตรการแก้ไขฟื้นฟูผู้กระทำความผิดเฉพาะราย ทั้งนี้ เมื่อศาลพิพากษาลงโทษจำเลยซึ่งเป็นผู้กระทำความผิดอุกฉกรรจ์ที่ใช้ความรุนแรง ศาลมีอำนาจออกคำสั่งให้ใช้มาตรการฟื้นฟูผู้กระทำความผิดเฉพาะรายก็ได้</w:t>
      </w:r>
    </w:p>
    <w:p w14:paraId="2B534765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2.3 กำหนด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การเฝ้าระวังภายหลังพ้นโทษ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supervision order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่อนที่กรมราชทัณฑ์จะปล่อยตัวนักโทษเด็ดขาดที่เป็นผู้กระทำความผิดอุกฉกรรจ์ที่ใช้ความรุนแรงให้กรมราชทัณฑ์ส่งรายชื่อนักโทษเด็ดขาดที่เป็นผู้กระทำความผิดอุกฉกรรจ์ที่ใช้ความรุนแรงให้กรมควบคุมประพฤติพิจารณาดำเนินมาตรการเฝ้าระวังภายหลังพ้นโทษ ได้แก่ ผู้กระทำความผิดอุกฉกรรจ์ที่ใช้ความรุนแรงได้รับการปล่อยตัวเพราะเหตุต้องโทษจำคุกครบกำหนดตามคำพิพากษา อภัยโทษ พักการลงโทษตามกฎหมายว่าด้วยราชทัณฑ์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ให้กรมคุมประพฤติจัดทำสำนวนการเฝ้าระวังภายหลังพ้นโทษสำหรับนักโทษเด็ดขาดแต่ละราย พร้อมทั้งเสนอความเห็นว่าควรจะเฝ้าระวังนักโทษเด็ดขาดภายหลังพ้นโทษหรือไม่ แล้วเสนอพนักงานอัยการ ให้พนักงานอัยการยื่นคำร้องต่อศาลเพื่อขอให้ศาลสั่งให้มีการเฝ้าระวังภายหลังพ้นโทษ</w:t>
      </w:r>
    </w:p>
    <w:p w14:paraId="34E6B181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2.4 กำหนด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การคุมขังภายหลังพ้นโทษ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detention order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ศาลมีอำนาจสั่งคุมขังผู้กระทำความผิดอุกฉกรรจ์ที่ใช้ความรุนแรงได้ ไม่เกิน 3 ปี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นับแต่วันที่ผู้นั้นพ้นโทษ เพื่อป้องกันการกระทำความผิดซ้ำ</w:t>
      </w:r>
    </w:p>
    <w:p w14:paraId="1134641A" w14:textId="77777777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2.5 กำหนด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การคุมขังฉุกเฉิน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emergency detention order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ในกรณีที่ปรากฏต่อพนักงานคุมประพฤติหรือพนักงานเจ้าหน้าที่ของหน่วยงานที่รับผิดชอบแล้วแต่กรณี ว่า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ผู้ถูกเฝ้าระวังภายหลังพ้นโทษแสดงพฤติการณ์ใกล้ที่จะกระทำความผิดอุกฉกรรจ์ที่ใช้ความรุนแรง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และไม่มีมาตรการอื่นใดที่ยับยั้งได้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พนักงานคุมประพฤติหรือพนักงานเจ้าหน้าที่ของหน่วยงานที่รับผิดชอบร้องขอต่อศาลเพื่อออกคำสั่งคุมขังฉุกเฉิน</w:t>
      </w:r>
    </w:p>
    <w:p w14:paraId="43974C54" w14:textId="547C755A" w:rsidR="008C5305" w:rsidRPr="00306748" w:rsidRDefault="008C530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2.6 การพิจารณา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ปล่อยชั่วคราวผู้ต้องหาหรือจำเลยที่มีประวัติเป็นผู้กระทำความผิดอุกฉกรรจ์ที่ใช้ความรุนแรง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ให้ศาลพิจารณารายงานการสืบเสาะและพินิจรายงานผลการแก้ไขฟื้นฟูผู้กระทำความผิดเฉพาะราย และสำนวนการเฝ้าระวังภายหลังพ้นโทษประกอบการพิจารณาด้วย</w:t>
      </w:r>
    </w:p>
    <w:p w14:paraId="21D0A6A9" w14:textId="77777777" w:rsidR="008A66F5" w:rsidRPr="00306748" w:rsidRDefault="008A66F5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06748" w:rsidRPr="00306748" w14:paraId="0FAFD043" w14:textId="77777777" w:rsidTr="009A0E2E">
        <w:tc>
          <w:tcPr>
            <w:tcW w:w="9594" w:type="dxa"/>
          </w:tcPr>
          <w:p w14:paraId="5C965E62" w14:textId="77777777" w:rsidR="008A66F5" w:rsidRPr="00306748" w:rsidRDefault="008A66F5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14:paraId="7F9FEC2A" w14:textId="679F86E0" w:rsidR="00AC100D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</w:t>
      </w:r>
      <w:r w:rsidR="00AC100D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ขอความเห็นชอบปรับลดหน่วยโครงการบ้านเอื้ออาทรจังหวัดสมุทรปราการ (เทพารักษ์ </w:t>
      </w:r>
      <w:r w:rsidR="00AC100D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4</w:t>
      </w:r>
      <w:r w:rsidR="00AC100D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และเพิ่มกรอบงบลงทุน “โครงการบ้านเคหะสุขเกษม”</w:t>
      </w:r>
    </w:p>
    <w:p w14:paraId="353412ED" w14:textId="71166031" w:rsidR="00AC100D" w:rsidRPr="00306748" w:rsidRDefault="00AC100D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คณะรัฐมนตรีพิจาณาเรื่อง ขอความเห็นชอบปรับลดหน่วยโครงการบ้านเอื้ออาทรจังหวัดสมุทรปราการ (เทพารักษ์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</w:rPr>
        <w:t>4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และเพิ่มกรอบงบลงทุน “โครงการบ้านเคหะสุขเกษม”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ตามที่กระทรวงการพัฒนาสังคมและความมั่นคงของมนุษย์ (พม.) เสนอ แล้วมีมติเห็นชอบตามความเห็นของสำนักงานสภาพัฒนาการเศรษฐกิจและสังคมแห่งชาติ (สศช.) ที่เห็นควรให้การเคหะแห่งชาติ (กคช.) ปรับลดหน่วยโครงการบ้านเอื้ออาทรจังหวัดสมุท</w:t>
      </w:r>
      <w:r w:rsidR="008E16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ปราการ (เทพารักษ์ 4) จำนวน 45 หน่วย เพื่อจัดทำโครงการอาคารต้นแบบของโครงการบ้านเคหะสุขเกษม จำนวน 1 อาคาร กรอบวงเงิน 11 ล้านบาท และให้ กคช. เร่งจัดทำรายงานการวิเคราะห์ความเหมาะสมของโครงการบ้านเคหะสุขเกษม และรายงานผลการดำเนินโครงการต้นแบบโครงการบ้านเคหะสุขเกษม จำนวน 45 หน่วย รวมทั้งรายงานผลการดำเนินโครงการบ้านเอื้ออาทร ตามมติคณะรัฐมนตรีเมื่อวันที่ 30 มิถุนายน 2552 และในกรณีที่ กคช. พิจารณาแล้วเห็นว่า มีทรัพย์สินรอการพัฒนา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Sunk Cost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โครงการบ้านเอื้ออาทรจำนวนมากให้เสนอแผนการใช้ประโยชน์ทรัพย์สินดังกล่าวเพื่อคณะรัฐมนตรีพิจารณาในคราวเดียวกัน </w:t>
      </w:r>
    </w:p>
    <w:p w14:paraId="29C6D7C1" w14:textId="7C137AC3" w:rsidR="00AC100D" w:rsidRDefault="00AC100D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โครงการบ้านเคหะสุขเกษมมีรายละเอียดโครงการสรุปได้ ดังนี้</w:t>
      </w:r>
    </w:p>
    <w:p w14:paraId="12597325" w14:textId="77777777" w:rsidR="008E1646" w:rsidRPr="00306748" w:rsidRDefault="008E1646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7353"/>
      </w:tblGrid>
      <w:tr w:rsidR="00306748" w:rsidRPr="00306748" w14:paraId="2EAF977E" w14:textId="77777777" w:rsidTr="002A770F">
        <w:tc>
          <w:tcPr>
            <w:tcW w:w="2263" w:type="dxa"/>
            <w:shd w:val="clear" w:color="auto" w:fill="auto"/>
          </w:tcPr>
          <w:p w14:paraId="4C4FCFCB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7513" w:type="dxa"/>
            <w:shd w:val="clear" w:color="auto" w:fill="auto"/>
          </w:tcPr>
          <w:p w14:paraId="2CE37FEE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306748" w:rsidRPr="00306748" w14:paraId="42E08D52" w14:textId="77777777" w:rsidTr="002A770F">
        <w:tc>
          <w:tcPr>
            <w:tcW w:w="2263" w:type="dxa"/>
            <w:shd w:val="clear" w:color="auto" w:fill="auto"/>
          </w:tcPr>
          <w:p w14:paraId="215381EF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7513" w:type="dxa"/>
            <w:shd w:val="clear" w:color="auto" w:fill="auto"/>
          </w:tcPr>
          <w:p w14:paraId="1BAC7A67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เพื่อพัฒนาเป็นอาคารเช่าสำหรับผู้สูงอายุและข้าราชการเกษียณ ลูกจ้าง และพนักงานของรัฐ</w:t>
            </w:r>
          </w:p>
        </w:tc>
      </w:tr>
      <w:tr w:rsidR="00306748" w:rsidRPr="00306748" w14:paraId="47CF8E2D" w14:textId="77777777" w:rsidTr="002A770F">
        <w:tc>
          <w:tcPr>
            <w:tcW w:w="2263" w:type="dxa"/>
            <w:shd w:val="clear" w:color="auto" w:fill="auto"/>
          </w:tcPr>
          <w:p w14:paraId="3B9A5CB4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กลุ่มเป้าหมาย</w:t>
            </w:r>
          </w:p>
        </w:tc>
        <w:tc>
          <w:tcPr>
            <w:tcW w:w="7513" w:type="dxa"/>
            <w:shd w:val="clear" w:color="auto" w:fill="auto"/>
          </w:tcPr>
          <w:p w14:paraId="2BE33E08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สำหรับข้าราชการ พนักงานของรัฐ ลูกจ้างเกษียณอายุที่ยังไม่มีที่อยู่อาศัยเป็นของตนเอง สามารถอยู่อาศัยในรูปแบบเช่าระยะยาว ที่อยู่อาศัยถูกสุขลักษณะ เป็นรูปแบบอารยสถาปัตยกรรม มีสภาวะแวดล้อมและคุณภาพชีวิตที่ดี ส่งเสริมสุขภาพ</w:t>
            </w:r>
          </w:p>
        </w:tc>
      </w:tr>
      <w:tr w:rsidR="00306748" w:rsidRPr="00306748" w14:paraId="061E34F8" w14:textId="77777777" w:rsidTr="002A770F">
        <w:tc>
          <w:tcPr>
            <w:tcW w:w="2263" w:type="dxa"/>
            <w:shd w:val="clear" w:color="auto" w:fill="auto"/>
          </w:tcPr>
          <w:p w14:paraId="008E22F4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สถานที่ตั้งโครงการ</w:t>
            </w:r>
          </w:p>
        </w:tc>
        <w:tc>
          <w:tcPr>
            <w:tcW w:w="7513" w:type="dxa"/>
            <w:shd w:val="clear" w:color="auto" w:fill="auto"/>
          </w:tcPr>
          <w:p w14:paraId="67DF8C82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ซอยที่ดินไทย ถนนเทพารักษ์ ตำบลบางพลีใหญ่ อำเภอบางพลี จังหวัดสมุทรปราการ เนื้อที่รวมประมาณ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126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ไร่</w:t>
            </w:r>
          </w:p>
        </w:tc>
      </w:tr>
      <w:tr w:rsidR="00306748" w:rsidRPr="00306748" w14:paraId="08CC2C56" w14:textId="77777777" w:rsidTr="002A770F">
        <w:tc>
          <w:tcPr>
            <w:tcW w:w="2263" w:type="dxa"/>
            <w:shd w:val="clear" w:color="auto" w:fill="auto"/>
          </w:tcPr>
          <w:p w14:paraId="4FE2AF96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เป้าหมาย และแผนการ</w:t>
            </w:r>
          </w:p>
          <w:p w14:paraId="4676EEC0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ดำเนินงาน</w:t>
            </w:r>
          </w:p>
        </w:tc>
        <w:tc>
          <w:tcPr>
            <w:tcW w:w="7513" w:type="dxa"/>
            <w:shd w:val="clear" w:color="auto" w:fill="auto"/>
          </w:tcPr>
          <w:p w14:paraId="5BB20CBF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แบ่งออกเป็น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ระยะ รวม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4,089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  <w:p w14:paraId="589FE2C9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06748" w:rsidRPr="00306748" w14:paraId="6751474E" w14:textId="77777777" w:rsidTr="002A770F">
        <w:tc>
          <w:tcPr>
            <w:tcW w:w="2263" w:type="dxa"/>
            <w:shd w:val="clear" w:color="auto" w:fill="auto"/>
          </w:tcPr>
          <w:p w14:paraId="1BCDA7A0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รูปแบบโครงการ</w:t>
            </w:r>
          </w:p>
        </w:tc>
        <w:tc>
          <w:tcPr>
            <w:tcW w:w="7513" w:type="dxa"/>
            <w:shd w:val="clear" w:color="auto" w:fill="auto"/>
          </w:tcPr>
          <w:p w14:paraId="3BA46A6F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อาคารสูง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ชั้น ทุกอาคารติดตั้งลิฟต์โดยสาร</w:t>
            </w:r>
          </w:p>
          <w:p w14:paraId="2D93FED7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พื้นที่พักอาศัย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ขนาด</w:t>
            </w:r>
          </w:p>
          <w:p w14:paraId="21A441C5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ขนาดพื้นที่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33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ตารางเมตรต่อหน่วยพักอาศัย</w:t>
            </w:r>
          </w:p>
          <w:p w14:paraId="357BD6DE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ขนาดพื้นที่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27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ตารางเมตรต่อหน่วยพักอาศัย</w:t>
            </w:r>
          </w:p>
          <w:p w14:paraId="6AEED43E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พร้อมศูนย์ดูแลสุขภาพ พื้นที่ส่วนกลางและพื้นที่จัดกิจกรรมสำหรับผู้อาศัย เช่น คลินิกอายุรกรรม ศูนย์สุขภาพ พื้นที่สันทนาการและออกกำลังกาย เป็นต้น</w:t>
            </w:r>
          </w:p>
        </w:tc>
      </w:tr>
      <w:tr w:rsidR="00306748" w:rsidRPr="00306748" w14:paraId="35101129" w14:textId="77777777" w:rsidTr="002A770F">
        <w:tc>
          <w:tcPr>
            <w:tcW w:w="2263" w:type="dxa"/>
            <w:shd w:val="clear" w:color="auto" w:fill="auto"/>
          </w:tcPr>
          <w:p w14:paraId="3429740C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อัตราค่าเช่า</w:t>
            </w:r>
          </w:p>
        </w:tc>
        <w:tc>
          <w:tcPr>
            <w:tcW w:w="7513" w:type="dxa"/>
            <w:shd w:val="clear" w:color="auto" w:fill="auto"/>
          </w:tcPr>
          <w:p w14:paraId="3555BBBD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ประมาณ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2,500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–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3,000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บาทต่อหน่วย</w:t>
            </w:r>
          </w:p>
        </w:tc>
      </w:tr>
      <w:tr w:rsidR="00AC100D" w:rsidRPr="00306748" w14:paraId="5856891E" w14:textId="77777777" w:rsidTr="002A770F">
        <w:tc>
          <w:tcPr>
            <w:tcW w:w="2263" w:type="dxa"/>
            <w:shd w:val="clear" w:color="auto" w:fill="auto"/>
          </w:tcPr>
          <w:p w14:paraId="446F2105" w14:textId="77777777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7513" w:type="dxa"/>
            <w:shd w:val="clear" w:color="auto" w:fill="auto"/>
          </w:tcPr>
          <w:p w14:paraId="76528F76" w14:textId="1176D8A9" w:rsidR="00AC100D" w:rsidRPr="00306748" w:rsidRDefault="00AC100D" w:rsidP="00306748">
            <w:pPr>
              <w:pStyle w:val="NormalWeb"/>
              <w:spacing w:before="0" w:beforeAutospacing="0" w:after="0" w:afterAutospacing="0"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ปี (พ.ศ. </w:t>
            </w:r>
            <w:r w:rsidR="008E16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–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</w:t>
            </w:r>
          </w:p>
        </w:tc>
      </w:tr>
    </w:tbl>
    <w:p w14:paraId="344C2817" w14:textId="58EC8EE0" w:rsidR="00315D04" w:rsidRPr="00306748" w:rsidRDefault="00315D04" w:rsidP="00306748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735E00" w14:textId="5C75E95B" w:rsidR="00CA0EF1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</w:t>
      </w:r>
      <w:r w:rsidR="00CA0EF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โครงการทุนอุดหนุนนักเรียนเรียนดีมีความสามารถในพื้นที่จังหวัดชายแดนภาคใต้</w:t>
      </w:r>
    </w:p>
    <w:p w14:paraId="58E9D13C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คณะรัฐมนตรีมีมติเห็นชอบในหลักการ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โครงการทุนอุดหนุนนักเรียนเรียนดีมีความสามารถในพื้นที่จังหวัดชายแดนภาคใต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 ตามที่กระทรวงศึกษาธิการ (ศธ.) เสนอ ตั้ง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แต่ปีงบประมาณ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- 2572 ภายในกรอบวงเงิน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50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,000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โดยค่าใช้จ่ายที่เกิดขึ้นในปีงบประมาณ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ให้สำนักงานคณะกรรมการการอาช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ีวศึกษา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ใช้จ่ายจากงบประมาณที่ได้เสนอตั้งรองรับไว้แล้วเป็นลำดับแรก หากไม่เพียงพอให้พิจารณาปรับแผนการปฏิบัติงานและแผนการใช้จ่ายงบประมาณตามความจำเป็นและเหมาะสม สำหรับค่าใช้จ่ายในปีต่อ ๆ ไป ให้สำนักงานคณะกรรมการการอาชีวศึกษาจัดทำแผนการปฏิบัติงานและแผนการใช้จ่ายงบประมาณพร้อมรายละเอียดค่าใช้จ่ายให้ชัดเจน เพื่อเสนอขอตั้งงบประมาณรายจ่ายประจำปีตามความจำเป็น เหมาะสม และสอดคล้องกับข้อเท็จจริงตามขั้นตอนต่อไป ตามความเห็นข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องสำนักงบประมาณ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D0CBD38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0CC3DFB2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ศธ. รายงานว่า</w:t>
      </w:r>
    </w:p>
    <w:p w14:paraId="516954AE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ศธ. โดยสำนักงานคณะกรรมการการอาชีวศึกษา (สอศ.) ได้เห็นถึงความสำคัญของนโยบายรัฐบาลด้านการศึกษาเพื่อความมั่นคงให้เยาวชนมีอาชีพ มีงานทำ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และนโยบายของ ศธ. ในการเพิ่มจำนวนนักเรียนสายอาชีพให้มากขึ้น แต่เนื่องด้วยนักเรียน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ในพื้นที่จังหวัดชายแดนภาคใต้มีฐานะยากจนไม่สามารถศึกษาต่อในระดับที่สูงได้ทำให้ขาดโอกาสทางการศึกษา ดังนั้น เพื่อเป็นการแก้ไขปัญหาดังกล่าว สอศ. จึงได้จัดสรรทุนการศึกษาให้กับนักเรียนที่จบการศึกษาระดับมัธยมศึกษาปีที่ 3 มัธยมศึกษาปีที่ 6 และระดับประกาศนียบัตรวิชาชีพ (ปวช.) ในพื้นที่ดังกล่าว ตั้งแต่ปีงบประมาณ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จนถึงปีงบประมาณ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2563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สร้างแรงจูงใจในการเรียนสายอาชีพและช่วยเหลือเยาวชนที่ได้รับผลกระทบจากเหตุการณ์ความไม่สงบในจังหวัดชายแดนภาคใต้ มีผู้ได้รับทุนโครงการฯ ในระดับ ปวช. ประมาณ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และระดับประกาศนียบัตรวิชาชีพชั้นสูง (ปวส.) ประมาณ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900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ทั้งนี้ ศธ. แจ้งข้อมูลเพิ่มเติมว่าไม่ได้ดำเนินการรับสมัครนักเรียนในโครงการฯ ในปีการศึกษา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เนื่องจากอยู่ระหว่างขั้นตอนนำกรอบวงเงินงบประมาณโครงการฯ เสนอคณะรัฐมนตรีพิจารณา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(ที่ผ่านมาเป็นการใช้งบประมาณภายใต้แผนงานบูรณาการขับเคลื่อนการแก้ไขปัญหาจังหวัดชายแดนภาคใต้ โครงการเสริมสร้างภูมิคุ้มกันเพื่อสันติสุขในพื้นที่จังหวัดชายแดนภาคใต้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งบเงินอุดหนุน เงินอุดหนุนทั่วไป รายการเงินอุดหนุนโครงการนักเรียนเรียนดีมีความสามารถในจังหวัดชายแดนภาคใต้ศึกษาต่อสายอาชีพ ของ สอศ. ในการดำเนินโครงการฯ)</w:t>
      </w:r>
    </w:p>
    <w:p w14:paraId="50E266B6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เพื่อให้การดำเนินการดังกล่าวเป็นไปอย่างต่อเนื่อง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คณะกรรมการขับเคลื่อนการแก้ไขปัญหาจังหวัดชายแดนภาคใต้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[รองนายกรัฐมนตรี (พลเอก ประวิตร วงษ์สุวรรณ)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เป็นประธาน]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ในการประชุมครั้งที่ 2/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2563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เมื่อวันที่ 3 กันยายน 2563 มีมติเห็นชอบในหลักการโครงการฯ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 สอศ. และให้ สอศ. เสนอโครงการฯ ต่อคณะรัฐมนตรีต่อไป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โดยสาระสำคัญของโครงการฯ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06748" w:rsidRPr="00306748" w14:paraId="557F5CDF" w14:textId="77777777" w:rsidTr="00CC5B09">
        <w:tc>
          <w:tcPr>
            <w:tcW w:w="2263" w:type="dxa"/>
          </w:tcPr>
          <w:p w14:paraId="188B233F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หัวข้อ</w:t>
            </w:r>
          </w:p>
        </w:tc>
        <w:tc>
          <w:tcPr>
            <w:tcW w:w="6753" w:type="dxa"/>
          </w:tcPr>
          <w:p w14:paraId="2CD3D42C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รายละเอียดโครงการฯ</w:t>
            </w:r>
          </w:p>
        </w:tc>
      </w:tr>
      <w:tr w:rsidR="00306748" w:rsidRPr="00306748" w14:paraId="1A47F581" w14:textId="77777777" w:rsidTr="00CC5B09">
        <w:tc>
          <w:tcPr>
            <w:tcW w:w="2263" w:type="dxa"/>
          </w:tcPr>
          <w:p w14:paraId="121ABC65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6753" w:type="dxa"/>
          </w:tcPr>
          <w:p w14:paraId="26BA18F4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นับสนุนทุนการศึกษาให้กับนักเรียนเรียนดีมีความสามารถในจังหวัดชายแดนภาคใต้ที่สำเร็จการศึกษาระดับมัธยมศึกษาปีที่ 3 มัธยมศึกษาปีที่ 6 และระดับ ปวช. ได้เข้าศึกษาต่อจนสำเร็จการศึกษาระดับ ปวช. และ ปวส. ในสถานศึกษาสังกัด สอศ. ในจังหวัดชายแดนภาคใต้</w:t>
            </w:r>
          </w:p>
          <w:p w14:paraId="4C5C0D33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เพื่อเพิ่มสัดส่วนปริมาณผู้เรียนอาชีวศึกษาในสถานศึกษาสังกัด สอศ.</w:t>
            </w:r>
          </w:p>
          <w:p w14:paraId="02733F17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(3)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เพื่อสนับสนุนให้นักเรียน นักศึกษา เมื่อจบการศึกษาระดับ ปวช. และระดับ ปวส. แล้วมีงานทำ</w:t>
            </w:r>
          </w:p>
        </w:tc>
      </w:tr>
      <w:tr w:rsidR="00306748" w:rsidRPr="00306748" w14:paraId="149473BF" w14:textId="77777777" w:rsidTr="00CC5B09">
        <w:tc>
          <w:tcPr>
            <w:tcW w:w="2263" w:type="dxa"/>
          </w:tcPr>
          <w:p w14:paraId="55A2066B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6753" w:type="dxa"/>
          </w:tcPr>
          <w:p w14:paraId="43DD1C53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 พ.ศ. 2563 - 2571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รวม 8 ปีการศึกษา (อยู่ในช่วงปีงบประมาณ พ.ศ. 2564 - 2572)</w:t>
            </w:r>
          </w:p>
        </w:tc>
      </w:tr>
      <w:tr w:rsidR="00306748" w:rsidRPr="00306748" w14:paraId="7EAA9379" w14:textId="77777777" w:rsidTr="00CC5B09">
        <w:tc>
          <w:tcPr>
            <w:tcW w:w="2263" w:type="dxa"/>
          </w:tcPr>
          <w:p w14:paraId="1E2926D4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753" w:type="dxa"/>
          </w:tcPr>
          <w:p w14:paraId="2BC34E96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สอศ.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และสำนักงานคณะกรรมการการศึกษาขั้นพื้นฐาน (ศูนย์พัฒนาการศึกษาเขตพัฒนาพิเศษเฉพาะกิจจังหวัดชายแดนภาคใต้)</w:t>
            </w:r>
          </w:p>
        </w:tc>
      </w:tr>
      <w:tr w:rsidR="00306748" w:rsidRPr="00306748" w14:paraId="69FA9478" w14:textId="77777777" w:rsidTr="00CC5B09">
        <w:tc>
          <w:tcPr>
            <w:tcW w:w="2263" w:type="dxa"/>
          </w:tcPr>
          <w:p w14:paraId="70E897FE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  <w:p w14:paraId="261BE209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และเป้าหมาย</w:t>
            </w:r>
          </w:p>
          <w:p w14:paraId="16BB495D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ในการจัดสรรทุน</w:t>
            </w:r>
          </w:p>
          <w:p w14:paraId="00F51554" w14:textId="575689FF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</w:pPr>
          </w:p>
        </w:tc>
        <w:tc>
          <w:tcPr>
            <w:tcW w:w="6753" w:type="dxa"/>
          </w:tcPr>
          <w:p w14:paraId="553FF302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181.50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ล้านบาท เพื่อจัดสรรทุนการศึกษา จำนวน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ทุน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ในปีงบประมาณ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2564 - 2572 ดังนี้</w:t>
            </w:r>
          </w:p>
          <w:p w14:paraId="115A761D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(1) ระดับ ปวช. จำนวน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800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ทุน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ทุนละ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บาท/คน/ปี ระยะเวลาการศึกษา 3 ปี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139.50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ล้นบาท</w:t>
            </w:r>
          </w:p>
          <w:p w14:paraId="5671E211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(2) ระดับ ปวส. จำนวน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600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ทุน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ทุนละ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0,0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บาท/คน/ปี ระยะเวลาการศึกษา 2 ปี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 42 ล้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นบาท</w:t>
            </w:r>
          </w:p>
        </w:tc>
      </w:tr>
      <w:tr w:rsidR="00CA0EF1" w:rsidRPr="00306748" w14:paraId="690DB5BF" w14:textId="77777777" w:rsidTr="00CC5B09">
        <w:tc>
          <w:tcPr>
            <w:tcW w:w="2263" w:type="dxa"/>
          </w:tcPr>
          <w:p w14:paraId="4D1EA7D2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คุณสมบัติของผู้มีสิทธิ์</w:t>
            </w:r>
          </w:p>
          <w:p w14:paraId="2C18F02B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32"/>
                <w:cs/>
              </w:rPr>
              <w:t>ได้รับทุน เช่น</w:t>
            </w:r>
          </w:p>
        </w:tc>
        <w:tc>
          <w:tcPr>
            <w:tcW w:w="6753" w:type="dxa"/>
          </w:tcPr>
          <w:p w14:paraId="53C26308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ต้องมีชื่ออยู่ในทะเบียนบ้านในพื้นที่จังหวัดชายแดนภาคใต้ ประกอบด้วย จังหวัดยะลา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จังหวัดนราธิวาส จังหวัดปัตตานี และจังหวัดสงขลา 5 อำเภอ ได้แก่ อำเภอจะนะ อำเภอนาทวี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อำเภอเทพา อำเภอสะบ้าย้อย และอำเภอสะเดา ไม่น้อยกว่า 2 ปี นับถึงวันแรกของการรับสมัคร</w:t>
            </w:r>
          </w:p>
          <w:p w14:paraId="635E19B3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สำหรับทุน ปวช. ต้องสำเร็จการศึกษาระดับชั้นมัธยมศึกษาปีที่ 3 หรือเทียบเท่าในสถานศึกษาพื้นที่จังหวัดชายแดนภาคใต้ และสำหรับทุน ปวส. ต้องสำเร็จการศึกษาระดับชั้นมัธยมศึกษาปีที่ 6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หรือระดับ ปวช. หรือเทียบเท่าในสถานศึกษาพื้นที่จังหวัดชายแดนภาคใต้</w:t>
            </w:r>
          </w:p>
          <w:p w14:paraId="2C0CC22B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(3)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มีสุขภาพร่างกายสมบูรณ์ แข็งแรง ไม่มีโรคที่เป็นอุปสรรคต่อการศึกษาและการฝึกปฏิบัติ</w:t>
            </w:r>
          </w:p>
          <w:p w14:paraId="0081B2CF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(4)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เป็นผู้ผ่านการสอบคัดเลือกและมีรายชื่อในประกาศผลการสอบคัดเลือก</w:t>
            </w:r>
          </w:p>
          <w:p w14:paraId="0AB551BF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(5)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หากเป็นผู้ที่ได้รับผลกระทบจากเหตุการณ์ความไม่สงบในจังหวัดชายแดนภาคใต้หรือเป็นบุตร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หรือผู้ที่อยู่ในอุปการะของผู้ที่ได้รับผลกระทบจะพิจารณาเป็นกรณีพิเศษ</w:t>
            </w:r>
          </w:p>
        </w:tc>
      </w:tr>
    </w:tbl>
    <w:p w14:paraId="4E024FEB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Cs w:val="36"/>
        </w:rPr>
      </w:pPr>
    </w:p>
    <w:p w14:paraId="49C0BF57" w14:textId="1BBEAC69" w:rsidR="00CA0EF1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8.</w:t>
      </w:r>
      <w:r w:rsidR="00CA0EF1" w:rsidRPr="0030674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เรื่อง ขอรับการจัดสรรงบประมาณรายจ่ายประจำปีงบประมาณ พ.ศ. 2564 งบกลาง </w:t>
      </w:r>
      <w:r w:rsidR="00CA0EF1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รายการเงินสำรองจ่ายเพื่อกรณีฉุกเฉินหรือจำเป็น เพื่อดำเนินงานโครงการอบรมและส่งเสริมการพัฒนายกระดับทักษะอาชีพในภาคเกษตรกรรม </w:t>
      </w:r>
    </w:p>
    <w:p w14:paraId="027945B3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เพื่อดำเนินงานโครงการอบรมและส่งเสริมการพัฒนายกระดับทักษะอาชีพในภาคเกษตรกรรม (โครงการอบรมฯ) ภายในกรอบวงเงิน 407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585 บาท ตามที่กระทรวงการอุดมศึกษา วิทยาศาสตร์ วิจัยและนวัตกรรม (อว.) เสนอ</w:t>
      </w:r>
    </w:p>
    <w:p w14:paraId="01739662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4A5CE37A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อว. รายงานว่า</w:t>
      </w:r>
    </w:p>
    <w:p w14:paraId="688FA0CB" w14:textId="230D1BDB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การแพร่ระบาดของโรคติดเชื้อไวรัสโคโรนา 2019 (โรคโควิด 19)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ในประเทศไทยทำให้ประชาชนในภาคเกษตรกรรมเป็นอีกกลุ่มหนึ่งที่ได้รับผลกร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ะทบ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เป็นวงกว้างทั่วทุกภาคของประเทศ ประกอบกับที่ผ่านมาภาคการเกษตรถูกควบคุมการผลิต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และระบบเกษตรและอาหารตลอดห่วงโซ่ ทำให้เกษตรกรได้รับผล</w:t>
      </w:r>
      <w:r w:rsidR="0000283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กระทบซ้ำ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เติมจากสถานการณ์การระบาดของโรคโควิด 19 ด้วยเหตุนี้เกษตรกรรมและอาหารในอนาคตควรจะเป็นการผลิตเพื่อเป้าหมาย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ความมั่นคงทางอาหาร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ที่จะเป็นทางออกและทางรอดของเกษตรกรไทย โดยจะต้องมีการจัดตั้งวิสาหกิจชุมชนเพื่อรองรับการเป็นแหล่งผลิตสินค้าเกษตรและเป็นการสร้างความมั่นคงทางอาหารต่อไป ดังนั้น เครือข่ายหมู่บ้านวิสาหกิจชุมชนท้องถิ่นจึงได้ดำเนินการรวบรวมกลุ่มสมาชิกที่ได้รับผลกระทบจากโรคโควิด 19 และต้องการกลับสู่ถิ่นฐานเพื่อพัฒนาและแก้ไขปัญหาการเกษตรของชุมชน พร้อมทั้งเป็นการทำงานเชิงบูรณาการอย่างใกล้ชิดกับหน่วยงานภาครัฐ โดยได้ร่วมกับมหาวิทยาลัยเทคโนโลยีราชมงคลอีสาน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(มทร. อีสาน) (อว.) นำเสนอโครงการอบรมฯ เพื่อสร้างมูลค่าเพิ่มและสร้างความเข้มแข็งแก่เศรษฐกิจฐานรากของชุมชน เป็นการสร้างความมั่นคงทางอาหาร และทางเศรษฐกิจฐานรากประเทศไทย ซึ่งมียุทธศาสตร์คือ เสริมสร้างชุมชนนวัตกรรม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Communities of Innovation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ยกระดับคุณภาพชีวิตและรายได้ของชุมชนในพื้นที่โดยสร้างหรือการใช้นวัตกรรม/บริการวิชาการด้วยวิทยาศาสตร์ เทคโนโลยีและนวัตกรรมเพื่อเสริมสร้างความเข้มแข็งของชุมชนและสังคมอย่างยั่งยืน</w:t>
      </w:r>
    </w:p>
    <w:p w14:paraId="691884E7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โครงการอบรมฯ มีสาระสำคัญสรุปได้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06748" w:rsidRPr="00306748" w14:paraId="18415C5D" w14:textId="77777777" w:rsidTr="00CC5B09">
        <w:tc>
          <w:tcPr>
            <w:tcW w:w="2263" w:type="dxa"/>
          </w:tcPr>
          <w:p w14:paraId="6CAF871A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6753" w:type="dxa"/>
          </w:tcPr>
          <w:p w14:paraId="24DEF3F2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306748" w:rsidRPr="00306748" w14:paraId="2754B229" w14:textId="77777777" w:rsidTr="00CC5B09">
        <w:tc>
          <w:tcPr>
            <w:tcW w:w="2263" w:type="dxa"/>
          </w:tcPr>
          <w:p w14:paraId="1E812046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753" w:type="dxa"/>
          </w:tcPr>
          <w:p w14:paraId="5ABFD1A7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เพื่ออบรมและส่งเสริมการพัฒนายกระดับทักษะอาชีพในภาคเกษตรกรรม ด้านปศุสัตว์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ด้านประมง สินค้าหนึ่งตำบลหนึ่งผลิตภัณฑ์ (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OTOP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พืชและเห็ดเศรษฐกิจ หมอดิน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New Normal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และพืชสมุนไพร</w:t>
            </w:r>
          </w:p>
          <w:p w14:paraId="0BDAE4AA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เพื่อรองรับแรงงานคืนถิ่น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ลิกฟื้นทักษะอาชีพด้านเกษตรกรรมด้วยศาสตร์พระราชาเพื่อเป็นแนวทางในการแก้ไขเยียวยาแก่ผู้ที่ได้รับผลกระทบจากวิกฤตเศรษฐกิจ รวมถึงวิกฤตของโรคโควิด 19 เพื่อเป็นทางรอดและสร้างภูมิคุ้มกันให้กับชุมชน</w:t>
            </w:r>
          </w:p>
          <w:p w14:paraId="6782FDEF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เพื่อสร้างต้นแบบศูนย์เรียนรู้และถ่ายทอดเทคโนโลยี และส่งเสริมการพัฒนายกระดับทักษะอาชีพในภาคเกษตรกรรม</w:t>
            </w:r>
          </w:p>
        </w:tc>
      </w:tr>
      <w:tr w:rsidR="00306748" w:rsidRPr="00306748" w14:paraId="19A27073" w14:textId="77777777" w:rsidTr="00CC5B09">
        <w:tc>
          <w:tcPr>
            <w:tcW w:w="2263" w:type="dxa"/>
          </w:tcPr>
          <w:p w14:paraId="77439DCA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753" w:type="dxa"/>
          </w:tcPr>
          <w:p w14:paraId="780958D9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เครือข่ายหมู่บ้านวิสาหกิจชุมชนท้องถิ่น ภาคเหนือ 9 จังหวัด ภาคตะวันออกเฉียงเหนือ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 จังหวัด ภาคกลาง 21 จังหวัด ภาคตะวันออก 7 จังหวัด ภาคตะวันตก 5 จังหวัด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ภาคใต้ 14 จังหวัด (รวมจำนวน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574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กลุ่ม ประมาณ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740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ราย)</w:t>
            </w:r>
          </w:p>
        </w:tc>
      </w:tr>
      <w:tr w:rsidR="00306748" w:rsidRPr="00306748" w14:paraId="577BFC5B" w14:textId="77777777" w:rsidTr="00CC5B09">
        <w:tc>
          <w:tcPr>
            <w:tcW w:w="2263" w:type="dxa"/>
          </w:tcPr>
          <w:p w14:paraId="07C0A9BF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6753" w:type="dxa"/>
          </w:tcPr>
          <w:p w14:paraId="053CC02F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จัดประชุมชี้แจงเรื่องการจัดส่งข้อเสนอโครงการ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ต้แผนงาน/โครงการที่มีวัตถุประสงค์เพื่อฟื้นฟูเศรษฐกิจและสังคมตามบัญชีท้าย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2019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2563</w:t>
            </w:r>
          </w:p>
          <w:p w14:paraId="06A57C9B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วางกรอบและแนวทางเพื่อจัดอบรมและส่งเสริมการพัฒนายกระดับทักษะอาชีพในภาคเกษตรกรรม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โดยแยกเป็น 6 ด้าน ดังนี้</w:t>
            </w:r>
          </w:p>
          <w:p w14:paraId="15A9FC43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ด้านปศุสัตว์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เพื่อสร้างความมั่นคงทางอาหาร และเศรษฐกิจฐานราก</w:t>
            </w:r>
          </w:p>
          <w:p w14:paraId="353F416D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ด้านประมง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เพื่อสร้างความมั่นคงทางอาหาร และเศรษฐกิจฐานราก</w:t>
            </w:r>
          </w:p>
          <w:p w14:paraId="56BDB715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การผลิตสินค้า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OTOP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เพื่อสร้างความมั่นคงทางเศรษฐกิจฐานรากของชุมชน</w:t>
            </w:r>
          </w:p>
          <w:p w14:paraId="47257B38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ด้านพืชและเห็ดเศรษฐกิจ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เพื่อสร้างความมั่นคงทางอาหาร และเศรษฐกิจฐานราก</w:t>
            </w:r>
          </w:p>
          <w:p w14:paraId="03F4DDFA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5)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หมอดิน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New Normal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เพื่อพัฒนาโครงสร้างพื้นฐานในชุมชน และเศรษฐกิจฐานราก</w:t>
            </w:r>
          </w:p>
          <w:p w14:paraId="63F46FFF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ด้านพืชสมุนไพร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เพื่อสร้างมูลค่าเพิ่มและสร้างสวนสมุนไพรต้นแบบเพื่อความมั่นคงยั่งยืนของชุมชน</w:t>
            </w:r>
          </w:p>
          <w:p w14:paraId="337981F9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ดำเนินการจัดซื้อจัดจ้างวัสดุอุปกรณ์ตามโครงการ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เพื่อสนับสนุนปัจจัยการผลิตให้กับเครือข่ายหมู่บ้านวิสาหกิจชุมชนท้องถิ่น</w:t>
            </w:r>
          </w:p>
        </w:tc>
      </w:tr>
      <w:tr w:rsidR="00306748" w:rsidRPr="00306748" w14:paraId="236B027C" w14:textId="77777777" w:rsidTr="00CC5B09">
        <w:tc>
          <w:tcPr>
            <w:tcW w:w="2263" w:type="dxa"/>
          </w:tcPr>
          <w:p w14:paraId="4A8D132A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ระยะเวลา</w:t>
            </w:r>
          </w:p>
        </w:tc>
        <w:tc>
          <w:tcPr>
            <w:tcW w:w="6753" w:type="dxa"/>
          </w:tcPr>
          <w:p w14:paraId="2124FF83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ปีงบประมาณ พ.ศ.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2564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- 2565 (เริ่มเดือนกรกฎาคม 2564)</w:t>
            </w:r>
          </w:p>
        </w:tc>
      </w:tr>
      <w:tr w:rsidR="00306748" w:rsidRPr="00306748" w14:paraId="2583E81E" w14:textId="77777777" w:rsidTr="00CC5B09">
        <w:tc>
          <w:tcPr>
            <w:tcW w:w="2263" w:type="dxa"/>
          </w:tcPr>
          <w:p w14:paraId="5B4B03DF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753" w:type="dxa"/>
          </w:tcPr>
          <w:p w14:paraId="67E05E06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วงเงินรวม 407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229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585 บาท</w:t>
            </w:r>
          </w:p>
        </w:tc>
      </w:tr>
      <w:tr w:rsidR="00306748" w:rsidRPr="00306748" w14:paraId="4BEC6760" w14:textId="77777777" w:rsidTr="00CC5B09">
        <w:tc>
          <w:tcPr>
            <w:tcW w:w="2263" w:type="dxa"/>
          </w:tcPr>
          <w:p w14:paraId="506C9BDE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6753" w:type="dxa"/>
          </w:tcPr>
          <w:p w14:paraId="71A46CBC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สามารถรองรับแรงงานคืนถิ่น พลิกฟื้นทักษะอาชีพในภาคเกษตรกรรม เพื่อเป็นแนวทางในการแก้ไขเยียวยาแก่ผู้ที่ได้รับผลกระทบจากวิกฤตเศรษฐกิจ รวมถึงวิกฤตของโรคโควิด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และสร้างภูมิคุ้มกันให้เครือข่ายหมู่บ้านวิสาหกิจชุมชน และคาดว่าสามารถจะสร้างรายได้รวม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514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,800,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หรือคิดเป็นรายได้เฉลี่ย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/ปี/ครัวเรือน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หรือต่อเครือข่าย</w:t>
            </w:r>
          </w:p>
        </w:tc>
      </w:tr>
    </w:tbl>
    <w:p w14:paraId="4746AA1D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Pr="00306748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สำนักงบประมาณได้นำเรื่องดังกล่าวเสนอนายกรัฐมนตรีพิจารณาแล้ว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ซึ่งนายกรัฐมนตรีเห็นชอบให้ อว. โดย มทร. อีสาน ใช้จ่ายงบประมาณรายจ่ายประจำปีงบประมาณ พ.ศ.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2564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งบกลาง รายการเงินสำรองจ่ายกรณีฉุกเฉินหรือจำเป็น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ภายในกรอบวงเงิน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407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29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585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เพื่อเป็นค่าใช้จ่ายในการดำเนินโครงการอบรมดังกล่าว</w:t>
      </w:r>
    </w:p>
    <w:p w14:paraId="7CF8E503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376930E" w14:textId="7759212B" w:rsidR="00CA0EF1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CA0EF1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การขับเคลื่อนการให้บริการประชาชนผ่านระบบอิเล็กทรอนิกส์ (</w:t>
      </w:r>
      <w:r w:rsidR="00CA0EF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 </w:t>
      </w:r>
      <w:r w:rsidR="00CA0EF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 </w:t>
      </w:r>
      <w:r w:rsidR="00CA0EF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Service</w:t>
      </w:r>
      <w:r w:rsidR="00CA0EF1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ในปีงบประมาณ พ.ศ. 2565</w:t>
      </w:r>
    </w:p>
    <w:p w14:paraId="26F480BD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คณะรัฐมนตรีมีมติเห็นชอบตามที่คณะกรรมการพัฒนาระบบราชการ (ก.พ.ร.) เสนอ ดังนี้</w:t>
      </w:r>
    </w:p>
    <w:p w14:paraId="0CFBA7DB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รายชื่องานบริการ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Agenda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งานบริการ และกำหนดให้เป็นตัวชี้วัดตามมาตรการปรับปรุงประสิทธิภาพในการปฏิบัติราชการ ประจำปีงบประมาณ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2565 ของส่วนราชการที่ได้รับมอบหมาย</w:t>
      </w:r>
    </w:p>
    <w:p w14:paraId="2D634431" w14:textId="6080584D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มอบหมายให้ ก.พ.ร เป็นผู้พิจารณางานบริการ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Agenda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และงานบริการรายส่วนราชการเพิ่มเติม ในปีงบประมาณ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2565</w:t>
      </w:r>
    </w:p>
    <w:p w14:paraId="36C87D61" w14:textId="73CB53C4" w:rsidR="00F13CD1" w:rsidRPr="00306748" w:rsidRDefault="00F13CD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0714A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โดยให้กระทรวงมหาดไทย (มท.) และ ก.พ.ร. ยึดแนวทาง </w:t>
      </w:r>
      <w:r w:rsidR="0090714A"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FVS </w:t>
      </w:r>
      <w:r w:rsidR="0090714A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ของกระทรวงดิจิทัลเพื่อเศรษฐกิจและสังคม (ดศ.) เป็นหลักแทน </w:t>
      </w:r>
      <w:r w:rsidR="0090714A"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Digital ID </w:t>
      </w:r>
      <w:r w:rsidR="0090714A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ในการพัฒนาระบบพิสูจน์ตัวตนฯ และให้ ก.พ.ร. เร่งกำหนดประเภทบริการที่ควรทำ </w:t>
      </w:r>
      <w:r w:rsidR="0090714A"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Digitalize </w:t>
      </w:r>
      <w:r w:rsidR="0090714A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ในแต่ละช่วงเวลาเพื่อเป็นตัวชี้วัดให้หน่วยงานดำเนินการต่อไป (ภายใน 1 เดือน)</w:t>
      </w:r>
    </w:p>
    <w:p w14:paraId="543BD827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ระสำคัญของเรื่อง</w:t>
      </w:r>
    </w:p>
    <w:p w14:paraId="16E02D88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ก.พ.ร. รายงานว่า</w:t>
      </w:r>
    </w:p>
    <w:p w14:paraId="313F7A52" w14:textId="5902F9BA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ในปีงบประมาณ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 ก.พ.ร. ได้ขับเคลื่อนการให้บริการประชาชนผ่านระบบอิเล็กทรอนิกส์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Service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ซึ่งเป็นการดำเนินการตามนัยมติคณะรัฐมนตรีวันที่ 31 มีนาคม 2563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 สิงหาคม </w:t>
      </w:r>
      <w:r w:rsidR="0090714A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2563 โดยให้ส่วนราชการพัฒนาระบบการให้บริการในรูปแบบ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Service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และกำหนดเป็นตัวชี้วัดตามมาตรการปรับปรุงประสิทธิภาพในการปฏิบัติราชการของส่วนราชการ ประจำปีงบประมาณ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ซึ่งมีส่วนราชการเสนองานบริการเพื่อนำมาพัฒนาเป็นการให้บริการในรูปแบบ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Service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78 หน่วยงาน รวม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งานบริการ (ข้อมูล ณ วันที่ 30 เมษายน 2564)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366"/>
      </w:tblGrid>
      <w:tr w:rsidR="00306748" w:rsidRPr="00306748" w14:paraId="03E17955" w14:textId="77777777" w:rsidTr="00CC5B09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44734E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14:paraId="3C08572B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ระบบการพัฒนา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e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Service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(งานบริการ)</w:t>
            </w:r>
          </w:p>
        </w:tc>
        <w:tc>
          <w:tcPr>
            <w:tcW w:w="1366" w:type="dxa"/>
            <w:vMerge w:val="restart"/>
            <w:vAlign w:val="center"/>
          </w:tcPr>
          <w:p w14:paraId="2704F2C0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306748" w:rsidRPr="00306748" w14:paraId="47804679" w14:textId="77777777" w:rsidTr="00CC5B09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87396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5774D2A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L1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1417" w:type="dxa"/>
          </w:tcPr>
          <w:p w14:paraId="4CD7E78C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L2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1418" w:type="dxa"/>
          </w:tcPr>
          <w:p w14:paraId="11DAD4E8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L3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1366" w:type="dxa"/>
            <w:vMerge/>
          </w:tcPr>
          <w:p w14:paraId="1326831A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306748" w:rsidRPr="00306748" w14:paraId="7B4964DB" w14:textId="77777777" w:rsidTr="00CC5B09">
        <w:tc>
          <w:tcPr>
            <w:tcW w:w="3397" w:type="dxa"/>
            <w:tcBorders>
              <w:top w:val="single" w:sz="4" w:space="0" w:color="auto"/>
            </w:tcBorders>
          </w:tcPr>
          <w:p w14:paraId="1F1C7B7B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1) พัฒนาระบบเสร็จแล้ว</w:t>
            </w:r>
          </w:p>
        </w:tc>
        <w:tc>
          <w:tcPr>
            <w:tcW w:w="1418" w:type="dxa"/>
          </w:tcPr>
          <w:p w14:paraId="22B9EA43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14:paraId="515CD83E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14:paraId="71E09C6F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66" w:type="dxa"/>
          </w:tcPr>
          <w:p w14:paraId="50DE4D54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22</w:t>
            </w:r>
          </w:p>
        </w:tc>
      </w:tr>
      <w:tr w:rsidR="00306748" w:rsidRPr="00306748" w14:paraId="5046C779" w14:textId="77777777" w:rsidTr="00CC5B09">
        <w:tc>
          <w:tcPr>
            <w:tcW w:w="3397" w:type="dxa"/>
          </w:tcPr>
          <w:p w14:paraId="49AF217D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ระบบเสร็จ และอยู่ระหว่างทดสอบการใช้งาน </w:t>
            </w:r>
          </w:p>
        </w:tc>
        <w:tc>
          <w:tcPr>
            <w:tcW w:w="1418" w:type="dxa"/>
          </w:tcPr>
          <w:p w14:paraId="5EA4A308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14:paraId="6D0F55F3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006148A3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2F2C4459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306748" w:rsidRPr="00306748" w14:paraId="5FA5C37F" w14:textId="77777777" w:rsidTr="00CC5B09">
        <w:tc>
          <w:tcPr>
            <w:tcW w:w="3397" w:type="dxa"/>
          </w:tcPr>
          <w:p w14:paraId="465F5D93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3) อยู่ระหว่างพัฒนาระบบ</w:t>
            </w:r>
          </w:p>
        </w:tc>
        <w:tc>
          <w:tcPr>
            <w:tcW w:w="1418" w:type="dxa"/>
          </w:tcPr>
          <w:p w14:paraId="5395AA77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14:paraId="2FB97DCF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</w:tcPr>
          <w:p w14:paraId="7A1C3B39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66" w:type="dxa"/>
          </w:tcPr>
          <w:p w14:paraId="2818EF6C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37</w:t>
            </w:r>
          </w:p>
        </w:tc>
      </w:tr>
      <w:tr w:rsidR="00306748" w:rsidRPr="00306748" w14:paraId="106A13A5" w14:textId="77777777" w:rsidTr="00CC5B09">
        <w:tc>
          <w:tcPr>
            <w:tcW w:w="3397" w:type="dxa"/>
          </w:tcPr>
          <w:p w14:paraId="7549C0FD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4) ยังไม่เริ่มพัฒนาระบบ</w:t>
            </w:r>
          </w:p>
        </w:tc>
        <w:tc>
          <w:tcPr>
            <w:tcW w:w="1418" w:type="dxa"/>
          </w:tcPr>
          <w:p w14:paraId="297DB2A8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14:paraId="563B9D8A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14:paraId="48178E0D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4AB1572C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  <w:tr w:rsidR="00306748" w:rsidRPr="00306748" w14:paraId="7E9906E7" w14:textId="77777777" w:rsidTr="00CC5B09">
        <w:tc>
          <w:tcPr>
            <w:tcW w:w="3397" w:type="dxa"/>
          </w:tcPr>
          <w:p w14:paraId="5080608E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18" w:type="dxa"/>
          </w:tcPr>
          <w:p w14:paraId="68050997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47</w:t>
            </w:r>
          </w:p>
        </w:tc>
        <w:tc>
          <w:tcPr>
            <w:tcW w:w="1417" w:type="dxa"/>
          </w:tcPr>
          <w:p w14:paraId="244DD62D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</w:tcPr>
          <w:p w14:paraId="591E3A89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366" w:type="dxa"/>
          </w:tcPr>
          <w:p w14:paraId="77B890D4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</w:t>
            </w:r>
          </w:p>
        </w:tc>
      </w:tr>
      <w:tr w:rsidR="00306748" w:rsidRPr="00306748" w14:paraId="121DE3D5" w14:textId="77777777" w:rsidTr="00CC5B09">
        <w:tc>
          <w:tcPr>
            <w:tcW w:w="9016" w:type="dxa"/>
            <w:gridSpan w:val="5"/>
          </w:tcPr>
          <w:p w14:paraId="4FAACFB7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*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L1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หมายถึง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การให้บริการยื่นเรื่อง/ยื่นคำขอผ่านระบบ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Service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(สะด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วดยื่น)</w:t>
            </w:r>
          </w:p>
          <w:p w14:paraId="66EF8CCC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หมายถึง การให้บริการยื่นเรื่อง/ยื่นคำขอ และชำระเงินผ่านระ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บบ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Service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(สะดวกจ่าย)</w:t>
            </w:r>
          </w:p>
          <w:p w14:paraId="0EF96ED7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 หมายถึง การให้บริการแบบเบ็ดเสร็จผ่านระ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บบ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e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Service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(สะดวกรับ)</w:t>
            </w:r>
          </w:p>
        </w:tc>
      </w:tr>
    </w:tbl>
    <w:p w14:paraId="1FBA1EEC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การดำเนินการในปีงบประมาณ พ.ศ. 2564 เกิดปัญหาและอุปสรรคในการพัฒนางานบริการเป็นรูปแบบ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Service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ที่สำคัญ คือ ส่วนราชการยังขาดองค์ความรู้ในการพัฒนา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Service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ทั้งในด้านวิชาการและด้านเทคนิค ขาดงบประมาณ กฎหมายยังไม่เอื้อต่อการพัฒนา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Service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และปัญหาการเชื่อมโยงข้อมูลระหว่างหน่วยงาน</w:t>
      </w:r>
    </w:p>
    <w:p w14:paraId="42411495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อย่างไรก็ดี สถานการณ์ของโลกมีการเปลี่ยนแปลงรวดเร็วและรุนแรงอย่างต่อเนื่อง โดยเฉพาะสถานการณ์การระบาดของ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-19 หรือภัยพิบัติทางธรรมชาติต่าง ๆ รวมทั้งการเข้ามาของเทคโนโลยีดิจิทัลทำให้ประชาชนเปลี่ยนไปสู่ชีวิตวิถีใหม่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New Normal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หน่วยงานของรัฐซึ่งมีบทบาทหลักในการขับเคลื่อนการให้บริการสาธารณะ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เป็นต้องเร่งพัฒนาประสิทธิภาพการทำงานและงานบริการของรัฐให้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สามารถติดต่อขอรับบริการจากหน่วยงานของรัฐได้ทุกที่ ทุกเวลา ไม่ต้องเดินทางไปติดต่อ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สำนักงาน โดยนำเทคโนโลยีดิจิทัลมาประยุกต์ใช้ในการให้บริการสาธารณะตั้งแต่ต้นจนจบกระบวนการ</w:t>
      </w:r>
    </w:p>
    <w:p w14:paraId="55BF7198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ก.พ.ร. ในการประชุมครั้งที่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/2564 เมื่อวันที่ 31 พฤษภาคม 2564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ได้เห็นชอบแนวทางการดำเนินการเพื่อการขับเคลื่อนการให้บริการประชาชนผ่านระบบ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e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Service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ในปีงบประมาณ พ.ศ.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และให้นำเสนอคณะรัฐมนตรี สรุปสาระสำคัญได้ ดังนี้</w:t>
      </w:r>
    </w:p>
    <w:p w14:paraId="2C75A96A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3.1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การจัดกลุ่มงานบริการเป้าหมาย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เพื่อนำมาพัฒนาเป็นระบบการให้บริการประชาชนในรูปแบบ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Service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 2 กลุ่ม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06748" w:rsidRPr="00306748" w14:paraId="0256ED53" w14:textId="77777777" w:rsidTr="00CC5B09">
        <w:tc>
          <w:tcPr>
            <w:tcW w:w="3681" w:type="dxa"/>
          </w:tcPr>
          <w:p w14:paraId="38F10F24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กลุ่มงานบริการเป้าหมาย</w:t>
            </w:r>
          </w:p>
        </w:tc>
        <w:tc>
          <w:tcPr>
            <w:tcW w:w="5335" w:type="dxa"/>
          </w:tcPr>
          <w:p w14:paraId="12DEA46F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แนวทางการพิจารณางานบริการ</w:t>
            </w:r>
          </w:p>
        </w:tc>
      </w:tr>
      <w:tr w:rsidR="00306748" w:rsidRPr="00306748" w14:paraId="651AE2C6" w14:textId="77777777" w:rsidTr="00CC5B09">
        <w:tc>
          <w:tcPr>
            <w:tcW w:w="3681" w:type="dxa"/>
          </w:tcPr>
          <w:p w14:paraId="5BDB4911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งานบริการ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Agenda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งานบริการที่มีความเชื่อมโยงหรือเกี่ยวข้องหลายส่วนราชการแล้วมีผลกระทบให้คุณภาพชีวิตประชาชนดีขึ้นหรือสนับสนุนช่วยเหลือให้ภาคเศรษฐกิจและสังคมที่ประสบปัญหาในภาวะสถานการณ์การระบาดของ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-19 ฟื้นตัวได้เร็วขึ้นและยั่งยืน</w:t>
            </w:r>
          </w:p>
        </w:tc>
        <w:tc>
          <w:tcPr>
            <w:tcW w:w="5335" w:type="dxa"/>
          </w:tcPr>
          <w:p w14:paraId="068EE8B3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งานบริการที่กำหนดไว้ในแผนต่าง ๆ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 ดังนี้</w:t>
            </w:r>
          </w:p>
          <w:p w14:paraId="3381C523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1.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) แผนการปฏิรูปประเทศ (ฉบับปรับปรุง)</w:t>
            </w:r>
          </w:p>
          <w:p w14:paraId="1474ACB4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1.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2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) แผนพัฒนารัฐบาลดิจิทัลของประเทศไทย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พ.ศ.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2563 - 2565</w:t>
            </w:r>
          </w:p>
          <w:p w14:paraId="5B1238D3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1.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3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) แนวทางการยกระดับประเทศไทยสู่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10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 อันดับประเทศที่ประกอบธุรกิจได้ง่ายที่สุด (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Ease of Doing Business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)</w:t>
            </w:r>
          </w:p>
        </w:tc>
      </w:tr>
      <w:tr w:rsidR="00306748" w:rsidRPr="00306748" w14:paraId="0769D634" w14:textId="77777777" w:rsidTr="00CC5B09">
        <w:tc>
          <w:tcPr>
            <w:tcW w:w="3681" w:type="dxa"/>
          </w:tcPr>
          <w:p w14:paraId="537AA3E4" w14:textId="09C20C28" w:rsidR="00CA0EF1" w:rsidRPr="00306748" w:rsidRDefault="00002838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CA0EF1"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A0EF1"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งานบริการรายส่วนราชการ</w:t>
            </w:r>
            <w:r w:rsidR="00CA0EF1"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</w:t>
            </w:r>
          </w:p>
          <w:p w14:paraId="22EE3321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งานบริการเฉพาะตามภารกิจหน้าที่ของแต่ละส่วนราชการที่ไม่เกี่ยวข้องกับหน่วยงานใด รวมทั้งเป็นงานที่มีการให้บริการ/การทำธุรกรรมต่อปีจำนวนมาก</w:t>
            </w:r>
          </w:p>
          <w:p w14:paraId="272C2F8A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ใช้เวลาและขั้นตอนในการดำเนินการมากมาดำเนินการพัฒนาเป็นระบบบริการ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Service</w:t>
            </w:r>
          </w:p>
        </w:tc>
        <w:tc>
          <w:tcPr>
            <w:tcW w:w="5335" w:type="dxa"/>
          </w:tcPr>
          <w:p w14:paraId="65287D99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2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.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) งานบริการที่เป็นระบบบริการ 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e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Service 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แล้ว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แต่ยังพัฒนาได้ไม่เต็มรูปแบบ (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fully digital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)</w:t>
            </w:r>
          </w:p>
          <w:p w14:paraId="5D6746D3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2.2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) งานบริการภายใต้แผนระบบการให้บริการกลางภาครัฐเพื่อประชาชน (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Citizen Portal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)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3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 ปี ที่ยังไม่มีระบบออนไลน์/งานที่ยังพัฒนาได้ไม่เต็มรูปแบบ (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fully digital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)</w:t>
            </w:r>
          </w:p>
          <w:p w14:paraId="5E14EA3C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2.3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) งานบริการเป้าหมายของระบบการให้บริการกลางภาครัฐเพื่อธุรกิจ (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Biz Portal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 ที่ต้องการขับเคลื่อนให้เป็น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fully digital</w:t>
            </w:r>
          </w:p>
          <w:p w14:paraId="636AFAFA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2.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4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 xml:space="preserve">) งานจดแจ้งออนไลน์ * ตามข้อสั่งการนายกรัฐมนตรีในการประชุมคณะหัวหน้าส่วนราชการระดับกระทรวงหรือเทียบเท่า ครั้งที่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/2564 เมื่อวันที่ 4 มีนาคม 2564</w:t>
            </w:r>
          </w:p>
          <w:p w14:paraId="1A2B3A57" w14:textId="269FE08C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>เฉพาะงานที่ยังไม่ได้ดำเนินการ</w:t>
            </w:r>
          </w:p>
        </w:tc>
      </w:tr>
    </w:tbl>
    <w:p w14:paraId="024B3E05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: * สำนักงาน ก.พ.ร. แจ้งข้อมูลเพิ่มเติมว่า งานจดแจ้งออนไลน์เป็นงานบริการรับแจ้ง เช่น จดแจ้งเพื่อให้ข้อมูลจดแจ้ง และเปลี่ยนแปลงข้อมูล (เช่น การเปลี่ยนประเภทเรือ การรับแจ้งเลิกกิจการ และการขอต่ออายุหนังสือรับรองการขึ้นทะเบียนเป็นผู้ตรวจสอบอาคาร กรณีนิติบุคคล และบุคคลธรรมดา)</w:t>
      </w:r>
    </w:p>
    <w:p w14:paraId="1B96F0FA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งานบริการ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Agenda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ที่กำหนดให้ส่วนราชการดำเนินการขับเคลื่อนฯ ในปีงบประมาณ พ.ศ.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2565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งานบริการ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และกำหนดให้เป็นตัวชี้วัดตามมาตรการปรับปรุงประสิทธิภาพในการปฏิบัติราชการ ประจำปีงบประมาณ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2565 ของส่วนราชการที่ได้รับมอบหมาย มีรายละเอียดสรุปได้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306748" w:rsidRPr="00306748" w14:paraId="650F63DA" w14:textId="77777777" w:rsidTr="00CC5B09">
        <w:tc>
          <w:tcPr>
            <w:tcW w:w="6232" w:type="dxa"/>
          </w:tcPr>
          <w:p w14:paraId="08A77247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รายชื่องานบริการ</w:t>
            </w:r>
          </w:p>
        </w:tc>
        <w:tc>
          <w:tcPr>
            <w:tcW w:w="2784" w:type="dxa"/>
          </w:tcPr>
          <w:p w14:paraId="1AD7D4E7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หน่วยงานหลัก</w:t>
            </w:r>
          </w:p>
        </w:tc>
      </w:tr>
      <w:tr w:rsidR="00306748" w:rsidRPr="00306748" w14:paraId="64F845B4" w14:textId="77777777" w:rsidTr="00CC5B09">
        <w:tc>
          <w:tcPr>
            <w:tcW w:w="6232" w:type="dxa"/>
          </w:tcPr>
          <w:p w14:paraId="1A769C68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1)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บการพิสูจน์และยืนยันตัวตนทางดิจิทัล (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DOPA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Digital ID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เป็น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ระบุตัวตนแทนการใช้บัตรประจำตัวประชาชน ซึ่งช่วยลดภาระให้แก่ประชาชนในการจัดเตรียมเอกสาร โดยสามารถทำธุรกรรมออนไลน์กับภาครัฐได้</w:t>
            </w:r>
          </w:p>
        </w:tc>
        <w:tc>
          <w:tcPr>
            <w:tcW w:w="2784" w:type="dxa"/>
          </w:tcPr>
          <w:p w14:paraId="535AFF12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กรมการปกครอง</w:t>
            </w:r>
          </w:p>
        </w:tc>
      </w:tr>
      <w:tr w:rsidR="00306748" w:rsidRPr="00306748" w14:paraId="23D24CEC" w14:textId="77777777" w:rsidTr="00CC5B09">
        <w:tc>
          <w:tcPr>
            <w:tcW w:w="6232" w:type="dxa"/>
          </w:tcPr>
          <w:p w14:paraId="23970760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ระบบการรับชำระภาษีที่ดินและสิ่งปลูกสร้าง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เป็นระบบบริการในการยื่นชำระภาษีที่ดินและสิ่งปลูกสร้างได้ทุกที่ ทุกเวลาผ่านระบบออนไลน์</w:t>
            </w:r>
          </w:p>
        </w:tc>
        <w:tc>
          <w:tcPr>
            <w:tcW w:w="2784" w:type="dxa"/>
          </w:tcPr>
          <w:p w14:paraId="7402A073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กรมที่ดิน</w:t>
            </w:r>
          </w:p>
        </w:tc>
      </w:tr>
      <w:tr w:rsidR="00306748" w:rsidRPr="00306748" w14:paraId="6BEEE8E9" w14:textId="77777777" w:rsidTr="00CC5B09">
        <w:tc>
          <w:tcPr>
            <w:tcW w:w="6232" w:type="dxa"/>
          </w:tcPr>
          <w:p w14:paraId="55DDB800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ระบบการแจ้งเตือนสิทธิและช่วยเหลือในการรับสวัสดิการของประชาชนตลอดช่วงชีวิต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เป็นระบบบริการที่ช่วยให้ประชาชนได้รับทราบเกี่ยวกับสิทธิที่พึงได้รับจากรัฐ รวมทั้งการได้รับการแจ้งเตือน และเป็นช่องทางในการขอรับสิทธิสวัสดิการต่าง ๆ</w:t>
            </w:r>
          </w:p>
        </w:tc>
        <w:tc>
          <w:tcPr>
            <w:tcW w:w="2784" w:type="dxa"/>
          </w:tcPr>
          <w:p w14:paraId="35E8AFAB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</w:t>
            </w:r>
          </w:p>
          <w:p w14:paraId="3AA7FA87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ปลัดกระทรวง</w:t>
            </w:r>
          </w:p>
          <w:p w14:paraId="5942EADA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กระทรวงการพัฒนา</w:t>
            </w:r>
          </w:p>
          <w:p w14:paraId="773896EB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สังคมและความมั่นคง</w:t>
            </w:r>
          </w:p>
          <w:p w14:paraId="51029A86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ของมนุษย์</w:t>
            </w:r>
          </w:p>
        </w:tc>
      </w:tr>
      <w:tr w:rsidR="00306748" w:rsidRPr="00306748" w14:paraId="491F620F" w14:textId="77777777" w:rsidTr="00CC5B09">
        <w:tc>
          <w:tcPr>
            <w:tcW w:w="6232" w:type="dxa"/>
          </w:tcPr>
          <w:p w14:paraId="476A1181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ศูนย์การร้องเรียนแบบเบ็ดเสร็จ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เป็นระบบศูนย์กลางการรับเรื่องร้องเรียนแบบเบ็ดเสร็จที่ประชาชนสามารถยืนเรื่องร้องเรียน ติดตาม ตรวจสอบสถานะ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และรับแจ้งผลการร้องเรียนได้ ณ จุดเดียว</w:t>
            </w:r>
          </w:p>
        </w:tc>
        <w:tc>
          <w:tcPr>
            <w:tcW w:w="2784" w:type="dxa"/>
          </w:tcPr>
          <w:p w14:paraId="4B2E5A34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</w:t>
            </w:r>
          </w:p>
          <w:p w14:paraId="4C475CA6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ปลัดสำนัก</w:t>
            </w:r>
          </w:p>
          <w:p w14:paraId="68BA2B63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นายกรัฐมนตรี</w:t>
            </w:r>
          </w:p>
        </w:tc>
      </w:tr>
      <w:tr w:rsidR="00306748" w:rsidRPr="00306748" w14:paraId="68C4020E" w14:textId="77777777" w:rsidTr="00CC5B09">
        <w:tc>
          <w:tcPr>
            <w:tcW w:w="6232" w:type="dxa"/>
          </w:tcPr>
          <w:p w14:paraId="5401C545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ระบบการอำนวยความสะดวกให้แก่ผู้เดินทาง (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Ease of traveling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แพลตฟอร์มบริการที่อำนวยความสะดวกผู้เดินทางเข้าออกประเทศไทยแบบครบวงจรครอบคลุมตั้งแต่การขอวีซ่า การขอหนังสือรับรองสถานภาพการเข้าประเทศไทย การให้ข้อมูลด้านการท่องเที่ยว และการช่วยเหลือและบริการอื่น ๆ</w:t>
            </w:r>
          </w:p>
        </w:tc>
        <w:tc>
          <w:tcPr>
            <w:tcW w:w="2784" w:type="dxa"/>
          </w:tcPr>
          <w:p w14:paraId="62F9D084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</w:t>
            </w:r>
          </w:p>
          <w:p w14:paraId="24C139BD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ปลัดกระทรวง</w:t>
            </w:r>
          </w:p>
          <w:p w14:paraId="23D0BCB6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</w:t>
            </w:r>
          </w:p>
          <w:p w14:paraId="19E45CAC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การท่องเที่ยวและกีฬา</w:t>
            </w:r>
          </w:p>
        </w:tc>
      </w:tr>
      <w:tr w:rsidR="00306748" w:rsidRPr="00306748" w14:paraId="54346571" w14:textId="77777777" w:rsidTr="00CC5B09">
        <w:tc>
          <w:tcPr>
            <w:tcW w:w="6232" w:type="dxa"/>
          </w:tcPr>
          <w:p w14:paraId="428FCF8B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ระบบการออกบัตรสุขภาพอิเล็กทรอนิกส์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เป็นระบบการขอและการรับออกเอกสารรับรองการฉีดวัคซีนอิเล็กทรอนิกส์</w:t>
            </w:r>
          </w:p>
        </w:tc>
        <w:tc>
          <w:tcPr>
            <w:tcW w:w="2784" w:type="dxa"/>
          </w:tcPr>
          <w:p w14:paraId="2219D606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กรมควบคุมโรค</w:t>
            </w:r>
          </w:p>
        </w:tc>
      </w:tr>
      <w:tr w:rsidR="00306748" w:rsidRPr="00306748" w14:paraId="5DFFD744" w14:textId="77777777" w:rsidTr="00CC5B09">
        <w:tc>
          <w:tcPr>
            <w:tcW w:w="6232" w:type="dxa"/>
          </w:tcPr>
          <w:p w14:paraId="792481E7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ระบบช่วยเหลือผู้ว่างงานให้กลับเข้าสู่ตลาดแรงงาน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เป็นระบบให้ความช่วยเหลือผู้ว่างงานให้ได้รับความสะดวกในการขอรับบริการและขอรับความช่วยเหลือผ่านระบบออนไลน์ช่องทางเดียว เช่น การขอรับสิทธิต่าง ๆ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จากการว่างงาน และการฝึกอบรมเพื่อพัฒนาฝีมือ</w:t>
            </w:r>
          </w:p>
        </w:tc>
        <w:tc>
          <w:tcPr>
            <w:tcW w:w="2784" w:type="dxa"/>
          </w:tcPr>
          <w:p w14:paraId="089883AA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กรมการจัดหางาน</w:t>
            </w:r>
          </w:p>
        </w:tc>
      </w:tr>
      <w:tr w:rsidR="00306748" w:rsidRPr="00306748" w14:paraId="678D6D1E" w14:textId="77777777" w:rsidTr="00CC5B09">
        <w:tc>
          <w:tcPr>
            <w:tcW w:w="6232" w:type="dxa"/>
          </w:tcPr>
          <w:p w14:paraId="3AF2229F" w14:textId="49AAD853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หนึ่งรหัส หนึ่งผู้ประกอบการ (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One Identification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ID One SMEs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เป็นระบบให้บริการแก่ผู้ประกอบการผ่านหมายเลข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ID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เพียงตัวเดียว ซึ่งทำให้ผู้ประกอบการได้รับความสะดวกและลดภาระค่าใช้จ่ายในการจัดทำเอกสารหลายชุดซ้ำ ๆ กัน เพื่อใช้ในการติดต่อขอรับบริการ</w:t>
            </w:r>
            <w:r w:rsidR="00002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 ๆ</w:t>
            </w:r>
          </w:p>
        </w:tc>
        <w:tc>
          <w:tcPr>
            <w:tcW w:w="2784" w:type="dxa"/>
          </w:tcPr>
          <w:p w14:paraId="7626FC35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</w:t>
            </w:r>
          </w:p>
          <w:p w14:paraId="50A68446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ส่งเสริมวิสาหกิจ</w:t>
            </w:r>
          </w:p>
          <w:p w14:paraId="1F2D578F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ขนาดกลาง</w:t>
            </w:r>
          </w:p>
          <w:p w14:paraId="2984D288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และขนาดย่อม</w:t>
            </w:r>
          </w:p>
        </w:tc>
      </w:tr>
      <w:tr w:rsidR="00306748" w:rsidRPr="00306748" w14:paraId="0CFA2C8B" w14:textId="77777777" w:rsidTr="00CC5B09">
        <w:tc>
          <w:tcPr>
            <w:tcW w:w="6232" w:type="dxa"/>
          </w:tcPr>
          <w:p w14:paraId="379FFD34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ระบบขออนุญาตวัตถุอันตรายแบบครบวงจร (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Hazardous Substance Single Submission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HSSS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เป็นระบบรับคำขออนุญาตวัตถุอั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นตรายแบบ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เบ็ดเสร็จครบวงจร ณ จุดเดียว ผ่านช่องทางออนไลน์ ซึ่งจ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ะช่วยลด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ความยุ่งยากและซ้ำซ้อนในการจัดเตรียมเอกสารในการขออนุญาตประกอ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บกิจการเกี่ยวกับวัตถุอันตราย</w:t>
            </w:r>
          </w:p>
        </w:tc>
        <w:tc>
          <w:tcPr>
            <w:tcW w:w="2784" w:type="dxa"/>
          </w:tcPr>
          <w:p w14:paraId="0FC17D8C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กรมโรงงานอุตสาหกรรม</w:t>
            </w:r>
          </w:p>
        </w:tc>
      </w:tr>
      <w:tr w:rsidR="00306748" w:rsidRPr="00306748" w14:paraId="628989A9" w14:textId="77777777" w:rsidTr="00CC5B09">
        <w:tc>
          <w:tcPr>
            <w:tcW w:w="6232" w:type="dxa"/>
          </w:tcPr>
          <w:p w14:paraId="748B8B50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ระบบรับรองมาตรฐานสินค้าเกษตร (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Good Agricultural Practices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GAP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พืช ประมง และปศุสัตว์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เป็นระบบให้การรับรองมาตรฐานสินค้าเกษตร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End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End Process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อยู่บนแพลตฟอร์ม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เดียวกันของทุกหน่วยงาน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ในสังกัด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กระทรวงเกษตรและสหกรณ์ (กษ.) ตั้งแต่การยื่นคำขอจนได้รับการรับรอง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GAP</w:t>
            </w:r>
          </w:p>
        </w:tc>
        <w:tc>
          <w:tcPr>
            <w:tcW w:w="2784" w:type="dxa"/>
          </w:tcPr>
          <w:p w14:paraId="286C6C75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สำนักงานมาตรฐานสินค้าเกษตรและอาหารแห่งชาติ</w:t>
            </w:r>
          </w:p>
        </w:tc>
      </w:tr>
      <w:tr w:rsidR="00306748" w:rsidRPr="00306748" w14:paraId="02FBCAB4" w14:textId="77777777" w:rsidTr="00CC5B09">
        <w:tc>
          <w:tcPr>
            <w:tcW w:w="6232" w:type="dxa"/>
          </w:tcPr>
          <w:p w14:paraId="51730B55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ระบบการขึ้นทะเบียนเกษตรกรและการขอรับความช่วยเหลือด้านการเกษตร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 เป็นแพลตฟอร์มในการขอขึ้นทะเบียนเกษตรกรทุกประเภท</w:t>
            </w:r>
          </w:p>
          <w:p w14:paraId="4586AE25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(พืช ปศุสัตว์ ประมง และยางพารา) และการขอรับความช่วยเหลือด้านการเกษตร</w:t>
            </w:r>
          </w:p>
        </w:tc>
        <w:tc>
          <w:tcPr>
            <w:tcW w:w="2784" w:type="dxa"/>
          </w:tcPr>
          <w:p w14:paraId="5AD39B5B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สำนักงานเศรษฐกิจการเกษตร</w:t>
            </w:r>
          </w:p>
        </w:tc>
      </w:tr>
      <w:tr w:rsidR="00306748" w:rsidRPr="00306748" w14:paraId="3E30FADA" w14:textId="77777777" w:rsidTr="00CC5B09">
        <w:tc>
          <w:tcPr>
            <w:tcW w:w="6232" w:type="dxa"/>
          </w:tcPr>
          <w:p w14:paraId="109C0A4D" w14:textId="77777777" w:rsidR="00CA0EF1" w:rsidRPr="00306748" w:rsidRDefault="00CA0EF1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ระบบเชื่อมโยงสินค้าข้ามแดนทางบกของกลุ่มประเทศ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Ayeyawady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Chao Phraya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Mekong Economic Cooperation Strategy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ACMECS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ผ่านระบบ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National Single Window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NSW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เป็นระบบช่วยให้ผู้ส่งออกและนำเข้าสินค้ายื่นเรื่องขออนุมัติอนุญาตผ่านพิธีการศุลกากรทางระบบ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NSW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ที่สามารถลดขั้นตอน ลดเวลาในการตรวจสอบเอกสาร และลดต้นทุนการจัดทำเอกสาร ค่าบริการต่าง ๆ จากการติดต่อผ่านหลายหน่วยงาน</w:t>
            </w:r>
          </w:p>
        </w:tc>
        <w:tc>
          <w:tcPr>
            <w:tcW w:w="2784" w:type="dxa"/>
          </w:tcPr>
          <w:p w14:paraId="4D43D436" w14:textId="77777777" w:rsidR="00CA0EF1" w:rsidRPr="00306748" w:rsidRDefault="00CA0EF1" w:rsidP="0030674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กรมศุลกากร</w:t>
            </w:r>
          </w:p>
        </w:tc>
      </w:tr>
    </w:tbl>
    <w:p w14:paraId="781451DC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งานบริการดังกล่าวต้องพิจารณาถึงการพัฒนาความมั่นคงปลอดภัยของระบบ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Cyber Security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ควบคู่ไปด้วย</w:t>
      </w:r>
    </w:p>
    <w:p w14:paraId="6DEC29CE" w14:textId="28CDB71E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 ก.พ.ร. แจ้งข้อมูลเพิ่มเติมว่า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ในส่วนของรายชื่องานบริการ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ายส่วนราชการ ในปีงบประมาณ พ.ศ.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2565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ขณะนี้ยังไม่มีการกำหนดรายชื่อ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เนื่องจากอยู่ระหว่างสำนักงาน ก.พ.ร. ประสานและหารือกับส่วนราชการที่เกี่ยวข้อง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อย่างไรก็ดี ปัจจุบันส่วนราชการได้เสนอรายชื่องานบริการรายส่วนราชการมายังสำนักงาน ก.พ.ร.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แล้ว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บางส่วน และจะเสนอต่อ ก.พ.ร. พิจารณา เพื่อกำหนดเป็นตัวชี้วัดตามมาตรก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ารปรับปรุง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ประสิทธิภาพในการปฏิบัติราชการ ประจำปีงบประมาณ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2565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ของส่วนราชการ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บมอบหมายต่อไป ดังนั้น เพื่อให้การขับเคลื่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นการให้บริก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รประชาชนผ่านระบบ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Service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อย่างต่อเนื่อง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ก.พ.ร. ขอให้คณะรัฐมนตรีมอบหมายให้ ก.พ.ร เป็นผู้พิจารณา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นบริการ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Agenda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และงานบริการรายส่วนราชการเพิ่มเติม ในปีงบประมาณ พ.ศ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2565</w:t>
      </w:r>
    </w:p>
    <w:p w14:paraId="76F6CBA4" w14:textId="77777777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D8C840" w14:textId="03BE984E" w:rsidR="00315D04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รายงานผลการดำเนินงานป้องกันและปราบปรามการค้ามนุษย์ของประเทศไทย ประจำปี 2563 </w:t>
      </w:r>
    </w:p>
    <w:p w14:paraId="61871305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คณะรัฐมนตรีมีมติรับทราบตามที่กระทรวงการพัฒนาสังคมและความมั่นคงของมนุษย์ (พม.) เสนอรายงานผลการดำเนินงานป้องกันและปราบปรามการค้ามนุษย์ของประเทศไทย ประจำปี 2563 [เป็นการดำเนินการตามพระราชบัญญัติป้องกันและปราบปรามการค้ามนุษย์ พ.ศ. 2551 และที่แก้ไขเพิ่มเติม มาตรา 40 ที่บัญญัติให้ พม. จัดทำรายงานประจำปีเกี่ยวกับสถานการณ์ จำนวนคดี การดำเนินการของหน่วยงานต่าง ๆ ที่เกี่ยวข้อง และแนวทางการดำเนินงานในอนาคตเกี่ยวกกับการป้องกันและปราบปรามการค้ามนุษย์เสนอต่อคณะรัฐมนตรี] ซึ่งคณะกรรมการป้องกกันและปราบปรามการค้ามนุษย์ ในคราวประชุม ครั้งที่ 4/2563 เมื่อวันที่ 16 ธันวาคม 2563 โดยมีรองนายกรัฐมนตรี (พลเอก ประวิตร วงษ์สุวรรณ) เป็นประธานได้เห็นชอบรายงานฯ ด้วยแล้ว สรุปสาระสำคัญได้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7078"/>
      </w:tblGrid>
      <w:tr w:rsidR="00306748" w:rsidRPr="00306748" w14:paraId="003A50A1" w14:textId="77777777" w:rsidTr="001B0932">
        <w:tc>
          <w:tcPr>
            <w:tcW w:w="2518" w:type="dxa"/>
          </w:tcPr>
          <w:p w14:paraId="15F18381" w14:textId="77777777" w:rsidR="00315D04" w:rsidRPr="00306748" w:rsidRDefault="00315D04" w:rsidP="00DD66C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7088" w:type="dxa"/>
          </w:tcPr>
          <w:p w14:paraId="6D4EB9C9" w14:textId="77777777" w:rsidR="00315D04" w:rsidRPr="00306748" w:rsidRDefault="00315D04" w:rsidP="00DD66C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306748" w:rsidRPr="00306748" w14:paraId="500FD742" w14:textId="77777777" w:rsidTr="001B0932">
        <w:tc>
          <w:tcPr>
            <w:tcW w:w="2518" w:type="dxa"/>
          </w:tcPr>
          <w:p w14:paraId="5833E6A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การจัดสรรงบประมาณ</w:t>
            </w:r>
          </w:p>
        </w:tc>
        <w:tc>
          <w:tcPr>
            <w:tcW w:w="7088" w:type="dxa"/>
          </w:tcPr>
          <w:p w14:paraId="5A24C7B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รัฐบาลได้จัดสรรงบประมาณเพื่อดำเนินการป้องกันและปราบปรามการค้ามนุษย์ทั้งระบบจำนวน 4,029.35 ล้านบาท เพิ่มขึ้นร้อยละ 5.85 (จากที่ได้รับในปี 2562 จำนวน 3,806.82 ล้านบาท)</w:t>
            </w:r>
          </w:p>
        </w:tc>
      </w:tr>
      <w:tr w:rsidR="00306748" w:rsidRPr="00306748" w14:paraId="714EF43C" w14:textId="77777777" w:rsidTr="001B0932">
        <w:tc>
          <w:tcPr>
            <w:tcW w:w="2518" w:type="dxa"/>
          </w:tcPr>
          <w:p w14:paraId="0AC1D5E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ผลการพิจารณาคดีสำคัญ</w:t>
            </w:r>
          </w:p>
        </w:tc>
        <w:tc>
          <w:tcPr>
            <w:tcW w:w="7088" w:type="dxa"/>
          </w:tcPr>
          <w:p w14:paraId="493780A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คดีสถานอาบอบนวดวิคตอเรีย ซีเครท ศาลอุทธรณ์ได้กลับคำพิพากษาศาลชั้นต้น โดยวินิจฉัยว่า สถานอาบอบนวดวิคตอเรีย ซีเครท เป็นสถานที่ทำการค้ามนุษย์และค้าประเวณี จึงพิพากษาให้จำเลยทั้ง 7 คนในคดีดังกล่าว มีความผิดฐานค้ามนุษย์และเป็นธุระจัดหาเพื่อให้กระทำการค้าประเวณี โดยให้ลงโทษจำคุกจำเลยและลงโทษปรับห้างหุ้นส่วน นิติบุคคลเจ้าของใบอนุญาตสถานอาบอบนวดและบริษัทนิติบุคคลผู้ให้เช่าสถานที่ และให้ริบของกลางทั้งหมด อีกทั้งให้จำเลยชดใช้ค่าสินไหมทดแทนให้กับผู้เสียหาย 2 คน ที่ถูกบังคับให้ค้าประเวณี เป็นเงินรายละ 80,000 บาท</w:t>
            </w:r>
          </w:p>
        </w:tc>
      </w:tr>
      <w:tr w:rsidR="00306748" w:rsidRPr="00306748" w14:paraId="1587D917" w14:textId="77777777" w:rsidTr="001B0932">
        <w:tc>
          <w:tcPr>
            <w:tcW w:w="2518" w:type="dxa"/>
          </w:tcPr>
          <w:p w14:paraId="7CFC87C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3. สถิติคดีค้ามนุษย์</w:t>
            </w:r>
          </w:p>
        </w:tc>
        <w:tc>
          <w:tcPr>
            <w:tcW w:w="7088" w:type="dxa"/>
          </w:tcPr>
          <w:p w14:paraId="7EF1990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สถิติคดีค้ามนุษย์ลดลง โดยมีคดีค้ามนุษย์ 132 คดี ลดลงต่ำสุดเมื่อเทียบกับในช่วง 4 ปีที่ผ่านมา ซึ่งรูปแบบที่พบมากที่สุด คือ การแสวงหาประโยชน์ทางเพศ (ค้าประเวณี สื่อลามก และทางเพศอย่างอื่น) 118 คดี และได้มีการจับกุมผู้กระทำผิดได้ 180 คน อีกทั้งสามารถช่วยเหลือผู้เสียหายจากการค้ามนุษย์ได้ 230 คน</w:t>
            </w:r>
          </w:p>
        </w:tc>
      </w:tr>
      <w:tr w:rsidR="00306748" w:rsidRPr="00306748" w14:paraId="329A0737" w14:textId="77777777" w:rsidTr="001B0932">
        <w:tc>
          <w:tcPr>
            <w:tcW w:w="2518" w:type="dxa"/>
          </w:tcPr>
          <w:p w14:paraId="17A0087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 การคุ้มครองช่วยเหลือผู้เสียหายจากการค้ามนุษย์ และจากการถูกบังคับใช้แรงงานหรือบริการ</w:t>
            </w:r>
          </w:p>
        </w:tc>
        <w:tc>
          <w:tcPr>
            <w:tcW w:w="7088" w:type="dxa"/>
          </w:tcPr>
          <w:p w14:paraId="7171B78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ยังคงยึดหลักการให้ผู้เสียหายเป็นศูนย์กลางและคำนึงถึงบาดแผลทางจิตใจ รวมถึงให้อิสระแก่ผู้เสียหายในการเลือกทำกิจกรรมตามความสมัครใจ มีอิสระในการใช้เครื่องมือสื่อสารเพื่อติดต่อกับครอบครัว และในช่วงสถานการณ์การแพร่ระบาดของโรคติดเชื้อไวรัสโคโรนา 2019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COVID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ถานคุ้มครองได้เพิ่มมาตรการป้องกันการแพร่ระบาดสำหรับผู้เสียหายที่รับเข้าใหม่และผู้เสียหายกลุ่มเดิม เพื่อสร้างความมั่นใจในการคุ้มครองผู้เสียหายให้มีประสิทธิภาพยิ่งขึ้น</w:t>
            </w:r>
          </w:p>
        </w:tc>
      </w:tr>
      <w:tr w:rsidR="00306748" w:rsidRPr="00306748" w14:paraId="316B930F" w14:textId="77777777" w:rsidTr="001B0932">
        <w:tc>
          <w:tcPr>
            <w:tcW w:w="2518" w:type="dxa"/>
          </w:tcPr>
          <w:p w14:paraId="5A138EB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 การเข้ารับการคุ้มครองในสถานคุ้มครอง</w:t>
            </w:r>
          </w:p>
        </w:tc>
        <w:tc>
          <w:tcPr>
            <w:tcW w:w="7088" w:type="dxa"/>
          </w:tcPr>
          <w:p w14:paraId="3B57C69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ผู้เสียหายจากการค้ามนุษย์และการถูกบังคับใช้แรงงานหรือบริการจำนวน 229 คน สมัครใจเข้ารับการคุ้มครองจำนวน 148 คน โดยแบ่งเป็นสถานคุ้มครองของรัฐ 140 คน และในสถานคุ้มครองเอกชน 8 คน</w:t>
            </w:r>
          </w:p>
        </w:tc>
      </w:tr>
      <w:tr w:rsidR="00306748" w:rsidRPr="00306748" w14:paraId="5EC9DE7E" w14:textId="77777777" w:rsidTr="001B0932">
        <w:tc>
          <w:tcPr>
            <w:tcW w:w="2518" w:type="dxa"/>
          </w:tcPr>
          <w:p w14:paraId="06F5835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6. การได้รับเงินเยียวยาจากกองทุนเพื่อการป้องกันและปราบปรามการค้ามนุษย์</w:t>
            </w:r>
          </w:p>
        </w:tc>
        <w:tc>
          <w:tcPr>
            <w:tcW w:w="7088" w:type="dxa"/>
          </w:tcPr>
          <w:p w14:paraId="13BD434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มีการใช้จ่ายเงินกองทุนฯ จำนวน 21.71 ล้านบาท โดยค่าใช้จ่ายที่มากที่สุดเป็นค่าใช้จ่ายสำหรับการเยียวยาช่วยเหลือผู้เสียหายจากการค้ามนุษย์จำนวน 7.64 ล้านบาท</w:t>
            </w:r>
          </w:p>
        </w:tc>
      </w:tr>
      <w:tr w:rsidR="00306748" w:rsidRPr="00306748" w14:paraId="2D86C8AE" w14:textId="77777777" w:rsidTr="001B0932">
        <w:tc>
          <w:tcPr>
            <w:tcW w:w="2518" w:type="dxa"/>
          </w:tcPr>
          <w:p w14:paraId="0169655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7. การเตรียมการรองรับการดูแลผู้เสียหายที่มีความหลากหลายทางเพศ (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LGBTQI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88" w:type="dxa"/>
          </w:tcPr>
          <w:p w14:paraId="43624F3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รัฐบาลได้พิจารณาให้สถานคุ้มครองที่จังหวัดเชียงรายเป็นสถานคุ้มครองที่ให้บริการทางเลือก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Alternative Care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แก่ผู้เสียหายกลุ่มที่มีความหลากหลายทางเพศ และได้ร่วมกับองค์กร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Winrock International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ในการศึกษารูปแบบและแนวทางที่เหมาะสมในการดูแลผู้เสียหายกลุ่มดังกล่าว</w:t>
            </w:r>
          </w:p>
        </w:tc>
      </w:tr>
      <w:tr w:rsidR="00306748" w:rsidRPr="00306748" w14:paraId="515EF9F2" w14:textId="77777777" w:rsidTr="001B0932">
        <w:tc>
          <w:tcPr>
            <w:tcW w:w="2518" w:type="dxa"/>
          </w:tcPr>
          <w:p w14:paraId="26CD814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8. การออกกฎหมายลำดับรอง</w:t>
            </w:r>
          </w:p>
        </w:tc>
        <w:tc>
          <w:tcPr>
            <w:tcW w:w="7088" w:type="dxa"/>
          </w:tcPr>
          <w:p w14:paraId="34E5078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ได้ออกกฎหมายลำดับรองตามพระราชบัญญัติคุ้มครองแรงงานในงานประมง พ.ศ. 2562 เพื่อกำหนดมาตรฐานที่พักและสิ่งอำนวยความสะดวกในเรือประมง และการแต่งตั้งพนักงานเจ้าหน้าที่ตามพระราชบัญญัติดังกล่าว รวมทั้งออกกฎหมายลำดับรองตามพระราชกำหนดการประมง พ.ศ. 2558 เพื่อประโยชน์ในการอำนวยความสะดวกออกหนังสือคนประจำเรือ การอนุญาตให้คนต่างด้าวที่ประสงค์ทำงานในเรือประมงอยู่ในราชอาณาจักรเป็นการชั่วคราว และการอนุญาตให้คนต่างด้าวทำงานในเรือประมงที่จะออกไปทำการประมงในทะเล</w:t>
            </w:r>
          </w:p>
        </w:tc>
      </w:tr>
      <w:tr w:rsidR="00306748" w:rsidRPr="00306748" w14:paraId="35857EBE" w14:textId="77777777" w:rsidTr="001B0932">
        <w:tc>
          <w:tcPr>
            <w:tcW w:w="2518" w:type="dxa"/>
          </w:tcPr>
          <w:p w14:paraId="43A7975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9. แนวทางการบริหารจัดการการทำงานของคนต่างด้าว 3 สัญชาติ (กัมพูชา ลาว และเมียนมา) ภายใต้สถานการณ์การแพร่ระบาดของ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COVID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7088" w:type="dxa"/>
          </w:tcPr>
          <w:p w14:paraId="0F651FE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คณะรัฐมนตรีมีมติ (4 สิงหาคม 2563) เห็นชอบให้คนต่างด้าวซึ่งเดิมได้รับอนุญาตให้อยู่ในราชอาณาจักรและทำงานอย่างถูกต้องตามกฎหมาย แต่การอนุญาตนั้นสิ้นสุดลงและไม่ได้เดินทางกลับออกนอกราชอาณาจักรสามารถอยู่ในราชอาณาจักรและทำงานได้ถึงวันที่ 31 มีนาคม 2565 โดยมีแรงงานต่างด้าวได้รับอนุญาตทำงานทั้งสิ้น 240,572 คน (กัมพูชา 70,994 คน ลาว 13,311 คน และเมียนมา 156,267 คน)</w:t>
            </w:r>
          </w:p>
        </w:tc>
      </w:tr>
      <w:tr w:rsidR="00315D04" w:rsidRPr="00306748" w14:paraId="0FD07EFA" w14:textId="77777777" w:rsidTr="001B0932">
        <w:tc>
          <w:tcPr>
            <w:tcW w:w="2518" w:type="dxa"/>
          </w:tcPr>
          <w:p w14:paraId="5D5BFDB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ค่าธรรมเนียมการจัดหางานให้กับแรงงานต่างด้าว</w:t>
            </w:r>
          </w:p>
        </w:tc>
        <w:tc>
          <w:tcPr>
            <w:tcW w:w="7088" w:type="dxa"/>
          </w:tcPr>
          <w:p w14:paraId="2D2216C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ให้นายจ้างเป็นผู้จ่ายเงินค่าธรรมเนียมการจัดหางานให้กับแรงงานต่างด้าวและห้ามนายจ้างเรียกรับเงินเกี่ยวกับการนำคนต่างด้าวมาทำงานจากคนต่างด้าว รวมทั้งให้นายจ้างใช้สัญญาจ้าง 3 ภาษา เพื่อใช้เป็นเอกสารประกอบการต่อใบอนุญาตทำงานของแรงงานต่างด้าว ประกอบด้วย ภาษาของแรงงานต่างด้าว ภาษาไทย และภาษาอังกฤษไว้ในฉบับเดียวกัน โดยให้เก็บสัญญาจ้างไว้ที่ทำการของนายจ้างเพื่อให้พนักงานเจ้าหน้าที่ตรวจสอบได้และสำเนาสัญญาจ้าง 1 ฉบับ ให้ลูกจ้างเก็บรักษาไว้ ซึ่งเป็นมาตรการสำคัญในการคุ้มครองแรงงานต่างด้าวให้ได้รับค่าจ้างและสิทธิประโยชน์ตามกฎหมาย</w:t>
            </w:r>
          </w:p>
        </w:tc>
      </w:tr>
    </w:tbl>
    <w:p w14:paraId="4CA3F684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34FA8C" w14:textId="2C7894EC" w:rsidR="00315D04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11.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รายงานผลการดำเนินงานของระบบประกันภัยและพัฒนาการที่สำคัญ รอบ 12 เดือน ปี 2563 </w:t>
      </w:r>
    </w:p>
    <w:p w14:paraId="107CA979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คณะรัฐมนตรีรับทราบตามที่กระทรวงการคลัง (กค.) เสนอรายงานผลการดำเนินงานของระบบประกันภัยและพัฒนาการที่สำคัญ รอบ 12 เดือน ปี 2563 ของสำนักงานคณะกรรมการกำกับและส่งเสริมการประกอบธุรกิจประกันภัย (สำนักงาน คปภ.) [เป็นการดำเนินการตามพระราชบัญญัติคณะกรรมการกำกับและส่งเสริมการประกอบธุรกิจประกันภัย พ.ศ. 2550 มาตรา 20 (10) ที่บัญญัติให้สำนักงาน คปภ. จัดทำรายงานประจำปีแสดงผลงานและอุปสรรคในการดำเนินงานของคณะกรรมการกำกับและส่งเสริมการประกอบธุรกิจประกันภัย (คปภ.) และสำนักงาน คปภ. ต่อคณะรัฐมนตรี] โดยมีสาระสำคัญสรุปได้ ดังนี้</w:t>
      </w:r>
    </w:p>
    <w:p w14:paraId="197E4DEB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ภาพรวมธุรกิจประกันภัยของไทย รอบ 12 เดือน ปี 2563 ธุรกิจประกันภัยเดือนมกราคม - ธันวาคม 2563 มีเบี้ยประกันภัยรับโดยตรงรวมทั้งสิ้น 852,729 ล้านบาท หดตัวร้อยละ 0.22 เมื่อเทียบกับช่วงเดียวกันของปีก่อน ทั้งนี้ สำนักงาน คปภ. คาดการณ์ว่าอัตราการเติบโตของธุรกิจประกันภัยของปี 2564 จะอยู่ที่ร้อยละ (-0.87) ถึง 1.13</w:t>
      </w:r>
    </w:p>
    <w:p w14:paraId="1D7FE460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ผลการดำเนินงานที่สำคัญตามนโยบายรัฐบาลและแผนพัฒนาการประกันภัย ฉบับที่ 3 (พ.ศ. 2559 - 2563)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  <w:gridCol w:w="4672"/>
      </w:tblGrid>
      <w:tr w:rsidR="00306748" w:rsidRPr="00306748" w14:paraId="629F6842" w14:textId="77777777" w:rsidTr="001B0932">
        <w:tc>
          <w:tcPr>
            <w:tcW w:w="4928" w:type="dxa"/>
          </w:tcPr>
          <w:p w14:paraId="4E68EC99" w14:textId="77777777" w:rsidR="00315D04" w:rsidRPr="00306748" w:rsidRDefault="00315D04" w:rsidP="00DD66C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678" w:type="dxa"/>
          </w:tcPr>
          <w:p w14:paraId="2A498C7D" w14:textId="77777777" w:rsidR="00315D04" w:rsidRPr="00306748" w:rsidRDefault="00315D04" w:rsidP="00DD66C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ปัญหา/อุปสรรค/แนวทางการแก้ไข</w:t>
            </w:r>
          </w:p>
        </w:tc>
      </w:tr>
      <w:tr w:rsidR="00306748" w:rsidRPr="00306748" w14:paraId="095F153F" w14:textId="77777777" w:rsidTr="001B0932">
        <w:tc>
          <w:tcPr>
            <w:tcW w:w="9606" w:type="dxa"/>
            <w:gridSpan w:val="2"/>
          </w:tcPr>
          <w:p w14:paraId="186F857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1 การเพิ่มศักยภาพอุตสาหกรรมประกันภัย</w:t>
            </w:r>
          </w:p>
        </w:tc>
      </w:tr>
      <w:tr w:rsidR="00306748" w:rsidRPr="00306748" w14:paraId="55A3E8A0" w14:textId="77777777" w:rsidTr="001B0932">
        <w:tc>
          <w:tcPr>
            <w:tcW w:w="4928" w:type="dxa"/>
          </w:tcPr>
          <w:p w14:paraId="1FBED98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เสริมสร้างศักยภาพผู้ประกอบการ เช่น ปรับปรุงการลงทุนประกอบธุรกิจอื่นเพื่อให้ผู้ประกอบการสามารถกระจายความเสี่ยงในการลงทุนได้ดียิ่งขึ้น</w:t>
            </w:r>
          </w:p>
          <w:p w14:paraId="77AB8FA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ยกระดับมาตรฐานการดำเนินธุรกิจประกันภัย เช่น ทบทวนและปรับปรุงหลักเกณฑ์การกำกับดูแลและบริหารจัดการความเสี่ยงด้านเทคโนโลยีสารสนเทศของบริษัทประกันชีวิต/วินาศภัย</w:t>
            </w:r>
          </w:p>
          <w:p w14:paraId="0BB3707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คุ้มครองสิทธิประโยชน์ผู้เอาประกันภัยและยกระดับพฤติกรรมทางตลาดของระบบประกันภัย เช่น ให้บริษัทประกันภัยเปิดเผยข้อมูลเกี่ยวกับกรมธรรม์ประกันภัยที่เสนอขายผ่านช่องทางอิเล็กทรอนิกส์</w:t>
            </w:r>
          </w:p>
        </w:tc>
        <w:tc>
          <w:tcPr>
            <w:tcW w:w="4678" w:type="dxa"/>
          </w:tcPr>
          <w:p w14:paraId="7DEF051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ควรมีการติดตามและทบทวนการประเมินความเสี่ยงอย่างต่อเนื่อง เนื่องจากสถานการณ์การแพร่ระบาดของโรคติดเชื้อไวรัสโคโรนา 2019 (โควิด-19) ส่งผลให้ธุรกิจประกันภัยมีโอกาสได้รับผลกระทบจากการเปลี่ยนแปลงของปัจจัยภายในและภายนอกประเทศ รวมถึงความผันผวนของระบบเศรษฐกิจการเงินโลกได้อย่างรุนแรงและรวดเร็ว</w:t>
            </w:r>
          </w:p>
        </w:tc>
      </w:tr>
      <w:tr w:rsidR="00306748" w:rsidRPr="00306748" w14:paraId="468D2806" w14:textId="77777777" w:rsidTr="001B0932">
        <w:tc>
          <w:tcPr>
            <w:tcW w:w="9606" w:type="dxa"/>
            <w:gridSpan w:val="2"/>
          </w:tcPr>
          <w:p w14:paraId="0C2019D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2 การเสริมสร้างความรู้และการเข้าถึงประกันภัย</w:t>
            </w:r>
          </w:p>
        </w:tc>
      </w:tr>
      <w:tr w:rsidR="00306748" w:rsidRPr="00306748" w14:paraId="20DCB05F" w14:textId="77777777" w:rsidTr="001B0932">
        <w:tc>
          <w:tcPr>
            <w:tcW w:w="4928" w:type="dxa"/>
          </w:tcPr>
          <w:p w14:paraId="304547D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เสริมสร้างความรู้ความเข้าใจด้านการประกันภัย เช่น การประชาสัมพันธ์ความรู้เกี่ยวกับการประกันภัย</w:t>
            </w:r>
          </w:p>
          <w:p w14:paraId="6CE2F9B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ส่งเสริมการพัฒนาผลิตภัณฑ์ประกันภัยให้สอดคล้องกับความต้องการและความเสี่ยงของประชาชน โดยมุ่งเน้นการพัฒนาผลิตภัณฑ์ประกันภัยรายย่อยสำหรับผู้มีรายได้น้อย เช่น การประกันภัยที่ให้ความคุ้มครองโควิด-19 และกรมธรรม์ประกันภัยกลุ่มปีใหม่ 10 บาท นิวนอร์มอลพลัส</w:t>
            </w:r>
          </w:p>
          <w:p w14:paraId="5A93F60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ส่งเสริมการเข้าถึงประกันภัยเพื่อรองรับสังคมผู้สูงอายุ โดยปรับปรุงสัญญาประกันภัยสุขภาพมาตรฐานให้สอดคล้องกับนโยบายภาครัฐเกี่ยวกับการปฏิรูประบบสาธารณสุข</w:t>
            </w:r>
          </w:p>
          <w:p w14:paraId="7951EB5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4) ขยายช่องทางการเข้าถึงประกันภัยของประชาชน โดยใช้ระบบอิเล็กทรอนิกส์มาประกอบการเสนอขายการออกกรมธรรม์ และการชดใช้เงินหรือค่าสินไหมทดแทน </w:t>
            </w:r>
          </w:p>
        </w:tc>
        <w:tc>
          <w:tcPr>
            <w:tcW w:w="4678" w:type="dxa"/>
          </w:tcPr>
          <w:p w14:paraId="56BF4EE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ประชาชนบางส่วนยังไม่เข้าใจเงื่อนไขความคุ้มครองที่เพียงพอ โดยเฉพาะกรณีเรียกร้องค่าสินไหมทดแทน</w:t>
            </w:r>
          </w:p>
          <w:p w14:paraId="044331D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การปรับปรุงสัญญาประกันสุขภาพมาตรฐานให้รองรับกับเทคโนโลยีและวิวัฒนาการทางการแพทย์ที่เปลี่ยนแปลงไปเพื่อให้เป็นแนวทางเดียวกัน จำเป็นต้องอาศัยความร่วมมือจากหลายภาคส่วน</w:t>
            </w:r>
          </w:p>
        </w:tc>
      </w:tr>
      <w:tr w:rsidR="00306748" w:rsidRPr="00306748" w14:paraId="01635F4A" w14:textId="77777777" w:rsidTr="001B0932">
        <w:tc>
          <w:tcPr>
            <w:tcW w:w="9606" w:type="dxa"/>
            <w:gridSpan w:val="2"/>
          </w:tcPr>
          <w:p w14:paraId="4D66F21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3 การสร้างสภาพแวดล้อมที่เอื้อต่อการแข่งขัน</w:t>
            </w:r>
          </w:p>
        </w:tc>
      </w:tr>
      <w:tr w:rsidR="00306748" w:rsidRPr="00306748" w14:paraId="636D0692" w14:textId="77777777" w:rsidTr="001B0932">
        <w:tc>
          <w:tcPr>
            <w:tcW w:w="4928" w:type="dxa"/>
          </w:tcPr>
          <w:p w14:paraId="5C4B4D0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1) เสริมสร้างการแข่งขัน ผ่านการผ่อนคลายการกำกับผลิตภัณฑ์ประกันภัย โดยพัฒนากระบวนการให้ความเห็นชอบผลิตภัณฑ์ประกันภัย</w:t>
            </w:r>
          </w:p>
          <w:p w14:paraId="4FD8149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พัฒนาการกำกับและกระบวนการให้ความเห็นชอบ/อนุมัติผลิตภัณฑ์ประกันภัย โดยพัฒนาระบบการขอรับความเห็นชอบกรมธรรม์ประกันภัยผ่านระบบอิเล็กทรอนิกส์</w:t>
            </w:r>
          </w:p>
          <w:p w14:paraId="2F9B9A0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ส่งเสริมการเชื่อมโยงตลาดประกันภัยในภูมิภาคอาเซียน เช่น แลกเปลี่ยนประสบการณ์ธุรกิจประกันภัยกับต่างประเทศ และสร้างความร่วมมือและพัฒนาการกำกับดูแลธุรกิจประกันภัยกับหน่วยงานกำกับดูแลในต่างประเทศ</w:t>
            </w:r>
          </w:p>
        </w:tc>
        <w:tc>
          <w:tcPr>
            <w:tcW w:w="4678" w:type="dxa"/>
          </w:tcPr>
          <w:p w14:paraId="7F7029C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ควรประเมินสถานการณ์และผลกระทบของบริษัทประกันภัยจากโควิด-19 อย่างต่อเนื่อง เพื่อให้การผ่อนคลายการกำกับผลิตภัณฑ์ประกันภัยมีระบบและสอดคล้องกับสถานการณ์</w:t>
            </w:r>
          </w:p>
          <w:p w14:paraId="0D00669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ควรพิจารณาประเด็นข้อกฎหมายที่เกี่ยวข้องเพื่อไม่ให้เป็นข้อจำกัดในการเข้าถึงตลาดประกันภัยในประเทศอื่น</w:t>
            </w:r>
          </w:p>
        </w:tc>
      </w:tr>
      <w:tr w:rsidR="00306748" w:rsidRPr="00306748" w14:paraId="2BDC32F3" w14:textId="77777777" w:rsidTr="001B0932">
        <w:tc>
          <w:tcPr>
            <w:tcW w:w="9606" w:type="dxa"/>
            <w:gridSpan w:val="2"/>
          </w:tcPr>
          <w:p w14:paraId="68A20D1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4 การเสริมสร้างโครงสร้างพื้นฐานด้านการประกันภัย</w:t>
            </w:r>
          </w:p>
        </w:tc>
      </w:tr>
      <w:tr w:rsidR="00306748" w:rsidRPr="00306748" w14:paraId="04DAA25C" w14:textId="77777777" w:rsidTr="001B0932">
        <w:tc>
          <w:tcPr>
            <w:tcW w:w="4928" w:type="dxa"/>
          </w:tcPr>
          <w:p w14:paraId="399B4BB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พัฒนาและยกระดับบุคลากรประกันภัยให้เป็นมืออาชีพผ่านการจัดอบรมและสัมมนา</w:t>
            </w:r>
          </w:p>
          <w:p w14:paraId="15B4E1E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 ส่งเสริมการวิจัยและพัฒนาในระบบประกันภัย โดยศึกษาและพัฒนาฐานข้อมูลด้านสถิติประกันภัย</w:t>
            </w:r>
          </w:p>
          <w:p w14:paraId="574C4C9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 เสริมสร้างศักยภาพระบบเทคโนโลยี เช่น เชื่อมโยงข้อมูลกับกรมการขนส่งทางบกเพื่อตรวจสอบการจัดทำประกันภัยรถภาคบังคับ</w:t>
            </w:r>
          </w:p>
          <w:p w14:paraId="2524051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4) ผลักดันให้การประกันภัยเป็นเครื่องมือบริหารความเสี่ยง เช่น แก้ไขปรับปรุงมาตรฐานกลางของรายการค่ารักษาพยาบาลและค่าใช้จ่ายอื่นเกี่ยวกับการรักษาพยาบาลที่บริษัทประกันภัยหรือกองทุนทดแทนผู้ประสบภัยต้องจ่ายให้แก่ผู้ประสบภัยจากรถ</w:t>
            </w:r>
          </w:p>
          <w:p w14:paraId="71E520D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5) เสริมสร้างศักยภาพของหน่วยงานกำกับ เช่น ผลักดันร่างกฎหมายแม่บทว่าด้วยการประกันภัย และทบทวนความเหมาะสมของกฎหมายอนุบัญญัติต่าง ๆ</w:t>
            </w:r>
          </w:p>
        </w:tc>
        <w:tc>
          <w:tcPr>
            <w:tcW w:w="4678" w:type="dxa"/>
          </w:tcPr>
          <w:p w14:paraId="7E28F8B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ข้อมูลด้านการประกันภัยมีความซับซ้อนและเชื่อมโยงกับหลายภาคส่วน จึงจำเป็นต้องใช้ระยะเวลาในการทำความเข้าใจและระดมความคิดเห็นในการจัดทำโครงสร้างฐานข้อมูลเพื่อพัฒนาระบบ</w:t>
            </w:r>
          </w:p>
        </w:tc>
      </w:tr>
    </w:tbl>
    <w:p w14:paraId="52934C1B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การประเมินผลการดำเนินงานตามมาตรการและแผนการดำเนินงานปี 2563 ของสำนักงาน คปภ. ซึ่งประกอบด้วย 16 ตัวชี้วัด มีค่าคะแนนถ่วงน้ำหนักรวมอยู่ที่ 4.625 จากคะแนนเต็ม 5 คะแนน เพิ่มขึ้นจากปี 2562 ซึ่งได้ 3.625 คะแนน</w:t>
      </w:r>
    </w:p>
    <w:p w14:paraId="77DB99D9" w14:textId="1AB1DBA0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ผลการสำรวจความพึงพอใจของผู้รับบริการด้านประกันภัยกับสำนักงาน คปภ. ทั้งในส่วนกลางและส่วนภูมิภาคในปี 2563 จากกลุ่มตัวอย่างจำนวน 2,340 ราย โดยประเมินผลความพึงพอใจ 3 ด้าน ได้แก่ ความเป็นธรรม คุณภาพการให้บริการ และการเข้าถึงบริการมีระดับความพึงพอใจในภาพรวมอยู่ที่ระดับความพึงพอใจมากที่สุด คือ อยู่ที่ร้อยละ 92.20 ลดลงจากปี 2562 ซึ่งได้ร้อยละ 93.20</w:t>
      </w:r>
    </w:p>
    <w:p w14:paraId="34433C14" w14:textId="57F1F3B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A314AAA" w14:textId="7AEB3EE3" w:rsidR="00315D04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ผลการพิจารณารายงานการพิจารณาศึกษา เรื่อง บทบาทและทิศทางการประกันภัยและนัยเชิงนโยบายเพื่อพัฒนาเศรษฐกิจและสังคม ของคณะกรรมาธิการการเศรษฐกิจ การเงิน การคลัง วุฒิสภา</w:t>
      </w:r>
    </w:p>
    <w:p w14:paraId="100A1D06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คณะรัฐมนตรีรับทราบผลการพิจารณารายงานการพิจารณาศึกษา เรื่อง บทบาทและทิศทางการประกันภัยและนัยเชิงนโยบายเพื่อพัฒนาเศรษฐกิจและสังคม ของคณะกรรมาธิการการเศรษฐกิจการเงิน การคลัง วุฒิสภา ตามที่กระทรวงการคลัง (กค.) เสนอ และแจ้งให้สำนักงานเลขาธิการวุฒิสภาทราบต่อไป </w:t>
      </w:r>
    </w:p>
    <w:p w14:paraId="6F082AAC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เรื่องเดิม</w:t>
      </w:r>
    </w:p>
    <w:p w14:paraId="2759EADE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สำนักงานเลขาธิการวุฒิสภาได้เสนอรายงานการพิจารณาศึกษา เรื่อง บทบาทและทิศทางการประกันภัยและนัยเชิงนโยบายเพื่อพัฒนาเศรษฐกิจและสังคมของคณะกรรมาธิการการเศรษฐกิจ การเงิน และการคลัง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วุฒิสภา มาเพื่อดำเนินการ โดยคณะกรรมาธิการฯ เห็นว่าปัจจุบันธุรกิจประกันภัยมีการเปลี่ยนแปลงในด้านต่าง ๆ ทั้งปัจจัยจากภายในประเทศและต่างประเทศ ซึ่งประเทศไทยกำลังประสบกับปัญหากับการเปลี่ยนแปลงของธุรกิจดังกล่าว ไม่ว่าจะเป็นความผันผวนของเศรษฐกิจ ความก้าวหน้าทางเทคโนโลยี ภัยพิบัติทางธรรมชาติที่มีความรุนแรงเพิ่มขึ้น การเข้าสู่สังคมผู้สูงอายุ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Aging Society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รวมถึงเหตุการณ์การแพร่ระบาดของไวรัสโคโรนา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ซึ่งส่งผลกระทบต่อการดำเนินธุรกิจประกันภัย ทิศทางการกำกับดูแล และการส่งเสริมธุรกิจประกันภัยที่จะต้องปรับตัวและพัฒนาให้ก้าวทันต่อการเปลี่ยนแปลงดังกล่าว จึงมีข้อเสนอแนะ ดังนี้ 1) บูรณาการเชิงนโยบายของภาครัฐในด้านการบริหารความเสี่ยงของภาคเกษตรกรรมผ่านระบบประกันภัย 2) ยกระดับมาตรฐานการประกันสุขภาพและการออมผ่านระบบประกันภัยให้สอดคล้องกับสังคมผู้สูงอายุ 3) สนับสนุนการลงทุนที่มีความหลากหลายและกระจายความเสี่ยงอย่างมีประสิทธิภาพ 4) ปรับปรุงกฎเกณฑ์และกฎหมายที่เกี่ยวข้องเพื่อส่งเสริมการเติบโตของเทคโนโลยีประกันภัย 5) เพิ่มศักยภาพการรับประกันภัยเพื่อบริหารความเสี่ยงของประเทศ 6) ส่งเสริมให้ภาครัฐมีการใช้ระบบประกันภัยในการบริหารความเสี่ยงทรัพย์สินของรัฐและบุคลากรภาครัฐ 7) ส่งเสริมการขยายธุรกิจและเชื่อมโยงตลาดประกันภัยเพื่อเป็นศูนย์กลางด้านการประกันภัยในกลุ่มประเทศ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CLMVT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(กัมพูชา ลาว สหภาพเมียนมาร์ และเวียดนาม) และ 8) ส่งเสริมความรู้ด้านประกันภัย</w:t>
      </w:r>
    </w:p>
    <w:p w14:paraId="3F940D28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รองนายกรัฐมนตรี (นายสุพัฒนพงษ์ พันธ์มีเชาว์) สั่งและปฏิบัติราชการแทนนายกรัฐมนตรีพิจารณาแล้ว มีคำสั่งให้ กค. รับรายงานพร้อมทั้งข้อเสนอแนะของคณะกรรมาธิการดังกล่าว ไปพิจารณาร่วมกับกระทรวงการพัฒนาสังคมและความมั่นคงของมนุษย์ กระทรวงเกษตรและสหกรณ์ กระทรวงดิจิทัลเพื่อเศรษฐกิจและสังคม กระทรวงศึกษาธิการ สำนักงานคณะกรรมการกำกับและส่งเสริมการประกอบธุรกิจประกันภัย (สำนักงาน คปภ.) สำนักงานคณะกรรมการกิจการกระจายเสียง กิจการโทรทัศน์และกิจการโทรคมนาคมแห่งชาติ และหน่วยงานที่เกี่ยวข้อง เพื่อพิจารณาศึกษาแนวทางและความเหมาะสมของรายงานพร้อมทั้งข้อเสนอแนะดังกล่าว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14:paraId="2DC98E73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ข้อเท็จจริง </w:t>
      </w:r>
    </w:p>
    <w:p w14:paraId="286AA03B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กค. เสนอว่าได้พิจารณารายงานพร้อมทั้งข้อสังเกตและข้อเสนอแนะร่วมกับหน่วยงานที่เกี่ยวข้อง ตามข้อ 2 แล้ว โดยเห็นด้วยกับรายงานและข้อเสนอแนะของคณะกรรมาธิการดังกล่าว สรุปผลการพิจารณาได้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979"/>
      </w:tblGrid>
      <w:tr w:rsidR="00306748" w:rsidRPr="00306748" w14:paraId="5C4066DD" w14:textId="77777777" w:rsidTr="001B0932">
        <w:tc>
          <w:tcPr>
            <w:tcW w:w="4621" w:type="dxa"/>
          </w:tcPr>
          <w:p w14:paraId="1D91B1BB" w14:textId="77777777" w:rsidR="00315D04" w:rsidRPr="00DD66CD" w:rsidRDefault="00315D04" w:rsidP="00DD66C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66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4985" w:type="dxa"/>
          </w:tcPr>
          <w:p w14:paraId="795C128B" w14:textId="77777777" w:rsidR="00315D04" w:rsidRPr="00DD66CD" w:rsidRDefault="00315D04" w:rsidP="00DD66C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D66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ผลการพิจารณาตามข้อเสนอแนะฯ</w:t>
            </w:r>
          </w:p>
        </w:tc>
      </w:tr>
      <w:tr w:rsidR="00306748" w:rsidRPr="00306748" w14:paraId="2EB39186" w14:textId="77777777" w:rsidTr="001B0932">
        <w:tc>
          <w:tcPr>
            <w:tcW w:w="4621" w:type="dxa"/>
          </w:tcPr>
          <w:p w14:paraId="2DB71C9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การบูรณาการเชิงนโยบายของภาครัฐในด้านการบริหารความเสี่ยงของภาคเกษตรกรรมผ่านระบบประกันภัย เช่น ควรผลักดันให้มีการบูรณาการนโยบายการประกันภัยพืชผลร่วมกัน โดยให้ทุกหน่วยงานมีนโยบายการประกันภัยพืชผลที่เป็นแนวทางเดียวกัน มีกระบวนการการพัฒนาผลิตภัณฑ์ การรับประกันภัย การประกันภัยต่อ การจ่ายค่าสินไหมทดแทนที่เป็นมาตรฐานเดียวกัน ซึ่งจะเป็นเครื่องมือในการบริหารความเสี่ยงให้แก่ภาครัฐและเกษตรกร</w:t>
            </w:r>
          </w:p>
        </w:tc>
        <w:tc>
          <w:tcPr>
            <w:tcW w:w="4985" w:type="dxa"/>
          </w:tcPr>
          <w:p w14:paraId="64D1247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สำนักงาน คปภ. อยู่ระหว่างการศึกษากฎหมายประกันภัยทางด้านเกษตรกรรมจากหลายประเทศ และยกร่างกฎหมายการประกันภัยทางด้านเกษตรกรรมให้มีรูปแบบที่ชัดเจน มีความยืดหยุ่น รวมไปถึงให้เกษตรกรมีเครื่องมือในการบริหารความเสี่ยงทั้งสถานการณ์โรคระบาด หรือภัยธรรมชาติ</w:t>
            </w:r>
          </w:p>
          <w:p w14:paraId="4672133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สำนักงาน คปภ. ได้ส่งเสริมการพัฒนาผลิตภัณฑ์ประกันภัยให้ครอบคลุมภาคเกษตรกรรมหลักของประเทศ เช่น กรมธรรม์ประกันภัยข้าวนาปี ข้าวโพดเลี้ยงสัตว์ และกรมธรรม์ประกันภัยลำไย</w:t>
            </w:r>
          </w:p>
          <w:p w14:paraId="2157570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กระทรวงเกษตรและสหกรณ์ ควรให้มีคณะกรรมการประกันภัยการเกษตรระดับประเทศ และคณะกรรมการขับเคลื่อนการประกันภัยการเกษตรระดับจังหวัด เพื่อให้เกิดการบูรณาการในการขับเคลื่อนในระดับพื้นที่ให้ชัดเจนมากขึ้น และขอให้มีตัวแทนภาคเกษตรกรเข้ามามีส่วนร่วมในคณะกรรมการทุกระดับ</w:t>
            </w:r>
          </w:p>
        </w:tc>
      </w:tr>
      <w:tr w:rsidR="00306748" w:rsidRPr="00306748" w14:paraId="2D12F0ED" w14:textId="77777777" w:rsidTr="001B0932">
        <w:tc>
          <w:tcPr>
            <w:tcW w:w="4621" w:type="dxa"/>
          </w:tcPr>
          <w:p w14:paraId="39E2889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ยกระดับมาตรฐานการประกันสุขภาพและการออมผ่านระบบประกันภัยให้สอดคล้องกับสังคมผู้สูงอายุและเป็นเครื่องมือในการบริหารงบประมาณภาครัฐ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โดยควรส่งเสริมและผลักดันให้มีกฎหมายว่าด้วยการประกันสุขภาพภาคสมัครใจและส่งเสริมให้มีระบบการประกันภัยที่มีการให้บริการการประกันสุขภาพอย่างครบวงจร</w:t>
            </w:r>
          </w:p>
        </w:tc>
        <w:tc>
          <w:tcPr>
            <w:tcW w:w="4985" w:type="dxa"/>
          </w:tcPr>
          <w:p w14:paraId="429DCFB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1. สำนักงาน คปภ. อยู่ระหว่างการดำเนินการศึกษาจัดทำโครงการเพิ่มประสิทธิภาพการบริหารจัดการด้านสุขภาพด้วยการประกันภัย เพื่อศึกษากฎหมายประกันภัยสุขภาพ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รูปแบบการประกันสุขภาพและมาตรการภาครัฐเกี่ยวกับการบริหารจัดการด้านสุขภาพของประเทศต่าง ๆ เพื่อพัฒนากฎหมายแม่บทที่เกี่ยวกับการประกันสุขภาพ (ภาคสมัครใจ) </w:t>
            </w:r>
          </w:p>
          <w:p w14:paraId="3B3632F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สมาคมประกันวินาศภัยไทยเห็นว่า การประกันสุขภาพอ้างอิงตามประมวลกฎหมายแพ่งและพาณิชย์อยู่แล้ว และไม่ควรมีกฎหมายมากำหนดเฉพาะเรื่องการประกันสุขภาพ เนื่องจากไม่ได้มีความแตกต่างจากการประกันภัยประเภทอื่น ๆ นอกจากนี้ การประกันสุขภาพภาคสมัครใจไม่สามารถรองรับระบบสังคมผู้สูงอายุได้ทั้งหมด ยกเว้นว่ามีการเริ่มทำประกันภัยตั้งแต่วัยทำงาน ทั้งนี้ การดูแลผู้สูงอายุควรเป็นสวัสดิการของภาครัฐเป็นหลัก</w:t>
            </w:r>
          </w:p>
          <w:p w14:paraId="294DE9E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กค. ได้ศึกษาความเป็นไปได้ของการนำระบบประกันสุขภาพมาใช้กับข้าราชการ ปรากฏว่าระบบประกันสุขภาพเอกชนในประเทศไทยมีรูปแบบการบริหารในลักษณะการจ่ายค่าสินไหมทดแทน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Indemnity health insurance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ซึ่งคล้ายคลึงกับการจ่ายค่ารักษาพยาบาลของระบบสวัสดิการการรักษาพยาบาลข้าราชการในปัจจุบัน ดังนั้น กรมบัญชีกลางควรใช้แนวทางการเพิ่มประสิทธิภาพและคุณภาพของการบริหารระบบสวัสดิการด้วยการปรับวิธีการให้บริการผู้ป่วยยของสถานพยาบาล โดยมุ่งเน้นผลลัพธ์ของการดูแลและให้บริการแบบบูรณาการ รวมทั้งเพิ่มความสามารถในการดูแลตัวเองและปรับรูปแบบพฤติกรรมการใช้ชีวิตของผู้มีสิทธิ</w:t>
            </w:r>
          </w:p>
        </w:tc>
      </w:tr>
      <w:tr w:rsidR="00306748" w:rsidRPr="00306748" w14:paraId="2134B038" w14:textId="77777777" w:rsidTr="001B0932">
        <w:tc>
          <w:tcPr>
            <w:tcW w:w="4621" w:type="dxa"/>
          </w:tcPr>
          <w:p w14:paraId="4AB17BC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 สนับสนุนการลงทุนที่มีความหลากหลายและกระจายความเสี่ยงอย่างมีประสิทธิภาพ โดยควรสนับสนุนให้อุตสาหกรรมประกันภัยมีศักยภาพในการลงทุนโครงสร้างพื้นฐานของประเทศมากขึ้น</w:t>
            </w:r>
          </w:p>
        </w:tc>
        <w:tc>
          <w:tcPr>
            <w:tcW w:w="4985" w:type="dxa"/>
          </w:tcPr>
          <w:p w14:paraId="15E7612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สำนักงาน คปภ. ได้ดำเนินการปรับปรุงประกาศว่าด้วย เรื่องการลงทุนของบริษัทประกันภัยเพื่อสนับสนุนการลงทุนที่มีความหลากหลายและกระจายความเสี่ยงอย่างมีประสิทธิภาพ</w:t>
            </w:r>
          </w:p>
          <w:p w14:paraId="688714C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กค. ควรสนับสนุนการลงทุนโครงสร้างพื้นฐานของประเทศผ่านรูปแบบการลงทุนต่าง ๆ เช่น การลงทุนในกองทุนรวมโครงสร้างพื้นฐานเพื่ออนาคตประเทศไทย ซึ่งจะทำให้อุตสาหกรรมการประกันภัยได้รับผลตอบแทนสูงกว่าการฝากเงินกับธนาคารพาณิชย์หรือการลงทุนในพันธบัตรระยะยาวซึ่งจะเป็นการกระจายการลงทุนให้หลากหลายเพื่อลดความเสี่ยงของพอร์ทการลงทุน อีกทั้งช่วยลดภาระการลงทุนของรัฐบาลและหนี้สาธารณะของประเทศ นอกจากนี้ ยังช่วยให้รัฐบาลมีเงินเพื่อลงทุนในโครงสร้างอื่นที่มีความจำเป็นและความเหมาะสมเพิ่มเติม</w:t>
            </w:r>
          </w:p>
        </w:tc>
      </w:tr>
      <w:tr w:rsidR="00306748" w:rsidRPr="00306748" w14:paraId="387C6AB4" w14:textId="77777777" w:rsidTr="001B0932">
        <w:tc>
          <w:tcPr>
            <w:tcW w:w="4621" w:type="dxa"/>
          </w:tcPr>
          <w:p w14:paraId="7D59285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ปรับปรุงกฎเกณฑ์เพื่อส่งเสริมการเติบโตของเทคโนโลยีประกันภัย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InsurTech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เช่น การนำเทคโนโลยีมาใช้ในช่องทางการเสนอขายและให้บริการและควรกำหนดมาตรฐานการดำเนินธุรกิจประกันภัยรูปแบบดิจิทัลเป็นการเฉพาะ</w:t>
            </w:r>
          </w:p>
        </w:tc>
        <w:tc>
          <w:tcPr>
            <w:tcW w:w="4985" w:type="dxa"/>
          </w:tcPr>
          <w:p w14:paraId="606D5CD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สำนักงาน คปภ. ได้พัฒนาโครงสร้างพื้นฐานด้านการประกันภัยเพื่อส่งเสริมการดำเนินธุรกิจประกันภัยขับเคลื่อนธุรกิจสู่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Digital Transformation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อุตสาหกรรมประกันภัยของไทยมีโครงสร้างพื้นฐานด้านการประกันภัยและรูปแบบในการกำกับดูแลที่รองรับการดำเนินธุรกิจประกันภัย และสนับสนุนการนำเทคโนโลยีมา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ใช้ในช่องทางการเสนอขายและให้บริการ โดยการเสนอขายผ่านช่องทางอิเล็กทรอนิกส์และโครงการ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OIC Gateway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เพื่อเป็นแพลตฟอร์มกลางหรือตัวกลางในการเชื่อมโยงข้อมูลระหว่างธุรกิจประกันภัย สำนักงาน คปภ. และหน่วยงานที่เกี่ยวข้อง</w:t>
            </w:r>
          </w:p>
          <w:p w14:paraId="5E8F3F4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สำนักงาน คปภ. มีแผนการพัฒนาหลักเกณฑ์และแนวทางในการออกใบอนุญาตรูปแบบใหม่เพื่อรองรับการดำเนินธุรกิจภายใต้สภาพแวดล้อมที่เปลี่ยนแปลงไป โดยมีแผนการศึกษาแนวทางและความเหมาะสมในการเปิดโอกาสให้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Virtual Insurer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เข้ามาดำเนินธุรกิจเพื่อเป็นประโยชน์ต่อผู้บริโภค บริษัทประกันภัย และอุตสาหกรรมประกันภัยของไทย</w:t>
            </w:r>
          </w:p>
        </w:tc>
      </w:tr>
      <w:tr w:rsidR="00306748" w:rsidRPr="00306748" w14:paraId="673AC842" w14:textId="77777777" w:rsidTr="001B0932">
        <w:tc>
          <w:tcPr>
            <w:tcW w:w="4621" w:type="dxa"/>
          </w:tcPr>
          <w:p w14:paraId="18164D4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5. สนับสนุนการบริหารจัดการความเสี่ยงภัยจากภัยพิบัติของประเทศไทยและกลไกในการเพิ่มศักยภาพการรับประกันภัยเพื่อบริหารความเสี่ยงประเทศ</w:t>
            </w:r>
          </w:p>
        </w:tc>
        <w:tc>
          <w:tcPr>
            <w:tcW w:w="4985" w:type="dxa"/>
          </w:tcPr>
          <w:p w14:paraId="2A9FD7D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สำนักงาน คปภ. มีแผนการดำเนินการเสริมสร้างศักยภาพในการรับความเสี่ยงภัยของประเทศ โดยพิจารณาถึงระดับความเสี่ยงและเงินกองทุน โดยเฉพาะอย่างยิ่งความเสี่ยงจากการเปลี่ยนแปลงของสภาพแวดล้อม รวมถึงการศึกษาแนวทางของบริษัทประกันภัยต่อแห่งชาติ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National Reinsurer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51272EC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สมาคมประกันวินาศภัยเห็นว่า การส่งเสริมการจัดตั้งองค์กรหรือบริษัทเพื่อรองรับการประกันภัยด้านภัยพิบัติ ควรเป็นการจัดตั้งกองทุนภัยพิบัติของรัฐบาล โดยเฉพาะการประกันภัยพืชผล</w:t>
            </w:r>
          </w:p>
        </w:tc>
      </w:tr>
      <w:tr w:rsidR="00306748" w:rsidRPr="00306748" w14:paraId="3414C679" w14:textId="77777777" w:rsidTr="001B0932">
        <w:tc>
          <w:tcPr>
            <w:tcW w:w="4621" w:type="dxa"/>
          </w:tcPr>
          <w:p w14:paraId="552173C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ส่งเสริมให้ภาครัฐมีการใช้ระบบประกันภัยในการบริหารความเสี่ยงทรัพย์สินของรัฐและบุคลากรภาครัฐ เช่น การประกันภัยทรัพย์สินของรัฐ การประกันภัยอุบัติเหตุการเดินทางของข้าราชการในการปฏิบัติภารกิจในต่างประเทศ</w:t>
            </w:r>
          </w:p>
        </w:tc>
        <w:tc>
          <w:tcPr>
            <w:tcW w:w="4985" w:type="dxa"/>
          </w:tcPr>
          <w:p w14:paraId="7F627C8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สำนักงาน คปภ. อยู่ระหว่างนำเสนอคณะกรรมการกลั่นกรองการจัดให้มีการเอาประกันภัยทรัพย์สินของรัฐ เพื่อปรับปรุงหลักเกณฑ์การประกันภัยทรัพย์สินภาครัฐและรถยนต์ราชการ ให้แก่หน่วยงานที่เกี่ยวข้อง และผลักดันให้นำการประกันภัยไปใช้ในการบริหารความเสี่ยงของภาครัฐ</w:t>
            </w:r>
          </w:p>
          <w:p w14:paraId="0050BAA4" w14:textId="545612B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ระทรวงสาธารณสุขเห็นว่าการนำระบบประกันภัยในการเดินทางของข้าราชการผู้เดินทางไปปฏิบัติภารกิจในต่างประเทศ ควรครอบคลุมถึงอุบัติเหตุหรือเหตุการณ์</w:t>
            </w:r>
            <w:r w:rsidR="00DD66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 ๆ ที่อาจเกิดขึ้นได้</w:t>
            </w:r>
          </w:p>
        </w:tc>
      </w:tr>
      <w:tr w:rsidR="00306748" w:rsidRPr="00306748" w14:paraId="02EC9DC3" w14:textId="77777777" w:rsidTr="001B0932">
        <w:tc>
          <w:tcPr>
            <w:tcW w:w="4621" w:type="dxa"/>
          </w:tcPr>
          <w:p w14:paraId="1C0EDFD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ส่งเสริมการขยายธุรกิจและเชื่อมโยงตลาดประกันภัยเพื่อเป็นศูนย์กลางด้านการประกันภัยในกลุ่มประเทศ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CLMVT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(กัมพูชา ลาว สหภาพเมียนมาร์ และเวียดนาม)</w:t>
            </w:r>
          </w:p>
        </w:tc>
        <w:tc>
          <w:tcPr>
            <w:tcW w:w="4985" w:type="dxa"/>
          </w:tcPr>
          <w:p w14:paraId="01ADC85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 คปภ. มีแผนในการพัฒนาและส่งเสริมขีดความสามารถของธุรกิจประกันภัย และ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ecosystem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เพื่อส่งเสริมให้ประเทศไทยเป็น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InsurTech Hub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Capacity Center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และขยายบทบาทของศูนย์ส่งเสริมเทคโนโลยีด้านการประกันภัย</w:t>
            </w:r>
          </w:p>
        </w:tc>
      </w:tr>
      <w:tr w:rsidR="00306748" w:rsidRPr="00306748" w14:paraId="20B00281" w14:textId="77777777" w:rsidTr="001B0932">
        <w:tc>
          <w:tcPr>
            <w:tcW w:w="4621" w:type="dxa"/>
          </w:tcPr>
          <w:p w14:paraId="4A6CECA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 ส่งเสริมความรู้ด้านประกันภัย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Insurance Literacy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ให้เป็นวิถีชีวิตใหม่ของคนไทย</w:t>
            </w:r>
          </w:p>
        </w:tc>
        <w:tc>
          <w:tcPr>
            <w:tcW w:w="4985" w:type="dxa"/>
          </w:tcPr>
          <w:p w14:paraId="4FBE9C1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สำนักงาน คปภ. ได้ดำเนินโครงการอบรมความรู้ประกันภัย “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Training for the Trainers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 มาอย่างต่อเนื่อง เพื่อผลักดัน และส่งเสริมความรู้ให้เกษตรกรนำการประกันภัยมาใช้เป็นเครื่องมือบริหารความเสี่ยงจากภัยธรรมชาติ</w:t>
            </w:r>
          </w:p>
          <w:p w14:paraId="5E77457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ระทรวงศึกษาธิการได้เน้นกระบวนการเรียนการสอนและจัดกิจกรรมที่ส่งเสริมเรื่องการประกันภัยและส่งเสริม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ความรู้เรื่องการประกันภัยให้กับนักเรียน นักศึกษา ผู้ปกครอง ประชาชนทั่วไป</w:t>
            </w:r>
          </w:p>
        </w:tc>
      </w:tr>
      <w:tr w:rsidR="00306748" w:rsidRPr="00306748" w14:paraId="1E546AF4" w14:textId="77777777" w:rsidTr="001B0932">
        <w:tc>
          <w:tcPr>
            <w:tcW w:w="4621" w:type="dxa"/>
          </w:tcPr>
          <w:p w14:paraId="1B5CCB6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85" w:type="dxa"/>
          </w:tcPr>
          <w:p w14:paraId="51F425A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ข้อเสนอแนะเพิ่มเติม</w:t>
            </w:r>
          </w:p>
        </w:tc>
      </w:tr>
      <w:tr w:rsidR="00315D04" w:rsidRPr="00306748" w14:paraId="376B633A" w14:textId="77777777" w:rsidTr="001B0932">
        <w:tc>
          <w:tcPr>
            <w:tcW w:w="4621" w:type="dxa"/>
          </w:tcPr>
          <w:p w14:paraId="2797E7D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85" w:type="dxa"/>
          </w:tcPr>
          <w:p w14:paraId="09A5C46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กค. เห็นว่า โครงการที่อยู่ในระหว่างการศึกษา เช่น การศึกษากฎหมายประกันภัยสุขภาพ และศึกษาแนวทางของบริษัทประกันภัยแห่งชาติ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National Reinsurer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ควรรอผลการศึกษาของโคนงการดังกล่าวเพื่อให้ได้ข้อสรุปที่ชัดเจนก่อน รวมทั้งเห็นควรให้สำนักงาน คปภ. ในฐานะหน่วยงานหลักในการดำเนินการหารือกับหน่วยงานที่เกี่ยวข้องเพื่อให้ได้ข้อยุติก่อน</w:t>
            </w:r>
          </w:p>
        </w:tc>
      </w:tr>
    </w:tbl>
    <w:p w14:paraId="2DCA856F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D6DB33D" w14:textId="459066DE" w:rsidR="00315D04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13.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5D04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รายงานผลการตรวจสอบและประเมินผลภาคราชการ ประจำปีงบประมาณ พ.ศ. 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2563 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ในประเด็นสนับสนุนการแก้ไขปัญหาสถานการณ์วิกฤตโควิด-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ของรัฐบาล ของ อ.ค.ต.ป. คณะต่าง ๆ และ ค.ต.ป. ประจำกระทรวง และรายงานผลการประเมินตนเองของคณะกรรมการตรวจสอบและประเมินผลภาคราชการคณะต่าง ๆ ประจำปีงบประมาณ พ.ศ. 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2563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ครั้งที่ 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และครั้งที่ 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048202AE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คณะรัฐมนตรีมีมติรับทราบและเห็นชอบตามที่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คณะกรรมการตรวจสอบและประเมินผลภาคราชการ (ค.ต.ป.)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เสนอดังนี้</w:t>
      </w:r>
    </w:p>
    <w:p w14:paraId="0AAD86AF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รับทราบรายงานผลการตรวจสอบและประเมินผลภาคราชการ ประจำปีงบประมาณ พ.ศ.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และเห็นชอบข้อเสนอแนะของ ค.ต.ป. โดยให้รัฐมนตรี หัวหน้าส่วนราชการระดับกระทรวง กรม และจังหวัด ที่มีประเด็นสมควรปรับปรุงแก้ไข รับข้อเสนอแนะไปพิจารณาดำเนินการ พร้อมทั้งรายงานผลความก้าวหน้าในการดำเนินการต่อ ค.ต.ป. คณะต่าง ๆ ต่อไป</w:t>
      </w:r>
    </w:p>
    <w:p w14:paraId="3E14A744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รับทราบรายงานผลการประเมินตนเองของ ค.ต.ป. คณะต่าง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ๆ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และครั้งที่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14:paraId="39619E51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71034F42" w14:textId="3217F838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ค.ต.ป. ในคราวประชุม ครั้งที่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โดยมีรองนายกรัฐมนตรี </w:t>
      </w:r>
      <w:r w:rsidR="00DD66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(นายวิษณุ เครืองาม) เป็นประธาน ได้มีมติเ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ห็นชอบรายงานผลการตรวจสอบและประเมินผลภาคราชการ ประจำปีงบประมาณ พ.ศ.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563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ในประเด็นสนับสนุนการแก้ไขปัญหาสถานการณ์วิกฤตโควิด-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ของรัฐบาล ของ </w:t>
      </w:r>
      <w:r w:rsidR="00DD66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อ.ค.ต.ป. คณะต่าง ๆ และ ค.ต.ป. ประจำกระทรวง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ซึ่งได้มีการวิเคราะห์เชื่อมโยงประเด็นการตรวจสอบระดับนโยบายกับระดับกระทรวง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และจำแนกปัญหาเป็น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 เพื่อให้เห็นถึงกลุ่มของปัญหาที่จะนำไปสู่การแก้ไขที่ตรงเป้าหมาย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และเป็นรูปธรรม สรุปสาระสำคัญได้ ดังนี้</w:t>
      </w:r>
    </w:p>
    <w:p w14:paraId="27047BE8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ระดับที่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ปัญหาและข้อเสนอแนะในระดับนโยบาย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6748" w:rsidRPr="00306748" w14:paraId="374712E2" w14:textId="77777777" w:rsidTr="001B0932">
        <w:tc>
          <w:tcPr>
            <w:tcW w:w="3116" w:type="dxa"/>
          </w:tcPr>
          <w:p w14:paraId="72124088" w14:textId="77777777" w:rsidR="00315D04" w:rsidRPr="00306748" w:rsidRDefault="00315D04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ประเด็น/ข้อค้นพบ</w:t>
            </w:r>
          </w:p>
        </w:tc>
        <w:tc>
          <w:tcPr>
            <w:tcW w:w="3117" w:type="dxa"/>
          </w:tcPr>
          <w:p w14:paraId="414285A9" w14:textId="77777777" w:rsidR="00315D04" w:rsidRPr="00306748" w:rsidRDefault="00315D04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ข้อเสนอแนะในภาพรวม</w:t>
            </w:r>
          </w:p>
        </w:tc>
        <w:tc>
          <w:tcPr>
            <w:tcW w:w="3117" w:type="dxa"/>
          </w:tcPr>
          <w:p w14:paraId="300E7FBC" w14:textId="77777777" w:rsidR="00315D04" w:rsidRPr="00306748" w:rsidRDefault="00315D04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06748" w:rsidRPr="00306748" w14:paraId="367ED6D4" w14:textId="77777777" w:rsidTr="001B0932">
        <w:tc>
          <w:tcPr>
            <w:tcW w:w="9350" w:type="dxa"/>
            <w:gridSpan w:val="3"/>
          </w:tcPr>
          <w:p w14:paraId="3CAC3BC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เสริมสร้างความเข้มแข็งให้กับประชาชนระดับฐานรากในพื้นที่ผ่านโครงการที่มีวัตถุประสงค์เพื่อฟื้นฟูเศรษฐกิจและสังคม วงเงิน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400,000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ล้านบาท</w:t>
            </w:r>
          </w:p>
        </w:tc>
      </w:tr>
      <w:tr w:rsidR="00306748" w:rsidRPr="00306748" w14:paraId="6466E857" w14:textId="77777777" w:rsidTr="001B0932">
        <w:tc>
          <w:tcPr>
            <w:tcW w:w="3116" w:type="dxa"/>
          </w:tcPr>
          <w:p w14:paraId="3B04551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การอนุมัติโครงการภายใต้แผนงานโครงการเพื่อฟื้นฟูเศรษฐกิจและสังคม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400,000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ล้านบาท ยังมีความล่าช้า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ส่วนราชการ และจังหวัดเร่งเสนอโครงการในลักษณะเดิมจึงไม่สอดคล้องกับสถานการณ์ความเร่งด่วนและปัญหาในปัจจุบัน ทำให้ไม่เกิดการจ้างงาน และสร้างรายได้ให้ประชาชนกลุ่มเป้าหมาย และไม่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เกิดการหมุนเวียนทางเศรษฐกิจในพื้นที่ได้อย่างแท้จริง</w:t>
            </w:r>
          </w:p>
          <w:p w14:paraId="30401CA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การนำเสนอโครงการของส่วนราชการทั้งส่วนกลางและจังหวัดยังขาดกระบวนการมีส่วนร่วม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และต้องมีการผลักดันให้เกิดการบูรณาการการทำงานร่วมกันระหว่างภาครัฐกับภาคเอกชนมากขึ้น เนื่องจากพบว่าการนำเสนอโครงการยังไม่สะท้อนความต้องการ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องประชาชนในพื้นที่</w:t>
            </w:r>
          </w:p>
        </w:tc>
        <w:tc>
          <w:tcPr>
            <w:tcW w:w="3117" w:type="dxa"/>
          </w:tcPr>
          <w:p w14:paraId="26991F3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(1)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ปรับเ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ณฑ์การจัดสรรเงินกู้โดยให้เป็นวงเงินรวม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Block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Grant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เพื่อนำไปสนับสนุนโครงการในพื้นที่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โดยมอบให้ผู้ว่าราชการจังหวัดดำเนินโครงการภายใต้เงื่อนไขที่กำหนด เช่น ต้องก่อให้เกิดการจ้างงานในระดับพื้นที่ไม่เป็นการเลือกปฏิบัติแก่ผู้ประกอบการรายหนึ่งรายใด และต้องสามารถยกระดับผลิตภัณฑ์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มวลรวมจังหวัด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Gross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Provincial Product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GPP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ให้สูงขึ้น</w:t>
            </w:r>
          </w:p>
          <w:p w14:paraId="5B4E8EC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ศึกษาการจัดสรรงบประมาณในลักษณะวงเงินรวม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Block Grant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ให้แต่ละจังหวัดสามารถกำหนดเป้าหมายและการดำเนินงานในพื้นที่ได้ตรงกับความต้องการ</w:t>
            </w:r>
          </w:p>
          <w:p w14:paraId="6FC8BC1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การจัดสรรงบประมาณ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ผ่านแผนงานโครงการหน่วยงานภาครัฐ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ต้องให้ความสำคัญกับโครงการที่เสนอโดยภาคประชาชนเป็นลำดับแรก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หรือโครงการที่ผ่านกระบวนการมีส่วนร่วมของประชาชนในพื้นที่ เพื่อให้สามารถตอบสนองต่อความต้องการของประชาชนและเกิดประโยชน์ได้อย่างแท้จริง</w:t>
            </w:r>
          </w:p>
          <w:p w14:paraId="02E5917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ับวิธีการทำงานของภาครัฐให้คำนึงถึงความชัดเจนในการกำหนดและถ่ายทอดนโยบายลงสู่การปฏิบัติงานในระดับพื้นที่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โดยผ่านกลไกการสื่อสารสร้างการรับรู้เชิงรุกกับทุกภาคส่วนและผู้มีส่วนได้ส่วนเสีย และให้ประชาชนเข้ามามีส่วนร่วมในโครงการ ตั้งแต่การจัดทำโครงการและการรับฟังความคิดเห็นของประชาชน ซึ่งจะเกิดประโยชน์อย่างแท้จริงในการบรรลุผลสัมฤทธิ์ตามวัตถุประสงค์ของการแก้ไขปัญหา เยียวยา และฟื้นฟูเศรษฐกิจและสังคมที่ได้รับผลกระทบจากการระบาดของโรคโควิด-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117" w:type="dxa"/>
          </w:tcPr>
          <w:p w14:paraId="3C0AF9B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สำนักงานสภาพัฒนาการเศรษฐกิจและสังคมแห่งชาติ (สศช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0C1AE01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E1481F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3CABAD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6FC44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1C95B0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4B57B0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3D757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D0195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69FB6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3DE403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สำนักงบประมาณ (สงป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00522E6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BCA4C7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AE4CD3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6A1D0F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8DA2B4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4BA5E2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สศช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สงป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2CBB4D4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8902C0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F4F75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C150F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4C12D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97A6B6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878722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FC0A43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C691F4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7E201A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สศช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สงป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306748" w:rsidRPr="00306748" w14:paraId="36A0E8A8" w14:textId="77777777" w:rsidTr="001B0932">
        <w:tc>
          <w:tcPr>
            <w:tcW w:w="9350" w:type="dxa"/>
            <w:gridSpan w:val="3"/>
          </w:tcPr>
          <w:p w14:paraId="5AEC4F0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ประเด็นที่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การบริหารงานของภาครัฐในช่วงวิกฤต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06748" w:rsidRPr="00306748" w14:paraId="5ABA3854" w14:textId="77777777" w:rsidTr="001B0932">
        <w:tc>
          <w:tcPr>
            <w:tcW w:w="3116" w:type="dxa"/>
          </w:tcPr>
          <w:p w14:paraId="560A4D7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ภาครัฐยังไม่มีระบบฐานข้อมูลที่เชื่อมโยงกัน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โดยเฉพาะการเชื่อมโยงกับฐานข้อมูลเลขบัตรประจำตัวประชาชน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 เมื่อภาครัฐมีมาตรการต่าง ๆ จึงทำให้เกิดความซ้ำซ้อน</w:t>
            </w:r>
          </w:p>
          <w:p w14:paraId="6449F52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ระบบการทำงานของภาครัฐยังไม่เป็นออนไลน์ทั้งระบบ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จึงเป็นอุปสรรคต่อการขับเคลื่อนไปสู่การ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เป็นรัฐบาลดิจิทัล ซึ่งพบปัญหาอุปสรรคจากการที่มีกฎหมายที่เกี่ยวข้องหลายฉบับ และแนวทางที่จะให้แต่ละหน่วยงานนำไปปฏิบัติยังไม่ชัดเจน</w:t>
            </w:r>
          </w:p>
        </w:tc>
        <w:tc>
          <w:tcPr>
            <w:tcW w:w="3117" w:type="dxa"/>
          </w:tcPr>
          <w:p w14:paraId="044E410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ควรมีหน่วยงานที่เป็นเจ้าภาพหลักขับเคลื่อนรัฐบาลดิจิทัลในภาพรวม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เพื่อให้ส่วนราชการมีแนวทางในการดำเนินการที่ชัดเจน สามารถนำไปปฏิบัติได้</w:t>
            </w:r>
          </w:p>
          <w:p w14:paraId="49220A1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ปรับระบบการทำงานของภาครัฐให้เป็นดิจิทัล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เพื่อรองรับกับระบบงานที่สามารถปฏิบัติงานได้ทุกที่ ทุกเวลา และทบทวนแนวทาง</w:t>
            </w:r>
          </w:p>
          <w:p w14:paraId="39EA6FB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การปรับระบบการทำงานที่เกี่ยวข้องอื่น ๆ ให้เป็นอิเล็กทรอนิกส์ทั้งระบบเพื่อให้เกิดความคล่องตัว ไม่ติดขัด</w:t>
            </w:r>
          </w:p>
        </w:tc>
        <w:tc>
          <w:tcPr>
            <w:tcW w:w="3117" w:type="dxa"/>
          </w:tcPr>
          <w:p w14:paraId="71CDC63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กระทรวงดิจิทัลเพื่อเศรษฐกิจและสังคม (ดศ.)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และสำนักงานพัฒนารัฐบาลดิจิทัล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(องค์การมหาชน)(สพร.)</w:t>
            </w:r>
          </w:p>
          <w:p w14:paraId="7E3AA91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B75A15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ดศ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กพร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</w:tbl>
    <w:p w14:paraId="350FC62F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ระดับที่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ปัญหาและข้อเสนอแนะของการจัดสรรงบประมาณทั้งในส่วนของเงินงบประมาณรายจ่ายและเงินนอกงบประมาณ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6748" w:rsidRPr="00306748" w14:paraId="4C7B185D" w14:textId="77777777" w:rsidTr="001B0932">
        <w:tc>
          <w:tcPr>
            <w:tcW w:w="3116" w:type="dxa"/>
          </w:tcPr>
          <w:p w14:paraId="3932C07B" w14:textId="77777777" w:rsidR="00315D04" w:rsidRPr="00306748" w:rsidRDefault="00315D04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ประเด็น/ข้อค้นพบ</w:t>
            </w:r>
          </w:p>
        </w:tc>
        <w:tc>
          <w:tcPr>
            <w:tcW w:w="3117" w:type="dxa"/>
          </w:tcPr>
          <w:p w14:paraId="6B0F0C7E" w14:textId="77777777" w:rsidR="00315D04" w:rsidRPr="00306748" w:rsidRDefault="00315D04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ข้อเสนอแนะในภาพรวม</w:t>
            </w:r>
          </w:p>
        </w:tc>
        <w:tc>
          <w:tcPr>
            <w:tcW w:w="3117" w:type="dxa"/>
          </w:tcPr>
          <w:p w14:paraId="3B5F277F" w14:textId="77777777" w:rsidR="00315D04" w:rsidRPr="00306748" w:rsidRDefault="00315D04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06748" w:rsidRPr="00306748" w14:paraId="455B2E8B" w14:textId="77777777" w:rsidTr="001B0932">
        <w:tc>
          <w:tcPr>
            <w:tcW w:w="9350" w:type="dxa"/>
            <w:gridSpan w:val="3"/>
          </w:tcPr>
          <w:p w14:paraId="296290D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ประเด็นการเสริมสร้างความเข้มแข็งให้ประชาชนฐานรากในพื้นที่ผ่านกลไกการเกษตร</w:t>
            </w:r>
          </w:p>
        </w:tc>
      </w:tr>
      <w:tr w:rsidR="00306748" w:rsidRPr="00306748" w14:paraId="001AB2F6" w14:textId="77777777" w:rsidTr="001B0932">
        <w:tc>
          <w:tcPr>
            <w:tcW w:w="3116" w:type="dxa"/>
          </w:tcPr>
          <w:p w14:paraId="56156B4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การดำเนินโครงการส่วนใหญ่มีความล่าช้า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ส่งผลให้การเบิกจ่ายงบประมาณมีความล่าช้า ทำให้ไม่มีการจ้างงานในพื้นที่ ซึ่งมีผลต่อการช่วยเหลือและบรรเทาผลกระทบจากโควิด-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และเศรษฐกิจที่ชะลอตัวลง</w:t>
            </w:r>
          </w:p>
          <w:p w14:paraId="0EC25CE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เงื่อนไขต่าง ๆ ที่กำหนดในโครงการกลายเป็นข้อจำกัดต่อการบรรลุเป้าหมายที่กำหนด</w:t>
            </w:r>
          </w:p>
          <w:p w14:paraId="51724A3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โครงการส่วนใหญ่ที่ได้รับการจัดสรรจากวงเงินกู้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400,000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ล้านบาท เน้นการจ้างงานในระยะสั้นเป็นหลัก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ส่งผลให้การแก้ไขปัญหาที่มุ่งเป้าเรื่องการมีอาชีพ มีรายได้ไม่เกิดความยั่งยืน</w:t>
            </w:r>
          </w:p>
        </w:tc>
        <w:tc>
          <w:tcPr>
            <w:tcW w:w="3117" w:type="dxa"/>
          </w:tcPr>
          <w:p w14:paraId="2896842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ในกรณีที่จะมุ่งเป้าเพื่อช่วยเหลือปัญหาเร่งด่วน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ควรมีการกำหนดรูปแบบการพิจารณากลั่นกรองงบประมาณที่ไม่ได้มาจากส่วนกลางเพียงอย่างเดียว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ควรกำหนดระยะเวลาการดำเนินการที่เพียงพอและเหมาะสม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เพื่อให้ส่วนราชการสามารถพิจารณาทบทวนเพื่อเสนอโครงการที่เหมาะสมสอดคล้องกับปัญหา</w:t>
            </w:r>
          </w:p>
          <w:p w14:paraId="3158103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รกำหนดแนวทางการพัฒนาและขยายผลโครงการที่ได้รับจัดสรรจากเงินกู้เพื่อให้เกิดการดำเนินงานอย่างต่อเนื่อง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รวมทั้งต้อง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กำหนดหลักเกณฑ์แนวทางการพิจารณาให้ชัดเจน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ให้มีการถอดบทเรียนผลการดำเนินโครงการประกอบการพิจารณาเพื่อให้สะท้อนถึงประโยชน์ที่จะได้รับอย่างแท้จริง และเกิดการต่อยอดการสร้างองค์ความรู้ซึ่งส่งผลต่อการพัฒนาในระยะยาว</w:t>
            </w:r>
          </w:p>
        </w:tc>
        <w:tc>
          <w:tcPr>
            <w:tcW w:w="3117" w:type="dxa"/>
          </w:tcPr>
          <w:p w14:paraId="1A734EE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สศช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สงป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54A7830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959C44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CCE9B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72EAAE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5E69A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509204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A2875D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3CE94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CF447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E81FE5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C08290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สศช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สงป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</w:tbl>
    <w:p w14:paraId="1B502A70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ระดับที่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ปัญหาและข้อเสนอแนะในระดับปฏิบัติ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6748" w:rsidRPr="00306748" w14:paraId="44BE2DFB" w14:textId="77777777" w:rsidTr="001B0932">
        <w:tc>
          <w:tcPr>
            <w:tcW w:w="3116" w:type="dxa"/>
          </w:tcPr>
          <w:p w14:paraId="6D78BE76" w14:textId="77777777" w:rsidR="00315D04" w:rsidRPr="00306748" w:rsidRDefault="00315D04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ประเด็น/ข้อค้นพบ</w:t>
            </w:r>
          </w:p>
        </w:tc>
        <w:tc>
          <w:tcPr>
            <w:tcW w:w="3117" w:type="dxa"/>
          </w:tcPr>
          <w:p w14:paraId="4C2FB0CC" w14:textId="77777777" w:rsidR="00315D04" w:rsidRPr="00306748" w:rsidRDefault="00315D04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ข้อเสนอแนะในภาพรวม</w:t>
            </w:r>
          </w:p>
        </w:tc>
        <w:tc>
          <w:tcPr>
            <w:tcW w:w="3117" w:type="dxa"/>
          </w:tcPr>
          <w:p w14:paraId="5C9E6CBB" w14:textId="77777777" w:rsidR="00315D04" w:rsidRPr="00306748" w:rsidRDefault="00315D04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06748" w:rsidRPr="00306748" w14:paraId="6D2A0CC3" w14:textId="77777777" w:rsidTr="001B0932">
        <w:tc>
          <w:tcPr>
            <w:tcW w:w="9350" w:type="dxa"/>
            <w:gridSpan w:val="3"/>
          </w:tcPr>
          <w:p w14:paraId="4EF6CD2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การเสริมสร้างความเข้มแข็งให้ประชาชนฐานรากในพื้นที่ผ่านกลไกการเกษตร</w:t>
            </w:r>
          </w:p>
        </w:tc>
      </w:tr>
      <w:tr w:rsidR="00306748" w:rsidRPr="00306748" w14:paraId="1B905FBE" w14:textId="77777777" w:rsidTr="001B0932">
        <w:tc>
          <w:tcPr>
            <w:tcW w:w="3116" w:type="dxa"/>
          </w:tcPr>
          <w:p w14:paraId="013897B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โครงการตามพระราชกำหนดเงินกู้ที่ลงไประดับพื้นที่ เพื่อแก้ไขปัญหาเร่งด่วนเป็นโครงการที่กำหนดจากส่วนกลางและมีระยะเวลาจำกัดทำให้มีความเสี่ยงที่โครงการอาจไม่สำเร็จตามเป้าหมาย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โครงการโคก หนอง นาโมเดล และโครงการ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เกษตร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ทฤษฎีใหม่ ยังไม่มีการดึงประชาชน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เข้ามามีส่วนร่วมตั้งแต่ต้นกระบวนการ</w:t>
            </w:r>
          </w:p>
          <w:p w14:paraId="7322141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การพัฒนาแหล่งน้ำขนาดเล็ก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โดยเฉพาะที่อยู่นอกเขตชลประทานจะทำให้มีน้ำต้นทุนเพิ่มขึ้น สามารถกระจายน้ำไปยังส่วนการผลิตภาคการเกษตรได้ และช่วยลดการอพยพย้ายถิ่น</w:t>
            </w:r>
          </w:p>
        </w:tc>
        <w:tc>
          <w:tcPr>
            <w:tcW w:w="3117" w:type="dxa"/>
          </w:tcPr>
          <w:p w14:paraId="7D69757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เร่งขยายผลและต่อยอดการดำเนินโครงการของมูลนิธิปิดทองหลังพระสืบสานแนวพระราชดำริ</w:t>
            </w:r>
          </w:p>
          <w:p w14:paraId="51CB798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เนื่องจากเป็นโครงการที่เกิดจากความร่วมมือของประชาชนในพื้นที่ตั้งแต่ต้นทาง สามารถตอบสนองความต้องการของประชาชนในพื้นที่ เกิดความเป็นเจ้าของสร้างการยอมรับ และสร้างการมีส่วน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ร่วมในการทำงานของหน่วยงานที่เกี่ยวข้อง</w:t>
            </w:r>
          </w:p>
          <w:p w14:paraId="0602AF5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กำกับดูแลให้องค์กรปกครองส่วนท้องถิ่นบริหารจัดการและซ่อมแซมแหล่งน้ำที่อยู่นอกเขตชลประทาน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ทั้งที่เป็นแหล่งน้ำขนาดเล็ก น้ำใต้ดิน น้ำผิวดิน ให้สามารถใช้งานได้ เพื่อให้มีน้ำเพียงพอในการอุปโภค บริโภค และการเกษตร เกิดประโยชน์ต่อประชาชนอย่างต่อเนื่อง เกิดการพัฒนาอย่างยั่งยืน และลดภาระการจัดสรรงบประมาณในการสร้างเขื่อนขนาดใหญ่</w:t>
            </w:r>
          </w:p>
          <w:p w14:paraId="300CD73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กระทรวงที่เกี่ยวข้องกับโครงการในแผนฟื้นฟูเศรษฐกิจและสังคมเพื่อสร้างการจ้างงานและรายได้ให้กับประชาชนในพื้นที่มีการบริหารจัดการอย่างบูรณาการ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ทั้งข้อมูลในการอนุมัติ อนุญาต และการจัดหาแหล่งน้ำเพิ่มขึ้น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การขุดบ่อ การสร้างฝาย และการขอใช้พื้นที่ในการดำเนินงานเพื่อให้เกิดการทำงานแบบครบวงจร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และเกิดผลสำเร็จตามเป้าหมายอย่างเป็นรูปธรรม</w:t>
            </w:r>
          </w:p>
        </w:tc>
        <w:tc>
          <w:tcPr>
            <w:tcW w:w="3117" w:type="dxa"/>
          </w:tcPr>
          <w:p w14:paraId="77A977E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กระทรวงมหาดไทย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(มท.) (กรมการพัฒนาชุมชน)</w:t>
            </w:r>
          </w:p>
          <w:p w14:paraId="3B69BCB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79DCF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1E24A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70F45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35B313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C7C8D0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13B5BA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36DC4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AE1AE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4B4B8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มท. (กรมส่งเสริมการปกครองท้องถิ่น)</w:t>
            </w:r>
          </w:p>
          <w:p w14:paraId="399DC06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3EA1B8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72E34F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B414B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8AC67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3EC4F8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BB3731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E520D2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CD01B3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6B1CD3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1AEA4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กระทรวงเกษตรและสหกรณ์ (กษ.)</w:t>
            </w:r>
          </w:p>
          <w:p w14:paraId="399ABF8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กระทรวงทรัพยากรธรรมชาติและสิ่งแวดล้อม (ทส.)</w:t>
            </w:r>
          </w:p>
          <w:p w14:paraId="00B32D3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มท. กระทรวงแรงงาน</w:t>
            </w:r>
          </w:p>
          <w:p w14:paraId="74DA31C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(รง.) และกระทรวงการอุดมศึกษา</w:t>
            </w:r>
          </w:p>
          <w:p w14:paraId="71B586B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วิทยาศาสตร์ วิจัยและนวัตกรรม (อว.)</w:t>
            </w:r>
          </w:p>
          <w:p w14:paraId="5BFE595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7B5913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06748" w:rsidRPr="00306748" w14:paraId="35702141" w14:textId="77777777" w:rsidTr="001B0932">
        <w:tc>
          <w:tcPr>
            <w:tcW w:w="9350" w:type="dxa"/>
            <w:gridSpan w:val="3"/>
          </w:tcPr>
          <w:p w14:paraId="0CB5CC6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ประเด็นที่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การลดผลประทบของประชาชนทางด้านเศรษฐกิจผ่านมาตรการเราไม่ทิ้งกันและมาตรการเยียวยาเกษตรกร</w:t>
            </w:r>
          </w:p>
        </w:tc>
      </w:tr>
      <w:tr w:rsidR="00306748" w:rsidRPr="00306748" w14:paraId="65F170FD" w14:textId="77777777" w:rsidTr="001B0932">
        <w:tc>
          <w:tcPr>
            <w:tcW w:w="3116" w:type="dxa"/>
          </w:tcPr>
          <w:p w14:paraId="29B8822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ภาครัฐยังไม่มีระบบฐานข้อมูลที่เชื่อมโยงกัน ข้อมูลไม่เป็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ปัจจุบัน</w:t>
            </w:r>
          </w:p>
          <w:p w14:paraId="2666975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มาตรการช่วยเหลือเยียวยาของภาครัฐก่อให้เกิดความเหลื่อมล้ำ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ประชาชนบางส่วนเข้าไม่ถึงโครงสร้างพื้นฐานด้านดิจิทัล</w:t>
            </w:r>
          </w:p>
          <w:p w14:paraId="48C9D2A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ไม่มีหน่วยงานรับผิดชอบในการจัดการข้อมูลสำหรับประ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าชน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ตามมาตรการของหน่วยงานรัฐ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ทำให้ต้องลงทะเบียนใหม่</w:t>
            </w:r>
          </w:p>
        </w:tc>
        <w:tc>
          <w:tcPr>
            <w:tcW w:w="3117" w:type="dxa"/>
          </w:tcPr>
          <w:p w14:paraId="01A2506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ประสานหน่วยงานที่เกี่ยวข้องในการดำเนินโครงการตามมาตรการต่าง ๆ ของรัฐบาล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เพื่อพัฒนา</w:t>
            </w:r>
          </w:p>
          <w:p w14:paraId="4AF2E75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ระบบฐานข้อมูลให้มีความถูกต้อง ครบถ้วนเป็นปัจจุบัน มีความเพียงพอ และมีความพร้อมในการเชื่อมโยง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ซึ่งต้องมีการจัดระเบียบ</w:t>
            </w:r>
          </w:p>
          <w:p w14:paraId="63A2CF3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ฐานข้อมูลของประชาชนตั้งแต่ต้นทาง เช่น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ข้อมูลบัตรสวัสดิการแห่งรัฐ ข้อมูลเกษตรกร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ข้อมูลประกันสังคม และการเชื่อมโยงกับฐานข้อมูลหน่วยงานภาครัฐที่ครอบคลุมประชาชนทุกกลุ่มเป้าหมาย</w:t>
            </w:r>
          </w:p>
          <w:p w14:paraId="77F4AD5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เร่งรัดให้ทุกส่วนราชการบูรณาการข้อมูลภาครัฐภายใต้มาตรฐาน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ของ สพร.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เพื่อเชื่อมโยงและใช้ข้อมูลร่วมกันในระบบเดียว รวมทั้ง</w:t>
            </w:r>
          </w:p>
          <w:p w14:paraId="00AB21E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การเปิดเผยข้อมูล ปรับปรุงและพัฒนาโครงสร้างพื้นฐาน เพื่อให้พร้อมในการบูรณาการข้อมูล</w:t>
            </w:r>
          </w:p>
          <w:p w14:paraId="4040440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กำหนดแนวทางและมาตรฐานความปลอดภัยของข้อมูล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เพื่อให้ประชาชนเกิดความมั่นใจและยินยอมให้ใช้ฐานข้อมูลเลข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 ในการเชื่อมโยงข้อมูลได้อย่างเป็นระบบ</w:t>
            </w:r>
          </w:p>
        </w:tc>
        <w:tc>
          <w:tcPr>
            <w:tcW w:w="3117" w:type="dxa"/>
          </w:tcPr>
          <w:p w14:paraId="7C7F9C3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สพร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4698A1B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8813BC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0E0228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98927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536E24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928BF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211417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B09B39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E3CAD7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8D84CF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0E186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0CB958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34B2B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B8D96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มท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กระทรวงการพัฒนาสังคมและความมั่นคงของมนุษย์ (พม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กษ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รง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4378B30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7934B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CE81F2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0010B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8EAF8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ดศ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306748" w:rsidRPr="00306748" w14:paraId="619949BA" w14:textId="77777777" w:rsidTr="001B0932">
        <w:tc>
          <w:tcPr>
            <w:tcW w:w="9350" w:type="dxa"/>
            <w:gridSpan w:val="3"/>
          </w:tcPr>
          <w:p w14:paraId="7A887FB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ประเด็นที่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ผลกระทบและมาตรการเยียวยาเพื่อรองรับการพัฒนาพื้นที่เขตเศรษฐกิจพิเศษ (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EEC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06748" w:rsidRPr="00306748" w14:paraId="793C99ED" w14:textId="77777777" w:rsidTr="001B0932">
        <w:tc>
          <w:tcPr>
            <w:tcW w:w="3116" w:type="dxa"/>
          </w:tcPr>
          <w:p w14:paraId="50AE5D4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สถานการณ์โควิด-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ทำให้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10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อุตสาหกรรมเป้าหมายเปลี่ยนไป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ส่งผลให้ต้องมีการปรับวางตำแหน่งของอุตสาหกรรมใหม่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Repositioning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และจัดลำดับความสำคัญ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Prioritize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จุดเน้นที่จะพัฒนาพื้นที่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EEC</w:t>
            </w:r>
          </w:p>
          <w:p w14:paraId="4C3D5E8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การไม่มีข้อมูลอุ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สงค์และอุปทานที่สะท้อนให้เห็นตัวเลขความต้องการที่แท้จริงของภาคอุตสาหกรรม</w:t>
            </w:r>
          </w:p>
        </w:tc>
        <w:tc>
          <w:tcPr>
            <w:tcW w:w="3117" w:type="dxa"/>
          </w:tcPr>
          <w:p w14:paraId="69607D4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ดำเนินการ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repositioning and prioritize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ในอุตสาหกรรมที่เป็น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New S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Curve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เพื่อรองรับกับเป้าหมายของประเทศที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เปลี่ยนแปลงไป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โดยศึกษาวิเคราะห์และวางแผนกำลังคนที่ต้องคำนึงถึงความต้องการของตลาดแรงงาน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และกำลังการผลิตผู้ที่จบการศึกษาให้สอดคล้องกับความต้องการของแรงงานในอุตสาหกรรมที่เป็น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 S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Curve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5B28F3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กำหนดรูปแบบใหม่ของการทำงานร่วมกันระหว่างภาครัฐและภาคเอกชน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การสร้างความร่วมมือในลักษณะ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partnership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ที่ชุมชนเข้ามาร่วมเป็นเจ้าของผ่านการถือหุ้นและร่วมกำหนดแนวทางการทำงาน เพื่อลดผลกระทบเชิงลบจากประชาชน</w:t>
            </w:r>
          </w:p>
          <w:p w14:paraId="1E2C1D7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ศึกษา วิเคราะห์โมเดลการลงทุนใหม่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โดยกำหนดรูปแบบการลงทุนที่คาดการณ์ไปยังอนาคต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เพื่อรองรับ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New S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Curve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ให้สามารถดึงดูดนักลงทุนเข้ามาลงทุน และให้มีมาตรการที่จะอำนวยความสะดวกสอดรับกับ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ข้อเสนอ เพื่อยกระดับประเทศไทยสู่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อันดับประเทศที่ประกอบธุรกิจได้ง่ายที่สุด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Ten for Ten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7" w:type="dxa"/>
          </w:tcPr>
          <w:p w14:paraId="1D7285A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สำนักงานคณะกรรมการนโยบายเขตพัฒนาพิเศษภาคตะวันออก</w:t>
            </w:r>
          </w:p>
          <w:p w14:paraId="4D7EB02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(สกพอ.)</w:t>
            </w:r>
          </w:p>
          <w:p w14:paraId="1037FF5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F4B712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C4139D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53CD7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FCF23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CE602F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0CEB1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DA49D8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F3B8C9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สกพอ.</w:t>
            </w:r>
          </w:p>
          <w:p w14:paraId="0A8D938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461D35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7F4E7D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96F61C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07B38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F7E91B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A8ED4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A2987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สำนักงานคณะกรรมการส่งเสริมการลงทุน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(ส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ท.)</w:t>
            </w:r>
          </w:p>
          <w:p w14:paraId="14BEDD4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06748" w:rsidRPr="00306748" w14:paraId="43ED8FE4" w14:textId="77777777" w:rsidTr="001B0932">
        <w:tc>
          <w:tcPr>
            <w:tcW w:w="9350" w:type="dxa"/>
            <w:gridSpan w:val="3"/>
          </w:tcPr>
          <w:p w14:paraId="24EA19D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กฎระเบียบในการบริหารงานของภาครัฐช่วงวิกฤต</w:t>
            </w:r>
          </w:p>
        </w:tc>
      </w:tr>
      <w:tr w:rsidR="00306748" w:rsidRPr="00306748" w14:paraId="3C0D7060" w14:textId="77777777" w:rsidTr="001B0932">
        <w:tc>
          <w:tcPr>
            <w:tcW w:w="3116" w:type="dxa"/>
          </w:tcPr>
          <w:p w14:paraId="0BB5E84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กฎระเบียบในการบริหารงานภาครัฐยังไม่เอื้อให้สามารถทำงาน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แบบออนไลน์ทุกขั้นตอน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ส่งผลให้ขาดความคล่องตัวในการทำงานที่บ้าน</w:t>
            </w:r>
          </w:p>
        </w:tc>
        <w:tc>
          <w:tcPr>
            <w:tcW w:w="3117" w:type="dxa"/>
          </w:tcPr>
          <w:p w14:paraId="5C9DE74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ดำเนินการ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ตรวจสอบ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กำกับการประเมิน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Application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ที่ใช้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สำหรับการประชุมผ่านสื่ออิเล็กทรอนิกส์ให้มีคุณภาพ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เป็นไปตามมาตรฐานที่กำหนดไว้ได้จริง</w:t>
            </w:r>
          </w:p>
        </w:tc>
        <w:tc>
          <w:tcPr>
            <w:tcW w:w="3117" w:type="dxa"/>
          </w:tcPr>
          <w:p w14:paraId="30BF758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ดศ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306748" w:rsidRPr="00306748" w14:paraId="0BA546FC" w14:textId="77777777" w:rsidTr="001B0932">
        <w:tc>
          <w:tcPr>
            <w:tcW w:w="3116" w:type="dxa"/>
          </w:tcPr>
          <w:p w14:paraId="6A9CD7A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ระบบการทำงานของภาครัฐยังไม่เป็นดิจิทัลในการรองรับระบบงานที่เปลี่ยนไปในสถานการณ์วิกฤต</w:t>
            </w:r>
          </w:p>
        </w:tc>
        <w:tc>
          <w:tcPr>
            <w:tcW w:w="3117" w:type="dxa"/>
          </w:tcPr>
          <w:p w14:paraId="1E0A3E7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ศึกษาและทบทวนระเบียบกระทรวงการคลัง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ว่าด้วยการจัดซื้อจัดจ้างและการบริหารพัสดุภาครัฐพ.ศ.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ให้สามารถดำเนินการแบบออนไลน์ ครบวงจร และเร่งรัดพัฒนาระบบบริหารงบประมาณ การเงิน บัญชี และพัสดุ 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Agency Financial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Management Information System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AFMIS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เพื่อนำมาใช้เป็นต้นแบบและสนับสนุนการดำเนินงาน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back office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รวมทั้งประสาน ดศ.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ทบทวนกฎหมายให้สามารถจัดการประชุมออนไลน์ในกระบวนการจัดซื้อจัดจ้างได้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(ปัจจุบันกรมบัญชีกลางได้แก้ไขระเบียบดังกล่าวแล้ว และแจ้งเวียนแนวทางให้ส่วนราชการถือปฏิบัติแล้ว)</w:t>
            </w:r>
          </w:p>
          <w:p w14:paraId="0A0C484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เตรียมความพร้อมทั้งเครื่องมือ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และอุปกรณ์ให้เป็นอิเล็กทรอนิกส์ทั้งหมด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รวมทั้งกำลังคนเพื่อรองรับนโยบาย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Work From Home</w:t>
            </w:r>
          </w:p>
          <w:p w14:paraId="143DCA3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ให้หน่วยงานภาครัฐ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จัดทำแผนการบริหารความพร้อมต่อสภาวะวิกฤตครอบคลุมความเสี่ยงทุกประเภท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ทั้งในระดับหน่วยงาน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ส่วนกลาง และหน่วยปฏิบัติ รวมทั้งกำหนดมาตรการกำกับให้มีการปฏิบัติตามแผน</w:t>
            </w:r>
          </w:p>
        </w:tc>
        <w:tc>
          <w:tcPr>
            <w:tcW w:w="3117" w:type="dxa"/>
          </w:tcPr>
          <w:p w14:paraId="2182CA6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กระทรวงการคลัง (กรมบัญชีกลาง) และ ดศ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319C0DB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AC6EAB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27420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91CCE5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24207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1FD642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0F8ACA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F04383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FEE777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A6AF60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46CB7B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9D1C80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FF3330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FFA14E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01791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B8FAC5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D373E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1226C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B66938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ทุกส่วนราชการ</w:t>
            </w:r>
          </w:p>
          <w:p w14:paraId="5936B05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217845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B3C16A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B3DEED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20096C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ทุกส่วนราชการ</w:t>
            </w:r>
          </w:p>
        </w:tc>
      </w:tr>
      <w:tr w:rsidR="00306748" w:rsidRPr="00306748" w14:paraId="5BE0FB79" w14:textId="77777777" w:rsidTr="001B0932">
        <w:tc>
          <w:tcPr>
            <w:tcW w:w="9350" w:type="dxa"/>
            <w:gridSpan w:val="3"/>
          </w:tcPr>
          <w:p w14:paraId="5EA0DA3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ประเด็นที่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การดำเนินงานด้านวิทยาศาสตร์ วิจัย และนวัตกรรม (ววน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ในสภาวะวิกฤต</w:t>
            </w:r>
          </w:p>
        </w:tc>
      </w:tr>
      <w:tr w:rsidR="00306748" w:rsidRPr="00306748" w14:paraId="5BC873FF" w14:textId="77777777" w:rsidTr="001B0932">
        <w:tc>
          <w:tcPr>
            <w:tcW w:w="3116" w:type="dxa"/>
          </w:tcPr>
          <w:p w14:paraId="611C3C5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การติดตามและประเมินผลด้าน ววน. ในภาพรวมของประเทศไม่มีการเชื่อมโยงและส่งต่อระหว่างหน่วยงานภายใน และภายนอก อว.</w:t>
            </w:r>
          </w:p>
          <w:p w14:paraId="1343478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การขาดกลไกการติดตามประเมินผลที่เข้มข้นและเป็นระบบ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โดยเฉพาะการดำเนินงานจากงบประมาณที่ไม่ได้จัดสรรผ่าน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กองทุนส่งเสริม ววน. ทำให้ไม่สามารถนำผลการประเมินไปใช้ประโยชน์ในการพัฒนาต่อได้</w:t>
            </w:r>
          </w:p>
        </w:tc>
        <w:tc>
          <w:tcPr>
            <w:tcW w:w="3117" w:type="dxa"/>
          </w:tcPr>
          <w:p w14:paraId="171B8D7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สนับสนุนงานวิจัยทางด้าน ววน.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ให้มีลักษณะวิจัยแบบเร่งด่วน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ที่สามารถเห็นผลได้ในระยะสั้นหรือเร่งด่วนที่สามารถตอบโจทย์ในสถานการณ์การระบาดของโรคโควิด-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และเพิ่มความสามารถในการแข่งขันของประเทศในระยะยาว</w:t>
            </w:r>
          </w:p>
          <w:p w14:paraId="170EC10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สนับสนุนทุนวิจัยเกี่ยวกับนวัตกรรมใหม่ ๆ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อย่างต่อเนื่อง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เพื่อให้เกิดการแข่งข้นของประเทศนำไปสู่การต่อยอดและขยายผลได้</w:t>
            </w:r>
          </w:p>
          <w:p w14:paraId="2C102F9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ควรมีการ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ทบทวนและประเมินผลงานนวัตกรรม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ที่ได้ดำเนินการในช่วงการระบาดของโรคโควิด-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เพื่อเตรียมความพร้อมรับมือกับเหตุการณ์ที่อาจจะเกิดขึ้นในอนาคต</w:t>
            </w:r>
          </w:p>
        </w:tc>
        <w:tc>
          <w:tcPr>
            <w:tcW w:w="3117" w:type="dxa"/>
          </w:tcPr>
          <w:p w14:paraId="03FE8BF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อว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574C9A4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0C8B42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EB3DB6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4F5418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FDFD7F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6C3B2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82611B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782B5C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อว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7C848FB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48B874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7D1700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8C4AAF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อว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6BDEC21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416EBDB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ค.ต.ป. ในคราวประชุม ครั้งที่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2563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และครั้งที่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ธันวาคม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โดยมีรองนายกรัฐมนตรี (นายวิษณุ เครืองาม) เป็นประธาน ได้มีมติเห็นชอบ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รายงานผลการประเมินตนเองของ ค.ต.ป. คณะต่าง ๆ ประจำปีงบประมาณ พ.ศ.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2563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ครั้งที่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และครั้งที่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สรุปได้ดังนี้</w:t>
      </w:r>
    </w:p>
    <w:p w14:paraId="6E6311D0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ผลการประเมินตนเองของ ค.ต.ป. อ.ค.ต.ป. คณ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ะต่าง ๆ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ค.ต.ป. ประจำกระทรวง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 ได้แก่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องค์ประกอบและแนวปฏิบัติของคณะกรรมการ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skill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ความรู้ ความเข้าใจในการดำเนินการ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knowledge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การรายงานผลจากการตรวจสอบฯ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output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การบรรลุเป้าหมายของการดำเนินการ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outcome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มีสาระสำคัญสรุปได้ดังนี้</w:t>
      </w:r>
    </w:p>
    <w:p w14:paraId="69AF4FEC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สรุปผลการประเมินตนเองฯ ครั้งที่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ค.ต.ป. มีผลการปฏิบัติงานเฉลี่ยรวมอยู่ในระดับ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ดีเยี่ยม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โดยด้านองค์ประกอบและแนวปฏิบัติของคณะกรรมการมีผลการประเมินสูงที่สุด และภาพรวมผลการประเมินตนเองของ อ.ค.ต.ป. คณะต่าง ๆ และ ค.ต.ป. ประจำกระทรวง มีผลการปฏิบัติงานเฉลี่ยรวมอยู่ในระดับดีมาก โดยด้านองค์ประกอบและแนวปฏิบัติของคณะกรรมการ มีผลการประเมินสูง</w:t>
      </w:r>
    </w:p>
    <w:p w14:paraId="44DBAD73" w14:textId="5752D5F1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สรุปผลการประเมินตนเองฯ ครั้งที่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ค.ต.ป. มีผลการปฏิบัติงานเฉลี่ยรวมอยู่ในระดับ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ดีมาก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โดยด้านองค์ประกอบและแนวปฏิบัติของคณะกรรมการ มีผลการประเมินสูงที่สุด และภาพรวมผลการประเมินตนเองของ อ.ค.ต.ป. คณะต่าง ๆ และ ค.ต.ป. ประจำกระทร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ผลการปฏิบัติงานเฉลี่ยรวมอยู่ในระดับดีมาก โดยด้านองค์ประกอบและแนวปฏิบัติของคณะกรรมการมีผลการประเมินสูงที่สุด</w:t>
      </w:r>
    </w:p>
    <w:p w14:paraId="3A99F2BD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ความเห็นและข้อเสนอแนะของ ค.ต.ป. คณะต่าง ๆ ที่มีต่อแนวทางการตรวจสอบและกล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กการดำเนินงาน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ควรมีกระบวนการติดตามความคิดเห็นของประชาชนที่เกี่ยวข้องถึงความพึงพอใจต่อการดำเนินการตามข้อเสนอแนะของ ค.ต.ป. คณะต่าง ๆ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การจัดประชุมแลกเปลี่ยนความคิดเห็น และการประชาสัมพันธ์งาน ค.ต.ป. เพื่อให้เกิดการรับรู้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ความเข้าใจ และตระหนักถึงความสำคัญของการตรวจสอบและประเมินผลภาคราชการ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 การติดตาม ตรวจสอบ และประเมินผลควรมุ่งเน้นการตรวจติดตามและประเมินผลภาคราชการในลักษณะที่เป็นการส่งสัญญาณเตือนล่วงหน้า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early warning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ให้มากขึ้น เพื่อให้ได้ข้อเสนอแนะที่สามารถนำไปปรับปรุง แก้ไขปัญหาได้ทันที และลดความเสี่ยงที่จะเกิดขึ้น</w:t>
      </w:r>
    </w:p>
    <w:p w14:paraId="759780DC" w14:textId="1E81A2CE" w:rsidR="00CC3379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ฝ่ายเลขานุการ ค.ต.ป. ได้ดำเนินการตามข้อเสนอแนะดังกล่าว โดยได้จัดทำแผนประชาสัมพันธ์การดำเนินงานที่สำคัญของ ค.ต.ป. ในปีงบประมาณ พ.ศ.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เพื่อสร้างการรับรู้ ความเข้าใจการดำเนินงานของ ค.ต.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 ผ่านช่องทางการสื่อสารต่าง ๆ โดยเฉพาะสื่อออนไลน์ การสร้างกลุ่มไลน์เพื่อเป็นช่องทางในการแลกเปลี่ยนความรู้ และเป็นช่องทางการติดต่อระหว่าง อ.ค.ต.ป. คณะต่าง ๆ และ ค.ต.ป. ประจำกระทรวง นอกจากนี้ ได้มีการกำหนดแผนเพื่อให้มีการติดตามในลักษณะที่เป็นการส่งสัญญาณเตือนล่วงหน้า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early warning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 อ.ค.ต.ป. คณะต่าง ๆ ได้เสนอประเด็นการตรวจสอบที่เห็นว่า มีความสำคัญเร่งด่วนที่ต้องดำเนินการกำหนดมาตรการหรือแนวทางการแก้ไขปัญหาเพื่อให้ทันสถานการณ์ เช่น ประเด็นการพัฒนาเมืองศูนย์กลางทางเศรษฐกิจให้เป็นเมืองน่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อยู่เพื่อการพัฒนาอย่างยั่งยืน การขับเคลื่อนการพัฒนาเศรษฐกิจฐานราก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OTOP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SME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การพัฒนาการท่องเที่ยวอย่างยั่งยืน และประสิทธิภาพของระบบฐานข้อมูลในการดำเนินงานสวัสดิการภาครัฐ : ระบบหลักประกันสุขภาพ</w:t>
      </w:r>
    </w:p>
    <w:p w14:paraId="6E4F6976" w14:textId="77777777" w:rsidR="00975A98" w:rsidRPr="00306748" w:rsidRDefault="00975A98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C54E88" w14:textId="77777777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627F44" w14:textId="6C389B04" w:rsidR="00CC3379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14.</w:t>
      </w:r>
      <w:r w:rsidR="00CC3379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รายงานภาวะเศรษฐกิจอุตสาหกรรมประจำเดือนพฤษภาคม 2564</w:t>
      </w:r>
    </w:p>
    <w:p w14:paraId="7CB90E98" w14:textId="77777777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คณะรัฐมนตรีมีมติรับทราบรายงานภาวะเศรษฐกิจอุตสาหกรรมประจำเดือนพฤษภาคม 2564 ตามที่กระทรวงอุตสาหกรรม (อก.) เสนอ ดังนี้</w:t>
      </w:r>
    </w:p>
    <w:p w14:paraId="6271D494" w14:textId="77777777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 </w:t>
      </w:r>
    </w:p>
    <w:p w14:paraId="43F5193E" w14:textId="77777777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ภาวะเศรษฐกิจอุตสาหกรรม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เดือนพฤษภาคม 2564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เมื่อพิจารณาจาก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ดัชนีผลผลิตอุตสาหกรรม (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MPI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ขยายตัวร้อยละ 25.8 จากช่วงเดียวกันของปีก่อน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ส่วนหนึ่งได้รับอานิสงส์จากฐานเปรียบเทียบในเดือนพฤษภาคม 2563 ที่ต่ำ ซึ่งเป็นเดือนที่ได้รับผลกระทบจากการระบาดในระลอกแรก รวมถึงในปีนี้การส่งออกมีการขยายตัวได้ดี</w:t>
      </w:r>
    </w:p>
    <w:p w14:paraId="2CD63372" w14:textId="77777777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อุตสาหกรรมสำคัญที่ส่งผลให้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MPI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เดือนพฤษภาคม 2564 ขยายตัว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เมื่อเทียบกับเดือนเดียวกันของปีก่อน คือ </w:t>
      </w:r>
    </w:p>
    <w:p w14:paraId="308060AD" w14:textId="77777777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รถยนต์และชิ้นส่วน เพิ่มขึ้นร้อยละ 151.44 จากฐานต่ำ เนื่องจากปีก่อนอยู่ในช่วงการแพร่ระบาดของเชื้อไวรัสโควิด-19 ระลอกแรกและเพิ่งเริ่มผ่อนคลายมาตรการล็อกดาวน์</w:t>
      </w:r>
    </w:p>
    <w:p w14:paraId="48099288" w14:textId="77777777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เครื่องปรับอากาศ และชิ้นส่วน เพิ่มขึ้นร้อยละ 90.25 จากฐานต่ำในปีก่อนตามผลกระทบของการแพร่ระบาดของเชื้อไวรัสโควิด-19 และมาตรการล็อกดาวน์ทั้งในประเทศและต่างประเทศ โดยปีนี้ผู้ผลิตได้ออกผลิตภัณฑ์ใหม่ ๆ ที่ตอบสนองและจูงใจผู้บริโภค (ประหยัดพลังงานและกรองอากาศจากฝุ่นและเชื้อโรค) รวมถึงตลาดส่งออกขยายตัวดี หลังประสบปัญหาขาดแคลนตู้คอนเทนเนอร์และเรือขนส่งสินค้าในเดือนก่อน</w:t>
      </w:r>
    </w:p>
    <w:p w14:paraId="32474266" w14:textId="77777777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ชิ้นส่วนอิเล็กทรอนิกส์ เพิ่มขึ้นร้อยละ 35.35 จากความต้องการของตลาดชิ้นส่วนอิเล็กทรอนิกส์ของโลกที่มีทิศทางเพิ่มขึ้นอย่างต่อเนื่อง ตามปัจจัยบวกของเทคโนโลยีที่เปลี่ยนไปอย่างรวดเร็วและมีความต้องการใช้ในหลากหลายผลิตภัณฑ์มากขึ้น</w:t>
      </w:r>
    </w:p>
    <w:p w14:paraId="72CB1878" w14:textId="77777777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4. เหล็กและเหล็กกล้า เพิ่มขึ้นร้อยละ 40.28 ตามความต้องการใช้ในอุตสาหกรรมต่อเนื่อง ที่เติบโตได้มากขึ้นหลังจากชะลอตัวตามสถานการณ์โควิด-19 จากมาตรการล็อกดาวน์และการหยุดผลิตชั่วคราวของผู้ผลิตอุตสาหกรรมปลายน้ำในช่วงปีก่อน (ยานยนต์ เครื่องใช้ไฟฟ้า) รวมถึงการเร่งดำเนินการก่อสร้างสาธารณูปโภคพื้นฐานต่าง ๆ ในปีนี้</w:t>
      </w:r>
    </w:p>
    <w:p w14:paraId="7476B67E" w14:textId="1CE4DAFB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5. ยางรถยนต์ เพิ่มขึ้นร้อยละ 167.86 จากฐานต่ำในปีก่อน ในช่วงการระบาดของเชื้อไวรัสโควิด-19 ระลอกแรก ทำให้ประเทศคู่ค้า อย่างเช่น จีน ญี่ปุ่น สิงคโปร์และสหรัฐอเมริกา ล็อกดาวน์ประเทศและชะลอคำสั่งซื้อ รวมถึงปีนี้ผู้ผลิตมีการปรับลดราคาสินค้าเพื่อกระตุ้นตลาดด้วย</w:t>
      </w:r>
    </w:p>
    <w:p w14:paraId="49699C3A" w14:textId="4889D6AB" w:rsidR="00CA0EF1" w:rsidRPr="00306748" w:rsidRDefault="00CA0EF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91164FA" w14:textId="22B2C75F" w:rsidR="009C2A93" w:rsidRPr="00306748" w:rsidRDefault="00DF4FFB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C2A93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ขยายขอบเขตมาตรการบรรเทาผลกระทบอันเนื่องมาจากข้อกำหนดออกตามความในมาตรา 9 แห่งพระราชกำหนดการบริหารราชการในสถานการณ์ฉุกเฉิน พ.ศ. 2548 (ฉบับที่ 30)</w:t>
      </w:r>
    </w:p>
    <w:p w14:paraId="4B5B8770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คณะรัฐมนตรีมีมติเห็นชอบตามที่สำนักงานสภาพัฒนาการเศรษฐกิจและสังคมแห่งชาติเสนอดังนี้</w:t>
      </w:r>
    </w:p>
    <w:p w14:paraId="1167AB82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นชอบการขยายขอบเขตมาตรการบรรเทาผลกระทบและให้ความช่วยเหลือแก่กลุ่มแรงงานและผู้ประกอบการที่อยู่ในพื้นที่สถานการณ์ควบคุมสูงสุดและเข้มงวดตามมติคณะรัฐมนตรีเมื่อวันที่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กรกฎาคม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และมอบหมายให้สำนักงานประกันสังคม กระทรวงแรงงาน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จัดทำรายละเอียดและนำเสนอคณะรัฐมนตรีพิจารณาตามขั้นตอนของกฎหมายและระเบียบที่เกี่ยวข้องต่อไป</w:t>
      </w:r>
    </w:p>
    <w:p w14:paraId="512B4935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มอบหมายให้กระทรวงคมนาคม พิจารณาจัดทำข้อเสนอโครงการเพื่อให้ความช่วยเหลือกลุ่มอาชีพผู้ขับรถยนต์รับจ้าง (รถ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ท็กซี่) และรถจักรยานยนต์สาธารณะที่มีอายุเกิน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65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ที่ไม่สามารถสมัครเป็นผู้ประกันตนมาตรา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ตามพระร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ชบัญญัติประกันสังคม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2533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ฉบับแก้ไข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โดยพิจารณาจากฐานข้อมูลการจดทะเบียนอนุญาตผู้ขับรถยนต์รับจ้าง (รถแท็กซี่) และรถจักรยานยนต์สาธารณะ เพื่อให้ความช่วยเหลือเป็นไปอย่างเหมาะสม และสามารถยืนยันตัวตน ตรวจสอบได้ และนำเสนอคณะรัฐมนตรีพิจารณาตามขั้นตอนของกฎหมายและระเบียบที่เกี่ยวข้องต่อไป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4A44BD3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2DFDA1C3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ขยายขอบเขตมาตรการบรรเทาผลกระทบและให้ความช่วยเหลือแก่กลุ่มแรงงานและผู้ประกอบการที่อยู่ในพื้นที่สถานการณ์ควบคุมสูงสุดและเข้มงวดตามมติคณะรัฐมนตรีเมื่อวันที่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13 กรกฎาคม 2564 </w:t>
      </w:r>
    </w:p>
    <w:p w14:paraId="763393F2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สืบเนื่องจากข้อกำหนดออกตามความในมาตรา 9 แห่งพระราชกำหนดการบริหารราชการในสถานการณ์ฉุกเฉิน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(ฉบับที่ 30) ได้มีการปรับปรุงเขตพื้นที่ควบคุมสูงสุดและเข้มงวดเพิ่มเติมจากข้อกำหนดฯ ฉบับที่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เพื่อให้สอดคล้องกับสถานการณ์ จากเดิม 13 จังหวัด เป็น 29 จังหวัด และกำหนดมาตรการควบคุมแบบบูรณาการที่กำหนดเงื่อนไขสำหรับสถานประกอบการต่าง ๆ โดยสรุปการขยายขอบเขตมาตรการบรรเทาผลกระทบได้ดังนี้</w:t>
      </w:r>
    </w:p>
    <w:p w14:paraId="33BFB083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1.1.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พื้นที่ดำเนินการ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ขยายพื้นที่จากเดิม 13 จังหวัด เป็น 29 จังหวัด โดยเพิ่มเติมจังหวัดกาญจนบุรี ตาก นครนายก นครราชสีมา ประจวบคีรีขันธ์ ปราจีนบุรี เพชรบุรี เพชรบูรณ์ ระยอง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ราชบุรี ลพบุรี สิงห์บุรี สมุทรสงคราม สระบุรี สุพรรณบุรี อ่างทอง</w:t>
      </w:r>
    </w:p>
    <w:p w14:paraId="5BE36655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1.2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กลุ่มเป้าหมายให้ความช่วยเหลือ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คงเดิม โดยครอบคลุมถึงกลุ่มแรงงานและผู้ประกอบการในกิจการที่ได้รับผลกระทบ ทั้งในส่วนที่อยู่ในระบบประกันสังคมและไม่อยู่ในระบบประกันสังคม</w:t>
      </w:r>
    </w:p>
    <w:p w14:paraId="3DD9B56D" w14:textId="7C280A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1.3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ประเภทกิจการที่ให้ความช่วยเหลือ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กิจการในระบบประกันสังคมจะครอบคลุม </w:t>
      </w:r>
      <w:r w:rsidR="00975A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 และในกลุ่มผู้ประกอบการในระบบ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ถุงเงิน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โครงการคนละครึ่งและโครงการเราชนะในปัจจุบันที่ผ่านการคัดกรองแล้วและไม่เป็นผู้ถูกตัดสิทธิ์จากกระทรวงการคลัง จำนวน 5 กลุ่ม</w:t>
      </w:r>
    </w:p>
    <w:p w14:paraId="6411FBAD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1.5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รูปแบบการให้ความช่วยเหลือ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รูปแบบการให้ความช่วยเหลือเป็นไปตามมติคณะรัฐมนตรีเมื่อวันที่ 20 กรกฎาคม 2564 เรื่องขอขยายขอบเขตมาตรการบรรเทาผลกระทบและการปรับปรุงรายละเอียดของมติคณะรัฐมนตรีเมื่อวันที่ 13 กรกฎาคม 2564 เรื่องมาตรการบรรเทาผลกระทบต่อประชาชน กลุ่มแรงงานและผู้ประกอบการอันเนื่องมาจากข้อกำหนดออกตามความในมาตรา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แห่งพระราชกำหนดการบริหารราชการในสถานการณ์ฉุกเฉิน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2548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(ฉบับที่ 27)</w:t>
      </w:r>
    </w:p>
    <w:p w14:paraId="20F0F6F6" w14:textId="783C8460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1.5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ระยะเวลาการให้ความช่วยเหลือ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ขยายการให้ความช่วยเหลือผู้ประกอบการและแรงงานที่ได้รับผลกระทบในกลุ่ม 13 จังหวัดแรกจากเดิมที่กำหนดไว้ในเดือนกรกฎาคม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เป็นจากเดือนกรกฎาค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สิงหาคม ๒๕๖๔ จำนวน 2 เดือน และกลุ่ม 16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จังหวัดที่เพิ่มเติมตามข้อกำหน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ฉบับที่ 30 จำนวน </w:t>
      </w:r>
      <w:r w:rsidR="00975A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1 เดือน (สิงหาคม)</w:t>
      </w:r>
    </w:p>
    <w:p w14:paraId="573F1069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1.6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ขยายกรอบวงเงินการให้ความช่วยเหลือ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จากเดิมประมาณ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เป็นประมาณ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</w:p>
    <w:p w14:paraId="32F4DB7C" w14:textId="6996FB1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การพิจารณามาตรการให้ความช่วยเหลือแก่กลุ่มอาชีพผู้ขับรถยนต์รับจ้าง (รถแท็กซี่)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และรถจักรยานยนต์สาธารณะที่มีอายุเกิน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65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ที่ไม่สามารถสมัครเป็นผู้ประกันตนมาตรา 40 ตามพระราชบัญญัติประกันสังคม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2533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ฉบับแก้ไข ทำให้ไม่สามารถได้รับความช่วยเหลือตามมาตรการลดผลกระทบและให้ความช่วยเหลือแก่กลุ่มแรงงานและผู้ประกอบการที่อยู่ในพื้นที่สถานการณ์ควบคุมสูงสุดและเข้มงวดตามมติคณะรัฐมนตรีเมื่อวันที่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กรกฎาคม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รวมถึงพื้นที่ควบคุมสูงสุดและเข้มงวดเพิ่มเติมจากข้อกำหนดฯ ฉบับที่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เพื่อให้สอดคล้องกับสถานการณ์ จากเดิม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 เป็น 29 จังหวัด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ข้อกำหนดออกตามความในมาตรา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แห่งพระราชกำหนดการบริหารราชการในสถาน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การณ์ฉุกเฉิน พ.ศ.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2564 (ฉบับที่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30)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 ดังนั้น เพื่อ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ห้การช่วยเหลือตามมาตรการลดผลกระทบและให้คว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ามช่วยเหลือ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กลุ่มแรงงานและผู้ประกอบการที่อยู่ในพื้นที่สถานการณ์ควบคุมสูงสุดและเข้มงวดเป็นไปอย่างครอบคลุมและทั่วถึง จึงเห็นควรมอบหมายให้กระทรวงคมนาคม พิจารณาจัดทำข้อเสนอโครงการเพื่อให้ความช่วยเหลือ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ลุ่มเป้าหมายดังกล่าว โดยพิจารณาจากฐานข้อมูลการจดทะเบียนอนุญาตผู้ขับรถยนต์รับจ้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าง (รถแท็กซี่)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และรถจักรยานยนต์สาธารณะ เพื่อให้ความช่วยเหลือเป็นไปอย่างเหมาะสม และสามารถยืนยันตัวตนตรวจสอบได้</w:t>
      </w:r>
    </w:p>
    <w:p w14:paraId="769500A8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471A5A" w14:textId="2B420A35" w:rsidR="009C2A93" w:rsidRPr="00306748" w:rsidRDefault="00DF4FFB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9C2A93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มาตรการบรรเทาผลกระทบของประชาชนในการติดต่อราชการเพื่อขออนุญาตกับหน่วยงานของรัฐจากสถานการณ์การแพร่ระบาดของโรคติดเชื้อไวรัสโคโรนา </w:t>
      </w:r>
      <w:r w:rsidR="009C2A93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2019 </w:t>
      </w:r>
    </w:p>
    <w:p w14:paraId="3BCAC922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มาตรการบรรเทาผบกระทบของประชาชนในการติดต่อราชการเพื่อขออนุญาตกับหน่วยงานของรัฐจากสถานการณ์การแพร่ระบาดของโรคติดเชื้อไวรัสโคโรน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ตามที่สำนักงาน ก.พ.ร. เสนอ ดังนี้</w:t>
      </w:r>
    </w:p>
    <w:p w14:paraId="6D930068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3B837491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 ก.พ.ร. ได้ศึกษากระบวนงานอนุญาตของหน่วยงานของรัฐที่เผยแพร่บนเว็บไซต์ศูนย์รวมข้อมูลเพื่อติดต่อราชการ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info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พบว่า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กระบวนงานอนุญาตของหน่วยงานของรัฐที่ส่งผลให้เกิดภาระค่าปรับ เบี้ยปรับ เงินเพิ่ม หรือเงินอื่นใดที่กฎหมายกำหนดให้ต้องชำระเพิ่มเติมในกรณีดำเนินการล่าช้า และ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หรือการเสียสิทธิในการกระทำของประชาชน มีจำนวน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311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กระบวนงาน โดยแบ่งออกเป็น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 ได้แก่</w:t>
      </w:r>
    </w:p>
    <w:p w14:paraId="3D1BAFF9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การขอต่ออายุใบอนุญาต จำนวน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295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กระบวนงาน อาทิ การขอต่ออายุใบขับขี่ การขอต่ออายุใบอนุญาตทำงานของคนต่างด้าว การขอต่ออายุใบอนุญาตเกี่ยวกับยา</w:t>
      </w:r>
    </w:p>
    <w:p w14:paraId="6A3AC05E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การชำระภาษี หรือเงินอื่นใด จำนวน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กระบวนงาน อาทิ การชำระภาษีรถ การชำระภาษีป้าย รวมถึงการชำระเงินสมทบกองทุนประกันสังคม และกองทุนเงินทดแทน</w:t>
      </w:r>
    </w:p>
    <w:p w14:paraId="6AF2B8FA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การรับแจ้ง จำนวน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กระบวนงาน อาทิ การรับแจ้งที่พักอาศัยของคนต่างด้าว กรณีอยู่ในราชอาณาจักรเกิน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90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 การขออยู่ต่อในราชอาณาจักรของบุคคลต่างด้าว</w:t>
      </w:r>
    </w:p>
    <w:p w14:paraId="7CAF3F0F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ัจจุบันมีหน่วยงานของรัฐหลายแห่งได้ออกมาตรการบรรเทาผลกระทบของประชาชนที่เกี่ยวข้องกับกรณีข้างต้น เช่น กระทรวงคมนาคมและสำนักงานตำรวจแห่งชาติมีมาตรการผ่อนผันการบังคับใช้กฎหมายกับผู้ถือใบอนุญาตขับรถและใบอนุญาตเป็นผู้ประจำรถที่หมดอายุแล้วให้สามารถใช้แสดงต่อเจ้าหน้าที่ได้จนถึงวัน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กันยายน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หรือจนกว่าจะมีประกาศเปลี่ยนแปลง กระทรวงการคลังมีมาตรการขยายระยะเวลาการยื่นภาษีประจำปี กระทรวงแรงงานมีมาตรการผ่อนผันให้แรงงานต่างด้าวตามกลุ่มมติคณะรัฐมนตรีต่าง ๆ และกลุ่มที่ใบอนุญาตทำงานของคนต่างด้าวสิ้นสุดลงเพราะผลของกฎหมาย สามารถอยู่ในราชอาณาจักรต่อได้เป็นกรณีพิเศษ กระทรวงมหาดไทยมีมาตรการขยายระยะเวลาดำเนินการขององค์กรปกครองส่วนท้องถิ่นสำหรับการจัดเก็บภาษีที่ดินและสิ่งปลูกสร้างประจำปี พ.ศ.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ออกไปอีก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 กระทรวงสาธารณสุขมีมาตรการขยายระยะเวลายกเว้นค่าธรรมเนียมการประกอบกิจการสถานประกอบการเพื่อสุขภาพรายปี เป็นต้น ซึ่งควรผลักดันให้หน่วยงานของรัฐที่มีอำนาจหน้าที่ในการอนุญาตทุกแห่งพิจารณาการมีมาตรการบรรเทาผลกระทบของประชาชนในการติดต่อราชการเพื่อการขออนุญาตต่าง ๆ </w:t>
      </w:r>
    </w:p>
    <w:p w14:paraId="6A13268C" w14:textId="77777777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ก.พ.ร. ในฐานะหน่วยงานกลางซึ่งมีภารกิจหลักในการพัฒนาประสิทธิภาพในการบริหารราชการและให้บริการประชาชนของหน่วยงานภาครัฐ เห็นว่า เพื่อเป็นการสนับสนุนการดำเนินการตามข้อกำหนดและข้อปฏิบัติต่าง ๆ รวมถึงลดผลกระทบของประชาชนจากการติดต่อหน่วยงานของรัฐ จึง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็นควรกำหนดมาตรการบรรเทาผลกระทบของประชาชนในการติดต่อราชการเพื่อขออนุญาตกับหน่วยงานของรัฐจากสถานการณ์การแพร่ระบาดของโรคติดเชื้อไวรัสโคโรนา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2019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ดังนี้</w:t>
      </w:r>
    </w:p>
    <w:p w14:paraId="7BBAABB0" w14:textId="2DA5F4FC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61C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ให้หน่วยงานของรัฐที่มีอำนาจหน้าที่ในการอนุญาต การรับแจ้ง การรับชำระภาษี หรือเงินอื่นใด พิจารณาขยายระยะเวลาการต่ออายุใบอนุญาต การแจ้ง การชำระภาษีหรือเงินอื่นใด ที่บุคคลต้องชำระให้แก่หน่วยงานของรัฐ ออกไปจนถึงวันที่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31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ธันวาคม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2564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ในเบื้องต้น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เพื่อบรรเทาความเดือดร้อนที่ได้รับผลกระทบทางเศรษฐกิจ โดยให้พิจารณางดหรือยกเว้นค่าปรับ เบี้ยปรับ เงินเพิ่ม หรือเงินอื่นใดที่กฎหมายกำหนดให้ต้องชำระเพิ่มเติมในกรณีดำเนินการล่าช้า ภายใต้กรอบอำนาจตามกฎหมาย หากมีปัญหาอุปสรรคว่ากฎหมายมิได้เปิดช่องหรือให้อำนาจหน่วยงานของรัฐในการงดหรือยกเว้นค่าปรับ เบี้ยปรับ หรือเงินเพิ่มแล้ว ให้รายงานปัญหาอุปสรรคดังกล่าวมายังสำนักงาน ก.พ.ร. ภายในวันที่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31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สิงหาคม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เพื่อที่สำนักงาน ก.พ.ร. จะได้รวบรวมเสนอคณะรัฐมนตรีเพื่อพิจารณาแนวทางแก้ไขปัญหาต่อไป</w:t>
      </w:r>
    </w:p>
    <w:p w14:paraId="43596F2E" w14:textId="4573DB02" w:rsidR="009C2A93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E61C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เมื่อครบกำหนดระยะเวลาตามข้อ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หน่วยงานของรัฐพิจารณาชะมาตรการบรรเทาผลกระทบของประชาชนดังกล่าวอย่างต่อเนื่องและให้สอดคล้องกับระยะเวลาตามประกาศ เรื่อง การขยายระยะเวลาการประกาศสถานการณ์ฉุกเฉินในทุกเขตท้องที่ทั่วราชอาณาจักร ตามพระราชกำหนดการบริหารราชการในสถานการณ์ฉุกเฉิน พ.ศ.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2548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ในแต่ละคราว) จนกว่าจะมีการยกเลิกประกาศสถานการณ์ฉุกเฉินในทุกเขตท้องที่ทั่วราชอาณาจักร ตามพระราชกำหนดการบริหารราชการในสถานการณ์ฉุกเฉิน พ.ศ.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2548</w:t>
      </w:r>
    </w:p>
    <w:p w14:paraId="34723722" w14:textId="291E7B77" w:rsidR="00D3172F" w:rsidRPr="00306748" w:rsidRDefault="009C2A93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E61C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ให้หน่วยงานของรัฐเร่งพัฒนาประสิทธิภาพการทำงาน และงานบริการของภาครัฐให้ประชาชนสามารถติดต่อขอรับบริการจากหน่วยงานของรัฐได้ทุกที่ ทุกเวลา ไม่ต้องเดินทางไปติดต่อ ณ สำนักงาน โดยนำเทคโนโลยีดิจิทัลมาประยุกต์ใช้ในการให้บริการสาธารณะตั้งแต่ต้นจนเสร็จสิ้นกระบวนการ</w:t>
      </w:r>
    </w:p>
    <w:p w14:paraId="1A8B8C05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8FEA6F" w14:textId="69B3B240" w:rsidR="00D3172F" w:rsidRPr="00306748" w:rsidRDefault="00DF4FFB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17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3172F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3/2564</w:t>
      </w:r>
    </w:p>
    <w:p w14:paraId="102166DD" w14:textId="1F1BD843" w:rsidR="00D3172F" w:rsidRPr="00306748" w:rsidRDefault="00D3172F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คณะรัฐมนตรีมีมติเห็นชอบตามที่คณะกรรมการกลั่นกรองการใช้จ่ายเงินกู้ สำนักงานสภาพัฒนาการเศรษฐกิจและสังคมแห่งชาติเสนอ ผลการพิจารณาของคณะกรรมการกลั่นกรองการใช้จ่ายเงินกู้ ภายใต้พระราชกำหนดให้อำนาจกระทรวงการคลังกู้เงิน เพื่อแก้ไขปัญหาเศรษฐกิจและสังคมจากการระบาดของโรคติดเชื้อไวรัสโคโรนา 2019 เพิ่มเติม พ.ศ. 2564 (พระราชกำหนดฯ เพิ่มเติม พ.ศ. 2564)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ในคราวประชุมครั้งที่ 3/2564 เมื่อวันที่ </w:t>
      </w:r>
      <w:r w:rsidR="00F021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 กรกฎาคม 2564 ได้มีมติที่เกี่ยวข้องกับการพิจารณากลั่นกรองความเหมาะสมของข้อเสนอแผนงานหรือโครงการเพื่อขอใช้จ่ายเงินกู้ตามพระราชกำหนดฯ เพิ่มเติม พ.ศ. 2564 ดังนี้</w:t>
      </w:r>
    </w:p>
    <w:p w14:paraId="6C73EB26" w14:textId="77777777" w:rsidR="00D3172F" w:rsidRPr="00306748" w:rsidRDefault="00D3172F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อนุมัติโครงการให้ความช่วยเหลือบรรเทาภาระค่าใช้จ่ายด้านการศึกษาในช่วงการแพร่ระบาดของโรคโควิด-19 ของสำนักงานปลัดกระทรวงศึกษาธิการ ตามมาตรการที่ 1 โดยลดภาระค่าใช้จ่ายด้านการศึกษา จำนวน 2,000 บาทต่อคน ในภาคการศึกษาที่ 1/2564 กรอบวงเงิน 21,905.9200 ล้านบาท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โดยใช้จ่ายเงินกู้ภายใต้แผนงาน/โครงการกลุ่มที่ 2 ตามบัญชีท้ายพระราชกำหนดฯ เพิ่มเติม พ.ศ. 2564 ทั้งนี้ เห็นควรมอบหมายให้ สำนักงานปลัดกระทรวงศึกษาธิการ พิจารณากำหนดกลไกการตรวจสอบยืนยันตัวตนของผู้ที่ได้รับความช่วยเหลือที่ชัดเจน เพื่อไม่ให้เกิดการให้ความช่วยเหลือที่ซ้ำซ้อนของนักเรียน/นักศึกษาในสถานศึกษาทั้งหมดในสังกัดกระทรวงศึกษาธิการทั้งสถานศึกษาของรัฐและสถานศึกษาเอกชน และนอกสังกัดกระทรวงศึกษาธิการควบคู่กับการกำหนดหลักเกณฑ์และระบบการจัดเก็บเอกสารและหลักฐานต่าง ๆ ที่ใช้ในการเบิกจ่ายอย่างชัดเจน เพื่อให้การดำเนินโครงการเป็นไปอย่างโปร่งใสและตรวจสอบได้</w:t>
      </w:r>
    </w:p>
    <w:p w14:paraId="3610F9DB" w14:textId="77777777" w:rsidR="00D3172F" w:rsidRPr="00306748" w:rsidRDefault="00D3172F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เห็นควรมอบหมายให้ หน่วยงานต้นสังกัดของสถานศึกษาเป็นหน่วยงานรับผิดชอบโครงการ ดำเนินการจัดทำความต้องการใช้จ่ายเป็นรายสัปดาห์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สำนักงานบริหารหนี้สาธารณะ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 พร้อมทั้งปฏิบัติตามข้อ 15 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จากการระบาดของโรคติดเชื้อไวรัสโคโรนา 2019 เพิ่มเติม พ.ศ. 2564 พ.ศ. 2564 (ระเบียบสำนักนายกรัฐมนตรีฯ เพิ่มเติม พ.ศ. 2564) โดยเคร่งครัดตามขั้นตอนต่อไป ทั้งนี้ เห็นควรให้กรมส่งเสริมการปกครองท้องถิ่น ทำหน้าที่เบิกจ่ายแทนกันให้สถานศึกษาในสังกัด องค์การบริหารส่วนจังหวัด เทศบาลและองค์การบริหารส่วนตำบล</w:t>
      </w:r>
    </w:p>
    <w:p w14:paraId="444E1383" w14:textId="77777777" w:rsidR="00D3172F" w:rsidRPr="00306748" w:rsidRDefault="00D3172F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มอบหมายให้สถานศึกษาของรัฐ เบิกจ่ายค่าใช้จ่ายในการจัดการเรียนการสอนและการแก้ปัญหาการแพร่ระบาดของโรคโควิด-19 ตามระเบียบของทางราชการ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นกรณีที่สถานศึกษามีความจำเป็นต้องขอรับความช่วยเหลือค่าใช้จ่ายดังกล่าวเพิ่มเติมจากภาครัฐให้เสนอขอรับการสนับสนุนค่าใช้จ่ายดังกล่าวจากแหล่งเงินอื่น ๆ อาทิ เงินกองทุนต่าง ๆ เงินงบประมาณรายจ่ายประจำปี งบกลาง รายการเงินสำรองจ่ายเพื่อกรณีฉุกเฉินหรือจำเป็น ได้ตามความเหมาะสมและความจำเป็นตามขั้นตอนของระเบียบที่เกี่ยวข้องต่อไป ทั้งนี้ กรณีสถานศึกษาที่อยู่ภายใต้องค์กรปกครองส่วนท้องถิ่นควรพิจารณาใช้แหล่งเงินอุดหนุนขององค์กรปกครองส่วนท้องถิ่นเป็นลำดับแรก</w:t>
      </w:r>
    </w:p>
    <w:p w14:paraId="024F50FA" w14:textId="77777777" w:rsidR="00D3172F" w:rsidRPr="00306748" w:rsidRDefault="00D3172F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อนุมัติโครงการมาตรการการลดภาระค่าใช้จ่ายด้านการศึกษาของนิสิต นักศึกษาในสถาบันอุดมศึกษาภาครัฐและเอกชน ของสำนักงานปลัดกระทรวงการอุดมศึกษา วิทยาศาสตร์ วิจัย และนวัตกรรม กระทรวงการอุดมศึกษา วิทยาศาสตร์ วิจัยและนวัตกรรม กรอบวงเงิน 10,000 ล้านบาท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โดยใช้จ่ายจากเงินกู้ภายใต้แผนงานที่ 2 ตามบัญชีท้ายพระราชกำหนดฯ เพิ่มเติม พ.ศ. 2564 ทั้งนี้เห็นควรมอบหมายให้สำนักงานปลัดกระทรวงการอุดมศึกษา วิทยาศาสตร์ วิจัยและนวัตกรรม เร่งประสานกับกรมบัญชีกลาง เกี่ยวกับการกำหนดแนวปฏิบัติที่เกี่ยวข้องกับการเบิกจ่ายเงินแทนกันของสถาบันอุดมศึกษาของรัฐ และสถาบันอุดมศึกษาในกำกับและหน่วยงานในกำกับอื่นของกระทรวงการอุดมศึกษา วิทยาศาสตร์ วิจัยและนวัตกรรม เพื่อให้การเบิกจ่ายเงินตามโครงการฯ เป็นไปโดยถูกต้องตามระเบียบของทางราชการและสามารถตรวจสอบได้ นอกกจากนี้ เห็นควรให้สำนักงานปลัดกระทรวงการอุดมศึกษา วิทยาศาสตร์ วิจัยและนวัตกรรม พิจารณากำหนดกลไกการตรวจสอบยืนยันตัวตนของผู้ที่ได้รับความช่วยเหลือที่ชัดเจน เพื่อไม่ให้เกิดความซ้ำซ้อนของนิสิต นักคึกษาระดับอุดมศึกษาในสถาบันอุดมศึกษาภาครัฐและเอกชนในภาคเรียนที่ 1 ที่ได้รับความช่วยเหลือ ควบคู่กับการกำหนดหลักเกณฑ์และ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ระบบการจัดเก็บเอกสารและหลักฐานต่าง ๆ ที่ใช้ในการเบิกจ่ายอย่างชัดเจน เพื่อให้การดำเนินโครงการเป็นไปอย่างโปร่งใส และ ตรวจสอบได้</w:t>
      </w:r>
    </w:p>
    <w:p w14:paraId="7244CAD1" w14:textId="31BC10F0" w:rsidR="00D3172F" w:rsidRPr="00306748" w:rsidRDefault="00D3172F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 เห็นควรมอบหมายให้สำนักงานปลัดกระทรวงการอุดมศึกษา วิทยาศาสตร์ วิจัยและนวัตกรรม เป็นหน่วยงานรับผิดชอบโครงการ ดำเนินการจัดทำความต้องการใช้จ่ายเป็นรายสัปดาห์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เพื่อให้สำนักงานบริหารหนี้สาธารณะ 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 พร้อมทั้งปฏิบัติตามข้อ 15 ของระเบียบสำนักนายกรัฐมนตรีฯ เพิ่มเติม พ.ศ. 2564 โดยเคร่งครัดตามขั้นตอนต่อไป </w:t>
      </w:r>
    </w:p>
    <w:p w14:paraId="16E28A40" w14:textId="444CB2A6" w:rsidR="00973C8C" w:rsidRPr="00306748" w:rsidRDefault="00973C8C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CBBF12" w14:textId="7C27D11B" w:rsidR="008A4E72" w:rsidRPr="00306748" w:rsidRDefault="00DF4FFB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18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A4E72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4E72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มาตรการให้ความช่วยเหลือผู้ประกอบการในช่วงการแพร่ระบาดของโรคติดเชื้อไวรัสโคโรนา 2019 </w:t>
      </w:r>
    </w:p>
    <w:p w14:paraId="336E00B0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รับทราบมาตรการให้ความช่วยเหลือผู้ประกอบการในช่วงการแพร่ระบาดของโรคติดเชื้อไวรัสโคโรนา 2019 ตามที่กระทรวงการคลังเสนอ ดังนี้ </w:t>
      </w:r>
    </w:p>
    <w:p w14:paraId="1E1D300A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ความเป็นมา</w:t>
      </w:r>
    </w:p>
    <w:p w14:paraId="60C8A9C7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ด้วยนายกรัฐมนตรีได้มีคำสั่งนายกรัฐมนตรี ที่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/2563 ลงวันที่ 11 สิงหาคม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2563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การบริหารสถานการณ์เศรษฐกิจจากผลกระทบของการระบาดของโรคติดเชื้อไวรัสโคโร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 2019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จัดตั้งศูนย์บริหารสถานการณ์เศรษฐกิจจากผลกระทบจากการระบาดของโรคติดเชื้อไวรัสโคโรนา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และแต่งตั้งคณะกรรมการบริหารสถานการณ์เศรษฐกิจจากผลกระทบจากการระบาดของโรคติดเชื้อไวรัสโคโรนา 2019 โดยมีนายกรัฐมนตรีเป็นประธาน มีรองนายกรัฐมนตรี รวมทั้งมีรัฐมนตรีว่าการกระทรวงการคลังเป็นกรรมการในคณะกรรมการดังกล่าวด้วย ซึ่งมีหน้าที่และอำนาจ (1) จัดทำข้อเสนอและกรอบแนวทางการดำเนินมาตรการเศรษฐกิจ โดยแบ่งเป็นสองระยะ ประกอบด้วย (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ระยะเร่งด่วน เพื่อฟื้นฟูเศรษฐกิจที่ได้รับผลกระทบจากการระบาดของโรคติดเชื้อไวรัสโคโรนา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(1.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ระยะปานกลางและระยะยาวเพื่อยกระดับศักยภาพและวางรากฐานการพัฒนาเศรษฐกิจในอนาคตภายหลังจากก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รระบาดของโรคติดเชื้อไวรัสโคโรนา 2019 สิ้นสุด (2) สั่งการส่วนราชการหรือหน่วยงานของรัฐ ข้าราชการ และเจ้าหน้าที่ของรัฐที่เกี่ยวข้อง รวมทั้งขอความร่วมมือภาคเอกชน ให้ดำเนินการเป็นไปตามนโยบายและมาตรการเร่งด่วนที่กำหนด ... ฯลฯ ...</w:t>
      </w:r>
    </w:p>
    <w:p w14:paraId="0D260F56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ข้อเท็จจริง มีดังนี้ </w:t>
      </w:r>
    </w:p>
    <w:p w14:paraId="08271A22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มาตรา 102 วรรคหนึ่ง บัญญัติว่า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การงดหรือลดค่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ปรับให้แก่คู่สัญญา หรือการขยายเวลาทำการตามสัญญาหรือข้อตกลง ให้อยู่ในดุลพินิจของผู้มีอำนาจที่จะพิจารณาได้ตามจำนวนวันที่มีเหตุเกิดขึ้นจริง เฉพาะในกรณีดังต่อไปนี้ (1) เหตุเกิดจากความผิดหรือความบกพร่องขอ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หน่วยงานของรัฐ (2) เหตุสุดวิสัย (3) เหตุเกิดจากพฤติการณ์อันหนึ่งอันใดที่คู่สัญญาไม่ต้องรับผิดตา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กฎหมาย และ (4) เหตุอื่นตามที่กำหนดในกฎกระทรวง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ฎหมายบัญญัติให้เป็นหน้าที่ของหัวหน้าหน่วยงานของรัฐใช้ดุลพินิจให้ความช่วยเหลือเป็นรายสัญญาได้ตามจำนวนวันที่มีเหตุเกิดขึ้นจริง</w:t>
      </w:r>
    </w:p>
    <w:p w14:paraId="5F222D31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เนื่องจากผลกระทบจากการแพร่ระบาดของโรคติดเชื้อไวรัสโคโร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2019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หรือโรคโควิด 19 กรมบัญชีกลางได้ดำเนินการ ดังนี้</w:t>
      </w:r>
    </w:p>
    <w:p w14:paraId="3D2C9C66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(1)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กำหนดให้ผลกระทบจากการแพร่ระบาดของโรคโควิด 19 เป็นเหตุสุดวิสัยตามพระราชบัญญัติฯ 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 (2) และกำหนดแนวทางการบริหารสัญญาที่ได้รับผลกระทบจากกรณีโรคโควิด 19 ตามหนังสือคณะกรรมการวินิจฉัยปัญหาการจัดซื้อจัดจ้างและการบริหารพัสดุภาครัฐด่วนที่สุด ที่ กค (กวจ)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0405.2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ลงวันที่ 24 เมษายน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</w:p>
    <w:p w14:paraId="7378C899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กำหนดแนวทางการใช้ดุลพินิจเกี่ยวกับการพิจารณางดหรือลดค่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ปรับให้แก่คู่สัญญา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หรือการขยายระยะเวลาทำการตามสัญญาหรือข้อตกลง ที่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ได้รับผลกระทบจากกรณีโรคโควิด 19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พร้อมหลักฐานหรือเอกสารที่ใช้ประกอบก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รพิจารณาตามพระราชบัญญัติฯ 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 ตามหนังสือคณะกรรมการวินิจฉัยปัญหาก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รจัดซื้อจัดจ้างและการบริหารพัสดุภาครัฐ ด่วนที่สุด ที่ กค (กวจ)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0405.2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/ว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423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ลงวันที่ 10 กันยายน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</w:p>
    <w:p w14:paraId="7BB483B9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เนื่องจากพระราชบัญญัติฯ 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 บัญญัติให้เป็นหน้าที่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ของหัวห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น้าหน่วยงานของรัฐ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ใช้ดุลพินิจพิจารณา แต่หัวหน้าหน่วยงานของรัฐใช้ดุลพินิจตามพระราชบั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ญญัติฯ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มาตรา 102 วรรคหนึ่ง พิจารณาและมีความเห็นไม่ตรงกันกับผู้ประกอบการที่เป็นคู่สัญญา หรือในบางกรณีหัวหน้าหน่วยงานของรัฐไม่พิจารณาให้แก่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คู่สัญญาเลยเนื่องจากเป็นการใช้ดุลพินิจที่ปลอดภัยจากกา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รตรวจสอบของ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สำนักงานการตรวจเงินแผ่นดิน ซึ่งคู่สัญญาไม่เห็นด้วยกับการใช้ดุลพินิจดังกล่าว จึงทำ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สมาคมอุตสาหกรรมก่อสร้างไทย ในพระบรมราช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ปถัมภ์ และผู้ประกอบการก่อสร้างรวมตัวกัน โดย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ได้มีหนังสือ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ขอความเป็นธรรมเหตุอันเกิดจากโรคโควิด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มายังรัฐมนตรีว่าการกระทรวงการคลัง อธิบดีกรมบัญชีกลาง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ผู้ตรวจการแผ่นดิน รวมทั้งร้องเรียนผ่านรองประธานวุฒิสภาถึงผลกระทบจา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การแพร่ระบาดของโรคโควิด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19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ที่มีผลทำให้ผู้ประกอบการไม่สามารถดำเนินการได้ต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มสัญญา เช่น การขาดแคลนแรงงาน ขา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วัสดุก่อสร้างบางชนิดที่นำเข้าจากต่างประเทศทำให้งานล่าช้า มีผลทำให้ผู้ประกอบการได้รับความเดือดร้อน และมีความประสงค์ขอให้รัฐบาลมีแนวทางการช่วยเหลือซึ่งเป็นการคิดในลักษณะเหมารวม เหมือนเช่นก่อนที่พระราชบัญญัติฯ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จะมีผลใช้บังคับ (วันที่ 23 สิงหาคม 2560)</w:t>
      </w:r>
    </w:p>
    <w:p w14:paraId="572E5102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แนว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ทางการดำเนินการให้ความช่วยเหลือผู้ประกอบการในช่วงการแพร่ระบาดของโรคติดเชื้อไวรัสโคโรนา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เป็นการแก้ไขปัญหาเศรษฐกิจจากผลกระทบจากการระบาดของโรคติดเชื้อไวรัสโคโรนา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ตามคำสั่งนายกรัฐมนตรี ที่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/2563 ลงวันที่ 11 สิงหาคม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2563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การบริหารสถานการณ์เศรษฐกิจจากผลกระทบของการระบาดของโรคติดเชื้อไวรัสโคโรนา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</w:p>
    <w:p w14:paraId="26E69CDC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781C634F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กระทรวงการคลังพิจารณาแล้ว เห็นควรมีแนวทางการช่วยเหลือเป็น 4 แนวทาง ดังนี้</w:t>
      </w:r>
    </w:p>
    <w:p w14:paraId="741AC129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มาตรการช่วยเหลือโดยการหักกลบจำนวนค่าปรับ</w:t>
      </w:r>
    </w:p>
    <w:p w14:paraId="41713EA6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หลักการ : ตามพระราชบัญญัติฯ 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 ไม่สามารถนำมาเป็นเครื่องมือเพื่อให้ความช่วยเหลือฯ ได้ จึงจะอาศัยระเบียบกระทรวงการคลังว่าด้วยการเบิกเงินจากคลัง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การรับเงิน การจ่ายเงิน การเก็บรักษาเงิน และการนำเงินส่งคลัง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35 มาเป็นเครื่องมือ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ภายใต้วิธีคิดว่าจะไม่ใช้เงินงบประมาณ และไม่ควรให้ความช่วยเหลือกับผู้ประกอบการที่ปกติก็ทำงานล่าช้าอยู่แล้ว</w:t>
      </w:r>
    </w:p>
    <w:p w14:paraId="307D50C7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หลักเกณฑ์และเงื่อนไขการให้ความช่วยเหลือ</w:t>
      </w:r>
    </w:p>
    <w:p w14:paraId="5290C067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การให้ความช่วยเหลือให้หน่วยงานของรัฐพิจารณาจำนวนวันให้ความช่วยเหลือตั้งแต่วันที่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จนถึงวันที่คณะรัฐมนตรีมีมติให้ความช่วยเหลือในครั้งนี้</w:t>
      </w:r>
    </w:p>
    <w:p w14:paraId="16320EA8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สัญญาซื้อหรือจ้างที่ได้รับความช่วยเหลือตามมาตรการให้ความช่วยเหลือในครั้งนี้ มีดังนี้</w:t>
      </w:r>
    </w:p>
    <w:p w14:paraId="1968F157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สัญญาซื้อหรือจ้างยังมีนิติสัมพันธ์อยู่ ณ วันที่คณะรัฐมนตรีมีมติให้ความช่วยเหลือในครั้งนี้ และสัญญาดังกล่าวมีค่าปรับเกิดขึ้นแต่ไม่ใช่ค่าปรับที่เข้าเงื่อนไขการงดหรือลดค่าปรับตามมาตรา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แห่งพระราชบัญญัต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ิฯ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โดยพิจารณาให้ความช่วยเหลือสำหรับสัญญาซื้อหรือจ้าง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 ณ วันที่คณะรัฐมนตรีมีมติได้มีค่าปรับเกิดขึ้นแล้วแต่ไม่เกินร้อยละ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ของวงเงินค่าพัสดุหรือค่าจ้าง</w:t>
      </w:r>
    </w:p>
    <w:p w14:paraId="69FF53D2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สัญญาซื้อหรือจ้าง ซึ่ง ณ วันที่คณะรัฐมนตรีมีมติ ได้มีค่าปรับเกินกว่าร้อยละ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ของวงเงินค่าพัสดุหรือค่าจ้าง ไม่ได้รับการให้ความช่วยเหลือตามมาตรการให้ความช่วยเหลือในครั้งนี้</w:t>
      </w:r>
    </w:p>
    <w:p w14:paraId="033F887E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ให้หน่วยงานของรัฐพิจารณาจำนวนค่าปรับตามสัญญา หลังจากนั้นให้นำจำนวนวันที่ให้ความช่วยเหลือตามข้อ (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มาหักกลบ และเมื่อหักกลบแล้วยังมีค่าปรับเหลืออยู่ให้หน่วยงานของรัฐปรับและนำส่งคลังเป็นรายได้แผ่นดินหรือเป็นรายได้ของหน่วยงานของรัฐต่อไป</w:t>
      </w:r>
    </w:p>
    <w:p w14:paraId="3763FE26" w14:textId="77777777" w:rsidR="008A4E72" w:rsidRPr="00F02193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(4) </w:t>
      </w:r>
      <w:r w:rsidRPr="00F0219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วิธีการ กรมบัญชีกลางเสนอคณะรัฐมนตรีพิจารณาให้ความเห็นชอบมาตรการฯ</w:t>
      </w:r>
    </w:p>
    <w:p w14:paraId="1219D060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(5) ข้อดี ข้อเสีย</w:t>
      </w:r>
    </w:p>
    <w:p w14:paraId="035BB1D2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ข้อดี : แนวทางนี้รัฐบาลไม่มีภาระทางการคลัง เนื่องจากมาตรการนี้เป็นการนำจำนวนค่าปรับตามสัญญามาหักกลบตามมาตรการให้ความช่วยเหลือ หากจำนวนวันที่หักกลบตามมาตรการนี้มากกว่าจำนวนค่าปรับตามสัญญา กรณีนี้จะไม่มีค่าปรับใด ๆ อีก แต่หากเป็นกรณีเมื่อหักกลบแล้วยังมีค่าปรับเหลืออยู่ให้หน่วยงานของรัฐปรับและนำส่งคลังเป็นรายได้แผ่นดินหรือเป็นรายได้ของหน่วยงานของรัฐต่อไป</w:t>
      </w:r>
    </w:p>
    <w:p w14:paraId="6FC16894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ข้อเสีย : แนวทางนี้อาจขัดต่อหลักการรับเป็นรับ จ่ายเป็นจ่าย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ตามกฎหมายว่าด้วยวินัยการเงินการคลัง</w:t>
      </w:r>
    </w:p>
    <w:p w14:paraId="69D5E4CF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เสนอให้คณะรัฐ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นตรีเป็นผู้มีอำนาจที่จะพิจารณาการงด หรือลดค่าปรับให้แก่คู่สัญญาหรือการขยายเวลาทำการตามสัญญา ตามพระราชบัญญัติฯ 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 ด้วย</w:t>
      </w:r>
    </w:p>
    <w:p w14:paraId="4DB7BA88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หลักการ : เพื่อให้คณะรัฐมนตรี เป็นผู้มีอำนาจที่จะพิจารณาการงดหรือลดค่าปรับให้แก่คู่สัญญา หรือการขยายเวลาทำการตามสัญญา ด้วย เพื่อจะสามารถออกมาตรการช่วยเหลือผู้ประกอบการภายใต้มาตรา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 ต่อไปได้</w:t>
      </w:r>
    </w:p>
    <w:p w14:paraId="1C7BCB60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2.2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วิธีการ : กรมบัญชีกลางจะดำเนินการแก้ไขระเบียบกระทรวงการคลังว่าด้วยการจัดซื้อจัดจ้างและการบริหารพัสดุภาครัฐ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6 จากเดิม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ผู้มีอำนาจดำเนินการตามระเบียบนี้ ได้แก่ผู้ซึ่งดำรงตำแหน่งเป็นหัวหน้าหน่วยงานของรัฐ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ผู้มีอำนาจดำเนินการตามระเบียบนี้ ได้แก่ผู้ซึ่งดำรงตำแหน่งเป็นหัวหน้าหน่วยงานของรัฐ หรือ คณะรัฐมนตรี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14:paraId="5435DECA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 ข้อดี ข้อเสีย</w:t>
      </w:r>
    </w:p>
    <w:p w14:paraId="31B0DF13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ข้อดี : แนวทางนี้รัฐบาลไม่มีภาระทางการคลัง</w:t>
      </w:r>
    </w:p>
    <w:p w14:paraId="696AA0C2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ข้อเสีย : เนื่องจากกฎหมายยังมีความไม่ชัดเจน จึงอาจมีปัญหาในการแปลความเรื่องอำนาจตามกฎหมายที่อาจจะขัดกับเจตนารมณ์ที่แท้จริงของบทบัญญัติกฎหมายได้ กล่าวคือ การพิจารณาตีความพระราชบัญญัติการจัดซื้อจัดจ้างและการบริหารพัสดุภาครัฐ พ.ศ.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มาตรา 102 วรรคหนึ่ง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 ผู้มีอำนาจที่จะพิจารณาการงดหรือลดค่าปรับให้แก่คู่สัญญา หรือการขยายเวลาทำการตามสัญญา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หรือข้อตกลงตามที่กำหนดไว้ในมาตรา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วรรคหนึ่ง จะสามารถขยายความรวมถึงคณะรัฐมนตรี ได้หรือไม่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ทั้งการกำหนดจำนวนวันที่มีเหตุเกิดขึ้นจริงจะสามารถกำหนดระยะเวลาตามประกาศศูนย์บริหารสถานการณ์การแพร่ระบาดของโรคติดเชื้อไวรัสโคโรน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(โรคโควิ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19) ฉบับแรกนับเวลาต่อเนื่องมาจนถึงประกาศฉบับปัจจุบัน ได้หรือไม่ และหากจำเป็นต้องพิจารณาถึงเจตนารมณ์ในการยกร่างพระราชบัญญัติฯ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มาตรา 102 วรรคหนึ่ง ในขณะนั้น กรมฯ อาจต้องมีหนังสือหารือไปยังสำนักงานคณะกรรมการกฤษฎีกาเพื่อพิจารณาต่อไป</w:t>
      </w:r>
    </w:p>
    <w:p w14:paraId="3AA62FE8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การนำเงินงบประมาณหรือเงินอื่นมาช่วยเหลือผู้ประกอบการ</w:t>
      </w:r>
    </w:p>
    <w:p w14:paraId="1488B3AC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3.1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หลักการ : นำเงินงบประมาณหรือเงินอื่นมาจ่ายเพื่อช่วยเหลือผู้ประกอบการและเพื่อให้สอดคล้องกับหลักการรับเป็นรับ จ่ายเป็นจ่ายตามกฎหมายว่าด้วยวินัยการเงินการคลัง</w:t>
      </w:r>
    </w:p>
    <w:p w14:paraId="5B617F89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วิธีการ</w:t>
      </w:r>
    </w:p>
    <w:p w14:paraId="4666917F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กรมบัญชีกลางเสนอคณะรัฐมนตรีเพื่อขออนุมัติงบประมาณเพื่อจ่ายเงินช่วยเหลือชดเชยให้แก่ผู้ประกอบการเท่ากับจำนวนวันที่รัฐบาลชดเชย กรมบัญชีกลางเสนอคณะรัฐมนตรีเพื่อขออนุมัติงบประมาณเพื่อจ่ายเงินช่วยเหลือชดเชยให้แก่ผู้ประกอบการเท่ากับจำนวนวันที่รัฐบาลชดเชย จำนวนประมาณ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0,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659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276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โดยประมาณการมาจากข้อมูลในระบบจัดซื้อจัดจ้างภาครัฐด้วยอิเล็กทรอนิกส์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GP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ซึ่งมีจำนวนสัญญา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6,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889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472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สัญญา รวมมูลค่าสัญญาเป็นจำนวนทั้งสิ้น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1.973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นล้านบาท เมื่อคิดค่าปรับในอัตราร้อยละ 10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เป็นเวลา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โดยประมาณ</w:t>
      </w:r>
    </w:p>
    <w:p w14:paraId="67E89019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(2) หน่วยงานของรัฐยังคงมีหน้าที่ปรับตามสัญญาและนำส่งคลังเป็นรายได้แผ่นดินหรือรายได้ของหน่วยงานของรัฐตามปกติ</w:t>
      </w:r>
    </w:p>
    <w:p w14:paraId="5FECFC8D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(3) ข้อดี ข้อเสีย</w:t>
      </w:r>
    </w:p>
    <w:p w14:paraId="21A19586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ข้อดี : ไม่ขัดต่อหลักการรับเป็นรับ จ่ายเป็นจ่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ยตามกฎหมายว่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ด้วยวินัยการเงินการคลัง</w:t>
      </w:r>
    </w:p>
    <w:p w14:paraId="4EF20986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ข้อเสีย : มีภาระต่องบประมาณของรัฐบาล และเนื่องจากยังมีการปรับตามปกติ หากผู้ประกอบการได้รับเงินช่วยเหลือล่าช้า อาจส่งผลกระทบต่อสภาพคล่องของผู้ประกอบการต่อไปได้</w:t>
      </w:r>
    </w:p>
    <w:p w14:paraId="36643D56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4. การกำหนดอัตราค่าปรับเป็นอัตราร้อยละ 0  </w:t>
      </w:r>
    </w:p>
    <w:p w14:paraId="3E91D60C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4.1 หลักการ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เมื่ออัตราค่าปรับเป็นอัตราร้อยละ 0 ผู้ประกอบการก็จะไม่มีค่าปรับ ซึ่งเป็นอีกวิธีการหนึ่งที่จะช่วยเหลือผู้ประกอบการได้  </w:t>
      </w:r>
    </w:p>
    <w:p w14:paraId="7BCD60F9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4.2 หลักเกณฑ์และเงื่อนไขการให้ความช่วยเหลือ มีดังนี้   </w:t>
      </w:r>
    </w:p>
    <w:p w14:paraId="110E2FC3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(1) สัญญาที่ได้ลงนามก่อนวันที่ 26 มีนาคม 2563 ซึ่งยังมีนิติสัมพันธ์อยู่ และสัญญาดังกล่าวมีค่าปรับเกิดขึ้นแต่ไม่ใช่ค่าปรับที่เข้าเงื่อนไขการงดหรือลดค่าปรับตามมาตรา 102 แห่งพระราชบัญญัติฯ หากจำนวนค่าปรับที่เกิดขึ้นมีมูลค่าเกินกว่าร้อยละ 25 ของวงเงินค่าพัสดุหรือค่าจ้างก่อนวันที่ 26 มีนาคม 2563 กรณีดังกล่าวไม่เข้าเกณฑ์ที่จะได้รับความช่วยเหลือ   </w:t>
      </w:r>
    </w:p>
    <w:p w14:paraId="684B16B1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สัญญาที่ได้ลงนามก่อนวันที่ 26 มีนาคม 2563 ซึ่งยังมีนิติสัมพันธ์อยู่ และยังมิได้ส่งมอบงานงวดสุดท้าย หรือได้มีการส่งมอบงานงวดสุดท้ายก่อนวันที่มีประกาศยกเลิกประกาศสถานการณ์ฉุกเฉินที่มีความร้ายแรงทั่วราชอาณาจักรอันเนื่องมาจากการระบาดของโรคติดเชื้อไวรัสโคโรนา 2019 แต่ยังมิได้มีการตรวจรับพัสดุ และไม่เข้าตามเงื่อนไขตามวรรคหนึ่งให้คิดค่าปรับในอัตราร้อยละ 0  </w:t>
      </w:r>
    </w:p>
    <w:p w14:paraId="23B26FC0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สัญญาที่ได้ลงนามหลังวันที่ 26 มีนาคม 2563 ซึ่งยังมีนิติสัมพันธ์อยู่และยังมิได้ส่งมอบงานงวดสุดท้าย หรือได้มีการส่งมอบงานงวดสุดท้ายก่อนวันที่มีประกาศยกเลิกประกาศสถานการณ์ฉุกเฉินที่มีความร้ายแรงทั่วราชอาณาจักรอันเนื่องมาจากการระบาดของโรคติดเชื้อไวรัสโคโรนา 2019 แต่ยังมิได้มีการตรวจรับพัสดุ ให้คิดค่าปรับในอัตราร้อยละ 0  </w:t>
      </w:r>
    </w:p>
    <w:p w14:paraId="0F75DE5D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(3) สัญญาที่ได้ลงนามหลังวันที่มีประกาศยกเลิกประกาศสถานการณ์ฉุกเฉินที่มีความร้ายแรงทั่วราชอาณาจักรอันเนื่องมาจากการระบาดของโรคติดเชื้อไวรัสโคโรนา 2019 แล้ว จะไม่ได้รับความช่วยเหลือตามมาตรการนี้   </w:t>
      </w:r>
    </w:p>
    <w:p w14:paraId="37E03F72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การคิดค่าปรับในอัตราร้อยละ 0 ให้คิดตั้งแต่วันที่ 26 มีนาคม 2563 จนถึงก่อนวันที่มีประกาศยกเลิกประกาศสถานการณ์ฉุกเฉินที่มีความร้ายแรงทั่วราชอาณาจักรอันเนื่องมาจากการระบาดของโรคติดเชื้อไวรัสโคโรนา 2019 และกรณีที่หน่วยงานของรัฐได้พิจารณางดหรือลดค่าปรับให้แก่คู่สัญญา หรือการขยายระยะเวลาทำการตามสัญญาหรือข้อตกลงแล้ว ก็ให้นำจำนวนวันดังกล่าวมาหักออกจากจำนวนวันตามมาตรการนี้ และจำนวนวันที่เหลือ ให้คิดค่าปรับในอัตราร้อยละ 0  </w:t>
      </w:r>
    </w:p>
    <w:p w14:paraId="30EED1F4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สำหรับค่าปรับส่วนที่เกินจำนวนวันตามมาตรการนี้ ให้คิดในอัตราที่กำหนดในสัญญาหรือข้อตกลงตามปกติ โดยให้หน่วยงานของรัฐดำเนินการตามระเบียบกระทรวงการคลังว่าด้วยการจัดซื้อจัดจ้างและการบริหารพัสดุภาครัฐ พ.ศ. 2560 ข้อ 183 ต่อไป  </w:t>
      </w:r>
    </w:p>
    <w:p w14:paraId="54F959CD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4.3 วิธีการ </w:t>
      </w:r>
    </w:p>
    <w:p w14:paraId="7CF6F758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กรมบัญชีกลางจะเสนอคณะกรรมการวินิจฉัยปัญหาการจัดซื้อจัดจ้างและการบริหารพัสดุภาครัฐ (คณะกรรมการวินิจฉัย) โดยอาศัยอำนาจตามพระราชบัญญัติการจัดซื้อจัดจ้างและการบริหารพัสดุภาครัฐ พ.ศ. 2560 มาตรา 29 วรรคหนึ่ง (4) เพื่ออนุมัติยกเว้นการปฏิบัติตามระเบียบกระทรวงการคลังว่าด้วยการจัดซื้อจัดจ้างและการบริหารพัสดุภาครัฐ พ.ศ. 2560 ข้อ 162 ในเรื่องอัตราค่าปรับตามสัญญาหรือข้อตกลง ซึ่งกำหนดว่า ให้สัญญาหรือข้อตกลงกำหนดค่าปรับเป็นรายวันในอัตราตายตัวระหว่างร้อยละ 0.01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0.20 ของราคาพัสดุที่ยังไม่ได้รับมอบ หรือกรณีการจ้างซึ่งต้องการผลสำเร็จของงานทั้งหมดพร้อมกันให้กำหนดค่าปรับเป็นรายวันเป็นจำนวนเงินตายตัวในอัตราร้อยละ 0.01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0.10 ของราคางานจ้างนั้น แต่จะต้องไม่ต่ำกว่าวันละ 100 บาท โดยยกเว้นกรณีสัญญายังมีนิติสัมพันธ์อยู่ หากยังมิได้ส่งมอบงานงวดสุดท้าย หรือได้มีการส่งมอบงานงวดสุดท้าย แต่ยังมิได้มีการตรวจรับพัสดุ ให้คิดค่าปรับในอัตราร้อยละ 0 และรายงานคณะกรรมการนโยบายการจัดซื้อจัดจ้างและการบริหารพัสดุภาครัฐเพื่อทราบต่อไป  </w:t>
      </w:r>
    </w:p>
    <w:p w14:paraId="297BDE0F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4.4 ข้อดี ข้อเสีย  </w:t>
      </w:r>
    </w:p>
    <w:p w14:paraId="1002BF4B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ข้อดี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แนวทางนี้รัฐบาลไม่มีภาระทางการคลัง และสามารถดำเนินการได้เลย เนื่องจากอยู่ในอำนาจของคณะกรรมการวินิจฉัยตามพระราชบัญญัติการจัดซื้อจัดจ้างฯ มาตรา 29 วรรคหนึ่ง (4)  </w:t>
      </w:r>
    </w:p>
    <w:p w14:paraId="54714B8E" w14:textId="77777777" w:rsidR="008A4E72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ข้อเสีย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ไม่มี </w:t>
      </w:r>
    </w:p>
    <w:p w14:paraId="4D6E6844" w14:textId="4840B604" w:rsidR="00973C8C" w:rsidRPr="00306748" w:rsidRDefault="008A4E72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กระทรวงการคลังพิจารณาแล้ว เห็นว่า แนวทางตามข้อ 4. การกำหนดอัตราค่าปรับเป็นอัตราร้อยละ 0 เป็นแนวทางที่เหมาะสมที่สุด เนื่องจากกรมบัญชีกลางสามารถเสนอเรื่องให้คณะกรรมการวินิจฉัยพิจารณาอนุมัติยกเว้นการปฏิบัติตามระเบียบกระทรวงการคลังว่าด้วยการจัดซื้อจัดจ้างและการบริหารพัสดุภาครัฐ พ.ศ. 2560 ข้อ 162 และรายงานคณะกรรมการนโยบายการจัดซื้อจัดจ้างและการบริหารพัสดุภาครัฐเพื่อทราบต่อไป ดำเนินการได้อย่างไม่ล่าช้า และไม่มีภาระต่อเงินงบประมาณแต่อย่างใด </w:t>
      </w:r>
    </w:p>
    <w:p w14:paraId="2B36083C" w14:textId="77777777" w:rsidR="00CC3379" w:rsidRPr="00306748" w:rsidRDefault="00CC3379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06748" w:rsidRPr="00306748" w14:paraId="2EF8F4CC" w14:textId="77777777" w:rsidTr="009A0E2E">
        <w:tc>
          <w:tcPr>
            <w:tcW w:w="9594" w:type="dxa"/>
          </w:tcPr>
          <w:p w14:paraId="30224D37" w14:textId="77777777" w:rsidR="008A66F5" w:rsidRPr="00306748" w:rsidRDefault="008A66F5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14:paraId="23CDC280" w14:textId="5D9D72A0" w:rsidR="00315D04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19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.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15D04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เรื่อง รายงานทบทวนสถานการณ์สิทธิมนุษยชนของไทย (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Universal Periodic Review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: 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URP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="00315D04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รอบที่ 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3</w:t>
      </w:r>
    </w:p>
    <w:p w14:paraId="27AB5E13" w14:textId="22F297C0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คณะรัฐมนตรีมีมติรับทราบเกี่ยวกับความคืบหน้าของกระบวนการจัดทำและนำเสนอรายงานประเทศตามกลไก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Universal Periodic Review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URP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(รายงาน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URP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ของประเทศไทยและสั่งการให้หน่วยงานที่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lastRenderedPageBreak/>
        <w:t xml:space="preserve">เกี่ยวข้องเร่งรัดผลักดันประเด็นสำคัญที่ยังคั่งค้างให้แล้วเสร็จก่อนการนำเสนอรายงานดังกล่าวในช่วงเดือนสิงห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-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ตุลาคม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2564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และให้ความเห็นชอบต่อร่างรายงาน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URP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รอบที่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3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และอนุมัติให้กระทรวงการต่างประเทศสามารถแก้ไขรายงาน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URP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รอบที่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3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ในส่วนที่ไม่ใช่สาระสำคัญ ก่อนจัดส่งรายงานดังกล่าวให้กับคณะมนตรีสิทธิมนุษยชนแห่งสหประชาชาติ (คณะมนตรีสิทธิมนุษยชนฯ) ภายในวันที่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9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สิงหาคม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2564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ตามที่กระทรวงการต่างประเทศเสนอ</w:t>
      </w:r>
    </w:p>
    <w:p w14:paraId="7444D3DE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สาระสำคัญของเรื่อง</w:t>
      </w:r>
    </w:p>
    <w:p w14:paraId="0F80EB1B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คณะมนตรีสิทธิมนุษยชนฯ ได้กำหนดให้ประเทศไทยจัดส่งรายงาน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URP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รอบที่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3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ภายในวันที่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9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สิงหาคม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2564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และเข้าร่วมการนำเสนอรายงานดังกล่าวในช่วงการประชุมคณะทำงาน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URP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สมัยที่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39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ซึ่งจะจัดขึ้นระหว่างวันที่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10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–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12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พฤศจิกายน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2564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ณ สมาพันธรัฐสวิส โดยคณะมนตรีสิทธิมนุษยชนฯ ได้กำหนดให้จัดทำรายงานเป็นภาษาอังกฤษให้มีจำนวนคำไม่เกิน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10,700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คำ และมีเนื้อหาสาระครอบคลุมสิทธิมนุษยชนทุกประเภท ทั้งนี้ ต้องมีการกล่าวถึงพัฒนาการ ความสำเร็จ ตลอดจนความท้าทายต่าง ๆ รวมทั้งวิกฤติโรคติดเชื้อไวรัสโคโรนา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2019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COVID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และความพยายามของรัฐบาลในการแก้ไขพร้อมกับทิศทางในอนาคต รวมทั้งกำหนดให้สำนักงานสหประชาชาติในพื้นที่และภาคประชาสังคม (ซึ่งรวมถึงคณะกรรมการสิทธิมนุษยชนแห่งชาติ) ส่งรายงานคู่ขนานเพื่อประเมินสถานการณ์สิทธิมนุษยชนของประเทศไทยจากมุมมองของหน่วยงานดังกล่าวด้วย ดังนั้น ในการนำเสนอรายงาน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URP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รอบที่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3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คณะทำงานจะพิจารณารายงานของทั้งภาครัฐ หน่วยงานภายใต้สหประชาชาติ และภาคประชาสังคมควบคู่กัน เพื่อให้รายงาน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URP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ของภาครัฐมีสาระที่ไม่ตรงกันข้ามหรือแตกต่างกับข้อมูลในรายงานที่จัดทำโดยภาคส่วนอื่น ๆ จนเกินไป ซึ่งสามารถสรุปสาระสำคัญรายงานดังกล่าวในแต่ละหัวข้อได้ ดังนี้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306748" w:rsidRPr="00306748" w14:paraId="45ED6EB9" w14:textId="77777777" w:rsidTr="007B49B2">
        <w:tc>
          <w:tcPr>
            <w:tcW w:w="2972" w:type="dxa"/>
            <w:shd w:val="clear" w:color="auto" w:fill="auto"/>
          </w:tcPr>
          <w:p w14:paraId="5FC81D3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หัวข้อ</w:t>
            </w:r>
          </w:p>
        </w:tc>
        <w:tc>
          <w:tcPr>
            <w:tcW w:w="6662" w:type="dxa"/>
            <w:shd w:val="clear" w:color="auto" w:fill="auto"/>
          </w:tcPr>
          <w:p w14:paraId="1B166A0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รายละเอียด</w:t>
            </w:r>
          </w:p>
        </w:tc>
      </w:tr>
      <w:tr w:rsidR="00306748" w:rsidRPr="00306748" w14:paraId="4BC3CB36" w14:textId="77777777" w:rsidTr="007B49B2">
        <w:tc>
          <w:tcPr>
            <w:tcW w:w="2972" w:type="dxa"/>
            <w:shd w:val="clear" w:color="auto" w:fill="auto"/>
          </w:tcPr>
          <w:p w14:paraId="40BD783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ประเด็นสิทธิมนุษยชนที่ประเทศไทยให้ความสำคัญ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: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ความสำเร็จและความท้าทายบนเส้นทางของการเสริมพลังและการพัฒนาที่ยั่งยืน</w:t>
            </w:r>
          </w:p>
        </w:tc>
        <w:tc>
          <w:tcPr>
            <w:tcW w:w="6662" w:type="dxa"/>
            <w:shd w:val="clear" w:color="auto" w:fill="auto"/>
          </w:tcPr>
          <w:p w14:paraId="3FB8A02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ความยั่งยืน คือ หัวใจของทุกสิ่งที่ประเทศไทยพยายามทำ โดยเชื่อมโยงกับประชาธิปไตย สันติภาพ และสิทธิมนุษยชน เพื่อสื่อถึงมุมมองในการส่งเสริมและคุ้มครองสิทธิมนุษยชนที่ครอบคลุมทุกด้าน บทบาทของภาควิชาการ ภาคประชาสังคม ภาคเอกชน อาสาสมัคร ผู้หญิงและเด็ก และภาคส่วนอื่น ๆ ซึ่งความยั่งยืนจะเกิดขึ้นได้ก็ต่อเมื่อทุกคนได้รับการส่งเริมและมีส่วนร่วมอย่างมีความหมายในสังคมและการปกครอง โดยหลักการนี้ได้เคยสะท้อนไว้ในรายงานผลการดำเนินการตามวาระการพัฒนาที่ยั่งยืนในระดับชาติโดยสมัครใจ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Voluntary National Review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: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VNR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ฉบับแรกของประเทศไทย ณ เวทีหารือทางการเมืองระดับสูงว่าด้วยการพัฒนาที่ยั่งยืน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High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Level Political Forum on Sustainable Development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: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HLPF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ในปี พ.ศ.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2560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และ พ.ศ.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2564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นอกจากนี้ จากปัญหาการแพร่ระบาดของโรค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COVID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-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19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ในช่วงที่ผ่านมา ทำให้ตระหนักว่า </w:t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ความยั่งยืนจะเกิดขึ้นได้ก็ต่อเมื่อมีการฟื้นตัวของสังคมและเศรษฐกิจสะท้อนอยู่ในทุกมิติ รวมทั้งสิทธิมนุษยชนด้วย</w:t>
            </w:r>
          </w:p>
          <w:p w14:paraId="28E3F1E6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หลักปรัชญาของเศรษฐกิจพอเพียงเป็นพื้นฐานของแนวทางการดำเนินการของประเทศไทย โดยเน้นการเสริมสร้างความยืดหยุ่นและการส่งเสริมความยั่งยืนในการตอบสนองต่อวิกฤติในระดับบุคคล ชุมชน และประเทศ ซึ่งประเทศไทยได้แบ่งปันประสบการณ์ในการปรับใช้หลักปรัชญาเศรษฐกิจพอเพียงกับประเทศอื่นด้วย</w:t>
            </w:r>
          </w:p>
        </w:tc>
      </w:tr>
      <w:tr w:rsidR="00306748" w:rsidRPr="00306748" w14:paraId="13AE47AB" w14:textId="77777777" w:rsidTr="007B49B2">
        <w:tc>
          <w:tcPr>
            <w:tcW w:w="2972" w:type="dxa"/>
            <w:shd w:val="clear" w:color="auto" w:fill="auto"/>
          </w:tcPr>
          <w:p w14:paraId="3157BB7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กลไกด้านสิทธิมนุษยชน</w:t>
            </w:r>
          </w:p>
        </w:tc>
        <w:tc>
          <w:tcPr>
            <w:tcW w:w="6662" w:type="dxa"/>
            <w:shd w:val="clear" w:color="auto" w:fill="auto"/>
          </w:tcPr>
          <w:p w14:paraId="0DBFD72B" w14:textId="77777777" w:rsidR="00315D04" w:rsidRPr="00306748" w:rsidRDefault="00315D04" w:rsidP="00306748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คณะกรรมการสิทธิมนุษยชนแห่งชาติ (กสม.) เป็นองค์กรอิสระที่ดำเนินงานตาม รธน. และพระราชบัญญัติคณะกรรมการสิทธิมนุษยชนแห่งชาติ พ.ศ.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2560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รวมทั้งสอดคล้องกับหลักการปารีส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ซึ่ง กสม. มีอำนาจหน้าที่ เช่น ตรวจสอบและรายงานข้อเท็จจริงที่ถูกต้องเกี่ยวกับการละเมิดสิทธิมนุษยชนในทุกกรณี จัดทำรายงานการประเมินสถานการณ์สิทธิมนุษยชนของประเทศ แก้ไขและปรับปรุงกฎหมาย ระเบียบ ข้อบังคับ หรือคำสั่งให้สอดคล้องกับหลักสิทธิมนุษยชน สร้างความตระหนักรู้เกี่ยวกับความสำคัญของสิทธิมนุษยชนให้แก่ทุกภาคส่วนของสังคม เป็นต้น นอกจากนี้ กสม. ได้เห็นชอบให้จัดตั้งสำนักงานภูมิภาคแห่งแรกในจังหวัดสงขลา ซึ่งมีภารกิจครอบคลุม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จังหวัด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รวมทั้งจังหวัดชายแดนภาคใต้ด้วย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ซึ่งความคิดริเริ่มนี้สอดคล้องกับหลักการปารีสที่กำหนดให้สถาบันสิทธิมนุษยชนแห่งชาติเพิ่มการเข้าถึงสำหรับสาธารณะ โดยเฉพาะในพื้นที่ห่างไกล</w:t>
            </w:r>
          </w:p>
        </w:tc>
      </w:tr>
      <w:tr w:rsidR="00315D04" w:rsidRPr="00306748" w14:paraId="74186A49" w14:textId="77777777" w:rsidTr="007B49B2">
        <w:tc>
          <w:tcPr>
            <w:tcW w:w="2972" w:type="dxa"/>
            <w:shd w:val="clear" w:color="auto" w:fill="auto"/>
          </w:tcPr>
          <w:p w14:paraId="200023B2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การดำเนินการและทิศทางในอนาคต</w:t>
            </w:r>
          </w:p>
        </w:tc>
        <w:tc>
          <w:tcPr>
            <w:tcW w:w="6662" w:type="dxa"/>
            <w:shd w:val="clear" w:color="auto" w:fill="auto"/>
          </w:tcPr>
          <w:p w14:paraId="40661C76" w14:textId="77777777" w:rsidR="00315D04" w:rsidRPr="00306748" w:rsidRDefault="00315D04" w:rsidP="00306748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รัฐบาลได้สนับสนุนแพลตฟอร์มการสื่อสารที่เปีดกว้างและเข้าถึงข้อมูลได้มากขึ้น เพื่อประโยชน์ของประชาชนและยังคงรักษาสิทธิของประชาชนในเสรีภาพในการแสดงความคิดเห็นและการแสดงออก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ซึ่งส่งผลให้การส่งเสริมการสื่อสารที่มีประสิทธิภาพและการสร้างความไว้วางใจระหว่างรัฐบาลกับสาธารณชนมีความสำคัญยิ่งขึ้น นอกจากนี้ รัฐบาลยังพยายามปรับปรุงกฎหมายและแนวปฏิบัติเพื่อให้แรงงานโยกย้ายถิ่นฐานมีสิทธิเข้าถึงบริการขั้นพื้นฐานเทียบเท่ากับคนไทย รวมทั้งสร้างความตระหนักรู้ให้กับหน่วยงานภาครัฐและประชาชนเกี่ยวกับความสำคัญของการส่งเสริมและคุ้มครองสิทธิมนุษยชนซึ่งเป็นรากฐานสำคัญของสังคม</w:t>
            </w:r>
          </w:p>
          <w:p w14:paraId="285EA892" w14:textId="77777777" w:rsidR="00315D04" w:rsidRPr="00306748" w:rsidRDefault="00315D04" w:rsidP="00306748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ระเทศไทยมุ่งมั่นที่จะส่งเสริมความร่วมมือด้านสิทธิมนุษยชนผ่านกลไกระดับภูมิภาคและระหว่างประเทศที่เกี่ยวข้อง ซึ่งรวมถึงคณะกรรมาธิการระหว่างรัฐบาลอาเซียนว่าด้วยเรื่องสิทธิมนุษยชนและกรอบอื่น ๆ ในอาเซียน รวมทั้งเครือข่ายความมั่นคงของมนุษย์และกลุ่มเพื่อนต่อความมั่นคงของมนุษย์ ซึ่งกลไกเหล่านี้รวมถึงกลไกที่จะสร้างขึ้นใหม่จะมีความสำคัญในการรักษาผลสำเร็จที่ได้มาแล้วและในการแก้ไขปัญหาสิทธิมนุษยชนอย่างมีประสิทธิภาพในขณะเดียวกันก็จะส่งเสริมความร่วมมือและเสริมสร้างศักยภาพเพื่อพัฒนาสิทธิมนุษยชนในประเทศ ภูมิภาค และทั่วโลก</w:t>
            </w:r>
          </w:p>
          <w:p w14:paraId="5275AA60" w14:textId="77777777" w:rsidR="00315D04" w:rsidRPr="00306748" w:rsidRDefault="00315D04" w:rsidP="00306748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การระบาดใหญ่ของโรค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COVD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19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ได้เผยให้เห็นถึงความไม่แข็งแรง</w:t>
            </w:r>
          </w:p>
          <w:p w14:paraId="07160DB4" w14:textId="77777777" w:rsidR="00315D04" w:rsidRPr="00306748" w:rsidRDefault="00315D04" w:rsidP="00306748">
            <w:pPr>
              <w:pStyle w:val="NormalWeb"/>
              <w:spacing w:before="0" w:beforeAutospacing="0" w:after="0" w:afterAutospacing="0"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และความเปราะบางของสังคมเมืองและผู้อาศัยต่อความยากจนและความเหลื่อมล้ำที่ขยายตัว ทั้งนี้ ประเทศไทยได้เข้าร่วมกลุ่มประเทศแกนนำที่สนับสนุน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Sustainable Recovery Pledge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: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Building a better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future for all, with human rights at its heart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ซึ่งเน้นย้ำถึงความสำคัญของสิทธิมนุษยชนและการพัฒนาที่ยั่งยืนในการดำเนินมาตรการฟื้นฟูจากโรค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COVID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19 </w:t>
            </w:r>
            <w:r w:rsidRPr="003067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โดยการดำเนินการดังกล่าวควรเป็นไปในลักษณะความร่วมมือกับทุกคนในสังคม ซึ่งเป็นแนวทางที่ประเทศไทยใช้มาโดยตลอด</w:t>
            </w:r>
          </w:p>
        </w:tc>
      </w:tr>
    </w:tbl>
    <w:p w14:paraId="67B25FB0" w14:textId="77777777" w:rsidR="00315D04" w:rsidRPr="00306748" w:rsidRDefault="00315D04" w:rsidP="00306748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C1981B" w14:textId="582F5DA8" w:rsidR="00CA0EF1" w:rsidRPr="00306748" w:rsidRDefault="00315D04" w:rsidP="00306748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ภายหลังจัดส่งรายงาน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UPR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รอบที่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ต่อคณะมนตรีสิทธิมนุษยชนฯ แล้ว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กระทรวงการต่างประเทศจะประสานงานกับหน่วยงานที่เกี่ยวข้องเพื่อเตรียมความพร้อมเรื่ององค์ประกอบคณะผู้แทนไทยที่จะเข้าร่วมการนำเสนอรายงานดังกล่าว ตลอดจนท่าทีของประเทศไทยในการตอบรับหรือไม่รับข้อเสนอแนะจากประเทศต่าง ๆ รวมทั้งเร่งผลักดันประเด็นที่ยังคั่งค้างให้แล้วเสร็จก่อนการนำเสนอรายงานดังกล่าวในช่วงเดือนกันยายน - ตุลาคม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(เช่น การเข้าเป็นภาคี หรือการถอนข้อสงวนต่อสนธิสัญญาบางฉบับที่ประเทศไทยเป็นภาคี) ทั้งนี้ ในการนำเสนอรายงาน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UPR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ซึ่งเป็นการนำเสนอด้วยวาจา ดังนั้น หัวหน้าคณะผู้แทนและคณะผู้แทนไทยสามารถแจ้งความคืบหน้าเพิ่มเติมหรือพัฒนาการสำคัญอื่น ๆ ที่เกิดขึ้นภายหลังการส่งรายงาน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UPR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ได้ 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</w:p>
    <w:p w14:paraId="4E29D01B" w14:textId="5CF212CC" w:rsidR="008A66F5" w:rsidRPr="00306748" w:rsidRDefault="008A66F5" w:rsidP="00306748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lang w:bidi="ar-SA"/>
        </w:rPr>
      </w:pPr>
    </w:p>
    <w:p w14:paraId="7DB4373D" w14:textId="552CC6D1" w:rsidR="00315D04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20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รายงานความก้าวหน้าโครงการอาคารแสดงประเทศไทย งาน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 World Expo 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2020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Dubai</w:t>
      </w:r>
      <w:r w:rsidR="00315D04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และสถานะด้านงบประมาณ </w:t>
      </w:r>
    </w:p>
    <w:p w14:paraId="05B82955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คณะรัฐมนตรีรับทราบรายงานความก้าวหน้าโครงการอาคารแสดงประเทศไทยงาน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World Expo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2020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Dubai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และสถานะด้านงบประมาณ เพื่อให้การวางแผนการดำเนินงานของหน่วยงานต่าง ๆ สามารถดำเนินการได้สอดคล้องตามกรอบเวลากำหนดจัดงานใหม่ [เป็นการดำเนินการตามมติคณะรัฐมนตรี (17 กรกฎาคม 2561) ที่เห็นชอบแผนการดำเนินงานและกรอบงบประมาณเพื่อใช้จัดงานนิทรรศการ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World Expo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2020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Dubai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และมติคณะรัฐมนตรี (23 มิถุนายน 2563) ที่รับทราบการลงคะแนนรับรองข้อเสนอเลื่อนกำหนดจัดงาน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 World Expo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2020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Dubai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ซึ่งเดิมมีกำหนดจัดในวันที่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ตุลาคม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เมษายน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2564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เป็นวันที่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1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ตุลาคม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31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มีนาคม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2565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เนื่องจากสถานการณ์การแพร่ระบาดของโรคติดเชื้อไวรัสโคโรนา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2019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] สรุปสาระสำคัญได้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976"/>
      </w:tblGrid>
      <w:tr w:rsidR="00306748" w:rsidRPr="00306748" w14:paraId="37932B63" w14:textId="77777777" w:rsidTr="001B0932">
        <w:tc>
          <w:tcPr>
            <w:tcW w:w="2660" w:type="dxa"/>
            <w:shd w:val="clear" w:color="auto" w:fill="auto"/>
          </w:tcPr>
          <w:p w14:paraId="0516534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ด้าน</w:t>
            </w:r>
          </w:p>
        </w:tc>
        <w:tc>
          <w:tcPr>
            <w:tcW w:w="7160" w:type="dxa"/>
            <w:shd w:val="clear" w:color="auto" w:fill="auto"/>
          </w:tcPr>
          <w:p w14:paraId="4484D95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ความก้าวหน้า</w:t>
            </w:r>
          </w:p>
        </w:tc>
      </w:tr>
      <w:tr w:rsidR="00306748" w:rsidRPr="00306748" w14:paraId="4A70DF32" w14:textId="77777777" w:rsidTr="001B0932">
        <w:tc>
          <w:tcPr>
            <w:tcW w:w="2660" w:type="dxa"/>
            <w:shd w:val="clear" w:color="auto" w:fill="auto"/>
          </w:tcPr>
          <w:p w14:paraId="23F438B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 การก่อสร้างอาคารแสดงประเทศไทย</w:t>
            </w:r>
          </w:p>
        </w:tc>
        <w:tc>
          <w:tcPr>
            <w:tcW w:w="7160" w:type="dxa"/>
            <w:shd w:val="clear" w:color="auto" w:fill="auto"/>
          </w:tcPr>
          <w:p w14:paraId="6B300CA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1.1 ปรับแผนงานให้สอดคล้องกับกำหนดจัดงานใหม่และแนวทางที่ประเทศเจ้าภาพกำหนด โดยขยายระยะเวลาโครงการจากเดิม 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,000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วัน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เป็น 1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,354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วัน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รวมทั้งดำเนินการตามมาตรการด้านสาธารณสุขของประเทศเจ้าภาพในการควบคุมโรค </w:t>
            </w:r>
          </w:p>
          <w:p w14:paraId="2D627CD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ทำให้เกิดค่าใช้จ่าย ณ เมืองดูไบที่นอกเหนือจากแผนงานเดิม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ได้แก่ </w:t>
            </w:r>
          </w:p>
          <w:p w14:paraId="365D49F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(1) ค่าสาธารณูปโภค (2) ค่าผู้คุมและแรงงานที่ได้รับใบอนุญาต (3) ค่าดูแลรักษาสภาพอาคาร (4) ค่าโกดังเก็บวัสดุและ (5) ค่าใช้จ่ายที่เกี่ยวข้องกับมาตรการด้านสาธารณสุขและสวัสดิการแรงงาน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รวมเป็นเงินทั้งสิ้น 11,111,850 บาท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(ไม่รวมภาษีท้องถิ่นและภาษีมูลค่าเพิ่ม) ซึ่งค่าใช้จ่ายดังกล่าวมีกำหนดชำระหลังสิ้นสุดโครงการและ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อยู่ในแผนงานที่จะยื่นขอรับการจัดสรรงบประมาณรายจ่ายงบกลาง รายการเงินสำรองจ่ายเพื่อกรณีฉุกเฉินหรือจำเป็น พ.ศ.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</w:p>
          <w:p w14:paraId="33EB18C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2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งานโครงสร้างหลักของอาคารแล้วเสร็จสมบูรณ์เมื่อเดือนมิถุนายน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2563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ปัจจุบันอยู่ในช่วงการติดตั้งงานระบบวิศวกรรมและงานสถาปัตยกรรมภายใน</w:t>
            </w:r>
          </w:p>
          <w:p w14:paraId="5D21EC1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โดยการก่อสร้างทั้งหมดมีกำหนดแล้วเสร็จเพื่อยื่นขอเอกสารรับรองอาคาร</w:t>
            </w:r>
          </w:p>
          <w:p w14:paraId="796B4D3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ภายในเดือนสิงหาคม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2564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และพร้อมสำหรับเปิดทดลองใช้อาคาร</w:t>
            </w:r>
          </w:p>
          <w:p w14:paraId="247DA0B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ในเดือนกันยายน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2564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ตามข้อกำหนดของประเทศเจ้าภาพ</w:t>
            </w:r>
          </w:p>
          <w:p w14:paraId="028BDB83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</w:tr>
      <w:tr w:rsidR="00306748" w:rsidRPr="00306748" w14:paraId="1676C627" w14:textId="77777777" w:rsidTr="001B0932">
        <w:tc>
          <w:tcPr>
            <w:tcW w:w="2660" w:type="dxa"/>
            <w:shd w:val="clear" w:color="auto" w:fill="auto"/>
          </w:tcPr>
          <w:p w14:paraId="672F5A41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 การจัดทำนิทรรศการ</w:t>
            </w:r>
          </w:p>
        </w:tc>
        <w:tc>
          <w:tcPr>
            <w:tcW w:w="7160" w:type="dxa"/>
            <w:shd w:val="clear" w:color="auto" w:fill="auto"/>
          </w:tcPr>
          <w:p w14:paraId="1EA65F55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2.1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แบ่งการนำเสนอออกเป็น 4 ห้อง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ได้แก่ (1) จัดแสดงเรือพระที่นั่งสุพรรณหงส์จำลองและราชรถจำลอง (2) ภาพยนต์มัลติมีเดียที่สะท้อนถึงประวัติศาสตร์ไทยและพระอัจฉริยภาพของพระมหากษัตริย์ไทย (3) ภาพยนต์มัลติมีเดียเกี่ยวกับความก้าวหน้าด้านเทคโนโลยี นวัตกรรม และภาพในอนาคตของประเทศไทยและ (4) ภาพยนตร์สั้นบอกเล่าเสน่ห์ของประเทศไทยผ่านสายตาของชาวต่างชาติ</w:t>
            </w:r>
          </w:p>
          <w:p w14:paraId="6FA4130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2.2 ปรับปรุงเนื้อหาภายในห้องนิทรรศการให้มีความทันสมัยและ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เพิ่มเติมเนื้อหาด้านการเป็นศูนย์กลางทางการแพทย์ของประเทศไทย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เพื่อแสดงศักยภาพในด้านดังกล่าวสู่สายตานานาชาติ และเพื่อให้เป็นไปตามมาตรฐานการควบคุมโรคอาคารแสดงประเทศไทยจึงจำเป็นต้อง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ลดความจุของผู้เข้าชมอาคารต่อรอบ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จากเดิมประมาณ 120-150 คนต่อรอบ เป็นไม่เกิน 70 คนต่อรอบ ในทุก 4 นาที</w:t>
            </w:r>
          </w:p>
          <w:p w14:paraId="047BA50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</w:tr>
      <w:tr w:rsidR="00306748" w:rsidRPr="00306748" w14:paraId="5111BA21" w14:textId="77777777" w:rsidTr="001B0932">
        <w:tc>
          <w:tcPr>
            <w:tcW w:w="2660" w:type="dxa"/>
            <w:shd w:val="clear" w:color="auto" w:fill="auto"/>
          </w:tcPr>
          <w:p w14:paraId="659C7A0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 การเข้าร่วมจัดกิจกรรมพิเศษและสถานภาพงบประมาณของหน่วยงาน</w:t>
            </w:r>
          </w:p>
        </w:tc>
        <w:tc>
          <w:tcPr>
            <w:tcW w:w="7160" w:type="dxa"/>
            <w:shd w:val="clear" w:color="auto" w:fill="auto"/>
          </w:tcPr>
          <w:p w14:paraId="3F01DFF8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3.1 หน่วยงานพันธมิตรได้ยืนยันเข้าร่วมจัดกิจกรรมพิเศษตามกำหนดการใหม่</w:t>
            </w:r>
          </w:p>
          <w:p w14:paraId="45F9F1E1" w14:textId="77777777" w:rsidR="00315D04" w:rsidRPr="00306748" w:rsidRDefault="00315D04" w:rsidP="007B49B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จำนวน 10 หน่วยงาน ได้แก่ (1) สำนักงานส่งเสริมการจัดประชุมและนิทรรศการ(องค์การมหาชน) (2) การท่องเที่ยวแห่งประเทศไทย กระทรวงการท่องเที่ยวและกีฬา (3) กรมส่งเสริมการเกษตร กระทรวงเกษตรและสหกรณ์ (กษ.) (4) สำนักงานคณะกรรมการการอาชีวศึกษา กระทรวงศึกษาธิการ (5) กระทรวงวัฒนธรรม (วธ.)(6) สถานเอกอัครราชทูต ณ กรุงอาบูดาบี และ สถานกงสุลใหญ่ ณ เมืองดูไบ กระทรวงการต่างประเทศ (7) กระทรวงดิจิทัลเพื่อเศรษฐกิจและสังคมกรมส่งเสริมอุตสาหกรรม กระทรวงอุตสาหกรรม (อก.) (9) การไฟฟ้าฝ่ายผลิตแห่งประเทศไทย กระทรวงพลังงาน และ (10) สำนักงานส่งเสริมการค้าในต่างประเทศ ณ เมืองดูไบ กระทรวงพาณิชย์</w:t>
            </w:r>
          </w:p>
          <w:p w14:paraId="20C114D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3.2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หน่วยงานพันธมิตร 3 หน่วยงานแจ้งว่าแผนงานในการขอรับการจัดสรร</w:t>
            </w:r>
          </w:p>
          <w:p w14:paraId="2A493640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งบประมาณรายจ่ายงบกลาง รายการเงินสำรองจ่ายเพื่อกรณีฉุกเฉินหรือจำเป็นพ.ศ. 2565 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ได้แก่ (1) กรมส่งเสริมการเกษตร กษ. กรอบวงเงิน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4,000,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000 บาท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(2) วธ. กรอบวงเงิน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4,000,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000 บาท และ (3) กรมส่งเสริมอุตสาหกรรมอก. กรอบวงเงิน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4,500,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000  บาท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รวมกรอบวงเงินงบประมาณทั้งสิ้น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12,500,000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บาท</w:t>
            </w:r>
          </w:p>
          <w:p w14:paraId="55B30D4A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</w:tr>
      <w:tr w:rsidR="00315D04" w:rsidRPr="00306748" w14:paraId="5A560673" w14:textId="77777777" w:rsidTr="001B0932">
        <w:tc>
          <w:tcPr>
            <w:tcW w:w="2660" w:type="dxa"/>
            <w:shd w:val="clear" w:color="auto" w:fill="auto"/>
          </w:tcPr>
          <w:p w14:paraId="301E738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4. การประชาสัมพันธ์ </w:t>
            </w:r>
          </w:p>
        </w:tc>
        <w:tc>
          <w:tcPr>
            <w:tcW w:w="7160" w:type="dxa"/>
            <w:shd w:val="clear" w:color="auto" w:fill="auto"/>
          </w:tcPr>
          <w:p w14:paraId="1B43FA2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4.1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เน้นการประชาสัมพันธ์ผ่านสื่อสังคมออนไลน์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ไปยังกลุ่มเป้าหมาย</w:t>
            </w:r>
          </w:p>
          <w:p w14:paraId="19E1B09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ทั้งในและต่างประเทศอย่างต่อเนื่อง โดยมีประเด็นในการประชาสัมพันธ์ ได้แก่</w:t>
            </w:r>
          </w:p>
          <w:p w14:paraId="02418B8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ความก้าวหน้าในการก่อสร้างอาคาร ศักยภาพของประเทศไทย การเฉลิมฉลอง</w:t>
            </w:r>
          </w:p>
          <w:p w14:paraId="27932DC9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ในโอกาสต่าง ๆ ของไทยและนานาชาติ ตลอดจนการมีส่วนร่วมในเครือข่าย</w:t>
            </w:r>
          </w:p>
          <w:p w14:paraId="54504D24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สื่อสังคมออนไลน์ของอาคารแสดงประเทศอื่น ๆ</w:t>
            </w:r>
          </w:p>
          <w:p w14:paraId="27AC35B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4.2 </w:t>
            </w:r>
            <w:r w:rsidRPr="003067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ริเริ่มกรอบความร่วมมือเฉพาะกิจในระดับภูมิภาค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เพื่อเพิ่มช่องทาง</w:t>
            </w:r>
          </w:p>
          <w:p w14:paraId="1496A7CC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ในการจัดกิจกรรมและการประชาสัมพันธ์ โดยจัดตั้ง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ASEAN Coordination Group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เพื่อส่งเสริมความร่วมมือระหว่างประเทศสมาชิกอาเซียนที่เข้าร่วมงาน</w:t>
            </w:r>
          </w:p>
          <w:p w14:paraId="72AFF48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World Expo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2020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Dubai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โดยที่ผ่านมาประธานของประเทศสมาชิก</w:t>
            </w:r>
          </w:p>
          <w:p w14:paraId="6345D54F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Commissioner General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และ/หรือ ผู้แทน) ได้มีการจัดประชุมทางไกล</w:t>
            </w:r>
          </w:p>
          <w:p w14:paraId="09151CEE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เพื่อหารือแนวทางความร่วมมือในอนาคต โดยกรอบความร่วมมือดังกล่าว</w:t>
            </w:r>
          </w:p>
          <w:p w14:paraId="0A039927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จะขับเคลื่อนโดยการเป็นประธานร่วมกันระหว่างผู้แทนของประเทศเจ้าภาพ</w:t>
            </w:r>
          </w:p>
          <w:p w14:paraId="4717139B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และ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Commissioner General </w:t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ของประเทศประธานอาเซียนในปีนั้น</w:t>
            </w:r>
          </w:p>
          <w:p w14:paraId="5B58021D" w14:textId="77777777" w:rsidR="00315D04" w:rsidRPr="00306748" w:rsidRDefault="00315D04" w:rsidP="0030674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</w:tr>
    </w:tbl>
    <w:p w14:paraId="08231B80" w14:textId="77777777" w:rsidR="00DA22EE" w:rsidRPr="00306748" w:rsidRDefault="00DA22EE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5625F633" w14:textId="157B29CE" w:rsidR="00315D04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21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การประชุมรัฐมนตรีกลุ่มเคร์นส์อย่างไม่เป็นทางการ (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Informal Gathering of Cairns Group Ministers</w:t>
      </w:r>
      <w:r w:rsidR="00315D04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</w:p>
    <w:p w14:paraId="0962E00B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คณะรัฐมนตรีรับทราบ (1) การเปลี่ยนแปลงชื่อการประชุมจากการประชุมรัฐมนตรีกลุ่มเคร์นส์ ครั้งที่ 42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เป็น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การประชุมรัฐมนตรีกลุ่มเคร์นส์อย่างไม่เป็นทางการ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ผลการประชุมรัฐมนตรีกลุ่มเคร์นส์อย่างไม่เป็นทางการ และ (3) แถลงการณ์ของรัฐมนตรีกลุ่มเคร์นส์ วันที่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มิถุนายน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2564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[คณะรัฐมนตรีมีมติ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มิถุนายน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เห็นชอบในหลักการต่อร่างแถลงการณ์ของการประชุมรัฐมนตรีกลุ่มเคร์นส์ ครั้งที่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42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และอนุมัติให้รัฐมนตรีว่าการกระทรวงพาณิชย์หรือผู้ที่ได้รับมอบหมายเข้าร่วมรับรองร่างแถลงการณ์ดังกล่าว] โดยเป็นการประชุมผ่านระบบการประชุมทางไกล ซึ่งมีผู้ช่วยรัฐมนตรีประจำกระทรวงพาณิชย์ (นายสรรเสริญ สมะลาภา) เป็นหัวหน้าผู้แทนไทยเข้าร่วมการประชุม  สรุปสาระสำคัญได้ ดังนี้</w:t>
      </w:r>
    </w:p>
    <w:p w14:paraId="3139AD7C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  <w:t>1. ผลการประชุมในภาพรวม</w:t>
      </w:r>
    </w:p>
    <w:p w14:paraId="0CC13D53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ที่ประชุมเห็นพ้องว่า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ลดการอุดหนุนสินค้าเกษตรที่บิดเบือนการค้าควรเป็นผลลัพธ์ด้านการเจรจาสินค้าเกษตรที่ยอมรับได้ในการประชุมรัฐมนตรีองค์การการค้าโลก ครั้งที่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12 โดยกรอบการเจรจาเรื่องการอุดหนุนภายในสินค้าเกษตรที่จัดทำโดยกลุ่มเคร์นส์สามารถนำไปเป็นพื้นฐานสำหรับการเจรจาเพื่อลดการอุดหนุนที่บิดเบือนการค้าสำหรับประเทศสมาชิกองค์การการค้าโลกได้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รวมทั้งการให้ความสำคัญกับการปฏิรูปทุกสาขาของการเจรจาสินค้าเกษตรอย่างเท่าเทียม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เช่น  การเปิดตลาดสินค้าเกษตร การยกเว้นการใช้มาตรการห้ามและจำกัดการส่งออกสำหรับอาหารที่ซื้อโดยโครงการอาหารโลก อีกทั้ง กลุ่มเคร์นส์ต้องขยายความร่วมมือและความสัมพันธ์กับสมาชิกนอกกลุ่มด้วย เช่น สหภาพยุโรปและกลุ่มแอฟริกา ทั้งนี้ ผู้อำนวยการองค์การการค้าโลกได้เน้นย้ำให้มีการปฏิรูปการเจรจาสินค้าเกษตรให้เป็นรูปธรรมหลังการเจรจามายาวนานกว่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20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ปี และเห็นว่าความร่วมมือระหว่างกลุ่มเคร์นส์และกลุ่มแอฟริกาจะเป็นจุดเริ่มต้นที่ช่วยให้สมาชิกองค์การการค้าโลกสามารถหาข้อสรุปร่วมกันได้อย่างเป็นรูปธรรมและเป็นประโยชน์ต่อทุกประเทศสมาชิก โดยเฉพาะประเทศด้อยพัฒนาและประเทศกำลังพัฒนา</w:t>
      </w:r>
    </w:p>
    <w:p w14:paraId="6C5A535F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2. บทบาทและท่าทีของประเทศไทย (ไทย)</w:t>
      </w:r>
    </w:p>
    <w:p w14:paraId="603D4285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ผู้ช่วยรัฐมนตรีประจำกระทรวงพาณิชย์ (นายสรรเสริญฯ) ได้กล่าวถ้อยแถลงเพื่อแสดงเจตนารมณ์ของไทยในการ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ผลักดันให้เกิดการปฏิรูปการค้าสินค้าเกษตรภายใต้องค์การการค้าโลก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เช่น การสนับสนุนให้การค้าสินค้าเกษตรเป็นไปอย่างเสรีและเป็นธรรมการลดการบิดเบือนทางการค้า และการลดอุปสรรคทางการค้า โดยเฉพาะในสถานการณ์การแพร่ระบาดของโรคติดเชื้อไวรัสโคโรนา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2019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และได้เสนอให้กลุ่มเคร์นส์สร้างพันธมิตร “เพื่อนกลุ่มเคร์นส์” เพื่อผลักดันให้ข้อเสนอของกลุ่มได้รับการสนับสนุนมากยิ่งขึ้น</w:t>
      </w:r>
    </w:p>
    <w:p w14:paraId="292DCE72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3. การรับรองแถลงการณ์ของรัฐมนตรีกลุ่มเคร์นส์</w:t>
      </w:r>
    </w:p>
    <w:p w14:paraId="5D55B4FE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ที่ประชุมได้รับรองแถลงการณ์ของรัฐมนตรีกลุ่มเคร์นส์ซึ่งมีการเปลี่ยนแปลงชื่อเอกสารตามชื่อการประชุม แต่ยังคง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มีสาระสำคัญตามหลักการที่คณะรัฐมนตรีได้มีมติ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(22 มิถุนายน 2564) เห็นชอบแล้ว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โดยมีการเพิ่มเติมประเด็น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ดังนี้</w:t>
      </w:r>
    </w:p>
    <w:p w14:paraId="3C0D5C59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3.1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เน้นย้ำถึงการปฏิรูปการเจรจาสินค้าเกษตร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การอุดหนุนภายในการเปิดตลาด และการแข่งขันการส่งออก ให้มีความก้าวหน้าและเป็นไปอย่างสมดุล</w:t>
      </w:r>
    </w:p>
    <w:p w14:paraId="679CA7A2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3.2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เรียกร้องให้มีข้อตัดสินใจของรัฐมนตรีในการประชุมรัฐมนตรีองค์การการค้าโลก ครั้งที่ 12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กี่ยวกับการปฏิรูปการอุดหนุนภายในสินค้าเกษตรที่บิดเบือนรวมทั้งผลักดันให้ข้อเสนอของกลุ่มเคร์นส์เรื่องกรอบการเจรจาการอุดหนุนภายในเป็นพื้นฐานให้สมาชิกนำไปหารือต่อไป</w:t>
      </w:r>
    </w:p>
    <w:p w14:paraId="7FD7E1DE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3.3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ยืนยันถึงความสำคัญในการส่งเสริมการดำเนินการตามพันธกรณีด้านความโปร่งใส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โดยเฉพาะมาตรา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18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ของความตกลงว่าด้วยการเกษตรที่เกี่ยวข้องกับการแจ้งการอุดหนุนภายใน ที่กำหนดให้ประเทศสมาชิกแจ้งการใช้มาตรการการอุดหนุนในระยะเวลาที่เหมาะสมต่อสำนักเลขาธิการองค์การการค้าโลกเพื่อใช้เป็นพื้นฐานในการเจรจาการปฏิรูปการค้าสินค้าเกษตร โดยให้สำนักเลขาธิการองค์การการค้าโลกปรับปรุงข้อมูลให้เป็นปัจจุบันและพัฒนาเครื่องมือวิเคราะห์การอุดหนุนภายในของประเทศสมาชิกองค์การการค้าโลก</w:t>
      </w:r>
    </w:p>
    <w:p w14:paraId="1800F0B2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4. ผลกระทบ</w:t>
      </w:r>
    </w:p>
    <w:p w14:paraId="771E97A1" w14:textId="77777777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4.1 การเข้าร่วมการประชุมรัฐมนตรีกลุ่มเคร์นส์อย่างไม่เป็นทางการของไทยถือเป็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ส่งสัญญาณและประกาศเจตนารมณ์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ในระดับนโยบายที่สำคัญ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ในการผลักดันให้เกิดผลลัพธ์การเจรจาสินค้าเกษตร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สำหรับการประชุมรัฐมนตรีองค์การการค้าโลก ครั้งที่ 12</w:t>
      </w:r>
    </w:p>
    <w:p w14:paraId="3A8F697C" w14:textId="0D8E6B42" w:rsidR="00315D04" w:rsidRPr="00306748" w:rsidRDefault="00315D04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4.2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แถลงการณ์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ของการประชุมรัฐมนตรีกลุ่มเคร์นส์ เป็นการ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มุ่งเน้นการปฏิรูปการเจรจาสินค้าเกษตรให้มีความสมดุลและเป็นธรรม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ซึ่งหากประเด็นเหล่านี้มีความคืบหน้า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จะเป็นประโยชน์ต่อการขยายตลาดสินค้าเกษตรของไทย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ในฐานะประเทศผู้ส่งออกสินค้าเกษตรสำคัญของโลก เนื่องจากที่ผ่านมามีหลายประเทศที่ใช้นโยบายอุดหนุนการเกษตรที่บิดเบือนการค้า ส่งผลให้ราคาสินค้าเกษตรในตลาดโลกผันผวน และกระทบต่อไทยซึ่งเป็นประเทศผู้ส่งออกสินค้าเกษตร </w:t>
      </w:r>
    </w:p>
    <w:p w14:paraId="2BB575C8" w14:textId="5C2FBCCA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08B8A068" w14:textId="66211D0C" w:rsidR="00566221" w:rsidRPr="00306748" w:rsidRDefault="002874BC" w:rsidP="00306748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22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.</w:t>
      </w:r>
      <w:r w:rsidR="00566221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เรื่อง บันทึกความร่วมมือระหว่างกระทรวงสาธารณสุขแห่งราชอาณาจักรไทย กระทรวงการอุดมศึกษา วิทยาศาสตร์ วิจัยและนวัตกรรมแห่งราชอาณาจักรไทย และกระทรวงอุตสาหกรรมแห่งรา</w:t>
      </w:r>
      <w:r w:rsidR="007740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ชอาณาจักรไทย และสำนักงานนโยบายด้</w:t>
      </w:r>
      <w:r w:rsidR="00566221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านการดูแลสุขภาพ สำนักเลขาธิการคณะรัฐมนตรีแห่งญี่ปุ่น กระทรวงกิจการภายในและการสื่อสารแห่งญี่ปุ่น กระทรวงสาธารณสุข แรงงาน และสวัสดิการแห่งญี่ปุ่น และกระทรวงเศรษฐกิจ การค้า และอุตสาหกรรมแห่งญี่ปุ่น สาขาการดูแลสุขภาพ</w:t>
      </w:r>
    </w:p>
    <w:p w14:paraId="2DEE7C71" w14:textId="77777777" w:rsidR="00566221" w:rsidRPr="00306748" w:rsidRDefault="00566221" w:rsidP="00306748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คณะรัฐมนตรีเห็นชอบต่อบันทึกความร่วมมือระหว่างกระทรวงสาธารณสุขแห่งราชอาณาจักรไทย กระทรวงการอุดมศึกษา วิทยาศาสตร์ วิจัยและนวัตกรรมแห่งราชอาณาจักรไทย และกระทรวงอุตสาหกรรมแห่งราชอาณาจักรไทย และสำนักงานนโยบายด้านการดูแลสุขภาพ สำนักงานเลขาธิการคณะรัฐมนตรีแห่งญี่ปุ่น กระทรวงกิจการภายในและการสื่อสารแห่งญี่ปุ่น กระทรวงสาธารณสุข แรงงานและสวัสดิการแห่งญี่ปุ่น และกระทรวงเศรษฐกิจ การค้า และอุตสาหกรรมแห่งญี่ปุ่น สาขาการดูแลสุขภาพ และอนุมัติให้เอกอัครราชทูต ณ กรุงโตเกียว หรือผู้ที่ได้รับมอบหมาย เป็นผู้ลงนามในบันทึกความร่วมมือฯ ทั้งนี้ หากมีการแก้ไขถ้อยคำหรือประเด็นที่มิใช่สาระสำคัญของบันทึกความร่วมมือดังกล่าว ให้คณะรัฐมนตรีมอบหมายให้กระทรวงสาธารณสุขเป็นผู้ใช้ดุลยพินิจในเรื่องนั้น ๆ โดยไม่ต้องนำเสนอคณะรัฐมนตรีเพื่อพิจารณาอีก ตามที่กระทรวงสาธารณสุข เสนอ</w:t>
      </w:r>
    </w:p>
    <w:p w14:paraId="3128B98B" w14:textId="77777777" w:rsidR="00566221" w:rsidRPr="00306748" w:rsidRDefault="00566221" w:rsidP="00306748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สาระสำคัญของเรื่อง</w:t>
      </w:r>
    </w:p>
    <w:p w14:paraId="26692A0C" w14:textId="74387A1D" w:rsidR="00566221" w:rsidRPr="00306748" w:rsidRDefault="00566221" w:rsidP="00306748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ันทึกความร่วมมือดังกล่าวมีสาระสำคัญในการเสริมสร้างความร่วมมือระหว่างไทยกับญี่ปุ่นในด้านการดูแลสุขภาพ ได้แก่ การให้บริการด้านการแพทย์ การฟื้นฟูสมรรถภาพ การดูแลผู้สูงอายุ การพัฒนาโครงสร้างพื้นฐานด้านสาธารณสุข วัคซีน และอุปกรณ์การแพทย์และผลิตภัณฑ์ทางการแพทย์ การประกันสุขภาพถ้วนหน้า และการพัฒนาทรัพยากรมนุษย์ รวมทั้งจะเป็นการบูรณาการความร่วมมือในการดูแลสุขภาพระหว่างหน่วยงานที่เกี่ยวข้องของทั้งสองประเทศ</w:t>
      </w:r>
    </w:p>
    <w:p w14:paraId="35B18D84" w14:textId="77777777" w:rsidR="00566221" w:rsidRPr="00306748" w:rsidRDefault="00566221" w:rsidP="00306748">
      <w:pPr>
        <w:pStyle w:val="NormalWeb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7EDE29" w14:textId="7EE8A64D" w:rsidR="00566221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23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ร่างแถลงการณ์ร่วมของการประชุมระดับรัฐมนตรี ครั้งที่ 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27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แผนงานการพัฒนาเขตเศรษฐกิจสาม</w:t>
      </w:r>
      <w:r w:rsidR="00566221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ฝ่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ายอินโดนีเ</w:t>
      </w:r>
      <w:r w:rsidR="00566221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ซี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 - มาเลเซีย - ไทย (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IMT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GT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3D1D8F88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คณะรัฐมนตรีเห็นชอบ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ต่อร่างแถลงการณ์ร่วมของการประชุมระดับรัฐมนตรี ครั้งที่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27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แผนงานการพัฒนาเขตเศรษฐกิจสาม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ายอินโดนีเ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ย - มาเลเซีย - ไทย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GT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Joint Statement  the 27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Ministerial Meeting of Indonesia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Malaysia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Thailand Growth Triangle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GT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))  และหากมีความจำเป็นต้องแก้ไขร่างแถลงการณ์ร่วมฯ ให้สำนักง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นสภาพัฒนาการเศรษฐกิจและสังคมแห่งชาติสามารถดำเนินการได้โดยนำเสนอคณะรัฐมนตรีเพื่อทราบในภายหลัง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หากมีการปรับปรุงแก้ไขพร้อมด้วยเหตุผลประกอบ</w:t>
      </w:r>
    </w:p>
    <w:p w14:paraId="32181692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สาระสำคัญร่างแถลงการณ์ร่วมของการประชุมฯ </w:t>
      </w:r>
    </w:p>
    <w:p w14:paraId="6126A16D" w14:textId="77777777" w:rsidR="00566221" w:rsidRPr="00306748" w:rsidRDefault="00566221" w:rsidP="00306748">
      <w:pPr>
        <w:pStyle w:val="ListParagraph"/>
        <w:numPr>
          <w:ilvl w:val="0"/>
          <w:numId w:val="36"/>
        </w:num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ตระหนักถึงความท้าทายระดับโลกในการต่อสู้กับการแพร่ระบาดของโรคติดเชื้อ</w:t>
      </w:r>
    </w:p>
    <w:p w14:paraId="220BA9E4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ไวรัสโคโรนา (โควิด-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โดยเน้นย้ำถึงความสำคัญของความร่วม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อระดับอนุภูมิภาคเพื่อรับมือผลกระทบ</w:t>
      </w:r>
    </w:p>
    <w:p w14:paraId="595B13AE" w14:textId="77777777" w:rsidR="007B49B2" w:rsidRDefault="00566221" w:rsidP="007B49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ดังกล่าว </w:t>
      </w:r>
    </w:p>
    <w:p w14:paraId="4281FABC" w14:textId="2D542F29" w:rsidR="007B49B2" w:rsidRDefault="007B49B2" w:rsidP="007B49B2">
      <w:pPr>
        <w:spacing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ยินดีต่อผลการดำเนินงานของคณะทำงานแต่ละสาขาในปี 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2564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และความสำเร็จของการประชุมคณะทำงานด้านสิ่งแวดล้อมครั้งแรก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โดยรับทราบการดำเนินงานที่สำคัญ ดังนี้ การลงนามบันทึกความเข้าใจ (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ระหว่างอุทยานธรณีโลกลังกาวี (มาเลเซีย) อุทยาธรณีโลกสตูล (ไทย) และอุทยานธรณีโลกทะเลสาบโตบา (อินโดนีเ</w:t>
      </w:r>
      <w:r w:rsidR="00566221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ซีย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การดำเนินโครงการแพลตฟอร์มการพาณิชย์อิเล็กทรอนิกส์ของ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การจัดทำกรอบความร่วมมือต้านการศุลกากร การตรวจคนเข้าเมือง และการตรวจโรคพืชและสัตว์  (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CIQ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และความคืบหน้าของการดำเนินโครงการความร่วมมือเมืองยางพาราชอง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</w:p>
    <w:p w14:paraId="12FEB4D7" w14:textId="77777777" w:rsidR="007B49B2" w:rsidRDefault="007B49B2" w:rsidP="007B49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566221"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ระบุถึงแนวทางของแต่ละสาขาความร่วมมือขับเคลื่อนการดำเนินงานของ</w:t>
      </w:r>
      <w:r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66221"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IMT</w:t>
      </w:r>
      <w:r w:rsidR="00566221"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566221"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GT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ยะ</w:t>
      </w:r>
      <w:r w:rsidR="00566221"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ต่อไป </w:t>
      </w:r>
      <w:r w:rsidR="00566221" w:rsidRPr="007B49B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โดยส่งเสริมการ</w:t>
      </w:r>
      <w:r w:rsidR="00566221" w:rsidRPr="007B49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</w:t>
      </w:r>
      <w:r w:rsidR="00566221" w:rsidRPr="007B49B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ช้ประโยชน์จาก</w:t>
      </w:r>
      <w:r w:rsidR="00566221" w:rsidRPr="007B49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เทคโ</w:t>
      </w:r>
      <w:r w:rsidR="00566221" w:rsidRPr="007B49B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นโลยีสมัยใหม่มาประยุกต์ใช้ในการดำเนินงาน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</w:t>
      </w:r>
      <w:r w:rsidR="00566221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งสนับสนุนการสร้างระบบน</w:t>
      </w:r>
      <w:r w:rsidR="00566221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เวศที่เอื้อต่อการเปลี่ยนผ่านไปสู่ดิจิทัลในทุกสาขาความร่วมมือ และอำนวยความสะดวกในการพัฒนาธุรกิจรูปแบบใหม่ที่ตอบสนองต่อการเปลี่ยนแปลงอย่</w:t>
      </w:r>
      <w:r w:rsidR="00566221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งรวดเร็วในโลกยุคใหม่ นอกจากนี้ ยังส่งเสริมให้คณะทำงานแสวงหาแนวทางความร่วมมือข้ามสาขาอย่างลึกซึ้งมากยิ่งขึ้นในอนาคต </w:t>
      </w:r>
    </w:p>
    <w:p w14:paraId="7D27E7B2" w14:textId="77777777" w:rsidR="00F8201F" w:rsidRDefault="007B49B2" w:rsidP="00F8201F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</w:t>
      </w:r>
      <w:r w:rsidR="00566221"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รับทราบถึงการดำเนินงานระยะสุดท้ายของเครือข่ายมหาวิทยาลัย </w:t>
      </w:r>
      <w:r w:rsidR="00566221"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IMT</w:t>
      </w:r>
      <w:r w:rsidR="00566221"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566221"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UNINET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ตามแผนงานยุทธศาสตร์ระยะ 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 พ.ศ. 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2560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- 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โดยมอบหมายให้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UNINET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ร่วมกับผู้มีส่วนเกี่ยวข้องทบทวนเอกสารดังกล่าวและยกร่างแผนงานยุทธศาสตร์ระยะ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พ.ศ.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2569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เพื่อเป็นแนวทางการดำเนินงานของ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UNINET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ในอนาคต นอกจากนี้ ยังยินดีต่อ</w:t>
      </w:r>
      <w:r w:rsidR="00566221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อริเริ่มในการขยายฐานสมาชิกไปสู่มหาวิทยาลัยเอกชน</w:t>
      </w:r>
      <w:r w:rsidR="00566221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ซึ่งทำให้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UNINET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สามารถดำเนินงานในฐานะองค์กรทางวิชาการสำหรับ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GT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เพื่อสนับสนุนคณะทำงานทุกสาขาในอนาคต</w:t>
      </w:r>
    </w:p>
    <w:p w14:paraId="1A3AB70C" w14:textId="05CF9764" w:rsidR="00566221" w:rsidRPr="00306748" w:rsidRDefault="00F8201F" w:rsidP="007B49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49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 </w:t>
      </w:r>
      <w:r w:rsidR="00566221" w:rsidRPr="007B49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ตระหนักถึงความสำคัญของบทบาทของสภาธุรกิจในฐานะกลไกขับเคลื่อนสำคัญ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 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IMT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GT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โดยรับทราบข้อริเริ</w:t>
      </w:r>
      <w:r w:rsidR="00566221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มจากสภาธุรกิจและสนับสนุนให้สภาธุรกิจมีส่วนร่วมอย่างแข็งขันกับคณะทำงานทุกสาขาเพื่อเร</w:t>
      </w:r>
      <w:r w:rsidR="00566221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งบรรลุเป้าหมายการฟื้นฟูเศรษฐกิจในยุคหลังโควิด-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นอกจากนี้ ยังคงสนับสนุนสภาธุรกิจในการเสริมสร้างความเข้มแข็งให้</w:t>
      </w:r>
      <w:r w:rsidR="006206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</w:t>
      </w:r>
      <w:r w:rsidR="006206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กระดับชาติ ซึ่งจะทำให้สภาธุรกิจมีบทบาทนำในการขับเคลื่</w:t>
      </w:r>
      <w:r w:rsidR="00566221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>INT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="00566221"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ให้ก้าวหน้าในอนาคต</w:t>
      </w:r>
    </w:p>
    <w:p w14:paraId="5953C741" w14:textId="31B6997B" w:rsidR="00566221" w:rsidRPr="00F8201F" w:rsidRDefault="00566221" w:rsidP="007B49B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ยืนยันที่จะพัฒนาความร่วมมือกับหุ้นส่วนเพื่อการพัฒนาต่อไป รวมทั้งยินดีสร้างความร่วมมือกับหุ้นส่วนเพื่อการพัฒนาใหม่ ๆ เพื่อขยายขอบเขตสาขาความร่วมมือกับ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IMT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GT</w:t>
      </w:r>
      <w:r w:rsidR="00F820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ประโยชน์ของประเทศไทย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ในการเข้าร่วมการประชุมฯ มีดังนี้</w:t>
      </w:r>
    </w:p>
    <w:p w14:paraId="7E0FE85E" w14:textId="77777777" w:rsidR="00566221" w:rsidRPr="00306748" w:rsidRDefault="00566221" w:rsidP="007B49B2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เสริมบทบาทของไทยในเวทีระหว่างประเทศโดยใช้ประโยชน์จากการพัฒนา</w:t>
      </w:r>
    </w:p>
    <w:p w14:paraId="43526399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ความร่วมมือในระดับอนุภูมิภาคภายใต้แผนงาน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GT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กรอบความร่วมมือหนึ่งในการจัดทำยุทธศาสตร์การพัฒนาที่สอดประสานกันระหว่างไทยและประเทศเพื่อนบ้านทั้งในระดับส่วนราชการส่วนกลางและจังหวัดในทุกสาขาความร่วมมือ รวมทั้งสาขาความร่วมมือใหม่ ๆ ที่มีศักยภาพ</w:t>
      </w:r>
    </w:p>
    <w:p w14:paraId="4AC3AB64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. สร้างความร่วมมือในระดับอนุภูมิภาคเพื่อแลกเปลี่ยนข้อมูลเกี่ยวกับการรับมือและแนวทางการฟื้นฟูเศร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ฐกิจจากผลกระทบของโควิด-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โดยมีโครงการสำคัญที่จะดำเนินการต่อไป อาทิ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การจัดทำแนวทางปฏิบัติร่วมกันสำหรับธุรกิจการท่องเที่ยวเพื่อส่งเสริมให้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เป็นอนุภูมิภาคการท่องเที่ยว</w:t>
      </w:r>
    </w:p>
    <w:p w14:paraId="4F92E7C1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ที่ปลอดภัย ส่งเสริมการใช้ประ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ยชน์จาก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ทคโนโลยีดิจิทั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โดยเร่งรัดความร่วมมือด้านระบบพาณิชย์อิเล็กทรอนิกส์พัฒนาศักยภาพของผู้ประกอบกรวิสาหกิจขนาดกลาง ขนาดย่อม และราย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MSMEs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ในการใช้ประโยชน์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จากเทคโนโลยีดิจิทัล  และพัฒนาศักยภาพผู้ฝึกอบรมด้านการตลาดดิจิทัล</w:t>
      </w:r>
    </w:p>
    <w:p w14:paraId="51D1BB71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การประชุมรัฐมนตรี ครั้งที่ 27  แผนงาน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IMT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GT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จะเห็นชอบต่อร่างแถลงการณ์ร่วม ฯ ก่อนการประชุม ฯ ผ่านระบบการประชุมทางไกล ในวันที่ 6 สิงหาคม นี้ </w:t>
      </w:r>
    </w:p>
    <w:p w14:paraId="7610C034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AA8924" w14:textId="2E1C58B0" w:rsidR="00566221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24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566221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66221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="00973C8C" w:rsidRPr="003067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66221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ร่างถ้อยแถลงร่วมกลุ่มมิตรประเทศลุ่มน้ำโขง</w:t>
      </w:r>
    </w:p>
    <w:p w14:paraId="585C2CD4" w14:textId="6A4BE890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คณะรัฐมนตรีมีมติเห็นชอบต่อร่างถ้อยแถลงร่วมกลุ่มมิตรประเทศลุ่มน้ำโขง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740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Joint Statement  of the Friends of the Mekong Consultative Draft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“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Recovery and Resilience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="009545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ให้กระทรวงการต่างประเทศดำเนินการได้โดยไม่ต้องนำเสนอคณะรัฐมนตรีเพื่อพิจารณาอีกครั้ง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ัฐมนตรีว่าการกระทรวงการต่างประเทศหรือผู้ได้รับมอบหมายร่วมให้การรับรองโดยไม่มีการลงนามร่างถ้อยแถลงร่วมฯ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ตามที่กระทรวงการต่างประเทศ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กต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</w:t>
      </w:r>
    </w:p>
    <w:p w14:paraId="63309981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สาระสำคัญของร่างถ้อยแถลงร่วมฯ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14:paraId="5A7DD78F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การย้ำความสำคัญกับหลักการของความร่วมมือ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อาทิ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ความเปิดกว้าง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ธรรมาภิบาล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ความเป็นศูนย์กลางของอาเซียน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พหุภาคีนิยม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ความเท่าเทียม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ความเคารพ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ความไว้เนื้อเชื่อใจ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และผลประโยชน์ร่วมกัน</w:t>
      </w:r>
    </w:p>
    <w:p w14:paraId="28C35FCB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การส่งเสริมระหว่างกันของกรอบความร่วมมือในอนุภูมิภาคฯ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MUSP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FOM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ยุทธศาสตร์ความร่วมมือทางเศรษฐกิจอิรวดี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เจ้าพระยา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แม่โขง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Ayeyawady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Cho Phraya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Mekong Economic Cooperation Strategy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ACMECS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คณะกรรมาธิการแม่น้ำโขง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MRC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และอาเซียน</w:t>
      </w:r>
    </w:p>
    <w:p w14:paraId="6A3EB63A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ยุทธศาสตร์การฟื้นฟูหลังสถานการณ์การแพร่ระบาดของโรคโควิด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โดยเน้นการพัฒนาทางเศรษฐกิจ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สาธารณสุข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สิ่งแวดล้อม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ความมั่นคงทางอาหาร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การพัฒนาดิจิทัล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และการพัฒนาทรัพยากรมนุษย์</w:t>
      </w:r>
    </w:p>
    <w:p w14:paraId="02E1B3DA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ประเด็นและกิจกรรมที่สมาชิก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FOM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ให้ความสำคัญ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ซึ่งรวมถึงการพัฒนาที่ยั่งยืนและการรับมือกับความท้าทายข้ามพรมแดน</w:t>
      </w:r>
    </w:p>
    <w:p w14:paraId="27BD7170" w14:textId="77777777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การสนับสนุนบทบาทของคณะกรรมาธิการแม่น้ำโขงในการพัฒนาลุ่มน้ำโขงและความร่วมมือข้ามพรมแดน</w:t>
      </w:r>
    </w:p>
    <w:p w14:paraId="2E6A806E" w14:textId="704612DD" w:rsidR="00566221" w:rsidRPr="00306748" w:rsidRDefault="00566221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การประชุมรัฐมนตรีกลุ่มมิตรประเทศลุ่มน้ำโขงจะรับรองโดยไม่มีการลงนามร่างถ้อยแถลงร่วมฯ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ในวันที่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สิงหาคม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p w14:paraId="4DC80070" w14:textId="77777777" w:rsidR="00315D04" w:rsidRPr="00306748" w:rsidRDefault="00315D04" w:rsidP="00306748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06748" w:rsidRPr="00306748" w14:paraId="61715E8B" w14:textId="77777777" w:rsidTr="009A0E2E">
        <w:tc>
          <w:tcPr>
            <w:tcW w:w="9594" w:type="dxa"/>
          </w:tcPr>
          <w:p w14:paraId="3521817D" w14:textId="77777777" w:rsidR="008A66F5" w:rsidRPr="00306748" w:rsidRDefault="008A66F5" w:rsidP="003067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067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14:paraId="6A6BA7EA" w14:textId="3FB380D1" w:rsidR="00486A04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86A04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14:paraId="3F15A967" w14:textId="66EC7F33" w:rsidR="00486A04" w:rsidRPr="00306748" w:rsidRDefault="00486A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นางสาวชุติมา </w:t>
      </w:r>
      <w:r w:rsidR="001641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ศรีปราชญ์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รองอธิบดีกรมธนารักษ์ ให้ดำรงตำแหน่ง ที่ปรึกษาด้านการบริหารเหรียญกษาปณ์และทรัพย์สินมีค่า (นักวิเคราะห์นโยบายและแผนทรงคุณวุฒิ) กรมธนารักษ์ กระทรวงการคลัง ตั้งแต่วันที่ 5 มีนาคม 2564 ซึ่งเป็นวันที่มีคุณสมบัติครบถ้วนสมบูรณ์ ทั้งนี้ ตั้งแต่วันที่ทรงพระกรุณาโปรดเกล้าโปรดหม่อมแต่งตั้งเป็นต้นไป </w:t>
      </w:r>
    </w:p>
    <w:p w14:paraId="3D10B5C0" w14:textId="77777777" w:rsidR="00486A04" w:rsidRPr="00306748" w:rsidRDefault="00486A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195EB7" w14:textId="5ECF7B6A" w:rsidR="00486A04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26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86A04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การแต่งตั้งข้าราชการพลเรือนสามัญให้ดำรงตำแหน่งประเภทวิชการระดับทรงคุณวุฒิ (สำนักนายกรัฐมนตรี) </w:t>
      </w:r>
    </w:p>
    <w:p w14:paraId="795375C2" w14:textId="77777777" w:rsidR="00486A04" w:rsidRPr="00306748" w:rsidRDefault="00486A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คณะรัฐมนตรีมีมติอนุมัติตามที่สำนักงบประมาณเสนอแต่งตั้งข้าราชการพลเรือนสามัญ สังกัดสำนักนายกรัฐมนตรี ให้ดำรงตำแหน่งประเภทวิชาการระดับทรงคุณวุฒิ จำนวน 3 ราย ตั้งแต่วันที่มีคุณสมบัติครบถ้วนสมบูรณ์ ดังนี้   </w:t>
      </w:r>
    </w:p>
    <w:p w14:paraId="11D9872B" w14:textId="77777777" w:rsidR="00486A04" w:rsidRPr="00306748" w:rsidRDefault="00486A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นางสาวกนกรัตน์ ขุนทอง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ที่ปรึกษาสำนักงบประมาณ (นักวิเคราะห์งบประมาณเชี่ยวชาญ)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2 กุมภาพันธ์ 2564   </w:t>
      </w:r>
    </w:p>
    <w:p w14:paraId="6123417A" w14:textId="77777777" w:rsidR="00486A04" w:rsidRPr="00306748" w:rsidRDefault="00486A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นางดรงรัตน์ กล้าหาญ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ที่ปรึกษาสำนักงบประมาณ (นักวิเคราะห์งบประมาณเชี่ยวชาญ)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26 มีนาคม 2564    </w:t>
      </w:r>
    </w:p>
    <w:p w14:paraId="2093E2C1" w14:textId="77777777" w:rsidR="00486A04" w:rsidRPr="00306748" w:rsidRDefault="00486A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นางสาวรัชนี เครือรัตน์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ที่ปรึกษาสำนักงบประมาณ (นักวิเคราะห์งบประมาณเชี่ยวชาญ)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26 มีนาคม 2564 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46EBC22" w14:textId="348C217E" w:rsidR="00486A04" w:rsidRPr="00306748" w:rsidRDefault="00486A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ตั้งแต่วันที่ทรงพระกรุณาโปรดเกล้าโปรดหม่อมแต่งตั้งเป็นต้นไป </w:t>
      </w:r>
    </w:p>
    <w:p w14:paraId="7EEDB77C" w14:textId="2949AE35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B33CF8" w14:textId="1992C854" w:rsidR="001E2A6A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27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E2A6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14:paraId="2736FA45" w14:textId="591474B4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คณะรัฐมนตรีมีมติอนุมัติตามที่สำนักงานปลัดสำนักนายกรัฐมนตรีเสนอแต่งตั้ง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นายมงคลชัย </w:t>
      </w:r>
      <w:r w:rsidR="001641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สมอุดร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ผู้ตรวจราชการสำนักนายกรัฐมนตรี สำนักงานปลัดสำนักนายกรัฐมนตรี ให้ดำรงตำแหน่ง รองปลัดสำนักนายกรัฐมนตรี สำนักนายกรัฐมนตรี เพื่อทดแทนผู้ดำรงตำแหน่งที่จะเกษียณอายุราชการ ตั้งแต่วันที่ 1 ตุลาคม 2564 ทั้งนี้ ตั้งแต่วันที่ทรงพระกรุณาโปรดเกล้าโปรดกระหม่อมแต่งตั้งเป็นต้นไป </w:t>
      </w:r>
    </w:p>
    <w:p w14:paraId="032C0382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8F4EEB" w14:textId="3CE1E61C" w:rsidR="001E2A6A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28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E2A6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 ระดับสูง กระทรวงมหาดไทย </w:t>
      </w:r>
    </w:p>
    <w:p w14:paraId="76D36C28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คณะรัฐมนตรีมีมติอนุมัติตามที่กระทรวงมหาดไทยเสนอแต่งตั้งข้าราชการให้ดำรงตำแหน่งประเภทบริหาร ระดับสูง กระทรวงมหาดไทย จำนวน 28 ราย ดังนี้ </w:t>
      </w:r>
    </w:p>
    <w:p w14:paraId="27E922C2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นายสุทธิพงษ์ จุลเจริญ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พ้นจากตำแหน่งอธิบดี (นักบริหาร ระดับสูง) กรมการพัฒนาชุมชน และแต่งตั้งให้ดำรงตำแหน่งปลัดกระทรวง (นักบริหาร ระดับสูง) สำนักงานปลัดกระทรวง  </w:t>
      </w:r>
    </w:p>
    <w:p w14:paraId="35E7396E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นายชัยวัฒน์ ชื่นโกสุม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จังหวัดปทุมธานี และแต่งตั้งให้ดำรงตำแหน่งรองปลัดกระทรวง (นักบริหาร ระดับสูง) สำนักงานปลัดกระทรวง  </w:t>
      </w:r>
    </w:p>
    <w:p w14:paraId="0292F959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นายไตรภพ วงศ์ไตรรัตน์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พ้นจากตำแหน่งที่ปรึกษาด้านกฎหมาย (นิติกร ระดับทรงคุณวุฒิ) สำนักงานปลัดกระทรวง และแต่งตั้งให้ดำรงตำแหน่งผู้ตรวจราชการกระทรวง (ผู้ตรวจราชการกระทรวง ระดับสูง) สำนักงานปลัดกระทรวง </w:t>
      </w:r>
    </w:p>
    <w:p w14:paraId="5B746A47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นายสมคิด จันทมฤก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พ้นจากตำแหน่งรองปลัดกระทรวง (นักบริหาร ระดับสูง) สำนักงานปลัดกระทรวง และแต่งตั้งให้ดำรงตำแหน่งอธิบดี (นักบริหาร ระดับสูง) กรมการพัฒนาชุมชน </w:t>
      </w:r>
    </w:p>
    <w:p w14:paraId="1C1E0050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นายพุฒิพงศ์ ศิริมาตย์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จังหวัดกระบี่ </w:t>
      </w:r>
    </w:p>
    <w:p w14:paraId="45FEB15D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นายรังสรรค์ ตันเจริญ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จังหวัดพิจิตร และแต่งตั้งให้ดำรงตำแหน่งผู้ว่าราชการจังหวัด (นักปกครอง ระดับสูง) จังหวัดชัยนาท  </w:t>
      </w:r>
    </w:p>
    <w:p w14:paraId="56E70E62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นายไกรสร กองฉลาด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จังหวัดนครพนม และแต่งตั้งให้ดำรงตำแหน่งผู้ว่าราชการจังหวัด (นักปกครอง ระดับสูง) จังหวัดชัยภูมิ </w:t>
      </w:r>
    </w:p>
    <w:p w14:paraId="791F9805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8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นายภาสกร บุญญลักษม์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จังหวัดเชียงราย</w:t>
      </w:r>
    </w:p>
    <w:p w14:paraId="4C17F087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นายประจญ ปรัชญ์สกุล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จังหวัดเชียงราย และแต่งตั้งให้ดำรงตำแหน่งผู้ว่าราชการจังหวัด (นักปกครอง ระดับสูง) จังหวัดเชียงใหม่  </w:t>
      </w:r>
    </w:p>
    <w:p w14:paraId="4D73367F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นายชำนาญวิทย์ เตรัตน์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จังหวัดสิงห์บุรี และแต่งตั้งให้ดำรงตำแหน่งผู้ว่าราชการจังหวัด (นักปกครอง ระดับสูง) จังหวัดตราด </w:t>
      </w:r>
    </w:p>
    <w:p w14:paraId="57FE7C9A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นายชาธิป รุจนเสรี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จังหวัดนครพนม  </w:t>
      </w:r>
    </w:p>
    <w:p w14:paraId="58FF1150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นายวิเชียร จันทรโณทัย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จังหวัดชัยภูมิ และแต่งตั้งให้ดำรงตำแหน่งผู้ว่าราชการจังหวัด (นักปกครอง ระดับสูง) จังหวัดนครราชสีมา </w:t>
      </w:r>
    </w:p>
    <w:p w14:paraId="4C47FD15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นายชยันต์ ศิริมาศ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จังหวัดร้อยเอ็ด และแต่งตั้งให้ดำรงตำแหน่งผู้ว่าราชการจังหวัด (นักปกครอง ระดับสูง) จังหวัดนครสวรรค์ </w:t>
      </w:r>
    </w:p>
    <w:p w14:paraId="00C4F25D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นายณรงค์ศักดิ์ โอสถธนากร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จังหวัดลำปาง และแต่งตั้งให้ดำรงตำแหน่งผู้ว่าราชการจังหวัด (นักปกครอง ระดับสูง) จังหวัดปทุมธานี  </w:t>
      </w:r>
    </w:p>
    <w:p w14:paraId="1E928432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นายเสถียร เจริญเหรียญ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จังหวัดประจวบคีรีขันธ์  </w:t>
      </w:r>
    </w:p>
    <w:p w14:paraId="75E644A9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นายนิพันธ์ บุญหลวง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จังหวัดน่าน และแต่งตั้งให้ดำรงตำแหน่งผู้ว่าราชการจังหวัด (นักปกครอง ระดับสูง) จังหวัดปัตตานี </w:t>
      </w:r>
    </w:p>
    <w:p w14:paraId="1DE4EC37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นายวีระชัย นาคมาศ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จังหวัดมุกดาหาร และแต่งตั้งให้ดำรงตำแหน่งผู้ว่าราชการจังหวัด (นักปกครอง ระดับสูง) จังหวัดพระนครศรีอยุธยา  </w:t>
      </w:r>
    </w:p>
    <w:p w14:paraId="7246A98F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นายไพบูลย์ ณะบุตรจอม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จังหวัดพิจิตร  </w:t>
      </w:r>
    </w:p>
    <w:p w14:paraId="1BE3B9E7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นายเฉลิมพล มั่งคั่ง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จังหวัดมุกดาหาร </w:t>
      </w:r>
    </w:p>
    <w:p w14:paraId="0A5F9C93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นายภิรมย์ นิลทยา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จังหวัดยะลา  </w:t>
      </w:r>
    </w:p>
    <w:p w14:paraId="11067C16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นายภูสิต สมจิตต์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จังหวัดร้อยเอ็ด </w:t>
      </w:r>
    </w:p>
    <w:p w14:paraId="40D312D0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นายสิทธิชัย จินดาหลวง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จังหวัดแม่ฮ่องสอน และแต่งตั้งให้ดำรงตำแหน่งผู้ว่าราชการจังหวัด (นักปกครอง ระดับสูง) จังหวัดลำปาง </w:t>
      </w:r>
    </w:p>
    <w:p w14:paraId="7C857F97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นางจุรีรัตน์ เทพอาสน์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จังหวัดสกลนคร  </w:t>
      </w:r>
    </w:p>
    <w:p w14:paraId="287CAF61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นายเจษฎา จิตรัตน์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จังหวัดนราธิวาส และแต่งตั้งให้ดำรงตำแหน่งผู้ว่าราชการจังหวัด (นักปกครอง ระดับสูง) จังหวัดสงขลา </w:t>
      </w:r>
    </w:p>
    <w:p w14:paraId="5260E8E4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นายปริญญา โพธิสัตย์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จังหวัดสระแก้ว </w:t>
      </w:r>
    </w:p>
    <w:p w14:paraId="6AD345B2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นายชัยชาญ สิทธิวิรัชธรรม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พ้นจากตำแหน่งผู้ตรวจราชการกระทรวง (ผู้ตรวจราชการกระทรวง ระดับสูง) สำนักงานปลัดกระทรวง และแต่งตั้งให้ดำรงตำแหน่งผู้ว่าราชการจังหวัด (นักปกครอง ระดับสูง) จังหวัดสิงห์บุรี </w:t>
      </w:r>
    </w:p>
    <w:p w14:paraId="4625B9D2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นายมนต์สิทธิ์ ไพศาลธนวัฒน์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จังหวัดสกลนคร และแต่งตั้งให้ดำรงตำแหน่งผู้ว่าราชการจังหวัด (นักปกครอง ระดับสูง) จังหวัดหนองคาย </w:t>
      </w:r>
    </w:p>
    <w:p w14:paraId="30568661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28. ให้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นายพงศ์รัตน์ ภิรมย์รัตน์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จังหวัดตาก และแต่งตั้งให้ดำรงตำแหน่งผู้ว่าราชการจังหวัด (นักปกครอง ระดับสูง) จังหวัดอุบลราชธานี  </w:t>
      </w:r>
    </w:p>
    <w:p w14:paraId="026E0FF5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ตั้งแต่วันที่ 1 ตุลาคม 2564 ทั้งนี้ ตั้งแต่วันที่ทรงพระกรุณาโปรดเกล้าโปรดกระหม่อมแต่งตั้งเป็นต้นไป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366DFE0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A78539" w14:textId="4AB001BA" w:rsidR="001E2A6A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29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E2A6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การต่อเวลาการดำรงตำแหน่งของเลขาธิการคณะกรรมการส่งเสริมการลงทุน (ครั้งที่ 1) </w:t>
      </w:r>
    </w:p>
    <w:p w14:paraId="31AE94F4" w14:textId="0B497B4A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านคณะกรรมการส่งเสริมการลงทุนเสนอการต่อเวลาการดำรงตำแหน่งของ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นางสาวดวงใจ อัศวจินตจิตร์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เลขาธิการคณะกรรมการส่งเสริมการลงทุน สำนักงานคณะกรรมการ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ส่งเสริมการลงทุน สำนักนายกรัฐมนตรี ซึ่งจะดำรงตำแหน่งดังกล่าวครบ 4 ปี ในวันที่ 30 กันยายน 2564 ต่อไปอีก </w:t>
      </w:r>
      <w:r w:rsidR="001641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ปี ตั้งแต่วันที่ 1 ตุลาคม 2564 ถึงวันที่ 30 กันยายน 2565 </w:t>
      </w:r>
    </w:p>
    <w:p w14:paraId="119525CB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D7855C" w14:textId="530A1418" w:rsidR="001E2A6A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30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1E2A6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การแต่งตั้งข้าราชการการเมือง (สำนักเลขาธิการนายกรัฐมนตรี) </w:t>
      </w:r>
    </w:p>
    <w:p w14:paraId="6423DF21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นายสุนทร ชัยยินดีภูมิ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เป็นข้าราชการการเมือง ตำแหน่งรองเลขาธิการนายกรัฐมนตรีฝ่ายการเมือง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รองนายกรัฐมนตรี (นายดอน ปรมัตถ์วินัย)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3 สิงหาคม 2564 เป็นต้นไป </w:t>
      </w:r>
    </w:p>
    <w:p w14:paraId="4F33E47B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D12751" w14:textId="384D1872" w:rsidR="001E2A6A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31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1E2A6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แต่งตั้งกรรมการอื่นในคณะกรรมการองค์การตลาดเพื่อเกษตรกร </w:t>
      </w:r>
    </w:p>
    <w:p w14:paraId="36DDFFBB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แต่งตั้งกรรมการอื่นในคณะกรรมการองค์การตลาดเพื่อเกษตรกร จำนวน 1 ราย คือ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นายจุลพันธ์ ทับทิม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(ผู้แทนสถาบันเกษตรกร) ทั้งนี้ ตั้งแต่วันที่ 3 สิงหาคม 2564 เป็นต้นไป </w:t>
      </w:r>
    </w:p>
    <w:p w14:paraId="7DA87056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EA976A" w14:textId="27671289" w:rsidR="001E2A6A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32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1E2A6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ขอความเห็นชอบแต่งตั้งผู้ทรงคุณวุฒิในคณะกรรมการพิจารณาค่าตอบแทนผู้เสียหาย และค่าทดแทนและค่าใช้จ่ายแก่จำเลยในคดีอาญานำเสนอคณะรัฐมนตรีพิจารณา </w:t>
      </w:r>
    </w:p>
    <w:p w14:paraId="5FBFA73B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กระทรวงยุติธรรมเสนอแต่งตั้งกรรมการผู้ทรงคุณวุฒิในคณะกรรมการพิจารณาค่าตอบแทนผู้เสียหาย และค่าทดแทนและค่าใช้จ่ายแก่จำเลยในคดีอาญาชุดใหม่ ดังต่อไปนี้  </w:t>
      </w:r>
    </w:p>
    <w:p w14:paraId="567F6796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พลตำรวจตรี นายแพทย์ สุพล จงพาณิชย์กุลธร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กรรมการผู้ทรงคุณวุฒิด้านการแพทย์  </w:t>
      </w:r>
    </w:p>
    <w:p w14:paraId="70B5C792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นางบุษบา ศักรางกูร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กรรมการผู้ทรงคุณวุฒิด้านสังคมสงเคราะห์  </w:t>
      </w:r>
    </w:p>
    <w:p w14:paraId="08B62354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นางจันทร์ชม จินตยานนท์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กรรมการผู้ทรงคุณวุฒิด้านการคุ้มครองสิทธิเสรีภาพของประชาชน  </w:t>
      </w:r>
    </w:p>
    <w:p w14:paraId="4E760796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นายชนะพล มหาวงษ์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กรรมการผู้ทรงคุณวุฒิ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0DD691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นายโฆสิต สุวินิจจิต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กรรมการผู้ทรงคุณวุฒิ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AED40AF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3 สิงหาคม 2564 เป็นต้นไป </w:t>
      </w:r>
    </w:p>
    <w:p w14:paraId="6AD74267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1B5889" w14:textId="6E1EA6DA" w:rsidR="001E2A6A" w:rsidRPr="00306748" w:rsidRDefault="002874BC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33</w:t>
      </w:r>
      <w:r w:rsidR="00973C8C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1E2A6A"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การขอความเห็นชอบการต่อเวลาการดำรงตำแหน่งผู้ว่าราชการจังหวัดชลบุรี ผู้ว่าราชการจังหวัดกาญจนบุรี ผู้ว่าราชการจังหวัดขอนแก่น ผู้ว่าราชการจังหวัดพัทลุง และผู้ว่าราชการจังหวัดสุราษฎร์ธานี</w:t>
      </w:r>
      <w:r w:rsidR="001E2A6A"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72067FF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การขอต่อเวลาการดำรงตำแหน่งของข้าราชการพลเรือนสามัญผู้ดำรงตำแหน่งประเภทบริหาร ระดับสูง จำนวน 5 ราย ตามที่กระทรวงมหาดไทยเสนอ ดังนี้  </w:t>
      </w:r>
    </w:p>
    <w:p w14:paraId="71426E83" w14:textId="35BEC78B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นายภัคธรณ์ เทียนไชย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ปฏิบัติหน้าที่ในตำแหน่งผู้ว่าราชการจังหวัดชลบุรี ต่อไปอีก เป็นเวลา </w:t>
      </w:r>
      <w:r w:rsidR="001641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ปี (ครั้งที่ 2) ตั้งแต่วันที่ 1 ตุลาคม พ.ศ. 2564 ถึงวันที่ 30 กันยายน พ.ศ. 2565  </w:t>
      </w:r>
    </w:p>
    <w:p w14:paraId="1C967F5E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นายจีระเกียรติ ภูมิสวัสดิ์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ปฏิบัติหน้าที่ในตำแหน่งผู้ว่าราชการจังหวัดกาญจนบุรี  ต่อไปอีกเป็นเวลา 1 ปี (ครั้งที่ 1) ตั้งแต่วันที่ 1 ตุลาคม พ.ศ. 2564 ถึงวันที่ 30 กันยายน พ.ศ. 2565 </w:t>
      </w:r>
    </w:p>
    <w:p w14:paraId="54A102A7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นายสมศักดิ์ จังตระกุล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ปฏิบัติหน้าที่ในตำแหน่งผู้ว่าราชการจังหวัดขอนแก่น ต่อไปอีกเป็นเวลา 1 ปี (ครั้งที่ 1) ตั้งแต่วันที่ 1 ตุลาคม พ.ศ. 2564 ถึงวันที่ 30 กันยายน พ.ศ. 2565 </w:t>
      </w:r>
    </w:p>
    <w:p w14:paraId="3FEFA1C6" w14:textId="77777777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นายกู้เกียรติ วงศ์กระพันธุ์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ปฏิบัติหน้าที่ในตำแหน่งผู้ว่าราชการจังหวัดพัทลุง ต่อไปอีกเป็นเวลา 1 ปี (ครั้งที่ 1) ตั้งแต่วันที่ 1 ตุลาคม พ.ศ. 2564 ถึงวันที่ 30 กันยายน พ.ศ. 2565 </w:t>
      </w:r>
    </w:p>
    <w:p w14:paraId="0AACF256" w14:textId="33A29068" w:rsidR="001E2A6A" w:rsidRPr="00306748" w:rsidRDefault="001E2A6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นายวิชวุทย์ จินโต</w:t>
      </w:r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ปฏิบัติหน้าที่ในตำแหน่งผู้ว่าราชการจังหวัดสุราษฎร์ธานี ต่อไปอีกเป็นเวลา </w:t>
      </w:r>
      <w:r w:rsidR="001641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bookmarkStart w:id="0" w:name="_GoBack"/>
      <w:bookmarkEnd w:id="0"/>
      <w:r w:rsidRPr="003067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ปี (ครั้งที่ 1) ตั้งแต่วันที่ 1 ตุลาคม พ.ศ. 2564 ถึงวันที่ 30 กันยายน พ.ศ. 2565 </w:t>
      </w:r>
    </w:p>
    <w:p w14:paraId="07346322" w14:textId="77777777" w:rsidR="00486A04" w:rsidRPr="00306748" w:rsidRDefault="00486A04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DD9B94" w14:textId="16273BA3" w:rsidR="002C2C1A" w:rsidRPr="00306748" w:rsidRDefault="002C2C1A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BF0D15" w14:textId="164191CF" w:rsidR="005D234D" w:rsidRPr="00306748" w:rsidRDefault="005D234D" w:rsidP="00306748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4D4F6C" w14:textId="631481A9" w:rsidR="004D0734" w:rsidRPr="00306748" w:rsidRDefault="005D234D" w:rsidP="00306748">
      <w:pPr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067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</w:t>
      </w:r>
    </w:p>
    <w:p w14:paraId="2ADDFC4F" w14:textId="5E70A0B0" w:rsidR="00044F33" w:rsidRPr="00306748" w:rsidRDefault="00044F33" w:rsidP="0030674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044F33" w:rsidRPr="00306748" w:rsidSect="00B66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053D" w14:textId="77777777" w:rsidR="00D05502" w:rsidRDefault="00D05502">
      <w:r>
        <w:separator/>
      </w:r>
    </w:p>
  </w:endnote>
  <w:endnote w:type="continuationSeparator" w:id="0">
    <w:p w14:paraId="71DF3145" w14:textId="77777777" w:rsidR="00D05502" w:rsidRDefault="00D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C0A0" w14:textId="77777777" w:rsidR="009A0E2E" w:rsidRDefault="009A0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F1B0" w14:textId="77777777" w:rsidR="009A0E2E" w:rsidRPr="00281C47" w:rsidRDefault="009A0E2E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CB9A" w14:textId="77777777" w:rsidR="009A0E2E" w:rsidRPr="00EB167C" w:rsidRDefault="009A0E2E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14:paraId="4461A764" w14:textId="77777777" w:rsidR="009A0E2E" w:rsidRPr="00EB167C" w:rsidRDefault="009A0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B893" w14:textId="77777777" w:rsidR="00D05502" w:rsidRDefault="00D05502">
      <w:r>
        <w:separator/>
      </w:r>
    </w:p>
  </w:footnote>
  <w:footnote w:type="continuationSeparator" w:id="0">
    <w:p w14:paraId="10BC29D4" w14:textId="77777777" w:rsidR="00D05502" w:rsidRDefault="00D0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671D" w14:textId="77777777" w:rsidR="009A0E2E" w:rsidRDefault="009A0E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14:paraId="60309A86" w14:textId="77777777" w:rsidR="009A0E2E" w:rsidRDefault="009A0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4568" w14:textId="0CDE3051" w:rsidR="009A0E2E" w:rsidRDefault="009A0E2E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16419D">
      <w:rPr>
        <w:rStyle w:val="PageNumber"/>
        <w:rFonts w:ascii="Cordia New" w:hAnsi="Cordia New" w:cs="Cordia New"/>
        <w:noProof/>
        <w:sz w:val="32"/>
        <w:szCs w:val="32"/>
        <w:cs/>
      </w:rPr>
      <w:t>48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14:paraId="6ADF66C5" w14:textId="77777777" w:rsidR="009A0E2E" w:rsidRDefault="009A0E2E">
    <w:pPr>
      <w:pStyle w:val="Header"/>
    </w:pPr>
  </w:p>
  <w:p w14:paraId="1776720E" w14:textId="77777777" w:rsidR="009A0E2E" w:rsidRDefault="009A0E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03E2" w14:textId="77777777" w:rsidR="009A0E2E" w:rsidRDefault="009A0E2E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74AE053" w14:textId="77777777" w:rsidR="009A0E2E" w:rsidRDefault="009A0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04484"/>
    <w:multiLevelType w:val="hybridMultilevel"/>
    <w:tmpl w:val="0EB0DDE0"/>
    <w:lvl w:ilvl="0" w:tplc="B4F6CC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04B6"/>
    <w:multiLevelType w:val="hybridMultilevel"/>
    <w:tmpl w:val="02666E8A"/>
    <w:lvl w:ilvl="0" w:tplc="D58E5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5F3849"/>
    <w:multiLevelType w:val="hybridMultilevel"/>
    <w:tmpl w:val="204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3F9C"/>
    <w:multiLevelType w:val="hybridMultilevel"/>
    <w:tmpl w:val="2E32AE10"/>
    <w:lvl w:ilvl="0" w:tplc="3D2E9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E8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1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A5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A6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28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AD4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A5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80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5D71"/>
    <w:multiLevelType w:val="hybridMultilevel"/>
    <w:tmpl w:val="DAF8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0F38"/>
    <w:multiLevelType w:val="hybridMultilevel"/>
    <w:tmpl w:val="22DA5EFC"/>
    <w:lvl w:ilvl="0" w:tplc="8ABEFD5A">
      <w:start w:val="1"/>
      <w:numFmt w:val="thaiNumbers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372A2A"/>
    <w:multiLevelType w:val="hybridMultilevel"/>
    <w:tmpl w:val="7A266BF6"/>
    <w:lvl w:ilvl="0" w:tplc="33583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C13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E7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8B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F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429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4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6A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051D"/>
    <w:multiLevelType w:val="hybridMultilevel"/>
    <w:tmpl w:val="E8B4C266"/>
    <w:lvl w:ilvl="0" w:tplc="05E23392">
      <w:start w:val="1"/>
      <w:numFmt w:val="thaiNumbers"/>
      <w:lvlText w:val="%1."/>
      <w:lvlJc w:val="left"/>
      <w:pPr>
        <w:ind w:left="3060" w:hanging="360"/>
      </w:pPr>
      <w:rPr>
        <w:rFonts w:ascii="TH SarabunPSK" w:eastAsia="Times New Roman" w:hAnsi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5933347"/>
    <w:multiLevelType w:val="multilevel"/>
    <w:tmpl w:val="D1AA0CDA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6" w:hanging="720"/>
      </w:pPr>
      <w:rPr>
        <w:rFonts w:hint="default"/>
        <w:spacing w:val="0"/>
      </w:rPr>
    </w:lvl>
    <w:lvl w:ilvl="3">
      <w:start w:val="1"/>
      <w:numFmt w:val="decimal"/>
      <w:lvlText w:val="%1.%2.%3.%4"/>
      <w:lvlJc w:val="left"/>
      <w:pPr>
        <w:ind w:left="39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24" w:hanging="1800"/>
      </w:pPr>
      <w:rPr>
        <w:rFonts w:hint="default"/>
      </w:rPr>
    </w:lvl>
  </w:abstractNum>
  <w:abstractNum w:abstractNumId="11" w15:restartNumberingAfterBreak="0">
    <w:nsid w:val="271C1864"/>
    <w:multiLevelType w:val="hybridMultilevel"/>
    <w:tmpl w:val="F6CA3D60"/>
    <w:lvl w:ilvl="0" w:tplc="7542C69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A232C2"/>
    <w:multiLevelType w:val="hybridMultilevel"/>
    <w:tmpl w:val="D5CC8974"/>
    <w:lvl w:ilvl="0" w:tplc="7B968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F7505D"/>
    <w:multiLevelType w:val="hybridMultilevel"/>
    <w:tmpl w:val="0746851A"/>
    <w:lvl w:ilvl="0" w:tplc="438CDCC4">
      <w:start w:val="1"/>
      <w:numFmt w:val="thaiNumb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9BA0069"/>
    <w:multiLevelType w:val="hybridMultilevel"/>
    <w:tmpl w:val="02A6F71C"/>
    <w:lvl w:ilvl="0" w:tplc="784C8D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BA29AE"/>
    <w:multiLevelType w:val="hybridMultilevel"/>
    <w:tmpl w:val="7CB24D52"/>
    <w:lvl w:ilvl="0" w:tplc="7542C69C">
      <w:start w:val="1"/>
      <w:numFmt w:val="thaiNumbers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37F88"/>
    <w:multiLevelType w:val="hybridMultilevel"/>
    <w:tmpl w:val="ECE0DF08"/>
    <w:lvl w:ilvl="0" w:tplc="CECABFD6">
      <w:start w:val="1"/>
      <w:numFmt w:val="thaiNumbers"/>
      <w:lvlText w:val="(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7" w15:restartNumberingAfterBreak="0">
    <w:nsid w:val="32F93C6E"/>
    <w:multiLevelType w:val="hybridMultilevel"/>
    <w:tmpl w:val="1E98F07A"/>
    <w:lvl w:ilvl="0" w:tplc="79201F68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85267"/>
    <w:multiLevelType w:val="hybridMultilevel"/>
    <w:tmpl w:val="284A0718"/>
    <w:lvl w:ilvl="0" w:tplc="90964B26">
      <w:start w:val="1"/>
      <w:numFmt w:val="bullet"/>
      <w:lvlText w:val="-"/>
      <w:lvlJc w:val="left"/>
      <w:pPr>
        <w:ind w:left="3270" w:hanging="360"/>
      </w:pPr>
      <w:rPr>
        <w:rFonts w:ascii="TH SarabunPSK" w:eastAsia="Calibri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9" w15:restartNumberingAfterBreak="0">
    <w:nsid w:val="33D94506"/>
    <w:multiLevelType w:val="hybridMultilevel"/>
    <w:tmpl w:val="642C70B2"/>
    <w:lvl w:ilvl="0" w:tplc="E75AF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AE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CD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2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22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6E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4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E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4C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45524"/>
    <w:multiLevelType w:val="hybridMultilevel"/>
    <w:tmpl w:val="F2A4FE26"/>
    <w:lvl w:ilvl="0" w:tplc="E12A839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4CA5EB5"/>
    <w:multiLevelType w:val="hybridMultilevel"/>
    <w:tmpl w:val="3386F894"/>
    <w:lvl w:ilvl="0" w:tplc="7542C6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5A7D45"/>
    <w:multiLevelType w:val="hybridMultilevel"/>
    <w:tmpl w:val="467EE04E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3" w15:restartNumberingAfterBreak="0">
    <w:nsid w:val="42B00F5E"/>
    <w:multiLevelType w:val="hybridMultilevel"/>
    <w:tmpl w:val="7708E10A"/>
    <w:lvl w:ilvl="0" w:tplc="382C80BE">
      <w:start w:val="205"/>
      <w:numFmt w:val="bullet"/>
      <w:lvlText w:val="-"/>
      <w:lvlJc w:val="left"/>
      <w:pPr>
        <w:ind w:left="37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 w15:restartNumberingAfterBreak="0">
    <w:nsid w:val="4C5D44CE"/>
    <w:multiLevelType w:val="hybridMultilevel"/>
    <w:tmpl w:val="9E3E4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941665"/>
    <w:multiLevelType w:val="hybridMultilevel"/>
    <w:tmpl w:val="B142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37785E"/>
    <w:multiLevelType w:val="hybridMultilevel"/>
    <w:tmpl w:val="1B025D7E"/>
    <w:lvl w:ilvl="0" w:tplc="7542C6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160E872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cs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F87163"/>
    <w:multiLevelType w:val="hybridMultilevel"/>
    <w:tmpl w:val="CDF0036C"/>
    <w:lvl w:ilvl="0" w:tplc="922E5728">
      <w:start w:val="1"/>
      <w:numFmt w:val="decimal"/>
      <w:lvlText w:val="%1)"/>
      <w:lvlJc w:val="left"/>
      <w:pPr>
        <w:ind w:left="39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8" w15:restartNumberingAfterBreak="0">
    <w:nsid w:val="4E740840"/>
    <w:multiLevelType w:val="hybridMultilevel"/>
    <w:tmpl w:val="6BA4E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F6F1720"/>
    <w:multiLevelType w:val="hybridMultilevel"/>
    <w:tmpl w:val="558EA726"/>
    <w:lvl w:ilvl="0" w:tplc="7542C6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F31C296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c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3509EC"/>
    <w:multiLevelType w:val="multilevel"/>
    <w:tmpl w:val="AADEA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8" w:hanging="1800"/>
      </w:pPr>
      <w:rPr>
        <w:rFonts w:hint="default"/>
      </w:rPr>
    </w:lvl>
  </w:abstractNum>
  <w:abstractNum w:abstractNumId="31" w15:restartNumberingAfterBreak="0">
    <w:nsid w:val="676A22FC"/>
    <w:multiLevelType w:val="hybridMultilevel"/>
    <w:tmpl w:val="C33445C6"/>
    <w:lvl w:ilvl="0" w:tplc="35CE80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05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635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A1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495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A2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0B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08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A60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F41ED"/>
    <w:multiLevelType w:val="hybridMultilevel"/>
    <w:tmpl w:val="D926105C"/>
    <w:lvl w:ilvl="0" w:tplc="D5025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8010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CCB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6C2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26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62B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ED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6D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C8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E0496D"/>
    <w:multiLevelType w:val="hybridMultilevel"/>
    <w:tmpl w:val="3282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34"/>
  </w:num>
  <w:num w:numId="4">
    <w:abstractNumId w:val="2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5"/>
  </w:num>
  <w:num w:numId="8">
    <w:abstractNumId w:val="10"/>
  </w:num>
  <w:num w:numId="9">
    <w:abstractNumId w:val="27"/>
  </w:num>
  <w:num w:numId="10">
    <w:abstractNumId w:val="30"/>
  </w:num>
  <w:num w:numId="11">
    <w:abstractNumId w:val="12"/>
  </w:num>
  <w:num w:numId="12">
    <w:abstractNumId w:val="25"/>
  </w:num>
  <w:num w:numId="13">
    <w:abstractNumId w:val="24"/>
  </w:num>
  <w:num w:numId="14">
    <w:abstractNumId w:val="28"/>
  </w:num>
  <w:num w:numId="15">
    <w:abstractNumId w:val="2"/>
  </w:num>
  <w:num w:numId="16">
    <w:abstractNumId w:val="20"/>
  </w:num>
  <w:num w:numId="17">
    <w:abstractNumId w:val="9"/>
  </w:num>
  <w:num w:numId="18">
    <w:abstractNumId w:val="22"/>
  </w:num>
  <w:num w:numId="19">
    <w:abstractNumId w:val="13"/>
  </w:num>
  <w:num w:numId="20">
    <w:abstractNumId w:val="5"/>
  </w:num>
  <w:num w:numId="21">
    <w:abstractNumId w:val="17"/>
  </w:num>
  <w:num w:numId="22">
    <w:abstractNumId w:val="1"/>
  </w:num>
  <w:num w:numId="23">
    <w:abstractNumId w:val="32"/>
  </w:num>
  <w:num w:numId="24">
    <w:abstractNumId w:val="31"/>
  </w:num>
  <w:num w:numId="25">
    <w:abstractNumId w:val="8"/>
  </w:num>
  <w:num w:numId="26">
    <w:abstractNumId w:val="4"/>
  </w:num>
  <w:num w:numId="27">
    <w:abstractNumId w:val="19"/>
  </w:num>
  <w:num w:numId="28">
    <w:abstractNumId w:val="6"/>
  </w:num>
  <w:num w:numId="29">
    <w:abstractNumId w:val="26"/>
  </w:num>
  <w:num w:numId="30">
    <w:abstractNumId w:val="29"/>
  </w:num>
  <w:num w:numId="31">
    <w:abstractNumId w:val="16"/>
  </w:num>
  <w:num w:numId="32">
    <w:abstractNumId w:val="18"/>
  </w:num>
  <w:num w:numId="33">
    <w:abstractNumId w:val="11"/>
  </w:num>
  <w:num w:numId="34">
    <w:abstractNumId w:val="21"/>
  </w:num>
  <w:num w:numId="35">
    <w:abstractNumId w:val="15"/>
  </w:num>
  <w:num w:numId="3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515"/>
    <w:rsid w:val="000027F8"/>
    <w:rsid w:val="00002838"/>
    <w:rsid w:val="00003508"/>
    <w:rsid w:val="00004C0E"/>
    <w:rsid w:val="000051FD"/>
    <w:rsid w:val="000052AC"/>
    <w:rsid w:val="0000646D"/>
    <w:rsid w:val="000066B4"/>
    <w:rsid w:val="00006864"/>
    <w:rsid w:val="00006D0F"/>
    <w:rsid w:val="00007CD7"/>
    <w:rsid w:val="00007FA5"/>
    <w:rsid w:val="00012E07"/>
    <w:rsid w:val="00013160"/>
    <w:rsid w:val="000132E2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18C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6D31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7E2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3FAB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5E4B"/>
    <w:rsid w:val="0009663C"/>
    <w:rsid w:val="00096F5B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6924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39"/>
    <w:rsid w:val="000C56E0"/>
    <w:rsid w:val="000C5BD7"/>
    <w:rsid w:val="000C5DD9"/>
    <w:rsid w:val="000C5F68"/>
    <w:rsid w:val="000C611E"/>
    <w:rsid w:val="000D16DF"/>
    <w:rsid w:val="000D1D86"/>
    <w:rsid w:val="000D26B3"/>
    <w:rsid w:val="000D355A"/>
    <w:rsid w:val="000D4CE6"/>
    <w:rsid w:val="000D5A83"/>
    <w:rsid w:val="000D5E08"/>
    <w:rsid w:val="000D6133"/>
    <w:rsid w:val="000D6D93"/>
    <w:rsid w:val="000D7D72"/>
    <w:rsid w:val="000E06E7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0676"/>
    <w:rsid w:val="0015156A"/>
    <w:rsid w:val="00151618"/>
    <w:rsid w:val="00152320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19D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1EE5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086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A93"/>
    <w:rsid w:val="00197D12"/>
    <w:rsid w:val="001A0210"/>
    <w:rsid w:val="001A05F6"/>
    <w:rsid w:val="001A3B64"/>
    <w:rsid w:val="001A4D7D"/>
    <w:rsid w:val="001A5674"/>
    <w:rsid w:val="001A5871"/>
    <w:rsid w:val="001A5C25"/>
    <w:rsid w:val="001A5C3A"/>
    <w:rsid w:val="001A650B"/>
    <w:rsid w:val="001A6912"/>
    <w:rsid w:val="001A7695"/>
    <w:rsid w:val="001A7F3B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6727"/>
    <w:rsid w:val="001C7260"/>
    <w:rsid w:val="001C7C9A"/>
    <w:rsid w:val="001D005C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5C54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2A6A"/>
    <w:rsid w:val="001E322C"/>
    <w:rsid w:val="001E3254"/>
    <w:rsid w:val="001E3824"/>
    <w:rsid w:val="001E3BF2"/>
    <w:rsid w:val="001E4073"/>
    <w:rsid w:val="001E409F"/>
    <w:rsid w:val="001E4DA0"/>
    <w:rsid w:val="001E4F6D"/>
    <w:rsid w:val="001E6ED1"/>
    <w:rsid w:val="001E774C"/>
    <w:rsid w:val="001E7D3E"/>
    <w:rsid w:val="001F077A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3F96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2BA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4B26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B1A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4CEA"/>
    <w:rsid w:val="002452A0"/>
    <w:rsid w:val="00245745"/>
    <w:rsid w:val="0025012E"/>
    <w:rsid w:val="00250906"/>
    <w:rsid w:val="00250FFE"/>
    <w:rsid w:val="00251053"/>
    <w:rsid w:val="0025301C"/>
    <w:rsid w:val="0025353E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17E9"/>
    <w:rsid w:val="002620BF"/>
    <w:rsid w:val="00262B42"/>
    <w:rsid w:val="00262BE7"/>
    <w:rsid w:val="00263125"/>
    <w:rsid w:val="002636A9"/>
    <w:rsid w:val="0026432B"/>
    <w:rsid w:val="00264E63"/>
    <w:rsid w:val="0026612E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4BC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201"/>
    <w:rsid w:val="002B03E7"/>
    <w:rsid w:val="002B06AC"/>
    <w:rsid w:val="002B121B"/>
    <w:rsid w:val="002B1252"/>
    <w:rsid w:val="002B19CE"/>
    <w:rsid w:val="002B21D7"/>
    <w:rsid w:val="002B2805"/>
    <w:rsid w:val="002B2C22"/>
    <w:rsid w:val="002B2EFA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070A"/>
    <w:rsid w:val="002C11C7"/>
    <w:rsid w:val="002C2AA0"/>
    <w:rsid w:val="002C2B5C"/>
    <w:rsid w:val="002C2C1A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00C"/>
    <w:rsid w:val="002D4620"/>
    <w:rsid w:val="002D5823"/>
    <w:rsid w:val="002D5B00"/>
    <w:rsid w:val="002D6CAA"/>
    <w:rsid w:val="002D73ED"/>
    <w:rsid w:val="002D77B5"/>
    <w:rsid w:val="002D77E8"/>
    <w:rsid w:val="002E0447"/>
    <w:rsid w:val="002E09B6"/>
    <w:rsid w:val="002E21F8"/>
    <w:rsid w:val="002E2DE7"/>
    <w:rsid w:val="002E2E1E"/>
    <w:rsid w:val="002E39FF"/>
    <w:rsid w:val="002E3C48"/>
    <w:rsid w:val="002E3DC3"/>
    <w:rsid w:val="002E3DF9"/>
    <w:rsid w:val="002E43E3"/>
    <w:rsid w:val="002E56CF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6748"/>
    <w:rsid w:val="00307D5F"/>
    <w:rsid w:val="00307DA4"/>
    <w:rsid w:val="00310A02"/>
    <w:rsid w:val="00310BC5"/>
    <w:rsid w:val="00310DEB"/>
    <w:rsid w:val="003110DC"/>
    <w:rsid w:val="0031135A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627"/>
    <w:rsid w:val="00315D04"/>
    <w:rsid w:val="00315D63"/>
    <w:rsid w:val="00315F19"/>
    <w:rsid w:val="003167E8"/>
    <w:rsid w:val="00321754"/>
    <w:rsid w:val="00322152"/>
    <w:rsid w:val="00323AD1"/>
    <w:rsid w:val="00323FF6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6CB9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4459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634B"/>
    <w:rsid w:val="00357079"/>
    <w:rsid w:val="00357BF8"/>
    <w:rsid w:val="00357F8C"/>
    <w:rsid w:val="00360217"/>
    <w:rsid w:val="003602FD"/>
    <w:rsid w:val="003606B4"/>
    <w:rsid w:val="00361033"/>
    <w:rsid w:val="00361DFD"/>
    <w:rsid w:val="0036206C"/>
    <w:rsid w:val="0036365B"/>
    <w:rsid w:val="00364264"/>
    <w:rsid w:val="0036448B"/>
    <w:rsid w:val="00364819"/>
    <w:rsid w:val="00365052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1E"/>
    <w:rsid w:val="00383A26"/>
    <w:rsid w:val="00383B3D"/>
    <w:rsid w:val="00383D08"/>
    <w:rsid w:val="003844BF"/>
    <w:rsid w:val="003844C9"/>
    <w:rsid w:val="00385811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3AC4"/>
    <w:rsid w:val="003947A5"/>
    <w:rsid w:val="00396124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696A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49E6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4F67"/>
    <w:rsid w:val="003E5FF5"/>
    <w:rsid w:val="003E670C"/>
    <w:rsid w:val="003E70A9"/>
    <w:rsid w:val="003E7481"/>
    <w:rsid w:val="003E75A9"/>
    <w:rsid w:val="003E7DD1"/>
    <w:rsid w:val="003F05C4"/>
    <w:rsid w:val="003F0C06"/>
    <w:rsid w:val="003F2C7A"/>
    <w:rsid w:val="003F2F60"/>
    <w:rsid w:val="003F4F60"/>
    <w:rsid w:val="003F5389"/>
    <w:rsid w:val="003F5E03"/>
    <w:rsid w:val="003F5F7B"/>
    <w:rsid w:val="003F63AD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4B34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704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3F1A"/>
    <w:rsid w:val="0043443E"/>
    <w:rsid w:val="00435294"/>
    <w:rsid w:val="00435541"/>
    <w:rsid w:val="00435911"/>
    <w:rsid w:val="00435BC4"/>
    <w:rsid w:val="00435EC1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5D08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6A04"/>
    <w:rsid w:val="004873EC"/>
    <w:rsid w:val="00487B2A"/>
    <w:rsid w:val="00490DEA"/>
    <w:rsid w:val="00490EAD"/>
    <w:rsid w:val="00492394"/>
    <w:rsid w:val="00492798"/>
    <w:rsid w:val="00492FD4"/>
    <w:rsid w:val="00493363"/>
    <w:rsid w:val="0049370B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3B43"/>
    <w:rsid w:val="004A439D"/>
    <w:rsid w:val="004A4A5A"/>
    <w:rsid w:val="004A4AA2"/>
    <w:rsid w:val="004A533C"/>
    <w:rsid w:val="004A5696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B7331"/>
    <w:rsid w:val="004C005C"/>
    <w:rsid w:val="004C032E"/>
    <w:rsid w:val="004C056B"/>
    <w:rsid w:val="004C1AA8"/>
    <w:rsid w:val="004C31AB"/>
    <w:rsid w:val="004C3203"/>
    <w:rsid w:val="004C36A0"/>
    <w:rsid w:val="004C3D25"/>
    <w:rsid w:val="004C4108"/>
    <w:rsid w:val="004C59ED"/>
    <w:rsid w:val="004C5B1F"/>
    <w:rsid w:val="004C5FD7"/>
    <w:rsid w:val="004C64D0"/>
    <w:rsid w:val="004C6578"/>
    <w:rsid w:val="004C69F7"/>
    <w:rsid w:val="004C6B23"/>
    <w:rsid w:val="004C6FB0"/>
    <w:rsid w:val="004D0021"/>
    <w:rsid w:val="004D0218"/>
    <w:rsid w:val="004D0734"/>
    <w:rsid w:val="004D08F2"/>
    <w:rsid w:val="004D0C3C"/>
    <w:rsid w:val="004D0E34"/>
    <w:rsid w:val="004D217E"/>
    <w:rsid w:val="004D21A1"/>
    <w:rsid w:val="004D29C7"/>
    <w:rsid w:val="004D3B56"/>
    <w:rsid w:val="004D4105"/>
    <w:rsid w:val="004D4B35"/>
    <w:rsid w:val="004D4C0C"/>
    <w:rsid w:val="004D4CE7"/>
    <w:rsid w:val="004D4D40"/>
    <w:rsid w:val="004D530A"/>
    <w:rsid w:val="004D61E9"/>
    <w:rsid w:val="004D7F05"/>
    <w:rsid w:val="004E01EB"/>
    <w:rsid w:val="004E0E61"/>
    <w:rsid w:val="004E1313"/>
    <w:rsid w:val="004E13BF"/>
    <w:rsid w:val="004E2516"/>
    <w:rsid w:val="004E2BCD"/>
    <w:rsid w:val="004E2D4F"/>
    <w:rsid w:val="004E31C9"/>
    <w:rsid w:val="004E35D7"/>
    <w:rsid w:val="004E3974"/>
    <w:rsid w:val="004E411D"/>
    <w:rsid w:val="004E46B2"/>
    <w:rsid w:val="004E4A94"/>
    <w:rsid w:val="004E5C7E"/>
    <w:rsid w:val="004E5CE0"/>
    <w:rsid w:val="004E62C4"/>
    <w:rsid w:val="004E6C46"/>
    <w:rsid w:val="004E7ACE"/>
    <w:rsid w:val="004F0C3C"/>
    <w:rsid w:val="004F1F61"/>
    <w:rsid w:val="004F2516"/>
    <w:rsid w:val="004F4067"/>
    <w:rsid w:val="004F4A1A"/>
    <w:rsid w:val="004F5B4A"/>
    <w:rsid w:val="004F5C94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107"/>
    <w:rsid w:val="00536C1F"/>
    <w:rsid w:val="005372A3"/>
    <w:rsid w:val="0053769B"/>
    <w:rsid w:val="00541072"/>
    <w:rsid w:val="005412DA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6221"/>
    <w:rsid w:val="005672F3"/>
    <w:rsid w:val="005704D3"/>
    <w:rsid w:val="00571B98"/>
    <w:rsid w:val="00571C95"/>
    <w:rsid w:val="005729AC"/>
    <w:rsid w:val="00572F22"/>
    <w:rsid w:val="005736D6"/>
    <w:rsid w:val="00573FD1"/>
    <w:rsid w:val="005745D6"/>
    <w:rsid w:val="00576B0E"/>
    <w:rsid w:val="00580060"/>
    <w:rsid w:val="00580249"/>
    <w:rsid w:val="0058057C"/>
    <w:rsid w:val="00580DAB"/>
    <w:rsid w:val="00580FB7"/>
    <w:rsid w:val="005811E8"/>
    <w:rsid w:val="00582443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2A7"/>
    <w:rsid w:val="005A1BF1"/>
    <w:rsid w:val="005A1D88"/>
    <w:rsid w:val="005A267A"/>
    <w:rsid w:val="005A28E0"/>
    <w:rsid w:val="005A4531"/>
    <w:rsid w:val="005A48E2"/>
    <w:rsid w:val="005A4C8B"/>
    <w:rsid w:val="005A52C7"/>
    <w:rsid w:val="005A54A8"/>
    <w:rsid w:val="005A560C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4FC"/>
    <w:rsid w:val="005C698F"/>
    <w:rsid w:val="005C7381"/>
    <w:rsid w:val="005D022B"/>
    <w:rsid w:val="005D050D"/>
    <w:rsid w:val="005D11CF"/>
    <w:rsid w:val="005D234D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1ED0"/>
    <w:rsid w:val="005E29A2"/>
    <w:rsid w:val="005E3165"/>
    <w:rsid w:val="005E3498"/>
    <w:rsid w:val="005E3AF2"/>
    <w:rsid w:val="005E43AE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D5A"/>
    <w:rsid w:val="00601ED5"/>
    <w:rsid w:val="00602E28"/>
    <w:rsid w:val="006038D9"/>
    <w:rsid w:val="0060453B"/>
    <w:rsid w:val="00604D6A"/>
    <w:rsid w:val="006052ED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16A64"/>
    <w:rsid w:val="006206DE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0F6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0FF5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9E8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9C9"/>
    <w:rsid w:val="00666C51"/>
    <w:rsid w:val="00666E17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6C6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708"/>
    <w:rsid w:val="006B3C81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475"/>
    <w:rsid w:val="006D37D6"/>
    <w:rsid w:val="006D3DCD"/>
    <w:rsid w:val="006D4698"/>
    <w:rsid w:val="006D499D"/>
    <w:rsid w:val="006D5486"/>
    <w:rsid w:val="006D566B"/>
    <w:rsid w:val="006D56BC"/>
    <w:rsid w:val="006D5BAF"/>
    <w:rsid w:val="006D7022"/>
    <w:rsid w:val="006D73DA"/>
    <w:rsid w:val="006D76B9"/>
    <w:rsid w:val="006D78D6"/>
    <w:rsid w:val="006D7C7E"/>
    <w:rsid w:val="006E1E5F"/>
    <w:rsid w:val="006E2C77"/>
    <w:rsid w:val="006E2EA3"/>
    <w:rsid w:val="006E3790"/>
    <w:rsid w:val="006E4046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8FE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15D"/>
    <w:rsid w:val="007062A4"/>
    <w:rsid w:val="00706858"/>
    <w:rsid w:val="00706C12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0EC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3D9C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C68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3E25"/>
    <w:rsid w:val="007644A5"/>
    <w:rsid w:val="007647B1"/>
    <w:rsid w:val="00764E8A"/>
    <w:rsid w:val="00764F98"/>
    <w:rsid w:val="0076506A"/>
    <w:rsid w:val="0076589C"/>
    <w:rsid w:val="00766C4F"/>
    <w:rsid w:val="00767A85"/>
    <w:rsid w:val="00767D07"/>
    <w:rsid w:val="00770B3E"/>
    <w:rsid w:val="00771290"/>
    <w:rsid w:val="00771A2B"/>
    <w:rsid w:val="007721E6"/>
    <w:rsid w:val="0077263E"/>
    <w:rsid w:val="00772941"/>
    <w:rsid w:val="00773455"/>
    <w:rsid w:val="00773E38"/>
    <w:rsid w:val="007740EE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570"/>
    <w:rsid w:val="00780625"/>
    <w:rsid w:val="00780C3A"/>
    <w:rsid w:val="00780CF1"/>
    <w:rsid w:val="00781046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7F0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173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49B2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4836"/>
    <w:rsid w:val="007C506C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11A"/>
    <w:rsid w:val="007D59CA"/>
    <w:rsid w:val="007D6A64"/>
    <w:rsid w:val="007D7722"/>
    <w:rsid w:val="007E2509"/>
    <w:rsid w:val="007E2F48"/>
    <w:rsid w:val="007E320E"/>
    <w:rsid w:val="007E3630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07A"/>
    <w:rsid w:val="007F211B"/>
    <w:rsid w:val="007F2427"/>
    <w:rsid w:val="007F4405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3907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1E8D"/>
    <w:rsid w:val="008120F2"/>
    <w:rsid w:val="008124DF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968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42D"/>
    <w:rsid w:val="00831548"/>
    <w:rsid w:val="008316C8"/>
    <w:rsid w:val="00832E9C"/>
    <w:rsid w:val="0083317D"/>
    <w:rsid w:val="00834AFB"/>
    <w:rsid w:val="008350AB"/>
    <w:rsid w:val="008355E2"/>
    <w:rsid w:val="0083582C"/>
    <w:rsid w:val="0083643E"/>
    <w:rsid w:val="0084139F"/>
    <w:rsid w:val="00843021"/>
    <w:rsid w:val="00844FC9"/>
    <w:rsid w:val="00845B2A"/>
    <w:rsid w:val="008463E0"/>
    <w:rsid w:val="00846612"/>
    <w:rsid w:val="00846853"/>
    <w:rsid w:val="00846D0D"/>
    <w:rsid w:val="008472F5"/>
    <w:rsid w:val="0084773B"/>
    <w:rsid w:val="008478B4"/>
    <w:rsid w:val="008509DE"/>
    <w:rsid w:val="008509FB"/>
    <w:rsid w:val="00850F3C"/>
    <w:rsid w:val="0085108F"/>
    <w:rsid w:val="00852B1F"/>
    <w:rsid w:val="00852F34"/>
    <w:rsid w:val="00853703"/>
    <w:rsid w:val="00853912"/>
    <w:rsid w:val="008539E4"/>
    <w:rsid w:val="0085413B"/>
    <w:rsid w:val="00854EEB"/>
    <w:rsid w:val="0085506C"/>
    <w:rsid w:val="008559F1"/>
    <w:rsid w:val="00855BA1"/>
    <w:rsid w:val="00856C69"/>
    <w:rsid w:val="00856CDA"/>
    <w:rsid w:val="00856D7D"/>
    <w:rsid w:val="00857538"/>
    <w:rsid w:val="00860FB4"/>
    <w:rsid w:val="00861763"/>
    <w:rsid w:val="00861916"/>
    <w:rsid w:val="00861946"/>
    <w:rsid w:val="00862CCD"/>
    <w:rsid w:val="0086320C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7C3A"/>
    <w:rsid w:val="008802AB"/>
    <w:rsid w:val="008803E3"/>
    <w:rsid w:val="008808E5"/>
    <w:rsid w:val="00881978"/>
    <w:rsid w:val="008819B0"/>
    <w:rsid w:val="0088229C"/>
    <w:rsid w:val="00882BFF"/>
    <w:rsid w:val="0088392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DDF"/>
    <w:rsid w:val="00893E0F"/>
    <w:rsid w:val="00894B94"/>
    <w:rsid w:val="0089507C"/>
    <w:rsid w:val="008954B5"/>
    <w:rsid w:val="008954D7"/>
    <w:rsid w:val="0089616A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3610"/>
    <w:rsid w:val="008A3B2F"/>
    <w:rsid w:val="008A4E72"/>
    <w:rsid w:val="008A508F"/>
    <w:rsid w:val="008A5315"/>
    <w:rsid w:val="008A64FF"/>
    <w:rsid w:val="008A662D"/>
    <w:rsid w:val="008A66F5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3F09"/>
    <w:rsid w:val="008C4C86"/>
    <w:rsid w:val="008C5305"/>
    <w:rsid w:val="008C5473"/>
    <w:rsid w:val="008C555D"/>
    <w:rsid w:val="008C5610"/>
    <w:rsid w:val="008C5A4A"/>
    <w:rsid w:val="008C61C5"/>
    <w:rsid w:val="008C61FF"/>
    <w:rsid w:val="008C691D"/>
    <w:rsid w:val="008D0715"/>
    <w:rsid w:val="008D08D1"/>
    <w:rsid w:val="008D11E0"/>
    <w:rsid w:val="008D1A37"/>
    <w:rsid w:val="008D205F"/>
    <w:rsid w:val="008D36A2"/>
    <w:rsid w:val="008D3859"/>
    <w:rsid w:val="008D3A08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1646"/>
    <w:rsid w:val="008E2185"/>
    <w:rsid w:val="008E4AEC"/>
    <w:rsid w:val="008E7F90"/>
    <w:rsid w:val="008F0400"/>
    <w:rsid w:val="008F113B"/>
    <w:rsid w:val="008F1278"/>
    <w:rsid w:val="008F1FFA"/>
    <w:rsid w:val="008F2953"/>
    <w:rsid w:val="008F2D3E"/>
    <w:rsid w:val="008F4E18"/>
    <w:rsid w:val="008F5FE8"/>
    <w:rsid w:val="008F6FB8"/>
    <w:rsid w:val="008F703E"/>
    <w:rsid w:val="008F74D0"/>
    <w:rsid w:val="00901E9A"/>
    <w:rsid w:val="00902F2D"/>
    <w:rsid w:val="00904236"/>
    <w:rsid w:val="00904E87"/>
    <w:rsid w:val="00904FE1"/>
    <w:rsid w:val="00905B76"/>
    <w:rsid w:val="0090714A"/>
    <w:rsid w:val="00910B8C"/>
    <w:rsid w:val="00910C65"/>
    <w:rsid w:val="009110DA"/>
    <w:rsid w:val="009115AA"/>
    <w:rsid w:val="009121A0"/>
    <w:rsid w:val="009121BD"/>
    <w:rsid w:val="009124C2"/>
    <w:rsid w:val="00912E40"/>
    <w:rsid w:val="00913123"/>
    <w:rsid w:val="00913A53"/>
    <w:rsid w:val="00913BE4"/>
    <w:rsid w:val="00914092"/>
    <w:rsid w:val="0091470A"/>
    <w:rsid w:val="00914AA0"/>
    <w:rsid w:val="00914E9B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4EDD"/>
    <w:rsid w:val="00925BA9"/>
    <w:rsid w:val="00926683"/>
    <w:rsid w:val="0093074E"/>
    <w:rsid w:val="00930A12"/>
    <w:rsid w:val="00930AD0"/>
    <w:rsid w:val="00930C2A"/>
    <w:rsid w:val="00930E51"/>
    <w:rsid w:val="00930EA9"/>
    <w:rsid w:val="00931564"/>
    <w:rsid w:val="009320A3"/>
    <w:rsid w:val="009326EE"/>
    <w:rsid w:val="00932C77"/>
    <w:rsid w:val="0093312E"/>
    <w:rsid w:val="00933719"/>
    <w:rsid w:val="00934580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9BA"/>
    <w:rsid w:val="00951E4B"/>
    <w:rsid w:val="00952C5A"/>
    <w:rsid w:val="00952FB4"/>
    <w:rsid w:val="0095393A"/>
    <w:rsid w:val="00953C3C"/>
    <w:rsid w:val="00954137"/>
    <w:rsid w:val="009541FE"/>
    <w:rsid w:val="00954560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0643"/>
    <w:rsid w:val="00962059"/>
    <w:rsid w:val="00962D24"/>
    <w:rsid w:val="00962FFD"/>
    <w:rsid w:val="00963535"/>
    <w:rsid w:val="00963DB8"/>
    <w:rsid w:val="009674D9"/>
    <w:rsid w:val="00967C4A"/>
    <w:rsid w:val="00971CBB"/>
    <w:rsid w:val="00972272"/>
    <w:rsid w:val="009723EA"/>
    <w:rsid w:val="00972DFF"/>
    <w:rsid w:val="00973187"/>
    <w:rsid w:val="009734BA"/>
    <w:rsid w:val="00973C8C"/>
    <w:rsid w:val="00973D0D"/>
    <w:rsid w:val="00973EB1"/>
    <w:rsid w:val="0097517B"/>
    <w:rsid w:val="00975A98"/>
    <w:rsid w:val="00976294"/>
    <w:rsid w:val="009764F3"/>
    <w:rsid w:val="009769F7"/>
    <w:rsid w:val="00981175"/>
    <w:rsid w:val="00981666"/>
    <w:rsid w:val="009826D4"/>
    <w:rsid w:val="00983248"/>
    <w:rsid w:val="009834D3"/>
    <w:rsid w:val="00983D10"/>
    <w:rsid w:val="00983EC0"/>
    <w:rsid w:val="00984BE9"/>
    <w:rsid w:val="00984D6C"/>
    <w:rsid w:val="009853B9"/>
    <w:rsid w:val="009853CE"/>
    <w:rsid w:val="009854E6"/>
    <w:rsid w:val="0098576D"/>
    <w:rsid w:val="00986BE8"/>
    <w:rsid w:val="00990B31"/>
    <w:rsid w:val="00990F9B"/>
    <w:rsid w:val="009917DF"/>
    <w:rsid w:val="0099213B"/>
    <w:rsid w:val="0099317E"/>
    <w:rsid w:val="00994713"/>
    <w:rsid w:val="0099495B"/>
    <w:rsid w:val="00994ABE"/>
    <w:rsid w:val="00994EC4"/>
    <w:rsid w:val="009951AE"/>
    <w:rsid w:val="00995260"/>
    <w:rsid w:val="0099586A"/>
    <w:rsid w:val="00995D02"/>
    <w:rsid w:val="00996963"/>
    <w:rsid w:val="00997232"/>
    <w:rsid w:val="009A035D"/>
    <w:rsid w:val="009A090F"/>
    <w:rsid w:val="009A0E2E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23D7"/>
    <w:rsid w:val="009B47B7"/>
    <w:rsid w:val="009B520F"/>
    <w:rsid w:val="009B5C72"/>
    <w:rsid w:val="009C0241"/>
    <w:rsid w:val="009C0DAA"/>
    <w:rsid w:val="009C11DC"/>
    <w:rsid w:val="009C1CDC"/>
    <w:rsid w:val="009C2A93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6C8B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5FD7"/>
    <w:rsid w:val="009F6B6C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295B"/>
    <w:rsid w:val="00A135C8"/>
    <w:rsid w:val="00A13712"/>
    <w:rsid w:val="00A1418C"/>
    <w:rsid w:val="00A14E0F"/>
    <w:rsid w:val="00A15E7B"/>
    <w:rsid w:val="00A220C5"/>
    <w:rsid w:val="00A22D8F"/>
    <w:rsid w:val="00A22D97"/>
    <w:rsid w:val="00A22DF8"/>
    <w:rsid w:val="00A23C77"/>
    <w:rsid w:val="00A23E32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4B5B"/>
    <w:rsid w:val="00A35773"/>
    <w:rsid w:val="00A35BD5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3E1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5798D"/>
    <w:rsid w:val="00A57E49"/>
    <w:rsid w:val="00A60787"/>
    <w:rsid w:val="00A60D43"/>
    <w:rsid w:val="00A6134B"/>
    <w:rsid w:val="00A61B64"/>
    <w:rsid w:val="00A61CC7"/>
    <w:rsid w:val="00A62202"/>
    <w:rsid w:val="00A62419"/>
    <w:rsid w:val="00A64AC7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664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979BA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329"/>
    <w:rsid w:val="00AA5495"/>
    <w:rsid w:val="00AA56EB"/>
    <w:rsid w:val="00AA656B"/>
    <w:rsid w:val="00AA6DC9"/>
    <w:rsid w:val="00AA6EAD"/>
    <w:rsid w:val="00AA7570"/>
    <w:rsid w:val="00AA79E9"/>
    <w:rsid w:val="00AA7C3E"/>
    <w:rsid w:val="00AB17A6"/>
    <w:rsid w:val="00AB1A87"/>
    <w:rsid w:val="00AB1D05"/>
    <w:rsid w:val="00AB3D1A"/>
    <w:rsid w:val="00AB4F18"/>
    <w:rsid w:val="00AB6582"/>
    <w:rsid w:val="00AB6A30"/>
    <w:rsid w:val="00AB786F"/>
    <w:rsid w:val="00AB7AA7"/>
    <w:rsid w:val="00AC0519"/>
    <w:rsid w:val="00AC059A"/>
    <w:rsid w:val="00AC0C95"/>
    <w:rsid w:val="00AC100D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2C65"/>
    <w:rsid w:val="00AD3574"/>
    <w:rsid w:val="00AD3CF6"/>
    <w:rsid w:val="00AD561F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6E9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40ED"/>
    <w:rsid w:val="00AF5579"/>
    <w:rsid w:val="00AF5DE9"/>
    <w:rsid w:val="00AF6188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A65"/>
    <w:rsid w:val="00B21C8E"/>
    <w:rsid w:val="00B228A7"/>
    <w:rsid w:val="00B22F15"/>
    <w:rsid w:val="00B24021"/>
    <w:rsid w:val="00B2438D"/>
    <w:rsid w:val="00B2481F"/>
    <w:rsid w:val="00B24B4C"/>
    <w:rsid w:val="00B2720C"/>
    <w:rsid w:val="00B27B38"/>
    <w:rsid w:val="00B30D32"/>
    <w:rsid w:val="00B30FA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37BDC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577EF"/>
    <w:rsid w:val="00B60011"/>
    <w:rsid w:val="00B60753"/>
    <w:rsid w:val="00B60C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3FE9"/>
    <w:rsid w:val="00B752B5"/>
    <w:rsid w:val="00B758B7"/>
    <w:rsid w:val="00B765BC"/>
    <w:rsid w:val="00B77528"/>
    <w:rsid w:val="00B77AFD"/>
    <w:rsid w:val="00B815A1"/>
    <w:rsid w:val="00B82565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67A4"/>
    <w:rsid w:val="00B87707"/>
    <w:rsid w:val="00B9005D"/>
    <w:rsid w:val="00B90512"/>
    <w:rsid w:val="00B91E1D"/>
    <w:rsid w:val="00B924E8"/>
    <w:rsid w:val="00B92F41"/>
    <w:rsid w:val="00B9514A"/>
    <w:rsid w:val="00BA0ADB"/>
    <w:rsid w:val="00BA134F"/>
    <w:rsid w:val="00BA171C"/>
    <w:rsid w:val="00BA182D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35B"/>
    <w:rsid w:val="00BB1753"/>
    <w:rsid w:val="00BB18BC"/>
    <w:rsid w:val="00BB19B7"/>
    <w:rsid w:val="00BB1BDD"/>
    <w:rsid w:val="00BB1C09"/>
    <w:rsid w:val="00BB28AB"/>
    <w:rsid w:val="00BB2AE0"/>
    <w:rsid w:val="00BB2D34"/>
    <w:rsid w:val="00BB32EB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9D9"/>
    <w:rsid w:val="00BC6B3F"/>
    <w:rsid w:val="00BD1E91"/>
    <w:rsid w:val="00BD2099"/>
    <w:rsid w:val="00BD2383"/>
    <w:rsid w:val="00BD2A12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6AC8"/>
    <w:rsid w:val="00BE71B4"/>
    <w:rsid w:val="00BE7D24"/>
    <w:rsid w:val="00BF031F"/>
    <w:rsid w:val="00BF1BC4"/>
    <w:rsid w:val="00BF22AF"/>
    <w:rsid w:val="00BF2A47"/>
    <w:rsid w:val="00BF355C"/>
    <w:rsid w:val="00BF3ED8"/>
    <w:rsid w:val="00BF40E0"/>
    <w:rsid w:val="00BF4D92"/>
    <w:rsid w:val="00BF5B29"/>
    <w:rsid w:val="00BF606F"/>
    <w:rsid w:val="00BF6132"/>
    <w:rsid w:val="00C00B0F"/>
    <w:rsid w:val="00C00E18"/>
    <w:rsid w:val="00C019F1"/>
    <w:rsid w:val="00C019F8"/>
    <w:rsid w:val="00C02B82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174E0"/>
    <w:rsid w:val="00C17DB1"/>
    <w:rsid w:val="00C2058F"/>
    <w:rsid w:val="00C206FF"/>
    <w:rsid w:val="00C20B06"/>
    <w:rsid w:val="00C212D7"/>
    <w:rsid w:val="00C248D1"/>
    <w:rsid w:val="00C260DC"/>
    <w:rsid w:val="00C2735F"/>
    <w:rsid w:val="00C275B7"/>
    <w:rsid w:val="00C3060A"/>
    <w:rsid w:val="00C30DDA"/>
    <w:rsid w:val="00C30F44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4AB"/>
    <w:rsid w:val="00C46694"/>
    <w:rsid w:val="00C46AA1"/>
    <w:rsid w:val="00C479BD"/>
    <w:rsid w:val="00C47D29"/>
    <w:rsid w:val="00C50923"/>
    <w:rsid w:val="00C50FA8"/>
    <w:rsid w:val="00C510CB"/>
    <w:rsid w:val="00C51149"/>
    <w:rsid w:val="00C513B3"/>
    <w:rsid w:val="00C51984"/>
    <w:rsid w:val="00C523CC"/>
    <w:rsid w:val="00C5276E"/>
    <w:rsid w:val="00C52BB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B46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6776"/>
    <w:rsid w:val="00C976DB"/>
    <w:rsid w:val="00C97FB7"/>
    <w:rsid w:val="00CA01A2"/>
    <w:rsid w:val="00CA025A"/>
    <w:rsid w:val="00CA029A"/>
    <w:rsid w:val="00CA07EE"/>
    <w:rsid w:val="00CA0E20"/>
    <w:rsid w:val="00CA0EF1"/>
    <w:rsid w:val="00CA138C"/>
    <w:rsid w:val="00CA1C9E"/>
    <w:rsid w:val="00CA25EA"/>
    <w:rsid w:val="00CA2EE2"/>
    <w:rsid w:val="00CA44E5"/>
    <w:rsid w:val="00CA4CCE"/>
    <w:rsid w:val="00CA5046"/>
    <w:rsid w:val="00CA5178"/>
    <w:rsid w:val="00CA5A85"/>
    <w:rsid w:val="00CA5A89"/>
    <w:rsid w:val="00CA5E43"/>
    <w:rsid w:val="00CA5F9E"/>
    <w:rsid w:val="00CA646B"/>
    <w:rsid w:val="00CA6B6C"/>
    <w:rsid w:val="00CA760A"/>
    <w:rsid w:val="00CA773E"/>
    <w:rsid w:val="00CA7E2C"/>
    <w:rsid w:val="00CB0C9B"/>
    <w:rsid w:val="00CB18D2"/>
    <w:rsid w:val="00CB1C7C"/>
    <w:rsid w:val="00CB2717"/>
    <w:rsid w:val="00CB2F36"/>
    <w:rsid w:val="00CB4791"/>
    <w:rsid w:val="00CB56B4"/>
    <w:rsid w:val="00CB5D05"/>
    <w:rsid w:val="00CB5E98"/>
    <w:rsid w:val="00CB6349"/>
    <w:rsid w:val="00CB69B6"/>
    <w:rsid w:val="00CB7297"/>
    <w:rsid w:val="00CC3379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068D"/>
    <w:rsid w:val="00D00720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426"/>
    <w:rsid w:val="00D05502"/>
    <w:rsid w:val="00D05D1B"/>
    <w:rsid w:val="00D0609A"/>
    <w:rsid w:val="00D0666F"/>
    <w:rsid w:val="00D06C10"/>
    <w:rsid w:val="00D077C8"/>
    <w:rsid w:val="00D07905"/>
    <w:rsid w:val="00D079E8"/>
    <w:rsid w:val="00D10CEB"/>
    <w:rsid w:val="00D11C00"/>
    <w:rsid w:val="00D11C54"/>
    <w:rsid w:val="00D11E24"/>
    <w:rsid w:val="00D12C46"/>
    <w:rsid w:val="00D13126"/>
    <w:rsid w:val="00D13202"/>
    <w:rsid w:val="00D1356F"/>
    <w:rsid w:val="00D13C2C"/>
    <w:rsid w:val="00D144F9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40B"/>
    <w:rsid w:val="00D23891"/>
    <w:rsid w:val="00D23A4F"/>
    <w:rsid w:val="00D24136"/>
    <w:rsid w:val="00D24358"/>
    <w:rsid w:val="00D24BD7"/>
    <w:rsid w:val="00D254D3"/>
    <w:rsid w:val="00D2595B"/>
    <w:rsid w:val="00D26618"/>
    <w:rsid w:val="00D2667E"/>
    <w:rsid w:val="00D269E2"/>
    <w:rsid w:val="00D269F3"/>
    <w:rsid w:val="00D26DF8"/>
    <w:rsid w:val="00D26F96"/>
    <w:rsid w:val="00D270A0"/>
    <w:rsid w:val="00D27A35"/>
    <w:rsid w:val="00D3037D"/>
    <w:rsid w:val="00D311EE"/>
    <w:rsid w:val="00D3172F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273F"/>
    <w:rsid w:val="00D4368F"/>
    <w:rsid w:val="00D43CAA"/>
    <w:rsid w:val="00D442F9"/>
    <w:rsid w:val="00D44825"/>
    <w:rsid w:val="00D45C25"/>
    <w:rsid w:val="00D45C27"/>
    <w:rsid w:val="00D4635C"/>
    <w:rsid w:val="00D467A5"/>
    <w:rsid w:val="00D468BE"/>
    <w:rsid w:val="00D477E3"/>
    <w:rsid w:val="00D50D44"/>
    <w:rsid w:val="00D510B4"/>
    <w:rsid w:val="00D513E1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6980"/>
    <w:rsid w:val="00D57784"/>
    <w:rsid w:val="00D57E76"/>
    <w:rsid w:val="00D60173"/>
    <w:rsid w:val="00D60DD4"/>
    <w:rsid w:val="00D60FD9"/>
    <w:rsid w:val="00D61164"/>
    <w:rsid w:val="00D61CDF"/>
    <w:rsid w:val="00D61F34"/>
    <w:rsid w:val="00D6285C"/>
    <w:rsid w:val="00D6318C"/>
    <w:rsid w:val="00D6507F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7C1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77B6D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18D"/>
    <w:rsid w:val="00DA22EE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689"/>
    <w:rsid w:val="00DC08F1"/>
    <w:rsid w:val="00DC0D39"/>
    <w:rsid w:val="00DC1232"/>
    <w:rsid w:val="00DC320A"/>
    <w:rsid w:val="00DC3579"/>
    <w:rsid w:val="00DC3B5F"/>
    <w:rsid w:val="00DC3DFC"/>
    <w:rsid w:val="00DC46E5"/>
    <w:rsid w:val="00DC4884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4340"/>
    <w:rsid w:val="00DD52BA"/>
    <w:rsid w:val="00DD5718"/>
    <w:rsid w:val="00DD602F"/>
    <w:rsid w:val="00DD66CD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0C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3AD5"/>
    <w:rsid w:val="00DF40C6"/>
    <w:rsid w:val="00DF40CF"/>
    <w:rsid w:val="00DF4641"/>
    <w:rsid w:val="00DF4A5F"/>
    <w:rsid w:val="00DF4FFB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66F4"/>
    <w:rsid w:val="00E07BE5"/>
    <w:rsid w:val="00E10ABD"/>
    <w:rsid w:val="00E10ADB"/>
    <w:rsid w:val="00E10BE7"/>
    <w:rsid w:val="00E10F93"/>
    <w:rsid w:val="00E11AA1"/>
    <w:rsid w:val="00E121BA"/>
    <w:rsid w:val="00E128C7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523"/>
    <w:rsid w:val="00E218DB"/>
    <w:rsid w:val="00E21960"/>
    <w:rsid w:val="00E22020"/>
    <w:rsid w:val="00E22342"/>
    <w:rsid w:val="00E22882"/>
    <w:rsid w:val="00E238FA"/>
    <w:rsid w:val="00E23968"/>
    <w:rsid w:val="00E23D36"/>
    <w:rsid w:val="00E23E2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2F48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629B"/>
    <w:rsid w:val="00E67323"/>
    <w:rsid w:val="00E67837"/>
    <w:rsid w:val="00E67E34"/>
    <w:rsid w:val="00E709CB"/>
    <w:rsid w:val="00E71B2C"/>
    <w:rsid w:val="00E72571"/>
    <w:rsid w:val="00E73341"/>
    <w:rsid w:val="00E740AA"/>
    <w:rsid w:val="00E74593"/>
    <w:rsid w:val="00E7468C"/>
    <w:rsid w:val="00E747E4"/>
    <w:rsid w:val="00E75F74"/>
    <w:rsid w:val="00E76303"/>
    <w:rsid w:val="00E763D7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2199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5F1"/>
    <w:rsid w:val="00EB6A20"/>
    <w:rsid w:val="00EB6BFC"/>
    <w:rsid w:val="00EB7AC8"/>
    <w:rsid w:val="00EC00D4"/>
    <w:rsid w:val="00EC148C"/>
    <w:rsid w:val="00EC14DC"/>
    <w:rsid w:val="00EC1608"/>
    <w:rsid w:val="00EC284E"/>
    <w:rsid w:val="00EC29BE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319A"/>
    <w:rsid w:val="00EE47D3"/>
    <w:rsid w:val="00EE4C76"/>
    <w:rsid w:val="00EE4FD8"/>
    <w:rsid w:val="00EE5332"/>
    <w:rsid w:val="00EE5E2A"/>
    <w:rsid w:val="00EE5F2F"/>
    <w:rsid w:val="00EE6BC3"/>
    <w:rsid w:val="00EF0288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19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860"/>
    <w:rsid w:val="00F13A9C"/>
    <w:rsid w:val="00F13CD1"/>
    <w:rsid w:val="00F14B68"/>
    <w:rsid w:val="00F150C2"/>
    <w:rsid w:val="00F16123"/>
    <w:rsid w:val="00F168B3"/>
    <w:rsid w:val="00F1717C"/>
    <w:rsid w:val="00F17733"/>
    <w:rsid w:val="00F211F4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6E5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B92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5CDA"/>
    <w:rsid w:val="00F5657F"/>
    <w:rsid w:val="00F565B8"/>
    <w:rsid w:val="00F5696A"/>
    <w:rsid w:val="00F57090"/>
    <w:rsid w:val="00F5775E"/>
    <w:rsid w:val="00F603EC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510D"/>
    <w:rsid w:val="00F76971"/>
    <w:rsid w:val="00F77469"/>
    <w:rsid w:val="00F77947"/>
    <w:rsid w:val="00F77BCF"/>
    <w:rsid w:val="00F80CEB"/>
    <w:rsid w:val="00F80F02"/>
    <w:rsid w:val="00F82011"/>
    <w:rsid w:val="00F8201F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594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B1F"/>
    <w:rsid w:val="00F96DA7"/>
    <w:rsid w:val="00F97952"/>
    <w:rsid w:val="00F97C1F"/>
    <w:rsid w:val="00F97C3B"/>
    <w:rsid w:val="00FA018F"/>
    <w:rsid w:val="00FA0CD5"/>
    <w:rsid w:val="00FA1338"/>
    <w:rsid w:val="00FA141D"/>
    <w:rsid w:val="00FA1C8C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5DA1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A9A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4C3D"/>
    <w:rsid w:val="00FD4E36"/>
    <w:rsid w:val="00FD530C"/>
    <w:rsid w:val="00FD53BC"/>
    <w:rsid w:val="00FD57C3"/>
    <w:rsid w:val="00FD5CF3"/>
    <w:rsid w:val="00FD67BC"/>
    <w:rsid w:val="00FD78ED"/>
    <w:rsid w:val="00FD7A1E"/>
    <w:rsid w:val="00FE0713"/>
    <w:rsid w:val="00FE13DB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1C0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5EC3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D8B2D"/>
  <w15:docId w15:val="{9DF6D853-363C-4D47-9099-00440C3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1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1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,ÂèÍË¹éÒ¢Õ´ Char,ย่อย(1) Char,00 List Bull Char,numbered Char,Paragraphe de liste1 Char,Bulletr List Paragraph Char,列出段落 Char,列出段落1 Char"/>
    <w:link w:val="ListParagraph1"/>
    <w:uiPriority w:val="34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1.1.1_List Paragraph,List_Paragraph,Multilevel para_II,Recommendation,List Paragraph11,Bulleted Para,NFP GP Bulleted List,FooterText,numbered,Paragraphe de liste1,列出段落,列出段落1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1.1.1_List Paragraph Char,List_Paragraph Char,Multilevel para_II Char,Recommendation Char,List Paragraph11 Char,Bulleted Para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paragraph" w:customStyle="1" w:styleId="xmsonormal">
    <w:name w:val="x_msonormal"/>
    <w:basedOn w:val="Normal"/>
    <w:rsid w:val="0085753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1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860"/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860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1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13860"/>
    <w:rPr>
      <w:rFonts w:eastAsia="Times New Roman"/>
      <w:b/>
      <w:bCs/>
      <w:szCs w:val="25"/>
    </w:rPr>
  </w:style>
  <w:style w:type="character" w:customStyle="1" w:styleId="Heading1Char1">
    <w:name w:val="Heading 1 Char1"/>
    <w:basedOn w:val="DefaultParagraphFont"/>
    <w:link w:val="Heading1"/>
    <w:rsid w:val="00F13860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7Char1">
    <w:name w:val="Heading 7 Char1"/>
    <w:basedOn w:val="DefaultParagraphFont"/>
    <w:link w:val="Heading7"/>
    <w:rsid w:val="00F13860"/>
    <w:rPr>
      <w:rFonts w:ascii="DilleniaUPC" w:eastAsia="Cordia New" w:hAnsi="DilleniaUPC" w:cs="DilleniaUPC"/>
      <w:sz w:val="34"/>
      <w:szCs w:val="34"/>
      <w:lang w:eastAsia="zh-CN"/>
    </w:rPr>
  </w:style>
  <w:style w:type="paragraph" w:customStyle="1" w:styleId="Nomal17">
    <w:name w:val="Nomal+17"/>
    <w:basedOn w:val="Normal"/>
    <w:rsid w:val="00EC29BE"/>
    <w:rPr>
      <w:rFonts w:ascii="Angsana New" w:eastAsia="Times New Roman" w:hAnsi="Angsana New" w:cs="DilleniaUPC"/>
      <w:color w:val="000000"/>
      <w:sz w:val="34"/>
      <w:szCs w:val="34"/>
    </w:rPr>
  </w:style>
  <w:style w:type="table" w:customStyle="1" w:styleId="TableGrid1">
    <w:name w:val="Table Grid1"/>
    <w:basedOn w:val="TableNormal"/>
    <w:next w:val="TableGrid"/>
    <w:uiPriority w:val="39"/>
    <w:rsid w:val="006E2C77"/>
    <w:rPr>
      <w:rFonts w:ascii="TH SarabunIT๙" w:eastAsia="Calibri" w:hAnsi="TH SarabunIT๙" w:cs="TH SarabunIT๙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A3C0-F8FC-4D85-A77B-6C827565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48</Pages>
  <Words>21215</Words>
  <Characters>120928</Characters>
  <Application>Microsoft Office Word</Application>
  <DocSecurity>0</DocSecurity>
  <Lines>1007</Lines>
  <Paragraphs>283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141860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96</cp:revision>
  <cp:lastPrinted>2021-06-08T10:07:00Z</cp:lastPrinted>
  <dcterms:created xsi:type="dcterms:W3CDTF">2021-07-06T02:47:00Z</dcterms:created>
  <dcterms:modified xsi:type="dcterms:W3CDTF">2021-08-03T11:35:00Z</dcterms:modified>
</cp:coreProperties>
</file>