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E8A" w:rsidRPr="003615E7" w:rsidRDefault="00304E8A" w:rsidP="003615E7">
      <w:pPr>
        <w:pStyle w:val="Title"/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http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://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www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thaigov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go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th</w:t>
      </w:r>
    </w:p>
    <w:p w:rsidR="005B0D24" w:rsidRPr="003615E7" w:rsidRDefault="005B0D24" w:rsidP="003615E7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304E8A" w:rsidRPr="003615E7" w:rsidRDefault="00304E8A" w:rsidP="003615E7">
      <w:pPr>
        <w:pStyle w:val="Title"/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304E8A" w:rsidRPr="003615E7" w:rsidRDefault="00304E8A" w:rsidP="003615E7">
      <w:pPr>
        <w:pStyle w:val="NormalWeb"/>
        <w:shd w:val="clear" w:color="auto" w:fill="FFFFFF"/>
        <w:spacing w:before="0" w:beforeAutospacing="0" w:after="0" w:afterAutospacing="0" w:line="320" w:lineRule="exact"/>
        <w:ind w:right="-177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lang w:bidi="th-TH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="00133AFF"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วันนี้ (</w:t>
      </w:r>
      <w:r w:rsidR="00C16A0A" w:rsidRPr="003615E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9</w:t>
      </w:r>
      <w:r w:rsidR="00D71295"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กุมภาพันธ์</w:t>
      </w:r>
      <w:r w:rsidR="00133AFF"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2564)  </w:t>
      </w:r>
      <w:r w:rsidR="00133AFF" w:rsidRPr="003615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เวลา </w:t>
      </w:r>
      <w:r w:rsidR="00133AFF" w:rsidRPr="003615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09</w:t>
      </w:r>
      <w:r w:rsidR="00133AFF" w:rsidRPr="003615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  <w:lang w:bidi="th-TH"/>
        </w:rPr>
        <w:t>.</w:t>
      </w:r>
      <w:r w:rsidR="00133AFF" w:rsidRPr="003615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00 </w:t>
      </w:r>
      <w:r w:rsidR="00133AFF" w:rsidRPr="003615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  <w:lang w:bidi="th-TH"/>
        </w:rPr>
        <w:t>น</w:t>
      </w:r>
      <w:r w:rsidR="00133AFF" w:rsidRPr="003615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rtl/>
          <w:cs/>
          <w:lang w:bidi="th-TH"/>
        </w:rPr>
        <w:t>.</w:t>
      </w:r>
      <w:r w:rsidR="00133AFF" w:rsidRPr="003615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  </w:t>
      </w:r>
      <w:r w:rsidR="00133AFF" w:rsidRPr="003615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                 เป็นประธานการประชุมคณะรัฐมนตรีผ่านระบบ </w:t>
      </w:r>
      <w:r w:rsidR="00133AFF" w:rsidRPr="003615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Video Conference </w:t>
      </w:r>
      <w:r w:rsidR="00133AFF" w:rsidRPr="003615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="00133AFF" w:rsidRPr="003615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501 </w:t>
      </w:r>
      <w:r w:rsidR="00133AFF" w:rsidRPr="003615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="00133AFF" w:rsidRPr="003615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1 </w:t>
      </w:r>
      <w:r w:rsidR="00133AFF" w:rsidRPr="003615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                     ทำเนียบรัฐบาล </w:t>
      </w:r>
      <w:r w:rsidR="00133AFF"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ซึ่งสรุปสาระสำคัญดังนี้</w:t>
      </w:r>
    </w:p>
    <w:p w:rsidR="00DF2D91" w:rsidRPr="003615E7" w:rsidRDefault="00DF2D91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3615E7" w:rsidRPr="003615E7" w:rsidTr="00757B30">
        <w:tc>
          <w:tcPr>
            <w:tcW w:w="9594" w:type="dxa"/>
          </w:tcPr>
          <w:p w:rsidR="00DF2D91" w:rsidRPr="00DB5571" w:rsidRDefault="00DF2D91" w:rsidP="003615E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DB55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กฎหมาย</w:t>
            </w:r>
          </w:p>
        </w:tc>
      </w:tr>
    </w:tbl>
    <w:p w:rsidR="007C1FD3" w:rsidRPr="003615E7" w:rsidRDefault="007C1FD3" w:rsidP="00BF459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ร่างประกาศคณะกรรมการปิโตรเลียม เรื่อง หลักเกณฑ์และวิธีการกำหนดพื้นที่ที่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จะดำเนินการสำรวจหรือผลิตปิโตรเลียมในรูปแบบของสัมปทาน สัญญาแบ่งปัน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ผลผลิต หรือสัญญาจ้างบริการ (ฉบับที่ 2) พ.ศ. ....</w:t>
      </w:r>
    </w:p>
    <w:p w:rsidR="007C1FD3" w:rsidRPr="003615E7" w:rsidRDefault="007C1FD3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ร่างพระราชบัญญัติเงินเดือน เงินประจำตำแหน่ง และประโยชน์ตอบแทนอื่น ๆ </w:t>
      </w:r>
    </w:p>
    <w:p w:rsidR="00DF2D91" w:rsidRPr="003615E7" w:rsidRDefault="007C1FD3" w:rsidP="003615E7">
      <w:pPr>
        <w:spacing w:line="32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ของข้าราชการพลเรือนกลาโหม พ.ศ. .... </w:t>
      </w:r>
    </w:p>
    <w:p w:rsidR="00DF2D91" w:rsidRPr="003615E7" w:rsidRDefault="007C1FD3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</w:t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ร่างพระราชบัญญัติยกเลิกกฎหมายบางฉบับที่หมดความจำเป็นหรือซ้ำซ้อนกับ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กฎหมายอื่น พ.ศ. ....</w:t>
      </w:r>
    </w:p>
    <w:p w:rsidR="007C1FD3" w:rsidRPr="003615E7" w:rsidRDefault="007C1FD3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4.</w:t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ร่างกฎ ก.พ. ว่าด้วยการย้าย การโอน หรือการเลื่อนข้าราชการพลเรือนสามัญ </w:t>
      </w:r>
    </w:p>
    <w:p w:rsidR="00DF2D91" w:rsidRPr="003615E7" w:rsidRDefault="007C1FD3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รวม 3 ฉบับ </w:t>
      </w:r>
    </w:p>
    <w:p w:rsidR="00DF2D91" w:rsidRPr="003615E7" w:rsidRDefault="005E134F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5.</w:t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ร่างกฎกระทรวงกำหนดหลักเกณฑ์และวิธีการว่าด้วยการซื้อหุ้นคืน การจำหน่าย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หุ้นที่ซื้อคืน และการตัดหุ้นที่ซื้อคืนของบริษัท (ฉบับที่ ..) พ.ศ. ....</w:t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5E134F" w:rsidRPr="003615E7" w:rsidRDefault="005E134F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6.</w:t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ร่างกฎกระทรวงกำหนดสาขาวิชาชีพวิศวกรรมและวิชาชีพวิศวกรรมควบคุม </w:t>
      </w:r>
    </w:p>
    <w:p w:rsidR="00DF2D91" w:rsidRPr="003615E7" w:rsidRDefault="005E134F" w:rsidP="003615E7">
      <w:pPr>
        <w:spacing w:line="32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(ฉบับที่ ..) พ.ศ. ....</w:t>
      </w:r>
    </w:p>
    <w:p w:rsidR="00DF2D91" w:rsidRPr="003615E7" w:rsidRDefault="005E134F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7.</w:t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ร่างกฎกระทรวงกำหนดให้ผลิตภัณฑ์อุตสาหกรรมเหล็กกล้าแผ่นม้วนรีดร้อน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สำหรับงานท่อต้องเป็นไปตามมาตรฐาน พ.ศ. ....</w:t>
      </w:r>
    </w:p>
    <w:p w:rsidR="005E134F" w:rsidRPr="003615E7" w:rsidRDefault="005E134F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8.</w:t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ร่างกฎกระทรวงกำหนดให้ผลิตภัณฑ์อุตสาหกรรมต้องเป็นไปตามมาตรฐาน </w:t>
      </w:r>
    </w:p>
    <w:p w:rsidR="00DF2D91" w:rsidRPr="003615E7" w:rsidRDefault="005E134F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 2 ฉบับ</w:t>
      </w:r>
    </w:p>
    <w:p w:rsidR="001478D4" w:rsidRPr="003615E7" w:rsidRDefault="001478D4" w:rsidP="003615E7">
      <w:pPr>
        <w:spacing w:line="32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3615E7" w:rsidRPr="003615E7" w:rsidTr="00757B30">
        <w:tc>
          <w:tcPr>
            <w:tcW w:w="9594" w:type="dxa"/>
          </w:tcPr>
          <w:p w:rsidR="00DF2D91" w:rsidRPr="003615E7" w:rsidRDefault="00DF2D91" w:rsidP="003615E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615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เศรษฐกิจ - สังคม</w:t>
            </w:r>
          </w:p>
        </w:tc>
      </w:tr>
    </w:tbl>
    <w:p w:rsidR="001478D4" w:rsidRPr="003615E7" w:rsidRDefault="001478D4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9.</w:t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ขออนุมัติดำเนินงานก่อสร้างโครงการทางหลวงพิเศษระหว่างเมืองหมายเลข 82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สายบางขุนเทียน-บ้านแพ้ว ช่วงเอกชัย-บ้านแพ้ว ในส่วนของงานโยธา </w:t>
      </w:r>
    </w:p>
    <w:p w:rsidR="00DF2D91" w:rsidRPr="003615E7" w:rsidRDefault="001478D4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ของกรมทางหลวง</w:t>
      </w:r>
    </w:p>
    <w:p w:rsidR="001478D4" w:rsidRPr="003615E7" w:rsidRDefault="001478D4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10.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ขออนุมัติงบประมาณโครงการชดเชยดอกเบี้ยให้ผู้ประกอบการค้าข้าวในการเก็บ</w:t>
      </w:r>
    </w:p>
    <w:p w:rsidR="00DF2D91" w:rsidRPr="003615E7" w:rsidRDefault="001478D4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สต๊อก</w:t>
      </w:r>
    </w:p>
    <w:p w:rsidR="00DF2D91" w:rsidRPr="003615E7" w:rsidRDefault="001478D4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11.</w:t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ขอปรับค่าอาหารกลางวันของนักเรียน</w:t>
      </w:r>
    </w:p>
    <w:p w:rsidR="00DF2D91" w:rsidRPr="003615E7" w:rsidRDefault="001478D4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12.</w:t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ขออนุมัติการเพิ่มวงเงินก่อหนี้ผูกพันข้ามปีงบประมาณและขยายเวลาก่อหนี้ผูกพัน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งบประมาณเพื่อดำเนินโครงการเช่าที่ดินการรถไฟแห่งประเทศไทย ตลิ่งชัน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กรุงเทพมหานคร </w:t>
      </w:r>
    </w:p>
    <w:p w:rsidR="00DF2D91" w:rsidRPr="003615E7" w:rsidRDefault="001478D4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13.</w:t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การขอขยายเวลามาตรการสำหรับเขตพัฒนาพิเศษเฉพาะกิจจังหวัดชายแดน</w:t>
      </w:r>
      <w:r w:rsidR="00560EE3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60EE3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60EE3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60EE3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60EE3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ภาคใต้</w:t>
      </w:r>
    </w:p>
    <w:p w:rsidR="00DF2D91" w:rsidRPr="003615E7" w:rsidRDefault="00560EE3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14.</w:t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ขอความเห็นชอบการแก้ไขสัญญาร่วมลงทุนการออกแบบและก่อสร้างงานโยธา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การจัดหาระบบรถไฟฟ้า การให้บริการการเดินรถไฟฟ้าและซ่อมบำรุง โครงการ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รถไฟฟ้าสายสีชมพู ช่วงแคราย - มีนบุรี กรณีโครงการรถไฟฟ้าสายสีชมพูส่วนต่อ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ขยาย ช่วงสถานีศรีรัช – เมืองทองธานี</w:t>
      </w:r>
    </w:p>
    <w:p w:rsidR="00DF2D91" w:rsidRPr="003615E7" w:rsidRDefault="00560EE3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15.</w:t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ขอเพิ่มกรอบวงเงินงบประมาณโครงการสนับสนุนค่าบริหารจัดการและพัฒนา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คุณภาพผลผลิตเกษตรกรผู้ปลูกข้าว ปีการผลิต 2563/64</w:t>
      </w:r>
    </w:p>
    <w:p w:rsidR="00D84341" w:rsidRPr="003615E7" w:rsidRDefault="00560EE3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16.</w:t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ขออนุมัติดำเนินการตามโครงการประกันรายได้เกษตรกรชาวสวนปาล์มน้ำมัน </w:t>
      </w:r>
    </w:p>
    <w:p w:rsidR="00DF2D91" w:rsidRPr="003615E7" w:rsidRDefault="00D84341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 2564 </w:t>
      </w:r>
    </w:p>
    <w:p w:rsidR="00DF2D91" w:rsidRPr="003615E7" w:rsidRDefault="00D84341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17.</w:t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สรุปมติการประชุมคณะกรรมการพืชน้ำมันและน้ำมันพืช ครั้งที่ 2/2563 </w:t>
      </w:r>
    </w:p>
    <w:p w:rsidR="00DF2D91" w:rsidRPr="003615E7" w:rsidRDefault="00D84341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="00DF2D91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18.</w:t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เรื่อง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การดำเนินการตามมติคณะรัฐมนตรี เมื่อวันที่ 14 มกราคม 2563 เรื่อง แผนด้าน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การอุดมศึกษาเพื่อผลิตและพัฒนากำลังคนของประเทศ พ.ศ. 2564-2570 </w:t>
      </w:r>
    </w:p>
    <w:p w:rsidR="00DF2D91" w:rsidRPr="003615E7" w:rsidRDefault="00D84341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="00DF2D91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19.</w:t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เรื่อง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รายงานประจำปี 2562 ของสถาบันวิจัยระบบสาธารณสุข </w:t>
      </w:r>
    </w:p>
    <w:p w:rsidR="00DF2D91" w:rsidRPr="003615E7" w:rsidRDefault="00D84341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20.</w:t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รายงานสถานการณ์ด้านทรัพยากรทางทะเลและชายฝั่ง และการกัดเซาะชายฝั่ง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ของประเทศไทย พ.ศ. 2562</w:t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DF2D91" w:rsidRPr="003615E7" w:rsidRDefault="00D84341" w:rsidP="003615E7">
      <w:pPr>
        <w:tabs>
          <w:tab w:val="left" w:pos="1418"/>
          <w:tab w:val="left" w:pos="1701"/>
          <w:tab w:val="left" w:pos="4590"/>
          <w:tab w:val="left" w:pos="6480"/>
        </w:tabs>
        <w:spacing w:line="320" w:lineRule="exact"/>
        <w:ind w:left="567" w:hanging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21.</w:t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</w:t>
      </w:r>
      <w:r w:rsidR="00DF2D91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หลักเกณฑ์ประกอบการจัดทำแผนงาน/โครงการป้องกันและแก้ไขปัญหาการกัด</w:t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                  </w:t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เซาะชายฝั่ง </w:t>
      </w:r>
    </w:p>
    <w:p w:rsidR="00D84341" w:rsidRPr="003615E7" w:rsidRDefault="00D84341" w:rsidP="003615E7">
      <w:pPr>
        <w:tabs>
          <w:tab w:val="left" w:pos="540"/>
          <w:tab w:val="left" w:pos="1418"/>
          <w:tab w:val="left" w:pos="1701"/>
          <w:tab w:val="left" w:pos="1810"/>
          <w:tab w:val="left" w:pos="2353"/>
        </w:tabs>
        <w:spacing w:line="320" w:lineRule="exact"/>
        <w:ind w:left="567" w:hanging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22.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รายงานภาวะเศรษฐกิจอุตสาหกรรมประจำเดือนพฤศจิกายน 2563  </w:t>
      </w:r>
    </w:p>
    <w:p w:rsidR="00DF2D91" w:rsidRPr="003615E7" w:rsidRDefault="00D84341" w:rsidP="003615E7">
      <w:pPr>
        <w:tabs>
          <w:tab w:val="left" w:pos="540"/>
          <w:tab w:val="left" w:pos="1418"/>
          <w:tab w:val="left" w:pos="1701"/>
          <w:tab w:val="left" w:pos="1810"/>
          <w:tab w:val="left" w:pos="2353"/>
        </w:tabs>
        <w:spacing w:line="320" w:lineRule="exact"/>
        <w:ind w:left="567" w:hanging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และรายงานภาวะเศรษฐกิจอุตสาหกรรม 2563 และแนวโน้มปี 2564</w:t>
      </w:r>
    </w:p>
    <w:p w:rsidR="00DF2D91" w:rsidRPr="003615E7" w:rsidRDefault="00D84341" w:rsidP="003615E7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23.</w:t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รายงานความก้าวหน้าด้านความร่วมมือกับภาคเอกชนในการส่งเสริมอุตสาหกรรม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ศักยภาพ (</w:t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</w:rPr>
        <w:t>S</w:t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</w:rPr>
        <w:t>Curve</w:t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)  แก่ผู้ประกอบการวิสาหกิจเริ่มต้น (</w:t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</w:rPr>
        <w:t>Startup</w:t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) ด้านเทคโนโลยี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เชิงลึก (</w:t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</w:rPr>
        <w:t>Deep Tech</w:t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DF2D91" w:rsidRPr="003615E7" w:rsidRDefault="00D84341" w:rsidP="003615E7">
      <w:pPr>
        <w:spacing w:line="32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24.</w:t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รายงานความก้าวหน้าการดำเนินงานตามข้อเสนอแนะของผู้ตรวจการแผ่นดิน</w:t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25.</w:t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ผลการพิจารณารายงานการพิจารณาศึกษา เรื่อง ข้อเสนอแนะเชิงนโยบายเร่งด่วน</w:t>
      </w:r>
      <w:r w:rsidR="004A5F57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A5F57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A5F57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A5F57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ว่าด้วยการบริหารการจัดการศึกษาในช่วงสถานการณ์การระบาดของโรคติดเชื้อ</w:t>
      </w:r>
      <w:r w:rsidR="004A5F57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A5F57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A5F57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A5F57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ไวรัสโคโรนา 2019 (</w:t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</w:rPr>
        <w:t>COVID</w:t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</w:rPr>
        <w:t>19</w:t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) ที่เหมาะสมกับสังคมไทย ของคณะกรรมาธิการ</w:t>
      </w:r>
      <w:r w:rsidR="004A5F57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A5F57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A5F57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A5F57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การศึกษา วุฒิสภา</w:t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A81FD7" w:rsidRPr="003615E7" w:rsidRDefault="004A5F57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26.</w:t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ผลการพิจารณารายงานการพิจารณาศึกษา เรื่อง แนวทางการบริหารจัดการ</w:t>
      </w:r>
      <w:r w:rsidR="00A81FD7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81FD7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81FD7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81FD7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81FD7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การศึกษาหลักสูตรอาชีวศึกษาในช่วงการแพร่ระบาดของโรคติดเชื้อไวรัสโคโรนา </w:t>
      </w:r>
      <w:r w:rsidR="00A81FD7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81FD7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81FD7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81FD7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2019 (</w:t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</w:rPr>
        <w:t>COVID</w:t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</w:rPr>
        <w:t>19</w:t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และโรคอุบัติใหม่ที่เกิดจากเชื้อไวรัสในอนาคต </w:t>
      </w:r>
    </w:p>
    <w:p w:rsidR="00DF2D91" w:rsidRPr="003615E7" w:rsidRDefault="00A81FD7" w:rsidP="003615E7">
      <w:pPr>
        <w:spacing w:line="32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ของคณะกรรมาธิการการศึกษา วุฒิสภา</w:t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DF2D91" w:rsidRPr="003615E7" w:rsidRDefault="00A81FD7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27.</w:t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มาตรการในการป้องกันและ</w:t>
      </w:r>
      <w:r w:rsidR="00DF2D91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แก้ไขปัญหาผู้สูงอายุที่ได้รับเบี้ยยังชีพที่มีความซ้ำซ้อน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กับสวัสดิการอื่น </w:t>
      </w:r>
    </w:p>
    <w:p w:rsidR="00A81FD7" w:rsidRPr="003615E7" w:rsidRDefault="00A81FD7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28.</w:t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ผลการพิจารณาของคณะกรรมการกลั่นกรองการใช้จ่ายเงินกู้ ในคราวประชุม</w:t>
      </w:r>
    </w:p>
    <w:p w:rsidR="00DF2D91" w:rsidRPr="003615E7" w:rsidRDefault="00A81FD7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ครั้งที่ 5/2564 </w:t>
      </w:r>
    </w:p>
    <w:p w:rsidR="00DF2D91" w:rsidRPr="003615E7" w:rsidRDefault="00DF2D91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vanish/>
          <w:color w:val="000000" w:themeColor="text1"/>
          <w:sz w:val="32"/>
          <w:szCs w:val="32"/>
          <w:cs/>
        </w:rPr>
        <w:pgNum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3615E7" w:rsidRPr="003615E7" w:rsidTr="00757B30">
        <w:tc>
          <w:tcPr>
            <w:tcW w:w="9594" w:type="dxa"/>
          </w:tcPr>
          <w:p w:rsidR="00DF2D91" w:rsidRPr="003615E7" w:rsidRDefault="00DF2D91" w:rsidP="003615E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ต่างประเทศ</w:t>
            </w:r>
          </w:p>
        </w:tc>
      </w:tr>
    </w:tbl>
    <w:p w:rsidR="00DF2D91" w:rsidRPr="003615E7" w:rsidRDefault="00A81FD7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29.</w:t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รายงานผลการเจรจาการบินระหว่างไทย-บราซิล</w:t>
      </w:r>
    </w:p>
    <w:p w:rsidR="00DF2D91" w:rsidRPr="003615E7" w:rsidRDefault="00A81FD7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30.</w:t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การจัดกิจกรรมพระมหาสมณานุสรณ์ รัฐบาลไทยและองค์การยูเนสโกร่วมฉลอง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100 ปี แห่งการสิ้นพระชนม์ สมเด็จพระมหาสมณเจ้า กรมพระยาวชิรญาณวโรรส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พุทธศักราช 2564</w:t>
      </w:r>
    </w:p>
    <w:p w:rsidR="00A81FD7" w:rsidRPr="003615E7" w:rsidRDefault="00A81FD7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31.</w:t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ผลการประชุมผู้นำกรอบความร่วมมือลุ่มน้ำโขง-สาธารณรัฐเกาหลี ครั้งที่ 2 </w:t>
      </w:r>
    </w:p>
    <w:p w:rsidR="00DF2D91" w:rsidRPr="003615E7" w:rsidRDefault="00A81FD7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และการประชุมผู้นำกรอบความร่วมมือลุ่มน้ำโขงกับญี่ปุ่น ครั้งที่ 12</w:t>
      </w:r>
    </w:p>
    <w:p w:rsidR="00DF2D91" w:rsidRPr="003615E7" w:rsidRDefault="00DF2D91" w:rsidP="003615E7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3615E7" w:rsidRPr="003615E7" w:rsidTr="00757B30">
        <w:tc>
          <w:tcPr>
            <w:tcW w:w="9594" w:type="dxa"/>
          </w:tcPr>
          <w:p w:rsidR="00DF2D91" w:rsidRPr="003615E7" w:rsidRDefault="00DF2D91" w:rsidP="003615E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แต่งตั้ง</w:t>
            </w:r>
          </w:p>
        </w:tc>
      </w:tr>
    </w:tbl>
    <w:p w:rsidR="00A81FD7" w:rsidRPr="003615E7" w:rsidRDefault="00A81FD7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32.</w:t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รายชื่อผู้ประสานงานคณะรัฐมนตรีและรัฐสภาของรองนายกรัฐมนตรี</w:t>
      </w:r>
    </w:p>
    <w:p w:rsidR="00DF2D91" w:rsidRPr="003615E7" w:rsidRDefault="00A81FD7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และส่วนราชการ (จำนวน 7 ราย) </w:t>
      </w:r>
    </w:p>
    <w:p w:rsidR="00A81FD7" w:rsidRPr="003615E7" w:rsidRDefault="00A81FD7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33.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แต่งตั้งคณะกรรมการติดตามการดำเนินงานตามนโยบายรัฐบาล</w:t>
      </w:r>
    </w:p>
    <w:p w:rsidR="00DF2D91" w:rsidRPr="003615E7" w:rsidRDefault="00A81FD7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และข้อสั่งการนายกรัฐมนตรี</w:t>
      </w:r>
    </w:p>
    <w:p w:rsidR="00DF2D91" w:rsidRPr="003615E7" w:rsidRDefault="00A81FD7" w:rsidP="003615E7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34.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(กระทรวงการต่างประเทศ) </w:t>
      </w:r>
    </w:p>
    <w:p w:rsidR="00DF2D91" w:rsidRPr="003615E7" w:rsidRDefault="00A81FD7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35.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การต่อเวลาการดำรงตำแหน่งของเอกอัครราชทูต (กระทรวงการต่างประเทศ) </w:t>
      </w:r>
    </w:p>
    <w:p w:rsidR="00DF2D91" w:rsidRPr="003615E7" w:rsidRDefault="00A81FD7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36. 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ขออนุมัติแต่งตั้งกรรมการอื่นในคณะกรรมการปฏิรูปที่ดินเพื่อเกษตรกรรม </w:t>
      </w:r>
    </w:p>
    <w:p w:rsidR="00DF2D91" w:rsidRPr="003615E7" w:rsidRDefault="00A81FD7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37.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แต่งตั้งประธานกรรมการและกรรมการในคณะกรรมการองค์การสะพานปลา   </w:t>
      </w:r>
    </w:p>
    <w:p w:rsidR="00A81FD7" w:rsidRPr="003615E7" w:rsidRDefault="00A81FD7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38.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การแต่งตั้งกรรมการผู้ทรงคุณวุฒิในคณะกรรมการสถาบันทดสอบ</w:t>
      </w:r>
    </w:p>
    <w:p w:rsidR="00DF2D91" w:rsidRPr="003615E7" w:rsidRDefault="00A81FD7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ทางการศึกษาแห่งชาติ  </w:t>
      </w:r>
    </w:p>
    <w:p w:rsidR="00DF2D91" w:rsidRPr="003615E7" w:rsidRDefault="00A81FD7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39.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DF2D91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การแต่งตั้งข้าราชการการเมือง (กระทรวงสาธารณสุข) </w:t>
      </w:r>
    </w:p>
    <w:p w:rsidR="00DF2D91" w:rsidRPr="003615E7" w:rsidRDefault="00DF2D91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DF2D91" w:rsidRPr="003615E7" w:rsidRDefault="00DF2D91" w:rsidP="003615E7">
      <w:pPr>
        <w:spacing w:line="320" w:lineRule="exac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F2D91" w:rsidRPr="003615E7" w:rsidRDefault="00DF2D91" w:rsidP="003615E7">
      <w:pPr>
        <w:spacing w:line="320" w:lineRule="exact"/>
        <w:rPr>
          <w:color w:val="000000" w:themeColor="text1"/>
        </w:rPr>
      </w:pPr>
    </w:p>
    <w:p w:rsidR="00DF2D91" w:rsidRPr="003615E7" w:rsidRDefault="00DF2D91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F625E" w:rsidRPr="003615E7" w:rsidRDefault="00902CF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0F625E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F0211F" w:rsidRPr="003615E7" w:rsidRDefault="00F0211F" w:rsidP="003615E7">
      <w:pPr>
        <w:spacing w:line="320" w:lineRule="exac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*******************</w:t>
      </w:r>
    </w:p>
    <w:p w:rsidR="00F0211F" w:rsidRPr="003615E7" w:rsidRDefault="00F0211F" w:rsidP="003615E7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304E8A" w:rsidRPr="003615E7" w:rsidRDefault="00304E8A" w:rsidP="003615E7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304E8A" w:rsidRPr="003615E7" w:rsidRDefault="00304E8A" w:rsidP="003615E7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E14CEA" w:rsidRPr="003615E7" w:rsidRDefault="00E14CEA" w:rsidP="003615E7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E14CEA" w:rsidRPr="003615E7" w:rsidRDefault="00E14CEA" w:rsidP="003615E7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E14CEA" w:rsidRPr="003615E7" w:rsidRDefault="00E14CEA" w:rsidP="003615E7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983C5C" w:rsidRPr="003615E7" w:rsidRDefault="00983C5C" w:rsidP="003615E7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983C5C" w:rsidRPr="003615E7" w:rsidRDefault="00983C5C" w:rsidP="003615E7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983C5C" w:rsidRPr="003615E7" w:rsidRDefault="00983C5C" w:rsidP="003615E7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983C5C" w:rsidRPr="003615E7" w:rsidRDefault="00983C5C" w:rsidP="003615E7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983C5C" w:rsidRPr="003615E7" w:rsidRDefault="00983C5C" w:rsidP="003615E7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983C5C" w:rsidRPr="003615E7" w:rsidRDefault="00983C5C" w:rsidP="003615E7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983C5C" w:rsidRPr="003615E7" w:rsidRDefault="00983C5C" w:rsidP="003615E7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983C5C" w:rsidRPr="003615E7" w:rsidRDefault="00983C5C" w:rsidP="003615E7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983C5C" w:rsidRPr="003615E7" w:rsidRDefault="00983C5C" w:rsidP="003615E7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983C5C" w:rsidRPr="003615E7" w:rsidRDefault="00983C5C" w:rsidP="003615E7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983C5C" w:rsidRPr="003615E7" w:rsidRDefault="00983C5C" w:rsidP="003615E7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983C5C" w:rsidRPr="003615E7" w:rsidRDefault="00983C5C" w:rsidP="003615E7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983C5C" w:rsidRPr="003615E7" w:rsidRDefault="00983C5C" w:rsidP="003615E7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983C5C" w:rsidRPr="003615E7" w:rsidRDefault="00983C5C" w:rsidP="003615E7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983C5C" w:rsidRPr="003615E7" w:rsidRDefault="00983C5C" w:rsidP="003615E7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983C5C" w:rsidRPr="003615E7" w:rsidRDefault="00983C5C" w:rsidP="003615E7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983C5C" w:rsidRPr="003615E7" w:rsidRDefault="00983C5C" w:rsidP="003615E7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983C5C" w:rsidRPr="003615E7" w:rsidRDefault="00983C5C" w:rsidP="003615E7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983C5C" w:rsidRPr="003615E7" w:rsidRDefault="00983C5C" w:rsidP="003615E7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983C5C" w:rsidRPr="003615E7" w:rsidRDefault="00983C5C" w:rsidP="003615E7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983C5C" w:rsidRPr="003615E7" w:rsidRDefault="00983C5C" w:rsidP="003615E7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983C5C" w:rsidRPr="003615E7" w:rsidRDefault="00983C5C" w:rsidP="003615E7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lang w:bidi="th-TH"/>
        </w:rPr>
      </w:pPr>
    </w:p>
    <w:p w:rsidR="00E14CEA" w:rsidRDefault="00E14CEA" w:rsidP="003615E7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27339A" w:rsidRDefault="0027339A" w:rsidP="003615E7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27339A" w:rsidRPr="003615E7" w:rsidRDefault="0027339A" w:rsidP="003615E7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lang w:bidi="th-TH"/>
        </w:rPr>
      </w:pPr>
    </w:p>
    <w:p w:rsidR="00E14CEA" w:rsidRPr="003615E7" w:rsidRDefault="00E14CEA" w:rsidP="003615E7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3615E7" w:rsidRPr="003615E7" w:rsidTr="00E54DFA">
        <w:tc>
          <w:tcPr>
            <w:tcW w:w="9594" w:type="dxa"/>
          </w:tcPr>
          <w:p w:rsidR="0088693F" w:rsidRPr="003615E7" w:rsidRDefault="0088693F" w:rsidP="003615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br w:type="page"/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กฎหมาย</w:t>
            </w:r>
          </w:p>
        </w:tc>
      </w:tr>
    </w:tbl>
    <w:p w:rsidR="00A03151" w:rsidRPr="003615E7" w:rsidRDefault="009D1C70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</w:t>
      </w:r>
      <w:r w:rsidR="006B4364"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</w:t>
      </w:r>
      <w:r w:rsidR="00A03151"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ร่างประกาศคณะกรรมการปิโตรเลียม เรื่อง หลักเกณฑ์และวิธีการกำหนดพื้นที่ที่จะดำเนินการสำรวจหรือผลิตปิโตรเลียมในรูปแบบของสัมปทาน สัญญาแบ่งปันผลผลิต หรือสัญญาจ้างบริการ (ฉบับที่ 2) พ.ศ. ....</w:t>
      </w:r>
    </w:p>
    <w:p w:rsidR="00A03151" w:rsidRPr="003615E7" w:rsidRDefault="00A03151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คณะรัฐมนตรีมีมติเห็นชอบในหลักการร่างประกาศคณะกรรมการปิโตรเลียม เรื่อง หลักเกณฑ์และวิธีการกำหนดพื้นที่ที่จะดำเนินการสำรวจหรือผลิตปิโตรเลียมในรูปแบบของสัมปทาน สัญญาแบ่งปันผลผลิต หรือสัญญาจ้างบริการ (ฉบับที่ 2) พ.ศ. .... ตามที่กระทรวงพลังงาน (พน.) เสนอ และให้ส่งคณะกรรมการตรวจสอบร่างกฎหมายและร่างอนุบัญญัติที่เสนอคณะรัฐมนตรีตรวจพิจารณา แล้วดำเนินการต่อไปได้</w:t>
      </w:r>
    </w:p>
    <w:p w:rsidR="00A03151" w:rsidRPr="003615E7" w:rsidRDefault="00A03151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ทั้งนี้ พน. เสนอว่า</w:t>
      </w:r>
    </w:p>
    <w:p w:rsidR="00A03151" w:rsidRPr="003615E7" w:rsidRDefault="00A03151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โดยที่ข้อ 5</w:t>
      </w:r>
      <w:r w:rsidR="007F1787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วรรคหนึ่ง ของประกาศปิโตรเลียม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 หลักเกณฑ์และวิธีการกำหนดพื้นที่ที่จะดำเนินการสำรวจหรือผลิตปิโตรเลียมในรูปแบบของสัมปทาน สัญญาแบ่งปันผลผลิต หรือสัญญาจ้างบริการ ลงวันที่ 19 ตุลาคม 2560 มีผลใช้บังคับตั้งแต่วันที่ 2 พฤศจิกา</w:t>
      </w:r>
      <w:r w:rsidR="007F1787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ยน 2560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ได้กำหนดให้มีการทบทวนโอกาสพบปิโตรเลียมในเชิงพาณิชย์ของประเทศไทย โอกาสพบปิโตรเลียมในเชิงพาณิชย์ของภูมิภาคธรณีวิทยาปิโตรเลียม และการพิจารณารูปแบบการให้สิทธิสำรวจหรือผลิตปิโตรเลียมของแต่ละภูมิภาคธรณีวิทยาปิโตรเลียมทุก ๆ 3 ปี นับแต่วันที่ประกาศนี้ใช้บังคับ ซึ่งครบกำหนด 3 ปี ในวันที่ 1 พฤศจิกายน 2563</w:t>
      </w:r>
    </w:p>
    <w:p w:rsidR="00A03151" w:rsidRPr="003615E7" w:rsidRDefault="00A03151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ในปี 2564 พน. อยู่ระหว่างเตรียมการเปิดให้ยื่นขอสิทธิสำรวจและผลิต</w:t>
      </w:r>
    </w:p>
    <w:p w:rsidR="00A03151" w:rsidRPr="003615E7" w:rsidRDefault="00A03151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ปิโตรเลียม พน. โดยกรมเชื้อเพลิงธรรมชาติจึงได้ดำเนินการทบทวนโอกาสพบปิโตรเลียมในเชิงพาณิชย์ของประเทศไทยและของภูมิภาคธรณีวิทยาปิโตรเลียม และการพิจารณารูปแบบการให้สิทธิสำรวจหรือผลิตปิโตรเลียมของแต่ละภูมิภาคธรณีวิทยาปิโตรเลียม เพื่อให้เป็นไปตามข้อกำหนดของประกาศดังกล่าว โดยได้พิจารณาข้อมูลการเจาะหลุมสำรวจในปี 2560 – 2562 กับข้อมูลการเจาะหลุมสำรวจตั้งแต่ปี 2514 – 2559 เพื่อทบทวนโอกาสพบปิโตรเลียมในเชิงพาณิชย์ของประเทศไทย และโอกาสพบปิโตรเลียมในเชิงพาณิชย์ของภูมิภาคธรณีวิทยาปิโตรเลียมโดยปรากฏผลการทบทวน ดังนี้</w:t>
      </w:r>
    </w:p>
    <w:p w:rsidR="00A03151" w:rsidRPr="003615E7" w:rsidRDefault="00A03151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2.1 โอกาสพบปิโตรเลียมในเชิงพาณิชย์ของประเทศไทย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ร้อยละ 38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(ลดลง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จาก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 39)</w:t>
      </w:r>
    </w:p>
    <w:p w:rsidR="00A03151" w:rsidRPr="003615E7" w:rsidRDefault="00A03151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2.2 โอกาสพบปิโตรเลียมในเชิงพาณิชย์ของภูมิภาคธรณีวิทยาปิโตรเลียมตะวันออกเฉียงเหนือ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ร้อยละ 13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(ลดลง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จาก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 14)</w:t>
      </w:r>
    </w:p>
    <w:p w:rsidR="00A03151" w:rsidRPr="003615E7" w:rsidRDefault="00A03151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2.3 โอกาสพบปิโตรเลียมในเชิงพาณิชย์ของภูมิภาคธรณีวิทยาปิโตรเลียมเหนือและกลาง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ร้อยละ 30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(ลดลง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จาก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 31)</w:t>
      </w:r>
    </w:p>
    <w:p w:rsidR="00A03151" w:rsidRPr="003615E7" w:rsidRDefault="00A03151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2.4 โอกาสพบปิโตรเลียมในเชิงพาณิชย์ของภูมิภาคธรณีวิทยาปิโตรเลียมทะเลอ่าวไทย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ร้อยละ 49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(ลดลง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จาก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 50)</w:t>
      </w:r>
    </w:p>
    <w:p w:rsidR="00A03151" w:rsidRPr="003615E7" w:rsidRDefault="00A03151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2.5 โอกาสพบปิโตรเลียมในเชิงพาณิชย์ของภูมิภาคธรณีวิทยาปิโตรเลียม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ใต้บนบก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และภูมิภาคธรณีวิทยาปิโตรเลียม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ทะเลอันดามัน ไม่มีการเปลี่ยนแปลง</w:t>
      </w:r>
    </w:p>
    <w:p w:rsidR="00A03151" w:rsidRPr="003615E7" w:rsidRDefault="00A03151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ทั้งนี้ ผลของการเปลี่ยนแปลงดังกล่าวไม่ได้ทำให้การพิจารณารูปแบบการให้สิทธิสำรวจหรือผลิตปิโตรเลียมของแต่ละภูมิภาคธรณีวิทยาปิโตรเลียมเปลี่ยนแปลงไปจากเดิม</w:t>
      </w:r>
    </w:p>
    <w:p w:rsidR="00A03151" w:rsidRPr="003615E7" w:rsidRDefault="00A03151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 ประกอบกับมาตรา 23 วรรคสี่ บัญญัติให้การกำหนดให้ที่ใดสมควรที่จะดำเนินการสำรวจหรือผลิตปิโตรเลียม ในรูปแบบของสัมปทาน สัญญาแบ่งปันผลผลิตหรือสัญญาจ้างบริการ ให้เป็นไปตามหลักเกณฑ์และวิธีการที่คณะกรรมการประกาศกำหนดในราชกิจจานุเบกษาโดยความเห็นชอบของคณะรัฐมนตรี ดังนั้น พน. จึงได้ยกร่างประกาศคณะกรรมการปิโตรเลียม เรื่อง หลักเกณฑ์และวิธีการกำหนดพื้นที่ที่จะดำเนินการสำรวจหรือผลิตปิโตรเลียม ในรูปแบบของสัมปทาน สัญญาแบ่งปันผลผลิต หรือสัญญาจ้างบริการ (ฉบับที่ 2) พ.ศ. .... เพื่อปรับปรุงเอกสารหมายเลข 1 ท้ายประกาศคณะกรรมการปิโตรเลียม เรื่อง หลักเกณฑ์และวิธีการกำหนดพื้นที่ที่จะดำเนินการสำรวจหรือผลิตปิโตรเลียมในรูปแบบของสัมปทาน สัญญาแบ่งปันผลผลิต หรือสัญญาจ้างบริการ ลงวันที่ 19 ตุลาคม 2560 และให้ใช้เป็นเอกสารหมายเลข 1 ท้ายร่างประกาศในเรื่องนี้แทน ซึ่งคณะกรรมการปิโตรเลียมได้เห็นชอบร่างประกาศดังกล่าวแล้ว</w:t>
      </w:r>
    </w:p>
    <w:p w:rsidR="00A03151" w:rsidRPr="003615E7" w:rsidRDefault="00A03151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จึงได้เสนอร่างประกาศคณะกรรมการปิโตรเลียม เรื่อง หลักเกณฑ์และวิธีการกำหนดพื้นที่ที่จะดำเนินการสำรวจหรือผลิตปิโตรเลียมในรูปแบบของสัมปทานสัญญาแบ่งปันผลผลิต หรือสัญญาจ้างบริการ (ฉบับที่ 2) พ.ศ. .... มาเพื่อดำเนินการ</w:t>
      </w:r>
    </w:p>
    <w:p w:rsidR="00A03151" w:rsidRPr="003615E7" w:rsidRDefault="00A03151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สาระสำคัญของร่างประกาศ</w:t>
      </w:r>
    </w:p>
    <w:p w:rsidR="00A03151" w:rsidRPr="003615E7" w:rsidRDefault="00A03151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ให้ยกเลิกเอกสารหมายเลข 1 ท้ายประกาศคณะกรรมการปิโตรเลียม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เรื่อง หลักเกณฑ์และวิธีการกำหนดพื้นที่ที่จะดำเนินการสำรวจหรือผลิตปิโตรเลียมในรูปแบบของสัมปทาน สัญญาแบ่งปันผลผลิต หรือสัญญาจ้างบริการ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ลงวันที่ 19 ตุลาคม 2560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และให้ใช้เอกสารหมายเลข 1 ท้ายร่างประกาศนี้แทน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615E7" w:rsidRPr="003615E7" w:rsidTr="000362CA">
        <w:tc>
          <w:tcPr>
            <w:tcW w:w="3080" w:type="dxa"/>
            <w:vMerge w:val="restart"/>
          </w:tcPr>
          <w:p w:rsidR="00A03151" w:rsidRPr="003615E7" w:rsidRDefault="00A0315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ประเทศไทย/ภูมิภาคธรณีวิทยาปิโตรเลียม</w:t>
            </w:r>
          </w:p>
        </w:tc>
        <w:tc>
          <w:tcPr>
            <w:tcW w:w="6162" w:type="dxa"/>
            <w:gridSpan w:val="2"/>
          </w:tcPr>
          <w:p w:rsidR="00A03151" w:rsidRPr="003615E7" w:rsidRDefault="00A03151" w:rsidP="0027339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โอกาสพบปิโตรเลียมในเชิงพาณิชย์ (ร้อยละ)</w:t>
            </w:r>
          </w:p>
        </w:tc>
      </w:tr>
      <w:tr w:rsidR="003615E7" w:rsidRPr="003615E7" w:rsidTr="000362CA">
        <w:tc>
          <w:tcPr>
            <w:tcW w:w="3080" w:type="dxa"/>
            <w:vMerge/>
          </w:tcPr>
          <w:p w:rsidR="00A03151" w:rsidRPr="003615E7" w:rsidRDefault="00A0315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81" w:type="dxa"/>
          </w:tcPr>
          <w:p w:rsidR="00A03151" w:rsidRPr="003615E7" w:rsidRDefault="00A03151" w:rsidP="0027339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ประกาศฯ</w:t>
            </w:r>
          </w:p>
        </w:tc>
        <w:tc>
          <w:tcPr>
            <w:tcW w:w="3081" w:type="dxa"/>
          </w:tcPr>
          <w:p w:rsidR="00A03151" w:rsidRPr="003615E7" w:rsidRDefault="00A03151" w:rsidP="0027339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ผลการทบทวน (ร่างประกาศ)</w:t>
            </w:r>
          </w:p>
        </w:tc>
      </w:tr>
      <w:tr w:rsidR="003615E7" w:rsidRPr="003615E7" w:rsidTr="000362CA">
        <w:tc>
          <w:tcPr>
            <w:tcW w:w="3080" w:type="dxa"/>
          </w:tcPr>
          <w:p w:rsidR="00A03151" w:rsidRPr="003615E7" w:rsidRDefault="00A0315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ประเทศไทย</w:t>
            </w:r>
          </w:p>
        </w:tc>
        <w:tc>
          <w:tcPr>
            <w:tcW w:w="3081" w:type="dxa"/>
          </w:tcPr>
          <w:p w:rsidR="00A03151" w:rsidRPr="003615E7" w:rsidRDefault="00A03151" w:rsidP="0027339A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39</w:t>
            </w:r>
          </w:p>
        </w:tc>
        <w:tc>
          <w:tcPr>
            <w:tcW w:w="3081" w:type="dxa"/>
          </w:tcPr>
          <w:p w:rsidR="00A03151" w:rsidRPr="003615E7" w:rsidRDefault="00A03151" w:rsidP="0027339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38</w:t>
            </w:r>
          </w:p>
        </w:tc>
      </w:tr>
      <w:tr w:rsidR="003615E7" w:rsidRPr="003615E7" w:rsidTr="000362CA">
        <w:tc>
          <w:tcPr>
            <w:tcW w:w="3080" w:type="dxa"/>
          </w:tcPr>
          <w:p w:rsidR="00A03151" w:rsidRPr="003615E7" w:rsidRDefault="00A0315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ภูมิภาคธรณีวิทยาปิโตรเลียม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ตะวันออกเฉียงเหนือ</w:t>
            </w:r>
          </w:p>
        </w:tc>
        <w:tc>
          <w:tcPr>
            <w:tcW w:w="3081" w:type="dxa"/>
          </w:tcPr>
          <w:p w:rsidR="00A03151" w:rsidRPr="003615E7" w:rsidRDefault="00A03151" w:rsidP="0027339A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14</w:t>
            </w:r>
          </w:p>
        </w:tc>
        <w:tc>
          <w:tcPr>
            <w:tcW w:w="3081" w:type="dxa"/>
          </w:tcPr>
          <w:p w:rsidR="00A03151" w:rsidRPr="003615E7" w:rsidRDefault="00A03151" w:rsidP="0027339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13</w:t>
            </w:r>
          </w:p>
        </w:tc>
      </w:tr>
      <w:tr w:rsidR="003615E7" w:rsidRPr="003615E7" w:rsidTr="000362CA">
        <w:tc>
          <w:tcPr>
            <w:tcW w:w="3080" w:type="dxa"/>
          </w:tcPr>
          <w:p w:rsidR="00A03151" w:rsidRPr="003615E7" w:rsidRDefault="00A0315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ภูมิภาคธรณีวิทยาปิโตรเลียม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เหนือและกลาง</w:t>
            </w:r>
          </w:p>
        </w:tc>
        <w:tc>
          <w:tcPr>
            <w:tcW w:w="3081" w:type="dxa"/>
          </w:tcPr>
          <w:p w:rsidR="00A03151" w:rsidRPr="003615E7" w:rsidRDefault="00A03151" w:rsidP="0027339A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31</w:t>
            </w:r>
          </w:p>
        </w:tc>
        <w:tc>
          <w:tcPr>
            <w:tcW w:w="3081" w:type="dxa"/>
          </w:tcPr>
          <w:p w:rsidR="00A03151" w:rsidRPr="003615E7" w:rsidRDefault="00A03151" w:rsidP="0027339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30</w:t>
            </w:r>
          </w:p>
        </w:tc>
      </w:tr>
      <w:tr w:rsidR="003615E7" w:rsidRPr="003615E7" w:rsidTr="000362CA">
        <w:tc>
          <w:tcPr>
            <w:tcW w:w="3080" w:type="dxa"/>
          </w:tcPr>
          <w:p w:rsidR="00A03151" w:rsidRPr="003615E7" w:rsidRDefault="00A0315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 ภูมิภาคธรณีวิทยาปิโตรเลียม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ใต้บนบก</w:t>
            </w:r>
          </w:p>
        </w:tc>
        <w:tc>
          <w:tcPr>
            <w:tcW w:w="3081" w:type="dxa"/>
          </w:tcPr>
          <w:p w:rsidR="00A03151" w:rsidRPr="003615E7" w:rsidRDefault="00A03151" w:rsidP="0027339A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3081" w:type="dxa"/>
          </w:tcPr>
          <w:p w:rsidR="00A03151" w:rsidRPr="003615E7" w:rsidRDefault="00A03151" w:rsidP="0027339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</w:t>
            </w:r>
          </w:p>
        </w:tc>
      </w:tr>
      <w:tr w:rsidR="003615E7" w:rsidRPr="003615E7" w:rsidTr="000362CA">
        <w:tc>
          <w:tcPr>
            <w:tcW w:w="3080" w:type="dxa"/>
          </w:tcPr>
          <w:p w:rsidR="00A03151" w:rsidRPr="003615E7" w:rsidRDefault="00A0315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 ภูมิภาคธรณีวิทยาปิโตรเลียม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ทะเลอ่าวไทย</w:t>
            </w:r>
          </w:p>
        </w:tc>
        <w:tc>
          <w:tcPr>
            <w:tcW w:w="3081" w:type="dxa"/>
          </w:tcPr>
          <w:p w:rsidR="00A03151" w:rsidRPr="003615E7" w:rsidRDefault="00A03151" w:rsidP="0027339A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50</w:t>
            </w:r>
          </w:p>
        </w:tc>
        <w:tc>
          <w:tcPr>
            <w:tcW w:w="3081" w:type="dxa"/>
          </w:tcPr>
          <w:p w:rsidR="00A03151" w:rsidRPr="003615E7" w:rsidRDefault="00A03151" w:rsidP="0027339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49</w:t>
            </w:r>
          </w:p>
        </w:tc>
      </w:tr>
      <w:tr w:rsidR="00A03151" w:rsidRPr="003615E7" w:rsidTr="000362CA">
        <w:tc>
          <w:tcPr>
            <w:tcW w:w="3080" w:type="dxa"/>
          </w:tcPr>
          <w:p w:rsidR="00A03151" w:rsidRPr="003615E7" w:rsidRDefault="00A0315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6. ภูมิภาคธรณีวิทยาปิโตรเลียม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ทะเลอันดามัน</w:t>
            </w:r>
          </w:p>
        </w:tc>
        <w:tc>
          <w:tcPr>
            <w:tcW w:w="3081" w:type="dxa"/>
          </w:tcPr>
          <w:p w:rsidR="00A03151" w:rsidRPr="003615E7" w:rsidRDefault="00A03151" w:rsidP="0027339A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3081" w:type="dxa"/>
          </w:tcPr>
          <w:p w:rsidR="00A03151" w:rsidRPr="003615E7" w:rsidRDefault="00A03151" w:rsidP="0027339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</w:t>
            </w:r>
          </w:p>
        </w:tc>
      </w:tr>
    </w:tbl>
    <w:p w:rsidR="00CD10E4" w:rsidRPr="003615E7" w:rsidRDefault="00CD10E4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77320" w:rsidRPr="003615E7" w:rsidRDefault="009D1C70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</w:t>
      </w:r>
      <w:r w:rsidR="00177320"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ร่างพระราชบัญญัติเงินเดือน เงินประจำตำแหน่ง และประโยชน์ตอบแทนอื่น ๆ ของข้าราชการพลเรือนกลาโหม พ.ศ. .... 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คณะรัฐมนตรีมีมติอนุมัติและรับทราบ ดังนี้  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อนุมัติหลักการร่างพระราชบัญญัติเงินเดือน เงินประจำตำแหน่ง และประโยชน์ตอบแทนอื่น ๆ ของข้าราชการพลเรือนกลาโหม พ.ศ. .... ตามที่กระทรวงกลาโหม (กห.) เสนอ และให้ส่งสำนักงานคณะกรรมการกฤษฎีกาตรวจพิจารณา โดยให้ตรวจพิจารณาร่วมกับร่างพระราชกฤษฎีการะเบียบข้าราชการพลเรือนกลาโหม </w:t>
      </w:r>
      <w:r w:rsidR="00D670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.... ในคราวเดียวกัน ตามความเห็นของสำนักงาน ก.พ. แล้วส่งให้คณะกรรมการประสานงานสภาผู้แทนราษฎรพิจารณา ก่อนเสนอสภาผู้แทนราษฎรต่อไป  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รับทราบแผนในการจัดทำกฎหมายลำดับรอง กรอบระยะเวลา และกรอบสาระสำคัญของกฎหมายลำดับรองที่ออกตามร่างพระราชบัญญัติดังกล่าว ตามที่ กห. เสนอ  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ให้ กห. รับความเห็นของกระทรวงการคลัง สำนักงาน ก.พ. สำนักงาน ก.พ. ในฐานะฝ่ายเลขานุการคณะกรรมการพิจารณาโครงสร้างหน่วยงานและระบบค่าตอบแทนบุคลากรภาครัฐ และสำนักงาน ก.พ.ร. ไปพิจารณาดำเนินการต่อไปด้วย 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สาระสำคัญของร่างพระราชบัญญัติ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เป็นการกำหนดอัตราเงินเดือน อัตราเงินประจำตำแหน่ง การให้ได้รับเงินเดือน การให้ได้รับเงินประจำตำแหน่ง การให้ได้รับเงินเพิ่มพิเศษสำหรับตำแหน่งที่ประจำอยู่ในต่างประเทศหรือที่มีเหตุพิเศษ เงินเพิ่มผู้ชำนาญงานและเงินเพิ่มอื่น เงินช่วยเหลือ เงินเพิ่มค่าครองชีพชั่วคราวของข้าราชการพลเรือนกลาโหมตามประเภทตำแหน่ง สายงาน และระดับที่กำหนดไว้ ได้แก่ ประเภททั่วไป ประเภทวิชาการ ประเภทอำนวยการ ประเภทบริหาร ประเภทสอนและวิจัย และกำหนดประโยชน์ตอบแทนอื่น ๆ  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ทั้งนี้ กห. ได้จัดให้มีการรับฟังความคิดเห็นและได้เผยแพร่ผลการรับฟังความคิดเห็นพร้อมการวิเคราะห์ผลกระทบที่อาจเกิดขึ้นจากกฎหมายผ่านทางเว็บไซต์ ให้ประชาชนได้รับทราบแล้วตามแนวทางมติคณะรัฐมนตรี (19 พฤศจิกายน 2562) เรื่อง การดำเนินการเพื่อรองรับและขับเคลื่อนการปฏิบัติตามพระราชบัญญัติหลักเกณฑ์การจัดทำร่างกฎหมาย และการประเมินผลสัมฤทธิ์ของกฎหมาย พ.ศ. 2562 และได้จัดทำแผนในการจัดทำกฎหมายลำดับรอง กรอบสาระสำคัญ และกรอบระยะเวลาของกฎหมายลำดับรองที่จะออกตามร่างพระราชบัญญัติในเรื่องนี้แล้ว จำนวน 6 ฉบับ  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77320" w:rsidRPr="003615E7" w:rsidRDefault="009D1C70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3.</w:t>
      </w:r>
      <w:r w:rsidR="00177320"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ร่างพระราชบัญญัติยกเลิกกฎหมายบางฉบับที่หมดความจำเป็นหรือซ้ำซ้อนกับกฎหมายอื่น พ.ศ. ....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เห็นชอบร่างพระราชบัญญัติยกเลิกกฎหมายบางฉบับที่หมดความจำเป็นหรือซ้ำซ้อนกับกฎหมายอื่น พ.ศ. .... ตามที่สำนักงานคณะกรรมการกฤษฎีกา (สคก.) เสนอ และให้ส่งคณะกรรมการประสานงานสภาผู้แทนราษฎรพิจารณา ก่อนเสนอสภาผู้แทนราษฎรต่อไป และมอบหมายให้กระทรวงเกษตรและสหกรณ์ กระทรวงทรัพยากรธรรมชาติและสิ่งแวดล้อม และกระทรวงมหาดไทย รับข้อเสนอของคณะกรรมการดำเนินการปฏิรูปกฎหมายในระยะเร่งด่วนที่ให้ยกเลิกพระราชบัญญัติสำหรับรักษาช้างป่า พระพุทธศักราช 2464 และพระราชบัญญัติสำหรับรักษาช้างป่า (ฉบับที่ 2) พ.ศ. 2503 ไปประกอบการพิจารณาในคราวเดียวกันด้วย 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ทั้งนี้ ร่างพระราชบัญญัติยกเลิกกฎหมายบางฉบับที่หมดความจำเป็นหรือซ้ำซ้อนกับกฎหมายอื่น พ.ศ. .... ที่สำนักงานคณะกรรมการกฤษฎีกาเสนอ เป็นการยกเลิกกฎหมายบางฉบับที่หมดความจำเป็นและไม่สอดคล้องกับสภาพการณ์ในปัจจุบันหรือมีความซ้ำซ้อนกับกฎหมายอื่นที่ตราขึ้นในภายหลัง รวม 7 ฉบับ ซึ่งการยกเลิกกฎหมายดังกล่าวจะทำให้การบังคับใช้กฎหมายในภาพรวมเป็นไปอย่างมีประสิทธิภาพและสอดคล้องกับสภาพการณ์ทางเศรษฐกิจและสังคมในปัจจุบัน รวมทั้งลดอุปสรรคในการยกระดับความสามารถในการแข่งขันของประเทศ และยังเป็นการลดภาระต่อรัฐในเรื่องงบประมาณในการบังคับใช้กฎหมายและลดภาระต่อประชาชนผู้อยู่ภายใต้บังคับกฎหมาย ตลอดจนเป็นการดำเนินการที่สอดคล้องกับบทบัญญัติในมาตรา 77 ของรัฐธรรมนูญแห่งราชอาณาจักรไทย ซึ่งส่วนราชการที่เกี่ยวข้องเห็นชอบด้วยกับร่างพระราชบัญญัติในเรื่องนี้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สาระสำคัญของร่างพระราชบัญญัติ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ยกเลิกกฎหมายที่หมดความจำเป็นหรือซ้ำซ้อนกับกฎหมายอื่น รวม 7 ฉบับ ได้แก่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1. พระราชบัญญัติจัดการฝึกและอบรมเด็กบางจำพวก พุทธศักราช 2479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พระราชกำหนดควบคุมและดำเนินงานภารธุระการทำเหมืองแร่ทองคำ พุทธศักราช 2483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พระราชบัญญัติส่งเสริมกิจการไฟฟ้า พุทธศักราช 2484 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4. พระราชบัญญัติกำหนดวิธีปฏิบัติแก่บุคคลซึ่งเผยแพร่ข่าวอันเป็นการทำให้เสียสัมพันธไมตรีระหว่างประเทศไทยกับประเทศที่มีสนธิสัญญาทางไมตรีกับประเทศไทย ในภาวะสงคราม พุทธศักราช 2488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5. พระราชบัญญัติกำหนดวิธีการระงับการค้ากำไรเกินสมควรจากราชการ พ.ศ.2491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6. พระราชบัญญัติจัดการฝึกและอบรมเด็กบางจำพวก (ฉบับที่ 2) พ.ศ. 2501 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7. พระราชบัญญัติการผลิตผลิตภัณฑ์ซีดี พ.ศ. 2548 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77320" w:rsidRPr="003615E7" w:rsidRDefault="009D1C70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4.</w:t>
      </w:r>
      <w:r w:rsidR="00177320"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ร่างกฎ ก.พ. ว่าด้วยการย้าย การโอน หรือการเลื่อนข้าราชการพลเรือนสามัญ รวม 3 ฉบับ 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คณะรัฐมนตรีมีมติอนุมัติและเห็นชอบ ดังนี้  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อนุมัติ    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(1) ร่างกฎ ก.พ. ว่าด้วยการย้าย การโอน หรือการเลื่อนข้าราชการพลเรือนสามัญไปแต่งตั้งให้ดำรงตำแหน่งข้าราชการพลเรือนสามัญตำแหน่งประเภททั่วไป ในหรือต่างกระทรวงหรือกรม พ.ศ. ....  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(2) ร่างกฎ ก.พ. ว่าด้วยการย้าย การโอน หรือการเลื่อนข้าราชการพลเรือนสามัญไปแต่งตั้งให้ดำรงตำแหน่งข้าราชการพลเรือนสามัญตำแหน่งประเภทวิชาการ ในหรือต่างกระทรวงหรือกรม พ.ศ. ....  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(3) ร่างกฎ ก.พ. ว่าด้วยการย้าย การโอน หรือการเลื่อนข้าราชการพลเรือนสามัญไปแต่งตั้งให้ดำรงตำแหน่งข้าราชการพลเรือนสามัญตำแหน่งประเภทอำนวยการ ในหรือต่างกระทรวงหรือกรม พ.ศ. ....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รวม 3 ฉบับ ตามที่สำนักงาน ก.พ. เสนอ และให้ดำเนินการต่อไปได้  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ให้สำนักงาน ก.พ. รับความเห็นของกระทรวงการอุดมศึกษา วิทยาศาสตร์ วิจัยและนวัตกรรม และสำนักงานคณะกรรมการกฤษฎีกาไปพิจารณาดำเนินการต่อไป  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เห็นชอบแนวทางปฏิบัติเกี่ยวกับการเสนอร่างกฎ ก.พ. ต่อคณะรัฐมนตรี โดยถือเป็นหลักการว่าเมื่อร่างกฎ ก.พ. ได้รับอนุมัติจากคณะรัฐมนตรีแล้ว ให้ส่งประกาศในราชกิจจานุเบกษาต่อไป เว้นแต่สำนักงาน ก.พ. จะได้เสนอขอให้คณะรัฐมนตรีมีมติให้ส่งสำนักงานคณะกรรมการกฤษฎีกาตรวจพิจารณาเป็นการเฉพาะ ตามที่สำนักงานคณะกรรมการกฤษฎีกาเสนอ  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ทั้งนี้ สำนักงาน ก.พ. เสนอว่า  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)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โดยที่พระราชบัญญัติระเบียบข้าราชการพลเรือน พ.ศ. 2551 มาตรา 63 วรรคหนึ่ง บัญญัติให้การย้าย การโอน หรือการเลื่อนข้าราชการพลเรือนสามัญไปแต่งตั้งให้ดำรงตำแหน่งข้าราชการพลเรือนสามัญในหรือต่างกระทรวงหรือกรม แล้วแต่กรณี ให้เป็นไปตามที่กำหนดในกฎ ก.พ. ดังนั้น เพื่อให้เป็นไปตามบทบัญญัติดังกล่าว สำนักงาน ก.พ. จึงได้ยกร่างกฎ ก.พ. ว่าด้วยการย้าย การโอน หรือการเลื่อนข้าราชการพลเรือนสามัญ รวม 3 ฉบับ ซึ่งเป็นการกำหนดหลักเกณฑ์ วิธีการ และเงื่อนไขในการย้าย การโอน และการเลื่อนข้าราชการพลเรือนสามัญไปแต่งตั้งให้ดำรงตำแหน่งข้าราชการพลเรือนสามัญในหรือต่างกระทรวงหรือกรม สำหรับข้าราชการพลเรือนสามัญตำแหน่งประเภททั่วไป ประเภทวิชาการ และประเภทอำนวยการ    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)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ในคราวประชุมคณะกรรมการข้าราชการพลเรือน (ก.พ) ครั้งที่ 6/2563 เมื่อวันที่ 30 กรกฎาคม 2563 ได้มีมติเห็นชอบร่างกฎ ก.พ. รวม 3 ฉบับ ในข้อ 1. แล้ว  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)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สำนักงาน ก.พ. ได้นำร่างกฎ ก.พ. รวม 3 ฉบับ ในข้อ 1. ไปดำเนินการรับฟังความคิดเห็นจากผู้ที่มีส่วนเกี่ยวข้องแล้ว โดยได้จัดประชุมรับฟังความคิดเห็นจากหน่วยงานต่าง ๆ เมื่อวันที่ 9 กันยายน 2563 และรับฟังความคิดเห็นผ่านเว็บไซต์ของสำนักงาน ก.พ. ตั้งแต่วันที่ 18 สิงหาคม 2563 ถึงวันที่ 15 กันยายน 2563  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)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โดยที่คณะรัฐมนตรีได้มีมติ (19 พฤศจิกายน 2551) เห็นชอบร่างกฎ ก.พ. ที่ออกตามพระราชบัญญัติระเบียบข้าราชการพลเรือน พ.ศ. 2551 ที่ได้ผ่านการพิจารณาจาก ก.พ. และ อ.ก.พ. วิสามัญเกี่ยวกับกฎหมายและระเบียบข้าราชการ ซึ่งประกอบด้วยผู้ทรงคุณวุฒิที่เป็นกรรมการกฤษฎีกาเกือบทั้งคณะ ตามที่สำนักงาน ก.พ. เสนอ และให้ดำเนินการต่อไปได้ โดยไม่ต้องส่งให้คณะกรรมการกฤษฎีกา (สคก.) ตรวจพิจารณาร่างกฎ ก.พ. ดังกล่าวอีก ดังนั้น เมื่อร่างกฎ ก.พ. รวม 3 ฉบับ ตามข้อ 1. ได้รับอนุมัติจากคณะรัฐมนตรีแล้ว จึงสมควรให้ประกาศในราชกิจจานุเบกษาเพื่อใช้บังคับต่อไป โดยไม่ต้องส่งคณะกรรมการกฤษฎีกาตรวจพิจารณาอีก 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จึงได้เสนอร่างกฎ ก.พ. รวม 3 ฉบับ มาเพื่อดำเนินการ 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สาระสำคัญของร่างกฎ ก.พ.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88"/>
        <w:gridCol w:w="2693"/>
        <w:gridCol w:w="2835"/>
        <w:gridCol w:w="3118"/>
      </w:tblGrid>
      <w:tr w:rsidR="003615E7" w:rsidRPr="003615E7" w:rsidTr="000362CA">
        <w:tc>
          <w:tcPr>
            <w:tcW w:w="988" w:type="dxa"/>
          </w:tcPr>
          <w:p w:rsidR="00177320" w:rsidRPr="003615E7" w:rsidRDefault="00177320" w:rsidP="003615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หัวข้อ</w:t>
            </w:r>
          </w:p>
        </w:tc>
        <w:tc>
          <w:tcPr>
            <w:tcW w:w="2693" w:type="dxa"/>
          </w:tcPr>
          <w:p w:rsidR="00177320" w:rsidRPr="003615E7" w:rsidRDefault="00177320" w:rsidP="003615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ร่างกฎ ก.พ. ตาม (1)</w:t>
            </w:r>
          </w:p>
          <w:p w:rsidR="00177320" w:rsidRPr="003615E7" w:rsidRDefault="00177320" w:rsidP="003615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(ประเภททั่วไป)</w:t>
            </w:r>
          </w:p>
        </w:tc>
        <w:tc>
          <w:tcPr>
            <w:tcW w:w="2835" w:type="dxa"/>
          </w:tcPr>
          <w:p w:rsidR="00177320" w:rsidRPr="003615E7" w:rsidRDefault="00177320" w:rsidP="003615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ร่างกฎ ก.พ. ตาม (2)</w:t>
            </w:r>
          </w:p>
          <w:p w:rsidR="00177320" w:rsidRPr="003615E7" w:rsidRDefault="00177320" w:rsidP="003615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(ประเภทวิชาการ)</w:t>
            </w:r>
          </w:p>
        </w:tc>
        <w:tc>
          <w:tcPr>
            <w:tcW w:w="3118" w:type="dxa"/>
          </w:tcPr>
          <w:p w:rsidR="00177320" w:rsidRPr="003615E7" w:rsidRDefault="00177320" w:rsidP="003615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ร่างกฎ ก.พ. ตาม (3)</w:t>
            </w:r>
          </w:p>
          <w:p w:rsidR="00177320" w:rsidRPr="003615E7" w:rsidRDefault="00177320" w:rsidP="003615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(ประเภทอำนวยการ)</w:t>
            </w:r>
          </w:p>
        </w:tc>
      </w:tr>
      <w:tr w:rsidR="003615E7" w:rsidRPr="003615E7" w:rsidTr="000362CA">
        <w:tc>
          <w:tcPr>
            <w:tcW w:w="988" w:type="dxa"/>
          </w:tcPr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การย้ายและโอน</w:t>
            </w:r>
          </w:p>
        </w:tc>
        <w:tc>
          <w:tcPr>
            <w:tcW w:w="5528" w:type="dxa"/>
            <w:gridSpan w:val="2"/>
          </w:tcPr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การย้ายและโอนไปดำรงตำแหน่งในสายงานในกลุ่มตำแหน่งเดียวกันทุกระดับ</w:t>
            </w:r>
          </w:p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เป็นดุลพินิจของผู้มีอำนาจสั่งบรรจุ </w:t>
            </w:r>
          </w:p>
        </w:tc>
        <w:tc>
          <w:tcPr>
            <w:tcW w:w="3118" w:type="dxa"/>
          </w:tcPr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ย้ายและโอนผู้ที่ดำรงตำแหน่งหรือเคยดำรงตำแหน่งประเภทอำนวยการในระดับเดียวกับระดับที่จะแต่งตั้ง </w:t>
            </w:r>
          </w:p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เป็นดุลพินิจของผู้มีอำนาจสั่งบรรจุ </w:t>
            </w:r>
          </w:p>
        </w:tc>
      </w:tr>
      <w:tr w:rsidR="003615E7" w:rsidRPr="003615E7" w:rsidTr="000362CA">
        <w:tc>
          <w:tcPr>
            <w:tcW w:w="988" w:type="dxa"/>
          </w:tcPr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ระดับปฏิบัติงาน</w:t>
            </w:r>
          </w:p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เป็นดุลพินิจของผู้มีอำนาจสั่งบรรจุ</w:t>
            </w:r>
          </w:p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ระดับชำนาญงาน อาวุโส และทักษะพิเศษ</w:t>
            </w:r>
          </w:p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ผู้มีอำนาจดำเนินการได้เมื่อประเมินโดยคณะกรรมการที่ อ.ก.พ. กรม แต่งตั้ง </w:t>
            </w:r>
          </w:p>
        </w:tc>
        <w:tc>
          <w:tcPr>
            <w:tcW w:w="2835" w:type="dxa"/>
          </w:tcPr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ระดับปฏิบัติการ</w:t>
            </w:r>
          </w:p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ประเมินผลการปฏิบัติงาน การประเมินผลงาน การสอบข้อเขียน หรือวิธีการอื่น </w:t>
            </w:r>
          </w:p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ระดับชำนาญการ และชำนาญการพิเศษ </w:t>
            </w:r>
          </w:p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ให้คณะกรรมการที่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อ.ก.พ. กรม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แต่งตั้งประเมินบุคคลและประเมินผลงาน</w:t>
            </w:r>
          </w:p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ระดับเชี่ยวชาญ </w:t>
            </w:r>
          </w:p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ให้คณะกรรมการที่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อ.ก.พ. กรม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แต่งตั้งประเมินบุคคล และคณะกรรมการที่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อ.ก.พ. กระทรวง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แต่งตั้งประเมินผลงาน </w:t>
            </w:r>
          </w:p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ระดับทรงคุณวุฒิ </w:t>
            </w:r>
          </w:p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  ให้คณะกรรมการที่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อ.ก.พ. กระทรวง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แต่งตั้งประเมินบุคคล และ ก.พ. ประเมินผลงาน </w:t>
            </w:r>
          </w:p>
        </w:tc>
        <w:tc>
          <w:tcPr>
            <w:tcW w:w="3118" w:type="dxa"/>
          </w:tcPr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การย้ายและโอนผู้ที่ไม่เคยดำรงตำแหน่งประเภทอำนวยการในระดับเดียวกับระดับที่จะแต่งตั้ง</w:t>
            </w:r>
          </w:p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ใช้วิธีการเลือกสรรโดยการจัดให้มีบัญชีรายชื่อผู้ผ่านการกลั่นกรองและให้มีการคัดเลือกจากบัญชีรายชื่อดังกล่าว เพื่อเสนอผู้มีอำนาจสั่งบรรจุพิจารณา </w:t>
            </w:r>
          </w:p>
        </w:tc>
      </w:tr>
      <w:tr w:rsidR="003615E7" w:rsidRPr="003615E7" w:rsidTr="000362CA">
        <w:tc>
          <w:tcPr>
            <w:tcW w:w="988" w:type="dxa"/>
          </w:tcPr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การย้ายและการโอนตำแหน่งประเภทวิชาการ อำนวยการ หรือบริหาร ไปแต่งตั้งดำรงตำแหน่งประเภททั่วไป</w:t>
            </w:r>
          </w:p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กระทำได้เฉพาะผู้ที่เคยดำรงตำแหน่งประเภททั่วไปมาก่อน โดยให้ย้ายหรือโอนมาแต่งตั้งในระดับที่ไม่สูงกว่าระดับที่เคยดำรงอยู่เดิม ในตำแหน่งประเภททั่วไป </w:t>
            </w:r>
          </w:p>
        </w:tc>
        <w:tc>
          <w:tcPr>
            <w:tcW w:w="2835" w:type="dxa"/>
          </w:tcPr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การย้ายและการโอนตำแหน่งประเภทอำนวยการ หรือบริหาร ไปแต่งตั้งดำรงตำแหน่งประเภทวิชาการ </w:t>
            </w:r>
          </w:p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กระทำได้เฉพาะผู้ที่เคยดำรงตำแหน่งประเภทวิชาการมาก่อน </w:t>
            </w:r>
          </w:p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หากย้ายหรือโอนมาแต่งตั้งในระดับที่ไม่สูงกว่าระดับที่เคยดำรงอยู่เดิม ในตำแหน่งประเภทวิชาการ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ให้ใช้หลักเกณฑ์เช่นเดียวกับการย้ายหรือการโอนของประเภทวิชาการ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- หากย้ายหรือโอนมาแต่งตั้งในระดับที่สูงกว่าระดับที่เคยดำรงอยู่เดิม ในตำแหน่งประเภทวิชาการ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ให้ใช้หลักเกณฑ์เช่นเดียวกับการเลื่อนของประเภทวิชาการ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118" w:type="dxa"/>
          </w:tcPr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177320" w:rsidRPr="003615E7" w:rsidTr="000362CA">
        <w:tc>
          <w:tcPr>
            <w:tcW w:w="988" w:type="dxa"/>
          </w:tcPr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การเลื่อน </w:t>
            </w:r>
          </w:p>
        </w:tc>
        <w:tc>
          <w:tcPr>
            <w:tcW w:w="2693" w:type="dxa"/>
          </w:tcPr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ระดับชำนาญงาน </w:t>
            </w:r>
          </w:p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ประเมินความรู้ความสามารถ </w:t>
            </w:r>
          </w:p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ระดับอาวุโส</w:t>
            </w:r>
          </w:p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ประเมินโดยคณะกรรมการที่ อ.ก.พ. กรมแต่งตั้ง </w:t>
            </w:r>
          </w:p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ระดับทักษะพิเศษ </w:t>
            </w:r>
          </w:p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แต่งตั้งได้เมื่อ อ.ก.พ. กระทรวง มีมติกำหนดตำแหน่งที่จะแต่งตั้งเป็นตำแหน่งระดับทักษะพิเศษ </w:t>
            </w:r>
          </w:p>
        </w:tc>
        <w:tc>
          <w:tcPr>
            <w:tcW w:w="2835" w:type="dxa"/>
          </w:tcPr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ระดับชำนาญการและชำนาญการพิเศษ </w:t>
            </w:r>
          </w:p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ให้คณะกรรมการที่ อ.ก.พ. กรม แต่งตั้งประเมินบุคคลและผลงาน </w:t>
            </w:r>
          </w:p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ระดับเชี่ยวชาญ </w:t>
            </w:r>
          </w:p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ให้คณะกรรมการที่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อ.ก.พ. กรม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แต่งตั้งประเมินบุคคลและคณะกรรมการที่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อ.ก.พ. กระทรวง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แต่งตั้งประเมินผลงาน </w:t>
            </w:r>
          </w:p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ระดับทรงคุณวุฒิ</w:t>
            </w:r>
          </w:p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ให้คณะกรรมการที่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อ.ก.พ. กระทรวง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แต่งตั้งประเมินบุคคล และ ก.พ. ประเมินผลงาน </w:t>
            </w:r>
          </w:p>
        </w:tc>
        <w:tc>
          <w:tcPr>
            <w:tcW w:w="3118" w:type="dxa"/>
          </w:tcPr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การเลื่อนให้ดำรงตำแหน่งประเภทอำนวยการระดับต้น และระดับสูง </w:t>
            </w:r>
          </w:p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ใช้วิธีการเลือกสรรโดยการจัดให้มีบัญชีรายชื่อผู้ผ่านการกลั่นกรอง และให้มีการคัดเลือกจากบัญชีรายชื่อดังกล่าว เพื่อเสนอผู้มีอำนาจสั่งบรรจุพิจารณา </w:t>
            </w:r>
          </w:p>
        </w:tc>
      </w:tr>
    </w:tbl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77320" w:rsidRPr="003615E7" w:rsidRDefault="009D1C70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5.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</w:t>
      </w:r>
      <w:r w:rsidR="00177320"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ร่างกฎกระทรวงกำหนดหลักเกณฑ์และวิธีการว่าด้วยการซื้อหุ้นคืน การจำหน่ายหุ้นที่ซื้อคืน และการตัดหุ้นที่ซื้อคืนของบริษัท (ฉบับที่ ..) พ.ศ. ....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คณะรัฐมนตรีมีมติอนุมัติหลักการร่างกฎกระทรวงกำหนดหลักเกณฑ์และวิธีการว่าด้วยการซื้อหุ้นคืน การจำหน่ายหุ้นที่ซื้อคืน และการตัดหุ้นที่ซื้อคืนของบริษัท (ฉบับที่ ..) พ.ศ. .... ตามที่กระทรวงพาณิชย์ (พณ.) เสนอ และให้ส่งสำนักงานคณะกรรมการกฤษฎีกาตรวจพิจารณา แล้วดำเนินการต่อไปได้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ทั้งนี้ พณ. เสนอว่า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พระราชบัญญัติบริษัทมหาชนจำกัด พ.ศ. 2535 ซึ่งแก้ไขเพิ่มเติมโดยพระราชบัญญัติมหาชนจำกัด (ฉบับที่ 2) พ.ศ. 2544 มาตรา 66/1 กำหนดข้อยกเว้นให้บริษัทสามารถถือหุ้นของตนเองได้ โดยการซื้อหุ้นคืน รวมถึงการจำหน่ายหุ้น หรือการตัดหุ้นจดทะเบียน ส่วนที่จำหน่ายไม่ได้ ทั้งนี้ ให้เป็นไปตามหลักเกณฑ์และวิธีการที่กำหนดในกฎกระทรวง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พณ. จึงได้ออกกฎกระทรวงกำหนดหลักเกณฑ์และวิธีการว่าด้วยการซื้อหุ้นคืน การจำหน่ายหุ้นที่ซื้อคืน และการตัดหุ้นที่ซื้อคืนของบริษัท พ.ศ. 2544 เพื่อกำหนดหลักเกณฑ์และวิธีการว่าด้วยการซื้อหุ้นคืนการจำหน่ายหุ้นที่ซื้อคืน และการตัดหุ้นที่ซื้อคืนของบริษัท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 โดยที่กฎกระทรวงในข้อ 2 ได้ใช้บังคับมาเป็นระยะเวลานานแล้ว ทำให้ข้อกำหนดบางประการไม่ยืดหยุ่น และไม่สอดคล้องกับสถานการณ์ที่เปลี่ยนแปลงไปของตลาดทุน อันเป็นอุปสรรคต่อการดำเนินการของภาคเอกชน และการบริหารทางการเงินของบริษัทในการดำเนินการซื้อหุ้นคืน หรือจำหน่ายหุ้นที่ซื้อคืนของบริษัท เช่น ข้อกำหนดเกี่ยวกับระยะเวลาที่บริษัทจะทำโครงการซื้อหุ้นคืนครั้งใหม่ ข้อกำหนดเกี่ยวกับระยะเวลาที่บริษัทจะจำหน่ายหุ้นที่ซื้อคืน ประกอบกับเพื่อเป็นการลดความซ้ำซ้อนในการดำเนินการของบริษัทกรณีที่มีกฎหมายอื่นกำหนดให้บริษัทต้องมีการดำเนินการในเรื่องดังกล่าวแล้ว เช่น ข้อกำหนดเกี่ยวกับระยะเวลาที่บริษัทต้องเปิดเผยข้อมูลโครงการซื้อหุ้นคืนแก่สาธารณะ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4. ดังนั้น เพื่อให้บริษัทสามารถบริหารสภาพคล่องทางการเงินให้มีประสิทธิภาพมากยิ่งขึ้น จึงสมควรแก้ไขกฎกระทรวงตามข้อ 2 โดยแก้ไขปรับปรุงหลักเกณฑ์และวิธีการเกี่ยวกับข้อกำหนดดังกล่าวให้มีความชัดเจน เพื่อทำให้บริษัทสามารถบริหารทางการเงินที่มีสภาพคล่องส่วนเกินให้เกิดประโยชน์สูงสุด อันจะเป็นประโยชน์ต่อผู้ถือหุ้นและตลาดทุนรวมถึงเศรษฐกิจโดยรวมของประเทศ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</w:t>
      </w:r>
      <w:r w:rsidR="00E32306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เสนอร่างกฎกระทรวงกำหนดหลักเกณฑ์และวิธีการว่าด้วยการซื้อหุ้นคืน การจำหน่ายหุ้นที่ซื้อคืน และการตัดหุ้นที่ซื้อคืนของบริษัท (ฉบับที่ ..) พ.ศ. .... มาเพื่อดำเนินการ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สาระสำคัญของร่างกฎกระทรวง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ปรับปรุงหลักเกณฑ์และวิธีการเกี่ยวกับการซื้อหุ้นคืน โดยแก้ไขถ้อยคำให้ทันสมัยเป็นปัจจุบันสอดคล้องกับเกณฑ์ของตลาดหลักทรัพย์แห่งประเทศไทย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กรณีหุ้นที่เป็นหลักทรัพย์จดทะเบียนในตลาดหลักทรัพย์แห่งประเทศไทย และหุ้นที่จะซื้อคืนตามโครงการมีจำนวนไม่เกินร้อยละ 10 ของหุ้นที่จำหน่ายได้ทั้งหมด วิธีการซื้อหุ้นคืนอาจเสนอซื้อโดยผ่านระบบการซื้อขายของตลาดหลักทรัพย์แห่งประเทศไทย ด้วยวิธีการจับคู่ซื้อขายโดยอัตโนมัติ หรือเสนอซื้อจากผู้ถือหุ้นเป็นการทั่วไปก็ได้ (จากเดิมที่ใช้ถ้อยคำว่า “เสนอซื้อในกระดานหลักของตลาดหลักทรัพย์แห่งประเทศไทย ...”)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ปรับปรุงข้อกำหนดเกี่ยวกับระยะเวลาที่บริษัทต้องเปิดเผยข้อมูลโครงการซื้อหุ้นคืนแก่สาธารณะ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โดยกำหนดให้บริษัทเปิดเผยข้อมูลอย่างน้อย ดังนี้ กำไรสะสมของบริษัทและความสามารถในการชำระหนี้ เหตุผลในการซื้อหุ้นคืน จำนวนหุ้นที่จะซื้อคืน โดยเปิดเผยแก่สาธารณชนล่วงหน้าไม่น้อยกว่า 14 วัน ก่อนวันซื้อหุ้นคืน และการเปิดเผยข้อมูลดังกล่าวให้กระทำโดยปิดประกาศ ณ ที่ทำการสำนักงานแห่งใหญ่และสำนักงานสาขาของบริษัท (ถ้ามี) และเพิ่มเติมข้อยกเว้นให้บริษัทไม่ต้องเปิดเผยข้อมูลโครงการซื้อหุ้นคืนดังกล่าวแก่สาธารณชนล่วงหน้าไม่น้อยกว่า 14 วัน ก่อนวันซื้อหุ้นคืน ถ้าหุ้นที่ซื้อคืนเป็นหลักทรัพย์จดทะเบียนในตลาดหลักทรัพย์แห่งประเทศไทย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แก้ไขเพิ่มเติมเกี่ยวกับระยะเวลาที่บริษัทจะทำโครงการซื้อหุ้นคืนครั้งใหม่ โดยลดระยะเวลาที่ห้ามบริษัทซื้อหุ้นคืนครั้งใหม่ ให้สามารถซื้อหุ้นคืนครั้งใหม่ได้เมื่อพ้นกำหนด 6 เดือน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(จากเดิม 1 ปี) นับแต่วันซื้อหุ้นคืนครบตามจำนวนที่กำหนดไว้แล้ว หรือวันสิ้นสุดตามระยะเวลาการซื้อหุ้นคืนตามโครงการซื้อหุ้นคืนครั้งหลังสุดเสร็จสิ้น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4.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ก้ไขเพิ่มเติมเกี่ยวกับระยะเวลาที่บริษัทจะจำหน่ายหุ้นที่ซื้อคืนโดยลดระยะเวลาให้บริษัทสามารถจำหน่ายหุ้นที่ซื้อคืนได้ เมื่อพ้นกำหนด 3 เดือน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(จากเดิม 6 เดือน) นับแต่การซื้อหุ้นคืนในแต่ละคราวเสร็จสิ้น และกรณีบริษัทจะจำหน่ายหุ้นที่ซื้อหุ้นคืนให้แก่กรรมการหรือพนักงานได้เมื่อพ้นกำหนด 1 เดือน นับแต่การซื้อหุ้นคืนในแต่ละคราวเสร็จสิ้น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5.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แก้ไขเพิ่มเติมวิธีการจำหน่ายหุ้นที่ซื้อคืน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โดยเพิ่มให้สามารถเสนอขายหุ้นให้แก่ผู้ถือหุ้นเดิม กรรมการ หรือพนักงานของบริษัทได้ โดยปฏิบัติตามกฎหมายว่าด้วยหลักทรัพย์และตลาดหลักทรัพย์แห่งประเทศไทย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6.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กำหนดบทเฉพาะกาล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6.1 กรณีบริษัทจะเปลี่ยนแปลงโครงการที่ประกาศไว้แล้ว กำหนดให้บริษัทต้องประกาศรายละเอียดโครงการที่เปลี่ยนแปลงให้สาธารณชนทราบก่อน จึงจะดำเนินการตามโครงการที่เปลี่ยนแปลงนั้นได้ เพื่อเป็นการคุ้มครองสาธารณชนที่เกี่ยวข้อง</w:t>
      </w:r>
    </w:p>
    <w:p w:rsidR="003F7D4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6.2 กำหนดให้การซื้อหุ้นตามโครงการซื้อหุ้นคืนครั้งใหม่ได้รับการยกเว้นกำหนดระยะเวลาการซื้อหุ้นคืนตามข้อ 3 โดยบริษัทสามารถจัดทำโครงการซื้อหุ้นคืนครั้งใหม่ได้หลังจากที่ร่างกฎกระทรวงมีผลใช้บังคับโดยไม่ต้องย้อนกลับไปนับเวลาการซื้อหุ้นคืนในรอบระยะเวลา 6 เดือนก่อนหน้านี้ แต่หากการซื้อหุ้นคืนมีมูลค่าเกินกว่าร้อยละ 10 ของทุนชำระจะต้องได้รับอนุญาตจากที่ประชุมผู้ถือหุ้นด้วย เพื่อเป็นการคุ้มครองและแจ้งให้ผู้ถือหุ้นรายอื่น ๆ ของบริษัททราบด้วย</w:t>
      </w:r>
    </w:p>
    <w:p w:rsidR="003F7D40" w:rsidRPr="003615E7" w:rsidRDefault="003F7D4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F7D40" w:rsidRPr="003615E7" w:rsidRDefault="009D1C70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6.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</w:t>
      </w:r>
      <w:r w:rsidR="003F7D40"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ร่างกฎกระทรวงกำหนดสาขาวิชาชีพวิศวกรรมและวิชาชีพวิศวกรรมควบคุม (ฉบับที่ ..) พ.ศ. ....</w:t>
      </w:r>
    </w:p>
    <w:p w:rsidR="003F7D40" w:rsidRPr="003615E7" w:rsidRDefault="003F7D4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คณะรัฐมนตรีมีมติอนุมัติหลักการร่างกฎกระทรวงกำหนดสาขาวิชาชีพวิศวกรรมและวิชาชีพวิศวกรรมควบคุม (ฉบับที่ ..) พ.ศ. .... ตามที่กระทรวงมหาดไทย (มท.) เสนอ และให้ส่งสำนักงานคณะกรรมการกฤษฎีกาตรวจพิจารณา โดยให้รับความเห็นของกระทรวงเกษตรและสหกรณ์ กระทรวงการอุดมศึกษา วิทยาศาสตร์ วิจัยและนวัตกรรม และกระทรวงอุตสาหกรรมไปประกอบการพิจารณาด้วย แล้วดำเนินการต่อไปได้ รวมทั้ง ให้กระทรวงมหาดไทยรับความเห็นของสำนักงานสภาพัฒนาการเศรษฐกิจและสังคมแห่งชาติไปพิจารณาดำเนินการต่อไปด้วย</w:t>
      </w:r>
    </w:p>
    <w:p w:rsidR="003F7D40" w:rsidRPr="003615E7" w:rsidRDefault="003F7D4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ทั้งนี้ มท. เสนอว่า</w:t>
      </w:r>
    </w:p>
    <w:p w:rsidR="003F7D40" w:rsidRPr="003615E7" w:rsidRDefault="003F7D4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เนื่องจากงาน ประเภท และขนาดของงาน ในสาขาวิชาชีพวิศวกรรมควบคุม  แต่ละสาขา ได้แก่ วิศวกรรมโยธา วิศวกรรมเหมืองแร่ วิศวกรรมเครื่องกล วิศวกรรมไฟฟ้า วิศวกรรมอุตสาหการ วิศวกรรมสิ่งแวดล้อม และวิศวกรรมเคมี ตามกฎกระทรวงกำหนดสาขาวิชาชีพวิศวกรรมและวิชาชีพวิศวกรรมควบคุม พ.ศ. 2550 ยังไม่สอดคล้องกับสภาพการณ์ในปัจจุบันที่มีความก้าวหน้าด้านวิทยาการและเทคโนโลยีด้านวิศวกรรมเป็นไปอย่างรวดเร็วอาจส่งผลกระทบต่อความปลอดภัยในชีวิต ร่างกาย และทรัพย์สินของประชาชน ตลอดจนคุณภาพของสิ่งแวดล้อม สมควรแก้ไขเพิ่มเติมกฎกระทรวงฯ พ.ศ. 2550 เกี่ยวกับลักษณะงาน ประเภทและขนาดของงาน ในสาขาวิชาชีพวิศวกรรมควบคุมดังกล่าวให้มีความเหมาะสมมากยิ่งขึ้น</w:t>
      </w:r>
    </w:p>
    <w:p w:rsidR="003F7D40" w:rsidRPr="003615E7" w:rsidRDefault="003F7D4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มท. ได้นำร่างกฎกระทรวงที่แก้ไขเพิ่มเติมดังกล่าวไปดำเนินการรับฟังความคิดเห็นจากสถาบันการศึกษา สมาคมวิชาชีพ ผู้ประกอบการภาคเอกชนภาครัฐ สมาชิกสภาวิศวกร และประชาชนทั่วไปแล้ว</w:t>
      </w:r>
    </w:p>
    <w:p w:rsidR="003F7D40" w:rsidRPr="003615E7" w:rsidRDefault="003F7D4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จึงได้เสนอร่างกฎกระทรวงกำหนดสาขาวิชาชีพวิศวกรรมและวิชาชีพวิศวกรรมควบคุม (ฉบับที่ ..) พ.ศ. .... มาเพื่อดำเนินการ</w:t>
      </w:r>
    </w:p>
    <w:p w:rsidR="003F7D40" w:rsidRPr="003615E7" w:rsidRDefault="003F7D40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สาระสำคัญของร่างกฎกระทรวง</w:t>
      </w:r>
    </w:p>
    <w:p w:rsidR="003F7D40" w:rsidRPr="003615E7" w:rsidRDefault="003F7D4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แก้ไขเพิ่มเติมในส่วนที่เกี่ยวกับการกำหนดงาน ประเภท และขนาดของงานในสาขาวิชาชีพวิศวกรรมควบคุมสาขาวิศวกรรมโยธา วิศวกรรมเหมืองแร่ วิศวกรรมเครื่องกล วิศวกรรมไฟฟ้า วิศวกรรมอุตสาหการ วิศวกรรมสิ่งแวดล้อม และวิศวกรรมเคมี เพื่อให้มีความเหมาะสมมากยิ่งขึ้น ตลอดจนสอดคล้องกับสภาพการณ์ในปัจจุบันที่มีความก้าวหน้าด้านวิทยาการและเทคโนโลยีด้านวิศวกรรม ดังนี้</w:t>
      </w:r>
    </w:p>
    <w:p w:rsidR="003F7D40" w:rsidRPr="003615E7" w:rsidRDefault="003F7D4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แก้ไขเพิ่มเติมประเภทและขนาดของงานวิชาชีพวิศวกรรมควบคุม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สาขาวิศวกรรมโยธา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เช่น </w:t>
      </w:r>
    </w:p>
    <w:p w:rsidR="003F7D40" w:rsidRPr="003615E7" w:rsidRDefault="003F7D4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1.1 อาคารที่มีความสูงตั้งแต่ 3 ชั้นขึ้นไป หรือโครงสร้างของอาคารที่ชั้นใดชั้นหนึ่งมีความสูงตั้งแต่ 4 เมตรขึ้นไป หรืออาคารที่มีระยะห่างระหว่างศูนย์กลางเสาหรือสิ่งรองรับอื่นตั้งแต่ 5 เมตรขึ้นไป หรือองค์อาคารยื่นจากขอบนอกของที่รองรับตั้งแต่ 2 เมตรขึ้นไป</w:t>
      </w:r>
    </w:p>
    <w:p w:rsidR="003F7D40" w:rsidRPr="003615E7" w:rsidRDefault="003F7D4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1.2 อัฒจันทร์ที่มีพื้นที่ตั้งแต่ 1,000 ตารางเมตรขึ้นไป หรือที่มีส่วนใดส่วนหนึ่งของพื้นอัฒจันทร์สูงจากระดับฐานหรือพื้นดินที่ก่อสร้างตั้งแต่ 2.50 เมตรขึ้นไป</w:t>
      </w:r>
    </w:p>
    <w:p w:rsidR="003F7D40" w:rsidRPr="003615E7" w:rsidRDefault="003F7D4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1.3 อุโมงค์ส่งน้ำ ท่อส่งน้ำ ท่อระบายน้ำ หรือช่องระบายน้ำ ที่มีเส้นผ่านศูนย์กลางภายในตั้งแต่ 0.80 เมตรขึ้นไป หรือที่มีพื้นที่หน้าตัดตั้งแต่ 0.50 ตารางเมตรขึ้นไป หรือที่มีอัตราการไหลของน้ำตั้งแต่ </w:t>
      </w:r>
      <w:r w:rsidR="002026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1 ลูกบาศก์เมตรต่อวินาทีขึ้นไป</w:t>
      </w:r>
    </w:p>
    <w:p w:rsidR="003F7D40" w:rsidRPr="003615E7" w:rsidRDefault="003F7D4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1.4 งานวางแนวและกำหนดระดับของทางรถไฟ ทางรถสาธารณะ ทางหลวง ทางสาธารณะ หรือทางวิ่งทางขับ หรือลานจอดของสนามบินทุกขนาด และงานต่อเติมรื้อถอน หรือดัดแปลงอาคารทุกประเภท ที่ทำให้สัดส่วนของอาคารผิดไปจากแบบแปลน</w:t>
      </w:r>
    </w:p>
    <w:p w:rsidR="003F7D40" w:rsidRPr="003615E7" w:rsidRDefault="003F7D4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1.5 โครงสร้างที่มีลักษณะเป็นหอ ปล่อง หรือศาสนวัตถุที่มีความสูงตั้งแต่ 6 เมตรขึ้นไป โครงสร้างสะพานทุกประเภทที่มีระยะห่างระหว่างศูนย์กลางเสาหรือตอม่อช่วงใดช่วงหนึ่งยาวตั้งแต่ 10 เมตรขึ้นไป และโครงสร้างที่มีการเก็บกักของไหล เช่น ถังเก็บน้ำ ถังเก็บน้ำมัน หรือสระว่ายน้ำ ที่มีความจุตั้งแต่ 50 ลูกบาศก์เมตรขึ้นไป</w:t>
      </w:r>
    </w:p>
    <w:p w:rsidR="003F7D40" w:rsidRPr="003615E7" w:rsidRDefault="003F7D4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แก้ไขเพิ่มเติมประเภทและขนาดของงานวิชาชีพวิศวกรรมควบคุม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สาขาวิศวกรรมเหมืองแร่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เช่น </w:t>
      </w:r>
    </w:p>
    <w:p w:rsidR="003F7D40" w:rsidRPr="003615E7" w:rsidRDefault="003F7D4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2.1 การทำเหมือง การทำเหมืองใต้ดิน การทำเหมืองในทะเล ตามกฎหมายว่าด้วยแร่ทุกขนาด การเจาะอุโมงค์หรือช่องเปิดในหินหรือแร่ทุกขนาด และการแต่งแร่หรือการแยกวัสดุต่าง ๆ ออกจากของที่ใช้แล้ว โดยใช้กำลังเครื่องจักรทุกขนาด</w:t>
      </w:r>
    </w:p>
    <w:p w:rsidR="003F7D40" w:rsidRPr="003615E7" w:rsidRDefault="003F7D4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2.2 การศึกษาความเป็นไปได้ในการลงทุนทำเหมือง การปรับคุณภาพแร่หรือวัสดุด้วยกรรมวิธีแต่งแร่ การฟื้นฟูสภาพพื้นที่ภายหลังการทำเหมืองหรือการปิดเหมืองและการควบคุมการพังทลายของดินหรือหินในเขตเหมืองแร่ทุกประเภทและทุกขนาด</w:t>
      </w:r>
    </w:p>
    <w:p w:rsidR="003F7D40" w:rsidRPr="003615E7" w:rsidRDefault="003F7D4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การผลิตโลหะสำเร็จรูปหรือกึ่งสำเร็จรูปด้วยกระบวนการขึ้นรูปต่าง ๆ และการปรับปรุงสมบัติโลหะด้วยกรรมวิธีการอบชุบทางความร้อน การตกแต่งผิว การเคลือบผิวโลหะที่ใช้คนงานตั้งแต่สามสิบคนขึ้นไป</w:t>
      </w:r>
    </w:p>
    <w:p w:rsidR="003F7D40" w:rsidRPr="003615E7" w:rsidRDefault="003F7D4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 แก้ไขเพิ่มเติมประเภทและขนาดของงานวิชาชีพวิศวกรรมควบคุม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สาขาวิศวกรรมเครื่องกล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เช่น </w:t>
      </w:r>
    </w:p>
    <w:p w:rsidR="003F7D40" w:rsidRPr="003615E7" w:rsidRDefault="003F7D4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3.1 งานวางโครงการเครื่องจักรกล เครื่องกำเนิดไอน้ำหรือไออย่างอื่น ภาชนะรับแรงดัน เตาอุตสาหกรรม ระบบของไหลในท่อรับแรงดันหรือสุญญากาศที่ใช้งานในอาคารที่มีพื้นที่ใช้สอยตั้งแต่ 2,000 ตารางเมตรขึ้นไป หรืออาจมีผู้ใช้สอยพื้นที่ตั้งแต่สองร้อยคนขึ้นไป</w:t>
      </w:r>
    </w:p>
    <w:p w:rsidR="003F7D40" w:rsidRPr="003615E7" w:rsidRDefault="003F7D4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3.2 เครื่องปรับภาวะอากาศหรือเครื่องทำความเย็นหรือความร้อนที่มีขนาดทำความเย็นหรือความร้อนตั้งแต่ 350 กิโลวัตต์ต่อโครงการขึ้นไป การจัดการพลังงานที่มีการใช้พลังงานตั้งแต่ 20 ล้านเมกะจูลต่อปีขึ้นไป และระบบดับเพลิงและระบบป้องกันอัคคีภัยที่ครอบคลุมพื้นที่ตั้งแต่ 2,000 ตารางเมตรขึ้นไป</w:t>
      </w:r>
    </w:p>
    <w:p w:rsidR="003F7D40" w:rsidRPr="003615E7" w:rsidRDefault="003F7D4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3.3 งานออกแบบและคำนวณเครื่องจักรกลที่มีขนาดกำลังตั้งแต่ 7.50 กิโลวัตต์ต่อเครื่องขึ้นไป เครื่องกำเนิดไอน้ำหรือไออย่างอื่นหรือภาชนะรับแรงดันทุกขนาด เตาอุตสาหกรรมที่มีขนาดอัตราความร้อนตั้งแต่ 40 กิโลวัตต์ขึ้นไป เครื่องปรับภาวะอากาศหรือเครื่องทำความเย็นหรือความร้อนที่มีขนาดตั้งแต่ 25 กิโลวัตต์ต่อเครื่องขึ้นไป หรือเพื่อประกอบเป็นระบบทำความเย็นหรือความร้อนที่มีขนาดตั้งแต่ 70 กิโลวัตต์ขึ้นไป</w:t>
      </w:r>
    </w:p>
    <w:p w:rsidR="003F7D40" w:rsidRPr="003615E7" w:rsidRDefault="003F7D4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3.4 กำหนดระบบของไหลในท่อรับแรงดันหรือสุญญากาศที่มีความดันเกจตั้งแต่ 500 กิโลปาสกาลขึ้นไป หรือมีสุญญากาศเกจต่ำกว่าลบ 50 กิโลปาสกาล</w:t>
      </w:r>
    </w:p>
    <w:p w:rsidR="003F7D40" w:rsidRPr="003615E7" w:rsidRDefault="003F7D4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3.5 งานพิจารณาตรวจสอบลิฟต์โดยสารและระบบของไหลในท่อรับแรงดันสำหรับแก๊สเชื้อเพลิงในยานพาหนะทุกขนาด งานอำนวยการใช้เครื่องจักรกลที่มีขนาดกำลังรวมกันตั้งแต่ 500 กิโลวัตต์ต่อระบบ หรือขนาดกำลัง 250 กิโลวัตต์ต่อเครื่องขึ้นไป เครื่องกำเนิดไอน้ำหรือไออย่างอื่นที่มีความดันเกจตั้งแต่ 500 กิโลปาสกาลขึ้น</w:t>
      </w:r>
      <w:r w:rsidR="00931757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ไป หรือมีอัตราการผลิตไอน้ำหรือไอ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อย่างอื่นตั้งแต่ 20,000 กิโลกรัมต่อชั่วโมงต่อเครื่องขึ้นไป หรือมีอัตราการผลิตอย่างอื่นรวมกันตั้งแต่ 60,000 กิโลกรัมต่อชั่วโมงขึ้นไป</w:t>
      </w:r>
    </w:p>
    <w:p w:rsidR="003F7D40" w:rsidRPr="003615E7" w:rsidRDefault="003F7D4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3.6 ภาชนะรับแรงดันที่มีความดันเกจตั้งแต่ 1,300 กิโลปาสกาลขึ้นไป หรือมีปริมาตรตั้งแต่ 10 ลูกบาศก์เมตรต่อหน่วยขึ้นไป เตาอุตสาหกรรมที่มีขนาดอัตราความร้อนตั้งแต่ 1,500 กิโลวัตต์ต่อเตาขึ้นไป การจัดการพลังงานที่มีการใช้พลังงานไฟฟ้า 1 เมกะวัตต์หรือพลังงานความร้อนตั้งแต่ 20 ล้านเมกะจูลต่อปีขึ้นไป และเครื่องปรับภาวะอากาศหรือเครื่องทำความเย็นหรือความร้อนที่มีขนาดรวมกันตั้งแต่ 1,750 กิโลวัตต์ขึ้นไป</w:t>
      </w:r>
    </w:p>
    <w:p w:rsidR="003F7D40" w:rsidRPr="003615E7" w:rsidRDefault="003F7D4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3.7 ระบบของไหลในท่อรับแรงดันหรือสุญญากาศที่มีความดันเกจตั้งแต่ 500 กิโลปาสกาลขึ้นไป หรือมีสุญญากาศเกจต่ำกว่าลบ 50 กิโลปาสกาล</w:t>
      </w:r>
    </w:p>
    <w:p w:rsidR="003F7D40" w:rsidRPr="003615E7" w:rsidRDefault="003F7D4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4. แก้ไขเพิ่มเติมประเภทและขนาดของงานวิชาชีพวิศวกรรมควบคุม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สาขาวิศวกรรมไฟฟ้า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เช่น </w:t>
      </w:r>
    </w:p>
    <w:p w:rsidR="003F7D40" w:rsidRPr="003615E7" w:rsidRDefault="003F7D4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4.1 งานไฟฟ้ากำลัง โครงการระบบการผลิตไฟฟ้าที่มีขนาดรวมกันตั้งแต่ 1,000 กิโลโวลต์แอมแปร์ขึ้นไป หรือที่มีขนาดแรงดันสูงสุดระหว่างสายตั้งแต่ 3,300 โวลต์ขึ้นไประบบส่ง ระบบจำหน่าย ระบบการใช้ไฟฟ้าที่มีขนาดรวมกันตั้งแต่ 1,000 กิโลโวลต์แอมแปร์ขึ้นไป หรือมีขนาดแรงดันระหว่างสายตั้งแต่ 12 กิโลโวลต์ขึ้นไป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ระบบและเครื่องจักรกลไฟฟ้าที่มีขนาดรวมกันตั้งแต่ 100 กิโลวัตต์ขึ้นไป และการจัดการพลังงานที่มีขนาดตั้งแต่ 1,000 กิโลวัตต์ขึ้นไป</w:t>
      </w:r>
    </w:p>
    <w:p w:rsidR="003F7D40" w:rsidRPr="003615E7" w:rsidRDefault="003F7D4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4.2 งานออกแบบและคำนวณระบบหรืออุปกรณ์ไฟฟ้าที่มีขนาดตั้งแต่ 300 กิโลโวลต์แอมแปร์ขึ้นไป หรือมีขนาดแรงดันระหว่างสายตั้งแต่ 3,300 โวลต์ขึ้นไป ระบบไฟฟ้าสำหรับอาคารสาธารณะที่มีขนาดการใช้ไฟฟ้ากำลังรวมกันตั้งแต่ 200 กิโลโวลต์แอมแปร์ขึ้นไป ระบบสัญญาณเตือนอัคคีภัยและระบบป้องกันฟ้าผ่าสำหรับอาคารสูง อาคารขนาดใหญ่พิเศษหรืออาคารชุด ระบบไฟฟ้าสำหรับอาคารประเภทควบคุมการที่มีขนาดการใช้ไฟฟ้ากำลังรวมกันตั้งแต่ 200 กิโลโวลต์แอมแปร์ขึ้นไป และระบบและเครื่องจักรกลไฟฟ้าที่มีขนาดรวมกันตั้งแต่ 7.50 กิโลวัตต์ขึ้นไป เว้นแต่อาคารสำหรับใช้เก็บวัตถุอันตรายเฉพาะวัตถุระเบิดได้และวัตถุไวไฟทุกขนาด</w:t>
      </w:r>
    </w:p>
    <w:p w:rsidR="003F7D40" w:rsidRPr="003615E7" w:rsidRDefault="003F7D4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4.3 งานควบคุมการสร้างหรือการผลิตระบบหรืออุปกรณ์ไฟฟ้าที่มีขนาดตั้งแต่ 1,000 กิโลโวลต์แอมแปร์ขึ้น</w:t>
      </w:r>
      <w:r w:rsidR="005D7FEF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ไป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หรือมีขนาดแรงดันระหว่างสายตั้งแต่ 12 กิโลโวลต์ขึ้นไป ระบบไฟฟ้าสำหรับอาคารสาธารณะที่มีขนาดการใช้ไฟฟ้ากำลังรวมกันตั้งแต่ 200 กิโลโวลต์แอมแปร์ขึ้นไป ระบบสัญญาณเตือนอัคคีภัยและระบบป้องกันฟ้าผ่าสำหรับอาคารสูง อาคารขนาดใหญ่พิเศษ หรืออาคารชุด ระบบไฟฟ้าสำหรับอาคารประเภทควบคุมที่มีขนาดการใช้ไฟฟ้ากำลังรวมกันตั้งแต่ 200 กิโลโวลต์แอมแปร์ขึ้นไป และระบบและเครื่องจักรกลไฟฟ้าที่มีขนาดรวมกันตั้งแต่ 20 กิโลวัตต์ขึ้นไป เว้นแต่อาคารสำหรับใช้เก็บวัตถุอันตรายเฉพาะวัตถุระเบิดได้และวัตถุไวไฟทุกขนาด</w:t>
      </w:r>
    </w:p>
    <w:p w:rsidR="003F7D40" w:rsidRPr="003615E7" w:rsidRDefault="003F7D4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4.4 งานพิจารณาตรวจสอบระบบไฟฟ้าที่มีขนาดรวมกันตั้งแต่ 1,000 กิโลโวลต์แอมแปร์ขึ้นไป หรือมีแรงดันสูงสุดระหว่างสายตั้งแต่ 12 กิโลโวลต์ขึ้นไป ระบบสัญญาณเตือนอัคคีภัยและระบบป้องกันฟ้าผ่าสำหรับอาคารสูง อาคารขนาดใหญ่พิเศษหรืออาคารชุด ระบบไฟฟ้าสำหรับอาคารสาธารณะที่มีขนาดการใช้ไฟฟ้ากำลังรวมกันตั้งแต่ 200 กิโลโวลต์แอมแปร์ขึ้นไป ระบบไฟฟ้าสำหรับอาคารประเภทควบคุมที่มีขนาดการใช้ไฟฟ้ากำลังรวมกันตั้งแต่ 200 กิโลโวลต์แอมแปร์ขึ้นไป เว้นแต่อาคารสำหรับใช้เก็บวัตถุอันตรายเฉพาะวัตถุระเบิดได้และวัตถุไวไฟทุกขนาด</w:t>
      </w:r>
    </w:p>
    <w:p w:rsidR="003F7D40" w:rsidRPr="003615E7" w:rsidRDefault="003F7D4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ab/>
        <w:t>4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งานอำนวยการใช้ระบบหรืออุปกรณ์ไฟฟ้าที่มีขนาดตั้งแต่ 1,000 กิโลโวลต์แอมแปร์ขึ้นไป หรือมีขนาดแรงดันสูงสุดระหว่างสายตั้งแต่ 12 กิโลโวลต์ขึ้นไป ระบบและเครื่องจักรกลไฟฟ้าที่มีขนาดรวมกันตั้งแต่ 500 กิโลวัตต์ขึ้นไป และระบบสัญญาณเตือนอัคคีภัยและระบบป้องกันฟ้าผ่าสำหรับอาคารสูงอาคารขนาดใหญ่พิเศษ หรืออาคารชุด</w:t>
      </w:r>
    </w:p>
    <w:p w:rsidR="003F7D40" w:rsidRPr="003615E7" w:rsidRDefault="003F7D4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4.6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งานไฟฟ้าสื่อสาร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ได้แก่ งานวางโครงการ งานออกแบบและคำนวณ งานควบคุมการสร้างหรือการผลิต และงานพิจารณาตรวจสอบ ของระบบที่มีสถานีวิทยุคมนาคมที่ใช้คลื่นความถี่ตามตารางกำหนดคลื่นความถี่แห่งชาติโดยใช้กำลังส่งออกอากาศสมมูลแบบไอโซทรอปิก ต่อคลื่นพาห์ต่อสถานีตั้งแต่ 30 วัตต์ขึ้นไป ระบบสายสัญญา</w:t>
      </w:r>
      <w:r w:rsidR="00027442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ณ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ที่รองรับระบบคมนาคมขนส่งสาธารณะ ระบบสั่งการระยะไกล ระบบโทรมาตร หรือระบบควบคุมระยะไกลในการขนส่งสาธารณะ</w:t>
      </w:r>
    </w:p>
    <w:p w:rsidR="003F7D40" w:rsidRPr="003615E7" w:rsidRDefault="003F7D4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4.7 งานอำนวยการใช้ระบบที่มีสถานีวิทยุคมนาคมที่ใช้คลื่นความถี่ตามตารางกำหนดคลื่นความถี่แห่งชาติใช้กำลังส่งออกอากาศสมมูลแบบไอโซทรอปิกต่อคลื่นพาห์ต่อสถานีตั้งแต่ 3.30 กิโลวัตต์ขึ้นไป</w:t>
      </w:r>
    </w:p>
    <w:p w:rsidR="003F7D40" w:rsidRPr="003615E7" w:rsidRDefault="003F7D4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ab/>
        <w:t>5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. แก้ไขเพิ่มเติมประเภทและขนาดของงานวิชาชีพวิศวกรรมควบคุม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สาขาอุตสาหการ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เช่น</w:t>
      </w:r>
    </w:p>
    <w:p w:rsidR="003F7D40" w:rsidRPr="003615E7" w:rsidRDefault="003F7D4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5.1 โรงงานที่ใช้เครื่องจักรมีกำลังรวมตั้งแต่ 50 แรงม้าหรือกำลังเทียบเท่าตั้งแต่ 50 แรงม้า ระบบการผลิต การสร้างหรือการประกอบสิ่งใด ๆ ที่ใช้คนงานตั้งแต่ 50 คนขึ้นไป</w:t>
      </w:r>
    </w:p>
    <w:p w:rsidR="003F7D40" w:rsidRPr="003615E7" w:rsidRDefault="003F7D4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5.2 ระบบสนับสนุนการผลิตหรือระบบความปลอดภัย ระบบกึ่งอัตโนมัติ ระบบอัตโนมัติ หรือระบบอัจฉริยะ สำหรับทำ ผลิต ประกอบ บรรจุ ซ่อม ทดสอบ เก็บรักษา หรือทำลายสิ่งใด ๆ  หรือสิ่งก่อสร้างและเครื่องจักรที่ใช้ควบคุมมลพิษ หรือระบบระบายอากาศ ระบบแสงสว่าง และระบบอย่างอื่นที่เกี่ยวข้อง หรือกระบวนการผลิตที่มีปฏิกิริยาเคมี ใช้สารไวไฟ ใช้สารอันตราย หรือเครื่องจักรที่ใช้ในระบบการผลิต ที่ใช้คนงานตั้งแต่ 50 </w:t>
      </w:r>
      <w:r w:rsidR="00B41CF2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คน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ขึ้นไปหรือที่ใช้เงินลงทุนตามกฎหมายว่าด้วยแรงงาน</w:t>
      </w:r>
    </w:p>
    <w:p w:rsidR="003F7D40" w:rsidRPr="003615E7" w:rsidRDefault="003F7D4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5.3 การถลุงแร่และการทำโลหะให้บริสุทธิ์ ในกรณีที่เป็นดีบุกตั้งแต่ 2 ตันต่อวันขึ้นไป ในกรณีที่เป็นตะกั่ว สังกะสี ทองแดง หรือพลวง ตั้งแต่ 5 ตันต่อวันขึ้นไป หรือในกรณีที่เป็นเหล็กหรือเหล็กกล้าตั้งแต่ 10 ตันต่อวันขึ้นไป หรือในกรณีที่ทำให้เกิดกากกัมมันตรังสี</w:t>
      </w:r>
    </w:p>
    <w:p w:rsidR="003F7D40" w:rsidRPr="003615E7" w:rsidRDefault="003F7D4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5.4 ระบบดับเพลิงที่มีมูลค่ารวมกันตั้งแต่ 3 ล้านบาทขึ้นไป หรือที่มีพื้นที่ป้องกันอัคคีภัยตั้งแต่ 2,000 ตารางเมตรขึ้นไป</w:t>
      </w:r>
    </w:p>
    <w:p w:rsidR="003F7D40" w:rsidRPr="003615E7" w:rsidRDefault="003F7D4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6. แก้ไขเพิ่มเติมประเภทและขนาดของงานวิชาชีพวิศวกรรมควบคุม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สาขาวิศวกรรมสิ่งแวดล้อม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เช่น </w:t>
      </w:r>
    </w:p>
    <w:p w:rsidR="003F7D40" w:rsidRPr="003615E7" w:rsidRDefault="003F7D4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6.1 ระบบประปาที่มีอัตรากำลังผลิตสูงสุดตั้งแต่ 500 ลูกบาศก์เมตรต่อวันขึ้นไป ระบบน้ำสะอาดสำหรับชุมชนหรืออาคารที่มีอัตราการผลิตหรืออัตราการจ่ายน้ำสูงสุดตั้งแต่ 50 ลูกบาศก์เมตรต่อวันขึ้นไป ระบบน้ำเสียและระบบการนำน้ำทิ้งกลับมาใช้ใหม่สำหรับชุมชนหรืออาคารที่สามารถรองรับน้ำเสียในอัตรากำลังสูงสุดตั้งแต่ 30 ลูกบาศก์เมตรต่อวันขึ้นไป</w:t>
      </w:r>
    </w:p>
    <w:p w:rsidR="003F7D40" w:rsidRPr="003615E7" w:rsidRDefault="003F7D4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6.2 ระบบระบายน้ำสำหรับพื้นที่ที่มีปริมาณน้ำรวมกันตั้งแต่ 10,000 ลูกบาศก์เมตรต่อวันขึ้นไป ระบบควบคุมมลพิษทางอากาศที่มีปริมาตรการระบายอากาศตั้งแต่ 300 ลูกบาศก์เมตรต่อชั่วโมงขึ้นไป ระบบการจัดการมลภาวะทางเสียงหรือความสั่นสะเทือนสำหรับโรงงานหรืออาคารสาธารณะที่มีค่าเกินมาตรฐานที่กฎหมายกำหนด ระบบการฟื้นฟูสภาพดินหรือฟื้นฟูสภาพน้ำ ที่มีการปนเปื้อนที่มีพื้นที่ตั้งแต่ 3,000 ตารางเมตรขึ้นไป</w:t>
      </w:r>
    </w:p>
    <w:p w:rsidR="003F7D40" w:rsidRPr="003615E7" w:rsidRDefault="003F7D4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6.3 ระบบการจัดการขยะมูลฝอยในชุมชนที่มีปริมาณขยะมูลฝอยตั้งแต่ 5,000 กิโลกรัมต่อวันขึ้นไป โรงงาน อาคารสาธารณะ หรืออาคารขนาดใหญ่ที่มีปริมาณขยะมูลฝอยตั้งแต่ 2,000 กิโลกรัมต่อวันขึ้นไป ระบบน้ำบาดาลหรือระบบเติมน้ำลงในชั้นน้ำบาดาลที่มีปริมาณตั้งแต่ 1,000 ลูกบาศก์เมตรต่อวันขึ้นไป</w:t>
      </w:r>
    </w:p>
    <w:p w:rsidR="003F7D40" w:rsidRPr="003615E7" w:rsidRDefault="003F7D4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7. แก้ไขเพิ่มเติมประเภทและขนาดของงานวิชาชีพวิศวกรรมควบคุม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สาขาวิศวกรรมเคมี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เช่น </w:t>
      </w:r>
    </w:p>
    <w:p w:rsidR="003F7D40" w:rsidRPr="003615E7" w:rsidRDefault="003F7D4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7.1 กระบวนการผลิตของโรงงานหรือสถานประกอบการที่อาศัยปฏิ</w:t>
      </w:r>
      <w:r w:rsidR="00803F05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กิ</w:t>
      </w:r>
      <w:r w:rsidR="00803F05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ริ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ยาเคมีเพื่อให้ได้เป็นผลิตภัณฑ์ที่ใช้กำลังตั้งแต่ 500 กิโลวัตต์หรือเทียบเท่าขึ้นไป</w:t>
      </w:r>
      <w:r w:rsidR="00803F05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หรือก่อให้เกิดสารพิษ หรือสารไวไฟ หรือวัตถุอันตรายชนิดที่ 3 ตามกฎหมายว่าด้วยวัตถุอันตรายหรือที่อาศัยปฏิกิริยาเคมีภายใต้ความดันเกจตั้งแต่ 2 บรรยากาศขึ้นไป หรือความดันต่ำกว่า 1 บรรยากาศสัมบูรณ์</w:t>
      </w:r>
    </w:p>
    <w:p w:rsidR="003F7D40" w:rsidRPr="003615E7" w:rsidRDefault="003F7D4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7.2 กระบวนการจัดการหรือบำบัดของเสียจากกระบวนการผลิตของโรงงานหรือสถานประกอบการที่ใช้สารเคมีตัวเร่งปฏิ</w:t>
      </w:r>
      <w:r w:rsidR="000F1E60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ริยาเคมีที่ใช้กำลังในการบำบัดของเสียตั้งแต่ 20 กิโลวัตต์หรือเทียบเท่าขึ้นไป ระบบการเก็บ ขนส่ง หรือขนถ่ายซึ่งวัตถุอันตรายมีขนาดตั้งแต่ 20 เมตริกตันขึ้นไป</w:t>
      </w:r>
    </w:p>
    <w:p w:rsidR="003F7D40" w:rsidRPr="003615E7" w:rsidRDefault="003F7D4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7.3 กระบวนการผลิตที่มีหรือประกอบด้วยอุปกรณ์อย่างใดอย่างหนึ่ง เช่น หอกลั่น หอดูดซับ หอดูดซึม ถังตกตะกอน อุปกรณ์แยกสาร อุปกรณ์แยกขนาดที่ใช้กำลังตั้งแต่ 7.50 กิโลวัตต์หรือเทียบเท่าขึ้นไป หรือเครื่องต้มระเหยที่มีปริมาณความจุเกิน 500 ลิตรขึ้นไป หรือที่ใช้กำลังตั้งแต่ 7.50 กิโลวัตต์หรือเทียบเท่าขึ้นไป หรือเครื่องปฏิกรณ์ที่อาศัยปฏิกิ</w:t>
      </w:r>
      <w:r w:rsidR="008820E3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ริ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ยาเคมีภายใต้ความดันเกจตั้งแต่ 3 บรรยากาศขึ้นไปหรือต่ำกว่า 1 บรรยากาศสัมบูรณ์โดยใช้กำลังตั้งแต่ 7.50 กิโลวัตต์หรือเทียบเท่าขึ้นไป หรือมีกำลังการผลิตตั้งแต่ 100 กิโลกรัมต่อชั่วโมงหรือมีขนาดตั้งแต่ 1,000 ลิตรขึ้นไป </w:t>
      </w:r>
    </w:p>
    <w:p w:rsidR="003F7D40" w:rsidRPr="003615E7" w:rsidRDefault="003F7D4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F7D40" w:rsidRPr="003615E7" w:rsidRDefault="002C588C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7.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</w:t>
      </w:r>
      <w:r w:rsidR="003F7D40"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ร่างกฎกระทรวงกำหนดให้ผลิตภัณฑ์อุตสาหกรรมเหล็กกล้าแผ่นม้วนรีดร้อน สำหรับงานท่อต้องเป็นไปตามมาตรฐาน พ.ศ. ....</w:t>
      </w:r>
    </w:p>
    <w:p w:rsidR="003F7D40" w:rsidRPr="003615E7" w:rsidRDefault="003F7D4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อนุมัติหลักการร่างกฎกระทรวงกำหนดให้ผลิตภัณฑ์อุตสาหกรรมเหล็กกล้าแผ่นม้วนรีดร้อน สำหรับงานท่อต้องเป็นไปตามมาตรฐาน พ.ศ. .... ตามที่กระทรวงอุตสาหกรรม (อก.) เสนอ และให้ส่งสำนักงานคณะกรรมการกฤษฎีกาตรวจพิจารณา แล้วดำเนินการต่อไปได้</w:t>
      </w:r>
    </w:p>
    <w:p w:rsidR="003F7D40" w:rsidRPr="003615E7" w:rsidRDefault="003F7D4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ทั้งนี้ ร่างกฎกระทรวงกำหนดให้ผลิตภัณฑ์อุตสาหกรรมเหล็กกล้าแผ่นม้วนรีดร้อน สำหรับงานท่อต้องเป็นไปตามมาตรฐาน พ.ศ. ....ที่กระทรวงอุตสาหกรรมเสนอ เป็นการออกกฎกระทรวงเพื่อให้เป็นไปตามมาตรา 17 แห่งพระราชบัญญัติมาตรฐานผลิตภัณฑ์อุตสาหกรรม พ.ศ. 2511 และที่แก้ไขเพิ่มเติม โดยปรับปรุงมาตรฐานผลิตภัณฑ์อุตสาหกรรมเหล็กกล้าแผ่นม้วนรีดร้อน สำหรับงานท่อ เพื่อให้สอดคล้องกับมาตรฐานอ้างอิง การพัฒนาเทคโนโลยี การทำและการใช้ภายในประเทศ รวมทั้งเป็นการคุ้มครองผู้บริโภคให้มีความปลอดภัยในการใช้ผลิตภัณฑ์อุตสาหกรรมดังกล่าว ซึ่งกระทรวงอุตสาหกรรมได้ดำเนินการรับฟังความคิดเห็นเกี่ยวกับร่างกฎกระทรวงดังกล่าวแล้ว</w:t>
      </w:r>
    </w:p>
    <w:p w:rsidR="003F7D40" w:rsidRPr="003615E7" w:rsidRDefault="003F7D40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สาระสำคัญของร่างกฎกระทรวง</w:t>
      </w:r>
    </w:p>
    <w:p w:rsidR="003F7D40" w:rsidRPr="003615E7" w:rsidRDefault="003F7D4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กำหนดให้ผลิตภัณฑ์อุตสาหกรรมเหล็กกล้าแผ่นม้วนรีดร้อน สำหรับงานท่อต้องเป็นไปตามมาตรฐานเลขที่ มอก. 1735 – 2563 ตามประกาศกระทรวงอุตสาหกรรมฉบับที่ 5806 (พ.ศ. 2563) ออกตามความในพระราชบัญญัติมาตรฐานผลิตภัณฑ์อุตสาหกรรม พ.ศ. 2511 เรื่องยกเลิกมาตรฐานผลิตภัณฑ์อุตสาหกรรมเหล็กกล้า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คาร์บอนรีดร้อนแผ่นม้วนและแผ่นแถบสำหรับงานท่อ และกำหนดมาตรฐานผลิตภัณฑ์อุตสาหกรรมเหล็กกล้าแผ่นม้วนรีดร้อนสำหรับงานท่อ ลงวันที่ 15 พฤษภาคม 2563 โดย</w:t>
      </w:r>
      <w:r w:rsidR="004A6576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มีผลใช้บังคับเมื่อพ้นกำหนดหนึ่งร้อยแปดสิบวันนับแต่วันประกาศในราชกิจจานุเบกษาเป็นต้นไป</w:t>
      </w:r>
    </w:p>
    <w:p w:rsidR="003F7D40" w:rsidRPr="003615E7" w:rsidRDefault="003F7D4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F7D40" w:rsidRPr="003615E7" w:rsidRDefault="00792A7C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8.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</w:t>
      </w:r>
      <w:r w:rsidR="003F7D40"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ร่างกฎกระทรวงกำหนดให้ผลิตภัณฑ์อุตสาหกรรมต้องเป็นไปตามมาตรฐาน รวม 2 ฉบับ</w:t>
      </w:r>
    </w:p>
    <w:p w:rsidR="003F7D40" w:rsidRPr="003615E7" w:rsidRDefault="003F7D4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คณะรัฐมนตรีมีมติอนุมัติหลักการร่างกฎกระทรวงกำหนดให้ผลิตภัณฑ์อุตสาหกรรมหัวนมยางสำหรับขวดนม ต้องเป็นไปตามมาตรฐาน พ.ศ. .... และร่างกฎกระทรวงกำหนดให้ผลิตภัณฑ์อุตสาหกรรมหัวนมยางดูดเล่นต้องเป็นไปตามมาตรฐาน พ.ศ. .... รวม 2 ฉบับ ตามที่กระทรวงอุตสาหกรรม (อก.) เสนอ และให้ส่งสำนักงานคณะกรรมการกฤษฎีกาตรวจพิจารณา แล้วดำเนินการต่อไปได้</w:t>
      </w:r>
    </w:p>
    <w:p w:rsidR="003F7D40" w:rsidRPr="003615E7" w:rsidRDefault="003F7D4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ทั้งนี้ ร่างกฎกระทรวงกำหนดให้ผลิตภัณฑ์อุตสาหกรรมหัวนมยางสำหรับขวดนม ต้องเป็นไปตามมาตรฐาน พ.ศ. ... และร่างกฎกระทรวงกำหนดให้ผลิตภัณฑ์อุตสาหกรรมหัวนมยางดูดเล่นต้องเป็นไปตามมาตรฐาน พ.ศ. .... รวม 2 ฉบับ ที่กระทรวงอุตสาหกรรมเสนอ เป็นการออกกฎกระทรวงเพื่อให้เป็นไปตามมาตรา 17 แห่งพระราชบัญญัติมาตรฐานผลิตภัณฑ์อุตสาหกรรม พ.ศ. 2511 และที่แก้ไขเพิ่มเติม โดยปรับปรุงมาตรฐานผลิตภัณฑ์อุตสาหกรรมหัวนมยางสำหรับขวดนม และหัวนมยางดูดเล่นให้มีความเหมาะสมกับเทคโนโลยีการผลิตในปัจจุบัน และสอดคล้องกับประกาศกระทรวงสาธารณสุขในเรื่องที่เกี่ยวข้อง ตลอดจนเพื่อคุ้มครองความปลอดภัยของผู้บริโภค ซึ่งกระทรวงอุตสาหกรรมได้ดำเนินการรับฟังความคิดเห็นเกี่ยวกับร่างกฎกระทรวง รวม 2 ฉบับดังกล่าวแล้ว</w:t>
      </w:r>
    </w:p>
    <w:p w:rsidR="003F7D40" w:rsidRPr="003615E7" w:rsidRDefault="003F7D40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สาระสำคัญของร่างกฎกระทรวง</w:t>
      </w:r>
    </w:p>
    <w:p w:rsidR="003F7D40" w:rsidRPr="003615E7" w:rsidRDefault="003F7D4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ร่างกฎกระทรวงกำหนดให้ผลิตภัณฑ์อุตสาหกรรมหัวนมยางสำหรับขวดนม ต้องเป็นไปตามมาตรฐาน พ.ศ. ....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มีสาระสำคัญเป็นการกำหนดให้ผลิตภัณฑ์อุตสาหกรรมหัวนมยางสำหรับขวดนม ต้องเป็นไปตามมาตรฐาน</w:t>
      </w:r>
    </w:p>
    <w:p w:rsidR="003F7D40" w:rsidRPr="003615E7" w:rsidRDefault="003F7D4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ร่างกฎกระทรวงกำหนดให้ผลิตภัณฑ์อุตสาหกรรมหัวนมยางดูดเล่นต้องเป็นไปตามมาตรฐาน พ.ศ. ....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มีสาระสำคัญเป็นการกำหนดให้ผลิตภัณฑ์อุตสาหกรรมหัวนมยางดูดเล่น ต้องเป็นไปตามมาตรฐาน</w:t>
      </w:r>
    </w:p>
    <w:p w:rsidR="003F7D40" w:rsidRPr="003615E7" w:rsidRDefault="003F7D4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 ให้ร่างกฎกระทรวงทั้ง 2 ฉบับใช้บังคับเมื่อพ้นกำหนดหนึ่งร้อยแปดสิบวันนับแต่วันประกาศในราชกิจจานุเบกษาเป็นต้นไป</w:t>
      </w:r>
    </w:p>
    <w:p w:rsidR="003F7D40" w:rsidRPr="003615E7" w:rsidRDefault="003F7D4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3615E7" w:rsidRPr="003615E7" w:rsidTr="00E54DFA">
        <w:tc>
          <w:tcPr>
            <w:tcW w:w="9594" w:type="dxa"/>
          </w:tcPr>
          <w:p w:rsidR="0088693F" w:rsidRPr="003615E7" w:rsidRDefault="0088693F" w:rsidP="003615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615E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เศรษฐกิจ</w:t>
            </w:r>
            <w:r w:rsidR="00590DAD" w:rsidRPr="003615E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615E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- สังคม</w:t>
            </w:r>
          </w:p>
        </w:tc>
      </w:tr>
    </w:tbl>
    <w:p w:rsidR="00177320" w:rsidRPr="003615E7" w:rsidRDefault="00213B5E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9.</w:t>
      </w:r>
      <w:r w:rsidR="00177320"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ขออนุมัติดำเนินงานก่อสร้างโครงการทางหลวงพิเศษระหว่างเมืองหมายเลข 82 สายบางขุนเทียน-บ้านแพ้ว ช่วงเอกชัย-บ้านแพ้ว ในส่วนของงานโยธา ของกรมทางหลวง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คณะรัฐมนตรีมีมติอนุมัติให้กรมทางหลวงดำเนินงานก่อสร้างโครงการทางหลวงพิเศษระหว่างเมืองหมายเลข 82 สายบางขุนเทียน – บ้านแพ้ว ช่วงเอกชัย – บ้านแพ้ว ในส่วนของงานโยธา วงเงินค่าก่อสร้าง 19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700 ล้านบาท โดยใช้จ่ายจากเงินทุนค่าธรรมเนียมผ่านทางตามแผนประมาณการรายจ่ายที่จะขอทำความตกลงกับกระทรวงการคลัง (กค.) ภายหลังได้รับการอนุมัติจากคณะรัฐมนตรีตามขั้นตอนต่อไป ตามที่กระทรวงคมนาคม (คค.) เสนอ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. โครงการทางหลวงพิเศษระหว่างเมืองหมายลข 82 สายบางขุนเทียน - ปากท่อ มีวัตถุประสงค์เพื่อแก้ไขปัญหาจราจรติดขัดและแบ่งเบาปริมาณจราจรบนทางหลวงหมายเลข 35 (ถนนพระราม 2) และเพิ่มโครงข่ายและเป็นทางเลือกการเดินทางสู่พื้นที่ภาคใต้ตามที่นายกรัฐมนตรีได้มีข้อสั่งการในคราวประชุมคณะรัฐมนตรีเมื่อวันที่ 26 เมษายน 2559 โดยกระทรวงคมนาคม (กรมทางหลวง) ได้วางแผนการดำเนินงานในส่วนแรกช่วงบางขุนเทียน - เอกชัย - บ้านแพ้ว ซึ่งปัจจุบันอยู่ระหว่างการก่อสร้างงานโยธาในระยะที่ 1 ช่วงบางขุนเทียน - เอกชัย ด้วยงบประมาณรายจ่ายประจำปี คาดว่าแล้วเสร็จในปี 2565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ข้อเสนอของกระทรวงคมนาคมในครั้งนี้เป็นการขออนุมัติดำเนินโครงการฯ ในระยะที่ 2 ช่วงเอกชัย - บ้านแพ้ว ในส่วนของงานโยธา ระยะทางรวม 16.4 กิโลเมตร โดยมีจุดเริ่มต้นบริเวณกิโลเมตร 20 + 295.417 ของทางหลวงหมายเลข 35 ในเขตพื้นที่อำเภอเมืองสมุทรสาคร จังหวัดสมุทรสาคร และสิ้นสุดบริเวณกิโลเมตร 36 + 645 ของทางหลวงหมายเลข 35ในเขตพื้นที่อำเภอบ้านแพ้ว จังหวัดสมุทรสาคร วงเงินค่าก่อสร้างรวม 19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700 ล้าน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บาท ระยะดำเนินการ ปี พ.ศ. 2564 - 2567 โดยมีอัตราผลตอบแทนทางเศรษฐศาสตร์ (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EIRR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เท่ากับ ร้อยละ 19.7 ประกอบกับคณะกรรมการสิ่งแวดล้อมแห่งชาติในคราวประชุมครั้งที่ 3/2562 เมื่อวันที่ 22 เมษายน 2562 ได้มีมติเห็นชอบรายงานการวิเคราะห์ผลกระทบสิ่งแวดล้อม (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EIA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ด้วยแล้ว สำหรับแหล่งเงินในการดำเนินโครงการ นั้น </w:t>
      </w:r>
      <w:r w:rsidR="00A430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ใช้จ่ายจากเงินทุนค่าธรรมเนียมผ่านทาง ซึ่งคณะกรรมการบริหารเงินทุนค่าธรรมเนียมผ่านทางในคราวประชุมครั้งที่ 5/2563 เมื่อวันที่ 29 กรกฎาคม 2563 ได้เห็นชอบให้บรรจุโครงการฯ ไว้ในแผนปฏิบัติการเงินทุนค่าธรรมเนียมผ่านทาง กรมทางหลวง ระยะยาว 5 ปี พ.ศ. 2563 – 2567 (ฉบับปรับปรุง พ.ศ. 2564) แล้ว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77320" w:rsidRPr="003615E7" w:rsidRDefault="00213B5E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10. เรื่อง</w:t>
      </w:r>
      <w:r w:rsidR="00177320"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ขออนุมัติงบประมาณโครงการชดเชยดอกเบี้ยให้ผู้ประกอบการค้าข้าวในการเก็บสต๊อก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คณะรัฐมนตรีมีมติอนุมัติงบประมาณโครงการชดเชยดอกเบี้ยให้ผู้ประกอบการค้าข้าวในการเก็บ</w:t>
      </w:r>
      <w:r w:rsidR="00A430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สต๊อกจากงบกลาง รายการเงินสำรองจ่ายเพื่อกรณีฉุกเฉินหรือจำเป็น ให้แก่กระทรวงพาณิชย์ (พณ.) จำนวน 188.95 ล้านบาท ตามที่ พณ. เสนอ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สาระสำคัญของเรื่อง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พณ. รายงานว่า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โครงการชดเชยดอกเบี้ยให้ผู้ประกอบการค้าข้าวในการเก็บสต๊อกมีวัตถุประสงค์เพื่อเพิ่มสภาพคล่องให้ผู้ประกอบการค้าข้าวในการดูดซับผลผลิตในกรอบปริมาณ 5 ล้านตัน เป็นระยะเวลา 2 - 6 เดือน โดยรัฐบาลชดเชยดอกเบี้ยให้ผู้ประกอบการค้าข้าวที่เข้าร่วมโครงการฯ ผ่านธนาคารพาณิชย์หรือธนาคารของรัฐที่ผู้ประกอบการค้าข้าวเป็นลูกค้าอยู่ ตามมูลค่าข้าวเปลือกที่ผู้เข้าร่วมโครงการฯ เก็บสต๊อกไว้ในอัตราร้อยละ 3 ต่อปี ตามระยะเวลาที่เก็บสต๊อกไว้นับแต่วันที่รับซื้อ (เบิกจ่ายเงินหรือออกตั๋วสัญญาใช้เงิน) โดยคณะอนุกรรมการพิจารณาชดเชยดอกเบี้ยให้ผู้ประกอบการค้าข้าวในการเก็บสต๊อก (ภายใต้คณะกรรมการนโยบายและบริหารข้าวแห่งชาติ) เป็นผู้พิจารณาอนุมัติจำนวนเงินชดเชย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โครงการชดเชยดอกเบี้ยให้ผู้ประกอบการค้าข้าวในการเก็บสต๊อกปีการผลิต 2560/61 และปีการผลิต 2561/62 มีผลการดำเนินการและการเบิกจ่ายเงิน ณ วันที่ 30 ตุลาคม 2563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268"/>
        <w:gridCol w:w="2268"/>
        <w:gridCol w:w="1508"/>
      </w:tblGrid>
      <w:tr w:rsidR="003615E7" w:rsidRPr="003615E7" w:rsidTr="000362CA">
        <w:tc>
          <w:tcPr>
            <w:tcW w:w="2972" w:type="dxa"/>
          </w:tcPr>
          <w:p w:rsidR="00177320" w:rsidRPr="003615E7" w:rsidRDefault="00177320" w:rsidP="003615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หัวข้อ</w:t>
            </w:r>
          </w:p>
        </w:tc>
        <w:tc>
          <w:tcPr>
            <w:tcW w:w="2268" w:type="dxa"/>
          </w:tcPr>
          <w:p w:rsidR="00177320" w:rsidRPr="003615E7" w:rsidRDefault="00177320" w:rsidP="003615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โครงการฯ ปี 2560/61</w:t>
            </w:r>
          </w:p>
        </w:tc>
        <w:tc>
          <w:tcPr>
            <w:tcW w:w="2268" w:type="dxa"/>
          </w:tcPr>
          <w:p w:rsidR="00177320" w:rsidRPr="003615E7" w:rsidRDefault="00177320" w:rsidP="003615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โครงการฯ ปี 2561/62</w:t>
            </w:r>
          </w:p>
        </w:tc>
        <w:tc>
          <w:tcPr>
            <w:tcW w:w="1508" w:type="dxa"/>
          </w:tcPr>
          <w:p w:rsidR="00177320" w:rsidRPr="003615E7" w:rsidRDefault="00177320" w:rsidP="003615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</w:tr>
      <w:tr w:rsidR="003615E7" w:rsidRPr="003615E7" w:rsidTr="000362CA">
        <w:tc>
          <w:tcPr>
            <w:tcW w:w="2972" w:type="dxa"/>
          </w:tcPr>
          <w:p w:rsidR="00177320" w:rsidRPr="003615E7" w:rsidRDefault="00177320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1. ผู้เข้าร่วมโครงการ (ราย)</w:t>
            </w:r>
          </w:p>
        </w:tc>
        <w:tc>
          <w:tcPr>
            <w:tcW w:w="2268" w:type="dxa"/>
          </w:tcPr>
          <w:p w:rsidR="00177320" w:rsidRPr="003615E7" w:rsidRDefault="00177320" w:rsidP="003615E7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305</w:t>
            </w:r>
          </w:p>
        </w:tc>
        <w:tc>
          <w:tcPr>
            <w:tcW w:w="2268" w:type="dxa"/>
          </w:tcPr>
          <w:p w:rsidR="00177320" w:rsidRPr="003615E7" w:rsidRDefault="00177320" w:rsidP="003615E7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270</w:t>
            </w:r>
          </w:p>
        </w:tc>
        <w:tc>
          <w:tcPr>
            <w:tcW w:w="1508" w:type="dxa"/>
          </w:tcPr>
          <w:p w:rsidR="00177320" w:rsidRPr="003615E7" w:rsidRDefault="00177320" w:rsidP="003615E7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575</w:t>
            </w:r>
          </w:p>
        </w:tc>
      </w:tr>
      <w:tr w:rsidR="003615E7" w:rsidRPr="003615E7" w:rsidTr="000362CA">
        <w:tc>
          <w:tcPr>
            <w:tcW w:w="2972" w:type="dxa"/>
          </w:tcPr>
          <w:p w:rsidR="00177320" w:rsidRPr="003615E7" w:rsidRDefault="00177320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2. เก็บสต๊อกสูงสุด (ล้านตัน)</w:t>
            </w:r>
          </w:p>
        </w:tc>
        <w:tc>
          <w:tcPr>
            <w:tcW w:w="2268" w:type="dxa"/>
          </w:tcPr>
          <w:p w:rsidR="00177320" w:rsidRPr="003615E7" w:rsidRDefault="00177320" w:rsidP="003615E7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3.79</w:t>
            </w:r>
          </w:p>
        </w:tc>
        <w:tc>
          <w:tcPr>
            <w:tcW w:w="2268" w:type="dxa"/>
          </w:tcPr>
          <w:p w:rsidR="00177320" w:rsidRPr="003615E7" w:rsidRDefault="00177320" w:rsidP="003615E7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3.23</w:t>
            </w:r>
          </w:p>
        </w:tc>
        <w:tc>
          <w:tcPr>
            <w:tcW w:w="1508" w:type="dxa"/>
          </w:tcPr>
          <w:p w:rsidR="00177320" w:rsidRPr="003615E7" w:rsidRDefault="00177320" w:rsidP="003615E7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7.02</w:t>
            </w:r>
          </w:p>
        </w:tc>
      </w:tr>
      <w:tr w:rsidR="003615E7" w:rsidRPr="003615E7" w:rsidTr="000362CA">
        <w:tc>
          <w:tcPr>
            <w:tcW w:w="2972" w:type="dxa"/>
          </w:tcPr>
          <w:p w:rsidR="00177320" w:rsidRPr="003615E7" w:rsidRDefault="00177320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3. รายละเอียดงบประมาณ</w:t>
            </w:r>
          </w:p>
          <w:p w:rsidR="00177320" w:rsidRPr="003615E7" w:rsidRDefault="00177320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(ล้านบาท)</w:t>
            </w:r>
          </w:p>
        </w:tc>
        <w:tc>
          <w:tcPr>
            <w:tcW w:w="2268" w:type="dxa"/>
          </w:tcPr>
          <w:p w:rsidR="00177320" w:rsidRPr="003615E7" w:rsidRDefault="00177320" w:rsidP="003615E7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:rsidR="00177320" w:rsidRPr="003615E7" w:rsidRDefault="00177320" w:rsidP="003615E7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08" w:type="dxa"/>
          </w:tcPr>
          <w:p w:rsidR="00177320" w:rsidRPr="003615E7" w:rsidRDefault="00177320" w:rsidP="003615E7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615E7" w:rsidRPr="003615E7" w:rsidTr="000362CA">
        <w:tc>
          <w:tcPr>
            <w:tcW w:w="2972" w:type="dxa"/>
          </w:tcPr>
          <w:p w:rsidR="00177320" w:rsidRPr="003615E7" w:rsidRDefault="00177320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3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1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กรอบวงเงินรวม</w:t>
            </w:r>
          </w:p>
        </w:tc>
        <w:tc>
          <w:tcPr>
            <w:tcW w:w="2268" w:type="dxa"/>
          </w:tcPr>
          <w:p w:rsidR="00177320" w:rsidRPr="003615E7" w:rsidRDefault="00177320" w:rsidP="003615E7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940.00</w:t>
            </w:r>
          </w:p>
        </w:tc>
        <w:tc>
          <w:tcPr>
            <w:tcW w:w="2268" w:type="dxa"/>
          </w:tcPr>
          <w:p w:rsidR="00177320" w:rsidRPr="003615E7" w:rsidRDefault="00177320" w:rsidP="003615E7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572.00</w:t>
            </w:r>
          </w:p>
        </w:tc>
        <w:tc>
          <w:tcPr>
            <w:tcW w:w="1508" w:type="dxa"/>
          </w:tcPr>
          <w:p w:rsidR="00177320" w:rsidRPr="003615E7" w:rsidRDefault="00177320" w:rsidP="003615E7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512.00</w:t>
            </w:r>
          </w:p>
        </w:tc>
      </w:tr>
      <w:tr w:rsidR="003615E7" w:rsidRPr="003615E7" w:rsidTr="000362CA">
        <w:tc>
          <w:tcPr>
            <w:tcW w:w="2972" w:type="dxa"/>
          </w:tcPr>
          <w:p w:rsidR="00177320" w:rsidRPr="003615E7" w:rsidRDefault="00177320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3.2 คณะอนุกรรมการ</w:t>
            </w:r>
          </w:p>
          <w:p w:rsidR="00177320" w:rsidRPr="003615E7" w:rsidRDefault="00177320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พิจารณาชดเชยดอกเบี้ยฯ </w:t>
            </w:r>
          </w:p>
          <w:p w:rsidR="00177320" w:rsidRPr="003615E7" w:rsidRDefault="00177320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อนุมัติเงินชดเชย</w:t>
            </w:r>
          </w:p>
        </w:tc>
        <w:tc>
          <w:tcPr>
            <w:tcW w:w="2268" w:type="dxa"/>
          </w:tcPr>
          <w:p w:rsidR="00177320" w:rsidRPr="003615E7" w:rsidRDefault="00177320" w:rsidP="003615E7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421.61</w:t>
            </w:r>
          </w:p>
        </w:tc>
        <w:tc>
          <w:tcPr>
            <w:tcW w:w="2268" w:type="dxa"/>
          </w:tcPr>
          <w:p w:rsidR="00177320" w:rsidRPr="003615E7" w:rsidRDefault="00177320" w:rsidP="003615E7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445.76</w:t>
            </w:r>
          </w:p>
        </w:tc>
        <w:tc>
          <w:tcPr>
            <w:tcW w:w="1508" w:type="dxa"/>
          </w:tcPr>
          <w:p w:rsidR="00177320" w:rsidRPr="003615E7" w:rsidRDefault="00177320" w:rsidP="003615E7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867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37</w:t>
            </w:r>
          </w:p>
        </w:tc>
      </w:tr>
      <w:tr w:rsidR="003615E7" w:rsidRPr="003615E7" w:rsidTr="000362CA">
        <w:tc>
          <w:tcPr>
            <w:tcW w:w="2972" w:type="dxa"/>
          </w:tcPr>
          <w:p w:rsidR="00177320" w:rsidRPr="003615E7" w:rsidRDefault="00177320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3.3 เบิกจ่ายแล้ว</w:t>
            </w:r>
          </w:p>
        </w:tc>
        <w:tc>
          <w:tcPr>
            <w:tcW w:w="2268" w:type="dxa"/>
          </w:tcPr>
          <w:p w:rsidR="00177320" w:rsidRPr="003615E7" w:rsidRDefault="00177320" w:rsidP="003615E7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421.39</w:t>
            </w:r>
          </w:p>
        </w:tc>
        <w:tc>
          <w:tcPr>
            <w:tcW w:w="2268" w:type="dxa"/>
          </w:tcPr>
          <w:p w:rsidR="00177320" w:rsidRPr="003615E7" w:rsidRDefault="00177320" w:rsidP="003615E7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257.03</w:t>
            </w:r>
          </w:p>
        </w:tc>
        <w:tc>
          <w:tcPr>
            <w:tcW w:w="1508" w:type="dxa"/>
          </w:tcPr>
          <w:p w:rsidR="00177320" w:rsidRPr="003615E7" w:rsidRDefault="00177320" w:rsidP="003615E7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678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42</w:t>
            </w:r>
          </w:p>
        </w:tc>
      </w:tr>
      <w:tr w:rsidR="003615E7" w:rsidRPr="003615E7" w:rsidTr="000362CA">
        <w:tc>
          <w:tcPr>
            <w:tcW w:w="2972" w:type="dxa"/>
          </w:tcPr>
          <w:p w:rsidR="00177320" w:rsidRPr="003615E7" w:rsidRDefault="00177320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3.3.1 งบประมาณ</w:t>
            </w:r>
          </w:p>
          <w:p w:rsidR="00177320" w:rsidRPr="003615E7" w:rsidRDefault="00177320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ประจำปี 2563</w:t>
            </w:r>
          </w:p>
        </w:tc>
        <w:tc>
          <w:tcPr>
            <w:tcW w:w="2268" w:type="dxa"/>
          </w:tcPr>
          <w:p w:rsidR="00177320" w:rsidRPr="003615E7" w:rsidRDefault="00177320" w:rsidP="003615E7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157.11</w:t>
            </w:r>
          </w:p>
        </w:tc>
        <w:tc>
          <w:tcPr>
            <w:tcW w:w="2268" w:type="dxa"/>
          </w:tcPr>
          <w:p w:rsidR="00177320" w:rsidRPr="003615E7" w:rsidRDefault="00177320" w:rsidP="003615E7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157.32</w:t>
            </w:r>
          </w:p>
        </w:tc>
        <w:tc>
          <w:tcPr>
            <w:tcW w:w="1508" w:type="dxa"/>
          </w:tcPr>
          <w:p w:rsidR="00177320" w:rsidRPr="003615E7" w:rsidRDefault="00177320" w:rsidP="003615E7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314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43</w:t>
            </w:r>
          </w:p>
        </w:tc>
      </w:tr>
      <w:tr w:rsidR="003615E7" w:rsidRPr="003615E7" w:rsidTr="000362CA">
        <w:tc>
          <w:tcPr>
            <w:tcW w:w="2972" w:type="dxa"/>
          </w:tcPr>
          <w:p w:rsidR="00177320" w:rsidRPr="003615E7" w:rsidRDefault="00177320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2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งบกลาง</w:t>
            </w:r>
          </w:p>
        </w:tc>
        <w:tc>
          <w:tcPr>
            <w:tcW w:w="2268" w:type="dxa"/>
          </w:tcPr>
          <w:p w:rsidR="00177320" w:rsidRPr="003615E7" w:rsidRDefault="00177320" w:rsidP="003615E7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264.28</w:t>
            </w:r>
          </w:p>
        </w:tc>
        <w:tc>
          <w:tcPr>
            <w:tcW w:w="2268" w:type="dxa"/>
          </w:tcPr>
          <w:p w:rsidR="00177320" w:rsidRPr="003615E7" w:rsidRDefault="00177320" w:rsidP="003615E7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508" w:type="dxa"/>
          </w:tcPr>
          <w:p w:rsidR="00177320" w:rsidRPr="003615E7" w:rsidRDefault="00177320" w:rsidP="003615E7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264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28</w:t>
            </w:r>
          </w:p>
        </w:tc>
      </w:tr>
      <w:tr w:rsidR="003615E7" w:rsidRPr="003615E7" w:rsidTr="000362CA">
        <w:tc>
          <w:tcPr>
            <w:tcW w:w="2972" w:type="dxa"/>
          </w:tcPr>
          <w:p w:rsidR="00177320" w:rsidRPr="003615E7" w:rsidRDefault="00177320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3.3.3 งบกองทุนรวม</w:t>
            </w:r>
          </w:p>
          <w:p w:rsidR="00177320" w:rsidRPr="003615E7" w:rsidRDefault="00177320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เพื่อช่วยเหลือ</w:t>
            </w:r>
          </w:p>
          <w:p w:rsidR="00177320" w:rsidRPr="003615E7" w:rsidRDefault="00177320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เกษตรกร</w:t>
            </w:r>
          </w:p>
        </w:tc>
        <w:tc>
          <w:tcPr>
            <w:tcW w:w="2268" w:type="dxa"/>
          </w:tcPr>
          <w:p w:rsidR="00177320" w:rsidRPr="003615E7" w:rsidRDefault="00177320" w:rsidP="003615E7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177320" w:rsidRPr="003615E7" w:rsidRDefault="00177320" w:rsidP="003615E7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99.71</w:t>
            </w:r>
          </w:p>
        </w:tc>
        <w:tc>
          <w:tcPr>
            <w:tcW w:w="1508" w:type="dxa"/>
          </w:tcPr>
          <w:p w:rsidR="00177320" w:rsidRPr="003615E7" w:rsidRDefault="00177320" w:rsidP="003615E7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99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71</w:t>
            </w:r>
          </w:p>
        </w:tc>
      </w:tr>
      <w:tr w:rsidR="003615E7" w:rsidRPr="003615E7" w:rsidTr="000362CA">
        <w:tc>
          <w:tcPr>
            <w:tcW w:w="2972" w:type="dxa"/>
          </w:tcPr>
          <w:p w:rsidR="00177320" w:rsidRPr="003615E7" w:rsidRDefault="00177320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3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4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คงเหลือยังไม่ได้</w:t>
            </w:r>
          </w:p>
          <w:p w:rsidR="00177320" w:rsidRPr="003615E7" w:rsidRDefault="00177320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รับจัดสรร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(3.2) – (3.3)</w:t>
            </w:r>
          </w:p>
        </w:tc>
        <w:tc>
          <w:tcPr>
            <w:tcW w:w="2268" w:type="dxa"/>
          </w:tcPr>
          <w:p w:rsidR="00177320" w:rsidRPr="003615E7" w:rsidRDefault="00177320" w:rsidP="003615E7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0.22</w:t>
            </w:r>
          </w:p>
        </w:tc>
        <w:tc>
          <w:tcPr>
            <w:tcW w:w="2268" w:type="dxa"/>
          </w:tcPr>
          <w:p w:rsidR="00177320" w:rsidRPr="003615E7" w:rsidRDefault="00177320" w:rsidP="003615E7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188.73</w:t>
            </w:r>
          </w:p>
        </w:tc>
        <w:tc>
          <w:tcPr>
            <w:tcW w:w="1508" w:type="dxa"/>
          </w:tcPr>
          <w:p w:rsidR="00177320" w:rsidRPr="003615E7" w:rsidRDefault="00177320" w:rsidP="003615E7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188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95</w:t>
            </w:r>
          </w:p>
        </w:tc>
      </w:tr>
    </w:tbl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ทั้งนี้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รวมวงเงินชดเชยดอกเบี้ยที่คณะอนุกรรมการพิจารณาชดเชยดอกเบี้ยฯ อนุมัติแล้ว แต่ยังไม่ได้รับจัดสรรงบประมาณรวมเป็นเงินทั้งสิ้น 188.95 ล้านบาท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และอยู่ระหว่างการตรวจสอบเอกสารหลักฐานการขอรับเงิน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ชดเชยดอกเบี้ยของผู้ประกอบการที่ผ่านการรับรองจากคณะอนุกรรมการระดับจังหวัด 14 ราย ใน 4 จังหวัด จำนวน 18.10 ล้านบาท (ยังไม่ได้เสนอขอรับจัดสรรงบประมาณมาในครั้งนี้)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สำนักงบประมาณแจ้งว่า นายกรัฐมนตรีได้ให้ความเห็นชอบให้ พณ. โดยกรมการค้าภายในใช้จ่ายจากงบประมาณรายจ่ายประจำปีงบประมาณ พ.ศ. 2564 งบกลาง รายการเงินสำรองจ่ายเพื่อกรณีฉุกเฉินหรือจำเป็น จำนวน 188.95 ล้านบาท เพื่อเป็นค่าใช้จ่ายในการดำเนินโครงการฯ ปีการผลิต 2560/61 จำนวน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22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ล้านบาท และปีการผลิต 2561/62 จำนวน 188.73 ล้านบาท โดยให้เบิกจ่ายในงบรายจ่ายอื่น 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77320" w:rsidRPr="003615E7" w:rsidRDefault="00463931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11.</w:t>
      </w:r>
      <w:r w:rsidR="00177320"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ขอปรับค่าอาหารกลางวันของนักเรียน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เห็นชอบในหลักการของการปรับค่าอาหารกลางวันของนักเรียนเพื่อให้สอดคล้องกับภาวะเศรษฐกิจ ค่าใช้จ่าย และค่าวัตถุดิบในการประกอบอาหารที่มีราคาสูงขึ้น โดยให้ปรับอัตราค่าอาหารกลางวันของนักเรียนทุกคน ตั้งแต่เด็กเล็ก - ชั้นประถมศึกษาปีที่ 6 เป็นอัตรา 21 บาท/คน/วัน ตั้งแต่ปีงบประมาณ พ.ศ. 2565 เป็นต้นไป และเห็นควรให้หน่วยงานที่เกี่ยวข้องที่ได้รับจัดสรรงบประมาณเป็นค่าอาหารกลางวัน ปรับมาใช้ในอัตราดังกล่าวด้วยเพื่อให้เป็นมาตรฐานเดียวกัน ซึ่งค่าอาหารกลางวันเด็กนักเรียนดังกล่าว มีค่าบริหารจัดการในการประกอบอาหารในสัดส่วนที่เพียงพอที่หน่วยงานจะสามารถบริหารจัดการโครงการอาหารกลางวันเด็กนักเรียนให้มีคุณภาพ มีความคุ้มค่า และเกิดประสิทธิภาพสูงสุด โดยแต่ละหน่วยงานสามารถบริหารจัดการได้ตามความเหมาะสมสอดคล้องกับขนาดโรงเรียนและจำนวนนักเรียนในขั้นตอนการบริหารงบประมาณ</w:t>
      </w:r>
    </w:p>
    <w:p w:rsidR="00177320" w:rsidRPr="003615E7" w:rsidRDefault="00177320" w:rsidP="00BD0BD3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ทั้งนี้ การขอปรับค่าอาหารกลางวันของนักเรียนในครั้งนี้ จะมีผลต่อภาระงบประมาณรายจ่ายประจำเพิ่มสูงขึ้น และสัดส่วนเงินอุดหนุนขององค์กรปกครองส่วนท้องถิ่นอย่างมีนัยสำคัญ ดังนั้น เพื่อให้การดำเนินการเป็นไปอย่างมีประสิทธิภาพ ประสิทธิผล และมีความคุ้มค่า โดยคำนึงถึงความเสมอภาคตามความจำเป็นของกลุ่มเป้าหมายในทุกสังกัด และความซ้ำซ้อนกับการจัดสวัสดิการของรัฐในกลุ่มเป้าหมายเดียวกัน เห็นควรให้หน่วยงานที่เกี่ยวข้องพิจารณาการใช้จ่ายให้ครอบคลุมจากทุกแหล่งเงิน อาทิ ดอกผลของเงินกองทุนเพื่อโครงการอาหารกลางวันในโรงเรียนประถมศึกษา การสนับสนุนจากกองทุนเสมอภาคทางการศึกษา และรายได้/เงินสะสม ขององค์กรปกครองส่วนท้องถิ่น มาสมทบค่าอาหารกลางวันในส่วนที่เพิ่มขึ้น รวมทั้งการกำหนดแนวทางให้ชัดเจนในทุกขั้นตอนสำหรับการบริหารโครงการอาหารกลางวันให้มีคุณภาพทางโภชนาการ มีความปลอดภัย มีการวางแผนการผลิตทางการเกษตร เพื่อใช้ในทุกหน่วยงานที่ได้รับงบประมาณค่าอาหารกลางวัน ตลอดจนให้ทุกภาคส่วนของสังคมเข้ามามีส่วนร่วมในทุกมิติสำหรับการสนับสนุนโครงการดังกล่าวด้วย</w:t>
      </w:r>
      <w:r w:rsidR="00BD0B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ตามความเห็นของสำนักงบประมาณ</w:t>
      </w:r>
    </w:p>
    <w:p w:rsidR="00D71295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ทั้งนี้ กระทรวงศึกษาธิการ (ศธ.) เสนอคณะรัฐมนตรีพิจารณาอนุมัติให้กรมส่งเสริมการปกครองท้องถิ่น (สถ.) และหน่วยงานที่เกี่ยวข้องกับการจัดตั้งงบประมาณ พิจารณาปรับเพิ่มการเสนอขอจัดสรรงบประมาณรายจ่าย ประจำปีงบประมาณ พ.ศ. 2565 สำหรับโครงการอาหารกลางวันของนักเรียน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ให้แก่นักเรียนระดับชั้นอนุบาลปีที่ 1 ถึงระดับชั้นประถมศึกษาปีที่ 6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จำนวนโรงเรียน 51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637 โรงเรียน จำนวนนักเรียน 6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147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469 คน (ข้อมูล ณ วันที่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สิงหาคม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2563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ค่าอาหารกลางวันที่เสนอเพิ่มขึ้นตามจำนวน และขนาดโรงเรียน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 200 วัน สำหรับโรงเรียนในสังกัด สพฐ. สำนักงานคณะกรรมการส่งเสริมการศึกษาเอกชน (สช.) สถ. กระทรวงการอุดมศึกษา วิทยาศาสตร์ วิจัยและนวัตกรรม (อว.) กองบัญชาการตำรวจตระเวนชายแดน (ตชด.) กรุงเทพมหานคร (กทม.) และเมืองพัทยา และจำนวน 252 วัน สำหรับโรงเรียนในสังกัด สถ. กระทรวงการพัฒนาสังคมและความมั่นคงของมนุษย์ (พม.) และเมืองพัทยา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ในปีงบประมาณ พ.ศ. 2565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เนื่องจากราคาวัตถุดิบและต้นทุนที่ใช้ในการประกอบอาหารมีราคาสูงขึ้นตามภาวะเศรษฐกิจ ส่งผลให้อัตราค่าอาหารกลางวันที่รัฐบาลสนับสนุนอยู่ในปัจจุบันนั้นไม่เพียงพอกับค่าใช้จ่ายที่เกิดขึ้นจริง ซึ่งการประกอบอาหารกลางวันให้แก่นักเรียนจะต้องคำนึงถึงปริมาณและคุณค่าทางโภชนาการเป็นสำคัญ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77320" w:rsidRPr="003615E7" w:rsidRDefault="00463931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12.</w:t>
      </w:r>
      <w:r w:rsidR="00177320"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ขออนุมัติการเพิ่มวงเงินก่อหนี้ผูกพันข้ามปีงบประมาณและขยายเวลาก่อหนี้ผูกพันงบประมาณเพื่อดำเนินโครงการเช่าที่ดินการรถไฟแห่งประเทศไทย ตลิ่งชัน กรุงเทพมหานคร 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อนุมัติการเพิ่มวงเงินก่อหนี้ผูกพันข้ามปีงบประมาณและขยายเวลาก่อหนี้ผูกพันงบประมาณเพื่อดำเนินโครงการเช่าที่ดินการรถไฟแห่งประเทศไทย (รฟท.) ตลิ่งชัน กรุงเทพมหานคร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จากเดิม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ก่อหนี้ผูกพันข้ามปีงบประมาณระยะเวลา 5 ปี ตั้งแต่ปีงบประมาณ พ.ศ. 2563 - 2567 วงเงิน 22,046,000 บาท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เป็น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ก่อหนี้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ผูกพันข้ามปีงบประมาณระยะเวลา 13 ปี ตั้งแต่ปีงบประมาณ พ.ศ. 2563 - 2575 โดยเริ่มตั้งแต่วันที่ 1 ตุลาคม 2562 ถึงวันที่ 30 กันยายน 2575 วงเงินทั้งสิ้น 81,997,801 บาท (เพิ่มขึ้น 59,951,801 บาท) ตามที่สำนักงานศาลยุติธรรม (ศย.) เสนอ  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สำหรับค่าใช้จ่ายในการเช่าที่ดินในปีงบประมาณ พ.ศ. 2563 และปีงบประมาณ พ.ศ. 2564 ให้ ศย. ใช้จ่ายจากงบประมาณรายจ่ายประจำปีงบประมาณ พ.ศ. 2563 และปีงบประมาณ พ.ศ. 2564 ที่ได้รับจัดสรรไว้แล้ว สมทบกับเงินรายได้ค่าธรรมเนียมศาล ส่วนภาระงบประมาณในปีต่อไป เห็นควรให้จัดทำแผนปฏิบัติงานและแผนการใช้จ่ายงบประมาณเพื่อเสนอขอตั้งงบประมาณรายจ่ายประจำปีตามความจำเป็นที่ต้องใช้จ่ายในแต่ละปีให้ครบถ้วนตามวงเงินในสัญญาเช่าที่ดินต่อไป ตามความเห็นของสำนักงบประมาณ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สาระสำคัญของเรื่อง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ศย. รายงานว่า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สัญญาเช่าที่ดินกับ รฟท. บริเวณสถานีบ้านฉิมพลี – ชุมทางตลิ่งชัน เขตตลิ่งชัน กรุงเทพมหานคร สำหรับก่อสร้างอาคารที่ทำการศาลพื้นที่ส่วนเพิ่มพร้อมสาธารณูปโภคในพื้นที่เพื่อทำทางเข้า - ออก และปรับปรุงภูมิทัศน์ (ซึ่งก่อสร้างแล้วเสร็จและปัจจุบันเป็นที่ตั้งของอาคารที่ทำการศาลแพ่งตลิ่งชัน ศาลอาญาตลิ่งชัน สำนักงานอธิบดีผู้พิพากษาภาค 1 พร้อมสิ่งก่อสร้างประกอบ) ตั้งแต่วันที่ 1 เมษายน 2547 ถึงวันที่ 31 มีนาคม 2562 รวมระยะเวลา 15 ปี จำนวน 3 ฉบับ ได้สิ้นสุดเมื่อวันที่ 31 มีนาคม 2562 ศย. จึงได้แจ้งความประสงค์ขอเช่าที่ดินต่อไปยัง รฟท. โดยขอให้รวมสัญญาเช่า ทั้ง 3 ฉบับดังกล่าวเป็นฉบับเดียวกัน และให้คำนวณอัตราค่าเช่ากำหนดระยะเวลาเช่า 14 ปี 6 เดือน เริ่มตั้งแต่วันที่ 1 เมษายน 2562 ถึงวันที่ 30 กันยายน 2576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รฟท. พิจารณาแล้วเห็นว่า ควรต่อสัญญาเช่าให้กับ ศย. โดยมีกำหนด 13 ปี 6 เดือน นับตั้งแต่วันที่ 1 เมษายน 2562 ถึงวันที่ 30 กันยายน 2575  (ปรับอัตราค่าเช่าเพิ่มร้อยละ 5 ทุกปี) และให้ ศย. ลงนามบันทึกต่อท้ายสัญญาเช่าพร้อมชำระค่าเช่าและค่าใช้จ่ายต่าง ๆ ให้กับ รฟท. 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 การก่อหนี้ผูกพันการเช่าที่ดิน รฟท. ตลิ่งชัน กรุงเทพมหานคร เพื่อใช้เป็นที่ตั้งของอาคารที่ทำการศาลแพ่งตลิ่งชัน ศาลอาญาตลิ่งชัน สำนักงานอธิบดีผู้พิพากษาภาค 1 พร้อมสิ่งก่อสร้างประกอบ ระยะเวลา 13 ปี โดยอัตราค่าเช่ามีการปรับเพิ่มร้อยละ 5 ต่อตารางเมตรต่อปี ตามอัตราค่าเช่าที่ได้รับแจ้งจาก รฟท. โดยค่าเช่าที่ดินปี 2563 เบิกจ่ายจากเงินค้างเบิกข้ามปีงบประมาณ ตามระเบียบคณะกรรมการบริหารศาลยุติธรรมว่าด้วยการเงิน พ.ศ. 2545</w:t>
      </w:r>
    </w:p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2429D" w:rsidRPr="003615E7" w:rsidRDefault="00463931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13.</w:t>
      </w:r>
      <w:r w:rsidR="0092429D"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การขอขยายเวลามาตรการสำหรับเขตพัฒนาพิเศษเฉพาะกิจจังหวัดชายแดนภาคใต้</w:t>
      </w:r>
    </w:p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คณะรัฐมนตรีมีมติเห็นชอบและอนุมัติดังนี้</w:t>
      </w:r>
    </w:p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เห็นชอบการขยายระยะเวลามาตรการสำหรับเขตพัฒนาพิเศษเฉพาะกิจจังหวัดชายแดนภาคใต้ ตามที่กระทรวงการคลัง (กค.) เสนอ และให้กระทรวงการคลังเสนอร่างพระราชกฤษฎีกาในส่วนเกี่ยวข้องกับมาตรการภาษีต่อคณะรัฐมนตรีโดยเร็วต่อไป</w:t>
      </w:r>
    </w:p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อนุมัติในหลักการ</w:t>
      </w:r>
    </w:p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(1) ร่างประกาศกระทรวงมหาดไทย เรื่อง การเรียกเก็บค่าธรรมเนียมจดทะเบียนสิทธิและนิติกรรมตามประมวลกฎหมายที่ดินกรณีการโอนและการจำนองอสังหาริมทรัพย์ตามมาตรการสนับสนุนเขตพัฒนาพิเศษเฉพาะกิจ ตามหลักเกณฑ์ที่คณะรัฐมนตรีกำหนด</w:t>
      </w:r>
    </w:p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(2) ร่างประกาศกระทรวงมหาดไทย เรื่อง การเรียกเก็บค่าธรรมเนียมจดทะเบียนสิทธิและนิติกรรมตามกฎหมายว่าด้วยอาคารชุด กรณีการโอนและการจำนองห้องชุดตามมาตรการสนับสนุนเขตพัฒนาพิเศษเฉพาะกิจ ตามหลักเกณฑ์ที่คณะรัฐมนตรีกำหนด</w:t>
      </w:r>
    </w:p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 2 ฉบับ ตามที่กระทรวงการคลังเสนอ และให้ส่งคณะกรรมการตรวจสอบร่างกฎหมายและร่างอนุบัญญัติที่เสนอคณะรัฐมนตรีตรวจพิจารณาเป็นเรื่องด่วน แล้วดำเนินการต่อไปได้</w:t>
      </w:r>
    </w:p>
    <w:p w:rsidR="001E2612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</w:t>
      </w:r>
      <w:r w:rsidR="003A2975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อนุมัติวงเงินงบประมาณ</w:t>
      </w:r>
      <w:r w:rsidR="003A2975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 507.33 ล้านบาท</w:t>
      </w:r>
      <w:r w:rsidR="003A2975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A2975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จากงบประมาณรายจ่ายประจำปี</w:t>
      </w:r>
      <w:r w:rsidR="00F80C7D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สำหรับการดำเนินมาตรการ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พักชำระหนี้ลูกค้าใน 3 จังหวัดชายแดนภาคใต้ของธนาคารเพื่อการเกษตรและสหกรณ์การเกษตร </w:t>
      </w:r>
      <w:r w:rsidR="001C0029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(ธ.ก.ส.) โดยค่าใช้จ่ายที่จะเกิดขึ้นและเป็นภาระต่องบประมาณนั้น ให้ ธ.ก.ส. จัดทำแผนการปฏิบัติงานและแผนการ</w:t>
      </w:r>
      <w:r w:rsidR="001C0029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ใช้จ่ายงบประมาณเพื่อเสนอขอรับการจัดสรรงบประมาณรายจ่ายประจำปีตามภาระค่าใช้จ่ายที่เกิดขึ้นจริงตามขั้นตอนต่อไป</w:t>
      </w:r>
      <w:r w:rsidR="008159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C0029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ตามความเห็นของสำนักงบประมาณ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92429D" w:rsidRPr="003615E7" w:rsidRDefault="004A2F17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2429D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4. การขอรับการจัดสรรงบประมาณรายจ่ายประจำปีงบประมาณ พ.ศ. 2564 งบกลาง รายการเงินสำรองจ่ายเพื่อกรณีฉุกเฉินหรือจำเป็น วงเงินงบประมาณ 50 ล้านบาท เพื่อใช้เป็นค่าใช้จ่ายในการชดเชยค่าเบี้ยประกันภัยในปีงบประมาณ พ.ศ. 2564 ให้ศูนย์อำนวยการบริหารจังหวัดชายแดนภาคใต้</w:t>
      </w:r>
      <w:r w:rsidR="00C6583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(ศอ.บต.) </w:t>
      </w:r>
      <w:r w:rsidR="0092429D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ไปดำเนินการตามขั้นตอนของระเบียบว่าด้วยการบริหารงบประมาณรายจ่ายงบกลาง รายการเงินสำรองจ่ายเพื่อกรณีฉุกเฉินหรือจำเป็น พ.ศ. 2562 ต่อไป</w:t>
      </w:r>
    </w:p>
    <w:p w:rsidR="001D0EF7" w:rsidRPr="003615E7" w:rsidRDefault="0092429D" w:rsidP="00096705">
      <w:pPr>
        <w:spacing w:line="32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5. การขอรับการจัดสรรงบประมาณรายจ่ายประจำปี พ.ศ. 2565 ถึง พ.ศ. 2566 เพื่อใช้เป็นค่าใช้จ่ายในการชดเชยค่าเบี้ยประกันภัยในปีงบประมาณ พ.ศ. 2565 และ พ.ศ. 2566 ให้</w:t>
      </w:r>
      <w:r w:rsidR="001D0EF7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D0EF7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ศอ.บต</w:t>
      </w:r>
      <w:r w:rsidR="001D0EF7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ไปดำเนินการตามขั้นตอนของกฎหมาย ระเบียบ และมติคณะรัฐมนตรีที่เกี่ยวข้องต่อไป</w:t>
      </w:r>
      <w:r w:rsidR="0009670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D0EF7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สำหรับค่าใช้จ่ายที่จะเกิดขึ้นในปีงบประมาณ พ.ศ. 2564 เห็นควรให้ ศอ.บต. </w:t>
      </w:r>
      <w:r w:rsidR="006300CF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พิจารณาปรับแผนการปฏิบัติงานและแผนการใช้จ่ายงบประมาณ ประจำปีงบประมาณ พ.ศ. 2564</w:t>
      </w:r>
      <w:r w:rsidR="00C82744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เป็นลำดับแรก และให้จัดทำแผนการปฏิบัติงานและแผนการใช้จ่ายงบประมาณ เพื่อเสนอขอตั้งงบประมาณรายจ่ายประจำปีตามภาระที่เกิดขึ้นจริงตามความจำเป็นและเหมาะสมต่อไป ตามความเห็นของสำนักงบประมาณ</w:t>
      </w:r>
    </w:p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ทั้งนี้ กค. เสนอว่า</w:t>
      </w:r>
    </w:p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โดยที่คณะรัฐมนตรีได้กำหนดให้จังหวัดชายแดนภาคใต้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ประกอบด้วยจังหวัดยะลา จังหวัดปัตตานี จังหวัดนราธิวาส จังหวัดสตูล และ 4 อำเภอของจังหวัดสงขลา (อำเภอจะนะ อำเภอนาทวี อำเภอสะบ้าย้อย และอำเภอเทพา) เป็นเขตพัฒนาพิเศษเฉพาะกิจ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และมีมาตรการสนับสนุนเขตพัฒนาพิเศษเฉพาะกิจดังกล่าว เพื่อจูงใจผู้ประกอบกิจการในพื้นที่และกระตุ้นให้มีการลงทุนในพื้นที่ดังกล่าว โดย กค. มีหน้าที่รับผิดชอบมาตรการในส่วนที่เกี่ยวข้องประกอบด้วย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มาตรการภาษีและค่าธรรมเนียม มาตรการด้านการเงิน และมาตรการด้านประกันภัย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ซึ่งมาตรการดังกล่าวได้มีการขยายระยะเวลาเป็นระยะ ๆ เพื่อให้สอดคล้องกับแผนการขับเคลื่อนการแก้ไขปัญหาจังหวัดชายแดนภาคใต้ โดย กค. ได้ดำเนินการมาตรการในส่วนที่เกี่ยวข้องสรุปได้ ดังนี้</w:t>
      </w:r>
    </w:p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มาตรการด้านภาษีและค่าธรรมเนียม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ได้แก่</w:t>
      </w:r>
    </w:p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มาตรการลดภาษีเงินได้บุคคลธรรมดา และภาษีเงินได้นิติบุคคล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ให้แก่ผู้มีเงินได้ที่มีสถานประกอบกิจการตั้งอยู่ในเขตพัฒนาพิเศษเฉพาะกิจ และ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มาตรการลดภาษีเงินได้บุคคลธรรมดา หัก </w:t>
      </w:r>
      <w:r w:rsidR="004545F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ณ</w:t>
      </w:r>
      <w:r w:rsidR="004545F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ที่จ่าย และภาษีธุรกิจเฉพาะสำหรับรายรับจากการขายอสังหาริมทรัพย์ที่ตั้งอยู่ในเขตพัฒนาพิเศษเฉพาะกิจ โดยมีผลบังคับใช้ถึงวันที่ 31 ธันวาคม 2563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ตามพระราชกฤษฎีกาออกตามความในประมวลรัษฎากร ว่าด้วยการลดอัตราและยกเว้นรัษฎากร (ฉบับที่ 624) พ.ศ. 2560</w:t>
      </w:r>
    </w:p>
    <w:p w:rsidR="0092429D" w:rsidRPr="00D93BD0" w:rsidRDefault="0092429D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(2)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าตรการลดหย่อนค่าธรรมเนียมจดทะเบียนสิทธิและนิติกรรมตามประมวลกฎหมายที่ดินและตามกฎหมายว่าด้วยอาคารชุด เหลือร้อยละ 0.01 ตามประกาศกระทรวงมหาดไทย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เรื่อง การเรียกเก็บค่าธรรมเนียมจดทะเบียนสิทธิและนิติกรรมตามประมวลกฎหมายที่ดิน กรณีการโอนและการจำนองอสังหาริมทรัพย์ตามมาตรการสนับสนุนเขตพัฒนาพิเศษเฉพาะกิจ ตามหลักเกณฑ์ที่คณะรัฐมนตรีกำหนด และประกาศกระทรวงมหาดไทยเรื่อง การเรียกเก็บค่าธรรมเนียมจดทะเบียนสิทธิและนิติกรรมตามกฎหมายว่าด้วยอาคารชุด กรณีการโอนและการจำนองห้องชุดตามมาตรการสนับสนุนเขตพัฒนาพิเศษเฉพาะกิจ ตามหลักเกณฑ์ที่คณะรัฐมนตรีกำหนด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โดยมีผลบังคับใช้ถึงวันที่ 31 ธันวาคม 2563</w:t>
      </w:r>
    </w:p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(3)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มาตรการทางภาษีเพื่อสนับสนุนการรักษาความปลอดภัยในชีวิตและทรัพย์สินของประชาชนและผู้ประกอบการ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โดยกำหนดให้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หักค่าใช้จ่ายและรายจ่ายที่จ่ายเป็นค่าซื้อและติดตั้งระบบกล้องโทรทัศน์วงจรปิด (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CCTV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ได้เป็นจำนวน 2 เท่า โดยมีผลบังคับใช้ถึงวันที่ 31 ธันวาคม 2563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ตามพระราชกฤษฎีกาออกตามความในประมวลรัษฎากร ว่าด้วยการยกเว้นรัษฎากร (ฉบับที่ 625) พ.ศ. 2560</w:t>
      </w:r>
    </w:p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(4)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มาตรการส่งเสริมการลงทุนในทรัพย์สิน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กำหนดให้บริษัทหรือห้างหุ้นส่วนนิติบุคคลซึ่งมีสถานประกอบกิจการตั้งอยู่ในเขตพัฒนาพิเศษเฉพาะกิจสามารถ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หักรายจ่ายที่ได้จ่ายเพื่อการลงทุนหรือการต่อเติม เปลี่ยนแปลง ขยายออก หรือทำให้ดีขึ้นซึ่งทรัพย์สินที่เกี่ยวเนื่องกับการผลิตสินค้าหรือการขายสินค้าหรือการให้บริการในจังหวัดดังกล่าว แต่ไม่ใช่เป็นการซ่อมแซมให้คงสภาพเดิม ได้เป็นจำนวน 2 เท่า ของรายจ่าย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ดังกล่าว โดยมีผลบังคับใช้ถึงวันที่ 31 ธันวาคม 2563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ตามพระราชกฤษฎีกาออกตามความในประมวลรัษฎากร </w:t>
      </w:r>
      <w:r w:rsidR="00887B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ว่าด้วยการยกเว้นรัษฎากร (ฉบับที่ 626) พ.ศ. 2560</w:t>
      </w:r>
    </w:p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(5)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มาตรการยกเว้นภาษีเงินได้เพื่อส่งเสริมผู้ประกอบการรายใหม่ (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New Start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up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ที่ประกอบกิจการในอุตสาหกรรมเป้าหมาย และมีกิจการตั้งอยู่ในเขตพัฒนาพิเศษเฉพาะกิจ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โดยยกเว้นภาษีเงินได้นิติบุคคลสำหรับกำไรสุทธิ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ของบริษัทหรือห้างหุ้นส่วนนิติบุคคล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เป็นระยะเวลา 5 รอบระยะเวลาบัญชี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สำหรับบริษัทหรือห้างหุ้นส่วนนิติบุคคลที่มีคุณสมบัติตามหลักเกณฑ์และเงื่อนไขที่กำหนด ตามพระราชกฤษฎีกาออกตามความในประมวลรัษฎากร ว่าด้วยการยกเว้นรัษฎากร (ฉบับที่ 627) พ.ศ. 2560</w:t>
      </w:r>
    </w:p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(6)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มาตรการส่งเสริมให้บุคลากรผู้มีความสามารถสูงไปทำงานในเขตพัฒนาพิเศษเฉพาะกิจ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มีสิทธิเลือกเสียภาษีเงินได้บุคคลธรรมดาสำหรับเงินได้พึงประเมินที่ได้รับจากการจ้างแรงงานของบริษัทหรือห้างหุ้นส่วนนิติบุคคล ซึ่งมีสถานประกอบกิจการในเขตพัฒนาพิเศษเฉพาะกิจ ในอัตราร้อยละ 3 ของเงินได้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ละมาตรการส่งเสริมการลงทุนร่วมกันระหว่างกิจการที่มีศักยภาพนอกเขตพัฒนาพิเศษเฉพาะกิจกับกิจการที่มีศักยภาพในเขตพัฒนาพิเศษเฉพาะกิจ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โดยกำหนดให้บริษัทหรือห้างหุ้นส่วนนิติบุคคลที่ไม่มีสถานประกอบกิจการอยู่ในเขตพัฒนาพิเศษเฉพาะกิจ สามารถหักรายจ่ายที่ได้จ่ายเพื่อการลงทุนร่วมได้เป็นจำนวน 2 เท่าของรายจ่ายดังกล่าว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โดยมีผลบังคับถึงวันที่ 31 ธันวาคม 2563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ตามพระราชกฤษฎีกาออกตามความในประมวลรัษฎากรว่าด้วยการลดอัตราและยกเว้นรัษฎากร (ฉบับที่ 628) พ.ศ. 2560</w:t>
      </w:r>
    </w:p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1.2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มาตรการด้านการเงิน</w:t>
      </w:r>
    </w:p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(1)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มาตรการพักชำระหนี้ลูกค้าใน 3 จังหวัดชายแดนภาคใต้ของ ธ.ก.ส.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ในส่วนของเงินต้นที่ไม่เกิน 200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0000 บาทต่อราย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เป็นระยะเวลา 3 ปี ตั้งแต่วันที่ 1 มกราคม 2561 ถึงวันที่ 31 ธันวาคม 2563</w:t>
      </w:r>
    </w:p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(2)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โครงการสินเชื่อที่อยู่อาศัย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เพื่อกระตุ้นเศรษฐกิจในพื้นที่จังหวัดชายแดนภาคใต้ (รายย่อย) กรอบวงเงิน 5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000 ล้านบาท สิ้นสุดเมื่อวันที่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30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ธันวาคม 2563</w:t>
      </w:r>
    </w:p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1.3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มาตรการด้านการประกันภัย</w:t>
      </w:r>
    </w:p>
    <w:p w:rsidR="0092429D" w:rsidRPr="00887BA1" w:rsidRDefault="0092429D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(1)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โครงการช่วยเหลือผู้ประสบภัยจากการก่อการร้ายในเขตพัฒนาพิเศษเฉพาะกิจ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โดยชดเชยส่วนต่างเบี้ยประกันภัยในอัตราร้อยละ 0.3 - ร้อยละ 3 สำหรับการประกันภัยทรัพย์สินคุ้มครองภัยก่อการร้าย และชดเชยค่าเบี้ยประกันภัยในอัตราร้อยละ 50 สำหรับกรมธรรม์ประกันภัยอุบัติเหตุของพนักงานที่สถานประกอบการทำประกันภัยให้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ระยะเวลาดำเนินโครงการตั้งแต่วันที่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มกราคม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2561 ถึงวันที่ 31 ธันวาคม 2563</w:t>
      </w:r>
    </w:p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(2)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โครงการเมืองต้นแบบ “สามเหลี่ยมมั่นคง มั่งคั่ง ยั่งยืน”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โดยชดเชยค่าเบี้ยประกันภัยในอัตราร้อยละ 50 สำหรับการประกันอัคคีภัย การประกันภัยความเสี่ยงภัยทรัพย์สิน และการประกันภัยธุรกิจหยุดชะงักให้ผู้ประกอบการ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ระยะเวลาดำเนินโครงการตั้งแต่วันที่ 1 มกราคม 2560 ถึงวันที่ 31 ธันวาคม 2563</w:t>
      </w:r>
    </w:p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ต่อมา ศอ.บต. ขอให้ กค. พิจารณา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ขยายระยะเวลามาตรการสำหรับเขตพัฒนาพิเศษเฉพาะกิจจังหวัดชายแดนภาคใต้ ซึ่งได้สิ้นสุดลงแล้วเมื่อวันที่ 31 ธันวาคม 2563 ออกไปอีก 3 ปี โดยเริ่มตั้งแต่วันที่ </w:t>
      </w:r>
      <w:r w:rsidR="004D4AD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 มกราคม 2564 ถึงวันที่ 31 ธันวาคม 2566</w:t>
      </w:r>
    </w:p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3.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กค. พิจารณาแล้วเห็นควรขยายระยะเวลาการดำเนินการมาตรการสำหรับเขตพัฒนาพิเศษเฉพาะกิจจังหวัดชายแดนภาคใต้ ออกไปอีก 3 ปี โดยเริ่มตั้งแต่วันที่ 1 มกราคม 2564 ถึงวันที่ 31 ธันวาคม 2566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สนับสนุนให้ภาคเอกชนได้ลงทุนในพื้นที่เขตพัฒนาพิเศษเฉพาะกิจจังหวัดชายแดนภาคใต้อย่างต่อเนื่อง ซึ่งจะทำให้เกิดการผลิต การให้บริการ และการจ้างงาน อันเป็นการสร้างรายได้และอาชีพที่มั่นคงให้แก่ประชาชนและผู้ประกอบการในเขตพื้นที่ดังกล่าว รวมทั้งเป็นการกระตุ้นเศรษฐกิจ การค้า และการลงทุนที่สำคัญในจังหวัดชายแดนภาคใต้ด้วย</w:t>
      </w:r>
    </w:p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4. ประกอบกับมติคณะรัฐมนตรี (28 พฤศจิกายน 2560) เห็นชอบมาตรการพักชำระหนี้ลูกค้าใน </w:t>
      </w:r>
      <w:r w:rsidR="004D4AD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3 จังหวัดชายแดนภาคใต้ของ ธ.ก.ส. เป็นระยะเวลา 3 ปี ตั้งแต่วันที่ 1 มกราคม 2561 ถึงวันที่ 31 ธันวาคม 2563 โดยที่มาตรการดังกล่าวได้สิ้นสุดไปแล้ว ธ.ก.ส. ได้มีการสำรวจข้อมูลในพื้นที่พบว่าลูกค้า ธ.ก.ส. ยังคงได้รับผลกระทบจากเหตุการณ์ความไม่สงบส่งผลกระทบต่อชีวิต ทรัพย์สิน และการประกอบอาชีพ อีกทั้งสินค้าเกษตรและพืชผล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การเกษตรราคาตกต่ำ นอกจากนี้ยังได้รับผลกระทบที่เกิดจากสถานการณ์การระบาดของโรคติดเชื้อไวรัสโคโรนา 2019 ดังนั้น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เพื่อเป็นการให้ความช่วยเหลือและบรรเทาความเดือดร้อนดังกล่าว คณะกรรมการ ธ.ก.ส.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ในคราวประชุมครั้งที่ 16/2563 เมื่อวันที่ 26 พฤศจิกายน 2563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เห็นชอบให้ขยายระยะเวลา มาตรการพักชำระหนี้ลูกค้า </w:t>
      </w:r>
      <w:r w:rsidR="004D4AD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ธ.ก.ส. ใน 3 จังหวัดชายแดนภาคใต้ ออกไปอีกเป็นระยะเวลา 3 ปี เริ่มตั้งแต่วันที่ 1 มกราคม 2564 ถึงวันที่ </w:t>
      </w:r>
      <w:r w:rsidR="004D4AD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31 ธันวาคม 2566</w:t>
      </w:r>
    </w:p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5. คณะกรรมการตลาดของธนาคารอาคารสงเคราะห์ (ธอส.) ในคราวประชุมครั้งที่ 15/2563 เมื่อวันที่ 30 พฤศจิกายน 2563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ห็นชอบให้ขยายกรอบวงเงินและระยะเวลาดำเนินโครงการสินเชื่อที่อยู่อาศัยเพื่อกระตุ้นเศรษฐกิจในพื้นที่จังหวัดชายแดนภาคใต้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จากกรอบวงเงินเดิม 5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000 ล้านบาท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เป็น 8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000 ล้านบาท และขยายระยะเวลาการดำเนินโครงการออกไปอีก 2 ปี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จากเดิมสิ้นสุดในวันที่ 30 ธันวาคม 2563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เป็นวันที่ </w:t>
      </w:r>
      <w:r w:rsidR="00927B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    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30 ธันวาคม 2565 โดย ธอส. ไม่ขอรับการชดเชยจากรัฐบาล</w:t>
      </w:r>
    </w:p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สาระสำคัญของมาตรการและร่างประกาศ</w:t>
      </w:r>
    </w:p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มาตรการภาษีและค่าธรรมเนียมเพื่อสนับสนุนการประกอบธุรกิจ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ประกอบด้วย</w:t>
      </w:r>
    </w:p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1.1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าตรการลดอัตราภาษีเงินได้บุคคลธรรมดาให้แก่ผู้มีเงินได้ที่มีสถานประกอบกิจการตั้งอยู่ในเขตพัฒนาพิเศษเฉพาะกิ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3615E7" w:rsidRPr="003615E7" w:rsidTr="004606BD">
        <w:tc>
          <w:tcPr>
            <w:tcW w:w="2689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6327" w:type="dxa"/>
          </w:tcPr>
          <w:p w:rsidR="0092429D" w:rsidRPr="003615E7" w:rsidRDefault="0092429D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Symbol" w:char="F0B7"/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ผู้มีหน้าที่เสียภาษีเงินได้บุคคลธรรมดาที่มีสถานประกอบกิจการตั้งอยู่ในเขตพัฒนาพิเศษเฉพาะกิจ</w:t>
            </w:r>
          </w:p>
          <w:p w:rsidR="0092429D" w:rsidRPr="003615E7" w:rsidRDefault="0092429D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3615E7" w:rsidRPr="003615E7" w:rsidTr="004606BD">
        <w:tc>
          <w:tcPr>
            <w:tcW w:w="2689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วิธีดำเนินงาน</w:t>
            </w:r>
          </w:p>
        </w:tc>
        <w:tc>
          <w:tcPr>
            <w:tcW w:w="6327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Symbol" w:char="F0B7"/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ลดภาษีเงินได้ของบุคคลธรรมดา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ที่มีสถานประกอบการที่ก่อให้เกิดรายได้ที่ตั้งอยู่ในเขตพัฒนาพิเศษเฉพาะกิจ ให้สามารถนำเงินได้พึงประเมินตามมาตรา 40 (7) และ (8) มาคำนวณในอัตราร้อยละ 0.1 ของยอดเงินได้พึงประเมินโดยเลือกไม่ต้องนำเงินได้นั้นไปรวมคำนวณภาษีปลายปี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สำหรับเงินได้ที่เกิดขึ้นในปี 2564 ถึงปี 2566</w:t>
            </w:r>
          </w:p>
        </w:tc>
      </w:tr>
      <w:tr w:rsidR="003615E7" w:rsidRPr="003615E7" w:rsidTr="004606BD">
        <w:tc>
          <w:tcPr>
            <w:tcW w:w="2689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การสูญเสียรายได้</w:t>
            </w:r>
          </w:p>
        </w:tc>
        <w:tc>
          <w:tcPr>
            <w:tcW w:w="6327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Symbol" w:char="F0B7"/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คาดว่าจะสูญเสียรายได้ภาษีเงินได้บุคคลธรรมดา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ประมาณ 1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200 ล้านบาทต่อปี</w:t>
            </w:r>
          </w:p>
        </w:tc>
      </w:tr>
    </w:tbl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1.2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าตรการลดอัตราภาษีเงินได้นิติบุคคลให้แก่ผู้มีเงินได้ที่มีสถานประกอบกิจการตั้งอยู่ในเขตพัฒนาพิเศษเฉพาะกิ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3615E7" w:rsidRPr="003615E7" w:rsidTr="004606BD">
        <w:tc>
          <w:tcPr>
            <w:tcW w:w="2689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6327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Symbol" w:char="F0B7"/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ผู้มีหน้าที่เสียภาษีเงินได้นิติบุคคลที่มีสถานประกอบกิจการตั้งอยู่ในเขตพัฒนาพิเศษเฉพาะกิจ</w:t>
            </w:r>
          </w:p>
        </w:tc>
      </w:tr>
      <w:tr w:rsidR="003615E7" w:rsidRPr="003615E7" w:rsidTr="004606BD">
        <w:tc>
          <w:tcPr>
            <w:tcW w:w="2689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วิธีดำเนินงาน</w:t>
            </w:r>
          </w:p>
        </w:tc>
        <w:tc>
          <w:tcPr>
            <w:tcW w:w="6327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Symbol" w:char="F0B7"/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ลดภาษีเงินได้นิติบุคคล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จากอัตราร้อยละ 20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เหลืออัตราร้อยละ 3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ของกำไรสุทธิให้กับบริษัท หรือห้างหุ้นส่วนนิติบุคคลที่มีสถานประกอบการที่ก่อให้เกิดรายได้ที่ตั้งอยู่ในเขตพัฒนาพิเศษเฉพาะกิจ</w:t>
            </w:r>
          </w:p>
        </w:tc>
      </w:tr>
      <w:tr w:rsidR="003615E7" w:rsidRPr="003615E7" w:rsidTr="004606BD">
        <w:tc>
          <w:tcPr>
            <w:tcW w:w="2689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การสูญเสียรายได้</w:t>
            </w:r>
          </w:p>
        </w:tc>
        <w:tc>
          <w:tcPr>
            <w:tcW w:w="6327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Symbol" w:char="F0B7"/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คาดว่าจะสูญเสียรายได้ภาษีเงินได้นิติบุคคล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ประมาณ 70 ล้านบาทต่อปี</w:t>
            </w:r>
          </w:p>
        </w:tc>
      </w:tr>
    </w:tbl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1.3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มาตรการลดอัตราภาษีเงินได้บุคคลธรรมดา หัก ณ ที่จ่าย สำหรับรายรับจากการขายอสังหาริมทรัพย์ที่ตั้งอยู่ในเขตพัฒนาพิเศษเฉพาะกิจ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3615E7" w:rsidRPr="003615E7" w:rsidTr="004606BD">
        <w:tc>
          <w:tcPr>
            <w:tcW w:w="2689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6327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Symbol" w:char="F0B7"/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ผู้มีหน้าที่เสียภาษีเงินได้บุคคลธรรมดา ซึ่งมีรายรับจากการขายอสังหาริมทรัพย์ที่ตั้งอยู่ในเขตพัฒนาพิเศษเฉพาะกิจ</w:t>
            </w:r>
          </w:p>
        </w:tc>
      </w:tr>
      <w:tr w:rsidR="003615E7" w:rsidRPr="003615E7" w:rsidTr="004606BD">
        <w:tc>
          <w:tcPr>
            <w:tcW w:w="2689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วิธีดำเนินงาน</w:t>
            </w:r>
          </w:p>
        </w:tc>
        <w:tc>
          <w:tcPr>
            <w:tcW w:w="6327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Symbol" w:char="F0B7"/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ลดอัตราภาษีเงินได้จากการขายอสังหาริมทรัพย์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โดยลดอัตราภาษีเงินได้หัก ณ ที่จ่าย สำหรับเงินได้จากการขายอสังหาริมทรัพย์ที่ตั้งอยู่ในเขตพัฒนาพิเศษเฉพาะกิจ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เหลือร้อยละ 0.1 ตั้งแต่ปี 2564 ถึงปี 2566</w:t>
            </w:r>
          </w:p>
        </w:tc>
      </w:tr>
      <w:tr w:rsidR="003615E7" w:rsidRPr="003615E7" w:rsidTr="004606BD">
        <w:tc>
          <w:tcPr>
            <w:tcW w:w="2689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การสูญเสียรายได้</w:t>
            </w:r>
          </w:p>
        </w:tc>
        <w:tc>
          <w:tcPr>
            <w:tcW w:w="6327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Symbol" w:char="F0B7"/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คาดว่าจะสูญเสียรายได้ภาษีเงินได้บุคคลธรรมดา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ประมาณ 330 ล้านบาทต่อปี</w:t>
            </w:r>
          </w:p>
        </w:tc>
      </w:tr>
    </w:tbl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1.4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มาตรการลดอัตราภาษีธุรกิจเฉพาะ สำหรับรายรับจากการขายอสังหาริมทรัพย์ที่ตั้งอยู่ในเขตพัฒนาพิเศษเฉพาะกิจ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3615E7" w:rsidRPr="003615E7" w:rsidTr="004606BD">
        <w:tc>
          <w:tcPr>
            <w:tcW w:w="2689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6327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Symbol" w:char="F0B7"/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ผู้มีหน้าที่เสียภาษีเงินธุรกิจเฉพาะ ซึ่งมีรายรับจากการขายอสังหาริมทรัพย์ที่ตั้งอยู่ในเขตพัฒนาพิเศษเฉพาะกิจ</w:t>
            </w:r>
          </w:p>
        </w:tc>
      </w:tr>
      <w:tr w:rsidR="003615E7" w:rsidRPr="003615E7" w:rsidTr="004606BD">
        <w:tc>
          <w:tcPr>
            <w:tcW w:w="2689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วิธีดำเนินงาน</w:t>
            </w:r>
          </w:p>
        </w:tc>
        <w:tc>
          <w:tcPr>
            <w:tcW w:w="6327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Symbol" w:char="F0B7"/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ลดอัตราภาษีธุรกิจเฉพาะ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เหลือร้อยละ 0.1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สำหรับรายรับจากการขายอสังหาริมทรัพย์ที่ตั้งอยู่ในเขตพัฒนาพิเศษเฉพาะกิจ เป็นทางการค้าหรือกำไร</w:t>
            </w:r>
          </w:p>
        </w:tc>
      </w:tr>
      <w:tr w:rsidR="003615E7" w:rsidRPr="003615E7" w:rsidTr="004606BD">
        <w:tc>
          <w:tcPr>
            <w:tcW w:w="2689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การสูญเสียรายได้</w:t>
            </w:r>
          </w:p>
        </w:tc>
        <w:tc>
          <w:tcPr>
            <w:tcW w:w="6327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Symbol" w:char="F0B7"/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คาดว่าจะสูญเสียรายได้ภาษีเงินได้ภาษีธุรกิจจำเพาะ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ประมาณ 350 ล้านบาทต่อปี</w:t>
            </w:r>
          </w:p>
        </w:tc>
      </w:tr>
    </w:tbl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ทั้งนี้ การดำเนินการตาม ข้อ 1.1 – ข้อ 1.4 จะดำเนินการโดยการตรา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ร่างพระราชกฤษฎีกาออกตามความในประมวลรัษฎากร ว่าด้วยการลดอัตราและยกเว้นรัษฎากร (ฉบับที่ ..) พ.ศ. .... รวม 1 ฉบับ</w:t>
      </w:r>
    </w:p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1.5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าตรการลดหย่อนค่าธรรมเนียมจดทะเบียนสิทธิและนิติกรรมตามประมวลกฎหมายที่ดินและตามกฎหมายว่าด้วยอาคารช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3615E7" w:rsidRPr="003615E7" w:rsidTr="004606BD">
        <w:tc>
          <w:tcPr>
            <w:tcW w:w="2689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6327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Symbol" w:char="F0B7"/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ผู้มีหน้าที่เสียค่าธรรมเนียมจดทะเบียนสิทธิและนิติกรรมตามประมวลกฎหมายที่ดิน และตามกฎหมายว่าด้วยอาคารชุด</w:t>
            </w:r>
          </w:p>
        </w:tc>
      </w:tr>
      <w:tr w:rsidR="003615E7" w:rsidRPr="003615E7" w:rsidTr="004606BD">
        <w:tc>
          <w:tcPr>
            <w:tcW w:w="2689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วิธีดำเนินงาน</w:t>
            </w:r>
          </w:p>
        </w:tc>
        <w:tc>
          <w:tcPr>
            <w:tcW w:w="6327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Symbol" w:char="F0B7"/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ให้เรียกเก็บค่าจดทะเบียนการโอนและค่าจดทะเบียนการจำนองอสังหาริมทรัพย์และห้องชุด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 0.01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สำหรับการโอนอสังหาริมทรัพย์และห้องชุดโดยการขาย แลกเปลี่ยน ให้ และการโอนโดยทางมรดกให้แก่ทายาท หรือการจำนองอสังหาริมทรัพย์และห้องชุดที่ตั้งอยู่ในท้องที่เขตเศรษฐกิจพิเศษ</w:t>
            </w:r>
          </w:p>
        </w:tc>
      </w:tr>
      <w:tr w:rsidR="003615E7" w:rsidRPr="003615E7" w:rsidTr="004606BD">
        <w:tc>
          <w:tcPr>
            <w:tcW w:w="2689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การสูญเสียรายได้</w:t>
            </w:r>
          </w:p>
        </w:tc>
        <w:tc>
          <w:tcPr>
            <w:tcW w:w="6327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Symbol" w:char="F0B7"/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คาดว่าจะสูญเสียค่าธรรมเนียม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ประมาณ 230 ล้านบาทต่อปี</w:t>
            </w:r>
          </w:p>
        </w:tc>
      </w:tr>
    </w:tbl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ทั้งนี้ การดำเนินการดังกล่าวจะดำเนินการได้โดยการออก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ประกาศกระทรวงมหาดไทย เรื่อง การเรียกเก็บค่าธรรมเนียมจดทะเบียนสิทธิและนิติกรรมตามประมวลกฎหมายที่ดิน กรณีการโอนและการจำนองอสังหาริมทรัพย์ตามมาตการสนับสนุนเขตพัฒนาพิเศษเฉพาะกิจ ตามหลักเกณฑ์ที่คณะรัฐมนตรีกำหนด และร่างประกาศกระทรวงมหาดไทย เรื่อง การเรียกเก็บค่าธรรมเนียมจดทะเบียนสิทธิและนิติกรรมตามกฎหมายว่าด้วยอาคารชุด กรณีการโอนและการจำนองห้องชุดตามมาตรการสนับสนุนเขตพัฒนาพิเศษเฉพาะกิจ ตามหลักเกณฑ์ที่คณะรัฐมนตรีกำหนด รวม 2 ฉบับ</w:t>
      </w:r>
    </w:p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มาตรการทางภาษีเพื่อสนับสนุนการรักษาความปลอดภัยในชีวิตและทรัพย์สินของประชาชนและผู้ประกอบการในเขตพัฒนาพิเศษเฉพาะกิ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3615E7" w:rsidRPr="003615E7" w:rsidTr="004606BD">
        <w:tc>
          <w:tcPr>
            <w:tcW w:w="2689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6327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Symbol" w:char="F0B7"/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ผู้มีหน้าที่เสียภาษีเงินได้บุคคลธรรมดา และภาษีเงินได้นิติบุคคล ซึ่งมีกิจการตั้งอยู่ในเขตพัฒนาพิเศษเฉพาะกิจ ซึ่งใช้ประกอบกิจการเป็นประจำหรือใช้เป็นที่ผลิตสินค้าเป็นประจำ</w:t>
            </w:r>
          </w:p>
        </w:tc>
      </w:tr>
      <w:tr w:rsidR="003615E7" w:rsidRPr="003615E7" w:rsidTr="004606BD">
        <w:tc>
          <w:tcPr>
            <w:tcW w:w="2689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วิธีดำเนินงาน</w:t>
            </w:r>
          </w:p>
        </w:tc>
        <w:tc>
          <w:tcPr>
            <w:tcW w:w="6327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Symbol" w:char="F0B7"/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กำหนดให้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บุคคลธรรมดาและนิติบุคคล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ซึ่งมีสถานประกอบกิจการตั้งอยู่ในเขตพัฒนาพิเศษเฉพาะกิจ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สามารถหักค่าใช้จ่ายค่าซื้อและค่าติดตั้งระบบกล้องโทรทัศน์วงจรปิด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ณ สถานประกอบกิจการนั้น ได้เป็นจำนวน 2 เท่า ของค่าใช้จ่ายดังกล่าว สำหรับการยื่นภาษีเงินได้บุคคลธรรมดาและภาษีเงินได้นิติบุคคล ตั้งแต่ปี 2564 ถึงปี 2566</w:t>
            </w:r>
          </w:p>
        </w:tc>
      </w:tr>
      <w:tr w:rsidR="003615E7" w:rsidRPr="003615E7" w:rsidTr="004606BD">
        <w:tc>
          <w:tcPr>
            <w:tcW w:w="2689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การสูญเสียรายได้</w:t>
            </w:r>
          </w:p>
        </w:tc>
        <w:tc>
          <w:tcPr>
            <w:tcW w:w="6327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Symbol" w:char="F0B7"/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คาดว่าจะสูญเสียรายได้ภาษีเงินได้นิติบุคคล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ประมาณ 10 ล้านบาทต่อปี</w:t>
            </w:r>
          </w:p>
        </w:tc>
      </w:tr>
    </w:tbl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ทั้งนี้ การดำเนินการดังกล่าวจะดำเนินการได้โดยการตรา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ร่างพระราชกฤษฎีกาออกตามความในประมวลรัษฎากร ว่าด้วยการยกเว้นรัษฎากร (ฉบับที่ ..) พ.ศ. .... รวม 1 ฉบับ</w:t>
      </w:r>
    </w:p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3.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มาตรการภาษีเพื่อส่งเสริมการลงทุน</w:t>
      </w:r>
    </w:p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3.1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มาตรการส่งเสริมการลงทุนในทรัพย์สินของกิจการในเขตพัฒนาพิเศษเฉพาะกิจ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3615E7" w:rsidRPr="003615E7" w:rsidTr="004606BD">
        <w:tc>
          <w:tcPr>
            <w:tcW w:w="2689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กลุ่มเป้าหมาย</w:t>
            </w:r>
          </w:p>
        </w:tc>
        <w:tc>
          <w:tcPr>
            <w:tcW w:w="6327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Symbol" w:char="F0B7"/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ผู้มีหน้าที่เสียภาษีเงินได้นิติบุคคล ซึ่งมีกิจการตั้งอยู่ในเขตพัฒนาพิเศษเฉพาะกิจ ซึ่งใช้ประกอบกิจการเป็นประจำหรือใช้เป็นที่ผลิตสินค้าเป็นประจำ</w:t>
            </w:r>
          </w:p>
        </w:tc>
      </w:tr>
      <w:tr w:rsidR="003615E7" w:rsidRPr="003615E7" w:rsidTr="004606BD">
        <w:tc>
          <w:tcPr>
            <w:tcW w:w="2689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วิธีดำเนินงาน</w:t>
            </w:r>
          </w:p>
        </w:tc>
        <w:tc>
          <w:tcPr>
            <w:tcW w:w="6327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Symbol" w:char="F0B7"/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กำหนดให้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บริษัทหรือห้างหุ้นส่วนนิติบุคคล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ซึ่งมีสถานะประกอบกิจการตั้งอยู่ในเขตพัฒนาพิเศษเฉพาะกิจ สามารถหักรายจ่ายการลงทุนหรือการต่อเติม เปลี่ยนแปลง ขยายออก หรือทำให้ดีขึ้นซึ่งทรัพย์สินที่เกี่ยวเนื่องกับการผลิตสินค้าหรือการขายสินค้าหรือการให้บริการในจังหวัดดังกล่าว แต่ไม่ใช่เป็นการซ่อมแซมให้คงสภาพเดิม ได้เป็น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จำนวน 2 เท่า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ของรายจ่ายดังกล่าว</w:t>
            </w:r>
          </w:p>
        </w:tc>
      </w:tr>
      <w:tr w:rsidR="003615E7" w:rsidRPr="003615E7" w:rsidTr="004606BD">
        <w:tc>
          <w:tcPr>
            <w:tcW w:w="2689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การสูญเสียรายได้</w:t>
            </w:r>
          </w:p>
        </w:tc>
        <w:tc>
          <w:tcPr>
            <w:tcW w:w="6327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Symbol" w:char="F0B7"/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คาดว่าจะสูญเสียรายได้ภาษีเงินได้นิติบุคคล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ประมาณ 100 ล้านบาทต่อปี</w:t>
            </w:r>
          </w:p>
        </w:tc>
      </w:tr>
    </w:tbl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ทั้งนี้ การดำเนินการดังกล่าวจะดำเนินการได้โดยการตรา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ร่างพระราชกฤษฎีกาออกตามความในประมวลรัษฎากร ว่าด้วยการยกเว้นรัษฎากร (ฉบับที่ ..) พ.ศ. .... รวม 1 ฉบับ</w:t>
      </w:r>
    </w:p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มาตรการยกเว้นภาษีเงินได้เพื่อส่งเสริมผู้ประกอบการรายใหม่ (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New Start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up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ที่ประกอบกิจการในอุตสาหกรรมเป้าหมาย และตั้งอยู่ในเขตพัฒนาพิเศษเฉพาะกิจ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3615E7" w:rsidRPr="003615E7" w:rsidTr="004606BD">
        <w:tc>
          <w:tcPr>
            <w:tcW w:w="2689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6327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Symbol" w:char="F0B7"/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ผู้ประกอบการรายใหม่ (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New Start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up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ซึ่งใช้เทคโนโลยีหลักเป็นฐานในกระบวนการผลิตและการให้บริการ</w:t>
            </w:r>
          </w:p>
        </w:tc>
      </w:tr>
      <w:tr w:rsidR="003615E7" w:rsidRPr="003615E7" w:rsidTr="004606BD">
        <w:tc>
          <w:tcPr>
            <w:tcW w:w="2689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วิธีดำเนินงาน</w:t>
            </w:r>
          </w:p>
        </w:tc>
        <w:tc>
          <w:tcPr>
            <w:tcW w:w="6327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Symbol" w:char="F0B7"/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ยกเว้นภาษีเงินได้นิติบุคคล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ำหรับกำไรสุทธิของบริษัทหรือห้างหุ้นส่วนนิติบุคคลซึ่งมีสถานประกอบกิจการตั้งอยู่ในเขตพัฒนาพิเศษเฉพาะกิจ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เป็นระยะเวลา 5 รอบระยะเวลาบัญชี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สำหรับบริษัทหรือห้างหุ้นส่วนนิติบุคคลที่มีคุณสมบัติตามหลักเกณฑ์ วิธีการ และเงื่อนไขอื่น ๆ เป็นไปตามที่อธิบดีกรมสรรพากรประกาศกำหนด</w:t>
            </w:r>
          </w:p>
        </w:tc>
      </w:tr>
      <w:tr w:rsidR="003615E7" w:rsidRPr="003615E7" w:rsidTr="004606BD">
        <w:tc>
          <w:tcPr>
            <w:tcW w:w="2689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การสูญเสียรายได้</w:t>
            </w:r>
          </w:p>
        </w:tc>
        <w:tc>
          <w:tcPr>
            <w:tcW w:w="6327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Symbol" w:char="F0B7"/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คาดว่าจะสูญเสียรายได้ภาษีเงินได้นิติบุคคล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ประมาณ 100 ล้านบาทต่อปี</w:t>
            </w:r>
          </w:p>
        </w:tc>
      </w:tr>
    </w:tbl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ทั้งนี้ การดำเนินการดังกล่าวจะดำเนินการได้โดยการตรา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ร่างพระราชกฤษฎีกาออกตามความในประมวลรัษฎากร ว่าด้วยการยกเว้นรัษฎากร (ฉบับที่ ..) พ.ศ. .... รวม 1 ฉบับ</w:t>
      </w:r>
    </w:p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3.3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าตรการส่งเสริมให้บุคลากรผู้มีความสามารถสูงนอกเขตพัฒนาพิเศษเฉพาะกิจไปทำงานในเขตพัฒนาพิเศษเฉพาะกิ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3615E7" w:rsidRPr="003615E7" w:rsidTr="004606BD">
        <w:tc>
          <w:tcPr>
            <w:tcW w:w="2689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6327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Symbol" w:char="F0B7"/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ผู้มีหน้าที่เสียภาษีเงินได้บุคคลธรรมดา ซึ่งเป็นแรงงานฝีมือและผู้เชี่ยวชาญที่อยู่นอกเขตพัฒนาพิเศษเฉพาะกิจ ซึ่งเข้าไปทำงานประจำในกิจการที่ตั้งอยู่ในเขตพัฒนาพิเศษเฉพาะกิจ</w:t>
            </w:r>
          </w:p>
        </w:tc>
      </w:tr>
      <w:tr w:rsidR="003615E7" w:rsidRPr="003615E7" w:rsidTr="004606BD">
        <w:tc>
          <w:tcPr>
            <w:tcW w:w="2689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วิธีดำเนินงาน</w:t>
            </w:r>
          </w:p>
        </w:tc>
        <w:tc>
          <w:tcPr>
            <w:tcW w:w="6327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Symbol" w:char="F0B7"/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กำหนดให้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ผู้มีเงินได้พึงประเมิน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ซึ่งมีคุณสมบัติตามที่อธิบดีกรมสรรพากรประกาศกำหนด มีสิทธิเลือกเสียภาษีเงินได้บุคคลธรรมดา สำหรับเงินได้เนื่องจากการจ้างแรงงานของบริษัทหรือห้างหุ้นส่วนนิติบุคคล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ซึ่งมีสถานประกอบกิจการในเขตพัฒนาพิเศษเฉพาะกิจในอัตราร้อยละ 3 ของเงินได้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โดยไม่ต้องนำไปรวมคำนวณกับเงินได้พึงประเมินอื่น ๆ ในการคำนวณภาษีเงินได้บุคคลธรรมดา</w:t>
            </w:r>
          </w:p>
        </w:tc>
      </w:tr>
      <w:tr w:rsidR="003615E7" w:rsidRPr="003615E7" w:rsidTr="004606BD">
        <w:tc>
          <w:tcPr>
            <w:tcW w:w="2689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การสูญเสียรายได้</w:t>
            </w:r>
          </w:p>
        </w:tc>
        <w:tc>
          <w:tcPr>
            <w:tcW w:w="6327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Symbol" w:char="F0B7"/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คาดว่าจะสูญเสียรายได้ภาษีเงินได้บุคคลธรรมดาประมาณ 60 ล้านบาทต่อปี</w:t>
            </w:r>
          </w:p>
        </w:tc>
      </w:tr>
    </w:tbl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3.4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าตรการส่งเสริมการลงทุนร่วมกันระหว่างกิจการที่มีศักยภาพนอกเขตพัฒนาพิเศษเฉพาะกิจกับกิจการที่จัดตั้งอยู่ในเขตพัฒนาพิเศษเฉพาะกิ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3615E7" w:rsidRPr="003615E7" w:rsidTr="004606BD">
        <w:tc>
          <w:tcPr>
            <w:tcW w:w="2689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6327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Symbol" w:char="F0B7"/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สถานประกอบกิจการที่มีศักยภาพซึ่งจัดตั้งอยู่นอกเขตพัฒนาพิเศษเฉพาะกิจ</w:t>
            </w:r>
          </w:p>
        </w:tc>
      </w:tr>
      <w:tr w:rsidR="003615E7" w:rsidRPr="003615E7" w:rsidTr="004606BD">
        <w:tc>
          <w:tcPr>
            <w:tcW w:w="2689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วิธีดำเนินงาน</w:t>
            </w:r>
          </w:p>
        </w:tc>
        <w:tc>
          <w:tcPr>
            <w:tcW w:w="6327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Symbol" w:char="F0B7"/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ให้บริษัทหรือห้างหุ้นส่วนนิติบุคคลที่ไม่มีสถานประกอบกิจการอยู่ในเขตพัฒนาพิเศษเฉพาะกิจ สามารถหักรายจ่ายเป็นจำนวน 2 เท่าของรายจ่ายที่ได้จ่ายจริงสำหรับรายจ่ายดังนี้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(1)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งินลงทุนในหุ้นหรือการเป็นหุ้นส่วนซึ่งเป็นการเพิ่มทุนของบริษัทหรือห้างหุ้นส่วนนิติบุคคลอื่นที่มีสถานประกอบกิจการตั้งอยู่ในเขตพัฒนาพิเศษเฉพาะกิจโดยไม่รวมถึงหุ้นบุริมสิทธิ และบริษัทหรือห้างหุ้นส่วนนิติบุคคลนั้นต้องนำเงินลงทุนไปใช้ในการประกอบกิจการในเขตพัฒนาพิเศษเฉพาะกิจเท่านั้น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(2)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เงินลงทุนเพื่อจัดตั้งบริษัทหรือห้างหุ้นส่วนนิติบุคคล ซึ่งมีสถานประกอบกิจการตั้งอยู่ในเขตพัฒนาพิเศษเฉพาะกิจ และต้องนำเงินลงทุนไปใช้ประกอบกิจการในเขตพัฒนาพิเศษเฉพาะกิจเท่านั้น</w:t>
            </w:r>
          </w:p>
        </w:tc>
      </w:tr>
      <w:tr w:rsidR="003615E7" w:rsidRPr="003615E7" w:rsidTr="004606BD">
        <w:tc>
          <w:tcPr>
            <w:tcW w:w="2689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การสูญเสียรายได้</w:t>
            </w:r>
          </w:p>
        </w:tc>
        <w:tc>
          <w:tcPr>
            <w:tcW w:w="6327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Symbol" w:char="F0B7"/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คาดว่าจะสูญเสียรายได้ภาษีเงินได้นิติบุคคล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ประมาณ 30 ล้านบาทต่อปี</w:t>
            </w:r>
          </w:p>
        </w:tc>
      </w:tr>
    </w:tbl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ทั้งนี้ การดำเนินการตามข้อ 3.3 - ข้อ 3.4 จะดำเนินการได้โดยการตรา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ร่างพระราชกฤษฎีกาออกตามความในประมวลรัษฎากร ว่าด้วยการลดอัตราและยกเว้นรัษฎากร (ฉบับที่ ..) พ.ศ. .... รวม 1 ฉบับ</w:t>
      </w:r>
    </w:p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มาตรการด้านการเงิน</w:t>
      </w:r>
    </w:p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4.1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มาตรการพักชำระหนี้ลูกค้าใน 3 จังหวัดชายแดนภาคใต้ของ ธ.ก.ส.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3615E7" w:rsidRPr="003615E7" w:rsidTr="004606BD">
        <w:tc>
          <w:tcPr>
            <w:tcW w:w="2689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6327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Symbol" w:char="F0B7"/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ลูกค้า ธ.ก.ส. ในพื้นที่ 3 จังหวัดชายแดนภาคใต้ รายเดิมที่เข้าร่วมมาตรการพักชำระหนี้และลดดอกเบี้ยตามมติคณะรัฐมนตรีเมื่อวันที่ 28 พฤศจิกายน 2560 และมีหนี้คงเหลือ ณ วันที่ 31 สิงหาคม 2563 ประมาณ 38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948 ราย</w:t>
            </w:r>
          </w:p>
        </w:tc>
      </w:tr>
      <w:tr w:rsidR="003615E7" w:rsidRPr="003615E7" w:rsidTr="004606BD">
        <w:tc>
          <w:tcPr>
            <w:tcW w:w="2689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วิธีดำเนินงาน</w:t>
            </w:r>
          </w:p>
        </w:tc>
        <w:tc>
          <w:tcPr>
            <w:tcW w:w="6327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Symbol" w:char="F0B7"/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ลูกค้า ธ.ก.ส. ที่มีหนี้คงเหลือ ณ วันที่ 31 ธันวาคม 2563 ได้รับการพักชำระหนี้ ไม่ต้องชำระต้นเงิน ตั้งแต่วันที่ 1 มกราคม 2564 ถึงวันที่ 31 ธันวาคม 2566</w:t>
            </w:r>
          </w:p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Symbol" w:char="F0B7"/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รัฐบาลรับภาระดอกเบี้ยแทนลูกค้า ในส่วนของต้นเงินที่ไม่เกิน 200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000 บาท ที่เกิดตั้งแต่วันที่ 1 มกราคม 2564 ถึงวันที่ 31 ธันวาคม 2566 โดยชดเชยให้แก่ ธ.ก.ส. ในอัตราดอกเบี้ย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MRR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ร้อยละ 1.50</w:t>
            </w:r>
          </w:p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Symbol" w:char="F0B7"/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ดอกเบี้ยในส่วนของต้นเงินที่เกิน 200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000 บาท ลูกค้าต้องรับภาระดอกเบี้ยเอง</w:t>
            </w:r>
          </w:p>
        </w:tc>
      </w:tr>
      <w:tr w:rsidR="003615E7" w:rsidRPr="003615E7" w:rsidTr="004606BD">
        <w:tc>
          <w:tcPr>
            <w:tcW w:w="2689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327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Symbol" w:char="F0B7"/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รัฐบาลชดเชยดอกเบี้ยแทนเกษตรกรลูกค้า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ในอัตราดอกเบี้ย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MRR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ร้อยละ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50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(ปัจจุบัน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MRR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 6.50 ต่อปี) คิดเป็นวงเงินปีละ 169.11 ล้านบาท รวมระยะเวลา 3 ปี เป็นวงเงินรวมทั้งสิ้น 507.33 ล้านบาท โดยขอรับการจัดสรรงบประมาณรายจ่ายประจำปีตามภาระที่เกิดขึ้นจริง</w:t>
            </w:r>
          </w:p>
        </w:tc>
      </w:tr>
    </w:tbl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โครงการสินเชื่อที่อยู่อาศัยเพื่อกระตุ้นเศรษฐกิจในพื้นที่จังหวัดชายแดนภาคใต้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ธอส. ขยายกรอบวงเงินและระยะเวลาดำเนินโครงการสินเชื่อที่อยู่อาศัยเพื่อกระตุ้นเศรษฐกิจในพื้นที่จังหวัดชายแดนภาคใต้ จากกรอบวงเงินเดิม 5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000 ล้านบาท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เป็น 8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000 ล้านบาท และขยายระยะเวลาการดำเนินโครงการออกไปอีก </w:t>
      </w:r>
      <w:r w:rsidR="00927B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2 ปี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จากเดิมสิ้นสุดในวันที่ 30 ธันวาคม 2563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เป็นวันที่ 30 ธันวาคม 2565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โดย ธอส. ไม่ขอรับการชดเชยจากรัฐบาล</w:t>
      </w:r>
    </w:p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5.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มาตรการด้านประกันภัย</w:t>
      </w:r>
    </w:p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5.1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โครงการช่วยเหลือผู้ประสบภัยจากภัยก่อการร้ายในเขตพัฒนาพิเศษเฉพาะกิจจังหวัดชายแดนภาคใต้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3615E7" w:rsidRPr="003615E7" w:rsidTr="004606BD">
        <w:tc>
          <w:tcPr>
            <w:tcW w:w="2689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6327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Symbol" w:char="F0B7"/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ผู้ประกอบการในเขตพัฒนาพิเศษเฉพาะกิจจังหวัดชายแดนภาคใต้</w:t>
            </w:r>
          </w:p>
        </w:tc>
      </w:tr>
      <w:tr w:rsidR="003615E7" w:rsidRPr="003615E7" w:rsidTr="004606BD">
        <w:tc>
          <w:tcPr>
            <w:tcW w:w="2689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วิธีดำเนินงาน</w:t>
            </w:r>
          </w:p>
        </w:tc>
        <w:tc>
          <w:tcPr>
            <w:tcW w:w="6327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Symbol" w:char="F0B7"/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ภาครัฐชดเชยส่วนต่างค่าเบี้ยประกันภัย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ในอัตราร้อยละ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สำหรับการประกันภัยทรัพย์สินคุ้มครองภัยก่อการร้าย และชดเชยค่าเบี้ย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ประกันภัยในอัตราร้อยละ 50 สำหรับกรมธรรม์ประกันภัยอุบัติเหตุของพนักงานที่สถานประกอบการทำประกันภัยให้</w:t>
            </w:r>
          </w:p>
        </w:tc>
      </w:tr>
      <w:tr w:rsidR="003615E7" w:rsidRPr="003615E7" w:rsidTr="004606BD">
        <w:tc>
          <w:tcPr>
            <w:tcW w:w="2689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งบประมาณ</w:t>
            </w:r>
          </w:p>
        </w:tc>
        <w:tc>
          <w:tcPr>
            <w:tcW w:w="6327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Symbol" w:char="F0B7"/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 30 ล้านบาทต่อปี</w:t>
            </w:r>
          </w:p>
        </w:tc>
      </w:tr>
    </w:tbl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5.2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โครงการเมืองต้นแบบ “สามเหลี่ยมมั่นคง มั่งคั่ง ยั่งยืน”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3615E7" w:rsidRPr="003615E7" w:rsidTr="004606BD">
        <w:tc>
          <w:tcPr>
            <w:tcW w:w="2689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6327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Symbol" w:char="F0B7"/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ผู้ประกอบการในเขตพื้นที่อำเภอหนองจิก จังหวัดปัตตานี อำเภอสุไหงโก-ลก จังหวัดนราธิวาส อำเภอเบตง จังหวัดยะลา และอำเภอจะนะ จังหวัดสงขลา</w:t>
            </w:r>
          </w:p>
        </w:tc>
      </w:tr>
      <w:tr w:rsidR="003615E7" w:rsidRPr="003615E7" w:rsidTr="004606BD">
        <w:tc>
          <w:tcPr>
            <w:tcW w:w="2689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วิธีดำเนินงาน</w:t>
            </w:r>
          </w:p>
        </w:tc>
        <w:tc>
          <w:tcPr>
            <w:tcW w:w="6327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Symbol" w:char="F0B7"/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ภาครัฐชดเชยค่าเบี้ยประกันภัย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ในอัตราร้อยละ 50 สำหรับการประกันอัคคีภัยการประกันภัยความเสี่ยงภัยทรัพย์สิน และการประกันภัยธุรกิจหยุดชะงักให้ผู้ประกอบการ</w:t>
            </w:r>
          </w:p>
        </w:tc>
      </w:tr>
      <w:tr w:rsidR="003615E7" w:rsidRPr="003615E7" w:rsidTr="004606BD">
        <w:tc>
          <w:tcPr>
            <w:tcW w:w="2689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327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Symbol" w:char="F0B7"/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 20 ล้านบาทต่อปี</w:t>
            </w:r>
          </w:p>
        </w:tc>
      </w:tr>
    </w:tbl>
    <w:p w:rsidR="00927B54" w:rsidRDefault="00927B54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2429D" w:rsidRPr="003615E7" w:rsidRDefault="00463931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3615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14.</w:t>
      </w:r>
      <w:r w:rsidR="0092429D"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ขอความเห็นชอบการแก้ไขสัญญาร่วมลงทุนการออกแบบและก่อสร้างงานโยธา การจัดหาระบบรถไฟฟ้า การให้บริการการเดินรถไฟฟ้าและซ่อมบำรุง โครงการรถไฟฟ้าสายสีชมพู ช่วงแคราย - มีนบุรี กรณีโครงการรถไฟฟ้าสายสีชมพูส่วนต่อขยาย ช่วงสถานีศรีรัช – เมืองทองธานี</w:t>
      </w:r>
    </w:p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คณะรัฐมนตรีมีมติเห็นชอบการแก้ไขสัญญาร่วมลงทุนการออกแบบและก่อสร้างงานโยธา การจัดหาระบบรถไฟฟ้า การให้บริการการเดินรถไฟฟ้าและซ่อมบำรุง โครงการรถไฟฟ้าสายสีชมพู ช่วงแคราย – มีนบุรี กรณีโครงการรถไฟฟ้าสายสีชมพูส่วนต่อขยาย ช่วงสถานีศรีรัช – เมืองทองธานี ตามที่กระทรวงคมนาคม (คค.) เสนอ</w:t>
      </w:r>
      <w:r w:rsidR="00AC644B" w:rsidRPr="003615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C644B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โดยให้ คค. ดำเนินการตามข้อสังเกตของสำนักงานอัยการสูงสุด</w:t>
      </w:r>
      <w:r w:rsidR="00CD4AE9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(อส.)</w:t>
      </w:r>
      <w:r w:rsidR="00AC644B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และความเห็นของหน่วยงานต่าง ๆ</w:t>
      </w:r>
    </w:p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คค. รายงานว่า</w:t>
      </w:r>
    </w:p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รฟม. และบริษัท นอร์ทเทิร์น บางกอกโมโนเรล จำกัด (ผู้รับสัมปทาน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Northern Bangkok Monorail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NBM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(นิติบุคคลที่จัดตั้งขึ้นโดย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BSR JV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) ได้ลงนามสัญญาร่วมลงทุนการออกแบบและก่อสร้างงานโยธา การจัดหาระบบรถไฟฟ้า การให้บริการการเดินรถไฟฟ้าและซ่อมบำรุงรักษา โครงการรถไฟฟ้าสายสีชมพู ช่วงแคราย - มีนบุรี เมื่อวันที่ 16 มิถุนายน 2560 ซึ่งสัญญาได้ระบุเกี่ยวกับข้อเสนอของผู้รับสัมปทานในชั้นการคัดเลือกเอกชนร่วมลงทุน ที่เสนอจะก่อสร้างส่วนต่อขยายแยกออกจากเส้นทางสายหลักเพื่อเชื่อมต่อระหว่างสถานีศรีรัช (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PK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- 10) เข้าสู่ใจกลางพื้นที่เมืองทองธานี โดยในกรณีที่มีความจำเป็นต้องมีการแก้ไขเพิ่มเติมสัญญานี้ คู่สัญญาต้องเจรจาเงื่อนไข</w:t>
      </w:r>
      <w:r w:rsidR="00FA7D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ต่าง ๆ ที่จำเป็นต้องแก้ไขเพิ่มเติมใหม่ แต่ต้องไม่ทำให้ รฟม. ได้รับสิทธิตามสัญญาน้อยกว่าที่ได้รับอยู่เดิม</w:t>
      </w:r>
    </w:p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รฟม. และ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NBM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ได้ดำเนินการเจรจาต่อรองเงื่อนไขและประเด็นต่าง ๆ ของโครงการส่วนต่อขยายฯ เพื่อแก้ไขสัญญาร่วมลงทุนโครงการรถไฟฟ้าสายสีชมพูฯ โดยมีสาระสำคัญ 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3615E7" w:rsidRPr="003615E7" w:rsidTr="004606BD">
        <w:tc>
          <w:tcPr>
            <w:tcW w:w="3114" w:type="dxa"/>
          </w:tcPr>
          <w:p w:rsidR="0092429D" w:rsidRPr="003615E7" w:rsidRDefault="0092429D" w:rsidP="003615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ตัวอย่างเงื่อนไขและประเด็นเจรจา</w:t>
            </w:r>
          </w:p>
        </w:tc>
        <w:tc>
          <w:tcPr>
            <w:tcW w:w="5902" w:type="dxa"/>
          </w:tcPr>
          <w:p w:rsidR="0092429D" w:rsidRPr="003615E7" w:rsidRDefault="0092429D" w:rsidP="003615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ผลเจรจา</w:t>
            </w:r>
          </w:p>
        </w:tc>
      </w:tr>
      <w:tr w:rsidR="003615E7" w:rsidRPr="003615E7" w:rsidTr="004606BD">
        <w:tc>
          <w:tcPr>
            <w:tcW w:w="3114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การปรับปรุงรูปแบบสถานีศรีรัชของโครงการส่วนหลักเมื่อมีโครงการส่วนต่อขยาย รวมทั้งค่าก่อสร้างที่มีการเปลี่ยนแปลง</w:t>
            </w:r>
          </w:p>
        </w:tc>
        <w:tc>
          <w:tcPr>
            <w:tcW w:w="5902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NBM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ยอมรับในการดำเนินการก่อสร้างสถานีศรีรัช รวมทั้งส่วนปรับปรุงและรับผิดชอบค่าก่อสร้างที่เกิดขึ้นจากการเปลี่ยนแปลงงานทั้งหมด</w:t>
            </w:r>
          </w:p>
        </w:tc>
      </w:tr>
      <w:tr w:rsidR="003615E7" w:rsidRPr="003615E7" w:rsidTr="004606BD">
        <w:tc>
          <w:tcPr>
            <w:tcW w:w="3114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การจ่ายเงินค่าตอบแทนให้แก่ รฟม. ตามสัญญาร่วมลงทุน</w:t>
            </w:r>
          </w:p>
        </w:tc>
        <w:tc>
          <w:tcPr>
            <w:tcW w:w="5902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NBM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ยังคงชำระค่าตอบแทนให้แก่ รฟม. ตามสัญญาโครงการส่วนหลัก และจะชำระผลตอบแทนเพิ่มเติมกรณีรวมโครงการส่วนหลักและส่วนต่อขยาย ให้แก่ รฟม. โดยอ้างอิงปริมาณผู้โดยสารในสัญญาโครงการส่วนหลัก</w:t>
            </w:r>
          </w:p>
        </w:tc>
      </w:tr>
      <w:tr w:rsidR="003615E7" w:rsidRPr="003615E7" w:rsidTr="004606BD">
        <w:tc>
          <w:tcPr>
            <w:tcW w:w="3114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อัตราค่าโดยสารและการปรับอัตราค่าโดยสาร</w:t>
            </w:r>
          </w:p>
        </w:tc>
        <w:tc>
          <w:tcPr>
            <w:tcW w:w="5902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NBM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ยอมรับการกำหนดอัตราค่าโดยสารและการปรับอัตราค่าโดยสารของโครงการส่วนต่อขยาย ให้สอดคล้องตามหลักการในสัญญาโครงการส่วนหลัก</w:t>
            </w:r>
          </w:p>
        </w:tc>
      </w:tr>
      <w:tr w:rsidR="003615E7" w:rsidRPr="003615E7" w:rsidTr="004606BD">
        <w:tc>
          <w:tcPr>
            <w:tcW w:w="3114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4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การดำเนินโครงการส่วนต่อขยายจะต้องไม่ส่งผลกระทบต่อระยะเวลาดำเนินการตามสัญญาโครงการส่วนหลัก</w:t>
            </w:r>
          </w:p>
        </w:tc>
        <w:tc>
          <w:tcPr>
            <w:tcW w:w="5902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NBM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ยอมรับให้คงระยะเวลาดำเนินโครงการส่วนหลัก ในระยะที่ 1และ 2 ตามสัญญาโครงการส่วนหลักถึงแม้จะมีการก่อสร้างของโครงการส่วนต่อขยาย</w:t>
            </w:r>
          </w:p>
        </w:tc>
      </w:tr>
      <w:tr w:rsidR="003615E7" w:rsidRPr="003615E7" w:rsidTr="004606BD">
        <w:tc>
          <w:tcPr>
            <w:tcW w:w="3114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 การให้ รฟม. มีส่วนแบ่งผลตอบแทนจากการเชื่อมต่อกับอาคารและพื้นที่ของเมืองทองธานี</w:t>
            </w:r>
          </w:p>
        </w:tc>
        <w:tc>
          <w:tcPr>
            <w:tcW w:w="5902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NBM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จะดำเนินการภายใต้กฎหมายที่เกี่ยวข้อง โดยต้องได้รับการอนุมัติเป็นลายลักษณ์อักษรจาก รฟม. ก่อน และสิทธิในรายได้จากการพัฒนาเชิงพาณิชย์ (รวมถึงการเชื่อมต่อ) เป็นไปตามสัญญาโครงการส่วนหลัก</w:t>
            </w:r>
          </w:p>
        </w:tc>
      </w:tr>
      <w:tr w:rsidR="003615E7" w:rsidRPr="003615E7" w:rsidTr="004606BD">
        <w:tc>
          <w:tcPr>
            <w:tcW w:w="3114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6. ผู้รับสัมปทานมีหน้าที่รับผิดชอบค่าใช้จ่ายอื่น ๆ ที่อาจเกิดขึ้นในอนาคตจากการดำเนินโครงการส่วนต่อขยาย</w:t>
            </w:r>
          </w:p>
        </w:tc>
        <w:tc>
          <w:tcPr>
            <w:tcW w:w="5902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NBM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รับผิดชอบค่าใช้จ่ายอื่น ๆ ทั้งหมด ที่อาจเกิดขึ้นในอนาคตจากการดำเนินโครงการส่วนต่อขยาย</w:t>
            </w:r>
          </w:p>
        </w:tc>
      </w:tr>
    </w:tbl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ab/>
        <w:t>3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. ภายหลังจากการเจรจาจนได้ข้อยุติ รฟม. ได้ดำเนินการเพื่อแก้ไขสัญญาร่วมลงทุนโครงการรถไฟฟ้าสายสีชมพูฯ มีขั้นตอนและสาระสำคัญสรุปได้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3615E7" w:rsidRPr="003615E7" w:rsidTr="004606BD">
        <w:tc>
          <w:tcPr>
            <w:tcW w:w="3114" w:type="dxa"/>
          </w:tcPr>
          <w:p w:rsidR="0092429D" w:rsidRPr="003615E7" w:rsidRDefault="0092429D" w:rsidP="003615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วันที่</w:t>
            </w:r>
          </w:p>
        </w:tc>
        <w:tc>
          <w:tcPr>
            <w:tcW w:w="5902" w:type="dxa"/>
          </w:tcPr>
          <w:p w:rsidR="0092429D" w:rsidRPr="003615E7" w:rsidRDefault="0092429D" w:rsidP="003615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</w:p>
        </w:tc>
      </w:tr>
      <w:tr w:rsidR="003615E7" w:rsidRPr="003615E7" w:rsidTr="004606BD">
        <w:tc>
          <w:tcPr>
            <w:tcW w:w="3114" w:type="dxa"/>
          </w:tcPr>
          <w:p w:rsidR="0092429D" w:rsidRPr="003615E7" w:rsidRDefault="0092429D" w:rsidP="003615E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มกราคม – กุมภาพันธ์ 2562</w:t>
            </w:r>
          </w:p>
        </w:tc>
        <w:tc>
          <w:tcPr>
            <w:tcW w:w="5902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คณะกรรมการการรถไฟฟ้าขนส่งมวลชนแห่งประเทศไทย (คณะกรรมการ รฟม.) และคณะกรรมการกำกับดูแลโครงการรถไฟฟ้าสายสีชมพู ช่วงแคราย – มีนบุรี (คณะกรรมการกำกับดูแลฯ) เห็นด้วยกับประเด็นเจรจาเพื่อแก้ไขสัญญาร่วมลงทุน</w:t>
            </w:r>
          </w:p>
        </w:tc>
      </w:tr>
      <w:tr w:rsidR="003615E7" w:rsidRPr="003615E7" w:rsidTr="004606BD">
        <w:tc>
          <w:tcPr>
            <w:tcW w:w="3114" w:type="dxa"/>
          </w:tcPr>
          <w:p w:rsidR="0092429D" w:rsidRPr="003615E7" w:rsidRDefault="0092429D" w:rsidP="003615E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28 มิถุนายน 2562</w:t>
            </w:r>
          </w:p>
        </w:tc>
        <w:tc>
          <w:tcPr>
            <w:tcW w:w="5902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คณะกรรมการ รฟม. เห็นชอบผลการเจรจา</w:t>
            </w:r>
          </w:p>
        </w:tc>
      </w:tr>
      <w:tr w:rsidR="003615E7" w:rsidRPr="003615E7" w:rsidTr="004606BD">
        <w:tc>
          <w:tcPr>
            <w:tcW w:w="3114" w:type="dxa"/>
          </w:tcPr>
          <w:p w:rsidR="0092429D" w:rsidRPr="003615E7" w:rsidRDefault="0092429D" w:rsidP="003615E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 มกราคม 2563</w:t>
            </w:r>
          </w:p>
        </w:tc>
        <w:tc>
          <w:tcPr>
            <w:tcW w:w="5902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คณะกรรมการกำกับดูแลฯ เห็นด้วยกับผลการเจรจา ตามมติคณะกรรมการ รฟม. เมื่อวันที่ 28 มิถุนายน 2562 และมีความเห็นประเด็นเจรจาเพิ่มเติม</w:t>
            </w:r>
          </w:p>
        </w:tc>
      </w:tr>
      <w:tr w:rsidR="003615E7" w:rsidRPr="003615E7" w:rsidTr="004606BD">
        <w:tc>
          <w:tcPr>
            <w:tcW w:w="3114" w:type="dxa"/>
          </w:tcPr>
          <w:p w:rsidR="0092429D" w:rsidRPr="003615E7" w:rsidRDefault="0092429D" w:rsidP="003615E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22 มกราคม 2563</w:t>
            </w:r>
          </w:p>
        </w:tc>
        <w:tc>
          <w:tcPr>
            <w:tcW w:w="5902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คณะกรรมการ รฟม. เห็นชอบผลการเจรจาเพิ่มเติม</w:t>
            </w:r>
          </w:p>
        </w:tc>
      </w:tr>
      <w:tr w:rsidR="003615E7" w:rsidRPr="003615E7" w:rsidTr="004606BD">
        <w:tc>
          <w:tcPr>
            <w:tcW w:w="3114" w:type="dxa"/>
          </w:tcPr>
          <w:p w:rsidR="0092429D" w:rsidRPr="003615E7" w:rsidRDefault="0092429D" w:rsidP="003615E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 กุมภาพันธ์ 2563</w:t>
            </w:r>
          </w:p>
        </w:tc>
        <w:tc>
          <w:tcPr>
            <w:tcW w:w="5902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คณะกรรมการกำกับดูแลฯ รับทราบผลการเจรจาเพิ่มเติม ตามมติคณะกรรมการ รฟม. เมื่อวันที่ 22 มกราคม 2563 โดยให้ รฟม. จัดเตรียมร่างสัญญาร่วมลงทุนฉบับแก้ไขร่วมกับ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NBM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และให้หารือกับสำนักงานคณะกรรมการนโยบายรัฐวิสาหกิจ (สคร.) ถึงแนวทางการดำเนินการแก้ไขสัญญาร่วมลงทุน (โดยมีหลักการ เช่น ต้องไม่ทำให้ รฟม. ได้รับสิทธิตามสัญญาร่วมลงทุนน้อยกว่าที่ได้รับเดิม และปรับแก้ไขเฉพาะข้อที่จำเป็นเพื่อให้สอดคล้องกับผลเจรจา)</w:t>
            </w:r>
          </w:p>
        </w:tc>
      </w:tr>
      <w:tr w:rsidR="003615E7" w:rsidRPr="003615E7" w:rsidTr="004606BD">
        <w:tc>
          <w:tcPr>
            <w:tcW w:w="3114" w:type="dxa"/>
          </w:tcPr>
          <w:p w:rsidR="0092429D" w:rsidRPr="003615E7" w:rsidRDefault="0092429D" w:rsidP="003615E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11 มีนาคม 2563</w:t>
            </w:r>
          </w:p>
        </w:tc>
        <w:tc>
          <w:tcPr>
            <w:tcW w:w="5902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คณะกรรมการ รฟม. เห็นชอบร่างสัญญาร่วมลงทุนฉบับแก้ไข</w:t>
            </w:r>
          </w:p>
        </w:tc>
      </w:tr>
      <w:tr w:rsidR="003615E7" w:rsidRPr="003615E7" w:rsidTr="004606BD">
        <w:tc>
          <w:tcPr>
            <w:tcW w:w="3114" w:type="dxa"/>
          </w:tcPr>
          <w:p w:rsidR="0092429D" w:rsidRPr="003615E7" w:rsidRDefault="0092429D" w:rsidP="003615E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 เมษายน 2563</w:t>
            </w:r>
          </w:p>
        </w:tc>
        <w:tc>
          <w:tcPr>
            <w:tcW w:w="5902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คณะกรรมการกำกับดูแลฯ เห็นด้วยกับร่างสัญญาร่วมลงทุนฉบับแก้ไข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ตามมติคณะกรรมการ รฟม. เมื่อวันที่ 11 มีนาคม 2563</w:t>
            </w:r>
          </w:p>
        </w:tc>
      </w:tr>
      <w:tr w:rsidR="003615E7" w:rsidRPr="003615E7" w:rsidTr="004606BD">
        <w:tc>
          <w:tcPr>
            <w:tcW w:w="3114" w:type="dxa"/>
          </w:tcPr>
          <w:p w:rsidR="0092429D" w:rsidRPr="003615E7" w:rsidRDefault="0092429D" w:rsidP="003615E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16 เมษายน 2563</w:t>
            </w:r>
          </w:p>
        </w:tc>
        <w:tc>
          <w:tcPr>
            <w:tcW w:w="5902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รฟม. เสนอสำนักงานอัยการสูงสุด (อส.) ตรวจพิจารณาร่างสัญญาร่วมลงทุนฉบับแก้ไข</w:t>
            </w:r>
          </w:p>
        </w:tc>
      </w:tr>
      <w:tr w:rsidR="003615E7" w:rsidRPr="003615E7" w:rsidTr="004606BD">
        <w:tc>
          <w:tcPr>
            <w:tcW w:w="3114" w:type="dxa"/>
          </w:tcPr>
          <w:p w:rsidR="0092429D" w:rsidRPr="003615E7" w:rsidRDefault="0092429D" w:rsidP="003615E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27 พฤษภาคม 2563</w:t>
            </w:r>
          </w:p>
        </w:tc>
        <w:tc>
          <w:tcPr>
            <w:tcW w:w="5902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อส. ตรวจพิจารณาร่างสัญญาร่วมลงทุนฉบับแก้ไขเรียบร้อยแล้ว</w:t>
            </w:r>
          </w:p>
        </w:tc>
      </w:tr>
      <w:tr w:rsidR="003615E7" w:rsidRPr="003615E7" w:rsidTr="004606BD">
        <w:tc>
          <w:tcPr>
            <w:tcW w:w="3114" w:type="dxa"/>
          </w:tcPr>
          <w:p w:rsidR="0092429D" w:rsidRPr="003615E7" w:rsidRDefault="0092429D" w:rsidP="003615E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30 มิถุนายน 2563</w:t>
            </w:r>
          </w:p>
        </w:tc>
        <w:tc>
          <w:tcPr>
            <w:tcW w:w="5902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รฟม. เสนอเรื่องการแก้ไขสัญญาร่วมลงทุนให้รัฐมนตรีว่าการกระทรวงคมนาคมพิจารณาและเสนอคณะรัฐมนตรีให้ความเห็นชอบต่อไป</w:t>
            </w:r>
          </w:p>
        </w:tc>
      </w:tr>
    </w:tbl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4. หน่วยงานที่เกี่ยวข้องมีความเห็นและข้อสังเกตเกี่ยวกับการแก้ไขสัญญาร่วมลงทุนโครงการรถไฟฟ้าสายสีชมพูฯ โดยสรุปได้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3615E7" w:rsidRPr="003615E7" w:rsidTr="004606BD">
        <w:tc>
          <w:tcPr>
            <w:tcW w:w="3114" w:type="dxa"/>
          </w:tcPr>
          <w:p w:rsidR="0092429D" w:rsidRPr="003615E7" w:rsidRDefault="0092429D" w:rsidP="003615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5902" w:type="dxa"/>
          </w:tcPr>
          <w:p w:rsidR="0092429D" w:rsidRPr="003615E7" w:rsidRDefault="0092429D" w:rsidP="003615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ความเห็น/ข้อสังเกต</w:t>
            </w:r>
          </w:p>
        </w:tc>
      </w:tr>
      <w:tr w:rsidR="003615E7" w:rsidRPr="003615E7" w:rsidTr="004606BD">
        <w:tc>
          <w:tcPr>
            <w:tcW w:w="3114" w:type="dxa"/>
          </w:tcPr>
          <w:p w:rsidR="0092429D" w:rsidRPr="003615E7" w:rsidRDefault="0092429D" w:rsidP="003615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สคร.</w:t>
            </w:r>
          </w:p>
        </w:tc>
        <w:tc>
          <w:tcPr>
            <w:tcW w:w="5902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โครงการส่วนต่อขยาย เข้าข่ายเป็นโครงการที่อยู่ระหว่างการดำเนินการตามขั้นตอนที่กำหนดไว้ในหมวด 7 การแก้ไขสัญญาและการทำสัญญาใหม่ แห่งพระราชบัญญัติการให้เอกชนร่วมลงทุนในกิจการของรัฐ พ.ศ. 2556 ซึ่งบทเฉพาะกาลมาตรา 68 (3) แห่งพระราชบัญญัติการร่วมลงทุนระหว่างรัฐและเอกชน พ.ศ. 2562 กำหนดให้ดำเนินการตามบัญญัติในหมวดดังกล่าวต่อไปจนกว่าจะแล้วเสร็จ</w:t>
            </w:r>
          </w:p>
        </w:tc>
      </w:tr>
      <w:tr w:rsidR="003615E7" w:rsidRPr="003615E7" w:rsidTr="004606BD">
        <w:tc>
          <w:tcPr>
            <w:tcW w:w="3114" w:type="dxa"/>
          </w:tcPr>
          <w:p w:rsidR="0092429D" w:rsidRPr="003615E7" w:rsidRDefault="0092429D" w:rsidP="003615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อส.</w:t>
            </w:r>
          </w:p>
        </w:tc>
        <w:tc>
          <w:tcPr>
            <w:tcW w:w="5902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ก่อนลงนาม รฟม. ควรดำเนินการ ดังนี้</w:t>
            </w:r>
          </w:p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ตรวจสอบความถูกต้องของข้อความ/ตัวเลขให้สอดคล้องกับข้อเท็จจริง เนื่องจากร่างสัญญาร่วมลงทุนฉบับแก้ไขมีวงเล็บที่ยังไม่ได้ใส่ข้อความ/ตัวเลข</w:t>
            </w:r>
          </w:p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ตรวจสอบข้อกำหนดเกี่ยวกับเรื่องระยะทาง การจัดเก็บรายได้ และระยะเวลาการดำเนินงานของโครงการส่วนต่อขยายให้ถูกต้องครบถ้วน สอดคล้องตามวัตถุประสงค์ของโครงการ รวมถึงผลการเจรจาระหว่าง รฟม. และ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NBM</w:t>
            </w:r>
          </w:p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ตรวจสอบเอกสารแนบท้ายสัญญาต่าง ๆ มิให้ขัดหรือแย้งกับร่างสัญญาที่ อส. ตรวจพิจารณาแล้ว</w:t>
            </w:r>
          </w:p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ตรวจสอบขั้นตอนการดำเนินการให้ถูกต้องตามกระบวนการและขั้นตอนกฎหมายที่เกี่ยวข้องให้ครบถ้วน</w:t>
            </w:r>
          </w:p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ส่งความเห็นของคณะกรรมการกำกับดูแลฯ สคร. และคณะกรรมการ รฟม. พร้อมทั้งร่างสัญญาฉบับแก้ไขที่ อส. ตรวจพิจารณาเสร็จแล้ว ไปยังรัฐมนตรีว่าการกระทรวงคมนาคมเพื่อเสนอคณะรัฐมนตรีให้ความเห็นชอบต่อไป</w:t>
            </w:r>
          </w:p>
        </w:tc>
      </w:tr>
    </w:tbl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ทั้งนี้ คณะกรรมการสิ่งแวดล้อมแห่งชาติ (กก.วล.) ในการประชุมครั้งที่ 6/2563 เมื่อวันที่ 22 ตุลาคม 2563 ได้มีมติเห็นชอบรายงานการวิเคราะห์ผลกระทบสิ่งแวดล้อม (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EIA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) ของโครงการรถไฟฟ้าสายสีชมพูส่วนต่อขยาย ช่วงสถานีศรีรัช – เมืองทองธานี เรียบร้อยแล้ว</w:t>
      </w:r>
    </w:p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2429D" w:rsidRPr="003615E7" w:rsidRDefault="00463931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15.</w:t>
      </w:r>
      <w:r w:rsidR="0092429D"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ขอเพิ่มกรอบวงเงินงบประมาณโครงการสนับสนุนค่าบริหารจัดการและพัฒนาคุณภาพผลผลิตเกษตรกรผู้ปลูกข้าว ปีการผลิต 2563/64</w:t>
      </w:r>
    </w:p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คณะรัฐมนตรีมีมติอนุมัติตามที่กระทรวงพาณิชย์ (พณ.) เสนอเพิ่มกรอบวงเงินงบประมาณโครงการสนับสนุนค่าบริหารจัดการและพัฒนาคุณภาพผลผลิตเกษตรกรผู้ปลูกข้าว ปีการผลิต 2563/64 ตามที่คณะรัฐมนตรีอนุมัติเบื้องต้น เมื่อวันที่ 3 พฤศจิกายน 2563 จำนวน 28,046.82 ล้านบาท โดยขอวงเงินเพิ่มเติมอีก 28,046.81 ล้านบาท เป็น 56,093.63 ล้านบาท ทั้งนี้ ให้ธนาคารเพื่อการเกษตรและสหกรณ์การเกษตร (ธ.ก.ส) ทำความตกลงกับสำนัก</w:t>
      </w:r>
      <w:r w:rsidRPr="003615E7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งบประมาณ (สงป.) และขอจัดสรรงบประมาณรายจ่ายประจำปีงบประมาณ พ.ศ. 2565 และปีถัด ๆ ไป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พณ. รายงานว่า </w:t>
      </w:r>
    </w:p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คณะกรรมการนโยบายและบริหารข้าวแห่งชาติ (นบข.) ในการประชุมครั้งที่ 2/2563 เมื่อวันที่ 18 มิถุนายน 2563 มีมติเห็นชอบในหลักการโครงการสนับสนุนค่าบริหารจัดการและพัฒนาคุณภาพผลผลิตเกษตรกรผู้ปลูกข้าว ปีการผลิต 2563/64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3615E7" w:rsidRPr="003615E7" w:rsidTr="004606BD">
        <w:tc>
          <w:tcPr>
            <w:tcW w:w="1980" w:type="dxa"/>
          </w:tcPr>
          <w:p w:rsidR="0092429D" w:rsidRPr="003615E7" w:rsidRDefault="0092429D" w:rsidP="003615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7036" w:type="dxa"/>
          </w:tcPr>
          <w:p w:rsidR="0092429D" w:rsidRPr="003615E7" w:rsidRDefault="0092429D" w:rsidP="003615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</w:p>
        </w:tc>
      </w:tr>
      <w:tr w:rsidR="003615E7" w:rsidRPr="003615E7" w:rsidTr="004606BD">
        <w:tc>
          <w:tcPr>
            <w:tcW w:w="1980" w:type="dxa"/>
          </w:tcPr>
          <w:p w:rsidR="0092429D" w:rsidRPr="003615E7" w:rsidRDefault="0092429D" w:rsidP="003615E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036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เพื่อลดต้นทุนการผลิตให้แก่เกษตรกรผู้ปลูกข้าวให้มีรายได้เพิ่มมากขึ้น รวมถึงเพื่อบรรเทาความเดือดร้อนให้เกษตรกรสามารถดำรงชีพอยู่ได้</w:t>
            </w:r>
          </w:p>
        </w:tc>
      </w:tr>
      <w:tr w:rsidR="003615E7" w:rsidRPr="003615E7" w:rsidTr="004606BD">
        <w:tc>
          <w:tcPr>
            <w:tcW w:w="1980" w:type="dxa"/>
          </w:tcPr>
          <w:p w:rsidR="0092429D" w:rsidRPr="003615E7" w:rsidRDefault="0092429D" w:rsidP="003615E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7036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เกษตรกรผู้ปลูกข้าว ปีการผลิต 2563/64 ที่ขึ้นทะเบียนกับกรมส่งเสริมการเกษตร ประมาณ 4.56 ล้านครัวเรือนทั่วประเทศ</w:t>
            </w:r>
          </w:p>
        </w:tc>
      </w:tr>
      <w:tr w:rsidR="003615E7" w:rsidRPr="003615E7" w:rsidTr="004606BD">
        <w:tc>
          <w:tcPr>
            <w:tcW w:w="1980" w:type="dxa"/>
          </w:tcPr>
          <w:p w:rsidR="0092429D" w:rsidRPr="003615E7" w:rsidRDefault="0092429D" w:rsidP="003615E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วิธีการดำเนินการ</w:t>
            </w:r>
          </w:p>
        </w:tc>
        <w:tc>
          <w:tcPr>
            <w:tcW w:w="7036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กรมส่งเสริมการเกษตร นำข้อมูลรายชื่อเกษตรกรที่ผ่านการขึ้นทะเบียนเกษตรกรผู้ปลูกข้าวปี 2563 กับกรมส่งเสริมการเกษตร ส่งให้ ธ.ก.ส. สำนักงานใหญ่ เพื่อดำเนินการจ่ายเงินให้เกษตรกร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ในอัตราไร่ละ 1,000 บาท ไม่เกินครัวเรือนละ 20 ไร่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หรือครัวเรือนละไม่เกิน 20,000 บาท (พณ. ขอดำเนินการจ่ายเงินเกษตรกรที่ขึ้นทะเบียนเกษตรกรผู้ปลูกข้าว ปีการผลิต 2563/64 รอบที่ 1 กับกรมส่งเสริมการเกษตร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ในอัตราไร่ละ 500 บาท ไม่เกินครัวเรือนละ 20 ไร่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หรือครัวเรือนละไม่เกิน 10,000 บาท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ก่อนในเบื้องต้นตามมติคณะรัฐมนตรีเมื่อวันที่ 3 พฤศจิกายน 2563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3615E7" w:rsidRPr="003615E7" w:rsidTr="004606BD">
        <w:tc>
          <w:tcPr>
            <w:tcW w:w="1980" w:type="dxa"/>
          </w:tcPr>
          <w:p w:rsidR="0092429D" w:rsidRPr="003615E7" w:rsidRDefault="0092429D" w:rsidP="003615E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วงเงินงบประมาณ</w:t>
            </w:r>
          </w:p>
        </w:tc>
        <w:tc>
          <w:tcPr>
            <w:tcW w:w="7036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จ่ายขาดรวม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56,093.63 ล้านบาท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จำแนกเป็น (1) งบประมาณจ่ายขาดให้เกษตรกรวงเงิน 54,828.08 ล้านบาท (2) ชดเชยต้นทุนเงิน จำนวน 1,233.63 ล้านบาท (ชดเชยต้นทุนเงินในอัตราดอกเบี้ยเงินฝากประจำ 12 เดือน ของ ธ.ก.ส. บวก 1 เท่ากับ ร้อยละ 2.25 ต่อปี) และ (3) ค่าบริหารจัดการให้ ธ.ก.ส. จำนวน 31.92 ล้านบาท (รายละ 7 บาท) </w:t>
            </w:r>
          </w:p>
        </w:tc>
      </w:tr>
      <w:tr w:rsidR="003615E7" w:rsidRPr="003615E7" w:rsidTr="004606BD">
        <w:tc>
          <w:tcPr>
            <w:tcW w:w="1980" w:type="dxa"/>
          </w:tcPr>
          <w:p w:rsidR="0092429D" w:rsidRPr="003615E7" w:rsidRDefault="0092429D" w:rsidP="003615E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7036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ระยะเวลาการจ่ายเงิน :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เดือนสิงหาคม 2563 - เมษายน 2564</w:t>
            </w:r>
          </w:p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ระยะเวลาโครงดาร :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เดือนสิงหาคม 2563 - พฤษภาคม 2564</w:t>
            </w:r>
          </w:p>
        </w:tc>
      </w:tr>
    </w:tbl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ภายหลังจากที่คณะรัฐในตรีมีมติวันที่ 3 พฤศจิกายน 2563 ธ.ก.ส. ได้จ่ายเงินให้เกษตรกรในเบื้องต้นในอัตราไร่ละ 500 บาท ไม่เกินครัวเรือนละ 20 ไร่ หรือครัวเรือนละไม่เกิน 10,000 บาท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 4,614,777 ครัวเรือน วงเงินทั้งสิ้น 26,617.90 ล้านบาท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(จากกรอบวงเงินจ่ายขาดให้เกษตรกรรวม 27,414.04 ล้านบาท) </w:t>
      </w:r>
      <w:r w:rsidR="00F642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ณ วันที่ 27 มกราคม 2564 </w:t>
      </w:r>
    </w:p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พณ. พิจารณาแล้วเห็นว่า เพื่อเป็นการช่วยเหลือด้านต้นทุนการผลิตให้เกษตรกรผู้ปลูกข้าวให้มีรายได้เพิ่มมากขึ้น ซึ่งจะบรรเทาความเดือดร้อนของเกษตรกรจากสถานการณ์การแพร่ระบาดของโรคติดเชื้อไวรัสโคโรนา 2019 ให้สามารถดำรงชีพอยู่ได้ จึงเห็นควรนำเสนอคณะรัฐมนตรีพิจารณาการขอเพิ่มกรอบวงเงินงบประมาณโครงการสนับสนุนค่าบริหารจัดการและพัฒนาคุณภาพผลผลิตเกษตรกรผู้ปลูกข้าว ปีการผลิต 2563/64 จากที่คณะรัฐมนตรีอนุมัติเบื้องต้น เมื่อวันที่ 3 พฤศจิกายน 2563 จำนวน 28,046.82 ล้านบาท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ขอวงเงินเพิ่มเติมอีก 28,046.81 ล้านบาท เป็น 56,093.63 ล้านบาท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ตามที่ นบข. มีมติเห็นชอบ (ในการประชุมครั้งที่ 2/2563 เมื่อวันที่ 18 มิถุนายน 2563) โดยจำแนกเป็น</w:t>
      </w:r>
    </w:p>
    <w:p w:rsidR="0092429D" w:rsidRPr="003615E7" w:rsidRDefault="0092429D" w:rsidP="003615E7">
      <w:pPr>
        <w:spacing w:line="320" w:lineRule="exact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 : ล้านบาท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268"/>
        <w:gridCol w:w="1701"/>
        <w:gridCol w:w="1508"/>
      </w:tblGrid>
      <w:tr w:rsidR="003615E7" w:rsidRPr="003615E7" w:rsidTr="004606BD">
        <w:tc>
          <w:tcPr>
            <w:tcW w:w="3539" w:type="dxa"/>
          </w:tcPr>
          <w:p w:rsidR="0092429D" w:rsidRPr="003615E7" w:rsidRDefault="0092429D" w:rsidP="003615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หัวข้อ</w:t>
            </w:r>
          </w:p>
        </w:tc>
        <w:tc>
          <w:tcPr>
            <w:tcW w:w="2268" w:type="dxa"/>
          </w:tcPr>
          <w:p w:rsidR="0092429D" w:rsidRPr="003615E7" w:rsidRDefault="0092429D" w:rsidP="003615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คณะรัฐมนตรีอนุมัติ</w:t>
            </w:r>
          </w:p>
          <w:p w:rsidR="0092429D" w:rsidRPr="003615E7" w:rsidRDefault="0092429D" w:rsidP="003615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(3 พฤศจิกายน 2563)</w:t>
            </w:r>
          </w:p>
        </w:tc>
        <w:tc>
          <w:tcPr>
            <w:tcW w:w="1701" w:type="dxa"/>
          </w:tcPr>
          <w:p w:rsidR="0092429D" w:rsidRPr="003615E7" w:rsidRDefault="0092429D" w:rsidP="003615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ขอวงเงินเพิ่มเติม</w:t>
            </w:r>
          </w:p>
        </w:tc>
        <w:tc>
          <w:tcPr>
            <w:tcW w:w="1508" w:type="dxa"/>
          </w:tcPr>
          <w:p w:rsidR="0092429D" w:rsidRPr="003615E7" w:rsidRDefault="0092429D" w:rsidP="003615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</w:tr>
      <w:tr w:rsidR="003615E7" w:rsidRPr="003615E7" w:rsidTr="004606BD">
        <w:tc>
          <w:tcPr>
            <w:tcW w:w="3539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วงเงินจ่ายขาดให้เกษตรกร</w:t>
            </w:r>
          </w:p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(อัตราไร่ละ 500 บาท)</w:t>
            </w:r>
          </w:p>
        </w:tc>
        <w:tc>
          <w:tcPr>
            <w:tcW w:w="2268" w:type="dxa"/>
          </w:tcPr>
          <w:p w:rsidR="0092429D" w:rsidRPr="003615E7" w:rsidRDefault="0092429D" w:rsidP="003615E7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27,414.04</w:t>
            </w:r>
          </w:p>
        </w:tc>
        <w:tc>
          <w:tcPr>
            <w:tcW w:w="1701" w:type="dxa"/>
          </w:tcPr>
          <w:p w:rsidR="0092429D" w:rsidRPr="003615E7" w:rsidRDefault="0092429D" w:rsidP="003615E7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27,414.04</w:t>
            </w:r>
          </w:p>
        </w:tc>
        <w:tc>
          <w:tcPr>
            <w:tcW w:w="1508" w:type="dxa"/>
          </w:tcPr>
          <w:p w:rsidR="0092429D" w:rsidRPr="003615E7" w:rsidRDefault="0092429D" w:rsidP="003615E7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54,828.04</w:t>
            </w:r>
          </w:p>
        </w:tc>
      </w:tr>
      <w:tr w:rsidR="003615E7" w:rsidRPr="003615E7" w:rsidTr="004606BD">
        <w:tc>
          <w:tcPr>
            <w:tcW w:w="3539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ค่าใช้จ่ายในชดเชยต้นทุนเงิน ธ.ก.ส.</w:t>
            </w:r>
          </w:p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(อัตราร้อยละ 2.25)</w:t>
            </w:r>
          </w:p>
        </w:tc>
        <w:tc>
          <w:tcPr>
            <w:tcW w:w="2268" w:type="dxa"/>
          </w:tcPr>
          <w:p w:rsidR="0092429D" w:rsidRPr="003615E7" w:rsidRDefault="0092429D" w:rsidP="003615E7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616.82</w:t>
            </w:r>
          </w:p>
        </w:tc>
        <w:tc>
          <w:tcPr>
            <w:tcW w:w="1701" w:type="dxa"/>
          </w:tcPr>
          <w:p w:rsidR="0092429D" w:rsidRPr="003615E7" w:rsidRDefault="0092429D" w:rsidP="003615E7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616.81</w:t>
            </w:r>
          </w:p>
        </w:tc>
        <w:tc>
          <w:tcPr>
            <w:tcW w:w="1508" w:type="dxa"/>
          </w:tcPr>
          <w:p w:rsidR="0092429D" w:rsidRPr="003615E7" w:rsidRDefault="0092429D" w:rsidP="003615E7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1,233.63</w:t>
            </w:r>
          </w:p>
        </w:tc>
      </w:tr>
      <w:tr w:rsidR="00BE4B6D" w:rsidRPr="003615E7" w:rsidTr="004606BD">
        <w:tc>
          <w:tcPr>
            <w:tcW w:w="3539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ค่าบริหารจัดการของ ธ.ก.ส.*</w:t>
            </w:r>
          </w:p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(รายละ 7 บาท) </w:t>
            </w:r>
          </w:p>
        </w:tc>
        <w:tc>
          <w:tcPr>
            <w:tcW w:w="2268" w:type="dxa"/>
          </w:tcPr>
          <w:p w:rsidR="0092429D" w:rsidRPr="003615E7" w:rsidRDefault="0092429D" w:rsidP="003615E7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96</w:t>
            </w:r>
          </w:p>
        </w:tc>
        <w:tc>
          <w:tcPr>
            <w:tcW w:w="1701" w:type="dxa"/>
          </w:tcPr>
          <w:p w:rsidR="0092429D" w:rsidRPr="003615E7" w:rsidRDefault="0092429D" w:rsidP="003615E7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96</w:t>
            </w:r>
          </w:p>
        </w:tc>
        <w:tc>
          <w:tcPr>
            <w:tcW w:w="1508" w:type="dxa"/>
          </w:tcPr>
          <w:p w:rsidR="0092429D" w:rsidRPr="003615E7" w:rsidRDefault="0092429D" w:rsidP="003615E7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31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92</w:t>
            </w:r>
          </w:p>
        </w:tc>
      </w:tr>
      <w:tr w:rsidR="00BE4B6D" w:rsidRPr="003615E7" w:rsidTr="004606BD">
        <w:tc>
          <w:tcPr>
            <w:tcW w:w="3539" w:type="dxa"/>
          </w:tcPr>
          <w:p w:rsidR="0092429D" w:rsidRPr="003615E7" w:rsidRDefault="0092429D" w:rsidP="003615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</w:tcPr>
          <w:p w:rsidR="0092429D" w:rsidRPr="003615E7" w:rsidRDefault="0092429D" w:rsidP="003615E7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28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046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82</w:t>
            </w:r>
          </w:p>
        </w:tc>
        <w:tc>
          <w:tcPr>
            <w:tcW w:w="1701" w:type="dxa"/>
          </w:tcPr>
          <w:p w:rsidR="0092429D" w:rsidRPr="003615E7" w:rsidRDefault="0092429D" w:rsidP="003615E7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28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,046.81</w:t>
            </w:r>
          </w:p>
        </w:tc>
        <w:tc>
          <w:tcPr>
            <w:tcW w:w="1508" w:type="dxa"/>
          </w:tcPr>
          <w:p w:rsidR="0092429D" w:rsidRPr="003615E7" w:rsidRDefault="0092429D" w:rsidP="003615E7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56,093.63</w:t>
            </w:r>
          </w:p>
        </w:tc>
      </w:tr>
    </w:tbl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หมายเหตุ : *ค่าบริหารจัดการของ ธ.ก.ส. อัตรารายละ 7 บาท จะมีการจ่ายเงินภายหลังครั้งเดียวจากที่ดำเนินการโอนเงินให้เกษตรกรทั้ง 2 รอบ รอบละ 500 บาทต่อไร่ แล้วเสร็จ</w:t>
      </w:r>
    </w:p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2429D" w:rsidRPr="003615E7" w:rsidRDefault="00463931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16.</w:t>
      </w:r>
      <w:r w:rsidR="0092429D"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ขออนุมัติดำเนินการตามโครงการประกันรายได้เกษตรกรชาวสวนปาล์มน้ำมัน ปี 2564 </w:t>
      </w:r>
    </w:p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คณะรัฐมนตรีมีมติอนุมัติตามที่กระทรวงพาณิชย์ (พณ.) เสนอดังนี้</w:t>
      </w:r>
    </w:p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อนุมัติดำเนินโครงการประกันรายได้เกษตรกรชาวสวนปาล์มน้ำมัน ปี 2564 โดยขอรับการจัดสรรวงเงินงบประมาณเบื้องต้น จำนวน 4,613.04 ล้านบาท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จากวงเงิน 8,807.54 ล้านบาท ตามที่คณะกรรมการนโยบายปาล์มน้ำมันแห่งชาติ (กนป.) ได้มีมติเห็นชอบแล้วเมื่อวันที่ 19 สิงหาคม 2563 เพื่อดำเนิน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โครงการฯ ไปพลางก่อน ซึ่งประมาณการงบประมาณที่ต้องใช้จากราคาเป้าหมาย (4 บาทต่อกิโลกรัม) หักด้วยราคาตลาดผลปาล์มทะลาย (อัตราน้ำมันร้อยละ 18) เฉลี่ยย้อนหลัง 3 ปี (ปี 2561 - 2563) เป็นฐานในการคำนวณ โดยมีรายละเอียด ดังนี้</w:t>
      </w:r>
    </w:p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1.1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ค่าชดเชยส่วนต่างรายได้ให้แก่เกษตรกรชาวสวนปาล์มน้ำมัน วงเงิน 4,500 ล้านบาท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ให้ธนาคารเพื่อการเกษตรและสหกรณ์การเกษตร (ธ.ก.ส.) สำรองจ่ายจากแหล่งเงินทุน</w:t>
      </w:r>
    </w:p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1.2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ค่าชดเชยต้นทุนเงินที่อัตราร้อยละ 2.20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(อัตราดอกเบี้ยเงินฝากประจำ 12 เดือน ของ ธ.ก.ส. ปัจจุบันที่ร้อยละ 1.20 + 1)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วงเงิน 99 ล้านบาท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ค่าบริหารจัดการ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ได้แก่ ค่าใช้จ่ายในการประชุม ประชาสัมพันธ์ สร้างระบบการตรวจสอบสิทธิและคำนวณเงินโอนประกันรายได้ตามสิทธิ สร้างระบบการโอนเงินประกันรายได้ให้แก่เกษตรกรค่าดำเนินการโอนเงินประกันรายได้ และค่าใช้จ่ายอื่น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ในอัตรา 7 บาทต่อรายเกษตรกร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จำนวนเกษตรกร (เบื้องต้น) 370,000 ราย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วงเงิน 2.59 ล้านบาท</w:t>
      </w:r>
    </w:p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ทั้งนี้ ให้ ธ.ก.ส. เสนอขอรับจัดสรรงบประมาณรายจ่ายประจำ ปีงบประมาณ พ.ศ. 2565 และปีถัด ๆ ไป ตามความจำเป็นและเหมาะสมตามขั้นตอนต่อไป เพื่อรัฐบาลชำระคืนต้นเงินและค่าใช้จ่ายที่เกิดขึ้นจริงจากการดำเนินโครงการทั้งหมดภายในระยะเวลา 4 ปี ปีละ 1,200 ล้านบาท ยกเว้นปีที่ 4 จ่ายส่วนที่เหลือทั้งหมด</w:t>
      </w:r>
    </w:p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1.3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ค่าบริหารจัดการโครงการประกันรายได้ของส่วนราชการที่เกี่ยวข้อง ได้แก่ </w:t>
      </w:r>
      <w:r w:rsidR="00F642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กรมส่งเสริมการเกษตรและกรมการค้าภายใน วงเงิน 1.45 ล้านบาท และวงเงิน 10 ล้านบาท ตามลำดับ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ให้ขอปรับแผนการปฏิบัติงานและแผนการใช้จ่ายงบประมาณประจำปีงบประมาณ พ.ศ. 2564 เพื่อเป็นค่าใช้จ่ายในการดำเนินการตามโครงการประกันรายได้ตามที่เกิดขึ้นจริง</w:t>
      </w:r>
    </w:p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ทั้งนี้ หากมีความจำเป็นต้องใช้งบประมาณมากกว่าวงเงินที่ได้รับอนุมัติแล้ว พณ. </w:t>
      </w:r>
      <w:r w:rsidR="00F642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จะนำเสนอคณะรัฐมนตรีเพื่อพิจารณาอนุมัติวงเงินงบประมาณในส่วนที่เหลือต่อไป </w:t>
      </w:r>
    </w:p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มอบหมาย พณ. กระทรวงเกษตรและสหกรณ์ (กษ.) ธ.ก.ส. กระทรวงมหาดไทย (มท.) ร่วมกับกระทรวงการคลัง (กค.) สำนักงบประมาณ (สงป.) ดำเนินโครงการตามอำนาจหน้าที่รับผิดชอบเพื่อให้บรรลุวัตถุประสงค์ เป้าหมายของโครงการ และเจตนารมณ์ของรัฐบาลต่อไป</w:t>
      </w:r>
    </w:p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พณ. รายงานว่า</w:t>
      </w:r>
    </w:p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โครงการประกันรายได้เกษตรกรชาวสวนปาล์มน้ำมันมีวัตถุประสงค์เพื่อช่วยเหลือด้านรายได้ให้แก่เกษตรกรชาวสวนปาล์มน้ำมันทั่วประเทศที่ประสบปัญหาผลผลิตล้นตลาดและราคาผลผลิตที่ตกต่ำ ซึ่งที่ผ่านมาได้มีการดำเนินโครงการประกันรายได้เกษตรกรชาวสวนปาล์มน้ำมัน ปี 2562 - 2563 แล้ว โดยตั้งแต่วันที่ 1 ตุลาคม 2562 ถึงปัจจุบัน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ธ.ก.ส. ได้จ่ายเงินประกันรายได้ให้เกษตรกร จำนวน 378,892 ครัวเรือน วงเงิน 7,221.21 ล้านบาท คิดเป็นร้อยละ 55.55 ของวงเงินชดเชยส่วนต่างรายได้ให้แก่เกษตรกร จำนวน 13,000 ล้านบาท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(สิ้นสุดระยะเวลาการจ่ายเงินให้แก่เกษตรกรเมื่อวันที่ 30 ธันวาคม 2563) แสดงให้เห็นว่าในปัจจุบันราคาปาล์มน้ำมันเริ่มปรับตัวอยู่ในเกณฑ์ที่ดีขึ้น อย่างไรก็ดี ปาล์มน้ำมันเป็นพืชที่ให้ผลผลิตทั้งปี ประกอบกับไทยยังต้องเฝ้าระวังจากการแพร่ระบาดของโรคติดเชื้อไวรัสโคโรนา 2019 ที่ยังไม่คลี่คลาย ภาวะการค้าปาล์มน้ำมันและน้ำมันปาล์มจึงยังไม่ปรับเข้าสู่ภาวะปกติ ดังนั้น จึงมีความจำเป็นต้องดำเนินโครงการประกันรายได้เกษตรกรชาวสวนปาล์มน้ำมัน ปี 2564 อย่างต่อเนื่องต่อไป</w:t>
      </w:r>
    </w:p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ในการประชุม กนป. ครั้งที่ 2/2563 เมื่อวันที่ 19 สิงหาคม 2563 โดยมีรองนายกรัฐมนตรี </w:t>
      </w:r>
      <w:r w:rsidR="00EA0D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(พลเอก ประวิตร วงษ์สุวรรณ) เป็นประธาน ที่ประชุมมีมติเห็นชอบการดำเนินโครงการประกันรายได้เกษตรกรชาวสวนปาล์มน้ำมัน ปี 2564 โดยคงหลักการเช่นเดียวกับโครงการประกันรายได้เกษตรกรชาวสวนปาล์มน้ำมัน </w:t>
      </w:r>
      <w:r w:rsidR="008925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 2562 - 2563 ซึ่งมีสาระสำคัญสรุปได้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E4B6D" w:rsidRPr="003615E7" w:rsidTr="004606BD">
        <w:tc>
          <w:tcPr>
            <w:tcW w:w="2405" w:type="dxa"/>
          </w:tcPr>
          <w:p w:rsidR="0092429D" w:rsidRPr="003615E7" w:rsidRDefault="0092429D" w:rsidP="003615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หัวข้อ</w:t>
            </w:r>
          </w:p>
        </w:tc>
        <w:tc>
          <w:tcPr>
            <w:tcW w:w="6611" w:type="dxa"/>
          </w:tcPr>
          <w:p w:rsidR="0092429D" w:rsidRPr="003615E7" w:rsidRDefault="0092429D" w:rsidP="003615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</w:p>
        </w:tc>
      </w:tr>
      <w:tr w:rsidR="00BE4B6D" w:rsidRPr="003615E7" w:rsidTr="004606BD">
        <w:tc>
          <w:tcPr>
            <w:tcW w:w="2405" w:type="dxa"/>
          </w:tcPr>
          <w:p w:rsidR="0092429D" w:rsidRPr="003615E7" w:rsidRDefault="0092429D" w:rsidP="003615E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1. วัตถุประสงค์</w:t>
            </w:r>
          </w:p>
        </w:tc>
        <w:tc>
          <w:tcPr>
            <w:tcW w:w="6611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ให้ความช่วยเหลือด้านรายได้ของเกษตรกรชาวสวนปาล์มน้ำมัน</w:t>
            </w:r>
          </w:p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บรรเทาความเดือดร้อนของเกษตรกรชาวสวนปาล์มน้ำมันจากปัญหาผลผลิตล้นตลาดและราคาผลผลิตตกต่ำ</w:t>
            </w:r>
          </w:p>
        </w:tc>
      </w:tr>
      <w:tr w:rsidR="00BE4B6D" w:rsidRPr="003615E7" w:rsidTr="004606BD">
        <w:tc>
          <w:tcPr>
            <w:tcW w:w="2405" w:type="dxa"/>
          </w:tcPr>
          <w:p w:rsidR="0092429D" w:rsidRPr="003615E7" w:rsidRDefault="0092429D" w:rsidP="003615E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2. เป้าหมาย</w:t>
            </w:r>
          </w:p>
        </w:tc>
        <w:tc>
          <w:tcPr>
            <w:tcW w:w="6611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เกษตรกรผู้ปลูกปาล์มน้ำมันที่ขึ้นทะเบียนเกษตรกรไว้กับกรมส่งเสริมการเกษตรทุกครัวเรือน โดยให้ความช่วยเหลือครัวเรือนละไม่เกิน 25 ไร่ และต้องเป็นพื้นที่ปลูกต้นปาล์มที่ให้ผลผลิตแล้ว (อายุ 3 ปีขึ้นไป)</w:t>
            </w:r>
          </w:p>
        </w:tc>
      </w:tr>
      <w:tr w:rsidR="00BE4B6D" w:rsidRPr="003615E7" w:rsidTr="004606BD">
        <w:tc>
          <w:tcPr>
            <w:tcW w:w="2405" w:type="dxa"/>
          </w:tcPr>
          <w:p w:rsidR="0092429D" w:rsidRPr="003615E7" w:rsidRDefault="0092429D" w:rsidP="003615E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3. เกณฑ์การให้ความช่วยเหลือ</w:t>
            </w:r>
          </w:p>
        </w:tc>
        <w:tc>
          <w:tcPr>
            <w:tcW w:w="6611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กำหนด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ราคาเป้าหมาย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จากการขายผลปาล์มทะลาย (อัตราน้ำมันร้อยละ 18)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กิโลกรัมละ 4 บาท</w:t>
            </w:r>
          </w:p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รัฐจ่ายเงินชดเชยส่วนต่างระหว่างราคาเป้าหมายกับราคาตลาดอ้างอิงให้แก่เกษตรกรโดยตรง</w:t>
            </w:r>
          </w:p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ผลผลิตเฉลี่ยต่อไร่ต่อปีที่ใช้คำนวณวงเงินช่วยเหลือที่เกษตรกรแต่ละครัวเรือนจะได้รับ โดยใช้ข้อมูลผลผลิตเฉลี่ยทั้งประเทศย้อนหลัง 3 ปี (เดือนกันยายน 2560 ถึงสิงหาคม 2563) คิดเป็น 2,948 กิโลกรัมต่อไร่ต่อปี</w:t>
            </w:r>
          </w:p>
        </w:tc>
      </w:tr>
      <w:tr w:rsidR="00BE4B6D" w:rsidRPr="003615E7" w:rsidTr="004606BD">
        <w:tc>
          <w:tcPr>
            <w:tcW w:w="2405" w:type="dxa"/>
          </w:tcPr>
          <w:p w:rsidR="0092429D" w:rsidRPr="003615E7" w:rsidRDefault="0092429D" w:rsidP="003615E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4. การจ่ายเงินประกันรายได้</w:t>
            </w:r>
          </w:p>
        </w:tc>
        <w:tc>
          <w:tcPr>
            <w:tcW w:w="6611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ธ.ก.ส. จ่ายเงินชดเชยส่วนต่างระหว่างราคาเป้าหมายกับราคาตลาดอ้างอิงให้แก่เกษตรกร โดยจ่ายเข้าบัญชีของเกษตรกรทุก 30 วัน หรือตามกรอบเวลาที่คณะอนุกรรมการบริหารโครงการประกันรายได้เกษตรกรชาวสวนปาล์มน้ำมันกำหนด (มีอธิบดีกรมการค้าภายในเป็นประธาน และมีผู้อำนวยการกองส่งเสริมการสินค้าเกษตร 1 กรมการค้าภายใน เป็นเลขานุการ)</w:t>
            </w:r>
          </w:p>
        </w:tc>
      </w:tr>
      <w:tr w:rsidR="00BE4B6D" w:rsidRPr="003615E7" w:rsidTr="004606BD">
        <w:tc>
          <w:tcPr>
            <w:tcW w:w="2405" w:type="dxa"/>
          </w:tcPr>
          <w:p w:rsidR="0092429D" w:rsidRPr="003615E7" w:rsidRDefault="0092429D" w:rsidP="003615E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5. งบประมาณและแหล่งงบประมาณ</w:t>
            </w:r>
          </w:p>
        </w:tc>
        <w:tc>
          <w:tcPr>
            <w:tcW w:w="6611" w:type="dxa"/>
          </w:tcPr>
          <w:p w:rsidR="0092429D" w:rsidRPr="003615E7" w:rsidRDefault="0092429D" w:rsidP="003615E7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 : ล้านบาท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93"/>
              <w:gridCol w:w="1392"/>
            </w:tblGrid>
            <w:tr w:rsidR="00BE4B6D" w:rsidRPr="003615E7" w:rsidTr="004606BD">
              <w:tc>
                <w:tcPr>
                  <w:tcW w:w="4993" w:type="dxa"/>
                </w:tcPr>
                <w:p w:rsidR="0092429D" w:rsidRPr="003615E7" w:rsidRDefault="0092429D" w:rsidP="003615E7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615E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  <w:tc>
                <w:tcPr>
                  <w:tcW w:w="1392" w:type="dxa"/>
                </w:tcPr>
                <w:p w:rsidR="0092429D" w:rsidRPr="003615E7" w:rsidRDefault="0092429D" w:rsidP="003615E7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615E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วงเงิน</w:t>
                  </w:r>
                </w:p>
              </w:tc>
            </w:tr>
            <w:tr w:rsidR="00BE4B6D" w:rsidRPr="003615E7" w:rsidTr="004606BD">
              <w:tc>
                <w:tcPr>
                  <w:tcW w:w="4993" w:type="dxa"/>
                </w:tcPr>
                <w:p w:rsidR="0092429D" w:rsidRPr="003615E7" w:rsidRDefault="0092429D" w:rsidP="003615E7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615E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(1) วงเงินชดเชยส่วนต่างรายได้ให้แก่เกษตรกร</w:t>
                  </w:r>
                </w:p>
              </w:tc>
              <w:tc>
                <w:tcPr>
                  <w:tcW w:w="1392" w:type="dxa"/>
                </w:tcPr>
                <w:p w:rsidR="0092429D" w:rsidRPr="003615E7" w:rsidRDefault="0092429D" w:rsidP="003615E7">
                  <w:pPr>
                    <w:spacing w:line="320" w:lineRule="exact"/>
                    <w:jc w:val="right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615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8,600.00</w:t>
                  </w:r>
                </w:p>
              </w:tc>
            </w:tr>
            <w:tr w:rsidR="00BE4B6D" w:rsidRPr="003615E7" w:rsidTr="004606BD">
              <w:tc>
                <w:tcPr>
                  <w:tcW w:w="4993" w:type="dxa"/>
                </w:tcPr>
                <w:p w:rsidR="0092429D" w:rsidRPr="003615E7" w:rsidRDefault="0092429D" w:rsidP="003615E7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615E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(2) วงเงินบริหารจัดการของ ธ.ก.ส.</w:t>
                  </w:r>
                </w:p>
                <w:p w:rsidR="0092429D" w:rsidRPr="003615E7" w:rsidRDefault="0092429D" w:rsidP="003615E7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615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ab/>
                  </w:r>
                  <w:r w:rsidRPr="003615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(2.1) ชดเชยต้นทุนเงินในอัตราร้อยละ 2.25</w:t>
                  </w:r>
                  <w:r w:rsidRPr="003615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vertAlign w:val="superscript"/>
                      <w:cs/>
                    </w:rPr>
                    <w:t>1</w:t>
                  </w:r>
                  <w:r w:rsidRPr="003615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ของวงเงินชดเชยฯ</w:t>
                  </w:r>
                </w:p>
                <w:p w:rsidR="0092429D" w:rsidRPr="003615E7" w:rsidRDefault="0092429D" w:rsidP="003615E7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3615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ab/>
                    <w:t>(2.2) ค่าบริหารจัดการของ ธ.ก.ส. (อัตรา 7 บาทต่อรายเกษตรกรประมาณการเกษตรกรที่เข้าร่วมโครงการเบื้องต้น จำนวน 370,000 ราย)</w:t>
                  </w:r>
                </w:p>
              </w:tc>
              <w:tc>
                <w:tcPr>
                  <w:tcW w:w="1392" w:type="dxa"/>
                </w:tcPr>
                <w:p w:rsidR="0092429D" w:rsidRPr="003615E7" w:rsidRDefault="0092429D" w:rsidP="003615E7">
                  <w:pPr>
                    <w:spacing w:line="320" w:lineRule="exact"/>
                    <w:jc w:val="right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  <w:p w:rsidR="0092429D" w:rsidRPr="003615E7" w:rsidRDefault="0092429D" w:rsidP="003615E7">
                  <w:pPr>
                    <w:spacing w:line="320" w:lineRule="exact"/>
                    <w:jc w:val="right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615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193.50</w:t>
                  </w:r>
                </w:p>
                <w:p w:rsidR="0092429D" w:rsidRPr="003615E7" w:rsidRDefault="0092429D" w:rsidP="003615E7">
                  <w:pPr>
                    <w:spacing w:line="320" w:lineRule="exact"/>
                    <w:jc w:val="right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  <w:p w:rsidR="0092429D" w:rsidRPr="003615E7" w:rsidRDefault="0092429D" w:rsidP="003615E7">
                  <w:pPr>
                    <w:spacing w:line="320" w:lineRule="exact"/>
                    <w:jc w:val="right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615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2</w:t>
                  </w:r>
                  <w:r w:rsidRPr="003615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.</w:t>
                  </w:r>
                  <w:r w:rsidRPr="003615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59</w:t>
                  </w:r>
                </w:p>
              </w:tc>
            </w:tr>
            <w:tr w:rsidR="00BE4B6D" w:rsidRPr="003615E7" w:rsidTr="004606BD">
              <w:tc>
                <w:tcPr>
                  <w:tcW w:w="4993" w:type="dxa"/>
                </w:tcPr>
                <w:p w:rsidR="0092429D" w:rsidRPr="003615E7" w:rsidRDefault="0092429D" w:rsidP="003615E7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615E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(3) วงเงินบริหารจัดการโครงการประกันรายได้ของส่วนราชการ</w:t>
                  </w:r>
                </w:p>
                <w:p w:rsidR="0092429D" w:rsidRPr="003615E7" w:rsidRDefault="0092429D" w:rsidP="003615E7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615E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ab/>
                  </w:r>
                  <w:r w:rsidRPr="003615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(3.1) กรมส่งเสริมการเกษตร</w:t>
                  </w:r>
                </w:p>
                <w:p w:rsidR="0092429D" w:rsidRPr="003615E7" w:rsidRDefault="0092429D" w:rsidP="003615E7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3615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ab/>
                    <w:t>(3.2) กรมการค้าภายใน</w:t>
                  </w:r>
                </w:p>
              </w:tc>
              <w:tc>
                <w:tcPr>
                  <w:tcW w:w="1392" w:type="dxa"/>
                </w:tcPr>
                <w:p w:rsidR="0092429D" w:rsidRPr="003615E7" w:rsidRDefault="0092429D" w:rsidP="003615E7">
                  <w:pPr>
                    <w:spacing w:line="320" w:lineRule="exact"/>
                    <w:jc w:val="right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  <w:p w:rsidR="0092429D" w:rsidRPr="003615E7" w:rsidRDefault="0092429D" w:rsidP="003615E7">
                  <w:pPr>
                    <w:spacing w:line="320" w:lineRule="exact"/>
                    <w:jc w:val="right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  <w:p w:rsidR="0092429D" w:rsidRPr="003615E7" w:rsidRDefault="0092429D" w:rsidP="003615E7">
                  <w:pPr>
                    <w:spacing w:line="320" w:lineRule="exact"/>
                    <w:jc w:val="right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615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1.45</w:t>
                  </w:r>
                </w:p>
                <w:p w:rsidR="0092429D" w:rsidRPr="003615E7" w:rsidRDefault="0092429D" w:rsidP="003615E7">
                  <w:pPr>
                    <w:spacing w:line="320" w:lineRule="exact"/>
                    <w:jc w:val="right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615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10.00</w:t>
                  </w:r>
                </w:p>
              </w:tc>
            </w:tr>
            <w:tr w:rsidR="00BE4B6D" w:rsidRPr="003615E7" w:rsidTr="004606BD">
              <w:tc>
                <w:tcPr>
                  <w:tcW w:w="4993" w:type="dxa"/>
                </w:tcPr>
                <w:p w:rsidR="0092429D" w:rsidRPr="003615E7" w:rsidRDefault="0092429D" w:rsidP="003615E7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615E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392" w:type="dxa"/>
                </w:tcPr>
                <w:p w:rsidR="0092429D" w:rsidRPr="003615E7" w:rsidRDefault="0092429D" w:rsidP="003615E7">
                  <w:pPr>
                    <w:spacing w:line="320" w:lineRule="exact"/>
                    <w:jc w:val="right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615E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8,807.54</w:t>
                  </w:r>
                </w:p>
              </w:tc>
            </w:tr>
          </w:tbl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เงินช่วยเหลือที่จ่ายให้แก่เกษตรกรชาวสวนปาล์มน้ำมันและค่าใช้จ่ายในการดำเนินงานของ ธ.ก.ส.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 ธ.ก.ส. สำรองจ่ายจากแหล่งเงินทุน ธ.ก.ส. และให้เสนอขอรับจัดสรรงบประมาณรายจ่ายประจำปีงบประมาณ พ.ศ. 2565 และปีถัด ๆ ไป ตามความจำเป็นและเหมาะสมตามขั้นตอนต่อไป เพื่อที่รัฐบาลจะชำระคืนต้นเงินและค่าใช้จ่ายที่เกิดขึ้นจริงจากการดำเนินโครงการทั้งหมดภายในระยะเวลา 4 ปี ปีละ 2,200 ล้านบาท ยกเว้นปีที่ 4 จ่ายส่วนที่เหลือทั้งหมด</w:t>
            </w:r>
          </w:p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ค่าบริหารจัดการโครงการของส่วนราชการ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ได้แก่ กรมส่งเสริมการเกษตรและกรมการค้าภายใน ให้ขอปรับแผนการปฏิบัติงานและแผนการใช้จ่ายงบประมาณประจำปีงบประมาณ พ.ศ. 2564 เพื่อเป็นค่าใช้จ่ายในการดำเนินโครงการตามที่เกิดขึ้นจริง</w:t>
            </w:r>
          </w:p>
        </w:tc>
      </w:tr>
      <w:tr w:rsidR="00BE4B6D" w:rsidRPr="003615E7" w:rsidTr="004606BD">
        <w:tc>
          <w:tcPr>
            <w:tcW w:w="2405" w:type="dxa"/>
          </w:tcPr>
          <w:p w:rsidR="0092429D" w:rsidRPr="003615E7" w:rsidRDefault="0092429D" w:rsidP="003615E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6. ระยะเวลาดำเนินการ</w:t>
            </w:r>
          </w:p>
        </w:tc>
        <w:tc>
          <w:tcPr>
            <w:tcW w:w="6611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ระยะเวลาดำเนินการ :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เดือนมกราคม - กันยายน 2564 </w:t>
            </w:r>
          </w:p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ระยะเวลาโครงการ :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เริ่มตั้งแต่เดือนมกราคม 2564 โดยมีระยะเวลาสิ้นสุดจนกว่า ธ.ก.ส. จะได้รับงบประมาณชดเชยตามที่ทดรองจ่าย</w:t>
            </w:r>
          </w:p>
        </w:tc>
      </w:tr>
      <w:tr w:rsidR="00BE4B6D" w:rsidRPr="003615E7" w:rsidTr="004606BD">
        <w:tc>
          <w:tcPr>
            <w:tcW w:w="2405" w:type="dxa"/>
          </w:tcPr>
          <w:p w:rsidR="0092429D" w:rsidRPr="003615E7" w:rsidRDefault="0092429D" w:rsidP="003615E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7. หน่วยงานดำเนินการ</w:t>
            </w:r>
          </w:p>
        </w:tc>
        <w:tc>
          <w:tcPr>
            <w:tcW w:w="6611" w:type="dxa"/>
          </w:tcPr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หน่วยงานหลัก :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พณ. กษ. ธ.ก.ส. และ มท.</w:t>
            </w:r>
          </w:p>
          <w:p w:rsidR="0092429D" w:rsidRPr="003615E7" w:rsidRDefault="0092429D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หน่วยงานสนับสนุน :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กค. สงป. และหน่วยงานที่เกี่ยวข้อง</w:t>
            </w:r>
          </w:p>
        </w:tc>
      </w:tr>
    </w:tbl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กรมการค้าภายใน ได้ประชุมหารือกับหน่วยงานที่เกี่ยวข้อง ได้แก่ สงป. กรมบัญชีกลาง สำนักงานเศรษฐกิจการคลัง และสำนักงานเศรษฐกิจการเกษตร เมื่อวันที่ 14 ธันวาคม 2563 ซึ่งทุกฝ่ายเห็นพ้องให้ พณ. ขอรับการจัดสรรงบประมาณกรอบใหม่เพื่อดำเนินโครงการฯ ปี 2564 จำนวน 8,807.54 ล้านบาท ตามที่ กนป. ได้มีมติเห็นชอบแล้วแทนการใช้กรอบวงเงินเดิมที่เหลืออยู่จากการดำเนินโครงการฯ ปี 2562 - 2563 ประกอบกับสถานการณ์ราคาผลปาล์มน้ำมันในปัจจุบันเคลื่อนไหวอยู่ในระดับสูง เนื่องจากผลผลิตออกสู่ตลาดลดลงตามปัจจัยฤดูกาล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โดยสำนักงานเศรษฐกิจการเกษตรคาดการณ์ว่าผลผลิตจะออกสู่ตลาดมากขึ้นในไตรมาสที่ 2 ของปี 2564 ซึ่งอาจส่งผลให้เกษตรกรประสบปัญหาด้านราคาผลผลิตอ่อนตัวในช่วงดังกล่าว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ดังนั้น ในครั้งนี้ พณ. จึงขอรับการจัดสรรวงเงินงบประมาณค่าชดเชยส่วนต่างรายได้ให้แก่เกษตรกรเบื้องต้น จำนวน 4,500 ล้านบาท (จากวงเงิน 8,807.54 ล้านบาท) และค่าชดเชยต้นทุนเงินของ ธ.ก.ส. ในอัตราร้อยละ 2.20 จำนวน 99 ล้านบาท (จากเดิมอัตราร้อยละ 2.25) โดยให้ ธ.ก.ส. เสนอขอรับจัดสรรงบประมาณเพื่อที่รัฐบาลชำระคืนต้นเงินและค่าใช้จ่ายที่เกิดขึ้นจากการดำเนินโครงการทั้งหมดภายในระยะเวลา 4 ปี ปีละ 1,200 ล้านบาท ยกเว้นปีที่ 4 จ่ายส่วนที่เหลือทั้งหมด เพื่อให้สอดคล้องกับสถานการณ์ในปัจจุบัน</w:t>
      </w:r>
    </w:p>
    <w:p w:rsidR="0092429D" w:rsidRPr="003615E7" w:rsidRDefault="0092429D" w:rsidP="003615E7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________________________</w:t>
      </w:r>
    </w:p>
    <w:p w:rsidR="0092429D" w:rsidRPr="003615E7" w:rsidRDefault="0092429D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1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ค่าชดเชยต้นทุนเงินที่อัตราร้อยละ 2.25 (อัตราดอกเบี้ยเงินฝากประจำ 12 เดือน ของ ธ.ก.ส. ที่ร้อยละ 1.25 + 1) เป็นอัตราเมื่อเดือนสิงหาคม 2563 ที่เสนอ กนป. แล้วในการประชุม กนป. ครั้งที่ 2/2563 เมื่อวันที่ 19 สิงหาคม 2563</w:t>
      </w:r>
    </w:p>
    <w:p w:rsidR="00177320" w:rsidRPr="003615E7" w:rsidRDefault="00177320" w:rsidP="003615E7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77320" w:rsidRPr="003615E7" w:rsidRDefault="00463931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17.</w:t>
      </w:r>
      <w:r w:rsidR="00177320"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สรุปมติการประชุมคณะกรรมการพืชน้ำมันและน้ำมันพืช ครั้งที่ 2/2563 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คณะรัฐมนตรีมีมติรับทราบมติการประชุมคณะกรรมการพืชน้ำมันและน้ำมันพืช (คณะกรรมการพืชน้ำมันฯ) ครั้งที่ 2/2563 เมื่อวันที่ 21 ธันวาคม 2563 (คณะรัฐมนตรีมีมติเมื่อวันที่ 1 ตุลาคม 2562 แต่งตั้งคณะกรรมการพืชน้ำมันฯ โดยมีอำนาจหน้าที่เสนอนโยบาย แผนการบริหาร การจัดการ การพัฒนาการผลิตและการตลาดพืชน้ำมันและน้ำมันพืชต่อคณะรัฐมนตรี) สรุปสาระสำคัญได้ ดังนี้  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มาตรการปกป้องพิเศษ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(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Special Safeguard Measure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: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SSG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)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ภายใต้ความตกลงองค์การการค้าโลก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(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World Trade Organization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: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WTO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)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และความตกลงการค้าเสรีอาเซียน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(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ASEAN Free Trade Area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: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AFTA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) สำหรับสินค้ามะพร้าว ปี 2563 (คณะรัฐมนตรีได้มีมติเห็นชอบมาตรการ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SSG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แล้วเมื่อวันที่ 20 ตุลาคม 2563) คณะกรรมการพืชน้ำมันฯ ได้มีมติ ดังนี้  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 xml:space="preserve">1.1 เห็นชอบให้มีการบังคับใช้มาตรการ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SSG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สำหรับสินค้ามะพร้าว ปี 2563 ที่นำเข้าตั้งแต่วันที่ 25 ธันวาคม – 31 ธันวาคม 2563 (กรมศุลากรได้ออกประกาศกระทรวงการคลัง เรื่อง การเก็บอากรศุลากากรตามมาตรการปกป้องพิเศษ ตามความตกลงการเกษตรขององค์การการค้าโลก และความตกลงการค้าของอาเซียนสำหรับสินค้ามะพร้าว พ.ศ. 2563 ลงวันที่ 15 ธันวาคม 2563 แล้ว)  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 xml:space="preserve">1.2 มอบหมายให้กรมศุลกากรดำเนินการตามประกาศกระทรวงการคลัง และให้กรมเจรจาการค้าระหว่างประเทศดำเนินการในส่วนที่เกี่ยวข้องต่อไป  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>2. การบริหารการนำเข้าน้ำมันถั่วเหลืองและแฟรกชันของน้ำมันถั่วเหลือง มะพร้าวและมะพร้าวฝอย เนื้อมะพร้าวแห้ง และน้ำมันมะพร้าวและแฟรกชันของน้ำมันมะพร้าว ปี 2564 (คณะรัฐมนตรีได้มีมติเห็นชอบการบริหารการนำเข้าฯ แล้วเมื่อวันที่ 3 ธันวาคม 2562) คณะกรรมการพืชน้ำมันฯ ได้มีมติเห็นชอบการบริหารการ</w:t>
      </w:r>
      <w:r w:rsidR="0089254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          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นำเข้าฯ ภายใต้กรอบ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WTO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กรอบ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AFTA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และกรอบการค้าเสรี (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Free Trade Area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: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FTA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) โดยมีรายละเอียดที่สำคัญ เช่น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985"/>
      </w:tblGrid>
      <w:tr w:rsidR="00BE4B6D" w:rsidRPr="003615E7" w:rsidTr="000362CA">
        <w:tc>
          <w:tcPr>
            <w:tcW w:w="9493" w:type="dxa"/>
            <w:gridSpan w:val="2"/>
          </w:tcPr>
          <w:p w:rsidR="00177320" w:rsidRPr="003615E7" w:rsidRDefault="00177320" w:rsidP="003615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การบริหารการนำเข้า</w:t>
            </w:r>
          </w:p>
        </w:tc>
      </w:tr>
      <w:tr w:rsidR="00BE4B6D" w:rsidRPr="003615E7" w:rsidTr="000362CA">
        <w:tc>
          <w:tcPr>
            <w:tcW w:w="4508" w:type="dxa"/>
          </w:tcPr>
          <w:p w:rsidR="00177320" w:rsidRPr="003615E7" w:rsidRDefault="00177320" w:rsidP="003615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 xml:space="preserve">กรอบ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  <w:t xml:space="preserve">WTO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และกรอบ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  <w:t>FTA</w:t>
            </w:r>
          </w:p>
        </w:tc>
        <w:tc>
          <w:tcPr>
            <w:tcW w:w="4985" w:type="dxa"/>
          </w:tcPr>
          <w:p w:rsidR="00177320" w:rsidRPr="003615E7" w:rsidRDefault="00177320" w:rsidP="003615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กรอบ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  <w:t>AFTA</w:t>
            </w:r>
          </w:p>
        </w:tc>
      </w:tr>
      <w:tr w:rsidR="00BE4B6D" w:rsidRPr="003615E7" w:rsidTr="000362CA">
        <w:tc>
          <w:tcPr>
            <w:tcW w:w="9493" w:type="dxa"/>
            <w:gridSpan w:val="2"/>
          </w:tcPr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น้ำมันถั่วเหลือง </w:t>
            </w:r>
          </w:p>
        </w:tc>
      </w:tr>
      <w:tr w:rsidR="00BE4B6D" w:rsidRPr="003615E7" w:rsidTr="000362CA">
        <w:tc>
          <w:tcPr>
            <w:tcW w:w="4508" w:type="dxa"/>
          </w:tcPr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t>1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.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คณะกรรมการพืชน้ำมันฯ กำหนดแนวทางและมาตรการบริหารการนำเข้า </w:t>
            </w:r>
          </w:p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2. จัดสรรปริมาณการนำเข้าให้เป็นไปตามที่สมาคมผู้ผลิตอาหารสำเร็จรูปและสมาคมอุตสาหกรรมทูน่าไทยกำหนด </w:t>
            </w:r>
          </w:p>
        </w:tc>
        <w:tc>
          <w:tcPr>
            <w:tcW w:w="4985" w:type="dxa"/>
          </w:tcPr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lastRenderedPageBreak/>
              <w:t>แสดงหนังสือรับรองถิ่นกำเนิดสินค้าแบบฟอร์ม ดี (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t>Form D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) ประกอบการนำเข้า </w:t>
            </w:r>
          </w:p>
        </w:tc>
      </w:tr>
      <w:tr w:rsidR="00BE4B6D" w:rsidRPr="003615E7" w:rsidTr="000362CA">
        <w:tc>
          <w:tcPr>
            <w:tcW w:w="9493" w:type="dxa"/>
            <w:gridSpan w:val="2"/>
          </w:tcPr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 xml:space="preserve">มะพร้าว </w:t>
            </w:r>
          </w:p>
        </w:tc>
      </w:tr>
      <w:tr w:rsidR="00BE4B6D" w:rsidRPr="003615E7" w:rsidTr="000362CA">
        <w:tc>
          <w:tcPr>
            <w:tcW w:w="4508" w:type="dxa"/>
          </w:tcPr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1. จัดสรรให้นิติบุคคลซึ่งเป็นโรงงานที่ใช้มะพร้าวเป็นวัตถุดิบในการผลิตและดำเนินกิจการอยู่ในปัจจุบัน </w:t>
            </w:r>
          </w:p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2. ช่วงเวลานำเข้าเดือนมกราคม-กุมภาพันธ์ และเดือนกันยายน-ธันวาคมของแต่ละปี </w:t>
            </w:r>
          </w:p>
        </w:tc>
        <w:tc>
          <w:tcPr>
            <w:tcW w:w="4985" w:type="dxa"/>
          </w:tcPr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1. ต้องได้รับอนุมัติปริมาณการนำเข้าจากคณะอนุกรรมการบริหารจัดการสินค้ามะพร้าว</w:t>
            </w:r>
          </w:p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2. เป็นนิติบุคคลซึ่งเป็นโรงงานที่ขึ้นทะเบียนเป็นผู้นำเข้าไว้กับกรมการค้าต่างประเทศเป็นรายปี </w:t>
            </w:r>
          </w:p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3. ต้องนำเข้ามาเพื่อการแปรรูปเป็นน้ำมันพืชหรืออาหารคนในกิจการของตนเอง</w:t>
            </w:r>
          </w:p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4. ต้องให้คำรับรองว่าจะไม่นำมาจำหน่าย จ่าย โอน ภายในประเทศ </w:t>
            </w:r>
          </w:p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5. กรณีนำเข้ามะพร้าว พิกัด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ฯ 0801.12.00 และ 0801.19.90 ต้องให้คำรับรองว่าจะไม่นำมะพร้าวนำเข้าไปจ้างกะเทาะภายนอกโรงงานตนเอง และต้องรายงานบัญชีสมดุลแปรสภาพมะพร้าวผลเป็นเนื้อมะพร้าวขาว </w:t>
            </w:r>
          </w:p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6. ช่วงเวลานำเข้าเดือนมกราคม-กุมภาพันธ์ และเดือนกันยายน-ธันวาคมของแต่ละปี</w:t>
            </w:r>
          </w:p>
        </w:tc>
      </w:tr>
      <w:tr w:rsidR="00BE4B6D" w:rsidRPr="003615E7" w:rsidTr="000362CA">
        <w:tc>
          <w:tcPr>
            <w:tcW w:w="9493" w:type="dxa"/>
            <w:gridSpan w:val="2"/>
          </w:tcPr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น้ำมันมะพร้าว</w:t>
            </w:r>
          </w:p>
        </w:tc>
      </w:tr>
      <w:tr w:rsidR="00BE4B6D" w:rsidRPr="003615E7" w:rsidTr="000362CA">
        <w:tc>
          <w:tcPr>
            <w:tcW w:w="4508" w:type="dxa"/>
          </w:tcPr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1. จัดสรรให้นิติบุคคลซึ่งเป็นโรงงานที่ใช้น้ำมันมะพร้าวฯ เป็นวัตถุดิบในการผลิตและดำเนินกิจการอยู่ในปัจจุบัน </w:t>
            </w:r>
          </w:p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2. ให้นำเข้าได้ทั้งปี </w:t>
            </w:r>
          </w:p>
        </w:tc>
        <w:tc>
          <w:tcPr>
            <w:tcW w:w="4985" w:type="dxa"/>
          </w:tcPr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1. เป็นนิติบุคคลซึ่งเป็นโรงงานที่ขึ้นทะเบียนเป็นผู้นำเข้าไว้กับกรมการค้าต่างประเทศเป็นรายปี</w:t>
            </w:r>
          </w:p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2. ต้องนำเข้ามาเพื่อการแปรรูปเป็นน้ำมันพืชเพื่อการบริโภคหรืออาหารคนในกิจการของตนเองไม่เกินปริมาณที่ระบุไว้ในแผนการนำเข้าและการใช้ในกิจการของตนเอง</w:t>
            </w:r>
          </w:p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3. ต้องให้คำรับรองว่าจะไม่นำมาจำหน่าย จ่าย โอน ภายในประเทศ </w:t>
            </w:r>
          </w:p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4. ช่วงเวลานำเข้าเดือนมกราคม-พฤษภาคม และเดือนพฤศจิกายน-ธันวาคมของแต่ละปี</w:t>
            </w:r>
          </w:p>
        </w:tc>
      </w:tr>
    </w:tbl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ในส่วนของหลักเกณฑ์การจัดสรรโควตาภายใต้กรอบ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WTO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มะพร้าวและมะพร้าวฝอย เนื้อมะพร้าวแห้ง และน้ำมันมะพร้าว และแฟรกชันของน้ำมันมะพร้าว ให้เป็นไปตามที่กรมการค้าต่างประเทศกำหนด  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 xml:space="preserve">3. การบริหารการนำเข้ามะพร้าวผลตามกรอบความตกลง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AFTA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ปี 2564 (คณะรัฐมนตรีได้มีมติเห็นชอบการบริหารการนำเข้าฯ แล้วเมื่อวันที่ 3 ธันวาคม 2562) คณะกรรมการพืชน้ำมันฯ ได้มีมติ ดังนี้  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 xml:space="preserve">3.1 เห็นชอบช่วงเวลานำเข้ามะพร้าวผลฯ ทั้ง 2 ช่วง คือ ช่วงเดือนมกราคม-กุมภาพันธ์ และเดือนกันยายน-ธันวาคม (รวม 6 เดือน) สำหรับช่วงแรก เดือนมกราคม-กุมภาพันธ์ 2564 จะใช้ผลการรับซื้อผลผลิตมะพร้าวในประเทศของผู้ประกอบการแปรรูปมะพร้าวที่มีคุณสมบัติและเป็นผู้มีสิทธินำเข้าฯ ในช่วงเดือนสิงหาคม-ธันวาคม 2563 มาพิจารณาจัดสรรปริมาณนำเข้าให้แก่ผู้มีสิทธินำเข้าในอัตรา 1 :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2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(นำเข้า 1 ส่วน ต่อการรับซื้อมะพร้าวผลในประเทศ 2 ส่วน) 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 xml:space="preserve">3.2 เห็นชอบให้คณะอนุกรรมการบริหารจัดการสินค้ามะพร้าวพิจารณากำหนดปริมาณการนำเข้าฯ และการจัดสรรให้กับผู้ประกอบการแปรรูปมะพร้าวแต่ละรายที่มีคุณสมบัติ และเป็นผู้มีสิทธินำเข้าตามข้อ 3.1  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 xml:space="preserve">3.3 มอบหมายให้ฝ่ายเลขานุการคณะอนุกรรมการฯ รายงานผลการพิจารณาจัดสรรปริมาณการนำเข้าฯ ให้คณะกรรมการพืชน้ำมันและน้ำมันพืชทราบ และแจ้งกรมการค้าต่างประเทศดำเนินการในส่วนที่เกี่ยวข้องต่อไป  </w:t>
      </w:r>
    </w:p>
    <w:p w:rsidR="00177320" w:rsidRPr="003615E7" w:rsidRDefault="00177320" w:rsidP="003615E7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77320" w:rsidRPr="003615E7" w:rsidRDefault="00463931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</w:pPr>
      <w:r w:rsidRPr="003615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GB"/>
        </w:rPr>
        <w:lastRenderedPageBreak/>
        <w:t>18.</w:t>
      </w:r>
      <w:r w:rsidR="00177320"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 xml:space="preserve"> เรื่อง การดำเนินการตามมติคณะรัฐมนตรี เมื่อวันที่ 14 มกราคม 2563 เรื่อง แผนด้านการอุดมศึกษาเพื่อผลิตและพัฒนากำลังคนของประเทศ พ.ศ. 2564-2570 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 xml:space="preserve">คณะรัฐมนตรีมีมติรับทราบแผนด้านการอุดมศึกษาเพื่อผลิตและพัฒนากำลังคนของประเทศ </w:t>
      </w:r>
      <w:r w:rsidR="00274E68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            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พ.ศ. 2564-2570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[คณะรัฐมนตรีได้มีมติ (14 มกราคม 2563) เห็นชอบในหลักการ (ร่าง) แผนด้านการอุดมศึกษาฯ และให้สภานโยบายฯ ส่ง (ร่าง) แผนดังกล่าวให้สำนักงานสภาพัฒนาการเศรษฐกิจและสังคมแห่งชาติพิจารณาดำเนินการตามนัยมติคณะรัฐมนตรีเมื่อวันที่ 4 ธันวาคม 2560 เรื่อง แนวทางการเสนอแผนเข้าสู่การพิจารณาของคณะรัฐมนตรีต่อไป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] สรุปสาระสำคัญได้ ดังนี้  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 xml:space="preserve">สภาพัฒนาการเศรษฐกิจและสังคมแห่งชาติ (สภาพัฒนาการฯ) ในการประชุมครั้งที่ 6/2563 เมื่อวันที่ 4 มิถุนายน 2563 มีมติเห็นชอบในหลักการ (ร่าง) แผนด้านการอุดมศึกษาฯ โดยมีข้อเสนอแนะเพิ่มเติมใน </w:t>
      </w:r>
      <w:r w:rsidR="00274E68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           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3 ประเด็น ได้แก่ 1) การกำหนดขอบเขตและทิศทางการพัฒนาภายใต้บทบาทใหม่ของการอุดมศึกษา 2) แนวทางการดำเนินงานในส่วนการพัฒนานวัตกรรมการจัดการเรียนการสอนและการเชื่อมโยงงานวิจัยกับภาคอุตสาหกรรม และ 3) กลไกการขับเคลื่อนยุทธศาสตร์ภายใต้แผนด้านการอุดมศึกษาฯ และให้ดำเนินการเสนอแผนฯ ต่อคณะรัฐมนตรีเพื่อพิจารณาตามขั้นตอนที่เกี่ยวข้องต่อไป สรุปสาระสำคัญได้ ดังนี้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954"/>
      </w:tblGrid>
      <w:tr w:rsidR="00BE4B6D" w:rsidRPr="003615E7" w:rsidTr="000362CA">
        <w:tc>
          <w:tcPr>
            <w:tcW w:w="3539" w:type="dxa"/>
          </w:tcPr>
          <w:p w:rsidR="00177320" w:rsidRPr="003615E7" w:rsidRDefault="00177320" w:rsidP="003615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ความเห็นสภาพัฒนาการฯ</w:t>
            </w:r>
          </w:p>
        </w:tc>
        <w:tc>
          <w:tcPr>
            <w:tcW w:w="5954" w:type="dxa"/>
          </w:tcPr>
          <w:p w:rsidR="00177320" w:rsidRPr="003615E7" w:rsidRDefault="00177320" w:rsidP="003615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การปรับแผนด้านการอุดมศึกษาฯ ตามความเห็นสภาพัฒนาการฯ</w:t>
            </w:r>
          </w:p>
        </w:tc>
      </w:tr>
      <w:tr w:rsidR="00BE4B6D" w:rsidRPr="003615E7" w:rsidTr="000362CA">
        <w:tc>
          <w:tcPr>
            <w:tcW w:w="3539" w:type="dxa"/>
          </w:tcPr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1. การกำหนดขอบเขตและทิศทางการพัฒนาภายใต้บทบาทใหม่ของการอุดมศึกษา </w:t>
            </w:r>
          </w:p>
        </w:tc>
        <w:tc>
          <w:tcPr>
            <w:tcW w:w="5954" w:type="dxa"/>
          </w:tcPr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ได้บรรจุไว้ในเป้าหมายของแผนด้านการอุดมศึกษาฯ ในยุทธศาสตร์ที่ 1-3 แนวทางที่ 2 กลยุทธ์ 4-5, 7-9, 12 และเพิ่มเติมผังความเชื่อมโยงในหน้าที่ 77 </w:t>
            </w:r>
          </w:p>
        </w:tc>
      </w:tr>
      <w:tr w:rsidR="00BE4B6D" w:rsidRPr="003615E7" w:rsidTr="000362CA">
        <w:tc>
          <w:tcPr>
            <w:tcW w:w="3539" w:type="dxa"/>
          </w:tcPr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2. แนวทางการดำเนินงานการพัฒนานวัตกรรมการจัดงานวิจัยกับภาคอุตสาหกรรม</w:t>
            </w:r>
          </w:p>
        </w:tc>
        <w:tc>
          <w:tcPr>
            <w:tcW w:w="5954" w:type="dxa"/>
          </w:tcPr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ได้บรรจุไว้ในเป้าหมายของแผนด้านการอุดมศึกษาฯ ยุทธศาสตร์ที่ 1-2 แนวทางที่ 1-2 และกลยุทธ์ 1-2, 5-9 </w:t>
            </w:r>
          </w:p>
        </w:tc>
      </w:tr>
      <w:tr w:rsidR="00BE4B6D" w:rsidRPr="003615E7" w:rsidTr="000362CA">
        <w:tc>
          <w:tcPr>
            <w:tcW w:w="3539" w:type="dxa"/>
          </w:tcPr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3. กลไกการขับเคลื่อนยุทธศาสตร์ภายใต้แผนด้านการอุดมศึกษาฯ </w:t>
            </w:r>
          </w:p>
        </w:tc>
        <w:tc>
          <w:tcPr>
            <w:tcW w:w="5954" w:type="dxa"/>
          </w:tcPr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ได้บรรจุไว้ในเป้าหมายของแผนด้านการอุดมศึกษาฯ และปรับถ้อยคำให้ชัดเจนมากขึ้น ส่วนที่ 3 ข้อ 3.1-3.3 ยุทธศาสตร์ที่ 3 แนวทางที่ 1 กลยุทธ์ 1-3 </w:t>
            </w:r>
          </w:p>
        </w:tc>
      </w:tr>
    </w:tbl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 xml:space="preserve">อว. ได้ปรับปรุงตามข้อเสนอแนะของสภาพัฒนาการฯ และเสนอต่อสภานโยบายฯ ในการประชุมครั้งที่ 3/2563 เมื่อวันที่ 5 พฤศจิกายน 2563 ซึ่งที่ประชุมสภานโยบายฯ มีมติเห็นชอบแผนด้านการอุดมศึกษาฯ และให้เสนอคณะรัฐมนตรีทราบต่อไป 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77320" w:rsidRPr="003615E7" w:rsidRDefault="00463931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</w:pPr>
      <w:r w:rsidRPr="003615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GB"/>
        </w:rPr>
        <w:t>19.</w:t>
      </w:r>
      <w:r w:rsidR="00177320"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 xml:space="preserve"> เรื่อง รายงานประจำปี 2562 ของสถาบันวิจัยระบบสาธารณสุข 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 xml:space="preserve">คณะรัฐมนตรีมีมติรับทราบตามที่รองนายกรัฐมนตรี (นายอนุทิน ชาญวีรกูล) รัฐมนตรีว่าการกระทรวงสาธารณสุขและประธานกรรมการสถาบันวิจัยระบบสาธารณสุข เสนอรายงานประจำปี 2562 ของสถาบันวิจัยระบบสาธารณสุข (สวรส.) ทั้งนี้ คณะกรรมการสถาบันวิจัยระบบสาธารณสุข ในการประชุมครั้งที่ 12/2563 เมื่อวันที่ 25 ธันวาคม 2563 รับทราบรายงานดังกล่าวแล้ว (เป็นการดำเนินการตามพระราชบัญญัติสถาบันวิจัยระบบสาธารณสุข พ.ศ. 2535 มาตรา 22 ที่บัญญัติให้ สวรส. จัดทำรายงานประจำปีเสนอต่อคณะกรรมการสถาบันวิจัยระบบสาธารณสุขเพื่อเสนอรัฐมนตรีว่าการกระทรวงสาธารณสุข แล้วเสนอรายงานประจำปีต่อคณะรัฐมนตรีเพื่อทราบ) สรุปสาระสำคัญได้ ดังนี้  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 xml:space="preserve">ผลการดำเนินงานที่เด่น  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 xml:space="preserve">1.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 xml:space="preserve">แผนงานวิจัยและพัฒนาระบบยา เวชภัณฑ์ และเทคโนโลยี  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 xml:space="preserve">- การประเมินโครงการนำร่องให้ผู้ป่วยรับยาที่ร้านขายยาเพื่อลดความแออัดในโรงพยาบาล ที่สำนักงานหลักประกันสุขภาพแห่งชาติ (สปสช.) ดำเนินการ ซึ่ง สวรส. และทีมวิจัยได้มีข้อเสนอเชิงนโยบายต่าง ๆ เช่น (1) การรับยาที่ร้านควรดำเนินการแบบ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re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-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prescription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โดยผู้ป่วยที่รับยาที่ร้านยาควรเป็นผู้ป่วยโรคเรื้อรังที่โรงพยาบาลประเมินว่าเหมาะสมไม่ต้องไปโรงพยาบาลเพื่อพบแพทย์ก่อน ซึ่งช่วยลดจำนวนผู้ป่วยที่มาโรงพยาบาลในช่วงสถานการณ์การแพร่ระบาดของโรคติดเชื้อไวรัสโคโรนา 2019 และ (2) สปสช. ควรพิจารณาเพิ่มจำนวนโรงพยาบาลที่ต้องการเข้าร่วมโครงการฯ 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lastRenderedPageBreak/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 xml:space="preserve">- การดำเนินโครงการการศึกษาในสหสถาบันของวัสดุนำส่งยาปฏิชีวนะประเภทไฮดรอกซีแอปาไทต์ สำหรับการรักษาการอักเสบติดเชื้อของกระดูกในประเทศไทย โดยวัสดุที่ผลิตขึ้นสามารถนำส่งยาได้หลายประเภทและทำหน้าที่เป็นกระดูกเทียมในตัว โดยไม่ต้องผ่าตัดนำออก 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 xml:space="preserve">2.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แผนงานวิจัยและพัฒนากำลังคนด้านสุขภาพ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 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 xml:space="preserve">- การดำเนินโครงการศึกษารูปแบบการจ้างงานแพทย์ ทันตแพทย์ เภสัชกร และพยาบาลของภาครัฐในประเทศไทยในระยะ 15 ปีข้างหน้า เพื่อนำไปใช้วางแผนระบบการจัดการกำลังคนด้านสุขภาพในระยะยาว เช่น ควรจัดสรรตำแหน่งข้าราชการให้กลุ่มวิชาชีพที่มีแนวโน้มที่จะคงอยู่ในภาครัฐนานที่สุดก่อน รวมทั้งควรเปิดโอกาสให้ท้องถิ่นมีส่วนร่วมในการออกแบบการจ้างงานบุคลากรในพื้นที่ตนเอง   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 xml:space="preserve">3.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แผนงานวิจัยและพัฒนาระบบบริการสุขภาพ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 xml:space="preserve">- การวิจัยเชิงสังเคราะห์เพื่อพัฒนาระบบการวัด วิเคราะห์ ทบทวนและปรับปรุงผลการดำเนินการของระบบการดูแลสุขภาพระดับปฐมภูมิ โดยองค์ประกอบที่สำคัญของระบบการดูแลสุขภาพระดับปฐมภูมิ เช่น (1) มิติด้านประเภท (หรือเป้าประสงค์) ของบริการสำหรับการดูแลสุขภาพปฐมภูมิ (2) มิติด้านสถานที่ของการจัดบริการหรือการรับบริการของประชาชน และ (3) มิติของการใช้บริการของประชาชน 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 xml:space="preserve">4.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แผนงานวิจัยและพัฒนาการเงินการคลังสุขภาพ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 xml:space="preserve">- การประเมินความเป็นไปได้และความคุ้มค่าของบริการป้องกันการติดเชื้อ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HIV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ก่อนการสัมผัสเชื้อและการบริบาลเพื่อคุณภาพชีวิตระยะท้ายในประเทศไทย ผลการวิจัยพบว่า มาตรการการให้ยาป้องกันก่อนการสัมผัสเชื้อมีความคุ้มค่ามาก โดยอัตราส่วนต้นทุนประสิทธิผลส่วนเพิ่ม เท่ากับ 10,600 บาท/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DALYS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(พบว่า การรักษาใน 1 ปี สามารถประหยัดค่าใช้จ่าย 10,600 บาท/กลุ่มเสี่ยง 1 ราย) ทั้งนี้ หากให้บริการกับกลุ่มเสี่ยงทุกกลุ่มก็จะเกิดความคุ้มค่าที่สุด 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 xml:space="preserve">5.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แผนงานวิจัยและพัฒนาระบบอภิบาลสุขภาพ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 xml:space="preserve">- การประเมินผลการดำเนินงานของการขับเคลื่อนเขตสุขภาพที่ 10 ผลการวิจัยพบว่า คณะกรรมการเขตสุขภาพเพื่อประชาชน (กขป.) ทุกคนเข้าใจบริบท บทบาทหน้าที่ และเป้าหมายในการดำเนินงาน ซึ่งผลงานของ กขป. เป็นไปตามเป้าหมายที่วางไว้ แต่ยังไม่บรรลุตามผลลัพธ์ที่ต้องการ เนื่องจากไม่มีตัวชี้วัดความสำเร็จของแผนงานที่ชัดเจน ทั้งนี้ จะเสนองานวิจัยดังกล่าวต่อ กขป. เขต 10 และสำนักงานคณะกรรมการสุขภาพแห่งชาติ เพื่อพิจารณาปรับปรุงการดำเนินการของ กขป. ตามระเบียบสำนักนายกรัฐมนตรีต่อไป  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 xml:space="preserve">6.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แผนงานวิจัยและพัฒนากลุ่มเป้าหมายเฉพาะ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 xml:space="preserve">- การปรับปรุงประสิทธิภาพและขยายผลเทคโนโลยี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TaWai for Health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เพื่อการรายงานและแจ้งเตือนข้อมูลคุณภาพและความปลอดภัยของผลิตภัณฑ์สุขภาพ ซึ่งเป็นการปรับปรุงประสิทธิภาพและขยายผลระบบ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web application TaWai for Health Version 1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.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0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ที่ได้พัฒนาต้นแบบเมื่อปี พ.ศ. 2559 และใช้มาอย่างต่อเนื่องในพื้นที่เขตบริการสุขภาพที่ 10 และ 12 โดยระบบดังกล่าวมีความสามารถในการรับรายงานปัญหาด้านผลิตภัณฑ์สุขภาพระดับชุมชนใน 3 ลักษณะ คือ (1) รายงานอาการไม่พึงประสงค์จากการใช้ผลิตภัณฑ์สุขภาพ </w:t>
      </w:r>
      <w:r w:rsidR="00274E68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        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(2) รายงานการพบผลิตภัณฑ์ต้องสงสัยและยาชุด และ (3) รายงานการพบเห็นโฆษณาเกินจริง ทั้งนี้ ในอนาคตสามารถพัฒนาเครื่องมือและระบบการจัดการเพื่อเสริมการทำงานของภาครัฐในการคุ้มครองผู้บริโภคด้านผลิตภัณฑ์สุขภาพในระดับประเทศต่อไป 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77320" w:rsidRPr="003615E7" w:rsidRDefault="00463931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20.</w:t>
      </w:r>
      <w:r w:rsidR="00177320"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รายงานสถานการณ์ด้านทรัพยากรทางทะเลและชายฝั่ง และการกัดเซาะชายฝั่งของประเทศไทย พ.ศ. 2562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คณะรัฐมนตรีรับทราบตามที่กระทรวงทรัพยากรธรรมชาติและสิ่งแวดล้อม (ทส.) เสนอรายงานสถานการณ์ด้านทรัพยากรทางทะเลและชายฝั่ง และการกัดเซาะชายฝั่งของประเทศไทย พ.ศ. 2562 ซึ่งเป็นการดำเนินการตามพระราชบัญญัติส่งเสริมการบริหารจัดการทรัพยากรทางทะเลและชายฝั่ง พ.ศ. 2558 มาตรา 9 (7) ที่บัญญัติให้คณะกรรมการนโยบายและแผนการบริหารจัดการทรัพยากรทางทะเลและชายฝั่งแห่งชาติมีอำนาจหน้าที่เสนอรายงานเกี่ยวกับสถานการณ์ด้านทรัพยากรทางทะเลและชายฝั่ง และการกัดเซาะชายฝั่งของประเทศ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ต่อคณะรัฐมนตรีอย่างน้อยปีละหนึ่งครั้ง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ซึ่งคณะกรรมการนโยบายฯ ในการประชุม ครั้งที่ 25/2563 เมื่อวันที่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FF03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4 พฤศจิกายน 2563 ได้มีมติเห็นชอบรายงานฯ และให้ ทส. นำเสนอคณะรัฐมนตรี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ทั้งนี้ รายงานฯ ได้ใช้หลักการ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วิเคราะห์ความเชื่อมโยงตามกรอบแนวคิด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Driver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Pressure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State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Im pact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Response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DPSIR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) สรุปสาระสำคัญได้ ดังนี้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1. ปัจจัยขับเคลื่อน (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Driver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ประกอบด้วย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การขับเคลื่อนจากทิศทางการพัฒนานโยบาย และแผนยุทธศาสตร์ที่สำคัญของประเทศและต่างประเทศ และทิศทางการพัฒนาประเทศที่ส่งผลต่อทรัพยากรทางทะเล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ทั้งอัตราการเติบโตทางเศรษฐกิจ การลงทุน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การบริหารนโยบายเศรษฐกิจในปี 2562 และนโยบายที่เกี่ยวกับทรัพยากรทางทะเลและชายฝั่ง ได้แก่ ยุทธศาสตร์ชาติ 20 ปี (พ.ศ. 2561 - 2580) แผนความมั่นคงแห่งชาติทางทะเล พ.ศ. 2558 - 2564 การพัฒนาเศรษฐกิจและความสามารถในการแข่งขันของไทย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แผนพัฒนาเศรษฐกิจและสังคมแห่งชาติ ฉบับที่ 12 (พ.ศ. 2560 - 2564) การพัฒนาพื้นที่เศรษฐกิจและการกระจายความเจริญสู่ภูมิภาค การดำเนินโครงการระเบียงเขตเศรษฐกิจภาคตะวันออก (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Eastern Economic Corridor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EEC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) และการดำเนินโครงการระเบียงเศรษฐกิจภาคใต้ (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Southern Economic Corridor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SEC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) รวมทั้งเป้าหมายการพัฒนาที่ยั่งยืน (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Sustainable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Development Goals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SDGs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) การนำแนวคิดการพัฒนาเศรษฐกิจสีน้ำเงิน (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BLUE Economy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และเศรษฐกิจหมุนเวียน (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Circular Economy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) มาประยุกต์ใช้กับสิ่งแวดล้อมทางทะเลเป็นปัจจัยขับเคลื่อนที่ส่งผลต่อทรัพยากรทางทะเลและชายฝั่งโดยตรง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2. ภาวะกดดัน (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Pressure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ประกอบด้วย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2.1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สถานการณ์การใช้ประโยชน์พื้นที่ชายฝั่ง และทรัพยากรทางทะเลและชายฝั่ง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กิจกรรมการใช้ประโยชน์พื้นที่ชายฝั่งส่วนใหญ่มีแนวโน้มเพิ่มขึ้น ได้แก่ เกษตรกรรม การท่องเที่ยวทางทะเล การขนส่งและพาณิชย์นาวี และชุมชนชายฝั่ง แต่มีบางกิจกรรมที่มีแนวโน้มลดลง ได้แก่ นาเกลือ การประมงและการเพาะเลี้ยงสัตว์น้ำ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ดยรวมกิจกรรมการใช้ประโยชน์บนฐานทรัพยากรทางทะเลและชายฝั่งมีแนวโน้มของปริมาณการใช้ทรัพยากรทางทะเลและชายฝั่งมากขึ้นจนทำให้เกิดความเสื่อมโทรมมากขึ้นด้วย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2.2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ถานการณ์สำคัญที่เกิดขึ้นในระดับโลกและระดับภูมิภาคที่ส่งผลต่อสถานการณ์ด้านทรัพยากรทางทะเลและชายฝั่ง และการกัดเซาะชายฝั่ง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ประเทศไทยตระหนักถึงความสำคัญของการควบคุมการปล่อยก๊าซเรือนกระจก จึงได้เข้าร่วมดำเนินงานตามเป้าหมายและวิธีการที่กำหนดเองเรียกว่า “แผนการดำเนินงานลดก๊าซเรือนกระจกที่เหมาะสมของประเทศ”(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Nationally Appropriate Mitigation Actions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NAMAs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) โดยแสดงเจตจำนงที่จะลดก๊าซเรือนกระจกเท่ากับร้อยละ 7 - 20 ภายในปี ค.ศ. 2020 และ “การมีส่วนร่วมที่ประเทศกำหนด”(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Nationally Determined Contributions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NDCs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) โดยระบุเป้าหมายการลดก๊าซเรือนกระจก ปี ค.ศ. 2030 (พ.ศ. 2573) ขั้นต่ำที่ร้อยละ 20 จากกรณีปกติ และกำหนดเป้าหมายขั้นสูงที่ร้อยละ 25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3. สถานภาพทรัพยากรทางทะเลและชายฝั่ง และการกัดเซาะชายฝั่ง (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States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3.1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สถานภาพทรัพยากรทางทะเลและชายฝั่ง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6"/>
        <w:gridCol w:w="7948"/>
      </w:tblGrid>
      <w:tr w:rsidR="00BE4B6D" w:rsidRPr="003615E7" w:rsidTr="000362CA">
        <w:tc>
          <w:tcPr>
            <w:tcW w:w="1668" w:type="dxa"/>
          </w:tcPr>
          <w:p w:rsidR="00177320" w:rsidRPr="003615E7" w:rsidRDefault="00177320" w:rsidP="003615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ทรัพยากร</w:t>
            </w:r>
          </w:p>
        </w:tc>
        <w:tc>
          <w:tcPr>
            <w:tcW w:w="8152" w:type="dxa"/>
          </w:tcPr>
          <w:p w:rsidR="00177320" w:rsidRPr="003615E7" w:rsidRDefault="00177320" w:rsidP="003615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สถานภาพ</w:t>
            </w:r>
          </w:p>
        </w:tc>
      </w:tr>
      <w:tr w:rsidR="00BE4B6D" w:rsidRPr="003615E7" w:rsidTr="000362CA">
        <w:tc>
          <w:tcPr>
            <w:tcW w:w="1668" w:type="dxa"/>
          </w:tcPr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1)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ปะการัง</w:t>
            </w:r>
          </w:p>
        </w:tc>
        <w:tc>
          <w:tcPr>
            <w:tcW w:w="8152" w:type="dxa"/>
          </w:tcPr>
          <w:p w:rsidR="00177320" w:rsidRPr="003615E7" w:rsidRDefault="00177320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พื้นที่แนวปะการังใน 17 จังหวัด พบว่า แนวปะการังอยู่ในสภาพ สรุปได้ดังนี้</w:t>
            </w:r>
          </w:p>
          <w:p w:rsidR="00177320" w:rsidRPr="003615E7" w:rsidRDefault="00177320" w:rsidP="003615E7">
            <w:pPr>
              <w:spacing w:line="32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 : ร้อยละ</w:t>
            </w:r>
          </w:p>
          <w:tbl>
            <w:tblPr>
              <w:tblStyle w:val="TableGrid"/>
              <w:tblpPr w:leftFromText="180" w:rightFromText="180" w:vertAnchor="text" w:horzAnchor="margin" w:tblpY="7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681"/>
              <w:gridCol w:w="1701"/>
              <w:gridCol w:w="1570"/>
            </w:tblGrid>
            <w:tr w:rsidR="00BE4B6D" w:rsidRPr="003615E7" w:rsidTr="000362CA">
              <w:tc>
                <w:tcPr>
                  <w:tcW w:w="3681" w:type="dxa"/>
                </w:tcPr>
                <w:p w:rsidR="00177320" w:rsidRPr="003615E7" w:rsidRDefault="00177320" w:rsidP="003615E7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615E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สภาพแนวปะการัง</w:t>
                  </w:r>
                </w:p>
              </w:tc>
              <w:tc>
                <w:tcPr>
                  <w:tcW w:w="1701" w:type="dxa"/>
                </w:tcPr>
                <w:p w:rsidR="00177320" w:rsidRPr="003615E7" w:rsidRDefault="00177320" w:rsidP="003615E7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615E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ฝั่งอ่าวไทย</w:t>
                  </w:r>
                </w:p>
              </w:tc>
              <w:tc>
                <w:tcPr>
                  <w:tcW w:w="1570" w:type="dxa"/>
                </w:tcPr>
                <w:p w:rsidR="00177320" w:rsidRPr="003615E7" w:rsidRDefault="00177320" w:rsidP="003615E7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615E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ฝั่งอันดามัน</w:t>
                  </w:r>
                </w:p>
              </w:tc>
            </w:tr>
            <w:tr w:rsidR="00BE4B6D" w:rsidRPr="003615E7" w:rsidTr="000362CA">
              <w:tc>
                <w:tcPr>
                  <w:tcW w:w="3681" w:type="dxa"/>
                </w:tcPr>
                <w:p w:rsidR="00177320" w:rsidRPr="003615E7" w:rsidRDefault="00177320" w:rsidP="003615E7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615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สมบูรณ์ดีมาก – สมบูรณ์ดี</w:t>
                  </w:r>
                </w:p>
              </w:tc>
              <w:tc>
                <w:tcPr>
                  <w:tcW w:w="1701" w:type="dxa"/>
                </w:tcPr>
                <w:p w:rsidR="00177320" w:rsidRPr="003615E7" w:rsidRDefault="00177320" w:rsidP="003615E7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615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38</w:t>
                  </w:r>
                  <w:r w:rsidRPr="003615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.</w:t>
                  </w:r>
                  <w:r w:rsidRPr="003615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85</w:t>
                  </w:r>
                </w:p>
              </w:tc>
              <w:tc>
                <w:tcPr>
                  <w:tcW w:w="1570" w:type="dxa"/>
                </w:tcPr>
                <w:p w:rsidR="00177320" w:rsidRPr="003615E7" w:rsidRDefault="00177320" w:rsidP="003615E7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615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23</w:t>
                  </w:r>
                  <w:r w:rsidRPr="003615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.</w:t>
                  </w:r>
                  <w:r w:rsidRPr="003615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48</w:t>
                  </w:r>
                </w:p>
              </w:tc>
            </w:tr>
            <w:tr w:rsidR="00BE4B6D" w:rsidRPr="003615E7" w:rsidTr="000362CA">
              <w:tc>
                <w:tcPr>
                  <w:tcW w:w="3681" w:type="dxa"/>
                </w:tcPr>
                <w:p w:rsidR="00177320" w:rsidRPr="003615E7" w:rsidRDefault="00177320" w:rsidP="003615E7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615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สมบูรณ์ปานกลาง</w:t>
                  </w:r>
                </w:p>
              </w:tc>
              <w:tc>
                <w:tcPr>
                  <w:tcW w:w="1701" w:type="dxa"/>
                </w:tcPr>
                <w:p w:rsidR="00177320" w:rsidRPr="003615E7" w:rsidRDefault="00177320" w:rsidP="003615E7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615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21</w:t>
                  </w:r>
                  <w:r w:rsidRPr="003615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.</w:t>
                  </w:r>
                  <w:r w:rsidRPr="003615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32</w:t>
                  </w:r>
                </w:p>
              </w:tc>
              <w:tc>
                <w:tcPr>
                  <w:tcW w:w="1570" w:type="dxa"/>
                </w:tcPr>
                <w:p w:rsidR="00177320" w:rsidRPr="003615E7" w:rsidRDefault="00177320" w:rsidP="003615E7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615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42</w:t>
                  </w:r>
                  <w:r w:rsidRPr="003615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.</w:t>
                  </w:r>
                  <w:r w:rsidRPr="003615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32</w:t>
                  </w:r>
                </w:p>
              </w:tc>
            </w:tr>
            <w:tr w:rsidR="00BE4B6D" w:rsidRPr="003615E7" w:rsidTr="000362CA">
              <w:tc>
                <w:tcPr>
                  <w:tcW w:w="3681" w:type="dxa"/>
                </w:tcPr>
                <w:p w:rsidR="00177320" w:rsidRPr="003615E7" w:rsidRDefault="00177320" w:rsidP="003615E7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615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เสียหาย – เสียหายมาก</w:t>
                  </w:r>
                </w:p>
              </w:tc>
              <w:tc>
                <w:tcPr>
                  <w:tcW w:w="1701" w:type="dxa"/>
                </w:tcPr>
                <w:p w:rsidR="00177320" w:rsidRPr="003615E7" w:rsidRDefault="00177320" w:rsidP="003615E7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615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39</w:t>
                  </w:r>
                  <w:r w:rsidRPr="003615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.</w:t>
                  </w:r>
                  <w:r w:rsidRPr="003615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83</w:t>
                  </w:r>
                </w:p>
              </w:tc>
              <w:tc>
                <w:tcPr>
                  <w:tcW w:w="1570" w:type="dxa"/>
                </w:tcPr>
                <w:p w:rsidR="00177320" w:rsidRPr="003615E7" w:rsidRDefault="00177320" w:rsidP="003615E7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615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34</w:t>
                  </w:r>
                  <w:r w:rsidRPr="003615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.</w:t>
                  </w:r>
                  <w:r w:rsidRPr="003615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20</w:t>
                  </w:r>
                </w:p>
              </w:tc>
            </w:tr>
          </w:tbl>
          <w:p w:rsidR="00177320" w:rsidRPr="003615E7" w:rsidRDefault="00177320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ทั้งนี้ แนวปะการังฝั่งอ่าวไทย จังหวัดชลบุรีและประจวบคีรีขันธ์มีสภาพเสื่อมโทรมที่สุด รองลงมาคือ จังหวัดตราด และฝั่งอันดามัน จังหวัดพังงามีแนวปะการังเสื่อมโทรมที่สุด รองลงมาคือ จังหวัดภูเก็ต และสถานการณ์ปะการังฟอกขาว ปี 2562 ถือว่าไม่รุนแรง</w:t>
            </w:r>
          </w:p>
        </w:tc>
      </w:tr>
      <w:tr w:rsidR="00BE4B6D" w:rsidRPr="003615E7" w:rsidTr="000362CA">
        <w:tc>
          <w:tcPr>
            <w:tcW w:w="1668" w:type="dxa"/>
          </w:tcPr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2)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ปะการังเทียม</w:t>
            </w:r>
          </w:p>
        </w:tc>
        <w:tc>
          <w:tcPr>
            <w:tcW w:w="8152" w:type="dxa"/>
          </w:tcPr>
          <w:p w:rsidR="00177320" w:rsidRPr="003615E7" w:rsidRDefault="00177320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ในช่วงปี 2521 - 2560 มีการวางปะการังเทียม 8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425 แห่ง และในปี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2560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มีการวางปะการังเทียมเพิ่มอีก 145 แห่ง โดยฝั่งอ่าวไทยมีการวางปะการังเทียมมากที่สุด คือ จังหวัดประจวบคีรีขันธ์ 1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122 แห่ง ส่วนฝั่งอันดามันมีการวางปะการังเทียมมากที่สุด คือ จังหวัดพังงา 542 แห่ง</w:t>
            </w:r>
          </w:p>
        </w:tc>
      </w:tr>
      <w:tr w:rsidR="00BE4B6D" w:rsidRPr="003615E7" w:rsidTr="000362CA">
        <w:tc>
          <w:tcPr>
            <w:tcW w:w="1668" w:type="dxa"/>
          </w:tcPr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3)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หญ้าทะเล</w:t>
            </w:r>
          </w:p>
        </w:tc>
        <w:tc>
          <w:tcPr>
            <w:tcW w:w="8152" w:type="dxa"/>
          </w:tcPr>
          <w:p w:rsidR="00177320" w:rsidRPr="003615E7" w:rsidRDefault="00177320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ประเทศไทยมีพื้นที่หญ้าทะเลทั้งฝั่งอันดามันและฝั่งอ่าวไทย รวม 98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912 ไร่ โดยในปี 2561 สถานภาพส่วนใหญ่สมบูรณ์ปานกลาง เพิ่มจากร้อยละ 56.0 เป็นร้อยละ 65.6 เมื่อเปรียบเทียบกับในอดีต และพบว่า แหล่งหญ้าทะเลหลายพื้นที่มีความสมบูรณ์ลดลง</w:t>
            </w:r>
          </w:p>
        </w:tc>
      </w:tr>
      <w:tr w:rsidR="00BE4B6D" w:rsidRPr="003615E7" w:rsidTr="000362CA">
        <w:tc>
          <w:tcPr>
            <w:tcW w:w="1668" w:type="dxa"/>
          </w:tcPr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4)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ทะเลสาบ</w:t>
            </w:r>
          </w:p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(สงขลา)</w:t>
            </w:r>
          </w:p>
        </w:tc>
        <w:tc>
          <w:tcPr>
            <w:tcW w:w="8152" w:type="dxa"/>
          </w:tcPr>
          <w:p w:rsidR="00177320" w:rsidRPr="003615E7" w:rsidRDefault="00177320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มีพื้นที่ครอบคลุมจังหวัดสงขลาและพัทลุง รวม 651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250 ไร่ ในช่วงปี 2558 - 2559 สถานภาพทะเลสาบในจังหวัดสงขลาและพัทลุงมีความเสื่อมโทรมใกล้เคียงกัน และพบการวางเครื่องมือประมงขวางทางการไหลของน้ำ รวมทั้งการปล่อยสารอาหารจากการปศุสัตว์บริเวณชายฝั่งลงสู่ทะเลสาบทำให้เกิดการทับถมและทะเลสาบตื้นเขินมากยิ่งขึ้น</w:t>
            </w:r>
          </w:p>
        </w:tc>
      </w:tr>
      <w:tr w:rsidR="00BE4B6D" w:rsidRPr="003615E7" w:rsidTr="000362CA">
        <w:tc>
          <w:tcPr>
            <w:tcW w:w="1668" w:type="dxa"/>
          </w:tcPr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5)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สัตว์ทะเลหายาก</w:t>
            </w:r>
          </w:p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และใกล้สูญพันธุ์</w:t>
            </w:r>
          </w:p>
        </w:tc>
        <w:tc>
          <w:tcPr>
            <w:tcW w:w="8152" w:type="dxa"/>
          </w:tcPr>
          <w:p w:rsidR="00177320" w:rsidRPr="003615E7" w:rsidRDefault="00177320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สัตว์ทะเลหายากในน่านน้ำไทย ได้แก่</w:t>
            </w:r>
          </w:p>
          <w:p w:rsidR="00177320" w:rsidRPr="003615E7" w:rsidRDefault="00177320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เต่าทะเล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พบว่า ปี 2561 จำนวนครั้งของการวางไข่เฉลี่ยของเต่าตนุลดลง ส่วนเต่ากระเพิ่มขึ้นเมื่อเทียบกับปีก่อนหน้า และพบการขึ้นมาวางไข่ของเต่ามะเฟือง จำนวน 2 รัง หลังจากที่ไม่มีรายงานการพบเห็นมาหลายปี</w:t>
            </w:r>
          </w:p>
          <w:p w:rsidR="00177320" w:rsidRPr="003615E7" w:rsidRDefault="00177320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พะยูน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พบว่า ปี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2561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มีกาพบเห็นพะยูนประมาณ 240 ตัว โดยจังหวัดตรังจะเป็นแหล่งที่อยู่อาศัยมากที่สุด และพบอัตราการเกยตื้นหรืออัตราการตายเพิ่มมากขึ้น</w:t>
            </w:r>
          </w:p>
          <w:p w:rsidR="00177320" w:rsidRPr="003615E7" w:rsidRDefault="00177320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โลมาและวาฬ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พบว่า ปี 2561 พบโลมา 2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283 ตัว โดยพบในฝั่งอ่าวไทยมากกว่าฝั่งอันดามันประมาณ 2 เท่า และในปี 2559 พบวาฬบรูด้า 65 ตัว</w:t>
            </w:r>
          </w:p>
        </w:tc>
      </w:tr>
      <w:tr w:rsidR="00BE4B6D" w:rsidRPr="003615E7" w:rsidTr="000362CA">
        <w:tc>
          <w:tcPr>
            <w:tcW w:w="1668" w:type="dxa"/>
          </w:tcPr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6)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ป่าชายเลน</w:t>
            </w:r>
          </w:p>
        </w:tc>
        <w:tc>
          <w:tcPr>
            <w:tcW w:w="8152" w:type="dxa"/>
          </w:tcPr>
          <w:p w:rsidR="00177320" w:rsidRPr="003615E7" w:rsidRDefault="00177320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ในช่วง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2504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2557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พบว่า พื้นที่ป่าชายเลนได้ถูกบุกรุกทำลายไปมาก จากปี 2504 มีพื้นที่ป่าชายเลน 2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299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375 ไร่ ในปี 2557 พบว่า มีพื้นที่ป่าชายเลนเหลือเพียง 1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534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584.74 ไร่ (ลดลง 764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790.26 ไร่) แต่จากการดำเนินนโยบายอนุรักษ์ทรัพยากรธรรมชาติและสิ่งแวดล้อม รวมทั้งการประกาศยกเลิกสัมปทานการทำไม้ป่าชายเลนเมื่อปี 2546 ทำให้พื้นที่ป่าชายเลนเริ่มฟื้นตัวและมีสภาพการเปลี่ยนแปลงที่เพิ่มขึ้น 17 จังหวัด โดยพบว่า พื้นที่ป่าชายเลนฝั่งอ่าวไทยเพิ่มขึ้น 467.94 ไร่ และฝั่งอันดามันเพิ่มขึ้น 33.68 ไร่</w:t>
            </w:r>
          </w:p>
        </w:tc>
      </w:tr>
      <w:tr w:rsidR="00BE4B6D" w:rsidRPr="003615E7" w:rsidTr="000362CA">
        <w:tc>
          <w:tcPr>
            <w:tcW w:w="1668" w:type="dxa"/>
          </w:tcPr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7)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ป่าชายหาด</w:t>
            </w:r>
          </w:p>
        </w:tc>
        <w:tc>
          <w:tcPr>
            <w:tcW w:w="8152" w:type="dxa"/>
          </w:tcPr>
          <w:p w:rsidR="00177320" w:rsidRPr="003615E7" w:rsidRDefault="00177320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สภาพป่าชายหาดหลายพื้นที่ถูกทำลายและปรับเปลี่ยนสภาพเพื่อรองรับกิจกรรมด้านการท่องเที่ยวจน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ไม่เหลือสภาพธรรมชาติดั้งเดิม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ทำให้ระบบนิเวศป่าชายหาดเกิดการเปลี่ยนแปลงอย่างมาก ดังนั้น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การอนุรักษ์และฟื้นฟูพื้นที่เสื่อมโทรมของระบบนิเวศป่าชายหาดในประเทศจึงมีความจำเป็นอย่างยิ่ง</w:t>
            </w:r>
          </w:p>
        </w:tc>
      </w:tr>
      <w:tr w:rsidR="00BE4B6D" w:rsidRPr="003615E7" w:rsidTr="000362CA">
        <w:tc>
          <w:tcPr>
            <w:tcW w:w="1668" w:type="dxa"/>
          </w:tcPr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8)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พื้นที่ชุ่มน้ำ</w:t>
            </w:r>
          </w:p>
        </w:tc>
        <w:tc>
          <w:tcPr>
            <w:tcW w:w="8152" w:type="dxa"/>
          </w:tcPr>
          <w:p w:rsidR="00177320" w:rsidRPr="003615E7" w:rsidRDefault="00177320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ประเทศไทยมีพื้นที่ชุ่มน้ำ ประกอบด้วย ป่าชายเลน ป่าพรุ หนอง บึง ทะเลสาบ และแม่น้ำกระจายอยู่ทั่วประเทศ รวมเนื้อที่ประมาณ 22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885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100 ไร่ หรือคิดเป็นร้อยละ 6.75 ของพื้นที่ประเทศ ปัจจุบันมีพื้นที่ชุ่มน้ำที่อยู่ในทะเบียนรายนามพื้นที่ชุ่มน้ำที่มีความสำคัญระหว่างประเทศ (แรมซาร์ไซต์) ของอนุสัญญาว่าด้วยพื้นที่ชุ่มน้ำ รวม 14 แห่ง</w:t>
            </w:r>
          </w:p>
        </w:tc>
      </w:tr>
      <w:tr w:rsidR="00BE4B6D" w:rsidRPr="003615E7" w:rsidTr="000362CA">
        <w:tc>
          <w:tcPr>
            <w:tcW w:w="1668" w:type="dxa"/>
          </w:tcPr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9)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พื้นที่ป่าพรุ</w:t>
            </w:r>
          </w:p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ในประเทศไทย</w:t>
            </w:r>
          </w:p>
        </w:tc>
        <w:tc>
          <w:tcPr>
            <w:tcW w:w="8152" w:type="dxa"/>
          </w:tcPr>
          <w:p w:rsidR="00177320" w:rsidRPr="003615E7" w:rsidRDefault="00177320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มีพื้นที่ป่าพรุที่คงสภาพในประเทศไทยประมาณ 20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922.99 ไร่ แบ่งเป็นฝั่งอ่าวไทย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20,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135.63 ไร่ และฝั่งอันดามัน 787.36 ไร่</w:t>
            </w:r>
          </w:p>
        </w:tc>
      </w:tr>
      <w:tr w:rsidR="00BE4B6D" w:rsidRPr="003615E7" w:rsidTr="000362CA">
        <w:tc>
          <w:tcPr>
            <w:tcW w:w="1668" w:type="dxa"/>
          </w:tcPr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10)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หาดทราย หาดโคลน และหาดหิน</w:t>
            </w:r>
          </w:p>
        </w:tc>
        <w:tc>
          <w:tcPr>
            <w:tcW w:w="8152" w:type="dxa"/>
          </w:tcPr>
          <w:p w:rsidR="00177320" w:rsidRPr="003615E7" w:rsidRDefault="00177320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มีความยาว 1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630.75 กิโลเมตร จำนวน 357 แห่ง ความยาวฝั่งอ่าวไทย 1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163 กิโลเมตร และฝั่งอันดามัน 468 กิโลเมตร</w:t>
            </w:r>
          </w:p>
        </w:tc>
      </w:tr>
    </w:tbl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3.2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สถานภาพคุณภาพสิ่งแวดล้อม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สาเหตุของปัญหามลพิษทางน้ำเกิดจากการระบายน้ำที่ไม่ได้รับการบำบัดลงสู่แหล่งน้ำ ในส่วนส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ถานการณ์คุณภาพน้ำทะเลในรอบ 5 ปี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(ปี 2557 - 2561) พบว่า ส่วนใหญ่อยู่ในสถานะดีและมีแนวโน้มไปในทิศทางเดียวกัน ปัจจัยที่ส่งให้คุณภาพน้ำมีแนวโน้มดีขึ้น คือ การบังคับใช้กฎหมายในการควบคุมการระบายน้ำเสียจากแหล่งกำเนิดมลพิษและการตระหนักถึงผลกระทบต่อคุณภาพสิ่งแวดล้อมทางน้ำมากขึ้นของหน่วยงานที่เกี่ยวข้องทั้งภาครัฐ ภาคเอกชน และภาคประชาชน นอกจากนี้ในช่วงปี 2557 - 2559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เกิดปรากฏการณ์น้ำทะเลเปลี่ยนสี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ส่วนใหญ่อยู่ในฝั่งอ่าวไทยตอนบน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ปัญหาขยะทะเล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ในปี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2561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พบว่า มีปริมาณขยะมูลฝอยในพื้นที่จังหวัดชายฝั่งทะเล 23 จังหวัด จำนวน 11.47 ล้านตัน มีการกำจัดที่ถูกต้อง 6.73 ล้านตัน/ปี คิดเป็นร้อยละ 59 ในปริมาณนี้สามารถนำกลับมาใช้ประโยชน์ 2.93 ล้านตัน/ปี คิดเป็นร้อยละ 25 และในช่วงปี 2558 - 2561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เกิดการรั่วไหลของน้ำมัน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ทั้งที่เกิดจากธรรมชาติและการกระทำของมนุษย์ รวม 15 ครั้ง ส่วนใหญ่จะเกิดบริเวณท่าเทียบเรือ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3.3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สถานภาพด้านการกัดเซาะชายฝั่ง ปี 2561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จากการติดตามการเปลี่ยนแปลงชายฝั่ง พบว่า ร้อยละ 87.71 ของพื้นที่กัดเซาะชายฝั่งทั่วประเทศได้รับการแก้ไขแล้ว ซึ่งโครงสร้างส่วนใหญ่เป็นกำแพงป้องกันคลื่นริมชายหาด และเขื่อนป้องกันริมตลิ่งทะเล ระยะทางประมาณ 239.87 กิโลเมตร และ 224.34 กิโลเมตร ส่วนในพื้นที่หาดโคลนเป็นการปักเสาดักตะกอน ระยะทาง 187.04 กิโลเมตร ทั้งนี้ จากการวิเคราะห์สาเหตุของการกัดเซาะชายฝั่งเบื้องต้นแบ่งออกเป็น 3 กลุ่ม คือ การทำลายแนวป้องกันการกัดเซาะตามธรรมชาติ การกัดเซาะจากการรบกวนหรือเปลี่ยนแปลงสภาพตามธรรมชาติและการกัดเซาะเนื่องจากสาเหตุอื่น เช่น การเปลี่ยนแปลงบริเวณปากแม่น้ำ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4. สถานการณ์ด้านทรัพยากรทางทะเลและชายฝั่ง และการกัดเซาะชายฝั่ง 24 จังหวัด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พบว่า ทรัพยากรทางทะเลและชายฝั่งที่มีอยู่ในแต่ละจังหวัดมีความเสื่อมโทรมลงทั้งปริมาณและคุณภาพ แต่มีทิศทางที่ดีขึ้นในบางทรัพยากร เช่น ป่าชายเลน คุณภาพน้ำทะเล และสัตว์ทะเลหายาก ซึ่งเป็นไปในทิศทางเดียวกับสถานการณ์โดยรวมทั้งประเทศ ทั้งนี้ การเสื่อมโทรมมากขึ้น หรือสถานภาพดีขึ้นของสถานการณ์ดังกล่าวจะขึ้นอยู่กับทรัพยากรและกิจกรรมการใช้ประโยชน์ที่ปรากฏในจังหวัดนั้น ๆ สำหรับสถานการณ์การกัดเซาะชายฝั่งจังหวัดนครศรีธรรมราชและสงขลาได้รับผลกระทบที่รุนแรงที่สุด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5. ข้อเสนอแนะเชิงนโยบาย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เพื่อแก้ไขปัญหาความเสื่อมโทรมของทรัพยากรทางทะเลและชายฝั่ง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5.1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การสร้างองค์ความรู้และติดตามการเปลี่ยนแปลงสถานภาพทรัพยากร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เช่น ความเสื่อมโทรมของทรัพยากร เศรษฐศาสตร์สิ่งแวดล้อม การจัดการน้ำทิ้ง การจัดการขยะทะเล การฟื้นฟูระบบนิเวศ และเผยแพร่องค์ความรู้สู่สาธารณะ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5.2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การส่งเสริมการมีส่วนร่วมของประชาชน และภาคธุรกิจ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เช่น จัดตั้งเครือข่ายภาคประชาชน การสนับสนุนกิจกรรม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CSR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ที่เหมาะสมกับการอนุรักษ์และฟื้นฟูทรัพยากร การจัดกิจกรรมให้ความรู้/ความตระหนักที่ถูกต้องกับภาคประชาชน ตลอดจนการจัดทำข้อตกลงชุมชนเพื่ออนุรักษ์และใช้ทรัพยากรอย่างยั่งยืน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5.3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การอนุรักษ์และเฝ้าระวังตรวจตราทรัพยากรทางทะเลและชายฝั่ง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เพื่อการใช้ประโยชน์อย่างยั่งยืน เช่น การตรวจตราเฝ้าระวัง การทำเครื่องหมายแนวเขต การกำหนดเส้นชายฝั่งเพื่อติดตามการเปลี่ยนแปลงและติดตามการดำเนินคดีต่าง ๆ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5.4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การฟื้นฟูทรัพยากรทางทะเลและชายฝั่ง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เช่น ป่าชายเลน แนวปะการัง หญ้าทะเล ชายหาด และการช่วยเหลือสัตว์ทะเลหายาก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5.5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การป้องกัน เฝ้าระวัง และส่งเสริมการลดผลกระทบจากแผ่นดินและเกาะ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โดยใช้กลไกคณะกรรมการทรัพยากรทางทะเลและชายฝั่งจังหวัด การจัดทำรายงาน สถานการณ์ และจัดทำนโยบายและแผนระดับจังหวัด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5.6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การประกาศพื้นที่อนุรักษ์ และคุ้มครองทรัพยากรทางทะเลและชายฝั่ง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เพื่อบริหารจัดการพื้นที่ป่าชายเลนอนุรักษ์ พื้นที่คุ้มครองทางทะเลและชายฝั่ง และพื้นที่กัดเซาะชายฝั่ง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5.7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การปรับปรุง/ออกกฎระเบียบที่เกี่ยวข้อง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เพื่อสนับสนุนการบังคับใช้กฎหมายต่าง ๆ อย่างเหมาะสม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5.8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การเข้าร่วมกิจกรรมความร่วมมือระหว่างประเทศ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เพื่อการอนุรักษ์และการจัดการทรัพยากรทางทะเลและชายฝั่ง</w:t>
      </w:r>
    </w:p>
    <w:p w:rsidR="00177320" w:rsidRPr="003615E7" w:rsidRDefault="00177320" w:rsidP="003615E7">
      <w:pPr>
        <w:tabs>
          <w:tab w:val="left" w:pos="1418"/>
          <w:tab w:val="left" w:pos="1701"/>
          <w:tab w:val="left" w:pos="4590"/>
          <w:tab w:val="left" w:pos="6480"/>
        </w:tabs>
        <w:spacing w:line="320" w:lineRule="exact"/>
        <w:ind w:left="567" w:hanging="567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77320" w:rsidRPr="003615E7" w:rsidRDefault="00463931" w:rsidP="003615E7">
      <w:pPr>
        <w:tabs>
          <w:tab w:val="left" w:pos="1418"/>
          <w:tab w:val="left" w:pos="1701"/>
          <w:tab w:val="left" w:pos="4590"/>
          <w:tab w:val="left" w:pos="6480"/>
        </w:tabs>
        <w:spacing w:line="320" w:lineRule="exact"/>
        <w:ind w:left="567" w:hanging="567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21.</w:t>
      </w:r>
      <w:r w:rsidR="00177320"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</w:t>
      </w:r>
      <w:r w:rsidRPr="003615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77320"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หลักเกณฑ์ประกอบการจัดทำแผนงาน/โครงการป้องกันและแก้ไขปัญหาการกัดเซาะชายฝั่ง </w:t>
      </w:r>
    </w:p>
    <w:p w:rsidR="00177320" w:rsidRPr="003615E7" w:rsidRDefault="00177320" w:rsidP="003615E7">
      <w:pPr>
        <w:tabs>
          <w:tab w:val="left" w:pos="540"/>
          <w:tab w:val="left" w:pos="1418"/>
          <w:tab w:val="left" w:pos="1701"/>
          <w:tab w:val="left" w:pos="1810"/>
          <w:tab w:val="left" w:pos="2353"/>
        </w:tabs>
        <w:spacing w:line="320" w:lineRule="exact"/>
        <w:ind w:left="567" w:hanging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คณะรัฐมนตรีมีมติรับทราบหลักเกณฑ์ประกอบการจัดทำแผนงาน/โครงการป้องกันและแก้ไขปัญหา</w:t>
      </w:r>
    </w:p>
    <w:p w:rsidR="00177320" w:rsidRPr="003615E7" w:rsidRDefault="00177320" w:rsidP="003615E7">
      <w:pPr>
        <w:tabs>
          <w:tab w:val="left" w:pos="540"/>
          <w:tab w:val="left" w:pos="1418"/>
          <w:tab w:val="left" w:pos="1701"/>
          <w:tab w:val="left" w:pos="1810"/>
          <w:tab w:val="left" w:pos="2353"/>
        </w:tabs>
        <w:spacing w:line="320" w:lineRule="exact"/>
        <w:ind w:left="567" w:hanging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การกัดเซาะชายฝั่ง ตามที่กระทรวงทรัพยากรธรรมชาติและสิ่งแวดล้อม (ทส.) เสนอ </w:t>
      </w:r>
    </w:p>
    <w:p w:rsidR="00177320" w:rsidRPr="003615E7" w:rsidRDefault="00177320" w:rsidP="003615E7">
      <w:pPr>
        <w:tabs>
          <w:tab w:val="left" w:pos="1418"/>
          <w:tab w:val="left" w:pos="1701"/>
          <w:tab w:val="left" w:pos="1810"/>
          <w:tab w:val="left" w:pos="2410"/>
        </w:tabs>
        <w:spacing w:line="320" w:lineRule="exact"/>
        <w:ind w:left="567" w:hanging="567"/>
        <w:jc w:val="thaiDistribute"/>
        <w:outlineLvl w:val="0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ทั้งนี้ ทส. เสนอว่า </w:t>
      </w:r>
      <w:r w:rsidRPr="003615E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หลักเกณฑ์ประกอบการจัดทำแผนงาน/โครงการป้องกันและแก้ไขปัญหาการกัดเซาะ</w:t>
      </w:r>
    </w:p>
    <w:p w:rsidR="00177320" w:rsidRPr="003615E7" w:rsidRDefault="00177320" w:rsidP="003615E7">
      <w:pPr>
        <w:tabs>
          <w:tab w:val="left" w:pos="1418"/>
          <w:tab w:val="left" w:pos="1701"/>
          <w:tab w:val="left" w:pos="2410"/>
        </w:tabs>
        <w:spacing w:line="320" w:lineRule="exact"/>
        <w:jc w:val="thaiDistribute"/>
        <w:outlineLvl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ชายฝั่ง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จัดทำขึ้นเพื่อเป็นกรอบแนวทางในการจัดทำแผนงานโครงการป้องกันและแก้ไขปัญหาการกัดเซาะชายฝั่ง</w:t>
      </w:r>
      <w:r w:rsidRPr="003615E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สำหรับหน่วยงานต่าง ๆ ที่เกี่ยวข้อง รวมทั้งเป็นแนวทางประกอบการพิจารณาแผนงานโครงการและงบประมาณ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ด้านการป้องกันและแก้ไขปัญหาการกัดเซาะชายฝั่ง สำหรับสำนักงบประมาณต้องนำไปพิจารณาเพื่อให้การป้องกัน</w:t>
      </w:r>
      <w:r w:rsidRPr="003615E7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และแก้ไขปัญหาการกัดเซาะชายฝั่งมีประสิทธิภาพสูงสุด สอดคล้องตามหลักวิชาการ ลดความซ้ำซ้อนระหว่างหน่วยงาน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และเกิด</w:t>
      </w:r>
      <w:r w:rsidRPr="003615E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การบูรณาการ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อย่างแท้จริง อันจะส่งผลให้เกิดความมั่นคง และยั่งยืนต่อทรัพยากรทางทะเลและชายฝั่ง </w:t>
      </w:r>
    </w:p>
    <w:p w:rsidR="00177320" w:rsidRPr="003615E7" w:rsidRDefault="00177320" w:rsidP="003615E7">
      <w:pPr>
        <w:tabs>
          <w:tab w:val="left" w:pos="1418"/>
          <w:tab w:val="left" w:pos="1448"/>
          <w:tab w:val="left" w:pos="1701"/>
          <w:tab w:val="left" w:pos="241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ปัจจุบันพื้นที่บริเวณชายฝั่งทะเลของประเทศไทย ยังคงประสบปัญหาการกัดเซาะชายฝั่งอย่างต่อเนื่อง ซึ่งที่ผ่านมาการดำเนินการป้องกันและแก้ไขปัญหาการกัดเซาะชายฝั่งยังไม่มีประสิทธิภาพเท่าที่ควร และเกิดความขัดแย้งของประชาชนในพื้นที่ ทั้งนี้ การแก้ไขปัญหาที่มีประสิทธิภาพและยั่งยืน จำเป็นต้องอาศัยหลักแนวคิดทางวิชาการ มาตรการที่เหมาะสมกับสภาพทางเศรษฐกิจ สังคม และสิ่งแวดล้อม</w:t>
      </w:r>
      <w:r w:rsidRPr="003615E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ของแต่ละพื้นที่ อนึ่ง หลายหน่วยงานอยู่ระหว่างการจัดเตรียมแผนงาน/โครงการเพื่อแก้ไขปัญหา ทั้งในระยะสั้น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และระยะยาว ดังนั้น เพื่อให้การแก้ไขปัญหาเป็นไปอย่างมีเอกภาพและเกิดความยั่งยืน จึงจำเป็นต้องกำหนดหลักเกณฑ์ประกอบการจัดทำแผนงาน/โครงการที่ชัดเจนและเหมาะสมสำหรับดำเนินการโดยด่วน จึงเห็นควรเสนอคณะรัฐมนตรีเพื่อโปรดรับทราบหลักเกณฑ์ประกอบการจัดทำแผนงาน/โครงการป้องกันแก้ไขปัญหาการกัดเซาะชายฝั่ง สำหรับดำเนินการโดยด่วนต่อไป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177320" w:rsidRPr="003615E7" w:rsidRDefault="00177320" w:rsidP="003615E7">
      <w:pPr>
        <w:tabs>
          <w:tab w:val="left" w:pos="1418"/>
          <w:tab w:val="left" w:pos="1448"/>
          <w:tab w:val="left" w:pos="1701"/>
          <w:tab w:val="left" w:pos="241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สาระสำคัญ </w:t>
      </w:r>
    </w:p>
    <w:p w:rsidR="00177320" w:rsidRPr="003615E7" w:rsidRDefault="00177320" w:rsidP="003615E7">
      <w:pPr>
        <w:tabs>
          <w:tab w:val="left" w:pos="1418"/>
          <w:tab w:val="left" w:pos="1701"/>
          <w:tab w:val="left" w:pos="2127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หลักเกณฑ์ประกอบการจัดทำแผนงาน/โครงการป้องกันและแก้ไขปัญหาการกัดเซาะชายฝั่ง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สรุปสาระสำคัญได้ดังนี้</w:t>
      </w:r>
    </w:p>
    <w:p w:rsidR="00177320" w:rsidRPr="003615E7" w:rsidRDefault="00177320" w:rsidP="003615E7">
      <w:pPr>
        <w:tabs>
          <w:tab w:val="left" w:pos="1418"/>
          <w:tab w:val="left" w:pos="1701"/>
          <w:tab w:val="left" w:pos="2127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วัตถุประสงค์เพื่อใช้เป็นหลักเกณฑ์ประกอบการจัดทำแผนงาน/โครงการป้องกัน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3615E7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และแก้ไขปัญหาการกัดเซาะชายฝั่งสำหรับหน่วยงานต่าง ๆ ที่เกี่ยวข้อง และใช้ประกอบการพิจารณาจัดสรรงบประมาณด้านการ</w:t>
      </w:r>
    </w:p>
    <w:p w:rsidR="00177320" w:rsidRPr="003615E7" w:rsidRDefault="00177320" w:rsidP="003615E7">
      <w:pPr>
        <w:tabs>
          <w:tab w:val="left" w:pos="1418"/>
          <w:tab w:val="left" w:pos="1701"/>
          <w:tab w:val="left" w:pos="2127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ป้องกันและแก้ไขปัญหาการกัดเซาะชายฝั่งให้เป็นไปตามหลักวิชาการ โดยมุ่งเน้นการดำเนินการเป็นระบบหาด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ซึ่งต้องคำนึงถึงพลวัตของการเปลี่ยนแปลงชายฝั่งและสมดุลตะกอน สภาพเศรษฐกิจสังคม ศักยภาพการพัฒนา</w:t>
      </w:r>
      <w:r w:rsidRPr="003615E7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ของพื้นที่ สิ่งแวดล้อม และปัจจัยอื่น ๆ ที่เกี่ยวข้อง เพื่อให้การดำเนินการมีความเหมาะสมและเกิดประสิทธิภาพสูงสุด</w:t>
      </w:r>
    </w:p>
    <w:p w:rsidR="00177320" w:rsidRPr="003615E7" w:rsidRDefault="00177320" w:rsidP="003615E7">
      <w:pPr>
        <w:tabs>
          <w:tab w:val="left" w:pos="1418"/>
          <w:tab w:val="left" w:pos="1701"/>
          <w:tab w:val="left" w:pos="2127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ab/>
        <w:t>2. หลักเกณฑ์ประกอบการจัดทำแผนงาน/โครงการป้องกันและแก้ไขปัญหาการกัดเซาะชายฝั่ง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ได้รวบรวมและวิเคราะห์ข้อมูลจากปัจจัยต่าง ๆ ที่เกี่ยวข้อง จำนวน 7 กลุ่มปัจจัยหลัก 54 ปัจจัยย่อย ซึ่งครอบคลุม</w:t>
      </w:r>
      <w:r w:rsidRPr="003615E7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br/>
        <w:t>ทั้งปัจจัยด้านกายภาพ สภาพเศรษฐกิจและสังคม ศักยภาพการพัฒนาของพื้นที่ รวมทั้งโครงสร้างป้องกันและแก้ไข</w:t>
      </w:r>
      <w:r w:rsidRPr="003615E7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ปัญหาการกัดเซาะชายฝั่งในพื้นที่ ซึ่งทำให้สามารถกำหนดแนวทางการป้องกันและแก้ไขปัญหาการกัดเซาะชายฝั่ง</w:t>
      </w:r>
      <w:r w:rsidRPr="003615E7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br/>
      </w:r>
      <w:r w:rsidRPr="003615E7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ที่เหมาะสมกับแต่ละพื้นที่ได้ตลอดแนวชายฝั่งของประเทศไทย ระยะทาง 3,151 กิโลเมตร โดยจำแนกออกเป็น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4 แนวทาง ดังนี้</w:t>
      </w:r>
    </w:p>
    <w:p w:rsidR="00177320" w:rsidRPr="003615E7" w:rsidRDefault="00177320" w:rsidP="003615E7">
      <w:pPr>
        <w:tabs>
          <w:tab w:val="left" w:pos="1418"/>
          <w:tab w:val="left" w:pos="1701"/>
          <w:tab w:val="left" w:pos="1985"/>
          <w:tab w:val="left" w:pos="2127"/>
          <w:tab w:val="left" w:pos="2353"/>
          <w:tab w:val="left" w:pos="3077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Hlk45642629"/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2.1 การปรับสมดุลชายฝั่งโดยธรรมชาติ </w:t>
      </w:r>
      <w:bookmarkEnd w:id="0"/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คือ การคงไว้ซึ่งสภาวะสมดุลพลวัต</w:t>
      </w:r>
      <w:r w:rsidRPr="003615E7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>หรือกระบวนการชายฝั่งตามธรรมชาติ เพื่อปล่อยให้ชายฝั่งที่เกิดการกัดเซาะได้มีการปรับสมดุลและฟื้นคืนสภาพธรรมชาติ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ด้วยตนเอง โดยการออกมาตรการรักษาความสมบูรณ์ของสภาพธรรมชาติชายฝั่ง และกำหนดไม่ให้มีกิจกรรม</w:t>
      </w:r>
      <w:r w:rsidRPr="003615E7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>ของมนุษย์ที่จะเข้าไปเกี่ยวข้องหรือรบกวนเสถียรภาพของชายฝั่ง โดยมีระยะชายฝั่งที่อยู่ในแนวทางการปรับสมดุล</w:t>
      </w:r>
      <w:r w:rsidRPr="003615E7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ชายฝั่ง</w:t>
      </w:r>
      <w:r w:rsidRPr="003615E7">
        <w:rPr>
          <w:rFonts w:ascii="TH SarabunPSK" w:hAnsi="TH SarabunPSK" w:cs="TH SarabunPSK"/>
          <w:color w:val="000000" w:themeColor="text1"/>
          <w:spacing w:val="-16"/>
          <w:sz w:val="32"/>
          <w:szCs w:val="32"/>
          <w:cs/>
        </w:rPr>
        <w:t>โดยธรรมชาติ 2</w:t>
      </w:r>
      <w:r w:rsidRPr="003615E7">
        <w:rPr>
          <w:rFonts w:ascii="TH SarabunPSK" w:hAnsi="TH SarabunPSK" w:cs="TH SarabunPSK"/>
          <w:color w:val="000000" w:themeColor="text1"/>
          <w:spacing w:val="-16"/>
          <w:sz w:val="32"/>
          <w:szCs w:val="32"/>
        </w:rPr>
        <w:t>,</w:t>
      </w:r>
      <w:r w:rsidRPr="003615E7">
        <w:rPr>
          <w:rFonts w:ascii="TH SarabunPSK" w:hAnsi="TH SarabunPSK" w:cs="TH SarabunPSK"/>
          <w:color w:val="000000" w:themeColor="text1"/>
          <w:spacing w:val="-16"/>
          <w:sz w:val="32"/>
          <w:szCs w:val="32"/>
          <w:cs/>
        </w:rPr>
        <w:t>296.70 กิโลเมตร ซึ่งคิดเป็นร้อยละ 72.88 ของความยาวชายฝั่งทะเลทั้งประเทศ รูปแบบวิธีการป้องกัน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และแก้ไขปัญหาการกัดเซาะชายฝั่งที่เหมาะสม คือ การกำหนดพื้นที่ถอยร่น การปลูกป่า และการฟื้นฟูชายหาด</w:t>
      </w:r>
    </w:p>
    <w:p w:rsidR="00177320" w:rsidRPr="003615E7" w:rsidRDefault="00177320" w:rsidP="003615E7">
      <w:pPr>
        <w:tabs>
          <w:tab w:val="left" w:pos="1418"/>
          <w:tab w:val="left" w:pos="1701"/>
          <w:tab w:val="left" w:pos="1985"/>
          <w:tab w:val="left" w:pos="2127"/>
          <w:tab w:val="left" w:pos="2353"/>
          <w:tab w:val="left" w:pos="3077"/>
        </w:tabs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ab/>
        <w:t>2.2 การฟื้นฟูเสถียรภาพชายฝั่ง คือ การดำเนินการใด ๆ เพื่อให้ชายฝั่งที่ถูกกัดเซาะไปแล้วฟื้นคืนสภาพเดิมตามธรรมชาติ และสามารถกลับมาให้บริการของระบบนิเวศได้เหมือนธรรมชาติ โดยมีระยะชายฝั่ง</w:t>
      </w:r>
      <w:r w:rsidRPr="003615E7">
        <w:rPr>
          <w:rFonts w:ascii="TH SarabunPSK" w:hAnsi="TH SarabunPSK" w:cs="TH SarabunPSK"/>
          <w:color w:val="000000" w:themeColor="text1"/>
          <w:spacing w:val="-16"/>
          <w:sz w:val="32"/>
          <w:szCs w:val="32"/>
          <w:cs/>
        </w:rPr>
        <w:t>ที่อยู่ในแนวทางการฟื้นฟูเสถียรภาพชายฝั่ง 389.34 กิโลเมตร ซึ่งคิดเป็นร้อยละ 12.36 ของความยาวชายฝั่งทะเล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ทั้งประเทศ รูปแบบวิธีการป้องกันและแก้ไขปัญหาการกัดเซาะชายฝั่งที่เหมาะสม คือ การกำหนดพื้นที่ถอยร่น การปลูกป่า การฟื้นฟูชายหาด และการปักเสาไม้ดักตะกอนเพื่อปลูกป่าชายเลน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:rsidR="00177320" w:rsidRPr="003615E7" w:rsidRDefault="00177320" w:rsidP="003615E7">
      <w:pPr>
        <w:tabs>
          <w:tab w:val="left" w:pos="1418"/>
          <w:tab w:val="left" w:pos="1701"/>
          <w:tab w:val="left" w:pos="1985"/>
          <w:tab w:val="left" w:pos="2127"/>
          <w:tab w:val="left" w:pos="2353"/>
          <w:tab w:val="left" w:pos="3077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2.3 การป้องกันปัญหาการกัดเซาะชายฝั่ง คือ การดำเนินกิจกรรมใด ๆ เพื่อป้องกันพื้นที่ชายฝั่งที่มีการกัดเซาะให้มีอัตราการกัดเซาะลดลง โดยมีระยะชายฝั่งที่อยู่ในแนวทางการป้องกันปัญหาการกัดเซาะชายฝั่ง 446.67 กิโลเมตร ซึ่งคิดเป็นร้อยละ 14.18 ของความยาวชายฝั่งทะเลทั้งประเทศ รูปแบบวิธีการป้องกันและแก้ไขปัญหาการกัดเซาะชายฝั่งที่เหมาะสม คือ การกำหนดพื้นที่ถอยร่น การปลูกป่า การฟื้นฟูชายหาดการปักเสาไม้ดักตะกอนเพื่อปลูกป่าชายเลน เขื่อนกันคลื่นนอกชายฝั่งรอดักทราย เขื่อนป้องกันตลิ่งริมทะเล และกำแพงป้องกันคลื่นริมชายหาด </w:t>
      </w:r>
    </w:p>
    <w:p w:rsidR="00177320" w:rsidRPr="00FF03DB" w:rsidRDefault="00177320" w:rsidP="003615E7">
      <w:pPr>
        <w:tabs>
          <w:tab w:val="left" w:pos="1418"/>
          <w:tab w:val="left" w:pos="1701"/>
          <w:tab w:val="left" w:pos="1985"/>
          <w:tab w:val="left" w:pos="2353"/>
          <w:tab w:val="left" w:pos="3077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ab/>
        <w:t xml:space="preserve">2.4 </w:t>
      </w:r>
      <w:r w:rsidRPr="003615E7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การแก้ไขปัญหาการกัดเซาะชายฝั่ง คือ การดำเนินกิจกรรมใด ๆ เพื่อแก้ไข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ปัญหาการกัดเซาะชายฝั่งในบริเวณชายฝั่งที่ถูกกัดเซาะ ทั้งการใช้รูปแบบที่สอดคล้องหรือเลียนแบบธรรมชาติหรือโครงสร้าง</w:t>
      </w:r>
      <w:r w:rsidRPr="003615E7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ทางวิศวกรรม ตลอดจนการแก้ไขที่ต้นเหตุของปัญหาการกัดเซาะชายฝั่ง มีระยะชายฝั่งที่อยู่ในแนวทาง</w:t>
      </w:r>
      <w:r w:rsidR="00FF03DB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การ</w:t>
      </w:r>
      <w:r w:rsidRPr="003615E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แก้ไขปัญหาการกัดเซาะชายฝั่ง 18.42 กิโลเมตร ซึ่งคิดเป็นร้อยละ 0.58 ของความยาวชายฝั่งทะเล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ทั้งประเทศ รูปแบบวิธีการป้องกันและแก้ไขปัญหาการกัดเซาะชายฝั่งที่เหมาะสม คือ การกำหนดพื้นที่ถอยร่น </w:t>
      </w:r>
      <w:r w:rsidRPr="003615E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การปลูกป่า การฟื้นฟูชายหาด การปักเสาไม้ดักตะกอนเพื่อ</w:t>
      </w:r>
      <w:r w:rsidRPr="003615E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lastRenderedPageBreak/>
        <w:t>ปลูกป่าชายเลน เขื่อนกันคลื่นนอกชายฝั่ง รอดักทราย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เขื่อนป้องกันตลิ่งริมทะเล กำแพงป้องกันคลื่นริมชายหาด และการรื้อถอน</w:t>
      </w:r>
    </w:p>
    <w:p w:rsidR="00177320" w:rsidRPr="003615E7" w:rsidRDefault="00177320" w:rsidP="003615E7">
      <w:pPr>
        <w:tabs>
          <w:tab w:val="left" w:pos="1418"/>
          <w:tab w:val="left" w:pos="1701"/>
          <w:tab w:val="left" w:pos="1985"/>
          <w:tab w:val="left" w:pos="2353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ทั้งนี้ ภาพรวมของพื้นที่ชายฝั่งประเทศไทย มีแนวทางการป้องกันและแก้ไขปัญหา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3615E7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การกัดเซาะส่วนใหญ่เป็นการปรับสมดุลชายฝั่งโดยธรรมชาติ ซึ่งคิดเป็นร้อยละ </w:t>
      </w:r>
      <w:r w:rsidRPr="003615E7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>72</w:t>
      </w:r>
      <w:r w:rsidRPr="003615E7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.</w:t>
      </w:r>
      <w:r w:rsidRPr="003615E7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>88</w:t>
      </w:r>
      <w:r w:rsidRPr="003615E7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 ของความยาวชายฝั่งทะเล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3615E7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ทั้งประเทศ รองลงมาเป็นการป้องกันปัญหาการกัดเซาะชายฝั่ง คิดเป็นร้อยละ 14.</w:t>
      </w:r>
      <w:r w:rsidRPr="003615E7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>18</w:t>
      </w:r>
      <w:r w:rsidRPr="003615E7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 ของความยาวชายฝั่งทะเล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ทั้งประเทศ ส่วนการฟื้นฟูเสถียรภาพชายฝั่งและการแก้ไขปัญหาการกัดเซาะชายฝั่ง มีสัดส่วนคิดเป็น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ร้อยละ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12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36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 0.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58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ของความยาวชายฝั่งทะเลทั้งประเทศ ตามลำดับ </w:t>
      </w:r>
    </w:p>
    <w:p w:rsidR="00177320" w:rsidRPr="003615E7" w:rsidRDefault="00177320" w:rsidP="003615E7">
      <w:pPr>
        <w:tabs>
          <w:tab w:val="left" w:pos="1418"/>
          <w:tab w:val="left" w:pos="1701"/>
          <w:tab w:val="left" w:pos="1985"/>
          <w:tab w:val="left" w:pos="2353"/>
          <w:tab w:val="left" w:pos="4525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ab/>
        <w:t xml:space="preserve">3. ประโยชน์ที่ได้รับจากการดำเนินการตามหลักเกณฑ์ประกอบการจัดทำแผนงาน/โครงการ </w:t>
      </w:r>
      <w:r w:rsidRPr="003615E7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ป้องกันและแก้ไขปัญหาการกัดเซาะชายฝั่ง</w:t>
      </w:r>
      <w:r w:rsidRPr="003615E7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 คือ ช่วยส่งเสริมและสนับสนุนการดำเนินงานตามนโยบายรัฐบาล</w:t>
      </w:r>
      <w:r w:rsidRPr="003615E7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br/>
      </w:r>
      <w:r w:rsidRPr="003615E7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ตอบสนองต่อยุทธศาสตร์ชาติระยะ 20 ปี ในการสร้างความมั่นคงและยั่งยืนของฐานทรัพยากรธรรมชาติ</w:t>
      </w:r>
      <w:r w:rsidRPr="003615E7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br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และสิ่งแวดล้อม และเป็นไปตามเจตนารมณ์ของพระราชบัญญัติส่งเสริมการบริหารจัดการทรัพยากรทางทะเลและชายฝั่ง พ.ศ. 2558 ที่จะให้เกิดการบริหารจัดการทรัพยากรทางทะเลและชายฝั่งอย่างเป็นเอกภาพ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มีการบูรณาการร่วมกันระหว่างหน่วยงานภาครัฐ ชุมชน และประชาชนในท้องถิ่น อีกทั้งมีกรอบแนวทาง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และรูปแบบวิธีการที่เหมาะสมในการป้องกันและแก้ไขปัญหาการกัดเซาะชายฝั่งตามหลักวิชาการ</w:t>
      </w:r>
    </w:p>
    <w:p w:rsidR="00177320" w:rsidRPr="003615E7" w:rsidRDefault="00177320" w:rsidP="003615E7">
      <w:pPr>
        <w:tabs>
          <w:tab w:val="left" w:pos="1418"/>
          <w:tab w:val="left" w:pos="1448"/>
          <w:tab w:val="left" w:pos="1701"/>
          <w:tab w:val="left" w:pos="1985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ab/>
      </w:r>
    </w:p>
    <w:p w:rsidR="00177320" w:rsidRPr="003615E7" w:rsidRDefault="00463931" w:rsidP="003615E7">
      <w:pPr>
        <w:spacing w:line="3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22.</w:t>
      </w:r>
      <w:r w:rsidR="00177320"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รายงานภาวะเศรษฐกิจอุตสาหกรรมประจำเดือนพฤศจิกายน 2563  และรายงานภาวะเศรษฐกิจอุตสาหกรรม 2563 และแนวโน้มปี 2564</w:t>
      </w:r>
    </w:p>
    <w:p w:rsidR="00177320" w:rsidRPr="003615E7" w:rsidRDefault="00177320" w:rsidP="003615E7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คณะรัฐมนตรีมีมติรับทราบรายงานภาวะเศรษฐกิจอุตสาหกรรมประจำเดือนพฤศจิกายน 2563  และรายงานภาวะเศรษฐกิจอุตสาหกรรม 2563 และแนวโน้มปี 2564 ตามที่กระทรวงอุตสาหกรรมเสนอ ดังนี้ </w:t>
      </w:r>
    </w:p>
    <w:p w:rsidR="00177320" w:rsidRPr="003615E7" w:rsidRDefault="00177320" w:rsidP="003615E7">
      <w:pPr>
        <w:tabs>
          <w:tab w:val="left" w:pos="270"/>
          <w:tab w:val="left" w:pos="1418"/>
          <w:tab w:val="left" w:pos="1843"/>
          <w:tab w:val="left" w:pos="2410"/>
        </w:tabs>
        <w:spacing w:line="320" w:lineRule="exact"/>
        <w:ind w:firstLine="1418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สาระสำคัญ </w:t>
      </w:r>
    </w:p>
    <w:p w:rsidR="00177320" w:rsidRPr="003615E7" w:rsidRDefault="00177320" w:rsidP="003615E7">
      <w:pPr>
        <w:tabs>
          <w:tab w:val="left" w:pos="1418"/>
          <w:tab w:val="left" w:pos="1701"/>
          <w:tab w:val="center" w:pos="4513"/>
          <w:tab w:val="left" w:pos="7839"/>
          <w:tab w:val="left" w:pos="8295"/>
        </w:tabs>
        <w:spacing w:line="320" w:lineRule="exact"/>
        <w:ind w:right="-19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bookmarkStart w:id="1" w:name="_Hlk42693638"/>
      <w:r w:rsidRPr="003615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ภาวะเศรษฐกิจอุตสาหกรรม</w:t>
      </w:r>
      <w:r w:rsidRPr="003615E7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เดือนพฤศจิกายน 2563 </w:t>
      </w:r>
      <w:r w:rsidRPr="003615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เมื่อพิจารณาจาก</w:t>
      </w:r>
      <w:r w:rsidRPr="003615E7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ดัชนีผลผลิตอุตสาหกรรม (</w:t>
      </w:r>
      <w:r w:rsidRPr="003615E7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MPI</w:t>
      </w:r>
      <w:r w:rsidRPr="003615E7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)  ขยายตัวร้อยละ 0.4 จากช่วงเดียวกันของปีก่อน เป็นการขยายตัวครั้งแรก ในรอบ 19 เดือน</w:t>
      </w:r>
    </w:p>
    <w:p w:rsidR="00177320" w:rsidRPr="003615E7" w:rsidRDefault="00177320" w:rsidP="003615E7">
      <w:pPr>
        <w:tabs>
          <w:tab w:val="left" w:pos="1080"/>
          <w:tab w:val="left" w:pos="1418"/>
          <w:tab w:val="left" w:pos="1701"/>
          <w:tab w:val="center" w:pos="4513"/>
          <w:tab w:val="left" w:pos="7839"/>
          <w:tab w:val="left" w:pos="8295"/>
        </w:tabs>
        <w:spacing w:line="320" w:lineRule="exact"/>
        <w:ind w:right="-19"/>
        <w:contextualSpacing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อุตสาหกรรมสำคัญที่ส่งผลให้ </w:t>
      </w:r>
      <w:r w:rsidRPr="003615E7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MPI </w:t>
      </w:r>
      <w:r w:rsidRPr="003615E7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เดือนพฤศจิกายน 2563 ขยายตัวเมื่อเทียบกับเดือนเดียวกันของปีก่อน คือ</w:t>
      </w:r>
    </w:p>
    <w:p w:rsidR="00177320" w:rsidRPr="003615E7" w:rsidRDefault="00177320" w:rsidP="003615E7">
      <w:pPr>
        <w:tabs>
          <w:tab w:val="left" w:pos="990"/>
          <w:tab w:val="left" w:pos="1080"/>
          <w:tab w:val="left" w:pos="1418"/>
          <w:tab w:val="left" w:pos="1701"/>
          <w:tab w:val="center" w:pos="4513"/>
          <w:tab w:val="left" w:pos="7839"/>
          <w:tab w:val="left" w:pos="8295"/>
        </w:tabs>
        <w:spacing w:line="320" w:lineRule="exact"/>
        <w:ind w:right="-19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3615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รถยนต์ และเครื่องยนต์ เพิ่มขึ้นร้อยละ 10.02 เป็นการขยายตัวเป็นเดือนแรก ในรอบ                 19 เดือน  จากการขยายตัวของทั้งตลาดในประเทศ และตลาดส่งออก โดยมีปัจจัยหลักจากกำลังซื้อในประเทศฟื้นตัวดีขึ้น และการเตรียมเปิดตัวรถยนต์รุ่นใหม่เพื่อกระตุ้นตลาดในงานแสดงรถยนต์ ช่วงต้นเดือนธันวาคม 2563 รวมถึงคำสั่งซื้อของประเทศคู่ค้าต่างๆ ที่เริ่มมีมากขึ้น</w:t>
      </w:r>
    </w:p>
    <w:p w:rsidR="00177320" w:rsidRPr="003615E7" w:rsidRDefault="00177320" w:rsidP="003615E7">
      <w:pPr>
        <w:tabs>
          <w:tab w:val="left" w:pos="990"/>
          <w:tab w:val="left" w:pos="1080"/>
          <w:tab w:val="left" w:pos="1418"/>
          <w:tab w:val="left" w:pos="1701"/>
          <w:tab w:val="center" w:pos="4513"/>
          <w:tab w:val="left" w:pos="7839"/>
          <w:tab w:val="left" w:pos="8295"/>
        </w:tabs>
        <w:spacing w:line="320" w:lineRule="exact"/>
        <w:ind w:right="-19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2. การกลั่นปิโตรเลียม เพิ่มขึ้นร้อยละ </w:t>
      </w:r>
      <w:r w:rsidRPr="003615E7">
        <w:rPr>
          <w:rFonts w:ascii="TH SarabunPSK" w:eastAsia="Calibri" w:hAnsi="TH SarabunPSK" w:cs="TH SarabunPSK"/>
          <w:color w:val="000000" w:themeColor="text1"/>
          <w:sz w:val="32"/>
          <w:szCs w:val="32"/>
        </w:rPr>
        <w:t>4</w:t>
      </w:r>
      <w:r w:rsidRPr="003615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3615E7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95 </w:t>
      </w:r>
      <w:r w:rsidRPr="003615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เนื่องจากปีก่อนโรงกลั่นปิโตรเลียมบางรายมีการหยุดซ่อมบำรุงโรงกลั่น</w:t>
      </w:r>
    </w:p>
    <w:p w:rsidR="00177320" w:rsidRPr="003615E7" w:rsidRDefault="00177320" w:rsidP="003615E7">
      <w:pPr>
        <w:tabs>
          <w:tab w:val="left" w:pos="990"/>
          <w:tab w:val="left" w:pos="1080"/>
          <w:tab w:val="left" w:pos="1418"/>
          <w:tab w:val="left" w:pos="1701"/>
          <w:tab w:val="center" w:pos="4513"/>
          <w:tab w:val="left" w:pos="7839"/>
          <w:tab w:val="left" w:pos="8295"/>
        </w:tabs>
        <w:spacing w:line="320" w:lineRule="exact"/>
        <w:ind w:right="-284"/>
        <w:contextualSpacing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3. </w:t>
      </w:r>
      <w:r w:rsidRPr="003615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bookmarkStart w:id="2" w:name="_Hlk61616161"/>
      <w:r w:rsidRPr="003615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ชิ้นส่วนอิเล็กทรอนิกส์ </w:t>
      </w:r>
      <w:bookmarkEnd w:id="2"/>
      <w:r w:rsidRPr="003615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เพิ่มขึ้นร้อยละ 7.71 ตามความต้องการชิ้นส่วนอิเล็กทรอนิกส์ของโลกที่มีแนวโน้มดีขึ้น</w:t>
      </w:r>
    </w:p>
    <w:p w:rsidR="00177320" w:rsidRPr="003615E7" w:rsidRDefault="00177320" w:rsidP="003615E7">
      <w:pPr>
        <w:tabs>
          <w:tab w:val="left" w:pos="990"/>
          <w:tab w:val="left" w:pos="1080"/>
          <w:tab w:val="left" w:pos="1418"/>
          <w:tab w:val="left" w:pos="1701"/>
          <w:tab w:val="center" w:pos="4513"/>
          <w:tab w:val="left" w:pos="7839"/>
          <w:tab w:val="left" w:pos="8295"/>
        </w:tabs>
        <w:spacing w:line="320" w:lineRule="exact"/>
        <w:ind w:right="-19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4. </w:t>
      </w:r>
      <w:r w:rsidRPr="003615E7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3615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เภสัชภัณฑ์ เพิ่มขึ้นร้อยละ </w:t>
      </w:r>
      <w:r w:rsidRPr="003615E7">
        <w:rPr>
          <w:rFonts w:ascii="TH SarabunPSK" w:eastAsia="Calibri" w:hAnsi="TH SarabunPSK" w:cs="TH SarabunPSK"/>
          <w:color w:val="000000" w:themeColor="text1"/>
          <w:sz w:val="32"/>
          <w:szCs w:val="32"/>
        </w:rPr>
        <w:t>19</w:t>
      </w:r>
      <w:r w:rsidRPr="003615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3615E7">
        <w:rPr>
          <w:rFonts w:ascii="TH SarabunPSK" w:eastAsia="Calibri" w:hAnsi="TH SarabunPSK" w:cs="TH SarabunPSK"/>
          <w:color w:val="000000" w:themeColor="text1"/>
          <w:sz w:val="32"/>
          <w:szCs w:val="32"/>
        </w:rPr>
        <w:t>61</w:t>
      </w:r>
      <w:r w:rsidRPr="003615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จากการออกผลิตภัณฑ์ใหม่ของผู้ผลิต และได้รับการตอบรับเป็นอย่างดีเพราะมีคุณภาพเทียบเท่าต่างประเทศรวมถึงผู้ผลิตบางรายสามารถเพิ่มการผลิตได้สูงขึ้น หลังขยายอาคารเก็บรักษายาตั้งแต่ปลายปีก่อน   </w:t>
      </w:r>
    </w:p>
    <w:p w:rsidR="00177320" w:rsidRPr="003615E7" w:rsidRDefault="00177320" w:rsidP="003615E7">
      <w:pPr>
        <w:tabs>
          <w:tab w:val="left" w:pos="990"/>
          <w:tab w:val="left" w:pos="1080"/>
          <w:tab w:val="left" w:pos="1418"/>
          <w:tab w:val="left" w:pos="1701"/>
          <w:tab w:val="center" w:pos="4513"/>
          <w:tab w:val="left" w:pos="7839"/>
          <w:tab w:val="left" w:pos="8295"/>
        </w:tabs>
        <w:spacing w:line="320" w:lineRule="exact"/>
        <w:ind w:right="-19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5. </w:t>
      </w:r>
      <w:r w:rsidRPr="003615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มอเตอร์และเครื่องกำเนิดไฟฟ้า เพิ่มขึ้นร้อยละ 31.29 จากมอเตอร์  และหม้อแปลงไฟฟ้ามอเตอร์และเครื่องกำเนิดไฟฟ้า เพิ่มขึ้นร้อยละ </w:t>
      </w:r>
      <w:r w:rsidRPr="003615E7">
        <w:rPr>
          <w:rFonts w:ascii="TH SarabunPSK" w:eastAsia="Calibri" w:hAnsi="TH SarabunPSK" w:cs="TH SarabunPSK"/>
          <w:color w:val="000000" w:themeColor="text1"/>
          <w:sz w:val="32"/>
          <w:szCs w:val="32"/>
        </w:rPr>
        <w:t>31</w:t>
      </w:r>
      <w:r w:rsidRPr="003615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3615E7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29 </w:t>
      </w:r>
      <w:r w:rsidRPr="003615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เนื่องจากความต้องการใช้มอเตอร์ และหม้อแปลงไฟฟ้าในช่วงการกักตัวอยู่บ้านของลูกค้าประเทศต่าง ๆ เพิ่มขึ้น</w:t>
      </w:r>
    </w:p>
    <w:p w:rsidR="00177320" w:rsidRPr="003615E7" w:rsidRDefault="00177320" w:rsidP="003615E7">
      <w:pPr>
        <w:tabs>
          <w:tab w:val="left" w:pos="1418"/>
          <w:tab w:val="left" w:pos="1701"/>
          <w:tab w:val="center" w:pos="4513"/>
          <w:tab w:val="left" w:pos="7839"/>
          <w:tab w:val="left" w:pos="8295"/>
        </w:tabs>
        <w:spacing w:line="320" w:lineRule="exact"/>
        <w:ind w:right="-19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  <w:t>สรุปภาวะเศรษฐกิจอุตสาหกรรมปี 2563</w:t>
      </w:r>
      <w:r w:rsidRPr="003615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เมื่อพิจารณาจากดัชนีผลผลิตอุตสาหกรรม (</w:t>
      </w:r>
      <w:r w:rsidRPr="003615E7">
        <w:rPr>
          <w:rFonts w:ascii="TH SarabunPSK" w:eastAsia="Calibri" w:hAnsi="TH SarabunPSK" w:cs="TH SarabunPSK"/>
          <w:color w:val="000000" w:themeColor="text1"/>
          <w:sz w:val="32"/>
          <w:szCs w:val="32"/>
        </w:rPr>
        <w:t>MPI</w:t>
      </w:r>
      <w:r w:rsidRPr="003615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คาดว่าจะหดตัวร้อยละ 8.0 ในขณะที่ปี 2562 </w:t>
      </w:r>
      <w:r w:rsidRPr="003615E7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MPI </w:t>
      </w:r>
      <w:r w:rsidRPr="003615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หดตัวร้อยละ 3.6 โดย </w:t>
      </w:r>
      <w:r w:rsidRPr="003615E7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อุตสาหกรรมสำคัญที่หดตัวในปี 2563 อาทิ รถยนต์ </w:t>
      </w:r>
      <w:r w:rsidRPr="003615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เป็นการลดลงของตลาดในประเทศและตลาดส่งออกเนื่องจากผลกระทบของการแพร่ระบาดของเชื้อไวรัสโควิด-19 ในหลายประเทศทั่วโลก ส่วนปัจจัยในประเทศมีการหยุดการผลิตชั่วคราวช่วงเดือนเมษายน - พฤษภาคม 2563 ตามมาตรการลดการแพร่ระบาด </w:t>
      </w:r>
      <w:r w:rsidRPr="003615E7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การกลั่นปิโตรเลียม </w:t>
      </w:r>
      <w:r w:rsidRPr="003615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ภาวะการผลิตลดลง เนื่องจากการใช้น้ำมันเชื้อเพลิง ในประเทศและการส่งออกในปีนี้ได้รับผลกระทบจากการแพร่ระบาดของเชื้อไวรัสโควิด-</w:t>
      </w:r>
      <w:r w:rsidRPr="003615E7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19 </w:t>
      </w:r>
      <w:r w:rsidRPr="003615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ทำให้กิจกรรมทางเศรษฐกิจ</w:t>
      </w:r>
      <w:r w:rsidRPr="003615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>ลดลงไป โดยเฉพาะภาคการท่องเที่ยว ทำให้การเดินทางของผู้คนทั้งที่เป็นการเดินทางระหว่างประเทศและในประเทศลดลง</w:t>
      </w:r>
      <w:r w:rsidRPr="003615E7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ยางล้อ </w:t>
      </w:r>
      <w:r w:rsidRPr="003615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จากการชะลอตัวของตลาดทั้งในและต่างประเทศ ซึ่งสอดคล้องกับการหดตัวของอุตสาหกรรมรถยนต์ </w:t>
      </w:r>
      <w:r w:rsidRPr="003615E7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ส่วนอุตสาหกรรมที่มีการขยายตัวดีในปี  2563</w:t>
      </w:r>
      <w:r w:rsidRPr="003615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อาทิ  </w:t>
      </w:r>
      <w:r w:rsidRPr="003615E7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เภสัชภัณฑ์</w:t>
      </w:r>
      <w:r w:rsidRPr="003615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เพิ่มขึ้นจากปีก่อนตามแนวโน้มความต้องการใช้ที่สูงขึ้นจากสถานการณ์การระบาดของเชื้อไวรัสโควิด-19 ของตลาดทั้งในและต่างประเทศ </w:t>
      </w:r>
      <w:r w:rsidRPr="003615E7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อาหารสัตว์สำเร็จรูป</w:t>
      </w:r>
      <w:r w:rsidRPr="003615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ภาวะการผลิตเพิ่มขึ้นจากความต้องการสินค้าทั้งในประเทศและต่างประเทศ และเป็นผลจากความต้องการบริโภคเนื้อสัตว์ที่ขยายตัวต่อเนื่องในช่วงที่มีการระบาดของเชื้อไวรัสโควิด-19</w:t>
      </w:r>
    </w:p>
    <w:p w:rsidR="00177320" w:rsidRPr="003615E7" w:rsidRDefault="00177320" w:rsidP="003615E7">
      <w:pPr>
        <w:tabs>
          <w:tab w:val="left" w:pos="1418"/>
          <w:tab w:val="left" w:pos="1701"/>
          <w:tab w:val="center" w:pos="4513"/>
          <w:tab w:val="left" w:pos="7839"/>
          <w:tab w:val="left" w:pos="8295"/>
        </w:tabs>
        <w:spacing w:line="320" w:lineRule="exact"/>
        <w:ind w:right="-19"/>
        <w:contextualSpacing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แนวโน้มภาวะเศรษฐกิจอุตสาหกรรมปี 2564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ประมาณการอัตราการขยายตัวของดัชนีผลผลิตอุตสาหกรรม (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MPI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) ปี 2564 คาดว่าจะขยายตัวในช่วงร้อยละ 4.0 - 5.0 โดยมีแรงสนับสนุนจาก (1) การปรับตัวดีขึ้นของอุปสงค์ภายในประเทศ (2) การฟื้นตัวของเศรษฐกิจและปริมาณการค้าโลก (3) แรงขับเคลื่อนจากภาครัฐจากการเบิกจ่ายภายใต้กรอบงบประมาณและมาตรการกระตุ้นเศรษฐกิจต่าง ๆ และ (4) ฐานการขยายตัวที่ต่ำผิดปกติในปี 2563 อย่างไรก็ตามการขยายตัวจะดำเนินไปอย่างค่อยเป็นค่อยไปและยังมีความไม่แน่นอนสูง เนื่องมาจากการแพร่ระบาดของเชื้อไวรัสโควิด-19 ที่ยังคงระบาดต่อเนื่องทั่วโลก และรอความชัดเจนของการใช้วัคซีนที่จะเกิดขึ้นเป็นรูปธรรม ในปี 2564</w:t>
      </w:r>
    </w:p>
    <w:bookmarkEnd w:id="1"/>
    <w:p w:rsidR="00177320" w:rsidRPr="003615E7" w:rsidRDefault="00177320" w:rsidP="003615E7">
      <w:pPr>
        <w:tabs>
          <w:tab w:val="left" w:pos="1418"/>
          <w:tab w:val="left" w:pos="1701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77320" w:rsidRPr="003615E7" w:rsidRDefault="00463931" w:rsidP="003615E7">
      <w:pPr>
        <w:spacing w:line="3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23.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</w:t>
      </w:r>
      <w:r w:rsidR="00177320"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รายงานความก้าวหน้าด้านความร่วมมือกับภาคเอกชนในการส่งเสริมอุตสาหกรรมศักยภาพ (</w:t>
      </w:r>
      <w:r w:rsidR="00177320"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</w:t>
      </w:r>
      <w:r w:rsidR="00177320"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="00177320"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Curve</w:t>
      </w:r>
      <w:r w:rsidR="00177320"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 แก่ผู้ประกอบการวิสาหกิจเริ่มต้น (</w:t>
      </w:r>
      <w:r w:rsidR="00177320"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Startup</w:t>
      </w:r>
      <w:r w:rsidR="00177320"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ด้านเทคโนโลยีเชิงลึก (</w:t>
      </w:r>
      <w:r w:rsidR="00177320"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Deep Tech</w:t>
      </w:r>
      <w:r w:rsidR="00177320"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รับทราบรายงานความก้าวหน้าด้านความร่วมมือกับภาคเอกชนในการส่งเสริมอุตสาหกรรมศักยภาพ (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S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Curve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)  แก่ผู้ประกอบการวิสาหกิจเริ่มต้น (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Startup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) ด้านเทคโนโลยีเชิงลึก (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Deep Tech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) ระหว่างกระทรวงอุตสาหกรรม และ บริษัท อีซีจี-รีเซิร์ซ จำกัด ผ่านกิจกรรมเชื่อมโยงแหล่งเงินทุนและการตลาดสำหรับวิสาหกิจเริ่มต้น (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Startup Connect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)  ตามที่กระทรวงอุตสาหกรรม</w:t>
      </w:r>
      <w:r w:rsidR="009B14C1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(อก.)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เสนอ สรุปสาระสำคัญดังนี้ 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ทั้งนี้  กระทรวงอุตสาหกรม ได้ส่งเสริมอุตสาหกรรมศักยภาพ (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S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Curve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) ตามความเห็นชอบของ</w:t>
      </w:r>
      <w:r w:rsidR="00C90E64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รัฐมนตรี โดยร่วมมือกับภาคเอกชนในการเชื่อมโยงแหล่งเงินทุนในลักษณะของ</w:t>
      </w:r>
      <w:r w:rsidR="009B14C1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การร่วมทุน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Venture Capital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) ให้กับผู้ประกอบการวิสาหกิจเริ่มต้น (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Statup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) ด้านเทคโนโลยีเชิงลึก (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Deep Tech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เมื่อวันที่ 3 พฤศจิกายน 2563 ที่ผ่านมา นายสุริยะ จึงรุ่งเรืองกิจ รัฐมนตรีว่การกระทรวงอุตสาหกรรม</w:t>
      </w:r>
      <w:r w:rsidR="009B14C1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เข้าร่วมติดตามความก้าวหน้าในการส่งเสริมอุตสาหกรรมศักยภาพ (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S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Curve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) ในกิจกรรมเชื่อมโยงแหล่งเงินทุนและการตลาดสำหรับวิสาหกิจเริ่มต้น (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Startup Connect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ณ อาคารเกษรทาวเวอร์ กรุงเทพฯ ซึ่งกระทรวงอุตสาหกรรม เห็นสมควรรายงานความก้าวหน้ามาตรการส่งเสริมอุตสาหกรรมศักยภาพ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S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Curve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กระทรวงอุตสาหกรรม ให้การส่งเสริมอุตสาหกรรมศักยภาพ (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S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Curve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เพื่อยกระดับผลิตภาพของผู้ประกอบการไทย ซึ่งกระทรวงอุตสาหกรรมไม่ได้ส่งเสริมเฉพาะผู้ประกอบการรายใหญ่และผู้ประกอบการวิสาหกิจขนาดกลางและขนาดย่อม (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SME</w:t>
      </w:r>
      <w:r w:rsidR="00D806DF" w:rsidRPr="003615E7">
        <w:rPr>
          <w:rFonts w:ascii="TH SarabunPSK" w:hAnsi="TH SarabunPSK" w:cs="TH SarabunPSK"/>
          <w:color w:val="000000" w:themeColor="text1"/>
          <w:sz w:val="32"/>
          <w:szCs w:val="32"/>
        </w:rPr>
        <w:t>s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เท่านั้น แต่ได้เล็งเห็นความสำคัญในการส่งเสริม สนับสนุนและผลักดันผู้ประกอบการวิสาหกิจเริ่มต้น (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Startup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) ซึ่งกำลังได้รับความนิยมในกลุ่มคนรุ่นใหม่ และถือเป็นอีกหนึ่งแรงขับเคลื่อนสำคัญของเศรษฐกิจฐานนวัตกรรมของประเทศ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การดำเนินการด้านความร่วมมือกับภาคเอกชนในการส่งเสริมอุตสาหกรรมศักยภาพ (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S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Curve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) ระหว่างกระทรวงอุตสหกรรม และบริษัท อีซีจี-รีเซิร์ช จำกัด ผู้เชี่ยวชาญการลงทุนด้านการลงทุนภาคเอกชนเฉพาะราย (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Private Equity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) ผ่านกิจกรรมเชื่อมโยงแหล่งเงินทุนและการตลาดสำหรับวิสาหกิจเริ่มต้น (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Startup Connect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) ซึ่งมีผู้ประกอบการวิสาหกิจเริ่มต้น (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Startup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) สนใจสมัครเข้าร่วมกิจกรรมกว่า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35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ทีม และมีผู้ผ่านการคัดเลือก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ทีม อาทิ เทคโนโลยีปัญญาประดิษฐ์ (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Artificial Intelligence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AI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เทคโนโลยีทางการแพทย์ (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Medical Technology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) การบริหารจัดการข้อมูลขนาดใหญ่ (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Big Data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) และการบริหารจัดการพลังงาน (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Energy Management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) โดย                  บริษัท อีซีจี-รีเซิร์ช จำกัด มีความสนใจในการร่วมลงทุนกับผู้ประกอบการวิสาหกิจเริ่มต้น (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Startup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) ดังกล่าว รวมมูลค่ากว่า 350 ล้านบาท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 กระทรวงอุตสาหกรรม ได้วางแผนขยายความร่วมมือกับภาคเอกชนรายอื่น ๆ ต่อไป อาทิ</w:t>
      </w:r>
      <w:r w:rsidR="00D806DF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บริษัท สามารถคอร์ปอเรชั่น จำกัด (มหาชน) นอกเหนือจาก บริษัท เดลต้า อีเลคโทรนิคส์ (ประเทศไทย)</w:t>
      </w:r>
      <w:r w:rsidR="00D806DF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จำกัด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(มหาชน) ที่ได้ร่วมมือกันมาแล้วกว่า 5 ปี และกำลังย่างเข้าสู่ปีที่ 6 เพื่อสนับสนุนและส่งเสริมอุตสาหกรรม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S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Curve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ให้ครอบคลุมหลากหลายสาขามากยิ่งขึ้น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77320" w:rsidRPr="003615E7" w:rsidRDefault="00E92E37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24.</w:t>
      </w:r>
      <w:r w:rsidR="00177320"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รายงานความก้าวหน้าการดำเนินงานตามข้อเสนอแนะของผู้ตรวจการแผ่นดิน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คณะรัฐมนตรีรับทราบความก้าวหน้าการดำเนินงานตามข้อเสนอแนะของผู้ตรวจการแผ่นดิน ตามที่กระทรวงศึกษาธิการ (ศธ.) เสนอ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ศธ. รายงานว่า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เนื่องจากผู้ตรวจการแผ่นดินได้พิจารณาเห็นว่า รัฐธรรมนูญแห่งราชอาณาจักรไทย มาตรา 54 บัญญัติให้รัฐต้องดำเนินการให้เด็กทุกคนได้รับการศึกษาเป็นเวลาสิบสองปี ตั้งแต่ก่อนวัยเรียนจนจบการศึกษาภาคบังคับอย่างมีคุณภาพโดยไม่เก็บค่าใช้จ่าย และรัฐต้องดำเนินการให้เด็กเล็กได้รับการดูแลและพัฒนาก่อนเข้ารับการศึกษาตามวรรคหนึ่งเพื่อพัฒนาร่างกาย จิตใจอารมณ์ สังคม และสติปัญญาให้สมกับวัย โดยส่งเสริมและสนับสนุนให้องค์กรปกครองส่วนท้องถิ่นและภาคเอกชนเข้ามามีส่วนร่วมในการดำเนินการด้วย แต่การดำเนินงานด้านการพัฒนาเด็กปฐมวัยของประเทศไทยในปัจจุบันยังไม่สามารถดำเนินการได้อย่างมีประสิทธิภาพ แม้รัฐพยายามระดมทรัพยากรและการลงทุนเพื่อการพัฒนาเด็กเล็กอย่างต่อเนื่อง แต่พบว่ายังมีอีกหลายปัจจัยที่ทำให้การพัฒนาเด็กเล็กไม่สามารถดำเนินการได้อย่างมีประสิทธิภาพเท่าที่ควร ประธานผู้ตรวจการแผ่นดินและผู้ตรวจการแผ่นดินได้พิจารณาข้อเท็จจริงและข้อกฎหมายพร้อมทั้งปรึกษาหารือและเห็นชอบร่วมกัน มีความเห็นโดยสรุปว่า เพื่อให้การดำเนินการจัดการศึกษาของเด็กเล็กสอดคล้องตามบทบัญญัติของรัฐธรรมนูญแห่งราชอาณาจักรไทย จึงเสนอแนะต่อหน่วยงานรัฐที่เกี่ยวข้องให้ขจัดหรือระงับความเดือดร้อนของประชาชน และได้มีหนังสือกราบเรียนนายกรัฐมนตรีเพื่อนำเสนอคณะรัฐมนตรีทราบ และพิจารณารายงานของผู้ตรวจการแผ่นดิน กรณีที่หน่วยงานของรัฐยังมิได้ปฏิบัติให้ถูกต้องครบถ้วนตามหมวด 5 หน้าที่ของรัฐ ของรัฐธรรมนูญแห่งราชอาณาจักรไทย เรื่อง การจัดการศึกษาเด็กเล็ก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นายกรัฐมนตรี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ได้พิจารณาและมีบัญชา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มอบหมาย ศธ.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ำความเห็นและข้อเสนอของผู้ตรวจการแผ่นดินไปพิจารณาดำเนินการเพื่อจัดทำประเด็นเสนอต่อคณะรัฐมนตรีเพื่อพิจารณา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ต่อมา ศธ. โดยสำนักงานเลขาธิการสภาการศึกษา (สกศ.) ในฐานะฝ่ายเลขานุการคณะกรรมการนโยบายการพัฒนาเด็กปฐมวัย ซึ่งมีรองนายกรัฐมนตรี (นายวิษณุ เครืองาม) เป็นประธาน ได้นำเสนอเรื่องข้อเสนอแนะของผู้ตรวจการแผ่นดินดังกล่าวเข้าสู่ที่ประชุมคณะกรรมการนโยบายการพัฒนาเด็กปฐมวัย ครั้งที่ 3/2563 เมื่อวันที่ 9 ตุลาคม 2563 ที่ประชุมมีมติรับทราบและมอบให้ฝ่ายเลขานุการฯ จัดทำหนังสือถึงรัฐมนตรีว่าการกระทรวงศึกษาธิการเพื่อรายงานความก้าวหน้าการดำเนินงานตามข้อเสนอแนะของผู้ตรวจการแผ่นดิน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 ศธ. ได้ดำเนินการในส่วนที่เกี่ยวข้องตามข้อเสนอแนะของผู้ตรวจการแผ่นดินใน 6 ประเด็น สรุปได้ ดังนี้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106"/>
        <w:gridCol w:w="5103"/>
      </w:tblGrid>
      <w:tr w:rsidR="00BE4B6D" w:rsidRPr="003615E7" w:rsidTr="000362CA">
        <w:tc>
          <w:tcPr>
            <w:tcW w:w="4106" w:type="dxa"/>
          </w:tcPr>
          <w:p w:rsidR="00177320" w:rsidRPr="003615E7" w:rsidRDefault="00177320" w:rsidP="003615E7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ประเด็นข้อเสนอแนะของผู้ตรวจการแผ่นดิน</w:t>
            </w:r>
          </w:p>
        </w:tc>
        <w:tc>
          <w:tcPr>
            <w:tcW w:w="5103" w:type="dxa"/>
          </w:tcPr>
          <w:p w:rsidR="00177320" w:rsidRPr="003615E7" w:rsidRDefault="00177320" w:rsidP="003615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ความก้าวหน้าการดำเนินงานของ ศธ.</w:t>
            </w:r>
          </w:p>
        </w:tc>
      </w:tr>
      <w:tr w:rsidR="00BE4B6D" w:rsidRPr="003615E7" w:rsidTr="000362CA">
        <w:tc>
          <w:tcPr>
            <w:tcW w:w="4106" w:type="dxa"/>
          </w:tcPr>
          <w:p w:rsidR="00177320" w:rsidRPr="003615E7" w:rsidRDefault="00177320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1) เสนอให้เร่งรัดติดตามการดำเนินการสรรหาแต่งตั้งคณะกรรมการนโยบายการพัฒนาเด็กปฐมวัย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ตามมาตรา 9 (3) แห่งพระราชบัญญัติการพัฒนาเด็กปฐมวัย พ.ศ. 2562 เพื่อให้ได้ผู้ที่มีความรู้ความเชี่ยวชาญมีความเหมาะสมเป็นที่ยอมรับมาปฏิบัติหน้าที่ และมีอำนาจในการขับเคลื่อนการดำเนินงานด้านการพัฒนาเด็กปฐมวัย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เพื่อจัดทำนโยบายระดับชาติด้านการพัฒนาเด็กปฐมวัยและให้ความเห็นชอบแผนพัฒนาเด็กปฐมวัย</w:t>
            </w:r>
          </w:p>
        </w:tc>
        <w:tc>
          <w:tcPr>
            <w:tcW w:w="5103" w:type="dxa"/>
          </w:tcPr>
          <w:p w:rsidR="00177320" w:rsidRPr="003615E7" w:rsidRDefault="00177320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สกศ. ได้ดำเนินการสรรหาแต่งตั้งคณะกรรมการนโยบายการพัฒนาเด็กปฐมวัยแล้วเสร็จ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ตามคำสั่งสำนักนายกรัฐมนตรี ที่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96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2563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เรื่อง แต่งตั้งกรรมการผู้ทรงคุณวุฒิในคณะกรรมการนโยบายการพัฒนาเด็กปฐมวัย ลงวันที่ 30 มีนาคม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2563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และได้มีการประชุมคณะกรรมการนโยบายการพัฒนาเด็กปฐมวัยในปี 2563 จำนวน 3 ครั้ง</w:t>
            </w:r>
          </w:p>
          <w:p w:rsidR="00177320" w:rsidRPr="003615E7" w:rsidRDefault="00177320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E4B6D" w:rsidRPr="003615E7" w:rsidTr="000362CA">
        <w:tc>
          <w:tcPr>
            <w:tcW w:w="4106" w:type="dxa"/>
          </w:tcPr>
          <w:p w:rsidR="00177320" w:rsidRPr="003615E7" w:rsidRDefault="00177320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2)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เสนอให้หน่วยงานที่เกี่ยวข้องมุ่งเน้นให้เกิดการจัดทำแผนพัฒนาเด็กปฐมวัยที่มีประสิทธิภาพ และจัดทำฐานข้อมูลเด็กปฐมวัยโดยเร็ว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โดยแผนการพัฒนาเด็กปฐมวัย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ต้องมีการกำหนดกรอบการบริหารจัดการตามแนวทางการพัฒนาเด็กปฐมวัย ติดตามผลในเรื่องที่เกี่ยวข้อง ได้แก่ สนับสนุนแผนงานและโครงการการพัฒนาเด็กปฐมวัยอย่างเป็นระบบ บูรณาการการทำงานร่วมกันระหว่างหน่วยงานเพื่อขับเคลื่อนตามแผนพัฒนาเด็กปฐมวัย ส่งเสริมและสนับสนุนหน่วยงานที่ดำเนินการด้านการพัฒนาเด็กปฐมวัย</w:t>
            </w:r>
          </w:p>
        </w:tc>
        <w:tc>
          <w:tcPr>
            <w:tcW w:w="5103" w:type="dxa"/>
          </w:tcPr>
          <w:p w:rsidR="00177320" w:rsidRPr="003615E7" w:rsidRDefault="00177320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ประชุมคณะกรรมการนโยบายการพัฒนาเด็กปฐมวัย ครั้งที่ 2/2563 เมื่อวันที่ 2 กรกฎาคม 2563 และครั้งที่ 9/2563 เมื่อวันที่ 9 ตุลาคม 2563 เห็นชอบในหลักการของ (ร่าง) แผนพัฒนาเด็กปฐมวัย พ.ศ. 2563 - 2570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และมอบให้ฝ่ายเลขานุการฯ นำ (ร่าง) แผนพัฒนาเด็กปฐมวัย พ.ศ. 2563 - 2570 เสนอต่อคณะรัฐมนตรี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ตามขั้นตอนการเสนอแผนระดับที่ 3 ต่อไป ซึ่ง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ขณะนี้อยู่ระหว่างการเสนอเรื่องไปที่สำนักงานสภาพัฒนาการเศรษฐกิจและสังคมแห่งชาติ (สศช.) เพื่อพิจารณา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ตามลำดับ</w:t>
            </w:r>
          </w:p>
          <w:p w:rsidR="00177320" w:rsidRPr="003615E7" w:rsidRDefault="00177320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E4B6D" w:rsidRPr="003615E7" w:rsidTr="000362CA">
        <w:tc>
          <w:tcPr>
            <w:tcW w:w="4106" w:type="dxa"/>
          </w:tcPr>
          <w:p w:rsidR="00177320" w:rsidRPr="003615E7" w:rsidRDefault="00177320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3) เสนอให้หน่วยงานที่เกี่ยวข้องนำมาตรฐานสถานพัฒนาเด็กปฐมวัยแห่งชาติไปใช้เป็นแนวทางในการดำเนินงาน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ซึ่งมาตรฐานดังกล่าวถือเป็นมาตรฐานขั้นพื้นฐานของประเทศและเป็นมาตรฐานกลางของประเทศเพื่อให้ทุกหน่วยงาน และสถานพัฒนาเด็กปฐมวัยทั้งภาครัฐและเอกชนทั่วประเทศใช้เป็นแนวทางในการประเมินผลการดำเนินงานและยกระดับคุณภาพ สอดรับกับยุทธศาสตร์ชาติ พ.ศ. 2561 – 2580 ด้านการพัฒนาและเสริมสร้างศักยภาพทรัพยากรมนุษย์ที่มีเป้าหมายการพัฒนาที่สำคัญ เพื่อการพัฒนาคนในทุกมิติและทุกช่วงวัยให้เป็นคนดี เก่ง และมีคุณภาพ</w:t>
            </w:r>
          </w:p>
        </w:tc>
        <w:tc>
          <w:tcPr>
            <w:tcW w:w="5103" w:type="dxa"/>
          </w:tcPr>
          <w:p w:rsidR="00177320" w:rsidRPr="003615E7" w:rsidRDefault="00177320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ภายหลังคณะรัฐมนตรีมีมติ (2 มกราคม 2562) เห็นชอบ (ร่าง) มาตรฐานสถานพัฒนาเด็กปฐมวัยแห่งชาติ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สกศ. ได้แจ้งมติคณะรัฐมนตรีดังกล่าวไปยังหน่วยงานที่เกี่ยวข้องในทุกกระทรวง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รวมถึงจัดประชุมสร้างความรู้ความเข้าใจและจัดพิมพ์มาตรฐานฯ พร้อมคู่มือเผยแพร่ อย่างไรก็ตาม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ยังมีบางหน่วยงานที่ยังไม่สามารถนำมาตรฐานสถานพัฒนาเด็กปฐมวัยแห่งชาติไปใช้ได้ เนื่องจากข้อจำกัดบางประการ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เช่น การพัฒนาบุคลากรครู/ผู้ดูแลเด็กเพื่อรองรับการดำเนินงานตามมาตรฐานฯ การดำเนินการตามประกาศกระทรวงศึกษาธิการ เรื่อง ให้ใช้มาตรฐานการศึกษาระดับปฐมวัย ระดับการศึกษาขั้นพื้นฐาน และระดับการศึกษาขั้นพื้นฐานศูนย์การศึกษาพิเศษ ฉบับลงวันที่ 6 สิงหาคม 2561 เป็นต้น ด้วยเหตุนี้การขับเคลื่อนการดำเนินงานจึงยังไม่สามารถทำได้ครบทุกสังกัด รัฐมนตรีช่วยว่าการกระทรวงศึกษาธิการ (คุณหญิงกัลยา โสภณพนิช) จึง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ได้มอบหมายให้สำนักงานคณะกรรมการการศึกษาขั้นพื้นฐานทำการปรับปรุงมาตรฐานการศึกษาระดับปฐมวัยของ ศธ. ให้สอดคล้องกับมาตรฐานสถานพัฒนาเด็กปฐมวัยแห่งชาติเพื่อขับเคลื่อนการใช้มาตรฐานฯ ร่วมกันต่อไป</w:t>
            </w:r>
          </w:p>
        </w:tc>
      </w:tr>
      <w:tr w:rsidR="00BE4B6D" w:rsidRPr="003615E7" w:rsidTr="000362CA">
        <w:tc>
          <w:tcPr>
            <w:tcW w:w="4106" w:type="dxa"/>
          </w:tcPr>
          <w:p w:rsidR="00177320" w:rsidRPr="003615E7" w:rsidRDefault="00177320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4) เสนอให้มีการกำหนดบทบาท อำนาจหน้าที่ของหน่วยงานต่าง ๆ ที่เกี่ยวข้องในการพัฒนาเด็กปฐมวัยและส่งเสริมการบูรณาการงานด้านการพัฒนาเด็กปฐมวัย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โดยเฉพาะการให้บริการและการจัดสวัสดิการในด้านต่าง ๆ เพื่อไม่ให้เกิดความซ้ำซ้อน ควรกำหนดให้แต่ละหน่วยงานมีบทบาทอำนาจหน้าที่ที่ชัดเจนและกำหนดแผนปฏิบัติการทำงานร่วมกันระหว่าง 4 กระทรวงหลักที่เกี่ยวข้องกับการพัฒนาเด็กปฐมวัย ได้แก่ ศธ. กระทรวงมหาดไทย (มท.) กระทรวงสาธารณสุข (สธ.) และกระทรวงการพัฒนาสังคมและความมั่นคงของมนุษย์ (พม.) ควรให้มีการดำเนินการแบบบูรณาการในหน่วยงานเดียวกัน (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One Stop Service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5103" w:type="dxa"/>
          </w:tcPr>
          <w:p w:rsidR="00177320" w:rsidRPr="003615E7" w:rsidRDefault="00177320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หาก (ร่าง) แผนพัฒนาเด็กปฐมวัย พ.ศ.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2563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–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2570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ผ่านความเห็นชอบของคณะรัฐมนตรี หน่วยงานที่มีบทบาทอำนาจหน้าที่ที่เกี่ยวข้อง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กับการพัฒนาเด็กปฐมวัย โดยเฉพาะกระทรวงหลักทั้ง 4 แห่ง (ศธ. มท. สธ. และ พม.)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จะต้องจัดทำแผนปฏิบัติการเพื่อให้การดำเนินงานสอดคล้องและเป็นไปตามที่แผนพัฒนาเด็กปฐมวัย พ.ศ. 2563 - 2570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กำหนด ซึ่ง สกศ. ในฐานะฝ่ายเลขานุการฯ จะเป็นหน่วยงานในการประสานงานและติดตามการดำเนินงานเป็นระยะ ๆ ต่อไป</w:t>
            </w:r>
          </w:p>
        </w:tc>
      </w:tr>
      <w:tr w:rsidR="00BE4B6D" w:rsidRPr="003615E7" w:rsidTr="000362CA">
        <w:tc>
          <w:tcPr>
            <w:tcW w:w="4106" w:type="dxa"/>
          </w:tcPr>
          <w:p w:rsidR="00177320" w:rsidRPr="003615E7" w:rsidRDefault="00177320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5) เสนอให้ ศธ. ส่งเสริมและปลูกฝังให้ความสำคัญกับการผลิตครูและพัฒนา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บุคลากรที่ทำงานเกี่ยวข้องกับเด็กปฐมวัย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โดยมุ่งเน้นให้มีการจัดการเรียนการสอนหลักสูตรที่มีการเสริมสร้างจิตวิญญาณของความเป็นครู โดยการพัฒนาและเสริมสร้างจริยธรรมครู ปลูกฝังให้ครูปฐมวัยสามารถอดทนทำงานหนักและเสียสละกำลัง เวลา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และทุนทรัพย์ต่าง ๆ เพื่อช่วยทำประโยชน์ให้กับเด็กปฐมวัย เพื่อให้เติบโตเป็นบุคคลที่มีคุณภาพต่อสังคม และส่งเสริมให้วิชาชีพครูเป็นที่ยอมรับ ได้รับความชื่นชม เพื่อยกระดับวิชาชีพครูให้เป็นอาชีพที่ได้รับการยอมรับ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มีเกียรติ และเป็นที่ไว้วางใจ</w:t>
            </w:r>
          </w:p>
        </w:tc>
        <w:tc>
          <w:tcPr>
            <w:tcW w:w="5103" w:type="dxa"/>
          </w:tcPr>
          <w:p w:rsidR="00177320" w:rsidRPr="003615E7" w:rsidRDefault="00177320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ศธ. มีนโยบายการส่งเสริมการผลิตและพัฒนาครูและบุคลากรทางการศึกษาให้มีคุณภาพตรงตามความต้องการ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ของประเทศ รวมทั้งมีเป้าหมายในการพัฒนาครูและผู้บริหารในระบบปัจจุบันให้มีความรู้ ทักษะ และชุดความคิดใหม่ในการจัดการศึกษา โดย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คณะกรรมการขับเคลื่อนการผลิตและพัฒนาครูและบุคลากรทางการศึกษา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ของ ศธ. ได้มีคำสั่ง ที่ คส 1/2563 เรื่อง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แต่งตั้งคณะอนุกรรมการศึกษารูปแบบ แนวทาง และวิธีการพัฒนาครูและบุคลากรทางการศึกษา ระดับการศึกษาปฐมวัย และการศึกษาพิเศษ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เพื่อส่งเสริมการผลิตและพัฒนาครูโดยใช้กรอบการทำงานตามข้อมูล ความรู้และผลการวิจัยที่มีอยู่ในส่วนต่าง ๆ นำมาสู่แผนปฏิบัติการของหน่วยงานที่เกี่ยวข้องทั้งหมด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นอกจากนี้ คณะกรรมการฯ ได้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จัดทำ (ร่าง) รายละเอียดความรู้ สมรรถนะ และวิธีการพัฒนาครูและบุคลากรทางการศึกษา ระดับการศึกษาปฐมวัย การศึกษาพิเศษ ประถมศึกษา มัธยมศึกษา อาชีวศึกษา และการศึกษานอกระบบและการศึกษาตามอัธยาศัย ซึ่งขณะนี้อยู่ในระหว่างรวบรวมความคิดเห็นและข้อเสนอแนะของคณะกรรมการฯ</w:t>
            </w:r>
          </w:p>
        </w:tc>
      </w:tr>
      <w:tr w:rsidR="00177320" w:rsidRPr="003615E7" w:rsidTr="000362CA">
        <w:tc>
          <w:tcPr>
            <w:tcW w:w="4106" w:type="dxa"/>
          </w:tcPr>
          <w:p w:rsidR="00177320" w:rsidRPr="003615E7" w:rsidRDefault="00177320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6) เสนอให้หน่วยงานที่เกี่ยวข้องส่งเสริมการบูรณาการร่วมกันระหว่างองค์กรภาครัฐภาคเอกชน และภาคประชาสังคม ตลอดจนพัฒนาการมีส่วนร่วมของทุกภาคส่วนในการพัฒนาเด็กปฐมวัยอย่างเป็นระบบ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การพัฒนางานด้านเด็กปฐมวัยควรเป็นหน้าที่ร่วมกันของทุกภาคส่วนในสังคม โดยเฉพาะภาครัฐ ได้แก่ องค์กรปกครองส่วนท้องถิ่น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ภาคเอกชนและภาคประชาสังคมที่เกี่ยวข้อง ร่วมกันพัฒนาและส่งเสริมให้มีการพัฒนาและดูแลเด็กปฐมวัยอย่างถูกต้องตามมาตรฐาน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และแนวปฏิบัติที่ดีเกี่ยวกับการพัฒนาเด็กปฐมวัย ทุกภาคส่วนของสังคม ร่วมกันสร้างเสริมเจตคติและค่านิยมที่ดีในสังคมโดยมีมาตรการส่งเสริมการมีส่วนร่วม และความร่วมมือกับภาคเอกชน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และชุมชน และการแลกเปลี่ยนเพื่อจัดการองค์ความรู้ระหว่างกัน</w:t>
            </w:r>
          </w:p>
        </w:tc>
        <w:tc>
          <w:tcPr>
            <w:tcW w:w="5103" w:type="dxa"/>
          </w:tcPr>
          <w:p w:rsidR="00177320" w:rsidRPr="003615E7" w:rsidRDefault="00177320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ตามมาตรา 17 แห่งพระราชบัญญัติการพัฒนาเด็กปฐมวัย พ.ศ. 2562 ได้กำหนดให้มีคณะอนุกรรมการบูรณาการการพัฒนาเด็กปฐมวัย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ซึ่งมีหน้าที่และอำนาจในการจัดทำแผนพัฒนาเด็กปฐมวัย กำหนดแนวทางบูรณาการการทำงานร่วมกันระหว่างหน่วยงานของรัฐ องค์กรปกครองส่วนท้องถิ่น ภาคเอกชน และภาคประชาสังคมที่เกี่ยวข้องกับการพัฒนาเด็กปฐมวัย รวมทั้งการบูรณาการการจัดบริการในแต่ละช่วงรอยต่อของเด็กปฐมวัย จัดทำแผนงบประมาณและแผนการดำเนินงานประจำปีแบบบูรณาการของหน่วยงานของรัฐ และองค์กรปกครองส่วนท้องถิ่นที่เกี่ยวข้อง กำหนดแนวทางการติดตามผลการดำเนินงาน รวมทั้งจัดทำมาตรฐานและแนวปฏิบัติที่ดีเกี่ยวกับการพัฒนาเด็กปฐมวัย สมรรถนะและตัวชี้วัดการพัฒนาเด็กปฐมวัย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โดยอำนาจและหน้าที่ของคณะอนุกรรมการฯ มีความสอดคล้องตามข้อเสนอของผู้ตรวจการแผ่นดิน ซึ่งหากมีการแต่งตั้งคณะอนุกรรมการฯ เรียบร้อยแล้วก็สามารถดำเนินการตามข้อเสนอแนะได้อย่างมีประสิทธิภาพยิ่งขึ้น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(ขณะนี้ได้มีการแต่งตั้งคณะอนุกรรมการฯ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เสร็จเรียบร้อยแล้ว)</w:t>
            </w:r>
          </w:p>
        </w:tc>
      </w:tr>
    </w:tbl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E4071" w:rsidRPr="003615E7" w:rsidRDefault="00E92E37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25.</w:t>
      </w:r>
      <w:r w:rsidR="001E4071"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ผลการพิจารณารายงานการพิจารณาศึกษา เรื่อง ข้อเสนอแนะเชิงนโยบายเร่งด่วนว่าด้วยการบริหารการจัดการศึกษาในช่วงสถานการณ์การระบาดของโรคติดเชื้อไวรัสโคโรนา 2019 (</w:t>
      </w:r>
      <w:r w:rsidR="001E4071"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COVID</w:t>
      </w:r>
      <w:r w:rsidR="001E4071"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="001E4071"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19</w:t>
      </w:r>
      <w:r w:rsidR="001E4071"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ที่เหมาะสมกับสังคมไทย ของคณะกรรมาธิการการศึกษา วุฒิสภา</w:t>
      </w:r>
    </w:p>
    <w:p w:rsidR="001E4071" w:rsidRPr="003615E7" w:rsidRDefault="001E4071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คณะรัฐมนตรีรับทราบผลการพิจารณารายงานการพิจารณาศึกษา เรื่อง ข้อเสนอแนะเชิงนโยบายเร่งด่วน ว่าด้วยการบริหารการจัดการศึกษาในช่วงสถานการณ์การระบาดของโรคติดเชื้อไวรัสโคโรนา 2019 (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COVID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19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ที่เหมาะสมกับสังคมไทย ของคณะกรรมาธิการการศึกษา วุฒิสภา ตามที่กระทรวงศึกษาธิการ (ศธ.) เสนอ และแจ้งให้สำนักงานเลขาธิการวุฒิสภาทราบต่อไป </w:t>
      </w:r>
    </w:p>
    <w:p w:rsidR="001E4071" w:rsidRPr="003615E7" w:rsidRDefault="001E4071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เรื่องเดิม</w:t>
      </w:r>
    </w:p>
    <w:p w:rsidR="001E4071" w:rsidRPr="003615E7" w:rsidRDefault="001E4071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1. สำนักงานเลขาธิการวุฒิสภา ได้เสนอรายงานการพิจารณาศึกษา เรื่อง ข้อเสนอแนะเชิงนโยบายเร่งด่วน ว่าด้วยการบริหารการจัดการศึกษาในช่วงสถานการณ์การระบาดของโรคติดเชื้อไวรัสโคโรนา 2019 (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COVID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19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ที่เหมาะสมกับสังคมไทย ของคณะกรรมาธิการการศึกษา วุฒิสภา มาเพื่อดำเนินการ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ดยคณะกรรมาธิการการศึกษาได้มีข้อสังเกตและข้อเสนอแนะกรณีที่ไม่มีการระบาดของโรคติดเชื้อไวรัสโคโรนา 2019 (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COVID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19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และกรณีที่มีการระบาดของโรคติดเชื้อไวรัสโคโรนา 2019 (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COVID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19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โดยมีประเด็นข้อสังเกตและข้อเสนอแนะในมาตรการเร่งด่วน และมาตรการระยะยาว</w:t>
      </w:r>
    </w:p>
    <w:p w:rsidR="001E4071" w:rsidRPr="003615E7" w:rsidRDefault="001E4071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2. รองนายกรัฐมนตรี (นายวิษณุ เครืองาม) สั่งและปฏิบัติราชการแทนนายกรัฐมนตรี พิจารณาแล้วมีคำสั่งให้ ศธ. เป็นหน่วยงานหลักรับรายงานพร้อมทั้งข้อสังเกตและข้อเสนอแนะของคณะกรรมาธิการฯ ไปพิจารณาร่วมกับกระทรวงมหาดไทย (มท.) กระทรวงสาธารณสุข (สธ.) กระทรวงการพัฒนาสังคมและความมั่นคงของมนุษย์ (พม.) และหน่วยงานที่เกี่ยวข้อง เพื่อพิจารณาศึกษาแนวทางและความเหมาะสมของรายงานพร้อมทั้งข้อสังเกตและข้อเสนอแนะของคณะกรรมาธิการดังกล่าว และสรุปผลการพิจารณาหรือผลการดำเนินการเกี่ยวกับเรื่องดังกล่าวในภาพรวม แล้วส่งให้สำนักเลขาธิการคณะรัฐมนตรีภายใน 30 วัน นับแต่วันที่ได้รับแจ้งคำสั่งเพื่อนำเสนอคณะรัฐมนตรีต่อไป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1E4071" w:rsidRPr="003615E7" w:rsidRDefault="001E4071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ข้อเท็จจริง</w:t>
      </w:r>
    </w:p>
    <w:p w:rsidR="001E4071" w:rsidRPr="003615E7" w:rsidRDefault="001E4071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ศธ. ได้ประชุมหารือร่วมกับหน่วยงานแล้ว เห็นว่า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รายงานการพิจารณาศึกษาดังกล่าวมีความเหมาะสม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ในอันที่จะเป็นข้อมูลในการกำหนดนโยบายสนับสนุนและการนำนโยบายไปปฏิบัติ ซึ่งจะนำไปสู่แนวทางในการปรับปรุงระบบการบริหารการจัดการศึกษาในระดับต่าง ๆ ในสถานการณ์การระบาดของโรคติดเชื้อไวรัสโคโรนา 2019 (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COVID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19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) หรือในสถานการณ์อื่น ๆ ที่คล้ายคลึงกันที่เหมาะสมกับสังคมไทยให้มีคุณภาพต่อไป ส่วนการดำเนินการตามข้อเสนอแนะเชิงนโยบายเร่งด่วน ว่าด้วยการบริหารการจัดการศึกษาในช่วงสถานการณ์การระบาดของโรคติดเชื้อไวรัสโคโรนา 2019 (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COVID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19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ของ ศธ. ได้ดำเนินการเรียบร้อยแล้ว รวมทั้งได้กำหนดมาตรการระยะยาวเพื่อรองรับสถานการณ์ดังกล่าวไว้แล้ว </w:t>
      </w:r>
    </w:p>
    <w:p w:rsidR="001E4071" w:rsidRPr="003615E7" w:rsidRDefault="001E4071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จึงได้เสนอผลการพิจารณาฯ มาเพื่อดำเนินการ</w:t>
      </w:r>
    </w:p>
    <w:p w:rsidR="001E4071" w:rsidRPr="003615E7" w:rsidRDefault="001E4071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สรุปผลการพิจารณารายงานการพิจารณาศึกษา เรื่อง ข้อเสนอแนะเชิงนโยบายเร่งด่วนว่าด้วยการบริหารการจัดการศึกษาในช่วงสถานการณ์การระบาดของโรคติดเชื้อไวรัสโคโรนา 2019 (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COVID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19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ที่เหมาะสมกับสังคมไทย ของคณะกรรมาธิการการศึกษา วุฒิสภา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E4B6D" w:rsidRPr="003615E7" w:rsidTr="000362CA">
        <w:tc>
          <w:tcPr>
            <w:tcW w:w="3256" w:type="dxa"/>
          </w:tcPr>
          <w:p w:rsidR="001E4071" w:rsidRPr="003615E7" w:rsidRDefault="001E4071" w:rsidP="003615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ข้อสังเกตและข้อเสนอแนะ</w:t>
            </w:r>
          </w:p>
        </w:tc>
        <w:tc>
          <w:tcPr>
            <w:tcW w:w="5760" w:type="dxa"/>
          </w:tcPr>
          <w:p w:rsidR="001E4071" w:rsidRPr="003615E7" w:rsidRDefault="001E4071" w:rsidP="003615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ผลการพิจารณาศึกษา</w:t>
            </w:r>
          </w:p>
        </w:tc>
      </w:tr>
      <w:tr w:rsidR="00BE4B6D" w:rsidRPr="003615E7" w:rsidTr="000362CA">
        <w:tc>
          <w:tcPr>
            <w:tcW w:w="3256" w:type="dxa"/>
          </w:tcPr>
          <w:p w:rsidR="001E4071" w:rsidRPr="003615E7" w:rsidRDefault="001E407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มาตรการเร่งด่วน</w:t>
            </w:r>
          </w:p>
          <w:p w:rsidR="001E4071" w:rsidRPr="003615E7" w:rsidRDefault="001E407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ศธ.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ควรดำเนินการด้านนโยบาย และการกระจายอำนาจ และด้านการบริหารจัดการ</w:t>
            </w:r>
          </w:p>
        </w:tc>
        <w:tc>
          <w:tcPr>
            <w:tcW w:w="5760" w:type="dxa"/>
          </w:tcPr>
          <w:p w:rsidR="001E4071" w:rsidRPr="003615E7" w:rsidRDefault="001E407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E4071" w:rsidRPr="003615E7" w:rsidRDefault="001E407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1.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ศธ. กระจายอำนาจ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จากส่วนกลางไปยังศึกษาธิการจังหวัด สำนักงานเขตพื้นที่การศึกษา และสถานศึกษา โดยเปิดโอกาสให้ร่วมกันตัดสินใจ ร่วมกันวางแผนเลือกรูปแบบการจัดการเรียนการสอนให้เหมาะสมกับบริบท บนพื้นฐานของความปลอดภัยของนักเรียนและบุคลากรในโรงเรียนภายใต้ “ความปกติใหม่” (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New Normal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” </w:t>
            </w:r>
          </w:p>
          <w:p w:rsidR="001E4071" w:rsidRPr="003615E7" w:rsidRDefault="001E407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การบริหารจัดการ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การเรียนการสอน สำนักงานคณะกรรมการการศึกษาขั้นพื้นฐาน (สพฐ.) ได้กำหนดแนวทางการจัดการเรียนการสอนทางไกล โดยดำเนินการจัดประชุมทางไกล เพื่อสร้างความเข้าใจถึงแนวทางและจัดเตรียมความพร้อมสำหรับการเปิดภาคเรียนโดยกำหนดแนวทางการจัดการเรียนการสอนระบบทางไกล แบ่งเป็น 4 ระยะ ดังนี้</w:t>
            </w:r>
          </w:p>
          <w:p w:rsidR="001E4071" w:rsidRPr="003615E7" w:rsidRDefault="001E407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- ระยะที่ 1 การเตรียมความพร้อม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ดำเนินการสำรวจความพร้อมในด้านอุปกรณ์การเข้าถึงอินเทอร์เน็ต การขออนุมัติการใช้ช่องรายงการโทรทัศน์ระบบดิจิทัลจาก สำนักงานคณะกรรมการกิจการกระจายเสียง กิจการโทรทัศน์ และกิจการโทรคมนาคม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แห่งชาติ (กสทช.) พร้อมขออนุมัติเผยแพร่การเรียนการสอนจากห้องเรียนต้นทางผ่านโทรทัศน์การศึกษาทางไกลผ่านดาวเทียม (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DLTV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</w:p>
          <w:p w:rsidR="001E4071" w:rsidRPr="003615E7" w:rsidRDefault="001E407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- ระยะที่ 2 การทดลองจัดการเรียนการสอนทางไกล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ดำเนินการทดลองจัดการเรียนการสอนทางไกลในระดับปฐมวัยถึงระดับมัธยมศึกษาตอนต้นผ่านช่องรายการโทรทัศน์ในระบบดิจิทัล โดยการแพร่สัญญาณจาก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DLTV </w:t>
            </w:r>
          </w:p>
          <w:p w:rsidR="001E4071" w:rsidRPr="003615E7" w:rsidRDefault="001E407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- ระยะที่ 3 การจัดการเรียนการสอน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หากสถานการณ์การแพร่ระบาดไม่คลี่คลาย ดำเนินการสอนด้วยระบบทางไกลผ่าน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DLTV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และระบบออนไลน์ หากสถานการณ์คลี่คลาย ดำเนินการเรียนการสอนปกติในโรงเรียนโดยให้เว้นระยะห่างทางสังคม (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Social Distancing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1E4071" w:rsidRPr="003615E7" w:rsidRDefault="001E407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- ระยะที่ 4 การทดสอบและศึกษาต่อ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ดำเนินการประสานกับหน่วยงานที่เกี่ยวข้องกับการทดสอบและคัดเลือกเข้าศึกษาต่อ</w:t>
            </w:r>
          </w:p>
        </w:tc>
      </w:tr>
      <w:tr w:rsidR="00BE4B6D" w:rsidRPr="003615E7" w:rsidTr="000362CA">
        <w:tc>
          <w:tcPr>
            <w:tcW w:w="3256" w:type="dxa"/>
          </w:tcPr>
          <w:p w:rsidR="001E4071" w:rsidRPr="003615E7" w:rsidRDefault="001E407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ab/>
              <w:t xml:space="preserve">2.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สำนักงานศึกษาธิการจังหวัด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เป็นผู้ติดตามการสนับสนุนงบประมาณและความพร้อมของสถานศึกษาในรูปแบบต่าง ๆ</w:t>
            </w:r>
          </w:p>
        </w:tc>
        <w:tc>
          <w:tcPr>
            <w:tcW w:w="5760" w:type="dxa"/>
          </w:tcPr>
          <w:p w:rsidR="001E4071" w:rsidRPr="003615E7" w:rsidRDefault="001E407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ดำเนินงานตามนโยบายและแนวทางการจัดการเรียนการสอนทางไกลภายใต้สถานการณ์การแพร่ระบาดร่วมกับหน่วยงานที่เกี่ยวข้อง พร้อมทั้งดำเนินการสำรวจและจัดเก็บข้อมูลพื้นฐาน เพื่อประกอบวางแผนการดำเนินงานให้มีความชัดเจนและเป็นรูปธรรมในสถานศึกษาทุกจังหวัด</w:t>
            </w:r>
          </w:p>
          <w:p w:rsidR="001E4071" w:rsidRPr="003615E7" w:rsidRDefault="001E407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การเสริมสร้างความรู้ ความเข้าใจและพัฒนาผู้บริหาร ครู นักเรียน ผู้ปกครอง และผู้เกี่ยวข้อง รวมทั้งส่งเสริมการผลิตสื่อและเทคโนโลยีต่าง ๆ เพื่อรองรับการจัดการเรียนการสอนทางไกลของโรงเรียน เป็นไปอย่างมีประสิทธิภาพ</w:t>
            </w:r>
          </w:p>
          <w:p w:rsidR="001E4071" w:rsidRPr="003615E7" w:rsidRDefault="001E407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ผู้ว่าราชการจังหวัดมีมาตรการติดตามเฝ้าระวัง พร้อมให้รายงานผลอย่างจริงจัง ส่งผลให้ทุกฝ่ายที่เกี่ยวข้อง ให้ความสำคัญและให้ความร่วมมือในการป้องกันการแพร่ระบาดของโรคติดเชื้อไวรัสโคโรนา 2019 (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COVID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19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รวมทั้งสนับสนุนให้เกิดการสอนแบบปกติและแบบทางไกล</w:t>
            </w:r>
          </w:p>
        </w:tc>
      </w:tr>
      <w:tr w:rsidR="00BE4B6D" w:rsidRPr="003615E7" w:rsidTr="000362CA">
        <w:tc>
          <w:tcPr>
            <w:tcW w:w="3256" w:type="dxa"/>
          </w:tcPr>
          <w:p w:rsidR="001E4071" w:rsidRPr="003615E7" w:rsidRDefault="001E407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3.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สำนักงานเขตพื้นที่การศึกษา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ควรติดตามความพร้อมในด้านต่าง ๆ ของผู้เรียนในด้านการใช้อุปกรณ์เทคโนโลยี</w:t>
            </w:r>
          </w:p>
        </w:tc>
        <w:tc>
          <w:tcPr>
            <w:tcW w:w="5760" w:type="dxa"/>
          </w:tcPr>
          <w:p w:rsidR="001E4071" w:rsidRPr="003615E7" w:rsidRDefault="001E407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จัดตั้งศูนย์เฉพาะกิจ (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COVID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19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 ทุกสำนักงานเขตพื้นที่การศึกษา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ซึ่งเป็นส่วนสำคัญที่ช่วยให้นำไปสู่การปฏิบัติของหน่วยงาน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โดยเป็นศูนย์ประสานงานระหว่างสำนักงานเขตพื้นที่การศึกษาและโรงเรียน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ชี้แจงนโยบายและมาตรการให้กับสถานศึกษาในสังกัดและบุคลากรที่เกี่ยวข้องได้เตรียมความพร้อมรับมือกับการระบาดของโรค กำกับ ติดตามนโยบายและมาตรการในการป้องกันและแก้ไขปัญหา ให้เป็นไปอย่างรวดเร็วและมีประสิทธิภาพ บริหารจัดการข้อมูลที่ได้รับรายงานจากศูนย์และแหล่งข้อมูลอื่น ๆ เพื่อประเมินสถานการณ์ที่เป็นปัจจุบันและแนวโน้มสถานการณ์ในอนาคต และประชาสัมพันธ์ให้กับสถานศึกษา เพื่อสร้างความรู้เท่าทัน และความเข้าใจที่ตรงกันในสถานการณ์ที่เกิดขึ้น</w:t>
            </w:r>
          </w:p>
          <w:p w:rsidR="001E4071" w:rsidRPr="003615E7" w:rsidRDefault="001E407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จัดประชุมชี้แจงแผนการดำเนินงานให้ทุกฝ่ายรับทราบและเข้าใจตรงกัน มีการแต่งตั้งคณะทำงาน ผู้รับผิดชอบอย่างชัดเจนในการดำเนินงานและการติดตาม ดูแล ช่วยเหลือ แก้ไขปัญหาหรือสนับสนุน การดำเนินงานการจัดการเรียนการสอนทางไกล</w:t>
            </w:r>
          </w:p>
          <w:p w:rsidR="001E4071" w:rsidRPr="003615E7" w:rsidRDefault="001E407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- สำรวจและประเมินความพร้อมของสถานศึกษาตามมาตรการที่ส่วนราชการกำหนด โดยต้องสอดคล้องกับคู่มือการปฏิบัติสำหรับสถานศึกษา และมาตรการการป้องกันโรคตามที่ส่วนราชการกำหนด</w:t>
            </w:r>
          </w:p>
        </w:tc>
      </w:tr>
      <w:tr w:rsidR="00BE4B6D" w:rsidRPr="003615E7" w:rsidTr="000362CA">
        <w:tc>
          <w:tcPr>
            <w:tcW w:w="3256" w:type="dxa"/>
          </w:tcPr>
          <w:p w:rsidR="001E4071" w:rsidRPr="003615E7" w:rsidRDefault="001E407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ab/>
              <w:t xml:space="preserve">4.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สถานศึกษา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ควรจัดการเรียนการสอนทั้งแบบ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Online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Onsite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โดยตระหนักถึงความสำคัญของการใช้หลักสูตรเดียวกันตามที่ ศธ. กำหนด</w:t>
            </w:r>
          </w:p>
        </w:tc>
        <w:tc>
          <w:tcPr>
            <w:tcW w:w="5760" w:type="dxa"/>
          </w:tcPr>
          <w:p w:rsidR="001E4071" w:rsidRPr="003615E7" w:rsidRDefault="001E407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การจัดการเรียนการสอนแบบปกติ (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Onsite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สำหรับสถานศึกษาที่มีจำนวนนักเรียนไม่เกิน 120 คน หรือมีจำนวนนักเรียนต่อห้องเรียนในระดับปฐมวัยและประถมศึกษาไม่เกิน 20 คนต่อห้อง หรือจำนวนนักเรียนในระดับมัธยมศึกษาตอนต้นและตอนปลายไม่เกิน 25 คนต่อห้อง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สามารถจัดการเรียนการสอนในรูปแบบปกติได้ แต่จะต้องปฏิบัติตามมาตรการของ สธ. 6 ข้อ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ได้แก่ 1) วัดไข้ </w:t>
            </w:r>
            <w:r w:rsidR="006A3C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2) ใส่หน้ากาก 3) ล้างมือ 4) เว้นระยะห่าง 5) ทำความสะอาด และ 6) ลดแออัด หากสถานศึกษามีจำนวนนักเรียนเกินขนาดห้องเรียนตามที่กำหนด ให้จัดการเรียนการสอนรูปแบบปกติได้ในลักษณะการจัดการเรียนการสอนแบบผสมผสาน เช่น การสลับชั้นมาเรียนของนักเรียน แบบสลับชั้นมาเรียน แบบสลับวันคู่ - วันคี่ การสลับกลุ่มนักเรียนแบบแบ่งนักเรียนในห้องเรียนเป็น 2 กลุ่ม เป็นต้น</w:t>
            </w:r>
          </w:p>
          <w:p w:rsidR="001E4071" w:rsidRPr="003615E7" w:rsidRDefault="001E407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การเรียนการสอนแบบออนไลน์ (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Online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เป็นการเรียนผ่านอินเทอร์เน็ตและแอปพลิเคชัน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การจัดการเรียนการสอนแบบนี้เหมาะสำหรับครูและนักเรียนที่มีความพร้อมด้านอุปกรณ์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โดยมีทั้งหมด 4 ช่องทาง 1) เว็บไซต์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DEEP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ผ่าน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www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deep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go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A3C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2) เว็บไซต์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DLTV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ผ่าน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www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dltv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ac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 3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เว็บไซต์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Youtube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ผ่าน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www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youtube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com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ช่อง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DLTV1 Channel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DLTV15 Channel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 4) แอปพลิเคชัน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DLTV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บน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Smartphone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/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Tablet</w:t>
            </w:r>
          </w:p>
        </w:tc>
      </w:tr>
      <w:tr w:rsidR="00BE4B6D" w:rsidRPr="003615E7" w:rsidTr="000362CA">
        <w:tc>
          <w:tcPr>
            <w:tcW w:w="3256" w:type="dxa"/>
          </w:tcPr>
          <w:p w:rsidR="001E4071" w:rsidRPr="003615E7" w:rsidRDefault="001E407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>5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ครูและบุคลากรทางการศึกษา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ควรให้สิทธิครูได้ออกแบบการจัดการเรียนการสอนตามสถานการณ์และความพร้อมของห้องเรียน</w:t>
            </w:r>
          </w:p>
        </w:tc>
        <w:tc>
          <w:tcPr>
            <w:tcW w:w="5760" w:type="dxa"/>
          </w:tcPr>
          <w:p w:rsidR="001E4071" w:rsidRPr="003615E7" w:rsidRDefault="001E407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เตรียมความพร้อมการจัดการเรียนการสอน การวัดและประเมินผลการเรียนการสอน ดูแลด้านสุขอนามัยของนักเรียนตามหลักของกรมอนามัย สธ. ประสานผู้ปกครอง และนักเรียนเรื่องช่องทางการเรียนการสอนทางไกล การนัดหมายการทำกิจกรรม ใบงาน หรืองานที่ครูมอบหมายต่าง ๆ ถ้าหากผู้ปกครองมีศักยภาพสามารถช่วยครูจัดการเรียนการสอนได้ ให้ร่วมกับผู้ปกครองวางแผนการเรียนรู้ สำหรับการเรียนผ่านระบบทางไกลตามช่องทางต่าง ๆ ให้นักเรียนเรียนรู้ตามบริบทความพร้อมของนักเรียน</w:t>
            </w:r>
          </w:p>
        </w:tc>
      </w:tr>
      <w:tr w:rsidR="00BE4B6D" w:rsidRPr="003615E7" w:rsidTr="000362CA">
        <w:tc>
          <w:tcPr>
            <w:tcW w:w="3256" w:type="dxa"/>
          </w:tcPr>
          <w:p w:rsidR="001E4071" w:rsidRPr="003615E7" w:rsidRDefault="001E407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6.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ผู้ปกครอง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รทำหน้าที่เป็นสื่อกลางในการรับรู้แลกเปลี่ยนข้อมูลข่าวสารระหว่างสถานศึกษากับผู้เรียนเพื่อนำไปสู่แนวทางปฏิบัติที่ถูกต้อง</w:t>
            </w:r>
          </w:p>
        </w:tc>
        <w:tc>
          <w:tcPr>
            <w:tcW w:w="5760" w:type="dxa"/>
          </w:tcPr>
          <w:p w:rsidR="001E4071" w:rsidRPr="003615E7" w:rsidRDefault="001E407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ติดตามข่าวสารสถานการณ์การแพร่ระบาดของโรคโควิด-19 จากแหล่งที่เชื่อถือได้ สังเกตอาการป่วยของนักเรียน หากมีอาการให้รีบพาไปพบแพทย์ และควรแยกเด็กไม่ให้ไปเล่นกับคนอื่น ให้พักผ่อนอยู่ที่บ้านจนกว่าจะหายเป็นปกติ กรณีมีคนในครอบครัวป่วยด้วยโรคโควิด-19 หรือกลับจากพื้นที่เสี่ยงอยู่ในช่วงกักตัว ให้ปฏิบัติตามคำแนะนำของเจ้าหน้าที่สาธารณสุขอย่างเคร่งครัด</w:t>
            </w:r>
          </w:p>
          <w:p w:rsidR="001E4071" w:rsidRPr="003615E7" w:rsidRDefault="001E407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จัดหาของใช้ส่วนตัวให้นักเรียนอย่างเพียงพอในแต่ละวัน และทำความสะอาดทุกวัน กำกับดูแลนักเรียนให้ล้างมือบ่อย ๆ จัดเตรียมอาหารปรุงสุก ใหม่</w:t>
            </w:r>
          </w:p>
          <w:p w:rsidR="001E4071" w:rsidRPr="003615E7" w:rsidRDefault="001E407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ผู้ปกครองและโรงเรียนต้องขอความร่วมมือกับคนขับรถในการหามาตรการความปลอดภัยในขณะที่นักเรียนอยู่บนรถ โดยเน้นมาตรการทางสาธารณสุขอย่างเคร่งครัด</w:t>
            </w:r>
          </w:p>
          <w:p w:rsidR="001E4071" w:rsidRPr="003615E7" w:rsidRDefault="001E407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- กรณีที่มีการจัดการเรียนการสอนทางไกล ออนไลน์ ผู้ปกครองควรให้ความร่วมมือกับครู ในการดูแลจัดการสอนแก่นักเรียน เช่น การส่งการบ้าน การร่วมทำกิจกรรม เป็นต้น</w:t>
            </w:r>
          </w:p>
        </w:tc>
      </w:tr>
      <w:tr w:rsidR="00BE4B6D" w:rsidRPr="003615E7" w:rsidTr="000362CA">
        <w:tc>
          <w:tcPr>
            <w:tcW w:w="3256" w:type="dxa"/>
          </w:tcPr>
          <w:p w:rsidR="001E4071" w:rsidRPr="003615E7" w:rsidRDefault="001E407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ab/>
              <w:t xml:space="preserve">7.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นักเรียน/ผู้เรียน/นักศึกษา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ต้องติดตามข่าวสารและความเคลื่อนไหวต่าง ๆ ในการจัดการเรียนการสอน เพื่อจะได้ทันต่อการเตรียมการวางแผนศึกษาเล่าเรียนผ่านวิธีต่าง ๆ</w:t>
            </w:r>
          </w:p>
        </w:tc>
        <w:tc>
          <w:tcPr>
            <w:tcW w:w="5760" w:type="dxa"/>
          </w:tcPr>
          <w:p w:rsidR="001E4071" w:rsidRPr="003615E7" w:rsidRDefault="001E407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ให้มีการปฏิบัติตนตามมาตรการความปลอดภัยของ ศูนย์บริหารสถานการณ์แพร่ระบาดของโรคติดเชื้อไวรัสโคโรนา 2019 (ศบค.) อย่างเคร่งครัด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ตั้งแต่ออกจากบ้าน มาเรียน อยู่ในโรงเรียน จนกลับถึงบ้าน ในวันที่เรียนอยู่ที่บ้านต้องเตรียมหนังือ อุปกรณ์การเรียนให้พร้อมในการเรียนทางไกล การเรียนผ่านระบบทางไกลตามช่องทางต่าง ๆ ให้นักเรียนตามบริบทความพร้อมของนักเรียน โดยต้องนัดหมายกับครูในการเรียนรู้การทำกิจกรรม ใบงาน การบ้าน หรืองานที่ครูมอบหมายต่าง ๆ</w:t>
            </w:r>
          </w:p>
        </w:tc>
      </w:tr>
      <w:tr w:rsidR="00BE4B6D" w:rsidRPr="003615E7" w:rsidTr="000362CA">
        <w:tc>
          <w:tcPr>
            <w:tcW w:w="3256" w:type="dxa"/>
          </w:tcPr>
          <w:p w:rsidR="001E4071" w:rsidRPr="003615E7" w:rsidRDefault="001E407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8.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องค์กรปกครองส่วนท้องถิ่น โรงพยาบาลส่งเสริมสุขภาพประจำตำบลและอาสาสมัครสาธารณสุขประจำหมู่บ้าน ชุมชน ท้องถิ่น ในพื้นที่ที่ตั้งสถานศึกษา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ต้องจัดให้มีจุดคัดกรองสุขภาพอนามัยและอุณหภูมิหน้าประตูก่อนเข้าสถานศึกษาทุกวัน</w:t>
            </w:r>
          </w:p>
        </w:tc>
        <w:tc>
          <w:tcPr>
            <w:tcW w:w="5760" w:type="dxa"/>
          </w:tcPr>
          <w:p w:rsidR="001E4071" w:rsidRPr="003615E7" w:rsidRDefault="001E407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สถานศึกษาต้องประสานหน่วยงานเครือข่ายความร่วมมือทั้งภาครัฐและภาคเอกชน ทั้งที่เป็นและไม่เป็นหน่วยงานทางการแพทย์และสาธารณสุข หรือช่วยสนับสนุนภารกิจของสถานศึกษา ตามมาตรการสำคัญที่กำหนดไว้ตามความเหมาะสม เช่น ด่านควบคุมโรค สำนักงานสาธารณสุขจังหวัด การท่าอากาศยานตรวจคนเข้าเมือง ทำหน้าที่คัดกรองนักเรียนที่เดินทางเข้าออกระหว่างประเทศ สถานพยาบาลทุกระดับทุกสังกัด และสถานพยาบาลเอกชน เตรียมพื้นที่รองรับผู้ป่วยและจัดระบบป้องกันการแพร่กระจายเชื้อในสถานศึกษา เป็นต้น</w:t>
            </w:r>
          </w:p>
        </w:tc>
      </w:tr>
      <w:tr w:rsidR="001E4071" w:rsidRPr="003615E7" w:rsidTr="000362CA">
        <w:tc>
          <w:tcPr>
            <w:tcW w:w="3256" w:type="dxa"/>
          </w:tcPr>
          <w:p w:rsidR="001E4071" w:rsidRPr="003615E7" w:rsidRDefault="001E407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มาตรการระยะยาว</w:t>
            </w:r>
          </w:p>
          <w:p w:rsidR="001E4071" w:rsidRPr="003615E7" w:rsidRDefault="001E407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ศธ. ควรจัดทำหลักสูตรการป้องกันการแพร่ระบาดของโรคติดเชื้อไวรัสโคโรนา 2019 (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COVID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19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หรือโรคติดต่อชนิดอื่น ๆ ที่อาจจะอุบัติขึ้นใหม่ในอนาคต และควรจัดหารูปแบบที่เหมาะกับการศึกษาไทยในอนาคตด้วย</w:t>
            </w:r>
          </w:p>
        </w:tc>
        <w:tc>
          <w:tcPr>
            <w:tcW w:w="5760" w:type="dxa"/>
          </w:tcPr>
          <w:p w:rsidR="001E4071" w:rsidRPr="003615E7" w:rsidRDefault="001E407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E4071" w:rsidRPr="003615E7" w:rsidRDefault="001E407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กำหนดมาตรการการเปิด-ปิด โรงเรียนให้สอดคล้อง และยืดหยุ่นตามความรุนแรงของการระบาดของโรค (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COVID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19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โดยวางแนวทางให้พื้นที่ที่พบผู้ติดเชื้อรายใหม่อย่างต่อเนื่องใน </w:t>
            </w:r>
            <w:r w:rsidR="009312E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 สัปดาห์ที่ผ่านมาต้องปิดโรงเรียน และให้นักเรียนเรียนทางไกลที่บ้าน ในกรณีที่พบผู้ติดเชื้อรายใหม่ประปรายหรือไม่มีผู้ติดเชื้อรายใหม่ในช่วง 2 สัปดาห์ที่ผ่านมาให้พิจารณาเปิดโรงเรียนได้ภายใต้ข้อจำกัดความพร้อมของห้องเรียน และความพร้อมในการเรียนทางไกลของนักเรียน และ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กำหนดให้แนวทางการเปิด-ปิด โรงเรียนยืดหยุ่นตามสถานการณ์ สามารถเปลี่ยนแปลงได้ทั้งในกรณีที่สถานการณ์ระบาดรุนแรงขึ้น และสถานการณ์ผ่อนคลายลง</w:t>
            </w:r>
          </w:p>
          <w:p w:rsidR="001E4071" w:rsidRPr="003615E7" w:rsidRDefault="001E407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ปรับปรุงห้องเรียนให้เป็นห้องเรียนปลอดภัย ห่างไกล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Covid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19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โดยกำหนดแนวทางให้โรงเรียนทุกแห่งสำรวจความพร้อมของห้องเรียน โดย ศธ. ประสานงานกับหน่วยงานที่เชี่ยวชาญด้านระบาดวิทยา กำหนดลักษณะของห้องเรียนที่เหมาะสม เช่น จัดระยะห่างระหว่างนักเรียนอย่างน้อย 1 เมตร และมีอากาศหมุนเวียนอย่างน้อย 10 เท่าของปริมาณอากาศในห้องเรียนเพื่อให้โรงเรียนทุกแห่งได้มีการประเมินความพร้อมด้านกายภาพของตน ทั้งนี้ ศธ. ควรสื่อสารอย่างชัดเจน โดยกำหนดแนวทางที่อิงกับแบบแปลนอาคารเรียนมาตรฐาน หรือในกรณีที่โรงเรียนไม่ได้ใช้แบบแปลนมาตรฐานควรแจ้งให้โรงเรียนทราบถึงมาตรฐานของการระบายอากาศอย่างชัดเจน</w:t>
            </w:r>
          </w:p>
          <w:p w:rsidR="001E4071" w:rsidRPr="003615E7" w:rsidRDefault="001E407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3.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สำรวจความพร้อมการเรียนการสอนทางไกลของเด็ก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เพื่อประเมินความเสี่ยง ศธ. หรือหน่วยงานต้นสังกัดโรงเรียนควร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ประสานกับหน่วยงานที่เกี่ยวข้อง เพื่อนำข้อมูลพื้นฐานครัวเรือนนักเรียนมาบูรณาการร่วมกัน เพื่อจัดกลุ่มตามระดับความเสี่ยงในการเข้าถึงการเรียนทางไกล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โดยแบ่งนักเรียนเป็น 3 กลุ่ม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โดย นักเรียนมีอุปกรณ์ดิจิทัลพร้อมอินเทอร์เน็ตที่บ้าน กลุ่มที่มีความเสี่ยง ได้แก่ นักเรียนที่ไม่มีอุปกรณ์ดิจิทัลและอินเทอร์เน็ตที่บ้าน แต่เข้าถึงไฟฟ้าได้ และกลุ่มที่มีความเสี่ยงสูง ได้แก่ เด็กที่ไม่มีอุปกรณ์ดิจิทัลและอินเทอร์เน็ตที่บ้าน และไม่มีไฟฟ้าใช้ ทั้งนี้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ควรใช้ข้อมูลเพื่อประเมินความพร้อมของผู้ปกครองด้วย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เช่น เป็นนักเรียนอยู่กับพ่อแม่หรือไม่ เพื่อวางแผนในการสนับสนุนเพิ่มเติมแก่ครอบครัว ที่ผู้ปกครองไม่พร้อมสนับสนุนบุตรหลานในกรณีที่ต้องเรียนที่บ้าน</w:t>
            </w:r>
          </w:p>
          <w:p w:rsidR="001E4071" w:rsidRPr="003615E7" w:rsidRDefault="001E407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4.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จัดเตรียมอุปกรณ์ให้แก่นักเรียนที่มีความเสี่ยงที่จะเสียโอกาสจากการเรียนทางไกล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กรณีที่โรงเรียนต้องปิดเพราะพื้นที่มีการระบาดรุนแรงหรือโรงเรียนที่ไม่สามารถจัดชั้นเรียนในห้องเรียนแก่นักเรียนทุกคนได้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ศธ. และหน่วยงานต้นสังกัดควรจัดเตรียมอุปกรณ์ รวมทั้งสื่อการเรียนการสอนแก่นักเรียน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ที่อยู่ในกลุ่มเสี่ยงและกลุ่มเสี่ยงสูง เช่น จัดเตรียมแท็บเล็ต (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Tablet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พร้อมเข้าถึงอินเทอร์เน็ตในการยืมเรียนแก่นักเรียนที่ขาดแคลนอุปกรณ์ที่บ้านแต่สามารถเข้าถึงไฟฟ้าได้ เพื่อให้นักเรียนสามารถเรียนออนไลน์ได้ และจัดเตรียมสื่อแห้งในรูปชุดสื่อการเรียนรู้ (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Learning Package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สำหรับนักเรียนที่บ้านไม่มีไฟฟ้าใช้</w:t>
            </w:r>
          </w:p>
          <w:p w:rsidR="001E4071" w:rsidRPr="003615E7" w:rsidRDefault="001E407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5. ใช้มาตรการทางสาธารณสุข และมาตรการทางสังคม เพื่อป้องกันการแพร่ระบาดในโรงเรียนที่เปิดการเรียนการสอน ในกรณีที่โรงเรียนสามารถจัดการสอนได้ หรือใช้การสอนแบบผสม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ควรบังคับใช้มาตรการป้องกันและควบคุมการแพร่ระบาดตามแนวทางปฏิบัติสำหรับสถานศึกษา เพื่อป้องกันและควบคุมการแพร่ระบาดของโรค (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COVID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19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) ที่กำหนดโดย ศธ. ร่วมกับองค์กร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UNICEF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อย่างเคร่งครัด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เช่น ไม่ให้นักเรียน ครู หรือเจ้าหน้าที่ที่เจ็บป่วยมาโรงเรียน กำหนดให้มีการล้างมือด้วยสบู่เป็นประจำ และรณรงค์ส่งเสริมให้ใส่หน้ากากอนามัย</w:t>
            </w:r>
          </w:p>
          <w:p w:rsidR="001E4071" w:rsidRPr="003615E7" w:rsidRDefault="001E407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6. สื่อสารให้ผู้ปกครองทราบถึงความจำเป็นของมาตรการเปิด - ปิดโรงเรียน รวมทั้งให้คู่มือสนับสนุนนักเรียนสำหรับการเรียนทางไกล โดยให้ผู้ปกครองทราบว่ารัฐบาลมีแนวทางการเปิดโรงเรียนอย่างไรเพื่อให้ผู้ปกครองสามารถประเมินสถานการณ์ในอนาคตได้ ศธ. ได้จัดทำคู่มือสำหรับผู้ปกครอง สนับสนุนบุตรหลานในกรณีเรียนที่บ้าน เช่น วิธีการใช้อุปกรณ์ดิจิทัลเพื่อเรียนออนไลน์ แนวทางแก้ปัญหาเบื้องต้นหรือคู่มือการใช้สื่อการเรียนรู้</w:t>
            </w:r>
          </w:p>
        </w:tc>
      </w:tr>
    </w:tbl>
    <w:p w:rsidR="001E4071" w:rsidRPr="003615E7" w:rsidRDefault="001E4071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E4071" w:rsidRPr="003615E7" w:rsidRDefault="00E92E37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26.</w:t>
      </w:r>
      <w:r w:rsidR="001E4071"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ผลการพิจารณารายงานการพิจารณาศึกษา เรื่อง แนวทางการบริหารจัดการการศึกษาหลักสูตรอาชีวศึกษาในช่วงการแพร่ระบาดของโรคติดเชื้อไวรัสโคโรนา 2019 (</w:t>
      </w:r>
      <w:r w:rsidR="001E4071"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COVID</w:t>
      </w:r>
      <w:r w:rsidR="001E4071"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="001E4071"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19</w:t>
      </w:r>
      <w:r w:rsidR="001E4071"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และโรคอุบัติใหม่ที่เกิดจากเชื้อไวรัสในอนาคต ของคณะกรรมาธิการการศึกษา วุฒิสภา</w:t>
      </w:r>
    </w:p>
    <w:p w:rsidR="001E4071" w:rsidRPr="003615E7" w:rsidRDefault="001E4071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คณะรัฐมนตรีรับทราบผลการพิจารณารายงานการพิจารณาศึกษา เรื่อง แนวทางการบริหารจัดการการศึกษาหลักสูตรอาชีวศึกษาในช่วงการแพร่ระบาดของโรคติดเชื้อไวรัสโคโรนา 2019 (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COVID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19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) และโรคอุบัติใหม่ที่เกิดจากเชื้อไวรัสในอนาคต ของคณะกรรมาธิการการศึกษา วุฒิสภา ตามที่กระทรวงศึกษาธิการ (ศธ.) เสนอ และแจ้งให้สำนักงานเลขาธิการวุฒิสภาทราบต่อไป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1E4071" w:rsidRPr="003615E7" w:rsidRDefault="001E4071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เรื่องเดิม</w:t>
      </w:r>
    </w:p>
    <w:p w:rsidR="001E4071" w:rsidRPr="003615E7" w:rsidRDefault="001E4071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1. สำนักงานเลขาธิการวุฒิสภา ได้เสนอรายงานการพิจารณาศึกษา เรื่อง แนวทางการบริหารจัดการการศึกษาหลักสูตรอาชีวศึกษาในช่วงการแพร่ระบาดของโรคติดเชื้อไวรัสโคโรนา 2019 (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COVID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19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และโรคอุบัติใหม่ที่เกิดจากเชื้อไวรัสในอนาคต ของคณะกรรมาธิการการศึกษา วุฒิสภา มาเพื่อดำเนินการ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โดยคณะกรรมาธิการการศึกษา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เห็นว่าการจัดการศึกษาอาชีวศึกษาควรมีการวางแผนพัฒนาคุณภาพการจัดการศึกษาและพัฒนากำลังสังคม มีการจัดการเรียนการสอนแบบ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Onsite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และมีข้อสังเกตและข้อเสนอแนะในการแก้ไขปัญหากรณีที่ไม่มีการระบาดของโรคติดเชื้อไวรัสโคโรนา 2019 (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COVID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19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หรือโรคติดเชื้อไวรัสชนิดอื่น และกรณีที่มีการระบาดของโรคติดเชื้อไวรัสโคโรนา 2019 (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COVID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19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หรือโรคติดเชื้อไวรัสชนิดอื่น</w:t>
      </w:r>
    </w:p>
    <w:p w:rsidR="001E4071" w:rsidRPr="003615E7" w:rsidRDefault="001E4071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2. รองนายกรัฐมนตรี (นายวิษณุ เครืองาม) สั่งและปฏิบัติราชการแทนนายกรัฐมนตรี พิจารณาแล้วมีคำสั่งให้ ศธ. รับรายงานพร้อมทั้งข้อสังเกตและข้อเสนอแนะของคณะกรรมาธิการฯ ไปพิจารณาศึกษาแนวทางและความเหมาะสมของรายงานพร้อมทั้งข้อสังเกตและข้อเสนอแนะดังกล่าว และสรุปผลการพิจารณาหรือผลการดำเนินการเกี่ยวกับเรื่องดังกล่าวแล้วส่งให้สำนักเลขาธิการคณะรัฐมนตรีภายใน 30 วัน นับแต่วันที่ได้รับแจ้งคำสั่ง เพื่อนำเสนอคณะรัฐมนตรีต่อไป</w:t>
      </w:r>
    </w:p>
    <w:p w:rsidR="001E4071" w:rsidRPr="003615E7" w:rsidRDefault="001E4071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ข้อเท็จจริง</w:t>
      </w:r>
    </w:p>
    <w:p w:rsidR="001E4071" w:rsidRPr="003615E7" w:rsidRDefault="001E4071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ศธ. ได้พิจารณาศึกษารายงานพร้อมทั้งข้อสังเกตและข้อเสนอแนะตามข้อ 2. แล้วเห็นว่า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กรณีที่ไม่มีการระบาดของโรคติดเชื้อไวรัสโคโรนา 2019 (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COVID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19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หรือโรคติดเชื้อไวรัสชนิดอื่น สถานศึกษาอาชีวศึกษาทุกแห่งดำเนินการจัดการศึกษาในรูปแบบ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Onsite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ผู้เรียนมีปฏิสัมพันธ์กับครูผู้สอนเป็นการจัดการศึกษาในลักษณะเต็มรูปแบบตามหลักสูตรอาชีวศึกษา และ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กรณีที่มีการระบาดของโรคติดเชื้อไวรัสโคโรนา 2019 (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COVID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19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หรือโรคติดเชื้อไวรัสชนิดอื่น สถานศึกษาอาชีวศึกษาดำเนินการจัดการศึกษาโดยวิธีการที่หลากหลาย ทั้งในรูปแบบ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Onsite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ควบคู่ไปกับรูปแบบ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On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Air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และแบบ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Online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โดยสถานศึกษาบูรณาการจัดการศึกษาตามหลักสูตรในรูปแบบต่าง ๆ ซึ่งคำนึงถึงปัจจัยแวดล้อมและความพร้อมของสถานศึกษาอาชีวศึกษาแต่ละแห่ง โดยการจัดเตรียมความพร้อมทั้งสำนักงานคณะกรรมการการอาชีวศึกษา (สอศ.) และสถานศึกษาการจัดการเรียนการสอนมีการจัดทำคู่มือสร้างความเข้าใจและการเรียนการสอนตามหลักสูตร มีการพัฒนาครูผู้สอนและพัฒนาผู้เรียน และ สอศ. จะนำข้อสังเกตและข้อเสนอแนะของคณะกรรมาธิการการศึกษา วุฒิสภา เรื่อง การบูรณาการการเรียนการสอนในรายวิชา หมวดวิชา กิจกรรมเสริมหลักสูตร และโครงการพัฒนาทักษะวิชาชีพไปประยุกต์ใช้ให้สัมพันธ์และสอดคล้องกับสภาวการณ์การแพร่ระบาดของโรคติดเชื้อไวรัสโคโรนา 2019 (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COVID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19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) หรือโรคอุบัติใหม่ที่เกิดจากเชื้อไวรัสในอนาคตอย่างต่อเนื่องทุกภาคเรียน และการบริหารจัดการหลักสูตรอาชีวศึกษาให้เอื้อต่อการเรียนรู้ในวิถีความปกติใหม่ (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New Normal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เพื่อให้สถานศึกษาอาชีวศึกษาผลิตและพัฒนากำลังคนอาชีวศึกษาให้มีสมรรถนะและตอบสนองความต้องการของสถานประกอบการและตลาดแรงงานได้อย่างเป็นรูปธรรมยิ่งขึ้น </w:t>
      </w:r>
    </w:p>
    <w:p w:rsidR="001E4071" w:rsidRPr="003615E7" w:rsidRDefault="001E4071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จึงได้เสนอผลการพิจารณาฯ มาเพื่อดำเนินการ</w:t>
      </w:r>
    </w:p>
    <w:p w:rsidR="001E4071" w:rsidRPr="003615E7" w:rsidRDefault="001E4071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สรุปผลการพิจารณาศึกษา เรื่อง แนวทางการบริหารจัดการการศึกษาหลักสูตรอาชีวศึกษาในช่วงการแพร่ระบาดของโรคติดเชื้อไวรัสโคโรนา 2019 (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COVID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-19) และโรคอุบัติใหม่ที่เกิดจากเชื้อไวรัสในอนาคต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E4B6D" w:rsidRPr="003615E7" w:rsidTr="000362CA">
        <w:tc>
          <w:tcPr>
            <w:tcW w:w="3256" w:type="dxa"/>
          </w:tcPr>
          <w:p w:rsidR="001E4071" w:rsidRPr="003615E7" w:rsidRDefault="001E4071" w:rsidP="003615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ข้อสังเกตและข้อเสนอแนะ</w:t>
            </w:r>
          </w:p>
        </w:tc>
        <w:tc>
          <w:tcPr>
            <w:tcW w:w="5760" w:type="dxa"/>
          </w:tcPr>
          <w:p w:rsidR="001E4071" w:rsidRPr="003615E7" w:rsidRDefault="001E4071" w:rsidP="003615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ผลการพิจารณาศึกษา</w:t>
            </w:r>
          </w:p>
        </w:tc>
      </w:tr>
      <w:tr w:rsidR="00BE4B6D" w:rsidRPr="003615E7" w:rsidTr="000362CA">
        <w:tc>
          <w:tcPr>
            <w:tcW w:w="3256" w:type="dxa"/>
          </w:tcPr>
          <w:p w:rsidR="001E4071" w:rsidRPr="003615E7" w:rsidRDefault="001E407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กรณีที่ไม่มีการระบาดของโรคติดเชื้อไวรัสโคโรนา 2019 (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COVID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19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 หรือโรคติดเชื้อไวรัสชนิดอื่น</w:t>
            </w:r>
          </w:p>
        </w:tc>
        <w:tc>
          <w:tcPr>
            <w:tcW w:w="5760" w:type="dxa"/>
          </w:tcPr>
          <w:p w:rsidR="001E4071" w:rsidRPr="003615E7" w:rsidRDefault="001E407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สถานศึกษาอาชีวศึกษาทุกแห่งดำเนินการจัดการศึกษาในรูปแบบ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Onsite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ให้ผู้เรียนมีปฏิสัมพันธ์กับครูผู้สอนเป็นการจัดการศึกษาในลักษณะเต็มรูปแบบตามหลักสูตรอาชีวศึกษา ทั้งการจัดการศึกษาภาคทฤษฎีในสถานศึกษา และการฝึกภาคปฏิบัติหรือฝึกประสบการณ์วิชาชีพในสถานศึกษา และสถานประกอบการต่าง ๆ เพื่อให้บรรลุตัวชี้วัดและวัตถุประสงค์ในการจัดหลักสูตรการจัดการศึกษา เพื่อให้มีสมรรถนะ มีคุณสมบัติและมีคุณภาพที่สอดคล้องตามที่หลักสูตรกำหนด</w:t>
            </w:r>
          </w:p>
        </w:tc>
      </w:tr>
      <w:tr w:rsidR="001E4071" w:rsidRPr="003615E7" w:rsidTr="000362CA">
        <w:tc>
          <w:tcPr>
            <w:tcW w:w="3256" w:type="dxa"/>
          </w:tcPr>
          <w:p w:rsidR="001E4071" w:rsidRPr="003615E7" w:rsidRDefault="001E407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กรณีที่มีการระบาดของโรคติดเชื้อไวรัสโคโรนา 2019 (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COVID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19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 หรือโรคติดเชื้อไวรัสชนิดอื่น</w:t>
            </w:r>
          </w:p>
        </w:tc>
        <w:tc>
          <w:tcPr>
            <w:tcW w:w="5760" w:type="dxa"/>
          </w:tcPr>
          <w:p w:rsidR="001E4071" w:rsidRPr="003615E7" w:rsidRDefault="001E407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- การเตรียมความพร้อมของ สอศ. </w:t>
            </w:r>
          </w:p>
          <w:p w:rsidR="001E4071" w:rsidRPr="003615E7" w:rsidRDefault="001E407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(1) แต่งตั้งคณะกรรมการกำกับ ติดตาม และแก้ปัญหาการเตรียมความพร้อมของสถานศึกษาอาชีวศึกษา และการจัดการเรียนการสอนในสถานการณ์การแพร่ระบาด ซึ่งมีการกำหนดหน้าที่ความรับผิดชอบดำเนินงานในแต่ละภาคครอบคลุมทุกจังหวัดที่มีสถานศึกษาสังกัด สอศ. </w:t>
            </w:r>
          </w:p>
          <w:p w:rsidR="001E4071" w:rsidRPr="003615E7" w:rsidRDefault="001E407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(2) การพัฒนาชุดการเรียนออนไลน์ (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Online Course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ซึ่งพัฒนาจากรายวิชาตามหลักสูตรประกาศนียบัตรวิชาชีพ หลักสูตรประกาศนียบัตรวิชาชีพชั้นสูง ในหมวดสมรรถนะแกนกลางและรายวิชาหมวดสมรรถนะวิชาชีพ เฉพาะสาขาวิชาที่มีผู้เรียนจำนวนมาก จำนวน 195 รายวิชา </w:t>
            </w:r>
          </w:p>
          <w:p w:rsidR="001E4071" w:rsidRPr="003615E7" w:rsidRDefault="001E407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 การเตรียมความพร้อมของสถานศึกษา</w:t>
            </w:r>
          </w:p>
          <w:p w:rsidR="001E4071" w:rsidRPr="003615E7" w:rsidRDefault="001E407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(1) คำนึงถึงความปลอดภัยตามมาตรการของกระทรวงสาธารณสุข โดยให้ความรู้เกี่ยวกับโรคติดเชื้อไวรัสโคโรนา 2019 (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COVID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19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หรือโรคอุบัติใหม่ที่เกิดจากเชื้อไวรัสในอนาคต รวมถึงแนวทางการป้องกัน เช่น มีการตรวจวัดอุณหภูมิร่างกายทั้งครู บุคลากรในโรงเรียน และผู้เรียน ก่อนเข้าสถานศึกษา การใส่หน้ากากอนามัย การเว้นระยะห่าง กระจายให้มีผู้เรียนในห้องเรียนลดลง โดยจัดตารางเรียนให้เหมาะสม</w:t>
            </w:r>
          </w:p>
          <w:p w:rsidR="001E4071" w:rsidRPr="003615E7" w:rsidRDefault="001E407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(2) จัดทำคู่มือการจัดการเรียนรู้ของ สอศ. ในสถานการณ์การแพร่ระบาดของโรคติดเชื้อไวรัสโคโรนา 2019 (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COVID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19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เผยแพร่ให้กับสถานศึกษาเพื่อให้ครู นักเรียน นักศึกษา และบุคลากรในสถานศึกษา เพื่อสร้างความตระหนักรู้เท่าทัน และเตรียมความพร้อมในการรับมือกับโรคได้อย่างมีประสิทธิภาพ</w:t>
            </w:r>
          </w:p>
          <w:p w:rsidR="001E4071" w:rsidRPr="003615E7" w:rsidRDefault="001E407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(3) จัดการเรียนการสอนโดยให้ความรู้กับผู้เรียนครบตามหลักสูตร โดยใช้รูปแบบการจัดการเรียนการสอนออนไลน์ให้มีคุณภาพหลากหลายรูปแบบ ได้แก่ การใช้แบบเรียนหรือเอกสารประกอบการสอนที่บ้าน โดยครูผู้สอนมีระบบออนไลน์ที่ติดต่อสื่อสารถึงผู้เรียนได้หลากหลายช่องทาง เช่น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Line Facebook SMS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การใช้ชุดการเรียนออนไลน์ (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Online Course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ในรูปแบบการศึกษาทางไกลผ่านดาวเทียม (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DLTV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และแพลตฟอร์มด้านการศึกษาเพื่อความเป็นเลิศ (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DEEP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และการใช้ระบบการเรียนการสอนรูปแบบออนไลน์ของสถานศึกษา ได้แก่ การประยุกต์ใช้แอปพลิเคชันที่สถานศึกษาสร้างขึ้น หรือที่มีใช้แพร่หลายในสังคมออนไลน์ รวมถึงการผลิตบทเรียนออนไลน์ด้วยตนเอง และการใช้ห้องเรียนที่มีระบบการเรียนการสอนออนไลน์ของสถานศึกษา ซึ่งสามารถจัดการเรียนการสอนแบบ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Realtime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</w:t>
            </w:r>
          </w:p>
          <w:p w:rsidR="001E4071" w:rsidRPr="003615E7" w:rsidRDefault="001E407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(4) สร้างความตระหนักและให้ความสำคัญในการมีส่วนร่วมในการป้องกันโรคติดเชื้อไวรัสโคโรนา 2019 (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COVID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19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หรือโรคอุบัติใหม่ที่เกิดจากเชื้อไวรัสในอนาคต และสร้างโอกาสในการฝึกวิชาชีพโดยใช้องค์ความรู้ที่ได้จากการศึกษา ครูผู้สอน นักเรียน นักศึกษา ร่วมกันผลิตหน้ากากผ้า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Face Shield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เจลแอลกอฮอล์ เพื่อใช้ในการป้องกันโรค </w:t>
            </w:r>
          </w:p>
          <w:p w:rsidR="001E4071" w:rsidRPr="003615E7" w:rsidRDefault="001E407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-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การพัฒนาครูผู้สอน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ด้านการใช้เทคโนโลยี พัฒนาครูอาชีวศึกษาให้สร้างบทเรียนออนไลน์ สื่อการสอน เทคนิควิธีสอน และการประเมินผลที่เหมาะสมกับการจัดการเรียนการสอนออนไลน์</w:t>
            </w:r>
          </w:p>
          <w:p w:rsidR="001E4071" w:rsidRPr="003615E7" w:rsidRDefault="001E407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การพัฒนาผู้เรียน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โดยพัฒนาทักษะความเข้าใจและการใช้เทคโนโลยีดิจิทัล (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Digital Literacy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ผ่านระบบออนไลน์ ซึ่งผู้ผ่านการฝึกอบรมจะได้วุฒิบัตรที่ลงนามร่วมกันระหว่าง สอศ. และ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The Digital Skills Standard 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ICDL</w:t>
            </w: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</w:tbl>
    <w:p w:rsidR="005B5CB3" w:rsidRPr="003615E7" w:rsidRDefault="005B5CB3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653A4" w:rsidRPr="003615E7" w:rsidRDefault="00E92E37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27.</w:t>
      </w:r>
      <w:r w:rsidR="001653A4"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มาตรการในการป้องกันและ</w:t>
      </w:r>
      <w:r w:rsidR="001653A4" w:rsidRPr="003615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แก้ไขปัญหาผู้สูงอายุที่ได้รับเบี้ยยังชีพที่มีความซ้ำซ้อนกับสวัสดิการอื่น </w:t>
      </w:r>
    </w:p>
    <w:p w:rsidR="00D6784C" w:rsidRPr="003615E7" w:rsidRDefault="001653A4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D6784C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คณะรัฐมนตรีมีมติรับทราบมติคณะกรรมการผู้สุงอายุแห่งชาติ ครั้งที่ </w:t>
      </w:r>
      <w:r w:rsidR="00D6784C" w:rsidRPr="003615E7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D6784C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D6784C" w:rsidRPr="003615E7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="00D6784C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เมื่อวันที่ </w:t>
      </w:r>
      <w:r w:rsidR="000656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</w:t>
      </w:r>
      <w:r w:rsidR="00D6784C" w:rsidRPr="003615E7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D6784C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กุมภาพันธ์ </w:t>
      </w:r>
      <w:r w:rsidR="00D6784C" w:rsidRPr="003615E7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="00D6784C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กี่ยวกับมาตรการในการป้องกันและแก้ไขปัญหาผู้สูงอายุที่ได้รับเบี้ยยังชีพที่มีความซ้ำซ้อนกับสวัสดิการอื่น</w:t>
      </w:r>
      <w:r w:rsidR="00D6784C"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ตามที่กระทรวงการพัฒนาสังคมและความมั่นคงของมนุษย์ (พม.) เสนอ</w:t>
      </w:r>
      <w:r w:rsidR="00D6784C"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โดยมีสาระสำคัญคือ</w:t>
      </w:r>
    </w:p>
    <w:p w:rsidR="00D6784C" w:rsidRPr="003615E7" w:rsidRDefault="00D6784C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ชะลอการดำเนินการเรียกเงินเบี้ยยังชีพคืนจากผู้สูงอายุที่มีความซ้ำซ้อนกับสวัสดิการอื่น ซึ่งมีผู้สูงอายุถูกทวงถามจำนวน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5,700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 และอีก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2,000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 อยู่ในบัญชีทวงถาม</w:t>
      </w:r>
    </w:p>
    <w:p w:rsidR="001653A4" w:rsidRPr="003615E7" w:rsidRDefault="00D6784C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. ให้กระทรวงการพัฒนาสังคมและความมั่นคงของมนุษย์ และหน่วยงานที่เกี่ยวข้อง อาทิ สำนักงานคณะกรรมการกฤษฎีกา องค์การปกครองส่วนท้องถิ่น กรมบัญชีกลาง กรุงเทพมหานคร ร่วมหาแนวทางในการช่วยเหลือผู้สูงอายุที่ได้รับเบี้ยยังชีพผู้สุงอายุซ้ำซ้อนกับสวัสดิการอื่น กำหนดเกณฑ์กลางที่สอดคล้องกับกฎหมายที่เกี่ยวข้อง และหาทางเลือกที่เหมาะสมในการแก้ปัญหาเพื่อไม่ให้เกิดการรับซ้ำซ้อน</w:t>
      </w:r>
    </w:p>
    <w:p w:rsidR="00E712CB" w:rsidRPr="003615E7" w:rsidRDefault="00E712CB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712CB" w:rsidRPr="003615E7" w:rsidRDefault="00E92E37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28.</w:t>
      </w:r>
      <w:r w:rsidR="00E712CB"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ผลการพิจารณาของคณะกรรมการกลั่นกรองการใช้จ่ายเงินกู้ ในคราวประชุมครั้งที่ 5/2564 </w:t>
      </w:r>
    </w:p>
    <w:p w:rsidR="00E712CB" w:rsidRPr="003615E7" w:rsidRDefault="00E712CB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คณะรัฐมนตรีมีมติเห็นชอบผลการพิจารณาของคณะกรรมการกลั่นกรองการใช้จ่ายเงินกู้ ในคราวประชุมครั้งที่ 5/2564 เมื่อวันที่</w:t>
      </w:r>
      <w:r w:rsidR="000656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5 กุมภาพันธ์ 2564 ที่ได้พิจารณากลั่นกรองความเหมาะสมของการขอเปลี่ยนแปลงรายละเอียดที่เป็นสาระสำคัญของโครงการการขอยกเลิกการดำเนินโครงการที่ได้รับอนุมัติให้ใช้จ่ายจากเงินกู้ตามพระราชกำหนดให้อำนาจกระทรวงการคลังกู้เงินเพื่อแก้ไขปัญหา เยียวยา และฟื้นฟูเศรษฐกิจและสังคมที่ได้รับผลกระทบจากการระบาดของโรคติดเชื้อไวรัสโคโรนา 2019 พ.ศ. 2563 (พระราชกำหนดฯ) และการรายงานผลการดำเนินโครงการตามมติคณะรัฐมนตรี รวมถึงการรายงานผลการดำเนินงานของคณะกรรมการฯ เสนอคณะรัฐมนตรีตามขั้นตอนของระเบียบสำนักนายกรัฐมนตรีว่าด้วยการดำเนินการตามแผนงานหรือโครงการภายใต้พระราชกำหนดให้อำนาจกระทรวงการคลังกู้เงินเพื่อแก้ไขปัญหา เยียวยา และฟื้นฟูเศรษฐกิจและสังคมที่ได้รับผลกระทบจากการระบาดของโรคติดเชื้อไวรัสโคโรนา 2019 พ.ศ. 2563 พ.ศ. 2563 (ระเบียบสำนักนายกรัฐมนตรีฯ) และมติคณะรัฐมนตรีที่เกี่ยวข้อง ตามที่คณะกรรมการกลั่นกรองการใช้จ่ายเงินกู้ สำนักงานสภาพัฒนาการเศรษฐกิจและสังคมแห่งชาติเสนอ ดังนี้</w:t>
      </w:r>
    </w:p>
    <w:p w:rsidR="00E712CB" w:rsidRPr="003615E7" w:rsidRDefault="00E712CB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อนุมัติให้สำนักงานปลัดกระทรวงสาธารณสุข เปลี่ยนแปลงรายละเอียดที่เป็นสาระสำคัญของโครงการจัดหายาและวัสดุอุปกรณ์ทางการแพทย์เพื่อรองรับสถานการณ์การแพร่ระบาดของโรคติดเชื้อไวรัสโคโรนา 2019 ของหน่วยบริการสุขภาพ ตามที่กระทรวงสาธารณสุขเสนอ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พร้อมทั้งมอบหมายให้สำนักงานปลัดกระทรวงสาธารณสุข เร่งปรับปรุงสาระสำคัญของโครงการฯ ในระบบ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eMENSCR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ให้สอดคล้องกับมติคณะรัฐมนตรีโดยเร็ว</w:t>
      </w:r>
    </w:p>
    <w:p w:rsidR="00E712CB" w:rsidRPr="003615E7" w:rsidRDefault="00E712CB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อนุมัติให้จังหวัดสุโขทัย ยกเลิกการดำเนินโครงการส่งเสริมการพัฒนาผลิตภัณฑ์สมุนไพรชุมชนเพื่อสนับสนุนการผลิตสมุนไพรในพื้นที่จังหวัดสุโขทัย วงเงิน 3,537,800 บาท และให้จังหวัดนครปฐม ยกเลิกการดำเนินกิจกรรมส่งเสริมและพัฒนาอาชีพด้านเกษตร วงเงิน 2,952,800 บาท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ยใต้โครงการยกระดับคุณภาพผลผลิตทางการเกษตรสู่มาตรฐานเกษตรปลอดภัยของจังหวัดนครปฐมตามที่กระทรวงมหาดไทยเสนอ</w:t>
      </w:r>
    </w:p>
    <w:p w:rsidR="00E712CB" w:rsidRPr="003615E7" w:rsidRDefault="00E712CB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รับทราบผลการดำเนินโครงการส่งเสริมการจ้างงานใหม่สำหรับผู้จบการศึกษาใหม่ โดยภาครัฐและเอกชน ตามมติคณะรัฐมนตรีเมื่อวันที่ 29 ธันวาคม 2563 ของกรมการจัดหางาน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พร้อมทั้งเห็นควรให้กรมการจัดหางาน กระทรวงแรงงาน ดำเนินการตามความเห็นของคณะกรรมการฯ ตามขั้นตอนต่อไป</w:t>
      </w:r>
    </w:p>
    <w:p w:rsidR="00E712CB" w:rsidRPr="003615E7" w:rsidRDefault="00E712CB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4.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ับทราบผลการติดตามการเบิกจ่ายเงินกู้ของโครงการที่ได้รับอนุมัติให้ใช้จ่ายจากเงินกู้ตามพระราชกำหนดฯ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ตามที่คณะกรรมการฯ เสนอ พร้อมทั้งให้หน่วยงานรับผิดชอบโครงการที่ได้รับอนุมัติจากคณะรัฐมนตรีก่อนวันที่ 31 ตุลาคม 2563 และยังมีผลการเบิกจ่าย ณ วันที่ 1 กุมภาพันธ์ 2564 ต่ำกว่าร้อยละ 10 จำนวน 209 โครงการ เร่งดำเนินการตามความเห็นของคณะกรรมการฯ โดยเคร่งครัด</w:t>
      </w:r>
    </w:p>
    <w:p w:rsidR="00E712CB" w:rsidRPr="003615E7" w:rsidRDefault="00E712CB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E712CB" w:rsidRPr="003615E7" w:rsidRDefault="00E712CB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1) คณะกรรมการฯ ได้พิจารณาแล้ว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ห็นชอบการปรับปรุงรายละเอียดการจัดหาวัสดุอุปกรณ์ทางการแพทย์ของโครงการจัดหายาและวัสดุอุปกรณ์ทางการแพทย์เพื่อรองรับสถานการณ์การแพร่ระบาดของโรคติดเชื้อไวรัสโคโรนา 2019 ของหน่วยบริการสุขภาพ สำนักงานปลัดกระทรวงสาธารณสุข กระทรวงสาธารณสุข ที่เป็นการจัดซื้อ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Surgical Mask Isolation Gown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หน้ากาก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N95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และชุด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PPE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โดยขอปรับลด/เพิ่มจำนวนหน่วยนับ ที่ไม่กระทบต่อราคาต่อหน่วยและกรอบวงเงินที่ได้รับอนุมัติจำนวน 1,927.8089 ล้านบาท ตามมติคณะรัฐมนตรีเมื่อวันที่ 29 ธันวาคม 2563 และผลการพิจารณาของคณะกรรมการฯ ในคราวประชุมครั้งที่ 32/2563 เพื่อให้การจัดหาวัสดุอุปกรณ์ทางการแพทย์ที่มีความจำเป็นในเบื้องต้นสอดคล้องและเหมาะสมกับสถานการณ์การแพร่ระบาดของโรคติดเชื้อไวรัสโคโรนา 2019 ในปัจจุบัน ที่มีผู้ติดเชื้อและผู้ป่วยเข้าเกณฑ์สอบสวนโรค (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Patient Under Investigation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PUI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เป็นจำนวนมาก</w:t>
      </w:r>
    </w:p>
    <w:p w:rsidR="00E712CB" w:rsidRPr="003615E7" w:rsidRDefault="00E712CB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2) คณะกรรมการฯ ได้พิจารณาแล้ว เห็นชอบให้จังหวัดสุโขทัย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ยกเลิกโครงการส่งเสริมการพัฒนาผลิตภัณฑ์สมุนไพรชุมชนเพื่อสนับสนุนการผลิตสมุนไพรในพื้นที่จังหวัดสุโขทัยที่สำนักงานสาธารณสุขจังหวัดเป็นหน่วยดำเนินงาน เนื่องจากติดปัญหาเรื่องความพร้อมของพื้นที่ ซึ่งเป็นผลจากที่พื้นที่ที่ได้สำรวจในเบื้องต้นเป็นพื้นที่ธรณีสงฆ์ และครุภัณฑ์ผลิตยาสมุนไพรที่จะจัดซื้อไม่ผ่านมาตรฐานที่เกี่ยวข้อง อาทิ มาตรฐานอุตสาหกรรม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และให้จังหวัดนครปฐม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ยกเลิกกิจกรรมส่งเสริมและพัฒนาอาชีพด้านการเกษตร วงเงิน 2,952,800 บาท เนื่องจากสำนักงานเกษตรจังหวัดนครปฐม ซึ่งเป็นหน่วยดำเนินการ ได้ดำเนินการส่งเสริมอาชีพให้เกษตรกรตามภารกิจของหน่วยงานและได้รับการสนับสนุนเมล็ดพันธุ์พืชจากภาคเอกชน ภายใต้โครงการ “ตู้เย็นข้างบ้านต้านโควิด-19” เพื่อช่วยเหลือเกษตรกรเรียบร้อยแล้ว ซึ่งภายหลังการยกเลิกกิจกรรมดังกล่าว จะส่งผลให้วงเงินของโครงการฯ ลดลงจาก 18,565,840 บาท เป็น 15,613,040 บาท</w:t>
      </w:r>
    </w:p>
    <w:p w:rsidR="007D58DB" w:rsidRPr="003615E7" w:rsidRDefault="007D58DB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vanish/>
          <w:color w:val="000000" w:themeColor="text1"/>
          <w:sz w:val="32"/>
          <w:szCs w:val="32"/>
          <w:cs/>
        </w:rPr>
        <w:pgNum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BE4B6D" w:rsidRPr="003615E7" w:rsidTr="00E244F5">
        <w:tc>
          <w:tcPr>
            <w:tcW w:w="9594" w:type="dxa"/>
          </w:tcPr>
          <w:p w:rsidR="00A170F3" w:rsidRPr="003615E7" w:rsidRDefault="00A170F3" w:rsidP="003615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ต่างประเทศ</w:t>
            </w:r>
          </w:p>
        </w:tc>
      </w:tr>
    </w:tbl>
    <w:p w:rsidR="00A03151" w:rsidRPr="003615E7" w:rsidRDefault="00E92E37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29.</w:t>
      </w:r>
      <w:r w:rsidR="00A03151"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รายงานผลการเจรจาการบินระหว่างไทย-บราซิล</w:t>
      </w:r>
    </w:p>
    <w:p w:rsidR="00A03151" w:rsidRPr="003615E7" w:rsidRDefault="00A03151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คณะรัฐมนตรีมีมติรับทราบบันทึกความเข้าใจระหว่างไทย – บราซิล (บันทึกความเข้าใจฯ) และให้ความเห็นชอบร่างหนังสือแลกเปลี่ยนทางการทูตของฝ่ายไทย โดยมอบให้กระทรวงการต่างประเทศดำเนินการแลกเปลี่ยนหนังสือทางการทูตยืนยันการมีผลใช้บังคับของบันทึกความเข้าใจดังกล่าวต่อไป โดยให้กระทรวงการต่างประเทศสามารถปรับถ้อยคำตามความเหมาะสมที่ไม่กระทบกับสาระสำคัญ ตามที่กระทรวงคมนาคม</w:t>
      </w:r>
      <w:r w:rsidR="00DB55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(คค.)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เสนอ </w:t>
      </w:r>
    </w:p>
    <w:p w:rsidR="00A03151" w:rsidRPr="003615E7" w:rsidRDefault="00A03151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บันทึกความเข้าใจฯ เป็นการปรับปรุงข้อบทภายใต้ความตกลงฯ เพื่อสนับสนุนให้สายการบินของทั้งสองฝ่ายมีความยืดหยุ่นในการวางแผนการให้บริการเป็นการส่งเสริมการเดินทางระหว่างทั้งสองประเทศ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บันทึกความเข้าใจระหว่างไทย – บราซิล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มีสาระสำคัญ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BE4B6D" w:rsidRPr="003615E7" w:rsidTr="000362CA">
        <w:tc>
          <w:tcPr>
            <w:tcW w:w="1980" w:type="dxa"/>
          </w:tcPr>
          <w:p w:rsidR="00A03151" w:rsidRPr="003615E7" w:rsidRDefault="00A0315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7036" w:type="dxa"/>
          </w:tcPr>
          <w:p w:rsidR="00A03151" w:rsidRPr="003615E7" w:rsidRDefault="00A0315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สาระสำคัญ</w:t>
            </w:r>
          </w:p>
        </w:tc>
      </w:tr>
      <w:tr w:rsidR="00BE4B6D" w:rsidRPr="003615E7" w:rsidTr="000362CA">
        <w:tc>
          <w:tcPr>
            <w:tcW w:w="1980" w:type="dxa"/>
          </w:tcPr>
          <w:p w:rsidR="00A03151" w:rsidRPr="003615E7" w:rsidRDefault="00A0315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สายการบินที่กำหนด</w:t>
            </w:r>
          </w:p>
        </w:tc>
        <w:tc>
          <w:tcPr>
            <w:tcW w:w="7036" w:type="dxa"/>
          </w:tcPr>
          <w:p w:rsidR="00A03151" w:rsidRPr="003615E7" w:rsidRDefault="00A0315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แต่ละฝ่ายยอมรับการกำหนดสายการบินได้หนึ่งหรือหลายสายการบินในการทำการบินตามเส้นทางที่ระบุ ในภาคผนวกของร่างความตกลงฯ โดยต้องเป็นไปตามเงื่อนไข ต่อไปนี้</w:t>
            </w:r>
          </w:p>
          <w:p w:rsidR="00A03151" w:rsidRPr="003615E7" w:rsidRDefault="00A0315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1) สายการบินมีถิ่นที่ตั้งสำนักงานใหญ่อยู่ในอาณาเขตของภาคีคู่สัญญาอีกฝ่ายหนึ่ง</w:t>
            </w:r>
          </w:p>
          <w:p w:rsidR="00A03151" w:rsidRPr="003615E7" w:rsidRDefault="00A0315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2) การควบคุมเชิงกำกับดูแลของสายการบินดำเนินการและคงไว้โดยภาคีคู่สัญญา</w:t>
            </w:r>
            <w:r w:rsidR="00DB557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615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ผู้กำหนดสายการบิน</w:t>
            </w:r>
          </w:p>
          <w:p w:rsidR="00A03151" w:rsidRPr="003615E7" w:rsidRDefault="00A0315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3) ภาคีคู่สัญญาผู้กำหนดสายการบินต้องดำเนินการตามข้อบทเรื่องความปลอดภัย และการรักษาความปลอดภัยการบิน ซึ่งกำหนดไว้ภายใต้ความตกลงฯ</w:t>
            </w:r>
          </w:p>
          <w:p w:rsidR="00A03151" w:rsidRPr="003615E7" w:rsidRDefault="00A0315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4) สายการบินที่กำหนดจะต้องมีคุณสมบัติซึ่งเป็นไปตามเงื่อนไขที่กำหนดไว้ภายใต้กฎหมายและระเบียบข้อบังคับที่ใช้อยู่เป็นปกติในการดำเนินบริการเดินอากาศระหว่างประเทศ โดยภาคีที่ได้รับแจ้งการกำหนดสายการบิน</w:t>
            </w:r>
          </w:p>
        </w:tc>
      </w:tr>
      <w:tr w:rsidR="00BE4B6D" w:rsidRPr="003615E7" w:rsidTr="000362CA">
        <w:tc>
          <w:tcPr>
            <w:tcW w:w="1980" w:type="dxa"/>
          </w:tcPr>
          <w:p w:rsidR="00A03151" w:rsidRPr="003615E7" w:rsidRDefault="00A0315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ใบพิกัดเส้นทางบิน</w:t>
            </w:r>
          </w:p>
        </w:tc>
        <w:tc>
          <w:tcPr>
            <w:tcW w:w="7036" w:type="dxa"/>
          </w:tcPr>
          <w:p w:rsidR="00A03151" w:rsidRPr="003615E7" w:rsidRDefault="00A0315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ให้สามารถทำการบินตามเส้นทางบิน ดังต่อไปนี้</w:t>
            </w:r>
          </w:p>
          <w:p w:rsidR="00A03151" w:rsidRPr="003615E7" w:rsidRDefault="00A0315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u w:val="single"/>
                <w:cs/>
              </w:rPr>
              <w:t>ไทย</w:t>
            </w:r>
            <w:r w:rsidRPr="003615E7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 </w:t>
            </w:r>
            <w:r w:rsidRPr="003615E7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  จุดต่าง ๆ ในไทย </w:t>
            </w:r>
            <w:r w:rsidRPr="003615E7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–</w:t>
            </w:r>
            <w:r w:rsidRPr="003615E7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จุดระหว่างทางใด ๆ </w:t>
            </w:r>
            <w:r w:rsidRPr="003615E7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–</w:t>
            </w:r>
            <w:r w:rsidRPr="003615E7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จุดต่าง ๆ ในบราซิล </w:t>
            </w:r>
            <w:r w:rsidRPr="003615E7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–</w:t>
            </w:r>
            <w:r w:rsidRPr="003615E7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จุดพ้นใด ๆ</w:t>
            </w:r>
          </w:p>
          <w:p w:rsidR="00A03151" w:rsidRPr="003615E7" w:rsidRDefault="00A0315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u w:val="single"/>
                <w:cs/>
              </w:rPr>
              <w:t>บราซิล</w:t>
            </w:r>
            <w:r w:rsidRPr="003615E7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Pr="003615E7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จุดต่าง ๆ ในบราซิล </w:t>
            </w:r>
            <w:r w:rsidRPr="003615E7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–</w:t>
            </w:r>
            <w:r w:rsidRPr="003615E7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จุดระหว่างทางใด ๆ </w:t>
            </w:r>
            <w:r w:rsidRPr="003615E7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–</w:t>
            </w:r>
            <w:r w:rsidRPr="003615E7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จุดต่าง ๆ ในไทย </w:t>
            </w:r>
            <w:r w:rsidRPr="003615E7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–</w:t>
            </w:r>
            <w:r w:rsidRPr="003615E7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จุดพ้นใด ๆ</w:t>
            </w:r>
          </w:p>
          <w:p w:rsidR="00A03151" w:rsidRPr="003615E7" w:rsidRDefault="00A0315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โดยไม่มีข้อจำกัดในด้านทิศทางหรือลักษณะทางภูมิศาสตร์และไม่มีสิทธิกาโบตาจ</w:t>
            </w:r>
          </w:p>
        </w:tc>
      </w:tr>
      <w:tr w:rsidR="00BE4B6D" w:rsidRPr="003615E7" w:rsidTr="000362CA">
        <w:tc>
          <w:tcPr>
            <w:tcW w:w="1980" w:type="dxa"/>
          </w:tcPr>
          <w:p w:rsidR="00A03151" w:rsidRPr="003615E7" w:rsidRDefault="00A03151" w:rsidP="003615E7">
            <w:pPr>
              <w:spacing w:line="320" w:lineRule="exact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</w:pPr>
            <w:r w:rsidRPr="003615E7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>สิทธิรับขนการจราจร</w:t>
            </w:r>
          </w:p>
        </w:tc>
        <w:tc>
          <w:tcPr>
            <w:tcW w:w="7036" w:type="dxa"/>
          </w:tcPr>
          <w:p w:rsidR="00A03151" w:rsidRPr="003615E7" w:rsidRDefault="00A0315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แต่ละฝ่ายสามารถทำการบินด้วยสิทธิรับขนการจราจรเสรีภาพที่ 3 4 และ 5 ได้ ภายใต้ความจุความถี่ที่กำหนด</w:t>
            </w:r>
          </w:p>
        </w:tc>
      </w:tr>
      <w:tr w:rsidR="00BE4B6D" w:rsidRPr="003615E7" w:rsidTr="000362CA">
        <w:tc>
          <w:tcPr>
            <w:tcW w:w="1980" w:type="dxa"/>
          </w:tcPr>
          <w:p w:rsidR="00A03151" w:rsidRPr="003615E7" w:rsidRDefault="00A0315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ความจุความถี่</w:t>
            </w:r>
          </w:p>
        </w:tc>
        <w:tc>
          <w:tcPr>
            <w:tcW w:w="7036" w:type="dxa"/>
          </w:tcPr>
          <w:p w:rsidR="00A03151" w:rsidRPr="003615E7" w:rsidRDefault="00A0315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ทำการบินได้ฝ่ายละ 14 เที่ยว/สัปดาห์ ด้วยแบบอากาศยานใด ๆ</w:t>
            </w:r>
          </w:p>
        </w:tc>
      </w:tr>
      <w:tr w:rsidR="00BE4B6D" w:rsidRPr="003615E7" w:rsidTr="000362CA">
        <w:tc>
          <w:tcPr>
            <w:tcW w:w="1980" w:type="dxa"/>
          </w:tcPr>
          <w:p w:rsidR="00A03151" w:rsidRPr="003615E7" w:rsidRDefault="00A0315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พิกัดอัตราค่าขนส่ง</w:t>
            </w:r>
          </w:p>
        </w:tc>
        <w:tc>
          <w:tcPr>
            <w:tcW w:w="7036" w:type="dxa"/>
          </w:tcPr>
          <w:p w:rsidR="00A03151" w:rsidRPr="003615E7" w:rsidRDefault="00A0315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สายการบินสามารถกำหนดพิกัดอัตราค่าขนส่งของตนเองได้ โดยไม่ต้องได้รับการอนุมัติพิกัดอัตราค่าขนส่งจากเจ้าหน้าที่ผู้มีอำนาจ ทั้งนี้ เจ้าหน้าที่การเดินอากาศของแต่ละฝ่ายอาจขอให้สายการบินที่กำหนดแจ้งราคาที่กำหนดในการทำการบินไปยัง/มาจากอาณาเขตของตน </w:t>
            </w:r>
          </w:p>
        </w:tc>
      </w:tr>
      <w:tr w:rsidR="00BE4B6D" w:rsidRPr="003615E7" w:rsidTr="000362CA">
        <w:tc>
          <w:tcPr>
            <w:tcW w:w="1980" w:type="dxa"/>
          </w:tcPr>
          <w:p w:rsidR="00A03151" w:rsidRPr="003615E7" w:rsidRDefault="00A0315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การทำการบินโดยใช้ชื่อเที่ยวบินร่วมกัน 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Code Sharing</w:t>
            </w: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7036" w:type="dxa"/>
          </w:tcPr>
          <w:p w:rsidR="00A03151" w:rsidRPr="003615E7" w:rsidRDefault="00A0315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ให้สายการบินที่กำหนดของทั้งสองฝ่ายสามารถทำการบินโดยใช้ชื่อเที่ยวบินร่วมกันกับสายการบินใด ๆ รวมถึงสายการบินของประเทศที่สามได้ โดยสายการบินที่กำหนดต้องได้รับการอนุญาตที่เหมาะสมและเป็นไปตามข้อกำหนดของการทำการบินโดยใช้ชื่อเที่ยวบินร่วมกัน นอกจากนี้ จะไม่นับหักสิทธิความจุความถี่ของการบินที่ไม่ได้เป็นผู้ดำเนินบริการ ทั้งนี้ สายการบินต้องได้รับการอนุญาตก่อนเริ่มดำเนินบริการ</w:t>
            </w:r>
          </w:p>
        </w:tc>
      </w:tr>
      <w:tr w:rsidR="00BE4B6D" w:rsidRPr="003615E7" w:rsidTr="000362CA">
        <w:tc>
          <w:tcPr>
            <w:tcW w:w="1980" w:type="dxa"/>
          </w:tcPr>
          <w:p w:rsidR="00A03151" w:rsidRPr="003615E7" w:rsidRDefault="00A0315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การขนส่งต่อเนื่องหลายรูปแบบ</w:t>
            </w:r>
          </w:p>
        </w:tc>
        <w:tc>
          <w:tcPr>
            <w:tcW w:w="7036" w:type="dxa"/>
          </w:tcPr>
          <w:p w:rsidR="00A03151" w:rsidRPr="003615E7" w:rsidRDefault="00A03151" w:rsidP="003615E7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ให้สิทธิแก่สายการบินในการรวมการขนส่งรูปแบบอื่น ๆ ต่อนื่องกับการขนส่งทางอากาศมายังหรือไปจากจุดใด ๆ ในอาณาเขตของภาคีคู่สัญญาหรือประเทศที่สาม โดยมีเงื่อนไขว่า จุดต้นทางและจุดปลายทางของการทำการบินต้องอยู่ในอาณาเขตของภาคีคู่สัญญาซึ่งดำเนินการร่วมกับผู้ประกอบการขนส่งอื่น ๆ ได้ โดยอยู่ภายใต้กฎหมายและข้อบังคับของภาคีคู่สัญญาแต่ละฝ่าย</w:t>
            </w:r>
          </w:p>
        </w:tc>
      </w:tr>
    </w:tbl>
    <w:p w:rsidR="00407435" w:rsidRPr="003615E7" w:rsidRDefault="00A03151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ประโยชน์ที่จะได้รับจากผลการเจรจาการบินระหว่างไทย – บราซิล ในครั้งนี้จะมีส่วนช่วยส่งเสริมให้ปฏิบัติการการบินของสายการบินที่กำหนดของทั้งสองฝ่ายมีความยืดหยุ่นในการวางแผนการตลาดให้เกิดความคุ้มทุนมากขึ้น ในขณะเดียวกันก็ทำให้เกิดการแข่งขันกันในเส้นทางบิน ส่งผลให้ค่าขนส่งเป็นไปตามกลไกตลาด อันเป็นการอำนวยความสะดวกและเพิ่มทางเลือกให้ผู้โดยสารมากขึ้น </w:t>
      </w:r>
    </w:p>
    <w:p w:rsidR="000F1AFF" w:rsidRPr="003615E7" w:rsidRDefault="000F1AFF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F1AFF" w:rsidRPr="003615E7" w:rsidRDefault="00E92E37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30.</w:t>
      </w:r>
      <w:r w:rsidR="000F1AFF"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การจัดกิจกรรมพระมหาสมณานุสรณ์ รัฐบาลไทยและองค์การยูเนสโกร่วมฉลอง 100 ปี แห่งการสิ้นพระชนม์ สมเด็จพระมหาสมณเจ้า กรมพระยาวชิรญาณวโรรส พุทธศักราช 2564</w:t>
      </w:r>
    </w:p>
    <w:p w:rsidR="000F1AFF" w:rsidRPr="003615E7" w:rsidRDefault="000F1AFF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คณะรัฐมนตรีมีมติเห็นชอบกิจกรรมพระมหาสมณานุสรณ์ รัฐบาลไทยและองค์การยูเนสโกร่วมฉลอง 100 ปี แห่งการสิ้นพระชนม์ สมเด็จพระมหาสมณเจ้า กรมพระยาวชิรญาณวโรรส พุทธศักราช 2564 และให้หน่วยราชการแต่ละหน่วยใช้งบประมาณของตนเองในปีงบประมาณ พ.ศ. 2564 ในการดำเนินงาน หรือทำความตกลงกับสำนักงบประมาณเพื่อจัดทำงบประมาณเพิ่มเติมได้ พร้อมให้แต่งตั้งคณะกรรมการอำนวยการจัดกิจกรรม</w:t>
      </w:r>
      <w:r w:rsidR="00A023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พระมหาสมณานุสรณ์ รัฐบาลไทยและองค์การยูเนสโกร่วมฉลอง 100 ปี แห่งการสิ้นพระชนม์ สมเด็จพระ</w:t>
      </w:r>
      <w:r w:rsidR="00A023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มหาสมณเจ้า กรมพระยาวชิรญาณวโรรส พุทธศักราช 2564 โดยมีรัฐมนตรีว่าก</w:t>
      </w:r>
      <w:r w:rsidR="00A023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ารกระทรวงศึกษาธิการ เป็นประธาน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ตามที่กระทรวงศึกษาธิการ (ศธ.) เสนอ</w:t>
      </w:r>
    </w:p>
    <w:p w:rsidR="000F1AFF" w:rsidRPr="003615E7" w:rsidRDefault="000F1AFF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</w:t>
      </w:r>
    </w:p>
    <w:p w:rsidR="00177320" w:rsidRPr="003615E7" w:rsidRDefault="000F1AFF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เนื่องด้วยใน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วันที่ 2 สิงหาคม 2564 จะเป็นวันครบรอบ 100 ปี แห่งการสิ้นพระชนม์สมเด็จ</w:t>
      </w:r>
      <w:r w:rsidR="00A0236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พระมหาสมณเจ้า กรมพระยาวชิรญาณวโรรส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(สมเด็จพระมหาสมณเจ้าฯ)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กระทรวงศึกษาธิการจึงเห็นสมควรจัดกิจกรรมพระมหาสมณานุสรณ์ รัฐบาลไทยและองค์การยูเนสโกร่วมฉลอง 100 ปี แห่งการสิ้นพระชนม์ สมเด็จพระมหาสมณเจ้าฯ พุทธศักราช 2564 ในการประกาศยกย่องและเฉลิมฉลองวาระครบรอบที่สำคัญทาง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ประวัติศาสตร์ที่เชื่อมโยงกับงานขององค์การยูเนสโกปี 2563 - 2564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ตามมติที่ประชุมสมัยสามัญขององค์การเพื่อการศึกษา วิทยาศาสตร์ และวัฒนธรรมแห่งสหประชาชาติ (องค์การยูเนสโก) ครั้งที่ 40 ซึ่งเป็นการดำเนินงานร่วมกันของหน่วยงานที่เกี่ยวข้อง 7 หน่วยงาน ประกอบด้วย 1) กระทรวงศึกษาธิการ 2) กระทรวงวัฒนธรรม 3) สำนักนายกรัฐมนตรี 4) กระทรวงมหาดไทย 5) มหาวิทยาลัยมหามกุฏราชวิทยาลัย 6) มหาวิทยาลัยเชียงใหม่ และ </w:t>
      </w:r>
      <w:r w:rsidR="00FD64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7) กรุงเทพมหานคร เพื่อร่วมจัดกิจกรรม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ตั้งแต่วันที่ 1 มกราคม - 31 ธันวาคม 2564 โดยมีกิจกรรมสำคัญ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เช่น การจัดนิทรรศการเผยแพร่พระประวัติ วัตรปฏิบัติ และพระกรณียกิจของสมเด็จพระมหาสมณเจ้าฯ การออกแบบและจัดทำตราสัญลักษณ์ การจัดตั้ง “กองทุนสมเด็จพระมหาสมณเจ้าฯ เพื่อส่งเสริมการศึกษาและการเผยแผ่พระพุทธศาสนา” การจัดตั้ง “สถาบันวชิรญาณวโรรส” การจัดนิทรรศการภาพถ่ายพระประวัติและภาพศิลปกรรมเหมือนจริง การเผยแพร่สารคดี เป็นต้น ทั้งนี้ กระทรวงศึกษาธิการเห็นควรให้มีการแต่งตั้งคณะกรรมการอำนวยการจัดกิจกรรมพระมหาสมณานุสรณ์ฯ เพื่อกำหนดแนวทางการดำเนินกิจกรรมต่าง ๆ ให้เป็นไปด้วยความเรียบร้อย สำหรับค่าใช้จ่ายในการดำเนินกิจกรรมพระมหาสมณานุสรณ์ฯ หน่วยงานที่เกี่ยวข้องจะใช้งบประมาณรายจ่ายประจำปี พ.ศ. 2564 ของหน่วยงานที่สามารถจัดสรรได้เป็นทางเลือกแรก หากไม่สามารถดำเนินกิจกรรมโดยใช้งบประมาณของหน่วยงานได้ จึงจะขอรับการสนับสนุนเพิ่มเติมจากงบประมาณของรัฐบาล</w:t>
      </w:r>
    </w:p>
    <w:p w:rsidR="00BB6D63" w:rsidRPr="003615E7" w:rsidRDefault="00BB6D63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77320" w:rsidRPr="003615E7" w:rsidRDefault="00E92E37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31.</w:t>
      </w:r>
      <w:r w:rsidR="00177320"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ผลการประชุมผู้นำกรอบความร่วมมือลุ่มน้ำโขง-สาธารณรัฐเกาหลี ครั้งที่ 2 และการประชุมผู้นำกรอบความร่วมมือลุ่มน้ำโขงกับญี่ปุ่น ครั้งที่ 12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คณะรัฐมนตรีมีมติรับทราบผลการประชุมผู้นำกรอบความร่วมมือ ลุ่มน้ำโขง-สาธารณรัฐเกาหลี </w:t>
      </w:r>
      <w:r w:rsidR="00AE79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ครั้งที่ 2 และการประชุมผู้นำกรอบความร่วมมือลุ่มน้ำโขงญี่ปุ่น ครั้งที่ 12 และพิจารณามอบหมายส่วนราชการดำเนินการในส่วนที่เกี่ยวข้อง ตามที่กระทรวงการต่างประเทศ</w:t>
      </w:r>
      <w:r w:rsidR="00FD64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(กต.)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 ผลการประชุมผู้นำกรอบความร่วมมือลุ่มน้ำโขง-สาธารณรัฐเกาหลี ครั้งที่ 2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177320" w:rsidRPr="003615E7" w:rsidRDefault="00177320" w:rsidP="003615E7">
      <w:pPr>
        <w:spacing w:line="320" w:lineRule="exact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ถ้อยแถลงร่วมการประชุมผู้นำกรอบความร่วมมือลุ่มน้ำโขง-สาธารณรัฐเกาหลี ครั้งที่ 2 มีสาระสำคัญไม่แตกต่างจากร่างถ้อยแถลงฯ ที่คณะรัฐมนตรีมีมติเห็นชอบเมื่อวันที่ 10 พฤศจิกายน 2563 อย่างไรก็ตาม มีการเพิ่มประเด็น ได้แก่ 1) การแสดงความกังวลถึงผลกระทบจากการเปลี่ยนแปลงสภาพภูมิอากาศ 2) รายละเอียดในสาขาการเกษตรและการพัฒนาชนบท 3) ความมั่นคงทางไซเบอร์ เทคโนโลยี 5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G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 4) การปรับถ้อยคำในส่วนของการรับมือกับสถานการณ์การแพร่ระบาดของโรคติดเชื้อไวรัสโคโรนา 2019 (โควิด-19)</w:t>
      </w:r>
    </w:p>
    <w:p w:rsidR="00177320" w:rsidRPr="009D25E0" w:rsidRDefault="00177320" w:rsidP="003615E7">
      <w:pPr>
        <w:spacing w:line="320" w:lineRule="exact"/>
        <w:jc w:val="thaiDistribute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สาระสำคัญของถ้อยแถลงของผู้แทนจากประเทศต่าง ๆ สาธารณรัฐเกาหลี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ยกระดับความร่วมมือไปสู่การเป็นหุ้นส่วนทางยุทธศาสตร์ระหว่างกันผ่านนโยบายมุ่งใต้ใหม่พลัส (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New Southern Policy Plus</w:t>
      </w:r>
      <w:r w:rsidRPr="00AE7960">
        <w:rPr>
          <w:rFonts w:ascii="TH SarabunPSK" w:hAnsi="TH SarabunPSK" w:cs="TH SarabunPSK"/>
          <w:color w:val="000000" w:themeColor="text1"/>
          <w:sz w:val="32"/>
          <w:szCs w:val="32"/>
          <w:cs/>
        </w:rPr>
        <w:t>) ประเทศไทย (ไทย) สนับสนุนนโยบายมุ่งใต้ใหม่พลัส พร้อมทั้งผลักดันความร่วมมือเพื่อการฟื้นฟูภายหลังโควิด-19 โดยเน้นย้ำใน 2 เรื่องหลัก ได้แก่ 1) ความร่ว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มมือด้านสาธารณสุข และ 2) การสร้างความเชื่อมโยงของห่วงโซ่อุปทานในอนุภูมิภาคและโลก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AE7960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ภาพรวม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ร่วมกันรับมือโควิด-19 และฟื้นฟูเศรษฐกิจ การต่อต้านภัยคุกคามความมั่นคงรูปแบบใหม่ และยกระดับความร่วมมือเป็นหุ้นส่วนยุทธศาสตร์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 ผลการประชุมผู้นำกรอบความร่วมมือลุ่มน้ำโขงกับญี่ปุ่น ครั้งที่ 12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ถ้อยแถลงร่วมการประชุมผู้นำกรอบความร่วมมือลุ่มน้ำโขงกับญี่ปุ่น ครั้งที่ 12 มีสาระสำคัญ</w:t>
      </w:r>
      <w:r w:rsidR="003309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ไม่แตกต่างจากร่างถ้อยแถลงฯ ที่คณะรัฐมนตรีมีมติเห็นชอบเมื่อวันที่ 10 พฤศจิกายน 2563 อย่างไรก็ตาม มีการเพิ่มประเด็น ได้แก่ 1) การแสดงความเสียใจต่อเหตุการณ์พายุโซนร้อนหลิ่นฟา นังกา และไต้ฝุ่นโมลาเบ 2) การพัฒนาวัคซีนสำหรับโควิด-19 3) การส่งเสริมการลงทุนในห่วงโซ่อุปทานและความเชื่อมโยงทางอุตสาหกรรม 4) การยินดี</w:t>
      </w:r>
      <w:r w:rsidR="003309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ต่อการประกาศหุ้นส่วนของการลงทุน และ 5) การสนับสนุนกัมพูชาในการจัดประชุมเอเชีย-ยุโรป 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สาระสำคัญของถ้อยแถลงของผู้แทนจากประเทศต่าง ๆ ญี่ปุ่น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พัฒนาและส่งเสริมสันติภาพใน</w:t>
      </w:r>
      <w:r w:rsidR="003309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อนุภูมิภาคและส่งเสริมความเชื่อมโยงของ อนุภูมิภาค ได้เสนอความร่วมมือ 5 ด้าน ได้แก่ 1) หุ้นส่วนการลงทุน </w:t>
      </w:r>
      <w:r w:rsidR="003309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2) ข้อริเริ่ม “คูซาโนเนะ”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การลงทุนโครงสร้างพื้นฐาน 4) ความมั่นคงทางทะเล และ 5) การพัฒนาห่วงโซ่อุปทาน 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ไทย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เน้น 3 ประเด็นที่มีความสำคัญเร่งด่วน ได้แก่ 1) ด้านสาธารณสุข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การสร้างความเชื่อมโยงของห่วงโซ่อุปทาน รวมทั้งการจัดทำแผนแม่บทเพื่อส่งเสริมความเชื่อมโยงทางกฎระเบียบและดิจิทัล และ 3) การส่งเสริมการพัฒนาอย่างยั่งยืนและการพัฒนาระดับรากหญ้า  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ภาพรวม 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ส่งเสริมความร่วมมือเพื่อรับมือกับผลกระทบจากโควิด-19 พัฒนา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เทคโนโลยีด้านต่าง ๆ รับมือกับความเปลี่ยนแปลงสภาพภูมิอากาศ และเน้นความเชื่อมโยงระหว่างมุมมองของอาเซียนต่อแนวคิดอินโด-แปซิฟิกกับแนวคิดอินโด-แปซิฟิกที่เสรีและเปิดกว้างของญี่ปุ่น และกรอบความร่วมมือลุ่มน้ำโขงกับญี่ปุ่นและกรอบความร่วมมือยุทธศาสตร์ความร่วมมือทางเศรษฐกิจอิรวดี-เจ้าพระยา-แม่โขง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ทั้งนี้ มอบหมายให้ส่วนราชการที่เกี่ยวข้อง ได้แก่ กระทรวงกลาโหม กระทรวงการคลัง กระทรวงการท่องเที่ยวและกีฬา กระทรวงการพัฒนาสังคมและความมั่นคงของมนุษย์ กระทรวงการอุดมศึกษา วิทยาศาสตร์ วิจัยและนวัตกรรม กระทรวงเกษตรและสหกรณ์ กระทรวงคมนาคม กระทรวงดิจิทัลเพื่อเศรษฐกิจและสังคม กระทรวงทรัพยากรธรรมชาติและสิ่งแวดล้อม กระทรวงพลังงาน กระทรวงพาณิชย์ กระทรวงมหาดไทย กระทรวงยุติธรรม กระทรวงแรงงาน กระทรวงวัฒนธรรม กระทรวงศึกษาธิการ กระทรวงสาธารณสุข กระทรวงอุตสาหกรรม สำนักงานสภาความมั่นคงแห่งชาติ สำนักงานสภาพัฒนาการเศรษฐกิจและสังคมแห่งชาติ สำนักงานคณะกรรมการส่งเสริมการลงทุน สำนักงานทรัพยากรน้ำแห่งชาติ สำนักงานส่งเสริมวิสาหกิจขนาดกลางและขนาดย่อม และสำนักงานตำรวจแห่งชาติ นำผลประชุมผู้นำกรอบความร่วมมือลุ่มน้ำโขง-สาธารณรัฐเกาหลี ครั้งที่ 2 และการประชุมผู้นำกรอบความร่วมมือลุ่มน้ำโขงกับญี่ปุ่น ครั้งที่ 12 เช่น การเกษตรและการพัฒนาชนบท ความเชื่อมโยงทางกายภาพ กฎระเบียบ และอุตสาหกรรม การส่งเสริมการพัฒนาข้อมูลและเทคโนโลยีสารสนเทศและการสื่อสาร และการส่งเสริมการมีส่วนร่วมของภาคเอกชน ไปดำเนินการในส่วนที่เกี่ยวข้องต่อไป</w:t>
      </w:r>
    </w:p>
    <w:p w:rsidR="00835903" w:rsidRPr="003615E7" w:rsidRDefault="00835903" w:rsidP="003615E7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BE4B6D" w:rsidRPr="003615E7" w:rsidTr="00B67ED7">
        <w:tc>
          <w:tcPr>
            <w:tcW w:w="9594" w:type="dxa"/>
          </w:tcPr>
          <w:p w:rsidR="0088693F" w:rsidRPr="003615E7" w:rsidRDefault="0088693F" w:rsidP="003615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แต่งตั้ง</w:t>
            </w:r>
          </w:p>
        </w:tc>
      </w:tr>
    </w:tbl>
    <w:p w:rsidR="00177320" w:rsidRPr="003615E7" w:rsidRDefault="00E92E37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32.</w:t>
      </w:r>
      <w:r w:rsidR="00177320"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รายชื่อผู้ประสานงานคณะรัฐมนตรีและรัฐสภาของรองนายกรัฐมนตรีและส่วนราชการ (จำนวน 7 ราย) </w:t>
      </w:r>
    </w:p>
    <w:p w:rsidR="00177320" w:rsidRPr="003615E7" w:rsidRDefault="00177320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คณะรัฐมนตรีมีมติรับทราบตามที่สำนักเลขาธิการคณะรัฐมนตรี (สลค.) เสนอรายชื่อผู้ประสานงานคณะรัฐมนตรีและรัฐสภา (ปคร.) ของรองนายกรัฐมนตรีและส่วนราชการ (จำนวน 7 ราย) ประกอบด้วย รองนายกรัฐมนตรี (นายสุพัฒนพงษ์ พันธ์มีเชาว์) กระทรวงการพัฒนาสังคมและความมั่นคงของมนุษย์ (พม.) กระทรวงการอุดมศึกษา วิทยาศาสตร์ วิจัยและนวัตกรรม (อว.) กระทรวงแรงงาน (รง.) กระทรวงศึกษาธิการ (ศธ.) กระทรวงสาธารณสุข (สธ.) และสำนักงานตำรวจแห่งชาติ (ตช.) เนื่องจาก ปคร. ของรองนายกรัฐมนตรีและส่วนราชการดังกล่าวที่ได้รับการแต่งตั้งมีการแต่งตั้งใหม่ เกษียณอายุราชการ และโยกย้ายเปลี่ยนตำแหน่ง ซึ่ง สลค. ได้ตรวจสอบคุณสมบัติของ ปคร. ทั้ง 7 ราย ดังกล่าวแล้วว่า เป็นไปตามข้อ 5 ของระเบียบสำนักนายกรัฐมนตรีว่าด้วยผู้ประสานงานคณะรัฐมนตรีและรัฐสภา พ.ศ. 2551 ดังนี้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BE4B6D" w:rsidRPr="003615E7" w:rsidTr="000362CA">
        <w:tc>
          <w:tcPr>
            <w:tcW w:w="3397" w:type="dxa"/>
          </w:tcPr>
          <w:p w:rsidR="00177320" w:rsidRPr="003615E7" w:rsidRDefault="00177320" w:rsidP="003615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รองนายกรัฐมนตรี/ส่วนราชการ</w:t>
            </w:r>
          </w:p>
        </w:tc>
        <w:tc>
          <w:tcPr>
            <w:tcW w:w="6237" w:type="dxa"/>
          </w:tcPr>
          <w:p w:rsidR="00177320" w:rsidRPr="003615E7" w:rsidRDefault="00177320" w:rsidP="003615E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รายชื่อ ปคร.</w:t>
            </w:r>
          </w:p>
        </w:tc>
      </w:tr>
      <w:tr w:rsidR="00BE4B6D" w:rsidRPr="003615E7" w:rsidTr="000362CA">
        <w:tc>
          <w:tcPr>
            <w:tcW w:w="3397" w:type="dxa"/>
          </w:tcPr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รองนายกรัฐมนตรี (นายสุพัฒนพงษ์ พันธ์มีเชาว์) </w:t>
            </w:r>
          </w:p>
        </w:tc>
        <w:tc>
          <w:tcPr>
            <w:tcW w:w="6237" w:type="dxa"/>
          </w:tcPr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นายเอกบุญ วงศ์สวัสดิ์กุล</w:t>
            </w:r>
          </w:p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รองเลขาธิการนายกรัฐมนตรีฝ่ายการเมือง</w:t>
            </w:r>
          </w:p>
        </w:tc>
      </w:tr>
      <w:tr w:rsidR="00BE4B6D" w:rsidRPr="003615E7" w:rsidTr="000362CA">
        <w:tc>
          <w:tcPr>
            <w:tcW w:w="3397" w:type="dxa"/>
          </w:tcPr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พม. </w:t>
            </w:r>
          </w:p>
        </w:tc>
        <w:tc>
          <w:tcPr>
            <w:tcW w:w="6237" w:type="dxa"/>
          </w:tcPr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นายอนุกูล ปีดแก้ว</w:t>
            </w:r>
          </w:p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รองปลัดกระทรวงการพัฒนาสังคมและความมั่นคงของมนุษย์ </w:t>
            </w:r>
          </w:p>
        </w:tc>
      </w:tr>
      <w:tr w:rsidR="00BE4B6D" w:rsidRPr="003615E7" w:rsidTr="000362CA">
        <w:tc>
          <w:tcPr>
            <w:tcW w:w="3397" w:type="dxa"/>
          </w:tcPr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3. อว. </w:t>
            </w:r>
          </w:p>
        </w:tc>
        <w:tc>
          <w:tcPr>
            <w:tcW w:w="6237" w:type="dxa"/>
          </w:tcPr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นางสาวสุณีย์ เลิศเพียรธรรม</w:t>
            </w:r>
          </w:p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ผู้ตรวจราชการกระทรวงการอุดมศึกษา วิทยาศาสตร์ วิจัยและนวัตกรรม</w:t>
            </w:r>
          </w:p>
        </w:tc>
      </w:tr>
      <w:tr w:rsidR="00BE4B6D" w:rsidRPr="003615E7" w:rsidTr="000362CA">
        <w:tc>
          <w:tcPr>
            <w:tcW w:w="3397" w:type="dxa"/>
          </w:tcPr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4. รง. </w:t>
            </w:r>
          </w:p>
        </w:tc>
        <w:tc>
          <w:tcPr>
            <w:tcW w:w="6237" w:type="dxa"/>
          </w:tcPr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นางสาวบุปผา เรืองสุด</w:t>
            </w:r>
          </w:p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ผู้ตรวจราชการกระทรวงแรงงาน</w:t>
            </w:r>
          </w:p>
        </w:tc>
      </w:tr>
      <w:tr w:rsidR="00BE4B6D" w:rsidRPr="003615E7" w:rsidTr="000362CA">
        <w:tc>
          <w:tcPr>
            <w:tcW w:w="3397" w:type="dxa"/>
          </w:tcPr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 ศธ.</w:t>
            </w:r>
          </w:p>
        </w:tc>
        <w:tc>
          <w:tcPr>
            <w:tcW w:w="6237" w:type="dxa"/>
          </w:tcPr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นายวีระ แข็งกสิการ </w:t>
            </w:r>
          </w:p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รองปลัดกระทรวงศึกษาธิการ  </w:t>
            </w:r>
          </w:p>
        </w:tc>
      </w:tr>
      <w:tr w:rsidR="00BE4B6D" w:rsidRPr="003615E7" w:rsidTr="000362CA">
        <w:tc>
          <w:tcPr>
            <w:tcW w:w="3397" w:type="dxa"/>
          </w:tcPr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6. สธ. </w:t>
            </w:r>
          </w:p>
        </w:tc>
        <w:tc>
          <w:tcPr>
            <w:tcW w:w="6237" w:type="dxa"/>
          </w:tcPr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นายสุระ วิเศษศักดิ์ </w:t>
            </w:r>
          </w:p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รองปลัดกระทรวงสาธารณสุข</w:t>
            </w:r>
          </w:p>
        </w:tc>
      </w:tr>
      <w:tr w:rsidR="00177320" w:rsidRPr="003615E7" w:rsidTr="000362CA">
        <w:tc>
          <w:tcPr>
            <w:tcW w:w="3397" w:type="dxa"/>
          </w:tcPr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7. ตช. </w:t>
            </w:r>
          </w:p>
        </w:tc>
        <w:tc>
          <w:tcPr>
            <w:tcW w:w="6237" w:type="dxa"/>
          </w:tcPr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15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พลตำรวจโท อัคราเดช พิมลศรี</w:t>
            </w:r>
          </w:p>
          <w:p w:rsidR="00177320" w:rsidRPr="003615E7" w:rsidRDefault="00177320" w:rsidP="003615E7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615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ผู้บัญชาการ ประจำสำนักงานผู้บัญชาการตำรวจแห่งชาติ </w:t>
            </w:r>
          </w:p>
        </w:tc>
      </w:tr>
    </w:tbl>
    <w:p w:rsidR="00E15143" w:rsidRPr="003615E7" w:rsidRDefault="00E15143" w:rsidP="003615E7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B5CB3" w:rsidRPr="003615E7" w:rsidRDefault="00E92E37" w:rsidP="003615E7">
      <w:pPr>
        <w:spacing w:line="3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33.</w:t>
      </w:r>
      <w:r w:rsidR="005B5CB3" w:rsidRPr="003615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</w:t>
      </w:r>
      <w:r w:rsidR="005B5CB3"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แต่งตั้งคณะกรรมการติดตามการดำเนินงานตามนโยบายรัฐบาลและข้อสั่งการนายกรัฐมนตรี</w:t>
      </w:r>
    </w:p>
    <w:p w:rsidR="005B5CB3" w:rsidRPr="003615E7" w:rsidRDefault="005B5CB3" w:rsidP="003615E7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คณะรัฐมนตรีมีมติรับทราบ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คำสั่งสำนักนายกรัฐมนตรี ที่</w:t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18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/2564</w:t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  แต่งตั้งคณะกรรมการติดตามการดำเนินงานตามนโยบายรัฐบาลและข้อสั่งการนายกรัฐมนตรี</w:t>
      </w:r>
    </w:p>
    <w:p w:rsidR="005B5CB3" w:rsidRPr="003615E7" w:rsidRDefault="005B5CB3" w:rsidP="003615E7">
      <w:pPr>
        <w:spacing w:line="320" w:lineRule="exact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นายกรัฐมนตรี พลเอก ประยุทธ์ จันทร์โอชา ได้แถลงนโยบายรัฐบาลต่อรัฐสภา และเพื่อให้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3615E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การดำเนินการขับเคลื่อน เร่งรัดและผลักดันการนำนโยบายรัฐบาลและข้อสั่งการนายกรัฐมนตรีไปสู่การปฏิบัติ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เชื่อมโยงและบูรณาการดำเนินงานของส่วนราชการและหน่วยงานต่าง ๆ รวมถึงติดตามและประเมินผล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การดำเนินงาน เพื่อให้นโยบายรัฐบาลและข้อสั่งการนายกรัฐมนตรีบรรลุผลสำเร็จ</w:t>
      </w:r>
    </w:p>
    <w:p w:rsidR="005B5CB3" w:rsidRPr="003615E7" w:rsidRDefault="005B5CB3" w:rsidP="003615E7">
      <w:pPr>
        <w:spacing w:line="320" w:lineRule="exact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อาศัยอำนาจตามความในมาตรา 11 (6) แห่งพระราชบัญญัติระเบียบบริหารราชการแผ่นดิน </w:t>
      </w:r>
      <w:r w:rsidRPr="003615E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พ.ศ. 2534 นายกรัฐมนตรีจึงแต่งตั้ง</w:t>
      </w:r>
      <w:r w:rsidRPr="003615E7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คณะกรรมการติดตามการดำเนินงานตามนโยบายรัฐบาลและข้อสั่งการ</w:t>
      </w: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นายกรัฐมนตรี เรียกโดยย่อว่า กตน.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มีองค์ประกอบ หน้าที่และอำนาจ ดังนี้</w:t>
      </w:r>
    </w:p>
    <w:p w:rsidR="005B5CB3" w:rsidRPr="003615E7" w:rsidRDefault="005B5CB3" w:rsidP="003615E7">
      <w:pPr>
        <w:tabs>
          <w:tab w:val="left" w:pos="1106"/>
        </w:tabs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1. องค์ประกอบ</w:t>
      </w:r>
    </w:p>
    <w:p w:rsidR="005B5CB3" w:rsidRPr="003615E7" w:rsidRDefault="005B5CB3" w:rsidP="003615E7">
      <w:pPr>
        <w:pStyle w:val="ListParagraph"/>
        <w:spacing w:after="0" w:line="320" w:lineRule="exact"/>
        <w:ind w:left="1418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1.1  รองนายกรัฐมนตรี หรือรัฐมนตรีประจำสำนักนายกรัฐมนตรี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ประธานกรรมการ</w:t>
      </w:r>
    </w:p>
    <w:p w:rsidR="005B5CB3" w:rsidRPr="003615E7" w:rsidRDefault="005B5CB3" w:rsidP="003615E7">
      <w:pPr>
        <w:pStyle w:val="ListParagraph"/>
        <w:spacing w:after="0" w:line="320" w:lineRule="exact"/>
        <w:ind w:left="1418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ที่นายกรัฐมนตรีมอบหมาย</w:t>
      </w:r>
    </w:p>
    <w:p w:rsidR="005B5CB3" w:rsidRPr="003615E7" w:rsidRDefault="005B5CB3" w:rsidP="003615E7">
      <w:pPr>
        <w:pStyle w:val="ListParagraph"/>
        <w:spacing w:after="0" w:line="320" w:lineRule="exact"/>
        <w:ind w:left="1418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1.2  เลขาธิการนายกรัฐมนตรี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รองประธานกรรมการ</w:t>
      </w:r>
    </w:p>
    <w:p w:rsidR="005B5CB3" w:rsidRPr="003615E7" w:rsidRDefault="005B5CB3" w:rsidP="003615E7">
      <w:pPr>
        <w:pStyle w:val="ListParagraph"/>
        <w:spacing w:after="0" w:line="320" w:lineRule="exact"/>
        <w:ind w:left="1418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1.3  โฆษกประจำสำนักนายกรัฐมนตรี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5B5CB3" w:rsidRPr="003615E7" w:rsidRDefault="005B5CB3" w:rsidP="003615E7">
      <w:pPr>
        <w:pStyle w:val="ListParagraph"/>
        <w:spacing w:after="0" w:line="320" w:lineRule="exact"/>
        <w:ind w:left="1418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1.4  เลขาธิการคณะรัฐมนตรี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5B5CB3" w:rsidRPr="003615E7" w:rsidRDefault="005B5CB3" w:rsidP="003615E7">
      <w:pPr>
        <w:pStyle w:val="ListParagraph"/>
        <w:spacing w:after="0" w:line="320" w:lineRule="exact"/>
        <w:ind w:left="1418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1.5  ปลัดสำนักนายกรัฐมนตรี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5B5CB3" w:rsidRPr="003615E7" w:rsidRDefault="005B5CB3" w:rsidP="003615E7">
      <w:pPr>
        <w:pStyle w:val="ListParagraph"/>
        <w:spacing w:after="0" w:line="320" w:lineRule="exact"/>
        <w:ind w:left="1418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1.6  ผู้อำนวยการสำนักงบประมาณ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5B5CB3" w:rsidRPr="003615E7" w:rsidRDefault="005B5CB3" w:rsidP="003615E7">
      <w:pPr>
        <w:pStyle w:val="ListParagraph"/>
        <w:spacing w:after="0" w:line="320" w:lineRule="exact"/>
        <w:ind w:left="1418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1.7  เลขาธิการสภาความมั่นคงแห่งชาติ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5B5CB3" w:rsidRPr="003615E7" w:rsidRDefault="005B5CB3" w:rsidP="003615E7">
      <w:pPr>
        <w:pStyle w:val="ListParagraph"/>
        <w:spacing w:after="0" w:line="320" w:lineRule="exact"/>
        <w:ind w:left="1418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1.8  เลขาธิการสภาพัฒนาการเศรษฐกิจและสังคมแห่งชาติ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</w:t>
      </w:r>
    </w:p>
    <w:p w:rsidR="005B5CB3" w:rsidRPr="003615E7" w:rsidRDefault="005B5CB3" w:rsidP="003615E7">
      <w:pPr>
        <w:pStyle w:val="ListParagraph"/>
        <w:spacing w:after="0" w:line="320" w:lineRule="exact"/>
        <w:ind w:left="1418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1.9 เลขาธิการคณะกรรมการข้าราชการพลเรือน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</w:t>
      </w:r>
    </w:p>
    <w:p w:rsidR="005B5CB3" w:rsidRPr="003615E7" w:rsidRDefault="005B5CB3" w:rsidP="003615E7">
      <w:pPr>
        <w:pStyle w:val="ListParagraph"/>
        <w:spacing w:after="0" w:line="320" w:lineRule="exact"/>
        <w:ind w:left="1418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1.10 เลขาธิการคณะกรรมการพัฒนาระบบราชการ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</w:t>
      </w:r>
    </w:p>
    <w:p w:rsidR="005B5CB3" w:rsidRPr="003615E7" w:rsidRDefault="005B5CB3" w:rsidP="003615E7">
      <w:pPr>
        <w:pStyle w:val="ListParagraph"/>
        <w:spacing w:after="0" w:line="320" w:lineRule="exact"/>
        <w:ind w:left="1418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1.11 เลขาธิการกองอำนวยการรักษาความมั่นคง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5B5CB3" w:rsidRPr="003615E7" w:rsidRDefault="005B5CB3" w:rsidP="003615E7">
      <w:pPr>
        <w:pStyle w:val="ListParagraph"/>
        <w:tabs>
          <w:tab w:val="left" w:pos="1985"/>
        </w:tabs>
        <w:spacing w:after="0" w:line="320" w:lineRule="exact"/>
        <w:ind w:left="0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ภายในราชอาณาจักร</w:t>
      </w:r>
    </w:p>
    <w:p w:rsidR="005B5CB3" w:rsidRPr="003615E7" w:rsidRDefault="005B5CB3" w:rsidP="003615E7">
      <w:pPr>
        <w:pStyle w:val="ListParagraph"/>
        <w:spacing w:after="0" w:line="320" w:lineRule="exact"/>
        <w:ind w:left="1418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1.12 ผู้ทรงคุณวุฒิพิเศษประจำสำนักนายกรัฐมนตรี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</w:t>
      </w:r>
    </w:p>
    <w:p w:rsidR="005B5CB3" w:rsidRPr="003615E7" w:rsidRDefault="005B5CB3" w:rsidP="003615E7">
      <w:pPr>
        <w:pStyle w:val="ListParagraph"/>
        <w:spacing w:after="0" w:line="320" w:lineRule="exact"/>
        <w:ind w:left="1440" w:firstLine="22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(นางณัฐฏ์จารี  อนันตศิลป์)</w:t>
      </w:r>
    </w:p>
    <w:p w:rsidR="005B5CB3" w:rsidRPr="003615E7" w:rsidRDefault="005B5CB3" w:rsidP="003615E7">
      <w:pPr>
        <w:pStyle w:val="ListParagraph"/>
        <w:tabs>
          <w:tab w:val="left" w:pos="1418"/>
        </w:tabs>
        <w:spacing w:after="0" w:line="320" w:lineRule="exact"/>
        <w:ind w:left="0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1.13 รองเลขาธิการนายกรัฐมนตรีฝ่ายบริหาร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5B5CB3" w:rsidRPr="003615E7" w:rsidRDefault="005B5CB3" w:rsidP="003615E7">
      <w:pPr>
        <w:pStyle w:val="ListParagraph"/>
        <w:tabs>
          <w:tab w:val="left" w:pos="1418"/>
          <w:tab w:val="left" w:pos="2044"/>
        </w:tabs>
        <w:spacing w:after="0" w:line="320" w:lineRule="exact"/>
        <w:ind w:left="0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(นางนิชา  หิรัญบูรณะ  ธุวธรรม)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5B5CB3" w:rsidRPr="003615E7" w:rsidRDefault="005B5CB3" w:rsidP="003615E7">
      <w:pPr>
        <w:pStyle w:val="ListParagraph"/>
        <w:spacing w:after="0" w:line="320" w:lineRule="exact"/>
        <w:ind w:left="1418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1.14 ผู้แทนกระทรวงกลาโหม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5B5CB3" w:rsidRPr="003615E7" w:rsidRDefault="005B5CB3" w:rsidP="003615E7">
      <w:pPr>
        <w:pStyle w:val="ListParagraph"/>
        <w:spacing w:after="0" w:line="320" w:lineRule="exact"/>
        <w:ind w:left="1418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1.15 ผู้แทนกระทรวงการคลัง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5B5CB3" w:rsidRPr="003615E7" w:rsidRDefault="005B5CB3" w:rsidP="003615E7">
      <w:pPr>
        <w:pStyle w:val="ListParagraph"/>
        <w:spacing w:after="0" w:line="320" w:lineRule="exact"/>
        <w:ind w:left="1418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1.16 ผู้แทนกระทรวงการต่างประเทศ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5B5CB3" w:rsidRPr="003615E7" w:rsidRDefault="005B5CB3" w:rsidP="003615E7">
      <w:pPr>
        <w:pStyle w:val="ListParagraph"/>
        <w:spacing w:after="0" w:line="320" w:lineRule="exact"/>
        <w:ind w:left="1418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1.17 ผู้แทนกระทรวงการท่องเที่ยวและกีฬา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</w:t>
      </w:r>
    </w:p>
    <w:p w:rsidR="005B5CB3" w:rsidRPr="003615E7" w:rsidRDefault="005B5CB3" w:rsidP="003615E7">
      <w:pPr>
        <w:pStyle w:val="ListParagraph"/>
        <w:spacing w:after="0" w:line="320" w:lineRule="exact"/>
        <w:ind w:left="1418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1.18 ผู้แทนกระทรวงการพัฒนาสังคม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5B5CB3" w:rsidRPr="003615E7" w:rsidRDefault="005B5CB3" w:rsidP="003615E7">
      <w:pPr>
        <w:tabs>
          <w:tab w:val="left" w:pos="1985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และความมั่นคงของมนุษย์</w:t>
      </w:r>
    </w:p>
    <w:p w:rsidR="005B5CB3" w:rsidRPr="003615E7" w:rsidRDefault="005B5CB3" w:rsidP="003615E7">
      <w:pPr>
        <w:pStyle w:val="ListParagraph"/>
        <w:spacing w:after="0" w:line="320" w:lineRule="exact"/>
        <w:ind w:left="1418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1.19 ผู้แทนกระทรวงการอุดมศึกษา วิทยาศาสตร์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</w:t>
      </w:r>
    </w:p>
    <w:p w:rsidR="005B5CB3" w:rsidRPr="003615E7" w:rsidRDefault="005B5CB3" w:rsidP="003615E7">
      <w:pPr>
        <w:pStyle w:val="ListParagraph"/>
        <w:tabs>
          <w:tab w:val="left" w:pos="1985"/>
        </w:tabs>
        <w:spacing w:after="0" w:line="320" w:lineRule="exact"/>
        <w:ind w:left="0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วิจัยและนวัตกรรม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5B5CB3" w:rsidRPr="003615E7" w:rsidRDefault="005B5CB3" w:rsidP="003615E7">
      <w:pPr>
        <w:pStyle w:val="ListParagraph"/>
        <w:spacing w:after="0" w:line="320" w:lineRule="exact"/>
        <w:ind w:left="1418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1.20 ผู้แทนกระทรวงเกษตรและสหกรณ์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</w:t>
      </w:r>
    </w:p>
    <w:p w:rsidR="005B5CB3" w:rsidRPr="003615E7" w:rsidRDefault="005B5CB3" w:rsidP="003615E7">
      <w:pPr>
        <w:pStyle w:val="ListParagraph"/>
        <w:spacing w:after="0" w:line="320" w:lineRule="exact"/>
        <w:ind w:left="1418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1.21 ผู้แทนกระทรวงคมนาคม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5B5CB3" w:rsidRPr="003615E7" w:rsidRDefault="005B5CB3" w:rsidP="003615E7">
      <w:pPr>
        <w:pStyle w:val="ListParagraph"/>
        <w:spacing w:after="0" w:line="320" w:lineRule="exact"/>
        <w:ind w:left="1418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1.22 ผู้แทนกระทรวงทรัพยากรธรรมชาติ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</w:t>
      </w:r>
    </w:p>
    <w:p w:rsidR="005B5CB3" w:rsidRPr="003615E7" w:rsidRDefault="005B5CB3" w:rsidP="003615E7">
      <w:pPr>
        <w:tabs>
          <w:tab w:val="left" w:pos="1985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และสิ่งแวดล้อม</w:t>
      </w:r>
    </w:p>
    <w:p w:rsidR="005B5CB3" w:rsidRPr="003615E7" w:rsidRDefault="005B5CB3" w:rsidP="003615E7">
      <w:pPr>
        <w:pStyle w:val="ListParagraph"/>
        <w:spacing w:after="0" w:line="320" w:lineRule="exact"/>
        <w:ind w:left="1418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1.23 ผู้แทนกระทรวงดิจิทัลเพื่อเศรษฐกิจและสังคม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</w:t>
      </w:r>
    </w:p>
    <w:p w:rsidR="005B5CB3" w:rsidRPr="003615E7" w:rsidRDefault="005B5CB3" w:rsidP="003615E7">
      <w:pPr>
        <w:pStyle w:val="ListParagraph"/>
        <w:spacing w:after="0" w:line="320" w:lineRule="exact"/>
        <w:ind w:left="1418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1.24 ผู้แทนกระทรวงพลังงาน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5B5CB3" w:rsidRPr="003615E7" w:rsidRDefault="005B5CB3" w:rsidP="003615E7">
      <w:pPr>
        <w:pStyle w:val="ListParagraph"/>
        <w:spacing w:after="0" w:line="320" w:lineRule="exact"/>
        <w:ind w:left="1418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1.25 ผู้แทนกระทรวงพาณิชย์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5B5CB3" w:rsidRPr="003615E7" w:rsidRDefault="005B5CB3" w:rsidP="003615E7">
      <w:pPr>
        <w:pStyle w:val="ListParagraph"/>
        <w:spacing w:after="0" w:line="320" w:lineRule="exact"/>
        <w:ind w:left="1418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1.26 ผู้แทนกระทรวงมหาดไทย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5B5CB3" w:rsidRPr="003615E7" w:rsidRDefault="005B5CB3" w:rsidP="003615E7">
      <w:pPr>
        <w:pStyle w:val="ListParagraph"/>
        <w:spacing w:after="0" w:line="320" w:lineRule="exact"/>
        <w:ind w:left="1418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1.27 ผู้แทนกระทรวงยุติธรรม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5B5CB3" w:rsidRPr="003615E7" w:rsidRDefault="005B5CB3" w:rsidP="003615E7">
      <w:pPr>
        <w:pStyle w:val="ListParagraph"/>
        <w:spacing w:after="0" w:line="320" w:lineRule="exact"/>
        <w:ind w:left="1418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1.28 ผู้แทนกระทรวงแรงงาน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5B5CB3" w:rsidRPr="003615E7" w:rsidRDefault="005B5CB3" w:rsidP="003615E7">
      <w:pPr>
        <w:pStyle w:val="ListParagraph"/>
        <w:spacing w:after="0" w:line="320" w:lineRule="exact"/>
        <w:ind w:left="1418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1.29 ผู้แทนกระทรวงวัฒนธรรม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5B5CB3" w:rsidRPr="003615E7" w:rsidRDefault="005B5CB3" w:rsidP="003615E7">
      <w:pPr>
        <w:pStyle w:val="ListParagraph"/>
        <w:spacing w:after="0" w:line="320" w:lineRule="exact"/>
        <w:ind w:left="1418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1.30 ผู้แทนกระทรวงศึกษาธิการ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</w:t>
      </w:r>
    </w:p>
    <w:p w:rsidR="005B5CB3" w:rsidRPr="003615E7" w:rsidRDefault="005B5CB3" w:rsidP="003615E7">
      <w:pPr>
        <w:pStyle w:val="ListParagraph"/>
        <w:spacing w:after="0" w:line="320" w:lineRule="exact"/>
        <w:ind w:left="1418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1.31 ผู้แทนกระทรวงสาธารณสุข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</w:t>
      </w:r>
    </w:p>
    <w:p w:rsidR="005B5CB3" w:rsidRPr="003615E7" w:rsidRDefault="005B5CB3" w:rsidP="003615E7">
      <w:pPr>
        <w:pStyle w:val="ListParagraph"/>
        <w:spacing w:after="0" w:line="320" w:lineRule="exact"/>
        <w:ind w:left="1418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1.32 ผู้แทนกระทรวงอุตสาหกรรม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</w:t>
      </w:r>
    </w:p>
    <w:p w:rsidR="005B5CB3" w:rsidRPr="003615E7" w:rsidRDefault="005B5CB3" w:rsidP="003615E7">
      <w:pPr>
        <w:pStyle w:val="ListParagraph"/>
        <w:spacing w:after="0" w:line="320" w:lineRule="exact"/>
        <w:ind w:left="1418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1.33 ผู้แทนสำนักงานขับเคลื่อนการปฏิรูปประเทศ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</w:t>
      </w:r>
    </w:p>
    <w:p w:rsidR="005B5CB3" w:rsidRPr="003615E7" w:rsidRDefault="005B5CB3" w:rsidP="003615E7">
      <w:pPr>
        <w:pStyle w:val="ListParagraph"/>
        <w:spacing w:after="0" w:line="320" w:lineRule="exact"/>
        <w:ind w:left="1440" w:firstLine="22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ยุทธศาสตร์ชาติ และการสร้างความสามัคคีปรองดอง</w:t>
      </w:r>
    </w:p>
    <w:p w:rsidR="005B5CB3" w:rsidRPr="003615E7" w:rsidRDefault="005B5CB3" w:rsidP="003615E7">
      <w:pPr>
        <w:pStyle w:val="ListParagraph"/>
        <w:spacing w:after="0" w:line="320" w:lineRule="exact"/>
        <w:ind w:left="1418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1.34 ผู้แทนศูนย์ปฏิบัติการนายกรัฐมนตรี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</w:t>
      </w:r>
    </w:p>
    <w:p w:rsidR="005B5CB3" w:rsidRPr="003615E7" w:rsidRDefault="005B5CB3" w:rsidP="003615E7">
      <w:pPr>
        <w:pStyle w:val="ListParagraph"/>
        <w:spacing w:after="0" w:line="320" w:lineRule="exact"/>
        <w:ind w:left="1418" w:right="-449"/>
        <w:contextualSpacing w:val="0"/>
        <w:jc w:val="thaiDistribute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1.35 รองเลขาธิการนายกรัฐมนตรีฝ่ายบริหาร</w:t>
      </w:r>
      <w:r w:rsidRPr="003615E7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ab/>
        <w:t>กรรมการและเลขานุการร่วม</w:t>
      </w:r>
    </w:p>
    <w:p w:rsidR="005B5CB3" w:rsidRPr="003615E7" w:rsidRDefault="005B5CB3" w:rsidP="003615E7">
      <w:pPr>
        <w:pStyle w:val="ListParagraph"/>
        <w:spacing w:after="0" w:line="320" w:lineRule="exact"/>
        <w:ind w:left="1418" w:right="-307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ที่ได้รับมอบหมาย</w:t>
      </w:r>
    </w:p>
    <w:p w:rsidR="005B5CB3" w:rsidRPr="003615E7" w:rsidRDefault="005B5CB3" w:rsidP="003615E7">
      <w:pPr>
        <w:pStyle w:val="ListParagraph"/>
        <w:spacing w:after="0" w:line="320" w:lineRule="exact"/>
        <w:ind w:left="1418" w:right="-449"/>
        <w:contextualSpacing w:val="0"/>
        <w:jc w:val="thaiDistribute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1.36 รองเลขาธิการคณะรัฐมนตรี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กรรมการและเลขานุการร่วม</w:t>
      </w:r>
    </w:p>
    <w:p w:rsidR="005B5CB3" w:rsidRPr="003615E7" w:rsidRDefault="005B5CB3" w:rsidP="003615E7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ที่ได้รับมอบหมาย</w:t>
      </w:r>
    </w:p>
    <w:p w:rsidR="005B5CB3" w:rsidRPr="003615E7" w:rsidRDefault="005B5CB3" w:rsidP="003615E7">
      <w:pPr>
        <w:pStyle w:val="ListParagraph"/>
        <w:spacing w:after="0" w:line="320" w:lineRule="exact"/>
        <w:ind w:left="1418" w:right="-449"/>
        <w:contextualSpacing w:val="0"/>
        <w:jc w:val="thaiDistribute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1.37 รองเลขาธิการสภาพัฒนาการเศรษฐกิจและสังคมแห่งชาติ</w:t>
      </w:r>
      <w:r w:rsidRPr="003615E7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ab/>
        <w:t>กรรมการและเลขานุการร่วม</w:t>
      </w:r>
    </w:p>
    <w:p w:rsidR="005B5CB3" w:rsidRPr="003615E7" w:rsidRDefault="005B5CB3" w:rsidP="003615E7">
      <w:pPr>
        <w:pStyle w:val="ListParagraph"/>
        <w:spacing w:after="0" w:line="320" w:lineRule="exact"/>
        <w:ind w:left="1418" w:right="-307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ที่ได้รับมอบหมาย</w:t>
      </w:r>
    </w:p>
    <w:p w:rsidR="005B5CB3" w:rsidRPr="003615E7" w:rsidRDefault="005B5CB3" w:rsidP="003615E7">
      <w:pPr>
        <w:pStyle w:val="ListParagraph"/>
        <w:spacing w:after="0" w:line="320" w:lineRule="exact"/>
        <w:ind w:left="1418" w:right="-591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1.38 ผู้อำนวยการกองประสานนโยบายและยุทธศาสตร์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กรรมการและผู้ช่วยเลขานุการ</w:t>
      </w:r>
    </w:p>
    <w:p w:rsidR="005B5CB3" w:rsidRPr="003615E7" w:rsidRDefault="005B5CB3" w:rsidP="003615E7">
      <w:pPr>
        <w:tabs>
          <w:tab w:val="left" w:pos="1985"/>
        </w:tabs>
        <w:spacing w:line="320" w:lineRule="exact"/>
        <w:ind w:right="-59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สำนักเลขาธิการนายกรัฐมนตรี</w:t>
      </w:r>
    </w:p>
    <w:p w:rsidR="005B5CB3" w:rsidRPr="003615E7" w:rsidRDefault="005B5CB3" w:rsidP="003615E7">
      <w:pPr>
        <w:pStyle w:val="ListParagraph"/>
        <w:spacing w:after="0" w:line="320" w:lineRule="exact"/>
        <w:ind w:left="1418" w:right="-591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1.39 เจ้าหน้าที่สำนักเลขาธิการคณะรัฐมนตรี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กรรมการและผู้ช่วยเลขานุการ</w:t>
      </w:r>
    </w:p>
    <w:p w:rsidR="005B5CB3" w:rsidRPr="003615E7" w:rsidRDefault="005B5CB3" w:rsidP="003615E7">
      <w:pPr>
        <w:tabs>
          <w:tab w:val="left" w:pos="1985"/>
        </w:tabs>
        <w:spacing w:line="320" w:lineRule="exact"/>
        <w:ind w:right="-59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ที่ได้รับมอบหมาย</w:t>
      </w:r>
    </w:p>
    <w:p w:rsidR="005B5CB3" w:rsidRPr="003615E7" w:rsidRDefault="005B5CB3" w:rsidP="003615E7">
      <w:pPr>
        <w:pStyle w:val="ListParagraph"/>
        <w:spacing w:after="0" w:line="320" w:lineRule="exact"/>
        <w:ind w:left="1418" w:right="-591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1.40 เจ้าหน้าที่สำนักงานสภาพัฒนาการเศรษฐกิจ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กรรมการและผู้ช่วยเลขานุการ</w:t>
      </w:r>
    </w:p>
    <w:p w:rsidR="005B5CB3" w:rsidRPr="003615E7" w:rsidRDefault="005B5CB3" w:rsidP="003615E7">
      <w:pPr>
        <w:tabs>
          <w:tab w:val="left" w:pos="1985"/>
        </w:tabs>
        <w:spacing w:line="320" w:lineRule="exact"/>
        <w:ind w:right="-59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และสังคมแห่งชาติ ที่ได้รับมอบหมาย</w:t>
      </w:r>
    </w:p>
    <w:p w:rsidR="005B5CB3" w:rsidRPr="003615E7" w:rsidRDefault="005B5CB3" w:rsidP="003615E7">
      <w:pPr>
        <w:pStyle w:val="ListParagraph"/>
        <w:spacing w:after="0" w:line="320" w:lineRule="exact"/>
        <w:ind w:left="1418" w:right="-591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1.41 เจ้าหน้าที่สำนักเลขาธิการนายกรัฐมนตรี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ผู้ช่วยเลขานุการ</w:t>
      </w:r>
    </w:p>
    <w:p w:rsidR="005B5CB3" w:rsidRPr="003615E7" w:rsidRDefault="005B5CB3" w:rsidP="003615E7">
      <w:pPr>
        <w:tabs>
          <w:tab w:val="left" w:pos="1985"/>
        </w:tabs>
        <w:spacing w:line="320" w:lineRule="exact"/>
        <w:ind w:right="-59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ที่ได้รับมอบหมาย จำนวน 2 คน</w:t>
      </w:r>
    </w:p>
    <w:p w:rsidR="005B5CB3" w:rsidRPr="003615E7" w:rsidRDefault="005B5CB3" w:rsidP="003615E7">
      <w:pPr>
        <w:pStyle w:val="1"/>
        <w:tabs>
          <w:tab w:val="left" w:pos="0"/>
          <w:tab w:val="left" w:pos="1134"/>
        </w:tabs>
        <w:spacing w:after="0" w:line="320" w:lineRule="exact"/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2. หน้าที่และอำนาจ</w:t>
      </w:r>
    </w:p>
    <w:p w:rsidR="005B5CB3" w:rsidRPr="003615E7" w:rsidRDefault="005B5CB3" w:rsidP="003615E7">
      <w:pPr>
        <w:pStyle w:val="1"/>
        <w:tabs>
          <w:tab w:val="left" w:pos="0"/>
          <w:tab w:val="left" w:pos="1418"/>
        </w:tabs>
        <w:spacing w:after="0" w:line="32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2.1 ติดตาม ขับเคลื่อน และเร่งรัดส่วนราชการและหน่วยงานที่เกี่ยวข้องให้นำนโยบายรัฐบาลและข้อสั่งการนายกรัฐมนตรีไปปฏิบัติ เพื่อให้การดำเนินการตามนโยบายรัฐบาลและข้อสั่งการนายกรัฐมนตรีบรรลุผลสำเร็จ และเป็นไปตามเจตนารมณ์ของรัฐบาล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5B5CB3" w:rsidRPr="003615E7" w:rsidRDefault="005B5CB3" w:rsidP="003615E7">
      <w:pPr>
        <w:pStyle w:val="1"/>
        <w:tabs>
          <w:tab w:val="left" w:pos="0"/>
          <w:tab w:val="left" w:pos="1418"/>
        </w:tabs>
        <w:spacing w:after="0" w:line="320" w:lineRule="exact"/>
        <w:ind w:left="0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2.2 บูรณาการข้อมูลเพื่อการบริหารราชการแผ่นดิน และเสนอแนะแนวทางการขับเคลื่อน</w:t>
      </w:r>
      <w:r w:rsidRPr="003615E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นโยบายรัฐบาลและข้อสั่งการนายกรัฐมนตรี เพื่อประโยชน์ในการตัดสินใจและวินิจฉัยสั่งการของนายกรัฐมนตรี</w:t>
      </w:r>
    </w:p>
    <w:p w:rsidR="005B5CB3" w:rsidRPr="003615E7" w:rsidRDefault="005B5CB3" w:rsidP="003615E7">
      <w:pPr>
        <w:pStyle w:val="1"/>
        <w:tabs>
          <w:tab w:val="left" w:pos="0"/>
          <w:tab w:val="left" w:pos="1418"/>
        </w:tabs>
        <w:spacing w:after="0" w:line="32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2.3 เสนอแนะต่อคณะรัฐมนตรีเพื่อแก้ไขปัญหาอุปสรรคในการดำเนินการตามนโยบายรัฐบาลและข้อสั่งการนายกรัฐมนตรี</w:t>
      </w:r>
    </w:p>
    <w:p w:rsidR="005B5CB3" w:rsidRPr="003615E7" w:rsidRDefault="005B5CB3" w:rsidP="003615E7">
      <w:pPr>
        <w:pStyle w:val="1"/>
        <w:tabs>
          <w:tab w:val="left" w:pos="0"/>
          <w:tab w:val="left" w:pos="1418"/>
        </w:tabs>
        <w:spacing w:after="0" w:line="32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2.4 ติดตามและประเมินผลการดำเนินงานตามนโยบายรัฐบาลและข้อสั่งการนายกรัฐมนตรี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และเสนอรายงานต่อคณะรัฐมนตรีเป็นประจำทุกเดือน</w:t>
      </w:r>
    </w:p>
    <w:p w:rsidR="005B5CB3" w:rsidRPr="003615E7" w:rsidRDefault="005B5CB3" w:rsidP="003615E7">
      <w:pPr>
        <w:pStyle w:val="1"/>
        <w:tabs>
          <w:tab w:val="left" w:pos="0"/>
          <w:tab w:val="left" w:pos="1418"/>
        </w:tabs>
        <w:spacing w:after="0" w:line="32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2.5 ประสานการเชื่อมโยงฐานข้อมูลสารสนเทศกับส่วนราชการและหน่วยงานภาครัฐ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เพื่อการติดตามการดำเนินงานตามนโยบายรัฐบาลและข้อสั่งการนายกรัฐมนตรี</w:t>
      </w:r>
    </w:p>
    <w:p w:rsidR="005B5CB3" w:rsidRPr="003615E7" w:rsidRDefault="005B5CB3" w:rsidP="003615E7">
      <w:pPr>
        <w:pStyle w:val="1"/>
        <w:tabs>
          <w:tab w:val="left" w:pos="0"/>
          <w:tab w:val="left" w:pos="1418"/>
        </w:tabs>
        <w:spacing w:after="0" w:line="32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2.6 รวบรวมและจัดทำรายงานผลการดำเนินงานของรัฐบาลเป็นประจำทุกปี เพื่อให้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ส่วนราชการที่เกี่ยวข้องใช้ประโยชน์ในการเผยแพร่และสร้างการรับรู้ของประชาชน</w:t>
      </w:r>
    </w:p>
    <w:p w:rsidR="005B5CB3" w:rsidRPr="003615E7" w:rsidRDefault="005B5CB3" w:rsidP="003615E7">
      <w:pPr>
        <w:pStyle w:val="1"/>
        <w:tabs>
          <w:tab w:val="left" w:pos="0"/>
          <w:tab w:val="left" w:pos="1418"/>
        </w:tabs>
        <w:spacing w:after="0" w:line="32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2.7 แต่งตั้งคณะอนุกรรมการ คณะทำงาน เพื่อช่วยในการปฏิบัติงานได้ตามความจำเป็น</w:t>
      </w:r>
    </w:p>
    <w:p w:rsidR="005B5CB3" w:rsidRPr="003615E7" w:rsidRDefault="005B5CB3" w:rsidP="003615E7">
      <w:pPr>
        <w:pStyle w:val="1"/>
        <w:tabs>
          <w:tab w:val="left" w:pos="0"/>
          <w:tab w:val="left" w:pos="1418"/>
        </w:tabs>
        <w:spacing w:after="0" w:line="32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2.8 ประสานความร่วมมือจากส่วนราชการ รัฐวิสาหกิจ หน่วยงานของรัฐหรือภาคเอกชน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ที่เกี่ยวข้อง เพื่อส่งเอกสารหลักฐานหรือให้ข้อมูลเพื่อใช้ประโยชน์ในการดำเนินงานของคณะกรรมการฯ ได้</w:t>
      </w:r>
    </w:p>
    <w:p w:rsidR="005B5CB3" w:rsidRPr="003615E7" w:rsidRDefault="005B5CB3" w:rsidP="003615E7">
      <w:pPr>
        <w:pStyle w:val="1"/>
        <w:tabs>
          <w:tab w:val="left" w:pos="0"/>
          <w:tab w:val="left" w:pos="1418"/>
        </w:tabs>
        <w:spacing w:after="0" w:line="32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2.9 ดำเนินการอื่น ๆ ตามที่นายกรัฐมนตรีหรือคณะรัฐมนตรีมอบหมาย</w:t>
      </w:r>
    </w:p>
    <w:p w:rsidR="005B5CB3" w:rsidRPr="003615E7" w:rsidRDefault="005B5CB3" w:rsidP="003615E7">
      <w:pPr>
        <w:pStyle w:val="1"/>
        <w:tabs>
          <w:tab w:val="left" w:pos="0"/>
          <w:tab w:val="left" w:pos="1134"/>
        </w:tabs>
        <w:spacing w:after="0" w:line="320" w:lineRule="exact"/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3. กลไกการทำงาน</w:t>
      </w:r>
    </w:p>
    <w:p w:rsidR="005B5CB3" w:rsidRPr="003615E7" w:rsidRDefault="005B5CB3" w:rsidP="003615E7">
      <w:pPr>
        <w:tabs>
          <w:tab w:val="left" w:pos="1440"/>
          <w:tab w:val="left" w:pos="1800"/>
          <w:tab w:val="left" w:pos="234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ให้สำนักเลขาธิการนายกรัฐมนตรี เป็นหน่วยงานกลางในการประสานและรวบรวมข้อมูลความเห็น รายงานผลความคืบหน้าในการดำเนินงานตามนโยบายรัฐบาลและข้อสั่งการนายกรัฐมนตรี จากผู้ประสานงานของแต่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ละกระทรวง เพื่อนำเสนอต่อคณะกรรมการติดตามการดำเนินงานตามนโยบายรัฐบาลและข้อสั่งการนายกรัฐมนตรี</w:t>
      </w:r>
      <w:r w:rsidRPr="003615E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และ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คณะกรรมการอื่นตามที่ได้รับการร้องขอต่อไป</w:t>
      </w:r>
    </w:p>
    <w:p w:rsidR="005B5CB3" w:rsidRPr="003615E7" w:rsidRDefault="005B5CB3" w:rsidP="003615E7">
      <w:pPr>
        <w:tabs>
          <w:tab w:val="left" w:pos="1440"/>
          <w:tab w:val="left" w:pos="1800"/>
          <w:tab w:val="left" w:pos="234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ให้สำนักเลขาธิการนายกรัฐมนตรีอำนวยความสะดวกในการปฏิบัติงานของคณะกรรมการ คณะอนุกรรมการ และคณะทำงานที่ได้รับแต่งตั้ง สำหรับการเบิกจ่ายค่าใช้จ่ายที่เกี่ยวข้องกับการบริหารจัดการอื่น ๆ ที่จำเป็นต่อการปฏิบัติงานให้เบิกจ่ายตามระเบียบทางราชการ และการเบิกจ่ายเบี้ยประชุมให้เป็นไปตามพระราชกฤษฎีกาเบี้ยประชุมกรรมการ พ.ศ. 2557 และที่แก้ไขเพิ่มเติม โดยให้เบิกจ่ายจากสำนักเลขาธิการนายกรัฐมนตรี</w:t>
      </w:r>
    </w:p>
    <w:p w:rsidR="005B5CB3" w:rsidRPr="003615E7" w:rsidRDefault="005B5CB3" w:rsidP="003615E7">
      <w:pPr>
        <w:tabs>
          <w:tab w:val="left" w:pos="1134"/>
        </w:tabs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ทั้งนี้  ตั้งแต่วันที่</w:t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25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มกราคม</w:t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 2564</w:t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>ป็นต้นไป</w:t>
      </w:r>
    </w:p>
    <w:p w:rsidR="002C3DE2" w:rsidRPr="003615E7" w:rsidRDefault="002C3DE2" w:rsidP="003615E7">
      <w:pPr>
        <w:tabs>
          <w:tab w:val="left" w:pos="1134"/>
        </w:tabs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C3DE2" w:rsidRPr="003615E7" w:rsidRDefault="00E92E37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34.</w:t>
      </w:r>
      <w:r w:rsidR="002C3DE2" w:rsidRPr="003615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(กระทรวงการต่างประเทศ) </w:t>
      </w:r>
    </w:p>
    <w:p w:rsidR="002C3DE2" w:rsidRPr="003615E7" w:rsidRDefault="002C3DE2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คณะรัฐมนตรีมติอนุมัติตามที่รัฐมนตรีว่าการกระทรวงการต่างประเทศเสนอแต่งตั้งข้าราชการ</w:t>
      </w:r>
      <w:r w:rsidR="003C78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พลเรือนสามัญ สังกัดกระทรวงการต่างประเทศ ให้ดำรงตำแหน่งประเภทบริหารระดับสูง จำนวน 2 ราย เพื่อทดแทนตำแหน่งที่ว่าง ดังนี้  </w:t>
      </w:r>
    </w:p>
    <w:p w:rsidR="002C3DE2" w:rsidRPr="003615E7" w:rsidRDefault="002C3DE2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3615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นางศิริลักษณ์ นิยม</w:t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อัครราชทูต สถานเอกอัครราชทูต ณ กรุงบรัสเซลส์ ราชอาณาจักรเบลเยียม ให้ดำรงตำแหน่ง เอกอัครราชทูต สถานเอกอัครราชทูต ณ กรุงโคเปนเฮเกน ราชอาณาจักรเดนมาร์ก  </w:t>
      </w:r>
    </w:p>
    <w:p w:rsidR="002C3DE2" w:rsidRPr="003615E7" w:rsidRDefault="002C3DE2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3615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นางสาวชวนาถ ทั่งสัมพันธ์</w:t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รองอธิบดีกรมสนธิสัญญาและกฎหมาย ให้ดำรงตำแหน่ง เอกอัครราชทูต สถานเอกอัครราชทูต ณ กรุงเฮลซิงกิ สาธารณรัฐฟินแลนด์   </w:t>
      </w:r>
    </w:p>
    <w:p w:rsidR="002C3DE2" w:rsidRPr="003615E7" w:rsidRDefault="002C3DE2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ทั้งนี้ ตั้งแต่วันที่ทรงพระกรุณาโปรดเกล้าโปรดกระหม่อมแต่งตั้งเป็นต้นไป ซึ่งการแต่งตั้งข้าราชการให้ไปดำรงตำแหน่งเอกอัครราชทูตประจำต่างประเทศทั้ง 2 ราย ดังกล่าวได้รับความเห็นชอบจากประเทศผู้รับ </w:t>
      </w:r>
    </w:p>
    <w:p w:rsidR="002C3DE2" w:rsidRPr="003615E7" w:rsidRDefault="002C3DE2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C3DE2" w:rsidRPr="003615E7" w:rsidRDefault="00E92E37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35.</w:t>
      </w:r>
      <w:r w:rsidR="002C3DE2" w:rsidRPr="003615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การต่อเวลาการดำรงตำแหน่งของเอกอัครราชทูต (กระทรวงการต่างประเทศ) </w:t>
      </w:r>
    </w:p>
    <w:p w:rsidR="002C3DE2" w:rsidRPr="003615E7" w:rsidRDefault="002C3DE2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การต่างประเทศเสนอการต่อเวลาการดำรงตำแหน่งของข้าราชการพลเรือนสามัญ สังกัดกระทรวงการต่างประเทศ จำนวน 3 ราย ดังนี้   </w:t>
      </w:r>
    </w:p>
    <w:p w:rsidR="002C3DE2" w:rsidRPr="003615E7" w:rsidRDefault="002C3DE2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3615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นายธีรวัฒน์ ภูมิจิตร</w:t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เอกอัครราชทูต สถานเอกอัครราชทูต ณ กรุงเบอร์ลิน สหพันธ์สาธารณรัฐเยอรมนี ซึ่งดำรงตำแหน่งดังกล่าวจะครบการต่อเวลา 1 ปี (ครั้งที่ 1) ในวันที่ 15 พฤษภาคม 2564 ต่อไปอีก (ครั้งที่ 2) ตั้งแต่วันที่ 16 พฤษภาคม 2564 ถึงวันที่ 30 กันยายน 2564 (นายธีรวัฒน์ฯ จะเกษียณอายุราชการวันที่ 1 ตุลาคม 2564)  </w:t>
      </w:r>
    </w:p>
    <w:p w:rsidR="002C3DE2" w:rsidRPr="003615E7" w:rsidRDefault="002C3DE2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3615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นายพิษณุ สุวรรณะชฎ</w:t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เอกอัครราชทูต สถานเอกอัครราชทูต ณ กรุงลอนดอน สหราชอาณาจักรบริเตนใหญ่และไอร์แลนด์เหนือ ซึ่งดำรงตำแหน่งดังกล่าวครบ 4 ปี เมื่อวันที่ 2 กุมภาพันธ์ 2564 ต่อไปอีก 1 ปี (ครั้งที่ 1) ตั้งแต่วันที่ 3 กุมภาพันธ์ 2564 ถึงวันที่ 2 กุมภาพันธ์ 2565  </w:t>
      </w:r>
    </w:p>
    <w:p w:rsidR="002C3DE2" w:rsidRPr="003615E7" w:rsidRDefault="002C3DE2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Pr="003615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นายพรพงศ์ กนิษฐานนท์</w:t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เอกอัครราชทูต สถานเอกอัครราชทูต ณ กรุงอัมมาน ราชอาณาจักรฮัชไมต์จอร์แดน ซึ่งดำรงตำแหน่งดังกล่าวจะครบ 4 ปี ในวันที่ 14 กุมภาพันธ์ 2564 ต่อไปอีก (ครั้งที่ 1) ตั้งแต่วันที่ 15 กุมภาพันธ์ 2564 ถึงวันที่ 30 กันยายน 2564 (นายพรพงศ์ฯ จะเกษียณอายุราชการวันที่ 1 ตุลาคม 2564) </w:t>
      </w:r>
    </w:p>
    <w:p w:rsidR="002C3DE2" w:rsidRPr="003615E7" w:rsidRDefault="002C3DE2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C3DE2" w:rsidRPr="003615E7" w:rsidRDefault="00076B53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36.</w:t>
      </w:r>
      <w:r w:rsidR="002C3DE2" w:rsidRPr="003615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เรื่อง ขออนุมัติแต่งตั้งกรรมการอื่นในคณะกรรมการปฏิรูปที่ดินเพื่อเกษตรกรรม </w:t>
      </w:r>
    </w:p>
    <w:p w:rsidR="002C3DE2" w:rsidRPr="003615E7" w:rsidRDefault="002C3DE2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ตามที่กระทรวงเกษตรและสหกรณ์เสนอแต่งตั้งกรรมการอื่นในคณะกรรมการปฏิรูปที่ดินเพื่อเกษตรกรรมชุดใหม่ จำนวน 9 คน ดังนี้  </w:t>
      </w:r>
    </w:p>
    <w:p w:rsidR="002C3DE2" w:rsidRPr="003615E7" w:rsidRDefault="002C3DE2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นายประพันธ์ เทียนวิหาร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ผู้แทนเกษตรกร  </w:t>
      </w:r>
    </w:p>
    <w:p w:rsidR="002C3DE2" w:rsidRPr="003615E7" w:rsidRDefault="002C3DE2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นายเด่นณรงค์ ธรรมมา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ผู้แทนเกษตรกร    </w:t>
      </w:r>
    </w:p>
    <w:p w:rsidR="002C3DE2" w:rsidRPr="003615E7" w:rsidRDefault="002C3DE2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</w:rPr>
        <w:tab/>
        <w:t>3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นายมีชัย ดีมะการ 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ผู้แทนเกษตรกร   </w:t>
      </w:r>
    </w:p>
    <w:p w:rsidR="002C3DE2" w:rsidRPr="003615E7" w:rsidRDefault="002C3DE2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 นายบุญช่วย มหิวรรณ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ผู้แทนเกษตรกร   </w:t>
      </w:r>
    </w:p>
    <w:p w:rsidR="002C3DE2" w:rsidRPr="003615E7" w:rsidRDefault="002C3DE2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5. นายเผด็จ ดิฐษดี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ผู้แทนเกษตรกร   </w:t>
      </w:r>
    </w:p>
    <w:p w:rsidR="002C3DE2" w:rsidRPr="003615E7" w:rsidRDefault="002C3DE2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6. นายสุวิทย์ ไทยเอียด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ผู้แทนเกษตรกร   </w:t>
      </w:r>
    </w:p>
    <w:p w:rsidR="002C3DE2" w:rsidRPr="003615E7" w:rsidRDefault="002C3DE2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7. นายสรรเสริญ อัจจุตมานัส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ผู้ทรงคุณวุฒิ </w:t>
      </w:r>
    </w:p>
    <w:p w:rsidR="002C3DE2" w:rsidRPr="003615E7" w:rsidRDefault="002C3DE2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8. นายเกษมสันต์ จิณณวาโส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ผู้ทรงคุณวุฒิ </w:t>
      </w:r>
    </w:p>
    <w:p w:rsidR="002C3DE2" w:rsidRPr="003615E7" w:rsidRDefault="002C3DE2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9. นายวีระชัย นาควิบูลย์วงศ์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ผู้ทรงคุณวุฒิ  </w:t>
      </w:r>
    </w:p>
    <w:p w:rsidR="002C3DE2" w:rsidRPr="003615E7" w:rsidRDefault="002C3DE2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ทั้งนี้ ตั้งแต่วันที่ 9 กุมภาพันธ์ 2564 เป็นต้นไป  </w:t>
      </w:r>
    </w:p>
    <w:p w:rsidR="002C3DE2" w:rsidRPr="003615E7" w:rsidRDefault="002C3DE2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C3DE2" w:rsidRPr="003615E7" w:rsidRDefault="00076B53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37.</w:t>
      </w:r>
      <w:r w:rsidR="002C3DE2" w:rsidRPr="003615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แต่งตั้งประธานกรรมการและกรรมการในคณะกรรมการองค์การสะพานปลา   </w:t>
      </w:r>
    </w:p>
    <w:p w:rsidR="002C3DE2" w:rsidRPr="003615E7" w:rsidRDefault="002C3DE2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ตามที่กระทรวงเกษตรและสหกรณ์เสนอแต่งตั้งประธานกรรมการและกรรมการในคณะกรรมการองค์การสะพานปลา แทนคณะกรรมการที่ครบวาระ ดังนี้  </w:t>
      </w:r>
    </w:p>
    <w:p w:rsidR="002C3DE2" w:rsidRPr="003615E7" w:rsidRDefault="002C3DE2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นายประยูร ดำรงชิตานนท์ 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ประธานกรรมการ    </w:t>
      </w:r>
    </w:p>
    <w:p w:rsidR="002C3DE2" w:rsidRPr="003615E7" w:rsidRDefault="002C3DE2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นายอำพันธุ์ เวฬุตันติ 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กรรมการ</w:t>
      </w:r>
    </w:p>
    <w:p w:rsidR="002C3DE2" w:rsidRPr="003615E7" w:rsidRDefault="002C3DE2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(ผู้แทนกระทรวงเกษตรและสหกรณ์)  </w:t>
      </w:r>
    </w:p>
    <w:p w:rsidR="002C3DE2" w:rsidRPr="003615E7" w:rsidRDefault="002C3DE2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 นางรัชดาภรณ์ ราชเทวินทร์ 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กรรมการ  </w:t>
      </w:r>
    </w:p>
    <w:p w:rsidR="002C3DE2" w:rsidRPr="003615E7" w:rsidRDefault="002C3DE2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 นายสมิทธิ ดารากร ณ อยุธยา 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กรรมการ </w:t>
      </w:r>
    </w:p>
    <w:p w:rsidR="002C3DE2" w:rsidRPr="003615E7" w:rsidRDefault="002C3DE2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5. นายภัทระ คำพิทักษ์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กรรมการ  </w:t>
      </w:r>
    </w:p>
    <w:p w:rsidR="002C3DE2" w:rsidRPr="003615E7" w:rsidRDefault="002C3DE2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6. นางสาวจูอะดี พงศ์มณีรัตน์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กรรมการ  </w:t>
      </w:r>
    </w:p>
    <w:p w:rsidR="002C3DE2" w:rsidRPr="003615E7" w:rsidRDefault="002C3DE2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7. นางสาวชุติมา ศรีปราชญ์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กรรมการ</w:t>
      </w:r>
    </w:p>
    <w:p w:rsidR="002C3DE2" w:rsidRPr="003615E7" w:rsidRDefault="002C3DE2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(ผู้แทนกระทรวงการคลัง)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2C3DE2" w:rsidRPr="003615E7" w:rsidRDefault="002C3DE2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ทั้งนี้ ตั้งแต่วันที่ 9 กุมภาพันธ์ 2564 เป็นต้นไป   </w:t>
      </w:r>
    </w:p>
    <w:p w:rsidR="002C3DE2" w:rsidRPr="003615E7" w:rsidRDefault="002C3DE2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C3DE2" w:rsidRPr="003615E7" w:rsidRDefault="00076B53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38.</w:t>
      </w:r>
      <w:r w:rsidR="002C3DE2" w:rsidRPr="003615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การแต่งตั้งกรรมการผู้ทรงคุณวุฒิในคณะกรรมการสถาบันทดสอบทางการศึกษาแห่งชาติ  </w:t>
      </w:r>
    </w:p>
    <w:p w:rsidR="002C3DE2" w:rsidRPr="003615E7" w:rsidRDefault="002C3DE2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คณะรัฐมนตรีมีมติรับทราบตามที่รัฐมนตรีว่าการกระทรวงศึกษาธิการเสนอแต่งตั้ง </w:t>
      </w:r>
      <w:r w:rsidR="005627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</w:t>
      </w:r>
      <w:r w:rsidRPr="003615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รองศาสตราจารย์จอมพงศ์ มงคลวนิช</w:t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เป็นกรรมการผู้ทรงคุณวุฒิในคณะกรรมการสถาบันทดสอบทางการศึกษาแห่งชาติ แทนผู้ที่ลาออก และให้ผู้ได้รับแต่งตั้งแทนตำแหน่งที่ว่างอยู่ในตำแหน่งเท่ากับวาระที่เหลืออยู่ของกรรมการผู้ทรงคุณวุฒิซึ่งได้แต่งตั้งไว้แล้ว ทั้งนี้ ตั้งแต่วันที่ 9 กุมภาพันธ์ 2564 เป็นต้นไป </w:t>
      </w:r>
    </w:p>
    <w:p w:rsidR="002C3DE2" w:rsidRPr="003615E7" w:rsidRDefault="002C3DE2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C3DE2" w:rsidRPr="003615E7" w:rsidRDefault="00076B53" w:rsidP="003615E7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39.</w:t>
      </w:r>
      <w:r w:rsidR="002C3DE2" w:rsidRPr="003615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การแต่งตั้งข้าราชการการเมือง (กระทรวงสาธารณสุข) </w:t>
      </w:r>
    </w:p>
    <w:p w:rsidR="002C3DE2" w:rsidRPr="003615E7" w:rsidRDefault="002C3DE2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คณะรัฐมนตรีมีมติเห็นชอบตามที่รัฐมนตรีว่าการกระทรวงสาธารณสุขเสนอแต่งตั้ง </w:t>
      </w:r>
      <w:r w:rsidRPr="003615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นางสุพัชรี </w:t>
      </w:r>
      <w:r w:rsidR="0056271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bookmarkStart w:id="3" w:name="_GoBack"/>
      <w:bookmarkEnd w:id="3"/>
      <w:r w:rsidRPr="003615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ธรรมเพชร</w:t>
      </w: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เป็นข้าราชการการเมือง ตำแหน่ง ผู้ช่วยเลขานุการรัฐมนตรีว่าการกระทรวงสาธารณสุข ทั้งนี้ ตั้งแต่วันที่             9 กุมภาพันธ์ 2564 เป็นต้นไป</w:t>
      </w:r>
    </w:p>
    <w:p w:rsidR="002C3DE2" w:rsidRPr="003615E7" w:rsidRDefault="002C3DE2" w:rsidP="003615E7">
      <w:pPr>
        <w:tabs>
          <w:tab w:val="left" w:pos="1134"/>
        </w:tabs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157FC5" w:rsidRPr="003615E7" w:rsidRDefault="00157FC5" w:rsidP="003615E7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44F33" w:rsidRPr="003615E7" w:rsidRDefault="00044F33" w:rsidP="003615E7">
      <w:pPr>
        <w:spacing w:line="320" w:lineRule="exac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</w:t>
      </w:r>
    </w:p>
    <w:p w:rsidR="005B0D24" w:rsidRPr="003615E7" w:rsidRDefault="005B0D24" w:rsidP="003615E7">
      <w:pPr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5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044F33" w:rsidRPr="003615E7" w:rsidRDefault="00044F33" w:rsidP="003615E7">
      <w:pPr>
        <w:spacing w:line="320" w:lineRule="exac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sectPr w:rsidR="00044F33" w:rsidRPr="003615E7" w:rsidSect="00212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AD9" w:rsidRDefault="00736AD9">
      <w:r>
        <w:separator/>
      </w:r>
    </w:p>
  </w:endnote>
  <w:endnote w:type="continuationSeparator" w:id="0">
    <w:p w:rsidR="00736AD9" w:rsidRDefault="0073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 Bold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D68" w:rsidRDefault="00672D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D68" w:rsidRPr="00281C47" w:rsidRDefault="00672D68" w:rsidP="00281C47">
    <w:pPr>
      <w:pStyle w:val="Footer"/>
      <w:rPr>
        <w:szCs w:val="3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D68" w:rsidRPr="00EB167C" w:rsidRDefault="00672D68" w:rsidP="00EB167C">
    <w:pPr>
      <w:pStyle w:val="Footer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672D68" w:rsidRPr="00EB167C" w:rsidRDefault="00672D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AD9" w:rsidRDefault="00736AD9">
      <w:r>
        <w:separator/>
      </w:r>
    </w:p>
  </w:footnote>
  <w:footnote w:type="continuationSeparator" w:id="0">
    <w:p w:rsidR="00736AD9" w:rsidRDefault="00736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D68" w:rsidRDefault="00672D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10</w:t>
    </w:r>
    <w:r>
      <w:rPr>
        <w:rStyle w:val="PageNumber"/>
        <w:cs/>
      </w:rPr>
      <w:fldChar w:fldCharType="end"/>
    </w:r>
  </w:p>
  <w:p w:rsidR="00672D68" w:rsidRDefault="00672D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D68" w:rsidRDefault="00672D68">
    <w:pPr>
      <w:pStyle w:val="Header"/>
      <w:framePr w:wrap="around" w:vAnchor="text" w:hAnchor="margin" w:xAlign="center" w:y="1"/>
      <w:rPr>
        <w:rStyle w:val="PageNumber"/>
        <w:rFonts w:ascii="Cordia New" w:hAnsi="Cordia New" w:cs="Cordia New"/>
        <w:sz w:val="32"/>
        <w:szCs w:val="32"/>
      </w:rPr>
    </w:pPr>
    <w:r>
      <w:rPr>
        <w:rStyle w:val="PageNumber"/>
        <w:rFonts w:ascii="Cordia New" w:hAnsi="Cordia New" w:cs="Cordia New"/>
        <w:sz w:val="32"/>
        <w:szCs w:val="32"/>
        <w:cs/>
      </w:rPr>
      <w:fldChar w:fldCharType="begin"/>
    </w:r>
    <w:r>
      <w:rPr>
        <w:rStyle w:val="PageNumber"/>
        <w:rFonts w:ascii="Cordia New" w:hAnsi="Cordia New" w:cs="Cordia New"/>
        <w:sz w:val="32"/>
        <w:szCs w:val="32"/>
      </w:rPr>
      <w:instrText xml:space="preserve">PAGE  </w:instrText>
    </w:r>
    <w:r>
      <w:rPr>
        <w:rStyle w:val="PageNumber"/>
        <w:rFonts w:ascii="Cordia New" w:hAnsi="Cordia New" w:cs="Cordia New"/>
        <w:sz w:val="32"/>
        <w:szCs w:val="32"/>
        <w:cs/>
      </w:rPr>
      <w:fldChar w:fldCharType="separate"/>
    </w:r>
    <w:r w:rsidR="00562712">
      <w:rPr>
        <w:rStyle w:val="PageNumber"/>
        <w:rFonts w:ascii="Cordia New" w:hAnsi="Cordia New" w:cs="Cordia New"/>
        <w:noProof/>
        <w:sz w:val="32"/>
        <w:szCs w:val="32"/>
        <w:cs/>
      </w:rPr>
      <w:t>58</w:t>
    </w:r>
    <w:r>
      <w:rPr>
        <w:rStyle w:val="PageNumber"/>
        <w:rFonts w:ascii="Cordia New" w:hAnsi="Cordia New" w:cs="Cordia New"/>
        <w:sz w:val="32"/>
        <w:szCs w:val="32"/>
        <w:cs/>
      </w:rPr>
      <w:fldChar w:fldCharType="end"/>
    </w:r>
  </w:p>
  <w:p w:rsidR="00672D68" w:rsidRDefault="00672D68">
    <w:pPr>
      <w:pStyle w:val="Header"/>
    </w:pPr>
  </w:p>
  <w:p w:rsidR="00672D68" w:rsidRDefault="00672D6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D68" w:rsidRDefault="00672D68">
    <w:pPr>
      <w:pStyle w:val="Header"/>
      <w:jc w:val="center"/>
    </w:pPr>
    <w:r>
      <w:fldChar w:fldCharType="begin"/>
    </w:r>
    <w:r>
      <w:instrText xml:space="preserve"> PAGE   \</w:instrText>
    </w:r>
    <w:r>
      <w:rPr>
        <w:rFonts w:cs="DilleniaUPC"/>
        <w:cs/>
      </w:rPr>
      <w:instrText xml:space="preserve">* </w:instrText>
    </w:r>
    <w:r>
      <w:instrText xml:space="preserve">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72D68" w:rsidRDefault="00672D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236C1"/>
    <w:multiLevelType w:val="hybridMultilevel"/>
    <w:tmpl w:val="5E044B98"/>
    <w:lvl w:ilvl="0" w:tplc="8DA2EFB4">
      <w:start w:val="1"/>
      <w:numFmt w:val="decimal"/>
      <w:lvlText w:val="(%1)"/>
      <w:lvlJc w:val="left"/>
      <w:pPr>
        <w:ind w:left="94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E204B6"/>
    <w:multiLevelType w:val="hybridMultilevel"/>
    <w:tmpl w:val="02666E8A"/>
    <w:lvl w:ilvl="0" w:tplc="D58E50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B03A2B"/>
    <w:multiLevelType w:val="hybridMultilevel"/>
    <w:tmpl w:val="7218999A"/>
    <w:lvl w:ilvl="0" w:tplc="94A05E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D83F9F"/>
    <w:multiLevelType w:val="hybridMultilevel"/>
    <w:tmpl w:val="F2D09ACC"/>
    <w:lvl w:ilvl="0" w:tplc="0958D1DC">
      <w:start w:val="1"/>
      <w:numFmt w:val="decimal"/>
      <w:lvlText w:val="(%1)"/>
      <w:lvlJc w:val="left"/>
      <w:pPr>
        <w:ind w:left="3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 w:tentative="1">
      <w:start w:val="1"/>
      <w:numFmt w:val="lowerRoman"/>
      <w:lvlText w:val="%3."/>
      <w:lvlJc w:val="right"/>
      <w:pPr>
        <w:ind w:left="4570" w:hanging="180"/>
      </w:pPr>
    </w:lvl>
    <w:lvl w:ilvl="3" w:tplc="0409000F" w:tentative="1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5" w15:restartNumberingAfterBreak="0">
    <w:nsid w:val="25933347"/>
    <w:multiLevelType w:val="multilevel"/>
    <w:tmpl w:val="D1AA0CDA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8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6" w:hanging="720"/>
      </w:pPr>
      <w:rPr>
        <w:rFonts w:hint="default"/>
        <w:spacing w:val="0"/>
      </w:rPr>
    </w:lvl>
    <w:lvl w:ilvl="3">
      <w:start w:val="1"/>
      <w:numFmt w:val="decimal"/>
      <w:lvlText w:val="%1.%2.%3.%4"/>
      <w:lvlJc w:val="left"/>
      <w:pPr>
        <w:ind w:left="39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24" w:hanging="1800"/>
      </w:pPr>
      <w:rPr>
        <w:rFonts w:hint="default"/>
      </w:rPr>
    </w:lvl>
  </w:abstractNum>
  <w:abstractNum w:abstractNumId="6" w15:restartNumberingAfterBreak="0">
    <w:nsid w:val="27A232C2"/>
    <w:multiLevelType w:val="hybridMultilevel"/>
    <w:tmpl w:val="D5CC8974"/>
    <w:lvl w:ilvl="0" w:tplc="7B968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4945524"/>
    <w:multiLevelType w:val="hybridMultilevel"/>
    <w:tmpl w:val="F2A4FE26"/>
    <w:lvl w:ilvl="0" w:tplc="E12A8398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4C5D44CE"/>
    <w:multiLevelType w:val="hybridMultilevel"/>
    <w:tmpl w:val="9E3E4D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C941665"/>
    <w:multiLevelType w:val="hybridMultilevel"/>
    <w:tmpl w:val="B142C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DF87163"/>
    <w:multiLevelType w:val="hybridMultilevel"/>
    <w:tmpl w:val="CDF0036C"/>
    <w:lvl w:ilvl="0" w:tplc="922E5728">
      <w:start w:val="1"/>
      <w:numFmt w:val="decimal"/>
      <w:lvlText w:val="%1)"/>
      <w:lvlJc w:val="left"/>
      <w:pPr>
        <w:ind w:left="391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635" w:hanging="360"/>
      </w:pPr>
    </w:lvl>
    <w:lvl w:ilvl="2" w:tplc="0409001B" w:tentative="1">
      <w:start w:val="1"/>
      <w:numFmt w:val="lowerRoman"/>
      <w:lvlText w:val="%3."/>
      <w:lvlJc w:val="right"/>
      <w:pPr>
        <w:ind w:left="5355" w:hanging="180"/>
      </w:pPr>
    </w:lvl>
    <w:lvl w:ilvl="3" w:tplc="0409000F" w:tentative="1">
      <w:start w:val="1"/>
      <w:numFmt w:val="decimal"/>
      <w:lvlText w:val="%4."/>
      <w:lvlJc w:val="left"/>
      <w:pPr>
        <w:ind w:left="6075" w:hanging="360"/>
      </w:pPr>
    </w:lvl>
    <w:lvl w:ilvl="4" w:tplc="04090019" w:tentative="1">
      <w:start w:val="1"/>
      <w:numFmt w:val="lowerLetter"/>
      <w:lvlText w:val="%5."/>
      <w:lvlJc w:val="left"/>
      <w:pPr>
        <w:ind w:left="6795" w:hanging="360"/>
      </w:pPr>
    </w:lvl>
    <w:lvl w:ilvl="5" w:tplc="0409001B" w:tentative="1">
      <w:start w:val="1"/>
      <w:numFmt w:val="lowerRoman"/>
      <w:lvlText w:val="%6."/>
      <w:lvlJc w:val="right"/>
      <w:pPr>
        <w:ind w:left="7515" w:hanging="180"/>
      </w:pPr>
    </w:lvl>
    <w:lvl w:ilvl="6" w:tplc="0409000F" w:tentative="1">
      <w:start w:val="1"/>
      <w:numFmt w:val="decimal"/>
      <w:lvlText w:val="%7."/>
      <w:lvlJc w:val="left"/>
      <w:pPr>
        <w:ind w:left="8235" w:hanging="360"/>
      </w:pPr>
    </w:lvl>
    <w:lvl w:ilvl="7" w:tplc="04090019" w:tentative="1">
      <w:start w:val="1"/>
      <w:numFmt w:val="lowerLetter"/>
      <w:lvlText w:val="%8."/>
      <w:lvlJc w:val="left"/>
      <w:pPr>
        <w:ind w:left="8955" w:hanging="360"/>
      </w:pPr>
    </w:lvl>
    <w:lvl w:ilvl="8" w:tplc="040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11" w15:restartNumberingAfterBreak="0">
    <w:nsid w:val="4E740840"/>
    <w:multiLevelType w:val="hybridMultilevel"/>
    <w:tmpl w:val="6BA4E6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572399E"/>
    <w:multiLevelType w:val="multilevel"/>
    <w:tmpl w:val="58066450"/>
    <w:lvl w:ilvl="0">
      <w:start w:val="1"/>
      <w:numFmt w:val="decimal"/>
      <w:lvlText w:val="%1."/>
      <w:lvlJc w:val="left"/>
      <w:pPr>
        <w:ind w:left="1996" w:hanging="360"/>
      </w:pPr>
      <w:rPr>
        <w:lang w:bidi="th-TH"/>
      </w:rPr>
    </w:lvl>
    <w:lvl w:ilvl="1">
      <w:start w:val="1"/>
      <w:numFmt w:val="decimal"/>
      <w:isLgl/>
      <w:lvlText w:val="%1.%2"/>
      <w:lvlJc w:val="left"/>
      <w:pPr>
        <w:ind w:left="242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6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28" w:hanging="1800"/>
      </w:pPr>
      <w:rPr>
        <w:rFonts w:hint="default"/>
      </w:rPr>
    </w:lvl>
  </w:abstractNum>
  <w:abstractNum w:abstractNumId="13" w15:restartNumberingAfterBreak="0">
    <w:nsid w:val="643509EC"/>
    <w:multiLevelType w:val="multilevel"/>
    <w:tmpl w:val="AADEA0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48" w:hanging="1800"/>
      </w:pPr>
      <w:rPr>
        <w:rFonts w:hint="default"/>
      </w:rPr>
    </w:lvl>
  </w:abstractNum>
  <w:abstractNum w:abstractNumId="14" w15:restartNumberingAfterBreak="0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7E2210"/>
    <w:multiLevelType w:val="multilevel"/>
    <w:tmpl w:val="E71A4CA0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495" w:hanging="49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12"/>
  </w:num>
  <w:num w:numId="5">
    <w:abstractNumId w:val="4"/>
  </w:num>
  <w:num w:numId="6">
    <w:abstractNumId w:val="1"/>
  </w:num>
  <w:num w:numId="7">
    <w:abstractNumId w:val="16"/>
  </w:num>
  <w:num w:numId="8">
    <w:abstractNumId w:val="3"/>
  </w:num>
  <w:num w:numId="9">
    <w:abstractNumId w:val="5"/>
  </w:num>
  <w:num w:numId="10">
    <w:abstractNumId w:val="10"/>
  </w:num>
  <w:num w:numId="11">
    <w:abstractNumId w:val="13"/>
  </w:num>
  <w:num w:numId="12">
    <w:abstractNumId w:val="6"/>
  </w:num>
  <w:num w:numId="13">
    <w:abstractNumId w:val="9"/>
  </w:num>
  <w:num w:numId="14">
    <w:abstractNumId w:val="8"/>
  </w:num>
  <w:num w:numId="15">
    <w:abstractNumId w:val="11"/>
  </w:num>
  <w:num w:numId="16">
    <w:abstractNumId w:val="2"/>
  </w:num>
  <w:num w:numId="1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B0"/>
    <w:rsid w:val="000004A8"/>
    <w:rsid w:val="00000B7C"/>
    <w:rsid w:val="00000F9B"/>
    <w:rsid w:val="0000158D"/>
    <w:rsid w:val="000016D5"/>
    <w:rsid w:val="00001A45"/>
    <w:rsid w:val="00001DD1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27442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4F33"/>
    <w:rsid w:val="000453FF"/>
    <w:rsid w:val="00045BE7"/>
    <w:rsid w:val="00045D52"/>
    <w:rsid w:val="00046BD7"/>
    <w:rsid w:val="00047166"/>
    <w:rsid w:val="000472EE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62B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B53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5D6F"/>
    <w:rsid w:val="00086404"/>
    <w:rsid w:val="00086898"/>
    <w:rsid w:val="00086C5E"/>
    <w:rsid w:val="000874A5"/>
    <w:rsid w:val="000874BE"/>
    <w:rsid w:val="000907FB"/>
    <w:rsid w:val="000913E2"/>
    <w:rsid w:val="00093115"/>
    <w:rsid w:val="00093760"/>
    <w:rsid w:val="00094A4D"/>
    <w:rsid w:val="00095518"/>
    <w:rsid w:val="0009663C"/>
    <w:rsid w:val="00096705"/>
    <w:rsid w:val="00097C3B"/>
    <w:rsid w:val="00097D24"/>
    <w:rsid w:val="000A10B0"/>
    <w:rsid w:val="000A196D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3BD4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2211"/>
    <w:rsid w:val="000C47F8"/>
    <w:rsid w:val="000C4F4A"/>
    <w:rsid w:val="000C56E0"/>
    <w:rsid w:val="000C5BD7"/>
    <w:rsid w:val="000C5DD9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AFF"/>
    <w:rsid w:val="000F1C9F"/>
    <w:rsid w:val="000F1E60"/>
    <w:rsid w:val="000F297C"/>
    <w:rsid w:val="000F38B4"/>
    <w:rsid w:val="000F4529"/>
    <w:rsid w:val="000F57D8"/>
    <w:rsid w:val="000F625E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3AFF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4B3"/>
    <w:rsid w:val="00145A99"/>
    <w:rsid w:val="00146488"/>
    <w:rsid w:val="00146BB2"/>
    <w:rsid w:val="001478D4"/>
    <w:rsid w:val="0015156A"/>
    <w:rsid w:val="00151618"/>
    <w:rsid w:val="001538BE"/>
    <w:rsid w:val="00154326"/>
    <w:rsid w:val="0015496D"/>
    <w:rsid w:val="00154EA4"/>
    <w:rsid w:val="00155340"/>
    <w:rsid w:val="001556E0"/>
    <w:rsid w:val="001567A1"/>
    <w:rsid w:val="001576C5"/>
    <w:rsid w:val="00157F3E"/>
    <w:rsid w:val="00157FC5"/>
    <w:rsid w:val="00160590"/>
    <w:rsid w:val="00160B5B"/>
    <w:rsid w:val="0016145E"/>
    <w:rsid w:val="001625C4"/>
    <w:rsid w:val="0016332F"/>
    <w:rsid w:val="0016416A"/>
    <w:rsid w:val="0016498F"/>
    <w:rsid w:val="00165162"/>
    <w:rsid w:val="001653A4"/>
    <w:rsid w:val="00167621"/>
    <w:rsid w:val="00167766"/>
    <w:rsid w:val="0016789D"/>
    <w:rsid w:val="00171486"/>
    <w:rsid w:val="001716F0"/>
    <w:rsid w:val="00171E8E"/>
    <w:rsid w:val="00171F0E"/>
    <w:rsid w:val="001720AC"/>
    <w:rsid w:val="0017237A"/>
    <w:rsid w:val="00172FEE"/>
    <w:rsid w:val="00175080"/>
    <w:rsid w:val="00175E37"/>
    <w:rsid w:val="00175F1F"/>
    <w:rsid w:val="0017622C"/>
    <w:rsid w:val="00177320"/>
    <w:rsid w:val="00177641"/>
    <w:rsid w:val="00177A04"/>
    <w:rsid w:val="00180E93"/>
    <w:rsid w:val="00182B4D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1677"/>
    <w:rsid w:val="001A3B64"/>
    <w:rsid w:val="001A4D7D"/>
    <w:rsid w:val="001A5871"/>
    <w:rsid w:val="001A5C25"/>
    <w:rsid w:val="001A650B"/>
    <w:rsid w:val="001A68D8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029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C7C9A"/>
    <w:rsid w:val="001D0EF7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2612"/>
    <w:rsid w:val="001E322C"/>
    <w:rsid w:val="001E3824"/>
    <w:rsid w:val="001E3BF2"/>
    <w:rsid w:val="001E4071"/>
    <w:rsid w:val="001E4073"/>
    <w:rsid w:val="001E409F"/>
    <w:rsid w:val="001E49FC"/>
    <w:rsid w:val="001E4DA0"/>
    <w:rsid w:val="001E4F6D"/>
    <w:rsid w:val="001E5DFC"/>
    <w:rsid w:val="001E6ED1"/>
    <w:rsid w:val="001E7D3E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5AA9"/>
    <w:rsid w:val="001F659A"/>
    <w:rsid w:val="001F6799"/>
    <w:rsid w:val="001F68CF"/>
    <w:rsid w:val="001F6F8B"/>
    <w:rsid w:val="001F7426"/>
    <w:rsid w:val="001F786B"/>
    <w:rsid w:val="001F79B9"/>
    <w:rsid w:val="001F7CBD"/>
    <w:rsid w:val="002001FF"/>
    <w:rsid w:val="00200FCC"/>
    <w:rsid w:val="00201B29"/>
    <w:rsid w:val="00201CE2"/>
    <w:rsid w:val="0020260F"/>
    <w:rsid w:val="00202C0E"/>
    <w:rsid w:val="00202F57"/>
    <w:rsid w:val="00206A90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3B5E"/>
    <w:rsid w:val="00214145"/>
    <w:rsid w:val="002155C3"/>
    <w:rsid w:val="002159E5"/>
    <w:rsid w:val="00215BD4"/>
    <w:rsid w:val="00215C7E"/>
    <w:rsid w:val="002160E9"/>
    <w:rsid w:val="00217733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27FE1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2B0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47B5A"/>
    <w:rsid w:val="0025012E"/>
    <w:rsid w:val="00250906"/>
    <w:rsid w:val="00250FFE"/>
    <w:rsid w:val="00251053"/>
    <w:rsid w:val="0025301C"/>
    <w:rsid w:val="0025332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55C"/>
    <w:rsid w:val="002636A9"/>
    <w:rsid w:val="0026432B"/>
    <w:rsid w:val="00264E63"/>
    <w:rsid w:val="002650DC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39A"/>
    <w:rsid w:val="002734DC"/>
    <w:rsid w:val="00273C31"/>
    <w:rsid w:val="00273FDF"/>
    <w:rsid w:val="00274325"/>
    <w:rsid w:val="00274E68"/>
    <w:rsid w:val="00274FB3"/>
    <w:rsid w:val="0027609E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30D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87BF8"/>
    <w:rsid w:val="00291487"/>
    <w:rsid w:val="00291618"/>
    <w:rsid w:val="00291886"/>
    <w:rsid w:val="002924C4"/>
    <w:rsid w:val="00293173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4654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03C9"/>
    <w:rsid w:val="002C2AA0"/>
    <w:rsid w:val="002C2B5C"/>
    <w:rsid w:val="002C3AB8"/>
    <w:rsid w:val="002C3DE2"/>
    <w:rsid w:val="002C3F31"/>
    <w:rsid w:val="002C3FE5"/>
    <w:rsid w:val="002C4488"/>
    <w:rsid w:val="002C4BAB"/>
    <w:rsid w:val="002C5587"/>
    <w:rsid w:val="002C588C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41B6"/>
    <w:rsid w:val="002F4ED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BC5"/>
    <w:rsid w:val="00310DEB"/>
    <w:rsid w:val="003110DC"/>
    <w:rsid w:val="003117E3"/>
    <w:rsid w:val="00311C82"/>
    <w:rsid w:val="00311F9D"/>
    <w:rsid w:val="003120FE"/>
    <w:rsid w:val="00312827"/>
    <w:rsid w:val="003132A7"/>
    <w:rsid w:val="00313E53"/>
    <w:rsid w:val="0031425D"/>
    <w:rsid w:val="0031493D"/>
    <w:rsid w:val="00314AB0"/>
    <w:rsid w:val="00314BF0"/>
    <w:rsid w:val="00315D63"/>
    <w:rsid w:val="00315FE5"/>
    <w:rsid w:val="003167E8"/>
    <w:rsid w:val="003212FD"/>
    <w:rsid w:val="00321754"/>
    <w:rsid w:val="00322152"/>
    <w:rsid w:val="00322E6A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09BE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1F2"/>
    <w:rsid w:val="003523E1"/>
    <w:rsid w:val="00352C85"/>
    <w:rsid w:val="00352D4F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45D"/>
    <w:rsid w:val="003606B4"/>
    <w:rsid w:val="00361033"/>
    <w:rsid w:val="003615E7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5CB"/>
    <w:rsid w:val="00377C04"/>
    <w:rsid w:val="00377C9C"/>
    <w:rsid w:val="00380B95"/>
    <w:rsid w:val="00380E7A"/>
    <w:rsid w:val="00381206"/>
    <w:rsid w:val="00381346"/>
    <w:rsid w:val="003827FB"/>
    <w:rsid w:val="00382A1F"/>
    <w:rsid w:val="00382CE0"/>
    <w:rsid w:val="00382DD4"/>
    <w:rsid w:val="0038350C"/>
    <w:rsid w:val="0038363D"/>
    <w:rsid w:val="00383A26"/>
    <w:rsid w:val="00383B3D"/>
    <w:rsid w:val="00383D08"/>
    <w:rsid w:val="003844BF"/>
    <w:rsid w:val="003844C9"/>
    <w:rsid w:val="00385A9F"/>
    <w:rsid w:val="00385B0D"/>
    <w:rsid w:val="00386F81"/>
    <w:rsid w:val="003871B9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15D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75"/>
    <w:rsid w:val="003A29E8"/>
    <w:rsid w:val="003A2B7B"/>
    <w:rsid w:val="003A2CCC"/>
    <w:rsid w:val="003A46F9"/>
    <w:rsid w:val="003A4818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598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52FB"/>
    <w:rsid w:val="003C64E1"/>
    <w:rsid w:val="003C6509"/>
    <w:rsid w:val="003C74FB"/>
    <w:rsid w:val="003C78F3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0A4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D40"/>
    <w:rsid w:val="003F7E04"/>
    <w:rsid w:val="004004D6"/>
    <w:rsid w:val="00401587"/>
    <w:rsid w:val="00401673"/>
    <w:rsid w:val="00401AAE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435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6D"/>
    <w:rsid w:val="004153E1"/>
    <w:rsid w:val="00415AD5"/>
    <w:rsid w:val="00416061"/>
    <w:rsid w:val="0041720F"/>
    <w:rsid w:val="0042009E"/>
    <w:rsid w:val="00420468"/>
    <w:rsid w:val="00420712"/>
    <w:rsid w:val="00420727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562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45F7"/>
    <w:rsid w:val="00457581"/>
    <w:rsid w:val="0046008E"/>
    <w:rsid w:val="004610D2"/>
    <w:rsid w:val="0046193D"/>
    <w:rsid w:val="0046264A"/>
    <w:rsid w:val="00462A2F"/>
    <w:rsid w:val="004632C6"/>
    <w:rsid w:val="00463931"/>
    <w:rsid w:val="00463B72"/>
    <w:rsid w:val="00464842"/>
    <w:rsid w:val="0046647F"/>
    <w:rsid w:val="0046654B"/>
    <w:rsid w:val="004669CD"/>
    <w:rsid w:val="00466C63"/>
    <w:rsid w:val="004678D8"/>
    <w:rsid w:val="00467C7A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A3"/>
    <w:rsid w:val="004741C1"/>
    <w:rsid w:val="00474494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2"/>
    <w:rsid w:val="00485C0E"/>
    <w:rsid w:val="004873EC"/>
    <w:rsid w:val="00487B2A"/>
    <w:rsid w:val="00490EAD"/>
    <w:rsid w:val="00491CF3"/>
    <w:rsid w:val="00492394"/>
    <w:rsid w:val="00492798"/>
    <w:rsid w:val="00492FD4"/>
    <w:rsid w:val="00493363"/>
    <w:rsid w:val="00493790"/>
    <w:rsid w:val="00493F67"/>
    <w:rsid w:val="00494F09"/>
    <w:rsid w:val="00494FEA"/>
    <w:rsid w:val="0049555C"/>
    <w:rsid w:val="00495CC1"/>
    <w:rsid w:val="00496122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2F17"/>
    <w:rsid w:val="004A32C3"/>
    <w:rsid w:val="004A371E"/>
    <w:rsid w:val="004A3839"/>
    <w:rsid w:val="004A439D"/>
    <w:rsid w:val="004A4A5A"/>
    <w:rsid w:val="004A4AA2"/>
    <w:rsid w:val="004A533C"/>
    <w:rsid w:val="004A579F"/>
    <w:rsid w:val="004A5F57"/>
    <w:rsid w:val="004A61A7"/>
    <w:rsid w:val="004A63C4"/>
    <w:rsid w:val="004A6444"/>
    <w:rsid w:val="004A6576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3D25"/>
    <w:rsid w:val="004C4108"/>
    <w:rsid w:val="004C5554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1A6F"/>
    <w:rsid w:val="004D217E"/>
    <w:rsid w:val="004D21A1"/>
    <w:rsid w:val="004D396F"/>
    <w:rsid w:val="004D41F4"/>
    <w:rsid w:val="004D4ADC"/>
    <w:rsid w:val="004D4B35"/>
    <w:rsid w:val="004D4C0C"/>
    <w:rsid w:val="004D4CE7"/>
    <w:rsid w:val="004D4D40"/>
    <w:rsid w:val="004D530A"/>
    <w:rsid w:val="004D5A09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8EC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4F68C2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3013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3E4C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C4E"/>
    <w:rsid w:val="00552F9D"/>
    <w:rsid w:val="00553907"/>
    <w:rsid w:val="00553D3B"/>
    <w:rsid w:val="0055524B"/>
    <w:rsid w:val="005552E8"/>
    <w:rsid w:val="00555758"/>
    <w:rsid w:val="005559F7"/>
    <w:rsid w:val="00555A33"/>
    <w:rsid w:val="00556410"/>
    <w:rsid w:val="00556F3A"/>
    <w:rsid w:val="00557579"/>
    <w:rsid w:val="00560EE3"/>
    <w:rsid w:val="00561FB7"/>
    <w:rsid w:val="00562712"/>
    <w:rsid w:val="0056337D"/>
    <w:rsid w:val="00565761"/>
    <w:rsid w:val="005661CE"/>
    <w:rsid w:val="005663F9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7B0"/>
    <w:rsid w:val="0058297B"/>
    <w:rsid w:val="005831D6"/>
    <w:rsid w:val="00584AFD"/>
    <w:rsid w:val="00584E4D"/>
    <w:rsid w:val="00585385"/>
    <w:rsid w:val="005857FB"/>
    <w:rsid w:val="00585AC5"/>
    <w:rsid w:val="00585BDB"/>
    <w:rsid w:val="00586019"/>
    <w:rsid w:val="0058605F"/>
    <w:rsid w:val="00587031"/>
    <w:rsid w:val="00587517"/>
    <w:rsid w:val="00590DAD"/>
    <w:rsid w:val="005917E3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DAD"/>
    <w:rsid w:val="005A0F1B"/>
    <w:rsid w:val="005A0FC4"/>
    <w:rsid w:val="005A12E3"/>
    <w:rsid w:val="005A1D88"/>
    <w:rsid w:val="005A267A"/>
    <w:rsid w:val="005A28E0"/>
    <w:rsid w:val="005A4531"/>
    <w:rsid w:val="005A48E2"/>
    <w:rsid w:val="005A4C8B"/>
    <w:rsid w:val="005A52C7"/>
    <w:rsid w:val="005A54A8"/>
    <w:rsid w:val="005A6B24"/>
    <w:rsid w:val="005A7B16"/>
    <w:rsid w:val="005B03E7"/>
    <w:rsid w:val="005B0D24"/>
    <w:rsid w:val="005B140F"/>
    <w:rsid w:val="005B1785"/>
    <w:rsid w:val="005B2B36"/>
    <w:rsid w:val="005B324A"/>
    <w:rsid w:val="005B3F51"/>
    <w:rsid w:val="005B47AB"/>
    <w:rsid w:val="005B5907"/>
    <w:rsid w:val="005B5CB3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40B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D7FEF"/>
    <w:rsid w:val="005E0B51"/>
    <w:rsid w:val="005E134F"/>
    <w:rsid w:val="005E14B0"/>
    <w:rsid w:val="005E16FC"/>
    <w:rsid w:val="005E1E90"/>
    <w:rsid w:val="005E29A2"/>
    <w:rsid w:val="005E3165"/>
    <w:rsid w:val="005E3498"/>
    <w:rsid w:val="005E7622"/>
    <w:rsid w:val="005E7E9B"/>
    <w:rsid w:val="005F07B5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657B"/>
    <w:rsid w:val="006276E6"/>
    <w:rsid w:val="00627C39"/>
    <w:rsid w:val="006300CF"/>
    <w:rsid w:val="00631D5C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40D"/>
    <w:rsid w:val="0064378B"/>
    <w:rsid w:val="006444ED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2D68"/>
    <w:rsid w:val="00673012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6AE0"/>
    <w:rsid w:val="00697E6B"/>
    <w:rsid w:val="006A07C0"/>
    <w:rsid w:val="006A07FC"/>
    <w:rsid w:val="006A1759"/>
    <w:rsid w:val="006A234D"/>
    <w:rsid w:val="006A2989"/>
    <w:rsid w:val="006A2FFB"/>
    <w:rsid w:val="006A388F"/>
    <w:rsid w:val="006A3C08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4364"/>
    <w:rsid w:val="006B5DAA"/>
    <w:rsid w:val="006B65D9"/>
    <w:rsid w:val="006B6798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CED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E7A13"/>
    <w:rsid w:val="006F0867"/>
    <w:rsid w:val="006F28D0"/>
    <w:rsid w:val="006F2FFD"/>
    <w:rsid w:val="006F3731"/>
    <w:rsid w:val="006F3757"/>
    <w:rsid w:val="006F534A"/>
    <w:rsid w:val="006F588A"/>
    <w:rsid w:val="006F5A2D"/>
    <w:rsid w:val="006F5BDB"/>
    <w:rsid w:val="006F6672"/>
    <w:rsid w:val="006F7566"/>
    <w:rsid w:val="006F76CB"/>
    <w:rsid w:val="006F7870"/>
    <w:rsid w:val="00700650"/>
    <w:rsid w:val="00701058"/>
    <w:rsid w:val="00701481"/>
    <w:rsid w:val="007017CC"/>
    <w:rsid w:val="007019CF"/>
    <w:rsid w:val="00702274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318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1BD8"/>
    <w:rsid w:val="007321E7"/>
    <w:rsid w:val="007324B4"/>
    <w:rsid w:val="0073286C"/>
    <w:rsid w:val="0073288C"/>
    <w:rsid w:val="00733370"/>
    <w:rsid w:val="0073370A"/>
    <w:rsid w:val="007340BF"/>
    <w:rsid w:val="007341E1"/>
    <w:rsid w:val="007342E4"/>
    <w:rsid w:val="00736595"/>
    <w:rsid w:val="00736AD9"/>
    <w:rsid w:val="00736C49"/>
    <w:rsid w:val="00737473"/>
    <w:rsid w:val="00740852"/>
    <w:rsid w:val="0074192E"/>
    <w:rsid w:val="007423EC"/>
    <w:rsid w:val="00742593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904"/>
    <w:rsid w:val="00791AB8"/>
    <w:rsid w:val="007924CD"/>
    <w:rsid w:val="00792A7C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1FD3"/>
    <w:rsid w:val="007C2870"/>
    <w:rsid w:val="007C3F77"/>
    <w:rsid w:val="007C588D"/>
    <w:rsid w:val="007C5AA5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8DB"/>
    <w:rsid w:val="007D59CA"/>
    <w:rsid w:val="007D6A64"/>
    <w:rsid w:val="007E0A0E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787"/>
    <w:rsid w:val="007F1D9F"/>
    <w:rsid w:val="007F211B"/>
    <w:rsid w:val="007F2427"/>
    <w:rsid w:val="007F4947"/>
    <w:rsid w:val="007F5057"/>
    <w:rsid w:val="007F521B"/>
    <w:rsid w:val="007F550C"/>
    <w:rsid w:val="007F662B"/>
    <w:rsid w:val="007F707D"/>
    <w:rsid w:val="007F7C3D"/>
    <w:rsid w:val="008005FE"/>
    <w:rsid w:val="0080099A"/>
    <w:rsid w:val="00800DB1"/>
    <w:rsid w:val="00800EE3"/>
    <w:rsid w:val="00801FE6"/>
    <w:rsid w:val="008029B7"/>
    <w:rsid w:val="00802B40"/>
    <w:rsid w:val="008038CD"/>
    <w:rsid w:val="00803F05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5920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5903"/>
    <w:rsid w:val="0083643E"/>
    <w:rsid w:val="0084139F"/>
    <w:rsid w:val="00843021"/>
    <w:rsid w:val="00844FC9"/>
    <w:rsid w:val="008463E0"/>
    <w:rsid w:val="00846612"/>
    <w:rsid w:val="0084668E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5602"/>
    <w:rsid w:val="0086610F"/>
    <w:rsid w:val="00866C87"/>
    <w:rsid w:val="0086721A"/>
    <w:rsid w:val="008701B8"/>
    <w:rsid w:val="0087027E"/>
    <w:rsid w:val="00871BC4"/>
    <w:rsid w:val="008720E5"/>
    <w:rsid w:val="00872E39"/>
    <w:rsid w:val="00872F03"/>
    <w:rsid w:val="008732B8"/>
    <w:rsid w:val="008732C6"/>
    <w:rsid w:val="0087401E"/>
    <w:rsid w:val="0087640A"/>
    <w:rsid w:val="00877914"/>
    <w:rsid w:val="008802AB"/>
    <w:rsid w:val="008803E3"/>
    <w:rsid w:val="008808E5"/>
    <w:rsid w:val="00881978"/>
    <w:rsid w:val="008819B0"/>
    <w:rsid w:val="008820E3"/>
    <w:rsid w:val="0088229C"/>
    <w:rsid w:val="00882BFF"/>
    <w:rsid w:val="00884D24"/>
    <w:rsid w:val="008853E4"/>
    <w:rsid w:val="008858EB"/>
    <w:rsid w:val="00885D1E"/>
    <w:rsid w:val="0088693F"/>
    <w:rsid w:val="00887BA1"/>
    <w:rsid w:val="008903E2"/>
    <w:rsid w:val="008905A2"/>
    <w:rsid w:val="00891283"/>
    <w:rsid w:val="0089254E"/>
    <w:rsid w:val="00892825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34CD"/>
    <w:rsid w:val="008C4C86"/>
    <w:rsid w:val="008C555D"/>
    <w:rsid w:val="008C5610"/>
    <w:rsid w:val="008C5A4A"/>
    <w:rsid w:val="008C61C5"/>
    <w:rsid w:val="008C6688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D6EA4"/>
    <w:rsid w:val="008E01E6"/>
    <w:rsid w:val="008E04B4"/>
    <w:rsid w:val="008E06C4"/>
    <w:rsid w:val="008E0EF2"/>
    <w:rsid w:val="008E2185"/>
    <w:rsid w:val="008E3F65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CF0"/>
    <w:rsid w:val="00902F2D"/>
    <w:rsid w:val="00904236"/>
    <w:rsid w:val="00904E87"/>
    <w:rsid w:val="00904FE1"/>
    <w:rsid w:val="00905B76"/>
    <w:rsid w:val="00906635"/>
    <w:rsid w:val="00910B8C"/>
    <w:rsid w:val="00910C65"/>
    <w:rsid w:val="009110DA"/>
    <w:rsid w:val="00911CC3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429D"/>
    <w:rsid w:val="00925BA9"/>
    <w:rsid w:val="009268AF"/>
    <w:rsid w:val="00927B54"/>
    <w:rsid w:val="0093074E"/>
    <w:rsid w:val="00930A12"/>
    <w:rsid w:val="00930E51"/>
    <w:rsid w:val="00930EA9"/>
    <w:rsid w:val="009312E4"/>
    <w:rsid w:val="00931564"/>
    <w:rsid w:val="00931757"/>
    <w:rsid w:val="00931D1A"/>
    <w:rsid w:val="009320A3"/>
    <w:rsid w:val="009326EE"/>
    <w:rsid w:val="00932C77"/>
    <w:rsid w:val="0093312E"/>
    <w:rsid w:val="00934B99"/>
    <w:rsid w:val="00934CD7"/>
    <w:rsid w:val="009363BE"/>
    <w:rsid w:val="00936A72"/>
    <w:rsid w:val="009370E0"/>
    <w:rsid w:val="0093778A"/>
    <w:rsid w:val="00937FD5"/>
    <w:rsid w:val="00940040"/>
    <w:rsid w:val="00940A24"/>
    <w:rsid w:val="00940BDA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4BA"/>
    <w:rsid w:val="00973D0D"/>
    <w:rsid w:val="00973EB1"/>
    <w:rsid w:val="00974612"/>
    <w:rsid w:val="0097517B"/>
    <w:rsid w:val="00976294"/>
    <w:rsid w:val="009764F3"/>
    <w:rsid w:val="009769F7"/>
    <w:rsid w:val="00980F0E"/>
    <w:rsid w:val="00981666"/>
    <w:rsid w:val="009826D4"/>
    <w:rsid w:val="00983248"/>
    <w:rsid w:val="009834D3"/>
    <w:rsid w:val="00983C5C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B98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14C1"/>
    <w:rsid w:val="009B1BB4"/>
    <w:rsid w:val="009B2C12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70"/>
    <w:rsid w:val="009D1CAC"/>
    <w:rsid w:val="009D2160"/>
    <w:rsid w:val="009D25E0"/>
    <w:rsid w:val="009D281D"/>
    <w:rsid w:val="009D2AFA"/>
    <w:rsid w:val="009D327F"/>
    <w:rsid w:val="009D3918"/>
    <w:rsid w:val="009D4091"/>
    <w:rsid w:val="009D41BC"/>
    <w:rsid w:val="009D4470"/>
    <w:rsid w:val="009D4E53"/>
    <w:rsid w:val="009D5DAD"/>
    <w:rsid w:val="009D6280"/>
    <w:rsid w:val="009D6FA4"/>
    <w:rsid w:val="009D6FF5"/>
    <w:rsid w:val="009E04B1"/>
    <w:rsid w:val="009E0DC4"/>
    <w:rsid w:val="009E1E14"/>
    <w:rsid w:val="009E2B17"/>
    <w:rsid w:val="009E37E3"/>
    <w:rsid w:val="009E3A64"/>
    <w:rsid w:val="009E4649"/>
    <w:rsid w:val="009E4A47"/>
    <w:rsid w:val="009E5225"/>
    <w:rsid w:val="009E6E58"/>
    <w:rsid w:val="009F01A2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364"/>
    <w:rsid w:val="00A02FF2"/>
    <w:rsid w:val="00A03151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170F3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6A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25C2"/>
    <w:rsid w:val="00A43017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575C8"/>
    <w:rsid w:val="00A57F28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5F9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1FD7"/>
    <w:rsid w:val="00A820F2"/>
    <w:rsid w:val="00A82509"/>
    <w:rsid w:val="00A82A33"/>
    <w:rsid w:val="00A83A37"/>
    <w:rsid w:val="00A83E16"/>
    <w:rsid w:val="00A8453C"/>
    <w:rsid w:val="00A85253"/>
    <w:rsid w:val="00A86B35"/>
    <w:rsid w:val="00A86EBF"/>
    <w:rsid w:val="00A8726A"/>
    <w:rsid w:val="00A873B0"/>
    <w:rsid w:val="00A87747"/>
    <w:rsid w:val="00A87B40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54E"/>
    <w:rsid w:val="00AA0D34"/>
    <w:rsid w:val="00AA0FC9"/>
    <w:rsid w:val="00AA167B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7A6"/>
    <w:rsid w:val="00AB1A87"/>
    <w:rsid w:val="00AB3D1A"/>
    <w:rsid w:val="00AB529E"/>
    <w:rsid w:val="00AB6582"/>
    <w:rsid w:val="00AB6A30"/>
    <w:rsid w:val="00AB786F"/>
    <w:rsid w:val="00AB7AA7"/>
    <w:rsid w:val="00AB7EF3"/>
    <w:rsid w:val="00AC0519"/>
    <w:rsid w:val="00AC059A"/>
    <w:rsid w:val="00AC0C95"/>
    <w:rsid w:val="00AC19F8"/>
    <w:rsid w:val="00AC2388"/>
    <w:rsid w:val="00AC2834"/>
    <w:rsid w:val="00AC2B39"/>
    <w:rsid w:val="00AC2D88"/>
    <w:rsid w:val="00AC2F67"/>
    <w:rsid w:val="00AC311E"/>
    <w:rsid w:val="00AC3CB9"/>
    <w:rsid w:val="00AC43A0"/>
    <w:rsid w:val="00AC52F9"/>
    <w:rsid w:val="00AC59DC"/>
    <w:rsid w:val="00AC5A1B"/>
    <w:rsid w:val="00AC5DB8"/>
    <w:rsid w:val="00AC6444"/>
    <w:rsid w:val="00AC6445"/>
    <w:rsid w:val="00AC644B"/>
    <w:rsid w:val="00AC7520"/>
    <w:rsid w:val="00AD00D0"/>
    <w:rsid w:val="00AD03BE"/>
    <w:rsid w:val="00AD0E63"/>
    <w:rsid w:val="00AD1710"/>
    <w:rsid w:val="00AD26E6"/>
    <w:rsid w:val="00AD2864"/>
    <w:rsid w:val="00AD2BE5"/>
    <w:rsid w:val="00AD3574"/>
    <w:rsid w:val="00AD3CF6"/>
    <w:rsid w:val="00AD588F"/>
    <w:rsid w:val="00AD5F44"/>
    <w:rsid w:val="00AD6903"/>
    <w:rsid w:val="00AE030E"/>
    <w:rsid w:val="00AE0793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E7960"/>
    <w:rsid w:val="00AF0CC5"/>
    <w:rsid w:val="00AF1650"/>
    <w:rsid w:val="00AF1D54"/>
    <w:rsid w:val="00AF246A"/>
    <w:rsid w:val="00AF246F"/>
    <w:rsid w:val="00AF25D1"/>
    <w:rsid w:val="00AF25D5"/>
    <w:rsid w:val="00AF32D9"/>
    <w:rsid w:val="00AF3EA9"/>
    <w:rsid w:val="00AF4835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A83"/>
    <w:rsid w:val="00B10D91"/>
    <w:rsid w:val="00B11730"/>
    <w:rsid w:val="00B118BE"/>
    <w:rsid w:val="00B12629"/>
    <w:rsid w:val="00B13F80"/>
    <w:rsid w:val="00B147FE"/>
    <w:rsid w:val="00B14EC6"/>
    <w:rsid w:val="00B15D70"/>
    <w:rsid w:val="00B15FB2"/>
    <w:rsid w:val="00B174BD"/>
    <w:rsid w:val="00B177B7"/>
    <w:rsid w:val="00B17FD1"/>
    <w:rsid w:val="00B2032E"/>
    <w:rsid w:val="00B203C2"/>
    <w:rsid w:val="00B2090A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036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CF2"/>
    <w:rsid w:val="00B41FBC"/>
    <w:rsid w:val="00B42A51"/>
    <w:rsid w:val="00B42F35"/>
    <w:rsid w:val="00B43580"/>
    <w:rsid w:val="00B44C1C"/>
    <w:rsid w:val="00B46279"/>
    <w:rsid w:val="00B46585"/>
    <w:rsid w:val="00B4678D"/>
    <w:rsid w:val="00B46B49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60011"/>
    <w:rsid w:val="00B60753"/>
    <w:rsid w:val="00B62EC8"/>
    <w:rsid w:val="00B63673"/>
    <w:rsid w:val="00B63D36"/>
    <w:rsid w:val="00B641DC"/>
    <w:rsid w:val="00B642D1"/>
    <w:rsid w:val="00B6463E"/>
    <w:rsid w:val="00B646D2"/>
    <w:rsid w:val="00B65262"/>
    <w:rsid w:val="00B65522"/>
    <w:rsid w:val="00B65872"/>
    <w:rsid w:val="00B65A39"/>
    <w:rsid w:val="00B65CCC"/>
    <w:rsid w:val="00B66CE0"/>
    <w:rsid w:val="00B67758"/>
    <w:rsid w:val="00B67ED7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2B7"/>
    <w:rsid w:val="00B85309"/>
    <w:rsid w:val="00B85955"/>
    <w:rsid w:val="00B862FF"/>
    <w:rsid w:val="00B86619"/>
    <w:rsid w:val="00B86CAC"/>
    <w:rsid w:val="00B87707"/>
    <w:rsid w:val="00B9005D"/>
    <w:rsid w:val="00B90512"/>
    <w:rsid w:val="00B91E1D"/>
    <w:rsid w:val="00B92190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799"/>
    <w:rsid w:val="00BB2AE0"/>
    <w:rsid w:val="00BB2D34"/>
    <w:rsid w:val="00BB37A4"/>
    <w:rsid w:val="00BB452E"/>
    <w:rsid w:val="00BB500F"/>
    <w:rsid w:val="00BB51C2"/>
    <w:rsid w:val="00BB6454"/>
    <w:rsid w:val="00BB6D63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0BD3"/>
    <w:rsid w:val="00BD1E91"/>
    <w:rsid w:val="00BD2099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D766E"/>
    <w:rsid w:val="00BE11C4"/>
    <w:rsid w:val="00BE2127"/>
    <w:rsid w:val="00BE2151"/>
    <w:rsid w:val="00BE2B64"/>
    <w:rsid w:val="00BE2F56"/>
    <w:rsid w:val="00BE37D5"/>
    <w:rsid w:val="00BE44F1"/>
    <w:rsid w:val="00BE46C8"/>
    <w:rsid w:val="00BE4B6D"/>
    <w:rsid w:val="00BE4E22"/>
    <w:rsid w:val="00BE5BAE"/>
    <w:rsid w:val="00BE648F"/>
    <w:rsid w:val="00BE71B4"/>
    <w:rsid w:val="00BE78C7"/>
    <w:rsid w:val="00BE7D24"/>
    <w:rsid w:val="00BF031F"/>
    <w:rsid w:val="00BF1BC4"/>
    <w:rsid w:val="00BF22AF"/>
    <w:rsid w:val="00BF2A47"/>
    <w:rsid w:val="00BF3ED8"/>
    <w:rsid w:val="00BF40E0"/>
    <w:rsid w:val="00BF4592"/>
    <w:rsid w:val="00BF4D92"/>
    <w:rsid w:val="00BF5B29"/>
    <w:rsid w:val="00BF606F"/>
    <w:rsid w:val="00BF6132"/>
    <w:rsid w:val="00C00E18"/>
    <w:rsid w:val="00C019F1"/>
    <w:rsid w:val="00C019F8"/>
    <w:rsid w:val="00C055B0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2A8F"/>
    <w:rsid w:val="00C1316C"/>
    <w:rsid w:val="00C135E0"/>
    <w:rsid w:val="00C147D8"/>
    <w:rsid w:val="00C167A0"/>
    <w:rsid w:val="00C16A0A"/>
    <w:rsid w:val="00C16A7E"/>
    <w:rsid w:val="00C16C65"/>
    <w:rsid w:val="00C16EF0"/>
    <w:rsid w:val="00C17366"/>
    <w:rsid w:val="00C1746B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950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833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6EF"/>
    <w:rsid w:val="00C82744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0E64"/>
    <w:rsid w:val="00C915AE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9B6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0E4"/>
    <w:rsid w:val="00CD1284"/>
    <w:rsid w:val="00CD1F30"/>
    <w:rsid w:val="00CD1FE9"/>
    <w:rsid w:val="00CD39ED"/>
    <w:rsid w:val="00CD4A56"/>
    <w:rsid w:val="00CD4AE9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3A3F"/>
    <w:rsid w:val="00CF46B7"/>
    <w:rsid w:val="00CF49C3"/>
    <w:rsid w:val="00CF5FBA"/>
    <w:rsid w:val="00CF64ED"/>
    <w:rsid w:val="00CF71AD"/>
    <w:rsid w:val="00D00568"/>
    <w:rsid w:val="00D00B07"/>
    <w:rsid w:val="00D00D22"/>
    <w:rsid w:val="00D013ED"/>
    <w:rsid w:val="00D023D5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912"/>
    <w:rsid w:val="00D05D1B"/>
    <w:rsid w:val="00D05FDA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56E9"/>
    <w:rsid w:val="00D16827"/>
    <w:rsid w:val="00D16F6A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33"/>
    <w:rsid w:val="00D2595B"/>
    <w:rsid w:val="00D2622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3FC"/>
    <w:rsid w:val="00D35406"/>
    <w:rsid w:val="00D35474"/>
    <w:rsid w:val="00D3625C"/>
    <w:rsid w:val="00D3713D"/>
    <w:rsid w:val="00D37357"/>
    <w:rsid w:val="00D37DBF"/>
    <w:rsid w:val="00D40100"/>
    <w:rsid w:val="00D40F77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2292"/>
    <w:rsid w:val="00D5304D"/>
    <w:rsid w:val="00D53968"/>
    <w:rsid w:val="00D5397F"/>
    <w:rsid w:val="00D53A6E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23B"/>
    <w:rsid w:val="00D60DD4"/>
    <w:rsid w:val="00D60FD9"/>
    <w:rsid w:val="00D61164"/>
    <w:rsid w:val="00D61CDF"/>
    <w:rsid w:val="00D61F34"/>
    <w:rsid w:val="00D6318C"/>
    <w:rsid w:val="00D651C9"/>
    <w:rsid w:val="00D67090"/>
    <w:rsid w:val="00D6784C"/>
    <w:rsid w:val="00D679E9"/>
    <w:rsid w:val="00D67B72"/>
    <w:rsid w:val="00D67C1E"/>
    <w:rsid w:val="00D70B21"/>
    <w:rsid w:val="00D71295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06DF"/>
    <w:rsid w:val="00D8180F"/>
    <w:rsid w:val="00D82494"/>
    <w:rsid w:val="00D8316A"/>
    <w:rsid w:val="00D83535"/>
    <w:rsid w:val="00D8359E"/>
    <w:rsid w:val="00D84341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3BD0"/>
    <w:rsid w:val="00D9453E"/>
    <w:rsid w:val="00D95B53"/>
    <w:rsid w:val="00D96D7B"/>
    <w:rsid w:val="00D9727B"/>
    <w:rsid w:val="00D979B8"/>
    <w:rsid w:val="00D97E27"/>
    <w:rsid w:val="00DA0266"/>
    <w:rsid w:val="00DA1968"/>
    <w:rsid w:val="00DA1E77"/>
    <w:rsid w:val="00DA1E8A"/>
    <w:rsid w:val="00DA2836"/>
    <w:rsid w:val="00DA2B2D"/>
    <w:rsid w:val="00DA2D22"/>
    <w:rsid w:val="00DA527E"/>
    <w:rsid w:val="00DA537F"/>
    <w:rsid w:val="00DB053D"/>
    <w:rsid w:val="00DB155C"/>
    <w:rsid w:val="00DB2561"/>
    <w:rsid w:val="00DB2E33"/>
    <w:rsid w:val="00DB2FF8"/>
    <w:rsid w:val="00DB3792"/>
    <w:rsid w:val="00DB4DAD"/>
    <w:rsid w:val="00DB4E70"/>
    <w:rsid w:val="00DB5571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4B3"/>
    <w:rsid w:val="00DE0528"/>
    <w:rsid w:val="00DE0F6E"/>
    <w:rsid w:val="00DE1659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822"/>
    <w:rsid w:val="00DF0ADA"/>
    <w:rsid w:val="00DF0E1B"/>
    <w:rsid w:val="00DF0FCB"/>
    <w:rsid w:val="00DF1EA4"/>
    <w:rsid w:val="00DF2D91"/>
    <w:rsid w:val="00DF330C"/>
    <w:rsid w:val="00DF40C6"/>
    <w:rsid w:val="00DF40CF"/>
    <w:rsid w:val="00DF4641"/>
    <w:rsid w:val="00DF5468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4CEA"/>
    <w:rsid w:val="00E15143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7F0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C6E"/>
    <w:rsid w:val="00E30D1E"/>
    <w:rsid w:val="00E312CD"/>
    <w:rsid w:val="00E31AE9"/>
    <w:rsid w:val="00E31B14"/>
    <w:rsid w:val="00E31D80"/>
    <w:rsid w:val="00E32306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677"/>
    <w:rsid w:val="00E506EF"/>
    <w:rsid w:val="00E50B45"/>
    <w:rsid w:val="00E51250"/>
    <w:rsid w:val="00E51A19"/>
    <w:rsid w:val="00E51B10"/>
    <w:rsid w:val="00E51E1A"/>
    <w:rsid w:val="00E5276A"/>
    <w:rsid w:val="00E52E44"/>
    <w:rsid w:val="00E53CE8"/>
    <w:rsid w:val="00E54DFA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1C1C"/>
    <w:rsid w:val="00E6278A"/>
    <w:rsid w:val="00E63E7E"/>
    <w:rsid w:val="00E644BA"/>
    <w:rsid w:val="00E64646"/>
    <w:rsid w:val="00E6589E"/>
    <w:rsid w:val="00E67323"/>
    <w:rsid w:val="00E67837"/>
    <w:rsid w:val="00E67E34"/>
    <w:rsid w:val="00E709CB"/>
    <w:rsid w:val="00E712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2E37"/>
    <w:rsid w:val="00E93A42"/>
    <w:rsid w:val="00E94983"/>
    <w:rsid w:val="00E94B95"/>
    <w:rsid w:val="00E94E07"/>
    <w:rsid w:val="00E9634B"/>
    <w:rsid w:val="00E96CA0"/>
    <w:rsid w:val="00E96E9D"/>
    <w:rsid w:val="00E9793C"/>
    <w:rsid w:val="00EA06AB"/>
    <w:rsid w:val="00EA07FE"/>
    <w:rsid w:val="00EA0889"/>
    <w:rsid w:val="00EA0D1E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56F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3ECA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1E2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1FA6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127D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037E"/>
    <w:rsid w:val="00F51A2A"/>
    <w:rsid w:val="00F52249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158E"/>
    <w:rsid w:val="00F620B0"/>
    <w:rsid w:val="00F6237F"/>
    <w:rsid w:val="00F63568"/>
    <w:rsid w:val="00F63691"/>
    <w:rsid w:val="00F640AA"/>
    <w:rsid w:val="00F64292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7D"/>
    <w:rsid w:val="00F80CEB"/>
    <w:rsid w:val="00F80F02"/>
    <w:rsid w:val="00F815A1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74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DF0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37B4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4BA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3DB"/>
    <w:rsid w:val="00FF060A"/>
    <w:rsid w:val="00FF0D02"/>
    <w:rsid w:val="00FF2360"/>
    <w:rsid w:val="00FF30B2"/>
    <w:rsid w:val="00FF32B1"/>
    <w:rsid w:val="00FF3350"/>
    <w:rsid w:val="00FF38FB"/>
    <w:rsid w:val="00FF3C02"/>
    <w:rsid w:val="00FF3C1C"/>
    <w:rsid w:val="00FF41A0"/>
    <w:rsid w:val="00FF42AE"/>
    <w:rsid w:val="00FF597A"/>
    <w:rsid w:val="00FF5D40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BBC8DF"/>
  <w15:docId w15:val="{46CCD302-918D-4D03-84A1-1C0CAB4B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BalloonText">
    <w:name w:val="Balloon Text"/>
    <w:basedOn w:val="Normal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BodyText2">
    <w:name w:val="Body Text 2"/>
    <w:basedOn w:val="Normal"/>
    <w:rsid w:val="00445BAA"/>
    <w:pPr>
      <w:spacing w:after="120" w:line="480" w:lineRule="auto"/>
    </w:pPr>
    <w:rPr>
      <w:szCs w:val="32"/>
    </w:rPr>
  </w:style>
  <w:style w:type="paragraph" w:styleId="Title">
    <w:name w:val="Title"/>
    <w:basedOn w:val="Normal"/>
    <w:link w:val="TitleChar1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Subtitle">
    <w:name w:val="Subtitle"/>
    <w:basedOn w:val="Normal"/>
    <w:link w:val="SubtitleChar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BodyTextIndent">
    <w:name w:val="Body Text Indent"/>
    <w:basedOn w:val="Normal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BodyTextIndent3">
    <w:name w:val="Body Text Indent 3"/>
    <w:basedOn w:val="Normal"/>
    <w:link w:val="BodyTextIndent3Char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Header">
    <w:name w:val="header"/>
    <w:aliases w:val=" อักขระ อักขระ, อักขระ"/>
    <w:basedOn w:val="Normal"/>
    <w:link w:val="Head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PageNumber">
    <w:name w:val="page number"/>
    <w:basedOn w:val="DefaultParagraphFont"/>
    <w:rsid w:val="00445BAA"/>
  </w:style>
  <w:style w:type="paragraph" w:customStyle="1" w:styleId="2">
    <w:name w:val="2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Hyperlink">
    <w:name w:val="Hyperlink"/>
    <w:rsid w:val="00445BAA"/>
    <w:rPr>
      <w:color w:val="0000FF"/>
      <w:u w:val="single"/>
      <w:lang w:bidi="th-TH"/>
    </w:rPr>
  </w:style>
  <w:style w:type="character" w:styleId="FollowedHyperlink">
    <w:name w:val="FollowedHyperlink"/>
    <w:rsid w:val="00445BAA"/>
    <w:rPr>
      <w:color w:val="800080"/>
      <w:u w:val="single"/>
      <w:lang w:bidi="th-TH"/>
    </w:rPr>
  </w:style>
  <w:style w:type="paragraph" w:customStyle="1" w:styleId="4">
    <w:name w:val="4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Strong">
    <w:name w:val="Strong"/>
    <w:uiPriority w:val="22"/>
    <w:qFormat/>
    <w:rsid w:val="00445BAA"/>
    <w:rPr>
      <w:b/>
      <w:bCs/>
      <w:lang w:bidi="th-TH"/>
    </w:rPr>
  </w:style>
  <w:style w:type="paragraph" w:styleId="BodyText3">
    <w:name w:val="Body Text 3"/>
    <w:basedOn w:val="Normal"/>
    <w:link w:val="BodyText3Char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Footer">
    <w:name w:val="footer"/>
    <w:basedOn w:val="Normal"/>
    <w:link w:val="Foot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ListBullet">
    <w:name w:val="List Bullet"/>
    <w:basedOn w:val="Normal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Normal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BodyTextIndent2">
    <w:name w:val="Body Text Indent 2"/>
    <w:basedOn w:val="Normal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NormalWeb">
    <w:name w:val="Normal (Web)"/>
    <w:basedOn w:val="Normal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DefaultParagraphFont"/>
    <w:rsid w:val="00445BAA"/>
  </w:style>
  <w:style w:type="character" w:styleId="Emphasis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DefaultParagraphFont"/>
    <w:rsid w:val="00445BAA"/>
  </w:style>
  <w:style w:type="paragraph" w:styleId="Caption">
    <w:name w:val="caption"/>
    <w:basedOn w:val="Normal"/>
    <w:next w:val="Normal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">
    <w:name w:val="à¹×éÍàÃ×èÍ§"/>
    <w:basedOn w:val="Normal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Normal"/>
    <w:next w:val="Normal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DefaultParagraphFont"/>
    <w:rsid w:val="00445BAA"/>
  </w:style>
  <w:style w:type="paragraph" w:customStyle="1" w:styleId="ecxmsobodytext">
    <w:name w:val="ecxmsobodytex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0">
    <w:name w:val="a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">
    <w:name w:val="รายการย่อหน้า1"/>
    <w:basedOn w:val="Normal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0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Normal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1">
    <w:name w:val="ลักษณะ2"/>
    <w:basedOn w:val="Normal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0">
    <w:name w:val="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DefaultParagraphFont"/>
    <w:rsid w:val="00445BAA"/>
  </w:style>
  <w:style w:type="paragraph" w:customStyle="1" w:styleId="ListParagraph10">
    <w:name w:val="List Paragraph1"/>
    <w:basedOn w:val="Normal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TableGrid">
    <w:name w:val="Table Grid"/>
    <w:basedOn w:val="TableNormal"/>
    <w:uiPriority w:val="39"/>
    <w:rsid w:val="00E2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1">
    <w:name w:val="1"/>
    <w:basedOn w:val="Normal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BodyTextChar1">
    <w:name w:val="Body Text Char1"/>
    <w:link w:val="BodyText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TitleChar1">
    <w:name w:val="Title Char1"/>
    <w:link w:val="Title"/>
    <w:rsid w:val="009F52D5"/>
    <w:rPr>
      <w:rFonts w:ascii="EucrosiaUPC" w:eastAsia="Cordia New" w:hAnsi="EucrosiaUPC" w:cs="EucrosiaUPC"/>
      <w:sz w:val="40"/>
      <w:szCs w:val="40"/>
    </w:rPr>
  </w:style>
  <w:style w:type="paragraph" w:styleId="NoSpacing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DefaultParagraphFont"/>
    <w:rsid w:val="00D9179E"/>
  </w:style>
  <w:style w:type="character" w:customStyle="1" w:styleId="apple-converted-space">
    <w:name w:val="apple-converted-space"/>
    <w:basedOn w:val="DefaultParagraphFont"/>
    <w:rsid w:val="009541FE"/>
  </w:style>
  <w:style w:type="paragraph" w:customStyle="1" w:styleId="22">
    <w:name w:val="รายการย่อหน้า2"/>
    <w:basedOn w:val="Normal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SubtitleChar">
    <w:name w:val="Subtitle Char"/>
    <w:link w:val="Subtitle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Heading5Char">
    <w:name w:val="Heading 5 Char"/>
    <w:link w:val="Heading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LineNumber">
    <w:name w:val="line number"/>
    <w:basedOn w:val="DefaultParagraphFont"/>
    <w:uiPriority w:val="99"/>
    <w:unhideWhenUsed/>
    <w:rsid w:val="000C18A6"/>
  </w:style>
  <w:style w:type="character" w:customStyle="1" w:styleId="text">
    <w:name w:val="text"/>
    <w:basedOn w:val="DefaultParagraphFont"/>
    <w:rsid w:val="00521FEC"/>
  </w:style>
  <w:style w:type="character" w:customStyle="1" w:styleId="Heading2Char">
    <w:name w:val="Heading 2 Char"/>
    <w:link w:val="Heading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Heading8Char">
    <w:name w:val="Heading 8 Char"/>
    <w:link w:val="Heading8"/>
    <w:rsid w:val="005A4531"/>
    <w:rPr>
      <w:rFonts w:eastAsia="Cordia New"/>
      <w:i/>
      <w:iCs/>
      <w:sz w:val="24"/>
      <w:szCs w:val="28"/>
    </w:rPr>
  </w:style>
  <w:style w:type="paragraph" w:customStyle="1" w:styleId="a1">
    <w:name w:val="???????????"/>
    <w:basedOn w:val="Normal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Heading3Char">
    <w:name w:val="Heading 3 Char"/>
    <w:link w:val="Heading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Heading4Char">
    <w:name w:val="Heading 4 Char"/>
    <w:link w:val="Heading4"/>
    <w:rsid w:val="00F42EFE"/>
    <w:rPr>
      <w:rFonts w:eastAsia="Cordia New"/>
      <w:b/>
      <w:bCs/>
      <w:sz w:val="28"/>
      <w:szCs w:val="32"/>
    </w:rPr>
  </w:style>
  <w:style w:type="character" w:customStyle="1" w:styleId="Heading6Char">
    <w:name w:val="Heading 6 Char"/>
    <w:link w:val="Heading6"/>
    <w:rsid w:val="00F42EFE"/>
    <w:rPr>
      <w:rFonts w:eastAsia="Cordia New"/>
      <w:b/>
      <w:bCs/>
      <w:sz w:val="22"/>
      <w:szCs w:val="25"/>
    </w:rPr>
  </w:style>
  <w:style w:type="character" w:customStyle="1" w:styleId="Heading9Char">
    <w:name w:val="Heading 9 Char"/>
    <w:link w:val="Heading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BodyTextIndent3Char">
    <w:name w:val="Body Text Indent 3 Char"/>
    <w:link w:val="BodyTextIndent3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BodyText3Char">
    <w:name w:val="Body Text 3 Char"/>
    <w:link w:val="BodyText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">
    <w:name w:val="รายการย่อหน้า3"/>
    <w:basedOn w:val="Normal"/>
    <w:uiPriority w:val="34"/>
    <w:qFormat/>
    <w:rsid w:val="00EC67C1"/>
    <w:pPr>
      <w:ind w:left="720"/>
      <w:contextualSpacing/>
    </w:pPr>
    <w:rPr>
      <w:szCs w:val="35"/>
    </w:rPr>
  </w:style>
  <w:style w:type="paragraph" w:styleId="ListParagraph">
    <w:name w:val="List Paragraph"/>
    <w:aliases w:val="List Title,En tête 1,1.1.1_List Paragraph,List_Paragraph,Multilevel para_II,Recommendation,List Paragraph11,Bulleted Para,NFP GP Bulleted List,FooterText,numbered,Paragraphe de liste1,Bulletr List Paragraph,列出段落,列出段落1,L"/>
    <w:basedOn w:val="Normal"/>
    <w:link w:val="ListParagraphChar1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ListParagraphChar1">
    <w:name w:val="List Paragraph Char1"/>
    <w:aliases w:val="List Title Char,En tête 1 Char,1.1.1_List Paragraph Char,List_Paragraph Char,Multilevel para_II Char,Recommendation Char,List Paragraph11 Char,Bulleted Para Char,NFP GP Bulleted List Char,FooterText Char,numbered Char,列出段落 Char"/>
    <w:link w:val="ListParagraph"/>
    <w:uiPriority w:val="34"/>
    <w:qFormat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HeaderChar1">
    <w:name w:val="Header Char1"/>
    <w:aliases w:val=" อักขระ อักขระ Char, อักขระ Char"/>
    <w:link w:val="Header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FooterChar1">
    <w:name w:val="Footer Char1"/>
    <w:basedOn w:val="DefaultParagraphFont"/>
    <w:link w:val="Footer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Normal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1">
    <w:name w:val="Normal1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xmsonormal">
    <w:name w:val="x_msonormal"/>
    <w:basedOn w:val="Normal"/>
    <w:rsid w:val="00E54DFA"/>
    <w:pPr>
      <w:spacing w:before="100" w:beforeAutospacing="1" w:after="100" w:afterAutospacing="1"/>
    </w:pPr>
    <w:rPr>
      <w:rFonts w:ascii="Angsana New" w:eastAsia="Times New Roman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1C5DB-79F9-4861-B808-61E239D9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58</Pages>
  <Words>25630</Words>
  <Characters>146095</Characters>
  <Application>Microsoft Office Word</Application>
  <DocSecurity>0</DocSecurity>
  <Lines>1217</Lines>
  <Paragraphs>342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171383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Nutcha Khangkhun</cp:lastModifiedBy>
  <cp:revision>319</cp:revision>
  <cp:lastPrinted>2021-02-09T10:27:00Z</cp:lastPrinted>
  <dcterms:created xsi:type="dcterms:W3CDTF">2020-10-06T00:35:00Z</dcterms:created>
  <dcterms:modified xsi:type="dcterms:W3CDTF">2021-02-09T11:25:00Z</dcterms:modified>
</cp:coreProperties>
</file>