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157FC5" w:rsidRDefault="00304E8A" w:rsidP="00A56F4F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</w:rPr>
        <w:t>http</w:t>
      </w:r>
      <w:r w:rsidRPr="00157FC5">
        <w:rPr>
          <w:rFonts w:ascii="TH SarabunPSK" w:hAnsi="TH SarabunPSK" w:cs="TH SarabunPSK"/>
          <w:sz w:val="32"/>
          <w:szCs w:val="32"/>
          <w:cs/>
        </w:rPr>
        <w:t>://</w:t>
      </w:r>
      <w:r w:rsidRPr="00157FC5">
        <w:rPr>
          <w:rFonts w:ascii="TH SarabunPSK" w:hAnsi="TH SarabunPSK" w:cs="TH SarabunPSK"/>
          <w:sz w:val="32"/>
          <w:szCs w:val="32"/>
        </w:rPr>
        <w:t>www</w:t>
      </w:r>
      <w:r w:rsidRPr="00157FC5">
        <w:rPr>
          <w:rFonts w:ascii="TH SarabunPSK" w:hAnsi="TH SarabunPSK" w:cs="TH SarabunPSK"/>
          <w:sz w:val="32"/>
          <w:szCs w:val="32"/>
          <w:cs/>
        </w:rPr>
        <w:t>.</w:t>
      </w:r>
      <w:r w:rsidRPr="00157FC5">
        <w:rPr>
          <w:rFonts w:ascii="TH SarabunPSK" w:hAnsi="TH SarabunPSK" w:cs="TH SarabunPSK"/>
          <w:sz w:val="32"/>
          <w:szCs w:val="32"/>
        </w:rPr>
        <w:t>thaigov</w:t>
      </w:r>
      <w:r w:rsidRPr="00157FC5">
        <w:rPr>
          <w:rFonts w:ascii="TH SarabunPSK" w:hAnsi="TH SarabunPSK" w:cs="TH SarabunPSK"/>
          <w:sz w:val="32"/>
          <w:szCs w:val="32"/>
          <w:cs/>
        </w:rPr>
        <w:t>.</w:t>
      </w:r>
      <w:r w:rsidRPr="00157FC5">
        <w:rPr>
          <w:rFonts w:ascii="TH SarabunPSK" w:hAnsi="TH SarabunPSK" w:cs="TH SarabunPSK"/>
          <w:sz w:val="32"/>
          <w:szCs w:val="32"/>
        </w:rPr>
        <w:t>go</w:t>
      </w:r>
      <w:r w:rsidRPr="00157FC5">
        <w:rPr>
          <w:rFonts w:ascii="TH SarabunPSK" w:hAnsi="TH SarabunPSK" w:cs="TH SarabunPSK"/>
          <w:sz w:val="32"/>
          <w:szCs w:val="32"/>
          <w:cs/>
        </w:rPr>
        <w:t>.</w:t>
      </w:r>
      <w:r w:rsidRPr="00157FC5">
        <w:rPr>
          <w:rFonts w:ascii="TH SarabunPSK" w:hAnsi="TH SarabunPSK" w:cs="TH SarabunPSK"/>
          <w:sz w:val="32"/>
          <w:szCs w:val="32"/>
        </w:rPr>
        <w:t>th</w:t>
      </w:r>
    </w:p>
    <w:p w:rsidR="005B0D24" w:rsidRPr="00157FC5" w:rsidRDefault="005B0D24" w:rsidP="00A56F4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157FC5" w:rsidRDefault="00304E8A" w:rsidP="00A56F4F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Default="00304E8A" w:rsidP="00A56F4F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37E49">
        <w:rPr>
          <w:rFonts w:ascii="TH SarabunPSK" w:hAnsi="TH SarabunPSK" w:cs="TH SarabunPSK" w:hint="cs"/>
          <w:sz w:val="32"/>
          <w:szCs w:val="32"/>
          <w:cs/>
          <w:lang w:bidi="th-TH"/>
        </w:rPr>
        <w:t>29</w:t>
      </w:r>
      <w:r w:rsidR="000B3BD4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0BC5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="004C3D25" w:rsidRPr="00157F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157FC5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="0016196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เวลา </w:t>
      </w:r>
      <w:r w:rsidRPr="00157FC5">
        <w:rPr>
          <w:rFonts w:ascii="TH SarabunPSK" w:hAnsi="TH SarabunPSK" w:cs="TH SarabunPSK"/>
          <w:sz w:val="32"/>
          <w:szCs w:val="32"/>
        </w:rPr>
        <w:t>09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57FC5">
        <w:rPr>
          <w:rFonts w:ascii="TH SarabunPSK" w:hAnsi="TH SarabunPSK" w:cs="TH SarabunPSK"/>
          <w:sz w:val="32"/>
          <w:szCs w:val="32"/>
        </w:rPr>
        <w:t xml:space="preserve">00 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57FC5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="004C3D25" w:rsidRPr="00157FC5">
        <w:rPr>
          <w:rFonts w:ascii="THSarabunPSK" w:hAnsi="THSarabunPSK"/>
          <w:color w:val="000000"/>
          <w:sz w:val="32"/>
          <w:szCs w:val="32"/>
          <w:shd w:val="clear" w:color="auto" w:fill="FFFFFF"/>
        </w:rPr>
        <w:t> </w:t>
      </w:r>
      <w:r w:rsidR="004741A3" w:rsidRPr="00157F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157FC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157FC5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157FC5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="00D156E9" w:rsidRPr="00157FC5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</w:t>
      </w:r>
      <w:r w:rsidRPr="00157FC5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57FC5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157F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157FC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F52249" w:rsidRPr="00157FC5" w:rsidRDefault="00F52249" w:rsidP="00A56F4F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2CC3" w:rsidRPr="00157FC5" w:rsidTr="00334F1E">
        <w:tc>
          <w:tcPr>
            <w:tcW w:w="9594" w:type="dxa"/>
          </w:tcPr>
          <w:p w:rsidR="001D2CC3" w:rsidRPr="00157FC5" w:rsidRDefault="001D2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826AF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ร่างพระราชกฤษฎีกาแบ่งส่วนราชการสำนักงานตำรวจแห่งชาติ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(ฉบับที่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 ..)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พ.ศ. .... และร่างกฎกระทรวงแบ่งส่วนราชการเป็นกองบังคับ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การหรือส่วนราชการอย่างอื่นในสำนักงานตำรวจแห่งชาติ (ฉบับที่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 ..)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พ.ศ. .... รวม </w:t>
      </w:r>
      <w:r w:rsidRPr="00122735">
        <w:rPr>
          <w:rFonts w:ascii="TH SarabunPSK" w:hAnsi="TH SarabunPSK" w:cs="TH SarabunPSK"/>
          <w:sz w:val="32"/>
          <w:szCs w:val="32"/>
        </w:rPr>
        <w:t xml:space="preserve">2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ฉบับ (การจัดตั้งกองบัญชาการตำรวจสืบสวนสอบสวน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อาชญากรรมทางเทคโนโลยี และกำหนดอำนาจหน้าที่ของส่วนราชการ</w:t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ดังกล่าว)  </w:t>
      </w:r>
    </w:p>
    <w:p w:rsidR="001D2CC3" w:rsidRPr="00122735" w:rsidRDefault="009826AF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2.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ร่างกฎกระทรวงการขออนุญาตและการอนุญาตให้ยานพาหนะที่ใช้ในการขนส่ง</w:t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สาธารณะระหว่าง</w:t>
      </w:r>
      <w:r w:rsidR="00122735">
        <w:rPr>
          <w:rFonts w:ascii="TH SarabunPSK" w:hAnsi="TH SarabunPSK" w:cs="TH SarabunPSK" w:hint="cs"/>
          <w:sz w:val="32"/>
          <w:szCs w:val="32"/>
          <w:cs/>
        </w:rPr>
        <w:t>ประเทศที่จดทะเบียนในราชอาณาจักร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นำเข้าหรือส่งออกซึ่งวัตถุ</w:t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ออกฤทธิ์ในประเภท </w:t>
      </w:r>
      <w:r w:rsidR="001D2CC3" w:rsidRPr="00122735">
        <w:rPr>
          <w:rFonts w:ascii="TH SarabunPSK" w:hAnsi="TH SarabunPSK" w:cs="TH SarabunPSK"/>
          <w:sz w:val="32"/>
          <w:szCs w:val="32"/>
        </w:rPr>
        <w:t xml:space="preserve">2 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1D2CC3" w:rsidRPr="00122735">
        <w:rPr>
          <w:rFonts w:ascii="TH SarabunPSK" w:hAnsi="TH SarabunPSK" w:cs="TH SarabunPSK"/>
          <w:sz w:val="32"/>
          <w:szCs w:val="32"/>
        </w:rPr>
        <w:t xml:space="preserve">3 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หรือประเภท </w:t>
      </w:r>
      <w:r w:rsidR="001D2CC3" w:rsidRPr="00122735">
        <w:rPr>
          <w:rFonts w:ascii="TH SarabunPSK" w:hAnsi="TH SarabunPSK" w:cs="TH SarabunPSK"/>
          <w:sz w:val="32"/>
          <w:szCs w:val="32"/>
        </w:rPr>
        <w:t xml:space="preserve">4 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เพื่อใช้ในยานพาหนะที่ใช้ใน</w:t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การขนส่งสาธารณะระหว่างประเทศที่จดทะเบียนในราชอาณาจักร พ.ศ. .... </w:t>
      </w:r>
    </w:p>
    <w:p w:rsidR="001D2CC3" w:rsidRPr="00122735" w:rsidRDefault="009826AF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3.</w:t>
      </w:r>
      <w:r w:rsidR="001D2CC3" w:rsidRPr="00122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CC3" w:rsidRPr="00122735">
        <w:rPr>
          <w:rFonts w:ascii="TH SarabunPSK" w:hAnsi="TH SarabunPSK" w:cs="TH SarabunPSK"/>
          <w:sz w:val="32"/>
          <w:szCs w:val="32"/>
          <w:cs/>
        </w:rPr>
        <w:tab/>
      </w:r>
      <w:r w:rsidR="00B1646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16468">
        <w:rPr>
          <w:rFonts w:ascii="TH SarabunPSK" w:hAnsi="TH SarabunPSK" w:cs="TH SarabunPSK" w:hint="cs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ร่างพระราชกฤษฎีกากำหนดเขตสำรวจการจัดรูปที่ดิน รวม </w:t>
      </w:r>
      <w:r w:rsidR="001D2CC3" w:rsidRPr="00122735">
        <w:rPr>
          <w:rFonts w:ascii="TH SarabunPSK" w:hAnsi="TH SarabunPSK" w:cs="TH SarabunPSK"/>
          <w:sz w:val="32"/>
          <w:szCs w:val="32"/>
        </w:rPr>
        <w:t xml:space="preserve">6 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ร่างพระราชบัญญัติจัดตั้งศาลปกครองและวิธีพิจารณาคดีปกครอง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(ฉบับที่ ..) พ.ศ. .... (ในส่วนที่เกี่ยวกับอำนาจหน้าที่ในการออกระเบียบ</w:t>
      </w:r>
    </w:p>
    <w:p w:rsidR="001D2CC3" w:rsidRPr="00122735" w:rsidRDefault="00122735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ของ ก.บ.ศป.)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ร่างพระราชกฤษฎีกากำหนดเขตพื้นที่เพื่อการอนุญาตให้ตั้งสถานบริการ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Pr="00122735">
        <w:rPr>
          <w:rFonts w:ascii="TH SarabunPSK" w:hAnsi="TH SarabunPSK" w:cs="TH SarabunPSK"/>
          <w:sz w:val="32"/>
          <w:szCs w:val="32"/>
        </w:rPr>
        <w:t xml:space="preserve">6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ฉบับ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ร่างพระราชกฤษฎีกาขยายเวลาประชุมรัฐสภาสมัยประชุมสามัญ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ประจำปีครั้งที่หนึ่ง พ.ศ. …. และร่างพระราชกฤษฎีกาปิดประชุมรัฐสภา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สมัยประชุมสามัญประจำปีครั้งที่หนึ่ง พ.ศ. ….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ร่างกฎกระทรวงกำหนดอัตราส่วนทุนกับเงินกู้ที่จะใช้ในการประกอบ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ธุรกิจแก่ผู้ประกอบธุรกิจการเงินที่มิใช่สถาบันการเงินจากเหตุระบาดของ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โรคติดเชื้อไวรัสโคโรนา 2019 พ.ศ. …. </w:t>
      </w:r>
    </w:p>
    <w:p w:rsidR="00575ECA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="00575ECA">
        <w:rPr>
          <w:rFonts w:ascii="TH SarabunPSK" w:hAnsi="TH SarabunPSK" w:cs="TH SarabunPSK" w:hint="cs"/>
          <w:sz w:val="32"/>
          <w:szCs w:val="32"/>
          <w:cs/>
        </w:rPr>
        <w:t>8</w:t>
      </w:r>
      <w:r w:rsidR="00575ECA" w:rsidRPr="001227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75ECA" w:rsidRPr="00122735">
        <w:rPr>
          <w:rFonts w:ascii="TH SarabunPSK" w:hAnsi="TH SarabunPSK" w:cs="TH SarabunPSK"/>
          <w:sz w:val="32"/>
          <w:szCs w:val="32"/>
        </w:rPr>
        <w:tab/>
      </w:r>
      <w:r w:rsidR="00575ECA"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75ECA" w:rsidRPr="00122735">
        <w:rPr>
          <w:rFonts w:ascii="TH SarabunPSK" w:hAnsi="TH SarabunPSK" w:cs="TH SarabunPSK" w:hint="cs"/>
          <w:sz w:val="32"/>
          <w:szCs w:val="32"/>
          <w:cs/>
        </w:rPr>
        <w:tab/>
        <w:t>ร่างประกาศกระทรวงพาณิชย์ เรื่อง การนำสินค้าเข้ามา</w:t>
      </w:r>
    </w:p>
    <w:p w:rsidR="00575ECA" w:rsidRPr="00122735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ในราชอาณาจักรตามความตกลงการค้าเสรี ไทย 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ออสเตรเลีย</w:t>
      </w:r>
    </w:p>
    <w:p w:rsidR="00575ECA" w:rsidRPr="00122735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(ฉบับที่ ..) พ.ศ. .... และร่างประกาศกระทรวงพาณิชย์ </w:t>
      </w:r>
    </w:p>
    <w:p w:rsidR="00575ECA" w:rsidRPr="00122735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 การนำสินค้าเข้ามาในราชอาณาจักรตามความตกลงหุ้นส่วน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เศรษฐกิจที่ใกล้ชิดกันยิ่งขึ้นไทย 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นิวซีแลนด์ (ฉบับที่ ..) พ.ศ. .... </w:t>
      </w:r>
    </w:p>
    <w:p w:rsidR="00575ECA" w:rsidRPr="00575ECA" w:rsidRDefault="00575ECA" w:rsidP="00A56F4F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Pr="00122735">
        <w:rPr>
          <w:rFonts w:ascii="TH SarabunPSK" w:hAnsi="TH SarabunPSK" w:cs="TH SarabunPSK"/>
          <w:sz w:val="32"/>
          <w:szCs w:val="32"/>
        </w:rPr>
        <w:t xml:space="preserve">2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ฉบับ (กำหนดให้มันฝรั่ง หอมหัวใหญ่ และเมล็ดพันธุ์หอมหัวใหญ่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เป็นสินค้าที่ต้องปฏิบัติตามมาตรการจัดระเบียบในการนำเข้ามาใน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ราชอาณาจักรตามความตกลง </w:t>
      </w:r>
      <w:r w:rsidRPr="00122735">
        <w:rPr>
          <w:rFonts w:ascii="TH SarabunPSK" w:hAnsi="TH SarabunPSK" w:cs="TH SarabunPSK"/>
          <w:sz w:val="32"/>
          <w:szCs w:val="32"/>
        </w:rPr>
        <w:t xml:space="preserve">TAFTA 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22735">
        <w:rPr>
          <w:rFonts w:ascii="TH SarabunPSK" w:hAnsi="TH SarabunPSK" w:cs="TH SarabunPSK"/>
          <w:sz w:val="32"/>
          <w:szCs w:val="32"/>
        </w:rPr>
        <w:t>TNZCEP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D2CC3" w:rsidRPr="005E3CC3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2CC3" w:rsidRPr="00157FC5" w:rsidTr="00334F1E">
        <w:tc>
          <w:tcPr>
            <w:tcW w:w="9594" w:type="dxa"/>
          </w:tcPr>
          <w:p w:rsidR="001D2CC3" w:rsidRPr="00157FC5" w:rsidRDefault="001D2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D2CC3" w:rsidRPr="00575ECA" w:rsidRDefault="00575ECA" w:rsidP="00A56F4F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D2CC3" w:rsidRPr="00122735">
        <w:rPr>
          <w:rFonts w:ascii="TH SarabunPSK" w:hAnsi="TH SarabunPSK" w:cs="TH SarabunPSK"/>
          <w:sz w:val="32"/>
          <w:szCs w:val="32"/>
          <w:cs/>
        </w:rPr>
        <w:tab/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ขออนุมัติใช้งบประมาณรายจ่ายประจำปีงบประมาณ พ.ศ. </w:t>
      </w:r>
      <w:r w:rsidR="001D2CC3" w:rsidRPr="00122735">
        <w:rPr>
          <w:rFonts w:ascii="TH SarabunPSK" w:hAnsi="TH SarabunPSK" w:cs="TH SarabunPSK"/>
          <w:sz w:val="32"/>
          <w:szCs w:val="32"/>
        </w:rPr>
        <w:t xml:space="preserve">2563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เพื่อดำเนินการโครงการการแก้ไขปัญหาการทำประมงผิดกฎหมาย </w:t>
      </w:r>
    </w:p>
    <w:p w:rsidR="001D2CC3" w:rsidRPr="00122735" w:rsidRDefault="00B1646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14C2">
        <w:rPr>
          <w:rFonts w:ascii="TH SarabunPSK" w:hAnsi="TH SarabunPSK" w:cs="TH SarabunPSK" w:hint="cs"/>
          <w:sz w:val="32"/>
          <w:szCs w:val="32"/>
          <w:cs/>
        </w:rPr>
        <w:t>10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ร่างแผนปฏิบัติการสาธารณสุขเขตสุขภาพพิเศษแห่งชาติ ระยะที่ 1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พ.ศ. 2562 </w:t>
      </w:r>
      <w:r w:rsidRPr="00122735">
        <w:rPr>
          <w:rFonts w:ascii="TH SarabunPSK" w:hAnsi="TH SarabunPSK" w:cs="TH SarabunPSK"/>
          <w:sz w:val="32"/>
          <w:szCs w:val="32"/>
          <w:cs/>
        </w:rPr>
        <w:t>–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1D2CC3" w:rsidRPr="00122735" w:rsidRDefault="009614C2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="001D2CC3" w:rsidRPr="00122735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รายงานผลการดำเนินการตามพระราชบัญญัติคุ้มครองแรงงาน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ในงานประมง พ.ศ. 2562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9614C2">
        <w:rPr>
          <w:rFonts w:ascii="TH SarabunPSK" w:hAnsi="TH SarabunPSK" w:cs="TH SarabunPSK" w:hint="cs"/>
          <w:sz w:val="32"/>
          <w:szCs w:val="32"/>
          <w:cs/>
        </w:rPr>
        <w:t>12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รายงานผลการดำเนินการยกระดับการบริการภาครัฐในส่วนที่ขอใช้เงินกู้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เพื่อปรับโครงสร้างทางเศรษฐกิจ </w:t>
      </w:r>
    </w:p>
    <w:p w:rsidR="001D2CC3" w:rsidRPr="00575ECA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(</w:t>
      </w:r>
      <w:r w:rsidRPr="00122735">
        <w:rPr>
          <w:rFonts w:ascii="TH SarabunPSK" w:hAnsi="TH SarabunPSK" w:cs="TH SarabunPSK"/>
          <w:sz w:val="32"/>
          <w:szCs w:val="32"/>
        </w:rPr>
        <w:t xml:space="preserve">Structural Adjustment Loan 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22735">
        <w:rPr>
          <w:rFonts w:ascii="TH SarabunPSK" w:hAnsi="TH SarabunPSK" w:cs="TH SarabunPSK"/>
          <w:sz w:val="32"/>
          <w:szCs w:val="32"/>
        </w:rPr>
        <w:t>SAL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)</w:t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9614C2">
        <w:rPr>
          <w:rFonts w:ascii="TH SarabunPSK" w:hAnsi="TH SarabunPSK" w:cs="TH SarabunPSK" w:hint="cs"/>
          <w:sz w:val="32"/>
          <w:szCs w:val="32"/>
          <w:cs/>
        </w:rPr>
        <w:t>13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รายงานสรุปผลการพิจารณาต่อข้อเสนอแนะมาตรการหรือแนวทางใน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การส่งเสริมและคุ้มครองสิทธิมนุษยชน (เรื่อง สิทธิและเสรีภาพในชีวิต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และร่างกาย กรณีนายพอละจี หรือบิลลี่ รักจงเจริญ หายตัวไป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ที่อุทยานแห่งชาติแก่งกระจาน จังหวัดเพชรบุรี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ซึ่งอาจมีเจ้าหน้าที่ของรัฐเข้าไปเกี่ยวข้อง)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14.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ขอความเห็นชอบการเสียภาษีสลากบำรุงสภากาชาดไทย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15.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22735">
        <w:rPr>
          <w:rFonts w:ascii="TH SarabunPSK" w:hAnsi="TH SarabunPSK" w:cs="TH SarabunPSK"/>
          <w:sz w:val="32"/>
          <w:szCs w:val="32"/>
          <w:cs/>
        </w:rPr>
        <w:tab/>
        <w:t xml:space="preserve">รายงานผลสัมฤทธิ์ของการปฏิบัติงานนอกสถานที่ตั้ง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22735">
        <w:rPr>
          <w:rFonts w:ascii="TH SarabunPSK" w:hAnsi="TH SarabunPSK" w:cs="TH SarabunPSK"/>
          <w:sz w:val="32"/>
          <w:szCs w:val="32"/>
        </w:rPr>
        <w:t>Work From Home</w:t>
      </w:r>
      <w:r w:rsidRPr="00122735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 xml:space="preserve">ของส่วนราชการ รายสัปดาห์ ครั้งที่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1</w:t>
      </w:r>
      <w:r w:rsidRPr="00122735">
        <w:rPr>
          <w:rFonts w:ascii="TH SarabunPSK" w:hAnsi="TH SarabunPSK" w:cs="TH SarabunPSK"/>
          <w:sz w:val="32"/>
          <w:szCs w:val="32"/>
          <w:cs/>
        </w:rPr>
        <w:t>6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/>
          <w:sz w:val="32"/>
          <w:szCs w:val="32"/>
          <w:cs/>
        </w:rPr>
        <w:tab/>
        <w:t>รายงานผลสัมฤทธิ์ของการปฏิบัติงานนอกสถานที่ตั้ง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22735">
        <w:rPr>
          <w:rFonts w:ascii="TH SarabunPSK" w:hAnsi="TH SarabunPSK" w:cs="TH SarabunPSK"/>
          <w:sz w:val="32"/>
          <w:szCs w:val="32"/>
        </w:rPr>
        <w:t>Work from Home</w:t>
      </w:r>
      <w:r w:rsidRPr="00122735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>ของรัฐวิสาหกิจ</w:t>
      </w:r>
    </w:p>
    <w:p w:rsidR="001D2CC3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17.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การขยายระยะเวลาประกาศสถานการณ์ฉุกเฉินในทุกเขตท้องที่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ทั่วราชอาณาจักร</w:t>
      </w:r>
    </w:p>
    <w:p w:rsid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 12/2563</w:t>
      </w:r>
    </w:p>
    <w:p w:rsidR="00575ECA" w:rsidRPr="00FF3D7B" w:rsidRDefault="00575ECA" w:rsidP="00A56F4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2CC3" w:rsidRPr="00157FC5" w:rsidTr="00334F1E">
        <w:tc>
          <w:tcPr>
            <w:tcW w:w="9594" w:type="dxa"/>
          </w:tcPr>
          <w:p w:rsidR="001D2CC3" w:rsidRPr="00157FC5" w:rsidRDefault="001D2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D2CC3" w:rsidRPr="00122735" w:rsidRDefault="001D2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F3B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12273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ร่างหนังสือความร่วมมือด้านการต่อต้านอาชญากรรมยาเสพติด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ระหว่างสำนักงานคณะกรรมการป้องกันและปราบปรามยาเสพติด 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>(สำนักงาน ป.ป.ส.) และสำนักข่าวกรองแห่งชาติ สาธารณรัฐเกาหลี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0F3B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12273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  <w:t>รายงานสรุปผลการพิจารณาต่อข้อเสนอแนะมาตรการหรือแนวทางใน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>การส่งเสริมและคุ้มครองสิทธิมนุษยชน กรณีประชาชนสาธารณรัฐแห่ง</w:t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27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2735">
        <w:rPr>
          <w:rFonts w:ascii="TH SarabunPSK" w:eastAsia="Calibri" w:hAnsi="TH SarabunPSK" w:cs="TH SarabunPSK"/>
          <w:sz w:val="32"/>
          <w:szCs w:val="32"/>
          <w:cs/>
        </w:rPr>
        <w:t xml:space="preserve">สหภาพเมียนมาได้รับผลกระทบจากการทำเหมืองแร่ของบริษัทเอกชน </w:t>
      </w:r>
    </w:p>
    <w:p w:rsidR="001D2CC3" w:rsidRPr="00FF3D7B" w:rsidRDefault="001D2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2CC3" w:rsidRPr="00157FC5" w:rsidTr="00334F1E">
        <w:tc>
          <w:tcPr>
            <w:tcW w:w="9594" w:type="dxa"/>
          </w:tcPr>
          <w:p w:rsidR="001D2CC3" w:rsidRPr="00157FC5" w:rsidRDefault="001D2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21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รายชื่อผู้ประสานงานคณะรัฐมนตรีและรัฐสภาของส่วนราชการต่าง ๆ 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Pr="00122735">
        <w:rPr>
          <w:rFonts w:ascii="TH SarabunPSK" w:hAnsi="TH SarabunPSK" w:cs="TH SarabunPSK"/>
          <w:sz w:val="32"/>
          <w:szCs w:val="32"/>
        </w:rPr>
        <w:t xml:space="preserve">2 </w:t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ราย)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22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/>
          <w:sz w:val="32"/>
          <w:szCs w:val="32"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</w:t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ระดับทรงคุณวุฒิ (กระทรวงสาธารณสุข)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23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ขอเสนอชื่อบุคคลที่สมควรได้รับการเสนอชื่อเป็นผู้ว่าการธนาคาร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แห่งประเทศไทย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24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การแต่งตั้งกรรมการผู้ทรงคุณวุฒิในคณะกรรมการกองทุน</w:t>
      </w:r>
    </w:p>
    <w:p w:rsidR="001D2CC3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เพื่อความปลอดภัยในการใช้รถใช้ถนน  </w:t>
      </w:r>
    </w:p>
    <w:p w:rsidR="001F0F3B" w:rsidRDefault="001F0F3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0F3B" w:rsidRDefault="001F0F3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0F3B" w:rsidRDefault="001F0F3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0F3B" w:rsidRDefault="001F0F3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0F3B" w:rsidRPr="00122735" w:rsidRDefault="001F0F3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25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การแต่งตั้งประธานกรรมการและกรรมการผู้ทรงคุณวุฒิ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 w:hint="cs"/>
          <w:sz w:val="32"/>
          <w:szCs w:val="32"/>
          <w:cs/>
        </w:rPr>
        <w:t xml:space="preserve">ในคณะกรรมการสถาบันระหว่างประเทศเพื่อการค้าและการพัฒนา </w:t>
      </w:r>
    </w:p>
    <w:p w:rsidR="001D2CC3" w:rsidRPr="00122735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Pr="00122735">
        <w:rPr>
          <w:rFonts w:ascii="TH SarabunPSK" w:hAnsi="TH SarabunPSK" w:cs="TH SarabunPSK"/>
          <w:sz w:val="32"/>
          <w:szCs w:val="32"/>
          <w:cs/>
        </w:rPr>
        <w:tab/>
      </w:r>
      <w:r w:rsidR="001F0F3B">
        <w:rPr>
          <w:rFonts w:ascii="TH SarabunPSK" w:hAnsi="TH SarabunPSK" w:cs="TH SarabunPSK" w:hint="cs"/>
          <w:sz w:val="32"/>
          <w:szCs w:val="32"/>
          <w:cs/>
        </w:rPr>
        <w:t>26</w:t>
      </w:r>
      <w:r w:rsidRPr="00122735">
        <w:rPr>
          <w:rFonts w:ascii="TH SarabunPSK" w:hAnsi="TH SarabunPSK" w:cs="TH SarabunPSK" w:hint="cs"/>
          <w:sz w:val="32"/>
          <w:szCs w:val="32"/>
          <w:cs/>
        </w:rPr>
        <w:t>.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122735">
        <w:rPr>
          <w:rFonts w:ascii="TH SarabunPSK" w:hAnsi="TH SarabunPSK" w:cs="TH SarabunPSK" w:hint="cs"/>
          <w:sz w:val="32"/>
          <w:szCs w:val="32"/>
          <w:cs/>
        </w:rPr>
        <w:tab/>
        <w:t xml:space="preserve">การแต่งตั้งกรรมการผู้ทรงคุณวุฒิในคณะกรรมการพัฒนาระบบราชการ  </w:t>
      </w:r>
    </w:p>
    <w:p w:rsidR="001D2CC3" w:rsidRPr="001D2CC3" w:rsidRDefault="001D2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F625E" w:rsidRPr="00177A04" w:rsidRDefault="00902CF0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5E" w:rsidRPr="00177A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211F" w:rsidRPr="00157FC5" w:rsidRDefault="00F0211F" w:rsidP="00A56F4F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1D2CC3" w:rsidRDefault="00F0211F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F0F3B" w:rsidRDefault="001F0F3B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703B73" w:rsidRPr="00157FC5" w:rsidRDefault="00703B73" w:rsidP="0099081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57FC5" w:rsidTr="005E3CC3">
        <w:tc>
          <w:tcPr>
            <w:tcW w:w="9594" w:type="dxa"/>
          </w:tcPr>
          <w:p w:rsidR="0088693F" w:rsidRPr="00157FC5" w:rsidRDefault="0088693F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E3CC3" w:rsidRPr="00917986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ร่างพระราชกฤษฎีกาแบ่งส่วนราชการสำนักงานตำรวจแห่งชาติ (ฉบับที่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..)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พ.ศ. .... และร่างกฎกระทรวงแบ่งส่วนราชการเป็นกองบังคับการหรือส่วนราชการอย่างอื่นในสำนักงานตำรวจแห่งชาติ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..)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รวม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 (การจัดตั้งกองบัญชาการตำรวจสืบสวนสอบสวนอาชญากรรมทางเทคโนโลยี และกำหนดอำนาจหน้าที่ของส่วนราชการดังกล่าว)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ดังนี้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อนุมัติหลักการร่างพระราชกฤษฎีกาแบ่งส่วนราชการสำนักงานตำรวจแห่งชาติ (</w:t>
      </w:r>
      <w:proofErr w:type="gramStart"/>
      <w:r w:rsidRPr="00917986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..</w:t>
      </w:r>
      <w:proofErr w:type="gramEnd"/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B373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พ.ศ. .... และร่างกฎกระทรวงแบ่งส่วนราชการเป็นกองบังคับการหรือส่วนราชการอย่างอื่นในสำนักงานตำรวจแห่งชาติ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..)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พ.ศ. .... รวม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ฉบับ ตามที่สำนักงานตำรวจแห่งชาติ (ตช.) เสนอ และให้ส่งสำนักงานคณะกรรมการกฤษฎีกาตรวจพิจารณา แล้วดำเนินการต่อไปได้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สำหรับอัตรากำลัง </w:t>
      </w:r>
      <w:r w:rsidRPr="00917986">
        <w:rPr>
          <w:rFonts w:ascii="TH SarabunPSK" w:hAnsi="TH SarabunPSK" w:cs="TH SarabunPSK"/>
          <w:sz w:val="32"/>
          <w:szCs w:val="32"/>
        </w:rPr>
        <w:t xml:space="preserve">2,000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อัตรา ให้ใช้วิธีการปรับเกลี่ยตำแหน่งและกำลังพลภายในของสำนักงานตำรวจแห่งชาติ ทั้งจำนวนและระดับตำแหน่งที่มีอยู่เดิมให้สอดคล้องกับภารกิจและปริมาณงานที่จะต้องปฏิบัติ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ให้สำนักงานตำรวจแห่งชาติรับความเห็นของกระทรวงการคลัง กระทรวงดิจิทัลเพื่อเศรษฐกิจและสังคม สำนักงาน ก.พ. และสำนักงาน ก.พ.ร. ไปพิจารณาดำเนินการต่อไปด้วย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สาระสำคัญของร่างกฎหมาย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ร่างพระราชกฤษฎีกาแบ่งส่วนราชการสำนักงานตำรวจแห่งชาติ (</w:t>
      </w:r>
      <w:proofErr w:type="gramStart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..</w:t>
      </w:r>
      <w:proofErr w:type="gramEnd"/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กำหนดให้มี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กองบัญชาการตำรวจสืบสวนสอบสวนอาชญากรรมทางเทคโนโลยี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73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มีหน้าที่และอำนาจ ดังนี้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เป็นฝ่ายอำนวยการด้านยุทธศาสตร์ให้ ตช. ในการวางแผน ควบคุม ตรวจสอบ ให้คำแนะนำ และเสนอแนะการปฏิบัติงานตามอำนาจหน้าที่ของกองบัญชาการตำรวจสืบสวนสอบสวนอาชญากรรมทางเทคโนโลยี และหน่วยงานในสังกัด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ป้องกันและปราบปรามอาชญากรรมทางเทคโนโลยีทั่วราชอาณาจักร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ปฏิบัติงานตามประมวลกฎหมายวิธีพิจารณาความอาญา กฎหมายว่าด้วยการกระทำความผิดเกี่ยวกับคอมพิวเตอร์ กฎหมายว่าด้วยการรักษาความมั่นคงปลอดภัยไซเบอร์ และกฎหมายอื่นอันเกี่ยวกับความผิดทางอาญาเกี่ยวกับอาชญากรรมทางเทคโนโลยีและความผิดอื่นที่เกี่ยวเนื่อง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ดำเนินการสืบสวนสอบสวนคดีอาชญากรรมทางเทคโนโลยี โดยการใช้เทคโนโลยีสารสนเทศและเครื่องมือพิเศษ สนับสนุนส่วนราชการหรือหน่วยงานอื่นในการสืบสวนสอบสวน รวมทั้งสนับสนุนการพัฒนาบุคลากรด้านการสืบสวนสอบสวนของ ตช. ให้มีความรู้ ความสามารถในการสืบสวนสอบสวนคดีอาชญากรรมทางเทคโนโลยี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5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ดำเนินการเกี่ยวกับการรวบรวมข้อมูล ตรวจสอบและวิเคราะห์การกระทำผิดทางเทคโนโลยี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6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ดำเนินการเกี่ยวกับการพิสูจน์หลักฐานดิจิทัล การตรวจสถานที่เกิดเหตุและเก็บรวบรวมพยานหลักฐานดิจิทัลเพื่อสนับสนุนการปฏิบัติงานสืบสวนสอบสวนของหน่วยงานต่าง ๆ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7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ประสานความร่วมมือกับหน่วยงานของรัฐ หรือองค์กรอื่นที่เกี่ยวข้องกับงานป้องกันและปราบปราม และงานสืบสวนสอบสวนอาชญากรรมทางเทคโนโลยี ทั้งในประเทศและต่างประเทศ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ตัดโอนอำนาจหน้าที่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การเกี่ยวกับการตรวจสอบการกระทำผิดกฎหมายโดยใช้เครื่องมือเทคโนโลยีสารสนเทศและการสื่อสาร ของ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สำนักงานเทคโนโลยีสารสนเทศและการสื่อสาร ไปอยู่ในความรับผิดชอบของกองบัญชาการตำรวจสืบสวนสอบสวนอาชญากรรมทางเทคโนโลยี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ร่างกฎกระทรวงแบ่งส่วนราชการเป็นกองบังคับการหรือส่วนราชการอย่างอื่นในสำนักงานตำรวจแห่งชาติ (</w:t>
      </w:r>
      <w:proofErr w:type="gramStart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..</w:t>
      </w:r>
      <w:proofErr w:type="gramEnd"/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ยกเลิกกองกำกับการสืบสวน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ในกองบังคับการสืบสวนสอบสวน กองบัญชาการตำรวจนครบาล และ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กองกำกับการสืบสวน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ในกองบังคับการสืบสวนสอบสวน ตำรวจภูธรภาค 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-</w:t>
      </w:r>
      <w:r w:rsidRPr="00917986">
        <w:rPr>
          <w:rFonts w:ascii="TH SarabunPSK" w:hAnsi="TH SarabunPSK" w:cs="TH SarabunPSK"/>
          <w:sz w:val="32"/>
          <w:szCs w:val="32"/>
        </w:rPr>
        <w:t xml:space="preserve">9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ตั้งกองบัญชาการตำรวจสืบสวนสอบสวนอาชญากรรมทางเทคโนโลยี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โดยแบ่งโครงสร้างหลักออกเป็น กองบังคับการอำนวยการ กองบังคับการตำรวจสืบสวนสอบสวนอาชญากรรมทาง</w:t>
      </w:r>
      <w:r w:rsidRPr="0091798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เทคโนโลยี 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-</w:t>
      </w:r>
      <w:r w:rsidRPr="00917986">
        <w:rPr>
          <w:rFonts w:ascii="TH SarabunPSK" w:hAnsi="TH SarabunPSK" w:cs="TH SarabunPSK"/>
          <w:sz w:val="32"/>
          <w:szCs w:val="32"/>
        </w:rPr>
        <w:t xml:space="preserve">5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และกองบังคับการตรวจสอบและวิเคราะห์อาชญากรรมทางเทคโนโลยี และให้มีอำนาจหน้าที่ ดังต่อไปนี้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กองบังคับการอำนวยการ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มีอำนาจหน้าที่ดำเนินการเกี่ยวกับงานธุรการ งานสารบรรณ งานประชาสัมพันธ์ งานช่วยอำนวยการ งานเลขานุการ การจัดระบบงานและบริหารงานบุคคล การประสานงานและจัดทำยุทธศาสตร์ แผนงาน โครงการ งานวิจัย งานประเมินผล การเงิน การบัญชี การงบประมาณ งานพัสดุ อาคารสถานที่ งานพลาธิการ งานส่งกำลังบำรุง งานยานพาหนะ งานสื่อสาร งานกฎหมายและวินัย งานวิเทศสัมพันธ์และกิจการต่างประเทศ และงานเทคโนโลยีสารสนเทศและสถิติข้อมูลของกองบัญชาการตำรวจสืบสวนสอบสวนอาชญากรรมทางเทคโนโลยี รวมทั้งเป็นศูนย์กลางในการเชื่อมโยงเทคโนโลยีสารสนเทศของหน่วยงานในสังกัด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กองบังคับการตำรวจสืบสวนสอบสวนอาชญากรรมทางเทคโนโลยี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</w:rPr>
        <w:t xml:space="preserve">1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/>
          <w:sz w:val="32"/>
          <w:szCs w:val="32"/>
        </w:rPr>
        <w:t xml:space="preserve">5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มีอำนาจหน้าที่ป้องกันและปราบปรามอาชญากรรมทางเทคโนโลยีทั่วราชอาณาจักร ปฏิบัติงานตามประมวลกฎหมายวิธีพิจารณาความอาญา กฎหมายว่าด้วยการกระทำความผิดเกี่ยวกับคอมพิวเตอร์ กฎหมายว่าด้วยการรักษาความมั่นคงปลอดภัยไซเบอร์ และกฎหมายอื่นอันเกี่ยวกับความผิดทางอาญาเกี่ยวกับอาชญากรรมทางเทคโนโลยี การล่วงละเมิดทางเพศต่อเด็กทางอินเทอร์เน็ต และความผิดอื่นที่เกี่ยวเนื่อง ดำเนินการเกี่ยวกับงานสืบสวนสอบสวนคดีอาชญากรรมทางเทคโนโลยี รวมทั้งการเก็บรวบรวมพยานหลักฐานดิจิทัล และพยานหลักฐานอื่นที่เกี่ยวเนื่อง ดำเนินการด้านกรรมวิธีข่าวกรอง และเป็นศูนย์รวบรวมข้อมูลวิเคราะห์และติดตามสถานการณ์อาชญากรรมทางเทคโนโลยีและความมั่นคงในเขตอำนาจการรับผิดชอบ สืบสวนสอบสวนคดีอาชญากรรมทางเทคโนโลยี โดยการใช้เทคโนโลยีสารสนเทศและเครื่องมือพิเศษ รวมทั้งพัฒนาบุคลากรด้านการสืบสวนสอบสวนให้มีความรู้ในด้านการใช้เทคโนโลยีและเครื่องมือพิเศษต่าง ๆ และให้คำปรึกษา แนะนำ สนับสนุนส่วนราชการหรือหน่วยงานอื่นในการสืบสวนสอบสวนคดีอาชญากรรมทางเทคโนโลยี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กองบังคับการตรวจสอบและวิเคราะห์อาชญากรรมทางเทคโนโลยี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07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มีอำนาจหน้าที่ดำเนินการเกี่ยวกับการตรวจพิสูจน์และกู้พยานหลักฐานดิจิทัล การตรวจสถานที่เกิดเหตุและเก็บรวบรวมพยานหลักฐานดิจิทัลเพื่อสนับสนุนการปฏิบัติงานสืบสวนสอบสวนของหน่วยงานต่าง ๆ ดำเนินการสืบสวนคดีอาชญากรรมทางเทคโนโลยีร่วมกับฝ่ายปฏิบัติการ หรือหน่วยงานอื่นตามที่ได้รับการร้องขอ ดำเนินการเกี่ยวกับการป้องกันอาชญากรรมทางเทคโนโลยี โดยการให้ความรู้ สร้างความตระหนักรู้แก่ประชาชน แสวงหาการมีส่วนร่วมจากภาคประชาชน องค์กรอื่นทั้งภาครัฐและภาคประชาชน จัดทำแผนงาน โครงการต่าง ๆ เพื่อการป้องกันอาชญากรรมทางเทคโนโลยี ดำเนินการพัฒนาบุคลากรด้านการสืบสวนสอบสวนอาชญากรรมทางเทคโนโลยีของ ตช. ดำเนินการเกี่ยวกับการรวบรวมข้อมูล ตรวจสอบและวิเคราะห์การกระทำผิดทางเทคโนโลยี รวมทั้งการวิเคราะห์การทำงานของโปรแกรมคอมพิวเตอร์เพื่อสนับสนุนงานสืบสวนสอบสวนอาชญากรรมทางเทคโนโลยี ประสานความร่วมมือกับหน่วยงานของรัฐหรือองค์กรอื่นที่เกี่ยวข้องกับงานป้องกันและปราบปราม และงานสืบสวนสอบสวนอาชญากรรมทางเทคโนโลยีทั้งในประเทศและต่างประเทศ ดำเนินการเกี่ยวกับงานรักษาความมั่นคงปลอดภัยทางไซเบอร์ พัฒนาเทคนิคการสืบสวน นวัตกรรมทางเทคโนโลยีและเครื่องมือพิเศษเพื่อสนับสนุนการปฏิบัติงานของกองบัญชาการตำรวจสืบสวนสอบสวนอาชญากรรมทางเทคโนโลยี รวมทั้งดำเนินการเกี่ยวกับการประสานความร่วมมือและแลกเปลี่ยนข้อมูล องค์ความรู้ ศึกษาดูงาน ฝึกอบรมด้านการสืบสวนสอบสวนอาชญากรรมทางเทคโนโลยีของหน่วยงานภาครัฐและเอกชน ทั้งในประเทศและต่างประเทศ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กำหนดเพิ่มเติมอำนาจหน้าที่ของ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กองบังคับการปราบปรามการกระทำความผิดเกี่ยวกับอาชญากรรมทางเทคโนโลยี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กองบัญชาการตำรวจสอบสวนกลาง ให้รวมถึงการถวายความปลอดภัยสำหรับองค์พระมหากษัตริย์ พระราชินี พระรัชทายาท ผู้สำเร็จราชการแทนพระองค์ พระบรมวงศานุวงศ์ ผู้แทนพระองค์ และพระราชอาคันตุกะ รวมทั้งรักษาความปลอดภัยบุคคลสำคัญอื่น ๆ รวมทั้งรักษาความสงบเรียบร้อย ป้องกันปราบปรามอาชญากรรมตามกฎหมายว่าด้วยการกระทำความผิดเกี่ยวกับคอมพิวเตอร์ และความผิดที่เกี่ยวเนื่อง 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ปรับปรุงโครงสร้างและกำหนดอำนาจหน้าที่ของหน่วยงานระดับกองกำกับการใน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กองบังคับการสนับสนุนทางเทคโนโลยี สำนักงานเทคโนโลยีสารสนเทศและการสื่อสาร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เป็น กลุ่มงานฝึกอบรมทางเทคโนโลยี กลุ่มงานวิจัยและพัฒนานวัตกรรมทางเทคโนโลยี และกลุ่มงานตรวจสอบและควบคุมมาตรฐานทางเทคโนโลยี รวมทั้งตัดโอนภารกิจเกี่ยวกับงานตรวจสอบและควบคุมมาตรฐานการรักษาความปลอดภัย และงาน</w:t>
      </w:r>
      <w:r w:rsidRPr="0091798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ตรวจสอบและวิเคราะห์การกระทำผิดทางเทคโนโลยี ของกองบังคับการสนับสนุนทางเทคโนโลยี สังกัดสำนักงานเทคโนโลยีสารสนเทศและการสื่อสารไปอยู่ในความรับผิดชอบของกองบังคับการตรวจสอบและวิเคราะห์อาชญากรรมทางเทคโนโลยี กองบัญชาการตำรวจสืบสวนสอบสวนอาชญากรรมทางเทคโนโลยี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CC3" w:rsidRPr="00917986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ารขออนุญาตและการอนุญาตให้ยานพาหนะที่ใช้ในการขนส่งสาธารณะระหว่างประเทศที่จดทะเบียนในราชอาณาจักร นำเข้าหรือส่งออกซึ่งวัตถุออกฤทธิ์ในประเภท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หรือประเภท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เพื่อใช้ในยานพาหนะที่ใช้ในการขนส่งสาธารณะระหว่างประเทศที่จดทะเบียนในราชอาณาจักร พ.ศ. ....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ารขออนุญาตและการอนุญาตให้ยานพาหนะที่ใช้ในการขนส่งสาธารณะระหว่างประเทศที่จดทะเบียนในราชอาณาจักร นำเข้าหรือส่งออกซึ่งวัตถุออกฤทธิ์ในประเภท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หรือประเภท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เพื่อใช้ในยานพาหนะที่ใช้ในการขนส่งสาธารณะระหว่างประเทศที่จดทะเบียนในราชอาณาจักร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พ.ศ. .... ที่สำนักงานคณะกรรมการกฤษฎีกาตรวจพิจารณาแล้ว ตามที่กระทรวงสาธารณสุขเสนอ และให้ดำเนินการต่อไปได้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เป็นการกำหนดหลักเกณฑ์ วิธีการ และเงื่อนไขในการขออนุญาต การออกใบอนุญาต การขอรับใบแทนใบอนุญาต และการออกใบแทนใบอนุญาตให้ยานพาหนะที่ใช้ในการขนส่งสาธารณะระหว่างประเทศที่จดทะเบียนในราชอาณาจักร นำเข้าหรือส่งออกซึ่งวัตถุออกฤทธิ์ในประเภท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หรือประเภท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ในปริมาณเท่าที่จำเป็นต้องใช้ในการปฐมพยาบาลหรือในกรณีเหตุฉุกเฉินในยานพาหนะ เพื่อใช้ในยานพาหนะที่ใช้ในการขนส่งสาธารณะระหว่างประเทศที่จดทะเบียนในราชอาณาจักรได้ โดย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วัตถุออกฤทธิ์ประเภท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เป็นวัตถุออกฤทธิ์ที่ใช้ในทางการแพทย์ แต่มีอันตรายต่อสุขภาพมากหากไม่อยู่ภายใต้การดูแลของผู้ประกอบวิชาชีพ เช่น อัลปราโซแลม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Alprazolam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ลอร์คาเซริน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Lorcaserin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และแอมฟีพราโมน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Amfepramone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วัตถุออกฤทธิ์ประเภท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เป็นวัตถุออกฤทธิ์ที่ใช้ในทางการแพทย์และอาจก่อให้เกิดการนำไปใช้หรือมีแนวโน้มในการนำไปใช้ทางที่ผิด เช่น อะโมบาร์</w:t>
      </w:r>
      <w:r w:rsidR="000228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บิตาล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Amobarbital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และบิวตาลบิตาล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Butalbital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วัตถุออกฤทธิ์ประเภท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เป็นวัตถุออกฤทธิ์ที่ใช้ในทางการแพทย์และอาจก่อให้เกิดการนำไปใช้ หรือมีแนวโน้มในการนำไปใช้ทางที่ผิดน้อยกว่าประเภท 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เช่น อัลโลบาร์</w:t>
      </w:r>
      <w:r w:rsidR="000228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บิตาล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Allobarbital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 บาร์บิตาล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Barbital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CC3" w:rsidRPr="00917986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ร่างพระราชกฤษฎีกากำหนดเขตสำรวจการจัดรูปที่ดิน รวม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คณะรัฐมนตรีมีมติเห็นชอบร่างพระราชกฤษฎีกากำหนดเขตสำรวจการจัดรูปที่ดิน รวม </w:t>
      </w:r>
      <w:r w:rsidRPr="00917986">
        <w:rPr>
          <w:rFonts w:ascii="TH SarabunPSK" w:hAnsi="TH SarabunPSK" w:cs="TH SarabunPSK"/>
          <w:sz w:val="32"/>
          <w:szCs w:val="32"/>
        </w:rPr>
        <w:t xml:space="preserve">6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ฉบับ </w:t>
      </w:r>
      <w:r w:rsidR="003206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ในท้องที่ตำบลดงลิง อำเภอกมลาไสย จังหวัดกาฬสินธุ์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มีสาระสำคัญเป็นการกำหนดเขตสำรวจการจัดรูปที่ดิน ในท้องที่ตำบลดงลิง อำเภอกมลาไสย จังหวัดกาฬสินธุ์ ภายในแนวเขตตามแผนที่ท้ายพระราชกฤษฎีกา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ในท้องที่ตำบลชุมช้าง อำเภอโพนพิสัย จังหวัดหนองคาย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มีสาระสำคัญเป็นการกำหนดเขตสำรวจการจัดรูปที่ดิน ในท้องที่ตำบลชุมช้าง อำเภอโพนพิสัย จังหวัดหนองคาย ภายในแนวเขตตามแผนที่ท้ายพระราชกฤษฎีกา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ในท้องที่ตำบลกระสัง และตำบลสองชั้น อำเภอกระสัง จังหวัดบุรีรัมย์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มีสาระสำคัญเป็นการกำหนดเขตสำรวจการจัดรูปที่ดิน ในท้องที่ตำบลกระสัง และตำบลสองชั้น อำเภอกระสัง จังหวัดบุรีรัมย์ ภายในแนวเขตตามแผนที่ท้ายพระราชกฤษฎีกา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ในท้องที่ตำบลท้อแท้ อำเภอวัดโบสถ์ และตำบลบ้านป่า ตำบลมะขามสูง อำเภอเมืองพิษณุโลก จังหวัดพิษณุโลก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มีสาระสำคัญเป็นการกำหนดเขตสำรวจการจัดรูปที่ดิน ในท้องที่ตำบลท้อแท้ อำเภอวัดโบสถ์ และตำบลบ้านป่า ตำบลมะขามสูง อำเภอเมืองพิษณุโลก จังหวัดพิษณุโลก ภายในแนวเขตตามแผนที่ท้ายพระราชกฤษฎีกา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5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ในท้องที่ตำบลท่างาม ตำบลวัดโบสถ์ ตำบลท้อแท้ อำเภอวัดโบสถ์ และตำบลหอกลอง อำเภอพรหมพิราม จังหวัดพิษณุโลก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มีสาระสำคัญเป็นการกำหนดเขตสำรวจการจัดรูปที่ดิน ในท้องที่ตำบลท่างาม ตำบลวัดโบสถ์ ตำบลท้อแท้ อำเภอวัดโบสถ์ และตำบลหอกลอง อำเภอพรหมพิราม จังหวัดพิษณุโลก ภายในแนวเขตตามแผนที่ท้ายพระราชกฤษฎีกา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6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ร่างพระราชกฤษฎีกากำหนดเขตสำรวจการจัดรูปที่ดิน ในท้องที่ตำบลดอนตรอ ตำบลเชียรเขา อำเภอเฉลิมพระเกียรติ และตำบลท้องลำเจียก อำเภอเชียรใหญ่ จังหวัดนครศรีธรรมราช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8F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มีสาระสำคัญเป็นการกำหนดเขตสำรวจการจัดรูปที่ดิน ในท้องที่ตำบลดอนตรอ ตำบลเชียรเขา อำเภอเฉลิมพระเกียรติ และตำบลท้องลำเจียก อำเภอเชียรใหญ่ จังหวัดนครศรีธรรมราช ภายในแนวเขตตามแผนที่ท้ายพระราชกฤษฎีกา 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เพื่อให้พนักงานเจ้าหน้าที่เข้าไปทำการสำรวจพื้นที่ที่จะจัดทำเป็นโครงการจัดรูปที่ดิน อันจะเป็นการส่งเสริมเกษตรกรรมของประเทศให้เจริญก้าวหน้า ส่งเสริมให้เกษตรกรมีรายได้เพิ่มขึ้นและมีมาตรฐานการครองชีพที่สูงขึ้น 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CC3" w:rsidRPr="00917986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ร่างพระราชบัญญัติจัดตั้งศาลปกครองและวิธีพิจารณาคดีปกครอง (ฉบับที่ ..) พ.ศ. .... (ในส่วนที่เกี่ยวกับอำนาจหน้าที่ในการออกระเบียบของ ก.บ.ศป.)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คณะรัฐมนตรีมีมติเห็นชอบและรับทราบดังนี้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เห็นชอบร่างพระราชบัญญัติจัดตั้งศาลปกครองและวิธีพิจารณาคดีปกครอง (</w:t>
      </w:r>
      <w:proofErr w:type="gramStart"/>
      <w:r w:rsidRPr="00917986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) พ.ศ. 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ตามที่ศาลปกครองเสนอ และให้ส่งคณะกรรมการประสานงานสภาผู้แทนราษฎรพิจารณา ก่อนเสนอสภาผู้แทนราษฎรต่อไป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และกรอบสาระสำคัญของกฎหมายลำดับรองที่ออกตามร่างพระราชบัญญัติดังกล่าวตามที่ศาลปกครองเสนอ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เป็นการแก้ไขเพิ่มเติมให้คณะกรรมการบริหารศาลปกครอง (ก.บ.ศป.) มีอำนาจหน้าที่ออกระเบียบเกี่ยวกับเงินค่าตอบแทนพิเศษและสิทธิและประโยชน์อื่นของข้าราชการตุลาการศาลปกครอง ข้าราชการฝ่ายศาลปกครอง และพนักงานราชการและลูกจ้างของสำนักงานศาลปกครอง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การสร้างขวัญและกำลังใจและแรงจูงใจในการปฏิบัติภารกิจของบุคลากรศาลปกครองในพื้นที่พิเศษที่มีความเสี่ยงภัย และปฏิบัติภารกิจที่มีความเร่งด่วน หรือมีความเหนื่อยยากมากกว่าการปฏิบัติงานตามปกติทั่วไป อันเป็นผลให้เกิดผลสัมฤทธิ์ต่อภารกิจในการอำนวยความยุติธรรมทางปกครอง และก่อให้เกิดประโยชน์แก่ประชาชนให้สามารถเข้าถึงกระบวนการยุติธรรมได้โดยง่าย สะดวก และรวดเร็ว แม้ในพื้นที่พิเศษที่มีความเสี่ยงภัยสูง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3CC3" w:rsidRPr="00917986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ร่างพระราชกฤษฎีกากำหนดเขตพื้นที่เพื่อการอนุญาตให้ตั้งสถานบริการ รวม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คณะรัฐมนตรีมีมติเห็นชอบร่างพระราชกฤษฎีกากำหนดเขตพื้นที่เพื่อการอนุญาตให้ตั้งสถานบริการ รวม </w:t>
      </w:r>
      <w:r w:rsidRPr="00917986">
        <w:rPr>
          <w:rFonts w:ascii="TH SarabunPSK" w:hAnsi="TH SarabunPSK" w:cs="TH SarabunPSK"/>
          <w:sz w:val="32"/>
          <w:szCs w:val="32"/>
        </w:rPr>
        <w:t xml:space="preserve">6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ฉบับ ที่สำนักงานคณะกรรมการกฤษฎีกาตรวจพิจารณาแล้ว ตามที่กระทรวงมหาดไทยเสนอ และให้ดำเนินการต่อไปได้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ร่างพระราชกฤษฎีกากำหนดเขตพื้นที่เพื่อการอนุญาตให้ตั้งสถานบริการในท้องที่จังหวัดกาฬสินธุ์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เป็นการยกเลิกพระราชกฤษฎีกากำหนดเขตพื้นที่เพื่อการอนุญาตให้ตั้งสถานบริการในท้องที่จังหวัดกาฬสินธุ์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2546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โดยปรับปรุงกำหนดเขตพื้นที่เพื่อการอนุญาตให้ตั้งสถานบริการขึ้นใหม่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 ในท้องที่อำเภอเมืองกาฬสินธุ์ จังหวัดกาฬสินธุ์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ร่างพระราชกฤษฎีกากำหนดเขตพื้นที่เพื่อการอนุญาตให้ตั้งสถานบริการในท้องที่จังหวัดขอนแก่น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เป็นการยกเลิกพระราชกฤษฎีกากำหนดเขตพื้นที่เพื่อการอนุญาตให้ตั้งสถานบริการในท้องที่จังหวัดขอนแก่น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2546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โดยปรับปรุงกำหนดเขตพื้นที่เพื่อการอนุญาตให้ตั้งสถานบริการขึ้นใหม่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บริเวณ ในท้องที่อำเภอเมืองขอนแก่น อำเภอบ้านไผ่ อำเภอพล อำเภอชุมแพ และอำเภอแวงใหญ่ จังหวัดขอนแก่น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ร่างพระราชกฤษฎีกากำหนดเขตพื้นที่เพื่อการอนุญาตให้ตั้งสถานบริการในท้องที่จังหวัดชัยภูมิ (</w:t>
      </w:r>
      <w:proofErr w:type="gramStart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)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กำหนดเขตพื้นที่เพื่อการอนุญาตให้ตั้งสถานบริการ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เพิ่มเติมขึ้น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บริเวณ </w:t>
      </w:r>
      <w:r w:rsidR="00B8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ในท้องที่อำเภอหนองบัวแดง จังหวัดชัยภูมิ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ร่างพระราชกฤษฎีกากำหนดเขตพื้นที่เพื่อการอนุญาตให้ตั้งสถานบริการในท้องที่จังหวัดตรัง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เป็นการยกเลิกพระราชกฤษฎีกากำหนดเขตพื้นที่เพื่อการอนุญาตให้ตั้งสถานบริการในท้องที่จังหวัดตรัง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2546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โดยปรับปรุงกำหนดเขตพื้นที่เพื่อการอนุญาตให้ตั้งสถานบริการขึ้นใหม่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บริเวณ </w:t>
      </w:r>
      <w:r w:rsidR="00B8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ในท้องที่อำเภอเมืองตรัง อำเภอย่านตาขาว อำเภอสิเกา และอำเภอรัษฎา จังหวัดตรัง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5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ร่างพระราชกฤษฎีกากำหนดเขตพื้นที่เพื่อการอนุญาตให้ตั้งสถานบริการในท้องที่จังหวัดนครพนม (</w:t>
      </w:r>
      <w:proofErr w:type="gramStart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)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กำหนดเขตพื้นที่เพื่อการอนุญาตให้ตั้งสถานบริการ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เพิ่มเติมขึ้น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 ในท้องที่อำเภอเมืองนครพนม จังหวัดนครพนม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6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ร่างพระราชกฤษฎีกากำหนดเขตพื้นที่เพื่อการอนุญาตให้ตั้งสถานบริการในท้องที่จังหวัดนครศรีธรรมราช พ.ศ. ....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สาระสำคัญ เป็นการยกเลิกพระราชกฤษฎีกากำหนดเขตพื้นที่เพื่อการอนุญาตให้ตั้งสถานบริการในท้องที่จังหวัดนครศรีธรรมราช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2546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โดยปรับปรุงกำหนดเขตพื้นที่เพื่อการอนุญาตให้ตั้งสถานบริการขึ้นใหม่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บริเวณ ในท้องที่อำเภอเมืองนครศรีธรรมราช อำเภอทุ่งสง อำเภอขนอม อำเภอหัวไทร อำเภอฉวาง อำเภอทุ่งใหญ่ และอำเภอท่าศาลา จังหวัดนครศรีธรรมราช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เพื่อให้มีความเหมาะสมกับสภาพพื้นที่และสถานการณ์บ้านเมืองในปัจจุบัน ซึ่งสอดคล้องกับการกำหนดพื้นที่สำหรับการอนุญาตให้ตั้งสถานบริการ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Zoning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ตามมติคณะรัฐมนตรีวันที่ </w:t>
      </w:r>
      <w:r w:rsidRPr="00917986">
        <w:rPr>
          <w:rFonts w:ascii="TH SarabunPSK" w:hAnsi="TH SarabunPSK" w:cs="TH SarabunPSK"/>
          <w:sz w:val="32"/>
          <w:szCs w:val="32"/>
        </w:rPr>
        <w:t xml:space="preserve">14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917986">
        <w:rPr>
          <w:rFonts w:ascii="TH SarabunPSK" w:hAnsi="TH SarabunPSK" w:cs="TH SarabunPSK"/>
          <w:sz w:val="32"/>
          <w:szCs w:val="32"/>
        </w:rPr>
        <w:t xml:space="preserve">2558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และวันที่ </w:t>
      </w:r>
      <w:r w:rsidRPr="00917986">
        <w:rPr>
          <w:rFonts w:ascii="TH SarabunPSK" w:hAnsi="TH SarabunPSK" w:cs="TH SarabunPSK"/>
          <w:sz w:val="32"/>
          <w:szCs w:val="32"/>
        </w:rPr>
        <w:t xml:space="preserve">23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917986">
        <w:rPr>
          <w:rFonts w:ascii="TH SarabunPSK" w:hAnsi="TH SarabunPSK" w:cs="TH SarabunPSK"/>
          <w:sz w:val="32"/>
          <w:szCs w:val="32"/>
        </w:rPr>
        <w:t xml:space="preserve">2559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6FCB" w:rsidRPr="005140A7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6FCB" w:rsidRPr="00514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ร่างพระราชกฤษฎีกาขยายเวลาประชุมรัฐสภาสมัยประชุมสามัญประจำปีครั้งที่หนึ่ง พ.ศ. …. และร่างพระราชกฤษฎีกาปิดประชุมรัฐสภาสมัยประชุมสามัญประจำปีครั้งที่หนึ่ง พ.ศ. …. </w:t>
      </w:r>
    </w:p>
    <w:p w:rsidR="00BB6FCB" w:rsidRPr="005140A7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ขยายเวลาประชุมรัฐสภาสมัยประชุมสามัญประจำปีครั้งที่หนึ่ง พ.ศ. …. และร่างพระราชกฤษฎีกาปิดประชุมรัฐสภาสมัยประชุมสามัญประจำปีครั้งที่หนึ่ง พ.ศ. …. ตามที่สำนักเลขาธิการคณะรัฐมนตรีเสนอ และให้ส่งสำนักงานคณะกรรมการกฤษฎีกาตรวจพิจารณาเป็นเรื่องด่วน แล้วดำเนินการต่อไปได้ ทั้งนี้ สำหรับวันปิดประชุมในร่างพระราชกฤษฎีกาปิดประชุมรัฐสภาสมัยประชุมสามัญประจำปีครั้งที่หนึ่ง พ.ศ. …. ให้คณะกรรมการประสานงานสภาผู้แทนราษฎรรับไปพิจารณา แล้วแจ้งผลให้สำนักเลขาธิการคณะรัฐมนตรีโดยด่วน ก่อนนำร่างพระราชกฤษฎีกาดังกล่าวขึ้นทูลเกล้าฯ ถวาย ต่อไป </w:t>
      </w:r>
    </w:p>
    <w:p w:rsidR="00BB6FCB" w:rsidRPr="005140A7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ทั้งนี้ สลค. เสนอว่า  </w:t>
      </w:r>
    </w:p>
    <w:p w:rsidR="00BB6FCB" w:rsidRPr="005140A7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และเนื่องจากได้มีพระราชกฤษฎีกาเรียกประชุมรัฐสภา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กำหนดให้มีการเรียกประชุมรัฐสภาเพื่อให้สมาชิกได้มาประชุมเป็นครั้งแรก โดยให้ถือเป็นวันเริ่มสมัยประชุมสามัญประจำปีครั้งที่หนึ่ง ตั้งแต่วันที่ 22 พฤษภาคม พ.ศ. 2562 และต่อมาสภาผู้แทนราษฎรได้กำหนดให้วันที่ </w:t>
      </w:r>
      <w:r w:rsidR="00EC3CA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1 พฤศจิกายน เป็นวันเริ่มสมัยประชุมสามัญประจำปีครั้งที่สอง ซึ่งคณะรัฐมนตรีได้มีมติรับทราบแล้ว (มติคณะรัฐมนตรีวันที่ 30 กรกฎาคม 2562) ดังนั้น ในการประชุมสภาผู้แทนราษฎรจึงมีวันเปิดและวันปิดสมัยประชุม ดังนี้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725"/>
        <w:gridCol w:w="4312"/>
      </w:tblGrid>
      <w:tr w:rsidR="00BB6FCB" w:rsidRPr="005140A7" w:rsidTr="00A654C5">
        <w:tc>
          <w:tcPr>
            <w:tcW w:w="562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820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394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BB6FCB" w:rsidRPr="005140A7" w:rsidTr="00A654C5">
        <w:tc>
          <w:tcPr>
            <w:tcW w:w="562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2562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2562</w:t>
            </w:r>
          </w:p>
        </w:tc>
        <w:tc>
          <w:tcPr>
            <w:tcW w:w="4394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2562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2563</w:t>
            </w:r>
          </w:p>
        </w:tc>
      </w:tr>
      <w:tr w:rsidR="00BB6FCB" w:rsidRPr="005140A7" w:rsidTr="00A654C5">
        <w:tc>
          <w:tcPr>
            <w:tcW w:w="562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22 พฤษภาคม 2563 </w:t>
            </w:r>
            <w:r w:rsidRPr="00514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18 กันยายน 2563</w:t>
            </w:r>
          </w:p>
        </w:tc>
        <w:tc>
          <w:tcPr>
            <w:tcW w:w="4394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2563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2564</w:t>
            </w:r>
          </w:p>
        </w:tc>
      </w:tr>
      <w:tr w:rsidR="00BB6FCB" w:rsidRPr="005140A7" w:rsidTr="00A654C5">
        <w:tc>
          <w:tcPr>
            <w:tcW w:w="562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2564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2564</w:t>
            </w:r>
          </w:p>
        </w:tc>
        <w:tc>
          <w:tcPr>
            <w:tcW w:w="4394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2564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2565</w:t>
            </w:r>
          </w:p>
        </w:tc>
      </w:tr>
      <w:tr w:rsidR="00BB6FCB" w:rsidRPr="005140A7" w:rsidTr="00A654C5">
        <w:tc>
          <w:tcPr>
            <w:tcW w:w="562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พฤษภาคม 2565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กันยายน 2565</w:t>
            </w:r>
          </w:p>
        </w:tc>
        <w:tc>
          <w:tcPr>
            <w:tcW w:w="4394" w:type="dxa"/>
          </w:tcPr>
          <w:p w:rsidR="00BB6FCB" w:rsidRPr="005140A7" w:rsidRDefault="00BB6FCB" w:rsidP="00A56F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พฤศจิกายน 2565 </w:t>
            </w:r>
            <w:r w:rsidRPr="005140A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4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กุมภาพันธ์ 2566</w:t>
            </w:r>
          </w:p>
        </w:tc>
      </w:tr>
    </w:tbl>
    <w:p w:rsidR="00BB6FCB" w:rsidRPr="005140A7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2. ได้มีการตราพระราชกฤษฎีกาเรียกประชุมรัฐสภาสมัยประชุมสามัญประจำปีครั้งที่หนึ่ง พ.ศ. 2563 ตั้งแต่วันที่ 22 พฤษภาคม พ.ศ. 2563 โดยจะสิ้นกำหนดเวลาหนึ่งร้อยยี่สิบวันตามสมัยประชุมสามัญประจำปีครั้งที่หนึ่งในวันที่ 18 กันยายน พ.ศ. 2563 แต่โดยที่ยังมีร่างพระราชบัญญัติที่ค้างการพิจารณาอยู่ในสภาผู้แทนราษฎรและวุฒิสภา ประกอบกับขณะนี้ร่างพระราชบัญญัติงบประมาณรายจ่ายประจำปีงบประมาณ พ.ศ. 2564 อยู่ระหว่างการพิจารณาในชั้นกรรมาธิการของสภาผู้แทนราษฎร ซึ่งตามปฏิทินงบประมาณรายจ่ายประจำปีงบประมาณ พ.ศ. 2564 ตามมติคณะรัฐมนตรีวันที่ 12 พฤษภาคม 2563 กำหนดให้วุฒิสภาพิจารณาร่างพระราชบัญญัติงบประมาณรายจ่ายประจำปีงบประมาณ พ.ศ. 2564 ในวันที่ 22 </w:t>
      </w:r>
      <w:r w:rsidRPr="005140A7">
        <w:rPr>
          <w:rFonts w:ascii="TH SarabunPSK" w:hAnsi="TH SarabunPSK" w:cs="TH SarabunPSK"/>
          <w:sz w:val="32"/>
          <w:szCs w:val="32"/>
          <w:cs/>
        </w:rPr>
        <w:t>–</w:t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 23 กันยายน 2563 จึงยังมีกิจการที่รัฐสภาจะต้องประชุมปรึกษากันอยู่อีก ดังนั้น จึงเห็นสมควรที่จะขยายเวลาการประชุมรัฐสภาสมัยประชุมสามัญประจำปีครั้งที่หนึ่งออกไปอีก สำหรับวันปิดประชุมรัฐสภาสมัยประชุมสามัญประจำปีครั้งที่หนึ่ง ตามร่างพระราชกฤษฎีกาปิดประชุมรัฐสภาสมัยประชุมสามัญประจำปีครั้งที่หนึ่ง พ.ศ. …. นั้น เห็นสมควรให้คณะกรรมการประสานงานสภาผู้แทนราษฎรรับไปพิจารณา </w:t>
      </w:r>
    </w:p>
    <w:p w:rsidR="00BB6FCB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จึงเสนอร่างพระราชกฤษฎีกา รวม 2 ฉบับ มาเพื่อดำเนินการ </w:t>
      </w:r>
    </w:p>
    <w:p w:rsidR="001726F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26FD" w:rsidRPr="00FD232D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26FD" w:rsidRPr="00FD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ำหนดอัตราส่วนทุนกับเงินกู้ที่จะใช้ในการประกอบธุรกิจแก่ผู้ประกอบธุรกิจการเงินที่มิใช่สถาบันการเงินจากเหตุระบาดของโรคติดเชื้อไวรัสโคโรนา 2019 พ.ศ. …. 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ในหลักการร่างกฎกระทรวงกำหนดอัตราส่วนทุนกับเงินกู้ที่จะใช้ในการประกอบธุรกิจแก่ผู้ประกอบธุรกิจการเงินที่มิใช่สถาบันการเงินจากเหตุระบาดของโรคติดเชื้อไวรัสโคโรนา 2019</w:t>
      </w:r>
      <w:r w:rsidR="00EC3C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พ.ศ. …. ตามที่กระทรวงพาณิชย์เสนอ และให้ส่งสำนักงานคณะกรรมการกฤษฎีกาตรวจพิจารณา แล้วดำเนินการต่อไปได้ 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232D">
        <w:rPr>
          <w:rFonts w:ascii="TH SarabunPSK" w:hAnsi="TH SarabunPSK" w:cs="TH SarabunPSK"/>
          <w:sz w:val="32"/>
          <w:szCs w:val="32"/>
        </w:rPr>
        <w:tab/>
      </w:r>
      <w:r w:rsidRPr="00FD232D">
        <w:rPr>
          <w:rFonts w:ascii="TH SarabunPSK" w:hAnsi="TH SarabunPSK" w:cs="TH SarabunPSK"/>
          <w:sz w:val="32"/>
          <w:szCs w:val="32"/>
        </w:rPr>
        <w:tab/>
      </w:r>
      <w:r w:rsidRPr="00FD232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ว้นเงื่อนไขที่กำหนดให้คนต่างด้าวผู้รับใบอนุญาตต้องปฏิบัติในเรื่องอัตราส่วนทุนกับเงินกู้ที่จะใช้ในการประกอบธุรกิจที่ได้รับอนุญาตตาม (1) แห่งกฎกระทรวง ฉบับที่ 2 (พ.ศ. 2516) ออกตามความในประกาศของคณะปฏิวัติ ฉบับที่ 281 ลงวันที่ 24 พฤศจิกายน พ.ศ. 2515 ให้แก่ผู้ประกอบธุรกิจการเงินที่มิใช่สถาบันการเงิน </w:t>
      </w:r>
      <w:r w:rsidRPr="00FD232D">
        <w:rPr>
          <w:rFonts w:ascii="TH SarabunPSK" w:hAnsi="TH SarabunPSK" w:cs="TH SarabunPSK"/>
          <w:sz w:val="32"/>
          <w:szCs w:val="32"/>
          <w:cs/>
        </w:rPr>
        <w:t>(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>banks</w:t>
      </w:r>
      <w:r w:rsidRPr="00FD232D">
        <w:rPr>
          <w:rFonts w:ascii="TH SarabunPSK" w:hAnsi="TH SarabunPSK" w:cs="TH SarabunPSK"/>
          <w:sz w:val="32"/>
          <w:szCs w:val="32"/>
          <w:cs/>
        </w:rPr>
        <w:t>)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ที่ได้รับสินเชื่อและได้ช่วยเหลือลูกหนี้รายย่อย โดยให้มีผลใช้บังคับจนถึงวันที่ 30 มิถุนายน พ.ศ. 2566 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ทั้งนี้ กระทรวงพาณิชย์เสนอว่า 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ab/>
        <w:t xml:space="preserve">1. จากสถานการณ์การแพร่ระบาดของโรคติดเชื้อไวรัสโคโรนา 2019 ที่ส่งผลกระทบต่อธุรกิจและประชาชนในวงกว้าง ธนาคารแห่งประเทศไทยได้มีหนังสือเวียน ที่ ธปท.ฝนส.(1)ว.380/2563 เรื่อง มาตรการการให้ความช่วยเหลือลูกหนี้เพิ่มเติมในช่วงสถานการณ์การระบาดของ </w:t>
      </w:r>
      <w:r w:rsidRPr="00FD232D">
        <w:rPr>
          <w:rFonts w:ascii="TH SarabunPSK" w:hAnsi="TH SarabunPSK" w:cs="TH SarabunPSK"/>
          <w:sz w:val="32"/>
          <w:szCs w:val="32"/>
        </w:rPr>
        <w:t>COVID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 xml:space="preserve">19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26 มีนาคม 2563 เพื่อขอให้สถาบันการเงิน สถาบันการเงินเฉพาะกิจ และผู้ประกอบธุรกิจ 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 xml:space="preserve">banks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ดำเนินการให้ความช่วยเหลือลูกหนี้ และสมาคมธุรกิจเช่าซื้อไทย ขอให้กรมพัฒนาธุรกิจการค้าพิจารณาผ่อนผันอัตราส่วนเงินทุนให้แก่สมาชิกของสมาคมที่เป็นคนต่างด้าวโดยให้มีอัตราส่วนเงินทุนต่อเงินกู้เกินกว่าที่กำหนดไว้ในกฎกระทรวงถึงเดือนมีนาคม 2565 เป็นการชั่วคราว เพื่อเป็นการช่วยเหลือกลุ่มสมาชิกของสมาคมที่เป็นผู้ประกอบการให้เช่าซื้อรถยนต์ และเป็นผู้ประกอบธุรกิจ 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 xml:space="preserve">banks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>ซึ่งได้ให้ความช่วยเหลือผู้เช่าซื้อด้วยการผ่อนผันการชำระหนี้ตามที่ธนาคารแห่งประเทศไทยร้องขอ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ab/>
        <w:t xml:space="preserve">2. มติคณะรัฐมนตรีเมื่อวันที่ 7 เมษายน 2563 ได้เห็นชอบการปรับปรุงหลักเกณฑ์และเงื่อนไขสำหรับผู้ประกอบธุรกิจ 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 xml:space="preserve">banks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>ภายใต้มาตรการสินเชื่อดอกเบี้ยต่ำเพื่อช่วยเหลือผู้ประกอบการที่ได้รับผลกระทบทั้งทางตรงและทางอ้อม จากการระบาดของเชื้อไวรัสโคโรนา (</w:t>
      </w:r>
      <w:r w:rsidRPr="00FD232D">
        <w:rPr>
          <w:rFonts w:ascii="TH SarabunPSK" w:hAnsi="TH SarabunPSK" w:cs="TH SarabunPSK"/>
          <w:sz w:val="32"/>
          <w:szCs w:val="32"/>
        </w:rPr>
        <w:t>COVID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>19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) ตามที่กระทรวงการคลังเสนอ เพื่อให้ธนาคารออมสินปล่อยสินเชื่อให้แก่ผู้ประกอบธุรกิจ 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 xml:space="preserve">banks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>เพื่อให้สามารถช่วยเหลือลูกหนี้รายย่อยของแต่ละบริษัทโดยการผ่อนปรนเงื่อนไขสินเชื่อบัตรเครดิต สินเชื่อส่วนบุคคลลิสซิ่ง เช่าซื้อ เช่าซื้อรถจักรยานยนต์และสินเชื่อทะเบียนรถให้แก่ประชาชน</w:t>
      </w:r>
    </w:p>
    <w:p w:rsidR="001726FD" w:rsidRPr="00FD232D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ab/>
        <w:t>3. คณะกรรมการการประกอบธุรกิจของคนต่างด้าว ได้ประชุมครั้งที่ 6/2563 เมื่อวันที่ 27 พฤษภาคม 2563 พิจารณาและมีมติเห็นชอบแนวทางในการตรากฎกระทรวงเพื่อไม่นำเงื่อนไขอัตราส่วนทุนกับเงินกู้ที่จะใช้ในการประกอบธุรกิจมาใช้บังคับกับนิติบุคคลต่างด้าวที่ประกอบธุรกิจการเงินที่ไม่ใช่สถาบันการเงิน (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>banks</w:t>
      </w:r>
      <w:r w:rsidRPr="00FD232D">
        <w:rPr>
          <w:rFonts w:ascii="TH SarabunPSK" w:hAnsi="TH SarabunPSK" w:cs="TH SarabunPSK" w:hint="cs"/>
          <w:sz w:val="32"/>
          <w:szCs w:val="32"/>
          <w:cs/>
        </w:rPr>
        <w:t>) และรัฐมนตรีว่าการกระทรวงพาณิชย์เห็นชอบผลการพิจารณาแนวทางดังกล่าวเมื่อวันที่ 19 มิถุนายน 2563</w:t>
      </w:r>
    </w:p>
    <w:p w:rsidR="001A2FC9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ab/>
        <w:t>เพื่อช่วยลดผลกระทบจากสถานการณ์การแพร่ระบาดของโรคติดเชื้อไวรัสโคโรนา 2019 จากการที่ผู้ประกอบธุรกิจการเงินที่มิใช่สถาบันการเงิน (</w:t>
      </w:r>
      <w:r w:rsidRPr="00FD232D">
        <w:rPr>
          <w:rFonts w:ascii="TH SarabunPSK" w:hAnsi="TH SarabunPSK" w:cs="TH SarabunPSK"/>
          <w:sz w:val="32"/>
          <w:szCs w:val="32"/>
        </w:rPr>
        <w:t>Non</w:t>
      </w:r>
      <w:r w:rsidRPr="00FD232D">
        <w:rPr>
          <w:rFonts w:ascii="TH SarabunPSK" w:hAnsi="TH SarabunPSK" w:cs="TH SarabunPSK"/>
          <w:sz w:val="32"/>
          <w:szCs w:val="32"/>
          <w:cs/>
        </w:rPr>
        <w:t>-</w:t>
      </w:r>
      <w:r w:rsidRPr="00FD232D">
        <w:rPr>
          <w:rFonts w:ascii="TH SarabunPSK" w:hAnsi="TH SarabunPSK" w:cs="TH SarabunPSK"/>
          <w:sz w:val="32"/>
          <w:szCs w:val="32"/>
        </w:rPr>
        <w:t>banks</w:t>
      </w:r>
      <w:r w:rsidRPr="00FD232D">
        <w:rPr>
          <w:rFonts w:ascii="TH SarabunPSK" w:hAnsi="TH SarabunPSK" w:cs="TH SarabunPSK" w:hint="cs"/>
          <w:sz w:val="32"/>
          <w:szCs w:val="32"/>
          <w:cs/>
        </w:rPr>
        <w:t>) ได้รับสินเชื่อและได้ช่วยเหลือลูกหนี้รายย่อยให้ได้รับการผ่อนปรนเงื่อนไขในช่วงการระบาดของโรคติดเชื้อไวรัสโคโรนา 2019 กระทรวงพาณิชย์จึงเสนอร่างกฎกระทรวงดังกล่าว</w:t>
      </w:r>
    </w:p>
    <w:p w:rsidR="00A81C86" w:rsidRDefault="001726FD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ร่างประกาศกระทรวงพาณิชย์ เรื่อง การนำสินค้าเข้ามาในราชอาณาจักรตามความตกลงการค้าเสรี ไทย 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ออสเตรเลีย (ฉบับที่ ..) พ.ศ. .... และร่างประกาศกระทรวงพาณิชย์ เรื่อง การนำสินค้าเข้ามาในราชอาณาจักรตามความตกลงหุ้นส่วนเศรษฐกิจที่ใกล้ชิดกันยิ่งขึ้นไทย 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นิวซีแลนด์ (ฉบับที่ ..) พ.ศ. .... รวม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 (กำหนดให้มันฝรั่ง หอมหัวใหญ่ และเมล็ดพันธุ์หอมหัวใหญ่เป็นสินค้าที่ต้องปฏิบัติตามมาตรการจัดระเบียบในการนำเข้ามาในราชอาณาจักรตามความตกลง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 xml:space="preserve">TAFTA 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917986">
        <w:rPr>
          <w:rFonts w:ascii="TH SarabunPSK" w:hAnsi="TH SarabunPSK" w:cs="TH SarabunPSK"/>
          <w:b/>
          <w:bCs/>
          <w:sz w:val="32"/>
          <w:szCs w:val="32"/>
        </w:rPr>
        <w:t>TNZCEP</w:t>
      </w: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คณะรัฐมนตรีมีมติอนุมัติดังนี้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อนุมัติในหลักการร่างประกาศกระทรวงพาณิชย์ เรื่อง การนำสินค้าเข้ามาในราชอาณาจักรตามความตกลงการค้าเสรี 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ออสเตรเลีย (</w:t>
      </w:r>
      <w:proofErr w:type="gramStart"/>
      <w:r w:rsidRPr="00917986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) พ.ศ. .... และร่างประกาศกระทรวงพาณิชย์ เรื่อง การนำสินค้าเข้ามาในราชอาณาจักรตามความตกลงหุ้นส่วนเศรษฐกิจที่ใกล้ชิดกันยิ่งขึ้นไทย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นิวซีแลนด์ (ฉบับที่ ..) พ.ศ. .... รวม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ฉบับ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 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ให้ พณ. และหน่วยงานที่เกี่ยวข้องรับความเห็นของกระทรวงการต่างประเทศไปพิจารณาดำเนินการต่อไปด้วย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ให้กระทรวงเกษตรและสหกรณ์รับความเห็นของกระทรวงอุตสาหกรรมไปพิจารณาดำเนินการต่อไปด้วย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575ECA" w:rsidRPr="00917986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แก้ไขเพิ่มเติมประกาศกระทรวงพาณิชย์ เรื่อง การนำสินค้าเข้ามาในราชอาณาจักรตามความตกลงการค้าเสรี 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ออสเตรเลีย พ.ศ. </w:t>
      </w:r>
      <w:r w:rsidRPr="00917986">
        <w:rPr>
          <w:rFonts w:ascii="TH SarabunPSK" w:hAnsi="TH SarabunPSK" w:cs="TH SarabunPSK"/>
          <w:sz w:val="32"/>
          <w:szCs w:val="32"/>
        </w:rPr>
        <w:t>2547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และประกาศกระทรวงพาณิชย์ เรื่อง การนำสินค้าเข้ามาในราชอาณาจักรตามความตกลงหุ้นส่วนเศรษฐกิจที่ใกล้ชิดกันยิ่งขึ้นไทย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นิวซีแลนด์ พ.ศ. </w:t>
      </w:r>
      <w:r w:rsidRPr="00917986">
        <w:rPr>
          <w:rFonts w:ascii="TH SarabunPSK" w:hAnsi="TH SarabunPSK" w:cs="TH SarabunPSK"/>
          <w:sz w:val="32"/>
          <w:szCs w:val="32"/>
        </w:rPr>
        <w:t>2548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ฉบับ โดยกำหนดให้สินค้ามันฝรั่งตามความตกลงการค้าเสรีไทย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ออสเตรเลีย และสินค้ามันฝรั่ง หอมหัวใหญ่ และเมล็ดพันธุ์หอมหัวใหญ่ตามความตกลงหุ้นส่วนเศรษฐกิจที่ใกล้ชิดกันยิ่งขึ้นไทย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นิวซีแลนด์ ต้องนำเข้ามาในราชอาณาจักรทางด่านศุลกากรที่มีด่านตรวจพืชและด่านอาหารและยา หรือมีเจ้าหน้าที่ที่มีอำนาจของด่านปฏิบัติหน้าที่ </w:t>
      </w:r>
    </w:p>
    <w:p w:rsidR="005E3CC3" w:rsidRP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57FC5" w:rsidTr="005239F9">
        <w:tc>
          <w:tcPr>
            <w:tcW w:w="9594" w:type="dxa"/>
          </w:tcPr>
          <w:p w:rsidR="0088693F" w:rsidRPr="00157FC5" w:rsidRDefault="0088693F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5E3CC3" w:rsidRPr="00855293" w:rsidRDefault="00575ECA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ขออนุมัติใช้งบประมาณรายจ่ายประจำปีงบประมาณ พ.ศ.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เพื่อดำเนินการโครงการการแก้ไขปัญหาการทำประมงผิดกฎหมาย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คณะรัฐมนตรีมีมติอนุมัติให้กระทรวงเกษตรและสหกรณ์ (กษ.) ใช้งบประมาณรายจ่ายประจำปีงบประมาณ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เพื่อดำเนินการโครงการการแก้ไขปัญหาการทำประมงผิดกฎหมาย วงเงินงบประมาณทั้งสิ้น </w:t>
      </w:r>
      <w:r w:rsidRPr="00917986">
        <w:rPr>
          <w:rFonts w:ascii="TH SarabunPSK" w:hAnsi="TH SarabunPSK" w:cs="TH SarabunPSK"/>
          <w:sz w:val="32"/>
          <w:szCs w:val="32"/>
        </w:rPr>
        <w:t>171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60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ตามความเห็นของสำนักงบประมาณ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กษ. รายงานว่า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ผลการหารือทวิภาคีกับสหภาพยุโรปเมื่อเดือนธันวาคม </w:t>
      </w:r>
      <w:r w:rsidRPr="00917986">
        <w:rPr>
          <w:rFonts w:ascii="TH SarabunPSK" w:hAnsi="TH SarabunPSK" w:cs="TH SarabunPSK"/>
          <w:sz w:val="32"/>
          <w:szCs w:val="32"/>
        </w:rPr>
        <w:t xml:space="preserve">2562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มีข้อเสนอแนะจากสหภาพยุโรปว่า การแก้ไขปัญหาการทำประมงผิดกฎหมาย ขาดการรายงานและไร้การควบคุม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Illegal, Unreported and Unregulated Fishing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17986">
        <w:rPr>
          <w:rFonts w:ascii="TH SarabunPSK" w:hAnsi="TH SarabunPSK" w:cs="TH SarabunPSK"/>
          <w:sz w:val="32"/>
          <w:szCs w:val="32"/>
        </w:rPr>
        <w:t>IUU Fishing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ของประเทศไทย มีแนวโน้มที่จะไม่สามารถคงประสิทธิภาพการดำเนินการได้อย่างเข้มแข็งเหมือนช่วงก่อน การปลดใบเหลือง (ใบเหลืองคือการตักเตือนให้มีการปรับปรุงแก้ไข) และมีความเสี่ยงว่าหากประเทศไทยไม่สามารถดำเนินการได้อย่างมีประสิทธิภาพในการแก้ไขปัญหาดังกล่าว อาจจะได้รับใบเหลืองครั้งที่ 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โดยมีสาเหตุมาจาก (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ประสิทธิภาพของระบบการตรวจสอบ ติดตาม ควบคุม และเฝ้าระวังการทำการประมง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 xml:space="preserve">Monitoring Control and Surveillance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17986">
        <w:rPr>
          <w:rFonts w:ascii="TH SarabunPSK" w:hAnsi="TH SarabunPSK" w:cs="TH SarabunPSK"/>
          <w:sz w:val="32"/>
          <w:szCs w:val="32"/>
        </w:rPr>
        <w:t>MCS</w:t>
      </w:r>
      <w:r w:rsidRPr="00917986">
        <w:rPr>
          <w:rFonts w:ascii="TH SarabunPSK" w:hAnsi="TH SarabunPSK" w:cs="TH SarabunPSK"/>
          <w:sz w:val="32"/>
          <w:szCs w:val="32"/>
          <w:cs/>
        </w:rPr>
        <w:t>)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และศูนย์ติดตามและควบคุมเรือประมง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 xml:space="preserve">Fisheries Monitoring Center 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17986">
        <w:rPr>
          <w:rFonts w:ascii="TH SarabunPSK" w:hAnsi="TH SarabunPSK" w:cs="TH SarabunPSK"/>
          <w:sz w:val="32"/>
          <w:szCs w:val="32"/>
        </w:rPr>
        <w:t>FMC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มีแนวโน้มลดต่ำลง (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การบริหารจัดการกองเรือและทรัพยากรประมงที่ยังต้องดำเนินการเพิ่มเติม</w:t>
      </w:r>
      <w:r w:rsidRPr="0091798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ตามที่ได้หารือ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)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ระบบการตรวจสอบย้อนกลับที่ยังต้องดำเนินการต่อเนื่อง และ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การบังคับใช้กฎหมาย ประกอบกับมีเงื่อนไขการกีดกันทางการค้าในประเด็นเรื่องการทำลายทรัพยากรสัตว์ทะเลหายากและสัตว์ทะเลเลี้ยงลูกด้วยนม โดยประเทศสหรัฐอ</w:t>
      </w:r>
      <w:r w:rsidR="00AC7AFD">
        <w:rPr>
          <w:rFonts w:ascii="TH SarabunPSK" w:hAnsi="TH SarabunPSK" w:cs="TH SarabunPSK" w:hint="cs"/>
          <w:sz w:val="32"/>
          <w:szCs w:val="32"/>
          <w:cs/>
        </w:rPr>
        <w:t>เมริกาได้ออกกฎระเบียบในการป้องกัน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การทำลายสัตว์ทะเลหายากและสัตว์ทะเลเลี้ยงลูกด้วยนม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Marine Mammal Protection Act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917986">
        <w:rPr>
          <w:rFonts w:ascii="TH SarabunPSK" w:hAnsi="TH SarabunPSK" w:cs="TH SarabunPSK"/>
          <w:sz w:val="32"/>
          <w:szCs w:val="32"/>
        </w:rPr>
        <w:t>MMPA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จากการทำประมง ซึ่งหากไม่มีการเตรียมการและมีแผนบริหารจัดการที่ชัดเจน อาจส่งผลกระทบให้ไม่สามารถส่งออกสินค้าสัตว์น้ำไปประเทศสหรัฐอเมริกาได้ในปี </w:t>
      </w:r>
      <w:r w:rsidRPr="00917986">
        <w:rPr>
          <w:rFonts w:ascii="TH SarabunPSK" w:hAnsi="TH SarabunPSK" w:cs="TH SarabunPSK"/>
          <w:sz w:val="32"/>
          <w:szCs w:val="32"/>
        </w:rPr>
        <w:t xml:space="preserve">2565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 ได้แก่ กรมประมง กรมเจ้าท่า สำนักงานตำรวจแห่งชาติ กระทรวงแรงงาน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กรมสวัสดิการและคุ้มครองแรงงาน) และองค์การสะพานปลาได้รับจัดสรรงบประมาณไม่เพียงพอต่อการคงประสิทธิภาพการแก้ไขปัญหาการทำประมงผิดกฎหมายและมีงบประมาณบางส่วนจัดสรรคืนให้กับรัฐบาลเพื่อแก้ไขปัญหา/ช่วยเหลือเยียวยา และบรรเทาผลกระทบจากสถานการณ์การแพร่ระบาดของโรคติดเชื้อไวรัสโคโรนา </w:t>
      </w:r>
      <w:r w:rsidRPr="00917986">
        <w:rPr>
          <w:rFonts w:ascii="TH SarabunPSK" w:hAnsi="TH SarabunPSK" w:cs="TH SarabunPSK"/>
          <w:sz w:val="32"/>
          <w:szCs w:val="32"/>
        </w:rPr>
        <w:t>2019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COVID</w:t>
      </w:r>
      <w:r w:rsidRPr="00917986">
        <w:rPr>
          <w:rFonts w:ascii="TH SarabunPSK" w:hAnsi="TH SarabunPSK" w:cs="TH SarabunPSK"/>
          <w:sz w:val="32"/>
          <w:szCs w:val="32"/>
          <w:cs/>
        </w:rPr>
        <w:t>-</w:t>
      </w:r>
      <w:r w:rsidRPr="00917986">
        <w:rPr>
          <w:rFonts w:ascii="TH SarabunPSK" w:hAnsi="TH SarabunPSK" w:cs="TH SarabunPSK"/>
          <w:sz w:val="32"/>
          <w:szCs w:val="32"/>
        </w:rPr>
        <w:t>19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และแก้ไขปัญหาภัยพิบัติ ภัยแล้ง อุทกภัย ที่อาจเกิดขึ้นในช่วงปลายปีงบประมาณ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โดยกรมประมงโอนงบประมาณดังกล่าวตามร่างพระราชบัญญัติโอนงบประมาณรายจ่าย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17986">
        <w:rPr>
          <w:rFonts w:ascii="TH SarabunPSK" w:hAnsi="TH SarabunPSK" w:cs="TH SarabunPSK"/>
          <w:sz w:val="32"/>
          <w:szCs w:val="32"/>
        </w:rPr>
        <w:t>113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16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ทำให้กรมประมงไม่สามารถเจียดจ่ายงบประมาณประจำปีเพื่อใช้ในการดำเนินการแก้ไขปัญหาการทำประมงผิดกฎหมายให้เป็นไปตามข้อสังเกตและข้อเสนอแนะของสหภาพยุโรป ทำให้อาจเกิดความเสี่ยงที่ประเทศไทยจะได้รับใบเหลืองอีกเป็นครั้งที่ 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คณะกรรมการนโยบายการประมงแห่งชาติ ในการประชุม ครั้งที่ </w:t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/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vanish/>
          <w:sz w:val="32"/>
          <w:szCs w:val="32"/>
          <w:cs/>
        </w:rPr>
        <w:t>ว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917986">
        <w:rPr>
          <w:rFonts w:ascii="TH SarabunPSK" w:hAnsi="TH SarabunPSK" w:cs="TH SarabunPSK"/>
          <w:sz w:val="32"/>
          <w:szCs w:val="32"/>
        </w:rPr>
        <w:t xml:space="preserve">27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โดยมีรองนายกรัฐมนตรี (พลเอก ประวิตร วงษ์สุวรรณ) เป็นประธานการประชุม ได้มีมติเห็นชอบการขอรับการสนับสนุนงบประมาณในการดำเนินการควบคุมการทำประมงผิดกฎหมาย และให้นำเรื่องดังกล่าวเสนอคณะรัฐมนตรีพิจารณาต่อไป กรมประมงจึงได้จัดทำโครงการการแก้ไขปัญหาการทำประมงผิดกฎหมาย ซึ่งมีรายละเอียดโครงการฯ ดังนี้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เพื่อให้การทำประมงของประเทศไทยทั้งในน่านน้ำไทยและนอกน่านน้ำไทย เป็นไปอย่างถูกกฎหมาย มีการรายงาน และมีการควบคุมตามมาตรฐานสากล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เพื่อต่อต้านการทำประมงผิดกฎหมาย รวมถึงการควบคุมไม่ให้สินค้าประมงที่มาจากการทำประมงผิดกฎหมายเข้ามาในห่วงโซ่การผลิต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เพื่อยกระดับคุณภาพสินค้า รายได้ คุณภาพชีวิต และลดความเหลื่อมล้ำในการประกอบอาชีพของประมงพื้นบ้าน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เพื่อการอนุรักษ์และความยั่งยืนของทรัพยากรสัตว์น้ำ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2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วิธีดำเนินงาน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การปรับปรุงการเก็บข้อมูล ทั้งจากการทำประมงพาณิชย์และพื้นบ้านให้ครอบคลุมพื้นที่ทุกจังหวัดชายทะเล และดำเนินการปรับปรุงวิธีการคำนวณค่าผลผลิตสัตว์น้ำสูงสุดที่ยั่งยืน </w:t>
      </w:r>
      <w:r w:rsidRPr="00917986">
        <w:rPr>
          <w:rFonts w:ascii="TH SarabunPSK" w:hAnsi="TH SarabunPSK" w:cs="TH SarabunPSK"/>
          <w:sz w:val="32"/>
          <w:szCs w:val="32"/>
          <w:cs/>
        </w:rPr>
        <w:t>(</w:t>
      </w:r>
      <w:r w:rsidRPr="00917986">
        <w:rPr>
          <w:rFonts w:ascii="TH SarabunPSK" w:hAnsi="TH SarabunPSK" w:cs="TH SarabunPSK"/>
          <w:sz w:val="32"/>
          <w:szCs w:val="32"/>
        </w:rPr>
        <w:t>Maximum Sustainable Yield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17986">
        <w:rPr>
          <w:rFonts w:ascii="TH SarabunPSK" w:hAnsi="TH SarabunPSK" w:cs="TH SarabunPSK"/>
          <w:sz w:val="32"/>
          <w:szCs w:val="32"/>
        </w:rPr>
        <w:t>MSY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ให้ถูกต้องแม่นยำและเป็นที่ยอมรับของผู้ใช้ทรัพยากรประมง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การตรวจสอบความถูกต้องและข้อเท็จจริงของการบริหารจัดการเรือที่ได้รับใบอนุญาตทำการประมงพาณิชย์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การตรวจสอบติดตาม ควบคุม และเฝ้าระวังการทำประมงของเรือประมงไทยที่ทำการประมงในน่านน้ำและนอกน่านน้ำไทย ทั้งก่อนออกทำการประมง ระหว่างทำการประมง และเมื่อกลับเข้าเทียบท่าเพื่อขนถ่ายสัตว์น้ำ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การพัฒนาระบบอิเล็กทรอนิกส์ในระบบการตรวจสอบย้อนกลับ และการบริหารจัดการความเสี่ยงที่ผลิตภัณฑ์ประมงจะมาจากการทำประมงแบบไม่ถูกต้อง เพื่อตรวจสอบอย่างเข้มข้นโดยเฉพาะสินค้าสัตว์น้ำที่มีปริมาณและมูลค่าการนำเข้าสูง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5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เพื่อเตรียมความพร้อมในการป้องกันการใช้มาตรการกีดกันทางการค้าในประเด็นเรื่องการทำลายทรัพยากรสัตว์ทะเลหายาก และสัตว์ทะเลเลี้ยงลูกด้วยนม 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6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การจัดทำฐานข้อมูลคดีเพื่อบูรณาการการดำเนินการทางกฎหมาย และลดความซ้ำซ้อนในการปฏิบัติของเจ้าหน้าที่หน่วยงานที่เกี่ยวข้องต่าง ๆ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7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การบริหารจัดการแรงงานต่างด้าวที่อยู่ในภาคประมง และการจัดหาแรงงานที่ถูกกฎหมาย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8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การส่งเสริมการทำประมงพื้นบ้านให้มีคุณภาพชีวิตที่ดีและลดความเหลื่อมล้ำ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</w:t>
      </w:r>
      <w:r w:rsidRPr="00917986">
        <w:rPr>
          <w:rFonts w:ascii="TH SarabunPSK" w:hAnsi="TH SarabunPSK" w:cs="TH SarabunPSK"/>
          <w:sz w:val="32"/>
          <w:szCs w:val="32"/>
        </w:rPr>
        <w:t xml:space="preserve">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เดือน (กรกฎาคม </w:t>
      </w:r>
      <w:r w:rsidRPr="00917986">
        <w:rPr>
          <w:rFonts w:ascii="TH SarabunPSK" w:hAnsi="TH SarabunPSK" w:cs="TH SarabunPSK"/>
          <w:sz w:val="32"/>
          <w:szCs w:val="32"/>
          <w:cs/>
        </w:rPr>
        <w:t>–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917986">
        <w:rPr>
          <w:rFonts w:ascii="TH SarabunPSK" w:hAnsi="TH SarabunPSK" w:cs="TH SarabunPSK"/>
          <w:sz w:val="32"/>
          <w:szCs w:val="32"/>
        </w:rPr>
        <w:t>2563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4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งบประมาณรายจ่ายประจำปีงบประมาณ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วงเงิน </w:t>
      </w:r>
      <w:r w:rsidRPr="00917986">
        <w:rPr>
          <w:rFonts w:ascii="TH SarabunPSK" w:hAnsi="TH SarabunPSK" w:cs="TH SarabunPSK"/>
          <w:sz w:val="32"/>
          <w:szCs w:val="32"/>
        </w:rPr>
        <w:t>171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60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จำแนกได้ ดังนี้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กรมประมง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เช่น โครงการจัดจ้างเพื่อขยายขอบข่ายระบบตรวจสอบย้อนกลับให้ครอบคลุมเรือประมงพื้นบ้าน งบประมาณ </w:t>
      </w:r>
      <w:r w:rsidRPr="00917986">
        <w:rPr>
          <w:rFonts w:ascii="TH SarabunPSK" w:hAnsi="TH SarabunPSK" w:cs="TH SarabunPSK"/>
          <w:sz w:val="32"/>
          <w:szCs w:val="32"/>
        </w:rPr>
        <w:t>118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98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 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ab/>
      </w:r>
      <w:r w:rsidR="00191024">
        <w:rPr>
          <w:rFonts w:ascii="TH SarabunPSK" w:hAnsi="TH SarabunPSK" w:cs="TH SarabunPSK"/>
          <w:sz w:val="32"/>
          <w:szCs w:val="32"/>
        </w:rPr>
        <w:tab/>
      </w:r>
      <w:r w:rsidR="00191024">
        <w:rPr>
          <w:rFonts w:ascii="TH SarabunPSK" w:hAnsi="TH SarabunPSK" w:cs="TH SarabunPSK"/>
          <w:sz w:val="32"/>
          <w:szCs w:val="32"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กรมเจ้าท่า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เช่น การกู้เรือ ทำลายเรือประมงที่กีดขวางทางเดินเรือ งบประมาณ </w:t>
      </w:r>
      <w:r w:rsidRPr="00917986">
        <w:rPr>
          <w:rFonts w:ascii="TH SarabunPSK" w:hAnsi="TH SarabunPSK" w:cs="TH SarabunPSK"/>
          <w:sz w:val="32"/>
          <w:szCs w:val="32"/>
        </w:rPr>
        <w:t>16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19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3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สำนักงานตำรวจแห่งชาติ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เช่น การจัดเจ้าหน้าที่ตรวจสอบและติดตามการบังคับใช้กฎหมาย งบประมาณ </w:t>
      </w:r>
      <w:r w:rsidRPr="00917986">
        <w:rPr>
          <w:rFonts w:ascii="TH SarabunPSK" w:hAnsi="TH SarabunPSK" w:cs="TH SarabunPSK"/>
          <w:sz w:val="32"/>
          <w:szCs w:val="32"/>
        </w:rPr>
        <w:t>14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41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กรมสวัสดิการและคุ้มครองแรงงาน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เช่น การตรวจสถานประกอบกิจการแปรรูปสัตว์น้ำ งบประมาณ </w:t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64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5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องค์การสะพานปลา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เช่น การพัฒนาระบบศูนย์ข้อมูลกลางเพื่อเพิ่มประสิทธิภาพระบบตรวจสอบย้อนกลับ งบประมาณ </w:t>
      </w:r>
      <w:r w:rsidRPr="00917986">
        <w:rPr>
          <w:rFonts w:ascii="TH SarabunPSK" w:hAnsi="TH SarabunPSK" w:cs="TH SarabunPSK"/>
          <w:sz w:val="32"/>
          <w:szCs w:val="32"/>
        </w:rPr>
        <w:t>20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38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</w:p>
    <w:p w:rsidR="00304E8A" w:rsidRDefault="005E3CC3" w:rsidP="00A56F4F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4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นายกรัฐมนตรีได้เห็นชอบให้กรมประมงและหน่วยงานที่เกี่ยวข้องใช้จ่ายจากงบประมาณรายจ่ายประจำปีงบประมาณ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จำนวน </w:t>
      </w:r>
      <w:r w:rsidRPr="00917986">
        <w:rPr>
          <w:rFonts w:ascii="TH SarabunPSK" w:hAnsi="TH SarabunPSK" w:cs="TH SarabunPSK"/>
          <w:sz w:val="32"/>
          <w:szCs w:val="32"/>
        </w:rPr>
        <w:t>171</w:t>
      </w:r>
      <w:r w:rsidRPr="00917986">
        <w:rPr>
          <w:rFonts w:ascii="TH SarabunPSK" w:hAnsi="TH SarabunPSK" w:cs="TH SarabunPSK"/>
          <w:sz w:val="32"/>
          <w:szCs w:val="32"/>
          <w:cs/>
        </w:rPr>
        <w:t>.</w:t>
      </w:r>
      <w:r w:rsidRPr="00917986">
        <w:rPr>
          <w:rFonts w:ascii="TH SarabunPSK" w:hAnsi="TH SarabunPSK" w:cs="TH SarabunPSK"/>
          <w:sz w:val="32"/>
          <w:szCs w:val="32"/>
        </w:rPr>
        <w:t xml:space="preserve">60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>ล้านบาท เพื่อเป็นค่าใช้จ่ายในการดำเนินการโครงการฯ ตามความเห็นของสำนักงบประมาณ</w:t>
      </w:r>
    </w:p>
    <w:p w:rsidR="005E3CC3" w:rsidRDefault="005E3CC3" w:rsidP="00A56F4F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E3CC3" w:rsidRPr="00B8641D" w:rsidRDefault="00A81C86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12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5E3CC3"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ร่างแผนปฏิบัติการสาธารณสุขเขตสุขภาพพิเศษแห่งชาติ ระยะที่ 1 พ.ศ. 2562 </w:t>
      </w:r>
      <w:r w:rsidR="005E3CC3" w:rsidRPr="00B864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E3CC3"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 w:hint="cs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คณะรัฐมนตรีมีมติเห็นชอบร่างแผนปฏิบัติการสาธารณสุขเขตสุขภาพพิเศษแห่งชาติ* ระยะที่ 1 พ.ศ. 2562 </w:t>
      </w:r>
      <w:r w:rsidRPr="00B8641D">
        <w:rPr>
          <w:rFonts w:ascii="TH SarabunPSK" w:hAnsi="TH SarabunPSK" w:cs="TH SarabunPSK"/>
          <w:sz w:val="32"/>
          <w:szCs w:val="32"/>
          <w:cs/>
        </w:rPr>
        <w:t>–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 2565 ตามที่กระทรวงสาธารณสุข (สธ.) เสนอ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* </w:t>
      </w:r>
      <w:r w:rsidRPr="00B8641D">
        <w:rPr>
          <w:rFonts w:ascii="TH SarabunPSK" w:hAnsi="TH SarabunPSK" w:cs="TH SarabunPSK" w:hint="cs"/>
          <w:cs/>
        </w:rPr>
        <w:t>เขตสุขภาพพิเศษ หมายถึง พื้นที่ที่มีบริบทเฉพาะแตกต่างจากพื้นที่ปกติ และไม่สามารถใช้แนวทางบริหารจัดการงานด้านสาธารณสุขแบบทั่วไปเพื่อแก้ไขปัญหาสุขภาพของประชาชนในพื้นที่ได้อย่างครอบคลุม ประกอบด้วย เขตพื้นที่สาธารณสุขทางทะเล เขตพัฒนาพิเศษภาคตะวันออก เขตพื้นที่สาธารณสุขชายแดน และเขตพื้นที่เฉพาะ (ประชากรต่างด้าว)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>สธ. รายงานว่า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>1. ภายหลังจากที่คณะรัฐมนตรีมีมติวันที่ 6 มิถุนายน 2560 ได้มีคำสั่งแต่งตั้งคณะกรรมการสาธารณสุขเขตสุขภาพพิเศษแห่งชาติ (คำสั่งสำนักนายกรัฐมนตรี ที่ 92/2561 ลงวันที่ 23 เมษายน 2561) โดยมีอำนาจหน้าที่ในการกำหนดนโยบาย กรอบทิศทาง ที่เกี่ยวกับการพัฒนาระบบบริหารจัดการด้านสาธารณสุขในภาวะปกติและสถานการณ์ฉุกเฉิน และการจัดระบบดูแลสุขภาพประชาชนที่เหมาะสมสอดคล้องกับนโยบาย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สาธารณสุขเขตสุขภาพพิเศษ โดยมีเป้าหมายตามยุทธศาสตร์ชาติ 20 ปี ด้านสาธารณสุข และเสนอคณะรัฐมนตรีให้ความเห็นชอบ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2. สธ. โดยสำนักงานปลัดกระทรวง กระทรวงสาธารณสุข (สป.สธ.) ในฐานะเลขานุการคณะกรรมการการสาธารณสุขเขตสุขภาพพิเศษแห่งชาติได้ร่วมกับหน่วยงานที่เกี่ยวข้องจัดทำร่างแผนปฏิบัติการสาธารณสุขเขตสุขภาพพิเศษแห่งชาติ ระยะที่ 1 พ.ศ. 2562 </w:t>
      </w:r>
      <w:r w:rsidRPr="00B8641D">
        <w:rPr>
          <w:rFonts w:ascii="TH SarabunPSK" w:hAnsi="TH SarabunPSK" w:cs="TH SarabunPSK"/>
          <w:sz w:val="32"/>
          <w:szCs w:val="32"/>
          <w:cs/>
        </w:rPr>
        <w:t>–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ซึ่งในการประชุมคณะกรรมการการสาธารณสุขเขตสุขภาพพิเศษแห่งชาติ ครั้งที่ 1/2562 เมื่อวันที่ 1 กุมภาพันธ์ 2562 ที่ประชุมได้มีมติเห็นชอบร่างแผนปฏิบัติการดังกล่าวรวมทั้งกรอบวงเงินงบประมาณและให้เสนอคณะรัฐมนตรีพิจารณาให้ความเห็นชอบต่อไป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3. สธ. แจ้งว่า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ร่างแผนปฏิบัติการฯ มีความสอดคล้องกับยุทธศาสตร์ชาติ (พ.ศ 2561 - 2580) ใน 4 ยุทธศาสตร์หลัก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ยุทธศาสตร์ชาติด้านความมั่นคง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 โดยมุ่งเน้นการบูรณาการร่วมกันของหน่วยงานในพื้นที่ให้มีความเชื่อมโยงกันเพื่อเสริมสร้างความมั่นคงให้กับแต่ละพื้นที่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(2) ยุทธศาสตร์ชาติด้านการสร้าง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ความสามารถในการแข่งขัน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ในการพัฒนาการบริการสาธารณสุขในบริเวณพื้นที่เฉพาะ รวมทั้งการพัฒนาบุคลากรสาธารณสุขเฉพาะด้าน ซึ่งล้วนเป็นปัจจัยสำคัญที่จะสนับสนุนด้านการแข่งขันของประเทศ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(3) ยุทธศาสตร์ชาติด้านการพัฒนาและเสริมสร้างศักยภาพทรัพยากรมนุษย์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 ในการเสริมสร้างให้คนไทยมีสุขภาวะที่ดีโดยเน้นปรับเปลี่ยนและพัฒนาระบบบริการสุขภาพที่ทันสมัยได้ตามมาตรฐานสากล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ยุทธศาสตร์ชาติด้านการสร้างโอกาสและความเสมอภาคทางสังคม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ในการพัฒนาบริการด้านการแพทย์และด้านสาธารณสุขเพื่อรองรับอย่างเพียงพอ สร้างความเป็นธรรมในการเข้าถึงบริการสาธารณสุข และสร้างหลักประกันทางสังคมที่ครอบคลุมและเหมาะสมกับทุกกลุ่ม และ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สอดคล้องกับแผนแม่บทภายใต้ยุทธศาสตร์ชาติ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เช่น แผนแม่บทการเสริมสร้างความมั่นคง แผนแม่บทการสร้างรายได้จากการท่องเที่ยว และแผนแม่บทการพัฒนาเขตพัฒนาพิเศษภาคตะวันออก เป็นต้น รวมทั้งสอดคล้องกับ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แผนปฏิรูปประเทศด้านสาธารณสุข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ตามเป้าหมายที่กำหนดในแผนคือประชาชนมีสุขภาวะและคุณภาพชีวิตที่ดี มีความเป็นธรรมสำหรับประชาชนทุกกลุ่มในการเข้าถึงบริการสาธารณสุขที่จำเป็นอย่างมีคุณภาพโดยประเทศสามารถรองรับค่าใช้จ่ายด้านหลักประกันสุขภาพได้อย่างยั่งยืน และมีแหล่งเงินที่เพียงพอสำหรับการจัดบริการสาธารณสุขที่มีประสิทธิภาพอย่างทั่วถึง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อีกทั้งยังสอดคล้องกับแผนพัฒนาเศรษฐกิจและสังคมแห่งชาติ ฉบับที่ 12 เกี่ยวกับประเด็นด้านสาธารณสุขใน 2 ยุทธศาสตร์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ยุทธศาสตร์การสร้างความเป็นธรรมและลดความเหลื่อมล้ำในสังคม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โดยจัดบริการด้านสุขภาพให้กับประชากรที่อยู่ในพื้นที่ห่างไกล และกระจายการให้บริการสาธารณสุขที่มีคุณภาพให้ครอบคลุมและทั่วถึง และ 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ยุทธศาสตร์การเสริมสร้างความมั่นคงแห่งชาติเพื่อการพัฒนาประเทศสู่ความมั่งคั่งและยั่งยืน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โดยสร้างความร่วมมือในประเทศ/ต่างประเทศในการวางระบบเฝ้าระวัง ป้องกัน ควบคุมโรคและภัยสุขภาพ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>4. ร่างแผนปฏิบัติการฯ มีสาระสำคัญสรุปได้ ดังนี้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E3CC3" w:rsidTr="00A654C5">
        <w:tc>
          <w:tcPr>
            <w:tcW w:w="2263" w:type="dxa"/>
          </w:tcPr>
          <w:p w:rsidR="005E3CC3" w:rsidRPr="00FE7C0F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513" w:type="dxa"/>
          </w:tcPr>
          <w:p w:rsidR="005E3CC3" w:rsidRPr="00FE7C0F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513" w:type="dxa"/>
          </w:tcPr>
          <w:p w:rsidR="005E3CC3" w:rsidRPr="00D42E17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ประชาชนในเขตสุขภาพพิเศษมีสุขภาพดี นำไปสู่ประเทศมั่นคง มั่งคั่ง และยั่งยืน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513" w:type="dxa"/>
          </w:tcPr>
          <w:p w:rsidR="005E3CC3" w:rsidRPr="00D03910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91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ความร่วมมือและการมีส่วนร่วมของทุกภาคส่วนในการบริหารจัดการสาธารณสุขเขตสุขภาพพิเศษ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สามารถจัดบริการด้านสาธารณสุขได้อย่างเหมาะสมกับบริบทของทุกพื้นที่ในประเทศ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ประชาชนในเขตสุขภาพพิเศษได้รับบริการสาธารณสุขที่ได้มาตรฐานและเป็นธรรม</w:t>
            </w:r>
          </w:p>
          <w:p w:rsidR="005E3CC3" w:rsidRPr="0047468B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มีการบูรณาการร่วมกันของทุกภาคส่วนในการบริหารจัดการด้านสาธารณสุขเขตสุขภาพพิเศษ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513" w:type="dxa"/>
          </w:tcPr>
          <w:p w:rsidR="005E3CC3" w:rsidRPr="00126F67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67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ประชาชนในเขตสุขภาพพิเศษมีสุขภาพดี</w:t>
            </w:r>
          </w:p>
          <w:p w:rsidR="005E3CC3" w:rsidRPr="00126F67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67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ประชาชนในเขตสุขภาพพิเศษสามารถเข้าถึงระบบบริการสุขภาพที่จำเป็นได้อย่างครอบคลุม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26F67"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มีกลไกการจัดการอย่างบูรณาการและการสนับสนุนให้สามารถดำเนินการได้อย่างยั่งยืน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13" w:type="dxa"/>
          </w:tcPr>
          <w:p w:rsidR="005E3CC3" w:rsidRPr="00B65759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57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 4 ปี </w:t>
            </w:r>
            <w:r w:rsidRPr="00B65759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(ปีงบประมาณ พ.ศ. 2562 - 2565)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กรอบวงเงิน</w:t>
            </w: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85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078.15 ล้านบาท </w:t>
            </w:r>
            <w:r w:rsidRPr="00485FD2"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(จากงบประมาณรายจ่ายประจำปีของ สธ.)</w:t>
            </w:r>
          </w:p>
          <w:tbl>
            <w:tblPr>
              <w:tblStyle w:val="TableGrid"/>
              <w:tblW w:w="0" w:type="auto"/>
              <w:tblInd w:w="884" w:type="dxa"/>
              <w:tblLook w:val="04A0" w:firstRow="1" w:lastRow="0" w:firstColumn="1" w:lastColumn="0" w:noHBand="0" w:noVBand="1"/>
            </w:tblPr>
            <w:tblGrid>
              <w:gridCol w:w="2379"/>
              <w:gridCol w:w="2298"/>
            </w:tblGrid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วงเงิน (ล้านบาท)</w:t>
                  </w:r>
                </w:p>
              </w:tc>
            </w:tr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504.70</w:t>
                  </w:r>
                </w:p>
              </w:tc>
            </w:tr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664.87</w:t>
                  </w:r>
                </w:p>
              </w:tc>
            </w:tr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594.71</w:t>
                  </w:r>
                </w:p>
              </w:tc>
            </w:tr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2565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313.87</w:t>
                  </w:r>
                </w:p>
              </w:tc>
            </w:tr>
            <w:tr w:rsidR="005E3CC3" w:rsidTr="00A654C5">
              <w:tc>
                <w:tcPr>
                  <w:tcW w:w="2379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2298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078.15</w:t>
                  </w:r>
                </w:p>
              </w:tc>
            </w:tr>
          </w:tbl>
          <w:p w:rsidR="005E3CC3" w:rsidRPr="00485FD2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อัตราป่วย/ตายด้วยโรคที่สำคัญของประชาชนในเขตสุขภาพพิเศษ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ความครอบคลุมของการเข้าถึงบริการสุขภาพของประชาชนในเขตสุขภาพพิเศษ</w:t>
            </w:r>
          </w:p>
          <w:p w:rsidR="005E3CC3" w:rsidRPr="00843859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จำนวนกลไกและระดับของการบูรณาการของภาคส่วนต่าง ๆ ในการดำเนินการ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แผนปฏิบัติการ</w:t>
            </w: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46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ประกอบด้วยงานสาธารณสุขรวม 4 ด้าน ได้แก่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1843"/>
              <w:gridCol w:w="1843"/>
              <w:gridCol w:w="1842"/>
            </w:tblGrid>
            <w:tr w:rsidR="005E3CC3" w:rsidTr="00A654C5">
              <w:tc>
                <w:tcPr>
                  <w:tcW w:w="1734" w:type="dxa"/>
                </w:tcPr>
                <w:p w:rsidR="005E3CC3" w:rsidRPr="00B716DF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ด้านสาธารณสุขทางทะเล</w:t>
                  </w:r>
                </w:p>
              </w:tc>
              <w:tc>
                <w:tcPr>
                  <w:tcW w:w="1843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ด้านเขตพัฒนาพิเศษ</w:t>
                  </w:r>
                </w:p>
                <w:p w:rsidR="005E3CC3" w:rsidRPr="00B716DF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ภาคตะวันออก</w:t>
                  </w:r>
                </w:p>
              </w:tc>
              <w:tc>
                <w:tcPr>
                  <w:tcW w:w="1843" w:type="dxa"/>
                </w:tcPr>
                <w:p w:rsidR="005E3CC3" w:rsidRPr="00B716DF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ด้านสาธารณสุขชายแดน</w:t>
                  </w:r>
                </w:p>
              </w:tc>
              <w:tc>
                <w:tcPr>
                  <w:tcW w:w="1842" w:type="dxa"/>
                </w:tcPr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ด้านเขตพื้นที่เฉพาะ (ประชากร</w:t>
                  </w:r>
                </w:p>
                <w:p w:rsidR="005E3CC3" w:rsidRPr="00B716DF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16D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ต่างด้าว)</w:t>
                  </w:r>
                </w:p>
              </w:tc>
            </w:tr>
            <w:tr w:rsidR="005E3CC3" w:rsidTr="00A654C5">
              <w:tc>
                <w:tcPr>
                  <w:tcW w:w="1734" w:type="dxa"/>
                </w:tcPr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11D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สถานการณ์/สภาพปัญหา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ประสิทธิภาพของสถานบริการสุขภาพระดับปฐมภูมิยังจำกัด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ปัญหาสุขาภิบาลอาหารและน้ำในพื้นที่ทางทะเล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ขาดการพัฒนาความรู้ด้านเวชศาสตร์ทางทะเล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80A3E" w:rsidRDefault="00980A3E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33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ประเด็นพัฒนา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บูรณาการ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เครือข่ายการดูแลและช่วยเหลือ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ประชาชน/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นักท่องเที่ยว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พัฒนาการ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สาธารณสุข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ทางทะเล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ให้เป็นเลิศและมี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มาตรฐานสากล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สร้างคุณค่า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ของสาธารณสุขทางทะเลสู่มูลค่า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ทางเศรษฐกิจ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พื้นที่เป้าหมาย</w:t>
                  </w:r>
                </w:p>
                <w:p w:rsidR="005E3CC3" w:rsidRPr="004E59C8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59C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 จังหวัด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ภูเก็ต ชลบุรี กระบี่ พังงา 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และสุราษฎร์ธานี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048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E3CC3" w:rsidRPr="0060487F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843 ล้านบาท</w:t>
                  </w:r>
                </w:p>
              </w:tc>
              <w:tc>
                <w:tcPr>
                  <w:tcW w:w="1843" w:type="dxa"/>
                </w:tcPr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1D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สถานการณ์/สภาพปัญหา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มีประชากร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เพิ่มขึ้นจากนโยบาย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EEC 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มีโรคจาก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การประกอบอาชีพและสิ่งแวดล้อม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มีปัญหาอุบัติเหตุจราจร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มีโรคอุบัติใหม่หรืออุบัติซ้ำ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61966" w:rsidRDefault="00161966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33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ประเด็นพัฒนา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พัฒนาระบบบริการสุขภาพให้ทันสมัย สอดคล้องกับบริบทในแต่ละพื้นที่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ส่งเสริมการ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ป้องกันและควบคุมโรค จัดการ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ภัยสุขภาพ 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อาชีวเวชศาสตร์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ส่งเสริม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การพัฒนาเป็น 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Medical Hub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พื้นที่เป้าหมาย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42D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842D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ชลบุรี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ฉะเชิงเทรา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และระยอง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048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E3CC3" w:rsidRPr="0019239E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9239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19239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629.80 </w:t>
                  </w:r>
                  <w:r w:rsidRPr="0019239E">
                    <w:rPr>
                      <w:rFonts w:ascii="TH SarabunPSK" w:hAnsi="TH SarabunPSK" w:cs="TH SarabunPSK" w:hint="cs"/>
                      <w:b/>
                      <w:bCs/>
                      <w:spacing w:val="-16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  <w:tc>
                <w:tcPr>
                  <w:tcW w:w="1843" w:type="dxa"/>
                </w:tcPr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1D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สถานการณ์/สภาพปัญหา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การเข้าถึง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บริการสุขภาพ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ของบุคคลไร้รัฐ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การควบคุม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ป้องกัน ติดตาม และรักษา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โรคติดต่อ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เช่น วัณโรค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การลักลอบ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นำเข้าและส่งออกผลิตภัณฑ์สุขภาพที่ไม่ปลอดภัย</w:t>
                  </w:r>
                </w:p>
                <w:p w:rsidR="00161966" w:rsidRDefault="00161966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33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ประเด็นพัฒนา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ศักยภาพ/กลไกความร่วมมือ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ระหว่างประเทศด้านระบบป้องกันสุขภาวะอนามัยในพื้นที่ชายแดน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คุ้มครอง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ผู้บริโภคด้าน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บริการสุขภาพ/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ผลิตภัณฑ์สุขภาพ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พื้นที่เป้าหมาย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42D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 จังหวัด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น่าน ตาก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สระแก้ว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และระนอง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48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E3CC3" w:rsidRPr="0019239E" w:rsidRDefault="005E3CC3" w:rsidP="00A56F4F">
                  <w:pPr>
                    <w:spacing w:line="320" w:lineRule="exact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9239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578.13 ล้านบาท</w:t>
                  </w:r>
                </w:p>
              </w:tc>
              <w:tc>
                <w:tcPr>
                  <w:tcW w:w="1842" w:type="dxa"/>
                </w:tcPr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1D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สถานการณ์/สภาพปัญหา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ปัญหา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เรื่องสุขภาพของ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แรงงานต่างด้าว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ปัญหาสถานะสิทธิ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แรงงานต่างด้าว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ไม่มีหลักประกัน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สุขภาพ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ปัญหาผลกระทบ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ต่อความมั่นคง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ของชาติ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และความปลอดภัย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161966" w:rsidRDefault="00161966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33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ประเด็นพัฒนา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พัฒนารูปแบบหลักประกันสุขภาพแรงงานต่างด้าว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เพิ่มอัตราการ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เข้าถึงบริการ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สาธารณสุข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จัดระบบ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สนับสนุน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สาธารณสุขสำหรับประชากรต่างด้าว</w:t>
                  </w: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E3CC3" w:rsidRDefault="005E3CC3" w:rsidP="00A56F4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พื้นที่เป้าหมาย</w:t>
                  </w:r>
                </w:p>
                <w:p w:rsidR="005E3CC3" w:rsidRPr="00842D7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42D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7 </w:t>
                  </w:r>
                  <w:r w:rsidRPr="00842D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ตาก ระนอง สมุทรสาคร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สมุทรปราการ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กรุงเทพมหานคร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ปทุมธานี </w:t>
                  </w:r>
                </w:p>
                <w:p w:rsidR="005E3CC3" w:rsidRDefault="005E3CC3" w:rsidP="00A56F4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และระยอง</w:t>
                  </w:r>
                </w:p>
                <w:p w:rsidR="005E3CC3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48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E3CC3" w:rsidRPr="00780F17" w:rsidRDefault="005E3CC3" w:rsidP="00A56F4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9239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27</w:t>
                  </w:r>
                  <w:r w:rsidRPr="0019239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19239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22 </w:t>
                  </w:r>
                  <w:r w:rsidRPr="0019239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</w:tr>
          </w:tbl>
          <w:p w:rsidR="005E3CC3" w:rsidRPr="009C646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กลไกการบริหารจัดการเพื่อให้บรรลุเป้าหมาย</w:t>
            </w: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ใช้กลไกคณะกรรมการการสาธารสุขเขตสุขภาพพิเศษในการกำหนดกรอบทิศทาง นโยบาย อำนวยการ และสนับสนุนให้มีการบูรณาการระหว่างหน่วยงาน ให้คำปรึกษา กำกับ ติดตาม ประเมินผลงาน และรายงานผลการดำเนินการให้คณะรัฐมนตรีทราบเป็นระยะ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จัดตั้งคณะอนุกรรมการการสาธารณสุขเขตสุขภาพพิเศษ 4 ด้าน เพื่อจัดทำ บริหารและขับเคลื่อนแผนปฏิบัติการฯ และรายงานต่อคณะกรรมการฯ ทราบเป็นระยะ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สป.สธ. เป็นหน่วยงานหลักในการประสานงานและบูรณาการภาพรวมทั้ง 4 ด้าน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ประชุมชี้แจงเพื่อถ่ายทอดแผนปฏิบัติการฯ สู่การปฏิบัติของทุกหน่วยงานที่เกี่ยวข้อง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จัดระบบช่องทางการสื่อสารสำหรับผู้ประสานงาน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สร้างกลไกในการทบทวนและปรับปรุงแผนทุก 1 ปี</w:t>
            </w:r>
          </w:p>
          <w:p w:rsidR="005E3CC3" w:rsidRPr="00207AF0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กำกับ ติดตาม และประเมินผลการดำเนินงาน</w:t>
            </w:r>
          </w:p>
        </w:tc>
      </w:tr>
      <w:tr w:rsidR="005E3CC3" w:rsidTr="00A654C5">
        <w:tc>
          <w:tcPr>
            <w:tcW w:w="2263" w:type="dxa"/>
          </w:tcPr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5E3CC3" w:rsidRPr="00926679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513" w:type="dxa"/>
          </w:tcPr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11B1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กำกับ</w:t>
            </w:r>
            <w:r w:rsidRPr="00A711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11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711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 โดยใช้กลไกการติดตามและประเมินผลร่วมกับแผนงานปกติ รวมถึงการประยุกต์ใช้รายงานการประเมินตนเอง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กำหนดให้รายงานผลการดำเนินงานในช่วงไตรมาสที่ 2 (6 เดือน) และไตรมาสที่ 4 (12 เดือน)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กำหนด/มอบหมายหน่วยงานใน สป.สธ. เป็นหลักในการกำกับ ติดตาม และประเมินผล</w:t>
            </w:r>
          </w:p>
          <w:p w:rsidR="005E3CC3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หน่วยงานที่เป็นแกนหลักรายงานผลการดำเนินงานในช่วง 6 เดือน และ 12 เดือน ผ่านระบบเทคโนโลยีสารสนเทศ</w:t>
            </w:r>
          </w:p>
          <w:p w:rsidR="005E3CC3" w:rsidRPr="00A711B1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กำกับ ติดตาม และประเมินผลภาพรวมของแผนปฏิบัติการฯ โดยคณะกรรมการฯ</w:t>
            </w:r>
          </w:p>
        </w:tc>
      </w:tr>
    </w:tbl>
    <w:p w:rsidR="005E3CC3" w:rsidRDefault="005E3CC3" w:rsidP="00A56F4F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E3CC3" w:rsidRPr="00B8641D" w:rsidRDefault="00A81C86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เรื่อง </w:t>
      </w:r>
      <w:r w:rsidR="005E3CC3"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รายงานผลการดำเนินการตามพระราชบัญญัติคุ้มครองแรงงานในงานประมง พ.ศ. 2562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คณะรัฐมนตรีมีมติรับทราบตามที่กระทรวงแรงงาน (รง.) เสนอรายงานผลการดำเนินการตามพระราชบัญญัติคุ้มครองแรงงานในงานประมง พ.ศ. 2562 ระหว่างวันที่ 18 พฤศจิกายน 2562-31 พฤษภาคม 2563 (ซึ่งเป็นการดำเนินการตามพระราชบัญญัติคุ้มครองแรงงานในงานประมง พ.ศ. 2562 มาตรา 6 วรรคสี่ ที่บัญญัติให้ รง. จัดทำรายงานเกี่ยวกับสถานการณ์ จำนวนคดี การดำเนินการของหน่วยงานที่เกี่ยวข้อง และแนวทางการดำเนินงานในอนาคตเกี่ยวกับการคุ้มครองแรงงานในงานประมงให้สอดคล้องกับมาตรฐานสากล เสนอต่อคณะรัฐมนตรี ประกอบกับประกาศกระทรวงแรงงาน เรื่อง การรายงานผลการดำเนินการตามพระราชบัญญัติคุ้มครองแรงงานในงานประมง พ.ศ. 2562 ลงวันที่ 25 พฤศจิกายน 2562 กำหนดให้ รง. จัดทำรายงานผลการดำเนินการตามพระราชบัญญัติฯ ดังกล่าว เสนอต่อคณะรัฐมนตรีภายในเดือนกรกฎาคมของทุกปี) สรุปได้ดังนี้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ด้านนโยบาย (</w:t>
      </w:r>
      <w:r w:rsidRPr="00B8641D">
        <w:rPr>
          <w:rFonts w:ascii="TH SarabunPSK" w:hAnsi="TH SarabunPSK" w:cs="TH SarabunPSK"/>
          <w:b/>
          <w:bCs/>
          <w:sz w:val="32"/>
          <w:szCs w:val="32"/>
        </w:rPr>
        <w:t>Policy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กำกับและติดตามการป้องกันและแก้ไขปัญหาแรงงานในภาคประมงเพื่อขับเคลื่อนการดำเนินงาน พร้อมออกกฎหมายลำดับรองเพื่อแก้ไขปัญหาแรงงานในภาคประมงทั้งระบบ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ด้านการป้องกัน (</w:t>
      </w:r>
      <w:r w:rsidRPr="00B8641D">
        <w:rPr>
          <w:rFonts w:ascii="TH SarabunPSK" w:hAnsi="TH SarabunPSK" w:cs="TH SarabunPSK"/>
          <w:b/>
          <w:bCs/>
          <w:sz w:val="32"/>
          <w:szCs w:val="32"/>
        </w:rPr>
        <w:t>Prevention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บริหารจัดการแรงงานประมงและเรือประมงให้เป็นไปตามกฎหมาย แก้ไขปัญหาผลกระทบจากสถานการณ์ไวรัสโควิด-19 ออกใบอนุญาตทำการประมงพาณิชย์ในน่านน้ำไทย ในรอบปีการประมง พ.ศ. 2563-2564 จำนวน 10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202 ลำ ออกใบอนุญาตทำการประมงพาณิชย์นอกน่านน้ำไทย จำนวน 6 ลำ จดทะเบียนเรือขนถ่ายสัตว์น้ำนอกน่านน้ำไทย จำนวน 9 ลำ ต่ออายุใบอนุญาตใช้เรือประมง จำนวน 9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575 ลำ ต่อใบอนุญาตทำงานให้กับแรงงานต่างด้าวในกิจการประมงออกไปอีก 2 ปี จำนวน 34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590 คน ส่งเสริมการนำเข้าแรงงานประมงตามระบบ </w:t>
      </w:r>
      <w:r w:rsidRPr="00B8641D">
        <w:rPr>
          <w:rFonts w:ascii="TH SarabunPSK" w:hAnsi="TH SarabunPSK" w:cs="TH SarabunPSK"/>
          <w:sz w:val="32"/>
          <w:szCs w:val="32"/>
        </w:rPr>
        <w:t xml:space="preserve">MOU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280 คน ตรวจสุขภาพแรงงานต่างด้าวเพื่อแสดงความพร้อมในการทำงานบนเรือประมง จำนวน 92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233 คน จัดฝึกอบรมเตรียมความพร้อมให้กับแรงงานประมงก่อนการทำงาน จำนวน 1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507 คน บริหารจัดการศูนย์ร่วมบริการช่วยเหลือแรงงานต่างด้าวเพื่อให้ความช่วยเหลือแรงงานประมง จำนวน 1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595 ราย และส่งเสริมให้สถานประกอบการนำแนวปฏิบัติการใช้แรงงานที่ดีไปใช้ จำนวน 13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086 แห่ง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ด้านการบังคับใช้กฎหมาย (</w:t>
      </w:r>
      <w:r w:rsidRPr="00B8641D">
        <w:rPr>
          <w:rFonts w:ascii="TH SarabunPSK" w:hAnsi="TH SarabunPSK" w:cs="TH SarabunPSK"/>
          <w:b/>
          <w:bCs/>
          <w:sz w:val="32"/>
          <w:szCs w:val="32"/>
        </w:rPr>
        <w:t>Prosecution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ตรวจเรือประมง ณ ศูนย์ควบคุมการแจ้งเรือเข้า-ออก (</w:t>
      </w:r>
      <w:r w:rsidRPr="00B8641D">
        <w:rPr>
          <w:rFonts w:ascii="TH SarabunPSK" w:hAnsi="TH SarabunPSK" w:cs="TH SarabunPSK"/>
          <w:sz w:val="32"/>
          <w:szCs w:val="32"/>
        </w:rPr>
        <w:t>PIPO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) จำนวน 37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054 เที่ยว พบการกระทำความผิด 9 ลำ ตรวจเรือประมงกลางทะเล จำนวน 508 ลำ พบ</w:t>
      </w:r>
      <w:r w:rsidRPr="00B8641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การกระทำความผิด 2 ลำ รวมทั้งจับกุมและดำเนินคดีผู้กระทำความผิดฐานค้ามนุษย์และบังคับใช้แรงงานในประมงทะเล จำนวน 3 คดี 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4. ด้านการคุ้มครองช่วยเหลือ (</w:t>
      </w:r>
      <w:r w:rsidRPr="00B8641D">
        <w:rPr>
          <w:rFonts w:ascii="TH SarabunPSK" w:hAnsi="TH SarabunPSK" w:cs="TH SarabunPSK"/>
          <w:b/>
          <w:bCs/>
          <w:sz w:val="32"/>
          <w:szCs w:val="32"/>
        </w:rPr>
        <w:t>Protection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ช่วยเหลือลูกเรือประมงไทยที่ตกทุกข์ได้ยากในต่างประเทศ จำนวน 3 ราย จ่ายประโยชน์ทดแทนให้กับแรงงานต่างด้าวในกิจการประมงทะเลโดยใช้กองทุนประกันสังคม จำนวน 2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068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238 บาท และกองทุนเงินทดแทน จำนวน 14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878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996 บาท ขึ้นทะเบียนกองทุนประกันสุขภาพคนต่างด้าว จำนวน 70</w:t>
      </w:r>
      <w:r w:rsidRPr="00B8641D">
        <w:rPr>
          <w:rFonts w:ascii="TH SarabunPSK" w:hAnsi="TH SarabunPSK" w:cs="TH SarabunPSK"/>
          <w:sz w:val="32"/>
          <w:szCs w:val="32"/>
        </w:rPr>
        <w:t>,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867 คน และคุ้มครองผู้เสียหายจากการค้ามนุษย์ในกิจการประมงทะเล จำนวน 5 ราย </w:t>
      </w:r>
    </w:p>
    <w:p w:rsidR="005E3CC3" w:rsidRPr="00B8641D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/>
          <w:sz w:val="32"/>
          <w:szCs w:val="32"/>
          <w:cs/>
        </w:rPr>
        <w:tab/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5. ด้านการมีส่วนร่วม (</w:t>
      </w:r>
      <w:r w:rsidRPr="00B8641D">
        <w:rPr>
          <w:rFonts w:ascii="TH SarabunPSK" w:hAnsi="TH SarabunPSK" w:cs="TH SarabunPSK"/>
          <w:b/>
          <w:bCs/>
          <w:sz w:val="32"/>
          <w:szCs w:val="32"/>
        </w:rPr>
        <w:t>Partnership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จัดทำโครงการสิทธิจากเรือสู่ฝั่ง (</w:t>
      </w:r>
      <w:r w:rsidRPr="00B8641D">
        <w:rPr>
          <w:rFonts w:ascii="TH SarabunPSK" w:hAnsi="TH SarabunPSK" w:cs="TH SarabunPSK"/>
          <w:sz w:val="32"/>
          <w:szCs w:val="32"/>
        </w:rPr>
        <w:t>Ship to Shore Rights Project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) ร่วมกับสหภาพยุโรปและองค์การแรงงานระหว่างประเทศ โดยกำหนดและดำเนินมาตรการปกป้องและส่งเสริมการคุ้มครองสิทธิแรงงานทางทะเลและแรงงานต่างด้าวจนนำไปสู่การให้สัตยาบันพิธีสารส่วนเสริมอนุสัญญาองค์การแรงงานระหว่างประเทศ ฉบับที่ 29 ว่าด้วยแรงงานบังคับ และอนุสัญญาองค์การแรงงานระหว่างประเทศ ฉบับที่ 188 ว่าด้วยการทำงานในภาคประมง นอกจากนี้ ได้จัดตั้งศูนย์อภิบาลผู้เดินทางทะเลจังหวัดสงขลา ตลอดจนดำเนินโครงการ </w:t>
      </w:r>
      <w:r w:rsidRPr="00B8641D">
        <w:rPr>
          <w:rFonts w:ascii="TH SarabunPSK" w:hAnsi="TH SarabunPSK" w:cs="TH SarabunPSK"/>
          <w:sz w:val="32"/>
          <w:szCs w:val="32"/>
        </w:rPr>
        <w:t xml:space="preserve">ATLAS Project </w:t>
      </w:r>
      <w:r w:rsidRPr="00B8641D">
        <w:rPr>
          <w:rFonts w:ascii="TH SarabunPSK" w:hAnsi="TH SarabunPSK" w:cs="TH SarabunPSK" w:hint="cs"/>
          <w:sz w:val="32"/>
          <w:szCs w:val="32"/>
          <w:cs/>
        </w:rPr>
        <w:t>ร่วมกับกระทรวงแรงงานสหรัฐอเมริกา เพื่อยกระดับการแก้ไขปัญหาแรงงานเด็ก การใช้แรงงานบังคับ และการค้ามนุษย์ เพื่อการเปลี่ยนแปลงที่ยั่งยืน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8641D">
        <w:rPr>
          <w:rFonts w:ascii="TH SarabunPSK" w:hAnsi="TH SarabunPSK" w:cs="TH SarabunPSK"/>
          <w:sz w:val="32"/>
          <w:szCs w:val="32"/>
        </w:rPr>
        <w:tab/>
      </w:r>
      <w:r w:rsidRPr="00B8641D">
        <w:rPr>
          <w:rFonts w:ascii="TH SarabunPSK" w:hAnsi="TH SarabunPSK" w:cs="TH SarabunPSK"/>
          <w:sz w:val="32"/>
          <w:szCs w:val="32"/>
        </w:rPr>
        <w:tab/>
      </w:r>
      <w:r w:rsidRPr="00B8641D">
        <w:rPr>
          <w:rFonts w:ascii="TH SarabunPSK" w:hAnsi="TH SarabunPSK" w:cs="TH SarabunPSK" w:hint="cs"/>
          <w:sz w:val="32"/>
          <w:szCs w:val="32"/>
          <w:cs/>
        </w:rPr>
        <w:t>นอกจากนี้ รง. ได้มี</w:t>
      </w:r>
      <w:r w:rsidRPr="00B8641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</w:t>
      </w:r>
      <w:r w:rsidRPr="00B8641D">
        <w:rPr>
          <w:rFonts w:ascii="TH SarabunPSK" w:hAnsi="TH SarabunPSK" w:cs="TH SarabunPSK" w:hint="cs"/>
          <w:sz w:val="32"/>
          <w:szCs w:val="32"/>
          <w:cs/>
        </w:rPr>
        <w:t xml:space="preserve">เกี่ยวกับแนวทางการดำเนินงานในอนาคตเพื่อให้แรงงานในงานประมงได้รับการคุ้มครองสิทธิสอดคล้องตามมาตรฐานสากล เช่น การกำหนดแผนปฏิบัติการประจำปี การกำหนดกลไกในการดำเนินงานและบรรทัดฐานในการคุ้มครองแรงงานประมง การสร้างเครือข่ายความร่วมมือและผลักดันกลไกของหน่วยงานภาครัฐ และการเผยแพร่และประชาสัมพันธ์เพื่อสร้างการรับรู้เกี่ยวกับพระราชบัญญัติคุ้มครองแรงงานในงานประมง พ.ศ. 2562 </w:t>
      </w:r>
    </w:p>
    <w:p w:rsidR="00693C34" w:rsidRPr="00B8641D" w:rsidRDefault="00693C34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3CC3" w:rsidRPr="00D349EE" w:rsidRDefault="00A81C86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เรื่อง </w:t>
      </w:r>
      <w:r w:rsidR="005E3CC3" w:rsidRPr="00D349E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รายงานผลการดำเนินการยกระดับการบริการภาครัฐในส่วนที่ขอใช้เงินกู้เพื่อปรับโครงสร้างทางเศรษฐกิจ (</w:t>
      </w:r>
      <w:r w:rsidR="005E3CC3" w:rsidRPr="00D349EE">
        <w:rPr>
          <w:rFonts w:ascii="TH SarabunPSK" w:hAnsi="TH SarabunPSK" w:cs="TH SarabunPSK"/>
          <w:b/>
          <w:bCs/>
          <w:sz w:val="32"/>
          <w:szCs w:val="32"/>
        </w:rPr>
        <w:t xml:space="preserve">Structural Adjustment Loan </w:t>
      </w:r>
      <w:r w:rsidR="005E3CC3" w:rsidRPr="00D349E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E3CC3" w:rsidRPr="00D349EE">
        <w:rPr>
          <w:rFonts w:ascii="TH SarabunPSK" w:hAnsi="TH SarabunPSK" w:cs="TH SarabunPSK"/>
          <w:b/>
          <w:bCs/>
          <w:sz w:val="32"/>
          <w:szCs w:val="32"/>
        </w:rPr>
        <w:t>SAL</w:t>
      </w:r>
      <w:r w:rsidR="005E3CC3" w:rsidRPr="00D349E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3CC3" w:rsidRPr="00D349EE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คณะรัฐมนตรีมีมติรับทราบผลการดำเนินการ</w:t>
      </w:r>
      <w:r w:rsidRPr="00D349EE">
        <w:rPr>
          <w:rFonts w:ascii="TH SarabunPSK" w:hAnsi="TH SarabunPSK" w:cs="TH SarabunPSK"/>
          <w:sz w:val="32"/>
          <w:szCs w:val="32"/>
          <w:cs/>
        </w:rPr>
        <w:t>ยกระดับการบริการภาครัฐ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พ.ศ. 2558 ในส่วนที่ขอใช้เงินกู้เพื่อปรับโครงสร้างทางเศรษฐกิจ </w:t>
      </w:r>
      <w:r w:rsidRPr="00D349EE">
        <w:rPr>
          <w:rFonts w:ascii="TH SarabunPSK" w:hAnsi="TH SarabunPSK" w:cs="TH SarabunPSK"/>
          <w:sz w:val="32"/>
          <w:szCs w:val="32"/>
          <w:cs/>
        </w:rPr>
        <w:t>(</w:t>
      </w:r>
      <w:r w:rsidRPr="00D349EE">
        <w:rPr>
          <w:rFonts w:ascii="TH SarabunPSK" w:hAnsi="TH SarabunPSK" w:cs="TH SarabunPSK"/>
          <w:sz w:val="32"/>
          <w:szCs w:val="32"/>
        </w:rPr>
        <w:t xml:space="preserve">Structural Adjustment Loan </w:t>
      </w:r>
      <w:r w:rsidRPr="00D349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349EE">
        <w:rPr>
          <w:rFonts w:ascii="TH SarabunPSK" w:hAnsi="TH SarabunPSK" w:cs="TH SarabunPSK"/>
          <w:sz w:val="32"/>
          <w:szCs w:val="32"/>
        </w:rPr>
        <w:t>SAL</w:t>
      </w:r>
      <w:r w:rsidRPr="00D349EE">
        <w:rPr>
          <w:rFonts w:ascii="TH SarabunPSK" w:hAnsi="TH SarabunPSK" w:cs="TH SarabunPSK"/>
          <w:sz w:val="32"/>
          <w:szCs w:val="32"/>
          <w:cs/>
        </w:rPr>
        <w:t>)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และการส่งเงินกู้ </w:t>
      </w:r>
      <w:r w:rsidRPr="00D349EE">
        <w:rPr>
          <w:rFonts w:ascii="TH SarabunPSK" w:hAnsi="TH SarabunPSK" w:cs="TH SarabunPSK"/>
          <w:sz w:val="32"/>
          <w:szCs w:val="32"/>
        </w:rPr>
        <w:t>SAL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จำนวน 800 ล้านบาท คืนคลังเป็นรายได้แผ่นดิน ตามที่สำนักงาน ก.พ.ร. เสนอ สาระสำคัญสรุปได้ดังนี้</w:t>
      </w:r>
    </w:p>
    <w:p w:rsidR="005E3CC3" w:rsidRPr="00D349EE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  <w:t xml:space="preserve">1. คณะรัฐมนตรีได้มีมติ (20 กุมภาพันธ์ 2561) เห็นชอบในหลักการให้กันวงเงินกู้ </w:t>
      </w:r>
      <w:r w:rsidRPr="00D349EE">
        <w:rPr>
          <w:rFonts w:ascii="TH SarabunPSK" w:hAnsi="TH SarabunPSK" w:cs="TH SarabunPSK"/>
          <w:sz w:val="32"/>
          <w:szCs w:val="32"/>
        </w:rPr>
        <w:t>SAL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จำนวน 800 ล้านบาท เพื่อสนับสนุนการดำเนินการตามแผนการยกระดับการบริการภาครัฐ ระยะที่ 2 ตามพระราชบัญญัติการอำนวยความสะดวกฯ เพื่อขับเคลื่อนการยกระดับการบริการภาครัฐใน 3 เรื่อง ได้แก่ (1) การพัฒนาระบบการประเมินความพึงพอใจของประชาชนต่อการให้บริการของหน่วยงานภาครัฐ (2) การพัฒนาระบบการติดตามการให้บริการ (</w:t>
      </w:r>
      <w:r w:rsidRPr="00D349EE">
        <w:rPr>
          <w:rFonts w:ascii="TH SarabunPSK" w:hAnsi="TH SarabunPSK" w:cs="TH SarabunPSK"/>
          <w:sz w:val="32"/>
          <w:szCs w:val="32"/>
        </w:rPr>
        <w:t>Tracking System</w:t>
      </w:r>
      <w:r w:rsidRPr="00D349EE">
        <w:rPr>
          <w:rFonts w:ascii="TH SarabunPSK" w:hAnsi="TH SarabunPSK" w:cs="TH SarabunPSK" w:hint="cs"/>
          <w:sz w:val="32"/>
          <w:szCs w:val="32"/>
          <w:cs/>
        </w:rPr>
        <w:t>) และ (3) การพัฒนาระบบการจองคิวกลาง (</w:t>
      </w:r>
      <w:r w:rsidRPr="00D349EE">
        <w:rPr>
          <w:rFonts w:ascii="TH SarabunPSK" w:hAnsi="TH SarabunPSK" w:cs="TH SarabunPSK"/>
          <w:sz w:val="32"/>
          <w:szCs w:val="32"/>
        </w:rPr>
        <w:t>Queue Online</w:t>
      </w:r>
      <w:r w:rsidRPr="00D349EE">
        <w:rPr>
          <w:rFonts w:ascii="TH SarabunPSK" w:hAnsi="TH SarabunPSK" w:cs="TH SarabunPSK" w:hint="cs"/>
          <w:sz w:val="32"/>
          <w:szCs w:val="32"/>
          <w:cs/>
        </w:rPr>
        <w:t>) ตามที่สำนักงาน ก.พ.ร. เสนอ ทั้งน</w:t>
      </w:r>
      <w:r w:rsidR="005F4D51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เงินที่สำนักงาน ก.พ.ร. ขอกันไว้และไม่มีการใช้จ่ายตามระยะเวลาและตามแผนที่กำหนด ให้ส่งคืนคลังเป็นรายได้แผ่นดินต่อไป</w:t>
      </w:r>
    </w:p>
    <w:p w:rsidR="005E3CC3" w:rsidRPr="00D349EE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  <w:t xml:space="preserve">2. คณะกรรมการพัฒนาระบบราชการ (ก.พ.ร.) โดยคณะอนุกรรมการพัฒนาระบบราชการ </w:t>
      </w:r>
      <w:r w:rsidR="00E1012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(อ.ก.พ.ร.) ได้มีการพิจารณาโครงการที่ขอรับการสนับสนุนเงินกู้ </w:t>
      </w:r>
      <w:r w:rsidRPr="00D349EE">
        <w:rPr>
          <w:rFonts w:ascii="TH SarabunPSK" w:hAnsi="TH SarabunPSK" w:cs="TH SarabunPSK"/>
          <w:sz w:val="32"/>
          <w:szCs w:val="32"/>
        </w:rPr>
        <w:t>SAL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(ตามข้อ 1) จำนวน 3 โครงการ แต่ละโครงการมีการใช้เทคโนโลยีดิจิทัลด้วย ซึ่งการพิจารณาโครงการเพื่อขอใช้เงินกู้ </w:t>
      </w:r>
      <w:r w:rsidRPr="00D349EE">
        <w:rPr>
          <w:rFonts w:ascii="TH SarabunPSK" w:hAnsi="TH SarabunPSK" w:cs="TH SarabunPSK"/>
          <w:sz w:val="32"/>
          <w:szCs w:val="32"/>
        </w:rPr>
        <w:t>SAL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ดังกล่าวต้องมีขั้นตอนการพิจารณาที่รอบคอบ รัดกุม และต้องใช้ข้อมูลประกอบการพิจารณาจำนวนมาก โดยที่โครงการพัฒนาเทคโนโลยีสารสนเทศมีลักษณะที่แตกต่างจากโครงการทั่วไป และเทคโนโลยีมีการเปลี่ยนแปลงอย่างรวดเร็ว ประกอบกับการขับเคลื่อนการยกระดับการบริการภาครัฐเป็นนโยบายที่สำคัญเร่งด่วนของรัฐบาล </w:t>
      </w:r>
      <w:r w:rsidRPr="00D34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หน่วยงานเจ้าของโครงการที่ขอรับการสนับสนุนเงินกู้ </w:t>
      </w:r>
      <w:r w:rsidRPr="00D349EE">
        <w:rPr>
          <w:rFonts w:ascii="TH SarabunPSK" w:hAnsi="TH SarabunPSK" w:cs="TH SarabunPSK"/>
          <w:b/>
          <w:bCs/>
          <w:sz w:val="32"/>
          <w:szCs w:val="32"/>
        </w:rPr>
        <w:t>SAL</w:t>
      </w:r>
      <w:r w:rsidRPr="00D34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ดังกล่าว จึงได้ใช้งบประมาณปกติของหน่วยงานดำเนินโครงการในระหว่างปี พ.ศ. 2561-2563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มีผลการดำเนินการ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E3CC3" w:rsidRPr="00D349EE" w:rsidTr="00A654C5">
        <w:tc>
          <w:tcPr>
            <w:tcW w:w="3256" w:type="dxa"/>
          </w:tcPr>
          <w:p w:rsidR="005E3CC3" w:rsidRPr="00D349EE" w:rsidRDefault="005E3CC3" w:rsidP="004B71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โครงการและหน่วยงานที่เสนอ</w:t>
            </w:r>
          </w:p>
          <w:p w:rsidR="005E3CC3" w:rsidRPr="00D349EE" w:rsidRDefault="005E3CC3" w:rsidP="004B71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ขอสนับสนุนเงินกู้ </w:t>
            </w:r>
            <w:r w:rsidRPr="00D34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SAL</w:t>
            </w:r>
          </w:p>
        </w:tc>
        <w:tc>
          <w:tcPr>
            <w:tcW w:w="5760" w:type="dxa"/>
          </w:tcPr>
          <w:p w:rsidR="005E3CC3" w:rsidRPr="00D349EE" w:rsidRDefault="005E3CC3" w:rsidP="004B71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5E3CC3" w:rsidRPr="00D349EE" w:rsidTr="00A654C5">
        <w:tc>
          <w:tcPr>
            <w:tcW w:w="3256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การประเมินความพึงพอใจของประชาชนต่อการให้บริการของ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หน่วยงานภาครัฐ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โดยสำนักงานพัฒนารัฐบาลดิจิทัล (องค์การมหาชน) (สพร.)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60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สพร. ร่วมกับสำนักงาน ก.พ.ร. และหน่วยงานที่เกี่ยวข้องพัฒนาแอปพลิเคชัน </w:t>
            </w:r>
            <w:r w:rsidRPr="00D349EE">
              <w:rPr>
                <w:rFonts w:ascii="TH SarabunPSK" w:hAnsi="TH SarabunPSK" w:cs="TH SarabunPSK"/>
                <w:sz w:val="32"/>
                <w:szCs w:val="32"/>
              </w:rPr>
              <w:t xml:space="preserve">CITIZENinfo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เพื่อเป็นช่องทางให้ค้นหาพิกัดจุด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ให้บริการของภาครัฐ รวมถึงประเมินความพึงพอใจได้ในแอปพลิเคชันเดียว และในปีงบประมาณ พ.ศ. 2563 มีการนำร่องระบบประเมินความพึงพอใจโดยการสแกน </w:t>
            </w:r>
            <w:r w:rsidRPr="00D349EE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จุดให้บริการ รวมทั้งมีแผนที่จะขยายการให้บริการระบบประเมินความพึงพอใจไปยังจุดให้บริการต่าง ๆ ทั่วประเทศในปีงบประมาณ พ.ศ. 2564</w:t>
            </w:r>
          </w:p>
        </w:tc>
      </w:tr>
      <w:tr w:rsidR="005E3CC3" w:rsidRPr="00D349EE" w:rsidTr="00A654C5">
        <w:tc>
          <w:tcPr>
            <w:tcW w:w="3256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49E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ติดตามการให้บริการ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สพร.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60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ก.พ.ร. ร่วมกับ สพร. และหน่วยงานที่เกี่ยวข้องพัฒนาระบบบริการภาครัฐแบบเบ็ดเสร็จทางอิเล็กทรอนิกส์เพื่อให้บริการด้านการออกหนังสือรับรอง ใบอนุญาตและเอกสารต่าง ๆ โดยดำเนินการแล้ว 96 ใบอนุญาตทั่วประเทศ และจะขยายบริการให้ครอบคลุมทุกใบอนุญาตที่สำคัญภายในปี 2565</w:t>
            </w:r>
          </w:p>
        </w:tc>
      </w:tr>
      <w:tr w:rsidR="005E3CC3" w:rsidRPr="00D349EE" w:rsidTr="00A654C5">
        <w:tc>
          <w:tcPr>
            <w:tcW w:w="3256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9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</w:t>
            </w:r>
            <w:r w:rsidRPr="00D349EE">
              <w:rPr>
                <w:rFonts w:ascii="TH SarabunPSK" w:hAnsi="TH SarabunPSK" w:cs="TH SarabunPSK"/>
                <w:sz w:val="32"/>
                <w:szCs w:val="32"/>
                <w:cs/>
              </w:rPr>
              <w:t>จองคิวกลาง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สำหรับโรงพยาบาลโดยสำนักงานปลัดกระทรวงสาธารณสุข</w:t>
            </w:r>
          </w:p>
        </w:tc>
        <w:tc>
          <w:tcPr>
            <w:tcW w:w="5760" w:type="dxa"/>
          </w:tcPr>
          <w:p w:rsidR="005E3CC3" w:rsidRPr="00D349EE" w:rsidRDefault="005E3CC3" w:rsidP="00A56F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กระทรวงสาธารณสุขดำเนินโครงการ </w:t>
            </w:r>
            <w:r w:rsidRPr="00D349EE">
              <w:rPr>
                <w:rFonts w:ascii="TH SarabunPSK" w:hAnsi="TH SarabunPSK" w:cs="TH SarabunPSK"/>
                <w:sz w:val="32"/>
                <w:szCs w:val="32"/>
              </w:rPr>
              <w:t xml:space="preserve">Smart Hospital </w:t>
            </w:r>
            <w:r w:rsidRPr="00D349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โดยนำเทคโนโลยีด้านดิจิทัลมาประยุกต์ใช้ร่วมกับระบบสารสนเทศเดิมแบบไร้รอยต่อ ลดเวลา ลดความซ้ำซ้อน และในปีงบประมาณ พ.ศ. 2564 ได้จัดทำข้อเสนอโครงการเพื่อขับเคลื่อนมาตรฐานสาธารณสุขด้านเทคโนโลยีดิจิทัลจากงบประมาณรายจ่ายบูรณาการ ประจำปีงบประมาณ พ.ศ. 2564 ของแผนงานบูรณาการรัฐบาลดิจิทัล</w:t>
            </w:r>
          </w:p>
        </w:tc>
      </w:tr>
    </w:tbl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</w:r>
      <w:r w:rsidRPr="00D349EE">
        <w:rPr>
          <w:rFonts w:ascii="TH SarabunPSK" w:hAnsi="TH SarabunPSK" w:cs="TH SarabunPSK" w:hint="cs"/>
          <w:sz w:val="32"/>
          <w:szCs w:val="32"/>
          <w:cs/>
        </w:rPr>
        <w:tab/>
        <w:t xml:space="preserve">3. อ.ก.พ.ร. พิจารณาแล้วเห็นว่า หน่วยงานที่เสนอแผนงาน/โครงการเพื่อขอรับการสนับสนุนเงินกู้ </w:t>
      </w:r>
      <w:r w:rsidRPr="00D349EE">
        <w:rPr>
          <w:rFonts w:ascii="TH SarabunPSK" w:hAnsi="TH SarabunPSK" w:cs="TH SarabunPSK"/>
          <w:sz w:val="32"/>
          <w:szCs w:val="32"/>
        </w:rPr>
        <w:t xml:space="preserve">SAL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(ตามข้อ 2) </w:t>
      </w:r>
      <w:r w:rsidRPr="00D349EE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ได้รับจัดสรรงบประมาณจากงบปกติของหน่วยงานดำเนินการและพัฒนาบริการจนเกิดผลอย่างเป็นรูปธรรม สามารถบรรลุวัตถุประสงค์ที่ได้เสนอต่อคณะรัฐมนตรี ดังนั้น สำนักงาน ก.พ.ร. จึงไม่มีความจำเป็นที่จะต้องใช้เงินกู้ดังกล่าวแล้ว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ประกอบกับกรอบระยะเวลาดำเนินโครงการฯ ตามมติคณะรัฐมนตรี (20 กุมภาพันธ์ 2561) จะสิ้นสุดในปีงบประมาณ พ.ศ. 2563 (ภายในวันที่ 30 กันยายน 2563) และเพื่อให้เป็นไปตามมาตรา 59 แห่งพระราชบัญญัติวินัยการเงินการคลังของรัฐ พ.ศ. 2561 (ที่บัญญัติให้หน่วยงานของรัฐ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ซึ่งเป็นผู้รับผิดชอบการใช้จ่ายเงินกู้ตามแผนงานหรือโครงการ หากไม่มีความจำเป็นที่จะต้องใช้จ่ายเงินตามแผนงานหรือโครงการนั้นอีกให้นำส่งคลัง) ซึ่ง ก.พ.ร. มีมติเมื่อวันที่ 13 พฤษภาคม 2563 เห็นชอบให้สำนักงาน ก.พ.ร. นำวงเงินกู้ </w:t>
      </w:r>
      <w:r w:rsidRPr="00D349EE">
        <w:rPr>
          <w:rFonts w:ascii="TH SarabunPSK" w:hAnsi="TH SarabunPSK" w:cs="TH SarabunPSK"/>
          <w:sz w:val="32"/>
          <w:szCs w:val="32"/>
        </w:rPr>
        <w:t xml:space="preserve">SAL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 xml:space="preserve">จำนวน 800 ล้านบาท ส่งคืนคลังเป็นรายได้แผ่นดิน ทั้งนี้ สำนักงาน ก.พ.ร. ได้ดำเนินการส่งเงินกู้ </w:t>
      </w:r>
      <w:r w:rsidRPr="00D349EE">
        <w:rPr>
          <w:rFonts w:ascii="TH SarabunPSK" w:hAnsi="TH SarabunPSK" w:cs="TH SarabunPSK"/>
          <w:sz w:val="32"/>
          <w:szCs w:val="32"/>
        </w:rPr>
        <w:t xml:space="preserve">SAL </w:t>
      </w:r>
      <w:r w:rsidRPr="00D349EE">
        <w:rPr>
          <w:rFonts w:ascii="TH SarabunPSK" w:hAnsi="TH SarabunPSK" w:cs="TH SarabunPSK" w:hint="cs"/>
          <w:sz w:val="32"/>
          <w:szCs w:val="32"/>
          <w:cs/>
        </w:rPr>
        <w:t>จำนวนดังกล่าวคืนคลังเป็นรายได้แผ่นดินเรียบร้อยแล้ว</w:t>
      </w:r>
    </w:p>
    <w:p w:rsidR="005E3CC3" w:rsidRDefault="005E3CC3" w:rsidP="00A56F4F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E3CC3" w:rsidRPr="001D0482" w:rsidRDefault="000C65A7" w:rsidP="00A56F4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5E3CC3"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(เรื่อง สิทธิและเสรีภาพในชีวิตและร่างกาย กรณีนายพอละจี หรือบิลลี่ รักจงเจริญ หายตัวไปที่อุทยานแห่งชาติแก่งกระจาน จังหวัดเพชรบุรี ซึ่งอาจมีเจ้าหน้าที่ของรัฐเข้าไปเกี่ยวข้อง)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/>
          <w:sz w:val="32"/>
          <w:szCs w:val="32"/>
        </w:rPr>
        <w:tab/>
      </w:r>
      <w:r w:rsidRPr="001D0482">
        <w:rPr>
          <w:rFonts w:ascii="TH SarabunPSK" w:hAnsi="TH SarabunPSK" w:cs="TH SarabunPSK"/>
          <w:sz w:val="32"/>
          <w:szCs w:val="32"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1D0482">
        <w:rPr>
          <w:rFonts w:ascii="TH SarabunPSK" w:hAnsi="TH SarabunPSK" w:cs="TH SarabunPSK"/>
          <w:sz w:val="32"/>
          <w:szCs w:val="32"/>
          <w:cs/>
        </w:rPr>
        <w:t>รายงานสรุปผลการพิจารณาต่อข้อเสนอแนะมาตรการหรือแนวทางในการส่ง</w:t>
      </w:r>
      <w:r w:rsidRPr="001D0482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Pr="001D0482">
        <w:rPr>
          <w:rFonts w:ascii="TH SarabunPSK" w:hAnsi="TH SarabunPSK" w:cs="TH SarabunPSK"/>
          <w:sz w:val="32"/>
          <w:szCs w:val="32"/>
          <w:cs/>
        </w:rPr>
        <w:t>และคุ้มครองสิทธิมนุษยชน (เรื่อง สิทธิและเสรีภาพในชีวิตและร่างกาย</w:t>
      </w: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/>
          <w:sz w:val="32"/>
          <w:szCs w:val="32"/>
          <w:cs/>
        </w:rPr>
        <w:t>กรณีนายพอละจี หรือบิลลี่ รักจงเจริญ หายตัวไปที่อุทยานแห่งชาติแก่งกระจาน จังหวัดเพชรบุรี ซึ่งอาจมีเจ้าหน้าที่ของรัฐเข้าไปเกี่ยวข้อง)</w:t>
      </w: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ของคณะกรรมการสิทธิมนุษญชนแห่งชาติ ตามที่กระทรวงยุติธรรม (ยธ.) เสนอ และแจ้งให้คณะกรรมการสิทธิมนุษยชนแห่งชาติทราบต่อไป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ยธ. รายงานว่า กรมสอบสวนคดีพิเศษได้ประชุมหารือร่วมกับหน่วยงานที่เกี่ยวข้องได้แก่ กระทรวงการพัฒนาสังคมและความมั่นคงของมนุษย์ (พม.) กระทรวงทรัพยากรธรรมชาติและสิ่งแวดล้อม (ทส.) กระทรวงมหาดไทย (มท.) สำนักงานคณะกรรมการกฤษฎีกา (สคก.) สำนักงานตำรวจแห่งชาติ (ตช.) สำนักงานศาลยุติธรรม (ศย.) และสำนักงานคณะกรรมการสิทธิมนุษยชนแห่งชาติ (สม.) แล้วเมื่อันที่ 28 มกราคม 2563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3CC3" w:rsidRPr="001D0482" w:rsidTr="00A654C5"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 กสม.</w:t>
            </w:r>
          </w:p>
        </w:tc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5E3CC3" w:rsidRPr="001D0482" w:rsidTr="00A654C5"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กรมสอบสวนคดีพิเศษควรมีแนวปฏิบัติในกรณีการบังคับให้บุคคลสูญหายเป็นคดีพิเศษโดยไม่</w:t>
            </w: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จำเป็นต้องมีผู้ร้องขอ หรือในกรณีที่มีผู้ร้องขอแต่มีคุณสมบัติที่ไม่ครบถ้วนอันไม่ใช่สาระสำคัญ ซึ่งอาจเสนอเรื่องเกี่ยวกับคดีความผิดทางอาญาเป็นคดีพิเศษได้</w:t>
            </w:r>
          </w:p>
        </w:tc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กรมสอบสวนคดีพิเศษได้ปรับปรุงแก้ไขประกาศคณะกรรมการคดีพิเศษ (กคพ.) เรื่อง หลักเกณฑ์</w:t>
            </w: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และวิธีการในการร้องขอและเสนอให้ กคพ. มีมติให้คดีความผิดทางอาญาใดเป็นคดีพิเศษ พ.ศ. 2561 แล้ว โดยข้อ 8 กำหนดให้หน่วยงานอาจเสนอเรื่องเกี่ยกับคดีความผิดทางอาญาที่เห็นสมควรเสนอ กคพ. มีมติให้เป็นคดีพิเศษตามมาตรา 21 วรรคหนึ่ง (2) ต่ออธิบดี โดยไม่มีผู้ร้องขอก็ได้ (ประกาศราชกิจจานุเบกษา เล่ม 135 ตอนพิเศษ 149 ง ลงวันที่ 27 มิถุนายน 2561)</w:t>
            </w:r>
          </w:p>
        </w:tc>
      </w:tr>
      <w:tr w:rsidR="005E3CC3" w:rsidRPr="001D0482" w:rsidTr="00A654C5"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คณะรัฐมนตรีควรเร่งพิจารณาร่างพระราชบัญญัติป้องกันและปราบปรามการทรมานและการกระทำให้บุคคลสูญหาย พ.ศ. ....</w:t>
            </w:r>
          </w:p>
        </w:tc>
        <w:tc>
          <w:tcPr>
            <w:tcW w:w="4508" w:type="dxa"/>
          </w:tcPr>
          <w:p w:rsidR="005E3CC3" w:rsidRPr="001D0482" w:rsidRDefault="005E3CC3" w:rsidP="00A56F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D04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กรมคุ้มครองสิทธิและเสรีภาพ ซึ่งเป็นหน่วยงานหลักที่รับผิดชอบการจัดทำร่างพระราชบัญญัติดังกล่าว ได้ดำเนินการรับฟังความคิดเห็นผู้ที่เกี่ยวข้องตามมาตรา 77 ของรัฐธรรมนูญแห่งราชอาณาจักรไทยและพระราชบัญญัติหลักเกณฑ์การจัดทำร่างกฎหมายและการประเมินผลสัมฤทธิ์ของกฎหมาย พ.ศ. 2562 แล้ว ซึ่งคณะรัฐมนตรีได้มีมติเมื่อวันที่ 23 มิถุนายน 2563 เห็นชอบร่างพระราชบัญญัติดังกล่าว ตามที่ ยธ. เสนอ และส่งให้ สคก. ตรวจพิจารณาอีกครั้งหนึ่ง ทั้งนี้ ยธ. ได้แจ้งความคืบหน้าของร่างพระราชบัญญัติดังกล่าวให้ สม. ทราบแล้ว </w:t>
            </w:r>
          </w:p>
        </w:tc>
      </w:tr>
    </w:tbl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1. กสม. ได้รับเรื่องร้องเรียนจากภรรยาของนายพอละจี หรือบิลลี่ฯ และเครือข่ายกะเหรี่ยงเพื่อวัฒนธรรมและสิ่งแวดล้อมขอให้ตรวจสอบ กรณีนายพอละจี หรือบิลลี่ฯ ซึ่งเป็นผู้นำกลุ่มชาติพันธุ์กะเหรี่ยงบ้านบางกลอย ตำบลห้วยแม่เพรียง อำเภอแก่งกระจาน จังหวัดเพชรบุรี ได้หายตัวไปจากอุทยานแห่งชาติแก่งกระจาน จังหวัดเพชรบุรี โดยมีข้อเท็จจริงในเบื้องต้นว่า เจ้าหน้าที่อุทยานแห่งชาติแก่งกระจานได้จับกุมนายพอละจี หรือบิลลี่ฯ เนื่องจากพบว่ามีน้ำผึ้งป่าในครอบครองและกล่าวอ้างว่าได้ปล่อยตัวไปแล้ว บริเวณแยกหนองมะค่า แต่กลับไม่มีผู้ใดพบเห็นนายพอละจี หรือบิลลี่ฯ อีกเลย ภรรยาของนายพอละจี หรือบิลลี่ฯ จึงได้ยื่นคำร้องต่อศาลจังหวัดเพชรบุรี และกรมสอบสวนคดีพิเศษ แต่คณะกรรมการคดีพิเศษ (กคพ.) มีมติไม่รับเป็นคดีพิเศษ เนื่องจากภรรยาของนายพอละจี หรือบิลลี่ฯ ไม่ได้เป็นภรรยาที่ชอบด้วยกฎหมาย (ไม่ได้จดทะเบียนสมรส) และไม่เป็นผู้เสียหายตามประมวลกฎหมายวิธีพิจารณาความอาญาที่เข้าหลักเกณฑ์เป็นผู้ร้องขอให้ กคพ. มีมติให้คดีความผิดอาญาใดเป็นคดีพิเศษ ซึ่งต่อมากรมสอบสวนคดีพิเศษได้มีประกาศเมื่อวันที่ 2 กรกฎาคม 2561 กำหนดให้กรณีการหายตัวไปของนายพอละจี หรือบิลลี่ฯ เป็นคดีพิเศษ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2. กสม. พิจารณาแล้วเห็นว่า กรณีดังกล่าวเป็นกรณีเกี่ยวกับสิทธิและเสรีภาพในชีวิตและร่างกาย รวมทั้งอาจมีเจ้าหน้าที่ของรัฐเข้าไปเกี่ยวข้องด้วย จึงมีข้อเสนอแนะมาตรการหรือแนวทางในการส่งเสริมและคุ้มครองสิทธิมนุษยชนโดยกรมสอบสวนคดีพิเศษควรมีแนวปฏิบัติในกรณีการบังคับให้บุคคลสูญหายเป็นคดีพิเศษโดยไม่จำเป็นต้องมีผู้ร้องขอ หรือในกรณีที่ผู้ร้องขอมีคุณสมบัติที่ไม่ครบถ้วนอันไม่ใช่สาระสำคัญและคณะรัฐมนตรีควรเร่งพิจารณาร่างพระราชบัญญัติป้องกันและปราบปรามการทรมานและการกระทำให้บุคคลสูญหาย พ.ศ. .... ให้สอดคล้องกับเนื้อหาตามอนุสัญญาระหว่างประเทศว่าด้วยการคุ้มครองบุคคลทุกคนจากการบังคับให้หายสาบสูญเสนอต่อรัฐสภาเพื่อพิจารณาต่อไป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 xml:space="preserve">3. รองนายกรัฐมนตรี (นายวิษณุ เครืองาม) สั่งและปฏิบัติราชการแทนนายกรัฐมนตรี ได้มอบหมายให้ ยธ. (กรมสอบสวนคดีพิเศษ) เป็นหน่วยงานหลักรับเรื่องนี้ไปพิจารณาร่วมกับกระทรวงการต่างประเทศ (กต.) </w:t>
      </w:r>
      <w:r w:rsidRPr="001D0482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1D048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482">
        <w:rPr>
          <w:rFonts w:ascii="TH SarabunPSK" w:hAnsi="TH SarabunPSK" w:cs="TH SarabunPSK"/>
          <w:sz w:val="32"/>
          <w:szCs w:val="32"/>
          <w:cs/>
        </w:rPr>
        <w:t>พัฒนาสังคมและความมั่นคงของมนุษย์ (พม.) กระทรวงทรัพยากรธรรมชาติและสิ่งแวดล้อม (ทส.) กระทรวงมหาดไทย (มท.) สำนักงานคณะกรรมการกฤษฎีกา (สคก.) สำนักงานตำรวจแห่งชาติ (ตช.) สำนักงานศาลยุติธรรม (ศย.)</w:t>
      </w: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และหน่วยงานที่เกี่ยวข้องเพื่อศึกษาแนวทางและความเหมาะสมของข้อเสนอแนะดังกล่าว โดยให้ ยธ. </w:t>
      </w:r>
      <w:r w:rsidRPr="001D0482">
        <w:rPr>
          <w:rFonts w:ascii="TH SarabunPSK" w:hAnsi="TH SarabunPSK" w:cs="TH SarabunPSK" w:hint="cs"/>
          <w:sz w:val="32"/>
          <w:szCs w:val="32"/>
          <w:cs/>
        </w:rPr>
        <w:lastRenderedPageBreak/>
        <w:t>(กรมสอบสวนคดีพิเศษ) สรุปผลการพิจารณาหรือผลการดำเนินการดังกล่าวในภาพรวมและส่งให้สำนักเลขาธิการคณะรัฐมนตรีเพื่อนำเสนอคณะรัฐมนตรีต่อไป</w:t>
      </w:r>
    </w:p>
    <w:p w:rsidR="000C65A7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3CC3" w:rsidRPr="001D0482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5E3CC3"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ขอความเห็นชอบการเสียภาษีสลากบำรุงสภากาชาดไทย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คณะรัฐมนตรีมีมติเห็นชอบตามที่สภากาชาดไทยเสนอ ให้สภากาชาดไทยหรือเหล่ากาชาดจังหวัด หรือกิ่งกาชาดอำเภอซึ่งเป็นตัวแทนของสภากาชาดไทยผู้รับใบอนุญาตจัดให้มีการเล่นการพนันสลากกินแบ่ง หรือสลากบำรุงสภากาชาดไทยประจำปี 2563 ซึ่งมีวัตถุประสงค์เพื่อหารายได้มอบให้สภากาชาดไทย เสียภาษีในอัตราร้อยละ 0.5 แห่งยอดราคาสลาก ซึ่งมีผู้รับซื้อก่อนหักรายจ่ายตามข้อ 12 (4) แห่งกฎกระทรวง ฉบับที่ 17 (พ.ศ. 2503) ออกตามความในพระราชบัญญัติการพนัน พุทธศักราช 2478 ได้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 xml:space="preserve">สภากาชาดไทยรายงานว่า 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1. ที่ผ่านมาสภากาชาดไทยร่วมกับหน่วยงานภาครัฐ รัฐวิสาหกิจ และสถาบันการศึกษาได้จัดทำสลากบำรุงสภากาชาดไทยในทุก ๆ ปี โดยมีวัตถุประสงค์เพื่อหารายได้โดยเสด็จพระราชกุศลบำรุงสภากาชาดไทย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</w:r>
      <w:r w:rsidRPr="001D0482">
        <w:rPr>
          <w:rFonts w:ascii="TH SarabunPSK" w:hAnsi="TH SarabunPSK" w:cs="TH SarabunPSK" w:hint="cs"/>
          <w:sz w:val="32"/>
          <w:szCs w:val="32"/>
          <w:cs/>
        </w:rPr>
        <w:tab/>
        <w:t>2. การเล่นสลากกินแบ่งในบัญชี ข. หมายเลข 16 ท้ายพระราชบัญญัติการพนัน พุทธศักราช 2478</w:t>
      </w:r>
      <w:r w:rsidRPr="001D0482">
        <w:rPr>
          <w:rFonts w:ascii="TH SarabunPSK" w:hAnsi="TH SarabunPSK" w:cs="TH SarabunPSK" w:hint="cs"/>
          <w:sz w:val="32"/>
          <w:szCs w:val="32"/>
          <w:vertAlign w:val="superscript"/>
          <w:cs/>
        </w:rPr>
        <w:t>*</w:t>
      </w:r>
      <w:r w:rsidRPr="001D0482">
        <w:rPr>
          <w:rFonts w:ascii="TH SarabunPSK" w:hAnsi="TH SarabunPSK" w:cs="TH SarabunPSK" w:hint="cs"/>
          <w:sz w:val="32"/>
          <w:szCs w:val="32"/>
          <w:cs/>
        </w:rPr>
        <w:t xml:space="preserve"> ซึ่งกฎกระทรวง ฉบับที่ 17 (พ.ศ. 2503) ออกตามความในพระราชบัญญัติการพนัน พุทธศักราช 2478 ข้อ 12 (4) แก้ไขเพิ่มเติมโดยกฎกระทรวงฉบับที่ 43 (พ.ศ. 2543) กำหนดให้</w:t>
      </w:r>
      <w:r w:rsidRPr="001D04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ผู้รับใบอนุญาตการเล่นสลากกินแบ่งที่มีวัตถุประสงค์เพื่อนำรายได้ไปใช้ในกิจการสาธารณกุศล โดยความเห็นชอบของคณะรัฐมนตรีเสียภาษีในอัตราร้อยละ 0.5 แห่งยอดราคาสลากซึ่งมีผู้รับซื้อก่อนหักรายจ่าย</w:t>
      </w:r>
    </w:p>
    <w:p w:rsidR="005E3CC3" w:rsidRPr="001D0482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04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5E3CC3" w:rsidRDefault="005E3CC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482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*</w:t>
      </w:r>
      <w:r w:rsidRPr="001D0482">
        <w:rPr>
          <w:rFonts w:ascii="TH SarabunPSK" w:hAnsi="TH SarabunPSK" w:cs="TH SarabunPSK" w:hint="cs"/>
          <w:sz w:val="32"/>
          <w:szCs w:val="32"/>
          <w:cs/>
        </w:rPr>
        <w:t>บัญชี ข. ท้ายพระราชบัญญัติการพนัน พุทธศักราช 2478 หมายเลข 16 คือ สลากกินแบ่ง สลากกินรวบ หรือการเล่นอย่างใดที่เสี่ยงโชคให้เงินหรือประโยชน์อย่างอื่นแก่ผู้เล่นคนใดคนหนึ่ง</w:t>
      </w:r>
      <w:r w:rsidRPr="001D0482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 xml:space="preserve"> </w:t>
      </w:r>
    </w:p>
    <w:p w:rsidR="00303F93" w:rsidRPr="005E3CC3" w:rsidRDefault="00303F93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0488" w:rsidRPr="007B28AB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</w:t>
      </w:r>
      <w:r w:rsidR="00190488"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7B28AB">
        <w:rPr>
          <w:rFonts w:ascii="TH SarabunPSK" w:hAnsi="TH SarabunPSK" w:cs="TH SarabunPSK"/>
          <w:sz w:val="32"/>
          <w:szCs w:val="32"/>
        </w:rPr>
        <w:t>Work From Home</w:t>
      </w:r>
      <w:r w:rsidRPr="007B28AB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11 ตามที่สำนักงาน ก.พ. เสนอ ข้อมูล ณ วันที่ 21 กรกฎาคม 2563 ซึ่ง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ได้รับข้อมูลจาก 147 ส่วนราชการ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99 ของส่วนราชการทั้งหมด (148 ส่วนราชการ) สรุปข้อมูลดังนี้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การปฏิบัติงานในสถานที่ตั้งของส่วนราชการ 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 w:hint="cs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>ส่วนราชการ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ได้มีการมอบหมาย</w:t>
      </w:r>
      <w:r w:rsidRPr="007B28AB">
        <w:rPr>
          <w:rFonts w:ascii="TH SarabunPSK" w:hAnsi="TH SarabunPSK" w:cs="TH SarabunPSK"/>
          <w:sz w:val="32"/>
          <w:szCs w:val="32"/>
          <w:cs/>
        </w:rPr>
        <w:t>ให้ข้าราชการและเจ้าหน้าที่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กลับมา</w:t>
      </w:r>
      <w:r w:rsidRPr="007B28AB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ในสถานที่ตั้งของส่วนราชการตามปกติเพิ่มมากขึ้น (72 ส่วนราชการ คิดเป็นร้อยละ 49) โดย</w:t>
      </w:r>
      <w:r w:rsidRPr="007B28AB">
        <w:rPr>
          <w:rFonts w:ascii="TH SarabunPSK" w:hAnsi="TH SarabunPSK" w:cs="TH SarabunPSK"/>
          <w:sz w:val="32"/>
          <w:szCs w:val="32"/>
          <w:cs/>
        </w:rPr>
        <w:t>เพิ่มขึ้นจากสัปดาห์ที่ผ่านมา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(36 </w:t>
      </w:r>
      <w:r w:rsidRPr="007B28A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7B28AB">
        <w:rPr>
          <w:rFonts w:ascii="TH SarabunPSK" w:hAnsi="TH SarabunPSK" w:cs="TH SarabunPSK"/>
          <w:sz w:val="32"/>
          <w:szCs w:val="32"/>
          <w:cs/>
        </w:rPr>
        <w:t>24)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และส่วนราชการพิจารณากำหนดให้ข้าราชการและเจ้าหน้าที่เหลื่อมเวลาในการทำงานเป็น </w:t>
      </w:r>
      <w:r w:rsidR="0012220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3 ช่วงเวลาเพิ่มมากขึ้น (66 ส่วนราชการ คิดเป็นร้อยละ 45)</w:t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การปฏิบัติงานนอกสถานที่ตั้งของส่วนราชการ (</w:t>
      </w:r>
      <w:r w:rsidRPr="007B28A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>ส่วนราชการมอบหมายให้ข้าราชการและเจ้าหน้าที่ปฏิบัติงานนอกสถานที่ตั้งของส่วนราชการ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ลดลง </w:t>
      </w:r>
      <w:r w:rsidRPr="007B28AB">
        <w:rPr>
          <w:rFonts w:ascii="TH SarabunPSK" w:hAnsi="TH SarabunPSK" w:cs="TH SarabunPSK"/>
          <w:sz w:val="32"/>
          <w:szCs w:val="32"/>
          <w:cs/>
        </w:rPr>
        <w:t>(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75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ส่วนราชการ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7B28AB">
        <w:rPr>
          <w:rFonts w:ascii="TH SarabunPSK" w:hAnsi="TH SarabunPSK" w:cs="TH SarabunPSK"/>
          <w:sz w:val="32"/>
          <w:szCs w:val="32"/>
          <w:cs/>
        </w:rPr>
        <w:t>ร้อยละ 51) โดยในจำนวนนี้มีส่วนราชการ 17 ส่วนราชการ คิดเป็นร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้</w:t>
      </w:r>
      <w:r w:rsidRPr="007B28AB">
        <w:rPr>
          <w:rFonts w:ascii="TH SarabunPSK" w:hAnsi="TH SarabunPSK" w:cs="TH SarabunPSK"/>
          <w:sz w:val="32"/>
          <w:szCs w:val="32"/>
          <w:cs/>
        </w:rPr>
        <w:t>อยละ 12 มอบหมายให้ทุกคนปฏิบัติงานนอกสถาน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ที่ตั้ง </w:t>
      </w:r>
      <w:r w:rsidRPr="007B28AB">
        <w:rPr>
          <w:rFonts w:ascii="TH SarabunPSK" w:hAnsi="TH SarabunPSK" w:cs="TH SarabunPSK"/>
          <w:sz w:val="32"/>
          <w:szCs w:val="32"/>
          <w:cs/>
        </w:rPr>
        <w:t>(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ลดลงจาก</w:t>
      </w:r>
      <w:r w:rsidRPr="007B28AB">
        <w:rPr>
          <w:rFonts w:ascii="TH SarabunPSK" w:hAnsi="TH SarabunPSK" w:cs="TH SarabunPSK"/>
          <w:sz w:val="32"/>
          <w:szCs w:val="32"/>
          <w:cs/>
        </w:rPr>
        <w:t>สัปดาห์ที่ผ่านมา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ซึ่งมี 19 ส่วนราชการ คิดเป็นร้อยละ 13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0488" w:rsidRPr="007B28AB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190488" w:rsidRPr="007B28AB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7B28AB">
        <w:rPr>
          <w:rFonts w:ascii="TH SarabunPSK" w:hAnsi="TH SarabunPSK" w:cs="TH SarabunPSK"/>
          <w:sz w:val="32"/>
          <w:szCs w:val="32"/>
        </w:rPr>
        <w:t>Work from Home</w:t>
      </w:r>
      <w:r w:rsidRPr="007B28AB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และการเหลื่อมเวลาในการทำงานในสถานที่ตั้งของรัฐวิสาหกิจ ในสัปดาห์ช่วงระหว่างวันที่ 13 – 17 กรกฎาคม 2563 ตามที่กระทรวงการคลังเสนอ ดังนี้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7B28AB">
        <w:rPr>
          <w:rFonts w:ascii="TH SarabunPSK" w:hAnsi="TH SarabunPSK" w:cs="TH SarabunPSK"/>
          <w:sz w:val="32"/>
          <w:szCs w:val="32"/>
        </w:rPr>
        <w:t>55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</w:rPr>
        <w:t>13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B28AB">
        <w:rPr>
          <w:rFonts w:ascii="TH SarabunPSK" w:hAnsi="TH SarabunPSK" w:cs="TH SarabunPSK"/>
          <w:sz w:val="32"/>
          <w:szCs w:val="32"/>
        </w:rPr>
        <w:t>17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7B28AB">
        <w:rPr>
          <w:rFonts w:ascii="TH SarabunPSK" w:hAnsi="TH SarabunPSK" w:cs="TH SarabunPSK"/>
          <w:sz w:val="32"/>
          <w:szCs w:val="32"/>
        </w:rPr>
        <w:t>2563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</w:rPr>
        <w:tab/>
      </w:r>
      <w:r w:rsidRPr="007B28AB">
        <w:rPr>
          <w:rFonts w:ascii="TH SarabunPSK" w:hAnsi="TH SarabunPSK" w:cs="TH SarabunPSK"/>
          <w:sz w:val="32"/>
          <w:szCs w:val="32"/>
        </w:rPr>
        <w:tab/>
        <w:t>1</w:t>
      </w:r>
      <w:r w:rsidRPr="007B28AB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7B28AB">
        <w:rPr>
          <w:rFonts w:ascii="TH SarabunPSK" w:hAnsi="TH SarabunPSK" w:cs="TH SarabunPSK"/>
          <w:sz w:val="32"/>
          <w:szCs w:val="32"/>
        </w:rPr>
        <w:t>17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ยังคงดำเนินนโยบายการปฏิบัติงานนอกสถานที่ตั้ง โดยมีรัฐวิสาหกิจ </w:t>
      </w:r>
      <w:r w:rsidRPr="007B28AB">
        <w:rPr>
          <w:rFonts w:ascii="TH SarabunPSK" w:hAnsi="TH SarabunPSK" w:cs="TH SarabunPSK"/>
          <w:sz w:val="32"/>
          <w:szCs w:val="32"/>
        </w:rPr>
        <w:t>38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D00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ที่ให้พนักงานกลับมาปฏิบัติงานในสถานที่ตั้งตามปกติ</w:t>
      </w:r>
      <w:bookmarkStart w:id="0" w:name="_GoBack"/>
      <w:bookmarkEnd w:id="0"/>
      <w:r w:rsidRPr="007B28AB">
        <w:rPr>
          <w:rFonts w:ascii="TH SarabunPSK" w:hAnsi="TH SarabunPSK" w:cs="TH SarabunPSK"/>
          <w:sz w:val="32"/>
          <w:szCs w:val="32"/>
          <w:cs/>
        </w:rPr>
        <w:t xml:space="preserve">แล้ว เพิ่มขึ้น </w:t>
      </w:r>
      <w:r w:rsidRPr="007B28AB">
        <w:rPr>
          <w:rFonts w:ascii="TH SarabunPSK" w:hAnsi="TH SarabunPSK" w:cs="TH SarabunPSK"/>
          <w:sz w:val="32"/>
          <w:szCs w:val="32"/>
        </w:rPr>
        <w:t>1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แห่ง จากสัปดาห์ก่อนหน้า (ช่วงระหว่างวันที่ </w:t>
      </w:r>
      <w:r w:rsidRPr="007B28AB">
        <w:rPr>
          <w:rFonts w:ascii="TH SarabunPSK" w:hAnsi="TH SarabunPSK" w:cs="TH SarabunPSK"/>
          <w:sz w:val="32"/>
          <w:szCs w:val="32"/>
        </w:rPr>
        <w:t>6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>–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 10 กรกฎาคม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</w:rPr>
        <w:t>2563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7B28AB">
        <w:rPr>
          <w:rFonts w:ascii="TH SarabunPSK" w:hAnsi="TH SarabunPSK" w:cs="TH SarabunPSK"/>
          <w:sz w:val="32"/>
          <w:szCs w:val="32"/>
        </w:rPr>
        <w:t>272,540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คน มีพนักงานและลูกจ้างปฏิบัติงานนอกสถานที่ตั้งจำนวน </w:t>
      </w:r>
      <w:r w:rsidRPr="007B28AB">
        <w:rPr>
          <w:rFonts w:ascii="TH SarabunPSK" w:hAnsi="TH SarabunPSK" w:cs="TH SarabunPSK"/>
          <w:sz w:val="32"/>
          <w:szCs w:val="32"/>
        </w:rPr>
        <w:t>12,579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7B28AB">
        <w:rPr>
          <w:rFonts w:ascii="TH SarabunPSK" w:hAnsi="TH SarabunPSK" w:cs="TH SarabunPSK"/>
          <w:sz w:val="32"/>
          <w:szCs w:val="32"/>
        </w:rPr>
        <w:t>5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</w:rPr>
        <w:tab/>
      </w:r>
      <w:r w:rsidRPr="007B28AB">
        <w:rPr>
          <w:rFonts w:ascii="TH SarabunPSK" w:hAnsi="TH SarabunPSK" w:cs="TH SarabunPSK"/>
          <w:sz w:val="32"/>
          <w:szCs w:val="32"/>
        </w:rPr>
        <w:tab/>
        <w:t>2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. การปฏิบัติงานในสถานที่ตั้งของรัฐวิสาหกิจ 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(การปฏิบัติงานเหลื่อมเวลา)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7B28AB">
        <w:rPr>
          <w:rFonts w:ascii="TH SarabunPSK" w:hAnsi="TH SarabunPSK" w:cs="TH SarabunPSK"/>
          <w:sz w:val="32"/>
          <w:szCs w:val="32"/>
        </w:rPr>
        <w:t>22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ยังคงดำเนินนโยบายการปฏิบัติงานเหลื่อมเวลา โดยมี</w:t>
      </w:r>
      <w:r w:rsidRPr="007B28AB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รัฐวิสาหกิจยกเลิกนโยบายการปฏิบัติงานเหลื่อมเวลาเพิ่มขึ้น 1 แห่งจากสัปดาห์ก่อนหน้า 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(ช่วงระหว่างวันที่ </w:t>
      </w:r>
      <w:r w:rsidRPr="007B28AB">
        <w:rPr>
          <w:rFonts w:ascii="TH SarabunPSK" w:hAnsi="TH SarabunPSK" w:cs="TH SarabunPSK"/>
          <w:sz w:val="32"/>
          <w:szCs w:val="32"/>
        </w:rPr>
        <w:t>6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B28AB">
        <w:rPr>
          <w:rFonts w:ascii="TH SarabunPSK" w:hAnsi="TH SarabunPSK" w:cs="TH SarabunPSK"/>
          <w:sz w:val="32"/>
          <w:szCs w:val="32"/>
        </w:rPr>
        <w:t>10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7B28AB">
        <w:rPr>
          <w:rFonts w:ascii="TH SarabunPSK" w:hAnsi="TH SarabunPSK" w:cs="TH SarabunPSK"/>
          <w:sz w:val="32"/>
          <w:szCs w:val="32"/>
        </w:rPr>
        <w:t>2563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) โดยรัฐวิสาหกิจ 22 แห่ง มี</w:t>
      </w:r>
      <w:r w:rsidRPr="007B28AB">
        <w:rPr>
          <w:rFonts w:ascii="TH SarabunPSK" w:hAnsi="TH SarabunPSK" w:cs="TH SarabunPSK"/>
          <w:sz w:val="32"/>
          <w:szCs w:val="32"/>
          <w:cs/>
        </w:rPr>
        <w:t>ช่วงเวลาเริ่มปฏิบัติงาน</w:t>
      </w:r>
      <w:r w:rsidRPr="007B28AB">
        <w:rPr>
          <w:rFonts w:ascii="TH SarabunPSK" w:hAnsi="TH SarabunPSK" w:cs="TH SarabunPSK" w:hint="cs"/>
          <w:sz w:val="32"/>
          <w:szCs w:val="32"/>
          <w:cs/>
        </w:rPr>
        <w:t>เหลื่อมเวลา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7B28AB">
        <w:rPr>
          <w:rFonts w:ascii="TH SarabunPSK" w:hAnsi="TH SarabunPSK" w:cs="TH SarabunPSK"/>
          <w:sz w:val="32"/>
          <w:szCs w:val="32"/>
        </w:rPr>
        <w:t>6</w:t>
      </w:r>
      <w:r w:rsidRPr="007B28AB">
        <w:rPr>
          <w:rFonts w:ascii="TH SarabunPSK" w:hAnsi="TH SarabunPSK" w:cs="TH SarabunPSK"/>
          <w:sz w:val="32"/>
          <w:szCs w:val="32"/>
          <w:cs/>
        </w:rPr>
        <w:t>.</w:t>
      </w:r>
      <w:r w:rsidRPr="007B28AB">
        <w:rPr>
          <w:rFonts w:ascii="TH SarabunPSK" w:hAnsi="TH SarabunPSK" w:cs="TH SarabunPSK"/>
          <w:sz w:val="32"/>
          <w:szCs w:val="32"/>
        </w:rPr>
        <w:t xml:space="preserve">00 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น. – </w:t>
      </w:r>
      <w:r>
        <w:rPr>
          <w:rFonts w:ascii="TH SarabunPSK" w:hAnsi="TH SarabunPSK" w:cs="TH SarabunPSK"/>
          <w:sz w:val="32"/>
          <w:szCs w:val="32"/>
        </w:rPr>
        <w:t>10</w:t>
      </w:r>
      <w:r w:rsidRPr="007B28AB">
        <w:rPr>
          <w:rFonts w:ascii="TH SarabunPSK" w:hAnsi="TH SarabunPSK" w:cs="TH SarabunPSK"/>
          <w:sz w:val="32"/>
          <w:szCs w:val="32"/>
          <w:cs/>
        </w:rPr>
        <w:t>.</w:t>
      </w:r>
      <w:r w:rsidRPr="007B28AB">
        <w:rPr>
          <w:rFonts w:ascii="TH SarabunPSK" w:hAnsi="TH SarabunPSK" w:cs="TH SarabunPSK"/>
          <w:sz w:val="32"/>
          <w:szCs w:val="32"/>
        </w:rPr>
        <w:t xml:space="preserve">00 </w:t>
      </w:r>
      <w:r w:rsidRPr="007B28AB">
        <w:rPr>
          <w:rFonts w:ascii="TH SarabunPSK" w:hAnsi="TH SarabunPSK" w:cs="TH SarabunPSK"/>
          <w:sz w:val="32"/>
          <w:szCs w:val="32"/>
          <w:cs/>
        </w:rPr>
        <w:t>น.</w:t>
      </w:r>
    </w:p>
    <w:p w:rsidR="00190488" w:rsidRPr="007B28AB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5E3CC3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2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8AB">
        <w:rPr>
          <w:rFonts w:ascii="TH SarabunPSK" w:hAnsi="TH SarabunPSK" w:cs="TH SarabunPSK"/>
          <w:sz w:val="32"/>
          <w:szCs w:val="32"/>
          <w:cs/>
        </w:rPr>
        <w:tab/>
      </w:r>
      <w:r w:rsidRPr="007B28AB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7B28AB">
        <w:rPr>
          <w:rFonts w:ascii="TH SarabunPSK" w:hAnsi="TH SarabunPSK" w:cs="TH SarabunPSK"/>
          <w:sz w:val="32"/>
          <w:szCs w:val="32"/>
        </w:rPr>
        <w:t xml:space="preserve">Line </w:t>
      </w:r>
      <w:r w:rsidRPr="007B28AB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7B28AB">
        <w:rPr>
          <w:rFonts w:ascii="TH SarabunPSK" w:hAnsi="TH SarabunPSK" w:cs="TH SarabunPSK"/>
          <w:sz w:val="32"/>
          <w:szCs w:val="32"/>
        </w:rPr>
        <w:t xml:space="preserve">Line </w:t>
      </w:r>
      <w:r w:rsidRPr="007B28AB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190488" w:rsidRDefault="0019048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15BC" w:rsidRPr="00575ECA" w:rsidRDefault="000C65A7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ECA">
        <w:rPr>
          <w:rFonts w:ascii="TH SarabunPSK" w:hAnsi="TH SarabunPSK" w:cs="TH SarabunPSK" w:hint="cs"/>
          <w:b/>
          <w:bCs/>
          <w:sz w:val="32"/>
          <w:szCs w:val="32"/>
          <w:cs/>
        </w:rPr>
        <w:t>17. เรื่อง</w:t>
      </w:r>
      <w:r w:rsidR="000015BC" w:rsidRPr="00575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การขยายระยะเวลาประกาศสถานการณ์ฉุกเฉินในทุกเขตท้องที่ทั่วราชอาณาจักร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ขยายระยะเวลาการประกาศสถานการณ์ฉุกเฉินในทุกเขตท้องที่ทั่วราชอาณาจักรออกไปอีก 1 เดือน ตั้งแต่วันที่ 1 </w:t>
      </w:r>
      <w:r w:rsidRPr="00575ECA">
        <w:rPr>
          <w:rFonts w:ascii="TH SarabunPSK" w:hAnsi="TH SarabunPSK" w:cs="TH SarabunPSK"/>
          <w:sz w:val="32"/>
          <w:szCs w:val="32"/>
          <w:cs/>
        </w:rPr>
        <w:t>–</w:t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31 สิงหาคม 2563 ตามที่สำนักงานสภาความมั่นคงแห่งชาติเสนอ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>สำนักงานสภาความมั่นคงแห่งชาติ (สมช.) เสนอเรื่องการขยายระยะเวลาประกาศสถานการณ์ฉุกเฉินในทุกเขตท้องที่ทั่วราชอาณาจักร ดังนี้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75E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30 มิถุนายน 2563 นายกรัฐมนตรีโดยความเห็นชอบของคณะรัฐมนตรีมีมติเห็นชอบให้ขยายระยะเวลาการประกาศสถานการณ์ฉุกเฉินในทุกเขตท้องที่ทั่วราชอาณาจักร (คราวที่ 3) ตั้งแต่วันที่ 1 กรกฎาคม 2563 และสิ้นสุดในวันที่ 31 กรกฎาคม 2563 เพื่อขยายระยะเวลาการบังคับใช้อำนาจตามพระราชกำหนดการบริหารราชการในสถานการณ์ฉุกเฉิน พ.ศ. 2548 ในการแก้ไขปัญหาการแพร่ระบาดของเชื้อโควิด-19 ที่เกิดขึ้นในประเทศ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75E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การดำเนินการที่ผ่านมา</w:t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20 กรกฎาคม 2563 สำนักงานสภาความมั่นคงแห่งชาติในฐานะสำนักงานประสานงานกลาง ศูนย์บริหารสถานการณ์โควิด-19 (ศบค.) ได้เชิญหัวหน้าศูนย์ปฏิบัติการตามพระราชกำหนดฯ ในด้านต่าง ๆ ผู้แทนส่วนราชการและประชาคมข่าวกรองเข้าร่วมการประชุม โดยมีเลขาธิการสภาความมั่นคงแห่งชาติ เป็นประธาน เพื่อประเมินผลการปฏิบัติของส่วนราชการต่าง ๆ ภายใต้สถานการณ์ฉุกเฉิน และพิจารณากำหนดแนวทางปฏิบัติเพื่อลดการแพร่ระบาดของโรคติดเชื้อโควิด-19 สรุปสาระสำคัญ ดังนี้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   2.1 ปัจจุบันสถานการณ์การแพร่ระบาดของโรคติดเชื้อโควิด-19 ในภาพรวมทั่วโลกยังรุนแรงอยู่ในหลายภูมิภาค และมีคนไทยจากต่างประเทศเดินทางกลับเข้ามาในราชอาณาจักรอย่างต่อเนื่อง ประกอบกับปัจจุบันได้มีการบังคับใช้มาตรการผ่อนคลายกิจกรรม/กิจการที่มีความเสี่ยงต่อการแพร่ระบาดของโรคติดเชื้อโควิด-19 และอนุญาตให้ชาวต่างชาติเดินทางเข้ามาภายในราชอาณาจักร เพื่อช่วยบรรเทาความเดือดร้อนของประชาชนให้สามารถดำรงชีวิตได้อย่างเป็นปกติยิ่งขึ้นและลดผลกระทบด้านเศรษฐกิจที่อาจจะเกิดขึ้น จึงมีความจำเป็นต้องมีอำนาจตาม</w:t>
      </w:r>
      <w:r w:rsidRPr="00575ECA">
        <w:rPr>
          <w:rFonts w:ascii="TH SarabunPSK" w:hAnsi="TH SarabunPSK" w:cs="TH SarabunPSK" w:hint="cs"/>
          <w:sz w:val="32"/>
          <w:szCs w:val="32"/>
          <w:cs/>
        </w:rPr>
        <w:lastRenderedPageBreak/>
        <w:t>กฎหมายเพื่อกำกับดูแลโดยเจ้าหน้าที่รัฐอย่างเข้มงวดและต่อเนื่องเพื่อป้องกันและควบคุมมิให้มีการแพร่ระบาดของเชื้อโรคภายในประเทศ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</w:rPr>
        <w:tab/>
      </w:r>
      <w:r w:rsidRPr="00575ECA">
        <w:rPr>
          <w:rFonts w:ascii="TH SarabunPSK" w:hAnsi="TH SarabunPSK" w:cs="TH SarabunPSK"/>
          <w:sz w:val="32"/>
          <w:szCs w:val="32"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75ECA">
        <w:rPr>
          <w:rFonts w:ascii="TH SarabunPSK" w:hAnsi="TH SarabunPSK" w:cs="TH SarabunPSK"/>
          <w:sz w:val="32"/>
          <w:szCs w:val="32"/>
        </w:rPr>
        <w:t>2</w:t>
      </w:r>
      <w:r w:rsidRPr="00575ECA">
        <w:rPr>
          <w:rFonts w:ascii="TH SarabunPSK" w:hAnsi="TH SarabunPSK" w:cs="TH SarabunPSK"/>
          <w:sz w:val="32"/>
          <w:szCs w:val="32"/>
          <w:cs/>
        </w:rPr>
        <w:t>.</w:t>
      </w:r>
      <w:r w:rsidRPr="00575ECA">
        <w:rPr>
          <w:rFonts w:ascii="TH SarabunPSK" w:hAnsi="TH SarabunPSK" w:cs="TH SarabunPSK"/>
          <w:sz w:val="32"/>
          <w:szCs w:val="32"/>
        </w:rPr>
        <w:t>2</w:t>
      </w:r>
      <w:r w:rsidRPr="00575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ที่ประชุมเห็นพ้องกันว่ายังมีความจำเป็นจะต้องใช้อำนาจตามพระราชกำหนดฯ เพื่อกำกับดูแลและบริหารจัดการให้เป็นไปตามมาตรการด้านสาธารณสุขได้อย่างมีประสิทธิภาพ อาทิ 1) การควบคุมการเดินทางเข้า </w:t>
      </w:r>
      <w:r w:rsidRPr="00575ECA">
        <w:rPr>
          <w:rFonts w:ascii="TH SarabunPSK" w:hAnsi="TH SarabunPSK" w:cs="TH SarabunPSK"/>
          <w:sz w:val="32"/>
          <w:szCs w:val="32"/>
          <w:cs/>
        </w:rPr>
        <w:t>–</w:t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ออกราชอาณาจักรในทุกช่องทาง 2) การจัดทำระบบติดตามตัว การกักตัว และการเฝ้าระวังบุคคลต้องสงสัย และ 3) การกำหนดมาตรการควบคุมโรคที่สามารถบังคับใช้ได้อย่างครอบคลุมในทุกกิจกรรม/กิจการที่เกี่ยวข้อง รวมทั้งจะต้องมีระบบการบริหารจัดการวิกฤติการณ์ในลักษณะการรวมศูนย์ที่มีการบูรณาการกำลังจากพลเรือน ตำรวจ และทหาร เข้าร่วมปฏิบัติงานได้อย่างรวดเร็วและเพียงพอตามภารกิจที่เกี่ยวข้อง </w:t>
      </w:r>
    </w:p>
    <w:p w:rsidR="000015BC" w:rsidRPr="00575ECA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   2.3 ที่ประชุมให้ความเห็นเพิ่มเติมว่าอำนาจตามพระราชกำหนดฯ นอกจากจะเป็นเครื่องมือที่สำคัญของภาครัฐในการกำกับดูแลเพื่อป้องกันและควบคุมมิให้มีการแพร่ระบาดของเชื้อโควิด-19 ภายในประเทศแล้ว ยังจะช่วยเอื้อประโยชน์ในการเตรียมความพร้อมให้กับประเทศในช่วงการเปลี่ยนผ่านไปสู่ฐานวิถีชีวิตใหม่ (</w:t>
      </w:r>
      <w:r w:rsidRPr="00575ECA">
        <w:rPr>
          <w:rFonts w:ascii="TH SarabunPSK" w:hAnsi="TH SarabunPSK" w:cs="TH SarabunPSK"/>
          <w:sz w:val="32"/>
          <w:szCs w:val="32"/>
        </w:rPr>
        <w:t>New Normal</w:t>
      </w:r>
      <w:r w:rsidRPr="00575ECA">
        <w:rPr>
          <w:rFonts w:ascii="TH SarabunPSK" w:hAnsi="TH SarabunPSK" w:cs="TH SarabunPSK" w:hint="cs"/>
          <w:sz w:val="32"/>
          <w:szCs w:val="32"/>
          <w:cs/>
        </w:rPr>
        <w:t>) จนกว่าจะมีกฎหมายฉบับอื่นรองรับการดำเนินการในอนาคตอีกด้วย</w:t>
      </w:r>
    </w:p>
    <w:p w:rsidR="000015BC" w:rsidRDefault="000015BC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/>
          <w:sz w:val="32"/>
          <w:szCs w:val="32"/>
          <w:cs/>
        </w:rPr>
        <w:tab/>
      </w:r>
      <w:r w:rsidRPr="00575ECA">
        <w:rPr>
          <w:rFonts w:ascii="TH SarabunPSK" w:hAnsi="TH SarabunPSK" w:cs="TH SarabunPSK" w:hint="cs"/>
          <w:sz w:val="32"/>
          <w:szCs w:val="32"/>
          <w:cs/>
        </w:rPr>
        <w:t xml:space="preserve">    2.4 สมช. ได้นำผลการประชุมส่วนราชการที่เกี่ยวข้องดังกล่าวเข้าพิจารณาในที่ประชุมคณะกรรมการศูนย์บริหารสถานการณ์การแพร่ระบาดของโรคติดเชื้อไวรัสโคโรนา 2019 (โควิด-19) ครั้งที่ 10/2563 เมื่อวันที่ 22 กรกฎาคม 2563 ซึ่งที่ประชุมได้ให้ความเห็นชอบผลการประชุม และมีมติให้นำเสนอที่ประชุมคณะรัฐมนตรีให้ความเห็นชอบการขยายระยะเวลาการประกาศสถานการณ์ฉุกเฉินในทุกเขตท้องที่ทั่วราชอาณาจักรต่อไป </w:t>
      </w:r>
    </w:p>
    <w:p w:rsidR="00F10DCF" w:rsidRDefault="00F10DCF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ผลการพิจารณาของคณะกรรมการกลั่นกรองการใช้จ่ายเงินกู้ ในคราวประชุมครั้งที่ 12/2563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ผลการพิจารณาของคณะกรรมการกลั่นกรองการใช้จ่ายเงินกู้ในคราวประชุมครั้งที่ 12/2563</w:t>
      </w:r>
      <w:r w:rsidRPr="00C56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ตามติคณะกรรมการกลั่นกรองการใช้จ่ายเงินกู้ ที่ได้มีการพิจารณากลั่นกรองข้อเสนอโครงการเพื่อขอใช้จ่ายเงินกู้ภายใต้แผนงานหรือโครงการที่มีวัตถุประสงค์ตามบัญชีท้ายพระราชกำหนดฯ ของกระทรวงสาธารณสุข เพื่อนำเสนอคณะรัฐมนตรีพิจารณาตามมาตรา 8(1) แห่งพระราชกำหนดฯ </w:t>
      </w:r>
      <w:r w:rsidR="00165171" w:rsidRPr="00C565A5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ตามที่คณะกรรมการกลั่นกรองการใช้จ่ายเงินกู้ สำนักงานสภาพัฒนาการเศรษฐกิจและสังคมแห่งชาติเสนอ</w:t>
      </w:r>
      <w:r w:rsidR="00165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1. อนุมัติโครงการส่งเสริมและสนับสนุนการปฏิบัติงานของอาสาสมัครสาธารณสุขประจำหมู่บ้านในการเฝ้าระวัง ป้องกัน และควบคุมโรคติดเชื้อไวรัสโคโรนา 2019 ในชุมชน ของกรมสนับสนุนบริการสุขภาพ กระทรวงสาธารณสุข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เพื่อเป็นค่าตอบแทนให้แก่ อสม. และ อสส. รวมจำนวนไม่เกิน 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65A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054</w:t>
      </w:r>
      <w:r w:rsidRPr="00C565A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729 คนต่อเดือน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ระยะเวลาตั้งแต่เดือนมีนาคม 2563 ถึงกันยายน 2563 กรอบวงเงินไม่เกิน 3</w:t>
      </w:r>
      <w:r w:rsidRPr="00C565A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622.3195 ล้านบาท 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โดยใช้จ่ายจากเงินกู้ภายใต้แผนงานที่ 1.1 ตามบัญชีท้ายพระราชกำหนดฯ โดยเห็นควรให้ สธ. รวบรวมข้อมูลผลการปฏิบัติงานที่เพิ่มเติมจากภารกิจปกติของ อสม. และ อสส. เพื่อประกอบการจ่ายเงินค่าตอบแทนของโครงการฯ ตามขั้นตอนต่อไป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2. มอบหมายให้กรมสนับสนุนบริการสุขภาพ เป็นหน่วยงานรับผิดชอบโครงการฯ และดำเนินการดังนี้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2.1 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รับความเห็นและข้อเสนอแนะของคณะกรรมการฯ ไปดำเนินการตามขั้นตอนต่อไป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จัดทำประมาณการความต้องการใช้จ่ายเป็นรายเดือน 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 ทั้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งนี้ ในส่วนของค่าตอบแทนให้จ่ายได้ตามจำนวนอาสาสมัครสาธารณสุขประจำหมู่บ้านและอาสาสมัครสาธารณสุขกรุงเทพมหานครที่ปฏิบัติงานจริงในแต่ละเดือน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รายงานความก้าวหน้าในการดำเนินโครงการ และการใช้จ่ายเงินกู้ รวมถึงปัญหาอุปสรรค โดยจัดส่งให้สำนักงานบริหารหนี้สาธารณะ ตามหลักเกณฑ์และวิธีการที่กระทรวงการคลังกำหนดภายในวันที่ 7 ของเดือนถัดไป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2.4</w:t>
      </w:r>
      <w:r w:rsidRPr="00C565A5">
        <w:rPr>
          <w:rFonts w:ascii="TH SarabunPSK" w:hAnsi="TH SarabunPSK" w:cs="TH SarabunPSK" w:hint="cs"/>
          <w:sz w:val="32"/>
          <w:szCs w:val="32"/>
          <w:cs/>
        </w:rPr>
        <w:t xml:space="preserve"> ประสานกับกระทรวงการคลังในการรายงานขีดความสามารถในการชำระคืนหนี้เงินกู้ประกอบการพิจารณาของคณะรัฐมนตรีตามมาตรา 6 แห่งพระราชกำหนดฯ ด้วย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565A5">
        <w:rPr>
          <w:rFonts w:ascii="TH SarabunPSK" w:hAnsi="TH SarabunPSK" w:cs="TH SarabunPSK"/>
          <w:sz w:val="32"/>
          <w:szCs w:val="32"/>
        </w:rPr>
        <w:tab/>
      </w:r>
      <w:r w:rsidRPr="00C565A5">
        <w:rPr>
          <w:rFonts w:ascii="TH SarabunPSK" w:hAnsi="TH SarabunPSK" w:cs="TH SarabunPSK"/>
          <w:sz w:val="32"/>
          <w:szCs w:val="32"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>ทั้งนี้ เนื่องจากพระราชบัญญัติโอนงบประมาณรายจ่าย พ.ศ. 2563 มีผลใช้บังคับเมื่อวันที่ 20 กรกฎาคม 2563 โดยมาตรา 4 มีสาระสำคัญให้โอนงบประมาณรายจ่ายจำนวน 88</w:t>
      </w:r>
      <w:r w:rsidRPr="00C565A5">
        <w:rPr>
          <w:rFonts w:ascii="TH SarabunPSK" w:hAnsi="TH SarabunPSK" w:cs="TH SarabunPSK"/>
          <w:sz w:val="32"/>
          <w:szCs w:val="32"/>
        </w:rPr>
        <w:t>,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452</w:t>
      </w:r>
      <w:r w:rsidRPr="00C565A5">
        <w:rPr>
          <w:rFonts w:ascii="TH SarabunPSK" w:hAnsi="TH SarabunPSK" w:cs="TH SarabunPSK"/>
          <w:sz w:val="32"/>
          <w:szCs w:val="32"/>
        </w:rPr>
        <w:t>,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597</w:t>
      </w:r>
      <w:r w:rsidRPr="00C565A5">
        <w:rPr>
          <w:rFonts w:ascii="TH SarabunPSK" w:hAnsi="TH SarabunPSK" w:cs="TH SarabunPSK"/>
          <w:sz w:val="32"/>
          <w:szCs w:val="32"/>
        </w:rPr>
        <w:t>,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900 บาท ตามรายการของหน่วยรับงบประมาณ ไปตั้งไว้เป็นงบประมาณรายจ่าย สำหรับงบกลาง รายการเงินสำรองจ่ายเพื่อกรณีฉุกเฉินหรือจำเป็น จึงเห็นชอบแหล่งเงินเพื่อใช้จ่ายจากงบประมาณรายจ่ายประจำปีงบประมาณ พ.ศ. 2563 งบกลาง รายการเงินสำรองจ่ายเพื่อกรณีฉุกเฉินหรือจำเป็น เพื่อเป็นค่าใช้จ่ายโครงการดังกล่าว โดยให้กระทรวงสาธารณสุขพิจารณาดำเนินการตามระเบียบว่าด้วยการบริหารงบประมาณรายจ่ายงบกลาง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ตามขั้นตอนต่อไป</w:t>
      </w:r>
    </w:p>
    <w:p w:rsidR="00C565A5" w:rsidRPr="00C565A5" w:rsidRDefault="00C565A5" w:rsidP="00C565A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/>
          <w:sz w:val="32"/>
          <w:szCs w:val="32"/>
          <w:cs/>
        </w:rPr>
        <w:tab/>
      </w:r>
      <w:r w:rsidRPr="00C565A5">
        <w:rPr>
          <w:rFonts w:ascii="TH SarabunPSK" w:hAnsi="TH SarabunPSK" w:cs="TH SarabunPSK" w:hint="cs"/>
          <w:sz w:val="32"/>
          <w:szCs w:val="32"/>
          <w:cs/>
        </w:rPr>
        <w:t>อย่างไรก็ดี เพื่อให้การใช้จ่ายมีประสิทธิภาพ มีความคุ้มค่า และเป็นไปตามวัตถุประสงค์ที่กำหนดไว้อย่างรอบคอบ เห็นควรที่กระทรวงสาธารณสุขเร่งดำเนินการให้ทันต่อสถานการณ์และปฏิบัติตามขั้นตอนของกฎหมาย ระเบียบ ข้อบังคับ และมติคณะรัฐมนตรีที่เกี่ยวข้อง ตลอดจนมาตรฐานของทางราชการให้ถูกต้องครบถ้วนอย่างเคร่งครัด โดยเฉพาะอย่างยิ่งหลักเกณฑ์และความเหมาะสมของอัตราค่าตอบแทน ความไม่ซ้ำซ้อนของกลุ่มเป้าหมายที่จะได้รับค่าตอบแทนจากภาครัฐ ในครั้งนี้ รวมทั้งต้องกำหนดระยะเวลาการดำเนินการให้ชัดเจนและสอดคล้องกับสถานการณ์การแพร่ระบาดของโรคติดเชื้อไวรัสโคโรนา 2019 ที่เกิดขึ้นจริง เพื่อไม่ให้เกิดภาระเงินกู้และงบประมาณในอนาคต</w:t>
      </w:r>
      <w:r w:rsidR="00A33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5A5">
        <w:rPr>
          <w:rFonts w:ascii="TH SarabunPSK" w:hAnsi="TH SarabunPSK" w:cs="TH SarabunPSK" w:hint="cs"/>
          <w:sz w:val="32"/>
          <w:szCs w:val="32"/>
          <w:cs/>
        </w:rPr>
        <w:t>ตามความเห็นของสำนักงบประมาณ</w:t>
      </w:r>
    </w:p>
    <w:p w:rsidR="00F10DCF" w:rsidRPr="00575ECA" w:rsidRDefault="00F10DCF" w:rsidP="00A56F4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57FC5" w:rsidTr="00826365">
        <w:tc>
          <w:tcPr>
            <w:tcW w:w="9594" w:type="dxa"/>
          </w:tcPr>
          <w:p w:rsidR="0088693F" w:rsidRPr="00157FC5" w:rsidRDefault="0088693F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E3CC3" w:rsidRPr="00A43270" w:rsidRDefault="0093434B" w:rsidP="00A56F4F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</w:t>
      </w:r>
      <w:r w:rsidR="000C65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5E3CC3"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ร่างหนังสือความร่วมมือด้านการต่อต้านอาชญากรรมยาเสพติด ระหว่างสำนักงานคณะกรรมการป้องกันและปราบปรามยาเสพติด (สำนักงาน ป.ป.ส.) และสำนักข่าวกรองแห่งชาติ สาธารณรัฐเกาหลี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 มีมติเห็นชอบร่างหนังสือความร่วมมือด้านการต่อต้านอาชญากรรมยาเสพติด ระหว่างสำนักงานคณะกรรมการป้องกันและปราบปรามยาเสพติด (สำนักงาน ป.ป.ส.) และสำนักข่าวกรองแห่งชาติ  สาธารณรัฐเกาหลี (เกาหลีใต้)  หากมีความจำเป็นต้องปรับปรุงแก้ไขร่างหนังสือความร่วมมือฯ ในส่วนที่ไม่ใช่สาระสำคัญหรือไม่ขัดต่อผลประโยชน์ของประเทศไทยก่อนการลงนาม อนุมัติให้ กระทรวงยุติธรรม (ยธ.) สามารถดำเนินการต่อได้โดยไม่ต้องนำเสนอคณะรัฐมนตรีพิจารณาอีกครั้ง โดยมอบหมายให้เลขาธิการคณะกรรมการป้องกันและปราบปรามยาเสพติดหรือผู้แทนที่ได้รับมอบหมายเป็นผู้แทนฝ่ายไทยในการลงนามหนังสือความร่วมมือฯ ตามที่กระทรวงยุติธรรม (ยธ.) เสนอ 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สาระสำคัญของร่างหนังสือความร่วมมือฯ มีวัตถุประสงค์ 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>คู่ภาคีจะร่วมกันพยายามเพื่อป้องกันและสกัดกั้นภัยคุกคามจากอาชญากรรมที่ก่อขึ้นโดยเครือข่ายการค้ายาเสพติดข้ามชาติและสมาชิก รวมถึงองค์กรอื่</w:t>
      </w:r>
      <w:r w:rsidRPr="00CD0A27">
        <w:rPr>
          <w:rFonts w:ascii="TH SarabunPSK" w:eastAsia="Calibri" w:hAnsi="TH SarabunPSK" w:cs="TH SarabunPSK"/>
          <w:spacing w:val="-16"/>
          <w:sz w:val="32"/>
          <w:szCs w:val="32"/>
          <w:cs/>
        </w:rPr>
        <w:t>น ๆ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 และบุคคลที่เกี่ยวข้อง เพื่อปกป้องความสงบสุขและความเจริญรุ่งเรืองของประเทศคู่ภาคี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ขอบเขตความร่วมมือ 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มีดังนี้ 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>1. การรวบรวมและการแลกเปลี่ยนข้อมูลข่าวสารที่เกี่ยวข้องกับอาชญากรรมยาเสพติด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การให้การสนับสนุนเพื่อต่อต้านอาชญากรรมยาเสพติด 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>3. การจัดประชุมเพื่อแลกเปลี่ยนข้อมูลข่าวสาร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>4. การสนับสนุนซึ่งกันและกันด้านการฝึกอบรม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การรักษาความลับ 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>คู่ภาคีจะต้องรักษาความลับของข้อมูลที่เกี่ยวข้องทั้งหมดอย่างเข้มงวด รวมถึงข้อมูลข่าวสารที่ได้แลกเปลี่ยนระหว่างกัน ภายใต้กฎหมายและกฎระเบียบของแต่ละประเทศ ในกรณีที่จะสนับสนุนข้อมูลให้กับบุคคลที่สาม การเปิดเผยข้อมูลต่อสื่อ หรืออื่น ๆ คู่ภาคีจะต้องมีการปรึกษาหารือกับอีกฝ่ายหนึ่งอย่างเพียงพอก่อนล่วงหน้า</w:t>
      </w:r>
    </w:p>
    <w:p w:rsidR="005E3CC3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ผลบังคับใช้และการสิ้นสุดสัญญา 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>มีผลบังคับใช้ในวันที่ได้มีการลงนามและอาจจะสิ้นสุดลงเมื่อได้รับความเห็นจากคู่ภาคี</w:t>
      </w:r>
    </w:p>
    <w:p w:rsidR="005E3CC3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E3CC3" w:rsidRPr="00A43270" w:rsidRDefault="0093434B" w:rsidP="00A56F4F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</w:t>
      </w:r>
      <w:r w:rsidR="000C65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5E3CC3"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กรณีประชาชนสาธารณรัฐแห่งสหภาพเมียนมาได้รับผลกระทบจากการทำเหมืองแร่ของบริษัทเอกชน 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รับทราบรายงานสรุปผลการพิจารณาต่อข้อเสนอแนะมาตรการหรือแนวทางในการส่งเสริมและคุ้มครองสิทธิมนุษยชน กรณีประชาชนสาธารณรัฐแห่งสหภาพเมียนมาได้รับผลกระทบจากการทำเหมืองแร่ของบริษัทเอกชน ของคณะกรรมการสิทธิมนุษยชนแห่งชาติ (กสม.) มาเพื่อดำเนินการ ตามที่กระทรวงยุติธรรม (ยธ.) เสนอ 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E3CC3" w:rsidRPr="00A43270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กระทรวงยุติธรรม (ยธ.) รายงานว่า กรมคุ้มครองสิทธิและเสรีภาพได้ประชุมหารือร่วมกับหน่วยงานที่เกี่ยวข้อง ได้แก่ กระทรวงการคลัง (กค.) กระทรวงการต่างประเทศ (กต.) กระทรวงทรัพยากรธรรมชาติและสิ่งแวดล้อม (ทส.) กระทรวงพาณิชย์ (พณ.) กระทรวงมหาดไทย (มท.) กระทรวงอุตสาหกรรม (อก.) สำนักงานคณะกรรมการกำกับหลักทรัพย์และตลาดหลักทรัพย์ (ก.ล.ต.) และตลาดหลักทรัพย์แห่งประเทศไทยแล้ว เมื่อวันที่ 21 เมษายน 2563 สรุปได้ ดังนี้ </w:t>
      </w:r>
    </w:p>
    <w:p w:rsidR="005E3CC3" w:rsidRPr="005A1DBB" w:rsidRDefault="005E3CC3" w:rsidP="00A56F4F">
      <w:pPr>
        <w:spacing w:line="320" w:lineRule="exact"/>
        <w:jc w:val="thaiDistribute"/>
        <w:rPr>
          <w:rFonts w:ascii="TH SarabunPSK" w:eastAsia="Calibri" w:hAnsi="TH SarabunPSK" w:cs="TH SarabunPSK"/>
          <w:spacing w:val="-24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ยธ. ได้ตระหนักถึงความสำคัญของการกำกับดูแลนักลงทุนไทยที่ไปลงทุนในต่างประเทศให้ดำเนินธุรกิจโดยเคารพสิทธิมนุษยชนตามกรอบของหลักการชี้แนะของสหประชาชาติว่าด้วยธุรกิจกับสิทธิมนุษยชน โดยเฉพาะการพิจารณาจัดตั้งกลไกในการตรวจสอบการละเมิดสิทธิมนุษยชนที่เป็นรูปธรรม ซึ่งได้กำหนดเป็นหนึ่งในกิจกรรมสำคัญตาม </w:t>
      </w:r>
      <w:r w:rsidRPr="00A43270">
        <w:rPr>
          <w:rFonts w:ascii="TH SarabunPSK" w:eastAsia="Calibri" w:hAnsi="TH SarabunPSK" w:cs="TH SarabunPSK"/>
          <w:sz w:val="32"/>
          <w:szCs w:val="32"/>
        </w:rPr>
        <w:t xml:space="preserve">National Action Plan on Business and Human Right 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43270">
        <w:rPr>
          <w:rFonts w:ascii="TH SarabunPSK" w:eastAsia="Calibri" w:hAnsi="TH SarabunPSK" w:cs="TH SarabunPSK"/>
          <w:sz w:val="32"/>
          <w:szCs w:val="32"/>
        </w:rPr>
        <w:t>NAP</w:t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3270">
        <w:rPr>
          <w:rFonts w:ascii="TH SarabunPSK" w:eastAsia="Calibri" w:hAnsi="TH SarabunPSK" w:cs="TH SarabunPSK" w:hint="cs"/>
          <w:sz w:val="32"/>
          <w:szCs w:val="32"/>
          <w:cs/>
        </w:rPr>
        <w:t>ระยะที่ 1 (พ.ศ. 2562 -2565) ด้านการลงทุนระหว่างประเทศและบรรษัทข้ามชาติ โดยกำหนดให้ กต. และ ยธ. ศึกษาและหารือร่วมกับภาค</w:t>
      </w:r>
      <w:r w:rsidRPr="005A1DBB">
        <w:rPr>
          <w:rFonts w:ascii="TH SarabunPSK" w:eastAsia="Calibri" w:hAnsi="TH SarabunPSK" w:cs="TH SarabunPSK" w:hint="cs"/>
          <w:spacing w:val="-24"/>
          <w:sz w:val="32"/>
          <w:szCs w:val="32"/>
          <w:cs/>
        </w:rPr>
        <w:t>ส่วน</w:t>
      </w:r>
      <w:r w:rsidRPr="00A43270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 เพื่อพิจารณาแนวทางพัฒนากฎหมาย นโยบายหรือกลไกที่เป็นรูปธรรม ในการตรวจสอบการละเมิดสิทธิมนุษยชนนอกอาณาเขต เพื่อให้เกิดการปกป้อง คุ้มครอง เยียวยา และเกิดความรับผิดชอบข้ามพรมแดนที่สอดคล้องกับมาตรฐานสากล ทั้งนี้ ในเบื้องต้น ยธ. ได้กำหนดให้ “คณะอนุกรรมการขับเคลื่อนแผนปฏิบัติการระดับชาติว่าด้วยธุรกิจกับสิทธิมนุษยชน” (อยู่ระหว่างเสนอคำสั่งแต่งตั้ง) มีอำนาจในการพิจารณาให้ข้อคิดเห็น และข้อเสนอแนะ เพื่อแก้ไขปัญหาในกรณีที่มีข้อร้องเรียน หรือร้องทุกข์จากการดำเนินธุรกิจของสถานประกอบการ หรือนักลงทุนซึ่งส่งผลกระทบเชิงลบ หรือก่อให้เกิดการละเมิดสิทธิมนุษยชน ทั้งกรณีการลงทุนในประเทศและการลงทุนของสถานประกอบการ หรือนักลงทุนไทยที่ไปลงทุนในต่างประเทศ เพื่อสร้างหลักประกันให้การดำเนินธุรกิจที่เคารพสิทธิมนุษยชนได้รับการเคารพและยึดถือปฏิบัติตามอย่างจริงจัง นอกจากนั้น ในปัจจุบัน หน่วยงานต่าง ๆ ได้ดำเนินการอย่างต่อเนื่องในการส่งเสริมภาคธุรกิจให้ดำเนินธุรกิจอย่างมีความรับผิดชอบและเคารพสิทธิมนุษยชน อาทิ (1) การอบรมให้ความรู้ด้านสิทธิมนุษยชนพื้นฐาน ตลอดจนกฎหมาย และระเบียบที่เกี่ยวข้องแก่นักลงทุนไทย รวมถึงกลุ่มที่จะไปลงทุนในต่างประเทศ โดยหน่วยงานต่าง ๆ (2) การหารือระดับนโยบายผ่านกรอบความร่วมมือระหว่างประเทศ ที่มีอยู่แล้วในปัจจุบัน (3) การบังคับใช้แนวปฏิบัติของสำนักงานความร่วมมือพัฒนาเศรษฐกิจกับประเทศเพื่อนบ้าน (องค์การมหาชน) (สพพ.) กค. โดยการกำหนดเงื่อนไขให้ทุกโครงการที่ได้รับเงินกู้จาก สพพ. จะต้องทำการศึกษาความเสี่ยงและผลกระทบด้านสิทธิมนุษยชน (4) การส่งเสริมและสนับสนุนให้บริษัท ที่เสนอขายหลักทรัพย์ต่อประชาชนและบริษัทจดทะเบียนในตลาดหลักทรัพย์เปิดเผยข้อมูลภาพรวมของนโยบายการจัดการความยั่งยืน เป้าหมายการจัดการด้านความยั่งยืน การจัดการผลกระทบต่อผู้มีส่วนได้เสียในห่วงโซ่คุณค่าของธุรกิจ การจัดการด้านความยั่งยืนด้านสิ่งแวดล้อม การจัดการด้านความยั่งยืนในมิติสังคม ซึ่งรวมถึงประเด็นสิทธิมนุษยชนตามแนวทางที่ ก.ล.ต. และตลาดหลักทรัพย์แห่งประเทศไทยกำหนด</w:t>
      </w:r>
    </w:p>
    <w:p w:rsidR="00B2090A" w:rsidRPr="00CD0A27" w:rsidRDefault="005E3CC3" w:rsidP="00A56F4F">
      <w:pPr>
        <w:spacing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3270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ให้หน่วยงานที่เกี่ยวข้องเร่งรัดการดำเนินการตาม </w:t>
      </w:r>
      <w:r w:rsidRPr="00A43270">
        <w:rPr>
          <w:rFonts w:ascii="TH SarabunPSK" w:eastAsia="Calibri" w:hAnsi="TH SarabunPSK" w:cs="TH SarabunPSK"/>
          <w:sz w:val="32"/>
          <w:szCs w:val="32"/>
        </w:rPr>
        <w:t xml:space="preserve">NAP </w:t>
      </w:r>
      <w:r w:rsidRPr="00A43270">
        <w:rPr>
          <w:rFonts w:ascii="TH SarabunPSK" w:eastAsia="Calibri" w:hAnsi="TH SarabunPSK" w:cs="TH SarabunPSK" w:hint="cs"/>
          <w:sz w:val="32"/>
          <w:szCs w:val="32"/>
          <w:cs/>
        </w:rPr>
        <w:t>อย่างจริงจัง และมีประสิทธิภาพ พร้อมทั้งให้ติดตามผลการดำเนินงานอย่างเคร่งครัด ผ่านกลไก “คณะอนุกรรมการขับเคลื่อนแผนปฏิบัติการระดับชาติว่า</w:t>
      </w:r>
      <w:r w:rsidRPr="00A4327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ด้วยธุรกิจกับสิทธิมนุษยชน” (อยู่ระหว่างเสนอคำสั่งแต่งตั้ง) ซึ่งจัดตั้งขึ้นภายใต้คณะกรรมการขับเคลื่อนงานสิทธิมนุษยชนของประเทศไทย เนื่องจากคณะอนุกรรมการฯ ประกอบด้วยผู้แทนจากหน่วยงานที่เกี่ยวข้องโดยตรงกับการปฏิบัติตาม </w:t>
      </w:r>
      <w:r w:rsidRPr="00A43270">
        <w:rPr>
          <w:rFonts w:ascii="TH SarabunPSK" w:eastAsia="Calibri" w:hAnsi="TH SarabunPSK" w:cs="TH SarabunPSK"/>
          <w:sz w:val="32"/>
          <w:szCs w:val="32"/>
        </w:rPr>
        <w:t xml:space="preserve">NAP </w:t>
      </w:r>
      <w:r w:rsidRPr="00A43270">
        <w:rPr>
          <w:rFonts w:ascii="TH SarabunPSK" w:eastAsia="Calibri" w:hAnsi="TH SarabunPSK" w:cs="TH SarabunPSK" w:hint="cs"/>
          <w:sz w:val="32"/>
          <w:szCs w:val="32"/>
          <w:cs/>
        </w:rPr>
        <w:t>อยู่แล้ว โดยคณะอนุกรรมการฯ จะจัดประชุมเป็นระยะ ๆ อย่างต่อเนื่อง เพื่อกำกับ ติดตาม และขับเคลื่อนการดำเนินงานตามแผนปฏิบัติการฯ ให้เกิดผลอย่างมีประสิทธิภาพและเป็นรูปธรรมต่อไป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57FC5" w:rsidTr="005E3CC3">
        <w:tc>
          <w:tcPr>
            <w:tcW w:w="9594" w:type="dxa"/>
          </w:tcPr>
          <w:p w:rsidR="0088693F" w:rsidRPr="00157FC5" w:rsidRDefault="0088693F" w:rsidP="00A56F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E3CC3" w:rsidRPr="00917986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รายชื่อผู้ประสานงานคณะรัฐมนตรีและรัฐสภาของส่วนราชการต่าง ๆ (จำนวน </w:t>
      </w:r>
      <w:r w:rsidR="005E3CC3" w:rsidRPr="009179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3CC3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ราย)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คณะรัฐมนตรีมีมติรับทราบตามที่สำนักเลขาธิการคณะรัฐมนตรี (สลค.) เสนอรายชื่อผู้ประสานงานคณะรัฐมนตรีและรัฐสภา (ปคร.) ของกระทรวงยุติธรรม (ยธ.) และสำนักงานสภาความมั่นคงแห่งชาติ (สมช.) เนื่องจาก ปคร. ของส่วนราชการดังกล่าวที่ได้รับการแต่งตั้งมีการโยกย้ายเปลี่ยนตำแหน่ง ซึ่ง สลค. ได้ตรวจสอบคุณสมบัติของ ปคร. ทั้ง </w:t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ราย ดังกล่าวแล้วว่า เป็นไปตามข้อ </w:t>
      </w:r>
      <w:r w:rsidRPr="00917986">
        <w:rPr>
          <w:rFonts w:ascii="TH SarabunPSK" w:hAnsi="TH SarabunPSK" w:cs="TH SarabunPSK"/>
          <w:sz w:val="32"/>
          <w:szCs w:val="32"/>
        </w:rPr>
        <w:t xml:space="preserve">5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ของระเบียบสำนักนายกรัฐมนตรีว่าด้วยผู้ประสานงานคณะรัฐมนตรีและรัฐสภา พ.ศ. </w:t>
      </w:r>
      <w:r w:rsidRPr="00917986">
        <w:rPr>
          <w:rFonts w:ascii="TH SarabunPSK" w:hAnsi="TH SarabunPSK" w:cs="TH SarabunPSK"/>
          <w:sz w:val="32"/>
          <w:szCs w:val="32"/>
        </w:rPr>
        <w:t xml:space="preserve">2551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1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ยธ.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นายวัลลภ นาคบัว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รองปลัดกระทรวงยุติธรรม  </w:t>
      </w:r>
    </w:p>
    <w:p w:rsidR="005E3CC3" w:rsidRPr="00917986" w:rsidRDefault="005E3CC3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</w:rPr>
        <w:t>2</w:t>
      </w:r>
      <w:r w:rsidRPr="0091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สมช.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นายฉัตรชัย บางชวด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รองเลขาธิการสภาความมั่นคงแห่งชาติ </w:t>
      </w:r>
    </w:p>
    <w:p w:rsidR="00A575C8" w:rsidRDefault="00A575C8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FCB" w:rsidRPr="00917986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B6FCB" w:rsidRPr="0091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6FCB"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BB6FCB" w:rsidRPr="00917986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/>
          <w:sz w:val="32"/>
          <w:szCs w:val="32"/>
          <w:cs/>
        </w:rPr>
        <w:tab/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91798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นางสาวสุวรรณ ด่านวรพงศ์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กลุ่มงานกุมารเวชกรรม โรงพยาบาลหาดใหญ่ สำนักงานสาธารณสุขจังหวัดสงขลา สำนักงานปลัดกระทรวง ให้ดำรงตำแหน่ง นายแพทย์ทรงคุณวุฒิ (ด้านเวชกรรม สาขากุมารเวชกรรม) โรงพยาบาลหาดใหญ่ สำนักงานสาธารณสุขจังหวัดสงขลา สำนักงานปลัดกระทรวง กระทรวงสาธารณสุข ตั้งแต่วันที่ </w:t>
      </w:r>
      <w:r w:rsidRPr="00917986">
        <w:rPr>
          <w:rFonts w:ascii="TH SarabunPSK" w:hAnsi="TH SarabunPSK" w:cs="TH SarabunPSK"/>
          <w:sz w:val="32"/>
          <w:szCs w:val="32"/>
        </w:rPr>
        <w:t xml:space="preserve">15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917986">
        <w:rPr>
          <w:rFonts w:ascii="TH SarabunPSK" w:hAnsi="TH SarabunPSK" w:cs="TH SarabunPSK"/>
          <w:sz w:val="32"/>
          <w:szCs w:val="32"/>
        </w:rPr>
        <w:t xml:space="preserve">2563 </w:t>
      </w:r>
      <w:r w:rsidRPr="00917986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B6FCB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6FCB" w:rsidRPr="005140A7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B6FCB" w:rsidRPr="00514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ขอเสนอชื่อบุคคลที่สมควรได้รับการเสนอชื่อเป็นผู้ว่าการธนาคารแห่งประเทศไทย </w:t>
      </w:r>
    </w:p>
    <w:p w:rsidR="00BB6FCB" w:rsidRDefault="00BB6FCB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/>
          <w:sz w:val="32"/>
          <w:szCs w:val="32"/>
          <w:cs/>
        </w:rPr>
        <w:tab/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คณะรัฐมนตรีมีมติเห็นชอบการเสนอชื่อ </w:t>
      </w:r>
      <w:r w:rsidRPr="005140A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นายเศรษฐพุฒิ สุทธิวาทนฤพุฒิ</w:t>
      </w:r>
      <w:r w:rsidRPr="005140A7">
        <w:rPr>
          <w:rFonts w:ascii="TH SarabunPSK" w:hAnsi="TH SarabunPSK" w:cs="TH SarabunPSK" w:hint="cs"/>
          <w:sz w:val="32"/>
          <w:szCs w:val="32"/>
          <w:cs/>
        </w:rPr>
        <w:t xml:space="preserve"> เป็นผู้ว่าการธนาคารแห่งประเทศไทย ตามที่กระทรวงการคลังเสนอ ทั้งนี้ ตั้งแต่วันที่ทรงพระกรุณาโปรดเกล้าโปรดกระหม่อมแต่งตั้งเป็นต้นไป </w:t>
      </w:r>
    </w:p>
    <w:p w:rsidR="003B5FC8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FC8" w:rsidRPr="00FD232D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5FC8" w:rsidRPr="00FD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การแต่งตั้งกรรมการผู้ทรงคุณวุฒิในคณะกรรมการกองทุนเพื่อความปลอดภัยในการใช้รถใช้ถนน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กรรมการผู้ทรงคุณวุฒิในคณะกรรมการกองทุนเพื่อความปลอดภัยในการใช้รถใช้ถนน จำนวน 2 คน เนื่องจากกรรมการผู้ทรงคุณวุฒิเดิมได้ดำรงตำแหน่งครบวาระสองปี ดังนี้ 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1. นายสรพงศ์ ไพฑูรย์พงษ์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2. นายอนุชา เศรษฐเสถียร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29 กรกฎาคม 2563 เป็นต้นไป 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FC8" w:rsidRPr="00FD232D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5FC8" w:rsidRPr="00FD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ถาบันระหว่างประเทศเพื่อการค้าและการพัฒนา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ประธานกรรมการและกรรมการผู้ทรงคุณวุฒิในคณะกรรมการสถาบันระหว่างประเทศเพื่อการค้าและการพัฒนา รวม 2 คน แทนผู้ที่ลาออก ดังนี้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1. นายไตรรัตน์ โภคพลากรณ์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2. นายขภัช นิมมานเหมินท์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29 กรกฎาคม 2563 เป็นต้นไป  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FC8" w:rsidRPr="00FD232D" w:rsidRDefault="0093434B" w:rsidP="00A56F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26</w:t>
      </w:r>
      <w:r w:rsidR="000C6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5FC8" w:rsidRPr="00FD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การแต่งตั้งกรรมการผู้ทรงคุณวุฒิในคณะกรรมการพัฒนาระบบราชการ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คณะรัฐมนตรีมีมติอนุมัติแต่งตั้งกรรมการผู้ทรงคุณวุฒิในคณะกรรมการพัฒนาระบบราชการ จำนวน 10 คน ตามมติคณะกรรมการสรรหากรรมการผู้ทรงคุณวุฒิในคณะกรรมการพัฒนาระบบราชการ ในการประชุมครั้งที่ 1/2563 เมื่อวันที่ 24 มิถุนายน 2563 ตามที่สำนักงาน ก.พ.ร. ในฐานะฝ่ายเลขานุการคณะกรรมการสรรหากรรมการผู้ทรงคุณวุฒิในคณะกรรมการพัฒนาระบบราชการเสนอ ดังนี้ 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1. รองศาสตราจารย์วรากรณ์ สามโกเศศ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(ด้านการเงินการคลัง)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2. นางสาวรื่นวดี สุวรรณมงคล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(ด้านเศรษฐศาสตร์)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3. นายนรชิต สิงหเสนี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(ด้านรัฐศาสตร์)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4. นายไมตรี อินทุสุต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(ด้านรัฐศาสตร์)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5. ศาสตราจารย์พิเศษธงทอง จันทรางศุ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(ด้านนิติศาสตร์)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6. นายปกรณ์ นิลประพันธ์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(ด้านนิติศาสตร์)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7. ศาสตราจารย์พิเศษทศพร ศิริสัมพันธ์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(ด้านบริหารรัฐกิจ)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8. นายประเสริฐ บุญสัมพันธ์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(ด้านบริหารธุรกิจ)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</w:rPr>
        <w:tab/>
      </w:r>
      <w:r w:rsidRPr="00FD232D">
        <w:rPr>
          <w:rFonts w:ascii="TH SarabunPSK" w:hAnsi="TH SarabunPSK" w:cs="TH SarabunPSK"/>
          <w:sz w:val="32"/>
          <w:szCs w:val="32"/>
        </w:rPr>
        <w:tab/>
        <w:t>9</w:t>
      </w:r>
      <w:r w:rsidRPr="00FD23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หม่อมหลวงพัชรภากร เทวกุล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(ด้านจิตวิทยาองค์การ)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10. นายบัณฑูร เศรษฐศิโรตม์ 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(ด้านสังคมวิทยา) </w:t>
      </w:r>
    </w:p>
    <w:p w:rsidR="003B5FC8" w:rsidRPr="00FD232D" w:rsidRDefault="003B5FC8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/>
          <w:sz w:val="32"/>
          <w:szCs w:val="32"/>
          <w:cs/>
        </w:rPr>
        <w:tab/>
      </w:r>
      <w:r w:rsidRPr="00FD232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29 กรกฎาคม 2563 เป็นต้นไป     </w:t>
      </w:r>
    </w:p>
    <w:p w:rsidR="00157FC5" w:rsidRPr="00157FC5" w:rsidRDefault="00157FC5" w:rsidP="00A56F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157FC5" w:rsidRDefault="00044F33" w:rsidP="00A56F4F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F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157FC5" w:rsidRDefault="005B0D24" w:rsidP="00A56F4F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157FC5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157FC5" w:rsidRDefault="00044F33" w:rsidP="00A56F4F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157FC5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CA" w:rsidRDefault="00A667CA">
      <w:r>
        <w:separator/>
      </w:r>
    </w:p>
  </w:endnote>
  <w:endnote w:type="continuationSeparator" w:id="0">
    <w:p w:rsidR="00A667CA" w:rsidRDefault="00A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CA" w:rsidRDefault="00A667CA">
      <w:r>
        <w:separator/>
      </w:r>
    </w:p>
  </w:footnote>
  <w:footnote w:type="continuationSeparator" w:id="0">
    <w:p w:rsidR="00A667CA" w:rsidRDefault="00A6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737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737473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D00023">
      <w:rPr>
        <w:rStyle w:val="PageNumber"/>
        <w:rFonts w:ascii="Cordia New" w:hAnsi="Cordia New" w:cs="Cordia New"/>
        <w:noProof/>
        <w:sz w:val="32"/>
        <w:szCs w:val="32"/>
        <w:cs/>
      </w:rPr>
      <w:t>23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E70DB9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6C1"/>
    <w:multiLevelType w:val="hybridMultilevel"/>
    <w:tmpl w:val="5E044B98"/>
    <w:lvl w:ilvl="0" w:tplc="8DA2EFB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03A2B"/>
    <w:multiLevelType w:val="hybridMultilevel"/>
    <w:tmpl w:val="7218999A"/>
    <w:lvl w:ilvl="0" w:tplc="94A05E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83F9F"/>
    <w:multiLevelType w:val="hybridMultilevel"/>
    <w:tmpl w:val="F2D09ACC"/>
    <w:lvl w:ilvl="0" w:tplc="0958D1DC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5572399E"/>
    <w:multiLevelType w:val="multilevel"/>
    <w:tmpl w:val="58066450"/>
    <w:lvl w:ilvl="0">
      <w:start w:val="1"/>
      <w:numFmt w:val="decimal"/>
      <w:lvlText w:val="%1."/>
      <w:lvlJc w:val="left"/>
      <w:pPr>
        <w:ind w:left="1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8" w:hanging="1800"/>
      </w:pPr>
      <w:rPr>
        <w:rFonts w:hint="default"/>
      </w:rPr>
    </w:lvl>
  </w:abstractNum>
  <w:abstractNum w:abstractNumId="5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7E2210"/>
    <w:multiLevelType w:val="multilevel"/>
    <w:tmpl w:val="E71A4CA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5BC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282B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3F8F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732"/>
    <w:rsid w:val="000B3BC2"/>
    <w:rsid w:val="000B3BD4"/>
    <w:rsid w:val="000B4396"/>
    <w:rsid w:val="000B48A8"/>
    <w:rsid w:val="000B547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65A7"/>
    <w:rsid w:val="000D16DF"/>
    <w:rsid w:val="000D1D86"/>
    <w:rsid w:val="000D26B3"/>
    <w:rsid w:val="000D355A"/>
    <w:rsid w:val="000D4CE6"/>
    <w:rsid w:val="000D57B9"/>
    <w:rsid w:val="000D5A83"/>
    <w:rsid w:val="000D5E08"/>
    <w:rsid w:val="000D6D93"/>
    <w:rsid w:val="000E0865"/>
    <w:rsid w:val="000E1F54"/>
    <w:rsid w:val="000E4077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25E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20B"/>
    <w:rsid w:val="00122735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57FC5"/>
    <w:rsid w:val="00160590"/>
    <w:rsid w:val="00160B5B"/>
    <w:rsid w:val="0016145E"/>
    <w:rsid w:val="00161966"/>
    <w:rsid w:val="0016332F"/>
    <w:rsid w:val="001635C9"/>
    <w:rsid w:val="0016416A"/>
    <w:rsid w:val="0016498F"/>
    <w:rsid w:val="00165162"/>
    <w:rsid w:val="00165171"/>
    <w:rsid w:val="00167621"/>
    <w:rsid w:val="00167766"/>
    <w:rsid w:val="0016789D"/>
    <w:rsid w:val="00171486"/>
    <w:rsid w:val="001716F0"/>
    <w:rsid w:val="00171F0E"/>
    <w:rsid w:val="001720AC"/>
    <w:rsid w:val="0017237A"/>
    <w:rsid w:val="001726FD"/>
    <w:rsid w:val="00172FEE"/>
    <w:rsid w:val="00175080"/>
    <w:rsid w:val="00175E37"/>
    <w:rsid w:val="00175F1F"/>
    <w:rsid w:val="0017622C"/>
    <w:rsid w:val="00177641"/>
    <w:rsid w:val="00177A04"/>
    <w:rsid w:val="00180E93"/>
    <w:rsid w:val="00183CD4"/>
    <w:rsid w:val="00183DB5"/>
    <w:rsid w:val="001840D0"/>
    <w:rsid w:val="001842A2"/>
    <w:rsid w:val="0018498A"/>
    <w:rsid w:val="00186B97"/>
    <w:rsid w:val="00187EA9"/>
    <w:rsid w:val="00190488"/>
    <w:rsid w:val="00190537"/>
    <w:rsid w:val="00190B73"/>
    <w:rsid w:val="00191024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2FC9"/>
    <w:rsid w:val="001A3915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2CC3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0F3B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128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09E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87BF8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4E9C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3F93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E53"/>
    <w:rsid w:val="0031425D"/>
    <w:rsid w:val="0031493D"/>
    <w:rsid w:val="00314AB0"/>
    <w:rsid w:val="00314BF0"/>
    <w:rsid w:val="00315D63"/>
    <w:rsid w:val="003167E8"/>
    <w:rsid w:val="0032068B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5CB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5FC8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0A4"/>
    <w:rsid w:val="003D7539"/>
    <w:rsid w:val="003E06B9"/>
    <w:rsid w:val="003E2540"/>
    <w:rsid w:val="003E2EB6"/>
    <w:rsid w:val="003E3CC4"/>
    <w:rsid w:val="003E42D1"/>
    <w:rsid w:val="003E44C0"/>
    <w:rsid w:val="003E590C"/>
    <w:rsid w:val="003E5FF5"/>
    <w:rsid w:val="003E66AC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0727"/>
    <w:rsid w:val="00421401"/>
    <w:rsid w:val="004218F5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3B72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1B1"/>
    <w:rsid w:val="004C005C"/>
    <w:rsid w:val="004C032E"/>
    <w:rsid w:val="004C056B"/>
    <w:rsid w:val="004C1AA8"/>
    <w:rsid w:val="004C247E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9F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603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907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5ECA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580B"/>
    <w:rsid w:val="00596601"/>
    <w:rsid w:val="00597004"/>
    <w:rsid w:val="005A0102"/>
    <w:rsid w:val="005A0A31"/>
    <w:rsid w:val="005A0F1B"/>
    <w:rsid w:val="005A0FC4"/>
    <w:rsid w:val="005A12E3"/>
    <w:rsid w:val="005A1D88"/>
    <w:rsid w:val="005A1DBB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3CC3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4D51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39D"/>
    <w:rsid w:val="00612E00"/>
    <w:rsid w:val="00613389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19EB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5DC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3C34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80B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60E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B73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473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1FC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9B7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365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68E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4D98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53E0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4CD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CF0"/>
    <w:rsid w:val="00902F2D"/>
    <w:rsid w:val="00904236"/>
    <w:rsid w:val="00904E87"/>
    <w:rsid w:val="00904FE1"/>
    <w:rsid w:val="00905B76"/>
    <w:rsid w:val="00910B8C"/>
    <w:rsid w:val="00910C65"/>
    <w:rsid w:val="009110DA"/>
    <w:rsid w:val="00911CC3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34B"/>
    <w:rsid w:val="00934B99"/>
    <w:rsid w:val="00934CD7"/>
    <w:rsid w:val="009363BE"/>
    <w:rsid w:val="00936A72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14C2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71F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0A3E"/>
    <w:rsid w:val="00981666"/>
    <w:rsid w:val="009826AF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818"/>
    <w:rsid w:val="00990B31"/>
    <w:rsid w:val="00990F9B"/>
    <w:rsid w:val="009917DF"/>
    <w:rsid w:val="0099213B"/>
    <w:rsid w:val="00994713"/>
    <w:rsid w:val="0099495B"/>
    <w:rsid w:val="00994B98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3EE9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6F4F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7CA"/>
    <w:rsid w:val="00A66B8D"/>
    <w:rsid w:val="00A67BD2"/>
    <w:rsid w:val="00A70BE6"/>
    <w:rsid w:val="00A74890"/>
    <w:rsid w:val="00A74D3B"/>
    <w:rsid w:val="00A755F9"/>
    <w:rsid w:val="00A75BC6"/>
    <w:rsid w:val="00A76051"/>
    <w:rsid w:val="00A76C65"/>
    <w:rsid w:val="00A76CD0"/>
    <w:rsid w:val="00A7761D"/>
    <w:rsid w:val="00A777A3"/>
    <w:rsid w:val="00A777B2"/>
    <w:rsid w:val="00A809E0"/>
    <w:rsid w:val="00A81C86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54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C7AFD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22E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6468"/>
    <w:rsid w:val="00B174BD"/>
    <w:rsid w:val="00B177B7"/>
    <w:rsid w:val="00B17FD1"/>
    <w:rsid w:val="00B2032E"/>
    <w:rsid w:val="00B2090A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542"/>
    <w:rsid w:val="00B846A7"/>
    <w:rsid w:val="00B84A92"/>
    <w:rsid w:val="00B84EEC"/>
    <w:rsid w:val="00B8517C"/>
    <w:rsid w:val="00B852B7"/>
    <w:rsid w:val="00B85309"/>
    <w:rsid w:val="00B85955"/>
    <w:rsid w:val="00B862FF"/>
    <w:rsid w:val="00B86619"/>
    <w:rsid w:val="00B86CAC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FCB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F59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70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37E49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65A5"/>
    <w:rsid w:val="00C57D68"/>
    <w:rsid w:val="00C6095F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A27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023"/>
    <w:rsid w:val="00D00568"/>
    <w:rsid w:val="00D00B07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12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56E9"/>
    <w:rsid w:val="00D16827"/>
    <w:rsid w:val="00D16F6A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33"/>
    <w:rsid w:val="00D2595B"/>
    <w:rsid w:val="00D2622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3FC"/>
    <w:rsid w:val="00D35406"/>
    <w:rsid w:val="00D35474"/>
    <w:rsid w:val="00D3625C"/>
    <w:rsid w:val="00D3713D"/>
    <w:rsid w:val="00D37357"/>
    <w:rsid w:val="00D37DBF"/>
    <w:rsid w:val="00D37F3E"/>
    <w:rsid w:val="00D40100"/>
    <w:rsid w:val="00D41C36"/>
    <w:rsid w:val="00D42027"/>
    <w:rsid w:val="00D4368F"/>
    <w:rsid w:val="00D43CAA"/>
    <w:rsid w:val="00D442F9"/>
    <w:rsid w:val="00D44825"/>
    <w:rsid w:val="00D45C25"/>
    <w:rsid w:val="00D46096"/>
    <w:rsid w:val="00D4635C"/>
    <w:rsid w:val="00D467A5"/>
    <w:rsid w:val="00D468BE"/>
    <w:rsid w:val="00D477E3"/>
    <w:rsid w:val="00D50D44"/>
    <w:rsid w:val="00D510B4"/>
    <w:rsid w:val="00D5304D"/>
    <w:rsid w:val="00D53968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5D4F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822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819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120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7F0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C6E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249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0DB9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CA0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46AE"/>
    <w:rsid w:val="00EB6BFC"/>
    <w:rsid w:val="00EB7AC8"/>
    <w:rsid w:val="00EC148C"/>
    <w:rsid w:val="00EC14DC"/>
    <w:rsid w:val="00EC1608"/>
    <w:rsid w:val="00EC3CAF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1E2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DCF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249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0FC4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5F3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2B520"/>
  <w15:docId w15:val="{D23CD132-807E-4CB3-ADEA-BD94302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294D-99A3-4DB5-86C0-52664996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10934</Words>
  <Characters>62328</Characters>
  <Application>Microsoft Office Word</Application>
  <DocSecurity>0</DocSecurity>
  <Lines>519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91</cp:revision>
  <cp:lastPrinted>2020-07-29T07:59:00Z</cp:lastPrinted>
  <dcterms:created xsi:type="dcterms:W3CDTF">2020-07-29T01:17:00Z</dcterms:created>
  <dcterms:modified xsi:type="dcterms:W3CDTF">2020-07-29T08:58:00Z</dcterms:modified>
</cp:coreProperties>
</file>