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E8A" w:rsidRPr="007B6FC6" w:rsidRDefault="00304E8A" w:rsidP="006C324C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</w:rPr>
        <w:t>http</w:t>
      </w:r>
      <w:r w:rsidRPr="007B6FC6">
        <w:rPr>
          <w:rFonts w:ascii="TH SarabunPSK" w:hAnsi="TH SarabunPSK" w:cs="TH SarabunPSK"/>
          <w:sz w:val="32"/>
          <w:szCs w:val="32"/>
          <w:cs/>
        </w:rPr>
        <w:t>://</w:t>
      </w:r>
      <w:r w:rsidRPr="007B6FC6">
        <w:rPr>
          <w:rFonts w:ascii="TH SarabunPSK" w:hAnsi="TH SarabunPSK" w:cs="TH SarabunPSK"/>
          <w:sz w:val="32"/>
          <w:szCs w:val="32"/>
        </w:rPr>
        <w:t>www</w:t>
      </w:r>
      <w:r w:rsidRPr="007B6FC6">
        <w:rPr>
          <w:rFonts w:ascii="TH SarabunPSK" w:hAnsi="TH SarabunPSK" w:cs="TH SarabunPSK"/>
          <w:sz w:val="32"/>
          <w:szCs w:val="32"/>
          <w:cs/>
        </w:rPr>
        <w:t>.</w:t>
      </w:r>
      <w:r w:rsidRPr="007B6FC6">
        <w:rPr>
          <w:rFonts w:ascii="TH SarabunPSK" w:hAnsi="TH SarabunPSK" w:cs="TH SarabunPSK"/>
          <w:sz w:val="32"/>
          <w:szCs w:val="32"/>
        </w:rPr>
        <w:t>thaigov</w:t>
      </w:r>
      <w:r w:rsidRPr="007B6FC6">
        <w:rPr>
          <w:rFonts w:ascii="TH SarabunPSK" w:hAnsi="TH SarabunPSK" w:cs="TH SarabunPSK"/>
          <w:sz w:val="32"/>
          <w:szCs w:val="32"/>
          <w:cs/>
        </w:rPr>
        <w:t>.</w:t>
      </w:r>
      <w:r w:rsidRPr="007B6FC6">
        <w:rPr>
          <w:rFonts w:ascii="TH SarabunPSK" w:hAnsi="TH SarabunPSK" w:cs="TH SarabunPSK"/>
          <w:sz w:val="32"/>
          <w:szCs w:val="32"/>
        </w:rPr>
        <w:t>go</w:t>
      </w:r>
      <w:r w:rsidRPr="007B6FC6">
        <w:rPr>
          <w:rFonts w:ascii="TH SarabunPSK" w:hAnsi="TH SarabunPSK" w:cs="TH SarabunPSK"/>
          <w:sz w:val="32"/>
          <w:szCs w:val="32"/>
          <w:cs/>
        </w:rPr>
        <w:t>.</w:t>
      </w:r>
      <w:r w:rsidRPr="007B6FC6">
        <w:rPr>
          <w:rFonts w:ascii="TH SarabunPSK" w:hAnsi="TH SarabunPSK" w:cs="TH SarabunPSK"/>
          <w:sz w:val="32"/>
          <w:szCs w:val="32"/>
        </w:rPr>
        <w:t>th</w:t>
      </w:r>
    </w:p>
    <w:p w:rsidR="00304E8A" w:rsidRPr="007B6FC6" w:rsidRDefault="00304E8A" w:rsidP="006C324C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7B6FC6" w:rsidRDefault="00304E8A" w:rsidP="006C324C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7B6FC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B6FC6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(2</w:t>
      </w:r>
      <w:r w:rsidR="0003739C" w:rsidRPr="007B6FC6">
        <w:rPr>
          <w:rFonts w:ascii="TH SarabunPSK" w:hAnsi="TH SarabunPSK" w:cs="TH SarabunPSK"/>
          <w:sz w:val="32"/>
          <w:szCs w:val="32"/>
          <w:cs/>
          <w:lang w:bidi="th-TH"/>
        </w:rPr>
        <w:t>9</w:t>
      </w:r>
      <w:r w:rsidRPr="007B6FC6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มกราคม 2562) </w:t>
      </w:r>
      <w:r w:rsidRPr="007B6FC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B6FC6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7B6FC6">
        <w:rPr>
          <w:rFonts w:ascii="TH SarabunPSK" w:hAnsi="TH SarabunPSK" w:cs="TH SarabunPSK"/>
          <w:sz w:val="32"/>
          <w:szCs w:val="32"/>
        </w:rPr>
        <w:t>09</w:t>
      </w:r>
      <w:r w:rsidRPr="007B6FC6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7B6FC6">
        <w:rPr>
          <w:rFonts w:ascii="TH SarabunPSK" w:hAnsi="TH SarabunPSK" w:cs="TH SarabunPSK"/>
          <w:sz w:val="32"/>
          <w:szCs w:val="32"/>
        </w:rPr>
        <w:t xml:space="preserve">00 </w:t>
      </w:r>
      <w:r w:rsidRPr="007B6FC6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7B6FC6">
        <w:rPr>
          <w:rFonts w:ascii="TH SarabunPSK" w:hAnsi="TH SarabunPSK" w:cs="TH SarabunPSK"/>
          <w:sz w:val="32"/>
          <w:szCs w:val="32"/>
          <w:rtl/>
          <w:cs/>
          <w:lang w:bidi="th-TH"/>
        </w:rPr>
        <w:t>.</w:t>
      </w:r>
      <w:r w:rsidRPr="007B6FC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B6FC6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7B6FC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7B6FC6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7B6FC6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 </w:t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04E8A" w:rsidRPr="007B6FC6" w:rsidRDefault="00304E8A" w:rsidP="006C324C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7B6FC6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7B6FC6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Pr="007B6FC6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 </w:t>
      </w:r>
      <w:r w:rsidRPr="007B6FC6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304E8A" w:rsidRPr="007B6FC6" w:rsidRDefault="00304E8A" w:rsidP="006C32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D13B32" w:rsidRPr="00CD1FE9" w:rsidTr="008802A0">
        <w:tc>
          <w:tcPr>
            <w:tcW w:w="9820" w:type="dxa"/>
          </w:tcPr>
          <w:p w:rsidR="00D13B32" w:rsidRPr="00CD1FE9" w:rsidRDefault="00D13B32" w:rsidP="008802A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A0B42" w:rsidRPr="004448A1" w:rsidRDefault="00AA0B42" w:rsidP="00744C90">
      <w:pPr>
        <w:spacing w:line="340" w:lineRule="exact"/>
        <w:ind w:left="2880" w:hanging="146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448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</w:t>
      </w:r>
      <w:r w:rsidRPr="004448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44C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4448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448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A0B42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ร่างพระราชบัญญัติองค์กรจัดสรรคลื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่นความถี่และกำกับการประกอบกิจการ</w:t>
      </w:r>
      <w:r w:rsidRPr="00AA0B42">
        <w:rPr>
          <w:rFonts w:ascii="TH SarabunPSK" w:eastAsia="Calibri" w:hAnsi="TH SarabunPSK" w:cs="TH SarabunPSK" w:hint="cs"/>
          <w:sz w:val="32"/>
          <w:szCs w:val="32"/>
          <w:cs/>
        </w:rPr>
        <w:t xml:space="preserve">วิทยุกระจายเสียง วิทยุโทรทัศน์ และกิจการโทรคมนาคม (ฉบับที่ </w:t>
      </w:r>
      <w:r w:rsidRPr="00AA0B42">
        <w:rPr>
          <w:rFonts w:ascii="TH SarabunPSK" w:eastAsia="Calibri" w:hAnsi="TH SarabunPSK" w:cs="TH SarabunPSK"/>
          <w:sz w:val="32"/>
          <w:szCs w:val="32"/>
          <w:cs/>
        </w:rPr>
        <w:t xml:space="preserve">..) </w:t>
      </w:r>
      <w:r w:rsidRPr="00AA0B42">
        <w:rPr>
          <w:rFonts w:ascii="TH SarabunPSK" w:eastAsia="Calibri" w:hAnsi="TH SarabunPSK" w:cs="TH SarabunPSK" w:hint="cs"/>
          <w:sz w:val="32"/>
          <w:szCs w:val="32"/>
          <w:cs/>
        </w:rPr>
        <w:t>พ.ศ. .... (เกี่ยวกับกระบวนการสรรหาและคัดเลือกบุคคลเพื่อแต่งตั้งเป็นกรรมการกิจการกระจายเสียง กิจการโทรทัศน์ และกิจการโทรคมนาคมแห่งชาติ)</w:t>
      </w:r>
    </w:p>
    <w:p w:rsidR="00AA0B42" w:rsidRPr="00AA0B42" w:rsidRDefault="00AA0B42" w:rsidP="00744C90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448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</w:t>
      </w:r>
      <w:r w:rsidRPr="004448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448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A0B4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ร่างพระราชบัญญัติหอพัก (ฉบับที่ ..) พ.ศ. ....</w:t>
      </w:r>
    </w:p>
    <w:p w:rsidR="00AA0B42" w:rsidRPr="00AA0B42" w:rsidRDefault="00AA0B42" w:rsidP="00744C90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448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</w:t>
      </w:r>
      <w:r w:rsidRPr="004448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448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A0B4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ร่างพระราชบัญญัติสิทธิบัตร (ฉบับที่ ..) พ.ศ. ....</w:t>
      </w:r>
    </w:p>
    <w:p w:rsidR="00AA0B42" w:rsidRDefault="00AA0B42" w:rsidP="00744C90">
      <w:pPr>
        <w:tabs>
          <w:tab w:val="left" w:pos="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448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4.</w:t>
      </w:r>
      <w:r w:rsidRPr="004448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448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A0B4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ร่างพระราชบัญญัติคุ้มครองพยานในคดีอาญา (ฉบับที่ ..) พ.ศ. ....</w:t>
      </w:r>
    </w:p>
    <w:p w:rsidR="00744C90" w:rsidRDefault="00AA0B42" w:rsidP="00744C90">
      <w:pPr>
        <w:tabs>
          <w:tab w:val="left" w:pos="0"/>
        </w:tabs>
        <w:spacing w:line="340" w:lineRule="exact"/>
        <w:ind w:left="1418" w:hanging="142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3B32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13B3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13B32">
        <w:rPr>
          <w:rFonts w:ascii="TH SarabunPSK" w:eastAsia="Calibri" w:hAnsi="TH SarabunPSK" w:cs="TH SarabunPSK" w:hint="cs"/>
          <w:sz w:val="32"/>
          <w:szCs w:val="32"/>
          <w:cs/>
        </w:rPr>
        <w:t>ร่างระเบียบสำนักนายกรัฐมนตรี ว่าด้วยบำเหน็จความชอบ ค่าทดแทนและการ</w:t>
      </w:r>
    </w:p>
    <w:p w:rsidR="00AA0B42" w:rsidRDefault="00AA0B42" w:rsidP="00744C90">
      <w:pPr>
        <w:tabs>
          <w:tab w:val="left" w:pos="0"/>
        </w:tabs>
        <w:spacing w:line="340" w:lineRule="exact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D13B32">
        <w:rPr>
          <w:rFonts w:ascii="TH SarabunPSK" w:eastAsia="Calibri" w:hAnsi="TH SarabunPSK" w:cs="TH SarabunPSK" w:hint="cs"/>
          <w:sz w:val="32"/>
          <w:szCs w:val="32"/>
          <w:cs/>
        </w:rPr>
        <w:t xml:space="preserve">ช่วยเหลือเจ้าหน้าที่และประชาชนผู้ปฏิบัติหน้าที่ราชการหรือช่วยเหลือราชการ เนื่องในการป้องกันอธิปไตยและรักษาความสงบเรียบร้อยของประเทศ (ฉบับที่ ..) พ.ศ. .... </w:t>
      </w:r>
    </w:p>
    <w:p w:rsidR="00AA0B42" w:rsidRDefault="00AA0B42" w:rsidP="00744C90">
      <w:pPr>
        <w:tabs>
          <w:tab w:val="left" w:pos="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13B32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เรื่อง </w:t>
      </w:r>
      <w:r w:rsidRPr="00D13B32"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Pr="00D13B32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ร่างระเบียบกระทรวงการคลังว่าด้วยเงินทดรองราชการ พ.ศ. ....</w:t>
      </w:r>
    </w:p>
    <w:p w:rsidR="00AA0B42" w:rsidRDefault="00744C90" w:rsidP="00744C90">
      <w:pPr>
        <w:tabs>
          <w:tab w:val="left" w:pos="0"/>
        </w:tabs>
        <w:spacing w:line="340" w:lineRule="exact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</w:t>
      </w:r>
      <w:r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      </w:t>
      </w:r>
      <w:r w:rsidR="00AA0B42" w:rsidRPr="00D13B32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เรื่อง </w:t>
      </w:r>
      <w:r w:rsidR="00AA0B42" w:rsidRPr="00D13B32"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="00AA0B42" w:rsidRPr="00D13B32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ร่างระเบียบกระทรวงการคลังว่าด้วยเงินทดรองราชการของส่วนราชการใน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        </w:t>
      </w:r>
      <w:r w:rsidR="00AA0B42" w:rsidRPr="00D13B32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ต่างประเทศ พ.ศ. .... </w:t>
      </w:r>
    </w:p>
    <w:p w:rsidR="00744C90" w:rsidRDefault="00744C90" w:rsidP="00744C90">
      <w:pPr>
        <w:tabs>
          <w:tab w:val="left" w:pos="0"/>
        </w:tabs>
        <w:spacing w:line="340" w:lineRule="exact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8.        </w:t>
      </w:r>
      <w:r w:rsidR="00AA0B42" w:rsidRPr="00D13B32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="00AA0B42" w:rsidRPr="00D13B32">
        <w:rPr>
          <w:rFonts w:ascii="TH SarabunPSK" w:eastAsia="Calibri" w:hAnsi="TH SarabunPSK" w:cs="TH SarabunPSK"/>
          <w:sz w:val="32"/>
          <w:szCs w:val="32"/>
          <w:cs/>
        </w:rPr>
        <w:tab/>
      </w:r>
      <w:r w:rsidR="00AA0B42" w:rsidRPr="00D13B32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ร่างระเบียบการเบิกเงินจากคลัง การรับเงิน การจ่ายเงิน การเก็บรักษาเงิน และการนำเงินส่งคลัง พ.ศ. .... </w:t>
      </w:r>
    </w:p>
    <w:p w:rsidR="00744C90" w:rsidRDefault="00744C90" w:rsidP="00744C90">
      <w:pPr>
        <w:tabs>
          <w:tab w:val="left" w:pos="0"/>
        </w:tabs>
        <w:spacing w:line="340" w:lineRule="exact"/>
        <w:ind w:left="2835" w:hanging="1417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9         </w:t>
      </w:r>
      <w:r w:rsidR="00AA0B42" w:rsidRPr="00D13B32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เรื่อง </w:t>
      </w:r>
      <w:r w:rsidR="00AA0B42" w:rsidRPr="00D13B32"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="00AA0B42" w:rsidRPr="00D13B32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ร่างประกาศกระทรวงอุตสาหกรรม เรื่อง การให้ตั้งโรงงานที่ใช้อ้อยเป็นวัตถุดิบใน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  </w:t>
      </w:r>
      <w:r w:rsidR="00AA0B42" w:rsidRPr="00D13B32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ทุกท้องที่ทั่วราช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อาณาจักร (ฉบับที่ ..) พ.ศ. ....</w:t>
      </w:r>
    </w:p>
    <w:p w:rsidR="00D13B32" w:rsidRDefault="00744C90" w:rsidP="00001F34">
      <w:pPr>
        <w:tabs>
          <w:tab w:val="left" w:pos="0"/>
        </w:tabs>
        <w:spacing w:line="340" w:lineRule="exact"/>
        <w:ind w:left="2835" w:hanging="141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10.       </w:t>
      </w:r>
      <w:r w:rsidR="00AA0B42" w:rsidRPr="00D13B32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="00AA0B42" w:rsidRPr="00D13B32">
        <w:rPr>
          <w:rFonts w:ascii="TH SarabunPSK" w:eastAsia="Calibri" w:hAnsi="TH SarabunPSK" w:cs="TH SarabunPSK"/>
          <w:sz w:val="32"/>
          <w:szCs w:val="32"/>
          <w:cs/>
        </w:rPr>
        <w:tab/>
      </w:r>
      <w:r w:rsidR="00AA0B42" w:rsidRPr="00D13B32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ร่างประกาศกระทรวงอุตสาหกรรม เรื่อง ห้ามตั้งหรือขยายโรงงานผลิตเหล็กเส้นเสริมคอนกรีตหรือเหล็กแท่งเล็กสำหรับเหล็กเส้นเสริมคอนกรีต ทุกขนาด </w:t>
      </w:r>
      <w:r w:rsidR="00AB5D81">
        <w:rPr>
          <w:rFonts w:ascii="TH SarabunPSK" w:eastAsia="Calibri" w:hAnsi="TH SarabunPSK" w:cs="TH SarabunPSK"/>
          <w:sz w:val="32"/>
          <w:szCs w:val="32"/>
          <w:cs/>
        </w:rPr>
        <w:br/>
      </w:r>
      <w:r w:rsidR="00AA0B42" w:rsidRPr="00D13B32">
        <w:rPr>
          <w:rFonts w:ascii="TH SarabunPSK" w:eastAsia="Calibri" w:hAnsi="TH SarabunPSK" w:cs="TH SarabunPSK" w:hint="cs"/>
          <w:sz w:val="32"/>
          <w:szCs w:val="32"/>
          <w:cs/>
        </w:rPr>
        <w:t>ทุกท้องที่ ในราชอาณาจักร พ.ศ. ....</w:t>
      </w:r>
    </w:p>
    <w:p w:rsidR="00A0558B" w:rsidRPr="00001F34" w:rsidRDefault="00A0558B" w:rsidP="00001F34">
      <w:pPr>
        <w:tabs>
          <w:tab w:val="left" w:pos="0"/>
        </w:tabs>
        <w:spacing w:line="340" w:lineRule="exact"/>
        <w:ind w:left="2835" w:hanging="1417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D13B32" w:rsidRPr="00CD1FE9" w:rsidTr="008802A0">
        <w:tc>
          <w:tcPr>
            <w:tcW w:w="9820" w:type="dxa"/>
          </w:tcPr>
          <w:p w:rsidR="00D13B32" w:rsidRPr="00CD1FE9" w:rsidRDefault="00D13B32" w:rsidP="008802A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A0558B" w:rsidRPr="00A0558B" w:rsidRDefault="00A0558B" w:rsidP="00A0558B">
      <w:pPr>
        <w:shd w:val="clear" w:color="auto" w:fill="FFFFFF"/>
        <w:spacing w:line="320" w:lineRule="exact"/>
        <w:ind w:left="2880" w:hanging="1462"/>
        <w:jc w:val="thaiDistribute"/>
        <w:rPr>
          <w:rFonts w:ascii="Calibri" w:eastAsia="Times New Roman" w:hAnsi="Calibri"/>
          <w:color w:val="212121"/>
          <w:sz w:val="22"/>
          <w:szCs w:val="22"/>
        </w:rPr>
      </w:pPr>
      <w:r w:rsidRPr="00A0558B">
        <w:rPr>
          <w:rFonts w:ascii="TH SarabunPSK" w:eastAsia="Calibri" w:hAnsi="TH SarabunPSK" w:cs="TH SarabunPSK" w:hint="cs"/>
          <w:sz w:val="32"/>
          <w:szCs w:val="32"/>
          <w:cs/>
        </w:rPr>
        <w:t>11.</w:t>
      </w:r>
      <w:r w:rsidRPr="00A0558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0558B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A0558B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Pr="00A0558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มติคณะกรรมการนโยบายอวกาศแห่งชาติ ครั้งที่ 2/2561 ครั้งที่ 3/2561 ครั้งที่ </w:t>
      </w:r>
      <w:r w:rsidRPr="00A0558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0558B">
        <w:rPr>
          <w:rFonts w:ascii="TH SarabunPSK" w:eastAsia="Calibri" w:hAnsi="TH SarabunPSK" w:cs="TH SarabunPSK"/>
          <w:sz w:val="32"/>
          <w:szCs w:val="32"/>
          <w:cs/>
        </w:rPr>
        <w:t>4/2561 และครั้งที่ 5/2561</w:t>
      </w:r>
    </w:p>
    <w:p w:rsidR="00A0558B" w:rsidRPr="00A0558B" w:rsidRDefault="00A0558B" w:rsidP="00A0558B">
      <w:pPr>
        <w:shd w:val="clear" w:color="auto" w:fill="FFFFFF"/>
        <w:spacing w:line="320" w:lineRule="exact"/>
        <w:ind w:left="2880" w:hanging="1462"/>
        <w:rPr>
          <w:rFonts w:ascii="Calibri" w:eastAsia="Times New Roman" w:hAnsi="Calibri"/>
          <w:color w:val="212121"/>
          <w:sz w:val="22"/>
          <w:szCs w:val="22"/>
        </w:rPr>
      </w:pPr>
      <w:r w:rsidRPr="00A0558B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 xml:space="preserve">12.       </w:t>
      </w:r>
      <w:r w:rsidRPr="00A0558B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0558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0558B">
        <w:rPr>
          <w:rFonts w:ascii="TH SarabunPSK" w:eastAsia="Calibri" w:hAnsi="TH SarabunPSK" w:cs="TH SarabunPSK" w:hint="cs"/>
          <w:sz w:val="32"/>
          <w:szCs w:val="32"/>
          <w:cs/>
        </w:rPr>
        <w:t>ขออนุมัติโครงการศูนย์การขนส่งชายแดนจังหวัดนครพนม ของกรมการขนส่งทางบก</w:t>
      </w:r>
    </w:p>
    <w:p w:rsidR="00A0558B" w:rsidRPr="00A0558B" w:rsidRDefault="00A0558B" w:rsidP="00A0558B">
      <w:pPr>
        <w:shd w:val="clear" w:color="auto" w:fill="FFFFFF"/>
        <w:spacing w:line="320" w:lineRule="exact"/>
        <w:ind w:left="2880" w:hanging="1462"/>
        <w:jc w:val="thaiDistribute"/>
        <w:rPr>
          <w:rFonts w:ascii="Calibri" w:eastAsia="Times New Roman" w:hAnsi="Calibri"/>
          <w:color w:val="212121"/>
          <w:sz w:val="22"/>
          <w:szCs w:val="22"/>
        </w:rPr>
      </w:pPr>
      <w:r w:rsidRPr="00A0558B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>13.</w:t>
      </w:r>
      <w:r w:rsidRPr="00A0558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เรื่อง </w:t>
      </w:r>
      <w:r w:rsidRPr="00A0558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0558B">
        <w:rPr>
          <w:rFonts w:ascii="TH SarabunPSK" w:eastAsia="Calibri" w:hAnsi="TH SarabunPSK" w:cs="TH SarabunPSK" w:hint="cs"/>
          <w:sz w:val="32"/>
          <w:szCs w:val="32"/>
          <w:cs/>
        </w:rPr>
        <w:t>โครงการบ้านประชารัฐบนที่ดินราชพัสดุ (โครงการบ้านธนารักษ์ประชารัฐ)</w:t>
      </w:r>
    </w:p>
    <w:p w:rsidR="00A0558B" w:rsidRPr="00A0558B" w:rsidRDefault="00A0558B" w:rsidP="00A0558B">
      <w:pPr>
        <w:shd w:val="clear" w:color="auto" w:fill="FFFFFF"/>
        <w:spacing w:line="320" w:lineRule="exact"/>
        <w:ind w:left="2880" w:hanging="1462"/>
        <w:jc w:val="thaiDistribute"/>
        <w:rPr>
          <w:rFonts w:ascii="Calibri" w:eastAsia="Times New Roman" w:hAnsi="Calibri"/>
          <w:color w:val="212121"/>
          <w:sz w:val="22"/>
          <w:szCs w:val="22"/>
        </w:rPr>
      </w:pPr>
      <w:r w:rsidRPr="00A0558B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>14.</w:t>
      </w:r>
      <w:r w:rsidRPr="00A0558B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      </w:t>
      </w:r>
      <w:r w:rsidRPr="00A0558B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เรื่อง  </w:t>
      </w:r>
      <w:r w:rsidRPr="00A0558B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โครงการก่อสร้างสายเคเบิลใต้น้ำ  115 เควี  เพื่อทดแทนและเพิ่มความสามารถในการจ่ายไฟไปยังเกาะสมุย จังหวัดสุราษฎร์ธานี </w:t>
      </w:r>
    </w:p>
    <w:p w:rsidR="00A0558B" w:rsidRPr="00A0558B" w:rsidRDefault="00A0558B" w:rsidP="00A0558B">
      <w:pPr>
        <w:shd w:val="clear" w:color="auto" w:fill="FFFFFF"/>
        <w:spacing w:line="320" w:lineRule="exact"/>
        <w:ind w:left="2880" w:hanging="1462"/>
        <w:jc w:val="thaiDistribute"/>
        <w:rPr>
          <w:rFonts w:ascii="Calibri" w:eastAsia="Times New Roman" w:hAnsi="Calibri"/>
          <w:color w:val="212121"/>
          <w:sz w:val="22"/>
          <w:szCs w:val="22"/>
        </w:rPr>
      </w:pPr>
      <w:r w:rsidRPr="00A0558B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>15.</w:t>
      </w:r>
      <w:r w:rsidRPr="00A0558B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      เรื่อง</w:t>
      </w:r>
      <w:r w:rsidRPr="00A0558B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A0558B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โครงการเพื่อการพัฒนาปี 2561 ของการประปาส่วนภูมิภาค</w:t>
      </w:r>
    </w:p>
    <w:p w:rsidR="00A0558B" w:rsidRPr="00A0558B" w:rsidRDefault="00A0558B" w:rsidP="00A0558B">
      <w:pPr>
        <w:shd w:val="clear" w:color="auto" w:fill="FFFFFF"/>
        <w:spacing w:line="320" w:lineRule="exact"/>
        <w:ind w:left="2880" w:hanging="1462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A0558B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>16.</w:t>
      </w:r>
      <w:r w:rsidRPr="00A0558B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      เรื่อง</w:t>
      </w:r>
      <w:r w:rsidRPr="00A0558B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A0558B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ขอความเห็นชอบการดำเนินงานโครงการศูนย์การเรียนสำหรับเด็กในโรงพยาบาล ช่วงที่ 3 ระยะ 5 ปี (ปีงบประมาณ พ.ศ. 2562 – 2566)</w:t>
      </w:r>
    </w:p>
    <w:p w:rsidR="00A0558B" w:rsidRPr="00A0558B" w:rsidRDefault="00A0558B" w:rsidP="00A0558B">
      <w:pPr>
        <w:shd w:val="clear" w:color="auto" w:fill="FFFFFF"/>
        <w:spacing w:line="320" w:lineRule="exact"/>
        <w:ind w:left="2880" w:hanging="1462"/>
        <w:jc w:val="thaiDistribute"/>
        <w:rPr>
          <w:rFonts w:ascii="Calibri" w:eastAsia="Times New Roman" w:hAnsi="Calibri"/>
          <w:color w:val="212121"/>
          <w:sz w:val="22"/>
          <w:szCs w:val="22"/>
        </w:rPr>
      </w:pPr>
      <w:r w:rsidRPr="00A0558B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>17.</w:t>
      </w:r>
      <w:r w:rsidRPr="00A0558B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      </w:t>
      </w:r>
      <w:r w:rsidRPr="00A0558B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เรื่อง </w:t>
      </w:r>
      <w:r w:rsidRPr="00A0558B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ขออนุมัติงบกลางเพื่อช่วยเหลือเกษตรกรที่ได้รับผลกระทบจากอุทกภัยภาคใต้ปี 2560 เพิ่มเติม </w:t>
      </w:r>
    </w:p>
    <w:p w:rsidR="00A0558B" w:rsidRPr="00A0558B" w:rsidRDefault="00A0558B" w:rsidP="00A0558B">
      <w:pPr>
        <w:shd w:val="clear" w:color="auto" w:fill="FFFFFF"/>
        <w:spacing w:line="320" w:lineRule="exact"/>
        <w:ind w:left="2880" w:hanging="1462"/>
        <w:jc w:val="thaiDistribute"/>
        <w:rPr>
          <w:rFonts w:ascii="Calibri" w:eastAsia="Times New Roman" w:hAnsi="Calibri"/>
          <w:color w:val="212121"/>
          <w:sz w:val="22"/>
          <w:szCs w:val="22"/>
        </w:rPr>
      </w:pPr>
      <w:r w:rsidRPr="00A0558B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lastRenderedPageBreak/>
        <w:t>18.</w:t>
      </w:r>
      <w:r w:rsidRPr="00A0558B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      </w:t>
      </w:r>
      <w:r w:rsidRPr="00A0558B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เรื่อง </w:t>
      </w:r>
      <w:r w:rsidRPr="00A0558B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การกู้ยืมเงินโดยการออกพันธบัตรเพื่อปรับโครงสร้างหนี้ของสำนักงานความร่วมมือพัฒนาเศรษฐกิจกับประเทศเพื่อนบ้าน (องค์การมหาชน) ประจำปีงบประมาณ พ.ศ. 2562 ครั้งที่ 1 </w:t>
      </w:r>
    </w:p>
    <w:p w:rsidR="00A0558B" w:rsidRPr="00A0558B" w:rsidRDefault="00A0558B" w:rsidP="00A0558B">
      <w:pPr>
        <w:shd w:val="clear" w:color="auto" w:fill="FFFFFF"/>
        <w:spacing w:line="320" w:lineRule="exact"/>
        <w:ind w:left="2880" w:hanging="1462"/>
        <w:jc w:val="thaiDistribute"/>
        <w:rPr>
          <w:rFonts w:ascii="Calibri" w:eastAsia="Times New Roman" w:hAnsi="Calibri"/>
          <w:color w:val="212121"/>
          <w:sz w:val="22"/>
          <w:szCs w:val="22"/>
        </w:rPr>
      </w:pPr>
      <w:r w:rsidRPr="00A0558B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>19.</w:t>
      </w:r>
      <w:r w:rsidRPr="00A0558B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      </w:t>
      </w:r>
      <w:r w:rsidRPr="00A0558B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เรื่อง </w:t>
      </w:r>
      <w:r w:rsidRPr="00A0558B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การกำหนดราคาอ้อยขั้นต้นและผลตอบแทนการผลิตและจำหน่ายน้ำตาลทรายขั้นต้น ฤดูการผลิตปี 2561/2562 </w:t>
      </w:r>
    </w:p>
    <w:p w:rsidR="00A0558B" w:rsidRPr="00A0558B" w:rsidRDefault="00A0558B" w:rsidP="00A0558B">
      <w:pPr>
        <w:shd w:val="clear" w:color="auto" w:fill="FFFFFF"/>
        <w:spacing w:line="320" w:lineRule="exact"/>
        <w:ind w:left="2880" w:hanging="1462"/>
        <w:jc w:val="thaiDistribute"/>
        <w:rPr>
          <w:rFonts w:ascii="Calibri" w:eastAsia="Times New Roman" w:hAnsi="Calibri"/>
          <w:color w:val="212121"/>
          <w:sz w:val="22"/>
          <w:szCs w:val="22"/>
        </w:rPr>
      </w:pPr>
      <w:r w:rsidRPr="00A0558B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>20.</w:t>
      </w:r>
      <w:r w:rsidRPr="00A0558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เรื่อง </w:t>
      </w:r>
      <w:r w:rsidRPr="00A0558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0558B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ขอผ่อนผันการใช้ประโยชน์พื้นที่ลุ่มน้ำชั้นที่ 1 บี เพื่อทำเหมืองแร่ของบริษัท ศิลาอารี จำกัด และห้างหุ้นส่วนจำกัด วังศิลา ที่จังหวัดนครศรีธรรมราช </w:t>
      </w:r>
    </w:p>
    <w:p w:rsidR="00A0558B" w:rsidRPr="00A0558B" w:rsidRDefault="00A0558B" w:rsidP="00A0558B">
      <w:pPr>
        <w:shd w:val="clear" w:color="auto" w:fill="FFFFFF"/>
        <w:spacing w:line="320" w:lineRule="exact"/>
        <w:ind w:left="2880" w:hanging="1462"/>
        <w:jc w:val="thaiDistribute"/>
        <w:rPr>
          <w:rFonts w:ascii="Calibri" w:eastAsia="Times New Roman" w:hAnsi="Calibri"/>
          <w:color w:val="212121"/>
          <w:sz w:val="22"/>
          <w:szCs w:val="22"/>
        </w:rPr>
      </w:pPr>
      <w:r w:rsidRPr="00A0558B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>21.</w:t>
      </w:r>
      <w:r w:rsidRPr="00A0558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A0558B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Pr="00A0558B">
        <w:rPr>
          <w:rFonts w:ascii="TH SarabunPSK" w:eastAsia="Calibri" w:hAnsi="TH SarabunPSK" w:cs="TH SarabunPSK"/>
          <w:sz w:val="32"/>
          <w:szCs w:val="32"/>
          <w:cs/>
        </w:rPr>
        <w:tab/>
        <w:t>รายงานผลการประเมินคุณธรรมและความโปร่งใสในการดำเนินงานของหน่วยงานภาครัฐประจำปีงบประมาณ พ.ศ. 2561</w:t>
      </w:r>
    </w:p>
    <w:p w:rsidR="00A0558B" w:rsidRPr="00A0558B" w:rsidRDefault="00A0558B" w:rsidP="00A0558B">
      <w:pPr>
        <w:shd w:val="clear" w:color="auto" w:fill="FFFFFF"/>
        <w:spacing w:line="320" w:lineRule="exact"/>
        <w:ind w:left="2880" w:hanging="1462"/>
        <w:jc w:val="thaiDistribute"/>
        <w:rPr>
          <w:rFonts w:ascii="Calibri" w:eastAsia="Times New Roman" w:hAnsi="Calibri"/>
          <w:color w:val="212121"/>
          <w:sz w:val="22"/>
          <w:szCs w:val="22"/>
        </w:rPr>
      </w:pPr>
      <w:r w:rsidRPr="00A0558B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>22.</w:t>
      </w:r>
      <w:r w:rsidRPr="00A0558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เรื่อง</w:t>
      </w:r>
      <w:r w:rsidRPr="00A0558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0558B">
        <w:rPr>
          <w:rFonts w:ascii="TH SarabunPSK" w:eastAsia="Calibri" w:hAnsi="TH SarabunPSK" w:cs="TH SarabunPSK"/>
          <w:sz w:val="32"/>
          <w:szCs w:val="32"/>
          <w:cs/>
        </w:rPr>
        <w:t xml:space="preserve">รายงานผลการจัดอันดับความยาก - ง่ายในการประกอบธุรกิจของธนาคารโลก </w:t>
      </w:r>
      <w:r w:rsidRPr="00A0558B">
        <w:rPr>
          <w:rFonts w:ascii="TH SarabunPSK" w:eastAsia="Calibri" w:hAnsi="TH SarabunPSK" w:cs="TH SarabunPSK"/>
          <w:sz w:val="32"/>
          <w:szCs w:val="32"/>
        </w:rPr>
        <w:t xml:space="preserve">Doing Business </w:t>
      </w:r>
      <w:r w:rsidRPr="00A0558B">
        <w:rPr>
          <w:rFonts w:ascii="TH SarabunPSK" w:eastAsia="Calibri" w:hAnsi="TH SarabunPSK" w:cs="TH SarabunPSK"/>
          <w:sz w:val="32"/>
          <w:szCs w:val="32"/>
          <w:cs/>
        </w:rPr>
        <w:t>2019 และการขับเคลื่อนการอำนวยความสะดวกในการประกอบธุรกิจ (</w:t>
      </w:r>
      <w:r w:rsidRPr="00A0558B">
        <w:rPr>
          <w:rFonts w:ascii="TH SarabunPSK" w:eastAsia="Calibri" w:hAnsi="TH SarabunPSK" w:cs="TH SarabunPSK"/>
          <w:sz w:val="32"/>
          <w:szCs w:val="32"/>
        </w:rPr>
        <w:t>Doing Business</w:t>
      </w:r>
      <w:r w:rsidRPr="00A0558B">
        <w:rPr>
          <w:rFonts w:ascii="TH SarabunPSK" w:eastAsia="Calibri" w:hAnsi="TH SarabunPSK" w:cs="TH SarabunPSK"/>
          <w:sz w:val="32"/>
          <w:szCs w:val="32"/>
          <w:cs/>
        </w:rPr>
        <w:t>) ประจำปีงบประมาณ พ.ศ. 2561 – 2562</w:t>
      </w:r>
    </w:p>
    <w:p w:rsidR="00A0558B" w:rsidRPr="00A0558B" w:rsidRDefault="00A0558B" w:rsidP="00A0558B">
      <w:pPr>
        <w:shd w:val="clear" w:color="auto" w:fill="FFFFFF"/>
        <w:spacing w:line="320" w:lineRule="exact"/>
        <w:ind w:left="2880" w:hanging="1462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A0558B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>23.</w:t>
      </w:r>
      <w:r w:rsidRPr="00A0558B">
        <w:rPr>
          <w:rFonts w:ascii="Calibri" w:eastAsia="Times New Roman" w:hAnsi="Calibri" w:hint="cs"/>
          <w:color w:val="212121"/>
          <w:sz w:val="22"/>
          <w:szCs w:val="22"/>
          <w:cs/>
        </w:rPr>
        <w:t xml:space="preserve">             </w:t>
      </w:r>
      <w:r w:rsidRPr="00A0558B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เรื่อง </w:t>
      </w:r>
      <w:r w:rsidRPr="00A0558B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ab/>
        <w:t>ขอให้คณะรัฐมนตรีมีมติเกี่ยวกับแนวทางปฏิบัติในการเลือกตั้งสมาชิกสภาผู้แทนราษฎรเป็นการเลือกตั้งทั่วไป</w:t>
      </w:r>
    </w:p>
    <w:p w:rsidR="00A0558B" w:rsidRPr="00A0558B" w:rsidRDefault="00A0558B" w:rsidP="00A0558B">
      <w:pPr>
        <w:shd w:val="clear" w:color="auto" w:fill="FFFFFF"/>
        <w:spacing w:line="320" w:lineRule="exact"/>
        <w:ind w:left="2880" w:hanging="1462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A0558B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24.        </w:t>
      </w:r>
      <w:r w:rsidRPr="00A0558B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เรื่อง </w:t>
      </w:r>
      <w:r w:rsidRPr="00A0558B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ab/>
        <w:t>การดำเนินการตามมาตรการเร่งด่วนชั่วคราว เพื่อแก้ไขปัญหาการขาดแคลนแรงงานประมงทะเลเพิ่มเติม</w:t>
      </w:r>
    </w:p>
    <w:p w:rsidR="00A0558B" w:rsidRPr="00A0558B" w:rsidRDefault="00A0558B" w:rsidP="00A0558B">
      <w:pPr>
        <w:shd w:val="clear" w:color="auto" w:fill="FFFFFF"/>
        <w:spacing w:line="320" w:lineRule="exact"/>
        <w:ind w:left="2880" w:hanging="1462"/>
        <w:rPr>
          <w:rFonts w:ascii="Calibri" w:eastAsia="Times New Roman" w:hAnsi="Calibri"/>
          <w:color w:val="212121"/>
          <w:sz w:val="22"/>
          <w:szCs w:val="22"/>
        </w:rPr>
      </w:pPr>
      <w:r w:rsidRPr="00A0558B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 xml:space="preserve">25.       </w:t>
      </w:r>
      <w:r w:rsidRPr="00A0558B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เรื่อง </w:t>
      </w:r>
      <w:r w:rsidRPr="00A0558B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ab/>
        <w:t>ขอเข้าใช้ประโยชน์พื้นที่ในเขตป่าสงวนแห่งชาติป่าชายเลนหนองจิก ท้องที่ตำบล</w:t>
      </w:r>
      <w:r w:rsidR="00AB5D8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br/>
      </w:r>
      <w:r w:rsidRPr="00A0558B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ตุยง อำเภอหนองจิก จังหวัดปัตตานี</w:t>
      </w:r>
    </w:p>
    <w:p w:rsidR="0039775A" w:rsidRPr="0039775A" w:rsidRDefault="0039775A" w:rsidP="00A0558B">
      <w:pPr>
        <w:shd w:val="clear" w:color="auto" w:fill="FFFFFF"/>
        <w:spacing w:line="320" w:lineRule="exact"/>
        <w:jc w:val="thaiDistribute"/>
        <w:rPr>
          <w:rFonts w:ascii="Calibri" w:eastAsia="Times New Roman" w:hAnsi="Calibri" w:cstheme="minorBidi"/>
          <w:color w:val="21212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001F34" w:rsidRPr="00CD1FE9" w:rsidTr="008802A0">
        <w:tc>
          <w:tcPr>
            <w:tcW w:w="9820" w:type="dxa"/>
          </w:tcPr>
          <w:p w:rsidR="00001F34" w:rsidRPr="00CD1FE9" w:rsidRDefault="00001F34" w:rsidP="008802A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A0558B" w:rsidRPr="00A0558B" w:rsidRDefault="00A0558B" w:rsidP="00A0558B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</w:pPr>
      <w:r w:rsidRPr="00A0558B">
        <w:rPr>
          <w:rFonts w:ascii="Calibri" w:eastAsia="Times New Roman" w:hAnsi="Calibri" w:hint="cs"/>
          <w:color w:val="212121"/>
          <w:sz w:val="22"/>
          <w:szCs w:val="22"/>
          <w:cs/>
        </w:rPr>
        <w:t xml:space="preserve">                                   </w:t>
      </w:r>
      <w:r w:rsidRPr="00A0558B"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 xml:space="preserve">26.      </w:t>
      </w:r>
      <w:r w:rsidRPr="00A0558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เรื่อง</w:t>
      </w:r>
      <w:r w:rsidRPr="00A0558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  </w:t>
      </w:r>
      <w:r w:rsidRPr="00A0558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ab/>
      </w:r>
      <w:r w:rsidRPr="00A0558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การเสนอเอกสารผลการประชุมรัฐมนตรีสารนิเทศอาเซียน ครั้งที่ 14</w:t>
      </w:r>
    </w:p>
    <w:p w:rsidR="00A0558B" w:rsidRPr="00A0558B" w:rsidRDefault="00A0558B" w:rsidP="00A0558B">
      <w:pPr>
        <w:shd w:val="clear" w:color="auto" w:fill="FFFFFF"/>
        <w:spacing w:line="320" w:lineRule="exact"/>
        <w:ind w:left="2880" w:hanging="1462"/>
        <w:jc w:val="thaiDistribute"/>
        <w:rPr>
          <w:rFonts w:ascii="Calibri" w:eastAsia="Times New Roman" w:hAnsi="Calibri"/>
          <w:color w:val="212121"/>
          <w:sz w:val="22"/>
          <w:szCs w:val="22"/>
        </w:rPr>
      </w:pPr>
      <w:r w:rsidRPr="00A0558B"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 xml:space="preserve">27.      </w:t>
      </w:r>
      <w:r w:rsidRPr="00A0558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เรื่อง</w:t>
      </w:r>
      <w:r w:rsidRPr="00A0558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  </w:t>
      </w:r>
      <w:r w:rsidRPr="00A0558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  <w:t>การลงนามในบันทึกความเข้าใจระหว่างอาเซียนกับสหพันธ์สภากาชาดและ</w:t>
      </w:r>
      <w:r w:rsidRPr="00A0558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br/>
        <w:t>สภาเสี้ยววงเดือนแดงระหว่างประเทศ</w:t>
      </w:r>
    </w:p>
    <w:p w:rsidR="00A0558B" w:rsidRPr="00A0558B" w:rsidRDefault="00A0558B" w:rsidP="00A0558B">
      <w:pPr>
        <w:shd w:val="clear" w:color="auto" w:fill="FFFFFF"/>
        <w:spacing w:line="320" w:lineRule="exact"/>
        <w:ind w:left="2880" w:hanging="1462"/>
        <w:jc w:val="thaiDistribute"/>
        <w:rPr>
          <w:rFonts w:ascii="Calibri" w:eastAsia="Times New Roman" w:hAnsi="Calibri"/>
          <w:color w:val="212121"/>
          <w:sz w:val="22"/>
          <w:szCs w:val="22"/>
        </w:rPr>
      </w:pPr>
      <w:r w:rsidRPr="00A0558B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28</w:t>
      </w:r>
      <w:r w:rsidRPr="00A0558B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>.</w:t>
      </w:r>
      <w:r w:rsidRPr="00A0558B">
        <w:rPr>
          <w:rFonts w:ascii="Calibri" w:eastAsia="Times New Roman" w:hAnsi="Calibri" w:hint="cs"/>
          <w:color w:val="212121"/>
          <w:sz w:val="22"/>
          <w:szCs w:val="22"/>
          <w:cs/>
        </w:rPr>
        <w:t xml:space="preserve">          </w:t>
      </w:r>
      <w:r w:rsidRPr="00A0558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เรื่อง</w:t>
      </w:r>
      <w:r w:rsidRPr="00A0558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  </w:t>
      </w:r>
      <w:r w:rsidRPr="00A0558B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  <w:t>การสมัครเข้ารับการคัดเลือกเป็นกรรมการมรดกโลก วาระปี พ.ศ. 2562 – 2566</w:t>
      </w:r>
    </w:p>
    <w:p w:rsidR="00A0558B" w:rsidRPr="00A0558B" w:rsidRDefault="00A0558B" w:rsidP="00A0558B">
      <w:pPr>
        <w:shd w:val="clear" w:color="auto" w:fill="FFFFFF"/>
        <w:spacing w:line="320" w:lineRule="exact"/>
        <w:ind w:left="2880" w:hanging="1462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A0558B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29.      </w:t>
      </w:r>
      <w:r w:rsidRPr="00A0558B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>เรื่อง</w:t>
      </w:r>
      <w:r w:rsidRPr="00A0558B">
        <w:rPr>
          <w:rFonts w:ascii="TH SarabunPSK" w:eastAsia="Times New Roman" w:hAnsi="TH SarabunPSK" w:cs="TH SarabunPSK"/>
          <w:color w:val="212121"/>
          <w:sz w:val="32"/>
          <w:szCs w:val="32"/>
        </w:rPr>
        <w:tab/>
      </w:r>
      <w:r w:rsidRPr="00A0558B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บันทึกความเข้าใจว่าด้วยความร่วมมือด้านสาธารณสุขระหว่างกระทรวงสาธารณสุขแห่งราชอาณาจักรไทยกับกระทรวงสาธารณสุขแห่งสาธารณรัฐเคนยา</w:t>
      </w:r>
    </w:p>
    <w:p w:rsidR="00A0558B" w:rsidRDefault="00A0558B" w:rsidP="00A0558B">
      <w:pPr>
        <w:shd w:val="clear" w:color="auto" w:fill="FFFFFF"/>
        <w:spacing w:line="320" w:lineRule="exact"/>
        <w:ind w:left="2880" w:hanging="1462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A0558B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>30.      เรื่อง</w:t>
      </w:r>
      <w:r w:rsidRPr="00A0558B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ab/>
        <w:t xml:space="preserve">ขอความเห็นชอบเอกสาร </w:t>
      </w:r>
      <w:r w:rsidRPr="00A0558B">
        <w:rPr>
          <w:rFonts w:ascii="TH SarabunPSK" w:eastAsia="Times New Roman" w:hAnsi="TH SarabunPSK" w:cs="TH SarabunPSK"/>
          <w:color w:val="212121"/>
          <w:sz w:val="32"/>
          <w:szCs w:val="32"/>
        </w:rPr>
        <w:t>Comprehensive Framework on Enhancing Trade and Economic Partnership between the Government of the Kingdom of Thailand and the Government of the People’s Republic of China</w:t>
      </w:r>
    </w:p>
    <w:p w:rsidR="00A0558B" w:rsidRPr="00A0558B" w:rsidRDefault="00A0558B" w:rsidP="00A0558B">
      <w:pPr>
        <w:shd w:val="clear" w:color="auto" w:fill="FFFFFF"/>
        <w:spacing w:line="320" w:lineRule="exact"/>
        <w:ind w:left="2880" w:hanging="1462"/>
        <w:jc w:val="thaiDistribute"/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001F34" w:rsidRPr="00CD1FE9" w:rsidTr="008802A0">
        <w:tc>
          <w:tcPr>
            <w:tcW w:w="9820" w:type="dxa"/>
          </w:tcPr>
          <w:p w:rsidR="00001F34" w:rsidRPr="00CD1FE9" w:rsidRDefault="00001F34" w:rsidP="008802A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0558B" w:rsidRPr="00A0558B" w:rsidRDefault="00A0558B" w:rsidP="00374012">
      <w:pPr>
        <w:shd w:val="clear" w:color="auto" w:fill="FFFFFF"/>
        <w:spacing w:line="320" w:lineRule="exact"/>
        <w:ind w:left="2880" w:hanging="1462"/>
        <w:jc w:val="thaiDistribute"/>
        <w:rPr>
          <w:rFonts w:ascii="Calibri" w:eastAsia="Times New Roman" w:hAnsi="Calibri" w:cs="Times New Roman"/>
          <w:color w:val="212121"/>
          <w:sz w:val="22"/>
          <w:szCs w:val="22"/>
        </w:rPr>
      </w:pPr>
      <w:r w:rsidRPr="00A0558B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 xml:space="preserve">31.      </w:t>
      </w:r>
      <w:r w:rsidRPr="00A0558B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 </w:t>
      </w:r>
      <w:r w:rsidRPr="00A0558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0558B">
        <w:rPr>
          <w:rFonts w:ascii="TH SarabunPSK" w:eastAsia="Calibri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การแต่งตั้งข้าราชการพลเรือนสามัญให้ดำรงตำแหน่งประเภทวิชาการระดับทรงคุณวุฒิ (กระทรวงยุติธรรม)</w:t>
      </w:r>
    </w:p>
    <w:p w:rsidR="00A0558B" w:rsidRPr="00A0558B" w:rsidRDefault="00A0558B" w:rsidP="00374012">
      <w:pPr>
        <w:shd w:val="clear" w:color="auto" w:fill="FFFFFF"/>
        <w:spacing w:line="320" w:lineRule="exact"/>
        <w:ind w:left="2880" w:hanging="1462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A0558B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>32.</w:t>
      </w:r>
      <w:r w:rsidRPr="00A0558B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      </w:t>
      </w:r>
      <w:r w:rsidRPr="00A0558B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>เรื่อง</w:t>
      </w:r>
      <w:r w:rsidRPr="00A0558B">
        <w:rPr>
          <w:rFonts w:ascii="TH SarabunPSK" w:eastAsia="Times New Roman" w:hAnsi="TH SarabunPSK" w:cs="TH SarabunPSK"/>
          <w:color w:val="212121"/>
          <w:sz w:val="32"/>
          <w:szCs w:val="32"/>
        </w:rPr>
        <w:tab/>
      </w:r>
      <w:r w:rsidRPr="00A0558B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การแต่งตั้งข้าราชการให้ดำรงตำแหน่งผู้ตรวจราชการสำนักนายกรัฐมนตรี</w:t>
      </w:r>
    </w:p>
    <w:p w:rsidR="00A0558B" w:rsidRPr="00A0558B" w:rsidRDefault="00A0558B" w:rsidP="00374012">
      <w:pPr>
        <w:shd w:val="clear" w:color="auto" w:fill="FFFFFF"/>
        <w:spacing w:line="320" w:lineRule="exact"/>
        <w:ind w:left="2880" w:hanging="1462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A0558B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33.      </w:t>
      </w:r>
      <w:r w:rsidRPr="00A0558B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>เรื่อง</w:t>
      </w:r>
      <w:r w:rsidRPr="00A0558B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ab/>
      </w:r>
      <w:r w:rsidRPr="00A0558B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การแต่งตั้งกรรมการผู้ทรงคุณวุฒิในคณะกรรมการพัฒนาระบบราชการ (ด้านการบริหารธุรกิจ)</w:t>
      </w:r>
    </w:p>
    <w:p w:rsidR="00A0558B" w:rsidRPr="00A0558B" w:rsidRDefault="00A0558B" w:rsidP="00374012">
      <w:pPr>
        <w:shd w:val="clear" w:color="auto" w:fill="FFFFFF"/>
        <w:spacing w:line="320" w:lineRule="exact"/>
        <w:ind w:left="2880" w:hanging="1462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A0558B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>34.      เรื่อง</w:t>
      </w:r>
      <w:r w:rsidRPr="00A0558B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ab/>
        <w:t>การแต่งตั้งประธานกรรมการและกรรมการผู้ทรงคุณวุฒิในคณะกรรมการสำนักงานบริหารและพัฒนาองค์ความรู้</w:t>
      </w:r>
    </w:p>
    <w:p w:rsidR="00A0558B" w:rsidRPr="00A0558B" w:rsidRDefault="00A0558B" w:rsidP="00374012">
      <w:pPr>
        <w:shd w:val="clear" w:color="auto" w:fill="FFFFFF"/>
        <w:spacing w:line="320" w:lineRule="exact"/>
        <w:ind w:left="2880" w:hanging="1462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A0558B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35.      </w:t>
      </w:r>
      <w:r w:rsidRPr="00A0558B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>เรื่อง</w:t>
      </w:r>
      <w:r w:rsidRPr="00A0558B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ab/>
        <w:t>การแต่งตั้งกรรมการผู้ทรงคุณวุฒิในคณะกรรมการส่งเสริมการจัดประชุมและนิทรรศการ</w:t>
      </w:r>
    </w:p>
    <w:p w:rsidR="00A0558B" w:rsidRPr="00A0558B" w:rsidRDefault="00A0558B" w:rsidP="00374012">
      <w:pPr>
        <w:shd w:val="clear" w:color="auto" w:fill="FFFFFF"/>
        <w:spacing w:line="320" w:lineRule="exact"/>
        <w:ind w:left="2880" w:hanging="1462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A0558B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>36.      เรื่อง</w:t>
      </w:r>
      <w:r w:rsidRPr="00A0558B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ab/>
      </w:r>
      <w:r w:rsidRPr="00A0558B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การแต่งตั้งผู้ทรงคุณวุฒิ ผู้แทนสถาบันหรือองค์การอิสระ และบุคคลอื่นที่มีความเกี่ยวข้องกับการผังเมืองเป็นกรรมการในคณะกรรมการผังเมือง</w:t>
      </w:r>
    </w:p>
    <w:p w:rsidR="00A0558B" w:rsidRPr="00A0558B" w:rsidRDefault="00A0558B" w:rsidP="00374012">
      <w:pPr>
        <w:shd w:val="clear" w:color="auto" w:fill="FFFFFF"/>
        <w:spacing w:line="320" w:lineRule="exact"/>
        <w:ind w:left="2880" w:hanging="1462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A0558B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lastRenderedPageBreak/>
        <w:t>37.      เรื่อง</w:t>
      </w:r>
      <w:r w:rsidRPr="00A0558B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ab/>
        <w:t>การแต่งตั้งประธานกรรมการและกรรมการผู้ทรงคุณวุฒิในคณะกรรมการบริหารหอภาพยนตร์</w:t>
      </w:r>
    </w:p>
    <w:p w:rsidR="00A0558B" w:rsidRPr="00A0558B" w:rsidRDefault="00A0558B" w:rsidP="00374012">
      <w:pPr>
        <w:shd w:val="clear" w:color="auto" w:fill="FFFFFF"/>
        <w:spacing w:line="320" w:lineRule="exact"/>
        <w:ind w:left="2880" w:hanging="1462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A0558B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>38.      เรื่อง</w:t>
      </w:r>
      <w:r w:rsidRPr="00A0558B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ab/>
      </w:r>
      <w:r w:rsidRPr="00A0558B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การแต่งตั้งประธานกรรมการในคณะกรรมการการศึกษาขั้นพื้นฐาน แทนตำแหน่งที่ว่าง</w:t>
      </w:r>
    </w:p>
    <w:p w:rsidR="00304E8A" w:rsidRDefault="00A0558B" w:rsidP="00374012">
      <w:pPr>
        <w:shd w:val="clear" w:color="auto" w:fill="FFFFFF"/>
        <w:spacing w:line="320" w:lineRule="exact"/>
        <w:ind w:left="2880" w:hanging="1462"/>
        <w:jc w:val="thaiDistribute"/>
        <w:rPr>
          <w:rFonts w:ascii="Calibri" w:eastAsia="Times New Roman" w:hAnsi="Calibri" w:cs="Times New Roman"/>
          <w:color w:val="212121"/>
          <w:sz w:val="22"/>
          <w:szCs w:val="22"/>
        </w:rPr>
      </w:pPr>
      <w:r w:rsidRPr="00A0558B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>39.      เรื่อง</w:t>
      </w:r>
      <w:r w:rsidRPr="00A0558B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ab/>
        <w:t>การแต่งตั้งข้าราชการให้ดำรงตำแหน่งประเภทบริหาร ระดับสูง กระทรวงเกษตรและสหกรณ์</w:t>
      </w:r>
    </w:p>
    <w:p w:rsidR="00001F34" w:rsidRPr="00001F34" w:rsidRDefault="00001F34" w:rsidP="00001F34">
      <w:pPr>
        <w:shd w:val="clear" w:color="auto" w:fill="FFFFFF"/>
        <w:spacing w:line="320" w:lineRule="exact"/>
        <w:ind w:left="2880" w:hanging="1462"/>
        <w:rPr>
          <w:rFonts w:ascii="Calibri" w:eastAsia="Times New Roman" w:hAnsi="Calibri" w:cs="Times New Roman" w:hint="cs"/>
          <w:color w:val="212121"/>
          <w:sz w:val="22"/>
          <w:szCs w:val="22"/>
        </w:rPr>
      </w:pPr>
    </w:p>
    <w:p w:rsidR="00001F34" w:rsidRPr="007B6FC6" w:rsidRDefault="00001F34" w:rsidP="00001F3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>(ท่านสามารถดาวน์โหลดมติผลการประชุมคณะรัฐมนตรี ฉบับวันที่ 29 มกราคม 2562)</w:t>
      </w:r>
    </w:p>
    <w:p w:rsidR="00001F34" w:rsidRPr="007B6FC6" w:rsidRDefault="00001F34" w:rsidP="00001F3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 xml:space="preserve">ด้วยการสแกน </w:t>
      </w:r>
      <w:r w:rsidRPr="007B6FC6">
        <w:rPr>
          <w:rFonts w:ascii="TH SarabunPSK" w:hAnsi="TH SarabunPSK" w:cs="TH SarabunPSK"/>
          <w:sz w:val="32"/>
          <w:szCs w:val="32"/>
        </w:rPr>
        <w:t>QR Code</w:t>
      </w:r>
    </w:p>
    <w:p w:rsidR="00001F34" w:rsidRPr="007B6FC6" w:rsidRDefault="00001F34" w:rsidP="00001F3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60E58F6" wp14:editId="1F77BD85">
            <wp:simplePos x="0" y="0"/>
            <wp:positionH relativeFrom="column">
              <wp:posOffset>2538483</wp:posOffset>
            </wp:positionH>
            <wp:positionV relativeFrom="paragraph">
              <wp:posOffset>194869</wp:posOffset>
            </wp:positionV>
            <wp:extent cx="1005840" cy="1003300"/>
            <wp:effectExtent l="19050" t="0" r="3810" b="0"/>
            <wp:wrapThrough wrapText="bothSides">
              <wp:wrapPolygon edited="0">
                <wp:start x="-409" y="0"/>
                <wp:lineTo x="-409" y="21327"/>
                <wp:lineTo x="21682" y="21327"/>
                <wp:lineTo x="21682" y="0"/>
                <wp:lineTo x="-409" y="0"/>
              </wp:wrapPolygon>
            </wp:wrapThrough>
            <wp:docPr id="2" name="รูปภาพ 1" descr="qrcode29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29016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4E8A" w:rsidRPr="007B6FC6" w:rsidRDefault="00304E8A" w:rsidP="006C32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7B6FC6" w:rsidRDefault="00304E8A" w:rsidP="006C32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7B6FC6" w:rsidRDefault="00304E8A" w:rsidP="006C32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7B6FC6" w:rsidRDefault="00304E8A" w:rsidP="006C32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7B6FC6" w:rsidRDefault="00304E8A" w:rsidP="006C32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001F34" w:rsidP="00001F3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</w:t>
      </w:r>
    </w:p>
    <w:p w:rsidR="00001F34" w:rsidRPr="00FC0316" w:rsidRDefault="00001F34" w:rsidP="00001F3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FC0316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001F34" w:rsidRPr="00FC0316" w:rsidRDefault="00001F34" w:rsidP="00001F3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01F34" w:rsidRPr="007B6FC6" w:rsidRDefault="00001F34" w:rsidP="00001F3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304E8A" w:rsidRPr="007B6FC6" w:rsidRDefault="00304E8A" w:rsidP="006C32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6C32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1F34" w:rsidRDefault="00001F34" w:rsidP="006C32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558B" w:rsidRDefault="00A0558B" w:rsidP="006C32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558B" w:rsidRDefault="00A0558B" w:rsidP="006C32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558B" w:rsidRDefault="00A0558B" w:rsidP="006C32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558B" w:rsidRDefault="00A0558B" w:rsidP="006C32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558B" w:rsidRDefault="00A0558B" w:rsidP="006C32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558B" w:rsidRDefault="00A0558B" w:rsidP="006C32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558B" w:rsidRDefault="00A0558B" w:rsidP="006C32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558B" w:rsidRDefault="00A0558B" w:rsidP="006C32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558B" w:rsidRDefault="00A0558B" w:rsidP="006C32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558B" w:rsidRDefault="00A0558B" w:rsidP="006C32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558B" w:rsidRDefault="00A0558B" w:rsidP="006C32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558B" w:rsidRDefault="00A0558B" w:rsidP="006C32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558B" w:rsidRDefault="00A0558B" w:rsidP="006C32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558B" w:rsidRDefault="00A0558B" w:rsidP="006C32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558B" w:rsidRDefault="00A0558B" w:rsidP="006C32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558B" w:rsidRDefault="00A0558B" w:rsidP="006C32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558B" w:rsidRDefault="00A0558B" w:rsidP="006C32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558B" w:rsidRDefault="00A0558B" w:rsidP="006C32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558B" w:rsidRDefault="00A0558B" w:rsidP="006C32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558B" w:rsidRDefault="00A0558B" w:rsidP="006C32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558B" w:rsidRPr="007B6FC6" w:rsidRDefault="00A0558B" w:rsidP="006C324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7B6FC6" w:rsidTr="00C643D5">
        <w:tc>
          <w:tcPr>
            <w:tcW w:w="9820" w:type="dxa"/>
          </w:tcPr>
          <w:p w:rsidR="0088693F" w:rsidRPr="007B6FC6" w:rsidRDefault="0088693F" w:rsidP="006C324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6FC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B6FC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B6FC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B6F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01F34" w:rsidRDefault="00001F34" w:rsidP="006C324C">
      <w:pPr>
        <w:spacing w:line="34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50BE7" w:rsidRPr="007B6FC6" w:rsidRDefault="00001F34" w:rsidP="006C324C">
      <w:pPr>
        <w:spacing w:line="34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 </w:t>
      </w:r>
      <w:r w:rsidR="00250BE7"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(ฉบับที่ ..) พ.ศ. .... (เกี่ยวกับกระบวนการสรรหาและคัดเลือกบุคคลเพื่อแต่งตั้งเป็นกรรมการกิจการกระจายเสียง กิจการโทรทัศน์ และกิจการโทรคมนาคมแห่งชาติ) </w:t>
      </w:r>
    </w:p>
    <w:p w:rsidR="0001568C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บัญญัติ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(ฉบับที่ ..) พ.ศ. .... ตามที่สำนักงานคณะกรรมการกิจการกระจายเสียง กิจการโทรทัศน์ และกิจการโทรคมนาคมแห่งชาติเสนอ  และให้ส่งสำนักงานคณะกรรมการกฤษฎีกาตรวจพิจารณา โดยให้รับความเห็นของสำนักงานการตรวจเงินแผ่นดินไปประกอบการพิจารณาด้วย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250BE7" w:rsidRPr="007B6FC6" w:rsidRDefault="0001568C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="00250BE7"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</w:rPr>
        <w:t>1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. กำหนดให้มีคณะกรรมการ กสทช. จำนวน </w:t>
      </w:r>
      <w:r w:rsidRPr="007B6FC6">
        <w:rPr>
          <w:rFonts w:ascii="TH SarabunPSK" w:eastAsia="Calibri" w:hAnsi="TH SarabunPSK" w:cs="TH SarabunPSK"/>
          <w:sz w:val="32"/>
          <w:szCs w:val="32"/>
        </w:rPr>
        <w:t xml:space="preserve">7 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คน ซึ่งแต่งตั้งจากผู้มีความรู้ความเชี่ยวชาญด้านกิจการกระจายเสียง ด้านกิจการโทรทัศน์ ด้านกิจการโทรคมนาคม ด้านวิศวกรรม ด้านกฎหมาย ด้านเศรษฐศาสตร์ และด้านการคุ้มครองผู้บริโภคหรือส่งเสริมสิทธิและเสรีภาพของประชาชน </w:t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โดยให้การกำหนดจำนวนผู้มีความรู้ความเชี่ยวชาญในด้านใดให้เป็นไปตามที่คณะกรรมการสรรหากำหนด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 (เดิมกำหนดให้มีจำนวนด้านละหนึ่งคน) </w:t>
      </w:r>
    </w:p>
    <w:p w:rsidR="00250BE7" w:rsidRPr="007B6FC6" w:rsidRDefault="00250BE7" w:rsidP="006C324C">
      <w:pPr>
        <w:spacing w:line="340" w:lineRule="exact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</w:rPr>
        <w:t>2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. แก้ไขรายละเอียดเกี่ยวกับคุณสมบัติและไม่มีลักษณะต้องห้ามของกรรมการ กสทช. 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br/>
        <w:t xml:space="preserve">เช่น เคยได้รับโทษจำคุกโดยคำพิพากษาถึงที่สุดให้จำคุก ต้องไม่เป็นกรรมการผู้จัดการ ผู้บริหาร ที่ปรึกษา พนักงาน 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br/>
        <w:t xml:space="preserve">ผู้ถือหุ้นหรือหุ้นส่วนในบริษัทหรือห้างหุ้นส่วนหรือนิติบุคคล ที่ประกอบธุรกิจด้านกิจการกระจายเสียง กิจการโทรทัศน์ หรือกิจการโทรคมนาคม เป็นต้น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</w:rPr>
        <w:t>3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. แก้ไขเพิ่มเติมผู้มีสิทธิเข้ารับการสรรหาเพื่อเป็นกรรมการ กสทช. เช่น รับราชการหรือเคยรับราชการในตำแหน่งไม่ต่ำกว่ารองอธิบดีผู้พิพากษา รองอธิบดีศาลปกครองชั้นต้น ตุลาการพระธรรมนูญ รองหัวหน้าศาลทหารกลาง หรือรองอธิบดีอัยการ เป็นหรือเคยเป็นทหาร หรือตำรวจที่มียศตั้งแต่พลตรี พลเรือตรี พลอากาศตรี หรือพลตำรวจตรี เป็นต้น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</w:rPr>
        <w:t>4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. แก้ไขรายละเอียดเกี่ยวกับวิธีการสรรหา และการลงคะแนนเสียงเพื่อคัดเลือกกรรมการ กสทช. ให้มีความชัดเจนยิ่งขึ้น โดยแก้ไขในประเด็นต่าง ๆ เช่น วิธีการลงคะแนนของคณะกรรมการสรรหาและการบันทึกเหตุผลในการลงคะแนน คะแนนเสียงของคณะกรรมการสรรหาในการคัดเลือกผู้ได้รับการสรรหา การพิจารณาให้ความเห็นชอบผู้ได้รับการสรรหาของวุฒิสภา เป็นต้น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</w:rPr>
        <w:t>5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. ให้คณะกรรมการสรรหามีหน้าที่และอำนาจวินิจฉัยปัญหาเกี่ยวกับคุณสมบัติ หรือลักษณะต้องห้ามของผู้สมัคร ผู้ได้รับคัดเลือกหรือผู้ได้รับการสรรหา </w:t>
      </w:r>
    </w:p>
    <w:p w:rsidR="00250BE7" w:rsidRPr="007B6FC6" w:rsidRDefault="00250BE7" w:rsidP="006C324C">
      <w:pPr>
        <w:spacing w:line="340" w:lineRule="exact"/>
        <w:rPr>
          <w:rFonts w:ascii="TH SarabunPSK" w:eastAsia="Calibri" w:hAnsi="TH SarabunPSK" w:cs="TH SarabunPSK"/>
          <w:sz w:val="32"/>
          <w:szCs w:val="32"/>
        </w:rPr>
      </w:pP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6FC6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A4209C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ร่างพระราชบัญญัติหอพัก (ฉบับที่ ..) พ.ศ. ....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</w:rPr>
        <w:t>1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. อนุมัติหลักการร่างพระราชบัญญัติหอพัก (ฉบับที่ ..) พ.ศ. .... ตามที่กระทรวงการพัฒนาสังคมและความมั่นคงของมนุษย์เสนอ และให้ส่งสำนักงานคณะกรรมการกฤษฎีกาตรวจพิจารณา โดยให้รับข้อสังเกตของสำนักเลขาธิการคณะรัฐมนตรีไปประกอบการพิจารณาด้วย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A4209C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</w:rPr>
        <w:t>2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. รับทราบแผนในการจัดทำกฎหมายลำดับรอง กรอบระยะเวลา และกรอบสาระสำคัญของกฎหมายลำดับรองที่ต้องออกตามร่างพระราชบัญญัติดังกล่าว ตามที่กระทรวงการพัฒนาสังคมและความมั่นคงของมนุษย์เสนอ </w:t>
      </w:r>
    </w:p>
    <w:p w:rsidR="0039775A" w:rsidRPr="007B6FC6" w:rsidRDefault="0039775A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</w:t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ร่างพระราชบัญญัติหอพัก (ฉบับที่ ..) พ.ศ. .... มีสาระสำคัญสรุปได้ดังนี้ </w:t>
      </w:r>
    </w:p>
    <w:tbl>
      <w:tblPr>
        <w:tblW w:w="9568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5"/>
        <w:gridCol w:w="5103"/>
      </w:tblGrid>
      <w:tr w:rsidR="00250BE7" w:rsidRPr="007B6FC6" w:rsidTr="00C643D5">
        <w:trPr>
          <w:trHeight w:val="498"/>
        </w:trPr>
        <w:tc>
          <w:tcPr>
            <w:tcW w:w="4465" w:type="dxa"/>
          </w:tcPr>
          <w:p w:rsidR="00250BE7" w:rsidRPr="007B6FC6" w:rsidRDefault="00250BE7" w:rsidP="006C324C">
            <w:pPr>
              <w:spacing w:line="34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103" w:type="dxa"/>
          </w:tcPr>
          <w:p w:rsidR="00250BE7" w:rsidRPr="007B6FC6" w:rsidRDefault="00250BE7" w:rsidP="006C324C">
            <w:pPr>
              <w:spacing w:line="34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250BE7" w:rsidRPr="007B6FC6" w:rsidTr="00C643D5">
        <w:trPr>
          <w:trHeight w:val="498"/>
        </w:trPr>
        <w:tc>
          <w:tcPr>
            <w:tcW w:w="4465" w:type="dxa"/>
          </w:tcPr>
          <w:p w:rsidR="00250BE7" w:rsidRPr="007B6FC6" w:rsidRDefault="00250BE7" w:rsidP="006C324C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วันบังคับใช้ </w:t>
            </w:r>
          </w:p>
        </w:tc>
        <w:tc>
          <w:tcPr>
            <w:tcW w:w="5103" w:type="dxa"/>
          </w:tcPr>
          <w:p w:rsidR="00250BE7" w:rsidRPr="007B6FC6" w:rsidRDefault="00250BE7" w:rsidP="006C324C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ให้พระราชบัญญัตินี้มีผลใช้บังคับนับตั้งแต่วันถัดจากวันประกาศในราชกิจจานุเบกษาเป็นต้นไป </w:t>
            </w:r>
          </w:p>
        </w:tc>
      </w:tr>
      <w:tr w:rsidR="00250BE7" w:rsidRPr="007B6FC6" w:rsidTr="00C643D5">
        <w:trPr>
          <w:trHeight w:val="498"/>
        </w:trPr>
        <w:tc>
          <w:tcPr>
            <w:tcW w:w="4465" w:type="dxa"/>
          </w:tcPr>
          <w:p w:rsidR="00250BE7" w:rsidRPr="007B6FC6" w:rsidRDefault="00250BE7" w:rsidP="006C324C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บทนิยาม ร่างมาตรา 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</w:rPr>
              <w:t xml:space="preserve">3 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จากเดิมมาตรา 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</w:rPr>
              <w:t xml:space="preserve">4 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แห่งพระราชบัญญัติหอพัก พ.ศ. 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</w:rPr>
              <w:t xml:space="preserve">2558 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กำหนดนิยามคำว่า </w:t>
            </w:r>
          </w:p>
          <w:p w:rsidR="00250BE7" w:rsidRPr="007B6FC6" w:rsidRDefault="00250BE7" w:rsidP="006C324C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50BE7" w:rsidRPr="007B6FC6" w:rsidRDefault="00250BE7" w:rsidP="006C324C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“ผู้พัก” หมายความว่า ผู้ซึ่งอยู่ระหว่างการศึกษาในสถานศึกษาในระดับไม่สูงกว่าปริญญาตรีและมีอายุไม่เกินยี่สิบห้าปี </w:t>
            </w:r>
          </w:p>
          <w:p w:rsidR="00250BE7" w:rsidRPr="007B6FC6" w:rsidRDefault="00250BE7" w:rsidP="006C324C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“สถานศึกษา” หมายความว่า โรงเรียน วิทยาลัย สถาบัน มหาวิทยาลัยที่จัดการศึกษาในระบบตามกฎหมายว่าด้วยการศึกษาแห่งชาติ ทั้งนี้ ไม่หมายความรวมถึงสถาบันหรือมหาวิทยาลัยของรัฐที่จัดการศึกษาในระดับอุดมศึกษา </w:t>
            </w:r>
          </w:p>
        </w:tc>
        <w:tc>
          <w:tcPr>
            <w:tcW w:w="5103" w:type="dxa"/>
          </w:tcPr>
          <w:p w:rsidR="00250BE7" w:rsidRPr="007B6FC6" w:rsidRDefault="00250BE7" w:rsidP="006C324C">
            <w:pPr>
              <w:spacing w:line="34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ให้ยกเลิกบทนิยามของคำว่า “ผู้พัก” และ“สถานศึกษา” ในมาตรา 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</w:rPr>
              <w:t xml:space="preserve">4 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แห่งพระราชบัญญัติหอพัก พ.ศ. 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</w:rPr>
              <w:t xml:space="preserve">2558 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และให้ใช้ความต่อไปนี้แทน                 </w:t>
            </w:r>
          </w:p>
          <w:p w:rsidR="00250BE7" w:rsidRPr="007B6FC6" w:rsidRDefault="00250BE7" w:rsidP="006C324C">
            <w:pPr>
              <w:spacing w:line="34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“ผู้พัก” หมายความว่า ผู้ซึ่งอยู่ระหว่างการศึกษาในสถานศึกษาและบุคคลอื่นที่ไม่อยู่ระหว่างการศึกษาตามหลักเกณฑ์ที่คณะกรรมการกำหนด </w:t>
            </w:r>
          </w:p>
          <w:p w:rsidR="00250BE7" w:rsidRPr="007B6FC6" w:rsidRDefault="00250BE7" w:rsidP="006C324C">
            <w:pPr>
              <w:spacing w:line="34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“สถานศึกษา” หมายความว่า โรงเรียน วิทยาลัย สถาบัน มหาวิทยาลัยที่จัดการศึกษาในระบบตามกฎหมายว่าด้วยการศึกษาแห่งชาติ              </w:t>
            </w:r>
          </w:p>
        </w:tc>
      </w:tr>
      <w:tr w:rsidR="00250BE7" w:rsidRPr="007B6FC6" w:rsidTr="00C643D5">
        <w:trPr>
          <w:trHeight w:val="498"/>
        </w:trPr>
        <w:tc>
          <w:tcPr>
            <w:tcW w:w="4465" w:type="dxa"/>
          </w:tcPr>
          <w:p w:rsidR="00250BE7" w:rsidRPr="007B6FC6" w:rsidRDefault="00250BE7" w:rsidP="006C324C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เพิ่มเติมองค์ประกอบของคณะกรรมการ </w:t>
            </w:r>
          </w:p>
        </w:tc>
        <w:tc>
          <w:tcPr>
            <w:tcW w:w="5103" w:type="dxa"/>
          </w:tcPr>
          <w:p w:rsidR="00250BE7" w:rsidRPr="007B6FC6" w:rsidRDefault="00250BE7" w:rsidP="006C324C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กำหนดเพิ่มปลัดกรุงเทพมหานคร เป็นกรรมการในคณะกรรมการส่งเสริมกิจการหอพัก </w:t>
            </w:r>
          </w:p>
          <w:p w:rsidR="00250BE7" w:rsidRPr="007B6FC6" w:rsidRDefault="00250BE7" w:rsidP="006C324C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กำหนดเพิ่มผู้แทนประกอบกิจการหอพักจำนวนหนึ่งคน เป็นกรรมการในคณะกรรมการส่งเสริมกิจการหอพักกรุงเทพมหานคร </w:t>
            </w:r>
          </w:p>
          <w:p w:rsidR="00250BE7" w:rsidRPr="007B6FC6" w:rsidRDefault="00250BE7" w:rsidP="006C324C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กำหนดเพิ่มผู้แทนผู้ประกอบกิจการหอพักจำนวนหนึ่งคน เป็นกรรมการในคณะกรรมการส่งเสริมกิจการหอพักจังหวัด</w:t>
            </w:r>
          </w:p>
        </w:tc>
      </w:tr>
      <w:tr w:rsidR="00250BE7" w:rsidRPr="007B6FC6" w:rsidTr="00C643D5">
        <w:trPr>
          <w:trHeight w:val="498"/>
        </w:trPr>
        <w:tc>
          <w:tcPr>
            <w:tcW w:w="4465" w:type="dxa"/>
          </w:tcPr>
          <w:p w:rsidR="00250BE7" w:rsidRPr="007B6FC6" w:rsidRDefault="00250BE7" w:rsidP="006C324C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ปรับแก้ไขถ้อยคำร่างมาตรา 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</w:rPr>
              <w:t xml:space="preserve">36 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วรรคหนึ่ง เพื่อให้สอดคล้องกับการแก้ไขคำนิยามคำว่า “ผู้พัก” กรณีที่หอพักเอกชนสามารถรับผู้พักที่อยู่ระหว่างการศึกษาขั้นพื้นฐานได้ จากเดิมมาตรา 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</w:rPr>
              <w:t xml:space="preserve">36 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วรรคหนึ่ง กำหนดให้หอพักเอกชน ให้รับผู้พักได้เฉพาะผู้ซึ่งอยู่ในระหว่างการศึกษาในระดับอุดมศึกษาที่ไม่สูงกว่าปริญญาตรี เว้นแต่หอพักเอกชนที่ได้ขึ้นทะเบียนไว้กับสถานศึกษาให้รับผู้พักซึ่งอยู่ในระหว่างการศึกษาขั้นพื้นฐานได้ด้วย </w:t>
            </w:r>
          </w:p>
        </w:tc>
        <w:tc>
          <w:tcPr>
            <w:tcW w:w="5103" w:type="dxa"/>
          </w:tcPr>
          <w:p w:rsidR="00250BE7" w:rsidRPr="007B6FC6" w:rsidRDefault="00250BE7" w:rsidP="006C324C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หอพักเอกชน ไม่สามารถรับผู้พักที่อยู่ในระหว่างการศึกษาขั้นพื้นฐานได้ เว้นแต่หอพักเอกชนที่ได้ขึ้นทะเบียนไว้กับสถานศึกษาให้รับผู้พักซึ่งอยู่ในระหว่างการศึกษาขั้นพื้นฐานได้ด้วย </w:t>
            </w:r>
          </w:p>
        </w:tc>
      </w:tr>
      <w:tr w:rsidR="00250BE7" w:rsidRPr="007B6FC6" w:rsidTr="00C643D5">
        <w:trPr>
          <w:trHeight w:val="498"/>
        </w:trPr>
        <w:tc>
          <w:tcPr>
            <w:tcW w:w="4465" w:type="dxa"/>
          </w:tcPr>
          <w:p w:rsidR="00250BE7" w:rsidRPr="007B6FC6" w:rsidRDefault="00250BE7" w:rsidP="006C324C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บทเฉพาะกาล</w:t>
            </w:r>
          </w:p>
        </w:tc>
        <w:tc>
          <w:tcPr>
            <w:tcW w:w="5103" w:type="dxa"/>
          </w:tcPr>
          <w:p w:rsidR="00250BE7" w:rsidRPr="007B6FC6" w:rsidRDefault="00250BE7" w:rsidP="006C324C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กำหนดให้สถานศึกษาที่มีหอพักอยู่ภายใต้การกำกับดูแล หรือมีหอพักโดยให้ผู้อื่นบริหารจัดการกิจการของหอพักภายในสถานศึกษาโดยไม่ได้รับใบอนุญาตอยู่ในวันที่พระราชบัญญัตินี้ใช้บังคับ ดำเนินการยื่นคำขอใบอนุญาตประกอบกิจการหอพักภายในสามสิบวันนับแต่วันที่พระราชบัญญัตินี้ใช้บังคับ </w:t>
            </w:r>
          </w:p>
        </w:tc>
      </w:tr>
    </w:tbl>
    <w:p w:rsidR="0039775A" w:rsidRPr="00374012" w:rsidRDefault="00250BE7" w:rsidP="006C324C">
      <w:pPr>
        <w:spacing w:line="34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6FC6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3</w:t>
      </w:r>
      <w:r w:rsidR="00A4209C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ร่างพระราชบัญญัติสิทธิบัตร (ฉบับที่ ..) พ.ศ. ....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</w:rPr>
        <w:t>1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. อนุมัติหลักการร่างพระราชบัญญัติสิทธิบัตร (ฉบับที่ ..) พ.ศ. .... ตามที่กระทรวงพาณิชย์เสนอ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</w:rPr>
        <w:t>2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. รับทราบแผนในการจัดทำกฎหมายลำดับรอง กรอบระยะเวลา และกรอบสาระสำคัญของกฎหมายลำดับรองที่ต้องออกตามร่างพระราชบัญญัติดังกล่าว ตามที่กระทรวงพาณิชย์เสนอ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6"/>
        <w:gridCol w:w="6197"/>
      </w:tblGrid>
      <w:tr w:rsidR="00D13B32" w:rsidRPr="00011CFC" w:rsidTr="008802A0">
        <w:trPr>
          <w:trHeight w:val="253"/>
        </w:trPr>
        <w:tc>
          <w:tcPr>
            <w:tcW w:w="3236" w:type="dxa"/>
          </w:tcPr>
          <w:p w:rsidR="00D13B32" w:rsidRPr="00011CFC" w:rsidRDefault="00D13B32" w:rsidP="008802A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11CF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197" w:type="dxa"/>
          </w:tcPr>
          <w:p w:rsidR="00D13B32" w:rsidRPr="00011CFC" w:rsidRDefault="00D13B32" w:rsidP="008802A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11CF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รายละเอียด/เหตุผล</w:t>
            </w:r>
          </w:p>
        </w:tc>
      </w:tr>
      <w:tr w:rsidR="00D13B32" w:rsidRPr="00011CFC" w:rsidTr="008802A0">
        <w:trPr>
          <w:trHeight w:val="253"/>
        </w:trPr>
        <w:tc>
          <w:tcPr>
            <w:tcW w:w="3236" w:type="dxa"/>
          </w:tcPr>
          <w:p w:rsidR="00D13B32" w:rsidRPr="00011CFC" w:rsidRDefault="00D13B32" w:rsidP="008802A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1CFC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Pr="00011CF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เพิ่มเติมบทนิยาม</w:t>
            </w:r>
          </w:p>
        </w:tc>
        <w:tc>
          <w:tcPr>
            <w:tcW w:w="6197" w:type="dxa"/>
          </w:tcPr>
          <w:p w:rsidR="00D13B32" w:rsidRPr="00011CFC" w:rsidRDefault="00D13B32" w:rsidP="008802A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11CF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“ทรัพยากรพันธุกรรม” “สารพันธุกรรม” “อนุพันธ์” “ภูมิปัญญาท้องถิ่น” ระหว่างบทนิยามคำว่า “แบบผลิตภัณฑ์” และคำว่า “ผู้ทรงสิทธิบัตร” เพื่อรองรับหลักการเปิดเผยแหล่งที่มาของทรัพยากรพันธุกรรม 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</w:rPr>
              <w:t>Genetic Resources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</w:rPr>
              <w:t>GRs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011CF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และภูมิปัญญาท้องถิ่น 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</w:rPr>
              <w:t>Traditional Knowledge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</w:rPr>
              <w:t>TK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011CF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และการเป็นจุดตรวจสอบภายใต้พิธีสารนาโงยาฯ รวมทั้งอนุสัญญาความหลากหลายทางชีวภาพ 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</w:rPr>
              <w:t xml:space="preserve">Convention on Biological Diversity 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</w:rPr>
              <w:t>CBD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011CF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ซึ่งไทยเป็นสมาชิกแล้ว</w:t>
            </w:r>
          </w:p>
        </w:tc>
      </w:tr>
      <w:tr w:rsidR="00D13B32" w:rsidRPr="00011CFC" w:rsidTr="008802A0">
        <w:trPr>
          <w:trHeight w:val="253"/>
        </w:trPr>
        <w:tc>
          <w:tcPr>
            <w:tcW w:w="3236" w:type="dxa"/>
          </w:tcPr>
          <w:p w:rsidR="00D13B32" w:rsidRPr="00011CFC" w:rsidRDefault="00D13B32" w:rsidP="008802A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11CFC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Pr="00011CF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ปรับปรุงแก้ไขหลักเกณฑ์การพิจารณางานที่ปรากฏอยู่แล้ว </w:t>
            </w:r>
          </w:p>
        </w:tc>
        <w:tc>
          <w:tcPr>
            <w:tcW w:w="6197" w:type="dxa"/>
          </w:tcPr>
          <w:p w:rsidR="00D13B32" w:rsidRPr="00011CFC" w:rsidRDefault="00D13B32" w:rsidP="008802A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  <w:r w:rsidRPr="00011CF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กำหนดเพิ่มเติมกรณีที่มีการยื่นคำขอรับสิทธิบัตรครั้งแรกไม่ว่าจะในหรือนอกราชอาณาจักร ให้ถือว่าวันยื่นคำขอครั้งแรกนั้นเป็นวันยื่นคำขอรับสิทธิบัตรซึ่งสอดคล้องกับหลักการ 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 xml:space="preserve">Claim Priority </w:t>
            </w:r>
            <w:r w:rsidRPr="00011CFC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 xml:space="preserve">ซึ่งถือเป็นหลักการสากล </w:t>
            </w:r>
          </w:p>
        </w:tc>
      </w:tr>
      <w:tr w:rsidR="00D13B32" w:rsidRPr="00011CFC" w:rsidTr="008802A0">
        <w:trPr>
          <w:trHeight w:val="253"/>
        </w:trPr>
        <w:tc>
          <w:tcPr>
            <w:tcW w:w="3236" w:type="dxa"/>
          </w:tcPr>
          <w:p w:rsidR="00D13B32" w:rsidRPr="00011CFC" w:rsidRDefault="00D13B32" w:rsidP="008802A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1CF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 เพิ่มเติมสิ่งที่ขอรับสิทธิบัตรไม่ได้ </w:t>
            </w:r>
          </w:p>
        </w:tc>
        <w:tc>
          <w:tcPr>
            <w:tcW w:w="6197" w:type="dxa"/>
          </w:tcPr>
          <w:p w:rsidR="00D13B32" w:rsidRPr="00011CFC" w:rsidRDefault="00D13B32" w:rsidP="008802A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  <w:r w:rsidRPr="00011CF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กำหนดเพิ่มเติมให้ ศัลยกรรม และ วิธีการดำเนินธุรกิจ เป็นสิ่งที่ไม่สามารถขอรับสิทธิบัตรได้ เพื่อให้ถ้อยคำครบถ้วนตาม 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 xml:space="preserve">TRIPS Art 27 </w:t>
            </w:r>
            <w:r w:rsidRPr="00011CFC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 xml:space="preserve">ข้อ 3 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>a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) </w:t>
            </w:r>
            <w:r w:rsidRPr="00011CFC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 xml:space="preserve">ซึ่งมีคำว่า 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“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</w:rPr>
              <w:t>surgical methods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” </w:t>
            </w:r>
            <w:r w:rsidRPr="00011CF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และกำหนดให้ชัดเจนว่าวิธีการดำเนินธุรกิจ 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>Business Method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) </w:t>
            </w:r>
            <w:r w:rsidRPr="00011CFC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 xml:space="preserve">เป็นสิ่งที่ไม่สามารถขอรับสิทธิบัตรได้ เพราะไม่ใช่การประดิษฐ์ไม่ว่าจะเป็นผลิตภัณฑ์หรือกรรมวิธี </w:t>
            </w:r>
          </w:p>
        </w:tc>
      </w:tr>
      <w:tr w:rsidR="00D13B32" w:rsidRPr="00011CFC" w:rsidTr="008802A0">
        <w:trPr>
          <w:trHeight w:val="253"/>
        </w:trPr>
        <w:tc>
          <w:tcPr>
            <w:tcW w:w="3236" w:type="dxa"/>
          </w:tcPr>
          <w:p w:rsidR="00D13B32" w:rsidRPr="00011CFC" w:rsidRDefault="00D13B32" w:rsidP="008802A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11CF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4. เพิ่มเติมบทบัญญัติเพื่อรองรับการใช้ทรัพยากรพันธุกรรม หรือภูมิปัญญาท้องถิ่น </w:t>
            </w:r>
          </w:p>
        </w:tc>
        <w:tc>
          <w:tcPr>
            <w:tcW w:w="6197" w:type="dxa"/>
          </w:tcPr>
          <w:p w:rsidR="00D13B32" w:rsidRPr="00011CFC" w:rsidRDefault="00D13B32" w:rsidP="008802A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011CF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กำหนดให้ผู้ขอรับสิทธิบัตรระบุแหล่งที่มา และยื่นเอกสารที่เกี่ยวข้องกับการขออนุญาตก่อนการเข้าใช้ และข้อตกลงแบ่งปันผลประโยชน์มาพร้อมคำขอด้วย เพื่อรองรับหลักการเปิดเผยแหล่งที่มาของทรัพยากรพันธุกรรม 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>Genetic Resources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: 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>GRs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) </w:t>
            </w:r>
            <w:r w:rsidRPr="00011CFC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 xml:space="preserve">และภูมิปัญญาท้องถิ่น 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>Traditional Knowledge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: 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>TK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) </w:t>
            </w:r>
          </w:p>
        </w:tc>
      </w:tr>
      <w:tr w:rsidR="00D13B32" w:rsidRPr="00011CFC" w:rsidTr="008802A0">
        <w:trPr>
          <w:trHeight w:val="253"/>
        </w:trPr>
        <w:tc>
          <w:tcPr>
            <w:tcW w:w="3236" w:type="dxa"/>
          </w:tcPr>
          <w:p w:rsidR="00D13B32" w:rsidRPr="00011CFC" w:rsidRDefault="00D13B32" w:rsidP="008802A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11CFC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Pr="00011CF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ปรับปรุงแก้ไขขั้นตอนการตรวจสอบคำขอรับสิทธิบัตรการประดิษฐ์ให้มีความชัดเจนและรวดเร็วขึ้น </w:t>
            </w:r>
          </w:p>
        </w:tc>
        <w:tc>
          <w:tcPr>
            <w:tcW w:w="6197" w:type="dxa"/>
          </w:tcPr>
          <w:p w:rsidR="00D13B32" w:rsidRPr="00011CFC" w:rsidRDefault="00D13B32" w:rsidP="008802A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1CF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กำหนดระยะเวลาในการดำเนินการขอรับการจดสิทธิบัตรใหม่ให้รวดเร็วยิ่งขึ้น และสอดคล้องกับหลักสากล เช่น ลดระยะเวลาแยกคำขอรับสิทธิบัตร กรณีคำขอรับสิทธิบัตรมีการประดิษฐ์หลายอย่าง จากเดิม 120 วัน เป็น 90 วัน ลดระยะเวลาการขอให้ตรวจสอบสิ่งประดิษฐ์จาก 5 ปีเป็น 3 ปี เป็นต้น</w:t>
            </w:r>
          </w:p>
          <w:p w:rsidR="00D13B32" w:rsidRPr="00011CFC" w:rsidRDefault="00D13B32" w:rsidP="008802A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1CF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กำหนดองค์ประกอบรายงานการตรวจสอบคำขอรับสิทธิบัตรเบื้องต้นใหม่เพื่อให้ชัดเจน และเข้าใจง่าย</w:t>
            </w:r>
          </w:p>
          <w:p w:rsidR="00D13B32" w:rsidRPr="00011CFC" w:rsidRDefault="00D13B32" w:rsidP="008802A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1CF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ปรับปรุงกระบวนการคัดค้านการขอรับสิทธิบัตรให้มีประสิทธิภาพมากขึ้น โดยย้ายการคัดค้านก่อนการตรวจสอบการประดิษฐ์มาไว้ภายหลังจากตรวจสอบการประดิษฐ์ แต่ก่อนการรับจดทะเบียน </w:t>
            </w:r>
          </w:p>
          <w:p w:rsidR="00D13B32" w:rsidRPr="00011CFC" w:rsidRDefault="00D13B32" w:rsidP="008802A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11CF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กำหนดหลักเกณฑ์และผลของการถอนคำขอรับสิทธิบัตรให้ชัดเจน เพื่อให้ผู้ขอมีสิทธิเลือกที่จะไม่ขอรับสิทธิบัตรหรืออนุสิทธิบัตรต่อไป</w:t>
            </w:r>
          </w:p>
        </w:tc>
      </w:tr>
      <w:tr w:rsidR="00D13B32" w:rsidRPr="00011CFC" w:rsidTr="008802A0">
        <w:trPr>
          <w:trHeight w:val="253"/>
        </w:trPr>
        <w:tc>
          <w:tcPr>
            <w:tcW w:w="3236" w:type="dxa"/>
          </w:tcPr>
          <w:p w:rsidR="00D13B32" w:rsidRPr="00011CFC" w:rsidRDefault="00D13B32" w:rsidP="008802A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11CF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6. ยกเลิกการให้ผู้ทรงสิทธิบัตร</w:t>
            </w:r>
            <w:r w:rsidRPr="00011CF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อนุญาตให้บุคคลอื่นใช้สิทธิบัตรแทนตน และกำหนดวิธีการจดแจ้งการอนุญาตให้ใช้สิทธิตามสิทธิบัตร </w:t>
            </w:r>
          </w:p>
        </w:tc>
        <w:tc>
          <w:tcPr>
            <w:tcW w:w="6197" w:type="dxa"/>
          </w:tcPr>
          <w:p w:rsidR="00D13B32" w:rsidRPr="00011CFC" w:rsidRDefault="00D13B32" w:rsidP="008802A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1CF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- กำหนดให้ยกเลิกการจดทะเบียนอนุญาตให้บุคคลอื่นใช้สิทธิบัตรแทนผู้</w:t>
            </w:r>
            <w:r w:rsidRPr="00011CF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ทรงสิทธิบัตร เพื่อรองรับระบบการแจ้งการอนุญาตให้ใช้สิทธิตามสิทธิบัตร </w:t>
            </w:r>
          </w:p>
          <w:p w:rsidR="00D13B32" w:rsidRPr="00011CFC" w:rsidRDefault="00D13B32" w:rsidP="008802A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11CF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กำหนดวิธีการจดแจ้งการอนุญาตให้ใช้สิทธิตามสิทธิบัตร โดยเปลี่ยนจากการจดทะเบียนสัญญาอนุญาตให้ใช้สิทธิเป็นการจดแจ้ง เพื่อให้เป็นไปตามมาตรา 77 ของรัฐธรรมนูญแห่งราชอาณาจักรไทย ที่กำหนดให้มีระบบอนุญาตเพียงเท่าที่จำเป็น </w:t>
            </w:r>
          </w:p>
        </w:tc>
      </w:tr>
      <w:tr w:rsidR="00D13B32" w:rsidRPr="00011CFC" w:rsidTr="008802A0">
        <w:trPr>
          <w:trHeight w:val="253"/>
        </w:trPr>
        <w:tc>
          <w:tcPr>
            <w:tcW w:w="3236" w:type="dxa"/>
          </w:tcPr>
          <w:p w:rsidR="00D13B32" w:rsidRPr="00011CFC" w:rsidRDefault="00D13B32" w:rsidP="008802A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11CF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7. ปรับปรุงอำนาจหน้าที่อธิบดีกรณีผู้ทรงสิทธิบัตรไม่ชำระค่าธรรมเนียมรายปี </w:t>
            </w:r>
          </w:p>
        </w:tc>
        <w:tc>
          <w:tcPr>
            <w:tcW w:w="6197" w:type="dxa"/>
          </w:tcPr>
          <w:p w:rsidR="00D13B32" w:rsidRPr="00011CFC" w:rsidRDefault="00D13B32" w:rsidP="008802A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11CF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กำหนดให้อธิบดีสั่งเพิกถอนสิทธิบัตรที่ไม่ชำระค่าธรรมเนียมรายปีแทนคณะกรรมการสิทธิบัตร เพื่อลดขั้นตอนการดำเนินงาน </w:t>
            </w:r>
          </w:p>
        </w:tc>
      </w:tr>
      <w:tr w:rsidR="00D13B32" w:rsidRPr="00011CFC" w:rsidTr="008802A0">
        <w:trPr>
          <w:trHeight w:val="253"/>
        </w:trPr>
        <w:tc>
          <w:tcPr>
            <w:tcW w:w="3236" w:type="dxa"/>
          </w:tcPr>
          <w:p w:rsidR="00D13B32" w:rsidRPr="00011CFC" w:rsidRDefault="00D13B32" w:rsidP="008802A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011CF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8. เพิ่มเติมบทบัญญัติเรื่องการใช้สิทธิตามสิทธิบัตรเพื่อส่งออกเภสัชภัณฑ์ตามมาตรา 31 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 xml:space="preserve">bis </w:t>
            </w:r>
            <w:r w:rsidRPr="00011CFC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 xml:space="preserve">ของ </w:t>
            </w:r>
            <w:r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 xml:space="preserve">TRIPS 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 xml:space="preserve">Agreement </w:t>
            </w:r>
          </w:p>
        </w:tc>
        <w:tc>
          <w:tcPr>
            <w:tcW w:w="6197" w:type="dxa"/>
          </w:tcPr>
          <w:p w:rsidR="00D13B32" w:rsidRPr="00011CFC" w:rsidRDefault="00D13B32" w:rsidP="008802A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011CF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กำหนดว่ากรณีหากเกิดความขาดแคลนเภสัชภัณฑ์ในประเทศพัฒนาน้อยที่สุด หรือประเทศสมาชิกองค์การการค้าโลกมีศักยภาพในการผลิตเภสัชภัณฑ์ไม่เพียงพอ และประเทศนั้นได้แจ้งความต้องการที่จะนำเข้าเภสัชภัณฑ์ต่อองค์การการค้าโลกแล้ว กระทรวงอาจใช้สิทธิตามสิทธิบัตรอย่างใดอย่างหนึ่งที่มีผู้ทรงสิทธิบัตรอยู่แล้ว เพื่อผลิตและส่งออกเภสัชภัณฑ์ไปยังประเทศดังกล่าวได้ โดยดำเนินการเองหรือให้บุคคลอื่นดำเนินการแทน รวมทั้งวางกรอบการกำหนดค่าตอบแทน เงื่อนไข และข้อจำกัด สิทธิของกระทรวง เพื่อให้สอดคล้องกับความตกลง 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 xml:space="preserve">TRIPS Art 31 bis </w:t>
            </w:r>
          </w:p>
        </w:tc>
      </w:tr>
      <w:tr w:rsidR="00D13B32" w:rsidRPr="00011CFC" w:rsidTr="008802A0">
        <w:trPr>
          <w:trHeight w:val="253"/>
        </w:trPr>
        <w:tc>
          <w:tcPr>
            <w:tcW w:w="3236" w:type="dxa"/>
          </w:tcPr>
          <w:p w:rsidR="00D13B32" w:rsidRPr="00011CFC" w:rsidRDefault="00D13B32" w:rsidP="008802A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011CFC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Pr="00011CF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เพิ่มเติมหมวด 2/1 การยื่นคำขอระหว่างประเทศภายใต้สนธิสัญญาความร่วมมือด้านสิทธิบัตร 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(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 xml:space="preserve">Patent Cooperation Treaty 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: 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>PCT</w:t>
            </w:r>
            <w:r w:rsidRPr="00011CFC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) </w:t>
            </w:r>
          </w:p>
        </w:tc>
        <w:tc>
          <w:tcPr>
            <w:tcW w:w="6197" w:type="dxa"/>
          </w:tcPr>
          <w:p w:rsidR="00D13B32" w:rsidRPr="00011CFC" w:rsidRDefault="00D13B32" w:rsidP="008802A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11CF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เพื่ออำนวยความสะดวกให้ผู้มีสิทธิยื่นคำขอสิทธิบัตรสัญชาติไทยหรือมีภูมิลำเนาในไทย สามารถยื่นขอจดสิทธิบัตรระหว่างประเทศต่อกรมทรัพย์สินทางปัญญาได้ ซึ่งเป็นหลักการตามสนธิสัญญาความร่วมมือด้านสิทธิบัตร เดิมกำหนดไว้ในกฎกระทรวงว่าด้วยการขอรับความคุ้มครองการประดิษฐ์ตามสนธิสัญญาความร่วมมือด้านสิทธิบัตร พ.ศ. 2522</w:t>
            </w:r>
          </w:p>
        </w:tc>
      </w:tr>
      <w:tr w:rsidR="00D13B32" w:rsidRPr="00011CFC" w:rsidTr="008802A0">
        <w:trPr>
          <w:trHeight w:val="253"/>
        </w:trPr>
        <w:tc>
          <w:tcPr>
            <w:tcW w:w="3236" w:type="dxa"/>
          </w:tcPr>
          <w:p w:rsidR="00D13B32" w:rsidRPr="00011CFC" w:rsidRDefault="00D13B32" w:rsidP="008802A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10.</w:t>
            </w:r>
            <w:r w:rsidRPr="00011CF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ปรับปรุงขั้นตอนการตรวจสอบคำขอรับอนุสิทธิบัตร </w:t>
            </w:r>
          </w:p>
        </w:tc>
        <w:tc>
          <w:tcPr>
            <w:tcW w:w="6197" w:type="dxa"/>
          </w:tcPr>
          <w:p w:rsidR="00D13B32" w:rsidRPr="00011CFC" w:rsidRDefault="00D13B32" w:rsidP="008802A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11CF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แก้ไขกรอบเวลาการเปลี่ยนแปลงประเภทของสิทธิจากสิทธิบัตรเป็นอนุสิทธิบัตร หรือจากอนุสิทธิบัตรเป็นสิทธิบัตรจากเดิม 5 ปีเป็น 3 ปี เพื่อให้สอดคล้องกับระบบการตรวจสอบคำขอรับสิทธิบัตรการประดิษฐ์</w:t>
            </w:r>
          </w:p>
        </w:tc>
      </w:tr>
      <w:tr w:rsidR="00D13B32" w:rsidRPr="00011CFC" w:rsidTr="008802A0">
        <w:trPr>
          <w:trHeight w:val="253"/>
        </w:trPr>
        <w:tc>
          <w:tcPr>
            <w:tcW w:w="3236" w:type="dxa"/>
          </w:tcPr>
          <w:p w:rsidR="00D13B32" w:rsidRPr="00011CFC" w:rsidRDefault="00D13B32" w:rsidP="008802A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11CF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11. เพิ่มเติมการดำเนินการทางอิเล็กทรอนิกส์ </w:t>
            </w:r>
          </w:p>
        </w:tc>
        <w:tc>
          <w:tcPr>
            <w:tcW w:w="6197" w:type="dxa"/>
          </w:tcPr>
          <w:p w:rsidR="00D13B32" w:rsidRPr="00011CFC" w:rsidRDefault="00D13B32" w:rsidP="008802A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11CF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กำหนดให้การยื่นคำขอและการดำเนินการต่าง ๆ ให้ทำได้ทางอิเล็กทรอนิกส์ หรือวิธีการอื่นที่อธิบดีกำหนดได้</w:t>
            </w:r>
          </w:p>
        </w:tc>
      </w:tr>
      <w:tr w:rsidR="00D13B32" w:rsidRPr="00011CFC" w:rsidTr="008802A0">
        <w:trPr>
          <w:trHeight w:val="253"/>
        </w:trPr>
        <w:tc>
          <w:tcPr>
            <w:tcW w:w="3236" w:type="dxa"/>
          </w:tcPr>
          <w:p w:rsidR="00D13B32" w:rsidRPr="00011CFC" w:rsidRDefault="00D13B32" w:rsidP="008802A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12.ปรับปรุงบัญชีอัตรา</w:t>
            </w:r>
            <w:r w:rsidRPr="00011CF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ค่าธรรมเนียมให้เหมาะสมกับสถานการณ์ปัจจุบัน </w:t>
            </w:r>
          </w:p>
        </w:tc>
        <w:tc>
          <w:tcPr>
            <w:tcW w:w="6197" w:type="dxa"/>
          </w:tcPr>
          <w:p w:rsidR="00D13B32" w:rsidRPr="00011CFC" w:rsidRDefault="00D13B32" w:rsidP="008802A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11CF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ปรับปรุงค่าธรรมเนียมคำขอต่าง ๆ เช่น คำขอรับสิทธิบัตรหรืออนุสิทธิบัตร เดิม ฉบับละ 1,000 บาท เป็น 2,500 บาท ใบแทนสิทธิบัตรหรืออนุสิทธิบัตร เดิม ฉบับละ 100 บาท เป็น 1,000 บาท เป็นต้น</w:t>
            </w:r>
          </w:p>
          <w:p w:rsidR="00D13B32" w:rsidRPr="00011CFC" w:rsidRDefault="00D13B32" w:rsidP="008802A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11CF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เพิ่มเติมค่าธรรมเนียมคำขอต่าง ๆ ซึ่งเดิมไม่มี เช่น คำขอแยกการประดิษฐ์ ฉบับละ 2,500 บาท คำขอถอนคำขอรับสิทธิบัตรหรือนุสิทธิบัตร ฉบับละ 500 บาท เป็นต้น  </w:t>
            </w:r>
          </w:p>
        </w:tc>
      </w:tr>
    </w:tbl>
    <w:p w:rsidR="00250BE7" w:rsidRPr="00D13B32" w:rsidRDefault="00250BE7" w:rsidP="006C324C">
      <w:pPr>
        <w:spacing w:line="340" w:lineRule="exact"/>
        <w:rPr>
          <w:rFonts w:ascii="TH SarabunPSK" w:eastAsia="Calibri" w:hAnsi="TH SarabunPSK" w:cs="TH SarabunPSK"/>
          <w:sz w:val="32"/>
          <w:szCs w:val="32"/>
          <w:cs/>
        </w:rPr>
      </w:pPr>
    </w:p>
    <w:p w:rsidR="00250BE7" w:rsidRPr="007B6FC6" w:rsidRDefault="00250BE7" w:rsidP="006C324C">
      <w:pPr>
        <w:spacing w:line="34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>4</w:t>
      </w:r>
      <w:r w:rsidR="00A4209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ร่างพระราชบัญญัติคุ้มครองพยานในคดีอาญา (ฉบับที่ ..) พ.ศ. ....</w:t>
      </w:r>
    </w:p>
    <w:p w:rsidR="00250BE7" w:rsidRPr="007B6FC6" w:rsidRDefault="00250BE7" w:rsidP="006C324C">
      <w:pPr>
        <w:spacing w:line="340" w:lineRule="exact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อนุมัติหลักการร่างพระราชบัญญัติคุ้มครองพยานในคดีอาญา (ฉบับที่ ..) พ.ศ. ....  ตามที่กระทรวงยุติธรรมเสนอ และให้ส่งสำนักงานคณะกรรมการกฤษฎีกาตรวจพิจารณา โดยให้รับความเห็นของกระทรวงดิจิทัลเพื่อเศรษฐกิจและสังคม สำนักงานศาลยุติธรรม สำนักงานสภาความมั่นคงแห่งชาติ สำนักงานคณะกรรมการสิทธิมนุษยชนแห่งชาติ สำนักงานอัยการสูงสุด และคณะกรรมการปฏิรูปประเทศด้านกระบวนการยุติธรรมไปประกอบการพิจารณาด้วย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 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ตามที่กระทรวงยุติธรรมเสนอ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ให้กระทรวงยุติธรรมรับความเห็นของกระทรวงการคลัง สำนักงบประมาณ และคณะกรรมการปฏิรูปประเทศด้านกฎหมายไปพิจารณาดำเนินการต่อไปด้วย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ปรับปรุงบทนิยาม คำว่า “พยาน” หมายความว่า บุคคลซึ่งจะมาให้หรือได้ให้ข้อเท็จจริงต่อพนักงานผู้มีอำนาจสืบสวนคดีอาญา พนักงานผู้มีอำนาจสอบสวนคดีอาญา พนักงานผู้มีอำนาจฟ้องคดีอาญาหรือศาล ในการดำเนินคดีอาญารวมทั้งผู้เชี่ยวชาญ แต่มิให้หมายความรวมถึงจำเลยที่อ้างตนเองเป็นพยาน และเพิ่มบทนิยาม คำว่า “พนักงานเจ้าหน้าที่” เพื่อให้เกิดความชัดเจนเหมาะสมยิ่งขึ้น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กำหนดให้คดีความผิดเกี่ยวกับการก่อการร้ายและความผิดตามกฎหมายว่าด้วยการป้องกันและปราบปรามการค้ามนุษย์เป็นคดีมาตรการพิเศษในการคุ้มครองพยาน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กำหนดให้ในกรณีที่พยานอาจไม่ได้รับความปลอดภัย อาจจัดให้พยานอยู่ในความคุ้มครองตามที่เห็นเป็นการสมควร หรือตามที่พยานหรือบุคคลใดซึ่งมีประโยชน์เกี่ยวข้องได้ร้องขอ การคุ้มครองให้พยานได้รับความปลอดภัยให้รวมถึงการจัดให้พยานอยู่ในสถานที่ที่ปลอดภัย เว้นแต่พยานจะไม่ให้ความยินยอม และการปกปิดมิให้มีการเปิดเผยชื่อตัว ชื่อสกุล ที่อยู่ ภาพหรือข้อมูลอย่างอื่นที่สามารถระบุตัวพยานได้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 xml:space="preserve">4. กำหนดให้ในระหว่างรอการพิจารณา ตามมาตรา 9 กรณีมีเหตุจำเป็นเร่งด่วนเพื่อป้องกันมิให้พยานได้รับอันตราย สำนักงานคุ้มครองพยานอาจใช้มาตรการทั่วไปในการคุ้มครองพยานไปพลางก่อนหรือประสานหน่วยงานอื่นที่มีภารกิจเกี่ยวข้องให้การคุ้มครองความปลอดภัยไปก่อนได้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 xml:space="preserve">5. การดำเนินการเพื่อคุ้มครองพยานตามมาตรการพิเศษ เช่น ย้ายที่อยู่หรือจัดหาที่พักอันเหมาะสม จ่ายค่าเลี้ยงชีพ ประสานกับหน่วยงานที่เกี่ยวข้องเพื่อดำเนินการเปลี่ยนชื่อตัว ชื่อสกุล หลักฐานทางทะเบียนที่สามารถระบุตัวพยาน และพิจารณาให้ความช่วยเหลือด้านการศึกษา การรักษาพยาบาล การจ่ายเงินดำรงชีพที่เหมาะสม ให้กับพยานและผู้ใกล้ชิดกับพยานที่ได้รับผลกระทบจากการมาเป็นพยานในคดีอาญา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 xml:space="preserve">6. ให้สำนักงานคุ้มครองพยานได้รับยกเว้นไม่อยู่ภายใต้บังคับกฎหมายว่าด้วยอาวุธปืน เครื่องกระสุนปืน วัตถุระเบิด ดอกไม้เพลิง และสิ่งเทียมอาวุธปืนและกฎหมายว่าด้วยการควบคุมยุทธภัณฑ์ เช่นเดียวกับข้าราชการทหารและตำรวจตามกฎหมายดังกล่าว ทั้งนี้ การมีและใช้อาวุธปืน เครื่องกระสุนปืน วัตถุระเบิด ดอกไม้เพลิง สิ่งเทียมอาวุธปืน และยุทธภัณฑ์ให้เป็นไปตามระเบียบที่กระทรวงยุติธรรมกำหนด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 xml:space="preserve">7. การปฏิบัติหน้าที่ตามพระราชบัญญัตินี้ ให้พนักงานเจ้าหน้าที่เป็นพนักงานฝ่ายปกครองหรือตำรวจ ตามประมวลกฎหมายวิธีพิจารณาความอาญาเฉพาะเรื่องที่ได้รับมอบหมาย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 xml:space="preserve">8. ให้พนักงานเจ้าหน้าที่ตามพระราชบัญญัตินี้จะต้องผ่านการอบรมตามที่กำหนดและมีอำนาจ ซึ่งได้แก่ (1) สอบปากคำผู้ยื่นคำร้องเกี่ยวกับข้อเท็จจริงต่าง ๆ (2) มีหนังสือเรียกบุคคลใด ๆ มาเพื่อให้ถ้อยคำเพื่อประกอบการพิจารณา (3) ประสานกับพนักงานสอบสวน พนักงานอัยการ หรือศาล เพื่อให้มีการปกปิดชื่อของพยาน (4) การตรวจค้นควบคุมตัวบุคคลหรือยานพาหนะที่มีเหตุเชื่อว่าจะก่อภยันตรายหรือคุมคามพยาน เป็นต้น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>9. กำหนดโทษสำหรับผู้ที่เปิดเผยความลับเกี่ยวกับสถานที่อยู่ ชื่อตัว ชื่อสกุล ที่อยู่ ภาพหรือข้อมูลอย่างอื่นที่สามารถระบุตัวพยาน สามี ภริยา ผู้บุพการี ผู้สืบสันดาน หรือบุคคลอื่น ที่มีความสัมพันธ์ใกล้ชิดกับพยาน ต้องระวางโทษจำคุกไม่เกิน 1 ปี หรือปรับไม่เกิน 20,000 บาท หรือทั้งจำทั้งปรับ กรณีเป็นพนักงานเจ้าหน้าที่ตามพระราชบัญญัตินี้ ต้องระวางโทษเป็น 2 เท่าของโทษที่กำหนด</w:t>
      </w:r>
    </w:p>
    <w:p w:rsidR="00F4222D" w:rsidRDefault="00F4222D" w:rsidP="006C32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9775A" w:rsidRDefault="0039775A" w:rsidP="006C32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9775A" w:rsidRPr="007B6FC6" w:rsidRDefault="0039775A" w:rsidP="006C32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50BE7" w:rsidRPr="007B6FC6" w:rsidRDefault="00A4209C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5.</w:t>
      </w:r>
      <w:r w:rsidR="00250BE7"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ร่างระเบียบสำนักนายกรัฐมนตรี ว่าด้วยบำเหน็จความชอบ ค่าทดแทนและการช่วยเหลือเจ้าหน้าที่และประชาชนผู้ปฏิบัติหน้าที่ราชการหรือช่วยเหลือราชการ เนื่องในการป้องกันอธิปไตยและรักษาความสงบเรียบร้อยของประเทศ (ฉบับที่ ..) พ.ศ. ....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คณะรัฐมนตรีมีมติเห็นชอบดังนี้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เห็นชอบในหลักการร่างระเบียบสำนักนายกรัฐมนตรี ว่าด้วยบำเหน็จความชอบ ค่าทดแทนและการช่วยเหลือเจ้าหน้าที่และประชาชนผู้ปฏิบัติหน้าที่ราชการหรือช่วยเหลือราชการ เนื่องในการป้องกันอธิปไตยและรักษาความสงบเรียบร้อยของประเทศ (ฉบับที่ ..) พ.ศ. .... ตามที่สำนักงานปลัดสำนักนายกรัฐมนตรีเสนอ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โดยให้รับความเห็นของกองอำนวยการรักษาความมั่นคงภายในราชอาณาจักรไปประกอบการพิจารณาด้วย แล้วดำเนินการต่อไป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ให้สำนักงานปลัดสำนักนายกรัฐมนตรี (สปน.) รับความเห็นของสำนักงานสภาความมั่นคงแห่งชาติไปพิจารณาดำเนินการต่อไปด้วย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ให้กระทรวงการคลังรับความเห็นของสำนักงบประมาณไปพิจารณาดำเนินการต่อไป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สาระสำคัญของร่างระเบียบ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แก้ไขชื่อผู้แทนส่วนราชการใน ก.บ.ท.ช. ให้ถูกต้องตรงกับชื่อส่วนราชการในปัจจุบัน ดังนี้ (1) “ผู้แทนกองอำนวยการรักษาความมั่นคงภายใน” เป็น “ผู้แทนกองอำนวยการรักษาความมั่นคงภายในราชอาณาจักร” (2) “ผู้แทนกองบัญชาการทหารสูงสุด” เป็น “ผู้แทนกองบัญชาการกองทัพไทย” (3) “ผู้แทนกรมตำรวจ” เป็น “ผู้แทนสำนักงานตำรวจแห่งชาติ”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กำหนดให้ประธาน ก.บ.ท.ช. มีอำนาจแต่งตั้งข้าราชการใน สปน. จำนวน 2 คน เป็นผู้ช่วยเลขานุการ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lang w:val="en-GB"/>
        </w:rPr>
        <w:t>3</w:t>
      </w: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. 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แก้ไขเพิ่มเติมอัตราเงินรางวัลสำหรับการสู้รบ โดยให้ถือเกณฑ์ 1 ชั้นหรือขั้น ให้ได้รับเงินรางวัลสำหรับการสู้รบเป็นจำนวน 12 เท่า ของผลต่างระหว่างอัตราเงินเดือนข้าราชการทหารตามกฎหมายว่าด้วยระเบียบข้าราชการทหาร ระดับ ป.1 ชั้น 1 (ปัจจุบัน เท่ากับ 4,870 บาท) กับระดับ ป.1 ชั้น 2 (ปัจจุบัน เท่ากับ 5,100 บาท) เป็นเงินจำนวน 2,760 บาท เพื่อให้สอดรับกับการเปลี่ยนแปลงของสภาวะค่าครองชีพในอนาคตต่อไป โดยใช้หลักการเดียวกันกับข้อบังคับกระทรวงกลาโหมว่าด้วยการพิจารณาบำเหน็จพิเศษในเวลาเหตุฉุกเฉิน พ.ศ. 2529 และที่แก้ไขเพิ่มเติม (ฉบับที่ 5) พ.ศ. 2559 ดังนี้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 xml:space="preserve">3.1 ผู้อยู่ในเกณฑ์ได้รับ พ.ส.ร. 1 ชั้นหรือขั้น ให้ได้รับเงินรางวัลสำหรับการสู้รบ </w:t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1 ชั้นหรือขั้น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 (เท่ากับ 2,760 บาท เดิมได้รับคนละ 1,200 บาท)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 xml:space="preserve">3.2 ผู้อยู่ในเกณฑ์ได้รับ พ.ส.ร. 2 ชั้นหรือขั้น ให้ได้รับเงินรางวัลสำหรับการสู้รบ </w:t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2 ชั้นหรือขั้น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 (เท่ากับ 5,520 บาท เดิมได้รับคนละ 2,400 บาท)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 xml:space="preserve">3.3 ผู้อยู่ในเกณฑ์ได้รับ พ.ส.ร. 3 ชั้นหรือขั้น ให้ได้รับเงินรางวัลสำหรับการสู้รบ </w:t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3 ชั้นหรือขั้น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 (เท่ากับ 8,280 บาท เดิมได้รับคนละ 3,600 บาท)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 xml:space="preserve">3.4 ผู้อยู่ในเกณฑ์ได้รับ พ.ส.ร. 4 ชั้นหรือขั้น ให้ได้รับเงินรางวัลสำหรับการสู้รบ </w:t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4 ชั้นหรือขั้น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 (เท่ากับ 11,040 บาท เดิมได้รับคนละ 4,800 บาท) </w:t>
      </w:r>
    </w:p>
    <w:p w:rsidR="00250BE7" w:rsidRPr="007B6FC6" w:rsidRDefault="00250BE7" w:rsidP="006C324C">
      <w:pPr>
        <w:spacing w:line="340" w:lineRule="exact"/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W w:w="9506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8"/>
        <w:gridCol w:w="2430"/>
        <w:gridCol w:w="2607"/>
        <w:gridCol w:w="2961"/>
      </w:tblGrid>
      <w:tr w:rsidR="00250BE7" w:rsidRPr="007B6FC6" w:rsidTr="00C643D5">
        <w:trPr>
          <w:trHeight w:val="587"/>
        </w:trPr>
        <w:tc>
          <w:tcPr>
            <w:tcW w:w="1508" w:type="dxa"/>
          </w:tcPr>
          <w:p w:rsidR="00250BE7" w:rsidRPr="007B6FC6" w:rsidRDefault="00250BE7" w:rsidP="006C324C">
            <w:pPr>
              <w:spacing w:line="340" w:lineRule="exact"/>
              <w:ind w:left="-2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ผู้อยู่ในเกณฑ์ได้รับ พ.ส.ร. 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(ชั้นหรือขั้น)</w:t>
            </w:r>
          </w:p>
        </w:tc>
        <w:tc>
          <w:tcPr>
            <w:tcW w:w="2430" w:type="dxa"/>
          </w:tcPr>
          <w:p w:rsidR="00250BE7" w:rsidRPr="007B6FC6" w:rsidRDefault="00250BE7" w:rsidP="006C324C">
            <w:pPr>
              <w:spacing w:line="340" w:lineRule="exact"/>
              <w:ind w:left="-2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ระเบียบฯ และที่แก้ไขเพิ่มเติม 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2607" w:type="dxa"/>
          </w:tcPr>
          <w:p w:rsidR="00250BE7" w:rsidRPr="007B6FC6" w:rsidRDefault="00250BE7" w:rsidP="006C324C">
            <w:pPr>
              <w:spacing w:line="340" w:lineRule="exact"/>
              <w:ind w:left="-2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ร่างระเบียบฯ ที่ สปน. เสนอ 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2961" w:type="dxa"/>
          </w:tcPr>
          <w:p w:rsidR="00250BE7" w:rsidRPr="007B6FC6" w:rsidRDefault="00250BE7" w:rsidP="006C324C">
            <w:pPr>
              <w:spacing w:line="340" w:lineRule="exact"/>
              <w:ind w:left="-2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ผลต่างระหว่างอัตราเงินเดือนข้าราชการทหารฯ</w:t>
            </w:r>
          </w:p>
        </w:tc>
      </w:tr>
      <w:tr w:rsidR="00250BE7" w:rsidRPr="007B6FC6" w:rsidTr="00C643D5">
        <w:trPr>
          <w:trHeight w:val="587"/>
        </w:trPr>
        <w:tc>
          <w:tcPr>
            <w:tcW w:w="1508" w:type="dxa"/>
          </w:tcPr>
          <w:p w:rsidR="00250BE7" w:rsidRPr="007B6FC6" w:rsidRDefault="00250BE7" w:rsidP="006C324C">
            <w:pPr>
              <w:spacing w:line="340" w:lineRule="exact"/>
              <w:ind w:left="-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30" w:type="dxa"/>
          </w:tcPr>
          <w:p w:rsidR="00250BE7" w:rsidRPr="007B6FC6" w:rsidRDefault="00250BE7" w:rsidP="006C324C">
            <w:pPr>
              <w:spacing w:line="340" w:lineRule="exact"/>
              <w:ind w:left="-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1,200</w:t>
            </w:r>
          </w:p>
        </w:tc>
        <w:tc>
          <w:tcPr>
            <w:tcW w:w="2607" w:type="dxa"/>
          </w:tcPr>
          <w:p w:rsidR="00250BE7" w:rsidRPr="007B6FC6" w:rsidRDefault="00250BE7" w:rsidP="006C324C">
            <w:pPr>
              <w:spacing w:line="340" w:lineRule="exact"/>
              <w:ind w:left="-2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2,760</w:t>
            </w:r>
          </w:p>
        </w:tc>
        <w:tc>
          <w:tcPr>
            <w:tcW w:w="2961" w:type="dxa"/>
          </w:tcPr>
          <w:p w:rsidR="00250BE7" w:rsidRPr="007B6FC6" w:rsidRDefault="00250BE7" w:rsidP="006C324C">
            <w:pPr>
              <w:spacing w:line="340" w:lineRule="exact"/>
              <w:ind w:left="-2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230</w:t>
            </w: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  <w:t xml:space="preserve"> x 12 </w:t>
            </w: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= </w:t>
            </w: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  <w:t>2,760</w:t>
            </w:r>
          </w:p>
        </w:tc>
      </w:tr>
      <w:tr w:rsidR="00250BE7" w:rsidRPr="007B6FC6" w:rsidTr="00C643D5">
        <w:trPr>
          <w:trHeight w:val="587"/>
        </w:trPr>
        <w:tc>
          <w:tcPr>
            <w:tcW w:w="1508" w:type="dxa"/>
          </w:tcPr>
          <w:p w:rsidR="00250BE7" w:rsidRPr="007B6FC6" w:rsidRDefault="00250BE7" w:rsidP="006C324C">
            <w:pPr>
              <w:spacing w:line="340" w:lineRule="exact"/>
              <w:ind w:left="-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30" w:type="dxa"/>
          </w:tcPr>
          <w:p w:rsidR="00250BE7" w:rsidRPr="007B6FC6" w:rsidRDefault="00250BE7" w:rsidP="006C324C">
            <w:pPr>
              <w:spacing w:line="340" w:lineRule="exact"/>
              <w:ind w:left="-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2,400</w:t>
            </w:r>
          </w:p>
        </w:tc>
        <w:tc>
          <w:tcPr>
            <w:tcW w:w="2607" w:type="dxa"/>
          </w:tcPr>
          <w:p w:rsidR="00250BE7" w:rsidRPr="007B6FC6" w:rsidRDefault="00250BE7" w:rsidP="006C324C">
            <w:pPr>
              <w:spacing w:line="340" w:lineRule="exact"/>
              <w:ind w:left="-2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5,520</w:t>
            </w:r>
          </w:p>
        </w:tc>
        <w:tc>
          <w:tcPr>
            <w:tcW w:w="2961" w:type="dxa"/>
          </w:tcPr>
          <w:p w:rsidR="00250BE7" w:rsidRPr="007B6FC6" w:rsidRDefault="00250BE7" w:rsidP="006C324C">
            <w:pPr>
              <w:spacing w:line="340" w:lineRule="exact"/>
              <w:ind w:left="-2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460 X 12 </w:t>
            </w: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= </w:t>
            </w: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5,520</w:t>
            </w:r>
          </w:p>
        </w:tc>
      </w:tr>
      <w:tr w:rsidR="00250BE7" w:rsidRPr="007B6FC6" w:rsidTr="00C643D5">
        <w:trPr>
          <w:trHeight w:val="587"/>
        </w:trPr>
        <w:tc>
          <w:tcPr>
            <w:tcW w:w="1508" w:type="dxa"/>
          </w:tcPr>
          <w:p w:rsidR="00250BE7" w:rsidRPr="007B6FC6" w:rsidRDefault="00250BE7" w:rsidP="006C324C">
            <w:pPr>
              <w:spacing w:line="340" w:lineRule="exact"/>
              <w:ind w:left="-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2430" w:type="dxa"/>
          </w:tcPr>
          <w:p w:rsidR="00250BE7" w:rsidRPr="007B6FC6" w:rsidRDefault="00250BE7" w:rsidP="006C324C">
            <w:pPr>
              <w:spacing w:line="340" w:lineRule="exact"/>
              <w:ind w:left="-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3,600</w:t>
            </w:r>
          </w:p>
        </w:tc>
        <w:tc>
          <w:tcPr>
            <w:tcW w:w="2607" w:type="dxa"/>
          </w:tcPr>
          <w:p w:rsidR="00250BE7" w:rsidRPr="007B6FC6" w:rsidRDefault="00250BE7" w:rsidP="006C324C">
            <w:pPr>
              <w:spacing w:line="340" w:lineRule="exact"/>
              <w:ind w:left="-2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8,280</w:t>
            </w:r>
          </w:p>
        </w:tc>
        <w:tc>
          <w:tcPr>
            <w:tcW w:w="2961" w:type="dxa"/>
          </w:tcPr>
          <w:p w:rsidR="00250BE7" w:rsidRPr="007B6FC6" w:rsidRDefault="00250BE7" w:rsidP="006C324C">
            <w:pPr>
              <w:spacing w:line="340" w:lineRule="exact"/>
              <w:ind w:left="-2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690 x 12 </w:t>
            </w: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= </w:t>
            </w: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8,280</w:t>
            </w:r>
          </w:p>
        </w:tc>
      </w:tr>
      <w:tr w:rsidR="00250BE7" w:rsidRPr="007B6FC6" w:rsidTr="00C643D5">
        <w:trPr>
          <w:trHeight w:val="587"/>
        </w:trPr>
        <w:tc>
          <w:tcPr>
            <w:tcW w:w="1508" w:type="dxa"/>
          </w:tcPr>
          <w:p w:rsidR="00250BE7" w:rsidRPr="007B6FC6" w:rsidRDefault="00250BE7" w:rsidP="006C324C">
            <w:pPr>
              <w:spacing w:line="340" w:lineRule="exact"/>
              <w:ind w:left="-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430" w:type="dxa"/>
          </w:tcPr>
          <w:p w:rsidR="00250BE7" w:rsidRPr="007B6FC6" w:rsidRDefault="00250BE7" w:rsidP="006C324C">
            <w:pPr>
              <w:spacing w:line="340" w:lineRule="exact"/>
              <w:ind w:left="-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4,800</w:t>
            </w:r>
          </w:p>
        </w:tc>
        <w:tc>
          <w:tcPr>
            <w:tcW w:w="2607" w:type="dxa"/>
          </w:tcPr>
          <w:p w:rsidR="00250BE7" w:rsidRPr="007B6FC6" w:rsidRDefault="00250BE7" w:rsidP="006C324C">
            <w:pPr>
              <w:spacing w:line="340" w:lineRule="exact"/>
              <w:ind w:left="-2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11,040</w:t>
            </w:r>
          </w:p>
        </w:tc>
        <w:tc>
          <w:tcPr>
            <w:tcW w:w="2961" w:type="dxa"/>
          </w:tcPr>
          <w:p w:rsidR="00250BE7" w:rsidRPr="007B6FC6" w:rsidRDefault="00250BE7" w:rsidP="006C324C">
            <w:pPr>
              <w:spacing w:line="340" w:lineRule="exact"/>
              <w:ind w:left="-2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920 x 12 </w:t>
            </w: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= </w:t>
            </w: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11,040</w:t>
            </w:r>
          </w:p>
        </w:tc>
      </w:tr>
    </w:tbl>
    <w:p w:rsidR="00250BE7" w:rsidRPr="007B6FC6" w:rsidRDefault="00250BE7" w:rsidP="006C324C">
      <w:pPr>
        <w:spacing w:line="340" w:lineRule="exact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 xml:space="preserve">4. แก้ไขเพิ่มเติมอัตราเงินช่วยเหลือค่าจัดการศพ เป็นเงินรายละไม่เกิน 10 เท่า ของอัตราเงินเดือนข้าราชการทหารตามกฎหมายว่าด้วยระเบียบข้าราชการทหาร ระดับ ป.1 ชั้น 1 (ปัจจุบัน เท่ากับ 4,870 บาท) ดังนั้น จึงเป็นเงินรายละไม่เกิน 48,700 บาท (เดิมได้รับรายละไม่เกิน 20,000 บาท) </w:t>
      </w:r>
    </w:p>
    <w:p w:rsidR="00250BE7" w:rsidRPr="007B6FC6" w:rsidRDefault="00250BE7" w:rsidP="006C324C">
      <w:pPr>
        <w:spacing w:line="34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9485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1"/>
        <w:gridCol w:w="3057"/>
        <w:gridCol w:w="3507"/>
      </w:tblGrid>
      <w:tr w:rsidR="00250BE7" w:rsidRPr="007B6FC6" w:rsidTr="00C643D5">
        <w:trPr>
          <w:trHeight w:val="341"/>
        </w:trPr>
        <w:tc>
          <w:tcPr>
            <w:tcW w:w="9485" w:type="dxa"/>
            <w:gridSpan w:val="3"/>
          </w:tcPr>
          <w:p w:rsidR="00250BE7" w:rsidRPr="007B6FC6" w:rsidRDefault="00250BE7" w:rsidP="006C324C">
            <w:pPr>
              <w:spacing w:line="340" w:lineRule="exact"/>
              <w:ind w:left="-41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การช่วยเหลือกรณีเสียชีวิต เนื่องจากการปฏิบัติหน้าที่ราชการ หรือช่วยเหลือราชการ</w:t>
            </w:r>
          </w:p>
          <w:p w:rsidR="00250BE7" w:rsidRPr="007B6FC6" w:rsidRDefault="00250BE7" w:rsidP="006C324C">
            <w:pPr>
              <w:spacing w:line="340" w:lineRule="exact"/>
              <w:ind w:left="-41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ให้ได้รับเงินช่วยเหลือค่าจัดการศพ</w:t>
            </w:r>
          </w:p>
        </w:tc>
      </w:tr>
      <w:tr w:rsidR="00250BE7" w:rsidRPr="007B6FC6" w:rsidTr="00C643D5">
        <w:trPr>
          <w:trHeight w:val="184"/>
        </w:trPr>
        <w:tc>
          <w:tcPr>
            <w:tcW w:w="2921" w:type="dxa"/>
          </w:tcPr>
          <w:p w:rsidR="00250BE7" w:rsidRPr="007B6FC6" w:rsidRDefault="00250BE7" w:rsidP="006C324C">
            <w:pPr>
              <w:spacing w:line="340" w:lineRule="exact"/>
              <w:ind w:left="-41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ระเบียบฯ และที่แก้ไขเพิ่มเติม</w:t>
            </w:r>
          </w:p>
        </w:tc>
        <w:tc>
          <w:tcPr>
            <w:tcW w:w="3057" w:type="dxa"/>
          </w:tcPr>
          <w:p w:rsidR="00250BE7" w:rsidRPr="007B6FC6" w:rsidRDefault="00250BE7" w:rsidP="006C324C">
            <w:pPr>
              <w:spacing w:line="340" w:lineRule="exact"/>
              <w:ind w:left="-41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ร่างระเบียบฯ ที่ สปน. เสนอ</w:t>
            </w:r>
          </w:p>
        </w:tc>
        <w:tc>
          <w:tcPr>
            <w:tcW w:w="3507" w:type="dxa"/>
          </w:tcPr>
          <w:p w:rsidR="00250BE7" w:rsidRPr="007B6FC6" w:rsidRDefault="00250BE7" w:rsidP="006C324C">
            <w:pPr>
              <w:spacing w:line="340" w:lineRule="exact"/>
              <w:ind w:left="-41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50BE7" w:rsidRPr="007B6FC6" w:rsidTr="00C643D5">
        <w:trPr>
          <w:trHeight w:val="184"/>
        </w:trPr>
        <w:tc>
          <w:tcPr>
            <w:tcW w:w="2921" w:type="dxa"/>
          </w:tcPr>
          <w:p w:rsidR="00250BE7" w:rsidRPr="007B6FC6" w:rsidRDefault="00250BE7" w:rsidP="006C324C">
            <w:pPr>
              <w:spacing w:line="340" w:lineRule="exact"/>
              <w:ind w:left="-41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รายละไม่เกิน 20,000 บาท </w:t>
            </w:r>
          </w:p>
        </w:tc>
        <w:tc>
          <w:tcPr>
            <w:tcW w:w="3057" w:type="dxa"/>
          </w:tcPr>
          <w:p w:rsidR="00250BE7" w:rsidRPr="007B6FC6" w:rsidRDefault="00250BE7" w:rsidP="006C324C">
            <w:pPr>
              <w:spacing w:line="340" w:lineRule="exact"/>
              <w:ind w:left="-41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รายละไม่เกิน 48,700 บาท</w:t>
            </w:r>
          </w:p>
        </w:tc>
        <w:tc>
          <w:tcPr>
            <w:tcW w:w="3507" w:type="dxa"/>
          </w:tcPr>
          <w:p w:rsidR="00250BE7" w:rsidRPr="007B6FC6" w:rsidRDefault="00250BE7" w:rsidP="006C324C">
            <w:pPr>
              <w:spacing w:line="340" w:lineRule="exact"/>
              <w:ind w:left="-41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10 เท่า ของอัตราเงินเดือนข้าราชการทหารตามกฎหมายว่าด้วยระเบียบข้าราชการทหาร ระดับ ป.1 ชั้น 1 (4,870 </w:t>
            </w: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  <w:t xml:space="preserve">x 10 </w:t>
            </w: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= </w:t>
            </w: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  <w:t xml:space="preserve">48,700 </w:t>
            </w: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บาท) </w:t>
            </w:r>
          </w:p>
        </w:tc>
      </w:tr>
    </w:tbl>
    <w:p w:rsidR="00250BE7" w:rsidRPr="007B6FC6" w:rsidRDefault="00250BE7" w:rsidP="006C324C">
      <w:pPr>
        <w:spacing w:line="340" w:lineRule="exact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</w:t>
      </w: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  <w:t xml:space="preserve">5. แก้ไขเพิ่มเติมข้อความว่า “ตามกฎหมายว่าด้วยระเบียบข้าราชการทหาร” ต่อท้าย “อัตราเงินเดือนข้าราชการทหาร” ทุกแห่ง ในระเบียบฯ นี้ </w:t>
      </w:r>
    </w:p>
    <w:p w:rsidR="00250BE7" w:rsidRPr="007B6FC6" w:rsidRDefault="00250BE7" w:rsidP="006C324C">
      <w:pPr>
        <w:spacing w:line="340" w:lineRule="exact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  <w:t xml:space="preserve">6. กำหนดบทเฉพาะกาล ให้การได้รับเงินรางวัลสำหรับการสู้รบ และเงินช่วยเหลือค่าจัดการศพตามอัตราใหม่ สำหรับเหตุแห่งการได้รับสิทธิที่เกิดขึ้นตั้งแต่วันประกาศในราชกิจจานุเบกษาเป็นต้นไป </w:t>
      </w:r>
    </w:p>
    <w:p w:rsidR="00250BE7" w:rsidRPr="007B6FC6" w:rsidRDefault="00250BE7" w:rsidP="006C324C">
      <w:pPr>
        <w:spacing w:line="340" w:lineRule="exact"/>
        <w:rPr>
          <w:rFonts w:ascii="TH SarabunPSK" w:eastAsia="Calibri" w:hAnsi="TH SarabunPSK" w:cs="TH SarabunPSK"/>
          <w:sz w:val="32"/>
          <w:szCs w:val="32"/>
          <w:lang w:val="en-GB"/>
        </w:rPr>
      </w:pPr>
    </w:p>
    <w:p w:rsidR="00250BE7" w:rsidRPr="007B6FC6" w:rsidRDefault="00A4209C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-GB"/>
        </w:rPr>
        <w:t>6.</w:t>
      </w:r>
      <w:r w:rsidR="00250BE7" w:rsidRPr="007B6FC6">
        <w:rPr>
          <w:rFonts w:ascii="TH SarabunPSK" w:eastAsia="Calibri" w:hAnsi="TH SarabunPSK" w:cs="TH SarabunPSK"/>
          <w:b/>
          <w:bCs/>
          <w:sz w:val="32"/>
          <w:szCs w:val="32"/>
          <w:cs/>
          <w:lang w:val="en-GB"/>
        </w:rPr>
        <w:t xml:space="preserve"> เรื่อง ร่างระเบียบกระทรวงการคลังว่าด้วยเงินทดรองราชการ พ.ศ. ....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  <w:t xml:space="preserve">คณะรัฐมนตรีมีมติเห็นชอบในหลักการร่างระเบียบกระทรวงการคลังว่าด้วยเงินทดรองราชการ </w:t>
      </w: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  <w:t xml:space="preserve">พ.ศ. .... ตามที่กระทรวงการคลังเสนอ และให้ส่งคณะกรรมการตรวจสอบร่างกฎหมายและร่างอนุบัญญัติที่เสนอคณะรัฐมนตรีตรวจพิจารณาเป็นเรื่องด่วน แล้วดำเนินการต่อไปได้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  <w:lang w:val="en-GB"/>
        </w:rPr>
        <w:t>สาระสำคัญของร่างระเบียบฯ</w:t>
      </w: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เป็นการปรับปรุงระเบียบกระทรวงการคลังว่าด้วยเงินทดรองราชการ พ.ศ. 2547 เพื่อให้ส่วนราชการสามารถนำเงินทดรองราชการใช้ทดรองจ่ายเป็นค่าใช้จ่ายปลีกย่อยในการปฏิบัติการได้อย่างรวดเร็ว คล่องตัว และมีประสิทธิภาพ ซึ่งสอดคล้องกับบทบัญญัติตามพระราชบัญญัติวินัยการเงินการคลังของรัฐ พ.ศ. 2561 และแผนยุทธศาสตร์ </w:t>
      </w:r>
      <w:r w:rsidRPr="007B6FC6">
        <w:rPr>
          <w:rFonts w:ascii="TH SarabunPSK" w:eastAsia="Calibri" w:hAnsi="TH SarabunPSK" w:cs="TH SarabunPSK"/>
          <w:sz w:val="32"/>
          <w:szCs w:val="32"/>
          <w:lang w:val="en-GB"/>
        </w:rPr>
        <w:t>National e</w:t>
      </w: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t>-</w:t>
      </w:r>
      <w:r w:rsidRPr="007B6FC6">
        <w:rPr>
          <w:rFonts w:ascii="TH SarabunPSK" w:eastAsia="Calibri" w:hAnsi="TH SarabunPSK" w:cs="TH SarabunPSK"/>
          <w:sz w:val="32"/>
          <w:szCs w:val="32"/>
          <w:lang w:val="en-GB"/>
        </w:rPr>
        <w:t xml:space="preserve">Payment </w:t>
      </w: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รวมทั้งแก้ไขถ้อยคำหรือความที่ยังไม่ชัดเจนให้ถูกต้องเป็นปัจจุบัน ตลอดจนได้นำข้อเสนอแนะต่าง ๆ ที่ได้รับจากการรับฟังความคิดเห็นมาปรับปรุงร่างระเบียบฯ ให้มีความเหมาะสมมากยิ่งขึ้น </w:t>
      </w:r>
    </w:p>
    <w:p w:rsidR="00250BE7" w:rsidRPr="007B6FC6" w:rsidRDefault="00250BE7" w:rsidP="006C324C">
      <w:pPr>
        <w:spacing w:line="340" w:lineRule="exact"/>
        <w:rPr>
          <w:rFonts w:ascii="TH SarabunPSK" w:eastAsia="Calibri" w:hAnsi="TH SarabunPSK" w:cs="TH SarabunPSK" w:hint="cs"/>
          <w:sz w:val="32"/>
          <w:szCs w:val="32"/>
          <w:cs/>
          <w:lang w:val="en-GB"/>
        </w:rPr>
      </w:pPr>
    </w:p>
    <w:p w:rsidR="00250BE7" w:rsidRPr="007B6FC6" w:rsidRDefault="00A4209C" w:rsidP="006C324C">
      <w:pPr>
        <w:spacing w:line="340" w:lineRule="exact"/>
        <w:rPr>
          <w:rFonts w:ascii="TH SarabunPSK" w:eastAsia="Calibri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-GB"/>
        </w:rPr>
        <w:t>7.</w:t>
      </w:r>
      <w:r w:rsidR="00250BE7" w:rsidRPr="007B6FC6">
        <w:rPr>
          <w:rFonts w:ascii="TH SarabunPSK" w:eastAsia="Calibri" w:hAnsi="TH SarabunPSK" w:cs="TH SarabunPSK"/>
          <w:b/>
          <w:bCs/>
          <w:sz w:val="32"/>
          <w:szCs w:val="32"/>
          <w:cs/>
          <w:lang w:val="en-GB"/>
        </w:rPr>
        <w:t xml:space="preserve"> เรื่อง ร่างระเบียบกระทรวงการคลังว่าด้วยเงินทดรองราชการของส่วนราชการในต่างประเทศ พ.ศ. ....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  <w:t xml:space="preserve">คณะรัฐมนตรีมีมติเห็นชอบในหลักการร่างระเบียบกระทรวงการคลังว่าด้วยเงินทดรองราชการของส่วนราชการในต่างประเทศ พ.ศ. .... ตามที่กระทรวงการคลัง (กค.) เสนอ และให้ส่งคณะกรรมการตรวจสอบร่างกฎหมายและร่างอนุบัญญัติที่เสนอคณะรัฐมนตรีตรวจพิจารณาเป็นเรื่องด่วน แล้วดำเนินการต่อไปได้ และให้กระทรวงการคลังรับความเห็นของสำนักงบประมาณไปพิจารณาดำเนินการต่อไปด้วย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val="en-GB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  <w:lang w:val="en-GB"/>
        </w:rPr>
        <w:t xml:space="preserve">สาระสำคัญของร่างระเบียบ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  <w:t xml:space="preserve">1. ยกเลิกระเบียบกระทรวงการคลังว่าด้วยเงินทดรองราชการของส่วนราชการในต่างประเทศ </w:t>
      </w:r>
      <w:r w:rsidR="00842D16"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            </w:t>
      </w: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พ.ศ. 2550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</w:t>
      </w: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  <w:t xml:space="preserve">2. กำหนดให้ส่วนราชการมีเงินทดรองราชการเพื่อทดรองจ่ายเป็นค่าใช้จ่ายในการปฏิบัติราชการของส่วนราชการในต่างประเทศ ในระหว่างที่ยังไม่ได้รับงบประมาณรายจ่ายประจำปีได้ตามจำนวนที่ได้รับอนุญาตจากกระทรวงการคลัง และตามงบประมาณรายจ่ายดังต่อไปนี้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lastRenderedPageBreak/>
        <w:tab/>
      </w: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  <w:t xml:space="preserve">2.1 งบบุคลากร เฉพาะค่าจ้างชั่วคราว และเงินเพิ่มพิเศษสำหรับข้าราชการซึ่งมีตำแหน่งหน้าที่ประจำอยู่ในต่างประเทศ (พ.ข.ต.)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  <w:t xml:space="preserve">2.2 งบดำเนินงาน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  <w:t xml:space="preserve">2.3 งบเงินอุดหนุน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  <w:t xml:space="preserve">2.4 งบอื่นที่จ่ายในลักษณะเช่นเดียวกับ (ข้อ 2.1, 2.2, 2.3) 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lang w:val="en-GB"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lang w:val="en-GB"/>
        </w:rPr>
        <w:tab/>
        <w:t>3</w:t>
      </w: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t>.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 การขอมีเงินทดรองราชการ ให้ส่วนราชการขอทำความตกลงกับ กค. ก่อนวันเริ่มต้นปีงบประมาณใหม่ไม่น้อยกว่า 60 วัน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 xml:space="preserve">4. กำหนดให้เมื่อ กค. อนุญาตให้ส่วนราชการมีเงินทดรองราชการเพื่อทดรองจ่ายเป็นค่าใช้จ่ายในการปฏิบัติราชการของส่วนราชการในต่างประเทศแล้ว ให้ส่วนราชการเบิกเงินจากคลังเป็นเงินทดรองราชการสำหรับซื้อเงินตราต่างประเทศจากธนาคารพาณิชย์ เพื่อโอนให้แก่ส่วนราชการในต่างประเทศ โดยส่วนราชการต้องกระทำให้แล้วเสร็จภายใน 15 วันก่อนวันเริ่มต้นปีงบประมาณใหม่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 xml:space="preserve">5. กำหนดให้เมื่อส่วนราชการได้รับเงินงบประมาณรายจ่ายประจำปีงบประมาณใหม่ตามที่ได้รับจัดสรรแล้ว ให้ดำเนินการเบิกเงินงบประมาณโดยวิธีเบิกหักผลักส่งเพื่อชดใช้คืนเงินทดรองราชการ ทั้งหมดภายใน 30 วันนับแต่วันที่ได้รับเงินงบประมาณ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 xml:space="preserve">6. กำหนดให้วิธีปฏิบัติอื่นใดที่เกี่ยวกับเงินทดรองราชการที่มิได้กำหนดไว้ในระเบียบนี้ให้ถือปฏิบัติตามระเบียบของทางราชการว่าด้วยการนั้น </w:t>
      </w:r>
    </w:p>
    <w:p w:rsidR="00250BE7" w:rsidRPr="007B6FC6" w:rsidRDefault="00250BE7" w:rsidP="006C324C">
      <w:pPr>
        <w:spacing w:line="340" w:lineRule="exact"/>
        <w:rPr>
          <w:rFonts w:ascii="TH SarabunPSK" w:eastAsia="Calibri" w:hAnsi="TH SarabunPSK" w:cs="TH SarabunPSK"/>
          <w:sz w:val="32"/>
          <w:szCs w:val="32"/>
        </w:rPr>
      </w:pPr>
    </w:p>
    <w:p w:rsidR="00250BE7" w:rsidRPr="007B6FC6" w:rsidRDefault="00A4209C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8.</w:t>
      </w:r>
      <w:r w:rsidR="00250BE7"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ร่างระเบียบการเบิกเงินจากคลัง การรับเงิน การจ่ายเงิน การเก็บรักษาเงิน และการนำเงินส่งคลัง </w:t>
      </w:r>
      <w:r w:rsidR="00AB5D81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="00250BE7"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พ.ศ. ....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คณะรัฐมนตรีมีมติเห็นชอบในหลักการร่างระเบียบการเบิกเงินจากคลัง การรับเงิน การจ่ายเงิน การเก็บรักษาเงิน และการนำเงินส่งคลัง พ.ศ. .... ตามที่กระทรวงการคลังเสนอ และให้ส่งคณะกรรมการตรวจสอบร่างกฎหมายและร่างอนุบัญญัติที่เสนอคณะรัฐมนตรีตรวจพิจารณาเป็นเรื่องด่วน โดยให้รับข้อสังเกตของสำนักงานศาลรัฐธรรมนูญไปประกอบการพิจารณา แล้วดำเนินการต่อไปได้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สาระสำคัญของร่างระเบียบ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เป็นการปรับปรุงระเบียบการเบิกเงินจากคลัง การรับเงิน การจ่ายเงิน การเก็บรักษาเงิน และการนำเงินส่งคลัง พ.ศ. 2551 และที่แก้ไขเพิ่มเติม เกี่ยวกับงานด้านการเงินการคลังในเรื่องการเบิกเงินจากคลัง การรับเงิน การจ่ายเงิน การเก็บรักษาเงิน และการนำเงินส่งคลัง ตลอดจนกำหนดขึ้นเพื่อให้สอดคล้องกับการปฏิบัติงานตามระบบการบริหารการเงินการคลังภาครัฐแบบอิเล็กทรอนิกส์ </w:t>
      </w: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t>(</w:t>
      </w:r>
      <w:r w:rsidRPr="007B6FC6">
        <w:rPr>
          <w:rFonts w:ascii="TH SarabunPSK" w:eastAsia="Calibri" w:hAnsi="TH SarabunPSK" w:cs="TH SarabunPSK"/>
          <w:sz w:val="32"/>
          <w:szCs w:val="32"/>
          <w:lang w:val="en-GB"/>
        </w:rPr>
        <w:t>GFMIS</w:t>
      </w: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) เพื่อให้สอดคล้องกับพระราชบัญญัติวินัยการเงินการคลังของรัฐ พ.ศ. 2561 และตามแผนยุทธศาสตร์ </w:t>
      </w:r>
      <w:r w:rsidRPr="007B6FC6">
        <w:rPr>
          <w:rFonts w:ascii="TH SarabunPSK" w:eastAsia="Calibri" w:hAnsi="TH SarabunPSK" w:cs="TH SarabunPSK"/>
          <w:sz w:val="32"/>
          <w:szCs w:val="32"/>
          <w:lang w:val="en-GB"/>
        </w:rPr>
        <w:t>National e</w:t>
      </w: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t>-</w:t>
      </w:r>
      <w:r w:rsidRPr="007B6FC6">
        <w:rPr>
          <w:rFonts w:ascii="TH SarabunPSK" w:eastAsia="Calibri" w:hAnsi="TH SarabunPSK" w:cs="TH SarabunPSK"/>
          <w:sz w:val="32"/>
          <w:szCs w:val="32"/>
          <w:lang w:val="en-GB"/>
        </w:rPr>
        <w:t xml:space="preserve">Payment </w:t>
      </w: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รวมทั้งแก้ไขข้อกำหนดที่เกี่ยวกับการใช้งานในระบบ </w:t>
      </w:r>
      <w:r w:rsidRPr="007B6FC6">
        <w:rPr>
          <w:rFonts w:ascii="TH SarabunPSK" w:eastAsia="Calibri" w:hAnsi="TH SarabunPSK" w:cs="TH SarabunPSK"/>
          <w:sz w:val="32"/>
          <w:szCs w:val="32"/>
          <w:lang w:val="en-GB"/>
        </w:rPr>
        <w:t xml:space="preserve">GFMIS </w:t>
      </w: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เพื่อรองรับการปรับปรุงระบบ </w:t>
      </w:r>
      <w:r w:rsidRPr="007B6FC6">
        <w:rPr>
          <w:rFonts w:ascii="TH SarabunPSK" w:eastAsia="Calibri" w:hAnsi="TH SarabunPSK" w:cs="TH SarabunPSK"/>
          <w:sz w:val="32"/>
          <w:szCs w:val="32"/>
          <w:lang w:val="en-GB"/>
        </w:rPr>
        <w:t xml:space="preserve">New GFMIS Thai </w:t>
      </w: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และแก้ไขถ้อยคำหรือความที่ยังไม่ชัดเจนให้ถูกต้องเป็นปัจจุบัน ตลอดจนได้นำข้อเสนอแนะต่าง ๆ ที่ได้รับจากการรับฟังความคิดเห็นมาปรับปรุงร่างระเบียบการเบิกเงินจากคลังฯ ให้มีความเหมาะสมมากยิ่งขึ้น </w:t>
      </w:r>
    </w:p>
    <w:p w:rsidR="00250BE7" w:rsidRPr="007B6FC6" w:rsidRDefault="00250BE7" w:rsidP="006C324C">
      <w:pPr>
        <w:spacing w:line="340" w:lineRule="exact"/>
        <w:rPr>
          <w:rFonts w:ascii="TH SarabunPSK" w:eastAsia="Calibri" w:hAnsi="TH SarabunPSK" w:cs="TH SarabunPSK"/>
          <w:b/>
          <w:bCs/>
          <w:sz w:val="32"/>
          <w:szCs w:val="32"/>
          <w:lang w:val="en-GB"/>
        </w:rPr>
      </w:pPr>
    </w:p>
    <w:p w:rsidR="00250BE7" w:rsidRPr="007B6FC6" w:rsidRDefault="00A4209C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-GB"/>
        </w:rPr>
        <w:t>9.</w:t>
      </w:r>
      <w:r w:rsidR="00250BE7" w:rsidRPr="007B6FC6">
        <w:rPr>
          <w:rFonts w:ascii="TH SarabunPSK" w:eastAsia="Calibri" w:hAnsi="TH SarabunPSK" w:cs="TH SarabunPSK"/>
          <w:b/>
          <w:bCs/>
          <w:sz w:val="32"/>
          <w:szCs w:val="32"/>
          <w:cs/>
          <w:lang w:val="en-GB"/>
        </w:rPr>
        <w:t xml:space="preserve"> เรื่อง ร่างประกาศกระทรวงอุตสาหกรรม เรื่อง การให้ตั้งโรงงานที่ใช้อ้อยเป็นวัตถุดิบในทุกท้องที่ทั่วราชอาณาจักร (ฉบับที่ ..) พ.ศ. .... </w:t>
      </w:r>
    </w:p>
    <w:p w:rsidR="00AB5D81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  <w:lang w:val="en-GB"/>
        </w:rPr>
        <w:tab/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  <w:lang w:val="en-GB"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t>คณะรัฐมนตรีมีมติอนุมัติในหลักการร่างประกาศกระทรวงอุตสาหกรรม เรื่อง การให้ตั้งโรงงานที่ใช้อ้อยเป็นวัตถุดิบในทุกท้องที่ทั่วราชอาณาจักร (ฉบับที่ ..) พ.ศ. .... ตามที่กระทรวงอุตสาหกรรมเสนอ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โดยให้รับข้อสังเกตของสำนักงานคณะกรรมการกฤษฎีกาไปประกอบการพิจารณาด้วย แล้วดำเนินการต่อไปได้</w:t>
      </w:r>
    </w:p>
    <w:p w:rsidR="00AB5D81" w:rsidRDefault="00AB5D81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</w:p>
    <w:p w:rsidR="00842D16" w:rsidRPr="00FB6D80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val="en-GB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lastRenderedPageBreak/>
        <w:tab/>
      </w:r>
      <w:r w:rsidRPr="007B6FC6"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  <w:lang w:val="en-GB"/>
        </w:rPr>
        <w:t xml:space="preserve">สาระสำคัญของร่างประกาศ </w:t>
      </w:r>
    </w:p>
    <w:tbl>
      <w:tblPr>
        <w:tblW w:w="949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8"/>
        <w:gridCol w:w="4674"/>
      </w:tblGrid>
      <w:tr w:rsidR="00250BE7" w:rsidRPr="007B6FC6" w:rsidTr="00C643D5">
        <w:trPr>
          <w:trHeight w:val="348"/>
        </w:trPr>
        <w:tc>
          <w:tcPr>
            <w:tcW w:w="4818" w:type="dxa"/>
          </w:tcPr>
          <w:p w:rsidR="00250BE7" w:rsidRPr="007B6FC6" w:rsidRDefault="00250BE7" w:rsidP="004F6B05">
            <w:pPr>
              <w:spacing w:line="340" w:lineRule="exact"/>
              <w:ind w:left="-3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  <w:t>ประเด็นที่ขอแก้ไขเพิ่มเติม</w:t>
            </w:r>
          </w:p>
        </w:tc>
        <w:tc>
          <w:tcPr>
            <w:tcW w:w="4674" w:type="dxa"/>
          </w:tcPr>
          <w:p w:rsidR="00250BE7" w:rsidRPr="007B6FC6" w:rsidRDefault="00250BE7" w:rsidP="004F6B05">
            <w:pPr>
              <w:spacing w:line="340" w:lineRule="exact"/>
              <w:ind w:left="-3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รายละเอียด</w:t>
            </w:r>
          </w:p>
        </w:tc>
      </w:tr>
      <w:tr w:rsidR="00250BE7" w:rsidRPr="007B6FC6" w:rsidTr="00C643D5">
        <w:trPr>
          <w:trHeight w:val="348"/>
        </w:trPr>
        <w:tc>
          <w:tcPr>
            <w:tcW w:w="4818" w:type="dxa"/>
          </w:tcPr>
          <w:p w:rsidR="00250BE7" w:rsidRPr="007B6FC6" w:rsidRDefault="00250BE7" w:rsidP="006C324C">
            <w:pPr>
              <w:spacing w:line="340" w:lineRule="exact"/>
              <w:ind w:left="-34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1. แก้ไขบทนิยามคำว่า “โรงงานที่ใช้อ้อยเป็นวัตถุดิบ” </w:t>
            </w:r>
          </w:p>
        </w:tc>
        <w:tc>
          <w:tcPr>
            <w:tcW w:w="4674" w:type="dxa"/>
          </w:tcPr>
          <w:p w:rsidR="00250BE7" w:rsidRPr="007B6FC6" w:rsidRDefault="00250BE7" w:rsidP="006C324C">
            <w:pPr>
              <w:spacing w:line="340" w:lineRule="exact"/>
              <w:ind w:left="-34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เพื่อให้ครอบคลุมทุกประเภทกิจการของโรงงานลำดับที่ 42 ตามที่ระบุในบัญชีท้ายกฎกระทรวง (พ.ศ. 2535) ออกตามความในพระราชบัญญัติโรงงาน พ.ศ. 2535 </w:t>
            </w:r>
          </w:p>
        </w:tc>
      </w:tr>
      <w:tr w:rsidR="00250BE7" w:rsidRPr="007B6FC6" w:rsidTr="00C643D5">
        <w:trPr>
          <w:trHeight w:val="348"/>
        </w:trPr>
        <w:tc>
          <w:tcPr>
            <w:tcW w:w="4818" w:type="dxa"/>
          </w:tcPr>
          <w:p w:rsidR="00250BE7" w:rsidRPr="007B6FC6" w:rsidRDefault="00250BE7" w:rsidP="006C324C">
            <w:pPr>
              <w:spacing w:line="340" w:lineRule="exact"/>
              <w:ind w:left="-34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2. กำหนดข้อยกเว้นในการตั้งโรงงานที่ใช้อ้อยเป็นวัตถุดิบ </w:t>
            </w:r>
          </w:p>
        </w:tc>
        <w:tc>
          <w:tcPr>
            <w:tcW w:w="4674" w:type="dxa"/>
          </w:tcPr>
          <w:p w:rsidR="00250BE7" w:rsidRPr="007B6FC6" w:rsidRDefault="00250BE7" w:rsidP="006C324C">
            <w:pPr>
              <w:spacing w:line="340" w:lineRule="exact"/>
              <w:ind w:left="-34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กำหนดข้อยกเว้นให้โรงงานที่ใช้อ้อยเป็นวัตถุดิบสามารถขออนุญาตตั้งโรงงานได้ แม้จะมีระยะห่างจากเขตโรงงานน้ำตาลที่ได้รับใบอนุญาตประกอบกิจการโรงงานตามกฎหมายว่าด้วยโรงงานไม่ถึง 50 กิโลเมตร แต่ต้องได้รับความยินยอมจากโรงงานน้ำตาลในพื้นที่นั้น </w:t>
            </w:r>
          </w:p>
        </w:tc>
      </w:tr>
      <w:tr w:rsidR="00250BE7" w:rsidRPr="007B6FC6" w:rsidTr="00C643D5">
        <w:trPr>
          <w:trHeight w:val="348"/>
        </w:trPr>
        <w:tc>
          <w:tcPr>
            <w:tcW w:w="4818" w:type="dxa"/>
          </w:tcPr>
          <w:p w:rsidR="00250BE7" w:rsidRPr="007B6FC6" w:rsidRDefault="00250BE7" w:rsidP="006C324C">
            <w:pPr>
              <w:spacing w:line="340" w:lineRule="exact"/>
              <w:ind w:left="-34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3. กำหนดระยะเวลาการขอรับใบอนุญาตประกอบกิจการโรงงานตามกฎหมายว่าด้วยโรงงาน </w:t>
            </w:r>
          </w:p>
        </w:tc>
        <w:tc>
          <w:tcPr>
            <w:tcW w:w="4674" w:type="dxa"/>
          </w:tcPr>
          <w:p w:rsidR="00250BE7" w:rsidRPr="007B6FC6" w:rsidRDefault="00250BE7" w:rsidP="006C324C">
            <w:pPr>
              <w:spacing w:line="340" w:lineRule="exact"/>
              <w:ind w:left="-34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กำหนดให้ผู้ที่จะขอตั้งโรงงานที่ใช้อ้อยเป็นวัตถุดิบเมื่อได้รับการรับรองจาก สอน. แล้ว ต้องดำเนินการให้ได้มาซึ่งใบอนุญาตประกอบกิจการโรงงานตามกฎหมายว่าด้วยโรงงานภายใน 5 ปี นับจากวันที่ได้รับการรับรอง หากไม่ดำเนินการภายในระยะเวลาดังกล่าว ถือว่าการรับรองสิ้นสุดลง </w:t>
            </w:r>
          </w:p>
        </w:tc>
      </w:tr>
    </w:tbl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250BE7" w:rsidRPr="007B6FC6" w:rsidRDefault="00A4209C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10.</w:t>
      </w:r>
      <w:r w:rsidR="00250BE7"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ร่างประกาศกระทรวงอุตสาหกรรม เรื่อง ห้ามตั้งหรือขยายโรงงานผลิตเหล็กเส้นเสริมคอนกรีตหรือเหล็กแท่งเล็กสำหรับเหล็กเส้นเสริมคอนกรีต ทุกขนาด ทุกท้องที่ ในราชอาณาจักร พ.ศ. ....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คณะรัฐมนตรีมีมติอนุมัติในหลักการร่างประกาศกระทรวงอุตสาหกรรม เรื่อง ห้ามตั้งหรือขยายโรงงานผลิตเหล็กเส้นเสริมคอนกรีตหรือเหล็กแท่งเล็กสำหรับเหล็กเส้นเสริมคอนกรีต ทุกขนาด ทุกท้องที่ 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br/>
        <w:t>ในราชอาณาจักร พ.ศ. .... ตามที่กระทรวงอุตสาหกรรมเสนอ และให้ส่งคณะกรรมการตรวจสอบร่างกฎหมายและร่าง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br/>
        <w:t xml:space="preserve">อนุบัญญัติที่เสนอคณะรัฐมนตรีตรวจพิจารณา แล้วดำเนินการต่อไปได้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6124"/>
      </w:tblGrid>
      <w:tr w:rsidR="00250BE7" w:rsidRPr="007B6FC6" w:rsidTr="00C643D5">
        <w:trPr>
          <w:trHeight w:val="348"/>
        </w:trPr>
        <w:tc>
          <w:tcPr>
            <w:tcW w:w="3369" w:type="dxa"/>
          </w:tcPr>
          <w:p w:rsidR="00250BE7" w:rsidRPr="007B6FC6" w:rsidRDefault="00250BE7" w:rsidP="006C324C">
            <w:pPr>
              <w:spacing w:line="340" w:lineRule="exact"/>
              <w:ind w:left="-3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  <w:t>ประเด็น</w:t>
            </w:r>
          </w:p>
        </w:tc>
        <w:tc>
          <w:tcPr>
            <w:tcW w:w="6124" w:type="dxa"/>
          </w:tcPr>
          <w:p w:rsidR="00250BE7" w:rsidRPr="007B6FC6" w:rsidRDefault="00250BE7" w:rsidP="006C324C">
            <w:pPr>
              <w:spacing w:line="340" w:lineRule="exact"/>
              <w:ind w:left="-3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รายละเอียด</w:t>
            </w:r>
          </w:p>
        </w:tc>
      </w:tr>
      <w:tr w:rsidR="00250BE7" w:rsidRPr="007B6FC6" w:rsidTr="00C643D5">
        <w:trPr>
          <w:trHeight w:val="348"/>
        </w:trPr>
        <w:tc>
          <w:tcPr>
            <w:tcW w:w="3369" w:type="dxa"/>
          </w:tcPr>
          <w:p w:rsidR="00250BE7" w:rsidRPr="007B6FC6" w:rsidRDefault="00250BE7" w:rsidP="006C324C">
            <w:pPr>
              <w:spacing w:line="340" w:lineRule="exact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  <w:t>1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. บทนิยาม </w:t>
            </w:r>
          </w:p>
        </w:tc>
        <w:tc>
          <w:tcPr>
            <w:tcW w:w="6124" w:type="dxa"/>
          </w:tcPr>
          <w:p w:rsidR="00250BE7" w:rsidRPr="007B6FC6" w:rsidRDefault="00250BE7" w:rsidP="006C324C">
            <w:pPr>
              <w:spacing w:line="340" w:lineRule="exact"/>
              <w:ind w:left="-34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- </w:t>
            </w: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  <w:t>“เหล็กเส้นเสริมคอนกรีต”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หมายถึง เหล็กเส้นที่มีลักษณะหน้าตัดกลม หรือเหล็กเส้นกลมที่มีบั้ง หรือครีบซึ่งอาจนำไปใช้เสริมคอนกรีตสำหรับงานก่อสร้างทั่วไปได้ </w:t>
            </w:r>
          </w:p>
          <w:p w:rsidR="00250BE7" w:rsidRPr="007B6FC6" w:rsidRDefault="00250BE7" w:rsidP="006C324C">
            <w:pPr>
              <w:spacing w:line="340" w:lineRule="exact"/>
              <w:ind w:left="-34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- “</w:t>
            </w: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เหล็กแท่งเล็กสำหรับเหล็กเส้นเสริมคอนกรีต”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หมายถึง เหล็กแท่งเล็กสี่เหลี่ยมจัตุรัสที่มีภาคตัดขวางเป็นรูปสี่เหลี่ยมจัตุรัส หรือเหล็กแท่งเล็กสี่เหลี่ยมผืนผ้าที่มีภาคตัดขวางรูปสี่เหลี่ยมผืนผ้าที่มีด้านยาวไม่เกิน 1.25 เท่าของด้านกว้าง โดยมีความยาวด้าน 50 มิลลิเมตร ถึง 150 มิลลิเมตร </w:t>
            </w:r>
          </w:p>
        </w:tc>
      </w:tr>
      <w:tr w:rsidR="00250BE7" w:rsidRPr="007B6FC6" w:rsidTr="00C643D5">
        <w:trPr>
          <w:trHeight w:val="348"/>
        </w:trPr>
        <w:tc>
          <w:tcPr>
            <w:tcW w:w="3369" w:type="dxa"/>
          </w:tcPr>
          <w:p w:rsidR="00250BE7" w:rsidRPr="007B6FC6" w:rsidRDefault="00250BE7" w:rsidP="006C324C">
            <w:pPr>
              <w:spacing w:line="340" w:lineRule="exact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2. กำหนดการห้ามตั้งหรือขยายโรงงาน </w:t>
            </w:r>
          </w:p>
        </w:tc>
        <w:tc>
          <w:tcPr>
            <w:tcW w:w="6124" w:type="dxa"/>
          </w:tcPr>
          <w:p w:rsidR="00250BE7" w:rsidRPr="007B6FC6" w:rsidRDefault="00250BE7" w:rsidP="006C324C">
            <w:pPr>
              <w:spacing w:line="340" w:lineRule="exact"/>
              <w:ind w:left="-34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กำหนดห้ามตั้งหรือขยายโรงงานผลิตเหล็กเส้นเสริมคอนกรีต หรือโรงงานผลิตเหล็กแท่งเล็กสำหรับเหล็กเส้นเสริมคอนกรีต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 ซึ่งรวมถึงโรงงานที่ใช้เครื่องจักรที่สามารถนำไปใช้รีดเหล็กเส้นได้ ทุกขนาด ทุกท้องที่ ทั่วราชอาณาจักร</w:t>
            </w: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เป็นระยะเวลา 5 ปี นับแต่ประกาศฉบับนี้บังคับใช้</w:t>
            </w:r>
          </w:p>
        </w:tc>
      </w:tr>
      <w:tr w:rsidR="00250BE7" w:rsidRPr="007B6FC6" w:rsidTr="00C643D5">
        <w:trPr>
          <w:trHeight w:val="348"/>
        </w:trPr>
        <w:tc>
          <w:tcPr>
            <w:tcW w:w="3369" w:type="dxa"/>
          </w:tcPr>
          <w:p w:rsidR="00250BE7" w:rsidRPr="007B6FC6" w:rsidRDefault="00250BE7" w:rsidP="006C324C">
            <w:pPr>
              <w:spacing w:line="340" w:lineRule="exact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3. กำหนดข้อยกเว้น (โรงงานที่ไม่อยู่ในบังคับของประกาศฉบับนี้) </w:t>
            </w:r>
          </w:p>
        </w:tc>
        <w:tc>
          <w:tcPr>
            <w:tcW w:w="6124" w:type="dxa"/>
          </w:tcPr>
          <w:p w:rsidR="00250BE7" w:rsidRPr="007B6FC6" w:rsidRDefault="00250BE7" w:rsidP="006C324C">
            <w:pPr>
              <w:spacing w:line="340" w:lineRule="exact"/>
              <w:ind w:left="-34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ประกาศฉบับนี้มิให้ใช้บังคับ </w:t>
            </w:r>
          </w:p>
          <w:p w:rsidR="00250BE7" w:rsidRPr="007B6FC6" w:rsidRDefault="00250BE7" w:rsidP="006C324C">
            <w:pPr>
              <w:spacing w:line="340" w:lineRule="exact"/>
              <w:ind w:left="-34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>(1) ผู้ประกอบการที่ผลิตเหล็กเพลา เหล็กลวดหรือเหล็กรูปพรรณที่ทำ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lastRenderedPageBreak/>
              <w:t xml:space="preserve">ขึ้นด้วยกรรมวิธีรีดร้อน หรือลวดเหล็กที่ทำขึ้นด้วยกรรมวิธีการรีดเย็นที่ได้รับเอกสารการตรวจสอบกระบวนการผลิต เครื่องมือ เครื่องจักร อุปกรณ์และลูกรีด จากสำนักงานมาตรฐานผลิตภัณฑ์อุตสาหกรรม </w:t>
            </w:r>
          </w:p>
          <w:p w:rsidR="00250BE7" w:rsidRPr="007B6FC6" w:rsidRDefault="00250BE7" w:rsidP="006C324C">
            <w:pPr>
              <w:spacing w:line="340" w:lineRule="exact"/>
              <w:ind w:left="-34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  <w:lang w:val="en-GB"/>
              </w:rPr>
              <w:t xml:space="preserve">(2) ผู้ประกอบการที่ได้ยื่นขออนุญาตประกอบกิจการโรงงาน/ขยายโรงงาน (รง.3) หรือคำขอใช้ที่ดินเพื่อประกอบกิจการในนิคมอุตสาหกรรม (กนอ. 01/1) ซึ่งได้รับความเห็นชอบรายงานประเมินผลกระทบสิ่งแวดล้อม สำหรับโครงการกิจการหรือการดำเนินการที่อาจมีผลกระทบต่อทรัพยากรธรรมชาติ คุณภาพสิ่งแวดล้อม สุขภาพ อนามัย คุณภาพชีวิตของประชาชนในชุมชนอย่างรุนแรงแล้ว จากสำนักงานนโยบายและแผนทรัพยากรธรรมชาติและสิ่งแวดล้อมก่อนวันที่ประกาศนี้มีผลบังคับใช้ </w:t>
            </w:r>
          </w:p>
        </w:tc>
      </w:tr>
    </w:tbl>
    <w:p w:rsidR="00F4222D" w:rsidRPr="007B6FC6" w:rsidRDefault="00F4222D" w:rsidP="006C32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7B6FC6" w:rsidTr="00C643D5">
        <w:tc>
          <w:tcPr>
            <w:tcW w:w="9820" w:type="dxa"/>
          </w:tcPr>
          <w:p w:rsidR="0088693F" w:rsidRPr="007B6FC6" w:rsidRDefault="0088693F" w:rsidP="006C324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6FC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B6FC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B6FC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B6F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A4209C" w:rsidRDefault="00A4209C" w:rsidP="006C324C">
      <w:pPr>
        <w:shd w:val="clear" w:color="auto" w:fill="FFFFFF"/>
        <w:spacing w:line="34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50BE7" w:rsidRPr="007B6FC6" w:rsidRDefault="00A4209C" w:rsidP="006C324C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212121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11.</w:t>
      </w:r>
      <w:r w:rsidR="00250BE7"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มติคณะกรรมการนโยบายอวกาศแห่งชาติ ครั้งที่ 2/2561 ค</w:t>
      </w:r>
      <w:r w:rsidR="0037401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รั้งที่ 3/2561 ครั้งที่ 4/2561 </w:t>
      </w:r>
      <w:r w:rsidR="00250BE7"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</w:t>
      </w:r>
      <w:r w:rsidR="00374012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="00250BE7"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ครั้งที่ 5/2561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</w:rPr>
        <w:tab/>
      </w:r>
      <w:r w:rsidRPr="007B6FC6">
        <w:rPr>
          <w:rFonts w:ascii="TH SarabunPSK" w:eastAsia="Calibri" w:hAnsi="TH SarabunPSK" w:cs="TH SarabunPSK"/>
          <w:sz w:val="32"/>
          <w:szCs w:val="32"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คณะรัฐมนตรีทีมติรับทราบและเห็นชอบตามที่ คณะกรรมการนโยบายอวกาศแห่งชาติ 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br/>
        <w:t>(คณะกรรมการฯ) เสนอดังนี้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รับทราบมติคณะกรรมการนโยบายอวกาศแห่งชาติ ครั้งที่ 2/2561 เมื่อวันที่ 17 พฤษภาคม 2561 ครั้งที่ 3/2561 เมื่อวันที่ 6 กันยายน 2561 ครั้งที่ 4/2561 เมื่อวันที่ 1 ตุลาคม 2561 และครั้งที่ 5/2561 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br/>
        <w:t xml:space="preserve">เมื่อวันที่ 8 พฤศจิกายน 2561 ซึ่งผ่านการรับรองจากคณะกรรมการฯ แล้ว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>2. เห็นชอบหลักการแนวทางการบริหารจัดการดาวเทียมหลังสิ้นสุดสัญญาดำเนินกิจการดาวเทียมสื่อสารภายในประเทศ (ตามมติคณะกรรมการนโยบายอวกาศแห่งชาติ คร</w:t>
      </w:r>
      <w:r w:rsidR="00C643D5">
        <w:rPr>
          <w:rFonts w:ascii="TH SarabunPSK" w:eastAsia="Calibri" w:hAnsi="TH SarabunPSK" w:cs="TH SarabunPSK"/>
          <w:sz w:val="32"/>
          <w:szCs w:val="32"/>
          <w:cs/>
        </w:rPr>
        <w:t>ั้งที่ 2/2561 เมื่อวันที่ 17 พฤ</w:t>
      </w:r>
      <w:r w:rsidR="00C643D5">
        <w:rPr>
          <w:rFonts w:ascii="TH SarabunPSK" w:eastAsia="Calibri" w:hAnsi="TH SarabunPSK" w:cs="TH SarabunPSK" w:hint="cs"/>
          <w:sz w:val="32"/>
          <w:szCs w:val="32"/>
          <w:cs/>
        </w:rPr>
        <w:t>ษ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>ภาคม 2561)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มติคณะกรรมการนโยบายอวกาศแห่งชาติ ครั้งที่ 2/2561 เมื่อวันที่ 17 พฤษภาคม 2561 ครั้งที่ 3/2561 เมื่อวันที่ 6 กันยายน 2561 ครั้งที่ 4/2561 เมื่อวันที่ 1 ตุลาคม 2561 และครั้งที่ 5/2561 เมื่อวันที่ 8 พฤศจิกายน 2561 ซึ่งผ่านการรับรองจากคณะกรรมการนโยบายอวกาศแห่งชาติแล้ว ประกอบด้วยเรื่องเพื่อทราบ จำนวน 6 เรื่อง และเรื่องเพื่อพิจารณา จำนวน 4 เรื่อง ซึ่งเป็นเรื่องสำคัญที่มีผลกระทบต่อการพัฒนาดิจิทัลเพื่อเศรษฐกิจและสังคมของประเทศ เช่น แนวทางการดำเนินโครงการวิจัยและพัฒนาดาวเทียม </w:t>
      </w:r>
      <w:r w:rsidRPr="007B6FC6">
        <w:rPr>
          <w:rFonts w:ascii="TH SarabunPSK" w:eastAsia="Calibri" w:hAnsi="TH SarabunPSK" w:cs="TH SarabunPSK"/>
          <w:sz w:val="32"/>
          <w:szCs w:val="32"/>
        </w:rPr>
        <w:t>THEIA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  การดำเนินการเพื่อจัดตั้งสำนักงานประสานงานภูมิภาค (</w:t>
      </w:r>
      <w:r w:rsidRPr="007B6FC6">
        <w:rPr>
          <w:rFonts w:ascii="TH SarabunPSK" w:eastAsia="Calibri" w:hAnsi="TH SarabunPSK" w:cs="TH SarabunPSK"/>
          <w:sz w:val="32"/>
          <w:szCs w:val="32"/>
        </w:rPr>
        <w:t xml:space="preserve">Regional Liaison Office 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– </w:t>
      </w:r>
      <w:r w:rsidRPr="007B6FC6">
        <w:rPr>
          <w:rFonts w:ascii="TH SarabunPSK" w:eastAsia="Calibri" w:hAnsi="TH SarabunPSK" w:cs="TH SarabunPSK"/>
          <w:sz w:val="32"/>
          <w:szCs w:val="32"/>
        </w:rPr>
        <w:t>RLO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>) ของสำนักงานกิจการอวกาศส่วนนอกแห่งสหประชาชาติที่ประเทศไทย และความคืบหน้าการดำเนินโครงการระบบดาวเทียมสำรวจเพื่อการพัฒนา (</w:t>
      </w:r>
      <w:r w:rsidRPr="007B6FC6">
        <w:rPr>
          <w:rFonts w:ascii="TH SarabunPSK" w:eastAsia="Calibri" w:hAnsi="TH SarabunPSK" w:cs="TH SarabunPSK"/>
          <w:sz w:val="32"/>
          <w:szCs w:val="32"/>
        </w:rPr>
        <w:t>THEOS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 – 2) ซึ่งคณะกรรมการนโยบายอวกาศแห่งชาติได้มีมติรับทราบความก้าวหน้าในการดำเนินการ 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br/>
        <w:t xml:space="preserve">และมอบหมายให้หน่วยงานที่เกี่ยวข้องดำเนินการเพื่อขับเคลื่อนประเด็นต่าง ๆ ตามขั้นตอนเพื่อให้บรรลุตามเป้าหายที่กำหนดต่อไป ซึ่งกระทรวงดิจิทัลเพื่อเศรษฐกิจและสังคม สำนักงานสภาพัฒนาการเศรษฐกิจและสังคมแห่งชาติ สำนักงานคณะกรรมการกฤษฎีกา และสำนักงานคณะกรรมการกิจการกระจายเสียง กิจการโทรทัศน์ และกิจการโทรคมนาคมแห่งชาติพิจารณาแล้วเห็นชอบตามผลการประชุมคณะกรรมการนโยบายอวกาศแห่งชาติครั้งที่ 2/2561 เมื่อวันที่ 17 พฤษภาคม 2561 รวมทั้งกระทรวงการต่างประเทศเห็นชอบตามผลการประชุมคณะกรรมการนโยบายอวกาศแห่งชาติ ครั้งที่ 3/2561 เมื่อวันที่ 6 กันยายน 2561 และครั้งที่ 4/2561 เมื่อวันที่ 1 ตุลาคม 2561 ด้วยแล้ว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>2. (ร่าง) แนวทางการบริหารจัดการดาวเทียมหลังสิ้นสุดสัญญาดำเนินกิจการดาวเทียมสื่อสารภายในประเทศ (ที่กำลังจะสิ้นสุดในปี 2564) ซึ่งเ</w:t>
      </w:r>
      <w:r w:rsidR="00C643D5">
        <w:rPr>
          <w:rFonts w:ascii="TH SarabunPSK" w:eastAsia="Calibri" w:hAnsi="TH SarabunPSK" w:cs="TH SarabunPSK"/>
          <w:sz w:val="32"/>
          <w:szCs w:val="32"/>
          <w:cs/>
        </w:rPr>
        <w:t>ป็นไปตามมติคณะกรรมการนโยบายอวกาศ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>แห่งชาติ ครั้งที่ 2/2561 เมื่อวันท</w:t>
      </w:r>
      <w:r w:rsidR="00C643D5">
        <w:rPr>
          <w:rFonts w:ascii="TH SarabunPSK" w:eastAsia="Calibri" w:hAnsi="TH SarabunPSK" w:cs="TH SarabunPSK"/>
          <w:sz w:val="32"/>
          <w:szCs w:val="32"/>
          <w:cs/>
        </w:rPr>
        <w:t>ี่ 17 พฤษ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>ภาคม 2561 โดยมีสาระสำคัญประกอบด้วย 2 ประเด็นหลัก สรุปได้ดังนี้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>2.1 ไม่เห็นควรให้ต่ออายุหรือขยายเวลาสัญญาดำเนิน</w:t>
      </w:r>
      <w:r w:rsidR="00C643D5">
        <w:rPr>
          <w:rFonts w:ascii="TH SarabunPSK" w:eastAsia="Calibri" w:hAnsi="TH SarabunPSK" w:cs="TH SarabunPSK"/>
          <w:sz w:val="32"/>
          <w:szCs w:val="32"/>
          <w:cs/>
        </w:rPr>
        <w:t>กิจการดาวเทียมสื่อสารภายในประเทศ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 โดยคณะกรรมการนโยบายอวกาศแห่งชาติได้พิจารณาแนวทางการดำเนินการหลังสิ้นสุดสัญญาฯ จำนวน 4 แนวทาง ได้แก่ 1) จำหน่ายดาวเทียมให้เอกชน 2) รัฐบาลดำเนินการเอง 3) ร่วมลงทุนกับผู้ประกอบการดาวเทียมตามพระราชบัญญัติการให้เอกชนร่วมลงทุนในกิจการของรัฐ พ.ศ. 2556 และ 4) โอนทรัพย์สินให้บริษัท กสท. โทรคมนาคม จำกัด เพื่อนำทรัพย์สินออกให้เช่าในฐานะผู้ประกอบการ (</w:t>
      </w:r>
      <w:r w:rsidRPr="007B6FC6">
        <w:rPr>
          <w:rFonts w:ascii="TH SarabunPSK" w:eastAsia="Calibri" w:hAnsi="TH SarabunPSK" w:cs="TH SarabunPSK"/>
          <w:sz w:val="32"/>
          <w:szCs w:val="32"/>
        </w:rPr>
        <w:t>Operator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>) โดยคำนึงถึงข้อดี ข้อเสีย ผลกระทบ และความสอดคล้องกับบทบัญญัติของกฎหมายแล้ว มีมติเห็นชอบตามแนวทางที่ 3 กล่าวคือ เห็นควรคัดเลือกผู้ประกอบการมาบริหารจัดการดาวเทียมภายใต้สัญญาดำเนินกิจการดาวเทียมสื่อสารภายในประเทศทุกดวงที่มีอายุทางวิศกรรมของดาวเทียมเหลืออยู่หลังสิ้นสุดสัญญา รวมทั้งทรัพย์สินต่าง ๆ ตามแนวทางของพระราชบัญญัติการให้เอกชนร่วมลงทุนกิจการของรัฐ พ.ศ. 2556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 xml:space="preserve">2.2 เห็นชอบให้หลักการให้บริษัทไทยคม จำกัด (มหาชน) ดำเนินการเชื่อมต่อระบบขับเคลื่อนเพื่อต่ออายุดาวเทียมไทยคม 5 ซึ่งเป็นหนึ่งในดาวเทียมภายใต้สัญญาดำเนินกิจการดาวเทียมสื่อสารภายในประเทศ (เนื่องจากดาวเทียมไทยคม 5 จะหมดอายุการใช้งานในช่วงเครึ่งปีแรกของปี 2563 แต่สัญญาดำเนินกิจการดาวเทียมสื่อสารภายในประเทศจะสิ้นสุดในปี 2564) โดยการต่ออายุดาวเทียมดังกล่าวไม่มีผลทำให้อายุของสัญญาดำเนินกิจการดาวเทียมสื่อสารภายในประเทศเปลี่ยนแปลงไป และเมื่อสัญญาฯ สิ้นสุดลง ทรัพย์สินต่าง ๆ 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br/>
        <w:t xml:space="preserve">ซึ่งรวมถึงดาวเทียมไทยคมที่มีอายุเหลืออยู่ รัฐจะได้คัดเลือกผู้ประกอบการมาบริหารจัดการดาวเทียมและทรัพย์สินดังกล่าวตามแนวทางพระราชบัญญัติการให้เอกชนร่วมลงทุนในกิจการของรัฐ พ.ศ. 2556 ต่อไป ทั้งนี้ การต่ออายุดาวเทียมไทยคม 5 จะต้องเป็นไปตามเงื่อนไขที่กำหนด </w:t>
      </w:r>
    </w:p>
    <w:p w:rsidR="00250BE7" w:rsidRPr="007B6FC6" w:rsidRDefault="00C643D5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  <w:t>2.3 โดย</w:t>
      </w:r>
      <w:r w:rsidR="00250BE7"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ที่มาตรา 60 ของรัฐธรรมนูญแห่งราชอาณาจักรไทยบัญญัติให้รัฐต้องรักษาไว้ซึ่งคลื่นความถี่และสิทธิในการเข้าใช้วงโคจรดาวเทียมอันเป็นสมบัติของชาติ เพื่อใช้ให้เกิดประโยชน์แก่ประเทศชาติและประชาชน ดังนั้น ในการดำเนินนโยบายเกี่ยวกับการบริหารกิจการอวกาศของรัฐบาลจึงต้องเป็นไปตามบทบัญญัติของรัฐธรรมนูญดังกล่าวเพื่อให้เกิดประโยชน์สูงสุดต่อการพัฒนาเศรษฐกิจและสังคมและประโยชน์ของประชาชน ส่วนการบริหารจัดการดาวเทียมหลังสิ้นสุดสัญญาดำเนินกิจการดาวเทียมสื่อสารภายในประเทศถือเป็นหน้าที่ความรับผิดชอบของกระทรวงดิจิทัลเพื่อเศรษฐกิจและสังคมที่จะต้องดำเนินการให้เป็นไปตามนโยบายของรัฐบาลตามที่กล่าวไว้ข้างต้น โดยเห็นควรให้กระทรวงดิจิทัลเพื่อเศรษฐกิจและสังคมรับไปพิจารณาดำเนินการในเรื่องดังกล่าวด้วยความรอบคอบ เหมาะสม โดยคำนึงถึงผลประโยชน์ของประเทศชาติและประชาชนเป็นสำคัญ สำหรับการขอความเห็นชอบในหลักการให้บริษัท ไทยคม จำกัด (มหาชน) ดำเนินการเชื่อมต่อระบบขับเคลื่อนเพื่อต่อดายุดาวเทียมไทยคม 5 ซึ่งเป็นหนึ่งในดาวเทียมภายใต้สัญญาดำเนินกิจการดาวเทียมสื่อสารภายในประเทศ นั้น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ทั้งนี้</w:t>
      </w:r>
      <w:r w:rsidR="00842D16"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>เห็นควร ให้กระทรวงดิจิทัลเพื่อเศรษฐกิจและสังคม ในฐานะคู่สัญญาตามสัญญาดำเนินกิจการดาวเทียมสื่อสารภายในประเทศรับไปพิจารณาดำเนินการในส่วนที่เกี่ยวข้องให้เป็นไปตามขั้นตอนของข้อกฎหมาย</w:t>
      </w:r>
      <w:r w:rsidR="00C643D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>ระเบียบ และหลักเกณฑ์ที่เกี่ยวข้องอย่างเคร่งครัดต่อไปด้วย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50BE7" w:rsidRPr="007B6FC6" w:rsidRDefault="00A4209C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12.</w:t>
      </w:r>
      <w:r w:rsidR="00250BE7"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ขออนุมัติโครงการศูนย์การขนส่งชายแดนจังหวัดนครพนม ของกรมการขนส่งทางบก</w:t>
      </w:r>
    </w:p>
    <w:p w:rsidR="00250BE7" w:rsidRPr="007B6FC6" w:rsidRDefault="00250BE7" w:rsidP="006C324C">
      <w:pPr>
        <w:spacing w:line="340" w:lineRule="exact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คณะรัฐมนตรีมีมติอนุมัติ ตามที่รองนายกรัฐมนตรี (นายสมคิด จาตุศรีพิทักษ์) ประธานกรรมการนโยบายการให้เอกชนร่วมลงทุนในกิจการของรัฐ เสนอดังนี้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อนุมัติให้ดำเนินโครงการศูนย์การขนส่งชายแดนจังหวัดนครพนม ของกรมการขนส่งทางบก โดยให้เอกชนร่วมลงทุนในรูปแบบ </w:t>
      </w:r>
      <w:r w:rsidRPr="007B6FC6">
        <w:rPr>
          <w:rFonts w:ascii="TH SarabunPSK" w:eastAsia="Calibri" w:hAnsi="TH SarabunPSK" w:cs="TH SarabunPSK"/>
          <w:sz w:val="32"/>
          <w:szCs w:val="32"/>
        </w:rPr>
        <w:t>PPP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B6FC6">
        <w:rPr>
          <w:rFonts w:ascii="TH SarabunPSK" w:eastAsia="Calibri" w:hAnsi="TH SarabunPSK" w:cs="TH SarabunPSK"/>
          <w:sz w:val="32"/>
          <w:szCs w:val="32"/>
        </w:rPr>
        <w:t>Net Cost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 โดยภาครัฐเป็นผู้ลงทุนค่าที่ดิน ค่าก่อสร้างโครงสร้างพื้นฐานส่วนกลางและอาคารที่ภาครัฐใช้ประโยชน์ ค่าควบคุมงานก่อสร้างและบำรุงรักษาโครงสร้างพื้นฐานรายปีในส่วนอาคารที่ภาครัฐใช้ประโยชน์ ขณะที่เอกชนเป็นผู้ลงทุนค่าก่อสร้างในองค์ประกอบอาคารที่ก่อให้เกิดรายได้และครื่องมือและอุปกรณ์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lastRenderedPageBreak/>
        <w:t>และเอกชนเป็นผู้รับผิดชอบในส่วนของการดำเนินงานและบำรุงรักษาโครงการฯ (</w:t>
      </w:r>
      <w:r w:rsidRPr="007B6FC6">
        <w:rPr>
          <w:rFonts w:ascii="TH SarabunPSK" w:eastAsia="Calibri" w:hAnsi="TH SarabunPSK" w:cs="TH SarabunPSK"/>
          <w:sz w:val="32"/>
          <w:szCs w:val="32"/>
        </w:rPr>
        <w:t xml:space="preserve">Operation and Maintenance 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B6FC6">
        <w:rPr>
          <w:rFonts w:ascii="TH SarabunPSK" w:eastAsia="Calibri" w:hAnsi="TH SarabunPSK" w:cs="TH SarabunPSK"/>
          <w:sz w:val="32"/>
          <w:szCs w:val="32"/>
        </w:rPr>
        <w:t>O&amp;M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>) ในส่วนอาคารและพื้นที่ใช้สอยในการรับผิดชอบของเอกชนและโครงสร้างพื้นฐานส่วนกลางตามกรอบระยะเวลา รวมทั้งเป็นผู้รับความเสี่ยงทางด้านรายได้และจ่ายค่าสัมปทานให้ภาครัฐตลอดระยะเวลา 30 ปี นับจากปีที่</w:t>
      </w:r>
      <w:r w:rsidR="00C643D5">
        <w:rPr>
          <w:rFonts w:ascii="TH SarabunPSK" w:eastAsia="Calibri" w:hAnsi="TH SarabunPSK" w:cs="TH SarabunPSK"/>
          <w:sz w:val="32"/>
          <w:szCs w:val="32"/>
          <w:cs/>
        </w:rPr>
        <w:t>เปิดให้บริการพร้อมทั้ง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>ขอให้สำนักงานสภาพัฒนาการเศรษฐกิจและสังคมแห่งชาติ (สศช.) เสนอความเห็นเกี่ยวกับความเหมาะสมของโครงการฯ ต่อคณะรัฐมน</w:t>
      </w:r>
      <w:r w:rsidR="00C643D5">
        <w:rPr>
          <w:rFonts w:ascii="TH SarabunPSK" w:eastAsia="Calibri" w:hAnsi="TH SarabunPSK" w:cs="TH SarabunPSK"/>
          <w:sz w:val="32"/>
          <w:szCs w:val="32"/>
          <w:cs/>
        </w:rPr>
        <w:t>ตรีด้วย โดยขอให้คำนึงถึงสถานการณ์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>ในปัจจุบันที่อาจส่งผลกระทบต่อโครงการฯ เช่น การพัฒนาศูนย์การขนส่งในพื้นที่ใกล้เคียง การพัฒนาโครงการรถไฟฟ้าต่าง ๆ เป็นต้น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>2. อนุมัติกรอบวงเงินรวมสำหรับค่างานที่เกี่ยวข้องกับค่าก่อสร้างโครงสร้างพื้นฐานส่วนกลางและอาคารที่ภาครัฐใช้ประโยชน์ ค่าควบคุมง</w:t>
      </w:r>
      <w:r w:rsidR="00C643D5">
        <w:rPr>
          <w:rFonts w:ascii="TH SarabunPSK" w:eastAsia="Calibri" w:hAnsi="TH SarabunPSK" w:cs="TH SarabunPSK"/>
          <w:sz w:val="32"/>
          <w:szCs w:val="32"/>
          <w:cs/>
        </w:rPr>
        <w:t>านก่อสร้าง จำนวน 738.56 ล้านบาท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 โดยให้สำนักงบประมาณ (สงป.) จัดสรรงบประมาณตามความจำเป็นและเหมาะสมตามแผนการใช้จ่ายเงินจริงต่อไป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>3. มอบหมายให้กรมการขนส่งทางบก (ขบ.) กระทรวงคมนาคม (คค.) และคณะกรรมการคัดเลือกตามมาตรา 35 แห่งพระราชบัญญัติการให้เอกชนร่วมลงทุนในกิจการของรัฐ พ.ศ. 2556 ของโครงการฯ รับความเห็นของหน่วยงานที่เกี่ยวข้อง และคณะกรรมก</w:t>
      </w:r>
      <w:r w:rsidR="00C643D5">
        <w:rPr>
          <w:rFonts w:ascii="TH SarabunPSK" w:eastAsia="Calibri" w:hAnsi="TH SarabunPSK" w:cs="TH SarabunPSK"/>
          <w:sz w:val="32"/>
          <w:szCs w:val="32"/>
          <w:cs/>
        </w:rPr>
        <w:t>ารนโยบายฯ ไปดำเนินการในส่วน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>ที่เกี่ยวข้องต่อไป</w:t>
      </w:r>
    </w:p>
    <w:p w:rsidR="00250BE7" w:rsidRPr="007B6FC6" w:rsidRDefault="00250BE7" w:rsidP="006C324C">
      <w:pPr>
        <w:spacing w:line="34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50BE7" w:rsidRPr="007B6FC6" w:rsidRDefault="00250BE7" w:rsidP="006C324C">
      <w:pPr>
        <w:spacing w:line="340" w:lineRule="exact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</w:rPr>
        <w:tab/>
      </w:r>
      <w:r w:rsidRPr="007B6FC6">
        <w:rPr>
          <w:rFonts w:ascii="TH SarabunPSK" w:eastAsia="Calibri" w:hAnsi="TH SarabunPSK" w:cs="TH SarabunPSK"/>
          <w:sz w:val="32"/>
          <w:szCs w:val="32"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>รองนายกรัฐมนตรี (นายสมคิด จาตุศรีพิทักษ์) ประธานกรรมการนโยบายการให้เอกชนร่วมลงทุนในกิจการของรัฐ รายงานว่า</w:t>
      </w:r>
    </w:p>
    <w:p w:rsidR="00250BE7" w:rsidRPr="007B6FC6" w:rsidRDefault="00250BE7" w:rsidP="006C324C">
      <w:pPr>
        <w:spacing w:line="34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โครงการศูนย์การขนส่งชายแดนจังหวัดนครพนม ของกรมการขนส่งทางบกมีรายละเอียดสรุปได้ ดังนี้</w:t>
      </w:r>
    </w:p>
    <w:tbl>
      <w:tblPr>
        <w:tblStyle w:val="TableGrid1"/>
        <w:tblW w:w="9820" w:type="dxa"/>
        <w:tblLayout w:type="fixed"/>
        <w:tblLook w:val="04A0" w:firstRow="1" w:lastRow="0" w:firstColumn="1" w:lastColumn="0" w:noHBand="0" w:noVBand="1"/>
      </w:tblPr>
      <w:tblGrid>
        <w:gridCol w:w="2235"/>
        <w:gridCol w:w="7585"/>
      </w:tblGrid>
      <w:tr w:rsidR="00250BE7" w:rsidRPr="007B6FC6" w:rsidTr="00FB6D80">
        <w:trPr>
          <w:trHeight w:val="416"/>
        </w:trPr>
        <w:tc>
          <w:tcPr>
            <w:tcW w:w="2235" w:type="dxa"/>
          </w:tcPr>
          <w:p w:rsidR="00250BE7" w:rsidRPr="007B6FC6" w:rsidRDefault="00250BE7" w:rsidP="006C324C">
            <w:pPr>
              <w:spacing w:line="34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585" w:type="dxa"/>
          </w:tcPr>
          <w:p w:rsidR="00250BE7" w:rsidRPr="007B6FC6" w:rsidRDefault="00250BE7" w:rsidP="006C324C">
            <w:pPr>
              <w:spacing w:line="34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รายละเอียดโครงการศูนย์การขนส่งชายแดนจังหวัดนครพนม</w:t>
            </w:r>
          </w:p>
        </w:tc>
      </w:tr>
      <w:tr w:rsidR="00250BE7" w:rsidRPr="007B6FC6" w:rsidTr="00FB6D80">
        <w:trPr>
          <w:trHeight w:val="1687"/>
        </w:trPr>
        <w:tc>
          <w:tcPr>
            <w:tcW w:w="2235" w:type="dxa"/>
          </w:tcPr>
          <w:p w:rsidR="00250BE7" w:rsidRPr="007B6FC6" w:rsidRDefault="00250BE7" w:rsidP="006C324C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585" w:type="dxa"/>
          </w:tcPr>
          <w:p w:rsidR="00250BE7" w:rsidRPr="007B6FC6" w:rsidRDefault="00250BE7" w:rsidP="006C324C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1. เป็นสถานีปรับเปลี่ยนรูปแบบการขนส่งระหว่างประเทศไทยไปสู่ภายในประเทศรวมถึงเชื่อมต่อระบบการขนส่งจากทางถนนไปสู่ทางรถไฟร่วมกับโครงการรถไฟทางคู่สายบ้านไผ่ – นครพนม รองรับการขนส่งสินค้าจากทางตอนใต้ของประเทศจีนและทางตอนเหนือของประเทศเวียดนามกับภูมิภาคต่าง ๆ ของประเทศ</w:t>
            </w:r>
          </w:p>
          <w:p w:rsidR="00250BE7" w:rsidRPr="007B6FC6" w:rsidRDefault="00250BE7" w:rsidP="006C324C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2. เป็นศูนย์รวบรวมและกระจายสินค้าตู้คอนเทนเนอร์หรือสินค้าบรรจุหีบห่อ (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</w:rPr>
              <w:t xml:space="preserve">Break 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– 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</w:rPr>
              <w:t>Bulk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</w:rPr>
              <w:t>Cargo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</w:p>
          <w:p w:rsidR="00250BE7" w:rsidRPr="007B6FC6" w:rsidRDefault="00250BE7" w:rsidP="006C324C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3. เพื่อเป็นศูนย์ให้บริการเบ็ดเสร็จ (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</w:rPr>
              <w:t>One Stop Service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ทำให้สามารถ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ดำเนินการพิธีการที่เกี่ยวกับการนำเข้าและส่งออกได้ในจุดเดียว</w:t>
            </w:r>
          </w:p>
        </w:tc>
      </w:tr>
      <w:tr w:rsidR="00250BE7" w:rsidRPr="007B6FC6" w:rsidTr="00FB6D80">
        <w:trPr>
          <w:trHeight w:val="3362"/>
        </w:trPr>
        <w:tc>
          <w:tcPr>
            <w:tcW w:w="2235" w:type="dxa"/>
          </w:tcPr>
          <w:p w:rsidR="00250BE7" w:rsidRPr="007B6FC6" w:rsidRDefault="00250BE7" w:rsidP="006C324C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ขอบเขตของโครงการ</w:t>
            </w:r>
          </w:p>
        </w:tc>
        <w:tc>
          <w:tcPr>
            <w:tcW w:w="7585" w:type="dxa"/>
          </w:tcPr>
          <w:p w:rsidR="00250BE7" w:rsidRPr="007B6FC6" w:rsidRDefault="00250BE7" w:rsidP="006C324C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เป็นการพัฒนาสถานีขนส่งสินค้า (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</w:rPr>
              <w:t>Truck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</w:rPr>
              <w:t>Terminal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ซี่งเป็นโครงสร้างพื้นฐานด้านการขนส่งทางถนน เน้นการรองรับกิจกรรมการขนส่งสินค้าระหว่างประเทศบนเส้นทางสาย 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</w:rPr>
              <w:t xml:space="preserve">R12 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(ไทย – ลาว – เวียดนาม – จีนตอนใต้) และรองรับการเปลี่ยนรูปแบบการขนส่งจากถนนสู่ระบบราง ผ่านเส้นทางรถไปทางคู่สายบ้านไผ่ – นครพนม โดยมีกิจกรรมหลัก ได้แก่ การเปลี่ยนหัวหางลากพ่วงรถบรรทุกตู้คอนเทนเนอร์ การให้บริการยกขนตู้สินค้า การให้บริการเช่าใช้พื้นที่อาคารรวบรวมและกระจายสินค้า อาคารคลังสินค้า ตลอดจนการพัฒนาและให้บริการสิ่งอำนวยความสะดวกต่าง ๆ เพื่อสนับสนุนการพัฒนาระบบการขนส่งและโลจิสติกส์</w:t>
            </w:r>
          </w:p>
        </w:tc>
      </w:tr>
      <w:tr w:rsidR="00250BE7" w:rsidRPr="007B6FC6" w:rsidTr="00FB6D80">
        <w:trPr>
          <w:trHeight w:val="2531"/>
        </w:trPr>
        <w:tc>
          <w:tcPr>
            <w:tcW w:w="2235" w:type="dxa"/>
          </w:tcPr>
          <w:p w:rsidR="00250BE7" w:rsidRPr="007B6FC6" w:rsidRDefault="00250BE7" w:rsidP="006C324C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ที่ตั้ง</w:t>
            </w:r>
          </w:p>
        </w:tc>
        <w:tc>
          <w:tcPr>
            <w:tcW w:w="7585" w:type="dxa"/>
          </w:tcPr>
          <w:p w:rsidR="00250BE7" w:rsidRPr="007B6FC6" w:rsidRDefault="00250BE7" w:rsidP="006C324C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ตั้งอยู่ทางด้านทิศใต้ของด่านพรมแดนและด่านศุลกากรนครพนม และใกล้ทางหลวงแผ่นดินหมายเลข 212 และสะพานมิตรภาพไทย – ลาว แห่งที่ 3 รวมทั้งมีความเชื่อ</w:t>
            </w:r>
            <w:r w:rsidR="00C643D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ต่อกับโครงการก่อสร้างทางรถไฟทางคู่สายบ้านไผ่ – นครพนม มีขนาดพื้นที่รวม 115 ไร่ 1 งาน 34 ตารางวา โดย คค. อยู่ในขั้นตอนการเสนอร่างพระกฤษฎีกากำหนดเขตที่ดินในบริเวณที่ที่จะเวนคืนในท้องที่ตำบลอาจสามารถ อำเภอเมืองนครพนม จังหวัดนครพนม พ.ศ. ....</w:t>
            </w:r>
          </w:p>
        </w:tc>
      </w:tr>
      <w:tr w:rsidR="00250BE7" w:rsidRPr="007B6FC6" w:rsidTr="00FB6D80">
        <w:trPr>
          <w:trHeight w:val="2519"/>
        </w:trPr>
        <w:tc>
          <w:tcPr>
            <w:tcW w:w="2235" w:type="dxa"/>
          </w:tcPr>
          <w:p w:rsidR="00250BE7" w:rsidRPr="007B6FC6" w:rsidRDefault="00250BE7" w:rsidP="00FB6D80">
            <w:pPr>
              <w:spacing w:line="34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ผลกระทบด้านสิ่งแวดล้อม</w:t>
            </w:r>
          </w:p>
        </w:tc>
        <w:tc>
          <w:tcPr>
            <w:tcW w:w="7585" w:type="dxa"/>
          </w:tcPr>
          <w:p w:rsidR="00250BE7" w:rsidRPr="007B6FC6" w:rsidRDefault="00250BE7" w:rsidP="006C324C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สำนักงานนโยบายและแผนทรัพยากรธรรมชาติและสิ่งแวดล้อม แจ้งว่า โครงการฯ ไม่เข้าข่ายประเภทและขนาดโครงการหรือกิจการที่ต้องจัดทำรายการวิเคราะห์ผลกระทบสิ่งแวดล้อม แต่อย่างไรก็ตาม เพื่อเป็นการป้องกันและแก้ไขผลกระทบสิ่งแวดล้อมขอให้ กรมการขนส่งทางบก (ขบ.) ดำเนินการตามมาตรการป้องกันและแก้ไขผลกระทบสิ่งแวดล้อมที่ปรากฏในรายงานการศึกษาผลกระทบสิ่งแวดล้อมเบื้องต้น (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</w:rPr>
              <w:t xml:space="preserve">Initial Environmental Examination 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</w:rPr>
              <w:t>IEE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อย่างเคร่งครัด</w:t>
            </w:r>
          </w:p>
        </w:tc>
      </w:tr>
      <w:tr w:rsidR="00250BE7" w:rsidRPr="007B6FC6" w:rsidTr="00FB6D80">
        <w:trPr>
          <w:trHeight w:val="2935"/>
        </w:trPr>
        <w:tc>
          <w:tcPr>
            <w:tcW w:w="2235" w:type="dxa"/>
          </w:tcPr>
          <w:p w:rsidR="00250BE7" w:rsidRPr="007B6FC6" w:rsidRDefault="00250BE7" w:rsidP="006C324C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แผนการดำเนินโครงการ</w:t>
            </w:r>
          </w:p>
        </w:tc>
        <w:tc>
          <w:tcPr>
            <w:tcW w:w="7585" w:type="dxa"/>
          </w:tcPr>
          <w:p w:rsidR="00250BE7" w:rsidRPr="007B6FC6" w:rsidRDefault="00250BE7" w:rsidP="006C324C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- ประกาศเชิญชวนเอกชนร่วมลงทุนภายในเดือนเมษายน 2562</w:t>
            </w:r>
          </w:p>
          <w:p w:rsidR="00250BE7" w:rsidRPr="007B6FC6" w:rsidRDefault="00250BE7" w:rsidP="006C324C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- ลงนามในสัญญาร่วมลง</w:t>
            </w:r>
            <w:r w:rsidR="00C643D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ทุน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ภายในเดือนตุลาคม 2562</w:t>
            </w:r>
          </w:p>
          <w:p w:rsidR="00250BE7" w:rsidRPr="007B6FC6" w:rsidRDefault="00C643D5" w:rsidP="006C324C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- เริ่มก่อสร้างโครง</w:t>
            </w:r>
            <w:r w:rsidR="00250BE7"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สร้างพื้นฐานส่วนกลางและอาคารที่ภาครัฐใช้ประโยชน์ รัฐเป็นผู้ดำเนินการภายในเดือนกันยายน 2562</w:t>
            </w:r>
          </w:p>
          <w:p w:rsidR="00250BE7" w:rsidRPr="007B6FC6" w:rsidRDefault="00250BE7" w:rsidP="006C324C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- เริ่มก่อสร้างในองค์ประกอบอาคารที่ก่อให้เกิดรายได้และเครื่องมือและอุปกรณ์ (เอกชนเป็นผู้ดำเนินการ</w:t>
            </w:r>
            <w:r w:rsidR="00C643D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) 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ภายในเดือนมีนาคม 2563 </w:t>
            </w:r>
          </w:p>
          <w:p w:rsidR="00250BE7" w:rsidRPr="007B6FC6" w:rsidRDefault="00250BE7" w:rsidP="006C324C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- เปิดให้บริการภายในเดือนตุลาคม 2564</w:t>
            </w:r>
          </w:p>
        </w:tc>
      </w:tr>
    </w:tbl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ทั้งนี้ คณะกรรมการนโยบายการให้เอกชนร่วมลงทุนในกิจการของรัฐเห็นควรลงทุนในรูปแบบ </w:t>
      </w:r>
      <w:r w:rsidRPr="007B6FC6">
        <w:rPr>
          <w:rFonts w:ascii="TH SarabunPSK" w:eastAsia="Calibri" w:hAnsi="TH SarabunPSK" w:cs="TH SarabunPSK"/>
          <w:sz w:val="32"/>
          <w:szCs w:val="32"/>
        </w:rPr>
        <w:br/>
        <w:t xml:space="preserve">PPP Net Cost 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กำหนดเวลาการให้เอกชนร่วมลงทุนเป็นระยะเวลา 30 ปี โดยภาคเอกชนเป็นผู้รับความเสี่ยงทางด้านรายได้และจ่ายค่าสัปทานให้ภาครัฐตลอดระยะเวลา 30 ปี นับจากปีที่เปิดให้บริการ ซึ่งเอกชนจะได้รับผลตอบแทนทางการเงิน ร้อยละ 9 (ประมาณการรายได้ 30 ปี เป็นเงิน 3,973.26 ล้านบาท) กำหนดรูปแบบการให้สิทธิในทรัพย์สินของโครงการแบบ </w:t>
      </w:r>
      <w:r w:rsidRPr="007B6FC6">
        <w:rPr>
          <w:rFonts w:ascii="TH SarabunPSK" w:eastAsia="Calibri" w:hAnsi="TH SarabunPSK" w:cs="TH SarabunPSK"/>
          <w:sz w:val="32"/>
          <w:szCs w:val="32"/>
        </w:rPr>
        <w:t xml:space="preserve">Build 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– </w:t>
      </w:r>
      <w:r w:rsidRPr="007B6FC6">
        <w:rPr>
          <w:rFonts w:ascii="TH SarabunPSK" w:eastAsia="Calibri" w:hAnsi="TH SarabunPSK" w:cs="TH SarabunPSK"/>
          <w:sz w:val="32"/>
          <w:szCs w:val="32"/>
        </w:rPr>
        <w:t xml:space="preserve">Transfer 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– </w:t>
      </w:r>
      <w:r w:rsidRPr="007B6FC6">
        <w:rPr>
          <w:rFonts w:ascii="TH SarabunPSK" w:eastAsia="Calibri" w:hAnsi="TH SarabunPSK" w:cs="TH SarabunPSK"/>
          <w:sz w:val="32"/>
          <w:szCs w:val="32"/>
        </w:rPr>
        <w:t xml:space="preserve">Operate 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B6FC6">
        <w:rPr>
          <w:rFonts w:ascii="TH SarabunPSK" w:eastAsia="Calibri" w:hAnsi="TH SarabunPSK" w:cs="TH SarabunPSK"/>
          <w:sz w:val="32"/>
          <w:szCs w:val="32"/>
        </w:rPr>
        <w:t>BTO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>) โดยเอกชนจะต้องโอนกรรมสิทธิ์ในทรัพย์สินที่เอกชนเป็นผู้ลงทุนให้กับกรมการขนส่งทางบกเมื่อดำเนินการก่อสร้างแล้วเสร็จก่อนเปิดให้บริการ</w:t>
      </w:r>
      <w:r w:rsidR="00B603F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>และกรมการขนส่งทางบกจะทำหนังสือรับรองการเริ่มให้บริการกับเอกชนเพื่อบริหารจัดการและบำรุงรักษาตลอดระยะเวลาสัมปทาน</w:t>
      </w:r>
    </w:p>
    <w:p w:rsidR="00250BE7" w:rsidRPr="007B6FC6" w:rsidRDefault="00250BE7" w:rsidP="006C324C">
      <w:pPr>
        <w:spacing w:line="340" w:lineRule="exact"/>
        <w:rPr>
          <w:rFonts w:ascii="TH SarabunPSK" w:eastAsia="Calibri" w:hAnsi="TH SarabunPSK" w:cs="TH SarabunPSK"/>
          <w:sz w:val="32"/>
          <w:szCs w:val="32"/>
        </w:rPr>
      </w:pPr>
    </w:p>
    <w:p w:rsidR="00250BE7" w:rsidRPr="007B6FC6" w:rsidRDefault="00A4209C" w:rsidP="006C324C">
      <w:pPr>
        <w:spacing w:line="34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13.</w:t>
      </w:r>
      <w:r w:rsidR="00250BE7"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โครงการบ้านประชารัฐบนที่ดินราชพัสดุ (โครงการบ้านธนารักษ์ประชารัฐ)</w:t>
      </w:r>
    </w:p>
    <w:p w:rsidR="00250BE7" w:rsidRPr="007B6FC6" w:rsidRDefault="00250BE7" w:rsidP="006C324C">
      <w:pPr>
        <w:spacing w:line="340" w:lineRule="exact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คณะรัฐมนตรีมีมติรับทราบดังนี้</w:t>
      </w:r>
    </w:p>
    <w:p w:rsidR="00250BE7" w:rsidRPr="007B6FC6" w:rsidRDefault="00250BE7" w:rsidP="006C324C">
      <w:pPr>
        <w:spacing w:line="340" w:lineRule="exact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>1. รับทราบผลการดำเนินโครงการบ้านธนารักษ์ประชารัฐ และรับทราบการปรับเงื่อนไขคุณสมบัติผู้มีสิทธิเข้าร่วมโครงการบ้านธนารักษ์ประชารัฐ โครงการเช่าระยะยาว (</w:t>
      </w:r>
      <w:r w:rsidRPr="007B6FC6">
        <w:rPr>
          <w:rFonts w:ascii="TH SarabunPSK" w:eastAsia="Calibri" w:hAnsi="TH SarabunPSK" w:cs="TH SarabunPSK"/>
          <w:sz w:val="32"/>
          <w:szCs w:val="32"/>
        </w:rPr>
        <w:t>Leasehold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250BE7" w:rsidRDefault="00250BE7" w:rsidP="00B603F5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>2. ให้กระทรวงการคลังและสถาบันการเงินเฉพาะกิจของรัฐ (ธนาคารอาคารสงเคราะห์และธนาคารออมสิน) ที่เข้าร่วมโครงการบ้านธนารักษ์ประชารัฐเร่งประชาสัมพันธ์ให้กลุ่มเป้าหมายได้รับทราบถึงเงื่อนไขคุณสมบัติผู้มีสิทธ</w:t>
      </w:r>
      <w:r w:rsidR="00B603F5">
        <w:rPr>
          <w:rFonts w:ascii="TH SarabunPSK" w:eastAsia="Calibri" w:hAnsi="TH SarabunPSK" w:cs="TH SarabunPSK" w:hint="cs"/>
          <w:sz w:val="32"/>
          <w:szCs w:val="32"/>
          <w:cs/>
        </w:rPr>
        <w:t>ิ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>เข้าร่วมโครงการบ้านธนารักษ์ประชารัฐ โครงการเช่าระยะยาว (</w:t>
      </w:r>
      <w:r w:rsidRPr="007B6FC6">
        <w:rPr>
          <w:rFonts w:ascii="TH SarabunPSK" w:eastAsia="Calibri" w:hAnsi="TH SarabunPSK" w:cs="TH SarabunPSK"/>
          <w:sz w:val="32"/>
          <w:szCs w:val="32"/>
        </w:rPr>
        <w:t>Leasehold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>) ที่กำหนดขึ้นใหม่ เพื่อให้กลุ่มเป้าหมายมีความสนใจและเข้าร่วมโครงการบ้านธนารักษ์ประชารัฐ โครงการเช่าระยะยาว (</w:t>
      </w:r>
      <w:r w:rsidRPr="007B6FC6">
        <w:rPr>
          <w:rFonts w:ascii="TH SarabunPSK" w:eastAsia="Calibri" w:hAnsi="TH SarabunPSK" w:cs="TH SarabunPSK"/>
          <w:sz w:val="32"/>
          <w:szCs w:val="32"/>
        </w:rPr>
        <w:t>Leasehold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>) เพิ่มขึ้น</w:t>
      </w:r>
    </w:p>
    <w:p w:rsidR="00AB5D81" w:rsidRPr="007B6FC6" w:rsidRDefault="00AB5D81" w:rsidP="00B603F5">
      <w:pPr>
        <w:spacing w:line="340" w:lineRule="exact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</w:p>
    <w:p w:rsidR="00250BE7" w:rsidRPr="007B6FC6" w:rsidRDefault="00250BE7" w:rsidP="006C324C">
      <w:pPr>
        <w:spacing w:line="340" w:lineRule="exact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50BE7" w:rsidRPr="007B6FC6" w:rsidRDefault="00250BE7" w:rsidP="006C324C">
      <w:pPr>
        <w:spacing w:line="340" w:lineRule="exact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</w:rPr>
        <w:tab/>
      </w:r>
      <w:r w:rsidRPr="007B6FC6">
        <w:rPr>
          <w:rFonts w:ascii="TH SarabunPSK" w:eastAsia="Calibri" w:hAnsi="TH SarabunPSK" w:cs="TH SarabunPSK"/>
          <w:sz w:val="32"/>
          <w:szCs w:val="32"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กระทรวงการคลัง (กค.) รายงานว่า </w:t>
      </w:r>
    </w:p>
    <w:p w:rsidR="00250BE7" w:rsidRPr="007B6FC6" w:rsidRDefault="00250BE7" w:rsidP="006C324C">
      <w:pPr>
        <w:spacing w:line="340" w:lineRule="exact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>1. ผลการดำเนินโครงการบ้านธนารักษ์ประชารัฐ มีสาระสำคัญ สรุปได้ ดังนี้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>1.1 กรณีการปลูกสร้างที่อยู่อาศัยใหม่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 กรมธนารักษ์ได้เปิดประกวดโครงการบ้านธนารักษ์ประชารัฐ เพื่อหาผู้ประกอบการลงทุนก่อสร้างโครงการ จำนวน 6 แปลง </w:t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โดยมีผลการประกวดโครงการบ้านธนารักษ์ประชารัฐ จำนวน 5 แปลง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 (แปลง อ.ชร. 31 จังหวัดเชียงราย ไม่มีผู้ยื่นซอง) และมี</w:t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ยอดลงทะเบียนจองสิทธิ</w:t>
      </w:r>
      <w:r w:rsidR="00B603F5">
        <w:rPr>
          <w:rFonts w:ascii="TH SarabunPSK" w:eastAsia="Calibri" w:hAnsi="TH SarabunPSK" w:cs="TH SarabunPSK"/>
          <w:sz w:val="32"/>
          <w:szCs w:val="32"/>
          <w:cs/>
        </w:rPr>
        <w:t xml:space="preserve"> (เปิดจองตั้ง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แต่วันที่ 19 – 31 สิงหาคม 2559) </w:t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จำนวนทั้งสิ้น 2,322 ราย และต่อมามีผู้ลงทะเบียนจองสิทธิที่นำเอกสารหลักฐานมายื่นขอใช้สิทธิเพียง 406 ราย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 หรือคิดเป็นร้อยละ 17.50 ของจำนวนผู้ยื่นจองทั้งหมด 2,322 ราย โดย ธอส. และธนาคารออมสินแจ้งต่อ กค. ว่า สาเหตุที่ทำให้ผู้จองสิทธิ</w:t>
      </w:r>
      <w:r w:rsidR="00B603F5">
        <w:rPr>
          <w:rFonts w:ascii="TH SarabunPSK" w:eastAsia="Calibri" w:hAnsi="TH SarabunPSK" w:cs="TH SarabunPSK" w:hint="cs"/>
          <w:sz w:val="32"/>
          <w:szCs w:val="32"/>
          <w:cs/>
        </w:rPr>
        <w:t>ไม่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มายื่นเอกสารหรือไม่สามารถยื่นเอกสารเพื่อคัดกรองคุณสมบัติได้ </w:t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เนื่องจากผู้จองสิทธิส่วนใหญ่เป็นผู้ที่มีหรือเคยมี</w:t>
      </w:r>
      <w:r w:rsidR="00B603F5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กรรมสิทธิ์บ้านมาแล้ว ซึ่งไม่เป็น</w:t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ไปตามคุณสมบัติของผู้เข้าร่วมโครงการที่กำหนดไว้ว่าต้องไม่เคยมีกรรมสิทธิ์ในที่อยู่อาศัยมาก่อน 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>นอกจากนั้น</w:t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จากการตรวจสอบคุณสมบัติผู้ยื่นจองสิทธิ มีผู้ผ่านคุณสมบัติเพียง 388 ราย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 เนื่องจากส่วนใหญ่</w:t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เข้าข่ายเป็นผู้มีกรรมสิทธิ์ในที่อยู่อาศัยมาก่อนเช่นกัน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 จึงไม่สามารถเข้าร่วมโครงการได้และต่อมากรมธนารักษ์ได้พิจารณา</w:t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ยกเลิกการดำเนินโครงการบ้านธนารักษ์ประชารัฐบนที่ดินราชพัสดุแ</w:t>
      </w:r>
      <w:r w:rsidR="00B603F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</w:t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>ลงหมายเลขทะเบียนที่ กท. 2615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 เนื่องจากมีข้อเสนอแนะเรื่องที่จอดรถที่อาจส่งผลให้รูปแบบโครงการที่เสนอไว้เปลี่ยนแลงไป อีกทั้งที่ผ่า</w:t>
      </w:r>
      <w:r w:rsidR="00B603F5">
        <w:rPr>
          <w:rFonts w:ascii="TH SarabunPSK" w:eastAsia="Calibri" w:hAnsi="TH SarabunPSK" w:cs="TH SarabunPSK" w:hint="cs"/>
          <w:sz w:val="32"/>
          <w:szCs w:val="32"/>
          <w:cs/>
        </w:rPr>
        <w:t>น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>มามีกระแสคัดค้านโครงการจากประชาชนและชมุชนโดยตลอด โดยคาดว่าจะทวีความรุนแรง และอาจส่งผลให้การดำเนินงานหยุดชะงักและเกิดความเสียหายต่อทั้งภาครัฐและภาคเอกชน นอกจากนี้ กรมธนารักษ์ได้เห็นชอบการ</w:t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ปรับลดเนื้อที่โครงการบ้านธนารักษ์ประชารัฐบนที่ดินราชพัสดุแปลงหมายเลขทะเบียนที่ พบ. 261 พร้อมทั้งปรับลดจำนวนบ้านที่ปลูกสร้าง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 เนื่องจากเกิดปัญหาข้อพิพาทกับเจ้าของที่ดินแปลงข้างเคียง</w:t>
      </w:r>
    </w:p>
    <w:p w:rsidR="00250BE7" w:rsidRPr="007B6FC6" w:rsidRDefault="00250BE7" w:rsidP="006C324C">
      <w:pPr>
        <w:spacing w:line="340" w:lineRule="exact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สรุปสถานะโครงการบ้านธนารักษ์ประชารัฐ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1382"/>
        <w:gridCol w:w="1366"/>
        <w:gridCol w:w="896"/>
        <w:gridCol w:w="1112"/>
        <w:gridCol w:w="1063"/>
        <w:gridCol w:w="3957"/>
      </w:tblGrid>
      <w:tr w:rsidR="00250BE7" w:rsidRPr="007B6FC6" w:rsidTr="00A4209C">
        <w:tc>
          <w:tcPr>
            <w:tcW w:w="1389" w:type="dxa"/>
            <w:vAlign w:val="center"/>
          </w:tcPr>
          <w:p w:rsidR="00250BE7" w:rsidRPr="007B6FC6" w:rsidRDefault="00250BE7" w:rsidP="006C324C">
            <w:pPr>
              <w:spacing w:line="34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79" w:type="dxa"/>
            <w:vAlign w:val="center"/>
          </w:tcPr>
          <w:p w:rsidR="00250BE7" w:rsidRPr="007B6FC6" w:rsidRDefault="00250BE7" w:rsidP="006C324C">
            <w:pPr>
              <w:spacing w:line="34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แปลง</w:t>
            </w:r>
          </w:p>
        </w:tc>
        <w:tc>
          <w:tcPr>
            <w:tcW w:w="896" w:type="dxa"/>
            <w:vAlign w:val="center"/>
          </w:tcPr>
          <w:p w:rsidR="00250BE7" w:rsidRPr="007B6FC6" w:rsidRDefault="00250BE7" w:rsidP="006C324C">
            <w:pPr>
              <w:spacing w:line="34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 (หน่วย)</w:t>
            </w:r>
          </w:p>
        </w:tc>
        <w:tc>
          <w:tcPr>
            <w:tcW w:w="1122" w:type="dxa"/>
            <w:vAlign w:val="center"/>
          </w:tcPr>
          <w:p w:rsidR="00250BE7" w:rsidRPr="007B6FC6" w:rsidRDefault="00250BE7" w:rsidP="006C324C">
            <w:pPr>
              <w:spacing w:line="34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ผู้ขอใช้สิทธิ</w:t>
            </w:r>
          </w:p>
        </w:tc>
        <w:tc>
          <w:tcPr>
            <w:tcW w:w="985" w:type="dxa"/>
            <w:vAlign w:val="center"/>
          </w:tcPr>
          <w:p w:rsidR="00250BE7" w:rsidRPr="007B6FC6" w:rsidRDefault="00250BE7" w:rsidP="006C324C">
            <w:pPr>
              <w:spacing w:line="34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ผู้ผ่านคุณสมบัติ</w:t>
            </w:r>
          </w:p>
        </w:tc>
        <w:tc>
          <w:tcPr>
            <w:tcW w:w="4005" w:type="dxa"/>
            <w:vAlign w:val="center"/>
          </w:tcPr>
          <w:p w:rsidR="00250BE7" w:rsidRPr="007B6FC6" w:rsidRDefault="00250BE7" w:rsidP="006C324C">
            <w:pPr>
              <w:spacing w:line="34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สถานะปัจจุบัน</w:t>
            </w:r>
          </w:p>
        </w:tc>
      </w:tr>
      <w:tr w:rsidR="00250BE7" w:rsidRPr="007B6FC6" w:rsidTr="00A4209C">
        <w:tc>
          <w:tcPr>
            <w:tcW w:w="1389" w:type="dxa"/>
          </w:tcPr>
          <w:p w:rsidR="00250BE7" w:rsidRPr="007B6FC6" w:rsidRDefault="00250BE7" w:rsidP="006C324C">
            <w:pPr>
              <w:spacing w:line="34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โครงการเช่าระยะสั้น</w:t>
            </w:r>
          </w:p>
        </w:tc>
        <w:tc>
          <w:tcPr>
            <w:tcW w:w="1379" w:type="dxa"/>
          </w:tcPr>
          <w:p w:rsidR="00250BE7" w:rsidRPr="007B6FC6" w:rsidRDefault="00250BE7" w:rsidP="006C324C">
            <w:pPr>
              <w:spacing w:line="34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กท. 5050 เนื้อที่ 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3 – 1 – 79 ไร่</w:t>
            </w:r>
          </w:p>
        </w:tc>
        <w:tc>
          <w:tcPr>
            <w:tcW w:w="896" w:type="dxa"/>
          </w:tcPr>
          <w:p w:rsidR="00250BE7" w:rsidRPr="007B6FC6" w:rsidRDefault="00250BE7" w:rsidP="006C324C">
            <w:pPr>
              <w:spacing w:line="34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432</w:t>
            </w:r>
          </w:p>
        </w:tc>
        <w:tc>
          <w:tcPr>
            <w:tcW w:w="1122" w:type="dxa"/>
          </w:tcPr>
          <w:p w:rsidR="00250BE7" w:rsidRPr="007B6FC6" w:rsidRDefault="00250BE7" w:rsidP="006C324C">
            <w:pPr>
              <w:spacing w:line="34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173 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ราย</w:t>
            </w:r>
          </w:p>
        </w:tc>
        <w:tc>
          <w:tcPr>
            <w:tcW w:w="985" w:type="dxa"/>
          </w:tcPr>
          <w:p w:rsidR="00250BE7" w:rsidRPr="007B6FC6" w:rsidRDefault="00250BE7" w:rsidP="006C324C">
            <w:pPr>
              <w:spacing w:line="34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173 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ราย</w:t>
            </w:r>
          </w:p>
        </w:tc>
        <w:tc>
          <w:tcPr>
            <w:tcW w:w="4005" w:type="dxa"/>
          </w:tcPr>
          <w:p w:rsidR="00250BE7" w:rsidRPr="007B6FC6" w:rsidRDefault="00250BE7" w:rsidP="006C324C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มธนารักษ์ตรวจแบบแปลนก่อสร้างพร้อมผ่านรายงานผลกระทบการจราจรและผ่านความเห็นชอบการประเมินผลกระทบสิ่งแวดล้อม (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</w:rPr>
              <w:t>EIA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แล้ว ปัจจุบันอยู่ระหว่างที่บริษัท อารียาฯ ขออนุญาตปลูกสร้างต่อเจ้าพนักงานท้องถิ่น</w:t>
            </w:r>
          </w:p>
        </w:tc>
      </w:tr>
      <w:tr w:rsidR="00250BE7" w:rsidRPr="007B6FC6" w:rsidTr="00A4209C">
        <w:tc>
          <w:tcPr>
            <w:tcW w:w="1389" w:type="dxa"/>
            <w:vMerge w:val="restart"/>
          </w:tcPr>
          <w:p w:rsidR="00250BE7" w:rsidRPr="007B6FC6" w:rsidRDefault="00250BE7" w:rsidP="006C324C">
            <w:pPr>
              <w:spacing w:line="34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โครงการเช่าระยะยาว</w:t>
            </w:r>
          </w:p>
        </w:tc>
        <w:tc>
          <w:tcPr>
            <w:tcW w:w="1379" w:type="dxa"/>
          </w:tcPr>
          <w:p w:rsidR="00250BE7" w:rsidRPr="007B6FC6" w:rsidRDefault="00250BE7" w:rsidP="006C324C">
            <w:pPr>
              <w:spacing w:line="34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พบ. 260 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เนื้อที่ 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29 – 3 – 95 ไร่</w:t>
            </w:r>
          </w:p>
        </w:tc>
        <w:tc>
          <w:tcPr>
            <w:tcW w:w="896" w:type="dxa"/>
          </w:tcPr>
          <w:p w:rsidR="00250BE7" w:rsidRPr="007B6FC6" w:rsidRDefault="00250BE7" w:rsidP="006C324C">
            <w:pPr>
              <w:spacing w:line="34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377</w:t>
            </w:r>
          </w:p>
        </w:tc>
        <w:tc>
          <w:tcPr>
            <w:tcW w:w="1122" w:type="dxa"/>
          </w:tcPr>
          <w:p w:rsidR="00250BE7" w:rsidRPr="007B6FC6" w:rsidRDefault="00250BE7" w:rsidP="006C324C">
            <w:pPr>
              <w:spacing w:line="34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30 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ราย</w:t>
            </w:r>
          </w:p>
        </w:tc>
        <w:tc>
          <w:tcPr>
            <w:tcW w:w="985" w:type="dxa"/>
          </w:tcPr>
          <w:p w:rsidR="00250BE7" w:rsidRPr="007B6FC6" w:rsidRDefault="00250BE7" w:rsidP="006C324C">
            <w:pPr>
              <w:spacing w:line="34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28 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ราย</w:t>
            </w:r>
          </w:p>
        </w:tc>
        <w:tc>
          <w:tcPr>
            <w:tcW w:w="4005" w:type="dxa"/>
            <w:vMerge w:val="restart"/>
          </w:tcPr>
          <w:p w:rsidR="00250BE7" w:rsidRPr="007B6FC6" w:rsidRDefault="00250BE7" w:rsidP="006C324C">
            <w:pPr>
              <w:spacing w:line="34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แปลง พบ. 260 อยู่ระหว่างปรับสภาพพื้นที่ </w:t>
            </w:r>
          </w:p>
          <w:p w:rsidR="00250BE7" w:rsidRPr="007B6FC6" w:rsidRDefault="00250BE7" w:rsidP="006C324C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แปลง พบ. 261 เจ้าพนักงานท้องถิ่นอนุญาตก่อสร้างแล้วโดยบริษัท กลอรี่ฯ ได้ดำเนินการก่อสร้างบ้านที่พักอาศัยในเฟส 1 จำนวน 43 หลัง แล้วเสร็จ และอยู่ระหว่างดำเนินการในเฟส 2 จำนวน 100 หลัง (ส่วนที่เหลือจำนวน 120 หลัง จะดำเนินการในเฟส 3 ต่อไป)</w:t>
            </w:r>
          </w:p>
        </w:tc>
      </w:tr>
      <w:tr w:rsidR="00250BE7" w:rsidRPr="007B6FC6" w:rsidTr="00A4209C">
        <w:tc>
          <w:tcPr>
            <w:tcW w:w="1389" w:type="dxa"/>
            <w:vMerge/>
          </w:tcPr>
          <w:p w:rsidR="00250BE7" w:rsidRPr="007B6FC6" w:rsidRDefault="00250BE7" w:rsidP="006C324C">
            <w:pPr>
              <w:spacing w:line="34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="00250BE7" w:rsidRPr="007B6FC6" w:rsidRDefault="00250BE7" w:rsidP="006C324C">
            <w:pPr>
              <w:spacing w:line="34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พบ. 261 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เนื้อที่ 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21 – 0 – 11 ไร่</w:t>
            </w:r>
          </w:p>
        </w:tc>
        <w:tc>
          <w:tcPr>
            <w:tcW w:w="896" w:type="dxa"/>
          </w:tcPr>
          <w:p w:rsidR="00250BE7" w:rsidRPr="007B6FC6" w:rsidRDefault="00250BE7" w:rsidP="006C324C">
            <w:pPr>
              <w:spacing w:line="34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263</w:t>
            </w:r>
          </w:p>
        </w:tc>
        <w:tc>
          <w:tcPr>
            <w:tcW w:w="1122" w:type="dxa"/>
          </w:tcPr>
          <w:p w:rsidR="00250BE7" w:rsidRPr="007B6FC6" w:rsidRDefault="00250BE7" w:rsidP="006C324C">
            <w:pPr>
              <w:spacing w:line="34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67 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ราย</w:t>
            </w:r>
          </w:p>
        </w:tc>
        <w:tc>
          <w:tcPr>
            <w:tcW w:w="985" w:type="dxa"/>
          </w:tcPr>
          <w:p w:rsidR="00250BE7" w:rsidRPr="007B6FC6" w:rsidRDefault="00250BE7" w:rsidP="006C324C">
            <w:pPr>
              <w:spacing w:line="34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61 </w:t>
            </w:r>
            <w:r w:rsidRPr="007B6FC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ราย</w:t>
            </w:r>
          </w:p>
        </w:tc>
        <w:tc>
          <w:tcPr>
            <w:tcW w:w="4005" w:type="dxa"/>
            <w:vMerge/>
          </w:tcPr>
          <w:p w:rsidR="00250BE7" w:rsidRPr="007B6FC6" w:rsidRDefault="00250BE7" w:rsidP="006C324C">
            <w:pPr>
              <w:spacing w:line="34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50BE7" w:rsidRPr="00B603F5" w:rsidTr="00A4209C">
        <w:tc>
          <w:tcPr>
            <w:tcW w:w="2768" w:type="dxa"/>
            <w:gridSpan w:val="2"/>
          </w:tcPr>
          <w:p w:rsidR="00250BE7" w:rsidRPr="00B603F5" w:rsidRDefault="00250BE7" w:rsidP="00B603F5">
            <w:pPr>
              <w:spacing w:line="34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603F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96" w:type="dxa"/>
          </w:tcPr>
          <w:p w:rsidR="00250BE7" w:rsidRPr="00B603F5" w:rsidRDefault="00250BE7" w:rsidP="006C324C">
            <w:pPr>
              <w:spacing w:line="34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603F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1,072</w:t>
            </w:r>
          </w:p>
        </w:tc>
        <w:tc>
          <w:tcPr>
            <w:tcW w:w="1122" w:type="dxa"/>
          </w:tcPr>
          <w:p w:rsidR="00250BE7" w:rsidRPr="00B603F5" w:rsidRDefault="00250BE7" w:rsidP="006C324C">
            <w:pPr>
              <w:spacing w:line="34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603F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270 ราย</w:t>
            </w:r>
          </w:p>
        </w:tc>
        <w:tc>
          <w:tcPr>
            <w:tcW w:w="985" w:type="dxa"/>
          </w:tcPr>
          <w:p w:rsidR="00250BE7" w:rsidRPr="00B603F5" w:rsidRDefault="00250BE7" w:rsidP="006C324C">
            <w:pPr>
              <w:spacing w:line="34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603F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262 ราย</w:t>
            </w:r>
          </w:p>
        </w:tc>
        <w:tc>
          <w:tcPr>
            <w:tcW w:w="4005" w:type="dxa"/>
          </w:tcPr>
          <w:p w:rsidR="00250BE7" w:rsidRPr="00B603F5" w:rsidRDefault="00250BE7" w:rsidP="006C324C">
            <w:pPr>
              <w:spacing w:line="34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50BE7" w:rsidRPr="00B603F5" w:rsidRDefault="00250BE7" w:rsidP="006C324C">
      <w:pPr>
        <w:spacing w:line="34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</w:rPr>
        <w:tab/>
      </w:r>
      <w:r w:rsidRPr="007B6FC6">
        <w:rPr>
          <w:rFonts w:ascii="TH SarabunPSK" w:eastAsia="Calibri" w:hAnsi="TH SarabunPSK" w:cs="TH SarabunPSK"/>
          <w:sz w:val="32"/>
          <w:szCs w:val="32"/>
        </w:rPr>
        <w:tab/>
      </w:r>
      <w:r w:rsidRPr="007B6FC6">
        <w:rPr>
          <w:rFonts w:ascii="TH SarabunPSK" w:eastAsia="Calibri" w:hAnsi="TH SarabunPSK" w:cs="TH SarabunPSK"/>
          <w:sz w:val="32"/>
          <w:szCs w:val="32"/>
        </w:rPr>
        <w:tab/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</w:rPr>
        <w:t xml:space="preserve">2 </w:t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กรณีการซ่อมแซมและหรือต่อเติมที่อยู่อาศัยบนที่ดินราชพัสดุ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 กรมธนารักษ์ได้ประสานกับ ธอส. และธนาคารออมสิน ในเขตพื้นที่เพื่อเริ่มดำเนินโครงการ โดยประชาสัมพันธ์โครงการบ้านธนารักษ์ประชารัฐผ่านสื่อท้องถิ่นและทำหนังสือแจ้งเวียนให้ผู้เช่าที่ราชพัสดุได้รับทราบข้อมูลเพื่อขอรับสิทธิการเข้าร่วม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lastRenderedPageBreak/>
        <w:t>โครงการฯ ซึ่งกรมธนารักษ์ได้</w:t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ออกหนังสือรับรองให้แก่ผู้เช่าสำหรับใช้เป็นหลักฐานในการยื่นขอกู้เงินแล้ว จำนวน 267 ราย วงเงิน 149.116 ล้านบาท</w:t>
      </w:r>
      <w:r w:rsidR="00B603F5">
        <w:rPr>
          <w:rFonts w:ascii="TH SarabunPSK" w:eastAsia="Calibri" w:hAnsi="TH SarabunPSK" w:cs="TH SarabunPSK"/>
          <w:sz w:val="32"/>
          <w:szCs w:val="32"/>
          <w:cs/>
        </w:rPr>
        <w:t xml:space="preserve"> ประกอบด้วย (1) ธกส. จำนวน 107 ร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>าย วงเงิน 83.806 ล้านบาท (2) ธนาคารออมสิน จำนวน 160 ราย วงเงิน 65.310 ล้านบาท (ข้อมูล ณ วันที่ 13 ธันวาคม 2561)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>2</w:t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>. ตามที่คณะรัฐมนตรีมีมติ (3 มกราคม 2561) เห็นชอบกรอบดำเนินการโครงการบ้านคนไทยประชารัฐ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 ซึ่งการดำเนินโครงการบ้านธนารักษ์ประชารัฐ</w:t>
      </w:r>
      <w:r w:rsidR="00B603F5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วัตถุประสงค์ที่ต้องการสนับสนุนให้ประชาชนมีความมั่นคงด้านที่อยู่อาศัยเพื่อตอบสนองนโยบายเช่นเดียวกันกับโครงการบ้านคนไทยประชารัฐ </w:t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ประกอบกับปัจจุบันการดำเนินโครงการบ้านธนารักษ์ประชารัฐ โครงการเช่าระยะยาว (</w:t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</w:rPr>
        <w:t>Leasehold</w:t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>) บนที่ดินราชพัสดุแปลงหมายเลขทะเบียนที่ พบ. 260 และ พบ. 261 ยังมีผู้เข้าร่วมโครงการไม่เต็มจำนวนตามที่กำหนดไว้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 ดังนั้น </w:t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พื่อให้การดำเนินโครงการบ้านธนารักษ์บรรลุตามวัตถุประสงค์ที่วางไว้และเป็นไปในแนวทางเดียวกับการดำเนินโครงการบ้านคนไทยประชารัฐ ตลอดจนเพื่อเป็นการเพิ่มทางเลือกที่หลากหลายให้กับประชาชน กค. จึงขอปรับเงื่อนไขคุณสมบัติผู้มีสิทธิเข้าร่วมโครงการบ้านธนารักษ์ประชารัฐ โครงการเช่าระยะยาว (</w:t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</w:rPr>
        <w:t>Leasehold</w:t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>) จากเดิม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 เจ้าหน้าที่ของรัฐและประชาชนที่ปัจจุบันไม่มีกรรมสิทธิ์ในที่อยู่อาศัย เป็น (1) ประชาชนผู้ได้รับสิทธิในบัตรสวัสดิการแห่งรัฐ 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br/>
        <w:t>(2) ประชาชนที่มีรายได้ไม่เกิน 35,000 บาทต่อคนต่อเดือน (</w:t>
      </w:r>
      <w:r w:rsidRPr="007B6FC6">
        <w:rPr>
          <w:rFonts w:ascii="TH SarabunPSK" w:eastAsia="Calibri" w:hAnsi="TH SarabunPSK" w:cs="TH SarabunPSK"/>
          <w:sz w:val="32"/>
          <w:szCs w:val="32"/>
        </w:rPr>
        <w:t>Gross Income</w:t>
      </w:r>
      <w:r w:rsidR="00B603F5">
        <w:rPr>
          <w:rFonts w:ascii="TH SarabunPSK" w:eastAsia="Calibri" w:hAnsi="TH SarabunPSK" w:cs="TH SarabunPSK"/>
          <w:sz w:val="32"/>
          <w:szCs w:val="32"/>
          <w:cs/>
        </w:rPr>
        <w:t>) และ (3) ประชาชนทั่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>วไป โดยให้พิจารณาสิทธิผู้เข้าร่วมโครงการแก่ผู้ที่มีคุณสมบัติตามลำดับก่อนหลัง ทั้งนี้ ไม่บังคับใช้กับผู้ที่ขอเข้าร่วมโครงการก่อนที่คณะรัฐมนตรีจะเห็นชอบตามที่เสนอนี้</w:t>
      </w:r>
    </w:p>
    <w:p w:rsidR="00250BE7" w:rsidRPr="007B6FC6" w:rsidRDefault="00250BE7" w:rsidP="006C324C">
      <w:pPr>
        <w:spacing w:line="340" w:lineRule="exact"/>
        <w:rPr>
          <w:rFonts w:ascii="TH SarabunPSK" w:eastAsia="Calibri" w:hAnsi="TH SarabunPSK" w:cs="TH SarabunPSK"/>
          <w:sz w:val="32"/>
          <w:szCs w:val="32"/>
        </w:rPr>
      </w:pPr>
    </w:p>
    <w:p w:rsidR="00250BE7" w:rsidRPr="007B6FC6" w:rsidRDefault="00A4209C" w:rsidP="006C32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14.</w:t>
      </w:r>
      <w:r w:rsidR="00250BE7" w:rsidRPr="007B6FC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 โครงการก่อสร้างสายเคเบิลใต้น้ำ  115 เควี  เพื่อทดแทนและเพิ่มคว</w:t>
      </w:r>
      <w:r w:rsidR="00B603F5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ามสามารถในการจ่ายไฟไปยังเกาะสมุย</w:t>
      </w:r>
      <w:r w:rsidR="00250BE7" w:rsidRPr="007B6FC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จังหวัดสุราษฎร์ธานี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คณะรัฐมนตรีมีมติอนุมัติและเห็นชอบตามที่กระทรวงมหาดไทย (มท.)  เสนอ  ดังนี้ </w:t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1. อนุมัติให้การไฟฟ้าส่วนภูมิภาค (กฟภ.) ดำเน</w:t>
      </w:r>
      <w:r w:rsidR="00B603F5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ินโครงการก่อสร้างสายเคเบิลใต้น้ำ</w:t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115 เควี </w:t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br/>
        <w:t xml:space="preserve">เพื่อทดแทนและเพิ่มความสามารถในการจ่ายไฟไปยังเกาะสมุย จังหวัดสุราษฎร์ธานี  ในวงเงินลงทุนรวมทั้งสิ้น 2,130 ล้านบาท โดยใช้เงินกู้ในประเทศ จำนวน 1,597 ล้านบาท และเงินรายได้ กฟภ. จำนวน 533 ล้านบาท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2. เห็นชอบให้ กฟภ. กู้เงินในประเทศ ภายในกรอบวงเงิน 1,597 ล้านบาท เพื่อเป็นเงินลงทุนของโครงการดังกล่าว โดย กฟภ. จะทยอยดำเนินการกู้เงินตามความจำเป็นจนกว่างานจะแล้วเสร็จ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3. ขอผ่อนผันการดำเนินการตามมติคณะรัฐมนตรีเมื่อวันที่ 3 มีนาคม 2535 เรื่อง แผนแม่บทการจัดการปะการังของประเทศ ในการดำเนินโครงการก่อสร้างสายเคเบิลใต้น้ำ 115 เควี เพื่อทดแทนและเพิ่มความสามารถในการจ่ายไฟไปยังเกาะสมุย  จังหวัดสุราษฎร์ธานี  โดย กฟภ. จะดำเนินการตามมาตรการป้องกันและแก้ไขผลกระทบสิ่งแวดล้อม  และมาตรการติดตามตรวจสอบคุณภาพสิ่งแวดล้อมอย่างเคร่งครัด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7B6FC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  <w:t xml:space="preserve">สาระสำคัญของเรื่อง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โครงการก่อสร้างสายเคเบิลใต้น้ำ 115 เควี เพื่อทดแทนและเพิ่มความสามารถในการจ่ายไฟไปยังเก</w:t>
      </w:r>
      <w:r w:rsidR="00B603F5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าะสมุย จังหวัดสุราษฎร์ธานี  </w:t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มีวัตถุประสงค์เพื่อทดแทนการจ่ายไฟของสายเคเบิลใต้น้ำระบบ 33 เควี  ที่มีอายุการใช้งานครบ 30 ปี ในปี 2560 และสายเคเบิลใต้น้ำระบบ 115 เควี ชนิด </w:t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Oil Filled</w:t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ที่ชำรุด เพื่อให้สามารถรองรับความต้องการใช้ไฟฟ้าที่เพิ่มขึ้น รวมทั้งเพื่อเพิ่มขีดความสามา</w:t>
      </w:r>
      <w:r w:rsidR="00B603F5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ร</w:t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ถและความมั่นคงในการจ่ายไฟฟ้าในพื้นที่เกาะสมุย  เกาะพะงัน  และเกาะเต่า เพื่อลดความเสียหายเนื่องจากไฟฟ้าดับ  ทั้งนี้ โครงการมีระยะเวลาดำเนินการ 2 ปี  (2562-2563) วงเงินลงทุนรวม 2,130 ล้านบาท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p w:rsidR="00250BE7" w:rsidRPr="007B6FC6" w:rsidRDefault="00A4209C" w:rsidP="006C32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15.</w:t>
      </w:r>
      <w:r w:rsidR="00250BE7" w:rsidRPr="007B6FC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โครงการเพื่อการพัฒนาปี 2561 ของการประปาส่วนภูมิภาค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คณะรัฐมนตรีมีมติเห็นชอบ ดังนี้ 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1. เห็นชอบในหลักการโครงการก่อสร้างปรับปรุงขยายการประปาส่วนภูมิภาคสาขาพนมสารคาม – บางคล้า – (แปลงยาว) – (คลองนา) – (เทพราช) (รองรับโครงการพัฒนาระเบียงเศรษฐกิจภาคตะวันออก) และโครงการก่อสร้างปรับปรุงขยายการประปาส่วนภูมิภาคสาขาเวียงเชียงของ อำเภอเวียงเชียงของ  จังหวัดเชียงราย  </w:t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lastRenderedPageBreak/>
        <w:t xml:space="preserve">(รองรับการพัฒนาเขตเศรษฐกิจพิเศษ) ตามที่กระทรวงมหาดไทยเสนอ  สำหรับงบประมาณให้เป็นไปตามความเห็นของสำนักงบประมาณ  และในส่วนของเงินกู้ในประเทศ ให้ดำเนินการตามความเห็นของกระทรวงการคลัง (ตามหนังสือกระทรวงการคลัง  ที่ กค 0907/17875 ลงวันที่ 8 พฤศจิกายน 2561) </w:t>
      </w:r>
    </w:p>
    <w:p w:rsidR="00FB6D80" w:rsidRPr="007B6FC6" w:rsidRDefault="00250BE7" w:rsidP="006C324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bdr w:val="none" w:sz="0" w:space="0" w:color="auto" w:frame="1"/>
        </w:rPr>
      </w:pP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2. ให้กระทรวงมหาดไทย โดยการประปาส่วนภูมิภาค รับความเห็นของกระทรวงการคลัง (หนังสือกระทรวงการคลัง ที่ กค 0907/17875 ลงวันที่ 8 พฤศจิกายน 2561) และสภาพัฒนาการเศรฐกิจและสังคมแห่งชาติไปพิจารณาดำเนินการต่อไปด้วย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7B6FC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สาระสำคัญของเรื่อง 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กระทรวงมหาดไทย โดยการประปาส่วนภูมิภาคเสนอคณะรัฐมนตรีพิจารณาให้ความเห็นชอบให้การประปาส่วนภูมิภาคดำเนินโครงการเพื่อการพัฒนาปี 2561 ของการประปาส่วนภูมิภาค จำนวน 2 โครงการ ได้แก่ </w:t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br/>
        <w:t xml:space="preserve">(1) โครงการก่อสร้างปรับปรุงขยาย กปภ. สาขาพนมสารคาม  - บางคล้า – (แปลงยาว) – (คลองนา) – (เทพราช) (รองรับโครงการพัฒนาระเบียงเศรษฐกิจภาคตะวันออก) และ (2) โครงการก่อสร้างปรับปรุงขยาย กปภ. สาขาเวียงเชียงของ อำเภอเวียงเชียงของ จังหวัดเชียงราย (รองรับการพัฒนาเขตเศรษฐกิจพิเศษ) โดยที่โครงการฯ </w:t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br/>
        <w:t xml:space="preserve">การประปาส่วนภูมิภาคสาขาพนมสารคาม เป็นโครงการที่อยู่ภายใต้แผนภาพรวมเพื่อการพัฒนาเขตพัฒนาพิเศษภาคตะวันออก (พ.ศ. 2560 – 2565) ซึ่งคณะกรรมการนโยบายการพัฒนาระเบียงเศรษฐกิจพิเศษภาคตะวันออกมีมติเห็นชอบแผนดังกล่าวแล้วในการประชุมคณะกรรมการนโยบายการพัฒนาระเบียงเศรษฐกิจพิเศษภาคตะวันออก                   ครั้งที่ 1/2560 และคณะรัฐมนตรีมีมติรับทราบผลการประชุมดังกล่าวด้วยแล้วเมื่อวันที่ 6 มิถุนายน 2560 </w:t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br/>
        <w:t>ส่วนโครงการฯ การประปาส่วนภูมิภาคสาขาเวียงเชียงของ เป็นโครงการที่อยู่ในพื้นที่เขตพัฒนาเศรษฐกิจพิเศษ</w:t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br/>
        <w:t xml:space="preserve">จังหวัดเชียงราย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p w:rsidR="00250BE7" w:rsidRPr="007B6FC6" w:rsidRDefault="00A4209C" w:rsidP="006C32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16.</w:t>
      </w:r>
      <w:r w:rsidR="00250BE7" w:rsidRPr="007B6FC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 ขอความเห็นชอบการดำเนินงานโครงการศูนย์การเรียนสำหรับเด็กในโรงพยาบาล ช่วงที่ 3 ระยะ 5 ปี (ปีงบประมาณ พ.ศ. 2562 – 2566)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คณะรัฐมนตรีมีมติเห็นชอบและอนุมัติตามที่กระทรวงศึกษาธิการ (ศธ.) เสนอ ดังนี้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  <w:t>1</w:t>
      </w:r>
      <w:r w:rsidR="00B603F5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 เห็นชอบโครงการต่อเนื่</w:t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องจากเดิม “โครงการศูนย์การเรียนสำหรับเด็กเจ็บป่วยเรื้อรังในโรงพยาบาล” โดยเปลี่ยนชื่อเป็น “โครงการศูนย์การเรียนสำหรับเด็กในโรงพยาบาล” ดำเนินการในช่วงที่ 3 ระยะ 5 ปี (ปีงบประมาณ พ.ศ. 2562 – 2566)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2. อนุมัติกรอบแผนการขยายศูนย์การเรียนสำหรับเด็กในโรงพยาบาล และกรอบอัตรากำลังการจ้างครูอัตราจ้าง 99 ศูนย์ 77 จังหวัด  2</w:t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97</w:t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คน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สำหรับกรอบวงเงินงบประมาณ จำนวน 297,148,480 บาท นั้น ในปีงบประมาณ พ.ศ. 2562 ได้ตั้งงบประมาณรองรับไว้แล้ว จำนวน 28,031,500 บาท ซึ่งหากไม่เพียงพอ ขอให้กระทรวงศึกษาธิการปรับแผนการปฏิบัติงานและแผนการใช้จ่ายงบประมาณ เพื่อดำเนินการภายใต้มาตรการด้านงบประมาณเพื่อขับเคลื่อนยุทธศาสตร์ชาติและแผนแม่บท ตามนัยมติคณะรัฐมนตรี เมื่อวันที่ 13 ธันวาคม 2561 ในโอกาสแรกด้วย สำหรับภาระค่าใช้จ่ายในปีต่อ ๆ ไป  ให้กระทรวงศึกษาธิการจัดทำแผนการปฏิบัติงานและแผนการใช้จ่ายงบประมาณ เพื่อเสนอขอตั้งงบประมาณรายจ่ายประจำปี  ตามนัยพระราชบัญญัติวิธีการงบประมาณ พ.ศ. 2561 ตามความเห็นของสำนักงบประมาณ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7B6FC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  <w:t xml:space="preserve">สาระสำคัญของเรื่อง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</w:pP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1. โครงการศูนย์การเรียนสำหรับเด็กเจ็บป่วยเรื้อรังในโรงพยาบาล ช่วงที่ 2 (ปีงบประมาณ พ.ศ. 2557-2561) ตามนัยมติคณะรัฐมนตรีเมื่อวันที่ 24 กันยายน 2561 ได้ดำเนินการเสร็จสิ้นแล้ว โดยมีการจัดตั้งศูนย์การเรียนฯ จำนวน 53 ศูนย์การเรียน ใน 45 จังหวัด เข้าร่วมเป็นศูนย์เทคโนโลยีสารสนเทศเพื่อเด็กป่วยในโรงพยาบาลตามพระราชดำริ  สมเด็จพระเทพรัตนราชสุดาฯ สยามบรมราชกุมารี รวม 48 ศูนย์การเรียน และมีเด็กเจ็บป่วยเรื้อรังได้รับโอกาสทางการศึกษาเฉลี่ยปีละ 37,558 คน เดือนละ 3,130 คน  ในจำนวนนี้สามารถเข้ารับการศึกษาในระบบ/เรียนในสถาบันศึกษาเดิมได้ร้อยละ 77.6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lastRenderedPageBreak/>
        <w:tab/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2. เพื่อให้สามารถดำเนินโครงการอย่างต่อเนื่อง กระทรวงศึกษาธิการ จึงเสนอคณะรัฐมนตรีให้ความเห็นชอบการดำเนินงานโครงการต่อเนื่องในช่วงที่ 3 ระยะ 5 ปี (พ.ศ. 2562 – 2566) โดยมีเป้าหมายให้เด็กที่มีความบกพร่องทางสุขภาพในวัยเรียนที่จำเป็นต้องได้รับการรักษาอย่างต่อเนื่องในโรงพยาบาลและเป็นอุปสรรคต่อการศึกษาทั่วประเทศ ได้รับบริการจากศูนย์การเรียนฯ จำนวนไม่ต่ำกว่า 50,000 คนต่อปี โดยจะจัดตั้งศูนย์การเรียนฯ ทั่วประเทศให้ครบทุกจ</w:t>
      </w:r>
      <w:r w:rsidR="00B603F5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ังหวัด จำนวน 99 ศูนย์การเรียน </w:t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และมีครูผู้สอน (อัตราจ้าง) รวมทั้งสิ้น 297 คน รวมทั้งจัดหาวัสดุ สื่อ อุปกรณ์ ครุภัณฑ์ในการดำเนินงานที่เพียงพอและมีประสิทธิภาพ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bdr w:val="none" w:sz="0" w:space="0" w:color="auto" w:frame="1"/>
        </w:rPr>
      </w:pP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นอกจากนี้เห็นควรให้มีการเปลี่ยนชื่อเดิม “โครงการศูนย์การเรียนสำหรับเด็กเจ็บป่วยเรื้อรังในโรงพยาบาล” เป็น “โครงการศูนย์การเรียนสำหรับเด็กในโรงพยาบาล”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</w:pP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จากการดำเนินโครงการศูนย์การเรียนสำหรับเด็กในโรงพยาบาลดังกล่าว จะทำให้เด็กเจ็บป่วยเรื้อรังในโรงพยาบาลได้รับบริการทางการศึกษาขั้นพื้นฐานอย่างทั่วถึงในรูปแบบที่เหมาะสม ไม่เกิดความท้อแท้ และไม่ต้องออกจากโรงเรียนกลางคัน  มีสุขภาพกายและสุขภาพจิตที่ดี  อยู่ในสังคมได้อย่างมีความสุข สามารถช่วยเหลือตัวเองได้ รวมทั้งเป็นการประหยัดงบประมาณของรัฐอีกทางหนึ่ง (เด็กเจ็บป่วยเรื้อรังในโรงพยาบาลไม่ต้องเรียนซ้ำชั้น)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</w:p>
    <w:p w:rsidR="00250BE7" w:rsidRPr="007B6FC6" w:rsidRDefault="00A4209C" w:rsidP="006C32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17.</w:t>
      </w:r>
      <w:r w:rsidR="00250BE7" w:rsidRPr="007B6FC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ขออนุมัติงบกลางเพื่อช่วยเหลือเกษตรกรที่ได้รับผลกระทบจากอุทกภัยภาคใต้ปี 2560 เพิ่มเติม </w:t>
      </w:r>
    </w:p>
    <w:p w:rsidR="00250BE7" w:rsidRPr="00B603F5" w:rsidRDefault="00250BE7" w:rsidP="006C324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</w:pP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คณะรัฐมนตร</w:t>
      </w:r>
      <w:r w:rsidR="00B603F5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ีมีมติอนุมั</w:t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ติตามที่กระทรวงเกษตรและสหกรณ์ (กษ.) เสนอ </w:t>
      </w:r>
      <w:r w:rsidRPr="00B603F5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ขยายกรอบวงเงิน</w:t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ช่วยเหลือเกษตรกรที่ได้รับผลกระทบจากอุทกภัยภาคใต้ปี 2560 เพิ่มเติม </w:t>
      </w:r>
      <w:r w:rsidRPr="007B6FC6">
        <w:rPr>
          <w:rFonts w:ascii="TH SarabunPSK" w:hAnsi="TH SarabunPSK" w:cs="TH SarabunPSK"/>
          <w:b/>
          <w:bCs/>
          <w:sz w:val="32"/>
          <w:szCs w:val="32"/>
          <w:u w:val="single"/>
          <w:bdr w:val="none" w:sz="0" w:space="0" w:color="auto" w:frame="1"/>
          <w:cs/>
        </w:rPr>
        <w:t>จาก</w:t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ที่คณะรัฐมนตรีได้มีมติเมื่อวันที่ 17 กรกฎาคม 2561 อนุมัติงบกลาง รายการเงินสำรองจ่ายเพื่อกรณีฉุกเฉินหรือจำเป็น</w:t>
      </w:r>
      <w:r w:rsidR="00B603F5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กรอบวงเงิน 3,136,.735 ล้านบาท </w:t>
      </w:r>
      <w:r w:rsidRPr="007B6FC6">
        <w:rPr>
          <w:rFonts w:ascii="TH SarabunPSK" w:hAnsi="TH SarabunPSK" w:cs="TH SarabunPSK"/>
          <w:b/>
          <w:bCs/>
          <w:sz w:val="32"/>
          <w:szCs w:val="32"/>
          <w:u w:val="single"/>
          <w:bdr w:val="none" w:sz="0" w:space="0" w:color="auto" w:frame="1"/>
          <w:cs/>
        </w:rPr>
        <w:t xml:space="preserve">เป็น </w:t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3,211.048 ล้านบาท เพิ่มเติมอีก 74.313 ล้านบาท โดยใช้จ่ายจากงบประมาณรายจ่ายประจำปีงบประมาณ พ.ศ. 2560 งบกลาง รายการเงินสำรองจ่ายเพื่อกรณีฉุกเฉินหรือจำเป็น ที่กระทรวงการคลัง  (กค.) อนุมัติให้ขยายเวลาเบิกจ่ายเงินงบประมาณถึงวันทำการสุดท้ายของเดือนมีนาคม 2562 เพื่อช่วยเหลือเกษตรกรที่ได้รับผลกระทบจากอุทกภัยภาคใต้ปี 2560 ครัวเรือนละ 3,000 บาท </w:t>
      </w:r>
      <w:r w:rsidR="00B603F5" w:rsidRPr="00B603F5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รวมทั้งให้กระทรวงเกษตรและสหกรณ์เร่งรัดการขอรับการจัดสรรงบประมาณ และประสานงานกับธนาคารเพื่อการเกษตรและสหกรณ์การเกษตรเพื่อเร่งรัดการโอนเงินให้เกษตรกรได้รับเงินช่วยเหลือโดยเร็ว ตามความเห็นสำนักงบประมาณ</w:t>
      </w:r>
    </w:p>
    <w:p w:rsidR="00B603F5" w:rsidRPr="007B6FC6" w:rsidRDefault="00B603F5" w:rsidP="006C32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</w:p>
    <w:p w:rsidR="00250BE7" w:rsidRPr="007B6FC6" w:rsidRDefault="00A4209C" w:rsidP="006C32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18.</w:t>
      </w:r>
      <w:r w:rsidR="00250BE7" w:rsidRPr="007B6FC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การกู้ยืมเงินโดยการออกพันธบัตรเพื่อปรับโครงสร้างหนี้ของสำนักงานความร่วมมือพัฒนาเศรษฐกิจกับประเทศเพื่อนบ้าน (องค์การมหาชน) ประจำปีงบประมาณ พ.ศ. 2562 ครั้งที่ 1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คณะรัฐมนตรีมีมติเห็นชอบในหลักการให้สำนักงานความร่วมมือพัฒนาเศรษฐกิจกับประเทศเพื่อนบ้าน (องค์การมหาชน) (สพพ.)  ดำเนินการกู้ยืมเงินโดยการออกพันธบัตรเพื่อปรับโครงสร้างหนี้ของ สพพ. ประจำปีงบประมาณ พ.ศ. 2562 ครั้งที่ 1 ในกรอบวงเงินไม่เกิน 1,500 ล้านบาท ตามที่กระทรวงการคลัง (กค.) เสนอ โดยให้ สพพ. ดำเนินการตามกฎหมาย ระเบียบ และมติคณะรัฐมนตรีที่เกี่ยวข้องก่อนดำเนินการออกพันธบัตรต่อไป </w:t>
      </w:r>
    </w:p>
    <w:p w:rsidR="00842D16" w:rsidRPr="007B6FC6" w:rsidRDefault="00842D16" w:rsidP="006C32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</w:p>
    <w:p w:rsidR="00250BE7" w:rsidRPr="007B6FC6" w:rsidRDefault="00A4209C" w:rsidP="006C32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19.</w:t>
      </w:r>
      <w:r w:rsidR="00250BE7" w:rsidRPr="007B6FC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การกำหนดราคาอ้อยขั้นต้นและผลตอบแทนการผลิตและจำหน่ายน้ำตาลทรายขั้นต้น ฤดูการผลิตปี 2561/2562</w:t>
      </w:r>
      <w:r w:rsidR="00250BE7"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</w:p>
    <w:p w:rsidR="00250BE7" w:rsidRDefault="00250BE7" w:rsidP="006C32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คณะรัฐมนตรีมีมติเห็นชอบการกำหนดราคาอ้อยขั้นต้นและผลตอบแทนการผลิตและจำหน่ายน้ำตาลทรายขั้นต้น ฤดูการผลิตปี 2561/2562 ในอัตราอ้อยตันละ 700.00 บาท ณ ระดับความหวานที่ 10 ซี.ซี.เอส หรือเท่ากับร้อยละ 97.29 ของประมาณการราคาอ้อยเฉลี่ยทั่วประเทศที่ 719.47 บาทต่อตันอ้อย  และกำหนดอัตราขึ้น/ลง ของราคาอ้อยเท่ากับ 42.00 บาท ต่อ 1 หน่วย ซี.ซี.เอส และผลตอบแทนการผลิตและจำหน่ายน้ำตาลทรายขั้นต้น ฤดูการผลิต ปี 2561/2562 เท่ากับ 300.00 บาทต่อตันอ้อย ตามที่กระทรวงอุตสาหกรรม (อก.) เสนอ</w:t>
      </w:r>
    </w:p>
    <w:p w:rsidR="00AB5D81" w:rsidRPr="007B6FC6" w:rsidRDefault="00AB5D81" w:rsidP="006C324C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</w:pP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50BE7" w:rsidRPr="007B6FC6" w:rsidRDefault="00A4209C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20.</w:t>
      </w:r>
      <w:r w:rsidR="004F6B0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ขอผ่อนผั</w:t>
      </w:r>
      <w:r w:rsidR="00250BE7"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นการใช้ประโยชน์พื้นที่ล</w:t>
      </w:r>
      <w:r w:rsidR="004F6B05">
        <w:rPr>
          <w:rFonts w:ascii="TH SarabunPSK" w:eastAsia="Calibri" w:hAnsi="TH SarabunPSK" w:cs="TH SarabunPSK"/>
          <w:b/>
          <w:bCs/>
          <w:sz w:val="32"/>
          <w:szCs w:val="32"/>
          <w:cs/>
        </w:rPr>
        <w:t>ุ่มน้ำชั้นที่ 1 บี เพื่อทำเหมือง</w:t>
      </w:r>
      <w:r w:rsidR="00250BE7"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แร่ของบริษัท ศิลาอารี จำกัด และห้างหุ้นส่วนจำกัด วังศิลา ที่จัหงวัดนครศรีธรรมราช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คณะรัฐมนตรีมีมติอนุมัติตามที่กระทรวงอุตสาหกรรม (อก.) เสนอดังนี้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>1. อนุมัติผ่อนผันการใช้ประโยชน์พื้นที่ลุ่มน้ำชั้นที่ 1 บี</w:t>
      </w:r>
      <w:r w:rsidR="004F6B05">
        <w:rPr>
          <w:rFonts w:ascii="TH SarabunPSK" w:eastAsia="Calibri" w:hAnsi="TH SarabunPSK" w:cs="TH SarabunPSK"/>
          <w:sz w:val="32"/>
          <w:szCs w:val="32"/>
          <w:cs/>
        </w:rPr>
        <w:t xml:space="preserve"> เพื่อทำเหมือง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แร่หินอุตสาหกรรมชนิดหินปูนเพื่ออุตสาหกรรมก่อสร้าง ตามคำขอประทานบัตรที่ 6/2557 </w:t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ของบริษัท ศิลาอารี จำกัด (บจก. ศิลาอารี) ตามที่มติคณะรัฐมนตรีเมื่อวันที่ 7 พฤศจิกายน 2532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>2. อนุมัติผ่อนผันการใช้ประโยชน์พื้นที่ลุ่มน้ำชั้นที่ 1 บี</w:t>
      </w:r>
      <w:r w:rsidR="004F6B05">
        <w:rPr>
          <w:rFonts w:ascii="TH SarabunPSK" w:eastAsia="Calibri" w:hAnsi="TH SarabunPSK" w:cs="TH SarabunPSK"/>
          <w:sz w:val="32"/>
          <w:szCs w:val="32"/>
          <w:cs/>
        </w:rPr>
        <w:t xml:space="preserve"> เพื่อทำเหมือง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แร่หินอุตสาหกรรมชนิดหินปูนเพื่ออุตสาหกรรมก่อสร้าง ตามคำขอประทานบัตรที่ 7/2557 </w:t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ของห้างหุ้นส่วนจำกัด วังศิลา (หจก. วังศิลา) ตามมติคณะรัฐมนตรีเมื่อวันที่ 7 พฤศจิกายน 2532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>และให้กระทรวงอุตสาหกรรม (</w:t>
      </w:r>
      <w:r w:rsidR="004F6B05">
        <w:rPr>
          <w:rFonts w:ascii="TH SarabunPSK" w:eastAsia="Calibri" w:hAnsi="TH SarabunPSK" w:cs="TH SarabunPSK"/>
          <w:sz w:val="32"/>
          <w:szCs w:val="32"/>
          <w:cs/>
        </w:rPr>
        <w:t>กรมอุตสาหกรรมพื้นฐานและการเหมือง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>แร่) รับความเห็นของกระทรวงทรัพยากรธรรมชาติและสิ่งแวดล้อม กระทรวงสาธารณสุข สำนักงานสภาพัฒนาการเศรษฐกิจและสังคมแห่งชาติ และสำนักงานทรัพยากรน้ำแห่งชาติในฐานะฝ่ายเลขานุการคณะกรรมการทรัพยากรน้ำแห่งชาติ ไปพิจารณาดำเนินการในส่วนที่เกี่ยวข้องต่อไป และให้รับความเห็นของคณะกรรมการสิ่งแวดล้อมแห่</w:t>
      </w:r>
      <w:r w:rsidR="004F6B05">
        <w:rPr>
          <w:rFonts w:ascii="TH SarabunPSK" w:eastAsia="Calibri" w:hAnsi="TH SarabunPSK" w:cs="TH SarabunPSK"/>
          <w:sz w:val="32"/>
          <w:szCs w:val="32"/>
          <w:cs/>
        </w:rPr>
        <w:t>งชาติเกี่ยวกับการปฏิบัติตามมาตร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>การป้องกันและแก้ไขผลกระทบสิ่งแวดล้อมและมาตรการติดตามตรวจสอบผลกระทบสิ่งแวดล้อมอย่างเคร่งครัดไปดำเนินการต่อไปด้วย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>ทั้งนี้ ให้กระทรวงอุตสาหกรรม (</w:t>
      </w:r>
      <w:r w:rsidR="004F6B05">
        <w:rPr>
          <w:rFonts w:ascii="TH SarabunPSK" w:eastAsia="Calibri" w:hAnsi="TH SarabunPSK" w:cs="TH SarabunPSK"/>
          <w:sz w:val="32"/>
          <w:szCs w:val="32"/>
          <w:cs/>
        </w:rPr>
        <w:t>กรมอุตสาหกรรมพื้นฐานและการเหมือง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แร่) กำกับให้บริษัท </w:t>
      </w:r>
      <w:r w:rsidR="004F6B05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>ศิลาอารี จำกัด และห้างหุ้นส่วนวังศิลา ดำเนินการให้เป็นไปอย่างถูกต้อง ครบถ้วน ตามขั้นตอนของกฎหมายและระเบียบที่เกี่ยวข้องต่อไปด้วย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50BE7" w:rsidRPr="007B6FC6" w:rsidRDefault="00A4209C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21.</w:t>
      </w:r>
      <w:r w:rsidR="00250BE7"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รายงานผลการประเมินคุณธรรมและความโปร่งใสในการดำเนินงานของหน่วยงานภาครัฐประจำปีงบประมาณ พ.ศ. 2561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คณะรัฐมนตรีมีมติรับทราบและเห็นชอบตามที่คณะกรรมการป้องกันและปราบปรามการทุจริตแห่งชาติ (คณะกรรมการ ป.ป.ช.) เสนอดังนี้</w:t>
      </w:r>
    </w:p>
    <w:p w:rsidR="00250BE7" w:rsidRPr="007B6FC6" w:rsidRDefault="00250BE7" w:rsidP="006C324C">
      <w:pPr>
        <w:spacing w:line="34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>1. รับทราบผลการประเมินคุณธรรมและความโปร่งใสในการดำเนินงานของหน่วยงานภาครัฐ ประจำปีงบประมาณ พ.ศ. 2561 และรายงานสรุปผลการประเมินคุณธรรมและความโปร่งใสในการดำเนินงานของหน่วยงานภาครัฐ ประจำปีงบประมาณ พ.ศ. 2559 - 2561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>2. ให้หัวหน้าส่วนราชการให้ความสำคัญกับการประเมินคุณธรรมและความโปร่งใสในการดำเนินงานของหน่วยงานภาครัฐและนำผลการประเมินไปปรับปรุงพัฒนาตนเองด้านคุณธรรมและความโปร่งใสอย่างเคร่งครัด รวมทั้งให้ความร่วมมือกับหน่วยงานที่กำกับดูแลการปฏิบัติราชการของหน่วยงานภาครัฐและหน่วยงานที่เกี่ยวข้องในการดำเนินการต่าง ๆ ที่เกี่ยวข้องกับการประเมินคุณธรรมและความโปร่งใสในการดำเนินงานของหน่วยงานภาครัฐ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>3. ให้หน่วยงานที่กำกับดูแลการปฏิบัติราชการของหน่วยงานภาครัฐ และหน่วยงานที่เกี่ยวข้อง ได้แก่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>3.1 สำนักงานคณะกรรมการป้องกันและปราบปรามการทุจริตแห่งชาติ (สำนักงาน ป.ป.ช.) สำนักงานคณะกรรมการป้องกันและปราบปรามการทุจริตในภาครัฐ (สำนักงาน ป.ป.ท.) สำนักงานคณะกรรมการอุดมศึกษา สำนักงานคณะกรรมการนโยบายรัฐวิสาหกิจ (คนร.) และกรมส่งเสริมการปกครองท้องถิ่นดำเนินการ ดังนี้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>3.1.1 ด้านกำกับดูแลการประเมิน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กำกับติดตามการประเมิน (</w:t>
      </w:r>
      <w:r w:rsidRPr="007B6FC6">
        <w:rPr>
          <w:rFonts w:ascii="TH SarabunPSK" w:eastAsia="Calibri" w:hAnsi="TH SarabunPSK" w:cs="TH SarabunPSK"/>
          <w:sz w:val="32"/>
          <w:szCs w:val="32"/>
        </w:rPr>
        <w:t>Monitoring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>) การดำเนินการต่าง ๆ ของหน่วยงานภายใต้กำกับดูแลของแต่ละหน่วยงาน รวมไปถึงการผลักดันให้หน่วยงานภายใต้กำกับดูแลให้ความร่วมมือและดำเนินการให้เป็นไปตามแนวทางการประเมินที่กำหนด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>3.1.2 ด้านส่งเสริมการยกระดับผลการประเมิน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</w:t>
      </w:r>
      <w:r w:rsidR="002570AF">
        <w:rPr>
          <w:rFonts w:ascii="TH SarabunPSK" w:eastAsia="Calibri" w:hAnsi="TH SarabunPSK" w:cs="TH SarabunPSK"/>
          <w:sz w:val="32"/>
          <w:szCs w:val="32"/>
          <w:cs/>
        </w:rPr>
        <w:t>1) นำผลการประเมินไปพิจารณากำหนด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>มาตรการหรือแนวทางในการส่งเสริมให้หน่วยงานภายใต้กำกับดูแลมีการปรับปรุงแก้ไขและพัฒนาตนเองเพื่อให้มีการยกระดับผลการประเมินให้สูงขึ้น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2) กำกับติดตามการดำเนินการเพื่อปรับปรุงแก้ไขและพัฒนาตนเองของหน่วยงานภายใต้กำกับดูแล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>3.2 สำนักงานคณะกรรมการข้าราชการพลเรือน (สำนักงาน ก.พ.) มีบทบาทหน้าที่ในการส่งเสริมการยกระดับผลการประเมินด้านคุณธรรมและความโปร่งใสในการบริหารและพัฒนาทรัพยากรบุคคลและด้านอื่น ๆ ที่เกี่ยวข้อง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>3.3 สำนักงานคณะกรรมการพัฒนาระบบราชการ (สำนักงาน ก.พ.ร.) มีบทบาทหน้าที่ในการให้ข้อเสนอแนะด้านส่งเสริมการยกระดับผลการประเมิน โดยเฉพาะหน่วยงานที่มีการรายงานผล</w:t>
      </w:r>
      <w:r w:rsidR="002570AF">
        <w:rPr>
          <w:rFonts w:ascii="TH SarabunPSK" w:eastAsia="Calibri" w:hAnsi="TH SarabunPSK" w:cs="TH SarabunPSK"/>
          <w:sz w:val="32"/>
          <w:szCs w:val="32"/>
          <w:cs/>
        </w:rPr>
        <w:t>การประเมินคุณธรรมและความโปร่งใส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>ในการดำเนินงานของหน่วยงานภาครัฐควบคู่กับการจัดทำคำรับรองการปฏิบัติราชการ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หากมีความจำเป็นต้องใช้งบประมาณในการดำเนินการใด ๆ ให้ดำเนินการปรับเปลี่ยนงบประมาณของหน่วยงานในปีงบประมาณ พ.ศ. 2562 เพื่อใช้ในการดำเนินการไปพลางก่อน และให้จัดทำคำขอจัดตั้งงบประมาณแบบบูรณาการตามแผนงานบูรณาการต่อต้านการทุจริตและประพฤติมิชอบในปีงบประมาณ พ.ศ. 2563 เป็นต้นไป โดยให้สำนักงบประมาณ (สงป.) พิจารณาจัดสรรงบประมาณให้เพียงพอต่อการดำเนินการเนื่องจากเป็นนโยบายที่สำคัญของรัฐบาล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>และขอความร่วมมือสำนักงานคณะกรรมการป้องกันและปราบปรามการทุจริตแห่งชาติและหน่วยงานที่เกี่ยวข้องรับความเห็นของกระทรวงพาณิชย์ กระทรวงสาธารณสุข สำนักงานคณะกรรมการข้าราชการพลเรือน สำนักงานสภาพัฒนาการเศรษฐกิจและสังคมแห่งชาติ และสำนักงบประมาณไปพิจารณาดำเนินการในส่วนที่เกี่ยวข้องต่อไป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50BE7" w:rsidRPr="007B6FC6" w:rsidRDefault="00A4209C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22. เรื่อง</w:t>
      </w:r>
      <w:r w:rsidR="00250BE7"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รายงานผลการจัดอันดับความยาก - ง่ายในการประกอบธุรกิจของธนาคารโลก </w:t>
      </w:r>
      <w:r w:rsidR="00250BE7" w:rsidRPr="007B6FC6">
        <w:rPr>
          <w:rFonts w:ascii="TH SarabunPSK" w:eastAsia="Calibri" w:hAnsi="TH SarabunPSK" w:cs="TH SarabunPSK"/>
          <w:b/>
          <w:bCs/>
          <w:sz w:val="32"/>
          <w:szCs w:val="32"/>
        </w:rPr>
        <w:t xml:space="preserve">Doing Business </w:t>
      </w:r>
      <w:r w:rsidR="00250BE7"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>2019 และการขับเคลื่อนการอำนวยความสะดวกในการประกอบธุรกิจ (</w:t>
      </w:r>
      <w:r w:rsidR="00250BE7" w:rsidRPr="007B6FC6">
        <w:rPr>
          <w:rFonts w:ascii="TH SarabunPSK" w:eastAsia="Calibri" w:hAnsi="TH SarabunPSK" w:cs="TH SarabunPSK"/>
          <w:b/>
          <w:bCs/>
          <w:sz w:val="32"/>
          <w:szCs w:val="32"/>
        </w:rPr>
        <w:t>Doing Business</w:t>
      </w:r>
      <w:r w:rsidR="00250BE7"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>) ประจำปีงบประมาณ พ.ศ. 2561 – 2562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คณะรัฐมนตรีมีมติรับทราบรายงานผลการจัดอันดับความยาก – ง่าย ในการประกอบธุรกิจของธนาคารโลก </w:t>
      </w:r>
      <w:r w:rsidRPr="007B6FC6">
        <w:rPr>
          <w:rFonts w:ascii="TH SarabunPSK" w:eastAsia="Calibri" w:hAnsi="TH SarabunPSK" w:cs="TH SarabunPSK"/>
          <w:sz w:val="32"/>
          <w:szCs w:val="32"/>
        </w:rPr>
        <w:t xml:space="preserve">Doing Business 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>2019 (พ.ศ. 2562) และการขับเคลื่อนการอำนวยความสะดวกในการประกอบธุรกิจ (</w:t>
      </w:r>
      <w:r w:rsidRPr="007B6FC6">
        <w:rPr>
          <w:rFonts w:ascii="TH SarabunPSK" w:eastAsia="Calibri" w:hAnsi="TH SarabunPSK" w:cs="TH SarabunPSK"/>
          <w:sz w:val="32"/>
          <w:szCs w:val="32"/>
        </w:rPr>
        <w:t>Doing Business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>) ประจำปีงบประมาณ พ.ศ. 2561 – 2562 รวมทั้งมอบหมายให้หน่วยงานที่เกี่ยวข้องดำเนินการตามแผนการดำเนินการในปีงบประมาณ พ.ศ. 2562 ตามที่สำนักงาน ก.พ.ร. เสนอ ทั้งนี้ ให้สำนักงาน ก.พ.ร. และหน่วยงานที่เกี่ยวข้องรับความเห็นของกระทรวงคมนาคม กระทรวงแรงงาน ธนาคารแห่งประเทศไทย และสำนักงานคณะกรรมการกำกับหลักทรัพย์และตลาดหลักทรัพย์ ไปพิจารณาดำเนินการในส่วนที่เกี่ยวข้องต่อไปด้วย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รายงานผลการจัดอันดับความยาก – ง่ายในการประกอบธุรกิจของธนาคารโลก </w:t>
      </w:r>
      <w:r w:rsidRPr="007B6FC6">
        <w:rPr>
          <w:rFonts w:ascii="TH SarabunPSK" w:eastAsia="Calibri" w:hAnsi="TH SarabunPSK" w:cs="TH SarabunPSK"/>
          <w:sz w:val="32"/>
          <w:szCs w:val="32"/>
        </w:rPr>
        <w:t xml:space="preserve">Doing Business 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>2019 (พ.ศ. 2562) ได้จัดให้ประเทศไทยเป็นประเทศที่มีความสะดวกในการประกอบธุรกิจเป็นอันดับที่ 27 จาก 190 ประเทศทั่วโลก จัดเป็นอันดับที่ 3 ของอาเซียน รองจากสิงคโปร์ (อันดับ 2) และมาเลเซีย (อันดับที่ 15) ซึ่งถึงแม้ว่าอันดับของประเทศไทยปรับลดลงจากปีก่อน 1 อันดับ แต่ประเทศไทยมีค่าคะแนนความยาก - ง่ายในการประกอบธุรกิจ (</w:t>
      </w:r>
      <w:r w:rsidRPr="007B6FC6">
        <w:rPr>
          <w:rFonts w:ascii="TH SarabunPSK" w:eastAsia="Calibri" w:hAnsi="TH SarabunPSK" w:cs="TH SarabunPSK"/>
          <w:sz w:val="32"/>
          <w:szCs w:val="32"/>
        </w:rPr>
        <w:t xml:space="preserve">Ease of Doing Business Score 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B6FC6">
        <w:rPr>
          <w:rFonts w:ascii="TH SarabunPSK" w:eastAsia="Calibri" w:hAnsi="TH SarabunPSK" w:cs="TH SarabunPSK"/>
          <w:sz w:val="32"/>
          <w:szCs w:val="32"/>
        </w:rPr>
        <w:t>EODB Score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>) รวมทุกด้านเท่ากับ 78.45 คะแนน ซึ่งเพิ่มขึ้นเมื่อเทียบกับปีก่อนที่ได้คะแนนเท่ากับ 77.44 คะแนน และได้รับคะแนนดีขึ้นในเกือบทุกด้าน (ได้รับคะแนนดีขึ้นใน 9 ด้าน จากทั้งหมด 10 ด้าน) โดยเฉพาะอย่</w:t>
      </w:r>
      <w:r w:rsidR="002570AF">
        <w:rPr>
          <w:rFonts w:ascii="TH SarabunPSK" w:eastAsia="Calibri" w:hAnsi="TH SarabunPSK" w:cs="TH SarabunPSK"/>
          <w:sz w:val="32"/>
          <w:szCs w:val="32"/>
          <w:cs/>
        </w:rPr>
        <w:t>างยิ่งใน 4 ด้านหลักที่ประเทศไทย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>ได้มีการปฏิรูปเพื่ออำนวยความสะดวกในการประกอบธุรกิจ ได้แก่ (1) ด้านการขอใช้ไฟฟ้าซึ่งได้รับคะแนนสูงถึง 98.57 คะแนน (จากเดิม 90.45 คะแนน) และได้รับการจัดอันดับดีขึ้นเป็นอันดับที่ 6 จาก 190 ประเทศทั่วโลก (จากเดิมอยู่อันดับที่ 13)   (2) ด้านเริ่มต้นธุรกิจที่ได้ปรับปรุงค่าธรรมเนียมให้ผู้ประกอบการมี</w:t>
      </w:r>
      <w:r w:rsidR="002570AF">
        <w:rPr>
          <w:rFonts w:ascii="TH SarabunPSK" w:eastAsia="Calibri" w:hAnsi="TH SarabunPSK" w:cs="TH SarabunPSK"/>
          <w:sz w:val="32"/>
          <w:szCs w:val="32"/>
          <w:cs/>
        </w:rPr>
        <w:t>ต้นทุนในการเริ่มต้นธุรกิจลดลง (3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>) ด้านการชำระภาษี ที่ได้ปรับปรุงการ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lastRenderedPageBreak/>
        <w:t>ดำเนินงานเพื่อลดระยะเ</w:t>
      </w:r>
      <w:r w:rsidR="002570AF">
        <w:rPr>
          <w:rFonts w:ascii="TH SarabunPSK" w:eastAsia="Calibri" w:hAnsi="TH SarabunPSK" w:cs="TH SarabunPSK"/>
          <w:sz w:val="32"/>
          <w:szCs w:val="32"/>
          <w:cs/>
        </w:rPr>
        <w:t>วลาในการยื่นภาษีนิติบุคคล และ (4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>) ด้านการค้าระหว่างประเทศ ที่ได้ปรับปรุงการดำเนินงานเพื่อลดระยะเวลาในการตรวจสอบเอกสารส่งออก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>2. ในปีงบประมาณ พ.ศ. 2561 ที่ผ่านมา มีผลการขับเคลื่อนการอำนวยความสะดวกในการประกอบธุรกิจที่สำคัญ เช่น (1) การสร้างการรับรู้ให้แก่ภาครัฐ ภาคเอกชน และผู้ที่เกี่ยวข้องเกี่ยวกับงานบริการภาครัฐที่ได้รับการพัฒนาเพื่อการยกระดับประสิทธิภาพในการให้บริการและเพื่อช่วยอำนวยความสะดวกในการประกอบธุรกิจ (โดยสำนักงาน ก.พ.ร. ร่วมกับสภาหอการค้าแห่งประเทศไทย) และ (2) การลงนามบันทึกข้อตกลงว่าด้วยความร่วมมือด้านการเชื่อมโยงข้อมูลหลักประกันทางอิเล็กทรอนิกส์ (ข้อมูลสังหาริมทรัพย์) ระหว่างกระทรวงพาณิชย์ กระทรวงมหาดไทย กระทรวงอุตสาหกรรม กระทรวงคมนาคม และสำนักงานพัฒนารัฐบาลดิจิทัล (องค์การมหาชน) เพื่ออำนวยความสะดวกในการจัดทำฐานข้อมูลและตรวจสอบหลักประกันการชำระหนี้ที่ครบถ้วน ทันสมัยอันจะเป็นประโยชน์ต่อการได้รับสินเชื่อ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>3. เพื่อให้ประเทศไทยมีผลการจัดอันดับความยาก – ง่ายในการประกอบธุรกิจ ในรอบต่อไป (</w:t>
      </w:r>
      <w:r w:rsidRPr="007B6FC6">
        <w:rPr>
          <w:rFonts w:ascii="TH SarabunPSK" w:eastAsia="Calibri" w:hAnsi="TH SarabunPSK" w:cs="TH SarabunPSK"/>
          <w:sz w:val="32"/>
          <w:szCs w:val="32"/>
        </w:rPr>
        <w:t xml:space="preserve">Doing Business 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>2020) ดีขึ้น สำนักงาน ก.พ.ร. จึงได้รวบรวมแผนการดำเนินงานในการขับเคลื่อนการอำนวยความสะดวกในการประกอบธุรกิจของหน่วยงานที่เกี่ยวข้อง รวม 13 หน่วยงาน และขอให้คณะรัฐมนตรีพิจารณามอบหมายหน่วยงานที่เกี่ยวข้องดำเนินการตามแผนการดำเนินการในปีงบประมาณ พ.ศ. 2562 อย่างไรก็ตาม หน่วยงานที่เกี่ยวข้องมีความเห็นเพิ่มเติมและเสนอขอปรับแผนดังกล่าวในบางส่วนให้สอดคล้องกับข้อเท็จจริง โดยแผนการดำเนินการฯ หน่วยงานรับผิดชอบและความเห็นของหน่วยงานที่เกี่ยวข้อง สรุปได้ ดังนี้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>3.1 ด้านการเริ่มต้นธุรกิจ : พัฒนา ปรับปรุง และสร้างการรับรู้ เกี่ยวกับระบบการจดทะเบียนนิติบุคคลทางอิเล็กทรอนิกส์ (</w:t>
      </w:r>
      <w:r w:rsidRPr="007B6FC6">
        <w:rPr>
          <w:rFonts w:ascii="TH SarabunPSK" w:eastAsia="Calibri" w:hAnsi="TH SarabunPSK" w:cs="TH SarabunPSK"/>
          <w:sz w:val="32"/>
          <w:szCs w:val="32"/>
        </w:rPr>
        <w:t xml:space="preserve">e 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7B6FC6">
        <w:rPr>
          <w:rFonts w:ascii="TH SarabunPSK" w:eastAsia="Calibri" w:hAnsi="TH SarabunPSK" w:cs="TH SarabunPSK"/>
          <w:sz w:val="32"/>
          <w:szCs w:val="32"/>
        </w:rPr>
        <w:t>Registration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>) โดยกระทรวงพาณิชย์ กระทรวงการคลัง และกระทรวงแรงงาน)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 xml:space="preserve">3.2 ด้านการขออนุญาตก่อสร้าง : พัฒนาระบบยื่นขออนุญาตก่อสร้างการควบคุมการก่อสร้างอาคารและการติดตั้งประปา </w:t>
      </w:r>
      <w:r w:rsidR="00D13B32">
        <w:rPr>
          <w:rFonts w:ascii="TH SarabunPSK" w:eastAsia="Calibri" w:hAnsi="TH SarabunPSK" w:cs="TH SarabunPSK"/>
          <w:sz w:val="32"/>
          <w:szCs w:val="32"/>
        </w:rPr>
        <w:t>[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>โดยกระทรวงมหาดไทย และสำนักงานพัฒนารัฐบาลดิจิทัล (องค์การมหาชน)]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>3.3 ด้านการขอใช้ไฟฟ้า : ปรับปรุงอัตราค่าบริการการขอใช้ไฟฟ้า (โดยกระทรวงมหาดไทย)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>3.4 ด้านการจดทะเบียนทรัพย์สิน : เชื่อมโยงข้อมูลการใช้ประโยชน์ที่ดิน (</w:t>
      </w:r>
      <w:r w:rsidRPr="007B6FC6">
        <w:rPr>
          <w:rFonts w:ascii="TH SarabunPSK" w:eastAsia="Calibri" w:hAnsi="TH SarabunPSK" w:cs="TH SarabunPSK"/>
          <w:sz w:val="32"/>
          <w:szCs w:val="32"/>
        </w:rPr>
        <w:t>Zoning Layer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>) และผังเมืองในพื้นที่ทั่วประเทศไทย (โดยกระทรวงมหาดไทยและกระทรวงพาณิชย์)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 xml:space="preserve">3.5 ด้านการได้รับสินเชื่อ : พัฒนาระบบข้อมูลหลักประกันทางธุรกิจทางอิเล็กทรอนิกส์ และส่งเสริมการเข้าถึงสินเชื่อของวิสาหกิจขนาดกลางและขนาดย่อม </w:t>
      </w:r>
      <w:r w:rsidR="00D13B32">
        <w:rPr>
          <w:rFonts w:ascii="TH SarabunPSK" w:eastAsia="Calibri" w:hAnsi="TH SarabunPSK" w:cs="TH SarabunPSK"/>
          <w:sz w:val="32"/>
          <w:szCs w:val="32"/>
        </w:rPr>
        <w:t>[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>โดยกระทรวงพาณิชย์ กระทรวงอุตสาหกรรม กระทรวงคมนาคม กระทรวงมหาดไทย สำนักงานพัฒนารัฐบาลดิจิทัล (องค์การมหาชน) และธนาคารแห่งประเทศไทย] โดยกระทรวงคมนาคมมีความเห็นเพิ่มเติมว่า ในการพัฒนาระบบเชื่อมโยงข้อมูลในลำดับถัดไป เห็นควรที่หน่วยงานที่เกี่ยวข้องต้องพิจารณาประเภทของข้อมูลที่สามารถเปิดเผยได้</w:t>
      </w:r>
      <w:r w:rsidR="00D13B32">
        <w:rPr>
          <w:rFonts w:ascii="TH SarabunPSK" w:eastAsia="Calibri" w:hAnsi="TH SarabunPSK" w:cs="TH SarabunPSK"/>
          <w:sz w:val="32"/>
          <w:szCs w:val="32"/>
          <w:cs/>
        </w:rPr>
        <w:t>โดยชอบด้วยกฎหมายร่วมกัน และขยาย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>ไปยังหน่วยงานอื่น ๆ รวมทั้งภาคเอกชนต่อไป อย่างไรก็ตาม ธนาคารแห่งประเทศไทยขอตัดเรื่องการเชื่อมโยงข้อมูลผ่านธุรกิจค้าปลีกออกจากแผนการดำเนินการฯ ที่สำนักงาน ก.พ.ร. เสนอ เนื่องจากสำนักงานส่งเสริมวิสาหกิจขนาดกลางและขนาดย่อมมีแผนการดำเนินงานในเรื่องดังกล่าวอยู่แล้ว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>3.6 ด้านการคุ้มครองผู้ลงทุนเสีย</w:t>
      </w:r>
      <w:r w:rsidR="00D13B32">
        <w:rPr>
          <w:rFonts w:ascii="TH SarabunPSK" w:eastAsia="Calibri" w:hAnsi="TH SarabunPSK" w:cs="TH SarabunPSK"/>
          <w:sz w:val="32"/>
          <w:szCs w:val="32"/>
          <w:cs/>
        </w:rPr>
        <w:t>งข้างน้อย : ปรับปรุงแก้ไขกฎหมาย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ที่เกี่ยวข้อง 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br/>
        <w:t xml:space="preserve">เพื่อยกระดับการคุ้มครองผู้ลงทุนเสียงข้างน้อย และเพื่อลดภาระต้นทุนในการประกอบธุรกิจของบริษัทจดทะเบียน 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br/>
        <w:t>(โดยสำนักงานคณะกรรมการกำกับหลักทรัพย์และตลาดหลักทรัพย์ และกระทรวงพาณิชย์) โดยสำนักงานคณะกรรมการกำกับหลักทรัพย์และตลาดหลักทรัพย์ขอปรับปรุงรายละเอียดของแผนการดำเนินการฯ ให้เป็นปัจจุบัน กล่าวคือ เสนอให้เพิ่มกระทรวงพาณิชย์ร่วมเป็นหน่วยงานที่รับผิดชอบการแก้ไขเพิ่มเติมประมวลกฎหมายแพ่งและพาณิชย์ในส่วนที่เกี่ยวข้องกับบริษัทจำกัด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>5.7 ด้านการชำระภาษี : ผลักดันการชำระภาษีทางอิเล็กทรอนิกส์ และการพัฒนาช่องทางการชำระเงินสมทบให้แก่กองทุนประกันสังคมและกองทุนเงินทดแทน (โดยกระทรวงการคลังและกระทรวงแรงงาน) โดยกระทรวงแรงงานขอปรับถ้อยคำให้เข้าใจง่ายยิ่งขึ้น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>3.8 ด้านการค้าระหว่างประเทศ : พัฒนาระบบศุลกากรล่วงหน้า ระบบการขนส่งทางน้ำ และระบบคลังข้อมูลทางการค้าของไทย (โดยกระทรวงการคลัง กระทรวงคมนาคม และกระทรวงพาณิชย์)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>3.9 ด้านการบังคับให้เป็นไปตามข้อตกลง : พัฒนาระบบอิเล็กทรอนิกส์ที่เกี่ยวข้องกับศาล (โดยสำนักงานศาลยุติธรรม)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>3.10 ด้านการแก้ปัญหาการล้มละลาย : พัฒนาเจ้าหน้าที่กรมบังคับคดี/เจ้าพนักงานพิทักษ์ทรัพย์ ระบบการยื่นคำร้องทางอิเล็กทรอนิกส์ และระบบข้อมูลบุคคลล้มละลายทุจริต ตลอดจนแก้ไขกฎหมายที่เกี่ยวข้อง (โดยกระทรวงยุติธรรม)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A56E1" w:rsidRPr="007B6FC6" w:rsidRDefault="00A4209C" w:rsidP="006C32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4A56E1" w:rsidRPr="007B6FC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ให้คณะรัฐมนตรีมีมติเกี่ยวกับแนวทางปฏิบัติในการเลือกตั้งสมาชิกสภาผู้แทนราษฎรเป็นการเลือกตั้งทั่วไป</w:t>
      </w:r>
    </w:p>
    <w:p w:rsidR="004A56E1" w:rsidRPr="007B6FC6" w:rsidRDefault="004A56E1" w:rsidP="006C32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คณะรัฐมนตรีมีมติเห็นชอบตามที่สำนักงานคณะกรรมการการเลือกตั้ง (สำนักงาน ก.ก.ต.) เสนอแนวทางปฏิบัติในการเลือกตั้งสมาชิกสภาผู้แทนราษฎรเป็นการเลือกตั้งทั่วไป ดังนี้</w:t>
      </w:r>
    </w:p>
    <w:p w:rsidR="004A56E1" w:rsidRPr="007B6FC6" w:rsidRDefault="004A56E1" w:rsidP="006C32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>สำนักงาน ก.ก.ต. เสนอว่า คณะกรรมการการเลือกตั้งได้เห็นชอบให้เสนอคณะรัฐมนตรีเพื่อพิจารณาและมีมติเกี่ยวกับแนวทางการปฏิบัติในการเลือกตั้งสมาชิกสภาผู้แทนราษฎรโดยให้</w:t>
      </w:r>
      <w:r w:rsidRPr="007B6FC6">
        <w:rPr>
          <w:rFonts w:ascii="TH SarabunPSK" w:hAnsi="TH SarabunPSK" w:cs="TH SarabunPSK"/>
          <w:b/>
          <w:bCs/>
          <w:sz w:val="32"/>
          <w:szCs w:val="32"/>
          <w:cs/>
        </w:rPr>
        <w:t>กระทรวง ทบวง กรม ราชการส่วนภูมิภาค ราชการส่วนท้องถิ่น รัฐวิสาหกิจและหน่วยงานอื่นของรัฐ ให้ความร่วมมือ ช่วยเหลือ และสนับสนุนการดำเนินงานของคณะกรรมการการเลือกตั้ง ให้การดำเนินงานการเลือกตั้งสมาชิกสภาผู้แทนราษฎร เป็นไปด้วยความเรียบร้อย สุจริต เที่ยงธรรม และชอบด้วยกฎหมาย</w:t>
      </w:r>
      <w:r w:rsidRPr="007B6FC6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4A56E1" w:rsidRPr="007B6FC6" w:rsidRDefault="004A56E1" w:rsidP="006C32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b/>
          <w:bCs/>
          <w:sz w:val="32"/>
          <w:szCs w:val="32"/>
          <w:cs/>
        </w:rPr>
        <w:t>1. กำชับให้ข้าราชการ พนักงาน เจ้าหน้าที่และลูกจ้างในสังกัดถือปฏิบัติตามแนวทางมติคณะรัฐมนตรี เมื่อวันที่ 12 กุมภาพันธ์ 2551 ในการให้ความร่วมมือ ช่วยเหลือและสนับสนุนการดำเนินการเลือกตั้งสมาชิกสภาผู้แทนราษฎร</w:t>
      </w:r>
    </w:p>
    <w:p w:rsidR="004A56E1" w:rsidRPr="007B6FC6" w:rsidRDefault="004A56E1" w:rsidP="006C32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>อนึ่ง แนวทางมติคณะรัฐมนตรีเมื่อวันที่ 12 กุมภาพันธ์ 2551 เป็นกรณีที่คณะรัฐมนตรีมีมติให้ทุกส่วนราชการ รัฐวิสาหกิจ และองค์กรปกครองส่วนท้องถิ่น</w:t>
      </w:r>
      <w:r w:rsidRPr="007B6FC6">
        <w:rPr>
          <w:rFonts w:ascii="TH SarabunPSK" w:hAnsi="TH SarabunPSK" w:cs="TH SarabunPSK"/>
          <w:b/>
          <w:bCs/>
          <w:sz w:val="32"/>
          <w:szCs w:val="32"/>
          <w:cs/>
        </w:rPr>
        <w:t>ถือปฏิบัติเกี่ยวกับการเลือกตั้งสมาชิกสภาผู้แทนราษฎร รวม 2 มติ ได้แก่</w:t>
      </w:r>
    </w:p>
    <w:p w:rsidR="004A56E1" w:rsidRPr="007B6FC6" w:rsidRDefault="004A56E1" w:rsidP="006C32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b/>
          <w:bCs/>
          <w:sz w:val="32"/>
          <w:szCs w:val="32"/>
          <w:cs/>
        </w:rPr>
        <w:t>1) มติคณะรัฐมนตรีเมื่อวันที่ 17 ตุลาคม 2543</w:t>
      </w:r>
      <w:r w:rsidRPr="007B6FC6">
        <w:rPr>
          <w:rFonts w:ascii="TH SarabunPSK" w:hAnsi="TH SarabunPSK" w:cs="TH SarabunPSK"/>
          <w:sz w:val="32"/>
          <w:szCs w:val="32"/>
          <w:cs/>
        </w:rPr>
        <w:t xml:space="preserve"> [เรื่อง มติคณะรัฐมนตรีเกี่ยวกับแนวทางปฏิบัติในการเลือกตั้ง]</w:t>
      </w:r>
    </w:p>
    <w:p w:rsidR="004A56E1" w:rsidRPr="007B6FC6" w:rsidRDefault="004A56E1" w:rsidP="006C32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</w:rPr>
        <w:tab/>
      </w:r>
      <w:r w:rsidRPr="007B6FC6">
        <w:rPr>
          <w:rFonts w:ascii="TH SarabunPSK" w:hAnsi="TH SarabunPSK" w:cs="TH SarabunPSK"/>
          <w:sz w:val="32"/>
          <w:szCs w:val="32"/>
        </w:rPr>
        <w:tab/>
      </w:r>
      <w:r w:rsidRPr="007B6FC6">
        <w:rPr>
          <w:rFonts w:ascii="TH SarabunPSK" w:hAnsi="TH SarabunPSK" w:cs="TH SarabunPSK"/>
          <w:sz w:val="32"/>
          <w:szCs w:val="32"/>
        </w:rPr>
        <w:tab/>
      </w:r>
      <w:r w:rsidRPr="007B6FC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B6FC6">
        <w:rPr>
          <w:rFonts w:ascii="TH SarabunPSK" w:hAnsi="TH SarabunPSK" w:cs="TH SarabunPSK"/>
          <w:b/>
          <w:bCs/>
          <w:sz w:val="32"/>
          <w:szCs w:val="32"/>
          <w:cs/>
        </w:rPr>
        <w:t>) มติคณะรัฐมนตรีเมื่อวันที่ 9 ตุลาคม 2550</w:t>
      </w:r>
      <w:r w:rsidRPr="007B6FC6">
        <w:rPr>
          <w:rFonts w:ascii="TH SarabunPSK" w:hAnsi="TH SarabunPSK" w:cs="TH SarabunPSK"/>
          <w:sz w:val="32"/>
          <w:szCs w:val="32"/>
          <w:cs/>
        </w:rPr>
        <w:t xml:space="preserve"> [เรื่อง สรุปผลการหารือระหว่างนายกรัฐมนตรีและคณะกรรมการการเลือกตั้ง] สรุปได้ดังนี้</w:t>
      </w:r>
    </w:p>
    <w:p w:rsidR="004A56E1" w:rsidRPr="007B6FC6" w:rsidRDefault="004A56E1" w:rsidP="006C32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b/>
          <w:bCs/>
          <w:sz w:val="32"/>
          <w:szCs w:val="32"/>
          <w:cs/>
        </w:rPr>
        <w:t>1.1 แนวทางปฏิบัติในการเลือกตั้งตามมติคณะรัฐมนตรีเมื่อวันที่ 17 ตุลาคม 2543</w:t>
      </w:r>
    </w:p>
    <w:p w:rsidR="004A56E1" w:rsidRPr="007B6FC6" w:rsidRDefault="004A56E1" w:rsidP="006C32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(1) กำชับข้าราชการ พนักงาน และเจ้าหน้าที่ในสังกัดทุกประเภท </w:t>
      </w:r>
      <w:r w:rsidRPr="007B6FC6">
        <w:rPr>
          <w:rFonts w:ascii="TH SarabunPSK" w:hAnsi="TH SarabunPSK" w:cs="TH SarabunPSK"/>
          <w:sz w:val="32"/>
          <w:szCs w:val="32"/>
          <w:cs/>
        </w:rPr>
        <w:br/>
        <w:t>ทุกระดับ ทั้งในส่วนกลาง ส่วนภูมิภาค และส่วนท้องถิ่นถือปฏิบัติตามมติคณะรัฐมนตรีเมื่อวันที่ 9 กรกฎาคม 2539 โดยเคร่งครัดโดยเฉพาะการ</w:t>
      </w:r>
      <w:r w:rsidRPr="007B6FC6">
        <w:rPr>
          <w:rFonts w:ascii="TH SarabunPSK" w:hAnsi="TH SarabunPSK" w:cs="TH SarabunPSK"/>
          <w:b/>
          <w:bCs/>
          <w:sz w:val="32"/>
          <w:szCs w:val="32"/>
          <w:cs/>
        </w:rPr>
        <w:t>ให้ความร่วมมือช่วยเหลือและสนับสนุนการดำเนินการเลือกตั้งสมาชิกสภาผู้แทนราษฎรเมื่อได้รับการร้องขอจากคณะกรรมการการเลือกตั้งประจำเขตเลือกตั้ง</w:t>
      </w:r>
      <w:r w:rsidRPr="007B6FC6">
        <w:rPr>
          <w:rFonts w:ascii="TH SarabunPSK" w:hAnsi="TH SarabunPSK" w:cs="TH SarabunPSK"/>
          <w:sz w:val="32"/>
          <w:szCs w:val="32"/>
          <w:cs/>
        </w:rPr>
        <w:t xml:space="preserve"> รวมทั้ง</w:t>
      </w:r>
      <w:r w:rsidRPr="007B6FC6">
        <w:rPr>
          <w:rFonts w:ascii="TH SarabunPSK" w:hAnsi="TH SarabunPSK" w:cs="TH SarabunPSK"/>
          <w:b/>
          <w:bCs/>
          <w:sz w:val="32"/>
          <w:szCs w:val="32"/>
          <w:cs/>
        </w:rPr>
        <w:t>การวางตัวเป็นกลางของข้าราชการ พนักงาน และเจ้าหน้าที่ของรัฐทุกประเภทและทุกระดับดังกล่าวด้วย</w:t>
      </w:r>
    </w:p>
    <w:p w:rsidR="004A56E1" w:rsidRPr="007B6FC6" w:rsidRDefault="004A56E1" w:rsidP="006C32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(2) นับแต่มีพระราชกฤษฎีกาให้มีการเลือกตั้ง </w:t>
      </w:r>
      <w:r w:rsidRPr="007B6FC6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 (โยกย้าย) ข้าราชการ พนักงาน และเจ้าหน้าที่ของรัฐทุกประเภทและทุกระดับ ทั้งในส่วนกลาง ส่วนภูมิภาค และส่วนท้องถิ่นให้พิจารณาเท่าที่จำเป็น รวมทั้งไม่ควรจัดให้มีการฝึกอบรมหรือประชุมสัมมนาในช่วงระยะเวลาประมาณ 10 วันก่อนวันเลือกตั้ง</w:t>
      </w:r>
      <w:r w:rsidRPr="007B6FC6">
        <w:rPr>
          <w:rFonts w:ascii="TH SarabunPSK" w:hAnsi="TH SarabunPSK" w:cs="TH SarabunPSK"/>
          <w:sz w:val="32"/>
          <w:szCs w:val="32"/>
          <w:cs/>
        </w:rPr>
        <w:t>เพราะอาจจะกระทบต่ออัตรากำลังเจ้าหน้าที่ ซึ่งจะต้องปฏิบัติงานการเลือกตั้ง</w:t>
      </w:r>
    </w:p>
    <w:p w:rsidR="004A56E1" w:rsidRPr="007B6FC6" w:rsidRDefault="004A56E1" w:rsidP="006C32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b/>
          <w:bCs/>
          <w:sz w:val="32"/>
          <w:szCs w:val="32"/>
          <w:cs/>
        </w:rPr>
        <w:t>1.2 แนวทางปฏิบัติในการเลือกตั้งตามมติคณะรัฐมนตรีเมื่อวันที่ 9 ตุลาคม 2550</w:t>
      </w:r>
    </w:p>
    <w:p w:rsidR="004A56E1" w:rsidRPr="007B6FC6" w:rsidRDefault="004A56E1" w:rsidP="006C32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7B6FC6">
        <w:rPr>
          <w:rFonts w:ascii="TH SarabunPSK" w:hAnsi="TH SarabunPSK" w:cs="TH SarabunPSK"/>
          <w:b/>
          <w:bCs/>
          <w:sz w:val="32"/>
          <w:szCs w:val="32"/>
          <w:cs/>
        </w:rPr>
        <w:t>ประกาศให้การแก้ไขปัญหาการซื้อสิทธิขายเสียงเป็นวาระแห่งชาติ</w:t>
      </w:r>
      <w:r w:rsidRPr="007B6FC6">
        <w:rPr>
          <w:rFonts w:ascii="TH SarabunPSK" w:hAnsi="TH SarabunPSK" w:cs="TH SarabunPSK"/>
          <w:sz w:val="32"/>
          <w:szCs w:val="32"/>
          <w:cs/>
        </w:rPr>
        <w:t xml:space="preserve"> เพื่อให้ทุกภาคส่วนของสังคมช่วยกันแก้ไขปัญหาดังกล่าว</w:t>
      </w:r>
    </w:p>
    <w:p w:rsidR="004A56E1" w:rsidRPr="007B6FC6" w:rsidRDefault="004A56E1" w:rsidP="006C32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7B6FC6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ให้มีการสนธิกำลังระหว่างทหาร ตำรวจ พลเรือน และอาสาสมัครด้านความปลอดภัยเพื่อให้การคุ้มครองประชาชนผู้มีสิทธิเลือกตั้ง และเจ้าหน้าที่จัดการเลือกตั้งได้รับความปลอดภัย </w:t>
      </w:r>
      <w:r w:rsidRPr="007B6FC6">
        <w:rPr>
          <w:rFonts w:ascii="TH SarabunPSK" w:hAnsi="TH SarabunPSK" w:cs="TH SarabunPSK"/>
          <w:sz w:val="32"/>
          <w:szCs w:val="32"/>
          <w:cs/>
        </w:rPr>
        <w:t>โดยเฉพาะในพื้นที่จังหวัดชายแดนภาคใต้</w:t>
      </w:r>
    </w:p>
    <w:p w:rsidR="004A56E1" w:rsidRPr="007B6FC6" w:rsidRDefault="004A56E1" w:rsidP="006C32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(3) ขอรับการสนับสนุนด้านบุคลากรและสถานที่จากหน่วยงานของรัฐในการจัดการเลือกตั้งซึ่งคณะรัฐมนตรีได้เคยมีมติเมื่อวันที่ 9 กรกฎาคม 2539 </w:t>
      </w:r>
      <w:r w:rsidRPr="007B6FC6">
        <w:rPr>
          <w:rFonts w:ascii="TH SarabunPSK" w:hAnsi="TH SarabunPSK" w:cs="TH SarabunPSK"/>
          <w:b/>
          <w:bCs/>
          <w:sz w:val="32"/>
          <w:szCs w:val="32"/>
          <w:cs/>
        </w:rPr>
        <w:t>ให้กระทรวง ทบวง กรม รัฐวิสาหกิจ และท้องถิ่นให้ความร่วมมือช่วยเหลือและสนับสนุนในการดำเนินการเลือกตั้ง</w:t>
      </w:r>
    </w:p>
    <w:p w:rsidR="004A56E1" w:rsidRPr="007B6FC6" w:rsidRDefault="004A56E1" w:rsidP="006C32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(4) </w:t>
      </w:r>
      <w:r w:rsidRPr="007B6FC6">
        <w:rPr>
          <w:rFonts w:ascii="TH SarabunPSK" w:hAnsi="TH SarabunPSK" w:cs="TH SarabunPSK"/>
          <w:b/>
          <w:bCs/>
          <w:sz w:val="32"/>
          <w:szCs w:val="32"/>
          <w:cs/>
        </w:rPr>
        <w:t>ให้กระทรวง ทบวง กรม รัฐวิสาหกิจ  และท้องถิ่นให้การสนับสนุนเกี่ยวกับสถานที่ปิดประกาศและที่ติดแผ่นป้ายเกี่ยวกับการเลือกตั้ง</w:t>
      </w:r>
      <w:r w:rsidRPr="007B6FC6">
        <w:rPr>
          <w:rFonts w:ascii="TH SarabunPSK" w:hAnsi="TH SarabunPSK" w:cs="TH SarabunPSK"/>
          <w:sz w:val="32"/>
          <w:szCs w:val="32"/>
          <w:cs/>
        </w:rPr>
        <w:t>ในบริเวณสาธารณสถานของรัฐ สถานที่สำหรับให้ผู้สมัครและพรรคการเมืองใช้ในการโฆษณาหาเสียงและออกอากาศทางวิทยุกระจายเสียง และวิทยุโทรทัศน์ของรัฐสำหรับผู้สมัครและพรรคการเมืองให้เพียงพอและเท่าเทียมกัน</w:t>
      </w:r>
    </w:p>
    <w:p w:rsidR="004A56E1" w:rsidRPr="007B6FC6" w:rsidRDefault="004A56E1" w:rsidP="006C32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>(5) ให้คณะรัฐมนตรี ข้าราชการ พนักงาน ลูกจ้างของหน่วยงานของรัฐ รัฐวิสาหกิจ</w:t>
      </w:r>
      <w:r w:rsidRPr="007B6FC6">
        <w:rPr>
          <w:rFonts w:ascii="TH SarabunPSK" w:hAnsi="TH SarabunPSK" w:cs="TH SarabunPSK"/>
          <w:b/>
          <w:bCs/>
          <w:sz w:val="32"/>
          <w:szCs w:val="32"/>
          <w:cs/>
        </w:rPr>
        <w:t>วางตัวเป็นกลางทางการเมืองอย่างเคร่งครัด</w:t>
      </w:r>
    </w:p>
    <w:p w:rsidR="004A56E1" w:rsidRPr="007B6FC6" w:rsidRDefault="004A56E1" w:rsidP="006C32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b/>
          <w:bCs/>
          <w:sz w:val="32"/>
          <w:szCs w:val="32"/>
          <w:cs/>
        </w:rPr>
        <w:t>2. ให้การสนับสนุนสถานที่</w:t>
      </w:r>
      <w:r w:rsidRPr="007B6FC6">
        <w:rPr>
          <w:rFonts w:ascii="TH SarabunPSK" w:hAnsi="TH SarabunPSK" w:cs="TH SarabunPSK"/>
          <w:sz w:val="32"/>
          <w:szCs w:val="32"/>
          <w:cs/>
        </w:rPr>
        <w:t>เพื่อใช้เป็นสถานที่ในการจัดการเลือกตั้งสมาชิกสภาผู้แทนราษฎร</w:t>
      </w:r>
    </w:p>
    <w:p w:rsidR="004A56E1" w:rsidRPr="007B6FC6" w:rsidRDefault="004A56E1" w:rsidP="006C32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b/>
          <w:bCs/>
          <w:sz w:val="32"/>
          <w:szCs w:val="32"/>
          <w:cs/>
        </w:rPr>
        <w:t>3. ให้การสนับสนุนการดำเนินงานในการให้ความรู้ ความเข้าใจแก่ประชาชนเกี่ยวกับการเลือกตั้งสมาชิกสภาผู้แทนราษฎร</w:t>
      </w:r>
      <w:r w:rsidRPr="007B6FC6">
        <w:rPr>
          <w:rFonts w:ascii="TH SarabunPSK" w:hAnsi="TH SarabunPSK" w:cs="TH SarabunPSK"/>
          <w:sz w:val="32"/>
          <w:szCs w:val="32"/>
          <w:cs/>
        </w:rPr>
        <w:t>ผ่านทางสื่อต่าง ๆ ของรัฐ ทั้งสื่อวิทยุ โทรทัศน์ หอกระจายข่าว และเสียงตามสาย</w:t>
      </w:r>
    </w:p>
    <w:p w:rsidR="004A56E1" w:rsidRPr="007B6FC6" w:rsidRDefault="004A56E1" w:rsidP="006C32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>4. เห็นชอบในหลักการให้ส่วนราชการ รัฐวิสาหกิจ และองค์กรปกครองส่วนท้องถิ่น สามารถสนับสนุนการเลือกตั้งได้ตามความเหมาะสม</w:t>
      </w:r>
    </w:p>
    <w:p w:rsidR="004A56E1" w:rsidRPr="007B6FC6" w:rsidRDefault="004A56E1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B6FC6" w:rsidRPr="007B6FC6" w:rsidRDefault="00FB6D80" w:rsidP="006C324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bdr w:val="none" w:sz="0" w:space="0" w:color="auto" w:frame="1"/>
          <w:cs/>
        </w:rPr>
        <w:t>24.</w:t>
      </w:r>
      <w:r w:rsidR="007B6FC6" w:rsidRPr="007B6FC6">
        <w:rPr>
          <w:rFonts w:ascii="TH SarabunPSK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 xml:space="preserve"> เรื่อง การดำเนินการตามมาตรการเร่งด่วนชั่วคราว เพื่อแก้ไขปัญหาการขาดแคลนแรงงานประมงทะเลเพิ่มเติม</w:t>
      </w:r>
    </w:p>
    <w:p w:rsidR="007B6FC6" w:rsidRPr="007B6FC6" w:rsidRDefault="007B6FC6" w:rsidP="006C324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7B6FC6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           </w:t>
      </w:r>
      <w:r w:rsidRPr="007B6FC6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คณะรัฐมนตรีมีมติอนุมัติในหลักการตามที่กระทรวงเกษตรและสหกรณ์เสนอ ดังนี้</w:t>
      </w:r>
    </w:p>
    <w:p w:rsidR="007B6FC6" w:rsidRDefault="007B6FC6" w:rsidP="006C324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</w:pPr>
      <w:r w:rsidRPr="007B6FC6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           </w:t>
      </w:r>
      <w:r w:rsidRPr="007B6FC6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1.</w:t>
      </w:r>
      <w:r w:rsidRPr="007B6FC6">
        <w:rPr>
          <w:rFonts w:ascii="TH SarabunPSK" w:hAnsi="TH SarabunPSK" w:cs="TH SarabunPSK"/>
          <w:i/>
          <w:iCs/>
          <w:color w:val="212121"/>
          <w:sz w:val="32"/>
          <w:szCs w:val="32"/>
          <w:bdr w:val="none" w:sz="0" w:space="0" w:color="auto" w:frame="1"/>
        </w:rPr>
        <w:t> </w:t>
      </w:r>
      <w:r w:rsidRPr="007B6FC6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 xml:space="preserve">มอบหมายให้กระทรวงมหาดไทยใช้อำนาจตามมาตรา 17 แห่งพระราชบัญญัติคนเข้าเมือง </w:t>
      </w:r>
    </w:p>
    <w:p w:rsidR="007B6FC6" w:rsidRDefault="007B6FC6" w:rsidP="006C324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</w:pPr>
      <w:r w:rsidRPr="007B6FC6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พ.ศ. 2522 แก้ไขเพิ่มเติมประกาศกระทรวงมหาดไทย เรื่อง การยกเว้นข้อห้ามมิให้คนต่างด้าวเข้ามาในราชอาณาจักรเป็นการเฉพาะสำหรับคนต่างด้าวสัญชาติกัมพูชา ลาว และเมียนมา สามารถมายื่นคำขอรับหนังสือคนประจำเรือ</w:t>
      </w:r>
    </w:p>
    <w:p w:rsidR="007B6FC6" w:rsidRDefault="007B6FC6" w:rsidP="006C324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</w:pPr>
      <w:r w:rsidRPr="007B6FC6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เพื่ออยู่ในราชอาณาจักรเป็นการชั่วคราวและทำงานกับนายจ้างในกิจการประมงทะเล ให้ครอบคลุมคนต่างด้าวที่</w:t>
      </w:r>
    </w:p>
    <w:p w:rsidR="007B6FC6" w:rsidRDefault="007B6FC6" w:rsidP="006C324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</w:pPr>
      <w:r w:rsidRPr="007B6FC6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เดินทางเข้ามาอยู่ในราชอาณาจักร ภายหลังวันที่ 6 พฤศจิกายน 2561 ถึงวันที่ 31 มีนาคม 2562 และ</w:t>
      </w:r>
    </w:p>
    <w:p w:rsidR="007B6FC6" w:rsidRPr="007B6FC6" w:rsidRDefault="007B6FC6" w:rsidP="006C324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7B6FC6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ขยายระยะเวลาการดำเนินการขอหนังสือคนประจำเรือ จัดทำทะเบียนประวัติ หรือบัตรประจำตัวตามกฎหมายว่าด้วยการทะเบียนราษฎร ออกไปถึงวันที่ 31 มีนาคม 2562</w:t>
      </w:r>
    </w:p>
    <w:p w:rsidR="007B6FC6" w:rsidRPr="007B6FC6" w:rsidRDefault="007B6FC6" w:rsidP="006C324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7B6FC6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           </w:t>
      </w:r>
      <w:r w:rsidRPr="007B6FC6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2. ขยายระยะเวลาเปิดศูนย์บริการแบบเบ็ดเสร็จ เพื่อจัดทำทะเบียนประวัติและออกหนังสือคนประจำเรือ ออกไปจนถึงวันที่ 31 มีนาคม 2562</w:t>
      </w:r>
    </w:p>
    <w:p w:rsidR="007B6FC6" w:rsidRPr="007B6FC6" w:rsidRDefault="007B6FC6" w:rsidP="006C324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7B6FC6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           </w:t>
      </w:r>
      <w:r w:rsidRPr="007B6FC6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3. ให้กระทรวงการต่างประเทศ มอบอำนาจในการตรวจลงตราประเภทคนอยู่ชั่วคราว</w:t>
      </w:r>
      <w:r w:rsidRPr="007B6FC6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  <w:r w:rsidRPr="007B6FC6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(</w:t>
      </w:r>
      <w:r w:rsidRPr="007B6FC6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Non </w:t>
      </w:r>
      <w:r w:rsidRPr="007B6FC6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 xml:space="preserve">- </w:t>
      </w:r>
      <w:r w:rsidRPr="007B6FC6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Immigrant</w:t>
      </w:r>
      <w:r w:rsidRPr="007B6FC6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)</w:t>
      </w:r>
      <w:r w:rsidRPr="007B6FC6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  <w:r w:rsidRPr="007B6FC6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รหัส</w:t>
      </w:r>
      <w:r w:rsidRPr="007B6FC6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 L </w:t>
      </w:r>
      <w:r w:rsidRPr="007B6FC6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 xml:space="preserve">– </w:t>
      </w:r>
      <w:r w:rsidRPr="007B6FC6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A </w:t>
      </w:r>
      <w:r w:rsidRPr="007B6FC6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ให้กับสำนักงานตรวจคนเข้าเมือง ในการดำเนินการตรวจลงตราให้กับแรงงานต่างด้าวที่ถือหนังสือเดินทาง เอกสารใช้แทนหนังสือเดินทาง หรือหนังสือรับรองสถานะบุคคล ที่ได้รับหนังสือคนประจำเรือตามกฎหมายว่าด้วยการประมง</w:t>
      </w:r>
    </w:p>
    <w:p w:rsidR="007B6FC6" w:rsidRPr="007B6FC6" w:rsidRDefault="007B6FC6" w:rsidP="006C324C">
      <w:pPr>
        <w:pStyle w:val="xmsonormal"/>
        <w:shd w:val="clear" w:color="auto" w:fill="FFFFFF"/>
        <w:spacing w:before="0" w:beforeAutospacing="0" w:after="0" w:afterAutospacing="0" w:line="340" w:lineRule="exact"/>
        <w:ind w:left="720" w:firstLine="720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7B6FC6">
        <w:rPr>
          <w:rFonts w:ascii="TH SarabunPSK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สาระสำคัญ</w:t>
      </w:r>
    </w:p>
    <w:p w:rsidR="007B6FC6" w:rsidRPr="007B6FC6" w:rsidRDefault="007B6FC6" w:rsidP="006C324C">
      <w:pPr>
        <w:pStyle w:val="xmsonormal"/>
        <w:shd w:val="clear" w:color="auto" w:fill="FFFFFF"/>
        <w:spacing w:before="0" w:beforeAutospacing="0" w:after="0" w:afterAutospacing="0" w:line="340" w:lineRule="exact"/>
        <w:ind w:left="720" w:firstLine="720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7B6FC6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กระทรวงเกษตรและสหกรณ์รายงานว่า</w:t>
      </w:r>
    </w:p>
    <w:p w:rsidR="007B6FC6" w:rsidRPr="007B6FC6" w:rsidRDefault="007B6FC6" w:rsidP="006C324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7B6FC6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           </w:t>
      </w:r>
      <w:r w:rsidRPr="007B6FC6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 xml:space="preserve">1. ตามประกาศกระทรวงมหาดไทย เรื่อง การยกเว้นข้อห้ามมิให้คนต่างด้าวเข้ามาในราชอาณาจักรเป็นการเฉพาะสำหรับคนต่างด้าวสัญชาติกัมพูชา ลาว และเมียนมา สามารถมายื่นคำขอรับหนังสือคนประจำเรือ เพื่ออยู่ในราชอาณาจักรเป็นการชั่วคราว และทำงานกับนายจ้างในกิจการประมงทะเล ลงวันที่ 3 ธันวาคม 2561 </w:t>
      </w:r>
      <w:r w:rsidRPr="007B6FC6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lastRenderedPageBreak/>
        <w:t>กำหนดให้คนต่างด้าวซึ่งมีอายุตั้งแต่ 18 ปีบริบูรณ์ขึ้นไป ที่ถือหนังสือเดินทางเอกสารใช้แทนหนังสือเดินทาง หรือหนังสือรับรองสถานะบุคคล ที่ยังไม่หมดอายุ และเข้ามาอยู่ในราชอาณาจักรก่อนหรือในวันที่</w:t>
      </w:r>
      <w:r w:rsidRPr="007B6FC6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  <w:r w:rsidRPr="007B6FC6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6 พฤศจิกายน 2561 สามารถมายื่นคำขอรับหนังสือคนประจำเรือตามกฎหมายว่าด้วยการประมง เพื่อรับอนุญาตให้อยู่ในราชอาณาจักรตามกฎหมายว่าด้วยคนเข้าเมือง และรับอนุญาตให้ทำงานกับนายจ้างในกิจการประมงทะเล ตามกฎหมายว่าด้วยการบริหารจัดการการทำงานของคนต่างด้าว พร้อมทั้งจัดทำทะเบียนประวัติหรือบัตรประจำตัวตามกฎหมายว่าด้วยการทะเบียนราษฎร ระหว่างวันที่ 3 ธันวาคม 2561 ถึงวันที่ 31 มกราคม 2562</w:t>
      </w:r>
    </w:p>
    <w:p w:rsidR="007B6FC6" w:rsidRPr="007B6FC6" w:rsidRDefault="007B6FC6" w:rsidP="006C324C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7B6FC6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           </w:t>
      </w:r>
      <w:r w:rsidRPr="007B6FC6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2. ในการดำเนินการเปิดให้มีการขึ้นทะเบียนคนต่างด้าวเพื่อทำงานในกิจการประมงทะเล ตั้งแต่วันที่ 3 ธันวาคม 2561 ถึงวันที่ 4 มกราคม 2562 ปรากฏว่ามีคนต่างด้าวมาขอรับหนังสือคนประจำเรือ เพียงจำนวน 1</w:t>
      </w:r>
      <w:r w:rsidRPr="007B6FC6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,</w:t>
      </w:r>
      <w:r w:rsidRPr="007B6FC6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813 คน ไม่เพียงพอต่อความต้องการแรงงานของนายจ้างที่ประกอบกิจการประมงทะเลอีกไม่ต่ำกว่า 23</w:t>
      </w:r>
      <w:r w:rsidRPr="007B6FC6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</w:rPr>
        <w:t>,</w:t>
      </w:r>
      <w:r w:rsidRPr="007B6FC6">
        <w:rPr>
          <w:rFonts w:ascii="TH SarabunPSK" w:hAnsi="TH SarabunPSK" w:cs="TH SarabunPSK"/>
          <w:color w:val="212121"/>
          <w:sz w:val="32"/>
          <w:szCs w:val="32"/>
          <w:bdr w:val="none" w:sz="0" w:space="0" w:color="auto" w:frame="1"/>
          <w:cs/>
        </w:rPr>
        <w:t>000 คน</w:t>
      </w:r>
    </w:p>
    <w:p w:rsidR="007B6FC6" w:rsidRDefault="007B6FC6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C324C" w:rsidRPr="00C155FA" w:rsidRDefault="00FB6D80" w:rsidP="006C324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6C324C" w:rsidRPr="00C155F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ขอเข้าใช้ประโยชน์พื้นที่ในเขตป่าสงวนแห่งชาติป่าชายเลนหนองจิก ท้องที่ตำบลตุยง อำเภอหนองจิก จังหวัดปัตตานี</w:t>
      </w:r>
    </w:p>
    <w:p w:rsidR="006C324C" w:rsidRPr="00C155FA" w:rsidRDefault="006C324C" w:rsidP="006C32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55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155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155FA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 ดังนี้</w:t>
      </w:r>
    </w:p>
    <w:p w:rsidR="006C324C" w:rsidRPr="00927FA6" w:rsidRDefault="006C324C" w:rsidP="004F6B0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155FA">
        <w:rPr>
          <w:rFonts w:ascii="TH SarabunPSK" w:hAnsi="TH SarabunPSK" w:cs="TH SarabunPSK"/>
          <w:sz w:val="32"/>
          <w:szCs w:val="32"/>
          <w:cs/>
        </w:rPr>
        <w:tab/>
      </w:r>
      <w:r w:rsidRPr="00C155FA">
        <w:rPr>
          <w:rFonts w:ascii="TH SarabunPSK" w:hAnsi="TH SarabunPSK" w:cs="TH SarabunPSK"/>
          <w:sz w:val="32"/>
          <w:szCs w:val="32"/>
          <w:cs/>
        </w:rPr>
        <w:tab/>
      </w:r>
      <w:r w:rsidRPr="00927FA6">
        <w:rPr>
          <w:rFonts w:ascii="TH SarabunPSK" w:hAnsi="TH SarabunPSK" w:cs="TH SarabunPSK"/>
          <w:sz w:val="32"/>
          <w:szCs w:val="32"/>
          <w:cs/>
        </w:rPr>
        <w:t>1. อนุมัติให้กระทรวงศึกษาธิการได้</w:t>
      </w:r>
      <w:r w:rsidR="004F6B05">
        <w:rPr>
          <w:rFonts w:ascii="TH SarabunPSK" w:hAnsi="TH SarabunPSK" w:cs="TH SarabunPSK"/>
          <w:sz w:val="32"/>
          <w:szCs w:val="32"/>
          <w:cs/>
        </w:rPr>
        <w:t>รับการยกเว้นการปฏิบัติตามมติคณะ</w:t>
      </w:r>
      <w:r w:rsidRPr="00927FA6">
        <w:rPr>
          <w:rFonts w:ascii="TH SarabunPSK" w:hAnsi="TH SarabunPSK" w:cs="TH SarabunPSK"/>
          <w:sz w:val="32"/>
          <w:szCs w:val="32"/>
          <w:cs/>
        </w:rPr>
        <w:t xml:space="preserve">รัฐมนตรีเมื่อวันที่ 22 </w:t>
      </w:r>
      <w:r w:rsidR="004F6B05">
        <w:rPr>
          <w:rFonts w:ascii="TH SarabunPSK" w:hAnsi="TH SarabunPSK" w:cs="TH SarabunPSK"/>
          <w:sz w:val="32"/>
          <w:szCs w:val="32"/>
          <w:cs/>
        </w:rPr>
        <w:t xml:space="preserve">สิงหาคม 2543 (เรื่อง มติคณะกรรมการนโยบายป่าไม้แห่งชาติ เรื่อง </w:t>
      </w:r>
      <w:r w:rsidRPr="00927FA6">
        <w:rPr>
          <w:rFonts w:ascii="TH SarabunPSK" w:hAnsi="TH SarabunPSK" w:cs="TH SarabunPSK"/>
          <w:sz w:val="32"/>
          <w:szCs w:val="32"/>
          <w:cs/>
        </w:rPr>
        <w:t>การแก้ไขปัญหาการจัดการพื้นที่ป่าชายเลน) และเมื่อวันที่ 17 ตุลาคม 2543 (เรื่อง มติคณะกรรมการนโยบายป่าไม้แห่งชาติ ครั้งที่ 3/2543 เรื่อง การแก้ไขปัญหาการจัดการพื้นที่ป่าชายเลน) เพื่อเข้าใช้ประโยชน์พื้นที่ในเขตป่าสงวนแห่งชาติป่าชายเลนหนองจิกท้องที่ตำบลตุยง อำเภอหนองจิก จังหวัดปัตตานี จำนวน เนื้อที่ 9 ไร่ 2 งาน 12 ตารางวา เพื่อใช้เป็นสถานที่ตั้งโรงเรียนบ้าน</w:t>
      </w:r>
      <w:r>
        <w:rPr>
          <w:rFonts w:ascii="TH SarabunPSK" w:hAnsi="TH SarabunPSK" w:cs="TH SarabunPSK"/>
          <w:sz w:val="32"/>
          <w:szCs w:val="32"/>
          <w:cs/>
        </w:rPr>
        <w:t>ปากบางตาวา จังหวัดปัตตานี โดยให้</w:t>
      </w:r>
      <w:r w:rsidRPr="00927FA6">
        <w:rPr>
          <w:rFonts w:ascii="TH SarabunPSK" w:hAnsi="TH SarabunPSK" w:cs="TH SarabunPSK"/>
          <w:sz w:val="32"/>
          <w:szCs w:val="32"/>
          <w:cs/>
        </w:rPr>
        <w:t>กระทรวงศึกษาธิการ (สำนักงานคณะกรรมการการศึกษาขั้นพื้นฐาน) ดำเนินการให้เป็นไปตามขั้นตอนของกฎหมาย</w:t>
      </w:r>
      <w:r w:rsidR="004F6B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7FA6">
        <w:rPr>
          <w:rFonts w:ascii="TH SarabunPSK" w:hAnsi="TH SarabunPSK" w:cs="TH SarabunPSK"/>
          <w:sz w:val="32"/>
          <w:szCs w:val="32"/>
          <w:cs/>
        </w:rPr>
        <w:t>ระเบียบ และมติคณะรัฐมนตรีที่เกี่ยวข้องอย่างเคร่งครัดต่อไป</w:t>
      </w:r>
    </w:p>
    <w:p w:rsidR="006C324C" w:rsidRPr="00927FA6" w:rsidRDefault="004F6B05" w:rsidP="006C32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 สำหรับค่าใช้จ่ายเพื่อปลู</w:t>
      </w:r>
      <w:r w:rsidR="006C324C" w:rsidRPr="00927FA6">
        <w:rPr>
          <w:rFonts w:ascii="TH SarabunPSK" w:hAnsi="TH SarabunPSK" w:cs="TH SarabunPSK"/>
          <w:sz w:val="32"/>
          <w:szCs w:val="32"/>
          <w:cs/>
        </w:rPr>
        <w:t>กและบำรุงชายเลนทดแทนจำนวน 2,323,414 บาท ให้กระทรวงศึกษาธิการ (สำนักงานคณะกรรมการการศึกษาขั้นพื้นฐาน) ดำเนินการโดยปรับแผนการปฏิบัติงานและแผนการใช้จ่ายงบประมาณประจำปี ตามความจำเป็นและเหมาะสมตามขั้นตอนต่อไป ตามความเห็นของสำนักงบประมาณ</w:t>
      </w:r>
    </w:p>
    <w:p w:rsidR="006C324C" w:rsidRPr="00927FA6" w:rsidRDefault="006C324C" w:rsidP="006C32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155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155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7FA6">
        <w:rPr>
          <w:rFonts w:ascii="TH SarabunPSK" w:hAnsi="TH SarabunPSK" w:cs="TH SarabunPSK"/>
          <w:sz w:val="32"/>
          <w:szCs w:val="32"/>
          <w:cs/>
        </w:rPr>
        <w:t>3. ให้กระทรวงศึกษาธิการรับความเห็นของสำนักงานคณะกรรมการพัฒนาการเศรษฐกิจและสังคมแห่งชาติไปพิจารณาดำเนินการในส่วนที่เกี่ยวข้องต่อไป</w:t>
      </w:r>
    </w:p>
    <w:p w:rsidR="006C324C" w:rsidRPr="007B6FC6" w:rsidRDefault="006C324C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7B6FC6" w:rsidTr="00C643D5">
        <w:tc>
          <w:tcPr>
            <w:tcW w:w="9820" w:type="dxa"/>
          </w:tcPr>
          <w:p w:rsidR="0088693F" w:rsidRPr="007B6FC6" w:rsidRDefault="0088693F" w:rsidP="006C324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6FC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B6FC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B6FC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B6F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7B6FC6" w:rsidRDefault="00BB1C09" w:rsidP="006C32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50BE7" w:rsidRPr="007B6FC6" w:rsidRDefault="00FB6D80" w:rsidP="006C324C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212121"/>
          <w:sz w:val="32"/>
          <w:szCs w:val="32"/>
          <w:bdr w:val="none" w:sz="0" w:space="0" w:color="auto" w:frame="1"/>
          <w:cs/>
        </w:rPr>
        <w:t>26.</w:t>
      </w:r>
      <w:r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 </w:t>
      </w:r>
      <w:r w:rsidR="00250BE7" w:rsidRPr="007B6FC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เรื่อง</w:t>
      </w:r>
      <w:r w:rsidR="00250BE7" w:rsidRPr="007B6FC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 xml:space="preserve">  </w:t>
      </w:r>
      <w:r w:rsidR="00250BE7" w:rsidRPr="007B6FC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การเสนอเอกสารผลการประชุมรัฐมนตรีสารนิเทศอาเซียน ครั้งที่ 14</w:t>
      </w:r>
    </w:p>
    <w:p w:rsidR="00250BE7" w:rsidRPr="007B6FC6" w:rsidRDefault="00250BE7" w:rsidP="006C324C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          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คณะรัฐมนตรีมีมติเห็นชอบตามที่สำนักนายกรัฐมนตรี (กรมประชาสัมพันธ์) เสนอ ดังนี้</w:t>
      </w:r>
    </w:p>
    <w:p w:rsidR="00250BE7" w:rsidRPr="007B6FC6" w:rsidRDefault="00250BE7" w:rsidP="006C324C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          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1. เห็นชอบต่อเอกสารจากการประชุมรัฐมนตรีสารนิเทศอาเซียน ครั้งที่ 14 จำนวน 4 ฉบับ ได้แก่ (1) แผนแม่บทการสื่อสารอาเซียน ระยะที่ 2 (2) ค่านิยมหลักของอาเซียนในการรู้เท่าทันสื่อดิจิทัล (3) กรอบความร่วมมือว่าด้วยการร่วมผลิตสื่อโสตทัศน์อาเซียน และ (4) การทบทวนคุณลักษณะเทคนิคของเครื่องรับ (ถอดรหัส) สัญญาณโทรทัศน์ระบบดิจิทัล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 DVB 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 xml:space="preserve">– 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T2 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(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IRD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)</w:t>
      </w:r>
    </w:p>
    <w:p w:rsidR="00250BE7" w:rsidRPr="007B6FC6" w:rsidRDefault="00250BE7" w:rsidP="006C324C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                  2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.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ให้รัฐมนตรีว่าการกระทรวงการต่างประเทศหรือผู้แทนที่ได้รับมอบหมายร่วมรับรองเอกสารตามข้อ 1 ในการประชุมคณะมนตรีประสานงานอาเซียน ครั้งที่ 22 ณ สาธารณรัฐสิงคโปร์ โดยกรมประชาสัมพันธ์จะประสานกระทรวงการต่างประเทศ (กต.) เพื่อแจ้งยืนยันความเห็นชอบของไทยต่อสิงคโปร์ในฐานะประธานคณะมนตรีประสานงานอาเซียนอย่างเป็นทางการต่อไป</w:t>
      </w:r>
    </w:p>
    <w:p w:rsidR="00250BE7" w:rsidRPr="007B6FC6" w:rsidRDefault="00250BE7" w:rsidP="006C324C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lastRenderedPageBreak/>
        <w:t xml:space="preserve">                   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ทั้งนี้ หากมีการปรับเปลี่ยนถ้อยคำของเอกสารทั้ง 4 ฉบับดังกล่าวที่ไม่ส่งผลกระทบต่อสาระสำคัญ หรือที่ไม่ขัดต่อผลประโยชน์ของประเทศไทยให้สำนักนายกรัฐมนตรี (กรมประชาสัมพันธ์) สามารถดำเนินการได้โดยไม่ต้องเสนอต่อคณะรัฐมนตรีพิจารณาอีกครั้ง</w:t>
      </w:r>
    </w:p>
    <w:p w:rsidR="00250BE7" w:rsidRPr="007B6FC6" w:rsidRDefault="00250BE7" w:rsidP="006C324C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</w:pP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(กต. แจ้งว่ามีการรับรองแผนแม่บทการสื่อสารอาเซียน ระยะที่ 2 แล้ว ในที่ประชุมคณะมนตรีประสานงานอาเซียน ครั้งที่ 22 เมื่อวันที่ 13 พฤศจิกายน 2561 ณ สาธารณรัฐสิงคโปร์)</w:t>
      </w:r>
    </w:p>
    <w:p w:rsidR="00250BE7" w:rsidRPr="007B6FC6" w:rsidRDefault="00250BE7" w:rsidP="006C324C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                  </w:t>
      </w:r>
      <w:r w:rsidRPr="007B6FC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สาระสำคัญของเอกสารจากการประชุมรัฐมนตรีสารนิเทศอาเซียน ครั้งที่ 14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 xml:space="preserve">จำนวน 4 ฉบับ 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br/>
        <w:t>สรุปได้ ดังนี้</w:t>
      </w:r>
    </w:p>
    <w:p w:rsidR="00250BE7" w:rsidRPr="007B6FC6" w:rsidRDefault="00250BE7" w:rsidP="006C324C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          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1.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  <w:r w:rsidRPr="007B6FC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แผนแม่บทการสื่อสารอาเซียน ระยะที่ 2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เป็นกรอบและแนวทางเพื่อการสื่อสารประชาสัมพันธ์กับกลุ่มเป้าหมายหลัก (ประชาชนของประเทศสมาชิกอาเซียน สตรีและเยาวชน ภาครัฐบาล ภาคธุรกิจ ภาคประชาชนสังคม ผู้นำทางความคิด สื่อ และกลุ่มผู้รับสารในต่างประเทศ) ในประเด็นเกี่ยวกับอาเซียนในการพัฒนาและวิสัยทัศน์ของประชาคมอาเซียน รวมถึงเป็นแนวทางในการพัฒนาแผน กลยุทธ์การสื่อสารและการดำเนินงานการสื่อสารประชาสัมพันธ์ของแต่ละประเทศสมาชิกอาเซียน เพื่อผลักดันวิสัยทัศน์ประชาคมอาเซียน 2025 ให้บรรลุผลสำเร็จ คือ “อาเซียน:ประชาคมแห่งโอกาสสำหรับทุกคน”</w:t>
      </w:r>
    </w:p>
    <w:p w:rsidR="00250BE7" w:rsidRPr="007B6FC6" w:rsidRDefault="00250BE7" w:rsidP="006C324C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          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2.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  <w:r w:rsidRPr="007B6FC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ค่านิยมหลักของอาเซียนในการรู้เท่าทันสื่อดิจิทัล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เป็นแนวทางให้ประชาชนและหน่วยงานที่เกี่ยวข้องนำไปปฏิบัติและให้ความรู้แก่ประชาชนในอาเซียน เพื่อให้สามารถใช้สื่อดิจิทัลอย่างปลอดภัยและความรับผิดชอบ</w:t>
      </w:r>
    </w:p>
    <w:p w:rsidR="00250BE7" w:rsidRPr="007B6FC6" w:rsidRDefault="00250BE7" w:rsidP="006C324C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          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3.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  <w:r w:rsidRPr="007B6FC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 xml:space="preserve">กรอบความร่วมมือว่าด้วยการร่วมผลิตสื่อโสตทัศน์อาเซียน 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มีเป้าหมายเพื่อส่งเสริมความร่วมมือและการอำนวยความสะดวกในการร่วมผลิตระหว่างประเทศสมาชิกอาเซียน รวมถึงส่งเสริมเผยแพร่เอกลักษณ์ของอาเซียนสู่สายตาพลเมืองอาเซียนและประชาคมโลก</w:t>
      </w:r>
    </w:p>
    <w:p w:rsidR="00250BE7" w:rsidRPr="007B6FC6" w:rsidRDefault="00250BE7" w:rsidP="006C324C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          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4.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  <w:r w:rsidRPr="007B6FC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การทบทวนคุณลักษณะเทคนิคของเครื่องรับ (ถอดรหัส) สัญญาณโทรทัศน์ระบบดิจิทัล</w:t>
      </w:r>
      <w:r w:rsidRPr="007B6FC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 DVB</w:t>
      </w:r>
      <w:r w:rsidRPr="007B6FC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-</w:t>
      </w:r>
      <w:r w:rsidRPr="007B6FC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 xml:space="preserve">T2 </w:t>
      </w:r>
      <w:r w:rsidRPr="007B6FC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(</w:t>
      </w:r>
      <w:r w:rsidRPr="007B6FC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IRD</w:t>
      </w:r>
      <w:r w:rsidRPr="007B6FC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)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ได้กำหนดคุณลักษณะเทคนิคของเครื่องรับ (ถอดรหัส) สัญญาณโทรทัศน์ระบบดิจิทัล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 DVB 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 xml:space="preserve">– 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T2 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(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IRD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)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br/>
        <w:t>ที่สามารถนำมาใช้งานในกลุ่มประเทศอาเซียนได้ และเพื่อเปิดโอกาสให้ผู้บริโภคสามารถรับชมช่องรายการ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br/>
        <w:t xml:space="preserve">Free 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 xml:space="preserve">– 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to 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 xml:space="preserve">– 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air 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(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FTA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)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บนอุปกรณ์มือถือหรืออุปกรณ์พกพาได้ ผ่านการรับสัญญาณภาคพื้นดิน รวมถึงเพื่อเตรียมการให้รัฐบาลสามารถส่งข่าวสาร ข้อมูล ไปยังพลเมืองของอาเซียนได้ทุกที่ทุกเวลา</w:t>
      </w:r>
      <w:r w:rsidR="00FB6D8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 </w:t>
      </w:r>
    </w:p>
    <w:p w:rsidR="00250BE7" w:rsidRPr="007B6FC6" w:rsidRDefault="00250BE7" w:rsidP="006C324C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</w:pPr>
    </w:p>
    <w:p w:rsidR="00250BE7" w:rsidRPr="007B6FC6" w:rsidRDefault="00FB6D80" w:rsidP="006C324C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212121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27. </w:t>
      </w:r>
      <w:r w:rsidR="00250BE7" w:rsidRPr="007B6FC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รื่อง</w:t>
      </w:r>
      <w:r w:rsidR="00250BE7" w:rsidRPr="007B6FC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 xml:space="preserve">  </w:t>
      </w:r>
      <w:r w:rsidR="00250BE7" w:rsidRPr="007B6FC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การลงนามในบันทึกความเข้าใจระหว่างอาเซียนกับสหพันธ์สภากาชาดและสภาเสี้ยววงเดือนแดงระหว่างประเทศ</w:t>
      </w:r>
    </w:p>
    <w:p w:rsidR="00250BE7" w:rsidRPr="007B6FC6" w:rsidRDefault="00250BE7" w:rsidP="006C324C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          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คณะรัฐมนตรีมีมติเห็นชอบร่างบันทึกความเข้าใจระหว่างอาเซียนกับสหพันธ์สภากาชาดและสภาเสี้ยววงเดือนแดงระหว่างประเทศ (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International Federation of the Red Cross and Red Crescent Societies 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 xml:space="preserve">: 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IFRC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) และเห็นชอบให้เลขาธิการอาเซียนหรือผู้แทนเป็นผู้ลงนามในร่างบันทึกความเข้าใจฯ ร่วมกับเลขาธิการ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IFRC 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เนื่องจากเป็นการดำเนินงานตามความตกลงอาเซียนว่าด้วยการจัดการภัยพิบัติและการตอบโต้สถานการณ์ฉุกเฉินซึ่งเป็นพันกรณีที่ประเทศไทยได้ลงนามรับรองไว้แล้วเมื่อปี พ.ศ. 2548 ทั้งนี้ หากมีการแก้ไขโดยไม่กระทบสาระสำคัญ ให้กระทรวงมหาดไทยสามารถดำเนินการต่อไปได้ ตามที่กระทรวงมหาดไทย เสนอ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 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(กำหนดการลงนามในบันทึกความเข้าใจฯ ภายในเดือนมีนาคม 2562 ณ สำนักเลขาธิการอาเซียน กรุงจาการ์ตา ประเทศอินโดนีเซีย)</w:t>
      </w:r>
    </w:p>
    <w:p w:rsidR="00250BE7" w:rsidRPr="007B6FC6" w:rsidRDefault="00250BE7" w:rsidP="006C324C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          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ทั้งนี้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  <w:r w:rsidRPr="007B6FC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ร่างบันทึกความเข้าใจระหว่างอาเซียนกับสหพันธ์สภากาชาดและสภาเสี้ยววงเดือนแดงระหว่างประเทศ (</w:t>
      </w:r>
      <w:r w:rsidRPr="007B6FC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 xml:space="preserve">International Federation of the Red Cross and Red Crescent Societies </w:t>
      </w:r>
      <w:r w:rsidRPr="007B6FC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 xml:space="preserve">: </w:t>
      </w:r>
      <w:r w:rsidRPr="007B6FC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IFRC</w:t>
      </w:r>
      <w:r w:rsidRPr="007B6FC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)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br/>
        <w:t>มีวัตถุประสงค์ เพื่อกำหนดขอบเขตและพื้นที่หลักของความร่วมมือระหว่าง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IFRC 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กับอาเซียนในเรื่องที่เป็นผลประโยชน์ร่วมกันเพื่อสนับสนุนการสร้างความเข้มแข็งและการปรับตัวของชุมชนในเอเชียตะวันออกเฉียงใต้ด้านการจัดการภัยพิบัติ โดยมีความสอดรับและเป็นไปตามอำนาจหน้าที่ การจัดลำดับความสำคัญ และทรัพยากรของประเทศตนเอง</w:t>
      </w:r>
    </w:p>
    <w:p w:rsidR="00250BE7" w:rsidRPr="007B6FC6" w:rsidRDefault="00250BE7" w:rsidP="006C324C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lastRenderedPageBreak/>
        <w:t> </w:t>
      </w:r>
    </w:p>
    <w:p w:rsidR="00250BE7" w:rsidRPr="007B6FC6" w:rsidRDefault="00FB6D80" w:rsidP="006C324C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212121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28. </w:t>
      </w:r>
      <w:r w:rsidR="00250BE7" w:rsidRPr="007B6FC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เรื่อง</w:t>
      </w:r>
      <w:r w:rsidR="00250BE7" w:rsidRPr="007B6FC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 xml:space="preserve">  </w:t>
      </w:r>
      <w:r w:rsidR="00250BE7" w:rsidRPr="007B6FC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การสมัครเข้ารับการคัดเลือกเป็นกรรมการมรดกโลก วาระปี พ.ศ. 2562 – 2566</w:t>
      </w:r>
    </w:p>
    <w:p w:rsidR="00250BE7" w:rsidRPr="007B6FC6" w:rsidRDefault="00250BE7" w:rsidP="006C324C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          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คณะรัฐมนตรีมีมติอนุมัติและเห็นชอบตามที่กระทรวงทรัพยากรธรรมชาติและสิ่งแวดล้อม เสนอ ดังนี้</w:t>
      </w:r>
    </w:p>
    <w:p w:rsidR="00250BE7" w:rsidRPr="007B6FC6" w:rsidRDefault="00250BE7" w:rsidP="006C324C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          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1. อนุมัติให้ราชอาณาจักรไทยสมัครเข้ารับการคัดเลือกเป็นกรรมการมรดกโลกในการประชุมสมัชชารัฐภาคีแห่งอนุสัญญาคุ้มครองมรดกโลกสมัยสามัญ ครั้งที่ 22 วาระปี พ.ศ. 2562 – 2566</w:t>
      </w:r>
    </w:p>
    <w:p w:rsidR="00250BE7" w:rsidRPr="007B6FC6" w:rsidRDefault="00250BE7" w:rsidP="006C324C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          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2. เห็นชอบให้นายสีหศักดิ์ พวงเกตุแก้ว อดีตเอกอัครราชทูตไทยประจำกรุงปารีสเป็นหัวหน้าคณะผู้แทนไทยในการสมัครคัดเลือกเป็นกรรมการในคณะกรรมการมรดกโลกในการประชุมสมัชชารัฐภาคีแห่งอนุสัญญาคุ้มครองมรดกโลกสมัยสามัญ ครั้งที่ 22 วาระปี พ.ศ. 2562 – 2566 โดยมอบหมายให้กระทรวงการต่างประเทศ (กต.) ดำเนินการขอเสียงและแลกเสียง สนับสนุนกับรัฐภาคีสมาชิกอนุสัญญาคุ้มครองมรดกโลก และการไขว้เสียงกับอนุสัญญาอื่น ๆ</w:t>
      </w:r>
    </w:p>
    <w:p w:rsidR="00250BE7" w:rsidRPr="007B6FC6" w:rsidRDefault="00250BE7" w:rsidP="006C324C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          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3. เห็นชอบให้คณะกรรมการแห่งชาติว่าด้วยอนุสัญญาคุ้มครองมรดกโลก ดำเนินการจัดตั้งคณะทำงานในการรณรงค์สมัครเข้ารับการคัดเลือกเป็นกรรมการมรดกโลก ในการประชุมสมัชชารัฐภาคีแห่งอนุสัญญาคุ้มครองมรดกโลก ครั้งที่ 22 วาระปี พ.ศ. 2562 – 2566 โดยมอบหมายให้สำนักงบประมาณ (สงป.) จัดสรรงบประมาณสนับสนุนให้กับหน่วยงานที่เกี่ยวข้องในการดำเนินงานเพื่อสนับสนุนการสมัครเข้ารับการคัดเลือกเป็นคณะกรรมการมรดกโลก วาระปี พ.ศ. 2562 – 2566 ให้แก่สำนักงานนโยบายและแผนทรัพยากรธรรมชาติและสิ่งแวดล้อม ในฐานะหน่วยประสานงานกลางอนุสัญญาคุ้มครองมรดกโลก (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National Focal Point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) และ กต. เพื่อใช้ในกิจกรรมการรณรงค์สมัครเข้ารับการคัดเลือกและกิจกรรมอื่น ๆ ที่เกี่ยวข้อง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 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(กำหนดการคัดเลือกเป็นกรรมการมรดกโลกจะจัดขึ้นในการประชุมสมัชชารัฐภาคีแห่งอนุสัญญาคุ้มครองมรดกโลกสมัยสามัญ ครั้งที่ 22 วาระปี พ.ศ. 2562 – 2566 ประมาณเดือนพฤศจิกายน 2562 ณ กรุงปารีส สาธารณรัฐ</w:t>
      </w:r>
      <w:r w:rsidR="00D13B32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ฝรั่งเศส ทั้งนี้ ราชอาณาจักรไทย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ต้องดำเนินการหาเสียงเลือกตั้ง ตั้งแต่เดือนมกราคม 2562 เป็นต้นไป)</w:t>
      </w:r>
    </w:p>
    <w:p w:rsidR="00250BE7" w:rsidRPr="007B6FC6" w:rsidRDefault="00250BE7" w:rsidP="006C324C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                  </w:t>
      </w:r>
      <w:r w:rsidRPr="007B6FC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สาระสำคัญของเรื่อง</w:t>
      </w:r>
    </w:p>
    <w:p w:rsidR="00250BE7" w:rsidRPr="007B6FC6" w:rsidRDefault="00250BE7" w:rsidP="006C324C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</w:pP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 xml:space="preserve">                   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คณะกรรมการมรดกโลก (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World Heritage Committee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) ทำหน้าที่พิจารณาในการจัดสรรความช่วยเหลือทางการเงินตามคำขอจากรัฐภาคี เพื่อดูแลแหล่งวัฒนธรรมและธรรมชาติที่มีความสำคัญระดับโลกและพิจารณาคุณสมบัติและคำขอรับการขึ้นทะเบียนแหล่งมรดกทางวัฒนธรรมและทางธรรมชาติเป็นแหล่งมรดกโลก รวมทั้งถอดถอนแหล่งมรดกทางวัฒนธรรมและทางธรรมชาติที่อยู่ในภาวะอันตราย (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World Heritage in danger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 xml:space="preserve">) จากบัญชีรายชื่อแหล่งมรดกโลก โดยองค์ประกอบของคณะกรรมการมรดกโลกประกอบด้วยรัฐภาคีสมาชิกอนุสัญญาคุ้มครองโลก จำนวน 21 ประเทศ จากรัฐภาคีสมาชิกแห่งอนุสัญญาฯ จำนวน 193 ประเทศ ใน 5 ภูมิภาค (1) ยุโรปตะวันตกและอเมริกาเหนือ (2) ยุโรปตะวันออก (3) ลาตินอเมริกาและคาริเบียน (4) เอเชียและแปซิฟิก (5) แบ่งเป็น </w:t>
      </w:r>
      <w:r w:rsidR="00D13B32"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5.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1) แอฟริกา (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Africa States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 xml:space="preserve">) และ </w:t>
      </w:r>
      <w:r w:rsidR="00D13B32"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5.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2) อาหรับ (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Arab States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) ที่ผ่านมาราชอาณาจักรไทยเคยดำรงตำแหน่งกรรมการในคณะกรรมการมรดกโลก จำนวน 3 สมัย คือ พ.ศ. 2</w:t>
      </w:r>
      <w:r w:rsidR="00D13B32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 xml:space="preserve">532 – 2538   พ.ศ. 2540 – 2546 </w:t>
      </w: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และพ.ศ. 2552 – 2556  </w:t>
      </w:r>
    </w:p>
    <w:p w:rsidR="00250BE7" w:rsidRPr="007B6FC6" w:rsidRDefault="00250BE7" w:rsidP="006C324C">
      <w:pPr>
        <w:shd w:val="clear" w:color="auto" w:fill="FFFFFF"/>
        <w:spacing w:line="340" w:lineRule="exact"/>
        <w:ind w:firstLine="720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การสมัครเข้ารับการคัดเลือกเป็นกรรมการมรดกโลกแสดงให้เห็นถึงศักยภาพและความพร้อมของราชอาณาจักรไทยในเวทีโลก และเป็นโอกาสอันดีที่จะได้มีส่วนร่วมในการกำหนดทิศทางการดำเนินงานของอนุสัญญาคุ้มครองมรดกโลกในการปกป้องคุ้มครองแหล่งมรดกโลกทางวัฒนธรรมและแหล่งมรดกโลกทางธรรมชาติต่อไป</w:t>
      </w:r>
    </w:p>
    <w:p w:rsidR="004A56E1" w:rsidRPr="007B6FC6" w:rsidRDefault="004A56E1" w:rsidP="006C324C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</w:pP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   </w:t>
      </w:r>
    </w:p>
    <w:p w:rsidR="004A56E1" w:rsidRPr="004A56E1" w:rsidRDefault="00FB6D80" w:rsidP="006C324C">
      <w:pPr>
        <w:spacing w:line="340" w:lineRule="exact"/>
        <w:jc w:val="thaiDistribute"/>
        <w:rPr>
          <w:rFonts w:ascii="TH SarabunPSK" w:eastAsia="Times New Roman" w:hAnsi="TH SarabunPSK" w:cs="TH SarabunPSK"/>
          <w:color w:val="50005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</w:rPr>
        <w:t>29.</w:t>
      </w:r>
      <w:r>
        <w:rPr>
          <w:rFonts w:ascii="TH SarabunPSK" w:eastAsia="Times New Roman" w:hAnsi="TH SarabunPSK" w:cs="TH SarabunPSK" w:hint="cs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="004A56E1" w:rsidRPr="004A56E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เรื่อง</w:t>
      </w:r>
      <w:r w:rsidR="004A56E1" w:rsidRPr="004A56E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</w:rPr>
        <w:t>  </w:t>
      </w:r>
      <w:r w:rsidR="004A56E1" w:rsidRPr="004A56E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บันทึกความเข้าใจว่าด้วยความร่วมมือด้านสาธารณสุขระหว่างกระทรวงสาธารณสุขแห่งราชอาณาจักรไทยกับกระทรวงสาธารณสุขแห่งสาธารณรัฐเคนยา</w:t>
      </w:r>
      <w:r w:rsidR="00A0558B">
        <w:rPr>
          <w:rFonts w:ascii="TH SarabunPSK" w:eastAsia="Times New Roman" w:hAnsi="TH SarabunPSK" w:cs="TH SarabunPSK"/>
          <w:color w:val="50005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</w:p>
    <w:p w:rsidR="004A56E1" w:rsidRPr="004A56E1" w:rsidRDefault="004A56E1" w:rsidP="006C324C">
      <w:pPr>
        <w:spacing w:line="340" w:lineRule="exact"/>
        <w:jc w:val="thaiDistribute"/>
        <w:rPr>
          <w:rFonts w:ascii="TH SarabunPSK" w:eastAsia="Times New Roman" w:hAnsi="TH SarabunPSK" w:cs="TH SarabunPSK"/>
          <w:color w:val="500050"/>
          <w:sz w:val="32"/>
          <w:szCs w:val="32"/>
          <w:bdr w:val="none" w:sz="0" w:space="0" w:color="auto" w:frame="1"/>
          <w:shd w:val="clear" w:color="auto" w:fill="FFFFFF"/>
        </w:rPr>
      </w:pPr>
      <w:r w:rsidRPr="004A56E1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                  </w:t>
      </w:r>
      <w:r w:rsidRPr="004A56E1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คณะรัฐมนตรีมีมติเห็นชอบต่อบันทึกความเข้าใจว่าด้วยความร่วมมือด้านสาธารณสุขระหว่างกระทรวงสาธารณสุขแห่งราชอาณาจักรไทยกับกระทรวงสาธารณสุขแห่งสาธารณรัฐเคนยา และอนุมัติให้รัฐมนตรีว่าการกระทรวงสาธารณสุขเป็นผู้ลงนามในบันทึกความเข้าใจฯ ทั้งนี้ หากมีการแก้ไขถ้อยคำหรือประเด็นที่</w:t>
      </w:r>
      <w:r w:rsidRPr="004A56E1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lastRenderedPageBreak/>
        <w:t>มิใช่สาระสำคัญของบันทึกความเข้าใจดังกล่าว ให้คณะรัฐมนตรีมอบหมายให้ผู้ลงนามเป็นผู้ใช้ดุลยพินิจในเรื่องนั้น ๆ โดยไม่ต้องนำเสนอคณะรัฐมนตรีเพื่อพิจารณาอีก ตามที่กระทรวงสาธารณสุข เสนอ</w:t>
      </w:r>
    </w:p>
    <w:p w:rsidR="004A56E1" w:rsidRPr="004A56E1" w:rsidRDefault="004A56E1" w:rsidP="006C324C">
      <w:pPr>
        <w:spacing w:line="340" w:lineRule="exact"/>
        <w:jc w:val="thaiDistribute"/>
        <w:rPr>
          <w:rFonts w:ascii="TH SarabunPSK" w:eastAsia="Times New Roman" w:hAnsi="TH SarabunPSK" w:cs="TH SarabunPSK"/>
          <w:color w:val="500050"/>
          <w:sz w:val="32"/>
          <w:szCs w:val="32"/>
          <w:bdr w:val="none" w:sz="0" w:space="0" w:color="auto" w:frame="1"/>
          <w:shd w:val="clear" w:color="auto" w:fill="FFFFFF"/>
        </w:rPr>
      </w:pPr>
      <w:r w:rsidRPr="004A56E1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                  </w:t>
      </w:r>
      <w:r w:rsidRPr="004A56E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บันทึกความเข้าใจว่าด้วยความร่วมมือด้านสาธารณสุขระหว่างกระทรวงสาธารณสุขแห่งราชอาณาจักรไทยกับกระทรวงสาธารณสุขแห่งสาธารณรัฐเคนยา</w:t>
      </w:r>
      <w:r w:rsidRPr="004A56E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4A56E1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มีสาระสำคัญในการส่งเสริมและพัฒนาความร่วมมือด้านสาธารณสุขและการแลกเปลี่ยนทางวิชาการระหว่างไทยกับเคนยาในประเด็นหลักประกันสุขภาพถ้วนหน้า การจัดลำดับความสำคัญของชุดสิทธิประโยชน์ที่ใช้ในหลักประกันสุขภาพถ้วนหน้าโดยผ่านการประเมินเทคโนโลยีด้านสุขภาพ การเสริมสร้างระบบสุขภาพบนพื้นฐานการสาธารณสุขมูลฐาน และการพัฒนาทรัพยากรมนุษย์ด้านสุขภาพ โดยกระทรวงสาธารณสุขแห่งราชอาณาจักรไทยและกระทรวงสาธารณสุขแห่งสาธารณรัฐเคนยาได้ร่วมกันจัดทำร่างบันทึกความเข้าใจฯ และกระทรวงสาธารณสุขของทั้งสองประเทศได้ให้ความเห็นชอบต่อบันทึกความเข้าใจฯ แล้ว</w:t>
      </w:r>
    </w:p>
    <w:p w:rsidR="004A56E1" w:rsidRPr="004A56E1" w:rsidRDefault="004A56E1" w:rsidP="006C324C">
      <w:pPr>
        <w:spacing w:line="340" w:lineRule="exact"/>
        <w:jc w:val="thaiDistribute"/>
        <w:rPr>
          <w:rFonts w:ascii="TH SarabunPSK" w:eastAsia="Times New Roman" w:hAnsi="TH SarabunPSK" w:cs="TH SarabunPSK"/>
          <w:color w:val="500050"/>
          <w:sz w:val="32"/>
          <w:szCs w:val="32"/>
          <w:bdr w:val="none" w:sz="0" w:space="0" w:color="auto" w:frame="1"/>
          <w:shd w:val="clear" w:color="auto" w:fill="FFFFFF"/>
        </w:rPr>
      </w:pPr>
      <w:r w:rsidRPr="004A56E1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                  </w:t>
      </w:r>
      <w:r w:rsidRPr="004A56E1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ทั้งนี้ บันทึกความเข้าใจดังกล่าวจะลงนามโดยรัฐมนตรีว่าการกระทรวงสาธารณสุขแห่งราชอาณาจักรไทยและรัฐมนตรีว่าการกระทรวงสาธารณสุขแห่งสาธารณรัฐเคนยา ในวันที่ 1 กุมภาพันธ์ 2562 ในการประชุมวิชาการรางวัลสมเด็จเจ้าฟ้ามหิดลประจำปี พ.ศ. 2562 ระหว่างวันที่ 30 มกราคม</w:t>
      </w:r>
      <w:r w:rsidRPr="004A56E1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4A56E1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–2 กุมภาพันธ์ 2562 ณ โรงแรมเซ็นทารา แกรนด์ แอท เซ็นทรัลเวิลด์ กรุงเทพมหานคร</w:t>
      </w:r>
    </w:p>
    <w:p w:rsidR="004A56E1" w:rsidRPr="004A56E1" w:rsidRDefault="004A56E1" w:rsidP="006C324C">
      <w:pPr>
        <w:spacing w:line="340" w:lineRule="exact"/>
        <w:jc w:val="thaiDistribute"/>
        <w:rPr>
          <w:rFonts w:ascii="TH SarabunPSK" w:eastAsia="Times New Roman" w:hAnsi="TH SarabunPSK" w:cs="TH SarabunPSK"/>
          <w:color w:val="500050"/>
          <w:sz w:val="32"/>
          <w:szCs w:val="32"/>
          <w:bdr w:val="none" w:sz="0" w:space="0" w:color="auto" w:frame="1"/>
          <w:shd w:val="clear" w:color="auto" w:fill="FFFFFF"/>
        </w:rPr>
      </w:pPr>
      <w:r w:rsidRPr="004A56E1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</w:t>
      </w:r>
    </w:p>
    <w:p w:rsidR="004A56E1" w:rsidRPr="004A56E1" w:rsidRDefault="00FB6D80" w:rsidP="00A0558B">
      <w:pPr>
        <w:spacing w:line="340" w:lineRule="exact"/>
        <w:jc w:val="thaiDistribute"/>
        <w:rPr>
          <w:rFonts w:ascii="TH SarabunPSK" w:eastAsia="Times New Roman" w:hAnsi="TH SarabunPSK" w:cs="TH SarabunPSK"/>
          <w:color w:val="50005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H SarabunPSK" w:eastAsia="Times New Roman" w:hAnsi="TH SarabunPSK" w:cs="TH SarabunPSK" w:hint="cs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30.</w:t>
      </w:r>
      <w:r w:rsidR="004A56E1" w:rsidRPr="004A56E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</w:rPr>
        <w:t>  </w:t>
      </w:r>
      <w:r w:rsidR="004A56E1" w:rsidRPr="004A56E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เรื่อง</w:t>
      </w:r>
      <w:r w:rsidR="004A56E1" w:rsidRPr="004A56E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</w:rPr>
        <w:t>  </w:t>
      </w:r>
      <w:r w:rsidR="004A56E1" w:rsidRPr="004A56E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ขอความเห็นชอบเอกสาร</w:t>
      </w:r>
      <w:r w:rsidR="004A56E1" w:rsidRPr="004A56E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</w:rPr>
        <w:t> Comprehensive Framework on Enhancing Trade and Economic Partnership between the Government of the Kingdom of Thailand and the Government of the People</w:t>
      </w:r>
      <w:r w:rsidR="004A56E1" w:rsidRPr="004A56E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’</w:t>
      </w:r>
      <w:r w:rsidR="004A56E1" w:rsidRPr="004A56E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</w:rPr>
        <w:t>s Republic of China</w:t>
      </w:r>
    </w:p>
    <w:p w:rsidR="004A56E1" w:rsidRPr="004A56E1" w:rsidRDefault="004A56E1" w:rsidP="00374012">
      <w:pPr>
        <w:spacing w:line="340" w:lineRule="exact"/>
        <w:jc w:val="thaiDistribute"/>
        <w:rPr>
          <w:rFonts w:ascii="TH SarabunPSK" w:eastAsia="Times New Roman" w:hAnsi="TH SarabunPSK" w:cs="TH SarabunPSK"/>
          <w:color w:val="500050"/>
          <w:sz w:val="32"/>
          <w:szCs w:val="32"/>
          <w:bdr w:val="none" w:sz="0" w:space="0" w:color="auto" w:frame="1"/>
          <w:shd w:val="clear" w:color="auto" w:fill="FFFFFF"/>
        </w:rPr>
      </w:pPr>
      <w:r w:rsidRPr="004A56E1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                  </w:t>
      </w:r>
      <w:r w:rsidRPr="004A56E1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คณะรัฐมนตรีมีมติเห็นชอบต่อเอกสาร</w:t>
      </w:r>
      <w:r w:rsidRPr="004A56E1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Comprehensive Framework on Enhancing Trade and Economic Partnership between the Government of the Kingdom of Thailand and the Government of the People</w:t>
      </w:r>
      <w:r w:rsidRPr="004A56E1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’</w:t>
      </w:r>
      <w:r w:rsidRPr="004A56E1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s Republic of China </w:t>
      </w:r>
      <w:r w:rsidRPr="004A56E1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และมอบหมายหน่วยงานที่เกี่ยวข้องดำเนินการตามเอกสาร</w:t>
      </w:r>
      <w:r w:rsidRPr="004A56E1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Comprehensive Framework </w:t>
      </w:r>
      <w:r w:rsidRPr="004A56E1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ดังกล่าว เพื่อให้ความร่วมมือทางเศรษฐกิจระหว่างไทยกับจีนเป็นรูปธรรม ตามที่กระทรวงพาณิชย์ เสนอ</w:t>
      </w:r>
    </w:p>
    <w:p w:rsidR="004A56E1" w:rsidRPr="004A56E1" w:rsidRDefault="004A56E1" w:rsidP="006C324C">
      <w:pPr>
        <w:spacing w:line="340" w:lineRule="exact"/>
        <w:jc w:val="thaiDistribute"/>
        <w:rPr>
          <w:rFonts w:ascii="TH SarabunPSK" w:eastAsia="Times New Roman" w:hAnsi="TH SarabunPSK" w:cs="TH SarabunPSK"/>
          <w:color w:val="500050"/>
          <w:sz w:val="32"/>
          <w:szCs w:val="32"/>
          <w:bdr w:val="none" w:sz="0" w:space="0" w:color="auto" w:frame="1"/>
          <w:shd w:val="clear" w:color="auto" w:fill="FFFFFF"/>
        </w:rPr>
      </w:pPr>
      <w:r w:rsidRPr="004A56E1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                  </w:t>
      </w:r>
      <w:r w:rsidRPr="004A56E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สาระสำคัญของเอกสาร</w:t>
      </w:r>
      <w:r w:rsidRPr="004A56E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</w:rPr>
        <w:t> Comprehensive Framework on Enhancing Trade and Economic Partnership between the Government of the Kingdom of Thailand and the Government of the People</w:t>
      </w:r>
      <w:r w:rsidRPr="004A56E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’</w:t>
      </w:r>
      <w:r w:rsidRPr="004A56E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</w:rPr>
        <w:t>s Republic of China</w:t>
      </w:r>
      <w:r w:rsidRPr="004A56E1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4A56E1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เป็นเอกสารแสดงเจตนารมณ์ทางการเมือง (</w:t>
      </w:r>
      <w:r w:rsidRPr="004A56E1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political Commitment</w:t>
      </w:r>
      <w:r w:rsidRPr="004A56E1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) ที่มุ่งเน้นการยกระดับความร่วมมือทางเศรษฐกิจระหว่างไทยกับจีน โดยครอบคลุมความร่วมมือ 7 สาขา ได้แก่ ด้านการค้า อุตสาหกรรมและการลงทุน วิทยาศาสตร์ เทคโนโลยี และนวัตกรรมเทคโนโลยีสารสนเทศและการสื่อสาร การเงิน การท่องเที่ยว และความร่วมมือทา</w:t>
      </w:r>
      <w:r w:rsidR="00D13B32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งเศรษฐกิจในระดับภูมิภาค รวมทั้ง</w:t>
      </w:r>
      <w:r w:rsidRPr="004A56E1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ความร่วมมือทางเศรษฐกิจในสาขาสำคัญที่มีผลต่อการพัฒนาขีดความสามารถในการแข่งขันของไทยและจีน ใน 7 สาขาดังกล่าวที่ทั้งสองฝ่ายมีความสนใจร่วมกัน</w:t>
      </w:r>
    </w:p>
    <w:p w:rsidR="004A56E1" w:rsidRPr="004A56E1" w:rsidRDefault="004A56E1" w:rsidP="006C324C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56E1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                  </w:t>
      </w:r>
      <w:r w:rsidRPr="004A56E1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ทั้งนี้ ประโยชน์ที่คาดว่าจะได้รับ</w:t>
      </w:r>
      <w:r w:rsidR="00D13B32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คือเป็นการ</w:t>
      </w:r>
      <w:r w:rsidRPr="004A56E1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แสดงถึงเจตนารมณ์ของทั้งสองฝ่ายที่มุ่งยกระดับความร่วมมือทางเศรษฐกิจระหว่างกัน และจะใช้เป็นพื้นฐานและแนวทางให้กับหน่วยงานที่เกี่ยวข้องในการดำเนินความร่วมมือทางเศรษฐกิจด้านต่าง ๆ และช่วยกระชับความสัมพันธ์ระหว่างไทยกับจีนให้เกิดผลอย่างเป็นรูปธรรมและต่อเนื่อง</w:t>
      </w:r>
    </w:p>
    <w:p w:rsidR="00250BE7" w:rsidRPr="007B6FC6" w:rsidRDefault="00250BE7" w:rsidP="006C324C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B6FC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 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7B6FC6" w:rsidTr="00C643D5">
        <w:tc>
          <w:tcPr>
            <w:tcW w:w="9820" w:type="dxa"/>
          </w:tcPr>
          <w:p w:rsidR="0088693F" w:rsidRPr="007B6FC6" w:rsidRDefault="0088693F" w:rsidP="006C324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6FC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B6FC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B6FC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B6F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B5D81" w:rsidRDefault="00AB5D81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50BE7" w:rsidRPr="007B6FC6" w:rsidRDefault="00A0558B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31.</w:t>
      </w:r>
      <w:r w:rsidR="00250BE7"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 การแต่งตั้งข้าราชการพลเรือนสามัญให้ดำรงตำแหน่งประเภทวิชาการระดับทรงคุณวุฒิ </w:t>
      </w:r>
      <w:r w:rsidR="00250BE7"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  <w:t>(กระทรวงยุติธรรม)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คณะรัฐมนตรีมีมติอนุมัติตามที่กระทรวงยุติธรรมเสนอแต่งตั้ง </w:t>
      </w:r>
      <w:r w:rsidRPr="007B6FC6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นางสาวรวิวรรณ จตุรพิธพร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 ผู้อำนวยการสำนัก (ผู้อำนวยการเฉพาะด้าน (นิติการ) ระดับสูง) สำนักกฎหมาย สำนักงานปลัดกระทรวง ให้ดำรง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ตำแหน่ง ที่ปรึกษาด้านกฎหมาย (นิติกรทรงคุณวุฒิ) สำนักงานปลัดกระทรวง กระทรวงยุติธรรม ตั้งแต่วันที่ </w:t>
      </w:r>
      <w:r w:rsidR="00842D16"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            </w:t>
      </w:r>
      <w:r w:rsidRPr="007B6FC6">
        <w:rPr>
          <w:rFonts w:ascii="TH SarabunPSK" w:eastAsia="Calibri" w:hAnsi="TH SarabunPSK" w:cs="TH SarabunPSK"/>
          <w:sz w:val="32"/>
          <w:szCs w:val="32"/>
          <w:cs/>
        </w:rPr>
        <w:t xml:space="preserve">21 กันยายน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A56E1" w:rsidRPr="007B6FC6" w:rsidRDefault="00A0558B" w:rsidP="006C324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32.</w:t>
      </w:r>
      <w:r w:rsidR="004A56E1" w:rsidRPr="007B6FC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การแต่งตั้งข้าราชการให้ดำรงตำแหน่งผู้ตรวจราชการสำนักนายกรัฐมนตรี</w:t>
      </w:r>
    </w:p>
    <w:p w:rsidR="004A56E1" w:rsidRPr="007B6FC6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คณะรัฐมนตรีมีมติอนุมัติตามที่สำนักนายกรัฐมนตรีเสนอแต่งตั้งข้าราชการพลเรือนสามัญ สังกัดสำนักนายกรัฐมนตรี ให้ดำรงตำแหน่งประเภทบริหารระดับสูง จำนวน 3 ราย ดังนี้ </w:t>
      </w:r>
    </w:p>
    <w:p w:rsidR="004A56E1" w:rsidRPr="007B6FC6" w:rsidRDefault="004A56E1" w:rsidP="003740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7B6FC6">
        <w:rPr>
          <w:rFonts w:ascii="TH SarabunPSK" w:hAnsi="TH SarabunPSK" w:cs="TH SarabunPSK"/>
          <w:b/>
          <w:bCs/>
          <w:sz w:val="32"/>
          <w:szCs w:val="32"/>
          <w:cs/>
        </w:rPr>
        <w:t>นายยงยุทธ สุทธิชื่น</w:t>
      </w:r>
      <w:r w:rsidRPr="007B6FC6">
        <w:rPr>
          <w:rFonts w:ascii="TH SarabunPSK" w:hAnsi="TH SarabunPSK" w:cs="TH SarabunPSK"/>
          <w:sz w:val="32"/>
          <w:szCs w:val="32"/>
          <w:cs/>
        </w:rPr>
        <w:t xml:space="preserve"> ผู้ช่วยปลัดสำนักนายกรัฐมนตรี สำนักงานปลัดสำนักนายกรัฐมนตรี ให้ดำรงตำแหน่ง ผู้ตรวจราชการสำนักนายกรัฐมนตรี สำนักงานปลัดสำนักนายกรัฐมนตรี สำนักนายกรัฐมนตรี </w:t>
      </w:r>
    </w:p>
    <w:p w:rsidR="004A56E1" w:rsidRPr="007B6FC6" w:rsidRDefault="004A56E1" w:rsidP="003740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7B6FC6">
        <w:rPr>
          <w:rFonts w:ascii="TH SarabunPSK" w:hAnsi="TH SarabunPSK" w:cs="TH SarabunPSK"/>
          <w:b/>
          <w:bCs/>
          <w:sz w:val="32"/>
          <w:szCs w:val="32"/>
          <w:cs/>
        </w:rPr>
        <w:t>นางสุมิตรา อติศัพท์</w:t>
      </w:r>
      <w:r w:rsidRPr="007B6FC6">
        <w:rPr>
          <w:rFonts w:ascii="TH SarabunPSK" w:hAnsi="TH SarabunPSK" w:cs="TH SarabunPSK"/>
          <w:sz w:val="32"/>
          <w:szCs w:val="32"/>
          <w:cs/>
        </w:rPr>
        <w:t xml:space="preserve"> ผู้ช่วยปลัดสำนักนายกรัฐมนตรี สำนักงานปลัดสำนักนายกรัฐมนตรี ให้ดำรงตำแหน่ง ผู้ตรวจราชการสำนักนายกรัฐมนตรี สำนักงานปลัดสำนักนายกรัฐมนตรี สำนักนายกรัฐมนตรี </w:t>
      </w:r>
    </w:p>
    <w:p w:rsidR="004A56E1" w:rsidRPr="007B6FC6" w:rsidRDefault="004A56E1" w:rsidP="003740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7B6FC6">
        <w:rPr>
          <w:rFonts w:ascii="TH SarabunPSK" w:hAnsi="TH SarabunPSK" w:cs="TH SarabunPSK"/>
          <w:b/>
          <w:bCs/>
          <w:sz w:val="32"/>
          <w:szCs w:val="32"/>
          <w:cs/>
        </w:rPr>
        <w:t>นายธนสรณ์อัฑฒ์ ธนิทธิพันธ์</w:t>
      </w:r>
      <w:r w:rsidRPr="007B6FC6">
        <w:rPr>
          <w:rFonts w:ascii="TH SarabunPSK" w:hAnsi="TH SarabunPSK" w:cs="TH SarabunPSK"/>
          <w:sz w:val="32"/>
          <w:szCs w:val="32"/>
          <w:cs/>
        </w:rPr>
        <w:t xml:space="preserve"> รองเลขาธิการคณะกรรมการคุ้มครองผู้บริโภค สำนักงานคณะกรรมการคุ้มครองผู้บริโภค ให้ดำรงตำแหน่ง ผู้ตรวจราชการสำนักนายกรัฐมนตรี สำนักงานปลัดสำนักนายกรัฐมนตรี สำนักนายกรัฐมนตรี </w:t>
      </w:r>
    </w:p>
    <w:p w:rsidR="004A56E1" w:rsidRPr="007B6FC6" w:rsidRDefault="004A56E1" w:rsidP="003740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 เพื่อทดแทนตำแหน่ง</w:t>
      </w:r>
      <w:r w:rsidR="00374012">
        <w:rPr>
          <w:rFonts w:ascii="TH SarabunPSK" w:hAnsi="TH SarabunPSK" w:cs="TH SarabunPSK"/>
          <w:sz w:val="32"/>
          <w:szCs w:val="32"/>
          <w:cs/>
        </w:rPr>
        <w:br/>
      </w:r>
      <w:r w:rsidRPr="007B6FC6">
        <w:rPr>
          <w:rFonts w:ascii="TH SarabunPSK" w:hAnsi="TH SarabunPSK" w:cs="TH SarabunPSK"/>
          <w:sz w:val="32"/>
          <w:szCs w:val="32"/>
          <w:cs/>
        </w:rPr>
        <w:t xml:space="preserve">ที่ว่าง </w:t>
      </w:r>
    </w:p>
    <w:p w:rsidR="004A56E1" w:rsidRPr="007B6FC6" w:rsidRDefault="004A56E1" w:rsidP="003740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56E1" w:rsidRPr="007B6FC6" w:rsidRDefault="00A0558B" w:rsidP="006C324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33.</w:t>
      </w:r>
      <w:r w:rsidR="004A56E1" w:rsidRPr="007B6FC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การแต่งตั้งกรรมการผู้ทรงคุณวุฒิในคณะกรรมการพัฒนาระบบราชการ (ด้านการบริหารธุรกิจ) </w:t>
      </w:r>
    </w:p>
    <w:p w:rsidR="004A56E1" w:rsidRPr="007B6FC6" w:rsidRDefault="004A56E1" w:rsidP="003740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 ก.พ.ร. เสนอแต่งตั้ง </w:t>
      </w:r>
      <w:r w:rsidRPr="007B6FC6">
        <w:rPr>
          <w:rFonts w:ascii="TH SarabunPSK" w:hAnsi="TH SarabunPSK" w:cs="TH SarabunPSK"/>
          <w:b/>
          <w:bCs/>
          <w:sz w:val="32"/>
          <w:szCs w:val="32"/>
          <w:cs/>
        </w:rPr>
        <w:t>นายสุพัฒนพงษ์ พันธ์มีเชาว์</w:t>
      </w:r>
      <w:r w:rsidRPr="007B6FC6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เป็นกรรมการผู้ทรงคุณวุฒิในคณะกรรมการพัฒนาระบบราชการ (ด้านการบริหารธุรกิจ) แทนตำแหน่งที่ว่าง ทั้งนี้ ตั้งแต่วันที่ 29 มกราคม 2562 เป็นต้นไป </w:t>
      </w:r>
    </w:p>
    <w:p w:rsidR="004A56E1" w:rsidRPr="007B6FC6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4A56E1" w:rsidRPr="007B6FC6" w:rsidRDefault="00A0558B" w:rsidP="006C324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34.</w:t>
      </w:r>
      <w:r w:rsidR="004A56E1" w:rsidRPr="007B6FC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การแต่งตั้งประธานกรรมการและกรรมการผู้ทรงคุณวุฒิในคณะกรรมการสำนักงานบริหารและพัฒนาองค์ความรู้ </w:t>
      </w:r>
    </w:p>
    <w:p w:rsidR="004A56E1" w:rsidRPr="007B6FC6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คณะรัฐมนตรีมีมติอนุมัติตามที่รองนายกรัฐมนตรี (พลอากาศเอก ประจิน จั่นตอง) เสนอแต่งตั้งประธานกรรมการ และกรรมการผู้ทรงคุณวุฒิในคณะกรรมการสำนักงานบริหารและพัฒนาองค์ความรู้ รวม 5 คน โดยนับวาระใหม่ ดังนี้ </w:t>
      </w:r>
    </w:p>
    <w:p w:rsidR="004A56E1" w:rsidRPr="007B6FC6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1. นายจิรชัย มูลทองโร่ย </w:t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ประธานกรรมการ </w:t>
      </w:r>
    </w:p>
    <w:p w:rsidR="004A56E1" w:rsidRPr="007B6FC6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2. นายสุวิชญ โรจนวานิช </w:t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</w:t>
      </w:r>
    </w:p>
    <w:p w:rsidR="004A56E1" w:rsidRPr="007B6FC6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>3. รองศาสตราจารย์บุญสนอ</w:t>
      </w:r>
      <w:r w:rsidR="00374012">
        <w:rPr>
          <w:rFonts w:ascii="TH SarabunPSK" w:hAnsi="TH SarabunPSK" w:cs="TH SarabunPSK"/>
          <w:sz w:val="32"/>
          <w:szCs w:val="32"/>
          <w:cs/>
        </w:rPr>
        <w:t xml:space="preserve">ง รัตนสุนทรากุล </w:t>
      </w:r>
      <w:r w:rsidR="00374012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</w:p>
    <w:p w:rsidR="004A56E1" w:rsidRPr="007B6FC6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4. นายดิสทัต โหตระกิตย์ </w:t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 </w:t>
      </w:r>
    </w:p>
    <w:p w:rsidR="004A56E1" w:rsidRPr="007B6FC6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5. นายชัยยศ อิ่มสุวรรณ์ </w:t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 </w:t>
      </w:r>
    </w:p>
    <w:p w:rsidR="004A56E1" w:rsidRPr="007B6FC6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29 มกราคม 2562 เป็นต้นไป </w:t>
      </w:r>
    </w:p>
    <w:p w:rsidR="004A56E1" w:rsidRPr="007B6FC6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4A56E1" w:rsidRPr="007B6FC6" w:rsidRDefault="00A0558B" w:rsidP="006C324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35.</w:t>
      </w:r>
      <w:r w:rsidR="004A56E1" w:rsidRPr="007B6FC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การแต่งตั้งกรรมการผู้ทรงคุณวุฒิในคณะกรรมการส่งเสริมการจัดประชุมและนิทรรศการ </w:t>
      </w:r>
    </w:p>
    <w:p w:rsidR="004A56E1" w:rsidRPr="007B6FC6" w:rsidRDefault="004A56E1" w:rsidP="003740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คณะรัฐมนตรีมีมติเห็นชอบตามที่รองนายกรัฐมนตรี (นายสมคิด จาตุศรีพิทักษ์) เสนอแต่งตั้ง</w:t>
      </w:r>
      <w:r w:rsidR="00AB5D8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7B6FC6">
        <w:rPr>
          <w:rFonts w:ascii="TH SarabunPSK" w:hAnsi="TH SarabunPSK" w:cs="TH SarabunPSK"/>
          <w:b/>
          <w:bCs/>
          <w:sz w:val="32"/>
          <w:szCs w:val="32"/>
          <w:cs/>
        </w:rPr>
        <w:t>นายธานินทร์ ผะเอม</w:t>
      </w:r>
      <w:r w:rsidRPr="007B6FC6">
        <w:rPr>
          <w:rFonts w:ascii="TH SarabunPSK" w:hAnsi="TH SarabunPSK" w:cs="TH SarabunPSK"/>
          <w:sz w:val="32"/>
          <w:szCs w:val="32"/>
          <w:cs/>
        </w:rPr>
        <w:t xml:space="preserve"> ดำรงตำแหน่งกรรมการผู้ทรงคุณวุฒิในคณะกรรมการส่งเสริมการจัดประชุมและนิทรรศการ แทน นางรัชนีพร พุคยาภรณ์ ที่ลาออก ทั้งนี้ ตั้งแต่วันที่ 29 มกราคม 2562 เป็นต้นไป </w:t>
      </w:r>
    </w:p>
    <w:p w:rsidR="004A56E1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B5D81" w:rsidRPr="007B6FC6" w:rsidRDefault="00AB5D81" w:rsidP="006C324C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p w:rsidR="004A56E1" w:rsidRPr="007B6FC6" w:rsidRDefault="00A0558B" w:rsidP="006C324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36.</w:t>
      </w:r>
      <w:r w:rsidR="004A56E1" w:rsidRPr="007B6FC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การแต่งตั้งผู้ทรงคุณวุฒิ ผู้แทนสถาบันหรือองค์การอิสระ และบุคคลอื่นที่มีความเกี่ยวข้องกับการผังเมืองเป็นกรรมการในคณะกรรมการผังเมือง </w:t>
      </w:r>
    </w:p>
    <w:p w:rsidR="004A56E1" w:rsidRPr="007B6FC6" w:rsidRDefault="004A56E1" w:rsidP="003740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คณะรัฐมนตรีมีมติอนุมัติตามที่กระทรวงมหาดไทยเสนอแต่งตั้งผู้ทรงคุณวุฒิ ผู้แทนสถาบันหรือองค์การอิสระ และบุคคลอื่นที่มีความเกี่ยวข้องกับการผังเมืองเป็นกรรมการในคณะกรรมการผังเมือง รวม 13 คน ดังนี้ </w:t>
      </w:r>
    </w:p>
    <w:p w:rsidR="004A56E1" w:rsidRPr="007B6FC6" w:rsidRDefault="004A56E1" w:rsidP="006C324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lang w:val="en-GB"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6FC6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ผู้ทรงคุณวุฒิ จำนวน 9 คน  </w:t>
      </w:r>
    </w:p>
    <w:p w:rsidR="004A56E1" w:rsidRPr="007B6FC6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(1) นายปรีชา รณรงค์ </w:t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ด้านการผังเมือง </w:t>
      </w:r>
    </w:p>
    <w:p w:rsidR="004A56E1" w:rsidRPr="007B6FC6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(2) นายสมชัย ศรีวิบูลย์ </w:t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="00374012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 xml:space="preserve">ด้านการผังเมือง </w:t>
      </w:r>
    </w:p>
    <w:p w:rsidR="004A56E1" w:rsidRPr="007B6FC6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(3) นายตรีภพ จันทรประภา </w:t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ด้านสถาปัตยกรรมศาสตร์ </w:t>
      </w:r>
    </w:p>
    <w:p w:rsidR="004A56E1" w:rsidRPr="007B6FC6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(4) นายสายสุรีย์ บุนนาค  </w:t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ด้านสถาปัตยกรรมศาสตร์ </w:t>
      </w:r>
    </w:p>
    <w:p w:rsidR="004A56E1" w:rsidRPr="007B6FC6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(5) นายธนพิชญ์ มูลพฤกษ์  </w:t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ด้านนิติศาสตร์ </w:t>
      </w:r>
    </w:p>
    <w:p w:rsidR="004A56E1" w:rsidRPr="007B6FC6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(6) นายพิชัย อุทัยเชฏฐ์ </w:t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="00374012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 xml:space="preserve">ด้านเศรษฐศาสตร์ </w:t>
      </w:r>
    </w:p>
    <w:p w:rsidR="004A56E1" w:rsidRPr="007B6FC6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(7) นางสาวศิริวรรณ ศิลาพัชรนันท์ </w:t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ด้านสิ่งแวดล้อม และเป็นผู้มีประสบการณ์ด้านการสอนในหลักสูตรเกี่ยวกับการผังเมืองในสถาบันอุดมศึกษา </w:t>
      </w:r>
    </w:p>
    <w:p w:rsidR="004A56E1" w:rsidRPr="007B6FC6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(8) นายสด แดงเอียด </w:t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ด้านโบราณคดี </w:t>
      </w:r>
    </w:p>
    <w:p w:rsidR="004A56E1" w:rsidRPr="007B6FC6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(9) พลเอก เกษม ยุกตวีระ </w:t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ด้านสังคม </w:t>
      </w:r>
    </w:p>
    <w:p w:rsidR="004A56E1" w:rsidRPr="007B6FC6" w:rsidRDefault="004A56E1" w:rsidP="00B7668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b/>
          <w:bCs/>
          <w:sz w:val="32"/>
          <w:szCs w:val="32"/>
          <w:cs/>
        </w:rPr>
        <w:t>2. ผู้แทนสถาบันหรือองค์การอิสระ และบุคคลอื่นที่มีความเ</w:t>
      </w:r>
      <w:r w:rsidR="00B7668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กี่ยวข้องกับการผังเมือง </w:t>
      </w:r>
      <w:r w:rsidR="00B76686">
        <w:rPr>
          <w:rFonts w:ascii="TH SarabunPSK" w:hAnsi="TH SarabunPSK" w:cs="TH SarabunPSK"/>
          <w:b/>
          <w:bCs/>
          <w:sz w:val="32"/>
          <w:szCs w:val="32"/>
          <w:cs/>
        </w:rPr>
        <w:br/>
        <w:t>จำนวน 4</w:t>
      </w:r>
      <w:r w:rsidR="00B766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B6FC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คน </w:t>
      </w:r>
    </w:p>
    <w:p w:rsidR="004A56E1" w:rsidRPr="007B6FC6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(10) นายวัฒนา เชาวสกู </w:t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="00374012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 xml:space="preserve">บุคคลอื่นที่มีความเกี่ยวข้องกับการผังเมือง </w:t>
      </w:r>
    </w:p>
    <w:p w:rsidR="004A56E1" w:rsidRPr="007B6FC6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(11) นายสมศักดิ์ จุฑานันท์  </w:t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374012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 xml:space="preserve">บุคคลอื่นที่มีความเกี่ยวข้องกับการผังเมือง </w:t>
      </w:r>
    </w:p>
    <w:p w:rsidR="004A56E1" w:rsidRPr="007B6FC6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(12) นายสมศักดิ์ ตั้งทรงศิริศักดิ์ </w:t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="00374012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 xml:space="preserve">บุคคลอื่นที่มีความเกี่ยวข้องกับการผังเมือง </w:t>
      </w:r>
    </w:p>
    <w:p w:rsidR="004A56E1" w:rsidRPr="007B6FC6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</w:rPr>
        <w:tab/>
      </w:r>
      <w:r w:rsidRPr="007B6FC6">
        <w:rPr>
          <w:rFonts w:ascii="TH SarabunPSK" w:hAnsi="TH SarabunPSK" w:cs="TH SarabunPSK"/>
          <w:sz w:val="32"/>
          <w:szCs w:val="32"/>
        </w:rPr>
        <w:tab/>
      </w:r>
      <w:r w:rsidRPr="007B6FC6">
        <w:rPr>
          <w:rFonts w:ascii="TH SarabunPSK" w:hAnsi="TH SarabunPSK" w:cs="TH SarabunPSK"/>
          <w:sz w:val="32"/>
          <w:szCs w:val="32"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 xml:space="preserve">(13) นายกมล ตรรกบุตร </w:t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="00374012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 xml:space="preserve">ผู้แทนสภาวิศวกร </w:t>
      </w:r>
    </w:p>
    <w:p w:rsidR="004A56E1" w:rsidRPr="007B6FC6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29 มกราคม 2562 เป็นต้นไป </w:t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</w:p>
    <w:p w:rsidR="004A56E1" w:rsidRPr="007B6FC6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A56E1" w:rsidRPr="007B6FC6" w:rsidRDefault="00A0558B" w:rsidP="006C324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37.</w:t>
      </w:r>
      <w:r w:rsidR="004A56E1" w:rsidRPr="007B6FC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การแต่งตั้งประธานกรรมการและกรรมการผู้ทรงคุณวุฒิในคณะกรรมการบริหารหอภาพยนตร์ </w:t>
      </w:r>
    </w:p>
    <w:p w:rsidR="004A56E1" w:rsidRPr="007B6FC6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เห็นชอบตามที่กระทรวงวัฒนธรรมเสนอแต่งตั้งประธานกรรมการและกรรมการผู้ทรงคุณวุฒิในคณะกรรมการบริหารหอภาพยนตร์ รวม 8 คน ดังนี้ </w:t>
      </w:r>
    </w:p>
    <w:p w:rsidR="004A56E1" w:rsidRPr="007B6FC6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1. นางปริศนา พงษ์ทัดศิริกุล </w:t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ประธานกรรมการ </w:t>
      </w:r>
    </w:p>
    <w:p w:rsidR="004A56E1" w:rsidRPr="007B6FC6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2. หม่อมหลวงวราภา อุกฤษณ์ </w:t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="00374012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 xml:space="preserve">กรรมการผู้ทรงคุณวุฒิด้านศิลปวัฒนธรรม </w:t>
      </w:r>
    </w:p>
    <w:p w:rsidR="004A56E1" w:rsidRPr="007B6FC6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3. นายประวิทย์ แต่งอักษร </w:t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กรรมการผู้ทรงคุณวุฒิด้านภาพยนตร์ </w:t>
      </w:r>
    </w:p>
    <w:p w:rsidR="004A56E1" w:rsidRPr="007B6FC6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4. นายนนทรีย์ นิมิบุตร </w:t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กรรมการผู้ทรงคุณวุฒิด้านภาพยนตร์ </w:t>
      </w:r>
    </w:p>
    <w:p w:rsidR="004A56E1" w:rsidRPr="007B6FC6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5. หม่อมราชวงศ์ปิยฉัตร ฉัตรชัย </w:t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="00374012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 xml:space="preserve">กรรมการผู้ทรงคุณวุฒิด้านสื่อสารมวลชน </w:t>
      </w:r>
    </w:p>
    <w:p w:rsidR="004A56E1" w:rsidRPr="007B6FC6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6. นายพงษ์อาจ ตรีกิจวัฒนากุล </w:t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="00374012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 xml:space="preserve">กรรมการผู้ทรงคุณวุฒิด้านการบริหาร </w:t>
      </w:r>
    </w:p>
    <w:p w:rsidR="004A56E1" w:rsidRPr="007B6FC6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7. นางสาววันเพ็ญ นิโครวนจำรัส </w:t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="00374012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 xml:space="preserve">กรรมการผู้ทรงคุณวุฒิด้านบัญชีและการเงิน </w:t>
      </w:r>
    </w:p>
    <w:p w:rsidR="004A56E1" w:rsidRPr="007B6FC6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8. นายมารุต บูรณรัช </w:t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กรรมการผู้ทรงคุณวุฒิด้านเทคโนโลยีสารสนเทศ  </w:t>
      </w:r>
    </w:p>
    <w:p w:rsidR="004A56E1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B6FC6">
        <w:rPr>
          <w:rFonts w:ascii="TH SarabunPSK" w:hAnsi="TH SarabunPSK" w:cs="TH SarabunPSK"/>
          <w:sz w:val="32"/>
          <w:szCs w:val="32"/>
        </w:rPr>
        <w:tab/>
      </w:r>
      <w:r w:rsidRPr="007B6FC6">
        <w:rPr>
          <w:rFonts w:ascii="TH SarabunPSK" w:hAnsi="TH SarabunPSK" w:cs="TH SarabunPSK"/>
          <w:sz w:val="32"/>
          <w:szCs w:val="32"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 29 มกราคม 2562 เป็นต้นไป </w:t>
      </w:r>
    </w:p>
    <w:p w:rsidR="00374012" w:rsidRPr="007B6FC6" w:rsidRDefault="00374012" w:rsidP="006C324C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4A56E1" w:rsidRPr="007B6FC6" w:rsidRDefault="00A0558B" w:rsidP="006C324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38</w:t>
      </w:r>
      <w:r w:rsidR="004A56E1" w:rsidRPr="007B6FC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การแต่งตั้งประธานกรรมการในคณะกรรมการการศึกษาขั้นพื้นฐาน แทนตำแหน่งที่ว่าง </w:t>
      </w:r>
    </w:p>
    <w:p w:rsidR="004A56E1" w:rsidRPr="007B6FC6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คณะรัฐมนตรีมีมติอนุมัติตามที่รัฐมนตรีว่าการกระทรวงศึกษาธิการเสนอแต่งตั้ง </w:t>
      </w:r>
      <w:r w:rsidRPr="007B6FC6">
        <w:rPr>
          <w:rFonts w:ascii="TH SarabunPSK" w:hAnsi="TH SarabunPSK" w:cs="TH SarabunPSK"/>
          <w:b/>
          <w:bCs/>
          <w:sz w:val="32"/>
          <w:szCs w:val="32"/>
          <w:cs/>
        </w:rPr>
        <w:t>รองศาสตราจารย์เอกชัย กี่สุขพันธ์</w:t>
      </w:r>
      <w:r w:rsidRPr="007B6FC6">
        <w:rPr>
          <w:rFonts w:ascii="TH SarabunPSK" w:hAnsi="TH SarabunPSK" w:cs="TH SarabunPSK"/>
          <w:sz w:val="32"/>
          <w:szCs w:val="32"/>
          <w:cs/>
        </w:rPr>
        <w:t xml:space="preserve"> กรรมการผู้ทรงคุณวุฒิด้านการบริหารการศึกษา เป็นประธานกรรมการในคณะกรรมการการศึกษาขั้นพื้นฐาน แทนตำแหน่งที่ว่าง ทั้งนี้ ตั้งแต่วันที่ 29 มกราคม 2562 เป็นต้นไป </w:t>
      </w:r>
    </w:p>
    <w:p w:rsidR="004A56E1" w:rsidRPr="007B6FC6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4A56E1" w:rsidRPr="007B6FC6" w:rsidRDefault="00A0558B" w:rsidP="006C324C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39.</w:t>
      </w:r>
      <w:r w:rsidR="004A56E1" w:rsidRPr="007B6FC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 ระดับสูง กระทรวงเกษตรและสหกรณ์ </w:t>
      </w:r>
    </w:p>
    <w:p w:rsidR="004A56E1" w:rsidRPr="007B6FC6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เสนอแต่งตั้งข้าราชการให้ดำรงตำแหน่งประเภทบริหาร ระดับสูง จำนวน 2 ราย ดังนี้ </w:t>
      </w:r>
    </w:p>
    <w:p w:rsidR="004A56E1" w:rsidRPr="007B6FC6" w:rsidRDefault="004A56E1" w:rsidP="000E4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7B6FC6">
        <w:rPr>
          <w:rFonts w:ascii="TH SarabunPSK" w:hAnsi="TH SarabunPSK" w:cs="TH SarabunPSK"/>
          <w:b/>
          <w:bCs/>
          <w:sz w:val="32"/>
          <w:szCs w:val="32"/>
          <w:cs/>
        </w:rPr>
        <w:t>นายประสงค์ ประไพตระกูล</w:t>
      </w:r>
      <w:r w:rsidRPr="007B6FC6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(ผู้ตรวจราชการกระทรวง ระดับสูง) สำนักงานปลัดกระทรวง ให้ดำรงตำแหน่งอธิบดี (นักบริหาร ระดับสูง) กรมการข้าว </w:t>
      </w:r>
    </w:p>
    <w:p w:rsidR="004A56E1" w:rsidRPr="007B6FC6" w:rsidRDefault="004A56E1" w:rsidP="000E4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B6FC6">
        <w:rPr>
          <w:rFonts w:ascii="TH SarabunPSK" w:hAnsi="TH SarabunPSK" w:cs="TH SarabunPSK"/>
          <w:sz w:val="32"/>
          <w:szCs w:val="32"/>
          <w:cs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7B6FC6">
        <w:rPr>
          <w:rFonts w:ascii="TH SarabunPSK" w:hAnsi="TH SarabunPSK" w:cs="TH SarabunPSK"/>
          <w:b/>
          <w:bCs/>
          <w:sz w:val="32"/>
          <w:szCs w:val="32"/>
          <w:cs/>
        </w:rPr>
        <w:t>นายกฤษณพงศ์ ศรีพงษ์พันธุ์กุล</w:t>
      </w:r>
      <w:r w:rsidRPr="007B6FC6">
        <w:rPr>
          <w:rFonts w:ascii="TH SarabunPSK" w:hAnsi="TH SarabunPSK" w:cs="TH SarabunPSK"/>
          <w:sz w:val="32"/>
          <w:szCs w:val="32"/>
          <w:cs/>
        </w:rPr>
        <w:t xml:space="preserve"> อธิบดี (นักบริหาร ระดับสูง) กรมการข้าว ให้ดำรงตำแหน่งผู้ตรวจราชการกระทรวง (ผู้ตรวจราชการกระทรวง ระดับสูง) สำนักงานปลัดกระทรวง </w:t>
      </w:r>
    </w:p>
    <w:p w:rsidR="004A56E1" w:rsidRDefault="004A56E1" w:rsidP="000E4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6FC6">
        <w:rPr>
          <w:rFonts w:ascii="TH SarabunPSK" w:hAnsi="TH SarabunPSK" w:cs="TH SarabunPSK"/>
          <w:sz w:val="32"/>
          <w:szCs w:val="32"/>
        </w:rPr>
        <w:tab/>
      </w:r>
      <w:r w:rsidRPr="007B6FC6">
        <w:rPr>
          <w:rFonts w:ascii="TH SarabunPSK" w:hAnsi="TH SarabunPSK" w:cs="TH SarabunPSK"/>
          <w:sz w:val="32"/>
          <w:szCs w:val="32"/>
        </w:rPr>
        <w:tab/>
      </w:r>
      <w:r w:rsidRPr="007B6FC6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AB5D81" w:rsidRDefault="00AB5D81" w:rsidP="00AB5D81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:rsidR="00374012" w:rsidRDefault="00374012" w:rsidP="006C324C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374012" w:rsidRPr="007B6FC6" w:rsidRDefault="00374012" w:rsidP="006C324C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4A56E1" w:rsidRPr="007B6FC6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4A56E1" w:rsidRPr="007B6FC6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4A56E1" w:rsidRPr="007B6FC6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GoBack"/>
      <w:bookmarkEnd w:id="0"/>
    </w:p>
    <w:p w:rsidR="004A56E1" w:rsidRPr="007B6FC6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4A56E1" w:rsidRPr="007B6FC6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4A56E1" w:rsidRPr="007B6FC6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7B6FC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A56E1" w:rsidRPr="007B6FC6" w:rsidRDefault="004A56E1" w:rsidP="006C324C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50BE7" w:rsidRPr="007B6FC6" w:rsidRDefault="00250BE7" w:rsidP="006C324C">
      <w:pPr>
        <w:spacing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B1C09" w:rsidRPr="007B6FC6" w:rsidRDefault="00BB1C09" w:rsidP="006C324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BB1C09" w:rsidRPr="007B6FC6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F96" w:rsidRDefault="00A47F96">
      <w:r>
        <w:separator/>
      </w:r>
    </w:p>
  </w:endnote>
  <w:endnote w:type="continuationSeparator" w:id="0">
    <w:p w:rsidR="00A47F96" w:rsidRDefault="00A4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3D5" w:rsidRDefault="00C643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3D5" w:rsidRPr="00281C47" w:rsidRDefault="00C643D5" w:rsidP="00281C47">
    <w:pPr>
      <w:pStyle w:val="Footer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3D5" w:rsidRPr="00EB167C" w:rsidRDefault="00C643D5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C643D5" w:rsidRPr="00EB167C" w:rsidRDefault="00C643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F96" w:rsidRDefault="00A47F96">
      <w:r>
        <w:separator/>
      </w:r>
    </w:p>
  </w:footnote>
  <w:footnote w:type="continuationSeparator" w:id="0">
    <w:p w:rsidR="00A47F96" w:rsidRDefault="00A47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3D5" w:rsidRDefault="00C643D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C643D5" w:rsidRDefault="00C643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3D5" w:rsidRDefault="00C643D5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AB5D81">
      <w:rPr>
        <w:rStyle w:val="PageNumber"/>
        <w:rFonts w:ascii="Cordia New" w:hAnsi="Cordia New" w:cs="Cordia New"/>
        <w:noProof/>
        <w:sz w:val="32"/>
        <w:szCs w:val="32"/>
        <w:cs/>
      </w:rPr>
      <w:t>32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C643D5" w:rsidRDefault="00C643D5">
    <w:pPr>
      <w:pStyle w:val="Header"/>
    </w:pPr>
  </w:p>
  <w:p w:rsidR="00C643D5" w:rsidRDefault="00C643D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3D5" w:rsidRDefault="00C643D5">
    <w:pPr>
      <w:pStyle w:val="Header"/>
      <w:jc w:val="center"/>
    </w:pPr>
    <w:r>
      <w:fldChar w:fldCharType="begin"/>
    </w:r>
    <w:r>
      <w:instrText xml:space="preserve"> PAGE   \</w:instrText>
    </w:r>
    <w:r>
      <w:rPr>
        <w:rFonts w:cs="DilleniaUPC"/>
        <w:cs/>
      </w:rPr>
      <w:instrText xml:space="preserve">* </w:instrText>
    </w:r>
    <w:r>
      <w:instrText xml:space="preserve">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643D5" w:rsidRDefault="00C643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 w15:restartNumberingAfterBreak="0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0379CD"/>
    <w:multiLevelType w:val="hybridMultilevel"/>
    <w:tmpl w:val="D2EC4A12"/>
    <w:lvl w:ilvl="0" w:tplc="A1303F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2" w15:restartNumberingAfterBreak="0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6" w15:restartNumberingAfterBreak="0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27704024"/>
    <w:multiLevelType w:val="hybridMultilevel"/>
    <w:tmpl w:val="19E49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 w15:restartNumberingAfterBreak="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 w15:restartNumberingAfterBreak="0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2" w15:restartNumberingAfterBreak="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7BB05D6"/>
    <w:multiLevelType w:val="hybridMultilevel"/>
    <w:tmpl w:val="1D50EE70"/>
    <w:lvl w:ilvl="0" w:tplc="447A691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9"/>
  </w:num>
  <w:num w:numId="3">
    <w:abstractNumId w:val="14"/>
  </w:num>
  <w:num w:numId="4">
    <w:abstractNumId w:val="45"/>
  </w:num>
  <w:num w:numId="5">
    <w:abstractNumId w:val="25"/>
  </w:num>
  <w:num w:numId="6">
    <w:abstractNumId w:val="16"/>
  </w:num>
  <w:num w:numId="7">
    <w:abstractNumId w:val="20"/>
  </w:num>
  <w:num w:numId="8">
    <w:abstractNumId w:val="26"/>
  </w:num>
  <w:num w:numId="9">
    <w:abstractNumId w:val="43"/>
  </w:num>
  <w:num w:numId="10">
    <w:abstractNumId w:val="49"/>
  </w:num>
  <w:num w:numId="11">
    <w:abstractNumId w:val="21"/>
  </w:num>
  <w:num w:numId="12">
    <w:abstractNumId w:val="3"/>
  </w:num>
  <w:num w:numId="13">
    <w:abstractNumId w:val="12"/>
  </w:num>
  <w:num w:numId="14">
    <w:abstractNumId w:val="31"/>
  </w:num>
  <w:num w:numId="15">
    <w:abstractNumId w:val="41"/>
  </w:num>
  <w:num w:numId="16">
    <w:abstractNumId w:val="42"/>
  </w:num>
  <w:num w:numId="17">
    <w:abstractNumId w:val="23"/>
  </w:num>
  <w:num w:numId="18">
    <w:abstractNumId w:val="15"/>
  </w:num>
  <w:num w:numId="19">
    <w:abstractNumId w:val="11"/>
  </w:num>
  <w:num w:numId="20">
    <w:abstractNumId w:val="30"/>
  </w:num>
  <w:num w:numId="21">
    <w:abstractNumId w:val="32"/>
  </w:num>
  <w:num w:numId="22">
    <w:abstractNumId w:val="17"/>
  </w:num>
  <w:num w:numId="23">
    <w:abstractNumId w:val="10"/>
  </w:num>
  <w:num w:numId="24">
    <w:abstractNumId w:val="2"/>
  </w:num>
  <w:num w:numId="25">
    <w:abstractNumId w:val="33"/>
  </w:num>
  <w:num w:numId="26">
    <w:abstractNumId w:val="35"/>
  </w:num>
  <w:num w:numId="27">
    <w:abstractNumId w:val="13"/>
  </w:num>
  <w:num w:numId="28">
    <w:abstractNumId w:val="27"/>
  </w:num>
  <w:num w:numId="29">
    <w:abstractNumId w:val="0"/>
  </w:num>
  <w:num w:numId="30">
    <w:abstractNumId w:val="47"/>
  </w:num>
  <w:num w:numId="31">
    <w:abstractNumId w:val="46"/>
  </w:num>
  <w:num w:numId="32">
    <w:abstractNumId w:val="19"/>
  </w:num>
  <w:num w:numId="33">
    <w:abstractNumId w:val="7"/>
  </w:num>
  <w:num w:numId="34">
    <w:abstractNumId w:val="5"/>
  </w:num>
  <w:num w:numId="35">
    <w:abstractNumId w:val="29"/>
  </w:num>
  <w:num w:numId="36">
    <w:abstractNumId w:val="38"/>
  </w:num>
  <w:num w:numId="37">
    <w:abstractNumId w:val="4"/>
  </w:num>
  <w:num w:numId="38">
    <w:abstractNumId w:val="34"/>
  </w:num>
  <w:num w:numId="39">
    <w:abstractNumId w:val="28"/>
  </w:num>
  <w:num w:numId="40">
    <w:abstractNumId w:val="39"/>
  </w:num>
  <w:num w:numId="41">
    <w:abstractNumId w:val="8"/>
  </w:num>
  <w:num w:numId="42">
    <w:abstractNumId w:val="37"/>
  </w:num>
  <w:num w:numId="43">
    <w:abstractNumId w:val="36"/>
  </w:num>
  <w:num w:numId="44">
    <w:abstractNumId w:val="22"/>
  </w:num>
  <w:num w:numId="45">
    <w:abstractNumId w:val="1"/>
  </w:num>
  <w:num w:numId="46">
    <w:abstractNumId w:val="48"/>
  </w:num>
  <w:num w:numId="47">
    <w:abstractNumId w:val="24"/>
  </w:num>
  <w:num w:numId="48">
    <w:abstractNumId w:val="6"/>
  </w:num>
  <w:num w:numId="49">
    <w:abstractNumId w:val="18"/>
  </w:num>
  <w:num w:numId="50">
    <w:abstractNumId w:val="4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925B0"/>
    <w:rsid w:val="000004A8"/>
    <w:rsid w:val="00000B7C"/>
    <w:rsid w:val="00000F9B"/>
    <w:rsid w:val="0000158D"/>
    <w:rsid w:val="000016D5"/>
    <w:rsid w:val="00001A45"/>
    <w:rsid w:val="00001F34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568C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C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CE1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4B56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BE7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570AF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1D1F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4012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75A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07E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12F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6E1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4F6B05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24C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4C90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87CC6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6FC6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2D16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07DF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558B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209C"/>
    <w:rsid w:val="00A43B68"/>
    <w:rsid w:val="00A44057"/>
    <w:rsid w:val="00A4469B"/>
    <w:rsid w:val="00A448E2"/>
    <w:rsid w:val="00A45B23"/>
    <w:rsid w:val="00A45BF1"/>
    <w:rsid w:val="00A46A65"/>
    <w:rsid w:val="00A470F7"/>
    <w:rsid w:val="00A47F96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B42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5D81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3F5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6686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3D5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B32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2A6E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1F49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BE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37F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6D80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3F694C"/>
  <w15:docId w15:val="{DFA85ED7-9FF4-46D0-9B30-0814A022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3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aliases w:val="List Title"/>
    <w:basedOn w:val="Normal"/>
    <w:link w:val="ListParagraphChar1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aliases w:val="List Title Char"/>
    <w:link w:val="ListParagraph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250BE7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7B6FC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84520-1A3A-44E3-BAF4-0371DEF6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33</Pages>
  <Words>12982</Words>
  <Characters>74000</Characters>
  <Application>Microsoft Office Word</Application>
  <DocSecurity>0</DocSecurity>
  <Lines>616</Lines>
  <Paragraphs>173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86809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Ruathairat Muangkissana</cp:lastModifiedBy>
  <cp:revision>24</cp:revision>
  <cp:lastPrinted>2019-01-29T11:20:00Z</cp:lastPrinted>
  <dcterms:created xsi:type="dcterms:W3CDTF">2019-01-29T01:12:00Z</dcterms:created>
  <dcterms:modified xsi:type="dcterms:W3CDTF">2019-01-29T11:31:00Z</dcterms:modified>
</cp:coreProperties>
</file>