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E9" w:rsidRPr="0015730C" w:rsidRDefault="009265E9" w:rsidP="009265E9">
      <w:pPr>
        <w:spacing w:after="240" w:line="276" w:lineRule="auto"/>
        <w:jc w:val="thaiDistribute"/>
        <w:rPr>
          <w:rFonts w:ascii="TH SarabunPSK" w:hAnsi="TH SarabunPSK" w:cs="TH SarabunPSK"/>
          <w:b/>
          <w:bCs/>
          <w:sz w:val="32"/>
          <w:szCs w:val="32"/>
        </w:rPr>
      </w:pPr>
      <w:r w:rsidRPr="0015730C">
        <w:rPr>
          <w:rFonts w:ascii="TH SarabunPSK" w:hAnsi="TH SarabunPSK" w:cs="TH SarabunPSK"/>
          <w:b/>
          <w:bCs/>
          <w:sz w:val="32"/>
          <w:szCs w:val="32"/>
        </w:rPr>
        <w:t>The Cabinet met on Tuesday,</w:t>
      </w:r>
      <w:r w:rsidRPr="0015730C">
        <w:rPr>
          <w:rFonts w:ascii="TH SarabunPSK" w:hAnsi="TH SarabunPSK" w:cs="TH SarabunPSK"/>
          <w:b/>
          <w:bCs/>
          <w:sz w:val="32"/>
          <w:szCs w:val="32"/>
          <w:cs/>
        </w:rPr>
        <w:t xml:space="preserve"> </w:t>
      </w:r>
      <w:r w:rsidRPr="0015730C">
        <w:rPr>
          <w:rFonts w:ascii="TH SarabunPSK" w:hAnsi="TH SarabunPSK" w:cs="TH SarabunPSK"/>
          <w:b/>
          <w:bCs/>
          <w:sz w:val="32"/>
          <w:szCs w:val="32"/>
        </w:rPr>
        <w:t>May 28, 2018, at the Government House. Some of the resolutions are as follows:</w:t>
      </w:r>
    </w:p>
    <w:p w:rsidR="009265E9" w:rsidRPr="0015730C" w:rsidRDefault="009265E9" w:rsidP="009265E9">
      <w:pPr>
        <w:spacing w:after="240" w:line="276" w:lineRule="auto"/>
        <w:jc w:val="thaiDistribute"/>
        <w:rPr>
          <w:rFonts w:ascii="TH SarabunPSK" w:hAnsi="TH SarabunPSK" w:cs="TH SarabunPSK"/>
          <w:b/>
          <w:bCs/>
          <w:sz w:val="32"/>
          <w:szCs w:val="32"/>
        </w:rPr>
      </w:pPr>
    </w:p>
    <w:p w:rsidR="009265E9" w:rsidRPr="0015730C" w:rsidRDefault="009265E9" w:rsidP="009265E9">
      <w:pPr>
        <w:spacing w:after="240" w:line="276" w:lineRule="auto"/>
        <w:jc w:val="thaiDistribute"/>
        <w:rPr>
          <w:rFonts w:ascii="TH SarabunPSK" w:hAnsi="TH SarabunPSK" w:cs="TH SarabunPSK"/>
          <w:b/>
          <w:bCs/>
          <w:sz w:val="32"/>
          <w:szCs w:val="32"/>
        </w:rPr>
      </w:pPr>
      <w:r w:rsidRPr="0015730C">
        <w:rPr>
          <w:rFonts w:ascii="TH SarabunPSK" w:hAnsi="TH SarabunPSK" w:cs="TH SarabunPSK"/>
          <w:b/>
          <w:bCs/>
          <w:sz w:val="32"/>
          <w:szCs w:val="32"/>
        </w:rPr>
        <w:t xml:space="preserve">Title: Draft </w:t>
      </w:r>
      <w:r w:rsidR="00B41190" w:rsidRPr="0015730C">
        <w:rPr>
          <w:rFonts w:ascii="TH SarabunPSK" w:hAnsi="TH SarabunPSK" w:cs="TH SarabunPSK"/>
          <w:b/>
          <w:bCs/>
          <w:sz w:val="32"/>
          <w:szCs w:val="32"/>
        </w:rPr>
        <w:t>University Civil Service Act</w:t>
      </w:r>
      <w:r w:rsidR="00E10CC4" w:rsidRPr="0015730C">
        <w:rPr>
          <w:rFonts w:ascii="TH SarabunPSK" w:hAnsi="TH SarabunPSK" w:cs="TH SarabunPSK"/>
          <w:b/>
          <w:bCs/>
          <w:sz w:val="32"/>
          <w:szCs w:val="32"/>
        </w:rPr>
        <w:t xml:space="preserve"> (No….) B.E….</w:t>
      </w:r>
    </w:p>
    <w:p w:rsidR="00E10CC4" w:rsidRPr="0015730C" w:rsidRDefault="00E10CC4" w:rsidP="009265E9">
      <w:pPr>
        <w:spacing w:after="240" w:line="276" w:lineRule="auto"/>
        <w:jc w:val="thaiDistribute"/>
        <w:rPr>
          <w:rFonts w:ascii="TH SarabunPSK" w:hAnsi="TH SarabunPSK" w:cs="TH SarabunPSK"/>
          <w:sz w:val="32"/>
          <w:szCs w:val="32"/>
        </w:rPr>
      </w:pPr>
      <w:r w:rsidRPr="0015730C">
        <w:rPr>
          <w:rFonts w:ascii="TH SarabunPSK" w:hAnsi="TH SarabunPSK" w:cs="TH SarabunPSK"/>
          <w:sz w:val="32"/>
          <w:szCs w:val="32"/>
        </w:rPr>
        <w:t>The cabinet approved and acknowledged the following:</w:t>
      </w:r>
    </w:p>
    <w:p w:rsidR="00E10CC4" w:rsidRPr="0015730C" w:rsidRDefault="00E10CC4" w:rsidP="00E10CC4">
      <w:pPr>
        <w:pStyle w:val="ListParagraph"/>
        <w:numPr>
          <w:ilvl w:val="0"/>
          <w:numId w:val="4"/>
        </w:numPr>
        <w:spacing w:after="240"/>
        <w:jc w:val="thaiDistribute"/>
        <w:rPr>
          <w:rFonts w:ascii="TH SarabunPSK" w:hAnsi="TH SarabunPSK" w:cs="TH SarabunPSK"/>
          <w:sz w:val="32"/>
          <w:szCs w:val="32"/>
        </w:rPr>
      </w:pPr>
      <w:r w:rsidRPr="0015730C">
        <w:rPr>
          <w:rFonts w:ascii="TH SarabunPSK" w:hAnsi="TH SarabunPSK" w:cs="TH SarabunPSK"/>
          <w:sz w:val="32"/>
          <w:szCs w:val="32"/>
        </w:rPr>
        <w:t>Approved in principle Draft University Civil Service Act (No….) B.E…., as proposed by Ministry of Education, and ordered for it to be forwarded to Office of Council of State before submitting to the National Legislative Assembly for its deliberation.</w:t>
      </w:r>
    </w:p>
    <w:p w:rsidR="00E10CC4" w:rsidRPr="0015730C" w:rsidRDefault="00C17EE2" w:rsidP="00C17EE2">
      <w:pPr>
        <w:pStyle w:val="ListParagraph"/>
        <w:numPr>
          <w:ilvl w:val="0"/>
          <w:numId w:val="4"/>
        </w:numPr>
        <w:spacing w:after="240"/>
        <w:jc w:val="thaiDistribute"/>
        <w:rPr>
          <w:rFonts w:ascii="TH SarabunPSK" w:hAnsi="TH SarabunPSK" w:cs="TH SarabunPSK"/>
          <w:sz w:val="32"/>
          <w:szCs w:val="32"/>
        </w:rPr>
      </w:pPr>
      <w:r w:rsidRPr="0015730C">
        <w:rPr>
          <w:rFonts w:ascii="TH SarabunPSK" w:hAnsi="TH SarabunPSK" w:cs="TH SarabunPSK"/>
          <w:sz w:val="32"/>
          <w:szCs w:val="32"/>
        </w:rPr>
        <w:t xml:space="preserve">Ministry of Education is to take suggestions of Ministry of Finance, Office of the </w:t>
      </w:r>
      <w:proofErr w:type="spellStart"/>
      <w:r w:rsidRPr="0015730C">
        <w:rPr>
          <w:rFonts w:ascii="TH SarabunPSK" w:hAnsi="TH SarabunPSK" w:cs="TH SarabunPSK"/>
          <w:sz w:val="32"/>
          <w:szCs w:val="32"/>
        </w:rPr>
        <w:t>Pubic</w:t>
      </w:r>
      <w:proofErr w:type="spellEnd"/>
      <w:r w:rsidRPr="0015730C">
        <w:rPr>
          <w:rFonts w:ascii="TH SarabunPSK" w:hAnsi="TH SarabunPSK" w:cs="TH SarabunPSK"/>
          <w:sz w:val="32"/>
          <w:szCs w:val="32"/>
        </w:rPr>
        <w:t xml:space="preserve"> Sector Development Commission, the Budget Bureau, </w:t>
      </w:r>
      <w:r w:rsidR="00262209" w:rsidRPr="0015730C">
        <w:rPr>
          <w:rFonts w:ascii="TH SarabunPSK" w:hAnsi="TH SarabunPSK" w:cs="TH SarabunPSK"/>
          <w:sz w:val="32"/>
          <w:szCs w:val="32"/>
        </w:rPr>
        <w:t>and committee for organizational</w:t>
      </w:r>
      <w:r w:rsidR="00A66786" w:rsidRPr="0015730C">
        <w:rPr>
          <w:rFonts w:ascii="TH SarabunPSK" w:hAnsi="TH SarabunPSK" w:cs="TH SarabunPSK"/>
          <w:sz w:val="32"/>
          <w:szCs w:val="32"/>
        </w:rPr>
        <w:t xml:space="preserve"> structure and public sector remuneration system into consideration.</w:t>
      </w:r>
    </w:p>
    <w:p w:rsidR="00A66786" w:rsidRPr="0015730C" w:rsidRDefault="00A66786" w:rsidP="00C17EE2">
      <w:pPr>
        <w:pStyle w:val="ListParagraph"/>
        <w:numPr>
          <w:ilvl w:val="0"/>
          <w:numId w:val="4"/>
        </w:numPr>
        <w:spacing w:after="240"/>
        <w:jc w:val="thaiDistribute"/>
        <w:rPr>
          <w:rFonts w:ascii="TH SarabunPSK" w:hAnsi="TH SarabunPSK" w:cs="TH SarabunPSK"/>
          <w:sz w:val="32"/>
          <w:szCs w:val="32"/>
          <w:cs/>
        </w:rPr>
      </w:pPr>
      <w:r w:rsidRPr="0015730C">
        <w:rPr>
          <w:rFonts w:ascii="TH SarabunPSK" w:hAnsi="TH SarabunPSK" w:cs="TH SarabunPSK"/>
          <w:sz w:val="32"/>
          <w:szCs w:val="32"/>
        </w:rPr>
        <w:t xml:space="preserve">Acknowledged a plan for drafting of secondary laws, timeframe and gist of the secondary laws under the draft Act, as proposed by Ministry of Education. </w:t>
      </w:r>
    </w:p>
    <w:p w:rsidR="00C17EE2" w:rsidRPr="0015730C" w:rsidRDefault="00C17EE2" w:rsidP="00817EF1">
      <w:pPr>
        <w:spacing w:after="240" w:line="276" w:lineRule="auto"/>
        <w:jc w:val="thaiDistribute"/>
        <w:rPr>
          <w:rFonts w:ascii="TH SarabunPSK" w:hAnsi="TH SarabunPSK" w:cs="TH SarabunPSK"/>
          <w:sz w:val="32"/>
          <w:szCs w:val="32"/>
        </w:rPr>
      </w:pPr>
    </w:p>
    <w:p w:rsidR="00C17EE2" w:rsidRPr="0015730C" w:rsidRDefault="00817EF1" w:rsidP="00C17EE2">
      <w:pPr>
        <w:spacing w:after="240" w:line="276" w:lineRule="auto"/>
        <w:jc w:val="thaiDistribute"/>
        <w:rPr>
          <w:rFonts w:ascii="TH SarabunPSK" w:hAnsi="TH SarabunPSK" w:cs="TH SarabunPSK"/>
          <w:b/>
          <w:bCs/>
          <w:sz w:val="32"/>
          <w:szCs w:val="32"/>
        </w:rPr>
      </w:pPr>
      <w:r w:rsidRPr="0015730C">
        <w:rPr>
          <w:rFonts w:ascii="TH SarabunPSK" w:hAnsi="TH SarabunPSK" w:cs="TH SarabunPSK"/>
          <w:b/>
          <w:bCs/>
          <w:sz w:val="32"/>
          <w:szCs w:val="32"/>
        </w:rPr>
        <w:t xml:space="preserve">Title: </w:t>
      </w:r>
      <w:r w:rsidR="00B53A2A" w:rsidRPr="0015730C">
        <w:rPr>
          <w:rFonts w:ascii="TH SarabunPSK" w:hAnsi="TH SarabunPSK" w:cs="TH SarabunPSK"/>
          <w:b/>
          <w:bCs/>
          <w:sz w:val="32"/>
          <w:szCs w:val="32"/>
        </w:rPr>
        <w:t>Additional round of r</w:t>
      </w:r>
      <w:r w:rsidR="00816831" w:rsidRPr="0015730C">
        <w:rPr>
          <w:rFonts w:ascii="TH SarabunPSK" w:hAnsi="TH SarabunPSK" w:cs="TH SarabunPSK"/>
          <w:b/>
          <w:bCs/>
          <w:sz w:val="32"/>
          <w:szCs w:val="32"/>
        </w:rPr>
        <w:t xml:space="preserve">egistration </w:t>
      </w:r>
      <w:r w:rsidR="00B53A2A" w:rsidRPr="0015730C">
        <w:rPr>
          <w:rFonts w:ascii="TH SarabunPSK" w:hAnsi="TH SarabunPSK" w:cs="TH SarabunPSK"/>
          <w:b/>
          <w:bCs/>
          <w:sz w:val="32"/>
          <w:szCs w:val="32"/>
        </w:rPr>
        <w:t xml:space="preserve">for state welfare under “Thai </w:t>
      </w:r>
      <w:proofErr w:type="spellStart"/>
      <w:r w:rsidR="00B53A2A" w:rsidRPr="0015730C">
        <w:rPr>
          <w:rFonts w:ascii="TH SarabunPSK" w:hAnsi="TH SarabunPSK" w:cs="TH SarabunPSK"/>
          <w:b/>
          <w:bCs/>
          <w:sz w:val="32"/>
          <w:szCs w:val="32"/>
        </w:rPr>
        <w:t>Niyom</w:t>
      </w:r>
      <w:proofErr w:type="spellEnd"/>
      <w:r w:rsidR="00B53A2A" w:rsidRPr="0015730C">
        <w:rPr>
          <w:rFonts w:ascii="TH SarabunPSK" w:hAnsi="TH SarabunPSK" w:cs="TH SarabunPSK"/>
          <w:b/>
          <w:bCs/>
          <w:sz w:val="32"/>
          <w:szCs w:val="32"/>
        </w:rPr>
        <w:t xml:space="preserve"> </w:t>
      </w:r>
      <w:proofErr w:type="spellStart"/>
      <w:r w:rsidR="00B53A2A" w:rsidRPr="0015730C">
        <w:rPr>
          <w:rFonts w:ascii="TH SarabunPSK" w:hAnsi="TH SarabunPSK" w:cs="TH SarabunPSK"/>
          <w:b/>
          <w:bCs/>
          <w:sz w:val="32"/>
          <w:szCs w:val="32"/>
        </w:rPr>
        <w:t>Yangyuen</w:t>
      </w:r>
      <w:proofErr w:type="spellEnd"/>
      <w:r w:rsidR="008777AF" w:rsidRPr="0015730C">
        <w:rPr>
          <w:rFonts w:ascii="TH SarabunPSK" w:hAnsi="TH SarabunPSK" w:cs="TH SarabunPSK"/>
          <w:b/>
          <w:bCs/>
          <w:sz w:val="32"/>
          <w:szCs w:val="32"/>
        </w:rPr>
        <w:t xml:space="preserve">” </w:t>
      </w:r>
      <w:r w:rsidR="00E51E4B" w:rsidRPr="0015730C">
        <w:rPr>
          <w:rFonts w:ascii="TH SarabunPSK" w:hAnsi="TH SarabunPSK" w:cs="TH SarabunPSK"/>
          <w:b/>
          <w:bCs/>
          <w:sz w:val="32"/>
          <w:szCs w:val="32"/>
        </w:rPr>
        <w:t>scheme</w:t>
      </w:r>
      <w:r w:rsidR="008777AF" w:rsidRPr="0015730C">
        <w:rPr>
          <w:rFonts w:ascii="TH SarabunPSK" w:hAnsi="TH SarabunPSK" w:cs="TH SarabunPSK"/>
          <w:b/>
          <w:bCs/>
          <w:sz w:val="32"/>
          <w:szCs w:val="32"/>
        </w:rPr>
        <w:t xml:space="preserve"> for disabled persons, elderlies, bedridden patients, and those who were unable to travel to register in 2017</w:t>
      </w:r>
    </w:p>
    <w:p w:rsidR="00D87A85" w:rsidRPr="0015730C" w:rsidRDefault="00247F86" w:rsidP="00C17EE2">
      <w:pPr>
        <w:spacing w:after="240" w:line="276" w:lineRule="auto"/>
        <w:jc w:val="thaiDistribute"/>
        <w:rPr>
          <w:rFonts w:ascii="TH SarabunPSK" w:hAnsi="TH SarabunPSK" w:cs="TH SarabunPSK"/>
          <w:sz w:val="32"/>
          <w:szCs w:val="32"/>
        </w:rPr>
      </w:pPr>
      <w:r w:rsidRPr="0015730C">
        <w:rPr>
          <w:rFonts w:ascii="TH SarabunPSK" w:hAnsi="TH SarabunPSK" w:cs="TH SarabunPSK"/>
          <w:sz w:val="32"/>
          <w:szCs w:val="32"/>
        </w:rPr>
        <w:t xml:space="preserve">The cabinet approved in principle </w:t>
      </w:r>
      <w:r w:rsidR="001D3AE6" w:rsidRPr="0015730C">
        <w:rPr>
          <w:rFonts w:ascii="TH SarabunPSK" w:hAnsi="TH SarabunPSK" w:cs="TH SarabunPSK"/>
          <w:sz w:val="32"/>
          <w:szCs w:val="32"/>
        </w:rPr>
        <w:t>an implementation approach for an additional round of 2017 state welfare</w:t>
      </w:r>
      <w:r w:rsidR="00307DA7" w:rsidRPr="0015730C">
        <w:rPr>
          <w:rFonts w:ascii="TH SarabunPSK" w:hAnsi="TH SarabunPSK" w:cs="TH SarabunPSK"/>
          <w:sz w:val="32"/>
          <w:szCs w:val="32"/>
        </w:rPr>
        <w:t xml:space="preserve"> registration, as proposed by Ministry of Finance</w:t>
      </w:r>
      <w:r w:rsidR="00D87A85" w:rsidRPr="0015730C">
        <w:rPr>
          <w:rFonts w:ascii="TH SarabunPSK" w:hAnsi="TH SarabunPSK" w:cs="TH SarabunPSK"/>
          <w:sz w:val="32"/>
          <w:szCs w:val="32"/>
        </w:rPr>
        <w:t xml:space="preserve">. Those who have been disqualified under </w:t>
      </w:r>
      <w:r w:rsidR="00E51E4B" w:rsidRPr="0015730C">
        <w:rPr>
          <w:rFonts w:ascii="TH SarabunPSK" w:hAnsi="TH SarabunPSK" w:cs="TH SarabunPSK"/>
          <w:sz w:val="32"/>
          <w:szCs w:val="32"/>
        </w:rPr>
        <w:t>the former round</w:t>
      </w:r>
      <w:r w:rsidR="00D87A85" w:rsidRPr="0015730C">
        <w:rPr>
          <w:rFonts w:ascii="TH SarabunPSK" w:hAnsi="TH SarabunPSK" w:cs="TH SarabunPSK"/>
          <w:sz w:val="32"/>
          <w:szCs w:val="32"/>
        </w:rPr>
        <w:t xml:space="preserve"> cannot register again in this round.</w:t>
      </w:r>
    </w:p>
    <w:p w:rsidR="00D87A85" w:rsidRPr="0015730C" w:rsidRDefault="00D87A85" w:rsidP="00C17EE2">
      <w:pPr>
        <w:spacing w:after="240" w:line="276" w:lineRule="auto"/>
        <w:jc w:val="thaiDistribute"/>
        <w:rPr>
          <w:rFonts w:ascii="TH SarabunPSK" w:hAnsi="TH SarabunPSK" w:cs="TH SarabunPSK"/>
          <w:sz w:val="32"/>
          <w:szCs w:val="32"/>
          <w:u w:val="single"/>
        </w:rPr>
      </w:pPr>
      <w:r w:rsidRPr="0015730C">
        <w:rPr>
          <w:rFonts w:ascii="TH SarabunPSK" w:hAnsi="TH SarabunPSK" w:cs="TH SarabunPSK"/>
          <w:sz w:val="32"/>
          <w:szCs w:val="32"/>
          <w:u w:val="single"/>
        </w:rPr>
        <w:t>Gist</w:t>
      </w:r>
    </w:p>
    <w:p w:rsidR="009976A1" w:rsidRPr="0015730C" w:rsidRDefault="00E51E4B" w:rsidP="005A1D5F">
      <w:pPr>
        <w:spacing w:after="240" w:line="276" w:lineRule="auto"/>
        <w:jc w:val="thaiDistribute"/>
        <w:rPr>
          <w:rFonts w:ascii="TH SarabunPSK" w:hAnsi="TH SarabunPSK" w:cs="TH SarabunPSK"/>
          <w:sz w:val="32"/>
          <w:szCs w:val="32"/>
        </w:rPr>
      </w:pPr>
      <w:r w:rsidRPr="0015730C">
        <w:rPr>
          <w:rFonts w:ascii="TH SarabunPSK" w:hAnsi="TH SarabunPSK" w:cs="TH SarabunPSK"/>
          <w:sz w:val="32"/>
          <w:szCs w:val="32"/>
        </w:rPr>
        <w:t xml:space="preserve">The “Thai </w:t>
      </w:r>
      <w:proofErr w:type="spellStart"/>
      <w:r w:rsidRPr="0015730C">
        <w:rPr>
          <w:rFonts w:ascii="TH SarabunPSK" w:hAnsi="TH SarabunPSK" w:cs="TH SarabunPSK"/>
          <w:sz w:val="32"/>
          <w:szCs w:val="32"/>
        </w:rPr>
        <w:t>Niyom</w:t>
      </w:r>
      <w:proofErr w:type="spellEnd"/>
      <w:r w:rsidRPr="0015730C">
        <w:rPr>
          <w:rFonts w:ascii="TH SarabunPSK" w:hAnsi="TH SarabunPSK" w:cs="TH SarabunPSK"/>
          <w:sz w:val="32"/>
          <w:szCs w:val="32"/>
        </w:rPr>
        <w:t xml:space="preserve"> </w:t>
      </w:r>
      <w:proofErr w:type="spellStart"/>
      <w:r w:rsidRPr="0015730C">
        <w:rPr>
          <w:rFonts w:ascii="TH SarabunPSK" w:hAnsi="TH SarabunPSK" w:cs="TH SarabunPSK"/>
          <w:sz w:val="32"/>
          <w:szCs w:val="32"/>
        </w:rPr>
        <w:t>Yangyuen</w:t>
      </w:r>
      <w:proofErr w:type="spellEnd"/>
      <w:r w:rsidRPr="0015730C">
        <w:rPr>
          <w:rFonts w:ascii="TH SarabunPSK" w:hAnsi="TH SarabunPSK" w:cs="TH SarabunPSK"/>
          <w:sz w:val="32"/>
          <w:szCs w:val="32"/>
        </w:rPr>
        <w:t>” teams will conduct field visits to compile data of low-income-earners who have not registered during the former round</w:t>
      </w:r>
      <w:r w:rsidR="00EF53D2" w:rsidRPr="0015730C">
        <w:rPr>
          <w:rFonts w:ascii="TH SarabunPSK" w:hAnsi="TH SarabunPSK" w:cs="TH SarabunPSK"/>
          <w:sz w:val="32"/>
          <w:szCs w:val="32"/>
        </w:rPr>
        <w:t xml:space="preserve"> of 2017, especially the disabled persons, elderlies, bedridden patients, and those who were unable to travel to register last year</w:t>
      </w:r>
      <w:r w:rsidR="003643D2" w:rsidRPr="0015730C">
        <w:rPr>
          <w:rFonts w:ascii="TH SarabunPSK" w:hAnsi="TH SarabunPSK" w:cs="TH SarabunPSK"/>
          <w:sz w:val="32"/>
          <w:szCs w:val="32"/>
        </w:rPr>
        <w:t xml:space="preserve">, and </w:t>
      </w:r>
      <w:r w:rsidR="003643D2" w:rsidRPr="0015730C">
        <w:rPr>
          <w:rFonts w:ascii="TH SarabunPSK" w:hAnsi="TH SarabunPSK" w:cs="TH SarabunPSK"/>
          <w:sz w:val="32"/>
          <w:szCs w:val="32"/>
        </w:rPr>
        <w:lastRenderedPageBreak/>
        <w:t>inquire about the need for skill trainings and occupational development. Their qualifications will also be screened</w:t>
      </w:r>
      <w:r w:rsidR="002D0E0E" w:rsidRPr="0015730C">
        <w:rPr>
          <w:rFonts w:ascii="TH SarabunPSK" w:hAnsi="TH SarabunPSK" w:cs="TH SarabunPSK"/>
          <w:sz w:val="32"/>
          <w:szCs w:val="32"/>
        </w:rPr>
        <w:t xml:space="preserve">. </w:t>
      </w:r>
    </w:p>
    <w:p w:rsidR="005A1D5F" w:rsidRPr="0015730C" w:rsidRDefault="005A1D5F" w:rsidP="005A1D5F">
      <w:pPr>
        <w:spacing w:after="240" w:line="276" w:lineRule="auto"/>
        <w:jc w:val="thaiDistribute"/>
        <w:rPr>
          <w:rFonts w:ascii="TH SarabunPSK" w:hAnsi="TH SarabunPSK" w:cs="TH SarabunPSK"/>
          <w:sz w:val="32"/>
          <w:szCs w:val="32"/>
        </w:rPr>
      </w:pPr>
    </w:p>
    <w:p w:rsidR="00B5071B" w:rsidRPr="0015730C" w:rsidRDefault="005A1D5F" w:rsidP="005A1D5F">
      <w:pPr>
        <w:spacing w:after="240" w:line="276" w:lineRule="auto"/>
        <w:jc w:val="thaiDistribute"/>
        <w:rPr>
          <w:rFonts w:ascii="TH SarabunPSK" w:hAnsi="TH SarabunPSK" w:cs="TH SarabunPSK"/>
          <w:b/>
          <w:bCs/>
          <w:sz w:val="32"/>
          <w:szCs w:val="32"/>
        </w:rPr>
      </w:pPr>
      <w:r w:rsidRPr="0015730C">
        <w:rPr>
          <w:rFonts w:ascii="TH SarabunPSK" w:hAnsi="TH SarabunPSK" w:cs="TH SarabunPSK"/>
          <w:b/>
          <w:bCs/>
          <w:sz w:val="32"/>
          <w:szCs w:val="32"/>
        </w:rPr>
        <w:t>Title: Approval of draft Ministerial Statement for 10</w:t>
      </w:r>
      <w:r w:rsidR="00B5071B" w:rsidRPr="0015730C">
        <w:rPr>
          <w:rFonts w:ascii="TH SarabunPSK" w:hAnsi="TH SarabunPSK" w:cs="TH SarabunPSK"/>
          <w:b/>
          <w:bCs/>
          <w:sz w:val="32"/>
          <w:szCs w:val="32"/>
          <w:vertAlign w:val="superscript"/>
        </w:rPr>
        <w:t>th</w:t>
      </w:r>
      <w:r w:rsidR="00B5071B" w:rsidRPr="0015730C">
        <w:rPr>
          <w:rFonts w:ascii="TH SarabunPSK" w:hAnsi="TH SarabunPSK" w:cs="TH SarabunPSK"/>
          <w:b/>
          <w:bCs/>
          <w:sz w:val="32"/>
          <w:szCs w:val="32"/>
        </w:rPr>
        <w:t xml:space="preserve"> </w:t>
      </w:r>
      <w:r w:rsidRPr="0015730C">
        <w:rPr>
          <w:rFonts w:ascii="TH SarabunPSK" w:hAnsi="TH SarabunPSK" w:cs="TH SarabunPSK"/>
          <w:b/>
          <w:bCs/>
          <w:sz w:val="32"/>
          <w:szCs w:val="32"/>
        </w:rPr>
        <w:t>APEC Tourism Ministers’ Meeting (TMM)</w:t>
      </w:r>
      <w:r w:rsidRPr="0015730C">
        <w:rPr>
          <w:rFonts w:ascii="TH SarabunPSK" w:hAnsi="TH SarabunPSK" w:cs="TH SarabunPSK"/>
          <w:b/>
          <w:bCs/>
          <w:sz w:val="32"/>
          <w:szCs w:val="32"/>
          <w:cs/>
        </w:rPr>
        <w:t xml:space="preserve"> </w:t>
      </w:r>
    </w:p>
    <w:p w:rsidR="00B5071B" w:rsidRPr="0015730C" w:rsidRDefault="00B5071B" w:rsidP="005A1D5F">
      <w:pPr>
        <w:spacing w:after="240" w:line="276" w:lineRule="auto"/>
        <w:jc w:val="thaiDistribute"/>
        <w:rPr>
          <w:rFonts w:ascii="TH SarabunPSK" w:hAnsi="TH SarabunPSK" w:cs="TH SarabunPSK"/>
          <w:sz w:val="32"/>
          <w:szCs w:val="32"/>
        </w:rPr>
      </w:pPr>
      <w:r w:rsidRPr="0015730C">
        <w:rPr>
          <w:rFonts w:ascii="TH SarabunPSK" w:hAnsi="TH SarabunPSK" w:cs="TH SarabunPSK"/>
          <w:sz w:val="32"/>
          <w:szCs w:val="32"/>
        </w:rPr>
        <w:t>The cabinet approved the following proposals made by Ministry of Tourism and Sports:</w:t>
      </w:r>
    </w:p>
    <w:p w:rsidR="00B5071B" w:rsidRPr="0015730C" w:rsidRDefault="00B5071B" w:rsidP="00B5071B">
      <w:pPr>
        <w:pStyle w:val="ListParagraph"/>
        <w:numPr>
          <w:ilvl w:val="0"/>
          <w:numId w:val="6"/>
        </w:numPr>
        <w:spacing w:after="240"/>
        <w:jc w:val="thaiDistribute"/>
        <w:rPr>
          <w:rFonts w:ascii="TH SarabunPSK" w:hAnsi="TH SarabunPSK" w:cs="TH SarabunPSK"/>
          <w:sz w:val="32"/>
          <w:szCs w:val="32"/>
        </w:rPr>
      </w:pPr>
      <w:r w:rsidRPr="0015730C">
        <w:rPr>
          <w:rFonts w:ascii="TH SarabunPSK" w:hAnsi="TH SarabunPSK" w:cs="TH SarabunPSK"/>
          <w:sz w:val="32"/>
          <w:szCs w:val="32"/>
        </w:rPr>
        <w:t>Approved in principle the draft Ministerial Statement for 10</w:t>
      </w:r>
      <w:r w:rsidR="00B5309D" w:rsidRPr="0015730C">
        <w:rPr>
          <w:rFonts w:ascii="TH SarabunPSK" w:hAnsi="TH SarabunPSK" w:cs="TH SarabunPSK"/>
          <w:sz w:val="32"/>
          <w:szCs w:val="32"/>
          <w:vertAlign w:val="superscript"/>
        </w:rPr>
        <w:t>th</w:t>
      </w:r>
      <w:r w:rsidR="00B5309D" w:rsidRPr="0015730C">
        <w:rPr>
          <w:rFonts w:ascii="TH SarabunPSK" w:hAnsi="TH SarabunPSK" w:cs="TH SarabunPSK"/>
          <w:sz w:val="32"/>
          <w:szCs w:val="32"/>
        </w:rPr>
        <w:t xml:space="preserve"> </w:t>
      </w:r>
      <w:r w:rsidRPr="0015730C">
        <w:rPr>
          <w:rFonts w:ascii="TH SarabunPSK" w:hAnsi="TH SarabunPSK" w:cs="TH SarabunPSK"/>
          <w:sz w:val="32"/>
          <w:szCs w:val="32"/>
        </w:rPr>
        <w:t>APEC Tourism Ministers’ Meeting (TMM)</w:t>
      </w:r>
    </w:p>
    <w:p w:rsidR="00B5309D" w:rsidRPr="0015730C" w:rsidRDefault="00B5309D" w:rsidP="00B5309D">
      <w:pPr>
        <w:pStyle w:val="ListParagraph"/>
        <w:numPr>
          <w:ilvl w:val="0"/>
          <w:numId w:val="6"/>
        </w:numPr>
        <w:tabs>
          <w:tab w:val="left" w:pos="1440"/>
          <w:tab w:val="left" w:pos="2160"/>
          <w:tab w:val="left" w:pos="2880"/>
        </w:tabs>
        <w:spacing w:after="240"/>
        <w:jc w:val="thaiDistribute"/>
        <w:rPr>
          <w:rFonts w:ascii="TH SarabunPSK" w:hAnsi="TH SarabunPSK" w:cs="TH SarabunPSK"/>
          <w:sz w:val="32"/>
          <w:szCs w:val="32"/>
        </w:rPr>
      </w:pPr>
      <w:r w:rsidRPr="0015730C">
        <w:rPr>
          <w:rFonts w:ascii="TH SarabunPSK" w:hAnsi="TH SarabunPSK" w:cs="TH SarabunPSK"/>
          <w:sz w:val="32"/>
          <w:szCs w:val="32"/>
        </w:rPr>
        <w:t>Should there be an amendment in parts that are not gist or not against national interests, Ministry of Tourism and Sports can proceed without having to resubmit to the cabinet for its consideration</w:t>
      </w:r>
    </w:p>
    <w:p w:rsidR="00B5309D" w:rsidRPr="0015730C" w:rsidRDefault="00B5309D" w:rsidP="00B5309D">
      <w:pPr>
        <w:pStyle w:val="ListParagraph"/>
        <w:numPr>
          <w:ilvl w:val="0"/>
          <w:numId w:val="6"/>
        </w:numPr>
        <w:tabs>
          <w:tab w:val="left" w:pos="1440"/>
          <w:tab w:val="left" w:pos="2160"/>
          <w:tab w:val="left" w:pos="2880"/>
        </w:tabs>
        <w:spacing w:after="240"/>
        <w:jc w:val="thaiDistribute"/>
        <w:rPr>
          <w:rFonts w:ascii="TH SarabunPSK" w:hAnsi="TH SarabunPSK" w:cs="TH SarabunPSK"/>
          <w:sz w:val="32"/>
          <w:szCs w:val="32"/>
        </w:rPr>
      </w:pPr>
      <w:r w:rsidRPr="0015730C">
        <w:rPr>
          <w:rFonts w:ascii="TH SarabunPSK" w:hAnsi="TH SarabunPSK" w:cs="TH SarabunPSK"/>
          <w:sz w:val="32"/>
          <w:szCs w:val="32"/>
        </w:rPr>
        <w:t xml:space="preserve">Approved for Minister of Tourism and Sports or a representative to endorse the draft Ministerial Statement for </w:t>
      </w:r>
      <w:r w:rsidR="0044450E" w:rsidRPr="0015730C">
        <w:rPr>
          <w:rFonts w:ascii="TH SarabunPSK" w:hAnsi="TH SarabunPSK" w:cs="TH SarabunPSK"/>
          <w:sz w:val="32"/>
          <w:szCs w:val="32"/>
        </w:rPr>
        <w:t>the 10</w:t>
      </w:r>
      <w:r w:rsidR="0044450E" w:rsidRPr="0015730C">
        <w:rPr>
          <w:rFonts w:ascii="TH SarabunPSK" w:hAnsi="TH SarabunPSK" w:cs="TH SarabunPSK"/>
          <w:sz w:val="32"/>
          <w:szCs w:val="32"/>
          <w:vertAlign w:val="superscript"/>
        </w:rPr>
        <w:t>th</w:t>
      </w:r>
      <w:r w:rsidR="0044450E" w:rsidRPr="0015730C">
        <w:rPr>
          <w:rFonts w:ascii="TH SarabunPSK" w:hAnsi="TH SarabunPSK" w:cs="TH SarabunPSK"/>
          <w:sz w:val="32"/>
          <w:szCs w:val="32"/>
        </w:rPr>
        <w:t xml:space="preserve"> APEC Tourism Ministers’ Meeting</w:t>
      </w:r>
    </w:p>
    <w:p w:rsidR="00F114C0" w:rsidRPr="0015730C" w:rsidRDefault="00F114C0" w:rsidP="005A1D5F">
      <w:pPr>
        <w:spacing w:after="240" w:line="276" w:lineRule="auto"/>
        <w:jc w:val="thaiDistribute"/>
        <w:rPr>
          <w:rFonts w:ascii="TH SarabunPSK" w:hAnsi="TH SarabunPSK" w:cs="TH SarabunPSK"/>
          <w:sz w:val="32"/>
          <w:szCs w:val="32"/>
          <w:u w:val="single"/>
        </w:rPr>
      </w:pPr>
      <w:r w:rsidRPr="0015730C">
        <w:rPr>
          <w:rFonts w:ascii="TH SarabunPSK" w:hAnsi="TH SarabunPSK" w:cs="TH SarabunPSK"/>
          <w:sz w:val="32"/>
          <w:szCs w:val="32"/>
          <w:u w:val="single"/>
        </w:rPr>
        <w:t>Gist</w:t>
      </w:r>
    </w:p>
    <w:p w:rsidR="00F114C0" w:rsidRPr="0015730C" w:rsidRDefault="0059264F" w:rsidP="005A1D5F">
      <w:pPr>
        <w:spacing w:after="240" w:line="276" w:lineRule="auto"/>
        <w:jc w:val="thaiDistribute"/>
        <w:rPr>
          <w:rFonts w:ascii="TH SarabunPSK" w:hAnsi="TH SarabunPSK" w:cs="TH SarabunPSK"/>
          <w:sz w:val="32"/>
          <w:szCs w:val="32"/>
        </w:rPr>
      </w:pPr>
      <w:r w:rsidRPr="0015730C">
        <w:rPr>
          <w:rFonts w:ascii="TH SarabunPSK" w:hAnsi="TH SarabunPSK" w:cs="TH SarabunPSK"/>
          <w:sz w:val="32"/>
          <w:szCs w:val="32"/>
        </w:rPr>
        <w:t xml:space="preserve">Minister of Tourism and Sports reported that the </w:t>
      </w:r>
      <w:proofErr w:type="spellStart"/>
      <w:r w:rsidRPr="0015730C">
        <w:rPr>
          <w:rFonts w:ascii="TH SarabunPSK" w:hAnsi="TH SarabunPSK" w:cs="TH SarabunPSK"/>
          <w:sz w:val="32"/>
          <w:szCs w:val="32"/>
        </w:rPr>
        <w:t>the</w:t>
      </w:r>
      <w:proofErr w:type="spellEnd"/>
      <w:r w:rsidRPr="0015730C">
        <w:rPr>
          <w:rFonts w:ascii="TH SarabunPSK" w:hAnsi="TH SarabunPSK" w:cs="TH SarabunPSK"/>
          <w:sz w:val="32"/>
          <w:szCs w:val="32"/>
        </w:rPr>
        <w:t xml:space="preserve"> 10th APEC Tourism Ministers’ Meeting will be held on June 1, 2018 in Port Moresby, the Independent State of Papua New Guinea under the theme “Harnessing Inclusive and Sustainable Tourism in the Digital Age for the Asia-Pacific”</w:t>
      </w:r>
      <w:r w:rsidR="00A769FF" w:rsidRPr="0015730C">
        <w:rPr>
          <w:rFonts w:ascii="TH SarabunPSK" w:hAnsi="TH SarabunPSK" w:cs="TH SarabunPSK"/>
          <w:sz w:val="32"/>
          <w:szCs w:val="32"/>
        </w:rPr>
        <w:t xml:space="preserve">. The draft Ministerial Statement will include the </w:t>
      </w:r>
      <w:proofErr w:type="spellStart"/>
      <w:r w:rsidR="00A769FF" w:rsidRPr="0015730C">
        <w:rPr>
          <w:rFonts w:ascii="TH SarabunPSK" w:hAnsi="TH SarabunPSK" w:cs="TH SarabunPSK"/>
          <w:sz w:val="32"/>
          <w:szCs w:val="32"/>
        </w:rPr>
        <w:t>folliwng</w:t>
      </w:r>
      <w:proofErr w:type="spellEnd"/>
      <w:r w:rsidR="00A769FF" w:rsidRPr="0015730C">
        <w:rPr>
          <w:rFonts w:ascii="TH SarabunPSK" w:hAnsi="TH SarabunPSK" w:cs="TH SarabunPSK"/>
          <w:sz w:val="32"/>
          <w:szCs w:val="32"/>
        </w:rPr>
        <w:t xml:space="preserve"> agendas: 1) Lima Declaration, 2) Tourism Working Group (TWG)</w:t>
      </w:r>
      <w:r w:rsidR="00C4510B" w:rsidRPr="0015730C">
        <w:rPr>
          <w:rFonts w:ascii="TH SarabunPSK" w:hAnsi="TH SarabunPSK" w:cs="TH SarabunPSK"/>
          <w:sz w:val="32"/>
          <w:szCs w:val="32"/>
        </w:rPr>
        <w:t xml:space="preserve">, 3) </w:t>
      </w:r>
      <w:r w:rsidR="00261BE4" w:rsidRPr="0015730C">
        <w:rPr>
          <w:rFonts w:ascii="TH SarabunPSK" w:hAnsi="TH SarabunPSK" w:cs="TH SarabunPSK"/>
          <w:sz w:val="32"/>
          <w:szCs w:val="32"/>
        </w:rPr>
        <w:t>outcomes of economic stimulus in tourism, 4) Ha Long High-Level Policy Dialogue, 5) tradition and culture, 6) competitiveness enhancement to reduce economic disparity, 7) women’s roles, 8) real-time information, 9) sharing economy, 10) manual on policy and policy development for tourism growth, 11)</w:t>
      </w:r>
      <w:r w:rsidR="001C1306" w:rsidRPr="0015730C">
        <w:rPr>
          <w:rFonts w:ascii="TH SarabunPSK" w:hAnsi="TH SarabunPSK" w:cs="TH SarabunPSK"/>
          <w:sz w:val="32"/>
          <w:szCs w:val="32"/>
        </w:rPr>
        <w:t xml:space="preserve"> APEC Leaders' Declaration, 12) APEC Working Group, and 13) promotion of tourism industry.</w:t>
      </w:r>
    </w:p>
    <w:p w:rsidR="001C1306" w:rsidRPr="0015730C" w:rsidRDefault="001C1306" w:rsidP="00C17EE2">
      <w:pPr>
        <w:spacing w:after="240" w:line="276" w:lineRule="auto"/>
        <w:jc w:val="thaiDistribute"/>
        <w:rPr>
          <w:rFonts w:ascii="TH SarabunPSK" w:hAnsi="TH SarabunPSK" w:cs="TH SarabunPSK"/>
          <w:b/>
          <w:bCs/>
          <w:sz w:val="32"/>
          <w:szCs w:val="32"/>
        </w:rPr>
      </w:pPr>
    </w:p>
    <w:p w:rsidR="00F76A5F" w:rsidRPr="0015730C" w:rsidRDefault="00C20274" w:rsidP="00C17EE2">
      <w:pPr>
        <w:spacing w:after="240" w:line="276" w:lineRule="auto"/>
        <w:jc w:val="thaiDistribute"/>
        <w:rPr>
          <w:rFonts w:ascii="TH SarabunPSK" w:hAnsi="TH SarabunPSK" w:cs="TH SarabunPSK"/>
          <w:b/>
          <w:bCs/>
          <w:sz w:val="32"/>
          <w:szCs w:val="32"/>
        </w:rPr>
      </w:pPr>
      <w:r w:rsidRPr="0015730C">
        <w:rPr>
          <w:rFonts w:ascii="TH SarabunPSK" w:hAnsi="TH SarabunPSK" w:cs="TH SarabunPSK"/>
          <w:b/>
          <w:bCs/>
          <w:sz w:val="32"/>
          <w:szCs w:val="32"/>
        </w:rPr>
        <w:lastRenderedPageBreak/>
        <w:t xml:space="preserve">Title: </w:t>
      </w:r>
      <w:r w:rsidR="00D54AAE" w:rsidRPr="0015730C">
        <w:rPr>
          <w:rFonts w:ascii="TH SarabunPSK" w:hAnsi="TH SarabunPSK" w:cs="TH SarabunPSK"/>
          <w:b/>
          <w:bCs/>
          <w:sz w:val="32"/>
          <w:szCs w:val="32"/>
        </w:rPr>
        <w:t xml:space="preserve">Request for </w:t>
      </w:r>
      <w:r w:rsidR="00F76A5F" w:rsidRPr="0015730C">
        <w:rPr>
          <w:rFonts w:ascii="TH SarabunPSK" w:hAnsi="TH SarabunPSK" w:cs="TH SarabunPSK"/>
          <w:b/>
          <w:bCs/>
          <w:sz w:val="32"/>
          <w:szCs w:val="32"/>
        </w:rPr>
        <w:t>appointment of Ambassador Extraordinary and Plenipotentiary of Republic of Uganda to Thailand</w:t>
      </w:r>
    </w:p>
    <w:p w:rsidR="00F76A5F" w:rsidRPr="0015730C" w:rsidRDefault="00F76A5F" w:rsidP="00C17EE2">
      <w:pPr>
        <w:spacing w:after="240" w:line="276" w:lineRule="auto"/>
        <w:jc w:val="thaiDistribute"/>
        <w:rPr>
          <w:rFonts w:ascii="TH SarabunPSK" w:hAnsi="TH SarabunPSK" w:cs="TH SarabunPSK"/>
          <w:sz w:val="32"/>
          <w:szCs w:val="32"/>
        </w:rPr>
      </w:pPr>
      <w:r w:rsidRPr="0015730C">
        <w:rPr>
          <w:rFonts w:ascii="TH SarabunPSK" w:hAnsi="TH SarabunPSK" w:cs="TH SarabunPSK"/>
          <w:sz w:val="32"/>
          <w:szCs w:val="32"/>
        </w:rPr>
        <w:t>The cabinet approved a request made by the Government of Republic of Uganda</w:t>
      </w:r>
      <w:r w:rsidR="005A1D5F" w:rsidRPr="0015730C">
        <w:rPr>
          <w:rFonts w:ascii="TH SarabunPSK" w:hAnsi="TH SarabunPSK" w:cs="TH SarabunPSK"/>
          <w:sz w:val="32"/>
          <w:szCs w:val="32"/>
        </w:rPr>
        <w:t xml:space="preserve"> </w:t>
      </w:r>
      <w:r w:rsidRPr="0015730C">
        <w:rPr>
          <w:rFonts w:ascii="TH SarabunPSK" w:hAnsi="TH SarabunPSK" w:cs="TH SarabunPSK"/>
          <w:sz w:val="32"/>
          <w:szCs w:val="32"/>
        </w:rPr>
        <w:t xml:space="preserve">to appoint Mrs. Dorothy </w:t>
      </w:r>
      <w:proofErr w:type="spellStart"/>
      <w:r w:rsidRPr="0015730C">
        <w:rPr>
          <w:rFonts w:ascii="TH SarabunPSK" w:hAnsi="TH SarabunPSK" w:cs="TH SarabunPSK"/>
          <w:sz w:val="32"/>
          <w:szCs w:val="32"/>
        </w:rPr>
        <w:t>Samali</w:t>
      </w:r>
      <w:proofErr w:type="spellEnd"/>
      <w:r w:rsidRPr="0015730C">
        <w:rPr>
          <w:rFonts w:ascii="TH SarabunPSK" w:hAnsi="TH SarabunPSK" w:cs="TH SarabunPSK"/>
          <w:sz w:val="32"/>
          <w:szCs w:val="32"/>
        </w:rPr>
        <w:t xml:space="preserve"> </w:t>
      </w:r>
      <w:proofErr w:type="spellStart"/>
      <w:r w:rsidRPr="0015730C">
        <w:rPr>
          <w:rFonts w:ascii="TH SarabunPSK" w:hAnsi="TH SarabunPSK" w:cs="TH SarabunPSK"/>
          <w:sz w:val="32"/>
          <w:szCs w:val="32"/>
        </w:rPr>
        <w:t>Hyuha</w:t>
      </w:r>
      <w:proofErr w:type="spellEnd"/>
      <w:r w:rsidRPr="0015730C">
        <w:rPr>
          <w:rFonts w:ascii="TH SarabunPSK" w:hAnsi="TH SarabunPSK" w:cs="TH SarabunPSK"/>
          <w:sz w:val="32"/>
          <w:szCs w:val="32"/>
        </w:rPr>
        <w:t xml:space="preserve"> as new Ambassador Extraordinary and Plenipotentiary of Republic of Uganda to Thailand (residence: Kuala Lumpur, Malaysia), replacing Miss </w:t>
      </w:r>
      <w:proofErr w:type="spellStart"/>
      <w:r w:rsidRPr="0015730C">
        <w:rPr>
          <w:rFonts w:ascii="TH SarabunPSK" w:hAnsi="TH SarabunPSK" w:cs="TH SarabunPSK"/>
          <w:sz w:val="32"/>
          <w:szCs w:val="32"/>
        </w:rPr>
        <w:t>Nimisha</w:t>
      </w:r>
      <w:proofErr w:type="spellEnd"/>
      <w:r w:rsidRPr="0015730C">
        <w:rPr>
          <w:rFonts w:ascii="TH SarabunPSK" w:hAnsi="TH SarabunPSK" w:cs="TH SarabunPSK"/>
          <w:sz w:val="32"/>
          <w:szCs w:val="32"/>
        </w:rPr>
        <w:t xml:space="preserve"> </w:t>
      </w:r>
      <w:proofErr w:type="spellStart"/>
      <w:r w:rsidRPr="0015730C">
        <w:rPr>
          <w:rFonts w:ascii="TH SarabunPSK" w:hAnsi="TH SarabunPSK" w:cs="TH SarabunPSK"/>
          <w:sz w:val="32"/>
          <w:szCs w:val="32"/>
        </w:rPr>
        <w:t>Jayant</w:t>
      </w:r>
      <w:proofErr w:type="spellEnd"/>
      <w:r w:rsidRPr="0015730C">
        <w:rPr>
          <w:rFonts w:ascii="TH SarabunPSK" w:hAnsi="TH SarabunPSK" w:cs="TH SarabunPSK"/>
          <w:sz w:val="32"/>
          <w:szCs w:val="32"/>
        </w:rPr>
        <w:t xml:space="preserve"> </w:t>
      </w:r>
      <w:proofErr w:type="spellStart"/>
      <w:r w:rsidRPr="0015730C">
        <w:rPr>
          <w:rFonts w:ascii="TH SarabunPSK" w:hAnsi="TH SarabunPSK" w:cs="TH SarabunPSK"/>
          <w:sz w:val="32"/>
          <w:szCs w:val="32"/>
        </w:rPr>
        <w:t>Madhvani</w:t>
      </w:r>
      <w:proofErr w:type="spellEnd"/>
      <w:r w:rsidRPr="0015730C">
        <w:rPr>
          <w:rFonts w:ascii="TH SarabunPSK" w:hAnsi="TH SarabunPSK" w:cs="TH SarabunPSK"/>
          <w:sz w:val="32"/>
          <w:szCs w:val="32"/>
        </w:rPr>
        <w:t xml:space="preserve"> (residence: New Delhi, India)</w:t>
      </w:r>
      <w:r w:rsidR="005A1D5F" w:rsidRPr="0015730C">
        <w:rPr>
          <w:rFonts w:ascii="TH SarabunPSK" w:hAnsi="TH SarabunPSK" w:cs="TH SarabunPSK"/>
          <w:sz w:val="32"/>
          <w:szCs w:val="32"/>
        </w:rPr>
        <w:t>. This is as proposed by Ministry of Foreign Affairs.</w:t>
      </w:r>
    </w:p>
    <w:p w:rsidR="005A1D5F" w:rsidRPr="0015730C" w:rsidRDefault="005A1D5F" w:rsidP="009265E9">
      <w:pPr>
        <w:spacing w:after="240" w:line="276" w:lineRule="auto"/>
        <w:jc w:val="thaiDistribute"/>
        <w:rPr>
          <w:rFonts w:ascii="TH SarabunPSK" w:hAnsi="TH SarabunPSK" w:cs="TH SarabunPSK"/>
          <w:b/>
          <w:bCs/>
          <w:sz w:val="32"/>
          <w:szCs w:val="32"/>
        </w:rPr>
      </w:pPr>
    </w:p>
    <w:p w:rsidR="005A1D5F" w:rsidRPr="0015730C" w:rsidRDefault="005A1D5F" w:rsidP="009265E9">
      <w:pPr>
        <w:spacing w:after="240" w:line="276" w:lineRule="auto"/>
        <w:jc w:val="thaiDistribute"/>
        <w:rPr>
          <w:rFonts w:ascii="TH SarabunPSK" w:hAnsi="TH SarabunPSK" w:cs="TH SarabunPSK"/>
          <w:b/>
          <w:bCs/>
          <w:sz w:val="32"/>
          <w:szCs w:val="32"/>
        </w:rPr>
      </w:pPr>
    </w:p>
    <w:p w:rsidR="005A1D5F" w:rsidRPr="0015730C" w:rsidRDefault="005A1D5F" w:rsidP="009265E9">
      <w:pPr>
        <w:spacing w:after="240" w:line="276" w:lineRule="auto"/>
        <w:jc w:val="thaiDistribute"/>
        <w:rPr>
          <w:rFonts w:ascii="TH SarabunPSK" w:hAnsi="TH SarabunPSK" w:cs="TH SarabunPSK"/>
          <w:b/>
          <w:bCs/>
          <w:sz w:val="32"/>
          <w:szCs w:val="32"/>
        </w:rPr>
      </w:pPr>
    </w:p>
    <w:p w:rsidR="00573EB4" w:rsidRPr="0015730C" w:rsidRDefault="00573EB4" w:rsidP="009265E9">
      <w:pPr>
        <w:spacing w:after="240" w:line="276" w:lineRule="auto"/>
        <w:jc w:val="thaiDistribute"/>
        <w:rPr>
          <w:rFonts w:ascii="TH SarabunPSK" w:hAnsi="TH SarabunPSK" w:cs="TH SarabunPSK"/>
          <w:sz w:val="32"/>
          <w:szCs w:val="32"/>
        </w:rPr>
      </w:pPr>
      <w:bookmarkStart w:id="0" w:name="_GoBack"/>
      <w:bookmarkEnd w:id="0"/>
    </w:p>
    <w:sectPr w:rsidR="00573EB4" w:rsidRPr="0015730C"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B22" w:rsidRDefault="00F25B22">
      <w:r>
        <w:separator/>
      </w:r>
    </w:p>
  </w:endnote>
  <w:endnote w:type="continuationSeparator" w:id="0">
    <w:p w:rsidR="00F25B22" w:rsidRDefault="00F2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47" w:rsidRDefault="00281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281C47" w:rsidRDefault="00BC4501" w:rsidP="00281C47">
    <w:pPr>
      <w:pStyle w:val="Footer"/>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EB167C" w:rsidRDefault="00BC4501"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B22" w:rsidRDefault="00F25B22">
      <w:r>
        <w:separator/>
      </w:r>
    </w:p>
  </w:footnote>
  <w:footnote w:type="continuationSeparator" w:id="0">
    <w:p w:rsidR="00F25B22" w:rsidRDefault="00F25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3D293B">
    <w:pPr>
      <w:pStyle w:val="Header"/>
      <w:framePr w:wrap="around" w:vAnchor="text" w:hAnchor="margin" w:xAlign="center" w:y="1"/>
      <w:rPr>
        <w:rStyle w:val="PageNumber"/>
      </w:rPr>
    </w:pPr>
    <w:r>
      <w:rPr>
        <w:rStyle w:val="PageNumber"/>
        <w:cs/>
      </w:rPr>
      <w:fldChar w:fldCharType="begin"/>
    </w:r>
    <w:r w:rsidR="00BC4501">
      <w:rPr>
        <w:rStyle w:val="PageNumber"/>
      </w:rPr>
      <w:instrText xml:space="preserve">PAGE  </w:instrText>
    </w:r>
    <w:r>
      <w:rPr>
        <w:rStyle w:val="PageNumber"/>
        <w:cs/>
      </w:rPr>
      <w:fldChar w:fldCharType="separate"/>
    </w:r>
    <w:r w:rsidR="00BC4501">
      <w:rPr>
        <w:rStyle w:val="PageNumber"/>
        <w:noProof/>
        <w:cs/>
      </w:rPr>
      <w:t>10</w:t>
    </w:r>
    <w:r>
      <w:rPr>
        <w:rStyle w:val="PageNumber"/>
        <w:cs/>
      </w:rPr>
      <w:fldChar w:fldCharType="end"/>
    </w:r>
  </w:p>
  <w:p w:rsidR="00BC4501" w:rsidRDefault="00BC45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3D293B">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sidR="00BC4501">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15730C">
      <w:rPr>
        <w:rStyle w:val="PageNumber"/>
        <w:rFonts w:ascii="Cordia New" w:hAnsi="Cordia New" w:cs="Cordia New"/>
        <w:noProof/>
        <w:sz w:val="32"/>
        <w:szCs w:val="32"/>
        <w:cs/>
      </w:rPr>
      <w:t>3</w:t>
    </w:r>
    <w:r>
      <w:rPr>
        <w:rStyle w:val="PageNumber"/>
        <w:rFonts w:ascii="Cordia New" w:hAnsi="Cordia New" w:cs="Cordia New"/>
        <w:sz w:val="32"/>
        <w:szCs w:val="32"/>
        <w:cs/>
      </w:rPr>
      <w:fldChar w:fldCharType="end"/>
    </w:r>
  </w:p>
  <w:p w:rsidR="00BC4501" w:rsidRDefault="00BC4501">
    <w:pPr>
      <w:pStyle w:val="Header"/>
    </w:pPr>
  </w:p>
  <w:p w:rsidR="00BC4501" w:rsidRDefault="00BC45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FA7D70">
    <w:pPr>
      <w:pStyle w:val="Header"/>
      <w:jc w:val="center"/>
    </w:pPr>
    <w:r>
      <w:fldChar w:fldCharType="begin"/>
    </w:r>
    <w:r>
      <w:instrText xml:space="preserve"> PAGE   \* MERGEFORMAT </w:instrText>
    </w:r>
    <w:r>
      <w:fldChar w:fldCharType="separate"/>
    </w:r>
    <w:r w:rsidR="00BC4501">
      <w:rPr>
        <w:noProof/>
      </w:rPr>
      <w:t>1</w:t>
    </w:r>
    <w:r>
      <w:rPr>
        <w:noProof/>
      </w:rPr>
      <w:fldChar w:fldCharType="end"/>
    </w:r>
  </w:p>
  <w:p w:rsidR="00BC4501" w:rsidRDefault="00BC4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E7EF5"/>
    <w:multiLevelType w:val="hybridMultilevel"/>
    <w:tmpl w:val="BB065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229B2"/>
    <w:multiLevelType w:val="hybridMultilevel"/>
    <w:tmpl w:val="E2D0DB24"/>
    <w:lvl w:ilvl="0" w:tplc="EBE684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F88380B"/>
    <w:multiLevelType w:val="hybridMultilevel"/>
    <w:tmpl w:val="84761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1A692F"/>
    <w:multiLevelType w:val="multilevel"/>
    <w:tmpl w:val="666CD50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4">
    <w:nsid w:val="37E16066"/>
    <w:multiLevelType w:val="hybridMultilevel"/>
    <w:tmpl w:val="B43AAE5C"/>
    <w:lvl w:ilvl="0" w:tplc="285E2A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EF214A6"/>
    <w:multiLevelType w:val="hybridMultilevel"/>
    <w:tmpl w:val="8EEC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DA4D22"/>
    <w:multiLevelType w:val="hybridMultilevel"/>
    <w:tmpl w:val="B8F2C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002"/>
    <w:rsid w:val="000874A5"/>
    <w:rsid w:val="000874BE"/>
    <w:rsid w:val="000907FB"/>
    <w:rsid w:val="00093760"/>
    <w:rsid w:val="00094A4D"/>
    <w:rsid w:val="00095518"/>
    <w:rsid w:val="0009663C"/>
    <w:rsid w:val="00097C3B"/>
    <w:rsid w:val="00097D24"/>
    <w:rsid w:val="000A10B0"/>
    <w:rsid w:val="000A2582"/>
    <w:rsid w:val="000A2934"/>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2BB2"/>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30C"/>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306"/>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AE6"/>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BC7"/>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47F86"/>
    <w:rsid w:val="0025012E"/>
    <w:rsid w:val="00250906"/>
    <w:rsid w:val="00250FFE"/>
    <w:rsid w:val="00251053"/>
    <w:rsid w:val="0025301C"/>
    <w:rsid w:val="0025379A"/>
    <w:rsid w:val="002540FD"/>
    <w:rsid w:val="00254CF8"/>
    <w:rsid w:val="00254DB6"/>
    <w:rsid w:val="0025553B"/>
    <w:rsid w:val="002557DC"/>
    <w:rsid w:val="002558D2"/>
    <w:rsid w:val="002564B6"/>
    <w:rsid w:val="00256B4B"/>
    <w:rsid w:val="00256DFE"/>
    <w:rsid w:val="0026002F"/>
    <w:rsid w:val="002601EF"/>
    <w:rsid w:val="00260C90"/>
    <w:rsid w:val="002615E3"/>
    <w:rsid w:val="00261BE4"/>
    <w:rsid w:val="002620BF"/>
    <w:rsid w:val="00262209"/>
    <w:rsid w:val="00262A96"/>
    <w:rsid w:val="00262B42"/>
    <w:rsid w:val="00262BE7"/>
    <w:rsid w:val="00263125"/>
    <w:rsid w:val="0026432B"/>
    <w:rsid w:val="00264AB8"/>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A62"/>
    <w:rsid w:val="002C6F38"/>
    <w:rsid w:val="002C756F"/>
    <w:rsid w:val="002C7FFD"/>
    <w:rsid w:val="002D07D0"/>
    <w:rsid w:val="002D0E0E"/>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07DA7"/>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5EB"/>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3D2"/>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293B"/>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50E"/>
    <w:rsid w:val="00444D98"/>
    <w:rsid w:val="00444F62"/>
    <w:rsid w:val="00445301"/>
    <w:rsid w:val="004457CD"/>
    <w:rsid w:val="00445BAA"/>
    <w:rsid w:val="004470EE"/>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4F7A37"/>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55"/>
    <w:rsid w:val="005141E2"/>
    <w:rsid w:val="00516DA3"/>
    <w:rsid w:val="005170C0"/>
    <w:rsid w:val="005177A2"/>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3EB4"/>
    <w:rsid w:val="005745D6"/>
    <w:rsid w:val="00576B0E"/>
    <w:rsid w:val="00580060"/>
    <w:rsid w:val="0058057C"/>
    <w:rsid w:val="00580DAB"/>
    <w:rsid w:val="005811E8"/>
    <w:rsid w:val="0058155A"/>
    <w:rsid w:val="0058270D"/>
    <w:rsid w:val="0058297B"/>
    <w:rsid w:val="005831D6"/>
    <w:rsid w:val="00584AFD"/>
    <w:rsid w:val="00584E4D"/>
    <w:rsid w:val="005857FB"/>
    <w:rsid w:val="00585AC5"/>
    <w:rsid w:val="00585BDB"/>
    <w:rsid w:val="00586019"/>
    <w:rsid w:val="00587031"/>
    <w:rsid w:val="00587517"/>
    <w:rsid w:val="00591643"/>
    <w:rsid w:val="005917E3"/>
    <w:rsid w:val="00591E76"/>
    <w:rsid w:val="005924C1"/>
    <w:rsid w:val="0059264F"/>
    <w:rsid w:val="005928BF"/>
    <w:rsid w:val="005931B0"/>
    <w:rsid w:val="00593B27"/>
    <w:rsid w:val="00594860"/>
    <w:rsid w:val="00594882"/>
    <w:rsid w:val="005949B1"/>
    <w:rsid w:val="00596601"/>
    <w:rsid w:val="00597004"/>
    <w:rsid w:val="005A0102"/>
    <w:rsid w:val="005A0A31"/>
    <w:rsid w:val="005A0F1B"/>
    <w:rsid w:val="005A0FC4"/>
    <w:rsid w:val="005A1D5F"/>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41B"/>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0775"/>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4A2"/>
    <w:rsid w:val="007E3B4B"/>
    <w:rsid w:val="007E4620"/>
    <w:rsid w:val="007E57A9"/>
    <w:rsid w:val="007E643F"/>
    <w:rsid w:val="007F01BD"/>
    <w:rsid w:val="007F049A"/>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831"/>
    <w:rsid w:val="00816D9C"/>
    <w:rsid w:val="00817066"/>
    <w:rsid w:val="008175A2"/>
    <w:rsid w:val="00817791"/>
    <w:rsid w:val="00817EF1"/>
    <w:rsid w:val="0082064D"/>
    <w:rsid w:val="00820AF1"/>
    <w:rsid w:val="00820FF1"/>
    <w:rsid w:val="00821644"/>
    <w:rsid w:val="00821684"/>
    <w:rsid w:val="00821B61"/>
    <w:rsid w:val="00822DE1"/>
    <w:rsid w:val="0082323E"/>
    <w:rsid w:val="00824F7C"/>
    <w:rsid w:val="00825164"/>
    <w:rsid w:val="0082563C"/>
    <w:rsid w:val="008259DA"/>
    <w:rsid w:val="0082755E"/>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59A"/>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777AF"/>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265E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976A1"/>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7DD"/>
    <w:rsid w:val="009C6865"/>
    <w:rsid w:val="009C68FC"/>
    <w:rsid w:val="009C7256"/>
    <w:rsid w:val="009D0510"/>
    <w:rsid w:val="009D0B1F"/>
    <w:rsid w:val="009D0DC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C19"/>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786"/>
    <w:rsid w:val="00A66B8D"/>
    <w:rsid w:val="00A67632"/>
    <w:rsid w:val="00A67BD2"/>
    <w:rsid w:val="00A70BE6"/>
    <w:rsid w:val="00A74890"/>
    <w:rsid w:val="00A74D3B"/>
    <w:rsid w:val="00A75BC6"/>
    <w:rsid w:val="00A76051"/>
    <w:rsid w:val="00A769FF"/>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6E0"/>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190"/>
    <w:rsid w:val="00B41584"/>
    <w:rsid w:val="00B41FBC"/>
    <w:rsid w:val="00B42A51"/>
    <w:rsid w:val="00B42F35"/>
    <w:rsid w:val="00B43580"/>
    <w:rsid w:val="00B44C1C"/>
    <w:rsid w:val="00B46279"/>
    <w:rsid w:val="00B46585"/>
    <w:rsid w:val="00B4678D"/>
    <w:rsid w:val="00B470AF"/>
    <w:rsid w:val="00B5071B"/>
    <w:rsid w:val="00B50EE7"/>
    <w:rsid w:val="00B5143A"/>
    <w:rsid w:val="00B51FC3"/>
    <w:rsid w:val="00B5309D"/>
    <w:rsid w:val="00B53889"/>
    <w:rsid w:val="00B53A2A"/>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6B"/>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6A72"/>
    <w:rsid w:val="00BE71B4"/>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17EE2"/>
    <w:rsid w:val="00C20274"/>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10B"/>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067"/>
    <w:rsid w:val="00CE33C1"/>
    <w:rsid w:val="00CE4578"/>
    <w:rsid w:val="00CE4692"/>
    <w:rsid w:val="00CE4A25"/>
    <w:rsid w:val="00CE4C7E"/>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139"/>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AAE"/>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87A85"/>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A79EC"/>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CC4"/>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1E4B"/>
    <w:rsid w:val="00E5276A"/>
    <w:rsid w:val="00E52E44"/>
    <w:rsid w:val="00E52E6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3D2"/>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4C0"/>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B22"/>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6A5F"/>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07E"/>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D70"/>
    <w:rsid w:val="00FA7E21"/>
    <w:rsid w:val="00FB0ACB"/>
    <w:rsid w:val="00FB0FE2"/>
    <w:rsid w:val="00FB19DB"/>
    <w:rsid w:val="00FB1B04"/>
    <w:rsid w:val="00FB1C8F"/>
    <w:rsid w:val="00FB280B"/>
    <w:rsid w:val="00FB2C38"/>
    <w:rsid w:val="00FB357D"/>
    <w:rsid w:val="00FB4770"/>
    <w:rsid w:val="00FB51DF"/>
    <w:rsid w:val="00FB67C6"/>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1013C-CBAA-4C90-9EE9-A14EFC8E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3084</Characters>
  <Application>Microsoft Office Word</Application>
  <DocSecurity>0</DocSecurity>
  <Lines>25</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2</cp:revision>
  <cp:lastPrinted>2018-05-28T07:56:00Z</cp:lastPrinted>
  <dcterms:created xsi:type="dcterms:W3CDTF">2018-06-01T03:09:00Z</dcterms:created>
  <dcterms:modified xsi:type="dcterms:W3CDTF">2018-06-01T03:09:00Z</dcterms:modified>
</cp:coreProperties>
</file>