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3806" w14:textId="77777777" w:rsidR="00614E66" w:rsidRPr="004D37BF" w:rsidRDefault="0000715D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4D37BF">
        <w:rPr>
          <w:rFonts w:asciiTheme="minorBidi" w:hAnsiTheme="minorBidi" w:cstheme="minorBidi"/>
          <w:sz w:val="32"/>
          <w:szCs w:val="32"/>
          <w:cs/>
        </w:rPr>
        <w:t>ข่าวประชาสัมพันธ์</w:t>
      </w:r>
    </w:p>
    <w:p w14:paraId="73C8BA1C" w14:textId="1D197C00" w:rsidR="006F12A6" w:rsidRPr="004D37BF" w:rsidRDefault="006B238D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27 </w:t>
      </w:r>
      <w:bookmarkStart w:id="0" w:name="_GoBack"/>
      <w:bookmarkEnd w:id="0"/>
      <w:r w:rsidR="006C4EB5" w:rsidRPr="004D37BF">
        <w:rPr>
          <w:rFonts w:asciiTheme="minorBidi" w:hAnsiTheme="minorBidi" w:cstheme="minorBidi" w:hint="cs"/>
          <w:sz w:val="32"/>
          <w:szCs w:val="32"/>
          <w:cs/>
        </w:rPr>
        <w:t>ธันวาคม</w:t>
      </w:r>
      <w:r w:rsidR="006F12A6" w:rsidRPr="004D37BF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525DC5AE" w:rsidR="00ED21FB" w:rsidRPr="004D37BF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4D37BF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66AB65CA" w14:textId="77777777" w:rsidR="00A57B54" w:rsidRPr="004D37BF" w:rsidRDefault="00614E66" w:rsidP="00A57B5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rdia New" w:hAnsi="Cordia New" w:cs="Cordia New"/>
          <w:b/>
          <w:bCs/>
          <w:color w:val="333333"/>
          <w:sz w:val="32"/>
          <w:szCs w:val="32"/>
          <w:bdr w:val="none" w:sz="0" w:space="0" w:color="auto" w:frame="1"/>
        </w:rPr>
      </w:pPr>
      <w:r w:rsidRPr="004D37BF">
        <w:rPr>
          <w:rFonts w:ascii="Cordia New" w:hAnsi="Cordia New" w:cs="Cordia New" w:hint="cs"/>
          <w:b/>
          <w:bCs/>
          <w:color w:val="333333"/>
          <w:sz w:val="32"/>
          <w:szCs w:val="32"/>
          <w:bdr w:val="none" w:sz="0" w:space="0" w:color="auto" w:frame="1"/>
          <w:cs/>
        </w:rPr>
        <w:t>บสย.</w:t>
      </w:r>
      <w:r w:rsidR="00A57B54" w:rsidRPr="004D37BF">
        <w:rPr>
          <w:rFonts w:ascii="Cordia New" w:hAnsi="Cordia New" w:cs="Cordia New" w:hint="cs"/>
          <w:b/>
          <w:bCs/>
          <w:color w:val="333333"/>
          <w:sz w:val="32"/>
          <w:szCs w:val="32"/>
          <w:bdr w:val="none" w:sz="0" w:space="0" w:color="auto" w:frame="1"/>
          <w:cs/>
        </w:rPr>
        <w:t xml:space="preserve"> ร่วมฟื้นฟู เยียวยา ผลกระทบน้ำท่วมภาคใต้</w:t>
      </w:r>
    </w:p>
    <w:p w14:paraId="2FA535E2" w14:textId="1332A188" w:rsidR="006E5E3C" w:rsidRPr="004D37BF" w:rsidRDefault="00A57B54" w:rsidP="00A57B5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rdia New" w:hAnsi="Cordia New" w:cs="Cordia New"/>
          <w:b/>
          <w:bCs/>
          <w:color w:val="333333"/>
          <w:sz w:val="32"/>
          <w:szCs w:val="32"/>
          <w:bdr w:val="none" w:sz="0" w:space="0" w:color="auto" w:frame="1"/>
          <w:cs/>
        </w:rPr>
      </w:pPr>
      <w:r w:rsidRPr="004D37BF">
        <w:rPr>
          <w:rFonts w:ascii="Cordia New" w:hAnsi="Cordia New" w:cs="Cordia New" w:hint="cs"/>
          <w:b/>
          <w:bCs/>
          <w:color w:val="333333"/>
          <w:sz w:val="32"/>
          <w:szCs w:val="32"/>
          <w:bdr w:val="none" w:sz="0" w:space="0" w:color="auto" w:frame="1"/>
          <w:cs/>
        </w:rPr>
        <w:t>ลงพื้นที่มอบเงินสนับสนุ</w:t>
      </w:r>
      <w:r w:rsidR="00881B1E" w:rsidRPr="004D37BF">
        <w:rPr>
          <w:rFonts w:ascii="Cordia New" w:hAnsi="Cordia New" w:cs="Cordia New" w:hint="cs"/>
          <w:b/>
          <w:bCs/>
          <w:color w:val="333333"/>
          <w:sz w:val="32"/>
          <w:szCs w:val="32"/>
          <w:bdr w:val="none" w:sz="0" w:space="0" w:color="auto" w:frame="1"/>
          <w:cs/>
        </w:rPr>
        <w:t xml:space="preserve">นโรงเรียน และโรงพยาบาล </w:t>
      </w:r>
    </w:p>
    <w:p w14:paraId="51BDA325" w14:textId="77777777" w:rsidR="00614E66" w:rsidRPr="004D37BF" w:rsidRDefault="00614E66" w:rsidP="00614E66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Cordia New" w:hAnsi="Cordia New" w:cs="Cordia New"/>
          <w:color w:val="333333"/>
          <w:sz w:val="32"/>
          <w:szCs w:val="32"/>
          <w:bdr w:val="none" w:sz="0" w:space="0" w:color="auto" w:frame="1"/>
        </w:rPr>
      </w:pPr>
    </w:p>
    <w:p w14:paraId="58C69DCA" w14:textId="43DBF67D" w:rsidR="004D37BF" w:rsidRDefault="00A57B54" w:rsidP="0019715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Cordia New" w:hAnsi="Cordia New" w:cs="Cordia New"/>
          <w:color w:val="333333"/>
          <w:sz w:val="32"/>
          <w:szCs w:val="32"/>
          <w:bdr w:val="none" w:sz="0" w:space="0" w:color="auto" w:frame="1"/>
        </w:rPr>
      </w:pPr>
      <w:r w:rsidRPr="004D37BF">
        <w:rPr>
          <w:rFonts w:asciiTheme="minorBidi" w:hAnsiTheme="minorBidi" w:cstheme="minorBidi" w:hint="cs"/>
          <w:b/>
          <w:bCs/>
          <w:color w:val="333333"/>
          <w:sz w:val="32"/>
          <w:szCs w:val="32"/>
          <w:cs/>
        </w:rPr>
        <w:t xml:space="preserve">นายกิตติพงษ์ บุรณศิริ รองผู้จัดการทั่วไป สายงานกลยุทธ์และผลิตภัณฑ์ </w:t>
      </w:r>
      <w:r w:rsidR="003A7519" w:rsidRPr="004D37BF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 (บสย.)</w:t>
      </w:r>
      <w:r w:rsidR="003A7519" w:rsidRPr="004D37BF">
        <w:rPr>
          <w:rFonts w:asciiTheme="minorBidi" w:hAnsiTheme="minorBidi" w:cstheme="minorBidi"/>
          <w:color w:val="333333"/>
          <w:sz w:val="32"/>
          <w:szCs w:val="32"/>
          <w:bdr w:val="none" w:sz="0" w:space="0" w:color="auto" w:frame="1"/>
          <w:cs/>
        </w:rPr>
        <w:t xml:space="preserve"> </w:t>
      </w:r>
      <w:r w:rsidR="00881B1E" w:rsidRPr="004D37BF">
        <w:rPr>
          <w:rFonts w:asciiTheme="minorBidi" w:hAnsiTheme="minorBidi" w:cstheme="minorBidi" w:hint="cs"/>
          <w:color w:val="333333"/>
          <w:sz w:val="32"/>
          <w:szCs w:val="32"/>
          <w:bdr w:val="none" w:sz="0" w:space="0" w:color="auto" w:frame="1"/>
          <w:cs/>
        </w:rPr>
        <w:t>พร้อมผู้บริหาร และเจ้าหน้าที่ บสย. ร่วม</w:t>
      </w:r>
      <w:r w:rsidRPr="004D37BF">
        <w:rPr>
          <w:rFonts w:asciiTheme="minorBidi" w:hAnsiTheme="minorBidi" w:cstheme="minorBidi" w:hint="cs"/>
          <w:color w:val="333333"/>
          <w:sz w:val="32"/>
          <w:szCs w:val="32"/>
          <w:bdr w:val="none" w:sz="0" w:space="0" w:color="auto" w:frame="1"/>
          <w:cs/>
        </w:rPr>
        <w:t xml:space="preserve">จัดกิจกรรม </w:t>
      </w:r>
      <w:r w:rsidRPr="004D37BF">
        <w:rPr>
          <w:rFonts w:ascii="Cordia New" w:hAnsi="Cordia New" w:cs="Cordia New" w:hint="cs"/>
          <w:b/>
          <w:bCs/>
          <w:color w:val="333333"/>
          <w:sz w:val="32"/>
          <w:szCs w:val="32"/>
          <w:bdr w:val="none" w:sz="0" w:space="0" w:color="auto" w:frame="1"/>
          <w:cs/>
        </w:rPr>
        <w:t xml:space="preserve">“บสย. ร่วมฟื้นฟู เยียวยา ผลกระทบน้ำท่วมภาคใต้” </w:t>
      </w:r>
      <w:r w:rsidR="00DB284C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>มอบเงินสนับสนุน</w:t>
      </w:r>
      <w:r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>แก่โรงเรียนเบญจมราชูทิศ</w:t>
      </w:r>
      <w:r w:rsidR="0044090D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 xml:space="preserve"> จังหวัดปัตตานี</w:t>
      </w:r>
      <w:r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 xml:space="preserve"> โดยมีนายประสพ ชนามุยา </w:t>
      </w:r>
      <w:r w:rsidR="00246C75"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 xml:space="preserve">ผู้อำนวยการโรงเรียน </w:t>
      </w:r>
      <w:r w:rsidR="00C30A30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>เป็นตัวแทน</w:t>
      </w:r>
      <w:r w:rsidR="00246C75"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 xml:space="preserve">รับมอบ พร้อมตัวแทนนักเรียน รับเงินทุนสนับสนุนชุดนักเรียน และอุปกรณ์การเรียน จำนวน 100 ทุน </w:t>
      </w:r>
      <w:r w:rsidR="00DB284C" w:rsidRPr="004D37BF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>ณ โรงเรียนเบญจมราชูทิศ</w:t>
      </w:r>
      <w:r w:rsidR="00DB284C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 xml:space="preserve"> </w:t>
      </w:r>
      <w:r w:rsidR="00DB284C"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>จังหวัดปัตตานี</w:t>
      </w:r>
    </w:p>
    <w:p w14:paraId="138E77F7" w14:textId="7F9B9A11" w:rsidR="00DA52C4" w:rsidRDefault="00246C75" w:rsidP="0019715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Cordia New" w:hAnsi="Cordia New" w:cs="Cordia New"/>
          <w:sz w:val="32"/>
          <w:szCs w:val="32"/>
          <w:bdr w:val="none" w:sz="0" w:space="0" w:color="auto" w:frame="1"/>
        </w:rPr>
      </w:pPr>
      <w:r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>นอกจากนี้ ยังมอบเงินสนับสนุนฟื</w:t>
      </w:r>
      <w:r w:rsidR="00881B1E"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>้นฟู</w:t>
      </w:r>
      <w:r w:rsidR="00B84AA9"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>แก่โรงพย</w:t>
      </w:r>
      <w:r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 xml:space="preserve">าบาลหนองจิก จังหวัดปัตตานี โดยมี </w:t>
      </w:r>
      <w:r w:rsidR="004D37BF" w:rsidRPr="004D37BF">
        <w:rPr>
          <w:rFonts w:ascii="Cordia New" w:hAnsi="Cordia New" w:cs="Cordia New"/>
          <w:sz w:val="32"/>
          <w:szCs w:val="32"/>
          <w:bdr w:val="none" w:sz="0" w:space="0" w:color="auto" w:frame="1"/>
          <w:cs/>
        </w:rPr>
        <w:t>นายอนุชิต วังทอง ผู้อำนวยการโรงพยาบาลหนองจิก</w:t>
      </w:r>
      <w:r w:rsidR="004D37BF">
        <w:rPr>
          <w:rFonts w:ascii="Cordia New" w:hAnsi="Cordia New" w:cs="Cordia New"/>
          <w:color w:val="333333"/>
          <w:sz w:val="32"/>
          <w:szCs w:val="32"/>
          <w:bdr w:val="none" w:sz="0" w:space="0" w:color="auto" w:frame="1"/>
          <w:cs/>
        </w:rPr>
        <w:t xml:space="preserve"> </w:t>
      </w:r>
      <w:r w:rsid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 xml:space="preserve">และ </w:t>
      </w:r>
      <w:r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>พญ. ปริญญา ยาโกะ นายแพทย์ชำนาญ</w:t>
      </w:r>
      <w:r w:rsidR="00B84AA9" w:rsidRPr="004D37BF">
        <w:rPr>
          <w:rFonts w:ascii="Cordia New" w:hAnsi="Cordia New" w:cs="Cordia New" w:hint="cs"/>
          <w:color w:val="333333"/>
          <w:sz w:val="32"/>
          <w:szCs w:val="32"/>
          <w:bdr w:val="none" w:sz="0" w:space="0" w:color="auto" w:frame="1"/>
          <w:cs/>
        </w:rPr>
        <w:t>การ</w:t>
      </w:r>
      <w:r w:rsidRPr="004D37BF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>พิเศษ</w:t>
      </w:r>
      <w:r w:rsidR="000E0F5F" w:rsidRPr="004D37BF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 xml:space="preserve"> </w:t>
      </w:r>
      <w:r w:rsidR="004D37BF" w:rsidRPr="004D37BF">
        <w:rPr>
          <w:rFonts w:ascii="Cordia New" w:hAnsi="Cordia New" w:cs="Cordia New"/>
          <w:sz w:val="32"/>
          <w:szCs w:val="32"/>
          <w:bdr w:val="none" w:sz="0" w:space="0" w:color="auto" w:frame="1"/>
          <w:cs/>
        </w:rPr>
        <w:t>รองผู้อำนวยการโรงพยาบาลหนองจิก</w:t>
      </w:r>
      <w:r w:rsidR="004D37BF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 xml:space="preserve"> </w:t>
      </w:r>
      <w:r w:rsidR="00DB284C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>เป็นตัวแทน</w:t>
      </w:r>
      <w:r w:rsidRPr="004D37BF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>รับมอบ</w:t>
      </w:r>
      <w:r w:rsidR="00DB284C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 xml:space="preserve"> </w:t>
      </w:r>
      <w:r w:rsidR="0044090D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>และได้</w:t>
      </w:r>
      <w:r w:rsidR="00DB284C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>รับเกียรติจาก</w:t>
      </w:r>
      <w:r w:rsidR="004D37BF" w:rsidRPr="004D37BF">
        <w:rPr>
          <w:rFonts w:ascii="Cordia New" w:hAnsi="Cordia New" w:cs="Cordia New"/>
          <w:sz w:val="32"/>
          <w:szCs w:val="32"/>
          <w:bdr w:val="none" w:sz="0" w:space="0" w:color="auto" w:frame="1"/>
          <w:cs/>
        </w:rPr>
        <w:t>นายสนั่น สนธิเมือง รองผู้ว่าราชการจังหวัดปัตตานี</w:t>
      </w:r>
      <w:r w:rsidR="00DB284C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 xml:space="preserve"> ลงพื้นที่เยี่ยมเยียน ณ </w:t>
      </w:r>
      <w:r w:rsidR="00881B1E" w:rsidRPr="004D37BF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>โรงพยาบาลหนองจิก จังหวัดปัตตานี</w:t>
      </w:r>
      <w:r w:rsidR="00F15F34" w:rsidRPr="004D37BF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 xml:space="preserve"> </w:t>
      </w:r>
      <w:r w:rsidR="00DB284C" w:rsidRPr="004D37BF">
        <w:rPr>
          <w:rFonts w:ascii="Cordia New" w:hAnsi="Cordia New" w:cs="Cordia New" w:hint="cs"/>
          <w:sz w:val="32"/>
          <w:szCs w:val="32"/>
          <w:bdr w:val="none" w:sz="0" w:space="0" w:color="auto" w:frame="1"/>
          <w:cs/>
        </w:rPr>
        <w:t xml:space="preserve">เมื่อวันที่ 26 ธันวาคม 2567 </w:t>
      </w:r>
      <w:r w:rsidR="00DA52C4" w:rsidRPr="004D37BF">
        <w:rPr>
          <w:rFonts w:ascii="Cordia New" w:hAnsi="Cordia New" w:cs="Cordia New"/>
          <w:sz w:val="32"/>
          <w:szCs w:val="32"/>
          <w:bdr w:val="none" w:sz="0" w:space="0" w:color="auto" w:frame="1"/>
          <w:cs/>
        </w:rPr>
        <w:t>ทั้งนี้ การจัดกิจกรรมดังกล่าว เพื่อให้สอดคล้องตามแนวทางการสนับสนุนและช่วยเหลือชุมชนและสังคม ตามแผนงานโครงการด้านการแสดงความรับผิดชอบต่อสังคม (</w:t>
      </w:r>
      <w:r w:rsidR="00DA52C4" w:rsidRPr="004D37BF">
        <w:rPr>
          <w:rFonts w:ascii="Cordia New" w:hAnsi="Cordia New" w:cs="Cordia New"/>
          <w:sz w:val="32"/>
          <w:szCs w:val="32"/>
          <w:bdr w:val="none" w:sz="0" w:space="0" w:color="auto" w:frame="1"/>
        </w:rPr>
        <w:t>CSR</w:t>
      </w:r>
      <w:r w:rsidR="00DA52C4" w:rsidRPr="004D37BF">
        <w:rPr>
          <w:rFonts w:ascii="Cordia New" w:hAnsi="Cordia New" w:cs="Cordia New"/>
          <w:sz w:val="32"/>
          <w:szCs w:val="32"/>
          <w:bdr w:val="none" w:sz="0" w:space="0" w:color="auto" w:frame="1"/>
          <w:cs/>
        </w:rPr>
        <w:t>) ของ บสย.</w:t>
      </w:r>
    </w:p>
    <w:p w14:paraId="72F4A4E4" w14:textId="06D3DBC9" w:rsidR="00170F12" w:rsidRPr="004D37BF" w:rsidRDefault="00170F12" w:rsidP="00170F12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  <w:shd w:val="clear" w:color="auto" w:fill="FFFFFF"/>
        </w:rPr>
      </w:pPr>
      <w:r w:rsidRPr="004D37BF">
        <w:rPr>
          <w:rFonts w:asciiTheme="minorBidi" w:hAnsiTheme="minorBidi" w:hint="cs"/>
          <w:sz w:val="32"/>
          <w:szCs w:val="32"/>
          <w:bdr w:val="none" w:sz="0" w:space="0" w:color="auto" w:frame="1"/>
          <w:cs/>
        </w:rPr>
        <w:t xml:space="preserve">นอกจากนี้ </w:t>
      </w:r>
      <w:r w:rsidRPr="004D37BF">
        <w:rPr>
          <w:rFonts w:asciiTheme="minorBidi" w:hAnsiTheme="minorBidi"/>
          <w:sz w:val="32"/>
          <w:szCs w:val="32"/>
          <w:shd w:val="clear" w:color="auto" w:fill="FFFFFF"/>
          <w:cs/>
        </w:rPr>
        <w:t>บสย.</w:t>
      </w:r>
      <w:r w:rsidRPr="004D37B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ยังมี</w:t>
      </w:r>
      <w:r w:rsidRPr="004D37BF">
        <w:rPr>
          <w:rFonts w:asciiTheme="minorBidi" w:hAnsiTheme="minorBidi" w:hint="cs"/>
          <w:sz w:val="32"/>
          <w:szCs w:val="32"/>
          <w:cs/>
        </w:rPr>
        <w:t>มาตรการ</w:t>
      </w:r>
      <w:r w:rsidRPr="004D37BF">
        <w:rPr>
          <w:rFonts w:asciiTheme="minorBidi" w:hAnsiTheme="minorBidi"/>
          <w:sz w:val="32"/>
          <w:szCs w:val="32"/>
          <w:cs/>
        </w:rPr>
        <w:t xml:space="preserve">สำหรับผู้ประกอบการ </w:t>
      </w:r>
      <w:r w:rsidRPr="004D37BF">
        <w:rPr>
          <w:rFonts w:asciiTheme="minorBidi" w:hAnsiTheme="minorBidi"/>
          <w:sz w:val="32"/>
          <w:szCs w:val="32"/>
        </w:rPr>
        <w:t xml:space="preserve">SMEs </w:t>
      </w:r>
      <w:r w:rsidRPr="004D37BF">
        <w:rPr>
          <w:rFonts w:asciiTheme="minorBidi" w:hAnsiTheme="minorBidi"/>
          <w:sz w:val="32"/>
          <w:szCs w:val="32"/>
          <w:cs/>
        </w:rPr>
        <w:t>ผู้ประสบอุทกภัย และมีสถานประกอบการตั้งอยู่</w:t>
      </w:r>
      <w:r w:rsidRPr="004D37BF">
        <w:rPr>
          <w:rFonts w:asciiTheme="minorBidi" w:hAnsiTheme="minorBidi" w:hint="cs"/>
          <w:sz w:val="32"/>
          <w:szCs w:val="32"/>
          <w:cs/>
        </w:rPr>
        <w:t xml:space="preserve">ในพื้นที่ประสบอุทกภัยที่ </w:t>
      </w:r>
      <w:r w:rsidRPr="004D37BF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กรม</w:t>
      </w:r>
      <w:r w:rsidRPr="004D37BF">
        <w:rPr>
          <w:rFonts w:asciiTheme="minorBidi" w:hAnsiTheme="minorBidi"/>
          <w:sz w:val="32"/>
          <w:szCs w:val="32"/>
          <w:shd w:val="clear" w:color="auto" w:fill="FFFFFF"/>
          <w:cs/>
        </w:rPr>
        <w:t>ป้องกันและบรรเทาสาธารณภัย</w:t>
      </w:r>
      <w:r w:rsidRPr="004D37B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(</w:t>
      </w:r>
      <w:r w:rsidRPr="004D37BF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ปภ.) ประกาศ ช่วยเหลือลูกค้า และลูกหนี้ บสย. </w:t>
      </w:r>
      <w:r w:rsidRPr="004D37BF">
        <w:rPr>
          <w:rFonts w:asciiTheme="minorBidi" w:hAnsiTheme="minorBidi"/>
          <w:color w:val="292B2C"/>
          <w:sz w:val="32"/>
          <w:szCs w:val="32"/>
          <w:cs/>
        </w:rPr>
        <w:t>(</w:t>
      </w:r>
      <w:r w:rsidRPr="004D37BF">
        <w:rPr>
          <w:rFonts w:asciiTheme="minorBidi" w:hAnsiTheme="minorBidi" w:hint="cs"/>
          <w:color w:val="2B2B2B"/>
          <w:sz w:val="32"/>
          <w:szCs w:val="32"/>
          <w:shd w:val="clear" w:color="auto" w:fill="FFFFFF"/>
          <w:cs/>
        </w:rPr>
        <w:t xml:space="preserve">ผู้ประกอบการ </w:t>
      </w:r>
      <w:r w:rsidRPr="004D37BF">
        <w:rPr>
          <w:rFonts w:asciiTheme="minorBidi" w:hAnsiTheme="minorBidi"/>
          <w:color w:val="2B2B2B"/>
          <w:sz w:val="32"/>
          <w:szCs w:val="32"/>
          <w:shd w:val="clear" w:color="auto" w:fill="FFFFFF"/>
        </w:rPr>
        <w:t xml:space="preserve">SMEs </w:t>
      </w:r>
      <w:r w:rsidRPr="004D37BF">
        <w:rPr>
          <w:rFonts w:asciiTheme="minorBidi" w:hAnsiTheme="minorBidi" w:hint="cs"/>
          <w:color w:val="2B2B2B"/>
          <w:sz w:val="32"/>
          <w:szCs w:val="32"/>
          <w:shd w:val="clear" w:color="auto" w:fill="FFFFFF"/>
          <w:cs/>
        </w:rPr>
        <w:t xml:space="preserve">ที่ </w:t>
      </w:r>
      <w:r w:rsidRPr="004D37BF">
        <w:rPr>
          <w:rFonts w:asciiTheme="minorBidi" w:hAnsiTheme="minorBidi"/>
          <w:color w:val="2B2B2B"/>
          <w:sz w:val="32"/>
          <w:szCs w:val="32"/>
          <w:shd w:val="clear" w:color="auto" w:fill="FFFFFF"/>
          <w:cs/>
        </w:rPr>
        <w:t xml:space="preserve">บสย. </w:t>
      </w:r>
      <w:r w:rsidRPr="004D37BF">
        <w:rPr>
          <w:rFonts w:asciiTheme="minorBidi" w:hAnsiTheme="minorBidi" w:hint="cs"/>
          <w:color w:val="2B2B2B"/>
          <w:sz w:val="32"/>
          <w:szCs w:val="32"/>
          <w:shd w:val="clear" w:color="auto" w:fill="FFFFFF"/>
          <w:cs/>
        </w:rPr>
        <w:t xml:space="preserve">จ่ายค่าประกันชดเชยให้สถาบันการเงิน) </w:t>
      </w:r>
      <w:r w:rsidRPr="004D37BF">
        <w:rPr>
          <w:rFonts w:asciiTheme="minorBidi" w:hAnsiTheme="minorBidi" w:hint="cs"/>
          <w:color w:val="000000" w:themeColor="text1"/>
          <w:sz w:val="32"/>
          <w:szCs w:val="32"/>
          <w:cs/>
        </w:rPr>
        <w:t>ดังนี้</w:t>
      </w:r>
    </w:p>
    <w:p w14:paraId="4AFF4FBB" w14:textId="77777777" w:rsidR="00170F12" w:rsidRPr="004D37BF" w:rsidRDefault="00170F12" w:rsidP="00170F1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4D37BF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มาตรการช่วยลูกค้า บสย.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พักชำระค่าธรรมเนียมและค่าจัดการค้ำประกัน </w:t>
      </w:r>
      <w:r w:rsidRPr="004D37BF">
        <w:rPr>
          <w:rFonts w:asciiTheme="minorBidi" w:hAnsiTheme="minorBidi" w:cstheme="minorBidi"/>
          <w:color w:val="292B2C"/>
          <w:sz w:val="32"/>
          <w:szCs w:val="32"/>
        </w:rPr>
        <w:t xml:space="preserve">6 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เดือน สำหรับ </w:t>
      </w:r>
      <w:r w:rsidRPr="004D37BF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>ลูกค้า บสย. ที่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>ได้รับผลกระทบจากอุทกภัยภาคใต้ปี 2567 และถึงกำหนด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>ชำระ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ค่าธรรมเนียมค้ำประกันและค่าจัดการค้ำประกัน ตั้งแต่วันที่ </w:t>
      </w:r>
      <w:r w:rsidRPr="004D37BF">
        <w:rPr>
          <w:rFonts w:asciiTheme="minorBidi" w:hAnsiTheme="minorBidi" w:cstheme="minorBidi"/>
          <w:color w:val="292B2C"/>
          <w:sz w:val="32"/>
          <w:szCs w:val="32"/>
        </w:rPr>
        <w:t xml:space="preserve">29 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>พฤศจิกายน -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 xml:space="preserve"> </w:t>
      </w:r>
      <w:r w:rsidRPr="004D37BF">
        <w:rPr>
          <w:rFonts w:asciiTheme="minorBidi" w:hAnsiTheme="minorBidi" w:cstheme="minorBidi"/>
          <w:color w:val="292B2C"/>
          <w:sz w:val="32"/>
          <w:szCs w:val="32"/>
        </w:rPr>
        <w:t xml:space="preserve">31 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>ธันวาคม 2567</w:t>
      </w:r>
      <w:r w:rsidRPr="004D37BF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</w:t>
      </w:r>
    </w:p>
    <w:p w14:paraId="6D31CA50" w14:textId="04F87724" w:rsidR="00170F12" w:rsidRPr="004D37BF" w:rsidRDefault="00170F12" w:rsidP="00170F1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4D37BF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มาตรการช่วยลูกหนี้ บสย.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 xml:space="preserve"> (</w:t>
      </w:r>
      <w:r w:rsidRPr="004D37BF">
        <w:rPr>
          <w:rFonts w:asciiTheme="minorBidi" w:hAnsiTheme="minorBidi" w:cstheme="minorBidi" w:hint="cs"/>
          <w:color w:val="2B2B2B"/>
          <w:sz w:val="32"/>
          <w:szCs w:val="32"/>
          <w:shd w:val="clear" w:color="auto" w:fill="FFFFFF"/>
          <w:cs/>
        </w:rPr>
        <w:t xml:space="preserve">ผู้ประกอบการ </w:t>
      </w:r>
      <w:r w:rsidRPr="004D37BF">
        <w:rPr>
          <w:rFonts w:asciiTheme="minorBidi" w:hAnsiTheme="minorBidi" w:cstheme="minorBidi"/>
          <w:color w:val="2B2B2B"/>
          <w:sz w:val="32"/>
          <w:szCs w:val="32"/>
          <w:shd w:val="clear" w:color="auto" w:fill="FFFFFF"/>
        </w:rPr>
        <w:t xml:space="preserve">SMEs </w:t>
      </w:r>
      <w:r w:rsidRPr="004D37BF">
        <w:rPr>
          <w:rFonts w:asciiTheme="minorBidi" w:hAnsiTheme="minorBidi" w:cstheme="minorBidi" w:hint="cs"/>
          <w:color w:val="2B2B2B"/>
          <w:sz w:val="32"/>
          <w:szCs w:val="32"/>
          <w:shd w:val="clear" w:color="auto" w:fill="FFFFFF"/>
          <w:cs/>
        </w:rPr>
        <w:t xml:space="preserve">ที่ </w:t>
      </w:r>
      <w:r w:rsidRPr="004D37BF">
        <w:rPr>
          <w:rFonts w:asciiTheme="minorBidi" w:hAnsiTheme="minorBidi" w:cstheme="minorBidi"/>
          <w:color w:val="2B2B2B"/>
          <w:sz w:val="32"/>
          <w:szCs w:val="32"/>
          <w:shd w:val="clear" w:color="auto" w:fill="FFFFFF"/>
          <w:cs/>
        </w:rPr>
        <w:t xml:space="preserve">บสย. </w:t>
      </w:r>
      <w:r w:rsidRPr="004D37BF">
        <w:rPr>
          <w:rFonts w:asciiTheme="minorBidi" w:hAnsiTheme="minorBidi" w:cstheme="minorBidi" w:hint="cs"/>
          <w:color w:val="2B2B2B"/>
          <w:sz w:val="32"/>
          <w:szCs w:val="32"/>
          <w:shd w:val="clear" w:color="auto" w:fill="FFFFFF"/>
          <w:cs/>
        </w:rPr>
        <w:t xml:space="preserve">จ่ายค่าประกันชดเชยให้สถาบันการเงิน) 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พักชำระค่างวด </w:t>
      </w:r>
      <w:r w:rsidRPr="004D37BF">
        <w:rPr>
          <w:rFonts w:asciiTheme="minorBidi" w:hAnsiTheme="minorBidi" w:cstheme="minorBidi"/>
          <w:color w:val="292B2C"/>
          <w:sz w:val="32"/>
          <w:szCs w:val="32"/>
        </w:rPr>
        <w:t>6</w:t>
      </w:r>
      <w:r w:rsidRPr="004D37BF">
        <w:rPr>
          <w:rFonts w:asciiTheme="minorBidi" w:hAnsiTheme="minorBidi" w:cs="Cordia New"/>
          <w:color w:val="292B2C"/>
          <w:sz w:val="32"/>
          <w:szCs w:val="32"/>
          <w:cs/>
        </w:rPr>
        <w:t xml:space="preserve"> 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>เดือน สำ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>หรับลูกหนี้ บสย. ที่อยู่ระหว่างผ่อนชำระตามแผนปรับโครงสร้างหนี้ และไม่ผิดนัดชำระหนี้ ระยะเวลา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รับคำขอพักชำระ 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>ตั้งแต่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วันที่ </w:t>
      </w:r>
      <w:r w:rsidRPr="004D37BF">
        <w:rPr>
          <w:rFonts w:asciiTheme="minorBidi" w:hAnsiTheme="minorBidi" w:cstheme="minorBidi"/>
          <w:color w:val="292B2C"/>
          <w:sz w:val="32"/>
          <w:szCs w:val="32"/>
        </w:rPr>
        <w:t xml:space="preserve">29 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>พฤศจิกายน -</w:t>
      </w:r>
      <w:r w:rsidRPr="004D37BF">
        <w:rPr>
          <w:rFonts w:asciiTheme="minorBidi" w:hAnsiTheme="minorBidi" w:cstheme="minorBidi"/>
          <w:color w:val="292B2C"/>
          <w:sz w:val="32"/>
          <w:szCs w:val="32"/>
          <w:cs/>
        </w:rPr>
        <w:t xml:space="preserve"> </w:t>
      </w:r>
      <w:r w:rsidRPr="004D37BF">
        <w:rPr>
          <w:rFonts w:asciiTheme="minorBidi" w:hAnsiTheme="minorBidi" w:cstheme="minorBidi"/>
          <w:color w:val="292B2C"/>
          <w:sz w:val="32"/>
          <w:szCs w:val="32"/>
        </w:rPr>
        <w:t xml:space="preserve">31 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ธันวาคม </w:t>
      </w:r>
      <w:r w:rsidRPr="004D37BF">
        <w:rPr>
          <w:rFonts w:asciiTheme="minorBidi" w:hAnsiTheme="minorBidi" w:cstheme="minorBidi"/>
          <w:color w:val="292B2C"/>
          <w:sz w:val="32"/>
          <w:szCs w:val="32"/>
        </w:rPr>
        <w:t>2567</w:t>
      </w:r>
      <w:r w:rsidRPr="004D37BF">
        <w:rPr>
          <w:rFonts w:asciiTheme="minorBidi" w:hAnsiTheme="minorBidi" w:cs="Cordia New"/>
          <w:color w:val="292B2C"/>
          <w:sz w:val="32"/>
          <w:szCs w:val="32"/>
          <w:cs/>
        </w:rPr>
        <w:t xml:space="preserve"> </w:t>
      </w:r>
      <w:r w:rsidRPr="004D37BF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โดยพักชำระค่างวดที่ถึงกำหนดชำระเป็นระยะเวลาสูงสุด 6 เดือน (หลังครบระยะเวลาพักชำระ 6 เดือน ให้ผ่อนชำระตามเงื่อนไขเดิม) </w:t>
      </w:r>
    </w:p>
    <w:p w14:paraId="461A1DC3" w14:textId="2C0181B4" w:rsidR="00170F12" w:rsidRPr="004D37BF" w:rsidRDefault="00C30A30" w:rsidP="00170F12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FF0000"/>
          <w:sz w:val="32"/>
          <w:szCs w:val="32"/>
          <w:shd w:val="clear" w:color="auto" w:fill="FFFFFF"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สำหรับ 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="00170F12" w:rsidRPr="004D37BF">
        <w:rPr>
          <w:rFonts w:asciiTheme="minorBidi" w:eastAsia="Times New Roman" w:hAnsiTheme="minorBidi" w:hint="cs"/>
          <w:color w:val="292B2C"/>
          <w:sz w:val="32"/>
          <w:szCs w:val="32"/>
          <w:cs/>
        </w:rPr>
        <w:t>ลูกค้า และ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  <w:cs/>
        </w:rPr>
        <w:t>ลูกหนี้ บสย. ที่อยู่ในพื้นที่ประสบอุทกภัยตามประกาศ</w:t>
      </w:r>
      <w:r w:rsidR="00170F12" w:rsidRPr="004D37BF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 xml:space="preserve">ของ </w:t>
      </w:r>
      <w:r w:rsidR="00170F12" w:rsidRPr="004D37BF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กรม</w:t>
      </w:r>
      <w:r w:rsidR="00170F12" w:rsidRPr="004D37BF">
        <w:rPr>
          <w:rFonts w:asciiTheme="minorBidi" w:hAnsiTheme="minorBidi"/>
          <w:sz w:val="32"/>
          <w:szCs w:val="32"/>
          <w:shd w:val="clear" w:color="auto" w:fill="FFFFFF"/>
          <w:cs/>
        </w:rPr>
        <w:t>ป้องกันและบรรเทาสาธารณภัย</w:t>
      </w:r>
      <w:r w:rsidR="00170F12" w:rsidRPr="004D37B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  <w:cs/>
        </w:rPr>
        <w:t>สามารถปรึกษาหรือสอบถามข้อมูลเพิ่มเติมและรายละเอียดการเข้าร่วมมาตรการได้ที่สำนักงานเขตในพื้น</w:t>
      </w:r>
      <w:r w:rsidR="00170F12" w:rsidRPr="004D37BF">
        <w:rPr>
          <w:rFonts w:asciiTheme="minorBidi" w:eastAsia="Times New Roman" w:hAnsiTheme="minorBidi" w:hint="cs"/>
          <w:color w:val="292B2C"/>
          <w:sz w:val="32"/>
          <w:szCs w:val="32"/>
          <w:cs/>
        </w:rPr>
        <w:t>ที่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 หรือ ช่องทาง 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</w:rPr>
        <w:t xml:space="preserve">LINE OA </w:t>
      </w:r>
      <w:r w:rsidR="00170F12" w:rsidRPr="004D37BF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 xml:space="preserve">: 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</w:rPr>
        <w:t>@</w:t>
      </w:r>
      <w:proofErr w:type="spellStart"/>
      <w:r w:rsidR="00170F12" w:rsidRPr="004D37BF">
        <w:rPr>
          <w:rFonts w:asciiTheme="minorBidi" w:eastAsia="Times New Roman" w:hAnsiTheme="minorBidi"/>
          <w:color w:val="292B2C"/>
          <w:sz w:val="32"/>
          <w:szCs w:val="32"/>
        </w:rPr>
        <w:t>tcgfirst</w:t>
      </w:r>
      <w:proofErr w:type="spellEnd"/>
      <w:r w:rsidR="00170F12" w:rsidRPr="004D37BF">
        <w:rPr>
          <w:rFonts w:asciiTheme="minorBidi" w:eastAsia="Times New Roman" w:hAnsiTheme="minorBidi"/>
          <w:color w:val="292B2C"/>
          <w:sz w:val="32"/>
          <w:szCs w:val="32"/>
        </w:rPr>
        <w:t xml:space="preserve"> 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และ </w:t>
      </w:r>
      <w:proofErr w:type="spellStart"/>
      <w:r w:rsidR="00170F12" w:rsidRPr="004D37BF">
        <w:rPr>
          <w:rFonts w:asciiTheme="minorBidi" w:eastAsia="Times New Roman" w:hAnsiTheme="minorBidi"/>
          <w:color w:val="292B2C"/>
          <w:sz w:val="32"/>
          <w:szCs w:val="32"/>
          <w:cs/>
        </w:rPr>
        <w:t>บสย</w:t>
      </w:r>
      <w:proofErr w:type="spellEnd"/>
      <w:r w:rsidR="00170F12" w:rsidRPr="004D37BF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. 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</w:rPr>
        <w:t xml:space="preserve">Call Center 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โทร. 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</w:rPr>
        <w:t>02</w:t>
      </w:r>
      <w:r w:rsidR="00170F12" w:rsidRPr="004D37BF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</w:rPr>
        <w:t>890</w:t>
      </w:r>
      <w:r w:rsidR="00170F12" w:rsidRPr="004D37BF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="00170F12" w:rsidRPr="004D37BF">
        <w:rPr>
          <w:rFonts w:asciiTheme="minorBidi" w:eastAsia="Times New Roman" w:hAnsiTheme="minorBidi"/>
          <w:color w:val="292B2C"/>
          <w:sz w:val="32"/>
          <w:szCs w:val="32"/>
        </w:rPr>
        <w:t>9999</w:t>
      </w:r>
    </w:p>
    <w:sectPr w:rsidR="00170F12" w:rsidRPr="004D37BF" w:rsidSect="00C30A30">
      <w:headerReference w:type="default" r:id="rId8"/>
      <w:footerReference w:type="default" r:id="rId9"/>
      <w:pgSz w:w="11906" w:h="16838"/>
      <w:pgMar w:top="1701" w:right="1133" w:bottom="851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F98D" w14:textId="77777777" w:rsidR="00D91EFB" w:rsidRDefault="00D91EFB" w:rsidP="00A251BC">
      <w:pPr>
        <w:spacing w:after="0" w:line="240" w:lineRule="auto"/>
      </w:pPr>
      <w:r>
        <w:separator/>
      </w:r>
    </w:p>
  </w:endnote>
  <w:endnote w:type="continuationSeparator" w:id="0">
    <w:p w14:paraId="418AEFC3" w14:textId="77777777" w:rsidR="00D91EFB" w:rsidRDefault="00D91EFB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26" name="Picture 26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F319" w14:textId="77777777" w:rsidR="00D91EFB" w:rsidRDefault="00D91EFB" w:rsidP="00A251BC">
      <w:pPr>
        <w:spacing w:after="0" w:line="240" w:lineRule="auto"/>
      </w:pPr>
      <w:r>
        <w:separator/>
      </w:r>
    </w:p>
  </w:footnote>
  <w:footnote w:type="continuationSeparator" w:id="0">
    <w:p w14:paraId="248E07E0" w14:textId="77777777" w:rsidR="00D91EFB" w:rsidRDefault="00D91EFB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5" name="Picture 25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715D"/>
    <w:rsid w:val="00016F07"/>
    <w:rsid w:val="00022E66"/>
    <w:rsid w:val="000253F4"/>
    <w:rsid w:val="00035A50"/>
    <w:rsid w:val="00040965"/>
    <w:rsid w:val="0004177D"/>
    <w:rsid w:val="00041D7D"/>
    <w:rsid w:val="000436AB"/>
    <w:rsid w:val="00050316"/>
    <w:rsid w:val="0005435C"/>
    <w:rsid w:val="00064A60"/>
    <w:rsid w:val="00075FDE"/>
    <w:rsid w:val="00084615"/>
    <w:rsid w:val="00084E44"/>
    <w:rsid w:val="0009087C"/>
    <w:rsid w:val="000A1C01"/>
    <w:rsid w:val="000C02DD"/>
    <w:rsid w:val="000D3F67"/>
    <w:rsid w:val="000E0F5F"/>
    <w:rsid w:val="000E4055"/>
    <w:rsid w:val="000E529F"/>
    <w:rsid w:val="00117674"/>
    <w:rsid w:val="00117C75"/>
    <w:rsid w:val="00122EE5"/>
    <w:rsid w:val="001338AE"/>
    <w:rsid w:val="00133F5B"/>
    <w:rsid w:val="001356ED"/>
    <w:rsid w:val="00136F72"/>
    <w:rsid w:val="0014236C"/>
    <w:rsid w:val="0014557B"/>
    <w:rsid w:val="00147AF6"/>
    <w:rsid w:val="00155E68"/>
    <w:rsid w:val="00167088"/>
    <w:rsid w:val="0017035D"/>
    <w:rsid w:val="00170F12"/>
    <w:rsid w:val="00183E6F"/>
    <w:rsid w:val="001859A4"/>
    <w:rsid w:val="0018799E"/>
    <w:rsid w:val="00193411"/>
    <w:rsid w:val="00197155"/>
    <w:rsid w:val="001B2C6F"/>
    <w:rsid w:val="001B615D"/>
    <w:rsid w:val="001D3338"/>
    <w:rsid w:val="001F38CB"/>
    <w:rsid w:val="001F390A"/>
    <w:rsid w:val="002058EC"/>
    <w:rsid w:val="00207242"/>
    <w:rsid w:val="002077D6"/>
    <w:rsid w:val="00214D0C"/>
    <w:rsid w:val="00242648"/>
    <w:rsid w:val="00242907"/>
    <w:rsid w:val="002446AA"/>
    <w:rsid w:val="00246C75"/>
    <w:rsid w:val="00252562"/>
    <w:rsid w:val="002643B3"/>
    <w:rsid w:val="00273A14"/>
    <w:rsid w:val="00281A2B"/>
    <w:rsid w:val="00285C0E"/>
    <w:rsid w:val="0029029E"/>
    <w:rsid w:val="002A0D69"/>
    <w:rsid w:val="002A5A2B"/>
    <w:rsid w:val="002C2BAB"/>
    <w:rsid w:val="002C2D43"/>
    <w:rsid w:val="002D11E7"/>
    <w:rsid w:val="002D6C92"/>
    <w:rsid w:val="00326189"/>
    <w:rsid w:val="0032711F"/>
    <w:rsid w:val="00335DF6"/>
    <w:rsid w:val="0036328A"/>
    <w:rsid w:val="003636F0"/>
    <w:rsid w:val="00365E7E"/>
    <w:rsid w:val="003773B5"/>
    <w:rsid w:val="00382304"/>
    <w:rsid w:val="00391850"/>
    <w:rsid w:val="00392DAE"/>
    <w:rsid w:val="00396973"/>
    <w:rsid w:val="00397A18"/>
    <w:rsid w:val="00397C55"/>
    <w:rsid w:val="003A7519"/>
    <w:rsid w:val="003B1200"/>
    <w:rsid w:val="003B4E48"/>
    <w:rsid w:val="003C01BB"/>
    <w:rsid w:val="003D53D3"/>
    <w:rsid w:val="003E2BB7"/>
    <w:rsid w:val="003E3CC1"/>
    <w:rsid w:val="003E637E"/>
    <w:rsid w:val="003F5BEF"/>
    <w:rsid w:val="003F79EF"/>
    <w:rsid w:val="00402616"/>
    <w:rsid w:val="0041037F"/>
    <w:rsid w:val="00427F5A"/>
    <w:rsid w:val="00432519"/>
    <w:rsid w:val="00435B1D"/>
    <w:rsid w:val="0044090D"/>
    <w:rsid w:val="00446BC5"/>
    <w:rsid w:val="00462648"/>
    <w:rsid w:val="00486C41"/>
    <w:rsid w:val="00490B1D"/>
    <w:rsid w:val="004A41C0"/>
    <w:rsid w:val="004B0903"/>
    <w:rsid w:val="004B620A"/>
    <w:rsid w:val="004C7C11"/>
    <w:rsid w:val="004D37BF"/>
    <w:rsid w:val="004D7761"/>
    <w:rsid w:val="004F4C00"/>
    <w:rsid w:val="0050401E"/>
    <w:rsid w:val="005127CB"/>
    <w:rsid w:val="00515950"/>
    <w:rsid w:val="005260DA"/>
    <w:rsid w:val="00540F5A"/>
    <w:rsid w:val="00545B1D"/>
    <w:rsid w:val="00553A0D"/>
    <w:rsid w:val="00564AA2"/>
    <w:rsid w:val="00564E8A"/>
    <w:rsid w:val="0056770B"/>
    <w:rsid w:val="00570B83"/>
    <w:rsid w:val="00573257"/>
    <w:rsid w:val="0057386C"/>
    <w:rsid w:val="00574FBE"/>
    <w:rsid w:val="005814CC"/>
    <w:rsid w:val="00583F3C"/>
    <w:rsid w:val="00591CD3"/>
    <w:rsid w:val="0059608A"/>
    <w:rsid w:val="005B700E"/>
    <w:rsid w:val="005C55C3"/>
    <w:rsid w:val="005D23AB"/>
    <w:rsid w:val="005D63D6"/>
    <w:rsid w:val="005F09A7"/>
    <w:rsid w:val="005F0D81"/>
    <w:rsid w:val="0060228C"/>
    <w:rsid w:val="006128A3"/>
    <w:rsid w:val="00614E66"/>
    <w:rsid w:val="00620FB4"/>
    <w:rsid w:val="00624A7A"/>
    <w:rsid w:val="00646F76"/>
    <w:rsid w:val="0064742F"/>
    <w:rsid w:val="00651E36"/>
    <w:rsid w:val="00657EB4"/>
    <w:rsid w:val="006600AD"/>
    <w:rsid w:val="00664EA0"/>
    <w:rsid w:val="0068468D"/>
    <w:rsid w:val="0069251C"/>
    <w:rsid w:val="00694519"/>
    <w:rsid w:val="006972A8"/>
    <w:rsid w:val="006B238D"/>
    <w:rsid w:val="006B5BA0"/>
    <w:rsid w:val="006C4EB5"/>
    <w:rsid w:val="006D56E9"/>
    <w:rsid w:val="006E384F"/>
    <w:rsid w:val="006E401F"/>
    <w:rsid w:val="006E5E3C"/>
    <w:rsid w:val="006E7BD5"/>
    <w:rsid w:val="006F12A6"/>
    <w:rsid w:val="006F1D44"/>
    <w:rsid w:val="006F34BA"/>
    <w:rsid w:val="006F7D41"/>
    <w:rsid w:val="0071077E"/>
    <w:rsid w:val="007118F6"/>
    <w:rsid w:val="00713204"/>
    <w:rsid w:val="00721819"/>
    <w:rsid w:val="00733FF1"/>
    <w:rsid w:val="00753BBB"/>
    <w:rsid w:val="00763805"/>
    <w:rsid w:val="007778F1"/>
    <w:rsid w:val="00781601"/>
    <w:rsid w:val="00792ACB"/>
    <w:rsid w:val="0079434A"/>
    <w:rsid w:val="00795F07"/>
    <w:rsid w:val="007E0B78"/>
    <w:rsid w:val="007E376D"/>
    <w:rsid w:val="007E6440"/>
    <w:rsid w:val="007F0A67"/>
    <w:rsid w:val="007F0ADB"/>
    <w:rsid w:val="007F3968"/>
    <w:rsid w:val="007F70E6"/>
    <w:rsid w:val="008050F3"/>
    <w:rsid w:val="00812246"/>
    <w:rsid w:val="008219D6"/>
    <w:rsid w:val="00822A46"/>
    <w:rsid w:val="00823972"/>
    <w:rsid w:val="00832BD3"/>
    <w:rsid w:val="008462AA"/>
    <w:rsid w:val="008602D6"/>
    <w:rsid w:val="008609D2"/>
    <w:rsid w:val="00880F4A"/>
    <w:rsid w:val="00881B1E"/>
    <w:rsid w:val="008A1EF6"/>
    <w:rsid w:val="008B3A50"/>
    <w:rsid w:val="008B6606"/>
    <w:rsid w:val="008C4FF7"/>
    <w:rsid w:val="008E1930"/>
    <w:rsid w:val="008E2493"/>
    <w:rsid w:val="008E7A97"/>
    <w:rsid w:val="00904B73"/>
    <w:rsid w:val="0090707A"/>
    <w:rsid w:val="00910467"/>
    <w:rsid w:val="00910E8C"/>
    <w:rsid w:val="009200A5"/>
    <w:rsid w:val="00926CF7"/>
    <w:rsid w:val="0093373B"/>
    <w:rsid w:val="00935364"/>
    <w:rsid w:val="009377FB"/>
    <w:rsid w:val="00944A7F"/>
    <w:rsid w:val="00976FFB"/>
    <w:rsid w:val="00980122"/>
    <w:rsid w:val="00981505"/>
    <w:rsid w:val="00986ACE"/>
    <w:rsid w:val="009935C1"/>
    <w:rsid w:val="009A439D"/>
    <w:rsid w:val="009B3FCE"/>
    <w:rsid w:val="009C0CB5"/>
    <w:rsid w:val="009C28F9"/>
    <w:rsid w:val="009D5880"/>
    <w:rsid w:val="00A00701"/>
    <w:rsid w:val="00A0708C"/>
    <w:rsid w:val="00A140EE"/>
    <w:rsid w:val="00A17F1E"/>
    <w:rsid w:val="00A24D98"/>
    <w:rsid w:val="00A251BC"/>
    <w:rsid w:val="00A37A02"/>
    <w:rsid w:val="00A5605B"/>
    <w:rsid w:val="00A57B54"/>
    <w:rsid w:val="00A6518F"/>
    <w:rsid w:val="00A76FA3"/>
    <w:rsid w:val="00A80403"/>
    <w:rsid w:val="00A87171"/>
    <w:rsid w:val="00A93A02"/>
    <w:rsid w:val="00A941C6"/>
    <w:rsid w:val="00AA2376"/>
    <w:rsid w:val="00AB28C6"/>
    <w:rsid w:val="00AC20E3"/>
    <w:rsid w:val="00AD090F"/>
    <w:rsid w:val="00AD1C14"/>
    <w:rsid w:val="00AD5966"/>
    <w:rsid w:val="00AD73E4"/>
    <w:rsid w:val="00AD781E"/>
    <w:rsid w:val="00AE63A8"/>
    <w:rsid w:val="00AF5CA9"/>
    <w:rsid w:val="00AF681C"/>
    <w:rsid w:val="00B00AF9"/>
    <w:rsid w:val="00B05A60"/>
    <w:rsid w:val="00B05D39"/>
    <w:rsid w:val="00B226F2"/>
    <w:rsid w:val="00B34253"/>
    <w:rsid w:val="00B35999"/>
    <w:rsid w:val="00B360C3"/>
    <w:rsid w:val="00B418FB"/>
    <w:rsid w:val="00B610C8"/>
    <w:rsid w:val="00B622AA"/>
    <w:rsid w:val="00B62E2B"/>
    <w:rsid w:val="00B63779"/>
    <w:rsid w:val="00B6455A"/>
    <w:rsid w:val="00B766BD"/>
    <w:rsid w:val="00B8203F"/>
    <w:rsid w:val="00B83DC1"/>
    <w:rsid w:val="00B84AA9"/>
    <w:rsid w:val="00B90031"/>
    <w:rsid w:val="00B9419F"/>
    <w:rsid w:val="00BB7C33"/>
    <w:rsid w:val="00BC2DDB"/>
    <w:rsid w:val="00BC2EC7"/>
    <w:rsid w:val="00BC7FAF"/>
    <w:rsid w:val="00BD26BE"/>
    <w:rsid w:val="00BF35D2"/>
    <w:rsid w:val="00C017DE"/>
    <w:rsid w:val="00C03EB1"/>
    <w:rsid w:val="00C10AE0"/>
    <w:rsid w:val="00C13CCA"/>
    <w:rsid w:val="00C2312B"/>
    <w:rsid w:val="00C256BD"/>
    <w:rsid w:val="00C30A30"/>
    <w:rsid w:val="00C334EE"/>
    <w:rsid w:val="00C47A5D"/>
    <w:rsid w:val="00C670C0"/>
    <w:rsid w:val="00C7346B"/>
    <w:rsid w:val="00C77DA8"/>
    <w:rsid w:val="00C91B36"/>
    <w:rsid w:val="00CC23A5"/>
    <w:rsid w:val="00CC3265"/>
    <w:rsid w:val="00CC59EF"/>
    <w:rsid w:val="00CC6C15"/>
    <w:rsid w:val="00CC7889"/>
    <w:rsid w:val="00CF35FE"/>
    <w:rsid w:val="00D00521"/>
    <w:rsid w:val="00D22309"/>
    <w:rsid w:val="00D27362"/>
    <w:rsid w:val="00D3392B"/>
    <w:rsid w:val="00D41A73"/>
    <w:rsid w:val="00D42A4A"/>
    <w:rsid w:val="00D45AE5"/>
    <w:rsid w:val="00D70A09"/>
    <w:rsid w:val="00D833DE"/>
    <w:rsid w:val="00D85647"/>
    <w:rsid w:val="00D91EFB"/>
    <w:rsid w:val="00DA52C4"/>
    <w:rsid w:val="00DB284C"/>
    <w:rsid w:val="00DB6922"/>
    <w:rsid w:val="00DD49FE"/>
    <w:rsid w:val="00DE1200"/>
    <w:rsid w:val="00DF1767"/>
    <w:rsid w:val="00DF255F"/>
    <w:rsid w:val="00E016B4"/>
    <w:rsid w:val="00E060E6"/>
    <w:rsid w:val="00E15474"/>
    <w:rsid w:val="00E20724"/>
    <w:rsid w:val="00E249D7"/>
    <w:rsid w:val="00E2730D"/>
    <w:rsid w:val="00E31EB9"/>
    <w:rsid w:val="00E36BFF"/>
    <w:rsid w:val="00E429CA"/>
    <w:rsid w:val="00E720F0"/>
    <w:rsid w:val="00E75413"/>
    <w:rsid w:val="00E87031"/>
    <w:rsid w:val="00EA40A0"/>
    <w:rsid w:val="00EA6CA3"/>
    <w:rsid w:val="00ED21FB"/>
    <w:rsid w:val="00ED532F"/>
    <w:rsid w:val="00ED6641"/>
    <w:rsid w:val="00EE65E8"/>
    <w:rsid w:val="00F1054E"/>
    <w:rsid w:val="00F15F34"/>
    <w:rsid w:val="00F330FC"/>
    <w:rsid w:val="00F33BED"/>
    <w:rsid w:val="00F3776D"/>
    <w:rsid w:val="00F440D9"/>
    <w:rsid w:val="00F449AB"/>
    <w:rsid w:val="00F45EE1"/>
    <w:rsid w:val="00F53478"/>
    <w:rsid w:val="00F833F0"/>
    <w:rsid w:val="00F93B3E"/>
    <w:rsid w:val="00FA1EDC"/>
    <w:rsid w:val="00FA27D3"/>
    <w:rsid w:val="00FB3CE1"/>
    <w:rsid w:val="00FC17F6"/>
    <w:rsid w:val="00FD11D7"/>
    <w:rsid w:val="00FD3B5B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8930-6636-4B8D-91FD-B214C5E1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2024-10-03T03:59:00Z</cp:lastPrinted>
  <dcterms:created xsi:type="dcterms:W3CDTF">2024-12-27T10:22:00Z</dcterms:created>
  <dcterms:modified xsi:type="dcterms:W3CDTF">2024-12-27T10:22:00Z</dcterms:modified>
</cp:coreProperties>
</file>